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F96E4" w14:textId="41887971" w:rsidR="004F4DE7" w:rsidRPr="003A2820" w:rsidRDefault="004F4DE7" w:rsidP="004F4DE7">
      <w:pPr>
        <w:tabs>
          <w:tab w:val="left" w:pos="720"/>
        </w:tabs>
        <w:spacing w:after="80" w:line="280" w:lineRule="exact"/>
        <w:rPr>
          <w:rFonts w:ascii="Arial" w:eastAsia="Arial Unicode MS" w:hAnsi="Arial" w:cs="Arial Unicode MS"/>
          <w:b/>
          <w:bCs/>
          <w:sz w:val="22"/>
          <w:szCs w:val="22"/>
        </w:rPr>
      </w:pPr>
      <w:r w:rsidRPr="003A2820">
        <w:rPr>
          <w:rFonts w:ascii="Arial" w:eastAsia="Arial Unicode MS" w:hAnsi="Arial" w:cs="Arial Unicode MS"/>
          <w:b/>
          <w:bCs/>
          <w:sz w:val="22"/>
          <w:szCs w:val="22"/>
        </w:rPr>
        <w:t>Cal-Comp Electronics (Thailand) Public Company Limited and its subsidiaries</w:t>
      </w:r>
    </w:p>
    <w:p w14:paraId="4B6C9FF7" w14:textId="413F7E7E" w:rsidR="004F4DE7" w:rsidRPr="003A2820" w:rsidRDefault="004F4DE7" w:rsidP="004F4DE7">
      <w:pPr>
        <w:pStyle w:val="Heading1"/>
        <w:tabs>
          <w:tab w:val="left" w:pos="720"/>
        </w:tabs>
        <w:spacing w:after="80" w:line="280" w:lineRule="exact"/>
        <w:jc w:val="left"/>
        <w:rPr>
          <w:rFonts w:ascii="Arial" w:eastAsia="Arial Unicode MS" w:hAnsi="Arial" w:cs="Arial Unicode MS"/>
          <w:b/>
          <w:bCs/>
          <w:sz w:val="22"/>
          <w:szCs w:val="22"/>
        </w:rPr>
      </w:pPr>
      <w:r w:rsidRPr="003A2820">
        <w:rPr>
          <w:rFonts w:ascii="Arial" w:eastAsia="Arial Unicode MS" w:hAnsi="Arial" w:cs="Arial Unicode MS"/>
          <w:b/>
          <w:bCs/>
          <w:sz w:val="22"/>
          <w:szCs w:val="22"/>
        </w:rPr>
        <w:t>Notes to financial statements</w:t>
      </w:r>
    </w:p>
    <w:p w14:paraId="21419961" w14:textId="35DEFE01" w:rsidR="004F4DE7" w:rsidRPr="003A2820" w:rsidRDefault="003D648F" w:rsidP="004F4DE7">
      <w:pPr>
        <w:spacing w:after="80" w:line="280" w:lineRule="exact"/>
        <w:rPr>
          <w:rFonts w:ascii="Arial" w:eastAsia="Arial Unicode MS" w:hAnsi="Arial" w:cs="Arial Unicode MS"/>
          <w:b/>
          <w:bCs/>
          <w:sz w:val="22"/>
          <w:szCs w:val="22"/>
        </w:rPr>
      </w:pPr>
      <w:r w:rsidRPr="003A2820">
        <w:rPr>
          <w:rFonts w:ascii="Arial" w:eastAsia="Arial Unicode MS" w:hAnsi="Arial" w:cs="Arial Unicode MS"/>
          <w:b/>
          <w:bCs/>
          <w:sz w:val="22"/>
          <w:szCs w:val="22"/>
        </w:rPr>
        <w:t>For the year</w:t>
      </w:r>
      <w:r w:rsidR="004F4DE7" w:rsidRPr="003A2820">
        <w:rPr>
          <w:rFonts w:ascii="Arial" w:eastAsia="Arial Unicode MS" w:hAnsi="Arial" w:cs="Arial Unicode MS"/>
          <w:b/>
          <w:bCs/>
          <w:sz w:val="22"/>
          <w:szCs w:val="22"/>
        </w:rPr>
        <w:t xml:space="preserve"> ended 31 December </w:t>
      </w:r>
      <w:r w:rsidR="00D52D8D" w:rsidRPr="003A2820">
        <w:rPr>
          <w:rFonts w:ascii="Arial" w:eastAsia="Arial Unicode MS" w:hAnsi="Arial" w:cs="Arial Unicode MS"/>
          <w:b/>
          <w:bCs/>
          <w:sz w:val="22"/>
          <w:szCs w:val="22"/>
        </w:rPr>
        <w:t>2025</w:t>
      </w:r>
    </w:p>
    <w:p w14:paraId="326DB401" w14:textId="5414FE80" w:rsidR="009A3FD1" w:rsidRPr="003A2820" w:rsidRDefault="009A3FD1" w:rsidP="00834DD0">
      <w:pPr>
        <w:spacing w:before="360" w:after="120" w:line="380" w:lineRule="exact"/>
        <w:ind w:left="547" w:hanging="547"/>
        <w:rPr>
          <w:rFonts w:ascii="Arial" w:eastAsia="Arial Unicode MS" w:hAnsi="Arial" w:cs="Arial Unicode MS"/>
          <w:b/>
          <w:bCs/>
          <w:sz w:val="22"/>
          <w:szCs w:val="22"/>
          <w:cs/>
        </w:rPr>
      </w:pPr>
      <w:r w:rsidRPr="003A2820">
        <w:rPr>
          <w:rFonts w:ascii="Arial" w:eastAsia="Arial Unicode MS" w:hAnsi="Arial" w:cs="Arial Unicode MS"/>
          <w:b/>
          <w:bCs/>
          <w:sz w:val="22"/>
          <w:szCs w:val="22"/>
        </w:rPr>
        <w:t>1.</w:t>
      </w:r>
      <w:r w:rsidRPr="003A2820">
        <w:rPr>
          <w:rFonts w:ascii="Arial" w:eastAsia="Arial Unicode MS" w:hAnsi="Arial" w:cs="Arial Unicode MS"/>
          <w:b/>
          <w:bCs/>
          <w:sz w:val="22"/>
          <w:szCs w:val="22"/>
        </w:rPr>
        <w:tab/>
        <w:t>General information of the Company</w:t>
      </w:r>
    </w:p>
    <w:p w14:paraId="359F5B10" w14:textId="28B0495A" w:rsidR="004F4DE7" w:rsidRPr="003A2820" w:rsidRDefault="004F4DE7" w:rsidP="00F13683">
      <w:pPr>
        <w:tabs>
          <w:tab w:val="left" w:pos="720"/>
          <w:tab w:val="left" w:pos="2160"/>
        </w:tabs>
        <w:spacing w:before="120" w:after="120" w:line="380" w:lineRule="exact"/>
        <w:ind w:left="547" w:hanging="547"/>
        <w:jc w:val="thaiDistribute"/>
        <w:rPr>
          <w:rFonts w:ascii="Arial" w:hAnsi="Arial"/>
          <w:sz w:val="22"/>
          <w:szCs w:val="22"/>
        </w:rPr>
      </w:pPr>
      <w:r w:rsidRPr="003A2820">
        <w:rPr>
          <w:rFonts w:ascii="Arial" w:hAnsi="Arial"/>
          <w:sz w:val="22"/>
          <w:szCs w:val="22"/>
        </w:rPr>
        <w:tab/>
        <w:t xml:space="preserve">Cal-Comp Electronics (Thailand) Public Company Limited </w:t>
      </w:r>
      <w:r w:rsidR="007059D4" w:rsidRPr="003A2820">
        <w:rPr>
          <w:rFonts w:ascii="Arial" w:hAnsi="Arial"/>
          <w:sz w:val="22"/>
          <w:szCs w:val="22"/>
        </w:rPr>
        <w:t>(</w:t>
      </w:r>
      <w:r w:rsidRPr="003A2820">
        <w:rPr>
          <w:rFonts w:ascii="Arial" w:hAnsi="Arial"/>
          <w:sz w:val="22"/>
          <w:szCs w:val="22"/>
        </w:rPr>
        <w:t>“the Company”</w:t>
      </w:r>
      <w:r w:rsidR="007059D4" w:rsidRPr="003A2820">
        <w:rPr>
          <w:rFonts w:ascii="Arial" w:hAnsi="Arial"/>
          <w:sz w:val="22"/>
          <w:szCs w:val="22"/>
        </w:rPr>
        <w:t>)</w:t>
      </w:r>
      <w:r w:rsidRPr="003A2820">
        <w:rPr>
          <w:rFonts w:ascii="Arial" w:hAnsi="Arial"/>
          <w:sz w:val="22"/>
          <w:szCs w:val="22"/>
        </w:rPr>
        <w:t xml:space="preserve"> is</w:t>
      </w:r>
      <w:r w:rsidR="00EE418E" w:rsidRPr="003A2820">
        <w:rPr>
          <w:rFonts w:ascii="Arial" w:hAnsi="Arial"/>
          <w:sz w:val="22"/>
          <w:szCs w:val="22"/>
        </w:rPr>
        <w:t xml:space="preserve"> </w:t>
      </w:r>
      <w:r w:rsidRPr="003A2820">
        <w:rPr>
          <w:rFonts w:ascii="Arial" w:hAnsi="Arial"/>
          <w:sz w:val="22"/>
          <w:szCs w:val="22"/>
        </w:rPr>
        <w:t xml:space="preserve">a public company incorporated and domiciled in Thailand. Its </w:t>
      </w:r>
      <w:r w:rsidR="00616DC8" w:rsidRPr="003A2820">
        <w:rPr>
          <w:rFonts w:ascii="Arial" w:hAnsi="Arial"/>
          <w:sz w:val="22"/>
          <w:szCs w:val="22"/>
        </w:rPr>
        <w:t>parent company</w:t>
      </w:r>
      <w:r w:rsidRPr="003A2820">
        <w:rPr>
          <w:rFonts w:ascii="Arial" w:hAnsi="Arial"/>
          <w:sz w:val="22"/>
          <w:szCs w:val="22"/>
        </w:rPr>
        <w:t xml:space="preserve"> is Kinpo </w:t>
      </w:r>
      <w:r w:rsidR="00B26753" w:rsidRPr="003A2820">
        <w:rPr>
          <w:rFonts w:ascii="Arial" w:hAnsi="Arial"/>
          <w:sz w:val="22"/>
          <w:szCs w:val="22"/>
        </w:rPr>
        <w:t xml:space="preserve">                     </w:t>
      </w:r>
      <w:r w:rsidRPr="003A2820">
        <w:rPr>
          <w:rFonts w:ascii="Arial" w:hAnsi="Arial"/>
          <w:sz w:val="22"/>
          <w:szCs w:val="22"/>
        </w:rPr>
        <w:t>Electronics,</w:t>
      </w:r>
      <w:r w:rsidR="006429EA" w:rsidRPr="003A2820">
        <w:rPr>
          <w:rFonts w:ascii="Arial" w:hAnsi="Arial"/>
          <w:sz w:val="22"/>
          <w:szCs w:val="22"/>
        </w:rPr>
        <w:t xml:space="preserve"> </w:t>
      </w:r>
      <w:r w:rsidRPr="003A2820">
        <w:rPr>
          <w:rFonts w:ascii="Arial" w:hAnsi="Arial"/>
          <w:sz w:val="22"/>
          <w:szCs w:val="22"/>
        </w:rPr>
        <w:t>Inc., which was incorporated in Taiwan. The Company is principally engaged in</w:t>
      </w:r>
      <w:r w:rsidR="00EE418E" w:rsidRPr="003A2820">
        <w:rPr>
          <w:rFonts w:ascii="Arial" w:hAnsi="Arial"/>
          <w:sz w:val="22"/>
          <w:szCs w:val="22"/>
        </w:rPr>
        <w:t xml:space="preserve">                  </w:t>
      </w:r>
      <w:r w:rsidRPr="003A2820">
        <w:rPr>
          <w:rFonts w:ascii="Arial" w:hAnsi="Arial"/>
          <w:sz w:val="22"/>
          <w:szCs w:val="22"/>
        </w:rPr>
        <w:t>the manufacture of electronic products, such as computer peripheral, telecommunication equipment and automation equipment.</w:t>
      </w:r>
      <w:r w:rsidR="00CE6442" w:rsidRPr="003A2820">
        <w:rPr>
          <w:rFonts w:ascii="Arial" w:hAnsi="Arial"/>
          <w:sz w:val="22"/>
          <w:szCs w:val="22"/>
        </w:rPr>
        <w:t xml:space="preserve"> </w:t>
      </w:r>
      <w:r w:rsidRPr="003A2820">
        <w:rPr>
          <w:rFonts w:ascii="Arial" w:hAnsi="Arial"/>
          <w:sz w:val="22"/>
          <w:szCs w:val="22"/>
        </w:rPr>
        <w:t>The registered</w:t>
      </w:r>
      <w:r w:rsidR="006429EA" w:rsidRPr="003A2820">
        <w:rPr>
          <w:rFonts w:ascii="Arial" w:hAnsi="Arial"/>
          <w:sz w:val="22"/>
          <w:szCs w:val="22"/>
        </w:rPr>
        <w:t xml:space="preserve"> office</w:t>
      </w:r>
      <w:r w:rsidRPr="003A2820">
        <w:rPr>
          <w:rFonts w:ascii="Arial" w:hAnsi="Arial"/>
          <w:sz w:val="22"/>
          <w:szCs w:val="22"/>
        </w:rPr>
        <w:t xml:space="preserve"> of</w:t>
      </w:r>
      <w:r w:rsidR="003A2820" w:rsidRPr="003A2820">
        <w:rPr>
          <w:rFonts w:ascii="Arial" w:hAnsi="Arial"/>
          <w:sz w:val="22"/>
          <w:szCs w:val="22"/>
        </w:rPr>
        <w:t xml:space="preserve"> </w:t>
      </w:r>
      <w:r w:rsidRPr="003A2820">
        <w:rPr>
          <w:rFonts w:ascii="Arial" w:hAnsi="Arial"/>
          <w:sz w:val="22"/>
          <w:szCs w:val="22"/>
        </w:rPr>
        <w:t xml:space="preserve">the Company is </w:t>
      </w:r>
      <w:r w:rsidR="000B2818" w:rsidRPr="003A2820">
        <w:rPr>
          <w:rFonts w:ascii="Arial" w:hAnsi="Arial"/>
          <w:sz w:val="22"/>
          <w:szCs w:val="22"/>
        </w:rPr>
        <w:t xml:space="preserve">at No. </w:t>
      </w:r>
      <w:r w:rsidRPr="003A2820">
        <w:rPr>
          <w:rFonts w:ascii="Arial" w:hAnsi="Arial"/>
          <w:sz w:val="22"/>
          <w:szCs w:val="22"/>
        </w:rPr>
        <w:t>191/54, 191/57</w:t>
      </w:r>
      <w:r w:rsidR="000B2818" w:rsidRPr="003A2820">
        <w:rPr>
          <w:rFonts w:ascii="Arial" w:hAnsi="Arial"/>
          <w:sz w:val="22"/>
          <w:szCs w:val="22"/>
        </w:rPr>
        <w:t>,</w:t>
      </w:r>
      <w:r w:rsidRPr="003A2820">
        <w:rPr>
          <w:rFonts w:ascii="Arial" w:hAnsi="Arial"/>
          <w:sz w:val="22"/>
          <w:szCs w:val="22"/>
        </w:rPr>
        <w:t xml:space="preserve"> 18th Floor, CTI Tower, Rachadapisek Road,</w:t>
      </w:r>
      <w:r w:rsidR="008A7B7C" w:rsidRPr="003A2820">
        <w:rPr>
          <w:rFonts w:ascii="Arial" w:hAnsi="Arial" w:hint="cs"/>
          <w:sz w:val="22"/>
          <w:szCs w:val="22"/>
          <w:cs/>
        </w:rPr>
        <w:t xml:space="preserve"> </w:t>
      </w:r>
      <w:r w:rsidRPr="003A2820">
        <w:rPr>
          <w:rFonts w:ascii="Arial" w:hAnsi="Arial"/>
          <w:sz w:val="22"/>
          <w:szCs w:val="22"/>
        </w:rPr>
        <w:t>Kwang Klongtoey, Khet Klongtoey, Bangkok 10110.</w:t>
      </w:r>
      <w:r w:rsidR="00D55D38" w:rsidRPr="003A2820">
        <w:rPr>
          <w:rFonts w:ascii="Arial" w:hAnsi="Arial"/>
          <w:sz w:val="22"/>
          <w:szCs w:val="22"/>
        </w:rPr>
        <w:t xml:space="preserve"> </w:t>
      </w:r>
      <w:r w:rsidRPr="003A2820">
        <w:rPr>
          <w:rFonts w:ascii="Arial" w:hAnsi="Arial"/>
          <w:sz w:val="22"/>
          <w:szCs w:val="22"/>
        </w:rPr>
        <w:t>The Company has</w:t>
      </w:r>
      <w:r w:rsidR="000B2818" w:rsidRPr="003A2820">
        <w:rPr>
          <w:rFonts w:ascii="Arial" w:hAnsi="Arial"/>
          <w:sz w:val="22"/>
          <w:szCs w:val="22"/>
        </w:rPr>
        <w:t xml:space="preserve"> </w:t>
      </w:r>
      <w:r w:rsidRPr="003A2820">
        <w:rPr>
          <w:rFonts w:ascii="Arial" w:hAnsi="Arial"/>
          <w:sz w:val="22"/>
          <w:szCs w:val="22"/>
        </w:rPr>
        <w:t>4 branches in Thailand</w:t>
      </w:r>
      <w:r w:rsidR="002E5F34" w:rsidRPr="003A2820">
        <w:rPr>
          <w:rFonts w:ascii="Arial" w:hAnsi="Arial"/>
          <w:sz w:val="22"/>
          <w:szCs w:val="22"/>
        </w:rPr>
        <w:t xml:space="preserve">, </w:t>
      </w:r>
      <w:r w:rsidRPr="003A2820">
        <w:rPr>
          <w:rFonts w:ascii="Arial" w:hAnsi="Arial"/>
          <w:sz w:val="22"/>
          <w:szCs w:val="22"/>
        </w:rPr>
        <w:t>located at Samut</w:t>
      </w:r>
      <w:r w:rsidR="00154F7A" w:rsidRPr="003A2820">
        <w:rPr>
          <w:rFonts w:ascii="Arial" w:hAnsi="Arial"/>
          <w:sz w:val="22"/>
          <w:szCs w:val="22"/>
        </w:rPr>
        <w:t xml:space="preserve"> </w:t>
      </w:r>
      <w:r w:rsidR="009651C1" w:rsidRPr="003A2820">
        <w:rPr>
          <w:rFonts w:ascii="Arial" w:hAnsi="Arial"/>
          <w:sz w:val="22"/>
          <w:szCs w:val="22"/>
        </w:rPr>
        <w:t>Sakorn</w:t>
      </w:r>
      <w:r w:rsidRPr="003A2820">
        <w:rPr>
          <w:rFonts w:ascii="Arial" w:hAnsi="Arial"/>
          <w:sz w:val="22"/>
          <w:szCs w:val="22"/>
        </w:rPr>
        <w:t>, Petchaburi and Nakhonrat</w:t>
      </w:r>
      <w:r w:rsidR="00154F7A" w:rsidRPr="003A2820">
        <w:rPr>
          <w:rFonts w:ascii="Arial" w:hAnsi="Arial"/>
          <w:sz w:val="22"/>
          <w:szCs w:val="22"/>
        </w:rPr>
        <w:t>cha</w:t>
      </w:r>
      <w:r w:rsidRPr="003A2820">
        <w:rPr>
          <w:rFonts w:ascii="Arial" w:hAnsi="Arial"/>
          <w:sz w:val="22"/>
          <w:szCs w:val="22"/>
        </w:rPr>
        <w:t xml:space="preserve">sima. </w:t>
      </w:r>
    </w:p>
    <w:p w14:paraId="5D1097E0" w14:textId="77777777" w:rsidR="004F4DE7" w:rsidRPr="003A2820" w:rsidRDefault="004F4DE7" w:rsidP="00F13683">
      <w:pPr>
        <w:spacing w:before="120" w:after="120" w:line="380" w:lineRule="exact"/>
        <w:ind w:left="547" w:hanging="547"/>
        <w:jc w:val="both"/>
        <w:rPr>
          <w:rFonts w:ascii="Arial" w:eastAsia="Arial Unicode MS" w:hAnsi="Arial" w:cs="Arial Unicode MS"/>
          <w:b/>
          <w:bCs/>
          <w:sz w:val="22"/>
          <w:szCs w:val="22"/>
        </w:rPr>
      </w:pPr>
      <w:r w:rsidRPr="003A2820">
        <w:rPr>
          <w:rFonts w:ascii="Arial" w:eastAsia="Arial Unicode MS" w:hAnsi="Arial" w:cs="Arial Unicode MS"/>
          <w:b/>
          <w:bCs/>
          <w:sz w:val="22"/>
          <w:szCs w:val="22"/>
        </w:rPr>
        <w:t xml:space="preserve">2.  </w:t>
      </w:r>
      <w:r w:rsidRPr="003A2820">
        <w:rPr>
          <w:rFonts w:ascii="Arial" w:eastAsia="Arial Unicode MS" w:hAnsi="Arial" w:cs="Arial Unicode MS"/>
          <w:b/>
          <w:bCs/>
          <w:sz w:val="22"/>
          <w:szCs w:val="22"/>
        </w:rPr>
        <w:tab/>
        <w:t>Basis of preparation</w:t>
      </w:r>
    </w:p>
    <w:p w14:paraId="609F6622" w14:textId="77777777" w:rsidR="004F4DE7" w:rsidRPr="003A2820" w:rsidRDefault="004F4DE7" w:rsidP="00F13683">
      <w:pPr>
        <w:spacing w:before="120" w:after="120" w:line="380" w:lineRule="exact"/>
        <w:ind w:left="547" w:hanging="547"/>
        <w:jc w:val="both"/>
        <w:rPr>
          <w:rFonts w:ascii="Arial" w:eastAsia="Arial Unicode MS" w:hAnsi="Arial" w:cs="Arial Unicode MS"/>
          <w:sz w:val="22"/>
          <w:szCs w:val="22"/>
        </w:rPr>
      </w:pPr>
      <w:r w:rsidRPr="003A2820">
        <w:rPr>
          <w:rFonts w:ascii="Arial" w:eastAsia="Arial Unicode MS" w:hAnsi="Arial" w:cs="Arial Unicode MS"/>
          <w:sz w:val="22"/>
          <w:szCs w:val="22"/>
        </w:rPr>
        <w:t>2.1</w:t>
      </w:r>
      <w:r w:rsidRPr="003A2820">
        <w:rPr>
          <w:rFonts w:ascii="Arial" w:eastAsia="Arial Unicode MS" w:hAnsi="Arial" w:cs="Arial Unicode MS"/>
          <w:sz w:val="22"/>
          <w:szCs w:val="22"/>
        </w:rPr>
        <w:tab/>
        <w:t xml:space="preserve">The financial statements have been prepared in accordance with </w:t>
      </w:r>
      <w:r w:rsidR="006814E1" w:rsidRPr="003A2820">
        <w:rPr>
          <w:rFonts w:ascii="Arial" w:eastAsia="Arial Unicode MS" w:hAnsi="Arial" w:cs="Arial Unicode MS"/>
          <w:sz w:val="22"/>
          <w:szCs w:val="22"/>
        </w:rPr>
        <w:t>Thai Financial Reporting Standards</w:t>
      </w:r>
      <w:r w:rsidRPr="003A2820">
        <w:rPr>
          <w:rFonts w:ascii="Arial" w:eastAsia="Arial Unicode MS" w:hAnsi="Arial" w:cs="Arial Unicode MS"/>
          <w:sz w:val="22"/>
          <w:szCs w:val="22"/>
        </w:rPr>
        <w:t xml:space="preserve"> enunciated under the Accounting Professions Act B.E. 2547 and their presentation has been made in compliance with the stipulations of the Notification of</w:t>
      </w:r>
      <w:r w:rsidR="00A92CE8" w:rsidRPr="003A2820">
        <w:rPr>
          <w:rFonts w:ascii="Arial" w:eastAsia="Arial Unicode MS" w:hAnsi="Arial" w:cs="Arial Unicode MS"/>
          <w:sz w:val="22"/>
          <w:szCs w:val="22"/>
        </w:rPr>
        <w:t xml:space="preserve"> </w:t>
      </w:r>
      <w:r w:rsidRPr="003A2820">
        <w:rPr>
          <w:rFonts w:ascii="Arial" w:eastAsia="Arial Unicode MS" w:hAnsi="Arial" w:cs="Arial Unicode MS"/>
          <w:sz w:val="22"/>
          <w:szCs w:val="22"/>
        </w:rPr>
        <w:t>the Department of Business Development, issued under</w:t>
      </w:r>
      <w:r w:rsidR="006429EA" w:rsidRPr="003A2820">
        <w:rPr>
          <w:rFonts w:ascii="Arial" w:eastAsia="Arial Unicode MS" w:hAnsi="Arial" w:cs="Arial Unicode MS"/>
          <w:sz w:val="22"/>
          <w:szCs w:val="22"/>
        </w:rPr>
        <w:t xml:space="preserve"> </w:t>
      </w:r>
      <w:r w:rsidRPr="003A2820">
        <w:rPr>
          <w:rFonts w:ascii="Arial" w:eastAsia="Arial Unicode MS" w:hAnsi="Arial" w:cs="Arial Unicode MS"/>
          <w:sz w:val="22"/>
          <w:szCs w:val="22"/>
        </w:rPr>
        <w:t>the Accounting Act B.E. 2543.</w:t>
      </w:r>
    </w:p>
    <w:p w14:paraId="5E1E068F" w14:textId="6D9C416C" w:rsidR="00E20805" w:rsidRPr="003A2820" w:rsidRDefault="00E20805" w:rsidP="00E20805">
      <w:pPr>
        <w:overflowPunct/>
        <w:autoSpaceDE/>
        <w:adjustRightInd/>
        <w:spacing w:before="120" w:after="120" w:line="380" w:lineRule="exact"/>
        <w:ind w:left="547"/>
        <w:jc w:val="both"/>
        <w:rPr>
          <w:rFonts w:ascii="Arial" w:hAnsi="Arial" w:cs="Arial"/>
          <w:sz w:val="22"/>
          <w:szCs w:val="22"/>
        </w:rPr>
      </w:pPr>
      <w:r w:rsidRPr="003A2820">
        <w:rPr>
          <w:rFonts w:ascii="Arial" w:hAnsi="Arial" w:cs="Arial"/>
          <w:sz w:val="22"/>
          <w:szCs w:val="22"/>
        </w:rPr>
        <w:t xml:space="preserve">The management </w:t>
      </w:r>
      <w:r w:rsidR="00776DD2" w:rsidRPr="003A2820">
        <w:rPr>
          <w:rFonts w:ascii="Arial" w:hAnsi="Arial" w:cs="Arial"/>
          <w:sz w:val="22"/>
          <w:szCs w:val="22"/>
        </w:rPr>
        <w:t xml:space="preserve">of the Group </w:t>
      </w:r>
      <w:r w:rsidRPr="003A2820">
        <w:rPr>
          <w:rFonts w:ascii="Arial" w:hAnsi="Arial" w:cs="Arial"/>
          <w:sz w:val="22"/>
          <w:szCs w:val="22"/>
        </w:rPr>
        <w:t>has determined US Dollar as the functional</w:t>
      </w:r>
      <w:r w:rsidR="00EE418E" w:rsidRPr="003A2820">
        <w:rPr>
          <w:rFonts w:ascii="Arial" w:hAnsi="Arial" w:cs="Arial"/>
          <w:sz w:val="22"/>
          <w:szCs w:val="22"/>
        </w:rPr>
        <w:t xml:space="preserve"> </w:t>
      </w:r>
      <w:r w:rsidRPr="003A2820">
        <w:rPr>
          <w:rFonts w:ascii="Arial" w:hAnsi="Arial" w:cs="Arial"/>
          <w:sz w:val="22"/>
          <w:szCs w:val="22"/>
        </w:rPr>
        <w:t xml:space="preserve">currency and presents its financial statements in US Dollar. However, </w:t>
      </w:r>
      <w:bookmarkStart w:id="0" w:name="_Hlk32776424"/>
      <w:r w:rsidRPr="003A2820">
        <w:rPr>
          <w:rFonts w:ascii="Arial" w:hAnsi="Arial" w:cs="Arial"/>
          <w:sz w:val="22"/>
          <w:szCs w:val="22"/>
        </w:rPr>
        <w:t xml:space="preserve">the regulatory requirements in Thailand </w:t>
      </w:r>
      <w:bookmarkEnd w:id="0"/>
      <w:r w:rsidRPr="003A2820">
        <w:rPr>
          <w:rFonts w:ascii="Arial" w:hAnsi="Arial" w:cs="Arial"/>
          <w:sz w:val="22"/>
          <w:szCs w:val="22"/>
        </w:rPr>
        <w:t>require the entity to present its financial statements in</w:t>
      </w:r>
      <w:r w:rsidR="00EE418E" w:rsidRPr="003A2820">
        <w:rPr>
          <w:rFonts w:ascii="Arial" w:hAnsi="Arial" w:cs="Arial"/>
          <w:sz w:val="22"/>
          <w:szCs w:val="22"/>
        </w:rPr>
        <w:t xml:space="preserve"> </w:t>
      </w:r>
      <w:r w:rsidRPr="003A2820">
        <w:rPr>
          <w:rFonts w:ascii="Arial" w:hAnsi="Arial" w:cs="Arial"/>
          <w:sz w:val="22"/>
          <w:szCs w:val="22"/>
        </w:rPr>
        <w:t>Baht, so the Group also presents its financial statements in Baht by translating from US Dollar.</w:t>
      </w:r>
    </w:p>
    <w:p w14:paraId="1877090E" w14:textId="57F34DEC" w:rsidR="00E20805" w:rsidRPr="003A2820" w:rsidRDefault="00395034" w:rsidP="00E20805">
      <w:pPr>
        <w:overflowPunct/>
        <w:autoSpaceDE/>
        <w:adjustRightInd/>
        <w:spacing w:before="120" w:after="120" w:line="380" w:lineRule="exact"/>
        <w:ind w:left="547"/>
        <w:jc w:val="both"/>
        <w:rPr>
          <w:rFonts w:ascii="Arial" w:hAnsi="Arial"/>
          <w:sz w:val="22"/>
          <w:szCs w:val="22"/>
        </w:rPr>
      </w:pPr>
      <w:r w:rsidRPr="003A2820">
        <w:rPr>
          <w:rFonts w:ascii="Arial" w:hAnsi="Arial" w:cs="Arial"/>
          <w:sz w:val="22"/>
          <w:szCs w:val="22"/>
        </w:rPr>
        <w:t>Assets and liabilities are translated into Baht at the rate of exchange prevailing at the reporting period end date. Revenues and expenses are translated into Baht at the monthly average exchange rate. Differences are recorded as</w:t>
      </w:r>
      <w:r w:rsidR="00E20805" w:rsidRPr="003A2820">
        <w:rPr>
          <w:rFonts w:ascii="Arial" w:hAnsi="Arial" w:cs="Arial"/>
          <w:sz w:val="22"/>
          <w:szCs w:val="22"/>
        </w:rPr>
        <w:t xml:space="preserve"> “Exchange differences on translation of financial statements</w:t>
      </w:r>
      <w:r w:rsidRPr="003A2820">
        <w:rPr>
          <w:rFonts w:ascii="Arial" w:hAnsi="Arial" w:cs="Arial"/>
          <w:sz w:val="22"/>
          <w:szCs w:val="22"/>
        </w:rPr>
        <w:t xml:space="preserve"> in functional currency to presentation currency</w:t>
      </w:r>
      <w:r w:rsidR="00E20805" w:rsidRPr="003A2820">
        <w:rPr>
          <w:rFonts w:ascii="Arial" w:hAnsi="Arial" w:cs="Arial"/>
          <w:sz w:val="22"/>
          <w:szCs w:val="22"/>
        </w:rPr>
        <w:t xml:space="preserve">” </w:t>
      </w:r>
      <w:r w:rsidR="00E20805" w:rsidRPr="003A2820">
        <w:rPr>
          <w:rFonts w:ascii="Arial" w:hAnsi="Arial"/>
          <w:sz w:val="22"/>
          <w:szCs w:val="22"/>
        </w:rPr>
        <w:t>in</w:t>
      </w:r>
      <w:r w:rsidR="00EE418E" w:rsidRPr="003A2820">
        <w:rPr>
          <w:rFonts w:ascii="Arial" w:hAnsi="Arial"/>
          <w:sz w:val="22"/>
          <w:szCs w:val="22"/>
        </w:rPr>
        <w:t xml:space="preserve"> </w:t>
      </w:r>
      <w:r w:rsidRPr="003A2820">
        <w:rPr>
          <w:rFonts w:ascii="Arial" w:eastAsia="MS Mincho" w:hAnsi="Arial" w:cs="Arial"/>
          <w:sz w:val="22"/>
          <w:szCs w:val="22"/>
        </w:rPr>
        <w:t>other comprehensive income.</w:t>
      </w:r>
    </w:p>
    <w:p w14:paraId="29A325CB" w14:textId="77777777" w:rsidR="004F4DE7" w:rsidRPr="003A2820" w:rsidRDefault="004F4DE7" w:rsidP="00F13683">
      <w:pPr>
        <w:spacing w:before="120" w:after="120" w:line="380" w:lineRule="exact"/>
        <w:ind w:left="547" w:hanging="547"/>
        <w:jc w:val="both"/>
        <w:rPr>
          <w:rFonts w:ascii="Arial" w:eastAsia="Arial Unicode MS" w:hAnsi="Arial" w:cs="Arial Unicode MS"/>
          <w:sz w:val="22"/>
          <w:szCs w:val="22"/>
        </w:rPr>
      </w:pPr>
      <w:r w:rsidRPr="003A2820">
        <w:rPr>
          <w:rFonts w:ascii="Arial" w:eastAsia="Arial Unicode MS" w:hAnsi="Arial" w:cs="Arial Unicode MS"/>
          <w:sz w:val="22"/>
          <w:szCs w:val="22"/>
        </w:rPr>
        <w:tab/>
        <w:t xml:space="preserve">The financial statements in Thai language are the official statutory financial statements of </w:t>
      </w:r>
      <w:r w:rsidR="009B7F49" w:rsidRPr="003A2820">
        <w:rPr>
          <w:rFonts w:ascii="Arial" w:eastAsia="Arial Unicode MS" w:hAnsi="Arial" w:cs="Arial Unicode MS"/>
          <w:sz w:val="22"/>
          <w:szCs w:val="22"/>
        </w:rPr>
        <w:t xml:space="preserve">               </w:t>
      </w:r>
      <w:r w:rsidRPr="003A2820">
        <w:rPr>
          <w:rFonts w:ascii="Arial" w:eastAsia="Arial Unicode MS" w:hAnsi="Arial" w:cs="Arial Unicode MS"/>
          <w:sz w:val="22"/>
          <w:szCs w:val="22"/>
        </w:rPr>
        <w:t xml:space="preserve">the Company. The financial statements in English language have been translated from </w:t>
      </w:r>
      <w:r w:rsidR="00EE418E" w:rsidRPr="003A2820">
        <w:rPr>
          <w:rFonts w:ascii="Arial" w:eastAsia="Arial Unicode MS" w:hAnsi="Arial" w:cs="Arial Unicode MS"/>
          <w:sz w:val="22"/>
          <w:szCs w:val="22"/>
        </w:rPr>
        <w:t xml:space="preserve">                 </w:t>
      </w:r>
      <w:r w:rsidRPr="003A2820">
        <w:rPr>
          <w:rFonts w:ascii="Arial" w:eastAsia="Arial Unicode MS" w:hAnsi="Arial" w:cs="Arial Unicode MS"/>
          <w:sz w:val="22"/>
          <w:szCs w:val="22"/>
        </w:rPr>
        <w:t>the Thai language financial statements.</w:t>
      </w:r>
    </w:p>
    <w:p w14:paraId="72EDB010" w14:textId="77777777" w:rsidR="004F4DE7" w:rsidRPr="003A2820" w:rsidRDefault="004F4DE7" w:rsidP="00F13683">
      <w:pPr>
        <w:spacing w:before="120" w:after="120" w:line="380" w:lineRule="exact"/>
        <w:ind w:left="547" w:hanging="547"/>
        <w:jc w:val="both"/>
        <w:rPr>
          <w:rFonts w:ascii="Arial" w:eastAsia="Arial Unicode MS" w:hAnsi="Arial" w:cs="Arial Unicode MS"/>
          <w:sz w:val="22"/>
          <w:szCs w:val="22"/>
        </w:rPr>
      </w:pPr>
      <w:r w:rsidRPr="003A2820">
        <w:rPr>
          <w:rFonts w:ascii="Arial" w:eastAsia="Arial Unicode MS" w:hAnsi="Arial" w:cs="Arial Unicode MS"/>
          <w:sz w:val="22"/>
          <w:szCs w:val="22"/>
        </w:rPr>
        <w:tab/>
        <w:t>The financial statements have been prepared on a historical cost basis except where otherwise disclosed in the accounting policies.</w:t>
      </w:r>
    </w:p>
    <w:p w14:paraId="5F653F0D" w14:textId="77777777" w:rsidR="00834DD0" w:rsidRPr="003A2820" w:rsidRDefault="00834DD0">
      <w:pPr>
        <w:overflowPunct/>
        <w:autoSpaceDE/>
        <w:autoSpaceDN/>
        <w:adjustRightInd/>
        <w:spacing w:after="200" w:line="276" w:lineRule="auto"/>
        <w:textAlignment w:val="auto"/>
        <w:rPr>
          <w:rFonts w:ascii="Arial" w:eastAsia="Arial Unicode MS" w:hAnsi="Arial" w:cs="Arial Unicode MS"/>
          <w:sz w:val="22"/>
          <w:szCs w:val="22"/>
        </w:rPr>
      </w:pPr>
      <w:r w:rsidRPr="003A2820">
        <w:rPr>
          <w:rFonts w:ascii="Arial" w:eastAsia="Arial Unicode MS" w:hAnsi="Arial" w:cs="Arial Unicode MS"/>
          <w:sz w:val="22"/>
          <w:szCs w:val="22"/>
        </w:rPr>
        <w:br w:type="page"/>
      </w:r>
    </w:p>
    <w:p w14:paraId="2388556B" w14:textId="44AA96BA" w:rsidR="004F4DE7" w:rsidRPr="003A2820" w:rsidRDefault="004F4DE7" w:rsidP="00F13683">
      <w:pPr>
        <w:spacing w:before="120" w:after="120" w:line="380" w:lineRule="exact"/>
        <w:ind w:left="547" w:hanging="547"/>
        <w:jc w:val="both"/>
        <w:rPr>
          <w:rFonts w:ascii="Arial" w:eastAsia="Arial Unicode MS" w:hAnsi="Arial" w:cs="Arial Unicode MS"/>
          <w:sz w:val="22"/>
          <w:szCs w:val="22"/>
        </w:rPr>
      </w:pPr>
      <w:r w:rsidRPr="003A2820">
        <w:rPr>
          <w:rFonts w:ascii="Arial" w:eastAsia="Arial Unicode MS" w:hAnsi="Arial" w:cs="Arial Unicode MS"/>
          <w:sz w:val="22"/>
          <w:szCs w:val="22"/>
        </w:rPr>
        <w:lastRenderedPageBreak/>
        <w:t>2.2</w:t>
      </w:r>
      <w:r w:rsidRPr="003A2820">
        <w:rPr>
          <w:rFonts w:ascii="Arial" w:eastAsia="Arial Unicode MS" w:hAnsi="Arial" w:cs="Arial Unicode MS"/>
          <w:sz w:val="22"/>
          <w:szCs w:val="22"/>
        </w:rPr>
        <w:tab/>
        <w:t xml:space="preserve">Basis of consolidation </w:t>
      </w:r>
    </w:p>
    <w:p w14:paraId="4041AA3C" w14:textId="77777777" w:rsidR="004F4DE7" w:rsidRPr="003A2820" w:rsidRDefault="004F4DE7" w:rsidP="00F13683">
      <w:pPr>
        <w:tabs>
          <w:tab w:val="left" w:pos="360"/>
        </w:tabs>
        <w:spacing w:before="120" w:after="120" w:line="380" w:lineRule="exact"/>
        <w:ind w:left="900" w:hanging="360"/>
        <w:jc w:val="both"/>
        <w:rPr>
          <w:rFonts w:ascii="Arial" w:eastAsia="Arial Unicode MS" w:hAnsi="Arial" w:cs="Arial Unicode MS"/>
          <w:sz w:val="22"/>
          <w:szCs w:val="22"/>
        </w:rPr>
      </w:pPr>
      <w:r w:rsidRPr="003A2820">
        <w:rPr>
          <w:rFonts w:ascii="Arial" w:eastAsia="Arial Unicode MS" w:hAnsi="Arial" w:cs="Arial Unicode MS"/>
          <w:sz w:val="22"/>
          <w:szCs w:val="22"/>
        </w:rPr>
        <w:t>a)</w:t>
      </w:r>
      <w:r w:rsidRPr="003A2820">
        <w:rPr>
          <w:rFonts w:ascii="Arial" w:eastAsia="Arial Unicode MS" w:hAnsi="Arial" w:cs="Arial Unicode MS"/>
          <w:sz w:val="22"/>
          <w:szCs w:val="22"/>
        </w:rPr>
        <w:tab/>
        <w:t>The consolidated financial statements include the financial statements of</w:t>
      </w:r>
      <w:r w:rsidR="00EE418E" w:rsidRPr="003A2820">
        <w:rPr>
          <w:rFonts w:ascii="Arial" w:eastAsia="Arial Unicode MS" w:hAnsi="Arial" w:cs="Arial Unicode MS"/>
          <w:sz w:val="22"/>
          <w:szCs w:val="22"/>
        </w:rPr>
        <w:t xml:space="preserve"> </w:t>
      </w:r>
      <w:r w:rsidRPr="003A2820">
        <w:rPr>
          <w:rFonts w:ascii="Arial" w:eastAsia="Arial Unicode MS" w:hAnsi="Arial" w:cs="Arial Unicode MS"/>
          <w:sz w:val="22"/>
          <w:szCs w:val="22"/>
        </w:rPr>
        <w:t>Cal-Comp Electronics (Thailand) Public Company Limited (“the Company”) and the following subsidiary companies</w:t>
      </w:r>
      <w:r w:rsidR="00154F7A" w:rsidRPr="003A2820">
        <w:rPr>
          <w:rFonts w:ascii="Arial" w:eastAsia="Arial Unicode MS" w:hAnsi="Arial" w:cs="Arial Unicode MS"/>
          <w:sz w:val="22"/>
          <w:szCs w:val="22"/>
        </w:rPr>
        <w:t xml:space="preserve"> (“the subsidiaries”)</w:t>
      </w:r>
      <w:r w:rsidR="006429EA" w:rsidRPr="003A2820">
        <w:rPr>
          <w:rFonts w:ascii="Arial" w:eastAsia="Arial Unicode MS" w:hAnsi="Arial" w:cs="Arial Unicode MS"/>
          <w:sz w:val="22"/>
          <w:szCs w:val="22"/>
        </w:rPr>
        <w:t xml:space="preserve"> (collectively as “the Group”)</w:t>
      </w:r>
      <w:r w:rsidR="00154F7A" w:rsidRPr="003A2820">
        <w:rPr>
          <w:rFonts w:ascii="Arial" w:eastAsia="Arial Unicode MS" w:hAnsi="Arial" w:cs="Arial Unicode MS"/>
          <w:sz w:val="22"/>
          <w:szCs w:val="22"/>
        </w:rPr>
        <w:t>:</w:t>
      </w:r>
    </w:p>
    <w:tbl>
      <w:tblPr>
        <w:tblW w:w="9270" w:type="dxa"/>
        <w:tblInd w:w="360" w:type="dxa"/>
        <w:tblLayout w:type="fixed"/>
        <w:tblLook w:val="01E0" w:firstRow="1" w:lastRow="1" w:firstColumn="1" w:lastColumn="1" w:noHBand="0" w:noVBand="0"/>
      </w:tblPr>
      <w:tblGrid>
        <w:gridCol w:w="3672"/>
        <w:gridCol w:w="2070"/>
        <w:gridCol w:w="1728"/>
        <w:gridCol w:w="900"/>
        <w:gridCol w:w="900"/>
      </w:tblGrid>
      <w:tr w:rsidR="00413850" w:rsidRPr="003A2820" w14:paraId="39DAF062" w14:textId="77777777" w:rsidTr="00CA0C52">
        <w:tc>
          <w:tcPr>
            <w:tcW w:w="3672" w:type="dxa"/>
          </w:tcPr>
          <w:p w14:paraId="322C9AC3" w14:textId="77777777" w:rsidR="00413850" w:rsidRPr="003A2820" w:rsidRDefault="00413850" w:rsidP="009E3965">
            <w:pPr>
              <w:spacing w:line="300" w:lineRule="exact"/>
              <w:ind w:left="132" w:hanging="132"/>
              <w:jc w:val="center"/>
              <w:rPr>
                <w:rFonts w:ascii="Arial" w:eastAsia="Arial Unicode MS" w:hAnsi="Arial" w:cs="Arial"/>
                <w:bCs/>
                <w:sz w:val="16"/>
                <w:szCs w:val="16"/>
              </w:rPr>
            </w:pPr>
          </w:p>
        </w:tc>
        <w:tc>
          <w:tcPr>
            <w:tcW w:w="2070" w:type="dxa"/>
          </w:tcPr>
          <w:p w14:paraId="7439F1F2" w14:textId="77777777" w:rsidR="00413850" w:rsidRPr="003A2820" w:rsidRDefault="00413850" w:rsidP="009E3965">
            <w:pPr>
              <w:spacing w:line="300" w:lineRule="exact"/>
              <w:jc w:val="center"/>
              <w:rPr>
                <w:rFonts w:ascii="Arial" w:eastAsia="Arial Unicode MS" w:hAnsi="Arial" w:cs="Arial"/>
                <w:bCs/>
                <w:sz w:val="16"/>
                <w:szCs w:val="16"/>
              </w:rPr>
            </w:pPr>
          </w:p>
        </w:tc>
        <w:tc>
          <w:tcPr>
            <w:tcW w:w="1728" w:type="dxa"/>
          </w:tcPr>
          <w:p w14:paraId="6E03B936" w14:textId="77777777" w:rsidR="00413850" w:rsidRPr="003A2820" w:rsidRDefault="00413850" w:rsidP="009E3965">
            <w:pPr>
              <w:spacing w:line="300" w:lineRule="exact"/>
              <w:jc w:val="center"/>
              <w:rPr>
                <w:rFonts w:ascii="Arial" w:eastAsia="Arial Unicode MS" w:hAnsi="Arial" w:cs="Arial"/>
                <w:bCs/>
                <w:sz w:val="16"/>
                <w:szCs w:val="16"/>
              </w:rPr>
            </w:pPr>
            <w:r w:rsidRPr="003A2820">
              <w:rPr>
                <w:rFonts w:ascii="Arial" w:eastAsia="Arial Unicode MS" w:hAnsi="Arial" w:cs="Arial"/>
                <w:bCs/>
                <w:sz w:val="16"/>
                <w:szCs w:val="16"/>
              </w:rPr>
              <w:t>Country of</w:t>
            </w:r>
          </w:p>
        </w:tc>
        <w:tc>
          <w:tcPr>
            <w:tcW w:w="1800" w:type="dxa"/>
            <w:gridSpan w:val="2"/>
          </w:tcPr>
          <w:p w14:paraId="1FE546D4" w14:textId="77777777" w:rsidR="00413850" w:rsidRPr="003A2820" w:rsidRDefault="00413850" w:rsidP="009E3965">
            <w:pPr>
              <w:spacing w:line="300" w:lineRule="exact"/>
              <w:ind w:left="-145" w:right="-112"/>
              <w:jc w:val="center"/>
              <w:rPr>
                <w:rFonts w:ascii="Arial" w:eastAsia="Arial Unicode MS" w:hAnsi="Arial" w:cs="Arial"/>
                <w:bCs/>
                <w:sz w:val="16"/>
                <w:szCs w:val="16"/>
              </w:rPr>
            </w:pPr>
            <w:r w:rsidRPr="003A2820">
              <w:rPr>
                <w:rFonts w:ascii="Arial" w:eastAsia="Arial Unicode MS" w:hAnsi="Arial" w:cs="Arial"/>
                <w:bCs/>
                <w:sz w:val="16"/>
                <w:szCs w:val="16"/>
              </w:rPr>
              <w:t>Percentage of</w:t>
            </w:r>
          </w:p>
        </w:tc>
      </w:tr>
      <w:tr w:rsidR="00413850" w:rsidRPr="003A2820" w14:paraId="2AA65F4E" w14:textId="77777777" w:rsidTr="00CA0C52">
        <w:tc>
          <w:tcPr>
            <w:tcW w:w="3672" w:type="dxa"/>
          </w:tcPr>
          <w:p w14:paraId="1F44B060" w14:textId="77777777" w:rsidR="00413850" w:rsidRPr="003A2820" w:rsidRDefault="00413850" w:rsidP="009E3965">
            <w:pPr>
              <w:pBdr>
                <w:bottom w:val="single" w:sz="4" w:space="1" w:color="auto"/>
              </w:pBdr>
              <w:spacing w:line="300" w:lineRule="exact"/>
              <w:ind w:left="132" w:hanging="132"/>
              <w:jc w:val="center"/>
              <w:rPr>
                <w:rFonts w:ascii="Arial" w:eastAsia="Arial Unicode MS" w:hAnsi="Arial" w:cs="Arial"/>
                <w:bCs/>
                <w:sz w:val="16"/>
                <w:szCs w:val="16"/>
                <w:cs/>
              </w:rPr>
            </w:pPr>
            <w:r w:rsidRPr="003A2820">
              <w:rPr>
                <w:rFonts w:ascii="Arial" w:eastAsia="Arial Unicode MS" w:hAnsi="Arial" w:cs="Arial"/>
                <w:bCs/>
                <w:sz w:val="16"/>
                <w:szCs w:val="16"/>
              </w:rPr>
              <w:t>Company’s name</w:t>
            </w:r>
          </w:p>
        </w:tc>
        <w:tc>
          <w:tcPr>
            <w:tcW w:w="2070" w:type="dxa"/>
          </w:tcPr>
          <w:p w14:paraId="292F255F" w14:textId="77777777" w:rsidR="00413850" w:rsidRPr="003A2820" w:rsidRDefault="00E20805" w:rsidP="009E3965">
            <w:pPr>
              <w:pBdr>
                <w:bottom w:val="single" w:sz="4" w:space="1" w:color="auto"/>
              </w:pBdr>
              <w:spacing w:line="300" w:lineRule="exact"/>
              <w:jc w:val="center"/>
              <w:rPr>
                <w:rFonts w:ascii="Arial" w:eastAsia="Arial Unicode MS" w:hAnsi="Arial" w:cs="Arial"/>
                <w:bCs/>
                <w:sz w:val="16"/>
                <w:szCs w:val="16"/>
              </w:rPr>
            </w:pPr>
            <w:r w:rsidRPr="003A2820">
              <w:rPr>
                <w:rFonts w:ascii="Arial" w:eastAsia="Arial Unicode MS" w:hAnsi="Arial" w:cs="Arial"/>
                <w:bCs/>
                <w:sz w:val="16"/>
                <w:szCs w:val="16"/>
              </w:rPr>
              <w:t xml:space="preserve">Nature of </w:t>
            </w:r>
            <w:r w:rsidR="00413850" w:rsidRPr="003A2820">
              <w:rPr>
                <w:rFonts w:ascii="Arial" w:eastAsia="Arial Unicode MS" w:hAnsi="Arial" w:cs="Arial"/>
                <w:bCs/>
                <w:sz w:val="16"/>
                <w:szCs w:val="16"/>
              </w:rPr>
              <w:t>business</w:t>
            </w:r>
          </w:p>
        </w:tc>
        <w:tc>
          <w:tcPr>
            <w:tcW w:w="1728" w:type="dxa"/>
          </w:tcPr>
          <w:p w14:paraId="10B986D4" w14:textId="77777777" w:rsidR="00413850" w:rsidRPr="003A2820" w:rsidRDefault="00413850" w:rsidP="009E3965">
            <w:pPr>
              <w:pBdr>
                <w:bottom w:val="single" w:sz="4" w:space="1" w:color="auto"/>
              </w:pBdr>
              <w:spacing w:line="300" w:lineRule="exact"/>
              <w:jc w:val="center"/>
              <w:rPr>
                <w:rFonts w:ascii="Arial" w:eastAsia="Arial Unicode MS" w:hAnsi="Arial" w:cs="Arial"/>
                <w:bCs/>
                <w:sz w:val="16"/>
                <w:szCs w:val="16"/>
                <w:cs/>
              </w:rPr>
            </w:pPr>
            <w:r w:rsidRPr="003A2820">
              <w:rPr>
                <w:rFonts w:ascii="Arial" w:eastAsia="Arial Unicode MS" w:hAnsi="Arial" w:cs="Arial"/>
                <w:bCs/>
                <w:sz w:val="16"/>
                <w:szCs w:val="16"/>
              </w:rPr>
              <w:t>incorporation</w:t>
            </w:r>
          </w:p>
        </w:tc>
        <w:tc>
          <w:tcPr>
            <w:tcW w:w="1800" w:type="dxa"/>
            <w:gridSpan w:val="2"/>
          </w:tcPr>
          <w:p w14:paraId="38763A46" w14:textId="77777777" w:rsidR="00413850" w:rsidRPr="003A2820" w:rsidRDefault="00413850" w:rsidP="009E3965">
            <w:pPr>
              <w:pBdr>
                <w:bottom w:val="single" w:sz="4" w:space="1" w:color="auto"/>
              </w:pBdr>
              <w:spacing w:line="300" w:lineRule="exact"/>
              <w:jc w:val="center"/>
              <w:rPr>
                <w:rFonts w:ascii="Arial" w:eastAsia="Arial Unicode MS" w:hAnsi="Arial" w:cs="Arial"/>
                <w:bCs/>
                <w:sz w:val="16"/>
                <w:szCs w:val="16"/>
              </w:rPr>
            </w:pPr>
            <w:r w:rsidRPr="003A2820">
              <w:rPr>
                <w:rFonts w:ascii="Arial" w:eastAsia="Arial Unicode MS" w:hAnsi="Arial" w:cs="Arial"/>
                <w:bCs/>
                <w:sz w:val="16"/>
                <w:szCs w:val="16"/>
              </w:rPr>
              <w:t>shareholding</w:t>
            </w:r>
          </w:p>
        </w:tc>
      </w:tr>
      <w:tr w:rsidR="00413850" w:rsidRPr="003A2820" w14:paraId="46B24B2F" w14:textId="77777777" w:rsidTr="00CA0C52">
        <w:tc>
          <w:tcPr>
            <w:tcW w:w="3672" w:type="dxa"/>
          </w:tcPr>
          <w:p w14:paraId="4BA2FEF0" w14:textId="77777777" w:rsidR="00413850" w:rsidRPr="003A2820" w:rsidRDefault="00413850" w:rsidP="009E3965">
            <w:pPr>
              <w:spacing w:line="300" w:lineRule="exact"/>
              <w:ind w:left="132" w:hanging="132"/>
              <w:jc w:val="center"/>
              <w:rPr>
                <w:rFonts w:ascii="Arial" w:eastAsia="Arial Unicode MS" w:hAnsi="Arial" w:cs="Arial"/>
                <w:bCs/>
                <w:sz w:val="16"/>
                <w:szCs w:val="16"/>
                <w:u w:val="single"/>
              </w:rPr>
            </w:pPr>
          </w:p>
        </w:tc>
        <w:tc>
          <w:tcPr>
            <w:tcW w:w="2070" w:type="dxa"/>
          </w:tcPr>
          <w:p w14:paraId="471B2197" w14:textId="77777777" w:rsidR="00413850" w:rsidRPr="003A2820" w:rsidRDefault="00413850" w:rsidP="009E3965">
            <w:pPr>
              <w:spacing w:line="300" w:lineRule="exact"/>
              <w:jc w:val="center"/>
              <w:rPr>
                <w:rFonts w:ascii="Arial" w:eastAsia="Arial Unicode MS" w:hAnsi="Arial" w:cs="Arial"/>
                <w:bCs/>
                <w:sz w:val="16"/>
                <w:szCs w:val="16"/>
                <w:u w:val="single"/>
              </w:rPr>
            </w:pPr>
          </w:p>
        </w:tc>
        <w:tc>
          <w:tcPr>
            <w:tcW w:w="1728" w:type="dxa"/>
          </w:tcPr>
          <w:p w14:paraId="76E486FA" w14:textId="77777777" w:rsidR="00413850" w:rsidRPr="003A2820" w:rsidRDefault="00413850" w:rsidP="009E3965">
            <w:pPr>
              <w:spacing w:line="300" w:lineRule="exact"/>
              <w:jc w:val="center"/>
              <w:rPr>
                <w:rFonts w:ascii="Arial" w:eastAsia="Arial Unicode MS" w:hAnsi="Arial" w:cs="Arial"/>
                <w:b/>
                <w:sz w:val="16"/>
                <w:szCs w:val="16"/>
                <w:u w:val="single"/>
              </w:rPr>
            </w:pPr>
          </w:p>
        </w:tc>
        <w:tc>
          <w:tcPr>
            <w:tcW w:w="900" w:type="dxa"/>
          </w:tcPr>
          <w:p w14:paraId="381B1EF4" w14:textId="09E56DEA" w:rsidR="00413850" w:rsidRPr="003A2820" w:rsidRDefault="00C60E10" w:rsidP="00E20805">
            <w:pPr>
              <w:pBdr>
                <w:bottom w:val="single" w:sz="4" w:space="1" w:color="auto"/>
              </w:pBdr>
              <w:spacing w:line="300" w:lineRule="exact"/>
              <w:jc w:val="center"/>
              <w:rPr>
                <w:rFonts w:ascii="Arial" w:eastAsia="Arial Unicode MS" w:hAnsi="Arial" w:cs="Arial"/>
                <w:bCs/>
                <w:sz w:val="16"/>
                <w:szCs w:val="16"/>
              </w:rPr>
            </w:pPr>
            <w:r w:rsidRPr="003A2820">
              <w:rPr>
                <w:rFonts w:ascii="Arial" w:eastAsia="Arial Unicode MS" w:hAnsi="Arial" w:cs="Arial"/>
                <w:bCs/>
                <w:sz w:val="16"/>
                <w:szCs w:val="16"/>
              </w:rPr>
              <w:t>2025</w:t>
            </w:r>
          </w:p>
        </w:tc>
        <w:tc>
          <w:tcPr>
            <w:tcW w:w="900" w:type="dxa"/>
          </w:tcPr>
          <w:p w14:paraId="037F537B" w14:textId="60E618E1" w:rsidR="00413850" w:rsidRPr="003A2820" w:rsidRDefault="00C60E10" w:rsidP="00E20805">
            <w:pPr>
              <w:pBdr>
                <w:bottom w:val="single" w:sz="4" w:space="1" w:color="auto"/>
              </w:pBdr>
              <w:spacing w:line="300" w:lineRule="exact"/>
              <w:jc w:val="center"/>
              <w:rPr>
                <w:rFonts w:ascii="Arial" w:eastAsia="Arial Unicode MS" w:hAnsi="Arial" w:cs="Arial"/>
                <w:bCs/>
                <w:sz w:val="16"/>
                <w:szCs w:val="16"/>
              </w:rPr>
            </w:pPr>
            <w:r w:rsidRPr="003A2820">
              <w:rPr>
                <w:rFonts w:ascii="Arial" w:eastAsia="Arial Unicode MS" w:hAnsi="Arial" w:cs="Arial"/>
                <w:bCs/>
                <w:sz w:val="16"/>
                <w:szCs w:val="16"/>
              </w:rPr>
              <w:t>2024</w:t>
            </w:r>
          </w:p>
        </w:tc>
      </w:tr>
      <w:tr w:rsidR="008A7B7C" w:rsidRPr="003A2820" w14:paraId="06712B50" w14:textId="77777777" w:rsidTr="00CA0C52">
        <w:tc>
          <w:tcPr>
            <w:tcW w:w="3672" w:type="dxa"/>
          </w:tcPr>
          <w:p w14:paraId="40FB1813" w14:textId="77777777" w:rsidR="008A7B7C" w:rsidRPr="003A2820" w:rsidRDefault="008A7B7C" w:rsidP="008A7B7C">
            <w:pPr>
              <w:spacing w:line="300" w:lineRule="exact"/>
              <w:ind w:left="132" w:hanging="132"/>
              <w:jc w:val="center"/>
              <w:rPr>
                <w:rFonts w:ascii="Arial" w:eastAsia="Arial Unicode MS" w:hAnsi="Arial" w:cs="Arial"/>
                <w:bCs/>
                <w:sz w:val="16"/>
                <w:szCs w:val="16"/>
                <w:u w:val="single"/>
              </w:rPr>
            </w:pPr>
          </w:p>
        </w:tc>
        <w:tc>
          <w:tcPr>
            <w:tcW w:w="2070" w:type="dxa"/>
          </w:tcPr>
          <w:p w14:paraId="7BD76E1C" w14:textId="77777777" w:rsidR="008A7B7C" w:rsidRPr="003A2820" w:rsidRDefault="008A7B7C" w:rsidP="008A7B7C">
            <w:pPr>
              <w:spacing w:line="300" w:lineRule="exact"/>
              <w:jc w:val="center"/>
              <w:rPr>
                <w:rFonts w:ascii="Arial" w:eastAsia="Arial Unicode MS" w:hAnsi="Arial" w:cs="Arial"/>
                <w:bCs/>
                <w:sz w:val="16"/>
                <w:szCs w:val="16"/>
                <w:u w:val="single"/>
              </w:rPr>
            </w:pPr>
          </w:p>
        </w:tc>
        <w:tc>
          <w:tcPr>
            <w:tcW w:w="1728" w:type="dxa"/>
          </w:tcPr>
          <w:p w14:paraId="12A826E1" w14:textId="77777777" w:rsidR="008A7B7C" w:rsidRPr="003A2820" w:rsidRDefault="008A7B7C" w:rsidP="008A7B7C">
            <w:pPr>
              <w:spacing w:line="300" w:lineRule="exact"/>
              <w:jc w:val="center"/>
              <w:rPr>
                <w:rFonts w:ascii="Arial" w:eastAsia="Arial Unicode MS" w:hAnsi="Arial" w:cs="Arial"/>
                <w:b/>
                <w:sz w:val="16"/>
                <w:szCs w:val="16"/>
                <w:u w:val="single"/>
              </w:rPr>
            </w:pPr>
          </w:p>
        </w:tc>
        <w:tc>
          <w:tcPr>
            <w:tcW w:w="900" w:type="dxa"/>
          </w:tcPr>
          <w:p w14:paraId="57E83F35" w14:textId="4D1B3427" w:rsidR="008A7B7C" w:rsidRPr="003A2820" w:rsidRDefault="00205286" w:rsidP="008A7B7C">
            <w:pPr>
              <w:spacing w:line="300" w:lineRule="exact"/>
              <w:jc w:val="center"/>
              <w:rPr>
                <w:rFonts w:ascii="Arial" w:eastAsia="Arial Unicode MS" w:hAnsi="Arial" w:cs="Arial"/>
                <w:bCs/>
                <w:sz w:val="16"/>
                <w:szCs w:val="16"/>
              </w:rPr>
            </w:pPr>
            <w:r w:rsidRPr="003A2820">
              <w:rPr>
                <w:rFonts w:ascii="Arial" w:eastAsia="Arial Unicode MS" w:hAnsi="Arial" w:cs="Arial"/>
                <w:bCs/>
                <w:sz w:val="16"/>
                <w:szCs w:val="16"/>
              </w:rPr>
              <w:t>Percent</w:t>
            </w:r>
          </w:p>
        </w:tc>
        <w:tc>
          <w:tcPr>
            <w:tcW w:w="900" w:type="dxa"/>
          </w:tcPr>
          <w:p w14:paraId="03CDBA4F" w14:textId="14E3F8E1" w:rsidR="008A7B7C" w:rsidRPr="003A2820" w:rsidRDefault="00205286" w:rsidP="008A7B7C">
            <w:pPr>
              <w:spacing w:line="300" w:lineRule="exact"/>
              <w:jc w:val="center"/>
              <w:rPr>
                <w:rFonts w:ascii="Arial" w:eastAsia="Arial Unicode MS" w:hAnsi="Arial" w:cs="Arial"/>
                <w:bCs/>
                <w:sz w:val="16"/>
                <w:szCs w:val="16"/>
              </w:rPr>
            </w:pPr>
            <w:r w:rsidRPr="003A2820">
              <w:rPr>
                <w:rFonts w:ascii="Arial" w:eastAsia="Arial Unicode MS" w:hAnsi="Arial" w:cs="Arial"/>
                <w:bCs/>
                <w:sz w:val="16"/>
                <w:szCs w:val="16"/>
              </w:rPr>
              <w:t>Percent</w:t>
            </w:r>
          </w:p>
        </w:tc>
      </w:tr>
      <w:tr w:rsidR="00413850" w:rsidRPr="003A2820" w14:paraId="5183F7D7" w14:textId="77777777" w:rsidTr="00CA0C52">
        <w:tc>
          <w:tcPr>
            <w:tcW w:w="3672" w:type="dxa"/>
          </w:tcPr>
          <w:p w14:paraId="3E9761E5" w14:textId="77777777" w:rsidR="00413850" w:rsidRPr="003A2820" w:rsidRDefault="00154F7A" w:rsidP="009E3965">
            <w:pPr>
              <w:spacing w:line="300" w:lineRule="exact"/>
              <w:ind w:left="132" w:right="-108" w:hanging="132"/>
              <w:jc w:val="both"/>
              <w:rPr>
                <w:rFonts w:ascii="Arial" w:eastAsia="Arial Unicode MS" w:hAnsi="Arial" w:cs="Arial"/>
                <w:b/>
                <w:sz w:val="16"/>
                <w:szCs w:val="16"/>
                <w:u w:val="single"/>
              </w:rPr>
            </w:pPr>
            <w:r w:rsidRPr="003A2820">
              <w:rPr>
                <w:rFonts w:ascii="Arial" w:eastAsia="Arial Unicode MS" w:hAnsi="Arial" w:cs="Arial"/>
                <w:b/>
                <w:sz w:val="16"/>
                <w:szCs w:val="16"/>
                <w:u w:val="single"/>
              </w:rPr>
              <w:t>Held by the Company</w:t>
            </w:r>
          </w:p>
        </w:tc>
        <w:tc>
          <w:tcPr>
            <w:tcW w:w="2070" w:type="dxa"/>
          </w:tcPr>
          <w:p w14:paraId="5093731E" w14:textId="77777777" w:rsidR="00413850" w:rsidRPr="003A2820" w:rsidRDefault="00413850" w:rsidP="009E3965">
            <w:pPr>
              <w:spacing w:line="300" w:lineRule="exact"/>
              <w:ind w:left="81" w:hanging="81"/>
              <w:jc w:val="center"/>
              <w:rPr>
                <w:rFonts w:ascii="Arial" w:eastAsia="Arial Unicode MS" w:hAnsi="Arial" w:cs="Arial"/>
                <w:bCs/>
                <w:sz w:val="16"/>
                <w:szCs w:val="16"/>
                <w:u w:val="single"/>
              </w:rPr>
            </w:pPr>
          </w:p>
        </w:tc>
        <w:tc>
          <w:tcPr>
            <w:tcW w:w="1728" w:type="dxa"/>
          </w:tcPr>
          <w:p w14:paraId="43B43970" w14:textId="77777777" w:rsidR="00413850" w:rsidRPr="003A2820" w:rsidRDefault="00413850" w:rsidP="009E3965">
            <w:pPr>
              <w:spacing w:line="300" w:lineRule="exact"/>
              <w:jc w:val="center"/>
              <w:rPr>
                <w:rFonts w:ascii="Arial" w:eastAsia="Arial Unicode MS" w:hAnsi="Arial" w:cs="Arial"/>
                <w:bCs/>
                <w:sz w:val="16"/>
                <w:szCs w:val="16"/>
                <w:u w:val="single"/>
              </w:rPr>
            </w:pPr>
          </w:p>
        </w:tc>
        <w:tc>
          <w:tcPr>
            <w:tcW w:w="900" w:type="dxa"/>
          </w:tcPr>
          <w:p w14:paraId="740C5AF8" w14:textId="77777777" w:rsidR="00413850" w:rsidRPr="003A2820" w:rsidRDefault="00413850" w:rsidP="009E3965">
            <w:pPr>
              <w:spacing w:line="300" w:lineRule="exact"/>
              <w:jc w:val="center"/>
              <w:rPr>
                <w:rFonts w:ascii="Arial" w:eastAsia="Arial Unicode MS" w:hAnsi="Arial" w:cs="Arial"/>
                <w:bCs/>
                <w:sz w:val="16"/>
                <w:szCs w:val="16"/>
                <w:u w:val="single"/>
              </w:rPr>
            </w:pPr>
          </w:p>
        </w:tc>
        <w:tc>
          <w:tcPr>
            <w:tcW w:w="900" w:type="dxa"/>
          </w:tcPr>
          <w:p w14:paraId="190AE1C5" w14:textId="77777777" w:rsidR="00413850" w:rsidRPr="003A2820" w:rsidRDefault="00413850" w:rsidP="009E3965">
            <w:pPr>
              <w:spacing w:line="300" w:lineRule="exact"/>
              <w:jc w:val="center"/>
              <w:rPr>
                <w:rFonts w:ascii="Arial" w:eastAsia="Arial Unicode MS" w:hAnsi="Arial" w:cs="Arial"/>
                <w:bCs/>
                <w:sz w:val="16"/>
                <w:szCs w:val="16"/>
                <w:u w:val="single"/>
              </w:rPr>
            </w:pPr>
          </w:p>
        </w:tc>
      </w:tr>
      <w:tr w:rsidR="00C60E10" w:rsidRPr="003A2820" w14:paraId="3D2C04E9" w14:textId="77777777" w:rsidTr="00CA0C52">
        <w:tc>
          <w:tcPr>
            <w:tcW w:w="3672" w:type="dxa"/>
          </w:tcPr>
          <w:p w14:paraId="51FFE29B" w14:textId="2637C8E6" w:rsidR="00C60E10" w:rsidRPr="003A2820" w:rsidRDefault="00C60E10" w:rsidP="00C60E10">
            <w:pPr>
              <w:spacing w:line="300" w:lineRule="exact"/>
              <w:ind w:left="132" w:right="-187" w:hanging="132"/>
              <w:rPr>
                <w:rFonts w:ascii="Arial" w:eastAsia="Arial Unicode MS" w:hAnsi="Arial" w:cs="Arial"/>
                <w:bCs/>
                <w:sz w:val="16"/>
                <w:szCs w:val="16"/>
              </w:rPr>
            </w:pPr>
            <w:r w:rsidRPr="003A2820">
              <w:rPr>
                <w:rFonts w:ascii="Arial" w:eastAsia="Arial Unicode MS" w:hAnsi="Arial" w:cs="Arial"/>
                <w:bCs/>
                <w:sz w:val="16"/>
                <w:szCs w:val="16"/>
              </w:rPr>
              <w:t>Logistar International Holding Co., Ltd.</w:t>
            </w:r>
          </w:p>
        </w:tc>
        <w:tc>
          <w:tcPr>
            <w:tcW w:w="2070" w:type="dxa"/>
          </w:tcPr>
          <w:p w14:paraId="60A5320B" w14:textId="62169E1A" w:rsidR="00C60E10" w:rsidRPr="003A2820" w:rsidRDefault="00C60E10" w:rsidP="00C60E10">
            <w:pPr>
              <w:spacing w:line="300" w:lineRule="exact"/>
              <w:ind w:left="81" w:hanging="81"/>
              <w:rPr>
                <w:rFonts w:ascii="Arial" w:eastAsia="Arial Unicode MS" w:hAnsi="Arial" w:cs="Arial"/>
                <w:bCs/>
                <w:sz w:val="16"/>
                <w:szCs w:val="16"/>
              </w:rPr>
            </w:pPr>
            <w:r w:rsidRPr="003A2820">
              <w:rPr>
                <w:rFonts w:ascii="Arial" w:eastAsia="Arial Unicode MS" w:hAnsi="Arial" w:cs="Arial"/>
                <w:bCs/>
                <w:sz w:val="16"/>
                <w:szCs w:val="16"/>
              </w:rPr>
              <w:t>Holding company</w:t>
            </w:r>
          </w:p>
        </w:tc>
        <w:tc>
          <w:tcPr>
            <w:tcW w:w="1728" w:type="dxa"/>
          </w:tcPr>
          <w:p w14:paraId="3C7DB2C1" w14:textId="7485B7BB" w:rsidR="00C60E10" w:rsidRPr="003A2820" w:rsidRDefault="00C60E10" w:rsidP="00C60E10">
            <w:pPr>
              <w:spacing w:line="300" w:lineRule="exact"/>
              <w:ind w:left="95" w:hanging="95"/>
              <w:rPr>
                <w:rFonts w:ascii="Arial" w:eastAsia="Arial Unicode MS" w:hAnsi="Arial" w:cs="Arial"/>
                <w:bCs/>
                <w:sz w:val="16"/>
                <w:szCs w:val="16"/>
              </w:rPr>
            </w:pPr>
            <w:r w:rsidRPr="003A2820">
              <w:rPr>
                <w:rFonts w:ascii="Arial" w:eastAsia="Arial Unicode MS" w:hAnsi="Arial" w:cs="Arial"/>
                <w:bCs/>
                <w:sz w:val="16"/>
                <w:szCs w:val="16"/>
              </w:rPr>
              <w:t>British Virgin Islands</w:t>
            </w:r>
          </w:p>
        </w:tc>
        <w:tc>
          <w:tcPr>
            <w:tcW w:w="900" w:type="dxa"/>
          </w:tcPr>
          <w:p w14:paraId="3D3F5906" w14:textId="47AF8057" w:rsidR="00C60E10" w:rsidRPr="003A2820" w:rsidRDefault="001813A6" w:rsidP="00C60E10">
            <w:pPr>
              <w:tabs>
                <w:tab w:val="decimal" w:pos="612"/>
              </w:tabs>
              <w:spacing w:line="300" w:lineRule="exact"/>
              <w:jc w:val="thaiDistribute"/>
              <w:rPr>
                <w:rFonts w:ascii="Arial" w:eastAsia="Arial Unicode MS" w:hAnsi="Arial" w:cs="Arial"/>
                <w:bCs/>
                <w:sz w:val="16"/>
                <w:szCs w:val="16"/>
              </w:rPr>
            </w:pPr>
            <w:r w:rsidRPr="003A2820">
              <w:rPr>
                <w:rFonts w:ascii="Arial" w:eastAsia="Arial Unicode MS" w:hAnsi="Arial" w:cs="Browallia New"/>
                <w:bCs/>
                <w:sz w:val="16"/>
                <w:szCs w:val="20"/>
              </w:rPr>
              <w:t>8</w:t>
            </w:r>
          </w:p>
        </w:tc>
        <w:tc>
          <w:tcPr>
            <w:tcW w:w="900" w:type="dxa"/>
          </w:tcPr>
          <w:p w14:paraId="42471CE3" w14:textId="3FFE10A3"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r w:rsidRPr="003A2820">
              <w:rPr>
                <w:rFonts w:ascii="Arial" w:eastAsia="Arial Unicode MS" w:hAnsi="Arial" w:cs="Arial"/>
                <w:bCs/>
                <w:sz w:val="16"/>
                <w:szCs w:val="16"/>
              </w:rPr>
              <w:t>9</w:t>
            </w:r>
          </w:p>
        </w:tc>
      </w:tr>
      <w:tr w:rsidR="00C60E10" w:rsidRPr="003A2820" w14:paraId="3F506D3F" w14:textId="77777777" w:rsidTr="00CA0C52">
        <w:tc>
          <w:tcPr>
            <w:tcW w:w="3672" w:type="dxa"/>
          </w:tcPr>
          <w:p w14:paraId="3EB61AB0" w14:textId="77777777" w:rsidR="00C60E10" w:rsidRPr="003A2820" w:rsidRDefault="00C60E10" w:rsidP="00C60E10">
            <w:pPr>
              <w:spacing w:line="300" w:lineRule="exact"/>
              <w:ind w:left="132" w:right="-187" w:hanging="132"/>
              <w:rPr>
                <w:rFonts w:ascii="Arial" w:eastAsia="Arial Unicode MS" w:hAnsi="Arial" w:cs="Arial"/>
                <w:bCs/>
                <w:sz w:val="16"/>
                <w:szCs w:val="16"/>
              </w:rPr>
            </w:pPr>
            <w:r w:rsidRPr="003A2820">
              <w:rPr>
                <w:rFonts w:ascii="Arial" w:eastAsia="Arial Unicode MS" w:hAnsi="Arial" w:cs="Arial"/>
                <w:bCs/>
                <w:sz w:val="16"/>
                <w:szCs w:val="16"/>
              </w:rPr>
              <w:t>Cal-Comp Optical Electronics</w:t>
            </w:r>
          </w:p>
        </w:tc>
        <w:tc>
          <w:tcPr>
            <w:tcW w:w="2070" w:type="dxa"/>
          </w:tcPr>
          <w:p w14:paraId="6B2AB763" w14:textId="77777777" w:rsidR="00C60E10" w:rsidRPr="003A2820" w:rsidRDefault="00C60E10" w:rsidP="00C60E10">
            <w:pPr>
              <w:spacing w:line="300" w:lineRule="exact"/>
              <w:ind w:left="81" w:hanging="81"/>
              <w:rPr>
                <w:rFonts w:ascii="Arial" w:eastAsia="Arial Unicode MS" w:hAnsi="Arial" w:cs="Arial"/>
                <w:bCs/>
                <w:sz w:val="16"/>
                <w:szCs w:val="16"/>
                <w:cs/>
              </w:rPr>
            </w:pPr>
            <w:r w:rsidRPr="003A2820">
              <w:rPr>
                <w:rFonts w:ascii="Arial" w:eastAsia="Arial Unicode MS" w:hAnsi="Arial" w:cs="Arial"/>
                <w:bCs/>
                <w:sz w:val="16"/>
                <w:szCs w:val="16"/>
              </w:rPr>
              <w:t>Manufacture of</w:t>
            </w:r>
          </w:p>
        </w:tc>
        <w:tc>
          <w:tcPr>
            <w:tcW w:w="1728" w:type="dxa"/>
          </w:tcPr>
          <w:p w14:paraId="60CA4EEB" w14:textId="77777777" w:rsidR="00C60E10" w:rsidRPr="003A2820" w:rsidRDefault="00C60E10" w:rsidP="00C60E10">
            <w:pPr>
              <w:spacing w:line="300" w:lineRule="exact"/>
              <w:ind w:left="95" w:hanging="95"/>
              <w:rPr>
                <w:rFonts w:ascii="Arial" w:eastAsia="Arial Unicode MS" w:hAnsi="Arial" w:cs="Arial"/>
                <w:bCs/>
                <w:sz w:val="16"/>
                <w:szCs w:val="16"/>
                <w:cs/>
              </w:rPr>
            </w:pPr>
            <w:r w:rsidRPr="003A2820">
              <w:rPr>
                <w:rFonts w:ascii="Arial" w:eastAsia="Arial Unicode MS" w:hAnsi="Arial" w:cs="Arial"/>
                <w:bCs/>
                <w:sz w:val="16"/>
                <w:szCs w:val="16"/>
              </w:rPr>
              <w:t>The People’s</w:t>
            </w:r>
          </w:p>
        </w:tc>
        <w:tc>
          <w:tcPr>
            <w:tcW w:w="900" w:type="dxa"/>
          </w:tcPr>
          <w:p w14:paraId="4C42743F" w14:textId="39F6DD46" w:rsidR="00C60E10" w:rsidRPr="003A2820" w:rsidRDefault="00BA2DDA" w:rsidP="00C60E10">
            <w:pPr>
              <w:tabs>
                <w:tab w:val="decimal" w:pos="612"/>
              </w:tabs>
              <w:spacing w:line="300" w:lineRule="exact"/>
              <w:jc w:val="thaiDistribute"/>
              <w:rPr>
                <w:rFonts w:ascii="Arial" w:eastAsia="Arial Unicode MS" w:hAnsi="Arial" w:cs="Arial"/>
                <w:bCs/>
                <w:sz w:val="16"/>
                <w:szCs w:val="16"/>
              </w:rPr>
            </w:pPr>
            <w:r w:rsidRPr="003A2820">
              <w:rPr>
                <w:rFonts w:ascii="Arial" w:eastAsia="Arial Unicode MS" w:hAnsi="Arial" w:cs="Arial"/>
                <w:bCs/>
                <w:sz w:val="16"/>
                <w:szCs w:val="16"/>
              </w:rPr>
              <w:t>100</w:t>
            </w:r>
          </w:p>
        </w:tc>
        <w:tc>
          <w:tcPr>
            <w:tcW w:w="900" w:type="dxa"/>
          </w:tcPr>
          <w:p w14:paraId="2C727DCA" w14:textId="41E9B4B0"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r w:rsidRPr="003A2820">
              <w:rPr>
                <w:rFonts w:ascii="Arial" w:eastAsia="Arial Unicode MS" w:hAnsi="Arial" w:cs="Arial"/>
                <w:bCs/>
                <w:sz w:val="16"/>
                <w:szCs w:val="16"/>
              </w:rPr>
              <w:t>100</w:t>
            </w:r>
          </w:p>
        </w:tc>
      </w:tr>
      <w:tr w:rsidR="00C60E10" w:rsidRPr="003A2820" w14:paraId="65CD6E35" w14:textId="77777777" w:rsidTr="00CA0C52">
        <w:tc>
          <w:tcPr>
            <w:tcW w:w="3672" w:type="dxa"/>
          </w:tcPr>
          <w:p w14:paraId="0B7BF2F1" w14:textId="77777777" w:rsidR="00C60E10" w:rsidRPr="003A2820" w:rsidRDefault="00C60E10" w:rsidP="00C60E10">
            <w:pPr>
              <w:spacing w:line="300" w:lineRule="exact"/>
              <w:ind w:left="132" w:hanging="132"/>
              <w:rPr>
                <w:rFonts w:ascii="Arial" w:eastAsia="Arial Unicode MS" w:hAnsi="Arial" w:cs="Arial"/>
                <w:bCs/>
                <w:sz w:val="16"/>
                <w:szCs w:val="16"/>
              </w:rPr>
            </w:pPr>
            <w:r w:rsidRPr="003A2820">
              <w:rPr>
                <w:rFonts w:ascii="Arial" w:eastAsia="Arial Unicode MS" w:hAnsi="Arial" w:cs="Arial"/>
                <w:bCs/>
                <w:sz w:val="16"/>
                <w:szCs w:val="16"/>
              </w:rPr>
              <w:t xml:space="preserve">   (Suzhou) Co., Ltd.</w:t>
            </w:r>
          </w:p>
        </w:tc>
        <w:tc>
          <w:tcPr>
            <w:tcW w:w="2070" w:type="dxa"/>
          </w:tcPr>
          <w:p w14:paraId="2D23ADFE" w14:textId="77777777" w:rsidR="00C60E10" w:rsidRPr="003A2820" w:rsidRDefault="00C60E10" w:rsidP="00C60E10">
            <w:pPr>
              <w:spacing w:line="300" w:lineRule="exact"/>
              <w:ind w:left="81" w:hanging="81"/>
              <w:rPr>
                <w:rFonts w:ascii="Arial" w:eastAsia="Arial Unicode MS" w:hAnsi="Arial" w:cs="Arial"/>
                <w:bCs/>
                <w:sz w:val="16"/>
                <w:szCs w:val="16"/>
              </w:rPr>
            </w:pPr>
            <w:r w:rsidRPr="003A2820">
              <w:rPr>
                <w:rFonts w:ascii="Arial" w:eastAsia="Arial Unicode MS" w:hAnsi="Arial" w:cs="Arial"/>
                <w:bCs/>
                <w:sz w:val="16"/>
                <w:szCs w:val="16"/>
                <w:cs/>
              </w:rPr>
              <w:t xml:space="preserve">   </w:t>
            </w:r>
            <w:r w:rsidRPr="003A2820">
              <w:rPr>
                <w:rFonts w:ascii="Arial" w:eastAsia="Arial Unicode MS" w:hAnsi="Arial" w:cs="Arial"/>
                <w:bCs/>
                <w:sz w:val="16"/>
                <w:szCs w:val="16"/>
              </w:rPr>
              <w:t>electronic products</w:t>
            </w:r>
          </w:p>
        </w:tc>
        <w:tc>
          <w:tcPr>
            <w:tcW w:w="1728" w:type="dxa"/>
          </w:tcPr>
          <w:p w14:paraId="4CD6A3B8" w14:textId="77777777" w:rsidR="00C60E10" w:rsidRPr="003A2820" w:rsidRDefault="00C60E10" w:rsidP="00C60E10">
            <w:pPr>
              <w:spacing w:line="300" w:lineRule="exact"/>
              <w:ind w:left="95" w:hanging="95"/>
              <w:rPr>
                <w:rFonts w:ascii="Arial" w:eastAsia="Arial Unicode MS" w:hAnsi="Arial" w:cs="Arial"/>
                <w:bCs/>
                <w:sz w:val="16"/>
                <w:szCs w:val="16"/>
                <w:cs/>
              </w:rPr>
            </w:pPr>
            <w:r w:rsidRPr="003A2820">
              <w:rPr>
                <w:rFonts w:ascii="Arial" w:eastAsia="Arial Unicode MS" w:hAnsi="Arial" w:cs="Arial"/>
                <w:bCs/>
                <w:sz w:val="16"/>
                <w:szCs w:val="16"/>
              </w:rPr>
              <w:tab/>
              <w:t>Republic of China</w:t>
            </w:r>
          </w:p>
        </w:tc>
        <w:tc>
          <w:tcPr>
            <w:tcW w:w="900" w:type="dxa"/>
          </w:tcPr>
          <w:p w14:paraId="61539765" w14:textId="77777777"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p>
        </w:tc>
        <w:tc>
          <w:tcPr>
            <w:tcW w:w="900" w:type="dxa"/>
          </w:tcPr>
          <w:p w14:paraId="5EE3D774" w14:textId="77777777"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p>
        </w:tc>
      </w:tr>
      <w:tr w:rsidR="00C60E10" w:rsidRPr="003A2820" w14:paraId="331426A4" w14:textId="77777777" w:rsidTr="00CA0C52">
        <w:tc>
          <w:tcPr>
            <w:tcW w:w="3672" w:type="dxa"/>
          </w:tcPr>
          <w:p w14:paraId="1509C4C4" w14:textId="77777777" w:rsidR="00C60E10" w:rsidRPr="003A2820" w:rsidRDefault="00C60E10" w:rsidP="00C60E10">
            <w:pPr>
              <w:spacing w:line="300" w:lineRule="exact"/>
              <w:ind w:left="132" w:right="-67" w:hanging="132"/>
              <w:rPr>
                <w:rFonts w:ascii="Arial" w:eastAsia="Arial Unicode MS" w:hAnsi="Arial" w:cs="Arial"/>
                <w:bCs/>
                <w:sz w:val="16"/>
                <w:szCs w:val="16"/>
              </w:rPr>
            </w:pPr>
            <w:r w:rsidRPr="003A2820">
              <w:rPr>
                <w:rFonts w:ascii="Arial" w:eastAsia="Arial Unicode MS" w:hAnsi="Arial" w:cs="Arial"/>
                <w:bCs/>
                <w:sz w:val="16"/>
                <w:szCs w:val="16"/>
              </w:rPr>
              <w:t xml:space="preserve">Cal-Comp Electronics &amp; </w:t>
            </w:r>
          </w:p>
        </w:tc>
        <w:tc>
          <w:tcPr>
            <w:tcW w:w="2070" w:type="dxa"/>
          </w:tcPr>
          <w:p w14:paraId="32CE610E" w14:textId="1F613B29" w:rsidR="00C60E10" w:rsidRPr="003A2820" w:rsidRDefault="00C60E10" w:rsidP="00C60E10">
            <w:pPr>
              <w:spacing w:line="300" w:lineRule="exact"/>
              <w:ind w:left="81" w:hanging="81"/>
              <w:rPr>
                <w:rFonts w:ascii="Arial" w:eastAsia="Arial Unicode MS" w:hAnsi="Arial" w:cs="Arial"/>
                <w:bCs/>
                <w:sz w:val="16"/>
                <w:szCs w:val="16"/>
                <w:cs/>
              </w:rPr>
            </w:pPr>
            <w:r w:rsidRPr="003A2820">
              <w:rPr>
                <w:rFonts w:ascii="Arial" w:eastAsia="Arial Unicode MS" w:hAnsi="Arial" w:cs="Arial"/>
                <w:bCs/>
                <w:sz w:val="16"/>
                <w:szCs w:val="16"/>
              </w:rPr>
              <w:t>Group company’s</w:t>
            </w:r>
            <w:r w:rsidRPr="003A2820">
              <w:rPr>
                <w:rFonts w:ascii="Arial" w:eastAsia="Arial Unicode MS" w:hAnsi="Arial" w:cstheme="minorBidi" w:hint="cs"/>
                <w:bCs/>
                <w:sz w:val="16"/>
                <w:szCs w:val="16"/>
                <w:cs/>
              </w:rPr>
              <w:t xml:space="preserve"> </w:t>
            </w:r>
          </w:p>
        </w:tc>
        <w:tc>
          <w:tcPr>
            <w:tcW w:w="1728" w:type="dxa"/>
          </w:tcPr>
          <w:p w14:paraId="326E255C" w14:textId="77777777" w:rsidR="00C60E10" w:rsidRPr="003A2820" w:rsidRDefault="00C60E10" w:rsidP="00C60E10">
            <w:pPr>
              <w:spacing w:line="300" w:lineRule="exact"/>
              <w:ind w:left="95" w:hanging="95"/>
              <w:rPr>
                <w:rFonts w:ascii="Arial" w:eastAsia="Arial Unicode MS" w:hAnsi="Arial" w:cs="Arial"/>
                <w:bCs/>
                <w:sz w:val="16"/>
                <w:szCs w:val="16"/>
                <w:cs/>
              </w:rPr>
            </w:pPr>
            <w:r w:rsidRPr="003A2820">
              <w:rPr>
                <w:rFonts w:ascii="Arial" w:eastAsia="Arial Unicode MS" w:hAnsi="Arial" w:cs="Arial"/>
                <w:bCs/>
                <w:sz w:val="16"/>
                <w:szCs w:val="16"/>
              </w:rPr>
              <w:t>Taiwan</w:t>
            </w:r>
          </w:p>
        </w:tc>
        <w:tc>
          <w:tcPr>
            <w:tcW w:w="900" w:type="dxa"/>
          </w:tcPr>
          <w:p w14:paraId="469C1B01" w14:textId="4E938FDC" w:rsidR="00C60E10" w:rsidRPr="003A2820" w:rsidRDefault="00BA2DDA" w:rsidP="00C60E10">
            <w:pPr>
              <w:tabs>
                <w:tab w:val="decimal" w:pos="612"/>
              </w:tabs>
              <w:spacing w:line="300" w:lineRule="exact"/>
              <w:jc w:val="thaiDistribute"/>
              <w:rPr>
                <w:rFonts w:ascii="Arial" w:eastAsia="Arial Unicode MS" w:hAnsi="Arial" w:cs="Arial"/>
                <w:bCs/>
                <w:sz w:val="16"/>
                <w:szCs w:val="16"/>
              </w:rPr>
            </w:pPr>
            <w:r w:rsidRPr="003A2820">
              <w:rPr>
                <w:rFonts w:ascii="Arial" w:eastAsia="Arial Unicode MS" w:hAnsi="Arial" w:cs="Arial"/>
                <w:bCs/>
                <w:sz w:val="16"/>
                <w:szCs w:val="16"/>
              </w:rPr>
              <w:t>100</w:t>
            </w:r>
          </w:p>
        </w:tc>
        <w:tc>
          <w:tcPr>
            <w:tcW w:w="900" w:type="dxa"/>
          </w:tcPr>
          <w:p w14:paraId="6DC4D45F" w14:textId="6028F9A3"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r w:rsidRPr="003A2820">
              <w:rPr>
                <w:rFonts w:ascii="Arial" w:eastAsia="Arial Unicode MS" w:hAnsi="Arial" w:cs="Arial"/>
                <w:bCs/>
                <w:sz w:val="16"/>
                <w:szCs w:val="16"/>
              </w:rPr>
              <w:t>100</w:t>
            </w:r>
          </w:p>
        </w:tc>
      </w:tr>
      <w:tr w:rsidR="00C60E10" w:rsidRPr="003A2820" w14:paraId="08A61747" w14:textId="77777777" w:rsidTr="00CA0C52">
        <w:tc>
          <w:tcPr>
            <w:tcW w:w="3672" w:type="dxa"/>
          </w:tcPr>
          <w:p w14:paraId="271B2B3C" w14:textId="77777777" w:rsidR="00C60E10" w:rsidRPr="003A2820" w:rsidRDefault="00C60E10" w:rsidP="00C60E10">
            <w:pPr>
              <w:spacing w:line="300" w:lineRule="exact"/>
              <w:ind w:left="132" w:hanging="132"/>
              <w:rPr>
                <w:rFonts w:ascii="Arial" w:eastAsia="Arial Unicode MS" w:hAnsi="Arial" w:cs="Arial"/>
                <w:bCs/>
                <w:sz w:val="16"/>
                <w:szCs w:val="16"/>
              </w:rPr>
            </w:pPr>
            <w:r w:rsidRPr="003A2820">
              <w:rPr>
                <w:rFonts w:ascii="Arial" w:eastAsia="Arial Unicode MS" w:hAnsi="Arial" w:cs="Arial"/>
                <w:bCs/>
                <w:sz w:val="16"/>
                <w:szCs w:val="16"/>
              </w:rPr>
              <w:t xml:space="preserve">   Communications Co., Ltd.</w:t>
            </w:r>
          </w:p>
        </w:tc>
        <w:tc>
          <w:tcPr>
            <w:tcW w:w="2070" w:type="dxa"/>
          </w:tcPr>
          <w:p w14:paraId="5856657A" w14:textId="45921D79" w:rsidR="00C60E10" w:rsidRPr="003A2820" w:rsidRDefault="00C60E10" w:rsidP="00C60E10">
            <w:pPr>
              <w:spacing w:line="300" w:lineRule="exact"/>
              <w:ind w:left="81" w:hanging="81"/>
              <w:rPr>
                <w:rFonts w:ascii="Arial" w:eastAsia="Arial Unicode MS" w:hAnsi="Arial" w:cs="Arial"/>
                <w:bCs/>
                <w:sz w:val="16"/>
                <w:szCs w:val="16"/>
              </w:rPr>
            </w:pPr>
            <w:r w:rsidRPr="003A2820">
              <w:rPr>
                <w:rFonts w:ascii="Arial" w:eastAsia="Arial Unicode MS" w:hAnsi="Arial" w:cs="Arial"/>
                <w:bCs/>
                <w:sz w:val="16"/>
                <w:szCs w:val="16"/>
              </w:rPr>
              <w:t xml:space="preserve">   distributor and research</w:t>
            </w:r>
          </w:p>
        </w:tc>
        <w:tc>
          <w:tcPr>
            <w:tcW w:w="1728" w:type="dxa"/>
          </w:tcPr>
          <w:p w14:paraId="057FDA82" w14:textId="77777777" w:rsidR="00C60E10" w:rsidRPr="003A2820" w:rsidRDefault="00C60E10" w:rsidP="00C60E10">
            <w:pPr>
              <w:spacing w:line="300" w:lineRule="exact"/>
              <w:ind w:left="95" w:hanging="95"/>
              <w:rPr>
                <w:rFonts w:ascii="Arial" w:eastAsia="Arial Unicode MS" w:hAnsi="Arial" w:cs="Arial"/>
                <w:bCs/>
                <w:sz w:val="16"/>
                <w:szCs w:val="16"/>
                <w:cs/>
              </w:rPr>
            </w:pPr>
          </w:p>
        </w:tc>
        <w:tc>
          <w:tcPr>
            <w:tcW w:w="900" w:type="dxa"/>
          </w:tcPr>
          <w:p w14:paraId="14EE50E5" w14:textId="77777777"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p>
        </w:tc>
        <w:tc>
          <w:tcPr>
            <w:tcW w:w="900" w:type="dxa"/>
          </w:tcPr>
          <w:p w14:paraId="15A2265A" w14:textId="77777777"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p>
        </w:tc>
      </w:tr>
      <w:tr w:rsidR="00C60E10" w:rsidRPr="003A2820" w14:paraId="3FE6E067" w14:textId="77777777" w:rsidTr="00CA0C52">
        <w:tc>
          <w:tcPr>
            <w:tcW w:w="3672" w:type="dxa"/>
          </w:tcPr>
          <w:p w14:paraId="449101EA" w14:textId="77777777" w:rsidR="00C60E10" w:rsidRPr="003A2820" w:rsidRDefault="00C60E10" w:rsidP="00C60E10">
            <w:pPr>
              <w:spacing w:line="300" w:lineRule="exact"/>
              <w:ind w:left="132" w:hanging="132"/>
              <w:rPr>
                <w:rFonts w:ascii="Arial" w:eastAsia="Arial Unicode MS" w:hAnsi="Arial" w:cs="Arial"/>
                <w:bCs/>
                <w:sz w:val="16"/>
                <w:szCs w:val="16"/>
              </w:rPr>
            </w:pPr>
          </w:p>
        </w:tc>
        <w:tc>
          <w:tcPr>
            <w:tcW w:w="2070" w:type="dxa"/>
          </w:tcPr>
          <w:p w14:paraId="0A034A66" w14:textId="5E84D864" w:rsidR="00C60E10" w:rsidRPr="003A2820" w:rsidRDefault="00C60E10" w:rsidP="00C60E10">
            <w:pPr>
              <w:spacing w:line="300" w:lineRule="exact"/>
              <w:ind w:left="81" w:hanging="81"/>
              <w:rPr>
                <w:rFonts w:ascii="Arial" w:eastAsia="Arial Unicode MS" w:hAnsi="Arial" w:cs="Arial"/>
                <w:bCs/>
                <w:sz w:val="16"/>
                <w:szCs w:val="16"/>
              </w:rPr>
            </w:pPr>
            <w:r w:rsidRPr="003A2820">
              <w:rPr>
                <w:rFonts w:ascii="Arial" w:eastAsia="Arial Unicode MS" w:hAnsi="Arial" w:cs="Arial"/>
                <w:bCs/>
                <w:sz w:val="16"/>
                <w:szCs w:val="16"/>
              </w:rPr>
              <w:t xml:space="preserve">   and development</w:t>
            </w:r>
          </w:p>
        </w:tc>
        <w:tc>
          <w:tcPr>
            <w:tcW w:w="1728" w:type="dxa"/>
          </w:tcPr>
          <w:p w14:paraId="3B49DD1B" w14:textId="77777777" w:rsidR="00C60E10" w:rsidRPr="003A2820" w:rsidRDefault="00C60E10" w:rsidP="00C60E10">
            <w:pPr>
              <w:spacing w:line="300" w:lineRule="exact"/>
              <w:ind w:left="95" w:hanging="95"/>
              <w:rPr>
                <w:rFonts w:ascii="Arial" w:eastAsia="Arial Unicode MS" w:hAnsi="Arial" w:cs="Arial"/>
                <w:bCs/>
                <w:sz w:val="16"/>
                <w:szCs w:val="16"/>
                <w:cs/>
              </w:rPr>
            </w:pPr>
          </w:p>
        </w:tc>
        <w:tc>
          <w:tcPr>
            <w:tcW w:w="900" w:type="dxa"/>
          </w:tcPr>
          <w:p w14:paraId="1BB43B8A" w14:textId="77777777"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p>
        </w:tc>
        <w:tc>
          <w:tcPr>
            <w:tcW w:w="900" w:type="dxa"/>
          </w:tcPr>
          <w:p w14:paraId="6C5CD1BB" w14:textId="77777777"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p>
        </w:tc>
      </w:tr>
      <w:tr w:rsidR="00C60E10" w:rsidRPr="003A2820" w14:paraId="2DFF138C" w14:textId="77777777" w:rsidTr="00CA0C52">
        <w:tc>
          <w:tcPr>
            <w:tcW w:w="3672" w:type="dxa"/>
          </w:tcPr>
          <w:p w14:paraId="047FC80C" w14:textId="491E8DC6" w:rsidR="00C60E10" w:rsidRPr="003A2820" w:rsidRDefault="00C60E10" w:rsidP="00C60E10">
            <w:pPr>
              <w:spacing w:line="300" w:lineRule="exact"/>
              <w:ind w:left="132" w:hanging="132"/>
              <w:rPr>
                <w:rFonts w:ascii="Arial" w:eastAsia="Arial Unicode MS" w:hAnsi="Arial" w:cs="Arial"/>
                <w:bCs/>
                <w:sz w:val="16"/>
                <w:szCs w:val="16"/>
              </w:rPr>
            </w:pPr>
            <w:r w:rsidRPr="003A2820">
              <w:rPr>
                <w:rFonts w:ascii="Arial" w:eastAsia="Arial Unicode MS" w:hAnsi="Arial" w:cs="Arial"/>
                <w:bCs/>
                <w:sz w:val="16"/>
                <w:szCs w:val="16"/>
              </w:rPr>
              <w:t>Cal</w:t>
            </w:r>
            <w:r w:rsidRPr="003A2820">
              <w:rPr>
                <w:rFonts w:ascii="Arial" w:eastAsia="Arial Unicode MS" w:hAnsi="Arial" w:cstheme="minorBidi" w:hint="cs"/>
                <w:bCs/>
                <w:sz w:val="16"/>
                <w:szCs w:val="16"/>
                <w:cs/>
              </w:rPr>
              <w:t xml:space="preserve"> </w:t>
            </w:r>
            <w:r w:rsidRPr="003A2820">
              <w:rPr>
                <w:rFonts w:ascii="Arial" w:eastAsia="Arial Unicode MS" w:hAnsi="Arial" w:cs="Arial"/>
                <w:bCs/>
                <w:sz w:val="16"/>
                <w:szCs w:val="16"/>
              </w:rPr>
              <w:t>Comp (Malaysia) SDN. BHD.</w:t>
            </w:r>
          </w:p>
        </w:tc>
        <w:tc>
          <w:tcPr>
            <w:tcW w:w="2070" w:type="dxa"/>
          </w:tcPr>
          <w:p w14:paraId="352A32A0" w14:textId="77777777" w:rsidR="00C60E10" w:rsidRPr="003A2820" w:rsidRDefault="00C60E10" w:rsidP="00C60E10">
            <w:pPr>
              <w:spacing w:line="300" w:lineRule="exact"/>
              <w:ind w:left="81" w:hanging="81"/>
              <w:rPr>
                <w:rFonts w:ascii="Arial" w:eastAsia="Arial Unicode MS" w:hAnsi="Arial" w:cs="Arial"/>
                <w:bCs/>
                <w:sz w:val="16"/>
                <w:szCs w:val="16"/>
              </w:rPr>
            </w:pPr>
            <w:r w:rsidRPr="003A2820">
              <w:rPr>
                <w:rFonts w:ascii="Arial" w:eastAsia="Arial Unicode MS" w:hAnsi="Arial" w:cs="Arial"/>
                <w:bCs/>
                <w:sz w:val="16"/>
                <w:szCs w:val="16"/>
              </w:rPr>
              <w:t>Manufacture of</w:t>
            </w:r>
          </w:p>
        </w:tc>
        <w:tc>
          <w:tcPr>
            <w:tcW w:w="1728" w:type="dxa"/>
          </w:tcPr>
          <w:p w14:paraId="2EE4FBCB" w14:textId="77777777" w:rsidR="00C60E10" w:rsidRPr="003A2820" w:rsidRDefault="00C60E10" w:rsidP="00C60E10">
            <w:pPr>
              <w:spacing w:line="300" w:lineRule="exact"/>
              <w:ind w:left="95" w:hanging="95"/>
              <w:rPr>
                <w:rFonts w:ascii="Arial" w:eastAsia="Arial Unicode MS" w:hAnsi="Arial" w:cs="Arial"/>
                <w:bCs/>
                <w:sz w:val="16"/>
                <w:szCs w:val="16"/>
              </w:rPr>
            </w:pPr>
            <w:r w:rsidRPr="003A2820">
              <w:rPr>
                <w:rFonts w:ascii="Arial" w:eastAsia="Arial Unicode MS" w:hAnsi="Arial" w:cs="Arial"/>
                <w:bCs/>
                <w:sz w:val="16"/>
                <w:szCs w:val="16"/>
              </w:rPr>
              <w:t>Malaysia</w:t>
            </w:r>
          </w:p>
        </w:tc>
        <w:tc>
          <w:tcPr>
            <w:tcW w:w="900" w:type="dxa"/>
          </w:tcPr>
          <w:p w14:paraId="219C6228" w14:textId="26299696" w:rsidR="00C60E10" w:rsidRPr="003A2820" w:rsidRDefault="001813A6" w:rsidP="00C60E10">
            <w:pPr>
              <w:tabs>
                <w:tab w:val="decimal" w:pos="612"/>
              </w:tabs>
              <w:spacing w:line="300" w:lineRule="exact"/>
              <w:jc w:val="thaiDistribute"/>
              <w:rPr>
                <w:rFonts w:ascii="Arial" w:eastAsia="Arial Unicode MS" w:hAnsi="Arial" w:cs="Arial"/>
                <w:bCs/>
                <w:sz w:val="16"/>
                <w:szCs w:val="16"/>
              </w:rPr>
            </w:pPr>
            <w:r w:rsidRPr="003A2820">
              <w:rPr>
                <w:rFonts w:ascii="Arial" w:eastAsia="Arial Unicode MS" w:hAnsi="Arial" w:cs="Arial"/>
                <w:bCs/>
                <w:sz w:val="16"/>
                <w:szCs w:val="16"/>
              </w:rPr>
              <w:t>-</w:t>
            </w:r>
          </w:p>
        </w:tc>
        <w:tc>
          <w:tcPr>
            <w:tcW w:w="900" w:type="dxa"/>
          </w:tcPr>
          <w:p w14:paraId="076E4FFB" w14:textId="0A1B149F"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r w:rsidRPr="003A2820">
              <w:rPr>
                <w:rFonts w:ascii="Arial" w:eastAsia="Arial Unicode MS" w:hAnsi="Arial" w:cs="Arial"/>
                <w:bCs/>
                <w:sz w:val="16"/>
                <w:szCs w:val="16"/>
              </w:rPr>
              <w:t>100</w:t>
            </w:r>
          </w:p>
        </w:tc>
      </w:tr>
      <w:tr w:rsidR="00C60E10" w:rsidRPr="003A2820" w14:paraId="5CAFD47E" w14:textId="77777777" w:rsidTr="00CA0C52">
        <w:tc>
          <w:tcPr>
            <w:tcW w:w="3672" w:type="dxa"/>
          </w:tcPr>
          <w:p w14:paraId="2D9DA0A7" w14:textId="77777777" w:rsidR="00C60E10" w:rsidRPr="003A2820" w:rsidRDefault="00C60E10" w:rsidP="00C60E10">
            <w:pPr>
              <w:spacing w:line="300" w:lineRule="exact"/>
              <w:ind w:left="132" w:hanging="132"/>
              <w:rPr>
                <w:rFonts w:ascii="Arial" w:eastAsia="Arial Unicode MS" w:hAnsi="Arial" w:cs="Arial"/>
                <w:bCs/>
                <w:sz w:val="16"/>
                <w:szCs w:val="16"/>
              </w:rPr>
            </w:pPr>
            <w:r w:rsidRPr="003A2820">
              <w:rPr>
                <w:rFonts w:ascii="Arial" w:eastAsia="Arial Unicode MS" w:hAnsi="Arial" w:cs="Arial"/>
                <w:bCs/>
                <w:sz w:val="16"/>
                <w:szCs w:val="16"/>
              </w:rPr>
              <w:t xml:space="preserve">   </w:t>
            </w:r>
          </w:p>
        </w:tc>
        <w:tc>
          <w:tcPr>
            <w:tcW w:w="2070" w:type="dxa"/>
          </w:tcPr>
          <w:p w14:paraId="1328E264" w14:textId="77777777" w:rsidR="00C60E10" w:rsidRPr="003A2820" w:rsidRDefault="00C60E10" w:rsidP="00C60E10">
            <w:pPr>
              <w:spacing w:line="300" w:lineRule="exact"/>
              <w:ind w:left="81" w:hanging="81"/>
              <w:rPr>
                <w:rFonts w:ascii="Arial" w:eastAsia="Arial Unicode MS" w:hAnsi="Arial" w:cs="Arial"/>
                <w:bCs/>
                <w:sz w:val="16"/>
                <w:szCs w:val="16"/>
              </w:rPr>
            </w:pPr>
            <w:r w:rsidRPr="003A2820">
              <w:rPr>
                <w:rFonts w:ascii="Arial" w:eastAsia="Arial Unicode MS" w:hAnsi="Arial" w:cs="Arial"/>
                <w:bCs/>
                <w:sz w:val="16"/>
                <w:szCs w:val="16"/>
              </w:rPr>
              <w:t xml:space="preserve">   electronic products</w:t>
            </w:r>
          </w:p>
        </w:tc>
        <w:tc>
          <w:tcPr>
            <w:tcW w:w="1728" w:type="dxa"/>
          </w:tcPr>
          <w:p w14:paraId="2281C0E4" w14:textId="77777777" w:rsidR="00C60E10" w:rsidRPr="003A2820" w:rsidRDefault="00C60E10" w:rsidP="00C60E10">
            <w:pPr>
              <w:spacing w:line="300" w:lineRule="exact"/>
              <w:ind w:left="95" w:hanging="95"/>
              <w:rPr>
                <w:rFonts w:ascii="Arial" w:eastAsia="Arial Unicode MS" w:hAnsi="Arial" w:cs="Arial"/>
                <w:bCs/>
                <w:sz w:val="16"/>
                <w:szCs w:val="16"/>
              </w:rPr>
            </w:pPr>
          </w:p>
        </w:tc>
        <w:tc>
          <w:tcPr>
            <w:tcW w:w="900" w:type="dxa"/>
          </w:tcPr>
          <w:p w14:paraId="66D1A4E5" w14:textId="77777777" w:rsidR="00C60E10" w:rsidRPr="003A2820" w:rsidRDefault="00C60E10" w:rsidP="00C60E10">
            <w:pPr>
              <w:tabs>
                <w:tab w:val="decimal" w:pos="335"/>
              </w:tabs>
              <w:spacing w:line="300" w:lineRule="exact"/>
              <w:jc w:val="thaiDistribute"/>
              <w:rPr>
                <w:rFonts w:ascii="Arial" w:eastAsia="Arial Unicode MS" w:hAnsi="Arial" w:cs="Arial"/>
                <w:bCs/>
                <w:sz w:val="16"/>
                <w:szCs w:val="16"/>
              </w:rPr>
            </w:pPr>
          </w:p>
        </w:tc>
        <w:tc>
          <w:tcPr>
            <w:tcW w:w="900" w:type="dxa"/>
          </w:tcPr>
          <w:p w14:paraId="13AFDCA1" w14:textId="77777777" w:rsidR="00C60E10" w:rsidRPr="003A2820" w:rsidRDefault="00C60E10" w:rsidP="00C60E10">
            <w:pPr>
              <w:tabs>
                <w:tab w:val="decimal" w:pos="335"/>
              </w:tabs>
              <w:spacing w:line="300" w:lineRule="exact"/>
              <w:jc w:val="thaiDistribute"/>
              <w:rPr>
                <w:rFonts w:ascii="Arial" w:eastAsia="Arial Unicode MS" w:hAnsi="Arial" w:cs="Arial"/>
                <w:bCs/>
                <w:sz w:val="16"/>
                <w:szCs w:val="16"/>
              </w:rPr>
            </w:pPr>
          </w:p>
        </w:tc>
      </w:tr>
      <w:tr w:rsidR="00C60E10" w:rsidRPr="003A2820" w14:paraId="2D0AF579" w14:textId="77777777" w:rsidTr="00CA0C52">
        <w:tc>
          <w:tcPr>
            <w:tcW w:w="3672" w:type="dxa"/>
          </w:tcPr>
          <w:p w14:paraId="6077D4F7" w14:textId="77777777" w:rsidR="00C60E10" w:rsidRPr="003A2820" w:rsidRDefault="00C60E10" w:rsidP="00C60E10">
            <w:pPr>
              <w:spacing w:line="300" w:lineRule="exact"/>
              <w:ind w:left="132" w:hanging="132"/>
              <w:rPr>
                <w:rFonts w:ascii="Arial" w:eastAsia="Arial Unicode MS" w:hAnsi="Arial" w:cs="Arial"/>
                <w:bCs/>
                <w:sz w:val="16"/>
                <w:szCs w:val="16"/>
              </w:rPr>
            </w:pPr>
            <w:r w:rsidRPr="003A2820">
              <w:rPr>
                <w:rFonts w:ascii="Arial" w:eastAsia="Arial Unicode MS" w:hAnsi="Arial" w:cs="Arial"/>
                <w:bCs/>
                <w:sz w:val="16"/>
                <w:szCs w:val="16"/>
              </w:rPr>
              <w:t>Cal-Comp Electronics (USA) Co., Ltd.</w:t>
            </w:r>
          </w:p>
        </w:tc>
        <w:tc>
          <w:tcPr>
            <w:tcW w:w="2070" w:type="dxa"/>
          </w:tcPr>
          <w:p w14:paraId="7031F6D9" w14:textId="77777777" w:rsidR="00C60E10" w:rsidRPr="003A2820" w:rsidRDefault="00C60E10" w:rsidP="00C60E10">
            <w:pPr>
              <w:spacing w:line="300" w:lineRule="exact"/>
              <w:ind w:left="81" w:hanging="81"/>
              <w:rPr>
                <w:rFonts w:ascii="Arial" w:eastAsia="Arial Unicode MS" w:hAnsi="Arial" w:cs="Arial"/>
                <w:bCs/>
                <w:sz w:val="16"/>
                <w:szCs w:val="16"/>
              </w:rPr>
            </w:pPr>
            <w:r w:rsidRPr="003A2820">
              <w:rPr>
                <w:rFonts w:ascii="Arial" w:eastAsia="Arial Unicode MS" w:hAnsi="Arial" w:cs="Arial"/>
                <w:bCs/>
                <w:sz w:val="16"/>
                <w:szCs w:val="16"/>
              </w:rPr>
              <w:t>Manufacture of</w:t>
            </w:r>
          </w:p>
        </w:tc>
        <w:tc>
          <w:tcPr>
            <w:tcW w:w="1728" w:type="dxa"/>
          </w:tcPr>
          <w:p w14:paraId="47D7CAFB" w14:textId="77777777" w:rsidR="00C60E10" w:rsidRPr="003A2820" w:rsidRDefault="00C60E10" w:rsidP="00C60E10">
            <w:pPr>
              <w:spacing w:line="300" w:lineRule="exact"/>
              <w:ind w:left="95" w:hanging="95"/>
              <w:rPr>
                <w:rFonts w:ascii="Arial" w:eastAsia="Arial Unicode MS" w:hAnsi="Arial" w:cs="Arial"/>
                <w:bCs/>
                <w:sz w:val="16"/>
                <w:szCs w:val="16"/>
              </w:rPr>
            </w:pPr>
            <w:r w:rsidRPr="003A2820">
              <w:rPr>
                <w:rFonts w:ascii="Arial" w:eastAsia="Arial Unicode MS" w:hAnsi="Arial" w:cs="Arial"/>
                <w:bCs/>
                <w:sz w:val="16"/>
                <w:szCs w:val="16"/>
              </w:rPr>
              <w:t xml:space="preserve">United States </w:t>
            </w:r>
          </w:p>
        </w:tc>
        <w:tc>
          <w:tcPr>
            <w:tcW w:w="900" w:type="dxa"/>
          </w:tcPr>
          <w:p w14:paraId="3C92EB9B" w14:textId="16B4F395" w:rsidR="00C60E10" w:rsidRPr="003A2820" w:rsidRDefault="00BA2DDA" w:rsidP="00C60E10">
            <w:pPr>
              <w:tabs>
                <w:tab w:val="decimal" w:pos="612"/>
              </w:tabs>
              <w:spacing w:line="300" w:lineRule="exact"/>
              <w:jc w:val="thaiDistribute"/>
              <w:rPr>
                <w:rFonts w:ascii="Arial" w:eastAsia="Arial Unicode MS" w:hAnsi="Arial" w:cs="Arial"/>
                <w:bCs/>
                <w:sz w:val="16"/>
                <w:szCs w:val="16"/>
              </w:rPr>
            </w:pPr>
            <w:r w:rsidRPr="003A2820">
              <w:rPr>
                <w:rFonts w:ascii="Arial" w:eastAsia="Arial Unicode MS" w:hAnsi="Arial" w:cs="Arial"/>
                <w:bCs/>
                <w:sz w:val="16"/>
                <w:szCs w:val="16"/>
              </w:rPr>
              <w:t>100</w:t>
            </w:r>
          </w:p>
        </w:tc>
        <w:tc>
          <w:tcPr>
            <w:tcW w:w="900" w:type="dxa"/>
          </w:tcPr>
          <w:p w14:paraId="6B656CC7" w14:textId="3A498D68"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r w:rsidRPr="003A2820">
              <w:rPr>
                <w:rFonts w:ascii="Arial" w:eastAsia="Arial Unicode MS" w:hAnsi="Arial" w:cs="Arial"/>
                <w:bCs/>
                <w:sz w:val="16"/>
                <w:szCs w:val="16"/>
              </w:rPr>
              <w:t>100</w:t>
            </w:r>
          </w:p>
        </w:tc>
      </w:tr>
      <w:tr w:rsidR="00C60E10" w:rsidRPr="003A2820" w14:paraId="7CFD31F6" w14:textId="77777777" w:rsidTr="00CA0C52">
        <w:tc>
          <w:tcPr>
            <w:tcW w:w="3672" w:type="dxa"/>
          </w:tcPr>
          <w:p w14:paraId="1877DB15" w14:textId="77777777" w:rsidR="00C60E10" w:rsidRPr="003A2820" w:rsidRDefault="00C60E10" w:rsidP="00C60E10">
            <w:pPr>
              <w:spacing w:line="300" w:lineRule="exact"/>
              <w:ind w:left="132" w:hanging="132"/>
              <w:rPr>
                <w:rFonts w:ascii="Arial" w:eastAsia="Arial Unicode MS" w:hAnsi="Arial" w:cs="Arial"/>
                <w:bCs/>
                <w:sz w:val="16"/>
                <w:szCs w:val="16"/>
              </w:rPr>
            </w:pPr>
            <w:r w:rsidRPr="003A2820">
              <w:rPr>
                <w:rFonts w:ascii="Arial" w:eastAsia="Arial Unicode MS" w:hAnsi="Arial" w:cs="Arial"/>
                <w:bCs/>
                <w:sz w:val="16"/>
                <w:szCs w:val="16"/>
              </w:rPr>
              <w:t xml:space="preserve">   </w:t>
            </w:r>
          </w:p>
        </w:tc>
        <w:tc>
          <w:tcPr>
            <w:tcW w:w="2070" w:type="dxa"/>
          </w:tcPr>
          <w:p w14:paraId="491C69FA" w14:textId="77777777" w:rsidR="00C60E10" w:rsidRPr="003A2820" w:rsidRDefault="00C60E10" w:rsidP="00C60E10">
            <w:pPr>
              <w:spacing w:line="300" w:lineRule="exact"/>
              <w:ind w:left="81" w:hanging="81"/>
              <w:rPr>
                <w:rFonts w:ascii="Arial" w:eastAsia="Arial Unicode MS" w:hAnsi="Arial" w:cs="Arial"/>
                <w:bCs/>
                <w:sz w:val="16"/>
                <w:szCs w:val="16"/>
              </w:rPr>
            </w:pPr>
            <w:r w:rsidRPr="003A2820">
              <w:rPr>
                <w:rFonts w:ascii="Arial" w:eastAsia="Arial Unicode MS" w:hAnsi="Arial" w:cs="Arial"/>
                <w:bCs/>
                <w:sz w:val="16"/>
                <w:szCs w:val="16"/>
              </w:rPr>
              <w:t xml:space="preserve">   electronic products</w:t>
            </w:r>
          </w:p>
        </w:tc>
        <w:tc>
          <w:tcPr>
            <w:tcW w:w="1728" w:type="dxa"/>
          </w:tcPr>
          <w:p w14:paraId="621A823F" w14:textId="77777777" w:rsidR="00C60E10" w:rsidRPr="003A2820" w:rsidRDefault="00C60E10" w:rsidP="00C60E10">
            <w:pPr>
              <w:spacing w:line="300" w:lineRule="exact"/>
              <w:ind w:left="95" w:hanging="95"/>
              <w:rPr>
                <w:rFonts w:ascii="Arial" w:eastAsia="Arial Unicode MS" w:hAnsi="Arial" w:cs="Arial"/>
                <w:bCs/>
                <w:sz w:val="16"/>
                <w:szCs w:val="16"/>
              </w:rPr>
            </w:pPr>
            <w:r w:rsidRPr="003A2820">
              <w:rPr>
                <w:rFonts w:ascii="Arial" w:eastAsia="Arial Unicode MS" w:hAnsi="Arial" w:cs="Arial"/>
                <w:bCs/>
                <w:sz w:val="16"/>
                <w:szCs w:val="16"/>
              </w:rPr>
              <w:t xml:space="preserve">   of America</w:t>
            </w:r>
          </w:p>
        </w:tc>
        <w:tc>
          <w:tcPr>
            <w:tcW w:w="900" w:type="dxa"/>
          </w:tcPr>
          <w:p w14:paraId="2E039057" w14:textId="77777777"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p>
        </w:tc>
        <w:tc>
          <w:tcPr>
            <w:tcW w:w="900" w:type="dxa"/>
          </w:tcPr>
          <w:p w14:paraId="59C53132" w14:textId="77777777"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p>
        </w:tc>
      </w:tr>
      <w:tr w:rsidR="00C60E10" w:rsidRPr="003A2820" w14:paraId="4B3A9FBB" w14:textId="77777777" w:rsidTr="00CA0C52">
        <w:tc>
          <w:tcPr>
            <w:tcW w:w="3672" w:type="dxa"/>
          </w:tcPr>
          <w:p w14:paraId="1872B2AA" w14:textId="07665C17" w:rsidR="00C60E10" w:rsidRPr="003A2820" w:rsidRDefault="00C60E10" w:rsidP="00C60E10">
            <w:pPr>
              <w:spacing w:line="300" w:lineRule="exact"/>
              <w:ind w:left="132" w:hanging="132"/>
              <w:rPr>
                <w:rFonts w:ascii="Arial" w:eastAsia="Arial Unicode MS" w:hAnsi="Arial" w:cstheme="minorBidi"/>
                <w:bCs/>
                <w:sz w:val="16"/>
                <w:szCs w:val="16"/>
              </w:rPr>
            </w:pPr>
            <w:r w:rsidRPr="003A2820">
              <w:rPr>
                <w:rFonts w:ascii="Arial" w:eastAsia="Arial Unicode MS" w:hAnsi="Arial" w:cs="Arial"/>
                <w:bCs/>
                <w:sz w:val="16"/>
                <w:szCs w:val="16"/>
              </w:rPr>
              <w:t>Cal-Comp Industria e Comercio</w:t>
            </w:r>
            <w:r w:rsidRPr="003A2820">
              <w:rPr>
                <w:rFonts w:ascii="Arial" w:eastAsia="Arial Unicode MS" w:hAnsi="Arial" w:cstheme="minorBidi" w:hint="cs"/>
                <w:bCs/>
                <w:sz w:val="16"/>
                <w:szCs w:val="16"/>
                <w:cs/>
              </w:rPr>
              <w:t xml:space="preserve"> </w:t>
            </w:r>
            <w:r w:rsidRPr="003A2820">
              <w:rPr>
                <w:rFonts w:ascii="Arial" w:eastAsia="Arial Unicode MS" w:hAnsi="Arial" w:cs="Arial"/>
                <w:bCs/>
                <w:sz w:val="16"/>
                <w:szCs w:val="16"/>
              </w:rPr>
              <w:t>de</w:t>
            </w:r>
          </w:p>
        </w:tc>
        <w:tc>
          <w:tcPr>
            <w:tcW w:w="2070" w:type="dxa"/>
          </w:tcPr>
          <w:p w14:paraId="033CE6D3" w14:textId="77777777" w:rsidR="00C60E10" w:rsidRPr="003A2820" w:rsidRDefault="00C60E10" w:rsidP="00C60E10">
            <w:pPr>
              <w:spacing w:line="300" w:lineRule="exact"/>
              <w:ind w:left="81" w:hanging="81"/>
              <w:rPr>
                <w:rFonts w:ascii="Arial" w:eastAsia="Arial Unicode MS" w:hAnsi="Arial" w:cs="Arial"/>
                <w:bCs/>
                <w:sz w:val="16"/>
                <w:szCs w:val="16"/>
              </w:rPr>
            </w:pPr>
            <w:r w:rsidRPr="003A2820">
              <w:rPr>
                <w:rFonts w:ascii="Arial" w:eastAsia="Arial Unicode MS" w:hAnsi="Arial" w:cs="Arial"/>
                <w:bCs/>
                <w:sz w:val="16"/>
                <w:szCs w:val="16"/>
              </w:rPr>
              <w:t>Manufacture of</w:t>
            </w:r>
          </w:p>
        </w:tc>
        <w:tc>
          <w:tcPr>
            <w:tcW w:w="1728" w:type="dxa"/>
          </w:tcPr>
          <w:p w14:paraId="526FCF91" w14:textId="77777777" w:rsidR="00C60E10" w:rsidRPr="003A2820" w:rsidRDefault="00C60E10" w:rsidP="00C60E10">
            <w:pPr>
              <w:spacing w:line="300" w:lineRule="exact"/>
              <w:ind w:left="95" w:hanging="95"/>
              <w:rPr>
                <w:rFonts w:ascii="Arial" w:eastAsia="Arial Unicode MS" w:hAnsi="Arial" w:cs="Arial"/>
                <w:bCs/>
                <w:sz w:val="16"/>
                <w:szCs w:val="16"/>
              </w:rPr>
            </w:pPr>
            <w:r w:rsidRPr="003A2820">
              <w:rPr>
                <w:rFonts w:ascii="Arial" w:eastAsia="Arial Unicode MS" w:hAnsi="Arial" w:cs="Arial"/>
                <w:bCs/>
                <w:sz w:val="16"/>
                <w:szCs w:val="16"/>
              </w:rPr>
              <w:t>Brazil</w:t>
            </w:r>
          </w:p>
        </w:tc>
        <w:tc>
          <w:tcPr>
            <w:tcW w:w="900" w:type="dxa"/>
          </w:tcPr>
          <w:p w14:paraId="267AE03F" w14:textId="36F15367" w:rsidR="00C60E10" w:rsidRPr="003A2820" w:rsidRDefault="00BA2DDA" w:rsidP="00C60E10">
            <w:pPr>
              <w:tabs>
                <w:tab w:val="decimal" w:pos="612"/>
              </w:tabs>
              <w:spacing w:line="300" w:lineRule="exact"/>
              <w:jc w:val="thaiDistribute"/>
              <w:rPr>
                <w:rFonts w:ascii="Arial" w:eastAsia="Arial Unicode MS" w:hAnsi="Arial" w:cs="Arial"/>
                <w:bCs/>
                <w:sz w:val="16"/>
                <w:szCs w:val="16"/>
              </w:rPr>
            </w:pPr>
            <w:r w:rsidRPr="003A2820">
              <w:rPr>
                <w:rFonts w:ascii="Arial" w:eastAsia="Arial Unicode MS" w:hAnsi="Arial" w:cs="Arial"/>
                <w:bCs/>
                <w:sz w:val="16"/>
                <w:szCs w:val="16"/>
              </w:rPr>
              <w:t>100</w:t>
            </w:r>
          </w:p>
        </w:tc>
        <w:tc>
          <w:tcPr>
            <w:tcW w:w="900" w:type="dxa"/>
          </w:tcPr>
          <w:p w14:paraId="52F990F3" w14:textId="6D565543"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r w:rsidRPr="003A2820">
              <w:rPr>
                <w:rFonts w:ascii="Arial" w:eastAsia="Arial Unicode MS" w:hAnsi="Arial" w:cs="Arial"/>
                <w:bCs/>
                <w:sz w:val="16"/>
                <w:szCs w:val="16"/>
              </w:rPr>
              <w:t>100</w:t>
            </w:r>
          </w:p>
        </w:tc>
      </w:tr>
      <w:tr w:rsidR="00C60E10" w:rsidRPr="003A2820" w14:paraId="017CAF6B" w14:textId="77777777" w:rsidTr="00CA0C52">
        <w:tc>
          <w:tcPr>
            <w:tcW w:w="3672" w:type="dxa"/>
          </w:tcPr>
          <w:p w14:paraId="230EA087" w14:textId="6787602A" w:rsidR="00C60E10" w:rsidRPr="003A2820" w:rsidRDefault="00C60E10" w:rsidP="00C60E10">
            <w:pPr>
              <w:spacing w:line="300" w:lineRule="exact"/>
              <w:ind w:left="132" w:hanging="132"/>
              <w:rPr>
                <w:rFonts w:ascii="Arial" w:eastAsia="Arial Unicode MS" w:hAnsi="Arial" w:cs="Arial"/>
                <w:bCs/>
                <w:sz w:val="16"/>
                <w:szCs w:val="16"/>
              </w:rPr>
            </w:pPr>
            <w:r w:rsidRPr="003A2820">
              <w:rPr>
                <w:rFonts w:ascii="Arial" w:eastAsia="Arial Unicode MS" w:hAnsi="Arial" w:cs="Arial"/>
                <w:bCs/>
                <w:sz w:val="16"/>
                <w:szCs w:val="16"/>
              </w:rPr>
              <w:t xml:space="preserve">   Electronicos e Informatica Ltda.</w:t>
            </w:r>
          </w:p>
        </w:tc>
        <w:tc>
          <w:tcPr>
            <w:tcW w:w="2070" w:type="dxa"/>
          </w:tcPr>
          <w:p w14:paraId="03311B7C" w14:textId="77777777" w:rsidR="00C60E10" w:rsidRPr="003A2820" w:rsidRDefault="00C60E10" w:rsidP="00C60E10">
            <w:pPr>
              <w:spacing w:line="300" w:lineRule="exact"/>
              <w:ind w:left="81" w:hanging="81"/>
              <w:rPr>
                <w:rFonts w:ascii="Arial" w:eastAsia="Arial Unicode MS" w:hAnsi="Arial" w:cs="Arial"/>
                <w:bCs/>
                <w:sz w:val="16"/>
                <w:szCs w:val="16"/>
              </w:rPr>
            </w:pPr>
            <w:r w:rsidRPr="003A2820">
              <w:rPr>
                <w:rFonts w:ascii="Arial" w:eastAsia="Arial Unicode MS" w:hAnsi="Arial" w:cs="Arial"/>
                <w:bCs/>
                <w:sz w:val="16"/>
                <w:szCs w:val="16"/>
              </w:rPr>
              <w:t xml:space="preserve">   electronic products</w:t>
            </w:r>
          </w:p>
        </w:tc>
        <w:tc>
          <w:tcPr>
            <w:tcW w:w="1728" w:type="dxa"/>
          </w:tcPr>
          <w:p w14:paraId="0DF81F9E" w14:textId="77777777" w:rsidR="00C60E10" w:rsidRPr="003A2820" w:rsidRDefault="00C60E10" w:rsidP="00C60E10">
            <w:pPr>
              <w:spacing w:line="300" w:lineRule="exact"/>
              <w:ind w:left="95" w:hanging="95"/>
              <w:rPr>
                <w:rFonts w:ascii="Arial" w:eastAsia="Arial Unicode MS" w:hAnsi="Arial" w:cs="Arial"/>
                <w:bCs/>
                <w:sz w:val="16"/>
                <w:szCs w:val="16"/>
              </w:rPr>
            </w:pPr>
          </w:p>
        </w:tc>
        <w:tc>
          <w:tcPr>
            <w:tcW w:w="900" w:type="dxa"/>
          </w:tcPr>
          <w:p w14:paraId="02E1B364" w14:textId="77777777"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p>
        </w:tc>
        <w:tc>
          <w:tcPr>
            <w:tcW w:w="900" w:type="dxa"/>
          </w:tcPr>
          <w:p w14:paraId="27ABB648" w14:textId="77777777"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p>
        </w:tc>
      </w:tr>
      <w:tr w:rsidR="00C60E10" w:rsidRPr="003A2820" w14:paraId="0B98483B" w14:textId="77777777" w:rsidTr="00CA0C52">
        <w:tc>
          <w:tcPr>
            <w:tcW w:w="3672" w:type="dxa"/>
          </w:tcPr>
          <w:p w14:paraId="5D5DCD85" w14:textId="2BFA243A" w:rsidR="00C60E10" w:rsidRPr="003A2820" w:rsidRDefault="00C60E10" w:rsidP="00C60E10">
            <w:pPr>
              <w:spacing w:line="300" w:lineRule="exact"/>
              <w:ind w:left="132" w:hanging="132"/>
              <w:rPr>
                <w:rFonts w:ascii="Arial" w:eastAsia="Arial Unicode MS" w:hAnsi="Arial" w:cs="Arial"/>
                <w:bCs/>
                <w:sz w:val="16"/>
                <w:szCs w:val="16"/>
              </w:rPr>
            </w:pPr>
            <w:r w:rsidRPr="003A2820">
              <w:rPr>
                <w:rFonts w:ascii="Arial" w:eastAsia="Arial Unicode MS" w:hAnsi="Arial" w:cs="Arial"/>
                <w:bCs/>
                <w:sz w:val="16"/>
                <w:szCs w:val="16"/>
              </w:rPr>
              <w:t>Cal-Comp Industria de Semicondutores S.A.</w:t>
            </w:r>
          </w:p>
        </w:tc>
        <w:tc>
          <w:tcPr>
            <w:tcW w:w="2070" w:type="dxa"/>
          </w:tcPr>
          <w:p w14:paraId="72A2542F" w14:textId="420BFC18" w:rsidR="00C60E10" w:rsidRPr="003A2820" w:rsidRDefault="00C60E10" w:rsidP="00C60E10">
            <w:pPr>
              <w:spacing w:line="280" w:lineRule="exact"/>
              <w:ind w:left="81" w:right="-108" w:hanging="81"/>
              <w:rPr>
                <w:rFonts w:ascii="Arial" w:eastAsia="Arial Unicode MS" w:hAnsi="Arial" w:cs="Arial"/>
                <w:bCs/>
                <w:sz w:val="16"/>
                <w:szCs w:val="16"/>
              </w:rPr>
            </w:pPr>
            <w:r w:rsidRPr="003A2820">
              <w:rPr>
                <w:rFonts w:ascii="Arial" w:eastAsia="Arial Unicode MS" w:hAnsi="Arial" w:cs="Arial"/>
                <w:bCs/>
                <w:sz w:val="16"/>
                <w:szCs w:val="16"/>
              </w:rPr>
              <w:t xml:space="preserve">Manufacturer of             </w:t>
            </w:r>
          </w:p>
        </w:tc>
        <w:tc>
          <w:tcPr>
            <w:tcW w:w="1728" w:type="dxa"/>
          </w:tcPr>
          <w:p w14:paraId="58848C5A" w14:textId="07FDE57B" w:rsidR="00C60E10" w:rsidRPr="003A2820" w:rsidRDefault="00C60E10" w:rsidP="00C60E10">
            <w:pPr>
              <w:spacing w:line="300" w:lineRule="exact"/>
              <w:ind w:left="95" w:hanging="95"/>
              <w:rPr>
                <w:rFonts w:ascii="Arial" w:eastAsia="Arial Unicode MS" w:hAnsi="Arial" w:cs="Arial"/>
                <w:bCs/>
                <w:sz w:val="16"/>
                <w:szCs w:val="16"/>
              </w:rPr>
            </w:pPr>
            <w:r w:rsidRPr="003A2820">
              <w:rPr>
                <w:rFonts w:ascii="Arial" w:eastAsia="Arial Unicode MS" w:hAnsi="Arial" w:cs="Arial"/>
                <w:bCs/>
                <w:sz w:val="16"/>
                <w:szCs w:val="16"/>
              </w:rPr>
              <w:t>Brazil</w:t>
            </w:r>
          </w:p>
        </w:tc>
        <w:tc>
          <w:tcPr>
            <w:tcW w:w="900" w:type="dxa"/>
          </w:tcPr>
          <w:p w14:paraId="70094D82" w14:textId="32DB67CB" w:rsidR="00C60E10" w:rsidRPr="003A2820" w:rsidRDefault="001813A6" w:rsidP="00C60E10">
            <w:pPr>
              <w:tabs>
                <w:tab w:val="decimal" w:pos="612"/>
              </w:tabs>
              <w:spacing w:line="300" w:lineRule="exact"/>
              <w:jc w:val="thaiDistribute"/>
              <w:rPr>
                <w:rFonts w:ascii="Arial" w:eastAsia="Arial Unicode MS" w:hAnsi="Arial" w:cs="Arial"/>
                <w:bCs/>
                <w:sz w:val="16"/>
                <w:szCs w:val="16"/>
              </w:rPr>
            </w:pPr>
            <w:r w:rsidRPr="003A2820">
              <w:rPr>
                <w:rFonts w:ascii="Arial" w:eastAsia="Arial Unicode MS" w:hAnsi="Arial" w:cs="Arial"/>
                <w:bCs/>
                <w:sz w:val="16"/>
                <w:szCs w:val="16"/>
              </w:rPr>
              <w:t>-</w:t>
            </w:r>
          </w:p>
        </w:tc>
        <w:tc>
          <w:tcPr>
            <w:tcW w:w="900" w:type="dxa"/>
          </w:tcPr>
          <w:p w14:paraId="2FEF54E3" w14:textId="5EF34054"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r w:rsidRPr="003A2820">
              <w:rPr>
                <w:rFonts w:ascii="Arial" w:eastAsia="Arial Unicode MS" w:hAnsi="Arial" w:cs="Arial"/>
                <w:bCs/>
                <w:sz w:val="16"/>
                <w:szCs w:val="16"/>
              </w:rPr>
              <w:t>58</w:t>
            </w:r>
          </w:p>
        </w:tc>
      </w:tr>
      <w:tr w:rsidR="00C60E10" w:rsidRPr="003A2820" w14:paraId="4151944D" w14:textId="77777777" w:rsidTr="00CA0C52">
        <w:tc>
          <w:tcPr>
            <w:tcW w:w="3672" w:type="dxa"/>
          </w:tcPr>
          <w:p w14:paraId="3714C32B" w14:textId="6CB6F25C" w:rsidR="00C60E10" w:rsidRPr="003A2820" w:rsidRDefault="00C60E10" w:rsidP="00C60E10">
            <w:pPr>
              <w:spacing w:line="300" w:lineRule="exact"/>
              <w:ind w:left="132" w:hanging="132"/>
              <w:rPr>
                <w:rFonts w:ascii="Arial" w:eastAsia="Arial Unicode MS" w:hAnsi="Arial" w:cs="Arial"/>
                <w:bCs/>
                <w:sz w:val="16"/>
                <w:szCs w:val="16"/>
              </w:rPr>
            </w:pPr>
          </w:p>
        </w:tc>
        <w:tc>
          <w:tcPr>
            <w:tcW w:w="2070" w:type="dxa"/>
          </w:tcPr>
          <w:p w14:paraId="329007B6" w14:textId="4C2A0EF7" w:rsidR="00C60E10" w:rsidRPr="003A2820" w:rsidRDefault="00C60E10" w:rsidP="00C60E10">
            <w:pPr>
              <w:spacing w:line="300" w:lineRule="exact"/>
              <w:ind w:left="81" w:hanging="81"/>
              <w:rPr>
                <w:rFonts w:ascii="Arial" w:eastAsia="Arial Unicode MS" w:hAnsi="Arial" w:cs="Arial"/>
                <w:bCs/>
                <w:sz w:val="16"/>
                <w:szCs w:val="16"/>
              </w:rPr>
            </w:pPr>
            <w:r w:rsidRPr="003A2820">
              <w:rPr>
                <w:rFonts w:ascii="Arial" w:eastAsia="Arial Unicode MS" w:hAnsi="Arial" w:cs="Arial"/>
                <w:bCs/>
                <w:sz w:val="16"/>
                <w:szCs w:val="16"/>
              </w:rPr>
              <w:t xml:space="preserve">   electronic products</w:t>
            </w:r>
          </w:p>
        </w:tc>
        <w:tc>
          <w:tcPr>
            <w:tcW w:w="1728" w:type="dxa"/>
          </w:tcPr>
          <w:p w14:paraId="5A84A8B5" w14:textId="77777777" w:rsidR="00C60E10" w:rsidRPr="003A2820" w:rsidRDefault="00C60E10" w:rsidP="00C60E10">
            <w:pPr>
              <w:spacing w:line="300" w:lineRule="exact"/>
              <w:ind w:left="95" w:hanging="95"/>
              <w:rPr>
                <w:rFonts w:ascii="Arial" w:eastAsia="Arial Unicode MS" w:hAnsi="Arial" w:cs="Arial"/>
                <w:bCs/>
                <w:sz w:val="16"/>
                <w:szCs w:val="16"/>
              </w:rPr>
            </w:pPr>
          </w:p>
        </w:tc>
        <w:tc>
          <w:tcPr>
            <w:tcW w:w="900" w:type="dxa"/>
          </w:tcPr>
          <w:p w14:paraId="2E490E8F" w14:textId="77777777"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p>
        </w:tc>
        <w:tc>
          <w:tcPr>
            <w:tcW w:w="900" w:type="dxa"/>
          </w:tcPr>
          <w:p w14:paraId="43C03F84" w14:textId="77777777"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p>
        </w:tc>
      </w:tr>
      <w:tr w:rsidR="00C60E10" w:rsidRPr="003A2820" w14:paraId="59AC9ACC" w14:textId="77777777" w:rsidTr="00CA0C52">
        <w:tc>
          <w:tcPr>
            <w:tcW w:w="3672" w:type="dxa"/>
          </w:tcPr>
          <w:p w14:paraId="207AAC80" w14:textId="6549B3EE" w:rsidR="00C60E10" w:rsidRPr="003A2820" w:rsidRDefault="00C60E10" w:rsidP="00C60E10">
            <w:pPr>
              <w:spacing w:line="300" w:lineRule="exact"/>
              <w:ind w:left="132" w:hanging="132"/>
              <w:rPr>
                <w:rFonts w:ascii="Arial" w:eastAsia="Arial Unicode MS" w:hAnsi="Arial" w:cs="Arial"/>
                <w:bCs/>
                <w:sz w:val="16"/>
                <w:szCs w:val="16"/>
              </w:rPr>
            </w:pPr>
            <w:r w:rsidRPr="003A2820">
              <w:rPr>
                <w:rFonts w:ascii="Arial" w:eastAsia="Arial Unicode MS" w:hAnsi="Arial" w:cs="Arial"/>
                <w:bCs/>
                <w:sz w:val="16"/>
                <w:szCs w:val="16"/>
              </w:rPr>
              <w:t>Cal-Comp Electronics (Sao Paulo) Industria</w:t>
            </w:r>
          </w:p>
        </w:tc>
        <w:tc>
          <w:tcPr>
            <w:tcW w:w="2070" w:type="dxa"/>
          </w:tcPr>
          <w:p w14:paraId="1D387249" w14:textId="5469B541" w:rsidR="00C60E10" w:rsidRPr="003A2820" w:rsidRDefault="00C60E10" w:rsidP="00C60E10">
            <w:pPr>
              <w:spacing w:line="300" w:lineRule="exact"/>
              <w:ind w:left="81" w:hanging="81"/>
              <w:rPr>
                <w:rFonts w:ascii="Arial" w:eastAsia="Arial Unicode MS" w:hAnsi="Arial" w:cs="Arial"/>
                <w:bCs/>
                <w:sz w:val="16"/>
                <w:szCs w:val="16"/>
              </w:rPr>
            </w:pPr>
            <w:r w:rsidRPr="003A2820">
              <w:rPr>
                <w:rFonts w:ascii="Arial" w:eastAsia="Arial Unicode MS" w:hAnsi="Arial" w:cs="Arial"/>
                <w:bCs/>
                <w:sz w:val="16"/>
                <w:szCs w:val="16"/>
              </w:rPr>
              <w:t xml:space="preserve">Manufacturer of             </w:t>
            </w:r>
          </w:p>
        </w:tc>
        <w:tc>
          <w:tcPr>
            <w:tcW w:w="1728" w:type="dxa"/>
          </w:tcPr>
          <w:p w14:paraId="19850E73" w14:textId="77AB3B58" w:rsidR="00C60E10" w:rsidRPr="003A2820" w:rsidRDefault="00C60E10" w:rsidP="00C60E10">
            <w:pPr>
              <w:spacing w:line="300" w:lineRule="exact"/>
              <w:ind w:left="95" w:hanging="95"/>
              <w:rPr>
                <w:rFonts w:ascii="Arial" w:eastAsia="Arial Unicode MS" w:hAnsi="Arial" w:cs="Arial"/>
                <w:bCs/>
                <w:sz w:val="16"/>
                <w:szCs w:val="16"/>
              </w:rPr>
            </w:pPr>
            <w:r w:rsidRPr="003A2820">
              <w:rPr>
                <w:rFonts w:ascii="Arial" w:eastAsia="Arial Unicode MS" w:hAnsi="Arial" w:cs="Arial"/>
                <w:bCs/>
                <w:sz w:val="16"/>
                <w:szCs w:val="16"/>
              </w:rPr>
              <w:t>Brazil</w:t>
            </w:r>
          </w:p>
        </w:tc>
        <w:tc>
          <w:tcPr>
            <w:tcW w:w="900" w:type="dxa"/>
          </w:tcPr>
          <w:p w14:paraId="20880089" w14:textId="796AD469" w:rsidR="00C60E10" w:rsidRPr="003A2820" w:rsidRDefault="00BA2DDA" w:rsidP="00C60E10">
            <w:pPr>
              <w:tabs>
                <w:tab w:val="decimal" w:pos="612"/>
              </w:tabs>
              <w:spacing w:line="300" w:lineRule="exact"/>
              <w:jc w:val="thaiDistribute"/>
              <w:rPr>
                <w:rFonts w:ascii="Arial" w:eastAsia="Arial Unicode MS" w:hAnsi="Arial" w:cs="Arial"/>
                <w:bCs/>
                <w:sz w:val="16"/>
                <w:szCs w:val="16"/>
              </w:rPr>
            </w:pPr>
            <w:r w:rsidRPr="003A2820">
              <w:rPr>
                <w:rFonts w:ascii="Arial" w:eastAsia="Arial Unicode MS" w:hAnsi="Arial" w:cs="Arial"/>
                <w:bCs/>
                <w:sz w:val="16"/>
                <w:szCs w:val="16"/>
              </w:rPr>
              <w:t>100</w:t>
            </w:r>
          </w:p>
        </w:tc>
        <w:tc>
          <w:tcPr>
            <w:tcW w:w="900" w:type="dxa"/>
          </w:tcPr>
          <w:p w14:paraId="1C89486F" w14:textId="1DB6BEEA"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r w:rsidRPr="003A2820">
              <w:rPr>
                <w:rFonts w:ascii="Arial" w:eastAsia="Arial Unicode MS" w:hAnsi="Arial" w:cs="Arial"/>
                <w:bCs/>
                <w:sz w:val="16"/>
                <w:szCs w:val="16"/>
              </w:rPr>
              <w:t>100</w:t>
            </w:r>
          </w:p>
        </w:tc>
      </w:tr>
      <w:tr w:rsidR="00C60E10" w:rsidRPr="003A2820" w14:paraId="4E047023" w14:textId="77777777" w:rsidTr="00CA0C52">
        <w:tc>
          <w:tcPr>
            <w:tcW w:w="3672" w:type="dxa"/>
          </w:tcPr>
          <w:p w14:paraId="03E21E8A" w14:textId="6C659307" w:rsidR="00C60E10" w:rsidRPr="003A2820" w:rsidRDefault="00C60E10" w:rsidP="00C60E10">
            <w:pPr>
              <w:spacing w:line="300" w:lineRule="exact"/>
              <w:ind w:left="132" w:hanging="132"/>
              <w:rPr>
                <w:rFonts w:ascii="Arial" w:eastAsia="Arial Unicode MS" w:hAnsi="Arial" w:cs="Arial"/>
                <w:bCs/>
                <w:sz w:val="16"/>
                <w:szCs w:val="16"/>
              </w:rPr>
            </w:pPr>
            <w:r w:rsidRPr="003A2820">
              <w:rPr>
                <w:rFonts w:ascii="Arial" w:eastAsia="Arial Unicode MS" w:hAnsi="Arial" w:cs="Arial"/>
                <w:bCs/>
                <w:sz w:val="16"/>
                <w:szCs w:val="16"/>
              </w:rPr>
              <w:t xml:space="preserve"> </w:t>
            </w:r>
            <w:r w:rsidRPr="003A2820">
              <w:rPr>
                <w:rFonts w:ascii="Arial" w:eastAsia="Arial Unicode MS" w:hAnsi="Arial" w:cs="Arial"/>
                <w:bCs/>
                <w:sz w:val="16"/>
                <w:szCs w:val="16"/>
              </w:rPr>
              <w:tab/>
              <w:t xml:space="preserve">e </w:t>
            </w:r>
            <w:r w:rsidR="00D22298">
              <w:rPr>
                <w:rFonts w:ascii="Arial" w:eastAsia="Arial Unicode MS" w:hAnsi="Arial" w:cs="Arial"/>
                <w:bCs/>
                <w:sz w:val="16"/>
                <w:szCs w:val="16"/>
              </w:rPr>
              <w:t>c</w:t>
            </w:r>
            <w:r w:rsidRPr="003A2820">
              <w:rPr>
                <w:rFonts w:ascii="Arial" w:eastAsia="Arial Unicode MS" w:hAnsi="Arial" w:cs="Arial"/>
                <w:bCs/>
                <w:sz w:val="16"/>
                <w:szCs w:val="16"/>
              </w:rPr>
              <w:t>omercio de Electronicos e Informatica Ltda.</w:t>
            </w:r>
          </w:p>
        </w:tc>
        <w:tc>
          <w:tcPr>
            <w:tcW w:w="2070" w:type="dxa"/>
          </w:tcPr>
          <w:p w14:paraId="14BA3D45" w14:textId="765B6111" w:rsidR="00C60E10" w:rsidRPr="003A2820" w:rsidRDefault="00C60E10" w:rsidP="00C60E10">
            <w:pPr>
              <w:spacing w:line="300" w:lineRule="exact"/>
              <w:ind w:left="81" w:hanging="81"/>
              <w:rPr>
                <w:rFonts w:ascii="Arial" w:eastAsia="Arial Unicode MS" w:hAnsi="Arial" w:cs="Arial"/>
                <w:bCs/>
                <w:sz w:val="16"/>
                <w:szCs w:val="16"/>
              </w:rPr>
            </w:pPr>
            <w:r w:rsidRPr="003A2820">
              <w:rPr>
                <w:rFonts w:ascii="Arial" w:eastAsia="Arial Unicode MS" w:hAnsi="Arial" w:cs="Arial"/>
                <w:bCs/>
                <w:sz w:val="16"/>
                <w:szCs w:val="16"/>
              </w:rPr>
              <w:t xml:space="preserve">   electronic products</w:t>
            </w:r>
          </w:p>
        </w:tc>
        <w:tc>
          <w:tcPr>
            <w:tcW w:w="1728" w:type="dxa"/>
          </w:tcPr>
          <w:p w14:paraId="47CD4F31" w14:textId="77777777" w:rsidR="00C60E10" w:rsidRPr="003A2820" w:rsidRDefault="00C60E10" w:rsidP="00C60E10">
            <w:pPr>
              <w:spacing w:line="300" w:lineRule="exact"/>
              <w:ind w:left="95" w:hanging="95"/>
              <w:rPr>
                <w:rFonts w:ascii="Arial" w:eastAsia="Arial Unicode MS" w:hAnsi="Arial" w:cs="Arial"/>
                <w:bCs/>
                <w:sz w:val="16"/>
                <w:szCs w:val="16"/>
              </w:rPr>
            </w:pPr>
          </w:p>
        </w:tc>
        <w:tc>
          <w:tcPr>
            <w:tcW w:w="900" w:type="dxa"/>
          </w:tcPr>
          <w:p w14:paraId="2A63DD73" w14:textId="77777777"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p>
        </w:tc>
        <w:tc>
          <w:tcPr>
            <w:tcW w:w="900" w:type="dxa"/>
          </w:tcPr>
          <w:p w14:paraId="543345AA" w14:textId="77777777"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p>
        </w:tc>
      </w:tr>
      <w:tr w:rsidR="00C60E10" w:rsidRPr="003A2820" w14:paraId="7CE4E74E" w14:textId="77777777" w:rsidTr="00CA0C52">
        <w:tc>
          <w:tcPr>
            <w:tcW w:w="3672" w:type="dxa"/>
          </w:tcPr>
          <w:p w14:paraId="27625C63" w14:textId="77777777" w:rsidR="00C60E10" w:rsidRPr="003A2820" w:rsidRDefault="00C60E10" w:rsidP="00C60E10">
            <w:pPr>
              <w:spacing w:line="300" w:lineRule="exact"/>
              <w:ind w:left="132" w:hanging="132"/>
              <w:rPr>
                <w:rFonts w:ascii="Arial" w:eastAsia="Arial Unicode MS" w:hAnsi="Arial" w:cs="Arial"/>
                <w:bCs/>
                <w:sz w:val="16"/>
                <w:szCs w:val="16"/>
              </w:rPr>
            </w:pPr>
            <w:r w:rsidRPr="003A2820">
              <w:rPr>
                <w:rFonts w:ascii="Arial" w:eastAsia="Arial Unicode MS" w:hAnsi="Arial" w:cs="Arial"/>
                <w:bCs/>
                <w:sz w:val="16"/>
                <w:szCs w:val="16"/>
              </w:rPr>
              <w:t>Cal-Comp Electronics de Mexico</w:t>
            </w:r>
          </w:p>
        </w:tc>
        <w:tc>
          <w:tcPr>
            <w:tcW w:w="2070" w:type="dxa"/>
          </w:tcPr>
          <w:p w14:paraId="037F0482" w14:textId="77777777" w:rsidR="00C60E10" w:rsidRPr="003A2820" w:rsidRDefault="00C60E10" w:rsidP="00C60E10">
            <w:pPr>
              <w:spacing w:line="300" w:lineRule="exact"/>
              <w:ind w:left="81" w:hanging="81"/>
              <w:rPr>
                <w:rFonts w:ascii="Arial" w:eastAsia="Arial Unicode MS" w:hAnsi="Arial" w:cs="Arial"/>
                <w:bCs/>
                <w:sz w:val="16"/>
                <w:szCs w:val="16"/>
              </w:rPr>
            </w:pPr>
            <w:r w:rsidRPr="003A2820">
              <w:rPr>
                <w:rFonts w:ascii="Arial" w:eastAsia="Arial Unicode MS" w:hAnsi="Arial" w:cs="Arial"/>
                <w:bCs/>
                <w:sz w:val="16"/>
                <w:szCs w:val="16"/>
              </w:rPr>
              <w:t>Manufacture of</w:t>
            </w:r>
          </w:p>
        </w:tc>
        <w:tc>
          <w:tcPr>
            <w:tcW w:w="1728" w:type="dxa"/>
          </w:tcPr>
          <w:p w14:paraId="3ADC933B" w14:textId="77777777" w:rsidR="00C60E10" w:rsidRPr="003A2820" w:rsidRDefault="00C60E10" w:rsidP="00C60E10">
            <w:pPr>
              <w:spacing w:line="300" w:lineRule="exact"/>
              <w:ind w:left="95" w:hanging="95"/>
              <w:rPr>
                <w:rFonts w:ascii="Arial" w:eastAsia="Arial Unicode MS" w:hAnsi="Arial" w:cs="Arial"/>
                <w:bCs/>
                <w:sz w:val="16"/>
                <w:szCs w:val="16"/>
              </w:rPr>
            </w:pPr>
            <w:r w:rsidRPr="003A2820">
              <w:rPr>
                <w:rFonts w:ascii="Arial" w:eastAsia="Arial Unicode MS" w:hAnsi="Arial" w:cs="Arial"/>
                <w:bCs/>
                <w:sz w:val="16"/>
                <w:szCs w:val="16"/>
              </w:rPr>
              <w:t>Mexico</w:t>
            </w:r>
          </w:p>
        </w:tc>
        <w:tc>
          <w:tcPr>
            <w:tcW w:w="900" w:type="dxa"/>
          </w:tcPr>
          <w:p w14:paraId="3B090FC5" w14:textId="1263AB85" w:rsidR="00C60E10" w:rsidRPr="003A2820" w:rsidRDefault="00BA2DDA" w:rsidP="00C60E10">
            <w:pPr>
              <w:tabs>
                <w:tab w:val="decimal" w:pos="612"/>
              </w:tabs>
              <w:spacing w:line="300" w:lineRule="exact"/>
              <w:jc w:val="thaiDistribute"/>
              <w:rPr>
                <w:rFonts w:ascii="Arial" w:eastAsia="Arial Unicode MS" w:hAnsi="Arial" w:cs="Arial"/>
                <w:bCs/>
                <w:sz w:val="16"/>
                <w:szCs w:val="16"/>
              </w:rPr>
            </w:pPr>
            <w:r w:rsidRPr="003A2820">
              <w:rPr>
                <w:rFonts w:ascii="Arial" w:eastAsia="Arial Unicode MS" w:hAnsi="Arial" w:cs="Arial"/>
                <w:bCs/>
                <w:sz w:val="16"/>
                <w:szCs w:val="16"/>
              </w:rPr>
              <w:t>100</w:t>
            </w:r>
          </w:p>
        </w:tc>
        <w:tc>
          <w:tcPr>
            <w:tcW w:w="900" w:type="dxa"/>
          </w:tcPr>
          <w:p w14:paraId="65AEC5BE" w14:textId="1435DE81"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r w:rsidRPr="003A2820">
              <w:rPr>
                <w:rFonts w:ascii="Arial" w:eastAsia="Arial Unicode MS" w:hAnsi="Arial" w:cs="Arial"/>
                <w:bCs/>
                <w:sz w:val="16"/>
                <w:szCs w:val="16"/>
              </w:rPr>
              <w:t>100</w:t>
            </w:r>
          </w:p>
        </w:tc>
      </w:tr>
      <w:tr w:rsidR="00C60E10" w:rsidRPr="003A2820" w14:paraId="7628B022" w14:textId="77777777" w:rsidTr="00CA0C52">
        <w:tc>
          <w:tcPr>
            <w:tcW w:w="3672" w:type="dxa"/>
          </w:tcPr>
          <w:p w14:paraId="748AA101" w14:textId="77777777" w:rsidR="00C60E10" w:rsidRPr="003A2820" w:rsidRDefault="00C60E10" w:rsidP="00C60E10">
            <w:pPr>
              <w:spacing w:line="300" w:lineRule="exact"/>
              <w:ind w:left="132" w:hanging="132"/>
              <w:rPr>
                <w:rFonts w:ascii="Arial" w:eastAsia="Arial Unicode MS" w:hAnsi="Arial" w:cs="Arial"/>
                <w:bCs/>
                <w:sz w:val="16"/>
                <w:szCs w:val="16"/>
              </w:rPr>
            </w:pPr>
            <w:r w:rsidRPr="003A2820">
              <w:rPr>
                <w:rFonts w:ascii="Arial" w:eastAsia="Arial Unicode MS" w:hAnsi="Arial" w:cs="Arial"/>
                <w:bCs/>
                <w:sz w:val="16"/>
                <w:szCs w:val="16"/>
              </w:rPr>
              <w:t xml:space="preserve">   Co., S.A. de C.V.</w:t>
            </w:r>
          </w:p>
        </w:tc>
        <w:tc>
          <w:tcPr>
            <w:tcW w:w="2070" w:type="dxa"/>
          </w:tcPr>
          <w:p w14:paraId="054FA55E" w14:textId="77777777" w:rsidR="00C60E10" w:rsidRPr="003A2820" w:rsidRDefault="00C60E10" w:rsidP="00C60E10">
            <w:pPr>
              <w:spacing w:line="300" w:lineRule="exact"/>
              <w:ind w:left="81" w:hanging="81"/>
              <w:rPr>
                <w:rFonts w:ascii="Arial" w:eastAsia="Arial Unicode MS" w:hAnsi="Arial" w:cs="Arial"/>
                <w:bCs/>
                <w:sz w:val="16"/>
                <w:szCs w:val="16"/>
              </w:rPr>
            </w:pPr>
            <w:r w:rsidRPr="003A2820">
              <w:rPr>
                <w:rFonts w:ascii="Arial" w:eastAsia="Arial Unicode MS" w:hAnsi="Arial" w:cs="Arial"/>
                <w:bCs/>
                <w:sz w:val="16"/>
                <w:szCs w:val="16"/>
              </w:rPr>
              <w:t xml:space="preserve">   electronic products</w:t>
            </w:r>
          </w:p>
        </w:tc>
        <w:tc>
          <w:tcPr>
            <w:tcW w:w="1728" w:type="dxa"/>
          </w:tcPr>
          <w:p w14:paraId="5B87C051" w14:textId="77777777" w:rsidR="00C60E10" w:rsidRPr="003A2820" w:rsidRDefault="00C60E10" w:rsidP="00C60E10">
            <w:pPr>
              <w:spacing w:line="300" w:lineRule="exact"/>
              <w:ind w:left="95" w:hanging="95"/>
              <w:rPr>
                <w:rFonts w:ascii="Arial" w:eastAsia="Arial Unicode MS" w:hAnsi="Arial" w:cs="Arial"/>
                <w:bCs/>
                <w:sz w:val="16"/>
                <w:szCs w:val="16"/>
              </w:rPr>
            </w:pPr>
          </w:p>
        </w:tc>
        <w:tc>
          <w:tcPr>
            <w:tcW w:w="900" w:type="dxa"/>
          </w:tcPr>
          <w:p w14:paraId="01E9D3F9" w14:textId="77777777"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p>
        </w:tc>
        <w:tc>
          <w:tcPr>
            <w:tcW w:w="900" w:type="dxa"/>
          </w:tcPr>
          <w:p w14:paraId="0275A431" w14:textId="77777777"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p>
        </w:tc>
      </w:tr>
      <w:tr w:rsidR="00C60E10" w:rsidRPr="003A2820" w14:paraId="24C33F93" w14:textId="77777777" w:rsidTr="00CA0C52">
        <w:tc>
          <w:tcPr>
            <w:tcW w:w="3672" w:type="dxa"/>
          </w:tcPr>
          <w:p w14:paraId="130AA7A9" w14:textId="7E833B11" w:rsidR="00C60E10" w:rsidRPr="003A2820" w:rsidRDefault="00C60E10" w:rsidP="00C60E10">
            <w:pPr>
              <w:spacing w:line="300" w:lineRule="exact"/>
              <w:ind w:left="132" w:hanging="132"/>
              <w:rPr>
                <w:rFonts w:ascii="Arial" w:eastAsia="Arial Unicode MS" w:hAnsi="Arial" w:cstheme="minorBidi"/>
                <w:bCs/>
                <w:sz w:val="16"/>
                <w:szCs w:val="16"/>
                <w:cs/>
              </w:rPr>
            </w:pPr>
            <w:r w:rsidRPr="003A2820">
              <w:rPr>
                <w:rFonts w:ascii="Arial" w:eastAsia="Arial Unicode MS" w:hAnsi="Arial" w:cs="Arial"/>
                <w:bCs/>
                <w:sz w:val="16"/>
                <w:szCs w:val="16"/>
              </w:rPr>
              <w:t>Cal-Comp Automation and Industrial</w:t>
            </w:r>
          </w:p>
        </w:tc>
        <w:tc>
          <w:tcPr>
            <w:tcW w:w="2070" w:type="dxa"/>
          </w:tcPr>
          <w:p w14:paraId="1ACEC009" w14:textId="0B7E0858" w:rsidR="00C60E10" w:rsidRPr="003A2820" w:rsidRDefault="00C60E10" w:rsidP="00C60E10">
            <w:pPr>
              <w:spacing w:line="300" w:lineRule="exact"/>
              <w:ind w:left="81" w:hanging="81"/>
              <w:rPr>
                <w:rFonts w:ascii="Arial" w:eastAsia="Arial Unicode MS" w:hAnsi="Arial" w:cs="Arial"/>
                <w:bCs/>
                <w:sz w:val="16"/>
                <w:szCs w:val="16"/>
              </w:rPr>
            </w:pPr>
            <w:r w:rsidRPr="003A2820">
              <w:rPr>
                <w:rFonts w:ascii="Arial" w:eastAsia="Arial Unicode MS" w:hAnsi="Arial" w:cs="Arial"/>
                <w:bCs/>
                <w:sz w:val="16"/>
                <w:szCs w:val="16"/>
              </w:rPr>
              <w:t>Provide service of design</w:t>
            </w:r>
          </w:p>
        </w:tc>
        <w:tc>
          <w:tcPr>
            <w:tcW w:w="1728" w:type="dxa"/>
          </w:tcPr>
          <w:p w14:paraId="08A9D13F" w14:textId="7D12D389" w:rsidR="00C60E10" w:rsidRPr="003A2820" w:rsidRDefault="00C60E10" w:rsidP="00C60E10">
            <w:pPr>
              <w:spacing w:line="300" w:lineRule="exact"/>
              <w:ind w:left="95" w:hanging="95"/>
              <w:rPr>
                <w:rFonts w:ascii="Arial" w:eastAsia="Arial Unicode MS" w:hAnsi="Arial" w:cs="Arial"/>
                <w:bCs/>
                <w:sz w:val="16"/>
                <w:szCs w:val="16"/>
              </w:rPr>
            </w:pPr>
            <w:r w:rsidRPr="003A2820">
              <w:rPr>
                <w:rFonts w:ascii="Arial" w:eastAsia="Arial Unicode MS" w:hAnsi="Arial" w:cs="Arial"/>
                <w:bCs/>
                <w:sz w:val="16"/>
                <w:szCs w:val="16"/>
              </w:rPr>
              <w:t>Thailand</w:t>
            </w:r>
          </w:p>
        </w:tc>
        <w:tc>
          <w:tcPr>
            <w:tcW w:w="900" w:type="dxa"/>
          </w:tcPr>
          <w:p w14:paraId="75CD054C" w14:textId="14B7CC09" w:rsidR="00C60E10" w:rsidRPr="003A2820" w:rsidRDefault="00BA2DDA" w:rsidP="00C60E10">
            <w:pPr>
              <w:tabs>
                <w:tab w:val="decimal" w:pos="612"/>
              </w:tabs>
              <w:spacing w:line="300" w:lineRule="exact"/>
              <w:jc w:val="thaiDistribute"/>
              <w:rPr>
                <w:rFonts w:ascii="Arial" w:eastAsia="Arial Unicode MS" w:hAnsi="Arial" w:cs="Arial"/>
                <w:bCs/>
                <w:sz w:val="16"/>
                <w:szCs w:val="16"/>
              </w:rPr>
            </w:pPr>
            <w:r w:rsidRPr="003A2820">
              <w:rPr>
                <w:rFonts w:ascii="Arial" w:eastAsia="Arial Unicode MS" w:hAnsi="Arial" w:cs="Arial"/>
                <w:bCs/>
                <w:sz w:val="16"/>
                <w:szCs w:val="16"/>
              </w:rPr>
              <w:t>100</w:t>
            </w:r>
          </w:p>
        </w:tc>
        <w:tc>
          <w:tcPr>
            <w:tcW w:w="900" w:type="dxa"/>
          </w:tcPr>
          <w:p w14:paraId="55512347" w14:textId="7F00D009"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r w:rsidRPr="003A2820">
              <w:rPr>
                <w:rFonts w:ascii="Arial" w:eastAsia="Arial Unicode MS" w:hAnsi="Arial" w:cs="Arial"/>
                <w:bCs/>
                <w:sz w:val="16"/>
                <w:szCs w:val="16"/>
              </w:rPr>
              <w:t>100</w:t>
            </w:r>
          </w:p>
        </w:tc>
      </w:tr>
      <w:tr w:rsidR="00C60E10" w:rsidRPr="003A2820" w14:paraId="0CE01BB7" w14:textId="77777777" w:rsidTr="00CA0C52">
        <w:tc>
          <w:tcPr>
            <w:tcW w:w="3672" w:type="dxa"/>
          </w:tcPr>
          <w:p w14:paraId="15E21B76" w14:textId="738C1FB8" w:rsidR="00C60E10" w:rsidRPr="003A2820" w:rsidRDefault="00C60E10" w:rsidP="00C60E10">
            <w:pPr>
              <w:spacing w:line="300" w:lineRule="exact"/>
              <w:ind w:left="132" w:hanging="132"/>
              <w:rPr>
                <w:rFonts w:ascii="Arial" w:eastAsia="Arial Unicode MS" w:hAnsi="Arial" w:cs="Arial"/>
                <w:bCs/>
                <w:sz w:val="16"/>
                <w:szCs w:val="16"/>
              </w:rPr>
            </w:pPr>
            <w:r w:rsidRPr="003A2820">
              <w:rPr>
                <w:rFonts w:ascii="Arial" w:eastAsia="Arial Unicode MS" w:hAnsi="Arial" w:cs="Arial"/>
                <w:bCs/>
                <w:sz w:val="16"/>
                <w:szCs w:val="16"/>
              </w:rPr>
              <w:t xml:space="preserve">   4.0 Service (Thailand) Co., Ltd.</w:t>
            </w:r>
          </w:p>
        </w:tc>
        <w:tc>
          <w:tcPr>
            <w:tcW w:w="2070" w:type="dxa"/>
          </w:tcPr>
          <w:p w14:paraId="1E442C1A" w14:textId="61A9DA77" w:rsidR="00C60E10" w:rsidRPr="003A2820" w:rsidRDefault="00C60E10" w:rsidP="00C60E10">
            <w:pPr>
              <w:spacing w:line="300" w:lineRule="exact"/>
              <w:ind w:left="81" w:hanging="81"/>
              <w:rPr>
                <w:rFonts w:ascii="Arial" w:eastAsia="Arial Unicode MS" w:hAnsi="Arial" w:cs="Arial"/>
                <w:bCs/>
                <w:sz w:val="16"/>
                <w:szCs w:val="16"/>
              </w:rPr>
            </w:pPr>
            <w:r w:rsidRPr="003A2820">
              <w:rPr>
                <w:rFonts w:ascii="Arial" w:eastAsia="Arial Unicode MS" w:hAnsi="Arial" w:cs="Arial"/>
                <w:bCs/>
                <w:sz w:val="16"/>
                <w:szCs w:val="16"/>
              </w:rPr>
              <w:t xml:space="preserve">   factory automation</w:t>
            </w:r>
          </w:p>
        </w:tc>
        <w:tc>
          <w:tcPr>
            <w:tcW w:w="1728" w:type="dxa"/>
          </w:tcPr>
          <w:p w14:paraId="385C97B2" w14:textId="77777777" w:rsidR="00C60E10" w:rsidRPr="003A2820" w:rsidRDefault="00C60E10" w:rsidP="00C60E10">
            <w:pPr>
              <w:spacing w:line="300" w:lineRule="exact"/>
              <w:ind w:left="95" w:hanging="95"/>
              <w:rPr>
                <w:rFonts w:ascii="Arial" w:eastAsia="Arial Unicode MS" w:hAnsi="Arial" w:cs="Arial"/>
                <w:bCs/>
                <w:sz w:val="16"/>
                <w:szCs w:val="16"/>
              </w:rPr>
            </w:pPr>
          </w:p>
        </w:tc>
        <w:tc>
          <w:tcPr>
            <w:tcW w:w="900" w:type="dxa"/>
          </w:tcPr>
          <w:p w14:paraId="53344E9F" w14:textId="77777777"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p>
        </w:tc>
        <w:tc>
          <w:tcPr>
            <w:tcW w:w="900" w:type="dxa"/>
          </w:tcPr>
          <w:p w14:paraId="18B90421" w14:textId="77777777"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p>
        </w:tc>
      </w:tr>
      <w:tr w:rsidR="00C60E10" w:rsidRPr="003A2820" w14:paraId="32738763" w14:textId="77777777" w:rsidTr="00CA0C52">
        <w:tc>
          <w:tcPr>
            <w:tcW w:w="3672" w:type="dxa"/>
          </w:tcPr>
          <w:p w14:paraId="11FA125E" w14:textId="77777777" w:rsidR="00C60E10" w:rsidRPr="003A2820" w:rsidRDefault="00C60E10" w:rsidP="00C60E10">
            <w:pPr>
              <w:spacing w:line="300" w:lineRule="exact"/>
              <w:ind w:left="132" w:hanging="132"/>
              <w:rPr>
                <w:rFonts w:ascii="Arial" w:eastAsia="Arial Unicode MS" w:hAnsi="Arial" w:cs="Arial"/>
                <w:bCs/>
                <w:sz w:val="16"/>
                <w:szCs w:val="16"/>
              </w:rPr>
            </w:pPr>
          </w:p>
        </w:tc>
        <w:tc>
          <w:tcPr>
            <w:tcW w:w="2070" w:type="dxa"/>
          </w:tcPr>
          <w:p w14:paraId="419F6276" w14:textId="7C9886B8" w:rsidR="00C60E10" w:rsidRPr="003A2820" w:rsidRDefault="00C60E10" w:rsidP="00C60E10">
            <w:pPr>
              <w:spacing w:line="300" w:lineRule="exact"/>
              <w:ind w:left="81" w:hanging="81"/>
              <w:rPr>
                <w:rFonts w:ascii="Arial" w:eastAsia="Arial Unicode MS" w:hAnsi="Arial" w:cs="Arial"/>
                <w:bCs/>
                <w:sz w:val="16"/>
                <w:szCs w:val="16"/>
              </w:rPr>
            </w:pPr>
            <w:r w:rsidRPr="003A2820">
              <w:rPr>
                <w:rFonts w:ascii="Arial" w:eastAsia="Arial Unicode MS" w:hAnsi="Arial" w:cs="Arial"/>
                <w:bCs/>
                <w:sz w:val="16"/>
                <w:szCs w:val="16"/>
              </w:rPr>
              <w:t xml:space="preserve">   solution</w:t>
            </w:r>
          </w:p>
        </w:tc>
        <w:tc>
          <w:tcPr>
            <w:tcW w:w="1728" w:type="dxa"/>
          </w:tcPr>
          <w:p w14:paraId="1A911931" w14:textId="77777777" w:rsidR="00C60E10" w:rsidRPr="003A2820" w:rsidRDefault="00C60E10" w:rsidP="00C60E10">
            <w:pPr>
              <w:spacing w:line="300" w:lineRule="exact"/>
              <w:ind w:left="95" w:hanging="95"/>
              <w:rPr>
                <w:rFonts w:ascii="Arial" w:eastAsia="Arial Unicode MS" w:hAnsi="Arial" w:cs="Arial"/>
                <w:bCs/>
                <w:sz w:val="16"/>
                <w:szCs w:val="16"/>
              </w:rPr>
            </w:pPr>
          </w:p>
        </w:tc>
        <w:tc>
          <w:tcPr>
            <w:tcW w:w="900" w:type="dxa"/>
          </w:tcPr>
          <w:p w14:paraId="4B803BDA" w14:textId="77777777"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p>
        </w:tc>
        <w:tc>
          <w:tcPr>
            <w:tcW w:w="900" w:type="dxa"/>
          </w:tcPr>
          <w:p w14:paraId="1184E5E0" w14:textId="77777777"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p>
        </w:tc>
      </w:tr>
      <w:tr w:rsidR="00C60E10" w:rsidRPr="003A2820" w14:paraId="5C144EAD" w14:textId="77777777" w:rsidTr="00CA0C52">
        <w:tc>
          <w:tcPr>
            <w:tcW w:w="3672" w:type="dxa"/>
          </w:tcPr>
          <w:p w14:paraId="151D9F9C" w14:textId="2B8B4ADE" w:rsidR="00C60E10" w:rsidRPr="003A2820" w:rsidRDefault="00C60E10" w:rsidP="00C60E10">
            <w:pPr>
              <w:spacing w:line="300" w:lineRule="exact"/>
              <w:ind w:left="132" w:hanging="132"/>
              <w:rPr>
                <w:rFonts w:ascii="Arial" w:eastAsia="Arial Unicode MS" w:hAnsi="Arial" w:cs="Arial"/>
                <w:bCs/>
                <w:sz w:val="16"/>
                <w:szCs w:val="16"/>
              </w:rPr>
            </w:pPr>
            <w:r w:rsidRPr="003A2820">
              <w:rPr>
                <w:rFonts w:ascii="Arial" w:eastAsia="Arial Unicode MS" w:hAnsi="Arial" w:cs="Arial"/>
                <w:bCs/>
                <w:sz w:val="16"/>
                <w:szCs w:val="16"/>
              </w:rPr>
              <w:t>Cal-Comp Precision Holding Co., Ltd.</w:t>
            </w:r>
          </w:p>
        </w:tc>
        <w:tc>
          <w:tcPr>
            <w:tcW w:w="2070" w:type="dxa"/>
          </w:tcPr>
          <w:p w14:paraId="2C80D174" w14:textId="19C3F374" w:rsidR="00C60E10" w:rsidRPr="003A2820" w:rsidRDefault="00C60E10" w:rsidP="00C60E10">
            <w:pPr>
              <w:spacing w:line="300" w:lineRule="exact"/>
              <w:ind w:left="81" w:hanging="81"/>
              <w:rPr>
                <w:rFonts w:ascii="Arial" w:eastAsia="Arial Unicode MS" w:hAnsi="Arial" w:cs="Arial"/>
                <w:bCs/>
                <w:sz w:val="16"/>
                <w:szCs w:val="16"/>
              </w:rPr>
            </w:pPr>
            <w:r w:rsidRPr="003A2820">
              <w:rPr>
                <w:rFonts w:ascii="Arial" w:eastAsia="Arial Unicode MS" w:hAnsi="Arial" w:cs="Arial"/>
                <w:bCs/>
                <w:sz w:val="16"/>
                <w:szCs w:val="16"/>
              </w:rPr>
              <w:t>Holding company</w:t>
            </w:r>
          </w:p>
        </w:tc>
        <w:tc>
          <w:tcPr>
            <w:tcW w:w="1728" w:type="dxa"/>
          </w:tcPr>
          <w:p w14:paraId="64F0284E" w14:textId="0D5F6397" w:rsidR="00C60E10" w:rsidRPr="003A2820" w:rsidRDefault="00C60E10" w:rsidP="00C60E10">
            <w:pPr>
              <w:spacing w:line="300" w:lineRule="exact"/>
              <w:ind w:left="95" w:hanging="95"/>
              <w:rPr>
                <w:rFonts w:ascii="Arial" w:eastAsia="Arial Unicode MS" w:hAnsi="Arial" w:cs="Arial"/>
                <w:bCs/>
                <w:sz w:val="16"/>
                <w:szCs w:val="16"/>
              </w:rPr>
            </w:pPr>
            <w:r w:rsidRPr="003A2820">
              <w:rPr>
                <w:rFonts w:ascii="Arial" w:eastAsia="Arial Unicode MS" w:hAnsi="Arial" w:cs="Arial"/>
                <w:bCs/>
                <w:sz w:val="16"/>
                <w:szCs w:val="16"/>
              </w:rPr>
              <w:t>Cayman Islands</w:t>
            </w:r>
          </w:p>
        </w:tc>
        <w:tc>
          <w:tcPr>
            <w:tcW w:w="900" w:type="dxa"/>
          </w:tcPr>
          <w:p w14:paraId="6C471804" w14:textId="0415F5F9" w:rsidR="00C60E10" w:rsidRPr="003A2820" w:rsidRDefault="00BA2DDA" w:rsidP="00C60E10">
            <w:pPr>
              <w:tabs>
                <w:tab w:val="decimal" w:pos="612"/>
              </w:tabs>
              <w:spacing w:line="300" w:lineRule="exact"/>
              <w:jc w:val="thaiDistribute"/>
              <w:rPr>
                <w:rFonts w:ascii="Arial" w:eastAsia="Arial Unicode MS" w:hAnsi="Arial" w:cs="Arial"/>
                <w:bCs/>
                <w:sz w:val="16"/>
                <w:szCs w:val="16"/>
              </w:rPr>
            </w:pPr>
            <w:r w:rsidRPr="003A2820">
              <w:rPr>
                <w:rFonts w:ascii="Arial" w:eastAsia="Arial Unicode MS" w:hAnsi="Arial" w:cs="Arial"/>
                <w:bCs/>
                <w:sz w:val="16"/>
                <w:szCs w:val="16"/>
              </w:rPr>
              <w:t>100</w:t>
            </w:r>
          </w:p>
        </w:tc>
        <w:tc>
          <w:tcPr>
            <w:tcW w:w="900" w:type="dxa"/>
          </w:tcPr>
          <w:p w14:paraId="7E714FEE" w14:textId="13F1FF5C"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r w:rsidRPr="003A2820">
              <w:rPr>
                <w:rFonts w:ascii="Arial" w:eastAsia="Arial Unicode MS" w:hAnsi="Arial" w:cs="Arial"/>
                <w:bCs/>
                <w:sz w:val="16"/>
                <w:szCs w:val="16"/>
              </w:rPr>
              <w:t>100</w:t>
            </w:r>
          </w:p>
        </w:tc>
      </w:tr>
      <w:tr w:rsidR="00C60E10" w:rsidRPr="003A2820" w14:paraId="5825B58C" w14:textId="77777777" w:rsidTr="00CA0C52">
        <w:tc>
          <w:tcPr>
            <w:tcW w:w="3672" w:type="dxa"/>
          </w:tcPr>
          <w:p w14:paraId="31560082" w14:textId="32AAEFBB" w:rsidR="00C60E10" w:rsidRPr="003A2820" w:rsidRDefault="00C60E10" w:rsidP="00C60E10">
            <w:pPr>
              <w:spacing w:line="300" w:lineRule="exact"/>
              <w:ind w:left="132" w:hanging="132"/>
              <w:rPr>
                <w:rFonts w:ascii="Arial" w:eastAsia="Arial Unicode MS" w:hAnsi="Arial" w:cs="Arial"/>
                <w:bCs/>
                <w:sz w:val="16"/>
                <w:szCs w:val="16"/>
              </w:rPr>
            </w:pPr>
            <w:r w:rsidRPr="003A2820">
              <w:rPr>
                <w:rFonts w:ascii="Arial" w:eastAsia="Arial Unicode MS" w:hAnsi="Arial" w:cs="Arial"/>
                <w:bCs/>
                <w:sz w:val="16"/>
                <w:szCs w:val="16"/>
              </w:rPr>
              <w:t xml:space="preserve">Cal-Comp Semiconductor, LTD. </w:t>
            </w:r>
          </w:p>
        </w:tc>
        <w:tc>
          <w:tcPr>
            <w:tcW w:w="2070" w:type="dxa"/>
          </w:tcPr>
          <w:p w14:paraId="4B5E50A5" w14:textId="25D08A59" w:rsidR="00C60E10" w:rsidRPr="003A2820" w:rsidRDefault="00C60E10" w:rsidP="00C60E10">
            <w:pPr>
              <w:spacing w:line="300" w:lineRule="exact"/>
              <w:ind w:left="81" w:hanging="81"/>
              <w:rPr>
                <w:rFonts w:ascii="Arial" w:eastAsia="Arial Unicode MS" w:hAnsi="Arial" w:cs="Arial"/>
                <w:bCs/>
                <w:sz w:val="16"/>
                <w:szCs w:val="16"/>
              </w:rPr>
            </w:pPr>
            <w:r w:rsidRPr="003A2820">
              <w:rPr>
                <w:rFonts w:ascii="Arial" w:eastAsia="Arial Unicode MS" w:hAnsi="Arial" w:cs="Arial"/>
                <w:bCs/>
                <w:sz w:val="16"/>
                <w:szCs w:val="16"/>
              </w:rPr>
              <w:t>Holding company</w:t>
            </w:r>
          </w:p>
        </w:tc>
        <w:tc>
          <w:tcPr>
            <w:tcW w:w="1728" w:type="dxa"/>
          </w:tcPr>
          <w:p w14:paraId="7C48A679" w14:textId="4C58400A" w:rsidR="00C60E10" w:rsidRPr="003A2820" w:rsidRDefault="00C60E10" w:rsidP="00C60E10">
            <w:pPr>
              <w:spacing w:line="300" w:lineRule="exact"/>
              <w:ind w:left="95" w:hanging="95"/>
              <w:rPr>
                <w:rFonts w:ascii="Arial" w:eastAsia="Arial Unicode MS" w:hAnsi="Arial" w:cs="Arial"/>
                <w:bCs/>
                <w:sz w:val="16"/>
                <w:szCs w:val="16"/>
              </w:rPr>
            </w:pPr>
            <w:r w:rsidRPr="003A2820">
              <w:rPr>
                <w:rFonts w:ascii="Arial" w:eastAsia="Arial Unicode MS" w:hAnsi="Arial" w:cs="Arial"/>
                <w:bCs/>
                <w:sz w:val="16"/>
                <w:szCs w:val="16"/>
              </w:rPr>
              <w:t>Cayman Islands</w:t>
            </w:r>
          </w:p>
        </w:tc>
        <w:tc>
          <w:tcPr>
            <w:tcW w:w="900" w:type="dxa"/>
          </w:tcPr>
          <w:p w14:paraId="0A277CAD" w14:textId="2482C90B" w:rsidR="00C60E10" w:rsidRPr="003A2820" w:rsidRDefault="001813A6" w:rsidP="00C60E10">
            <w:pPr>
              <w:tabs>
                <w:tab w:val="decimal" w:pos="612"/>
              </w:tabs>
              <w:spacing w:line="300" w:lineRule="exact"/>
              <w:jc w:val="thaiDistribute"/>
              <w:rPr>
                <w:rFonts w:ascii="Arial" w:eastAsia="Arial Unicode MS" w:hAnsi="Arial" w:cs="Arial"/>
                <w:bCs/>
                <w:sz w:val="16"/>
                <w:szCs w:val="16"/>
              </w:rPr>
            </w:pPr>
            <w:r w:rsidRPr="003A2820">
              <w:rPr>
                <w:rFonts w:ascii="Arial" w:eastAsia="Arial Unicode MS" w:hAnsi="Arial" w:cs="Arial"/>
                <w:bCs/>
                <w:sz w:val="16"/>
                <w:szCs w:val="16"/>
              </w:rPr>
              <w:t>-</w:t>
            </w:r>
          </w:p>
        </w:tc>
        <w:tc>
          <w:tcPr>
            <w:tcW w:w="900" w:type="dxa"/>
          </w:tcPr>
          <w:p w14:paraId="27E6B11F" w14:textId="76242498"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r w:rsidRPr="003A2820">
              <w:rPr>
                <w:rFonts w:ascii="Arial" w:eastAsia="Arial Unicode MS" w:hAnsi="Arial" w:cs="Arial"/>
                <w:bCs/>
                <w:sz w:val="16"/>
                <w:szCs w:val="16"/>
              </w:rPr>
              <w:t>100</w:t>
            </w:r>
          </w:p>
        </w:tc>
      </w:tr>
      <w:tr w:rsidR="00C60E10" w:rsidRPr="003A2820" w14:paraId="39AD493B" w14:textId="77777777" w:rsidTr="00CA0C52">
        <w:tc>
          <w:tcPr>
            <w:tcW w:w="3672" w:type="dxa"/>
          </w:tcPr>
          <w:p w14:paraId="2BB8BB80" w14:textId="77777777" w:rsidR="00C60E10" w:rsidRPr="003A2820" w:rsidRDefault="00C60E10" w:rsidP="00C60E10">
            <w:pPr>
              <w:spacing w:line="300" w:lineRule="exact"/>
              <w:ind w:left="132" w:hanging="132"/>
              <w:rPr>
                <w:rFonts w:ascii="Arial" w:eastAsia="Arial Unicode MS" w:hAnsi="Arial" w:cs="Arial"/>
                <w:b/>
                <w:sz w:val="16"/>
                <w:szCs w:val="16"/>
                <w:u w:val="single"/>
                <w:cs/>
              </w:rPr>
            </w:pPr>
            <w:r w:rsidRPr="003A2820">
              <w:rPr>
                <w:rFonts w:ascii="Arial" w:eastAsia="Arial Unicode MS" w:hAnsi="Arial" w:cs="Arial"/>
                <w:b/>
                <w:sz w:val="16"/>
                <w:szCs w:val="16"/>
                <w:u w:val="single"/>
              </w:rPr>
              <w:t>Held by its subsidiaries</w:t>
            </w:r>
          </w:p>
        </w:tc>
        <w:tc>
          <w:tcPr>
            <w:tcW w:w="2070" w:type="dxa"/>
          </w:tcPr>
          <w:p w14:paraId="68FDE2F5" w14:textId="77777777" w:rsidR="00C60E10" w:rsidRPr="003A2820" w:rsidRDefault="00C60E10" w:rsidP="00C60E10">
            <w:pPr>
              <w:spacing w:line="300" w:lineRule="exact"/>
              <w:ind w:left="81" w:right="-108" w:hanging="81"/>
              <w:rPr>
                <w:rFonts w:ascii="Arial" w:eastAsia="Arial Unicode MS" w:hAnsi="Arial" w:cs="Arial"/>
                <w:bCs/>
                <w:sz w:val="16"/>
                <w:szCs w:val="16"/>
              </w:rPr>
            </w:pPr>
          </w:p>
        </w:tc>
        <w:tc>
          <w:tcPr>
            <w:tcW w:w="1728" w:type="dxa"/>
          </w:tcPr>
          <w:p w14:paraId="6EF8B974" w14:textId="77777777" w:rsidR="00C60E10" w:rsidRPr="003A2820" w:rsidRDefault="00C60E10" w:rsidP="00C60E10">
            <w:pPr>
              <w:spacing w:line="300" w:lineRule="exact"/>
              <w:ind w:left="95" w:hanging="95"/>
              <w:rPr>
                <w:rFonts w:ascii="Arial" w:eastAsia="Arial Unicode MS" w:hAnsi="Arial" w:cs="Arial"/>
                <w:bCs/>
                <w:sz w:val="16"/>
                <w:szCs w:val="16"/>
              </w:rPr>
            </w:pPr>
          </w:p>
        </w:tc>
        <w:tc>
          <w:tcPr>
            <w:tcW w:w="900" w:type="dxa"/>
          </w:tcPr>
          <w:p w14:paraId="56EF78EC" w14:textId="77777777"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p>
        </w:tc>
        <w:tc>
          <w:tcPr>
            <w:tcW w:w="900" w:type="dxa"/>
          </w:tcPr>
          <w:p w14:paraId="3BFED139" w14:textId="77777777"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p>
        </w:tc>
      </w:tr>
      <w:tr w:rsidR="00C60E10" w:rsidRPr="003A2820" w14:paraId="2468DDAB" w14:textId="77777777" w:rsidTr="00CA0C52">
        <w:tc>
          <w:tcPr>
            <w:tcW w:w="3672" w:type="dxa"/>
          </w:tcPr>
          <w:p w14:paraId="0069C343" w14:textId="3613B115" w:rsidR="00C60E10" w:rsidRPr="003A2820" w:rsidRDefault="00C60E10" w:rsidP="00C60E10">
            <w:pPr>
              <w:spacing w:line="300" w:lineRule="exact"/>
              <w:ind w:left="132" w:hanging="132"/>
              <w:rPr>
                <w:rFonts w:ascii="Arial" w:eastAsia="Arial Unicode MS" w:hAnsi="Arial" w:cs="Arial"/>
                <w:b/>
                <w:sz w:val="16"/>
                <w:szCs w:val="16"/>
                <w:u w:val="single"/>
              </w:rPr>
            </w:pPr>
            <w:r w:rsidRPr="003A2820">
              <w:rPr>
                <w:rFonts w:ascii="Arial" w:eastAsia="Arial Unicode MS" w:hAnsi="Arial" w:cs="Arial"/>
                <w:bCs/>
                <w:sz w:val="16"/>
                <w:szCs w:val="16"/>
              </w:rPr>
              <w:t>Logistar International Holding Co., Ltd.</w:t>
            </w:r>
          </w:p>
        </w:tc>
        <w:tc>
          <w:tcPr>
            <w:tcW w:w="2070" w:type="dxa"/>
          </w:tcPr>
          <w:p w14:paraId="747496E9" w14:textId="491A5505" w:rsidR="00C60E10" w:rsidRPr="003A2820" w:rsidRDefault="00C60E10" w:rsidP="00C60E10">
            <w:pPr>
              <w:spacing w:line="300" w:lineRule="exact"/>
              <w:ind w:left="81" w:right="-108" w:hanging="81"/>
              <w:rPr>
                <w:rFonts w:ascii="Arial" w:eastAsia="Arial Unicode MS" w:hAnsi="Arial" w:cs="Arial"/>
                <w:bCs/>
                <w:sz w:val="16"/>
                <w:szCs w:val="16"/>
              </w:rPr>
            </w:pPr>
            <w:r w:rsidRPr="003A2820">
              <w:rPr>
                <w:rFonts w:ascii="Arial" w:eastAsia="Arial Unicode MS" w:hAnsi="Arial" w:cs="Arial"/>
                <w:bCs/>
                <w:sz w:val="16"/>
                <w:szCs w:val="16"/>
              </w:rPr>
              <w:t>Holding company</w:t>
            </w:r>
          </w:p>
        </w:tc>
        <w:tc>
          <w:tcPr>
            <w:tcW w:w="1728" w:type="dxa"/>
          </w:tcPr>
          <w:p w14:paraId="37CE63FB" w14:textId="69504D69" w:rsidR="00C60E10" w:rsidRPr="003A2820" w:rsidRDefault="00C60E10" w:rsidP="00C60E10">
            <w:pPr>
              <w:spacing w:line="300" w:lineRule="exact"/>
              <w:ind w:left="95" w:hanging="95"/>
              <w:rPr>
                <w:rFonts w:ascii="Arial" w:eastAsia="Arial Unicode MS" w:hAnsi="Arial" w:cs="Arial"/>
                <w:bCs/>
                <w:sz w:val="16"/>
                <w:szCs w:val="16"/>
              </w:rPr>
            </w:pPr>
            <w:r w:rsidRPr="003A2820">
              <w:rPr>
                <w:rFonts w:ascii="Arial" w:eastAsia="Arial Unicode MS" w:hAnsi="Arial" w:cs="Arial"/>
                <w:bCs/>
                <w:sz w:val="16"/>
                <w:szCs w:val="16"/>
              </w:rPr>
              <w:t>British Virgin Islands</w:t>
            </w:r>
          </w:p>
        </w:tc>
        <w:tc>
          <w:tcPr>
            <w:tcW w:w="900" w:type="dxa"/>
          </w:tcPr>
          <w:p w14:paraId="03DE554D" w14:textId="2C8C026B" w:rsidR="00C60E10" w:rsidRPr="003A2820" w:rsidRDefault="00BA2DDA" w:rsidP="00C60E10">
            <w:pPr>
              <w:tabs>
                <w:tab w:val="decimal" w:pos="612"/>
              </w:tabs>
              <w:spacing w:line="300" w:lineRule="exact"/>
              <w:jc w:val="thaiDistribute"/>
              <w:rPr>
                <w:rFonts w:ascii="Arial" w:eastAsia="Arial Unicode MS" w:hAnsi="Arial" w:cs="Arial"/>
                <w:bCs/>
                <w:sz w:val="16"/>
                <w:szCs w:val="16"/>
              </w:rPr>
            </w:pPr>
            <w:r w:rsidRPr="003A2820">
              <w:rPr>
                <w:rFonts w:ascii="Arial" w:eastAsia="Arial Unicode MS" w:hAnsi="Arial" w:cs="Arial"/>
                <w:bCs/>
                <w:sz w:val="16"/>
                <w:szCs w:val="16"/>
              </w:rPr>
              <w:t>92</w:t>
            </w:r>
          </w:p>
        </w:tc>
        <w:tc>
          <w:tcPr>
            <w:tcW w:w="900" w:type="dxa"/>
          </w:tcPr>
          <w:p w14:paraId="037B1888" w14:textId="1198070F"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r w:rsidRPr="003A2820">
              <w:rPr>
                <w:rFonts w:ascii="Arial" w:eastAsia="Arial Unicode MS" w:hAnsi="Arial" w:cs="Arial"/>
                <w:bCs/>
                <w:sz w:val="16"/>
                <w:szCs w:val="16"/>
              </w:rPr>
              <w:t>91</w:t>
            </w:r>
          </w:p>
        </w:tc>
      </w:tr>
      <w:tr w:rsidR="00C60E10" w:rsidRPr="003A2820" w14:paraId="148FC294" w14:textId="77777777" w:rsidTr="00CA0C52">
        <w:tc>
          <w:tcPr>
            <w:tcW w:w="3672" w:type="dxa"/>
          </w:tcPr>
          <w:p w14:paraId="363D1A6C" w14:textId="0FC65B8C" w:rsidR="00C60E10" w:rsidRPr="003A2820" w:rsidRDefault="00C60E10" w:rsidP="00415DEA">
            <w:pPr>
              <w:spacing w:line="300" w:lineRule="exact"/>
              <w:ind w:left="132" w:hanging="132"/>
              <w:rPr>
                <w:rFonts w:ascii="Arial" w:eastAsia="Arial Unicode MS" w:hAnsi="Arial" w:cs="Arial"/>
                <w:bCs/>
                <w:sz w:val="16"/>
                <w:szCs w:val="16"/>
              </w:rPr>
            </w:pPr>
            <w:r w:rsidRPr="003A2820">
              <w:rPr>
                <w:rFonts w:ascii="Arial" w:eastAsia="Arial Unicode MS" w:hAnsi="Arial" w:cs="Arial"/>
                <w:bCs/>
                <w:sz w:val="16"/>
                <w:szCs w:val="16"/>
                <w:cs/>
              </w:rPr>
              <w:t xml:space="preserve">   </w:t>
            </w:r>
            <w:r w:rsidRPr="003A2820">
              <w:rPr>
                <w:rFonts w:ascii="Arial" w:eastAsia="Arial Unicode MS" w:hAnsi="Arial" w:cs="Arial"/>
                <w:bCs/>
                <w:sz w:val="16"/>
                <w:szCs w:val="16"/>
              </w:rPr>
              <w:t>(</w:t>
            </w:r>
            <w:r w:rsidR="00BA2DDA" w:rsidRPr="003A2820">
              <w:rPr>
                <w:rFonts w:ascii="Arial" w:eastAsia="Arial Unicode MS" w:hAnsi="Arial" w:cs="Arial"/>
                <w:bCs/>
                <w:sz w:val="16"/>
                <w:szCs w:val="16"/>
              </w:rPr>
              <w:t>92</w:t>
            </w:r>
            <w:r w:rsidRPr="003A2820">
              <w:rPr>
                <w:rFonts w:ascii="Arial" w:eastAsia="Arial Unicode MS" w:hAnsi="Arial" w:cs="Arial"/>
                <w:bCs/>
                <w:sz w:val="16"/>
                <w:szCs w:val="16"/>
              </w:rPr>
              <w:t>% held by Cal-Comp Electronics &amp; Communications Co., Ltd.</w:t>
            </w:r>
            <w:r w:rsidR="00D22298">
              <w:rPr>
                <w:rFonts w:ascii="Arial" w:eastAsia="Arial Unicode MS" w:hAnsi="Arial" w:cs="Arial"/>
                <w:bCs/>
                <w:sz w:val="16"/>
                <w:szCs w:val="16"/>
              </w:rPr>
              <w:t>)</w:t>
            </w:r>
          </w:p>
        </w:tc>
        <w:tc>
          <w:tcPr>
            <w:tcW w:w="2070" w:type="dxa"/>
          </w:tcPr>
          <w:p w14:paraId="612B73E1" w14:textId="72C9D71E" w:rsidR="00C60E10" w:rsidRPr="003A2820" w:rsidRDefault="00C60E10" w:rsidP="00C60E10">
            <w:pPr>
              <w:spacing w:line="300" w:lineRule="exact"/>
              <w:ind w:left="81" w:right="-108" w:hanging="81"/>
              <w:rPr>
                <w:rFonts w:ascii="Arial" w:eastAsia="Arial Unicode MS" w:hAnsi="Arial" w:cs="Arial"/>
                <w:bCs/>
                <w:sz w:val="16"/>
                <w:szCs w:val="16"/>
              </w:rPr>
            </w:pPr>
            <w:r w:rsidRPr="003A2820">
              <w:rPr>
                <w:rFonts w:ascii="Arial" w:eastAsia="Arial Unicode MS" w:hAnsi="Arial" w:cs="Arial"/>
                <w:bCs/>
                <w:sz w:val="16"/>
                <w:szCs w:val="16"/>
              </w:rPr>
              <w:t xml:space="preserve">   </w:t>
            </w:r>
          </w:p>
          <w:p w14:paraId="5B0965FD" w14:textId="36D5D1EB" w:rsidR="00C60E10" w:rsidRPr="003A2820" w:rsidRDefault="00C60E10" w:rsidP="00C60E10">
            <w:pPr>
              <w:spacing w:line="300" w:lineRule="exact"/>
              <w:ind w:left="81" w:right="-108" w:hanging="81"/>
              <w:rPr>
                <w:rFonts w:ascii="Arial" w:eastAsia="Arial Unicode MS" w:hAnsi="Arial" w:cs="Arial"/>
                <w:bCs/>
                <w:sz w:val="16"/>
                <w:szCs w:val="16"/>
              </w:rPr>
            </w:pPr>
          </w:p>
        </w:tc>
        <w:tc>
          <w:tcPr>
            <w:tcW w:w="1728" w:type="dxa"/>
          </w:tcPr>
          <w:p w14:paraId="129A804B" w14:textId="77777777" w:rsidR="00C60E10" w:rsidRPr="003A2820" w:rsidRDefault="00C60E10" w:rsidP="00C60E10">
            <w:pPr>
              <w:spacing w:line="300" w:lineRule="exact"/>
              <w:ind w:left="95" w:hanging="95"/>
              <w:rPr>
                <w:rFonts w:ascii="Arial" w:eastAsia="Arial Unicode MS" w:hAnsi="Arial" w:cs="Arial"/>
                <w:bCs/>
                <w:sz w:val="16"/>
                <w:szCs w:val="16"/>
              </w:rPr>
            </w:pPr>
          </w:p>
        </w:tc>
        <w:tc>
          <w:tcPr>
            <w:tcW w:w="900" w:type="dxa"/>
          </w:tcPr>
          <w:p w14:paraId="4C386781" w14:textId="77777777"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p>
        </w:tc>
        <w:tc>
          <w:tcPr>
            <w:tcW w:w="900" w:type="dxa"/>
          </w:tcPr>
          <w:p w14:paraId="2AE7AACA" w14:textId="77777777"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p>
        </w:tc>
      </w:tr>
      <w:tr w:rsidR="00C60E10" w:rsidRPr="003A2820" w14:paraId="2FBE6DC6" w14:textId="77777777" w:rsidTr="00CA0C52">
        <w:tc>
          <w:tcPr>
            <w:tcW w:w="3672" w:type="dxa"/>
          </w:tcPr>
          <w:p w14:paraId="47DF27E3" w14:textId="19138498" w:rsidR="00C60E10" w:rsidRPr="003A2820" w:rsidRDefault="00C60E10" w:rsidP="00C60E10">
            <w:pPr>
              <w:spacing w:line="300" w:lineRule="exact"/>
              <w:ind w:left="132" w:hanging="132"/>
              <w:rPr>
                <w:rFonts w:ascii="Arial" w:eastAsia="Arial Unicode MS" w:hAnsi="Arial" w:cs="Browallia New"/>
                <w:bCs/>
                <w:sz w:val="16"/>
                <w:szCs w:val="20"/>
              </w:rPr>
            </w:pPr>
            <w:r w:rsidRPr="003A2820">
              <w:rPr>
                <w:rFonts w:ascii="Arial" w:eastAsia="Arial Unicode MS" w:hAnsi="Arial" w:cs="Browallia New"/>
                <w:bCs/>
                <w:sz w:val="16"/>
                <w:szCs w:val="20"/>
              </w:rPr>
              <w:t xml:space="preserve">Cal-Comp Precision (Singapore) </w:t>
            </w:r>
            <w:r w:rsidRPr="003A2820">
              <w:rPr>
                <w:rFonts w:ascii="Arial" w:eastAsia="Arial Unicode MS" w:hAnsi="Arial" w:cs="Arial"/>
                <w:bCs/>
                <w:sz w:val="16"/>
                <w:szCs w:val="16"/>
              </w:rPr>
              <w:t>Limited</w:t>
            </w:r>
          </w:p>
        </w:tc>
        <w:tc>
          <w:tcPr>
            <w:tcW w:w="2070" w:type="dxa"/>
          </w:tcPr>
          <w:p w14:paraId="570A05EE" w14:textId="77777777" w:rsidR="00C60E10" w:rsidRPr="003A2820" w:rsidRDefault="00C60E10" w:rsidP="00C60E10">
            <w:pPr>
              <w:spacing w:line="300" w:lineRule="exact"/>
              <w:ind w:left="81" w:hanging="81"/>
              <w:rPr>
                <w:rFonts w:ascii="Arial" w:eastAsia="Arial Unicode MS" w:hAnsi="Arial" w:cs="Arial"/>
                <w:bCs/>
                <w:sz w:val="16"/>
                <w:szCs w:val="16"/>
                <w:cs/>
              </w:rPr>
            </w:pPr>
            <w:r w:rsidRPr="003A2820">
              <w:rPr>
                <w:rFonts w:ascii="Arial" w:eastAsia="Arial Unicode MS" w:hAnsi="Arial" w:cs="Arial"/>
                <w:bCs/>
                <w:sz w:val="16"/>
                <w:szCs w:val="16"/>
              </w:rPr>
              <w:t xml:space="preserve">Manufacture and </w:t>
            </w:r>
          </w:p>
        </w:tc>
        <w:tc>
          <w:tcPr>
            <w:tcW w:w="1728" w:type="dxa"/>
          </w:tcPr>
          <w:p w14:paraId="36926CD4" w14:textId="77777777" w:rsidR="00C60E10" w:rsidRPr="003A2820" w:rsidRDefault="00C60E10" w:rsidP="00C60E10">
            <w:pPr>
              <w:spacing w:line="300" w:lineRule="exact"/>
              <w:ind w:left="95" w:hanging="95"/>
              <w:rPr>
                <w:rFonts w:ascii="Arial" w:eastAsia="Arial Unicode MS" w:hAnsi="Arial" w:cs="Arial"/>
                <w:bCs/>
                <w:sz w:val="16"/>
                <w:szCs w:val="16"/>
              </w:rPr>
            </w:pPr>
            <w:r w:rsidRPr="003A2820">
              <w:rPr>
                <w:rFonts w:ascii="Arial" w:eastAsia="Arial Unicode MS" w:hAnsi="Arial" w:cs="Arial"/>
                <w:bCs/>
                <w:sz w:val="16"/>
                <w:szCs w:val="16"/>
              </w:rPr>
              <w:t>Singapore</w:t>
            </w:r>
          </w:p>
        </w:tc>
        <w:tc>
          <w:tcPr>
            <w:tcW w:w="900" w:type="dxa"/>
          </w:tcPr>
          <w:p w14:paraId="2A65D40A" w14:textId="7555E188" w:rsidR="00C60E10" w:rsidRPr="003A2820" w:rsidRDefault="00BA2DDA" w:rsidP="00C60E10">
            <w:pPr>
              <w:tabs>
                <w:tab w:val="decimal" w:pos="612"/>
              </w:tabs>
              <w:spacing w:line="300" w:lineRule="exact"/>
              <w:jc w:val="thaiDistribute"/>
              <w:rPr>
                <w:rFonts w:ascii="Arial" w:eastAsia="Arial Unicode MS" w:hAnsi="Arial" w:cs="Arial"/>
                <w:bCs/>
                <w:sz w:val="16"/>
                <w:szCs w:val="16"/>
              </w:rPr>
            </w:pPr>
            <w:r w:rsidRPr="003A2820">
              <w:rPr>
                <w:rFonts w:ascii="Arial" w:eastAsia="Arial Unicode MS" w:hAnsi="Arial" w:cs="Arial"/>
                <w:bCs/>
                <w:sz w:val="16"/>
                <w:szCs w:val="16"/>
              </w:rPr>
              <w:t>100</w:t>
            </w:r>
          </w:p>
        </w:tc>
        <w:tc>
          <w:tcPr>
            <w:tcW w:w="900" w:type="dxa"/>
          </w:tcPr>
          <w:p w14:paraId="1F844100" w14:textId="6F51D069"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r w:rsidRPr="003A2820">
              <w:rPr>
                <w:rFonts w:ascii="Arial" w:eastAsia="Arial Unicode MS" w:hAnsi="Arial" w:cs="Arial"/>
                <w:bCs/>
                <w:sz w:val="16"/>
                <w:szCs w:val="16"/>
              </w:rPr>
              <w:t>100</w:t>
            </w:r>
          </w:p>
        </w:tc>
      </w:tr>
      <w:tr w:rsidR="00C60E10" w:rsidRPr="003A2820" w14:paraId="6B538A58" w14:textId="77777777" w:rsidTr="00CA0C52">
        <w:tc>
          <w:tcPr>
            <w:tcW w:w="3672" w:type="dxa"/>
          </w:tcPr>
          <w:p w14:paraId="3786176D" w14:textId="4643767A" w:rsidR="00C60E10" w:rsidRPr="003A2820" w:rsidRDefault="00C60E10" w:rsidP="00C60E10">
            <w:pPr>
              <w:spacing w:line="300" w:lineRule="exact"/>
              <w:ind w:left="132" w:hanging="132"/>
              <w:rPr>
                <w:rFonts w:ascii="Arial" w:eastAsia="Arial Unicode MS" w:hAnsi="Arial" w:cs="Arial"/>
                <w:bCs/>
                <w:sz w:val="16"/>
                <w:szCs w:val="16"/>
              </w:rPr>
            </w:pPr>
            <w:r w:rsidRPr="003A2820">
              <w:rPr>
                <w:rFonts w:ascii="Arial" w:eastAsia="Arial Unicode MS" w:hAnsi="Arial" w:cs="Arial"/>
                <w:bCs/>
                <w:sz w:val="16"/>
                <w:szCs w:val="16"/>
                <w:cs/>
              </w:rPr>
              <w:t xml:space="preserve">   </w:t>
            </w:r>
            <w:r w:rsidRPr="003A2820">
              <w:rPr>
                <w:rFonts w:ascii="Arial" w:eastAsia="Arial Unicode MS" w:hAnsi="Arial" w:cs="Arial"/>
                <w:bCs/>
                <w:sz w:val="16"/>
                <w:szCs w:val="16"/>
              </w:rPr>
              <w:t>(100% held by Cal-Comp Precision Holding Co., Ltd.)</w:t>
            </w:r>
          </w:p>
        </w:tc>
        <w:tc>
          <w:tcPr>
            <w:tcW w:w="2070" w:type="dxa"/>
          </w:tcPr>
          <w:p w14:paraId="2E3D89EA" w14:textId="77777777" w:rsidR="00C60E10" w:rsidRPr="003A2820" w:rsidRDefault="00C60E10" w:rsidP="00C60E10">
            <w:pPr>
              <w:spacing w:line="300" w:lineRule="exact"/>
              <w:ind w:left="81" w:right="-108" w:hanging="81"/>
              <w:rPr>
                <w:rFonts w:ascii="Arial" w:eastAsia="Arial Unicode MS" w:hAnsi="Arial" w:cs="Arial"/>
                <w:bCs/>
                <w:sz w:val="16"/>
                <w:szCs w:val="16"/>
              </w:rPr>
            </w:pPr>
            <w:r w:rsidRPr="003A2820">
              <w:rPr>
                <w:rFonts w:ascii="Arial" w:eastAsia="Arial Unicode MS" w:hAnsi="Arial" w:cs="Arial"/>
                <w:bCs/>
                <w:sz w:val="16"/>
                <w:szCs w:val="16"/>
              </w:rPr>
              <w:t xml:space="preserve">   distributor of plastic  </w:t>
            </w:r>
          </w:p>
          <w:p w14:paraId="09E09D45" w14:textId="77777777" w:rsidR="00C60E10" w:rsidRPr="003A2820" w:rsidRDefault="00C60E10" w:rsidP="00C60E10">
            <w:pPr>
              <w:spacing w:line="300" w:lineRule="exact"/>
              <w:ind w:left="81" w:right="-108" w:hanging="81"/>
              <w:rPr>
                <w:rFonts w:ascii="Arial" w:eastAsia="Arial Unicode MS" w:hAnsi="Arial" w:cs="Arial"/>
                <w:bCs/>
                <w:sz w:val="16"/>
                <w:szCs w:val="16"/>
              </w:rPr>
            </w:pPr>
            <w:r w:rsidRPr="003A2820">
              <w:rPr>
                <w:rFonts w:ascii="Arial" w:eastAsia="Arial Unicode MS" w:hAnsi="Arial" w:cs="Arial"/>
                <w:bCs/>
                <w:sz w:val="16"/>
                <w:szCs w:val="16"/>
              </w:rPr>
              <w:t xml:space="preserve">   components</w:t>
            </w:r>
          </w:p>
        </w:tc>
        <w:tc>
          <w:tcPr>
            <w:tcW w:w="1728" w:type="dxa"/>
          </w:tcPr>
          <w:p w14:paraId="08FE0995" w14:textId="77777777" w:rsidR="00C60E10" w:rsidRPr="003A2820" w:rsidRDefault="00C60E10" w:rsidP="00C60E10">
            <w:pPr>
              <w:spacing w:line="300" w:lineRule="exact"/>
              <w:ind w:left="95" w:hanging="95"/>
              <w:rPr>
                <w:rFonts w:ascii="Arial" w:eastAsia="Arial Unicode MS" w:hAnsi="Arial" w:cs="Arial"/>
                <w:bCs/>
                <w:sz w:val="16"/>
                <w:szCs w:val="16"/>
              </w:rPr>
            </w:pPr>
          </w:p>
        </w:tc>
        <w:tc>
          <w:tcPr>
            <w:tcW w:w="900" w:type="dxa"/>
          </w:tcPr>
          <w:p w14:paraId="14C23E5F" w14:textId="77777777"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p>
        </w:tc>
        <w:tc>
          <w:tcPr>
            <w:tcW w:w="900" w:type="dxa"/>
          </w:tcPr>
          <w:p w14:paraId="7ADF808D" w14:textId="77777777"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p>
        </w:tc>
      </w:tr>
      <w:tr w:rsidR="00C60E10" w:rsidRPr="003A2820" w14:paraId="112396E0" w14:textId="77777777" w:rsidTr="00CA0C52">
        <w:tc>
          <w:tcPr>
            <w:tcW w:w="3672" w:type="dxa"/>
          </w:tcPr>
          <w:p w14:paraId="7EEF4C2C" w14:textId="7222B1B7" w:rsidR="00C60E10" w:rsidRPr="003A2820" w:rsidRDefault="00C60E10" w:rsidP="00C60E10">
            <w:pPr>
              <w:spacing w:line="300" w:lineRule="exact"/>
              <w:ind w:left="132" w:hanging="132"/>
              <w:rPr>
                <w:rFonts w:ascii="Arial" w:eastAsia="Arial Unicode MS" w:hAnsi="Arial" w:cs="Arial"/>
                <w:bCs/>
                <w:sz w:val="16"/>
                <w:szCs w:val="16"/>
                <w:cs/>
              </w:rPr>
            </w:pPr>
            <w:r w:rsidRPr="003A2820">
              <w:rPr>
                <w:rFonts w:ascii="Arial" w:eastAsia="Arial Unicode MS" w:hAnsi="Arial" w:cs="Arial"/>
                <w:bCs/>
                <w:sz w:val="16"/>
                <w:szCs w:val="20"/>
              </w:rPr>
              <w:t>Cal-Comp Precision (Thailand)</w:t>
            </w:r>
            <w:r w:rsidRPr="003A2820">
              <w:rPr>
                <w:rFonts w:ascii="Arial" w:eastAsia="Arial Unicode MS" w:hAnsi="Arial" w:cs="Arial"/>
                <w:bCs/>
                <w:sz w:val="16"/>
                <w:szCs w:val="16"/>
              </w:rPr>
              <w:t xml:space="preserve"> Limited</w:t>
            </w:r>
          </w:p>
        </w:tc>
        <w:tc>
          <w:tcPr>
            <w:tcW w:w="2070" w:type="dxa"/>
          </w:tcPr>
          <w:p w14:paraId="3D4A3E14" w14:textId="77777777" w:rsidR="00C60E10" w:rsidRPr="003A2820" w:rsidRDefault="00C60E10" w:rsidP="00C60E10">
            <w:pPr>
              <w:spacing w:line="300" w:lineRule="exact"/>
              <w:ind w:left="81" w:hanging="81"/>
              <w:rPr>
                <w:rFonts w:ascii="Arial" w:eastAsia="Arial Unicode MS" w:hAnsi="Arial" w:cs="Arial"/>
                <w:bCs/>
                <w:sz w:val="16"/>
                <w:szCs w:val="16"/>
                <w:cs/>
              </w:rPr>
            </w:pPr>
            <w:r w:rsidRPr="003A2820">
              <w:rPr>
                <w:rFonts w:ascii="Arial" w:eastAsia="Arial Unicode MS" w:hAnsi="Arial" w:cs="Arial"/>
                <w:bCs/>
                <w:sz w:val="16"/>
                <w:szCs w:val="16"/>
              </w:rPr>
              <w:t xml:space="preserve">Manufacture and </w:t>
            </w:r>
          </w:p>
        </w:tc>
        <w:tc>
          <w:tcPr>
            <w:tcW w:w="1728" w:type="dxa"/>
          </w:tcPr>
          <w:p w14:paraId="643C561D" w14:textId="77777777" w:rsidR="00C60E10" w:rsidRPr="003A2820" w:rsidRDefault="00C60E10" w:rsidP="00C60E10">
            <w:pPr>
              <w:spacing w:line="300" w:lineRule="exact"/>
              <w:ind w:left="95" w:hanging="95"/>
              <w:rPr>
                <w:rFonts w:ascii="Arial" w:eastAsia="Arial Unicode MS" w:hAnsi="Arial" w:cs="Arial"/>
                <w:bCs/>
                <w:sz w:val="16"/>
                <w:szCs w:val="16"/>
              </w:rPr>
            </w:pPr>
            <w:r w:rsidRPr="003A2820">
              <w:rPr>
                <w:rFonts w:ascii="Arial" w:eastAsia="Arial Unicode MS" w:hAnsi="Arial" w:cs="Arial"/>
                <w:bCs/>
                <w:sz w:val="16"/>
                <w:szCs w:val="16"/>
              </w:rPr>
              <w:t>Thailand</w:t>
            </w:r>
          </w:p>
        </w:tc>
        <w:tc>
          <w:tcPr>
            <w:tcW w:w="900" w:type="dxa"/>
          </w:tcPr>
          <w:p w14:paraId="79C06FFF" w14:textId="7ABA110B" w:rsidR="00C60E10" w:rsidRPr="003A2820" w:rsidRDefault="00BA2DDA" w:rsidP="00C60E10">
            <w:pPr>
              <w:tabs>
                <w:tab w:val="decimal" w:pos="612"/>
              </w:tabs>
              <w:spacing w:line="300" w:lineRule="exact"/>
              <w:jc w:val="thaiDistribute"/>
              <w:rPr>
                <w:rFonts w:ascii="Arial" w:eastAsia="Arial Unicode MS" w:hAnsi="Arial" w:cs="Arial"/>
                <w:bCs/>
                <w:sz w:val="16"/>
                <w:szCs w:val="16"/>
              </w:rPr>
            </w:pPr>
            <w:r w:rsidRPr="003A2820">
              <w:rPr>
                <w:rFonts w:ascii="Arial" w:eastAsia="Arial Unicode MS" w:hAnsi="Arial" w:cs="Arial"/>
                <w:bCs/>
                <w:sz w:val="16"/>
                <w:szCs w:val="16"/>
              </w:rPr>
              <w:t>100</w:t>
            </w:r>
          </w:p>
        </w:tc>
        <w:tc>
          <w:tcPr>
            <w:tcW w:w="900" w:type="dxa"/>
          </w:tcPr>
          <w:p w14:paraId="66958531" w14:textId="369D9FBD"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r w:rsidRPr="003A2820">
              <w:rPr>
                <w:rFonts w:ascii="Arial" w:eastAsia="Arial Unicode MS" w:hAnsi="Arial" w:cs="Arial"/>
                <w:bCs/>
                <w:sz w:val="16"/>
                <w:szCs w:val="16"/>
              </w:rPr>
              <w:t>100</w:t>
            </w:r>
          </w:p>
        </w:tc>
      </w:tr>
      <w:tr w:rsidR="00C60E10" w:rsidRPr="003A2820" w14:paraId="7E51423E" w14:textId="77777777" w:rsidTr="00CA0C52">
        <w:tc>
          <w:tcPr>
            <w:tcW w:w="3672" w:type="dxa"/>
          </w:tcPr>
          <w:p w14:paraId="1D5FBC56" w14:textId="618EDF76" w:rsidR="00C60E10" w:rsidRPr="003A2820" w:rsidRDefault="00C60E10" w:rsidP="00C60E10">
            <w:pPr>
              <w:spacing w:line="300" w:lineRule="exact"/>
              <w:ind w:left="132" w:hanging="132"/>
              <w:rPr>
                <w:rFonts w:ascii="Arial" w:eastAsia="Arial Unicode MS" w:hAnsi="Arial" w:cs="Arial"/>
                <w:bCs/>
                <w:sz w:val="16"/>
                <w:szCs w:val="16"/>
              </w:rPr>
            </w:pPr>
            <w:r w:rsidRPr="003A2820">
              <w:rPr>
                <w:rFonts w:ascii="Arial" w:eastAsia="Arial Unicode MS" w:hAnsi="Arial" w:cs="Arial"/>
                <w:bCs/>
                <w:sz w:val="16"/>
                <w:szCs w:val="16"/>
                <w:cs/>
              </w:rPr>
              <w:t xml:space="preserve">   </w:t>
            </w:r>
            <w:r w:rsidRPr="003A2820">
              <w:rPr>
                <w:rFonts w:ascii="Arial" w:eastAsia="Arial Unicode MS" w:hAnsi="Arial" w:cs="Arial"/>
                <w:bCs/>
                <w:sz w:val="16"/>
                <w:szCs w:val="16"/>
              </w:rPr>
              <w:t>(100% held by Cal-Comp Precision (Singapore) Limited)</w:t>
            </w:r>
          </w:p>
        </w:tc>
        <w:tc>
          <w:tcPr>
            <w:tcW w:w="2070" w:type="dxa"/>
          </w:tcPr>
          <w:p w14:paraId="7CC8E21D" w14:textId="77777777" w:rsidR="00C60E10" w:rsidRPr="003A2820" w:rsidRDefault="00C60E10" w:rsidP="00C60E10">
            <w:pPr>
              <w:spacing w:line="300" w:lineRule="exact"/>
              <w:ind w:left="81" w:right="-108" w:hanging="81"/>
              <w:rPr>
                <w:rFonts w:ascii="Arial" w:eastAsia="Arial Unicode MS" w:hAnsi="Arial" w:cs="Arial"/>
                <w:bCs/>
                <w:sz w:val="16"/>
                <w:szCs w:val="16"/>
              </w:rPr>
            </w:pPr>
            <w:r w:rsidRPr="003A2820">
              <w:rPr>
                <w:rFonts w:ascii="Arial" w:eastAsia="Arial Unicode MS" w:hAnsi="Arial" w:cs="Arial"/>
                <w:bCs/>
                <w:sz w:val="16"/>
                <w:szCs w:val="16"/>
              </w:rPr>
              <w:t xml:space="preserve">   distributor of plastic  </w:t>
            </w:r>
          </w:p>
          <w:p w14:paraId="41977F8D" w14:textId="77777777" w:rsidR="00C60E10" w:rsidRPr="003A2820" w:rsidRDefault="00C60E10" w:rsidP="00C60E10">
            <w:pPr>
              <w:spacing w:line="300" w:lineRule="exact"/>
              <w:ind w:left="81" w:right="-108" w:hanging="81"/>
              <w:rPr>
                <w:rFonts w:ascii="Arial" w:eastAsia="Arial Unicode MS" w:hAnsi="Arial" w:cs="Arial"/>
                <w:bCs/>
                <w:sz w:val="16"/>
                <w:szCs w:val="16"/>
              </w:rPr>
            </w:pPr>
            <w:r w:rsidRPr="003A2820">
              <w:rPr>
                <w:rFonts w:ascii="Arial" w:eastAsia="Arial Unicode MS" w:hAnsi="Arial" w:cs="Arial"/>
                <w:bCs/>
                <w:sz w:val="16"/>
                <w:szCs w:val="16"/>
              </w:rPr>
              <w:t xml:space="preserve">   components</w:t>
            </w:r>
          </w:p>
        </w:tc>
        <w:tc>
          <w:tcPr>
            <w:tcW w:w="1728" w:type="dxa"/>
          </w:tcPr>
          <w:p w14:paraId="6C05185D" w14:textId="77777777" w:rsidR="00C60E10" w:rsidRPr="003A2820" w:rsidRDefault="00C60E10" w:rsidP="00C60E10">
            <w:pPr>
              <w:spacing w:line="300" w:lineRule="exact"/>
              <w:ind w:left="95" w:hanging="95"/>
              <w:rPr>
                <w:rFonts w:ascii="Arial" w:eastAsia="Arial Unicode MS" w:hAnsi="Arial" w:cs="Arial"/>
                <w:bCs/>
                <w:sz w:val="16"/>
                <w:szCs w:val="16"/>
              </w:rPr>
            </w:pPr>
          </w:p>
        </w:tc>
        <w:tc>
          <w:tcPr>
            <w:tcW w:w="900" w:type="dxa"/>
          </w:tcPr>
          <w:p w14:paraId="1A84A751" w14:textId="77777777"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p>
        </w:tc>
        <w:tc>
          <w:tcPr>
            <w:tcW w:w="900" w:type="dxa"/>
          </w:tcPr>
          <w:p w14:paraId="6E1387E5" w14:textId="77777777" w:rsidR="00C60E10" w:rsidRPr="003A2820" w:rsidRDefault="00C60E10" w:rsidP="00C60E10">
            <w:pPr>
              <w:tabs>
                <w:tab w:val="decimal" w:pos="612"/>
              </w:tabs>
              <w:spacing w:line="300" w:lineRule="exact"/>
              <w:jc w:val="thaiDistribute"/>
              <w:rPr>
                <w:rFonts w:ascii="Arial" w:eastAsia="Arial Unicode MS" w:hAnsi="Arial" w:cs="Arial"/>
                <w:bCs/>
                <w:sz w:val="16"/>
                <w:szCs w:val="16"/>
              </w:rPr>
            </w:pPr>
          </w:p>
        </w:tc>
      </w:tr>
    </w:tbl>
    <w:p w14:paraId="5416FB00" w14:textId="77777777" w:rsidR="00A6571D" w:rsidRPr="003A2820" w:rsidRDefault="00A6571D">
      <w:r w:rsidRPr="003A2820">
        <w:br w:type="page"/>
      </w:r>
    </w:p>
    <w:tbl>
      <w:tblPr>
        <w:tblW w:w="9270" w:type="dxa"/>
        <w:tblInd w:w="558" w:type="dxa"/>
        <w:tblLayout w:type="fixed"/>
        <w:tblLook w:val="01E0" w:firstRow="1" w:lastRow="1" w:firstColumn="1" w:lastColumn="1" w:noHBand="0" w:noVBand="0"/>
      </w:tblPr>
      <w:tblGrid>
        <w:gridCol w:w="3672"/>
        <w:gridCol w:w="2070"/>
        <w:gridCol w:w="1728"/>
        <w:gridCol w:w="900"/>
        <w:gridCol w:w="900"/>
      </w:tblGrid>
      <w:tr w:rsidR="002C7151" w:rsidRPr="003A2820" w14:paraId="61A5491C" w14:textId="77777777" w:rsidTr="00410BDC">
        <w:tc>
          <w:tcPr>
            <w:tcW w:w="3672" w:type="dxa"/>
          </w:tcPr>
          <w:p w14:paraId="126ED576" w14:textId="62BBA788" w:rsidR="002C7151" w:rsidRPr="003A2820" w:rsidRDefault="002C7151" w:rsidP="002C7151">
            <w:pPr>
              <w:spacing w:line="280" w:lineRule="exact"/>
              <w:ind w:left="132" w:hanging="132"/>
              <w:jc w:val="center"/>
              <w:rPr>
                <w:rFonts w:ascii="Arial" w:eastAsia="Arial Unicode MS" w:hAnsi="Arial" w:cs="Arial"/>
                <w:bCs/>
                <w:sz w:val="16"/>
                <w:szCs w:val="16"/>
              </w:rPr>
            </w:pPr>
          </w:p>
        </w:tc>
        <w:tc>
          <w:tcPr>
            <w:tcW w:w="2070" w:type="dxa"/>
          </w:tcPr>
          <w:p w14:paraId="40FFCDFC" w14:textId="77777777" w:rsidR="002C7151" w:rsidRPr="003A2820" w:rsidRDefault="002C7151" w:rsidP="002C7151">
            <w:pPr>
              <w:spacing w:line="280" w:lineRule="exact"/>
              <w:jc w:val="center"/>
              <w:rPr>
                <w:rFonts w:ascii="Arial" w:eastAsia="Arial Unicode MS" w:hAnsi="Arial" w:cs="Arial"/>
                <w:bCs/>
                <w:sz w:val="16"/>
                <w:szCs w:val="16"/>
              </w:rPr>
            </w:pPr>
          </w:p>
        </w:tc>
        <w:tc>
          <w:tcPr>
            <w:tcW w:w="1728" w:type="dxa"/>
          </w:tcPr>
          <w:p w14:paraId="308E0647" w14:textId="77777777" w:rsidR="002C7151" w:rsidRPr="003A2820" w:rsidRDefault="002C7151" w:rsidP="002C7151">
            <w:pPr>
              <w:spacing w:line="280" w:lineRule="exact"/>
              <w:jc w:val="center"/>
              <w:rPr>
                <w:rFonts w:ascii="Arial" w:eastAsia="Arial Unicode MS" w:hAnsi="Arial" w:cs="Arial"/>
                <w:bCs/>
                <w:sz w:val="16"/>
                <w:szCs w:val="16"/>
              </w:rPr>
            </w:pPr>
            <w:r w:rsidRPr="003A2820">
              <w:rPr>
                <w:rFonts w:ascii="Arial" w:eastAsia="Arial Unicode MS" w:hAnsi="Arial" w:cs="Arial"/>
                <w:bCs/>
                <w:sz w:val="16"/>
                <w:szCs w:val="16"/>
              </w:rPr>
              <w:t>Country of</w:t>
            </w:r>
          </w:p>
        </w:tc>
        <w:tc>
          <w:tcPr>
            <w:tcW w:w="1800" w:type="dxa"/>
            <w:gridSpan w:val="2"/>
          </w:tcPr>
          <w:p w14:paraId="5393A171" w14:textId="77777777" w:rsidR="002C7151" w:rsidRPr="003A2820" w:rsidRDefault="002C7151" w:rsidP="002C7151">
            <w:pPr>
              <w:spacing w:line="280" w:lineRule="exact"/>
              <w:ind w:left="-145" w:right="-112"/>
              <w:jc w:val="center"/>
              <w:rPr>
                <w:rFonts w:ascii="Arial" w:eastAsia="Arial Unicode MS" w:hAnsi="Arial" w:cs="Arial"/>
                <w:bCs/>
                <w:sz w:val="16"/>
                <w:szCs w:val="16"/>
              </w:rPr>
            </w:pPr>
            <w:r w:rsidRPr="003A2820">
              <w:rPr>
                <w:rFonts w:ascii="Arial" w:eastAsia="Arial Unicode MS" w:hAnsi="Arial" w:cs="Arial"/>
                <w:bCs/>
                <w:sz w:val="16"/>
                <w:szCs w:val="16"/>
              </w:rPr>
              <w:t>Percentage of</w:t>
            </w:r>
          </w:p>
        </w:tc>
      </w:tr>
      <w:tr w:rsidR="002C7151" w:rsidRPr="003A2820" w14:paraId="30D65610" w14:textId="77777777" w:rsidTr="00410BDC">
        <w:tc>
          <w:tcPr>
            <w:tcW w:w="3672" w:type="dxa"/>
          </w:tcPr>
          <w:p w14:paraId="1CF2A7F1" w14:textId="77777777" w:rsidR="002C7151" w:rsidRPr="003A2820" w:rsidRDefault="002C7151" w:rsidP="002C7151">
            <w:pPr>
              <w:pBdr>
                <w:bottom w:val="single" w:sz="4" w:space="1" w:color="auto"/>
              </w:pBdr>
              <w:spacing w:line="280" w:lineRule="exact"/>
              <w:ind w:left="132" w:hanging="132"/>
              <w:jc w:val="center"/>
              <w:rPr>
                <w:rFonts w:ascii="Arial" w:eastAsia="Arial Unicode MS" w:hAnsi="Arial" w:cs="Arial"/>
                <w:bCs/>
                <w:sz w:val="16"/>
                <w:szCs w:val="16"/>
                <w:cs/>
              </w:rPr>
            </w:pPr>
            <w:r w:rsidRPr="003A2820">
              <w:rPr>
                <w:rFonts w:ascii="Arial" w:eastAsia="Arial Unicode MS" w:hAnsi="Arial" w:cs="Arial"/>
                <w:bCs/>
                <w:sz w:val="16"/>
                <w:szCs w:val="16"/>
              </w:rPr>
              <w:t>Company’s name</w:t>
            </w:r>
          </w:p>
        </w:tc>
        <w:tc>
          <w:tcPr>
            <w:tcW w:w="2070" w:type="dxa"/>
          </w:tcPr>
          <w:p w14:paraId="24218A31" w14:textId="77777777" w:rsidR="002C7151" w:rsidRPr="003A2820" w:rsidRDefault="002C7151" w:rsidP="002C7151">
            <w:pPr>
              <w:pBdr>
                <w:bottom w:val="single" w:sz="4" w:space="1" w:color="auto"/>
              </w:pBdr>
              <w:spacing w:line="280" w:lineRule="exact"/>
              <w:jc w:val="center"/>
              <w:rPr>
                <w:rFonts w:ascii="Arial" w:eastAsia="Arial Unicode MS" w:hAnsi="Arial" w:cs="Arial"/>
                <w:bCs/>
                <w:sz w:val="16"/>
                <w:szCs w:val="16"/>
              </w:rPr>
            </w:pPr>
            <w:r w:rsidRPr="003A2820">
              <w:rPr>
                <w:rFonts w:ascii="Arial" w:eastAsia="Arial Unicode MS" w:hAnsi="Arial" w:cs="Arial"/>
                <w:bCs/>
                <w:sz w:val="16"/>
                <w:szCs w:val="16"/>
              </w:rPr>
              <w:t>Nature of business</w:t>
            </w:r>
          </w:p>
        </w:tc>
        <w:tc>
          <w:tcPr>
            <w:tcW w:w="1728" w:type="dxa"/>
          </w:tcPr>
          <w:p w14:paraId="35BF31C6" w14:textId="77777777" w:rsidR="002C7151" w:rsidRPr="003A2820" w:rsidRDefault="002C7151" w:rsidP="002C7151">
            <w:pPr>
              <w:pBdr>
                <w:bottom w:val="single" w:sz="4" w:space="1" w:color="auto"/>
              </w:pBdr>
              <w:spacing w:line="280" w:lineRule="exact"/>
              <w:jc w:val="center"/>
              <w:rPr>
                <w:rFonts w:ascii="Arial" w:eastAsia="Arial Unicode MS" w:hAnsi="Arial" w:cs="Arial"/>
                <w:bCs/>
                <w:sz w:val="16"/>
                <w:szCs w:val="16"/>
                <w:cs/>
              </w:rPr>
            </w:pPr>
            <w:r w:rsidRPr="003A2820">
              <w:rPr>
                <w:rFonts w:ascii="Arial" w:eastAsia="Arial Unicode MS" w:hAnsi="Arial" w:cs="Arial"/>
                <w:bCs/>
                <w:sz w:val="16"/>
                <w:szCs w:val="16"/>
              </w:rPr>
              <w:t>incorporation</w:t>
            </w:r>
          </w:p>
        </w:tc>
        <w:tc>
          <w:tcPr>
            <w:tcW w:w="1800" w:type="dxa"/>
            <w:gridSpan w:val="2"/>
          </w:tcPr>
          <w:p w14:paraId="02E546B6" w14:textId="77777777" w:rsidR="002C7151" w:rsidRPr="003A2820" w:rsidRDefault="002C7151" w:rsidP="002C7151">
            <w:pPr>
              <w:pBdr>
                <w:bottom w:val="single" w:sz="4" w:space="1" w:color="auto"/>
              </w:pBdr>
              <w:spacing w:line="280" w:lineRule="exact"/>
              <w:jc w:val="center"/>
              <w:rPr>
                <w:rFonts w:ascii="Arial" w:eastAsia="Arial Unicode MS" w:hAnsi="Arial" w:cs="Arial"/>
                <w:bCs/>
                <w:sz w:val="16"/>
                <w:szCs w:val="16"/>
              </w:rPr>
            </w:pPr>
            <w:r w:rsidRPr="003A2820">
              <w:rPr>
                <w:rFonts w:ascii="Arial" w:eastAsia="Arial Unicode MS" w:hAnsi="Arial" w:cs="Arial"/>
                <w:bCs/>
                <w:sz w:val="16"/>
                <w:szCs w:val="16"/>
              </w:rPr>
              <w:t>shareholding</w:t>
            </w:r>
          </w:p>
        </w:tc>
      </w:tr>
      <w:tr w:rsidR="002C7151" w:rsidRPr="003A2820" w14:paraId="7717B21E" w14:textId="77777777" w:rsidTr="00410BDC">
        <w:tc>
          <w:tcPr>
            <w:tcW w:w="3672" w:type="dxa"/>
          </w:tcPr>
          <w:p w14:paraId="29B06228" w14:textId="77777777" w:rsidR="002C7151" w:rsidRPr="003A2820" w:rsidRDefault="002C7151" w:rsidP="002C7151">
            <w:pPr>
              <w:spacing w:line="280" w:lineRule="exact"/>
              <w:ind w:left="132" w:hanging="132"/>
              <w:jc w:val="center"/>
              <w:rPr>
                <w:rFonts w:ascii="Arial" w:eastAsia="Arial Unicode MS" w:hAnsi="Arial" w:cs="Arial"/>
                <w:bCs/>
                <w:sz w:val="16"/>
                <w:szCs w:val="16"/>
                <w:u w:val="single"/>
              </w:rPr>
            </w:pPr>
          </w:p>
        </w:tc>
        <w:tc>
          <w:tcPr>
            <w:tcW w:w="2070" w:type="dxa"/>
          </w:tcPr>
          <w:p w14:paraId="6EB267CE" w14:textId="77777777" w:rsidR="002C7151" w:rsidRPr="003A2820" w:rsidRDefault="002C7151" w:rsidP="002C7151">
            <w:pPr>
              <w:spacing w:line="280" w:lineRule="exact"/>
              <w:jc w:val="center"/>
              <w:rPr>
                <w:rFonts w:ascii="Arial" w:eastAsia="Arial Unicode MS" w:hAnsi="Arial" w:cs="Arial"/>
                <w:bCs/>
                <w:sz w:val="16"/>
                <w:szCs w:val="16"/>
                <w:u w:val="single"/>
              </w:rPr>
            </w:pPr>
          </w:p>
        </w:tc>
        <w:tc>
          <w:tcPr>
            <w:tcW w:w="1728" w:type="dxa"/>
          </w:tcPr>
          <w:p w14:paraId="4D452A6B" w14:textId="77777777" w:rsidR="002C7151" w:rsidRPr="003A2820" w:rsidRDefault="002C7151" w:rsidP="002C7151">
            <w:pPr>
              <w:spacing w:line="280" w:lineRule="exact"/>
              <w:jc w:val="center"/>
              <w:rPr>
                <w:rFonts w:ascii="Arial" w:eastAsia="Arial Unicode MS" w:hAnsi="Arial" w:cs="Arial"/>
                <w:b/>
                <w:sz w:val="16"/>
                <w:szCs w:val="16"/>
                <w:u w:val="single"/>
              </w:rPr>
            </w:pPr>
          </w:p>
        </w:tc>
        <w:tc>
          <w:tcPr>
            <w:tcW w:w="900" w:type="dxa"/>
          </w:tcPr>
          <w:p w14:paraId="717929F4" w14:textId="0A8F4258" w:rsidR="002C7151" w:rsidRPr="003A2820" w:rsidRDefault="00C60E10" w:rsidP="002C7151">
            <w:pPr>
              <w:pBdr>
                <w:bottom w:val="single" w:sz="4" w:space="1" w:color="auto"/>
              </w:pBdr>
              <w:spacing w:line="280" w:lineRule="exact"/>
              <w:jc w:val="center"/>
              <w:rPr>
                <w:rFonts w:ascii="Arial" w:eastAsia="Arial Unicode MS" w:hAnsi="Arial" w:cs="Arial"/>
                <w:bCs/>
                <w:sz w:val="16"/>
                <w:szCs w:val="16"/>
              </w:rPr>
            </w:pPr>
            <w:r w:rsidRPr="003A2820">
              <w:rPr>
                <w:rFonts w:ascii="Arial" w:eastAsia="Arial Unicode MS" w:hAnsi="Arial" w:cs="Arial"/>
                <w:bCs/>
                <w:sz w:val="16"/>
                <w:szCs w:val="16"/>
              </w:rPr>
              <w:t>2025</w:t>
            </w:r>
          </w:p>
        </w:tc>
        <w:tc>
          <w:tcPr>
            <w:tcW w:w="900" w:type="dxa"/>
          </w:tcPr>
          <w:p w14:paraId="504B62BC" w14:textId="42F70D4A" w:rsidR="002C7151" w:rsidRPr="003A2820" w:rsidRDefault="00C60E10" w:rsidP="002C7151">
            <w:pPr>
              <w:pBdr>
                <w:bottom w:val="single" w:sz="4" w:space="1" w:color="auto"/>
              </w:pBdr>
              <w:spacing w:line="280" w:lineRule="exact"/>
              <w:jc w:val="center"/>
              <w:rPr>
                <w:rFonts w:ascii="Arial" w:eastAsia="Arial Unicode MS" w:hAnsi="Arial" w:cs="Arial"/>
                <w:bCs/>
                <w:sz w:val="16"/>
                <w:szCs w:val="16"/>
              </w:rPr>
            </w:pPr>
            <w:r w:rsidRPr="003A2820">
              <w:rPr>
                <w:rFonts w:ascii="Arial" w:eastAsia="Arial Unicode MS" w:hAnsi="Arial" w:cs="Arial"/>
                <w:bCs/>
                <w:sz w:val="16"/>
                <w:szCs w:val="16"/>
              </w:rPr>
              <w:t>2024</w:t>
            </w:r>
          </w:p>
        </w:tc>
      </w:tr>
      <w:tr w:rsidR="002C7151" w:rsidRPr="003A2820" w14:paraId="0622EF7A" w14:textId="77777777" w:rsidTr="00410BDC">
        <w:tc>
          <w:tcPr>
            <w:tcW w:w="3672" w:type="dxa"/>
          </w:tcPr>
          <w:p w14:paraId="63191159" w14:textId="77777777" w:rsidR="002C7151" w:rsidRPr="003A2820" w:rsidRDefault="002C7151" w:rsidP="002C7151">
            <w:pPr>
              <w:spacing w:line="280" w:lineRule="exact"/>
              <w:ind w:left="132" w:hanging="132"/>
              <w:jc w:val="center"/>
              <w:rPr>
                <w:rFonts w:ascii="Arial" w:eastAsia="Arial Unicode MS" w:hAnsi="Arial" w:cs="Arial"/>
                <w:bCs/>
                <w:sz w:val="16"/>
                <w:szCs w:val="16"/>
                <w:u w:val="single"/>
              </w:rPr>
            </w:pPr>
          </w:p>
        </w:tc>
        <w:tc>
          <w:tcPr>
            <w:tcW w:w="2070" w:type="dxa"/>
          </w:tcPr>
          <w:p w14:paraId="53BB6543" w14:textId="77777777" w:rsidR="002C7151" w:rsidRPr="003A2820" w:rsidRDefault="002C7151" w:rsidP="002C7151">
            <w:pPr>
              <w:spacing w:line="280" w:lineRule="exact"/>
              <w:jc w:val="center"/>
              <w:rPr>
                <w:rFonts w:ascii="Arial" w:eastAsia="Arial Unicode MS" w:hAnsi="Arial" w:cs="Arial"/>
                <w:bCs/>
                <w:sz w:val="16"/>
                <w:szCs w:val="16"/>
                <w:u w:val="single"/>
              </w:rPr>
            </w:pPr>
          </w:p>
        </w:tc>
        <w:tc>
          <w:tcPr>
            <w:tcW w:w="1728" w:type="dxa"/>
          </w:tcPr>
          <w:p w14:paraId="5728A4B0" w14:textId="77777777" w:rsidR="002C7151" w:rsidRPr="003A2820" w:rsidRDefault="002C7151" w:rsidP="002C7151">
            <w:pPr>
              <w:spacing w:line="280" w:lineRule="exact"/>
              <w:jc w:val="center"/>
              <w:rPr>
                <w:rFonts w:ascii="Arial" w:eastAsia="Arial Unicode MS" w:hAnsi="Arial" w:cs="Arial"/>
                <w:b/>
                <w:sz w:val="16"/>
                <w:szCs w:val="16"/>
                <w:u w:val="single"/>
              </w:rPr>
            </w:pPr>
          </w:p>
        </w:tc>
        <w:tc>
          <w:tcPr>
            <w:tcW w:w="900" w:type="dxa"/>
          </w:tcPr>
          <w:p w14:paraId="4D42DC9D" w14:textId="77777777" w:rsidR="002C7151" w:rsidRPr="003A2820" w:rsidRDefault="002C7151" w:rsidP="002C7151">
            <w:pPr>
              <w:spacing w:line="280" w:lineRule="exact"/>
              <w:jc w:val="center"/>
              <w:rPr>
                <w:rFonts w:ascii="Arial" w:eastAsia="Arial Unicode MS" w:hAnsi="Arial" w:cs="Arial"/>
                <w:bCs/>
                <w:sz w:val="16"/>
                <w:szCs w:val="16"/>
              </w:rPr>
            </w:pPr>
            <w:r w:rsidRPr="003A2820">
              <w:rPr>
                <w:rFonts w:ascii="Arial" w:eastAsia="Arial Unicode MS" w:hAnsi="Arial" w:cs="Arial"/>
                <w:bCs/>
                <w:sz w:val="16"/>
                <w:szCs w:val="16"/>
              </w:rPr>
              <w:t>Percent</w:t>
            </w:r>
          </w:p>
        </w:tc>
        <w:tc>
          <w:tcPr>
            <w:tcW w:w="900" w:type="dxa"/>
          </w:tcPr>
          <w:p w14:paraId="1916435C" w14:textId="77777777" w:rsidR="002C7151" w:rsidRPr="003A2820" w:rsidRDefault="002C7151" w:rsidP="002C7151">
            <w:pPr>
              <w:spacing w:line="280" w:lineRule="exact"/>
              <w:jc w:val="center"/>
              <w:rPr>
                <w:rFonts w:ascii="Arial" w:eastAsia="Arial Unicode MS" w:hAnsi="Arial" w:cs="Arial"/>
                <w:bCs/>
                <w:sz w:val="16"/>
                <w:szCs w:val="16"/>
              </w:rPr>
            </w:pPr>
            <w:r w:rsidRPr="003A2820">
              <w:rPr>
                <w:rFonts w:ascii="Arial" w:eastAsia="Arial Unicode MS" w:hAnsi="Arial" w:cs="Arial"/>
                <w:bCs/>
                <w:sz w:val="16"/>
                <w:szCs w:val="16"/>
              </w:rPr>
              <w:t>Percent</w:t>
            </w:r>
          </w:p>
        </w:tc>
      </w:tr>
      <w:tr w:rsidR="00C60E10" w:rsidRPr="003A2820" w14:paraId="65738562" w14:textId="77777777" w:rsidTr="00410BDC">
        <w:tc>
          <w:tcPr>
            <w:tcW w:w="3672" w:type="dxa"/>
          </w:tcPr>
          <w:p w14:paraId="0E672DA7" w14:textId="2A22CB7D" w:rsidR="00C60E10" w:rsidRPr="003A2820" w:rsidRDefault="00C60E10" w:rsidP="00C60E10">
            <w:pPr>
              <w:spacing w:line="280" w:lineRule="exact"/>
              <w:ind w:left="132" w:hanging="132"/>
              <w:rPr>
                <w:rFonts w:ascii="Arial" w:eastAsia="Arial Unicode MS" w:hAnsi="Arial" w:cs="Arial"/>
                <w:bCs/>
                <w:sz w:val="16"/>
                <w:szCs w:val="16"/>
                <w:cs/>
              </w:rPr>
            </w:pPr>
            <w:r w:rsidRPr="003A2820">
              <w:rPr>
                <w:rFonts w:ascii="Arial" w:eastAsia="Arial Unicode MS" w:hAnsi="Arial" w:cs="Arial"/>
                <w:bCs/>
                <w:sz w:val="16"/>
                <w:szCs w:val="16"/>
              </w:rPr>
              <w:t>Cal-Comp Precision (Malaysia) Sdn. Bhd.</w:t>
            </w:r>
          </w:p>
        </w:tc>
        <w:tc>
          <w:tcPr>
            <w:tcW w:w="2070" w:type="dxa"/>
          </w:tcPr>
          <w:p w14:paraId="274F0D27" w14:textId="77777777" w:rsidR="00C60E10" w:rsidRPr="003A2820" w:rsidRDefault="00C60E10" w:rsidP="00C60E10">
            <w:pPr>
              <w:spacing w:line="280" w:lineRule="exact"/>
              <w:ind w:left="81" w:hanging="81"/>
              <w:rPr>
                <w:rFonts w:ascii="Arial" w:eastAsia="Arial Unicode MS" w:hAnsi="Arial" w:cs="Arial"/>
                <w:bCs/>
                <w:sz w:val="16"/>
                <w:szCs w:val="16"/>
                <w:cs/>
              </w:rPr>
            </w:pPr>
            <w:r w:rsidRPr="003A2820">
              <w:rPr>
                <w:rFonts w:ascii="Arial" w:eastAsia="Arial Unicode MS" w:hAnsi="Arial" w:cs="Arial"/>
                <w:bCs/>
                <w:sz w:val="16"/>
                <w:szCs w:val="16"/>
              </w:rPr>
              <w:t xml:space="preserve">Manufacture and </w:t>
            </w:r>
          </w:p>
        </w:tc>
        <w:tc>
          <w:tcPr>
            <w:tcW w:w="1728" w:type="dxa"/>
          </w:tcPr>
          <w:p w14:paraId="1EB84E76" w14:textId="77777777" w:rsidR="00C60E10" w:rsidRPr="003A2820" w:rsidRDefault="00C60E10" w:rsidP="00C60E10">
            <w:pPr>
              <w:spacing w:line="280" w:lineRule="exact"/>
              <w:ind w:left="95" w:hanging="95"/>
              <w:rPr>
                <w:rFonts w:ascii="Arial" w:eastAsia="Arial Unicode MS" w:hAnsi="Arial" w:cs="Arial"/>
                <w:bCs/>
                <w:sz w:val="16"/>
                <w:szCs w:val="16"/>
              </w:rPr>
            </w:pPr>
            <w:r w:rsidRPr="003A2820">
              <w:rPr>
                <w:rFonts w:ascii="Arial" w:eastAsia="Arial Unicode MS" w:hAnsi="Arial" w:cs="Arial"/>
                <w:bCs/>
                <w:sz w:val="16"/>
                <w:szCs w:val="16"/>
              </w:rPr>
              <w:t>Malaysia</w:t>
            </w:r>
          </w:p>
        </w:tc>
        <w:tc>
          <w:tcPr>
            <w:tcW w:w="900" w:type="dxa"/>
          </w:tcPr>
          <w:p w14:paraId="1FA6CEAD" w14:textId="7269B6E0" w:rsidR="00C60E10" w:rsidRPr="003A2820" w:rsidRDefault="0069374C" w:rsidP="00C60E10">
            <w:pPr>
              <w:tabs>
                <w:tab w:val="decimal" w:pos="612"/>
              </w:tabs>
              <w:spacing w:line="280" w:lineRule="exact"/>
              <w:jc w:val="thaiDistribute"/>
              <w:rPr>
                <w:rFonts w:ascii="Arial" w:eastAsia="Arial Unicode MS" w:hAnsi="Arial" w:cs="Arial"/>
                <w:bCs/>
                <w:sz w:val="16"/>
                <w:szCs w:val="16"/>
              </w:rPr>
            </w:pPr>
            <w:r w:rsidRPr="003A2820">
              <w:rPr>
                <w:rFonts w:ascii="Arial" w:eastAsia="Arial Unicode MS" w:hAnsi="Arial" w:cs="Arial"/>
                <w:bCs/>
                <w:sz w:val="16"/>
                <w:szCs w:val="16"/>
              </w:rPr>
              <w:t>100</w:t>
            </w:r>
          </w:p>
        </w:tc>
        <w:tc>
          <w:tcPr>
            <w:tcW w:w="900" w:type="dxa"/>
          </w:tcPr>
          <w:p w14:paraId="5D53731A" w14:textId="3395E8D2" w:rsidR="00C60E10" w:rsidRPr="003A2820" w:rsidRDefault="00C60E10" w:rsidP="00C60E10">
            <w:pPr>
              <w:tabs>
                <w:tab w:val="decimal" w:pos="612"/>
              </w:tabs>
              <w:spacing w:line="280" w:lineRule="exact"/>
              <w:jc w:val="thaiDistribute"/>
              <w:rPr>
                <w:rFonts w:ascii="Arial" w:eastAsia="Arial Unicode MS" w:hAnsi="Arial" w:cs="Arial"/>
                <w:bCs/>
                <w:sz w:val="16"/>
                <w:szCs w:val="16"/>
              </w:rPr>
            </w:pPr>
            <w:r w:rsidRPr="003A2820">
              <w:rPr>
                <w:rFonts w:ascii="Arial" w:eastAsia="Arial Unicode MS" w:hAnsi="Arial" w:cs="Arial"/>
                <w:bCs/>
                <w:sz w:val="16"/>
                <w:szCs w:val="16"/>
              </w:rPr>
              <w:t>100</w:t>
            </w:r>
          </w:p>
        </w:tc>
      </w:tr>
      <w:tr w:rsidR="00C60E10" w:rsidRPr="003A2820" w14:paraId="239E9D52" w14:textId="77777777" w:rsidTr="00410BDC">
        <w:tc>
          <w:tcPr>
            <w:tcW w:w="3672" w:type="dxa"/>
          </w:tcPr>
          <w:p w14:paraId="1BD0F1BF" w14:textId="0325A6A7" w:rsidR="00C60E10" w:rsidRPr="003A2820" w:rsidRDefault="00C60E10" w:rsidP="00C60E10">
            <w:pPr>
              <w:spacing w:line="280" w:lineRule="exact"/>
              <w:ind w:left="132" w:hanging="132"/>
              <w:rPr>
                <w:rFonts w:ascii="Arial" w:eastAsia="Arial Unicode MS" w:hAnsi="Arial" w:cs="Arial"/>
                <w:bCs/>
                <w:sz w:val="16"/>
                <w:szCs w:val="16"/>
              </w:rPr>
            </w:pPr>
            <w:r w:rsidRPr="003A2820">
              <w:rPr>
                <w:rFonts w:ascii="Arial" w:eastAsia="Arial Unicode MS" w:hAnsi="Arial" w:cs="Arial"/>
                <w:bCs/>
                <w:sz w:val="16"/>
                <w:szCs w:val="16"/>
                <w:cs/>
              </w:rPr>
              <w:t xml:space="preserve">   </w:t>
            </w:r>
            <w:r w:rsidRPr="003A2820">
              <w:rPr>
                <w:rFonts w:ascii="Arial" w:eastAsia="Arial Unicode MS" w:hAnsi="Arial" w:cs="Arial"/>
                <w:bCs/>
                <w:sz w:val="16"/>
                <w:szCs w:val="16"/>
              </w:rPr>
              <w:t>(100% held by Cal-Comp Precision (Singapore) Limited)</w:t>
            </w:r>
          </w:p>
        </w:tc>
        <w:tc>
          <w:tcPr>
            <w:tcW w:w="2070" w:type="dxa"/>
          </w:tcPr>
          <w:p w14:paraId="39D6EA81" w14:textId="77777777" w:rsidR="00C60E10" w:rsidRPr="003A2820" w:rsidRDefault="00C60E10" w:rsidP="00C60E10">
            <w:pPr>
              <w:spacing w:line="280" w:lineRule="exact"/>
              <w:ind w:left="81" w:right="-108" w:hanging="81"/>
              <w:rPr>
                <w:rFonts w:ascii="Arial" w:eastAsia="Arial Unicode MS" w:hAnsi="Arial" w:cs="Arial"/>
                <w:bCs/>
                <w:sz w:val="16"/>
                <w:szCs w:val="16"/>
              </w:rPr>
            </w:pPr>
            <w:r w:rsidRPr="003A2820">
              <w:rPr>
                <w:rFonts w:ascii="Arial" w:eastAsia="Arial Unicode MS" w:hAnsi="Arial" w:cs="Arial"/>
                <w:bCs/>
                <w:sz w:val="16"/>
                <w:szCs w:val="16"/>
              </w:rPr>
              <w:t xml:space="preserve">   distributor of plastic  </w:t>
            </w:r>
          </w:p>
          <w:p w14:paraId="04EF2099" w14:textId="77777777" w:rsidR="00C60E10" w:rsidRPr="003A2820" w:rsidRDefault="00C60E10" w:rsidP="00C60E10">
            <w:pPr>
              <w:spacing w:line="280" w:lineRule="exact"/>
              <w:ind w:left="81" w:right="-108" w:hanging="81"/>
              <w:rPr>
                <w:rFonts w:ascii="Arial" w:eastAsia="Arial Unicode MS" w:hAnsi="Arial" w:cs="Arial"/>
                <w:bCs/>
                <w:sz w:val="16"/>
                <w:szCs w:val="16"/>
              </w:rPr>
            </w:pPr>
            <w:r w:rsidRPr="003A2820">
              <w:rPr>
                <w:rFonts w:ascii="Arial" w:eastAsia="Arial Unicode MS" w:hAnsi="Arial" w:cs="Arial"/>
                <w:bCs/>
                <w:sz w:val="16"/>
                <w:szCs w:val="16"/>
              </w:rPr>
              <w:t xml:space="preserve">   components</w:t>
            </w:r>
          </w:p>
        </w:tc>
        <w:tc>
          <w:tcPr>
            <w:tcW w:w="1728" w:type="dxa"/>
          </w:tcPr>
          <w:p w14:paraId="64C236DE" w14:textId="77777777" w:rsidR="00C60E10" w:rsidRPr="003A2820" w:rsidRDefault="00C60E10" w:rsidP="00C60E10">
            <w:pPr>
              <w:spacing w:line="280" w:lineRule="exact"/>
              <w:ind w:left="95" w:hanging="95"/>
              <w:rPr>
                <w:rFonts w:ascii="Arial" w:eastAsia="Arial Unicode MS" w:hAnsi="Arial" w:cs="Arial"/>
                <w:bCs/>
                <w:sz w:val="16"/>
                <w:szCs w:val="16"/>
              </w:rPr>
            </w:pPr>
          </w:p>
        </w:tc>
        <w:tc>
          <w:tcPr>
            <w:tcW w:w="900" w:type="dxa"/>
          </w:tcPr>
          <w:p w14:paraId="09BFBFB7" w14:textId="77777777" w:rsidR="00C60E10" w:rsidRPr="003A2820" w:rsidRDefault="00C60E10" w:rsidP="00C60E10">
            <w:pPr>
              <w:tabs>
                <w:tab w:val="decimal" w:pos="612"/>
              </w:tabs>
              <w:spacing w:line="280" w:lineRule="exact"/>
              <w:jc w:val="thaiDistribute"/>
              <w:rPr>
                <w:rFonts w:ascii="Arial" w:eastAsia="Arial Unicode MS" w:hAnsi="Arial" w:cs="Arial"/>
                <w:bCs/>
                <w:sz w:val="16"/>
                <w:szCs w:val="16"/>
              </w:rPr>
            </w:pPr>
          </w:p>
        </w:tc>
        <w:tc>
          <w:tcPr>
            <w:tcW w:w="900" w:type="dxa"/>
          </w:tcPr>
          <w:p w14:paraId="1C2A7386" w14:textId="77777777" w:rsidR="00C60E10" w:rsidRPr="003A2820" w:rsidRDefault="00C60E10" w:rsidP="00C60E10">
            <w:pPr>
              <w:tabs>
                <w:tab w:val="decimal" w:pos="612"/>
              </w:tabs>
              <w:spacing w:line="280" w:lineRule="exact"/>
              <w:jc w:val="thaiDistribute"/>
              <w:rPr>
                <w:rFonts w:ascii="Arial" w:eastAsia="Arial Unicode MS" w:hAnsi="Arial" w:cs="Arial"/>
                <w:bCs/>
                <w:sz w:val="16"/>
                <w:szCs w:val="16"/>
              </w:rPr>
            </w:pPr>
          </w:p>
        </w:tc>
      </w:tr>
      <w:tr w:rsidR="00C60E10" w:rsidRPr="003A2820" w14:paraId="18B96059" w14:textId="77777777" w:rsidTr="00410BDC">
        <w:tc>
          <w:tcPr>
            <w:tcW w:w="3672" w:type="dxa"/>
          </w:tcPr>
          <w:p w14:paraId="17060AC3" w14:textId="741EA26A" w:rsidR="00C60E10" w:rsidRPr="003A2820" w:rsidRDefault="00C60E10" w:rsidP="00C60E10">
            <w:pPr>
              <w:spacing w:line="280" w:lineRule="exact"/>
              <w:ind w:left="132" w:hanging="132"/>
              <w:rPr>
                <w:rFonts w:ascii="Arial" w:eastAsia="Arial Unicode MS" w:hAnsi="Arial" w:cs="Arial"/>
                <w:bCs/>
                <w:sz w:val="16"/>
                <w:szCs w:val="16"/>
                <w:cs/>
              </w:rPr>
            </w:pPr>
            <w:r w:rsidRPr="003A2820">
              <w:rPr>
                <w:rFonts w:ascii="Arial" w:eastAsia="Arial Unicode MS" w:hAnsi="Arial" w:cs="Arial"/>
                <w:bCs/>
                <w:sz w:val="16"/>
                <w:szCs w:val="16"/>
              </w:rPr>
              <w:t>Cal-Comp Precision (Dongguan) Limited</w:t>
            </w:r>
          </w:p>
        </w:tc>
        <w:tc>
          <w:tcPr>
            <w:tcW w:w="2070" w:type="dxa"/>
          </w:tcPr>
          <w:p w14:paraId="5DD7A89D" w14:textId="77777777" w:rsidR="00C60E10" w:rsidRPr="003A2820" w:rsidRDefault="00C60E10" w:rsidP="00C60E10">
            <w:pPr>
              <w:spacing w:line="280" w:lineRule="exact"/>
              <w:ind w:left="81" w:hanging="81"/>
              <w:rPr>
                <w:rFonts w:ascii="Arial" w:eastAsia="Arial Unicode MS" w:hAnsi="Arial" w:cs="Arial"/>
                <w:bCs/>
                <w:sz w:val="16"/>
                <w:szCs w:val="16"/>
                <w:cs/>
              </w:rPr>
            </w:pPr>
            <w:r w:rsidRPr="003A2820">
              <w:rPr>
                <w:rFonts w:ascii="Arial" w:eastAsia="Arial Unicode MS" w:hAnsi="Arial" w:cs="Arial"/>
                <w:bCs/>
                <w:sz w:val="16"/>
                <w:szCs w:val="16"/>
              </w:rPr>
              <w:t xml:space="preserve">Manufacture and </w:t>
            </w:r>
          </w:p>
        </w:tc>
        <w:tc>
          <w:tcPr>
            <w:tcW w:w="1728" w:type="dxa"/>
          </w:tcPr>
          <w:p w14:paraId="356C7DB5" w14:textId="77777777" w:rsidR="00C60E10" w:rsidRPr="003A2820" w:rsidRDefault="00C60E10" w:rsidP="00C60E10">
            <w:pPr>
              <w:spacing w:line="280" w:lineRule="exact"/>
              <w:ind w:left="95" w:hanging="95"/>
              <w:rPr>
                <w:rFonts w:ascii="Arial" w:eastAsia="Arial Unicode MS" w:hAnsi="Arial" w:cs="Arial"/>
                <w:bCs/>
                <w:sz w:val="16"/>
                <w:szCs w:val="16"/>
              </w:rPr>
            </w:pPr>
            <w:r w:rsidRPr="003A2820">
              <w:rPr>
                <w:rFonts w:ascii="Arial" w:eastAsia="Arial Unicode MS" w:hAnsi="Arial" w:cs="Arial"/>
                <w:bCs/>
                <w:sz w:val="16"/>
                <w:szCs w:val="16"/>
              </w:rPr>
              <w:t>The People's</w:t>
            </w:r>
          </w:p>
        </w:tc>
        <w:tc>
          <w:tcPr>
            <w:tcW w:w="900" w:type="dxa"/>
          </w:tcPr>
          <w:p w14:paraId="1E1F4719" w14:textId="5C99AF20" w:rsidR="00C60E10" w:rsidRPr="003A2820" w:rsidRDefault="0069374C" w:rsidP="00C60E10">
            <w:pPr>
              <w:tabs>
                <w:tab w:val="decimal" w:pos="612"/>
              </w:tabs>
              <w:spacing w:line="280" w:lineRule="exact"/>
              <w:jc w:val="thaiDistribute"/>
              <w:rPr>
                <w:rFonts w:ascii="Arial" w:eastAsia="Arial Unicode MS" w:hAnsi="Arial" w:cs="Arial"/>
                <w:bCs/>
                <w:sz w:val="16"/>
                <w:szCs w:val="16"/>
              </w:rPr>
            </w:pPr>
            <w:r w:rsidRPr="003A2820">
              <w:rPr>
                <w:rFonts w:ascii="Arial" w:eastAsia="Arial Unicode MS" w:hAnsi="Arial" w:cs="Arial"/>
                <w:bCs/>
                <w:sz w:val="16"/>
                <w:szCs w:val="16"/>
              </w:rPr>
              <w:t>100</w:t>
            </w:r>
          </w:p>
        </w:tc>
        <w:tc>
          <w:tcPr>
            <w:tcW w:w="900" w:type="dxa"/>
          </w:tcPr>
          <w:p w14:paraId="30F7425B" w14:textId="50F15114" w:rsidR="00C60E10" w:rsidRPr="003A2820" w:rsidRDefault="00C60E10" w:rsidP="00C60E10">
            <w:pPr>
              <w:tabs>
                <w:tab w:val="decimal" w:pos="612"/>
              </w:tabs>
              <w:spacing w:line="280" w:lineRule="exact"/>
              <w:jc w:val="thaiDistribute"/>
              <w:rPr>
                <w:rFonts w:ascii="Arial" w:eastAsia="Arial Unicode MS" w:hAnsi="Arial" w:cs="Arial"/>
                <w:bCs/>
                <w:sz w:val="16"/>
                <w:szCs w:val="16"/>
              </w:rPr>
            </w:pPr>
            <w:r w:rsidRPr="003A2820">
              <w:rPr>
                <w:rFonts w:ascii="Arial" w:eastAsia="Arial Unicode MS" w:hAnsi="Arial" w:cs="Arial"/>
                <w:bCs/>
                <w:sz w:val="16"/>
                <w:szCs w:val="16"/>
              </w:rPr>
              <w:t>100</w:t>
            </w:r>
          </w:p>
        </w:tc>
      </w:tr>
      <w:tr w:rsidR="00C60E10" w:rsidRPr="003A2820" w14:paraId="2469AD6A" w14:textId="77777777" w:rsidTr="00410BDC">
        <w:tc>
          <w:tcPr>
            <w:tcW w:w="3672" w:type="dxa"/>
          </w:tcPr>
          <w:p w14:paraId="1AB1EE28" w14:textId="1DEFC3E4" w:rsidR="00C60E10" w:rsidRPr="003A2820" w:rsidRDefault="00C60E10" w:rsidP="00C60E10">
            <w:pPr>
              <w:spacing w:line="280" w:lineRule="exact"/>
              <w:ind w:left="132" w:hanging="132"/>
              <w:rPr>
                <w:rFonts w:ascii="Arial" w:eastAsia="Arial Unicode MS" w:hAnsi="Arial" w:cs="Arial"/>
                <w:bCs/>
                <w:sz w:val="16"/>
                <w:szCs w:val="16"/>
              </w:rPr>
            </w:pPr>
            <w:r w:rsidRPr="003A2820">
              <w:rPr>
                <w:rFonts w:ascii="Arial" w:eastAsia="Arial Unicode MS" w:hAnsi="Arial" w:cs="Arial"/>
                <w:bCs/>
                <w:sz w:val="16"/>
                <w:szCs w:val="16"/>
                <w:cs/>
              </w:rPr>
              <w:t xml:space="preserve">   </w:t>
            </w:r>
            <w:r w:rsidRPr="003A2820">
              <w:rPr>
                <w:rFonts w:ascii="Arial" w:eastAsia="Arial Unicode MS" w:hAnsi="Arial" w:cs="Arial"/>
                <w:bCs/>
                <w:sz w:val="16"/>
                <w:szCs w:val="16"/>
              </w:rPr>
              <w:t>(100% held by Cal-Comp Precision (Singapore) Limited)</w:t>
            </w:r>
          </w:p>
        </w:tc>
        <w:tc>
          <w:tcPr>
            <w:tcW w:w="2070" w:type="dxa"/>
          </w:tcPr>
          <w:p w14:paraId="370A345F" w14:textId="77777777" w:rsidR="00C60E10" w:rsidRPr="003A2820" w:rsidRDefault="00C60E10" w:rsidP="00C60E10">
            <w:pPr>
              <w:spacing w:line="280" w:lineRule="exact"/>
              <w:ind w:left="81" w:right="-108" w:hanging="81"/>
              <w:rPr>
                <w:rFonts w:ascii="Arial" w:eastAsia="Arial Unicode MS" w:hAnsi="Arial" w:cs="Arial"/>
                <w:bCs/>
                <w:sz w:val="16"/>
                <w:szCs w:val="16"/>
              </w:rPr>
            </w:pPr>
            <w:r w:rsidRPr="003A2820">
              <w:rPr>
                <w:rFonts w:ascii="Arial" w:eastAsia="Arial Unicode MS" w:hAnsi="Arial" w:cs="Arial"/>
                <w:bCs/>
                <w:sz w:val="16"/>
                <w:szCs w:val="16"/>
              </w:rPr>
              <w:t xml:space="preserve">   distributor of plastic  </w:t>
            </w:r>
          </w:p>
          <w:p w14:paraId="1D87F110" w14:textId="77777777" w:rsidR="00C60E10" w:rsidRPr="003A2820" w:rsidRDefault="00C60E10" w:rsidP="00C60E10">
            <w:pPr>
              <w:spacing w:line="280" w:lineRule="exact"/>
              <w:ind w:left="81" w:right="-108" w:hanging="81"/>
              <w:rPr>
                <w:rFonts w:ascii="Arial" w:eastAsia="Arial Unicode MS" w:hAnsi="Arial" w:cs="Arial"/>
                <w:bCs/>
                <w:sz w:val="16"/>
                <w:szCs w:val="16"/>
              </w:rPr>
            </w:pPr>
            <w:r w:rsidRPr="003A2820">
              <w:rPr>
                <w:rFonts w:ascii="Arial" w:eastAsia="Arial Unicode MS" w:hAnsi="Arial" w:cs="Arial"/>
                <w:bCs/>
                <w:sz w:val="16"/>
                <w:szCs w:val="16"/>
              </w:rPr>
              <w:t xml:space="preserve">   components</w:t>
            </w:r>
          </w:p>
        </w:tc>
        <w:tc>
          <w:tcPr>
            <w:tcW w:w="1728" w:type="dxa"/>
          </w:tcPr>
          <w:p w14:paraId="0337B068" w14:textId="77777777" w:rsidR="00C60E10" w:rsidRPr="003A2820" w:rsidRDefault="00C60E10" w:rsidP="00C60E10">
            <w:pPr>
              <w:spacing w:line="280" w:lineRule="exact"/>
              <w:ind w:left="95" w:hanging="95"/>
              <w:rPr>
                <w:rFonts w:ascii="Arial" w:eastAsia="Arial Unicode MS" w:hAnsi="Arial" w:cs="Arial"/>
                <w:bCs/>
                <w:sz w:val="16"/>
                <w:szCs w:val="16"/>
              </w:rPr>
            </w:pPr>
            <w:r w:rsidRPr="003A2820">
              <w:rPr>
                <w:rFonts w:ascii="Arial" w:eastAsia="Arial Unicode MS" w:hAnsi="Arial" w:cs="Arial"/>
                <w:bCs/>
                <w:sz w:val="16"/>
                <w:szCs w:val="16"/>
              </w:rPr>
              <w:t xml:space="preserve">   Republic of China</w:t>
            </w:r>
          </w:p>
        </w:tc>
        <w:tc>
          <w:tcPr>
            <w:tcW w:w="900" w:type="dxa"/>
          </w:tcPr>
          <w:p w14:paraId="0A774519" w14:textId="77777777" w:rsidR="00C60E10" w:rsidRPr="003A2820" w:rsidRDefault="00C60E10" w:rsidP="00C60E10">
            <w:pPr>
              <w:tabs>
                <w:tab w:val="decimal" w:pos="612"/>
              </w:tabs>
              <w:spacing w:line="280" w:lineRule="exact"/>
              <w:jc w:val="thaiDistribute"/>
              <w:rPr>
                <w:rFonts w:ascii="Arial" w:eastAsia="Arial Unicode MS" w:hAnsi="Arial" w:cs="Arial"/>
                <w:bCs/>
                <w:sz w:val="16"/>
                <w:szCs w:val="16"/>
              </w:rPr>
            </w:pPr>
          </w:p>
        </w:tc>
        <w:tc>
          <w:tcPr>
            <w:tcW w:w="900" w:type="dxa"/>
          </w:tcPr>
          <w:p w14:paraId="1CA29638" w14:textId="77777777" w:rsidR="00C60E10" w:rsidRPr="003A2820" w:rsidRDefault="00C60E10" w:rsidP="00C60E10">
            <w:pPr>
              <w:tabs>
                <w:tab w:val="decimal" w:pos="612"/>
              </w:tabs>
              <w:spacing w:line="280" w:lineRule="exact"/>
              <w:jc w:val="thaiDistribute"/>
              <w:rPr>
                <w:rFonts w:ascii="Arial" w:eastAsia="Arial Unicode MS" w:hAnsi="Arial" w:cs="Arial"/>
                <w:bCs/>
                <w:sz w:val="16"/>
                <w:szCs w:val="16"/>
              </w:rPr>
            </w:pPr>
          </w:p>
        </w:tc>
      </w:tr>
      <w:tr w:rsidR="00C60E10" w:rsidRPr="003A2820" w14:paraId="04688F89" w14:textId="77777777" w:rsidTr="00410BDC">
        <w:tc>
          <w:tcPr>
            <w:tcW w:w="3672" w:type="dxa"/>
          </w:tcPr>
          <w:p w14:paraId="639B1437" w14:textId="77777777" w:rsidR="00C60E10" w:rsidRPr="003A2820" w:rsidRDefault="00C60E10" w:rsidP="00C60E10">
            <w:pPr>
              <w:spacing w:line="280" w:lineRule="exact"/>
              <w:ind w:left="132" w:hanging="132"/>
              <w:rPr>
                <w:rFonts w:ascii="Arial" w:eastAsia="Arial Unicode MS" w:hAnsi="Arial" w:cs="Arial"/>
                <w:bCs/>
                <w:sz w:val="16"/>
                <w:szCs w:val="16"/>
                <w:cs/>
              </w:rPr>
            </w:pPr>
            <w:r w:rsidRPr="003A2820">
              <w:rPr>
                <w:rFonts w:ascii="Arial" w:eastAsia="Arial Unicode MS" w:hAnsi="Arial" w:cs="Arial"/>
                <w:bCs/>
                <w:sz w:val="16"/>
                <w:szCs w:val="16"/>
              </w:rPr>
              <w:t>Cal-Comp Precision (Philippines), Inc.</w:t>
            </w:r>
          </w:p>
        </w:tc>
        <w:tc>
          <w:tcPr>
            <w:tcW w:w="2070" w:type="dxa"/>
          </w:tcPr>
          <w:p w14:paraId="4F63730C" w14:textId="77777777" w:rsidR="00C60E10" w:rsidRPr="003A2820" w:rsidRDefault="00C60E10" w:rsidP="00C60E10">
            <w:pPr>
              <w:spacing w:line="280" w:lineRule="exact"/>
              <w:ind w:left="81" w:hanging="81"/>
              <w:rPr>
                <w:rFonts w:ascii="Arial" w:eastAsia="Arial Unicode MS" w:hAnsi="Arial" w:cs="Arial"/>
                <w:bCs/>
                <w:sz w:val="16"/>
                <w:szCs w:val="16"/>
                <w:cs/>
              </w:rPr>
            </w:pPr>
            <w:r w:rsidRPr="003A2820">
              <w:rPr>
                <w:rFonts w:ascii="Arial" w:eastAsia="Arial Unicode MS" w:hAnsi="Arial" w:cs="Arial"/>
                <w:bCs/>
                <w:sz w:val="16"/>
                <w:szCs w:val="16"/>
              </w:rPr>
              <w:t xml:space="preserve">Manufacture and </w:t>
            </w:r>
          </w:p>
        </w:tc>
        <w:tc>
          <w:tcPr>
            <w:tcW w:w="1728" w:type="dxa"/>
          </w:tcPr>
          <w:p w14:paraId="354170DF" w14:textId="77777777" w:rsidR="00C60E10" w:rsidRPr="003A2820" w:rsidRDefault="00C60E10" w:rsidP="00C60E10">
            <w:pPr>
              <w:spacing w:line="280" w:lineRule="exact"/>
              <w:ind w:left="95" w:hanging="95"/>
              <w:rPr>
                <w:rFonts w:ascii="Arial" w:eastAsia="Arial Unicode MS" w:hAnsi="Arial" w:cs="Arial"/>
                <w:bCs/>
                <w:sz w:val="16"/>
                <w:szCs w:val="16"/>
              </w:rPr>
            </w:pPr>
            <w:r w:rsidRPr="003A2820">
              <w:rPr>
                <w:rFonts w:ascii="Arial" w:eastAsia="Arial Unicode MS" w:hAnsi="Arial" w:cs="Arial"/>
                <w:bCs/>
                <w:sz w:val="16"/>
                <w:szCs w:val="16"/>
              </w:rPr>
              <w:t>Philippines</w:t>
            </w:r>
          </w:p>
        </w:tc>
        <w:tc>
          <w:tcPr>
            <w:tcW w:w="900" w:type="dxa"/>
          </w:tcPr>
          <w:p w14:paraId="2A93E8DD" w14:textId="0EE0534B" w:rsidR="00C60E10" w:rsidRPr="003A2820" w:rsidRDefault="0069374C" w:rsidP="00C60E10">
            <w:pPr>
              <w:tabs>
                <w:tab w:val="decimal" w:pos="612"/>
              </w:tabs>
              <w:spacing w:line="280" w:lineRule="exact"/>
              <w:jc w:val="thaiDistribute"/>
              <w:rPr>
                <w:rFonts w:ascii="Arial" w:eastAsia="Arial Unicode MS" w:hAnsi="Arial" w:cs="Arial"/>
                <w:bCs/>
                <w:sz w:val="16"/>
                <w:szCs w:val="16"/>
              </w:rPr>
            </w:pPr>
            <w:r w:rsidRPr="003A2820">
              <w:rPr>
                <w:rFonts w:ascii="Arial" w:eastAsia="Arial Unicode MS" w:hAnsi="Arial" w:cs="Arial"/>
                <w:bCs/>
                <w:sz w:val="16"/>
                <w:szCs w:val="16"/>
              </w:rPr>
              <w:t>100</w:t>
            </w:r>
          </w:p>
        </w:tc>
        <w:tc>
          <w:tcPr>
            <w:tcW w:w="900" w:type="dxa"/>
          </w:tcPr>
          <w:p w14:paraId="07593590" w14:textId="6DEF9B41" w:rsidR="00C60E10" w:rsidRPr="003A2820" w:rsidRDefault="00C60E10" w:rsidP="00C60E10">
            <w:pPr>
              <w:tabs>
                <w:tab w:val="decimal" w:pos="612"/>
              </w:tabs>
              <w:spacing w:line="280" w:lineRule="exact"/>
              <w:jc w:val="thaiDistribute"/>
              <w:rPr>
                <w:rFonts w:ascii="Arial" w:eastAsia="Arial Unicode MS" w:hAnsi="Arial" w:cs="Arial"/>
                <w:bCs/>
                <w:sz w:val="16"/>
                <w:szCs w:val="16"/>
              </w:rPr>
            </w:pPr>
            <w:r w:rsidRPr="003A2820">
              <w:rPr>
                <w:rFonts w:ascii="Arial" w:eastAsia="Arial Unicode MS" w:hAnsi="Arial" w:cs="Arial"/>
                <w:bCs/>
                <w:sz w:val="16"/>
                <w:szCs w:val="16"/>
              </w:rPr>
              <w:t>100</w:t>
            </w:r>
          </w:p>
        </w:tc>
      </w:tr>
      <w:tr w:rsidR="00C60E10" w:rsidRPr="003A2820" w14:paraId="0982F0F3" w14:textId="77777777" w:rsidTr="00410BDC">
        <w:tc>
          <w:tcPr>
            <w:tcW w:w="3672" w:type="dxa"/>
          </w:tcPr>
          <w:p w14:paraId="3A57336A" w14:textId="029D11AF" w:rsidR="00C60E10" w:rsidRPr="003A2820" w:rsidRDefault="00C60E10" w:rsidP="00C60E10">
            <w:pPr>
              <w:spacing w:line="280" w:lineRule="exact"/>
              <w:ind w:left="132" w:hanging="132"/>
              <w:rPr>
                <w:rFonts w:ascii="Arial" w:eastAsia="Arial Unicode MS" w:hAnsi="Arial" w:cstheme="minorBidi"/>
                <w:bCs/>
                <w:sz w:val="16"/>
                <w:szCs w:val="16"/>
                <w:cs/>
              </w:rPr>
            </w:pPr>
            <w:r w:rsidRPr="003A2820">
              <w:rPr>
                <w:rFonts w:ascii="Arial" w:eastAsia="Arial Unicode MS" w:hAnsi="Arial" w:cs="Arial"/>
                <w:bCs/>
                <w:sz w:val="16"/>
                <w:szCs w:val="16"/>
              </w:rPr>
              <w:tab/>
              <w:t>(100% held by Cal-Comp Precision (Singapore) Limited)</w:t>
            </w:r>
          </w:p>
        </w:tc>
        <w:tc>
          <w:tcPr>
            <w:tcW w:w="2070" w:type="dxa"/>
          </w:tcPr>
          <w:p w14:paraId="3E5C4FA3" w14:textId="77777777" w:rsidR="00C60E10" w:rsidRPr="003A2820" w:rsidRDefault="00C60E10" w:rsidP="00C60E10">
            <w:pPr>
              <w:spacing w:line="280" w:lineRule="exact"/>
              <w:ind w:left="81" w:right="-108" w:hanging="81"/>
              <w:rPr>
                <w:rFonts w:ascii="Arial" w:eastAsia="Arial Unicode MS" w:hAnsi="Arial" w:cs="Arial"/>
                <w:bCs/>
                <w:sz w:val="16"/>
                <w:szCs w:val="16"/>
              </w:rPr>
            </w:pPr>
            <w:r w:rsidRPr="003A2820">
              <w:rPr>
                <w:rFonts w:ascii="Arial" w:eastAsia="Arial Unicode MS" w:hAnsi="Arial" w:cs="Arial"/>
                <w:bCs/>
                <w:sz w:val="16"/>
                <w:szCs w:val="16"/>
              </w:rPr>
              <w:t xml:space="preserve">   distributor of plastic  </w:t>
            </w:r>
          </w:p>
          <w:p w14:paraId="7667E9CB" w14:textId="77777777" w:rsidR="00C60E10" w:rsidRPr="003A2820" w:rsidRDefault="00C60E10" w:rsidP="00C60E10">
            <w:pPr>
              <w:spacing w:line="280" w:lineRule="exact"/>
              <w:ind w:left="81" w:right="-108" w:hanging="81"/>
              <w:rPr>
                <w:rFonts w:ascii="Arial" w:eastAsia="Arial Unicode MS" w:hAnsi="Arial" w:cs="Arial"/>
                <w:bCs/>
                <w:sz w:val="16"/>
                <w:szCs w:val="16"/>
              </w:rPr>
            </w:pPr>
            <w:r w:rsidRPr="003A2820">
              <w:rPr>
                <w:rFonts w:ascii="Arial" w:eastAsia="Arial Unicode MS" w:hAnsi="Arial" w:cs="Arial"/>
                <w:bCs/>
                <w:sz w:val="16"/>
                <w:szCs w:val="16"/>
              </w:rPr>
              <w:t xml:space="preserve">   components</w:t>
            </w:r>
          </w:p>
        </w:tc>
        <w:tc>
          <w:tcPr>
            <w:tcW w:w="1728" w:type="dxa"/>
          </w:tcPr>
          <w:p w14:paraId="0B80F8D3" w14:textId="77777777" w:rsidR="00C60E10" w:rsidRPr="003A2820" w:rsidRDefault="00C60E10" w:rsidP="00C60E10">
            <w:pPr>
              <w:spacing w:line="280" w:lineRule="exact"/>
              <w:ind w:left="95" w:hanging="95"/>
              <w:rPr>
                <w:rFonts w:ascii="Arial" w:eastAsia="Arial Unicode MS" w:hAnsi="Arial" w:cs="Arial"/>
                <w:bCs/>
                <w:sz w:val="16"/>
                <w:szCs w:val="16"/>
              </w:rPr>
            </w:pPr>
          </w:p>
        </w:tc>
        <w:tc>
          <w:tcPr>
            <w:tcW w:w="900" w:type="dxa"/>
          </w:tcPr>
          <w:p w14:paraId="6DD675AA" w14:textId="77777777" w:rsidR="00C60E10" w:rsidRPr="003A2820" w:rsidRDefault="00C60E10" w:rsidP="00C60E10">
            <w:pPr>
              <w:tabs>
                <w:tab w:val="decimal" w:pos="612"/>
              </w:tabs>
              <w:spacing w:line="280" w:lineRule="exact"/>
              <w:jc w:val="thaiDistribute"/>
              <w:rPr>
                <w:rFonts w:ascii="Arial" w:eastAsia="Arial Unicode MS" w:hAnsi="Arial" w:cs="Arial"/>
                <w:bCs/>
                <w:sz w:val="16"/>
                <w:szCs w:val="16"/>
              </w:rPr>
            </w:pPr>
          </w:p>
        </w:tc>
        <w:tc>
          <w:tcPr>
            <w:tcW w:w="900" w:type="dxa"/>
          </w:tcPr>
          <w:p w14:paraId="576CF1BE" w14:textId="77777777" w:rsidR="00C60E10" w:rsidRPr="003A2820" w:rsidRDefault="00C60E10" w:rsidP="00C60E10">
            <w:pPr>
              <w:tabs>
                <w:tab w:val="decimal" w:pos="612"/>
              </w:tabs>
              <w:spacing w:line="280" w:lineRule="exact"/>
              <w:jc w:val="thaiDistribute"/>
              <w:rPr>
                <w:rFonts w:ascii="Arial" w:eastAsia="Arial Unicode MS" w:hAnsi="Arial" w:cs="Arial"/>
                <w:bCs/>
                <w:sz w:val="16"/>
                <w:szCs w:val="16"/>
              </w:rPr>
            </w:pPr>
          </w:p>
        </w:tc>
      </w:tr>
      <w:tr w:rsidR="00C60E10" w:rsidRPr="003A2820" w14:paraId="695D5223" w14:textId="77777777" w:rsidTr="00410BDC">
        <w:tc>
          <w:tcPr>
            <w:tcW w:w="3672" w:type="dxa"/>
          </w:tcPr>
          <w:p w14:paraId="7F625578" w14:textId="78CAE35F" w:rsidR="00C60E10" w:rsidRPr="003A2820" w:rsidRDefault="00C60E10" w:rsidP="00C60E10">
            <w:pPr>
              <w:spacing w:line="280" w:lineRule="exact"/>
              <w:ind w:left="132" w:hanging="132"/>
              <w:rPr>
                <w:rFonts w:ascii="Arial" w:eastAsia="Arial Unicode MS" w:hAnsi="Arial" w:cs="Arial"/>
                <w:bCs/>
                <w:sz w:val="16"/>
                <w:szCs w:val="16"/>
              </w:rPr>
            </w:pPr>
            <w:r w:rsidRPr="003A2820">
              <w:rPr>
                <w:rFonts w:ascii="Arial" w:eastAsia="Arial Unicode MS" w:hAnsi="Arial" w:cs="Arial"/>
                <w:bCs/>
                <w:sz w:val="16"/>
                <w:szCs w:val="16"/>
              </w:rPr>
              <w:t>Cal-Comp Precision (Yue Yang) Co., Ltd.</w:t>
            </w:r>
          </w:p>
        </w:tc>
        <w:tc>
          <w:tcPr>
            <w:tcW w:w="2070" w:type="dxa"/>
          </w:tcPr>
          <w:p w14:paraId="7A75C976" w14:textId="77777777" w:rsidR="00C60E10" w:rsidRPr="003A2820" w:rsidRDefault="00C60E10" w:rsidP="00C60E10">
            <w:pPr>
              <w:spacing w:line="280" w:lineRule="exact"/>
              <w:ind w:left="81" w:hanging="81"/>
              <w:rPr>
                <w:rFonts w:ascii="Arial" w:eastAsia="Arial Unicode MS" w:hAnsi="Arial" w:cs="Arial"/>
                <w:bCs/>
                <w:sz w:val="16"/>
                <w:szCs w:val="16"/>
                <w:cs/>
              </w:rPr>
            </w:pPr>
            <w:r w:rsidRPr="003A2820">
              <w:rPr>
                <w:rFonts w:ascii="Arial" w:eastAsia="Arial Unicode MS" w:hAnsi="Arial" w:cs="Arial"/>
                <w:bCs/>
                <w:sz w:val="16"/>
                <w:szCs w:val="16"/>
              </w:rPr>
              <w:t xml:space="preserve">Manufacture and </w:t>
            </w:r>
          </w:p>
        </w:tc>
        <w:tc>
          <w:tcPr>
            <w:tcW w:w="1728" w:type="dxa"/>
          </w:tcPr>
          <w:p w14:paraId="13BEB13A" w14:textId="77777777" w:rsidR="00C60E10" w:rsidRPr="003A2820" w:rsidRDefault="00C60E10" w:rsidP="00C60E10">
            <w:pPr>
              <w:spacing w:line="280" w:lineRule="exact"/>
              <w:ind w:left="95" w:hanging="95"/>
              <w:rPr>
                <w:rFonts w:ascii="Arial" w:eastAsia="Arial Unicode MS" w:hAnsi="Arial" w:cs="Arial"/>
                <w:bCs/>
                <w:sz w:val="16"/>
                <w:szCs w:val="16"/>
              </w:rPr>
            </w:pPr>
            <w:r w:rsidRPr="003A2820">
              <w:rPr>
                <w:rFonts w:ascii="Arial" w:eastAsia="Arial Unicode MS" w:hAnsi="Arial" w:cs="Arial"/>
                <w:bCs/>
                <w:sz w:val="16"/>
                <w:szCs w:val="16"/>
              </w:rPr>
              <w:t>The People's</w:t>
            </w:r>
          </w:p>
        </w:tc>
        <w:tc>
          <w:tcPr>
            <w:tcW w:w="900" w:type="dxa"/>
          </w:tcPr>
          <w:p w14:paraId="15A1AD34" w14:textId="4EE8109A" w:rsidR="00C60E10" w:rsidRPr="003A2820" w:rsidRDefault="0069374C" w:rsidP="00C60E10">
            <w:pPr>
              <w:tabs>
                <w:tab w:val="decimal" w:pos="612"/>
              </w:tabs>
              <w:spacing w:line="280" w:lineRule="exact"/>
              <w:jc w:val="thaiDistribute"/>
              <w:rPr>
                <w:rFonts w:ascii="Arial" w:eastAsia="Arial Unicode MS" w:hAnsi="Arial" w:cs="Arial"/>
                <w:bCs/>
                <w:sz w:val="16"/>
                <w:szCs w:val="16"/>
              </w:rPr>
            </w:pPr>
            <w:r w:rsidRPr="003A2820">
              <w:rPr>
                <w:rFonts w:ascii="Arial" w:eastAsia="Arial Unicode MS" w:hAnsi="Arial" w:cs="Arial"/>
                <w:bCs/>
                <w:sz w:val="16"/>
                <w:szCs w:val="16"/>
              </w:rPr>
              <w:t>100</w:t>
            </w:r>
          </w:p>
        </w:tc>
        <w:tc>
          <w:tcPr>
            <w:tcW w:w="900" w:type="dxa"/>
          </w:tcPr>
          <w:p w14:paraId="767E6107" w14:textId="2E967977" w:rsidR="00C60E10" w:rsidRPr="003A2820" w:rsidRDefault="00C60E10" w:rsidP="00C60E10">
            <w:pPr>
              <w:tabs>
                <w:tab w:val="decimal" w:pos="612"/>
              </w:tabs>
              <w:spacing w:line="280" w:lineRule="exact"/>
              <w:jc w:val="thaiDistribute"/>
              <w:rPr>
                <w:rFonts w:ascii="Arial" w:eastAsia="Arial Unicode MS" w:hAnsi="Arial" w:cs="Arial"/>
                <w:bCs/>
                <w:sz w:val="16"/>
                <w:szCs w:val="16"/>
              </w:rPr>
            </w:pPr>
            <w:r w:rsidRPr="003A2820">
              <w:rPr>
                <w:rFonts w:ascii="Arial" w:eastAsia="Arial Unicode MS" w:hAnsi="Arial" w:cs="Arial"/>
                <w:bCs/>
                <w:sz w:val="16"/>
                <w:szCs w:val="16"/>
              </w:rPr>
              <w:t>100</w:t>
            </w:r>
          </w:p>
        </w:tc>
      </w:tr>
      <w:tr w:rsidR="00C60E10" w:rsidRPr="003A2820" w14:paraId="1415E2D2" w14:textId="77777777" w:rsidTr="00410BDC">
        <w:tc>
          <w:tcPr>
            <w:tcW w:w="3672" w:type="dxa"/>
          </w:tcPr>
          <w:p w14:paraId="3C24E7A6" w14:textId="5ABB33B8" w:rsidR="00C60E10" w:rsidRPr="003A2820" w:rsidRDefault="00C60E10" w:rsidP="00C60E10">
            <w:pPr>
              <w:spacing w:line="280" w:lineRule="exact"/>
              <w:ind w:left="132" w:hanging="132"/>
              <w:rPr>
                <w:rFonts w:ascii="Arial" w:eastAsia="Arial Unicode MS" w:hAnsi="Arial" w:cs="Arial"/>
                <w:bCs/>
                <w:sz w:val="16"/>
                <w:szCs w:val="16"/>
              </w:rPr>
            </w:pPr>
            <w:r w:rsidRPr="003A2820">
              <w:rPr>
                <w:rFonts w:ascii="Arial" w:eastAsia="Arial Unicode MS" w:hAnsi="Arial" w:cs="Arial"/>
                <w:bCs/>
                <w:sz w:val="16"/>
                <w:szCs w:val="16"/>
              </w:rPr>
              <w:tab/>
              <w:t xml:space="preserve"> (100% held by Cal-Comp Precision (Singapore) Limited)</w:t>
            </w:r>
          </w:p>
        </w:tc>
        <w:tc>
          <w:tcPr>
            <w:tcW w:w="2070" w:type="dxa"/>
          </w:tcPr>
          <w:p w14:paraId="6ED7AA76" w14:textId="77777777" w:rsidR="00C60E10" w:rsidRPr="003A2820" w:rsidRDefault="00C60E10" w:rsidP="00C60E10">
            <w:pPr>
              <w:spacing w:line="280" w:lineRule="exact"/>
              <w:ind w:left="81" w:right="-108" w:hanging="81"/>
              <w:rPr>
                <w:rFonts w:ascii="Arial" w:eastAsia="Arial Unicode MS" w:hAnsi="Arial" w:cs="Arial"/>
                <w:bCs/>
                <w:sz w:val="16"/>
                <w:szCs w:val="16"/>
              </w:rPr>
            </w:pPr>
            <w:r w:rsidRPr="003A2820">
              <w:rPr>
                <w:rFonts w:ascii="Arial" w:eastAsia="Arial Unicode MS" w:hAnsi="Arial" w:cs="Arial"/>
                <w:bCs/>
                <w:sz w:val="16"/>
                <w:szCs w:val="16"/>
              </w:rPr>
              <w:t xml:space="preserve">   distributor of plastic  </w:t>
            </w:r>
          </w:p>
          <w:p w14:paraId="62B364EE" w14:textId="77777777" w:rsidR="00C60E10" w:rsidRPr="003A2820" w:rsidRDefault="00C60E10" w:rsidP="00C60E10">
            <w:pPr>
              <w:spacing w:line="280" w:lineRule="exact"/>
              <w:ind w:left="81" w:right="-108" w:hanging="81"/>
              <w:rPr>
                <w:rFonts w:ascii="Arial" w:eastAsia="Arial Unicode MS" w:hAnsi="Arial" w:cs="Arial"/>
                <w:bCs/>
                <w:sz w:val="16"/>
                <w:szCs w:val="16"/>
              </w:rPr>
            </w:pPr>
            <w:r w:rsidRPr="003A2820">
              <w:rPr>
                <w:rFonts w:ascii="Arial" w:eastAsia="Arial Unicode MS" w:hAnsi="Arial" w:cs="Arial"/>
                <w:bCs/>
                <w:sz w:val="16"/>
                <w:szCs w:val="16"/>
              </w:rPr>
              <w:t xml:space="preserve">   components</w:t>
            </w:r>
          </w:p>
        </w:tc>
        <w:tc>
          <w:tcPr>
            <w:tcW w:w="1728" w:type="dxa"/>
          </w:tcPr>
          <w:p w14:paraId="1733E63D" w14:textId="77777777" w:rsidR="00C60E10" w:rsidRPr="003A2820" w:rsidRDefault="00C60E10" w:rsidP="00C60E10">
            <w:pPr>
              <w:spacing w:line="280" w:lineRule="exact"/>
              <w:ind w:left="95" w:hanging="95"/>
              <w:rPr>
                <w:rFonts w:ascii="Arial" w:eastAsia="Arial Unicode MS" w:hAnsi="Arial" w:cs="Arial"/>
                <w:bCs/>
                <w:sz w:val="16"/>
                <w:szCs w:val="16"/>
              </w:rPr>
            </w:pPr>
            <w:r w:rsidRPr="003A2820">
              <w:rPr>
                <w:rFonts w:ascii="Arial" w:eastAsia="Arial Unicode MS" w:hAnsi="Arial" w:cs="Arial"/>
                <w:bCs/>
                <w:sz w:val="16"/>
                <w:szCs w:val="16"/>
              </w:rPr>
              <w:t xml:space="preserve">   Republic of China</w:t>
            </w:r>
          </w:p>
        </w:tc>
        <w:tc>
          <w:tcPr>
            <w:tcW w:w="900" w:type="dxa"/>
          </w:tcPr>
          <w:p w14:paraId="3D147B97" w14:textId="77777777" w:rsidR="00C60E10" w:rsidRPr="003A2820" w:rsidRDefault="00C60E10" w:rsidP="00C60E10">
            <w:pPr>
              <w:tabs>
                <w:tab w:val="decimal" w:pos="612"/>
              </w:tabs>
              <w:spacing w:line="280" w:lineRule="exact"/>
              <w:jc w:val="thaiDistribute"/>
              <w:rPr>
                <w:rFonts w:ascii="Arial" w:eastAsia="Arial Unicode MS" w:hAnsi="Arial" w:cs="Arial"/>
                <w:bCs/>
                <w:sz w:val="16"/>
                <w:szCs w:val="16"/>
              </w:rPr>
            </w:pPr>
          </w:p>
        </w:tc>
        <w:tc>
          <w:tcPr>
            <w:tcW w:w="900" w:type="dxa"/>
          </w:tcPr>
          <w:p w14:paraId="55D629FE" w14:textId="77777777" w:rsidR="00C60E10" w:rsidRPr="003A2820" w:rsidRDefault="00C60E10" w:rsidP="00C60E10">
            <w:pPr>
              <w:tabs>
                <w:tab w:val="decimal" w:pos="612"/>
              </w:tabs>
              <w:spacing w:line="280" w:lineRule="exact"/>
              <w:jc w:val="thaiDistribute"/>
              <w:rPr>
                <w:rFonts w:ascii="Arial" w:eastAsia="Arial Unicode MS" w:hAnsi="Arial" w:cs="Arial"/>
                <w:bCs/>
                <w:sz w:val="16"/>
                <w:szCs w:val="16"/>
              </w:rPr>
            </w:pPr>
          </w:p>
        </w:tc>
      </w:tr>
      <w:tr w:rsidR="00C60E10" w:rsidRPr="003A2820" w14:paraId="6C44E5DF" w14:textId="77777777" w:rsidTr="00410BDC">
        <w:tc>
          <w:tcPr>
            <w:tcW w:w="3672" w:type="dxa"/>
          </w:tcPr>
          <w:p w14:paraId="28157696" w14:textId="77777777" w:rsidR="00C60E10" w:rsidRPr="003A2820" w:rsidRDefault="00C60E10" w:rsidP="00C60E10">
            <w:pPr>
              <w:spacing w:line="280" w:lineRule="exact"/>
              <w:ind w:left="132" w:hanging="132"/>
              <w:rPr>
                <w:rFonts w:ascii="Arial" w:eastAsia="Arial Unicode MS" w:hAnsi="Arial" w:cs="Arial"/>
                <w:bCs/>
                <w:sz w:val="16"/>
                <w:szCs w:val="16"/>
                <w:cs/>
              </w:rPr>
            </w:pPr>
            <w:r w:rsidRPr="003A2820">
              <w:rPr>
                <w:rFonts w:ascii="Arial" w:eastAsia="Arial Unicode MS" w:hAnsi="Arial" w:cs="Arial"/>
                <w:bCs/>
                <w:sz w:val="16"/>
                <w:szCs w:val="16"/>
              </w:rPr>
              <w:t xml:space="preserve">Cal-Comp USA (San Diego), Inc. </w:t>
            </w:r>
          </w:p>
        </w:tc>
        <w:tc>
          <w:tcPr>
            <w:tcW w:w="2070" w:type="dxa"/>
          </w:tcPr>
          <w:p w14:paraId="5A732A2A" w14:textId="77777777" w:rsidR="00C60E10" w:rsidRPr="003A2820" w:rsidRDefault="00C60E10" w:rsidP="00C60E10">
            <w:pPr>
              <w:spacing w:line="280" w:lineRule="exact"/>
              <w:ind w:left="81" w:hanging="81"/>
              <w:rPr>
                <w:rFonts w:ascii="Arial" w:eastAsia="Arial Unicode MS" w:hAnsi="Arial" w:cs="Arial"/>
                <w:bCs/>
                <w:sz w:val="16"/>
                <w:szCs w:val="16"/>
                <w:cs/>
              </w:rPr>
            </w:pPr>
            <w:r w:rsidRPr="003A2820">
              <w:rPr>
                <w:rFonts w:ascii="Arial" w:eastAsia="Arial Unicode MS" w:hAnsi="Arial" w:cs="Arial"/>
                <w:bCs/>
                <w:sz w:val="16"/>
                <w:szCs w:val="16"/>
              </w:rPr>
              <w:t xml:space="preserve">Manufacturer of </w:t>
            </w:r>
          </w:p>
        </w:tc>
        <w:tc>
          <w:tcPr>
            <w:tcW w:w="1728" w:type="dxa"/>
          </w:tcPr>
          <w:p w14:paraId="0F2566A7" w14:textId="77777777" w:rsidR="00C60E10" w:rsidRPr="003A2820" w:rsidRDefault="00C60E10" w:rsidP="00C60E10">
            <w:pPr>
              <w:spacing w:line="280" w:lineRule="exact"/>
              <w:ind w:left="95" w:hanging="95"/>
              <w:rPr>
                <w:rFonts w:ascii="Arial" w:eastAsia="Arial Unicode MS" w:hAnsi="Arial" w:cs="Arial"/>
                <w:bCs/>
                <w:sz w:val="16"/>
                <w:szCs w:val="16"/>
              </w:rPr>
            </w:pPr>
            <w:r w:rsidRPr="003A2820">
              <w:rPr>
                <w:rFonts w:ascii="Arial" w:eastAsia="Arial Unicode MS" w:hAnsi="Arial" w:cs="Arial"/>
                <w:bCs/>
                <w:sz w:val="16"/>
                <w:szCs w:val="16"/>
              </w:rPr>
              <w:t>United States</w:t>
            </w:r>
          </w:p>
        </w:tc>
        <w:tc>
          <w:tcPr>
            <w:tcW w:w="900" w:type="dxa"/>
          </w:tcPr>
          <w:p w14:paraId="28DFBC88" w14:textId="37D1D22A" w:rsidR="00C60E10" w:rsidRPr="003A2820" w:rsidRDefault="0069374C" w:rsidP="00C60E10">
            <w:pPr>
              <w:tabs>
                <w:tab w:val="decimal" w:pos="612"/>
              </w:tabs>
              <w:spacing w:line="280" w:lineRule="exact"/>
              <w:jc w:val="thaiDistribute"/>
              <w:rPr>
                <w:rFonts w:ascii="Arial" w:eastAsia="Arial Unicode MS" w:hAnsi="Arial" w:cs="Arial"/>
                <w:bCs/>
                <w:sz w:val="16"/>
                <w:szCs w:val="16"/>
              </w:rPr>
            </w:pPr>
            <w:r w:rsidRPr="003A2820">
              <w:rPr>
                <w:rFonts w:ascii="Arial" w:eastAsia="Arial Unicode MS" w:hAnsi="Arial" w:cs="Arial"/>
                <w:bCs/>
                <w:sz w:val="16"/>
                <w:szCs w:val="16"/>
              </w:rPr>
              <w:t>100</w:t>
            </w:r>
          </w:p>
        </w:tc>
        <w:tc>
          <w:tcPr>
            <w:tcW w:w="900" w:type="dxa"/>
          </w:tcPr>
          <w:p w14:paraId="2A507929" w14:textId="75BD374D" w:rsidR="00C60E10" w:rsidRPr="003A2820" w:rsidRDefault="00C60E10" w:rsidP="00C60E10">
            <w:pPr>
              <w:tabs>
                <w:tab w:val="decimal" w:pos="612"/>
              </w:tabs>
              <w:spacing w:line="280" w:lineRule="exact"/>
              <w:jc w:val="thaiDistribute"/>
              <w:rPr>
                <w:rFonts w:ascii="Arial" w:eastAsia="Arial Unicode MS" w:hAnsi="Arial" w:cs="Arial"/>
                <w:bCs/>
                <w:sz w:val="16"/>
                <w:szCs w:val="16"/>
              </w:rPr>
            </w:pPr>
            <w:r w:rsidRPr="003A2820">
              <w:rPr>
                <w:rFonts w:ascii="Arial" w:eastAsia="Arial Unicode MS" w:hAnsi="Arial" w:cs="Arial"/>
                <w:bCs/>
                <w:sz w:val="16"/>
                <w:szCs w:val="16"/>
              </w:rPr>
              <w:t>100</w:t>
            </w:r>
          </w:p>
        </w:tc>
      </w:tr>
      <w:tr w:rsidR="00C60E10" w:rsidRPr="003A2820" w14:paraId="49E59066" w14:textId="77777777" w:rsidTr="00410BDC">
        <w:tc>
          <w:tcPr>
            <w:tcW w:w="3672" w:type="dxa"/>
          </w:tcPr>
          <w:p w14:paraId="2A337CE5" w14:textId="77777777" w:rsidR="00C60E10" w:rsidRPr="003A2820" w:rsidRDefault="00C60E10" w:rsidP="00C60E10">
            <w:pPr>
              <w:spacing w:line="280" w:lineRule="exact"/>
              <w:ind w:left="132" w:hanging="132"/>
              <w:rPr>
                <w:rFonts w:ascii="Arial" w:eastAsia="Arial Unicode MS" w:hAnsi="Arial" w:cs="Arial"/>
                <w:bCs/>
                <w:sz w:val="16"/>
                <w:szCs w:val="16"/>
              </w:rPr>
            </w:pPr>
            <w:r w:rsidRPr="003A2820">
              <w:rPr>
                <w:rFonts w:ascii="Arial" w:eastAsia="Arial Unicode MS" w:hAnsi="Arial" w:cs="Arial"/>
                <w:bCs/>
                <w:sz w:val="16"/>
                <w:szCs w:val="16"/>
                <w:cs/>
              </w:rPr>
              <w:t xml:space="preserve">   </w:t>
            </w:r>
            <w:r w:rsidRPr="003A2820">
              <w:rPr>
                <w:rFonts w:ascii="Arial" w:eastAsia="Arial Unicode MS" w:hAnsi="Arial" w:cs="Arial"/>
                <w:bCs/>
                <w:sz w:val="16"/>
                <w:szCs w:val="16"/>
              </w:rPr>
              <w:t>(100% held by Cal-Comp Electronics (USA) Co., Ltd.)</w:t>
            </w:r>
          </w:p>
        </w:tc>
        <w:tc>
          <w:tcPr>
            <w:tcW w:w="2070" w:type="dxa"/>
          </w:tcPr>
          <w:p w14:paraId="144B31CA" w14:textId="77777777" w:rsidR="00C60E10" w:rsidRPr="003A2820" w:rsidRDefault="00C60E10" w:rsidP="00C60E10">
            <w:pPr>
              <w:spacing w:line="280" w:lineRule="exact"/>
              <w:ind w:left="81" w:right="-108" w:hanging="81"/>
              <w:rPr>
                <w:rFonts w:ascii="Arial" w:eastAsia="Arial Unicode MS" w:hAnsi="Arial" w:cs="Arial"/>
                <w:bCs/>
                <w:sz w:val="16"/>
                <w:szCs w:val="16"/>
              </w:rPr>
            </w:pPr>
            <w:r w:rsidRPr="003A2820">
              <w:rPr>
                <w:rFonts w:ascii="Arial" w:eastAsia="Arial Unicode MS" w:hAnsi="Arial" w:cs="Arial"/>
                <w:bCs/>
                <w:sz w:val="16"/>
                <w:szCs w:val="16"/>
              </w:rPr>
              <w:t xml:space="preserve">   electronic products</w:t>
            </w:r>
          </w:p>
        </w:tc>
        <w:tc>
          <w:tcPr>
            <w:tcW w:w="1728" w:type="dxa"/>
          </w:tcPr>
          <w:p w14:paraId="23C1C8A2" w14:textId="77777777" w:rsidR="00C60E10" w:rsidRPr="003A2820" w:rsidRDefault="00C60E10" w:rsidP="00C60E10">
            <w:pPr>
              <w:spacing w:line="280" w:lineRule="exact"/>
              <w:ind w:left="95" w:hanging="95"/>
              <w:rPr>
                <w:rFonts w:ascii="Arial" w:eastAsia="Arial Unicode MS" w:hAnsi="Arial" w:cs="Arial"/>
                <w:bCs/>
                <w:sz w:val="16"/>
                <w:szCs w:val="16"/>
              </w:rPr>
            </w:pPr>
            <w:r w:rsidRPr="003A2820">
              <w:rPr>
                <w:rFonts w:ascii="Arial" w:eastAsia="Arial Unicode MS" w:hAnsi="Arial" w:cs="Arial"/>
                <w:bCs/>
                <w:sz w:val="16"/>
                <w:szCs w:val="16"/>
              </w:rPr>
              <w:t xml:space="preserve">   of America</w:t>
            </w:r>
          </w:p>
        </w:tc>
        <w:tc>
          <w:tcPr>
            <w:tcW w:w="900" w:type="dxa"/>
          </w:tcPr>
          <w:p w14:paraId="5C3AB5CF" w14:textId="77777777" w:rsidR="00C60E10" w:rsidRPr="003A2820" w:rsidRDefault="00C60E10" w:rsidP="00C60E10">
            <w:pPr>
              <w:tabs>
                <w:tab w:val="decimal" w:pos="612"/>
              </w:tabs>
              <w:spacing w:line="280" w:lineRule="exact"/>
              <w:jc w:val="thaiDistribute"/>
              <w:rPr>
                <w:rFonts w:ascii="Arial" w:eastAsia="Arial Unicode MS" w:hAnsi="Arial" w:cs="Arial"/>
                <w:bCs/>
                <w:sz w:val="16"/>
                <w:szCs w:val="16"/>
              </w:rPr>
            </w:pPr>
          </w:p>
        </w:tc>
        <w:tc>
          <w:tcPr>
            <w:tcW w:w="900" w:type="dxa"/>
          </w:tcPr>
          <w:p w14:paraId="535DA090" w14:textId="77777777" w:rsidR="00C60E10" w:rsidRPr="003A2820" w:rsidRDefault="00C60E10" w:rsidP="00C60E10">
            <w:pPr>
              <w:tabs>
                <w:tab w:val="decimal" w:pos="612"/>
              </w:tabs>
              <w:spacing w:line="280" w:lineRule="exact"/>
              <w:jc w:val="thaiDistribute"/>
              <w:rPr>
                <w:rFonts w:ascii="Arial" w:eastAsia="Arial Unicode MS" w:hAnsi="Arial" w:cs="Arial"/>
                <w:bCs/>
                <w:sz w:val="16"/>
                <w:szCs w:val="16"/>
              </w:rPr>
            </w:pPr>
          </w:p>
        </w:tc>
      </w:tr>
      <w:tr w:rsidR="00C60E10" w:rsidRPr="003A2820" w14:paraId="6A0BE93B" w14:textId="77777777" w:rsidTr="00410BDC">
        <w:tc>
          <w:tcPr>
            <w:tcW w:w="3672" w:type="dxa"/>
          </w:tcPr>
          <w:p w14:paraId="589CFCB8" w14:textId="0E57C360" w:rsidR="00C60E10" w:rsidRPr="003A2820" w:rsidRDefault="00C60E10" w:rsidP="00C60E10">
            <w:pPr>
              <w:spacing w:line="280" w:lineRule="exact"/>
              <w:ind w:left="132" w:hanging="132"/>
              <w:rPr>
                <w:rFonts w:ascii="Arial" w:eastAsia="Arial Unicode MS" w:hAnsi="Arial" w:cs="Arial"/>
                <w:bCs/>
                <w:sz w:val="16"/>
                <w:szCs w:val="16"/>
              </w:rPr>
            </w:pPr>
            <w:r w:rsidRPr="003A2820">
              <w:rPr>
                <w:rFonts w:ascii="Arial" w:eastAsia="Arial Unicode MS" w:hAnsi="Arial" w:cs="Arial"/>
                <w:bCs/>
                <w:sz w:val="16"/>
                <w:szCs w:val="16"/>
              </w:rPr>
              <w:t>ICKP (Beijing) Technology Development         Co., Ltd. (80% held by Cal-Comp Optical Electronics (Suzhou) Co., Ltd.)</w:t>
            </w:r>
          </w:p>
        </w:tc>
        <w:tc>
          <w:tcPr>
            <w:tcW w:w="2070" w:type="dxa"/>
          </w:tcPr>
          <w:p w14:paraId="1A47DDF0" w14:textId="77777777" w:rsidR="00C60E10" w:rsidRPr="003A2820" w:rsidRDefault="00C60E10" w:rsidP="00C60E10">
            <w:pPr>
              <w:spacing w:line="280" w:lineRule="exact"/>
              <w:ind w:left="81" w:right="-108" w:hanging="81"/>
              <w:rPr>
                <w:rFonts w:ascii="Arial" w:eastAsia="Arial Unicode MS" w:hAnsi="Arial" w:cs="Arial"/>
                <w:bCs/>
                <w:sz w:val="16"/>
                <w:szCs w:val="16"/>
              </w:rPr>
            </w:pPr>
            <w:r w:rsidRPr="003A2820">
              <w:rPr>
                <w:rFonts w:ascii="Arial" w:eastAsia="Arial Unicode MS" w:hAnsi="Arial" w:cs="Arial"/>
                <w:bCs/>
                <w:sz w:val="16"/>
                <w:szCs w:val="16"/>
              </w:rPr>
              <w:t xml:space="preserve">Manufacturer of             </w:t>
            </w:r>
          </w:p>
          <w:p w14:paraId="1998110A" w14:textId="5219F191" w:rsidR="00C60E10" w:rsidRPr="003A2820" w:rsidRDefault="00C60E10" w:rsidP="00C60E10">
            <w:pPr>
              <w:spacing w:line="280" w:lineRule="exact"/>
              <w:ind w:left="81" w:right="-108" w:hanging="81"/>
              <w:rPr>
                <w:rFonts w:ascii="Arial" w:eastAsia="Arial Unicode MS" w:hAnsi="Arial" w:cs="Arial"/>
                <w:bCs/>
                <w:sz w:val="16"/>
                <w:szCs w:val="16"/>
              </w:rPr>
            </w:pPr>
            <w:r w:rsidRPr="003A2820">
              <w:rPr>
                <w:rFonts w:ascii="Arial" w:eastAsia="Arial Unicode MS" w:hAnsi="Arial" w:cs="Arial"/>
                <w:bCs/>
                <w:sz w:val="16"/>
                <w:szCs w:val="16"/>
              </w:rPr>
              <w:t xml:space="preserve">   electronic products</w:t>
            </w:r>
          </w:p>
        </w:tc>
        <w:tc>
          <w:tcPr>
            <w:tcW w:w="1728" w:type="dxa"/>
          </w:tcPr>
          <w:p w14:paraId="79D25936" w14:textId="4855160D" w:rsidR="00C60E10" w:rsidRPr="003A2820" w:rsidRDefault="00C60E10" w:rsidP="00C60E10">
            <w:pPr>
              <w:spacing w:line="280" w:lineRule="exact"/>
              <w:ind w:left="95" w:hanging="95"/>
              <w:rPr>
                <w:rFonts w:ascii="Arial" w:eastAsia="Arial Unicode MS" w:hAnsi="Arial" w:cs="Arial"/>
                <w:bCs/>
                <w:sz w:val="16"/>
                <w:szCs w:val="16"/>
              </w:rPr>
            </w:pPr>
            <w:r w:rsidRPr="003A2820">
              <w:rPr>
                <w:rFonts w:ascii="Arial" w:eastAsia="Arial Unicode MS" w:hAnsi="Arial" w:cs="Arial"/>
                <w:bCs/>
                <w:sz w:val="16"/>
                <w:szCs w:val="16"/>
              </w:rPr>
              <w:t>The People’s Republic of China</w:t>
            </w:r>
          </w:p>
        </w:tc>
        <w:tc>
          <w:tcPr>
            <w:tcW w:w="900" w:type="dxa"/>
          </w:tcPr>
          <w:p w14:paraId="15B56FBF" w14:textId="4248B5AD" w:rsidR="00C60E10" w:rsidRPr="003A2820" w:rsidRDefault="0069374C" w:rsidP="00C60E10">
            <w:pPr>
              <w:tabs>
                <w:tab w:val="decimal" w:pos="612"/>
              </w:tabs>
              <w:spacing w:line="280" w:lineRule="exact"/>
              <w:jc w:val="thaiDistribute"/>
              <w:rPr>
                <w:rFonts w:ascii="Arial" w:eastAsia="Arial Unicode MS" w:hAnsi="Arial" w:cs="Arial"/>
                <w:bCs/>
                <w:sz w:val="16"/>
                <w:szCs w:val="16"/>
              </w:rPr>
            </w:pPr>
            <w:r w:rsidRPr="003A2820">
              <w:rPr>
                <w:rFonts w:ascii="Arial" w:eastAsia="Arial Unicode MS" w:hAnsi="Arial" w:cs="Arial"/>
                <w:bCs/>
                <w:sz w:val="16"/>
                <w:szCs w:val="16"/>
              </w:rPr>
              <w:t>80</w:t>
            </w:r>
          </w:p>
        </w:tc>
        <w:tc>
          <w:tcPr>
            <w:tcW w:w="900" w:type="dxa"/>
          </w:tcPr>
          <w:p w14:paraId="6C8CA111" w14:textId="4500B15F" w:rsidR="00C60E10" w:rsidRPr="003A2820" w:rsidRDefault="00C60E10" w:rsidP="00C60E10">
            <w:pPr>
              <w:tabs>
                <w:tab w:val="decimal" w:pos="612"/>
              </w:tabs>
              <w:spacing w:line="280" w:lineRule="exact"/>
              <w:jc w:val="thaiDistribute"/>
              <w:rPr>
                <w:rFonts w:ascii="Arial" w:eastAsia="Arial Unicode MS" w:hAnsi="Arial" w:cs="Arial"/>
                <w:bCs/>
                <w:sz w:val="16"/>
                <w:szCs w:val="16"/>
              </w:rPr>
            </w:pPr>
            <w:r w:rsidRPr="003A2820">
              <w:rPr>
                <w:rFonts w:ascii="Arial" w:eastAsia="Arial Unicode MS" w:hAnsi="Arial" w:cs="Arial"/>
                <w:bCs/>
                <w:sz w:val="16"/>
                <w:szCs w:val="16"/>
              </w:rPr>
              <w:t>80</w:t>
            </w:r>
          </w:p>
        </w:tc>
      </w:tr>
      <w:tr w:rsidR="00C60E10" w:rsidRPr="003A2820" w14:paraId="02D52A9D" w14:textId="77777777" w:rsidTr="00410BDC">
        <w:tc>
          <w:tcPr>
            <w:tcW w:w="3672" w:type="dxa"/>
          </w:tcPr>
          <w:p w14:paraId="6DD914C0" w14:textId="4D359D6C" w:rsidR="00C60E10" w:rsidRPr="003A2820" w:rsidRDefault="00C60E10" w:rsidP="00C60E10">
            <w:pPr>
              <w:spacing w:line="280" w:lineRule="exact"/>
              <w:ind w:left="132" w:hanging="132"/>
              <w:rPr>
                <w:rFonts w:ascii="Arial" w:eastAsia="Arial Unicode MS" w:hAnsi="Arial" w:cs="Arial"/>
                <w:bCs/>
                <w:sz w:val="16"/>
                <w:szCs w:val="16"/>
              </w:rPr>
            </w:pPr>
            <w:r w:rsidRPr="003A2820">
              <w:rPr>
                <w:rFonts w:ascii="Arial" w:eastAsia="Arial Unicode MS" w:hAnsi="Arial" w:cs="Arial"/>
                <w:bCs/>
                <w:sz w:val="16"/>
                <w:szCs w:val="16"/>
              </w:rPr>
              <w:t>Cal-Comp Optical Electronics (Yue Yang)      Co., Ltd. (100% held by Cal-Comp Optical Electronics (Suzhou) Co., Ltd.)</w:t>
            </w:r>
          </w:p>
        </w:tc>
        <w:tc>
          <w:tcPr>
            <w:tcW w:w="2070" w:type="dxa"/>
          </w:tcPr>
          <w:p w14:paraId="6168F502" w14:textId="77777777" w:rsidR="00C60E10" w:rsidRPr="003A2820" w:rsidRDefault="00C60E10" w:rsidP="00C60E10">
            <w:pPr>
              <w:spacing w:line="280" w:lineRule="exact"/>
              <w:ind w:left="81" w:right="-108" w:hanging="81"/>
              <w:rPr>
                <w:rFonts w:ascii="Arial" w:eastAsia="Arial Unicode MS" w:hAnsi="Arial" w:cs="Arial"/>
                <w:bCs/>
                <w:sz w:val="16"/>
                <w:szCs w:val="16"/>
              </w:rPr>
            </w:pPr>
            <w:r w:rsidRPr="003A2820">
              <w:rPr>
                <w:rFonts w:ascii="Arial" w:eastAsia="Arial Unicode MS" w:hAnsi="Arial" w:cs="Arial"/>
                <w:bCs/>
                <w:sz w:val="16"/>
                <w:szCs w:val="16"/>
              </w:rPr>
              <w:t xml:space="preserve">Manufacturer of             </w:t>
            </w:r>
          </w:p>
          <w:p w14:paraId="3BFE017C" w14:textId="128C41F2" w:rsidR="00C60E10" w:rsidRPr="003A2820" w:rsidRDefault="00C60E10" w:rsidP="00C60E10">
            <w:pPr>
              <w:spacing w:line="280" w:lineRule="exact"/>
              <w:ind w:left="81" w:right="-108" w:hanging="81"/>
              <w:rPr>
                <w:rFonts w:ascii="Arial" w:eastAsia="Arial Unicode MS" w:hAnsi="Arial" w:cs="Arial"/>
                <w:bCs/>
                <w:sz w:val="16"/>
                <w:szCs w:val="16"/>
              </w:rPr>
            </w:pPr>
            <w:r w:rsidRPr="003A2820">
              <w:rPr>
                <w:rFonts w:ascii="Arial" w:eastAsia="Arial Unicode MS" w:hAnsi="Arial" w:cs="Arial"/>
                <w:bCs/>
                <w:sz w:val="16"/>
                <w:szCs w:val="16"/>
              </w:rPr>
              <w:t xml:space="preserve">   electronic products</w:t>
            </w:r>
          </w:p>
        </w:tc>
        <w:tc>
          <w:tcPr>
            <w:tcW w:w="1728" w:type="dxa"/>
          </w:tcPr>
          <w:p w14:paraId="1A8BD614" w14:textId="29CA89D4" w:rsidR="00C60E10" w:rsidRPr="003A2820" w:rsidRDefault="00C60E10" w:rsidP="00C60E10">
            <w:pPr>
              <w:spacing w:line="280" w:lineRule="exact"/>
              <w:ind w:left="95" w:hanging="95"/>
              <w:rPr>
                <w:rFonts w:ascii="Arial" w:eastAsia="Arial Unicode MS" w:hAnsi="Arial" w:cs="Arial"/>
                <w:bCs/>
                <w:sz w:val="16"/>
                <w:szCs w:val="16"/>
              </w:rPr>
            </w:pPr>
            <w:r w:rsidRPr="003A2820">
              <w:rPr>
                <w:rFonts w:ascii="Arial" w:eastAsia="Arial Unicode MS" w:hAnsi="Arial" w:cs="Arial"/>
                <w:bCs/>
                <w:sz w:val="16"/>
                <w:szCs w:val="16"/>
              </w:rPr>
              <w:t>The People’s Republic of China</w:t>
            </w:r>
          </w:p>
        </w:tc>
        <w:tc>
          <w:tcPr>
            <w:tcW w:w="900" w:type="dxa"/>
          </w:tcPr>
          <w:p w14:paraId="01A0838D" w14:textId="7A6E8164" w:rsidR="00C60E10" w:rsidRPr="003A2820" w:rsidRDefault="0069374C" w:rsidP="00C60E10">
            <w:pPr>
              <w:tabs>
                <w:tab w:val="decimal" w:pos="612"/>
              </w:tabs>
              <w:spacing w:line="280" w:lineRule="exact"/>
              <w:jc w:val="thaiDistribute"/>
              <w:rPr>
                <w:rFonts w:ascii="Arial" w:eastAsia="Arial Unicode MS" w:hAnsi="Arial" w:cs="Arial"/>
                <w:bCs/>
                <w:sz w:val="16"/>
                <w:szCs w:val="16"/>
              </w:rPr>
            </w:pPr>
            <w:r w:rsidRPr="003A2820">
              <w:rPr>
                <w:rFonts w:ascii="Arial" w:eastAsia="Arial Unicode MS" w:hAnsi="Arial" w:cs="Arial"/>
                <w:bCs/>
                <w:sz w:val="16"/>
                <w:szCs w:val="16"/>
              </w:rPr>
              <w:t>100</w:t>
            </w:r>
          </w:p>
        </w:tc>
        <w:tc>
          <w:tcPr>
            <w:tcW w:w="900" w:type="dxa"/>
          </w:tcPr>
          <w:p w14:paraId="05E37A3D" w14:textId="3861C5E3" w:rsidR="00C60E10" w:rsidRPr="003A2820" w:rsidRDefault="00C60E10" w:rsidP="00C60E10">
            <w:pPr>
              <w:tabs>
                <w:tab w:val="decimal" w:pos="612"/>
              </w:tabs>
              <w:spacing w:line="280" w:lineRule="exact"/>
              <w:jc w:val="thaiDistribute"/>
              <w:rPr>
                <w:rFonts w:ascii="Arial" w:eastAsia="Arial Unicode MS" w:hAnsi="Arial" w:cs="Arial"/>
                <w:bCs/>
                <w:sz w:val="16"/>
                <w:szCs w:val="16"/>
              </w:rPr>
            </w:pPr>
            <w:r w:rsidRPr="003A2820">
              <w:rPr>
                <w:rFonts w:ascii="Arial" w:eastAsia="Arial Unicode MS" w:hAnsi="Arial" w:cs="Arial"/>
                <w:bCs/>
                <w:sz w:val="16"/>
                <w:szCs w:val="16"/>
              </w:rPr>
              <w:t>100</w:t>
            </w:r>
          </w:p>
        </w:tc>
      </w:tr>
      <w:tr w:rsidR="00C60E10" w:rsidRPr="003A2820" w14:paraId="53D86858" w14:textId="77777777" w:rsidTr="00410BDC">
        <w:tc>
          <w:tcPr>
            <w:tcW w:w="3672" w:type="dxa"/>
          </w:tcPr>
          <w:p w14:paraId="44FB00C7" w14:textId="77777777" w:rsidR="00C60E10" w:rsidRPr="003A2820" w:rsidRDefault="00C60E10" w:rsidP="00C60E10">
            <w:pPr>
              <w:spacing w:line="280" w:lineRule="exact"/>
              <w:ind w:left="132" w:hanging="132"/>
              <w:rPr>
                <w:rFonts w:ascii="Arial" w:eastAsia="Arial Unicode MS" w:hAnsi="Arial" w:cs="Arial"/>
                <w:bCs/>
                <w:sz w:val="16"/>
                <w:szCs w:val="20"/>
              </w:rPr>
            </w:pPr>
            <w:r w:rsidRPr="003A2820">
              <w:rPr>
                <w:rFonts w:ascii="Arial" w:eastAsia="Arial Unicode MS" w:hAnsi="Arial" w:cs="Arial"/>
                <w:bCs/>
                <w:sz w:val="16"/>
                <w:szCs w:val="20"/>
              </w:rPr>
              <w:t>NKG Advanced Intelligence &amp;</w:t>
            </w:r>
          </w:p>
        </w:tc>
        <w:tc>
          <w:tcPr>
            <w:tcW w:w="2070" w:type="dxa"/>
          </w:tcPr>
          <w:p w14:paraId="6C59A66F" w14:textId="77777777" w:rsidR="00C60E10" w:rsidRPr="003A2820" w:rsidRDefault="00C60E10" w:rsidP="00C60E10">
            <w:pPr>
              <w:spacing w:line="280" w:lineRule="exact"/>
              <w:ind w:left="81" w:hanging="81"/>
              <w:rPr>
                <w:rFonts w:ascii="Arial" w:eastAsia="Arial Unicode MS" w:hAnsi="Arial" w:cs="Arial"/>
                <w:bCs/>
                <w:sz w:val="16"/>
                <w:szCs w:val="16"/>
              </w:rPr>
            </w:pPr>
            <w:r w:rsidRPr="003A2820">
              <w:rPr>
                <w:rFonts w:ascii="Arial" w:eastAsia="Arial Unicode MS" w:hAnsi="Arial" w:cs="Arial"/>
                <w:bCs/>
                <w:sz w:val="16"/>
                <w:szCs w:val="16"/>
              </w:rPr>
              <w:t xml:space="preserve">Research and </w:t>
            </w:r>
          </w:p>
        </w:tc>
        <w:tc>
          <w:tcPr>
            <w:tcW w:w="1728" w:type="dxa"/>
          </w:tcPr>
          <w:p w14:paraId="4652EFDA" w14:textId="77777777" w:rsidR="00C60E10" w:rsidRPr="003A2820" w:rsidRDefault="00C60E10" w:rsidP="00C60E10">
            <w:pPr>
              <w:spacing w:line="280" w:lineRule="exact"/>
              <w:ind w:left="95" w:hanging="95"/>
              <w:rPr>
                <w:rFonts w:ascii="Arial" w:eastAsia="Arial Unicode MS" w:hAnsi="Arial" w:cs="Arial"/>
                <w:bCs/>
                <w:sz w:val="16"/>
                <w:szCs w:val="16"/>
              </w:rPr>
            </w:pPr>
            <w:r w:rsidRPr="003A2820">
              <w:rPr>
                <w:rFonts w:ascii="Arial" w:eastAsia="Arial Unicode MS" w:hAnsi="Arial" w:cs="Arial"/>
                <w:bCs/>
                <w:sz w:val="16"/>
                <w:szCs w:val="16"/>
              </w:rPr>
              <w:t>The People's</w:t>
            </w:r>
          </w:p>
        </w:tc>
        <w:tc>
          <w:tcPr>
            <w:tcW w:w="900" w:type="dxa"/>
          </w:tcPr>
          <w:p w14:paraId="76C85E07" w14:textId="7C66C778" w:rsidR="00C60E10" w:rsidRPr="003A2820" w:rsidRDefault="0069374C" w:rsidP="00C60E10">
            <w:pPr>
              <w:tabs>
                <w:tab w:val="decimal" w:pos="612"/>
              </w:tabs>
              <w:spacing w:line="280" w:lineRule="exact"/>
              <w:jc w:val="thaiDistribute"/>
              <w:rPr>
                <w:rFonts w:ascii="Arial" w:eastAsia="Arial Unicode MS" w:hAnsi="Arial" w:cs="Arial"/>
                <w:bCs/>
                <w:sz w:val="16"/>
                <w:szCs w:val="16"/>
              </w:rPr>
            </w:pPr>
            <w:r w:rsidRPr="003A2820">
              <w:rPr>
                <w:rFonts w:ascii="Arial" w:eastAsia="Arial Unicode MS" w:hAnsi="Arial" w:cs="Arial"/>
                <w:bCs/>
                <w:sz w:val="16"/>
                <w:szCs w:val="16"/>
              </w:rPr>
              <w:t>100</w:t>
            </w:r>
          </w:p>
        </w:tc>
        <w:tc>
          <w:tcPr>
            <w:tcW w:w="900" w:type="dxa"/>
          </w:tcPr>
          <w:p w14:paraId="7FCC1897" w14:textId="5AEF3B8C" w:rsidR="00C60E10" w:rsidRPr="003A2820" w:rsidRDefault="00C60E10" w:rsidP="00C60E10">
            <w:pPr>
              <w:tabs>
                <w:tab w:val="decimal" w:pos="612"/>
              </w:tabs>
              <w:spacing w:line="280" w:lineRule="exact"/>
              <w:jc w:val="thaiDistribute"/>
              <w:rPr>
                <w:rFonts w:ascii="Arial" w:eastAsia="Arial Unicode MS" w:hAnsi="Arial" w:cs="Arial"/>
                <w:bCs/>
                <w:sz w:val="16"/>
                <w:szCs w:val="16"/>
              </w:rPr>
            </w:pPr>
            <w:r w:rsidRPr="003A2820">
              <w:rPr>
                <w:rFonts w:ascii="Arial" w:eastAsia="Arial Unicode MS" w:hAnsi="Arial" w:cs="Arial"/>
                <w:bCs/>
                <w:sz w:val="16"/>
                <w:szCs w:val="16"/>
              </w:rPr>
              <w:t>100</w:t>
            </w:r>
          </w:p>
        </w:tc>
      </w:tr>
      <w:tr w:rsidR="00C60E10" w:rsidRPr="003A2820" w14:paraId="3D7CC593" w14:textId="77777777" w:rsidTr="00410BDC">
        <w:tc>
          <w:tcPr>
            <w:tcW w:w="3672" w:type="dxa"/>
          </w:tcPr>
          <w:p w14:paraId="3027CBD1" w14:textId="4483FE49" w:rsidR="00C60E10" w:rsidRPr="003A2820" w:rsidRDefault="00C60E10" w:rsidP="00C60E10">
            <w:pPr>
              <w:spacing w:line="280" w:lineRule="exact"/>
              <w:ind w:left="132" w:hanging="132"/>
              <w:rPr>
                <w:rFonts w:ascii="Arial" w:eastAsia="Arial Unicode MS" w:hAnsi="Arial" w:cs="Arial"/>
                <w:bCs/>
                <w:sz w:val="16"/>
                <w:szCs w:val="20"/>
              </w:rPr>
            </w:pPr>
            <w:r w:rsidRPr="003A2820">
              <w:rPr>
                <w:rFonts w:ascii="Arial" w:eastAsia="Arial Unicode MS" w:hAnsi="Arial" w:cs="Arial"/>
                <w:bCs/>
                <w:sz w:val="16"/>
                <w:szCs w:val="20"/>
              </w:rPr>
              <w:tab/>
              <w:t>Technology Development (Yue Yang)           Co., Ltd. (100% held by Cal-Comp Optical Electronics (Suzhou) Co., Ltd.)</w:t>
            </w:r>
          </w:p>
        </w:tc>
        <w:tc>
          <w:tcPr>
            <w:tcW w:w="2070" w:type="dxa"/>
          </w:tcPr>
          <w:p w14:paraId="01C2CE39" w14:textId="77777777" w:rsidR="00C60E10" w:rsidRPr="003A2820" w:rsidRDefault="00C60E10" w:rsidP="00C60E10">
            <w:pPr>
              <w:spacing w:line="280" w:lineRule="exact"/>
              <w:ind w:left="81" w:hanging="81"/>
              <w:rPr>
                <w:rFonts w:ascii="Arial" w:eastAsia="Arial Unicode MS" w:hAnsi="Arial" w:cs="Arial"/>
                <w:bCs/>
                <w:sz w:val="16"/>
                <w:szCs w:val="16"/>
              </w:rPr>
            </w:pPr>
            <w:r w:rsidRPr="003A2820">
              <w:rPr>
                <w:rFonts w:ascii="Arial" w:eastAsia="Arial Unicode MS" w:hAnsi="Arial" w:cs="Arial"/>
                <w:bCs/>
                <w:sz w:val="16"/>
                <w:szCs w:val="16"/>
              </w:rPr>
              <w:tab/>
              <w:t>development of products</w:t>
            </w:r>
          </w:p>
        </w:tc>
        <w:tc>
          <w:tcPr>
            <w:tcW w:w="1728" w:type="dxa"/>
          </w:tcPr>
          <w:p w14:paraId="296E0426" w14:textId="77777777" w:rsidR="00C60E10" w:rsidRPr="003A2820" w:rsidRDefault="00C60E10" w:rsidP="00C60E10">
            <w:pPr>
              <w:spacing w:line="280" w:lineRule="exact"/>
              <w:ind w:left="95" w:hanging="95"/>
              <w:rPr>
                <w:rFonts w:ascii="Arial" w:eastAsia="Arial Unicode MS" w:hAnsi="Arial" w:cs="Arial"/>
                <w:bCs/>
                <w:sz w:val="16"/>
                <w:szCs w:val="16"/>
              </w:rPr>
            </w:pPr>
            <w:r w:rsidRPr="003A2820">
              <w:rPr>
                <w:rFonts w:ascii="Arial" w:eastAsia="Arial Unicode MS" w:hAnsi="Arial" w:cs="Arial"/>
                <w:bCs/>
                <w:sz w:val="16"/>
                <w:szCs w:val="16"/>
              </w:rPr>
              <w:t xml:space="preserve">   Republic of China</w:t>
            </w:r>
          </w:p>
        </w:tc>
        <w:tc>
          <w:tcPr>
            <w:tcW w:w="900" w:type="dxa"/>
          </w:tcPr>
          <w:p w14:paraId="7CA1FC6C" w14:textId="77777777" w:rsidR="00C60E10" w:rsidRPr="003A2820" w:rsidRDefault="00C60E10" w:rsidP="00C60E10">
            <w:pPr>
              <w:tabs>
                <w:tab w:val="decimal" w:pos="612"/>
              </w:tabs>
              <w:spacing w:line="280" w:lineRule="exact"/>
              <w:jc w:val="thaiDistribute"/>
              <w:rPr>
                <w:rFonts w:ascii="Arial" w:eastAsia="Arial Unicode MS" w:hAnsi="Arial" w:cs="Arial"/>
                <w:bCs/>
                <w:sz w:val="16"/>
                <w:szCs w:val="16"/>
              </w:rPr>
            </w:pPr>
          </w:p>
        </w:tc>
        <w:tc>
          <w:tcPr>
            <w:tcW w:w="900" w:type="dxa"/>
          </w:tcPr>
          <w:p w14:paraId="6D5DAB2D" w14:textId="77777777" w:rsidR="00C60E10" w:rsidRPr="003A2820" w:rsidRDefault="00C60E10" w:rsidP="00C60E10">
            <w:pPr>
              <w:tabs>
                <w:tab w:val="decimal" w:pos="612"/>
              </w:tabs>
              <w:spacing w:line="280" w:lineRule="exact"/>
              <w:jc w:val="thaiDistribute"/>
              <w:rPr>
                <w:rFonts w:ascii="Arial" w:eastAsia="Arial Unicode MS" w:hAnsi="Arial" w:cs="Arial"/>
                <w:bCs/>
                <w:sz w:val="16"/>
                <w:szCs w:val="16"/>
              </w:rPr>
            </w:pPr>
          </w:p>
        </w:tc>
      </w:tr>
    </w:tbl>
    <w:p w14:paraId="76B4655A" w14:textId="77777777" w:rsidR="004F4DE7" w:rsidRPr="003A2820" w:rsidRDefault="004F4DE7" w:rsidP="004F4DE7">
      <w:pPr>
        <w:rPr>
          <w:sz w:val="2"/>
          <w:szCs w:val="2"/>
        </w:rPr>
      </w:pPr>
    </w:p>
    <w:p w14:paraId="1CCCE083" w14:textId="28C6B295" w:rsidR="004F4DE7" w:rsidRPr="003A2820" w:rsidRDefault="004F4DE7" w:rsidP="005D2AD3">
      <w:pPr>
        <w:spacing w:before="240" w:after="60" w:line="380" w:lineRule="exact"/>
        <w:ind w:left="907" w:hanging="7"/>
        <w:jc w:val="both"/>
        <w:rPr>
          <w:rFonts w:ascii="Arial" w:eastAsia="Arial Unicode MS" w:hAnsi="Arial" w:cs="Arial Unicode MS"/>
          <w:sz w:val="22"/>
          <w:szCs w:val="22"/>
        </w:rPr>
      </w:pPr>
      <w:r w:rsidRPr="003A2820">
        <w:rPr>
          <w:rFonts w:ascii="Arial" w:eastAsia="Arial Unicode MS" w:hAnsi="Arial" w:cs="Arial Unicode MS"/>
          <w:sz w:val="22"/>
          <w:szCs w:val="22"/>
        </w:rPr>
        <w:t xml:space="preserve">The financial statements of the subsidiaries were prepared by the management of </w:t>
      </w:r>
      <w:r w:rsidR="00EE418E" w:rsidRPr="003A2820">
        <w:rPr>
          <w:rFonts w:ascii="Arial" w:eastAsia="Arial Unicode MS" w:hAnsi="Arial" w:cs="Arial Unicode MS"/>
          <w:sz w:val="22"/>
          <w:szCs w:val="22"/>
        </w:rPr>
        <w:t xml:space="preserve">     </w:t>
      </w:r>
      <w:r w:rsidR="00276699" w:rsidRPr="003A2820">
        <w:rPr>
          <w:rFonts w:ascii="Arial" w:eastAsia="Arial Unicode MS" w:hAnsi="Arial" w:cs="Arial Unicode MS"/>
          <w:sz w:val="22"/>
          <w:szCs w:val="22"/>
        </w:rPr>
        <w:t xml:space="preserve">    </w:t>
      </w:r>
      <w:r w:rsidR="00EE418E" w:rsidRPr="003A2820">
        <w:rPr>
          <w:rFonts w:ascii="Arial" w:eastAsia="Arial Unicode MS" w:hAnsi="Arial" w:cs="Arial Unicode MS"/>
          <w:sz w:val="22"/>
          <w:szCs w:val="22"/>
        </w:rPr>
        <w:t xml:space="preserve">    </w:t>
      </w:r>
      <w:r w:rsidRPr="003A2820">
        <w:rPr>
          <w:rFonts w:ascii="Arial" w:eastAsia="Arial Unicode MS" w:hAnsi="Arial" w:cs="Arial Unicode MS"/>
          <w:sz w:val="22"/>
          <w:szCs w:val="22"/>
        </w:rPr>
        <w:t>the subsidiaries and audited by their auditors</w:t>
      </w:r>
      <w:r w:rsidR="001C7013" w:rsidRPr="003A2820">
        <w:rPr>
          <w:rFonts w:ascii="Arial" w:eastAsia="Arial Unicode MS" w:hAnsi="Arial" w:cs="Arial Unicode MS"/>
          <w:sz w:val="22"/>
          <w:szCs w:val="22"/>
        </w:rPr>
        <w:t xml:space="preserve">, except the financial statements of </w:t>
      </w:r>
      <w:r w:rsidR="00EE418E" w:rsidRPr="003A2820">
        <w:rPr>
          <w:rFonts w:ascii="Arial" w:eastAsia="Arial Unicode MS" w:hAnsi="Arial" w:cs="Arial Unicode MS"/>
          <w:sz w:val="22"/>
          <w:szCs w:val="22"/>
        </w:rPr>
        <w:t xml:space="preserve">  </w:t>
      </w:r>
      <w:r w:rsidR="00834DD0" w:rsidRPr="003A2820">
        <w:rPr>
          <w:rFonts w:ascii="Arial" w:eastAsia="Arial Unicode MS" w:hAnsi="Arial" w:cs="Arial Unicode MS"/>
          <w:sz w:val="22"/>
          <w:szCs w:val="22"/>
        </w:rPr>
        <w:t xml:space="preserve">         </w:t>
      </w:r>
      <w:r w:rsidR="009518A8" w:rsidRPr="003A2820">
        <w:rPr>
          <w:rFonts w:ascii="Arial" w:eastAsia="Arial Unicode MS" w:hAnsi="Arial" w:cs="Arial Unicode MS"/>
          <w:sz w:val="22"/>
          <w:szCs w:val="22"/>
        </w:rPr>
        <w:t xml:space="preserve">    </w:t>
      </w:r>
      <w:r w:rsidR="00752640" w:rsidRPr="003A2820">
        <w:rPr>
          <w:rFonts w:ascii="Arial" w:hAnsi="Arial" w:cs="Arial"/>
          <w:sz w:val="22"/>
          <w:szCs w:val="22"/>
        </w:rPr>
        <w:t xml:space="preserve">Logistar International Holding Co., Ltd., </w:t>
      </w:r>
      <w:r w:rsidR="00834DD0" w:rsidRPr="003A2820">
        <w:rPr>
          <w:rFonts w:ascii="Arial" w:hAnsi="Arial" w:cs="Arial"/>
          <w:sz w:val="22"/>
          <w:szCs w:val="22"/>
        </w:rPr>
        <w:t>Cal Comp (Malaysia) SDN. BHD.</w:t>
      </w:r>
      <w:r w:rsidR="00090CD9" w:rsidRPr="003A2820">
        <w:rPr>
          <w:rFonts w:ascii="Arial" w:hAnsi="Arial" w:cs="Arial"/>
          <w:sz w:val="22"/>
          <w:szCs w:val="22"/>
        </w:rPr>
        <w:t xml:space="preserve">, </w:t>
      </w:r>
      <w:r w:rsidR="00453A3E">
        <w:rPr>
          <w:rFonts w:ascii="Arial" w:hAnsi="Arial" w:cs="Arial"/>
          <w:sz w:val="22"/>
          <w:szCs w:val="22"/>
        </w:rPr>
        <w:t xml:space="preserve">Cal-Comp Semiconductor, LTD. </w:t>
      </w:r>
      <w:r w:rsidR="00834DD0" w:rsidRPr="003A2820">
        <w:rPr>
          <w:rFonts w:ascii="Arial" w:hAnsi="Arial" w:cs="Arial"/>
          <w:sz w:val="22"/>
          <w:szCs w:val="22"/>
        </w:rPr>
        <w:t>and</w:t>
      </w:r>
      <w:r w:rsidR="009518A8" w:rsidRPr="003A2820">
        <w:rPr>
          <w:rFonts w:ascii="Arial" w:hAnsi="Arial" w:cs="Arial"/>
          <w:sz w:val="22"/>
          <w:szCs w:val="22"/>
        </w:rPr>
        <w:t xml:space="preserve"> </w:t>
      </w:r>
      <w:r w:rsidR="00C44630" w:rsidRPr="003A2820">
        <w:rPr>
          <w:rFonts w:ascii="Arial" w:hAnsi="Arial" w:cs="Arial"/>
          <w:sz w:val="22"/>
          <w:szCs w:val="22"/>
        </w:rPr>
        <w:t>Cal-Comp Autom</w:t>
      </w:r>
      <w:r w:rsidR="003736BD" w:rsidRPr="003A2820">
        <w:rPr>
          <w:rFonts w:ascii="Arial" w:hAnsi="Arial" w:cs="Arial"/>
          <w:sz w:val="22"/>
          <w:szCs w:val="22"/>
        </w:rPr>
        <w:t>a</w:t>
      </w:r>
      <w:r w:rsidR="00C44630" w:rsidRPr="003A2820">
        <w:rPr>
          <w:rFonts w:ascii="Arial" w:hAnsi="Arial" w:cs="Arial"/>
          <w:sz w:val="22"/>
          <w:szCs w:val="22"/>
        </w:rPr>
        <w:t>tion and Industrial 4.0 Service (Thailand) Co., Ltd.</w:t>
      </w:r>
      <w:r w:rsidR="001C7013" w:rsidRPr="003A2820">
        <w:rPr>
          <w:rFonts w:ascii="Arial" w:hAnsi="Arial" w:cs="Arial"/>
          <w:sz w:val="22"/>
          <w:szCs w:val="22"/>
        </w:rPr>
        <w:t xml:space="preserve"> which were prepared</w:t>
      </w:r>
      <w:r w:rsidR="001C7013" w:rsidRPr="003A2820">
        <w:rPr>
          <w:rFonts w:ascii="Arial" w:eastAsia="Arial Unicode MS" w:hAnsi="Arial" w:cs="Arial Unicode MS"/>
          <w:sz w:val="22"/>
          <w:szCs w:val="22"/>
        </w:rPr>
        <w:t xml:space="preserve"> by the management, with no material effect to the financial statements</w:t>
      </w:r>
      <w:r w:rsidRPr="003A2820">
        <w:rPr>
          <w:rFonts w:ascii="Arial" w:eastAsia="Arial Unicode MS" w:hAnsi="Arial" w:cs="Arial Unicode MS"/>
          <w:sz w:val="22"/>
          <w:szCs w:val="22"/>
        </w:rPr>
        <w:t>.</w:t>
      </w:r>
    </w:p>
    <w:p w14:paraId="7ACDC3AD" w14:textId="6FA15AEE" w:rsidR="00BB20C7" w:rsidRPr="003A2820" w:rsidRDefault="00BB20C7" w:rsidP="003477B2">
      <w:pPr>
        <w:spacing w:before="120" w:after="120" w:line="380" w:lineRule="exact"/>
        <w:ind w:left="907" w:hanging="360"/>
        <w:jc w:val="thaiDistribute"/>
        <w:rPr>
          <w:rFonts w:ascii="Arial" w:hAnsi="Arial" w:cs="Arial"/>
          <w:sz w:val="22"/>
          <w:szCs w:val="22"/>
        </w:rPr>
      </w:pPr>
      <w:r w:rsidRPr="003A2820">
        <w:rPr>
          <w:rFonts w:ascii="Arial" w:hAnsi="Arial"/>
          <w:sz w:val="22"/>
          <w:szCs w:val="22"/>
        </w:rPr>
        <w:t>b)</w:t>
      </w:r>
      <w:r w:rsidRPr="003A2820">
        <w:rPr>
          <w:rFonts w:ascii="Arial" w:hAnsi="Arial"/>
          <w:sz w:val="22"/>
          <w:szCs w:val="22"/>
        </w:rPr>
        <w:tab/>
        <w:t xml:space="preserve">The Company </w:t>
      </w:r>
      <w:r w:rsidRPr="003A2820">
        <w:rPr>
          <w:rFonts w:ascii="Arial" w:hAnsi="Arial" w:cs="Arial"/>
          <w:sz w:val="22"/>
          <w:szCs w:val="22"/>
        </w:rPr>
        <w:t>is deemed to have control over an investee or subsidiaries if it has rights, or is exposed, to variable returns from its involvement with the investee, and it has</w:t>
      </w:r>
      <w:r w:rsidR="009A3FD1" w:rsidRPr="003A2820">
        <w:rPr>
          <w:rFonts w:ascii="Arial" w:hAnsi="Arial" w:cs="Arial"/>
          <w:sz w:val="22"/>
          <w:szCs w:val="22"/>
        </w:rPr>
        <w:t xml:space="preserve"> </w:t>
      </w:r>
      <w:r w:rsidRPr="003A2820">
        <w:rPr>
          <w:rFonts w:ascii="Arial" w:hAnsi="Arial" w:cs="Arial"/>
          <w:sz w:val="22"/>
          <w:szCs w:val="22"/>
        </w:rPr>
        <w:t>the ability to direct the activities that affect the amount of its returns.</w:t>
      </w:r>
    </w:p>
    <w:p w14:paraId="42D8B121" w14:textId="77777777" w:rsidR="00BB20C7" w:rsidRPr="003A2820" w:rsidRDefault="00BB20C7" w:rsidP="00BB20C7">
      <w:pPr>
        <w:spacing w:before="120" w:after="120" w:line="380" w:lineRule="exact"/>
        <w:ind w:left="900" w:hanging="360"/>
        <w:jc w:val="thaiDistribute"/>
        <w:rPr>
          <w:rFonts w:ascii="Arial" w:hAnsi="Arial" w:cs="Arial"/>
          <w:sz w:val="22"/>
          <w:szCs w:val="22"/>
        </w:rPr>
      </w:pPr>
      <w:r w:rsidRPr="003A2820">
        <w:rPr>
          <w:rFonts w:ascii="Arial" w:hAnsi="Arial"/>
          <w:sz w:val="22"/>
          <w:szCs w:val="22"/>
        </w:rPr>
        <w:t>c)</w:t>
      </w:r>
      <w:r w:rsidRPr="003A2820">
        <w:rPr>
          <w:rFonts w:ascii="Arial" w:hAnsi="Arial"/>
          <w:sz w:val="22"/>
          <w:szCs w:val="22"/>
        </w:rPr>
        <w:tab/>
        <w:t>Subsidiaries are fully consolidated, being the date on which the Company obtains control, and continue to be consolidated until the date when such control ceases.</w:t>
      </w:r>
    </w:p>
    <w:p w14:paraId="54CFF0E8" w14:textId="3D2C3D2E" w:rsidR="00964321" w:rsidRPr="003A2820" w:rsidRDefault="00BB20C7" w:rsidP="00D308BA">
      <w:pPr>
        <w:spacing w:before="120" w:after="120" w:line="380" w:lineRule="exact"/>
        <w:ind w:left="900" w:hanging="360"/>
        <w:jc w:val="thaiDistribute"/>
        <w:rPr>
          <w:rFonts w:ascii="Arial" w:hAnsi="Arial"/>
          <w:sz w:val="22"/>
          <w:szCs w:val="22"/>
        </w:rPr>
      </w:pPr>
      <w:r w:rsidRPr="003A2820">
        <w:rPr>
          <w:rFonts w:ascii="Arial" w:hAnsi="Arial"/>
          <w:sz w:val="22"/>
          <w:szCs w:val="22"/>
        </w:rPr>
        <w:t>d)</w:t>
      </w:r>
      <w:r w:rsidRPr="003A2820">
        <w:rPr>
          <w:rFonts w:ascii="Arial" w:hAnsi="Arial"/>
          <w:sz w:val="22"/>
          <w:szCs w:val="22"/>
        </w:rPr>
        <w:tab/>
        <w:t>The financial statements of the subsidiaries are prepared using the same significant accounting policies as the Company.</w:t>
      </w:r>
    </w:p>
    <w:p w14:paraId="34FECD8E" w14:textId="77777777" w:rsidR="0022065A" w:rsidRDefault="0022065A">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1D07F27F" w14:textId="4F3B6782" w:rsidR="00E20805" w:rsidRPr="003A2820" w:rsidRDefault="00E20805" w:rsidP="00E20805">
      <w:pPr>
        <w:spacing w:before="120" w:after="120" w:line="380" w:lineRule="exact"/>
        <w:ind w:left="900" w:hanging="360"/>
        <w:jc w:val="thaiDistribute"/>
        <w:rPr>
          <w:rFonts w:ascii="Arial" w:hAnsi="Arial"/>
          <w:sz w:val="22"/>
          <w:szCs w:val="22"/>
        </w:rPr>
      </w:pPr>
      <w:r w:rsidRPr="003A2820">
        <w:rPr>
          <w:rFonts w:ascii="Arial" w:hAnsi="Arial" w:cs="Arial"/>
          <w:sz w:val="22"/>
          <w:szCs w:val="22"/>
        </w:rPr>
        <w:lastRenderedPageBreak/>
        <w:t>e)</w:t>
      </w:r>
      <w:r w:rsidRPr="003A2820">
        <w:rPr>
          <w:rFonts w:ascii="Arial" w:hAnsi="Arial" w:cs="Arial"/>
          <w:sz w:val="22"/>
          <w:szCs w:val="22"/>
        </w:rPr>
        <w:tab/>
        <w:t>The financial statements of all subsidiaries and associate</w:t>
      </w:r>
      <w:r w:rsidR="00776DD2" w:rsidRPr="003A2820">
        <w:rPr>
          <w:rFonts w:ascii="Arial" w:hAnsi="Arial" w:cs="Arial"/>
          <w:sz w:val="22"/>
          <w:szCs w:val="22"/>
        </w:rPr>
        <w:t>s</w:t>
      </w:r>
      <w:r w:rsidRPr="003A2820">
        <w:rPr>
          <w:rFonts w:ascii="Arial" w:hAnsi="Arial" w:cs="Arial"/>
          <w:sz w:val="22"/>
          <w:szCs w:val="22"/>
        </w:rPr>
        <w:t xml:space="preserve"> are prepared in their respective functional currencies. Where the functional currency is not US Dollar,</w:t>
      </w:r>
      <w:r w:rsidR="00A44107" w:rsidRPr="003A2820">
        <w:rPr>
          <w:rFonts w:ascii="Arial" w:hAnsi="Arial" w:cs="Arial"/>
          <w:sz w:val="22"/>
          <w:szCs w:val="22"/>
        </w:rPr>
        <w:t xml:space="preserve"> </w:t>
      </w:r>
      <w:r w:rsidRPr="003A2820">
        <w:rPr>
          <w:rFonts w:ascii="Arial" w:hAnsi="Arial" w:cs="Arial"/>
          <w:sz w:val="22"/>
          <w:szCs w:val="22"/>
        </w:rPr>
        <w:t>the assets and liabilities in the financial statements are translated to US Dollar using</w:t>
      </w:r>
      <w:r w:rsidR="00A44107" w:rsidRPr="003A2820">
        <w:rPr>
          <w:rFonts w:ascii="Arial" w:hAnsi="Arial" w:cs="Arial"/>
          <w:sz w:val="22"/>
          <w:szCs w:val="22"/>
        </w:rPr>
        <w:t xml:space="preserve"> </w:t>
      </w:r>
      <w:r w:rsidRPr="003A2820">
        <w:rPr>
          <w:rFonts w:ascii="Arial" w:hAnsi="Arial" w:cs="Arial"/>
          <w:sz w:val="22"/>
          <w:szCs w:val="22"/>
        </w:rPr>
        <w:t xml:space="preserve">the exchange rate prevailing at the end of reporting period, and revenues and expenses translated using monthly average exchange rates. </w:t>
      </w:r>
      <w:r w:rsidRPr="003A2820">
        <w:rPr>
          <w:rFonts w:ascii="Arial" w:hAnsi="Arial"/>
          <w:sz w:val="22"/>
          <w:szCs w:val="22"/>
        </w:rPr>
        <w:t>The resulting differences are shown under the caption of “Exchange differences on translation of financial statements” in</w:t>
      </w:r>
      <w:r w:rsidR="009A3FD1" w:rsidRPr="003A2820">
        <w:rPr>
          <w:rFonts w:ascii="Arial" w:hAnsi="Arial"/>
          <w:sz w:val="22"/>
          <w:szCs w:val="22"/>
        </w:rPr>
        <w:t xml:space="preserve"> </w:t>
      </w:r>
      <w:r w:rsidRPr="003A2820">
        <w:rPr>
          <w:rFonts w:ascii="Arial" w:eastAsia="MS Mincho" w:hAnsi="Arial" w:cs="Arial"/>
          <w:sz w:val="22"/>
          <w:szCs w:val="22"/>
        </w:rPr>
        <w:t xml:space="preserve">the statements of changes in </w:t>
      </w:r>
      <w:r w:rsidRPr="003A2820">
        <w:rPr>
          <w:rFonts w:ascii="Arial" w:hAnsi="Arial"/>
          <w:sz w:val="22"/>
          <w:szCs w:val="22"/>
        </w:rPr>
        <w:t>shareholders’ equity.</w:t>
      </w:r>
    </w:p>
    <w:p w14:paraId="54EEBB7E" w14:textId="0F96621F" w:rsidR="00BB20C7" w:rsidRPr="003A2820" w:rsidRDefault="00E20805" w:rsidP="00E20805">
      <w:pPr>
        <w:spacing w:before="120" w:after="120" w:line="380" w:lineRule="exact"/>
        <w:ind w:left="900" w:hanging="360"/>
        <w:jc w:val="thaiDistribute"/>
        <w:rPr>
          <w:rFonts w:ascii="Arial" w:hAnsi="Arial"/>
          <w:sz w:val="22"/>
          <w:szCs w:val="22"/>
        </w:rPr>
      </w:pPr>
      <w:r w:rsidRPr="003A2820">
        <w:rPr>
          <w:rFonts w:ascii="Arial" w:hAnsi="Arial"/>
          <w:sz w:val="22"/>
          <w:szCs w:val="22"/>
        </w:rPr>
        <w:t xml:space="preserve"> </w:t>
      </w:r>
      <w:r w:rsidR="00BB20C7" w:rsidRPr="003A2820">
        <w:rPr>
          <w:rFonts w:ascii="Arial" w:hAnsi="Arial"/>
          <w:sz w:val="22"/>
          <w:szCs w:val="22"/>
        </w:rPr>
        <w:t>f)</w:t>
      </w:r>
      <w:r w:rsidR="00BB20C7" w:rsidRPr="003A2820">
        <w:rPr>
          <w:rFonts w:ascii="Arial" w:hAnsi="Arial"/>
          <w:sz w:val="22"/>
          <w:szCs w:val="22"/>
        </w:rPr>
        <w:tab/>
        <w:t>Material balances and transactions between the Group have been eliminated from</w:t>
      </w:r>
      <w:r w:rsidR="00A44107" w:rsidRPr="003A2820">
        <w:rPr>
          <w:rFonts w:ascii="Arial" w:hAnsi="Arial"/>
          <w:sz w:val="22"/>
          <w:szCs w:val="22"/>
        </w:rPr>
        <w:t xml:space="preserve">                     </w:t>
      </w:r>
      <w:r w:rsidR="00BB20C7" w:rsidRPr="003A2820">
        <w:rPr>
          <w:rFonts w:ascii="Arial" w:hAnsi="Arial"/>
          <w:sz w:val="22"/>
          <w:szCs w:val="22"/>
        </w:rPr>
        <w:t xml:space="preserve">the consolidated financial statements. </w:t>
      </w:r>
    </w:p>
    <w:p w14:paraId="659BA3F1" w14:textId="63E74740" w:rsidR="00BB20C7" w:rsidRPr="003A2820" w:rsidRDefault="00BB20C7" w:rsidP="00BB20C7">
      <w:pPr>
        <w:spacing w:before="120" w:after="120" w:line="380" w:lineRule="exact"/>
        <w:ind w:left="900" w:hanging="360"/>
        <w:jc w:val="thaiDistribute"/>
        <w:rPr>
          <w:rFonts w:ascii="Arial" w:hAnsi="Arial"/>
          <w:sz w:val="22"/>
          <w:szCs w:val="22"/>
        </w:rPr>
      </w:pPr>
      <w:r w:rsidRPr="003A2820">
        <w:rPr>
          <w:rFonts w:ascii="Arial" w:hAnsi="Arial"/>
          <w:sz w:val="22"/>
          <w:szCs w:val="22"/>
        </w:rPr>
        <w:t>g)</w:t>
      </w:r>
      <w:r w:rsidRPr="003A2820">
        <w:rPr>
          <w:rFonts w:ascii="Arial" w:hAnsi="Arial"/>
          <w:sz w:val="22"/>
          <w:szCs w:val="22"/>
        </w:rPr>
        <w:tab/>
        <w:t>Non-controlling interests represent the portion of profit or loss and net assets of</w:t>
      </w:r>
      <w:r w:rsidR="00EE418E" w:rsidRPr="003A2820">
        <w:rPr>
          <w:rFonts w:ascii="Arial" w:hAnsi="Arial"/>
          <w:sz w:val="22"/>
          <w:szCs w:val="22"/>
        </w:rPr>
        <w:t xml:space="preserve">            </w:t>
      </w:r>
      <w:r w:rsidR="00A44107" w:rsidRPr="003A2820">
        <w:rPr>
          <w:rFonts w:ascii="Arial" w:hAnsi="Arial"/>
          <w:sz w:val="22"/>
          <w:szCs w:val="22"/>
        </w:rPr>
        <w:t xml:space="preserve">       </w:t>
      </w:r>
      <w:r w:rsidRPr="003A2820">
        <w:rPr>
          <w:rFonts w:ascii="Arial" w:hAnsi="Arial"/>
          <w:sz w:val="22"/>
          <w:szCs w:val="22"/>
        </w:rPr>
        <w:t xml:space="preserve"> the subsidiaries that are not held by the Company and are presented separately in</w:t>
      </w:r>
      <w:r w:rsidR="00EE418E" w:rsidRPr="003A2820">
        <w:rPr>
          <w:rFonts w:ascii="Arial" w:hAnsi="Arial"/>
          <w:sz w:val="22"/>
          <w:szCs w:val="22"/>
        </w:rPr>
        <w:t xml:space="preserve">      </w:t>
      </w:r>
      <w:r w:rsidR="00A44107" w:rsidRPr="003A2820">
        <w:rPr>
          <w:rFonts w:ascii="Arial" w:hAnsi="Arial"/>
          <w:sz w:val="22"/>
          <w:szCs w:val="22"/>
        </w:rPr>
        <w:t xml:space="preserve">      </w:t>
      </w:r>
      <w:r w:rsidR="00EE418E" w:rsidRPr="003A2820">
        <w:rPr>
          <w:rFonts w:ascii="Arial" w:hAnsi="Arial"/>
          <w:sz w:val="22"/>
          <w:szCs w:val="22"/>
        </w:rPr>
        <w:t xml:space="preserve"> </w:t>
      </w:r>
      <w:r w:rsidRPr="003A2820">
        <w:rPr>
          <w:rFonts w:ascii="Arial" w:hAnsi="Arial"/>
          <w:sz w:val="22"/>
          <w:szCs w:val="22"/>
        </w:rPr>
        <w:t xml:space="preserve"> the consolidated profit or loss and within equity in the consolidated statement of financial position.</w:t>
      </w:r>
    </w:p>
    <w:p w14:paraId="1EED4638" w14:textId="77777777" w:rsidR="00BB20C7" w:rsidRPr="003A2820" w:rsidRDefault="00BB20C7" w:rsidP="00BB20C7">
      <w:pPr>
        <w:tabs>
          <w:tab w:val="left" w:pos="1440"/>
        </w:tabs>
        <w:spacing w:before="120" w:after="120" w:line="380" w:lineRule="exact"/>
        <w:ind w:left="540" w:hanging="540"/>
        <w:jc w:val="thaiDistribute"/>
        <w:outlineLvl w:val="0"/>
        <w:rPr>
          <w:rFonts w:ascii="Arial" w:hAnsi="Arial"/>
          <w:sz w:val="22"/>
          <w:szCs w:val="22"/>
        </w:rPr>
      </w:pPr>
      <w:r w:rsidRPr="003A2820">
        <w:rPr>
          <w:rFonts w:ascii="Arial" w:hAnsi="Arial"/>
          <w:sz w:val="22"/>
          <w:szCs w:val="22"/>
        </w:rPr>
        <w:t>2.3</w:t>
      </w:r>
      <w:r w:rsidRPr="003A2820">
        <w:rPr>
          <w:rFonts w:ascii="Arial" w:hAnsi="Arial"/>
          <w:sz w:val="22"/>
          <w:szCs w:val="22"/>
        </w:rPr>
        <w:tab/>
        <w:t>The separate financial statements present investments in subsidiaries</w:t>
      </w:r>
      <w:r w:rsidR="00E20805" w:rsidRPr="003A2820">
        <w:rPr>
          <w:rFonts w:ascii="Arial" w:hAnsi="Arial"/>
          <w:sz w:val="22"/>
          <w:szCs w:val="22"/>
        </w:rPr>
        <w:t xml:space="preserve"> </w:t>
      </w:r>
      <w:r w:rsidRPr="003A2820">
        <w:rPr>
          <w:rFonts w:ascii="Arial" w:hAnsi="Arial"/>
          <w:sz w:val="22"/>
          <w:szCs w:val="22"/>
        </w:rPr>
        <w:t xml:space="preserve">and associates under the </w:t>
      </w:r>
      <w:r w:rsidR="00E20805" w:rsidRPr="003A2820">
        <w:rPr>
          <w:rFonts w:ascii="Arial" w:hAnsi="Arial"/>
          <w:sz w:val="22"/>
          <w:szCs w:val="22"/>
        </w:rPr>
        <w:t>equity</w:t>
      </w:r>
      <w:r w:rsidRPr="003A2820">
        <w:rPr>
          <w:rFonts w:ascii="Arial" w:hAnsi="Arial"/>
          <w:sz w:val="22"/>
          <w:szCs w:val="22"/>
        </w:rPr>
        <w:t xml:space="preserve"> method.</w:t>
      </w:r>
    </w:p>
    <w:p w14:paraId="0FAB9AE1" w14:textId="1740A80B" w:rsidR="00BB20C7" w:rsidRPr="003A2820" w:rsidRDefault="00BB20C7" w:rsidP="00BB20C7">
      <w:pPr>
        <w:spacing w:before="120" w:after="120" w:line="380" w:lineRule="exact"/>
        <w:ind w:left="540" w:hanging="540"/>
        <w:jc w:val="thaiDistribute"/>
        <w:rPr>
          <w:rFonts w:ascii="Arial" w:hAnsi="Arial"/>
          <w:b/>
          <w:bCs/>
          <w:sz w:val="22"/>
          <w:szCs w:val="22"/>
        </w:rPr>
      </w:pPr>
      <w:r w:rsidRPr="003A2820">
        <w:rPr>
          <w:rFonts w:ascii="Arial" w:hAnsi="Arial"/>
          <w:b/>
          <w:bCs/>
          <w:sz w:val="22"/>
          <w:szCs w:val="22"/>
        </w:rPr>
        <w:t>3.</w:t>
      </w:r>
      <w:r w:rsidRPr="003A2820">
        <w:rPr>
          <w:rFonts w:ascii="Arial" w:hAnsi="Arial"/>
          <w:b/>
          <w:bCs/>
          <w:sz w:val="22"/>
          <w:szCs w:val="22"/>
        </w:rPr>
        <w:tab/>
      </w:r>
      <w:r w:rsidRPr="003A2820">
        <w:rPr>
          <w:rFonts w:ascii="Arial" w:eastAsia="Calibri" w:hAnsi="Arial" w:cs="Arial"/>
          <w:b/>
          <w:bCs/>
          <w:sz w:val="22"/>
          <w:szCs w:val="22"/>
        </w:rPr>
        <w:t>New financial reporting standards</w:t>
      </w:r>
    </w:p>
    <w:p w14:paraId="23BEC53E" w14:textId="2A993235" w:rsidR="008146E7" w:rsidRPr="003A2820" w:rsidRDefault="008146E7" w:rsidP="008146E7">
      <w:pPr>
        <w:pStyle w:val="Heading2"/>
        <w:tabs>
          <w:tab w:val="left" w:pos="540"/>
        </w:tabs>
        <w:spacing w:line="380" w:lineRule="exact"/>
        <w:jc w:val="thaiDistribute"/>
        <w:rPr>
          <w:rFonts w:ascii="Arial" w:hAnsi="Arial" w:cs="Arial"/>
          <w:b/>
          <w:bCs/>
          <w:i/>
          <w:iCs/>
          <w:sz w:val="22"/>
          <w:szCs w:val="24"/>
        </w:rPr>
      </w:pPr>
      <w:r w:rsidRPr="003A2820">
        <w:rPr>
          <w:rFonts w:ascii="Arial" w:hAnsi="Arial" w:cs="Arial"/>
          <w:b/>
          <w:bCs/>
          <w:sz w:val="22"/>
          <w:szCs w:val="24"/>
        </w:rPr>
        <w:t xml:space="preserve">3.1 </w:t>
      </w:r>
      <w:r w:rsidRPr="003A2820">
        <w:rPr>
          <w:rFonts w:ascii="Arial" w:hAnsi="Arial" w:cs="Arial"/>
          <w:b/>
          <w:bCs/>
          <w:sz w:val="22"/>
          <w:szCs w:val="24"/>
        </w:rPr>
        <w:tab/>
        <w:t>Financial reporting standards that became effective in the current yea</w:t>
      </w:r>
      <w:r w:rsidR="00C519B6" w:rsidRPr="003A2820">
        <w:rPr>
          <w:rFonts w:ascii="Arial" w:hAnsi="Arial" w:cs="Arial"/>
          <w:b/>
          <w:bCs/>
          <w:sz w:val="22"/>
          <w:szCs w:val="24"/>
        </w:rPr>
        <w:t>r</w:t>
      </w:r>
    </w:p>
    <w:p w14:paraId="2985B02E" w14:textId="1A0CD1D4" w:rsidR="00435219" w:rsidRPr="003A2820" w:rsidRDefault="00435219" w:rsidP="0087784E">
      <w:pPr>
        <w:spacing w:before="120" w:after="120" w:line="380" w:lineRule="exact"/>
        <w:ind w:left="540"/>
        <w:jc w:val="thaiDistribute"/>
        <w:rPr>
          <w:rFonts w:ascii="Arial" w:hAnsi="Arial" w:cstheme="minorBidi"/>
          <w:sz w:val="22"/>
          <w:szCs w:val="20"/>
        </w:rPr>
      </w:pPr>
      <w:r w:rsidRPr="003A2820">
        <w:rPr>
          <w:rFonts w:ascii="Arial" w:hAnsi="Arial" w:cs="Arial"/>
          <w:sz w:val="22"/>
          <w:szCs w:val="20"/>
        </w:rPr>
        <w:t xml:space="preserve">During the year, the Group has adopted the revised financial reporting standards which are effective for fiscal years beginning on or after 1 January </w:t>
      </w:r>
      <w:r w:rsidR="00C60E10" w:rsidRPr="003A2820">
        <w:rPr>
          <w:rFonts w:ascii="Arial" w:hAnsi="Arial" w:cs="Arial"/>
          <w:sz w:val="22"/>
          <w:szCs w:val="20"/>
        </w:rPr>
        <w:t>2025</w:t>
      </w:r>
      <w:r w:rsidRPr="003A2820">
        <w:rPr>
          <w:rFonts w:ascii="Arial" w:hAnsi="Arial" w:cs="Arial"/>
          <w:sz w:val="22"/>
          <w:szCs w:val="20"/>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34FC53A" w14:textId="14A7CCFB" w:rsidR="0087784E" w:rsidRPr="003A2820" w:rsidRDefault="0087784E" w:rsidP="0087784E">
      <w:pPr>
        <w:spacing w:before="120" w:after="120" w:line="380" w:lineRule="exact"/>
        <w:ind w:left="540"/>
        <w:jc w:val="thaiDistribute"/>
        <w:rPr>
          <w:rFonts w:ascii="Arial" w:hAnsi="Arial"/>
          <w:sz w:val="22"/>
          <w:szCs w:val="22"/>
        </w:rPr>
      </w:pPr>
      <w:r w:rsidRPr="003A2820">
        <w:rPr>
          <w:rFonts w:ascii="Arial" w:hAnsi="Arial" w:cs="Arial"/>
          <w:sz w:val="22"/>
          <w:szCs w:val="20"/>
        </w:rPr>
        <w:t>The adoption of these financial reporting standards does not have any significant impact on the Group’s financial statements</w:t>
      </w:r>
      <w:r w:rsidR="0067227B" w:rsidRPr="003A2820">
        <w:rPr>
          <w:rFonts w:ascii="Arial" w:hAnsi="Arial" w:cs="Arial"/>
          <w:sz w:val="22"/>
          <w:szCs w:val="22"/>
        </w:rPr>
        <w:t>.</w:t>
      </w:r>
    </w:p>
    <w:p w14:paraId="1CD9397A" w14:textId="47B2C1D5" w:rsidR="00F11F67" w:rsidRPr="003A2820" w:rsidRDefault="00F11F67" w:rsidP="00F11F67">
      <w:pPr>
        <w:pStyle w:val="Heading2"/>
        <w:tabs>
          <w:tab w:val="left" w:pos="540"/>
        </w:tabs>
        <w:spacing w:line="380" w:lineRule="exact"/>
        <w:ind w:left="540" w:hanging="540"/>
        <w:jc w:val="thaiDistribute"/>
        <w:rPr>
          <w:rFonts w:ascii="Arial" w:hAnsi="Arial" w:cs="Arial"/>
          <w:b/>
          <w:bCs/>
          <w:i/>
          <w:iCs/>
          <w:sz w:val="22"/>
          <w:szCs w:val="24"/>
        </w:rPr>
      </w:pPr>
      <w:r w:rsidRPr="003A2820">
        <w:rPr>
          <w:rFonts w:ascii="Arial" w:hAnsi="Arial" w:cs="Arial" w:hint="cs"/>
          <w:b/>
          <w:bCs/>
          <w:sz w:val="20"/>
          <w:szCs w:val="22"/>
          <w:cs/>
        </w:rPr>
        <w:t>3.2</w:t>
      </w:r>
      <w:r w:rsidRPr="003A2820">
        <w:rPr>
          <w:rFonts w:ascii="Arial" w:hAnsi="Arial" w:cstheme="minorBidi"/>
          <w:b/>
          <w:bCs/>
          <w:sz w:val="22"/>
          <w:szCs w:val="24"/>
          <w:cs/>
        </w:rPr>
        <w:tab/>
      </w:r>
      <w:r w:rsidRPr="003A2820">
        <w:rPr>
          <w:rFonts w:ascii="Arial" w:hAnsi="Arial" w:cs="Arial"/>
          <w:b/>
          <w:bCs/>
          <w:sz w:val="22"/>
          <w:szCs w:val="24"/>
        </w:rPr>
        <w:t>Financial reporting standard that will become effective for fiscal years beginning on or after 1 January 202</w:t>
      </w:r>
      <w:r w:rsidR="00496CC7" w:rsidRPr="003A2820">
        <w:rPr>
          <w:rFonts w:ascii="Arial" w:hAnsi="Arial" w:cs="Arial"/>
          <w:b/>
          <w:bCs/>
          <w:sz w:val="22"/>
          <w:szCs w:val="24"/>
        </w:rPr>
        <w:t>6</w:t>
      </w:r>
    </w:p>
    <w:p w14:paraId="693667A8" w14:textId="77777777" w:rsidR="00BF60FA" w:rsidRPr="003A2820" w:rsidRDefault="00BF60FA" w:rsidP="00BF60FA">
      <w:pPr>
        <w:spacing w:before="120" w:after="120" w:line="380" w:lineRule="exact"/>
        <w:ind w:left="540"/>
        <w:jc w:val="thaiDistribute"/>
        <w:rPr>
          <w:rFonts w:ascii="Arial" w:hAnsi="Arial" w:cs="Arial"/>
          <w:color w:val="000000" w:themeColor="text1"/>
          <w:sz w:val="22"/>
          <w:szCs w:val="20"/>
        </w:rPr>
      </w:pPr>
      <w:r w:rsidRPr="003A2820">
        <w:rPr>
          <w:rFonts w:ascii="Arial" w:hAnsi="Arial" w:cs="Arial"/>
          <w:color w:val="000000" w:themeColor="text1"/>
          <w:sz w:val="22"/>
          <w:szCs w:val="20"/>
        </w:rPr>
        <w:t>The Federation of Accounting Professions issued a revised financial reporting standard, which is effective for fiscal years beginning on or after 1 January 2026. This financial reporting standard was aimed at alignment with the corresponding International Financial Reporting Standards with most of the changes directed towards clarifying accounting treatment and providing accounting guidance for users of the standards.</w:t>
      </w:r>
    </w:p>
    <w:p w14:paraId="0124A8B9" w14:textId="67337F6E" w:rsidR="00F339A4" w:rsidRPr="003A2820" w:rsidRDefault="00BF60FA" w:rsidP="00BF60FA">
      <w:pPr>
        <w:spacing w:before="120" w:after="120" w:line="380" w:lineRule="exact"/>
        <w:ind w:left="540"/>
        <w:jc w:val="thaiDistribute"/>
        <w:rPr>
          <w:rFonts w:ascii="Arial" w:hAnsi="Arial" w:cstheme="minorBidi"/>
          <w:sz w:val="22"/>
          <w:szCs w:val="20"/>
        </w:rPr>
      </w:pPr>
      <w:r w:rsidRPr="003A2820">
        <w:rPr>
          <w:rFonts w:ascii="Arial" w:hAnsi="Arial" w:cs="Arial"/>
          <w:color w:val="000000" w:themeColor="text1"/>
          <w:sz w:val="22"/>
          <w:szCs w:val="20"/>
        </w:rPr>
        <w:t>The management of the Group believes that adoption of these amendments will not have any significant impact on the Group’s financial statements</w:t>
      </w:r>
      <w:r w:rsidR="00F339A4" w:rsidRPr="003A2820">
        <w:rPr>
          <w:rFonts w:ascii="Arial" w:hAnsi="Arial" w:cs="Arial"/>
          <w:sz w:val="22"/>
          <w:szCs w:val="22"/>
        </w:rPr>
        <w:t>.</w:t>
      </w:r>
    </w:p>
    <w:p w14:paraId="2464FF5E" w14:textId="77777777" w:rsidR="003477B2" w:rsidRPr="003A2820" w:rsidRDefault="003477B2">
      <w:pPr>
        <w:overflowPunct/>
        <w:autoSpaceDE/>
        <w:autoSpaceDN/>
        <w:adjustRightInd/>
        <w:spacing w:after="200" w:line="276" w:lineRule="auto"/>
        <w:textAlignment w:val="auto"/>
        <w:rPr>
          <w:rFonts w:ascii="Arial" w:eastAsia="Arial Unicode MS" w:hAnsi="Arial" w:cs="Arial"/>
          <w:b/>
          <w:bCs/>
          <w:sz w:val="22"/>
          <w:szCs w:val="22"/>
        </w:rPr>
      </w:pPr>
      <w:r w:rsidRPr="003A2820">
        <w:rPr>
          <w:rFonts w:ascii="Arial" w:eastAsia="Arial Unicode MS" w:hAnsi="Arial" w:cs="Arial"/>
          <w:b/>
          <w:bCs/>
          <w:sz w:val="22"/>
          <w:szCs w:val="22"/>
        </w:rPr>
        <w:br w:type="page"/>
      </w:r>
    </w:p>
    <w:p w14:paraId="2FC668E5" w14:textId="0586EDFF" w:rsidR="004F4DE7" w:rsidRPr="003A2820" w:rsidRDefault="00752640" w:rsidP="00F87708">
      <w:pPr>
        <w:spacing w:before="120" w:after="120" w:line="380" w:lineRule="exact"/>
        <w:ind w:left="547" w:hanging="547"/>
        <w:jc w:val="both"/>
        <w:rPr>
          <w:rFonts w:ascii="Arial" w:eastAsia="Arial Unicode MS" w:hAnsi="Arial" w:cs="Arial"/>
          <w:b/>
          <w:bCs/>
          <w:sz w:val="22"/>
          <w:szCs w:val="22"/>
        </w:rPr>
      </w:pPr>
      <w:r w:rsidRPr="003A2820">
        <w:rPr>
          <w:rFonts w:ascii="Arial" w:eastAsia="Arial Unicode MS" w:hAnsi="Arial" w:cs="Arial"/>
          <w:b/>
          <w:bCs/>
          <w:sz w:val="22"/>
          <w:szCs w:val="22"/>
        </w:rPr>
        <w:lastRenderedPageBreak/>
        <w:t>4</w:t>
      </w:r>
      <w:r w:rsidR="004F4DE7" w:rsidRPr="003A2820">
        <w:rPr>
          <w:rFonts w:ascii="Arial" w:eastAsia="Arial Unicode MS" w:hAnsi="Arial" w:cs="Arial"/>
          <w:b/>
          <w:bCs/>
          <w:sz w:val="22"/>
          <w:szCs w:val="22"/>
        </w:rPr>
        <w:t>.</w:t>
      </w:r>
      <w:r w:rsidR="004F4DE7" w:rsidRPr="003A2820">
        <w:rPr>
          <w:rFonts w:ascii="Arial" w:eastAsia="Arial Unicode MS" w:hAnsi="Arial" w:cs="Arial"/>
          <w:b/>
          <w:bCs/>
          <w:sz w:val="22"/>
          <w:szCs w:val="22"/>
        </w:rPr>
        <w:tab/>
      </w:r>
      <w:r w:rsidRPr="003A2820">
        <w:rPr>
          <w:rFonts w:ascii="Arial" w:eastAsia="Arial Unicode MS" w:hAnsi="Arial" w:cs="Arial"/>
          <w:b/>
          <w:bCs/>
          <w:sz w:val="22"/>
          <w:szCs w:val="22"/>
        </w:rPr>
        <w:t>A</w:t>
      </w:r>
      <w:r w:rsidR="004F4DE7" w:rsidRPr="003A2820">
        <w:rPr>
          <w:rFonts w:ascii="Arial" w:eastAsia="Arial Unicode MS" w:hAnsi="Arial" w:cs="Arial"/>
          <w:b/>
          <w:bCs/>
          <w:sz w:val="22"/>
          <w:szCs w:val="22"/>
        </w:rPr>
        <w:t>ccounting policies</w:t>
      </w:r>
    </w:p>
    <w:p w14:paraId="69B2EA90" w14:textId="244FCAB6" w:rsidR="004F4DE7" w:rsidRPr="003A2820" w:rsidRDefault="00752640" w:rsidP="005B35D8">
      <w:pPr>
        <w:spacing w:before="120" w:after="120" w:line="380" w:lineRule="exact"/>
        <w:ind w:left="547" w:hanging="547"/>
        <w:jc w:val="both"/>
        <w:rPr>
          <w:rFonts w:ascii="Arial" w:eastAsia="Arial Unicode MS" w:hAnsi="Arial" w:cs="Arial"/>
          <w:b/>
          <w:bCs/>
          <w:sz w:val="22"/>
          <w:szCs w:val="22"/>
        </w:rPr>
      </w:pPr>
      <w:r w:rsidRPr="003A2820">
        <w:rPr>
          <w:rFonts w:ascii="Arial" w:eastAsia="Arial Unicode MS" w:hAnsi="Arial" w:cs="Arial"/>
          <w:b/>
          <w:bCs/>
          <w:sz w:val="22"/>
          <w:szCs w:val="22"/>
        </w:rPr>
        <w:t>4</w:t>
      </w:r>
      <w:r w:rsidR="00721C01" w:rsidRPr="003A2820">
        <w:rPr>
          <w:rFonts w:ascii="Arial" w:eastAsia="Arial Unicode MS" w:hAnsi="Arial" w:cs="Arial"/>
          <w:b/>
          <w:bCs/>
          <w:sz w:val="22"/>
          <w:szCs w:val="22"/>
        </w:rPr>
        <w:t>.</w:t>
      </w:r>
      <w:r w:rsidR="004F4DE7" w:rsidRPr="003A2820">
        <w:rPr>
          <w:rFonts w:ascii="Arial" w:eastAsia="Arial Unicode MS" w:hAnsi="Arial" w:cs="Arial"/>
          <w:b/>
          <w:bCs/>
          <w:sz w:val="22"/>
          <w:szCs w:val="22"/>
        </w:rPr>
        <w:t>1</w:t>
      </w:r>
      <w:r w:rsidR="004F4DE7" w:rsidRPr="003A2820">
        <w:rPr>
          <w:rFonts w:ascii="Arial" w:eastAsia="Arial Unicode MS" w:hAnsi="Arial" w:cs="Arial"/>
          <w:b/>
          <w:bCs/>
          <w:sz w:val="22"/>
          <w:szCs w:val="22"/>
        </w:rPr>
        <w:tab/>
        <w:t>Revenue and expense recognition</w:t>
      </w:r>
    </w:p>
    <w:p w14:paraId="0FDD7A32" w14:textId="77777777" w:rsidR="004F4DE7" w:rsidRPr="003A2820" w:rsidRDefault="004F4DE7" w:rsidP="001A1745">
      <w:pPr>
        <w:spacing w:before="60" w:after="60" w:line="360" w:lineRule="exact"/>
        <w:ind w:left="547" w:hanging="547"/>
        <w:jc w:val="both"/>
        <w:rPr>
          <w:rFonts w:ascii="Arial" w:eastAsia="Arial Unicode MS" w:hAnsi="Arial" w:cs="Arial"/>
          <w:i/>
          <w:iCs/>
          <w:sz w:val="22"/>
          <w:szCs w:val="22"/>
        </w:rPr>
      </w:pPr>
      <w:r w:rsidRPr="003A2820">
        <w:rPr>
          <w:rFonts w:ascii="Arial" w:eastAsia="Arial Unicode MS" w:hAnsi="Arial" w:cs="Arial"/>
          <w:b/>
          <w:bCs/>
          <w:sz w:val="22"/>
          <w:szCs w:val="22"/>
        </w:rPr>
        <w:tab/>
      </w:r>
      <w:r w:rsidRPr="003A2820">
        <w:rPr>
          <w:rFonts w:ascii="Arial" w:eastAsia="Arial Unicode MS" w:hAnsi="Arial" w:cs="Arial"/>
          <w:i/>
          <w:iCs/>
          <w:sz w:val="22"/>
          <w:szCs w:val="22"/>
        </w:rPr>
        <w:t>Sales of goods</w:t>
      </w:r>
    </w:p>
    <w:p w14:paraId="3EA58883" w14:textId="77777777" w:rsidR="008043BA" w:rsidRPr="003A2820" w:rsidRDefault="008043BA" w:rsidP="001A1745">
      <w:pPr>
        <w:overflowPunct/>
        <w:autoSpaceDE/>
        <w:adjustRightInd/>
        <w:spacing w:before="120" w:after="120" w:line="360" w:lineRule="exact"/>
        <w:ind w:left="547"/>
        <w:jc w:val="both"/>
        <w:rPr>
          <w:rFonts w:ascii="Arial" w:hAnsi="Arial" w:cs="Arial"/>
          <w:sz w:val="22"/>
          <w:szCs w:val="22"/>
        </w:rPr>
      </w:pPr>
      <w:r w:rsidRPr="003A2820">
        <w:rPr>
          <w:rFonts w:ascii="Arial" w:hAnsi="Arial" w:cs="Arial"/>
          <w:sz w:val="22"/>
          <w:szCs w:val="22"/>
        </w:rPr>
        <w:t xml:space="preserve">Revenue from sale of goods is recognised at the point in time when control of the asset is transferred to the customer, generally </w:t>
      </w:r>
      <w:r w:rsidR="00BC2B56" w:rsidRPr="003A2820">
        <w:rPr>
          <w:rFonts w:ascii="Arial" w:hAnsi="Arial" w:cs="Arial"/>
          <w:sz w:val="22"/>
          <w:szCs w:val="22"/>
        </w:rPr>
        <w:t>upon</w:t>
      </w:r>
      <w:r w:rsidRPr="003A2820">
        <w:rPr>
          <w:rFonts w:ascii="Arial" w:hAnsi="Arial" w:cs="Arial"/>
          <w:sz w:val="22"/>
          <w:szCs w:val="22"/>
        </w:rPr>
        <w:t xml:space="preserve"> delivery of the goods. Revenue is measured at the amount of the consideration received or receivable, excluding value added tax, of goods supplied after deducting returns and discounts to customers.</w:t>
      </w:r>
    </w:p>
    <w:p w14:paraId="6F72D3D7" w14:textId="77777777" w:rsidR="008F1E59" w:rsidRPr="003A2820" w:rsidRDefault="008F1E59" w:rsidP="001A1745">
      <w:pPr>
        <w:spacing w:before="60" w:after="60" w:line="360" w:lineRule="exact"/>
        <w:ind w:left="547"/>
        <w:jc w:val="both"/>
        <w:rPr>
          <w:rFonts w:ascii="Arial" w:eastAsia="Arial Unicode MS" w:hAnsi="Arial" w:cs="Arial"/>
          <w:i/>
          <w:iCs/>
          <w:sz w:val="22"/>
          <w:szCs w:val="22"/>
        </w:rPr>
      </w:pPr>
      <w:r w:rsidRPr="003A2820">
        <w:rPr>
          <w:rFonts w:ascii="Arial" w:eastAsia="Arial Unicode MS" w:hAnsi="Arial" w:cs="Arial"/>
          <w:i/>
          <w:iCs/>
          <w:sz w:val="22"/>
          <w:szCs w:val="22"/>
        </w:rPr>
        <w:t>Rendering of services</w:t>
      </w:r>
    </w:p>
    <w:p w14:paraId="2335DF89" w14:textId="77777777" w:rsidR="008F1E59" w:rsidRPr="003A2820" w:rsidRDefault="008F1E59" w:rsidP="001A1745">
      <w:pPr>
        <w:spacing w:before="60" w:after="60" w:line="360" w:lineRule="exact"/>
        <w:ind w:left="547" w:hanging="547"/>
        <w:jc w:val="both"/>
        <w:rPr>
          <w:rFonts w:ascii="Arial" w:eastAsia="Arial Unicode MS" w:hAnsi="Arial" w:cs="Arial"/>
          <w:sz w:val="22"/>
          <w:szCs w:val="22"/>
        </w:rPr>
      </w:pPr>
      <w:r w:rsidRPr="003A2820">
        <w:rPr>
          <w:rFonts w:ascii="Arial" w:eastAsia="Arial Unicode MS" w:hAnsi="Arial" w:cs="Arial"/>
          <w:b/>
          <w:bCs/>
          <w:sz w:val="22"/>
          <w:szCs w:val="22"/>
        </w:rPr>
        <w:tab/>
      </w:r>
      <w:r w:rsidRPr="003A2820">
        <w:rPr>
          <w:rFonts w:ascii="Arial" w:eastAsia="Arial Unicode MS" w:hAnsi="Arial" w:cs="Arial"/>
          <w:sz w:val="22"/>
          <w:szCs w:val="22"/>
        </w:rPr>
        <w:t xml:space="preserve">Service income is recognised </w:t>
      </w:r>
      <w:r w:rsidR="008043BA" w:rsidRPr="003A2820">
        <w:rPr>
          <w:rFonts w:ascii="Arial" w:eastAsia="Arial Unicode MS" w:hAnsi="Arial" w:cs="Arial"/>
          <w:sz w:val="22"/>
          <w:szCs w:val="22"/>
        </w:rPr>
        <w:t>at a point in time upon completion of the service</w:t>
      </w:r>
      <w:r w:rsidRPr="003A2820">
        <w:rPr>
          <w:rFonts w:ascii="Arial" w:eastAsia="Arial Unicode MS" w:hAnsi="Arial" w:cs="Arial"/>
          <w:sz w:val="22"/>
          <w:szCs w:val="22"/>
        </w:rPr>
        <w:t>.</w:t>
      </w:r>
    </w:p>
    <w:p w14:paraId="64CD4B22" w14:textId="77777777" w:rsidR="004F4DE7" w:rsidRPr="003A2820" w:rsidRDefault="004F4DE7" w:rsidP="001A1745">
      <w:pPr>
        <w:spacing w:before="60" w:after="60" w:line="360" w:lineRule="exact"/>
        <w:ind w:left="547"/>
        <w:jc w:val="both"/>
        <w:rPr>
          <w:rFonts w:ascii="Arial" w:eastAsia="Arial Unicode MS" w:hAnsi="Arial" w:cs="Arial"/>
          <w:i/>
          <w:iCs/>
          <w:sz w:val="22"/>
          <w:szCs w:val="22"/>
        </w:rPr>
      </w:pPr>
      <w:r w:rsidRPr="003A2820">
        <w:rPr>
          <w:rFonts w:ascii="Arial" w:eastAsia="Arial Unicode MS" w:hAnsi="Arial" w:cs="Arial"/>
          <w:i/>
          <w:iCs/>
          <w:sz w:val="22"/>
          <w:szCs w:val="22"/>
        </w:rPr>
        <w:t>Interest income</w:t>
      </w:r>
    </w:p>
    <w:p w14:paraId="32C83251" w14:textId="32A2AC5C" w:rsidR="00356C5A" w:rsidRPr="003A2820" w:rsidRDefault="00356C5A" w:rsidP="001A1745">
      <w:pPr>
        <w:pStyle w:val="Caption"/>
        <w:spacing w:line="360" w:lineRule="exact"/>
        <w:ind w:left="547" w:hanging="7"/>
        <w:rPr>
          <w:rFonts w:ascii="Arial" w:hAnsi="Arial" w:cs="Arial"/>
          <w:sz w:val="22"/>
          <w:szCs w:val="22"/>
          <w:u w:val="none"/>
        </w:rPr>
      </w:pPr>
      <w:r w:rsidRPr="003A2820">
        <w:rPr>
          <w:rFonts w:ascii="Arial" w:hAnsi="Arial" w:cs="Arial"/>
          <w:sz w:val="22"/>
          <w:szCs w:val="22"/>
          <w:u w:val="none"/>
        </w:rPr>
        <w:tab/>
        <w:t>Interest income is</w:t>
      </w:r>
      <w:r w:rsidRPr="003A2820">
        <w:rPr>
          <w:rFonts w:ascii="Arial" w:hAnsi="Arial" w:cs="Arial"/>
          <w:sz w:val="22"/>
          <w:szCs w:val="22"/>
          <w:u w:val="none"/>
          <w:cs/>
        </w:rPr>
        <w:t xml:space="preserve"> </w:t>
      </w:r>
      <w:r w:rsidRPr="003A2820">
        <w:rPr>
          <w:rFonts w:ascii="Arial" w:hAnsi="Arial" w:cs="Arial"/>
          <w:sz w:val="22"/>
          <w:szCs w:val="22"/>
          <w:u w:val="none"/>
        </w:rPr>
        <w:t>calculated using the effective interest method and recognised on</w:t>
      </w:r>
      <w:r w:rsidR="001C0473" w:rsidRPr="003A2820">
        <w:rPr>
          <w:rFonts w:ascii="Arial" w:hAnsi="Arial" w:cs="Arial"/>
          <w:sz w:val="22"/>
          <w:szCs w:val="22"/>
          <w:u w:val="none"/>
        </w:rPr>
        <w:t xml:space="preserve"> </w:t>
      </w:r>
      <w:r w:rsidRPr="003A2820">
        <w:rPr>
          <w:rFonts w:ascii="Arial" w:hAnsi="Arial" w:cs="Arial"/>
          <w:sz w:val="22"/>
          <w:szCs w:val="22"/>
          <w:u w:val="none"/>
        </w:rPr>
        <w:t>an accrual basis. The effective interest rate is applied to the gross carrying amount of</w:t>
      </w:r>
      <w:r w:rsidR="004160EA" w:rsidRPr="003A2820">
        <w:rPr>
          <w:rFonts w:ascii="Arial" w:hAnsi="Arial" w:cs="Arial"/>
          <w:sz w:val="22"/>
          <w:szCs w:val="22"/>
          <w:u w:val="none"/>
        </w:rPr>
        <w:t xml:space="preserve"> </w:t>
      </w:r>
      <w:r w:rsidRPr="003A2820">
        <w:rPr>
          <w:rFonts w:ascii="Arial" w:hAnsi="Arial" w:cs="Arial"/>
          <w:sz w:val="22"/>
          <w:szCs w:val="22"/>
          <w:u w:val="none"/>
        </w:rPr>
        <w:t>a financial asset, unless the financial assets subsequently become credit-impaired when it</w:t>
      </w:r>
      <w:r w:rsidRPr="003A2820">
        <w:rPr>
          <w:rFonts w:ascii="Arial" w:hAnsi="Arial" w:cs="Arial"/>
          <w:sz w:val="22"/>
          <w:szCs w:val="22"/>
          <w:u w:val="none"/>
          <w:cs/>
        </w:rPr>
        <w:t xml:space="preserve"> </w:t>
      </w:r>
      <w:r w:rsidRPr="003A2820">
        <w:rPr>
          <w:rFonts w:ascii="Arial" w:hAnsi="Arial" w:cs="Arial"/>
          <w:sz w:val="22"/>
          <w:szCs w:val="22"/>
          <w:u w:val="none"/>
        </w:rPr>
        <w:t xml:space="preserve">is applied to the net carrying amount of the financial asset (net of the expected credit loss allowance).   </w:t>
      </w:r>
    </w:p>
    <w:p w14:paraId="453F1488" w14:textId="6600532A" w:rsidR="00CE6442" w:rsidRPr="003A2820" w:rsidRDefault="00CE6442" w:rsidP="001A1745">
      <w:pPr>
        <w:spacing w:before="60" w:after="60" w:line="360" w:lineRule="exact"/>
        <w:ind w:left="547"/>
        <w:jc w:val="both"/>
        <w:rPr>
          <w:rFonts w:ascii="Arial" w:eastAsia="Arial Unicode MS" w:hAnsi="Arial" w:cs="Arial"/>
          <w:i/>
          <w:iCs/>
          <w:sz w:val="22"/>
          <w:szCs w:val="22"/>
        </w:rPr>
      </w:pPr>
      <w:r w:rsidRPr="003A2820">
        <w:rPr>
          <w:rFonts w:ascii="Arial" w:eastAsia="Arial Unicode MS" w:hAnsi="Arial" w:cs="Arial"/>
          <w:i/>
          <w:iCs/>
          <w:sz w:val="22"/>
          <w:szCs w:val="22"/>
        </w:rPr>
        <w:t>Dividends</w:t>
      </w:r>
    </w:p>
    <w:p w14:paraId="20038DB5" w14:textId="77777777" w:rsidR="00CE6442" w:rsidRPr="003A2820" w:rsidRDefault="00CE6442" w:rsidP="001A1745">
      <w:pPr>
        <w:spacing w:before="60" w:after="60" w:line="360" w:lineRule="exact"/>
        <w:ind w:left="547" w:hanging="547"/>
        <w:jc w:val="both"/>
        <w:rPr>
          <w:rFonts w:ascii="Arial" w:eastAsia="Arial Unicode MS" w:hAnsi="Arial" w:cs="Arial"/>
          <w:sz w:val="22"/>
          <w:szCs w:val="22"/>
        </w:rPr>
      </w:pPr>
      <w:r w:rsidRPr="003A2820">
        <w:rPr>
          <w:rFonts w:ascii="Arial" w:eastAsia="Arial Unicode MS" w:hAnsi="Arial" w:cs="Arial"/>
          <w:b/>
          <w:bCs/>
          <w:sz w:val="22"/>
          <w:szCs w:val="22"/>
        </w:rPr>
        <w:tab/>
      </w:r>
      <w:r w:rsidRPr="003A2820">
        <w:rPr>
          <w:rFonts w:ascii="Arial" w:eastAsia="Arial Unicode MS" w:hAnsi="Arial" w:cs="Arial"/>
          <w:sz w:val="22"/>
          <w:szCs w:val="22"/>
        </w:rPr>
        <w:t>Dividends are recognised when the right to receive the dividends is established.</w:t>
      </w:r>
    </w:p>
    <w:p w14:paraId="43602C99" w14:textId="77777777" w:rsidR="001C0473" w:rsidRPr="003A2820" w:rsidRDefault="001C0473" w:rsidP="001A1745">
      <w:pPr>
        <w:spacing w:before="120" w:after="120" w:line="360" w:lineRule="exact"/>
        <w:ind w:left="547"/>
        <w:jc w:val="both"/>
        <w:rPr>
          <w:rFonts w:ascii="Arial" w:eastAsia="Arial Unicode MS" w:hAnsi="Arial" w:cs="Arial"/>
          <w:i/>
          <w:iCs/>
          <w:sz w:val="22"/>
          <w:szCs w:val="22"/>
        </w:rPr>
      </w:pPr>
      <w:r w:rsidRPr="003A2820">
        <w:rPr>
          <w:rFonts w:ascii="Arial" w:eastAsia="Arial Unicode MS" w:hAnsi="Arial" w:cs="Arial"/>
          <w:i/>
          <w:iCs/>
          <w:sz w:val="22"/>
          <w:szCs w:val="22"/>
        </w:rPr>
        <w:t>Expenses</w:t>
      </w:r>
    </w:p>
    <w:p w14:paraId="5B9BCD3C" w14:textId="77777777" w:rsidR="001C0473" w:rsidRPr="003A2820" w:rsidRDefault="001C0473" w:rsidP="001A1745">
      <w:pPr>
        <w:spacing w:before="120" w:after="120" w:line="360" w:lineRule="exact"/>
        <w:ind w:left="547" w:hanging="547"/>
        <w:jc w:val="both"/>
        <w:rPr>
          <w:rFonts w:ascii="Arial" w:eastAsia="Arial Unicode MS" w:hAnsi="Arial" w:cs="Arial"/>
          <w:sz w:val="22"/>
          <w:szCs w:val="22"/>
        </w:rPr>
      </w:pPr>
      <w:r w:rsidRPr="003A2820">
        <w:rPr>
          <w:rFonts w:ascii="Arial" w:eastAsia="Arial Unicode MS" w:hAnsi="Arial" w:cs="Arial"/>
          <w:b/>
          <w:bCs/>
          <w:sz w:val="22"/>
          <w:szCs w:val="22"/>
        </w:rPr>
        <w:tab/>
      </w:r>
      <w:r w:rsidRPr="003A2820">
        <w:rPr>
          <w:rFonts w:ascii="Arial" w:eastAsia="Arial Unicode MS" w:hAnsi="Arial" w:cs="Arial"/>
          <w:sz w:val="22"/>
          <w:szCs w:val="22"/>
        </w:rPr>
        <w:t>Expenses are recognised on an accrual basis.</w:t>
      </w:r>
    </w:p>
    <w:p w14:paraId="031D66F8" w14:textId="77777777" w:rsidR="00356C5A" w:rsidRPr="003A2820" w:rsidRDefault="00356C5A" w:rsidP="001A1745">
      <w:pPr>
        <w:pStyle w:val="Caption"/>
        <w:ind w:left="540" w:right="-43" w:hanging="7"/>
        <w:rPr>
          <w:rFonts w:ascii="Arial" w:hAnsi="Arial" w:cs="Arial"/>
          <w:i/>
          <w:iCs/>
          <w:sz w:val="22"/>
          <w:szCs w:val="22"/>
          <w:u w:val="none"/>
        </w:rPr>
      </w:pPr>
      <w:r w:rsidRPr="003A2820">
        <w:rPr>
          <w:rFonts w:ascii="Arial" w:hAnsi="Arial" w:cs="Arial"/>
          <w:i/>
          <w:iCs/>
          <w:sz w:val="22"/>
          <w:szCs w:val="22"/>
          <w:u w:val="none"/>
        </w:rPr>
        <w:t xml:space="preserve">Finance cost </w:t>
      </w:r>
    </w:p>
    <w:p w14:paraId="1A03E85A" w14:textId="77777777" w:rsidR="00356C5A" w:rsidRPr="003A2820" w:rsidRDefault="00356C5A" w:rsidP="001A1745">
      <w:pPr>
        <w:pStyle w:val="Caption"/>
        <w:ind w:left="547" w:hanging="7"/>
        <w:rPr>
          <w:rFonts w:ascii="Arial" w:hAnsi="Arial" w:cs="Arial"/>
          <w:sz w:val="22"/>
          <w:szCs w:val="22"/>
          <w:u w:val="none"/>
        </w:rPr>
      </w:pPr>
      <w:r w:rsidRPr="003A2820">
        <w:rPr>
          <w:rFonts w:ascii="Arial" w:hAnsi="Arial" w:cs="Arial"/>
          <w:sz w:val="22"/>
          <w:szCs w:val="22"/>
          <w:u w:val="none"/>
        </w:rPr>
        <w:tab/>
        <w:t xml:space="preserve">Interest expense from financial liabilities at amortised cost is calculated using the effective interest method and recognised on an accrual basis. </w:t>
      </w:r>
    </w:p>
    <w:p w14:paraId="22F57747" w14:textId="0D18A37D" w:rsidR="004F4DE7" w:rsidRPr="003A2820" w:rsidRDefault="00752640" w:rsidP="001A1745">
      <w:pPr>
        <w:spacing w:before="120" w:after="120" w:line="380" w:lineRule="exact"/>
        <w:ind w:left="547" w:hanging="547"/>
        <w:jc w:val="both"/>
        <w:rPr>
          <w:rFonts w:ascii="Arial" w:eastAsia="Arial Unicode MS" w:hAnsi="Arial" w:cs="Arial"/>
          <w:b/>
          <w:bCs/>
          <w:sz w:val="22"/>
          <w:szCs w:val="22"/>
        </w:rPr>
      </w:pPr>
      <w:r w:rsidRPr="003A2820">
        <w:rPr>
          <w:rFonts w:ascii="Arial" w:eastAsia="Arial Unicode MS" w:hAnsi="Arial" w:cs="Arial"/>
          <w:b/>
          <w:bCs/>
          <w:sz w:val="22"/>
          <w:szCs w:val="22"/>
        </w:rPr>
        <w:t>4</w:t>
      </w:r>
      <w:r w:rsidR="004F4DE7" w:rsidRPr="003A2820">
        <w:rPr>
          <w:rFonts w:ascii="Arial" w:eastAsia="Arial Unicode MS" w:hAnsi="Arial" w:cs="Arial"/>
          <w:b/>
          <w:bCs/>
          <w:sz w:val="22"/>
          <w:szCs w:val="22"/>
        </w:rPr>
        <w:t>.2</w:t>
      </w:r>
      <w:r w:rsidR="004F4DE7" w:rsidRPr="003A2820">
        <w:rPr>
          <w:rFonts w:ascii="Arial" w:eastAsia="Arial Unicode MS" w:hAnsi="Arial" w:cs="Arial"/>
          <w:b/>
          <w:bCs/>
          <w:sz w:val="22"/>
          <w:szCs w:val="22"/>
        </w:rPr>
        <w:tab/>
        <w:t>Cash and cash equivalents</w:t>
      </w:r>
    </w:p>
    <w:p w14:paraId="3DED9A36" w14:textId="77777777" w:rsidR="004F4DE7" w:rsidRPr="003A2820" w:rsidRDefault="004F4DE7" w:rsidP="001A1745">
      <w:pPr>
        <w:spacing w:before="120" w:after="120" w:line="380" w:lineRule="exact"/>
        <w:ind w:left="547" w:hanging="547"/>
        <w:jc w:val="both"/>
        <w:rPr>
          <w:rFonts w:ascii="Arial" w:eastAsia="Arial Unicode MS" w:hAnsi="Arial" w:cs="Arial"/>
          <w:sz w:val="22"/>
          <w:szCs w:val="22"/>
        </w:rPr>
      </w:pPr>
      <w:r w:rsidRPr="003A2820">
        <w:rPr>
          <w:rFonts w:ascii="Arial" w:eastAsia="Arial Unicode MS" w:hAnsi="Arial" w:cs="Arial"/>
          <w:b/>
          <w:bCs/>
          <w:sz w:val="22"/>
          <w:szCs w:val="22"/>
        </w:rPr>
        <w:tab/>
      </w:r>
      <w:r w:rsidRPr="003A2820">
        <w:rPr>
          <w:rFonts w:ascii="Arial" w:eastAsia="Arial Unicode MS" w:hAnsi="Arial" w:cs="Arial"/>
          <w:sz w:val="22"/>
          <w:szCs w:val="22"/>
        </w:rPr>
        <w:t>Cash and cash equivalents consist of cash in hand and at banks, and all highly liquid investments with an original maturity of three months or less and not subject to withdrawal restrictions.</w:t>
      </w:r>
    </w:p>
    <w:p w14:paraId="5F41E507" w14:textId="34C530D6" w:rsidR="004F4DE7" w:rsidRPr="003A2820" w:rsidRDefault="00752640" w:rsidP="001A1745">
      <w:pPr>
        <w:spacing w:before="120" w:after="120" w:line="380" w:lineRule="exact"/>
        <w:ind w:left="547" w:hanging="547"/>
        <w:jc w:val="both"/>
        <w:rPr>
          <w:rFonts w:ascii="Arial" w:eastAsia="Arial Unicode MS" w:hAnsi="Arial" w:cs="Arial"/>
          <w:b/>
          <w:bCs/>
          <w:sz w:val="22"/>
          <w:szCs w:val="22"/>
        </w:rPr>
      </w:pPr>
      <w:r w:rsidRPr="003A2820">
        <w:rPr>
          <w:rFonts w:ascii="Arial" w:eastAsia="Arial Unicode MS" w:hAnsi="Arial" w:cs="Arial"/>
          <w:b/>
          <w:bCs/>
          <w:sz w:val="22"/>
          <w:szCs w:val="22"/>
        </w:rPr>
        <w:t>4</w:t>
      </w:r>
      <w:r w:rsidR="00356C5A" w:rsidRPr="003A2820">
        <w:rPr>
          <w:rFonts w:ascii="Arial" w:eastAsia="Arial Unicode MS" w:hAnsi="Arial" w:cs="Arial"/>
          <w:b/>
          <w:bCs/>
          <w:sz w:val="22"/>
          <w:szCs w:val="22"/>
        </w:rPr>
        <w:t>.3</w:t>
      </w:r>
      <w:r w:rsidR="004F4DE7" w:rsidRPr="003A2820">
        <w:rPr>
          <w:rFonts w:ascii="Arial" w:eastAsia="Arial Unicode MS" w:hAnsi="Arial" w:cs="Arial"/>
          <w:b/>
          <w:bCs/>
          <w:sz w:val="22"/>
          <w:szCs w:val="22"/>
        </w:rPr>
        <w:tab/>
        <w:t xml:space="preserve">Inventories </w:t>
      </w:r>
    </w:p>
    <w:p w14:paraId="7DFC2E75" w14:textId="0335A709" w:rsidR="004F4DE7" w:rsidRPr="003A2820" w:rsidRDefault="004F4DE7" w:rsidP="001A1745">
      <w:pPr>
        <w:spacing w:before="120" w:after="120" w:line="380" w:lineRule="exact"/>
        <w:ind w:left="547" w:hanging="547"/>
        <w:jc w:val="both"/>
        <w:rPr>
          <w:rFonts w:ascii="Arial" w:eastAsia="Arial Unicode MS" w:hAnsi="Arial" w:cs="Arial"/>
          <w:sz w:val="22"/>
          <w:szCs w:val="22"/>
        </w:rPr>
      </w:pPr>
      <w:r w:rsidRPr="003A2820">
        <w:rPr>
          <w:rFonts w:ascii="Arial" w:eastAsia="Arial Unicode MS" w:hAnsi="Arial" w:cs="Arial"/>
          <w:b/>
          <w:bCs/>
          <w:sz w:val="22"/>
          <w:szCs w:val="22"/>
        </w:rPr>
        <w:tab/>
      </w:r>
      <w:r w:rsidRPr="003A2820">
        <w:rPr>
          <w:rFonts w:ascii="Arial" w:eastAsia="Arial Unicode MS" w:hAnsi="Arial" w:cs="Arial"/>
          <w:sz w:val="22"/>
          <w:szCs w:val="22"/>
        </w:rPr>
        <w:t>Finished goods and work in process are valued at the lower of cost (</w:t>
      </w:r>
      <w:r w:rsidR="00FC1137" w:rsidRPr="003A2820">
        <w:rPr>
          <w:rFonts w:ascii="Arial" w:eastAsia="Arial Unicode MS" w:hAnsi="Arial" w:cs="Arial"/>
          <w:sz w:val="22"/>
          <w:szCs w:val="22"/>
        </w:rPr>
        <w:t xml:space="preserve">under the </w:t>
      </w:r>
      <w:r w:rsidRPr="003A2820">
        <w:rPr>
          <w:rFonts w:ascii="Arial" w:eastAsia="Arial Unicode MS" w:hAnsi="Arial" w:cs="Arial"/>
          <w:sz w:val="22"/>
          <w:szCs w:val="22"/>
        </w:rPr>
        <w:t>average me</w:t>
      </w:r>
      <w:r w:rsidR="00FC1137" w:rsidRPr="003A2820">
        <w:rPr>
          <w:rFonts w:ascii="Arial" w:eastAsia="Arial Unicode MS" w:hAnsi="Arial" w:cs="Arial"/>
          <w:sz w:val="22"/>
          <w:szCs w:val="22"/>
        </w:rPr>
        <w:t>thod) and n</w:t>
      </w:r>
      <w:r w:rsidR="0070438C" w:rsidRPr="003A2820">
        <w:rPr>
          <w:rFonts w:ascii="Arial" w:eastAsia="Arial Unicode MS" w:hAnsi="Arial" w:cs="Arial"/>
          <w:sz w:val="22"/>
          <w:szCs w:val="22"/>
        </w:rPr>
        <w:t xml:space="preserve">et realisable value. The cost of inventories </w:t>
      </w:r>
      <w:r w:rsidRPr="003A2820">
        <w:rPr>
          <w:rFonts w:ascii="Arial" w:eastAsia="Arial Unicode MS" w:hAnsi="Arial" w:cs="Arial"/>
          <w:sz w:val="22"/>
          <w:szCs w:val="22"/>
        </w:rPr>
        <w:t>includes all production costs and attributable factory overheads.</w:t>
      </w:r>
    </w:p>
    <w:p w14:paraId="129A8DD5" w14:textId="1D9DA2E2" w:rsidR="004160EA" w:rsidRPr="003A2820" w:rsidRDefault="004F4DE7" w:rsidP="001A1745">
      <w:pPr>
        <w:spacing w:before="120" w:after="120" w:line="380" w:lineRule="exact"/>
        <w:ind w:left="547" w:hanging="547"/>
        <w:jc w:val="both"/>
        <w:rPr>
          <w:rFonts w:ascii="Arial" w:eastAsia="Arial Unicode MS" w:hAnsi="Arial" w:cs="Arial"/>
          <w:sz w:val="22"/>
          <w:szCs w:val="22"/>
        </w:rPr>
      </w:pPr>
      <w:r w:rsidRPr="003A2820">
        <w:rPr>
          <w:rFonts w:ascii="Arial" w:eastAsia="Arial Unicode MS" w:hAnsi="Arial" w:cs="Arial"/>
          <w:sz w:val="22"/>
          <w:szCs w:val="22"/>
        </w:rPr>
        <w:tab/>
        <w:t xml:space="preserve">Raw materials, spare parts and factory supplies are valued at the lower of average cost and net </w:t>
      </w:r>
      <w:r w:rsidR="006B6C4F" w:rsidRPr="003A2820">
        <w:rPr>
          <w:rFonts w:ascii="Arial" w:eastAsia="Arial Unicode MS" w:hAnsi="Arial" w:cs="Arial"/>
          <w:sz w:val="22"/>
          <w:szCs w:val="22"/>
        </w:rPr>
        <w:t>realisable</w:t>
      </w:r>
      <w:r w:rsidRPr="003A2820">
        <w:rPr>
          <w:rFonts w:ascii="Arial" w:eastAsia="Arial Unicode MS" w:hAnsi="Arial" w:cs="Arial"/>
          <w:sz w:val="22"/>
          <w:szCs w:val="22"/>
        </w:rPr>
        <w:t xml:space="preserve"> value and are charged to production costs whenever consumed.</w:t>
      </w:r>
    </w:p>
    <w:p w14:paraId="5652B91C" w14:textId="77777777" w:rsidR="003477B2" w:rsidRPr="003A2820" w:rsidRDefault="003477B2">
      <w:pPr>
        <w:overflowPunct/>
        <w:autoSpaceDE/>
        <w:autoSpaceDN/>
        <w:adjustRightInd/>
        <w:spacing w:after="200" w:line="276" w:lineRule="auto"/>
        <w:textAlignment w:val="auto"/>
        <w:rPr>
          <w:rFonts w:ascii="Arial" w:eastAsia="Arial Unicode MS" w:hAnsi="Arial" w:cs="Arial"/>
          <w:b/>
          <w:bCs/>
          <w:sz w:val="22"/>
          <w:szCs w:val="22"/>
        </w:rPr>
      </w:pPr>
      <w:r w:rsidRPr="003A2820">
        <w:rPr>
          <w:rFonts w:ascii="Arial" w:eastAsia="Arial Unicode MS" w:hAnsi="Arial" w:cs="Arial"/>
          <w:b/>
          <w:bCs/>
          <w:sz w:val="22"/>
          <w:szCs w:val="22"/>
        </w:rPr>
        <w:br w:type="page"/>
      </w:r>
    </w:p>
    <w:p w14:paraId="66DBA94B" w14:textId="51A587AC" w:rsidR="004F4DE7" w:rsidRPr="003A2820" w:rsidRDefault="00752640" w:rsidP="001A1745">
      <w:pPr>
        <w:spacing w:before="120" w:after="120" w:line="380" w:lineRule="exact"/>
        <w:ind w:left="547" w:hanging="547"/>
        <w:jc w:val="both"/>
        <w:rPr>
          <w:rFonts w:ascii="Arial" w:eastAsia="Arial Unicode MS" w:hAnsi="Arial" w:cs="Arial"/>
          <w:b/>
          <w:bCs/>
          <w:sz w:val="22"/>
          <w:szCs w:val="22"/>
        </w:rPr>
      </w:pPr>
      <w:r w:rsidRPr="003A2820">
        <w:rPr>
          <w:rFonts w:ascii="Arial" w:eastAsia="Arial Unicode MS" w:hAnsi="Arial" w:cs="Arial"/>
          <w:b/>
          <w:bCs/>
          <w:sz w:val="22"/>
          <w:szCs w:val="22"/>
        </w:rPr>
        <w:lastRenderedPageBreak/>
        <w:t>4</w:t>
      </w:r>
      <w:r w:rsidR="00356C5A" w:rsidRPr="003A2820">
        <w:rPr>
          <w:rFonts w:ascii="Arial" w:eastAsia="Arial Unicode MS" w:hAnsi="Arial" w:cs="Arial"/>
          <w:b/>
          <w:bCs/>
          <w:sz w:val="22"/>
          <w:szCs w:val="22"/>
        </w:rPr>
        <w:t>.4</w:t>
      </w:r>
      <w:r w:rsidR="004F4DE7" w:rsidRPr="003A2820">
        <w:rPr>
          <w:rFonts w:ascii="Arial" w:eastAsia="Arial Unicode MS" w:hAnsi="Arial" w:cs="Arial"/>
          <w:b/>
          <w:bCs/>
          <w:sz w:val="22"/>
          <w:szCs w:val="22"/>
        </w:rPr>
        <w:tab/>
        <w:t>Investments</w:t>
      </w:r>
      <w:r w:rsidR="00DA78A7" w:rsidRPr="003A2820">
        <w:rPr>
          <w:rFonts w:ascii="Arial" w:eastAsia="Arial Unicode MS" w:hAnsi="Arial" w:cs="Arial"/>
          <w:b/>
          <w:bCs/>
          <w:sz w:val="22"/>
          <w:szCs w:val="22"/>
        </w:rPr>
        <w:t xml:space="preserve"> in subsidiaries and associates</w:t>
      </w:r>
    </w:p>
    <w:p w14:paraId="13FA7EB6" w14:textId="57519E7B" w:rsidR="004F4DE7" w:rsidRPr="003A2820" w:rsidRDefault="004F4DE7" w:rsidP="001A1745">
      <w:pPr>
        <w:tabs>
          <w:tab w:val="left" w:pos="360"/>
        </w:tabs>
        <w:spacing w:before="120" w:after="120" w:line="380" w:lineRule="exact"/>
        <w:ind w:left="540"/>
        <w:jc w:val="both"/>
        <w:rPr>
          <w:rFonts w:ascii="Arial" w:eastAsia="Arial Unicode MS" w:hAnsi="Arial" w:cs="Arial"/>
          <w:sz w:val="22"/>
          <w:szCs w:val="22"/>
        </w:rPr>
      </w:pPr>
      <w:r w:rsidRPr="003A2820">
        <w:rPr>
          <w:rFonts w:ascii="Arial" w:eastAsia="Arial Unicode MS" w:hAnsi="Arial" w:cs="Arial"/>
          <w:sz w:val="22"/>
          <w:szCs w:val="22"/>
        </w:rPr>
        <w:t xml:space="preserve">Investments in </w:t>
      </w:r>
      <w:r w:rsidR="00EE112F" w:rsidRPr="003A2820">
        <w:rPr>
          <w:rFonts w:ascii="Arial" w:eastAsia="Arial Unicode MS" w:hAnsi="Arial" w:cs="Arial"/>
          <w:sz w:val="22"/>
          <w:szCs w:val="22"/>
        </w:rPr>
        <w:t xml:space="preserve">subsidiaries and </w:t>
      </w:r>
      <w:r w:rsidRPr="003A2820">
        <w:rPr>
          <w:rFonts w:ascii="Arial" w:eastAsia="Arial Unicode MS" w:hAnsi="Arial" w:cs="Arial"/>
          <w:sz w:val="22"/>
          <w:szCs w:val="22"/>
        </w:rPr>
        <w:t xml:space="preserve">associates are accounted for in the consolidated </w:t>
      </w:r>
      <w:r w:rsidR="00EE112F" w:rsidRPr="003A2820">
        <w:rPr>
          <w:rFonts w:ascii="Arial" w:eastAsia="Arial Unicode MS" w:hAnsi="Arial" w:cs="Arial"/>
          <w:sz w:val="22"/>
          <w:szCs w:val="22"/>
        </w:rPr>
        <w:t xml:space="preserve">and separate </w:t>
      </w:r>
      <w:r w:rsidRPr="003A2820">
        <w:rPr>
          <w:rFonts w:ascii="Arial" w:eastAsia="Arial Unicode MS" w:hAnsi="Arial" w:cs="Arial"/>
          <w:sz w:val="22"/>
          <w:szCs w:val="22"/>
        </w:rPr>
        <w:t>financial statements using the equity method.</w:t>
      </w:r>
    </w:p>
    <w:p w14:paraId="0BDBC524" w14:textId="4FEA6D8A" w:rsidR="004F4DE7" w:rsidRPr="003A2820" w:rsidRDefault="00752640" w:rsidP="005B35D8">
      <w:pPr>
        <w:spacing w:before="120" w:after="120" w:line="380" w:lineRule="exact"/>
        <w:ind w:left="547" w:hanging="547"/>
        <w:jc w:val="both"/>
        <w:rPr>
          <w:rFonts w:ascii="Arial" w:eastAsia="Arial Unicode MS" w:hAnsi="Arial" w:cs="Arial"/>
          <w:b/>
          <w:bCs/>
          <w:sz w:val="22"/>
          <w:szCs w:val="22"/>
        </w:rPr>
      </w:pPr>
      <w:r w:rsidRPr="003A2820">
        <w:rPr>
          <w:rFonts w:ascii="Arial" w:eastAsia="Arial Unicode MS" w:hAnsi="Arial" w:cs="Arial"/>
          <w:b/>
          <w:bCs/>
          <w:sz w:val="22"/>
          <w:szCs w:val="22"/>
        </w:rPr>
        <w:t>4</w:t>
      </w:r>
      <w:r w:rsidR="00356C5A" w:rsidRPr="003A2820">
        <w:rPr>
          <w:rFonts w:ascii="Arial" w:eastAsia="Arial Unicode MS" w:hAnsi="Arial" w:cs="Arial"/>
          <w:b/>
          <w:bCs/>
          <w:sz w:val="22"/>
          <w:szCs w:val="22"/>
        </w:rPr>
        <w:t>.</w:t>
      </w:r>
      <w:r w:rsidR="007752B2" w:rsidRPr="003A2820">
        <w:rPr>
          <w:rFonts w:ascii="Arial" w:eastAsia="Arial Unicode MS" w:hAnsi="Arial" w:cs="Arial"/>
          <w:b/>
          <w:bCs/>
          <w:sz w:val="22"/>
          <w:szCs w:val="22"/>
        </w:rPr>
        <w:t>5</w:t>
      </w:r>
      <w:r w:rsidR="004F4DE7" w:rsidRPr="003A2820">
        <w:rPr>
          <w:rFonts w:ascii="Arial" w:eastAsia="Arial Unicode MS" w:hAnsi="Arial" w:cs="Arial"/>
          <w:b/>
          <w:bCs/>
          <w:sz w:val="22"/>
          <w:szCs w:val="22"/>
        </w:rPr>
        <w:tab/>
        <w:t>Property, plant and equipment and depreciation</w:t>
      </w:r>
    </w:p>
    <w:p w14:paraId="7C5DF587" w14:textId="77777777" w:rsidR="00834DD0" w:rsidRPr="003A2820" w:rsidRDefault="004F4DE7" w:rsidP="00834DD0">
      <w:pPr>
        <w:spacing w:before="120" w:after="120" w:line="380" w:lineRule="exact"/>
        <w:ind w:left="547" w:hanging="547"/>
        <w:jc w:val="both"/>
        <w:rPr>
          <w:rFonts w:ascii="Arial" w:eastAsia="Arial Unicode MS" w:hAnsi="Arial" w:cs="Arial"/>
          <w:sz w:val="22"/>
          <w:szCs w:val="22"/>
        </w:rPr>
      </w:pPr>
      <w:r w:rsidRPr="003A2820">
        <w:rPr>
          <w:rFonts w:ascii="Arial" w:eastAsia="Arial Unicode MS" w:hAnsi="Arial" w:cs="Arial"/>
          <w:b/>
          <w:bCs/>
          <w:sz w:val="22"/>
          <w:szCs w:val="22"/>
        </w:rPr>
        <w:tab/>
      </w:r>
      <w:r w:rsidRPr="003A2820">
        <w:rPr>
          <w:rFonts w:ascii="Arial" w:eastAsia="Arial Unicode MS" w:hAnsi="Arial" w:cs="Arial"/>
          <w:sz w:val="22"/>
          <w:szCs w:val="22"/>
        </w:rPr>
        <w:t xml:space="preserve">Land is stated at cost. Buildings and equipment are stated at cost less accumulated depreciation and allowance for loss on impairment of assets (if any). </w:t>
      </w:r>
    </w:p>
    <w:p w14:paraId="0926B253" w14:textId="3BA12551" w:rsidR="004F4DE7" w:rsidRPr="003A2820" w:rsidRDefault="00834DD0" w:rsidP="00C60E10">
      <w:pPr>
        <w:spacing w:before="120" w:after="120" w:line="380" w:lineRule="exact"/>
        <w:ind w:left="547" w:hanging="547"/>
        <w:jc w:val="both"/>
        <w:rPr>
          <w:rFonts w:ascii="Arial" w:eastAsia="Arial Unicode MS" w:hAnsi="Arial" w:cs="Arial"/>
          <w:sz w:val="22"/>
          <w:szCs w:val="22"/>
        </w:rPr>
      </w:pPr>
      <w:r w:rsidRPr="003A2820">
        <w:rPr>
          <w:rFonts w:ascii="Arial" w:eastAsia="Arial Unicode MS" w:hAnsi="Arial" w:cs="Arial"/>
          <w:sz w:val="22"/>
          <w:szCs w:val="22"/>
        </w:rPr>
        <w:tab/>
      </w:r>
      <w:r w:rsidR="004F4DE7" w:rsidRPr="003A2820">
        <w:rPr>
          <w:rFonts w:ascii="Arial" w:eastAsia="Arial Unicode MS" w:hAnsi="Arial" w:cs="Arial"/>
          <w:sz w:val="22"/>
          <w:szCs w:val="22"/>
        </w:rPr>
        <w:t>Depreciation of plant and equipment is calculated by reference to their costs</w:t>
      </w:r>
      <w:r w:rsidR="00356C5A" w:rsidRPr="003A2820">
        <w:rPr>
          <w:rFonts w:ascii="Arial" w:eastAsia="Arial Unicode MS" w:hAnsi="Arial" w:cs="Arial"/>
          <w:sz w:val="22"/>
          <w:szCs w:val="22"/>
        </w:rPr>
        <w:t>,</w:t>
      </w:r>
      <w:r w:rsidR="004F4DE7" w:rsidRPr="003A2820">
        <w:rPr>
          <w:rFonts w:ascii="Arial" w:eastAsia="Arial Unicode MS" w:hAnsi="Arial" w:cs="Arial"/>
          <w:sz w:val="22"/>
          <w:szCs w:val="22"/>
        </w:rPr>
        <w:t xml:space="preserve"> on </w:t>
      </w:r>
      <w:r w:rsidR="00361FC1" w:rsidRPr="003A2820">
        <w:rPr>
          <w:rFonts w:ascii="Arial" w:eastAsia="Arial Unicode MS" w:hAnsi="Arial" w:cs="Arial"/>
          <w:sz w:val="22"/>
          <w:szCs w:val="22"/>
        </w:rPr>
        <w:t>the</w:t>
      </w:r>
      <w:r w:rsidR="004F4DE7" w:rsidRPr="003A2820">
        <w:rPr>
          <w:rFonts w:ascii="Arial" w:eastAsia="Arial Unicode MS" w:hAnsi="Arial" w:cs="Arial"/>
          <w:sz w:val="22"/>
          <w:szCs w:val="22"/>
        </w:rPr>
        <w:t xml:space="preserve"> straight-line basis over</w:t>
      </w:r>
      <w:r w:rsidR="00EE418E" w:rsidRPr="003A2820">
        <w:rPr>
          <w:rFonts w:ascii="Arial" w:eastAsia="Arial Unicode MS" w:hAnsi="Arial" w:cs="Arial"/>
          <w:sz w:val="22"/>
          <w:szCs w:val="22"/>
        </w:rPr>
        <w:t xml:space="preserve"> </w:t>
      </w:r>
      <w:r w:rsidR="004F4DE7" w:rsidRPr="003A2820">
        <w:rPr>
          <w:rFonts w:ascii="Arial" w:eastAsia="Arial Unicode MS" w:hAnsi="Arial" w:cs="Arial"/>
          <w:sz w:val="22"/>
          <w:szCs w:val="22"/>
        </w:rPr>
        <w:t xml:space="preserve">the following estimated useful lives: </w:t>
      </w:r>
    </w:p>
    <w:tbl>
      <w:tblPr>
        <w:tblW w:w="7699" w:type="dxa"/>
        <w:tblInd w:w="1008" w:type="dxa"/>
        <w:tblLayout w:type="fixed"/>
        <w:tblLook w:val="0000" w:firstRow="0" w:lastRow="0" w:firstColumn="0" w:lastColumn="0" w:noHBand="0" w:noVBand="0"/>
      </w:tblPr>
      <w:tblGrid>
        <w:gridCol w:w="5760"/>
        <w:gridCol w:w="355"/>
        <w:gridCol w:w="1584"/>
      </w:tblGrid>
      <w:tr w:rsidR="004F4DE7" w:rsidRPr="003A2820" w14:paraId="775F4BCC" w14:textId="77777777" w:rsidTr="00453F5C">
        <w:tc>
          <w:tcPr>
            <w:tcW w:w="5760" w:type="dxa"/>
          </w:tcPr>
          <w:p w14:paraId="2C93CF21" w14:textId="77777777" w:rsidR="004F4DE7" w:rsidRPr="003A2820" w:rsidRDefault="004F4DE7" w:rsidP="00BB4884">
            <w:pPr>
              <w:spacing w:line="380" w:lineRule="exact"/>
              <w:jc w:val="both"/>
              <w:rPr>
                <w:rFonts w:ascii="Arial" w:eastAsia="Arial Unicode MS" w:hAnsi="Arial" w:cs="Arial"/>
                <w:sz w:val="22"/>
                <w:szCs w:val="22"/>
              </w:rPr>
            </w:pPr>
            <w:r w:rsidRPr="003A2820">
              <w:rPr>
                <w:rFonts w:ascii="Arial" w:eastAsia="Arial Unicode MS" w:hAnsi="Arial" w:cs="Arial"/>
                <w:sz w:val="22"/>
                <w:szCs w:val="22"/>
              </w:rPr>
              <w:t>Buildings and building improvements</w:t>
            </w:r>
          </w:p>
        </w:tc>
        <w:tc>
          <w:tcPr>
            <w:tcW w:w="355" w:type="dxa"/>
          </w:tcPr>
          <w:p w14:paraId="3D7DE893" w14:textId="77777777" w:rsidR="004F4DE7" w:rsidRPr="003A2820" w:rsidRDefault="004F4DE7" w:rsidP="00BB4884">
            <w:pPr>
              <w:spacing w:line="380" w:lineRule="exact"/>
              <w:jc w:val="both"/>
              <w:rPr>
                <w:rFonts w:ascii="Arial" w:eastAsia="Arial Unicode MS" w:hAnsi="Arial" w:cs="Arial"/>
                <w:sz w:val="22"/>
                <w:szCs w:val="22"/>
              </w:rPr>
            </w:pPr>
            <w:r w:rsidRPr="003A2820">
              <w:rPr>
                <w:rFonts w:ascii="Arial" w:eastAsia="Arial Unicode MS" w:hAnsi="Arial" w:cs="Arial"/>
                <w:sz w:val="22"/>
                <w:szCs w:val="22"/>
              </w:rPr>
              <w:t xml:space="preserve">- </w:t>
            </w:r>
          </w:p>
        </w:tc>
        <w:tc>
          <w:tcPr>
            <w:tcW w:w="1584" w:type="dxa"/>
          </w:tcPr>
          <w:p w14:paraId="22502319" w14:textId="77777777" w:rsidR="004F4DE7" w:rsidRPr="003A2820" w:rsidRDefault="00412DDD" w:rsidP="00BB4884">
            <w:pPr>
              <w:tabs>
                <w:tab w:val="left" w:pos="707"/>
              </w:tabs>
              <w:spacing w:line="380" w:lineRule="exact"/>
              <w:jc w:val="both"/>
              <w:rPr>
                <w:rFonts w:ascii="Arial" w:eastAsia="Arial Unicode MS" w:hAnsi="Arial" w:cs="Arial"/>
                <w:sz w:val="22"/>
                <w:szCs w:val="22"/>
              </w:rPr>
            </w:pPr>
            <w:r w:rsidRPr="003A2820">
              <w:rPr>
                <w:rFonts w:ascii="Arial" w:eastAsia="Arial Unicode MS" w:hAnsi="Arial" w:cs="Arial"/>
                <w:sz w:val="22"/>
                <w:szCs w:val="22"/>
              </w:rPr>
              <w:t>3</w:t>
            </w:r>
            <w:r w:rsidR="00514454" w:rsidRPr="003A2820">
              <w:rPr>
                <w:rFonts w:ascii="Arial" w:eastAsia="Arial Unicode MS" w:hAnsi="Arial" w:cs="Arial"/>
                <w:sz w:val="22"/>
                <w:szCs w:val="22"/>
              </w:rPr>
              <w:t xml:space="preserve"> - 51</w:t>
            </w:r>
            <w:r w:rsidR="004F4DE7" w:rsidRPr="003A2820">
              <w:rPr>
                <w:rFonts w:ascii="Arial" w:eastAsia="Arial Unicode MS" w:hAnsi="Arial" w:cs="Arial"/>
                <w:sz w:val="22"/>
                <w:szCs w:val="22"/>
              </w:rPr>
              <w:t xml:space="preserve"> </w:t>
            </w:r>
            <w:r w:rsidR="004F4DE7" w:rsidRPr="003A2820">
              <w:rPr>
                <w:rFonts w:ascii="Arial" w:eastAsia="Arial Unicode MS" w:hAnsi="Arial" w:cs="Arial"/>
                <w:sz w:val="22"/>
                <w:szCs w:val="22"/>
              </w:rPr>
              <w:tab/>
              <w:t>years</w:t>
            </w:r>
          </w:p>
        </w:tc>
      </w:tr>
      <w:tr w:rsidR="004F4DE7" w:rsidRPr="003A2820" w14:paraId="0384A71F" w14:textId="77777777" w:rsidTr="00453F5C">
        <w:tc>
          <w:tcPr>
            <w:tcW w:w="5760" w:type="dxa"/>
          </w:tcPr>
          <w:p w14:paraId="1DEBC986" w14:textId="77777777" w:rsidR="004F4DE7" w:rsidRPr="003A2820" w:rsidRDefault="004F4DE7" w:rsidP="00BB4884">
            <w:pPr>
              <w:spacing w:line="380" w:lineRule="exact"/>
              <w:jc w:val="both"/>
              <w:rPr>
                <w:rFonts w:ascii="Arial" w:eastAsia="Arial Unicode MS" w:hAnsi="Arial" w:cs="Arial"/>
                <w:sz w:val="22"/>
                <w:szCs w:val="22"/>
                <w:cs/>
              </w:rPr>
            </w:pPr>
            <w:r w:rsidRPr="003A2820">
              <w:rPr>
                <w:rFonts w:ascii="Arial" w:eastAsia="Arial Unicode MS" w:hAnsi="Arial" w:cs="Arial"/>
                <w:sz w:val="22"/>
                <w:szCs w:val="22"/>
              </w:rPr>
              <w:t>Machinery and equipment</w:t>
            </w:r>
          </w:p>
        </w:tc>
        <w:tc>
          <w:tcPr>
            <w:tcW w:w="355" w:type="dxa"/>
          </w:tcPr>
          <w:p w14:paraId="799EC942" w14:textId="77777777" w:rsidR="004F4DE7" w:rsidRPr="003A2820" w:rsidRDefault="004F4DE7" w:rsidP="00BB4884">
            <w:pPr>
              <w:spacing w:line="380" w:lineRule="exact"/>
              <w:jc w:val="both"/>
              <w:rPr>
                <w:rFonts w:ascii="Arial" w:eastAsia="Arial Unicode MS" w:hAnsi="Arial" w:cs="Arial"/>
                <w:sz w:val="22"/>
                <w:szCs w:val="22"/>
              </w:rPr>
            </w:pPr>
            <w:r w:rsidRPr="003A2820">
              <w:rPr>
                <w:rFonts w:ascii="Arial" w:eastAsia="Arial Unicode MS" w:hAnsi="Arial" w:cs="Arial"/>
                <w:sz w:val="22"/>
                <w:szCs w:val="22"/>
              </w:rPr>
              <w:t xml:space="preserve">- </w:t>
            </w:r>
          </w:p>
        </w:tc>
        <w:tc>
          <w:tcPr>
            <w:tcW w:w="1584" w:type="dxa"/>
          </w:tcPr>
          <w:p w14:paraId="5B9BCFED" w14:textId="6DA2E1F2" w:rsidR="004F4DE7" w:rsidRPr="003A2820" w:rsidRDefault="00A86717" w:rsidP="00BB4884">
            <w:pPr>
              <w:tabs>
                <w:tab w:val="left" w:pos="707"/>
              </w:tabs>
              <w:spacing w:line="380" w:lineRule="exact"/>
              <w:jc w:val="both"/>
              <w:rPr>
                <w:rFonts w:ascii="Arial" w:eastAsia="Arial Unicode MS" w:hAnsi="Arial" w:cs="Arial"/>
                <w:sz w:val="22"/>
                <w:szCs w:val="22"/>
              </w:rPr>
            </w:pPr>
            <w:r w:rsidRPr="003A2820">
              <w:rPr>
                <w:rFonts w:ascii="Arial" w:eastAsia="Arial Unicode MS" w:hAnsi="Arial" w:cstheme="minorBidi"/>
                <w:sz w:val="22"/>
                <w:szCs w:val="22"/>
              </w:rPr>
              <w:t>2</w:t>
            </w:r>
            <w:r w:rsidR="00514454" w:rsidRPr="003A2820">
              <w:rPr>
                <w:rFonts w:ascii="Arial" w:eastAsia="Arial Unicode MS" w:hAnsi="Arial" w:cs="Arial"/>
                <w:sz w:val="22"/>
                <w:szCs w:val="22"/>
              </w:rPr>
              <w:t xml:space="preserve"> - </w:t>
            </w:r>
            <w:r w:rsidR="00CE2101" w:rsidRPr="003A2820">
              <w:rPr>
                <w:rFonts w:ascii="Arial" w:eastAsia="Arial Unicode MS" w:hAnsi="Arial" w:cs="Arial"/>
                <w:sz w:val="22"/>
                <w:szCs w:val="22"/>
              </w:rPr>
              <w:t>20</w:t>
            </w:r>
            <w:r w:rsidR="004F4DE7" w:rsidRPr="003A2820">
              <w:rPr>
                <w:rFonts w:ascii="Arial" w:eastAsia="Arial Unicode MS" w:hAnsi="Arial" w:cs="Arial"/>
                <w:sz w:val="22"/>
                <w:szCs w:val="22"/>
              </w:rPr>
              <w:t xml:space="preserve"> </w:t>
            </w:r>
            <w:r w:rsidR="004F4DE7" w:rsidRPr="003A2820">
              <w:rPr>
                <w:rFonts w:ascii="Arial" w:eastAsia="Arial Unicode MS" w:hAnsi="Arial" w:cs="Arial"/>
                <w:sz w:val="22"/>
                <w:szCs w:val="22"/>
              </w:rPr>
              <w:tab/>
              <w:t>years</w:t>
            </w:r>
          </w:p>
        </w:tc>
      </w:tr>
      <w:tr w:rsidR="004F4DE7" w:rsidRPr="003A2820" w14:paraId="15D837DC" w14:textId="77777777" w:rsidTr="00453F5C">
        <w:tc>
          <w:tcPr>
            <w:tcW w:w="5760" w:type="dxa"/>
          </w:tcPr>
          <w:p w14:paraId="130BF295" w14:textId="77777777" w:rsidR="004F4DE7" w:rsidRPr="003A2820" w:rsidRDefault="004F4DE7" w:rsidP="00BB4884">
            <w:pPr>
              <w:spacing w:line="380" w:lineRule="exact"/>
              <w:jc w:val="both"/>
              <w:rPr>
                <w:rFonts w:ascii="Arial" w:eastAsia="Arial Unicode MS" w:hAnsi="Arial" w:cs="Arial"/>
                <w:sz w:val="22"/>
                <w:szCs w:val="22"/>
              </w:rPr>
            </w:pPr>
            <w:r w:rsidRPr="003A2820">
              <w:rPr>
                <w:rFonts w:ascii="Arial" w:eastAsia="Arial Unicode MS" w:hAnsi="Arial" w:cs="Arial"/>
                <w:sz w:val="22"/>
                <w:szCs w:val="22"/>
              </w:rPr>
              <w:t>Molds and spare parts</w:t>
            </w:r>
          </w:p>
        </w:tc>
        <w:tc>
          <w:tcPr>
            <w:tcW w:w="355" w:type="dxa"/>
          </w:tcPr>
          <w:p w14:paraId="4C65F8F2" w14:textId="77777777" w:rsidR="004F4DE7" w:rsidRPr="003A2820" w:rsidRDefault="004F4DE7" w:rsidP="00BB4884">
            <w:pPr>
              <w:spacing w:line="380" w:lineRule="exact"/>
              <w:jc w:val="both"/>
              <w:rPr>
                <w:rFonts w:ascii="Arial" w:eastAsia="Arial Unicode MS" w:hAnsi="Arial" w:cs="Arial"/>
                <w:sz w:val="22"/>
                <w:szCs w:val="22"/>
              </w:rPr>
            </w:pPr>
            <w:r w:rsidRPr="003A2820">
              <w:rPr>
                <w:rFonts w:ascii="Arial" w:eastAsia="Arial Unicode MS" w:hAnsi="Arial" w:cs="Arial"/>
                <w:sz w:val="22"/>
                <w:szCs w:val="22"/>
              </w:rPr>
              <w:t xml:space="preserve">- </w:t>
            </w:r>
          </w:p>
        </w:tc>
        <w:tc>
          <w:tcPr>
            <w:tcW w:w="1584" w:type="dxa"/>
          </w:tcPr>
          <w:p w14:paraId="7F0C4C4E" w14:textId="7EB5BD29" w:rsidR="004F4DE7" w:rsidRPr="003A2820" w:rsidRDefault="00514454" w:rsidP="00BB4884">
            <w:pPr>
              <w:tabs>
                <w:tab w:val="left" w:pos="707"/>
              </w:tabs>
              <w:spacing w:line="380" w:lineRule="exact"/>
              <w:jc w:val="both"/>
              <w:rPr>
                <w:rFonts w:ascii="Arial" w:eastAsia="Arial Unicode MS" w:hAnsi="Arial" w:cs="Arial"/>
                <w:sz w:val="22"/>
                <w:szCs w:val="22"/>
              </w:rPr>
            </w:pPr>
            <w:r w:rsidRPr="003A2820">
              <w:rPr>
                <w:rFonts w:ascii="Arial" w:eastAsia="Arial Unicode MS" w:hAnsi="Arial" w:cs="Arial"/>
                <w:sz w:val="22"/>
                <w:szCs w:val="22"/>
              </w:rPr>
              <w:t xml:space="preserve">1 - </w:t>
            </w:r>
            <w:r w:rsidR="00721C01" w:rsidRPr="003A2820">
              <w:rPr>
                <w:rFonts w:ascii="Arial" w:eastAsia="Arial Unicode MS" w:hAnsi="Arial" w:cs="Arial"/>
                <w:sz w:val="22"/>
                <w:szCs w:val="22"/>
              </w:rPr>
              <w:t>1</w:t>
            </w:r>
            <w:r w:rsidR="00CE2101" w:rsidRPr="003A2820">
              <w:rPr>
                <w:rFonts w:ascii="Arial" w:eastAsia="Arial Unicode MS" w:hAnsi="Arial" w:cs="Arial"/>
                <w:sz w:val="22"/>
                <w:szCs w:val="22"/>
              </w:rPr>
              <w:t>5</w:t>
            </w:r>
            <w:r w:rsidR="004F4DE7" w:rsidRPr="003A2820">
              <w:rPr>
                <w:rFonts w:ascii="Arial" w:eastAsia="Arial Unicode MS" w:hAnsi="Arial" w:cs="Arial"/>
                <w:sz w:val="22"/>
                <w:szCs w:val="22"/>
              </w:rPr>
              <w:t xml:space="preserve"> </w:t>
            </w:r>
            <w:r w:rsidR="004F4DE7" w:rsidRPr="003A2820">
              <w:rPr>
                <w:rFonts w:ascii="Arial" w:eastAsia="Arial Unicode MS" w:hAnsi="Arial" w:cs="Arial"/>
                <w:sz w:val="22"/>
                <w:szCs w:val="22"/>
              </w:rPr>
              <w:tab/>
              <w:t>years</w:t>
            </w:r>
          </w:p>
        </w:tc>
      </w:tr>
      <w:tr w:rsidR="004F4DE7" w:rsidRPr="003A2820" w14:paraId="20DA6FB9" w14:textId="77777777" w:rsidTr="00453F5C">
        <w:tc>
          <w:tcPr>
            <w:tcW w:w="5760" w:type="dxa"/>
          </w:tcPr>
          <w:p w14:paraId="22E3BF93" w14:textId="77777777" w:rsidR="004F4DE7" w:rsidRPr="003A2820" w:rsidRDefault="004F4DE7" w:rsidP="00BB4884">
            <w:pPr>
              <w:spacing w:line="380" w:lineRule="exact"/>
              <w:jc w:val="both"/>
              <w:rPr>
                <w:rFonts w:ascii="Arial" w:eastAsia="Arial Unicode MS" w:hAnsi="Arial" w:cs="Arial"/>
                <w:sz w:val="22"/>
                <w:szCs w:val="22"/>
              </w:rPr>
            </w:pPr>
            <w:r w:rsidRPr="003A2820">
              <w:rPr>
                <w:rFonts w:ascii="Arial" w:eastAsia="Arial Unicode MS" w:hAnsi="Arial" w:cs="Arial"/>
                <w:sz w:val="22"/>
                <w:szCs w:val="22"/>
              </w:rPr>
              <w:t>Office furniture and equipment</w:t>
            </w:r>
          </w:p>
        </w:tc>
        <w:tc>
          <w:tcPr>
            <w:tcW w:w="355" w:type="dxa"/>
          </w:tcPr>
          <w:p w14:paraId="16393D47" w14:textId="77777777" w:rsidR="004F4DE7" w:rsidRPr="003A2820" w:rsidRDefault="004F4DE7" w:rsidP="00BB4884">
            <w:pPr>
              <w:spacing w:line="380" w:lineRule="exact"/>
              <w:jc w:val="both"/>
              <w:rPr>
                <w:rFonts w:ascii="Arial" w:eastAsia="Arial Unicode MS" w:hAnsi="Arial" w:cs="Arial"/>
                <w:sz w:val="22"/>
                <w:szCs w:val="22"/>
              </w:rPr>
            </w:pPr>
            <w:r w:rsidRPr="003A2820">
              <w:rPr>
                <w:rFonts w:ascii="Arial" w:eastAsia="Arial Unicode MS" w:hAnsi="Arial" w:cs="Arial"/>
                <w:sz w:val="22"/>
                <w:szCs w:val="22"/>
              </w:rPr>
              <w:t xml:space="preserve">- </w:t>
            </w:r>
          </w:p>
        </w:tc>
        <w:tc>
          <w:tcPr>
            <w:tcW w:w="1584" w:type="dxa"/>
          </w:tcPr>
          <w:p w14:paraId="2CF07C39" w14:textId="3C5AEA72" w:rsidR="004F4DE7" w:rsidRPr="003A2820" w:rsidRDefault="00E74E27" w:rsidP="00BB4884">
            <w:pPr>
              <w:tabs>
                <w:tab w:val="left" w:pos="707"/>
              </w:tabs>
              <w:spacing w:line="380" w:lineRule="exact"/>
              <w:jc w:val="both"/>
              <w:rPr>
                <w:rFonts w:ascii="Arial" w:eastAsia="Arial Unicode MS" w:hAnsi="Arial" w:cs="Arial"/>
                <w:sz w:val="22"/>
                <w:szCs w:val="22"/>
              </w:rPr>
            </w:pPr>
            <w:r w:rsidRPr="003A2820">
              <w:rPr>
                <w:rFonts w:ascii="Arial" w:eastAsia="Arial Unicode MS" w:hAnsi="Arial" w:cs="Browallia New"/>
                <w:color w:val="000000" w:themeColor="text1"/>
                <w:sz w:val="22"/>
              </w:rPr>
              <w:t>1</w:t>
            </w:r>
            <w:r w:rsidRPr="003A2820">
              <w:rPr>
                <w:rFonts w:ascii="Arial" w:eastAsia="Arial Unicode MS" w:hAnsi="Arial" w:cs="Browallia New" w:hint="cs"/>
                <w:color w:val="000000" w:themeColor="text1"/>
                <w:sz w:val="22"/>
                <w:cs/>
              </w:rPr>
              <w:t xml:space="preserve"> </w:t>
            </w:r>
            <w:r w:rsidR="00514454" w:rsidRPr="003A2820">
              <w:rPr>
                <w:rFonts w:ascii="Arial" w:eastAsia="Arial Unicode MS" w:hAnsi="Arial" w:cs="Arial"/>
                <w:color w:val="000000" w:themeColor="text1"/>
                <w:sz w:val="22"/>
                <w:szCs w:val="22"/>
              </w:rPr>
              <w:t xml:space="preserve">- </w:t>
            </w:r>
            <w:r w:rsidR="00D22298">
              <w:rPr>
                <w:rFonts w:ascii="Arial" w:eastAsia="Arial Unicode MS" w:hAnsi="Arial" w:cs="Arial"/>
                <w:color w:val="000000" w:themeColor="text1"/>
                <w:sz w:val="22"/>
                <w:szCs w:val="22"/>
              </w:rPr>
              <w:t>11</w:t>
            </w:r>
            <w:r w:rsidR="004F4DE7" w:rsidRPr="003A2820">
              <w:rPr>
                <w:rFonts w:ascii="Arial" w:eastAsia="Arial Unicode MS" w:hAnsi="Arial" w:cs="Arial"/>
                <w:color w:val="FF0000"/>
                <w:sz w:val="22"/>
                <w:szCs w:val="22"/>
              </w:rPr>
              <w:t xml:space="preserve"> </w:t>
            </w:r>
            <w:r w:rsidR="004F4DE7" w:rsidRPr="003A2820">
              <w:rPr>
                <w:rFonts w:ascii="Arial" w:eastAsia="Arial Unicode MS" w:hAnsi="Arial" w:cs="Arial"/>
                <w:sz w:val="22"/>
                <w:szCs w:val="22"/>
              </w:rPr>
              <w:tab/>
              <w:t>years</w:t>
            </w:r>
          </w:p>
        </w:tc>
      </w:tr>
      <w:tr w:rsidR="004F4DE7" w:rsidRPr="003A2820" w14:paraId="048F03AE" w14:textId="77777777" w:rsidTr="00453F5C">
        <w:tc>
          <w:tcPr>
            <w:tcW w:w="5760" w:type="dxa"/>
          </w:tcPr>
          <w:p w14:paraId="76FCDDF3" w14:textId="77777777" w:rsidR="004F4DE7" w:rsidRPr="003A2820" w:rsidRDefault="004F4DE7" w:rsidP="00BB4884">
            <w:pPr>
              <w:spacing w:line="380" w:lineRule="exact"/>
              <w:jc w:val="both"/>
              <w:rPr>
                <w:rFonts w:ascii="Arial" w:eastAsia="Arial Unicode MS" w:hAnsi="Arial" w:cs="Arial"/>
                <w:sz w:val="22"/>
                <w:szCs w:val="22"/>
              </w:rPr>
            </w:pPr>
            <w:r w:rsidRPr="003A2820">
              <w:rPr>
                <w:rFonts w:ascii="Arial" w:eastAsia="Arial Unicode MS" w:hAnsi="Arial" w:cs="Arial"/>
                <w:sz w:val="22"/>
                <w:szCs w:val="22"/>
              </w:rPr>
              <w:t>Motor vehicles</w:t>
            </w:r>
          </w:p>
        </w:tc>
        <w:tc>
          <w:tcPr>
            <w:tcW w:w="355" w:type="dxa"/>
          </w:tcPr>
          <w:p w14:paraId="5DDBB9FF" w14:textId="77777777" w:rsidR="004F4DE7" w:rsidRPr="003A2820" w:rsidRDefault="004F4DE7" w:rsidP="00BB4884">
            <w:pPr>
              <w:spacing w:line="380" w:lineRule="exact"/>
              <w:jc w:val="both"/>
              <w:rPr>
                <w:rFonts w:ascii="Arial" w:eastAsia="Arial Unicode MS" w:hAnsi="Arial" w:cs="Arial"/>
                <w:sz w:val="22"/>
                <w:szCs w:val="22"/>
              </w:rPr>
            </w:pPr>
            <w:r w:rsidRPr="003A2820">
              <w:rPr>
                <w:rFonts w:ascii="Arial" w:eastAsia="Arial Unicode MS" w:hAnsi="Arial" w:cs="Arial"/>
                <w:sz w:val="22"/>
                <w:szCs w:val="22"/>
              </w:rPr>
              <w:t xml:space="preserve">- </w:t>
            </w:r>
          </w:p>
        </w:tc>
        <w:tc>
          <w:tcPr>
            <w:tcW w:w="1584" w:type="dxa"/>
          </w:tcPr>
          <w:p w14:paraId="517B5C41" w14:textId="63F6AF90" w:rsidR="004F4DE7" w:rsidRPr="003A2820" w:rsidRDefault="00BA6133" w:rsidP="00BB4884">
            <w:pPr>
              <w:tabs>
                <w:tab w:val="left" w:pos="707"/>
              </w:tabs>
              <w:spacing w:line="380" w:lineRule="exact"/>
              <w:jc w:val="both"/>
              <w:rPr>
                <w:rFonts w:ascii="Arial" w:eastAsia="Arial Unicode MS" w:hAnsi="Arial" w:cs="Arial"/>
                <w:sz w:val="22"/>
                <w:szCs w:val="22"/>
              </w:rPr>
            </w:pPr>
            <w:r w:rsidRPr="003A2820">
              <w:rPr>
                <w:rFonts w:ascii="Arial" w:eastAsia="Arial Unicode MS" w:hAnsi="Arial" w:cs="Arial"/>
                <w:sz w:val="22"/>
                <w:szCs w:val="22"/>
              </w:rPr>
              <w:t>5</w:t>
            </w:r>
            <w:r w:rsidR="00514454" w:rsidRPr="003A2820">
              <w:rPr>
                <w:rFonts w:ascii="Arial" w:eastAsia="Arial Unicode MS" w:hAnsi="Arial" w:cs="Arial"/>
                <w:sz w:val="22"/>
                <w:szCs w:val="22"/>
              </w:rPr>
              <w:t xml:space="preserve"> - </w:t>
            </w:r>
            <w:r w:rsidR="0012308B" w:rsidRPr="003A2820">
              <w:rPr>
                <w:rFonts w:ascii="Arial" w:eastAsia="Arial Unicode MS" w:hAnsi="Arial" w:cs="Arial"/>
                <w:sz w:val="22"/>
                <w:szCs w:val="22"/>
              </w:rPr>
              <w:t>11</w:t>
            </w:r>
            <w:r w:rsidR="004F4DE7" w:rsidRPr="003A2820">
              <w:rPr>
                <w:rFonts w:ascii="Arial" w:eastAsia="Arial Unicode MS" w:hAnsi="Arial" w:cs="Arial"/>
                <w:sz w:val="22"/>
                <w:szCs w:val="22"/>
              </w:rPr>
              <w:t xml:space="preserve"> </w:t>
            </w:r>
            <w:r w:rsidR="004F4DE7" w:rsidRPr="003A2820">
              <w:rPr>
                <w:rFonts w:ascii="Arial" w:eastAsia="Arial Unicode MS" w:hAnsi="Arial" w:cs="Arial"/>
                <w:sz w:val="22"/>
                <w:szCs w:val="22"/>
              </w:rPr>
              <w:tab/>
              <w:t>years</w:t>
            </w:r>
          </w:p>
        </w:tc>
      </w:tr>
      <w:tr w:rsidR="004F4DE7" w:rsidRPr="003A2820" w14:paraId="42562044" w14:textId="77777777" w:rsidTr="00453F5C">
        <w:tc>
          <w:tcPr>
            <w:tcW w:w="5760" w:type="dxa"/>
          </w:tcPr>
          <w:p w14:paraId="7D8CEA6C" w14:textId="77777777" w:rsidR="008043BA" w:rsidRPr="003A2820" w:rsidRDefault="004F4DE7" w:rsidP="00CE6442">
            <w:pPr>
              <w:spacing w:line="380" w:lineRule="exact"/>
              <w:rPr>
                <w:rFonts w:ascii="Arial" w:eastAsia="Arial Unicode MS" w:hAnsi="Arial" w:cs="Arial"/>
                <w:sz w:val="22"/>
                <w:szCs w:val="22"/>
              </w:rPr>
            </w:pPr>
            <w:r w:rsidRPr="003A2820">
              <w:rPr>
                <w:rFonts w:ascii="Arial" w:eastAsia="Arial Unicode MS" w:hAnsi="Arial" w:cs="Arial"/>
                <w:sz w:val="22"/>
                <w:szCs w:val="22"/>
              </w:rPr>
              <w:t xml:space="preserve">Miscellaneous equipment and research </w:t>
            </w:r>
            <w:r w:rsidR="008043BA" w:rsidRPr="003A2820">
              <w:rPr>
                <w:rFonts w:ascii="Arial" w:eastAsia="Arial Unicode MS" w:hAnsi="Arial" w:cs="Arial"/>
                <w:sz w:val="22"/>
                <w:szCs w:val="22"/>
              </w:rPr>
              <w:t xml:space="preserve">                             </w:t>
            </w:r>
          </w:p>
          <w:p w14:paraId="220A24A0" w14:textId="77777777" w:rsidR="004F4DE7" w:rsidRPr="003A2820" w:rsidRDefault="008043BA" w:rsidP="00CE6442">
            <w:pPr>
              <w:spacing w:line="380" w:lineRule="exact"/>
              <w:rPr>
                <w:rFonts w:ascii="Arial" w:eastAsia="Arial Unicode MS" w:hAnsi="Arial" w:cs="Arial"/>
                <w:sz w:val="22"/>
                <w:szCs w:val="22"/>
              </w:rPr>
            </w:pPr>
            <w:r w:rsidRPr="003A2820">
              <w:rPr>
                <w:rFonts w:ascii="Arial" w:eastAsia="Arial Unicode MS" w:hAnsi="Arial" w:cs="Arial"/>
                <w:sz w:val="22"/>
                <w:szCs w:val="22"/>
              </w:rPr>
              <w:t xml:space="preserve">   </w:t>
            </w:r>
            <w:r w:rsidR="004F4DE7" w:rsidRPr="003A2820">
              <w:rPr>
                <w:rFonts w:ascii="Arial" w:eastAsia="Arial Unicode MS" w:hAnsi="Arial" w:cs="Arial"/>
                <w:sz w:val="22"/>
                <w:szCs w:val="22"/>
              </w:rPr>
              <w:t>and development</w:t>
            </w:r>
            <w:r w:rsidR="004B0261" w:rsidRPr="003A2820">
              <w:rPr>
                <w:rFonts w:ascii="Arial" w:eastAsia="Arial Unicode MS" w:hAnsi="Arial" w:cs="Arial"/>
                <w:sz w:val="22"/>
                <w:szCs w:val="22"/>
              </w:rPr>
              <w:t xml:space="preserve"> </w:t>
            </w:r>
            <w:r w:rsidR="004F4DE7" w:rsidRPr="003A2820">
              <w:rPr>
                <w:rFonts w:ascii="Arial" w:eastAsia="Arial Unicode MS" w:hAnsi="Arial" w:cs="Arial"/>
                <w:sz w:val="22"/>
                <w:szCs w:val="22"/>
              </w:rPr>
              <w:t>equipment</w:t>
            </w:r>
          </w:p>
        </w:tc>
        <w:tc>
          <w:tcPr>
            <w:tcW w:w="355" w:type="dxa"/>
          </w:tcPr>
          <w:p w14:paraId="7A2BDD79" w14:textId="77777777" w:rsidR="004F4DE7" w:rsidRPr="003A2820" w:rsidRDefault="004F4DE7" w:rsidP="00BB4884">
            <w:pPr>
              <w:spacing w:line="380" w:lineRule="exact"/>
              <w:jc w:val="both"/>
              <w:rPr>
                <w:rFonts w:ascii="Arial" w:eastAsia="Arial Unicode MS" w:hAnsi="Arial" w:cs="Arial"/>
                <w:sz w:val="22"/>
                <w:szCs w:val="22"/>
              </w:rPr>
            </w:pPr>
            <w:r w:rsidRPr="003A2820">
              <w:rPr>
                <w:rFonts w:ascii="Arial" w:eastAsia="Arial Unicode MS" w:hAnsi="Arial" w:cs="Arial"/>
                <w:sz w:val="22"/>
                <w:szCs w:val="22"/>
              </w:rPr>
              <w:t>-</w:t>
            </w:r>
          </w:p>
        </w:tc>
        <w:tc>
          <w:tcPr>
            <w:tcW w:w="1584" w:type="dxa"/>
          </w:tcPr>
          <w:p w14:paraId="7FDC5281" w14:textId="03578953" w:rsidR="004F4DE7" w:rsidRPr="003A2820" w:rsidRDefault="00514454" w:rsidP="00BB4884">
            <w:pPr>
              <w:tabs>
                <w:tab w:val="left" w:pos="707"/>
              </w:tabs>
              <w:spacing w:line="380" w:lineRule="exact"/>
              <w:jc w:val="both"/>
              <w:rPr>
                <w:rFonts w:ascii="Arial" w:eastAsia="Arial Unicode MS" w:hAnsi="Arial" w:cs="Arial"/>
                <w:sz w:val="22"/>
                <w:szCs w:val="22"/>
              </w:rPr>
            </w:pPr>
            <w:r w:rsidRPr="003A2820">
              <w:rPr>
                <w:rFonts w:ascii="Arial" w:eastAsia="Arial Unicode MS" w:hAnsi="Arial" w:cs="Arial"/>
                <w:sz w:val="22"/>
                <w:szCs w:val="22"/>
              </w:rPr>
              <w:t xml:space="preserve">1 - </w:t>
            </w:r>
            <w:r w:rsidR="00721C01" w:rsidRPr="003A2820">
              <w:rPr>
                <w:rFonts w:ascii="Arial" w:eastAsia="Arial Unicode MS" w:hAnsi="Arial" w:cs="Arial"/>
                <w:sz w:val="22"/>
                <w:szCs w:val="22"/>
              </w:rPr>
              <w:t>2</w:t>
            </w:r>
            <w:r w:rsidR="00481820" w:rsidRPr="003A2820">
              <w:rPr>
                <w:rFonts w:ascii="Arial" w:eastAsia="Arial Unicode MS" w:hAnsi="Arial" w:cs="Arial"/>
                <w:sz w:val="22"/>
                <w:szCs w:val="22"/>
              </w:rPr>
              <w:t>1</w:t>
            </w:r>
            <w:r w:rsidR="004F4DE7" w:rsidRPr="003A2820">
              <w:rPr>
                <w:rFonts w:ascii="Arial" w:eastAsia="Arial Unicode MS" w:hAnsi="Arial" w:cs="Arial"/>
                <w:sz w:val="22"/>
                <w:szCs w:val="22"/>
              </w:rPr>
              <w:t xml:space="preserve"> </w:t>
            </w:r>
            <w:r w:rsidR="004F4DE7" w:rsidRPr="003A2820">
              <w:rPr>
                <w:rFonts w:ascii="Arial" w:eastAsia="Arial Unicode MS" w:hAnsi="Arial" w:cs="Arial"/>
                <w:sz w:val="22"/>
                <w:szCs w:val="22"/>
              </w:rPr>
              <w:tab/>
              <w:t>years</w:t>
            </w:r>
          </w:p>
        </w:tc>
      </w:tr>
    </w:tbl>
    <w:p w14:paraId="7D209EDA" w14:textId="77777777" w:rsidR="005719CB" w:rsidRPr="003A2820" w:rsidRDefault="004F4DE7" w:rsidP="00F87708">
      <w:pPr>
        <w:spacing w:before="240" w:after="120" w:line="380" w:lineRule="exact"/>
        <w:ind w:left="547" w:hanging="547"/>
        <w:jc w:val="both"/>
        <w:rPr>
          <w:rFonts w:ascii="Arial" w:eastAsia="Arial Unicode MS" w:hAnsi="Arial" w:cs="Arial"/>
          <w:sz w:val="22"/>
          <w:szCs w:val="22"/>
        </w:rPr>
      </w:pPr>
      <w:r w:rsidRPr="003A2820">
        <w:rPr>
          <w:rFonts w:ascii="Arial" w:eastAsia="Arial Unicode MS" w:hAnsi="Arial" w:cs="Arial"/>
          <w:b/>
          <w:bCs/>
          <w:sz w:val="22"/>
          <w:szCs w:val="22"/>
        </w:rPr>
        <w:tab/>
      </w:r>
      <w:r w:rsidRPr="003A2820">
        <w:rPr>
          <w:rFonts w:ascii="Arial" w:eastAsia="Arial Unicode MS" w:hAnsi="Arial" w:cs="Arial"/>
          <w:sz w:val="22"/>
          <w:szCs w:val="22"/>
        </w:rPr>
        <w:t>Depreciation is included in determining income.</w:t>
      </w:r>
    </w:p>
    <w:p w14:paraId="677AFC57" w14:textId="77777777" w:rsidR="004F4DE7" w:rsidRPr="003A2820" w:rsidRDefault="004F4DE7" w:rsidP="00BB4884">
      <w:pPr>
        <w:spacing w:before="120" w:after="120" w:line="380" w:lineRule="exact"/>
        <w:ind w:left="547" w:hanging="547"/>
        <w:jc w:val="both"/>
        <w:rPr>
          <w:rFonts w:ascii="Arial" w:eastAsia="Arial Unicode MS" w:hAnsi="Arial" w:cs="Arial"/>
          <w:sz w:val="22"/>
          <w:szCs w:val="22"/>
        </w:rPr>
      </w:pPr>
      <w:r w:rsidRPr="003A2820">
        <w:rPr>
          <w:rFonts w:ascii="Arial" w:eastAsia="Arial Unicode MS" w:hAnsi="Arial" w:cs="Arial"/>
          <w:sz w:val="22"/>
          <w:szCs w:val="22"/>
        </w:rPr>
        <w:tab/>
        <w:t>No depreciation is provided on land, land improvement</w:t>
      </w:r>
      <w:r w:rsidR="00356C5A" w:rsidRPr="003A2820">
        <w:rPr>
          <w:rFonts w:ascii="Arial" w:eastAsia="Arial Unicode MS" w:hAnsi="Arial" w:cs="Arial"/>
          <w:sz w:val="22"/>
          <w:szCs w:val="22"/>
        </w:rPr>
        <w:t>s,</w:t>
      </w:r>
      <w:r w:rsidRPr="003A2820">
        <w:rPr>
          <w:rFonts w:ascii="Arial" w:eastAsia="Arial Unicode MS" w:hAnsi="Arial" w:cs="Arial"/>
          <w:sz w:val="22"/>
          <w:szCs w:val="22"/>
        </w:rPr>
        <w:t xml:space="preserve"> construction in progress and equipment under installation.</w:t>
      </w:r>
    </w:p>
    <w:p w14:paraId="742F8C37" w14:textId="77777777" w:rsidR="00F918AB" w:rsidRPr="003A2820" w:rsidRDefault="00535A7F" w:rsidP="00BB4884">
      <w:pPr>
        <w:tabs>
          <w:tab w:val="left" w:pos="360"/>
          <w:tab w:val="left" w:pos="1440"/>
        </w:tabs>
        <w:spacing w:before="120" w:after="120" w:line="380" w:lineRule="exact"/>
        <w:ind w:left="540" w:hanging="540"/>
        <w:jc w:val="thaiDistribute"/>
        <w:outlineLvl w:val="0"/>
        <w:rPr>
          <w:rFonts w:ascii="Arial" w:hAnsi="Arial" w:cs="Arial"/>
          <w:sz w:val="22"/>
          <w:szCs w:val="22"/>
        </w:rPr>
      </w:pPr>
      <w:r w:rsidRPr="003A2820">
        <w:rPr>
          <w:rFonts w:ascii="Arial" w:hAnsi="Arial" w:cs="Arial"/>
          <w:sz w:val="22"/>
          <w:szCs w:val="22"/>
        </w:rPr>
        <w:tab/>
      </w:r>
      <w:r w:rsidR="00F918AB" w:rsidRPr="003A2820">
        <w:rPr>
          <w:rFonts w:ascii="Arial" w:hAnsi="Arial" w:cs="Arial"/>
          <w:sz w:val="22"/>
          <w:szCs w:val="22"/>
        </w:rPr>
        <w:tab/>
        <w:t>An item of property, plant and equipment is derecognised upon disposal or when no future economic benefits are expected from its use or disposal.</w:t>
      </w:r>
      <w:r w:rsidR="00F918AB" w:rsidRPr="003A2820">
        <w:rPr>
          <w:rFonts w:ascii="Arial" w:hAnsi="Arial" w:cs="Arial"/>
          <w:sz w:val="22"/>
          <w:szCs w:val="22"/>
          <w:cs/>
        </w:rPr>
        <w:t xml:space="preserve"> </w:t>
      </w:r>
      <w:r w:rsidR="00F918AB" w:rsidRPr="003A2820">
        <w:rPr>
          <w:rFonts w:ascii="Arial" w:hAnsi="Arial" w:cs="Arial"/>
          <w:sz w:val="22"/>
          <w:szCs w:val="22"/>
        </w:rPr>
        <w:t>Any gain or loss arising on disposal of an asset</w:t>
      </w:r>
      <w:r w:rsidR="003A262B" w:rsidRPr="003A2820">
        <w:rPr>
          <w:rFonts w:ascii="Arial" w:hAnsi="Arial" w:cs="Arial"/>
          <w:sz w:val="22"/>
          <w:szCs w:val="22"/>
        </w:rPr>
        <w:t xml:space="preserve"> is </w:t>
      </w:r>
      <w:r w:rsidR="00F918AB" w:rsidRPr="003A2820">
        <w:rPr>
          <w:rFonts w:ascii="Arial" w:hAnsi="Arial" w:cs="Arial"/>
          <w:sz w:val="22"/>
          <w:szCs w:val="22"/>
        </w:rPr>
        <w:t>included in profit or loss when the asset is derecognised.</w:t>
      </w:r>
    </w:p>
    <w:p w14:paraId="5F23086C" w14:textId="13B6905C" w:rsidR="009E06EC" w:rsidRPr="003A2820" w:rsidRDefault="00752640" w:rsidP="00BB4884">
      <w:pPr>
        <w:tabs>
          <w:tab w:val="left" w:pos="1440"/>
        </w:tabs>
        <w:spacing w:before="120" w:after="120" w:line="380" w:lineRule="exact"/>
        <w:ind w:left="540" w:hanging="540"/>
        <w:jc w:val="thaiDistribute"/>
        <w:outlineLvl w:val="0"/>
        <w:rPr>
          <w:rFonts w:ascii="Arial" w:hAnsi="Arial" w:cs="Arial"/>
          <w:b/>
          <w:bCs/>
          <w:sz w:val="22"/>
          <w:szCs w:val="22"/>
        </w:rPr>
      </w:pPr>
      <w:r w:rsidRPr="003A2820">
        <w:rPr>
          <w:rFonts w:ascii="Arial" w:hAnsi="Arial" w:cs="Arial"/>
          <w:b/>
          <w:bCs/>
          <w:sz w:val="22"/>
          <w:szCs w:val="22"/>
        </w:rPr>
        <w:t>4</w:t>
      </w:r>
      <w:r w:rsidR="00356C5A" w:rsidRPr="003A2820">
        <w:rPr>
          <w:rFonts w:ascii="Arial" w:hAnsi="Arial" w:cs="Arial"/>
          <w:b/>
          <w:bCs/>
          <w:sz w:val="22"/>
          <w:szCs w:val="22"/>
        </w:rPr>
        <w:t>.</w:t>
      </w:r>
      <w:r w:rsidR="007752B2" w:rsidRPr="003A2820">
        <w:rPr>
          <w:rFonts w:ascii="Arial" w:hAnsi="Arial" w:cs="Arial"/>
          <w:b/>
          <w:bCs/>
          <w:sz w:val="22"/>
          <w:szCs w:val="22"/>
        </w:rPr>
        <w:t>6</w:t>
      </w:r>
      <w:r w:rsidR="009E06EC" w:rsidRPr="003A2820">
        <w:rPr>
          <w:rFonts w:ascii="Arial" w:hAnsi="Arial" w:cs="Arial"/>
          <w:b/>
          <w:bCs/>
          <w:sz w:val="22"/>
          <w:szCs w:val="22"/>
        </w:rPr>
        <w:tab/>
        <w:t>Borrowing costs</w:t>
      </w:r>
    </w:p>
    <w:p w14:paraId="5E070D8B" w14:textId="77777777" w:rsidR="00F87708" w:rsidRPr="003A2820" w:rsidRDefault="009E06EC" w:rsidP="00CE2043">
      <w:pPr>
        <w:tabs>
          <w:tab w:val="left" w:pos="360"/>
          <w:tab w:val="left" w:pos="1440"/>
        </w:tabs>
        <w:spacing w:before="120" w:after="120" w:line="380" w:lineRule="exact"/>
        <w:ind w:left="540" w:hanging="540"/>
        <w:jc w:val="thaiDistribute"/>
        <w:outlineLvl w:val="0"/>
        <w:rPr>
          <w:rFonts w:ascii="Arial" w:hAnsi="Arial" w:cs="Arial"/>
          <w:sz w:val="22"/>
          <w:szCs w:val="22"/>
        </w:rPr>
      </w:pPr>
      <w:r w:rsidRPr="003A2820">
        <w:rPr>
          <w:rFonts w:ascii="Arial" w:hAnsi="Arial" w:cs="Arial"/>
          <w:sz w:val="22"/>
          <w:szCs w:val="22"/>
        </w:rPr>
        <w:tab/>
      </w:r>
      <w:r w:rsidRPr="003A2820">
        <w:rPr>
          <w:rFonts w:ascii="Arial" w:hAnsi="Arial" w:cs="Arial"/>
          <w:sz w:val="22"/>
          <w:szCs w:val="22"/>
        </w:rPr>
        <w:tab/>
        <w:t>Borrowing costs directly attributable to the acquisition, construction or production of an asset that necessarily takes a substantial period of time to get ready for its intended use or sale are capitalised as part of the cost of the respective assets.</w:t>
      </w:r>
      <w:r w:rsidR="00CE6442" w:rsidRPr="003A2820">
        <w:rPr>
          <w:rFonts w:ascii="Arial" w:hAnsi="Arial" w:cs="Arial"/>
          <w:sz w:val="22"/>
          <w:szCs w:val="22"/>
        </w:rPr>
        <w:t xml:space="preserve"> </w:t>
      </w:r>
      <w:r w:rsidRPr="003A2820">
        <w:rPr>
          <w:rFonts w:ascii="Arial" w:hAnsi="Arial" w:cs="Arial"/>
          <w:sz w:val="22"/>
          <w:szCs w:val="22"/>
        </w:rPr>
        <w:t xml:space="preserve">All other borrowing costs are expensed in the period they are incurred. Borrowing costs consist of interest and other costs that </w:t>
      </w:r>
      <w:r w:rsidR="00412DDD" w:rsidRPr="003A2820">
        <w:rPr>
          <w:rFonts w:ascii="Arial" w:hAnsi="Arial" w:cs="Arial"/>
          <w:sz w:val="22"/>
          <w:szCs w:val="22"/>
        </w:rPr>
        <w:t xml:space="preserve">             </w:t>
      </w:r>
      <w:r w:rsidRPr="003A2820">
        <w:rPr>
          <w:rFonts w:ascii="Arial" w:hAnsi="Arial" w:cs="Arial"/>
          <w:sz w:val="22"/>
          <w:szCs w:val="22"/>
        </w:rPr>
        <w:t>an entity incurs in connecti</w:t>
      </w:r>
      <w:r w:rsidR="00CE2043" w:rsidRPr="003A2820">
        <w:rPr>
          <w:rFonts w:ascii="Arial" w:hAnsi="Arial" w:cs="Arial"/>
          <w:sz w:val="22"/>
          <w:szCs w:val="22"/>
        </w:rPr>
        <w:t>on with the borrowing of funds.</w:t>
      </w:r>
    </w:p>
    <w:p w14:paraId="16BB7CD9" w14:textId="77777777" w:rsidR="0014784C" w:rsidRPr="003A2820" w:rsidRDefault="0014784C" w:rsidP="00CE2043">
      <w:pPr>
        <w:tabs>
          <w:tab w:val="left" w:pos="360"/>
          <w:tab w:val="left" w:pos="1440"/>
        </w:tabs>
        <w:spacing w:before="120" w:after="120" w:line="380" w:lineRule="exact"/>
        <w:ind w:left="540" w:hanging="540"/>
        <w:jc w:val="thaiDistribute"/>
        <w:outlineLvl w:val="0"/>
        <w:rPr>
          <w:rFonts w:ascii="Arial" w:hAnsi="Arial" w:cs="Arial"/>
          <w:sz w:val="22"/>
          <w:szCs w:val="22"/>
        </w:rPr>
      </w:pPr>
    </w:p>
    <w:p w14:paraId="7C39B277" w14:textId="77777777" w:rsidR="0014784C" w:rsidRPr="003A2820" w:rsidRDefault="0014784C" w:rsidP="00CE2043">
      <w:pPr>
        <w:tabs>
          <w:tab w:val="left" w:pos="360"/>
          <w:tab w:val="left" w:pos="1440"/>
        </w:tabs>
        <w:spacing w:before="120" w:after="120" w:line="380" w:lineRule="exact"/>
        <w:ind w:left="540" w:hanging="540"/>
        <w:jc w:val="thaiDistribute"/>
        <w:outlineLvl w:val="0"/>
        <w:rPr>
          <w:rFonts w:ascii="Arial" w:hAnsi="Arial" w:cs="Arial"/>
          <w:sz w:val="22"/>
          <w:szCs w:val="22"/>
        </w:rPr>
      </w:pPr>
    </w:p>
    <w:p w14:paraId="79B3CAE9" w14:textId="77777777" w:rsidR="0014784C" w:rsidRPr="003A2820" w:rsidRDefault="0014784C" w:rsidP="00CE2043">
      <w:pPr>
        <w:tabs>
          <w:tab w:val="left" w:pos="360"/>
          <w:tab w:val="left" w:pos="1440"/>
        </w:tabs>
        <w:spacing w:before="120" w:after="120" w:line="380" w:lineRule="exact"/>
        <w:ind w:left="540" w:hanging="540"/>
        <w:jc w:val="thaiDistribute"/>
        <w:outlineLvl w:val="0"/>
        <w:rPr>
          <w:rFonts w:ascii="Arial" w:hAnsi="Arial" w:cs="Arial"/>
          <w:sz w:val="22"/>
          <w:szCs w:val="22"/>
        </w:rPr>
      </w:pPr>
    </w:p>
    <w:p w14:paraId="19074DB9" w14:textId="77777777" w:rsidR="0014784C" w:rsidRPr="003A2820" w:rsidRDefault="0014784C" w:rsidP="00CE2043">
      <w:pPr>
        <w:tabs>
          <w:tab w:val="left" w:pos="360"/>
          <w:tab w:val="left" w:pos="1440"/>
        </w:tabs>
        <w:spacing w:before="120" w:after="120" w:line="380" w:lineRule="exact"/>
        <w:ind w:left="540" w:hanging="540"/>
        <w:jc w:val="thaiDistribute"/>
        <w:outlineLvl w:val="0"/>
        <w:rPr>
          <w:rFonts w:ascii="Arial" w:hAnsi="Arial" w:cs="Arial"/>
          <w:sz w:val="22"/>
          <w:szCs w:val="22"/>
        </w:rPr>
      </w:pPr>
    </w:p>
    <w:p w14:paraId="7686E6D7" w14:textId="77777777" w:rsidR="0014784C" w:rsidRPr="003A2820" w:rsidRDefault="0014784C" w:rsidP="00CE2043">
      <w:pPr>
        <w:tabs>
          <w:tab w:val="left" w:pos="360"/>
          <w:tab w:val="left" w:pos="1440"/>
        </w:tabs>
        <w:spacing w:before="120" w:after="120" w:line="380" w:lineRule="exact"/>
        <w:ind w:left="540" w:hanging="540"/>
        <w:jc w:val="thaiDistribute"/>
        <w:outlineLvl w:val="0"/>
        <w:rPr>
          <w:rFonts w:ascii="Arial" w:hAnsi="Arial" w:cs="Arial"/>
          <w:sz w:val="22"/>
          <w:szCs w:val="22"/>
        </w:rPr>
      </w:pPr>
    </w:p>
    <w:p w14:paraId="35F50A3F" w14:textId="13BDF22A" w:rsidR="00A91830" w:rsidRPr="003A2820" w:rsidRDefault="00752640" w:rsidP="00A91830">
      <w:pPr>
        <w:spacing w:before="120" w:after="120" w:line="380" w:lineRule="exact"/>
        <w:ind w:left="540" w:hanging="540"/>
        <w:jc w:val="thaiDistribute"/>
        <w:rPr>
          <w:rFonts w:ascii="Arial" w:hAnsi="Arial" w:cs="Arial"/>
          <w:b/>
          <w:bCs/>
          <w:sz w:val="22"/>
          <w:szCs w:val="22"/>
        </w:rPr>
      </w:pPr>
      <w:r w:rsidRPr="003A2820">
        <w:rPr>
          <w:rFonts w:ascii="Arial" w:hAnsi="Arial" w:cs="Arial"/>
          <w:b/>
          <w:bCs/>
          <w:sz w:val="22"/>
          <w:szCs w:val="22"/>
        </w:rPr>
        <w:lastRenderedPageBreak/>
        <w:t>4</w:t>
      </w:r>
      <w:r w:rsidR="00356C5A" w:rsidRPr="003A2820">
        <w:rPr>
          <w:rFonts w:ascii="Arial" w:hAnsi="Arial" w:cs="Arial"/>
          <w:b/>
          <w:bCs/>
          <w:sz w:val="22"/>
          <w:szCs w:val="22"/>
        </w:rPr>
        <w:t>.</w:t>
      </w:r>
      <w:r w:rsidR="007752B2" w:rsidRPr="003A2820">
        <w:rPr>
          <w:rFonts w:ascii="Arial" w:hAnsi="Arial" w:cs="Arial"/>
          <w:b/>
          <w:bCs/>
          <w:sz w:val="22"/>
          <w:szCs w:val="22"/>
        </w:rPr>
        <w:t>7</w:t>
      </w:r>
      <w:r w:rsidR="00A91830" w:rsidRPr="003A2820">
        <w:rPr>
          <w:rFonts w:ascii="Arial" w:hAnsi="Arial" w:cs="Arial"/>
          <w:b/>
          <w:bCs/>
          <w:sz w:val="22"/>
          <w:szCs w:val="22"/>
        </w:rPr>
        <w:t xml:space="preserve"> </w:t>
      </w:r>
      <w:r w:rsidR="00A91830" w:rsidRPr="003A2820">
        <w:rPr>
          <w:rFonts w:ascii="Arial" w:hAnsi="Arial" w:cs="Arial"/>
          <w:b/>
          <w:bCs/>
          <w:sz w:val="22"/>
          <w:szCs w:val="22"/>
        </w:rPr>
        <w:tab/>
        <w:t>Government grants</w:t>
      </w:r>
    </w:p>
    <w:p w14:paraId="1496D607" w14:textId="77777777" w:rsidR="00A91830" w:rsidRPr="003A2820" w:rsidRDefault="00A91830" w:rsidP="00A91830">
      <w:pPr>
        <w:spacing w:before="120" w:after="120" w:line="380" w:lineRule="exact"/>
        <w:ind w:left="540" w:firstLine="4"/>
        <w:jc w:val="thaiDistribute"/>
        <w:rPr>
          <w:rFonts w:ascii="Arial" w:hAnsi="Arial" w:cs="Arial"/>
          <w:sz w:val="22"/>
          <w:szCs w:val="22"/>
        </w:rPr>
      </w:pPr>
      <w:r w:rsidRPr="003A2820">
        <w:rPr>
          <w:rFonts w:ascii="Arial" w:hAnsi="Arial" w:cs="Arial"/>
          <w:sz w:val="22"/>
          <w:szCs w:val="22"/>
        </w:rPr>
        <w:t>Government grants are recognised when there is reasonable assurance that the grant will be received and all attached conditions will be complied with. The grant that relates to an asset will be, recognised as a deduction of the book value of the related asset and the grant is recognised in profit or loss over the life of</w:t>
      </w:r>
      <w:r w:rsidRPr="003A2820">
        <w:rPr>
          <w:rFonts w:ascii="Arial" w:hAnsi="Arial" w:cs="Arial"/>
          <w:sz w:val="22"/>
          <w:szCs w:val="22"/>
          <w:cs/>
        </w:rPr>
        <w:t xml:space="preserve"> </w:t>
      </w:r>
      <w:r w:rsidRPr="003A2820">
        <w:rPr>
          <w:rFonts w:ascii="Arial" w:hAnsi="Arial" w:cs="Arial"/>
          <w:sz w:val="22"/>
          <w:szCs w:val="22"/>
        </w:rPr>
        <w:t>a depreciable asset as a reduced depreciation expense. The grant that relates to an expense item is recognised as income over the period when the related costs are incurred.</w:t>
      </w:r>
    </w:p>
    <w:p w14:paraId="799D746D" w14:textId="0B0397D2" w:rsidR="004F4DE7" w:rsidRPr="003A2820" w:rsidRDefault="00752640" w:rsidP="00BB4884">
      <w:pPr>
        <w:spacing w:before="120" w:after="120" w:line="380" w:lineRule="exact"/>
        <w:ind w:left="547" w:hanging="547"/>
        <w:jc w:val="both"/>
        <w:rPr>
          <w:rFonts w:ascii="Arial" w:eastAsia="Arial Unicode MS" w:hAnsi="Arial" w:cs="Arial"/>
          <w:b/>
          <w:bCs/>
          <w:sz w:val="22"/>
          <w:szCs w:val="22"/>
        </w:rPr>
      </w:pPr>
      <w:r w:rsidRPr="003A2820">
        <w:rPr>
          <w:rFonts w:ascii="Arial" w:eastAsia="Arial Unicode MS" w:hAnsi="Arial" w:cs="Arial"/>
          <w:b/>
          <w:bCs/>
          <w:sz w:val="22"/>
          <w:szCs w:val="22"/>
        </w:rPr>
        <w:t>4</w:t>
      </w:r>
      <w:r w:rsidR="00356C5A" w:rsidRPr="003A2820">
        <w:rPr>
          <w:rFonts w:ascii="Arial" w:eastAsia="Arial Unicode MS" w:hAnsi="Arial" w:cs="Arial"/>
          <w:b/>
          <w:bCs/>
          <w:sz w:val="22"/>
          <w:szCs w:val="22"/>
        </w:rPr>
        <w:t>.</w:t>
      </w:r>
      <w:r w:rsidR="007752B2" w:rsidRPr="003A2820">
        <w:rPr>
          <w:rFonts w:ascii="Arial" w:eastAsia="Arial Unicode MS" w:hAnsi="Arial" w:cs="Arial"/>
          <w:b/>
          <w:bCs/>
          <w:sz w:val="22"/>
          <w:szCs w:val="22"/>
        </w:rPr>
        <w:t>8</w:t>
      </w:r>
      <w:r w:rsidR="004F4DE7" w:rsidRPr="003A2820">
        <w:rPr>
          <w:rFonts w:ascii="Arial" w:eastAsia="Arial Unicode MS" w:hAnsi="Arial" w:cs="Arial"/>
          <w:b/>
          <w:bCs/>
          <w:sz w:val="22"/>
          <w:szCs w:val="22"/>
        </w:rPr>
        <w:tab/>
        <w:t xml:space="preserve">Intangible assets </w:t>
      </w:r>
      <w:r w:rsidR="008043BA" w:rsidRPr="003A2820">
        <w:rPr>
          <w:rFonts w:ascii="Arial" w:eastAsia="Arial Unicode MS" w:hAnsi="Arial" w:cs="Arial"/>
          <w:b/>
          <w:bCs/>
          <w:sz w:val="22"/>
          <w:szCs w:val="22"/>
        </w:rPr>
        <w:t>and amortisation</w:t>
      </w:r>
    </w:p>
    <w:p w14:paraId="2888680B" w14:textId="77777777" w:rsidR="004F4DE7" w:rsidRPr="003A2820" w:rsidRDefault="004F4DE7" w:rsidP="00BB4884">
      <w:pPr>
        <w:spacing w:before="120" w:after="120" w:line="380" w:lineRule="exact"/>
        <w:ind w:left="547" w:hanging="547"/>
        <w:jc w:val="both"/>
        <w:rPr>
          <w:rFonts w:ascii="Arial" w:eastAsia="Arial Unicode MS" w:hAnsi="Arial" w:cs="Arial"/>
          <w:sz w:val="22"/>
          <w:szCs w:val="22"/>
        </w:rPr>
      </w:pPr>
      <w:r w:rsidRPr="003A2820">
        <w:rPr>
          <w:rFonts w:ascii="Arial" w:eastAsia="Arial Unicode MS" w:hAnsi="Arial" w:cs="Arial"/>
          <w:sz w:val="22"/>
          <w:szCs w:val="22"/>
          <w:cs/>
        </w:rPr>
        <w:tab/>
      </w:r>
      <w:r w:rsidRPr="003A2820">
        <w:rPr>
          <w:rFonts w:ascii="Arial" w:eastAsia="Arial Unicode MS" w:hAnsi="Arial" w:cs="Arial"/>
          <w:sz w:val="22"/>
          <w:szCs w:val="22"/>
        </w:rPr>
        <w:t>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less any accumulated amortisation and any accumulated impairment losses</w:t>
      </w:r>
      <w:r w:rsidR="00E75F76" w:rsidRPr="003A2820">
        <w:rPr>
          <w:rFonts w:ascii="Arial" w:eastAsia="Arial Unicode MS" w:hAnsi="Arial" w:cs="Arial"/>
          <w:sz w:val="22"/>
          <w:szCs w:val="22"/>
        </w:rPr>
        <w:t xml:space="preserve"> (if any)</w:t>
      </w:r>
      <w:r w:rsidRPr="003A2820">
        <w:rPr>
          <w:rFonts w:ascii="Arial" w:eastAsia="Arial Unicode MS" w:hAnsi="Arial" w:cs="Arial"/>
          <w:sz w:val="22"/>
          <w:szCs w:val="22"/>
        </w:rPr>
        <w:t xml:space="preserve">. </w:t>
      </w:r>
    </w:p>
    <w:p w14:paraId="140C3DF3" w14:textId="193764B9" w:rsidR="004F4DE7" w:rsidRPr="003A2820" w:rsidRDefault="004F4DE7" w:rsidP="00BB4884">
      <w:pPr>
        <w:spacing w:before="120" w:after="120" w:line="380" w:lineRule="exact"/>
        <w:ind w:left="547"/>
        <w:jc w:val="both"/>
        <w:rPr>
          <w:rFonts w:ascii="Arial" w:eastAsia="Arial Unicode MS" w:hAnsi="Arial" w:cs="Arial"/>
          <w:sz w:val="22"/>
          <w:szCs w:val="22"/>
        </w:rPr>
      </w:pPr>
      <w:r w:rsidRPr="003A2820">
        <w:rPr>
          <w:rFonts w:ascii="Arial" w:eastAsia="Arial Unicode MS" w:hAnsi="Arial" w:cs="Arial"/>
          <w:sz w:val="22"/>
          <w:szCs w:val="22"/>
        </w:rPr>
        <w:t xml:space="preserve">Intangible assets </w:t>
      </w:r>
      <w:r w:rsidR="008043BA" w:rsidRPr="003A2820">
        <w:rPr>
          <w:rFonts w:ascii="Arial" w:eastAsia="Arial Unicode MS" w:hAnsi="Arial" w:cs="Arial"/>
          <w:sz w:val="22"/>
          <w:szCs w:val="22"/>
        </w:rPr>
        <w:t>with</w:t>
      </w:r>
      <w:r w:rsidRPr="003A2820">
        <w:rPr>
          <w:rFonts w:ascii="Arial" w:eastAsia="Arial Unicode MS" w:hAnsi="Arial" w:cs="Arial"/>
          <w:sz w:val="22"/>
          <w:szCs w:val="22"/>
        </w:rPr>
        <w:t xml:space="preserve"> finite lives are amortised on</w:t>
      </w:r>
      <w:r w:rsidR="008043BA" w:rsidRPr="003A2820">
        <w:rPr>
          <w:rFonts w:ascii="Arial" w:eastAsia="Arial Unicode MS" w:hAnsi="Arial" w:cs="Arial"/>
          <w:sz w:val="22"/>
          <w:szCs w:val="22"/>
        </w:rPr>
        <w:t xml:space="preserve"> </w:t>
      </w:r>
      <w:r w:rsidR="00C6552C" w:rsidRPr="003A2820">
        <w:rPr>
          <w:rFonts w:ascii="Arial" w:eastAsia="Arial Unicode MS" w:hAnsi="Arial" w:cs="Arial"/>
          <w:sz w:val="22"/>
          <w:szCs w:val="22"/>
        </w:rPr>
        <w:t xml:space="preserve">the straight-line </w:t>
      </w:r>
      <w:r w:rsidRPr="003A2820">
        <w:rPr>
          <w:rFonts w:ascii="Arial" w:eastAsia="Arial Unicode MS" w:hAnsi="Arial" w:cs="Arial"/>
          <w:sz w:val="22"/>
          <w:szCs w:val="22"/>
        </w:rPr>
        <w:t xml:space="preserve">basis over the economic useful life and tested for impairment whenever there is an indication that the intangible asset may be impaired. The amortisation period and the amortisation method of such intangible asset are reviewed at least at </w:t>
      </w:r>
      <w:r w:rsidR="00361FC1" w:rsidRPr="003A2820">
        <w:rPr>
          <w:rFonts w:ascii="Arial" w:eastAsia="Arial Unicode MS" w:hAnsi="Arial" w:cs="Arial"/>
          <w:sz w:val="22"/>
          <w:szCs w:val="22"/>
        </w:rPr>
        <w:t>each financial year end.</w:t>
      </w:r>
      <w:r w:rsidR="00BB6B81" w:rsidRPr="003A2820">
        <w:rPr>
          <w:rFonts w:ascii="Arial" w:eastAsia="Arial Unicode MS" w:hAnsi="Arial" w:cs="Arial"/>
          <w:sz w:val="22"/>
          <w:szCs w:val="22"/>
        </w:rPr>
        <w:t xml:space="preserve"> </w:t>
      </w:r>
      <w:r w:rsidRPr="003A2820">
        <w:rPr>
          <w:rFonts w:ascii="Arial" w:eastAsia="Arial Unicode MS" w:hAnsi="Arial" w:cs="Arial"/>
          <w:sz w:val="22"/>
          <w:szCs w:val="22"/>
        </w:rPr>
        <w:t xml:space="preserve">The amortisation expense is charged to </w:t>
      </w:r>
      <w:r w:rsidR="00413850" w:rsidRPr="003A2820">
        <w:rPr>
          <w:rFonts w:ascii="Arial" w:eastAsia="Arial Unicode MS" w:hAnsi="Arial" w:cs="Arial"/>
          <w:sz w:val="22"/>
          <w:szCs w:val="22"/>
        </w:rPr>
        <w:t>profit or loss</w:t>
      </w:r>
      <w:r w:rsidRPr="003A2820">
        <w:rPr>
          <w:rFonts w:ascii="Arial" w:eastAsia="Arial Unicode MS" w:hAnsi="Arial" w:cs="Arial"/>
          <w:sz w:val="22"/>
          <w:szCs w:val="22"/>
        </w:rPr>
        <w:t>.</w:t>
      </w:r>
    </w:p>
    <w:p w14:paraId="60ECC896" w14:textId="7CD06B49" w:rsidR="00356C5A" w:rsidRPr="003A2820" w:rsidRDefault="00752640" w:rsidP="00356C5A">
      <w:pPr>
        <w:keepNext/>
        <w:spacing w:before="120" w:after="120" w:line="380" w:lineRule="exact"/>
        <w:ind w:left="540" w:hanging="540"/>
        <w:rPr>
          <w:rFonts w:ascii="Arial" w:hAnsi="Arial" w:cs="Arial"/>
          <w:b/>
          <w:bCs/>
          <w:sz w:val="22"/>
          <w:szCs w:val="22"/>
        </w:rPr>
      </w:pPr>
      <w:r w:rsidRPr="003A2820">
        <w:rPr>
          <w:rFonts w:ascii="Arial" w:eastAsia="Arial Unicode MS" w:hAnsi="Arial" w:cs="Arial"/>
          <w:b/>
          <w:bCs/>
          <w:sz w:val="22"/>
          <w:szCs w:val="22"/>
        </w:rPr>
        <w:t>4</w:t>
      </w:r>
      <w:r w:rsidR="00356C5A" w:rsidRPr="003A2820">
        <w:rPr>
          <w:rFonts w:ascii="Arial" w:eastAsia="Arial Unicode MS" w:hAnsi="Arial" w:cs="Arial"/>
          <w:b/>
          <w:bCs/>
          <w:sz w:val="22"/>
          <w:szCs w:val="22"/>
        </w:rPr>
        <w:t>.</w:t>
      </w:r>
      <w:r w:rsidR="007752B2" w:rsidRPr="003A2820">
        <w:rPr>
          <w:rFonts w:ascii="Arial" w:eastAsia="Arial Unicode MS" w:hAnsi="Arial" w:cs="Arial"/>
          <w:b/>
          <w:bCs/>
          <w:sz w:val="22"/>
          <w:szCs w:val="22"/>
        </w:rPr>
        <w:t>9</w:t>
      </w:r>
      <w:r w:rsidR="00356C5A" w:rsidRPr="003A2820">
        <w:rPr>
          <w:rFonts w:ascii="Arial" w:eastAsia="Arial Unicode MS" w:hAnsi="Arial" w:cs="Arial"/>
          <w:b/>
          <w:bCs/>
          <w:sz w:val="22"/>
          <w:szCs w:val="22"/>
        </w:rPr>
        <w:tab/>
      </w:r>
      <w:r w:rsidR="00356C5A" w:rsidRPr="003A2820">
        <w:rPr>
          <w:rFonts w:ascii="Arial" w:hAnsi="Arial" w:cs="Arial"/>
          <w:b/>
          <w:bCs/>
          <w:sz w:val="22"/>
          <w:szCs w:val="22"/>
        </w:rPr>
        <w:t>Leases</w:t>
      </w:r>
    </w:p>
    <w:p w14:paraId="76D80A6A" w14:textId="77777777" w:rsidR="00356C5A" w:rsidRPr="003A2820" w:rsidRDefault="00356C5A" w:rsidP="00356C5A">
      <w:pPr>
        <w:tabs>
          <w:tab w:val="left" w:pos="1440"/>
        </w:tabs>
        <w:spacing w:before="120" w:after="120" w:line="380" w:lineRule="exact"/>
        <w:ind w:left="540"/>
        <w:jc w:val="thaiDistribute"/>
        <w:rPr>
          <w:rFonts w:ascii="Arial" w:hAnsi="Arial" w:cs="Arial"/>
          <w:sz w:val="22"/>
          <w:szCs w:val="22"/>
        </w:rPr>
      </w:pPr>
      <w:r w:rsidRPr="003A2820">
        <w:rPr>
          <w:rFonts w:ascii="Arial" w:hAnsi="Arial" w:cs="Arial"/>
          <w:sz w:val="22"/>
          <w:szCs w:val="22"/>
        </w:rPr>
        <w:t xml:space="preserve">At inception of contract, the Group assesses whether a contract is, or contains, a lease. </w:t>
      </w:r>
      <w:r w:rsidR="008A7B7C" w:rsidRPr="003A2820">
        <w:rPr>
          <w:rFonts w:ascii="Arial" w:hAnsi="Arial" w:cs="Arial"/>
          <w:sz w:val="22"/>
          <w:szCs w:val="22"/>
        </w:rPr>
        <w:t xml:space="preserve">         </w:t>
      </w:r>
      <w:r w:rsidRPr="003A2820">
        <w:rPr>
          <w:rFonts w:ascii="Arial" w:hAnsi="Arial" w:cs="Arial"/>
          <w:sz w:val="22"/>
          <w:szCs w:val="22"/>
        </w:rPr>
        <w:t xml:space="preserve"> </w:t>
      </w:r>
      <w:r w:rsidR="008A7B7C" w:rsidRPr="003A2820">
        <w:rPr>
          <w:rFonts w:ascii="Arial" w:hAnsi="Arial" w:cs="Arial"/>
          <w:sz w:val="22"/>
          <w:szCs w:val="22"/>
        </w:rPr>
        <w:t xml:space="preserve">    </w:t>
      </w:r>
      <w:r w:rsidRPr="003A2820">
        <w:rPr>
          <w:rFonts w:ascii="Arial" w:hAnsi="Arial" w:cs="Arial"/>
          <w:sz w:val="22"/>
          <w:szCs w:val="22"/>
        </w:rPr>
        <w:t xml:space="preserve">A contract is, or contains, a lease if the contract conveys the right to control the use of              </w:t>
      </w:r>
      <w:r w:rsidR="008A7B7C" w:rsidRPr="003A2820">
        <w:rPr>
          <w:rFonts w:ascii="Arial" w:hAnsi="Arial" w:cs="Arial"/>
          <w:sz w:val="22"/>
          <w:szCs w:val="22"/>
        </w:rPr>
        <w:t xml:space="preserve">    </w:t>
      </w:r>
      <w:r w:rsidRPr="003A2820">
        <w:rPr>
          <w:rFonts w:ascii="Arial" w:hAnsi="Arial" w:cs="Arial"/>
          <w:sz w:val="22"/>
          <w:szCs w:val="22"/>
        </w:rPr>
        <w:t>an identified asset for a period of time in exchange for consideration.</w:t>
      </w:r>
    </w:p>
    <w:p w14:paraId="02D53036" w14:textId="3E944907" w:rsidR="00356C5A" w:rsidRPr="003A2820" w:rsidRDefault="00356C5A" w:rsidP="00356C5A">
      <w:pPr>
        <w:spacing w:before="120" w:after="120" w:line="380" w:lineRule="exact"/>
        <w:ind w:left="540"/>
        <w:jc w:val="thaiDistribute"/>
        <w:rPr>
          <w:rFonts w:ascii="Arial" w:hAnsi="Arial" w:cs="Arial"/>
          <w:sz w:val="22"/>
          <w:szCs w:val="22"/>
        </w:rPr>
      </w:pPr>
      <w:r w:rsidRPr="003A2820">
        <w:rPr>
          <w:rFonts w:ascii="Arial" w:hAnsi="Arial" w:cs="Arial"/>
          <w:sz w:val="22"/>
          <w:szCs w:val="22"/>
        </w:rPr>
        <w:t>The Group applied a single recognition and measurement approach for all leases, except</w:t>
      </w:r>
      <w:r w:rsidR="00B26753" w:rsidRPr="003A2820">
        <w:rPr>
          <w:rFonts w:ascii="Arial" w:hAnsi="Arial" w:cs="Arial"/>
          <w:sz w:val="22"/>
          <w:szCs w:val="22"/>
        </w:rPr>
        <w:t xml:space="preserve"> </w:t>
      </w:r>
      <w:r w:rsidRPr="003A2820">
        <w:rPr>
          <w:rFonts w:ascii="Arial" w:hAnsi="Arial" w:cs="Arial"/>
          <w:sz w:val="22"/>
          <w:szCs w:val="22"/>
        </w:rPr>
        <w:t>for short-term leases and leases of low-value assets. At the commencement date of</w:t>
      </w:r>
      <w:r w:rsidR="008A7B7C" w:rsidRPr="003A2820">
        <w:rPr>
          <w:rFonts w:ascii="Arial" w:hAnsi="Arial" w:cs="Arial"/>
          <w:sz w:val="22"/>
          <w:szCs w:val="22"/>
        </w:rPr>
        <w:t xml:space="preserve"> </w:t>
      </w:r>
      <w:r w:rsidRPr="003A2820">
        <w:rPr>
          <w:rFonts w:ascii="Arial" w:hAnsi="Arial" w:cs="Arial"/>
          <w:sz w:val="22"/>
          <w:szCs w:val="22"/>
        </w:rPr>
        <w:t xml:space="preserve">the lease (i.e. the date the underlying asset is available for use), the Group </w:t>
      </w:r>
      <w:r w:rsidR="008A7B7C" w:rsidRPr="003A2820">
        <w:rPr>
          <w:rFonts w:ascii="Arial" w:hAnsi="Arial" w:cs="Arial"/>
          <w:sz w:val="22"/>
          <w:szCs w:val="22"/>
        </w:rPr>
        <w:t>recogni</w:t>
      </w:r>
      <w:r w:rsidR="009B7F49" w:rsidRPr="003A2820">
        <w:rPr>
          <w:rFonts w:ascii="Arial" w:hAnsi="Arial" w:cs="Arial"/>
          <w:sz w:val="22"/>
          <w:szCs w:val="22"/>
        </w:rPr>
        <w:t>s</w:t>
      </w:r>
      <w:r w:rsidR="008A7B7C" w:rsidRPr="003A2820">
        <w:rPr>
          <w:rFonts w:ascii="Arial" w:hAnsi="Arial" w:cs="Arial"/>
          <w:sz w:val="22"/>
          <w:szCs w:val="22"/>
        </w:rPr>
        <w:t xml:space="preserve">es </w:t>
      </w:r>
      <w:r w:rsidRPr="003A2820">
        <w:rPr>
          <w:rFonts w:ascii="Arial" w:hAnsi="Arial" w:cs="Arial"/>
          <w:sz w:val="22"/>
          <w:szCs w:val="22"/>
        </w:rPr>
        <w:t>right-of-use assets representing the right to use underlying assets and lease liabilities</w:t>
      </w:r>
      <w:r w:rsidR="008A7B7C" w:rsidRPr="003A2820">
        <w:rPr>
          <w:rFonts w:ascii="Arial" w:hAnsi="Arial" w:cs="Arial"/>
          <w:sz w:val="22"/>
          <w:szCs w:val="22"/>
        </w:rPr>
        <w:t xml:space="preserve"> </w:t>
      </w:r>
      <w:r w:rsidRPr="003A2820">
        <w:rPr>
          <w:rFonts w:ascii="Arial" w:hAnsi="Arial" w:cs="Arial"/>
          <w:sz w:val="22"/>
          <w:szCs w:val="22"/>
        </w:rPr>
        <w:t>based on lease payments.</w:t>
      </w:r>
    </w:p>
    <w:p w14:paraId="47A7371F" w14:textId="3E1393DA" w:rsidR="00356C5A" w:rsidRPr="003A2820" w:rsidRDefault="00356C5A" w:rsidP="008A1399">
      <w:pPr>
        <w:spacing w:before="120" w:after="120" w:line="380" w:lineRule="exact"/>
        <w:ind w:left="540"/>
        <w:jc w:val="thaiDistribute"/>
        <w:rPr>
          <w:rFonts w:ascii="Arial" w:hAnsi="Arial" w:cs="Arial"/>
          <w:b/>
          <w:bCs/>
          <w:i/>
          <w:iCs/>
          <w:sz w:val="22"/>
          <w:szCs w:val="22"/>
        </w:rPr>
      </w:pPr>
      <w:r w:rsidRPr="003A2820">
        <w:rPr>
          <w:rFonts w:ascii="Arial" w:hAnsi="Arial" w:cs="Arial"/>
          <w:b/>
          <w:bCs/>
          <w:i/>
          <w:iCs/>
          <w:sz w:val="22"/>
          <w:szCs w:val="22"/>
        </w:rPr>
        <w:t>Right-of-use assets</w:t>
      </w:r>
    </w:p>
    <w:p w14:paraId="74FA803F" w14:textId="77777777" w:rsidR="00356C5A" w:rsidRPr="003A2820" w:rsidRDefault="00356C5A" w:rsidP="00356C5A">
      <w:pPr>
        <w:spacing w:before="120" w:after="120" w:line="380" w:lineRule="exact"/>
        <w:ind w:left="540"/>
        <w:jc w:val="thaiDistribute"/>
        <w:rPr>
          <w:rFonts w:ascii="Arial" w:hAnsi="Arial" w:cs="Arial"/>
          <w:sz w:val="22"/>
          <w:szCs w:val="22"/>
        </w:rPr>
      </w:pPr>
      <w:r w:rsidRPr="003A2820">
        <w:rPr>
          <w:rFonts w:ascii="Arial" w:hAnsi="Arial" w:cs="Arial"/>
          <w:sz w:val="22"/>
          <w:szCs w:val="22"/>
        </w:rPr>
        <w:t xml:space="preserve">Right-of-use assets are measured at cost, less accumulated depreciation, any accumulated impairment losses, and adjusted for any remeasurement of lease liabilities. The cost of </w:t>
      </w:r>
      <w:r w:rsidR="00B26753" w:rsidRPr="003A2820">
        <w:rPr>
          <w:rFonts w:ascii="Arial" w:hAnsi="Arial" w:cs="Arial"/>
          <w:sz w:val="22"/>
          <w:szCs w:val="22"/>
        </w:rPr>
        <w:t xml:space="preserve">   </w:t>
      </w:r>
      <w:r w:rsidR="008A7B7C" w:rsidRPr="003A2820">
        <w:rPr>
          <w:rFonts w:ascii="Arial" w:hAnsi="Arial" w:cs="Arial"/>
          <w:sz w:val="22"/>
          <w:szCs w:val="22"/>
        </w:rPr>
        <w:t xml:space="preserve">   </w:t>
      </w:r>
      <w:r w:rsidR="00B26753" w:rsidRPr="003A2820">
        <w:rPr>
          <w:rFonts w:ascii="Arial" w:hAnsi="Arial" w:cs="Arial"/>
          <w:sz w:val="22"/>
          <w:szCs w:val="22"/>
        </w:rPr>
        <w:t xml:space="preserve"> </w:t>
      </w:r>
      <w:r w:rsidRPr="003A2820">
        <w:rPr>
          <w:rFonts w:ascii="Arial" w:hAnsi="Arial" w:cs="Arial"/>
          <w:sz w:val="22"/>
          <w:szCs w:val="22"/>
        </w:rPr>
        <w:t>right-of-use assets includes the amount of lease liabilities initially recognised, initial direct costs incurred, and lease payments made at or before the commencement date of the lease less any lease incentives received.</w:t>
      </w:r>
    </w:p>
    <w:p w14:paraId="705E0F96" w14:textId="77777777" w:rsidR="0014784C" w:rsidRPr="003A2820" w:rsidRDefault="0014784C" w:rsidP="00356C5A">
      <w:pPr>
        <w:spacing w:before="120" w:after="120" w:line="380" w:lineRule="exact"/>
        <w:ind w:left="540"/>
        <w:jc w:val="thaiDistribute"/>
        <w:rPr>
          <w:rFonts w:ascii="Arial" w:hAnsi="Arial" w:cs="Arial"/>
          <w:sz w:val="22"/>
          <w:szCs w:val="22"/>
        </w:rPr>
      </w:pPr>
    </w:p>
    <w:p w14:paraId="4916D584" w14:textId="74C444EF" w:rsidR="00356C5A" w:rsidRPr="003A2820" w:rsidRDefault="00356C5A" w:rsidP="00356C5A">
      <w:pPr>
        <w:spacing w:before="120" w:after="120" w:line="380" w:lineRule="exact"/>
        <w:ind w:left="540"/>
        <w:jc w:val="thaiDistribute"/>
        <w:rPr>
          <w:rFonts w:ascii="Arial" w:hAnsi="Arial" w:cs="Arial"/>
          <w:sz w:val="22"/>
          <w:szCs w:val="22"/>
        </w:rPr>
      </w:pPr>
      <w:r w:rsidRPr="003A2820">
        <w:rPr>
          <w:rFonts w:ascii="Arial" w:hAnsi="Arial" w:cs="Arial"/>
          <w:sz w:val="22"/>
          <w:szCs w:val="22"/>
        </w:rPr>
        <w:lastRenderedPageBreak/>
        <w:t>Depreciation of right-of-use assets are calculated by reference to their costs, on the</w:t>
      </w:r>
      <w:r w:rsidR="00CC6690" w:rsidRPr="003A2820">
        <w:rPr>
          <w:rFonts w:ascii="Arial" w:hAnsi="Arial" w:cs="Arial"/>
          <w:sz w:val="22"/>
          <w:szCs w:val="22"/>
        </w:rPr>
        <w:t xml:space="preserve">    </w:t>
      </w:r>
      <w:r w:rsidR="00276699" w:rsidRPr="003A2820">
        <w:rPr>
          <w:rFonts w:ascii="Arial" w:hAnsi="Arial" w:cs="Arial"/>
          <w:sz w:val="22"/>
          <w:szCs w:val="22"/>
        </w:rPr>
        <w:t xml:space="preserve">    </w:t>
      </w:r>
      <w:r w:rsidR="00CC6690" w:rsidRPr="003A2820">
        <w:rPr>
          <w:rFonts w:ascii="Arial" w:hAnsi="Arial" w:cs="Arial"/>
          <w:sz w:val="22"/>
          <w:szCs w:val="22"/>
        </w:rPr>
        <w:t xml:space="preserve">     </w:t>
      </w:r>
      <w:r w:rsidRPr="003A2820">
        <w:rPr>
          <w:rFonts w:ascii="Arial" w:hAnsi="Arial" w:cs="Arial"/>
          <w:sz w:val="22"/>
          <w:szCs w:val="22"/>
        </w:rPr>
        <w:t xml:space="preserve"> straight-line basis over the shorter of their estimated useful lives and the lease term.</w:t>
      </w:r>
    </w:p>
    <w:p w14:paraId="0C0A00B3" w14:textId="4EED8AA5" w:rsidR="001C0473" w:rsidRPr="003A2820" w:rsidRDefault="001C0473" w:rsidP="0037365A">
      <w:pPr>
        <w:tabs>
          <w:tab w:val="left" w:pos="1440"/>
          <w:tab w:val="left" w:pos="6300"/>
          <w:tab w:val="right" w:pos="8100"/>
        </w:tabs>
        <w:spacing w:line="380" w:lineRule="exact"/>
        <w:ind w:left="605"/>
        <w:jc w:val="thaiDistribute"/>
        <w:rPr>
          <w:rFonts w:ascii="Arial" w:hAnsi="Arial" w:cs="Arial"/>
          <w:sz w:val="22"/>
          <w:szCs w:val="22"/>
        </w:rPr>
      </w:pPr>
      <w:r w:rsidRPr="003A2820">
        <w:rPr>
          <w:rFonts w:ascii="Arial" w:hAnsi="Arial" w:cs="Arial"/>
          <w:sz w:val="22"/>
          <w:szCs w:val="22"/>
        </w:rPr>
        <w:tab/>
        <w:t>Land</w:t>
      </w:r>
      <w:r w:rsidRPr="003A2820">
        <w:rPr>
          <w:rFonts w:ascii="Arial" w:hAnsi="Arial" w:cs="Arial"/>
          <w:sz w:val="22"/>
          <w:szCs w:val="22"/>
        </w:rPr>
        <w:tab/>
        <w:t xml:space="preserve">- </w:t>
      </w:r>
      <w:r w:rsidR="00804800" w:rsidRPr="003A2820">
        <w:rPr>
          <w:rFonts w:ascii="Arial" w:hAnsi="Arial" w:cs="Arial"/>
          <w:sz w:val="22"/>
          <w:szCs w:val="22"/>
        </w:rPr>
        <w:tab/>
      </w:r>
      <w:r w:rsidR="0019576C" w:rsidRPr="003A2820">
        <w:rPr>
          <w:rFonts w:ascii="Arial" w:hAnsi="Arial" w:cs="Arial"/>
          <w:sz w:val="22"/>
          <w:szCs w:val="22"/>
        </w:rPr>
        <w:t>49</w:t>
      </w:r>
      <w:r w:rsidRPr="003A2820">
        <w:rPr>
          <w:rFonts w:ascii="Arial" w:eastAsia="Arial Unicode MS" w:hAnsi="Arial" w:cs="Arial"/>
          <w:sz w:val="22"/>
          <w:szCs w:val="22"/>
        </w:rPr>
        <w:t xml:space="preserve"> </w:t>
      </w:r>
      <w:r w:rsidR="00975E50" w:rsidRPr="003A2820">
        <w:rPr>
          <w:rFonts w:ascii="Arial" w:eastAsia="Arial Unicode MS" w:hAnsi="Arial" w:cs="Arial"/>
          <w:sz w:val="22"/>
          <w:szCs w:val="22"/>
        </w:rPr>
        <w:t xml:space="preserve"> </w:t>
      </w:r>
      <w:r w:rsidRPr="003A2820">
        <w:rPr>
          <w:rFonts w:ascii="Arial" w:eastAsia="Arial Unicode MS" w:hAnsi="Arial" w:cs="Arial"/>
          <w:sz w:val="22"/>
          <w:szCs w:val="22"/>
        </w:rPr>
        <w:t>years</w:t>
      </w:r>
    </w:p>
    <w:p w14:paraId="76C97B09" w14:textId="09ECAD9E" w:rsidR="00356C5A" w:rsidRPr="003A2820" w:rsidRDefault="00356C5A" w:rsidP="0037365A">
      <w:pPr>
        <w:tabs>
          <w:tab w:val="left" w:pos="1440"/>
          <w:tab w:val="left" w:pos="6300"/>
          <w:tab w:val="right" w:pos="8100"/>
        </w:tabs>
        <w:spacing w:line="380" w:lineRule="exact"/>
        <w:ind w:left="605"/>
        <w:jc w:val="thaiDistribute"/>
        <w:rPr>
          <w:rFonts w:ascii="Arial" w:hAnsi="Arial" w:cs="Arial"/>
          <w:sz w:val="22"/>
          <w:szCs w:val="22"/>
        </w:rPr>
      </w:pPr>
      <w:r w:rsidRPr="003A2820">
        <w:rPr>
          <w:rFonts w:ascii="Arial" w:hAnsi="Arial" w:cs="Arial"/>
          <w:sz w:val="22"/>
          <w:szCs w:val="22"/>
        </w:rPr>
        <w:tab/>
        <w:t>Buildings and building improvements</w:t>
      </w:r>
      <w:r w:rsidRPr="003A2820">
        <w:rPr>
          <w:rFonts w:ascii="Arial" w:hAnsi="Arial" w:cs="Arial"/>
          <w:sz w:val="22"/>
          <w:szCs w:val="22"/>
        </w:rPr>
        <w:tab/>
        <w:t xml:space="preserve">- </w:t>
      </w:r>
      <w:r w:rsidR="0025070E" w:rsidRPr="003A2820">
        <w:rPr>
          <w:rFonts w:ascii="Arial" w:hAnsi="Arial" w:cs="Arial"/>
          <w:sz w:val="22"/>
          <w:szCs w:val="22"/>
        </w:rPr>
        <w:t xml:space="preserve"> </w:t>
      </w:r>
      <w:r w:rsidR="00804800" w:rsidRPr="003A2820">
        <w:rPr>
          <w:rFonts w:ascii="Arial" w:hAnsi="Arial" w:cs="Arial"/>
          <w:sz w:val="22"/>
          <w:szCs w:val="22"/>
        </w:rPr>
        <w:tab/>
      </w:r>
      <w:r w:rsidR="00ED6A99" w:rsidRPr="003A2820">
        <w:rPr>
          <w:rFonts w:ascii="Arial" w:hAnsi="Arial" w:cs="Arial"/>
          <w:sz w:val="22"/>
          <w:szCs w:val="22"/>
        </w:rPr>
        <w:t>1</w:t>
      </w:r>
      <w:r w:rsidR="00D728EC" w:rsidRPr="003A2820">
        <w:rPr>
          <w:rFonts w:ascii="Arial" w:hAnsi="Arial" w:cs="Arial"/>
          <w:sz w:val="22"/>
          <w:szCs w:val="22"/>
        </w:rPr>
        <w:t xml:space="preserve"> </w:t>
      </w:r>
      <w:r w:rsidR="00804800" w:rsidRPr="003A2820">
        <w:rPr>
          <w:rFonts w:ascii="Arial" w:hAnsi="Arial" w:cs="Arial"/>
          <w:sz w:val="22"/>
          <w:szCs w:val="22"/>
        </w:rPr>
        <w:t xml:space="preserve">- </w:t>
      </w:r>
      <w:r w:rsidR="00975E50" w:rsidRPr="003A2820">
        <w:rPr>
          <w:rFonts w:ascii="Arial" w:hAnsi="Arial" w:cs="Arial"/>
          <w:sz w:val="22"/>
          <w:szCs w:val="22"/>
        </w:rPr>
        <w:t>12</w:t>
      </w:r>
      <w:r w:rsidR="0025070E" w:rsidRPr="003A2820">
        <w:rPr>
          <w:rFonts w:ascii="Arial" w:hAnsi="Arial" w:cs="Arial"/>
          <w:sz w:val="22"/>
          <w:szCs w:val="22"/>
        </w:rPr>
        <w:t xml:space="preserve"> </w:t>
      </w:r>
      <w:r w:rsidR="00975E50" w:rsidRPr="003A2820">
        <w:rPr>
          <w:rFonts w:ascii="Arial" w:hAnsi="Arial" w:cs="Arial"/>
          <w:sz w:val="22"/>
          <w:szCs w:val="22"/>
        </w:rPr>
        <w:t xml:space="preserve"> </w:t>
      </w:r>
      <w:r w:rsidRPr="003A2820">
        <w:rPr>
          <w:rFonts w:ascii="Arial" w:eastAsia="Arial Unicode MS" w:hAnsi="Arial" w:cs="Arial"/>
          <w:sz w:val="22"/>
          <w:szCs w:val="22"/>
        </w:rPr>
        <w:t>years</w:t>
      </w:r>
    </w:p>
    <w:p w14:paraId="557C5DA2" w14:textId="57CD396C" w:rsidR="00407D2E" w:rsidRPr="003A2820" w:rsidRDefault="00407D2E" w:rsidP="0037365A">
      <w:pPr>
        <w:tabs>
          <w:tab w:val="left" w:pos="1440"/>
          <w:tab w:val="left" w:pos="6300"/>
          <w:tab w:val="right" w:pos="8100"/>
        </w:tabs>
        <w:spacing w:line="380" w:lineRule="exact"/>
        <w:jc w:val="thaiDistribute"/>
        <w:rPr>
          <w:rFonts w:ascii="Arial" w:hAnsi="Arial" w:cs="Arial"/>
          <w:sz w:val="22"/>
          <w:szCs w:val="22"/>
        </w:rPr>
      </w:pPr>
      <w:r w:rsidRPr="003A2820">
        <w:rPr>
          <w:rFonts w:ascii="Arial" w:hAnsi="Arial" w:cs="Arial"/>
          <w:sz w:val="22"/>
          <w:szCs w:val="22"/>
        </w:rPr>
        <w:t xml:space="preserve">         </w:t>
      </w:r>
      <w:r w:rsidRPr="003A2820">
        <w:rPr>
          <w:rFonts w:ascii="Arial" w:eastAsia="Arial Unicode MS" w:hAnsi="Arial" w:cs="Arial"/>
          <w:sz w:val="22"/>
          <w:szCs w:val="22"/>
        </w:rPr>
        <w:tab/>
      </w:r>
      <w:r w:rsidRPr="003A2820">
        <w:rPr>
          <w:rFonts w:ascii="Arial" w:hAnsi="Arial" w:cs="Arial"/>
          <w:sz w:val="22"/>
          <w:szCs w:val="22"/>
        </w:rPr>
        <w:t>Office furniture and equipment</w:t>
      </w:r>
      <w:r w:rsidRPr="003A2820">
        <w:rPr>
          <w:rFonts w:ascii="Arial" w:eastAsia="Arial Unicode MS" w:hAnsi="Arial" w:cs="Arial"/>
          <w:sz w:val="22"/>
          <w:szCs w:val="22"/>
        </w:rPr>
        <w:tab/>
        <w:t>-</w:t>
      </w:r>
      <w:r w:rsidRPr="003A2820">
        <w:rPr>
          <w:rFonts w:ascii="Arial" w:eastAsia="Arial Unicode MS" w:hAnsi="Arial" w:cs="Arial"/>
          <w:sz w:val="22"/>
          <w:szCs w:val="22"/>
        </w:rPr>
        <w:tab/>
        <w:t>3</w:t>
      </w:r>
      <w:r w:rsidR="00ED6A99" w:rsidRPr="003A2820">
        <w:rPr>
          <w:rFonts w:ascii="Arial" w:eastAsia="Arial Unicode MS" w:hAnsi="Arial" w:cs="Arial"/>
          <w:sz w:val="22"/>
          <w:szCs w:val="22"/>
        </w:rPr>
        <w:t xml:space="preserve"> - 5</w:t>
      </w:r>
      <w:r w:rsidRPr="003A2820">
        <w:rPr>
          <w:rFonts w:ascii="Arial" w:eastAsia="Arial Unicode MS" w:hAnsi="Arial" w:cs="Arial"/>
          <w:sz w:val="22"/>
          <w:szCs w:val="22"/>
        </w:rPr>
        <w:t xml:space="preserve"> </w:t>
      </w:r>
      <w:r w:rsidR="00975E50" w:rsidRPr="003A2820">
        <w:rPr>
          <w:rFonts w:ascii="Arial" w:eastAsia="Arial Unicode MS" w:hAnsi="Arial" w:cs="Arial"/>
          <w:sz w:val="22"/>
          <w:szCs w:val="22"/>
        </w:rPr>
        <w:t xml:space="preserve"> </w:t>
      </w:r>
      <w:r w:rsidRPr="003A2820">
        <w:rPr>
          <w:rFonts w:ascii="Arial" w:eastAsia="Arial Unicode MS" w:hAnsi="Arial" w:cs="Arial"/>
          <w:sz w:val="22"/>
          <w:szCs w:val="22"/>
        </w:rPr>
        <w:t>years</w:t>
      </w:r>
      <w:r w:rsidR="00356C5A" w:rsidRPr="003A2820">
        <w:rPr>
          <w:rFonts w:ascii="Arial" w:hAnsi="Arial" w:cs="Arial"/>
          <w:sz w:val="22"/>
          <w:szCs w:val="22"/>
        </w:rPr>
        <w:t xml:space="preserve">  </w:t>
      </w:r>
    </w:p>
    <w:p w14:paraId="08EB94F9" w14:textId="50DD7B73" w:rsidR="00356C5A" w:rsidRPr="003A2820" w:rsidRDefault="00356C5A" w:rsidP="00356C5A">
      <w:pPr>
        <w:spacing w:before="120" w:after="120" w:line="380" w:lineRule="exact"/>
        <w:ind w:left="540"/>
        <w:jc w:val="thaiDistribute"/>
        <w:rPr>
          <w:rFonts w:ascii="Arial" w:hAnsi="Arial" w:cs="Arial"/>
          <w:i/>
          <w:iCs/>
          <w:sz w:val="22"/>
          <w:szCs w:val="22"/>
        </w:rPr>
      </w:pPr>
      <w:r w:rsidRPr="003A2820">
        <w:rPr>
          <w:rFonts w:ascii="Arial" w:hAnsi="Arial" w:cs="Arial"/>
          <w:b/>
          <w:bCs/>
          <w:i/>
          <w:iCs/>
          <w:sz w:val="22"/>
          <w:szCs w:val="22"/>
        </w:rPr>
        <w:t>Lease liabilities</w:t>
      </w:r>
    </w:p>
    <w:p w14:paraId="50BEB773" w14:textId="77777777" w:rsidR="00356C5A" w:rsidRPr="003A2820" w:rsidRDefault="00356C5A" w:rsidP="00356C5A">
      <w:pPr>
        <w:spacing w:before="120" w:after="120" w:line="380" w:lineRule="exact"/>
        <w:ind w:left="540"/>
        <w:jc w:val="thaiDistribute"/>
        <w:rPr>
          <w:rFonts w:ascii="Arial" w:hAnsi="Arial" w:cs="Arial"/>
          <w:sz w:val="22"/>
          <w:szCs w:val="22"/>
        </w:rPr>
      </w:pPr>
      <w:r w:rsidRPr="003A2820">
        <w:rPr>
          <w:rFonts w:ascii="Arial" w:hAnsi="Arial" w:cs="Arial"/>
          <w:sz w:val="22"/>
          <w:szCs w:val="22"/>
        </w:rPr>
        <w:t>Lease liabilities are measured at the present value of the lease payments to be made over the lease term. The lease payments include fixed payments less any lease incentives receivable.</w:t>
      </w:r>
      <w:r w:rsidR="0025070E" w:rsidRPr="003A2820">
        <w:rPr>
          <w:rFonts w:ascii="Arial" w:hAnsi="Arial" w:cs="Arial"/>
          <w:sz w:val="22"/>
          <w:szCs w:val="22"/>
        </w:rPr>
        <w:t xml:space="preserve"> </w:t>
      </w:r>
      <w:r w:rsidR="001C0473" w:rsidRPr="003A2820">
        <w:rPr>
          <w:rFonts w:ascii="Arial" w:hAnsi="Arial" w:cs="Arial"/>
          <w:sz w:val="22"/>
          <w:szCs w:val="22"/>
        </w:rPr>
        <w:t>Variable lease payments that do not depend on an index or a rate are</w:t>
      </w:r>
      <w:r w:rsidR="0025070E" w:rsidRPr="003A2820">
        <w:rPr>
          <w:rFonts w:ascii="Arial" w:hAnsi="Arial" w:cs="Arial"/>
          <w:sz w:val="22"/>
          <w:szCs w:val="22"/>
        </w:rPr>
        <w:t xml:space="preserve"> </w:t>
      </w:r>
      <w:r w:rsidR="001C0473" w:rsidRPr="003A2820">
        <w:rPr>
          <w:rFonts w:ascii="Arial" w:hAnsi="Arial" w:cs="Arial"/>
          <w:sz w:val="22"/>
          <w:szCs w:val="22"/>
        </w:rPr>
        <w:t>recognised as expenses in the period in which the event or condition that triggers the payment occurs.</w:t>
      </w:r>
    </w:p>
    <w:p w14:paraId="3F9089F3" w14:textId="732867D0" w:rsidR="00356C5A" w:rsidRPr="003A2820" w:rsidRDefault="00356C5A" w:rsidP="00356C5A">
      <w:pPr>
        <w:spacing w:before="120" w:after="120" w:line="380" w:lineRule="exact"/>
        <w:ind w:left="540"/>
        <w:jc w:val="thaiDistribute"/>
        <w:rPr>
          <w:rFonts w:ascii="Arial" w:hAnsi="Arial" w:cs="Arial"/>
          <w:sz w:val="22"/>
          <w:szCs w:val="22"/>
        </w:rPr>
      </w:pPr>
      <w:r w:rsidRPr="003A2820">
        <w:rPr>
          <w:rFonts w:ascii="Arial" w:hAnsi="Arial" w:cs="Arial"/>
          <w:sz w:val="22"/>
          <w:szCs w:val="22"/>
        </w:rPr>
        <w:t xml:space="preserve">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w:t>
      </w:r>
      <w:r w:rsidR="0037365A" w:rsidRPr="003A2820">
        <w:rPr>
          <w:rFonts w:ascii="Arial" w:hAnsi="Arial" w:cs="Arial"/>
          <w:sz w:val="22"/>
          <w:szCs w:val="22"/>
        </w:rPr>
        <w:t xml:space="preserve">In addition, the carrying amount of lease liabilities is remeasured </w:t>
      </w:r>
      <w:r w:rsidR="00CB4CB0" w:rsidRPr="003A2820">
        <w:rPr>
          <w:rFonts w:ascii="Arial" w:hAnsi="Arial" w:cs="Arial"/>
          <w:sz w:val="22"/>
          <w:szCs w:val="22"/>
        </w:rPr>
        <w:t xml:space="preserve">                     </w:t>
      </w:r>
      <w:r w:rsidR="0037365A" w:rsidRPr="003A2820">
        <w:rPr>
          <w:rFonts w:ascii="Arial" w:hAnsi="Arial" w:cs="Arial"/>
          <w:sz w:val="22"/>
          <w:szCs w:val="22"/>
        </w:rPr>
        <w:t>if there is a change in the lease term, a change in the lease payments or a change in the assessment of an option to purchase the underlying asset.</w:t>
      </w:r>
    </w:p>
    <w:p w14:paraId="2708FA95" w14:textId="427C75A7" w:rsidR="00356C5A" w:rsidRPr="003A2820" w:rsidRDefault="00356C5A" w:rsidP="00F339A4">
      <w:pPr>
        <w:spacing w:before="80" w:after="80" w:line="380" w:lineRule="exact"/>
        <w:ind w:left="540"/>
        <w:jc w:val="thaiDistribute"/>
        <w:rPr>
          <w:rFonts w:ascii="Arial" w:hAnsi="Arial" w:cs="Arial"/>
          <w:i/>
          <w:iCs/>
          <w:sz w:val="22"/>
          <w:szCs w:val="22"/>
        </w:rPr>
      </w:pPr>
      <w:r w:rsidRPr="003A2820">
        <w:rPr>
          <w:rFonts w:ascii="Arial" w:hAnsi="Arial" w:cs="Arial"/>
          <w:b/>
          <w:bCs/>
          <w:i/>
          <w:iCs/>
          <w:spacing w:val="-4"/>
          <w:sz w:val="22"/>
          <w:szCs w:val="22"/>
        </w:rPr>
        <w:t>Short-term leases and leases of low-value assets</w:t>
      </w:r>
    </w:p>
    <w:p w14:paraId="145F11DA" w14:textId="0BF1224F" w:rsidR="00356C5A" w:rsidRPr="003A2820" w:rsidRDefault="00356C5A" w:rsidP="00F339A4">
      <w:pPr>
        <w:spacing w:before="80" w:after="80" w:line="380" w:lineRule="exact"/>
        <w:ind w:left="540"/>
        <w:jc w:val="thaiDistribute"/>
        <w:rPr>
          <w:rFonts w:ascii="Arial" w:hAnsi="Arial" w:cs="Arial"/>
          <w:b/>
          <w:bCs/>
          <w:sz w:val="22"/>
          <w:szCs w:val="22"/>
        </w:rPr>
      </w:pPr>
      <w:r w:rsidRPr="003A2820">
        <w:rPr>
          <w:rFonts w:ascii="Arial" w:hAnsi="Arial" w:cs="Arial"/>
          <w:sz w:val="22"/>
          <w:szCs w:val="22"/>
        </w:rPr>
        <w:t>A lease that has a lease term less than or equal to 12 months from commencement date or</w:t>
      </w:r>
      <w:r w:rsidR="00395034" w:rsidRPr="003A2820">
        <w:rPr>
          <w:rFonts w:ascii="Arial" w:hAnsi="Arial" w:cs="Arial"/>
          <w:sz w:val="22"/>
          <w:szCs w:val="22"/>
        </w:rPr>
        <w:t xml:space="preserve">    </w:t>
      </w:r>
      <w:r w:rsidRPr="003A2820">
        <w:rPr>
          <w:rFonts w:ascii="Arial" w:hAnsi="Arial" w:cs="Arial"/>
          <w:sz w:val="22"/>
          <w:szCs w:val="22"/>
        </w:rPr>
        <w:t xml:space="preserve"> a lease of low-value assets is recognised as expenses on a straight-line basis over the lease term.</w:t>
      </w:r>
    </w:p>
    <w:p w14:paraId="1E3C9CC2" w14:textId="35D86A0A" w:rsidR="004F4DE7" w:rsidRPr="003A2820" w:rsidRDefault="00752640" w:rsidP="00F339A4">
      <w:pPr>
        <w:spacing w:before="80" w:after="80" w:line="380" w:lineRule="exact"/>
        <w:ind w:left="547" w:hanging="547"/>
        <w:jc w:val="both"/>
        <w:rPr>
          <w:rFonts w:ascii="Arial" w:eastAsia="Arial Unicode MS" w:hAnsi="Arial" w:cs="Arial Unicode MS"/>
          <w:b/>
          <w:bCs/>
          <w:sz w:val="22"/>
          <w:szCs w:val="22"/>
        </w:rPr>
      </w:pPr>
      <w:r w:rsidRPr="003A2820">
        <w:rPr>
          <w:rFonts w:ascii="Arial" w:eastAsia="Arial Unicode MS" w:hAnsi="Arial" w:cs="Arial Unicode MS"/>
          <w:b/>
          <w:bCs/>
          <w:sz w:val="22"/>
          <w:szCs w:val="22"/>
        </w:rPr>
        <w:t>4</w:t>
      </w:r>
      <w:r w:rsidR="004F4DE7" w:rsidRPr="003A2820">
        <w:rPr>
          <w:rFonts w:ascii="Arial" w:eastAsia="Arial Unicode MS" w:hAnsi="Arial" w:cs="Arial Unicode MS"/>
          <w:b/>
          <w:bCs/>
          <w:sz w:val="22"/>
          <w:szCs w:val="22"/>
        </w:rPr>
        <w:t>.</w:t>
      </w:r>
      <w:r w:rsidR="00866BBA" w:rsidRPr="003A2820">
        <w:rPr>
          <w:rFonts w:ascii="Arial" w:eastAsia="Arial Unicode MS" w:hAnsi="Arial" w:cs="Arial Unicode MS"/>
          <w:b/>
          <w:bCs/>
          <w:sz w:val="22"/>
          <w:szCs w:val="22"/>
        </w:rPr>
        <w:t>1</w:t>
      </w:r>
      <w:r w:rsidR="007752B2" w:rsidRPr="003A2820">
        <w:rPr>
          <w:rFonts w:ascii="Arial" w:eastAsia="Arial Unicode MS" w:hAnsi="Arial" w:cs="Arial Unicode MS"/>
          <w:b/>
          <w:bCs/>
          <w:sz w:val="22"/>
          <w:szCs w:val="22"/>
        </w:rPr>
        <w:t>0</w:t>
      </w:r>
      <w:r w:rsidR="004F4DE7" w:rsidRPr="003A2820">
        <w:rPr>
          <w:rFonts w:ascii="Arial" w:eastAsia="Arial Unicode MS" w:hAnsi="Arial" w:cs="Arial Unicode MS"/>
          <w:b/>
          <w:bCs/>
          <w:sz w:val="22"/>
          <w:szCs w:val="22"/>
        </w:rPr>
        <w:tab/>
        <w:t>Related party transactions</w:t>
      </w:r>
    </w:p>
    <w:p w14:paraId="165679AC" w14:textId="77777777" w:rsidR="004F4DE7" w:rsidRPr="003A2820" w:rsidRDefault="004F4DE7" w:rsidP="00F339A4">
      <w:pPr>
        <w:spacing w:before="80" w:after="80" w:line="380" w:lineRule="exact"/>
        <w:ind w:left="547" w:hanging="547"/>
        <w:jc w:val="both"/>
        <w:rPr>
          <w:rFonts w:ascii="Arial" w:eastAsia="Arial Unicode MS" w:hAnsi="Arial" w:cs="Arial Unicode MS"/>
          <w:sz w:val="22"/>
          <w:szCs w:val="22"/>
        </w:rPr>
      </w:pPr>
      <w:r w:rsidRPr="003A2820">
        <w:rPr>
          <w:rFonts w:ascii="Arial" w:eastAsia="Arial Unicode MS" w:hAnsi="Arial" w:cs="Arial Unicode MS"/>
          <w:b/>
          <w:bCs/>
          <w:sz w:val="22"/>
          <w:szCs w:val="22"/>
        </w:rPr>
        <w:tab/>
      </w:r>
      <w:r w:rsidRPr="003A2820">
        <w:rPr>
          <w:rFonts w:ascii="Arial" w:eastAsia="Arial Unicode MS" w:hAnsi="Arial" w:cs="Arial Unicode MS"/>
          <w:sz w:val="22"/>
          <w:szCs w:val="22"/>
        </w:rPr>
        <w:t xml:space="preserve">Related parties comprise </w:t>
      </w:r>
      <w:r w:rsidR="00DA3E46" w:rsidRPr="003A2820">
        <w:rPr>
          <w:rFonts w:ascii="Arial" w:eastAsia="Arial Unicode MS" w:hAnsi="Arial" w:cs="Arial Unicode MS"/>
          <w:sz w:val="22"/>
          <w:szCs w:val="22"/>
        </w:rPr>
        <w:t>individuals or enterprises</w:t>
      </w:r>
      <w:r w:rsidRPr="003A2820">
        <w:rPr>
          <w:rFonts w:ascii="Arial" w:eastAsia="Arial Unicode MS" w:hAnsi="Arial" w:cs="Arial Unicode MS"/>
          <w:sz w:val="22"/>
          <w:szCs w:val="22"/>
        </w:rPr>
        <w:t xml:space="preserve"> that control, or are controlled by </w:t>
      </w:r>
      <w:r w:rsidR="005467C5" w:rsidRPr="003A2820">
        <w:rPr>
          <w:rFonts w:ascii="Arial" w:eastAsia="Arial Unicode MS" w:hAnsi="Arial" w:cs="Arial Unicode MS"/>
          <w:sz w:val="22"/>
          <w:szCs w:val="22"/>
        </w:rPr>
        <w:t xml:space="preserve">       </w:t>
      </w:r>
      <w:r w:rsidR="005F4CE7" w:rsidRPr="003A2820">
        <w:rPr>
          <w:rFonts w:ascii="Arial" w:eastAsia="Arial Unicode MS" w:hAnsi="Arial" w:cs="Arial Unicode MS"/>
          <w:sz w:val="22"/>
          <w:szCs w:val="22"/>
        </w:rPr>
        <w:t xml:space="preserve">       </w:t>
      </w:r>
      <w:r w:rsidR="005467C5" w:rsidRPr="003A2820">
        <w:rPr>
          <w:rFonts w:ascii="Arial" w:eastAsia="Arial Unicode MS" w:hAnsi="Arial" w:cs="Arial Unicode MS"/>
          <w:sz w:val="22"/>
          <w:szCs w:val="22"/>
        </w:rPr>
        <w:t xml:space="preserve">    </w:t>
      </w:r>
      <w:r w:rsidRPr="003A2820">
        <w:rPr>
          <w:rFonts w:ascii="Arial" w:eastAsia="Arial Unicode MS" w:hAnsi="Arial" w:cs="Arial Unicode MS"/>
          <w:sz w:val="22"/>
          <w:szCs w:val="22"/>
        </w:rPr>
        <w:t xml:space="preserve">the Company, whether directly or indirectly, or which are under common control with </w:t>
      </w:r>
      <w:r w:rsidR="005467C5" w:rsidRPr="003A2820">
        <w:rPr>
          <w:rFonts w:ascii="Arial" w:eastAsia="Arial Unicode MS" w:hAnsi="Arial" w:cs="Arial Unicode MS"/>
          <w:sz w:val="22"/>
          <w:szCs w:val="22"/>
        </w:rPr>
        <w:t xml:space="preserve">      </w:t>
      </w:r>
      <w:r w:rsidR="005F4CE7" w:rsidRPr="003A2820">
        <w:rPr>
          <w:rFonts w:ascii="Arial" w:eastAsia="Arial Unicode MS" w:hAnsi="Arial" w:cs="Arial Unicode MS"/>
          <w:sz w:val="22"/>
          <w:szCs w:val="22"/>
        </w:rPr>
        <w:t xml:space="preserve">  </w:t>
      </w:r>
      <w:r w:rsidR="005467C5" w:rsidRPr="003A2820">
        <w:rPr>
          <w:rFonts w:ascii="Arial" w:eastAsia="Arial Unicode MS" w:hAnsi="Arial" w:cs="Arial Unicode MS"/>
          <w:sz w:val="22"/>
          <w:szCs w:val="22"/>
        </w:rPr>
        <w:t xml:space="preserve"> </w:t>
      </w:r>
      <w:r w:rsidR="005F4CE7" w:rsidRPr="003A2820">
        <w:rPr>
          <w:rFonts w:ascii="Arial" w:eastAsia="Arial Unicode MS" w:hAnsi="Arial" w:cs="Arial Unicode MS"/>
          <w:sz w:val="22"/>
          <w:szCs w:val="22"/>
        </w:rPr>
        <w:t xml:space="preserve">     </w:t>
      </w:r>
      <w:r w:rsidR="005467C5" w:rsidRPr="003A2820">
        <w:rPr>
          <w:rFonts w:ascii="Arial" w:eastAsia="Arial Unicode MS" w:hAnsi="Arial" w:cs="Arial Unicode MS"/>
          <w:sz w:val="22"/>
          <w:szCs w:val="22"/>
        </w:rPr>
        <w:t xml:space="preserve">   </w:t>
      </w:r>
      <w:r w:rsidRPr="003A2820">
        <w:rPr>
          <w:rFonts w:ascii="Arial" w:eastAsia="Arial Unicode MS" w:hAnsi="Arial" w:cs="Arial Unicode MS"/>
          <w:sz w:val="22"/>
          <w:szCs w:val="22"/>
        </w:rPr>
        <w:t>the Company.</w:t>
      </w:r>
    </w:p>
    <w:p w14:paraId="5935C430" w14:textId="1E4E9579" w:rsidR="001C0473" w:rsidRPr="003A2820" w:rsidRDefault="004F4DE7" w:rsidP="00F339A4">
      <w:pPr>
        <w:spacing w:before="80" w:after="80" w:line="380" w:lineRule="exact"/>
        <w:ind w:left="547" w:hanging="547"/>
        <w:jc w:val="both"/>
        <w:rPr>
          <w:rFonts w:ascii="Arial" w:eastAsia="Arial Unicode MS" w:hAnsi="Arial" w:cs="Arial Unicode MS"/>
          <w:b/>
          <w:bCs/>
          <w:sz w:val="22"/>
          <w:szCs w:val="22"/>
        </w:rPr>
      </w:pPr>
      <w:r w:rsidRPr="003A2820">
        <w:rPr>
          <w:rFonts w:ascii="Arial" w:eastAsia="Arial Unicode MS" w:hAnsi="Arial" w:cs="Arial Unicode MS"/>
          <w:b/>
          <w:bCs/>
          <w:sz w:val="22"/>
          <w:szCs w:val="22"/>
        </w:rPr>
        <w:tab/>
      </w:r>
      <w:r w:rsidR="00DA3E46" w:rsidRPr="003A2820">
        <w:rPr>
          <w:rFonts w:ascii="Arial" w:eastAsia="Arial Unicode MS" w:hAnsi="Arial" w:cs="Arial Unicode MS"/>
          <w:sz w:val="22"/>
          <w:szCs w:val="22"/>
        </w:rPr>
        <w:t>They also include associate</w:t>
      </w:r>
      <w:r w:rsidR="0032142E" w:rsidRPr="003A2820">
        <w:rPr>
          <w:rFonts w:ascii="Arial" w:eastAsia="Arial Unicode MS" w:hAnsi="Arial" w:cs="Arial Unicode MS"/>
          <w:sz w:val="22"/>
          <w:szCs w:val="22"/>
        </w:rPr>
        <w:t>s</w:t>
      </w:r>
      <w:r w:rsidR="00DA3E46" w:rsidRPr="003A2820">
        <w:rPr>
          <w:rFonts w:ascii="Arial" w:eastAsia="Arial Unicode MS" w:hAnsi="Arial" w:cs="Arial Unicode MS"/>
          <w:sz w:val="22"/>
          <w:szCs w:val="22"/>
        </w:rPr>
        <w:t xml:space="preserve">, and individuals or enterprises </w:t>
      </w:r>
      <w:r w:rsidRPr="003A2820">
        <w:rPr>
          <w:rFonts w:ascii="Arial" w:eastAsia="Arial Unicode MS" w:hAnsi="Arial" w:cs="Arial Unicode MS"/>
          <w:sz w:val="22"/>
          <w:szCs w:val="22"/>
        </w:rPr>
        <w:t xml:space="preserve">which directly or indirectly </w:t>
      </w:r>
      <w:r w:rsidR="00494D11" w:rsidRPr="003A2820">
        <w:rPr>
          <w:rFonts w:ascii="Arial" w:eastAsia="Arial Unicode MS" w:hAnsi="Arial" w:cstheme="minorBidi" w:hint="cs"/>
          <w:sz w:val="22"/>
          <w:szCs w:val="22"/>
          <w:cs/>
        </w:rPr>
        <w:t xml:space="preserve">                     </w:t>
      </w:r>
      <w:r w:rsidRPr="003A2820">
        <w:rPr>
          <w:rFonts w:ascii="Arial" w:eastAsia="Arial Unicode MS" w:hAnsi="Arial" w:cs="Arial Unicode MS"/>
          <w:sz w:val="22"/>
          <w:szCs w:val="22"/>
        </w:rPr>
        <w:t>own a voting interest in the Company that gives them significant influence over</w:t>
      </w:r>
      <w:r w:rsidR="00C50982" w:rsidRPr="003A2820">
        <w:rPr>
          <w:rFonts w:ascii="Arial" w:eastAsia="Arial Unicode MS" w:hAnsi="Arial" w:cstheme="minorBidi" w:hint="cs"/>
          <w:sz w:val="22"/>
          <w:szCs w:val="22"/>
          <w:cs/>
        </w:rPr>
        <w:t xml:space="preserve"> </w:t>
      </w:r>
      <w:r w:rsidRPr="003A2820">
        <w:rPr>
          <w:rFonts w:ascii="Arial" w:eastAsia="Arial Unicode MS" w:hAnsi="Arial" w:cs="Arial Unicode MS"/>
          <w:sz w:val="22"/>
          <w:szCs w:val="22"/>
        </w:rPr>
        <w:t>the Company, key management personnel, directors, and officers with authority in the planning and direction of the Company’s operations.</w:t>
      </w:r>
    </w:p>
    <w:p w14:paraId="7EB45A3F" w14:textId="31937B55" w:rsidR="004F4DE7" w:rsidRPr="003A2820" w:rsidRDefault="00752640" w:rsidP="00F339A4">
      <w:pPr>
        <w:spacing w:before="80" w:after="80" w:line="380" w:lineRule="exact"/>
        <w:ind w:left="540" w:hanging="540"/>
        <w:jc w:val="both"/>
        <w:rPr>
          <w:rFonts w:ascii="Arial" w:eastAsia="Arial Unicode MS" w:hAnsi="Arial" w:cs="Arial Unicode MS"/>
          <w:b/>
          <w:bCs/>
          <w:sz w:val="22"/>
          <w:szCs w:val="22"/>
        </w:rPr>
      </w:pPr>
      <w:r w:rsidRPr="003A2820">
        <w:rPr>
          <w:rFonts w:ascii="Arial" w:eastAsia="Arial Unicode MS" w:hAnsi="Arial" w:cs="Arial Unicode MS"/>
          <w:b/>
          <w:bCs/>
          <w:sz w:val="22"/>
          <w:szCs w:val="22"/>
        </w:rPr>
        <w:t>4</w:t>
      </w:r>
      <w:r w:rsidR="00307CB0" w:rsidRPr="003A2820">
        <w:rPr>
          <w:rFonts w:ascii="Arial" w:eastAsia="Arial Unicode MS" w:hAnsi="Arial" w:cs="Arial Unicode MS"/>
          <w:b/>
          <w:bCs/>
          <w:sz w:val="22"/>
          <w:szCs w:val="22"/>
        </w:rPr>
        <w:t>.</w:t>
      </w:r>
      <w:r w:rsidR="00866BBA" w:rsidRPr="003A2820">
        <w:rPr>
          <w:rFonts w:ascii="Arial" w:eastAsia="Arial Unicode MS" w:hAnsi="Arial" w:cs="Arial Unicode MS"/>
          <w:b/>
          <w:bCs/>
          <w:sz w:val="22"/>
          <w:szCs w:val="22"/>
        </w:rPr>
        <w:t>1</w:t>
      </w:r>
      <w:r w:rsidR="007752B2" w:rsidRPr="003A2820">
        <w:rPr>
          <w:rFonts w:ascii="Arial" w:eastAsia="Arial Unicode MS" w:hAnsi="Arial" w:cs="Arial Unicode MS"/>
          <w:b/>
          <w:bCs/>
          <w:sz w:val="22"/>
          <w:szCs w:val="22"/>
        </w:rPr>
        <w:t>1</w:t>
      </w:r>
      <w:r w:rsidR="004F4DE7" w:rsidRPr="003A2820">
        <w:rPr>
          <w:rFonts w:ascii="Arial" w:eastAsia="Arial Unicode MS" w:hAnsi="Arial" w:cs="Arial Unicode MS"/>
          <w:b/>
          <w:bCs/>
          <w:sz w:val="22"/>
          <w:szCs w:val="22"/>
        </w:rPr>
        <w:tab/>
        <w:t>Foreign currencies</w:t>
      </w:r>
    </w:p>
    <w:p w14:paraId="56BAA4C7" w14:textId="77777777" w:rsidR="00395034" w:rsidRPr="003A2820" w:rsidRDefault="00395034" w:rsidP="00F339A4">
      <w:pPr>
        <w:spacing w:before="80" w:after="80" w:line="380" w:lineRule="exact"/>
        <w:ind w:left="540"/>
        <w:jc w:val="thaiDistribute"/>
        <w:rPr>
          <w:rFonts w:ascii="Arial" w:hAnsi="Arial" w:cs="Arial"/>
          <w:sz w:val="22"/>
          <w:szCs w:val="22"/>
        </w:rPr>
      </w:pPr>
      <w:r w:rsidRPr="003A2820">
        <w:rPr>
          <w:rFonts w:ascii="Arial" w:hAnsi="Arial" w:cs="Arial"/>
          <w:sz w:val="22"/>
          <w:szCs w:val="22"/>
        </w:rPr>
        <w:t>The consolidated and separate</w:t>
      </w:r>
      <w:r w:rsidRPr="003A2820">
        <w:rPr>
          <w:rFonts w:ascii="Arial" w:hAnsi="Arial" w:cs="Arial"/>
          <w:sz w:val="22"/>
          <w:szCs w:val="22"/>
          <w:cs/>
        </w:rPr>
        <w:t xml:space="preserve"> </w:t>
      </w:r>
      <w:r w:rsidRPr="003A2820">
        <w:rPr>
          <w:rFonts w:ascii="Arial" w:hAnsi="Arial" w:cs="Arial"/>
          <w:sz w:val="22"/>
          <w:szCs w:val="22"/>
        </w:rPr>
        <w:t>financial statements are presented in Baht, which differs from the Company’s functional currency of the US dollar. Items of each entity included in the consolidated financial statements are measured using the functional currency of that entity.</w:t>
      </w:r>
    </w:p>
    <w:p w14:paraId="4F4F992E" w14:textId="77777777" w:rsidR="00402790" w:rsidRPr="003A2820" w:rsidRDefault="00402790" w:rsidP="00F339A4">
      <w:pPr>
        <w:spacing w:before="80" w:after="80" w:line="380" w:lineRule="exact"/>
        <w:ind w:left="540"/>
        <w:jc w:val="thaiDistribute"/>
        <w:rPr>
          <w:rFonts w:ascii="Arial" w:hAnsi="Arial" w:cs="Arial"/>
          <w:sz w:val="22"/>
          <w:szCs w:val="22"/>
        </w:rPr>
      </w:pPr>
    </w:p>
    <w:p w14:paraId="51504F44" w14:textId="2526747D" w:rsidR="00395034" w:rsidRPr="003A2820" w:rsidRDefault="00395034" w:rsidP="00F339A4">
      <w:pPr>
        <w:spacing w:before="80" w:after="80" w:line="380" w:lineRule="exact"/>
        <w:ind w:left="540"/>
        <w:jc w:val="thaiDistribute"/>
        <w:rPr>
          <w:rFonts w:ascii="Arial" w:hAnsi="Arial" w:cs="Arial"/>
          <w:sz w:val="22"/>
          <w:szCs w:val="22"/>
        </w:rPr>
      </w:pPr>
      <w:r w:rsidRPr="003A2820">
        <w:rPr>
          <w:rFonts w:ascii="Arial" w:hAnsi="Arial" w:cs="Arial"/>
          <w:sz w:val="22"/>
          <w:szCs w:val="22"/>
        </w:rPr>
        <w:lastRenderedPageBreak/>
        <w:t>Transactions in foreign currencies are translated into the functional currency at the</w:t>
      </w:r>
      <w:r w:rsidR="00B65E24" w:rsidRPr="003A2820">
        <w:rPr>
          <w:rFonts w:ascii="Arial" w:hAnsi="Arial" w:cstheme="minorBidi" w:hint="cs"/>
          <w:sz w:val="22"/>
          <w:szCs w:val="22"/>
          <w:cs/>
        </w:rPr>
        <w:t xml:space="preserve">              </w:t>
      </w:r>
      <w:r w:rsidRPr="003A2820">
        <w:rPr>
          <w:rFonts w:ascii="Arial" w:hAnsi="Arial" w:cs="Arial"/>
          <w:sz w:val="22"/>
          <w:szCs w:val="22"/>
        </w:rPr>
        <w:t xml:space="preserve"> exchange rate ruling at the date of the transaction. Monetary assets and liabilities denominated in foreign currencies are translated into the functional currenc</w:t>
      </w:r>
      <w:r w:rsidR="0010122E" w:rsidRPr="003A2820">
        <w:rPr>
          <w:rFonts w:ascii="Arial" w:hAnsi="Arial" w:cs="Arial"/>
          <w:sz w:val="22"/>
          <w:szCs w:val="22"/>
        </w:rPr>
        <w:t xml:space="preserve">y </w:t>
      </w:r>
      <w:r w:rsidRPr="003A2820">
        <w:rPr>
          <w:rFonts w:ascii="Arial" w:hAnsi="Arial" w:cs="Arial"/>
          <w:sz w:val="22"/>
          <w:szCs w:val="22"/>
        </w:rPr>
        <w:t>at the</w:t>
      </w:r>
      <w:r w:rsidR="00F92BEF" w:rsidRPr="003A2820">
        <w:rPr>
          <w:rFonts w:ascii="Arial" w:hAnsi="Arial" w:cs="Arial"/>
          <w:sz w:val="22"/>
          <w:szCs w:val="22"/>
        </w:rPr>
        <w:t xml:space="preserve">             </w:t>
      </w:r>
      <w:r w:rsidRPr="003A2820">
        <w:rPr>
          <w:rFonts w:ascii="Arial" w:hAnsi="Arial" w:cs="Arial"/>
          <w:sz w:val="22"/>
          <w:szCs w:val="22"/>
        </w:rPr>
        <w:t xml:space="preserve"> exchange rate ruling at the end of the reporting period.</w:t>
      </w:r>
    </w:p>
    <w:p w14:paraId="10FDCFE7" w14:textId="77777777" w:rsidR="00395034" w:rsidRPr="003A2820" w:rsidRDefault="00395034" w:rsidP="00F339A4">
      <w:pPr>
        <w:spacing w:before="80" w:after="80" w:line="380" w:lineRule="exact"/>
        <w:ind w:left="540"/>
        <w:rPr>
          <w:rFonts w:ascii="Arial" w:hAnsi="Arial" w:cs="Arial"/>
          <w:sz w:val="22"/>
          <w:szCs w:val="22"/>
        </w:rPr>
      </w:pPr>
      <w:r w:rsidRPr="003A2820">
        <w:rPr>
          <w:rFonts w:ascii="Arial" w:hAnsi="Arial" w:cs="Arial"/>
          <w:sz w:val="22"/>
          <w:szCs w:val="22"/>
        </w:rPr>
        <w:t>Gains and losses on exchange are included in determining income.</w:t>
      </w:r>
    </w:p>
    <w:p w14:paraId="03362AAD" w14:textId="507B363C" w:rsidR="004F4DE7" w:rsidRPr="003A2820" w:rsidRDefault="00752640" w:rsidP="00F339A4">
      <w:pPr>
        <w:spacing w:before="80" w:after="80" w:line="380" w:lineRule="exact"/>
        <w:ind w:left="540" w:hanging="540"/>
        <w:jc w:val="both"/>
        <w:rPr>
          <w:rFonts w:ascii="Arial" w:eastAsia="Arial Unicode MS" w:hAnsi="Arial" w:cs="Arial Unicode MS"/>
          <w:b/>
          <w:bCs/>
          <w:sz w:val="22"/>
          <w:szCs w:val="22"/>
        </w:rPr>
      </w:pPr>
      <w:r w:rsidRPr="003A2820">
        <w:rPr>
          <w:rFonts w:ascii="Arial" w:eastAsia="Arial Unicode MS" w:hAnsi="Arial" w:cs="Arial Unicode MS"/>
          <w:b/>
          <w:bCs/>
          <w:sz w:val="22"/>
          <w:szCs w:val="22"/>
        </w:rPr>
        <w:t>4</w:t>
      </w:r>
      <w:r w:rsidR="00356C5A" w:rsidRPr="003A2820">
        <w:rPr>
          <w:rFonts w:ascii="Arial" w:eastAsia="Arial Unicode MS" w:hAnsi="Arial" w:cs="Arial Unicode MS"/>
          <w:b/>
          <w:bCs/>
          <w:sz w:val="22"/>
          <w:szCs w:val="22"/>
        </w:rPr>
        <w:t>.</w:t>
      </w:r>
      <w:r w:rsidR="00866BBA" w:rsidRPr="003A2820">
        <w:rPr>
          <w:rFonts w:ascii="Arial" w:eastAsia="Arial Unicode MS" w:hAnsi="Arial" w:cs="Arial Unicode MS"/>
          <w:b/>
          <w:bCs/>
          <w:sz w:val="22"/>
          <w:szCs w:val="22"/>
        </w:rPr>
        <w:t>1</w:t>
      </w:r>
      <w:r w:rsidR="007752B2" w:rsidRPr="003A2820">
        <w:rPr>
          <w:rFonts w:ascii="Arial" w:eastAsia="Arial Unicode MS" w:hAnsi="Arial" w:cs="Arial Unicode MS"/>
          <w:b/>
          <w:bCs/>
          <w:sz w:val="22"/>
          <w:szCs w:val="22"/>
        </w:rPr>
        <w:t>2</w:t>
      </w:r>
      <w:r w:rsidR="004F4DE7" w:rsidRPr="003A2820">
        <w:rPr>
          <w:rFonts w:ascii="Arial" w:eastAsia="Arial Unicode MS" w:hAnsi="Arial" w:cs="Arial Unicode MS"/>
          <w:b/>
          <w:bCs/>
          <w:sz w:val="22"/>
          <w:szCs w:val="22"/>
        </w:rPr>
        <w:tab/>
        <w:t xml:space="preserve">Impairment of </w:t>
      </w:r>
      <w:r w:rsidR="00356C5A" w:rsidRPr="003A2820">
        <w:rPr>
          <w:rFonts w:ascii="Arial" w:eastAsia="Arial Unicode MS" w:hAnsi="Arial" w:cs="Arial Unicode MS"/>
          <w:b/>
          <w:bCs/>
          <w:sz w:val="22"/>
          <w:szCs w:val="22"/>
        </w:rPr>
        <w:t xml:space="preserve">non-financial </w:t>
      </w:r>
      <w:r w:rsidR="004F4DE7" w:rsidRPr="003A2820">
        <w:rPr>
          <w:rFonts w:ascii="Arial" w:eastAsia="Arial Unicode MS" w:hAnsi="Arial" w:cs="Arial Unicode MS"/>
          <w:b/>
          <w:bCs/>
          <w:sz w:val="22"/>
          <w:szCs w:val="22"/>
        </w:rPr>
        <w:t>assets</w:t>
      </w:r>
    </w:p>
    <w:p w14:paraId="500FD4C3" w14:textId="6651991B" w:rsidR="004F4DE7" w:rsidRPr="003A2820" w:rsidRDefault="004F4DE7" w:rsidP="00F339A4">
      <w:pPr>
        <w:tabs>
          <w:tab w:val="left" w:pos="360"/>
          <w:tab w:val="left" w:pos="1440"/>
        </w:tabs>
        <w:spacing w:before="80" w:after="80" w:line="380" w:lineRule="exact"/>
        <w:ind w:left="540"/>
        <w:jc w:val="thaiDistribute"/>
        <w:outlineLvl w:val="0"/>
        <w:rPr>
          <w:rFonts w:ascii="Arial" w:hAnsi="Arial"/>
          <w:sz w:val="22"/>
          <w:szCs w:val="22"/>
        </w:rPr>
      </w:pPr>
      <w:r w:rsidRPr="003A2820">
        <w:rPr>
          <w:rFonts w:ascii="Arial" w:hAnsi="Arial"/>
          <w:sz w:val="22"/>
          <w:szCs w:val="22"/>
        </w:rPr>
        <w:t xml:space="preserve">At </w:t>
      </w:r>
      <w:r w:rsidR="00413850" w:rsidRPr="003A2820">
        <w:rPr>
          <w:rFonts w:ascii="Arial" w:hAnsi="Arial"/>
          <w:sz w:val="22"/>
          <w:szCs w:val="22"/>
        </w:rPr>
        <w:t xml:space="preserve">the end of </w:t>
      </w:r>
      <w:r w:rsidRPr="003A2820">
        <w:rPr>
          <w:rFonts w:ascii="Arial" w:hAnsi="Arial"/>
          <w:sz w:val="22"/>
          <w:szCs w:val="22"/>
        </w:rPr>
        <w:t xml:space="preserve">each reporting </w:t>
      </w:r>
      <w:r w:rsidR="00413850" w:rsidRPr="003A2820">
        <w:rPr>
          <w:rFonts w:ascii="Arial" w:hAnsi="Arial"/>
          <w:sz w:val="22"/>
          <w:szCs w:val="22"/>
        </w:rPr>
        <w:t>period</w:t>
      </w:r>
      <w:r w:rsidRPr="003A2820">
        <w:rPr>
          <w:rFonts w:ascii="Arial" w:hAnsi="Arial"/>
          <w:sz w:val="22"/>
          <w:szCs w:val="22"/>
        </w:rPr>
        <w:t xml:space="preserve">, </w:t>
      </w:r>
      <w:r w:rsidR="002221D2" w:rsidRPr="003A2820">
        <w:rPr>
          <w:rFonts w:ascii="Arial" w:hAnsi="Arial"/>
          <w:sz w:val="22"/>
          <w:szCs w:val="22"/>
        </w:rPr>
        <w:t>the Group</w:t>
      </w:r>
      <w:r w:rsidRPr="003A2820">
        <w:rPr>
          <w:rFonts w:ascii="Arial" w:hAnsi="Arial"/>
          <w:sz w:val="22"/>
          <w:szCs w:val="22"/>
        </w:rPr>
        <w:t xml:space="preserve"> perform</w:t>
      </w:r>
      <w:r w:rsidR="006E4C9D" w:rsidRPr="003A2820">
        <w:rPr>
          <w:rFonts w:ascii="Arial" w:hAnsi="Arial"/>
          <w:sz w:val="22"/>
          <w:szCs w:val="22"/>
        </w:rPr>
        <w:t>s</w:t>
      </w:r>
      <w:r w:rsidRPr="003A2820">
        <w:rPr>
          <w:rFonts w:ascii="Arial" w:hAnsi="Arial"/>
          <w:sz w:val="22"/>
          <w:szCs w:val="22"/>
        </w:rPr>
        <w:t xml:space="preserve"> impairment reviews in respect of </w:t>
      </w:r>
      <w:r w:rsidR="003D0696" w:rsidRPr="003A2820">
        <w:rPr>
          <w:rFonts w:ascii="Arial" w:hAnsi="Arial"/>
          <w:sz w:val="22"/>
          <w:szCs w:val="22"/>
        </w:rPr>
        <w:t xml:space="preserve">      </w:t>
      </w:r>
      <w:r w:rsidRPr="003A2820">
        <w:rPr>
          <w:rFonts w:ascii="Arial" w:hAnsi="Arial"/>
          <w:sz w:val="22"/>
          <w:szCs w:val="22"/>
        </w:rPr>
        <w:t xml:space="preserve">the </w:t>
      </w:r>
      <w:r w:rsidR="00D22298">
        <w:rPr>
          <w:rFonts w:ascii="Arial" w:hAnsi="Arial"/>
          <w:sz w:val="22"/>
          <w:szCs w:val="22"/>
        </w:rPr>
        <w:t xml:space="preserve">investments, </w:t>
      </w:r>
      <w:r w:rsidRPr="003A2820">
        <w:rPr>
          <w:rFonts w:ascii="Arial" w:hAnsi="Arial"/>
          <w:sz w:val="22"/>
          <w:szCs w:val="22"/>
        </w:rPr>
        <w:t>property, plant and equipment</w:t>
      </w:r>
      <w:r w:rsidR="00356C5A" w:rsidRPr="003A2820">
        <w:rPr>
          <w:rFonts w:ascii="Arial" w:hAnsi="Arial"/>
          <w:sz w:val="22"/>
          <w:szCs w:val="22"/>
        </w:rPr>
        <w:t>, right-of-use assets</w:t>
      </w:r>
      <w:r w:rsidRPr="003A2820">
        <w:rPr>
          <w:rFonts w:ascii="Arial" w:hAnsi="Arial"/>
          <w:sz w:val="22"/>
          <w:szCs w:val="22"/>
        </w:rPr>
        <w:t xml:space="preserve"> and other intangible assets whenever events or changes in circumstances indicate that</w:t>
      </w:r>
      <w:r w:rsidR="007B7316" w:rsidRPr="003A2820">
        <w:rPr>
          <w:rFonts w:ascii="Arial" w:hAnsi="Arial"/>
          <w:sz w:val="22"/>
          <w:szCs w:val="22"/>
        </w:rPr>
        <w:t xml:space="preserve"> </w:t>
      </w:r>
      <w:r w:rsidRPr="003A2820">
        <w:rPr>
          <w:rFonts w:ascii="Arial" w:hAnsi="Arial"/>
          <w:sz w:val="22"/>
          <w:szCs w:val="22"/>
        </w:rPr>
        <w:t>an asset may be impaired.</w:t>
      </w:r>
      <w:r w:rsidR="006E4C9D" w:rsidRPr="003A2820">
        <w:rPr>
          <w:rFonts w:ascii="Arial" w:hAnsi="Arial"/>
          <w:sz w:val="22"/>
          <w:szCs w:val="22"/>
        </w:rPr>
        <w:t xml:space="preserve"> </w:t>
      </w:r>
      <w:r w:rsidRPr="003A2820">
        <w:rPr>
          <w:rFonts w:ascii="Arial" w:hAnsi="Arial"/>
          <w:sz w:val="22"/>
          <w:szCs w:val="22"/>
        </w:rPr>
        <w:t>An impairment loss is</w:t>
      </w:r>
      <w:r w:rsidR="003D0696" w:rsidRPr="003A2820">
        <w:rPr>
          <w:rFonts w:ascii="Arial" w:hAnsi="Arial"/>
          <w:sz w:val="22"/>
          <w:szCs w:val="22"/>
        </w:rPr>
        <w:t xml:space="preserve"> </w:t>
      </w:r>
      <w:r w:rsidRPr="003A2820">
        <w:rPr>
          <w:rFonts w:ascii="Arial" w:hAnsi="Arial"/>
          <w:sz w:val="22"/>
          <w:szCs w:val="22"/>
        </w:rPr>
        <w:t>recognised when</w:t>
      </w:r>
      <w:r w:rsidR="005467C5" w:rsidRPr="003A2820">
        <w:rPr>
          <w:rFonts w:ascii="Arial" w:hAnsi="Arial"/>
          <w:sz w:val="22"/>
          <w:szCs w:val="22"/>
        </w:rPr>
        <w:t xml:space="preserve"> </w:t>
      </w:r>
      <w:r w:rsidRPr="003A2820">
        <w:rPr>
          <w:rFonts w:ascii="Arial" w:hAnsi="Arial"/>
          <w:sz w:val="22"/>
          <w:szCs w:val="22"/>
        </w:rPr>
        <w:t xml:space="preserve">the recoverable amount of an asset, which is the higher of the asset’s fair value less costs to sell and its value in use, is less than the carrying amount. </w:t>
      </w:r>
      <w:r w:rsidR="007B7316" w:rsidRPr="003A2820">
        <w:rPr>
          <w:rFonts w:ascii="Arial" w:hAnsi="Arial"/>
          <w:sz w:val="22"/>
          <w:szCs w:val="22"/>
        </w:rPr>
        <w:t>In determining value in use, the estimated future cash flows are discounted to their present value usin</w:t>
      </w:r>
      <w:r w:rsidR="00834DD0" w:rsidRPr="003A2820">
        <w:rPr>
          <w:rFonts w:ascii="Arial" w:hAnsi="Arial"/>
          <w:sz w:val="22"/>
          <w:szCs w:val="22"/>
        </w:rPr>
        <w:t>g</w:t>
      </w:r>
      <w:r w:rsidR="00D22298">
        <w:rPr>
          <w:rFonts w:ascii="Arial" w:hAnsi="Arial"/>
          <w:sz w:val="22"/>
          <w:szCs w:val="22"/>
        </w:rPr>
        <w:t xml:space="preserve"> </w:t>
      </w:r>
      <w:r w:rsidR="007B7316" w:rsidRPr="003A2820">
        <w:rPr>
          <w:rFonts w:ascii="Arial" w:hAnsi="Arial"/>
          <w:sz w:val="22"/>
          <w:szCs w:val="22"/>
        </w:rPr>
        <w:t>a pre-tax discount rate that reflects current market assessments of</w:t>
      </w:r>
      <w:r w:rsidR="00D22298">
        <w:rPr>
          <w:rFonts w:ascii="Arial" w:hAnsi="Arial"/>
          <w:sz w:val="22"/>
          <w:szCs w:val="22"/>
        </w:rPr>
        <w:t xml:space="preserve">         </w:t>
      </w:r>
      <w:r w:rsidR="007B7316" w:rsidRPr="003A2820">
        <w:rPr>
          <w:rFonts w:ascii="Arial" w:hAnsi="Arial"/>
          <w:sz w:val="22"/>
          <w:szCs w:val="22"/>
        </w:rPr>
        <w:t xml:space="preserve"> the time value of money and the risk specific to the asset.</w:t>
      </w:r>
      <w:r w:rsidR="005467C5" w:rsidRPr="003A2820">
        <w:rPr>
          <w:rFonts w:ascii="Arial" w:hAnsi="Arial"/>
          <w:sz w:val="22"/>
          <w:szCs w:val="22"/>
        </w:rPr>
        <w:t xml:space="preserve"> </w:t>
      </w:r>
      <w:r w:rsidR="007B7316" w:rsidRPr="003A2820">
        <w:rPr>
          <w:rFonts w:ascii="Arial" w:hAnsi="Arial"/>
          <w:sz w:val="22"/>
          <w:szCs w:val="22"/>
        </w:rPr>
        <w:t xml:space="preserve">In </w:t>
      </w:r>
      <w:r w:rsidR="00103D1E" w:rsidRPr="003A2820">
        <w:rPr>
          <w:rFonts w:ascii="Arial" w:hAnsi="Arial"/>
          <w:sz w:val="22"/>
          <w:szCs w:val="22"/>
        </w:rPr>
        <w:t>determining</w:t>
      </w:r>
      <w:r w:rsidR="007B7316" w:rsidRPr="003A2820">
        <w:rPr>
          <w:rFonts w:ascii="Arial" w:hAnsi="Arial"/>
          <w:sz w:val="22"/>
          <w:szCs w:val="22"/>
        </w:rPr>
        <w:t xml:space="preserve"> fair value less cost to sell, an appropriate valuation </w:t>
      </w:r>
      <w:r w:rsidR="00103D1E" w:rsidRPr="003A2820">
        <w:rPr>
          <w:rFonts w:ascii="Arial" w:hAnsi="Arial"/>
          <w:sz w:val="22"/>
          <w:szCs w:val="22"/>
        </w:rPr>
        <w:t>model</w:t>
      </w:r>
      <w:r w:rsidR="007B7316" w:rsidRPr="003A2820">
        <w:rPr>
          <w:rFonts w:ascii="Arial" w:hAnsi="Arial"/>
          <w:sz w:val="22"/>
          <w:szCs w:val="22"/>
        </w:rPr>
        <w:t xml:space="preserve"> is used. </w:t>
      </w:r>
      <w:r w:rsidR="006B6C4F" w:rsidRPr="003A2820">
        <w:rPr>
          <w:rFonts w:ascii="Arial" w:hAnsi="Arial"/>
          <w:sz w:val="22"/>
          <w:szCs w:val="22"/>
        </w:rPr>
        <w:t>These</w:t>
      </w:r>
      <w:r w:rsidR="00103D1E" w:rsidRPr="003A2820">
        <w:rPr>
          <w:rFonts w:ascii="Arial" w:hAnsi="Arial"/>
          <w:sz w:val="22"/>
          <w:szCs w:val="22"/>
        </w:rPr>
        <w:t xml:space="preserve"> calculations are corroborated by </w:t>
      </w:r>
      <w:r w:rsidR="00D22298">
        <w:rPr>
          <w:rFonts w:ascii="Arial" w:hAnsi="Arial"/>
          <w:sz w:val="22"/>
          <w:szCs w:val="22"/>
        </w:rPr>
        <w:t xml:space="preserve">                     </w:t>
      </w:r>
      <w:r w:rsidR="00103D1E" w:rsidRPr="003A2820">
        <w:rPr>
          <w:rFonts w:ascii="Arial" w:hAnsi="Arial"/>
          <w:sz w:val="22"/>
          <w:szCs w:val="22"/>
        </w:rPr>
        <w:t>a valuation model that,</w:t>
      </w:r>
      <w:r w:rsidR="00D22298">
        <w:rPr>
          <w:rFonts w:ascii="Arial" w:hAnsi="Arial"/>
          <w:sz w:val="22"/>
          <w:szCs w:val="22"/>
        </w:rPr>
        <w:t xml:space="preserve"> </w:t>
      </w:r>
      <w:r w:rsidR="00103D1E" w:rsidRPr="003A2820">
        <w:rPr>
          <w:rFonts w:ascii="Arial" w:hAnsi="Arial"/>
          <w:sz w:val="22"/>
          <w:szCs w:val="22"/>
        </w:rPr>
        <w:t xml:space="preserve">based on information available, reflects the amount that </w:t>
      </w:r>
      <w:r w:rsidR="002221D2" w:rsidRPr="003A2820">
        <w:rPr>
          <w:rFonts w:ascii="Arial" w:hAnsi="Arial"/>
          <w:sz w:val="22"/>
          <w:szCs w:val="22"/>
        </w:rPr>
        <w:t>the Group</w:t>
      </w:r>
      <w:r w:rsidR="00103D1E" w:rsidRPr="003A2820">
        <w:rPr>
          <w:rFonts w:ascii="Arial" w:hAnsi="Arial"/>
          <w:sz w:val="22"/>
          <w:szCs w:val="22"/>
        </w:rPr>
        <w:t xml:space="preserve"> could obtain from the disposal of the asset in</w:t>
      </w:r>
      <w:r w:rsidR="00CF14B4" w:rsidRPr="003A2820">
        <w:rPr>
          <w:rFonts w:ascii="Arial" w:hAnsi="Arial"/>
          <w:sz w:val="22"/>
          <w:szCs w:val="22"/>
        </w:rPr>
        <w:t xml:space="preserve"> </w:t>
      </w:r>
      <w:r w:rsidR="00103D1E" w:rsidRPr="003A2820">
        <w:rPr>
          <w:rFonts w:ascii="Arial" w:hAnsi="Arial"/>
          <w:sz w:val="22"/>
          <w:szCs w:val="22"/>
        </w:rPr>
        <w:t>an arm's length transaction between knowledgeable, willing parties, after deducting the costs of disposal.</w:t>
      </w:r>
    </w:p>
    <w:p w14:paraId="0A62133D" w14:textId="77777777" w:rsidR="004F4DE7" w:rsidRPr="003A2820" w:rsidRDefault="004F4DE7" w:rsidP="00F339A4">
      <w:pPr>
        <w:tabs>
          <w:tab w:val="left" w:pos="360"/>
          <w:tab w:val="left" w:pos="1440"/>
        </w:tabs>
        <w:spacing w:before="80" w:after="80" w:line="380" w:lineRule="exact"/>
        <w:ind w:left="540"/>
        <w:jc w:val="thaiDistribute"/>
        <w:outlineLvl w:val="0"/>
        <w:rPr>
          <w:rFonts w:ascii="Arial" w:hAnsi="Arial"/>
          <w:sz w:val="22"/>
          <w:szCs w:val="22"/>
        </w:rPr>
      </w:pPr>
      <w:r w:rsidRPr="003A2820">
        <w:rPr>
          <w:rFonts w:ascii="Arial" w:hAnsi="Arial"/>
          <w:sz w:val="22"/>
          <w:szCs w:val="22"/>
        </w:rPr>
        <w:t xml:space="preserve">An impairment loss is recognised in </w:t>
      </w:r>
      <w:r w:rsidR="00413850" w:rsidRPr="003A2820">
        <w:rPr>
          <w:rFonts w:ascii="Arial" w:hAnsi="Arial"/>
          <w:sz w:val="22"/>
          <w:szCs w:val="22"/>
        </w:rPr>
        <w:t>profit or loss</w:t>
      </w:r>
      <w:r w:rsidRPr="003A2820">
        <w:rPr>
          <w:rFonts w:ascii="Arial" w:hAnsi="Arial"/>
          <w:sz w:val="22"/>
          <w:szCs w:val="22"/>
        </w:rPr>
        <w:t>.</w:t>
      </w:r>
    </w:p>
    <w:p w14:paraId="6F88BFD5" w14:textId="228E2BE6" w:rsidR="004F4DE7" w:rsidRPr="003A2820" w:rsidRDefault="00752640" w:rsidP="00BB4884">
      <w:pPr>
        <w:spacing w:before="120" w:after="120" w:line="380" w:lineRule="exact"/>
        <w:ind w:left="547" w:hanging="547"/>
        <w:jc w:val="both"/>
        <w:rPr>
          <w:rFonts w:ascii="Arial" w:eastAsia="Arial Unicode MS" w:hAnsi="Arial" w:cs="Arial Unicode MS"/>
          <w:b/>
          <w:bCs/>
          <w:sz w:val="22"/>
          <w:szCs w:val="22"/>
        </w:rPr>
      </w:pPr>
      <w:r w:rsidRPr="003A2820">
        <w:rPr>
          <w:rFonts w:ascii="Arial" w:eastAsia="Arial Unicode MS" w:hAnsi="Arial" w:cs="Arial Unicode MS"/>
          <w:b/>
          <w:bCs/>
          <w:sz w:val="22"/>
          <w:szCs w:val="22"/>
        </w:rPr>
        <w:t>4</w:t>
      </w:r>
      <w:r w:rsidR="00356C5A" w:rsidRPr="003A2820">
        <w:rPr>
          <w:rFonts w:ascii="Arial" w:eastAsia="Arial Unicode MS" w:hAnsi="Arial" w:cs="Arial Unicode MS"/>
          <w:b/>
          <w:bCs/>
          <w:sz w:val="22"/>
          <w:szCs w:val="22"/>
        </w:rPr>
        <w:t>.</w:t>
      </w:r>
      <w:r w:rsidR="00866BBA" w:rsidRPr="003A2820">
        <w:rPr>
          <w:rFonts w:ascii="Arial" w:eastAsia="Arial Unicode MS" w:hAnsi="Arial" w:cs="Arial Unicode MS"/>
          <w:b/>
          <w:bCs/>
          <w:sz w:val="22"/>
          <w:szCs w:val="22"/>
        </w:rPr>
        <w:t>1</w:t>
      </w:r>
      <w:r w:rsidR="007752B2" w:rsidRPr="003A2820">
        <w:rPr>
          <w:rFonts w:ascii="Arial" w:eastAsia="Arial Unicode MS" w:hAnsi="Arial" w:cs="Arial Unicode MS"/>
          <w:b/>
          <w:bCs/>
          <w:sz w:val="22"/>
          <w:szCs w:val="22"/>
        </w:rPr>
        <w:t>3</w:t>
      </w:r>
      <w:r w:rsidR="004F4DE7" w:rsidRPr="003A2820">
        <w:rPr>
          <w:rFonts w:ascii="Arial" w:eastAsia="Arial Unicode MS" w:hAnsi="Arial" w:cs="Arial Unicode MS"/>
          <w:b/>
          <w:bCs/>
          <w:sz w:val="22"/>
          <w:szCs w:val="22"/>
        </w:rPr>
        <w:tab/>
        <w:t>Employee benefits</w:t>
      </w:r>
    </w:p>
    <w:p w14:paraId="6C3442D1" w14:textId="77777777" w:rsidR="00AE1A13" w:rsidRPr="003A2820" w:rsidRDefault="00AE1A13" w:rsidP="00BB4884">
      <w:pPr>
        <w:tabs>
          <w:tab w:val="left" w:pos="1440"/>
        </w:tabs>
        <w:spacing w:before="120" w:after="120" w:line="380" w:lineRule="exact"/>
        <w:ind w:left="540" w:hanging="540"/>
        <w:jc w:val="thaiDistribute"/>
        <w:outlineLvl w:val="0"/>
        <w:rPr>
          <w:rFonts w:ascii="Arial" w:hAnsi="Arial"/>
          <w:b/>
          <w:bCs/>
          <w:spacing w:val="-3"/>
          <w:sz w:val="22"/>
          <w:szCs w:val="22"/>
        </w:rPr>
      </w:pPr>
      <w:r w:rsidRPr="003A2820">
        <w:rPr>
          <w:rFonts w:ascii="Arial" w:hAnsi="Arial"/>
          <w:b/>
          <w:bCs/>
          <w:i/>
          <w:iCs/>
          <w:spacing w:val="-3"/>
          <w:sz w:val="22"/>
          <w:szCs w:val="22"/>
        </w:rPr>
        <w:tab/>
        <w:t>Short-term employee benefits</w:t>
      </w:r>
    </w:p>
    <w:p w14:paraId="2BF43042" w14:textId="77777777" w:rsidR="00AE1A13" w:rsidRPr="003A2820" w:rsidRDefault="00AE1A13" w:rsidP="00BB4884">
      <w:pPr>
        <w:tabs>
          <w:tab w:val="left" w:pos="1440"/>
        </w:tabs>
        <w:spacing w:before="120" w:after="120" w:line="380" w:lineRule="exact"/>
        <w:ind w:left="540" w:hanging="540"/>
        <w:jc w:val="thaiDistribute"/>
        <w:outlineLvl w:val="0"/>
        <w:rPr>
          <w:rFonts w:ascii="Arial" w:hAnsi="Arial"/>
          <w:spacing w:val="-3"/>
          <w:sz w:val="22"/>
          <w:szCs w:val="22"/>
        </w:rPr>
      </w:pPr>
      <w:r w:rsidRPr="003A2820">
        <w:rPr>
          <w:rFonts w:ascii="Arial" w:hAnsi="Arial"/>
          <w:spacing w:val="-3"/>
          <w:sz w:val="22"/>
          <w:szCs w:val="22"/>
        </w:rPr>
        <w:t xml:space="preserve"> </w:t>
      </w:r>
      <w:r w:rsidRPr="003A2820">
        <w:rPr>
          <w:rFonts w:ascii="Arial" w:hAnsi="Arial"/>
          <w:spacing w:val="-3"/>
          <w:sz w:val="22"/>
          <w:szCs w:val="22"/>
        </w:rPr>
        <w:tab/>
        <w:t>Salaries, wages, bonus and contributions to the social security fund are recogni</w:t>
      </w:r>
      <w:r w:rsidR="00E75F76" w:rsidRPr="003A2820">
        <w:rPr>
          <w:rFonts w:ascii="Arial" w:hAnsi="Arial"/>
          <w:spacing w:val="-3"/>
          <w:sz w:val="22"/>
          <w:szCs w:val="22"/>
        </w:rPr>
        <w:t>s</w:t>
      </w:r>
      <w:r w:rsidRPr="003A2820">
        <w:rPr>
          <w:rFonts w:ascii="Arial" w:hAnsi="Arial"/>
          <w:spacing w:val="-3"/>
          <w:sz w:val="22"/>
          <w:szCs w:val="22"/>
        </w:rPr>
        <w:t>ed</w:t>
      </w:r>
      <w:r w:rsidR="005467C5" w:rsidRPr="003A2820">
        <w:rPr>
          <w:rFonts w:ascii="Arial" w:hAnsi="Arial"/>
          <w:spacing w:val="-3"/>
          <w:sz w:val="22"/>
          <w:szCs w:val="22"/>
        </w:rPr>
        <w:t xml:space="preserve"> </w:t>
      </w:r>
      <w:r w:rsidR="00CC6690" w:rsidRPr="003A2820">
        <w:rPr>
          <w:rFonts w:ascii="Arial" w:hAnsi="Arial"/>
          <w:spacing w:val="-3"/>
          <w:sz w:val="22"/>
          <w:szCs w:val="22"/>
        </w:rPr>
        <w:t xml:space="preserve">as expenses </w:t>
      </w:r>
      <w:r w:rsidRPr="003A2820">
        <w:rPr>
          <w:rFonts w:ascii="Arial" w:hAnsi="Arial"/>
          <w:spacing w:val="-3"/>
          <w:sz w:val="22"/>
          <w:szCs w:val="22"/>
        </w:rPr>
        <w:t>when incurred.</w:t>
      </w:r>
    </w:p>
    <w:p w14:paraId="51EC0FD8" w14:textId="6D187BA6" w:rsidR="00E75F76" w:rsidRPr="003A2820" w:rsidRDefault="00616DC8" w:rsidP="00BB4884">
      <w:pPr>
        <w:tabs>
          <w:tab w:val="left" w:pos="1440"/>
        </w:tabs>
        <w:spacing w:before="120" w:after="120" w:line="380" w:lineRule="exact"/>
        <w:ind w:left="540" w:hanging="540"/>
        <w:jc w:val="thaiDistribute"/>
        <w:outlineLvl w:val="0"/>
        <w:rPr>
          <w:rFonts w:ascii="Arial" w:hAnsi="Arial"/>
          <w:b/>
          <w:bCs/>
          <w:spacing w:val="-3"/>
          <w:sz w:val="22"/>
          <w:szCs w:val="22"/>
        </w:rPr>
      </w:pPr>
      <w:r w:rsidRPr="003A2820">
        <w:rPr>
          <w:rFonts w:ascii="Arial" w:hAnsi="Arial"/>
          <w:b/>
          <w:bCs/>
          <w:i/>
          <w:iCs/>
          <w:spacing w:val="-3"/>
          <w:sz w:val="22"/>
          <w:szCs w:val="22"/>
        </w:rPr>
        <w:tab/>
      </w:r>
      <w:r w:rsidR="00413850" w:rsidRPr="003A2820">
        <w:rPr>
          <w:rFonts w:ascii="Arial" w:hAnsi="Arial"/>
          <w:b/>
          <w:bCs/>
          <w:i/>
          <w:iCs/>
          <w:spacing w:val="-3"/>
          <w:sz w:val="22"/>
          <w:szCs w:val="22"/>
        </w:rPr>
        <w:t xml:space="preserve">Post-employment benefits </w:t>
      </w:r>
    </w:p>
    <w:p w14:paraId="6828B053" w14:textId="77777777" w:rsidR="00413850" w:rsidRPr="003A2820" w:rsidRDefault="00E75F76" w:rsidP="00BB4884">
      <w:pPr>
        <w:tabs>
          <w:tab w:val="left" w:pos="1440"/>
        </w:tabs>
        <w:spacing w:before="120" w:after="120" w:line="380" w:lineRule="exact"/>
        <w:ind w:left="540" w:hanging="540"/>
        <w:jc w:val="thaiDistribute"/>
        <w:outlineLvl w:val="0"/>
        <w:rPr>
          <w:rFonts w:ascii="Arial" w:hAnsi="Arial"/>
          <w:spacing w:val="-3"/>
          <w:sz w:val="22"/>
          <w:szCs w:val="22"/>
          <w:u w:val="single"/>
        </w:rPr>
      </w:pPr>
      <w:r w:rsidRPr="003A2820">
        <w:rPr>
          <w:rFonts w:ascii="Arial" w:hAnsi="Arial"/>
          <w:spacing w:val="-3"/>
          <w:sz w:val="22"/>
          <w:szCs w:val="22"/>
        </w:rPr>
        <w:tab/>
      </w:r>
      <w:r w:rsidRPr="003A2820">
        <w:rPr>
          <w:rFonts w:ascii="Arial" w:hAnsi="Arial"/>
          <w:spacing w:val="-3"/>
          <w:sz w:val="22"/>
          <w:szCs w:val="22"/>
          <w:u w:val="single"/>
        </w:rPr>
        <w:t>Defined contribution plans</w:t>
      </w:r>
    </w:p>
    <w:p w14:paraId="7C015EB4" w14:textId="77777777" w:rsidR="00413850" w:rsidRPr="003A2820" w:rsidRDefault="00413850" w:rsidP="00BB4884">
      <w:pPr>
        <w:tabs>
          <w:tab w:val="left" w:pos="1440"/>
        </w:tabs>
        <w:spacing w:before="120" w:after="120" w:line="380" w:lineRule="exact"/>
        <w:ind w:left="540" w:hanging="540"/>
        <w:jc w:val="thaiDistribute"/>
        <w:outlineLvl w:val="0"/>
        <w:rPr>
          <w:rFonts w:ascii="Arial" w:hAnsi="Arial"/>
          <w:spacing w:val="-3"/>
          <w:sz w:val="22"/>
          <w:szCs w:val="22"/>
        </w:rPr>
      </w:pPr>
      <w:r w:rsidRPr="003A2820">
        <w:rPr>
          <w:rFonts w:ascii="Arial" w:hAnsi="Arial"/>
          <w:spacing w:val="-3"/>
          <w:sz w:val="22"/>
          <w:szCs w:val="22"/>
        </w:rPr>
        <w:t xml:space="preserve"> </w:t>
      </w:r>
      <w:r w:rsidRPr="003A2820">
        <w:rPr>
          <w:rFonts w:ascii="Arial" w:hAnsi="Arial"/>
          <w:spacing w:val="-3"/>
          <w:sz w:val="22"/>
          <w:szCs w:val="22"/>
        </w:rPr>
        <w:tab/>
      </w:r>
      <w:r w:rsidR="002221D2" w:rsidRPr="003A2820">
        <w:rPr>
          <w:rFonts w:ascii="Arial" w:hAnsi="Arial"/>
          <w:spacing w:val="-3"/>
          <w:sz w:val="22"/>
          <w:szCs w:val="22"/>
        </w:rPr>
        <w:t>The Group</w:t>
      </w:r>
      <w:r w:rsidR="00CE2043" w:rsidRPr="003A2820">
        <w:rPr>
          <w:rFonts w:ascii="Arial" w:hAnsi="Arial"/>
          <w:spacing w:val="-3"/>
          <w:sz w:val="22"/>
          <w:szCs w:val="22"/>
        </w:rPr>
        <w:t xml:space="preserve"> </w:t>
      </w:r>
      <w:r w:rsidRPr="003A2820">
        <w:rPr>
          <w:rFonts w:ascii="Arial" w:hAnsi="Arial"/>
          <w:spacing w:val="-3"/>
          <w:sz w:val="22"/>
          <w:szCs w:val="22"/>
        </w:rPr>
        <w:t>and its employees have jointly established</w:t>
      </w:r>
      <w:r w:rsidR="009E3965" w:rsidRPr="003A2820">
        <w:rPr>
          <w:rFonts w:ascii="Arial" w:hAnsi="Arial"/>
          <w:spacing w:val="-3"/>
          <w:sz w:val="22"/>
          <w:szCs w:val="22"/>
        </w:rPr>
        <w:t xml:space="preserve"> </w:t>
      </w:r>
      <w:r w:rsidRPr="003A2820">
        <w:rPr>
          <w:rFonts w:ascii="Arial" w:hAnsi="Arial"/>
          <w:spacing w:val="-3"/>
          <w:sz w:val="22"/>
          <w:szCs w:val="22"/>
        </w:rPr>
        <w:t xml:space="preserve">a provident fund. The fund is monthly contributed by employees and by </w:t>
      </w:r>
      <w:r w:rsidR="002221D2" w:rsidRPr="003A2820">
        <w:rPr>
          <w:rFonts w:ascii="Arial" w:hAnsi="Arial"/>
          <w:spacing w:val="-3"/>
          <w:sz w:val="22"/>
          <w:szCs w:val="22"/>
        </w:rPr>
        <w:t>the Group</w:t>
      </w:r>
      <w:r w:rsidRPr="003A2820">
        <w:rPr>
          <w:rFonts w:ascii="Arial" w:hAnsi="Arial"/>
          <w:spacing w:val="-3"/>
          <w:sz w:val="22"/>
          <w:szCs w:val="22"/>
        </w:rPr>
        <w:t>. The fund’s assets are held in a separate trust fund and</w:t>
      </w:r>
      <w:r w:rsidR="00A91830" w:rsidRPr="003A2820">
        <w:rPr>
          <w:rFonts w:ascii="Arial" w:hAnsi="Arial"/>
          <w:spacing w:val="-3"/>
          <w:sz w:val="22"/>
          <w:szCs w:val="22"/>
        </w:rPr>
        <w:t xml:space="preserve"> </w:t>
      </w:r>
      <w:r w:rsidR="002221D2" w:rsidRPr="003A2820">
        <w:rPr>
          <w:rFonts w:ascii="Arial" w:hAnsi="Arial"/>
          <w:spacing w:val="-3"/>
          <w:sz w:val="22"/>
          <w:szCs w:val="22"/>
        </w:rPr>
        <w:t>the Group</w:t>
      </w:r>
      <w:r w:rsidR="00CE2043" w:rsidRPr="003A2820">
        <w:rPr>
          <w:rFonts w:ascii="Arial" w:hAnsi="Arial"/>
          <w:spacing w:val="-3"/>
          <w:sz w:val="22"/>
          <w:szCs w:val="22"/>
        </w:rPr>
        <w:t>'</w:t>
      </w:r>
      <w:r w:rsidR="00CF14B4" w:rsidRPr="003A2820">
        <w:rPr>
          <w:rFonts w:ascii="Arial" w:hAnsi="Arial"/>
          <w:spacing w:val="-3"/>
          <w:sz w:val="22"/>
          <w:szCs w:val="22"/>
        </w:rPr>
        <w:t>s</w:t>
      </w:r>
      <w:r w:rsidRPr="003A2820">
        <w:rPr>
          <w:rFonts w:ascii="Arial" w:hAnsi="Arial"/>
          <w:spacing w:val="-3"/>
          <w:sz w:val="22"/>
          <w:szCs w:val="22"/>
        </w:rPr>
        <w:t xml:space="preserve"> contributions are recognised as expenses when incurred.</w:t>
      </w:r>
    </w:p>
    <w:p w14:paraId="5B9B1793" w14:textId="4BCBC17E" w:rsidR="00413850" w:rsidRPr="003A2820" w:rsidRDefault="00103D1E" w:rsidP="006E4C9D">
      <w:pPr>
        <w:tabs>
          <w:tab w:val="left" w:pos="1440"/>
        </w:tabs>
        <w:spacing w:before="120" w:after="120" w:line="380" w:lineRule="exact"/>
        <w:ind w:left="547" w:hanging="547"/>
        <w:jc w:val="thaiDistribute"/>
        <w:outlineLvl w:val="0"/>
        <w:rPr>
          <w:rFonts w:ascii="Arial" w:hAnsi="Arial"/>
          <w:sz w:val="22"/>
          <w:szCs w:val="22"/>
          <w:u w:val="single"/>
        </w:rPr>
      </w:pPr>
      <w:r w:rsidRPr="003A2820">
        <w:rPr>
          <w:rFonts w:ascii="Arial" w:hAnsi="Arial"/>
          <w:spacing w:val="-3"/>
          <w:sz w:val="22"/>
          <w:szCs w:val="22"/>
        </w:rPr>
        <w:tab/>
      </w:r>
      <w:r w:rsidR="00413850" w:rsidRPr="003A2820">
        <w:rPr>
          <w:rFonts w:ascii="Arial" w:hAnsi="Arial"/>
          <w:spacing w:val="-3"/>
          <w:sz w:val="22"/>
          <w:szCs w:val="22"/>
          <w:u w:val="single"/>
        </w:rPr>
        <w:t>Defined benefit plans</w:t>
      </w:r>
    </w:p>
    <w:p w14:paraId="67E449BA" w14:textId="77777777" w:rsidR="00413850" w:rsidRPr="003A2820" w:rsidRDefault="00413850" w:rsidP="006E4C9D">
      <w:pPr>
        <w:tabs>
          <w:tab w:val="left" w:pos="1440"/>
        </w:tabs>
        <w:spacing w:before="120" w:after="120" w:line="380" w:lineRule="exact"/>
        <w:ind w:left="547" w:hanging="547"/>
        <w:jc w:val="thaiDistribute"/>
        <w:outlineLvl w:val="0"/>
        <w:rPr>
          <w:rFonts w:ascii="Arial" w:hAnsi="Arial"/>
          <w:sz w:val="22"/>
          <w:szCs w:val="22"/>
        </w:rPr>
      </w:pPr>
      <w:r w:rsidRPr="003A2820">
        <w:rPr>
          <w:rFonts w:ascii="Arial" w:hAnsi="Arial"/>
          <w:sz w:val="22"/>
          <w:szCs w:val="22"/>
        </w:rPr>
        <w:tab/>
      </w:r>
      <w:r w:rsidR="002221D2" w:rsidRPr="003A2820">
        <w:rPr>
          <w:rFonts w:ascii="Arial" w:hAnsi="Arial"/>
          <w:sz w:val="22"/>
          <w:szCs w:val="22"/>
        </w:rPr>
        <w:t>The Group</w:t>
      </w:r>
      <w:r w:rsidRPr="003A2820">
        <w:rPr>
          <w:rFonts w:ascii="Arial" w:hAnsi="Arial"/>
          <w:sz w:val="22"/>
          <w:szCs w:val="22"/>
        </w:rPr>
        <w:t xml:space="preserve"> ha</w:t>
      </w:r>
      <w:r w:rsidR="00CF14B4" w:rsidRPr="003A2820">
        <w:rPr>
          <w:rFonts w:ascii="Arial" w:hAnsi="Arial"/>
          <w:sz w:val="22"/>
          <w:szCs w:val="22"/>
        </w:rPr>
        <w:t>s</w:t>
      </w:r>
      <w:r w:rsidRPr="003A2820">
        <w:rPr>
          <w:rFonts w:ascii="Arial" w:hAnsi="Arial"/>
          <w:sz w:val="22"/>
          <w:szCs w:val="22"/>
        </w:rPr>
        <w:t xml:space="preserve"> obligations in respect of the severance payments it must make to employees upon retirement under labor law.</w:t>
      </w:r>
      <w:r w:rsidR="00A91830" w:rsidRPr="003A2820">
        <w:rPr>
          <w:rFonts w:ascii="Arial" w:hAnsi="Arial"/>
          <w:sz w:val="22"/>
          <w:szCs w:val="22"/>
        </w:rPr>
        <w:t xml:space="preserve"> </w:t>
      </w:r>
      <w:r w:rsidR="002221D2" w:rsidRPr="003A2820">
        <w:rPr>
          <w:rFonts w:ascii="Arial" w:hAnsi="Arial"/>
          <w:sz w:val="22"/>
          <w:szCs w:val="22"/>
        </w:rPr>
        <w:t>The Group</w:t>
      </w:r>
      <w:r w:rsidR="007C0D0C" w:rsidRPr="003A2820">
        <w:rPr>
          <w:rFonts w:ascii="Arial" w:hAnsi="Arial"/>
          <w:sz w:val="22"/>
          <w:szCs w:val="22"/>
        </w:rPr>
        <w:t xml:space="preserve"> treat</w:t>
      </w:r>
      <w:r w:rsidR="00CF14B4" w:rsidRPr="003A2820">
        <w:rPr>
          <w:rFonts w:ascii="Arial" w:hAnsi="Arial"/>
          <w:sz w:val="22"/>
          <w:szCs w:val="22"/>
        </w:rPr>
        <w:t>s</w:t>
      </w:r>
      <w:r w:rsidRPr="003A2820">
        <w:rPr>
          <w:rFonts w:ascii="Arial" w:hAnsi="Arial"/>
          <w:sz w:val="22"/>
          <w:szCs w:val="22"/>
        </w:rPr>
        <w:t xml:space="preserve"> these severance payment obligations as a defined benefit plan.</w:t>
      </w:r>
      <w:r w:rsidRPr="003A2820">
        <w:rPr>
          <w:rFonts w:ascii="Arial" w:hAnsi="Arial" w:hint="cs"/>
          <w:sz w:val="22"/>
          <w:szCs w:val="22"/>
          <w:cs/>
        </w:rPr>
        <w:t xml:space="preserve"> </w:t>
      </w:r>
    </w:p>
    <w:p w14:paraId="6D7DA2D5" w14:textId="77777777" w:rsidR="00C5170B" w:rsidRPr="003A2820" w:rsidRDefault="00C5170B">
      <w:pPr>
        <w:overflowPunct/>
        <w:autoSpaceDE/>
        <w:autoSpaceDN/>
        <w:adjustRightInd/>
        <w:spacing w:after="200" w:line="276" w:lineRule="auto"/>
        <w:textAlignment w:val="auto"/>
        <w:rPr>
          <w:rFonts w:ascii="Arial" w:hAnsi="Arial" w:cs="Arial"/>
          <w:color w:val="000000"/>
          <w:sz w:val="22"/>
          <w:szCs w:val="22"/>
        </w:rPr>
      </w:pPr>
      <w:r w:rsidRPr="003A2820">
        <w:rPr>
          <w:rFonts w:ascii="Arial" w:hAnsi="Arial" w:cs="Arial"/>
          <w:color w:val="000000"/>
          <w:sz w:val="22"/>
          <w:szCs w:val="22"/>
        </w:rPr>
        <w:br w:type="page"/>
      </w:r>
    </w:p>
    <w:p w14:paraId="3BED50EB" w14:textId="419E35AA" w:rsidR="00413850" w:rsidRPr="003A2820" w:rsidRDefault="00224CEC" w:rsidP="006E4C9D">
      <w:pPr>
        <w:tabs>
          <w:tab w:val="left" w:pos="360"/>
          <w:tab w:val="left" w:pos="1440"/>
        </w:tabs>
        <w:spacing w:before="120" w:afterLines="40" w:after="96" w:line="380" w:lineRule="exact"/>
        <w:ind w:left="547" w:hanging="547"/>
        <w:jc w:val="thaiDistribute"/>
        <w:outlineLvl w:val="0"/>
        <w:rPr>
          <w:rFonts w:ascii="Arial" w:hAnsi="Arial" w:cs="Arial"/>
          <w:color w:val="000000"/>
          <w:sz w:val="22"/>
          <w:szCs w:val="22"/>
        </w:rPr>
      </w:pPr>
      <w:r w:rsidRPr="003A2820">
        <w:rPr>
          <w:rFonts w:ascii="Arial" w:hAnsi="Arial" w:cs="Arial"/>
          <w:color w:val="000000"/>
          <w:sz w:val="22"/>
          <w:szCs w:val="22"/>
        </w:rPr>
        <w:lastRenderedPageBreak/>
        <w:tab/>
      </w:r>
      <w:r w:rsidR="00413850" w:rsidRPr="003A2820">
        <w:rPr>
          <w:rFonts w:ascii="Arial" w:hAnsi="Arial" w:cs="Arial"/>
          <w:color w:val="000000"/>
          <w:sz w:val="22"/>
          <w:szCs w:val="22"/>
        </w:rPr>
        <w:tab/>
        <w:t xml:space="preserve">The obligation under the defined benefit plan is determined </w:t>
      </w:r>
      <w:r w:rsidR="00CE6442" w:rsidRPr="003A2820">
        <w:rPr>
          <w:rFonts w:ascii="Arial" w:hAnsi="Arial" w:cs="Arial"/>
          <w:color w:val="000000"/>
          <w:sz w:val="22"/>
          <w:szCs w:val="22"/>
        </w:rPr>
        <w:t xml:space="preserve">by a professionally qualified independent actuary </w:t>
      </w:r>
      <w:r w:rsidR="00E75F76" w:rsidRPr="003A2820">
        <w:rPr>
          <w:rFonts w:ascii="Arial" w:hAnsi="Arial" w:cs="Arial"/>
          <w:color w:val="000000"/>
          <w:sz w:val="22"/>
          <w:szCs w:val="22"/>
        </w:rPr>
        <w:t>based on actuarial techniques,</w:t>
      </w:r>
      <w:r w:rsidR="00413850" w:rsidRPr="003A2820">
        <w:rPr>
          <w:rFonts w:ascii="Arial" w:hAnsi="Arial" w:cs="Arial"/>
          <w:color w:val="000000"/>
          <w:sz w:val="22"/>
          <w:szCs w:val="22"/>
        </w:rPr>
        <w:t xml:space="preserve"> using the projected unit credit method. </w:t>
      </w:r>
    </w:p>
    <w:p w14:paraId="1A4613E0" w14:textId="77777777" w:rsidR="00396EB8" w:rsidRPr="003A2820" w:rsidRDefault="00396EB8" w:rsidP="006E4C9D">
      <w:pPr>
        <w:tabs>
          <w:tab w:val="left" w:pos="360"/>
          <w:tab w:val="left" w:pos="1440"/>
        </w:tabs>
        <w:spacing w:before="120" w:afterLines="40" w:after="96" w:line="380" w:lineRule="exact"/>
        <w:ind w:left="547" w:hanging="547"/>
        <w:jc w:val="thaiDistribute"/>
        <w:outlineLvl w:val="0"/>
        <w:rPr>
          <w:rFonts w:ascii="Arial" w:hAnsi="Arial" w:cs="Arial"/>
          <w:color w:val="000000"/>
          <w:sz w:val="22"/>
          <w:szCs w:val="22"/>
        </w:rPr>
      </w:pPr>
      <w:r w:rsidRPr="003A2820">
        <w:rPr>
          <w:rFonts w:ascii="Arial" w:hAnsi="Arial" w:cs="Arial"/>
          <w:color w:val="000000"/>
          <w:sz w:val="22"/>
          <w:szCs w:val="22"/>
        </w:rPr>
        <w:tab/>
      </w:r>
      <w:r w:rsidRPr="003A2820">
        <w:rPr>
          <w:rFonts w:ascii="Arial" w:hAnsi="Arial" w:cs="Arial"/>
          <w:color w:val="000000"/>
          <w:sz w:val="22"/>
          <w:szCs w:val="22"/>
        </w:rPr>
        <w:tab/>
        <w:t>The liabilities under the defined benefit plan consist of the present value of the defined benefit obligation less fair value of plan assets.</w:t>
      </w:r>
    </w:p>
    <w:p w14:paraId="0D753D50" w14:textId="4F0031EC" w:rsidR="00396EB8" w:rsidRPr="003A2820" w:rsidRDefault="00395034" w:rsidP="006E4C9D">
      <w:pPr>
        <w:tabs>
          <w:tab w:val="left" w:pos="360"/>
          <w:tab w:val="left" w:pos="1440"/>
        </w:tabs>
        <w:spacing w:before="120" w:afterLines="40" w:after="96" w:line="380" w:lineRule="exact"/>
        <w:ind w:left="547" w:hanging="547"/>
        <w:jc w:val="thaiDistribute"/>
        <w:outlineLvl w:val="0"/>
        <w:rPr>
          <w:rFonts w:ascii="Arial" w:hAnsi="Arial" w:cs="Arial"/>
          <w:color w:val="000000"/>
          <w:sz w:val="22"/>
          <w:szCs w:val="22"/>
        </w:rPr>
      </w:pPr>
      <w:r w:rsidRPr="003A2820">
        <w:rPr>
          <w:rFonts w:ascii="Arial" w:hAnsi="Arial" w:cs="Arial"/>
          <w:color w:val="000000"/>
          <w:sz w:val="22"/>
          <w:szCs w:val="22"/>
        </w:rPr>
        <w:tab/>
      </w:r>
      <w:r w:rsidR="00396EB8" w:rsidRPr="003A2820">
        <w:rPr>
          <w:rFonts w:ascii="Arial" w:hAnsi="Arial" w:cs="Arial"/>
          <w:color w:val="000000"/>
          <w:sz w:val="22"/>
          <w:szCs w:val="22"/>
        </w:rPr>
        <w:tab/>
        <w:t>Net interest recognised in profit or loss consists of the interest cost on the defined benefit obligation net with the interest income on plan assets which calculated using the same rate as the discount rate applying for the post-employment benefit obligation.</w:t>
      </w:r>
    </w:p>
    <w:p w14:paraId="65BDDDBB" w14:textId="77777777" w:rsidR="00396EB8" w:rsidRPr="003A2820" w:rsidRDefault="00396EB8" w:rsidP="006E4C9D">
      <w:pPr>
        <w:tabs>
          <w:tab w:val="left" w:pos="360"/>
          <w:tab w:val="left" w:pos="1440"/>
        </w:tabs>
        <w:spacing w:before="120" w:afterLines="40" w:after="96" w:line="380" w:lineRule="exact"/>
        <w:ind w:left="547" w:hanging="547"/>
        <w:jc w:val="thaiDistribute"/>
        <w:outlineLvl w:val="0"/>
        <w:rPr>
          <w:rFonts w:ascii="Arial" w:hAnsi="Arial" w:cs="Arial"/>
          <w:color w:val="000000"/>
          <w:sz w:val="22"/>
          <w:szCs w:val="22"/>
        </w:rPr>
      </w:pPr>
      <w:r w:rsidRPr="003A2820">
        <w:rPr>
          <w:rFonts w:ascii="Arial" w:hAnsi="Arial" w:cs="Arial"/>
          <w:color w:val="000000"/>
          <w:sz w:val="22"/>
          <w:szCs w:val="22"/>
        </w:rPr>
        <w:tab/>
      </w:r>
      <w:r w:rsidRPr="003A2820">
        <w:rPr>
          <w:rFonts w:ascii="Arial" w:hAnsi="Arial" w:cs="Arial"/>
          <w:color w:val="000000"/>
          <w:sz w:val="22"/>
          <w:szCs w:val="22"/>
        </w:rPr>
        <w:tab/>
        <w:t>Actuarial gains and losses</w:t>
      </w:r>
      <w:r w:rsidR="007B26E6" w:rsidRPr="003A2820">
        <w:rPr>
          <w:rFonts w:ascii="Arial" w:hAnsi="Arial" w:cs="Arial"/>
          <w:color w:val="000000"/>
          <w:sz w:val="22"/>
          <w:szCs w:val="22"/>
        </w:rPr>
        <w:t xml:space="preserve"> arising</w:t>
      </w:r>
      <w:r w:rsidRPr="003A2820">
        <w:rPr>
          <w:rFonts w:ascii="Arial" w:hAnsi="Arial" w:cs="Arial"/>
          <w:color w:val="000000"/>
          <w:sz w:val="22"/>
          <w:szCs w:val="22"/>
        </w:rPr>
        <w:t xml:space="preserve"> from determining the measurement of the defined benefit obligation and return of plan assets net from interest income on plan assets are recogni</w:t>
      </w:r>
      <w:r w:rsidR="000B2818" w:rsidRPr="003A2820">
        <w:rPr>
          <w:rFonts w:ascii="Arial" w:hAnsi="Arial" w:cs="Arial"/>
          <w:color w:val="000000"/>
          <w:sz w:val="22"/>
          <w:szCs w:val="22"/>
        </w:rPr>
        <w:t>s</w:t>
      </w:r>
      <w:r w:rsidRPr="003A2820">
        <w:rPr>
          <w:rFonts w:ascii="Arial" w:hAnsi="Arial" w:cs="Arial"/>
          <w:color w:val="000000"/>
          <w:sz w:val="22"/>
          <w:szCs w:val="22"/>
        </w:rPr>
        <w:t>ed immediately in other comprehensive income.</w:t>
      </w:r>
    </w:p>
    <w:p w14:paraId="3FF04D90" w14:textId="00B3876E" w:rsidR="006E4C9D" w:rsidRPr="003A2820" w:rsidRDefault="006E4C9D" w:rsidP="006E4C9D">
      <w:pPr>
        <w:tabs>
          <w:tab w:val="left" w:pos="360"/>
          <w:tab w:val="left" w:pos="1440"/>
        </w:tabs>
        <w:spacing w:before="120" w:afterLines="40" w:after="96" w:line="380" w:lineRule="exact"/>
        <w:ind w:left="547" w:hanging="547"/>
        <w:jc w:val="thaiDistribute"/>
        <w:outlineLvl w:val="0"/>
        <w:rPr>
          <w:rFonts w:ascii="Arial" w:hAnsi="Arial" w:cs="Arial"/>
          <w:color w:val="000000"/>
          <w:sz w:val="22"/>
          <w:szCs w:val="22"/>
        </w:rPr>
      </w:pPr>
      <w:r w:rsidRPr="003A2820">
        <w:rPr>
          <w:rFonts w:ascii="Arial" w:hAnsi="Arial" w:cs="Arial"/>
          <w:color w:val="000000"/>
          <w:sz w:val="22"/>
          <w:szCs w:val="22"/>
        </w:rPr>
        <w:tab/>
      </w:r>
      <w:r w:rsidRPr="003A2820">
        <w:rPr>
          <w:rFonts w:ascii="Arial" w:hAnsi="Arial" w:cs="Arial"/>
          <w:color w:val="000000"/>
          <w:sz w:val="22"/>
          <w:szCs w:val="22"/>
        </w:rPr>
        <w:tab/>
        <w:t>Past service costs are recogni</w:t>
      </w:r>
      <w:r w:rsidR="00BB6B81" w:rsidRPr="003A2820">
        <w:rPr>
          <w:rFonts w:ascii="Arial" w:hAnsi="Arial" w:cs="Arial"/>
          <w:color w:val="000000"/>
          <w:sz w:val="22"/>
          <w:szCs w:val="22"/>
        </w:rPr>
        <w:t>s</w:t>
      </w:r>
      <w:r w:rsidRPr="003A2820">
        <w:rPr>
          <w:rFonts w:ascii="Arial" w:hAnsi="Arial" w:cs="Arial"/>
          <w:color w:val="000000"/>
          <w:sz w:val="22"/>
          <w:szCs w:val="22"/>
        </w:rPr>
        <w:t>ed in profit or loss on the earlier of the date of</w:t>
      </w:r>
      <w:r w:rsidR="005467C5" w:rsidRPr="003A2820">
        <w:rPr>
          <w:rFonts w:ascii="Arial" w:hAnsi="Arial" w:cs="Arial"/>
          <w:color w:val="000000"/>
          <w:sz w:val="22"/>
          <w:szCs w:val="22"/>
        </w:rPr>
        <w:t xml:space="preserve"> </w:t>
      </w:r>
      <w:r w:rsidRPr="003A2820">
        <w:rPr>
          <w:rFonts w:ascii="Arial" w:hAnsi="Arial" w:cs="Arial"/>
          <w:color w:val="000000"/>
          <w:sz w:val="22"/>
          <w:szCs w:val="22"/>
        </w:rPr>
        <w:t>the plan amendment or curtailment and the date that the Group recogni</w:t>
      </w:r>
      <w:r w:rsidR="00BB6B81" w:rsidRPr="003A2820">
        <w:rPr>
          <w:rFonts w:ascii="Arial" w:hAnsi="Arial" w:cs="Arial"/>
          <w:color w:val="000000"/>
          <w:sz w:val="22"/>
          <w:szCs w:val="22"/>
        </w:rPr>
        <w:t>s</w:t>
      </w:r>
      <w:r w:rsidRPr="003A2820">
        <w:rPr>
          <w:rFonts w:ascii="Arial" w:hAnsi="Arial" w:cs="Arial"/>
          <w:color w:val="000000"/>
          <w:sz w:val="22"/>
          <w:szCs w:val="22"/>
        </w:rPr>
        <w:t>es restructuring-related costs.</w:t>
      </w:r>
    </w:p>
    <w:p w14:paraId="00DC661B" w14:textId="2B837D74" w:rsidR="004F4DE7" w:rsidRPr="003A2820" w:rsidRDefault="00752640" w:rsidP="00396EB8">
      <w:pPr>
        <w:spacing w:before="40" w:afterLines="40" w:after="96" w:line="380" w:lineRule="exact"/>
        <w:ind w:left="547" w:hanging="547"/>
        <w:jc w:val="both"/>
        <w:rPr>
          <w:rFonts w:ascii="Arial" w:eastAsia="Arial Unicode MS" w:hAnsi="Arial" w:cs="Arial Unicode MS"/>
          <w:b/>
          <w:bCs/>
          <w:sz w:val="22"/>
          <w:szCs w:val="22"/>
        </w:rPr>
      </w:pPr>
      <w:r w:rsidRPr="003A2820">
        <w:rPr>
          <w:rFonts w:ascii="Arial" w:eastAsia="Arial Unicode MS" w:hAnsi="Arial" w:cs="Arial Unicode MS"/>
          <w:b/>
          <w:bCs/>
          <w:sz w:val="22"/>
          <w:szCs w:val="22"/>
        </w:rPr>
        <w:t>4</w:t>
      </w:r>
      <w:r w:rsidR="007B26E6" w:rsidRPr="003A2820">
        <w:rPr>
          <w:rFonts w:ascii="Arial" w:eastAsia="Arial Unicode MS" w:hAnsi="Arial" w:cs="Arial Unicode MS"/>
          <w:b/>
          <w:bCs/>
          <w:sz w:val="22"/>
          <w:szCs w:val="22"/>
        </w:rPr>
        <w:t>.</w:t>
      </w:r>
      <w:r w:rsidR="00866BBA" w:rsidRPr="003A2820">
        <w:rPr>
          <w:rFonts w:ascii="Arial" w:eastAsia="Arial Unicode MS" w:hAnsi="Arial" w:cs="Arial Unicode MS"/>
          <w:b/>
          <w:bCs/>
          <w:sz w:val="22"/>
          <w:szCs w:val="22"/>
        </w:rPr>
        <w:t>1</w:t>
      </w:r>
      <w:r w:rsidR="007752B2" w:rsidRPr="003A2820">
        <w:rPr>
          <w:rFonts w:ascii="Arial" w:eastAsia="Arial Unicode MS" w:hAnsi="Arial" w:cs="Arial Unicode MS"/>
          <w:b/>
          <w:bCs/>
          <w:sz w:val="22"/>
          <w:szCs w:val="22"/>
        </w:rPr>
        <w:t>4</w:t>
      </w:r>
      <w:r w:rsidR="004F4DE7" w:rsidRPr="003A2820">
        <w:rPr>
          <w:rFonts w:ascii="Arial" w:eastAsia="Arial Unicode MS" w:hAnsi="Arial" w:cs="Arial Unicode MS"/>
          <w:b/>
          <w:bCs/>
          <w:sz w:val="22"/>
          <w:szCs w:val="22"/>
        </w:rPr>
        <w:tab/>
        <w:t>Provisions</w:t>
      </w:r>
    </w:p>
    <w:p w14:paraId="2245D6A7" w14:textId="388EDAC5" w:rsidR="004F4DE7" w:rsidRPr="003A2820" w:rsidRDefault="004F4DE7" w:rsidP="00396EB8">
      <w:pPr>
        <w:spacing w:before="40" w:afterLines="40" w:after="96" w:line="380" w:lineRule="exact"/>
        <w:ind w:left="547" w:hanging="547"/>
        <w:jc w:val="both"/>
        <w:rPr>
          <w:rFonts w:ascii="Arial" w:eastAsia="Arial Unicode MS" w:hAnsi="Arial" w:cs="Arial Unicode MS"/>
          <w:sz w:val="22"/>
          <w:szCs w:val="22"/>
        </w:rPr>
      </w:pPr>
      <w:r w:rsidRPr="003A2820">
        <w:rPr>
          <w:rFonts w:ascii="Arial" w:eastAsia="Arial Unicode MS" w:hAnsi="Arial" w:cs="Arial Unicode MS"/>
          <w:b/>
          <w:bCs/>
          <w:sz w:val="22"/>
          <w:szCs w:val="22"/>
        </w:rPr>
        <w:tab/>
      </w:r>
      <w:r w:rsidRPr="003A2820">
        <w:rPr>
          <w:rFonts w:ascii="Arial" w:eastAsia="Arial Unicode MS" w:hAnsi="Arial" w:cs="Arial Unicode MS"/>
          <w:sz w:val="22"/>
          <w:szCs w:val="22"/>
        </w:rPr>
        <w:t xml:space="preserve">Provisions are recognised when </w:t>
      </w:r>
      <w:r w:rsidR="002221D2" w:rsidRPr="003A2820">
        <w:rPr>
          <w:rFonts w:ascii="Arial" w:eastAsia="Arial Unicode MS" w:hAnsi="Arial" w:cs="Arial Unicode MS"/>
          <w:sz w:val="22"/>
          <w:szCs w:val="22"/>
        </w:rPr>
        <w:t>the Group</w:t>
      </w:r>
      <w:r w:rsidRPr="003A2820">
        <w:rPr>
          <w:rFonts w:ascii="Arial" w:eastAsia="Arial Unicode MS" w:hAnsi="Arial" w:cs="Arial Unicode MS"/>
          <w:sz w:val="22"/>
          <w:szCs w:val="22"/>
        </w:rPr>
        <w:t xml:space="preserve"> ha</w:t>
      </w:r>
      <w:r w:rsidR="00CF14B4" w:rsidRPr="003A2820">
        <w:rPr>
          <w:rFonts w:ascii="Arial" w:eastAsia="Arial Unicode MS" w:hAnsi="Arial" w:cs="Arial Unicode MS"/>
          <w:sz w:val="22"/>
          <w:szCs w:val="22"/>
        </w:rPr>
        <w:t>s</w:t>
      </w:r>
      <w:r w:rsidRPr="003A2820">
        <w:rPr>
          <w:rFonts w:ascii="Arial" w:eastAsia="Arial Unicode MS" w:hAnsi="Arial" w:cs="Arial Unicode MS"/>
          <w:sz w:val="22"/>
          <w:szCs w:val="22"/>
        </w:rPr>
        <w:t xml:space="preserve"> a present obligation as a result of</w:t>
      </w:r>
      <w:r w:rsidR="006E4C9D" w:rsidRPr="003A2820">
        <w:rPr>
          <w:rFonts w:ascii="Arial" w:eastAsia="Arial Unicode MS" w:hAnsi="Arial" w:cs="Arial Unicode MS"/>
          <w:sz w:val="22"/>
          <w:szCs w:val="22"/>
        </w:rPr>
        <w:t xml:space="preserve"> </w:t>
      </w:r>
      <w:r w:rsidRPr="003A2820">
        <w:rPr>
          <w:rFonts w:ascii="Arial" w:eastAsia="Arial Unicode MS" w:hAnsi="Arial" w:cs="Arial Unicode MS"/>
          <w:sz w:val="22"/>
          <w:szCs w:val="22"/>
        </w:rPr>
        <w:t>a past event, it is probable that an outflow of resources embodying economic benefits will be required to settle the obligation, and a reliable estimate can be made of the amount of</w:t>
      </w:r>
      <w:r w:rsidR="00395034" w:rsidRPr="003A2820">
        <w:rPr>
          <w:rFonts w:ascii="Arial" w:eastAsia="Arial Unicode MS" w:hAnsi="Arial" w:cs="Arial Unicode MS"/>
          <w:sz w:val="22"/>
          <w:szCs w:val="22"/>
        </w:rPr>
        <w:t xml:space="preserve"> </w:t>
      </w:r>
      <w:r w:rsidRPr="003A2820">
        <w:rPr>
          <w:rFonts w:ascii="Arial" w:eastAsia="Arial Unicode MS" w:hAnsi="Arial" w:cs="Arial Unicode MS"/>
          <w:sz w:val="22"/>
          <w:szCs w:val="22"/>
        </w:rPr>
        <w:t xml:space="preserve">the obligation. </w:t>
      </w:r>
    </w:p>
    <w:p w14:paraId="6C488B06" w14:textId="71790E3C" w:rsidR="004F4DE7" w:rsidRPr="003A2820" w:rsidRDefault="00752640" w:rsidP="006E4C9D">
      <w:pPr>
        <w:spacing w:before="120" w:after="120" w:line="380" w:lineRule="exact"/>
        <w:ind w:left="547" w:hanging="547"/>
        <w:jc w:val="both"/>
        <w:rPr>
          <w:rFonts w:ascii="Arial" w:eastAsia="Arial Unicode MS" w:hAnsi="Arial" w:cs="Arial Unicode MS"/>
          <w:b/>
          <w:bCs/>
          <w:sz w:val="22"/>
          <w:szCs w:val="22"/>
        </w:rPr>
      </w:pPr>
      <w:r w:rsidRPr="003A2820">
        <w:rPr>
          <w:rFonts w:ascii="Arial" w:eastAsia="Arial Unicode MS" w:hAnsi="Arial" w:cs="Arial Unicode MS"/>
          <w:b/>
          <w:bCs/>
          <w:sz w:val="22"/>
          <w:szCs w:val="22"/>
        </w:rPr>
        <w:t>4</w:t>
      </w:r>
      <w:r w:rsidR="007B26E6" w:rsidRPr="003A2820">
        <w:rPr>
          <w:rFonts w:ascii="Arial" w:eastAsia="Arial Unicode MS" w:hAnsi="Arial" w:cs="Arial Unicode MS"/>
          <w:b/>
          <w:bCs/>
          <w:sz w:val="22"/>
          <w:szCs w:val="22"/>
        </w:rPr>
        <w:t>.</w:t>
      </w:r>
      <w:r w:rsidR="00866BBA" w:rsidRPr="003A2820">
        <w:rPr>
          <w:rFonts w:ascii="Arial" w:eastAsia="Arial Unicode MS" w:hAnsi="Arial" w:cs="Arial Unicode MS"/>
          <w:b/>
          <w:bCs/>
          <w:sz w:val="22"/>
          <w:szCs w:val="22"/>
        </w:rPr>
        <w:t>1</w:t>
      </w:r>
      <w:r w:rsidR="007752B2" w:rsidRPr="003A2820">
        <w:rPr>
          <w:rFonts w:ascii="Arial" w:eastAsia="Arial Unicode MS" w:hAnsi="Arial" w:cs="Arial Unicode MS"/>
          <w:b/>
          <w:bCs/>
          <w:sz w:val="22"/>
          <w:szCs w:val="22"/>
        </w:rPr>
        <w:t>5</w:t>
      </w:r>
      <w:r w:rsidR="004F4DE7" w:rsidRPr="003A2820">
        <w:rPr>
          <w:rFonts w:ascii="Arial" w:eastAsia="Arial Unicode MS" w:hAnsi="Arial" w:cs="Arial Unicode MS"/>
          <w:b/>
          <w:bCs/>
          <w:sz w:val="22"/>
          <w:szCs w:val="22"/>
        </w:rPr>
        <w:tab/>
        <w:t>Income tax</w:t>
      </w:r>
    </w:p>
    <w:p w14:paraId="360A6007" w14:textId="77777777" w:rsidR="009E3965" w:rsidRPr="003A2820" w:rsidRDefault="00BB4884" w:rsidP="006E4C9D">
      <w:pPr>
        <w:overflowPunct/>
        <w:autoSpaceDE/>
        <w:autoSpaceDN/>
        <w:adjustRightInd/>
        <w:spacing w:before="120" w:after="120" w:line="380" w:lineRule="exact"/>
        <w:ind w:left="540" w:hanging="540"/>
        <w:jc w:val="both"/>
        <w:textAlignment w:val="auto"/>
        <w:rPr>
          <w:rFonts w:ascii="Arial" w:hAnsi="Arial"/>
          <w:sz w:val="22"/>
          <w:szCs w:val="22"/>
        </w:rPr>
      </w:pPr>
      <w:r w:rsidRPr="003A2820">
        <w:rPr>
          <w:rFonts w:ascii="Arial" w:hAnsi="Arial"/>
          <w:sz w:val="22"/>
          <w:szCs w:val="22"/>
        </w:rPr>
        <w:tab/>
        <w:t xml:space="preserve">Income tax expense </w:t>
      </w:r>
      <w:r w:rsidR="006E4C9D" w:rsidRPr="003A2820">
        <w:rPr>
          <w:rFonts w:ascii="Arial" w:hAnsi="Arial"/>
          <w:sz w:val="22"/>
          <w:szCs w:val="22"/>
        </w:rPr>
        <w:t>represents the sum of corporate income tax currently payable</w:t>
      </w:r>
      <w:r w:rsidR="009E3965" w:rsidRPr="003A2820">
        <w:rPr>
          <w:rFonts w:ascii="Arial" w:hAnsi="Arial"/>
          <w:sz w:val="22"/>
          <w:szCs w:val="22"/>
        </w:rPr>
        <w:t xml:space="preserve"> and deferred tax. </w:t>
      </w:r>
    </w:p>
    <w:p w14:paraId="4712AB8F" w14:textId="77777777" w:rsidR="00BB4884" w:rsidRPr="003A2820" w:rsidRDefault="009E3965" w:rsidP="006E4C9D">
      <w:pPr>
        <w:overflowPunct/>
        <w:autoSpaceDE/>
        <w:autoSpaceDN/>
        <w:adjustRightInd/>
        <w:spacing w:before="120" w:after="120" w:line="380" w:lineRule="exact"/>
        <w:ind w:left="540" w:hanging="540"/>
        <w:jc w:val="both"/>
        <w:textAlignment w:val="auto"/>
        <w:rPr>
          <w:rFonts w:ascii="Arial" w:hAnsi="Arial"/>
          <w:b/>
          <w:bCs/>
          <w:sz w:val="22"/>
          <w:szCs w:val="22"/>
        </w:rPr>
      </w:pPr>
      <w:r w:rsidRPr="003A2820">
        <w:rPr>
          <w:rFonts w:ascii="Arial" w:hAnsi="Arial"/>
          <w:sz w:val="22"/>
          <w:szCs w:val="22"/>
        </w:rPr>
        <w:tab/>
      </w:r>
      <w:r w:rsidR="00BB4884" w:rsidRPr="003A2820">
        <w:rPr>
          <w:rFonts w:ascii="Arial" w:hAnsi="Arial"/>
          <w:b/>
          <w:bCs/>
          <w:sz w:val="22"/>
          <w:szCs w:val="22"/>
        </w:rPr>
        <w:t>Current tax</w:t>
      </w:r>
    </w:p>
    <w:p w14:paraId="324C5D93" w14:textId="77777777" w:rsidR="006D5687" w:rsidRPr="003A2820" w:rsidRDefault="006D5687" w:rsidP="006E4C9D">
      <w:pPr>
        <w:tabs>
          <w:tab w:val="left" w:pos="360"/>
          <w:tab w:val="left" w:pos="1440"/>
        </w:tabs>
        <w:spacing w:before="120" w:after="120" w:line="370" w:lineRule="exact"/>
        <w:ind w:left="540" w:hanging="540"/>
        <w:jc w:val="thaiDistribute"/>
        <w:outlineLvl w:val="0"/>
        <w:rPr>
          <w:rFonts w:ascii="Arial" w:hAnsi="Arial"/>
          <w:sz w:val="22"/>
          <w:szCs w:val="22"/>
        </w:rPr>
      </w:pPr>
      <w:r w:rsidRPr="003A2820">
        <w:rPr>
          <w:rFonts w:ascii="Arial" w:hAnsi="Arial"/>
          <w:sz w:val="22"/>
          <w:szCs w:val="22"/>
        </w:rPr>
        <w:tab/>
      </w:r>
      <w:r w:rsidRPr="003A2820">
        <w:rPr>
          <w:rFonts w:ascii="Arial" w:hAnsi="Arial"/>
          <w:sz w:val="22"/>
          <w:szCs w:val="22"/>
        </w:rPr>
        <w:tab/>
        <w:t>Current income tax is provided in the accounts at the amount expected to be paid to</w:t>
      </w:r>
      <w:r w:rsidR="005467C5" w:rsidRPr="003A2820">
        <w:rPr>
          <w:rFonts w:ascii="Arial" w:hAnsi="Arial"/>
          <w:sz w:val="22"/>
          <w:szCs w:val="22"/>
        </w:rPr>
        <w:t xml:space="preserve">              </w:t>
      </w:r>
      <w:r w:rsidR="005F4CE7" w:rsidRPr="003A2820">
        <w:rPr>
          <w:rFonts w:ascii="Arial" w:hAnsi="Arial"/>
          <w:sz w:val="22"/>
          <w:szCs w:val="22"/>
        </w:rPr>
        <w:t xml:space="preserve">               </w:t>
      </w:r>
      <w:r w:rsidRPr="003A2820">
        <w:rPr>
          <w:rFonts w:ascii="Arial" w:hAnsi="Arial"/>
          <w:sz w:val="22"/>
          <w:szCs w:val="22"/>
        </w:rPr>
        <w:t xml:space="preserve"> the taxation authorities, based on taxable profits determined in accordance with tax legislation.</w:t>
      </w:r>
    </w:p>
    <w:p w14:paraId="36AE94F6" w14:textId="12AC73B5" w:rsidR="006D5687" w:rsidRPr="003A2820" w:rsidRDefault="006D5687" w:rsidP="006E4C9D">
      <w:pPr>
        <w:overflowPunct/>
        <w:autoSpaceDE/>
        <w:autoSpaceDN/>
        <w:adjustRightInd/>
        <w:spacing w:before="120" w:after="120" w:line="370" w:lineRule="exact"/>
        <w:ind w:left="540"/>
        <w:textAlignment w:val="auto"/>
        <w:rPr>
          <w:rFonts w:ascii="Arial" w:hAnsi="Arial"/>
          <w:b/>
          <w:bCs/>
          <w:sz w:val="22"/>
          <w:szCs w:val="22"/>
        </w:rPr>
      </w:pPr>
      <w:r w:rsidRPr="003A2820">
        <w:rPr>
          <w:rFonts w:ascii="Arial" w:hAnsi="Arial"/>
          <w:b/>
          <w:bCs/>
          <w:sz w:val="22"/>
          <w:szCs w:val="22"/>
        </w:rPr>
        <w:t>Deferred tax</w:t>
      </w:r>
    </w:p>
    <w:p w14:paraId="629582EC" w14:textId="77777777" w:rsidR="006D5687" w:rsidRPr="003A2820" w:rsidRDefault="006D5687" w:rsidP="006E4C9D">
      <w:pPr>
        <w:tabs>
          <w:tab w:val="left" w:pos="360"/>
          <w:tab w:val="left" w:pos="1440"/>
        </w:tabs>
        <w:spacing w:before="120" w:after="120" w:line="370" w:lineRule="exact"/>
        <w:ind w:left="540" w:hanging="540"/>
        <w:jc w:val="thaiDistribute"/>
        <w:outlineLvl w:val="0"/>
        <w:rPr>
          <w:rFonts w:ascii="Arial" w:hAnsi="Arial"/>
          <w:sz w:val="22"/>
          <w:szCs w:val="22"/>
        </w:rPr>
      </w:pPr>
      <w:r w:rsidRPr="003A2820">
        <w:rPr>
          <w:rFonts w:ascii="Arial" w:hAnsi="Arial"/>
          <w:sz w:val="22"/>
          <w:szCs w:val="22"/>
        </w:rPr>
        <w:tab/>
      </w:r>
      <w:r w:rsidRPr="003A2820">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1CCC849C" w14:textId="189A6B18" w:rsidR="006D5687" w:rsidRPr="003A2820" w:rsidRDefault="006D5687" w:rsidP="006E4C9D">
      <w:pPr>
        <w:tabs>
          <w:tab w:val="left" w:pos="540"/>
          <w:tab w:val="left" w:pos="1440"/>
        </w:tabs>
        <w:spacing w:before="120" w:after="120" w:line="370" w:lineRule="exact"/>
        <w:ind w:left="540" w:hanging="540"/>
        <w:jc w:val="thaiDistribute"/>
        <w:outlineLvl w:val="0"/>
        <w:rPr>
          <w:rFonts w:ascii="Arial" w:hAnsi="Arial"/>
          <w:sz w:val="22"/>
          <w:szCs w:val="22"/>
        </w:rPr>
      </w:pPr>
      <w:r w:rsidRPr="003A2820">
        <w:rPr>
          <w:rFonts w:ascii="Arial" w:hAnsi="Arial"/>
          <w:sz w:val="22"/>
          <w:szCs w:val="22"/>
        </w:rPr>
        <w:tab/>
      </w:r>
      <w:r w:rsidR="002221D2" w:rsidRPr="003A2820">
        <w:rPr>
          <w:rFonts w:ascii="Arial" w:hAnsi="Arial"/>
          <w:sz w:val="22"/>
          <w:szCs w:val="22"/>
        </w:rPr>
        <w:t>The Group</w:t>
      </w:r>
      <w:r w:rsidRPr="003A2820">
        <w:rPr>
          <w:rFonts w:ascii="Arial" w:hAnsi="Arial"/>
          <w:sz w:val="22"/>
          <w:szCs w:val="22"/>
        </w:rPr>
        <w:t xml:space="preserve"> recognise</w:t>
      </w:r>
      <w:r w:rsidR="00CF14B4" w:rsidRPr="003A2820">
        <w:rPr>
          <w:rFonts w:ascii="Arial" w:hAnsi="Arial"/>
          <w:sz w:val="22"/>
          <w:szCs w:val="22"/>
        </w:rPr>
        <w:t>s</w:t>
      </w:r>
      <w:r w:rsidRPr="003A2820">
        <w:rPr>
          <w:rFonts w:ascii="Arial" w:hAnsi="Arial"/>
          <w:sz w:val="22"/>
          <w:szCs w:val="22"/>
        </w:rPr>
        <w:t xml:space="preserve"> deferred tax liabilities for all taxable temporary differences while </w:t>
      </w:r>
      <w:r w:rsidR="007B26E6" w:rsidRPr="003A2820">
        <w:rPr>
          <w:rFonts w:ascii="Arial" w:hAnsi="Arial"/>
          <w:sz w:val="22"/>
          <w:szCs w:val="22"/>
        </w:rPr>
        <w:t xml:space="preserve">      </w:t>
      </w:r>
      <w:r w:rsidR="005F4CE7" w:rsidRPr="003A2820">
        <w:rPr>
          <w:rFonts w:ascii="Arial" w:hAnsi="Arial"/>
          <w:sz w:val="22"/>
          <w:szCs w:val="22"/>
        </w:rPr>
        <w:t xml:space="preserve">                 </w:t>
      </w:r>
      <w:r w:rsidR="007B26E6" w:rsidRPr="003A2820">
        <w:rPr>
          <w:rFonts w:ascii="Arial" w:hAnsi="Arial"/>
          <w:sz w:val="22"/>
          <w:szCs w:val="22"/>
        </w:rPr>
        <w:t xml:space="preserve">  it</w:t>
      </w:r>
      <w:r w:rsidRPr="003A2820">
        <w:rPr>
          <w:rFonts w:ascii="Arial" w:hAnsi="Arial"/>
          <w:sz w:val="22"/>
          <w:szCs w:val="22"/>
        </w:rPr>
        <w:t xml:space="preserve"> recognise</w:t>
      </w:r>
      <w:r w:rsidR="007B26E6" w:rsidRPr="003A2820">
        <w:rPr>
          <w:rFonts w:ascii="Arial" w:hAnsi="Arial"/>
          <w:sz w:val="22"/>
          <w:szCs w:val="22"/>
        </w:rPr>
        <w:t>s</w:t>
      </w:r>
      <w:r w:rsidRPr="003A2820">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2DC2DEAD" w14:textId="77777777" w:rsidR="00D22298" w:rsidRDefault="00CE6442" w:rsidP="006E4C9D">
      <w:pPr>
        <w:tabs>
          <w:tab w:val="left" w:pos="1440"/>
        </w:tabs>
        <w:spacing w:before="120" w:after="120" w:line="370" w:lineRule="exact"/>
        <w:ind w:left="540" w:hanging="540"/>
        <w:jc w:val="thaiDistribute"/>
        <w:outlineLvl w:val="0"/>
        <w:rPr>
          <w:rFonts w:ascii="Arial" w:hAnsi="Arial"/>
          <w:sz w:val="22"/>
          <w:szCs w:val="22"/>
        </w:rPr>
      </w:pPr>
      <w:r w:rsidRPr="003A2820">
        <w:rPr>
          <w:rFonts w:ascii="Arial" w:hAnsi="Arial"/>
          <w:sz w:val="22"/>
          <w:szCs w:val="22"/>
        </w:rPr>
        <w:tab/>
      </w:r>
    </w:p>
    <w:p w14:paraId="25232928" w14:textId="77777777" w:rsidR="00D22298" w:rsidRDefault="00D22298">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D080539" w14:textId="50EEB859" w:rsidR="006D5687" w:rsidRPr="003A2820" w:rsidRDefault="00D22298" w:rsidP="006E4C9D">
      <w:pPr>
        <w:tabs>
          <w:tab w:val="left" w:pos="1440"/>
        </w:tabs>
        <w:spacing w:before="120" w:after="120" w:line="370" w:lineRule="exact"/>
        <w:ind w:left="540" w:hanging="540"/>
        <w:jc w:val="thaiDistribute"/>
        <w:outlineLvl w:val="0"/>
        <w:rPr>
          <w:rFonts w:ascii="Arial" w:hAnsi="Arial"/>
          <w:sz w:val="22"/>
          <w:szCs w:val="22"/>
        </w:rPr>
      </w:pPr>
      <w:r>
        <w:rPr>
          <w:rFonts w:ascii="Arial" w:hAnsi="Arial"/>
          <w:sz w:val="22"/>
          <w:szCs w:val="22"/>
        </w:rPr>
        <w:lastRenderedPageBreak/>
        <w:tab/>
      </w:r>
      <w:r w:rsidR="006D5687" w:rsidRPr="003A2820">
        <w:rPr>
          <w:rFonts w:ascii="Arial" w:hAnsi="Arial"/>
          <w:sz w:val="22"/>
          <w:szCs w:val="22"/>
        </w:rPr>
        <w:t xml:space="preserve">At each reporting date, </w:t>
      </w:r>
      <w:r w:rsidR="002221D2" w:rsidRPr="003A2820">
        <w:rPr>
          <w:rFonts w:ascii="Arial" w:hAnsi="Arial"/>
          <w:sz w:val="22"/>
          <w:szCs w:val="22"/>
        </w:rPr>
        <w:t>the Group</w:t>
      </w:r>
      <w:r w:rsidR="006D5687" w:rsidRPr="003A2820">
        <w:rPr>
          <w:rFonts w:ascii="Arial" w:hAnsi="Arial"/>
          <w:sz w:val="22"/>
          <w:szCs w:val="22"/>
        </w:rPr>
        <w:t xml:space="preserve"> review</w:t>
      </w:r>
      <w:r w:rsidR="00CF14B4" w:rsidRPr="003A2820">
        <w:rPr>
          <w:rFonts w:ascii="Arial" w:hAnsi="Arial"/>
          <w:sz w:val="22"/>
          <w:szCs w:val="22"/>
        </w:rPr>
        <w:t>s</w:t>
      </w:r>
      <w:r w:rsidR="006D5687" w:rsidRPr="003A2820">
        <w:rPr>
          <w:rFonts w:ascii="Arial" w:hAnsi="Arial"/>
          <w:sz w:val="22"/>
          <w:szCs w:val="22"/>
        </w:rPr>
        <w:t xml:space="preserve"> and reduce</w:t>
      </w:r>
      <w:r w:rsidR="00CF14B4" w:rsidRPr="003A2820">
        <w:rPr>
          <w:rFonts w:ascii="Arial" w:hAnsi="Arial"/>
          <w:sz w:val="22"/>
          <w:szCs w:val="22"/>
        </w:rPr>
        <w:t>s</w:t>
      </w:r>
      <w:r w:rsidR="006D5687" w:rsidRPr="003A2820">
        <w:rPr>
          <w:rFonts w:ascii="Arial" w:hAnsi="Arial"/>
          <w:sz w:val="22"/>
          <w:szCs w:val="22"/>
        </w:rPr>
        <w:t xml:space="preserve"> the carrying amount of deferred tax assets to the extent that it is no longer probable that sufficient taxable profit will be available to allow all or part of the deferred tax asset to be utilised.</w:t>
      </w:r>
    </w:p>
    <w:p w14:paraId="64C6DF0C" w14:textId="1483FD64" w:rsidR="005F4CE7" w:rsidRPr="003A2820" w:rsidRDefault="006D5687" w:rsidP="008540D0">
      <w:pPr>
        <w:tabs>
          <w:tab w:val="left" w:pos="540"/>
          <w:tab w:val="left" w:pos="1440"/>
        </w:tabs>
        <w:spacing w:before="120" w:after="120" w:line="370" w:lineRule="exact"/>
        <w:ind w:left="540" w:hanging="540"/>
        <w:jc w:val="thaiDistribute"/>
        <w:outlineLvl w:val="0"/>
        <w:rPr>
          <w:rFonts w:ascii="Arial" w:hAnsi="Arial" w:cs="Arial"/>
          <w:b/>
          <w:bCs/>
          <w:sz w:val="22"/>
          <w:szCs w:val="22"/>
        </w:rPr>
      </w:pPr>
      <w:bookmarkStart w:id="1" w:name="IAS_12,_para.61"/>
      <w:r w:rsidRPr="003A2820">
        <w:rPr>
          <w:rFonts w:ascii="Arial" w:hAnsi="Arial"/>
          <w:sz w:val="22"/>
          <w:szCs w:val="22"/>
        </w:rPr>
        <w:tab/>
      </w:r>
      <w:r w:rsidR="002221D2" w:rsidRPr="003A2820">
        <w:rPr>
          <w:rFonts w:ascii="Arial" w:hAnsi="Arial"/>
          <w:sz w:val="22"/>
          <w:szCs w:val="22"/>
        </w:rPr>
        <w:t>The Group</w:t>
      </w:r>
      <w:r w:rsidRPr="003A2820">
        <w:rPr>
          <w:rFonts w:ascii="Arial" w:hAnsi="Arial"/>
          <w:sz w:val="22"/>
          <w:szCs w:val="22"/>
        </w:rPr>
        <w:t xml:space="preserve"> record</w:t>
      </w:r>
      <w:r w:rsidR="00CF14B4" w:rsidRPr="003A2820">
        <w:rPr>
          <w:rFonts w:ascii="Arial" w:hAnsi="Arial"/>
          <w:sz w:val="22"/>
          <w:szCs w:val="22"/>
        </w:rPr>
        <w:t>s</w:t>
      </w:r>
      <w:r w:rsidRPr="003A2820">
        <w:rPr>
          <w:rFonts w:ascii="Arial" w:hAnsi="Arial"/>
          <w:sz w:val="22"/>
          <w:szCs w:val="22"/>
        </w:rPr>
        <w:t xml:space="preserve"> deferred tax directly to shareholders' equity if the tax relates to items that are recorded directly to shareholders' equity</w:t>
      </w:r>
      <w:bookmarkEnd w:id="1"/>
      <w:r w:rsidRPr="003A2820">
        <w:rPr>
          <w:rFonts w:ascii="Arial" w:hAnsi="Arial"/>
          <w:sz w:val="22"/>
          <w:szCs w:val="22"/>
        </w:rPr>
        <w:t>.</w:t>
      </w:r>
      <w:r w:rsidRPr="003A2820">
        <w:rPr>
          <w:rFonts w:ascii="Arial" w:hAnsi="Arial"/>
          <w:sz w:val="22"/>
          <w:szCs w:val="22"/>
          <w:cs/>
        </w:rPr>
        <w:t xml:space="preserve"> </w:t>
      </w:r>
    </w:p>
    <w:p w14:paraId="056D97F4" w14:textId="1BEFBA7A" w:rsidR="00866BBA" w:rsidRPr="003A2820" w:rsidRDefault="00752640" w:rsidP="00866BBA">
      <w:pPr>
        <w:spacing w:before="120" w:after="120" w:line="380" w:lineRule="exact"/>
        <w:ind w:left="540" w:hanging="540"/>
        <w:rPr>
          <w:rFonts w:ascii="Arial" w:hAnsi="Arial" w:cs="Arial"/>
          <w:b/>
          <w:bCs/>
          <w:sz w:val="22"/>
          <w:szCs w:val="22"/>
        </w:rPr>
      </w:pPr>
      <w:r w:rsidRPr="003A2820">
        <w:rPr>
          <w:rFonts w:ascii="Arial" w:hAnsi="Arial" w:cs="Arial"/>
          <w:b/>
          <w:bCs/>
          <w:sz w:val="22"/>
          <w:szCs w:val="22"/>
        </w:rPr>
        <w:t>4</w:t>
      </w:r>
      <w:r w:rsidR="00866BBA" w:rsidRPr="003A2820">
        <w:rPr>
          <w:rFonts w:ascii="Arial" w:hAnsi="Arial" w:cs="Arial"/>
          <w:b/>
          <w:bCs/>
          <w:sz w:val="22"/>
          <w:szCs w:val="22"/>
        </w:rPr>
        <w:t>.1</w:t>
      </w:r>
      <w:r w:rsidR="007752B2" w:rsidRPr="003A2820">
        <w:rPr>
          <w:rFonts w:ascii="Arial" w:hAnsi="Arial" w:cs="Arial"/>
          <w:b/>
          <w:bCs/>
          <w:sz w:val="22"/>
          <w:szCs w:val="22"/>
        </w:rPr>
        <w:t>6</w:t>
      </w:r>
      <w:r w:rsidR="00866BBA" w:rsidRPr="003A2820">
        <w:rPr>
          <w:rFonts w:ascii="Arial" w:hAnsi="Arial" w:cs="Arial"/>
          <w:b/>
          <w:bCs/>
          <w:sz w:val="22"/>
          <w:szCs w:val="22"/>
        </w:rPr>
        <w:tab/>
      </w:r>
      <w:bookmarkStart w:id="2" w:name="_Hlk89782348"/>
      <w:r w:rsidR="00866BBA" w:rsidRPr="003A2820">
        <w:rPr>
          <w:rFonts w:ascii="Arial" w:hAnsi="Arial" w:cs="Arial"/>
          <w:b/>
          <w:bCs/>
          <w:sz w:val="22"/>
          <w:szCs w:val="22"/>
        </w:rPr>
        <w:t>Equity- settled share-based payments</w:t>
      </w:r>
      <w:bookmarkEnd w:id="2"/>
    </w:p>
    <w:p w14:paraId="586B1599" w14:textId="1E7250E1" w:rsidR="00866BBA" w:rsidRPr="003A2820" w:rsidRDefault="00866BBA" w:rsidP="00866BBA">
      <w:pPr>
        <w:spacing w:before="120" w:after="120" w:line="380" w:lineRule="exact"/>
        <w:ind w:left="540" w:hanging="540"/>
        <w:jc w:val="thaiDistribute"/>
        <w:rPr>
          <w:rFonts w:ascii="Arial" w:hAnsi="Arial" w:cs="Browallia New"/>
          <w:sz w:val="22"/>
        </w:rPr>
      </w:pPr>
      <w:r w:rsidRPr="003A2820">
        <w:rPr>
          <w:rFonts w:ascii="Arial" w:hAnsi="Arial" w:cs="Arial"/>
          <w:b/>
          <w:bCs/>
          <w:sz w:val="22"/>
          <w:szCs w:val="22"/>
        </w:rPr>
        <w:tab/>
      </w:r>
      <w:r w:rsidRPr="003A2820">
        <w:rPr>
          <w:rFonts w:ascii="Arial" w:hAnsi="Arial" w:cs="Arial"/>
          <w:sz w:val="22"/>
          <w:szCs w:val="22"/>
        </w:rPr>
        <w:t xml:space="preserve">The </w:t>
      </w:r>
      <w:r w:rsidR="007F67D8" w:rsidRPr="003A2820">
        <w:rPr>
          <w:rFonts w:ascii="Arial" w:hAnsi="Arial" w:cs="Arial"/>
          <w:sz w:val="22"/>
          <w:szCs w:val="22"/>
        </w:rPr>
        <w:t>Group</w:t>
      </w:r>
      <w:r w:rsidRPr="003A2820">
        <w:rPr>
          <w:rFonts w:ascii="Arial" w:hAnsi="Arial" w:cs="Arial"/>
          <w:sz w:val="22"/>
          <w:szCs w:val="22"/>
        </w:rPr>
        <w:t xml:space="preserve"> recognis</w:t>
      </w:r>
      <w:r w:rsidRPr="003A2820">
        <w:rPr>
          <w:rFonts w:ascii="Arial" w:hAnsi="Arial" w:cs="Browallia New"/>
          <w:sz w:val="22"/>
        </w:rPr>
        <w:t xml:space="preserve">es </w:t>
      </w:r>
      <w:r w:rsidRPr="003A2820">
        <w:rPr>
          <w:rFonts w:ascii="Arial" w:hAnsi="Arial" w:cs="Arial"/>
          <w:sz w:val="22"/>
          <w:szCs w:val="22"/>
        </w:rPr>
        <w:t>equity-settled share-based payment</w:t>
      </w:r>
      <w:r w:rsidRPr="003A2820">
        <w:rPr>
          <w:rFonts w:ascii="Arial" w:hAnsi="Arial" w:cs="Arial"/>
          <w:sz w:val="22"/>
          <w:szCs w:val="22"/>
          <w:cs/>
        </w:rPr>
        <w:t xml:space="preserve"> </w:t>
      </w:r>
      <w:r w:rsidRPr="003A2820">
        <w:rPr>
          <w:rFonts w:ascii="Arial" w:hAnsi="Arial" w:cs="Arial"/>
          <w:sz w:val="22"/>
          <w:szCs w:val="22"/>
        </w:rPr>
        <w:t>transactions when services are rendered by employees</w:t>
      </w:r>
      <w:r w:rsidRPr="003A2820">
        <w:rPr>
          <w:rFonts w:ascii="Arial" w:hAnsi="Arial" w:cs="Browallia New"/>
          <w:sz w:val="22"/>
        </w:rPr>
        <w:t>, based on</w:t>
      </w:r>
      <w:r w:rsidRPr="003A2820">
        <w:rPr>
          <w:rFonts w:ascii="Arial" w:hAnsi="Arial" w:cs="Arial"/>
          <w:sz w:val="22"/>
          <w:szCs w:val="22"/>
        </w:rPr>
        <w:t xml:space="preserve"> the fair value of the share options at the grant date. </w:t>
      </w:r>
      <w:r w:rsidR="0037365A" w:rsidRPr="003A2820">
        <w:rPr>
          <w:rFonts w:ascii="Arial" w:hAnsi="Arial" w:cs="Arial"/>
          <w:sz w:val="22"/>
          <w:szCs w:val="22"/>
        </w:rPr>
        <w:t xml:space="preserve">                      </w:t>
      </w:r>
      <w:r w:rsidRPr="003A2820">
        <w:rPr>
          <w:rFonts w:ascii="Arial" w:hAnsi="Arial" w:cs="Arial"/>
          <w:sz w:val="22"/>
          <w:szCs w:val="22"/>
        </w:rPr>
        <w:t xml:space="preserve">The expenses, together with a corresponding increase in </w:t>
      </w:r>
      <w:r w:rsidRPr="003A2820">
        <w:rPr>
          <w:rFonts w:ascii="Arial" w:hAnsi="Arial" w:cstheme="minorBidi"/>
          <w:sz w:val="22"/>
          <w:szCs w:val="22"/>
        </w:rPr>
        <w:t>“Capital reserve for s</w:t>
      </w:r>
      <w:r w:rsidRPr="003A2820">
        <w:rPr>
          <w:rFonts w:ascii="Arial" w:hAnsi="Arial" w:cs="Arial"/>
          <w:sz w:val="22"/>
          <w:szCs w:val="22"/>
        </w:rPr>
        <w:t xml:space="preserve">hare-based payment transactions” in shareholders’ equity, are recognised over the service period                      as </w:t>
      </w:r>
      <w:r w:rsidRPr="003A2820">
        <w:rPr>
          <w:rFonts w:ascii="Arial" w:hAnsi="Arial" w:cs="Browallia New"/>
          <w:sz w:val="22"/>
        </w:rPr>
        <w:t>specified in the plan.</w:t>
      </w:r>
    </w:p>
    <w:p w14:paraId="1F2883FF" w14:textId="7F620C04" w:rsidR="00866BBA" w:rsidRPr="003A2820" w:rsidRDefault="00866BBA" w:rsidP="00866BBA">
      <w:pPr>
        <w:spacing w:before="120" w:after="120" w:line="380" w:lineRule="exact"/>
        <w:ind w:left="540" w:hanging="540"/>
        <w:jc w:val="thaiDistribute"/>
        <w:rPr>
          <w:rFonts w:ascii="Arial" w:eastAsia="Arial" w:hAnsi="Arial" w:cs="Arial"/>
          <w:sz w:val="22"/>
          <w:szCs w:val="22"/>
        </w:rPr>
      </w:pPr>
      <w:r w:rsidRPr="003A2820">
        <w:rPr>
          <w:rFonts w:ascii="Arial" w:hAnsi="Arial" w:cs="Arial"/>
          <w:sz w:val="22"/>
          <w:szCs w:val="22"/>
        </w:rPr>
        <w:tab/>
        <w:t>The fair value of the share-based payment</w:t>
      </w:r>
      <w:r w:rsidRPr="003A2820">
        <w:rPr>
          <w:rFonts w:ascii="Arial" w:hAnsi="Arial" w:cs="Arial"/>
          <w:sz w:val="22"/>
          <w:szCs w:val="22"/>
          <w:cs/>
        </w:rPr>
        <w:t xml:space="preserve"> </w:t>
      </w:r>
      <w:r w:rsidRPr="003A2820">
        <w:rPr>
          <w:rFonts w:ascii="Arial" w:hAnsi="Arial" w:cs="Arial"/>
          <w:sz w:val="22"/>
          <w:szCs w:val="22"/>
        </w:rPr>
        <w:t>transactions is determined</w:t>
      </w:r>
      <w:r w:rsidR="00F339A4" w:rsidRPr="003A2820">
        <w:rPr>
          <w:rFonts w:ascii="Arial" w:hAnsi="Arial" w:cstheme="minorBidi"/>
          <w:color w:val="0070C0"/>
          <w:sz w:val="22"/>
          <w:szCs w:val="22"/>
        </w:rPr>
        <w:t xml:space="preserve"> </w:t>
      </w:r>
      <w:r w:rsidR="00F339A4" w:rsidRPr="003A2820">
        <w:rPr>
          <w:rFonts w:ascii="Arial" w:hAnsi="Arial" w:cs="Arial"/>
          <w:sz w:val="22"/>
          <w:szCs w:val="22"/>
        </w:rPr>
        <w:t>a</w:t>
      </w:r>
      <w:r w:rsidRPr="003A2820">
        <w:rPr>
          <w:rFonts w:ascii="Arial" w:hAnsi="Arial" w:cs="Arial"/>
          <w:sz w:val="22"/>
          <w:szCs w:val="22"/>
        </w:rPr>
        <w:t>t the end of</w:t>
      </w:r>
      <w:r w:rsidR="00CC2877" w:rsidRPr="003A2820">
        <w:rPr>
          <w:rFonts w:ascii="Arial" w:hAnsi="Arial" w:cs="Arial"/>
          <w:sz w:val="22"/>
          <w:szCs w:val="22"/>
        </w:rPr>
        <w:t xml:space="preserve"> </w:t>
      </w:r>
      <w:r w:rsidRPr="003A2820">
        <w:rPr>
          <w:rFonts w:ascii="Arial" w:hAnsi="Arial" w:cs="Arial"/>
          <w:sz w:val="22"/>
          <w:szCs w:val="22"/>
        </w:rPr>
        <w:t xml:space="preserve">each reporting period, the </w:t>
      </w:r>
      <w:r w:rsidR="007F67D8" w:rsidRPr="003A2820">
        <w:rPr>
          <w:rFonts w:ascii="Arial" w:hAnsi="Arial" w:cs="Arial"/>
          <w:sz w:val="22"/>
          <w:szCs w:val="22"/>
        </w:rPr>
        <w:t xml:space="preserve">Group </w:t>
      </w:r>
      <w:r w:rsidRPr="003A2820">
        <w:rPr>
          <w:rFonts w:ascii="Arial" w:hAnsi="Arial" w:cs="Arial"/>
          <w:sz w:val="22"/>
          <w:szCs w:val="22"/>
        </w:rPr>
        <w:t>reassesses its estimates of the number of share options that</w:t>
      </w:r>
      <w:r w:rsidR="00140FB3" w:rsidRPr="003A2820">
        <w:rPr>
          <w:rFonts w:ascii="Arial" w:hAnsi="Arial" w:cs="Arial"/>
          <w:sz w:val="22"/>
          <w:szCs w:val="22"/>
        </w:rPr>
        <w:t xml:space="preserve">         </w:t>
      </w:r>
      <w:r w:rsidRPr="003A2820">
        <w:rPr>
          <w:rFonts w:ascii="Arial" w:hAnsi="Arial" w:cs="Arial"/>
          <w:sz w:val="22"/>
          <w:szCs w:val="22"/>
        </w:rPr>
        <w:t xml:space="preserve"> will ultimately vest.</w:t>
      </w:r>
    </w:p>
    <w:p w14:paraId="3C67BC4E" w14:textId="441F0FE8" w:rsidR="007B26E6" w:rsidRPr="003A2820" w:rsidRDefault="00752640" w:rsidP="007B26E6">
      <w:pPr>
        <w:spacing w:before="120" w:after="120" w:line="380" w:lineRule="exact"/>
        <w:ind w:left="547" w:hanging="547"/>
        <w:rPr>
          <w:rFonts w:ascii="Arial" w:hAnsi="Arial" w:cs="Arial"/>
          <w:b/>
          <w:bCs/>
          <w:sz w:val="22"/>
          <w:szCs w:val="22"/>
        </w:rPr>
      </w:pPr>
      <w:r w:rsidRPr="003A2820">
        <w:rPr>
          <w:rFonts w:ascii="Arial" w:hAnsi="Arial" w:cs="Arial"/>
          <w:b/>
          <w:bCs/>
          <w:sz w:val="22"/>
          <w:szCs w:val="22"/>
        </w:rPr>
        <w:t>4</w:t>
      </w:r>
      <w:r w:rsidR="007B26E6" w:rsidRPr="003A2820">
        <w:rPr>
          <w:rFonts w:ascii="Arial" w:hAnsi="Arial" w:cs="Arial"/>
          <w:b/>
          <w:bCs/>
          <w:sz w:val="22"/>
          <w:szCs w:val="22"/>
        </w:rPr>
        <w:t>.</w:t>
      </w:r>
      <w:r w:rsidR="00866BBA" w:rsidRPr="003A2820">
        <w:rPr>
          <w:rFonts w:ascii="Arial" w:hAnsi="Arial" w:cs="Arial"/>
          <w:b/>
          <w:bCs/>
          <w:sz w:val="22"/>
          <w:szCs w:val="22"/>
        </w:rPr>
        <w:t>1</w:t>
      </w:r>
      <w:r w:rsidR="007752B2" w:rsidRPr="003A2820">
        <w:rPr>
          <w:rFonts w:ascii="Arial" w:hAnsi="Arial" w:cs="Arial"/>
          <w:b/>
          <w:bCs/>
          <w:sz w:val="22"/>
          <w:szCs w:val="22"/>
        </w:rPr>
        <w:t>7</w:t>
      </w:r>
      <w:r w:rsidR="007B26E6" w:rsidRPr="003A2820">
        <w:rPr>
          <w:rFonts w:ascii="Arial" w:hAnsi="Arial" w:cs="Arial"/>
          <w:b/>
          <w:bCs/>
          <w:sz w:val="22"/>
          <w:szCs w:val="22"/>
        </w:rPr>
        <w:tab/>
        <w:t xml:space="preserve">Financial instruments  </w:t>
      </w:r>
    </w:p>
    <w:p w14:paraId="2270454E" w14:textId="0DAC6EDC" w:rsidR="007B26E6" w:rsidRPr="003A2820" w:rsidRDefault="007B26E6" w:rsidP="007B26E6">
      <w:pPr>
        <w:spacing w:before="120" w:after="120" w:line="380" w:lineRule="exact"/>
        <w:ind w:left="540"/>
        <w:jc w:val="thaiDistribute"/>
        <w:rPr>
          <w:rFonts w:ascii="Arial" w:eastAsia="Arial Unicode MS" w:hAnsi="Arial"/>
          <w:sz w:val="22"/>
          <w:szCs w:val="22"/>
        </w:rPr>
      </w:pPr>
      <w:r w:rsidRPr="003A2820">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3A2820">
        <w:rPr>
          <w:rFonts w:ascii="Arial" w:eastAsia="Arial Unicode MS" w:hAnsi="Arial"/>
          <w:sz w:val="22"/>
          <w:szCs w:val="22"/>
        </w:rPr>
        <w:t>,</w:t>
      </w:r>
      <w:r w:rsidRPr="003A2820">
        <w:rPr>
          <w:rFonts w:ascii="Arial" w:eastAsia="Arial Unicode MS" w:hAnsi="Arial" w:cs="Arial"/>
          <w:color w:val="FF0000"/>
          <w:sz w:val="22"/>
          <w:szCs w:val="22"/>
        </w:rPr>
        <w:t xml:space="preserve"> </w:t>
      </w:r>
      <w:r w:rsidRPr="003A2820">
        <w:rPr>
          <w:rFonts w:ascii="Arial" w:eastAsia="Arial Unicode MS" w:hAnsi="Arial" w:cs="Arial"/>
          <w:sz w:val="22"/>
          <w:szCs w:val="22"/>
        </w:rPr>
        <w:t xml:space="preserve">are measured at the transaction price </w:t>
      </w:r>
      <w:r w:rsidRPr="003A2820">
        <w:rPr>
          <w:rFonts w:ascii="Arial" w:eastAsia="Arial Unicode MS" w:hAnsi="Arial"/>
          <w:sz w:val="22"/>
          <w:szCs w:val="22"/>
        </w:rPr>
        <w:t xml:space="preserve">as disclosed in the accounting policy relating to revenue recognition. </w:t>
      </w:r>
    </w:p>
    <w:p w14:paraId="5EF548FB" w14:textId="5FDBA181" w:rsidR="0015244D" w:rsidRPr="003A2820" w:rsidRDefault="0015244D" w:rsidP="0015244D">
      <w:pPr>
        <w:spacing w:before="120" w:after="120" w:line="380" w:lineRule="exact"/>
        <w:ind w:left="540"/>
        <w:jc w:val="thaiDistribute"/>
        <w:rPr>
          <w:rFonts w:ascii="Arial" w:eastAsia="Arial" w:hAnsi="Arial" w:cs="Arial"/>
          <w:sz w:val="22"/>
          <w:szCs w:val="22"/>
        </w:rPr>
      </w:pPr>
      <w:r w:rsidRPr="003A2820">
        <w:rPr>
          <w:rFonts w:ascii="Arial" w:eastAsia="Arial Unicode MS" w:hAnsi="Arial" w:cs="Arial"/>
          <w:b/>
          <w:bCs/>
          <w:sz w:val="22"/>
          <w:szCs w:val="22"/>
        </w:rPr>
        <w:t>Classification and measurement of financial assets</w:t>
      </w:r>
    </w:p>
    <w:p w14:paraId="481F7D6E" w14:textId="77777777" w:rsidR="007B26E6" w:rsidRPr="003A2820" w:rsidRDefault="007B26E6" w:rsidP="007B26E6">
      <w:pPr>
        <w:spacing w:before="120" w:after="120" w:line="380" w:lineRule="exact"/>
        <w:ind w:left="540"/>
        <w:jc w:val="thaiDistribute"/>
        <w:rPr>
          <w:rFonts w:ascii="Arial" w:eastAsia="Arial Unicode MS" w:hAnsi="Arial"/>
          <w:sz w:val="22"/>
          <w:szCs w:val="22"/>
        </w:rPr>
      </w:pPr>
      <w:r w:rsidRPr="003A2820">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3A2820">
        <w:rPr>
          <w:rFonts w:ascii="Arial" w:eastAsia="Arial Unicode MS" w:hAnsi="Arial" w:hint="cs"/>
          <w:sz w:val="22"/>
          <w:szCs w:val="22"/>
          <w:cs/>
        </w:rPr>
        <w:t xml:space="preserve"> </w:t>
      </w:r>
    </w:p>
    <w:p w14:paraId="7B1BB25C" w14:textId="22958FE5" w:rsidR="007B26E6" w:rsidRPr="003A2820" w:rsidRDefault="007B26E6" w:rsidP="007B26E6">
      <w:pPr>
        <w:spacing w:before="120" w:after="120" w:line="380" w:lineRule="exact"/>
        <w:ind w:left="540"/>
        <w:jc w:val="thaiDistribute"/>
        <w:rPr>
          <w:rFonts w:ascii="Arial" w:eastAsia="Arial Unicode MS" w:hAnsi="Arial"/>
          <w:b/>
          <w:bCs/>
          <w:i/>
          <w:iCs/>
          <w:sz w:val="22"/>
          <w:szCs w:val="22"/>
        </w:rPr>
      </w:pPr>
      <w:r w:rsidRPr="003A2820">
        <w:rPr>
          <w:rFonts w:ascii="Arial" w:eastAsia="Arial Unicode MS" w:hAnsi="Arial" w:cs="Arial"/>
          <w:b/>
          <w:bCs/>
          <w:i/>
          <w:iCs/>
          <w:sz w:val="22"/>
          <w:szCs w:val="22"/>
        </w:rPr>
        <w:t xml:space="preserve">Financial assets at amortised cost </w:t>
      </w:r>
    </w:p>
    <w:p w14:paraId="7096659C" w14:textId="77777777" w:rsidR="007B26E6" w:rsidRPr="003A2820" w:rsidRDefault="007B26E6" w:rsidP="007B26E6">
      <w:pPr>
        <w:spacing w:before="120" w:after="120" w:line="380" w:lineRule="exact"/>
        <w:ind w:left="540"/>
        <w:jc w:val="thaiDistribute"/>
        <w:rPr>
          <w:rFonts w:ascii="Arial" w:eastAsia="Arial Unicode MS" w:hAnsi="Arial"/>
          <w:sz w:val="22"/>
          <w:szCs w:val="22"/>
        </w:rPr>
      </w:pPr>
      <w:r w:rsidRPr="003A2820">
        <w:rPr>
          <w:rFonts w:ascii="Arial" w:eastAsia="Arial Unicode MS" w:hAnsi="Arial"/>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4C50AFB" w14:textId="01F5354E" w:rsidR="007B26E6" w:rsidRPr="003A2820" w:rsidRDefault="007B26E6" w:rsidP="007B26E6">
      <w:pPr>
        <w:spacing w:before="120" w:after="120" w:line="380" w:lineRule="exact"/>
        <w:ind w:left="540"/>
        <w:jc w:val="thaiDistribute"/>
        <w:rPr>
          <w:rFonts w:ascii="Arial" w:eastAsia="Arial Unicode MS" w:hAnsi="Arial" w:cs="Arial"/>
          <w:sz w:val="22"/>
          <w:szCs w:val="22"/>
        </w:rPr>
      </w:pPr>
      <w:r w:rsidRPr="003A2820">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378CC53B" w14:textId="77777777" w:rsidR="00C5170B" w:rsidRPr="003A2820" w:rsidRDefault="00C5170B">
      <w:pPr>
        <w:overflowPunct/>
        <w:autoSpaceDE/>
        <w:autoSpaceDN/>
        <w:adjustRightInd/>
        <w:spacing w:after="200" w:line="276" w:lineRule="auto"/>
        <w:textAlignment w:val="auto"/>
        <w:rPr>
          <w:rFonts w:ascii="Arial" w:eastAsia="Arial Unicode MS" w:hAnsi="Arial" w:cs="Arial"/>
          <w:b/>
          <w:bCs/>
          <w:i/>
          <w:iCs/>
          <w:sz w:val="22"/>
          <w:szCs w:val="22"/>
        </w:rPr>
      </w:pPr>
      <w:r w:rsidRPr="003A2820">
        <w:rPr>
          <w:rFonts w:ascii="Arial" w:eastAsia="Arial Unicode MS" w:hAnsi="Arial" w:cs="Arial"/>
          <w:b/>
          <w:bCs/>
          <w:i/>
          <w:iCs/>
          <w:sz w:val="22"/>
          <w:szCs w:val="22"/>
        </w:rPr>
        <w:br w:type="page"/>
      </w:r>
    </w:p>
    <w:p w14:paraId="26431C06" w14:textId="07DCAAB0" w:rsidR="007B26E6" w:rsidRPr="003A2820" w:rsidRDefault="007B26E6" w:rsidP="007B26E6">
      <w:pPr>
        <w:spacing w:before="120" w:after="120" w:line="380" w:lineRule="exact"/>
        <w:ind w:left="540"/>
        <w:jc w:val="thaiDistribute"/>
        <w:rPr>
          <w:rFonts w:ascii="Arial" w:eastAsia="Arial Unicode MS" w:hAnsi="Arial"/>
          <w:sz w:val="22"/>
          <w:szCs w:val="22"/>
        </w:rPr>
      </w:pPr>
      <w:r w:rsidRPr="003A2820">
        <w:rPr>
          <w:rFonts w:ascii="Arial" w:eastAsia="Arial Unicode MS" w:hAnsi="Arial" w:cs="Arial"/>
          <w:b/>
          <w:bCs/>
          <w:i/>
          <w:iCs/>
          <w:sz w:val="22"/>
          <w:szCs w:val="22"/>
        </w:rPr>
        <w:lastRenderedPageBreak/>
        <w:t>Financial</w:t>
      </w:r>
      <w:r w:rsidRPr="003A2820">
        <w:rPr>
          <w:rFonts w:ascii="Arial" w:eastAsia="Arial" w:hAnsi="Arial" w:cs="Arial"/>
          <w:b/>
          <w:bCs/>
          <w:i/>
          <w:iCs/>
          <w:sz w:val="22"/>
          <w:szCs w:val="22"/>
        </w:rPr>
        <w:t xml:space="preserve"> assets </w:t>
      </w:r>
      <w:r w:rsidRPr="003A2820">
        <w:rPr>
          <w:rFonts w:ascii="Arial" w:eastAsia="Arial Unicode MS" w:hAnsi="Arial" w:cs="Arial"/>
          <w:b/>
          <w:bCs/>
          <w:i/>
          <w:iCs/>
          <w:sz w:val="22"/>
          <w:szCs w:val="22"/>
        </w:rPr>
        <w:t>designated</w:t>
      </w:r>
      <w:r w:rsidRPr="003A2820">
        <w:rPr>
          <w:rFonts w:ascii="Arial" w:eastAsia="Arial" w:hAnsi="Arial" w:cs="Arial"/>
          <w:b/>
          <w:bCs/>
          <w:i/>
          <w:iCs/>
          <w:sz w:val="22"/>
          <w:szCs w:val="22"/>
        </w:rPr>
        <w:t xml:space="preserve"> at FVOCI </w:t>
      </w:r>
      <w:r w:rsidRPr="003A2820">
        <w:rPr>
          <w:rFonts w:ascii="Arial" w:eastAsia="Arial Unicode MS" w:hAnsi="Arial"/>
          <w:b/>
          <w:bCs/>
          <w:i/>
          <w:iCs/>
          <w:sz w:val="22"/>
          <w:szCs w:val="22"/>
        </w:rPr>
        <w:t>(equity instruments)</w:t>
      </w:r>
      <w:r w:rsidRPr="003A2820">
        <w:rPr>
          <w:rFonts w:ascii="Angsana New" w:eastAsia="Calibri" w:hAnsi="Angsana New"/>
          <w:b/>
          <w:bCs/>
          <w:i/>
          <w:iCs/>
          <w:color w:val="FF0000"/>
          <w:sz w:val="22"/>
          <w:szCs w:val="22"/>
          <w:shd w:val="clear" w:color="auto" w:fill="00FFFF"/>
        </w:rPr>
        <w:t xml:space="preserve"> </w:t>
      </w:r>
    </w:p>
    <w:p w14:paraId="7796C7AD" w14:textId="34F7EE01" w:rsidR="007B26E6" w:rsidRPr="003A2820" w:rsidRDefault="007B26E6" w:rsidP="007B26E6">
      <w:pPr>
        <w:spacing w:before="120" w:after="120" w:line="380" w:lineRule="exact"/>
        <w:ind w:left="540"/>
        <w:jc w:val="thaiDistribute"/>
        <w:rPr>
          <w:rFonts w:ascii="Arial" w:eastAsia="Arial Unicode MS" w:hAnsi="Arial"/>
          <w:sz w:val="22"/>
          <w:szCs w:val="22"/>
        </w:rPr>
      </w:pPr>
      <w:r w:rsidRPr="003A2820">
        <w:rPr>
          <w:rFonts w:ascii="Arial" w:eastAsia="Arial Unicode MS" w:hAnsi="Arial" w:cs="Arial"/>
          <w:sz w:val="22"/>
          <w:szCs w:val="22"/>
        </w:rPr>
        <w:t>Upon initial recognition, the Group can elect to irrevocably classify its equity investments</w:t>
      </w:r>
      <w:r w:rsidRPr="003A2820">
        <w:rPr>
          <w:rFonts w:ascii="Arial" w:eastAsia="Arial Unicode MS" w:hAnsi="Arial" w:hint="cs"/>
          <w:sz w:val="22"/>
          <w:szCs w:val="22"/>
          <w:cs/>
        </w:rPr>
        <w:t xml:space="preserve"> </w:t>
      </w:r>
      <w:r w:rsidRPr="003A2820">
        <w:rPr>
          <w:rFonts w:ascii="Arial" w:eastAsia="Arial Unicode MS" w:hAnsi="Arial" w:cs="Arial"/>
          <w:sz w:val="22"/>
          <w:szCs w:val="22"/>
        </w:rPr>
        <w:t xml:space="preserve">which are not held for trading as equity instruments designated at FVOCI. The classification </w:t>
      </w:r>
      <w:r w:rsidR="00307CB0" w:rsidRPr="003A2820">
        <w:rPr>
          <w:rFonts w:ascii="Arial" w:eastAsia="Arial Unicode MS" w:hAnsi="Arial" w:cs="Arial"/>
          <w:sz w:val="22"/>
          <w:szCs w:val="22"/>
        </w:rPr>
        <w:t xml:space="preserve">must not be changed in subsequent periods and </w:t>
      </w:r>
      <w:r w:rsidRPr="003A2820">
        <w:rPr>
          <w:rFonts w:ascii="Arial" w:eastAsia="Arial Unicode MS" w:hAnsi="Arial" w:cs="Arial"/>
          <w:sz w:val="22"/>
          <w:szCs w:val="22"/>
        </w:rPr>
        <w:t xml:space="preserve">is determined on an instrument-by-instrument basis. </w:t>
      </w:r>
    </w:p>
    <w:p w14:paraId="6E772C35" w14:textId="4302A434" w:rsidR="007B26E6" w:rsidRPr="003A2820" w:rsidRDefault="007B26E6" w:rsidP="007B26E6">
      <w:pPr>
        <w:spacing w:before="120" w:after="120" w:line="380" w:lineRule="exact"/>
        <w:ind w:left="540"/>
        <w:jc w:val="thaiDistribute"/>
        <w:rPr>
          <w:rFonts w:ascii="Arial" w:eastAsia="Arial Unicode MS" w:hAnsi="Arial"/>
          <w:sz w:val="22"/>
          <w:szCs w:val="22"/>
        </w:rPr>
      </w:pPr>
      <w:r w:rsidRPr="003A2820">
        <w:rPr>
          <w:rFonts w:ascii="Arial" w:eastAsia="Arial Unicode MS" w:hAnsi="Arial" w:cs="Arial"/>
          <w:sz w:val="22"/>
          <w:szCs w:val="22"/>
        </w:rPr>
        <w:t>Gains and losses</w:t>
      </w:r>
      <w:r w:rsidRPr="003A2820">
        <w:rPr>
          <w:rFonts w:ascii="Arial" w:eastAsia="Arial Unicode MS" w:hAnsi="Arial" w:hint="cs"/>
          <w:sz w:val="22"/>
          <w:szCs w:val="22"/>
          <w:cs/>
        </w:rPr>
        <w:t xml:space="preserve"> </w:t>
      </w:r>
      <w:r w:rsidRPr="003A2820">
        <w:rPr>
          <w:rFonts w:ascii="Arial" w:eastAsia="Arial Unicode MS" w:hAnsi="Arial" w:cs="Arial"/>
          <w:sz w:val="22"/>
          <w:szCs w:val="22"/>
        </w:rPr>
        <w:t xml:space="preserve">recognised in other comprehensive income on these financial assets are never recycled to profit or loss. </w:t>
      </w:r>
    </w:p>
    <w:p w14:paraId="6CE7F0E7" w14:textId="77777777" w:rsidR="007B26E6" w:rsidRPr="003A2820" w:rsidRDefault="007B26E6" w:rsidP="007B26E6">
      <w:pPr>
        <w:spacing w:before="120" w:after="120" w:line="380" w:lineRule="exact"/>
        <w:ind w:left="540"/>
        <w:jc w:val="thaiDistribute"/>
        <w:rPr>
          <w:rFonts w:ascii="Arial" w:eastAsia="Arial Unicode MS" w:hAnsi="Arial"/>
          <w:sz w:val="22"/>
          <w:szCs w:val="22"/>
        </w:rPr>
      </w:pPr>
      <w:r w:rsidRPr="003A2820">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563245A7" w14:textId="129A1D27" w:rsidR="001C0473" w:rsidRPr="003A2820" w:rsidRDefault="007B26E6" w:rsidP="004C36A6">
      <w:pPr>
        <w:spacing w:before="120" w:after="120" w:line="380" w:lineRule="exact"/>
        <w:ind w:left="540"/>
        <w:jc w:val="thaiDistribute"/>
        <w:rPr>
          <w:rFonts w:ascii="Arial" w:eastAsia="Arial Unicode MS" w:hAnsi="Arial" w:cs="Arial"/>
          <w:b/>
          <w:bCs/>
          <w:i/>
          <w:iCs/>
          <w:sz w:val="22"/>
          <w:szCs w:val="22"/>
        </w:rPr>
      </w:pPr>
      <w:r w:rsidRPr="003A2820">
        <w:rPr>
          <w:rFonts w:ascii="Arial" w:eastAsia="Arial Unicode MS" w:hAnsi="Arial" w:cs="Arial"/>
          <w:sz w:val="22"/>
          <w:szCs w:val="22"/>
        </w:rPr>
        <w:t>Equity instruments designated at FVOCI are not subject to impairment assessment.</w:t>
      </w:r>
    </w:p>
    <w:p w14:paraId="61A6F9F9" w14:textId="3CA70180" w:rsidR="007B26E6" w:rsidRPr="003A2820" w:rsidRDefault="007B26E6" w:rsidP="007B26E6">
      <w:pPr>
        <w:spacing w:before="120" w:after="120" w:line="380" w:lineRule="exact"/>
        <w:ind w:left="540"/>
        <w:jc w:val="thaiDistribute"/>
        <w:rPr>
          <w:rFonts w:ascii="Arial" w:eastAsia="Arial Unicode MS" w:hAnsi="Arial"/>
          <w:b/>
          <w:bCs/>
          <w:i/>
          <w:iCs/>
          <w:sz w:val="22"/>
          <w:szCs w:val="22"/>
        </w:rPr>
      </w:pPr>
      <w:r w:rsidRPr="003A2820">
        <w:rPr>
          <w:rFonts w:ascii="Arial" w:eastAsia="Arial Unicode MS" w:hAnsi="Arial" w:cs="Arial"/>
          <w:b/>
          <w:bCs/>
          <w:i/>
          <w:iCs/>
          <w:sz w:val="22"/>
          <w:szCs w:val="22"/>
        </w:rPr>
        <w:t>Financial assets at FVTPL</w:t>
      </w:r>
    </w:p>
    <w:p w14:paraId="5DD0AB48" w14:textId="5454E429" w:rsidR="007B26E6" w:rsidRPr="003A2820" w:rsidRDefault="007B26E6" w:rsidP="007B26E6">
      <w:pPr>
        <w:spacing w:before="120" w:after="120" w:line="380" w:lineRule="exact"/>
        <w:ind w:left="540"/>
        <w:jc w:val="thaiDistribute"/>
        <w:rPr>
          <w:rFonts w:ascii="Arial" w:eastAsia="Arial Unicode MS" w:hAnsi="Arial"/>
          <w:sz w:val="22"/>
          <w:szCs w:val="22"/>
        </w:rPr>
      </w:pPr>
      <w:r w:rsidRPr="003A2820">
        <w:rPr>
          <w:rFonts w:ascii="Arial" w:eastAsia="Arial Unicode MS" w:hAnsi="Arial" w:cs="Arial"/>
          <w:sz w:val="22"/>
          <w:szCs w:val="22"/>
        </w:rPr>
        <w:t xml:space="preserve">Financial assets measured at FVTPL are carried in the statement of financial position at fair value with net changes in fair value </w:t>
      </w:r>
      <w:r w:rsidR="008C3C47" w:rsidRPr="003A2820">
        <w:rPr>
          <w:rFonts w:ascii="Arial" w:eastAsia="Arial Unicode MS" w:hAnsi="Arial" w:cs="Arial"/>
          <w:sz w:val="22"/>
          <w:szCs w:val="22"/>
        </w:rPr>
        <w:t xml:space="preserve">including interest income </w:t>
      </w:r>
      <w:r w:rsidRPr="003A2820">
        <w:rPr>
          <w:rFonts w:ascii="Arial" w:eastAsia="Arial Unicode MS" w:hAnsi="Arial" w:cs="Arial"/>
          <w:sz w:val="22"/>
          <w:szCs w:val="22"/>
        </w:rPr>
        <w:t>recognised in profit or loss.</w:t>
      </w:r>
    </w:p>
    <w:p w14:paraId="2947E397" w14:textId="085A02C0" w:rsidR="007B26E6" w:rsidRPr="003A2820" w:rsidRDefault="007B26E6" w:rsidP="007B26E6">
      <w:pPr>
        <w:spacing w:before="120" w:after="120" w:line="380" w:lineRule="exact"/>
        <w:ind w:left="540"/>
        <w:jc w:val="thaiDistribute"/>
        <w:rPr>
          <w:rFonts w:ascii="Arial" w:eastAsia="Arial Unicode MS" w:hAnsi="Arial"/>
          <w:sz w:val="22"/>
          <w:szCs w:val="22"/>
          <w:cs/>
        </w:rPr>
      </w:pPr>
      <w:r w:rsidRPr="003A2820">
        <w:rPr>
          <w:rFonts w:ascii="Arial" w:eastAsia="Arial Unicode MS" w:hAnsi="Arial" w:cs="Arial"/>
          <w:sz w:val="22"/>
          <w:szCs w:val="22"/>
        </w:rPr>
        <w:t>These financial assets</w:t>
      </w:r>
      <w:r w:rsidRPr="003A2820">
        <w:rPr>
          <w:rFonts w:ascii="Arial" w:eastAsia="Arial Unicode MS" w:hAnsi="Arial" w:hint="cs"/>
          <w:sz w:val="22"/>
          <w:szCs w:val="22"/>
          <w:cs/>
        </w:rPr>
        <w:t xml:space="preserve"> </w:t>
      </w:r>
      <w:r w:rsidRPr="003A2820">
        <w:rPr>
          <w:rFonts w:ascii="Arial" w:eastAsia="Arial Unicode MS" w:hAnsi="Arial"/>
          <w:sz w:val="22"/>
          <w:szCs w:val="22"/>
        </w:rPr>
        <w:t>include derivatives and</w:t>
      </w:r>
      <w:r w:rsidR="00594D0E" w:rsidRPr="003A2820">
        <w:rPr>
          <w:rFonts w:ascii="Arial" w:eastAsia="Arial Unicode MS" w:hAnsi="Arial"/>
          <w:sz w:val="22"/>
          <w:szCs w:val="22"/>
        </w:rPr>
        <w:t xml:space="preserve"> equity</w:t>
      </w:r>
      <w:r w:rsidRPr="003A2820">
        <w:rPr>
          <w:rFonts w:ascii="Arial" w:eastAsia="Arial Unicode MS" w:hAnsi="Arial"/>
          <w:sz w:val="22"/>
          <w:szCs w:val="22"/>
        </w:rPr>
        <w:t xml:space="preserve"> investment</w:t>
      </w:r>
      <w:r w:rsidR="00594D0E" w:rsidRPr="003A2820">
        <w:rPr>
          <w:rFonts w:ascii="Arial" w:eastAsia="Arial Unicode MS" w:hAnsi="Arial"/>
          <w:sz w:val="22"/>
          <w:szCs w:val="22"/>
        </w:rPr>
        <w:t xml:space="preserve">s </w:t>
      </w:r>
      <w:r w:rsidRPr="003A2820">
        <w:rPr>
          <w:rFonts w:ascii="Arial" w:eastAsia="Arial Unicode MS" w:hAnsi="Arial" w:cs="Arial"/>
          <w:sz w:val="22"/>
          <w:szCs w:val="22"/>
        </w:rPr>
        <w:t xml:space="preserve">which the Group has not irrevocably elected to classify at FVOCI </w:t>
      </w:r>
      <w:r w:rsidRPr="003A2820">
        <w:rPr>
          <w:rFonts w:ascii="Arial" w:eastAsia="Arial Unicode MS" w:hAnsi="Arial"/>
          <w:sz w:val="22"/>
          <w:szCs w:val="22"/>
        </w:rPr>
        <w:t xml:space="preserve">and </w:t>
      </w:r>
      <w:r w:rsidRPr="003A2820">
        <w:rPr>
          <w:rFonts w:ascii="Arial" w:eastAsia="Arial Unicode MS" w:hAnsi="Arial" w:cs="Arial"/>
          <w:sz w:val="22"/>
          <w:szCs w:val="22"/>
        </w:rPr>
        <w:t>financial assets with cash flows that are not solely payments of principal and interest.</w:t>
      </w:r>
    </w:p>
    <w:p w14:paraId="45F2EA0D" w14:textId="0C99DC16" w:rsidR="007B26E6" w:rsidRPr="003A2820" w:rsidRDefault="007B26E6" w:rsidP="007B26E6">
      <w:pPr>
        <w:spacing w:before="120" w:after="120" w:line="380" w:lineRule="exact"/>
        <w:ind w:left="540"/>
        <w:jc w:val="thaiDistribute"/>
        <w:rPr>
          <w:rFonts w:ascii="Arial" w:eastAsia="Arial Unicode MS" w:hAnsi="Arial"/>
          <w:sz w:val="22"/>
          <w:szCs w:val="22"/>
        </w:rPr>
      </w:pPr>
      <w:r w:rsidRPr="003A2820">
        <w:rPr>
          <w:rFonts w:ascii="Arial" w:eastAsia="Arial Unicode MS" w:hAnsi="Arial" w:cs="Arial"/>
          <w:b/>
          <w:bCs/>
          <w:sz w:val="22"/>
          <w:szCs w:val="22"/>
        </w:rPr>
        <w:t>Classification and measurement of financial liabilities</w:t>
      </w:r>
    </w:p>
    <w:p w14:paraId="1309D888" w14:textId="1B7B88DB" w:rsidR="007B26E6" w:rsidRPr="003A2820" w:rsidRDefault="007B26E6" w:rsidP="007B26E6">
      <w:pPr>
        <w:spacing w:before="120" w:after="120" w:line="380" w:lineRule="exact"/>
        <w:ind w:left="540"/>
        <w:jc w:val="thaiDistribute"/>
        <w:rPr>
          <w:rFonts w:ascii="Arial" w:eastAsia="Arial Unicode MS" w:hAnsi="Arial"/>
          <w:sz w:val="22"/>
          <w:szCs w:val="22"/>
        </w:rPr>
      </w:pPr>
      <w:r w:rsidRPr="003A2820">
        <w:rPr>
          <w:rFonts w:ascii="Arial" w:eastAsia="Arial Unicode MS" w:hAnsi="Arial" w:cs="Arial"/>
          <w:sz w:val="22"/>
          <w:szCs w:val="22"/>
        </w:rPr>
        <w:t xml:space="preserve">Except for derivative liabilities, at initial recognition the Group’s financial liabilities are recognised at fair value </w:t>
      </w:r>
      <w:r w:rsidRPr="003A2820">
        <w:rPr>
          <w:rFonts w:ascii="Arial" w:eastAsia="Arial Unicode MS" w:hAnsi="Arial"/>
          <w:sz w:val="22"/>
          <w:szCs w:val="22"/>
        </w:rPr>
        <w:t>net of</w:t>
      </w:r>
      <w:r w:rsidRPr="003A2820">
        <w:rPr>
          <w:rFonts w:ascii="Arial" w:eastAsia="Arial Unicode MS" w:hAnsi="Arial"/>
          <w:sz w:val="22"/>
          <w:szCs w:val="22"/>
          <w:cs/>
        </w:rPr>
        <w:t xml:space="preserve"> </w:t>
      </w:r>
      <w:r w:rsidRPr="003A2820">
        <w:rPr>
          <w:rFonts w:ascii="Arial" w:eastAsia="Arial Unicode MS" w:hAnsi="Arial"/>
          <w:sz w:val="22"/>
          <w:szCs w:val="22"/>
        </w:rPr>
        <w:t>transaction costs</w:t>
      </w:r>
      <w:r w:rsidRPr="003A2820">
        <w:rPr>
          <w:rFonts w:ascii="Arial" w:eastAsia="Arial Unicode MS" w:hAnsi="Arial" w:cs="Arial"/>
          <w:sz w:val="22"/>
          <w:szCs w:val="22"/>
        </w:rPr>
        <w:t xml:space="preserve"> and classified</w:t>
      </w:r>
      <w:r w:rsidRPr="003A2820">
        <w:rPr>
          <w:rFonts w:ascii="Arial" w:eastAsia="Arial Unicode MS" w:hAnsi="Arial" w:hint="cs"/>
          <w:sz w:val="22"/>
          <w:szCs w:val="22"/>
          <w:cs/>
        </w:rPr>
        <w:t xml:space="preserve"> </w:t>
      </w:r>
      <w:r w:rsidRPr="003A2820">
        <w:rPr>
          <w:rFonts w:ascii="Arial" w:eastAsia="Arial Unicode MS" w:hAnsi="Arial" w:cs="Arial"/>
          <w:sz w:val="22"/>
          <w:szCs w:val="22"/>
        </w:rPr>
        <w:t>as liabilities to be subsequently measured at amortised cost</w:t>
      </w:r>
      <w:r w:rsidRPr="003A2820">
        <w:rPr>
          <w:sz w:val="22"/>
          <w:szCs w:val="22"/>
        </w:rPr>
        <w:t xml:space="preserve"> </w:t>
      </w:r>
      <w:r w:rsidRPr="003A2820">
        <w:rPr>
          <w:rFonts w:ascii="Arial" w:eastAsia="Arial Unicode MS" w:hAnsi="Arial" w:cs="Arial"/>
          <w:sz w:val="22"/>
          <w:szCs w:val="22"/>
        </w:rPr>
        <w:t>using the EIR method.</w:t>
      </w:r>
      <w:r w:rsidRPr="003A2820">
        <w:rPr>
          <w:rFonts w:ascii="Arial" w:eastAsia="Arial Unicode MS" w:hAnsi="Arial"/>
          <w:sz w:val="22"/>
          <w:szCs w:val="22"/>
          <w:cs/>
        </w:rPr>
        <w:t xml:space="preserve"> </w:t>
      </w:r>
      <w:r w:rsidRPr="003A2820">
        <w:rPr>
          <w:rFonts w:ascii="Arial" w:eastAsia="Arial Unicode MS" w:hAnsi="Arial"/>
          <w:sz w:val="22"/>
          <w:szCs w:val="22"/>
        </w:rPr>
        <w:t xml:space="preserve">Gains and losses are recognised in profit or loss when the liabilities are derecognised as well as through the EIR amortisation process. In determining amortised cost, the Group takes into account any fees or costs that are </w:t>
      </w:r>
      <w:r w:rsidR="00395034" w:rsidRPr="003A2820">
        <w:rPr>
          <w:rFonts w:ascii="Arial" w:eastAsia="Arial Unicode MS" w:hAnsi="Arial"/>
          <w:sz w:val="22"/>
          <w:szCs w:val="22"/>
        </w:rPr>
        <w:t xml:space="preserve">              </w:t>
      </w:r>
      <w:r w:rsidRPr="003A2820">
        <w:rPr>
          <w:rFonts w:ascii="Arial" w:eastAsia="Arial Unicode MS" w:hAnsi="Arial"/>
          <w:sz w:val="22"/>
          <w:szCs w:val="22"/>
        </w:rPr>
        <w:t>an integral part of the EIR. The EIR amortisation is included in finance costs</w:t>
      </w:r>
      <w:r w:rsidRPr="003A2820">
        <w:rPr>
          <w:rFonts w:ascii="Arial" w:eastAsia="Arial Unicode MS" w:hAnsi="Arial" w:hint="cs"/>
          <w:sz w:val="22"/>
          <w:szCs w:val="22"/>
          <w:cs/>
        </w:rPr>
        <w:t xml:space="preserve"> </w:t>
      </w:r>
      <w:r w:rsidRPr="003A2820">
        <w:rPr>
          <w:rFonts w:ascii="Arial" w:eastAsia="Arial Unicode MS" w:hAnsi="Arial"/>
          <w:sz w:val="22"/>
          <w:szCs w:val="22"/>
        </w:rPr>
        <w:t>in profit or loss</w:t>
      </w:r>
      <w:r w:rsidRPr="003A2820">
        <w:rPr>
          <w:rFonts w:ascii="Arial" w:eastAsia="Arial Unicode MS" w:hAnsi="Arial"/>
          <w:sz w:val="22"/>
          <w:szCs w:val="22"/>
          <w:cs/>
        </w:rPr>
        <w:t>.</w:t>
      </w:r>
      <w:r w:rsidRPr="003A2820">
        <w:rPr>
          <w:rFonts w:ascii="Arial" w:eastAsia="Calibri" w:hAnsi="Arial" w:cs="Cordia New"/>
          <w:strike/>
          <w:sz w:val="22"/>
          <w:szCs w:val="22"/>
        </w:rPr>
        <w:t xml:space="preserve"> </w:t>
      </w:r>
    </w:p>
    <w:p w14:paraId="247ABFEA" w14:textId="3E1D0FE2" w:rsidR="00395034" w:rsidRPr="003A2820" w:rsidRDefault="00395034" w:rsidP="00805755">
      <w:pPr>
        <w:spacing w:before="120" w:after="120" w:line="380" w:lineRule="exact"/>
        <w:ind w:left="547"/>
        <w:jc w:val="thaiDistribute"/>
        <w:rPr>
          <w:rFonts w:ascii="Arial" w:eastAsia="Arial" w:hAnsi="Arial" w:cs="Arial"/>
          <w:b/>
          <w:bCs/>
          <w:sz w:val="22"/>
          <w:szCs w:val="22"/>
        </w:rPr>
      </w:pPr>
      <w:r w:rsidRPr="003A2820">
        <w:rPr>
          <w:rFonts w:ascii="Arial" w:eastAsia="Arial" w:hAnsi="Arial" w:cs="Arial"/>
          <w:b/>
          <w:bCs/>
          <w:sz w:val="22"/>
          <w:szCs w:val="22"/>
        </w:rPr>
        <w:t>Regular way purchases and sales of financial assets</w:t>
      </w:r>
    </w:p>
    <w:p w14:paraId="33B33A71" w14:textId="75F0F97E" w:rsidR="009B48BF" w:rsidRPr="003A2820" w:rsidRDefault="007935D5" w:rsidP="00805755">
      <w:pPr>
        <w:spacing w:before="120" w:after="120" w:line="380" w:lineRule="exact"/>
        <w:ind w:left="547"/>
        <w:jc w:val="thaiDistribute"/>
        <w:rPr>
          <w:rFonts w:ascii="Arial" w:eastAsia="Arial" w:hAnsi="Arial" w:cs="Browallia New"/>
          <w:sz w:val="22"/>
        </w:rPr>
      </w:pPr>
      <w:r w:rsidRPr="003A2820">
        <w:rPr>
          <w:rFonts w:ascii="Arial" w:eastAsia="Arial" w:hAnsi="Arial" w:cs="Arial"/>
          <w:sz w:val="22"/>
          <w:szCs w:val="22"/>
        </w:rPr>
        <w:t xml:space="preserve">Regular way purchases and sales of financial assets </w:t>
      </w:r>
      <w:r w:rsidR="00D26E1C" w:rsidRPr="003A2820">
        <w:rPr>
          <w:rFonts w:ascii="Arial" w:eastAsia="Arial" w:hAnsi="Arial" w:cs="Arial"/>
          <w:sz w:val="22"/>
          <w:szCs w:val="22"/>
        </w:rPr>
        <w:t xml:space="preserve">that require delivery of assets within          a time frame established by regulation or convention in the marketplace </w:t>
      </w:r>
      <w:r w:rsidRPr="003A2820">
        <w:rPr>
          <w:rFonts w:ascii="Arial" w:eastAsia="Arial" w:hAnsi="Arial" w:cs="Arial"/>
          <w:sz w:val="22"/>
          <w:szCs w:val="22"/>
        </w:rPr>
        <w:t xml:space="preserve">are recognised </w:t>
      </w:r>
      <w:r w:rsidR="00B65E24" w:rsidRPr="003A2820">
        <w:rPr>
          <w:rFonts w:ascii="Arial" w:eastAsia="Arial" w:hAnsi="Arial" w:cs="Arial"/>
          <w:sz w:val="22"/>
          <w:szCs w:val="22"/>
        </w:rPr>
        <w:t xml:space="preserve">                 </w:t>
      </w:r>
      <w:r w:rsidRPr="003A2820">
        <w:rPr>
          <w:rFonts w:ascii="Arial" w:eastAsia="Arial" w:hAnsi="Arial" w:cs="Arial"/>
          <w:sz w:val="22"/>
          <w:szCs w:val="22"/>
        </w:rPr>
        <w:t xml:space="preserve">on the trade date, i.e., the date on which the Group </w:t>
      </w:r>
      <w:r w:rsidR="00D26E1C" w:rsidRPr="003A2820">
        <w:rPr>
          <w:rFonts w:ascii="Arial" w:eastAsia="Arial" w:hAnsi="Arial" w:cs="Arial"/>
          <w:sz w:val="22"/>
          <w:szCs w:val="22"/>
        </w:rPr>
        <w:t>commits to purchase or sell                                   the asset.</w:t>
      </w:r>
    </w:p>
    <w:p w14:paraId="2DA406B8" w14:textId="77777777" w:rsidR="00C5170B" w:rsidRPr="003A2820" w:rsidRDefault="00C5170B">
      <w:pPr>
        <w:overflowPunct/>
        <w:autoSpaceDE/>
        <w:autoSpaceDN/>
        <w:adjustRightInd/>
        <w:spacing w:after="200" w:line="276" w:lineRule="auto"/>
        <w:textAlignment w:val="auto"/>
        <w:rPr>
          <w:rFonts w:ascii="Arial" w:eastAsia="Arial" w:hAnsi="Arial" w:cs="Arial"/>
          <w:b/>
          <w:bCs/>
          <w:sz w:val="22"/>
          <w:szCs w:val="22"/>
        </w:rPr>
      </w:pPr>
      <w:r w:rsidRPr="003A2820">
        <w:rPr>
          <w:rFonts w:ascii="Arial" w:eastAsia="Arial" w:hAnsi="Arial" w:cs="Arial"/>
          <w:b/>
          <w:bCs/>
          <w:sz w:val="22"/>
          <w:szCs w:val="22"/>
        </w:rPr>
        <w:br w:type="page"/>
      </w:r>
    </w:p>
    <w:p w14:paraId="6CEFA8AE" w14:textId="2E77311E" w:rsidR="00975496" w:rsidRPr="003A2820" w:rsidRDefault="00975496" w:rsidP="00975496">
      <w:pPr>
        <w:spacing w:before="120" w:after="120" w:line="380" w:lineRule="exact"/>
        <w:ind w:left="547"/>
        <w:jc w:val="thaiDistribute"/>
        <w:rPr>
          <w:rFonts w:ascii="Arial" w:eastAsia="Arial" w:hAnsi="Arial" w:cs="Arial"/>
          <w:b/>
          <w:bCs/>
          <w:sz w:val="22"/>
          <w:szCs w:val="22"/>
        </w:rPr>
      </w:pPr>
      <w:r w:rsidRPr="003A2820">
        <w:rPr>
          <w:rFonts w:ascii="Arial" w:eastAsia="Arial" w:hAnsi="Arial" w:cs="Arial"/>
          <w:b/>
          <w:bCs/>
          <w:sz w:val="22"/>
          <w:szCs w:val="22"/>
        </w:rPr>
        <w:lastRenderedPageBreak/>
        <w:t>Derecognition of financial instrument</w:t>
      </w:r>
      <w:r w:rsidR="00594D0E" w:rsidRPr="003A2820">
        <w:rPr>
          <w:rFonts w:ascii="Arial" w:eastAsia="Arial" w:hAnsi="Arial" w:cs="Arial"/>
          <w:b/>
          <w:bCs/>
          <w:sz w:val="22"/>
          <w:szCs w:val="22"/>
        </w:rPr>
        <w:t>s</w:t>
      </w:r>
    </w:p>
    <w:p w14:paraId="5C6054D6" w14:textId="73FE96F5" w:rsidR="00391CBC" w:rsidRPr="003A2820" w:rsidRDefault="007B26E6" w:rsidP="00AF702F">
      <w:pPr>
        <w:spacing w:before="120" w:after="120" w:line="380" w:lineRule="exact"/>
        <w:ind w:left="547"/>
        <w:jc w:val="thaiDistribute"/>
        <w:rPr>
          <w:rFonts w:ascii="Arial" w:eastAsia="Arial" w:hAnsi="Arial" w:cs="Arial"/>
          <w:sz w:val="22"/>
          <w:szCs w:val="22"/>
        </w:rPr>
      </w:pPr>
      <w:r w:rsidRPr="003A2820">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16146F89" w14:textId="04A0F13F" w:rsidR="007B26E6" w:rsidRPr="003A2820" w:rsidRDefault="007B26E6" w:rsidP="00805755">
      <w:pPr>
        <w:spacing w:before="120" w:after="120" w:line="380" w:lineRule="exact"/>
        <w:ind w:left="547"/>
        <w:jc w:val="thaiDistribute"/>
        <w:rPr>
          <w:rFonts w:ascii="Arial" w:eastAsia="Arial" w:hAnsi="Arial" w:cs="Arial"/>
          <w:sz w:val="22"/>
          <w:szCs w:val="22"/>
        </w:rPr>
      </w:pPr>
      <w:r w:rsidRPr="003A2820">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29078614" w14:textId="77777777" w:rsidR="007B26E6" w:rsidRPr="003A2820" w:rsidRDefault="007B26E6" w:rsidP="00805755">
      <w:pPr>
        <w:spacing w:before="120" w:after="120" w:line="380" w:lineRule="exact"/>
        <w:ind w:left="547"/>
        <w:jc w:val="thaiDistribute"/>
        <w:rPr>
          <w:rFonts w:ascii="Arial" w:eastAsia="Arial Unicode MS" w:hAnsi="Arial"/>
          <w:sz w:val="22"/>
          <w:szCs w:val="22"/>
        </w:rPr>
      </w:pPr>
      <w:r w:rsidRPr="003A2820">
        <w:rPr>
          <w:rFonts w:ascii="Arial" w:eastAsia="Arial" w:hAnsi="Arial" w:cs="Arial"/>
          <w:b/>
          <w:bCs/>
          <w:sz w:val="22"/>
          <w:szCs w:val="22"/>
        </w:rPr>
        <w:t>Impairment of financial assets</w:t>
      </w:r>
    </w:p>
    <w:p w14:paraId="08CDA943" w14:textId="5C37574A" w:rsidR="001C0473" w:rsidRPr="003A2820" w:rsidRDefault="007B26E6" w:rsidP="00805755">
      <w:pPr>
        <w:spacing w:before="120" w:after="120" w:line="380" w:lineRule="exact"/>
        <w:ind w:left="547"/>
        <w:jc w:val="thaiDistribute"/>
        <w:rPr>
          <w:rFonts w:ascii="Arial" w:eastAsia="Arial" w:hAnsi="Arial" w:cs="Arial"/>
          <w:sz w:val="22"/>
          <w:szCs w:val="22"/>
        </w:rPr>
      </w:pPr>
      <w:r w:rsidRPr="003A2820">
        <w:rPr>
          <w:rFonts w:ascii="Arial" w:eastAsia="Arial" w:hAnsi="Arial" w:cs="Cordia New"/>
          <w:sz w:val="22"/>
          <w:szCs w:val="22"/>
        </w:rPr>
        <w:t>The Group recognises an allowance for expected credit losses (“ECLs”) for all debt</w:t>
      </w:r>
      <w:r w:rsidRPr="003A2820">
        <w:rPr>
          <w:rFonts w:ascii="Arial" w:eastAsia="Arial" w:hAnsi="Arial" w:cs="Cordia New"/>
          <w:sz w:val="22"/>
          <w:szCs w:val="22"/>
          <w:cs/>
        </w:rPr>
        <w:t xml:space="preserve"> </w:t>
      </w:r>
      <w:r w:rsidRPr="003A2820">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54E314BA" w14:textId="7CBA0B25" w:rsidR="007B26E6" w:rsidRPr="003A2820" w:rsidRDefault="007B26E6" w:rsidP="00805755">
      <w:pPr>
        <w:spacing w:before="120" w:after="120" w:line="380" w:lineRule="exact"/>
        <w:ind w:left="547"/>
        <w:jc w:val="thaiDistribute"/>
        <w:rPr>
          <w:rFonts w:ascii="Arial" w:eastAsia="Arial Unicode MS" w:hAnsi="Arial"/>
          <w:sz w:val="22"/>
          <w:szCs w:val="22"/>
        </w:rPr>
      </w:pPr>
      <w:r w:rsidRPr="003A2820">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00702279" w:rsidRPr="003A2820">
        <w:rPr>
          <w:rFonts w:ascii="Arial" w:eastAsia="Arial" w:hAnsi="Arial"/>
          <w:sz w:val="22"/>
          <w:szCs w:val="22"/>
        </w:rPr>
        <w:t>12 months</w:t>
      </w:r>
      <w:r w:rsidRPr="003A2820">
        <w:rPr>
          <w:rFonts w:ascii="Arial" w:eastAsia="Arial" w:hAnsi="Arial" w:cs="Arial"/>
          <w:sz w:val="22"/>
          <w:szCs w:val="22"/>
        </w:rPr>
        <w:t xml:space="preserve"> (a </w:t>
      </w:r>
      <w:r w:rsidRPr="003A2820">
        <w:rPr>
          <w:rFonts w:ascii="Arial" w:eastAsia="Arial" w:hAnsi="Arial"/>
          <w:sz w:val="22"/>
          <w:szCs w:val="22"/>
        </w:rPr>
        <w:t>12-</w:t>
      </w:r>
      <w:r w:rsidRPr="003A2820">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269F15EA" w14:textId="24CB651F" w:rsidR="007B26E6" w:rsidRPr="003A2820" w:rsidRDefault="007B26E6" w:rsidP="00805755">
      <w:pPr>
        <w:spacing w:before="120" w:after="120" w:line="380" w:lineRule="exact"/>
        <w:ind w:left="547"/>
        <w:jc w:val="thaiDistribute"/>
        <w:rPr>
          <w:rFonts w:ascii="Arial" w:eastAsia="Arial Unicode MS" w:hAnsi="Arial"/>
          <w:sz w:val="22"/>
          <w:szCs w:val="22"/>
        </w:rPr>
      </w:pPr>
      <w:r w:rsidRPr="003A2820">
        <w:rPr>
          <w:rFonts w:ascii="Arial" w:eastAsia="Arial" w:hAnsi="Arial" w:cs="Cordia New"/>
          <w:sz w:val="22"/>
          <w:szCs w:val="22"/>
        </w:rPr>
        <w:t xml:space="preserve">The Group considers a significant increase in credit risk to have occurred when contractual payments are more than 30 days past due and considers a financial asset </w:t>
      </w:r>
      <w:r w:rsidR="0080281C" w:rsidRPr="003A2820">
        <w:rPr>
          <w:rFonts w:ascii="Arial" w:eastAsia="Arial" w:hAnsi="Arial" w:cs="Cordia New"/>
          <w:sz w:val="22"/>
          <w:szCs w:val="22"/>
        </w:rPr>
        <w:t xml:space="preserve">as credit impaired or </w:t>
      </w:r>
      <w:r w:rsidRPr="003A2820">
        <w:rPr>
          <w:rFonts w:ascii="Arial" w:eastAsia="Arial" w:hAnsi="Arial" w:cs="Cordia New"/>
          <w:sz w:val="22"/>
          <w:szCs w:val="22"/>
        </w:rPr>
        <w:t xml:space="preserve">default when contractual payments are 365 days past due. However, in certain cases, </w:t>
      </w:r>
      <w:r w:rsidR="00827BC5" w:rsidRPr="003A2820">
        <w:rPr>
          <w:rFonts w:ascii="Arial" w:eastAsia="Arial" w:hAnsi="Arial" w:cs="Cordia New"/>
          <w:sz w:val="22"/>
          <w:szCs w:val="22"/>
        </w:rPr>
        <w:t xml:space="preserve">                </w:t>
      </w:r>
      <w:r w:rsidRPr="003A2820">
        <w:rPr>
          <w:rFonts w:ascii="Arial" w:eastAsia="Arial" w:hAnsi="Arial" w:cs="Cordia New"/>
          <w:sz w:val="22"/>
          <w:szCs w:val="22"/>
        </w:rPr>
        <w:t xml:space="preserve">the Group may also consider a financial asset to have a significant increase in credit risk and to be in default using other internal or external information. </w:t>
      </w:r>
    </w:p>
    <w:p w14:paraId="38783C16" w14:textId="77777777" w:rsidR="001B7BFC" w:rsidRPr="003A2820" w:rsidRDefault="007B26E6" w:rsidP="00805755">
      <w:pPr>
        <w:spacing w:before="120" w:after="120" w:line="380" w:lineRule="exact"/>
        <w:ind w:left="547"/>
        <w:jc w:val="thaiDistribute"/>
        <w:rPr>
          <w:rFonts w:ascii="Arial" w:eastAsia="Arial" w:hAnsi="Arial" w:cs="Cordia New"/>
          <w:sz w:val="22"/>
          <w:szCs w:val="22"/>
        </w:rPr>
      </w:pPr>
      <w:r w:rsidRPr="003A2820">
        <w:rPr>
          <w:rFonts w:ascii="Arial" w:eastAsia="Arial" w:hAnsi="Arial" w:cs="Cordia New"/>
          <w:sz w:val="22"/>
          <w:szCs w:val="22"/>
        </w:rPr>
        <w:t xml:space="preserve">For trade receivables, the Group applies a simplified approach in calculating ECLs. Therefore, the Group does not track changes in credit risk, but instead recognises a loss allowance based on lifetime ECLs at each reporting date. </w:t>
      </w:r>
    </w:p>
    <w:p w14:paraId="40186C87" w14:textId="32F33D02" w:rsidR="007B26E6" w:rsidRPr="003A2820" w:rsidRDefault="00264B27" w:rsidP="00805755">
      <w:pPr>
        <w:spacing w:before="120" w:after="120" w:line="380" w:lineRule="exact"/>
        <w:ind w:left="547"/>
        <w:jc w:val="thaiDistribute"/>
        <w:rPr>
          <w:rFonts w:ascii="Arial" w:eastAsia="Arial Unicode MS" w:hAnsi="Arial"/>
          <w:sz w:val="22"/>
          <w:szCs w:val="22"/>
        </w:rPr>
      </w:pPr>
      <w:r w:rsidRPr="003A2820">
        <w:rPr>
          <w:rFonts w:ascii="Arial" w:eastAsia="Arial" w:hAnsi="Arial" w:cs="Cordia New"/>
          <w:sz w:val="22"/>
          <w:szCs w:val="22"/>
        </w:rPr>
        <w:t>ECLs are calculated</w:t>
      </w:r>
      <w:r w:rsidR="007B26E6" w:rsidRPr="003A2820">
        <w:rPr>
          <w:rFonts w:ascii="Arial" w:eastAsia="Arial" w:hAnsi="Arial" w:cs="Cordia New"/>
          <w:sz w:val="22"/>
          <w:szCs w:val="22"/>
        </w:rPr>
        <w:t xml:space="preserve"> based on its historical credit loss experience and adjusted for forward-looking factors specific to the debtors and the economic environment.</w:t>
      </w:r>
    </w:p>
    <w:p w14:paraId="04084B91" w14:textId="77777777" w:rsidR="007B26E6" w:rsidRPr="003A2820" w:rsidRDefault="007B26E6" w:rsidP="007B26E6">
      <w:pPr>
        <w:spacing w:before="120" w:after="120" w:line="380" w:lineRule="exact"/>
        <w:ind w:left="540"/>
        <w:jc w:val="thaiDistribute"/>
        <w:rPr>
          <w:rFonts w:ascii="Arial" w:eastAsia="Arial Unicode MS" w:hAnsi="Arial"/>
          <w:sz w:val="22"/>
          <w:szCs w:val="22"/>
        </w:rPr>
      </w:pPr>
      <w:r w:rsidRPr="003A2820">
        <w:rPr>
          <w:rFonts w:ascii="Arial" w:eastAsia="Arial" w:hAnsi="Arial" w:cs="Cordia New"/>
          <w:sz w:val="22"/>
          <w:szCs w:val="22"/>
        </w:rPr>
        <w:t>A financial asset is written off when there is no reasonable expectation of recovering the contractual cash flows.</w:t>
      </w:r>
    </w:p>
    <w:p w14:paraId="5EB67888" w14:textId="77777777" w:rsidR="00C5170B" w:rsidRPr="003A2820" w:rsidRDefault="00C5170B">
      <w:pPr>
        <w:overflowPunct/>
        <w:autoSpaceDE/>
        <w:autoSpaceDN/>
        <w:adjustRightInd/>
        <w:spacing w:after="200" w:line="276" w:lineRule="auto"/>
        <w:textAlignment w:val="auto"/>
        <w:rPr>
          <w:rFonts w:ascii="Arial" w:eastAsia="Arial" w:hAnsi="Arial" w:cs="Arial"/>
          <w:b/>
          <w:bCs/>
          <w:sz w:val="22"/>
          <w:szCs w:val="22"/>
        </w:rPr>
      </w:pPr>
      <w:r w:rsidRPr="003A2820">
        <w:rPr>
          <w:rFonts w:ascii="Arial" w:eastAsia="Arial" w:hAnsi="Arial" w:cs="Arial"/>
          <w:b/>
          <w:bCs/>
          <w:sz w:val="22"/>
          <w:szCs w:val="22"/>
        </w:rPr>
        <w:br w:type="page"/>
      </w:r>
    </w:p>
    <w:p w14:paraId="4D47A8F4" w14:textId="08A28AE0" w:rsidR="007B26E6" w:rsidRPr="003A2820" w:rsidRDefault="007B26E6" w:rsidP="007B26E6">
      <w:pPr>
        <w:spacing w:before="120" w:after="120" w:line="380" w:lineRule="exact"/>
        <w:ind w:left="540"/>
        <w:jc w:val="thaiDistribute"/>
        <w:rPr>
          <w:rFonts w:ascii="Arial" w:eastAsia="Arial Unicode MS" w:hAnsi="Arial"/>
          <w:sz w:val="22"/>
          <w:szCs w:val="22"/>
        </w:rPr>
      </w:pPr>
      <w:r w:rsidRPr="003A2820">
        <w:rPr>
          <w:rFonts w:ascii="Arial" w:eastAsia="Arial" w:hAnsi="Arial" w:cs="Arial"/>
          <w:b/>
          <w:bCs/>
          <w:sz w:val="22"/>
          <w:szCs w:val="22"/>
        </w:rPr>
        <w:lastRenderedPageBreak/>
        <w:t xml:space="preserve">Offsetting of financial instruments </w:t>
      </w:r>
    </w:p>
    <w:p w14:paraId="51298A15" w14:textId="77777777" w:rsidR="007B26E6" w:rsidRPr="003A2820" w:rsidRDefault="007B26E6" w:rsidP="007B26E6">
      <w:pPr>
        <w:spacing w:before="120" w:after="120" w:line="380" w:lineRule="exact"/>
        <w:ind w:left="540"/>
        <w:jc w:val="thaiDistribute"/>
        <w:rPr>
          <w:rFonts w:ascii="Arial" w:eastAsia="Arial" w:hAnsi="Arial" w:cs="Cordia New"/>
          <w:sz w:val="22"/>
          <w:szCs w:val="22"/>
        </w:rPr>
      </w:pPr>
      <w:r w:rsidRPr="003A2820">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0D211F61" w14:textId="26A116F2" w:rsidR="007B26E6" w:rsidRPr="003A2820" w:rsidRDefault="00752640" w:rsidP="007B26E6">
      <w:pPr>
        <w:spacing w:before="120" w:after="120" w:line="380" w:lineRule="exact"/>
        <w:ind w:left="540" w:hanging="540"/>
        <w:rPr>
          <w:rFonts w:eastAsia="Arial"/>
          <w:b/>
          <w:bCs/>
          <w:sz w:val="22"/>
          <w:szCs w:val="22"/>
          <w:cs/>
        </w:rPr>
      </w:pPr>
      <w:r w:rsidRPr="003A2820">
        <w:rPr>
          <w:rFonts w:ascii="Arial" w:hAnsi="Arial" w:cs="Arial"/>
          <w:b/>
          <w:bCs/>
          <w:sz w:val="22"/>
          <w:szCs w:val="22"/>
        </w:rPr>
        <w:t>4</w:t>
      </w:r>
      <w:r w:rsidR="007B26E6" w:rsidRPr="003A2820">
        <w:rPr>
          <w:rFonts w:ascii="Arial" w:hAnsi="Arial" w:cs="Arial"/>
          <w:b/>
          <w:bCs/>
          <w:sz w:val="22"/>
          <w:szCs w:val="22"/>
        </w:rPr>
        <w:t>.</w:t>
      </w:r>
      <w:r w:rsidR="00AF702F" w:rsidRPr="003A2820">
        <w:rPr>
          <w:rFonts w:ascii="Arial" w:hAnsi="Arial" w:cs="Arial"/>
          <w:b/>
          <w:bCs/>
          <w:sz w:val="22"/>
          <w:szCs w:val="22"/>
        </w:rPr>
        <w:t>1</w:t>
      </w:r>
      <w:r w:rsidR="007752B2" w:rsidRPr="003A2820">
        <w:rPr>
          <w:rFonts w:ascii="Arial" w:hAnsi="Arial" w:cs="Arial"/>
          <w:b/>
          <w:bCs/>
          <w:sz w:val="22"/>
          <w:szCs w:val="22"/>
        </w:rPr>
        <w:t>8</w:t>
      </w:r>
      <w:r w:rsidR="007B26E6" w:rsidRPr="003A2820">
        <w:rPr>
          <w:rFonts w:ascii="Arial" w:hAnsi="Arial" w:cs="Arial"/>
          <w:b/>
          <w:bCs/>
          <w:sz w:val="22"/>
          <w:szCs w:val="22"/>
        </w:rPr>
        <w:tab/>
        <w:t>Derivatives</w:t>
      </w:r>
      <w:r w:rsidR="007B26E6" w:rsidRPr="003A2820">
        <w:rPr>
          <w:rFonts w:eastAsia="Arial"/>
          <w:b/>
          <w:bCs/>
          <w:iCs/>
          <w:sz w:val="22"/>
          <w:szCs w:val="22"/>
        </w:rPr>
        <w:t xml:space="preserve"> </w:t>
      </w:r>
    </w:p>
    <w:p w14:paraId="4ABD8E2D" w14:textId="5CF573B8" w:rsidR="007B26E6" w:rsidRPr="003A2820" w:rsidRDefault="007B26E6" w:rsidP="007B26E6">
      <w:pPr>
        <w:spacing w:before="120" w:after="120" w:line="380" w:lineRule="exact"/>
        <w:ind w:left="540" w:hanging="7"/>
        <w:jc w:val="both"/>
        <w:rPr>
          <w:rFonts w:ascii="Arial" w:eastAsia="Arial" w:hAnsi="Arial" w:cs="Arial"/>
          <w:sz w:val="22"/>
          <w:szCs w:val="22"/>
        </w:rPr>
      </w:pPr>
      <w:r w:rsidRPr="003A2820">
        <w:rPr>
          <w:rFonts w:ascii="Arial" w:eastAsia="Arial" w:hAnsi="Arial" w:cs="Arial"/>
          <w:sz w:val="22"/>
          <w:szCs w:val="22"/>
        </w:rPr>
        <w:t xml:space="preserve">The </w:t>
      </w:r>
      <w:r w:rsidRPr="003A2820">
        <w:rPr>
          <w:rFonts w:ascii="Arial" w:eastAsia="Arial" w:hAnsi="Arial" w:cs="Arial"/>
          <w:color w:val="000000" w:themeColor="text1"/>
          <w:sz w:val="22"/>
          <w:szCs w:val="22"/>
        </w:rPr>
        <w:t>Group uses derivatives, such as</w:t>
      </w:r>
      <w:r w:rsidR="00827BC5" w:rsidRPr="003A2820">
        <w:rPr>
          <w:rFonts w:ascii="Arial" w:eastAsia="Arial" w:hAnsi="Arial"/>
          <w:color w:val="000000" w:themeColor="text1"/>
          <w:sz w:val="22"/>
          <w:szCs w:val="22"/>
        </w:rPr>
        <w:t xml:space="preserve"> </w:t>
      </w:r>
      <w:r w:rsidRPr="003A2820">
        <w:rPr>
          <w:rFonts w:ascii="Arial" w:eastAsia="Arial" w:hAnsi="Arial" w:cs="Arial"/>
          <w:color w:val="000000" w:themeColor="text1"/>
          <w:sz w:val="22"/>
          <w:szCs w:val="22"/>
        </w:rPr>
        <w:t xml:space="preserve">forward currency contracts, to hedge its foreign currency risks. </w:t>
      </w:r>
    </w:p>
    <w:p w14:paraId="65042831" w14:textId="745DB05C" w:rsidR="007B26E6" w:rsidRPr="003A2820" w:rsidRDefault="007B26E6" w:rsidP="007B26E6">
      <w:pPr>
        <w:spacing w:before="120" w:after="120" w:line="380" w:lineRule="exact"/>
        <w:ind w:left="540" w:hanging="7"/>
        <w:jc w:val="both"/>
        <w:rPr>
          <w:rFonts w:ascii="Arial" w:eastAsia="Arial" w:hAnsi="Arial" w:cs="Arial"/>
          <w:sz w:val="22"/>
          <w:szCs w:val="22"/>
        </w:rPr>
      </w:pPr>
      <w:r w:rsidRPr="003A2820">
        <w:rPr>
          <w:rFonts w:ascii="Arial" w:eastAsia="Arial" w:hAnsi="Arial" w:cs="Arial"/>
          <w:sz w:val="22"/>
          <w:szCs w:val="22"/>
        </w:rPr>
        <w:t xml:space="preserve">Derivatives are initially recognised at fair value on the date on which a derivative contract is entered into and are subsequently remeasured at fair value. The subsequent changes </w:t>
      </w:r>
      <w:r w:rsidR="00E34894" w:rsidRPr="003A2820">
        <w:rPr>
          <w:rFonts w:ascii="Arial" w:eastAsia="Arial" w:hAnsi="Arial" w:cs="Arial"/>
          <w:sz w:val="22"/>
          <w:szCs w:val="22"/>
        </w:rPr>
        <w:t xml:space="preserve">including interest income </w:t>
      </w:r>
      <w:r w:rsidRPr="003A2820">
        <w:rPr>
          <w:rFonts w:ascii="Arial" w:eastAsia="Arial" w:hAnsi="Arial" w:cs="Arial"/>
          <w:sz w:val="22"/>
          <w:szCs w:val="22"/>
        </w:rPr>
        <w:t>are recognised in profit or loss.</w:t>
      </w:r>
      <w:r w:rsidRPr="003A2820">
        <w:rPr>
          <w:sz w:val="22"/>
          <w:szCs w:val="22"/>
        </w:rPr>
        <w:t xml:space="preserve"> </w:t>
      </w:r>
      <w:r w:rsidRPr="003A2820">
        <w:rPr>
          <w:rFonts w:ascii="Arial" w:eastAsia="Arial" w:hAnsi="Arial" w:cs="Arial"/>
          <w:sz w:val="22"/>
          <w:szCs w:val="22"/>
        </w:rPr>
        <w:t xml:space="preserve">Derivatives are carried as financial assets when the fair value is positive and as financial liabilities when the fair value is negative. </w:t>
      </w:r>
    </w:p>
    <w:p w14:paraId="6B86C374" w14:textId="77777777" w:rsidR="007B26E6" w:rsidRPr="003A2820" w:rsidRDefault="007B26E6" w:rsidP="007B26E6">
      <w:pPr>
        <w:spacing w:before="120" w:after="120" w:line="380" w:lineRule="exact"/>
        <w:ind w:left="540" w:hanging="7"/>
        <w:jc w:val="both"/>
        <w:rPr>
          <w:rFonts w:ascii="Arial" w:eastAsia="Arial" w:hAnsi="Arial" w:cs="Arial"/>
          <w:sz w:val="22"/>
          <w:szCs w:val="22"/>
        </w:rPr>
      </w:pPr>
      <w:r w:rsidRPr="003A2820">
        <w:rPr>
          <w:rFonts w:ascii="Arial" w:eastAsia="Arial" w:hAnsi="Arial" w:cs="Arial"/>
          <w:sz w:val="22"/>
          <w:szCs w:val="22"/>
        </w:rPr>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14:paraId="2C05294F" w14:textId="67E280A7" w:rsidR="001B7A47" w:rsidRPr="003A2820" w:rsidRDefault="00752640" w:rsidP="001B7A47">
      <w:pPr>
        <w:tabs>
          <w:tab w:val="left" w:pos="1440"/>
        </w:tabs>
        <w:spacing w:before="120" w:after="120" w:line="360" w:lineRule="exact"/>
        <w:ind w:left="540" w:hanging="540"/>
        <w:jc w:val="thaiDistribute"/>
        <w:outlineLvl w:val="0"/>
        <w:rPr>
          <w:rFonts w:ascii="Arial" w:hAnsi="Arial"/>
          <w:b/>
          <w:bCs/>
          <w:sz w:val="22"/>
          <w:szCs w:val="22"/>
        </w:rPr>
      </w:pPr>
      <w:r w:rsidRPr="003A2820">
        <w:rPr>
          <w:rFonts w:ascii="Arial" w:hAnsi="Arial"/>
          <w:b/>
          <w:bCs/>
          <w:sz w:val="22"/>
          <w:szCs w:val="22"/>
        </w:rPr>
        <w:t>4</w:t>
      </w:r>
      <w:r w:rsidR="001B7A47" w:rsidRPr="003A2820">
        <w:rPr>
          <w:rFonts w:ascii="Arial" w:hAnsi="Arial"/>
          <w:b/>
          <w:bCs/>
          <w:sz w:val="22"/>
          <w:szCs w:val="22"/>
        </w:rPr>
        <w:t>.</w:t>
      </w:r>
      <w:r w:rsidR="007752B2" w:rsidRPr="003A2820">
        <w:rPr>
          <w:rFonts w:ascii="Arial" w:hAnsi="Arial"/>
          <w:b/>
          <w:bCs/>
          <w:sz w:val="22"/>
          <w:szCs w:val="22"/>
        </w:rPr>
        <w:t>19</w:t>
      </w:r>
      <w:r w:rsidR="001B7A47" w:rsidRPr="003A2820">
        <w:rPr>
          <w:rFonts w:ascii="Arial" w:hAnsi="Arial"/>
          <w:b/>
          <w:bCs/>
          <w:sz w:val="22"/>
          <w:szCs w:val="22"/>
          <w:cs/>
        </w:rPr>
        <w:tab/>
      </w:r>
      <w:r w:rsidR="001B7A47" w:rsidRPr="003A2820">
        <w:rPr>
          <w:rFonts w:ascii="Arial" w:hAnsi="Arial"/>
          <w:b/>
          <w:bCs/>
          <w:sz w:val="22"/>
          <w:szCs w:val="22"/>
        </w:rPr>
        <w:t>Fair value measurement</w:t>
      </w:r>
    </w:p>
    <w:p w14:paraId="1312E63D" w14:textId="395AF497" w:rsidR="0025070E" w:rsidRPr="003A2820" w:rsidRDefault="001B7A47" w:rsidP="00C42915">
      <w:pPr>
        <w:tabs>
          <w:tab w:val="left" w:pos="1440"/>
        </w:tabs>
        <w:spacing w:before="120" w:after="120" w:line="380" w:lineRule="exact"/>
        <w:ind w:left="540" w:hanging="540"/>
        <w:jc w:val="thaiDistribute"/>
        <w:outlineLvl w:val="0"/>
        <w:rPr>
          <w:rFonts w:ascii="Arial" w:hAnsi="Arial" w:cs="Arial"/>
          <w:sz w:val="22"/>
          <w:szCs w:val="22"/>
        </w:rPr>
      </w:pPr>
      <w:r w:rsidRPr="003A2820">
        <w:rPr>
          <w:rFonts w:ascii="Arial" w:hAnsi="Arial"/>
          <w:b/>
          <w:bCs/>
          <w:sz w:val="22"/>
          <w:szCs w:val="22"/>
        </w:rPr>
        <w:tab/>
      </w:r>
      <w:r w:rsidRPr="003A2820">
        <w:rPr>
          <w:rFonts w:ascii="Arial" w:hAnsi="Arial"/>
          <w:sz w:val="22"/>
          <w:szCs w:val="22"/>
        </w:rPr>
        <w:t>Fair value is the price that would be received to sell an asset or paid to transfer</w:t>
      </w:r>
      <w:r w:rsidR="005467C5" w:rsidRPr="003A2820">
        <w:rPr>
          <w:rFonts w:ascii="Arial" w:hAnsi="Arial"/>
          <w:sz w:val="22"/>
          <w:szCs w:val="22"/>
        </w:rPr>
        <w:t xml:space="preserve"> </w:t>
      </w:r>
      <w:r w:rsidRPr="003A2820">
        <w:rPr>
          <w:rFonts w:ascii="Arial" w:hAnsi="Arial"/>
          <w:sz w:val="22"/>
          <w:szCs w:val="22"/>
        </w:rPr>
        <w:t xml:space="preserve">a liability in an orderly transaction between buyer and seller (market participants) at the measurement date. </w:t>
      </w:r>
      <w:r w:rsidR="002221D2" w:rsidRPr="003A2820">
        <w:rPr>
          <w:rFonts w:ascii="Arial" w:hAnsi="Arial" w:cs="Arial"/>
          <w:sz w:val="22"/>
          <w:szCs w:val="22"/>
        </w:rPr>
        <w:t>The Group</w:t>
      </w:r>
      <w:r w:rsidRPr="003A2820">
        <w:rPr>
          <w:rFonts w:ascii="Arial" w:hAnsi="Arial" w:cs="Arial"/>
          <w:sz w:val="22"/>
          <w:szCs w:val="22"/>
        </w:rPr>
        <w:t xml:space="preserve"> appl</w:t>
      </w:r>
      <w:r w:rsidR="00CF14B4" w:rsidRPr="003A2820">
        <w:rPr>
          <w:rFonts w:ascii="Arial" w:hAnsi="Arial" w:cs="Arial"/>
          <w:sz w:val="22"/>
          <w:szCs w:val="22"/>
        </w:rPr>
        <w:t>ies</w:t>
      </w:r>
      <w:r w:rsidRPr="003A2820">
        <w:rPr>
          <w:rFonts w:ascii="Arial" w:hAnsi="Arial" w:cs="Arial"/>
          <w:sz w:val="22"/>
          <w:szCs w:val="22"/>
        </w:rPr>
        <w:t xml:space="preserve"> a quoted market price in an active market to measure their assets and liabilities that are required to be measured at fair value by relevant financial reporting standards.</w:t>
      </w:r>
      <w:r w:rsidR="007D1576" w:rsidRPr="003A2820">
        <w:rPr>
          <w:rFonts w:ascii="Arial" w:hAnsi="Arial" w:cs="Arial"/>
          <w:sz w:val="22"/>
          <w:szCs w:val="22"/>
        </w:rPr>
        <w:t xml:space="preserve"> </w:t>
      </w:r>
      <w:r w:rsidRPr="003A2820">
        <w:rPr>
          <w:rFonts w:ascii="Arial" w:hAnsi="Arial" w:cs="Arial"/>
          <w:sz w:val="22"/>
          <w:szCs w:val="22"/>
        </w:rPr>
        <w:t>Except in case of no active market</w:t>
      </w:r>
      <w:r w:rsidR="005467C5" w:rsidRPr="003A2820">
        <w:rPr>
          <w:rFonts w:ascii="Arial" w:hAnsi="Arial" w:cs="Arial"/>
          <w:sz w:val="22"/>
          <w:szCs w:val="22"/>
        </w:rPr>
        <w:t xml:space="preserve"> </w:t>
      </w:r>
      <w:r w:rsidRPr="003A2820">
        <w:rPr>
          <w:rFonts w:ascii="Arial" w:hAnsi="Arial" w:cs="Arial"/>
          <w:sz w:val="22"/>
          <w:szCs w:val="22"/>
        </w:rPr>
        <w:t>of</w:t>
      </w:r>
      <w:r w:rsidR="00BB6B81" w:rsidRPr="003A2820">
        <w:rPr>
          <w:rFonts w:ascii="Arial" w:hAnsi="Arial" w:cs="Arial"/>
          <w:sz w:val="22"/>
          <w:szCs w:val="22"/>
        </w:rPr>
        <w:t xml:space="preserve"> </w:t>
      </w:r>
      <w:r w:rsidRPr="003A2820">
        <w:rPr>
          <w:rFonts w:ascii="Arial" w:hAnsi="Arial" w:cs="Arial"/>
          <w:sz w:val="22"/>
          <w:szCs w:val="22"/>
        </w:rPr>
        <w:t>an identical asset or liability or when</w:t>
      </w:r>
      <w:r w:rsidR="007D1576" w:rsidRPr="003A2820">
        <w:rPr>
          <w:rFonts w:ascii="Arial" w:hAnsi="Arial" w:cs="Arial"/>
          <w:sz w:val="22"/>
          <w:szCs w:val="22"/>
        </w:rPr>
        <w:t xml:space="preserve"> </w:t>
      </w:r>
      <w:r w:rsidRPr="003A2820">
        <w:rPr>
          <w:rFonts w:ascii="Arial" w:hAnsi="Arial" w:cs="Arial"/>
          <w:sz w:val="22"/>
          <w:szCs w:val="22"/>
        </w:rPr>
        <w:t>a quoted market price is not available,</w:t>
      </w:r>
      <w:r w:rsidR="005467C5" w:rsidRPr="003A2820">
        <w:rPr>
          <w:rFonts w:ascii="Arial" w:hAnsi="Arial" w:cs="Arial"/>
          <w:sz w:val="22"/>
          <w:szCs w:val="22"/>
        </w:rPr>
        <w:t xml:space="preserve"> </w:t>
      </w:r>
      <w:r w:rsidR="002221D2" w:rsidRPr="003A2820">
        <w:rPr>
          <w:rFonts w:ascii="Arial" w:hAnsi="Arial" w:cs="Arial"/>
          <w:sz w:val="22"/>
          <w:szCs w:val="22"/>
        </w:rPr>
        <w:t>the Group</w:t>
      </w:r>
      <w:r w:rsidRPr="003A2820">
        <w:rPr>
          <w:rFonts w:ascii="Arial" w:hAnsi="Arial" w:cs="Arial"/>
          <w:sz w:val="22"/>
          <w:szCs w:val="22"/>
        </w:rPr>
        <w:t xml:space="preserve"> measure</w:t>
      </w:r>
      <w:r w:rsidR="00CF14B4" w:rsidRPr="003A2820">
        <w:rPr>
          <w:rFonts w:ascii="Arial" w:hAnsi="Arial" w:cs="Arial"/>
          <w:sz w:val="22"/>
          <w:szCs w:val="22"/>
        </w:rPr>
        <w:t>s</w:t>
      </w:r>
      <w:r w:rsidRPr="003A2820">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14:paraId="571778D1" w14:textId="77777777" w:rsidR="001B7A47" w:rsidRPr="003A2820" w:rsidRDefault="001B7A47" w:rsidP="00C42915">
      <w:pPr>
        <w:tabs>
          <w:tab w:val="left" w:pos="1440"/>
        </w:tabs>
        <w:spacing w:before="120" w:after="120" w:line="360" w:lineRule="exact"/>
        <w:ind w:left="540" w:hanging="540"/>
        <w:jc w:val="thaiDistribute"/>
        <w:outlineLvl w:val="0"/>
        <w:rPr>
          <w:rFonts w:ascii="Arial" w:hAnsi="Arial" w:cs="Arial"/>
          <w:sz w:val="22"/>
          <w:szCs w:val="22"/>
        </w:rPr>
      </w:pPr>
      <w:r w:rsidRPr="003A2820">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3A82CEC8" w14:textId="50B93971" w:rsidR="001B7A47" w:rsidRPr="003A2820" w:rsidRDefault="001B7A47" w:rsidP="00C42915">
      <w:pPr>
        <w:tabs>
          <w:tab w:val="left" w:pos="1440"/>
        </w:tabs>
        <w:spacing w:before="120" w:after="120" w:line="360" w:lineRule="exact"/>
        <w:ind w:left="1710" w:hanging="1170"/>
        <w:jc w:val="thaiDistribute"/>
        <w:outlineLvl w:val="0"/>
        <w:rPr>
          <w:rFonts w:ascii="Arial" w:hAnsi="Arial" w:cs="Arial"/>
          <w:sz w:val="22"/>
          <w:szCs w:val="22"/>
        </w:rPr>
      </w:pPr>
      <w:r w:rsidRPr="003A2820">
        <w:rPr>
          <w:rFonts w:ascii="Arial" w:hAnsi="Arial" w:cs="Arial"/>
          <w:sz w:val="22"/>
          <w:szCs w:val="22"/>
        </w:rPr>
        <w:t>Level</w:t>
      </w:r>
      <w:r w:rsidRPr="003A2820">
        <w:rPr>
          <w:rFonts w:ascii="Arial" w:hAnsi="Arial" w:cs="Arial"/>
          <w:sz w:val="22"/>
          <w:szCs w:val="22"/>
          <w:cs/>
        </w:rPr>
        <w:t xml:space="preserve"> </w:t>
      </w:r>
      <w:r w:rsidRPr="003A2820">
        <w:rPr>
          <w:rFonts w:ascii="Arial" w:hAnsi="Arial" w:cs="Arial"/>
          <w:sz w:val="22"/>
          <w:szCs w:val="22"/>
        </w:rPr>
        <w:t xml:space="preserve">1 - </w:t>
      </w:r>
      <w:r w:rsidRPr="003A2820">
        <w:rPr>
          <w:rFonts w:ascii="Arial" w:hAnsi="Arial" w:cs="Arial"/>
          <w:sz w:val="22"/>
          <w:szCs w:val="22"/>
        </w:rPr>
        <w:tab/>
        <w:t xml:space="preserve">Use of quoted market prices in an active market for such assets or liabilities </w:t>
      </w:r>
    </w:p>
    <w:p w14:paraId="474394DD" w14:textId="77777777" w:rsidR="001B7A47" w:rsidRPr="003A2820" w:rsidRDefault="001B7A47" w:rsidP="00C42915">
      <w:pPr>
        <w:tabs>
          <w:tab w:val="left" w:pos="1440"/>
        </w:tabs>
        <w:spacing w:before="120" w:after="120" w:line="360" w:lineRule="exact"/>
        <w:ind w:left="1710" w:hanging="1170"/>
        <w:jc w:val="thaiDistribute"/>
        <w:outlineLvl w:val="0"/>
        <w:rPr>
          <w:rFonts w:ascii="Arial" w:hAnsi="Arial" w:cs="Arial"/>
          <w:sz w:val="22"/>
          <w:szCs w:val="22"/>
        </w:rPr>
      </w:pPr>
      <w:r w:rsidRPr="003A2820">
        <w:rPr>
          <w:rFonts w:ascii="Arial" w:hAnsi="Arial" w:cs="Arial"/>
          <w:sz w:val="22"/>
          <w:szCs w:val="22"/>
        </w:rPr>
        <w:t>Level</w:t>
      </w:r>
      <w:r w:rsidRPr="003A2820">
        <w:rPr>
          <w:rFonts w:ascii="Arial" w:hAnsi="Arial" w:cs="Arial"/>
          <w:sz w:val="22"/>
          <w:szCs w:val="22"/>
          <w:cs/>
        </w:rPr>
        <w:t xml:space="preserve"> </w:t>
      </w:r>
      <w:r w:rsidRPr="003A2820">
        <w:rPr>
          <w:rFonts w:ascii="Arial" w:hAnsi="Arial" w:cs="Arial"/>
          <w:sz w:val="22"/>
          <w:szCs w:val="22"/>
        </w:rPr>
        <w:t xml:space="preserve">2 - </w:t>
      </w:r>
      <w:r w:rsidRPr="003A2820">
        <w:rPr>
          <w:rFonts w:ascii="Arial" w:hAnsi="Arial" w:cs="Arial"/>
          <w:sz w:val="22"/>
          <w:szCs w:val="22"/>
        </w:rPr>
        <w:tab/>
        <w:t>Use of other observable inputs for such assets or liabilities, whether directly or indirectly</w:t>
      </w:r>
    </w:p>
    <w:p w14:paraId="06B2C3B2" w14:textId="77777777" w:rsidR="001B7A47" w:rsidRPr="003A2820" w:rsidRDefault="001B7A47" w:rsidP="00C42915">
      <w:pPr>
        <w:tabs>
          <w:tab w:val="left" w:pos="1440"/>
        </w:tabs>
        <w:spacing w:before="120" w:after="120" w:line="360" w:lineRule="exact"/>
        <w:ind w:left="1710" w:hanging="1170"/>
        <w:jc w:val="thaiDistribute"/>
        <w:outlineLvl w:val="0"/>
        <w:rPr>
          <w:rFonts w:ascii="Arial" w:hAnsi="Arial" w:cs="Arial"/>
          <w:sz w:val="22"/>
          <w:szCs w:val="22"/>
        </w:rPr>
      </w:pPr>
      <w:r w:rsidRPr="003A2820">
        <w:rPr>
          <w:rFonts w:ascii="Arial" w:hAnsi="Arial" w:cs="Arial"/>
          <w:sz w:val="22"/>
          <w:szCs w:val="22"/>
        </w:rPr>
        <w:t>Level</w:t>
      </w:r>
      <w:r w:rsidRPr="003A2820">
        <w:rPr>
          <w:rFonts w:ascii="Arial" w:hAnsi="Arial" w:cs="Arial"/>
          <w:sz w:val="22"/>
          <w:szCs w:val="22"/>
          <w:cs/>
        </w:rPr>
        <w:t xml:space="preserve"> </w:t>
      </w:r>
      <w:r w:rsidR="0008552F" w:rsidRPr="003A2820">
        <w:rPr>
          <w:rFonts w:ascii="Arial" w:hAnsi="Arial" w:cs="Arial"/>
          <w:sz w:val="22"/>
          <w:szCs w:val="22"/>
        </w:rPr>
        <w:t xml:space="preserve">3 </w:t>
      </w:r>
      <w:r w:rsidRPr="003A2820">
        <w:rPr>
          <w:rFonts w:ascii="Arial" w:hAnsi="Arial" w:cs="Arial"/>
          <w:sz w:val="22"/>
          <w:szCs w:val="22"/>
        </w:rPr>
        <w:t xml:space="preserve">- </w:t>
      </w:r>
      <w:r w:rsidRPr="003A2820">
        <w:rPr>
          <w:rFonts w:ascii="Arial" w:hAnsi="Arial" w:cs="Arial"/>
          <w:sz w:val="22"/>
          <w:szCs w:val="22"/>
        </w:rPr>
        <w:tab/>
        <w:t xml:space="preserve">Use of unobservable inputs such as estimates of future cash flows </w:t>
      </w:r>
    </w:p>
    <w:p w14:paraId="130A3C3D" w14:textId="0917372E" w:rsidR="001B7A47" w:rsidRPr="003A2820" w:rsidRDefault="001B7A47" w:rsidP="00C42915">
      <w:pPr>
        <w:tabs>
          <w:tab w:val="left" w:pos="1440"/>
        </w:tabs>
        <w:spacing w:before="120" w:after="120" w:line="360" w:lineRule="exact"/>
        <w:ind w:left="540" w:hanging="540"/>
        <w:jc w:val="thaiDistribute"/>
        <w:outlineLvl w:val="0"/>
        <w:rPr>
          <w:rFonts w:ascii="Arial" w:hAnsi="Arial" w:cs="Arial"/>
          <w:sz w:val="22"/>
          <w:szCs w:val="22"/>
        </w:rPr>
      </w:pPr>
      <w:r w:rsidRPr="003A2820">
        <w:rPr>
          <w:rFonts w:ascii="Arial" w:hAnsi="Arial" w:cs="Arial"/>
          <w:sz w:val="22"/>
          <w:szCs w:val="22"/>
        </w:rPr>
        <w:tab/>
        <w:t xml:space="preserve">At the end of each reporting period, </w:t>
      </w:r>
      <w:r w:rsidR="002221D2" w:rsidRPr="003A2820">
        <w:rPr>
          <w:rFonts w:ascii="Arial" w:hAnsi="Arial" w:cs="Arial"/>
          <w:sz w:val="22"/>
          <w:szCs w:val="22"/>
        </w:rPr>
        <w:t>the Group</w:t>
      </w:r>
      <w:r w:rsidRPr="003A2820">
        <w:rPr>
          <w:rFonts w:ascii="Arial" w:hAnsi="Arial" w:cs="Arial"/>
          <w:sz w:val="22"/>
          <w:szCs w:val="22"/>
        </w:rPr>
        <w:t xml:space="preserve"> determine</w:t>
      </w:r>
      <w:r w:rsidR="00CF14B4" w:rsidRPr="003A2820">
        <w:rPr>
          <w:rFonts w:ascii="Arial" w:hAnsi="Arial" w:cs="Arial"/>
          <w:sz w:val="22"/>
          <w:szCs w:val="22"/>
        </w:rPr>
        <w:t>s</w:t>
      </w:r>
      <w:r w:rsidRPr="003A2820">
        <w:rPr>
          <w:rFonts w:ascii="Arial" w:hAnsi="Arial" w:cs="Arial"/>
          <w:sz w:val="22"/>
          <w:szCs w:val="22"/>
        </w:rPr>
        <w:t xml:space="preserve"> whether transfers have occurred between levels within the fair value hierarchy for assets and liabilities held at the end of</w:t>
      </w:r>
      <w:r w:rsidR="005467C5" w:rsidRPr="003A2820">
        <w:rPr>
          <w:rFonts w:ascii="Arial" w:hAnsi="Arial" w:cs="Arial"/>
          <w:sz w:val="22"/>
          <w:szCs w:val="22"/>
        </w:rPr>
        <w:t xml:space="preserve">              </w:t>
      </w:r>
      <w:r w:rsidRPr="003A2820">
        <w:rPr>
          <w:rFonts w:ascii="Arial" w:hAnsi="Arial" w:cs="Arial"/>
          <w:sz w:val="22"/>
          <w:szCs w:val="22"/>
        </w:rPr>
        <w:t xml:space="preserve"> the reporting period that are measured at fair value on a recurring</w:t>
      </w:r>
      <w:r w:rsidR="005A2D21" w:rsidRPr="003A2820">
        <w:rPr>
          <w:rFonts w:ascii="Arial" w:hAnsi="Arial" w:cs="Arial"/>
          <w:sz w:val="22"/>
          <w:szCs w:val="22"/>
        </w:rPr>
        <w:t xml:space="preserve"> b</w:t>
      </w:r>
      <w:r w:rsidRPr="003A2820">
        <w:rPr>
          <w:rFonts w:ascii="Arial" w:hAnsi="Arial" w:cs="Arial"/>
          <w:sz w:val="22"/>
          <w:szCs w:val="22"/>
        </w:rPr>
        <w:t>asis.</w:t>
      </w:r>
    </w:p>
    <w:p w14:paraId="0AB5A8F6" w14:textId="7CD6C4D4" w:rsidR="004F4DE7" w:rsidRPr="003A2820" w:rsidRDefault="00752640" w:rsidP="00103D1E">
      <w:pPr>
        <w:spacing w:before="80" w:after="80" w:line="380" w:lineRule="exact"/>
        <w:ind w:left="547" w:hanging="547"/>
        <w:jc w:val="both"/>
        <w:rPr>
          <w:rFonts w:ascii="Arial" w:eastAsia="Arial Unicode MS" w:hAnsi="Arial" w:cs="Arial Unicode MS"/>
          <w:b/>
          <w:bCs/>
          <w:sz w:val="22"/>
          <w:szCs w:val="22"/>
        </w:rPr>
      </w:pPr>
      <w:r w:rsidRPr="003A2820">
        <w:rPr>
          <w:rFonts w:ascii="Arial" w:eastAsia="Arial Unicode MS" w:hAnsi="Arial" w:cs="Arial Unicode MS"/>
          <w:b/>
          <w:bCs/>
          <w:sz w:val="22"/>
          <w:szCs w:val="22"/>
        </w:rPr>
        <w:lastRenderedPageBreak/>
        <w:t>5</w:t>
      </w:r>
      <w:r w:rsidR="004F4DE7" w:rsidRPr="003A2820">
        <w:rPr>
          <w:rFonts w:ascii="Arial" w:eastAsia="Arial Unicode MS" w:hAnsi="Arial" w:cs="Arial Unicode MS"/>
          <w:b/>
          <w:bCs/>
          <w:sz w:val="22"/>
          <w:szCs w:val="22"/>
        </w:rPr>
        <w:t>.</w:t>
      </w:r>
      <w:r w:rsidR="004F4DE7" w:rsidRPr="003A2820">
        <w:rPr>
          <w:rFonts w:ascii="Arial" w:eastAsia="Arial Unicode MS" w:hAnsi="Arial" w:cs="Arial Unicode MS"/>
          <w:b/>
          <w:bCs/>
          <w:sz w:val="22"/>
          <w:szCs w:val="22"/>
        </w:rPr>
        <w:tab/>
        <w:t>Significant accounting judg</w:t>
      </w:r>
      <w:r w:rsidR="00103D1E" w:rsidRPr="003A2820">
        <w:rPr>
          <w:rFonts w:ascii="Arial" w:eastAsia="Arial Unicode MS" w:hAnsi="Arial" w:cs="Arial Unicode MS"/>
          <w:b/>
          <w:bCs/>
          <w:sz w:val="22"/>
          <w:szCs w:val="22"/>
        </w:rPr>
        <w:t>e</w:t>
      </w:r>
      <w:r w:rsidR="004F4DE7" w:rsidRPr="003A2820">
        <w:rPr>
          <w:rFonts w:ascii="Arial" w:eastAsia="Arial Unicode MS" w:hAnsi="Arial" w:cs="Arial Unicode MS"/>
          <w:b/>
          <w:bCs/>
          <w:sz w:val="22"/>
          <w:szCs w:val="22"/>
        </w:rPr>
        <w:t>ments and estimates</w:t>
      </w:r>
    </w:p>
    <w:p w14:paraId="761F8CB4" w14:textId="77777777" w:rsidR="004F4DE7" w:rsidRPr="003A2820" w:rsidRDefault="004F4DE7" w:rsidP="00103D1E">
      <w:pPr>
        <w:tabs>
          <w:tab w:val="left" w:pos="1440"/>
        </w:tabs>
        <w:spacing w:before="80" w:after="80" w:line="380" w:lineRule="exact"/>
        <w:ind w:left="540"/>
        <w:jc w:val="thaiDistribute"/>
        <w:outlineLvl w:val="0"/>
        <w:rPr>
          <w:rFonts w:ascii="Arial" w:hAnsi="Arial"/>
          <w:sz w:val="22"/>
          <w:szCs w:val="22"/>
        </w:rPr>
      </w:pPr>
      <w:r w:rsidRPr="003A2820">
        <w:rPr>
          <w:rFonts w:ascii="Arial" w:hAnsi="Arial"/>
          <w:sz w:val="22"/>
          <w:szCs w:val="22"/>
        </w:rPr>
        <w:t xml:space="preserve">The preparation of financial statements in conformity with </w:t>
      </w:r>
      <w:r w:rsidR="006D5687" w:rsidRPr="003A2820">
        <w:rPr>
          <w:rFonts w:ascii="Arial" w:hAnsi="Arial"/>
          <w:sz w:val="22"/>
          <w:szCs w:val="22"/>
        </w:rPr>
        <w:t>financial reporting standards</w:t>
      </w:r>
      <w:r w:rsidRPr="003A2820">
        <w:rPr>
          <w:rFonts w:ascii="Arial" w:hAnsi="Arial"/>
          <w:sz w:val="22"/>
          <w:szCs w:val="22"/>
        </w:rPr>
        <w:t xml:space="preserve"> at times requires management to make subjective judg</w:t>
      </w:r>
      <w:r w:rsidR="00103D1E" w:rsidRPr="003A2820">
        <w:rPr>
          <w:rFonts w:ascii="Arial" w:hAnsi="Arial"/>
          <w:sz w:val="22"/>
          <w:szCs w:val="22"/>
        </w:rPr>
        <w:t>e</w:t>
      </w:r>
      <w:r w:rsidRPr="003A2820">
        <w:rPr>
          <w:rFonts w:ascii="Arial" w:hAnsi="Arial"/>
          <w:sz w:val="22"/>
          <w:szCs w:val="22"/>
        </w:rPr>
        <w:t>ments and estimates regarding matters that are inherently uncertain. These judg</w:t>
      </w:r>
      <w:r w:rsidR="00103D1E" w:rsidRPr="003A2820">
        <w:rPr>
          <w:rFonts w:ascii="Arial" w:hAnsi="Arial"/>
          <w:sz w:val="22"/>
          <w:szCs w:val="22"/>
        </w:rPr>
        <w:t>e</w:t>
      </w:r>
      <w:r w:rsidRPr="003A2820">
        <w:rPr>
          <w:rFonts w:ascii="Arial" w:hAnsi="Arial"/>
          <w:sz w:val="22"/>
          <w:szCs w:val="22"/>
        </w:rPr>
        <w:t>ments and estimates affect reported amounts and disclosures</w:t>
      </w:r>
      <w:r w:rsidR="0080100E" w:rsidRPr="003A2820">
        <w:rPr>
          <w:rFonts w:ascii="Arial" w:hAnsi="Arial"/>
          <w:sz w:val="22"/>
          <w:szCs w:val="22"/>
        </w:rPr>
        <w:t>;</w:t>
      </w:r>
      <w:r w:rsidRPr="003A2820">
        <w:rPr>
          <w:rFonts w:ascii="Arial" w:hAnsi="Arial"/>
          <w:sz w:val="22"/>
          <w:szCs w:val="22"/>
        </w:rPr>
        <w:t xml:space="preserve"> and actual results could differ from these estimates. Significant judg</w:t>
      </w:r>
      <w:r w:rsidR="00103D1E" w:rsidRPr="003A2820">
        <w:rPr>
          <w:rFonts w:ascii="Arial" w:hAnsi="Arial"/>
          <w:sz w:val="22"/>
          <w:szCs w:val="22"/>
        </w:rPr>
        <w:t>e</w:t>
      </w:r>
      <w:r w:rsidRPr="003A2820">
        <w:rPr>
          <w:rFonts w:ascii="Arial" w:hAnsi="Arial"/>
          <w:sz w:val="22"/>
          <w:szCs w:val="22"/>
        </w:rPr>
        <w:t>ments and estimates are as follows:</w:t>
      </w:r>
    </w:p>
    <w:p w14:paraId="3365BD18" w14:textId="203A49AD" w:rsidR="00DA78A7" w:rsidRPr="003A2820" w:rsidRDefault="007B26E6" w:rsidP="00DA78A7">
      <w:pPr>
        <w:tabs>
          <w:tab w:val="left" w:pos="1440"/>
        </w:tabs>
        <w:spacing w:before="120" w:after="120" w:line="360" w:lineRule="exact"/>
        <w:ind w:left="540"/>
        <w:jc w:val="thaiDistribute"/>
        <w:outlineLvl w:val="0"/>
        <w:rPr>
          <w:rFonts w:ascii="Arial" w:hAnsi="Arial" w:cstheme="minorBidi"/>
          <w:b/>
          <w:bCs/>
          <w:sz w:val="22"/>
          <w:szCs w:val="22"/>
        </w:rPr>
      </w:pPr>
      <w:r w:rsidRPr="003A2820">
        <w:rPr>
          <w:rFonts w:ascii="Arial" w:hAnsi="Arial"/>
          <w:b/>
          <w:bCs/>
          <w:sz w:val="22"/>
          <w:szCs w:val="22"/>
        </w:rPr>
        <w:t>Allowance for expected credit losses of trade receivables</w:t>
      </w:r>
    </w:p>
    <w:p w14:paraId="6114042E" w14:textId="03C9130D" w:rsidR="007B26E6" w:rsidRPr="003A2820" w:rsidRDefault="007B26E6" w:rsidP="007B26E6">
      <w:pPr>
        <w:spacing w:before="120" w:after="120" w:line="380" w:lineRule="exact"/>
        <w:ind w:left="540"/>
        <w:jc w:val="both"/>
        <w:rPr>
          <w:rFonts w:ascii="Arial" w:hAnsi="Arial"/>
          <w:sz w:val="22"/>
          <w:szCs w:val="22"/>
        </w:rPr>
      </w:pPr>
      <w:bookmarkStart w:id="3" w:name="_Hlk61507334"/>
      <w:bookmarkStart w:id="4" w:name="_Hlk61513633"/>
      <w:r w:rsidRPr="003A2820">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3A2820">
        <w:rPr>
          <w:rFonts w:ascii="Arial" w:hAnsi="Arial" w:hint="cs"/>
          <w:sz w:val="22"/>
          <w:szCs w:val="22"/>
          <w:cs/>
        </w:rPr>
        <w:t xml:space="preserve"> </w:t>
      </w:r>
      <w:r w:rsidRPr="003A2820">
        <w:rPr>
          <w:rFonts w:ascii="Arial" w:hAnsi="Arial"/>
          <w:sz w:val="22"/>
          <w:szCs w:val="22"/>
        </w:rPr>
        <w:t>for groupings of various customer segments with similar credit risks. The Group’s historical credit loss experience and forecast economic conditions may also not be representative of whether</w:t>
      </w:r>
      <w:r w:rsidR="00224098" w:rsidRPr="003A2820">
        <w:rPr>
          <w:rFonts w:ascii="Arial" w:hAnsi="Arial"/>
          <w:sz w:val="22"/>
          <w:szCs w:val="22"/>
        </w:rPr>
        <w:t xml:space="preserve">                  </w:t>
      </w:r>
      <w:r w:rsidRPr="003A2820">
        <w:rPr>
          <w:rFonts w:ascii="Arial" w:hAnsi="Arial"/>
          <w:sz w:val="22"/>
          <w:szCs w:val="22"/>
        </w:rPr>
        <w:t>a customer will actually default in the future.</w:t>
      </w:r>
    </w:p>
    <w:bookmarkEnd w:id="3"/>
    <w:bookmarkEnd w:id="4"/>
    <w:p w14:paraId="57F136F8" w14:textId="66C48E9A" w:rsidR="00446F3C" w:rsidRPr="003A2820" w:rsidRDefault="00446F3C" w:rsidP="005316F1">
      <w:pPr>
        <w:tabs>
          <w:tab w:val="left" w:pos="1440"/>
        </w:tabs>
        <w:spacing w:before="120" w:after="120" w:line="380" w:lineRule="exact"/>
        <w:ind w:left="547"/>
        <w:jc w:val="thaiDistribute"/>
        <w:outlineLvl w:val="0"/>
        <w:rPr>
          <w:rFonts w:ascii="Arial" w:hAnsi="Arial"/>
          <w:b/>
          <w:bCs/>
          <w:sz w:val="22"/>
          <w:szCs w:val="22"/>
        </w:rPr>
      </w:pPr>
      <w:r w:rsidRPr="003A2820">
        <w:rPr>
          <w:rFonts w:ascii="Arial" w:hAnsi="Arial"/>
          <w:b/>
          <w:bCs/>
          <w:sz w:val="22"/>
          <w:szCs w:val="22"/>
        </w:rPr>
        <w:t>Allowance for diminution in value of inventor</w:t>
      </w:r>
      <w:r w:rsidR="00307CB0" w:rsidRPr="003A2820">
        <w:rPr>
          <w:rFonts w:ascii="Arial" w:hAnsi="Arial"/>
          <w:b/>
          <w:bCs/>
          <w:sz w:val="22"/>
          <w:szCs w:val="22"/>
        </w:rPr>
        <w:t>ies</w:t>
      </w:r>
    </w:p>
    <w:p w14:paraId="56F4BE21" w14:textId="18BE2598" w:rsidR="0025070E" w:rsidRPr="003A2820" w:rsidRDefault="00BB6B81" w:rsidP="00867C9C">
      <w:pPr>
        <w:tabs>
          <w:tab w:val="left" w:pos="1440"/>
        </w:tabs>
        <w:spacing w:before="120" w:after="120" w:line="380" w:lineRule="exact"/>
        <w:ind w:left="547"/>
        <w:jc w:val="thaiDistribute"/>
        <w:outlineLvl w:val="0"/>
        <w:rPr>
          <w:rFonts w:ascii="Arial" w:hAnsi="Arial"/>
          <w:b/>
          <w:bCs/>
          <w:sz w:val="22"/>
          <w:szCs w:val="22"/>
        </w:rPr>
      </w:pPr>
      <w:r w:rsidRPr="003A2820">
        <w:rPr>
          <w:rFonts w:ascii="Arial" w:hAnsi="Arial"/>
          <w:sz w:val="22"/>
          <w:szCs w:val="22"/>
        </w:rPr>
        <w:t>In determining an</w:t>
      </w:r>
      <w:r w:rsidR="00446F3C" w:rsidRPr="003A2820">
        <w:rPr>
          <w:rFonts w:ascii="Arial" w:hAnsi="Arial"/>
          <w:sz w:val="22"/>
          <w:szCs w:val="22"/>
        </w:rPr>
        <w:t xml:space="preserve"> allowance for diminution in the value of inventor</w:t>
      </w:r>
      <w:r w:rsidR="00307CB0" w:rsidRPr="003A2820">
        <w:rPr>
          <w:rFonts w:ascii="Arial" w:hAnsi="Arial"/>
          <w:sz w:val="22"/>
          <w:szCs w:val="22"/>
        </w:rPr>
        <w:t>ies</w:t>
      </w:r>
      <w:r w:rsidRPr="003A2820">
        <w:rPr>
          <w:rFonts w:ascii="Arial" w:hAnsi="Arial"/>
          <w:sz w:val="22"/>
          <w:szCs w:val="22"/>
        </w:rPr>
        <w:t>, the management is</w:t>
      </w:r>
      <w:r w:rsidR="00446F3C" w:rsidRPr="003A2820">
        <w:rPr>
          <w:rFonts w:ascii="Arial" w:hAnsi="Arial"/>
          <w:sz w:val="22"/>
          <w:szCs w:val="22"/>
        </w:rPr>
        <w:t xml:space="preserve"> require</w:t>
      </w:r>
      <w:r w:rsidRPr="003A2820">
        <w:rPr>
          <w:rFonts w:ascii="Arial" w:hAnsi="Arial"/>
          <w:sz w:val="22"/>
          <w:szCs w:val="22"/>
        </w:rPr>
        <w:t>d</w:t>
      </w:r>
      <w:r w:rsidR="00446F3C" w:rsidRPr="003A2820">
        <w:rPr>
          <w:rFonts w:ascii="Arial" w:hAnsi="Arial"/>
          <w:sz w:val="22"/>
          <w:szCs w:val="22"/>
        </w:rPr>
        <w:t xml:space="preserve"> to exercise judg</w:t>
      </w:r>
      <w:r w:rsidR="00103D1E" w:rsidRPr="003A2820">
        <w:rPr>
          <w:rFonts w:ascii="Arial" w:hAnsi="Arial"/>
          <w:sz w:val="22"/>
          <w:szCs w:val="22"/>
        </w:rPr>
        <w:t>e</w:t>
      </w:r>
      <w:r w:rsidR="00446F3C" w:rsidRPr="003A2820">
        <w:rPr>
          <w:rFonts w:ascii="Arial" w:hAnsi="Arial"/>
          <w:sz w:val="22"/>
          <w:szCs w:val="22"/>
        </w:rPr>
        <w:t>ment in estimating losses on outstanding invento</w:t>
      </w:r>
      <w:r w:rsidR="00D02C12" w:rsidRPr="003A2820">
        <w:rPr>
          <w:rFonts w:ascii="Arial" w:hAnsi="Arial"/>
          <w:sz w:val="22"/>
          <w:szCs w:val="22"/>
        </w:rPr>
        <w:t>ries</w:t>
      </w:r>
      <w:r w:rsidR="00446F3C" w:rsidRPr="003A2820">
        <w:rPr>
          <w:rFonts w:ascii="Arial" w:hAnsi="Arial"/>
          <w:sz w:val="22"/>
          <w:szCs w:val="22"/>
        </w:rPr>
        <w:t>, based on</w:t>
      </w:r>
      <w:r w:rsidRPr="003A2820">
        <w:rPr>
          <w:rFonts w:ascii="Arial" w:hAnsi="Arial"/>
          <w:sz w:val="22"/>
          <w:szCs w:val="22"/>
        </w:rPr>
        <w:t xml:space="preserve"> </w:t>
      </w:r>
      <w:r w:rsidR="00446F3C" w:rsidRPr="003A2820">
        <w:rPr>
          <w:rFonts w:ascii="Arial" w:hAnsi="Arial"/>
          <w:sz w:val="22"/>
          <w:szCs w:val="22"/>
        </w:rPr>
        <w:t xml:space="preserve">the selling price expected in the ordinary course of business; minus selling expenses and provision for obsolete, slow-moving and deteriorated inventories, and taking into account </w:t>
      </w:r>
      <w:r w:rsidR="005467C5" w:rsidRPr="003A2820">
        <w:rPr>
          <w:rFonts w:ascii="Arial" w:hAnsi="Arial"/>
          <w:sz w:val="22"/>
          <w:szCs w:val="22"/>
        </w:rPr>
        <w:t xml:space="preserve"> </w:t>
      </w:r>
      <w:r w:rsidR="005F4CE7" w:rsidRPr="003A2820">
        <w:rPr>
          <w:rFonts w:ascii="Arial" w:hAnsi="Arial"/>
          <w:sz w:val="22"/>
          <w:szCs w:val="22"/>
        </w:rPr>
        <w:t xml:space="preserve">    </w:t>
      </w:r>
      <w:r w:rsidR="005467C5" w:rsidRPr="003A2820">
        <w:rPr>
          <w:rFonts w:ascii="Arial" w:hAnsi="Arial"/>
          <w:sz w:val="22"/>
          <w:szCs w:val="22"/>
        </w:rPr>
        <w:t xml:space="preserve"> </w:t>
      </w:r>
      <w:r w:rsidR="00446F3C" w:rsidRPr="003A2820">
        <w:rPr>
          <w:rFonts w:ascii="Arial" w:hAnsi="Arial"/>
          <w:sz w:val="22"/>
          <w:szCs w:val="22"/>
        </w:rPr>
        <w:t>the approximate useful life of each type of inventor</w:t>
      </w:r>
      <w:r w:rsidR="00D02C12" w:rsidRPr="003A2820">
        <w:rPr>
          <w:rFonts w:ascii="Arial" w:hAnsi="Arial"/>
          <w:sz w:val="22"/>
          <w:szCs w:val="22"/>
        </w:rPr>
        <w:t>ies</w:t>
      </w:r>
      <w:r w:rsidR="00446F3C" w:rsidRPr="003A2820">
        <w:rPr>
          <w:rFonts w:ascii="Arial" w:hAnsi="Arial"/>
          <w:sz w:val="22"/>
          <w:szCs w:val="22"/>
        </w:rPr>
        <w:t xml:space="preserve"> and current changes in technology.</w:t>
      </w:r>
    </w:p>
    <w:p w14:paraId="387CD121" w14:textId="7457A751" w:rsidR="00DA78A7" w:rsidRPr="003A2820" w:rsidRDefault="00752640" w:rsidP="007B26E6">
      <w:pPr>
        <w:tabs>
          <w:tab w:val="left" w:pos="720"/>
          <w:tab w:val="left" w:pos="2160"/>
        </w:tabs>
        <w:spacing w:before="120" w:after="120" w:line="380" w:lineRule="exact"/>
        <w:ind w:left="547" w:hanging="547"/>
        <w:jc w:val="thaiDistribute"/>
        <w:rPr>
          <w:rFonts w:ascii="Arial" w:hAnsi="Arial" w:cstheme="minorBidi"/>
          <w:b/>
          <w:bCs/>
          <w:sz w:val="22"/>
          <w:szCs w:val="22"/>
          <w:cs/>
        </w:rPr>
      </w:pPr>
      <w:r w:rsidRPr="003A2820">
        <w:rPr>
          <w:rFonts w:ascii="Arial" w:hAnsi="Arial" w:cs="Arial"/>
          <w:b/>
          <w:bCs/>
          <w:sz w:val="22"/>
          <w:szCs w:val="22"/>
        </w:rPr>
        <w:t>6</w:t>
      </w:r>
      <w:r w:rsidR="00DA78A7" w:rsidRPr="003A2820">
        <w:rPr>
          <w:rFonts w:ascii="Arial" w:hAnsi="Arial" w:cs="Arial"/>
          <w:b/>
          <w:bCs/>
          <w:sz w:val="22"/>
          <w:szCs w:val="22"/>
        </w:rPr>
        <w:t>.</w:t>
      </w:r>
      <w:r w:rsidR="00DA78A7" w:rsidRPr="003A2820">
        <w:rPr>
          <w:rFonts w:ascii="Arial" w:hAnsi="Arial" w:cs="Arial"/>
          <w:b/>
          <w:bCs/>
          <w:sz w:val="22"/>
          <w:szCs w:val="22"/>
        </w:rPr>
        <w:tab/>
        <w:t>Cash and cash equivalents</w:t>
      </w:r>
    </w:p>
    <w:tbl>
      <w:tblPr>
        <w:tblW w:w="9091" w:type="dxa"/>
        <w:tblInd w:w="468" w:type="dxa"/>
        <w:tblLayout w:type="fixed"/>
        <w:tblLook w:val="04A0" w:firstRow="1" w:lastRow="0" w:firstColumn="1" w:lastColumn="0" w:noHBand="0" w:noVBand="1"/>
      </w:tblPr>
      <w:tblGrid>
        <w:gridCol w:w="3690"/>
        <w:gridCol w:w="1351"/>
        <w:gridCol w:w="1350"/>
        <w:gridCol w:w="1350"/>
        <w:gridCol w:w="1350"/>
      </w:tblGrid>
      <w:tr w:rsidR="00DA78A7" w:rsidRPr="003A2820" w14:paraId="391A6109" w14:textId="77777777" w:rsidTr="00DA78A7">
        <w:trPr>
          <w:trHeight w:val="386"/>
        </w:trPr>
        <w:tc>
          <w:tcPr>
            <w:tcW w:w="3690" w:type="dxa"/>
          </w:tcPr>
          <w:p w14:paraId="276FB070" w14:textId="77777777" w:rsidR="00DA78A7" w:rsidRPr="003A2820" w:rsidRDefault="00DA78A7" w:rsidP="00690E4D">
            <w:pPr>
              <w:tabs>
                <w:tab w:val="left" w:pos="1440"/>
              </w:tabs>
              <w:spacing w:line="360" w:lineRule="exact"/>
              <w:ind w:right="-108"/>
              <w:jc w:val="both"/>
              <w:rPr>
                <w:rFonts w:ascii="Arial" w:eastAsia="Arial Unicode MS" w:hAnsi="Arial" w:cs="Arial"/>
                <w:sz w:val="18"/>
                <w:szCs w:val="20"/>
              </w:rPr>
            </w:pPr>
          </w:p>
        </w:tc>
        <w:tc>
          <w:tcPr>
            <w:tcW w:w="2701" w:type="dxa"/>
            <w:gridSpan w:val="2"/>
            <w:hideMark/>
          </w:tcPr>
          <w:p w14:paraId="02D07D2D" w14:textId="77777777" w:rsidR="00DA78A7" w:rsidRPr="003A2820" w:rsidRDefault="00DA78A7" w:rsidP="00690E4D">
            <w:pPr>
              <w:pBdr>
                <w:bottom w:val="single" w:sz="4" w:space="1" w:color="auto"/>
              </w:pBdr>
              <w:tabs>
                <w:tab w:val="left" w:pos="2160"/>
                <w:tab w:val="left" w:pos="7200"/>
              </w:tabs>
              <w:spacing w:line="360" w:lineRule="exact"/>
              <w:jc w:val="right"/>
              <w:rPr>
                <w:rFonts w:ascii="Arial" w:eastAsia="Arial Unicode MS" w:hAnsi="Arial" w:cs="Arial"/>
                <w:sz w:val="18"/>
                <w:szCs w:val="20"/>
              </w:rPr>
            </w:pPr>
            <w:r w:rsidRPr="003A2820">
              <w:rPr>
                <w:rFonts w:ascii="Arial" w:eastAsia="Arial Unicode MS" w:hAnsi="Arial" w:cs="Arial"/>
                <w:sz w:val="18"/>
                <w:szCs w:val="20"/>
              </w:rPr>
              <w:t>(Unit: Thousand</w:t>
            </w:r>
            <w:r w:rsidRPr="003A2820">
              <w:rPr>
                <w:rFonts w:ascii="Arial" w:hAnsi="Arial" w:cs="Arial"/>
                <w:sz w:val="18"/>
              </w:rPr>
              <w:t xml:space="preserve"> </w:t>
            </w:r>
            <w:r w:rsidRPr="003A2820">
              <w:rPr>
                <w:rFonts w:ascii="Arial" w:eastAsia="Arial Unicode MS" w:hAnsi="Arial" w:cs="Arial"/>
                <w:sz w:val="18"/>
                <w:szCs w:val="20"/>
              </w:rPr>
              <w:t>US Dollar)</w:t>
            </w:r>
          </w:p>
        </w:tc>
        <w:tc>
          <w:tcPr>
            <w:tcW w:w="2700" w:type="dxa"/>
            <w:gridSpan w:val="2"/>
            <w:hideMark/>
          </w:tcPr>
          <w:p w14:paraId="135EDB93" w14:textId="77777777" w:rsidR="00DA78A7" w:rsidRPr="003A2820" w:rsidRDefault="00DA78A7" w:rsidP="00690E4D">
            <w:pPr>
              <w:pBdr>
                <w:bottom w:val="single" w:sz="4" w:space="1" w:color="auto"/>
              </w:pBdr>
              <w:tabs>
                <w:tab w:val="left" w:pos="2160"/>
                <w:tab w:val="left" w:pos="7200"/>
              </w:tabs>
              <w:spacing w:line="360" w:lineRule="exact"/>
              <w:jc w:val="right"/>
              <w:rPr>
                <w:rFonts w:ascii="Arial" w:eastAsia="Arial Unicode MS" w:hAnsi="Arial" w:cs="Arial"/>
                <w:sz w:val="18"/>
                <w:szCs w:val="20"/>
              </w:rPr>
            </w:pPr>
            <w:r w:rsidRPr="003A2820">
              <w:rPr>
                <w:rFonts w:ascii="Arial" w:eastAsia="Arial Unicode MS" w:hAnsi="Arial" w:cs="Arial"/>
                <w:sz w:val="18"/>
                <w:szCs w:val="20"/>
              </w:rPr>
              <w:t>(Unit: Thousand Baht)</w:t>
            </w:r>
          </w:p>
        </w:tc>
      </w:tr>
      <w:tr w:rsidR="00DA78A7" w:rsidRPr="003A2820" w14:paraId="0BCC49A9" w14:textId="77777777" w:rsidTr="00DA78A7">
        <w:tc>
          <w:tcPr>
            <w:tcW w:w="3690" w:type="dxa"/>
          </w:tcPr>
          <w:p w14:paraId="44095D74" w14:textId="77777777" w:rsidR="00DA78A7" w:rsidRPr="003A2820" w:rsidRDefault="00DA78A7" w:rsidP="00690E4D">
            <w:pPr>
              <w:tabs>
                <w:tab w:val="left" w:pos="1440"/>
              </w:tabs>
              <w:spacing w:line="360" w:lineRule="exact"/>
              <w:ind w:right="-108"/>
              <w:jc w:val="both"/>
              <w:rPr>
                <w:rFonts w:ascii="Arial" w:eastAsia="Arial Unicode MS" w:hAnsi="Arial" w:cs="Arial"/>
                <w:sz w:val="18"/>
                <w:szCs w:val="20"/>
              </w:rPr>
            </w:pPr>
          </w:p>
        </w:tc>
        <w:tc>
          <w:tcPr>
            <w:tcW w:w="2701" w:type="dxa"/>
            <w:gridSpan w:val="2"/>
            <w:hideMark/>
          </w:tcPr>
          <w:p w14:paraId="3652F40C" w14:textId="77777777" w:rsidR="00DA78A7" w:rsidRPr="003A2820" w:rsidRDefault="00DA78A7" w:rsidP="00690E4D">
            <w:pPr>
              <w:pBdr>
                <w:bottom w:val="single" w:sz="4" w:space="1" w:color="auto"/>
              </w:pBdr>
              <w:spacing w:line="360" w:lineRule="exact"/>
              <w:ind w:right="-108"/>
              <w:jc w:val="center"/>
              <w:rPr>
                <w:rFonts w:ascii="Arial" w:eastAsiaTheme="minorHAnsi" w:hAnsi="Arial" w:cs="Arial"/>
                <w:sz w:val="18"/>
                <w:szCs w:val="20"/>
              </w:rPr>
            </w:pPr>
            <w:r w:rsidRPr="003A2820">
              <w:rPr>
                <w:rFonts w:ascii="Arial" w:eastAsia="Arial Unicode MS" w:hAnsi="Arial" w:cs="Arial"/>
                <w:sz w:val="18"/>
                <w:szCs w:val="20"/>
              </w:rPr>
              <w:t xml:space="preserve">Consolidated </w:t>
            </w:r>
            <w:r w:rsidRPr="003A2820">
              <w:rPr>
                <w:rFonts w:ascii="Arial" w:eastAsia="Arial Unicode MS" w:hAnsi="Arial"/>
                <w:sz w:val="18"/>
                <w:szCs w:val="20"/>
                <w:cs/>
              </w:rPr>
              <w:t xml:space="preserve">                                  </w:t>
            </w:r>
            <w:r w:rsidRPr="003A2820">
              <w:rPr>
                <w:rFonts w:ascii="Arial" w:eastAsia="Arial Unicode MS" w:hAnsi="Arial" w:cs="Arial"/>
                <w:sz w:val="18"/>
                <w:szCs w:val="20"/>
              </w:rPr>
              <w:t>financial statements</w:t>
            </w:r>
          </w:p>
        </w:tc>
        <w:tc>
          <w:tcPr>
            <w:tcW w:w="2700" w:type="dxa"/>
            <w:gridSpan w:val="2"/>
            <w:hideMark/>
          </w:tcPr>
          <w:p w14:paraId="27694016" w14:textId="77777777" w:rsidR="00DA78A7" w:rsidRPr="003A2820" w:rsidRDefault="00DA78A7" w:rsidP="00690E4D">
            <w:pPr>
              <w:pBdr>
                <w:bottom w:val="single" w:sz="4" w:space="1" w:color="auto"/>
              </w:pBdr>
              <w:spacing w:line="360" w:lineRule="exact"/>
              <w:ind w:right="-108"/>
              <w:jc w:val="center"/>
              <w:rPr>
                <w:rFonts w:ascii="Arial" w:hAnsi="Arial" w:cs="Arial"/>
                <w:sz w:val="18"/>
                <w:szCs w:val="20"/>
              </w:rPr>
            </w:pPr>
            <w:r w:rsidRPr="003A2820">
              <w:rPr>
                <w:rFonts w:ascii="Arial" w:eastAsia="Arial Unicode MS" w:hAnsi="Arial" w:cs="Arial"/>
                <w:sz w:val="18"/>
                <w:szCs w:val="20"/>
              </w:rPr>
              <w:t xml:space="preserve">Consolidated </w:t>
            </w:r>
            <w:r w:rsidRPr="003A2820">
              <w:rPr>
                <w:rFonts w:ascii="Arial" w:eastAsia="Arial Unicode MS" w:hAnsi="Arial"/>
                <w:sz w:val="18"/>
                <w:szCs w:val="20"/>
                <w:cs/>
              </w:rPr>
              <w:t xml:space="preserve">                                  </w:t>
            </w:r>
            <w:r w:rsidRPr="003A2820">
              <w:rPr>
                <w:rFonts w:ascii="Arial" w:eastAsia="Arial Unicode MS" w:hAnsi="Arial" w:cs="Arial"/>
                <w:sz w:val="18"/>
                <w:szCs w:val="20"/>
              </w:rPr>
              <w:t>financial statements</w:t>
            </w:r>
          </w:p>
        </w:tc>
      </w:tr>
      <w:tr w:rsidR="00DA78A7" w:rsidRPr="003A2820" w14:paraId="42B4CFF8" w14:textId="77777777" w:rsidTr="00DA78A7">
        <w:trPr>
          <w:trHeight w:val="324"/>
        </w:trPr>
        <w:tc>
          <w:tcPr>
            <w:tcW w:w="3690" w:type="dxa"/>
          </w:tcPr>
          <w:p w14:paraId="37329EAE" w14:textId="77777777" w:rsidR="00DA78A7" w:rsidRPr="003A2820" w:rsidRDefault="00DA78A7" w:rsidP="00690E4D">
            <w:pPr>
              <w:tabs>
                <w:tab w:val="left" w:pos="1440"/>
              </w:tabs>
              <w:spacing w:line="360" w:lineRule="exact"/>
              <w:ind w:right="-108"/>
              <w:jc w:val="both"/>
              <w:rPr>
                <w:rFonts w:ascii="Arial" w:eastAsia="Arial Unicode MS" w:hAnsi="Arial" w:cs="Arial"/>
                <w:sz w:val="18"/>
                <w:szCs w:val="20"/>
              </w:rPr>
            </w:pPr>
          </w:p>
        </w:tc>
        <w:tc>
          <w:tcPr>
            <w:tcW w:w="1351" w:type="dxa"/>
            <w:hideMark/>
          </w:tcPr>
          <w:p w14:paraId="2BFE3B39" w14:textId="6C99EE46" w:rsidR="00DA78A7" w:rsidRPr="003A2820" w:rsidRDefault="00C60E10" w:rsidP="00690E4D">
            <w:pPr>
              <w:pBdr>
                <w:bottom w:val="single" w:sz="6" w:space="1" w:color="auto"/>
              </w:pBdr>
              <w:tabs>
                <w:tab w:val="left" w:pos="1440"/>
                <w:tab w:val="left" w:pos="2160"/>
                <w:tab w:val="right" w:pos="6660"/>
                <w:tab w:val="right" w:pos="8460"/>
              </w:tabs>
              <w:spacing w:line="360" w:lineRule="exact"/>
              <w:jc w:val="center"/>
              <w:rPr>
                <w:rFonts w:ascii="Arial" w:eastAsiaTheme="minorHAnsi" w:hAnsi="Arial" w:cs="Arial"/>
                <w:sz w:val="18"/>
                <w:szCs w:val="20"/>
              </w:rPr>
            </w:pPr>
            <w:r w:rsidRPr="003A2820">
              <w:rPr>
                <w:rFonts w:ascii="Arial" w:hAnsi="Arial" w:cs="Arial"/>
                <w:sz w:val="18"/>
                <w:szCs w:val="20"/>
              </w:rPr>
              <w:t>2025</w:t>
            </w:r>
          </w:p>
        </w:tc>
        <w:tc>
          <w:tcPr>
            <w:tcW w:w="1350" w:type="dxa"/>
            <w:hideMark/>
          </w:tcPr>
          <w:p w14:paraId="5332D485" w14:textId="2AAE3FA9" w:rsidR="00DA78A7" w:rsidRPr="003A2820" w:rsidRDefault="00C60E10" w:rsidP="00690E4D">
            <w:pPr>
              <w:pBdr>
                <w:bottom w:val="single" w:sz="6" w:space="1" w:color="auto"/>
              </w:pBdr>
              <w:tabs>
                <w:tab w:val="left" w:pos="1440"/>
                <w:tab w:val="left" w:pos="2160"/>
                <w:tab w:val="right" w:pos="6660"/>
                <w:tab w:val="right" w:pos="8460"/>
              </w:tabs>
              <w:spacing w:line="360" w:lineRule="exact"/>
              <w:jc w:val="center"/>
              <w:rPr>
                <w:rFonts w:ascii="Arial" w:hAnsi="Arial" w:cs="Arial"/>
                <w:sz w:val="18"/>
                <w:szCs w:val="20"/>
              </w:rPr>
            </w:pPr>
            <w:r w:rsidRPr="003A2820">
              <w:rPr>
                <w:rFonts w:ascii="Arial" w:hAnsi="Arial" w:cs="Arial"/>
                <w:sz w:val="18"/>
                <w:szCs w:val="20"/>
              </w:rPr>
              <w:t>2024</w:t>
            </w:r>
          </w:p>
        </w:tc>
        <w:tc>
          <w:tcPr>
            <w:tcW w:w="1350" w:type="dxa"/>
            <w:hideMark/>
          </w:tcPr>
          <w:p w14:paraId="600FD1D9" w14:textId="65F39777" w:rsidR="00DA78A7" w:rsidRPr="003A2820" w:rsidRDefault="00C60E10" w:rsidP="00690E4D">
            <w:pPr>
              <w:pBdr>
                <w:bottom w:val="single" w:sz="6" w:space="1" w:color="auto"/>
              </w:pBdr>
              <w:tabs>
                <w:tab w:val="left" w:pos="1440"/>
                <w:tab w:val="left" w:pos="2160"/>
                <w:tab w:val="right" w:pos="6660"/>
                <w:tab w:val="right" w:pos="8460"/>
              </w:tabs>
              <w:spacing w:line="360" w:lineRule="exact"/>
              <w:jc w:val="center"/>
              <w:rPr>
                <w:rFonts w:ascii="Arial" w:hAnsi="Arial" w:cs="Arial"/>
                <w:sz w:val="18"/>
                <w:szCs w:val="20"/>
              </w:rPr>
            </w:pPr>
            <w:r w:rsidRPr="003A2820">
              <w:rPr>
                <w:rFonts w:ascii="Arial" w:hAnsi="Arial" w:cs="Arial"/>
                <w:sz w:val="18"/>
                <w:szCs w:val="20"/>
              </w:rPr>
              <w:t>2025</w:t>
            </w:r>
          </w:p>
        </w:tc>
        <w:tc>
          <w:tcPr>
            <w:tcW w:w="1350" w:type="dxa"/>
            <w:hideMark/>
          </w:tcPr>
          <w:p w14:paraId="59F26260" w14:textId="45BEDB7A" w:rsidR="00DA78A7" w:rsidRPr="003A2820" w:rsidRDefault="00C60E10" w:rsidP="00690E4D">
            <w:pPr>
              <w:pBdr>
                <w:bottom w:val="single" w:sz="6" w:space="1" w:color="auto"/>
              </w:pBdr>
              <w:tabs>
                <w:tab w:val="left" w:pos="1440"/>
                <w:tab w:val="left" w:pos="2160"/>
                <w:tab w:val="right" w:pos="6660"/>
                <w:tab w:val="right" w:pos="8460"/>
              </w:tabs>
              <w:spacing w:line="360" w:lineRule="exact"/>
              <w:jc w:val="center"/>
              <w:rPr>
                <w:rFonts w:ascii="Arial" w:hAnsi="Arial" w:cs="Arial"/>
                <w:sz w:val="18"/>
                <w:szCs w:val="20"/>
              </w:rPr>
            </w:pPr>
            <w:r w:rsidRPr="003A2820">
              <w:rPr>
                <w:rFonts w:ascii="Arial" w:hAnsi="Arial" w:cs="Arial"/>
                <w:sz w:val="18"/>
                <w:szCs w:val="20"/>
              </w:rPr>
              <w:t>2024</w:t>
            </w:r>
          </w:p>
        </w:tc>
      </w:tr>
      <w:tr w:rsidR="00C60E10" w:rsidRPr="003A2820" w14:paraId="39B82237" w14:textId="77777777" w:rsidTr="00DA78A7">
        <w:tc>
          <w:tcPr>
            <w:tcW w:w="3690" w:type="dxa"/>
            <w:hideMark/>
          </w:tcPr>
          <w:p w14:paraId="2D9B47CB" w14:textId="77777777" w:rsidR="00C60E10" w:rsidRPr="003A2820" w:rsidRDefault="00C60E10" w:rsidP="00690E4D">
            <w:pPr>
              <w:tabs>
                <w:tab w:val="left" w:pos="1440"/>
              </w:tabs>
              <w:spacing w:line="360" w:lineRule="exact"/>
              <w:ind w:left="60" w:right="-108"/>
              <w:jc w:val="both"/>
              <w:rPr>
                <w:rFonts w:ascii="Arial" w:eastAsia="Arial Unicode MS" w:hAnsi="Arial" w:cs="Arial"/>
                <w:sz w:val="18"/>
                <w:szCs w:val="20"/>
              </w:rPr>
            </w:pPr>
            <w:r w:rsidRPr="003A2820">
              <w:rPr>
                <w:rFonts w:ascii="Arial" w:eastAsia="Arial Unicode MS" w:hAnsi="Arial" w:cs="Arial"/>
                <w:sz w:val="18"/>
                <w:szCs w:val="20"/>
              </w:rPr>
              <w:t xml:space="preserve">Cash </w:t>
            </w:r>
          </w:p>
        </w:tc>
        <w:tc>
          <w:tcPr>
            <w:tcW w:w="1351" w:type="dxa"/>
          </w:tcPr>
          <w:p w14:paraId="391E0366" w14:textId="267357AA" w:rsidR="00C60E10" w:rsidRPr="003A2820" w:rsidRDefault="009D7053" w:rsidP="00690E4D">
            <w:pPr>
              <w:tabs>
                <w:tab w:val="decimal" w:pos="1065"/>
              </w:tabs>
              <w:spacing w:line="360" w:lineRule="exact"/>
              <w:rPr>
                <w:rFonts w:ascii="Arial" w:eastAsia="Arial Unicode MS" w:hAnsi="Arial" w:cs="Arial"/>
                <w:sz w:val="18"/>
                <w:szCs w:val="20"/>
              </w:rPr>
            </w:pPr>
            <w:r w:rsidRPr="003A2820">
              <w:rPr>
                <w:rFonts w:ascii="Arial" w:eastAsia="Arial Unicode MS" w:hAnsi="Arial" w:cs="Arial"/>
                <w:sz w:val="18"/>
                <w:szCs w:val="20"/>
              </w:rPr>
              <w:t>1,078</w:t>
            </w:r>
          </w:p>
        </w:tc>
        <w:tc>
          <w:tcPr>
            <w:tcW w:w="1350" w:type="dxa"/>
            <w:hideMark/>
          </w:tcPr>
          <w:p w14:paraId="4F7532ED" w14:textId="2E4E109B" w:rsidR="00C60E10" w:rsidRPr="003A2820" w:rsidRDefault="00C60E10" w:rsidP="00690E4D">
            <w:pPr>
              <w:tabs>
                <w:tab w:val="decimal" w:pos="1065"/>
              </w:tabs>
              <w:spacing w:line="360" w:lineRule="exact"/>
              <w:rPr>
                <w:rFonts w:ascii="Arial" w:eastAsia="Arial Unicode MS" w:hAnsi="Arial" w:cs="Arial"/>
                <w:sz w:val="18"/>
                <w:szCs w:val="20"/>
              </w:rPr>
            </w:pPr>
            <w:r w:rsidRPr="003A2820">
              <w:rPr>
                <w:rFonts w:ascii="Arial" w:eastAsia="Arial Unicode MS" w:hAnsi="Arial" w:cs="Arial"/>
                <w:sz w:val="18"/>
                <w:szCs w:val="20"/>
              </w:rPr>
              <w:t>5,754</w:t>
            </w:r>
          </w:p>
        </w:tc>
        <w:tc>
          <w:tcPr>
            <w:tcW w:w="1350" w:type="dxa"/>
          </w:tcPr>
          <w:p w14:paraId="5E2F83E4" w14:textId="2ADE2C3B" w:rsidR="00C60E10" w:rsidRPr="003A2820" w:rsidRDefault="00D40B00" w:rsidP="00690E4D">
            <w:pPr>
              <w:tabs>
                <w:tab w:val="decimal" w:pos="1065"/>
              </w:tabs>
              <w:spacing w:line="360" w:lineRule="exact"/>
              <w:rPr>
                <w:rFonts w:ascii="Arial" w:eastAsia="Arial Unicode MS" w:hAnsi="Arial" w:cs="Arial"/>
                <w:sz w:val="18"/>
                <w:szCs w:val="20"/>
              </w:rPr>
            </w:pPr>
            <w:r w:rsidRPr="003A2820">
              <w:rPr>
                <w:rFonts w:ascii="Arial" w:eastAsia="Arial Unicode MS" w:hAnsi="Arial" w:cs="Arial"/>
                <w:sz w:val="18"/>
                <w:szCs w:val="20"/>
              </w:rPr>
              <w:t>34,050</w:t>
            </w:r>
          </w:p>
        </w:tc>
        <w:tc>
          <w:tcPr>
            <w:tcW w:w="1350" w:type="dxa"/>
            <w:hideMark/>
          </w:tcPr>
          <w:p w14:paraId="5FE39AD7" w14:textId="1E050435" w:rsidR="00C60E10" w:rsidRPr="003A2820" w:rsidRDefault="00C60E10" w:rsidP="00690E4D">
            <w:pPr>
              <w:tabs>
                <w:tab w:val="decimal" w:pos="1065"/>
              </w:tabs>
              <w:spacing w:line="360" w:lineRule="exact"/>
              <w:rPr>
                <w:rFonts w:ascii="Arial" w:eastAsia="Arial Unicode MS" w:hAnsi="Arial" w:cs="Arial"/>
                <w:sz w:val="18"/>
                <w:szCs w:val="20"/>
              </w:rPr>
            </w:pPr>
            <w:r w:rsidRPr="003A2820">
              <w:rPr>
                <w:rFonts w:ascii="Arial" w:eastAsia="Arial Unicode MS" w:hAnsi="Arial" w:cs="Arial"/>
                <w:sz w:val="18"/>
                <w:szCs w:val="20"/>
              </w:rPr>
              <w:t>195,592</w:t>
            </w:r>
          </w:p>
        </w:tc>
      </w:tr>
      <w:tr w:rsidR="00C60E10" w:rsidRPr="003A2820" w14:paraId="73794947" w14:textId="77777777" w:rsidTr="00DA78A7">
        <w:trPr>
          <w:trHeight w:val="324"/>
        </w:trPr>
        <w:tc>
          <w:tcPr>
            <w:tcW w:w="3690" w:type="dxa"/>
            <w:hideMark/>
          </w:tcPr>
          <w:p w14:paraId="68057856" w14:textId="6463A876" w:rsidR="00C60E10" w:rsidRPr="003A2820" w:rsidRDefault="00C60E10" w:rsidP="00690E4D">
            <w:pPr>
              <w:tabs>
                <w:tab w:val="left" w:pos="1440"/>
              </w:tabs>
              <w:spacing w:line="360" w:lineRule="exact"/>
              <w:ind w:left="60" w:right="-108"/>
              <w:jc w:val="both"/>
              <w:rPr>
                <w:rFonts w:ascii="Arial" w:eastAsia="Arial Unicode MS" w:hAnsi="Arial" w:cs="Arial"/>
                <w:sz w:val="18"/>
                <w:szCs w:val="20"/>
              </w:rPr>
            </w:pPr>
            <w:r w:rsidRPr="003A2820">
              <w:rPr>
                <w:rFonts w:ascii="Arial" w:eastAsia="Arial Unicode MS" w:hAnsi="Arial" w:cs="Arial"/>
                <w:sz w:val="18"/>
                <w:szCs w:val="20"/>
              </w:rPr>
              <w:t>Bank deposits</w:t>
            </w:r>
          </w:p>
        </w:tc>
        <w:tc>
          <w:tcPr>
            <w:tcW w:w="1351" w:type="dxa"/>
          </w:tcPr>
          <w:p w14:paraId="34E66BB6" w14:textId="2159356A" w:rsidR="00C60E10" w:rsidRPr="003A2820" w:rsidRDefault="00A50EA3" w:rsidP="00690E4D">
            <w:pPr>
              <w:pBdr>
                <w:bottom w:val="single" w:sz="6" w:space="1" w:color="auto"/>
              </w:pBdr>
              <w:tabs>
                <w:tab w:val="decimal" w:pos="1065"/>
              </w:tabs>
              <w:spacing w:line="360" w:lineRule="exact"/>
              <w:rPr>
                <w:rFonts w:ascii="Arial" w:eastAsia="Arial Unicode MS" w:hAnsi="Arial" w:cs="Arial"/>
                <w:sz w:val="18"/>
                <w:szCs w:val="20"/>
              </w:rPr>
            </w:pPr>
            <w:r w:rsidRPr="003A2820">
              <w:rPr>
                <w:rFonts w:ascii="Arial" w:eastAsia="Arial Unicode MS" w:hAnsi="Arial" w:cs="Arial"/>
                <w:sz w:val="18"/>
                <w:szCs w:val="20"/>
              </w:rPr>
              <w:t>230,904</w:t>
            </w:r>
          </w:p>
        </w:tc>
        <w:tc>
          <w:tcPr>
            <w:tcW w:w="1350" w:type="dxa"/>
            <w:hideMark/>
          </w:tcPr>
          <w:p w14:paraId="06BEF140" w14:textId="3A77CE92" w:rsidR="00C60E10" w:rsidRPr="003A2820" w:rsidRDefault="00C60E10" w:rsidP="00690E4D">
            <w:pPr>
              <w:pBdr>
                <w:bottom w:val="single" w:sz="6" w:space="1" w:color="auto"/>
              </w:pBdr>
              <w:tabs>
                <w:tab w:val="decimal" w:pos="1065"/>
              </w:tabs>
              <w:spacing w:line="360" w:lineRule="exact"/>
              <w:rPr>
                <w:rFonts w:ascii="Arial" w:eastAsia="Arial Unicode MS" w:hAnsi="Arial" w:cs="Arial"/>
                <w:sz w:val="18"/>
                <w:szCs w:val="20"/>
              </w:rPr>
            </w:pPr>
            <w:r w:rsidRPr="003A2820">
              <w:rPr>
                <w:rFonts w:ascii="Arial" w:eastAsia="Arial Unicode MS" w:hAnsi="Arial" w:cs="Arial"/>
                <w:sz w:val="18"/>
                <w:szCs w:val="20"/>
              </w:rPr>
              <w:t>165,802</w:t>
            </w:r>
          </w:p>
        </w:tc>
        <w:tc>
          <w:tcPr>
            <w:tcW w:w="1350" w:type="dxa"/>
          </w:tcPr>
          <w:p w14:paraId="6639C657" w14:textId="2322C74F" w:rsidR="00C60E10" w:rsidRPr="003A2820" w:rsidRDefault="00D40B00" w:rsidP="00690E4D">
            <w:pPr>
              <w:pBdr>
                <w:bottom w:val="single" w:sz="6" w:space="1" w:color="auto"/>
              </w:pBdr>
              <w:tabs>
                <w:tab w:val="decimal" w:pos="1065"/>
              </w:tabs>
              <w:spacing w:line="360" w:lineRule="exact"/>
              <w:rPr>
                <w:rFonts w:ascii="Arial" w:eastAsia="Arial Unicode MS" w:hAnsi="Arial" w:cs="Arial"/>
                <w:sz w:val="18"/>
                <w:szCs w:val="20"/>
              </w:rPr>
            </w:pPr>
            <w:r w:rsidRPr="003A2820">
              <w:rPr>
                <w:rFonts w:ascii="Arial" w:eastAsia="Arial Unicode MS" w:hAnsi="Arial" w:cs="Arial"/>
                <w:sz w:val="18"/>
                <w:szCs w:val="20"/>
              </w:rPr>
              <w:t>7</w:t>
            </w:r>
            <w:r w:rsidR="006117DD" w:rsidRPr="003A2820">
              <w:rPr>
                <w:rFonts w:ascii="Arial" w:eastAsia="Arial Unicode MS" w:hAnsi="Arial" w:cs="Arial"/>
                <w:sz w:val="18"/>
                <w:szCs w:val="20"/>
              </w:rPr>
              <w:t>,</w:t>
            </w:r>
            <w:r w:rsidRPr="003A2820">
              <w:rPr>
                <w:rFonts w:ascii="Arial" w:eastAsia="Arial Unicode MS" w:hAnsi="Arial" w:cs="Arial"/>
                <w:sz w:val="18"/>
                <w:szCs w:val="20"/>
              </w:rPr>
              <w:t>292</w:t>
            </w:r>
            <w:r w:rsidR="006117DD" w:rsidRPr="003A2820">
              <w:rPr>
                <w:rFonts w:ascii="Arial" w:eastAsia="Arial Unicode MS" w:hAnsi="Arial" w:cs="Arial"/>
                <w:sz w:val="18"/>
                <w:szCs w:val="20"/>
              </w:rPr>
              <w:t>,544</w:t>
            </w:r>
          </w:p>
        </w:tc>
        <w:tc>
          <w:tcPr>
            <w:tcW w:w="1350" w:type="dxa"/>
            <w:hideMark/>
          </w:tcPr>
          <w:p w14:paraId="517AEA3F" w14:textId="470F2B23" w:rsidR="00C60E10" w:rsidRPr="003A2820" w:rsidRDefault="00C60E10" w:rsidP="00690E4D">
            <w:pPr>
              <w:pBdr>
                <w:bottom w:val="single" w:sz="6" w:space="1" w:color="auto"/>
              </w:pBdr>
              <w:tabs>
                <w:tab w:val="decimal" w:pos="1065"/>
              </w:tabs>
              <w:spacing w:line="360" w:lineRule="exact"/>
              <w:rPr>
                <w:rFonts w:ascii="Arial" w:eastAsia="Arial Unicode MS" w:hAnsi="Arial" w:cs="Arial"/>
                <w:sz w:val="18"/>
                <w:szCs w:val="20"/>
              </w:rPr>
            </w:pPr>
            <w:r w:rsidRPr="003A2820">
              <w:rPr>
                <w:rFonts w:ascii="Arial" w:eastAsia="Arial Unicode MS" w:hAnsi="Arial" w:cs="Arial"/>
                <w:sz w:val="18"/>
                <w:szCs w:val="20"/>
              </w:rPr>
              <w:t>5,635,235</w:t>
            </w:r>
          </w:p>
        </w:tc>
      </w:tr>
      <w:tr w:rsidR="00C60E10" w:rsidRPr="003A2820" w14:paraId="77EA1F4D" w14:textId="77777777" w:rsidTr="00DA78A7">
        <w:tc>
          <w:tcPr>
            <w:tcW w:w="3690" w:type="dxa"/>
            <w:hideMark/>
          </w:tcPr>
          <w:p w14:paraId="0EFD1332" w14:textId="77777777" w:rsidR="00C60E10" w:rsidRPr="003A2820" w:rsidRDefault="00C60E10" w:rsidP="00690E4D">
            <w:pPr>
              <w:tabs>
                <w:tab w:val="left" w:pos="1440"/>
              </w:tabs>
              <w:spacing w:line="360" w:lineRule="exact"/>
              <w:ind w:left="60" w:right="-108"/>
              <w:jc w:val="both"/>
              <w:rPr>
                <w:rFonts w:ascii="Arial" w:eastAsia="Arial Unicode MS" w:hAnsi="Arial" w:cs="Arial"/>
                <w:sz w:val="18"/>
                <w:szCs w:val="20"/>
              </w:rPr>
            </w:pPr>
            <w:r w:rsidRPr="003A2820">
              <w:rPr>
                <w:rFonts w:ascii="Arial" w:eastAsia="Arial Unicode MS" w:hAnsi="Arial" w:cs="Arial"/>
                <w:sz w:val="18"/>
                <w:szCs w:val="20"/>
              </w:rPr>
              <w:t>Total cash and cash equivalents</w:t>
            </w:r>
          </w:p>
        </w:tc>
        <w:tc>
          <w:tcPr>
            <w:tcW w:w="1351" w:type="dxa"/>
          </w:tcPr>
          <w:p w14:paraId="1DD615F2" w14:textId="55293853" w:rsidR="00C60E10" w:rsidRPr="003A2820" w:rsidRDefault="00D40B00" w:rsidP="00690E4D">
            <w:pPr>
              <w:pBdr>
                <w:bottom w:val="double" w:sz="4" w:space="1" w:color="auto"/>
              </w:pBdr>
              <w:tabs>
                <w:tab w:val="decimal" w:pos="1065"/>
              </w:tabs>
              <w:spacing w:line="360" w:lineRule="exact"/>
              <w:rPr>
                <w:rFonts w:ascii="Arial" w:eastAsia="Arial Unicode MS" w:hAnsi="Arial" w:cs="Arial"/>
                <w:sz w:val="18"/>
                <w:szCs w:val="20"/>
              </w:rPr>
            </w:pPr>
            <w:r w:rsidRPr="003A2820">
              <w:rPr>
                <w:rFonts w:ascii="Arial" w:eastAsia="Arial Unicode MS" w:hAnsi="Arial" w:cs="Arial"/>
                <w:sz w:val="18"/>
                <w:szCs w:val="20"/>
              </w:rPr>
              <w:t>231,982</w:t>
            </w:r>
          </w:p>
        </w:tc>
        <w:tc>
          <w:tcPr>
            <w:tcW w:w="1350" w:type="dxa"/>
            <w:hideMark/>
          </w:tcPr>
          <w:p w14:paraId="3914A1E8" w14:textId="2A1EE9F7" w:rsidR="00C60E10" w:rsidRPr="003A2820" w:rsidRDefault="00C60E10" w:rsidP="00690E4D">
            <w:pPr>
              <w:pBdr>
                <w:bottom w:val="double" w:sz="4" w:space="1" w:color="auto"/>
              </w:pBdr>
              <w:tabs>
                <w:tab w:val="decimal" w:pos="1065"/>
              </w:tabs>
              <w:spacing w:line="360" w:lineRule="exact"/>
              <w:rPr>
                <w:rFonts w:ascii="Arial" w:eastAsia="Arial Unicode MS" w:hAnsi="Arial" w:cs="Arial"/>
                <w:sz w:val="18"/>
                <w:szCs w:val="20"/>
              </w:rPr>
            </w:pPr>
            <w:r w:rsidRPr="003A2820">
              <w:rPr>
                <w:rFonts w:ascii="Arial" w:eastAsia="Arial Unicode MS" w:hAnsi="Arial" w:cs="Arial"/>
                <w:sz w:val="18"/>
                <w:szCs w:val="20"/>
              </w:rPr>
              <w:t>171,556</w:t>
            </w:r>
          </w:p>
        </w:tc>
        <w:tc>
          <w:tcPr>
            <w:tcW w:w="1350" w:type="dxa"/>
          </w:tcPr>
          <w:p w14:paraId="67941593" w14:textId="4521E5C6" w:rsidR="00C60E10" w:rsidRPr="003A2820" w:rsidRDefault="006117DD" w:rsidP="00690E4D">
            <w:pPr>
              <w:pBdr>
                <w:bottom w:val="double" w:sz="4" w:space="1" w:color="auto"/>
              </w:pBdr>
              <w:tabs>
                <w:tab w:val="decimal" w:pos="1065"/>
              </w:tabs>
              <w:spacing w:line="360" w:lineRule="exact"/>
              <w:rPr>
                <w:rFonts w:ascii="Arial" w:eastAsia="Arial Unicode MS" w:hAnsi="Arial" w:cs="Arial"/>
                <w:sz w:val="18"/>
                <w:szCs w:val="20"/>
              </w:rPr>
            </w:pPr>
            <w:r w:rsidRPr="003A2820">
              <w:rPr>
                <w:rFonts w:ascii="Arial" w:eastAsia="Arial Unicode MS" w:hAnsi="Arial" w:cs="Arial"/>
                <w:sz w:val="18"/>
                <w:szCs w:val="20"/>
              </w:rPr>
              <w:t>7,32</w:t>
            </w:r>
            <w:r w:rsidR="00A50A7F" w:rsidRPr="003A2820">
              <w:rPr>
                <w:rFonts w:ascii="Arial" w:eastAsia="Arial Unicode MS" w:hAnsi="Arial" w:cs="Arial"/>
                <w:sz w:val="18"/>
                <w:szCs w:val="20"/>
              </w:rPr>
              <w:t>6</w:t>
            </w:r>
            <w:r w:rsidRPr="003A2820">
              <w:rPr>
                <w:rFonts w:ascii="Arial" w:eastAsia="Arial Unicode MS" w:hAnsi="Arial" w:cs="Arial"/>
                <w:sz w:val="18"/>
                <w:szCs w:val="20"/>
              </w:rPr>
              <w:t>,594</w:t>
            </w:r>
          </w:p>
        </w:tc>
        <w:tc>
          <w:tcPr>
            <w:tcW w:w="1350" w:type="dxa"/>
            <w:hideMark/>
          </w:tcPr>
          <w:p w14:paraId="370C8F81" w14:textId="312C286F" w:rsidR="00C60E10" w:rsidRPr="003A2820" w:rsidRDefault="00C60E10" w:rsidP="00690E4D">
            <w:pPr>
              <w:pBdr>
                <w:bottom w:val="double" w:sz="4" w:space="1" w:color="auto"/>
              </w:pBdr>
              <w:tabs>
                <w:tab w:val="decimal" w:pos="1065"/>
              </w:tabs>
              <w:spacing w:line="360" w:lineRule="exact"/>
              <w:rPr>
                <w:rFonts w:ascii="Arial" w:eastAsia="Arial Unicode MS" w:hAnsi="Arial" w:cs="Arial"/>
                <w:sz w:val="18"/>
                <w:szCs w:val="20"/>
              </w:rPr>
            </w:pPr>
            <w:r w:rsidRPr="003A2820">
              <w:rPr>
                <w:rFonts w:ascii="Arial" w:eastAsia="Arial Unicode MS" w:hAnsi="Arial" w:cs="Arial"/>
                <w:sz w:val="18"/>
                <w:szCs w:val="20"/>
              </w:rPr>
              <w:t>5,830,827</w:t>
            </w:r>
          </w:p>
        </w:tc>
      </w:tr>
    </w:tbl>
    <w:p w14:paraId="61114E42" w14:textId="25497C2D" w:rsidR="00964321" w:rsidRPr="003A2820" w:rsidRDefault="00964321"/>
    <w:tbl>
      <w:tblPr>
        <w:tblW w:w="9091" w:type="dxa"/>
        <w:tblInd w:w="468" w:type="dxa"/>
        <w:tblLayout w:type="fixed"/>
        <w:tblLook w:val="04A0" w:firstRow="1" w:lastRow="0" w:firstColumn="1" w:lastColumn="0" w:noHBand="0" w:noVBand="1"/>
      </w:tblPr>
      <w:tblGrid>
        <w:gridCol w:w="3690"/>
        <w:gridCol w:w="1351"/>
        <w:gridCol w:w="1350"/>
        <w:gridCol w:w="1350"/>
        <w:gridCol w:w="1350"/>
      </w:tblGrid>
      <w:tr w:rsidR="00DA78A7" w:rsidRPr="003A2820" w14:paraId="564C05EF" w14:textId="77777777" w:rsidTr="00DA78A7">
        <w:trPr>
          <w:trHeight w:val="368"/>
        </w:trPr>
        <w:tc>
          <w:tcPr>
            <w:tcW w:w="3690" w:type="dxa"/>
          </w:tcPr>
          <w:p w14:paraId="3809AADA" w14:textId="0083F316" w:rsidR="00DA78A7" w:rsidRPr="003A2820" w:rsidRDefault="00DA78A7" w:rsidP="00690E4D">
            <w:pPr>
              <w:tabs>
                <w:tab w:val="left" w:pos="1440"/>
              </w:tabs>
              <w:spacing w:line="360" w:lineRule="exact"/>
              <w:ind w:right="-108"/>
              <w:jc w:val="both"/>
              <w:rPr>
                <w:rFonts w:ascii="Arial" w:eastAsia="Arial Unicode MS" w:hAnsi="Arial" w:cs="Arial"/>
                <w:sz w:val="18"/>
                <w:szCs w:val="20"/>
              </w:rPr>
            </w:pPr>
          </w:p>
        </w:tc>
        <w:tc>
          <w:tcPr>
            <w:tcW w:w="2701" w:type="dxa"/>
            <w:gridSpan w:val="2"/>
            <w:hideMark/>
          </w:tcPr>
          <w:p w14:paraId="65EC3D71" w14:textId="77777777" w:rsidR="00DA78A7" w:rsidRPr="003A2820" w:rsidRDefault="00DA78A7" w:rsidP="00690E4D">
            <w:pPr>
              <w:pBdr>
                <w:bottom w:val="single" w:sz="4" w:space="1" w:color="auto"/>
              </w:pBdr>
              <w:tabs>
                <w:tab w:val="left" w:pos="2160"/>
                <w:tab w:val="left" w:pos="7200"/>
              </w:tabs>
              <w:spacing w:line="360" w:lineRule="exact"/>
              <w:ind w:left="360" w:hanging="360"/>
              <w:jc w:val="right"/>
              <w:rPr>
                <w:rFonts w:ascii="Arial" w:eastAsia="Arial Unicode MS" w:hAnsi="Arial" w:cs="Arial"/>
                <w:sz w:val="18"/>
                <w:szCs w:val="20"/>
              </w:rPr>
            </w:pPr>
            <w:r w:rsidRPr="003A2820">
              <w:rPr>
                <w:rFonts w:ascii="Arial" w:eastAsia="Arial Unicode MS" w:hAnsi="Arial" w:cs="Arial"/>
                <w:sz w:val="18"/>
                <w:szCs w:val="20"/>
              </w:rPr>
              <w:t>(Unit: Thousand</w:t>
            </w:r>
            <w:r w:rsidRPr="003A2820">
              <w:rPr>
                <w:rFonts w:ascii="Arial" w:hAnsi="Arial" w:cs="Arial"/>
                <w:sz w:val="18"/>
              </w:rPr>
              <w:t xml:space="preserve"> </w:t>
            </w:r>
            <w:r w:rsidRPr="003A2820">
              <w:rPr>
                <w:rFonts w:ascii="Arial" w:eastAsia="Arial Unicode MS" w:hAnsi="Arial" w:cs="Arial"/>
                <w:sz w:val="18"/>
                <w:szCs w:val="20"/>
              </w:rPr>
              <w:t>US Dollar)</w:t>
            </w:r>
          </w:p>
        </w:tc>
        <w:tc>
          <w:tcPr>
            <w:tcW w:w="2700" w:type="dxa"/>
            <w:gridSpan w:val="2"/>
            <w:hideMark/>
          </w:tcPr>
          <w:p w14:paraId="32FE067F" w14:textId="77777777" w:rsidR="00DA78A7" w:rsidRPr="003A2820" w:rsidRDefault="00DA78A7" w:rsidP="00690E4D">
            <w:pPr>
              <w:pBdr>
                <w:bottom w:val="single" w:sz="4" w:space="1" w:color="auto"/>
              </w:pBdr>
              <w:tabs>
                <w:tab w:val="left" w:pos="2160"/>
                <w:tab w:val="left" w:pos="7200"/>
              </w:tabs>
              <w:spacing w:line="360" w:lineRule="exact"/>
              <w:ind w:left="360" w:hanging="360"/>
              <w:jc w:val="right"/>
              <w:rPr>
                <w:rFonts w:ascii="Arial" w:eastAsia="Arial Unicode MS" w:hAnsi="Arial" w:cs="Arial"/>
                <w:sz w:val="18"/>
                <w:szCs w:val="20"/>
              </w:rPr>
            </w:pPr>
            <w:r w:rsidRPr="003A2820">
              <w:rPr>
                <w:rFonts w:ascii="Arial" w:eastAsia="Arial Unicode MS" w:hAnsi="Arial" w:cs="Arial"/>
                <w:sz w:val="18"/>
                <w:szCs w:val="20"/>
              </w:rPr>
              <w:t>(Unit: Thousand Baht)</w:t>
            </w:r>
          </w:p>
        </w:tc>
      </w:tr>
      <w:tr w:rsidR="00DA78A7" w:rsidRPr="003A2820" w14:paraId="22EA345B" w14:textId="77777777" w:rsidTr="00DA78A7">
        <w:tc>
          <w:tcPr>
            <w:tcW w:w="3690" w:type="dxa"/>
          </w:tcPr>
          <w:p w14:paraId="3D8C8CD3" w14:textId="77777777" w:rsidR="00DA78A7" w:rsidRPr="003A2820" w:rsidRDefault="00DA78A7" w:rsidP="00690E4D">
            <w:pPr>
              <w:tabs>
                <w:tab w:val="left" w:pos="1440"/>
              </w:tabs>
              <w:spacing w:line="360" w:lineRule="exact"/>
              <w:ind w:right="-108"/>
              <w:jc w:val="both"/>
              <w:rPr>
                <w:rFonts w:ascii="Arial" w:eastAsia="Arial Unicode MS" w:hAnsi="Arial" w:cs="Arial"/>
                <w:sz w:val="18"/>
                <w:szCs w:val="20"/>
              </w:rPr>
            </w:pPr>
          </w:p>
        </w:tc>
        <w:tc>
          <w:tcPr>
            <w:tcW w:w="2701" w:type="dxa"/>
            <w:gridSpan w:val="2"/>
            <w:hideMark/>
          </w:tcPr>
          <w:p w14:paraId="54033CD0" w14:textId="77777777" w:rsidR="00DA78A7" w:rsidRPr="003A2820" w:rsidRDefault="00DA78A7" w:rsidP="00690E4D">
            <w:pPr>
              <w:pBdr>
                <w:bottom w:val="single" w:sz="4" w:space="1" w:color="auto"/>
              </w:pBdr>
              <w:spacing w:line="360" w:lineRule="exact"/>
              <w:ind w:right="-108"/>
              <w:jc w:val="center"/>
              <w:rPr>
                <w:rFonts w:ascii="Arial" w:eastAsiaTheme="minorHAnsi" w:hAnsi="Arial" w:cs="Arial"/>
                <w:sz w:val="18"/>
                <w:szCs w:val="20"/>
              </w:rPr>
            </w:pPr>
            <w:r w:rsidRPr="003A2820">
              <w:rPr>
                <w:rFonts w:ascii="Arial" w:eastAsia="Arial Unicode MS" w:hAnsi="Arial" w:cs="Browallia New"/>
                <w:sz w:val="18"/>
                <w:szCs w:val="20"/>
              </w:rPr>
              <w:t>Separate</w:t>
            </w:r>
            <w:r w:rsidRPr="003A2820">
              <w:rPr>
                <w:rFonts w:ascii="Arial" w:eastAsia="Arial Unicode MS" w:hAnsi="Arial" w:cs="Arial"/>
                <w:sz w:val="18"/>
                <w:szCs w:val="20"/>
              </w:rPr>
              <w:t xml:space="preserve"> </w:t>
            </w:r>
            <w:r w:rsidRPr="003A2820">
              <w:rPr>
                <w:rFonts w:ascii="Arial" w:eastAsia="Arial Unicode MS" w:hAnsi="Arial"/>
                <w:sz w:val="18"/>
                <w:szCs w:val="20"/>
                <w:cs/>
              </w:rPr>
              <w:t xml:space="preserve">                             </w:t>
            </w:r>
            <w:r w:rsidRPr="003A2820">
              <w:rPr>
                <w:rFonts w:ascii="Arial" w:eastAsia="Arial Unicode MS" w:hAnsi="Arial"/>
                <w:sz w:val="18"/>
                <w:szCs w:val="20"/>
              </w:rPr>
              <w:t xml:space="preserve">   </w:t>
            </w:r>
            <w:r w:rsidRPr="003A2820">
              <w:rPr>
                <w:rFonts w:ascii="Arial" w:eastAsia="Arial Unicode MS" w:hAnsi="Arial"/>
                <w:sz w:val="18"/>
                <w:szCs w:val="20"/>
                <w:cs/>
              </w:rPr>
              <w:t xml:space="preserve">     </w:t>
            </w:r>
            <w:r w:rsidRPr="003A2820">
              <w:rPr>
                <w:rFonts w:ascii="Arial" w:eastAsia="Arial Unicode MS" w:hAnsi="Arial" w:cs="Arial"/>
                <w:sz w:val="18"/>
                <w:szCs w:val="20"/>
              </w:rPr>
              <w:t>financial statements</w:t>
            </w:r>
          </w:p>
        </w:tc>
        <w:tc>
          <w:tcPr>
            <w:tcW w:w="2700" w:type="dxa"/>
            <w:gridSpan w:val="2"/>
            <w:hideMark/>
          </w:tcPr>
          <w:p w14:paraId="1B40E051" w14:textId="77777777" w:rsidR="00DA78A7" w:rsidRPr="003A2820" w:rsidRDefault="00DA78A7" w:rsidP="00690E4D">
            <w:pPr>
              <w:pBdr>
                <w:bottom w:val="single" w:sz="4" w:space="1" w:color="auto"/>
              </w:pBdr>
              <w:spacing w:line="360" w:lineRule="exact"/>
              <w:ind w:right="-108"/>
              <w:jc w:val="center"/>
              <w:rPr>
                <w:rFonts w:ascii="Arial" w:hAnsi="Arial" w:cs="Arial"/>
                <w:sz w:val="18"/>
                <w:szCs w:val="20"/>
              </w:rPr>
            </w:pPr>
            <w:r w:rsidRPr="003A2820">
              <w:rPr>
                <w:rFonts w:ascii="Arial" w:eastAsia="Arial Unicode MS" w:hAnsi="Arial" w:cs="Arial"/>
                <w:sz w:val="18"/>
                <w:szCs w:val="20"/>
              </w:rPr>
              <w:t xml:space="preserve">Separate </w:t>
            </w:r>
            <w:r w:rsidRPr="003A2820">
              <w:rPr>
                <w:rFonts w:ascii="Arial" w:eastAsia="Arial Unicode MS" w:hAnsi="Arial"/>
                <w:sz w:val="18"/>
                <w:szCs w:val="20"/>
                <w:cs/>
              </w:rPr>
              <w:t xml:space="preserve">                       </w:t>
            </w:r>
            <w:r w:rsidRPr="003A2820">
              <w:rPr>
                <w:rFonts w:ascii="Arial" w:eastAsia="Arial Unicode MS" w:hAnsi="Arial"/>
                <w:sz w:val="18"/>
                <w:szCs w:val="20"/>
              </w:rPr>
              <w:t xml:space="preserve">  </w:t>
            </w:r>
            <w:r w:rsidRPr="003A2820">
              <w:rPr>
                <w:rFonts w:ascii="Arial" w:eastAsia="Arial Unicode MS" w:hAnsi="Arial"/>
                <w:sz w:val="18"/>
                <w:szCs w:val="20"/>
                <w:cs/>
              </w:rPr>
              <w:t xml:space="preserve">           </w:t>
            </w:r>
            <w:r w:rsidRPr="003A2820">
              <w:rPr>
                <w:rFonts w:ascii="Arial" w:eastAsia="Arial Unicode MS" w:hAnsi="Arial" w:cs="Arial"/>
                <w:sz w:val="18"/>
                <w:szCs w:val="20"/>
              </w:rPr>
              <w:t>financial statements</w:t>
            </w:r>
          </w:p>
        </w:tc>
      </w:tr>
      <w:tr w:rsidR="00DA78A7" w:rsidRPr="003A2820" w14:paraId="7F1C637B" w14:textId="77777777" w:rsidTr="00DA78A7">
        <w:trPr>
          <w:trHeight w:val="333"/>
        </w:trPr>
        <w:tc>
          <w:tcPr>
            <w:tcW w:w="3690" w:type="dxa"/>
          </w:tcPr>
          <w:p w14:paraId="0DE751FE" w14:textId="77777777" w:rsidR="00DA78A7" w:rsidRPr="003A2820" w:rsidRDefault="00DA78A7" w:rsidP="00690E4D">
            <w:pPr>
              <w:tabs>
                <w:tab w:val="left" w:pos="1440"/>
              </w:tabs>
              <w:spacing w:line="360" w:lineRule="exact"/>
              <w:ind w:right="-108"/>
              <w:jc w:val="both"/>
              <w:rPr>
                <w:rFonts w:ascii="Arial" w:eastAsia="Arial Unicode MS" w:hAnsi="Arial" w:cs="Arial"/>
                <w:sz w:val="18"/>
                <w:szCs w:val="20"/>
              </w:rPr>
            </w:pPr>
          </w:p>
        </w:tc>
        <w:tc>
          <w:tcPr>
            <w:tcW w:w="1351" w:type="dxa"/>
            <w:hideMark/>
          </w:tcPr>
          <w:p w14:paraId="7E4122F5" w14:textId="123BA010" w:rsidR="00DA78A7" w:rsidRPr="003A2820" w:rsidRDefault="00C60E10" w:rsidP="00690E4D">
            <w:pPr>
              <w:pBdr>
                <w:bottom w:val="single" w:sz="6" w:space="1" w:color="auto"/>
              </w:pBdr>
              <w:tabs>
                <w:tab w:val="left" w:pos="1440"/>
              </w:tabs>
              <w:spacing w:line="360" w:lineRule="exact"/>
              <w:ind w:right="-108"/>
              <w:jc w:val="center"/>
              <w:rPr>
                <w:rFonts w:ascii="Arial" w:eastAsia="Arial Unicode MS" w:hAnsi="Arial" w:cs="Arial"/>
                <w:sz w:val="18"/>
                <w:szCs w:val="20"/>
              </w:rPr>
            </w:pPr>
            <w:r w:rsidRPr="003A2820">
              <w:rPr>
                <w:rFonts w:ascii="Arial" w:eastAsia="Arial Unicode MS" w:hAnsi="Arial" w:cs="Arial"/>
                <w:sz w:val="18"/>
                <w:szCs w:val="20"/>
              </w:rPr>
              <w:t>2025</w:t>
            </w:r>
          </w:p>
        </w:tc>
        <w:tc>
          <w:tcPr>
            <w:tcW w:w="1350" w:type="dxa"/>
            <w:hideMark/>
          </w:tcPr>
          <w:p w14:paraId="23E71F38" w14:textId="2305CE6F" w:rsidR="00DA78A7" w:rsidRPr="003A2820" w:rsidRDefault="00C60E10" w:rsidP="00690E4D">
            <w:pPr>
              <w:pBdr>
                <w:bottom w:val="single" w:sz="6" w:space="1" w:color="auto"/>
              </w:pBdr>
              <w:tabs>
                <w:tab w:val="left" w:pos="1440"/>
              </w:tabs>
              <w:spacing w:line="360" w:lineRule="exact"/>
              <w:ind w:right="-108"/>
              <w:jc w:val="center"/>
              <w:rPr>
                <w:rFonts w:ascii="Arial" w:eastAsia="Arial Unicode MS" w:hAnsi="Arial" w:cs="Arial"/>
                <w:sz w:val="18"/>
                <w:szCs w:val="20"/>
              </w:rPr>
            </w:pPr>
            <w:r w:rsidRPr="003A2820">
              <w:rPr>
                <w:rFonts w:ascii="Arial" w:eastAsia="Arial Unicode MS" w:hAnsi="Arial" w:cs="Arial"/>
                <w:sz w:val="18"/>
                <w:szCs w:val="20"/>
              </w:rPr>
              <w:t>2024</w:t>
            </w:r>
          </w:p>
        </w:tc>
        <w:tc>
          <w:tcPr>
            <w:tcW w:w="1350" w:type="dxa"/>
            <w:hideMark/>
          </w:tcPr>
          <w:p w14:paraId="74A577E4" w14:textId="64F269C4" w:rsidR="00DA78A7" w:rsidRPr="003A2820" w:rsidRDefault="00C60E10" w:rsidP="00690E4D">
            <w:pPr>
              <w:pBdr>
                <w:bottom w:val="single" w:sz="6" w:space="1" w:color="auto"/>
              </w:pBdr>
              <w:tabs>
                <w:tab w:val="left" w:pos="1440"/>
              </w:tabs>
              <w:spacing w:line="360" w:lineRule="exact"/>
              <w:ind w:right="-108"/>
              <w:jc w:val="center"/>
              <w:rPr>
                <w:rFonts w:ascii="Arial" w:eastAsia="Arial Unicode MS" w:hAnsi="Arial" w:cs="Arial"/>
                <w:sz w:val="18"/>
                <w:szCs w:val="20"/>
              </w:rPr>
            </w:pPr>
            <w:r w:rsidRPr="003A2820">
              <w:rPr>
                <w:rFonts w:ascii="Arial" w:eastAsia="Arial Unicode MS" w:hAnsi="Arial" w:cs="Arial"/>
                <w:sz w:val="18"/>
                <w:szCs w:val="20"/>
              </w:rPr>
              <w:t>2025</w:t>
            </w:r>
          </w:p>
        </w:tc>
        <w:tc>
          <w:tcPr>
            <w:tcW w:w="1350" w:type="dxa"/>
            <w:hideMark/>
          </w:tcPr>
          <w:p w14:paraId="0AF549C9" w14:textId="4A27685E" w:rsidR="00DA78A7" w:rsidRPr="003A2820" w:rsidRDefault="00C60E10" w:rsidP="00690E4D">
            <w:pPr>
              <w:pBdr>
                <w:bottom w:val="single" w:sz="6" w:space="1" w:color="auto"/>
              </w:pBdr>
              <w:tabs>
                <w:tab w:val="left" w:pos="1440"/>
              </w:tabs>
              <w:spacing w:line="360" w:lineRule="exact"/>
              <w:ind w:right="-108"/>
              <w:jc w:val="center"/>
              <w:rPr>
                <w:rFonts w:ascii="Arial" w:eastAsia="Arial Unicode MS" w:hAnsi="Arial" w:cs="Arial"/>
                <w:sz w:val="18"/>
                <w:szCs w:val="20"/>
              </w:rPr>
            </w:pPr>
            <w:r w:rsidRPr="003A2820">
              <w:rPr>
                <w:rFonts w:ascii="Arial" w:eastAsia="Arial Unicode MS" w:hAnsi="Arial" w:cs="Arial"/>
                <w:sz w:val="18"/>
                <w:szCs w:val="20"/>
              </w:rPr>
              <w:t>2024</w:t>
            </w:r>
          </w:p>
        </w:tc>
      </w:tr>
      <w:tr w:rsidR="00C60E10" w:rsidRPr="003A2820" w14:paraId="432FDB4D" w14:textId="77777777" w:rsidTr="00DA78A7">
        <w:tc>
          <w:tcPr>
            <w:tcW w:w="3690" w:type="dxa"/>
            <w:hideMark/>
          </w:tcPr>
          <w:p w14:paraId="7F21601D" w14:textId="77777777" w:rsidR="00C60E10" w:rsidRPr="003A2820" w:rsidRDefault="00C60E10" w:rsidP="00690E4D">
            <w:pPr>
              <w:tabs>
                <w:tab w:val="left" w:pos="1440"/>
              </w:tabs>
              <w:spacing w:line="360" w:lineRule="exact"/>
              <w:ind w:left="60" w:right="-108"/>
              <w:jc w:val="both"/>
              <w:rPr>
                <w:rFonts w:ascii="Arial" w:eastAsia="Arial Unicode MS" w:hAnsi="Arial" w:cs="Arial"/>
                <w:sz w:val="18"/>
                <w:szCs w:val="20"/>
              </w:rPr>
            </w:pPr>
            <w:r w:rsidRPr="003A2820">
              <w:rPr>
                <w:rFonts w:ascii="Arial" w:eastAsia="Arial Unicode MS" w:hAnsi="Arial" w:cs="Arial"/>
                <w:sz w:val="18"/>
                <w:szCs w:val="20"/>
              </w:rPr>
              <w:t xml:space="preserve">Cash </w:t>
            </w:r>
          </w:p>
        </w:tc>
        <w:tc>
          <w:tcPr>
            <w:tcW w:w="1351" w:type="dxa"/>
          </w:tcPr>
          <w:p w14:paraId="3E71313F" w14:textId="50924668" w:rsidR="00C60E10" w:rsidRPr="003A2820" w:rsidRDefault="00D026E9" w:rsidP="00690E4D">
            <w:pPr>
              <w:tabs>
                <w:tab w:val="decimal" w:pos="1065"/>
              </w:tabs>
              <w:spacing w:line="360" w:lineRule="exact"/>
              <w:rPr>
                <w:rFonts w:ascii="Arial" w:eastAsia="Arial Unicode MS" w:hAnsi="Arial" w:cs="Arial"/>
                <w:sz w:val="18"/>
                <w:szCs w:val="20"/>
              </w:rPr>
            </w:pPr>
            <w:r w:rsidRPr="003A2820">
              <w:rPr>
                <w:rFonts w:ascii="Arial" w:eastAsia="Arial Unicode MS" w:hAnsi="Arial" w:cs="Arial"/>
                <w:sz w:val="18"/>
                <w:szCs w:val="20"/>
              </w:rPr>
              <w:t>13</w:t>
            </w:r>
          </w:p>
        </w:tc>
        <w:tc>
          <w:tcPr>
            <w:tcW w:w="1350" w:type="dxa"/>
            <w:hideMark/>
          </w:tcPr>
          <w:p w14:paraId="177B0958" w14:textId="6E837F3D" w:rsidR="00C60E10" w:rsidRPr="003A2820" w:rsidRDefault="00C60E10" w:rsidP="00690E4D">
            <w:pPr>
              <w:tabs>
                <w:tab w:val="decimal" w:pos="1065"/>
              </w:tabs>
              <w:spacing w:line="360" w:lineRule="exact"/>
              <w:rPr>
                <w:rFonts w:ascii="Arial" w:eastAsia="Arial Unicode MS" w:hAnsi="Arial" w:cs="Arial"/>
                <w:sz w:val="18"/>
                <w:szCs w:val="20"/>
              </w:rPr>
            </w:pPr>
            <w:r w:rsidRPr="003A2820">
              <w:rPr>
                <w:rFonts w:ascii="Arial" w:eastAsia="Arial Unicode MS" w:hAnsi="Arial" w:cs="Arial"/>
                <w:sz w:val="18"/>
                <w:szCs w:val="20"/>
              </w:rPr>
              <w:t>13</w:t>
            </w:r>
          </w:p>
        </w:tc>
        <w:tc>
          <w:tcPr>
            <w:tcW w:w="1350" w:type="dxa"/>
          </w:tcPr>
          <w:p w14:paraId="66222512" w14:textId="3B3C09DC" w:rsidR="00C60E10" w:rsidRPr="003A2820" w:rsidRDefault="0054430E" w:rsidP="00690E4D">
            <w:pPr>
              <w:tabs>
                <w:tab w:val="decimal" w:pos="1065"/>
              </w:tabs>
              <w:spacing w:line="360" w:lineRule="exact"/>
              <w:rPr>
                <w:rFonts w:ascii="Arial" w:eastAsia="Arial Unicode MS" w:hAnsi="Arial" w:cs="Arial"/>
                <w:sz w:val="18"/>
                <w:szCs w:val="20"/>
              </w:rPr>
            </w:pPr>
            <w:r w:rsidRPr="003A2820">
              <w:rPr>
                <w:rFonts w:ascii="Arial" w:eastAsia="Arial Unicode MS" w:hAnsi="Arial" w:cs="Arial"/>
                <w:sz w:val="18"/>
                <w:szCs w:val="20"/>
              </w:rPr>
              <w:t>415</w:t>
            </w:r>
          </w:p>
        </w:tc>
        <w:tc>
          <w:tcPr>
            <w:tcW w:w="1350" w:type="dxa"/>
            <w:hideMark/>
          </w:tcPr>
          <w:p w14:paraId="46F514E8" w14:textId="48E81A16" w:rsidR="00C60E10" w:rsidRPr="003A2820" w:rsidRDefault="00C60E10" w:rsidP="00690E4D">
            <w:pPr>
              <w:tabs>
                <w:tab w:val="decimal" w:pos="1065"/>
              </w:tabs>
              <w:spacing w:line="360" w:lineRule="exact"/>
              <w:rPr>
                <w:rFonts w:ascii="Arial" w:eastAsia="Arial Unicode MS" w:hAnsi="Arial" w:cs="Arial"/>
                <w:sz w:val="18"/>
                <w:szCs w:val="20"/>
              </w:rPr>
            </w:pPr>
            <w:r w:rsidRPr="003A2820">
              <w:rPr>
                <w:rFonts w:ascii="Arial" w:eastAsia="Arial Unicode MS" w:hAnsi="Arial" w:cs="Arial"/>
                <w:sz w:val="18"/>
                <w:szCs w:val="20"/>
              </w:rPr>
              <w:t>425</w:t>
            </w:r>
          </w:p>
        </w:tc>
      </w:tr>
      <w:tr w:rsidR="00C60E10" w:rsidRPr="003A2820" w14:paraId="10F3FF38" w14:textId="77777777" w:rsidTr="00DA78A7">
        <w:tc>
          <w:tcPr>
            <w:tcW w:w="3690" w:type="dxa"/>
            <w:hideMark/>
          </w:tcPr>
          <w:p w14:paraId="1DFCFCB4" w14:textId="3BC71FBE" w:rsidR="00C60E10" w:rsidRPr="003A2820" w:rsidRDefault="00C60E10" w:rsidP="00690E4D">
            <w:pPr>
              <w:tabs>
                <w:tab w:val="left" w:pos="1440"/>
              </w:tabs>
              <w:spacing w:line="360" w:lineRule="exact"/>
              <w:ind w:left="60" w:right="-108"/>
              <w:jc w:val="both"/>
              <w:rPr>
                <w:rFonts w:ascii="Arial" w:eastAsia="Arial Unicode MS" w:hAnsi="Arial" w:cs="Arial"/>
                <w:sz w:val="18"/>
                <w:szCs w:val="20"/>
              </w:rPr>
            </w:pPr>
            <w:r w:rsidRPr="003A2820">
              <w:rPr>
                <w:rFonts w:ascii="Arial" w:eastAsia="Arial Unicode MS" w:hAnsi="Arial" w:cs="Arial"/>
                <w:sz w:val="18"/>
                <w:szCs w:val="20"/>
              </w:rPr>
              <w:t>Bank deposits</w:t>
            </w:r>
          </w:p>
        </w:tc>
        <w:tc>
          <w:tcPr>
            <w:tcW w:w="1351" w:type="dxa"/>
          </w:tcPr>
          <w:p w14:paraId="0D77562B" w14:textId="72409F72" w:rsidR="00C60E10" w:rsidRPr="003A2820" w:rsidRDefault="006E43F9" w:rsidP="00690E4D">
            <w:pPr>
              <w:pBdr>
                <w:bottom w:val="single" w:sz="6" w:space="1" w:color="auto"/>
              </w:pBdr>
              <w:tabs>
                <w:tab w:val="decimal" w:pos="1065"/>
              </w:tabs>
              <w:spacing w:line="360" w:lineRule="exact"/>
              <w:rPr>
                <w:rFonts w:ascii="Arial" w:eastAsia="Arial Unicode MS" w:hAnsi="Arial" w:cs="Arial"/>
                <w:sz w:val="18"/>
                <w:szCs w:val="20"/>
              </w:rPr>
            </w:pPr>
            <w:r w:rsidRPr="003A2820">
              <w:rPr>
                <w:rFonts w:ascii="Arial" w:eastAsia="Arial Unicode MS" w:hAnsi="Arial" w:cs="Arial"/>
                <w:sz w:val="18"/>
                <w:szCs w:val="20"/>
              </w:rPr>
              <w:t>14,310</w:t>
            </w:r>
          </w:p>
        </w:tc>
        <w:tc>
          <w:tcPr>
            <w:tcW w:w="1350" w:type="dxa"/>
            <w:hideMark/>
          </w:tcPr>
          <w:p w14:paraId="36315BC1" w14:textId="550CBD4A" w:rsidR="00C60E10" w:rsidRPr="003A2820" w:rsidRDefault="00C60E10" w:rsidP="00690E4D">
            <w:pPr>
              <w:pBdr>
                <w:bottom w:val="single" w:sz="6" w:space="1" w:color="auto"/>
              </w:pBdr>
              <w:tabs>
                <w:tab w:val="decimal" w:pos="1065"/>
              </w:tabs>
              <w:spacing w:line="360" w:lineRule="exact"/>
              <w:rPr>
                <w:rFonts w:ascii="Arial" w:eastAsia="Arial Unicode MS" w:hAnsi="Arial" w:cs="Arial"/>
                <w:sz w:val="18"/>
                <w:szCs w:val="20"/>
              </w:rPr>
            </w:pPr>
            <w:r w:rsidRPr="003A2820">
              <w:rPr>
                <w:rFonts w:ascii="Arial" w:eastAsia="Arial Unicode MS" w:hAnsi="Arial" w:cs="Arial"/>
                <w:sz w:val="18"/>
                <w:szCs w:val="20"/>
              </w:rPr>
              <w:t>29,514</w:t>
            </w:r>
          </w:p>
        </w:tc>
        <w:tc>
          <w:tcPr>
            <w:tcW w:w="1350" w:type="dxa"/>
          </w:tcPr>
          <w:p w14:paraId="1E99D46E" w14:textId="0B792119" w:rsidR="00C60E10" w:rsidRPr="003A2820" w:rsidRDefault="0054430E" w:rsidP="00690E4D">
            <w:pPr>
              <w:pBdr>
                <w:bottom w:val="single" w:sz="6" w:space="1" w:color="auto"/>
              </w:pBdr>
              <w:tabs>
                <w:tab w:val="decimal" w:pos="1065"/>
              </w:tabs>
              <w:spacing w:line="360" w:lineRule="exact"/>
              <w:rPr>
                <w:rFonts w:ascii="Arial" w:eastAsia="Arial Unicode MS" w:hAnsi="Arial" w:cs="Arial"/>
                <w:sz w:val="18"/>
                <w:szCs w:val="20"/>
              </w:rPr>
            </w:pPr>
            <w:r w:rsidRPr="003A2820">
              <w:rPr>
                <w:rFonts w:ascii="Arial" w:eastAsia="Arial Unicode MS" w:hAnsi="Arial" w:cs="Arial"/>
                <w:sz w:val="18"/>
                <w:szCs w:val="20"/>
              </w:rPr>
              <w:t>451</w:t>
            </w:r>
            <w:r w:rsidR="007D7C57" w:rsidRPr="003A2820">
              <w:rPr>
                <w:rFonts w:ascii="Arial" w:eastAsia="Arial Unicode MS" w:hAnsi="Arial" w:cs="Arial"/>
                <w:sz w:val="18"/>
                <w:szCs w:val="20"/>
              </w:rPr>
              <w:t>,93</w:t>
            </w:r>
            <w:r w:rsidR="00E96FDF" w:rsidRPr="003A2820">
              <w:rPr>
                <w:rFonts w:ascii="Arial" w:eastAsia="Arial Unicode MS" w:hAnsi="Arial" w:cs="Arial"/>
                <w:sz w:val="18"/>
                <w:szCs w:val="20"/>
              </w:rPr>
              <w:t>5</w:t>
            </w:r>
          </w:p>
        </w:tc>
        <w:tc>
          <w:tcPr>
            <w:tcW w:w="1350" w:type="dxa"/>
            <w:hideMark/>
          </w:tcPr>
          <w:p w14:paraId="0E774739" w14:textId="537E08FE" w:rsidR="00C60E10" w:rsidRPr="003A2820" w:rsidRDefault="00C60E10" w:rsidP="00690E4D">
            <w:pPr>
              <w:pBdr>
                <w:bottom w:val="single" w:sz="6" w:space="1" w:color="auto"/>
              </w:pBdr>
              <w:tabs>
                <w:tab w:val="decimal" w:pos="1065"/>
              </w:tabs>
              <w:spacing w:line="360" w:lineRule="exact"/>
              <w:rPr>
                <w:rFonts w:ascii="Arial" w:eastAsia="Arial Unicode MS" w:hAnsi="Arial" w:cs="Arial"/>
                <w:sz w:val="18"/>
                <w:szCs w:val="20"/>
              </w:rPr>
            </w:pPr>
            <w:r w:rsidRPr="003A2820">
              <w:rPr>
                <w:rFonts w:ascii="Arial" w:eastAsia="Arial Unicode MS" w:hAnsi="Arial" w:cs="Arial"/>
                <w:sz w:val="18"/>
                <w:szCs w:val="20"/>
              </w:rPr>
              <w:t>1,003,121</w:t>
            </w:r>
          </w:p>
        </w:tc>
      </w:tr>
      <w:tr w:rsidR="00C60E10" w:rsidRPr="003A2820" w14:paraId="62C1494A" w14:textId="77777777" w:rsidTr="00DA78A7">
        <w:trPr>
          <w:trHeight w:val="459"/>
        </w:trPr>
        <w:tc>
          <w:tcPr>
            <w:tcW w:w="3690" w:type="dxa"/>
            <w:hideMark/>
          </w:tcPr>
          <w:p w14:paraId="7B92D2F1" w14:textId="77777777" w:rsidR="00C60E10" w:rsidRPr="003A2820" w:rsidRDefault="00C60E10" w:rsidP="00690E4D">
            <w:pPr>
              <w:tabs>
                <w:tab w:val="left" w:pos="1440"/>
              </w:tabs>
              <w:spacing w:line="360" w:lineRule="exact"/>
              <w:ind w:left="60" w:right="-108"/>
              <w:jc w:val="both"/>
              <w:rPr>
                <w:rFonts w:ascii="Arial" w:eastAsia="Arial Unicode MS" w:hAnsi="Arial" w:cs="Arial"/>
                <w:sz w:val="18"/>
                <w:szCs w:val="20"/>
              </w:rPr>
            </w:pPr>
            <w:r w:rsidRPr="003A2820">
              <w:rPr>
                <w:rFonts w:ascii="Arial" w:eastAsia="Arial Unicode MS" w:hAnsi="Arial" w:cs="Arial"/>
                <w:sz w:val="18"/>
                <w:szCs w:val="20"/>
              </w:rPr>
              <w:t>Total cash and cash equivalents</w:t>
            </w:r>
          </w:p>
        </w:tc>
        <w:tc>
          <w:tcPr>
            <w:tcW w:w="1351" w:type="dxa"/>
          </w:tcPr>
          <w:p w14:paraId="4AB37251" w14:textId="4D967671" w:rsidR="00C60E10" w:rsidRPr="003A2820" w:rsidRDefault="006E43F9" w:rsidP="00690E4D">
            <w:pPr>
              <w:pBdr>
                <w:bottom w:val="double" w:sz="4" w:space="1" w:color="auto"/>
              </w:pBdr>
              <w:tabs>
                <w:tab w:val="decimal" w:pos="1065"/>
              </w:tabs>
              <w:spacing w:line="360" w:lineRule="exact"/>
              <w:rPr>
                <w:rFonts w:ascii="Arial" w:eastAsia="Arial Unicode MS" w:hAnsi="Arial" w:cs="Arial"/>
                <w:sz w:val="18"/>
                <w:szCs w:val="20"/>
              </w:rPr>
            </w:pPr>
            <w:r w:rsidRPr="003A2820">
              <w:rPr>
                <w:rFonts w:ascii="Arial" w:eastAsia="Arial Unicode MS" w:hAnsi="Arial" w:cs="Arial"/>
                <w:sz w:val="18"/>
                <w:szCs w:val="20"/>
              </w:rPr>
              <w:t>14,323</w:t>
            </w:r>
          </w:p>
        </w:tc>
        <w:tc>
          <w:tcPr>
            <w:tcW w:w="1350" w:type="dxa"/>
            <w:hideMark/>
          </w:tcPr>
          <w:p w14:paraId="6135768C" w14:textId="3337B20B" w:rsidR="00C60E10" w:rsidRPr="003A2820" w:rsidRDefault="00C60E10" w:rsidP="00690E4D">
            <w:pPr>
              <w:pBdr>
                <w:bottom w:val="double" w:sz="4" w:space="1" w:color="auto"/>
              </w:pBdr>
              <w:tabs>
                <w:tab w:val="decimal" w:pos="1065"/>
              </w:tabs>
              <w:spacing w:line="360" w:lineRule="exact"/>
              <w:rPr>
                <w:rFonts w:ascii="Arial" w:eastAsia="Arial Unicode MS" w:hAnsi="Arial" w:cs="Arial"/>
                <w:sz w:val="18"/>
                <w:szCs w:val="20"/>
              </w:rPr>
            </w:pPr>
            <w:r w:rsidRPr="003A2820">
              <w:rPr>
                <w:rFonts w:ascii="Arial" w:eastAsia="Arial Unicode MS" w:hAnsi="Arial" w:cs="Arial"/>
                <w:sz w:val="18"/>
                <w:szCs w:val="20"/>
              </w:rPr>
              <w:t>29,527</w:t>
            </w:r>
          </w:p>
        </w:tc>
        <w:tc>
          <w:tcPr>
            <w:tcW w:w="1350" w:type="dxa"/>
          </w:tcPr>
          <w:p w14:paraId="5B11D2FE" w14:textId="37D4B8E7" w:rsidR="00C60E10" w:rsidRPr="003A2820" w:rsidRDefault="007D7C57" w:rsidP="00690E4D">
            <w:pPr>
              <w:pBdr>
                <w:bottom w:val="double" w:sz="4" w:space="1" w:color="auto"/>
              </w:pBdr>
              <w:tabs>
                <w:tab w:val="decimal" w:pos="1065"/>
              </w:tabs>
              <w:spacing w:line="360" w:lineRule="exact"/>
              <w:rPr>
                <w:rFonts w:ascii="Arial" w:eastAsia="Arial Unicode MS" w:hAnsi="Arial" w:cs="Arial"/>
                <w:sz w:val="18"/>
                <w:szCs w:val="20"/>
              </w:rPr>
            </w:pPr>
            <w:r w:rsidRPr="003A2820">
              <w:rPr>
                <w:rFonts w:ascii="Arial" w:eastAsia="Arial Unicode MS" w:hAnsi="Arial" w:cs="Arial"/>
                <w:sz w:val="18"/>
                <w:szCs w:val="20"/>
              </w:rPr>
              <w:t>452,350</w:t>
            </w:r>
          </w:p>
        </w:tc>
        <w:tc>
          <w:tcPr>
            <w:tcW w:w="1350" w:type="dxa"/>
            <w:hideMark/>
          </w:tcPr>
          <w:p w14:paraId="55D836F5" w14:textId="1D819033" w:rsidR="00C60E10" w:rsidRPr="003A2820" w:rsidRDefault="00C60E10" w:rsidP="00690E4D">
            <w:pPr>
              <w:pBdr>
                <w:bottom w:val="double" w:sz="4" w:space="1" w:color="auto"/>
              </w:pBdr>
              <w:tabs>
                <w:tab w:val="decimal" w:pos="1065"/>
              </w:tabs>
              <w:spacing w:line="360" w:lineRule="exact"/>
              <w:rPr>
                <w:rFonts w:ascii="Arial" w:eastAsia="Arial Unicode MS" w:hAnsi="Arial" w:cs="Arial"/>
                <w:sz w:val="18"/>
                <w:szCs w:val="20"/>
              </w:rPr>
            </w:pPr>
            <w:r w:rsidRPr="003A2820">
              <w:rPr>
                <w:rFonts w:ascii="Arial" w:eastAsia="Arial Unicode MS" w:hAnsi="Arial" w:cs="Arial"/>
                <w:sz w:val="18"/>
                <w:szCs w:val="20"/>
              </w:rPr>
              <w:t>1,003,546</w:t>
            </w:r>
          </w:p>
        </w:tc>
      </w:tr>
    </w:tbl>
    <w:p w14:paraId="2C25987D" w14:textId="092278FC" w:rsidR="00356C5A" w:rsidRPr="003A2820" w:rsidRDefault="00356C5A" w:rsidP="00BA4B23">
      <w:pPr>
        <w:tabs>
          <w:tab w:val="left" w:pos="1440"/>
        </w:tabs>
        <w:spacing w:before="120" w:after="120" w:line="400" w:lineRule="exact"/>
        <w:ind w:left="547"/>
        <w:jc w:val="thaiDistribute"/>
        <w:outlineLvl w:val="0"/>
        <w:rPr>
          <w:rFonts w:ascii="Arial" w:hAnsi="Arial"/>
          <w:sz w:val="22"/>
          <w:szCs w:val="22"/>
        </w:rPr>
      </w:pPr>
      <w:r w:rsidRPr="003A2820">
        <w:rPr>
          <w:rFonts w:ascii="Arial" w:hAnsi="Arial"/>
          <w:sz w:val="22"/>
          <w:szCs w:val="22"/>
        </w:rPr>
        <w:lastRenderedPageBreak/>
        <w:t xml:space="preserve">As at 31 December </w:t>
      </w:r>
      <w:r w:rsidR="00C60E10" w:rsidRPr="003A2820">
        <w:rPr>
          <w:rFonts w:ascii="Arial" w:hAnsi="Arial"/>
          <w:sz w:val="22"/>
          <w:szCs w:val="22"/>
        </w:rPr>
        <w:t>2025</w:t>
      </w:r>
      <w:r w:rsidRPr="003A2820">
        <w:rPr>
          <w:rFonts w:ascii="Arial" w:hAnsi="Arial"/>
          <w:sz w:val="22"/>
          <w:szCs w:val="22"/>
        </w:rPr>
        <w:t xml:space="preserve">, bank deposits in saving accounts and fixed deposits carried interests between </w:t>
      </w:r>
      <w:r w:rsidR="00AB0EE5" w:rsidRPr="003A2820">
        <w:rPr>
          <w:rFonts w:ascii="Arial" w:hAnsi="Arial"/>
          <w:sz w:val="22"/>
          <w:szCs w:val="22"/>
        </w:rPr>
        <w:t>0.</w:t>
      </w:r>
      <w:r w:rsidR="00560FCD" w:rsidRPr="003A2820">
        <w:rPr>
          <w:rFonts w:ascii="Arial" w:hAnsi="Arial"/>
          <w:sz w:val="22"/>
          <w:szCs w:val="22"/>
        </w:rPr>
        <w:t>00</w:t>
      </w:r>
      <w:r w:rsidR="00514817" w:rsidRPr="003A2820">
        <w:rPr>
          <w:rFonts w:ascii="Arial" w:hAnsi="Arial"/>
          <w:sz w:val="22"/>
          <w:szCs w:val="22"/>
        </w:rPr>
        <w:t>%</w:t>
      </w:r>
      <w:r w:rsidR="002733D2" w:rsidRPr="003A2820">
        <w:rPr>
          <w:rFonts w:ascii="Arial" w:hAnsi="Arial"/>
          <w:sz w:val="22"/>
          <w:szCs w:val="22"/>
        </w:rPr>
        <w:t xml:space="preserve"> and</w:t>
      </w:r>
      <w:r w:rsidR="006D3818" w:rsidRPr="003A2820">
        <w:rPr>
          <w:rFonts w:ascii="Arial" w:hAnsi="Arial"/>
          <w:sz w:val="22"/>
          <w:szCs w:val="22"/>
        </w:rPr>
        <w:t xml:space="preserve"> </w:t>
      </w:r>
      <w:r w:rsidR="00174400">
        <w:rPr>
          <w:rFonts w:ascii="Arial" w:hAnsi="Arial"/>
          <w:sz w:val="22"/>
          <w:szCs w:val="22"/>
        </w:rPr>
        <w:t>12.75</w:t>
      </w:r>
      <w:r w:rsidR="003F43D7" w:rsidRPr="003A2820">
        <w:rPr>
          <w:rFonts w:ascii="Arial" w:hAnsi="Arial"/>
          <w:sz w:val="22"/>
          <w:szCs w:val="22"/>
        </w:rPr>
        <w:t>%</w:t>
      </w:r>
      <w:r w:rsidRPr="003A2820">
        <w:rPr>
          <w:rFonts w:ascii="Arial" w:hAnsi="Arial"/>
          <w:sz w:val="22"/>
          <w:szCs w:val="22"/>
        </w:rPr>
        <w:t xml:space="preserve"> per annum (</w:t>
      </w:r>
      <w:r w:rsidR="00C60E10" w:rsidRPr="003A2820">
        <w:rPr>
          <w:rFonts w:ascii="Arial" w:hAnsi="Arial"/>
          <w:sz w:val="22"/>
          <w:szCs w:val="22"/>
        </w:rPr>
        <w:t>2024</w:t>
      </w:r>
      <w:r w:rsidRPr="003A2820">
        <w:rPr>
          <w:rFonts w:ascii="Arial" w:hAnsi="Arial"/>
          <w:sz w:val="22"/>
          <w:szCs w:val="22"/>
        </w:rPr>
        <w:t xml:space="preserve">: </w:t>
      </w:r>
      <w:r w:rsidR="00FE0985" w:rsidRPr="003A2820">
        <w:rPr>
          <w:rFonts w:ascii="Arial" w:hAnsi="Arial"/>
          <w:sz w:val="22"/>
          <w:szCs w:val="22"/>
        </w:rPr>
        <w:t xml:space="preserve">0.00% and </w:t>
      </w:r>
      <w:r w:rsidR="00C60E10" w:rsidRPr="003A2820">
        <w:rPr>
          <w:rFonts w:ascii="Arial" w:hAnsi="Arial"/>
          <w:sz w:val="22"/>
          <w:szCs w:val="22"/>
        </w:rPr>
        <w:t>12.29</w:t>
      </w:r>
      <w:r w:rsidR="00FE0985" w:rsidRPr="003A2820">
        <w:rPr>
          <w:rFonts w:ascii="Arial" w:hAnsi="Arial"/>
          <w:sz w:val="22"/>
          <w:szCs w:val="22"/>
        </w:rPr>
        <w:t>%</w:t>
      </w:r>
      <w:r w:rsidR="00CA57D6" w:rsidRPr="003A2820">
        <w:rPr>
          <w:rFonts w:ascii="Arial" w:hAnsi="Arial"/>
          <w:sz w:val="22"/>
          <w:szCs w:val="22"/>
        </w:rPr>
        <w:t xml:space="preserve"> </w:t>
      </w:r>
      <w:r w:rsidRPr="003A2820">
        <w:rPr>
          <w:rFonts w:ascii="Arial" w:hAnsi="Arial"/>
          <w:sz w:val="22"/>
          <w:szCs w:val="22"/>
        </w:rPr>
        <w:t>per annum).</w:t>
      </w:r>
    </w:p>
    <w:p w14:paraId="7CFAB0F4" w14:textId="77777777" w:rsidR="00951214" w:rsidRPr="003A2820" w:rsidRDefault="00951214" w:rsidP="00951214">
      <w:pPr>
        <w:tabs>
          <w:tab w:val="left" w:pos="540"/>
        </w:tabs>
        <w:overflowPunct/>
        <w:autoSpaceDE/>
        <w:autoSpaceDN/>
        <w:adjustRightInd/>
        <w:spacing w:before="240" w:after="120"/>
        <w:textAlignment w:val="auto"/>
        <w:rPr>
          <w:rFonts w:ascii="Arial" w:eastAsia="Arial Unicode MS" w:hAnsi="Arial" w:cs="Arial Unicode MS"/>
          <w:b/>
          <w:bCs/>
          <w:sz w:val="22"/>
          <w:szCs w:val="22"/>
        </w:rPr>
      </w:pPr>
      <w:r>
        <w:rPr>
          <w:rFonts w:ascii="Arial" w:eastAsia="Arial Unicode MS" w:hAnsi="Arial" w:cs="Arial Unicode MS"/>
          <w:b/>
          <w:bCs/>
          <w:sz w:val="22"/>
          <w:szCs w:val="22"/>
        </w:rPr>
        <w:t>7</w:t>
      </w:r>
      <w:r w:rsidRPr="003A2820">
        <w:rPr>
          <w:rFonts w:ascii="Arial" w:eastAsia="Arial Unicode MS" w:hAnsi="Arial" w:cs="Arial Unicode MS"/>
          <w:b/>
          <w:bCs/>
          <w:sz w:val="22"/>
          <w:szCs w:val="22"/>
        </w:rPr>
        <w:t>.</w:t>
      </w:r>
      <w:r w:rsidRPr="003A2820">
        <w:rPr>
          <w:rFonts w:ascii="Arial" w:eastAsia="Arial Unicode MS" w:hAnsi="Arial" w:cs="Arial Unicode MS"/>
          <w:b/>
          <w:bCs/>
          <w:sz w:val="22"/>
          <w:szCs w:val="22"/>
        </w:rPr>
        <w:tab/>
        <w:t>Trade and other current receivables</w:t>
      </w:r>
    </w:p>
    <w:tbl>
      <w:tblPr>
        <w:tblW w:w="9613" w:type="dxa"/>
        <w:tblInd w:w="17" w:type="dxa"/>
        <w:tblLayout w:type="fixed"/>
        <w:tblLook w:val="0000" w:firstRow="0" w:lastRow="0" w:firstColumn="0" w:lastColumn="0" w:noHBand="0" w:noVBand="0"/>
      </w:tblPr>
      <w:tblGrid>
        <w:gridCol w:w="4663"/>
        <w:gridCol w:w="1260"/>
        <w:gridCol w:w="1170"/>
        <w:gridCol w:w="1260"/>
        <w:gridCol w:w="1260"/>
      </w:tblGrid>
      <w:tr w:rsidR="00951214" w:rsidRPr="003A2820" w14:paraId="7CC39F6E" w14:textId="77777777" w:rsidTr="00834CA8">
        <w:trPr>
          <w:cantSplit/>
        </w:trPr>
        <w:tc>
          <w:tcPr>
            <w:tcW w:w="4663" w:type="dxa"/>
          </w:tcPr>
          <w:p w14:paraId="3863869D" w14:textId="77777777" w:rsidR="00951214" w:rsidRPr="003A2820" w:rsidRDefault="00951214" w:rsidP="00951214">
            <w:pPr>
              <w:spacing w:line="320" w:lineRule="exact"/>
              <w:jc w:val="center"/>
              <w:rPr>
                <w:rFonts w:ascii="Arial" w:eastAsia="Arial Unicode MS" w:hAnsi="Arial" w:cs="Arial"/>
                <w:sz w:val="18"/>
                <w:szCs w:val="18"/>
                <w:u w:val="single"/>
              </w:rPr>
            </w:pPr>
          </w:p>
        </w:tc>
        <w:tc>
          <w:tcPr>
            <w:tcW w:w="2430" w:type="dxa"/>
            <w:gridSpan w:val="2"/>
          </w:tcPr>
          <w:p w14:paraId="5D30062E" w14:textId="77777777" w:rsidR="00951214" w:rsidRPr="003A2820" w:rsidRDefault="00951214" w:rsidP="00951214">
            <w:pPr>
              <w:pBdr>
                <w:bottom w:val="single" w:sz="4" w:space="1" w:color="auto"/>
              </w:pBdr>
              <w:spacing w:line="320" w:lineRule="exact"/>
              <w:jc w:val="right"/>
              <w:rPr>
                <w:rFonts w:ascii="Arial" w:eastAsia="Arial Unicode MS" w:hAnsi="Arial" w:cs="Arial"/>
                <w:sz w:val="18"/>
                <w:szCs w:val="18"/>
              </w:rPr>
            </w:pPr>
            <w:r w:rsidRPr="003A2820">
              <w:rPr>
                <w:rFonts w:ascii="Arial" w:eastAsia="Arial Unicode MS" w:hAnsi="Arial" w:cs="Arial"/>
                <w:sz w:val="18"/>
                <w:szCs w:val="18"/>
              </w:rPr>
              <w:t>(Unit: Thousand US Dollar)</w:t>
            </w:r>
          </w:p>
        </w:tc>
        <w:tc>
          <w:tcPr>
            <w:tcW w:w="2520" w:type="dxa"/>
            <w:gridSpan w:val="2"/>
          </w:tcPr>
          <w:p w14:paraId="166A080D" w14:textId="77777777" w:rsidR="00951214" w:rsidRPr="003A2820" w:rsidRDefault="00951214" w:rsidP="00951214">
            <w:pPr>
              <w:pBdr>
                <w:bottom w:val="single" w:sz="4" w:space="1" w:color="auto"/>
              </w:pBdr>
              <w:spacing w:line="320" w:lineRule="exact"/>
              <w:ind w:right="-18"/>
              <w:jc w:val="right"/>
              <w:rPr>
                <w:rFonts w:ascii="Arial" w:eastAsia="Arial Unicode MS" w:hAnsi="Arial" w:cs="Arial"/>
                <w:sz w:val="18"/>
                <w:szCs w:val="18"/>
              </w:rPr>
            </w:pPr>
            <w:r w:rsidRPr="003A2820">
              <w:rPr>
                <w:rFonts w:ascii="Arial" w:eastAsia="Arial Unicode MS" w:hAnsi="Arial" w:cs="Arial"/>
                <w:sz w:val="18"/>
                <w:szCs w:val="18"/>
              </w:rPr>
              <w:t>(Unit: Thousand Baht)</w:t>
            </w:r>
          </w:p>
        </w:tc>
      </w:tr>
      <w:tr w:rsidR="00951214" w:rsidRPr="003A2820" w14:paraId="46964A13" w14:textId="77777777" w:rsidTr="00834CA8">
        <w:tc>
          <w:tcPr>
            <w:tcW w:w="4663" w:type="dxa"/>
          </w:tcPr>
          <w:p w14:paraId="77C82E73" w14:textId="77777777" w:rsidR="00951214" w:rsidRPr="003A2820" w:rsidRDefault="00951214" w:rsidP="00951214">
            <w:pPr>
              <w:spacing w:line="320" w:lineRule="exact"/>
              <w:jc w:val="center"/>
              <w:rPr>
                <w:rFonts w:ascii="Arial" w:eastAsia="Arial Unicode MS" w:hAnsi="Arial" w:cs="Arial"/>
                <w:sz w:val="18"/>
                <w:szCs w:val="18"/>
                <w:u w:val="single"/>
              </w:rPr>
            </w:pPr>
          </w:p>
        </w:tc>
        <w:tc>
          <w:tcPr>
            <w:tcW w:w="2430" w:type="dxa"/>
            <w:gridSpan w:val="2"/>
          </w:tcPr>
          <w:p w14:paraId="55AAFCC5" w14:textId="77777777" w:rsidR="00951214" w:rsidRPr="003A2820" w:rsidRDefault="00951214" w:rsidP="00951214">
            <w:pPr>
              <w:pBdr>
                <w:bottom w:val="single" w:sz="6" w:space="1" w:color="auto"/>
              </w:pBdr>
              <w:spacing w:line="320" w:lineRule="exact"/>
              <w:ind w:right="-21"/>
              <w:jc w:val="center"/>
              <w:rPr>
                <w:rFonts w:ascii="Arial" w:eastAsia="Arial Unicode MS" w:hAnsi="Arial" w:cs="Arial"/>
                <w:sz w:val="18"/>
                <w:szCs w:val="18"/>
              </w:rPr>
            </w:pPr>
            <w:r w:rsidRPr="003A2820">
              <w:rPr>
                <w:rFonts w:ascii="Arial" w:eastAsia="Arial Unicode MS" w:hAnsi="Arial" w:cs="Arial"/>
                <w:sz w:val="18"/>
                <w:szCs w:val="18"/>
              </w:rPr>
              <w:t>Consolidated                       financial statements</w:t>
            </w:r>
          </w:p>
        </w:tc>
        <w:tc>
          <w:tcPr>
            <w:tcW w:w="2520" w:type="dxa"/>
            <w:gridSpan w:val="2"/>
          </w:tcPr>
          <w:p w14:paraId="1BAFE94F" w14:textId="77777777" w:rsidR="00951214" w:rsidRPr="003A2820" w:rsidRDefault="00951214" w:rsidP="00951214">
            <w:pPr>
              <w:pBdr>
                <w:bottom w:val="single" w:sz="6" w:space="1" w:color="auto"/>
              </w:pBdr>
              <w:spacing w:line="320" w:lineRule="exact"/>
              <w:ind w:right="-21"/>
              <w:jc w:val="center"/>
              <w:rPr>
                <w:rFonts w:ascii="Arial" w:eastAsia="Arial Unicode MS" w:hAnsi="Arial" w:cs="Arial"/>
                <w:sz w:val="18"/>
                <w:szCs w:val="18"/>
              </w:rPr>
            </w:pPr>
            <w:r w:rsidRPr="003A2820">
              <w:rPr>
                <w:rFonts w:ascii="Arial" w:eastAsia="Arial Unicode MS" w:hAnsi="Arial" w:cs="Arial"/>
                <w:sz w:val="18"/>
                <w:szCs w:val="18"/>
              </w:rPr>
              <w:t>Consolidated                          financial statements</w:t>
            </w:r>
          </w:p>
        </w:tc>
      </w:tr>
      <w:tr w:rsidR="00951214" w:rsidRPr="003A2820" w14:paraId="0F4CAB18" w14:textId="77777777" w:rsidTr="00834CA8">
        <w:tc>
          <w:tcPr>
            <w:tcW w:w="4663" w:type="dxa"/>
          </w:tcPr>
          <w:p w14:paraId="0EA49498" w14:textId="77777777" w:rsidR="00951214" w:rsidRPr="003A2820" w:rsidRDefault="00951214" w:rsidP="00951214">
            <w:pPr>
              <w:spacing w:line="320" w:lineRule="exact"/>
              <w:jc w:val="center"/>
              <w:rPr>
                <w:rFonts w:ascii="Arial" w:eastAsia="Arial Unicode MS" w:hAnsi="Arial" w:cs="Arial"/>
                <w:sz w:val="18"/>
                <w:szCs w:val="18"/>
                <w:u w:val="single"/>
              </w:rPr>
            </w:pPr>
          </w:p>
        </w:tc>
        <w:tc>
          <w:tcPr>
            <w:tcW w:w="1260" w:type="dxa"/>
          </w:tcPr>
          <w:p w14:paraId="5AE54EF4" w14:textId="77777777" w:rsidR="00951214" w:rsidRPr="003A2820" w:rsidRDefault="00951214" w:rsidP="00951214">
            <w:pPr>
              <w:pBdr>
                <w:bottom w:val="single" w:sz="6" w:space="1" w:color="auto"/>
              </w:pBdr>
              <w:spacing w:line="320" w:lineRule="exact"/>
              <w:ind w:right="-21"/>
              <w:jc w:val="center"/>
              <w:rPr>
                <w:rFonts w:ascii="Arial" w:eastAsia="Arial Unicode MS" w:hAnsi="Arial" w:cs="Arial"/>
                <w:sz w:val="18"/>
                <w:szCs w:val="18"/>
              </w:rPr>
            </w:pPr>
            <w:r w:rsidRPr="003A2820">
              <w:rPr>
                <w:rFonts w:ascii="Arial" w:eastAsia="Arial Unicode MS" w:hAnsi="Arial" w:cs="Arial"/>
                <w:sz w:val="18"/>
                <w:szCs w:val="18"/>
              </w:rPr>
              <w:t>2025</w:t>
            </w:r>
          </w:p>
        </w:tc>
        <w:tc>
          <w:tcPr>
            <w:tcW w:w="1170" w:type="dxa"/>
          </w:tcPr>
          <w:p w14:paraId="2A12C846" w14:textId="77777777" w:rsidR="00951214" w:rsidRPr="003A2820" w:rsidRDefault="00951214" w:rsidP="00951214">
            <w:pPr>
              <w:pBdr>
                <w:bottom w:val="single" w:sz="6" w:space="1" w:color="auto"/>
              </w:pBdr>
              <w:spacing w:line="320" w:lineRule="exact"/>
              <w:ind w:right="-21"/>
              <w:jc w:val="center"/>
              <w:rPr>
                <w:rFonts w:ascii="Arial" w:eastAsia="Arial Unicode MS" w:hAnsi="Arial" w:cs="Arial"/>
                <w:sz w:val="18"/>
                <w:szCs w:val="18"/>
              </w:rPr>
            </w:pPr>
            <w:r w:rsidRPr="003A2820">
              <w:rPr>
                <w:rFonts w:ascii="Arial" w:eastAsia="Arial Unicode MS" w:hAnsi="Arial" w:cs="Arial"/>
                <w:sz w:val="18"/>
                <w:szCs w:val="18"/>
              </w:rPr>
              <w:t>2024</w:t>
            </w:r>
          </w:p>
        </w:tc>
        <w:tc>
          <w:tcPr>
            <w:tcW w:w="1260" w:type="dxa"/>
          </w:tcPr>
          <w:p w14:paraId="2D99F2E8" w14:textId="77777777" w:rsidR="00951214" w:rsidRPr="003A2820" w:rsidRDefault="00951214" w:rsidP="00951214">
            <w:pPr>
              <w:pBdr>
                <w:bottom w:val="single" w:sz="6" w:space="1" w:color="auto"/>
              </w:pBdr>
              <w:spacing w:line="320" w:lineRule="exact"/>
              <w:ind w:right="-21"/>
              <w:jc w:val="center"/>
              <w:rPr>
                <w:rFonts w:ascii="Arial" w:eastAsia="Arial Unicode MS" w:hAnsi="Arial" w:cs="Arial"/>
                <w:sz w:val="18"/>
                <w:szCs w:val="18"/>
              </w:rPr>
            </w:pPr>
            <w:r w:rsidRPr="003A2820">
              <w:rPr>
                <w:rFonts w:ascii="Arial" w:eastAsia="Arial Unicode MS" w:hAnsi="Arial" w:cs="Arial"/>
                <w:sz w:val="18"/>
                <w:szCs w:val="18"/>
              </w:rPr>
              <w:t>2025</w:t>
            </w:r>
          </w:p>
        </w:tc>
        <w:tc>
          <w:tcPr>
            <w:tcW w:w="1260" w:type="dxa"/>
          </w:tcPr>
          <w:p w14:paraId="06088115" w14:textId="77777777" w:rsidR="00951214" w:rsidRPr="003A2820" w:rsidRDefault="00951214" w:rsidP="00951214">
            <w:pPr>
              <w:pBdr>
                <w:bottom w:val="single" w:sz="6" w:space="1" w:color="auto"/>
              </w:pBdr>
              <w:spacing w:line="320" w:lineRule="exact"/>
              <w:ind w:right="-21"/>
              <w:jc w:val="center"/>
              <w:rPr>
                <w:rFonts w:ascii="Arial" w:eastAsia="Arial Unicode MS" w:hAnsi="Arial" w:cs="Arial"/>
                <w:sz w:val="18"/>
                <w:szCs w:val="18"/>
              </w:rPr>
            </w:pPr>
            <w:r w:rsidRPr="003A2820">
              <w:rPr>
                <w:rFonts w:ascii="Arial" w:eastAsia="Arial Unicode MS" w:hAnsi="Arial" w:cs="Arial"/>
                <w:sz w:val="18"/>
                <w:szCs w:val="18"/>
              </w:rPr>
              <w:t>2024</w:t>
            </w:r>
          </w:p>
        </w:tc>
      </w:tr>
      <w:tr w:rsidR="00951214" w:rsidRPr="003A2820" w14:paraId="6BBDF4C0" w14:textId="77777777" w:rsidTr="00834CA8">
        <w:tc>
          <w:tcPr>
            <w:tcW w:w="5923" w:type="dxa"/>
            <w:gridSpan w:val="2"/>
          </w:tcPr>
          <w:p w14:paraId="0B4C6E7F" w14:textId="77777777" w:rsidR="00951214" w:rsidRPr="003A2820" w:rsidRDefault="00951214" w:rsidP="00951214">
            <w:pPr>
              <w:spacing w:line="320" w:lineRule="exact"/>
              <w:ind w:left="282"/>
              <w:jc w:val="both"/>
              <w:rPr>
                <w:rFonts w:ascii="Arial" w:eastAsia="Arial Unicode MS" w:hAnsi="Arial" w:cstheme="minorBidi"/>
                <w:b/>
                <w:bCs/>
                <w:sz w:val="18"/>
                <w:szCs w:val="18"/>
                <w:u w:val="single"/>
                <w:cs/>
              </w:rPr>
            </w:pPr>
            <w:r w:rsidRPr="003A2820">
              <w:rPr>
                <w:rFonts w:ascii="Arial" w:eastAsia="Arial Unicode MS" w:hAnsi="Arial" w:cs="Arial"/>
                <w:b/>
                <w:bCs/>
                <w:sz w:val="18"/>
                <w:szCs w:val="18"/>
              </w:rPr>
              <w:t xml:space="preserve">   </w:t>
            </w:r>
            <w:r w:rsidRPr="003A2820">
              <w:rPr>
                <w:rFonts w:ascii="Arial" w:eastAsia="Arial Unicode MS" w:hAnsi="Arial" w:cs="Arial"/>
                <w:b/>
                <w:bCs/>
                <w:sz w:val="18"/>
                <w:szCs w:val="18"/>
                <w:u w:val="single"/>
              </w:rPr>
              <w:t>Trade receivables - related parties</w:t>
            </w:r>
            <w:r w:rsidRPr="003A2820">
              <w:rPr>
                <w:rFonts w:ascii="Arial" w:eastAsia="Arial Unicode MS" w:hAnsi="Arial" w:cstheme="minorBidi" w:hint="cs"/>
                <w:b/>
                <w:bCs/>
                <w:sz w:val="18"/>
                <w:szCs w:val="18"/>
                <w:u w:val="single"/>
                <w:cs/>
              </w:rPr>
              <w:t xml:space="preserve"> </w:t>
            </w:r>
            <w:r w:rsidRPr="003A2820">
              <w:rPr>
                <w:rFonts w:ascii="Arial" w:eastAsia="Arial Unicode MS" w:hAnsi="Arial" w:cs="Arial"/>
                <w:b/>
                <w:bCs/>
                <w:sz w:val="18"/>
                <w:szCs w:val="18"/>
                <w:u w:val="single"/>
              </w:rPr>
              <w:t xml:space="preserve">(Note </w:t>
            </w:r>
            <w:r w:rsidRPr="003A2820">
              <w:rPr>
                <w:rFonts w:ascii="Arial" w:eastAsia="Arial Unicode MS" w:hAnsi="Arial" w:cs="Browallia New"/>
                <w:b/>
                <w:bCs/>
                <w:sz w:val="18"/>
                <w:szCs w:val="22"/>
                <w:u w:val="single"/>
              </w:rPr>
              <w:t>8)</w:t>
            </w:r>
          </w:p>
        </w:tc>
        <w:tc>
          <w:tcPr>
            <w:tcW w:w="1170" w:type="dxa"/>
          </w:tcPr>
          <w:p w14:paraId="0E37A926" w14:textId="77777777" w:rsidR="00951214" w:rsidRPr="003A2820" w:rsidRDefault="00951214" w:rsidP="00951214">
            <w:pPr>
              <w:spacing w:line="320" w:lineRule="exact"/>
              <w:jc w:val="center"/>
              <w:rPr>
                <w:rFonts w:ascii="Arial" w:eastAsia="Arial Unicode MS" w:hAnsi="Arial" w:cs="Arial"/>
                <w:b/>
                <w:bCs/>
                <w:sz w:val="18"/>
                <w:szCs w:val="18"/>
                <w:u w:val="single"/>
              </w:rPr>
            </w:pPr>
          </w:p>
        </w:tc>
        <w:tc>
          <w:tcPr>
            <w:tcW w:w="1260" w:type="dxa"/>
          </w:tcPr>
          <w:p w14:paraId="0860D453" w14:textId="77777777" w:rsidR="00951214" w:rsidRPr="003A2820" w:rsidRDefault="00951214" w:rsidP="00951214">
            <w:pPr>
              <w:tabs>
                <w:tab w:val="decimal" w:pos="972"/>
              </w:tabs>
              <w:spacing w:line="320" w:lineRule="exact"/>
              <w:ind w:right="-43"/>
              <w:rPr>
                <w:rFonts w:ascii="Arial" w:eastAsia="Arial Unicode MS" w:hAnsi="Arial" w:cs="Arial"/>
                <w:b/>
                <w:bCs/>
                <w:sz w:val="18"/>
                <w:szCs w:val="18"/>
              </w:rPr>
            </w:pPr>
          </w:p>
        </w:tc>
        <w:tc>
          <w:tcPr>
            <w:tcW w:w="1260" w:type="dxa"/>
          </w:tcPr>
          <w:p w14:paraId="05BE2C81" w14:textId="77777777" w:rsidR="00951214" w:rsidRPr="003A2820" w:rsidRDefault="00951214" w:rsidP="00951214">
            <w:pPr>
              <w:spacing w:line="320" w:lineRule="exact"/>
              <w:jc w:val="center"/>
              <w:rPr>
                <w:rFonts w:ascii="Arial" w:eastAsia="Arial Unicode MS" w:hAnsi="Arial" w:cs="Arial"/>
                <w:b/>
                <w:bCs/>
                <w:sz w:val="18"/>
                <w:szCs w:val="18"/>
              </w:rPr>
            </w:pPr>
          </w:p>
        </w:tc>
      </w:tr>
      <w:tr w:rsidR="00951214" w:rsidRPr="003A2820" w14:paraId="39CD038E" w14:textId="77777777" w:rsidTr="00834CA8">
        <w:tc>
          <w:tcPr>
            <w:tcW w:w="4663" w:type="dxa"/>
          </w:tcPr>
          <w:p w14:paraId="71636A2D" w14:textId="77777777" w:rsidR="00951214" w:rsidRPr="003A2820" w:rsidRDefault="00951214" w:rsidP="00951214">
            <w:pPr>
              <w:spacing w:line="32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Aged on the basis of due dates</w:t>
            </w:r>
          </w:p>
        </w:tc>
        <w:tc>
          <w:tcPr>
            <w:tcW w:w="1260" w:type="dxa"/>
          </w:tcPr>
          <w:p w14:paraId="0DED2714" w14:textId="77777777" w:rsidR="00951214" w:rsidRPr="003A2820" w:rsidRDefault="00951214" w:rsidP="00951214">
            <w:pPr>
              <w:spacing w:line="320" w:lineRule="exact"/>
              <w:jc w:val="center"/>
              <w:rPr>
                <w:rFonts w:ascii="Arial" w:eastAsia="Arial Unicode MS" w:hAnsi="Arial" w:cs="Arial"/>
                <w:sz w:val="18"/>
                <w:szCs w:val="18"/>
                <w:u w:val="single"/>
              </w:rPr>
            </w:pPr>
          </w:p>
        </w:tc>
        <w:tc>
          <w:tcPr>
            <w:tcW w:w="1170" w:type="dxa"/>
          </w:tcPr>
          <w:p w14:paraId="5E00DEF0" w14:textId="77777777" w:rsidR="00951214" w:rsidRPr="003A2820" w:rsidRDefault="00951214" w:rsidP="00951214">
            <w:pPr>
              <w:tabs>
                <w:tab w:val="decimal" w:pos="972"/>
              </w:tabs>
              <w:spacing w:line="320" w:lineRule="exact"/>
              <w:ind w:right="-43"/>
              <w:rPr>
                <w:rFonts w:ascii="Arial" w:eastAsia="Arial Unicode MS" w:hAnsi="Arial" w:cs="Arial"/>
                <w:sz w:val="18"/>
                <w:szCs w:val="18"/>
              </w:rPr>
            </w:pPr>
          </w:p>
        </w:tc>
        <w:tc>
          <w:tcPr>
            <w:tcW w:w="1260" w:type="dxa"/>
          </w:tcPr>
          <w:p w14:paraId="627591A0" w14:textId="77777777" w:rsidR="00951214" w:rsidRPr="003A2820" w:rsidRDefault="00951214" w:rsidP="00951214">
            <w:pPr>
              <w:spacing w:line="320" w:lineRule="exact"/>
              <w:jc w:val="center"/>
              <w:rPr>
                <w:rFonts w:ascii="Arial" w:eastAsia="Arial Unicode MS" w:hAnsi="Arial" w:cs="Arial"/>
                <w:sz w:val="18"/>
                <w:szCs w:val="18"/>
              </w:rPr>
            </w:pPr>
          </w:p>
        </w:tc>
        <w:tc>
          <w:tcPr>
            <w:tcW w:w="1260" w:type="dxa"/>
          </w:tcPr>
          <w:p w14:paraId="53608B4E" w14:textId="77777777" w:rsidR="00951214" w:rsidRPr="003A2820" w:rsidRDefault="00951214" w:rsidP="00951214">
            <w:pPr>
              <w:tabs>
                <w:tab w:val="decimal" w:pos="972"/>
              </w:tabs>
              <w:spacing w:line="320" w:lineRule="exact"/>
              <w:ind w:right="-43"/>
              <w:rPr>
                <w:rFonts w:ascii="Arial" w:eastAsia="Arial Unicode MS" w:hAnsi="Arial" w:cs="Arial"/>
                <w:sz w:val="18"/>
                <w:szCs w:val="18"/>
              </w:rPr>
            </w:pPr>
          </w:p>
        </w:tc>
      </w:tr>
      <w:tr w:rsidR="00951214" w:rsidRPr="003A2820" w14:paraId="7D0CAA59" w14:textId="77777777" w:rsidTr="00834CA8">
        <w:trPr>
          <w:trHeight w:val="279"/>
        </w:trPr>
        <w:tc>
          <w:tcPr>
            <w:tcW w:w="4663" w:type="dxa"/>
          </w:tcPr>
          <w:p w14:paraId="090E3EB9" w14:textId="77777777" w:rsidR="00951214" w:rsidRPr="003A2820" w:rsidRDefault="00951214" w:rsidP="00951214">
            <w:pPr>
              <w:tabs>
                <w:tab w:val="left" w:pos="690"/>
                <w:tab w:val="left" w:pos="870"/>
              </w:tabs>
              <w:spacing w:line="32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w:t>
            </w:r>
            <w:r w:rsidRPr="003A2820">
              <w:rPr>
                <w:rFonts w:ascii="Arial" w:eastAsia="Arial Unicode MS" w:hAnsi="Arial" w:cs="Arial"/>
                <w:sz w:val="18"/>
                <w:szCs w:val="18"/>
              </w:rPr>
              <w:tab/>
              <w:t>Not yet due</w:t>
            </w:r>
          </w:p>
        </w:tc>
        <w:tc>
          <w:tcPr>
            <w:tcW w:w="1260" w:type="dxa"/>
          </w:tcPr>
          <w:p w14:paraId="0288F469"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cs/>
              </w:rPr>
            </w:pPr>
            <w:r w:rsidRPr="003A2820">
              <w:rPr>
                <w:rFonts w:ascii="Arial" w:eastAsia="Arial Unicode MS" w:hAnsi="Arial" w:cs="Arial"/>
                <w:sz w:val="18"/>
                <w:szCs w:val="18"/>
              </w:rPr>
              <w:t>437,791</w:t>
            </w:r>
          </w:p>
        </w:tc>
        <w:tc>
          <w:tcPr>
            <w:tcW w:w="1170" w:type="dxa"/>
          </w:tcPr>
          <w:p w14:paraId="5B151245"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448,1</w:t>
            </w:r>
            <w:r w:rsidRPr="003A2820">
              <w:rPr>
                <w:rFonts w:ascii="Arial" w:eastAsia="Arial Unicode MS" w:hAnsi="Arial" w:cstheme="minorBidi"/>
                <w:sz w:val="18"/>
                <w:szCs w:val="18"/>
              </w:rPr>
              <w:t>75</w:t>
            </w:r>
          </w:p>
        </w:tc>
        <w:tc>
          <w:tcPr>
            <w:tcW w:w="1260" w:type="dxa"/>
          </w:tcPr>
          <w:p w14:paraId="526ACEC3" w14:textId="77777777" w:rsidR="00951214" w:rsidRPr="003A2820" w:rsidRDefault="00951214" w:rsidP="00951214">
            <w:pPr>
              <w:tabs>
                <w:tab w:val="decimal" w:pos="975"/>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13,826,552</w:t>
            </w:r>
          </w:p>
        </w:tc>
        <w:tc>
          <w:tcPr>
            <w:tcW w:w="1260" w:type="dxa"/>
          </w:tcPr>
          <w:p w14:paraId="668AFCAF"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15,232,520</w:t>
            </w:r>
          </w:p>
        </w:tc>
      </w:tr>
      <w:tr w:rsidR="00951214" w:rsidRPr="003A2820" w14:paraId="1F7C5026" w14:textId="77777777" w:rsidTr="00834CA8">
        <w:tc>
          <w:tcPr>
            <w:tcW w:w="4663" w:type="dxa"/>
          </w:tcPr>
          <w:p w14:paraId="69F0244C" w14:textId="77777777" w:rsidR="00951214" w:rsidRPr="003A2820" w:rsidRDefault="00951214" w:rsidP="00951214">
            <w:pPr>
              <w:tabs>
                <w:tab w:val="left" w:pos="690"/>
                <w:tab w:val="left" w:pos="870"/>
              </w:tabs>
              <w:spacing w:line="32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w:t>
            </w:r>
            <w:r w:rsidRPr="003A2820">
              <w:rPr>
                <w:rFonts w:ascii="Arial" w:eastAsia="Arial Unicode MS" w:hAnsi="Arial" w:cs="Arial"/>
                <w:sz w:val="18"/>
                <w:szCs w:val="18"/>
              </w:rPr>
              <w:tab/>
              <w:t>Past due</w:t>
            </w:r>
          </w:p>
        </w:tc>
        <w:tc>
          <w:tcPr>
            <w:tcW w:w="1260" w:type="dxa"/>
          </w:tcPr>
          <w:p w14:paraId="3CAD5D23"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p>
        </w:tc>
        <w:tc>
          <w:tcPr>
            <w:tcW w:w="1170" w:type="dxa"/>
          </w:tcPr>
          <w:p w14:paraId="61DAE646"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p>
        </w:tc>
        <w:tc>
          <w:tcPr>
            <w:tcW w:w="1260" w:type="dxa"/>
          </w:tcPr>
          <w:p w14:paraId="25C0EE1D" w14:textId="77777777" w:rsidR="00951214" w:rsidRPr="003A2820" w:rsidRDefault="00951214" w:rsidP="00951214">
            <w:pPr>
              <w:tabs>
                <w:tab w:val="decimal" w:pos="975"/>
              </w:tabs>
              <w:spacing w:line="320" w:lineRule="exact"/>
              <w:ind w:left="72" w:right="6"/>
              <w:jc w:val="both"/>
              <w:rPr>
                <w:rFonts w:ascii="Arial" w:eastAsia="Arial Unicode MS" w:hAnsi="Arial" w:cs="Arial"/>
                <w:sz w:val="18"/>
                <w:szCs w:val="18"/>
              </w:rPr>
            </w:pPr>
          </w:p>
        </w:tc>
        <w:tc>
          <w:tcPr>
            <w:tcW w:w="1260" w:type="dxa"/>
          </w:tcPr>
          <w:p w14:paraId="757B8A7A"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p>
        </w:tc>
      </w:tr>
      <w:tr w:rsidR="00951214" w:rsidRPr="003A2820" w14:paraId="079AFC5A" w14:textId="77777777" w:rsidTr="00834CA8">
        <w:tc>
          <w:tcPr>
            <w:tcW w:w="4663" w:type="dxa"/>
          </w:tcPr>
          <w:p w14:paraId="7F1B95F2" w14:textId="77777777" w:rsidR="00951214" w:rsidRPr="003A2820" w:rsidRDefault="00951214" w:rsidP="00951214">
            <w:pPr>
              <w:tabs>
                <w:tab w:val="left" w:pos="690"/>
                <w:tab w:val="left" w:pos="870"/>
              </w:tabs>
              <w:spacing w:line="32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w:t>
            </w:r>
            <w:r w:rsidRPr="003A2820">
              <w:rPr>
                <w:rFonts w:ascii="Arial" w:eastAsia="Arial Unicode MS" w:hAnsi="Arial" w:cs="Arial"/>
                <w:sz w:val="18"/>
                <w:szCs w:val="18"/>
              </w:rPr>
              <w:tab/>
            </w:r>
            <w:r w:rsidRPr="003A2820">
              <w:rPr>
                <w:rFonts w:ascii="Arial" w:eastAsia="Arial Unicode MS" w:hAnsi="Arial" w:cs="Arial"/>
                <w:sz w:val="18"/>
                <w:szCs w:val="18"/>
              </w:rPr>
              <w:tab/>
              <w:t>Less than 1 month</w:t>
            </w:r>
          </w:p>
        </w:tc>
        <w:tc>
          <w:tcPr>
            <w:tcW w:w="1260" w:type="dxa"/>
          </w:tcPr>
          <w:p w14:paraId="60546471"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20,099</w:t>
            </w:r>
          </w:p>
        </w:tc>
        <w:tc>
          <w:tcPr>
            <w:tcW w:w="1170" w:type="dxa"/>
          </w:tcPr>
          <w:p w14:paraId="209E22E3"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16</w:t>
            </w:r>
          </w:p>
        </w:tc>
        <w:tc>
          <w:tcPr>
            <w:tcW w:w="1260" w:type="dxa"/>
          </w:tcPr>
          <w:p w14:paraId="6DAD1E27" w14:textId="77777777" w:rsidR="00951214" w:rsidRPr="003A2820" w:rsidRDefault="00951214" w:rsidP="00951214">
            <w:pPr>
              <w:tabs>
                <w:tab w:val="decimal" w:pos="975"/>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634,759</w:t>
            </w:r>
          </w:p>
        </w:tc>
        <w:tc>
          <w:tcPr>
            <w:tcW w:w="1260" w:type="dxa"/>
          </w:tcPr>
          <w:p w14:paraId="256AA725" w14:textId="77777777" w:rsidR="00951214" w:rsidRPr="003A2820" w:rsidRDefault="00951214" w:rsidP="00951214">
            <w:pPr>
              <w:tabs>
                <w:tab w:val="decimal" w:pos="1062"/>
              </w:tabs>
              <w:spacing w:line="320" w:lineRule="exact"/>
              <w:ind w:right="6"/>
              <w:jc w:val="both"/>
              <w:rPr>
                <w:rFonts w:ascii="Arial" w:eastAsia="Arial Unicode MS" w:hAnsi="Arial" w:cs="Arial"/>
                <w:sz w:val="18"/>
                <w:szCs w:val="18"/>
              </w:rPr>
            </w:pPr>
            <w:r w:rsidRPr="003A2820">
              <w:rPr>
                <w:rFonts w:ascii="Arial" w:eastAsia="Arial Unicode MS" w:hAnsi="Arial" w:cs="Arial"/>
                <w:sz w:val="18"/>
                <w:szCs w:val="18"/>
              </w:rPr>
              <w:t>532</w:t>
            </w:r>
          </w:p>
        </w:tc>
      </w:tr>
      <w:tr w:rsidR="00951214" w:rsidRPr="003A2820" w14:paraId="590D5610" w14:textId="77777777" w:rsidTr="00834CA8">
        <w:tc>
          <w:tcPr>
            <w:tcW w:w="4663" w:type="dxa"/>
          </w:tcPr>
          <w:p w14:paraId="5FCFCE3A" w14:textId="77777777" w:rsidR="00951214" w:rsidRPr="003A2820" w:rsidRDefault="00951214" w:rsidP="00951214">
            <w:pPr>
              <w:tabs>
                <w:tab w:val="left" w:pos="690"/>
                <w:tab w:val="left" w:pos="870"/>
              </w:tabs>
              <w:spacing w:line="32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w:t>
            </w:r>
            <w:r w:rsidRPr="003A2820">
              <w:rPr>
                <w:rFonts w:ascii="Arial" w:eastAsia="Arial Unicode MS" w:hAnsi="Arial" w:cs="Arial"/>
                <w:sz w:val="18"/>
                <w:szCs w:val="18"/>
              </w:rPr>
              <w:tab/>
            </w:r>
            <w:r w:rsidRPr="003A2820">
              <w:rPr>
                <w:rFonts w:ascii="Arial" w:eastAsia="Arial Unicode MS" w:hAnsi="Arial" w:cs="Arial"/>
                <w:sz w:val="18"/>
                <w:szCs w:val="18"/>
              </w:rPr>
              <w:tab/>
              <w:t>1 - 2 months</w:t>
            </w:r>
          </w:p>
        </w:tc>
        <w:tc>
          <w:tcPr>
            <w:tcW w:w="1260" w:type="dxa"/>
          </w:tcPr>
          <w:p w14:paraId="4227767D"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67</w:t>
            </w:r>
          </w:p>
        </w:tc>
        <w:tc>
          <w:tcPr>
            <w:tcW w:w="1170" w:type="dxa"/>
          </w:tcPr>
          <w:p w14:paraId="7EF97711"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2,831</w:t>
            </w:r>
          </w:p>
        </w:tc>
        <w:tc>
          <w:tcPr>
            <w:tcW w:w="1260" w:type="dxa"/>
          </w:tcPr>
          <w:p w14:paraId="4359C954" w14:textId="77777777" w:rsidR="00951214" w:rsidRPr="003A2820" w:rsidRDefault="00951214" w:rsidP="00951214">
            <w:pPr>
              <w:tabs>
                <w:tab w:val="decimal" w:pos="975"/>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2,125</w:t>
            </w:r>
          </w:p>
        </w:tc>
        <w:tc>
          <w:tcPr>
            <w:tcW w:w="1260" w:type="dxa"/>
          </w:tcPr>
          <w:p w14:paraId="668D629F"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96,218</w:t>
            </w:r>
          </w:p>
        </w:tc>
      </w:tr>
      <w:tr w:rsidR="00951214" w:rsidRPr="003A2820" w14:paraId="648BA480" w14:textId="77777777" w:rsidTr="00834CA8">
        <w:tc>
          <w:tcPr>
            <w:tcW w:w="4663" w:type="dxa"/>
          </w:tcPr>
          <w:p w14:paraId="6FAB77A8" w14:textId="77777777" w:rsidR="00951214" w:rsidRPr="003A2820" w:rsidRDefault="00951214" w:rsidP="00951214">
            <w:pPr>
              <w:tabs>
                <w:tab w:val="left" w:pos="690"/>
                <w:tab w:val="left" w:pos="870"/>
              </w:tabs>
              <w:spacing w:line="32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w:t>
            </w:r>
            <w:r w:rsidRPr="003A2820">
              <w:rPr>
                <w:rFonts w:ascii="Arial" w:eastAsia="Arial Unicode MS" w:hAnsi="Arial" w:cs="Arial"/>
                <w:sz w:val="18"/>
                <w:szCs w:val="18"/>
              </w:rPr>
              <w:tab/>
            </w:r>
            <w:r w:rsidRPr="003A2820">
              <w:rPr>
                <w:rFonts w:ascii="Arial" w:eastAsia="Arial Unicode MS" w:hAnsi="Arial" w:cs="Arial"/>
                <w:sz w:val="18"/>
                <w:szCs w:val="18"/>
              </w:rPr>
              <w:tab/>
              <w:t>2 - 3 months</w:t>
            </w:r>
          </w:p>
        </w:tc>
        <w:tc>
          <w:tcPr>
            <w:tcW w:w="1260" w:type="dxa"/>
          </w:tcPr>
          <w:p w14:paraId="201A4BB0" w14:textId="77777777" w:rsidR="00951214" w:rsidRPr="003A2820" w:rsidRDefault="00951214" w:rsidP="00951214">
            <w:pPr>
              <w:tabs>
                <w:tab w:val="decimal" w:pos="1062"/>
              </w:tabs>
              <w:spacing w:line="320" w:lineRule="exact"/>
              <w:ind w:left="72" w:right="6"/>
              <w:jc w:val="both"/>
              <w:rPr>
                <w:rFonts w:ascii="Arial" w:eastAsia="Arial Unicode MS" w:hAnsi="Arial" w:cstheme="minorBidi"/>
                <w:sz w:val="18"/>
                <w:szCs w:val="18"/>
              </w:rPr>
            </w:pPr>
            <w:r w:rsidRPr="003A2820">
              <w:rPr>
                <w:rFonts w:ascii="Arial" w:eastAsia="Arial Unicode MS" w:hAnsi="Arial" w:cstheme="minorBidi"/>
                <w:sz w:val="18"/>
                <w:szCs w:val="18"/>
              </w:rPr>
              <w:t>68</w:t>
            </w:r>
          </w:p>
        </w:tc>
        <w:tc>
          <w:tcPr>
            <w:tcW w:w="1170" w:type="dxa"/>
          </w:tcPr>
          <w:p w14:paraId="2BD668E5"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theme="minorBidi"/>
                <w:sz w:val="18"/>
                <w:szCs w:val="18"/>
              </w:rPr>
              <w:t>-</w:t>
            </w:r>
          </w:p>
        </w:tc>
        <w:tc>
          <w:tcPr>
            <w:tcW w:w="1260" w:type="dxa"/>
          </w:tcPr>
          <w:p w14:paraId="5B82D761" w14:textId="77777777" w:rsidR="00951214" w:rsidRPr="003A2820" w:rsidRDefault="00951214" w:rsidP="00951214">
            <w:pPr>
              <w:tabs>
                <w:tab w:val="decimal" w:pos="975"/>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2,144</w:t>
            </w:r>
          </w:p>
        </w:tc>
        <w:tc>
          <w:tcPr>
            <w:tcW w:w="1260" w:type="dxa"/>
          </w:tcPr>
          <w:p w14:paraId="458D9B4D"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w:t>
            </w:r>
          </w:p>
        </w:tc>
      </w:tr>
      <w:tr w:rsidR="00951214" w:rsidRPr="003A2820" w14:paraId="5055210E" w14:textId="77777777" w:rsidTr="00834CA8">
        <w:tc>
          <w:tcPr>
            <w:tcW w:w="4663" w:type="dxa"/>
          </w:tcPr>
          <w:p w14:paraId="5C329FEF" w14:textId="77777777" w:rsidR="00951214" w:rsidRPr="003A2820" w:rsidRDefault="00951214" w:rsidP="00951214">
            <w:pPr>
              <w:tabs>
                <w:tab w:val="left" w:pos="690"/>
                <w:tab w:val="left" w:pos="870"/>
              </w:tabs>
              <w:spacing w:line="32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w:t>
            </w:r>
            <w:r w:rsidRPr="003A2820">
              <w:rPr>
                <w:rFonts w:ascii="Arial" w:eastAsia="Arial Unicode MS" w:hAnsi="Arial" w:cs="Arial"/>
                <w:sz w:val="18"/>
                <w:szCs w:val="18"/>
              </w:rPr>
              <w:tab/>
            </w:r>
            <w:r w:rsidRPr="003A2820">
              <w:rPr>
                <w:rFonts w:ascii="Arial" w:eastAsia="Arial Unicode MS" w:hAnsi="Arial" w:cs="Arial"/>
                <w:sz w:val="18"/>
                <w:szCs w:val="18"/>
              </w:rPr>
              <w:tab/>
              <w:t>3 - 6 months</w:t>
            </w:r>
          </w:p>
        </w:tc>
        <w:tc>
          <w:tcPr>
            <w:tcW w:w="1260" w:type="dxa"/>
          </w:tcPr>
          <w:p w14:paraId="1D2E8112" w14:textId="2B7DEBD1" w:rsidR="00951214" w:rsidRPr="003A2820" w:rsidRDefault="002B7660" w:rsidP="00951214">
            <w:pPr>
              <w:tabs>
                <w:tab w:val="decimal" w:pos="1062"/>
              </w:tabs>
              <w:spacing w:line="320" w:lineRule="exact"/>
              <w:ind w:left="72" w:right="6"/>
              <w:jc w:val="both"/>
              <w:rPr>
                <w:rFonts w:ascii="Arial" w:eastAsia="Arial Unicode MS" w:hAnsi="Arial" w:cs="Browallia New"/>
                <w:sz w:val="18"/>
                <w:szCs w:val="22"/>
              </w:rPr>
            </w:pPr>
            <w:r>
              <w:rPr>
                <w:rFonts w:ascii="Arial" w:eastAsia="Arial Unicode MS" w:hAnsi="Arial" w:cs="Browallia New"/>
                <w:sz w:val="18"/>
                <w:szCs w:val="22"/>
              </w:rPr>
              <w:t>93</w:t>
            </w:r>
          </w:p>
        </w:tc>
        <w:tc>
          <w:tcPr>
            <w:tcW w:w="1170" w:type="dxa"/>
          </w:tcPr>
          <w:p w14:paraId="1C1A62F0"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Browallia New"/>
                <w:sz w:val="18"/>
                <w:szCs w:val="22"/>
              </w:rPr>
              <w:t>29</w:t>
            </w:r>
          </w:p>
        </w:tc>
        <w:tc>
          <w:tcPr>
            <w:tcW w:w="1260" w:type="dxa"/>
          </w:tcPr>
          <w:p w14:paraId="3B524B08" w14:textId="77777777" w:rsidR="00951214" w:rsidRPr="003A2820" w:rsidRDefault="00951214" w:rsidP="00951214">
            <w:pPr>
              <w:tabs>
                <w:tab w:val="decimal" w:pos="975"/>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2,955</w:t>
            </w:r>
          </w:p>
        </w:tc>
        <w:tc>
          <w:tcPr>
            <w:tcW w:w="1260" w:type="dxa"/>
          </w:tcPr>
          <w:p w14:paraId="5F15546F"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993</w:t>
            </w:r>
          </w:p>
        </w:tc>
      </w:tr>
      <w:tr w:rsidR="00951214" w:rsidRPr="003A2820" w14:paraId="32A9B028" w14:textId="77777777" w:rsidTr="00834CA8">
        <w:tc>
          <w:tcPr>
            <w:tcW w:w="4663" w:type="dxa"/>
          </w:tcPr>
          <w:p w14:paraId="6CE20427" w14:textId="77777777" w:rsidR="00951214" w:rsidRPr="003A2820" w:rsidRDefault="00951214" w:rsidP="00951214">
            <w:pPr>
              <w:tabs>
                <w:tab w:val="left" w:pos="690"/>
                <w:tab w:val="left" w:pos="870"/>
              </w:tabs>
              <w:spacing w:line="32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w:t>
            </w:r>
            <w:r w:rsidRPr="003A2820">
              <w:rPr>
                <w:rFonts w:ascii="Arial" w:eastAsia="Arial Unicode MS" w:hAnsi="Arial" w:cs="Arial"/>
                <w:sz w:val="18"/>
                <w:szCs w:val="18"/>
              </w:rPr>
              <w:tab/>
            </w:r>
            <w:r w:rsidRPr="003A2820">
              <w:rPr>
                <w:rFonts w:ascii="Arial" w:eastAsia="Arial Unicode MS" w:hAnsi="Arial" w:cs="Arial"/>
                <w:sz w:val="18"/>
                <w:szCs w:val="18"/>
              </w:rPr>
              <w:tab/>
              <w:t>6 - 12 months</w:t>
            </w:r>
          </w:p>
        </w:tc>
        <w:tc>
          <w:tcPr>
            <w:tcW w:w="1260" w:type="dxa"/>
          </w:tcPr>
          <w:p w14:paraId="35C645DA" w14:textId="5052AC4C"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2</w:t>
            </w:r>
            <w:r w:rsidR="002B7660">
              <w:rPr>
                <w:rFonts w:ascii="Arial" w:eastAsia="Arial Unicode MS" w:hAnsi="Arial" w:cs="Arial"/>
                <w:sz w:val="18"/>
                <w:szCs w:val="18"/>
              </w:rPr>
              <w:t>70</w:t>
            </w:r>
          </w:p>
        </w:tc>
        <w:tc>
          <w:tcPr>
            <w:tcW w:w="1170" w:type="dxa"/>
          </w:tcPr>
          <w:p w14:paraId="12729570"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Browallia New"/>
                <w:sz w:val="18"/>
                <w:szCs w:val="22"/>
              </w:rPr>
              <w:t>45</w:t>
            </w:r>
          </w:p>
        </w:tc>
        <w:tc>
          <w:tcPr>
            <w:tcW w:w="1260" w:type="dxa"/>
          </w:tcPr>
          <w:p w14:paraId="50DBA9FA" w14:textId="77777777" w:rsidR="00951214" w:rsidRPr="003A2820" w:rsidRDefault="00951214" w:rsidP="00951214">
            <w:pPr>
              <w:tabs>
                <w:tab w:val="decimal" w:pos="975"/>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8,518</w:t>
            </w:r>
          </w:p>
        </w:tc>
        <w:tc>
          <w:tcPr>
            <w:tcW w:w="1260" w:type="dxa"/>
          </w:tcPr>
          <w:p w14:paraId="1614AFD1"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1,526</w:t>
            </w:r>
          </w:p>
        </w:tc>
      </w:tr>
      <w:tr w:rsidR="00951214" w:rsidRPr="003A2820" w14:paraId="146B8B45" w14:textId="77777777" w:rsidTr="00834CA8">
        <w:tc>
          <w:tcPr>
            <w:tcW w:w="4663" w:type="dxa"/>
          </w:tcPr>
          <w:p w14:paraId="32D7B018" w14:textId="77777777" w:rsidR="00951214" w:rsidRPr="003A2820" w:rsidRDefault="00951214" w:rsidP="00951214">
            <w:pPr>
              <w:tabs>
                <w:tab w:val="left" w:pos="690"/>
                <w:tab w:val="left" w:pos="870"/>
              </w:tabs>
              <w:spacing w:line="32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w:t>
            </w:r>
            <w:r w:rsidRPr="003A2820">
              <w:rPr>
                <w:rFonts w:ascii="Arial" w:eastAsia="Arial Unicode MS" w:hAnsi="Arial" w:cs="Arial"/>
                <w:sz w:val="18"/>
                <w:szCs w:val="18"/>
              </w:rPr>
              <w:tab/>
            </w:r>
            <w:r w:rsidRPr="003A2820">
              <w:rPr>
                <w:rFonts w:ascii="Arial" w:eastAsia="Arial Unicode MS" w:hAnsi="Arial" w:cs="Arial"/>
                <w:sz w:val="18"/>
                <w:szCs w:val="18"/>
              </w:rPr>
              <w:tab/>
              <w:t>Over 12 months</w:t>
            </w:r>
          </w:p>
        </w:tc>
        <w:tc>
          <w:tcPr>
            <w:tcW w:w="1260" w:type="dxa"/>
          </w:tcPr>
          <w:p w14:paraId="178B6017" w14:textId="77777777" w:rsidR="00951214" w:rsidRPr="003A2820" w:rsidRDefault="00951214" w:rsidP="00951214">
            <w:pPr>
              <w:pBdr>
                <w:bottom w:val="single" w:sz="4" w:space="1" w:color="auto"/>
              </w:pBdr>
              <w:tabs>
                <w:tab w:val="decimal" w:pos="1062"/>
              </w:tabs>
              <w:spacing w:line="320" w:lineRule="exact"/>
              <w:ind w:left="72" w:right="6"/>
              <w:jc w:val="both"/>
              <w:rPr>
                <w:rFonts w:ascii="Arial" w:eastAsia="Arial Unicode MS" w:hAnsi="Arial" w:cs="Arial"/>
                <w:sz w:val="18"/>
                <w:szCs w:val="18"/>
                <w:cs/>
              </w:rPr>
            </w:pPr>
            <w:r w:rsidRPr="003A2820">
              <w:rPr>
                <w:rFonts w:ascii="Arial" w:eastAsia="Arial Unicode MS" w:hAnsi="Arial" w:cs="Arial"/>
                <w:sz w:val="18"/>
                <w:szCs w:val="18"/>
              </w:rPr>
              <w:t>-</w:t>
            </w:r>
          </w:p>
        </w:tc>
        <w:tc>
          <w:tcPr>
            <w:tcW w:w="1170" w:type="dxa"/>
          </w:tcPr>
          <w:p w14:paraId="58F1FDE3" w14:textId="77777777" w:rsidR="00951214" w:rsidRPr="003A2820" w:rsidRDefault="00951214" w:rsidP="00951214">
            <w:pPr>
              <w:pBdr>
                <w:bottom w:val="single" w:sz="4" w:space="1" w:color="auto"/>
              </w:pBdr>
              <w:tabs>
                <w:tab w:val="decimal" w:pos="1062"/>
              </w:tabs>
              <w:spacing w:line="320" w:lineRule="exact"/>
              <w:ind w:left="72" w:right="6"/>
              <w:jc w:val="both"/>
              <w:rPr>
                <w:rFonts w:ascii="Arial" w:eastAsia="Arial Unicode MS" w:hAnsi="Arial" w:cstheme="minorBidi"/>
                <w:sz w:val="18"/>
                <w:szCs w:val="18"/>
              </w:rPr>
            </w:pPr>
            <w:r w:rsidRPr="003A2820">
              <w:rPr>
                <w:rFonts w:ascii="Arial" w:eastAsia="Arial Unicode MS" w:hAnsi="Arial" w:cs="Arial"/>
                <w:sz w:val="18"/>
                <w:szCs w:val="18"/>
              </w:rPr>
              <w:t>88</w:t>
            </w:r>
          </w:p>
        </w:tc>
        <w:tc>
          <w:tcPr>
            <w:tcW w:w="1260" w:type="dxa"/>
          </w:tcPr>
          <w:p w14:paraId="56A5DBC2" w14:textId="77777777" w:rsidR="00951214" w:rsidRPr="003A2820" w:rsidRDefault="00951214" w:rsidP="00951214">
            <w:pPr>
              <w:pBdr>
                <w:bottom w:val="single" w:sz="4" w:space="1" w:color="auto"/>
              </w:pBdr>
              <w:tabs>
                <w:tab w:val="decimal" w:pos="975"/>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w:t>
            </w:r>
          </w:p>
        </w:tc>
        <w:tc>
          <w:tcPr>
            <w:tcW w:w="1260" w:type="dxa"/>
          </w:tcPr>
          <w:p w14:paraId="33EC89B4" w14:textId="77777777" w:rsidR="00951214" w:rsidRPr="003A2820" w:rsidRDefault="00951214" w:rsidP="0095121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2,983</w:t>
            </w:r>
          </w:p>
        </w:tc>
      </w:tr>
      <w:tr w:rsidR="00951214" w:rsidRPr="003A2820" w14:paraId="07187396" w14:textId="77777777" w:rsidTr="00834CA8">
        <w:tc>
          <w:tcPr>
            <w:tcW w:w="4663" w:type="dxa"/>
          </w:tcPr>
          <w:p w14:paraId="7CCA977A" w14:textId="77777777" w:rsidR="00951214" w:rsidRPr="003A2820" w:rsidRDefault="00951214" w:rsidP="00951214">
            <w:pPr>
              <w:spacing w:line="32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Total </w:t>
            </w:r>
          </w:p>
        </w:tc>
        <w:tc>
          <w:tcPr>
            <w:tcW w:w="1260" w:type="dxa"/>
          </w:tcPr>
          <w:p w14:paraId="0322131E" w14:textId="77777777" w:rsidR="00951214" w:rsidRPr="003A2820" w:rsidRDefault="00951214" w:rsidP="00951214">
            <w:pPr>
              <w:tabs>
                <w:tab w:val="decimal" w:pos="1062"/>
              </w:tabs>
              <w:spacing w:line="320" w:lineRule="exact"/>
              <w:ind w:left="72" w:right="6"/>
              <w:jc w:val="both"/>
              <w:rPr>
                <w:rFonts w:ascii="Arial" w:eastAsia="Arial Unicode MS" w:hAnsi="Arial" w:cstheme="minorBidi"/>
                <w:sz w:val="18"/>
                <w:szCs w:val="18"/>
              </w:rPr>
            </w:pPr>
            <w:r w:rsidRPr="003A2820">
              <w:rPr>
                <w:rFonts w:ascii="Arial" w:eastAsia="Arial Unicode MS" w:hAnsi="Arial" w:cstheme="minorBidi"/>
                <w:sz w:val="18"/>
                <w:szCs w:val="18"/>
              </w:rPr>
              <w:t>458,388</w:t>
            </w:r>
          </w:p>
        </w:tc>
        <w:tc>
          <w:tcPr>
            <w:tcW w:w="1170" w:type="dxa"/>
          </w:tcPr>
          <w:p w14:paraId="4D4419AC"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color w:val="000000" w:themeColor="text1"/>
                <w:sz w:val="18"/>
                <w:szCs w:val="18"/>
              </w:rPr>
              <w:t>451,18</w:t>
            </w:r>
            <w:r w:rsidRPr="003A2820">
              <w:rPr>
                <w:rFonts w:ascii="Arial" w:eastAsia="Arial Unicode MS" w:hAnsi="Arial" w:cstheme="minorBidi"/>
                <w:color w:val="000000" w:themeColor="text1"/>
                <w:sz w:val="18"/>
                <w:szCs w:val="18"/>
              </w:rPr>
              <w:t>4</w:t>
            </w:r>
          </w:p>
        </w:tc>
        <w:tc>
          <w:tcPr>
            <w:tcW w:w="1260" w:type="dxa"/>
          </w:tcPr>
          <w:p w14:paraId="4899C908" w14:textId="77777777" w:rsidR="00951214" w:rsidRPr="003A2820" w:rsidRDefault="00951214" w:rsidP="00951214">
            <w:pPr>
              <w:tabs>
                <w:tab w:val="decimal" w:pos="975"/>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14,477,053</w:t>
            </w:r>
          </w:p>
        </w:tc>
        <w:tc>
          <w:tcPr>
            <w:tcW w:w="1260" w:type="dxa"/>
          </w:tcPr>
          <w:p w14:paraId="4EC217D0"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15,334,772</w:t>
            </w:r>
          </w:p>
        </w:tc>
      </w:tr>
      <w:tr w:rsidR="00951214" w:rsidRPr="003A2820" w14:paraId="69CB49D8" w14:textId="77777777" w:rsidTr="00834CA8">
        <w:tc>
          <w:tcPr>
            <w:tcW w:w="4663" w:type="dxa"/>
          </w:tcPr>
          <w:p w14:paraId="5016FFFB" w14:textId="77777777" w:rsidR="00951214" w:rsidRPr="003A2820" w:rsidRDefault="00951214" w:rsidP="00951214">
            <w:pPr>
              <w:spacing w:line="320" w:lineRule="exact"/>
              <w:ind w:left="282" w:right="-198"/>
              <w:jc w:val="both"/>
              <w:rPr>
                <w:rFonts w:ascii="Arial" w:eastAsia="Arial Unicode MS" w:hAnsi="Arial" w:cs="Arial"/>
                <w:sz w:val="18"/>
                <w:szCs w:val="18"/>
              </w:rPr>
            </w:pPr>
            <w:r w:rsidRPr="003A2820">
              <w:rPr>
                <w:rFonts w:ascii="Arial" w:eastAsia="Arial Unicode MS" w:hAnsi="Arial" w:cs="Arial"/>
                <w:sz w:val="18"/>
                <w:szCs w:val="18"/>
              </w:rPr>
              <w:t xml:space="preserve">   Less: Allowance for expected credit losses  </w:t>
            </w:r>
          </w:p>
        </w:tc>
        <w:tc>
          <w:tcPr>
            <w:tcW w:w="1260" w:type="dxa"/>
          </w:tcPr>
          <w:p w14:paraId="1D672CC2" w14:textId="77777777" w:rsidR="00951214" w:rsidRPr="003A2820" w:rsidRDefault="00951214" w:rsidP="00951214">
            <w:pPr>
              <w:pBdr>
                <w:bottom w:val="single" w:sz="6" w:space="1" w:color="auto"/>
              </w:pBdr>
              <w:tabs>
                <w:tab w:val="decimal" w:pos="1062"/>
              </w:tabs>
              <w:spacing w:line="320" w:lineRule="exact"/>
              <w:ind w:left="72" w:right="6"/>
              <w:jc w:val="both"/>
              <w:rPr>
                <w:rFonts w:ascii="Arial" w:eastAsia="Arial Unicode MS" w:hAnsi="Arial" w:cstheme="minorBidi"/>
                <w:sz w:val="18"/>
                <w:szCs w:val="18"/>
                <w:cs/>
              </w:rPr>
            </w:pPr>
            <w:r w:rsidRPr="003A2820">
              <w:rPr>
                <w:rFonts w:ascii="Arial" w:eastAsia="Arial Unicode MS" w:hAnsi="Arial" w:cstheme="minorBidi"/>
                <w:sz w:val="18"/>
                <w:szCs w:val="18"/>
              </w:rPr>
              <w:t>(5)</w:t>
            </w:r>
          </w:p>
        </w:tc>
        <w:tc>
          <w:tcPr>
            <w:tcW w:w="1170" w:type="dxa"/>
          </w:tcPr>
          <w:p w14:paraId="1A2CC986" w14:textId="77777777" w:rsidR="00951214" w:rsidRPr="003A2820" w:rsidRDefault="00951214" w:rsidP="00951214">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theme="minorBidi"/>
                <w:sz w:val="18"/>
                <w:szCs w:val="18"/>
              </w:rPr>
              <w:t>(69)</w:t>
            </w:r>
          </w:p>
        </w:tc>
        <w:tc>
          <w:tcPr>
            <w:tcW w:w="1260" w:type="dxa"/>
          </w:tcPr>
          <w:p w14:paraId="433BD240" w14:textId="77777777" w:rsidR="00951214" w:rsidRPr="003A2820" w:rsidRDefault="00951214" w:rsidP="00951214">
            <w:pPr>
              <w:pBdr>
                <w:bottom w:val="single" w:sz="6" w:space="1" w:color="auto"/>
              </w:pBdr>
              <w:tabs>
                <w:tab w:val="decimal" w:pos="975"/>
              </w:tabs>
              <w:spacing w:line="320" w:lineRule="exact"/>
              <w:ind w:left="72" w:right="6"/>
              <w:jc w:val="both"/>
              <w:rPr>
                <w:rFonts w:ascii="Arial" w:eastAsia="Arial Unicode MS" w:hAnsi="Arial" w:cs="Arial"/>
                <w:sz w:val="18"/>
                <w:szCs w:val="18"/>
                <w:cs/>
              </w:rPr>
            </w:pPr>
            <w:r w:rsidRPr="003A2820">
              <w:rPr>
                <w:rFonts w:ascii="Arial" w:eastAsia="Arial Unicode MS" w:hAnsi="Arial" w:cs="Arial"/>
                <w:sz w:val="18"/>
                <w:szCs w:val="18"/>
              </w:rPr>
              <w:t>(151)</w:t>
            </w:r>
          </w:p>
        </w:tc>
        <w:tc>
          <w:tcPr>
            <w:tcW w:w="1260" w:type="dxa"/>
          </w:tcPr>
          <w:p w14:paraId="68FDC068" w14:textId="77777777" w:rsidR="00951214" w:rsidRPr="003A2820" w:rsidRDefault="00951214" w:rsidP="00951214">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(2,339)</w:t>
            </w:r>
          </w:p>
        </w:tc>
      </w:tr>
      <w:tr w:rsidR="00951214" w:rsidRPr="003A2820" w14:paraId="4F5594D5" w14:textId="77777777" w:rsidTr="00834CA8">
        <w:trPr>
          <w:trHeight w:val="80"/>
        </w:trPr>
        <w:tc>
          <w:tcPr>
            <w:tcW w:w="4663" w:type="dxa"/>
          </w:tcPr>
          <w:p w14:paraId="36DCCB2C" w14:textId="77777777" w:rsidR="00951214" w:rsidRPr="003A2820" w:rsidRDefault="00951214" w:rsidP="00951214">
            <w:pPr>
              <w:spacing w:line="320" w:lineRule="exact"/>
              <w:ind w:left="282" w:right="-198"/>
              <w:jc w:val="both"/>
              <w:rPr>
                <w:rFonts w:ascii="Arial" w:eastAsia="Arial Unicode MS" w:hAnsi="Arial" w:cs="Arial"/>
                <w:sz w:val="18"/>
                <w:szCs w:val="18"/>
              </w:rPr>
            </w:pPr>
            <w:r w:rsidRPr="003A2820">
              <w:rPr>
                <w:rFonts w:ascii="Arial" w:eastAsia="Arial Unicode MS" w:hAnsi="Arial" w:cs="Arial"/>
                <w:sz w:val="18"/>
                <w:szCs w:val="18"/>
              </w:rPr>
              <w:t xml:space="preserve">   Total trade receivables - related parties, net</w:t>
            </w:r>
          </w:p>
        </w:tc>
        <w:tc>
          <w:tcPr>
            <w:tcW w:w="1260" w:type="dxa"/>
          </w:tcPr>
          <w:p w14:paraId="4F6B1972" w14:textId="77777777" w:rsidR="00951214" w:rsidRPr="003A2820" w:rsidRDefault="00951214" w:rsidP="0095121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458,383</w:t>
            </w:r>
          </w:p>
        </w:tc>
        <w:tc>
          <w:tcPr>
            <w:tcW w:w="1170" w:type="dxa"/>
          </w:tcPr>
          <w:p w14:paraId="5ABC08AC" w14:textId="77777777" w:rsidR="00951214" w:rsidRPr="003A2820" w:rsidRDefault="00951214" w:rsidP="0095121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451,115</w:t>
            </w:r>
          </w:p>
        </w:tc>
        <w:tc>
          <w:tcPr>
            <w:tcW w:w="1260" w:type="dxa"/>
          </w:tcPr>
          <w:p w14:paraId="7AA59BA7" w14:textId="77777777" w:rsidR="00951214" w:rsidRPr="003A2820" w:rsidRDefault="00951214" w:rsidP="00951214">
            <w:pPr>
              <w:pBdr>
                <w:bottom w:val="single" w:sz="4" w:space="1" w:color="auto"/>
              </w:pBdr>
              <w:tabs>
                <w:tab w:val="decimal" w:pos="975"/>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14,476,902</w:t>
            </w:r>
          </w:p>
        </w:tc>
        <w:tc>
          <w:tcPr>
            <w:tcW w:w="1260" w:type="dxa"/>
          </w:tcPr>
          <w:p w14:paraId="3E514875" w14:textId="77777777" w:rsidR="00951214" w:rsidRPr="003A2820" w:rsidRDefault="00951214" w:rsidP="0095121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15,332,433</w:t>
            </w:r>
          </w:p>
        </w:tc>
      </w:tr>
      <w:tr w:rsidR="00951214" w:rsidRPr="003A2820" w14:paraId="27D08194" w14:textId="77777777" w:rsidTr="00834CA8">
        <w:tc>
          <w:tcPr>
            <w:tcW w:w="7093" w:type="dxa"/>
            <w:gridSpan w:val="3"/>
          </w:tcPr>
          <w:p w14:paraId="7541E247" w14:textId="77777777" w:rsidR="00951214" w:rsidRPr="003A2820" w:rsidRDefault="00951214" w:rsidP="00951214">
            <w:pPr>
              <w:tabs>
                <w:tab w:val="left" w:pos="690"/>
                <w:tab w:val="left" w:pos="870"/>
              </w:tabs>
              <w:spacing w:line="320" w:lineRule="exact"/>
              <w:ind w:left="282"/>
              <w:jc w:val="both"/>
              <w:rPr>
                <w:rFonts w:ascii="Arial" w:eastAsia="Arial Unicode MS" w:hAnsi="Arial" w:cs="Arial"/>
                <w:b/>
                <w:bCs/>
                <w:sz w:val="18"/>
                <w:szCs w:val="18"/>
                <w:u w:val="single"/>
              </w:rPr>
            </w:pPr>
            <w:r w:rsidRPr="003A2820">
              <w:rPr>
                <w:rFonts w:ascii="Arial" w:eastAsia="Arial Unicode MS" w:hAnsi="Arial" w:cs="Arial"/>
                <w:b/>
                <w:bCs/>
                <w:sz w:val="18"/>
                <w:szCs w:val="18"/>
              </w:rPr>
              <w:t xml:space="preserve">   </w:t>
            </w:r>
            <w:r w:rsidRPr="003A2820">
              <w:rPr>
                <w:rFonts w:ascii="Arial" w:eastAsia="Arial Unicode MS" w:hAnsi="Arial" w:cs="Arial"/>
                <w:b/>
                <w:bCs/>
                <w:sz w:val="18"/>
                <w:szCs w:val="18"/>
                <w:u w:val="single"/>
              </w:rPr>
              <w:t>Trade receivables - unrelated parties</w:t>
            </w:r>
          </w:p>
        </w:tc>
        <w:tc>
          <w:tcPr>
            <w:tcW w:w="1260" w:type="dxa"/>
          </w:tcPr>
          <w:p w14:paraId="7B92B96C" w14:textId="77777777" w:rsidR="00951214" w:rsidRPr="003A2820" w:rsidRDefault="00951214" w:rsidP="00951214">
            <w:pPr>
              <w:tabs>
                <w:tab w:val="decimal" w:pos="975"/>
              </w:tabs>
              <w:spacing w:line="320" w:lineRule="exact"/>
              <w:ind w:left="72" w:right="6"/>
              <w:jc w:val="both"/>
              <w:rPr>
                <w:rFonts w:ascii="Arial" w:eastAsia="Arial Unicode MS" w:hAnsi="Arial" w:cs="Arial"/>
                <w:sz w:val="18"/>
                <w:szCs w:val="18"/>
              </w:rPr>
            </w:pPr>
          </w:p>
        </w:tc>
        <w:tc>
          <w:tcPr>
            <w:tcW w:w="1260" w:type="dxa"/>
          </w:tcPr>
          <w:p w14:paraId="46E05959" w14:textId="77777777" w:rsidR="00951214" w:rsidRPr="003A2820" w:rsidRDefault="00951214" w:rsidP="00951214">
            <w:pPr>
              <w:spacing w:line="320" w:lineRule="exact"/>
              <w:ind w:left="282"/>
              <w:jc w:val="both"/>
              <w:rPr>
                <w:rFonts w:ascii="Arial" w:eastAsia="Arial Unicode MS" w:hAnsi="Arial" w:cs="Arial"/>
                <w:b/>
                <w:bCs/>
                <w:sz w:val="18"/>
                <w:szCs w:val="18"/>
              </w:rPr>
            </w:pPr>
          </w:p>
        </w:tc>
      </w:tr>
      <w:tr w:rsidR="00951214" w:rsidRPr="003A2820" w14:paraId="275BC221" w14:textId="77777777" w:rsidTr="00834CA8">
        <w:tc>
          <w:tcPr>
            <w:tcW w:w="4663" w:type="dxa"/>
          </w:tcPr>
          <w:p w14:paraId="0507C0DE" w14:textId="77777777" w:rsidR="00951214" w:rsidRPr="003A2820" w:rsidRDefault="00951214" w:rsidP="00951214">
            <w:pPr>
              <w:tabs>
                <w:tab w:val="left" w:pos="690"/>
                <w:tab w:val="left" w:pos="870"/>
              </w:tabs>
              <w:spacing w:line="32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Aged on the basis of due dates</w:t>
            </w:r>
          </w:p>
        </w:tc>
        <w:tc>
          <w:tcPr>
            <w:tcW w:w="1260" w:type="dxa"/>
          </w:tcPr>
          <w:p w14:paraId="157EBDAC"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p>
        </w:tc>
        <w:tc>
          <w:tcPr>
            <w:tcW w:w="1170" w:type="dxa"/>
          </w:tcPr>
          <w:p w14:paraId="3A3F2BBA"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p>
        </w:tc>
        <w:tc>
          <w:tcPr>
            <w:tcW w:w="1260" w:type="dxa"/>
          </w:tcPr>
          <w:p w14:paraId="247D59E9" w14:textId="77777777" w:rsidR="00951214" w:rsidRPr="003A2820" w:rsidRDefault="00951214" w:rsidP="00951214">
            <w:pPr>
              <w:tabs>
                <w:tab w:val="decimal" w:pos="975"/>
              </w:tabs>
              <w:spacing w:line="320" w:lineRule="exact"/>
              <w:ind w:left="72" w:right="6"/>
              <w:jc w:val="both"/>
              <w:rPr>
                <w:rFonts w:ascii="Arial" w:eastAsia="Arial Unicode MS" w:hAnsi="Arial" w:cs="Arial"/>
                <w:sz w:val="18"/>
                <w:szCs w:val="18"/>
              </w:rPr>
            </w:pPr>
          </w:p>
        </w:tc>
        <w:tc>
          <w:tcPr>
            <w:tcW w:w="1260" w:type="dxa"/>
          </w:tcPr>
          <w:p w14:paraId="77EF033A" w14:textId="77777777" w:rsidR="00951214" w:rsidRPr="003A2820" w:rsidRDefault="00951214" w:rsidP="00951214">
            <w:pPr>
              <w:tabs>
                <w:tab w:val="decimal" w:pos="1092"/>
              </w:tabs>
              <w:spacing w:line="320" w:lineRule="exact"/>
              <w:ind w:left="12" w:right="6"/>
              <w:jc w:val="both"/>
              <w:rPr>
                <w:rFonts w:ascii="Arial" w:eastAsia="Arial Unicode MS" w:hAnsi="Arial" w:cs="Arial"/>
                <w:sz w:val="18"/>
                <w:szCs w:val="18"/>
              </w:rPr>
            </w:pPr>
          </w:p>
        </w:tc>
      </w:tr>
      <w:tr w:rsidR="00951214" w:rsidRPr="003A2820" w14:paraId="34E79737" w14:textId="77777777" w:rsidTr="00834CA8">
        <w:tc>
          <w:tcPr>
            <w:tcW w:w="4663" w:type="dxa"/>
          </w:tcPr>
          <w:p w14:paraId="063341C9" w14:textId="77777777" w:rsidR="00951214" w:rsidRPr="003A2820" w:rsidRDefault="00951214" w:rsidP="00951214">
            <w:pPr>
              <w:tabs>
                <w:tab w:val="left" w:pos="690"/>
                <w:tab w:val="left" w:pos="870"/>
              </w:tabs>
              <w:spacing w:line="32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w:t>
            </w:r>
            <w:r w:rsidRPr="003A2820">
              <w:rPr>
                <w:rFonts w:ascii="Arial" w:eastAsia="Arial Unicode MS" w:hAnsi="Arial" w:cs="Arial"/>
                <w:sz w:val="18"/>
                <w:szCs w:val="18"/>
              </w:rPr>
              <w:tab/>
              <w:t>Not yet due</w:t>
            </w:r>
          </w:p>
        </w:tc>
        <w:tc>
          <w:tcPr>
            <w:tcW w:w="1260" w:type="dxa"/>
          </w:tcPr>
          <w:p w14:paraId="776F6EAB" w14:textId="24138994" w:rsidR="00951214" w:rsidRPr="003A2820" w:rsidRDefault="00951214" w:rsidP="00951214">
            <w:pPr>
              <w:tabs>
                <w:tab w:val="decimal" w:pos="1062"/>
              </w:tabs>
              <w:spacing w:line="320" w:lineRule="exact"/>
              <w:ind w:left="72" w:right="6"/>
              <w:jc w:val="both"/>
              <w:rPr>
                <w:rFonts w:ascii="Arial" w:eastAsia="Arial Unicode MS" w:hAnsi="Arial" w:cstheme="minorBidi"/>
                <w:sz w:val="18"/>
                <w:szCs w:val="18"/>
              </w:rPr>
            </w:pPr>
            <w:r w:rsidRPr="003A2820">
              <w:rPr>
                <w:rFonts w:ascii="Arial" w:eastAsia="Arial Unicode MS" w:hAnsi="Arial" w:cs="Arial"/>
                <w:sz w:val="18"/>
                <w:szCs w:val="18"/>
              </w:rPr>
              <w:t>397,</w:t>
            </w:r>
            <w:r w:rsidR="002B7660">
              <w:rPr>
                <w:rFonts w:ascii="Arial" w:eastAsia="Arial Unicode MS" w:hAnsi="Arial" w:cs="Arial"/>
                <w:sz w:val="18"/>
                <w:szCs w:val="18"/>
              </w:rPr>
              <w:t>046</w:t>
            </w:r>
          </w:p>
        </w:tc>
        <w:tc>
          <w:tcPr>
            <w:tcW w:w="1170" w:type="dxa"/>
          </w:tcPr>
          <w:p w14:paraId="08F58E3C"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theme="minorBidi"/>
                <w:sz w:val="18"/>
                <w:szCs w:val="18"/>
              </w:rPr>
              <w:t>471,282</w:t>
            </w:r>
          </w:p>
        </w:tc>
        <w:tc>
          <w:tcPr>
            <w:tcW w:w="1260" w:type="dxa"/>
          </w:tcPr>
          <w:p w14:paraId="4F5E4DDE" w14:textId="01269C10" w:rsidR="00951214" w:rsidRPr="003A2820" w:rsidRDefault="002B7660" w:rsidP="00951214">
            <w:pPr>
              <w:tabs>
                <w:tab w:val="decimal" w:pos="975"/>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12,539,710</w:t>
            </w:r>
          </w:p>
        </w:tc>
        <w:tc>
          <w:tcPr>
            <w:tcW w:w="1260" w:type="dxa"/>
          </w:tcPr>
          <w:p w14:paraId="6FDE0EB8"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16,017,871</w:t>
            </w:r>
          </w:p>
        </w:tc>
      </w:tr>
      <w:tr w:rsidR="00951214" w:rsidRPr="003A2820" w14:paraId="4E23E890" w14:textId="77777777" w:rsidTr="00834CA8">
        <w:tc>
          <w:tcPr>
            <w:tcW w:w="4663" w:type="dxa"/>
          </w:tcPr>
          <w:p w14:paraId="33A0E1E3" w14:textId="77777777" w:rsidR="00951214" w:rsidRPr="003A2820" w:rsidRDefault="00951214" w:rsidP="00951214">
            <w:pPr>
              <w:tabs>
                <w:tab w:val="left" w:pos="690"/>
                <w:tab w:val="left" w:pos="870"/>
              </w:tabs>
              <w:spacing w:line="32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w:t>
            </w:r>
            <w:r w:rsidRPr="003A2820">
              <w:rPr>
                <w:rFonts w:ascii="Arial" w:eastAsia="Arial Unicode MS" w:hAnsi="Arial" w:cs="Arial"/>
                <w:sz w:val="18"/>
                <w:szCs w:val="18"/>
              </w:rPr>
              <w:tab/>
              <w:t>Past due</w:t>
            </w:r>
          </w:p>
        </w:tc>
        <w:tc>
          <w:tcPr>
            <w:tcW w:w="1260" w:type="dxa"/>
          </w:tcPr>
          <w:p w14:paraId="3E069130"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p>
        </w:tc>
        <w:tc>
          <w:tcPr>
            <w:tcW w:w="1170" w:type="dxa"/>
          </w:tcPr>
          <w:p w14:paraId="1CFCC278"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p>
        </w:tc>
        <w:tc>
          <w:tcPr>
            <w:tcW w:w="1260" w:type="dxa"/>
          </w:tcPr>
          <w:p w14:paraId="27BD3BE1" w14:textId="77777777" w:rsidR="00951214" w:rsidRPr="003A2820" w:rsidRDefault="00951214" w:rsidP="00951214">
            <w:pPr>
              <w:tabs>
                <w:tab w:val="decimal" w:pos="975"/>
              </w:tabs>
              <w:spacing w:line="320" w:lineRule="exact"/>
              <w:ind w:left="72" w:right="6"/>
              <w:jc w:val="both"/>
              <w:rPr>
                <w:rFonts w:ascii="Arial" w:eastAsia="Arial Unicode MS" w:hAnsi="Arial" w:cs="Arial"/>
                <w:sz w:val="18"/>
                <w:szCs w:val="18"/>
              </w:rPr>
            </w:pPr>
          </w:p>
        </w:tc>
        <w:tc>
          <w:tcPr>
            <w:tcW w:w="1260" w:type="dxa"/>
          </w:tcPr>
          <w:p w14:paraId="21AEE8C1"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p>
        </w:tc>
      </w:tr>
      <w:tr w:rsidR="00951214" w:rsidRPr="003A2820" w14:paraId="5F0017FF" w14:textId="77777777" w:rsidTr="00834CA8">
        <w:tc>
          <w:tcPr>
            <w:tcW w:w="4663" w:type="dxa"/>
          </w:tcPr>
          <w:p w14:paraId="529DBBD8" w14:textId="77777777" w:rsidR="00951214" w:rsidRPr="003A2820" w:rsidRDefault="00951214" w:rsidP="00951214">
            <w:pPr>
              <w:tabs>
                <w:tab w:val="left" w:pos="690"/>
                <w:tab w:val="left" w:pos="870"/>
              </w:tabs>
              <w:spacing w:line="32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w:t>
            </w:r>
            <w:r w:rsidRPr="003A2820">
              <w:rPr>
                <w:rFonts w:ascii="Arial" w:eastAsia="Arial Unicode MS" w:hAnsi="Arial" w:cs="Arial"/>
                <w:sz w:val="18"/>
                <w:szCs w:val="18"/>
              </w:rPr>
              <w:tab/>
            </w:r>
            <w:r w:rsidRPr="003A2820">
              <w:rPr>
                <w:rFonts w:ascii="Arial" w:eastAsia="Arial Unicode MS" w:hAnsi="Arial" w:cs="Arial"/>
                <w:sz w:val="18"/>
                <w:szCs w:val="18"/>
              </w:rPr>
              <w:tab/>
              <w:t>Less than 1 month</w:t>
            </w:r>
          </w:p>
        </w:tc>
        <w:tc>
          <w:tcPr>
            <w:tcW w:w="1260" w:type="dxa"/>
          </w:tcPr>
          <w:p w14:paraId="083C3E04" w14:textId="47D4F209"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7,</w:t>
            </w:r>
            <w:r w:rsidR="002B7660">
              <w:rPr>
                <w:rFonts w:ascii="Arial" w:eastAsia="Arial Unicode MS" w:hAnsi="Arial" w:cs="Arial"/>
                <w:sz w:val="18"/>
                <w:szCs w:val="18"/>
              </w:rPr>
              <w:t>128</w:t>
            </w:r>
          </w:p>
        </w:tc>
        <w:tc>
          <w:tcPr>
            <w:tcW w:w="1170" w:type="dxa"/>
          </w:tcPr>
          <w:p w14:paraId="0A23CC30"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12,328</w:t>
            </w:r>
          </w:p>
        </w:tc>
        <w:tc>
          <w:tcPr>
            <w:tcW w:w="1260" w:type="dxa"/>
          </w:tcPr>
          <w:p w14:paraId="1A5D11C6" w14:textId="0BECA104" w:rsidR="00951214" w:rsidRPr="003A2820" w:rsidRDefault="002B7660" w:rsidP="00951214">
            <w:pPr>
              <w:tabs>
                <w:tab w:val="decimal" w:pos="975"/>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225,117</w:t>
            </w:r>
          </w:p>
        </w:tc>
        <w:tc>
          <w:tcPr>
            <w:tcW w:w="1260" w:type="dxa"/>
          </w:tcPr>
          <w:p w14:paraId="7F7FA594"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418,994</w:t>
            </w:r>
          </w:p>
        </w:tc>
      </w:tr>
      <w:tr w:rsidR="00951214" w:rsidRPr="003A2820" w14:paraId="1D1A45FD" w14:textId="77777777" w:rsidTr="00834CA8">
        <w:tc>
          <w:tcPr>
            <w:tcW w:w="4663" w:type="dxa"/>
          </w:tcPr>
          <w:p w14:paraId="21A58DF2" w14:textId="77777777" w:rsidR="00951214" w:rsidRPr="003A2820" w:rsidRDefault="00951214" w:rsidP="00951214">
            <w:pPr>
              <w:tabs>
                <w:tab w:val="left" w:pos="690"/>
                <w:tab w:val="left" w:pos="870"/>
              </w:tabs>
              <w:spacing w:line="32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w:t>
            </w:r>
            <w:r w:rsidRPr="003A2820">
              <w:rPr>
                <w:rFonts w:ascii="Arial" w:eastAsia="Arial Unicode MS" w:hAnsi="Arial" w:cs="Arial"/>
                <w:sz w:val="18"/>
                <w:szCs w:val="18"/>
              </w:rPr>
              <w:tab/>
            </w:r>
            <w:r w:rsidRPr="003A2820">
              <w:rPr>
                <w:rFonts w:ascii="Arial" w:eastAsia="Arial Unicode MS" w:hAnsi="Arial" w:cs="Arial"/>
                <w:sz w:val="18"/>
                <w:szCs w:val="18"/>
              </w:rPr>
              <w:tab/>
              <w:t>1 - 2 months</w:t>
            </w:r>
          </w:p>
        </w:tc>
        <w:tc>
          <w:tcPr>
            <w:tcW w:w="1260" w:type="dxa"/>
          </w:tcPr>
          <w:p w14:paraId="67433D80" w14:textId="09F6884A"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3,</w:t>
            </w:r>
            <w:r w:rsidR="002B7660">
              <w:rPr>
                <w:rFonts w:ascii="Arial" w:eastAsia="Arial Unicode MS" w:hAnsi="Arial" w:cs="Arial"/>
                <w:sz w:val="18"/>
                <w:szCs w:val="18"/>
              </w:rPr>
              <w:t>721</w:t>
            </w:r>
          </w:p>
        </w:tc>
        <w:tc>
          <w:tcPr>
            <w:tcW w:w="1170" w:type="dxa"/>
          </w:tcPr>
          <w:p w14:paraId="199B475F"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3,294</w:t>
            </w:r>
          </w:p>
        </w:tc>
        <w:tc>
          <w:tcPr>
            <w:tcW w:w="1260" w:type="dxa"/>
          </w:tcPr>
          <w:p w14:paraId="750DC241" w14:textId="64E64DBB" w:rsidR="00951214" w:rsidRPr="003A2820" w:rsidRDefault="002B7660" w:rsidP="00951214">
            <w:pPr>
              <w:tabs>
                <w:tab w:val="decimal" w:pos="975"/>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117,505</w:t>
            </w:r>
          </w:p>
        </w:tc>
        <w:tc>
          <w:tcPr>
            <w:tcW w:w="1260" w:type="dxa"/>
          </w:tcPr>
          <w:p w14:paraId="2BE2210A"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111,968</w:t>
            </w:r>
          </w:p>
        </w:tc>
      </w:tr>
      <w:tr w:rsidR="00951214" w:rsidRPr="003A2820" w14:paraId="7CAFA814" w14:textId="77777777" w:rsidTr="00834CA8">
        <w:tc>
          <w:tcPr>
            <w:tcW w:w="4663" w:type="dxa"/>
          </w:tcPr>
          <w:p w14:paraId="13FBCE15" w14:textId="77777777" w:rsidR="00951214" w:rsidRPr="003A2820" w:rsidRDefault="00951214" w:rsidP="00951214">
            <w:pPr>
              <w:tabs>
                <w:tab w:val="left" w:pos="690"/>
                <w:tab w:val="left" w:pos="870"/>
              </w:tabs>
              <w:spacing w:line="32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w:t>
            </w:r>
            <w:r w:rsidRPr="003A2820">
              <w:rPr>
                <w:rFonts w:ascii="Arial" w:eastAsia="Arial Unicode MS" w:hAnsi="Arial" w:cs="Arial"/>
                <w:sz w:val="18"/>
                <w:szCs w:val="18"/>
              </w:rPr>
              <w:tab/>
            </w:r>
            <w:r w:rsidRPr="003A2820">
              <w:rPr>
                <w:rFonts w:ascii="Arial" w:eastAsia="Arial Unicode MS" w:hAnsi="Arial" w:cs="Arial"/>
                <w:sz w:val="18"/>
                <w:szCs w:val="18"/>
              </w:rPr>
              <w:tab/>
              <w:t>2 - 3 months</w:t>
            </w:r>
          </w:p>
        </w:tc>
        <w:tc>
          <w:tcPr>
            <w:tcW w:w="1260" w:type="dxa"/>
          </w:tcPr>
          <w:p w14:paraId="3E1DC6EF" w14:textId="1C6DA8A4" w:rsidR="00951214" w:rsidRPr="003A2820" w:rsidRDefault="002B7660" w:rsidP="00951214">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theme="minorBidi"/>
                <w:sz w:val="18"/>
                <w:szCs w:val="18"/>
              </w:rPr>
              <w:t>9</w:t>
            </w:r>
            <w:r w:rsidR="009E4262">
              <w:rPr>
                <w:rFonts w:ascii="Arial" w:eastAsia="Arial Unicode MS" w:hAnsi="Arial" w:cstheme="minorBidi"/>
                <w:sz w:val="18"/>
                <w:szCs w:val="18"/>
              </w:rPr>
              <w:t>1</w:t>
            </w:r>
            <w:r>
              <w:rPr>
                <w:rFonts w:ascii="Arial" w:eastAsia="Arial Unicode MS" w:hAnsi="Arial" w:cstheme="minorBidi"/>
                <w:sz w:val="18"/>
                <w:szCs w:val="18"/>
              </w:rPr>
              <w:t>0</w:t>
            </w:r>
          </w:p>
        </w:tc>
        <w:tc>
          <w:tcPr>
            <w:tcW w:w="1170" w:type="dxa"/>
          </w:tcPr>
          <w:p w14:paraId="1765875C"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2,371</w:t>
            </w:r>
          </w:p>
        </w:tc>
        <w:tc>
          <w:tcPr>
            <w:tcW w:w="1260" w:type="dxa"/>
          </w:tcPr>
          <w:p w14:paraId="2D06814E" w14:textId="4E9AB4F5" w:rsidR="00951214" w:rsidRPr="003A2820" w:rsidRDefault="00951214" w:rsidP="00951214">
            <w:pPr>
              <w:tabs>
                <w:tab w:val="decimal" w:pos="975"/>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2</w:t>
            </w:r>
            <w:r w:rsidR="002B7660">
              <w:rPr>
                <w:rFonts w:ascii="Arial" w:eastAsia="Arial Unicode MS" w:hAnsi="Arial" w:cs="Arial"/>
                <w:sz w:val="18"/>
                <w:szCs w:val="18"/>
              </w:rPr>
              <w:t>8,778</w:t>
            </w:r>
          </w:p>
        </w:tc>
        <w:tc>
          <w:tcPr>
            <w:tcW w:w="1260" w:type="dxa"/>
          </w:tcPr>
          <w:p w14:paraId="6D9B5F9B"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80,566</w:t>
            </w:r>
          </w:p>
        </w:tc>
      </w:tr>
      <w:tr w:rsidR="00951214" w:rsidRPr="003A2820" w14:paraId="4D2AB857" w14:textId="77777777" w:rsidTr="00834CA8">
        <w:tc>
          <w:tcPr>
            <w:tcW w:w="4663" w:type="dxa"/>
          </w:tcPr>
          <w:p w14:paraId="79D00152" w14:textId="77777777" w:rsidR="00951214" w:rsidRPr="003A2820" w:rsidRDefault="00951214" w:rsidP="00951214">
            <w:pPr>
              <w:tabs>
                <w:tab w:val="left" w:pos="690"/>
                <w:tab w:val="left" w:pos="870"/>
              </w:tabs>
              <w:spacing w:line="32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w:t>
            </w:r>
            <w:r w:rsidRPr="003A2820">
              <w:rPr>
                <w:rFonts w:ascii="Arial" w:eastAsia="Arial Unicode MS" w:hAnsi="Arial" w:cs="Arial"/>
                <w:sz w:val="18"/>
                <w:szCs w:val="18"/>
              </w:rPr>
              <w:tab/>
            </w:r>
            <w:r w:rsidRPr="003A2820">
              <w:rPr>
                <w:rFonts w:ascii="Arial" w:eastAsia="Arial Unicode MS" w:hAnsi="Arial" w:cs="Arial"/>
                <w:sz w:val="18"/>
                <w:szCs w:val="18"/>
              </w:rPr>
              <w:tab/>
              <w:t>3 - 6 months</w:t>
            </w:r>
          </w:p>
        </w:tc>
        <w:tc>
          <w:tcPr>
            <w:tcW w:w="1260" w:type="dxa"/>
          </w:tcPr>
          <w:p w14:paraId="3BCFA2F2" w14:textId="3F345AB0" w:rsidR="00951214" w:rsidRPr="003A2820" w:rsidRDefault="002B7660" w:rsidP="00951214">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Browallia New"/>
                <w:sz w:val="18"/>
                <w:szCs w:val="22"/>
              </w:rPr>
              <w:t>311</w:t>
            </w:r>
          </w:p>
        </w:tc>
        <w:tc>
          <w:tcPr>
            <w:tcW w:w="1170" w:type="dxa"/>
          </w:tcPr>
          <w:p w14:paraId="27AAF701"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225</w:t>
            </w:r>
          </w:p>
        </w:tc>
        <w:tc>
          <w:tcPr>
            <w:tcW w:w="1260" w:type="dxa"/>
          </w:tcPr>
          <w:p w14:paraId="64D2BA14" w14:textId="772A9F8A" w:rsidR="00951214" w:rsidRPr="003A2820" w:rsidRDefault="002B7660" w:rsidP="00951214">
            <w:pPr>
              <w:tabs>
                <w:tab w:val="decimal" w:pos="975"/>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9,831</w:t>
            </w:r>
          </w:p>
        </w:tc>
        <w:tc>
          <w:tcPr>
            <w:tcW w:w="1260" w:type="dxa"/>
          </w:tcPr>
          <w:p w14:paraId="03396D82"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7,653</w:t>
            </w:r>
          </w:p>
        </w:tc>
      </w:tr>
      <w:tr w:rsidR="00951214" w:rsidRPr="003A2820" w14:paraId="0E577FB9" w14:textId="77777777" w:rsidTr="00834CA8">
        <w:tc>
          <w:tcPr>
            <w:tcW w:w="4663" w:type="dxa"/>
          </w:tcPr>
          <w:p w14:paraId="7AEED093" w14:textId="77777777" w:rsidR="00951214" w:rsidRPr="003A2820" w:rsidRDefault="00951214" w:rsidP="00951214">
            <w:pPr>
              <w:tabs>
                <w:tab w:val="left" w:pos="690"/>
                <w:tab w:val="left" w:pos="870"/>
              </w:tabs>
              <w:spacing w:line="32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w:t>
            </w:r>
            <w:r w:rsidRPr="003A2820">
              <w:rPr>
                <w:rFonts w:ascii="Arial" w:eastAsia="Arial Unicode MS" w:hAnsi="Arial" w:cs="Arial"/>
                <w:sz w:val="18"/>
                <w:szCs w:val="18"/>
              </w:rPr>
              <w:tab/>
            </w:r>
            <w:r w:rsidRPr="003A2820">
              <w:rPr>
                <w:rFonts w:ascii="Arial" w:eastAsia="Arial Unicode MS" w:hAnsi="Arial" w:cs="Arial"/>
                <w:sz w:val="18"/>
                <w:szCs w:val="18"/>
              </w:rPr>
              <w:tab/>
              <w:t>6 - 12 months</w:t>
            </w:r>
          </w:p>
        </w:tc>
        <w:tc>
          <w:tcPr>
            <w:tcW w:w="1260" w:type="dxa"/>
          </w:tcPr>
          <w:p w14:paraId="36C4889F" w14:textId="77777777" w:rsidR="00951214" w:rsidRPr="003A2820" w:rsidRDefault="00951214" w:rsidP="00951214">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w:t>
            </w:r>
          </w:p>
        </w:tc>
        <w:tc>
          <w:tcPr>
            <w:tcW w:w="1170" w:type="dxa"/>
          </w:tcPr>
          <w:p w14:paraId="2CBA00EC" w14:textId="77777777" w:rsidR="00951214" w:rsidRPr="003A2820" w:rsidRDefault="00951214" w:rsidP="00951214">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45</w:t>
            </w:r>
          </w:p>
        </w:tc>
        <w:tc>
          <w:tcPr>
            <w:tcW w:w="1260" w:type="dxa"/>
          </w:tcPr>
          <w:p w14:paraId="76C22A4F" w14:textId="77777777" w:rsidR="00951214" w:rsidRPr="003A2820" w:rsidRDefault="00951214" w:rsidP="00951214">
            <w:pPr>
              <w:pBdr>
                <w:bottom w:val="single" w:sz="6" w:space="1" w:color="auto"/>
              </w:pBdr>
              <w:tabs>
                <w:tab w:val="decimal" w:pos="975"/>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w:t>
            </w:r>
          </w:p>
        </w:tc>
        <w:tc>
          <w:tcPr>
            <w:tcW w:w="1260" w:type="dxa"/>
          </w:tcPr>
          <w:p w14:paraId="11DE0AF8" w14:textId="77777777" w:rsidR="00951214" w:rsidRPr="003A2820" w:rsidRDefault="00951214" w:rsidP="00951214">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1,523</w:t>
            </w:r>
          </w:p>
        </w:tc>
      </w:tr>
      <w:tr w:rsidR="00951214" w:rsidRPr="003A2820" w14:paraId="3F0B7DB0" w14:textId="77777777" w:rsidTr="00834CA8">
        <w:tc>
          <w:tcPr>
            <w:tcW w:w="4663" w:type="dxa"/>
          </w:tcPr>
          <w:p w14:paraId="4DCB9574" w14:textId="77777777" w:rsidR="00951214" w:rsidRPr="003A2820" w:rsidRDefault="00951214" w:rsidP="00951214">
            <w:pPr>
              <w:spacing w:line="32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Total </w:t>
            </w:r>
          </w:p>
        </w:tc>
        <w:tc>
          <w:tcPr>
            <w:tcW w:w="1260" w:type="dxa"/>
          </w:tcPr>
          <w:p w14:paraId="1631544A" w14:textId="32BC084E" w:rsidR="00951214" w:rsidRPr="003A2820" w:rsidRDefault="002B7660" w:rsidP="00951214">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theme="minorBidi"/>
                <w:sz w:val="18"/>
                <w:szCs w:val="18"/>
              </w:rPr>
              <w:t>409,116</w:t>
            </w:r>
          </w:p>
        </w:tc>
        <w:tc>
          <w:tcPr>
            <w:tcW w:w="1170" w:type="dxa"/>
          </w:tcPr>
          <w:p w14:paraId="7D7B69DB"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489,545</w:t>
            </w:r>
          </w:p>
        </w:tc>
        <w:tc>
          <w:tcPr>
            <w:tcW w:w="1260" w:type="dxa"/>
          </w:tcPr>
          <w:p w14:paraId="0298E1A3" w14:textId="23C6132F" w:rsidR="00951214" w:rsidRPr="003A2820" w:rsidRDefault="002B7660" w:rsidP="00951214">
            <w:pPr>
              <w:tabs>
                <w:tab w:val="decimal" w:pos="975"/>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12,920,941</w:t>
            </w:r>
          </w:p>
        </w:tc>
        <w:tc>
          <w:tcPr>
            <w:tcW w:w="1260" w:type="dxa"/>
          </w:tcPr>
          <w:p w14:paraId="3E14CD0F"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16,638,575</w:t>
            </w:r>
          </w:p>
        </w:tc>
      </w:tr>
      <w:tr w:rsidR="00951214" w:rsidRPr="003A2820" w14:paraId="4E9A436C" w14:textId="77777777" w:rsidTr="00834CA8">
        <w:tc>
          <w:tcPr>
            <w:tcW w:w="4663" w:type="dxa"/>
          </w:tcPr>
          <w:p w14:paraId="36E18D20" w14:textId="77777777" w:rsidR="00951214" w:rsidRPr="003A2820" w:rsidRDefault="00951214" w:rsidP="00951214">
            <w:pPr>
              <w:spacing w:line="320" w:lineRule="exact"/>
              <w:ind w:left="282" w:right="-198"/>
              <w:jc w:val="both"/>
              <w:rPr>
                <w:rFonts w:ascii="Arial" w:eastAsia="Arial Unicode MS" w:hAnsi="Arial" w:cs="Arial"/>
                <w:sz w:val="18"/>
                <w:szCs w:val="18"/>
              </w:rPr>
            </w:pPr>
            <w:r w:rsidRPr="003A2820">
              <w:rPr>
                <w:rFonts w:ascii="Arial" w:eastAsia="Arial Unicode MS" w:hAnsi="Arial" w:cs="Arial"/>
                <w:sz w:val="18"/>
                <w:szCs w:val="18"/>
              </w:rPr>
              <w:t xml:space="preserve">   Less: Allowance for expected credit losses  </w:t>
            </w:r>
          </w:p>
        </w:tc>
        <w:tc>
          <w:tcPr>
            <w:tcW w:w="1260" w:type="dxa"/>
          </w:tcPr>
          <w:p w14:paraId="05EFC358" w14:textId="77777777" w:rsidR="00951214" w:rsidRPr="003A2820" w:rsidRDefault="00951214" w:rsidP="00951214">
            <w:pPr>
              <w:pBdr>
                <w:bottom w:val="single" w:sz="6" w:space="1" w:color="auto"/>
              </w:pBdr>
              <w:tabs>
                <w:tab w:val="decimal" w:pos="1062"/>
              </w:tabs>
              <w:spacing w:line="320" w:lineRule="exact"/>
              <w:ind w:left="72" w:right="6"/>
              <w:jc w:val="both"/>
              <w:rPr>
                <w:rFonts w:ascii="Arial" w:eastAsia="Arial Unicode MS" w:hAnsi="Arial" w:cstheme="minorBidi"/>
                <w:sz w:val="18"/>
                <w:szCs w:val="18"/>
                <w:cs/>
              </w:rPr>
            </w:pPr>
            <w:r w:rsidRPr="003A2820">
              <w:rPr>
                <w:rFonts w:ascii="Arial" w:eastAsia="Arial Unicode MS" w:hAnsi="Arial" w:cstheme="minorBidi"/>
                <w:sz w:val="18"/>
                <w:szCs w:val="18"/>
              </w:rPr>
              <w:t>(169)</w:t>
            </w:r>
          </w:p>
        </w:tc>
        <w:tc>
          <w:tcPr>
            <w:tcW w:w="1170" w:type="dxa"/>
          </w:tcPr>
          <w:p w14:paraId="5A25BBB8" w14:textId="77777777" w:rsidR="00951214" w:rsidRPr="003A2820" w:rsidRDefault="00951214" w:rsidP="00951214">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theme="minorBidi"/>
                <w:sz w:val="18"/>
                <w:szCs w:val="18"/>
              </w:rPr>
              <w:t>(104)</w:t>
            </w:r>
          </w:p>
        </w:tc>
        <w:tc>
          <w:tcPr>
            <w:tcW w:w="1260" w:type="dxa"/>
          </w:tcPr>
          <w:p w14:paraId="749F56E2" w14:textId="77777777" w:rsidR="00951214" w:rsidRPr="003A2820" w:rsidRDefault="00951214" w:rsidP="00951214">
            <w:pPr>
              <w:pBdr>
                <w:bottom w:val="single" w:sz="6" w:space="1" w:color="auto"/>
              </w:pBdr>
              <w:tabs>
                <w:tab w:val="decimal" w:pos="975"/>
              </w:tabs>
              <w:spacing w:line="320" w:lineRule="exact"/>
              <w:ind w:left="72" w:right="6"/>
              <w:jc w:val="both"/>
              <w:rPr>
                <w:rFonts w:ascii="Arial" w:eastAsia="Arial Unicode MS" w:hAnsi="Arial" w:cs="Arial"/>
                <w:sz w:val="18"/>
                <w:szCs w:val="18"/>
                <w:cs/>
              </w:rPr>
            </w:pPr>
            <w:r w:rsidRPr="003A2820">
              <w:rPr>
                <w:rFonts w:ascii="Arial" w:eastAsia="Arial Unicode MS" w:hAnsi="Arial" w:cs="Arial"/>
                <w:sz w:val="18"/>
                <w:szCs w:val="18"/>
              </w:rPr>
              <w:t>(5,334)</w:t>
            </w:r>
          </w:p>
        </w:tc>
        <w:tc>
          <w:tcPr>
            <w:tcW w:w="1260" w:type="dxa"/>
          </w:tcPr>
          <w:p w14:paraId="1FD52286" w14:textId="77777777" w:rsidR="00951214" w:rsidRPr="003A2820" w:rsidRDefault="00951214" w:rsidP="00951214">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(3,520)</w:t>
            </w:r>
          </w:p>
        </w:tc>
      </w:tr>
      <w:tr w:rsidR="00951214" w:rsidRPr="003A2820" w14:paraId="2B6622BB" w14:textId="77777777" w:rsidTr="00834CA8">
        <w:tc>
          <w:tcPr>
            <w:tcW w:w="4663" w:type="dxa"/>
          </w:tcPr>
          <w:p w14:paraId="0F1970C9" w14:textId="77777777" w:rsidR="00951214" w:rsidRPr="003A2820" w:rsidRDefault="00951214" w:rsidP="00951214">
            <w:pPr>
              <w:spacing w:line="32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Total trade receivables - unrelated parties, net</w:t>
            </w:r>
          </w:p>
        </w:tc>
        <w:tc>
          <w:tcPr>
            <w:tcW w:w="1260" w:type="dxa"/>
          </w:tcPr>
          <w:p w14:paraId="5E088DBC" w14:textId="311ABA36" w:rsidR="00951214" w:rsidRPr="003A2820" w:rsidRDefault="00951214" w:rsidP="00951214">
            <w:pPr>
              <w:pBdr>
                <w:bottom w:val="single" w:sz="4" w:space="1" w:color="auto"/>
              </w:pBdr>
              <w:tabs>
                <w:tab w:val="decimal" w:pos="1062"/>
              </w:tabs>
              <w:spacing w:line="320" w:lineRule="exact"/>
              <w:ind w:left="72" w:right="6"/>
              <w:jc w:val="both"/>
              <w:rPr>
                <w:rFonts w:ascii="Arial" w:eastAsia="Arial Unicode MS" w:hAnsi="Arial" w:cstheme="minorBidi"/>
                <w:sz w:val="18"/>
                <w:szCs w:val="18"/>
              </w:rPr>
            </w:pPr>
            <w:r w:rsidRPr="003A2820">
              <w:rPr>
                <w:rFonts w:ascii="Arial" w:eastAsia="Arial Unicode MS" w:hAnsi="Arial" w:cstheme="minorBidi"/>
                <w:sz w:val="18"/>
                <w:szCs w:val="18"/>
              </w:rPr>
              <w:t>408,</w:t>
            </w:r>
            <w:r w:rsidR="002B7660">
              <w:rPr>
                <w:rFonts w:ascii="Arial" w:eastAsia="Arial Unicode MS" w:hAnsi="Arial" w:cstheme="minorBidi"/>
                <w:sz w:val="18"/>
                <w:szCs w:val="18"/>
              </w:rPr>
              <w:t>947</w:t>
            </w:r>
          </w:p>
        </w:tc>
        <w:tc>
          <w:tcPr>
            <w:tcW w:w="1170" w:type="dxa"/>
          </w:tcPr>
          <w:p w14:paraId="0932406A" w14:textId="77777777" w:rsidR="00951214" w:rsidRPr="003A2820" w:rsidRDefault="00951214" w:rsidP="0095121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theme="minorBidi"/>
                <w:sz w:val="18"/>
                <w:szCs w:val="18"/>
              </w:rPr>
              <w:t>489,441</w:t>
            </w:r>
          </w:p>
        </w:tc>
        <w:tc>
          <w:tcPr>
            <w:tcW w:w="1260" w:type="dxa"/>
          </w:tcPr>
          <w:p w14:paraId="67DDD130" w14:textId="020E99D4" w:rsidR="00951214" w:rsidRPr="003A2820" w:rsidRDefault="002B7660" w:rsidP="00951214">
            <w:pPr>
              <w:pBdr>
                <w:bottom w:val="single" w:sz="4" w:space="1" w:color="auto"/>
              </w:pBdr>
              <w:tabs>
                <w:tab w:val="decimal" w:pos="975"/>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12,915,607</w:t>
            </w:r>
          </w:p>
        </w:tc>
        <w:tc>
          <w:tcPr>
            <w:tcW w:w="1260" w:type="dxa"/>
          </w:tcPr>
          <w:p w14:paraId="43AEFE7F" w14:textId="77777777" w:rsidR="00951214" w:rsidRPr="003A2820" w:rsidRDefault="00951214" w:rsidP="0095121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16,635,055</w:t>
            </w:r>
          </w:p>
        </w:tc>
      </w:tr>
      <w:tr w:rsidR="00951214" w:rsidRPr="003A2820" w14:paraId="3E7D84D9" w14:textId="77777777" w:rsidTr="00834CA8">
        <w:trPr>
          <w:trHeight w:val="234"/>
        </w:trPr>
        <w:tc>
          <w:tcPr>
            <w:tcW w:w="4663" w:type="dxa"/>
          </w:tcPr>
          <w:p w14:paraId="084F3C8C" w14:textId="77777777" w:rsidR="00951214" w:rsidRPr="003A2820" w:rsidRDefault="00951214" w:rsidP="00951214">
            <w:pPr>
              <w:spacing w:line="32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Total trade receivables, net</w:t>
            </w:r>
          </w:p>
        </w:tc>
        <w:tc>
          <w:tcPr>
            <w:tcW w:w="1260" w:type="dxa"/>
          </w:tcPr>
          <w:p w14:paraId="62D28DD1" w14:textId="707642BE" w:rsidR="00951214" w:rsidRPr="003A2820" w:rsidRDefault="002B7660" w:rsidP="00951214">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867,330</w:t>
            </w:r>
          </w:p>
        </w:tc>
        <w:tc>
          <w:tcPr>
            <w:tcW w:w="1170" w:type="dxa"/>
          </w:tcPr>
          <w:p w14:paraId="4297654A" w14:textId="77777777" w:rsidR="00951214" w:rsidRPr="003A2820" w:rsidRDefault="00951214" w:rsidP="0095121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940,556</w:t>
            </w:r>
          </w:p>
        </w:tc>
        <w:tc>
          <w:tcPr>
            <w:tcW w:w="1260" w:type="dxa"/>
          </w:tcPr>
          <w:p w14:paraId="4515A3F8" w14:textId="6A5327F7" w:rsidR="00951214" w:rsidRPr="003A2820" w:rsidRDefault="002B7660" w:rsidP="00951214">
            <w:pPr>
              <w:pBdr>
                <w:bottom w:val="single" w:sz="4" w:space="1" w:color="auto"/>
              </w:pBdr>
              <w:tabs>
                <w:tab w:val="decimal" w:pos="975"/>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27,392,509</w:t>
            </w:r>
          </w:p>
        </w:tc>
        <w:tc>
          <w:tcPr>
            <w:tcW w:w="1260" w:type="dxa"/>
          </w:tcPr>
          <w:p w14:paraId="6A4043FF" w14:textId="77777777" w:rsidR="00951214" w:rsidRPr="003A2820" w:rsidRDefault="00951214" w:rsidP="0095121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31,967,488</w:t>
            </w:r>
          </w:p>
        </w:tc>
      </w:tr>
      <w:tr w:rsidR="00951214" w:rsidRPr="003A2820" w14:paraId="0DE039CE" w14:textId="77777777" w:rsidTr="00834CA8">
        <w:tc>
          <w:tcPr>
            <w:tcW w:w="4663" w:type="dxa"/>
          </w:tcPr>
          <w:p w14:paraId="705E524B" w14:textId="77777777" w:rsidR="00951214" w:rsidRPr="003A2820" w:rsidRDefault="00951214" w:rsidP="00951214">
            <w:pPr>
              <w:spacing w:line="320" w:lineRule="exact"/>
              <w:ind w:left="282"/>
              <w:jc w:val="both"/>
              <w:rPr>
                <w:rFonts w:ascii="Arial" w:eastAsia="Arial Unicode MS" w:hAnsi="Arial" w:cs="Arial"/>
                <w:b/>
                <w:bCs/>
                <w:sz w:val="18"/>
                <w:szCs w:val="18"/>
              </w:rPr>
            </w:pPr>
            <w:r w:rsidRPr="003A2820">
              <w:rPr>
                <w:rFonts w:ascii="Arial" w:eastAsia="Arial Unicode MS" w:hAnsi="Arial" w:cs="Arial"/>
                <w:b/>
                <w:bCs/>
                <w:sz w:val="18"/>
                <w:szCs w:val="18"/>
              </w:rPr>
              <w:t xml:space="preserve">  </w:t>
            </w:r>
            <w:r w:rsidRPr="003A2820">
              <w:rPr>
                <w:rFonts w:ascii="Arial" w:eastAsia="Arial Unicode MS" w:hAnsi="Arial" w:cs="Arial"/>
                <w:b/>
                <w:bCs/>
                <w:sz w:val="18"/>
                <w:szCs w:val="18"/>
                <w:u w:val="single"/>
              </w:rPr>
              <w:t>Other current receivables</w:t>
            </w:r>
          </w:p>
        </w:tc>
        <w:tc>
          <w:tcPr>
            <w:tcW w:w="1260" w:type="dxa"/>
          </w:tcPr>
          <w:p w14:paraId="6D8802CD"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p>
        </w:tc>
        <w:tc>
          <w:tcPr>
            <w:tcW w:w="1170" w:type="dxa"/>
          </w:tcPr>
          <w:p w14:paraId="15E0608C"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p>
        </w:tc>
        <w:tc>
          <w:tcPr>
            <w:tcW w:w="1260" w:type="dxa"/>
          </w:tcPr>
          <w:p w14:paraId="5BE487E4" w14:textId="77777777" w:rsidR="00951214" w:rsidRPr="003A2820" w:rsidRDefault="00951214" w:rsidP="00951214">
            <w:pPr>
              <w:tabs>
                <w:tab w:val="decimal" w:pos="975"/>
              </w:tabs>
              <w:spacing w:line="320" w:lineRule="exact"/>
              <w:ind w:left="72" w:right="6"/>
              <w:jc w:val="both"/>
              <w:rPr>
                <w:rFonts w:ascii="Arial" w:eastAsia="Arial Unicode MS" w:hAnsi="Arial" w:cs="Arial"/>
                <w:sz w:val="18"/>
                <w:szCs w:val="18"/>
              </w:rPr>
            </w:pPr>
          </w:p>
        </w:tc>
        <w:tc>
          <w:tcPr>
            <w:tcW w:w="1260" w:type="dxa"/>
          </w:tcPr>
          <w:p w14:paraId="693E1609" w14:textId="77777777" w:rsidR="00951214" w:rsidRPr="003A2820" w:rsidRDefault="00951214" w:rsidP="00951214">
            <w:pPr>
              <w:spacing w:line="320" w:lineRule="exact"/>
              <w:ind w:left="282"/>
              <w:jc w:val="both"/>
              <w:rPr>
                <w:rFonts w:ascii="Arial" w:eastAsia="Arial Unicode MS" w:hAnsi="Arial" w:cs="Arial"/>
                <w:b/>
                <w:bCs/>
                <w:sz w:val="18"/>
                <w:szCs w:val="18"/>
              </w:rPr>
            </w:pPr>
          </w:p>
        </w:tc>
      </w:tr>
      <w:tr w:rsidR="00951214" w:rsidRPr="003A2820" w14:paraId="4ADDF62D" w14:textId="77777777" w:rsidTr="00834CA8">
        <w:tc>
          <w:tcPr>
            <w:tcW w:w="4663" w:type="dxa"/>
          </w:tcPr>
          <w:p w14:paraId="6E1641D7" w14:textId="77777777" w:rsidR="00951214" w:rsidRPr="003A2820" w:rsidRDefault="00951214" w:rsidP="00951214">
            <w:pPr>
              <w:spacing w:line="32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Other current receivables - related parties (Note 8)</w:t>
            </w:r>
          </w:p>
        </w:tc>
        <w:tc>
          <w:tcPr>
            <w:tcW w:w="1260" w:type="dxa"/>
          </w:tcPr>
          <w:p w14:paraId="66E8C32C" w14:textId="77777777" w:rsidR="00951214" w:rsidRPr="003A2820" w:rsidRDefault="00951214" w:rsidP="00951214">
            <w:pPr>
              <w:tabs>
                <w:tab w:val="decimal" w:pos="1062"/>
              </w:tabs>
              <w:spacing w:line="320" w:lineRule="exact"/>
              <w:ind w:left="72" w:right="6"/>
              <w:jc w:val="both"/>
              <w:rPr>
                <w:rFonts w:ascii="Arial" w:eastAsia="Arial Unicode MS" w:hAnsi="Arial" w:cs="Browallia New"/>
                <w:sz w:val="18"/>
                <w:szCs w:val="22"/>
              </w:rPr>
            </w:pPr>
            <w:r w:rsidRPr="003A2820">
              <w:rPr>
                <w:rFonts w:ascii="Arial" w:eastAsia="Arial Unicode MS" w:hAnsi="Arial" w:cs="Browallia New"/>
                <w:sz w:val="18"/>
                <w:szCs w:val="22"/>
              </w:rPr>
              <w:t>4,101</w:t>
            </w:r>
          </w:p>
        </w:tc>
        <w:tc>
          <w:tcPr>
            <w:tcW w:w="1170" w:type="dxa"/>
          </w:tcPr>
          <w:p w14:paraId="0A9468BF"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Browallia New"/>
                <w:sz w:val="18"/>
                <w:szCs w:val="22"/>
              </w:rPr>
              <w:t>17,768</w:t>
            </w:r>
          </w:p>
        </w:tc>
        <w:tc>
          <w:tcPr>
            <w:tcW w:w="1260" w:type="dxa"/>
          </w:tcPr>
          <w:p w14:paraId="7A83213A" w14:textId="77777777" w:rsidR="00951214" w:rsidRPr="003A2820" w:rsidRDefault="00951214" w:rsidP="00951214">
            <w:pPr>
              <w:tabs>
                <w:tab w:val="decimal" w:pos="975"/>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129,513</w:t>
            </w:r>
          </w:p>
        </w:tc>
        <w:tc>
          <w:tcPr>
            <w:tcW w:w="1260" w:type="dxa"/>
          </w:tcPr>
          <w:p w14:paraId="139EB6F8"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603,902</w:t>
            </w:r>
          </w:p>
        </w:tc>
      </w:tr>
      <w:tr w:rsidR="00951214" w:rsidRPr="003A2820" w14:paraId="44EE0E41" w14:textId="77777777" w:rsidTr="00834CA8">
        <w:trPr>
          <w:trHeight w:val="297"/>
        </w:trPr>
        <w:tc>
          <w:tcPr>
            <w:tcW w:w="4663" w:type="dxa"/>
          </w:tcPr>
          <w:p w14:paraId="4039EB06" w14:textId="77777777" w:rsidR="00951214" w:rsidRPr="003A2820" w:rsidRDefault="00951214" w:rsidP="00951214">
            <w:pPr>
              <w:spacing w:line="32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Other current receivables - unrelated parties</w:t>
            </w:r>
          </w:p>
        </w:tc>
        <w:tc>
          <w:tcPr>
            <w:tcW w:w="1260" w:type="dxa"/>
          </w:tcPr>
          <w:p w14:paraId="08FA1462" w14:textId="2304B0DA" w:rsidR="00951214" w:rsidRPr="003A2820" w:rsidRDefault="00951214" w:rsidP="00951214">
            <w:pPr>
              <w:pBdr>
                <w:bottom w:val="single" w:sz="4" w:space="1" w:color="auto"/>
              </w:pBdr>
              <w:tabs>
                <w:tab w:val="decimal" w:pos="1062"/>
              </w:tabs>
              <w:spacing w:line="320" w:lineRule="exact"/>
              <w:ind w:left="72" w:right="6"/>
              <w:jc w:val="both"/>
              <w:rPr>
                <w:rFonts w:ascii="Arial" w:eastAsia="Arial Unicode MS" w:hAnsi="Arial" w:cstheme="minorBidi"/>
                <w:sz w:val="18"/>
                <w:szCs w:val="18"/>
              </w:rPr>
            </w:pPr>
            <w:r w:rsidRPr="003A2820">
              <w:rPr>
                <w:rFonts w:ascii="Arial" w:eastAsia="Arial Unicode MS" w:hAnsi="Arial" w:cstheme="minorBidi"/>
                <w:sz w:val="18"/>
                <w:szCs w:val="18"/>
              </w:rPr>
              <w:t>22,</w:t>
            </w:r>
            <w:r w:rsidR="002B7660">
              <w:rPr>
                <w:rFonts w:ascii="Arial" w:eastAsia="Arial Unicode MS" w:hAnsi="Arial" w:cstheme="minorBidi"/>
                <w:sz w:val="18"/>
                <w:szCs w:val="18"/>
              </w:rPr>
              <w:t>108</w:t>
            </w:r>
          </w:p>
        </w:tc>
        <w:tc>
          <w:tcPr>
            <w:tcW w:w="1170" w:type="dxa"/>
          </w:tcPr>
          <w:p w14:paraId="7CECA6D9" w14:textId="77777777" w:rsidR="00951214" w:rsidRPr="003A2820" w:rsidRDefault="00951214" w:rsidP="0095121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theme="minorBidi"/>
                <w:sz w:val="18"/>
                <w:szCs w:val="18"/>
              </w:rPr>
              <w:t>9,088</w:t>
            </w:r>
          </w:p>
        </w:tc>
        <w:tc>
          <w:tcPr>
            <w:tcW w:w="1260" w:type="dxa"/>
          </w:tcPr>
          <w:p w14:paraId="1DC9DC54" w14:textId="7A15F910" w:rsidR="00951214" w:rsidRPr="003A2820" w:rsidRDefault="002B7660" w:rsidP="00951214">
            <w:pPr>
              <w:pBdr>
                <w:bottom w:val="single" w:sz="4" w:space="1" w:color="auto"/>
              </w:pBdr>
              <w:tabs>
                <w:tab w:val="decimal" w:pos="975"/>
              </w:tabs>
              <w:spacing w:line="320" w:lineRule="exact"/>
              <w:ind w:left="72" w:right="6"/>
              <w:jc w:val="both"/>
              <w:rPr>
                <w:rFonts w:ascii="Arial" w:eastAsia="Arial Unicode MS" w:hAnsi="Arial" w:cs="Arial"/>
                <w:sz w:val="18"/>
                <w:szCs w:val="18"/>
                <w:cs/>
              </w:rPr>
            </w:pPr>
            <w:r>
              <w:rPr>
                <w:rFonts w:ascii="Arial" w:eastAsia="Arial Unicode MS" w:hAnsi="Arial" w:cs="Arial"/>
                <w:sz w:val="18"/>
                <w:szCs w:val="18"/>
              </w:rPr>
              <w:t>698,226</w:t>
            </w:r>
          </w:p>
        </w:tc>
        <w:tc>
          <w:tcPr>
            <w:tcW w:w="1260" w:type="dxa"/>
          </w:tcPr>
          <w:p w14:paraId="641641FA" w14:textId="77777777" w:rsidR="00951214" w:rsidRPr="003A2820" w:rsidRDefault="00951214" w:rsidP="0095121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308,886</w:t>
            </w:r>
          </w:p>
        </w:tc>
      </w:tr>
      <w:tr w:rsidR="00951214" w:rsidRPr="003A2820" w14:paraId="013DD0AF" w14:textId="77777777" w:rsidTr="00834CA8">
        <w:tc>
          <w:tcPr>
            <w:tcW w:w="4663" w:type="dxa"/>
          </w:tcPr>
          <w:p w14:paraId="7BA5A5CE" w14:textId="77777777" w:rsidR="00951214" w:rsidRPr="003A2820" w:rsidRDefault="00951214" w:rsidP="00951214">
            <w:pPr>
              <w:spacing w:line="32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Total</w:t>
            </w:r>
          </w:p>
        </w:tc>
        <w:tc>
          <w:tcPr>
            <w:tcW w:w="1260" w:type="dxa"/>
          </w:tcPr>
          <w:p w14:paraId="1CD6DA02" w14:textId="0F3933DD"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26,</w:t>
            </w:r>
            <w:r w:rsidR="002B7660">
              <w:rPr>
                <w:rFonts w:ascii="Arial" w:eastAsia="Arial Unicode MS" w:hAnsi="Arial" w:cs="Arial"/>
                <w:sz w:val="18"/>
                <w:szCs w:val="18"/>
              </w:rPr>
              <w:t>209</w:t>
            </w:r>
          </w:p>
        </w:tc>
        <w:tc>
          <w:tcPr>
            <w:tcW w:w="1170" w:type="dxa"/>
          </w:tcPr>
          <w:p w14:paraId="7976301A"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cs/>
              </w:rPr>
            </w:pPr>
            <w:r w:rsidRPr="003A2820">
              <w:rPr>
                <w:rFonts w:ascii="Arial" w:eastAsia="Arial Unicode MS" w:hAnsi="Arial" w:cs="Arial"/>
                <w:sz w:val="18"/>
                <w:szCs w:val="18"/>
              </w:rPr>
              <w:t>26,856</w:t>
            </w:r>
          </w:p>
        </w:tc>
        <w:tc>
          <w:tcPr>
            <w:tcW w:w="1260" w:type="dxa"/>
          </w:tcPr>
          <w:p w14:paraId="46204A2F" w14:textId="1753EC16" w:rsidR="00951214" w:rsidRPr="003A2820" w:rsidRDefault="002B7660" w:rsidP="00951214">
            <w:pPr>
              <w:tabs>
                <w:tab w:val="decimal" w:pos="975"/>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827,739</w:t>
            </w:r>
          </w:p>
        </w:tc>
        <w:tc>
          <w:tcPr>
            <w:tcW w:w="1260" w:type="dxa"/>
          </w:tcPr>
          <w:p w14:paraId="5FCAC6E9" w14:textId="77777777" w:rsidR="00951214" w:rsidRPr="003A2820" w:rsidRDefault="00951214" w:rsidP="00951214">
            <w:pP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912,788</w:t>
            </w:r>
          </w:p>
        </w:tc>
      </w:tr>
      <w:tr w:rsidR="00951214" w:rsidRPr="003A2820" w14:paraId="3090A3A0" w14:textId="77777777" w:rsidTr="00834CA8">
        <w:tc>
          <w:tcPr>
            <w:tcW w:w="4663" w:type="dxa"/>
          </w:tcPr>
          <w:p w14:paraId="3B7B7C9A" w14:textId="77777777" w:rsidR="00951214" w:rsidRPr="003A2820" w:rsidRDefault="00951214" w:rsidP="00951214">
            <w:pPr>
              <w:spacing w:line="32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Less: Allowance for expected credit losses</w:t>
            </w:r>
          </w:p>
        </w:tc>
        <w:tc>
          <w:tcPr>
            <w:tcW w:w="1260" w:type="dxa"/>
          </w:tcPr>
          <w:p w14:paraId="0B67EE2D" w14:textId="77777777" w:rsidR="00951214" w:rsidRPr="003A2820" w:rsidRDefault="00951214" w:rsidP="0095121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(2,487)</w:t>
            </w:r>
          </w:p>
        </w:tc>
        <w:tc>
          <w:tcPr>
            <w:tcW w:w="1170" w:type="dxa"/>
          </w:tcPr>
          <w:p w14:paraId="2D28E534" w14:textId="77777777" w:rsidR="00951214" w:rsidRPr="003A2820" w:rsidRDefault="00951214" w:rsidP="0095121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(2,832)</w:t>
            </w:r>
          </w:p>
        </w:tc>
        <w:tc>
          <w:tcPr>
            <w:tcW w:w="1260" w:type="dxa"/>
          </w:tcPr>
          <w:p w14:paraId="14EDBFDB" w14:textId="77777777" w:rsidR="00951214" w:rsidRPr="003A2820" w:rsidRDefault="00951214" w:rsidP="00951214">
            <w:pPr>
              <w:pBdr>
                <w:bottom w:val="single" w:sz="4" w:space="1" w:color="auto"/>
              </w:pBdr>
              <w:tabs>
                <w:tab w:val="decimal" w:pos="975"/>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(78,551)</w:t>
            </w:r>
          </w:p>
        </w:tc>
        <w:tc>
          <w:tcPr>
            <w:tcW w:w="1260" w:type="dxa"/>
          </w:tcPr>
          <w:p w14:paraId="7FE5DE5D" w14:textId="77777777" w:rsidR="00951214" w:rsidRPr="003A2820" w:rsidRDefault="00951214" w:rsidP="0095121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(96,271)</w:t>
            </w:r>
          </w:p>
        </w:tc>
      </w:tr>
      <w:tr w:rsidR="00951214" w:rsidRPr="003A2820" w14:paraId="23AD9540" w14:textId="77777777" w:rsidTr="00834CA8">
        <w:tc>
          <w:tcPr>
            <w:tcW w:w="4663" w:type="dxa"/>
          </w:tcPr>
          <w:p w14:paraId="37E2051F" w14:textId="77777777" w:rsidR="00951214" w:rsidRPr="003A2820" w:rsidRDefault="00951214" w:rsidP="00951214">
            <w:pPr>
              <w:spacing w:line="32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Total other current receivables, net</w:t>
            </w:r>
          </w:p>
        </w:tc>
        <w:tc>
          <w:tcPr>
            <w:tcW w:w="1260" w:type="dxa"/>
          </w:tcPr>
          <w:p w14:paraId="74EB417D" w14:textId="2B467D95" w:rsidR="00951214" w:rsidRPr="003A2820" w:rsidRDefault="002B7660" w:rsidP="00951214">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23,722</w:t>
            </w:r>
          </w:p>
        </w:tc>
        <w:tc>
          <w:tcPr>
            <w:tcW w:w="1170" w:type="dxa"/>
          </w:tcPr>
          <w:p w14:paraId="003C4057" w14:textId="77777777" w:rsidR="00951214" w:rsidRPr="003A2820" w:rsidRDefault="00951214" w:rsidP="0095121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24,024</w:t>
            </w:r>
          </w:p>
        </w:tc>
        <w:tc>
          <w:tcPr>
            <w:tcW w:w="1260" w:type="dxa"/>
          </w:tcPr>
          <w:p w14:paraId="227CFAB0" w14:textId="7614F974" w:rsidR="00951214" w:rsidRPr="003A2820" w:rsidRDefault="002B7660" w:rsidP="00951214">
            <w:pPr>
              <w:pBdr>
                <w:bottom w:val="single" w:sz="4" w:space="1" w:color="auto"/>
              </w:pBdr>
              <w:tabs>
                <w:tab w:val="decimal" w:pos="975"/>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749,188</w:t>
            </w:r>
          </w:p>
        </w:tc>
        <w:tc>
          <w:tcPr>
            <w:tcW w:w="1260" w:type="dxa"/>
          </w:tcPr>
          <w:p w14:paraId="2FA9E471" w14:textId="77777777" w:rsidR="00951214" w:rsidRPr="003A2820" w:rsidRDefault="00951214" w:rsidP="0095121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816,517</w:t>
            </w:r>
          </w:p>
        </w:tc>
      </w:tr>
      <w:tr w:rsidR="00951214" w:rsidRPr="003A2820" w14:paraId="5F700AC1" w14:textId="77777777" w:rsidTr="00834CA8">
        <w:trPr>
          <w:trHeight w:val="80"/>
        </w:trPr>
        <w:tc>
          <w:tcPr>
            <w:tcW w:w="4663" w:type="dxa"/>
          </w:tcPr>
          <w:p w14:paraId="554375B1" w14:textId="77777777" w:rsidR="00951214" w:rsidRPr="003A2820" w:rsidRDefault="00951214" w:rsidP="00951214">
            <w:pPr>
              <w:spacing w:line="320" w:lineRule="exact"/>
              <w:ind w:left="282"/>
              <w:jc w:val="both"/>
              <w:rPr>
                <w:rFonts w:ascii="Arial" w:eastAsia="Arial Unicode MS" w:hAnsi="Arial" w:cs="Arial"/>
                <w:color w:val="000000" w:themeColor="text1"/>
                <w:sz w:val="18"/>
                <w:szCs w:val="18"/>
              </w:rPr>
            </w:pPr>
            <w:r w:rsidRPr="003A2820">
              <w:rPr>
                <w:rFonts w:ascii="Arial" w:eastAsia="Arial Unicode MS" w:hAnsi="Arial" w:cs="Arial"/>
                <w:sz w:val="18"/>
                <w:szCs w:val="18"/>
              </w:rPr>
              <w:t xml:space="preserve">   Total trade and other current receivables, net</w:t>
            </w:r>
          </w:p>
        </w:tc>
        <w:tc>
          <w:tcPr>
            <w:tcW w:w="1260" w:type="dxa"/>
          </w:tcPr>
          <w:p w14:paraId="1806DF0B" w14:textId="1594C4AA" w:rsidR="00951214" w:rsidRPr="003A2820" w:rsidRDefault="002B7660" w:rsidP="00951214">
            <w:pPr>
              <w:pBdr>
                <w:bottom w:val="doub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891,052</w:t>
            </w:r>
          </w:p>
        </w:tc>
        <w:tc>
          <w:tcPr>
            <w:tcW w:w="1170" w:type="dxa"/>
          </w:tcPr>
          <w:p w14:paraId="5AA7775F" w14:textId="77777777" w:rsidR="00951214" w:rsidRPr="003A2820" w:rsidRDefault="00951214" w:rsidP="00951214">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964,580</w:t>
            </w:r>
          </w:p>
        </w:tc>
        <w:tc>
          <w:tcPr>
            <w:tcW w:w="1260" w:type="dxa"/>
          </w:tcPr>
          <w:p w14:paraId="659B5133" w14:textId="517676BB" w:rsidR="00951214" w:rsidRPr="002B7660" w:rsidRDefault="002B7660" w:rsidP="00951214">
            <w:pPr>
              <w:pBdr>
                <w:bottom w:val="double" w:sz="6" w:space="1" w:color="auto"/>
              </w:pBdr>
              <w:tabs>
                <w:tab w:val="decimal" w:pos="975"/>
              </w:tabs>
              <w:spacing w:line="320" w:lineRule="exact"/>
              <w:ind w:left="72" w:right="6"/>
              <w:jc w:val="both"/>
              <w:rPr>
                <w:rFonts w:ascii="Arial" w:eastAsia="Arial Unicode MS" w:hAnsi="Arial" w:cstheme="minorBidi"/>
                <w:sz w:val="18"/>
                <w:szCs w:val="18"/>
                <w:cs/>
              </w:rPr>
            </w:pPr>
            <w:r>
              <w:rPr>
                <w:rFonts w:ascii="Arial" w:eastAsia="Arial Unicode MS" w:hAnsi="Arial" w:cs="Arial"/>
                <w:sz w:val="18"/>
                <w:szCs w:val="18"/>
              </w:rPr>
              <w:t>28,141,697</w:t>
            </w:r>
          </w:p>
        </w:tc>
        <w:tc>
          <w:tcPr>
            <w:tcW w:w="1260" w:type="dxa"/>
          </w:tcPr>
          <w:p w14:paraId="1286FBA1" w14:textId="77777777" w:rsidR="00951214" w:rsidRPr="003A2820" w:rsidRDefault="00951214" w:rsidP="00951214">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32,784,005</w:t>
            </w:r>
          </w:p>
        </w:tc>
      </w:tr>
    </w:tbl>
    <w:p w14:paraId="685981F3" w14:textId="77777777" w:rsidR="00951214" w:rsidRPr="003A2820" w:rsidRDefault="00951214" w:rsidP="00951214"/>
    <w:tbl>
      <w:tblPr>
        <w:tblW w:w="9630" w:type="dxa"/>
        <w:tblLayout w:type="fixed"/>
        <w:tblLook w:val="0000" w:firstRow="0" w:lastRow="0" w:firstColumn="0" w:lastColumn="0" w:noHBand="0" w:noVBand="0"/>
      </w:tblPr>
      <w:tblGrid>
        <w:gridCol w:w="4680"/>
        <w:gridCol w:w="1260"/>
        <w:gridCol w:w="1170"/>
        <w:gridCol w:w="1260"/>
        <w:gridCol w:w="1260"/>
      </w:tblGrid>
      <w:tr w:rsidR="00951214" w:rsidRPr="003A2820" w14:paraId="1EA945F2" w14:textId="77777777" w:rsidTr="00834CA8">
        <w:trPr>
          <w:cantSplit/>
        </w:trPr>
        <w:tc>
          <w:tcPr>
            <w:tcW w:w="4680" w:type="dxa"/>
          </w:tcPr>
          <w:p w14:paraId="4CDB4070" w14:textId="77777777" w:rsidR="00951214" w:rsidRPr="003A2820" w:rsidRDefault="00951214" w:rsidP="00834CA8">
            <w:pPr>
              <w:spacing w:line="340" w:lineRule="exact"/>
              <w:jc w:val="center"/>
              <w:rPr>
                <w:rFonts w:ascii="Arial" w:eastAsia="Arial Unicode MS" w:hAnsi="Arial" w:cs="Arial"/>
                <w:sz w:val="18"/>
                <w:szCs w:val="18"/>
                <w:u w:val="single"/>
              </w:rPr>
            </w:pPr>
            <w:r w:rsidRPr="003A2820">
              <w:lastRenderedPageBreak/>
              <w:br w:type="page"/>
            </w:r>
          </w:p>
        </w:tc>
        <w:tc>
          <w:tcPr>
            <w:tcW w:w="2430" w:type="dxa"/>
            <w:gridSpan w:val="2"/>
          </w:tcPr>
          <w:p w14:paraId="1243D784" w14:textId="77777777" w:rsidR="00951214" w:rsidRPr="003A2820" w:rsidRDefault="00951214" w:rsidP="00834CA8">
            <w:pPr>
              <w:pBdr>
                <w:bottom w:val="single" w:sz="4" w:space="1" w:color="auto"/>
              </w:pBdr>
              <w:spacing w:line="340" w:lineRule="exact"/>
              <w:jc w:val="right"/>
              <w:rPr>
                <w:rFonts w:ascii="Arial" w:eastAsia="Arial Unicode MS" w:hAnsi="Arial" w:cs="Arial"/>
                <w:sz w:val="18"/>
                <w:szCs w:val="18"/>
              </w:rPr>
            </w:pPr>
            <w:r w:rsidRPr="003A2820">
              <w:rPr>
                <w:rFonts w:ascii="Arial" w:eastAsia="Arial Unicode MS" w:hAnsi="Arial" w:cs="Arial"/>
                <w:sz w:val="18"/>
                <w:szCs w:val="18"/>
              </w:rPr>
              <w:t>(Unit: Thousand US Dollar)</w:t>
            </w:r>
          </w:p>
        </w:tc>
        <w:tc>
          <w:tcPr>
            <w:tcW w:w="2520" w:type="dxa"/>
            <w:gridSpan w:val="2"/>
          </w:tcPr>
          <w:p w14:paraId="4FAF99BA" w14:textId="77777777" w:rsidR="00951214" w:rsidRPr="003A2820" w:rsidRDefault="00951214" w:rsidP="00834CA8">
            <w:pPr>
              <w:pBdr>
                <w:bottom w:val="single" w:sz="4" w:space="1" w:color="auto"/>
              </w:pBdr>
              <w:spacing w:line="340" w:lineRule="exact"/>
              <w:ind w:right="-18"/>
              <w:jc w:val="right"/>
              <w:rPr>
                <w:rFonts w:ascii="Arial" w:eastAsia="Arial Unicode MS" w:hAnsi="Arial" w:cs="Arial"/>
                <w:sz w:val="18"/>
                <w:szCs w:val="18"/>
              </w:rPr>
            </w:pPr>
            <w:r w:rsidRPr="003A2820">
              <w:rPr>
                <w:rFonts w:ascii="Arial" w:eastAsia="Arial Unicode MS" w:hAnsi="Arial" w:cs="Arial"/>
                <w:sz w:val="18"/>
                <w:szCs w:val="18"/>
              </w:rPr>
              <w:t>(Unit: Thousand Baht)</w:t>
            </w:r>
          </w:p>
        </w:tc>
      </w:tr>
      <w:tr w:rsidR="00951214" w:rsidRPr="003A2820" w14:paraId="33BA80BA" w14:textId="77777777" w:rsidTr="00834CA8">
        <w:tc>
          <w:tcPr>
            <w:tcW w:w="4680" w:type="dxa"/>
          </w:tcPr>
          <w:p w14:paraId="5EED126E" w14:textId="77777777" w:rsidR="00951214" w:rsidRPr="003A2820" w:rsidRDefault="00951214" w:rsidP="00834CA8">
            <w:pPr>
              <w:spacing w:line="340" w:lineRule="exact"/>
              <w:jc w:val="center"/>
              <w:rPr>
                <w:rFonts w:ascii="Arial" w:eastAsia="Arial Unicode MS" w:hAnsi="Arial" w:cs="Arial"/>
                <w:sz w:val="18"/>
                <w:szCs w:val="18"/>
                <w:u w:val="single"/>
              </w:rPr>
            </w:pPr>
          </w:p>
        </w:tc>
        <w:tc>
          <w:tcPr>
            <w:tcW w:w="2430" w:type="dxa"/>
            <w:gridSpan w:val="2"/>
          </w:tcPr>
          <w:p w14:paraId="47E8E4AC" w14:textId="77777777" w:rsidR="00951214" w:rsidRPr="003A2820" w:rsidRDefault="00951214" w:rsidP="00834CA8">
            <w:pPr>
              <w:pBdr>
                <w:bottom w:val="single" w:sz="6" w:space="1" w:color="auto"/>
              </w:pBdr>
              <w:spacing w:line="340" w:lineRule="exact"/>
              <w:ind w:right="-21"/>
              <w:jc w:val="center"/>
              <w:rPr>
                <w:rFonts w:ascii="Arial" w:eastAsia="Arial Unicode MS" w:hAnsi="Arial" w:cs="Arial"/>
                <w:sz w:val="18"/>
                <w:szCs w:val="18"/>
              </w:rPr>
            </w:pPr>
            <w:r w:rsidRPr="003A2820">
              <w:rPr>
                <w:rFonts w:ascii="Arial" w:eastAsia="Arial Unicode MS" w:hAnsi="Arial" w:cs="Arial"/>
                <w:sz w:val="18"/>
                <w:szCs w:val="18"/>
              </w:rPr>
              <w:t>Separate                        financial statements</w:t>
            </w:r>
          </w:p>
        </w:tc>
        <w:tc>
          <w:tcPr>
            <w:tcW w:w="2520" w:type="dxa"/>
            <w:gridSpan w:val="2"/>
          </w:tcPr>
          <w:p w14:paraId="4C9964BD" w14:textId="77777777" w:rsidR="00951214" w:rsidRPr="003A2820" w:rsidRDefault="00951214" w:rsidP="00834CA8">
            <w:pPr>
              <w:pBdr>
                <w:bottom w:val="single" w:sz="6" w:space="1" w:color="auto"/>
              </w:pBdr>
              <w:spacing w:line="340" w:lineRule="exact"/>
              <w:ind w:right="-21"/>
              <w:jc w:val="center"/>
              <w:rPr>
                <w:rFonts w:ascii="Arial" w:eastAsia="Arial Unicode MS" w:hAnsi="Arial" w:cs="Arial"/>
                <w:sz w:val="18"/>
                <w:szCs w:val="18"/>
              </w:rPr>
            </w:pPr>
            <w:r w:rsidRPr="003A2820">
              <w:rPr>
                <w:rFonts w:ascii="Arial" w:eastAsia="Arial Unicode MS" w:hAnsi="Arial" w:cs="Arial"/>
                <w:sz w:val="18"/>
                <w:szCs w:val="18"/>
              </w:rPr>
              <w:t>Separate                        financial statements</w:t>
            </w:r>
          </w:p>
        </w:tc>
      </w:tr>
      <w:tr w:rsidR="00951214" w:rsidRPr="003A2820" w14:paraId="752FE0AC" w14:textId="77777777" w:rsidTr="00834CA8">
        <w:trPr>
          <w:trHeight w:val="171"/>
        </w:trPr>
        <w:tc>
          <w:tcPr>
            <w:tcW w:w="4680" w:type="dxa"/>
          </w:tcPr>
          <w:p w14:paraId="14E91FC9" w14:textId="77777777" w:rsidR="00951214" w:rsidRPr="003A2820" w:rsidRDefault="00951214" w:rsidP="00834CA8">
            <w:pPr>
              <w:spacing w:line="340" w:lineRule="exact"/>
              <w:jc w:val="center"/>
              <w:rPr>
                <w:rFonts w:ascii="Arial" w:eastAsia="Arial Unicode MS" w:hAnsi="Arial" w:cs="Arial"/>
                <w:sz w:val="18"/>
                <w:szCs w:val="18"/>
                <w:u w:val="single"/>
              </w:rPr>
            </w:pPr>
          </w:p>
        </w:tc>
        <w:tc>
          <w:tcPr>
            <w:tcW w:w="1260" w:type="dxa"/>
          </w:tcPr>
          <w:p w14:paraId="4E752F0C" w14:textId="77777777" w:rsidR="00951214" w:rsidRPr="003A2820" w:rsidRDefault="00951214" w:rsidP="00834CA8">
            <w:pPr>
              <w:pBdr>
                <w:bottom w:val="single" w:sz="6" w:space="1" w:color="auto"/>
              </w:pBdr>
              <w:spacing w:line="340" w:lineRule="exact"/>
              <w:ind w:right="-21"/>
              <w:jc w:val="center"/>
              <w:rPr>
                <w:rFonts w:ascii="Arial" w:eastAsia="Arial Unicode MS" w:hAnsi="Arial" w:cs="Arial"/>
                <w:sz w:val="18"/>
                <w:szCs w:val="18"/>
              </w:rPr>
            </w:pPr>
            <w:r w:rsidRPr="003A2820">
              <w:rPr>
                <w:rFonts w:ascii="Arial" w:eastAsia="Arial Unicode MS" w:hAnsi="Arial" w:cs="Arial"/>
                <w:sz w:val="18"/>
                <w:szCs w:val="18"/>
              </w:rPr>
              <w:t>2025</w:t>
            </w:r>
          </w:p>
        </w:tc>
        <w:tc>
          <w:tcPr>
            <w:tcW w:w="1170" w:type="dxa"/>
          </w:tcPr>
          <w:p w14:paraId="009AAEB6" w14:textId="77777777" w:rsidR="00951214" w:rsidRPr="003A2820" w:rsidRDefault="00951214" w:rsidP="00834CA8">
            <w:pPr>
              <w:pBdr>
                <w:bottom w:val="single" w:sz="6" w:space="1" w:color="auto"/>
              </w:pBdr>
              <w:spacing w:line="340" w:lineRule="exact"/>
              <w:ind w:right="-21"/>
              <w:jc w:val="center"/>
              <w:rPr>
                <w:rFonts w:ascii="Arial" w:eastAsia="Arial Unicode MS" w:hAnsi="Arial" w:cs="Arial"/>
                <w:sz w:val="18"/>
                <w:szCs w:val="18"/>
              </w:rPr>
            </w:pPr>
            <w:r w:rsidRPr="003A2820">
              <w:rPr>
                <w:rFonts w:ascii="Arial" w:eastAsia="Arial Unicode MS" w:hAnsi="Arial" w:cs="Arial"/>
                <w:sz w:val="18"/>
                <w:szCs w:val="18"/>
              </w:rPr>
              <w:t>2024</w:t>
            </w:r>
          </w:p>
        </w:tc>
        <w:tc>
          <w:tcPr>
            <w:tcW w:w="1260" w:type="dxa"/>
          </w:tcPr>
          <w:p w14:paraId="492D3D4E" w14:textId="77777777" w:rsidR="00951214" w:rsidRPr="003A2820" w:rsidRDefault="00951214" w:rsidP="00834CA8">
            <w:pPr>
              <w:pBdr>
                <w:bottom w:val="single" w:sz="6" w:space="1" w:color="auto"/>
              </w:pBdr>
              <w:spacing w:line="340" w:lineRule="exact"/>
              <w:ind w:right="-21"/>
              <w:jc w:val="center"/>
              <w:rPr>
                <w:rFonts w:ascii="Arial" w:eastAsia="Arial Unicode MS" w:hAnsi="Arial" w:cs="Arial"/>
                <w:sz w:val="18"/>
                <w:szCs w:val="18"/>
              </w:rPr>
            </w:pPr>
            <w:r w:rsidRPr="003A2820">
              <w:rPr>
                <w:rFonts w:ascii="Arial" w:eastAsia="Arial Unicode MS" w:hAnsi="Arial" w:cs="Arial"/>
                <w:sz w:val="18"/>
                <w:szCs w:val="18"/>
              </w:rPr>
              <w:t>2025</w:t>
            </w:r>
          </w:p>
        </w:tc>
        <w:tc>
          <w:tcPr>
            <w:tcW w:w="1260" w:type="dxa"/>
          </w:tcPr>
          <w:p w14:paraId="6795B439" w14:textId="77777777" w:rsidR="00951214" w:rsidRPr="003A2820" w:rsidRDefault="00951214" w:rsidP="00834CA8">
            <w:pPr>
              <w:pBdr>
                <w:bottom w:val="single" w:sz="6" w:space="1" w:color="auto"/>
              </w:pBdr>
              <w:spacing w:line="340" w:lineRule="exact"/>
              <w:ind w:right="-21"/>
              <w:jc w:val="center"/>
              <w:rPr>
                <w:rFonts w:ascii="Arial" w:eastAsia="Arial Unicode MS" w:hAnsi="Arial" w:cs="Arial"/>
                <w:sz w:val="18"/>
                <w:szCs w:val="18"/>
              </w:rPr>
            </w:pPr>
            <w:r w:rsidRPr="003A2820">
              <w:rPr>
                <w:rFonts w:ascii="Arial" w:eastAsia="Arial Unicode MS" w:hAnsi="Arial" w:cs="Arial"/>
                <w:sz w:val="18"/>
                <w:szCs w:val="18"/>
              </w:rPr>
              <w:t>2024</w:t>
            </w:r>
          </w:p>
        </w:tc>
      </w:tr>
      <w:tr w:rsidR="00951214" w:rsidRPr="003A2820" w14:paraId="5DA79690" w14:textId="77777777" w:rsidTr="00834CA8">
        <w:tc>
          <w:tcPr>
            <w:tcW w:w="5940" w:type="dxa"/>
            <w:gridSpan w:val="2"/>
          </w:tcPr>
          <w:p w14:paraId="48CB0AE3" w14:textId="77777777" w:rsidR="00951214" w:rsidRPr="003A2820" w:rsidRDefault="00951214" w:rsidP="00834CA8">
            <w:pPr>
              <w:spacing w:line="340" w:lineRule="exact"/>
              <w:ind w:left="282"/>
              <w:jc w:val="both"/>
              <w:rPr>
                <w:rFonts w:ascii="Arial" w:eastAsia="Arial Unicode MS" w:hAnsi="Arial" w:cs="Arial"/>
                <w:b/>
                <w:bCs/>
                <w:sz w:val="18"/>
                <w:szCs w:val="18"/>
                <w:u w:val="single"/>
              </w:rPr>
            </w:pPr>
            <w:r w:rsidRPr="003A2820">
              <w:rPr>
                <w:rFonts w:ascii="Arial" w:eastAsia="Arial Unicode MS" w:hAnsi="Arial" w:cs="Arial"/>
                <w:b/>
                <w:bCs/>
                <w:sz w:val="18"/>
                <w:szCs w:val="18"/>
              </w:rPr>
              <w:t xml:space="preserve">   </w:t>
            </w:r>
            <w:r w:rsidRPr="003A2820">
              <w:rPr>
                <w:rFonts w:ascii="Arial" w:eastAsia="Arial Unicode MS" w:hAnsi="Arial" w:cs="Arial"/>
                <w:b/>
                <w:bCs/>
                <w:sz w:val="18"/>
                <w:szCs w:val="18"/>
                <w:u w:val="single"/>
              </w:rPr>
              <w:t>Trade receivables - related parties</w:t>
            </w:r>
            <w:r w:rsidRPr="003A2820">
              <w:rPr>
                <w:rFonts w:ascii="Arial" w:eastAsia="Arial Unicode MS" w:hAnsi="Arial" w:cstheme="minorBidi" w:hint="cs"/>
                <w:b/>
                <w:bCs/>
                <w:sz w:val="18"/>
                <w:szCs w:val="18"/>
                <w:u w:val="single"/>
                <w:cs/>
              </w:rPr>
              <w:t xml:space="preserve"> </w:t>
            </w:r>
            <w:r w:rsidRPr="003A2820">
              <w:rPr>
                <w:rFonts w:ascii="Arial" w:eastAsia="Arial Unicode MS" w:hAnsi="Arial" w:cs="Arial"/>
                <w:b/>
                <w:bCs/>
                <w:sz w:val="18"/>
                <w:szCs w:val="18"/>
                <w:u w:val="single"/>
              </w:rPr>
              <w:t xml:space="preserve">(Note </w:t>
            </w:r>
            <w:r w:rsidRPr="003A2820">
              <w:rPr>
                <w:rFonts w:ascii="Arial" w:eastAsia="Arial Unicode MS" w:hAnsi="Arial" w:cs="Browallia New"/>
                <w:b/>
                <w:bCs/>
                <w:sz w:val="18"/>
                <w:szCs w:val="22"/>
                <w:u w:val="single"/>
              </w:rPr>
              <w:t>8)</w:t>
            </w:r>
          </w:p>
        </w:tc>
        <w:tc>
          <w:tcPr>
            <w:tcW w:w="1170" w:type="dxa"/>
          </w:tcPr>
          <w:p w14:paraId="306D8F97" w14:textId="77777777" w:rsidR="00951214" w:rsidRPr="003A2820" w:rsidRDefault="00951214" w:rsidP="00834CA8">
            <w:pPr>
              <w:spacing w:line="340" w:lineRule="exact"/>
              <w:jc w:val="center"/>
              <w:rPr>
                <w:rFonts w:ascii="Arial" w:eastAsia="Arial Unicode MS" w:hAnsi="Arial" w:cs="Arial"/>
                <w:b/>
                <w:bCs/>
                <w:sz w:val="18"/>
                <w:szCs w:val="18"/>
                <w:u w:val="single"/>
              </w:rPr>
            </w:pPr>
          </w:p>
        </w:tc>
        <w:tc>
          <w:tcPr>
            <w:tcW w:w="1260" w:type="dxa"/>
          </w:tcPr>
          <w:p w14:paraId="762A679F" w14:textId="77777777" w:rsidR="00951214" w:rsidRPr="003A2820" w:rsidRDefault="00951214" w:rsidP="00834CA8">
            <w:pPr>
              <w:tabs>
                <w:tab w:val="decimal" w:pos="972"/>
              </w:tabs>
              <w:spacing w:line="340" w:lineRule="exact"/>
              <w:ind w:right="-43"/>
              <w:rPr>
                <w:rFonts w:ascii="Arial" w:eastAsia="Arial Unicode MS" w:hAnsi="Arial" w:cs="Arial"/>
                <w:b/>
                <w:bCs/>
                <w:sz w:val="18"/>
                <w:szCs w:val="18"/>
              </w:rPr>
            </w:pPr>
          </w:p>
        </w:tc>
        <w:tc>
          <w:tcPr>
            <w:tcW w:w="1260" w:type="dxa"/>
          </w:tcPr>
          <w:p w14:paraId="53D641CF" w14:textId="77777777" w:rsidR="00951214" w:rsidRPr="003A2820" w:rsidRDefault="00951214" w:rsidP="00834CA8">
            <w:pPr>
              <w:spacing w:line="340" w:lineRule="exact"/>
              <w:jc w:val="center"/>
              <w:rPr>
                <w:rFonts w:ascii="Arial" w:eastAsia="Arial Unicode MS" w:hAnsi="Arial" w:cs="Arial"/>
                <w:b/>
                <w:bCs/>
                <w:sz w:val="18"/>
                <w:szCs w:val="18"/>
              </w:rPr>
            </w:pPr>
          </w:p>
        </w:tc>
      </w:tr>
      <w:tr w:rsidR="00951214" w:rsidRPr="003A2820" w14:paraId="69EF452B" w14:textId="77777777" w:rsidTr="00834CA8">
        <w:tc>
          <w:tcPr>
            <w:tcW w:w="4680" w:type="dxa"/>
          </w:tcPr>
          <w:p w14:paraId="0147EF87" w14:textId="77777777" w:rsidR="00951214" w:rsidRPr="003A2820" w:rsidRDefault="00951214" w:rsidP="00834CA8">
            <w:pPr>
              <w:spacing w:line="34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Aged on the basis of due dates</w:t>
            </w:r>
          </w:p>
        </w:tc>
        <w:tc>
          <w:tcPr>
            <w:tcW w:w="1260" w:type="dxa"/>
          </w:tcPr>
          <w:p w14:paraId="3FBCC005" w14:textId="77777777" w:rsidR="00951214" w:rsidRPr="003A2820" w:rsidRDefault="00951214" w:rsidP="00834CA8">
            <w:pPr>
              <w:spacing w:line="340" w:lineRule="exact"/>
              <w:jc w:val="center"/>
              <w:rPr>
                <w:rFonts w:ascii="Arial" w:eastAsia="Arial Unicode MS" w:hAnsi="Arial" w:cs="Arial"/>
                <w:sz w:val="18"/>
                <w:szCs w:val="18"/>
                <w:u w:val="single"/>
              </w:rPr>
            </w:pPr>
          </w:p>
        </w:tc>
        <w:tc>
          <w:tcPr>
            <w:tcW w:w="1170" w:type="dxa"/>
          </w:tcPr>
          <w:p w14:paraId="471F5F93" w14:textId="77777777" w:rsidR="00951214" w:rsidRPr="003A2820" w:rsidRDefault="00951214" w:rsidP="00834CA8">
            <w:pPr>
              <w:tabs>
                <w:tab w:val="decimal" w:pos="972"/>
              </w:tabs>
              <w:spacing w:line="340" w:lineRule="exact"/>
              <w:ind w:right="-43"/>
              <w:rPr>
                <w:rFonts w:ascii="Arial" w:eastAsia="Arial Unicode MS" w:hAnsi="Arial" w:cs="Arial"/>
                <w:sz w:val="18"/>
                <w:szCs w:val="18"/>
              </w:rPr>
            </w:pPr>
          </w:p>
        </w:tc>
        <w:tc>
          <w:tcPr>
            <w:tcW w:w="1260" w:type="dxa"/>
          </w:tcPr>
          <w:p w14:paraId="19A274F4" w14:textId="77777777" w:rsidR="00951214" w:rsidRPr="003A2820" w:rsidRDefault="00951214" w:rsidP="00834CA8">
            <w:pPr>
              <w:spacing w:line="340" w:lineRule="exact"/>
              <w:jc w:val="center"/>
              <w:rPr>
                <w:rFonts w:ascii="Arial" w:eastAsia="Arial Unicode MS" w:hAnsi="Arial" w:cs="Arial"/>
                <w:sz w:val="18"/>
                <w:szCs w:val="18"/>
              </w:rPr>
            </w:pPr>
          </w:p>
        </w:tc>
        <w:tc>
          <w:tcPr>
            <w:tcW w:w="1260" w:type="dxa"/>
          </w:tcPr>
          <w:p w14:paraId="086D735C" w14:textId="77777777" w:rsidR="00951214" w:rsidRPr="003A2820" w:rsidRDefault="00951214" w:rsidP="00834CA8">
            <w:pPr>
              <w:tabs>
                <w:tab w:val="decimal" w:pos="972"/>
              </w:tabs>
              <w:spacing w:line="340" w:lineRule="exact"/>
              <w:ind w:right="-43"/>
              <w:rPr>
                <w:rFonts w:ascii="Arial" w:eastAsia="Arial Unicode MS" w:hAnsi="Arial" w:cs="Arial"/>
                <w:sz w:val="18"/>
                <w:szCs w:val="18"/>
              </w:rPr>
            </w:pPr>
          </w:p>
        </w:tc>
      </w:tr>
      <w:tr w:rsidR="00951214" w:rsidRPr="003A2820" w14:paraId="263A4C56" w14:textId="77777777" w:rsidTr="00834CA8">
        <w:trPr>
          <w:trHeight w:val="279"/>
        </w:trPr>
        <w:tc>
          <w:tcPr>
            <w:tcW w:w="4680" w:type="dxa"/>
          </w:tcPr>
          <w:p w14:paraId="1B3D7E08" w14:textId="77777777" w:rsidR="00951214" w:rsidRPr="003A2820" w:rsidRDefault="00951214" w:rsidP="00834CA8">
            <w:pPr>
              <w:tabs>
                <w:tab w:val="left" w:pos="615"/>
                <w:tab w:val="left" w:pos="840"/>
              </w:tabs>
              <w:spacing w:line="34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w:t>
            </w:r>
            <w:r w:rsidRPr="003A2820">
              <w:rPr>
                <w:rFonts w:ascii="Arial" w:eastAsia="Arial Unicode MS" w:hAnsi="Arial" w:cs="Arial"/>
                <w:sz w:val="18"/>
                <w:szCs w:val="18"/>
              </w:rPr>
              <w:tab/>
              <w:t>Not yet due</w:t>
            </w:r>
          </w:p>
        </w:tc>
        <w:tc>
          <w:tcPr>
            <w:tcW w:w="1260" w:type="dxa"/>
          </w:tcPr>
          <w:p w14:paraId="2118B29A" w14:textId="77777777" w:rsidR="00951214" w:rsidRPr="003A2820" w:rsidRDefault="00951214" w:rsidP="00834CA8">
            <w:pP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599,062</w:t>
            </w:r>
          </w:p>
        </w:tc>
        <w:tc>
          <w:tcPr>
            <w:tcW w:w="1170" w:type="dxa"/>
          </w:tcPr>
          <w:p w14:paraId="4B88928A" w14:textId="77777777" w:rsidR="00951214" w:rsidRPr="003A2820" w:rsidRDefault="00951214" w:rsidP="00834CA8">
            <w:pP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547,159</w:t>
            </w:r>
          </w:p>
        </w:tc>
        <w:tc>
          <w:tcPr>
            <w:tcW w:w="1260" w:type="dxa"/>
          </w:tcPr>
          <w:p w14:paraId="516A94BE" w14:textId="77777777" w:rsidR="00951214" w:rsidRPr="003A2820" w:rsidRDefault="00951214" w:rsidP="00834CA8">
            <w:pP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18,919,911</w:t>
            </w:r>
          </w:p>
        </w:tc>
        <w:tc>
          <w:tcPr>
            <w:tcW w:w="1260" w:type="dxa"/>
          </w:tcPr>
          <w:p w14:paraId="00D92A59" w14:textId="77777777" w:rsidR="00951214" w:rsidRPr="003A2820" w:rsidRDefault="00951214" w:rsidP="00834CA8">
            <w:pP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18,596,742</w:t>
            </w:r>
          </w:p>
        </w:tc>
      </w:tr>
      <w:tr w:rsidR="00951214" w:rsidRPr="003A2820" w14:paraId="761B0C0B" w14:textId="77777777" w:rsidTr="00834CA8">
        <w:tc>
          <w:tcPr>
            <w:tcW w:w="4680" w:type="dxa"/>
          </w:tcPr>
          <w:p w14:paraId="258F34F8" w14:textId="77777777" w:rsidR="00951214" w:rsidRPr="003A2820" w:rsidRDefault="00951214" w:rsidP="00834CA8">
            <w:pPr>
              <w:tabs>
                <w:tab w:val="left" w:pos="615"/>
                <w:tab w:val="left" w:pos="840"/>
              </w:tabs>
              <w:spacing w:line="34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w:t>
            </w:r>
            <w:r w:rsidRPr="003A2820">
              <w:rPr>
                <w:rFonts w:ascii="Arial" w:eastAsia="Arial Unicode MS" w:hAnsi="Arial" w:cs="Arial"/>
                <w:sz w:val="18"/>
                <w:szCs w:val="18"/>
              </w:rPr>
              <w:tab/>
              <w:t>Past due</w:t>
            </w:r>
          </w:p>
        </w:tc>
        <w:tc>
          <w:tcPr>
            <w:tcW w:w="1260" w:type="dxa"/>
          </w:tcPr>
          <w:p w14:paraId="01EFD624" w14:textId="77777777" w:rsidR="00951214" w:rsidRPr="003A2820" w:rsidRDefault="00951214" w:rsidP="00834CA8">
            <w:pPr>
              <w:tabs>
                <w:tab w:val="decimal" w:pos="975"/>
              </w:tabs>
              <w:spacing w:line="340" w:lineRule="exact"/>
              <w:ind w:left="72" w:right="6"/>
              <w:jc w:val="both"/>
              <w:rPr>
                <w:rFonts w:ascii="Arial" w:eastAsia="Arial Unicode MS" w:hAnsi="Arial" w:cs="Arial"/>
                <w:sz w:val="18"/>
                <w:szCs w:val="18"/>
              </w:rPr>
            </w:pPr>
          </w:p>
        </w:tc>
        <w:tc>
          <w:tcPr>
            <w:tcW w:w="1170" w:type="dxa"/>
          </w:tcPr>
          <w:p w14:paraId="68F6DC35" w14:textId="77777777" w:rsidR="00951214" w:rsidRPr="003A2820" w:rsidRDefault="00951214" w:rsidP="00834CA8">
            <w:pPr>
              <w:tabs>
                <w:tab w:val="decimal" w:pos="975"/>
              </w:tabs>
              <w:spacing w:line="340" w:lineRule="exact"/>
              <w:ind w:left="72" w:right="6"/>
              <w:jc w:val="both"/>
              <w:rPr>
                <w:rFonts w:ascii="Arial" w:eastAsia="Arial Unicode MS" w:hAnsi="Arial" w:cs="Arial"/>
                <w:sz w:val="18"/>
                <w:szCs w:val="18"/>
              </w:rPr>
            </w:pPr>
          </w:p>
        </w:tc>
        <w:tc>
          <w:tcPr>
            <w:tcW w:w="1260" w:type="dxa"/>
          </w:tcPr>
          <w:p w14:paraId="616ADD7F" w14:textId="77777777" w:rsidR="00951214" w:rsidRPr="003A2820" w:rsidRDefault="00951214" w:rsidP="00834CA8">
            <w:pPr>
              <w:tabs>
                <w:tab w:val="decimal" w:pos="975"/>
              </w:tabs>
              <w:spacing w:line="340" w:lineRule="exact"/>
              <w:ind w:left="72" w:right="6"/>
              <w:jc w:val="both"/>
              <w:rPr>
                <w:rFonts w:ascii="Arial" w:eastAsia="Arial Unicode MS" w:hAnsi="Arial" w:cs="Arial"/>
                <w:sz w:val="18"/>
                <w:szCs w:val="18"/>
              </w:rPr>
            </w:pPr>
          </w:p>
        </w:tc>
        <w:tc>
          <w:tcPr>
            <w:tcW w:w="1260" w:type="dxa"/>
          </w:tcPr>
          <w:p w14:paraId="5BC02A13" w14:textId="77777777" w:rsidR="00951214" w:rsidRPr="003A2820" w:rsidRDefault="00951214" w:rsidP="00834CA8">
            <w:pPr>
              <w:tabs>
                <w:tab w:val="decimal" w:pos="975"/>
              </w:tabs>
              <w:spacing w:line="340" w:lineRule="exact"/>
              <w:ind w:left="72" w:right="6"/>
              <w:jc w:val="both"/>
              <w:rPr>
                <w:rFonts w:ascii="Arial" w:eastAsia="Arial Unicode MS" w:hAnsi="Arial" w:cs="Arial"/>
                <w:sz w:val="18"/>
                <w:szCs w:val="18"/>
              </w:rPr>
            </w:pPr>
          </w:p>
        </w:tc>
      </w:tr>
      <w:tr w:rsidR="00951214" w:rsidRPr="003A2820" w14:paraId="36DB9635" w14:textId="77777777" w:rsidTr="00834CA8">
        <w:tc>
          <w:tcPr>
            <w:tcW w:w="4680" w:type="dxa"/>
          </w:tcPr>
          <w:p w14:paraId="06A9E67B" w14:textId="77777777" w:rsidR="00951214" w:rsidRPr="003A2820" w:rsidRDefault="00951214" w:rsidP="00834CA8">
            <w:pPr>
              <w:tabs>
                <w:tab w:val="left" w:pos="615"/>
                <w:tab w:val="left" w:pos="840"/>
              </w:tabs>
              <w:spacing w:line="34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w:t>
            </w:r>
            <w:r w:rsidRPr="003A2820">
              <w:rPr>
                <w:rFonts w:ascii="Arial" w:eastAsia="Arial Unicode MS" w:hAnsi="Arial" w:cs="Arial"/>
                <w:sz w:val="18"/>
                <w:szCs w:val="18"/>
              </w:rPr>
              <w:tab/>
            </w:r>
            <w:r w:rsidRPr="003A2820">
              <w:rPr>
                <w:rFonts w:ascii="Arial" w:eastAsia="Arial Unicode MS" w:hAnsi="Arial" w:cs="Arial"/>
                <w:sz w:val="18"/>
                <w:szCs w:val="18"/>
              </w:rPr>
              <w:tab/>
              <w:t>Less than 1 month</w:t>
            </w:r>
          </w:p>
        </w:tc>
        <w:tc>
          <w:tcPr>
            <w:tcW w:w="1260" w:type="dxa"/>
          </w:tcPr>
          <w:p w14:paraId="3EFBA020" w14:textId="77777777" w:rsidR="00951214" w:rsidRPr="003A2820" w:rsidRDefault="00951214" w:rsidP="00834CA8">
            <w:pP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385</w:t>
            </w:r>
          </w:p>
        </w:tc>
        <w:tc>
          <w:tcPr>
            <w:tcW w:w="1170" w:type="dxa"/>
          </w:tcPr>
          <w:p w14:paraId="563AC23E" w14:textId="77777777" w:rsidR="00951214" w:rsidRPr="003A2820" w:rsidRDefault="00951214" w:rsidP="00834CA8">
            <w:pP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5</w:t>
            </w:r>
          </w:p>
        </w:tc>
        <w:tc>
          <w:tcPr>
            <w:tcW w:w="1260" w:type="dxa"/>
          </w:tcPr>
          <w:p w14:paraId="273A9D77" w14:textId="0BF5AA3E" w:rsidR="00951214" w:rsidRPr="002B7660" w:rsidRDefault="00951214" w:rsidP="00834CA8">
            <w:pPr>
              <w:tabs>
                <w:tab w:val="decimal" w:pos="975"/>
              </w:tabs>
              <w:spacing w:line="340" w:lineRule="exact"/>
              <w:ind w:left="72" w:right="6"/>
              <w:jc w:val="both"/>
              <w:rPr>
                <w:rFonts w:ascii="Arial" w:eastAsia="Arial Unicode MS" w:hAnsi="Arial" w:cs="Browallia New"/>
                <w:sz w:val="18"/>
                <w:szCs w:val="22"/>
              </w:rPr>
            </w:pPr>
            <w:r w:rsidRPr="003A2820">
              <w:rPr>
                <w:rFonts w:ascii="Arial" w:eastAsia="Arial Unicode MS" w:hAnsi="Arial" w:cs="Arial"/>
                <w:sz w:val="18"/>
                <w:szCs w:val="18"/>
              </w:rPr>
              <w:t>12,</w:t>
            </w:r>
            <w:r w:rsidR="002B7660">
              <w:rPr>
                <w:rFonts w:ascii="Arial" w:eastAsia="Arial Unicode MS" w:hAnsi="Arial" w:cs="Browallia New"/>
                <w:sz w:val="18"/>
                <w:szCs w:val="22"/>
              </w:rPr>
              <w:t>136</w:t>
            </w:r>
          </w:p>
        </w:tc>
        <w:tc>
          <w:tcPr>
            <w:tcW w:w="1260" w:type="dxa"/>
          </w:tcPr>
          <w:p w14:paraId="0EB7A903" w14:textId="77777777" w:rsidR="00951214" w:rsidRPr="003A2820" w:rsidRDefault="00951214" w:rsidP="00834CA8">
            <w:pP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153</w:t>
            </w:r>
          </w:p>
        </w:tc>
      </w:tr>
      <w:tr w:rsidR="00951214" w:rsidRPr="003A2820" w14:paraId="3C810F57" w14:textId="77777777" w:rsidTr="00834CA8">
        <w:tc>
          <w:tcPr>
            <w:tcW w:w="4680" w:type="dxa"/>
          </w:tcPr>
          <w:p w14:paraId="211E38FC" w14:textId="77777777" w:rsidR="00951214" w:rsidRPr="003A2820" w:rsidRDefault="00951214" w:rsidP="00834CA8">
            <w:pPr>
              <w:tabs>
                <w:tab w:val="left" w:pos="615"/>
                <w:tab w:val="left" w:pos="840"/>
              </w:tabs>
              <w:spacing w:line="34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w:t>
            </w:r>
            <w:r w:rsidRPr="003A2820">
              <w:rPr>
                <w:rFonts w:ascii="Arial" w:eastAsia="Arial Unicode MS" w:hAnsi="Arial" w:cs="Arial"/>
                <w:sz w:val="18"/>
                <w:szCs w:val="18"/>
              </w:rPr>
              <w:tab/>
            </w:r>
            <w:r w:rsidRPr="003A2820">
              <w:rPr>
                <w:rFonts w:ascii="Arial" w:eastAsia="Arial Unicode MS" w:hAnsi="Arial" w:cs="Arial"/>
                <w:sz w:val="18"/>
                <w:szCs w:val="18"/>
              </w:rPr>
              <w:tab/>
              <w:t>1 - 2 months</w:t>
            </w:r>
          </w:p>
        </w:tc>
        <w:tc>
          <w:tcPr>
            <w:tcW w:w="1260" w:type="dxa"/>
          </w:tcPr>
          <w:p w14:paraId="1F7CEB33" w14:textId="77777777" w:rsidR="00951214" w:rsidRPr="003A2820" w:rsidRDefault="00951214" w:rsidP="00834CA8">
            <w:pP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8</w:t>
            </w:r>
          </w:p>
        </w:tc>
        <w:tc>
          <w:tcPr>
            <w:tcW w:w="1170" w:type="dxa"/>
          </w:tcPr>
          <w:p w14:paraId="1657BA3A" w14:textId="77777777" w:rsidR="00951214" w:rsidRPr="003A2820" w:rsidRDefault="00951214" w:rsidP="00834CA8">
            <w:pP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2,830</w:t>
            </w:r>
          </w:p>
        </w:tc>
        <w:tc>
          <w:tcPr>
            <w:tcW w:w="1260" w:type="dxa"/>
          </w:tcPr>
          <w:p w14:paraId="3E900D79" w14:textId="1C8E50B5" w:rsidR="00951214" w:rsidRPr="003A2820" w:rsidRDefault="00951214" w:rsidP="00834CA8">
            <w:pP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2</w:t>
            </w:r>
            <w:r w:rsidR="002B7660">
              <w:rPr>
                <w:rFonts w:ascii="Arial" w:eastAsia="Arial Unicode MS" w:hAnsi="Arial" w:cs="Arial"/>
                <w:sz w:val="18"/>
                <w:szCs w:val="18"/>
              </w:rPr>
              <w:t>43</w:t>
            </w:r>
          </w:p>
        </w:tc>
        <w:tc>
          <w:tcPr>
            <w:tcW w:w="1260" w:type="dxa"/>
          </w:tcPr>
          <w:p w14:paraId="3761C2F5" w14:textId="77777777" w:rsidR="00951214" w:rsidRPr="003A2820" w:rsidRDefault="00951214" w:rsidP="00834CA8">
            <w:pP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96,202</w:t>
            </w:r>
          </w:p>
        </w:tc>
      </w:tr>
      <w:tr w:rsidR="002B7660" w:rsidRPr="003A2820" w14:paraId="65E5859B" w14:textId="77777777" w:rsidTr="00834CA8">
        <w:tc>
          <w:tcPr>
            <w:tcW w:w="4680" w:type="dxa"/>
          </w:tcPr>
          <w:p w14:paraId="20912E1E" w14:textId="2F8A2911" w:rsidR="002B7660" w:rsidRPr="003A2820" w:rsidRDefault="002B7660" w:rsidP="002B7660">
            <w:pPr>
              <w:tabs>
                <w:tab w:val="left" w:pos="615"/>
                <w:tab w:val="left" w:pos="840"/>
              </w:tabs>
              <w:spacing w:line="34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w:t>
            </w:r>
            <w:r w:rsidRPr="003A2820">
              <w:rPr>
                <w:rFonts w:ascii="Arial" w:eastAsia="Arial Unicode MS" w:hAnsi="Arial" w:cs="Arial"/>
                <w:sz w:val="18"/>
                <w:szCs w:val="18"/>
              </w:rPr>
              <w:tab/>
            </w:r>
            <w:r w:rsidRPr="003A2820">
              <w:rPr>
                <w:rFonts w:ascii="Arial" w:eastAsia="Arial Unicode MS" w:hAnsi="Arial" w:cs="Arial"/>
                <w:sz w:val="18"/>
                <w:szCs w:val="18"/>
              </w:rPr>
              <w:tab/>
              <w:t>6 - 12 months</w:t>
            </w:r>
          </w:p>
        </w:tc>
        <w:tc>
          <w:tcPr>
            <w:tcW w:w="1260" w:type="dxa"/>
          </w:tcPr>
          <w:p w14:paraId="7CA2F7BB" w14:textId="62564BD6" w:rsidR="002B7660" w:rsidRPr="003A2820" w:rsidRDefault="002B7660" w:rsidP="002B7660">
            <w:pPr>
              <w:tabs>
                <w:tab w:val="decimal" w:pos="975"/>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w:t>
            </w:r>
          </w:p>
        </w:tc>
        <w:tc>
          <w:tcPr>
            <w:tcW w:w="1170" w:type="dxa"/>
          </w:tcPr>
          <w:p w14:paraId="1306C20A" w14:textId="23A848B4" w:rsidR="002B7660" w:rsidRPr="003A2820" w:rsidRDefault="002B7660" w:rsidP="002B7660">
            <w:pP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w:t>
            </w:r>
          </w:p>
        </w:tc>
        <w:tc>
          <w:tcPr>
            <w:tcW w:w="1260" w:type="dxa"/>
          </w:tcPr>
          <w:p w14:paraId="054EABEA" w14:textId="09F9F3D1" w:rsidR="002B7660" w:rsidRPr="003A2820" w:rsidRDefault="002B7660" w:rsidP="002B7660">
            <w:pPr>
              <w:tabs>
                <w:tab w:val="decimal" w:pos="975"/>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124</w:t>
            </w:r>
          </w:p>
        </w:tc>
        <w:tc>
          <w:tcPr>
            <w:tcW w:w="1260" w:type="dxa"/>
          </w:tcPr>
          <w:p w14:paraId="3625DEEA" w14:textId="550B44E8" w:rsidR="002B7660" w:rsidRPr="003A2820" w:rsidRDefault="002B7660" w:rsidP="002B7660">
            <w:pP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w:t>
            </w:r>
          </w:p>
        </w:tc>
      </w:tr>
      <w:tr w:rsidR="002B7660" w:rsidRPr="003A2820" w14:paraId="0851A09C" w14:textId="77777777" w:rsidTr="00834CA8">
        <w:tc>
          <w:tcPr>
            <w:tcW w:w="4680" w:type="dxa"/>
          </w:tcPr>
          <w:p w14:paraId="3E364A62" w14:textId="31FD31B8" w:rsidR="002B7660" w:rsidRPr="003A2820" w:rsidRDefault="002B7660" w:rsidP="002B7660">
            <w:pPr>
              <w:tabs>
                <w:tab w:val="left" w:pos="615"/>
                <w:tab w:val="left" w:pos="840"/>
              </w:tabs>
              <w:spacing w:line="34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w:t>
            </w:r>
            <w:r w:rsidRPr="003A2820">
              <w:rPr>
                <w:rFonts w:ascii="Arial" w:eastAsia="Arial Unicode MS" w:hAnsi="Arial" w:cs="Arial"/>
                <w:sz w:val="18"/>
                <w:szCs w:val="18"/>
              </w:rPr>
              <w:tab/>
            </w:r>
            <w:r w:rsidRPr="003A2820">
              <w:rPr>
                <w:rFonts w:ascii="Arial" w:eastAsia="Arial Unicode MS" w:hAnsi="Arial" w:cs="Arial"/>
                <w:sz w:val="18"/>
                <w:szCs w:val="18"/>
              </w:rPr>
              <w:tab/>
            </w:r>
            <w:r>
              <w:rPr>
                <w:rFonts w:ascii="Arial" w:eastAsia="Arial Unicode MS" w:hAnsi="Arial" w:cs="Arial"/>
                <w:sz w:val="18"/>
                <w:szCs w:val="18"/>
              </w:rPr>
              <w:t>Over</w:t>
            </w:r>
            <w:r w:rsidRPr="003A2820">
              <w:rPr>
                <w:rFonts w:ascii="Arial" w:eastAsia="Arial Unicode MS" w:hAnsi="Arial" w:cs="Arial"/>
                <w:sz w:val="18"/>
                <w:szCs w:val="18"/>
              </w:rPr>
              <w:t xml:space="preserve"> 12 months</w:t>
            </w:r>
          </w:p>
        </w:tc>
        <w:tc>
          <w:tcPr>
            <w:tcW w:w="1260" w:type="dxa"/>
          </w:tcPr>
          <w:p w14:paraId="43D059E8" w14:textId="30D76E4A" w:rsidR="002B7660" w:rsidRPr="003A2820" w:rsidRDefault="002B7660" w:rsidP="002B7660">
            <w:pPr>
              <w:pBdr>
                <w:bottom w:val="single" w:sz="4" w:space="1" w:color="auto"/>
              </w:pBdr>
              <w:tabs>
                <w:tab w:val="decimal" w:pos="975"/>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w:t>
            </w:r>
          </w:p>
        </w:tc>
        <w:tc>
          <w:tcPr>
            <w:tcW w:w="1170" w:type="dxa"/>
          </w:tcPr>
          <w:p w14:paraId="2B15FDFD" w14:textId="195B03F4" w:rsidR="002B7660" w:rsidRPr="003A2820" w:rsidRDefault="009E4262" w:rsidP="002B7660">
            <w:pPr>
              <w:pBdr>
                <w:bottom w:val="single" w:sz="4" w:space="1" w:color="auto"/>
              </w:pBdr>
              <w:tabs>
                <w:tab w:val="decimal" w:pos="975"/>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260" w:type="dxa"/>
          </w:tcPr>
          <w:p w14:paraId="05BD8B2F" w14:textId="4D1C069D" w:rsidR="002B7660" w:rsidRPr="003A2820" w:rsidRDefault="009E4262" w:rsidP="002B7660">
            <w:pPr>
              <w:pBdr>
                <w:bottom w:val="single" w:sz="4" w:space="1" w:color="auto"/>
              </w:pBdr>
              <w:tabs>
                <w:tab w:val="decimal" w:pos="975"/>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142</w:t>
            </w:r>
          </w:p>
        </w:tc>
        <w:tc>
          <w:tcPr>
            <w:tcW w:w="1260" w:type="dxa"/>
          </w:tcPr>
          <w:p w14:paraId="53914D5C" w14:textId="77777777" w:rsidR="002B7660" w:rsidRPr="003A2820" w:rsidRDefault="002B7660" w:rsidP="002B7660">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w:t>
            </w:r>
          </w:p>
        </w:tc>
      </w:tr>
      <w:tr w:rsidR="002B7660" w:rsidRPr="003A2820" w14:paraId="1CD3F767" w14:textId="77777777" w:rsidTr="00834CA8">
        <w:tc>
          <w:tcPr>
            <w:tcW w:w="4680" w:type="dxa"/>
          </w:tcPr>
          <w:p w14:paraId="3E8B4083" w14:textId="77777777" w:rsidR="002B7660" w:rsidRPr="003A2820" w:rsidRDefault="002B7660" w:rsidP="002B7660">
            <w:pPr>
              <w:tabs>
                <w:tab w:val="left" w:pos="615"/>
                <w:tab w:val="left" w:pos="840"/>
              </w:tabs>
              <w:spacing w:line="34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Total  </w:t>
            </w:r>
            <w:r w:rsidRPr="003A2820">
              <w:rPr>
                <w:rFonts w:ascii="Arial" w:eastAsia="Arial Unicode MS" w:hAnsi="Arial" w:cs="Arial"/>
                <w:sz w:val="18"/>
                <w:szCs w:val="18"/>
              </w:rPr>
              <w:tab/>
            </w:r>
            <w:r w:rsidRPr="003A2820">
              <w:rPr>
                <w:rFonts w:ascii="Arial" w:eastAsia="Arial Unicode MS" w:hAnsi="Arial" w:cs="Arial"/>
                <w:sz w:val="18"/>
                <w:szCs w:val="18"/>
              </w:rPr>
              <w:tab/>
            </w:r>
          </w:p>
        </w:tc>
        <w:tc>
          <w:tcPr>
            <w:tcW w:w="1260" w:type="dxa"/>
          </w:tcPr>
          <w:p w14:paraId="7F36B222" w14:textId="77777777" w:rsidR="002B7660" w:rsidRPr="003A2820" w:rsidRDefault="002B7660" w:rsidP="002B7660">
            <w:pP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599,463</w:t>
            </w:r>
          </w:p>
        </w:tc>
        <w:tc>
          <w:tcPr>
            <w:tcW w:w="1170" w:type="dxa"/>
          </w:tcPr>
          <w:p w14:paraId="705CCCAB" w14:textId="77777777" w:rsidR="002B7660" w:rsidRPr="003A2820" w:rsidRDefault="002B7660" w:rsidP="002B7660">
            <w:pP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549,994</w:t>
            </w:r>
          </w:p>
        </w:tc>
        <w:tc>
          <w:tcPr>
            <w:tcW w:w="1260" w:type="dxa"/>
          </w:tcPr>
          <w:p w14:paraId="3324A1F3" w14:textId="77777777" w:rsidR="002B7660" w:rsidRPr="003A2820" w:rsidRDefault="002B7660" w:rsidP="002B7660">
            <w:pP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18,932,556</w:t>
            </w:r>
          </w:p>
        </w:tc>
        <w:tc>
          <w:tcPr>
            <w:tcW w:w="1260" w:type="dxa"/>
          </w:tcPr>
          <w:p w14:paraId="1F65BB6D" w14:textId="77777777" w:rsidR="002B7660" w:rsidRPr="003A2820" w:rsidRDefault="002B7660" w:rsidP="002B7660">
            <w:pP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18,693,097</w:t>
            </w:r>
          </w:p>
        </w:tc>
      </w:tr>
      <w:tr w:rsidR="002B7660" w:rsidRPr="003A2820" w14:paraId="6839F0B5" w14:textId="77777777" w:rsidTr="00834CA8">
        <w:tc>
          <w:tcPr>
            <w:tcW w:w="4680" w:type="dxa"/>
          </w:tcPr>
          <w:p w14:paraId="0AC6E3BE" w14:textId="77777777" w:rsidR="002B7660" w:rsidRPr="003A2820" w:rsidRDefault="002B7660" w:rsidP="002B7660">
            <w:pPr>
              <w:spacing w:line="34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Less: Allowance for expected credit losses  </w:t>
            </w:r>
          </w:p>
        </w:tc>
        <w:tc>
          <w:tcPr>
            <w:tcW w:w="1260" w:type="dxa"/>
          </w:tcPr>
          <w:p w14:paraId="0B1BA1C8" w14:textId="77777777" w:rsidR="002B7660" w:rsidRPr="003A2820" w:rsidRDefault="002B7660" w:rsidP="002B7660">
            <w:pPr>
              <w:pBdr>
                <w:bottom w:val="single" w:sz="6" w:space="1" w:color="auto"/>
              </w:pBdr>
              <w:tabs>
                <w:tab w:val="decimal" w:pos="975"/>
              </w:tabs>
              <w:spacing w:line="340" w:lineRule="exact"/>
              <w:ind w:left="72" w:right="6"/>
              <w:jc w:val="both"/>
              <w:rPr>
                <w:rFonts w:ascii="Arial" w:eastAsia="Arial Unicode MS" w:hAnsi="Arial" w:cs="Arial"/>
                <w:sz w:val="18"/>
                <w:szCs w:val="18"/>
                <w:cs/>
              </w:rPr>
            </w:pPr>
            <w:r w:rsidRPr="003A2820">
              <w:rPr>
                <w:rFonts w:ascii="Arial" w:eastAsia="Arial Unicode MS" w:hAnsi="Arial" w:cs="Arial"/>
                <w:sz w:val="18"/>
                <w:szCs w:val="18"/>
              </w:rPr>
              <w:t>(5)</w:t>
            </w:r>
          </w:p>
        </w:tc>
        <w:tc>
          <w:tcPr>
            <w:tcW w:w="1170" w:type="dxa"/>
          </w:tcPr>
          <w:p w14:paraId="3E1A1A26" w14:textId="77777777" w:rsidR="002B7660" w:rsidRPr="003A2820" w:rsidRDefault="002B7660" w:rsidP="002B7660">
            <w:pPr>
              <w:pBdr>
                <w:bottom w:val="single" w:sz="6" w:space="1" w:color="auto"/>
              </w:pBd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(69)</w:t>
            </w:r>
          </w:p>
        </w:tc>
        <w:tc>
          <w:tcPr>
            <w:tcW w:w="1260" w:type="dxa"/>
          </w:tcPr>
          <w:p w14:paraId="0A69E8E4" w14:textId="77777777" w:rsidR="002B7660" w:rsidRPr="003A2820" w:rsidRDefault="002B7660" w:rsidP="002B7660">
            <w:pPr>
              <w:pBdr>
                <w:bottom w:val="single" w:sz="6" w:space="1" w:color="auto"/>
              </w:pBdr>
              <w:tabs>
                <w:tab w:val="decimal" w:pos="975"/>
              </w:tabs>
              <w:spacing w:line="340" w:lineRule="exact"/>
              <w:ind w:left="72" w:right="6"/>
              <w:jc w:val="both"/>
              <w:rPr>
                <w:rFonts w:ascii="Arial" w:eastAsia="Arial Unicode MS" w:hAnsi="Arial" w:cs="Arial"/>
                <w:sz w:val="18"/>
                <w:szCs w:val="18"/>
                <w:cs/>
              </w:rPr>
            </w:pPr>
            <w:r w:rsidRPr="003A2820">
              <w:rPr>
                <w:rFonts w:ascii="Arial" w:eastAsia="Arial Unicode MS" w:hAnsi="Arial" w:cs="Arial"/>
                <w:sz w:val="18"/>
                <w:szCs w:val="18"/>
              </w:rPr>
              <w:t>(151)</w:t>
            </w:r>
          </w:p>
        </w:tc>
        <w:tc>
          <w:tcPr>
            <w:tcW w:w="1260" w:type="dxa"/>
          </w:tcPr>
          <w:p w14:paraId="1C183870" w14:textId="77777777" w:rsidR="002B7660" w:rsidRPr="003A2820" w:rsidRDefault="002B7660" w:rsidP="002B7660">
            <w:pPr>
              <w:pBdr>
                <w:bottom w:val="single" w:sz="6" w:space="1" w:color="auto"/>
              </w:pBd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(2,339)</w:t>
            </w:r>
          </w:p>
        </w:tc>
      </w:tr>
      <w:tr w:rsidR="002B7660" w:rsidRPr="003A2820" w14:paraId="358EDB32" w14:textId="77777777" w:rsidTr="00834CA8">
        <w:tc>
          <w:tcPr>
            <w:tcW w:w="4680" w:type="dxa"/>
          </w:tcPr>
          <w:p w14:paraId="11D44FA9" w14:textId="77777777" w:rsidR="002B7660" w:rsidRPr="003A2820" w:rsidRDefault="002B7660" w:rsidP="002B7660">
            <w:pPr>
              <w:spacing w:line="340" w:lineRule="exact"/>
              <w:ind w:left="282" w:right="-198"/>
              <w:rPr>
                <w:rFonts w:ascii="Arial" w:eastAsia="Arial Unicode MS" w:hAnsi="Arial" w:cs="Arial"/>
                <w:sz w:val="18"/>
                <w:szCs w:val="18"/>
              </w:rPr>
            </w:pPr>
            <w:r w:rsidRPr="003A2820">
              <w:rPr>
                <w:rFonts w:ascii="Arial" w:eastAsia="Arial Unicode MS" w:hAnsi="Arial" w:cs="Arial"/>
                <w:sz w:val="18"/>
                <w:szCs w:val="18"/>
              </w:rPr>
              <w:t xml:space="preserve">  Total trade receivables - related parties, net</w:t>
            </w:r>
          </w:p>
        </w:tc>
        <w:tc>
          <w:tcPr>
            <w:tcW w:w="1260" w:type="dxa"/>
          </w:tcPr>
          <w:p w14:paraId="1900BC32" w14:textId="77777777" w:rsidR="002B7660" w:rsidRPr="003A2820" w:rsidRDefault="002B7660" w:rsidP="002B7660">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599,458</w:t>
            </w:r>
          </w:p>
        </w:tc>
        <w:tc>
          <w:tcPr>
            <w:tcW w:w="1170" w:type="dxa"/>
          </w:tcPr>
          <w:p w14:paraId="4C408DAD" w14:textId="77777777" w:rsidR="002B7660" w:rsidRPr="003A2820" w:rsidRDefault="002B7660" w:rsidP="002B7660">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549,925</w:t>
            </w:r>
          </w:p>
        </w:tc>
        <w:tc>
          <w:tcPr>
            <w:tcW w:w="1260" w:type="dxa"/>
          </w:tcPr>
          <w:p w14:paraId="6387F293" w14:textId="77777777" w:rsidR="002B7660" w:rsidRPr="003A2820" w:rsidRDefault="002B7660" w:rsidP="002B7660">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18,932,405</w:t>
            </w:r>
          </w:p>
        </w:tc>
        <w:tc>
          <w:tcPr>
            <w:tcW w:w="1260" w:type="dxa"/>
          </w:tcPr>
          <w:p w14:paraId="7171CB3D" w14:textId="77777777" w:rsidR="002B7660" w:rsidRPr="003A2820" w:rsidRDefault="002B7660" w:rsidP="002B7660">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18,690,758</w:t>
            </w:r>
          </w:p>
        </w:tc>
      </w:tr>
      <w:tr w:rsidR="002B7660" w:rsidRPr="003A2820" w14:paraId="5D7FC438" w14:textId="77777777" w:rsidTr="00834CA8">
        <w:tc>
          <w:tcPr>
            <w:tcW w:w="7110" w:type="dxa"/>
            <w:gridSpan w:val="3"/>
          </w:tcPr>
          <w:p w14:paraId="792EA2CB" w14:textId="77777777" w:rsidR="002B7660" w:rsidRPr="003A2820" w:rsidRDefault="002B7660" w:rsidP="002B7660">
            <w:pPr>
              <w:spacing w:line="340" w:lineRule="exact"/>
              <w:ind w:left="282"/>
              <w:jc w:val="both"/>
              <w:rPr>
                <w:rFonts w:ascii="Arial" w:eastAsia="Arial Unicode MS" w:hAnsi="Arial" w:cs="Arial"/>
                <w:b/>
                <w:bCs/>
                <w:sz w:val="18"/>
                <w:szCs w:val="18"/>
                <w:u w:val="single"/>
              </w:rPr>
            </w:pPr>
            <w:r w:rsidRPr="003A2820">
              <w:rPr>
                <w:rFonts w:ascii="Arial" w:eastAsia="Arial Unicode MS" w:hAnsi="Arial" w:cs="Arial"/>
                <w:b/>
                <w:bCs/>
                <w:sz w:val="18"/>
                <w:szCs w:val="18"/>
              </w:rPr>
              <w:t xml:space="preserve">   </w:t>
            </w:r>
            <w:r w:rsidRPr="003A2820">
              <w:rPr>
                <w:rFonts w:ascii="Arial" w:eastAsia="Arial Unicode MS" w:hAnsi="Arial" w:cs="Arial"/>
                <w:b/>
                <w:bCs/>
                <w:sz w:val="18"/>
                <w:szCs w:val="18"/>
                <w:u w:val="single"/>
              </w:rPr>
              <w:t>Trade receivables - unrelated parties</w:t>
            </w:r>
          </w:p>
        </w:tc>
        <w:tc>
          <w:tcPr>
            <w:tcW w:w="1260" w:type="dxa"/>
          </w:tcPr>
          <w:p w14:paraId="0D283D43" w14:textId="77777777" w:rsidR="002B7660" w:rsidRPr="003A2820" w:rsidRDefault="002B7660" w:rsidP="002B7660">
            <w:pPr>
              <w:tabs>
                <w:tab w:val="decimal" w:pos="975"/>
              </w:tabs>
              <w:spacing w:line="340" w:lineRule="exact"/>
              <w:ind w:left="282"/>
              <w:jc w:val="both"/>
              <w:rPr>
                <w:rFonts w:ascii="Arial" w:eastAsia="Arial Unicode MS" w:hAnsi="Arial" w:cs="Arial"/>
                <w:b/>
                <w:bCs/>
                <w:sz w:val="18"/>
                <w:szCs w:val="18"/>
              </w:rPr>
            </w:pPr>
          </w:p>
        </w:tc>
        <w:tc>
          <w:tcPr>
            <w:tcW w:w="1260" w:type="dxa"/>
          </w:tcPr>
          <w:p w14:paraId="5BC2DC06" w14:textId="77777777" w:rsidR="002B7660" w:rsidRPr="003A2820" w:rsidRDefault="002B7660" w:rsidP="002B7660">
            <w:pPr>
              <w:spacing w:line="340" w:lineRule="exact"/>
              <w:ind w:left="282"/>
              <w:jc w:val="both"/>
              <w:rPr>
                <w:rFonts w:ascii="Arial" w:eastAsia="Arial Unicode MS" w:hAnsi="Arial" w:cs="Arial"/>
                <w:b/>
                <w:bCs/>
                <w:sz w:val="18"/>
                <w:szCs w:val="18"/>
              </w:rPr>
            </w:pPr>
          </w:p>
        </w:tc>
      </w:tr>
      <w:tr w:rsidR="002B7660" w:rsidRPr="003A2820" w14:paraId="2ED656A0" w14:textId="77777777" w:rsidTr="00834CA8">
        <w:tc>
          <w:tcPr>
            <w:tcW w:w="4680" w:type="dxa"/>
          </w:tcPr>
          <w:p w14:paraId="099783B8" w14:textId="77777777" w:rsidR="002B7660" w:rsidRPr="003A2820" w:rsidRDefault="002B7660" w:rsidP="002B7660">
            <w:pPr>
              <w:spacing w:line="34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Aged on the basis of due dates</w:t>
            </w:r>
          </w:p>
        </w:tc>
        <w:tc>
          <w:tcPr>
            <w:tcW w:w="1260" w:type="dxa"/>
          </w:tcPr>
          <w:p w14:paraId="14A4E87D" w14:textId="77777777" w:rsidR="002B7660" w:rsidRPr="003A2820" w:rsidRDefault="002B7660" w:rsidP="002B7660">
            <w:pPr>
              <w:tabs>
                <w:tab w:val="decimal" w:pos="1062"/>
              </w:tabs>
              <w:spacing w:line="340" w:lineRule="exact"/>
              <w:ind w:left="72" w:right="6"/>
              <w:jc w:val="both"/>
              <w:rPr>
                <w:rFonts w:ascii="Arial" w:eastAsia="Arial Unicode MS" w:hAnsi="Arial" w:cs="Arial"/>
                <w:sz w:val="18"/>
                <w:szCs w:val="18"/>
              </w:rPr>
            </w:pPr>
          </w:p>
        </w:tc>
        <w:tc>
          <w:tcPr>
            <w:tcW w:w="1170" w:type="dxa"/>
          </w:tcPr>
          <w:p w14:paraId="1577B132" w14:textId="77777777" w:rsidR="002B7660" w:rsidRPr="003A2820" w:rsidRDefault="002B7660" w:rsidP="002B7660">
            <w:pPr>
              <w:tabs>
                <w:tab w:val="decimal" w:pos="1062"/>
              </w:tabs>
              <w:spacing w:line="340" w:lineRule="exact"/>
              <w:ind w:left="72" w:right="6"/>
              <w:jc w:val="both"/>
              <w:rPr>
                <w:rFonts w:ascii="Arial" w:eastAsia="Arial Unicode MS" w:hAnsi="Arial" w:cs="Arial"/>
                <w:sz w:val="18"/>
                <w:szCs w:val="18"/>
              </w:rPr>
            </w:pPr>
          </w:p>
        </w:tc>
        <w:tc>
          <w:tcPr>
            <w:tcW w:w="1260" w:type="dxa"/>
          </w:tcPr>
          <w:p w14:paraId="2BD57DF8" w14:textId="77777777" w:rsidR="002B7660" w:rsidRPr="003A2820" w:rsidRDefault="002B7660" w:rsidP="002B7660">
            <w:pPr>
              <w:tabs>
                <w:tab w:val="decimal" w:pos="975"/>
              </w:tabs>
              <w:spacing w:line="340" w:lineRule="exact"/>
              <w:ind w:left="72" w:right="6"/>
              <w:jc w:val="both"/>
              <w:rPr>
                <w:rFonts w:ascii="Arial" w:eastAsia="Arial Unicode MS" w:hAnsi="Arial" w:cs="Arial"/>
                <w:sz w:val="18"/>
                <w:szCs w:val="18"/>
              </w:rPr>
            </w:pPr>
          </w:p>
        </w:tc>
        <w:tc>
          <w:tcPr>
            <w:tcW w:w="1260" w:type="dxa"/>
          </w:tcPr>
          <w:p w14:paraId="384E4C6A" w14:textId="77777777" w:rsidR="002B7660" w:rsidRPr="003A2820" w:rsidRDefault="002B7660" w:rsidP="002B7660">
            <w:pPr>
              <w:tabs>
                <w:tab w:val="decimal" w:pos="1092"/>
              </w:tabs>
              <w:spacing w:line="340" w:lineRule="exact"/>
              <w:ind w:left="12" w:right="6"/>
              <w:jc w:val="both"/>
              <w:rPr>
                <w:rFonts w:ascii="Arial" w:eastAsia="Arial Unicode MS" w:hAnsi="Arial" w:cs="Arial"/>
                <w:sz w:val="18"/>
                <w:szCs w:val="18"/>
              </w:rPr>
            </w:pPr>
          </w:p>
        </w:tc>
      </w:tr>
      <w:tr w:rsidR="002B7660" w:rsidRPr="003A2820" w14:paraId="308255CB" w14:textId="77777777" w:rsidTr="00834CA8">
        <w:tc>
          <w:tcPr>
            <w:tcW w:w="4680" w:type="dxa"/>
          </w:tcPr>
          <w:p w14:paraId="6FC602FA" w14:textId="77777777" w:rsidR="002B7660" w:rsidRPr="003A2820" w:rsidRDefault="002B7660" w:rsidP="002B7660">
            <w:pPr>
              <w:tabs>
                <w:tab w:val="left" w:pos="615"/>
                <w:tab w:val="left" w:pos="840"/>
              </w:tabs>
              <w:spacing w:line="34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w:t>
            </w:r>
            <w:r w:rsidRPr="003A2820">
              <w:rPr>
                <w:rFonts w:ascii="Arial" w:eastAsia="Arial Unicode MS" w:hAnsi="Arial" w:cs="Arial"/>
                <w:sz w:val="18"/>
                <w:szCs w:val="18"/>
              </w:rPr>
              <w:tab/>
              <w:t>Not yet due</w:t>
            </w:r>
          </w:p>
        </w:tc>
        <w:tc>
          <w:tcPr>
            <w:tcW w:w="1260" w:type="dxa"/>
          </w:tcPr>
          <w:p w14:paraId="1A6D1C45" w14:textId="5401E1DA" w:rsidR="002B7660" w:rsidRPr="003A2820" w:rsidRDefault="002B7660" w:rsidP="002B7660">
            <w:pP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151,</w:t>
            </w:r>
            <w:r>
              <w:rPr>
                <w:rFonts w:ascii="Arial" w:eastAsia="Arial Unicode MS" w:hAnsi="Arial" w:cs="Arial"/>
                <w:sz w:val="18"/>
                <w:szCs w:val="18"/>
              </w:rPr>
              <w:t>365</w:t>
            </w:r>
          </w:p>
        </w:tc>
        <w:tc>
          <w:tcPr>
            <w:tcW w:w="1170" w:type="dxa"/>
          </w:tcPr>
          <w:p w14:paraId="66E248D3" w14:textId="77777777" w:rsidR="002B7660" w:rsidRPr="003A2820" w:rsidRDefault="002B7660" w:rsidP="002B7660">
            <w:pPr>
              <w:tabs>
                <w:tab w:val="decimal" w:pos="88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149,</w:t>
            </w:r>
            <w:r w:rsidRPr="003A2820">
              <w:rPr>
                <w:rFonts w:ascii="Arial" w:eastAsia="Arial Unicode MS" w:hAnsi="Arial" w:cstheme="minorBidi"/>
                <w:sz w:val="18"/>
                <w:szCs w:val="18"/>
              </w:rPr>
              <w:t>41</w:t>
            </w:r>
            <w:r w:rsidRPr="003A2820">
              <w:rPr>
                <w:rFonts w:ascii="Arial" w:eastAsia="Arial Unicode MS" w:hAnsi="Arial" w:cs="Arial"/>
                <w:sz w:val="18"/>
                <w:szCs w:val="18"/>
              </w:rPr>
              <w:t>1</w:t>
            </w:r>
          </w:p>
        </w:tc>
        <w:tc>
          <w:tcPr>
            <w:tcW w:w="1260" w:type="dxa"/>
          </w:tcPr>
          <w:p w14:paraId="1210A49E" w14:textId="29D0FE9D" w:rsidR="002B7660" w:rsidRPr="003A2820" w:rsidRDefault="002B7660" w:rsidP="002B7660">
            <w:pPr>
              <w:tabs>
                <w:tab w:val="decimal" w:pos="975"/>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4,780,482</w:t>
            </w:r>
          </w:p>
        </w:tc>
        <w:tc>
          <w:tcPr>
            <w:tcW w:w="1260" w:type="dxa"/>
          </w:tcPr>
          <w:p w14:paraId="2387EC56" w14:textId="77777777" w:rsidR="002B7660" w:rsidRPr="003A2820" w:rsidRDefault="002B7660" w:rsidP="002B7660">
            <w:pP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5,078,162</w:t>
            </w:r>
          </w:p>
        </w:tc>
      </w:tr>
      <w:tr w:rsidR="002B7660" w:rsidRPr="003A2820" w14:paraId="1BAD628D" w14:textId="77777777" w:rsidTr="00834CA8">
        <w:tc>
          <w:tcPr>
            <w:tcW w:w="4680" w:type="dxa"/>
          </w:tcPr>
          <w:p w14:paraId="13220937" w14:textId="77777777" w:rsidR="002B7660" w:rsidRPr="003A2820" w:rsidRDefault="002B7660" w:rsidP="002B7660">
            <w:pPr>
              <w:tabs>
                <w:tab w:val="left" w:pos="615"/>
                <w:tab w:val="left" w:pos="840"/>
              </w:tabs>
              <w:spacing w:line="34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w:t>
            </w:r>
            <w:r w:rsidRPr="003A2820">
              <w:rPr>
                <w:rFonts w:ascii="Arial" w:eastAsia="Arial Unicode MS" w:hAnsi="Arial" w:cs="Arial"/>
                <w:sz w:val="18"/>
                <w:szCs w:val="18"/>
              </w:rPr>
              <w:tab/>
              <w:t>Past due</w:t>
            </w:r>
          </w:p>
        </w:tc>
        <w:tc>
          <w:tcPr>
            <w:tcW w:w="1260" w:type="dxa"/>
          </w:tcPr>
          <w:p w14:paraId="1BC84CDD" w14:textId="77777777" w:rsidR="002B7660" w:rsidRPr="003A2820" w:rsidRDefault="002B7660" w:rsidP="002B7660">
            <w:pPr>
              <w:tabs>
                <w:tab w:val="decimal" w:pos="975"/>
              </w:tabs>
              <w:spacing w:line="340" w:lineRule="exact"/>
              <w:ind w:left="72" w:right="6"/>
              <w:jc w:val="both"/>
              <w:rPr>
                <w:rFonts w:ascii="Arial" w:eastAsia="Arial Unicode MS" w:hAnsi="Arial" w:cs="Arial"/>
                <w:sz w:val="18"/>
                <w:szCs w:val="18"/>
              </w:rPr>
            </w:pPr>
          </w:p>
        </w:tc>
        <w:tc>
          <w:tcPr>
            <w:tcW w:w="1170" w:type="dxa"/>
          </w:tcPr>
          <w:p w14:paraId="6E397181" w14:textId="77777777" w:rsidR="002B7660" w:rsidRPr="003A2820" w:rsidRDefault="002B7660" w:rsidP="002B7660">
            <w:pPr>
              <w:tabs>
                <w:tab w:val="decimal" w:pos="885"/>
              </w:tabs>
              <w:spacing w:line="340" w:lineRule="exact"/>
              <w:ind w:left="72" w:right="6"/>
              <w:jc w:val="both"/>
              <w:rPr>
                <w:rFonts w:ascii="Arial" w:eastAsia="Arial Unicode MS" w:hAnsi="Arial" w:cs="Arial"/>
                <w:sz w:val="18"/>
                <w:szCs w:val="18"/>
              </w:rPr>
            </w:pPr>
          </w:p>
        </w:tc>
        <w:tc>
          <w:tcPr>
            <w:tcW w:w="1260" w:type="dxa"/>
          </w:tcPr>
          <w:p w14:paraId="2CC45D0C" w14:textId="77777777" w:rsidR="002B7660" w:rsidRPr="003A2820" w:rsidRDefault="002B7660" w:rsidP="002B7660">
            <w:pPr>
              <w:tabs>
                <w:tab w:val="decimal" w:pos="975"/>
              </w:tabs>
              <w:spacing w:line="340" w:lineRule="exact"/>
              <w:ind w:left="72" w:right="6"/>
              <w:jc w:val="both"/>
              <w:rPr>
                <w:rFonts w:ascii="Arial" w:eastAsia="Arial Unicode MS" w:hAnsi="Arial" w:cs="Arial"/>
                <w:sz w:val="18"/>
                <w:szCs w:val="18"/>
              </w:rPr>
            </w:pPr>
          </w:p>
        </w:tc>
        <w:tc>
          <w:tcPr>
            <w:tcW w:w="1260" w:type="dxa"/>
          </w:tcPr>
          <w:p w14:paraId="04326084" w14:textId="77777777" w:rsidR="002B7660" w:rsidRPr="003A2820" w:rsidRDefault="002B7660" w:rsidP="002B7660">
            <w:pPr>
              <w:tabs>
                <w:tab w:val="decimal" w:pos="975"/>
              </w:tabs>
              <w:spacing w:line="340" w:lineRule="exact"/>
              <w:ind w:left="72" w:right="6"/>
              <w:jc w:val="both"/>
              <w:rPr>
                <w:rFonts w:ascii="Arial" w:eastAsia="Arial Unicode MS" w:hAnsi="Arial" w:cs="Arial"/>
                <w:sz w:val="18"/>
                <w:szCs w:val="18"/>
              </w:rPr>
            </w:pPr>
          </w:p>
        </w:tc>
      </w:tr>
      <w:tr w:rsidR="002B7660" w:rsidRPr="003A2820" w14:paraId="0EE3A4AA" w14:textId="77777777" w:rsidTr="00834CA8">
        <w:tc>
          <w:tcPr>
            <w:tcW w:w="4680" w:type="dxa"/>
          </w:tcPr>
          <w:p w14:paraId="65AA7058" w14:textId="77777777" w:rsidR="002B7660" w:rsidRPr="003A2820" w:rsidRDefault="002B7660" w:rsidP="002B7660">
            <w:pPr>
              <w:tabs>
                <w:tab w:val="left" w:pos="615"/>
                <w:tab w:val="left" w:pos="840"/>
              </w:tabs>
              <w:spacing w:line="34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w:t>
            </w:r>
            <w:r w:rsidRPr="003A2820">
              <w:rPr>
                <w:rFonts w:ascii="Arial" w:eastAsia="Arial Unicode MS" w:hAnsi="Arial" w:cs="Arial"/>
                <w:sz w:val="18"/>
                <w:szCs w:val="18"/>
              </w:rPr>
              <w:tab/>
            </w:r>
            <w:r w:rsidRPr="003A2820">
              <w:rPr>
                <w:rFonts w:ascii="Arial" w:eastAsia="Arial Unicode MS" w:hAnsi="Arial" w:cs="Arial"/>
                <w:sz w:val="18"/>
                <w:szCs w:val="18"/>
              </w:rPr>
              <w:tab/>
              <w:t>Less than 1 month</w:t>
            </w:r>
          </w:p>
        </w:tc>
        <w:tc>
          <w:tcPr>
            <w:tcW w:w="1260" w:type="dxa"/>
          </w:tcPr>
          <w:p w14:paraId="56A4D7DA" w14:textId="59C3737D" w:rsidR="002B7660" w:rsidRPr="003A2820" w:rsidRDefault="002B7660" w:rsidP="002B7660">
            <w:pP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5,</w:t>
            </w:r>
            <w:r>
              <w:rPr>
                <w:rFonts w:ascii="Arial" w:eastAsia="Arial Unicode MS" w:hAnsi="Arial" w:cs="Arial"/>
                <w:sz w:val="18"/>
                <w:szCs w:val="18"/>
              </w:rPr>
              <w:t>861</w:t>
            </w:r>
          </w:p>
        </w:tc>
        <w:tc>
          <w:tcPr>
            <w:tcW w:w="1170" w:type="dxa"/>
          </w:tcPr>
          <w:p w14:paraId="0CF9B804" w14:textId="77777777" w:rsidR="002B7660" w:rsidRPr="003A2820" w:rsidRDefault="002B7660" w:rsidP="002B7660">
            <w:pPr>
              <w:tabs>
                <w:tab w:val="decimal" w:pos="88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10,227</w:t>
            </w:r>
          </w:p>
        </w:tc>
        <w:tc>
          <w:tcPr>
            <w:tcW w:w="1260" w:type="dxa"/>
          </w:tcPr>
          <w:p w14:paraId="6315218E" w14:textId="3C7F7C76" w:rsidR="002B7660" w:rsidRPr="003A2820" w:rsidRDefault="002B7660" w:rsidP="002B7660">
            <w:pPr>
              <w:tabs>
                <w:tab w:val="decimal" w:pos="975"/>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185,122</w:t>
            </w:r>
          </w:p>
        </w:tc>
        <w:tc>
          <w:tcPr>
            <w:tcW w:w="1260" w:type="dxa"/>
          </w:tcPr>
          <w:p w14:paraId="3CB535F4" w14:textId="77777777" w:rsidR="002B7660" w:rsidRPr="003A2820" w:rsidRDefault="002B7660" w:rsidP="002B7660">
            <w:pP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347,610</w:t>
            </w:r>
          </w:p>
        </w:tc>
      </w:tr>
      <w:tr w:rsidR="002B7660" w:rsidRPr="003A2820" w14:paraId="75E96933" w14:textId="77777777" w:rsidTr="00834CA8">
        <w:tc>
          <w:tcPr>
            <w:tcW w:w="4680" w:type="dxa"/>
          </w:tcPr>
          <w:p w14:paraId="4E30CB20" w14:textId="77777777" w:rsidR="002B7660" w:rsidRPr="003A2820" w:rsidRDefault="002B7660" w:rsidP="002B7660">
            <w:pPr>
              <w:tabs>
                <w:tab w:val="left" w:pos="615"/>
                <w:tab w:val="left" w:pos="840"/>
              </w:tabs>
              <w:spacing w:line="34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w:t>
            </w:r>
            <w:r w:rsidRPr="003A2820">
              <w:rPr>
                <w:rFonts w:ascii="Arial" w:eastAsia="Arial Unicode MS" w:hAnsi="Arial" w:cs="Arial"/>
                <w:sz w:val="18"/>
                <w:szCs w:val="18"/>
              </w:rPr>
              <w:tab/>
            </w:r>
            <w:r w:rsidRPr="003A2820">
              <w:rPr>
                <w:rFonts w:ascii="Arial" w:eastAsia="Arial Unicode MS" w:hAnsi="Arial" w:cs="Arial"/>
                <w:sz w:val="18"/>
                <w:szCs w:val="18"/>
              </w:rPr>
              <w:tab/>
              <w:t>1 - 2 months</w:t>
            </w:r>
          </w:p>
        </w:tc>
        <w:tc>
          <w:tcPr>
            <w:tcW w:w="1260" w:type="dxa"/>
          </w:tcPr>
          <w:p w14:paraId="40ED5B66" w14:textId="6B3847D9" w:rsidR="002B7660" w:rsidRPr="003A2820" w:rsidRDefault="002B7660" w:rsidP="002B7660">
            <w:pP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2,</w:t>
            </w:r>
            <w:r>
              <w:rPr>
                <w:rFonts w:ascii="Arial" w:eastAsia="Arial Unicode MS" w:hAnsi="Arial" w:cs="Arial"/>
                <w:sz w:val="18"/>
                <w:szCs w:val="18"/>
              </w:rPr>
              <w:t>055</w:t>
            </w:r>
          </w:p>
        </w:tc>
        <w:tc>
          <w:tcPr>
            <w:tcW w:w="1170" w:type="dxa"/>
          </w:tcPr>
          <w:p w14:paraId="6CD82A8C" w14:textId="77777777" w:rsidR="002B7660" w:rsidRPr="003A2820" w:rsidRDefault="002B7660" w:rsidP="002B7660">
            <w:pPr>
              <w:tabs>
                <w:tab w:val="decimal" w:pos="88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3,152</w:t>
            </w:r>
          </w:p>
        </w:tc>
        <w:tc>
          <w:tcPr>
            <w:tcW w:w="1260" w:type="dxa"/>
          </w:tcPr>
          <w:p w14:paraId="3BE53C8A" w14:textId="32660611" w:rsidR="002B7660" w:rsidRPr="003A2820" w:rsidRDefault="002B7660" w:rsidP="002B7660">
            <w:pP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6</w:t>
            </w:r>
            <w:r>
              <w:rPr>
                <w:rFonts w:ascii="Arial" w:eastAsia="Arial Unicode MS" w:hAnsi="Arial" w:cs="Arial"/>
                <w:sz w:val="18"/>
                <w:szCs w:val="18"/>
              </w:rPr>
              <w:t>4,904</w:t>
            </w:r>
          </w:p>
        </w:tc>
        <w:tc>
          <w:tcPr>
            <w:tcW w:w="1260" w:type="dxa"/>
          </w:tcPr>
          <w:p w14:paraId="64504163" w14:textId="77777777" w:rsidR="002B7660" w:rsidRPr="003A2820" w:rsidRDefault="002B7660" w:rsidP="002B7660">
            <w:pP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107,146</w:t>
            </w:r>
          </w:p>
        </w:tc>
      </w:tr>
      <w:tr w:rsidR="002B7660" w:rsidRPr="003A2820" w14:paraId="0B623A46" w14:textId="77777777" w:rsidTr="00834CA8">
        <w:tc>
          <w:tcPr>
            <w:tcW w:w="4680" w:type="dxa"/>
          </w:tcPr>
          <w:p w14:paraId="1675BB7F" w14:textId="77777777" w:rsidR="002B7660" w:rsidRPr="003A2820" w:rsidRDefault="002B7660" w:rsidP="002B7660">
            <w:pPr>
              <w:tabs>
                <w:tab w:val="left" w:pos="615"/>
                <w:tab w:val="left" w:pos="840"/>
              </w:tabs>
              <w:spacing w:line="34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w:t>
            </w:r>
            <w:r w:rsidRPr="003A2820">
              <w:rPr>
                <w:rFonts w:ascii="Arial" w:eastAsia="Arial Unicode MS" w:hAnsi="Arial" w:cs="Arial"/>
                <w:sz w:val="18"/>
                <w:szCs w:val="18"/>
              </w:rPr>
              <w:tab/>
            </w:r>
            <w:r w:rsidRPr="003A2820">
              <w:rPr>
                <w:rFonts w:ascii="Arial" w:eastAsia="Arial Unicode MS" w:hAnsi="Arial" w:cs="Arial"/>
                <w:sz w:val="18"/>
                <w:szCs w:val="18"/>
              </w:rPr>
              <w:tab/>
              <w:t>2 - 3 months</w:t>
            </w:r>
          </w:p>
        </w:tc>
        <w:tc>
          <w:tcPr>
            <w:tcW w:w="1260" w:type="dxa"/>
          </w:tcPr>
          <w:p w14:paraId="3DA6B541" w14:textId="33878967" w:rsidR="002B7660" w:rsidRPr="003A2820" w:rsidRDefault="002B7660" w:rsidP="002B7660">
            <w:pPr>
              <w:tabs>
                <w:tab w:val="decimal" w:pos="975"/>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64</w:t>
            </w:r>
          </w:p>
        </w:tc>
        <w:tc>
          <w:tcPr>
            <w:tcW w:w="1170" w:type="dxa"/>
          </w:tcPr>
          <w:p w14:paraId="3F844858" w14:textId="77777777" w:rsidR="002B7660" w:rsidRPr="003A2820" w:rsidRDefault="002B7660" w:rsidP="002B7660">
            <w:pPr>
              <w:tabs>
                <w:tab w:val="decimal" w:pos="88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1,192</w:t>
            </w:r>
          </w:p>
        </w:tc>
        <w:tc>
          <w:tcPr>
            <w:tcW w:w="1260" w:type="dxa"/>
          </w:tcPr>
          <w:p w14:paraId="50D8279E" w14:textId="078F35EE" w:rsidR="002B7660" w:rsidRPr="003A2820" w:rsidRDefault="002B7660" w:rsidP="002B7660">
            <w:pPr>
              <w:tabs>
                <w:tab w:val="decimal" w:pos="975"/>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2,019</w:t>
            </w:r>
          </w:p>
        </w:tc>
        <w:tc>
          <w:tcPr>
            <w:tcW w:w="1260" w:type="dxa"/>
          </w:tcPr>
          <w:p w14:paraId="0F74B576" w14:textId="77777777" w:rsidR="002B7660" w:rsidRPr="003A2820" w:rsidRDefault="002B7660" w:rsidP="002B7660">
            <w:pP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40,526</w:t>
            </w:r>
          </w:p>
        </w:tc>
      </w:tr>
      <w:tr w:rsidR="002B7660" w:rsidRPr="003A2820" w14:paraId="20A88AFA" w14:textId="77777777" w:rsidTr="00834CA8">
        <w:tc>
          <w:tcPr>
            <w:tcW w:w="4680" w:type="dxa"/>
          </w:tcPr>
          <w:p w14:paraId="52625111" w14:textId="77777777" w:rsidR="002B7660" w:rsidRPr="003A2820" w:rsidRDefault="002B7660" w:rsidP="002B7660">
            <w:pPr>
              <w:tabs>
                <w:tab w:val="left" w:pos="615"/>
                <w:tab w:val="left" w:pos="840"/>
              </w:tabs>
              <w:spacing w:line="34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w:t>
            </w:r>
            <w:r w:rsidRPr="003A2820">
              <w:rPr>
                <w:rFonts w:ascii="Arial" w:eastAsia="Arial Unicode MS" w:hAnsi="Arial" w:cs="Arial"/>
                <w:sz w:val="18"/>
                <w:szCs w:val="18"/>
              </w:rPr>
              <w:tab/>
            </w:r>
            <w:r w:rsidRPr="003A2820">
              <w:rPr>
                <w:rFonts w:ascii="Arial" w:eastAsia="Arial Unicode MS" w:hAnsi="Arial" w:cs="Arial"/>
                <w:sz w:val="18"/>
                <w:szCs w:val="18"/>
              </w:rPr>
              <w:tab/>
              <w:t>3 - 6 months</w:t>
            </w:r>
          </w:p>
        </w:tc>
        <w:tc>
          <w:tcPr>
            <w:tcW w:w="1260" w:type="dxa"/>
          </w:tcPr>
          <w:p w14:paraId="20CCD783" w14:textId="645986C8" w:rsidR="002B7660" w:rsidRPr="003A2820" w:rsidRDefault="002B7660" w:rsidP="002B7660">
            <w:pPr>
              <w:pBdr>
                <w:bottom w:val="single" w:sz="6" w:space="1" w:color="auto"/>
              </w:pBdr>
              <w:tabs>
                <w:tab w:val="decimal" w:pos="975"/>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38</w:t>
            </w:r>
          </w:p>
        </w:tc>
        <w:tc>
          <w:tcPr>
            <w:tcW w:w="1170" w:type="dxa"/>
          </w:tcPr>
          <w:p w14:paraId="6D748A5D" w14:textId="77777777" w:rsidR="002B7660" w:rsidRPr="003A2820" w:rsidRDefault="002B7660" w:rsidP="002B7660">
            <w:pPr>
              <w:pBdr>
                <w:bottom w:val="single" w:sz="6" w:space="1" w:color="auto"/>
              </w:pBdr>
              <w:tabs>
                <w:tab w:val="decimal" w:pos="88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186</w:t>
            </w:r>
          </w:p>
        </w:tc>
        <w:tc>
          <w:tcPr>
            <w:tcW w:w="1260" w:type="dxa"/>
          </w:tcPr>
          <w:p w14:paraId="2AED0075" w14:textId="63068A4F" w:rsidR="002B7660" w:rsidRPr="003A2820" w:rsidRDefault="002B7660" w:rsidP="002B7660">
            <w:pPr>
              <w:pBdr>
                <w:bottom w:val="single" w:sz="6" w:space="1" w:color="auto"/>
              </w:pBdr>
              <w:tabs>
                <w:tab w:val="decimal" w:pos="975"/>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1,209</w:t>
            </w:r>
          </w:p>
        </w:tc>
        <w:tc>
          <w:tcPr>
            <w:tcW w:w="1260" w:type="dxa"/>
          </w:tcPr>
          <w:p w14:paraId="613746EB" w14:textId="77777777" w:rsidR="002B7660" w:rsidRPr="003A2820" w:rsidRDefault="002B7660" w:rsidP="002B7660">
            <w:pPr>
              <w:pBdr>
                <w:bottom w:val="single" w:sz="6" w:space="1" w:color="auto"/>
              </w:pBd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6,329</w:t>
            </w:r>
          </w:p>
        </w:tc>
      </w:tr>
      <w:tr w:rsidR="002B7660" w:rsidRPr="003A2820" w14:paraId="534A3710" w14:textId="77777777" w:rsidTr="00834CA8">
        <w:tc>
          <w:tcPr>
            <w:tcW w:w="4680" w:type="dxa"/>
          </w:tcPr>
          <w:p w14:paraId="7CE857FB" w14:textId="77777777" w:rsidR="002B7660" w:rsidRPr="003A2820" w:rsidRDefault="002B7660" w:rsidP="002B7660">
            <w:pPr>
              <w:tabs>
                <w:tab w:val="left" w:pos="615"/>
                <w:tab w:val="left" w:pos="840"/>
              </w:tabs>
              <w:spacing w:line="34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Total</w:t>
            </w:r>
          </w:p>
        </w:tc>
        <w:tc>
          <w:tcPr>
            <w:tcW w:w="1260" w:type="dxa"/>
          </w:tcPr>
          <w:p w14:paraId="78843D1A" w14:textId="145971F1" w:rsidR="002B7660" w:rsidRPr="003A2820" w:rsidRDefault="002B7660" w:rsidP="002B7660">
            <w:pPr>
              <w:tabs>
                <w:tab w:val="decimal" w:pos="975"/>
              </w:tabs>
              <w:spacing w:line="340" w:lineRule="exact"/>
              <w:ind w:left="72" w:right="6"/>
              <w:jc w:val="both"/>
              <w:rPr>
                <w:rFonts w:ascii="Arial" w:eastAsia="Arial Unicode MS" w:hAnsi="Arial" w:cstheme="minorBidi"/>
                <w:sz w:val="18"/>
                <w:szCs w:val="18"/>
              </w:rPr>
            </w:pPr>
            <w:r>
              <w:rPr>
                <w:rFonts w:ascii="Arial" w:eastAsia="Arial Unicode MS" w:hAnsi="Arial" w:cstheme="minorBidi"/>
                <w:sz w:val="18"/>
                <w:szCs w:val="18"/>
              </w:rPr>
              <w:t>159,383</w:t>
            </w:r>
          </w:p>
        </w:tc>
        <w:tc>
          <w:tcPr>
            <w:tcW w:w="1170" w:type="dxa"/>
          </w:tcPr>
          <w:p w14:paraId="042917A5" w14:textId="77777777" w:rsidR="002B7660" w:rsidRPr="003A2820" w:rsidRDefault="002B7660" w:rsidP="002B7660">
            <w:pPr>
              <w:tabs>
                <w:tab w:val="decimal" w:pos="885"/>
              </w:tabs>
              <w:spacing w:line="340" w:lineRule="exact"/>
              <w:ind w:left="72" w:right="6"/>
              <w:jc w:val="both"/>
              <w:rPr>
                <w:rFonts w:ascii="Arial" w:eastAsia="Arial Unicode MS" w:hAnsi="Arial" w:cs="Arial"/>
                <w:sz w:val="18"/>
                <w:szCs w:val="18"/>
              </w:rPr>
            </w:pPr>
            <w:r w:rsidRPr="003A2820">
              <w:rPr>
                <w:rFonts w:ascii="Arial" w:eastAsia="Arial Unicode MS" w:hAnsi="Arial" w:cstheme="minorBidi"/>
                <w:sz w:val="18"/>
                <w:szCs w:val="18"/>
              </w:rPr>
              <w:t>164,168</w:t>
            </w:r>
          </w:p>
        </w:tc>
        <w:tc>
          <w:tcPr>
            <w:tcW w:w="1260" w:type="dxa"/>
          </w:tcPr>
          <w:p w14:paraId="377CB888" w14:textId="37A000B7" w:rsidR="002B7660" w:rsidRPr="003A2820" w:rsidRDefault="009E4262" w:rsidP="002B7660">
            <w:pPr>
              <w:tabs>
                <w:tab w:val="decimal" w:pos="975"/>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5,033,736</w:t>
            </w:r>
          </w:p>
        </w:tc>
        <w:tc>
          <w:tcPr>
            <w:tcW w:w="1260" w:type="dxa"/>
          </w:tcPr>
          <w:p w14:paraId="46C01DF6" w14:textId="77777777" w:rsidR="002B7660" w:rsidRPr="003A2820" w:rsidRDefault="002B7660" w:rsidP="002B7660">
            <w:pP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5,579,773</w:t>
            </w:r>
          </w:p>
        </w:tc>
      </w:tr>
      <w:tr w:rsidR="002B7660" w:rsidRPr="003A2820" w14:paraId="6E709E82" w14:textId="77777777" w:rsidTr="00834CA8">
        <w:tc>
          <w:tcPr>
            <w:tcW w:w="4680" w:type="dxa"/>
          </w:tcPr>
          <w:p w14:paraId="612F52B4" w14:textId="77777777" w:rsidR="002B7660" w:rsidRPr="003A2820" w:rsidRDefault="002B7660" w:rsidP="002B7660">
            <w:pPr>
              <w:spacing w:line="34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Less: Allowance for expected credit losses  </w:t>
            </w:r>
          </w:p>
        </w:tc>
        <w:tc>
          <w:tcPr>
            <w:tcW w:w="1260" w:type="dxa"/>
          </w:tcPr>
          <w:p w14:paraId="6F84A0D3" w14:textId="77777777" w:rsidR="002B7660" w:rsidRPr="003A2820" w:rsidRDefault="002B7660" w:rsidP="002B7660">
            <w:pPr>
              <w:pBdr>
                <w:bottom w:val="single" w:sz="6" w:space="1" w:color="auto"/>
              </w:pBdr>
              <w:tabs>
                <w:tab w:val="decimal" w:pos="975"/>
              </w:tabs>
              <w:spacing w:line="340" w:lineRule="exact"/>
              <w:ind w:left="72" w:right="6"/>
              <w:jc w:val="both"/>
              <w:rPr>
                <w:rFonts w:ascii="Arial" w:eastAsia="Arial Unicode MS" w:hAnsi="Arial" w:cstheme="minorBidi"/>
                <w:sz w:val="18"/>
                <w:szCs w:val="18"/>
                <w:cs/>
              </w:rPr>
            </w:pPr>
            <w:r w:rsidRPr="003A2820">
              <w:rPr>
                <w:rFonts w:ascii="Arial" w:eastAsia="Arial Unicode MS" w:hAnsi="Arial" w:cstheme="minorBidi"/>
                <w:sz w:val="18"/>
                <w:szCs w:val="18"/>
              </w:rPr>
              <w:t>-</w:t>
            </w:r>
          </w:p>
        </w:tc>
        <w:tc>
          <w:tcPr>
            <w:tcW w:w="1170" w:type="dxa"/>
          </w:tcPr>
          <w:p w14:paraId="4E1AABE6" w14:textId="77777777" w:rsidR="002B7660" w:rsidRPr="003A2820" w:rsidRDefault="002B7660" w:rsidP="002B7660">
            <w:pPr>
              <w:pBdr>
                <w:bottom w:val="single" w:sz="6" w:space="1" w:color="auto"/>
              </w:pBdr>
              <w:tabs>
                <w:tab w:val="decimal" w:pos="885"/>
              </w:tabs>
              <w:spacing w:line="340" w:lineRule="exact"/>
              <w:ind w:left="72" w:right="6"/>
              <w:jc w:val="both"/>
              <w:rPr>
                <w:rFonts w:ascii="Arial" w:eastAsia="Arial Unicode MS" w:hAnsi="Arial" w:cs="Arial"/>
                <w:sz w:val="18"/>
                <w:szCs w:val="18"/>
              </w:rPr>
            </w:pPr>
            <w:r w:rsidRPr="003A2820">
              <w:rPr>
                <w:rFonts w:ascii="Arial" w:eastAsia="Arial Unicode MS" w:hAnsi="Arial" w:cstheme="minorBidi"/>
                <w:sz w:val="18"/>
                <w:szCs w:val="18"/>
              </w:rPr>
              <w:t>(3)</w:t>
            </w:r>
          </w:p>
        </w:tc>
        <w:tc>
          <w:tcPr>
            <w:tcW w:w="1260" w:type="dxa"/>
          </w:tcPr>
          <w:p w14:paraId="70416A19" w14:textId="77777777" w:rsidR="002B7660" w:rsidRPr="003A2820" w:rsidRDefault="002B7660" w:rsidP="002B7660">
            <w:pPr>
              <w:pBdr>
                <w:bottom w:val="single" w:sz="6" w:space="1" w:color="auto"/>
              </w:pBdr>
              <w:tabs>
                <w:tab w:val="decimal" w:pos="975"/>
              </w:tabs>
              <w:spacing w:line="340" w:lineRule="exact"/>
              <w:ind w:left="72" w:right="6"/>
              <w:jc w:val="both"/>
              <w:rPr>
                <w:rFonts w:ascii="Arial" w:eastAsia="Arial Unicode MS" w:hAnsi="Arial" w:cstheme="minorBidi"/>
                <w:sz w:val="18"/>
                <w:szCs w:val="18"/>
                <w:cs/>
              </w:rPr>
            </w:pPr>
            <w:r w:rsidRPr="003A2820">
              <w:rPr>
                <w:rFonts w:ascii="Arial" w:eastAsia="Arial Unicode MS" w:hAnsi="Arial" w:cstheme="minorBidi"/>
                <w:sz w:val="18"/>
                <w:szCs w:val="18"/>
              </w:rPr>
              <w:t>-</w:t>
            </w:r>
          </w:p>
        </w:tc>
        <w:tc>
          <w:tcPr>
            <w:tcW w:w="1260" w:type="dxa"/>
          </w:tcPr>
          <w:p w14:paraId="18902F3B" w14:textId="77777777" w:rsidR="002B7660" w:rsidRPr="003A2820" w:rsidRDefault="002B7660" w:rsidP="002B7660">
            <w:pPr>
              <w:pBdr>
                <w:bottom w:val="single" w:sz="6" w:space="1" w:color="auto"/>
              </w:pBd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theme="minorBidi"/>
                <w:sz w:val="18"/>
                <w:szCs w:val="18"/>
              </w:rPr>
              <w:t>(93)</w:t>
            </w:r>
          </w:p>
        </w:tc>
      </w:tr>
      <w:tr w:rsidR="002B7660" w:rsidRPr="003A2820" w14:paraId="161A0054" w14:textId="77777777" w:rsidTr="00834CA8">
        <w:tc>
          <w:tcPr>
            <w:tcW w:w="4680" w:type="dxa"/>
          </w:tcPr>
          <w:p w14:paraId="717DC447" w14:textId="77777777" w:rsidR="002B7660" w:rsidRPr="003A2820" w:rsidRDefault="002B7660" w:rsidP="002B7660">
            <w:pPr>
              <w:spacing w:line="34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Total trade receivables - unrelated parties, net</w:t>
            </w:r>
          </w:p>
        </w:tc>
        <w:tc>
          <w:tcPr>
            <w:tcW w:w="1260" w:type="dxa"/>
          </w:tcPr>
          <w:p w14:paraId="00DFDD18" w14:textId="1F1CB0E1" w:rsidR="002B7660" w:rsidRPr="003A2820" w:rsidRDefault="002B7660" w:rsidP="002B7660">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159,</w:t>
            </w:r>
            <w:r>
              <w:rPr>
                <w:rFonts w:ascii="Arial" w:eastAsia="Arial Unicode MS" w:hAnsi="Arial" w:cs="Arial"/>
                <w:sz w:val="18"/>
                <w:szCs w:val="18"/>
              </w:rPr>
              <w:t>383</w:t>
            </w:r>
          </w:p>
        </w:tc>
        <w:tc>
          <w:tcPr>
            <w:tcW w:w="1170" w:type="dxa"/>
          </w:tcPr>
          <w:p w14:paraId="27319A97" w14:textId="77777777" w:rsidR="002B7660" w:rsidRPr="003A2820" w:rsidRDefault="002B7660" w:rsidP="002B7660">
            <w:pPr>
              <w:pBdr>
                <w:bottom w:val="single" w:sz="4" w:space="1" w:color="auto"/>
              </w:pBdr>
              <w:tabs>
                <w:tab w:val="decimal" w:pos="88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164,165</w:t>
            </w:r>
          </w:p>
        </w:tc>
        <w:tc>
          <w:tcPr>
            <w:tcW w:w="1260" w:type="dxa"/>
          </w:tcPr>
          <w:p w14:paraId="35046787" w14:textId="33C213D2" w:rsidR="002B7660" w:rsidRPr="003A2820" w:rsidRDefault="00174400" w:rsidP="002B7660">
            <w:pPr>
              <w:pBdr>
                <w:bottom w:val="single" w:sz="4" w:space="1" w:color="auto"/>
              </w:pBdr>
              <w:tabs>
                <w:tab w:val="decimal" w:pos="975"/>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5,033,736</w:t>
            </w:r>
          </w:p>
        </w:tc>
        <w:tc>
          <w:tcPr>
            <w:tcW w:w="1260" w:type="dxa"/>
          </w:tcPr>
          <w:p w14:paraId="05046EC4" w14:textId="77777777" w:rsidR="002B7660" w:rsidRPr="003A2820" w:rsidRDefault="002B7660" w:rsidP="002B7660">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5,579,680</w:t>
            </w:r>
          </w:p>
        </w:tc>
      </w:tr>
      <w:tr w:rsidR="002B7660" w:rsidRPr="003A2820" w14:paraId="4BEDB831" w14:textId="77777777" w:rsidTr="00834CA8">
        <w:tc>
          <w:tcPr>
            <w:tcW w:w="4680" w:type="dxa"/>
          </w:tcPr>
          <w:p w14:paraId="7E8B4B4D" w14:textId="77777777" w:rsidR="002B7660" w:rsidRPr="003A2820" w:rsidRDefault="002B7660" w:rsidP="002B7660">
            <w:pPr>
              <w:spacing w:line="34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Total trade receivables, net</w:t>
            </w:r>
          </w:p>
        </w:tc>
        <w:tc>
          <w:tcPr>
            <w:tcW w:w="1260" w:type="dxa"/>
          </w:tcPr>
          <w:p w14:paraId="40D4B4AF" w14:textId="2843CCBD" w:rsidR="002B7660" w:rsidRPr="003A2820" w:rsidRDefault="002B7660" w:rsidP="002B7660">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758,</w:t>
            </w:r>
            <w:r>
              <w:rPr>
                <w:rFonts w:ascii="Arial" w:eastAsia="Arial Unicode MS" w:hAnsi="Arial" w:cs="Arial"/>
                <w:sz w:val="18"/>
                <w:szCs w:val="18"/>
              </w:rPr>
              <w:t>841</w:t>
            </w:r>
          </w:p>
        </w:tc>
        <w:tc>
          <w:tcPr>
            <w:tcW w:w="1170" w:type="dxa"/>
          </w:tcPr>
          <w:p w14:paraId="3B24686E" w14:textId="77777777" w:rsidR="002B7660" w:rsidRPr="003A2820" w:rsidRDefault="002B7660" w:rsidP="002B7660">
            <w:pPr>
              <w:pBdr>
                <w:bottom w:val="single" w:sz="4" w:space="1" w:color="auto"/>
              </w:pBdr>
              <w:tabs>
                <w:tab w:val="decimal" w:pos="885"/>
              </w:tabs>
              <w:spacing w:line="340" w:lineRule="exact"/>
              <w:ind w:left="72" w:right="6"/>
              <w:jc w:val="both"/>
              <w:rPr>
                <w:rFonts w:ascii="Arial" w:eastAsia="Arial Unicode MS" w:hAnsi="Arial" w:cs="Arial"/>
                <w:sz w:val="18"/>
                <w:szCs w:val="18"/>
                <w:cs/>
              </w:rPr>
            </w:pPr>
            <w:r w:rsidRPr="003A2820">
              <w:rPr>
                <w:rFonts w:ascii="Arial" w:eastAsia="Arial Unicode MS" w:hAnsi="Arial" w:cs="Arial"/>
                <w:sz w:val="18"/>
                <w:szCs w:val="18"/>
              </w:rPr>
              <w:t>714,090</w:t>
            </w:r>
          </w:p>
        </w:tc>
        <w:tc>
          <w:tcPr>
            <w:tcW w:w="1260" w:type="dxa"/>
          </w:tcPr>
          <w:p w14:paraId="7EC7090B" w14:textId="2E4BC210" w:rsidR="002B7660" w:rsidRPr="003A2820" w:rsidRDefault="002B7660" w:rsidP="002B7660">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23,</w:t>
            </w:r>
            <w:r w:rsidR="009E4262">
              <w:rPr>
                <w:rFonts w:ascii="Arial" w:eastAsia="Arial Unicode MS" w:hAnsi="Arial" w:cs="Arial"/>
                <w:sz w:val="18"/>
                <w:szCs w:val="18"/>
              </w:rPr>
              <w:t>966,141</w:t>
            </w:r>
          </w:p>
        </w:tc>
        <w:tc>
          <w:tcPr>
            <w:tcW w:w="1260" w:type="dxa"/>
          </w:tcPr>
          <w:p w14:paraId="34B2D6F8" w14:textId="77777777" w:rsidR="002B7660" w:rsidRPr="003A2820" w:rsidRDefault="002B7660" w:rsidP="002B7660">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24,270,438</w:t>
            </w:r>
          </w:p>
        </w:tc>
      </w:tr>
      <w:tr w:rsidR="002B7660" w:rsidRPr="003A2820" w14:paraId="7B90A472" w14:textId="77777777" w:rsidTr="00834CA8">
        <w:tc>
          <w:tcPr>
            <w:tcW w:w="4680" w:type="dxa"/>
          </w:tcPr>
          <w:p w14:paraId="79C0104E" w14:textId="77777777" w:rsidR="002B7660" w:rsidRPr="003A2820" w:rsidRDefault="002B7660" w:rsidP="002B7660">
            <w:pPr>
              <w:spacing w:line="340" w:lineRule="exact"/>
              <w:ind w:left="282"/>
              <w:jc w:val="both"/>
              <w:rPr>
                <w:rFonts w:ascii="Arial" w:eastAsia="Arial Unicode MS" w:hAnsi="Arial" w:cs="Arial"/>
                <w:b/>
                <w:bCs/>
                <w:sz w:val="18"/>
                <w:szCs w:val="18"/>
              </w:rPr>
            </w:pPr>
            <w:r w:rsidRPr="003A2820">
              <w:rPr>
                <w:rFonts w:ascii="Arial" w:eastAsia="Arial Unicode MS" w:hAnsi="Arial" w:cs="Arial"/>
                <w:b/>
                <w:bCs/>
                <w:sz w:val="18"/>
                <w:szCs w:val="18"/>
              </w:rPr>
              <w:t xml:space="preserve">   </w:t>
            </w:r>
            <w:r w:rsidRPr="003A2820">
              <w:rPr>
                <w:rFonts w:ascii="Arial" w:eastAsia="Arial Unicode MS" w:hAnsi="Arial" w:cs="Arial"/>
                <w:b/>
                <w:bCs/>
                <w:sz w:val="18"/>
                <w:szCs w:val="18"/>
                <w:u w:val="single"/>
              </w:rPr>
              <w:t>Other current receivables</w:t>
            </w:r>
          </w:p>
        </w:tc>
        <w:tc>
          <w:tcPr>
            <w:tcW w:w="1260" w:type="dxa"/>
          </w:tcPr>
          <w:p w14:paraId="583E7EBD" w14:textId="77777777" w:rsidR="002B7660" w:rsidRPr="003A2820" w:rsidRDefault="002B7660" w:rsidP="002B7660">
            <w:pPr>
              <w:tabs>
                <w:tab w:val="decimal" w:pos="975"/>
              </w:tabs>
              <w:spacing w:line="340" w:lineRule="exact"/>
              <w:ind w:left="72" w:right="6"/>
              <w:jc w:val="both"/>
              <w:rPr>
                <w:rFonts w:ascii="Arial" w:eastAsia="Arial Unicode MS" w:hAnsi="Arial" w:cs="Arial"/>
                <w:sz w:val="18"/>
                <w:szCs w:val="18"/>
              </w:rPr>
            </w:pPr>
          </w:p>
        </w:tc>
        <w:tc>
          <w:tcPr>
            <w:tcW w:w="1170" w:type="dxa"/>
          </w:tcPr>
          <w:p w14:paraId="709102FB" w14:textId="77777777" w:rsidR="002B7660" w:rsidRPr="003A2820" w:rsidRDefault="002B7660" w:rsidP="002B7660">
            <w:pPr>
              <w:tabs>
                <w:tab w:val="decimal" w:pos="885"/>
              </w:tabs>
              <w:spacing w:line="340" w:lineRule="exact"/>
              <w:ind w:left="72" w:right="6"/>
              <w:jc w:val="both"/>
              <w:rPr>
                <w:rFonts w:ascii="Arial" w:eastAsia="Arial Unicode MS" w:hAnsi="Arial" w:cs="Arial"/>
                <w:sz w:val="18"/>
                <w:szCs w:val="18"/>
              </w:rPr>
            </w:pPr>
          </w:p>
        </w:tc>
        <w:tc>
          <w:tcPr>
            <w:tcW w:w="1260" w:type="dxa"/>
          </w:tcPr>
          <w:p w14:paraId="062C4DB9" w14:textId="77777777" w:rsidR="002B7660" w:rsidRPr="003A2820" w:rsidRDefault="002B7660" w:rsidP="002B7660">
            <w:pPr>
              <w:tabs>
                <w:tab w:val="decimal" w:pos="975"/>
              </w:tabs>
              <w:spacing w:line="340" w:lineRule="exact"/>
              <w:ind w:left="72" w:right="6"/>
              <w:jc w:val="both"/>
              <w:rPr>
                <w:rFonts w:ascii="Arial" w:eastAsia="Arial Unicode MS" w:hAnsi="Arial" w:cs="Arial"/>
                <w:sz w:val="18"/>
                <w:szCs w:val="18"/>
              </w:rPr>
            </w:pPr>
          </w:p>
        </w:tc>
        <w:tc>
          <w:tcPr>
            <w:tcW w:w="1260" w:type="dxa"/>
          </w:tcPr>
          <w:p w14:paraId="6CAE7378" w14:textId="77777777" w:rsidR="002B7660" w:rsidRPr="003A2820" w:rsidRDefault="002B7660" w:rsidP="002B7660">
            <w:pPr>
              <w:tabs>
                <w:tab w:val="decimal" w:pos="975"/>
              </w:tabs>
              <w:spacing w:line="340" w:lineRule="exact"/>
              <w:ind w:left="282"/>
              <w:jc w:val="both"/>
              <w:rPr>
                <w:rFonts w:ascii="Arial" w:eastAsia="Arial Unicode MS" w:hAnsi="Arial" w:cs="Arial"/>
                <w:b/>
                <w:bCs/>
                <w:sz w:val="18"/>
                <w:szCs w:val="18"/>
              </w:rPr>
            </w:pPr>
          </w:p>
        </w:tc>
      </w:tr>
      <w:tr w:rsidR="002B7660" w:rsidRPr="003A2820" w14:paraId="021D7D00" w14:textId="77777777" w:rsidTr="00834CA8">
        <w:tc>
          <w:tcPr>
            <w:tcW w:w="4680" w:type="dxa"/>
          </w:tcPr>
          <w:p w14:paraId="7701B24E" w14:textId="77777777" w:rsidR="002B7660" w:rsidRPr="003A2820" w:rsidRDefault="002B7660" w:rsidP="002B7660">
            <w:pPr>
              <w:spacing w:line="34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Other current receivables - related parties (Note 8)</w:t>
            </w:r>
          </w:p>
        </w:tc>
        <w:tc>
          <w:tcPr>
            <w:tcW w:w="1260" w:type="dxa"/>
          </w:tcPr>
          <w:p w14:paraId="17225525" w14:textId="77777777" w:rsidR="002B7660" w:rsidRPr="003A2820" w:rsidRDefault="002B7660" w:rsidP="002B7660">
            <w:pPr>
              <w:tabs>
                <w:tab w:val="decimal" w:pos="975"/>
              </w:tabs>
              <w:spacing w:line="340" w:lineRule="exact"/>
              <w:ind w:left="72" w:right="6"/>
              <w:jc w:val="both"/>
              <w:rPr>
                <w:rFonts w:ascii="Arial" w:eastAsia="Arial Unicode MS" w:hAnsi="Arial" w:cstheme="minorBidi"/>
                <w:sz w:val="18"/>
                <w:szCs w:val="18"/>
              </w:rPr>
            </w:pPr>
            <w:r w:rsidRPr="003A2820">
              <w:rPr>
                <w:rFonts w:ascii="Arial" w:eastAsia="Arial Unicode MS" w:hAnsi="Arial" w:cstheme="minorBidi"/>
                <w:sz w:val="18"/>
                <w:szCs w:val="18"/>
              </w:rPr>
              <w:t>17,060</w:t>
            </w:r>
          </w:p>
        </w:tc>
        <w:tc>
          <w:tcPr>
            <w:tcW w:w="1170" w:type="dxa"/>
          </w:tcPr>
          <w:p w14:paraId="1B293B32" w14:textId="77777777" w:rsidR="002B7660" w:rsidRPr="003A2820" w:rsidRDefault="002B7660" w:rsidP="002B7660">
            <w:pPr>
              <w:tabs>
                <w:tab w:val="decimal" w:pos="88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20,</w:t>
            </w:r>
            <w:r w:rsidRPr="003A2820">
              <w:rPr>
                <w:rFonts w:ascii="Arial" w:eastAsia="Arial Unicode MS" w:hAnsi="Arial" w:cstheme="minorBidi"/>
                <w:sz w:val="18"/>
                <w:szCs w:val="18"/>
              </w:rPr>
              <w:t>787</w:t>
            </w:r>
          </w:p>
        </w:tc>
        <w:tc>
          <w:tcPr>
            <w:tcW w:w="1260" w:type="dxa"/>
          </w:tcPr>
          <w:p w14:paraId="17D09CF9" w14:textId="77777777" w:rsidR="002B7660" w:rsidRPr="003A2820" w:rsidRDefault="002B7660" w:rsidP="002B7660">
            <w:pPr>
              <w:tabs>
                <w:tab w:val="decimal" w:pos="975"/>
              </w:tabs>
              <w:spacing w:line="340" w:lineRule="exact"/>
              <w:ind w:left="72" w:right="6"/>
              <w:jc w:val="both"/>
              <w:rPr>
                <w:rFonts w:ascii="Arial" w:eastAsia="Arial Unicode MS" w:hAnsi="Arial" w:cstheme="minorBidi"/>
                <w:sz w:val="18"/>
                <w:szCs w:val="18"/>
                <w:cs/>
              </w:rPr>
            </w:pPr>
            <w:r w:rsidRPr="003A2820">
              <w:rPr>
                <w:rFonts w:ascii="Arial" w:eastAsia="Arial Unicode MS" w:hAnsi="Arial" w:cstheme="minorBidi"/>
                <w:sz w:val="18"/>
                <w:szCs w:val="18"/>
              </w:rPr>
              <w:t>538,783</w:t>
            </w:r>
          </w:p>
        </w:tc>
        <w:tc>
          <w:tcPr>
            <w:tcW w:w="1260" w:type="dxa"/>
          </w:tcPr>
          <w:p w14:paraId="3922AB96" w14:textId="77777777" w:rsidR="002B7660" w:rsidRPr="003A2820" w:rsidRDefault="002B7660" w:rsidP="002B7660">
            <w:pP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theme="minorBidi"/>
                <w:sz w:val="18"/>
                <w:szCs w:val="18"/>
              </w:rPr>
              <w:t>706,518</w:t>
            </w:r>
          </w:p>
        </w:tc>
      </w:tr>
      <w:tr w:rsidR="002B7660" w:rsidRPr="003A2820" w14:paraId="6F8A5DB8" w14:textId="77777777" w:rsidTr="00834CA8">
        <w:tc>
          <w:tcPr>
            <w:tcW w:w="4680" w:type="dxa"/>
          </w:tcPr>
          <w:p w14:paraId="405124DE" w14:textId="77777777" w:rsidR="002B7660" w:rsidRPr="003A2820" w:rsidRDefault="002B7660" w:rsidP="002B7660">
            <w:pPr>
              <w:spacing w:line="34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Other current receivables - unrelated parties</w:t>
            </w:r>
          </w:p>
        </w:tc>
        <w:tc>
          <w:tcPr>
            <w:tcW w:w="1260" w:type="dxa"/>
          </w:tcPr>
          <w:p w14:paraId="04003784" w14:textId="007DD76F" w:rsidR="002B7660" w:rsidRPr="003A2820" w:rsidRDefault="002B7660" w:rsidP="002B7660">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2</w:t>
            </w:r>
            <w:r>
              <w:rPr>
                <w:rFonts w:ascii="Arial" w:eastAsia="Arial Unicode MS" w:hAnsi="Arial" w:cs="Arial"/>
                <w:sz w:val="18"/>
                <w:szCs w:val="18"/>
              </w:rPr>
              <w:t>1,529</w:t>
            </w:r>
          </w:p>
        </w:tc>
        <w:tc>
          <w:tcPr>
            <w:tcW w:w="1170" w:type="dxa"/>
          </w:tcPr>
          <w:p w14:paraId="175E656C" w14:textId="77777777" w:rsidR="002B7660" w:rsidRPr="003A2820" w:rsidRDefault="002B7660" w:rsidP="002B7660">
            <w:pPr>
              <w:pBdr>
                <w:bottom w:val="single" w:sz="4" w:space="1" w:color="auto"/>
              </w:pBdr>
              <w:tabs>
                <w:tab w:val="decimal" w:pos="885"/>
              </w:tabs>
              <w:spacing w:line="340" w:lineRule="exact"/>
              <w:ind w:left="72" w:right="6"/>
              <w:jc w:val="both"/>
              <w:rPr>
                <w:rFonts w:ascii="Arial" w:eastAsia="Arial Unicode MS" w:hAnsi="Arial" w:cs="Arial"/>
                <w:sz w:val="18"/>
                <w:szCs w:val="18"/>
              </w:rPr>
            </w:pPr>
            <w:r w:rsidRPr="003A2820">
              <w:rPr>
                <w:rFonts w:ascii="Arial" w:eastAsia="Arial Unicode MS" w:hAnsi="Arial" w:cstheme="minorBidi"/>
                <w:sz w:val="18"/>
                <w:szCs w:val="18"/>
              </w:rPr>
              <w:t>8,703</w:t>
            </w:r>
          </w:p>
        </w:tc>
        <w:tc>
          <w:tcPr>
            <w:tcW w:w="1260" w:type="dxa"/>
          </w:tcPr>
          <w:p w14:paraId="1B65A8FE" w14:textId="7D615259" w:rsidR="002B7660" w:rsidRPr="003A2820" w:rsidRDefault="002B7660" w:rsidP="002B7660">
            <w:pPr>
              <w:pBdr>
                <w:bottom w:val="single" w:sz="4" w:space="1" w:color="auto"/>
              </w:pBdr>
              <w:tabs>
                <w:tab w:val="decimal" w:pos="975"/>
              </w:tabs>
              <w:spacing w:line="340" w:lineRule="exact"/>
              <w:ind w:left="72" w:right="6"/>
              <w:jc w:val="both"/>
              <w:rPr>
                <w:rFonts w:ascii="Arial" w:eastAsia="Arial Unicode MS" w:hAnsi="Arial" w:cstheme="minorBidi"/>
                <w:sz w:val="18"/>
                <w:szCs w:val="18"/>
              </w:rPr>
            </w:pPr>
            <w:r w:rsidRPr="003A2820">
              <w:rPr>
                <w:rFonts w:ascii="Arial" w:eastAsia="Arial Unicode MS" w:hAnsi="Arial" w:cstheme="minorBidi"/>
                <w:sz w:val="18"/>
                <w:szCs w:val="18"/>
              </w:rPr>
              <w:t>6</w:t>
            </w:r>
            <w:r w:rsidR="009E4262">
              <w:rPr>
                <w:rFonts w:ascii="Arial" w:eastAsia="Arial Unicode MS" w:hAnsi="Arial" w:cstheme="minorBidi"/>
                <w:sz w:val="18"/>
                <w:szCs w:val="18"/>
              </w:rPr>
              <w:t>79,944</w:t>
            </w:r>
          </w:p>
        </w:tc>
        <w:tc>
          <w:tcPr>
            <w:tcW w:w="1260" w:type="dxa"/>
          </w:tcPr>
          <w:p w14:paraId="2610DA10" w14:textId="77777777" w:rsidR="002B7660" w:rsidRPr="003A2820" w:rsidRDefault="002B7660" w:rsidP="002B7660">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theme="minorBidi"/>
                <w:sz w:val="18"/>
                <w:szCs w:val="18"/>
              </w:rPr>
              <w:t>295,756</w:t>
            </w:r>
          </w:p>
        </w:tc>
      </w:tr>
      <w:tr w:rsidR="002B7660" w:rsidRPr="003A2820" w14:paraId="48E32878" w14:textId="77777777" w:rsidTr="00834CA8">
        <w:tc>
          <w:tcPr>
            <w:tcW w:w="4680" w:type="dxa"/>
          </w:tcPr>
          <w:p w14:paraId="2A3A47BE" w14:textId="77777777" w:rsidR="002B7660" w:rsidRPr="003A2820" w:rsidRDefault="002B7660" w:rsidP="002B7660">
            <w:pPr>
              <w:spacing w:line="34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Total</w:t>
            </w:r>
          </w:p>
        </w:tc>
        <w:tc>
          <w:tcPr>
            <w:tcW w:w="1260" w:type="dxa"/>
          </w:tcPr>
          <w:p w14:paraId="18DF0D15" w14:textId="649A34C0" w:rsidR="002B7660" w:rsidRPr="003A2820" w:rsidRDefault="002B7660" w:rsidP="002B7660">
            <w:pPr>
              <w:tabs>
                <w:tab w:val="decimal" w:pos="975"/>
              </w:tabs>
              <w:spacing w:line="340" w:lineRule="exact"/>
              <w:ind w:left="72" w:right="6"/>
              <w:jc w:val="both"/>
              <w:rPr>
                <w:rFonts w:ascii="Arial" w:eastAsia="Arial Unicode MS" w:hAnsi="Arial" w:cstheme="minorBidi"/>
                <w:sz w:val="18"/>
                <w:szCs w:val="18"/>
              </w:rPr>
            </w:pPr>
            <w:r w:rsidRPr="003A2820">
              <w:rPr>
                <w:rFonts w:ascii="Arial" w:eastAsia="Arial Unicode MS" w:hAnsi="Arial" w:cstheme="minorBidi"/>
                <w:sz w:val="18"/>
                <w:szCs w:val="18"/>
              </w:rPr>
              <w:t>3</w:t>
            </w:r>
            <w:r>
              <w:rPr>
                <w:rFonts w:ascii="Arial" w:eastAsia="Arial Unicode MS" w:hAnsi="Arial" w:cstheme="minorBidi"/>
                <w:sz w:val="18"/>
                <w:szCs w:val="18"/>
              </w:rPr>
              <w:t>8,589</w:t>
            </w:r>
          </w:p>
        </w:tc>
        <w:tc>
          <w:tcPr>
            <w:tcW w:w="1170" w:type="dxa"/>
          </w:tcPr>
          <w:p w14:paraId="400595ED" w14:textId="77777777" w:rsidR="002B7660" w:rsidRPr="003A2820" w:rsidRDefault="002B7660" w:rsidP="002B7660">
            <w:pPr>
              <w:tabs>
                <w:tab w:val="decimal" w:pos="885"/>
              </w:tabs>
              <w:spacing w:line="340" w:lineRule="exact"/>
              <w:ind w:left="72" w:right="6"/>
              <w:jc w:val="both"/>
              <w:rPr>
                <w:rFonts w:ascii="Arial" w:eastAsia="Arial Unicode MS" w:hAnsi="Arial" w:cs="Arial"/>
                <w:sz w:val="18"/>
                <w:szCs w:val="18"/>
              </w:rPr>
            </w:pPr>
            <w:r w:rsidRPr="003A2820">
              <w:rPr>
                <w:rFonts w:ascii="Arial" w:eastAsia="Arial Unicode MS" w:hAnsi="Arial" w:cstheme="minorBidi"/>
                <w:sz w:val="18"/>
                <w:szCs w:val="18"/>
              </w:rPr>
              <w:t>29,490</w:t>
            </w:r>
          </w:p>
        </w:tc>
        <w:tc>
          <w:tcPr>
            <w:tcW w:w="1260" w:type="dxa"/>
          </w:tcPr>
          <w:p w14:paraId="315580E3" w14:textId="67B5DA1C" w:rsidR="002B7660" w:rsidRPr="003A2820" w:rsidRDefault="002B7660" w:rsidP="002B7660">
            <w:pPr>
              <w:tabs>
                <w:tab w:val="decimal" w:pos="975"/>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1,218,727</w:t>
            </w:r>
          </w:p>
        </w:tc>
        <w:tc>
          <w:tcPr>
            <w:tcW w:w="1260" w:type="dxa"/>
          </w:tcPr>
          <w:p w14:paraId="383E4B7F" w14:textId="77777777" w:rsidR="002B7660" w:rsidRPr="003A2820" w:rsidRDefault="002B7660" w:rsidP="002B7660">
            <w:pP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1,002,274</w:t>
            </w:r>
          </w:p>
        </w:tc>
      </w:tr>
      <w:tr w:rsidR="002B7660" w:rsidRPr="003A2820" w14:paraId="42C9701B" w14:textId="77777777" w:rsidTr="00834CA8">
        <w:tc>
          <w:tcPr>
            <w:tcW w:w="4680" w:type="dxa"/>
          </w:tcPr>
          <w:p w14:paraId="4D945B8F" w14:textId="77777777" w:rsidR="002B7660" w:rsidRPr="003A2820" w:rsidRDefault="002B7660" w:rsidP="002B7660">
            <w:pPr>
              <w:spacing w:line="340" w:lineRule="exact"/>
              <w:ind w:left="282"/>
              <w:rPr>
                <w:rFonts w:ascii="Arial" w:eastAsia="Arial Unicode MS" w:hAnsi="Arial" w:cs="Arial"/>
                <w:sz w:val="18"/>
                <w:szCs w:val="18"/>
              </w:rPr>
            </w:pPr>
            <w:r w:rsidRPr="003A2820">
              <w:rPr>
                <w:rFonts w:ascii="Arial" w:eastAsia="Arial Unicode MS" w:hAnsi="Arial" w:cs="Arial"/>
                <w:sz w:val="18"/>
                <w:szCs w:val="18"/>
              </w:rPr>
              <w:t xml:space="preserve">   Less: Allowance for expected credit losses</w:t>
            </w:r>
          </w:p>
        </w:tc>
        <w:tc>
          <w:tcPr>
            <w:tcW w:w="1260" w:type="dxa"/>
            <w:vAlign w:val="bottom"/>
          </w:tcPr>
          <w:p w14:paraId="4F89603B" w14:textId="54890DDB" w:rsidR="002B7660" w:rsidRPr="003A2820" w:rsidRDefault="002B7660" w:rsidP="002B7660">
            <w:pPr>
              <w:pBdr>
                <w:bottom w:val="single" w:sz="4" w:space="1" w:color="auto"/>
              </w:pBdr>
              <w:tabs>
                <w:tab w:val="decimal" w:pos="975"/>
              </w:tabs>
              <w:spacing w:line="340" w:lineRule="exact"/>
              <w:ind w:left="72" w:right="6"/>
              <w:rPr>
                <w:rFonts w:ascii="Arial" w:eastAsia="Arial Unicode MS" w:hAnsi="Arial" w:cstheme="minorBidi"/>
                <w:sz w:val="18"/>
                <w:szCs w:val="18"/>
              </w:rPr>
            </w:pPr>
            <w:r w:rsidRPr="003A2820">
              <w:rPr>
                <w:rFonts w:ascii="Arial" w:eastAsia="Arial Unicode MS" w:hAnsi="Arial" w:cstheme="minorBidi"/>
                <w:sz w:val="18"/>
                <w:szCs w:val="18"/>
              </w:rPr>
              <w:t>(2,</w:t>
            </w:r>
            <w:r w:rsidR="00376076">
              <w:rPr>
                <w:rFonts w:ascii="Arial" w:eastAsia="Arial Unicode MS" w:hAnsi="Arial" w:cstheme="minorBidi"/>
                <w:sz w:val="18"/>
                <w:szCs w:val="18"/>
              </w:rPr>
              <w:t>487</w:t>
            </w:r>
            <w:r w:rsidRPr="003A2820">
              <w:rPr>
                <w:rFonts w:ascii="Arial" w:eastAsia="Arial Unicode MS" w:hAnsi="Arial" w:cstheme="minorBidi"/>
                <w:sz w:val="18"/>
                <w:szCs w:val="18"/>
              </w:rPr>
              <w:t>)</w:t>
            </w:r>
          </w:p>
        </w:tc>
        <w:tc>
          <w:tcPr>
            <w:tcW w:w="1170" w:type="dxa"/>
            <w:vAlign w:val="bottom"/>
          </w:tcPr>
          <w:p w14:paraId="643D84C2" w14:textId="77777777" w:rsidR="002B7660" w:rsidRPr="003A2820" w:rsidRDefault="002B7660" w:rsidP="002B7660">
            <w:pPr>
              <w:pBdr>
                <w:bottom w:val="single" w:sz="4" w:space="1" w:color="auto"/>
              </w:pBdr>
              <w:tabs>
                <w:tab w:val="decimal" w:pos="885"/>
              </w:tabs>
              <w:spacing w:line="340" w:lineRule="exact"/>
              <w:ind w:left="72" w:right="6"/>
              <w:rPr>
                <w:rFonts w:ascii="Arial" w:eastAsia="Arial Unicode MS" w:hAnsi="Arial" w:cs="Arial"/>
                <w:sz w:val="18"/>
                <w:szCs w:val="18"/>
              </w:rPr>
            </w:pPr>
            <w:r w:rsidRPr="003A2820">
              <w:rPr>
                <w:rFonts w:ascii="Arial" w:eastAsia="Arial Unicode MS" w:hAnsi="Arial" w:cstheme="minorBidi"/>
                <w:sz w:val="18"/>
                <w:szCs w:val="18"/>
              </w:rPr>
              <w:t>(2,832)</w:t>
            </w:r>
          </w:p>
        </w:tc>
        <w:tc>
          <w:tcPr>
            <w:tcW w:w="1260" w:type="dxa"/>
            <w:vAlign w:val="bottom"/>
          </w:tcPr>
          <w:p w14:paraId="271AF1B3" w14:textId="15E29512" w:rsidR="002B7660" w:rsidRPr="003A2820" w:rsidRDefault="002B7660" w:rsidP="002B7660">
            <w:pPr>
              <w:pBdr>
                <w:bottom w:val="single" w:sz="4" w:space="1" w:color="auto"/>
              </w:pBdr>
              <w:tabs>
                <w:tab w:val="decimal" w:pos="975"/>
              </w:tabs>
              <w:spacing w:line="340" w:lineRule="exact"/>
              <w:ind w:left="72" w:right="6"/>
              <w:rPr>
                <w:rFonts w:ascii="Arial" w:eastAsia="Arial Unicode MS" w:hAnsi="Arial" w:cs="Arial"/>
                <w:sz w:val="18"/>
                <w:szCs w:val="18"/>
                <w:cs/>
              </w:rPr>
            </w:pPr>
            <w:r w:rsidRPr="003A2820">
              <w:rPr>
                <w:rFonts w:ascii="Arial" w:eastAsia="Arial Unicode MS" w:hAnsi="Arial" w:cs="Arial"/>
                <w:sz w:val="18"/>
                <w:szCs w:val="18"/>
              </w:rPr>
              <w:t>(78,</w:t>
            </w:r>
            <w:r>
              <w:rPr>
                <w:rFonts w:ascii="Arial" w:eastAsia="Arial Unicode MS" w:hAnsi="Arial" w:cs="Arial"/>
                <w:sz w:val="18"/>
                <w:szCs w:val="18"/>
              </w:rPr>
              <w:t>550</w:t>
            </w:r>
            <w:r w:rsidRPr="003A2820">
              <w:rPr>
                <w:rFonts w:ascii="Arial" w:eastAsia="Arial Unicode MS" w:hAnsi="Arial" w:cs="Arial"/>
                <w:sz w:val="18"/>
                <w:szCs w:val="18"/>
              </w:rPr>
              <w:t>)</w:t>
            </w:r>
          </w:p>
        </w:tc>
        <w:tc>
          <w:tcPr>
            <w:tcW w:w="1260" w:type="dxa"/>
            <w:vAlign w:val="bottom"/>
          </w:tcPr>
          <w:p w14:paraId="4FB73718" w14:textId="77777777" w:rsidR="002B7660" w:rsidRPr="003A2820" w:rsidRDefault="002B7660" w:rsidP="002B7660">
            <w:pPr>
              <w:pBdr>
                <w:bottom w:val="single" w:sz="4" w:space="1" w:color="auto"/>
              </w:pBdr>
              <w:tabs>
                <w:tab w:val="decimal" w:pos="975"/>
              </w:tabs>
              <w:spacing w:line="340" w:lineRule="exact"/>
              <w:ind w:left="72" w:right="6"/>
              <w:rPr>
                <w:rFonts w:ascii="Arial" w:eastAsia="Arial Unicode MS" w:hAnsi="Arial" w:cs="Arial"/>
                <w:sz w:val="18"/>
                <w:szCs w:val="18"/>
              </w:rPr>
            </w:pPr>
            <w:r w:rsidRPr="003A2820">
              <w:rPr>
                <w:rFonts w:ascii="Arial" w:eastAsia="Arial Unicode MS" w:hAnsi="Arial" w:cs="Arial"/>
                <w:sz w:val="18"/>
                <w:szCs w:val="18"/>
              </w:rPr>
              <w:t>(96,271)</w:t>
            </w:r>
          </w:p>
        </w:tc>
      </w:tr>
      <w:tr w:rsidR="002B7660" w:rsidRPr="003A2820" w14:paraId="12925069" w14:textId="77777777" w:rsidTr="00834CA8">
        <w:tc>
          <w:tcPr>
            <w:tcW w:w="4680" w:type="dxa"/>
          </w:tcPr>
          <w:p w14:paraId="44DE9439" w14:textId="77777777" w:rsidR="002B7660" w:rsidRPr="003A2820" w:rsidRDefault="002B7660" w:rsidP="002B7660">
            <w:pPr>
              <w:spacing w:line="34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Total other current receivables, net</w:t>
            </w:r>
          </w:p>
        </w:tc>
        <w:tc>
          <w:tcPr>
            <w:tcW w:w="1260" w:type="dxa"/>
          </w:tcPr>
          <w:p w14:paraId="29E9356F" w14:textId="02A5961A" w:rsidR="002B7660" w:rsidRPr="003A2820" w:rsidRDefault="002B7660" w:rsidP="002B7660">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36,</w:t>
            </w:r>
            <w:r>
              <w:rPr>
                <w:rFonts w:ascii="Arial" w:eastAsia="Arial Unicode MS" w:hAnsi="Arial" w:cs="Arial"/>
                <w:sz w:val="18"/>
                <w:szCs w:val="18"/>
              </w:rPr>
              <w:t>10</w:t>
            </w:r>
            <w:r w:rsidR="00376076">
              <w:rPr>
                <w:rFonts w:ascii="Arial" w:eastAsia="Arial Unicode MS" w:hAnsi="Arial" w:cs="Arial"/>
                <w:sz w:val="18"/>
                <w:szCs w:val="18"/>
              </w:rPr>
              <w:t>2</w:t>
            </w:r>
          </w:p>
        </w:tc>
        <w:tc>
          <w:tcPr>
            <w:tcW w:w="1170" w:type="dxa"/>
          </w:tcPr>
          <w:p w14:paraId="72B3BE49" w14:textId="77777777" w:rsidR="002B7660" w:rsidRPr="003A2820" w:rsidRDefault="002B7660" w:rsidP="002B7660">
            <w:pPr>
              <w:pBdr>
                <w:bottom w:val="single" w:sz="4" w:space="1" w:color="auto"/>
              </w:pBdr>
              <w:tabs>
                <w:tab w:val="decimal" w:pos="88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26,658</w:t>
            </w:r>
          </w:p>
        </w:tc>
        <w:tc>
          <w:tcPr>
            <w:tcW w:w="1260" w:type="dxa"/>
          </w:tcPr>
          <w:p w14:paraId="7497E3FD" w14:textId="3893B3BE" w:rsidR="002B7660" w:rsidRPr="003A2820" w:rsidRDefault="002B7660" w:rsidP="002B7660">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1,1</w:t>
            </w:r>
            <w:r>
              <w:rPr>
                <w:rFonts w:ascii="Arial" w:eastAsia="Arial Unicode MS" w:hAnsi="Arial" w:cs="Arial"/>
                <w:sz w:val="18"/>
                <w:szCs w:val="18"/>
              </w:rPr>
              <w:t>40,177</w:t>
            </w:r>
          </w:p>
        </w:tc>
        <w:tc>
          <w:tcPr>
            <w:tcW w:w="1260" w:type="dxa"/>
          </w:tcPr>
          <w:p w14:paraId="0212494A" w14:textId="77777777" w:rsidR="002B7660" w:rsidRPr="003A2820" w:rsidRDefault="002B7660" w:rsidP="002B7660">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3A2820">
              <w:rPr>
                <w:rFonts w:ascii="Arial" w:eastAsia="Arial Unicode MS" w:hAnsi="Arial" w:cs="Arial"/>
                <w:sz w:val="18"/>
                <w:szCs w:val="18"/>
              </w:rPr>
              <w:t>906,003</w:t>
            </w:r>
          </w:p>
        </w:tc>
      </w:tr>
      <w:tr w:rsidR="002B7660" w:rsidRPr="003A2820" w14:paraId="03B19A84" w14:textId="77777777" w:rsidTr="00834CA8">
        <w:trPr>
          <w:trHeight w:val="108"/>
        </w:trPr>
        <w:tc>
          <w:tcPr>
            <w:tcW w:w="4680" w:type="dxa"/>
          </w:tcPr>
          <w:p w14:paraId="12238C4A" w14:textId="77777777" w:rsidR="002B7660" w:rsidRPr="003A2820" w:rsidRDefault="002B7660" w:rsidP="002B7660">
            <w:pPr>
              <w:spacing w:line="340" w:lineRule="exact"/>
              <w:ind w:left="282"/>
              <w:jc w:val="both"/>
              <w:rPr>
                <w:rFonts w:ascii="Arial" w:eastAsia="Arial Unicode MS" w:hAnsi="Arial" w:cs="Arial"/>
                <w:sz w:val="18"/>
                <w:szCs w:val="18"/>
              </w:rPr>
            </w:pPr>
            <w:r w:rsidRPr="003A2820">
              <w:rPr>
                <w:rFonts w:ascii="Arial" w:eastAsia="Arial Unicode MS" w:hAnsi="Arial" w:cs="Arial"/>
                <w:sz w:val="18"/>
                <w:szCs w:val="18"/>
              </w:rPr>
              <w:t xml:space="preserve">   Total trade and other current receivables, net</w:t>
            </w:r>
          </w:p>
        </w:tc>
        <w:tc>
          <w:tcPr>
            <w:tcW w:w="1260" w:type="dxa"/>
          </w:tcPr>
          <w:p w14:paraId="78C9A994" w14:textId="252C060A" w:rsidR="002B7660" w:rsidRPr="003A2820" w:rsidRDefault="002B7660" w:rsidP="002B7660">
            <w:pPr>
              <w:pBdr>
                <w:bottom w:val="double" w:sz="6" w:space="1" w:color="auto"/>
              </w:pBdr>
              <w:tabs>
                <w:tab w:val="decimal" w:pos="975"/>
              </w:tabs>
              <w:spacing w:line="340" w:lineRule="exact"/>
              <w:ind w:left="72" w:right="6"/>
              <w:jc w:val="both"/>
              <w:rPr>
                <w:rFonts w:ascii="Arial" w:eastAsia="Arial Unicode MS" w:hAnsi="Arial" w:cstheme="minorBidi"/>
                <w:sz w:val="18"/>
                <w:szCs w:val="18"/>
                <w:cs/>
              </w:rPr>
            </w:pPr>
            <w:r w:rsidRPr="003A2820">
              <w:rPr>
                <w:rFonts w:ascii="Arial" w:eastAsia="Arial Unicode MS" w:hAnsi="Arial" w:cstheme="minorBidi"/>
                <w:sz w:val="18"/>
                <w:szCs w:val="18"/>
              </w:rPr>
              <w:t>79</w:t>
            </w:r>
            <w:r>
              <w:rPr>
                <w:rFonts w:ascii="Arial" w:eastAsia="Arial Unicode MS" w:hAnsi="Arial" w:cstheme="minorBidi"/>
                <w:sz w:val="18"/>
                <w:szCs w:val="18"/>
              </w:rPr>
              <w:t>4,94</w:t>
            </w:r>
            <w:r w:rsidR="00376076">
              <w:rPr>
                <w:rFonts w:ascii="Arial" w:eastAsia="Arial Unicode MS" w:hAnsi="Arial" w:cstheme="minorBidi"/>
                <w:sz w:val="18"/>
                <w:szCs w:val="18"/>
              </w:rPr>
              <w:t>3</w:t>
            </w:r>
          </w:p>
        </w:tc>
        <w:tc>
          <w:tcPr>
            <w:tcW w:w="1170" w:type="dxa"/>
          </w:tcPr>
          <w:p w14:paraId="6B7B8388" w14:textId="77777777" w:rsidR="002B7660" w:rsidRPr="003A2820" w:rsidRDefault="002B7660" w:rsidP="002B7660">
            <w:pPr>
              <w:pBdr>
                <w:bottom w:val="double" w:sz="6" w:space="1" w:color="auto"/>
              </w:pBdr>
              <w:tabs>
                <w:tab w:val="decimal" w:pos="885"/>
              </w:tabs>
              <w:spacing w:line="340" w:lineRule="exact"/>
              <w:ind w:left="72" w:right="6"/>
              <w:jc w:val="both"/>
              <w:rPr>
                <w:rFonts w:ascii="Arial" w:eastAsia="Arial Unicode MS" w:hAnsi="Arial" w:cs="Arial"/>
                <w:sz w:val="18"/>
                <w:szCs w:val="18"/>
                <w:cs/>
              </w:rPr>
            </w:pPr>
            <w:r w:rsidRPr="003A2820">
              <w:rPr>
                <w:rFonts w:ascii="Arial" w:eastAsia="Arial Unicode MS" w:hAnsi="Arial" w:cstheme="minorBidi"/>
                <w:sz w:val="18"/>
                <w:szCs w:val="18"/>
              </w:rPr>
              <w:t>740,748</w:t>
            </w:r>
          </w:p>
        </w:tc>
        <w:tc>
          <w:tcPr>
            <w:tcW w:w="1260" w:type="dxa"/>
          </w:tcPr>
          <w:p w14:paraId="7C71E07A" w14:textId="49599B6E" w:rsidR="002B7660" w:rsidRPr="003A2820" w:rsidRDefault="002B7660" w:rsidP="002B7660">
            <w:pPr>
              <w:pBdr>
                <w:bottom w:val="double" w:sz="6" w:space="1" w:color="auto"/>
              </w:pBdr>
              <w:tabs>
                <w:tab w:val="decimal" w:pos="975"/>
              </w:tabs>
              <w:spacing w:line="340" w:lineRule="exact"/>
              <w:ind w:left="72" w:right="6"/>
              <w:jc w:val="both"/>
              <w:rPr>
                <w:rFonts w:ascii="Arial" w:eastAsia="Arial Unicode MS" w:hAnsi="Arial" w:cstheme="minorBidi"/>
                <w:sz w:val="18"/>
                <w:szCs w:val="18"/>
                <w:cs/>
              </w:rPr>
            </w:pPr>
            <w:r w:rsidRPr="003A2820">
              <w:rPr>
                <w:rFonts w:ascii="Arial" w:eastAsia="Arial Unicode MS" w:hAnsi="Arial" w:cstheme="minorBidi"/>
                <w:sz w:val="18"/>
                <w:szCs w:val="18"/>
              </w:rPr>
              <w:t>25,</w:t>
            </w:r>
            <w:r>
              <w:rPr>
                <w:rFonts w:ascii="Arial" w:eastAsia="Arial Unicode MS" w:hAnsi="Arial" w:cstheme="minorBidi"/>
                <w:sz w:val="18"/>
                <w:szCs w:val="18"/>
              </w:rPr>
              <w:t>106,318</w:t>
            </w:r>
          </w:p>
        </w:tc>
        <w:tc>
          <w:tcPr>
            <w:tcW w:w="1260" w:type="dxa"/>
          </w:tcPr>
          <w:p w14:paraId="37BDB410" w14:textId="77777777" w:rsidR="002B7660" w:rsidRPr="003A2820" w:rsidRDefault="002B7660" w:rsidP="002B7660">
            <w:pPr>
              <w:pBdr>
                <w:bottom w:val="double" w:sz="6" w:space="1" w:color="auto"/>
              </w:pBdr>
              <w:tabs>
                <w:tab w:val="decimal" w:pos="975"/>
              </w:tabs>
              <w:spacing w:line="340" w:lineRule="exact"/>
              <w:ind w:left="72" w:right="6"/>
              <w:jc w:val="both"/>
              <w:rPr>
                <w:rFonts w:ascii="Arial" w:eastAsia="Arial Unicode MS" w:hAnsi="Arial" w:cstheme="minorBidi"/>
                <w:sz w:val="18"/>
                <w:szCs w:val="18"/>
                <w:cs/>
              </w:rPr>
            </w:pPr>
            <w:r w:rsidRPr="003A2820">
              <w:rPr>
                <w:rFonts w:ascii="Arial" w:eastAsia="Arial Unicode MS" w:hAnsi="Arial" w:cstheme="minorBidi"/>
                <w:sz w:val="18"/>
                <w:szCs w:val="18"/>
              </w:rPr>
              <w:t>25,176,441</w:t>
            </w:r>
          </w:p>
        </w:tc>
      </w:tr>
    </w:tbl>
    <w:p w14:paraId="4F815F1E" w14:textId="77777777" w:rsidR="00951214" w:rsidRPr="003A2820" w:rsidRDefault="00951214" w:rsidP="00951214">
      <w:pPr>
        <w:keepNext/>
        <w:tabs>
          <w:tab w:val="left" w:pos="900"/>
          <w:tab w:val="left" w:pos="2160"/>
        </w:tabs>
        <w:spacing w:before="240" w:after="120" w:line="340" w:lineRule="exact"/>
        <w:ind w:left="547"/>
        <w:jc w:val="thaiDistribute"/>
        <w:rPr>
          <w:rFonts w:ascii="Arial" w:eastAsia="Arial Unicode MS" w:hAnsi="Arial"/>
          <w:sz w:val="22"/>
          <w:szCs w:val="22"/>
          <w:cs/>
        </w:rPr>
      </w:pPr>
      <w:r w:rsidRPr="003A2820">
        <w:rPr>
          <w:rFonts w:ascii="Arial" w:hAnsi="Arial"/>
          <w:sz w:val="22"/>
          <w:szCs w:val="22"/>
        </w:rPr>
        <w:t>The normal credit term is 30 to 180 days.</w:t>
      </w:r>
    </w:p>
    <w:p w14:paraId="616FE33E" w14:textId="77777777" w:rsidR="00951214" w:rsidRDefault="00951214">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12ADF56" w14:textId="012AC90F" w:rsidR="00951214" w:rsidRPr="003A2820" w:rsidRDefault="00951214" w:rsidP="00951214">
      <w:pPr>
        <w:keepNext/>
        <w:tabs>
          <w:tab w:val="left" w:pos="900"/>
          <w:tab w:val="left" w:pos="2160"/>
        </w:tabs>
        <w:spacing w:before="120" w:after="120" w:line="380" w:lineRule="exact"/>
        <w:ind w:left="547"/>
        <w:jc w:val="thaiDistribute"/>
        <w:rPr>
          <w:rFonts w:ascii="Arial" w:hAnsi="Arial"/>
          <w:sz w:val="22"/>
          <w:szCs w:val="22"/>
        </w:rPr>
      </w:pPr>
      <w:r w:rsidRPr="003A2820">
        <w:rPr>
          <w:rFonts w:ascii="Arial" w:hAnsi="Arial"/>
          <w:sz w:val="22"/>
          <w:szCs w:val="22"/>
        </w:rPr>
        <w:lastRenderedPageBreak/>
        <w:t>Set out below is the movements in the allowance for expected credit losses of trade and                    other current receivables account.</w:t>
      </w:r>
    </w:p>
    <w:tbl>
      <w:tblPr>
        <w:tblW w:w="8982" w:type="dxa"/>
        <w:tblInd w:w="558" w:type="dxa"/>
        <w:tblLayout w:type="fixed"/>
        <w:tblLook w:val="04A0" w:firstRow="1" w:lastRow="0" w:firstColumn="1" w:lastColumn="0" w:noHBand="0" w:noVBand="1"/>
      </w:tblPr>
      <w:tblGrid>
        <w:gridCol w:w="3222"/>
        <w:gridCol w:w="1440"/>
        <w:gridCol w:w="1440"/>
        <w:gridCol w:w="1440"/>
        <w:gridCol w:w="1440"/>
      </w:tblGrid>
      <w:tr w:rsidR="00951214" w:rsidRPr="003A2820" w14:paraId="4F0320B6" w14:textId="77777777" w:rsidTr="00834CA8">
        <w:trPr>
          <w:trHeight w:val="79"/>
        </w:trPr>
        <w:tc>
          <w:tcPr>
            <w:tcW w:w="3222" w:type="dxa"/>
          </w:tcPr>
          <w:p w14:paraId="54C6AD20" w14:textId="77777777" w:rsidR="00951214" w:rsidRPr="003A2820" w:rsidRDefault="00951214" w:rsidP="00834CA8">
            <w:pPr>
              <w:spacing w:line="320" w:lineRule="exact"/>
              <w:ind w:left="156" w:hanging="156"/>
              <w:rPr>
                <w:rFonts w:ascii="Arial" w:hAnsi="Arial"/>
                <w:sz w:val="18"/>
                <w:szCs w:val="18"/>
              </w:rPr>
            </w:pPr>
          </w:p>
        </w:tc>
        <w:tc>
          <w:tcPr>
            <w:tcW w:w="2880" w:type="dxa"/>
            <w:gridSpan w:val="2"/>
          </w:tcPr>
          <w:p w14:paraId="64EC7805" w14:textId="77777777" w:rsidR="00951214" w:rsidRPr="003A2820" w:rsidRDefault="00951214" w:rsidP="00834CA8">
            <w:pPr>
              <w:pBdr>
                <w:bottom w:val="single" w:sz="4" w:space="1" w:color="auto"/>
              </w:pBdr>
              <w:spacing w:line="320" w:lineRule="exact"/>
              <w:ind w:left="-29" w:right="-29"/>
              <w:jc w:val="right"/>
              <w:rPr>
                <w:rFonts w:ascii="Arial" w:hAnsi="Arial" w:cs="Arial"/>
                <w:sz w:val="18"/>
                <w:szCs w:val="18"/>
              </w:rPr>
            </w:pPr>
            <w:r w:rsidRPr="003A2820">
              <w:rPr>
                <w:rFonts w:ascii="Arial" w:hAnsi="Arial" w:cs="Arial"/>
                <w:sz w:val="18"/>
                <w:szCs w:val="18"/>
              </w:rPr>
              <w:t>(Unit: Thousand US Dollar)</w:t>
            </w:r>
          </w:p>
        </w:tc>
        <w:tc>
          <w:tcPr>
            <w:tcW w:w="2880" w:type="dxa"/>
            <w:gridSpan w:val="2"/>
            <w:vAlign w:val="bottom"/>
          </w:tcPr>
          <w:p w14:paraId="5EC53806" w14:textId="77777777" w:rsidR="00951214" w:rsidRPr="003A2820" w:rsidRDefault="00951214" w:rsidP="00834CA8">
            <w:pPr>
              <w:pBdr>
                <w:bottom w:val="single" w:sz="4" w:space="1" w:color="auto"/>
              </w:pBdr>
              <w:tabs>
                <w:tab w:val="decimal" w:pos="978"/>
              </w:tabs>
              <w:spacing w:line="320" w:lineRule="exact"/>
              <w:ind w:right="-17" w:firstLine="70"/>
              <w:jc w:val="right"/>
              <w:rPr>
                <w:rFonts w:ascii="Arial" w:hAnsi="Arial" w:cs="Arial"/>
                <w:sz w:val="18"/>
                <w:szCs w:val="18"/>
              </w:rPr>
            </w:pPr>
            <w:r w:rsidRPr="003A2820">
              <w:rPr>
                <w:rFonts w:ascii="Arial" w:hAnsi="Arial"/>
                <w:sz w:val="18"/>
                <w:szCs w:val="18"/>
              </w:rPr>
              <w:t>(</w:t>
            </w:r>
            <w:r w:rsidRPr="003A2820">
              <w:rPr>
                <w:rFonts w:ascii="Arial" w:hAnsi="Arial" w:cs="Arial"/>
                <w:sz w:val="18"/>
                <w:szCs w:val="18"/>
              </w:rPr>
              <w:t>Unit: Thousand Baht)</w:t>
            </w:r>
          </w:p>
        </w:tc>
      </w:tr>
      <w:tr w:rsidR="00951214" w:rsidRPr="003A2820" w14:paraId="5C868495" w14:textId="77777777" w:rsidTr="00834CA8">
        <w:trPr>
          <w:trHeight w:val="666"/>
        </w:trPr>
        <w:tc>
          <w:tcPr>
            <w:tcW w:w="3222" w:type="dxa"/>
          </w:tcPr>
          <w:p w14:paraId="460ABA7D" w14:textId="77777777" w:rsidR="00951214" w:rsidRPr="003A2820" w:rsidRDefault="00951214" w:rsidP="00834CA8">
            <w:pPr>
              <w:tabs>
                <w:tab w:val="left" w:pos="600"/>
                <w:tab w:val="left" w:pos="900"/>
                <w:tab w:val="right" w:pos="7280"/>
                <w:tab w:val="right" w:pos="8540"/>
              </w:tabs>
              <w:spacing w:line="320" w:lineRule="exact"/>
              <w:ind w:right="-43"/>
              <w:jc w:val="thaiDistribute"/>
              <w:rPr>
                <w:rFonts w:ascii="Arial" w:hAnsi="Arial" w:cs="Arial"/>
                <w:sz w:val="18"/>
                <w:szCs w:val="18"/>
                <w:cs/>
              </w:rPr>
            </w:pPr>
          </w:p>
        </w:tc>
        <w:tc>
          <w:tcPr>
            <w:tcW w:w="2880" w:type="dxa"/>
            <w:gridSpan w:val="2"/>
          </w:tcPr>
          <w:p w14:paraId="24A1151E" w14:textId="77777777" w:rsidR="00951214" w:rsidRPr="003A2820" w:rsidRDefault="00951214" w:rsidP="00834CA8">
            <w:pPr>
              <w:pBdr>
                <w:bottom w:val="single" w:sz="4" w:space="1" w:color="auto"/>
              </w:pBdr>
              <w:spacing w:line="320" w:lineRule="exact"/>
              <w:ind w:left="-29" w:right="-29"/>
              <w:jc w:val="center"/>
              <w:rPr>
                <w:rFonts w:ascii="Arial" w:hAnsi="Arial" w:cs="Arial"/>
                <w:sz w:val="18"/>
                <w:szCs w:val="18"/>
              </w:rPr>
            </w:pPr>
            <w:r w:rsidRPr="003A2820">
              <w:rPr>
                <w:rFonts w:ascii="Arial" w:hAnsi="Arial" w:cs="Arial"/>
                <w:sz w:val="18"/>
                <w:szCs w:val="18"/>
              </w:rPr>
              <w:t>Consolidated                          financial statements</w:t>
            </w:r>
          </w:p>
        </w:tc>
        <w:tc>
          <w:tcPr>
            <w:tcW w:w="2880" w:type="dxa"/>
            <w:gridSpan w:val="2"/>
            <w:vAlign w:val="bottom"/>
            <w:hideMark/>
          </w:tcPr>
          <w:p w14:paraId="52B3F338" w14:textId="77777777" w:rsidR="00951214" w:rsidRPr="003A2820" w:rsidRDefault="00951214" w:rsidP="00834CA8">
            <w:pPr>
              <w:pBdr>
                <w:bottom w:val="single" w:sz="4" w:space="1" w:color="auto"/>
              </w:pBdr>
              <w:spacing w:line="320" w:lineRule="exact"/>
              <w:ind w:left="-29" w:right="-29"/>
              <w:jc w:val="center"/>
              <w:rPr>
                <w:rFonts w:ascii="Arial" w:hAnsi="Arial" w:cs="Arial"/>
                <w:spacing w:val="-5"/>
                <w:sz w:val="18"/>
                <w:szCs w:val="18"/>
              </w:rPr>
            </w:pPr>
            <w:r w:rsidRPr="003A2820">
              <w:rPr>
                <w:rFonts w:ascii="Arial" w:hAnsi="Arial" w:cs="Arial"/>
                <w:sz w:val="18"/>
                <w:szCs w:val="18"/>
              </w:rPr>
              <w:t>Consolidated                     financial statements</w:t>
            </w:r>
          </w:p>
        </w:tc>
      </w:tr>
      <w:tr w:rsidR="00951214" w:rsidRPr="003A2820" w14:paraId="4DF13899" w14:textId="77777777" w:rsidTr="00834CA8">
        <w:trPr>
          <w:trHeight w:val="79"/>
        </w:trPr>
        <w:tc>
          <w:tcPr>
            <w:tcW w:w="3222" w:type="dxa"/>
          </w:tcPr>
          <w:p w14:paraId="2F992EC8" w14:textId="77777777" w:rsidR="00951214" w:rsidRPr="003A2820" w:rsidRDefault="00951214" w:rsidP="00834CA8">
            <w:pPr>
              <w:spacing w:line="320" w:lineRule="exact"/>
              <w:ind w:left="156" w:hanging="156"/>
              <w:rPr>
                <w:rFonts w:ascii="Arial" w:hAnsi="Arial" w:cs="Arial"/>
                <w:sz w:val="18"/>
                <w:szCs w:val="18"/>
              </w:rPr>
            </w:pPr>
          </w:p>
        </w:tc>
        <w:tc>
          <w:tcPr>
            <w:tcW w:w="1440" w:type="dxa"/>
            <w:vAlign w:val="bottom"/>
          </w:tcPr>
          <w:p w14:paraId="22A482A7" w14:textId="77777777" w:rsidR="00951214" w:rsidRPr="003A2820" w:rsidRDefault="00951214" w:rsidP="00834CA8">
            <w:pPr>
              <w:pBdr>
                <w:bottom w:val="single" w:sz="4" w:space="1" w:color="auto"/>
              </w:pBdr>
              <w:spacing w:line="320" w:lineRule="exact"/>
              <w:ind w:right="-21"/>
              <w:jc w:val="center"/>
              <w:rPr>
                <w:rFonts w:ascii="Arial" w:eastAsia="Arial Unicode MS" w:hAnsi="Arial" w:cs="Arial"/>
                <w:sz w:val="18"/>
                <w:szCs w:val="18"/>
              </w:rPr>
            </w:pPr>
            <w:r w:rsidRPr="003A2820">
              <w:rPr>
                <w:rFonts w:ascii="Arial" w:eastAsia="Arial Unicode MS" w:hAnsi="Arial" w:cs="Arial"/>
                <w:sz w:val="18"/>
                <w:szCs w:val="18"/>
              </w:rPr>
              <w:t>2025</w:t>
            </w:r>
          </w:p>
        </w:tc>
        <w:tc>
          <w:tcPr>
            <w:tcW w:w="1440" w:type="dxa"/>
            <w:vAlign w:val="bottom"/>
          </w:tcPr>
          <w:p w14:paraId="1C350BE6" w14:textId="77777777" w:rsidR="00951214" w:rsidRPr="003A2820" w:rsidRDefault="00951214" w:rsidP="00834CA8">
            <w:pPr>
              <w:pBdr>
                <w:bottom w:val="single" w:sz="4" w:space="1" w:color="auto"/>
              </w:pBdr>
              <w:spacing w:line="320" w:lineRule="exact"/>
              <w:ind w:right="-21"/>
              <w:jc w:val="center"/>
              <w:rPr>
                <w:rFonts w:ascii="Arial" w:eastAsia="Arial Unicode MS" w:hAnsi="Arial" w:cs="Arial"/>
                <w:sz w:val="18"/>
                <w:szCs w:val="18"/>
              </w:rPr>
            </w:pPr>
            <w:r w:rsidRPr="003A2820">
              <w:rPr>
                <w:rFonts w:ascii="Arial" w:eastAsia="Arial Unicode MS" w:hAnsi="Arial" w:cs="Arial"/>
                <w:sz w:val="18"/>
                <w:szCs w:val="18"/>
              </w:rPr>
              <w:t>2024</w:t>
            </w:r>
          </w:p>
        </w:tc>
        <w:tc>
          <w:tcPr>
            <w:tcW w:w="1440" w:type="dxa"/>
            <w:vAlign w:val="bottom"/>
          </w:tcPr>
          <w:p w14:paraId="3A16381E" w14:textId="77777777" w:rsidR="00951214" w:rsidRPr="003A2820" w:rsidRDefault="00951214" w:rsidP="00834CA8">
            <w:pPr>
              <w:pBdr>
                <w:bottom w:val="single" w:sz="4" w:space="1" w:color="auto"/>
              </w:pBdr>
              <w:spacing w:line="320" w:lineRule="exact"/>
              <w:ind w:right="-21"/>
              <w:jc w:val="center"/>
              <w:rPr>
                <w:rFonts w:ascii="Arial" w:eastAsia="Arial Unicode MS" w:hAnsi="Arial" w:cs="Arial"/>
                <w:sz w:val="18"/>
                <w:szCs w:val="18"/>
              </w:rPr>
            </w:pPr>
            <w:r w:rsidRPr="003A2820">
              <w:rPr>
                <w:rFonts w:ascii="Arial" w:eastAsia="Arial Unicode MS" w:hAnsi="Arial" w:cs="Arial"/>
                <w:sz w:val="18"/>
                <w:szCs w:val="18"/>
              </w:rPr>
              <w:t>2025</w:t>
            </w:r>
          </w:p>
        </w:tc>
        <w:tc>
          <w:tcPr>
            <w:tcW w:w="1440" w:type="dxa"/>
            <w:vAlign w:val="bottom"/>
          </w:tcPr>
          <w:p w14:paraId="0173AE45" w14:textId="77777777" w:rsidR="00951214" w:rsidRPr="003A2820" w:rsidRDefault="00951214" w:rsidP="00834CA8">
            <w:pPr>
              <w:pBdr>
                <w:bottom w:val="single" w:sz="4" w:space="1" w:color="auto"/>
              </w:pBdr>
              <w:spacing w:line="320" w:lineRule="exact"/>
              <w:ind w:right="-21"/>
              <w:jc w:val="center"/>
              <w:rPr>
                <w:rFonts w:ascii="Arial" w:eastAsia="Arial Unicode MS" w:hAnsi="Arial" w:cs="Arial"/>
                <w:sz w:val="18"/>
                <w:szCs w:val="18"/>
              </w:rPr>
            </w:pPr>
            <w:r w:rsidRPr="003A2820">
              <w:rPr>
                <w:rFonts w:ascii="Arial" w:eastAsia="Arial Unicode MS" w:hAnsi="Arial" w:cs="Arial"/>
                <w:sz w:val="18"/>
                <w:szCs w:val="18"/>
              </w:rPr>
              <w:t>2024</w:t>
            </w:r>
          </w:p>
        </w:tc>
      </w:tr>
      <w:tr w:rsidR="00951214" w:rsidRPr="003A2820" w14:paraId="18936CE8" w14:textId="77777777" w:rsidTr="00834CA8">
        <w:trPr>
          <w:trHeight w:val="79"/>
        </w:trPr>
        <w:tc>
          <w:tcPr>
            <w:tcW w:w="3222" w:type="dxa"/>
            <w:vAlign w:val="bottom"/>
          </w:tcPr>
          <w:p w14:paraId="3A1533E1" w14:textId="77777777" w:rsidR="00951214" w:rsidRPr="003A2820" w:rsidRDefault="00951214" w:rsidP="00834CA8">
            <w:pPr>
              <w:spacing w:line="320" w:lineRule="exact"/>
              <w:ind w:left="156" w:hanging="156"/>
              <w:rPr>
                <w:rFonts w:ascii="Arial" w:hAnsi="Arial"/>
                <w:sz w:val="18"/>
                <w:szCs w:val="18"/>
              </w:rPr>
            </w:pPr>
            <w:r w:rsidRPr="003A2820">
              <w:rPr>
                <w:rFonts w:ascii="Arial" w:hAnsi="Arial"/>
                <w:sz w:val="18"/>
                <w:szCs w:val="18"/>
              </w:rPr>
              <w:t>Beginning balance</w:t>
            </w:r>
          </w:p>
        </w:tc>
        <w:tc>
          <w:tcPr>
            <w:tcW w:w="1440" w:type="dxa"/>
            <w:vAlign w:val="bottom"/>
          </w:tcPr>
          <w:p w14:paraId="5A740C10" w14:textId="77777777" w:rsidR="00951214" w:rsidRPr="003A2820" w:rsidRDefault="00951214" w:rsidP="00834CA8">
            <w:pPr>
              <w:tabs>
                <w:tab w:val="decimal" w:pos="1062"/>
              </w:tabs>
              <w:spacing w:line="320" w:lineRule="exact"/>
              <w:ind w:left="72" w:right="6"/>
              <w:jc w:val="center"/>
              <w:rPr>
                <w:rFonts w:ascii="Arial" w:eastAsia="Arial Unicode MS" w:hAnsi="Arial" w:cs="Arial"/>
                <w:sz w:val="18"/>
                <w:szCs w:val="18"/>
              </w:rPr>
            </w:pPr>
            <w:r w:rsidRPr="003A2820">
              <w:rPr>
                <w:rFonts w:ascii="Arial" w:eastAsia="Arial Unicode MS" w:hAnsi="Arial" w:cs="Arial"/>
                <w:sz w:val="18"/>
                <w:szCs w:val="18"/>
              </w:rPr>
              <w:t>3,005</w:t>
            </w:r>
          </w:p>
        </w:tc>
        <w:tc>
          <w:tcPr>
            <w:tcW w:w="1440" w:type="dxa"/>
            <w:vAlign w:val="bottom"/>
          </w:tcPr>
          <w:p w14:paraId="30FFAD09" w14:textId="77777777" w:rsidR="00951214" w:rsidRPr="003A2820" w:rsidRDefault="00951214" w:rsidP="00834CA8">
            <w:pPr>
              <w:tabs>
                <w:tab w:val="decimal" w:pos="1062"/>
              </w:tabs>
              <w:spacing w:line="320" w:lineRule="exact"/>
              <w:ind w:left="72" w:right="6"/>
              <w:jc w:val="center"/>
              <w:rPr>
                <w:rFonts w:ascii="Arial" w:eastAsia="Arial Unicode MS" w:hAnsi="Arial" w:cs="Arial"/>
                <w:sz w:val="18"/>
                <w:szCs w:val="18"/>
              </w:rPr>
            </w:pPr>
            <w:r w:rsidRPr="003A2820">
              <w:rPr>
                <w:rFonts w:ascii="Arial" w:eastAsia="Arial Unicode MS" w:hAnsi="Arial" w:cs="Arial"/>
                <w:sz w:val="18"/>
                <w:szCs w:val="18"/>
              </w:rPr>
              <w:t>2,361</w:t>
            </w:r>
          </w:p>
        </w:tc>
        <w:tc>
          <w:tcPr>
            <w:tcW w:w="1440" w:type="dxa"/>
            <w:vAlign w:val="bottom"/>
          </w:tcPr>
          <w:p w14:paraId="5B9E0956" w14:textId="77777777" w:rsidR="00951214" w:rsidRPr="003A2820" w:rsidRDefault="00951214" w:rsidP="00834CA8">
            <w:pPr>
              <w:tabs>
                <w:tab w:val="decimal" w:pos="1062"/>
              </w:tabs>
              <w:spacing w:line="320" w:lineRule="exact"/>
              <w:ind w:left="72" w:right="6"/>
              <w:jc w:val="center"/>
              <w:rPr>
                <w:rFonts w:ascii="Arial" w:eastAsia="Arial Unicode MS" w:hAnsi="Arial" w:cs="Arial"/>
                <w:sz w:val="18"/>
                <w:szCs w:val="18"/>
              </w:rPr>
            </w:pPr>
            <w:r w:rsidRPr="003A2820">
              <w:rPr>
                <w:rFonts w:ascii="Arial" w:eastAsia="Arial Unicode MS" w:hAnsi="Arial" w:cs="Arial"/>
                <w:sz w:val="18"/>
                <w:szCs w:val="18"/>
              </w:rPr>
              <w:t>102,130</w:t>
            </w:r>
          </w:p>
        </w:tc>
        <w:tc>
          <w:tcPr>
            <w:tcW w:w="1440" w:type="dxa"/>
            <w:vAlign w:val="bottom"/>
          </w:tcPr>
          <w:p w14:paraId="58D904A1" w14:textId="77777777" w:rsidR="00951214" w:rsidRPr="003A2820" w:rsidRDefault="00951214" w:rsidP="00834CA8">
            <w:pPr>
              <w:tabs>
                <w:tab w:val="decimal" w:pos="1062"/>
              </w:tabs>
              <w:spacing w:line="320" w:lineRule="exact"/>
              <w:ind w:left="72" w:right="6"/>
              <w:jc w:val="center"/>
              <w:rPr>
                <w:rFonts w:ascii="Arial" w:eastAsia="Arial Unicode MS" w:hAnsi="Arial" w:cs="Arial"/>
                <w:sz w:val="18"/>
                <w:szCs w:val="18"/>
              </w:rPr>
            </w:pPr>
            <w:r w:rsidRPr="003A2820">
              <w:rPr>
                <w:rFonts w:ascii="Arial" w:eastAsia="Arial Unicode MS" w:hAnsi="Arial" w:cs="Arial"/>
                <w:sz w:val="18"/>
                <w:szCs w:val="18"/>
              </w:rPr>
              <w:t>80,811</w:t>
            </w:r>
          </w:p>
        </w:tc>
      </w:tr>
      <w:tr w:rsidR="00951214" w:rsidRPr="003A2820" w14:paraId="018F6BEC" w14:textId="77777777" w:rsidTr="00834CA8">
        <w:trPr>
          <w:trHeight w:val="79"/>
        </w:trPr>
        <w:tc>
          <w:tcPr>
            <w:tcW w:w="3222" w:type="dxa"/>
            <w:vAlign w:val="bottom"/>
            <w:hideMark/>
          </w:tcPr>
          <w:p w14:paraId="6AC5C0A4" w14:textId="54716074" w:rsidR="00951214" w:rsidRPr="003A2820" w:rsidRDefault="00DE7046" w:rsidP="00834CA8">
            <w:pPr>
              <w:spacing w:line="320" w:lineRule="exact"/>
              <w:ind w:left="156" w:hanging="156"/>
              <w:rPr>
                <w:rFonts w:ascii="Arial" w:hAnsi="Arial" w:cs="Arial"/>
                <w:sz w:val="18"/>
                <w:szCs w:val="18"/>
              </w:rPr>
            </w:pPr>
            <w:r>
              <w:rPr>
                <w:rFonts w:ascii="Arial" w:hAnsi="Arial"/>
                <w:sz w:val="18"/>
                <w:szCs w:val="18"/>
              </w:rPr>
              <w:t>Provision for expected credit losses</w:t>
            </w:r>
            <w:r w:rsidR="00951214">
              <w:rPr>
                <w:rFonts w:ascii="Arial" w:hAnsi="Arial"/>
                <w:sz w:val="18"/>
                <w:szCs w:val="18"/>
              </w:rPr>
              <w:t xml:space="preserve"> (Reversal)</w:t>
            </w:r>
          </w:p>
        </w:tc>
        <w:tc>
          <w:tcPr>
            <w:tcW w:w="1440" w:type="dxa"/>
            <w:vAlign w:val="bottom"/>
          </w:tcPr>
          <w:p w14:paraId="3F7C54E8" w14:textId="77777777" w:rsidR="00951214" w:rsidRPr="003A2820" w:rsidRDefault="00951214" w:rsidP="00834CA8">
            <w:pPr>
              <w:tabs>
                <w:tab w:val="decimal" w:pos="1062"/>
              </w:tabs>
              <w:spacing w:line="320" w:lineRule="exact"/>
              <w:ind w:left="72" w:right="6"/>
              <w:jc w:val="center"/>
              <w:rPr>
                <w:rFonts w:ascii="Arial" w:eastAsia="Arial Unicode MS" w:hAnsi="Arial" w:cs="Arial"/>
                <w:sz w:val="18"/>
                <w:szCs w:val="18"/>
              </w:rPr>
            </w:pPr>
            <w:r w:rsidRPr="003A2820">
              <w:rPr>
                <w:rFonts w:ascii="Arial" w:eastAsia="Arial Unicode MS" w:hAnsi="Arial" w:cs="Arial"/>
                <w:sz w:val="18"/>
                <w:szCs w:val="18"/>
              </w:rPr>
              <w:t>(344)</w:t>
            </w:r>
          </w:p>
        </w:tc>
        <w:tc>
          <w:tcPr>
            <w:tcW w:w="1440" w:type="dxa"/>
            <w:vAlign w:val="bottom"/>
          </w:tcPr>
          <w:p w14:paraId="1FD20F8A" w14:textId="77777777" w:rsidR="00951214" w:rsidRPr="003A2820" w:rsidRDefault="00951214" w:rsidP="00834CA8">
            <w:pPr>
              <w:tabs>
                <w:tab w:val="decimal" w:pos="1062"/>
              </w:tabs>
              <w:spacing w:line="320" w:lineRule="exact"/>
              <w:ind w:left="72" w:right="6"/>
              <w:jc w:val="center"/>
              <w:rPr>
                <w:rFonts w:ascii="Arial" w:eastAsia="Arial Unicode MS" w:hAnsi="Arial" w:cs="Arial"/>
                <w:sz w:val="18"/>
                <w:szCs w:val="18"/>
              </w:rPr>
            </w:pPr>
            <w:r w:rsidRPr="003A2820">
              <w:rPr>
                <w:rFonts w:ascii="Arial" w:eastAsia="Arial Unicode MS" w:hAnsi="Arial" w:cs="Arial"/>
                <w:sz w:val="18"/>
                <w:szCs w:val="18"/>
              </w:rPr>
              <w:t>644</w:t>
            </w:r>
          </w:p>
        </w:tc>
        <w:tc>
          <w:tcPr>
            <w:tcW w:w="1440" w:type="dxa"/>
            <w:vAlign w:val="bottom"/>
          </w:tcPr>
          <w:p w14:paraId="58AAF101" w14:textId="77777777" w:rsidR="00951214" w:rsidRPr="003A2820" w:rsidRDefault="00951214" w:rsidP="00834CA8">
            <w:pPr>
              <w:tabs>
                <w:tab w:val="decimal" w:pos="1062"/>
              </w:tabs>
              <w:spacing w:line="320" w:lineRule="exact"/>
              <w:ind w:left="72" w:right="6"/>
              <w:jc w:val="center"/>
              <w:rPr>
                <w:rFonts w:ascii="Arial" w:eastAsia="Arial Unicode MS" w:hAnsi="Arial" w:cs="Arial"/>
                <w:sz w:val="18"/>
                <w:szCs w:val="18"/>
              </w:rPr>
            </w:pPr>
            <w:r w:rsidRPr="003A2820">
              <w:rPr>
                <w:rFonts w:ascii="Arial" w:eastAsia="Arial Unicode MS" w:hAnsi="Arial" w:cs="Arial"/>
                <w:sz w:val="18"/>
                <w:szCs w:val="18"/>
              </w:rPr>
              <w:t>(11,095)</w:t>
            </w:r>
          </w:p>
        </w:tc>
        <w:tc>
          <w:tcPr>
            <w:tcW w:w="1440" w:type="dxa"/>
            <w:vAlign w:val="bottom"/>
          </w:tcPr>
          <w:p w14:paraId="30ECA555" w14:textId="77777777" w:rsidR="00951214" w:rsidRPr="003A2820" w:rsidRDefault="00951214" w:rsidP="00834CA8">
            <w:pPr>
              <w:tabs>
                <w:tab w:val="decimal" w:pos="1062"/>
              </w:tabs>
              <w:spacing w:line="320" w:lineRule="exact"/>
              <w:ind w:left="72" w:right="6"/>
              <w:jc w:val="center"/>
              <w:rPr>
                <w:rFonts w:ascii="Arial" w:eastAsia="Arial Unicode MS" w:hAnsi="Arial" w:cs="Arial"/>
                <w:sz w:val="18"/>
                <w:szCs w:val="18"/>
              </w:rPr>
            </w:pPr>
            <w:r w:rsidRPr="003A2820">
              <w:rPr>
                <w:rFonts w:ascii="Arial" w:eastAsia="Arial Unicode MS" w:hAnsi="Arial" w:cs="Arial"/>
                <w:sz w:val="18"/>
                <w:szCs w:val="18"/>
              </w:rPr>
              <w:t>22,662</w:t>
            </w:r>
          </w:p>
        </w:tc>
      </w:tr>
      <w:tr w:rsidR="00951214" w:rsidRPr="003A2820" w14:paraId="308A8F23" w14:textId="77777777" w:rsidTr="00834CA8">
        <w:trPr>
          <w:trHeight w:val="279"/>
        </w:trPr>
        <w:tc>
          <w:tcPr>
            <w:tcW w:w="3222" w:type="dxa"/>
            <w:vAlign w:val="bottom"/>
            <w:hideMark/>
          </w:tcPr>
          <w:p w14:paraId="762BFF7E" w14:textId="77777777" w:rsidR="00951214" w:rsidRPr="003A2820" w:rsidRDefault="00951214" w:rsidP="00834CA8">
            <w:pPr>
              <w:spacing w:line="320" w:lineRule="exact"/>
              <w:ind w:left="520" w:right="-109" w:hanging="520"/>
              <w:rPr>
                <w:rFonts w:ascii="Arial" w:hAnsi="Arial" w:cs="Arial"/>
                <w:sz w:val="18"/>
                <w:szCs w:val="18"/>
              </w:rPr>
            </w:pPr>
            <w:r w:rsidRPr="003A2820">
              <w:rPr>
                <w:rFonts w:ascii="Arial" w:hAnsi="Arial"/>
                <w:sz w:val="18"/>
                <w:szCs w:val="18"/>
              </w:rPr>
              <w:t>Translation adjustment</w:t>
            </w:r>
          </w:p>
        </w:tc>
        <w:tc>
          <w:tcPr>
            <w:tcW w:w="1440" w:type="dxa"/>
            <w:vAlign w:val="bottom"/>
          </w:tcPr>
          <w:p w14:paraId="10F57EE9" w14:textId="77777777" w:rsidR="00951214" w:rsidRPr="003A2820" w:rsidRDefault="00951214" w:rsidP="00834CA8">
            <w:pPr>
              <w:pBdr>
                <w:bottom w:val="single" w:sz="4" w:space="1" w:color="auto"/>
              </w:pBdr>
              <w:tabs>
                <w:tab w:val="decimal" w:pos="1062"/>
              </w:tabs>
              <w:spacing w:line="320" w:lineRule="exact"/>
              <w:ind w:left="72" w:right="6"/>
              <w:jc w:val="center"/>
              <w:rPr>
                <w:rFonts w:ascii="Arial" w:eastAsia="Arial Unicode MS" w:hAnsi="Arial" w:cs="Arial"/>
                <w:sz w:val="18"/>
                <w:szCs w:val="18"/>
              </w:rPr>
            </w:pPr>
            <w:r w:rsidRPr="003A2820">
              <w:rPr>
                <w:rFonts w:ascii="Arial" w:eastAsia="Arial Unicode MS" w:hAnsi="Arial" w:cs="Arial"/>
                <w:sz w:val="18"/>
                <w:szCs w:val="18"/>
              </w:rPr>
              <w:t>-</w:t>
            </w:r>
          </w:p>
        </w:tc>
        <w:tc>
          <w:tcPr>
            <w:tcW w:w="1440" w:type="dxa"/>
            <w:vAlign w:val="bottom"/>
          </w:tcPr>
          <w:p w14:paraId="35127282" w14:textId="77777777" w:rsidR="00951214" w:rsidRPr="003A2820" w:rsidRDefault="00951214" w:rsidP="00834CA8">
            <w:pPr>
              <w:pBdr>
                <w:bottom w:val="single" w:sz="4" w:space="1" w:color="auto"/>
              </w:pBdr>
              <w:tabs>
                <w:tab w:val="decimal" w:pos="1062"/>
              </w:tabs>
              <w:spacing w:line="320" w:lineRule="exact"/>
              <w:ind w:left="72" w:right="6"/>
              <w:jc w:val="center"/>
              <w:rPr>
                <w:rFonts w:ascii="Arial" w:eastAsia="Arial Unicode MS" w:hAnsi="Arial" w:cs="Arial"/>
                <w:sz w:val="18"/>
                <w:szCs w:val="18"/>
              </w:rPr>
            </w:pPr>
            <w:r w:rsidRPr="003A2820">
              <w:rPr>
                <w:rFonts w:ascii="Arial" w:eastAsia="Arial Unicode MS" w:hAnsi="Arial" w:cs="Arial"/>
                <w:sz w:val="18"/>
                <w:szCs w:val="18"/>
              </w:rPr>
              <w:t>-</w:t>
            </w:r>
          </w:p>
        </w:tc>
        <w:tc>
          <w:tcPr>
            <w:tcW w:w="1440" w:type="dxa"/>
            <w:vAlign w:val="bottom"/>
          </w:tcPr>
          <w:p w14:paraId="1FBFB21B" w14:textId="77777777" w:rsidR="00951214" w:rsidRPr="003A2820" w:rsidRDefault="00951214" w:rsidP="00834CA8">
            <w:pPr>
              <w:pBdr>
                <w:bottom w:val="single" w:sz="4" w:space="1" w:color="auto"/>
              </w:pBdr>
              <w:tabs>
                <w:tab w:val="decimal" w:pos="1062"/>
              </w:tabs>
              <w:spacing w:line="320" w:lineRule="exact"/>
              <w:ind w:left="72" w:right="6"/>
              <w:rPr>
                <w:rFonts w:ascii="Arial" w:eastAsia="Arial Unicode MS" w:hAnsi="Arial" w:cstheme="minorBidi"/>
                <w:sz w:val="18"/>
                <w:szCs w:val="18"/>
                <w:cs/>
              </w:rPr>
            </w:pPr>
            <w:r w:rsidRPr="003A2820">
              <w:rPr>
                <w:rFonts w:ascii="Arial" w:eastAsia="Arial Unicode MS" w:hAnsi="Arial" w:cstheme="minorBidi"/>
                <w:sz w:val="18"/>
                <w:szCs w:val="18"/>
              </w:rPr>
              <w:t>(6,999)</w:t>
            </w:r>
          </w:p>
        </w:tc>
        <w:tc>
          <w:tcPr>
            <w:tcW w:w="1440" w:type="dxa"/>
            <w:vAlign w:val="bottom"/>
          </w:tcPr>
          <w:p w14:paraId="18207739" w14:textId="77777777" w:rsidR="00951214" w:rsidRPr="003A2820" w:rsidRDefault="00951214" w:rsidP="00834CA8">
            <w:pPr>
              <w:pBdr>
                <w:bottom w:val="single" w:sz="4" w:space="1" w:color="auto"/>
              </w:pBdr>
              <w:tabs>
                <w:tab w:val="decimal" w:pos="1062"/>
              </w:tabs>
              <w:spacing w:line="320" w:lineRule="exact"/>
              <w:ind w:left="72" w:right="6"/>
              <w:jc w:val="center"/>
              <w:rPr>
                <w:rFonts w:ascii="Arial" w:eastAsia="Arial Unicode MS" w:hAnsi="Arial" w:cs="Arial"/>
                <w:sz w:val="18"/>
                <w:szCs w:val="18"/>
              </w:rPr>
            </w:pPr>
            <w:r w:rsidRPr="003A2820">
              <w:rPr>
                <w:rFonts w:ascii="Arial" w:eastAsia="Arial Unicode MS" w:hAnsi="Arial" w:cstheme="minorBidi"/>
                <w:sz w:val="18"/>
                <w:szCs w:val="18"/>
              </w:rPr>
              <w:t>(1,343)</w:t>
            </w:r>
          </w:p>
        </w:tc>
      </w:tr>
      <w:tr w:rsidR="00951214" w:rsidRPr="003A2820" w14:paraId="33F9FB18" w14:textId="77777777" w:rsidTr="00834CA8">
        <w:trPr>
          <w:trHeight w:val="360"/>
        </w:trPr>
        <w:tc>
          <w:tcPr>
            <w:tcW w:w="3222" w:type="dxa"/>
            <w:vAlign w:val="bottom"/>
            <w:hideMark/>
          </w:tcPr>
          <w:p w14:paraId="4EA20BDA" w14:textId="77777777" w:rsidR="00951214" w:rsidRPr="003A2820" w:rsidRDefault="00951214" w:rsidP="00834CA8">
            <w:pPr>
              <w:spacing w:line="320" w:lineRule="exact"/>
              <w:ind w:left="520" w:hanging="520"/>
              <w:rPr>
                <w:rFonts w:ascii="Arial" w:hAnsi="Arial" w:cs="Arial"/>
                <w:sz w:val="18"/>
                <w:szCs w:val="18"/>
              </w:rPr>
            </w:pPr>
            <w:r w:rsidRPr="003A2820">
              <w:rPr>
                <w:rFonts w:ascii="Arial" w:hAnsi="Arial"/>
                <w:sz w:val="18"/>
                <w:szCs w:val="18"/>
              </w:rPr>
              <w:t>Ending balance</w:t>
            </w:r>
          </w:p>
        </w:tc>
        <w:tc>
          <w:tcPr>
            <w:tcW w:w="1440" w:type="dxa"/>
            <w:vAlign w:val="bottom"/>
          </w:tcPr>
          <w:p w14:paraId="39AD97BE" w14:textId="77777777" w:rsidR="00951214" w:rsidRPr="003A2820" w:rsidRDefault="00951214" w:rsidP="00834CA8">
            <w:pPr>
              <w:pBdr>
                <w:bottom w:val="double" w:sz="4" w:space="1" w:color="auto"/>
              </w:pBdr>
              <w:tabs>
                <w:tab w:val="decimal" w:pos="1062"/>
              </w:tabs>
              <w:spacing w:line="320" w:lineRule="exact"/>
              <w:ind w:left="72" w:right="6"/>
              <w:jc w:val="center"/>
              <w:rPr>
                <w:rFonts w:ascii="Arial" w:eastAsia="Arial Unicode MS" w:hAnsi="Arial" w:cstheme="minorBidi"/>
                <w:sz w:val="18"/>
                <w:szCs w:val="18"/>
              </w:rPr>
            </w:pPr>
            <w:r w:rsidRPr="003A2820">
              <w:rPr>
                <w:rFonts w:ascii="Arial" w:eastAsia="Arial Unicode MS" w:hAnsi="Arial" w:cstheme="minorBidi"/>
                <w:sz w:val="18"/>
                <w:szCs w:val="18"/>
              </w:rPr>
              <w:t>2,661</w:t>
            </w:r>
          </w:p>
        </w:tc>
        <w:tc>
          <w:tcPr>
            <w:tcW w:w="1440" w:type="dxa"/>
            <w:vAlign w:val="bottom"/>
          </w:tcPr>
          <w:p w14:paraId="53A31CEE" w14:textId="77777777" w:rsidR="00951214" w:rsidRPr="003A2820" w:rsidRDefault="00951214" w:rsidP="00834CA8">
            <w:pPr>
              <w:pBdr>
                <w:bottom w:val="double" w:sz="4" w:space="1" w:color="auto"/>
              </w:pBdr>
              <w:tabs>
                <w:tab w:val="decimal" w:pos="1062"/>
              </w:tabs>
              <w:spacing w:line="320" w:lineRule="exact"/>
              <w:ind w:left="72" w:right="6"/>
              <w:jc w:val="center"/>
              <w:rPr>
                <w:rFonts w:ascii="Arial" w:eastAsia="Arial Unicode MS" w:hAnsi="Arial" w:cs="Arial"/>
                <w:sz w:val="18"/>
                <w:szCs w:val="18"/>
              </w:rPr>
            </w:pPr>
            <w:r w:rsidRPr="003A2820">
              <w:rPr>
                <w:rFonts w:ascii="Arial" w:eastAsia="Arial Unicode MS" w:hAnsi="Arial" w:cstheme="minorBidi"/>
                <w:sz w:val="18"/>
                <w:szCs w:val="18"/>
              </w:rPr>
              <w:t>3,005</w:t>
            </w:r>
          </w:p>
        </w:tc>
        <w:tc>
          <w:tcPr>
            <w:tcW w:w="1440" w:type="dxa"/>
            <w:vAlign w:val="bottom"/>
          </w:tcPr>
          <w:p w14:paraId="3399A630" w14:textId="77777777" w:rsidR="00951214" w:rsidRPr="003A2820" w:rsidRDefault="00951214" w:rsidP="00834CA8">
            <w:pPr>
              <w:pBdr>
                <w:bottom w:val="double" w:sz="4" w:space="1" w:color="auto"/>
              </w:pBdr>
              <w:tabs>
                <w:tab w:val="decimal" w:pos="1062"/>
              </w:tabs>
              <w:spacing w:line="320" w:lineRule="exact"/>
              <w:ind w:left="72" w:right="6"/>
              <w:jc w:val="center"/>
              <w:rPr>
                <w:rFonts w:ascii="Arial" w:eastAsia="Arial Unicode MS" w:hAnsi="Arial" w:cs="Browallia New"/>
                <w:sz w:val="18"/>
                <w:szCs w:val="22"/>
              </w:rPr>
            </w:pPr>
            <w:r w:rsidRPr="003A2820">
              <w:rPr>
                <w:rFonts w:ascii="Arial" w:eastAsia="Arial Unicode MS" w:hAnsi="Arial" w:cs="Browallia New"/>
                <w:sz w:val="18"/>
                <w:szCs w:val="22"/>
              </w:rPr>
              <w:t>84,036</w:t>
            </w:r>
          </w:p>
        </w:tc>
        <w:tc>
          <w:tcPr>
            <w:tcW w:w="1440" w:type="dxa"/>
            <w:vAlign w:val="bottom"/>
          </w:tcPr>
          <w:p w14:paraId="28893D1B" w14:textId="77777777" w:rsidR="00951214" w:rsidRPr="003A2820" w:rsidRDefault="00951214" w:rsidP="00834CA8">
            <w:pPr>
              <w:pBdr>
                <w:bottom w:val="double" w:sz="4" w:space="1" w:color="auto"/>
              </w:pBdr>
              <w:tabs>
                <w:tab w:val="decimal" w:pos="1062"/>
              </w:tabs>
              <w:spacing w:line="320" w:lineRule="exact"/>
              <w:ind w:left="72" w:right="6"/>
              <w:jc w:val="center"/>
              <w:rPr>
                <w:rFonts w:ascii="Arial" w:eastAsia="Arial Unicode MS" w:hAnsi="Arial" w:cs="Arial"/>
                <w:sz w:val="18"/>
                <w:szCs w:val="18"/>
              </w:rPr>
            </w:pPr>
            <w:r w:rsidRPr="003A2820">
              <w:rPr>
                <w:rFonts w:ascii="Arial" w:eastAsia="Arial Unicode MS" w:hAnsi="Arial" w:cs="Browallia New"/>
                <w:sz w:val="18"/>
                <w:szCs w:val="22"/>
              </w:rPr>
              <w:t>102,130</w:t>
            </w:r>
          </w:p>
        </w:tc>
      </w:tr>
    </w:tbl>
    <w:p w14:paraId="000AA5C0" w14:textId="1C6DB478" w:rsidR="00951214" w:rsidRPr="003A2820" w:rsidRDefault="00951214" w:rsidP="00951214"/>
    <w:tbl>
      <w:tblPr>
        <w:tblW w:w="8982" w:type="dxa"/>
        <w:tblInd w:w="558" w:type="dxa"/>
        <w:tblLayout w:type="fixed"/>
        <w:tblLook w:val="04A0" w:firstRow="1" w:lastRow="0" w:firstColumn="1" w:lastColumn="0" w:noHBand="0" w:noVBand="1"/>
      </w:tblPr>
      <w:tblGrid>
        <w:gridCol w:w="3222"/>
        <w:gridCol w:w="1440"/>
        <w:gridCol w:w="1440"/>
        <w:gridCol w:w="1440"/>
        <w:gridCol w:w="1440"/>
      </w:tblGrid>
      <w:tr w:rsidR="00951214" w:rsidRPr="003A2820" w14:paraId="5546969B" w14:textId="77777777" w:rsidTr="00834CA8">
        <w:trPr>
          <w:trHeight w:val="243"/>
        </w:trPr>
        <w:tc>
          <w:tcPr>
            <w:tcW w:w="3222" w:type="dxa"/>
          </w:tcPr>
          <w:p w14:paraId="33856FEC" w14:textId="77777777" w:rsidR="00951214" w:rsidRPr="003A2820" w:rsidRDefault="00951214" w:rsidP="00834CA8">
            <w:pPr>
              <w:spacing w:line="320" w:lineRule="exact"/>
              <w:ind w:left="156" w:hanging="156"/>
              <w:rPr>
                <w:rFonts w:ascii="Arial" w:hAnsi="Arial"/>
                <w:sz w:val="18"/>
                <w:szCs w:val="18"/>
              </w:rPr>
            </w:pPr>
          </w:p>
        </w:tc>
        <w:tc>
          <w:tcPr>
            <w:tcW w:w="2880" w:type="dxa"/>
            <w:gridSpan w:val="2"/>
          </w:tcPr>
          <w:p w14:paraId="21237AEB" w14:textId="77777777" w:rsidR="00951214" w:rsidRPr="003A2820" w:rsidRDefault="00951214" w:rsidP="00834CA8">
            <w:pPr>
              <w:pBdr>
                <w:bottom w:val="single" w:sz="4" w:space="1" w:color="auto"/>
              </w:pBdr>
              <w:spacing w:line="320" w:lineRule="exact"/>
              <w:ind w:left="156" w:right="-29" w:hanging="156"/>
              <w:jc w:val="right"/>
              <w:rPr>
                <w:rFonts w:ascii="Arial" w:hAnsi="Arial"/>
                <w:sz w:val="18"/>
                <w:szCs w:val="18"/>
              </w:rPr>
            </w:pPr>
            <w:r w:rsidRPr="003A2820">
              <w:rPr>
                <w:rFonts w:ascii="Arial" w:hAnsi="Arial" w:cs="Arial"/>
                <w:sz w:val="18"/>
                <w:szCs w:val="18"/>
              </w:rPr>
              <w:t>(Unit: Thousand US Dollar)</w:t>
            </w:r>
          </w:p>
        </w:tc>
        <w:tc>
          <w:tcPr>
            <w:tcW w:w="2880" w:type="dxa"/>
            <w:gridSpan w:val="2"/>
            <w:vAlign w:val="bottom"/>
          </w:tcPr>
          <w:p w14:paraId="692F43BD" w14:textId="77777777" w:rsidR="00951214" w:rsidRPr="003A2820" w:rsidRDefault="00951214" w:rsidP="00834CA8">
            <w:pPr>
              <w:pBdr>
                <w:bottom w:val="single" w:sz="4" w:space="1" w:color="auto"/>
              </w:pBdr>
              <w:tabs>
                <w:tab w:val="decimal" w:pos="978"/>
              </w:tabs>
              <w:spacing w:line="320" w:lineRule="exact"/>
              <w:ind w:left="156" w:right="-17" w:hanging="156"/>
              <w:jc w:val="right"/>
              <w:rPr>
                <w:rFonts w:ascii="Arial" w:hAnsi="Arial"/>
                <w:sz w:val="18"/>
                <w:szCs w:val="18"/>
              </w:rPr>
            </w:pPr>
            <w:r w:rsidRPr="003A2820">
              <w:rPr>
                <w:rFonts w:ascii="Arial" w:hAnsi="Arial"/>
                <w:sz w:val="18"/>
                <w:szCs w:val="18"/>
              </w:rPr>
              <w:t>(</w:t>
            </w:r>
            <w:r w:rsidRPr="003A2820">
              <w:rPr>
                <w:rFonts w:ascii="Arial" w:hAnsi="Arial" w:cs="Arial"/>
                <w:sz w:val="18"/>
                <w:szCs w:val="18"/>
              </w:rPr>
              <w:t>Unit: Thousand Baht)</w:t>
            </w:r>
          </w:p>
        </w:tc>
      </w:tr>
      <w:tr w:rsidR="00951214" w:rsidRPr="003A2820" w14:paraId="35B94722" w14:textId="77777777" w:rsidTr="00834CA8">
        <w:trPr>
          <w:trHeight w:val="648"/>
        </w:trPr>
        <w:tc>
          <w:tcPr>
            <w:tcW w:w="3222" w:type="dxa"/>
          </w:tcPr>
          <w:p w14:paraId="100C9632" w14:textId="77777777" w:rsidR="00951214" w:rsidRPr="003A2820" w:rsidRDefault="00951214" w:rsidP="00834CA8">
            <w:pPr>
              <w:tabs>
                <w:tab w:val="left" w:pos="600"/>
                <w:tab w:val="left" w:pos="900"/>
                <w:tab w:val="right" w:pos="7280"/>
                <w:tab w:val="right" w:pos="8540"/>
              </w:tabs>
              <w:spacing w:line="320" w:lineRule="exact"/>
              <w:ind w:right="-43"/>
              <w:jc w:val="thaiDistribute"/>
              <w:rPr>
                <w:rFonts w:ascii="Arial" w:hAnsi="Arial" w:cs="Arial"/>
                <w:sz w:val="18"/>
                <w:szCs w:val="18"/>
                <w:cs/>
              </w:rPr>
            </w:pPr>
          </w:p>
        </w:tc>
        <w:tc>
          <w:tcPr>
            <w:tcW w:w="2880" w:type="dxa"/>
            <w:gridSpan w:val="2"/>
          </w:tcPr>
          <w:p w14:paraId="4DEAC67E" w14:textId="77777777" w:rsidR="00951214" w:rsidRPr="003A2820" w:rsidRDefault="00951214" w:rsidP="00834CA8">
            <w:pPr>
              <w:pBdr>
                <w:bottom w:val="single" w:sz="4" w:space="1" w:color="auto"/>
              </w:pBdr>
              <w:spacing w:line="320" w:lineRule="exact"/>
              <w:ind w:left="-29" w:right="-29"/>
              <w:jc w:val="center"/>
              <w:rPr>
                <w:rFonts w:ascii="Arial" w:hAnsi="Arial" w:cs="Arial"/>
                <w:sz w:val="18"/>
                <w:szCs w:val="18"/>
              </w:rPr>
            </w:pPr>
            <w:r w:rsidRPr="003A2820">
              <w:rPr>
                <w:rFonts w:ascii="Arial" w:hAnsi="Arial" w:cs="Arial"/>
                <w:sz w:val="18"/>
                <w:szCs w:val="18"/>
              </w:rPr>
              <w:t xml:space="preserve">Separate                          </w:t>
            </w:r>
          </w:p>
          <w:p w14:paraId="42CDB0CE" w14:textId="77777777" w:rsidR="00951214" w:rsidRPr="003A2820" w:rsidRDefault="00951214" w:rsidP="00834CA8">
            <w:pPr>
              <w:pBdr>
                <w:bottom w:val="single" w:sz="4" w:space="1" w:color="auto"/>
              </w:pBdr>
              <w:spacing w:line="320" w:lineRule="exact"/>
              <w:ind w:left="-29" w:right="-29"/>
              <w:jc w:val="center"/>
              <w:rPr>
                <w:rFonts w:ascii="Arial" w:hAnsi="Arial" w:cs="Arial"/>
                <w:sz w:val="18"/>
                <w:szCs w:val="18"/>
              </w:rPr>
            </w:pPr>
            <w:r w:rsidRPr="003A2820">
              <w:rPr>
                <w:rFonts w:ascii="Arial" w:hAnsi="Arial" w:cs="Arial"/>
                <w:sz w:val="18"/>
                <w:szCs w:val="18"/>
              </w:rPr>
              <w:t>financial statements</w:t>
            </w:r>
          </w:p>
        </w:tc>
        <w:tc>
          <w:tcPr>
            <w:tcW w:w="2880" w:type="dxa"/>
            <w:gridSpan w:val="2"/>
            <w:vAlign w:val="bottom"/>
            <w:hideMark/>
          </w:tcPr>
          <w:p w14:paraId="6804B14A" w14:textId="77777777" w:rsidR="00951214" w:rsidRPr="003A2820" w:rsidRDefault="00951214" w:rsidP="00834CA8">
            <w:pPr>
              <w:pBdr>
                <w:bottom w:val="single" w:sz="4" w:space="1" w:color="auto"/>
              </w:pBdr>
              <w:spacing w:line="320" w:lineRule="exact"/>
              <w:ind w:left="-29" w:right="-29"/>
              <w:jc w:val="center"/>
              <w:rPr>
                <w:rFonts w:ascii="Arial" w:hAnsi="Arial" w:cs="Arial"/>
                <w:sz w:val="18"/>
                <w:szCs w:val="18"/>
              </w:rPr>
            </w:pPr>
            <w:r w:rsidRPr="003A2820">
              <w:rPr>
                <w:rFonts w:ascii="Arial" w:hAnsi="Arial" w:cs="Arial"/>
                <w:sz w:val="18"/>
                <w:szCs w:val="18"/>
              </w:rPr>
              <w:t xml:space="preserve">Separate                      </w:t>
            </w:r>
          </w:p>
          <w:p w14:paraId="171257A6" w14:textId="77777777" w:rsidR="00951214" w:rsidRPr="003A2820" w:rsidRDefault="00951214" w:rsidP="00834CA8">
            <w:pPr>
              <w:pBdr>
                <w:bottom w:val="single" w:sz="4" w:space="1" w:color="auto"/>
              </w:pBdr>
              <w:spacing w:line="320" w:lineRule="exact"/>
              <w:ind w:left="-29" w:right="-29"/>
              <w:jc w:val="center"/>
              <w:rPr>
                <w:rFonts w:ascii="Arial" w:hAnsi="Arial" w:cs="Arial"/>
                <w:spacing w:val="-5"/>
                <w:sz w:val="18"/>
                <w:szCs w:val="18"/>
              </w:rPr>
            </w:pPr>
            <w:r w:rsidRPr="003A2820">
              <w:rPr>
                <w:rFonts w:ascii="Arial" w:hAnsi="Arial" w:cs="Arial"/>
                <w:sz w:val="18"/>
                <w:szCs w:val="18"/>
              </w:rPr>
              <w:t>financial statements</w:t>
            </w:r>
          </w:p>
        </w:tc>
      </w:tr>
      <w:tr w:rsidR="00951214" w:rsidRPr="003A2820" w14:paraId="502B0BFA" w14:textId="77777777" w:rsidTr="00834CA8">
        <w:trPr>
          <w:trHeight w:val="79"/>
        </w:trPr>
        <w:tc>
          <w:tcPr>
            <w:tcW w:w="3222" w:type="dxa"/>
            <w:vAlign w:val="bottom"/>
          </w:tcPr>
          <w:p w14:paraId="1FEAB64D" w14:textId="77777777" w:rsidR="00951214" w:rsidRPr="003A2820" w:rsidRDefault="00951214" w:rsidP="00834CA8">
            <w:pPr>
              <w:spacing w:line="320" w:lineRule="exact"/>
              <w:ind w:left="156" w:hanging="156"/>
              <w:rPr>
                <w:rFonts w:ascii="Arial" w:hAnsi="Arial" w:cs="Arial"/>
                <w:sz w:val="18"/>
                <w:szCs w:val="18"/>
              </w:rPr>
            </w:pPr>
          </w:p>
        </w:tc>
        <w:tc>
          <w:tcPr>
            <w:tcW w:w="1440" w:type="dxa"/>
            <w:vAlign w:val="bottom"/>
          </w:tcPr>
          <w:p w14:paraId="0A605E60" w14:textId="77777777" w:rsidR="00951214" w:rsidRPr="003A2820" w:rsidRDefault="00951214" w:rsidP="00834CA8">
            <w:pPr>
              <w:pBdr>
                <w:bottom w:val="single" w:sz="4" w:space="1" w:color="auto"/>
              </w:pBdr>
              <w:spacing w:line="320" w:lineRule="exact"/>
              <w:ind w:right="-21"/>
              <w:jc w:val="center"/>
              <w:rPr>
                <w:rFonts w:ascii="Arial" w:eastAsia="Arial Unicode MS" w:hAnsi="Arial" w:cs="Arial"/>
                <w:sz w:val="18"/>
                <w:szCs w:val="18"/>
              </w:rPr>
            </w:pPr>
            <w:r w:rsidRPr="003A2820">
              <w:rPr>
                <w:rFonts w:ascii="Arial" w:eastAsia="Arial Unicode MS" w:hAnsi="Arial" w:cs="Arial"/>
                <w:sz w:val="18"/>
                <w:szCs w:val="18"/>
              </w:rPr>
              <w:t>2025</w:t>
            </w:r>
          </w:p>
        </w:tc>
        <w:tc>
          <w:tcPr>
            <w:tcW w:w="1440" w:type="dxa"/>
            <w:vAlign w:val="bottom"/>
          </w:tcPr>
          <w:p w14:paraId="2E113768" w14:textId="77777777" w:rsidR="00951214" w:rsidRPr="003A2820" w:rsidRDefault="00951214" w:rsidP="00834CA8">
            <w:pPr>
              <w:pBdr>
                <w:bottom w:val="single" w:sz="4" w:space="1" w:color="auto"/>
              </w:pBdr>
              <w:spacing w:line="320" w:lineRule="exact"/>
              <w:ind w:right="-21"/>
              <w:jc w:val="center"/>
              <w:rPr>
                <w:rFonts w:ascii="Arial" w:eastAsia="Arial Unicode MS" w:hAnsi="Arial" w:cs="Arial"/>
                <w:sz w:val="18"/>
                <w:szCs w:val="18"/>
              </w:rPr>
            </w:pPr>
            <w:r w:rsidRPr="003A2820">
              <w:rPr>
                <w:rFonts w:ascii="Arial" w:eastAsia="Arial Unicode MS" w:hAnsi="Arial" w:cs="Arial"/>
                <w:sz w:val="18"/>
                <w:szCs w:val="18"/>
              </w:rPr>
              <w:t>2024</w:t>
            </w:r>
          </w:p>
        </w:tc>
        <w:tc>
          <w:tcPr>
            <w:tcW w:w="1440" w:type="dxa"/>
            <w:vAlign w:val="bottom"/>
          </w:tcPr>
          <w:p w14:paraId="658762E7" w14:textId="77777777" w:rsidR="00951214" w:rsidRPr="003A2820" w:rsidRDefault="00951214" w:rsidP="00834CA8">
            <w:pPr>
              <w:pBdr>
                <w:bottom w:val="single" w:sz="4" w:space="1" w:color="auto"/>
              </w:pBdr>
              <w:spacing w:line="320" w:lineRule="exact"/>
              <w:ind w:right="-21"/>
              <w:jc w:val="center"/>
              <w:rPr>
                <w:rFonts w:ascii="Arial" w:eastAsia="Arial Unicode MS" w:hAnsi="Arial" w:cs="Arial"/>
                <w:sz w:val="18"/>
                <w:szCs w:val="18"/>
              </w:rPr>
            </w:pPr>
            <w:r w:rsidRPr="003A2820">
              <w:rPr>
                <w:rFonts w:ascii="Arial" w:eastAsia="Arial Unicode MS" w:hAnsi="Arial" w:cs="Arial"/>
                <w:sz w:val="18"/>
                <w:szCs w:val="18"/>
              </w:rPr>
              <w:t>2025</w:t>
            </w:r>
          </w:p>
        </w:tc>
        <w:tc>
          <w:tcPr>
            <w:tcW w:w="1440" w:type="dxa"/>
            <w:vAlign w:val="bottom"/>
          </w:tcPr>
          <w:p w14:paraId="15EA14C2" w14:textId="77777777" w:rsidR="00951214" w:rsidRPr="003A2820" w:rsidRDefault="00951214" w:rsidP="00834CA8">
            <w:pPr>
              <w:pBdr>
                <w:bottom w:val="single" w:sz="4" w:space="1" w:color="auto"/>
              </w:pBdr>
              <w:spacing w:line="320" w:lineRule="exact"/>
              <w:ind w:right="-21"/>
              <w:jc w:val="center"/>
              <w:rPr>
                <w:rFonts w:ascii="Arial" w:hAnsi="Arial" w:cs="Arial"/>
                <w:sz w:val="18"/>
                <w:szCs w:val="18"/>
              </w:rPr>
            </w:pPr>
            <w:r w:rsidRPr="003A2820">
              <w:rPr>
                <w:rFonts w:ascii="Arial" w:eastAsia="Arial Unicode MS" w:hAnsi="Arial" w:cs="Arial"/>
                <w:sz w:val="18"/>
                <w:szCs w:val="18"/>
              </w:rPr>
              <w:t>2024</w:t>
            </w:r>
          </w:p>
        </w:tc>
      </w:tr>
      <w:tr w:rsidR="00951214" w:rsidRPr="003A2820" w14:paraId="0F11853F" w14:textId="77777777" w:rsidTr="00834CA8">
        <w:trPr>
          <w:trHeight w:val="79"/>
        </w:trPr>
        <w:tc>
          <w:tcPr>
            <w:tcW w:w="3222" w:type="dxa"/>
            <w:vAlign w:val="bottom"/>
          </w:tcPr>
          <w:p w14:paraId="1E7743D3" w14:textId="77777777" w:rsidR="00951214" w:rsidRPr="003A2820" w:rsidRDefault="00951214" w:rsidP="00834CA8">
            <w:pPr>
              <w:spacing w:line="320" w:lineRule="exact"/>
              <w:ind w:left="156" w:hanging="156"/>
              <w:rPr>
                <w:rFonts w:ascii="Arial" w:hAnsi="Arial"/>
                <w:sz w:val="18"/>
                <w:szCs w:val="18"/>
              </w:rPr>
            </w:pPr>
            <w:r w:rsidRPr="003A2820">
              <w:rPr>
                <w:rFonts w:ascii="Arial" w:hAnsi="Arial"/>
                <w:sz w:val="18"/>
                <w:szCs w:val="18"/>
              </w:rPr>
              <w:t>Beginning balance</w:t>
            </w:r>
          </w:p>
        </w:tc>
        <w:tc>
          <w:tcPr>
            <w:tcW w:w="1440" w:type="dxa"/>
            <w:vAlign w:val="bottom"/>
          </w:tcPr>
          <w:p w14:paraId="6071AC80" w14:textId="77777777" w:rsidR="00951214" w:rsidRPr="003A2820" w:rsidRDefault="00951214" w:rsidP="00834CA8">
            <w:pPr>
              <w:tabs>
                <w:tab w:val="decimal" w:pos="1062"/>
              </w:tabs>
              <w:spacing w:line="320" w:lineRule="exact"/>
              <w:ind w:left="72" w:right="6"/>
              <w:jc w:val="center"/>
              <w:rPr>
                <w:rFonts w:ascii="Arial" w:eastAsia="Arial Unicode MS" w:hAnsi="Arial" w:cs="Arial"/>
                <w:sz w:val="18"/>
                <w:szCs w:val="18"/>
              </w:rPr>
            </w:pPr>
            <w:r w:rsidRPr="003A2820">
              <w:rPr>
                <w:rFonts w:ascii="Arial" w:eastAsia="Arial Unicode MS" w:hAnsi="Arial" w:cs="Arial"/>
                <w:sz w:val="18"/>
                <w:szCs w:val="18"/>
              </w:rPr>
              <w:t>2,904</w:t>
            </w:r>
          </w:p>
        </w:tc>
        <w:tc>
          <w:tcPr>
            <w:tcW w:w="1440" w:type="dxa"/>
            <w:vAlign w:val="bottom"/>
          </w:tcPr>
          <w:p w14:paraId="03F382D8" w14:textId="77777777" w:rsidR="00951214" w:rsidRPr="003A2820" w:rsidRDefault="00951214" w:rsidP="00834CA8">
            <w:pPr>
              <w:tabs>
                <w:tab w:val="decimal" w:pos="1062"/>
              </w:tabs>
              <w:spacing w:line="320" w:lineRule="exact"/>
              <w:ind w:left="72" w:right="6"/>
              <w:jc w:val="center"/>
              <w:rPr>
                <w:rFonts w:ascii="Arial" w:eastAsia="Arial Unicode MS" w:hAnsi="Arial" w:cs="Arial"/>
                <w:sz w:val="18"/>
                <w:szCs w:val="18"/>
              </w:rPr>
            </w:pPr>
            <w:r w:rsidRPr="003A2820">
              <w:rPr>
                <w:rFonts w:ascii="Arial" w:eastAsia="Arial Unicode MS" w:hAnsi="Arial" w:cs="Arial"/>
                <w:sz w:val="18"/>
                <w:szCs w:val="18"/>
              </w:rPr>
              <w:t>2,259</w:t>
            </w:r>
          </w:p>
        </w:tc>
        <w:tc>
          <w:tcPr>
            <w:tcW w:w="1440" w:type="dxa"/>
            <w:vAlign w:val="bottom"/>
          </w:tcPr>
          <w:p w14:paraId="2FEF51DD" w14:textId="77777777" w:rsidR="00951214" w:rsidRPr="003A2820" w:rsidRDefault="00951214" w:rsidP="00834CA8">
            <w:pPr>
              <w:tabs>
                <w:tab w:val="decimal" w:pos="1062"/>
              </w:tabs>
              <w:spacing w:line="320" w:lineRule="exact"/>
              <w:ind w:left="72" w:right="6"/>
              <w:jc w:val="center"/>
              <w:rPr>
                <w:rFonts w:ascii="Arial" w:eastAsia="Arial Unicode MS" w:hAnsi="Arial" w:cs="Arial"/>
                <w:sz w:val="18"/>
                <w:szCs w:val="18"/>
              </w:rPr>
            </w:pPr>
            <w:r w:rsidRPr="003A2820">
              <w:rPr>
                <w:rFonts w:ascii="Arial" w:eastAsia="Arial Unicode MS" w:hAnsi="Arial" w:cs="Arial"/>
                <w:sz w:val="18"/>
                <w:szCs w:val="18"/>
              </w:rPr>
              <w:t>98,703</w:t>
            </w:r>
          </w:p>
        </w:tc>
        <w:tc>
          <w:tcPr>
            <w:tcW w:w="1440" w:type="dxa"/>
            <w:vAlign w:val="bottom"/>
          </w:tcPr>
          <w:p w14:paraId="0B246A5F" w14:textId="77777777" w:rsidR="00951214" w:rsidRPr="003A2820" w:rsidRDefault="00951214" w:rsidP="00834CA8">
            <w:pPr>
              <w:tabs>
                <w:tab w:val="decimal" w:pos="1062"/>
              </w:tabs>
              <w:spacing w:line="320" w:lineRule="exact"/>
              <w:ind w:left="72" w:right="6"/>
              <w:jc w:val="center"/>
              <w:rPr>
                <w:rFonts w:ascii="Arial" w:eastAsia="Arial Unicode MS" w:hAnsi="Arial" w:cs="Arial"/>
                <w:sz w:val="18"/>
                <w:szCs w:val="18"/>
                <w:cs/>
              </w:rPr>
            </w:pPr>
            <w:r w:rsidRPr="003A2820">
              <w:rPr>
                <w:rFonts w:ascii="Arial" w:eastAsia="Arial Unicode MS" w:hAnsi="Arial" w:cs="Arial"/>
                <w:sz w:val="18"/>
                <w:szCs w:val="18"/>
              </w:rPr>
              <w:t>77,307</w:t>
            </w:r>
          </w:p>
        </w:tc>
      </w:tr>
      <w:tr w:rsidR="00951214" w:rsidRPr="003A2820" w14:paraId="356AA1A6" w14:textId="77777777" w:rsidTr="00834CA8">
        <w:trPr>
          <w:trHeight w:val="79"/>
        </w:trPr>
        <w:tc>
          <w:tcPr>
            <w:tcW w:w="3222" w:type="dxa"/>
            <w:vAlign w:val="bottom"/>
            <w:hideMark/>
          </w:tcPr>
          <w:p w14:paraId="2E318759" w14:textId="2EFF30A5" w:rsidR="00951214" w:rsidRPr="003A2820" w:rsidRDefault="00DE7046" w:rsidP="00834CA8">
            <w:pPr>
              <w:spacing w:line="320" w:lineRule="exact"/>
              <w:ind w:left="156" w:hanging="156"/>
              <w:rPr>
                <w:rFonts w:ascii="Arial" w:hAnsi="Arial" w:cs="Arial"/>
                <w:sz w:val="18"/>
                <w:szCs w:val="18"/>
              </w:rPr>
            </w:pPr>
            <w:r>
              <w:rPr>
                <w:rFonts w:ascii="Arial" w:hAnsi="Arial"/>
                <w:sz w:val="18"/>
                <w:szCs w:val="18"/>
              </w:rPr>
              <w:t xml:space="preserve">Provision for expected credit losses </w:t>
            </w:r>
            <w:r w:rsidR="00951214">
              <w:rPr>
                <w:rFonts w:ascii="Arial" w:hAnsi="Arial"/>
                <w:sz w:val="18"/>
                <w:szCs w:val="18"/>
              </w:rPr>
              <w:t>(Reversal)</w:t>
            </w:r>
          </w:p>
        </w:tc>
        <w:tc>
          <w:tcPr>
            <w:tcW w:w="1440" w:type="dxa"/>
            <w:vAlign w:val="bottom"/>
          </w:tcPr>
          <w:p w14:paraId="3D22236B" w14:textId="6B89A8C9" w:rsidR="00951214" w:rsidRPr="003A2820" w:rsidRDefault="00951214" w:rsidP="00834CA8">
            <w:pPr>
              <w:tabs>
                <w:tab w:val="decimal" w:pos="1062"/>
              </w:tabs>
              <w:spacing w:line="320" w:lineRule="exact"/>
              <w:ind w:left="72" w:right="6"/>
              <w:jc w:val="center"/>
              <w:rPr>
                <w:rFonts w:ascii="Arial" w:eastAsia="Arial Unicode MS" w:hAnsi="Arial" w:cs="Arial"/>
                <w:sz w:val="18"/>
                <w:szCs w:val="18"/>
              </w:rPr>
            </w:pPr>
            <w:r w:rsidRPr="003A2820">
              <w:rPr>
                <w:rFonts w:ascii="Arial" w:eastAsia="Arial Unicode MS" w:hAnsi="Arial" w:cs="Arial"/>
                <w:sz w:val="18"/>
                <w:szCs w:val="18"/>
              </w:rPr>
              <w:t>(41</w:t>
            </w:r>
            <w:r w:rsidR="00D22298">
              <w:rPr>
                <w:rFonts w:ascii="Arial" w:eastAsia="Arial Unicode MS" w:hAnsi="Arial" w:cs="Arial"/>
                <w:sz w:val="18"/>
                <w:szCs w:val="18"/>
              </w:rPr>
              <w:t>2</w:t>
            </w:r>
            <w:r w:rsidRPr="003A2820">
              <w:rPr>
                <w:rFonts w:ascii="Arial" w:eastAsia="Arial Unicode MS" w:hAnsi="Arial" w:cs="Arial"/>
                <w:sz w:val="18"/>
                <w:szCs w:val="18"/>
              </w:rPr>
              <w:t>)</w:t>
            </w:r>
          </w:p>
        </w:tc>
        <w:tc>
          <w:tcPr>
            <w:tcW w:w="1440" w:type="dxa"/>
            <w:vAlign w:val="bottom"/>
          </w:tcPr>
          <w:p w14:paraId="61B5A1A7" w14:textId="77777777" w:rsidR="00951214" w:rsidRPr="003A2820" w:rsidRDefault="00951214" w:rsidP="00834CA8">
            <w:pPr>
              <w:tabs>
                <w:tab w:val="decimal" w:pos="1062"/>
              </w:tabs>
              <w:spacing w:line="320" w:lineRule="exact"/>
              <w:ind w:left="72" w:right="6"/>
              <w:jc w:val="center"/>
              <w:rPr>
                <w:rFonts w:ascii="Arial" w:eastAsia="Arial Unicode MS" w:hAnsi="Arial" w:cs="Arial"/>
                <w:sz w:val="18"/>
                <w:szCs w:val="18"/>
              </w:rPr>
            </w:pPr>
            <w:r w:rsidRPr="003A2820">
              <w:rPr>
                <w:rFonts w:ascii="Arial" w:eastAsia="Arial Unicode MS" w:hAnsi="Arial" w:cs="Arial"/>
                <w:sz w:val="18"/>
                <w:szCs w:val="18"/>
              </w:rPr>
              <w:t>645</w:t>
            </w:r>
          </w:p>
        </w:tc>
        <w:tc>
          <w:tcPr>
            <w:tcW w:w="1440" w:type="dxa"/>
            <w:vAlign w:val="bottom"/>
          </w:tcPr>
          <w:p w14:paraId="10075F15" w14:textId="77777777" w:rsidR="00951214" w:rsidRPr="003A2820" w:rsidRDefault="00951214" w:rsidP="00834CA8">
            <w:pPr>
              <w:tabs>
                <w:tab w:val="decimal" w:pos="1062"/>
              </w:tabs>
              <w:spacing w:line="320" w:lineRule="exact"/>
              <w:ind w:left="72" w:right="6"/>
              <w:jc w:val="center"/>
              <w:rPr>
                <w:rFonts w:ascii="Arial" w:eastAsia="Arial Unicode MS" w:hAnsi="Arial" w:cstheme="minorBidi"/>
                <w:sz w:val="18"/>
                <w:szCs w:val="18"/>
                <w:cs/>
              </w:rPr>
            </w:pPr>
            <w:r w:rsidRPr="003A2820">
              <w:rPr>
                <w:rFonts w:ascii="Arial" w:eastAsia="Arial Unicode MS" w:hAnsi="Arial" w:cstheme="minorBidi"/>
                <w:sz w:val="18"/>
                <w:szCs w:val="18"/>
              </w:rPr>
              <w:t>(13,313)</w:t>
            </w:r>
          </w:p>
        </w:tc>
        <w:tc>
          <w:tcPr>
            <w:tcW w:w="1440" w:type="dxa"/>
            <w:vAlign w:val="bottom"/>
          </w:tcPr>
          <w:p w14:paraId="05D77330" w14:textId="77777777" w:rsidR="00951214" w:rsidRPr="003A2820" w:rsidRDefault="00951214" w:rsidP="00834CA8">
            <w:pPr>
              <w:tabs>
                <w:tab w:val="decimal" w:pos="1062"/>
              </w:tabs>
              <w:spacing w:line="320" w:lineRule="exact"/>
              <w:ind w:left="72" w:right="6"/>
              <w:jc w:val="center"/>
              <w:rPr>
                <w:rFonts w:ascii="Arial" w:eastAsia="Arial Unicode MS" w:hAnsi="Arial" w:cs="Arial"/>
                <w:sz w:val="18"/>
                <w:szCs w:val="18"/>
              </w:rPr>
            </w:pPr>
            <w:r w:rsidRPr="003A2820">
              <w:rPr>
                <w:rFonts w:ascii="Arial" w:eastAsia="Arial Unicode MS" w:hAnsi="Arial" w:cstheme="minorBidi"/>
                <w:sz w:val="18"/>
                <w:szCs w:val="18"/>
              </w:rPr>
              <w:t>22,717</w:t>
            </w:r>
          </w:p>
        </w:tc>
      </w:tr>
      <w:tr w:rsidR="00951214" w:rsidRPr="003A2820" w14:paraId="79631D02" w14:textId="77777777" w:rsidTr="00834CA8">
        <w:trPr>
          <w:trHeight w:val="79"/>
        </w:trPr>
        <w:tc>
          <w:tcPr>
            <w:tcW w:w="3222" w:type="dxa"/>
            <w:vAlign w:val="bottom"/>
            <w:hideMark/>
          </w:tcPr>
          <w:p w14:paraId="56C83365" w14:textId="77777777" w:rsidR="00951214" w:rsidRPr="003A2820" w:rsidRDefault="00951214" w:rsidP="00834CA8">
            <w:pPr>
              <w:spacing w:line="320" w:lineRule="exact"/>
              <w:ind w:left="520" w:right="-109" w:hanging="520"/>
              <w:rPr>
                <w:rFonts w:ascii="Arial" w:hAnsi="Arial" w:cs="Arial"/>
                <w:sz w:val="18"/>
                <w:szCs w:val="18"/>
              </w:rPr>
            </w:pPr>
            <w:r w:rsidRPr="003A2820">
              <w:rPr>
                <w:rFonts w:ascii="Arial" w:hAnsi="Arial"/>
                <w:sz w:val="18"/>
                <w:szCs w:val="18"/>
              </w:rPr>
              <w:t>Translation adjustment</w:t>
            </w:r>
          </w:p>
        </w:tc>
        <w:tc>
          <w:tcPr>
            <w:tcW w:w="1440" w:type="dxa"/>
            <w:vAlign w:val="bottom"/>
          </w:tcPr>
          <w:p w14:paraId="59689E94" w14:textId="61CC7678" w:rsidR="00951214" w:rsidRPr="003A2820" w:rsidRDefault="00D22298" w:rsidP="00834CA8">
            <w:pPr>
              <w:pBdr>
                <w:bottom w:val="single" w:sz="4" w:space="1" w:color="auto"/>
              </w:pBdr>
              <w:tabs>
                <w:tab w:val="decimal" w:pos="1062"/>
              </w:tabs>
              <w:spacing w:line="320" w:lineRule="exact"/>
              <w:ind w:left="72" w:right="6"/>
              <w:jc w:val="center"/>
              <w:rPr>
                <w:rFonts w:ascii="Arial" w:eastAsia="Arial Unicode MS" w:hAnsi="Arial" w:cs="Arial"/>
                <w:sz w:val="18"/>
                <w:szCs w:val="18"/>
              </w:rPr>
            </w:pPr>
            <w:r>
              <w:rPr>
                <w:rFonts w:ascii="Arial" w:eastAsia="Arial Unicode MS" w:hAnsi="Arial" w:cs="Arial"/>
                <w:sz w:val="18"/>
                <w:szCs w:val="18"/>
              </w:rPr>
              <w:t>-</w:t>
            </w:r>
          </w:p>
        </w:tc>
        <w:tc>
          <w:tcPr>
            <w:tcW w:w="1440" w:type="dxa"/>
            <w:vAlign w:val="bottom"/>
          </w:tcPr>
          <w:p w14:paraId="1D987B65" w14:textId="77777777" w:rsidR="00951214" w:rsidRPr="003A2820" w:rsidRDefault="00951214" w:rsidP="00834CA8">
            <w:pPr>
              <w:pBdr>
                <w:bottom w:val="single" w:sz="4" w:space="1" w:color="auto"/>
              </w:pBdr>
              <w:tabs>
                <w:tab w:val="decimal" w:pos="1062"/>
              </w:tabs>
              <w:spacing w:line="320" w:lineRule="exact"/>
              <w:ind w:left="72" w:right="6"/>
              <w:jc w:val="center"/>
              <w:rPr>
                <w:rFonts w:ascii="Arial" w:eastAsia="Arial Unicode MS" w:hAnsi="Arial" w:cs="Arial"/>
                <w:sz w:val="18"/>
                <w:szCs w:val="18"/>
                <w:cs/>
              </w:rPr>
            </w:pPr>
            <w:r w:rsidRPr="003A2820">
              <w:rPr>
                <w:rFonts w:ascii="Arial" w:eastAsia="Arial Unicode MS" w:hAnsi="Arial" w:cs="Arial"/>
                <w:sz w:val="18"/>
                <w:szCs w:val="18"/>
              </w:rPr>
              <w:t>-</w:t>
            </w:r>
          </w:p>
        </w:tc>
        <w:tc>
          <w:tcPr>
            <w:tcW w:w="1440" w:type="dxa"/>
            <w:vAlign w:val="bottom"/>
          </w:tcPr>
          <w:p w14:paraId="7DC28D2E" w14:textId="547ED243" w:rsidR="00951214" w:rsidRPr="003A2820" w:rsidRDefault="00951214" w:rsidP="00834CA8">
            <w:pPr>
              <w:pBdr>
                <w:bottom w:val="single" w:sz="4" w:space="1" w:color="auto"/>
              </w:pBdr>
              <w:tabs>
                <w:tab w:val="decimal" w:pos="1062"/>
              </w:tabs>
              <w:spacing w:line="320" w:lineRule="exact"/>
              <w:ind w:left="72" w:right="6"/>
              <w:jc w:val="center"/>
              <w:rPr>
                <w:rFonts w:ascii="Arial" w:eastAsia="Arial Unicode MS" w:hAnsi="Arial" w:cstheme="minorBidi"/>
                <w:sz w:val="18"/>
                <w:szCs w:val="18"/>
                <w:cs/>
              </w:rPr>
            </w:pPr>
            <w:r w:rsidRPr="003A2820">
              <w:rPr>
                <w:rFonts w:ascii="Arial" w:eastAsia="Arial Unicode MS" w:hAnsi="Arial" w:cstheme="minorBidi"/>
                <w:sz w:val="18"/>
                <w:szCs w:val="18"/>
              </w:rPr>
              <w:t>(6,68</w:t>
            </w:r>
            <w:r w:rsidR="00D22298">
              <w:rPr>
                <w:rFonts w:ascii="Arial" w:eastAsia="Arial Unicode MS" w:hAnsi="Arial" w:cstheme="minorBidi"/>
                <w:sz w:val="18"/>
                <w:szCs w:val="18"/>
              </w:rPr>
              <w:t>9</w:t>
            </w:r>
            <w:r w:rsidRPr="003A2820">
              <w:rPr>
                <w:rFonts w:ascii="Arial" w:eastAsia="Arial Unicode MS" w:hAnsi="Arial" w:cstheme="minorBidi"/>
                <w:sz w:val="18"/>
                <w:szCs w:val="18"/>
              </w:rPr>
              <w:t>)</w:t>
            </w:r>
          </w:p>
        </w:tc>
        <w:tc>
          <w:tcPr>
            <w:tcW w:w="1440" w:type="dxa"/>
            <w:vAlign w:val="bottom"/>
          </w:tcPr>
          <w:p w14:paraId="2BAF2675" w14:textId="77777777" w:rsidR="00951214" w:rsidRPr="003A2820" w:rsidRDefault="00951214" w:rsidP="00834CA8">
            <w:pPr>
              <w:pBdr>
                <w:bottom w:val="single" w:sz="4" w:space="1" w:color="auto"/>
              </w:pBdr>
              <w:tabs>
                <w:tab w:val="decimal" w:pos="1062"/>
              </w:tabs>
              <w:spacing w:line="320" w:lineRule="exact"/>
              <w:ind w:left="72" w:right="6"/>
              <w:jc w:val="center"/>
              <w:rPr>
                <w:rFonts w:ascii="Arial" w:eastAsia="Arial Unicode MS" w:hAnsi="Arial" w:cs="Arial"/>
                <w:sz w:val="18"/>
                <w:szCs w:val="18"/>
              </w:rPr>
            </w:pPr>
            <w:r w:rsidRPr="003A2820">
              <w:rPr>
                <w:rFonts w:ascii="Arial" w:eastAsia="Arial Unicode MS" w:hAnsi="Arial" w:cstheme="minorBidi"/>
                <w:sz w:val="18"/>
                <w:szCs w:val="18"/>
              </w:rPr>
              <w:t>(1,321)</w:t>
            </w:r>
          </w:p>
        </w:tc>
      </w:tr>
      <w:tr w:rsidR="00951214" w:rsidRPr="003A2820" w14:paraId="509898FD" w14:textId="77777777" w:rsidTr="00834CA8">
        <w:trPr>
          <w:trHeight w:val="219"/>
        </w:trPr>
        <w:tc>
          <w:tcPr>
            <w:tcW w:w="3222" w:type="dxa"/>
            <w:vAlign w:val="bottom"/>
            <w:hideMark/>
          </w:tcPr>
          <w:p w14:paraId="6A5CD301" w14:textId="77777777" w:rsidR="00951214" w:rsidRPr="003A2820" w:rsidRDefault="00951214" w:rsidP="00834CA8">
            <w:pPr>
              <w:spacing w:line="320" w:lineRule="exact"/>
              <w:ind w:left="520" w:hanging="520"/>
              <w:rPr>
                <w:rFonts w:ascii="Arial" w:hAnsi="Arial" w:cs="Arial"/>
                <w:sz w:val="18"/>
                <w:szCs w:val="18"/>
              </w:rPr>
            </w:pPr>
            <w:r w:rsidRPr="003A2820">
              <w:rPr>
                <w:rFonts w:ascii="Arial" w:hAnsi="Arial"/>
                <w:sz w:val="18"/>
                <w:szCs w:val="18"/>
              </w:rPr>
              <w:t>Ending balance</w:t>
            </w:r>
          </w:p>
        </w:tc>
        <w:tc>
          <w:tcPr>
            <w:tcW w:w="1440" w:type="dxa"/>
            <w:vAlign w:val="bottom"/>
          </w:tcPr>
          <w:p w14:paraId="0617C22E" w14:textId="521C3DE6" w:rsidR="00951214" w:rsidRPr="003A2820" w:rsidRDefault="00951214" w:rsidP="00834CA8">
            <w:pPr>
              <w:pBdr>
                <w:bottom w:val="double" w:sz="4" w:space="1" w:color="auto"/>
              </w:pBdr>
              <w:tabs>
                <w:tab w:val="decimal" w:pos="1062"/>
              </w:tabs>
              <w:spacing w:line="320" w:lineRule="exact"/>
              <w:ind w:left="72" w:right="6"/>
              <w:jc w:val="center"/>
              <w:rPr>
                <w:rFonts w:ascii="Arial" w:eastAsia="Arial Unicode MS" w:hAnsi="Arial" w:cs="Arial"/>
                <w:sz w:val="18"/>
                <w:szCs w:val="18"/>
              </w:rPr>
            </w:pPr>
            <w:r w:rsidRPr="003A2820">
              <w:rPr>
                <w:rFonts w:ascii="Arial" w:eastAsia="Arial Unicode MS" w:hAnsi="Arial" w:cs="Arial"/>
                <w:sz w:val="18"/>
                <w:szCs w:val="18"/>
              </w:rPr>
              <w:t>2,49</w:t>
            </w:r>
            <w:r w:rsidR="00D22298">
              <w:rPr>
                <w:rFonts w:ascii="Arial" w:eastAsia="Arial Unicode MS" w:hAnsi="Arial" w:cs="Arial"/>
                <w:sz w:val="18"/>
                <w:szCs w:val="18"/>
              </w:rPr>
              <w:t>2</w:t>
            </w:r>
          </w:p>
        </w:tc>
        <w:tc>
          <w:tcPr>
            <w:tcW w:w="1440" w:type="dxa"/>
            <w:vAlign w:val="bottom"/>
          </w:tcPr>
          <w:p w14:paraId="58811901" w14:textId="77777777" w:rsidR="00951214" w:rsidRPr="003A2820" w:rsidRDefault="00951214" w:rsidP="00834CA8">
            <w:pPr>
              <w:pBdr>
                <w:bottom w:val="double" w:sz="4" w:space="1" w:color="auto"/>
              </w:pBdr>
              <w:tabs>
                <w:tab w:val="decimal" w:pos="1062"/>
              </w:tabs>
              <w:spacing w:line="320" w:lineRule="exact"/>
              <w:ind w:left="72" w:right="6"/>
              <w:jc w:val="center"/>
              <w:rPr>
                <w:rFonts w:ascii="Arial" w:eastAsia="Arial Unicode MS" w:hAnsi="Arial" w:cs="Arial"/>
                <w:sz w:val="18"/>
                <w:szCs w:val="18"/>
              </w:rPr>
            </w:pPr>
            <w:r w:rsidRPr="003A2820">
              <w:rPr>
                <w:rFonts w:ascii="Arial" w:eastAsia="Arial Unicode MS" w:hAnsi="Arial" w:cs="Arial"/>
                <w:sz w:val="18"/>
                <w:szCs w:val="18"/>
              </w:rPr>
              <w:t>2,904</w:t>
            </w:r>
          </w:p>
        </w:tc>
        <w:tc>
          <w:tcPr>
            <w:tcW w:w="1440" w:type="dxa"/>
            <w:vAlign w:val="bottom"/>
          </w:tcPr>
          <w:p w14:paraId="6BA92157" w14:textId="7E1BB4EA" w:rsidR="00951214" w:rsidRPr="003A2820" w:rsidRDefault="00951214" w:rsidP="00834CA8">
            <w:pPr>
              <w:pBdr>
                <w:bottom w:val="double" w:sz="4" w:space="1" w:color="auto"/>
              </w:pBdr>
              <w:tabs>
                <w:tab w:val="decimal" w:pos="1062"/>
              </w:tabs>
              <w:spacing w:line="320" w:lineRule="exact"/>
              <w:ind w:left="72" w:right="6"/>
              <w:jc w:val="center"/>
              <w:rPr>
                <w:rFonts w:ascii="Arial" w:eastAsia="Arial Unicode MS" w:hAnsi="Arial" w:cstheme="minorBidi"/>
                <w:sz w:val="18"/>
                <w:szCs w:val="18"/>
                <w:cs/>
              </w:rPr>
            </w:pPr>
            <w:r w:rsidRPr="003A2820">
              <w:rPr>
                <w:rFonts w:ascii="Arial" w:eastAsia="Arial Unicode MS" w:hAnsi="Arial" w:cstheme="minorBidi"/>
                <w:sz w:val="18"/>
                <w:szCs w:val="18"/>
              </w:rPr>
              <w:t>78,70</w:t>
            </w:r>
            <w:r w:rsidR="00D22298">
              <w:rPr>
                <w:rFonts w:ascii="Arial" w:eastAsia="Arial Unicode MS" w:hAnsi="Arial" w:cstheme="minorBidi"/>
                <w:sz w:val="18"/>
                <w:szCs w:val="18"/>
              </w:rPr>
              <w:t>1</w:t>
            </w:r>
          </w:p>
        </w:tc>
        <w:tc>
          <w:tcPr>
            <w:tcW w:w="1440" w:type="dxa"/>
            <w:vAlign w:val="bottom"/>
          </w:tcPr>
          <w:p w14:paraId="5270E89C" w14:textId="77777777" w:rsidR="00951214" w:rsidRPr="003A2820" w:rsidRDefault="00951214" w:rsidP="00834CA8">
            <w:pPr>
              <w:pBdr>
                <w:bottom w:val="double" w:sz="4" w:space="1" w:color="auto"/>
              </w:pBdr>
              <w:tabs>
                <w:tab w:val="decimal" w:pos="1062"/>
              </w:tabs>
              <w:spacing w:line="320" w:lineRule="exact"/>
              <w:ind w:left="72" w:right="6"/>
              <w:jc w:val="center"/>
              <w:rPr>
                <w:rFonts w:ascii="Arial" w:eastAsia="Arial Unicode MS" w:hAnsi="Arial" w:cs="Arial"/>
                <w:sz w:val="18"/>
                <w:szCs w:val="18"/>
              </w:rPr>
            </w:pPr>
            <w:r w:rsidRPr="003A2820">
              <w:rPr>
                <w:rFonts w:ascii="Arial" w:eastAsia="Arial Unicode MS" w:hAnsi="Arial" w:cs="Arial"/>
                <w:sz w:val="18"/>
                <w:szCs w:val="18"/>
              </w:rPr>
              <w:t>98,703</w:t>
            </w:r>
          </w:p>
        </w:tc>
      </w:tr>
    </w:tbl>
    <w:p w14:paraId="520AB18A" w14:textId="15DE1CFF" w:rsidR="00C95D21" w:rsidRPr="003A2820" w:rsidRDefault="00C7777A" w:rsidP="003477B2">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8</w:t>
      </w:r>
      <w:r w:rsidR="00C95D21" w:rsidRPr="003A2820">
        <w:rPr>
          <w:rFonts w:ascii="Arial" w:eastAsia="Arial Unicode MS" w:hAnsi="Arial" w:cs="Arial Unicode MS"/>
          <w:b/>
          <w:bCs/>
          <w:sz w:val="22"/>
          <w:szCs w:val="22"/>
        </w:rPr>
        <w:t>.</w:t>
      </w:r>
      <w:r w:rsidR="00C95D21" w:rsidRPr="003A2820">
        <w:rPr>
          <w:rFonts w:ascii="Arial" w:eastAsia="Arial Unicode MS" w:hAnsi="Arial" w:cs="Arial Unicode MS"/>
          <w:b/>
          <w:bCs/>
          <w:sz w:val="22"/>
          <w:szCs w:val="22"/>
        </w:rPr>
        <w:tab/>
        <w:t>Related party transactions</w:t>
      </w:r>
    </w:p>
    <w:p w14:paraId="7F49E048" w14:textId="6D982609" w:rsidR="00C95D21" w:rsidRPr="003A2820" w:rsidRDefault="00C95D21" w:rsidP="00D11197">
      <w:pPr>
        <w:spacing w:before="120" w:after="120" w:line="380" w:lineRule="exact"/>
        <w:ind w:left="547" w:hanging="547"/>
        <w:jc w:val="both"/>
        <w:rPr>
          <w:rFonts w:ascii="Arial" w:eastAsia="Arial Unicode MS" w:hAnsi="Arial" w:cs="Arial Unicode MS"/>
          <w:sz w:val="22"/>
          <w:szCs w:val="22"/>
        </w:rPr>
      </w:pPr>
      <w:r w:rsidRPr="003A2820">
        <w:rPr>
          <w:rFonts w:ascii="Arial" w:eastAsia="Arial Unicode MS" w:hAnsi="Arial" w:cs="Arial Unicode MS"/>
          <w:b/>
          <w:bCs/>
          <w:sz w:val="22"/>
          <w:szCs w:val="22"/>
        </w:rPr>
        <w:tab/>
      </w:r>
      <w:r w:rsidRPr="003A2820">
        <w:rPr>
          <w:rFonts w:ascii="Arial" w:eastAsia="Arial Unicode MS" w:hAnsi="Arial" w:cs="Arial Unicode MS"/>
          <w:sz w:val="22"/>
          <w:szCs w:val="22"/>
        </w:rPr>
        <w:t xml:space="preserve">During the years, </w:t>
      </w:r>
      <w:r w:rsidR="002221D2" w:rsidRPr="003A2820">
        <w:rPr>
          <w:rFonts w:ascii="Arial" w:eastAsia="Arial Unicode MS" w:hAnsi="Arial" w:cs="Arial Unicode MS"/>
          <w:sz w:val="22"/>
          <w:szCs w:val="22"/>
        </w:rPr>
        <w:t>the Group</w:t>
      </w:r>
      <w:r w:rsidRPr="003A2820">
        <w:rPr>
          <w:rFonts w:ascii="Arial" w:eastAsia="Arial Unicode MS" w:hAnsi="Arial" w:cs="Arial Unicode MS"/>
          <w:sz w:val="22"/>
          <w:szCs w:val="22"/>
        </w:rPr>
        <w:t xml:space="preserve"> had significant business transactions with related parties. </w:t>
      </w:r>
      <w:r w:rsidR="00594D0E" w:rsidRPr="003A2820">
        <w:rPr>
          <w:rFonts w:ascii="Arial" w:eastAsia="Arial Unicode MS" w:hAnsi="Arial" w:cs="Arial Unicode MS"/>
          <w:sz w:val="22"/>
          <w:szCs w:val="22"/>
        </w:rPr>
        <w:t xml:space="preserve">        </w:t>
      </w:r>
      <w:r w:rsidRPr="003A2820">
        <w:rPr>
          <w:rFonts w:ascii="Arial" w:eastAsia="Arial Unicode MS" w:hAnsi="Arial" w:cs="Arial Unicode MS"/>
          <w:sz w:val="22"/>
          <w:szCs w:val="22"/>
        </w:rPr>
        <w:t>Such transactions</w:t>
      </w:r>
      <w:r w:rsidR="00B13B52" w:rsidRPr="003A2820">
        <w:rPr>
          <w:rFonts w:ascii="Arial" w:eastAsia="Arial Unicode MS" w:hAnsi="Arial" w:cs="Arial Unicode MS"/>
          <w:sz w:val="22"/>
          <w:szCs w:val="22"/>
        </w:rPr>
        <w:t xml:space="preserve"> </w:t>
      </w:r>
      <w:r w:rsidR="00140F90" w:rsidRPr="003A2820">
        <w:rPr>
          <w:rFonts w:ascii="Arial" w:eastAsia="Arial Unicode MS" w:hAnsi="Arial" w:cs="Arial Unicode MS"/>
          <w:sz w:val="22"/>
          <w:szCs w:val="22"/>
        </w:rPr>
        <w:t xml:space="preserve">arose in the ordinary course of business and </w:t>
      </w:r>
      <w:r w:rsidRPr="003A2820">
        <w:rPr>
          <w:rFonts w:ascii="Arial" w:eastAsia="Arial Unicode MS" w:hAnsi="Arial" w:cs="Arial Unicode MS"/>
          <w:sz w:val="22"/>
          <w:szCs w:val="22"/>
        </w:rPr>
        <w:t xml:space="preserve">were concluded on commercial terms and bases agreed upon between the </w:t>
      </w:r>
      <w:r w:rsidR="0025070E" w:rsidRPr="003A2820">
        <w:rPr>
          <w:rFonts w:ascii="Arial" w:eastAsia="Arial Unicode MS" w:hAnsi="Arial" w:cs="Arial Unicode MS"/>
          <w:sz w:val="22"/>
          <w:szCs w:val="22"/>
        </w:rPr>
        <w:t>Group</w:t>
      </w:r>
      <w:r w:rsidR="00140F90" w:rsidRPr="003A2820">
        <w:rPr>
          <w:rFonts w:ascii="Arial" w:eastAsia="Arial Unicode MS" w:hAnsi="Arial" w:cs="Arial Unicode MS"/>
          <w:sz w:val="22"/>
          <w:szCs w:val="22"/>
        </w:rPr>
        <w:t xml:space="preserve"> </w:t>
      </w:r>
      <w:r w:rsidRPr="003A2820">
        <w:rPr>
          <w:rFonts w:ascii="Arial" w:eastAsia="Arial Unicode MS" w:hAnsi="Arial" w:cs="Arial Unicode MS"/>
          <w:sz w:val="22"/>
          <w:szCs w:val="22"/>
        </w:rPr>
        <w:t>and those related parties.</w:t>
      </w:r>
    </w:p>
    <w:p w14:paraId="502E329A" w14:textId="284B299E" w:rsidR="00C95D21" w:rsidRPr="003A2820" w:rsidRDefault="00C95D21" w:rsidP="00DA78A7">
      <w:pPr>
        <w:spacing w:before="120" w:after="120" w:line="380" w:lineRule="exact"/>
        <w:ind w:left="547"/>
        <w:jc w:val="both"/>
        <w:rPr>
          <w:rFonts w:ascii="Arial" w:eastAsia="Arial Unicode MS" w:hAnsi="Arial" w:cs="Arial Unicode MS"/>
          <w:sz w:val="22"/>
          <w:szCs w:val="22"/>
        </w:rPr>
      </w:pPr>
      <w:r w:rsidRPr="003A2820">
        <w:rPr>
          <w:rFonts w:ascii="Arial" w:eastAsia="Arial Unicode MS" w:hAnsi="Arial" w:cs="Arial Unicode MS"/>
          <w:sz w:val="22"/>
          <w:szCs w:val="22"/>
        </w:rPr>
        <w:t xml:space="preserve">The relationship between the Company and the related parties are </w:t>
      </w:r>
      <w:r w:rsidR="000B144C" w:rsidRPr="003A2820">
        <w:rPr>
          <w:rFonts w:ascii="Arial" w:eastAsia="Arial Unicode MS" w:hAnsi="Arial" w:cs="Arial Unicode MS"/>
          <w:sz w:val="22"/>
          <w:szCs w:val="22"/>
        </w:rPr>
        <w:t>summarised</w:t>
      </w:r>
      <w:r w:rsidRPr="003A2820">
        <w:rPr>
          <w:rFonts w:ascii="Arial" w:eastAsia="Arial Unicode MS" w:hAnsi="Arial" w:cs="Arial Unicode MS"/>
          <w:sz w:val="22"/>
          <w:szCs w:val="22"/>
        </w:rPr>
        <w:t xml:space="preserve"> below. </w:t>
      </w:r>
    </w:p>
    <w:tbl>
      <w:tblPr>
        <w:tblW w:w="904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2"/>
        <w:gridCol w:w="3400"/>
      </w:tblGrid>
      <w:tr w:rsidR="00012CC5" w:rsidRPr="003A2820" w14:paraId="56C3BB32" w14:textId="77777777" w:rsidTr="00951214">
        <w:trPr>
          <w:trHeight w:val="389"/>
          <w:tblHeader/>
        </w:trPr>
        <w:tc>
          <w:tcPr>
            <w:tcW w:w="5642" w:type="dxa"/>
            <w:tcBorders>
              <w:top w:val="nil"/>
              <w:left w:val="nil"/>
              <w:bottom w:val="nil"/>
              <w:right w:val="nil"/>
            </w:tcBorders>
            <w:hideMark/>
          </w:tcPr>
          <w:p w14:paraId="4E04A578" w14:textId="77777777" w:rsidR="00012CC5" w:rsidRPr="003A2820" w:rsidRDefault="00012CC5" w:rsidP="00951214">
            <w:pPr>
              <w:pBdr>
                <w:bottom w:val="single" w:sz="4" w:space="1" w:color="auto"/>
              </w:pBdr>
              <w:tabs>
                <w:tab w:val="left" w:pos="900"/>
                <w:tab w:val="left" w:pos="2160"/>
                <w:tab w:val="center" w:pos="4860"/>
              </w:tabs>
              <w:spacing w:line="340" w:lineRule="exact"/>
              <w:jc w:val="center"/>
              <w:rPr>
                <w:rFonts w:ascii="Arial" w:hAnsi="Arial" w:cs="Arial"/>
                <w:sz w:val="20"/>
                <w:szCs w:val="20"/>
                <w:cs/>
              </w:rPr>
            </w:pPr>
            <w:r w:rsidRPr="003A2820">
              <w:rPr>
                <w:rFonts w:ascii="Arial" w:hAnsi="Arial" w:cs="Arial"/>
                <w:sz w:val="20"/>
                <w:szCs w:val="20"/>
              </w:rPr>
              <w:t>Name of related parties</w:t>
            </w:r>
          </w:p>
        </w:tc>
        <w:tc>
          <w:tcPr>
            <w:tcW w:w="3400" w:type="dxa"/>
            <w:tcBorders>
              <w:top w:val="nil"/>
              <w:left w:val="nil"/>
              <w:bottom w:val="nil"/>
              <w:right w:val="nil"/>
            </w:tcBorders>
            <w:hideMark/>
          </w:tcPr>
          <w:p w14:paraId="234CDCEA" w14:textId="77777777" w:rsidR="00012CC5" w:rsidRPr="003A2820" w:rsidRDefault="00012CC5" w:rsidP="00951214">
            <w:pPr>
              <w:pBdr>
                <w:bottom w:val="single" w:sz="4" w:space="1" w:color="auto"/>
              </w:pBdr>
              <w:tabs>
                <w:tab w:val="left" w:pos="900"/>
                <w:tab w:val="left" w:pos="2160"/>
                <w:tab w:val="center" w:pos="4860"/>
              </w:tabs>
              <w:spacing w:line="340" w:lineRule="exact"/>
              <w:jc w:val="center"/>
              <w:rPr>
                <w:rFonts w:ascii="Arial" w:hAnsi="Arial" w:cs="Arial"/>
                <w:sz w:val="20"/>
                <w:szCs w:val="20"/>
              </w:rPr>
            </w:pPr>
            <w:r w:rsidRPr="003A2820">
              <w:rPr>
                <w:rFonts w:ascii="Arial" w:hAnsi="Arial" w:cs="Arial"/>
                <w:sz w:val="20"/>
                <w:szCs w:val="20"/>
              </w:rPr>
              <w:t>Relationship with the Company</w:t>
            </w:r>
          </w:p>
        </w:tc>
      </w:tr>
      <w:tr w:rsidR="00012CC5" w:rsidRPr="003A2820" w14:paraId="07B55B05" w14:textId="77777777" w:rsidTr="00683255">
        <w:trPr>
          <w:trHeight w:val="389"/>
        </w:trPr>
        <w:tc>
          <w:tcPr>
            <w:tcW w:w="5642" w:type="dxa"/>
            <w:tcBorders>
              <w:top w:val="nil"/>
              <w:left w:val="nil"/>
              <w:bottom w:val="nil"/>
              <w:right w:val="nil"/>
            </w:tcBorders>
            <w:hideMark/>
          </w:tcPr>
          <w:p w14:paraId="2DF1643A" w14:textId="77777777" w:rsidR="00012CC5" w:rsidRPr="003A2820" w:rsidRDefault="00012CC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Kinpo Electronics, Inc.</w:t>
            </w:r>
          </w:p>
        </w:tc>
        <w:tc>
          <w:tcPr>
            <w:tcW w:w="3400" w:type="dxa"/>
            <w:tcBorders>
              <w:top w:val="nil"/>
              <w:left w:val="nil"/>
              <w:bottom w:val="nil"/>
              <w:right w:val="nil"/>
            </w:tcBorders>
            <w:hideMark/>
          </w:tcPr>
          <w:p w14:paraId="209ED09A" w14:textId="77777777" w:rsidR="00012CC5" w:rsidRPr="003A2820" w:rsidRDefault="00012CC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Parent company</w:t>
            </w:r>
          </w:p>
        </w:tc>
      </w:tr>
      <w:tr w:rsidR="00012CC5" w:rsidRPr="003A2820" w14:paraId="52905935" w14:textId="77777777" w:rsidTr="00683255">
        <w:trPr>
          <w:trHeight w:val="389"/>
        </w:trPr>
        <w:tc>
          <w:tcPr>
            <w:tcW w:w="5642" w:type="dxa"/>
            <w:tcBorders>
              <w:top w:val="nil"/>
              <w:left w:val="nil"/>
              <w:bottom w:val="nil"/>
              <w:right w:val="nil"/>
            </w:tcBorders>
            <w:hideMark/>
          </w:tcPr>
          <w:p w14:paraId="63358394" w14:textId="77777777" w:rsidR="00012CC5" w:rsidRPr="003A2820" w:rsidRDefault="00012CC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Cal-Comp Optical Electronics (Suzhou) Co., Ltd.</w:t>
            </w:r>
          </w:p>
        </w:tc>
        <w:tc>
          <w:tcPr>
            <w:tcW w:w="3400" w:type="dxa"/>
            <w:tcBorders>
              <w:top w:val="nil"/>
              <w:left w:val="nil"/>
              <w:bottom w:val="nil"/>
              <w:right w:val="nil"/>
            </w:tcBorders>
            <w:hideMark/>
          </w:tcPr>
          <w:p w14:paraId="1705BF80" w14:textId="77777777" w:rsidR="00012CC5" w:rsidRPr="003A2820" w:rsidRDefault="00012CC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 xml:space="preserve">Subsidiary </w:t>
            </w:r>
          </w:p>
        </w:tc>
      </w:tr>
      <w:tr w:rsidR="00012CC5" w:rsidRPr="003A2820" w14:paraId="356C7B3B" w14:textId="77777777" w:rsidTr="00683255">
        <w:trPr>
          <w:trHeight w:val="389"/>
        </w:trPr>
        <w:tc>
          <w:tcPr>
            <w:tcW w:w="5642" w:type="dxa"/>
            <w:tcBorders>
              <w:top w:val="nil"/>
              <w:left w:val="nil"/>
              <w:bottom w:val="nil"/>
              <w:right w:val="nil"/>
            </w:tcBorders>
            <w:hideMark/>
          </w:tcPr>
          <w:p w14:paraId="06BB1994" w14:textId="77777777" w:rsidR="00012CC5" w:rsidRPr="003A2820" w:rsidRDefault="00012CC5" w:rsidP="00951214">
            <w:pPr>
              <w:tabs>
                <w:tab w:val="left" w:pos="900"/>
                <w:tab w:val="left" w:pos="2160"/>
                <w:tab w:val="center" w:pos="4860"/>
              </w:tabs>
              <w:spacing w:line="340" w:lineRule="exact"/>
              <w:jc w:val="thaiDistribute"/>
              <w:rPr>
                <w:rFonts w:ascii="Arial" w:hAnsi="Arial" w:cs="Arial"/>
                <w:sz w:val="20"/>
                <w:szCs w:val="20"/>
                <w:cs/>
              </w:rPr>
            </w:pPr>
            <w:r w:rsidRPr="003A2820">
              <w:rPr>
                <w:rFonts w:ascii="Arial" w:hAnsi="Arial" w:cs="Arial"/>
                <w:sz w:val="20"/>
                <w:szCs w:val="20"/>
              </w:rPr>
              <w:t>Cal-Comp Electronics &amp; Communications Co., Ltd.</w:t>
            </w:r>
          </w:p>
        </w:tc>
        <w:tc>
          <w:tcPr>
            <w:tcW w:w="3400" w:type="dxa"/>
            <w:tcBorders>
              <w:top w:val="nil"/>
              <w:left w:val="nil"/>
              <w:bottom w:val="nil"/>
              <w:right w:val="nil"/>
            </w:tcBorders>
            <w:hideMark/>
          </w:tcPr>
          <w:p w14:paraId="52D0F5A4" w14:textId="77777777" w:rsidR="00012CC5" w:rsidRPr="003A2820" w:rsidRDefault="00012CC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 xml:space="preserve">Subsidiary </w:t>
            </w:r>
          </w:p>
        </w:tc>
      </w:tr>
      <w:tr w:rsidR="00012CC5" w:rsidRPr="003A2820" w14:paraId="2EF02E85" w14:textId="77777777" w:rsidTr="00683255">
        <w:trPr>
          <w:trHeight w:val="389"/>
        </w:trPr>
        <w:tc>
          <w:tcPr>
            <w:tcW w:w="5642" w:type="dxa"/>
            <w:tcBorders>
              <w:top w:val="nil"/>
              <w:left w:val="nil"/>
              <w:bottom w:val="nil"/>
              <w:right w:val="nil"/>
            </w:tcBorders>
            <w:hideMark/>
          </w:tcPr>
          <w:p w14:paraId="69D559ED" w14:textId="53C03403" w:rsidR="00012CC5" w:rsidRPr="003A2820" w:rsidRDefault="00012CC5" w:rsidP="00951214">
            <w:pPr>
              <w:tabs>
                <w:tab w:val="left" w:pos="900"/>
                <w:tab w:val="left" w:pos="2160"/>
                <w:tab w:val="center" w:pos="4860"/>
              </w:tabs>
              <w:spacing w:line="340" w:lineRule="exact"/>
              <w:jc w:val="thaiDistribute"/>
              <w:rPr>
                <w:rFonts w:ascii="Arial" w:hAnsi="Arial" w:cs="Arial"/>
                <w:sz w:val="20"/>
                <w:szCs w:val="20"/>
                <w:cs/>
              </w:rPr>
            </w:pPr>
            <w:r w:rsidRPr="003A2820">
              <w:rPr>
                <w:rFonts w:ascii="Arial" w:hAnsi="Arial" w:cs="Arial"/>
                <w:sz w:val="20"/>
                <w:szCs w:val="20"/>
              </w:rPr>
              <w:t>Cal Comp (Malaysia) SDN. BHD.</w:t>
            </w:r>
            <w:r w:rsidR="005E5DD0" w:rsidRPr="003A2820">
              <w:rPr>
                <w:rFonts w:ascii="Arial" w:hAnsi="Arial" w:cs="Arial"/>
                <w:sz w:val="20"/>
                <w:szCs w:val="20"/>
              </w:rPr>
              <w:t>*</w:t>
            </w:r>
          </w:p>
        </w:tc>
        <w:tc>
          <w:tcPr>
            <w:tcW w:w="3400" w:type="dxa"/>
            <w:tcBorders>
              <w:top w:val="nil"/>
              <w:left w:val="nil"/>
              <w:bottom w:val="nil"/>
              <w:right w:val="nil"/>
            </w:tcBorders>
            <w:hideMark/>
          </w:tcPr>
          <w:p w14:paraId="38E7C7FE" w14:textId="77777777" w:rsidR="00012CC5" w:rsidRPr="003A2820" w:rsidRDefault="00012CC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 xml:space="preserve">Subsidiary </w:t>
            </w:r>
          </w:p>
        </w:tc>
      </w:tr>
      <w:tr w:rsidR="00BA4B23" w:rsidRPr="003A2820" w14:paraId="1FB55782" w14:textId="77777777" w:rsidTr="00683255">
        <w:trPr>
          <w:trHeight w:val="389"/>
        </w:trPr>
        <w:tc>
          <w:tcPr>
            <w:tcW w:w="5642" w:type="dxa"/>
            <w:tcBorders>
              <w:top w:val="nil"/>
              <w:left w:val="nil"/>
              <w:bottom w:val="nil"/>
              <w:right w:val="nil"/>
            </w:tcBorders>
          </w:tcPr>
          <w:p w14:paraId="3B563F70" w14:textId="77777777" w:rsidR="00BA4B23" w:rsidRPr="003A2820" w:rsidRDefault="00BA4B23"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 xml:space="preserve">Cal-Comp Electronics (USA) Co., Ltd. </w:t>
            </w:r>
          </w:p>
        </w:tc>
        <w:tc>
          <w:tcPr>
            <w:tcW w:w="3400" w:type="dxa"/>
            <w:tcBorders>
              <w:top w:val="nil"/>
              <w:left w:val="nil"/>
              <w:bottom w:val="nil"/>
              <w:right w:val="nil"/>
            </w:tcBorders>
          </w:tcPr>
          <w:p w14:paraId="76CC891F" w14:textId="77777777" w:rsidR="00BA4B23" w:rsidRPr="003A2820" w:rsidRDefault="00BA4B23"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 xml:space="preserve">Subsidiary </w:t>
            </w:r>
            <w:r w:rsidRPr="003A2820">
              <w:rPr>
                <w:rFonts w:ascii="Arial" w:hAnsi="Arial" w:cs="Arial"/>
                <w:sz w:val="20"/>
                <w:szCs w:val="20"/>
                <w:cs/>
              </w:rPr>
              <w:t xml:space="preserve"> </w:t>
            </w:r>
          </w:p>
        </w:tc>
      </w:tr>
      <w:tr w:rsidR="00012CC5" w:rsidRPr="003A2820" w14:paraId="6B085B52" w14:textId="77777777" w:rsidTr="00683255">
        <w:trPr>
          <w:trHeight w:val="389"/>
        </w:trPr>
        <w:tc>
          <w:tcPr>
            <w:tcW w:w="5642" w:type="dxa"/>
            <w:tcBorders>
              <w:top w:val="nil"/>
              <w:left w:val="nil"/>
              <w:bottom w:val="nil"/>
              <w:right w:val="nil"/>
            </w:tcBorders>
            <w:hideMark/>
          </w:tcPr>
          <w:p w14:paraId="4F357696" w14:textId="77777777" w:rsidR="00012CC5" w:rsidRPr="003A2820" w:rsidRDefault="00012CC5" w:rsidP="00951214">
            <w:pPr>
              <w:tabs>
                <w:tab w:val="left" w:pos="900"/>
                <w:tab w:val="left" w:pos="2160"/>
                <w:tab w:val="center" w:pos="4860"/>
              </w:tabs>
              <w:spacing w:line="340" w:lineRule="exact"/>
              <w:jc w:val="thaiDistribute"/>
              <w:rPr>
                <w:rFonts w:ascii="Arial" w:hAnsi="Arial" w:cs="Arial"/>
                <w:sz w:val="20"/>
                <w:szCs w:val="20"/>
                <w:cs/>
              </w:rPr>
            </w:pPr>
            <w:r w:rsidRPr="003A2820">
              <w:rPr>
                <w:rFonts w:ascii="Arial" w:hAnsi="Arial" w:cs="Arial"/>
                <w:sz w:val="20"/>
                <w:szCs w:val="20"/>
              </w:rPr>
              <w:t>Cal-Comp Industria e Comercio de Electronicos e</w:t>
            </w:r>
          </w:p>
        </w:tc>
        <w:tc>
          <w:tcPr>
            <w:tcW w:w="3400" w:type="dxa"/>
            <w:tcBorders>
              <w:top w:val="nil"/>
              <w:left w:val="nil"/>
              <w:bottom w:val="nil"/>
              <w:right w:val="nil"/>
            </w:tcBorders>
            <w:hideMark/>
          </w:tcPr>
          <w:p w14:paraId="51134344" w14:textId="45779231" w:rsidR="00012CC5" w:rsidRPr="003A2820" w:rsidRDefault="00012CC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Subsidiary</w:t>
            </w:r>
          </w:p>
        </w:tc>
      </w:tr>
      <w:tr w:rsidR="00012CC5" w:rsidRPr="003A2820" w14:paraId="51619A5B" w14:textId="77777777" w:rsidTr="00683255">
        <w:trPr>
          <w:trHeight w:val="389"/>
        </w:trPr>
        <w:tc>
          <w:tcPr>
            <w:tcW w:w="5642" w:type="dxa"/>
            <w:tcBorders>
              <w:top w:val="nil"/>
              <w:left w:val="nil"/>
              <w:bottom w:val="nil"/>
              <w:right w:val="nil"/>
            </w:tcBorders>
            <w:hideMark/>
          </w:tcPr>
          <w:p w14:paraId="3AA44DE7" w14:textId="2D944606" w:rsidR="00012CC5" w:rsidRPr="003A2820" w:rsidRDefault="00012CC5" w:rsidP="00951214">
            <w:pPr>
              <w:tabs>
                <w:tab w:val="left" w:pos="900"/>
                <w:tab w:val="left" w:pos="2160"/>
                <w:tab w:val="center" w:pos="4860"/>
              </w:tabs>
              <w:spacing w:line="340" w:lineRule="exact"/>
              <w:jc w:val="thaiDistribute"/>
              <w:rPr>
                <w:rFonts w:ascii="Arial" w:hAnsi="Arial" w:cs="Arial"/>
                <w:sz w:val="20"/>
                <w:szCs w:val="20"/>
                <w:cs/>
              </w:rPr>
            </w:pPr>
            <w:r w:rsidRPr="003A2820">
              <w:rPr>
                <w:rFonts w:ascii="Arial" w:hAnsi="Arial" w:cs="Arial"/>
                <w:sz w:val="20"/>
                <w:szCs w:val="20"/>
              </w:rPr>
              <w:t xml:space="preserve">   Informatica Ltda.</w:t>
            </w:r>
          </w:p>
        </w:tc>
        <w:tc>
          <w:tcPr>
            <w:tcW w:w="3400" w:type="dxa"/>
            <w:tcBorders>
              <w:top w:val="nil"/>
              <w:left w:val="nil"/>
              <w:bottom w:val="nil"/>
              <w:right w:val="nil"/>
            </w:tcBorders>
          </w:tcPr>
          <w:p w14:paraId="4C4D6D29" w14:textId="77777777" w:rsidR="00012CC5" w:rsidRPr="003A2820" w:rsidRDefault="00012CC5" w:rsidP="00951214">
            <w:pPr>
              <w:tabs>
                <w:tab w:val="left" w:pos="900"/>
                <w:tab w:val="left" w:pos="2160"/>
                <w:tab w:val="center" w:pos="4860"/>
              </w:tabs>
              <w:spacing w:line="340" w:lineRule="exact"/>
              <w:jc w:val="thaiDistribute"/>
              <w:rPr>
                <w:rFonts w:ascii="Arial" w:hAnsi="Arial" w:cs="Arial"/>
                <w:sz w:val="20"/>
                <w:szCs w:val="20"/>
              </w:rPr>
            </w:pPr>
          </w:p>
        </w:tc>
      </w:tr>
      <w:tr w:rsidR="00ED1519" w:rsidRPr="003A2820" w14:paraId="27A6EEDB" w14:textId="77777777" w:rsidTr="00683255">
        <w:trPr>
          <w:trHeight w:val="389"/>
        </w:trPr>
        <w:tc>
          <w:tcPr>
            <w:tcW w:w="5642" w:type="dxa"/>
            <w:tcBorders>
              <w:top w:val="nil"/>
              <w:left w:val="nil"/>
              <w:bottom w:val="nil"/>
              <w:right w:val="nil"/>
            </w:tcBorders>
          </w:tcPr>
          <w:p w14:paraId="636D6010" w14:textId="1828D534" w:rsidR="00ED1519" w:rsidRPr="003A2820" w:rsidRDefault="00ED1519"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Cal-Comp Industria de Semicondutores S.A.</w:t>
            </w:r>
            <w:r w:rsidR="00683255" w:rsidRPr="003A2820">
              <w:rPr>
                <w:rFonts w:ascii="Arial" w:hAnsi="Arial" w:cs="Arial"/>
                <w:sz w:val="20"/>
                <w:szCs w:val="20"/>
              </w:rPr>
              <w:t>**</w:t>
            </w:r>
          </w:p>
        </w:tc>
        <w:tc>
          <w:tcPr>
            <w:tcW w:w="3400" w:type="dxa"/>
            <w:tcBorders>
              <w:top w:val="nil"/>
              <w:left w:val="nil"/>
              <w:bottom w:val="nil"/>
              <w:right w:val="nil"/>
            </w:tcBorders>
          </w:tcPr>
          <w:p w14:paraId="760B396D" w14:textId="276CD226" w:rsidR="00ED1519" w:rsidRPr="003A2820" w:rsidRDefault="00ED1519"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Subsidiary</w:t>
            </w:r>
          </w:p>
        </w:tc>
      </w:tr>
      <w:tr w:rsidR="00752640" w:rsidRPr="003A2820" w14:paraId="06E456C0" w14:textId="77777777" w:rsidTr="00683255">
        <w:trPr>
          <w:trHeight w:val="389"/>
        </w:trPr>
        <w:tc>
          <w:tcPr>
            <w:tcW w:w="5642" w:type="dxa"/>
            <w:tcBorders>
              <w:top w:val="nil"/>
              <w:left w:val="nil"/>
              <w:bottom w:val="nil"/>
              <w:right w:val="nil"/>
            </w:tcBorders>
          </w:tcPr>
          <w:p w14:paraId="7660E30F" w14:textId="6195F6E8" w:rsidR="00752640" w:rsidRPr="003A2820" w:rsidRDefault="00752640"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Cal-Comp Electronics (</w:t>
            </w:r>
            <w:r w:rsidR="008C05BC" w:rsidRPr="003A2820">
              <w:rPr>
                <w:rFonts w:ascii="Arial" w:hAnsi="Arial" w:cs="Arial"/>
                <w:sz w:val="20"/>
                <w:szCs w:val="20"/>
              </w:rPr>
              <w:t>Sao Paulo</w:t>
            </w:r>
            <w:r w:rsidRPr="003A2820">
              <w:rPr>
                <w:rFonts w:ascii="Arial" w:hAnsi="Arial" w:cs="Arial"/>
                <w:sz w:val="20"/>
                <w:szCs w:val="20"/>
              </w:rPr>
              <w:t xml:space="preserve">) Industria </w:t>
            </w:r>
          </w:p>
        </w:tc>
        <w:tc>
          <w:tcPr>
            <w:tcW w:w="3400" w:type="dxa"/>
            <w:tcBorders>
              <w:top w:val="nil"/>
              <w:left w:val="nil"/>
              <w:bottom w:val="nil"/>
              <w:right w:val="nil"/>
            </w:tcBorders>
          </w:tcPr>
          <w:p w14:paraId="7DF3A3EA" w14:textId="32596D7C" w:rsidR="00752640" w:rsidRPr="003A2820" w:rsidRDefault="00752640"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Subsidiary</w:t>
            </w:r>
          </w:p>
        </w:tc>
      </w:tr>
      <w:tr w:rsidR="00752640" w:rsidRPr="003A2820" w14:paraId="0BA4A4E3" w14:textId="77777777" w:rsidTr="00683255">
        <w:trPr>
          <w:trHeight w:val="389"/>
        </w:trPr>
        <w:tc>
          <w:tcPr>
            <w:tcW w:w="5642" w:type="dxa"/>
            <w:tcBorders>
              <w:top w:val="nil"/>
              <w:left w:val="nil"/>
              <w:bottom w:val="nil"/>
              <w:right w:val="nil"/>
            </w:tcBorders>
          </w:tcPr>
          <w:p w14:paraId="4BE948B9" w14:textId="11F24F95" w:rsidR="00752640" w:rsidRPr="003A2820" w:rsidRDefault="00752640"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 xml:space="preserve">   </w:t>
            </w:r>
            <w:r w:rsidR="00182651" w:rsidRPr="003A2820">
              <w:rPr>
                <w:rFonts w:ascii="Arial" w:hAnsi="Arial" w:cs="Arial"/>
                <w:sz w:val="20"/>
                <w:szCs w:val="20"/>
              </w:rPr>
              <w:t>e</w:t>
            </w:r>
            <w:r w:rsidRPr="003A2820">
              <w:rPr>
                <w:rFonts w:ascii="Arial" w:hAnsi="Arial" w:cs="Arial"/>
                <w:sz w:val="20"/>
                <w:szCs w:val="20"/>
              </w:rPr>
              <w:t xml:space="preserve"> comercio de Electronicos </w:t>
            </w:r>
            <w:r w:rsidR="00182651" w:rsidRPr="003A2820">
              <w:rPr>
                <w:rFonts w:ascii="Arial" w:hAnsi="Arial" w:cs="Arial"/>
                <w:sz w:val="20"/>
                <w:szCs w:val="20"/>
              </w:rPr>
              <w:t>e</w:t>
            </w:r>
            <w:r w:rsidRPr="003A2820">
              <w:rPr>
                <w:rFonts w:ascii="Arial" w:hAnsi="Arial" w:cs="Arial"/>
                <w:sz w:val="20"/>
                <w:szCs w:val="20"/>
              </w:rPr>
              <w:t xml:space="preserve"> Informatica Ltda.</w:t>
            </w:r>
          </w:p>
        </w:tc>
        <w:tc>
          <w:tcPr>
            <w:tcW w:w="3400" w:type="dxa"/>
            <w:tcBorders>
              <w:top w:val="nil"/>
              <w:left w:val="nil"/>
              <w:bottom w:val="nil"/>
              <w:right w:val="nil"/>
            </w:tcBorders>
          </w:tcPr>
          <w:p w14:paraId="4F97BFC4" w14:textId="77777777" w:rsidR="00752640" w:rsidRPr="003A2820" w:rsidRDefault="00752640" w:rsidP="00951214">
            <w:pPr>
              <w:tabs>
                <w:tab w:val="left" w:pos="900"/>
                <w:tab w:val="left" w:pos="2160"/>
                <w:tab w:val="center" w:pos="4860"/>
              </w:tabs>
              <w:spacing w:line="340" w:lineRule="exact"/>
              <w:jc w:val="thaiDistribute"/>
              <w:rPr>
                <w:rFonts w:ascii="Arial" w:hAnsi="Arial" w:cs="Arial"/>
                <w:sz w:val="20"/>
                <w:szCs w:val="20"/>
              </w:rPr>
            </w:pPr>
          </w:p>
        </w:tc>
      </w:tr>
      <w:tr w:rsidR="00012CC5" w:rsidRPr="003A2820" w14:paraId="7F03095E" w14:textId="77777777" w:rsidTr="00683255">
        <w:trPr>
          <w:trHeight w:val="389"/>
        </w:trPr>
        <w:tc>
          <w:tcPr>
            <w:tcW w:w="5642" w:type="dxa"/>
            <w:tcBorders>
              <w:top w:val="nil"/>
              <w:left w:val="nil"/>
              <w:bottom w:val="nil"/>
              <w:right w:val="nil"/>
            </w:tcBorders>
            <w:hideMark/>
          </w:tcPr>
          <w:p w14:paraId="286B7472" w14:textId="77777777" w:rsidR="00012CC5" w:rsidRPr="003A2820" w:rsidRDefault="00012CC5" w:rsidP="00951214">
            <w:pPr>
              <w:tabs>
                <w:tab w:val="left" w:pos="900"/>
                <w:tab w:val="left" w:pos="2160"/>
                <w:tab w:val="center" w:pos="4860"/>
              </w:tabs>
              <w:spacing w:line="340" w:lineRule="exact"/>
              <w:jc w:val="thaiDistribute"/>
              <w:rPr>
                <w:rFonts w:ascii="Arial" w:hAnsi="Arial" w:cs="Arial"/>
                <w:sz w:val="20"/>
                <w:szCs w:val="20"/>
                <w:cs/>
              </w:rPr>
            </w:pPr>
            <w:r w:rsidRPr="003A2820">
              <w:rPr>
                <w:rFonts w:ascii="Arial" w:hAnsi="Arial" w:cs="Arial"/>
                <w:sz w:val="20"/>
                <w:szCs w:val="20"/>
              </w:rPr>
              <w:lastRenderedPageBreak/>
              <w:t>Cal-Comp Electronics de Mexico Co., S.A. de C.V.</w:t>
            </w:r>
          </w:p>
        </w:tc>
        <w:tc>
          <w:tcPr>
            <w:tcW w:w="3400" w:type="dxa"/>
            <w:tcBorders>
              <w:top w:val="nil"/>
              <w:left w:val="nil"/>
              <w:bottom w:val="nil"/>
              <w:right w:val="nil"/>
            </w:tcBorders>
            <w:hideMark/>
          </w:tcPr>
          <w:p w14:paraId="3D5EF5A8" w14:textId="77777777" w:rsidR="00012CC5" w:rsidRPr="003A2820" w:rsidRDefault="00012CC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 xml:space="preserve">Subsidiary </w:t>
            </w:r>
          </w:p>
        </w:tc>
      </w:tr>
      <w:tr w:rsidR="002B7660" w:rsidRPr="003A2820" w14:paraId="3789BBCC" w14:textId="77777777" w:rsidTr="00683255">
        <w:trPr>
          <w:trHeight w:val="389"/>
        </w:trPr>
        <w:tc>
          <w:tcPr>
            <w:tcW w:w="5642" w:type="dxa"/>
            <w:tcBorders>
              <w:top w:val="nil"/>
              <w:left w:val="nil"/>
              <w:bottom w:val="nil"/>
              <w:right w:val="nil"/>
            </w:tcBorders>
          </w:tcPr>
          <w:p w14:paraId="06404B03" w14:textId="77777777" w:rsidR="002B7660" w:rsidRPr="003A2820" w:rsidRDefault="002B7660" w:rsidP="00951214">
            <w:pPr>
              <w:tabs>
                <w:tab w:val="left" w:pos="900"/>
                <w:tab w:val="left" w:pos="2160"/>
                <w:tab w:val="center" w:pos="4860"/>
              </w:tabs>
              <w:spacing w:line="340" w:lineRule="exact"/>
              <w:jc w:val="thaiDistribute"/>
              <w:rPr>
                <w:rFonts w:ascii="Arial" w:hAnsi="Arial" w:cs="Arial"/>
                <w:sz w:val="20"/>
                <w:szCs w:val="20"/>
              </w:rPr>
            </w:pPr>
          </w:p>
        </w:tc>
        <w:tc>
          <w:tcPr>
            <w:tcW w:w="3400" w:type="dxa"/>
            <w:tcBorders>
              <w:top w:val="nil"/>
              <w:left w:val="nil"/>
              <w:bottom w:val="nil"/>
              <w:right w:val="nil"/>
            </w:tcBorders>
          </w:tcPr>
          <w:p w14:paraId="6B8A6676" w14:textId="77777777" w:rsidR="002B7660" w:rsidRPr="003A2820" w:rsidRDefault="002B7660" w:rsidP="00951214">
            <w:pPr>
              <w:tabs>
                <w:tab w:val="left" w:pos="900"/>
                <w:tab w:val="left" w:pos="2160"/>
                <w:tab w:val="center" w:pos="4860"/>
              </w:tabs>
              <w:spacing w:line="340" w:lineRule="exact"/>
              <w:jc w:val="thaiDistribute"/>
              <w:rPr>
                <w:rFonts w:ascii="Arial" w:hAnsi="Arial" w:cs="Arial"/>
                <w:sz w:val="20"/>
                <w:szCs w:val="20"/>
              </w:rPr>
            </w:pPr>
          </w:p>
        </w:tc>
      </w:tr>
      <w:tr w:rsidR="00012CC5" w:rsidRPr="003A2820" w14:paraId="240EE34D" w14:textId="77777777" w:rsidTr="00683255">
        <w:trPr>
          <w:trHeight w:val="389"/>
        </w:trPr>
        <w:tc>
          <w:tcPr>
            <w:tcW w:w="5642" w:type="dxa"/>
            <w:tcBorders>
              <w:top w:val="nil"/>
              <w:left w:val="nil"/>
              <w:bottom w:val="nil"/>
              <w:right w:val="nil"/>
            </w:tcBorders>
          </w:tcPr>
          <w:p w14:paraId="080BC5F4" w14:textId="77777777" w:rsidR="00012CC5" w:rsidRPr="003A2820" w:rsidRDefault="00012CC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 xml:space="preserve">Cal-Comp Automation and Industrial </w:t>
            </w:r>
          </w:p>
          <w:p w14:paraId="46B5E706" w14:textId="77777777" w:rsidR="00012CC5" w:rsidRPr="003A2820" w:rsidRDefault="00012CC5" w:rsidP="00951214">
            <w:pPr>
              <w:tabs>
                <w:tab w:val="left" w:pos="900"/>
                <w:tab w:val="left" w:pos="2160"/>
                <w:tab w:val="center" w:pos="4860"/>
              </w:tabs>
              <w:spacing w:line="340" w:lineRule="exact"/>
              <w:jc w:val="thaiDistribute"/>
              <w:rPr>
                <w:rFonts w:ascii="Arial" w:hAnsi="Arial" w:cs="Arial"/>
                <w:sz w:val="20"/>
                <w:szCs w:val="20"/>
                <w:cs/>
              </w:rPr>
            </w:pPr>
            <w:r w:rsidRPr="003A2820">
              <w:rPr>
                <w:rFonts w:ascii="Arial" w:hAnsi="Arial" w:cs="Arial"/>
                <w:sz w:val="20"/>
                <w:szCs w:val="20"/>
              </w:rPr>
              <w:t xml:space="preserve">   4.0 Service (Thailand) Co., Ltd.</w:t>
            </w:r>
          </w:p>
        </w:tc>
        <w:tc>
          <w:tcPr>
            <w:tcW w:w="3400" w:type="dxa"/>
            <w:tcBorders>
              <w:top w:val="nil"/>
              <w:left w:val="nil"/>
              <w:bottom w:val="nil"/>
              <w:right w:val="nil"/>
            </w:tcBorders>
          </w:tcPr>
          <w:p w14:paraId="4B6CB2A9" w14:textId="77777777" w:rsidR="00012CC5" w:rsidRPr="003A2820" w:rsidRDefault="00012CC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Subsidiary</w:t>
            </w:r>
          </w:p>
        </w:tc>
      </w:tr>
      <w:tr w:rsidR="00012CC5" w:rsidRPr="003A2820" w14:paraId="6C10C06A" w14:textId="77777777" w:rsidTr="00683255">
        <w:trPr>
          <w:trHeight w:val="389"/>
        </w:trPr>
        <w:tc>
          <w:tcPr>
            <w:tcW w:w="5642" w:type="dxa"/>
            <w:tcBorders>
              <w:top w:val="nil"/>
              <w:left w:val="nil"/>
              <w:bottom w:val="nil"/>
              <w:right w:val="nil"/>
            </w:tcBorders>
          </w:tcPr>
          <w:p w14:paraId="6A32B5A5" w14:textId="77777777" w:rsidR="00012CC5" w:rsidRPr="003A2820" w:rsidRDefault="00012CC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Cal-Comp Precision Holding Co., Ltd.</w:t>
            </w:r>
          </w:p>
        </w:tc>
        <w:tc>
          <w:tcPr>
            <w:tcW w:w="3400" w:type="dxa"/>
            <w:tcBorders>
              <w:top w:val="nil"/>
              <w:left w:val="nil"/>
              <w:bottom w:val="nil"/>
              <w:right w:val="nil"/>
            </w:tcBorders>
          </w:tcPr>
          <w:p w14:paraId="366F6F62" w14:textId="77777777" w:rsidR="00012CC5" w:rsidRPr="003A2820" w:rsidRDefault="00012CC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Subsidiary</w:t>
            </w:r>
          </w:p>
        </w:tc>
      </w:tr>
      <w:tr w:rsidR="00BA4B23" w:rsidRPr="003A2820" w14:paraId="2A6F267F" w14:textId="77777777" w:rsidTr="00683255">
        <w:trPr>
          <w:trHeight w:val="389"/>
        </w:trPr>
        <w:tc>
          <w:tcPr>
            <w:tcW w:w="5642" w:type="dxa"/>
            <w:tcBorders>
              <w:top w:val="nil"/>
              <w:left w:val="nil"/>
              <w:bottom w:val="nil"/>
              <w:right w:val="nil"/>
            </w:tcBorders>
          </w:tcPr>
          <w:p w14:paraId="2D49E2FA" w14:textId="7B6B72D3" w:rsidR="00BA4B23" w:rsidRPr="003A2820" w:rsidRDefault="00BA4B23"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Cal-Comp Semiconductor, LTD.</w:t>
            </w:r>
            <w:r w:rsidR="00683255" w:rsidRPr="003A2820">
              <w:rPr>
                <w:rFonts w:ascii="Arial" w:hAnsi="Arial" w:cs="Arial"/>
                <w:sz w:val="20"/>
                <w:szCs w:val="20"/>
              </w:rPr>
              <w:t>*</w:t>
            </w:r>
          </w:p>
        </w:tc>
        <w:tc>
          <w:tcPr>
            <w:tcW w:w="3400" w:type="dxa"/>
            <w:tcBorders>
              <w:top w:val="nil"/>
              <w:left w:val="nil"/>
              <w:bottom w:val="nil"/>
              <w:right w:val="nil"/>
            </w:tcBorders>
          </w:tcPr>
          <w:p w14:paraId="06955875" w14:textId="77777777" w:rsidR="00BA4B23" w:rsidRPr="003A2820" w:rsidRDefault="00BA4B23"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Subsidiary</w:t>
            </w:r>
          </w:p>
        </w:tc>
      </w:tr>
      <w:tr w:rsidR="00D12FFB" w:rsidRPr="003A2820" w14:paraId="45F58671" w14:textId="77777777" w:rsidTr="00683255">
        <w:trPr>
          <w:trHeight w:val="389"/>
        </w:trPr>
        <w:tc>
          <w:tcPr>
            <w:tcW w:w="5642" w:type="dxa"/>
            <w:tcBorders>
              <w:top w:val="nil"/>
              <w:left w:val="nil"/>
              <w:bottom w:val="nil"/>
              <w:right w:val="nil"/>
            </w:tcBorders>
          </w:tcPr>
          <w:p w14:paraId="6C1AAE5A" w14:textId="2AF1F6A5" w:rsidR="00D12FFB" w:rsidRPr="003A2820" w:rsidRDefault="00D12FFB"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Logistar International Holding Co., Ltd.</w:t>
            </w:r>
          </w:p>
        </w:tc>
        <w:tc>
          <w:tcPr>
            <w:tcW w:w="3400" w:type="dxa"/>
            <w:tcBorders>
              <w:top w:val="nil"/>
              <w:left w:val="nil"/>
              <w:bottom w:val="nil"/>
              <w:right w:val="nil"/>
            </w:tcBorders>
          </w:tcPr>
          <w:p w14:paraId="569FA7CF" w14:textId="34E0F71F" w:rsidR="00D12FFB" w:rsidRPr="003A2820" w:rsidRDefault="00D12FFB"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 xml:space="preserve">Subsidiary </w:t>
            </w:r>
            <w:r w:rsidRPr="003A2820">
              <w:rPr>
                <w:rFonts w:ascii="Arial" w:hAnsi="Arial" w:cs="Arial"/>
                <w:sz w:val="20"/>
                <w:szCs w:val="20"/>
                <w:cs/>
              </w:rPr>
              <w:t>(</w:t>
            </w:r>
            <w:r w:rsidRPr="003A2820">
              <w:rPr>
                <w:rFonts w:ascii="Arial" w:hAnsi="Arial" w:cs="Arial"/>
                <w:sz w:val="20"/>
                <w:szCs w:val="20"/>
              </w:rPr>
              <w:t>held by a subsidiary</w:t>
            </w:r>
            <w:r w:rsidRPr="003A2820">
              <w:rPr>
                <w:rFonts w:ascii="Arial" w:hAnsi="Arial" w:cs="Arial"/>
                <w:sz w:val="20"/>
                <w:szCs w:val="20"/>
                <w:cs/>
              </w:rPr>
              <w:t>)</w:t>
            </w:r>
          </w:p>
        </w:tc>
      </w:tr>
      <w:tr w:rsidR="00690E4D" w:rsidRPr="003A2820" w14:paraId="46384C13" w14:textId="77777777">
        <w:trPr>
          <w:trHeight w:val="389"/>
        </w:trPr>
        <w:tc>
          <w:tcPr>
            <w:tcW w:w="5642" w:type="dxa"/>
            <w:tcBorders>
              <w:top w:val="nil"/>
              <w:left w:val="nil"/>
              <w:bottom w:val="nil"/>
              <w:right w:val="nil"/>
            </w:tcBorders>
          </w:tcPr>
          <w:p w14:paraId="540848A1" w14:textId="77777777" w:rsidR="00690E4D" w:rsidRPr="003A2820" w:rsidRDefault="00690E4D"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Cal-Comp Precision (Singapore) Limited</w:t>
            </w:r>
          </w:p>
        </w:tc>
        <w:tc>
          <w:tcPr>
            <w:tcW w:w="3400" w:type="dxa"/>
            <w:tcBorders>
              <w:top w:val="nil"/>
              <w:left w:val="nil"/>
              <w:bottom w:val="nil"/>
              <w:right w:val="nil"/>
            </w:tcBorders>
          </w:tcPr>
          <w:p w14:paraId="5CD72F23" w14:textId="77777777" w:rsidR="00690E4D" w:rsidRPr="003A2820" w:rsidRDefault="00690E4D"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 xml:space="preserve">Subsidiary </w:t>
            </w:r>
            <w:r w:rsidRPr="003A2820">
              <w:rPr>
                <w:rFonts w:ascii="Arial" w:hAnsi="Arial" w:cs="Arial"/>
                <w:sz w:val="20"/>
                <w:szCs w:val="20"/>
                <w:cs/>
              </w:rPr>
              <w:t>(</w:t>
            </w:r>
            <w:r w:rsidRPr="003A2820">
              <w:rPr>
                <w:rFonts w:ascii="Arial" w:hAnsi="Arial" w:cs="Arial"/>
                <w:sz w:val="20"/>
                <w:szCs w:val="20"/>
              </w:rPr>
              <w:t>held by a subsidiary</w:t>
            </w:r>
            <w:r w:rsidRPr="003A2820">
              <w:rPr>
                <w:rFonts w:ascii="Arial" w:hAnsi="Arial" w:cs="Arial"/>
                <w:sz w:val="20"/>
                <w:szCs w:val="20"/>
                <w:cs/>
              </w:rPr>
              <w:t>)</w:t>
            </w:r>
          </w:p>
        </w:tc>
      </w:tr>
      <w:tr w:rsidR="00BA4B23" w:rsidRPr="003A2820" w14:paraId="74DD4135" w14:textId="77777777" w:rsidTr="00683255">
        <w:trPr>
          <w:trHeight w:val="389"/>
        </w:trPr>
        <w:tc>
          <w:tcPr>
            <w:tcW w:w="5642" w:type="dxa"/>
            <w:tcBorders>
              <w:top w:val="nil"/>
              <w:left w:val="nil"/>
              <w:bottom w:val="nil"/>
              <w:right w:val="nil"/>
            </w:tcBorders>
          </w:tcPr>
          <w:p w14:paraId="445F61FB" w14:textId="77777777" w:rsidR="00BA4B23" w:rsidRPr="003A2820" w:rsidRDefault="00BA4B23"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Cal-Comp Precision (Thailand) Limited</w:t>
            </w:r>
          </w:p>
        </w:tc>
        <w:tc>
          <w:tcPr>
            <w:tcW w:w="3400" w:type="dxa"/>
            <w:tcBorders>
              <w:top w:val="nil"/>
              <w:left w:val="nil"/>
              <w:bottom w:val="nil"/>
              <w:right w:val="nil"/>
            </w:tcBorders>
          </w:tcPr>
          <w:p w14:paraId="1A3EC376" w14:textId="77777777" w:rsidR="00BA4B23" w:rsidRPr="003A2820" w:rsidRDefault="00BA4B23"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Subsidiary</w:t>
            </w:r>
            <w:r w:rsidRPr="003A2820">
              <w:rPr>
                <w:rFonts w:ascii="Arial" w:hAnsi="Arial" w:cs="Arial"/>
                <w:sz w:val="20"/>
                <w:szCs w:val="20"/>
                <w:cs/>
              </w:rPr>
              <w:t xml:space="preserve"> (</w:t>
            </w:r>
            <w:r w:rsidRPr="003A2820">
              <w:rPr>
                <w:rFonts w:ascii="Arial" w:hAnsi="Arial" w:cs="Arial"/>
                <w:sz w:val="20"/>
                <w:szCs w:val="20"/>
              </w:rPr>
              <w:t>held by a subsidiary</w:t>
            </w:r>
            <w:r w:rsidRPr="003A2820">
              <w:rPr>
                <w:rFonts w:ascii="Arial" w:hAnsi="Arial" w:cs="Arial"/>
                <w:sz w:val="20"/>
                <w:szCs w:val="20"/>
                <w:cs/>
              </w:rPr>
              <w:t>)</w:t>
            </w:r>
          </w:p>
        </w:tc>
      </w:tr>
      <w:tr w:rsidR="00BA4B23" w:rsidRPr="003A2820" w14:paraId="3123DF7B" w14:textId="77777777" w:rsidTr="00683255">
        <w:trPr>
          <w:trHeight w:val="389"/>
        </w:trPr>
        <w:tc>
          <w:tcPr>
            <w:tcW w:w="5642" w:type="dxa"/>
            <w:tcBorders>
              <w:top w:val="nil"/>
              <w:left w:val="nil"/>
              <w:bottom w:val="nil"/>
              <w:right w:val="nil"/>
            </w:tcBorders>
          </w:tcPr>
          <w:p w14:paraId="671B890F" w14:textId="7F3B2532" w:rsidR="00BA4B23" w:rsidRPr="003A2820" w:rsidRDefault="00BA4B23" w:rsidP="00951214">
            <w:pPr>
              <w:tabs>
                <w:tab w:val="left" w:pos="900"/>
                <w:tab w:val="left" w:pos="2160"/>
                <w:tab w:val="center" w:pos="4860"/>
              </w:tabs>
              <w:spacing w:line="340" w:lineRule="exact"/>
              <w:jc w:val="thaiDistribute"/>
              <w:rPr>
                <w:rFonts w:ascii="Arial" w:hAnsi="Arial" w:cs="Arial"/>
                <w:sz w:val="20"/>
                <w:szCs w:val="20"/>
                <w:cs/>
              </w:rPr>
            </w:pPr>
            <w:r w:rsidRPr="003A2820">
              <w:rPr>
                <w:rFonts w:ascii="Arial" w:hAnsi="Arial" w:cs="Arial"/>
                <w:sz w:val="20"/>
                <w:szCs w:val="20"/>
              </w:rPr>
              <w:t>Cal-Comp Precision (Malaysia) Sdn. Bhd.</w:t>
            </w:r>
          </w:p>
        </w:tc>
        <w:tc>
          <w:tcPr>
            <w:tcW w:w="3400" w:type="dxa"/>
            <w:tcBorders>
              <w:top w:val="nil"/>
              <w:left w:val="nil"/>
              <w:bottom w:val="nil"/>
              <w:right w:val="nil"/>
            </w:tcBorders>
          </w:tcPr>
          <w:p w14:paraId="2665F990" w14:textId="77777777" w:rsidR="00BA4B23" w:rsidRPr="003A2820" w:rsidRDefault="00BA4B23"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 xml:space="preserve">Subsidiary </w:t>
            </w:r>
            <w:r w:rsidRPr="003A2820">
              <w:rPr>
                <w:rFonts w:ascii="Arial" w:hAnsi="Arial" w:cs="Arial"/>
                <w:sz w:val="20"/>
                <w:szCs w:val="20"/>
                <w:cs/>
              </w:rPr>
              <w:t>(</w:t>
            </w:r>
            <w:r w:rsidRPr="003A2820">
              <w:rPr>
                <w:rFonts w:ascii="Arial" w:hAnsi="Arial" w:cs="Arial"/>
                <w:sz w:val="20"/>
                <w:szCs w:val="20"/>
              </w:rPr>
              <w:t>held by a subsidiary</w:t>
            </w:r>
            <w:r w:rsidRPr="003A2820">
              <w:rPr>
                <w:rFonts w:ascii="Arial" w:hAnsi="Arial" w:cs="Arial"/>
                <w:sz w:val="20"/>
                <w:szCs w:val="20"/>
                <w:cs/>
              </w:rPr>
              <w:t>)</w:t>
            </w:r>
          </w:p>
        </w:tc>
      </w:tr>
      <w:tr w:rsidR="00BA4B23" w:rsidRPr="003A2820" w14:paraId="40E0C96D" w14:textId="77777777" w:rsidTr="00683255">
        <w:trPr>
          <w:trHeight w:val="360"/>
        </w:trPr>
        <w:tc>
          <w:tcPr>
            <w:tcW w:w="5642" w:type="dxa"/>
            <w:tcBorders>
              <w:top w:val="nil"/>
              <w:left w:val="nil"/>
              <w:bottom w:val="nil"/>
              <w:right w:val="nil"/>
            </w:tcBorders>
          </w:tcPr>
          <w:p w14:paraId="4841472D" w14:textId="77777777" w:rsidR="00BA4B23" w:rsidRPr="003A2820" w:rsidRDefault="00BA4B23"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Cal-Comp</w:t>
            </w:r>
            <w:r w:rsidRPr="003A2820">
              <w:rPr>
                <w:rFonts w:ascii="Arial" w:hAnsi="Arial" w:cs="Arial"/>
                <w:sz w:val="20"/>
                <w:szCs w:val="20"/>
                <w:cs/>
              </w:rPr>
              <w:t xml:space="preserve"> </w:t>
            </w:r>
            <w:r w:rsidRPr="003A2820">
              <w:rPr>
                <w:rFonts w:ascii="Arial" w:hAnsi="Arial" w:cs="Arial"/>
                <w:sz w:val="20"/>
                <w:szCs w:val="20"/>
              </w:rPr>
              <w:t>Precision (Dongguan) Limited</w:t>
            </w:r>
          </w:p>
        </w:tc>
        <w:tc>
          <w:tcPr>
            <w:tcW w:w="3400" w:type="dxa"/>
            <w:tcBorders>
              <w:top w:val="nil"/>
              <w:left w:val="nil"/>
              <w:bottom w:val="nil"/>
              <w:right w:val="nil"/>
            </w:tcBorders>
          </w:tcPr>
          <w:p w14:paraId="0B546CDB" w14:textId="77777777" w:rsidR="00BA4B23" w:rsidRPr="003A2820" w:rsidRDefault="00BA4B23"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Subsidiary</w:t>
            </w:r>
            <w:r w:rsidRPr="003A2820">
              <w:rPr>
                <w:rFonts w:ascii="Arial" w:hAnsi="Arial" w:cs="Arial"/>
                <w:sz w:val="20"/>
                <w:szCs w:val="20"/>
                <w:cs/>
              </w:rPr>
              <w:t xml:space="preserve"> (</w:t>
            </w:r>
            <w:r w:rsidRPr="003A2820">
              <w:rPr>
                <w:rFonts w:ascii="Arial" w:hAnsi="Arial" w:cs="Arial"/>
                <w:sz w:val="20"/>
                <w:szCs w:val="20"/>
              </w:rPr>
              <w:t>held by a subsidiary</w:t>
            </w:r>
            <w:r w:rsidRPr="003A2820">
              <w:rPr>
                <w:rFonts w:ascii="Arial" w:hAnsi="Arial" w:cs="Arial"/>
                <w:sz w:val="20"/>
                <w:szCs w:val="20"/>
                <w:cs/>
              </w:rPr>
              <w:t>)</w:t>
            </w:r>
          </w:p>
        </w:tc>
      </w:tr>
      <w:tr w:rsidR="00BA4B23" w:rsidRPr="003A2820" w14:paraId="292E1F7D" w14:textId="77777777" w:rsidTr="00683255">
        <w:trPr>
          <w:trHeight w:val="360"/>
        </w:trPr>
        <w:tc>
          <w:tcPr>
            <w:tcW w:w="5642" w:type="dxa"/>
            <w:tcBorders>
              <w:top w:val="nil"/>
              <w:left w:val="nil"/>
              <w:bottom w:val="nil"/>
              <w:right w:val="nil"/>
            </w:tcBorders>
          </w:tcPr>
          <w:p w14:paraId="0A9C3976" w14:textId="77777777" w:rsidR="00BA4B23" w:rsidRPr="003A2820" w:rsidRDefault="00BA4B23"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Cal-Comp</w:t>
            </w:r>
            <w:r w:rsidRPr="003A2820">
              <w:rPr>
                <w:rFonts w:ascii="Arial" w:hAnsi="Arial" w:cs="Arial"/>
                <w:sz w:val="20"/>
                <w:szCs w:val="20"/>
                <w:cs/>
              </w:rPr>
              <w:t xml:space="preserve"> </w:t>
            </w:r>
            <w:r w:rsidRPr="003A2820">
              <w:rPr>
                <w:rFonts w:ascii="Arial" w:hAnsi="Arial" w:cs="Arial"/>
                <w:sz w:val="20"/>
                <w:szCs w:val="20"/>
              </w:rPr>
              <w:t>Precision (Philippines), Inc.</w:t>
            </w:r>
          </w:p>
        </w:tc>
        <w:tc>
          <w:tcPr>
            <w:tcW w:w="3400" w:type="dxa"/>
            <w:tcBorders>
              <w:top w:val="nil"/>
              <w:left w:val="nil"/>
              <w:bottom w:val="nil"/>
              <w:right w:val="nil"/>
            </w:tcBorders>
          </w:tcPr>
          <w:p w14:paraId="265515B2" w14:textId="77777777" w:rsidR="00BA4B23" w:rsidRPr="003A2820" w:rsidRDefault="00BA4B23"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Subsidiary</w:t>
            </w:r>
            <w:r w:rsidRPr="003A2820">
              <w:rPr>
                <w:rFonts w:ascii="Arial" w:hAnsi="Arial" w:cs="Arial"/>
                <w:sz w:val="20"/>
                <w:szCs w:val="20"/>
                <w:cs/>
              </w:rPr>
              <w:t xml:space="preserve"> (</w:t>
            </w:r>
            <w:r w:rsidRPr="003A2820">
              <w:rPr>
                <w:rFonts w:ascii="Arial" w:hAnsi="Arial" w:cs="Arial"/>
                <w:sz w:val="20"/>
                <w:szCs w:val="20"/>
              </w:rPr>
              <w:t>held by a subsidiary</w:t>
            </w:r>
            <w:r w:rsidRPr="003A2820">
              <w:rPr>
                <w:rFonts w:ascii="Arial" w:hAnsi="Arial" w:cs="Arial"/>
                <w:sz w:val="20"/>
                <w:szCs w:val="20"/>
                <w:cs/>
              </w:rPr>
              <w:t>)</w:t>
            </w:r>
          </w:p>
        </w:tc>
      </w:tr>
      <w:tr w:rsidR="00BA4B23" w:rsidRPr="003A2820" w14:paraId="6D5E436C" w14:textId="77777777" w:rsidTr="00683255">
        <w:trPr>
          <w:trHeight w:val="389"/>
        </w:trPr>
        <w:tc>
          <w:tcPr>
            <w:tcW w:w="5642" w:type="dxa"/>
            <w:tcBorders>
              <w:top w:val="nil"/>
              <w:left w:val="nil"/>
              <w:bottom w:val="nil"/>
              <w:right w:val="nil"/>
            </w:tcBorders>
          </w:tcPr>
          <w:p w14:paraId="697ABF5F" w14:textId="77777777" w:rsidR="00BA4B23" w:rsidRPr="003A2820" w:rsidRDefault="00BA4B23"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Cal-Comp Precision (Yue Yang) Co., Ltd.</w:t>
            </w:r>
          </w:p>
        </w:tc>
        <w:tc>
          <w:tcPr>
            <w:tcW w:w="3400" w:type="dxa"/>
            <w:tcBorders>
              <w:top w:val="nil"/>
              <w:left w:val="nil"/>
              <w:bottom w:val="nil"/>
              <w:right w:val="nil"/>
            </w:tcBorders>
          </w:tcPr>
          <w:p w14:paraId="250C8BDC" w14:textId="77777777" w:rsidR="00BA4B23" w:rsidRPr="003A2820" w:rsidRDefault="00BA4B23"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Subsidiary</w:t>
            </w:r>
            <w:r w:rsidRPr="003A2820">
              <w:rPr>
                <w:rFonts w:ascii="Arial" w:hAnsi="Arial" w:cs="Arial"/>
                <w:sz w:val="20"/>
                <w:szCs w:val="20"/>
                <w:cs/>
              </w:rPr>
              <w:t xml:space="preserve"> (</w:t>
            </w:r>
            <w:r w:rsidRPr="003A2820">
              <w:rPr>
                <w:rFonts w:ascii="Arial" w:hAnsi="Arial" w:cs="Arial"/>
                <w:sz w:val="20"/>
                <w:szCs w:val="20"/>
              </w:rPr>
              <w:t>held by a subsidiary</w:t>
            </w:r>
            <w:r w:rsidRPr="003A2820">
              <w:rPr>
                <w:rFonts w:ascii="Arial" w:hAnsi="Arial" w:cs="Arial"/>
                <w:sz w:val="20"/>
                <w:szCs w:val="20"/>
                <w:cs/>
              </w:rPr>
              <w:t>)</w:t>
            </w:r>
          </w:p>
        </w:tc>
      </w:tr>
      <w:tr w:rsidR="00BA4B23" w:rsidRPr="003A2820" w14:paraId="11C66352" w14:textId="77777777" w:rsidTr="00683255">
        <w:trPr>
          <w:trHeight w:val="389"/>
        </w:trPr>
        <w:tc>
          <w:tcPr>
            <w:tcW w:w="5642" w:type="dxa"/>
            <w:tcBorders>
              <w:top w:val="nil"/>
              <w:left w:val="nil"/>
              <w:bottom w:val="nil"/>
              <w:right w:val="nil"/>
            </w:tcBorders>
          </w:tcPr>
          <w:p w14:paraId="544D7188" w14:textId="77777777" w:rsidR="00BA4B23" w:rsidRPr="003A2820" w:rsidRDefault="00BA4B23" w:rsidP="00951214">
            <w:pPr>
              <w:tabs>
                <w:tab w:val="left" w:pos="900"/>
                <w:tab w:val="left" w:pos="2160"/>
                <w:tab w:val="center" w:pos="4860"/>
              </w:tabs>
              <w:spacing w:line="340" w:lineRule="exact"/>
              <w:jc w:val="thaiDistribute"/>
              <w:rPr>
                <w:rFonts w:ascii="Arial" w:hAnsi="Arial" w:cs="Arial"/>
                <w:sz w:val="20"/>
                <w:szCs w:val="20"/>
                <w:cs/>
              </w:rPr>
            </w:pPr>
            <w:r w:rsidRPr="003A2820">
              <w:rPr>
                <w:rFonts w:ascii="Arial" w:hAnsi="Arial" w:cs="Arial"/>
                <w:sz w:val="20"/>
                <w:szCs w:val="20"/>
              </w:rPr>
              <w:t xml:space="preserve">Cal-Comp USA (San Diego), Inc. </w:t>
            </w:r>
          </w:p>
        </w:tc>
        <w:tc>
          <w:tcPr>
            <w:tcW w:w="3400" w:type="dxa"/>
            <w:tcBorders>
              <w:top w:val="nil"/>
              <w:left w:val="nil"/>
              <w:bottom w:val="nil"/>
              <w:right w:val="nil"/>
            </w:tcBorders>
          </w:tcPr>
          <w:p w14:paraId="3A094C71" w14:textId="77777777" w:rsidR="00BA4B23" w:rsidRPr="003A2820" w:rsidRDefault="00BA4B23"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 xml:space="preserve">Subsidiary </w:t>
            </w:r>
            <w:r w:rsidRPr="003A2820">
              <w:rPr>
                <w:rFonts w:ascii="Arial" w:hAnsi="Arial" w:cs="Arial"/>
                <w:sz w:val="20"/>
                <w:szCs w:val="20"/>
                <w:cs/>
              </w:rPr>
              <w:t>(</w:t>
            </w:r>
            <w:r w:rsidRPr="003A2820">
              <w:rPr>
                <w:rFonts w:ascii="Arial" w:hAnsi="Arial" w:cs="Arial"/>
                <w:sz w:val="20"/>
                <w:szCs w:val="20"/>
              </w:rPr>
              <w:t>held by a subsidiary</w:t>
            </w:r>
            <w:r w:rsidRPr="003A2820">
              <w:rPr>
                <w:rFonts w:ascii="Arial" w:hAnsi="Arial" w:cs="Arial"/>
                <w:sz w:val="20"/>
                <w:szCs w:val="20"/>
                <w:cs/>
              </w:rPr>
              <w:t>)</w:t>
            </w:r>
          </w:p>
        </w:tc>
      </w:tr>
      <w:tr w:rsidR="00BA4B23" w:rsidRPr="003A2820" w14:paraId="4E4B6E4C" w14:textId="77777777" w:rsidTr="00683255">
        <w:trPr>
          <w:trHeight w:val="389"/>
        </w:trPr>
        <w:tc>
          <w:tcPr>
            <w:tcW w:w="5642" w:type="dxa"/>
            <w:tcBorders>
              <w:top w:val="nil"/>
              <w:left w:val="nil"/>
              <w:bottom w:val="nil"/>
              <w:right w:val="nil"/>
            </w:tcBorders>
          </w:tcPr>
          <w:p w14:paraId="4A93CEF9" w14:textId="77777777" w:rsidR="00BA4B23" w:rsidRPr="003A2820" w:rsidRDefault="00BA4B23"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ICKP (Beijing) Technology Development Co., Ltd.</w:t>
            </w:r>
          </w:p>
        </w:tc>
        <w:tc>
          <w:tcPr>
            <w:tcW w:w="3400" w:type="dxa"/>
            <w:tcBorders>
              <w:top w:val="nil"/>
              <w:left w:val="nil"/>
              <w:bottom w:val="nil"/>
              <w:right w:val="nil"/>
            </w:tcBorders>
          </w:tcPr>
          <w:p w14:paraId="23780458" w14:textId="77777777" w:rsidR="00BA4B23" w:rsidRPr="003A2820" w:rsidRDefault="00BA4B23"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Subsidiary (held by a subsidiary)</w:t>
            </w:r>
          </w:p>
        </w:tc>
      </w:tr>
      <w:tr w:rsidR="00BA4B23" w:rsidRPr="003A2820" w14:paraId="12D88EAC" w14:textId="77777777" w:rsidTr="00683255">
        <w:trPr>
          <w:trHeight w:val="389"/>
        </w:trPr>
        <w:tc>
          <w:tcPr>
            <w:tcW w:w="5642" w:type="dxa"/>
            <w:tcBorders>
              <w:top w:val="nil"/>
              <w:left w:val="nil"/>
              <w:bottom w:val="nil"/>
              <w:right w:val="nil"/>
            </w:tcBorders>
          </w:tcPr>
          <w:p w14:paraId="3ED33AA4" w14:textId="77777777" w:rsidR="00BA4B23" w:rsidRPr="003A2820" w:rsidRDefault="00BA4B23"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Cal-Comp Optical Electronics (Yue Yang) Co., Ltd.</w:t>
            </w:r>
          </w:p>
        </w:tc>
        <w:tc>
          <w:tcPr>
            <w:tcW w:w="3400" w:type="dxa"/>
            <w:tcBorders>
              <w:top w:val="nil"/>
              <w:left w:val="nil"/>
              <w:bottom w:val="nil"/>
              <w:right w:val="nil"/>
            </w:tcBorders>
          </w:tcPr>
          <w:p w14:paraId="487D8809" w14:textId="77777777" w:rsidR="00BA4B23" w:rsidRPr="003A2820" w:rsidRDefault="00BA4B23"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Subsidiary (held by a subsidiary)</w:t>
            </w:r>
          </w:p>
        </w:tc>
      </w:tr>
      <w:tr w:rsidR="00BA4B23" w:rsidRPr="003A2820" w14:paraId="01388890" w14:textId="77777777" w:rsidTr="00683255">
        <w:trPr>
          <w:trHeight w:val="389"/>
        </w:trPr>
        <w:tc>
          <w:tcPr>
            <w:tcW w:w="5642" w:type="dxa"/>
            <w:tcBorders>
              <w:top w:val="nil"/>
              <w:left w:val="nil"/>
              <w:bottom w:val="nil"/>
              <w:right w:val="nil"/>
            </w:tcBorders>
          </w:tcPr>
          <w:p w14:paraId="7884BB87" w14:textId="77777777" w:rsidR="00BA4B23" w:rsidRPr="003A2820" w:rsidRDefault="00BA4B23"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 xml:space="preserve">NKG Advanced Intelligence &amp; Technology </w:t>
            </w:r>
          </w:p>
          <w:p w14:paraId="171B344A" w14:textId="77777777" w:rsidR="00BA4B23" w:rsidRPr="003A2820" w:rsidRDefault="00BA4B23"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 xml:space="preserve">   Development (Yue Yang) Co., Ltd.</w:t>
            </w:r>
          </w:p>
        </w:tc>
        <w:tc>
          <w:tcPr>
            <w:tcW w:w="3400" w:type="dxa"/>
            <w:tcBorders>
              <w:top w:val="nil"/>
              <w:left w:val="nil"/>
              <w:bottom w:val="nil"/>
              <w:right w:val="nil"/>
            </w:tcBorders>
          </w:tcPr>
          <w:p w14:paraId="09B1B34F" w14:textId="77777777" w:rsidR="00BA4B23" w:rsidRPr="003A2820" w:rsidRDefault="00BA4B23"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Subsidiary (held by a subsidiary)</w:t>
            </w:r>
          </w:p>
        </w:tc>
      </w:tr>
      <w:tr w:rsidR="00BA4B23" w:rsidRPr="003A2820" w14:paraId="75B0A26F" w14:textId="77777777" w:rsidTr="00683255">
        <w:trPr>
          <w:trHeight w:val="389"/>
        </w:trPr>
        <w:tc>
          <w:tcPr>
            <w:tcW w:w="5642" w:type="dxa"/>
            <w:tcBorders>
              <w:top w:val="nil"/>
              <w:left w:val="nil"/>
              <w:bottom w:val="nil"/>
              <w:right w:val="nil"/>
            </w:tcBorders>
          </w:tcPr>
          <w:p w14:paraId="74EBCC86" w14:textId="243AB62C" w:rsidR="00BA4B23" w:rsidRPr="003A2820" w:rsidRDefault="00BA4B23" w:rsidP="00951214">
            <w:pPr>
              <w:tabs>
                <w:tab w:val="left" w:pos="900"/>
                <w:tab w:val="left" w:pos="2160"/>
                <w:tab w:val="center" w:pos="4860"/>
              </w:tabs>
              <w:spacing w:line="340" w:lineRule="exact"/>
              <w:jc w:val="thaiDistribute"/>
              <w:rPr>
                <w:rFonts w:ascii="Arial" w:hAnsi="Arial" w:cstheme="minorBidi"/>
                <w:sz w:val="20"/>
                <w:szCs w:val="20"/>
                <w:cs/>
              </w:rPr>
            </w:pPr>
            <w:r w:rsidRPr="003A2820">
              <w:rPr>
                <w:rFonts w:ascii="Arial" w:hAnsi="Arial" w:cs="Arial"/>
                <w:sz w:val="20"/>
                <w:szCs w:val="20"/>
              </w:rPr>
              <w:t>XYZprinting, Inc.</w:t>
            </w:r>
            <w:r w:rsidR="00683255" w:rsidRPr="003A2820">
              <w:rPr>
                <w:rFonts w:ascii="Arial" w:hAnsi="Arial" w:cs="Arial"/>
                <w:sz w:val="20"/>
                <w:szCs w:val="20"/>
              </w:rPr>
              <w:t>**</w:t>
            </w:r>
          </w:p>
        </w:tc>
        <w:tc>
          <w:tcPr>
            <w:tcW w:w="3400" w:type="dxa"/>
            <w:tcBorders>
              <w:top w:val="nil"/>
              <w:left w:val="nil"/>
              <w:bottom w:val="nil"/>
              <w:right w:val="nil"/>
            </w:tcBorders>
          </w:tcPr>
          <w:p w14:paraId="15122F63" w14:textId="77777777" w:rsidR="00BA4B23" w:rsidRPr="003A2820" w:rsidRDefault="00BA4B23"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Associate</w:t>
            </w:r>
          </w:p>
        </w:tc>
      </w:tr>
      <w:tr w:rsidR="00BA4B23" w:rsidRPr="003A2820" w14:paraId="61DA61C5" w14:textId="77777777" w:rsidTr="00683255">
        <w:trPr>
          <w:trHeight w:val="389"/>
        </w:trPr>
        <w:tc>
          <w:tcPr>
            <w:tcW w:w="5642" w:type="dxa"/>
            <w:tcBorders>
              <w:top w:val="nil"/>
              <w:left w:val="nil"/>
              <w:bottom w:val="nil"/>
              <w:right w:val="nil"/>
            </w:tcBorders>
          </w:tcPr>
          <w:p w14:paraId="14546261" w14:textId="76E1A98D" w:rsidR="00BA4B23" w:rsidRPr="003A2820" w:rsidRDefault="00BA4B23" w:rsidP="00951214">
            <w:pPr>
              <w:tabs>
                <w:tab w:val="left" w:pos="900"/>
                <w:tab w:val="left" w:pos="2160"/>
                <w:tab w:val="center" w:pos="4860"/>
              </w:tabs>
              <w:spacing w:line="340" w:lineRule="exact"/>
              <w:jc w:val="thaiDistribute"/>
              <w:rPr>
                <w:rFonts w:ascii="Arial" w:hAnsi="Arial" w:cs="Arial"/>
                <w:sz w:val="20"/>
                <w:szCs w:val="20"/>
                <w:cs/>
              </w:rPr>
            </w:pPr>
            <w:r w:rsidRPr="003A2820">
              <w:rPr>
                <w:rFonts w:ascii="Arial" w:hAnsi="Arial" w:cs="Arial"/>
                <w:sz w:val="20"/>
                <w:szCs w:val="20"/>
              </w:rPr>
              <w:t>PChome (Thailand) Co., Ltd.</w:t>
            </w:r>
          </w:p>
        </w:tc>
        <w:tc>
          <w:tcPr>
            <w:tcW w:w="3400" w:type="dxa"/>
            <w:tcBorders>
              <w:top w:val="nil"/>
              <w:left w:val="nil"/>
              <w:bottom w:val="nil"/>
              <w:right w:val="nil"/>
            </w:tcBorders>
          </w:tcPr>
          <w:p w14:paraId="044EE601" w14:textId="77777777" w:rsidR="00BA4B23" w:rsidRPr="003A2820" w:rsidRDefault="00BA4B23" w:rsidP="00951214">
            <w:pPr>
              <w:tabs>
                <w:tab w:val="left" w:pos="900"/>
                <w:tab w:val="left" w:pos="2160"/>
                <w:tab w:val="center" w:pos="4860"/>
              </w:tabs>
              <w:spacing w:line="340" w:lineRule="exact"/>
              <w:jc w:val="thaiDistribute"/>
              <w:rPr>
                <w:rFonts w:ascii="Arial" w:hAnsi="Arial" w:cs="Arial"/>
                <w:sz w:val="20"/>
                <w:szCs w:val="20"/>
                <w:cs/>
              </w:rPr>
            </w:pPr>
            <w:r w:rsidRPr="003A2820">
              <w:rPr>
                <w:rFonts w:ascii="Arial" w:hAnsi="Arial" w:cs="Arial"/>
                <w:sz w:val="20"/>
                <w:szCs w:val="20"/>
              </w:rPr>
              <w:t>Associate</w:t>
            </w:r>
          </w:p>
        </w:tc>
      </w:tr>
      <w:tr w:rsidR="00683255" w:rsidRPr="003A2820" w14:paraId="28C49DDF" w14:textId="77777777" w:rsidTr="00683255">
        <w:trPr>
          <w:trHeight w:val="389"/>
        </w:trPr>
        <w:tc>
          <w:tcPr>
            <w:tcW w:w="5642" w:type="dxa"/>
            <w:tcBorders>
              <w:top w:val="nil"/>
              <w:left w:val="nil"/>
              <w:bottom w:val="nil"/>
              <w:right w:val="nil"/>
            </w:tcBorders>
          </w:tcPr>
          <w:p w14:paraId="1A89235F" w14:textId="3AE7BE0D"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Cal-Comp Technology (Philippines), Inc.</w:t>
            </w:r>
          </w:p>
        </w:tc>
        <w:tc>
          <w:tcPr>
            <w:tcW w:w="3400" w:type="dxa"/>
            <w:tcBorders>
              <w:top w:val="nil"/>
              <w:left w:val="nil"/>
              <w:bottom w:val="nil"/>
              <w:right w:val="nil"/>
            </w:tcBorders>
          </w:tcPr>
          <w:p w14:paraId="1A1EC051" w14:textId="6772DD46"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Associate</w:t>
            </w:r>
          </w:p>
        </w:tc>
      </w:tr>
      <w:tr w:rsidR="00683255" w:rsidRPr="003A2820" w14:paraId="7FEC4833" w14:textId="77777777" w:rsidTr="00683255">
        <w:trPr>
          <w:trHeight w:val="389"/>
        </w:trPr>
        <w:tc>
          <w:tcPr>
            <w:tcW w:w="5642" w:type="dxa"/>
            <w:tcBorders>
              <w:top w:val="nil"/>
              <w:left w:val="nil"/>
              <w:bottom w:val="nil"/>
              <w:right w:val="nil"/>
            </w:tcBorders>
          </w:tcPr>
          <w:p w14:paraId="480DDABB" w14:textId="3C9FBD7E"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Daviscomms (S) Pte Ltd.</w:t>
            </w:r>
          </w:p>
        </w:tc>
        <w:tc>
          <w:tcPr>
            <w:tcW w:w="3400" w:type="dxa"/>
            <w:tcBorders>
              <w:top w:val="nil"/>
              <w:left w:val="nil"/>
              <w:bottom w:val="nil"/>
              <w:right w:val="nil"/>
            </w:tcBorders>
          </w:tcPr>
          <w:p w14:paraId="568D25B4" w14:textId="5735564D"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Associate</w:t>
            </w:r>
            <w:r w:rsidRPr="003A2820">
              <w:rPr>
                <w:rFonts w:ascii="Arial" w:hAnsi="Arial" w:cs="Arial"/>
                <w:sz w:val="20"/>
                <w:szCs w:val="20"/>
                <w:cs/>
              </w:rPr>
              <w:t xml:space="preserve"> (</w:t>
            </w:r>
            <w:r w:rsidRPr="003A2820">
              <w:rPr>
                <w:rFonts w:ascii="Arial" w:hAnsi="Arial" w:cs="Arial"/>
                <w:sz w:val="20"/>
                <w:szCs w:val="20"/>
              </w:rPr>
              <w:t>held by a subsidiary</w:t>
            </w:r>
            <w:r w:rsidRPr="003A2820">
              <w:rPr>
                <w:rFonts w:ascii="Arial" w:hAnsi="Arial" w:cs="Arial"/>
                <w:sz w:val="20"/>
                <w:szCs w:val="20"/>
                <w:cs/>
              </w:rPr>
              <w:t>)</w:t>
            </w:r>
          </w:p>
        </w:tc>
      </w:tr>
      <w:tr w:rsidR="00683255" w:rsidRPr="003A2820" w14:paraId="03015E25" w14:textId="77777777" w:rsidTr="00683255">
        <w:trPr>
          <w:trHeight w:val="389"/>
        </w:trPr>
        <w:tc>
          <w:tcPr>
            <w:tcW w:w="5642" w:type="dxa"/>
            <w:tcBorders>
              <w:top w:val="nil"/>
              <w:left w:val="nil"/>
              <w:bottom w:val="nil"/>
              <w:right w:val="nil"/>
            </w:tcBorders>
          </w:tcPr>
          <w:p w14:paraId="1E9D9080" w14:textId="343CA569"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Shanghai Chuang Ge Education Technology Co., Ltd.</w:t>
            </w:r>
          </w:p>
        </w:tc>
        <w:tc>
          <w:tcPr>
            <w:tcW w:w="3400" w:type="dxa"/>
            <w:tcBorders>
              <w:top w:val="nil"/>
              <w:left w:val="nil"/>
              <w:bottom w:val="nil"/>
              <w:right w:val="nil"/>
            </w:tcBorders>
          </w:tcPr>
          <w:p w14:paraId="1DBD520C" w14:textId="15A27408"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Associate</w:t>
            </w:r>
            <w:r w:rsidRPr="003A2820">
              <w:rPr>
                <w:rFonts w:ascii="Arial" w:hAnsi="Arial" w:cs="Arial"/>
                <w:sz w:val="20"/>
                <w:szCs w:val="20"/>
                <w:cs/>
              </w:rPr>
              <w:t xml:space="preserve"> (</w:t>
            </w:r>
            <w:r w:rsidRPr="003A2820">
              <w:rPr>
                <w:rFonts w:ascii="Arial" w:hAnsi="Arial" w:cs="Arial"/>
                <w:sz w:val="20"/>
                <w:szCs w:val="20"/>
              </w:rPr>
              <w:t>held by a subsidiary</w:t>
            </w:r>
            <w:r w:rsidRPr="003A2820">
              <w:rPr>
                <w:rFonts w:ascii="Arial" w:hAnsi="Arial" w:cs="Arial"/>
                <w:sz w:val="20"/>
                <w:szCs w:val="20"/>
                <w:cs/>
              </w:rPr>
              <w:t>)</w:t>
            </w:r>
          </w:p>
        </w:tc>
      </w:tr>
      <w:tr w:rsidR="00683255" w:rsidRPr="003A2820" w14:paraId="62177027" w14:textId="77777777" w:rsidTr="00683255">
        <w:trPr>
          <w:trHeight w:val="389"/>
        </w:trPr>
        <w:tc>
          <w:tcPr>
            <w:tcW w:w="5642" w:type="dxa"/>
            <w:tcBorders>
              <w:top w:val="nil"/>
              <w:left w:val="nil"/>
              <w:bottom w:val="nil"/>
              <w:right w:val="nil"/>
            </w:tcBorders>
          </w:tcPr>
          <w:p w14:paraId="5CC98B4B" w14:textId="144A03F1"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Kinpo Electronics (Philippines), Inc.</w:t>
            </w:r>
          </w:p>
        </w:tc>
        <w:tc>
          <w:tcPr>
            <w:tcW w:w="3400" w:type="dxa"/>
            <w:tcBorders>
              <w:top w:val="nil"/>
              <w:left w:val="nil"/>
              <w:bottom w:val="nil"/>
              <w:right w:val="nil"/>
            </w:tcBorders>
          </w:tcPr>
          <w:p w14:paraId="3AF19CC1" w14:textId="7685EE64"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Subsidiary of an associate</w:t>
            </w:r>
          </w:p>
        </w:tc>
      </w:tr>
      <w:tr w:rsidR="00683255" w:rsidRPr="003A2820" w14:paraId="12C9E9B6" w14:textId="77777777" w:rsidTr="00683255">
        <w:trPr>
          <w:trHeight w:val="389"/>
        </w:trPr>
        <w:tc>
          <w:tcPr>
            <w:tcW w:w="5642" w:type="dxa"/>
            <w:tcBorders>
              <w:top w:val="nil"/>
              <w:left w:val="nil"/>
              <w:bottom w:val="nil"/>
              <w:right w:val="nil"/>
            </w:tcBorders>
          </w:tcPr>
          <w:p w14:paraId="18830E3A" w14:textId="0B177B3A"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CastleNet Technology, Inc.</w:t>
            </w:r>
          </w:p>
        </w:tc>
        <w:tc>
          <w:tcPr>
            <w:tcW w:w="3400" w:type="dxa"/>
            <w:tcBorders>
              <w:top w:val="nil"/>
              <w:left w:val="nil"/>
              <w:bottom w:val="nil"/>
              <w:right w:val="nil"/>
            </w:tcBorders>
          </w:tcPr>
          <w:p w14:paraId="76C5869B" w14:textId="1EDF0E27"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Subsidiary of the parent company</w:t>
            </w:r>
          </w:p>
        </w:tc>
      </w:tr>
      <w:tr w:rsidR="00683255" w:rsidRPr="003A2820" w14:paraId="1FFD39F9" w14:textId="77777777" w:rsidTr="00683255">
        <w:trPr>
          <w:trHeight w:val="389"/>
        </w:trPr>
        <w:tc>
          <w:tcPr>
            <w:tcW w:w="5642" w:type="dxa"/>
            <w:tcBorders>
              <w:top w:val="nil"/>
              <w:left w:val="nil"/>
              <w:bottom w:val="nil"/>
              <w:right w:val="nil"/>
            </w:tcBorders>
          </w:tcPr>
          <w:p w14:paraId="64F393C9" w14:textId="6E2EBCD7"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CastleNet Technology (BVI), Inc.</w:t>
            </w:r>
          </w:p>
        </w:tc>
        <w:tc>
          <w:tcPr>
            <w:tcW w:w="3400" w:type="dxa"/>
            <w:tcBorders>
              <w:top w:val="nil"/>
              <w:left w:val="nil"/>
              <w:bottom w:val="nil"/>
              <w:right w:val="nil"/>
            </w:tcBorders>
          </w:tcPr>
          <w:p w14:paraId="6F796AA5" w14:textId="120F79AC"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Subsidiary of the parent company</w:t>
            </w:r>
          </w:p>
        </w:tc>
      </w:tr>
      <w:tr w:rsidR="00683255" w:rsidRPr="003A2820" w14:paraId="491A3F40" w14:textId="77777777" w:rsidTr="00951214">
        <w:trPr>
          <w:trHeight w:val="80"/>
        </w:trPr>
        <w:tc>
          <w:tcPr>
            <w:tcW w:w="5642" w:type="dxa"/>
            <w:tcBorders>
              <w:top w:val="nil"/>
              <w:left w:val="nil"/>
              <w:bottom w:val="nil"/>
              <w:right w:val="nil"/>
            </w:tcBorders>
          </w:tcPr>
          <w:p w14:paraId="6E0555FE" w14:textId="76BB6ECF"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CastleNet Technology Inc. (Kunshan)</w:t>
            </w:r>
          </w:p>
        </w:tc>
        <w:tc>
          <w:tcPr>
            <w:tcW w:w="3400" w:type="dxa"/>
            <w:tcBorders>
              <w:top w:val="nil"/>
              <w:left w:val="nil"/>
              <w:bottom w:val="nil"/>
              <w:right w:val="nil"/>
            </w:tcBorders>
          </w:tcPr>
          <w:p w14:paraId="5DC0D0E1" w14:textId="0F96E54D"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Subsidiary of the parent company</w:t>
            </w:r>
          </w:p>
        </w:tc>
      </w:tr>
      <w:tr w:rsidR="00683255" w:rsidRPr="003A2820" w14:paraId="06944CF0" w14:textId="77777777" w:rsidTr="00951214">
        <w:trPr>
          <w:trHeight w:val="80"/>
        </w:trPr>
        <w:tc>
          <w:tcPr>
            <w:tcW w:w="5642" w:type="dxa"/>
            <w:tcBorders>
              <w:top w:val="nil"/>
              <w:left w:val="nil"/>
              <w:bottom w:val="nil"/>
              <w:right w:val="nil"/>
            </w:tcBorders>
          </w:tcPr>
          <w:p w14:paraId="50A6F7C0" w14:textId="2AE7763E"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Crownpo Technology, Inc.</w:t>
            </w:r>
          </w:p>
        </w:tc>
        <w:tc>
          <w:tcPr>
            <w:tcW w:w="3400" w:type="dxa"/>
            <w:tcBorders>
              <w:top w:val="nil"/>
              <w:left w:val="nil"/>
              <w:bottom w:val="nil"/>
              <w:right w:val="nil"/>
            </w:tcBorders>
          </w:tcPr>
          <w:p w14:paraId="307B55B8" w14:textId="0CAFF601"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Subsidiary of the parent company</w:t>
            </w:r>
          </w:p>
        </w:tc>
      </w:tr>
      <w:tr w:rsidR="00683255" w:rsidRPr="003A2820" w14:paraId="1E3501BF" w14:textId="77777777" w:rsidTr="00951214">
        <w:trPr>
          <w:trHeight w:val="80"/>
        </w:trPr>
        <w:tc>
          <w:tcPr>
            <w:tcW w:w="5642" w:type="dxa"/>
            <w:tcBorders>
              <w:top w:val="nil"/>
              <w:left w:val="nil"/>
              <w:bottom w:val="nil"/>
              <w:right w:val="nil"/>
            </w:tcBorders>
          </w:tcPr>
          <w:p w14:paraId="4D338D6B" w14:textId="557D30CB"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Kinpo Electronics (China) Co., Ltd.</w:t>
            </w:r>
          </w:p>
        </w:tc>
        <w:tc>
          <w:tcPr>
            <w:tcW w:w="3400" w:type="dxa"/>
            <w:tcBorders>
              <w:top w:val="nil"/>
              <w:left w:val="nil"/>
              <w:bottom w:val="nil"/>
              <w:right w:val="nil"/>
            </w:tcBorders>
          </w:tcPr>
          <w:p w14:paraId="4DC51EA2" w14:textId="3EC5D0EF"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Subsidiary of the parent company</w:t>
            </w:r>
          </w:p>
        </w:tc>
      </w:tr>
      <w:tr w:rsidR="00683255" w:rsidRPr="003A2820" w14:paraId="32EBB11E" w14:textId="77777777" w:rsidTr="00951214">
        <w:trPr>
          <w:trHeight w:val="80"/>
        </w:trPr>
        <w:tc>
          <w:tcPr>
            <w:tcW w:w="5642" w:type="dxa"/>
            <w:tcBorders>
              <w:top w:val="nil"/>
              <w:left w:val="nil"/>
              <w:bottom w:val="nil"/>
              <w:right w:val="nil"/>
            </w:tcBorders>
          </w:tcPr>
          <w:p w14:paraId="6DD0B6D3" w14:textId="13286AA9"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Kinpo International Ltd.</w:t>
            </w:r>
          </w:p>
        </w:tc>
        <w:tc>
          <w:tcPr>
            <w:tcW w:w="3400" w:type="dxa"/>
            <w:tcBorders>
              <w:top w:val="nil"/>
              <w:left w:val="nil"/>
              <w:bottom w:val="nil"/>
              <w:right w:val="nil"/>
            </w:tcBorders>
          </w:tcPr>
          <w:p w14:paraId="7B02BBCD" w14:textId="1090905E"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Subsidiary of the parent company</w:t>
            </w:r>
          </w:p>
        </w:tc>
      </w:tr>
      <w:tr w:rsidR="00683255" w:rsidRPr="003A2820" w14:paraId="53E84E71" w14:textId="77777777" w:rsidTr="00951214">
        <w:trPr>
          <w:trHeight w:val="80"/>
        </w:trPr>
        <w:tc>
          <w:tcPr>
            <w:tcW w:w="5642" w:type="dxa"/>
            <w:tcBorders>
              <w:top w:val="nil"/>
              <w:left w:val="nil"/>
              <w:bottom w:val="nil"/>
              <w:right w:val="nil"/>
            </w:tcBorders>
          </w:tcPr>
          <w:p w14:paraId="0448BB99" w14:textId="14FF17C1"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Kinpo International (Singapore) Pte. Ltd.</w:t>
            </w:r>
          </w:p>
        </w:tc>
        <w:tc>
          <w:tcPr>
            <w:tcW w:w="3400" w:type="dxa"/>
            <w:tcBorders>
              <w:top w:val="nil"/>
              <w:left w:val="nil"/>
              <w:bottom w:val="nil"/>
              <w:right w:val="nil"/>
            </w:tcBorders>
          </w:tcPr>
          <w:p w14:paraId="75518856" w14:textId="193F0408"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Subsidiary of the parent company</w:t>
            </w:r>
          </w:p>
        </w:tc>
      </w:tr>
      <w:tr w:rsidR="00683255" w:rsidRPr="003A2820" w14:paraId="1EFA37C6" w14:textId="77777777" w:rsidTr="00951214">
        <w:trPr>
          <w:trHeight w:val="80"/>
        </w:trPr>
        <w:tc>
          <w:tcPr>
            <w:tcW w:w="5642" w:type="dxa"/>
            <w:tcBorders>
              <w:top w:val="nil"/>
              <w:left w:val="nil"/>
              <w:bottom w:val="nil"/>
              <w:right w:val="nil"/>
            </w:tcBorders>
          </w:tcPr>
          <w:p w14:paraId="43FE0FE5" w14:textId="218A743C"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Lipo Holding Co., Ltd.</w:t>
            </w:r>
          </w:p>
        </w:tc>
        <w:tc>
          <w:tcPr>
            <w:tcW w:w="3400" w:type="dxa"/>
            <w:tcBorders>
              <w:top w:val="nil"/>
              <w:left w:val="nil"/>
              <w:bottom w:val="nil"/>
              <w:right w:val="nil"/>
            </w:tcBorders>
          </w:tcPr>
          <w:p w14:paraId="04B49664" w14:textId="5799E6A8"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Subsidiary of the parent company</w:t>
            </w:r>
          </w:p>
        </w:tc>
      </w:tr>
      <w:tr w:rsidR="00683255" w:rsidRPr="003A2820" w14:paraId="387BD0CE" w14:textId="77777777" w:rsidTr="00951214">
        <w:trPr>
          <w:trHeight w:val="80"/>
        </w:trPr>
        <w:tc>
          <w:tcPr>
            <w:tcW w:w="5642" w:type="dxa"/>
            <w:tcBorders>
              <w:top w:val="nil"/>
              <w:left w:val="nil"/>
              <w:bottom w:val="nil"/>
              <w:right w:val="nil"/>
            </w:tcBorders>
          </w:tcPr>
          <w:p w14:paraId="185A1CD8" w14:textId="46329219"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LIZ Electronics (Kunshan) Co., Ltd.</w:t>
            </w:r>
          </w:p>
        </w:tc>
        <w:tc>
          <w:tcPr>
            <w:tcW w:w="3400" w:type="dxa"/>
            <w:tcBorders>
              <w:top w:val="nil"/>
              <w:left w:val="nil"/>
              <w:bottom w:val="nil"/>
              <w:right w:val="nil"/>
            </w:tcBorders>
          </w:tcPr>
          <w:p w14:paraId="54115878" w14:textId="1D1BA579"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Subsidiary of the parent company</w:t>
            </w:r>
          </w:p>
        </w:tc>
      </w:tr>
      <w:tr w:rsidR="00683255" w:rsidRPr="003A2820" w14:paraId="71DFC03E" w14:textId="77777777" w:rsidTr="00951214">
        <w:trPr>
          <w:trHeight w:val="80"/>
        </w:trPr>
        <w:tc>
          <w:tcPr>
            <w:tcW w:w="5642" w:type="dxa"/>
            <w:tcBorders>
              <w:top w:val="nil"/>
              <w:left w:val="nil"/>
              <w:bottom w:val="nil"/>
              <w:right w:val="nil"/>
            </w:tcBorders>
          </w:tcPr>
          <w:p w14:paraId="25CCAC00" w14:textId="48A7C502"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LIZ Electronics (Nantong) Co., Ltd.</w:t>
            </w:r>
          </w:p>
        </w:tc>
        <w:tc>
          <w:tcPr>
            <w:tcW w:w="3400" w:type="dxa"/>
            <w:tcBorders>
              <w:top w:val="nil"/>
              <w:left w:val="nil"/>
              <w:bottom w:val="nil"/>
              <w:right w:val="nil"/>
            </w:tcBorders>
          </w:tcPr>
          <w:p w14:paraId="37EF4967" w14:textId="673DC474"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Subsidiary of the parent company</w:t>
            </w:r>
          </w:p>
        </w:tc>
      </w:tr>
      <w:tr w:rsidR="00683255" w:rsidRPr="003A2820" w14:paraId="5506EE4F" w14:textId="77777777" w:rsidTr="00951214">
        <w:trPr>
          <w:trHeight w:val="80"/>
        </w:trPr>
        <w:tc>
          <w:tcPr>
            <w:tcW w:w="5642" w:type="dxa"/>
            <w:tcBorders>
              <w:top w:val="nil"/>
              <w:left w:val="nil"/>
              <w:bottom w:val="nil"/>
              <w:right w:val="nil"/>
            </w:tcBorders>
          </w:tcPr>
          <w:p w14:paraId="4BD9E057" w14:textId="47A6711A"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Ranashe International Ltd.</w:t>
            </w:r>
          </w:p>
        </w:tc>
        <w:tc>
          <w:tcPr>
            <w:tcW w:w="3400" w:type="dxa"/>
            <w:tcBorders>
              <w:top w:val="nil"/>
              <w:left w:val="nil"/>
              <w:bottom w:val="nil"/>
              <w:right w:val="nil"/>
            </w:tcBorders>
          </w:tcPr>
          <w:p w14:paraId="00804C97" w14:textId="574DDFEA"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Subsidiary of the parent company</w:t>
            </w:r>
          </w:p>
        </w:tc>
      </w:tr>
      <w:tr w:rsidR="00683255" w:rsidRPr="003A2820" w14:paraId="27B97181" w14:textId="77777777" w:rsidTr="00951214">
        <w:trPr>
          <w:trHeight w:val="80"/>
        </w:trPr>
        <w:tc>
          <w:tcPr>
            <w:tcW w:w="5642" w:type="dxa"/>
            <w:tcBorders>
              <w:top w:val="nil"/>
              <w:left w:val="nil"/>
              <w:bottom w:val="nil"/>
              <w:right w:val="nil"/>
            </w:tcBorders>
          </w:tcPr>
          <w:p w14:paraId="614E29FA" w14:textId="6193FC4E"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Cal-Comp Asset Management, Inc.</w:t>
            </w:r>
          </w:p>
        </w:tc>
        <w:tc>
          <w:tcPr>
            <w:tcW w:w="3400" w:type="dxa"/>
            <w:tcBorders>
              <w:top w:val="nil"/>
              <w:left w:val="nil"/>
              <w:bottom w:val="nil"/>
              <w:right w:val="nil"/>
            </w:tcBorders>
          </w:tcPr>
          <w:p w14:paraId="0EAD4194" w14:textId="0543368C"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Subsidiary of the parent company</w:t>
            </w:r>
          </w:p>
        </w:tc>
      </w:tr>
      <w:tr w:rsidR="00683255" w:rsidRPr="003A2820" w14:paraId="5806F5C0" w14:textId="77777777" w:rsidTr="00951214">
        <w:trPr>
          <w:trHeight w:val="80"/>
        </w:trPr>
        <w:tc>
          <w:tcPr>
            <w:tcW w:w="5642" w:type="dxa"/>
            <w:tcBorders>
              <w:top w:val="nil"/>
              <w:left w:val="nil"/>
              <w:bottom w:val="nil"/>
              <w:right w:val="nil"/>
            </w:tcBorders>
          </w:tcPr>
          <w:p w14:paraId="4D6B2D5A" w14:textId="7E905626"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Confiar Land Corp.</w:t>
            </w:r>
          </w:p>
        </w:tc>
        <w:tc>
          <w:tcPr>
            <w:tcW w:w="3400" w:type="dxa"/>
            <w:tcBorders>
              <w:top w:val="nil"/>
              <w:left w:val="nil"/>
              <w:bottom w:val="nil"/>
              <w:right w:val="nil"/>
            </w:tcBorders>
          </w:tcPr>
          <w:p w14:paraId="23B7AA24" w14:textId="0245DFFA"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Subsidiary of the parent company</w:t>
            </w:r>
          </w:p>
        </w:tc>
      </w:tr>
      <w:tr w:rsidR="00683255" w:rsidRPr="003A2820" w14:paraId="5D6A5C73" w14:textId="77777777" w:rsidTr="00951214">
        <w:trPr>
          <w:trHeight w:val="80"/>
        </w:trPr>
        <w:tc>
          <w:tcPr>
            <w:tcW w:w="5642" w:type="dxa"/>
            <w:tcBorders>
              <w:top w:val="nil"/>
              <w:left w:val="nil"/>
              <w:bottom w:val="nil"/>
              <w:right w:val="nil"/>
            </w:tcBorders>
          </w:tcPr>
          <w:p w14:paraId="6508ADD2" w14:textId="57CBBDE4"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Acbel Polytech Inc.</w:t>
            </w:r>
          </w:p>
        </w:tc>
        <w:tc>
          <w:tcPr>
            <w:tcW w:w="3400" w:type="dxa"/>
            <w:tcBorders>
              <w:top w:val="nil"/>
              <w:left w:val="nil"/>
              <w:bottom w:val="nil"/>
              <w:right w:val="nil"/>
            </w:tcBorders>
          </w:tcPr>
          <w:p w14:paraId="19012EBA" w14:textId="3E40C5CB"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Related company</w:t>
            </w:r>
          </w:p>
        </w:tc>
      </w:tr>
      <w:tr w:rsidR="00683255" w:rsidRPr="003A2820" w14:paraId="7DC1B69E" w14:textId="77777777" w:rsidTr="00951214">
        <w:trPr>
          <w:trHeight w:val="80"/>
        </w:trPr>
        <w:tc>
          <w:tcPr>
            <w:tcW w:w="5642" w:type="dxa"/>
            <w:tcBorders>
              <w:top w:val="nil"/>
              <w:left w:val="nil"/>
              <w:bottom w:val="nil"/>
              <w:right w:val="nil"/>
            </w:tcBorders>
          </w:tcPr>
          <w:p w14:paraId="0FC10188" w14:textId="55F0E126"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lastRenderedPageBreak/>
              <w:t>AcTek Energy Co., Ltd.</w:t>
            </w:r>
          </w:p>
        </w:tc>
        <w:tc>
          <w:tcPr>
            <w:tcW w:w="3400" w:type="dxa"/>
            <w:tcBorders>
              <w:top w:val="nil"/>
              <w:left w:val="nil"/>
              <w:bottom w:val="nil"/>
              <w:right w:val="nil"/>
            </w:tcBorders>
          </w:tcPr>
          <w:p w14:paraId="7A6487FC" w14:textId="14FA57EF"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Related company</w:t>
            </w:r>
          </w:p>
        </w:tc>
      </w:tr>
      <w:tr w:rsidR="00683255" w:rsidRPr="003A2820" w14:paraId="7A23EAF1" w14:textId="77777777" w:rsidTr="00951214">
        <w:trPr>
          <w:trHeight w:val="144"/>
        </w:trPr>
        <w:tc>
          <w:tcPr>
            <w:tcW w:w="5642" w:type="dxa"/>
            <w:tcBorders>
              <w:top w:val="nil"/>
              <w:left w:val="nil"/>
              <w:bottom w:val="nil"/>
              <w:right w:val="nil"/>
            </w:tcBorders>
          </w:tcPr>
          <w:p w14:paraId="3172CEAC" w14:textId="630C193B"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AcRay Energy Co., Ltd.</w:t>
            </w:r>
          </w:p>
        </w:tc>
        <w:tc>
          <w:tcPr>
            <w:tcW w:w="3400" w:type="dxa"/>
            <w:tcBorders>
              <w:top w:val="nil"/>
              <w:left w:val="nil"/>
              <w:bottom w:val="nil"/>
              <w:right w:val="nil"/>
            </w:tcBorders>
          </w:tcPr>
          <w:p w14:paraId="1C6F6FE2" w14:textId="6230C91E"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Related company</w:t>
            </w:r>
          </w:p>
        </w:tc>
      </w:tr>
      <w:tr w:rsidR="00683255" w:rsidRPr="003A2820" w14:paraId="57C3A79E" w14:textId="77777777" w:rsidTr="00951214">
        <w:trPr>
          <w:trHeight w:val="80"/>
        </w:trPr>
        <w:tc>
          <w:tcPr>
            <w:tcW w:w="5642" w:type="dxa"/>
            <w:tcBorders>
              <w:top w:val="nil"/>
              <w:left w:val="nil"/>
              <w:bottom w:val="nil"/>
              <w:right w:val="nil"/>
            </w:tcBorders>
          </w:tcPr>
          <w:p w14:paraId="75E7E2B7" w14:textId="04A07831"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Ascendant Private Equity Investment, Ltd.</w:t>
            </w:r>
          </w:p>
        </w:tc>
        <w:tc>
          <w:tcPr>
            <w:tcW w:w="3400" w:type="dxa"/>
            <w:tcBorders>
              <w:top w:val="nil"/>
              <w:left w:val="nil"/>
              <w:bottom w:val="nil"/>
              <w:right w:val="nil"/>
            </w:tcBorders>
          </w:tcPr>
          <w:p w14:paraId="5BF16BDB" w14:textId="1B2F9FAF"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Related company</w:t>
            </w:r>
          </w:p>
        </w:tc>
      </w:tr>
      <w:tr w:rsidR="00683255" w:rsidRPr="003A2820" w14:paraId="68F8D3CB" w14:textId="77777777" w:rsidTr="00951214">
        <w:trPr>
          <w:trHeight w:val="80"/>
        </w:trPr>
        <w:tc>
          <w:tcPr>
            <w:tcW w:w="5642" w:type="dxa"/>
            <w:tcBorders>
              <w:top w:val="nil"/>
              <w:left w:val="nil"/>
              <w:bottom w:val="nil"/>
              <w:right w:val="nil"/>
            </w:tcBorders>
          </w:tcPr>
          <w:p w14:paraId="42716F68" w14:textId="0D0DB2AD"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Kinpo Group Management Service Co., Ltd.</w:t>
            </w:r>
          </w:p>
        </w:tc>
        <w:tc>
          <w:tcPr>
            <w:tcW w:w="3400" w:type="dxa"/>
            <w:tcBorders>
              <w:top w:val="nil"/>
              <w:left w:val="nil"/>
              <w:bottom w:val="nil"/>
              <w:right w:val="nil"/>
            </w:tcBorders>
          </w:tcPr>
          <w:p w14:paraId="14CBC95E" w14:textId="618C4FDE"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Related company</w:t>
            </w:r>
          </w:p>
        </w:tc>
      </w:tr>
      <w:tr w:rsidR="00683255" w:rsidRPr="003A2820" w14:paraId="5A2CE9D1" w14:textId="77777777" w:rsidTr="00951214">
        <w:trPr>
          <w:trHeight w:val="80"/>
        </w:trPr>
        <w:tc>
          <w:tcPr>
            <w:tcW w:w="5642" w:type="dxa"/>
            <w:tcBorders>
              <w:top w:val="nil"/>
              <w:left w:val="nil"/>
              <w:bottom w:val="nil"/>
              <w:right w:val="nil"/>
            </w:tcBorders>
          </w:tcPr>
          <w:p w14:paraId="3A40D421" w14:textId="5EE0DA41"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Teleport Access Service, Inc.</w:t>
            </w:r>
          </w:p>
        </w:tc>
        <w:tc>
          <w:tcPr>
            <w:tcW w:w="3400" w:type="dxa"/>
            <w:tcBorders>
              <w:top w:val="nil"/>
              <w:left w:val="nil"/>
              <w:bottom w:val="nil"/>
              <w:right w:val="nil"/>
            </w:tcBorders>
          </w:tcPr>
          <w:p w14:paraId="6416CFC0" w14:textId="7321CAF3"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Related company</w:t>
            </w:r>
          </w:p>
        </w:tc>
      </w:tr>
      <w:tr w:rsidR="00683255" w:rsidRPr="003A2820" w14:paraId="2EEA6A90" w14:textId="77777777" w:rsidTr="00951214">
        <w:trPr>
          <w:trHeight w:val="80"/>
        </w:trPr>
        <w:tc>
          <w:tcPr>
            <w:tcW w:w="5642" w:type="dxa"/>
            <w:tcBorders>
              <w:top w:val="nil"/>
              <w:left w:val="nil"/>
              <w:bottom w:val="nil"/>
              <w:right w:val="nil"/>
            </w:tcBorders>
          </w:tcPr>
          <w:p w14:paraId="3A14CEA4" w14:textId="7273B639"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iHELPER Inc.</w:t>
            </w:r>
          </w:p>
        </w:tc>
        <w:tc>
          <w:tcPr>
            <w:tcW w:w="3400" w:type="dxa"/>
            <w:tcBorders>
              <w:top w:val="nil"/>
              <w:left w:val="nil"/>
              <w:bottom w:val="nil"/>
              <w:right w:val="nil"/>
            </w:tcBorders>
          </w:tcPr>
          <w:p w14:paraId="4B484777" w14:textId="5C22A2EA"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Related company</w:t>
            </w:r>
          </w:p>
        </w:tc>
      </w:tr>
      <w:tr w:rsidR="00683255" w:rsidRPr="003A2820" w14:paraId="49374A31" w14:textId="77777777" w:rsidTr="00951214">
        <w:trPr>
          <w:trHeight w:val="80"/>
        </w:trPr>
        <w:tc>
          <w:tcPr>
            <w:tcW w:w="5642" w:type="dxa"/>
            <w:tcBorders>
              <w:top w:val="nil"/>
              <w:left w:val="nil"/>
              <w:bottom w:val="nil"/>
              <w:right w:val="nil"/>
            </w:tcBorders>
          </w:tcPr>
          <w:p w14:paraId="5B6B3A54" w14:textId="77777777" w:rsidR="005029B8" w:rsidRPr="003A2820" w:rsidRDefault="005029B8"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hint="cs"/>
                <w:sz w:val="20"/>
                <w:szCs w:val="20"/>
              </w:rPr>
              <w:t xml:space="preserve">Instituto Cal-Comp De Pesquisa E Inovacao </w:t>
            </w:r>
          </w:p>
          <w:p w14:paraId="54967D8D" w14:textId="3BA98607" w:rsidR="00683255" w:rsidRPr="003A2820" w:rsidRDefault="005029B8"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hint="cs"/>
                <w:sz w:val="20"/>
                <w:szCs w:val="20"/>
                <w:cs/>
              </w:rPr>
              <w:t xml:space="preserve">   </w:t>
            </w:r>
            <w:r w:rsidRPr="003A2820">
              <w:rPr>
                <w:rFonts w:ascii="Arial" w:hAnsi="Arial" w:cs="Arial" w:hint="cs"/>
                <w:sz w:val="20"/>
                <w:szCs w:val="20"/>
              </w:rPr>
              <w:t>Tecnologica Da Amazonia</w:t>
            </w:r>
          </w:p>
        </w:tc>
        <w:tc>
          <w:tcPr>
            <w:tcW w:w="3400" w:type="dxa"/>
            <w:tcBorders>
              <w:top w:val="nil"/>
              <w:left w:val="nil"/>
              <w:bottom w:val="nil"/>
              <w:right w:val="nil"/>
            </w:tcBorders>
          </w:tcPr>
          <w:p w14:paraId="2C5B64D0" w14:textId="1D2421CE"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Related company</w:t>
            </w:r>
          </w:p>
        </w:tc>
      </w:tr>
      <w:tr w:rsidR="001D64C4" w:rsidRPr="003A2820" w14:paraId="16BE6554" w14:textId="77777777" w:rsidTr="00951214">
        <w:trPr>
          <w:trHeight w:val="80"/>
        </w:trPr>
        <w:tc>
          <w:tcPr>
            <w:tcW w:w="5642" w:type="dxa"/>
            <w:tcBorders>
              <w:top w:val="nil"/>
              <w:left w:val="nil"/>
              <w:bottom w:val="nil"/>
              <w:right w:val="nil"/>
            </w:tcBorders>
          </w:tcPr>
          <w:p w14:paraId="452F9D49" w14:textId="0054C5FF" w:rsidR="001D64C4" w:rsidRPr="003A2820" w:rsidRDefault="001D64C4"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SaveCom International Inc.</w:t>
            </w:r>
          </w:p>
        </w:tc>
        <w:tc>
          <w:tcPr>
            <w:tcW w:w="3400" w:type="dxa"/>
            <w:tcBorders>
              <w:top w:val="nil"/>
              <w:left w:val="nil"/>
              <w:bottom w:val="nil"/>
              <w:right w:val="nil"/>
            </w:tcBorders>
          </w:tcPr>
          <w:p w14:paraId="4EB1D17C" w14:textId="4F3C702C" w:rsidR="001D64C4" w:rsidRPr="003A2820" w:rsidRDefault="001D64C4"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Related company</w:t>
            </w:r>
          </w:p>
        </w:tc>
      </w:tr>
      <w:tr w:rsidR="00683255" w:rsidRPr="003A2820" w14:paraId="71F9D5F4" w14:textId="77777777" w:rsidTr="00951214">
        <w:trPr>
          <w:trHeight w:val="80"/>
        </w:trPr>
        <w:tc>
          <w:tcPr>
            <w:tcW w:w="5642" w:type="dxa"/>
            <w:tcBorders>
              <w:top w:val="nil"/>
              <w:left w:val="nil"/>
              <w:bottom w:val="nil"/>
              <w:right w:val="nil"/>
            </w:tcBorders>
          </w:tcPr>
          <w:p w14:paraId="720488EA" w14:textId="77777777"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Metal Component Engineering Limited</w:t>
            </w:r>
          </w:p>
        </w:tc>
        <w:tc>
          <w:tcPr>
            <w:tcW w:w="3400" w:type="dxa"/>
            <w:tcBorders>
              <w:top w:val="nil"/>
              <w:left w:val="nil"/>
              <w:bottom w:val="nil"/>
              <w:right w:val="nil"/>
            </w:tcBorders>
          </w:tcPr>
          <w:p w14:paraId="33056B80" w14:textId="77777777"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Related company</w:t>
            </w:r>
          </w:p>
        </w:tc>
      </w:tr>
      <w:tr w:rsidR="00683255" w:rsidRPr="003A2820" w14:paraId="105CC901" w14:textId="77777777" w:rsidTr="00951214">
        <w:trPr>
          <w:trHeight w:val="80"/>
        </w:trPr>
        <w:tc>
          <w:tcPr>
            <w:tcW w:w="5642" w:type="dxa"/>
            <w:tcBorders>
              <w:top w:val="nil"/>
              <w:left w:val="nil"/>
              <w:bottom w:val="nil"/>
              <w:right w:val="nil"/>
            </w:tcBorders>
          </w:tcPr>
          <w:p w14:paraId="1891E449" w14:textId="77777777"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lang w:val="nb-NO"/>
              </w:rPr>
            </w:pPr>
            <w:r w:rsidRPr="003A2820">
              <w:rPr>
                <w:rFonts w:ascii="Arial" w:hAnsi="Arial" w:cs="Arial"/>
                <w:sz w:val="20"/>
                <w:szCs w:val="20"/>
                <w:lang w:val="nb-NO"/>
              </w:rPr>
              <w:t>Kang De Energy Co., Ltd.</w:t>
            </w:r>
          </w:p>
        </w:tc>
        <w:tc>
          <w:tcPr>
            <w:tcW w:w="3400" w:type="dxa"/>
            <w:tcBorders>
              <w:top w:val="nil"/>
              <w:left w:val="nil"/>
              <w:bottom w:val="nil"/>
              <w:right w:val="nil"/>
            </w:tcBorders>
          </w:tcPr>
          <w:p w14:paraId="2FEF74B3" w14:textId="77777777"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Related company</w:t>
            </w:r>
          </w:p>
        </w:tc>
      </w:tr>
      <w:tr w:rsidR="00683255" w:rsidRPr="003A2820" w14:paraId="5FD7DAA5" w14:textId="77777777" w:rsidTr="00951214">
        <w:trPr>
          <w:trHeight w:val="80"/>
        </w:trPr>
        <w:tc>
          <w:tcPr>
            <w:tcW w:w="5642" w:type="dxa"/>
            <w:tcBorders>
              <w:top w:val="nil"/>
              <w:left w:val="nil"/>
              <w:bottom w:val="nil"/>
              <w:right w:val="nil"/>
            </w:tcBorders>
          </w:tcPr>
          <w:p w14:paraId="5297D3E6" w14:textId="77777777"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Kang Rui Energy Co., Ltd.</w:t>
            </w:r>
          </w:p>
        </w:tc>
        <w:tc>
          <w:tcPr>
            <w:tcW w:w="3400" w:type="dxa"/>
            <w:tcBorders>
              <w:top w:val="nil"/>
              <w:left w:val="nil"/>
              <w:bottom w:val="nil"/>
              <w:right w:val="nil"/>
            </w:tcBorders>
          </w:tcPr>
          <w:p w14:paraId="25A902A9" w14:textId="77777777"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Related company</w:t>
            </w:r>
          </w:p>
        </w:tc>
      </w:tr>
      <w:tr w:rsidR="00683255" w:rsidRPr="003A2820" w14:paraId="369D5558" w14:textId="77777777" w:rsidTr="00951214">
        <w:trPr>
          <w:trHeight w:val="80"/>
        </w:trPr>
        <w:tc>
          <w:tcPr>
            <w:tcW w:w="5642" w:type="dxa"/>
            <w:tcBorders>
              <w:top w:val="nil"/>
              <w:left w:val="nil"/>
              <w:bottom w:val="nil"/>
              <w:right w:val="nil"/>
            </w:tcBorders>
          </w:tcPr>
          <w:p w14:paraId="5DC8CBF6" w14:textId="0FC9F396"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Kinpo&amp;Compal Group Assets Development Corporation</w:t>
            </w:r>
          </w:p>
        </w:tc>
        <w:tc>
          <w:tcPr>
            <w:tcW w:w="3400" w:type="dxa"/>
            <w:tcBorders>
              <w:top w:val="nil"/>
              <w:left w:val="nil"/>
              <w:bottom w:val="nil"/>
              <w:right w:val="nil"/>
            </w:tcBorders>
          </w:tcPr>
          <w:p w14:paraId="7B458F74" w14:textId="7F499207"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Related company</w:t>
            </w:r>
          </w:p>
        </w:tc>
      </w:tr>
      <w:tr w:rsidR="00683255" w:rsidRPr="003A2820" w14:paraId="4F0B0435" w14:textId="77777777" w:rsidTr="00951214">
        <w:trPr>
          <w:trHeight w:val="80"/>
        </w:trPr>
        <w:tc>
          <w:tcPr>
            <w:tcW w:w="5642" w:type="dxa"/>
            <w:tcBorders>
              <w:top w:val="nil"/>
              <w:left w:val="nil"/>
              <w:bottom w:val="nil"/>
              <w:right w:val="nil"/>
            </w:tcBorders>
          </w:tcPr>
          <w:p w14:paraId="4CC59106" w14:textId="77777777"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Compal Electronics, Inc.</w:t>
            </w:r>
          </w:p>
        </w:tc>
        <w:tc>
          <w:tcPr>
            <w:tcW w:w="3400" w:type="dxa"/>
            <w:tcBorders>
              <w:top w:val="nil"/>
              <w:left w:val="nil"/>
              <w:bottom w:val="nil"/>
              <w:right w:val="nil"/>
            </w:tcBorders>
          </w:tcPr>
          <w:p w14:paraId="52598332" w14:textId="77777777"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Related company</w:t>
            </w:r>
          </w:p>
        </w:tc>
      </w:tr>
      <w:tr w:rsidR="00683255" w:rsidRPr="003A2820" w14:paraId="1B4C5801" w14:textId="77777777" w:rsidTr="00951214">
        <w:trPr>
          <w:trHeight w:val="80"/>
        </w:trPr>
        <w:tc>
          <w:tcPr>
            <w:tcW w:w="5642" w:type="dxa"/>
            <w:tcBorders>
              <w:top w:val="nil"/>
              <w:left w:val="nil"/>
              <w:bottom w:val="nil"/>
              <w:right w:val="nil"/>
            </w:tcBorders>
          </w:tcPr>
          <w:p w14:paraId="74AD466F" w14:textId="77777777"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Compal Wireless Communications (Nanjing) Co., Ltd.</w:t>
            </w:r>
          </w:p>
        </w:tc>
        <w:tc>
          <w:tcPr>
            <w:tcW w:w="3400" w:type="dxa"/>
            <w:tcBorders>
              <w:top w:val="nil"/>
              <w:left w:val="nil"/>
              <w:bottom w:val="nil"/>
              <w:right w:val="nil"/>
            </w:tcBorders>
          </w:tcPr>
          <w:p w14:paraId="367400B8" w14:textId="77777777"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Related company</w:t>
            </w:r>
          </w:p>
        </w:tc>
      </w:tr>
      <w:tr w:rsidR="00683255" w:rsidRPr="003A2820" w14:paraId="4D8A9B0E" w14:textId="77777777" w:rsidTr="00951214">
        <w:trPr>
          <w:trHeight w:val="80"/>
        </w:trPr>
        <w:tc>
          <w:tcPr>
            <w:tcW w:w="5642" w:type="dxa"/>
            <w:tcBorders>
              <w:top w:val="nil"/>
              <w:left w:val="nil"/>
              <w:bottom w:val="nil"/>
              <w:right w:val="nil"/>
            </w:tcBorders>
          </w:tcPr>
          <w:p w14:paraId="5AD8EAF0" w14:textId="77777777"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Compal Smart Device (Chongqing) Co., Ltd.</w:t>
            </w:r>
          </w:p>
        </w:tc>
        <w:tc>
          <w:tcPr>
            <w:tcW w:w="3400" w:type="dxa"/>
            <w:tcBorders>
              <w:top w:val="nil"/>
              <w:left w:val="nil"/>
              <w:bottom w:val="nil"/>
              <w:right w:val="nil"/>
            </w:tcBorders>
          </w:tcPr>
          <w:p w14:paraId="4EB9EB74" w14:textId="77777777" w:rsidR="00683255" w:rsidRPr="003A2820" w:rsidRDefault="00683255"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Related company</w:t>
            </w:r>
          </w:p>
        </w:tc>
      </w:tr>
      <w:tr w:rsidR="00AB02CA" w:rsidRPr="003A2820" w14:paraId="4DD12745" w14:textId="77777777" w:rsidTr="00951214">
        <w:trPr>
          <w:trHeight w:val="80"/>
        </w:trPr>
        <w:tc>
          <w:tcPr>
            <w:tcW w:w="5642" w:type="dxa"/>
            <w:tcBorders>
              <w:top w:val="nil"/>
              <w:left w:val="nil"/>
              <w:bottom w:val="nil"/>
              <w:right w:val="nil"/>
            </w:tcBorders>
          </w:tcPr>
          <w:p w14:paraId="6F7B7DDE" w14:textId="0011B3F7" w:rsidR="00AB02CA" w:rsidRPr="003A2820" w:rsidRDefault="00B456CF"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Superhero Patterns, Inc.</w:t>
            </w:r>
          </w:p>
        </w:tc>
        <w:tc>
          <w:tcPr>
            <w:tcW w:w="3400" w:type="dxa"/>
            <w:tcBorders>
              <w:top w:val="nil"/>
              <w:left w:val="nil"/>
              <w:bottom w:val="nil"/>
              <w:right w:val="nil"/>
            </w:tcBorders>
          </w:tcPr>
          <w:p w14:paraId="6F98A3CF" w14:textId="4231BE95" w:rsidR="00AB02CA" w:rsidRPr="003A2820" w:rsidRDefault="00B456CF"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hint="cs"/>
                <w:sz w:val="20"/>
                <w:szCs w:val="20"/>
              </w:rPr>
              <w:t>Related company</w:t>
            </w:r>
          </w:p>
        </w:tc>
      </w:tr>
      <w:tr w:rsidR="00AB02CA" w:rsidRPr="003A2820" w14:paraId="5E27D502" w14:textId="77777777" w:rsidTr="00951214">
        <w:trPr>
          <w:trHeight w:val="80"/>
        </w:trPr>
        <w:tc>
          <w:tcPr>
            <w:tcW w:w="5642" w:type="dxa"/>
            <w:tcBorders>
              <w:top w:val="nil"/>
              <w:left w:val="nil"/>
              <w:bottom w:val="nil"/>
              <w:right w:val="nil"/>
            </w:tcBorders>
          </w:tcPr>
          <w:p w14:paraId="24DD9430" w14:textId="09692849" w:rsidR="00AB02CA" w:rsidRPr="003A2820" w:rsidRDefault="00B456CF"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HUMAX Networks, Inc.</w:t>
            </w:r>
          </w:p>
        </w:tc>
        <w:tc>
          <w:tcPr>
            <w:tcW w:w="3400" w:type="dxa"/>
            <w:tcBorders>
              <w:top w:val="nil"/>
              <w:left w:val="nil"/>
              <w:bottom w:val="nil"/>
              <w:right w:val="nil"/>
            </w:tcBorders>
          </w:tcPr>
          <w:p w14:paraId="638AC802" w14:textId="223B2494" w:rsidR="00AB02CA" w:rsidRPr="003A2820" w:rsidRDefault="00B456CF"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hint="cs"/>
                <w:sz w:val="20"/>
                <w:szCs w:val="20"/>
              </w:rPr>
              <w:t>Related company</w:t>
            </w:r>
          </w:p>
        </w:tc>
      </w:tr>
      <w:tr w:rsidR="00AB02CA" w:rsidRPr="003A2820" w14:paraId="30C57899" w14:textId="77777777" w:rsidTr="00951214">
        <w:trPr>
          <w:trHeight w:val="80"/>
        </w:trPr>
        <w:tc>
          <w:tcPr>
            <w:tcW w:w="5642" w:type="dxa"/>
            <w:tcBorders>
              <w:top w:val="nil"/>
              <w:left w:val="nil"/>
              <w:bottom w:val="nil"/>
              <w:right w:val="nil"/>
            </w:tcBorders>
          </w:tcPr>
          <w:p w14:paraId="2E78AF36" w14:textId="51F7141C" w:rsidR="00AB02CA" w:rsidRPr="003A2820" w:rsidRDefault="00B456CF"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HUMAX Networks (USA) Inc.</w:t>
            </w:r>
          </w:p>
        </w:tc>
        <w:tc>
          <w:tcPr>
            <w:tcW w:w="3400" w:type="dxa"/>
            <w:tcBorders>
              <w:top w:val="nil"/>
              <w:left w:val="nil"/>
              <w:bottom w:val="nil"/>
              <w:right w:val="nil"/>
            </w:tcBorders>
          </w:tcPr>
          <w:p w14:paraId="66E66BE1" w14:textId="0ECB67EB" w:rsidR="00AB02CA" w:rsidRPr="003A2820" w:rsidRDefault="00B456CF"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hint="cs"/>
                <w:sz w:val="20"/>
                <w:szCs w:val="20"/>
              </w:rPr>
              <w:t>Related company</w:t>
            </w:r>
          </w:p>
        </w:tc>
      </w:tr>
      <w:tr w:rsidR="00AB02CA" w:rsidRPr="003A2820" w14:paraId="567B3332" w14:textId="77777777" w:rsidTr="00951214">
        <w:trPr>
          <w:trHeight w:val="80"/>
        </w:trPr>
        <w:tc>
          <w:tcPr>
            <w:tcW w:w="5642" w:type="dxa"/>
            <w:tcBorders>
              <w:top w:val="nil"/>
              <w:left w:val="nil"/>
              <w:bottom w:val="nil"/>
              <w:right w:val="nil"/>
            </w:tcBorders>
          </w:tcPr>
          <w:p w14:paraId="72BEF1FA" w14:textId="2C5E4B82" w:rsidR="00AB02CA" w:rsidRPr="003A2820" w:rsidRDefault="00B456CF"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HUMAX Networks</w:t>
            </w:r>
            <w:r w:rsidRPr="003A2820">
              <w:rPr>
                <w:rFonts w:ascii="Arial" w:hAnsi="Arial" w:cs="Arial" w:hint="cs"/>
                <w:sz w:val="20"/>
                <w:szCs w:val="20"/>
                <w:cs/>
              </w:rPr>
              <w:t xml:space="preserve"> </w:t>
            </w:r>
            <w:r w:rsidRPr="003A2820">
              <w:rPr>
                <w:rFonts w:ascii="Arial" w:hAnsi="Arial" w:cs="Arial"/>
                <w:sz w:val="20"/>
                <w:szCs w:val="20"/>
              </w:rPr>
              <w:t>Japan</w:t>
            </w:r>
            <w:r w:rsidRPr="003A2820">
              <w:rPr>
                <w:rFonts w:ascii="Arial" w:hAnsi="Arial" w:cs="Arial" w:hint="cs"/>
                <w:sz w:val="20"/>
                <w:szCs w:val="20"/>
                <w:cs/>
              </w:rPr>
              <w:t xml:space="preserve"> </w:t>
            </w:r>
            <w:r w:rsidRPr="003A2820">
              <w:rPr>
                <w:rFonts w:ascii="Arial" w:hAnsi="Arial" w:cs="Arial"/>
                <w:sz w:val="20"/>
                <w:szCs w:val="20"/>
              </w:rPr>
              <w:t>Inc.</w:t>
            </w:r>
          </w:p>
        </w:tc>
        <w:tc>
          <w:tcPr>
            <w:tcW w:w="3400" w:type="dxa"/>
            <w:tcBorders>
              <w:top w:val="nil"/>
              <w:left w:val="nil"/>
              <w:bottom w:val="nil"/>
              <w:right w:val="nil"/>
            </w:tcBorders>
          </w:tcPr>
          <w:p w14:paraId="2255F3EB" w14:textId="3883895A" w:rsidR="00AB02CA" w:rsidRPr="003A2820" w:rsidRDefault="00B456CF"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hint="cs"/>
                <w:sz w:val="20"/>
                <w:szCs w:val="20"/>
              </w:rPr>
              <w:t>Related company</w:t>
            </w:r>
          </w:p>
        </w:tc>
      </w:tr>
      <w:tr w:rsidR="00711CC0" w:rsidRPr="003A2820" w14:paraId="3C6E08E1" w14:textId="77777777" w:rsidTr="00951214">
        <w:trPr>
          <w:trHeight w:val="80"/>
        </w:trPr>
        <w:tc>
          <w:tcPr>
            <w:tcW w:w="5642" w:type="dxa"/>
            <w:tcBorders>
              <w:top w:val="nil"/>
              <w:left w:val="nil"/>
              <w:bottom w:val="nil"/>
              <w:right w:val="nil"/>
            </w:tcBorders>
          </w:tcPr>
          <w:p w14:paraId="3C2FE8BA" w14:textId="29391458" w:rsidR="00711CC0" w:rsidRPr="003A2820" w:rsidRDefault="00B456CF"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HUMAX Networks GmbH</w:t>
            </w:r>
          </w:p>
        </w:tc>
        <w:tc>
          <w:tcPr>
            <w:tcW w:w="3400" w:type="dxa"/>
            <w:tcBorders>
              <w:top w:val="nil"/>
              <w:left w:val="nil"/>
              <w:bottom w:val="nil"/>
              <w:right w:val="nil"/>
            </w:tcBorders>
          </w:tcPr>
          <w:p w14:paraId="15000289" w14:textId="0DCE34DC" w:rsidR="00711CC0" w:rsidRPr="003A2820" w:rsidRDefault="00B456CF"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hint="cs"/>
                <w:sz w:val="20"/>
                <w:szCs w:val="20"/>
              </w:rPr>
              <w:t>Related company</w:t>
            </w:r>
          </w:p>
        </w:tc>
      </w:tr>
      <w:tr w:rsidR="00711CC0" w:rsidRPr="003A2820" w14:paraId="7ECAD3DD" w14:textId="77777777" w:rsidTr="00951214">
        <w:trPr>
          <w:trHeight w:val="80"/>
        </w:trPr>
        <w:tc>
          <w:tcPr>
            <w:tcW w:w="5642" w:type="dxa"/>
            <w:tcBorders>
              <w:top w:val="nil"/>
              <w:left w:val="nil"/>
              <w:bottom w:val="nil"/>
              <w:right w:val="nil"/>
            </w:tcBorders>
          </w:tcPr>
          <w:p w14:paraId="2BC24ACF" w14:textId="3ACE9AF0" w:rsidR="00711CC0" w:rsidRPr="003A2820" w:rsidRDefault="00B456CF"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HUMAX Networks India Private Limited</w:t>
            </w:r>
          </w:p>
        </w:tc>
        <w:tc>
          <w:tcPr>
            <w:tcW w:w="3400" w:type="dxa"/>
            <w:tcBorders>
              <w:top w:val="nil"/>
              <w:left w:val="nil"/>
              <w:bottom w:val="nil"/>
              <w:right w:val="nil"/>
            </w:tcBorders>
          </w:tcPr>
          <w:p w14:paraId="57BCBDD1" w14:textId="231AB9D0" w:rsidR="00711CC0" w:rsidRPr="003A2820" w:rsidRDefault="00B456CF"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hint="cs"/>
                <w:sz w:val="20"/>
                <w:szCs w:val="20"/>
              </w:rPr>
              <w:t>Related company</w:t>
            </w:r>
          </w:p>
        </w:tc>
      </w:tr>
      <w:tr w:rsidR="00711CC0" w:rsidRPr="003A2820" w14:paraId="5C9DBC45" w14:textId="77777777" w:rsidTr="00951214">
        <w:trPr>
          <w:trHeight w:val="80"/>
        </w:trPr>
        <w:tc>
          <w:tcPr>
            <w:tcW w:w="5642" w:type="dxa"/>
            <w:tcBorders>
              <w:top w:val="nil"/>
              <w:left w:val="nil"/>
              <w:bottom w:val="nil"/>
              <w:right w:val="nil"/>
            </w:tcBorders>
          </w:tcPr>
          <w:p w14:paraId="27099A12" w14:textId="5357251F" w:rsidR="00711CC0" w:rsidRPr="003A2820" w:rsidRDefault="00B456CF"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sz w:val="20"/>
                <w:szCs w:val="20"/>
              </w:rPr>
              <w:t>HUMAX Networks (Thailand) Co., Ltd.</w:t>
            </w:r>
          </w:p>
        </w:tc>
        <w:tc>
          <w:tcPr>
            <w:tcW w:w="3400" w:type="dxa"/>
            <w:tcBorders>
              <w:top w:val="nil"/>
              <w:left w:val="nil"/>
              <w:bottom w:val="nil"/>
              <w:right w:val="nil"/>
            </w:tcBorders>
          </w:tcPr>
          <w:p w14:paraId="36685BFD" w14:textId="5137F7D1" w:rsidR="00711CC0" w:rsidRPr="003A2820" w:rsidRDefault="00B456CF" w:rsidP="00951214">
            <w:pPr>
              <w:tabs>
                <w:tab w:val="left" w:pos="900"/>
                <w:tab w:val="left" w:pos="2160"/>
                <w:tab w:val="center" w:pos="4860"/>
              </w:tabs>
              <w:spacing w:line="340" w:lineRule="exact"/>
              <w:jc w:val="thaiDistribute"/>
              <w:rPr>
                <w:rFonts w:ascii="Arial" w:hAnsi="Arial" w:cs="Arial"/>
                <w:sz w:val="20"/>
                <w:szCs w:val="20"/>
              </w:rPr>
            </w:pPr>
            <w:r w:rsidRPr="003A2820">
              <w:rPr>
                <w:rFonts w:ascii="Arial" w:hAnsi="Arial" w:cs="Arial" w:hint="cs"/>
                <w:sz w:val="20"/>
                <w:szCs w:val="20"/>
              </w:rPr>
              <w:t>Related company</w:t>
            </w:r>
          </w:p>
        </w:tc>
      </w:tr>
    </w:tbl>
    <w:p w14:paraId="71E2C9E4" w14:textId="64E1728B" w:rsidR="00594D0E" w:rsidRPr="003A2820" w:rsidRDefault="00594D0E" w:rsidP="00C5170B">
      <w:pPr>
        <w:spacing w:line="340" w:lineRule="exact"/>
        <w:ind w:left="900" w:hanging="180"/>
        <w:jc w:val="thaiDistribute"/>
        <w:rPr>
          <w:rFonts w:ascii="Arial" w:eastAsia="Arial Unicode MS" w:hAnsi="Arial" w:cs="Arial"/>
          <w:bCs/>
          <w:sz w:val="16"/>
          <w:szCs w:val="16"/>
        </w:rPr>
      </w:pPr>
      <w:r w:rsidRPr="003A2820">
        <w:rPr>
          <w:rFonts w:ascii="Arial" w:eastAsia="Arial Unicode MS" w:hAnsi="Arial" w:cs="Arial"/>
          <w:bCs/>
          <w:sz w:val="16"/>
          <w:szCs w:val="16"/>
        </w:rPr>
        <w:t>*</w:t>
      </w:r>
      <w:r w:rsidRPr="003A2820">
        <w:rPr>
          <w:rFonts w:ascii="Arial" w:eastAsia="Arial Unicode MS" w:hAnsi="Arial" w:cs="Arial"/>
          <w:bCs/>
          <w:sz w:val="16"/>
          <w:szCs w:val="16"/>
        </w:rPr>
        <w:tab/>
      </w:r>
      <w:r w:rsidR="005B193A" w:rsidRPr="003A2820">
        <w:rPr>
          <w:rFonts w:ascii="Arial" w:eastAsia="Arial Unicode MS" w:hAnsi="Arial" w:cs="Arial"/>
          <w:bCs/>
          <w:sz w:val="16"/>
          <w:szCs w:val="16"/>
        </w:rPr>
        <w:t>L</w:t>
      </w:r>
      <w:r w:rsidR="005038FB" w:rsidRPr="003A2820">
        <w:rPr>
          <w:rFonts w:ascii="Arial" w:eastAsia="Arial Unicode MS" w:hAnsi="Arial" w:cs="Arial"/>
          <w:bCs/>
          <w:sz w:val="16"/>
          <w:szCs w:val="16"/>
        </w:rPr>
        <w:t xml:space="preserve">iquidation in </w:t>
      </w:r>
      <w:r w:rsidR="00C60E10" w:rsidRPr="003A2820">
        <w:rPr>
          <w:rFonts w:ascii="Arial" w:eastAsia="Arial Unicode MS" w:hAnsi="Arial" w:cs="Arial"/>
          <w:bCs/>
          <w:sz w:val="16"/>
          <w:szCs w:val="16"/>
        </w:rPr>
        <w:t>2025</w:t>
      </w:r>
      <w:r w:rsidR="005038FB" w:rsidRPr="003A2820">
        <w:rPr>
          <w:rFonts w:ascii="Arial" w:eastAsia="Arial Unicode MS" w:hAnsi="Arial" w:cs="Arial"/>
          <w:bCs/>
          <w:sz w:val="16"/>
          <w:szCs w:val="16"/>
        </w:rPr>
        <w:t>.</w:t>
      </w:r>
    </w:p>
    <w:p w14:paraId="43C5B052" w14:textId="2F66D297" w:rsidR="005B193A" w:rsidRPr="003A2820" w:rsidRDefault="005B193A" w:rsidP="00C5170B">
      <w:pPr>
        <w:spacing w:line="340" w:lineRule="exact"/>
        <w:ind w:left="900" w:hanging="180"/>
        <w:jc w:val="thaiDistribute"/>
        <w:rPr>
          <w:rFonts w:ascii="Arial" w:eastAsia="Arial Unicode MS" w:hAnsi="Arial" w:cstheme="minorBidi"/>
          <w:bCs/>
          <w:sz w:val="16"/>
          <w:szCs w:val="20"/>
          <w:cs/>
        </w:rPr>
      </w:pPr>
      <w:r w:rsidRPr="003A2820">
        <w:rPr>
          <w:rFonts w:ascii="Arial" w:eastAsia="Arial Unicode MS" w:hAnsi="Arial" w:cs="Arial"/>
          <w:bCs/>
          <w:sz w:val="16"/>
          <w:szCs w:val="16"/>
        </w:rPr>
        <w:t>**</w:t>
      </w:r>
      <w:r w:rsidRPr="003A2820">
        <w:rPr>
          <w:rFonts w:ascii="Arial" w:eastAsia="Arial Unicode MS" w:hAnsi="Arial" w:cs="Arial"/>
          <w:bCs/>
          <w:sz w:val="16"/>
          <w:szCs w:val="16"/>
        </w:rPr>
        <w:tab/>
        <w:t xml:space="preserve">Disposal in </w:t>
      </w:r>
      <w:r w:rsidR="00C60E10" w:rsidRPr="003A2820">
        <w:rPr>
          <w:rFonts w:ascii="Arial" w:eastAsia="Arial Unicode MS" w:hAnsi="Arial" w:cs="Arial"/>
          <w:bCs/>
          <w:sz w:val="16"/>
          <w:szCs w:val="16"/>
        </w:rPr>
        <w:t>2025</w:t>
      </w:r>
      <w:r w:rsidRPr="003A2820">
        <w:rPr>
          <w:rFonts w:ascii="Arial" w:eastAsia="Arial Unicode MS" w:hAnsi="Arial" w:cs="Arial"/>
          <w:bCs/>
          <w:sz w:val="16"/>
          <w:szCs w:val="16"/>
        </w:rPr>
        <w:t>.</w:t>
      </w:r>
    </w:p>
    <w:p w14:paraId="0401E7AA" w14:textId="280A6F81" w:rsidR="00C95D21" w:rsidRPr="003A2820" w:rsidRDefault="00951214" w:rsidP="003477B2">
      <w:pPr>
        <w:tabs>
          <w:tab w:val="left" w:pos="900"/>
        </w:tabs>
        <w:spacing w:before="120" w:after="120" w:line="30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00834DD0" w:rsidRPr="003A2820">
        <w:rPr>
          <w:rFonts w:ascii="Arial" w:eastAsia="Arial Unicode MS" w:hAnsi="Arial" w:cs="Arial Unicode MS"/>
          <w:sz w:val="22"/>
          <w:szCs w:val="22"/>
        </w:rPr>
        <w:t xml:space="preserve">Summaries significant business transactions with related parties </w:t>
      </w:r>
      <w:r w:rsidR="009E7E37">
        <w:rPr>
          <w:rFonts w:ascii="Arial" w:eastAsia="Arial Unicode MS" w:hAnsi="Arial" w:cs="Arial Unicode MS"/>
          <w:sz w:val="22"/>
          <w:szCs w:val="22"/>
        </w:rPr>
        <w:t>are</w:t>
      </w:r>
      <w:r w:rsidR="00594D0E" w:rsidRPr="003A2820">
        <w:rPr>
          <w:rFonts w:ascii="Arial" w:eastAsia="Arial Unicode MS" w:hAnsi="Arial" w:cs="Arial Unicode MS"/>
          <w:sz w:val="22"/>
          <w:szCs w:val="22"/>
        </w:rPr>
        <w:t xml:space="preserve"> </w:t>
      </w:r>
      <w:r w:rsidR="00834DD0" w:rsidRPr="003A2820">
        <w:rPr>
          <w:rFonts w:ascii="Arial" w:eastAsia="Arial Unicode MS" w:hAnsi="Arial" w:cs="Arial Unicode MS"/>
          <w:sz w:val="22"/>
          <w:szCs w:val="22"/>
        </w:rPr>
        <w:t>as follows.</w:t>
      </w:r>
    </w:p>
    <w:tbl>
      <w:tblPr>
        <w:tblW w:w="9072" w:type="dxa"/>
        <w:tblInd w:w="558" w:type="dxa"/>
        <w:tblLayout w:type="fixed"/>
        <w:tblLook w:val="04A0" w:firstRow="1" w:lastRow="0" w:firstColumn="1" w:lastColumn="0" w:noHBand="0" w:noVBand="1"/>
      </w:tblPr>
      <w:tblGrid>
        <w:gridCol w:w="2774"/>
        <w:gridCol w:w="1083"/>
        <w:gridCol w:w="1080"/>
        <w:gridCol w:w="1075"/>
        <w:gridCol w:w="995"/>
        <w:gridCol w:w="2065"/>
      </w:tblGrid>
      <w:tr w:rsidR="00DA78A7" w:rsidRPr="003A2820" w14:paraId="0BB37804" w14:textId="77777777" w:rsidTr="0090120B">
        <w:trPr>
          <w:cantSplit/>
        </w:trPr>
        <w:tc>
          <w:tcPr>
            <w:tcW w:w="2774" w:type="dxa"/>
          </w:tcPr>
          <w:p w14:paraId="58210C52" w14:textId="77777777" w:rsidR="00DA78A7" w:rsidRPr="003A2820" w:rsidRDefault="00DA78A7" w:rsidP="001A43C6">
            <w:pPr>
              <w:spacing w:line="260" w:lineRule="exact"/>
              <w:jc w:val="center"/>
              <w:rPr>
                <w:rFonts w:ascii="Arial" w:eastAsia="Arial Unicode MS" w:hAnsi="Arial" w:cs="Arial"/>
                <w:sz w:val="14"/>
                <w:szCs w:val="14"/>
                <w:u w:val="single"/>
              </w:rPr>
            </w:pPr>
          </w:p>
        </w:tc>
        <w:tc>
          <w:tcPr>
            <w:tcW w:w="2163" w:type="dxa"/>
            <w:gridSpan w:val="2"/>
            <w:hideMark/>
          </w:tcPr>
          <w:p w14:paraId="06E27C09" w14:textId="77777777" w:rsidR="00DA78A7" w:rsidRPr="003A2820" w:rsidRDefault="00DA78A7" w:rsidP="001A43C6">
            <w:pPr>
              <w:pBdr>
                <w:bottom w:val="single" w:sz="4" w:space="1" w:color="auto"/>
              </w:pBdr>
              <w:spacing w:line="260" w:lineRule="exact"/>
              <w:jc w:val="right"/>
              <w:rPr>
                <w:rFonts w:ascii="Arial" w:eastAsia="Arial Unicode MS" w:hAnsi="Arial" w:cs="Arial"/>
                <w:sz w:val="14"/>
                <w:szCs w:val="14"/>
              </w:rPr>
            </w:pPr>
            <w:r w:rsidRPr="003A2820">
              <w:rPr>
                <w:rFonts w:ascii="Arial" w:eastAsia="Arial Unicode MS" w:hAnsi="Arial" w:cs="Arial"/>
                <w:sz w:val="14"/>
                <w:szCs w:val="14"/>
              </w:rPr>
              <w:t>(Unit: Million US Dollar)</w:t>
            </w:r>
          </w:p>
        </w:tc>
        <w:tc>
          <w:tcPr>
            <w:tcW w:w="2070" w:type="dxa"/>
            <w:gridSpan w:val="2"/>
            <w:hideMark/>
          </w:tcPr>
          <w:p w14:paraId="39BD1B5E" w14:textId="77777777" w:rsidR="00DA78A7" w:rsidRPr="003A2820" w:rsidRDefault="00DA78A7" w:rsidP="001A43C6">
            <w:pPr>
              <w:pBdr>
                <w:bottom w:val="single" w:sz="4" w:space="1" w:color="auto"/>
              </w:pBdr>
              <w:spacing w:line="260" w:lineRule="exact"/>
              <w:jc w:val="right"/>
              <w:rPr>
                <w:rFonts w:ascii="Arial" w:eastAsia="Arial Unicode MS" w:hAnsi="Arial" w:cs="Arial"/>
                <w:sz w:val="14"/>
                <w:szCs w:val="14"/>
              </w:rPr>
            </w:pPr>
            <w:r w:rsidRPr="003A2820">
              <w:rPr>
                <w:rFonts w:ascii="Arial" w:eastAsia="Arial Unicode MS" w:hAnsi="Arial" w:cs="Arial"/>
                <w:sz w:val="14"/>
                <w:szCs w:val="14"/>
              </w:rPr>
              <w:t>(Unit: Million Baht)</w:t>
            </w:r>
          </w:p>
        </w:tc>
        <w:tc>
          <w:tcPr>
            <w:tcW w:w="2065" w:type="dxa"/>
          </w:tcPr>
          <w:p w14:paraId="26CFC489" w14:textId="77777777" w:rsidR="00DA78A7" w:rsidRPr="003A2820" w:rsidRDefault="00DA78A7" w:rsidP="001A43C6">
            <w:pPr>
              <w:spacing w:line="260" w:lineRule="exact"/>
              <w:jc w:val="center"/>
              <w:rPr>
                <w:rFonts w:ascii="Arial" w:eastAsia="Arial Unicode MS" w:hAnsi="Arial" w:cs="Arial"/>
                <w:sz w:val="14"/>
                <w:szCs w:val="14"/>
              </w:rPr>
            </w:pPr>
          </w:p>
        </w:tc>
      </w:tr>
      <w:tr w:rsidR="00DA78A7" w:rsidRPr="003A2820" w14:paraId="07479E2B" w14:textId="77777777" w:rsidTr="0090120B">
        <w:trPr>
          <w:cantSplit/>
        </w:trPr>
        <w:tc>
          <w:tcPr>
            <w:tcW w:w="2774" w:type="dxa"/>
          </w:tcPr>
          <w:p w14:paraId="7F0FE66D" w14:textId="77777777" w:rsidR="00DA78A7" w:rsidRPr="003A2820" w:rsidRDefault="00DA78A7" w:rsidP="001A43C6">
            <w:pPr>
              <w:spacing w:line="260" w:lineRule="exact"/>
              <w:jc w:val="both"/>
              <w:rPr>
                <w:rFonts w:ascii="Arial" w:eastAsia="Arial Unicode MS" w:hAnsi="Arial" w:cs="Arial"/>
                <w:sz w:val="14"/>
                <w:szCs w:val="14"/>
                <w:u w:val="single"/>
              </w:rPr>
            </w:pPr>
          </w:p>
        </w:tc>
        <w:tc>
          <w:tcPr>
            <w:tcW w:w="2163" w:type="dxa"/>
            <w:gridSpan w:val="2"/>
            <w:hideMark/>
          </w:tcPr>
          <w:p w14:paraId="2007CD8C" w14:textId="77777777" w:rsidR="00DA78A7" w:rsidRPr="003A2820" w:rsidRDefault="00DA78A7" w:rsidP="001A43C6">
            <w:pPr>
              <w:pBdr>
                <w:bottom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Consolidated                             financial statements</w:t>
            </w:r>
          </w:p>
        </w:tc>
        <w:tc>
          <w:tcPr>
            <w:tcW w:w="2070" w:type="dxa"/>
            <w:gridSpan w:val="2"/>
            <w:hideMark/>
          </w:tcPr>
          <w:p w14:paraId="666547B4" w14:textId="77777777" w:rsidR="00DA78A7" w:rsidRPr="003A2820" w:rsidRDefault="00DA78A7" w:rsidP="001A43C6">
            <w:pPr>
              <w:pBdr>
                <w:bottom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Consolidated                             financial statements</w:t>
            </w:r>
          </w:p>
        </w:tc>
        <w:tc>
          <w:tcPr>
            <w:tcW w:w="2065" w:type="dxa"/>
          </w:tcPr>
          <w:p w14:paraId="567CA80B" w14:textId="77777777" w:rsidR="00DA78A7" w:rsidRPr="003A2820" w:rsidRDefault="00DA78A7" w:rsidP="001A43C6">
            <w:pPr>
              <w:spacing w:line="260" w:lineRule="exact"/>
              <w:jc w:val="center"/>
              <w:rPr>
                <w:rFonts w:ascii="Arial" w:eastAsia="Arial Unicode MS" w:hAnsi="Arial" w:cs="Arial"/>
                <w:sz w:val="14"/>
                <w:szCs w:val="14"/>
              </w:rPr>
            </w:pPr>
          </w:p>
        </w:tc>
      </w:tr>
      <w:tr w:rsidR="00DA78A7" w:rsidRPr="003A2820" w14:paraId="16F8A70C" w14:textId="77777777" w:rsidTr="008D2553">
        <w:trPr>
          <w:cantSplit/>
        </w:trPr>
        <w:tc>
          <w:tcPr>
            <w:tcW w:w="2774" w:type="dxa"/>
          </w:tcPr>
          <w:p w14:paraId="618B87E0" w14:textId="77777777" w:rsidR="00DA78A7" w:rsidRPr="003A2820" w:rsidRDefault="00DA78A7" w:rsidP="001A43C6">
            <w:pPr>
              <w:spacing w:line="260" w:lineRule="exact"/>
              <w:jc w:val="both"/>
              <w:rPr>
                <w:rFonts w:ascii="Arial" w:eastAsia="Arial Unicode MS" w:hAnsi="Arial" w:cs="Arial"/>
                <w:sz w:val="14"/>
                <w:szCs w:val="14"/>
                <w:u w:val="single"/>
              </w:rPr>
            </w:pPr>
          </w:p>
        </w:tc>
        <w:tc>
          <w:tcPr>
            <w:tcW w:w="1083" w:type="dxa"/>
            <w:hideMark/>
          </w:tcPr>
          <w:p w14:paraId="40E87551" w14:textId="074830BB" w:rsidR="00DA78A7" w:rsidRPr="003A2820" w:rsidRDefault="00C60E10" w:rsidP="001A43C6">
            <w:pPr>
              <w:pBdr>
                <w:bottom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2025</w:t>
            </w:r>
          </w:p>
        </w:tc>
        <w:tc>
          <w:tcPr>
            <w:tcW w:w="1080" w:type="dxa"/>
            <w:hideMark/>
          </w:tcPr>
          <w:p w14:paraId="30E96F35" w14:textId="0C043AA1" w:rsidR="00DA78A7" w:rsidRPr="003A2820" w:rsidRDefault="00C60E10" w:rsidP="001A43C6">
            <w:pPr>
              <w:pBdr>
                <w:bottom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2024</w:t>
            </w:r>
          </w:p>
        </w:tc>
        <w:tc>
          <w:tcPr>
            <w:tcW w:w="1075" w:type="dxa"/>
            <w:hideMark/>
          </w:tcPr>
          <w:p w14:paraId="065C0260" w14:textId="58D1836D" w:rsidR="00DA78A7" w:rsidRPr="003A2820" w:rsidRDefault="00C60E10" w:rsidP="001A43C6">
            <w:pPr>
              <w:pBdr>
                <w:bottom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2025</w:t>
            </w:r>
          </w:p>
        </w:tc>
        <w:tc>
          <w:tcPr>
            <w:tcW w:w="995" w:type="dxa"/>
            <w:hideMark/>
          </w:tcPr>
          <w:p w14:paraId="12D3C03F" w14:textId="4460F6E2" w:rsidR="00DA78A7" w:rsidRPr="003A2820" w:rsidRDefault="00C60E10" w:rsidP="001A43C6">
            <w:pPr>
              <w:pBdr>
                <w:bottom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2024</w:t>
            </w:r>
          </w:p>
        </w:tc>
        <w:tc>
          <w:tcPr>
            <w:tcW w:w="2065" w:type="dxa"/>
            <w:hideMark/>
          </w:tcPr>
          <w:p w14:paraId="6082DA2C" w14:textId="77777777" w:rsidR="00DA78A7" w:rsidRPr="003A2820" w:rsidRDefault="00DA78A7" w:rsidP="001A43C6">
            <w:pPr>
              <w:pBdr>
                <w:bottom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Transfer Pricing Policy</w:t>
            </w:r>
          </w:p>
        </w:tc>
      </w:tr>
      <w:tr w:rsidR="000661EF" w:rsidRPr="003A2820" w14:paraId="677EBD58" w14:textId="77777777" w:rsidTr="008D2553">
        <w:trPr>
          <w:cantSplit/>
        </w:trPr>
        <w:tc>
          <w:tcPr>
            <w:tcW w:w="3857" w:type="dxa"/>
            <w:gridSpan w:val="2"/>
          </w:tcPr>
          <w:p w14:paraId="391EB250" w14:textId="295C0DEC" w:rsidR="000661EF" w:rsidRPr="003A2820" w:rsidRDefault="00BA721D" w:rsidP="001A43C6">
            <w:pPr>
              <w:spacing w:line="260" w:lineRule="exact"/>
              <w:rPr>
                <w:rFonts w:ascii="Arial" w:eastAsia="Arial Unicode MS" w:hAnsi="Arial" w:cs="Arial"/>
                <w:sz w:val="14"/>
                <w:szCs w:val="14"/>
                <w:u w:val="single"/>
              </w:rPr>
            </w:pPr>
            <w:r w:rsidRPr="003A2820">
              <w:rPr>
                <w:rFonts w:ascii="Arial" w:eastAsia="Arial Unicode MS" w:hAnsi="Arial" w:cs="Arial"/>
                <w:sz w:val="14"/>
                <w:szCs w:val="14"/>
                <w:u w:val="single"/>
              </w:rPr>
              <w:t>Transactions with the parent company</w:t>
            </w:r>
          </w:p>
        </w:tc>
        <w:tc>
          <w:tcPr>
            <w:tcW w:w="1080" w:type="dxa"/>
          </w:tcPr>
          <w:p w14:paraId="69AB81B9" w14:textId="77777777" w:rsidR="000661EF" w:rsidRPr="003A2820" w:rsidRDefault="000661EF" w:rsidP="001A43C6">
            <w:pPr>
              <w:spacing w:line="260" w:lineRule="exact"/>
              <w:jc w:val="center"/>
              <w:rPr>
                <w:rFonts w:ascii="Arial" w:eastAsia="Arial Unicode MS" w:hAnsi="Arial" w:cs="Arial"/>
                <w:sz w:val="14"/>
                <w:szCs w:val="14"/>
                <w:u w:val="single"/>
              </w:rPr>
            </w:pPr>
          </w:p>
        </w:tc>
        <w:tc>
          <w:tcPr>
            <w:tcW w:w="1075" w:type="dxa"/>
          </w:tcPr>
          <w:p w14:paraId="739C8E2A" w14:textId="77777777" w:rsidR="000661EF" w:rsidRPr="003A2820" w:rsidRDefault="000661EF" w:rsidP="001A43C6">
            <w:pPr>
              <w:spacing w:line="260" w:lineRule="exact"/>
              <w:jc w:val="center"/>
              <w:rPr>
                <w:rFonts w:ascii="Arial" w:eastAsia="Arial Unicode MS" w:hAnsi="Arial" w:cs="Arial"/>
                <w:sz w:val="14"/>
                <w:szCs w:val="14"/>
                <w:u w:val="single"/>
              </w:rPr>
            </w:pPr>
          </w:p>
        </w:tc>
        <w:tc>
          <w:tcPr>
            <w:tcW w:w="995" w:type="dxa"/>
          </w:tcPr>
          <w:p w14:paraId="5806DA0B" w14:textId="77777777" w:rsidR="000661EF" w:rsidRPr="003A2820" w:rsidRDefault="000661EF" w:rsidP="001A43C6">
            <w:pPr>
              <w:spacing w:line="260" w:lineRule="exact"/>
              <w:jc w:val="center"/>
              <w:rPr>
                <w:rFonts w:ascii="Arial" w:eastAsia="Arial Unicode MS" w:hAnsi="Arial" w:cs="Arial"/>
                <w:sz w:val="14"/>
                <w:szCs w:val="14"/>
                <w:u w:val="single"/>
              </w:rPr>
            </w:pPr>
          </w:p>
        </w:tc>
        <w:tc>
          <w:tcPr>
            <w:tcW w:w="2065" w:type="dxa"/>
          </w:tcPr>
          <w:p w14:paraId="19E7AA58" w14:textId="77777777" w:rsidR="000661EF" w:rsidRPr="003A2820" w:rsidRDefault="000661EF" w:rsidP="001A43C6">
            <w:pPr>
              <w:spacing w:line="260" w:lineRule="exact"/>
              <w:jc w:val="center"/>
              <w:rPr>
                <w:rFonts w:ascii="Arial" w:eastAsia="Arial Unicode MS" w:hAnsi="Arial" w:cs="Arial"/>
                <w:sz w:val="14"/>
                <w:szCs w:val="14"/>
                <w:u w:val="single"/>
              </w:rPr>
            </w:pPr>
          </w:p>
        </w:tc>
      </w:tr>
      <w:tr w:rsidR="00C60E10" w:rsidRPr="003A2820" w14:paraId="28DAAC7A" w14:textId="77777777" w:rsidTr="00991E9B">
        <w:trPr>
          <w:cantSplit/>
        </w:trPr>
        <w:tc>
          <w:tcPr>
            <w:tcW w:w="2774" w:type="dxa"/>
          </w:tcPr>
          <w:p w14:paraId="3F4415CE" w14:textId="0EC5689E" w:rsidR="00C60E10" w:rsidRPr="003A2820" w:rsidRDefault="00C60E10" w:rsidP="00C60E10">
            <w:pPr>
              <w:spacing w:line="260" w:lineRule="exact"/>
              <w:jc w:val="both"/>
              <w:rPr>
                <w:rFonts w:ascii="Arial" w:eastAsia="Arial Unicode MS" w:hAnsi="Arial" w:cs="Arial"/>
                <w:sz w:val="14"/>
                <w:szCs w:val="14"/>
                <w:u w:val="single"/>
              </w:rPr>
            </w:pPr>
            <w:r w:rsidRPr="003A2820">
              <w:rPr>
                <w:rFonts w:ascii="Arial" w:eastAsia="Arial Unicode MS" w:hAnsi="Arial" w:cs="Arial"/>
                <w:sz w:val="14"/>
                <w:szCs w:val="14"/>
              </w:rPr>
              <w:t xml:space="preserve">   Sales</w:t>
            </w:r>
          </w:p>
        </w:tc>
        <w:tc>
          <w:tcPr>
            <w:tcW w:w="1083" w:type="dxa"/>
          </w:tcPr>
          <w:p w14:paraId="32054BD0" w14:textId="2CA669B0" w:rsidR="00C60E10" w:rsidRPr="003A2820" w:rsidRDefault="002F7835" w:rsidP="00C60E10">
            <w:pPr>
              <w:tabs>
                <w:tab w:val="decimal" w:pos="705"/>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1,</w:t>
            </w:r>
            <w:r w:rsidR="0080680B" w:rsidRPr="003A2820">
              <w:rPr>
                <w:rFonts w:ascii="Arial" w:eastAsia="Arial Unicode MS" w:hAnsi="Arial" w:cstheme="minorBidi"/>
                <w:sz w:val="14"/>
                <w:szCs w:val="14"/>
              </w:rPr>
              <w:t>668.3</w:t>
            </w:r>
          </w:p>
        </w:tc>
        <w:tc>
          <w:tcPr>
            <w:tcW w:w="1080" w:type="dxa"/>
          </w:tcPr>
          <w:p w14:paraId="103A4B73" w14:textId="1523E294" w:rsidR="00C60E10" w:rsidRPr="003A2820" w:rsidRDefault="00C60E10" w:rsidP="00C60E10">
            <w:pPr>
              <w:tabs>
                <w:tab w:val="decimal" w:pos="705"/>
              </w:tabs>
              <w:spacing w:line="260" w:lineRule="exact"/>
              <w:jc w:val="both"/>
              <w:rPr>
                <w:rFonts w:ascii="Arial" w:eastAsia="Arial Unicode MS" w:hAnsi="Arial" w:cstheme="minorBidi"/>
                <w:sz w:val="14"/>
                <w:szCs w:val="14"/>
                <w:cs/>
              </w:rPr>
            </w:pPr>
            <w:r w:rsidRPr="003A2820">
              <w:rPr>
                <w:rFonts w:ascii="Arial" w:eastAsia="Arial Unicode MS" w:hAnsi="Arial" w:cstheme="minorBidi"/>
                <w:sz w:val="14"/>
                <w:szCs w:val="14"/>
              </w:rPr>
              <w:t>1,506.7</w:t>
            </w:r>
          </w:p>
        </w:tc>
        <w:tc>
          <w:tcPr>
            <w:tcW w:w="1075" w:type="dxa"/>
          </w:tcPr>
          <w:p w14:paraId="276D28EF" w14:textId="1E521159" w:rsidR="00C60E10" w:rsidRPr="003A2820" w:rsidRDefault="00193FDB" w:rsidP="00C60E10">
            <w:pPr>
              <w:tabs>
                <w:tab w:val="decimal" w:pos="822"/>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54,607</w:t>
            </w:r>
          </w:p>
        </w:tc>
        <w:tc>
          <w:tcPr>
            <w:tcW w:w="995" w:type="dxa"/>
          </w:tcPr>
          <w:p w14:paraId="21C82E78" w14:textId="339B354E" w:rsidR="00C60E10" w:rsidRPr="003A2820" w:rsidRDefault="00C60E10" w:rsidP="00C60E10">
            <w:pPr>
              <w:tabs>
                <w:tab w:val="decimal" w:pos="705"/>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52,650</w:t>
            </w:r>
          </w:p>
        </w:tc>
        <w:tc>
          <w:tcPr>
            <w:tcW w:w="2065" w:type="dxa"/>
          </w:tcPr>
          <w:p w14:paraId="17AB7CAD" w14:textId="71C55EAA" w:rsidR="00C60E10" w:rsidRPr="003A2820" w:rsidRDefault="00C60E10" w:rsidP="00C60E10">
            <w:pPr>
              <w:spacing w:line="260" w:lineRule="exact"/>
              <w:rPr>
                <w:rFonts w:ascii="Arial" w:eastAsia="Arial Unicode MS" w:hAnsi="Arial" w:cs="Arial"/>
                <w:sz w:val="14"/>
                <w:szCs w:val="14"/>
                <w:u w:val="single"/>
              </w:rPr>
            </w:pPr>
            <w:r w:rsidRPr="003A2820">
              <w:rPr>
                <w:rFonts w:ascii="Arial" w:eastAsia="Arial Unicode MS" w:hAnsi="Arial" w:cs="Arial"/>
                <w:sz w:val="14"/>
                <w:szCs w:val="14"/>
              </w:rPr>
              <w:t>Agreed upon</w:t>
            </w:r>
          </w:p>
        </w:tc>
      </w:tr>
      <w:tr w:rsidR="00C60E10" w:rsidRPr="003A2820" w14:paraId="788314F3" w14:textId="77777777" w:rsidTr="00991E9B">
        <w:trPr>
          <w:cantSplit/>
        </w:trPr>
        <w:tc>
          <w:tcPr>
            <w:tcW w:w="2774" w:type="dxa"/>
          </w:tcPr>
          <w:p w14:paraId="47AD4C68" w14:textId="221CCE0D" w:rsidR="00C60E10" w:rsidRPr="003A2820" w:rsidRDefault="00C60E10" w:rsidP="00C60E10">
            <w:pPr>
              <w:spacing w:line="260" w:lineRule="exact"/>
              <w:jc w:val="both"/>
              <w:rPr>
                <w:rFonts w:ascii="Arial" w:eastAsia="Arial Unicode MS" w:hAnsi="Arial" w:cs="Arial"/>
                <w:sz w:val="14"/>
                <w:szCs w:val="14"/>
              </w:rPr>
            </w:pPr>
            <w:r w:rsidRPr="003A2820">
              <w:rPr>
                <w:rFonts w:ascii="Arial" w:eastAsia="Arial Unicode MS" w:hAnsi="Arial" w:cs="Arial"/>
                <w:sz w:val="14"/>
                <w:szCs w:val="14"/>
              </w:rPr>
              <w:t xml:space="preserve">   Purchases of fixed assets</w:t>
            </w:r>
          </w:p>
        </w:tc>
        <w:tc>
          <w:tcPr>
            <w:tcW w:w="1083" w:type="dxa"/>
          </w:tcPr>
          <w:p w14:paraId="5E5917D5" w14:textId="68C909B4" w:rsidR="00C60E10" w:rsidRPr="003A2820" w:rsidRDefault="00F52997" w:rsidP="00C60E10">
            <w:pPr>
              <w:tabs>
                <w:tab w:val="decimal" w:pos="705"/>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2.5</w:t>
            </w:r>
          </w:p>
        </w:tc>
        <w:tc>
          <w:tcPr>
            <w:tcW w:w="1080" w:type="dxa"/>
          </w:tcPr>
          <w:p w14:paraId="1AF42F5B" w14:textId="592B6B53" w:rsidR="00C60E10" w:rsidRPr="003A2820" w:rsidRDefault="00C60E10" w:rsidP="00C60E10">
            <w:pPr>
              <w:tabs>
                <w:tab w:val="decimal" w:pos="705"/>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2.4</w:t>
            </w:r>
          </w:p>
        </w:tc>
        <w:tc>
          <w:tcPr>
            <w:tcW w:w="1075" w:type="dxa"/>
          </w:tcPr>
          <w:p w14:paraId="24C97BE5" w14:textId="3774BDD2" w:rsidR="00C60E10" w:rsidRPr="003A2820" w:rsidRDefault="00AB60E3" w:rsidP="00C60E10">
            <w:pPr>
              <w:tabs>
                <w:tab w:val="decimal" w:pos="822"/>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83</w:t>
            </w:r>
          </w:p>
        </w:tc>
        <w:tc>
          <w:tcPr>
            <w:tcW w:w="995" w:type="dxa"/>
          </w:tcPr>
          <w:p w14:paraId="60A2BEC1" w14:textId="3960FE18" w:rsidR="00C60E10" w:rsidRPr="003A2820" w:rsidRDefault="00C60E10" w:rsidP="00C60E10">
            <w:pPr>
              <w:tabs>
                <w:tab w:val="decimal" w:pos="705"/>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82</w:t>
            </w:r>
          </w:p>
        </w:tc>
        <w:tc>
          <w:tcPr>
            <w:tcW w:w="2065" w:type="dxa"/>
          </w:tcPr>
          <w:p w14:paraId="5E7CE5A7" w14:textId="07874721" w:rsidR="00C60E10" w:rsidRPr="003A2820" w:rsidRDefault="00C60E10" w:rsidP="00C60E10">
            <w:pPr>
              <w:spacing w:line="260" w:lineRule="exact"/>
              <w:rPr>
                <w:rFonts w:ascii="Arial" w:eastAsia="Arial Unicode MS" w:hAnsi="Arial" w:cs="Arial"/>
                <w:sz w:val="14"/>
                <w:szCs w:val="14"/>
              </w:rPr>
            </w:pPr>
            <w:r w:rsidRPr="003A2820">
              <w:rPr>
                <w:rFonts w:ascii="Arial" w:eastAsia="Arial Unicode MS" w:hAnsi="Arial" w:cs="Arial"/>
                <w:sz w:val="14"/>
                <w:szCs w:val="14"/>
              </w:rPr>
              <w:t>Agreed upon</w:t>
            </w:r>
          </w:p>
        </w:tc>
      </w:tr>
      <w:tr w:rsidR="00C60E10" w:rsidRPr="003A2820" w14:paraId="373413AC" w14:textId="77777777" w:rsidTr="008D2553">
        <w:trPr>
          <w:cantSplit/>
        </w:trPr>
        <w:tc>
          <w:tcPr>
            <w:tcW w:w="2774" w:type="dxa"/>
          </w:tcPr>
          <w:p w14:paraId="3F51C3F7" w14:textId="437457E2" w:rsidR="00C60E10" w:rsidRPr="003A2820" w:rsidRDefault="00C60E10" w:rsidP="00C60E10">
            <w:pPr>
              <w:spacing w:line="260" w:lineRule="exact"/>
              <w:jc w:val="both"/>
              <w:rPr>
                <w:rFonts w:ascii="Arial" w:eastAsia="Arial Unicode MS" w:hAnsi="Arial" w:cs="Arial"/>
                <w:sz w:val="14"/>
                <w:szCs w:val="14"/>
              </w:rPr>
            </w:pPr>
            <w:r w:rsidRPr="003A2820">
              <w:rPr>
                <w:rFonts w:ascii="Arial" w:eastAsia="Arial Unicode MS" w:hAnsi="Arial" w:cs="Arial"/>
                <w:sz w:val="14"/>
                <w:szCs w:val="14"/>
              </w:rPr>
              <w:t xml:space="preserve">   Other expenses</w:t>
            </w:r>
          </w:p>
        </w:tc>
        <w:tc>
          <w:tcPr>
            <w:tcW w:w="1083" w:type="dxa"/>
          </w:tcPr>
          <w:p w14:paraId="3ED7B013" w14:textId="66A09B33" w:rsidR="00C60E10" w:rsidRPr="003A2820" w:rsidRDefault="00F52997" w:rsidP="00C60E10">
            <w:pPr>
              <w:tabs>
                <w:tab w:val="decimal" w:pos="705"/>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4.1</w:t>
            </w:r>
          </w:p>
        </w:tc>
        <w:tc>
          <w:tcPr>
            <w:tcW w:w="1080" w:type="dxa"/>
          </w:tcPr>
          <w:p w14:paraId="738A9E78" w14:textId="1ADB439C" w:rsidR="00C60E10" w:rsidRPr="003A2820" w:rsidRDefault="00C60E10" w:rsidP="00C60E10">
            <w:pPr>
              <w:tabs>
                <w:tab w:val="decimal" w:pos="705"/>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2.4</w:t>
            </w:r>
          </w:p>
        </w:tc>
        <w:tc>
          <w:tcPr>
            <w:tcW w:w="1075" w:type="dxa"/>
          </w:tcPr>
          <w:p w14:paraId="27EE4C12" w14:textId="70405A5C" w:rsidR="00C60E10" w:rsidRPr="003A2820" w:rsidRDefault="00AB60E3" w:rsidP="00C60E10">
            <w:pPr>
              <w:tabs>
                <w:tab w:val="decimal" w:pos="822"/>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134</w:t>
            </w:r>
          </w:p>
        </w:tc>
        <w:tc>
          <w:tcPr>
            <w:tcW w:w="995" w:type="dxa"/>
          </w:tcPr>
          <w:p w14:paraId="7BE9065B" w14:textId="0C3951AD" w:rsidR="00C60E10" w:rsidRPr="003A2820" w:rsidRDefault="00C60E10" w:rsidP="00C60E10">
            <w:pPr>
              <w:tabs>
                <w:tab w:val="decimal" w:pos="705"/>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85</w:t>
            </w:r>
          </w:p>
        </w:tc>
        <w:tc>
          <w:tcPr>
            <w:tcW w:w="2065" w:type="dxa"/>
          </w:tcPr>
          <w:p w14:paraId="35A5DDA0" w14:textId="32055ECF" w:rsidR="00C60E10" w:rsidRPr="003A2820" w:rsidRDefault="00C60E10" w:rsidP="00C60E10">
            <w:pPr>
              <w:spacing w:line="260" w:lineRule="exact"/>
              <w:rPr>
                <w:rFonts w:ascii="Arial" w:eastAsia="Arial Unicode MS" w:hAnsi="Arial" w:cs="Arial"/>
                <w:sz w:val="14"/>
                <w:szCs w:val="14"/>
              </w:rPr>
            </w:pPr>
            <w:r w:rsidRPr="003A2820">
              <w:rPr>
                <w:rFonts w:ascii="Arial" w:eastAsia="Arial Unicode MS" w:hAnsi="Arial" w:cs="Arial"/>
                <w:sz w:val="14"/>
                <w:szCs w:val="14"/>
              </w:rPr>
              <w:t>Contract price</w:t>
            </w:r>
          </w:p>
        </w:tc>
      </w:tr>
      <w:tr w:rsidR="00C60E10" w:rsidRPr="003A2820" w14:paraId="02B3C62A" w14:textId="77777777" w:rsidTr="008D2553">
        <w:trPr>
          <w:cantSplit/>
        </w:trPr>
        <w:tc>
          <w:tcPr>
            <w:tcW w:w="2774" w:type="dxa"/>
            <w:hideMark/>
          </w:tcPr>
          <w:p w14:paraId="4A783EB4" w14:textId="1F95D4DE" w:rsidR="00C60E10" w:rsidRPr="003A2820" w:rsidRDefault="00C60E10" w:rsidP="00C60E10">
            <w:pPr>
              <w:spacing w:line="260" w:lineRule="exact"/>
              <w:jc w:val="both"/>
              <w:rPr>
                <w:rFonts w:ascii="Arial" w:eastAsia="Arial Unicode MS" w:hAnsi="Arial" w:cs="Arial"/>
                <w:sz w:val="14"/>
                <w:szCs w:val="14"/>
              </w:rPr>
            </w:pPr>
            <w:r w:rsidRPr="003A2820">
              <w:rPr>
                <w:rFonts w:ascii="Arial" w:eastAsia="Arial Unicode MS" w:hAnsi="Arial" w:cs="Arial"/>
                <w:sz w:val="14"/>
                <w:szCs w:val="14"/>
                <w:u w:val="single"/>
              </w:rPr>
              <w:t>Transactions with associate</w:t>
            </w:r>
            <w:r w:rsidRPr="003A2820">
              <w:rPr>
                <w:rFonts w:ascii="Arial" w:eastAsia="Arial Unicode MS" w:hAnsi="Arial" w:cs="Browallia New"/>
                <w:sz w:val="14"/>
                <w:szCs w:val="17"/>
                <w:u w:val="single"/>
              </w:rPr>
              <w:t>s</w:t>
            </w:r>
          </w:p>
        </w:tc>
        <w:tc>
          <w:tcPr>
            <w:tcW w:w="1083" w:type="dxa"/>
          </w:tcPr>
          <w:p w14:paraId="020A69DE" w14:textId="32CD5CF2" w:rsidR="00C60E10" w:rsidRPr="003A2820" w:rsidRDefault="00C60E10" w:rsidP="00C60E10">
            <w:pPr>
              <w:tabs>
                <w:tab w:val="decimal" w:pos="705"/>
              </w:tabs>
              <w:spacing w:line="260" w:lineRule="exact"/>
              <w:jc w:val="both"/>
              <w:rPr>
                <w:rFonts w:ascii="Arial" w:eastAsia="Arial Unicode MS" w:hAnsi="Arial" w:cstheme="minorBidi"/>
                <w:sz w:val="14"/>
                <w:szCs w:val="14"/>
              </w:rPr>
            </w:pPr>
          </w:p>
        </w:tc>
        <w:tc>
          <w:tcPr>
            <w:tcW w:w="1080" w:type="dxa"/>
            <w:hideMark/>
          </w:tcPr>
          <w:p w14:paraId="648C2165" w14:textId="52140F3B" w:rsidR="00C60E10" w:rsidRPr="003A2820" w:rsidRDefault="00C60E10" w:rsidP="00C60E10">
            <w:pPr>
              <w:tabs>
                <w:tab w:val="decimal" w:pos="705"/>
              </w:tabs>
              <w:spacing w:line="260" w:lineRule="exact"/>
              <w:jc w:val="both"/>
              <w:rPr>
                <w:rFonts w:ascii="Arial" w:eastAsia="Arial Unicode MS" w:hAnsi="Arial" w:cstheme="minorBidi"/>
                <w:sz w:val="14"/>
                <w:szCs w:val="14"/>
              </w:rPr>
            </w:pPr>
          </w:p>
        </w:tc>
        <w:tc>
          <w:tcPr>
            <w:tcW w:w="1075" w:type="dxa"/>
          </w:tcPr>
          <w:p w14:paraId="6EE9FEED" w14:textId="200DF80B" w:rsidR="00C60E10" w:rsidRPr="003A2820" w:rsidRDefault="00C60E10" w:rsidP="00C60E10">
            <w:pPr>
              <w:tabs>
                <w:tab w:val="decimal" w:pos="822"/>
              </w:tabs>
              <w:spacing w:line="260" w:lineRule="exact"/>
              <w:jc w:val="both"/>
              <w:rPr>
                <w:rFonts w:ascii="Arial" w:eastAsia="Arial Unicode MS" w:hAnsi="Arial" w:cstheme="minorBidi"/>
                <w:sz w:val="14"/>
                <w:szCs w:val="14"/>
              </w:rPr>
            </w:pPr>
          </w:p>
        </w:tc>
        <w:tc>
          <w:tcPr>
            <w:tcW w:w="995" w:type="dxa"/>
            <w:hideMark/>
          </w:tcPr>
          <w:p w14:paraId="21E5B5C6" w14:textId="66992851" w:rsidR="00C60E10" w:rsidRPr="003A2820" w:rsidRDefault="00C60E10" w:rsidP="00C60E10">
            <w:pPr>
              <w:tabs>
                <w:tab w:val="decimal" w:pos="705"/>
              </w:tabs>
              <w:spacing w:line="260" w:lineRule="exact"/>
              <w:jc w:val="both"/>
              <w:rPr>
                <w:rFonts w:ascii="Arial" w:eastAsia="Arial Unicode MS" w:hAnsi="Arial" w:cstheme="minorBidi"/>
                <w:sz w:val="14"/>
                <w:szCs w:val="14"/>
                <w:cs/>
              </w:rPr>
            </w:pPr>
          </w:p>
        </w:tc>
        <w:tc>
          <w:tcPr>
            <w:tcW w:w="2065" w:type="dxa"/>
            <w:hideMark/>
          </w:tcPr>
          <w:p w14:paraId="047B2129" w14:textId="1CAC9C1F" w:rsidR="00C60E10" w:rsidRPr="003A2820" w:rsidRDefault="00C60E10" w:rsidP="00C60E10">
            <w:pPr>
              <w:spacing w:line="260" w:lineRule="exact"/>
              <w:ind w:right="-126"/>
              <w:jc w:val="both"/>
              <w:rPr>
                <w:rFonts w:ascii="Arial" w:eastAsia="Arial Unicode MS" w:hAnsi="Arial" w:cs="Arial"/>
                <w:sz w:val="14"/>
                <w:szCs w:val="14"/>
              </w:rPr>
            </w:pPr>
          </w:p>
        </w:tc>
      </w:tr>
      <w:tr w:rsidR="00C60E10" w:rsidRPr="003A2820" w14:paraId="657D2617" w14:textId="77777777" w:rsidTr="008D2553">
        <w:trPr>
          <w:cantSplit/>
        </w:trPr>
        <w:tc>
          <w:tcPr>
            <w:tcW w:w="2774" w:type="dxa"/>
            <w:hideMark/>
          </w:tcPr>
          <w:p w14:paraId="45C5E970" w14:textId="5B4C8BEA" w:rsidR="00C60E10" w:rsidRPr="003A2820" w:rsidRDefault="00C60E10" w:rsidP="00C60E10">
            <w:pPr>
              <w:spacing w:line="260" w:lineRule="exact"/>
              <w:jc w:val="both"/>
              <w:rPr>
                <w:rFonts w:ascii="Arial" w:eastAsia="Arial Unicode MS" w:hAnsi="Arial" w:cs="Arial"/>
                <w:sz w:val="14"/>
                <w:szCs w:val="14"/>
              </w:rPr>
            </w:pPr>
            <w:r w:rsidRPr="003A2820">
              <w:rPr>
                <w:rFonts w:ascii="Arial" w:eastAsia="Arial Unicode MS" w:hAnsi="Arial" w:cs="Arial"/>
                <w:sz w:val="14"/>
                <w:szCs w:val="14"/>
              </w:rPr>
              <w:t xml:space="preserve">   Sales</w:t>
            </w:r>
          </w:p>
        </w:tc>
        <w:tc>
          <w:tcPr>
            <w:tcW w:w="1083" w:type="dxa"/>
          </w:tcPr>
          <w:p w14:paraId="54993FA9" w14:textId="56446834" w:rsidR="00C60E10" w:rsidRPr="003A2820" w:rsidRDefault="00CC14EA" w:rsidP="00C60E10">
            <w:pPr>
              <w:tabs>
                <w:tab w:val="decimal" w:pos="705"/>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120.6</w:t>
            </w:r>
          </w:p>
        </w:tc>
        <w:tc>
          <w:tcPr>
            <w:tcW w:w="1080" w:type="dxa"/>
            <w:hideMark/>
          </w:tcPr>
          <w:p w14:paraId="162C1C4D" w14:textId="49F1B25E" w:rsidR="00C60E10" w:rsidRPr="003A2820" w:rsidRDefault="00C60E10" w:rsidP="00C60E10">
            <w:pPr>
              <w:tabs>
                <w:tab w:val="decimal" w:pos="705"/>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119.9</w:t>
            </w:r>
          </w:p>
        </w:tc>
        <w:tc>
          <w:tcPr>
            <w:tcW w:w="1075" w:type="dxa"/>
          </w:tcPr>
          <w:p w14:paraId="35466AA6" w14:textId="08D2D996" w:rsidR="00C60E10" w:rsidRPr="003A2820" w:rsidRDefault="00D26973" w:rsidP="00C60E10">
            <w:pPr>
              <w:tabs>
                <w:tab w:val="decimal" w:pos="822"/>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3</w:t>
            </w:r>
            <w:r w:rsidR="005F3DDE" w:rsidRPr="003A2820">
              <w:rPr>
                <w:rFonts w:ascii="Arial" w:eastAsia="Arial Unicode MS" w:hAnsi="Arial" w:cstheme="minorBidi"/>
                <w:sz w:val="14"/>
                <w:szCs w:val="14"/>
              </w:rPr>
              <w:t>,964</w:t>
            </w:r>
          </w:p>
        </w:tc>
        <w:tc>
          <w:tcPr>
            <w:tcW w:w="995" w:type="dxa"/>
            <w:hideMark/>
          </w:tcPr>
          <w:p w14:paraId="69763061" w14:textId="0CF3F7B9" w:rsidR="00C60E10" w:rsidRPr="003A2820" w:rsidRDefault="00C60E10" w:rsidP="00C60E10">
            <w:pPr>
              <w:tabs>
                <w:tab w:val="decimal" w:pos="705"/>
              </w:tabs>
              <w:spacing w:line="260" w:lineRule="exact"/>
              <w:jc w:val="both"/>
              <w:rPr>
                <w:rFonts w:ascii="Arial" w:eastAsia="Arial Unicode MS" w:hAnsi="Arial" w:cstheme="minorBidi"/>
                <w:sz w:val="14"/>
                <w:szCs w:val="14"/>
                <w:cs/>
              </w:rPr>
            </w:pPr>
            <w:r w:rsidRPr="003A2820">
              <w:rPr>
                <w:rFonts w:ascii="Arial" w:eastAsia="Arial Unicode MS" w:hAnsi="Arial" w:cstheme="minorBidi"/>
                <w:sz w:val="14"/>
                <w:szCs w:val="14"/>
              </w:rPr>
              <w:t>4,213</w:t>
            </w:r>
          </w:p>
        </w:tc>
        <w:tc>
          <w:tcPr>
            <w:tcW w:w="2065" w:type="dxa"/>
            <w:hideMark/>
          </w:tcPr>
          <w:p w14:paraId="762ADD6A" w14:textId="46F6B8D9" w:rsidR="00C60E10" w:rsidRPr="003A2820" w:rsidRDefault="00C60E10" w:rsidP="00C60E10">
            <w:pPr>
              <w:spacing w:line="260" w:lineRule="exact"/>
              <w:ind w:right="-126"/>
              <w:jc w:val="both"/>
              <w:rPr>
                <w:rFonts w:ascii="Arial" w:eastAsia="Arial Unicode MS" w:hAnsi="Arial" w:cs="Arial"/>
                <w:sz w:val="14"/>
                <w:szCs w:val="14"/>
              </w:rPr>
            </w:pPr>
            <w:r w:rsidRPr="003A2820">
              <w:rPr>
                <w:rFonts w:ascii="Arial" w:eastAsia="Arial Unicode MS" w:hAnsi="Arial" w:cs="Arial"/>
                <w:sz w:val="14"/>
                <w:szCs w:val="14"/>
              </w:rPr>
              <w:t>Agreed upon</w:t>
            </w:r>
          </w:p>
        </w:tc>
      </w:tr>
      <w:tr w:rsidR="00007B51" w:rsidRPr="003A2820" w14:paraId="6B4D7402" w14:textId="77777777" w:rsidTr="008D2553">
        <w:trPr>
          <w:cantSplit/>
        </w:trPr>
        <w:tc>
          <w:tcPr>
            <w:tcW w:w="2774" w:type="dxa"/>
          </w:tcPr>
          <w:p w14:paraId="20927F01" w14:textId="4C4302D8" w:rsidR="00007B51" w:rsidRPr="003A2820" w:rsidRDefault="007A3181" w:rsidP="00C60E10">
            <w:pPr>
              <w:spacing w:line="260" w:lineRule="exact"/>
              <w:jc w:val="both"/>
              <w:rPr>
                <w:rFonts w:ascii="Arial" w:eastAsia="Arial Unicode MS" w:hAnsi="Arial" w:cs="Arial"/>
                <w:sz w:val="14"/>
                <w:szCs w:val="14"/>
              </w:rPr>
            </w:pPr>
            <w:r w:rsidRPr="003A2820">
              <w:rPr>
                <w:rFonts w:ascii="Arial" w:eastAsia="Arial Unicode MS" w:hAnsi="Arial" w:cs="Arial"/>
                <w:sz w:val="14"/>
                <w:szCs w:val="14"/>
              </w:rPr>
              <w:t xml:space="preserve">   Dividend income</w:t>
            </w:r>
          </w:p>
        </w:tc>
        <w:tc>
          <w:tcPr>
            <w:tcW w:w="1083" w:type="dxa"/>
          </w:tcPr>
          <w:p w14:paraId="2F1F127F" w14:textId="3A233DF1" w:rsidR="00007B51" w:rsidRPr="003A2820" w:rsidRDefault="009E7E37" w:rsidP="00C60E10">
            <w:pPr>
              <w:tabs>
                <w:tab w:val="decimal" w:pos="705"/>
              </w:tabs>
              <w:spacing w:line="260" w:lineRule="exact"/>
              <w:jc w:val="both"/>
              <w:rPr>
                <w:rFonts w:ascii="Arial" w:eastAsia="Arial Unicode MS" w:hAnsi="Arial" w:cstheme="minorBidi"/>
                <w:sz w:val="14"/>
                <w:szCs w:val="14"/>
              </w:rPr>
            </w:pPr>
            <w:r>
              <w:rPr>
                <w:rFonts w:ascii="Arial" w:eastAsia="Arial Unicode MS" w:hAnsi="Arial" w:cstheme="minorBidi"/>
                <w:sz w:val="14"/>
                <w:szCs w:val="14"/>
              </w:rPr>
              <w:t>1.3</w:t>
            </w:r>
          </w:p>
        </w:tc>
        <w:tc>
          <w:tcPr>
            <w:tcW w:w="1080" w:type="dxa"/>
          </w:tcPr>
          <w:p w14:paraId="56155067" w14:textId="263228CD" w:rsidR="00007B51" w:rsidRPr="003A2820" w:rsidRDefault="009E7E37" w:rsidP="00C60E10">
            <w:pPr>
              <w:tabs>
                <w:tab w:val="decimal" w:pos="705"/>
              </w:tabs>
              <w:spacing w:line="260" w:lineRule="exact"/>
              <w:jc w:val="both"/>
              <w:rPr>
                <w:rFonts w:ascii="Arial" w:eastAsia="Arial Unicode MS" w:hAnsi="Arial" w:cstheme="minorBidi"/>
                <w:sz w:val="14"/>
                <w:szCs w:val="14"/>
              </w:rPr>
            </w:pPr>
            <w:r>
              <w:rPr>
                <w:rFonts w:ascii="Arial" w:eastAsia="Arial Unicode MS" w:hAnsi="Arial" w:cstheme="minorBidi"/>
                <w:sz w:val="14"/>
                <w:szCs w:val="14"/>
              </w:rPr>
              <w:t>0.3</w:t>
            </w:r>
          </w:p>
        </w:tc>
        <w:tc>
          <w:tcPr>
            <w:tcW w:w="1075" w:type="dxa"/>
          </w:tcPr>
          <w:p w14:paraId="0ABA5716" w14:textId="7C88BDB3" w:rsidR="00007B51" w:rsidRPr="003A2820" w:rsidRDefault="009E7E37" w:rsidP="00C60E10">
            <w:pPr>
              <w:tabs>
                <w:tab w:val="decimal" w:pos="822"/>
              </w:tabs>
              <w:spacing w:line="260" w:lineRule="exact"/>
              <w:jc w:val="both"/>
              <w:rPr>
                <w:rFonts w:ascii="Arial" w:eastAsia="Arial Unicode MS" w:hAnsi="Arial" w:cstheme="minorBidi"/>
                <w:sz w:val="14"/>
                <w:szCs w:val="14"/>
              </w:rPr>
            </w:pPr>
            <w:r>
              <w:rPr>
                <w:rFonts w:ascii="Arial" w:eastAsia="Arial Unicode MS" w:hAnsi="Arial" w:cstheme="minorBidi"/>
                <w:sz w:val="14"/>
                <w:szCs w:val="14"/>
              </w:rPr>
              <w:t>40</w:t>
            </w:r>
          </w:p>
        </w:tc>
        <w:tc>
          <w:tcPr>
            <w:tcW w:w="995" w:type="dxa"/>
          </w:tcPr>
          <w:p w14:paraId="29ABAE67" w14:textId="1CD67703" w:rsidR="00007B51" w:rsidRPr="003A2820" w:rsidRDefault="009E7E37" w:rsidP="00C60E10">
            <w:pPr>
              <w:tabs>
                <w:tab w:val="decimal" w:pos="705"/>
              </w:tabs>
              <w:spacing w:line="260" w:lineRule="exact"/>
              <w:jc w:val="both"/>
              <w:rPr>
                <w:rFonts w:ascii="Arial" w:eastAsia="Arial Unicode MS" w:hAnsi="Arial" w:cstheme="minorBidi"/>
                <w:sz w:val="14"/>
                <w:szCs w:val="14"/>
              </w:rPr>
            </w:pPr>
            <w:r>
              <w:rPr>
                <w:rFonts w:ascii="Arial" w:eastAsia="Arial Unicode MS" w:hAnsi="Arial" w:cstheme="minorBidi"/>
                <w:sz w:val="14"/>
                <w:szCs w:val="14"/>
              </w:rPr>
              <w:t>9</w:t>
            </w:r>
          </w:p>
        </w:tc>
        <w:tc>
          <w:tcPr>
            <w:tcW w:w="2065" w:type="dxa"/>
          </w:tcPr>
          <w:p w14:paraId="3A4E5CDE" w14:textId="3C229D84" w:rsidR="00007B51" w:rsidRPr="003A2820" w:rsidRDefault="00EC49AB" w:rsidP="00C60E10">
            <w:pPr>
              <w:spacing w:line="260" w:lineRule="exact"/>
              <w:ind w:right="-126"/>
              <w:jc w:val="both"/>
              <w:rPr>
                <w:rFonts w:ascii="Arial" w:eastAsia="Arial Unicode MS" w:hAnsi="Arial" w:cs="Arial"/>
                <w:sz w:val="14"/>
                <w:szCs w:val="14"/>
              </w:rPr>
            </w:pPr>
            <w:r w:rsidRPr="003A2820">
              <w:rPr>
                <w:rFonts w:ascii="Arial" w:eastAsia="Arial Unicode MS" w:hAnsi="Arial" w:cs="Arial"/>
                <w:sz w:val="14"/>
                <w:szCs w:val="14"/>
              </w:rPr>
              <w:t>As declared</w:t>
            </w:r>
          </w:p>
        </w:tc>
      </w:tr>
      <w:tr w:rsidR="00C60E10" w:rsidRPr="003A2820" w14:paraId="6284A616" w14:textId="77777777" w:rsidTr="008D2553">
        <w:trPr>
          <w:cantSplit/>
        </w:trPr>
        <w:tc>
          <w:tcPr>
            <w:tcW w:w="2774" w:type="dxa"/>
          </w:tcPr>
          <w:p w14:paraId="3AD8CF7E" w14:textId="516AF652" w:rsidR="00C60E10" w:rsidRPr="003A2820" w:rsidRDefault="00C60E10" w:rsidP="00C60E10">
            <w:pPr>
              <w:spacing w:line="260" w:lineRule="exact"/>
              <w:jc w:val="both"/>
              <w:rPr>
                <w:rFonts w:ascii="Arial" w:eastAsia="Arial Unicode MS" w:hAnsi="Arial" w:cs="Arial"/>
                <w:sz w:val="14"/>
                <w:szCs w:val="14"/>
              </w:rPr>
            </w:pPr>
            <w:r w:rsidRPr="003A2820">
              <w:rPr>
                <w:rFonts w:ascii="Arial" w:eastAsia="Arial Unicode MS" w:hAnsi="Arial" w:cs="Arial"/>
                <w:sz w:val="14"/>
                <w:szCs w:val="14"/>
              </w:rPr>
              <w:t xml:space="preserve">   Other expenses</w:t>
            </w:r>
          </w:p>
        </w:tc>
        <w:tc>
          <w:tcPr>
            <w:tcW w:w="1083" w:type="dxa"/>
          </w:tcPr>
          <w:p w14:paraId="2A9CDC68" w14:textId="20B63924" w:rsidR="00C60E10" w:rsidRPr="003A2820" w:rsidRDefault="005F4B12" w:rsidP="00C60E10">
            <w:pPr>
              <w:tabs>
                <w:tab w:val="decimal" w:pos="705"/>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11.3</w:t>
            </w:r>
          </w:p>
        </w:tc>
        <w:tc>
          <w:tcPr>
            <w:tcW w:w="1080" w:type="dxa"/>
          </w:tcPr>
          <w:p w14:paraId="5EC04E22" w14:textId="1DD54862" w:rsidR="00C60E10" w:rsidRPr="003A2820" w:rsidRDefault="00C60E10" w:rsidP="00C60E10">
            <w:pPr>
              <w:tabs>
                <w:tab w:val="decimal" w:pos="705"/>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9.7</w:t>
            </w:r>
          </w:p>
        </w:tc>
        <w:tc>
          <w:tcPr>
            <w:tcW w:w="1075" w:type="dxa"/>
          </w:tcPr>
          <w:p w14:paraId="12824BB7" w14:textId="4C3B209F" w:rsidR="00C60E10" w:rsidRPr="003A2820" w:rsidRDefault="00536A55" w:rsidP="00C60E10">
            <w:pPr>
              <w:tabs>
                <w:tab w:val="decimal" w:pos="822"/>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371</w:t>
            </w:r>
          </w:p>
        </w:tc>
        <w:tc>
          <w:tcPr>
            <w:tcW w:w="995" w:type="dxa"/>
          </w:tcPr>
          <w:p w14:paraId="2B9F6B65" w14:textId="0B44849A" w:rsidR="00C60E10" w:rsidRPr="003A2820" w:rsidRDefault="00C60E10" w:rsidP="00C60E10">
            <w:pPr>
              <w:tabs>
                <w:tab w:val="decimal" w:pos="705"/>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342</w:t>
            </w:r>
          </w:p>
        </w:tc>
        <w:tc>
          <w:tcPr>
            <w:tcW w:w="2065" w:type="dxa"/>
          </w:tcPr>
          <w:p w14:paraId="1DE7D936" w14:textId="1357D6B1" w:rsidR="00C60E10" w:rsidRPr="003A2820" w:rsidRDefault="00C60E10" w:rsidP="00C60E10">
            <w:pPr>
              <w:spacing w:line="260" w:lineRule="exact"/>
              <w:ind w:right="-126"/>
              <w:jc w:val="both"/>
              <w:rPr>
                <w:rFonts w:ascii="Arial" w:eastAsia="Arial Unicode MS" w:hAnsi="Arial" w:cs="Arial"/>
                <w:sz w:val="14"/>
                <w:szCs w:val="14"/>
              </w:rPr>
            </w:pPr>
            <w:r w:rsidRPr="003A2820">
              <w:rPr>
                <w:rFonts w:ascii="Arial" w:eastAsia="Arial Unicode MS" w:hAnsi="Arial" w:cs="Arial"/>
                <w:sz w:val="14"/>
                <w:szCs w:val="14"/>
              </w:rPr>
              <w:t>Contract price</w:t>
            </w:r>
          </w:p>
        </w:tc>
      </w:tr>
      <w:tr w:rsidR="00C60E10" w:rsidRPr="003A2820" w14:paraId="372F5EF3" w14:textId="77777777" w:rsidTr="008D2553">
        <w:trPr>
          <w:cantSplit/>
        </w:trPr>
        <w:tc>
          <w:tcPr>
            <w:tcW w:w="2774" w:type="dxa"/>
            <w:hideMark/>
          </w:tcPr>
          <w:p w14:paraId="13D63A08" w14:textId="5044F536" w:rsidR="00C60E10" w:rsidRPr="003A2820" w:rsidRDefault="00C60E10" w:rsidP="00C60E10">
            <w:pPr>
              <w:spacing w:line="260" w:lineRule="exact"/>
              <w:jc w:val="both"/>
              <w:rPr>
                <w:rFonts w:ascii="Arial" w:eastAsia="Arial Unicode MS" w:hAnsi="Arial" w:cs="Arial"/>
                <w:sz w:val="14"/>
                <w:szCs w:val="14"/>
              </w:rPr>
            </w:pPr>
            <w:r w:rsidRPr="003A2820">
              <w:rPr>
                <w:rFonts w:ascii="Arial" w:eastAsia="Arial Unicode MS" w:hAnsi="Arial" w:cs="Arial"/>
                <w:sz w:val="14"/>
                <w:szCs w:val="14"/>
                <w:u w:val="single"/>
              </w:rPr>
              <w:t>Transactions with related companies</w:t>
            </w:r>
          </w:p>
        </w:tc>
        <w:tc>
          <w:tcPr>
            <w:tcW w:w="1083" w:type="dxa"/>
          </w:tcPr>
          <w:p w14:paraId="1C7D0738" w14:textId="4051E2E0" w:rsidR="00C60E10" w:rsidRPr="003A2820" w:rsidRDefault="00C60E10" w:rsidP="00C60E10">
            <w:pPr>
              <w:tabs>
                <w:tab w:val="decimal" w:pos="705"/>
              </w:tabs>
              <w:spacing w:line="260" w:lineRule="exact"/>
              <w:jc w:val="both"/>
              <w:rPr>
                <w:rFonts w:ascii="Arial" w:eastAsia="Arial Unicode MS" w:hAnsi="Arial" w:cstheme="minorBidi"/>
                <w:sz w:val="14"/>
                <w:szCs w:val="14"/>
              </w:rPr>
            </w:pPr>
          </w:p>
        </w:tc>
        <w:tc>
          <w:tcPr>
            <w:tcW w:w="1080" w:type="dxa"/>
            <w:hideMark/>
          </w:tcPr>
          <w:p w14:paraId="038ABFAC" w14:textId="067C35A2" w:rsidR="00C60E10" w:rsidRPr="003A2820" w:rsidRDefault="00C60E10" w:rsidP="00C60E10">
            <w:pPr>
              <w:tabs>
                <w:tab w:val="decimal" w:pos="705"/>
              </w:tabs>
              <w:spacing w:line="260" w:lineRule="exact"/>
              <w:jc w:val="both"/>
              <w:rPr>
                <w:rFonts w:ascii="Arial" w:eastAsia="Arial Unicode MS" w:hAnsi="Arial" w:cstheme="minorBidi"/>
                <w:sz w:val="14"/>
                <w:szCs w:val="14"/>
              </w:rPr>
            </w:pPr>
          </w:p>
        </w:tc>
        <w:tc>
          <w:tcPr>
            <w:tcW w:w="1075" w:type="dxa"/>
          </w:tcPr>
          <w:p w14:paraId="7CE7D22B" w14:textId="6401E5ED" w:rsidR="00C60E10" w:rsidRPr="003A2820" w:rsidRDefault="00C60E10" w:rsidP="00C60E10">
            <w:pPr>
              <w:tabs>
                <w:tab w:val="decimal" w:pos="822"/>
              </w:tabs>
              <w:spacing w:line="260" w:lineRule="exact"/>
              <w:jc w:val="both"/>
              <w:rPr>
                <w:rFonts w:ascii="Arial" w:eastAsia="Arial Unicode MS" w:hAnsi="Arial" w:cstheme="minorBidi"/>
                <w:sz w:val="14"/>
                <w:szCs w:val="14"/>
              </w:rPr>
            </w:pPr>
          </w:p>
        </w:tc>
        <w:tc>
          <w:tcPr>
            <w:tcW w:w="995" w:type="dxa"/>
            <w:hideMark/>
          </w:tcPr>
          <w:p w14:paraId="6476ADA9" w14:textId="66222FB6" w:rsidR="00C60E10" w:rsidRPr="003A2820" w:rsidRDefault="00C60E10" w:rsidP="00C60E10">
            <w:pPr>
              <w:tabs>
                <w:tab w:val="decimal" w:pos="705"/>
              </w:tabs>
              <w:spacing w:line="260" w:lineRule="exact"/>
              <w:jc w:val="both"/>
              <w:rPr>
                <w:rFonts w:ascii="Arial" w:eastAsia="Arial Unicode MS" w:hAnsi="Arial" w:cstheme="minorBidi"/>
                <w:sz w:val="14"/>
                <w:szCs w:val="14"/>
              </w:rPr>
            </w:pPr>
          </w:p>
        </w:tc>
        <w:tc>
          <w:tcPr>
            <w:tcW w:w="2065" w:type="dxa"/>
            <w:hideMark/>
          </w:tcPr>
          <w:p w14:paraId="37F117EB" w14:textId="488D4B3C" w:rsidR="00C60E10" w:rsidRPr="003A2820" w:rsidRDefault="00C60E10" w:rsidP="00C60E10">
            <w:pPr>
              <w:spacing w:line="260" w:lineRule="exact"/>
              <w:ind w:right="-126"/>
              <w:jc w:val="both"/>
              <w:rPr>
                <w:rFonts w:ascii="Arial" w:eastAsia="Arial Unicode MS" w:hAnsi="Arial" w:cs="Arial"/>
                <w:sz w:val="14"/>
                <w:szCs w:val="14"/>
              </w:rPr>
            </w:pPr>
          </w:p>
        </w:tc>
      </w:tr>
      <w:tr w:rsidR="00C60E10" w:rsidRPr="003A2820" w14:paraId="70558F92" w14:textId="77777777" w:rsidTr="008D2553">
        <w:trPr>
          <w:cantSplit/>
          <w:trHeight w:val="216"/>
        </w:trPr>
        <w:tc>
          <w:tcPr>
            <w:tcW w:w="2774" w:type="dxa"/>
            <w:hideMark/>
          </w:tcPr>
          <w:p w14:paraId="1BE4A992" w14:textId="6A3974CF" w:rsidR="00C60E10" w:rsidRPr="003A2820" w:rsidRDefault="00C60E10" w:rsidP="00C60E10">
            <w:pPr>
              <w:spacing w:line="260" w:lineRule="exact"/>
              <w:jc w:val="both"/>
              <w:rPr>
                <w:rFonts w:ascii="Arial" w:eastAsia="Arial Unicode MS" w:hAnsi="Arial" w:cs="Arial"/>
                <w:sz w:val="14"/>
                <w:szCs w:val="14"/>
              </w:rPr>
            </w:pPr>
            <w:r w:rsidRPr="003A2820">
              <w:rPr>
                <w:rFonts w:ascii="Arial" w:eastAsia="Arial Unicode MS" w:hAnsi="Arial" w:cs="Arial"/>
                <w:sz w:val="14"/>
                <w:szCs w:val="14"/>
              </w:rPr>
              <w:t xml:space="preserve">   Sales</w:t>
            </w:r>
          </w:p>
        </w:tc>
        <w:tc>
          <w:tcPr>
            <w:tcW w:w="1083" w:type="dxa"/>
          </w:tcPr>
          <w:p w14:paraId="2E4A0E46" w14:textId="37A0F64A" w:rsidR="00C60E10" w:rsidRPr="003A2820" w:rsidRDefault="00DA5BCE" w:rsidP="00C60E10">
            <w:pPr>
              <w:tabs>
                <w:tab w:val="decimal" w:pos="705"/>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2</w:t>
            </w:r>
            <w:r w:rsidR="007335D1" w:rsidRPr="003A2820">
              <w:rPr>
                <w:rFonts w:ascii="Arial" w:eastAsia="Arial Unicode MS" w:hAnsi="Arial" w:cstheme="minorBidi"/>
                <w:sz w:val="14"/>
                <w:szCs w:val="14"/>
              </w:rPr>
              <w:t>07.4</w:t>
            </w:r>
          </w:p>
        </w:tc>
        <w:tc>
          <w:tcPr>
            <w:tcW w:w="1080" w:type="dxa"/>
            <w:hideMark/>
          </w:tcPr>
          <w:p w14:paraId="6A1261CD" w14:textId="21520FEC" w:rsidR="00C60E10" w:rsidRPr="003A2820" w:rsidRDefault="00C60E10" w:rsidP="00C60E10">
            <w:pPr>
              <w:tabs>
                <w:tab w:val="decimal" w:pos="705"/>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211.0</w:t>
            </w:r>
          </w:p>
        </w:tc>
        <w:tc>
          <w:tcPr>
            <w:tcW w:w="1075" w:type="dxa"/>
          </w:tcPr>
          <w:p w14:paraId="5E3EF586" w14:textId="1F35E22B" w:rsidR="00C60E10" w:rsidRPr="003A2820" w:rsidRDefault="00F41E20" w:rsidP="00C60E10">
            <w:pPr>
              <w:tabs>
                <w:tab w:val="decimal" w:pos="822"/>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6,798</w:t>
            </w:r>
          </w:p>
        </w:tc>
        <w:tc>
          <w:tcPr>
            <w:tcW w:w="995" w:type="dxa"/>
            <w:hideMark/>
          </w:tcPr>
          <w:p w14:paraId="305DFFC8" w14:textId="32F1185F" w:rsidR="00C60E10" w:rsidRPr="003A2820" w:rsidRDefault="00C60E10" w:rsidP="00C60E10">
            <w:pPr>
              <w:tabs>
                <w:tab w:val="decimal" w:pos="705"/>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7,433</w:t>
            </w:r>
          </w:p>
        </w:tc>
        <w:tc>
          <w:tcPr>
            <w:tcW w:w="2065" w:type="dxa"/>
            <w:hideMark/>
          </w:tcPr>
          <w:p w14:paraId="212A56ED" w14:textId="60B67D20" w:rsidR="00C60E10" w:rsidRPr="003A2820" w:rsidRDefault="00C60E10" w:rsidP="00C60E10">
            <w:pPr>
              <w:spacing w:line="260" w:lineRule="exact"/>
              <w:ind w:right="-126"/>
              <w:jc w:val="both"/>
              <w:rPr>
                <w:rFonts w:ascii="Arial" w:eastAsia="Arial Unicode MS" w:hAnsi="Arial" w:cs="Arial"/>
                <w:sz w:val="14"/>
                <w:szCs w:val="14"/>
              </w:rPr>
            </w:pPr>
            <w:r w:rsidRPr="003A2820">
              <w:rPr>
                <w:rFonts w:ascii="Arial" w:eastAsia="Arial Unicode MS" w:hAnsi="Arial" w:cs="Arial"/>
                <w:sz w:val="14"/>
                <w:szCs w:val="14"/>
              </w:rPr>
              <w:t>Agreed upon</w:t>
            </w:r>
          </w:p>
        </w:tc>
      </w:tr>
      <w:tr w:rsidR="00C60E10" w:rsidRPr="003A2820" w14:paraId="4261482B" w14:textId="77777777" w:rsidTr="008D2553">
        <w:trPr>
          <w:cantSplit/>
        </w:trPr>
        <w:tc>
          <w:tcPr>
            <w:tcW w:w="2774" w:type="dxa"/>
            <w:hideMark/>
          </w:tcPr>
          <w:p w14:paraId="5D190560" w14:textId="3F9DB04C" w:rsidR="00C60E10" w:rsidRPr="003A2820" w:rsidRDefault="00C60E10" w:rsidP="00C60E10">
            <w:pPr>
              <w:spacing w:line="260" w:lineRule="exact"/>
              <w:jc w:val="both"/>
              <w:rPr>
                <w:rFonts w:ascii="Arial" w:eastAsia="Arial Unicode MS" w:hAnsi="Arial" w:cs="Arial"/>
                <w:sz w:val="14"/>
                <w:szCs w:val="14"/>
              </w:rPr>
            </w:pPr>
            <w:r w:rsidRPr="003A2820">
              <w:rPr>
                <w:rFonts w:ascii="Arial" w:eastAsia="Arial Unicode MS" w:hAnsi="Arial" w:cs="Arial"/>
                <w:sz w:val="14"/>
                <w:szCs w:val="14"/>
              </w:rPr>
              <w:t xml:space="preserve">   Purchases of raw materials</w:t>
            </w:r>
          </w:p>
        </w:tc>
        <w:tc>
          <w:tcPr>
            <w:tcW w:w="1083" w:type="dxa"/>
          </w:tcPr>
          <w:p w14:paraId="23F01788" w14:textId="6158D248" w:rsidR="00C60E10" w:rsidRPr="003A2820" w:rsidRDefault="00AA7CEF" w:rsidP="00C60E10">
            <w:pPr>
              <w:tabs>
                <w:tab w:val="decimal" w:pos="705"/>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1,275.7</w:t>
            </w:r>
          </w:p>
        </w:tc>
        <w:tc>
          <w:tcPr>
            <w:tcW w:w="1080" w:type="dxa"/>
            <w:hideMark/>
          </w:tcPr>
          <w:p w14:paraId="4CC38636" w14:textId="64623225" w:rsidR="00C60E10" w:rsidRPr="003A2820" w:rsidRDefault="00C60E10" w:rsidP="00C60E10">
            <w:pPr>
              <w:tabs>
                <w:tab w:val="decimal" w:pos="705"/>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1,108.3</w:t>
            </w:r>
          </w:p>
        </w:tc>
        <w:tc>
          <w:tcPr>
            <w:tcW w:w="1075" w:type="dxa"/>
          </w:tcPr>
          <w:p w14:paraId="04009C3D" w14:textId="7DCD44DB" w:rsidR="00C60E10" w:rsidRPr="003A2820" w:rsidRDefault="006F6DF8" w:rsidP="00C60E10">
            <w:pPr>
              <w:tabs>
                <w:tab w:val="decimal" w:pos="822"/>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41,</w:t>
            </w:r>
            <w:r w:rsidR="008351ED" w:rsidRPr="003A2820">
              <w:rPr>
                <w:rFonts w:ascii="Arial" w:eastAsia="Arial Unicode MS" w:hAnsi="Arial" w:cstheme="minorBidi"/>
                <w:sz w:val="14"/>
                <w:szCs w:val="14"/>
              </w:rPr>
              <w:t>692</w:t>
            </w:r>
          </w:p>
        </w:tc>
        <w:tc>
          <w:tcPr>
            <w:tcW w:w="995" w:type="dxa"/>
            <w:hideMark/>
          </w:tcPr>
          <w:p w14:paraId="267682BD" w14:textId="0CFB58F7" w:rsidR="00C60E10" w:rsidRPr="003A2820" w:rsidRDefault="00C60E10" w:rsidP="00C60E10">
            <w:pPr>
              <w:tabs>
                <w:tab w:val="decimal" w:pos="705"/>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38,766</w:t>
            </w:r>
          </w:p>
        </w:tc>
        <w:tc>
          <w:tcPr>
            <w:tcW w:w="2065" w:type="dxa"/>
            <w:hideMark/>
          </w:tcPr>
          <w:p w14:paraId="2B825771" w14:textId="473BE7C9" w:rsidR="00C60E10" w:rsidRPr="003A2820" w:rsidRDefault="00C60E10" w:rsidP="00C60E10">
            <w:pPr>
              <w:spacing w:line="260" w:lineRule="exact"/>
              <w:jc w:val="both"/>
              <w:rPr>
                <w:rFonts w:ascii="Arial" w:eastAsia="Arial Unicode MS" w:hAnsi="Arial" w:cs="Arial"/>
                <w:sz w:val="14"/>
                <w:szCs w:val="14"/>
              </w:rPr>
            </w:pPr>
            <w:r w:rsidRPr="003A2820">
              <w:rPr>
                <w:rFonts w:ascii="Arial" w:eastAsia="Arial Unicode MS" w:hAnsi="Arial" w:cs="Arial"/>
                <w:sz w:val="14"/>
                <w:szCs w:val="14"/>
              </w:rPr>
              <w:t>Agreed upon</w:t>
            </w:r>
          </w:p>
        </w:tc>
      </w:tr>
    </w:tbl>
    <w:p w14:paraId="2BBA9D67" w14:textId="77777777" w:rsidR="00C7777A" w:rsidRDefault="00C7777A">
      <w:r>
        <w:br w:type="page"/>
      </w:r>
    </w:p>
    <w:tbl>
      <w:tblPr>
        <w:tblW w:w="9072" w:type="dxa"/>
        <w:tblInd w:w="558" w:type="dxa"/>
        <w:tblLayout w:type="fixed"/>
        <w:tblLook w:val="04A0" w:firstRow="1" w:lastRow="0" w:firstColumn="1" w:lastColumn="0" w:noHBand="0" w:noVBand="1"/>
      </w:tblPr>
      <w:tblGrid>
        <w:gridCol w:w="2774"/>
        <w:gridCol w:w="1083"/>
        <w:gridCol w:w="1080"/>
        <w:gridCol w:w="1075"/>
        <w:gridCol w:w="995"/>
        <w:gridCol w:w="2065"/>
      </w:tblGrid>
      <w:tr w:rsidR="00C7777A" w:rsidRPr="003A2820" w14:paraId="6332B652" w14:textId="77777777" w:rsidTr="000B15E5">
        <w:trPr>
          <w:cantSplit/>
        </w:trPr>
        <w:tc>
          <w:tcPr>
            <w:tcW w:w="2774" w:type="dxa"/>
          </w:tcPr>
          <w:p w14:paraId="31353E1A" w14:textId="77777777" w:rsidR="00C7777A" w:rsidRPr="003A2820" w:rsidRDefault="00C7777A" w:rsidP="000B15E5">
            <w:pPr>
              <w:spacing w:line="260" w:lineRule="exact"/>
              <w:jc w:val="center"/>
              <w:rPr>
                <w:rFonts w:ascii="Arial" w:eastAsia="Arial Unicode MS" w:hAnsi="Arial" w:cs="Arial"/>
                <w:sz w:val="14"/>
                <w:szCs w:val="14"/>
                <w:u w:val="single"/>
              </w:rPr>
            </w:pPr>
          </w:p>
        </w:tc>
        <w:tc>
          <w:tcPr>
            <w:tcW w:w="2163" w:type="dxa"/>
            <w:gridSpan w:val="2"/>
            <w:hideMark/>
          </w:tcPr>
          <w:p w14:paraId="629C426F" w14:textId="77777777" w:rsidR="00C7777A" w:rsidRPr="003A2820" w:rsidRDefault="00C7777A" w:rsidP="000B15E5">
            <w:pPr>
              <w:pBdr>
                <w:bottom w:val="single" w:sz="4" w:space="1" w:color="auto"/>
              </w:pBdr>
              <w:spacing w:line="260" w:lineRule="exact"/>
              <w:jc w:val="right"/>
              <w:rPr>
                <w:rFonts w:ascii="Arial" w:eastAsia="Arial Unicode MS" w:hAnsi="Arial" w:cs="Arial"/>
                <w:sz w:val="14"/>
                <w:szCs w:val="14"/>
              </w:rPr>
            </w:pPr>
            <w:r w:rsidRPr="003A2820">
              <w:rPr>
                <w:rFonts w:ascii="Arial" w:eastAsia="Arial Unicode MS" w:hAnsi="Arial" w:cs="Arial"/>
                <w:sz w:val="14"/>
                <w:szCs w:val="14"/>
              </w:rPr>
              <w:t>(Unit: Million US Dollar)</w:t>
            </w:r>
          </w:p>
        </w:tc>
        <w:tc>
          <w:tcPr>
            <w:tcW w:w="2070" w:type="dxa"/>
            <w:gridSpan w:val="2"/>
            <w:hideMark/>
          </w:tcPr>
          <w:p w14:paraId="1FAD981C" w14:textId="77777777" w:rsidR="00C7777A" w:rsidRPr="003A2820" w:rsidRDefault="00C7777A" w:rsidP="000B15E5">
            <w:pPr>
              <w:pBdr>
                <w:bottom w:val="single" w:sz="4" w:space="1" w:color="auto"/>
              </w:pBdr>
              <w:spacing w:line="260" w:lineRule="exact"/>
              <w:jc w:val="right"/>
              <w:rPr>
                <w:rFonts w:ascii="Arial" w:eastAsia="Arial Unicode MS" w:hAnsi="Arial" w:cs="Arial"/>
                <w:sz w:val="14"/>
                <w:szCs w:val="14"/>
              </w:rPr>
            </w:pPr>
            <w:r w:rsidRPr="003A2820">
              <w:rPr>
                <w:rFonts w:ascii="Arial" w:eastAsia="Arial Unicode MS" w:hAnsi="Arial" w:cs="Arial"/>
                <w:sz w:val="14"/>
                <w:szCs w:val="14"/>
              </w:rPr>
              <w:t>(Unit: Million Baht)</w:t>
            </w:r>
          </w:p>
        </w:tc>
        <w:tc>
          <w:tcPr>
            <w:tcW w:w="2065" w:type="dxa"/>
          </w:tcPr>
          <w:p w14:paraId="61B12058" w14:textId="77777777" w:rsidR="00C7777A" w:rsidRPr="003A2820" w:rsidRDefault="00C7777A" w:rsidP="000B15E5">
            <w:pPr>
              <w:spacing w:line="260" w:lineRule="exact"/>
              <w:jc w:val="center"/>
              <w:rPr>
                <w:rFonts w:ascii="Arial" w:eastAsia="Arial Unicode MS" w:hAnsi="Arial" w:cs="Arial"/>
                <w:sz w:val="14"/>
                <w:szCs w:val="14"/>
              </w:rPr>
            </w:pPr>
          </w:p>
        </w:tc>
      </w:tr>
      <w:tr w:rsidR="00C7777A" w:rsidRPr="003A2820" w14:paraId="1C5ED305" w14:textId="77777777" w:rsidTr="000B15E5">
        <w:trPr>
          <w:cantSplit/>
        </w:trPr>
        <w:tc>
          <w:tcPr>
            <w:tcW w:w="2774" w:type="dxa"/>
          </w:tcPr>
          <w:p w14:paraId="2B894646" w14:textId="77777777" w:rsidR="00C7777A" w:rsidRPr="003A2820" w:rsidRDefault="00C7777A" w:rsidP="000B15E5">
            <w:pPr>
              <w:spacing w:line="260" w:lineRule="exact"/>
              <w:jc w:val="both"/>
              <w:rPr>
                <w:rFonts w:ascii="Arial" w:eastAsia="Arial Unicode MS" w:hAnsi="Arial" w:cs="Arial"/>
                <w:sz w:val="14"/>
                <w:szCs w:val="14"/>
                <w:u w:val="single"/>
              </w:rPr>
            </w:pPr>
          </w:p>
        </w:tc>
        <w:tc>
          <w:tcPr>
            <w:tcW w:w="2163" w:type="dxa"/>
            <w:gridSpan w:val="2"/>
            <w:hideMark/>
          </w:tcPr>
          <w:p w14:paraId="4C59C724" w14:textId="410276B0" w:rsidR="00C7777A" w:rsidRPr="003A2820" w:rsidRDefault="002B7660" w:rsidP="000B15E5">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Separate</w:t>
            </w:r>
            <w:r w:rsidR="00C7777A" w:rsidRPr="003A2820">
              <w:rPr>
                <w:rFonts w:ascii="Arial" w:eastAsia="Arial Unicode MS" w:hAnsi="Arial" w:cs="Arial"/>
                <w:sz w:val="14"/>
                <w:szCs w:val="14"/>
              </w:rPr>
              <w:t xml:space="preserve">                             financial statements</w:t>
            </w:r>
          </w:p>
        </w:tc>
        <w:tc>
          <w:tcPr>
            <w:tcW w:w="2070" w:type="dxa"/>
            <w:gridSpan w:val="2"/>
            <w:hideMark/>
          </w:tcPr>
          <w:p w14:paraId="2B399682" w14:textId="30C8A57D" w:rsidR="00C7777A" w:rsidRPr="003A2820" w:rsidRDefault="002B7660" w:rsidP="000B15E5">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Separate</w:t>
            </w:r>
            <w:r w:rsidRPr="003A2820">
              <w:rPr>
                <w:rFonts w:ascii="Arial" w:eastAsia="Arial Unicode MS" w:hAnsi="Arial" w:cs="Arial"/>
                <w:sz w:val="14"/>
                <w:szCs w:val="14"/>
              </w:rPr>
              <w:t xml:space="preserve">                             </w:t>
            </w:r>
            <w:r w:rsidR="00C7777A" w:rsidRPr="003A2820">
              <w:rPr>
                <w:rFonts w:ascii="Arial" w:eastAsia="Arial Unicode MS" w:hAnsi="Arial" w:cs="Arial"/>
                <w:sz w:val="14"/>
                <w:szCs w:val="14"/>
              </w:rPr>
              <w:t>financial statements</w:t>
            </w:r>
          </w:p>
        </w:tc>
        <w:tc>
          <w:tcPr>
            <w:tcW w:w="2065" w:type="dxa"/>
          </w:tcPr>
          <w:p w14:paraId="5B4FB851" w14:textId="77777777" w:rsidR="00C7777A" w:rsidRPr="003A2820" w:rsidRDefault="00C7777A" w:rsidP="000B15E5">
            <w:pPr>
              <w:spacing w:line="260" w:lineRule="exact"/>
              <w:jc w:val="center"/>
              <w:rPr>
                <w:rFonts w:ascii="Arial" w:eastAsia="Arial Unicode MS" w:hAnsi="Arial" w:cs="Arial"/>
                <w:sz w:val="14"/>
                <w:szCs w:val="14"/>
              </w:rPr>
            </w:pPr>
          </w:p>
        </w:tc>
      </w:tr>
      <w:tr w:rsidR="00C7777A" w:rsidRPr="003A2820" w14:paraId="32523BA9" w14:textId="77777777" w:rsidTr="000B15E5">
        <w:trPr>
          <w:cantSplit/>
        </w:trPr>
        <w:tc>
          <w:tcPr>
            <w:tcW w:w="2774" w:type="dxa"/>
          </w:tcPr>
          <w:p w14:paraId="7CD22740" w14:textId="77777777" w:rsidR="00C7777A" w:rsidRPr="003A2820" w:rsidRDefault="00C7777A" w:rsidP="000B15E5">
            <w:pPr>
              <w:spacing w:line="260" w:lineRule="exact"/>
              <w:jc w:val="both"/>
              <w:rPr>
                <w:rFonts w:ascii="Arial" w:eastAsia="Arial Unicode MS" w:hAnsi="Arial" w:cs="Arial"/>
                <w:sz w:val="14"/>
                <w:szCs w:val="14"/>
                <w:u w:val="single"/>
              </w:rPr>
            </w:pPr>
          </w:p>
        </w:tc>
        <w:tc>
          <w:tcPr>
            <w:tcW w:w="1083" w:type="dxa"/>
            <w:hideMark/>
          </w:tcPr>
          <w:p w14:paraId="2538CA8C" w14:textId="77777777" w:rsidR="00C7777A" w:rsidRPr="003A2820" w:rsidRDefault="00C7777A" w:rsidP="000B15E5">
            <w:pPr>
              <w:pBdr>
                <w:bottom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2025</w:t>
            </w:r>
          </w:p>
        </w:tc>
        <w:tc>
          <w:tcPr>
            <w:tcW w:w="1080" w:type="dxa"/>
            <w:hideMark/>
          </w:tcPr>
          <w:p w14:paraId="0EBF1FEC" w14:textId="77777777" w:rsidR="00C7777A" w:rsidRPr="003A2820" w:rsidRDefault="00C7777A" w:rsidP="000B15E5">
            <w:pPr>
              <w:pBdr>
                <w:bottom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2024</w:t>
            </w:r>
          </w:p>
        </w:tc>
        <w:tc>
          <w:tcPr>
            <w:tcW w:w="1075" w:type="dxa"/>
            <w:hideMark/>
          </w:tcPr>
          <w:p w14:paraId="55386A03" w14:textId="77777777" w:rsidR="00C7777A" w:rsidRPr="003A2820" w:rsidRDefault="00C7777A" w:rsidP="000B15E5">
            <w:pPr>
              <w:pBdr>
                <w:bottom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2025</w:t>
            </w:r>
          </w:p>
        </w:tc>
        <w:tc>
          <w:tcPr>
            <w:tcW w:w="995" w:type="dxa"/>
            <w:hideMark/>
          </w:tcPr>
          <w:p w14:paraId="7047E7A7" w14:textId="77777777" w:rsidR="00C7777A" w:rsidRPr="003A2820" w:rsidRDefault="00C7777A" w:rsidP="000B15E5">
            <w:pPr>
              <w:pBdr>
                <w:bottom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2024</w:t>
            </w:r>
          </w:p>
        </w:tc>
        <w:tc>
          <w:tcPr>
            <w:tcW w:w="2065" w:type="dxa"/>
            <w:hideMark/>
          </w:tcPr>
          <w:p w14:paraId="118EE775" w14:textId="77777777" w:rsidR="00C7777A" w:rsidRPr="003A2820" w:rsidRDefault="00C7777A" w:rsidP="000B15E5">
            <w:pPr>
              <w:pBdr>
                <w:bottom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Transfer Pricing Policy</w:t>
            </w:r>
          </w:p>
        </w:tc>
      </w:tr>
      <w:tr w:rsidR="00BA4BC8" w:rsidRPr="003A2820" w14:paraId="38A782E7" w14:textId="77777777">
        <w:trPr>
          <w:cantSplit/>
        </w:trPr>
        <w:tc>
          <w:tcPr>
            <w:tcW w:w="2774" w:type="dxa"/>
            <w:hideMark/>
          </w:tcPr>
          <w:p w14:paraId="5B607096" w14:textId="69CCDD86" w:rsidR="00BA4BC8" w:rsidRPr="003A2820" w:rsidRDefault="00BA4BC8" w:rsidP="001A43C6">
            <w:pPr>
              <w:spacing w:line="260" w:lineRule="exact"/>
              <w:jc w:val="both"/>
              <w:rPr>
                <w:rFonts w:ascii="Arial" w:eastAsia="Arial Unicode MS" w:hAnsi="Arial" w:cs="Arial"/>
                <w:sz w:val="14"/>
                <w:szCs w:val="14"/>
                <w:u w:val="single"/>
              </w:rPr>
            </w:pPr>
            <w:r w:rsidRPr="003A2820">
              <w:rPr>
                <w:rFonts w:ascii="Arial" w:eastAsia="Arial Unicode MS" w:hAnsi="Arial" w:cs="Arial"/>
                <w:sz w:val="14"/>
                <w:szCs w:val="14"/>
                <w:u w:val="single"/>
              </w:rPr>
              <w:t>Transactions with subsidiaries</w:t>
            </w:r>
          </w:p>
        </w:tc>
        <w:tc>
          <w:tcPr>
            <w:tcW w:w="1083" w:type="dxa"/>
          </w:tcPr>
          <w:p w14:paraId="1DCC16FE" w14:textId="77777777" w:rsidR="00BA4BC8" w:rsidRPr="003A2820" w:rsidRDefault="00BA4BC8" w:rsidP="001A43C6">
            <w:pPr>
              <w:spacing w:line="260" w:lineRule="exact"/>
              <w:jc w:val="both"/>
              <w:rPr>
                <w:rFonts w:ascii="Arial" w:eastAsia="Arial Unicode MS" w:hAnsi="Arial" w:cs="Arial"/>
                <w:sz w:val="14"/>
                <w:szCs w:val="14"/>
              </w:rPr>
            </w:pPr>
          </w:p>
        </w:tc>
        <w:tc>
          <w:tcPr>
            <w:tcW w:w="1080" w:type="dxa"/>
          </w:tcPr>
          <w:p w14:paraId="399AC259" w14:textId="77777777" w:rsidR="00BA4BC8" w:rsidRPr="003A2820" w:rsidRDefault="00BA4BC8" w:rsidP="001A43C6">
            <w:pPr>
              <w:spacing w:line="260" w:lineRule="exact"/>
              <w:jc w:val="both"/>
              <w:rPr>
                <w:rFonts w:ascii="Arial" w:eastAsia="Arial Unicode MS" w:hAnsi="Arial" w:cs="Arial"/>
                <w:sz w:val="14"/>
                <w:szCs w:val="14"/>
              </w:rPr>
            </w:pPr>
          </w:p>
        </w:tc>
        <w:tc>
          <w:tcPr>
            <w:tcW w:w="1075" w:type="dxa"/>
          </w:tcPr>
          <w:p w14:paraId="011EB364" w14:textId="77777777" w:rsidR="00BA4BC8" w:rsidRPr="003A2820" w:rsidRDefault="00BA4BC8" w:rsidP="001A43C6">
            <w:pPr>
              <w:spacing w:line="260" w:lineRule="exact"/>
              <w:jc w:val="both"/>
              <w:rPr>
                <w:rFonts w:ascii="Arial" w:eastAsia="Arial Unicode MS" w:hAnsi="Arial" w:cs="Arial"/>
                <w:sz w:val="14"/>
                <w:szCs w:val="14"/>
              </w:rPr>
            </w:pPr>
          </w:p>
        </w:tc>
        <w:tc>
          <w:tcPr>
            <w:tcW w:w="995" w:type="dxa"/>
          </w:tcPr>
          <w:p w14:paraId="11D4BBC1" w14:textId="77777777" w:rsidR="00BA4BC8" w:rsidRPr="003A2820" w:rsidRDefault="00BA4BC8" w:rsidP="001A43C6">
            <w:pPr>
              <w:spacing w:line="260" w:lineRule="exact"/>
              <w:jc w:val="both"/>
              <w:rPr>
                <w:rFonts w:ascii="Arial" w:eastAsia="Arial Unicode MS" w:hAnsi="Arial" w:cs="Arial"/>
                <w:sz w:val="14"/>
                <w:szCs w:val="14"/>
              </w:rPr>
            </w:pPr>
          </w:p>
        </w:tc>
        <w:tc>
          <w:tcPr>
            <w:tcW w:w="2065" w:type="dxa"/>
          </w:tcPr>
          <w:p w14:paraId="293385FA" w14:textId="77777777" w:rsidR="00BA4BC8" w:rsidRPr="003A2820" w:rsidRDefault="00BA4BC8" w:rsidP="001A43C6">
            <w:pPr>
              <w:spacing w:line="260" w:lineRule="exact"/>
              <w:jc w:val="both"/>
              <w:rPr>
                <w:rFonts w:ascii="Arial" w:eastAsia="Arial Unicode MS" w:hAnsi="Arial" w:cs="Arial"/>
                <w:sz w:val="14"/>
                <w:szCs w:val="14"/>
              </w:rPr>
            </w:pPr>
          </w:p>
        </w:tc>
      </w:tr>
      <w:tr w:rsidR="00BA4BC8" w:rsidRPr="003A2820" w14:paraId="5B824944" w14:textId="77777777">
        <w:trPr>
          <w:cantSplit/>
        </w:trPr>
        <w:tc>
          <w:tcPr>
            <w:tcW w:w="4937" w:type="dxa"/>
            <w:gridSpan w:val="3"/>
            <w:hideMark/>
          </w:tcPr>
          <w:p w14:paraId="0D55A728" w14:textId="77777777" w:rsidR="00BA4BC8" w:rsidRPr="003A2820" w:rsidRDefault="00BA4BC8" w:rsidP="001A43C6">
            <w:pPr>
              <w:spacing w:line="260" w:lineRule="exact"/>
              <w:jc w:val="both"/>
              <w:rPr>
                <w:rFonts w:ascii="Arial" w:eastAsia="Arial Unicode MS" w:hAnsi="Arial" w:cs="Arial"/>
                <w:sz w:val="14"/>
                <w:szCs w:val="14"/>
              </w:rPr>
            </w:pPr>
            <w:r w:rsidRPr="003A2820">
              <w:rPr>
                <w:rFonts w:ascii="Arial" w:eastAsia="Arial Unicode MS" w:hAnsi="Arial" w:cs="Arial"/>
                <w:sz w:val="14"/>
                <w:szCs w:val="14"/>
              </w:rPr>
              <w:t>(eliminated from the consolidated financial statements)</w:t>
            </w:r>
          </w:p>
        </w:tc>
        <w:tc>
          <w:tcPr>
            <w:tcW w:w="1075" w:type="dxa"/>
          </w:tcPr>
          <w:p w14:paraId="29FA736A" w14:textId="77777777" w:rsidR="00BA4BC8" w:rsidRPr="003A2820" w:rsidRDefault="00BA4BC8" w:rsidP="001A43C6">
            <w:pPr>
              <w:spacing w:line="260" w:lineRule="exact"/>
              <w:jc w:val="both"/>
              <w:rPr>
                <w:rFonts w:ascii="Arial" w:eastAsia="Arial Unicode MS" w:hAnsi="Arial" w:cs="Arial"/>
                <w:sz w:val="14"/>
                <w:szCs w:val="14"/>
              </w:rPr>
            </w:pPr>
          </w:p>
        </w:tc>
        <w:tc>
          <w:tcPr>
            <w:tcW w:w="995" w:type="dxa"/>
          </w:tcPr>
          <w:p w14:paraId="082A60BC" w14:textId="77777777" w:rsidR="00BA4BC8" w:rsidRPr="003A2820" w:rsidRDefault="00BA4BC8" w:rsidP="001A43C6">
            <w:pPr>
              <w:spacing w:line="260" w:lineRule="exact"/>
              <w:jc w:val="both"/>
              <w:rPr>
                <w:rFonts w:ascii="Arial" w:eastAsia="Arial Unicode MS" w:hAnsi="Arial" w:cs="Arial"/>
                <w:sz w:val="14"/>
                <w:szCs w:val="14"/>
              </w:rPr>
            </w:pPr>
          </w:p>
        </w:tc>
        <w:tc>
          <w:tcPr>
            <w:tcW w:w="2065" w:type="dxa"/>
          </w:tcPr>
          <w:p w14:paraId="5CCDBAC0" w14:textId="77777777" w:rsidR="00BA4BC8" w:rsidRPr="003A2820" w:rsidRDefault="00BA4BC8" w:rsidP="001A43C6">
            <w:pPr>
              <w:spacing w:line="260" w:lineRule="exact"/>
              <w:jc w:val="both"/>
              <w:rPr>
                <w:rFonts w:ascii="Arial" w:eastAsia="Arial Unicode MS" w:hAnsi="Arial" w:cs="Arial"/>
                <w:sz w:val="14"/>
                <w:szCs w:val="14"/>
              </w:rPr>
            </w:pPr>
          </w:p>
        </w:tc>
      </w:tr>
      <w:tr w:rsidR="00C60E10" w:rsidRPr="003A2820" w14:paraId="2AC54B7F" w14:textId="77777777">
        <w:trPr>
          <w:cantSplit/>
        </w:trPr>
        <w:tc>
          <w:tcPr>
            <w:tcW w:w="2774" w:type="dxa"/>
            <w:hideMark/>
          </w:tcPr>
          <w:p w14:paraId="304196A9" w14:textId="77777777" w:rsidR="00C60E10" w:rsidRPr="003A2820" w:rsidRDefault="00C60E10" w:rsidP="00C60E10">
            <w:pPr>
              <w:spacing w:line="260" w:lineRule="exact"/>
              <w:jc w:val="both"/>
              <w:rPr>
                <w:rFonts w:ascii="Arial" w:eastAsia="Arial Unicode MS" w:hAnsi="Arial" w:cs="Arial"/>
                <w:sz w:val="14"/>
                <w:szCs w:val="14"/>
              </w:rPr>
            </w:pPr>
            <w:r w:rsidRPr="003A2820">
              <w:rPr>
                <w:rFonts w:ascii="Arial" w:eastAsia="Arial Unicode MS" w:hAnsi="Arial" w:cs="Arial"/>
                <w:sz w:val="14"/>
                <w:szCs w:val="14"/>
              </w:rPr>
              <w:t xml:space="preserve">   Sales</w:t>
            </w:r>
          </w:p>
        </w:tc>
        <w:tc>
          <w:tcPr>
            <w:tcW w:w="1083" w:type="dxa"/>
          </w:tcPr>
          <w:p w14:paraId="5F3DACE1" w14:textId="350BB983" w:rsidR="00C60E10" w:rsidRPr="003A2820" w:rsidRDefault="00337D82" w:rsidP="00C60E10">
            <w:pPr>
              <w:tabs>
                <w:tab w:val="decimal" w:pos="705"/>
              </w:tabs>
              <w:spacing w:line="260" w:lineRule="exact"/>
              <w:jc w:val="both"/>
              <w:rPr>
                <w:rFonts w:ascii="Arial" w:eastAsia="Arial Unicode MS" w:hAnsi="Arial" w:cstheme="minorBidi"/>
                <w:sz w:val="14"/>
                <w:szCs w:val="14"/>
                <w:cs/>
              </w:rPr>
            </w:pPr>
            <w:r w:rsidRPr="003A2820">
              <w:rPr>
                <w:rFonts w:ascii="Arial" w:eastAsia="Arial Unicode MS" w:hAnsi="Arial" w:cstheme="minorBidi"/>
                <w:sz w:val="14"/>
                <w:szCs w:val="14"/>
              </w:rPr>
              <w:t>541.8</w:t>
            </w:r>
          </w:p>
        </w:tc>
        <w:tc>
          <w:tcPr>
            <w:tcW w:w="1080" w:type="dxa"/>
            <w:hideMark/>
          </w:tcPr>
          <w:p w14:paraId="5C1E2B9F" w14:textId="1C0864CC" w:rsidR="00C60E10" w:rsidRPr="003A2820" w:rsidRDefault="00C60E10" w:rsidP="00C60E10">
            <w:pPr>
              <w:tabs>
                <w:tab w:val="decimal" w:pos="705"/>
              </w:tabs>
              <w:spacing w:line="260" w:lineRule="exact"/>
              <w:jc w:val="both"/>
              <w:rPr>
                <w:rFonts w:ascii="Arial" w:eastAsia="Arial Unicode MS" w:hAnsi="Arial" w:cs="Arial"/>
                <w:sz w:val="14"/>
                <w:szCs w:val="14"/>
              </w:rPr>
            </w:pPr>
            <w:r w:rsidRPr="003A2820">
              <w:rPr>
                <w:rFonts w:ascii="Arial" w:eastAsia="Arial Unicode MS" w:hAnsi="Arial" w:cstheme="minorBidi"/>
                <w:sz w:val="14"/>
                <w:szCs w:val="14"/>
              </w:rPr>
              <w:t>506.2</w:t>
            </w:r>
          </w:p>
        </w:tc>
        <w:tc>
          <w:tcPr>
            <w:tcW w:w="1075" w:type="dxa"/>
          </w:tcPr>
          <w:p w14:paraId="0C7C6495" w14:textId="6361B680" w:rsidR="00C60E10" w:rsidRPr="003A2820" w:rsidRDefault="00A435AD" w:rsidP="004074F0">
            <w:pPr>
              <w:tabs>
                <w:tab w:val="decimal" w:pos="768"/>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17,734</w:t>
            </w:r>
          </w:p>
        </w:tc>
        <w:tc>
          <w:tcPr>
            <w:tcW w:w="995" w:type="dxa"/>
            <w:hideMark/>
          </w:tcPr>
          <w:p w14:paraId="1B2B583C" w14:textId="5D2C6918" w:rsidR="00C60E10" w:rsidRPr="003A2820" w:rsidRDefault="00C60E10" w:rsidP="00C60E10">
            <w:pPr>
              <w:tabs>
                <w:tab w:val="decimal" w:pos="768"/>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17,815</w:t>
            </w:r>
          </w:p>
        </w:tc>
        <w:tc>
          <w:tcPr>
            <w:tcW w:w="2065" w:type="dxa"/>
            <w:hideMark/>
          </w:tcPr>
          <w:p w14:paraId="68E4C0CC" w14:textId="77777777" w:rsidR="00C60E10" w:rsidRPr="003A2820" w:rsidRDefault="00C60E10" w:rsidP="00C60E10">
            <w:pPr>
              <w:spacing w:line="260" w:lineRule="exact"/>
              <w:ind w:right="-126"/>
              <w:jc w:val="both"/>
              <w:rPr>
                <w:rFonts w:ascii="Arial" w:eastAsia="Arial Unicode MS" w:hAnsi="Arial" w:cs="Arial"/>
                <w:sz w:val="14"/>
                <w:szCs w:val="14"/>
              </w:rPr>
            </w:pPr>
            <w:r w:rsidRPr="003A2820">
              <w:rPr>
                <w:rFonts w:ascii="Arial" w:eastAsia="Arial Unicode MS" w:hAnsi="Arial" w:cs="Arial"/>
                <w:sz w:val="14"/>
                <w:szCs w:val="14"/>
              </w:rPr>
              <w:t>Agreed upon</w:t>
            </w:r>
          </w:p>
        </w:tc>
      </w:tr>
      <w:tr w:rsidR="00C60E10" w:rsidRPr="003A2820" w14:paraId="1735D4B5" w14:textId="77777777">
        <w:trPr>
          <w:cantSplit/>
        </w:trPr>
        <w:tc>
          <w:tcPr>
            <w:tcW w:w="2774" w:type="dxa"/>
            <w:hideMark/>
          </w:tcPr>
          <w:p w14:paraId="6DEE0480" w14:textId="77777777" w:rsidR="00C60E10" w:rsidRPr="003A2820" w:rsidRDefault="00C60E10" w:rsidP="00C60E10">
            <w:pPr>
              <w:spacing w:line="260" w:lineRule="exact"/>
              <w:jc w:val="both"/>
              <w:rPr>
                <w:rFonts w:ascii="Arial" w:eastAsia="Arial Unicode MS" w:hAnsi="Arial" w:cs="Arial"/>
                <w:sz w:val="14"/>
                <w:szCs w:val="14"/>
              </w:rPr>
            </w:pPr>
            <w:r w:rsidRPr="003A2820">
              <w:rPr>
                <w:rFonts w:ascii="Arial" w:eastAsia="Arial Unicode MS" w:hAnsi="Arial" w:cs="Arial"/>
                <w:sz w:val="14"/>
                <w:szCs w:val="14"/>
              </w:rPr>
              <w:t xml:space="preserve">   Dividend income</w:t>
            </w:r>
          </w:p>
        </w:tc>
        <w:tc>
          <w:tcPr>
            <w:tcW w:w="1083" w:type="dxa"/>
          </w:tcPr>
          <w:p w14:paraId="5F2F99A2" w14:textId="6D39D081" w:rsidR="00C60E10" w:rsidRPr="003A2820" w:rsidRDefault="002B7660" w:rsidP="00C60E10">
            <w:pPr>
              <w:tabs>
                <w:tab w:val="decimal" w:pos="705"/>
              </w:tabs>
              <w:spacing w:line="260" w:lineRule="exact"/>
              <w:jc w:val="both"/>
              <w:rPr>
                <w:rFonts w:ascii="Arial" w:eastAsia="Arial Unicode MS" w:hAnsi="Arial" w:cstheme="minorBidi"/>
                <w:sz w:val="14"/>
                <w:szCs w:val="14"/>
              </w:rPr>
            </w:pPr>
            <w:r>
              <w:rPr>
                <w:rFonts w:ascii="Arial" w:eastAsia="Arial Unicode MS" w:hAnsi="Arial" w:cstheme="minorBidi"/>
                <w:sz w:val="14"/>
                <w:szCs w:val="14"/>
              </w:rPr>
              <w:t xml:space="preserve">                    </w:t>
            </w:r>
            <w:r w:rsidR="00172F04" w:rsidRPr="003A2820">
              <w:rPr>
                <w:rFonts w:ascii="Arial" w:eastAsia="Arial Unicode MS" w:hAnsi="Arial" w:cstheme="minorBidi"/>
                <w:sz w:val="14"/>
                <w:szCs w:val="14"/>
              </w:rPr>
              <w:t>-</w:t>
            </w:r>
          </w:p>
        </w:tc>
        <w:tc>
          <w:tcPr>
            <w:tcW w:w="1080" w:type="dxa"/>
            <w:hideMark/>
          </w:tcPr>
          <w:p w14:paraId="4025D4DC" w14:textId="374FF7FC" w:rsidR="00C60E10" w:rsidRPr="003A2820" w:rsidRDefault="00C60E10" w:rsidP="00C60E10">
            <w:pPr>
              <w:tabs>
                <w:tab w:val="decimal" w:pos="705"/>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55.7</w:t>
            </w:r>
          </w:p>
        </w:tc>
        <w:tc>
          <w:tcPr>
            <w:tcW w:w="1075" w:type="dxa"/>
          </w:tcPr>
          <w:p w14:paraId="0663E32D" w14:textId="0BBAC12F" w:rsidR="00C60E10" w:rsidRPr="003A2820" w:rsidRDefault="0048258B" w:rsidP="004074F0">
            <w:pPr>
              <w:tabs>
                <w:tab w:val="decimal" w:pos="768"/>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w:t>
            </w:r>
          </w:p>
        </w:tc>
        <w:tc>
          <w:tcPr>
            <w:tcW w:w="995" w:type="dxa"/>
            <w:hideMark/>
          </w:tcPr>
          <w:p w14:paraId="410EF45D" w14:textId="28FAFFAB" w:rsidR="00C60E10" w:rsidRPr="003A2820" w:rsidRDefault="00C60E10" w:rsidP="00C60E10">
            <w:pPr>
              <w:tabs>
                <w:tab w:val="decimal" w:pos="768"/>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1,991</w:t>
            </w:r>
          </w:p>
        </w:tc>
        <w:tc>
          <w:tcPr>
            <w:tcW w:w="2065" w:type="dxa"/>
            <w:hideMark/>
          </w:tcPr>
          <w:p w14:paraId="75C16468" w14:textId="77777777" w:rsidR="00C60E10" w:rsidRPr="003A2820" w:rsidRDefault="00C60E10" w:rsidP="00C60E10">
            <w:pPr>
              <w:spacing w:line="260" w:lineRule="exact"/>
              <w:ind w:right="-126"/>
              <w:jc w:val="both"/>
              <w:rPr>
                <w:rFonts w:ascii="Arial" w:eastAsia="Arial Unicode MS" w:hAnsi="Arial" w:cs="Arial"/>
                <w:sz w:val="14"/>
                <w:szCs w:val="14"/>
              </w:rPr>
            </w:pPr>
            <w:r w:rsidRPr="003A2820">
              <w:rPr>
                <w:rFonts w:ascii="Arial" w:eastAsia="Arial Unicode MS" w:hAnsi="Arial" w:cs="Arial"/>
                <w:sz w:val="14"/>
                <w:szCs w:val="14"/>
              </w:rPr>
              <w:t>As declared</w:t>
            </w:r>
          </w:p>
        </w:tc>
      </w:tr>
      <w:tr w:rsidR="00C60E10" w:rsidRPr="003A2820" w14:paraId="74420D11" w14:textId="77777777">
        <w:trPr>
          <w:cantSplit/>
        </w:trPr>
        <w:tc>
          <w:tcPr>
            <w:tcW w:w="2774" w:type="dxa"/>
            <w:hideMark/>
          </w:tcPr>
          <w:p w14:paraId="072DDF07" w14:textId="77777777" w:rsidR="00C60E10" w:rsidRPr="003A2820" w:rsidRDefault="00C60E10" w:rsidP="00C60E10">
            <w:pPr>
              <w:spacing w:line="260" w:lineRule="exact"/>
              <w:jc w:val="both"/>
              <w:rPr>
                <w:rFonts w:ascii="Arial" w:eastAsia="Arial Unicode MS" w:hAnsi="Arial" w:cs="Arial"/>
                <w:sz w:val="14"/>
                <w:szCs w:val="14"/>
              </w:rPr>
            </w:pPr>
            <w:r w:rsidRPr="003A2820">
              <w:rPr>
                <w:rFonts w:ascii="Arial" w:eastAsia="Arial Unicode MS" w:hAnsi="Arial" w:cs="Arial"/>
                <w:sz w:val="14"/>
                <w:szCs w:val="14"/>
              </w:rPr>
              <w:t xml:space="preserve">   Other income</w:t>
            </w:r>
          </w:p>
        </w:tc>
        <w:tc>
          <w:tcPr>
            <w:tcW w:w="1083" w:type="dxa"/>
          </w:tcPr>
          <w:p w14:paraId="05D1B6A9" w14:textId="1DADEEE2" w:rsidR="00C60E10" w:rsidRPr="003A2820" w:rsidRDefault="00F868B6" w:rsidP="00C60E10">
            <w:pPr>
              <w:tabs>
                <w:tab w:val="decimal" w:pos="705"/>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3.6</w:t>
            </w:r>
          </w:p>
        </w:tc>
        <w:tc>
          <w:tcPr>
            <w:tcW w:w="1080" w:type="dxa"/>
            <w:hideMark/>
          </w:tcPr>
          <w:p w14:paraId="59591DD3" w14:textId="3C44A9ED" w:rsidR="00C60E10" w:rsidRPr="003A2820" w:rsidRDefault="00C60E10" w:rsidP="00C60E10">
            <w:pPr>
              <w:tabs>
                <w:tab w:val="decimal" w:pos="705"/>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4.1</w:t>
            </w:r>
          </w:p>
        </w:tc>
        <w:tc>
          <w:tcPr>
            <w:tcW w:w="1075" w:type="dxa"/>
          </w:tcPr>
          <w:p w14:paraId="4ADA1CD7" w14:textId="5851E84E" w:rsidR="00C60E10" w:rsidRPr="003A2820" w:rsidRDefault="00914D71" w:rsidP="004074F0">
            <w:pPr>
              <w:tabs>
                <w:tab w:val="decimal" w:pos="768"/>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118</w:t>
            </w:r>
          </w:p>
        </w:tc>
        <w:tc>
          <w:tcPr>
            <w:tcW w:w="995" w:type="dxa"/>
            <w:hideMark/>
          </w:tcPr>
          <w:p w14:paraId="2C91413E" w14:textId="65BCB17C" w:rsidR="00C60E10" w:rsidRPr="003A2820" w:rsidRDefault="00C60E10" w:rsidP="00C60E10">
            <w:pPr>
              <w:tabs>
                <w:tab w:val="decimal" w:pos="768"/>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145</w:t>
            </w:r>
          </w:p>
        </w:tc>
        <w:tc>
          <w:tcPr>
            <w:tcW w:w="2065" w:type="dxa"/>
            <w:hideMark/>
          </w:tcPr>
          <w:p w14:paraId="5B80B8E5" w14:textId="77777777" w:rsidR="00C60E10" w:rsidRPr="003A2820" w:rsidRDefault="00C60E10" w:rsidP="00C60E10">
            <w:pPr>
              <w:spacing w:line="260" w:lineRule="exact"/>
              <w:ind w:right="-126"/>
              <w:jc w:val="both"/>
              <w:rPr>
                <w:rFonts w:ascii="Arial" w:eastAsia="Arial Unicode MS" w:hAnsi="Arial" w:cs="Arial"/>
                <w:sz w:val="14"/>
                <w:szCs w:val="14"/>
              </w:rPr>
            </w:pPr>
            <w:r w:rsidRPr="003A2820">
              <w:rPr>
                <w:rFonts w:ascii="Arial" w:eastAsia="Arial Unicode MS" w:hAnsi="Arial" w:cs="Arial"/>
                <w:sz w:val="14"/>
                <w:szCs w:val="14"/>
              </w:rPr>
              <w:t>Contract price</w:t>
            </w:r>
          </w:p>
        </w:tc>
      </w:tr>
      <w:tr w:rsidR="00C60E10" w:rsidRPr="003A2820" w14:paraId="5F17093D" w14:textId="77777777">
        <w:trPr>
          <w:cantSplit/>
        </w:trPr>
        <w:tc>
          <w:tcPr>
            <w:tcW w:w="2774" w:type="dxa"/>
            <w:hideMark/>
          </w:tcPr>
          <w:p w14:paraId="24FC4A40" w14:textId="74B319FF" w:rsidR="00C60E10" w:rsidRPr="003A2820" w:rsidRDefault="00C60E10" w:rsidP="00C60E10">
            <w:pPr>
              <w:spacing w:line="260" w:lineRule="exact"/>
              <w:jc w:val="both"/>
              <w:rPr>
                <w:rFonts w:ascii="Arial" w:eastAsia="Arial Unicode MS" w:hAnsi="Arial" w:cs="Arial"/>
                <w:sz w:val="14"/>
                <w:szCs w:val="14"/>
              </w:rPr>
            </w:pPr>
            <w:r w:rsidRPr="003A2820">
              <w:rPr>
                <w:rFonts w:ascii="Arial" w:eastAsia="Arial Unicode MS" w:hAnsi="Arial" w:cs="Arial"/>
                <w:sz w:val="14"/>
                <w:szCs w:val="14"/>
              </w:rPr>
              <w:t xml:space="preserve">   Purchases of raw materials</w:t>
            </w:r>
          </w:p>
        </w:tc>
        <w:tc>
          <w:tcPr>
            <w:tcW w:w="1083" w:type="dxa"/>
          </w:tcPr>
          <w:p w14:paraId="7DB94380" w14:textId="50C84CBE" w:rsidR="00C60E10" w:rsidRPr="003A2820" w:rsidRDefault="0084648C" w:rsidP="00C60E10">
            <w:pPr>
              <w:tabs>
                <w:tab w:val="decimal" w:pos="705"/>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84.3</w:t>
            </w:r>
          </w:p>
        </w:tc>
        <w:tc>
          <w:tcPr>
            <w:tcW w:w="1080" w:type="dxa"/>
            <w:hideMark/>
          </w:tcPr>
          <w:p w14:paraId="475F85ED" w14:textId="43E7DB3B" w:rsidR="00C60E10" w:rsidRPr="003A2820" w:rsidRDefault="00C60E10" w:rsidP="00C60E10">
            <w:pPr>
              <w:tabs>
                <w:tab w:val="decimal" w:pos="705"/>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64.9</w:t>
            </w:r>
          </w:p>
        </w:tc>
        <w:tc>
          <w:tcPr>
            <w:tcW w:w="1075" w:type="dxa"/>
          </w:tcPr>
          <w:p w14:paraId="36A1BBD3" w14:textId="626D12D7" w:rsidR="00C60E10" w:rsidRPr="003A2820" w:rsidRDefault="006602DA" w:rsidP="004074F0">
            <w:pPr>
              <w:tabs>
                <w:tab w:val="decimal" w:pos="768"/>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2,766</w:t>
            </w:r>
          </w:p>
        </w:tc>
        <w:tc>
          <w:tcPr>
            <w:tcW w:w="995" w:type="dxa"/>
            <w:hideMark/>
          </w:tcPr>
          <w:p w14:paraId="75AF689D" w14:textId="5FFB170A" w:rsidR="00C60E10" w:rsidRPr="003A2820" w:rsidRDefault="00C60E10" w:rsidP="00C60E10">
            <w:pPr>
              <w:tabs>
                <w:tab w:val="decimal" w:pos="768"/>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2,293</w:t>
            </w:r>
          </w:p>
        </w:tc>
        <w:tc>
          <w:tcPr>
            <w:tcW w:w="2065" w:type="dxa"/>
            <w:hideMark/>
          </w:tcPr>
          <w:p w14:paraId="654D3C81" w14:textId="77777777" w:rsidR="00C60E10" w:rsidRPr="003A2820" w:rsidRDefault="00C60E10" w:rsidP="00C60E10">
            <w:pPr>
              <w:spacing w:line="260" w:lineRule="exact"/>
              <w:ind w:right="-126"/>
              <w:jc w:val="both"/>
              <w:rPr>
                <w:rFonts w:ascii="Arial" w:eastAsia="Arial Unicode MS" w:hAnsi="Arial" w:cs="Arial"/>
                <w:sz w:val="14"/>
                <w:szCs w:val="14"/>
              </w:rPr>
            </w:pPr>
            <w:r w:rsidRPr="003A2820">
              <w:rPr>
                <w:rFonts w:ascii="Arial" w:eastAsia="Arial Unicode MS" w:hAnsi="Arial" w:cs="Arial"/>
                <w:sz w:val="14"/>
                <w:szCs w:val="14"/>
              </w:rPr>
              <w:t>Agreed upon</w:t>
            </w:r>
          </w:p>
        </w:tc>
      </w:tr>
      <w:tr w:rsidR="00C60E10" w:rsidRPr="003A2820" w14:paraId="32690AF8" w14:textId="77777777">
        <w:trPr>
          <w:cantSplit/>
        </w:trPr>
        <w:tc>
          <w:tcPr>
            <w:tcW w:w="2774" w:type="dxa"/>
          </w:tcPr>
          <w:p w14:paraId="43488E41" w14:textId="40992DD1" w:rsidR="00C60E10" w:rsidRPr="003A2820" w:rsidRDefault="00C60E10" w:rsidP="00C60E10">
            <w:pPr>
              <w:spacing w:line="260" w:lineRule="exact"/>
              <w:jc w:val="both"/>
              <w:rPr>
                <w:rFonts w:ascii="Arial" w:eastAsia="Arial Unicode MS" w:hAnsi="Arial" w:cs="Arial"/>
                <w:sz w:val="14"/>
                <w:szCs w:val="14"/>
              </w:rPr>
            </w:pPr>
            <w:r w:rsidRPr="003A2820">
              <w:rPr>
                <w:rFonts w:ascii="Arial" w:eastAsia="Arial Unicode MS" w:hAnsi="Arial" w:cs="Arial"/>
                <w:sz w:val="14"/>
                <w:szCs w:val="14"/>
              </w:rPr>
              <w:t xml:space="preserve">   Purchases of fixed assets</w:t>
            </w:r>
          </w:p>
        </w:tc>
        <w:tc>
          <w:tcPr>
            <w:tcW w:w="1083" w:type="dxa"/>
          </w:tcPr>
          <w:p w14:paraId="51862C41" w14:textId="2FE41FCE" w:rsidR="00C60E10" w:rsidRPr="003A2820" w:rsidRDefault="00982613" w:rsidP="00405D14">
            <w:pPr>
              <w:tabs>
                <w:tab w:val="decimal" w:pos="705"/>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11.0</w:t>
            </w:r>
          </w:p>
        </w:tc>
        <w:tc>
          <w:tcPr>
            <w:tcW w:w="1080" w:type="dxa"/>
          </w:tcPr>
          <w:p w14:paraId="235C8EE2" w14:textId="4E24EF6B" w:rsidR="00C60E10" w:rsidRPr="003A2820" w:rsidRDefault="002B7660" w:rsidP="00C60E10">
            <w:pPr>
              <w:tabs>
                <w:tab w:val="decimal" w:pos="705"/>
              </w:tabs>
              <w:spacing w:line="260" w:lineRule="exact"/>
              <w:jc w:val="both"/>
              <w:rPr>
                <w:rFonts w:ascii="Arial" w:eastAsia="Arial Unicode MS" w:hAnsi="Arial" w:cstheme="minorBidi"/>
                <w:sz w:val="14"/>
                <w:szCs w:val="14"/>
              </w:rPr>
            </w:pPr>
            <w:r>
              <w:rPr>
                <w:rFonts w:ascii="Arial" w:eastAsia="Arial Unicode MS" w:hAnsi="Arial" w:cstheme="minorBidi"/>
                <w:sz w:val="14"/>
                <w:szCs w:val="14"/>
              </w:rPr>
              <w:t xml:space="preserve">                    </w:t>
            </w:r>
            <w:r w:rsidR="00C60E10" w:rsidRPr="003A2820">
              <w:rPr>
                <w:rFonts w:ascii="Arial" w:eastAsia="Arial Unicode MS" w:hAnsi="Arial" w:cstheme="minorBidi"/>
                <w:sz w:val="14"/>
                <w:szCs w:val="14"/>
              </w:rPr>
              <w:t>-</w:t>
            </w:r>
          </w:p>
        </w:tc>
        <w:tc>
          <w:tcPr>
            <w:tcW w:w="1075" w:type="dxa"/>
          </w:tcPr>
          <w:p w14:paraId="30E242B4" w14:textId="7E46DA1F" w:rsidR="00C60E10" w:rsidRPr="003A2820" w:rsidRDefault="00F807EC" w:rsidP="004074F0">
            <w:pPr>
              <w:tabs>
                <w:tab w:val="decimal" w:pos="768"/>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353</w:t>
            </w:r>
          </w:p>
        </w:tc>
        <w:tc>
          <w:tcPr>
            <w:tcW w:w="995" w:type="dxa"/>
          </w:tcPr>
          <w:p w14:paraId="7325BB9E" w14:textId="77466522" w:rsidR="00C60E10" w:rsidRPr="003A2820" w:rsidRDefault="00C60E10" w:rsidP="00C60E10">
            <w:pPr>
              <w:tabs>
                <w:tab w:val="decimal" w:pos="768"/>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w:t>
            </w:r>
          </w:p>
        </w:tc>
        <w:tc>
          <w:tcPr>
            <w:tcW w:w="2065" w:type="dxa"/>
          </w:tcPr>
          <w:p w14:paraId="099BA080" w14:textId="34901883" w:rsidR="00C60E10" w:rsidRPr="003A2820" w:rsidRDefault="00C60E10" w:rsidP="00C60E10">
            <w:pPr>
              <w:spacing w:line="260" w:lineRule="exact"/>
              <w:ind w:right="-126"/>
              <w:jc w:val="both"/>
              <w:rPr>
                <w:rFonts w:ascii="Arial" w:eastAsia="Arial Unicode MS" w:hAnsi="Arial" w:cs="Arial"/>
                <w:sz w:val="14"/>
                <w:szCs w:val="14"/>
              </w:rPr>
            </w:pPr>
            <w:r w:rsidRPr="003A2820">
              <w:rPr>
                <w:rFonts w:ascii="Arial" w:eastAsia="Arial Unicode MS" w:hAnsi="Arial" w:cs="Arial"/>
                <w:sz w:val="14"/>
                <w:szCs w:val="14"/>
              </w:rPr>
              <w:t>Agreed upon</w:t>
            </w:r>
          </w:p>
        </w:tc>
      </w:tr>
      <w:tr w:rsidR="00C60E10" w:rsidRPr="003A2820" w14:paraId="4E115541" w14:textId="77777777">
        <w:trPr>
          <w:cantSplit/>
        </w:trPr>
        <w:tc>
          <w:tcPr>
            <w:tcW w:w="2774" w:type="dxa"/>
            <w:hideMark/>
          </w:tcPr>
          <w:p w14:paraId="11CA43FA" w14:textId="77777777" w:rsidR="00C60E10" w:rsidRPr="003A2820" w:rsidRDefault="00C60E10" w:rsidP="00C60E10">
            <w:pPr>
              <w:spacing w:line="260" w:lineRule="exact"/>
              <w:jc w:val="both"/>
              <w:rPr>
                <w:rFonts w:ascii="Arial" w:eastAsia="Arial Unicode MS" w:hAnsi="Arial" w:cs="Arial"/>
                <w:sz w:val="14"/>
                <w:szCs w:val="14"/>
              </w:rPr>
            </w:pPr>
            <w:r w:rsidRPr="003A2820">
              <w:rPr>
                <w:rFonts w:ascii="Arial" w:eastAsia="Arial Unicode MS" w:hAnsi="Arial" w:cs="Arial"/>
                <w:sz w:val="14"/>
                <w:szCs w:val="14"/>
              </w:rPr>
              <w:t xml:space="preserve">   Other expenses</w:t>
            </w:r>
          </w:p>
        </w:tc>
        <w:tc>
          <w:tcPr>
            <w:tcW w:w="1083" w:type="dxa"/>
          </w:tcPr>
          <w:p w14:paraId="179E86FE" w14:textId="0E2A5EDC" w:rsidR="00C60E10" w:rsidRPr="003A2820" w:rsidRDefault="00812511" w:rsidP="00C60E10">
            <w:pPr>
              <w:tabs>
                <w:tab w:val="decimal" w:pos="705"/>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32.7</w:t>
            </w:r>
          </w:p>
        </w:tc>
        <w:tc>
          <w:tcPr>
            <w:tcW w:w="1080" w:type="dxa"/>
            <w:hideMark/>
          </w:tcPr>
          <w:p w14:paraId="37AD8874" w14:textId="7FD518AB" w:rsidR="00C60E10" w:rsidRPr="003A2820" w:rsidRDefault="00C60E10" w:rsidP="00C60E10">
            <w:pPr>
              <w:tabs>
                <w:tab w:val="decimal" w:pos="705"/>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34.4</w:t>
            </w:r>
          </w:p>
        </w:tc>
        <w:tc>
          <w:tcPr>
            <w:tcW w:w="1075" w:type="dxa"/>
          </w:tcPr>
          <w:p w14:paraId="17589D3D" w14:textId="2CFE8185" w:rsidR="00C60E10" w:rsidRPr="003A2820" w:rsidRDefault="008F186E" w:rsidP="004074F0">
            <w:pPr>
              <w:tabs>
                <w:tab w:val="decimal" w:pos="768"/>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1,075</w:t>
            </w:r>
          </w:p>
        </w:tc>
        <w:tc>
          <w:tcPr>
            <w:tcW w:w="995" w:type="dxa"/>
            <w:hideMark/>
          </w:tcPr>
          <w:p w14:paraId="3D94F17F" w14:textId="17F616F6" w:rsidR="00C60E10" w:rsidRPr="003A2820" w:rsidRDefault="00C60E10" w:rsidP="00C60E10">
            <w:pPr>
              <w:tabs>
                <w:tab w:val="decimal" w:pos="768"/>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1,212</w:t>
            </w:r>
          </w:p>
        </w:tc>
        <w:tc>
          <w:tcPr>
            <w:tcW w:w="2065" w:type="dxa"/>
            <w:hideMark/>
          </w:tcPr>
          <w:p w14:paraId="160161CB" w14:textId="77777777" w:rsidR="00C60E10" w:rsidRPr="003A2820" w:rsidRDefault="00C60E10" w:rsidP="00C60E10">
            <w:pPr>
              <w:spacing w:line="260" w:lineRule="exact"/>
              <w:ind w:right="-126"/>
              <w:jc w:val="both"/>
              <w:rPr>
                <w:rFonts w:ascii="Arial" w:eastAsia="Arial Unicode MS" w:hAnsi="Arial" w:cs="Arial"/>
                <w:sz w:val="14"/>
                <w:szCs w:val="14"/>
              </w:rPr>
            </w:pPr>
            <w:r w:rsidRPr="003A2820">
              <w:rPr>
                <w:rFonts w:ascii="Arial" w:eastAsia="Arial Unicode MS" w:hAnsi="Arial" w:cs="Arial"/>
                <w:sz w:val="14"/>
                <w:szCs w:val="14"/>
              </w:rPr>
              <w:t>Contract price</w:t>
            </w:r>
          </w:p>
        </w:tc>
      </w:tr>
      <w:tr w:rsidR="00C60E10" w:rsidRPr="003A2820" w14:paraId="141D5E25" w14:textId="77777777" w:rsidTr="0073661F">
        <w:trPr>
          <w:cantSplit/>
        </w:trPr>
        <w:tc>
          <w:tcPr>
            <w:tcW w:w="2774" w:type="dxa"/>
          </w:tcPr>
          <w:p w14:paraId="2D71FC21" w14:textId="672A1106" w:rsidR="00C60E10" w:rsidRPr="003A2820" w:rsidRDefault="00C60E10" w:rsidP="00C60E10">
            <w:pPr>
              <w:spacing w:line="260" w:lineRule="exact"/>
              <w:jc w:val="both"/>
              <w:rPr>
                <w:rFonts w:ascii="Arial" w:eastAsia="Arial Unicode MS" w:hAnsi="Arial" w:cs="Arial"/>
                <w:sz w:val="14"/>
                <w:szCs w:val="14"/>
                <w:u w:val="single"/>
              </w:rPr>
            </w:pPr>
            <w:r w:rsidRPr="003A2820">
              <w:rPr>
                <w:rFonts w:ascii="Arial" w:eastAsia="Arial Unicode MS" w:hAnsi="Arial" w:cs="Arial"/>
                <w:sz w:val="14"/>
                <w:szCs w:val="14"/>
                <w:u w:val="single"/>
              </w:rPr>
              <w:t>Transactions with the parent company</w:t>
            </w:r>
          </w:p>
        </w:tc>
        <w:tc>
          <w:tcPr>
            <w:tcW w:w="1083" w:type="dxa"/>
          </w:tcPr>
          <w:p w14:paraId="08E2398F" w14:textId="77777777" w:rsidR="00C60E10" w:rsidRPr="003A2820" w:rsidRDefault="00C60E10" w:rsidP="00C60E10">
            <w:pPr>
              <w:tabs>
                <w:tab w:val="decimal" w:pos="705"/>
              </w:tabs>
              <w:spacing w:line="260" w:lineRule="exact"/>
              <w:jc w:val="both"/>
              <w:rPr>
                <w:rFonts w:ascii="Arial" w:eastAsia="Arial Unicode MS" w:hAnsi="Arial" w:cstheme="minorBidi"/>
                <w:sz w:val="14"/>
                <w:szCs w:val="14"/>
              </w:rPr>
            </w:pPr>
          </w:p>
        </w:tc>
        <w:tc>
          <w:tcPr>
            <w:tcW w:w="1080" w:type="dxa"/>
          </w:tcPr>
          <w:p w14:paraId="69C6E5EF" w14:textId="77777777" w:rsidR="00C60E10" w:rsidRPr="003A2820" w:rsidRDefault="00C60E10" w:rsidP="00C60E10">
            <w:pPr>
              <w:tabs>
                <w:tab w:val="decimal" w:pos="705"/>
              </w:tabs>
              <w:spacing w:line="260" w:lineRule="exact"/>
              <w:jc w:val="both"/>
              <w:rPr>
                <w:rFonts w:ascii="Arial" w:eastAsia="Arial Unicode MS" w:hAnsi="Arial" w:cstheme="minorBidi"/>
                <w:sz w:val="14"/>
                <w:szCs w:val="14"/>
              </w:rPr>
            </w:pPr>
          </w:p>
        </w:tc>
        <w:tc>
          <w:tcPr>
            <w:tcW w:w="1075" w:type="dxa"/>
          </w:tcPr>
          <w:p w14:paraId="0E6FEA81" w14:textId="77777777" w:rsidR="00C60E10" w:rsidRPr="003A2820" w:rsidRDefault="00C60E10" w:rsidP="004074F0">
            <w:pPr>
              <w:tabs>
                <w:tab w:val="decimal" w:pos="768"/>
              </w:tabs>
              <w:spacing w:line="260" w:lineRule="exact"/>
              <w:jc w:val="both"/>
              <w:rPr>
                <w:rFonts w:ascii="Arial" w:eastAsia="Arial Unicode MS" w:hAnsi="Arial" w:cstheme="minorBidi"/>
                <w:sz w:val="14"/>
                <w:szCs w:val="14"/>
              </w:rPr>
            </w:pPr>
          </w:p>
        </w:tc>
        <w:tc>
          <w:tcPr>
            <w:tcW w:w="995" w:type="dxa"/>
          </w:tcPr>
          <w:p w14:paraId="768400D2" w14:textId="77777777" w:rsidR="00C60E10" w:rsidRPr="003A2820" w:rsidRDefault="00C60E10" w:rsidP="00C60E10">
            <w:pPr>
              <w:tabs>
                <w:tab w:val="decimal" w:pos="768"/>
              </w:tabs>
              <w:spacing w:line="260" w:lineRule="exact"/>
              <w:jc w:val="both"/>
              <w:rPr>
                <w:rFonts w:ascii="Arial" w:eastAsia="Arial Unicode MS" w:hAnsi="Arial" w:cstheme="minorBidi"/>
                <w:sz w:val="14"/>
                <w:szCs w:val="14"/>
              </w:rPr>
            </w:pPr>
          </w:p>
        </w:tc>
        <w:tc>
          <w:tcPr>
            <w:tcW w:w="2065" w:type="dxa"/>
          </w:tcPr>
          <w:p w14:paraId="41206DB4" w14:textId="77777777" w:rsidR="00C60E10" w:rsidRPr="003A2820" w:rsidRDefault="00C60E10" w:rsidP="00C60E10">
            <w:pPr>
              <w:spacing w:line="260" w:lineRule="exact"/>
              <w:ind w:right="-126"/>
              <w:jc w:val="both"/>
              <w:rPr>
                <w:rFonts w:ascii="Arial" w:eastAsia="Arial Unicode MS" w:hAnsi="Arial" w:cs="Arial"/>
                <w:sz w:val="14"/>
                <w:szCs w:val="14"/>
              </w:rPr>
            </w:pPr>
          </w:p>
        </w:tc>
      </w:tr>
      <w:tr w:rsidR="00C60E10" w:rsidRPr="003A2820" w14:paraId="2FBBD249" w14:textId="77777777" w:rsidTr="0073661F">
        <w:trPr>
          <w:cantSplit/>
        </w:trPr>
        <w:tc>
          <w:tcPr>
            <w:tcW w:w="2774" w:type="dxa"/>
          </w:tcPr>
          <w:p w14:paraId="7D0174DB" w14:textId="39B8B814" w:rsidR="00C60E10" w:rsidRPr="003A2820" w:rsidRDefault="00C60E10" w:rsidP="00C60E10">
            <w:pPr>
              <w:spacing w:line="260" w:lineRule="exact"/>
              <w:jc w:val="both"/>
              <w:rPr>
                <w:rFonts w:ascii="Arial" w:eastAsia="Arial Unicode MS" w:hAnsi="Arial" w:cs="Arial"/>
                <w:sz w:val="14"/>
                <w:szCs w:val="14"/>
              </w:rPr>
            </w:pPr>
            <w:r w:rsidRPr="003A2820">
              <w:rPr>
                <w:rFonts w:ascii="Arial" w:eastAsia="Arial Unicode MS" w:hAnsi="Arial" w:cs="Arial"/>
                <w:sz w:val="14"/>
                <w:szCs w:val="14"/>
              </w:rPr>
              <w:t xml:space="preserve">   Sales</w:t>
            </w:r>
          </w:p>
        </w:tc>
        <w:tc>
          <w:tcPr>
            <w:tcW w:w="1083" w:type="dxa"/>
          </w:tcPr>
          <w:p w14:paraId="3BECE0A2" w14:textId="6E154F01" w:rsidR="00C60E10" w:rsidRPr="003A2820" w:rsidRDefault="005A21F2" w:rsidP="00C60E10">
            <w:pPr>
              <w:tabs>
                <w:tab w:val="decimal" w:pos="705"/>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1,668</w:t>
            </w:r>
            <w:r w:rsidR="0033045C" w:rsidRPr="003A2820">
              <w:rPr>
                <w:rFonts w:ascii="Arial" w:eastAsia="Arial Unicode MS" w:hAnsi="Arial" w:cstheme="minorBidi"/>
                <w:sz w:val="14"/>
                <w:szCs w:val="14"/>
              </w:rPr>
              <w:t>.1</w:t>
            </w:r>
          </w:p>
        </w:tc>
        <w:tc>
          <w:tcPr>
            <w:tcW w:w="1080" w:type="dxa"/>
          </w:tcPr>
          <w:p w14:paraId="0972700F" w14:textId="4D48158E" w:rsidR="00C60E10" w:rsidRPr="003A2820" w:rsidRDefault="00C60E10" w:rsidP="00C60E10">
            <w:pPr>
              <w:tabs>
                <w:tab w:val="decimal" w:pos="705"/>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1,506.7</w:t>
            </w:r>
          </w:p>
        </w:tc>
        <w:tc>
          <w:tcPr>
            <w:tcW w:w="1075" w:type="dxa"/>
          </w:tcPr>
          <w:p w14:paraId="0641B4B0" w14:textId="6EB71B52" w:rsidR="00C60E10" w:rsidRPr="003A2820" w:rsidRDefault="00A13DAC" w:rsidP="004074F0">
            <w:pPr>
              <w:tabs>
                <w:tab w:val="decimal" w:pos="768"/>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54,599</w:t>
            </w:r>
          </w:p>
        </w:tc>
        <w:tc>
          <w:tcPr>
            <w:tcW w:w="995" w:type="dxa"/>
          </w:tcPr>
          <w:p w14:paraId="21BD711F" w14:textId="42EC44A5" w:rsidR="00C60E10" w:rsidRPr="003A2820" w:rsidRDefault="00C60E10" w:rsidP="00C60E10">
            <w:pPr>
              <w:tabs>
                <w:tab w:val="decimal" w:pos="768"/>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52,650</w:t>
            </w:r>
          </w:p>
        </w:tc>
        <w:tc>
          <w:tcPr>
            <w:tcW w:w="2065" w:type="dxa"/>
          </w:tcPr>
          <w:p w14:paraId="7BA97A0A" w14:textId="300DEC82" w:rsidR="00C60E10" w:rsidRPr="003A2820" w:rsidRDefault="00C60E10" w:rsidP="00C60E10">
            <w:pPr>
              <w:spacing w:line="260" w:lineRule="exact"/>
              <w:ind w:right="-126"/>
              <w:jc w:val="both"/>
              <w:rPr>
                <w:rFonts w:ascii="Arial" w:eastAsia="Arial Unicode MS" w:hAnsi="Arial" w:cs="Arial"/>
                <w:sz w:val="14"/>
                <w:szCs w:val="14"/>
              </w:rPr>
            </w:pPr>
            <w:r w:rsidRPr="003A2820">
              <w:rPr>
                <w:rFonts w:ascii="Arial" w:eastAsia="Arial Unicode MS" w:hAnsi="Arial" w:cs="Arial"/>
                <w:sz w:val="14"/>
                <w:szCs w:val="14"/>
              </w:rPr>
              <w:t>Agreed upon</w:t>
            </w:r>
          </w:p>
        </w:tc>
      </w:tr>
      <w:tr w:rsidR="00C60E10" w:rsidRPr="003A2820" w14:paraId="42D4BCFD" w14:textId="77777777" w:rsidTr="0073661F">
        <w:trPr>
          <w:cantSplit/>
        </w:trPr>
        <w:tc>
          <w:tcPr>
            <w:tcW w:w="2774" w:type="dxa"/>
          </w:tcPr>
          <w:p w14:paraId="626C692F" w14:textId="5637834B" w:rsidR="00C60E10" w:rsidRPr="003A2820" w:rsidRDefault="00C60E10" w:rsidP="00C60E10">
            <w:pPr>
              <w:spacing w:line="260" w:lineRule="exact"/>
              <w:jc w:val="both"/>
              <w:rPr>
                <w:rFonts w:ascii="Arial" w:eastAsia="Arial Unicode MS" w:hAnsi="Arial" w:cs="Arial"/>
                <w:sz w:val="14"/>
                <w:szCs w:val="14"/>
              </w:rPr>
            </w:pPr>
            <w:r w:rsidRPr="003A2820">
              <w:rPr>
                <w:rFonts w:ascii="Arial" w:eastAsia="Arial Unicode MS" w:hAnsi="Arial" w:cs="Arial"/>
                <w:sz w:val="14"/>
                <w:szCs w:val="14"/>
              </w:rPr>
              <w:t xml:space="preserve">   Purchases of fixed assets</w:t>
            </w:r>
          </w:p>
        </w:tc>
        <w:tc>
          <w:tcPr>
            <w:tcW w:w="1083" w:type="dxa"/>
          </w:tcPr>
          <w:p w14:paraId="740C252F" w14:textId="4A651169" w:rsidR="00C60E10" w:rsidRPr="003A2820" w:rsidRDefault="00900BFB" w:rsidP="00C60E10">
            <w:pPr>
              <w:tabs>
                <w:tab w:val="decimal" w:pos="705"/>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2.5</w:t>
            </w:r>
          </w:p>
        </w:tc>
        <w:tc>
          <w:tcPr>
            <w:tcW w:w="1080" w:type="dxa"/>
          </w:tcPr>
          <w:p w14:paraId="10FB789C" w14:textId="1A0F23EA" w:rsidR="00C60E10" w:rsidRPr="003A2820" w:rsidRDefault="00C60E10" w:rsidP="00C60E10">
            <w:pPr>
              <w:tabs>
                <w:tab w:val="decimal" w:pos="705"/>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2.3</w:t>
            </w:r>
          </w:p>
        </w:tc>
        <w:tc>
          <w:tcPr>
            <w:tcW w:w="1075" w:type="dxa"/>
          </w:tcPr>
          <w:p w14:paraId="1A4EA7F4" w14:textId="562AFC64" w:rsidR="00C60E10" w:rsidRPr="003A2820" w:rsidRDefault="001C5D2B" w:rsidP="004074F0">
            <w:pPr>
              <w:tabs>
                <w:tab w:val="decimal" w:pos="768"/>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83</w:t>
            </w:r>
          </w:p>
        </w:tc>
        <w:tc>
          <w:tcPr>
            <w:tcW w:w="995" w:type="dxa"/>
          </w:tcPr>
          <w:p w14:paraId="568E06B8" w14:textId="424CEA56" w:rsidR="00C60E10" w:rsidRPr="003A2820" w:rsidRDefault="00C60E10" w:rsidP="00C60E10">
            <w:pPr>
              <w:tabs>
                <w:tab w:val="decimal" w:pos="768"/>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79</w:t>
            </w:r>
          </w:p>
        </w:tc>
        <w:tc>
          <w:tcPr>
            <w:tcW w:w="2065" w:type="dxa"/>
          </w:tcPr>
          <w:p w14:paraId="21A49AD6" w14:textId="6D08C1AD" w:rsidR="00C60E10" w:rsidRPr="003A2820" w:rsidRDefault="00C60E10" w:rsidP="00C60E10">
            <w:pPr>
              <w:spacing w:line="260" w:lineRule="exact"/>
              <w:ind w:right="-126"/>
              <w:jc w:val="both"/>
              <w:rPr>
                <w:rFonts w:ascii="Arial" w:eastAsia="Arial Unicode MS" w:hAnsi="Arial" w:cs="Arial"/>
                <w:sz w:val="14"/>
                <w:szCs w:val="14"/>
              </w:rPr>
            </w:pPr>
            <w:r w:rsidRPr="003A2820">
              <w:rPr>
                <w:rFonts w:ascii="Arial" w:eastAsia="Arial Unicode MS" w:hAnsi="Arial" w:cs="Arial"/>
                <w:sz w:val="14"/>
                <w:szCs w:val="14"/>
              </w:rPr>
              <w:t>Agreed upon</w:t>
            </w:r>
          </w:p>
        </w:tc>
      </w:tr>
      <w:tr w:rsidR="00111F79" w:rsidRPr="003A2820" w14:paraId="6AC6D49B" w14:textId="77777777" w:rsidTr="0073661F">
        <w:trPr>
          <w:cantSplit/>
        </w:trPr>
        <w:tc>
          <w:tcPr>
            <w:tcW w:w="2774" w:type="dxa"/>
          </w:tcPr>
          <w:p w14:paraId="46A87A70" w14:textId="54FCF4E6" w:rsidR="00111F79" w:rsidRPr="003A2820" w:rsidRDefault="00111F79" w:rsidP="00111F79">
            <w:pPr>
              <w:spacing w:line="260" w:lineRule="exact"/>
              <w:jc w:val="both"/>
              <w:rPr>
                <w:rFonts w:ascii="Arial" w:eastAsia="Arial Unicode MS" w:hAnsi="Arial" w:cs="Arial"/>
                <w:sz w:val="14"/>
                <w:szCs w:val="14"/>
              </w:rPr>
            </w:pPr>
            <w:r w:rsidRPr="003A2820">
              <w:rPr>
                <w:rFonts w:ascii="Arial" w:eastAsia="Arial Unicode MS" w:hAnsi="Arial" w:cs="Arial"/>
                <w:sz w:val="14"/>
                <w:szCs w:val="14"/>
                <w:u w:val="single"/>
              </w:rPr>
              <w:t>Transactions with associate</w:t>
            </w:r>
            <w:r w:rsidRPr="003A2820">
              <w:rPr>
                <w:rFonts w:ascii="Arial" w:eastAsia="Arial Unicode MS" w:hAnsi="Arial" w:cs="Browallia New"/>
                <w:sz w:val="14"/>
                <w:szCs w:val="17"/>
                <w:u w:val="single"/>
              </w:rPr>
              <w:t>s</w:t>
            </w:r>
          </w:p>
        </w:tc>
        <w:tc>
          <w:tcPr>
            <w:tcW w:w="1083" w:type="dxa"/>
          </w:tcPr>
          <w:p w14:paraId="486DE803" w14:textId="77777777" w:rsidR="00111F79" w:rsidRPr="003A2820" w:rsidRDefault="00111F79" w:rsidP="00111F79">
            <w:pPr>
              <w:tabs>
                <w:tab w:val="decimal" w:pos="705"/>
              </w:tabs>
              <w:spacing w:line="260" w:lineRule="exact"/>
              <w:jc w:val="both"/>
              <w:rPr>
                <w:rFonts w:ascii="Arial" w:eastAsia="Arial Unicode MS" w:hAnsi="Arial" w:cstheme="minorBidi"/>
                <w:sz w:val="14"/>
                <w:szCs w:val="14"/>
              </w:rPr>
            </w:pPr>
          </w:p>
        </w:tc>
        <w:tc>
          <w:tcPr>
            <w:tcW w:w="1080" w:type="dxa"/>
          </w:tcPr>
          <w:p w14:paraId="3B6AA650" w14:textId="77777777" w:rsidR="00111F79" w:rsidRPr="003A2820" w:rsidRDefault="00111F79" w:rsidP="00111F79">
            <w:pPr>
              <w:tabs>
                <w:tab w:val="decimal" w:pos="705"/>
              </w:tabs>
              <w:spacing w:line="260" w:lineRule="exact"/>
              <w:jc w:val="both"/>
              <w:rPr>
                <w:rFonts w:ascii="Arial" w:eastAsia="Arial Unicode MS" w:hAnsi="Arial" w:cstheme="minorBidi"/>
                <w:sz w:val="14"/>
                <w:szCs w:val="14"/>
              </w:rPr>
            </w:pPr>
          </w:p>
        </w:tc>
        <w:tc>
          <w:tcPr>
            <w:tcW w:w="1075" w:type="dxa"/>
          </w:tcPr>
          <w:p w14:paraId="057B2222" w14:textId="77777777" w:rsidR="00111F79" w:rsidRPr="003A2820" w:rsidRDefault="00111F79" w:rsidP="004074F0">
            <w:pPr>
              <w:tabs>
                <w:tab w:val="decimal" w:pos="768"/>
              </w:tabs>
              <w:spacing w:line="260" w:lineRule="exact"/>
              <w:jc w:val="both"/>
              <w:rPr>
                <w:rFonts w:ascii="Arial" w:eastAsia="Arial Unicode MS" w:hAnsi="Arial" w:cstheme="minorBidi"/>
                <w:sz w:val="14"/>
                <w:szCs w:val="14"/>
              </w:rPr>
            </w:pPr>
          </w:p>
        </w:tc>
        <w:tc>
          <w:tcPr>
            <w:tcW w:w="995" w:type="dxa"/>
          </w:tcPr>
          <w:p w14:paraId="5FD92860" w14:textId="77777777" w:rsidR="00111F79" w:rsidRPr="003A2820" w:rsidRDefault="00111F79" w:rsidP="00111F79">
            <w:pPr>
              <w:tabs>
                <w:tab w:val="decimal" w:pos="768"/>
              </w:tabs>
              <w:spacing w:line="260" w:lineRule="exact"/>
              <w:jc w:val="both"/>
              <w:rPr>
                <w:rFonts w:ascii="Arial" w:eastAsia="Arial Unicode MS" w:hAnsi="Arial" w:cstheme="minorBidi"/>
                <w:sz w:val="14"/>
                <w:szCs w:val="14"/>
              </w:rPr>
            </w:pPr>
          </w:p>
        </w:tc>
        <w:tc>
          <w:tcPr>
            <w:tcW w:w="2065" w:type="dxa"/>
          </w:tcPr>
          <w:p w14:paraId="28EEC34B" w14:textId="77777777" w:rsidR="00111F79" w:rsidRPr="003A2820" w:rsidRDefault="00111F79" w:rsidP="00111F79">
            <w:pPr>
              <w:spacing w:line="260" w:lineRule="exact"/>
              <w:ind w:right="-126"/>
              <w:jc w:val="both"/>
              <w:rPr>
                <w:rFonts w:ascii="Arial" w:eastAsia="Arial Unicode MS" w:hAnsi="Arial" w:cs="Arial"/>
                <w:sz w:val="14"/>
                <w:szCs w:val="14"/>
              </w:rPr>
            </w:pPr>
          </w:p>
        </w:tc>
      </w:tr>
      <w:tr w:rsidR="00111F79" w:rsidRPr="003A2820" w14:paraId="4339AE5F" w14:textId="77777777" w:rsidTr="0073661F">
        <w:trPr>
          <w:cantSplit/>
        </w:trPr>
        <w:tc>
          <w:tcPr>
            <w:tcW w:w="2774" w:type="dxa"/>
          </w:tcPr>
          <w:p w14:paraId="603A8826" w14:textId="73BC217C" w:rsidR="00111F79" w:rsidRPr="003A2820" w:rsidRDefault="00111F79" w:rsidP="00111F79">
            <w:pPr>
              <w:spacing w:line="260" w:lineRule="exact"/>
              <w:jc w:val="both"/>
              <w:rPr>
                <w:rFonts w:ascii="Arial" w:eastAsia="Arial Unicode MS" w:hAnsi="Arial" w:cs="Arial"/>
                <w:sz w:val="14"/>
                <w:szCs w:val="14"/>
              </w:rPr>
            </w:pPr>
            <w:r w:rsidRPr="003A2820">
              <w:rPr>
                <w:rFonts w:ascii="Arial" w:eastAsia="Arial Unicode MS" w:hAnsi="Arial" w:cs="Arial"/>
                <w:sz w:val="14"/>
                <w:szCs w:val="14"/>
              </w:rPr>
              <w:t xml:space="preserve">   Dividend income</w:t>
            </w:r>
          </w:p>
        </w:tc>
        <w:tc>
          <w:tcPr>
            <w:tcW w:w="1083" w:type="dxa"/>
          </w:tcPr>
          <w:p w14:paraId="4086022E" w14:textId="69A4A74A" w:rsidR="00111F79" w:rsidRPr="003A2820" w:rsidRDefault="00061C89" w:rsidP="00111F79">
            <w:pPr>
              <w:tabs>
                <w:tab w:val="decimal" w:pos="705"/>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1.0</w:t>
            </w:r>
          </w:p>
        </w:tc>
        <w:tc>
          <w:tcPr>
            <w:tcW w:w="1080" w:type="dxa"/>
          </w:tcPr>
          <w:p w14:paraId="700E7985" w14:textId="1A841C69" w:rsidR="00111F79" w:rsidRPr="003A2820" w:rsidRDefault="002B7660" w:rsidP="00111F79">
            <w:pPr>
              <w:tabs>
                <w:tab w:val="decimal" w:pos="705"/>
              </w:tabs>
              <w:spacing w:line="260" w:lineRule="exact"/>
              <w:jc w:val="both"/>
              <w:rPr>
                <w:rFonts w:ascii="Arial" w:eastAsia="Arial Unicode MS" w:hAnsi="Arial" w:cstheme="minorBidi"/>
                <w:sz w:val="14"/>
                <w:szCs w:val="14"/>
              </w:rPr>
            </w:pPr>
            <w:r>
              <w:rPr>
                <w:rFonts w:ascii="Arial" w:eastAsia="Arial Unicode MS" w:hAnsi="Arial" w:cstheme="minorBidi"/>
                <w:sz w:val="14"/>
                <w:szCs w:val="14"/>
              </w:rPr>
              <w:t xml:space="preserve">                    </w:t>
            </w:r>
            <w:r w:rsidR="00405D14" w:rsidRPr="003A2820">
              <w:rPr>
                <w:rFonts w:ascii="Arial" w:eastAsia="Arial Unicode MS" w:hAnsi="Arial" w:cstheme="minorBidi"/>
                <w:sz w:val="14"/>
                <w:szCs w:val="14"/>
              </w:rPr>
              <w:t>-</w:t>
            </w:r>
          </w:p>
        </w:tc>
        <w:tc>
          <w:tcPr>
            <w:tcW w:w="1075" w:type="dxa"/>
          </w:tcPr>
          <w:p w14:paraId="7658E936" w14:textId="0123F63E" w:rsidR="00111F79" w:rsidRPr="003A2820" w:rsidRDefault="001C5D2B" w:rsidP="004074F0">
            <w:pPr>
              <w:tabs>
                <w:tab w:val="decimal" w:pos="768"/>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32</w:t>
            </w:r>
          </w:p>
        </w:tc>
        <w:tc>
          <w:tcPr>
            <w:tcW w:w="995" w:type="dxa"/>
          </w:tcPr>
          <w:p w14:paraId="4BF7AD3C" w14:textId="5BAA4A9D" w:rsidR="00111F79" w:rsidRPr="003A2820" w:rsidRDefault="001C5D2B" w:rsidP="00111F79">
            <w:pPr>
              <w:tabs>
                <w:tab w:val="decimal" w:pos="768"/>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w:t>
            </w:r>
          </w:p>
        </w:tc>
        <w:tc>
          <w:tcPr>
            <w:tcW w:w="2065" w:type="dxa"/>
          </w:tcPr>
          <w:p w14:paraId="77BDB0EF" w14:textId="48B2DDB4" w:rsidR="00111F79" w:rsidRPr="003A2820" w:rsidRDefault="001C5D2B" w:rsidP="00111F79">
            <w:pPr>
              <w:spacing w:line="260" w:lineRule="exact"/>
              <w:ind w:right="-126"/>
              <w:jc w:val="both"/>
              <w:rPr>
                <w:rFonts w:ascii="Arial" w:eastAsia="Arial Unicode MS" w:hAnsi="Arial" w:cs="Arial"/>
                <w:sz w:val="14"/>
                <w:szCs w:val="14"/>
              </w:rPr>
            </w:pPr>
            <w:r w:rsidRPr="003A2820">
              <w:rPr>
                <w:rFonts w:ascii="Arial" w:eastAsia="Arial Unicode MS" w:hAnsi="Arial" w:cs="Arial"/>
                <w:sz w:val="14"/>
                <w:szCs w:val="14"/>
              </w:rPr>
              <w:t>As declared</w:t>
            </w:r>
          </w:p>
        </w:tc>
      </w:tr>
      <w:tr w:rsidR="00C60E10" w:rsidRPr="003A2820" w14:paraId="1D62EB00" w14:textId="77777777" w:rsidTr="0073661F">
        <w:trPr>
          <w:cantSplit/>
        </w:trPr>
        <w:tc>
          <w:tcPr>
            <w:tcW w:w="3857" w:type="dxa"/>
            <w:gridSpan w:val="2"/>
            <w:hideMark/>
          </w:tcPr>
          <w:p w14:paraId="58BBF385" w14:textId="2B130231" w:rsidR="00C60E10" w:rsidRPr="003A2820" w:rsidRDefault="00C60E10" w:rsidP="00C60E10">
            <w:pPr>
              <w:spacing w:line="260" w:lineRule="exact"/>
              <w:jc w:val="both"/>
              <w:rPr>
                <w:rFonts w:ascii="Arial" w:eastAsia="Arial Unicode MS" w:hAnsi="Arial" w:cs="Arial"/>
                <w:sz w:val="14"/>
                <w:szCs w:val="14"/>
              </w:rPr>
            </w:pPr>
            <w:r w:rsidRPr="003A2820">
              <w:rPr>
                <w:rFonts w:ascii="Arial" w:eastAsia="Arial Unicode MS" w:hAnsi="Arial" w:cs="Arial"/>
                <w:sz w:val="14"/>
                <w:szCs w:val="14"/>
                <w:u w:val="single"/>
              </w:rPr>
              <w:t>Transactions with related companies</w:t>
            </w:r>
          </w:p>
        </w:tc>
        <w:tc>
          <w:tcPr>
            <w:tcW w:w="1080" w:type="dxa"/>
          </w:tcPr>
          <w:p w14:paraId="3D7A1081" w14:textId="77777777" w:rsidR="00C60E10" w:rsidRPr="003A2820" w:rsidRDefault="00C60E10" w:rsidP="00C60E10">
            <w:pPr>
              <w:tabs>
                <w:tab w:val="decimal" w:pos="705"/>
              </w:tabs>
              <w:spacing w:line="260" w:lineRule="exact"/>
              <w:jc w:val="both"/>
              <w:rPr>
                <w:rFonts w:ascii="Arial" w:eastAsia="Arial Unicode MS" w:hAnsi="Arial" w:cstheme="minorBidi"/>
                <w:sz w:val="14"/>
                <w:szCs w:val="14"/>
              </w:rPr>
            </w:pPr>
          </w:p>
        </w:tc>
        <w:tc>
          <w:tcPr>
            <w:tcW w:w="1075" w:type="dxa"/>
          </w:tcPr>
          <w:p w14:paraId="0ED800E1" w14:textId="77777777" w:rsidR="00C60E10" w:rsidRPr="003A2820" w:rsidRDefault="00C60E10" w:rsidP="004074F0">
            <w:pPr>
              <w:tabs>
                <w:tab w:val="decimal" w:pos="768"/>
              </w:tabs>
              <w:spacing w:line="260" w:lineRule="exact"/>
              <w:jc w:val="both"/>
              <w:rPr>
                <w:rFonts w:ascii="Arial" w:eastAsia="Arial Unicode MS" w:hAnsi="Arial" w:cstheme="minorBidi"/>
                <w:sz w:val="14"/>
                <w:szCs w:val="14"/>
              </w:rPr>
            </w:pPr>
          </w:p>
        </w:tc>
        <w:tc>
          <w:tcPr>
            <w:tcW w:w="995" w:type="dxa"/>
          </w:tcPr>
          <w:p w14:paraId="0FA66D51" w14:textId="77777777" w:rsidR="00C60E10" w:rsidRPr="003A2820" w:rsidRDefault="00C60E10" w:rsidP="00C60E10">
            <w:pPr>
              <w:tabs>
                <w:tab w:val="decimal" w:pos="768"/>
              </w:tabs>
              <w:spacing w:line="260" w:lineRule="exact"/>
              <w:jc w:val="both"/>
              <w:rPr>
                <w:rFonts w:ascii="Arial" w:eastAsia="Arial Unicode MS" w:hAnsi="Arial" w:cstheme="minorBidi"/>
                <w:sz w:val="14"/>
                <w:szCs w:val="14"/>
              </w:rPr>
            </w:pPr>
          </w:p>
        </w:tc>
        <w:tc>
          <w:tcPr>
            <w:tcW w:w="2065" w:type="dxa"/>
          </w:tcPr>
          <w:p w14:paraId="7EBC6B07" w14:textId="77777777" w:rsidR="00C60E10" w:rsidRPr="003A2820" w:rsidRDefault="00C60E10" w:rsidP="00C60E10">
            <w:pPr>
              <w:spacing w:line="260" w:lineRule="exact"/>
              <w:rPr>
                <w:rFonts w:ascii="Arial" w:eastAsiaTheme="minorHAnsi" w:hAnsi="Arial" w:cs="Arial"/>
                <w:sz w:val="22"/>
              </w:rPr>
            </w:pPr>
          </w:p>
        </w:tc>
      </w:tr>
      <w:tr w:rsidR="00C60E10" w:rsidRPr="003A2820" w14:paraId="4CC853DE" w14:textId="77777777" w:rsidTr="0073661F">
        <w:trPr>
          <w:cantSplit/>
        </w:trPr>
        <w:tc>
          <w:tcPr>
            <w:tcW w:w="2774" w:type="dxa"/>
            <w:hideMark/>
          </w:tcPr>
          <w:p w14:paraId="76DE116C" w14:textId="5EE10738" w:rsidR="00C60E10" w:rsidRPr="003A2820" w:rsidRDefault="00C60E10" w:rsidP="00C60E10">
            <w:pPr>
              <w:spacing w:line="260" w:lineRule="exact"/>
              <w:jc w:val="both"/>
              <w:rPr>
                <w:rFonts w:ascii="Arial" w:eastAsia="Arial Unicode MS" w:hAnsi="Arial" w:cs="Arial"/>
                <w:sz w:val="14"/>
                <w:szCs w:val="14"/>
              </w:rPr>
            </w:pPr>
            <w:r w:rsidRPr="003A2820">
              <w:rPr>
                <w:rFonts w:ascii="Arial" w:eastAsia="Arial Unicode MS" w:hAnsi="Arial" w:cs="Arial"/>
                <w:sz w:val="14"/>
                <w:szCs w:val="14"/>
              </w:rPr>
              <w:t xml:space="preserve">   Sales</w:t>
            </w:r>
          </w:p>
        </w:tc>
        <w:tc>
          <w:tcPr>
            <w:tcW w:w="1083" w:type="dxa"/>
          </w:tcPr>
          <w:p w14:paraId="404F65CE" w14:textId="4C98C1B7" w:rsidR="00C60E10" w:rsidRPr="003A2820" w:rsidRDefault="009951AB" w:rsidP="00C60E10">
            <w:pPr>
              <w:tabs>
                <w:tab w:val="decimal" w:pos="705"/>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205</w:t>
            </w:r>
            <w:r w:rsidR="00186401" w:rsidRPr="003A2820">
              <w:rPr>
                <w:rFonts w:ascii="Arial" w:eastAsia="Arial Unicode MS" w:hAnsi="Arial" w:cstheme="minorBidi"/>
                <w:sz w:val="14"/>
                <w:szCs w:val="14"/>
              </w:rPr>
              <w:t>.5</w:t>
            </w:r>
          </w:p>
        </w:tc>
        <w:tc>
          <w:tcPr>
            <w:tcW w:w="1080" w:type="dxa"/>
            <w:hideMark/>
          </w:tcPr>
          <w:p w14:paraId="41015632" w14:textId="5859DED5" w:rsidR="00C60E10" w:rsidRPr="003A2820" w:rsidRDefault="00C60E10" w:rsidP="00C60E10">
            <w:pPr>
              <w:tabs>
                <w:tab w:val="decimal" w:pos="705"/>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207.4</w:t>
            </w:r>
          </w:p>
        </w:tc>
        <w:tc>
          <w:tcPr>
            <w:tcW w:w="1075" w:type="dxa"/>
          </w:tcPr>
          <w:p w14:paraId="6B548524" w14:textId="37A7608A" w:rsidR="00C60E10" w:rsidRPr="003A2820" w:rsidRDefault="001C5D2B" w:rsidP="004074F0">
            <w:pPr>
              <w:tabs>
                <w:tab w:val="decimal" w:pos="768"/>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6,</w:t>
            </w:r>
            <w:r w:rsidR="009D20A7" w:rsidRPr="003A2820">
              <w:rPr>
                <w:rFonts w:ascii="Arial" w:eastAsia="Arial Unicode MS" w:hAnsi="Arial" w:cstheme="minorBidi"/>
                <w:sz w:val="14"/>
                <w:szCs w:val="14"/>
              </w:rPr>
              <w:t>735</w:t>
            </w:r>
          </w:p>
        </w:tc>
        <w:tc>
          <w:tcPr>
            <w:tcW w:w="995" w:type="dxa"/>
            <w:hideMark/>
          </w:tcPr>
          <w:p w14:paraId="2484B323" w14:textId="27EEAC47" w:rsidR="00C60E10" w:rsidRPr="003A2820" w:rsidRDefault="00C60E10" w:rsidP="00C60E10">
            <w:pPr>
              <w:tabs>
                <w:tab w:val="decimal" w:pos="768"/>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7,306</w:t>
            </w:r>
          </w:p>
        </w:tc>
        <w:tc>
          <w:tcPr>
            <w:tcW w:w="2065" w:type="dxa"/>
            <w:hideMark/>
          </w:tcPr>
          <w:p w14:paraId="11D8FF56" w14:textId="0FE14788" w:rsidR="00C60E10" w:rsidRPr="003A2820" w:rsidRDefault="00C60E10" w:rsidP="00C60E10">
            <w:pPr>
              <w:spacing w:line="260" w:lineRule="exact"/>
              <w:ind w:right="-126"/>
              <w:jc w:val="both"/>
              <w:rPr>
                <w:rFonts w:ascii="Arial" w:eastAsia="Arial Unicode MS" w:hAnsi="Arial" w:cs="Arial"/>
                <w:sz w:val="14"/>
                <w:szCs w:val="14"/>
              </w:rPr>
            </w:pPr>
            <w:r w:rsidRPr="003A2820">
              <w:rPr>
                <w:rFonts w:ascii="Arial" w:eastAsia="Arial Unicode MS" w:hAnsi="Arial" w:cs="Arial"/>
                <w:sz w:val="14"/>
                <w:szCs w:val="14"/>
              </w:rPr>
              <w:t>Agreed upon</w:t>
            </w:r>
          </w:p>
        </w:tc>
      </w:tr>
      <w:tr w:rsidR="00C60E10" w:rsidRPr="003A2820" w14:paraId="1FD9C924" w14:textId="77777777" w:rsidTr="0073661F">
        <w:trPr>
          <w:cantSplit/>
        </w:trPr>
        <w:tc>
          <w:tcPr>
            <w:tcW w:w="2774" w:type="dxa"/>
            <w:hideMark/>
          </w:tcPr>
          <w:p w14:paraId="14A3F8DE" w14:textId="215CD3F1" w:rsidR="00C60E10" w:rsidRPr="003A2820" w:rsidRDefault="00C60E10" w:rsidP="00C60E10">
            <w:pPr>
              <w:spacing w:line="260" w:lineRule="exact"/>
              <w:jc w:val="both"/>
              <w:rPr>
                <w:rFonts w:ascii="Arial" w:eastAsia="Arial Unicode MS" w:hAnsi="Arial" w:cs="Arial"/>
                <w:sz w:val="14"/>
                <w:szCs w:val="14"/>
              </w:rPr>
            </w:pPr>
            <w:r w:rsidRPr="003A2820">
              <w:rPr>
                <w:rFonts w:ascii="Arial" w:eastAsia="Arial Unicode MS" w:hAnsi="Arial" w:cs="Arial"/>
                <w:sz w:val="14"/>
                <w:szCs w:val="14"/>
              </w:rPr>
              <w:t xml:space="preserve">   Purchases of raw materials</w:t>
            </w:r>
          </w:p>
        </w:tc>
        <w:tc>
          <w:tcPr>
            <w:tcW w:w="1083" w:type="dxa"/>
          </w:tcPr>
          <w:p w14:paraId="718F0807" w14:textId="6A30447A" w:rsidR="00C60E10" w:rsidRPr="003A2820" w:rsidRDefault="00405D14" w:rsidP="00C60E10">
            <w:pPr>
              <w:tabs>
                <w:tab w:val="decimal" w:pos="705"/>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1,273.9</w:t>
            </w:r>
          </w:p>
        </w:tc>
        <w:tc>
          <w:tcPr>
            <w:tcW w:w="1080" w:type="dxa"/>
            <w:hideMark/>
          </w:tcPr>
          <w:p w14:paraId="1733FB44" w14:textId="78EC766F" w:rsidR="00C60E10" w:rsidRPr="003A2820" w:rsidRDefault="00C60E10" w:rsidP="00C60E10">
            <w:pPr>
              <w:tabs>
                <w:tab w:val="decimal" w:pos="705"/>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1,101.9</w:t>
            </w:r>
          </w:p>
        </w:tc>
        <w:tc>
          <w:tcPr>
            <w:tcW w:w="1075" w:type="dxa"/>
          </w:tcPr>
          <w:p w14:paraId="403B29F5" w14:textId="6F808495" w:rsidR="00C60E10" w:rsidRPr="003A2820" w:rsidRDefault="004074F0" w:rsidP="004074F0">
            <w:pPr>
              <w:tabs>
                <w:tab w:val="decimal" w:pos="768"/>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41,63</w:t>
            </w:r>
            <w:r w:rsidR="002B7660">
              <w:rPr>
                <w:rFonts w:ascii="Arial" w:eastAsia="Arial Unicode MS" w:hAnsi="Arial" w:cstheme="minorBidi"/>
                <w:sz w:val="14"/>
                <w:szCs w:val="14"/>
              </w:rPr>
              <w:t>3</w:t>
            </w:r>
          </w:p>
        </w:tc>
        <w:tc>
          <w:tcPr>
            <w:tcW w:w="995" w:type="dxa"/>
            <w:hideMark/>
          </w:tcPr>
          <w:p w14:paraId="38C57612" w14:textId="4E891C78" w:rsidR="00C60E10" w:rsidRPr="003A2820" w:rsidRDefault="00C60E10" w:rsidP="00C60E10">
            <w:pPr>
              <w:tabs>
                <w:tab w:val="decimal" w:pos="768"/>
              </w:tabs>
              <w:spacing w:line="260" w:lineRule="exact"/>
              <w:jc w:val="both"/>
              <w:rPr>
                <w:rFonts w:ascii="Arial" w:eastAsia="Arial Unicode MS" w:hAnsi="Arial" w:cstheme="minorBidi"/>
                <w:sz w:val="14"/>
                <w:szCs w:val="14"/>
              </w:rPr>
            </w:pPr>
            <w:r w:rsidRPr="003A2820">
              <w:rPr>
                <w:rFonts w:ascii="Arial" w:eastAsia="Arial Unicode MS" w:hAnsi="Arial" w:cstheme="minorBidi"/>
                <w:sz w:val="14"/>
                <w:szCs w:val="14"/>
              </w:rPr>
              <w:t>38,543</w:t>
            </w:r>
          </w:p>
        </w:tc>
        <w:tc>
          <w:tcPr>
            <w:tcW w:w="2065" w:type="dxa"/>
            <w:hideMark/>
          </w:tcPr>
          <w:p w14:paraId="0A4F50C2" w14:textId="2EABFDB0" w:rsidR="00C60E10" w:rsidRPr="003A2820" w:rsidRDefault="00C60E10" w:rsidP="00C60E10">
            <w:pPr>
              <w:spacing w:line="260" w:lineRule="exact"/>
              <w:ind w:right="-126"/>
              <w:jc w:val="both"/>
              <w:rPr>
                <w:rFonts w:ascii="Arial" w:eastAsia="Arial Unicode MS" w:hAnsi="Arial" w:cs="Arial"/>
                <w:sz w:val="14"/>
                <w:szCs w:val="14"/>
              </w:rPr>
            </w:pPr>
            <w:r w:rsidRPr="003A2820">
              <w:rPr>
                <w:rFonts w:ascii="Arial" w:eastAsia="Arial Unicode MS" w:hAnsi="Arial" w:cs="Arial"/>
                <w:sz w:val="14"/>
                <w:szCs w:val="14"/>
              </w:rPr>
              <w:t>Agreed upon</w:t>
            </w:r>
          </w:p>
        </w:tc>
      </w:tr>
    </w:tbl>
    <w:p w14:paraId="604D1434" w14:textId="74D6122E" w:rsidR="00D91F41" w:rsidRPr="003A2820" w:rsidRDefault="00CD69CD" w:rsidP="00490E43">
      <w:pPr>
        <w:spacing w:before="240" w:after="120" w:line="380" w:lineRule="exact"/>
        <w:ind w:left="547" w:hanging="547"/>
        <w:jc w:val="both"/>
        <w:rPr>
          <w:rFonts w:ascii="Arial" w:eastAsia="Arial Unicode MS" w:hAnsi="Arial" w:cs="Arial Unicode MS"/>
          <w:sz w:val="22"/>
          <w:szCs w:val="22"/>
        </w:rPr>
      </w:pPr>
      <w:r w:rsidRPr="003A2820">
        <w:rPr>
          <w:rFonts w:ascii="Arial" w:eastAsia="Arial Unicode MS" w:hAnsi="Arial" w:cs="Arial Unicode MS"/>
          <w:sz w:val="22"/>
          <w:szCs w:val="22"/>
        </w:rPr>
        <w:tab/>
      </w:r>
      <w:r w:rsidR="00140F90" w:rsidRPr="003A2820">
        <w:rPr>
          <w:rFonts w:ascii="Arial" w:eastAsia="Arial Unicode MS" w:hAnsi="Arial" w:cs="Arial Unicode MS"/>
          <w:sz w:val="22"/>
          <w:szCs w:val="22"/>
        </w:rPr>
        <w:t xml:space="preserve">As at 31 December </w:t>
      </w:r>
      <w:r w:rsidR="00C60E10" w:rsidRPr="003A2820">
        <w:rPr>
          <w:rFonts w:ascii="Arial" w:eastAsia="Arial Unicode MS" w:hAnsi="Arial" w:cs="Arial Unicode MS"/>
          <w:sz w:val="22"/>
          <w:szCs w:val="22"/>
        </w:rPr>
        <w:t>2025</w:t>
      </w:r>
      <w:r w:rsidR="00140F90" w:rsidRPr="003A2820">
        <w:rPr>
          <w:rFonts w:ascii="Arial" w:eastAsia="Arial Unicode MS" w:hAnsi="Arial" w:cs="Arial Unicode MS"/>
          <w:sz w:val="22"/>
          <w:szCs w:val="22"/>
        </w:rPr>
        <w:t xml:space="preserve"> and </w:t>
      </w:r>
      <w:r w:rsidR="00C60E10" w:rsidRPr="003A2820">
        <w:rPr>
          <w:rFonts w:ascii="Arial" w:eastAsia="Arial Unicode MS" w:hAnsi="Arial" w:cs="Arial Unicode MS"/>
          <w:sz w:val="22"/>
          <w:szCs w:val="22"/>
        </w:rPr>
        <w:t>2024</w:t>
      </w:r>
      <w:r w:rsidR="00140F90" w:rsidRPr="003A2820">
        <w:rPr>
          <w:rFonts w:ascii="Arial" w:eastAsia="Arial Unicode MS" w:hAnsi="Arial" w:cs="Arial Unicode MS"/>
          <w:sz w:val="22"/>
          <w:szCs w:val="22"/>
        </w:rPr>
        <w:t>, t</w:t>
      </w:r>
      <w:r w:rsidR="00C95D21" w:rsidRPr="003A2820">
        <w:rPr>
          <w:rFonts w:ascii="Arial" w:eastAsia="Arial Unicode MS" w:hAnsi="Arial" w:cs="Arial Unicode MS"/>
          <w:sz w:val="22"/>
          <w:szCs w:val="22"/>
        </w:rPr>
        <w:t>he balances of the accounts between</w:t>
      </w:r>
      <w:r w:rsidR="005467C5" w:rsidRPr="003A2820">
        <w:rPr>
          <w:rFonts w:ascii="Arial" w:eastAsia="Arial Unicode MS" w:hAnsi="Arial" w:cs="Arial Unicode MS"/>
          <w:sz w:val="22"/>
          <w:szCs w:val="22"/>
        </w:rPr>
        <w:t xml:space="preserve"> </w:t>
      </w:r>
      <w:r w:rsidR="00A81A59" w:rsidRPr="003A2820">
        <w:rPr>
          <w:rFonts w:ascii="Arial" w:eastAsia="Arial Unicode MS" w:hAnsi="Arial" w:cs="Arial Unicode MS"/>
          <w:sz w:val="22"/>
          <w:szCs w:val="22"/>
        </w:rPr>
        <w:t xml:space="preserve">the </w:t>
      </w:r>
      <w:r w:rsidR="0025070E" w:rsidRPr="003A2820">
        <w:rPr>
          <w:rFonts w:ascii="Arial" w:eastAsia="Arial Unicode MS" w:hAnsi="Arial" w:cs="Arial Unicode MS"/>
          <w:sz w:val="22"/>
          <w:szCs w:val="22"/>
        </w:rPr>
        <w:t>Group</w:t>
      </w:r>
      <w:r w:rsidR="00140F90" w:rsidRPr="003A2820">
        <w:rPr>
          <w:rFonts w:ascii="Arial" w:eastAsia="Arial Unicode MS" w:hAnsi="Arial" w:cs="Arial Unicode MS"/>
          <w:sz w:val="22"/>
          <w:szCs w:val="22"/>
        </w:rPr>
        <w:t xml:space="preserve"> </w:t>
      </w:r>
      <w:r w:rsidR="00C95D21" w:rsidRPr="003A2820">
        <w:rPr>
          <w:rFonts w:ascii="Arial" w:eastAsia="Arial Unicode MS" w:hAnsi="Arial" w:cs="Arial Unicode MS"/>
          <w:sz w:val="22"/>
          <w:szCs w:val="22"/>
        </w:rPr>
        <w:t>and those re</w:t>
      </w:r>
      <w:r w:rsidR="005B4B16" w:rsidRPr="003A2820">
        <w:rPr>
          <w:rFonts w:ascii="Arial" w:eastAsia="Arial Unicode MS" w:hAnsi="Arial" w:cs="Arial Unicode MS"/>
          <w:sz w:val="22"/>
          <w:szCs w:val="22"/>
        </w:rPr>
        <w:t>lated companies are as follows:</w:t>
      </w:r>
    </w:p>
    <w:tbl>
      <w:tblPr>
        <w:tblW w:w="9181" w:type="dxa"/>
        <w:tblInd w:w="450" w:type="dxa"/>
        <w:tblLayout w:type="fixed"/>
        <w:tblLook w:val="04A0" w:firstRow="1" w:lastRow="0" w:firstColumn="1" w:lastColumn="0" w:noHBand="0" w:noVBand="1"/>
      </w:tblPr>
      <w:tblGrid>
        <w:gridCol w:w="4050"/>
        <w:gridCol w:w="1260"/>
        <w:gridCol w:w="19"/>
        <w:gridCol w:w="1244"/>
        <w:gridCol w:w="1278"/>
        <w:gridCol w:w="1330"/>
      </w:tblGrid>
      <w:tr w:rsidR="00DA78A7" w:rsidRPr="003A2820" w14:paraId="24B23D6A" w14:textId="77777777" w:rsidTr="00D22298">
        <w:trPr>
          <w:cantSplit/>
        </w:trPr>
        <w:tc>
          <w:tcPr>
            <w:tcW w:w="4050" w:type="dxa"/>
          </w:tcPr>
          <w:p w14:paraId="080D0B80" w14:textId="77777777" w:rsidR="00DA78A7" w:rsidRPr="003A2820" w:rsidRDefault="00DA78A7" w:rsidP="00CF2D25">
            <w:pPr>
              <w:spacing w:line="300" w:lineRule="exact"/>
              <w:ind w:right="-108"/>
              <w:jc w:val="center"/>
              <w:rPr>
                <w:rFonts w:ascii="Arial" w:eastAsia="Arial Unicode MS" w:hAnsi="Arial" w:cs="Arial"/>
                <w:sz w:val="16"/>
                <w:szCs w:val="16"/>
              </w:rPr>
            </w:pPr>
          </w:p>
        </w:tc>
        <w:tc>
          <w:tcPr>
            <w:tcW w:w="2523" w:type="dxa"/>
            <w:gridSpan w:val="3"/>
            <w:hideMark/>
          </w:tcPr>
          <w:p w14:paraId="777EE398" w14:textId="77777777" w:rsidR="00DA78A7" w:rsidRPr="003A2820" w:rsidRDefault="00DA78A7" w:rsidP="00CF2D25">
            <w:pPr>
              <w:pBdr>
                <w:bottom w:val="single" w:sz="4" w:space="1" w:color="auto"/>
              </w:pBdr>
              <w:spacing w:line="300" w:lineRule="exact"/>
              <w:jc w:val="right"/>
              <w:rPr>
                <w:rFonts w:ascii="Arial" w:eastAsia="Arial Unicode MS" w:hAnsi="Arial" w:cs="Arial"/>
                <w:sz w:val="16"/>
                <w:szCs w:val="16"/>
              </w:rPr>
            </w:pPr>
            <w:r w:rsidRPr="003A2820">
              <w:rPr>
                <w:rFonts w:ascii="Arial" w:eastAsia="Arial Unicode MS" w:hAnsi="Arial" w:cs="Arial"/>
                <w:sz w:val="16"/>
                <w:szCs w:val="16"/>
              </w:rPr>
              <w:t>(Unit: Thousand US Dollar)</w:t>
            </w:r>
          </w:p>
        </w:tc>
        <w:tc>
          <w:tcPr>
            <w:tcW w:w="2608" w:type="dxa"/>
            <w:gridSpan w:val="2"/>
            <w:hideMark/>
          </w:tcPr>
          <w:p w14:paraId="59EE43F7" w14:textId="77777777" w:rsidR="00DA78A7" w:rsidRPr="003A2820" w:rsidRDefault="00DA78A7" w:rsidP="00CF2D25">
            <w:pPr>
              <w:pBdr>
                <w:bottom w:val="single" w:sz="4" w:space="1" w:color="auto"/>
              </w:pBdr>
              <w:spacing w:line="300" w:lineRule="exact"/>
              <w:ind w:right="-18"/>
              <w:jc w:val="right"/>
              <w:rPr>
                <w:rFonts w:ascii="Arial" w:eastAsia="Arial Unicode MS" w:hAnsi="Arial" w:cs="Arial"/>
                <w:sz w:val="16"/>
                <w:szCs w:val="16"/>
              </w:rPr>
            </w:pPr>
            <w:r w:rsidRPr="003A2820">
              <w:rPr>
                <w:rFonts w:ascii="Arial" w:eastAsia="Arial Unicode MS" w:hAnsi="Arial" w:cs="Arial"/>
                <w:sz w:val="16"/>
                <w:szCs w:val="16"/>
              </w:rPr>
              <w:t>(Unit: Thousand Baht)</w:t>
            </w:r>
          </w:p>
        </w:tc>
      </w:tr>
      <w:tr w:rsidR="00DA78A7" w:rsidRPr="003A2820" w14:paraId="625B3D6F" w14:textId="77777777" w:rsidTr="00D22298">
        <w:tc>
          <w:tcPr>
            <w:tcW w:w="4050" w:type="dxa"/>
          </w:tcPr>
          <w:p w14:paraId="64EAC773" w14:textId="77777777" w:rsidR="00DA78A7" w:rsidRPr="003A2820" w:rsidRDefault="00DA78A7" w:rsidP="00CF2D25">
            <w:pPr>
              <w:spacing w:line="300" w:lineRule="exact"/>
              <w:ind w:right="-108"/>
              <w:jc w:val="center"/>
              <w:rPr>
                <w:rFonts w:ascii="Arial" w:eastAsia="Arial Unicode MS" w:hAnsi="Arial" w:cs="Arial"/>
                <w:sz w:val="16"/>
                <w:szCs w:val="16"/>
              </w:rPr>
            </w:pPr>
          </w:p>
        </w:tc>
        <w:tc>
          <w:tcPr>
            <w:tcW w:w="2523" w:type="dxa"/>
            <w:gridSpan w:val="3"/>
            <w:hideMark/>
          </w:tcPr>
          <w:p w14:paraId="1DF26C9B" w14:textId="77777777" w:rsidR="00DA78A7" w:rsidRPr="003A2820" w:rsidRDefault="00DA78A7" w:rsidP="00CF2D25">
            <w:pPr>
              <w:pBdr>
                <w:bottom w:val="single" w:sz="6" w:space="1" w:color="auto"/>
              </w:pBdr>
              <w:spacing w:line="300" w:lineRule="exact"/>
              <w:jc w:val="center"/>
              <w:rPr>
                <w:rFonts w:ascii="Arial" w:eastAsia="Arial Unicode MS" w:hAnsi="Arial" w:cs="Arial"/>
                <w:sz w:val="16"/>
                <w:szCs w:val="16"/>
              </w:rPr>
            </w:pPr>
            <w:r w:rsidRPr="003A2820">
              <w:rPr>
                <w:rFonts w:ascii="Arial" w:eastAsia="Arial Unicode MS" w:hAnsi="Arial" w:cs="Arial"/>
                <w:sz w:val="16"/>
                <w:szCs w:val="16"/>
              </w:rPr>
              <w:t>Consolidated</w:t>
            </w:r>
            <w:r w:rsidRPr="003A2820">
              <w:rPr>
                <w:rFonts w:ascii="Arial" w:eastAsia="Arial Unicode MS" w:hAnsi="Arial" w:hint="cs"/>
                <w:sz w:val="16"/>
                <w:szCs w:val="16"/>
                <w:cs/>
              </w:rPr>
              <w:t xml:space="preserve"> </w:t>
            </w:r>
            <w:r w:rsidRPr="003A2820">
              <w:rPr>
                <w:rFonts w:ascii="Arial" w:eastAsia="Arial Unicode MS" w:hAnsi="Arial"/>
                <w:sz w:val="16"/>
                <w:szCs w:val="16"/>
                <w:cs/>
              </w:rPr>
              <w:t xml:space="preserve">                                   </w:t>
            </w:r>
            <w:r w:rsidRPr="003A2820">
              <w:rPr>
                <w:rFonts w:ascii="Arial" w:eastAsia="Arial Unicode MS" w:hAnsi="Arial" w:cs="Arial"/>
                <w:sz w:val="16"/>
                <w:szCs w:val="16"/>
              </w:rPr>
              <w:t>financial statements</w:t>
            </w:r>
          </w:p>
        </w:tc>
        <w:tc>
          <w:tcPr>
            <w:tcW w:w="2608" w:type="dxa"/>
            <w:gridSpan w:val="2"/>
            <w:hideMark/>
          </w:tcPr>
          <w:p w14:paraId="783D4A60" w14:textId="77777777" w:rsidR="00DA78A7" w:rsidRPr="003A2820" w:rsidRDefault="00DA78A7" w:rsidP="00CF2D25">
            <w:pPr>
              <w:pBdr>
                <w:bottom w:val="single" w:sz="6" w:space="1" w:color="auto"/>
              </w:pBdr>
              <w:spacing w:line="300" w:lineRule="exact"/>
              <w:jc w:val="center"/>
              <w:rPr>
                <w:rFonts w:ascii="Arial" w:eastAsia="Arial Unicode MS" w:hAnsi="Arial" w:cs="Arial"/>
                <w:sz w:val="16"/>
                <w:szCs w:val="16"/>
              </w:rPr>
            </w:pPr>
            <w:r w:rsidRPr="003A2820">
              <w:rPr>
                <w:rFonts w:ascii="Arial" w:eastAsia="Arial Unicode MS" w:hAnsi="Arial" w:cs="Arial"/>
                <w:sz w:val="16"/>
                <w:szCs w:val="16"/>
              </w:rPr>
              <w:t>Consolidated</w:t>
            </w:r>
            <w:r w:rsidRPr="003A2820">
              <w:rPr>
                <w:rFonts w:ascii="Arial" w:eastAsia="Arial Unicode MS" w:hAnsi="Arial" w:hint="cs"/>
                <w:sz w:val="16"/>
                <w:szCs w:val="16"/>
                <w:cs/>
              </w:rPr>
              <w:t xml:space="preserve"> </w:t>
            </w:r>
            <w:r w:rsidRPr="003A2820">
              <w:rPr>
                <w:rFonts w:ascii="Arial" w:eastAsia="Arial Unicode MS" w:hAnsi="Arial"/>
                <w:sz w:val="16"/>
                <w:szCs w:val="16"/>
                <w:cs/>
              </w:rPr>
              <w:t xml:space="preserve">                                   </w:t>
            </w:r>
            <w:r w:rsidRPr="003A2820">
              <w:rPr>
                <w:rFonts w:ascii="Arial" w:eastAsia="Arial Unicode MS" w:hAnsi="Arial" w:cs="Arial"/>
                <w:sz w:val="16"/>
                <w:szCs w:val="16"/>
              </w:rPr>
              <w:t>financial statements</w:t>
            </w:r>
          </w:p>
        </w:tc>
      </w:tr>
      <w:tr w:rsidR="0098792A" w:rsidRPr="003A2820" w14:paraId="6EA9243D" w14:textId="77777777" w:rsidTr="00D22298">
        <w:tc>
          <w:tcPr>
            <w:tcW w:w="4050" w:type="dxa"/>
          </w:tcPr>
          <w:p w14:paraId="6150AF34" w14:textId="77777777" w:rsidR="0098792A" w:rsidRPr="003A2820" w:rsidRDefault="0098792A" w:rsidP="00CF2D25">
            <w:pPr>
              <w:spacing w:line="300" w:lineRule="exact"/>
              <w:ind w:right="-108"/>
              <w:jc w:val="center"/>
              <w:rPr>
                <w:rFonts w:ascii="Arial" w:eastAsia="Arial Unicode MS" w:hAnsi="Arial" w:cs="Arial"/>
                <w:sz w:val="16"/>
                <w:szCs w:val="16"/>
              </w:rPr>
            </w:pPr>
          </w:p>
        </w:tc>
        <w:tc>
          <w:tcPr>
            <w:tcW w:w="1279" w:type="dxa"/>
            <w:gridSpan w:val="2"/>
            <w:hideMark/>
          </w:tcPr>
          <w:p w14:paraId="6F5E3C99" w14:textId="056275D1" w:rsidR="0098792A" w:rsidRPr="003A2820" w:rsidRDefault="00C60E10" w:rsidP="00CF2D25">
            <w:pPr>
              <w:pBdr>
                <w:bottom w:val="single" w:sz="6" w:space="1" w:color="auto"/>
              </w:pBdr>
              <w:spacing w:line="300" w:lineRule="exact"/>
              <w:jc w:val="center"/>
              <w:rPr>
                <w:rFonts w:ascii="Arial" w:eastAsia="Arial Unicode MS" w:hAnsi="Arial" w:cs="Arial"/>
                <w:sz w:val="16"/>
                <w:szCs w:val="16"/>
              </w:rPr>
            </w:pPr>
            <w:r w:rsidRPr="003A2820">
              <w:rPr>
                <w:rFonts w:ascii="Arial" w:eastAsia="Arial Unicode MS" w:hAnsi="Arial" w:cs="Arial"/>
                <w:sz w:val="16"/>
                <w:szCs w:val="16"/>
              </w:rPr>
              <w:t>2025</w:t>
            </w:r>
          </w:p>
        </w:tc>
        <w:tc>
          <w:tcPr>
            <w:tcW w:w="1244" w:type="dxa"/>
            <w:hideMark/>
          </w:tcPr>
          <w:p w14:paraId="0D47AA34" w14:textId="18F4FC00" w:rsidR="0098792A" w:rsidRPr="003A2820" w:rsidRDefault="00C60E10" w:rsidP="00CF2D25">
            <w:pPr>
              <w:pBdr>
                <w:bottom w:val="single" w:sz="6" w:space="1" w:color="auto"/>
              </w:pBdr>
              <w:spacing w:line="300" w:lineRule="exact"/>
              <w:jc w:val="center"/>
              <w:rPr>
                <w:rFonts w:ascii="Arial" w:eastAsia="Arial Unicode MS" w:hAnsi="Arial" w:cs="Arial"/>
                <w:sz w:val="16"/>
                <w:szCs w:val="16"/>
              </w:rPr>
            </w:pPr>
            <w:r w:rsidRPr="003A2820">
              <w:rPr>
                <w:rFonts w:ascii="Arial" w:eastAsia="Arial Unicode MS" w:hAnsi="Arial" w:cs="Arial"/>
                <w:sz w:val="16"/>
                <w:szCs w:val="16"/>
              </w:rPr>
              <w:t>2024</w:t>
            </w:r>
          </w:p>
        </w:tc>
        <w:tc>
          <w:tcPr>
            <w:tcW w:w="1278" w:type="dxa"/>
            <w:hideMark/>
          </w:tcPr>
          <w:p w14:paraId="115940AB" w14:textId="36B823EA" w:rsidR="0098792A" w:rsidRPr="003A2820" w:rsidRDefault="00C60E10" w:rsidP="00CF2D25">
            <w:pPr>
              <w:pBdr>
                <w:bottom w:val="single" w:sz="6" w:space="1" w:color="auto"/>
              </w:pBdr>
              <w:spacing w:line="300" w:lineRule="exact"/>
              <w:jc w:val="center"/>
              <w:rPr>
                <w:rFonts w:ascii="Arial" w:eastAsia="Arial Unicode MS" w:hAnsi="Arial" w:cs="Arial"/>
                <w:sz w:val="16"/>
                <w:szCs w:val="16"/>
              </w:rPr>
            </w:pPr>
            <w:r w:rsidRPr="003A2820">
              <w:rPr>
                <w:rFonts w:ascii="Arial" w:eastAsia="Arial Unicode MS" w:hAnsi="Arial" w:cs="Arial"/>
                <w:sz w:val="16"/>
                <w:szCs w:val="16"/>
              </w:rPr>
              <w:t>2025</w:t>
            </w:r>
          </w:p>
        </w:tc>
        <w:tc>
          <w:tcPr>
            <w:tcW w:w="1330" w:type="dxa"/>
            <w:hideMark/>
          </w:tcPr>
          <w:p w14:paraId="2812A74E" w14:textId="4CED4EE5" w:rsidR="0098792A" w:rsidRPr="003A2820" w:rsidRDefault="00C60E10" w:rsidP="00CF2D25">
            <w:pPr>
              <w:pBdr>
                <w:bottom w:val="single" w:sz="6" w:space="1" w:color="auto"/>
              </w:pBdr>
              <w:spacing w:line="300" w:lineRule="exact"/>
              <w:jc w:val="center"/>
              <w:rPr>
                <w:rFonts w:ascii="Arial" w:eastAsia="Arial Unicode MS" w:hAnsi="Arial" w:cs="Arial"/>
                <w:sz w:val="16"/>
                <w:szCs w:val="16"/>
              </w:rPr>
            </w:pPr>
            <w:r w:rsidRPr="003A2820">
              <w:rPr>
                <w:rFonts w:ascii="Arial" w:eastAsia="Arial Unicode MS" w:hAnsi="Arial" w:cs="Arial"/>
                <w:sz w:val="16"/>
                <w:szCs w:val="16"/>
              </w:rPr>
              <w:t>2024</w:t>
            </w:r>
          </w:p>
        </w:tc>
      </w:tr>
      <w:tr w:rsidR="0098792A" w:rsidRPr="003A2820" w14:paraId="26FFB20C" w14:textId="77777777" w:rsidTr="00D22298">
        <w:tc>
          <w:tcPr>
            <w:tcW w:w="6569" w:type="dxa"/>
            <w:gridSpan w:val="4"/>
            <w:hideMark/>
          </w:tcPr>
          <w:p w14:paraId="69E02E3F" w14:textId="13B35AA7" w:rsidR="0098792A" w:rsidRPr="003A2820" w:rsidRDefault="0098792A" w:rsidP="00CF2D25">
            <w:pPr>
              <w:spacing w:line="300" w:lineRule="exact"/>
              <w:jc w:val="both"/>
              <w:rPr>
                <w:rFonts w:ascii="Arial" w:eastAsia="Arial Unicode MS" w:hAnsi="Arial" w:cs="Arial"/>
                <w:sz w:val="16"/>
                <w:szCs w:val="16"/>
              </w:rPr>
            </w:pPr>
            <w:r w:rsidRPr="003A2820">
              <w:rPr>
                <w:rFonts w:ascii="Arial" w:eastAsia="Arial Unicode MS" w:hAnsi="Arial" w:cs="Arial"/>
                <w:b/>
                <w:bCs/>
                <w:sz w:val="16"/>
                <w:szCs w:val="16"/>
                <w:u w:val="single"/>
              </w:rPr>
              <w:t>Trade and other</w:t>
            </w:r>
            <w:r w:rsidR="002F6951" w:rsidRPr="003A2820">
              <w:rPr>
                <w:rFonts w:ascii="Arial" w:eastAsia="Arial Unicode MS" w:hAnsi="Arial" w:cs="Arial"/>
                <w:b/>
                <w:bCs/>
                <w:sz w:val="16"/>
                <w:szCs w:val="16"/>
                <w:u w:val="single"/>
              </w:rPr>
              <w:t xml:space="preserve"> current</w:t>
            </w:r>
            <w:r w:rsidRPr="003A2820">
              <w:rPr>
                <w:rFonts w:ascii="Arial" w:eastAsia="Arial Unicode MS" w:hAnsi="Arial" w:cs="Arial"/>
                <w:b/>
                <w:bCs/>
                <w:sz w:val="16"/>
                <w:szCs w:val="16"/>
                <w:u w:val="single"/>
              </w:rPr>
              <w:t xml:space="preserve"> receivables - related parties (Note </w:t>
            </w:r>
            <w:r w:rsidR="009E7E37">
              <w:rPr>
                <w:rFonts w:ascii="Arial" w:eastAsia="Arial Unicode MS" w:hAnsi="Arial" w:cs="Arial"/>
                <w:b/>
                <w:bCs/>
                <w:sz w:val="16"/>
                <w:szCs w:val="20"/>
                <w:u w:val="single"/>
              </w:rPr>
              <w:t>7)</w:t>
            </w:r>
          </w:p>
        </w:tc>
        <w:tc>
          <w:tcPr>
            <w:tcW w:w="1278" w:type="dxa"/>
          </w:tcPr>
          <w:p w14:paraId="585B0AEA" w14:textId="77777777" w:rsidR="0098792A" w:rsidRPr="003A2820" w:rsidRDefault="0098792A" w:rsidP="00CF2D25">
            <w:pPr>
              <w:tabs>
                <w:tab w:val="decimal" w:pos="752"/>
              </w:tabs>
              <w:spacing w:line="300" w:lineRule="exact"/>
              <w:ind w:left="32" w:right="75"/>
              <w:jc w:val="both"/>
              <w:rPr>
                <w:rFonts w:ascii="Arial" w:eastAsia="Arial Unicode MS" w:hAnsi="Arial" w:cs="Arial"/>
                <w:sz w:val="16"/>
                <w:szCs w:val="16"/>
              </w:rPr>
            </w:pPr>
          </w:p>
        </w:tc>
        <w:tc>
          <w:tcPr>
            <w:tcW w:w="1330" w:type="dxa"/>
          </w:tcPr>
          <w:p w14:paraId="37BE9FA8" w14:textId="77777777" w:rsidR="0098792A" w:rsidRPr="003A2820" w:rsidRDefault="0098792A" w:rsidP="00CF2D25">
            <w:pPr>
              <w:spacing w:line="300" w:lineRule="exact"/>
              <w:jc w:val="both"/>
              <w:rPr>
                <w:rFonts w:ascii="Arial" w:eastAsia="Arial Unicode MS" w:hAnsi="Arial" w:cs="Arial"/>
                <w:sz w:val="16"/>
                <w:szCs w:val="16"/>
              </w:rPr>
            </w:pPr>
          </w:p>
        </w:tc>
      </w:tr>
      <w:tr w:rsidR="00C60E10" w:rsidRPr="003A2820" w14:paraId="7FE73DE7" w14:textId="77777777" w:rsidTr="00D22298">
        <w:trPr>
          <w:trHeight w:val="80"/>
        </w:trPr>
        <w:tc>
          <w:tcPr>
            <w:tcW w:w="4050" w:type="dxa"/>
          </w:tcPr>
          <w:p w14:paraId="3A5E2ACF" w14:textId="5C11AEC0" w:rsidR="00C60E10" w:rsidRPr="003A2820" w:rsidRDefault="00C60E10" w:rsidP="00C60E10">
            <w:pPr>
              <w:spacing w:line="300" w:lineRule="exact"/>
              <w:ind w:left="162" w:right="-108"/>
              <w:jc w:val="both"/>
              <w:rPr>
                <w:rFonts w:ascii="Arial" w:eastAsia="Arial Unicode MS" w:hAnsi="Arial" w:cs="Arial"/>
                <w:bCs/>
                <w:sz w:val="16"/>
                <w:szCs w:val="16"/>
              </w:rPr>
            </w:pPr>
            <w:r w:rsidRPr="003A2820">
              <w:rPr>
                <w:rFonts w:ascii="Arial" w:eastAsia="Arial Unicode MS" w:hAnsi="Arial" w:cs="Arial"/>
                <w:bCs/>
                <w:sz w:val="16"/>
                <w:szCs w:val="16"/>
              </w:rPr>
              <w:t>Parent company</w:t>
            </w:r>
          </w:p>
        </w:tc>
        <w:tc>
          <w:tcPr>
            <w:tcW w:w="1279" w:type="dxa"/>
            <w:gridSpan w:val="2"/>
          </w:tcPr>
          <w:p w14:paraId="499D26BC" w14:textId="40B610D1" w:rsidR="00C60E10" w:rsidRPr="003A2820" w:rsidRDefault="00E01A61" w:rsidP="00C60E10">
            <w:pPr>
              <w:tabs>
                <w:tab w:val="decimal" w:pos="975"/>
              </w:tabs>
              <w:spacing w:line="300" w:lineRule="exact"/>
              <w:ind w:right="-15"/>
              <w:rPr>
                <w:rFonts w:ascii="Arial" w:eastAsiaTheme="minorHAnsi" w:hAnsi="Arial" w:cs="Arial"/>
                <w:sz w:val="16"/>
                <w:szCs w:val="16"/>
              </w:rPr>
            </w:pPr>
            <w:r w:rsidRPr="003A2820">
              <w:rPr>
                <w:rFonts w:ascii="Arial" w:eastAsiaTheme="minorHAnsi" w:hAnsi="Arial" w:cs="Arial"/>
                <w:sz w:val="16"/>
                <w:szCs w:val="16"/>
              </w:rPr>
              <w:t>350,394</w:t>
            </w:r>
          </w:p>
        </w:tc>
        <w:tc>
          <w:tcPr>
            <w:tcW w:w="1244" w:type="dxa"/>
          </w:tcPr>
          <w:p w14:paraId="2CE3C47A" w14:textId="4895377A" w:rsidR="00C60E10" w:rsidRPr="003A2820" w:rsidRDefault="00C60E10" w:rsidP="00C60E10">
            <w:pPr>
              <w:tabs>
                <w:tab w:val="decimal" w:pos="975"/>
              </w:tabs>
              <w:spacing w:line="300" w:lineRule="exact"/>
              <w:ind w:right="-15"/>
              <w:rPr>
                <w:rFonts w:ascii="Arial" w:hAnsi="Arial" w:cs="Arial"/>
                <w:sz w:val="16"/>
                <w:szCs w:val="16"/>
              </w:rPr>
            </w:pPr>
            <w:r w:rsidRPr="003A2820">
              <w:rPr>
                <w:rFonts w:ascii="Arial" w:eastAsiaTheme="minorHAnsi" w:hAnsi="Arial" w:cs="Arial"/>
                <w:sz w:val="16"/>
                <w:szCs w:val="16"/>
              </w:rPr>
              <w:t>345,512</w:t>
            </w:r>
          </w:p>
        </w:tc>
        <w:tc>
          <w:tcPr>
            <w:tcW w:w="1278" w:type="dxa"/>
          </w:tcPr>
          <w:p w14:paraId="38F54F6B" w14:textId="473A1774" w:rsidR="00C60E10" w:rsidRPr="003A2820" w:rsidRDefault="00621897" w:rsidP="00056AD4">
            <w:pPr>
              <w:tabs>
                <w:tab w:val="decimal" w:pos="1056"/>
              </w:tabs>
              <w:spacing w:line="300" w:lineRule="exact"/>
              <w:ind w:right="-15"/>
              <w:rPr>
                <w:rFonts w:ascii="Arial" w:hAnsi="Arial" w:cs="Arial"/>
                <w:sz w:val="16"/>
                <w:szCs w:val="16"/>
              </w:rPr>
            </w:pPr>
            <w:r w:rsidRPr="003A2820">
              <w:rPr>
                <w:rFonts w:ascii="Arial" w:hAnsi="Arial" w:cs="Arial"/>
                <w:sz w:val="16"/>
                <w:szCs w:val="16"/>
              </w:rPr>
              <w:t>11,066</w:t>
            </w:r>
            <w:r w:rsidR="002A0C00" w:rsidRPr="003A2820">
              <w:rPr>
                <w:rFonts w:ascii="Arial" w:hAnsi="Arial" w:cs="Arial"/>
                <w:sz w:val="16"/>
                <w:szCs w:val="16"/>
              </w:rPr>
              <w:t>,335</w:t>
            </w:r>
          </w:p>
        </w:tc>
        <w:tc>
          <w:tcPr>
            <w:tcW w:w="1330" w:type="dxa"/>
          </w:tcPr>
          <w:p w14:paraId="35F48035" w14:textId="4BDF2A59" w:rsidR="00C60E10" w:rsidRPr="003A2820" w:rsidRDefault="00C60E10" w:rsidP="00C60E10">
            <w:pPr>
              <w:tabs>
                <w:tab w:val="decimal" w:pos="1056"/>
              </w:tabs>
              <w:spacing w:line="300" w:lineRule="exact"/>
              <w:ind w:right="-15"/>
              <w:rPr>
                <w:rFonts w:ascii="Arial" w:hAnsi="Arial" w:cs="Arial"/>
                <w:sz w:val="16"/>
                <w:szCs w:val="16"/>
              </w:rPr>
            </w:pPr>
            <w:r w:rsidRPr="003A2820">
              <w:rPr>
                <w:rFonts w:ascii="Arial" w:hAnsi="Arial" w:cs="Arial"/>
                <w:sz w:val="16"/>
                <w:szCs w:val="16"/>
              </w:rPr>
              <w:t>11,743,226</w:t>
            </w:r>
          </w:p>
        </w:tc>
      </w:tr>
      <w:tr w:rsidR="00C60E10" w:rsidRPr="003A2820" w14:paraId="143CC460" w14:textId="77777777" w:rsidTr="00D22298">
        <w:trPr>
          <w:trHeight w:val="80"/>
        </w:trPr>
        <w:tc>
          <w:tcPr>
            <w:tcW w:w="4050" w:type="dxa"/>
          </w:tcPr>
          <w:p w14:paraId="497989EC" w14:textId="1093EA00" w:rsidR="00C60E10" w:rsidRPr="003A2820" w:rsidRDefault="00C60E10" w:rsidP="00C60E10">
            <w:pPr>
              <w:spacing w:line="300" w:lineRule="exact"/>
              <w:ind w:left="162" w:right="-108"/>
              <w:jc w:val="both"/>
              <w:rPr>
                <w:rFonts w:ascii="Arial" w:eastAsia="Arial Unicode MS" w:hAnsi="Arial" w:cs="Arial"/>
                <w:bCs/>
                <w:sz w:val="16"/>
                <w:szCs w:val="16"/>
              </w:rPr>
            </w:pPr>
            <w:r w:rsidRPr="003A2820">
              <w:rPr>
                <w:rFonts w:ascii="Arial" w:eastAsia="Arial Unicode MS" w:hAnsi="Arial" w:cs="Arial"/>
                <w:bCs/>
                <w:sz w:val="16"/>
                <w:szCs w:val="16"/>
              </w:rPr>
              <w:t>Associates</w:t>
            </w:r>
          </w:p>
        </w:tc>
        <w:tc>
          <w:tcPr>
            <w:tcW w:w="1279" w:type="dxa"/>
            <w:gridSpan w:val="2"/>
          </w:tcPr>
          <w:p w14:paraId="56AD00C5" w14:textId="77A29DF1" w:rsidR="00C60E10" w:rsidRPr="003A2820" w:rsidRDefault="00182235" w:rsidP="00C60E10">
            <w:pPr>
              <w:tabs>
                <w:tab w:val="decimal" w:pos="975"/>
              </w:tabs>
              <w:spacing w:line="300" w:lineRule="exact"/>
              <w:ind w:right="-15"/>
              <w:rPr>
                <w:rFonts w:ascii="Arial" w:eastAsiaTheme="minorHAnsi" w:hAnsi="Arial" w:cs="Arial"/>
                <w:sz w:val="16"/>
                <w:szCs w:val="16"/>
              </w:rPr>
            </w:pPr>
            <w:r w:rsidRPr="003A2820">
              <w:rPr>
                <w:rFonts w:ascii="Arial" w:eastAsiaTheme="minorHAnsi" w:hAnsi="Arial" w:cs="Arial"/>
                <w:sz w:val="16"/>
                <w:szCs w:val="16"/>
              </w:rPr>
              <w:t>14,333</w:t>
            </w:r>
          </w:p>
        </w:tc>
        <w:tc>
          <w:tcPr>
            <w:tcW w:w="1244" w:type="dxa"/>
          </w:tcPr>
          <w:p w14:paraId="46035DD5" w14:textId="4664E638" w:rsidR="00C60E10" w:rsidRPr="003A2820" w:rsidRDefault="00C60E10" w:rsidP="00C60E10">
            <w:pPr>
              <w:tabs>
                <w:tab w:val="decimal" w:pos="975"/>
              </w:tabs>
              <w:spacing w:line="300" w:lineRule="exact"/>
              <w:ind w:right="-15"/>
              <w:rPr>
                <w:rFonts w:ascii="Arial" w:eastAsiaTheme="minorHAnsi" w:hAnsi="Arial" w:cs="Arial"/>
                <w:sz w:val="16"/>
                <w:szCs w:val="16"/>
              </w:rPr>
            </w:pPr>
            <w:r w:rsidRPr="003A2820">
              <w:rPr>
                <w:rFonts w:ascii="Arial" w:eastAsiaTheme="minorHAnsi" w:hAnsi="Arial" w:cs="Arial"/>
                <w:sz w:val="16"/>
                <w:szCs w:val="16"/>
              </w:rPr>
              <w:t>21,222</w:t>
            </w:r>
          </w:p>
        </w:tc>
        <w:tc>
          <w:tcPr>
            <w:tcW w:w="1278" w:type="dxa"/>
          </w:tcPr>
          <w:p w14:paraId="0A338D2C" w14:textId="7B443033" w:rsidR="00C60E10" w:rsidRPr="003A2820" w:rsidRDefault="002A0C00" w:rsidP="00056AD4">
            <w:pPr>
              <w:tabs>
                <w:tab w:val="decimal" w:pos="1056"/>
              </w:tabs>
              <w:spacing w:line="300" w:lineRule="exact"/>
              <w:ind w:right="-15"/>
              <w:rPr>
                <w:rFonts w:ascii="Arial" w:hAnsi="Arial" w:cs="Arial"/>
                <w:sz w:val="16"/>
                <w:szCs w:val="16"/>
              </w:rPr>
            </w:pPr>
            <w:r w:rsidRPr="003A2820">
              <w:rPr>
                <w:rFonts w:ascii="Arial" w:hAnsi="Arial" w:cs="Arial"/>
                <w:sz w:val="16"/>
                <w:szCs w:val="16"/>
              </w:rPr>
              <w:t>452,679</w:t>
            </w:r>
          </w:p>
        </w:tc>
        <w:tc>
          <w:tcPr>
            <w:tcW w:w="1330" w:type="dxa"/>
          </w:tcPr>
          <w:p w14:paraId="76BB8DD3" w14:textId="0072595A" w:rsidR="00C60E10" w:rsidRPr="003A2820" w:rsidRDefault="00C60E10" w:rsidP="00C60E10">
            <w:pPr>
              <w:tabs>
                <w:tab w:val="decimal" w:pos="1056"/>
              </w:tabs>
              <w:spacing w:line="300" w:lineRule="exact"/>
              <w:ind w:right="-15"/>
              <w:rPr>
                <w:rFonts w:ascii="Arial" w:hAnsi="Arial" w:cs="Arial"/>
                <w:sz w:val="16"/>
                <w:szCs w:val="16"/>
              </w:rPr>
            </w:pPr>
            <w:r w:rsidRPr="003A2820">
              <w:rPr>
                <w:rFonts w:ascii="Arial" w:hAnsi="Arial" w:cs="Arial"/>
                <w:sz w:val="16"/>
                <w:szCs w:val="16"/>
              </w:rPr>
              <w:t>721,298</w:t>
            </w:r>
          </w:p>
        </w:tc>
      </w:tr>
      <w:tr w:rsidR="00C60E10" w:rsidRPr="003A2820" w14:paraId="28E27125" w14:textId="77777777" w:rsidTr="00D22298">
        <w:tc>
          <w:tcPr>
            <w:tcW w:w="4050" w:type="dxa"/>
            <w:hideMark/>
          </w:tcPr>
          <w:p w14:paraId="653EC026" w14:textId="77777777" w:rsidR="00C60E10" w:rsidRPr="003A2820" w:rsidRDefault="00C60E10" w:rsidP="00C60E10">
            <w:pPr>
              <w:spacing w:line="300" w:lineRule="exact"/>
              <w:ind w:left="162" w:right="-108"/>
              <w:jc w:val="both"/>
              <w:rPr>
                <w:rFonts w:ascii="Arial" w:eastAsia="Arial Unicode MS" w:hAnsi="Arial" w:cs="Arial"/>
                <w:bCs/>
                <w:sz w:val="16"/>
                <w:szCs w:val="16"/>
              </w:rPr>
            </w:pPr>
            <w:r w:rsidRPr="003A2820">
              <w:rPr>
                <w:rFonts w:ascii="Arial" w:eastAsia="Arial Unicode MS" w:hAnsi="Arial" w:cs="Arial"/>
                <w:bCs/>
                <w:sz w:val="16"/>
                <w:szCs w:val="16"/>
              </w:rPr>
              <w:t>Related companies</w:t>
            </w:r>
          </w:p>
        </w:tc>
        <w:tc>
          <w:tcPr>
            <w:tcW w:w="1279" w:type="dxa"/>
            <w:gridSpan w:val="2"/>
          </w:tcPr>
          <w:p w14:paraId="335E6E1D" w14:textId="0C34941B" w:rsidR="00C60E10" w:rsidRPr="003A2820" w:rsidRDefault="00182235" w:rsidP="00C60E10">
            <w:pPr>
              <w:pBdr>
                <w:bottom w:val="single" w:sz="4" w:space="1" w:color="auto"/>
              </w:pBdr>
              <w:tabs>
                <w:tab w:val="decimal" w:pos="975"/>
              </w:tabs>
              <w:spacing w:line="300" w:lineRule="exact"/>
              <w:ind w:right="-15"/>
              <w:rPr>
                <w:rFonts w:ascii="Arial" w:eastAsiaTheme="minorHAnsi" w:hAnsi="Arial" w:cs="Arial"/>
                <w:sz w:val="16"/>
                <w:szCs w:val="16"/>
              </w:rPr>
            </w:pPr>
            <w:r w:rsidRPr="003A2820">
              <w:rPr>
                <w:rFonts w:ascii="Arial" w:eastAsiaTheme="minorHAnsi" w:hAnsi="Arial" w:cs="Arial"/>
                <w:sz w:val="16"/>
                <w:szCs w:val="16"/>
              </w:rPr>
              <w:t>97,</w:t>
            </w:r>
            <w:r w:rsidR="00406AAF" w:rsidRPr="003A2820">
              <w:rPr>
                <w:rFonts w:ascii="Arial" w:eastAsiaTheme="minorHAnsi" w:hAnsi="Arial" w:cs="Arial"/>
                <w:sz w:val="16"/>
                <w:szCs w:val="16"/>
              </w:rPr>
              <w:t>76</w:t>
            </w:r>
            <w:r w:rsidR="004D1C00" w:rsidRPr="003A2820">
              <w:rPr>
                <w:rFonts w:ascii="Arial" w:eastAsiaTheme="minorHAnsi" w:hAnsi="Arial" w:cstheme="minorBidi"/>
                <w:sz w:val="16"/>
                <w:szCs w:val="16"/>
              </w:rPr>
              <w:t>2</w:t>
            </w:r>
          </w:p>
        </w:tc>
        <w:tc>
          <w:tcPr>
            <w:tcW w:w="1244" w:type="dxa"/>
            <w:hideMark/>
          </w:tcPr>
          <w:p w14:paraId="48B30F20" w14:textId="75A43D24" w:rsidR="00C60E10" w:rsidRPr="003A2820" w:rsidRDefault="00C60E10" w:rsidP="00C60E10">
            <w:pPr>
              <w:pBdr>
                <w:bottom w:val="single" w:sz="4" w:space="1" w:color="auto"/>
              </w:pBdr>
              <w:tabs>
                <w:tab w:val="decimal" w:pos="975"/>
              </w:tabs>
              <w:spacing w:line="300" w:lineRule="exact"/>
              <w:ind w:right="-15"/>
              <w:rPr>
                <w:rFonts w:ascii="Arial" w:hAnsi="Arial" w:cs="Arial"/>
                <w:sz w:val="16"/>
                <w:szCs w:val="16"/>
              </w:rPr>
            </w:pPr>
            <w:r w:rsidRPr="003A2820">
              <w:rPr>
                <w:rFonts w:ascii="Arial" w:eastAsiaTheme="minorHAnsi" w:hAnsi="Arial" w:cs="Arial"/>
                <w:sz w:val="16"/>
                <w:szCs w:val="16"/>
              </w:rPr>
              <w:t>102,218</w:t>
            </w:r>
          </w:p>
        </w:tc>
        <w:tc>
          <w:tcPr>
            <w:tcW w:w="1278" w:type="dxa"/>
          </w:tcPr>
          <w:p w14:paraId="18580822" w14:textId="18B629F5" w:rsidR="00C60E10" w:rsidRPr="003A2820" w:rsidRDefault="005A7B44" w:rsidP="00056AD4">
            <w:pPr>
              <w:pBdr>
                <w:bottom w:val="single" w:sz="4" w:space="1" w:color="auto"/>
              </w:pBdr>
              <w:tabs>
                <w:tab w:val="decimal" w:pos="1056"/>
              </w:tabs>
              <w:spacing w:line="300" w:lineRule="exact"/>
              <w:ind w:right="-15"/>
              <w:rPr>
                <w:rFonts w:ascii="Arial" w:hAnsi="Arial" w:cs="Arial"/>
                <w:sz w:val="16"/>
                <w:szCs w:val="16"/>
              </w:rPr>
            </w:pPr>
            <w:r w:rsidRPr="003A2820">
              <w:rPr>
                <w:rFonts w:ascii="Arial" w:hAnsi="Arial" w:cs="Arial"/>
                <w:sz w:val="16"/>
                <w:szCs w:val="16"/>
              </w:rPr>
              <w:t>3,087,5</w:t>
            </w:r>
            <w:r w:rsidR="004D1C00" w:rsidRPr="003A2820">
              <w:rPr>
                <w:rFonts w:ascii="Arial" w:hAnsi="Arial" w:cs="Arial"/>
                <w:sz w:val="16"/>
                <w:szCs w:val="16"/>
              </w:rPr>
              <w:t>52</w:t>
            </w:r>
          </w:p>
        </w:tc>
        <w:tc>
          <w:tcPr>
            <w:tcW w:w="1330" w:type="dxa"/>
            <w:hideMark/>
          </w:tcPr>
          <w:p w14:paraId="043CBB19" w14:textId="01900D8B" w:rsidR="00C60E10" w:rsidRPr="003A2820" w:rsidRDefault="00C60E10" w:rsidP="00C60E10">
            <w:pPr>
              <w:pBdr>
                <w:bottom w:val="single" w:sz="4" w:space="1" w:color="auto"/>
              </w:pBdr>
              <w:tabs>
                <w:tab w:val="decimal" w:pos="1056"/>
              </w:tabs>
              <w:spacing w:line="300" w:lineRule="exact"/>
              <w:ind w:right="-15"/>
              <w:rPr>
                <w:rFonts w:ascii="Arial" w:hAnsi="Arial" w:cs="Arial"/>
                <w:sz w:val="16"/>
                <w:szCs w:val="16"/>
              </w:rPr>
            </w:pPr>
            <w:r w:rsidRPr="003A2820">
              <w:rPr>
                <w:rFonts w:ascii="Arial" w:hAnsi="Arial" w:cs="Arial"/>
                <w:sz w:val="16"/>
                <w:szCs w:val="16"/>
              </w:rPr>
              <w:t>3,474,150</w:t>
            </w:r>
          </w:p>
        </w:tc>
      </w:tr>
      <w:tr w:rsidR="00C60E10" w:rsidRPr="003A2820" w14:paraId="11A4CCC3" w14:textId="77777777" w:rsidTr="00D22298">
        <w:tc>
          <w:tcPr>
            <w:tcW w:w="4050" w:type="dxa"/>
          </w:tcPr>
          <w:p w14:paraId="6D14F9EE" w14:textId="086C78AA" w:rsidR="00C60E10" w:rsidRPr="003A2820" w:rsidRDefault="00C60E10" w:rsidP="00C60E10">
            <w:pPr>
              <w:spacing w:line="300" w:lineRule="exact"/>
              <w:ind w:right="-108"/>
              <w:jc w:val="both"/>
              <w:rPr>
                <w:rFonts w:ascii="Arial" w:eastAsia="Arial Unicode MS" w:hAnsi="Arial" w:cs="Arial"/>
                <w:bCs/>
                <w:sz w:val="16"/>
                <w:szCs w:val="16"/>
              </w:rPr>
            </w:pPr>
            <w:r w:rsidRPr="003A2820">
              <w:rPr>
                <w:rFonts w:ascii="Arial" w:eastAsia="Arial Unicode MS" w:hAnsi="Arial" w:cs="Arial"/>
                <w:bCs/>
                <w:sz w:val="16"/>
                <w:szCs w:val="16"/>
              </w:rPr>
              <w:t>Total</w:t>
            </w:r>
          </w:p>
        </w:tc>
        <w:tc>
          <w:tcPr>
            <w:tcW w:w="1279" w:type="dxa"/>
            <w:gridSpan w:val="2"/>
          </w:tcPr>
          <w:p w14:paraId="58C4FF98" w14:textId="3D196FF4" w:rsidR="00C60E10" w:rsidRPr="003A2820" w:rsidRDefault="00406AAF" w:rsidP="00C60E10">
            <w:pPr>
              <w:tabs>
                <w:tab w:val="decimal" w:pos="975"/>
              </w:tabs>
              <w:spacing w:line="300" w:lineRule="exact"/>
              <w:ind w:right="-15"/>
              <w:rPr>
                <w:rFonts w:ascii="Arial" w:eastAsiaTheme="minorHAnsi" w:hAnsi="Arial" w:cs="Arial"/>
                <w:sz w:val="16"/>
                <w:szCs w:val="16"/>
              </w:rPr>
            </w:pPr>
            <w:r w:rsidRPr="003A2820">
              <w:rPr>
                <w:rFonts w:ascii="Arial" w:eastAsiaTheme="minorHAnsi" w:hAnsi="Arial" w:cs="Arial"/>
                <w:sz w:val="16"/>
                <w:szCs w:val="16"/>
              </w:rPr>
              <w:t>462,48</w:t>
            </w:r>
            <w:r w:rsidR="004D1C00" w:rsidRPr="003A2820">
              <w:rPr>
                <w:rFonts w:ascii="Arial" w:eastAsiaTheme="minorHAnsi" w:hAnsi="Arial" w:cs="Arial"/>
                <w:sz w:val="16"/>
                <w:szCs w:val="16"/>
              </w:rPr>
              <w:t>9</w:t>
            </w:r>
          </w:p>
        </w:tc>
        <w:tc>
          <w:tcPr>
            <w:tcW w:w="1244" w:type="dxa"/>
          </w:tcPr>
          <w:p w14:paraId="188E45DC" w14:textId="4BB049B3" w:rsidR="00C60E10" w:rsidRPr="003A2820" w:rsidRDefault="00C60E10" w:rsidP="00C60E10">
            <w:pPr>
              <w:tabs>
                <w:tab w:val="decimal" w:pos="975"/>
              </w:tabs>
              <w:spacing w:line="300" w:lineRule="exact"/>
              <w:ind w:right="-15"/>
              <w:rPr>
                <w:rFonts w:ascii="Arial" w:eastAsiaTheme="minorHAnsi" w:hAnsi="Arial" w:cs="Arial"/>
                <w:sz w:val="16"/>
                <w:szCs w:val="16"/>
              </w:rPr>
            </w:pPr>
            <w:r w:rsidRPr="003A2820">
              <w:rPr>
                <w:rFonts w:ascii="Arial" w:eastAsiaTheme="minorHAnsi" w:hAnsi="Arial" w:cs="Arial"/>
                <w:sz w:val="16"/>
                <w:szCs w:val="16"/>
              </w:rPr>
              <w:t>468,952</w:t>
            </w:r>
          </w:p>
        </w:tc>
        <w:tc>
          <w:tcPr>
            <w:tcW w:w="1278" w:type="dxa"/>
          </w:tcPr>
          <w:p w14:paraId="251AC205" w14:textId="4BC3B73C" w:rsidR="00C60E10" w:rsidRPr="003A2820" w:rsidRDefault="00D0152E" w:rsidP="00056AD4">
            <w:pPr>
              <w:tabs>
                <w:tab w:val="decimal" w:pos="1056"/>
              </w:tabs>
              <w:spacing w:line="300" w:lineRule="exact"/>
              <w:ind w:right="-15"/>
              <w:rPr>
                <w:rFonts w:ascii="Arial" w:hAnsi="Arial" w:cs="Arial"/>
                <w:sz w:val="16"/>
                <w:szCs w:val="16"/>
              </w:rPr>
            </w:pPr>
            <w:r w:rsidRPr="003A2820">
              <w:rPr>
                <w:rFonts w:ascii="Arial" w:hAnsi="Arial" w:cs="Arial"/>
                <w:sz w:val="16"/>
                <w:szCs w:val="16"/>
              </w:rPr>
              <w:t>14,606,56</w:t>
            </w:r>
            <w:r w:rsidR="004D1C00" w:rsidRPr="003A2820">
              <w:rPr>
                <w:rFonts w:ascii="Arial" w:hAnsi="Arial" w:cs="Arial"/>
                <w:sz w:val="16"/>
                <w:szCs w:val="16"/>
              </w:rPr>
              <w:t>6</w:t>
            </w:r>
          </w:p>
        </w:tc>
        <w:tc>
          <w:tcPr>
            <w:tcW w:w="1330" w:type="dxa"/>
          </w:tcPr>
          <w:p w14:paraId="0E91FD08" w14:textId="36F24412" w:rsidR="00C60E10" w:rsidRPr="003A2820" w:rsidRDefault="00C60E10" w:rsidP="00C60E10">
            <w:pPr>
              <w:tabs>
                <w:tab w:val="decimal" w:pos="1056"/>
              </w:tabs>
              <w:spacing w:line="300" w:lineRule="exact"/>
              <w:ind w:right="-15"/>
              <w:rPr>
                <w:rFonts w:ascii="Arial" w:hAnsi="Arial" w:cs="Arial"/>
                <w:sz w:val="16"/>
                <w:szCs w:val="16"/>
              </w:rPr>
            </w:pPr>
            <w:r w:rsidRPr="003A2820">
              <w:rPr>
                <w:rFonts w:ascii="Arial" w:hAnsi="Arial" w:cs="Arial"/>
                <w:sz w:val="16"/>
                <w:szCs w:val="16"/>
              </w:rPr>
              <w:t>15,938,674</w:t>
            </w:r>
          </w:p>
        </w:tc>
      </w:tr>
      <w:tr w:rsidR="00C60E10" w:rsidRPr="003A2820" w14:paraId="68552BB3" w14:textId="77777777" w:rsidTr="00D22298">
        <w:tc>
          <w:tcPr>
            <w:tcW w:w="4050" w:type="dxa"/>
          </w:tcPr>
          <w:p w14:paraId="013EBF26" w14:textId="4A8A75F7" w:rsidR="00C60E10" w:rsidRPr="003A2820" w:rsidRDefault="00C60E10" w:rsidP="00C60E10">
            <w:pPr>
              <w:spacing w:line="300" w:lineRule="exact"/>
              <w:ind w:right="-108"/>
              <w:jc w:val="both"/>
              <w:rPr>
                <w:rFonts w:ascii="Arial" w:eastAsia="Arial Unicode MS" w:hAnsi="Arial" w:cs="Arial"/>
                <w:bCs/>
                <w:sz w:val="16"/>
                <w:szCs w:val="16"/>
              </w:rPr>
            </w:pPr>
            <w:r w:rsidRPr="003A2820">
              <w:rPr>
                <w:rFonts w:ascii="Arial" w:eastAsia="Arial Unicode MS" w:hAnsi="Arial" w:cs="Arial"/>
                <w:bCs/>
                <w:sz w:val="16"/>
                <w:szCs w:val="16"/>
              </w:rPr>
              <w:t>Less: Allowance for expected credit losses</w:t>
            </w:r>
          </w:p>
        </w:tc>
        <w:tc>
          <w:tcPr>
            <w:tcW w:w="1279" w:type="dxa"/>
            <w:gridSpan w:val="2"/>
          </w:tcPr>
          <w:p w14:paraId="5F37CBF3" w14:textId="0E7FE93D" w:rsidR="00C60E10" w:rsidRPr="003A2820" w:rsidRDefault="00621897" w:rsidP="00C60E10">
            <w:pPr>
              <w:pBdr>
                <w:bottom w:val="single" w:sz="4" w:space="1" w:color="auto"/>
              </w:pBdr>
              <w:tabs>
                <w:tab w:val="decimal" w:pos="975"/>
              </w:tabs>
              <w:spacing w:line="300" w:lineRule="exact"/>
              <w:ind w:right="-15"/>
              <w:rPr>
                <w:rFonts w:ascii="Arial" w:eastAsiaTheme="minorHAnsi" w:hAnsi="Arial" w:cstheme="minorBidi"/>
                <w:sz w:val="16"/>
                <w:szCs w:val="16"/>
              </w:rPr>
            </w:pPr>
            <w:r w:rsidRPr="003A2820">
              <w:rPr>
                <w:rFonts w:ascii="Arial" w:eastAsiaTheme="minorHAnsi" w:hAnsi="Arial" w:cs="Arial" w:hint="cs"/>
                <w:sz w:val="16"/>
                <w:szCs w:val="16"/>
                <w:cs/>
              </w:rPr>
              <w:t>(</w:t>
            </w:r>
            <w:r w:rsidRPr="003A2820">
              <w:rPr>
                <w:rFonts w:ascii="Arial" w:eastAsiaTheme="minorHAnsi" w:hAnsi="Arial" w:cstheme="minorBidi"/>
                <w:sz w:val="16"/>
                <w:szCs w:val="16"/>
              </w:rPr>
              <w:t>5</w:t>
            </w:r>
            <w:r w:rsidRPr="003A2820">
              <w:rPr>
                <w:rFonts w:ascii="Arial" w:eastAsiaTheme="minorHAnsi" w:hAnsi="Arial" w:cs="Arial" w:hint="cs"/>
                <w:sz w:val="16"/>
                <w:szCs w:val="16"/>
                <w:cs/>
              </w:rPr>
              <w:t>)</w:t>
            </w:r>
          </w:p>
        </w:tc>
        <w:tc>
          <w:tcPr>
            <w:tcW w:w="1244" w:type="dxa"/>
          </w:tcPr>
          <w:p w14:paraId="7A981D7D" w14:textId="660F0796" w:rsidR="00C60E10" w:rsidRPr="003A2820" w:rsidRDefault="00C60E10" w:rsidP="00C60E10">
            <w:pPr>
              <w:pBdr>
                <w:bottom w:val="single" w:sz="4" w:space="1" w:color="auto"/>
              </w:pBdr>
              <w:tabs>
                <w:tab w:val="decimal" w:pos="975"/>
              </w:tabs>
              <w:spacing w:line="300" w:lineRule="exact"/>
              <w:ind w:right="-15"/>
              <w:rPr>
                <w:rFonts w:ascii="Arial" w:eastAsiaTheme="minorHAnsi" w:hAnsi="Arial" w:cs="Arial"/>
                <w:sz w:val="16"/>
                <w:szCs w:val="16"/>
              </w:rPr>
            </w:pPr>
            <w:r w:rsidRPr="003A2820">
              <w:rPr>
                <w:rFonts w:ascii="Arial" w:eastAsiaTheme="minorHAnsi" w:hAnsi="Arial" w:cs="Arial" w:hint="cs"/>
                <w:sz w:val="16"/>
                <w:szCs w:val="16"/>
                <w:cs/>
              </w:rPr>
              <w:t>(</w:t>
            </w:r>
            <w:r w:rsidRPr="003A2820">
              <w:rPr>
                <w:rFonts w:ascii="Arial" w:eastAsiaTheme="minorHAnsi" w:hAnsi="Arial" w:cs="Arial"/>
                <w:sz w:val="16"/>
                <w:szCs w:val="16"/>
              </w:rPr>
              <w:t>69</w:t>
            </w:r>
            <w:r w:rsidRPr="003A2820">
              <w:rPr>
                <w:rFonts w:ascii="Arial" w:eastAsiaTheme="minorHAnsi" w:hAnsi="Arial" w:cs="Arial" w:hint="cs"/>
                <w:sz w:val="16"/>
                <w:szCs w:val="16"/>
                <w:cs/>
              </w:rPr>
              <w:t>)</w:t>
            </w:r>
          </w:p>
        </w:tc>
        <w:tc>
          <w:tcPr>
            <w:tcW w:w="1278" w:type="dxa"/>
          </w:tcPr>
          <w:p w14:paraId="38B04583" w14:textId="66345EBF" w:rsidR="00C60E10" w:rsidRPr="003A2820" w:rsidRDefault="00042165" w:rsidP="00056AD4">
            <w:pPr>
              <w:pBdr>
                <w:bottom w:val="single" w:sz="4" w:space="1" w:color="auto"/>
              </w:pBdr>
              <w:tabs>
                <w:tab w:val="decimal" w:pos="1056"/>
              </w:tabs>
              <w:spacing w:line="300" w:lineRule="exact"/>
              <w:ind w:right="-15"/>
              <w:rPr>
                <w:rFonts w:ascii="Arial" w:hAnsi="Arial" w:cs="Arial"/>
                <w:sz w:val="16"/>
                <w:szCs w:val="16"/>
              </w:rPr>
            </w:pPr>
            <w:r w:rsidRPr="003A2820">
              <w:rPr>
                <w:rFonts w:ascii="Arial" w:hAnsi="Arial" w:cs="Arial" w:hint="cs"/>
                <w:sz w:val="16"/>
                <w:szCs w:val="16"/>
                <w:cs/>
              </w:rPr>
              <w:t>(</w:t>
            </w:r>
            <w:r w:rsidR="00D0152E" w:rsidRPr="003A2820">
              <w:rPr>
                <w:rFonts w:ascii="Arial" w:hAnsi="Arial" w:cstheme="minorBidi"/>
                <w:sz w:val="16"/>
                <w:szCs w:val="16"/>
              </w:rPr>
              <w:t>151</w:t>
            </w:r>
            <w:r w:rsidRPr="003A2820">
              <w:rPr>
                <w:rFonts w:ascii="Arial" w:hAnsi="Arial" w:cs="Arial" w:hint="cs"/>
                <w:sz w:val="16"/>
                <w:szCs w:val="16"/>
                <w:cs/>
              </w:rPr>
              <w:t>)</w:t>
            </w:r>
          </w:p>
        </w:tc>
        <w:tc>
          <w:tcPr>
            <w:tcW w:w="1330" w:type="dxa"/>
          </w:tcPr>
          <w:p w14:paraId="5D678B3B" w14:textId="7A609188" w:rsidR="00C60E10" w:rsidRPr="003A2820" w:rsidRDefault="00C60E10" w:rsidP="00C60E10">
            <w:pPr>
              <w:pBdr>
                <w:bottom w:val="single" w:sz="4" w:space="1" w:color="auto"/>
              </w:pBdr>
              <w:tabs>
                <w:tab w:val="decimal" w:pos="1056"/>
              </w:tabs>
              <w:spacing w:line="300" w:lineRule="exact"/>
              <w:ind w:right="-15"/>
              <w:rPr>
                <w:rFonts w:ascii="Arial" w:hAnsi="Arial" w:cs="Arial"/>
                <w:sz w:val="16"/>
                <w:szCs w:val="16"/>
              </w:rPr>
            </w:pPr>
            <w:r w:rsidRPr="003A2820">
              <w:rPr>
                <w:rFonts w:ascii="Arial" w:eastAsiaTheme="minorHAnsi" w:hAnsi="Arial" w:cs="Arial" w:hint="cs"/>
                <w:sz w:val="16"/>
                <w:szCs w:val="16"/>
                <w:cs/>
              </w:rPr>
              <w:t>(</w:t>
            </w:r>
            <w:r w:rsidRPr="003A2820">
              <w:rPr>
                <w:rFonts w:ascii="Arial" w:eastAsiaTheme="minorHAnsi" w:hAnsi="Arial" w:cs="Arial"/>
                <w:sz w:val="16"/>
                <w:szCs w:val="16"/>
              </w:rPr>
              <w:t>2,339</w:t>
            </w:r>
            <w:r w:rsidRPr="003A2820">
              <w:rPr>
                <w:rFonts w:ascii="Arial" w:eastAsiaTheme="minorHAnsi" w:hAnsi="Arial" w:cs="Arial" w:hint="cs"/>
                <w:sz w:val="16"/>
                <w:szCs w:val="16"/>
                <w:cs/>
              </w:rPr>
              <w:t>)</w:t>
            </w:r>
          </w:p>
        </w:tc>
      </w:tr>
      <w:tr w:rsidR="00C60E10" w:rsidRPr="003A2820" w14:paraId="3D59DF57" w14:textId="77777777" w:rsidTr="00D22298">
        <w:tc>
          <w:tcPr>
            <w:tcW w:w="4050" w:type="dxa"/>
            <w:hideMark/>
          </w:tcPr>
          <w:p w14:paraId="121B61B9" w14:textId="012A4712" w:rsidR="00C60E10" w:rsidRPr="003A2820" w:rsidRDefault="00C60E10" w:rsidP="002F6951">
            <w:pPr>
              <w:spacing w:line="300" w:lineRule="exact"/>
              <w:ind w:left="158" w:right="-108" w:hanging="158"/>
              <w:rPr>
                <w:rFonts w:ascii="Arial" w:eastAsia="Arial Unicode MS" w:hAnsi="Arial" w:cs="Arial"/>
                <w:bCs/>
                <w:sz w:val="16"/>
                <w:szCs w:val="16"/>
              </w:rPr>
            </w:pPr>
            <w:r w:rsidRPr="003A2820">
              <w:rPr>
                <w:rFonts w:ascii="Arial" w:eastAsia="Arial Unicode MS" w:hAnsi="Arial" w:cs="Arial"/>
                <w:bCs/>
                <w:sz w:val="16"/>
                <w:szCs w:val="16"/>
              </w:rPr>
              <w:t>Total trade and other</w:t>
            </w:r>
            <w:r w:rsidR="002F6951" w:rsidRPr="003A2820">
              <w:rPr>
                <w:rFonts w:ascii="Arial" w:eastAsia="Arial Unicode MS" w:hAnsi="Arial" w:cs="Arial"/>
                <w:bCs/>
                <w:sz w:val="16"/>
                <w:szCs w:val="16"/>
              </w:rPr>
              <w:t xml:space="preserve"> current</w:t>
            </w:r>
            <w:r w:rsidRPr="003A2820">
              <w:rPr>
                <w:rFonts w:ascii="Arial" w:eastAsia="Arial Unicode MS" w:hAnsi="Arial" w:cs="Arial"/>
                <w:bCs/>
                <w:sz w:val="16"/>
                <w:szCs w:val="16"/>
              </w:rPr>
              <w:t xml:space="preserve"> receivables </w:t>
            </w:r>
            <w:r w:rsidR="002F6951" w:rsidRPr="003A2820">
              <w:rPr>
                <w:rFonts w:ascii="Arial" w:eastAsia="Arial Unicode MS" w:hAnsi="Arial" w:cs="Arial"/>
                <w:bCs/>
                <w:sz w:val="16"/>
                <w:szCs w:val="16"/>
              </w:rPr>
              <w:t xml:space="preserve">                      </w:t>
            </w:r>
            <w:r w:rsidRPr="003A2820">
              <w:rPr>
                <w:rFonts w:ascii="Arial" w:eastAsia="Arial Unicode MS" w:hAnsi="Arial" w:cs="Arial"/>
                <w:bCs/>
                <w:sz w:val="16"/>
                <w:szCs w:val="16"/>
              </w:rPr>
              <w:t>- related parties, net</w:t>
            </w:r>
          </w:p>
        </w:tc>
        <w:tc>
          <w:tcPr>
            <w:tcW w:w="1279" w:type="dxa"/>
            <w:gridSpan w:val="2"/>
            <w:vAlign w:val="bottom"/>
          </w:tcPr>
          <w:p w14:paraId="3F80C269" w14:textId="621EB056" w:rsidR="00C60E10" w:rsidRPr="003A2820" w:rsidRDefault="00621897" w:rsidP="00951214">
            <w:pPr>
              <w:pBdr>
                <w:bottom w:val="double" w:sz="4" w:space="1" w:color="auto"/>
              </w:pBdr>
              <w:tabs>
                <w:tab w:val="decimal" w:pos="975"/>
              </w:tabs>
              <w:spacing w:line="300" w:lineRule="exact"/>
              <w:ind w:right="-15"/>
              <w:rPr>
                <w:rFonts w:ascii="Arial" w:eastAsiaTheme="minorHAnsi" w:hAnsi="Arial" w:cstheme="minorBidi"/>
                <w:sz w:val="16"/>
                <w:szCs w:val="16"/>
              </w:rPr>
            </w:pPr>
            <w:r w:rsidRPr="003A2820">
              <w:rPr>
                <w:rFonts w:ascii="Arial" w:eastAsiaTheme="minorHAnsi" w:hAnsi="Arial" w:cstheme="minorBidi"/>
                <w:sz w:val="16"/>
                <w:szCs w:val="16"/>
              </w:rPr>
              <w:t>462,48</w:t>
            </w:r>
            <w:r w:rsidR="004D1C00" w:rsidRPr="003A2820">
              <w:rPr>
                <w:rFonts w:ascii="Arial" w:eastAsiaTheme="minorHAnsi" w:hAnsi="Arial" w:cstheme="minorBidi"/>
                <w:sz w:val="16"/>
                <w:szCs w:val="16"/>
              </w:rPr>
              <w:t>4</w:t>
            </w:r>
          </w:p>
        </w:tc>
        <w:tc>
          <w:tcPr>
            <w:tcW w:w="1244" w:type="dxa"/>
            <w:vAlign w:val="bottom"/>
            <w:hideMark/>
          </w:tcPr>
          <w:p w14:paraId="49AF0591" w14:textId="2B6F4E3F" w:rsidR="00C60E10" w:rsidRPr="003A2820" w:rsidRDefault="00C60E10" w:rsidP="00951214">
            <w:pPr>
              <w:pBdr>
                <w:bottom w:val="double" w:sz="4" w:space="1" w:color="auto"/>
              </w:pBdr>
              <w:tabs>
                <w:tab w:val="decimal" w:pos="975"/>
              </w:tabs>
              <w:spacing w:line="300" w:lineRule="exact"/>
              <w:ind w:right="-15"/>
              <w:rPr>
                <w:rFonts w:ascii="Arial" w:hAnsi="Arial" w:cs="Arial"/>
                <w:sz w:val="16"/>
                <w:szCs w:val="16"/>
              </w:rPr>
            </w:pPr>
            <w:r w:rsidRPr="003A2820">
              <w:rPr>
                <w:rFonts w:ascii="Arial" w:eastAsiaTheme="minorHAnsi" w:hAnsi="Arial" w:cstheme="minorBidi"/>
                <w:sz w:val="16"/>
                <w:szCs w:val="16"/>
              </w:rPr>
              <w:t>468,883</w:t>
            </w:r>
          </w:p>
        </w:tc>
        <w:tc>
          <w:tcPr>
            <w:tcW w:w="1278" w:type="dxa"/>
            <w:vAlign w:val="bottom"/>
          </w:tcPr>
          <w:p w14:paraId="5A757A32" w14:textId="34FA7AEC" w:rsidR="00C60E10" w:rsidRPr="003A2820" w:rsidRDefault="00042165" w:rsidP="00951214">
            <w:pPr>
              <w:pBdr>
                <w:bottom w:val="double" w:sz="4" w:space="1" w:color="auto"/>
              </w:pBdr>
              <w:tabs>
                <w:tab w:val="decimal" w:pos="1056"/>
              </w:tabs>
              <w:spacing w:line="300" w:lineRule="exact"/>
              <w:ind w:right="-15"/>
              <w:rPr>
                <w:rFonts w:ascii="Arial" w:hAnsi="Arial" w:cstheme="minorBidi"/>
                <w:sz w:val="16"/>
                <w:szCs w:val="16"/>
              </w:rPr>
            </w:pPr>
            <w:r w:rsidRPr="003A2820">
              <w:rPr>
                <w:rFonts w:ascii="Arial" w:hAnsi="Arial" w:cstheme="minorBidi"/>
                <w:sz w:val="16"/>
                <w:szCs w:val="16"/>
              </w:rPr>
              <w:t>14,606</w:t>
            </w:r>
            <w:r w:rsidR="00056AD4" w:rsidRPr="003A2820">
              <w:rPr>
                <w:rFonts w:ascii="Arial" w:hAnsi="Arial" w:cstheme="minorBidi"/>
                <w:sz w:val="16"/>
                <w:szCs w:val="16"/>
              </w:rPr>
              <w:t>,41</w:t>
            </w:r>
            <w:r w:rsidR="004D1C00" w:rsidRPr="003A2820">
              <w:rPr>
                <w:rFonts w:ascii="Arial" w:hAnsi="Arial" w:cstheme="minorBidi"/>
                <w:sz w:val="16"/>
                <w:szCs w:val="16"/>
              </w:rPr>
              <w:t>5</w:t>
            </w:r>
          </w:p>
        </w:tc>
        <w:tc>
          <w:tcPr>
            <w:tcW w:w="1330" w:type="dxa"/>
            <w:vAlign w:val="bottom"/>
            <w:hideMark/>
          </w:tcPr>
          <w:p w14:paraId="67DDA6EE" w14:textId="7741EE2E" w:rsidR="00C60E10" w:rsidRPr="003A2820" w:rsidRDefault="00C60E10" w:rsidP="00951214">
            <w:pPr>
              <w:pBdr>
                <w:bottom w:val="double" w:sz="4" w:space="1" w:color="auto"/>
              </w:pBdr>
              <w:tabs>
                <w:tab w:val="decimal" w:pos="1056"/>
              </w:tabs>
              <w:spacing w:line="300" w:lineRule="exact"/>
              <w:ind w:right="-15"/>
              <w:rPr>
                <w:rFonts w:ascii="Arial" w:hAnsi="Arial" w:cs="Arial"/>
                <w:sz w:val="16"/>
                <w:szCs w:val="16"/>
              </w:rPr>
            </w:pPr>
            <w:r w:rsidRPr="003A2820">
              <w:rPr>
                <w:rFonts w:ascii="Arial" w:hAnsi="Arial" w:cstheme="minorBidi"/>
                <w:sz w:val="16"/>
                <w:szCs w:val="16"/>
              </w:rPr>
              <w:t>15,936,335</w:t>
            </w:r>
          </w:p>
        </w:tc>
      </w:tr>
      <w:tr w:rsidR="00C60E10" w:rsidRPr="003A2820" w14:paraId="4848F1F3" w14:textId="77777777" w:rsidTr="00D22298">
        <w:trPr>
          <w:trHeight w:val="315"/>
        </w:trPr>
        <w:tc>
          <w:tcPr>
            <w:tcW w:w="6569" w:type="dxa"/>
            <w:gridSpan w:val="4"/>
            <w:hideMark/>
          </w:tcPr>
          <w:p w14:paraId="04FFC704" w14:textId="6B136078" w:rsidR="00C60E10" w:rsidRPr="003A2820" w:rsidRDefault="00C60E10" w:rsidP="00C60E10">
            <w:pPr>
              <w:tabs>
                <w:tab w:val="decimal" w:pos="763"/>
              </w:tabs>
              <w:spacing w:line="300" w:lineRule="exact"/>
              <w:ind w:right="75"/>
              <w:jc w:val="both"/>
              <w:rPr>
                <w:rFonts w:ascii="Arial" w:hAnsi="Arial" w:cs="Arial"/>
                <w:sz w:val="16"/>
                <w:szCs w:val="16"/>
                <w:cs/>
              </w:rPr>
            </w:pPr>
            <w:r w:rsidRPr="003A2820">
              <w:rPr>
                <w:rFonts w:ascii="Arial" w:eastAsia="Arial Unicode MS" w:hAnsi="Arial" w:cs="Arial"/>
                <w:b/>
                <w:bCs/>
                <w:sz w:val="16"/>
                <w:szCs w:val="16"/>
                <w:u w:val="single"/>
              </w:rPr>
              <w:t xml:space="preserve">Trade and other </w:t>
            </w:r>
            <w:r w:rsidR="002F6951" w:rsidRPr="003A2820">
              <w:rPr>
                <w:rFonts w:ascii="Arial" w:eastAsia="Arial Unicode MS" w:hAnsi="Arial" w:cs="Arial"/>
                <w:b/>
                <w:bCs/>
                <w:sz w:val="16"/>
                <w:szCs w:val="16"/>
                <w:u w:val="single"/>
              </w:rPr>
              <w:t xml:space="preserve">current </w:t>
            </w:r>
            <w:r w:rsidRPr="003A2820">
              <w:rPr>
                <w:rFonts w:ascii="Arial" w:eastAsia="Arial Unicode MS" w:hAnsi="Arial" w:cs="Arial"/>
                <w:b/>
                <w:bCs/>
                <w:sz w:val="16"/>
                <w:szCs w:val="16"/>
                <w:u w:val="single"/>
              </w:rPr>
              <w:t>payables - related parties (Note 19)</w:t>
            </w:r>
          </w:p>
        </w:tc>
        <w:tc>
          <w:tcPr>
            <w:tcW w:w="1278" w:type="dxa"/>
          </w:tcPr>
          <w:p w14:paraId="6382A0B2" w14:textId="77777777" w:rsidR="00C60E10" w:rsidRPr="003A2820" w:rsidRDefault="00C60E10" w:rsidP="00C60E10">
            <w:pPr>
              <w:tabs>
                <w:tab w:val="decimal" w:pos="990"/>
              </w:tabs>
              <w:spacing w:line="300" w:lineRule="exact"/>
              <w:ind w:right="-15"/>
              <w:rPr>
                <w:rFonts w:ascii="Arial" w:hAnsi="Arial" w:cs="Arial"/>
                <w:sz w:val="16"/>
                <w:szCs w:val="16"/>
              </w:rPr>
            </w:pPr>
          </w:p>
        </w:tc>
        <w:tc>
          <w:tcPr>
            <w:tcW w:w="1330" w:type="dxa"/>
          </w:tcPr>
          <w:p w14:paraId="255BA801" w14:textId="77777777" w:rsidR="00C60E10" w:rsidRPr="003A2820" w:rsidRDefault="00C60E10" w:rsidP="00C60E10">
            <w:pPr>
              <w:tabs>
                <w:tab w:val="decimal" w:pos="1056"/>
              </w:tabs>
              <w:spacing w:line="300" w:lineRule="exact"/>
              <w:ind w:right="-15"/>
              <w:rPr>
                <w:rFonts w:ascii="Arial" w:hAnsi="Arial" w:cs="Arial"/>
                <w:sz w:val="16"/>
                <w:szCs w:val="16"/>
              </w:rPr>
            </w:pPr>
          </w:p>
        </w:tc>
      </w:tr>
      <w:tr w:rsidR="00C60E10" w:rsidRPr="003A2820" w14:paraId="5BEB3830" w14:textId="77777777" w:rsidTr="00D22298">
        <w:tc>
          <w:tcPr>
            <w:tcW w:w="4050" w:type="dxa"/>
          </w:tcPr>
          <w:p w14:paraId="580CB514" w14:textId="5C974E9C" w:rsidR="00C60E10" w:rsidRPr="003A2820" w:rsidRDefault="00C60E10" w:rsidP="00C60E10">
            <w:pPr>
              <w:spacing w:line="300" w:lineRule="exact"/>
              <w:ind w:left="162" w:right="-108"/>
              <w:jc w:val="both"/>
              <w:rPr>
                <w:rFonts w:ascii="Arial" w:eastAsia="Arial Unicode MS" w:hAnsi="Arial" w:cs="Arial"/>
                <w:bCs/>
                <w:sz w:val="16"/>
                <w:szCs w:val="16"/>
                <w:cs/>
              </w:rPr>
            </w:pPr>
            <w:r w:rsidRPr="003A2820">
              <w:rPr>
                <w:rFonts w:ascii="Arial" w:eastAsia="Arial Unicode MS" w:hAnsi="Arial" w:cs="Arial"/>
                <w:bCs/>
                <w:sz w:val="16"/>
                <w:szCs w:val="16"/>
              </w:rPr>
              <w:t>Parent company</w:t>
            </w:r>
          </w:p>
        </w:tc>
        <w:tc>
          <w:tcPr>
            <w:tcW w:w="1260" w:type="dxa"/>
          </w:tcPr>
          <w:p w14:paraId="7A8B9528" w14:textId="57427C0B" w:rsidR="00C60E10" w:rsidRPr="003A2820" w:rsidRDefault="00056AD4" w:rsidP="00C60E10">
            <w:pPr>
              <w:tabs>
                <w:tab w:val="decimal" w:pos="975"/>
              </w:tabs>
              <w:spacing w:line="300" w:lineRule="exact"/>
              <w:ind w:right="-15"/>
              <w:rPr>
                <w:rFonts w:ascii="Arial" w:eastAsiaTheme="minorHAnsi" w:hAnsi="Arial" w:cs="Arial"/>
                <w:sz w:val="16"/>
                <w:szCs w:val="16"/>
                <w:cs/>
              </w:rPr>
            </w:pPr>
            <w:r w:rsidRPr="003A2820">
              <w:rPr>
                <w:rFonts w:ascii="Arial" w:eastAsiaTheme="minorHAnsi" w:hAnsi="Arial" w:cs="Arial"/>
                <w:sz w:val="16"/>
                <w:szCs w:val="16"/>
              </w:rPr>
              <w:t>1,051</w:t>
            </w:r>
          </w:p>
        </w:tc>
        <w:tc>
          <w:tcPr>
            <w:tcW w:w="1263" w:type="dxa"/>
            <w:gridSpan w:val="2"/>
          </w:tcPr>
          <w:p w14:paraId="7C7C425F" w14:textId="0B3C97D0" w:rsidR="00C60E10" w:rsidRPr="003A2820" w:rsidRDefault="00C60E10" w:rsidP="00C60E10">
            <w:pPr>
              <w:tabs>
                <w:tab w:val="decimal" w:pos="975"/>
              </w:tabs>
              <w:spacing w:line="300" w:lineRule="exact"/>
              <w:ind w:right="-15"/>
              <w:rPr>
                <w:rFonts w:ascii="Arial" w:eastAsiaTheme="minorHAnsi" w:hAnsi="Arial" w:cs="Arial"/>
                <w:sz w:val="16"/>
                <w:szCs w:val="16"/>
                <w:cs/>
              </w:rPr>
            </w:pPr>
            <w:r w:rsidRPr="003A2820">
              <w:rPr>
                <w:rFonts w:ascii="Arial" w:eastAsiaTheme="minorHAnsi" w:hAnsi="Arial" w:cs="Arial"/>
                <w:sz w:val="16"/>
                <w:szCs w:val="16"/>
              </w:rPr>
              <w:t>2,422</w:t>
            </w:r>
          </w:p>
        </w:tc>
        <w:tc>
          <w:tcPr>
            <w:tcW w:w="1278" w:type="dxa"/>
          </w:tcPr>
          <w:p w14:paraId="460B3657" w14:textId="4FF89963" w:rsidR="00C60E10" w:rsidRPr="003A2820" w:rsidRDefault="00BE2228" w:rsidP="00C60E10">
            <w:pPr>
              <w:tabs>
                <w:tab w:val="decimal" w:pos="975"/>
              </w:tabs>
              <w:spacing w:line="300" w:lineRule="exact"/>
              <w:ind w:right="-15"/>
              <w:rPr>
                <w:rFonts w:ascii="Arial" w:eastAsiaTheme="minorHAnsi" w:hAnsi="Arial" w:cs="Arial"/>
                <w:sz w:val="16"/>
                <w:szCs w:val="16"/>
              </w:rPr>
            </w:pPr>
            <w:r w:rsidRPr="003A2820">
              <w:rPr>
                <w:rFonts w:ascii="Arial" w:eastAsiaTheme="minorHAnsi" w:hAnsi="Arial" w:cs="Arial"/>
                <w:sz w:val="16"/>
                <w:szCs w:val="16"/>
              </w:rPr>
              <w:t>33,198</w:t>
            </w:r>
          </w:p>
        </w:tc>
        <w:tc>
          <w:tcPr>
            <w:tcW w:w="1330" w:type="dxa"/>
          </w:tcPr>
          <w:p w14:paraId="37308857" w14:textId="0D16A4F5" w:rsidR="00C60E10" w:rsidRPr="003A2820" w:rsidRDefault="00C60E10" w:rsidP="00C60E10">
            <w:pPr>
              <w:tabs>
                <w:tab w:val="decimal" w:pos="1056"/>
              </w:tabs>
              <w:spacing w:line="300" w:lineRule="exact"/>
              <w:ind w:right="-15"/>
              <w:rPr>
                <w:rFonts w:ascii="Arial" w:eastAsiaTheme="minorHAnsi" w:hAnsi="Arial" w:cs="Arial"/>
                <w:sz w:val="16"/>
                <w:szCs w:val="16"/>
              </w:rPr>
            </w:pPr>
            <w:r w:rsidRPr="003A2820">
              <w:rPr>
                <w:rFonts w:ascii="Arial" w:eastAsiaTheme="minorHAnsi" w:hAnsi="Arial" w:cs="Arial"/>
                <w:sz w:val="16"/>
                <w:szCs w:val="16"/>
              </w:rPr>
              <w:t>82,335</w:t>
            </w:r>
          </w:p>
        </w:tc>
      </w:tr>
      <w:tr w:rsidR="00C60E10" w:rsidRPr="003A2820" w14:paraId="6065A2F8" w14:textId="77777777" w:rsidTr="00D22298">
        <w:tc>
          <w:tcPr>
            <w:tcW w:w="4050" w:type="dxa"/>
          </w:tcPr>
          <w:p w14:paraId="1B7E55D0" w14:textId="5C1D1660" w:rsidR="00C60E10" w:rsidRPr="003A2820" w:rsidRDefault="00C60E10" w:rsidP="00C60E10">
            <w:pPr>
              <w:spacing w:line="300" w:lineRule="exact"/>
              <w:ind w:left="162" w:right="-108"/>
              <w:jc w:val="both"/>
              <w:rPr>
                <w:rFonts w:ascii="Arial" w:eastAsia="Arial Unicode MS" w:hAnsi="Arial" w:cs="Arial"/>
                <w:bCs/>
                <w:sz w:val="16"/>
                <w:szCs w:val="16"/>
              </w:rPr>
            </w:pPr>
            <w:r w:rsidRPr="003A2820">
              <w:rPr>
                <w:rFonts w:ascii="Arial" w:eastAsia="Arial Unicode MS" w:hAnsi="Arial" w:cs="Arial"/>
                <w:bCs/>
                <w:sz w:val="16"/>
                <w:szCs w:val="16"/>
              </w:rPr>
              <w:t>Associates</w:t>
            </w:r>
          </w:p>
        </w:tc>
        <w:tc>
          <w:tcPr>
            <w:tcW w:w="1260" w:type="dxa"/>
          </w:tcPr>
          <w:p w14:paraId="58AEC043" w14:textId="2DD0288D" w:rsidR="00C60E10" w:rsidRPr="003A2820" w:rsidRDefault="00056AD4" w:rsidP="00C60E10">
            <w:pPr>
              <w:tabs>
                <w:tab w:val="decimal" w:pos="975"/>
              </w:tabs>
              <w:spacing w:line="300" w:lineRule="exact"/>
              <w:ind w:right="-15"/>
              <w:rPr>
                <w:rFonts w:ascii="Arial" w:eastAsiaTheme="minorHAnsi" w:hAnsi="Arial" w:cs="Arial"/>
                <w:sz w:val="16"/>
                <w:szCs w:val="16"/>
                <w:cs/>
              </w:rPr>
            </w:pPr>
            <w:r w:rsidRPr="003A2820">
              <w:rPr>
                <w:rFonts w:ascii="Arial" w:eastAsiaTheme="minorHAnsi" w:hAnsi="Arial" w:cs="Arial"/>
                <w:sz w:val="16"/>
                <w:szCs w:val="16"/>
              </w:rPr>
              <w:t>1,906</w:t>
            </w:r>
          </w:p>
        </w:tc>
        <w:tc>
          <w:tcPr>
            <w:tcW w:w="1263" w:type="dxa"/>
            <w:gridSpan w:val="2"/>
          </w:tcPr>
          <w:p w14:paraId="4312B0EB" w14:textId="363F6B1F" w:rsidR="00C60E10" w:rsidRPr="003A2820" w:rsidRDefault="00C60E10" w:rsidP="00C60E10">
            <w:pPr>
              <w:tabs>
                <w:tab w:val="decimal" w:pos="975"/>
              </w:tabs>
              <w:spacing w:line="300" w:lineRule="exact"/>
              <w:ind w:right="-15"/>
              <w:rPr>
                <w:rFonts w:ascii="Arial" w:eastAsiaTheme="minorHAnsi" w:hAnsi="Arial" w:cs="Arial"/>
                <w:sz w:val="16"/>
                <w:szCs w:val="16"/>
              </w:rPr>
            </w:pPr>
            <w:r w:rsidRPr="003A2820">
              <w:rPr>
                <w:rFonts w:ascii="Arial" w:eastAsiaTheme="minorHAnsi" w:hAnsi="Arial" w:cs="Arial"/>
                <w:sz w:val="16"/>
                <w:szCs w:val="16"/>
              </w:rPr>
              <w:t>2,428</w:t>
            </w:r>
          </w:p>
        </w:tc>
        <w:tc>
          <w:tcPr>
            <w:tcW w:w="1278" w:type="dxa"/>
          </w:tcPr>
          <w:p w14:paraId="3F19F466" w14:textId="08254A1C" w:rsidR="00C60E10" w:rsidRPr="003A2820" w:rsidRDefault="00BE2228" w:rsidP="00C60E10">
            <w:pPr>
              <w:tabs>
                <w:tab w:val="decimal" w:pos="975"/>
              </w:tabs>
              <w:spacing w:line="300" w:lineRule="exact"/>
              <w:ind w:right="-15"/>
              <w:rPr>
                <w:rFonts w:ascii="Arial" w:eastAsiaTheme="minorHAnsi" w:hAnsi="Arial" w:cs="Arial"/>
                <w:sz w:val="16"/>
                <w:szCs w:val="16"/>
              </w:rPr>
            </w:pPr>
            <w:r w:rsidRPr="003A2820">
              <w:rPr>
                <w:rFonts w:ascii="Arial" w:eastAsiaTheme="minorHAnsi" w:hAnsi="Arial" w:cs="Arial"/>
                <w:sz w:val="16"/>
                <w:szCs w:val="16"/>
              </w:rPr>
              <w:t>60,207</w:t>
            </w:r>
          </w:p>
        </w:tc>
        <w:tc>
          <w:tcPr>
            <w:tcW w:w="1330" w:type="dxa"/>
          </w:tcPr>
          <w:p w14:paraId="61C1BC67" w14:textId="2B140D15" w:rsidR="00C60E10" w:rsidRPr="003A2820" w:rsidRDefault="00C60E10" w:rsidP="00C60E10">
            <w:pPr>
              <w:tabs>
                <w:tab w:val="decimal" w:pos="1056"/>
              </w:tabs>
              <w:spacing w:line="300" w:lineRule="exact"/>
              <w:ind w:right="-15"/>
              <w:rPr>
                <w:rFonts w:ascii="Arial" w:eastAsiaTheme="minorHAnsi" w:hAnsi="Arial" w:cs="Arial"/>
                <w:sz w:val="16"/>
                <w:szCs w:val="16"/>
              </w:rPr>
            </w:pPr>
            <w:r w:rsidRPr="003A2820">
              <w:rPr>
                <w:rFonts w:ascii="Arial" w:eastAsiaTheme="minorHAnsi" w:hAnsi="Arial" w:cs="Arial"/>
                <w:sz w:val="16"/>
                <w:szCs w:val="16"/>
              </w:rPr>
              <w:t>82,522</w:t>
            </w:r>
          </w:p>
        </w:tc>
      </w:tr>
      <w:tr w:rsidR="00C60E10" w:rsidRPr="003A2820" w14:paraId="6C3DDF8E" w14:textId="77777777" w:rsidTr="00D22298">
        <w:tc>
          <w:tcPr>
            <w:tcW w:w="4050" w:type="dxa"/>
          </w:tcPr>
          <w:p w14:paraId="032F3329" w14:textId="43843BE7" w:rsidR="00C60E10" w:rsidRPr="003A2820" w:rsidRDefault="00C60E10" w:rsidP="00C60E10">
            <w:pPr>
              <w:spacing w:line="300" w:lineRule="exact"/>
              <w:ind w:left="162" w:right="-108"/>
              <w:jc w:val="both"/>
              <w:rPr>
                <w:rFonts w:ascii="Arial" w:eastAsia="Arial Unicode MS" w:hAnsi="Arial" w:cs="Arial"/>
                <w:bCs/>
                <w:sz w:val="16"/>
                <w:szCs w:val="16"/>
                <w:cs/>
              </w:rPr>
            </w:pPr>
            <w:r w:rsidRPr="003A2820">
              <w:rPr>
                <w:rFonts w:ascii="Arial" w:eastAsia="Arial Unicode MS" w:hAnsi="Arial" w:cs="Arial"/>
                <w:bCs/>
                <w:sz w:val="16"/>
                <w:szCs w:val="16"/>
              </w:rPr>
              <w:t>Related companies</w:t>
            </w:r>
          </w:p>
        </w:tc>
        <w:tc>
          <w:tcPr>
            <w:tcW w:w="1260" w:type="dxa"/>
          </w:tcPr>
          <w:p w14:paraId="44CA709B" w14:textId="3D242ACD" w:rsidR="00C60E10" w:rsidRPr="003A2820" w:rsidRDefault="00242A36" w:rsidP="00C60E10">
            <w:pPr>
              <w:pBdr>
                <w:bottom w:val="single" w:sz="4" w:space="1" w:color="auto"/>
              </w:pBdr>
              <w:tabs>
                <w:tab w:val="decimal" w:pos="975"/>
              </w:tabs>
              <w:spacing w:line="300" w:lineRule="exact"/>
              <w:ind w:right="-15"/>
              <w:rPr>
                <w:rFonts w:ascii="Arial" w:eastAsiaTheme="minorHAnsi" w:hAnsi="Arial" w:cs="Arial"/>
                <w:sz w:val="16"/>
                <w:szCs w:val="16"/>
                <w:cs/>
              </w:rPr>
            </w:pPr>
            <w:r w:rsidRPr="003A2820">
              <w:rPr>
                <w:rFonts w:ascii="Arial" w:eastAsiaTheme="minorHAnsi" w:hAnsi="Arial" w:cs="Arial"/>
                <w:sz w:val="16"/>
                <w:szCs w:val="16"/>
              </w:rPr>
              <w:t>243,485</w:t>
            </w:r>
          </w:p>
        </w:tc>
        <w:tc>
          <w:tcPr>
            <w:tcW w:w="1263" w:type="dxa"/>
            <w:gridSpan w:val="2"/>
          </w:tcPr>
          <w:p w14:paraId="254EB371" w14:textId="477D43B6" w:rsidR="00C60E10" w:rsidRPr="003A2820" w:rsidRDefault="00C60E10" w:rsidP="00C60E10">
            <w:pPr>
              <w:pBdr>
                <w:bottom w:val="single" w:sz="4" w:space="1" w:color="auto"/>
              </w:pBdr>
              <w:tabs>
                <w:tab w:val="decimal" w:pos="975"/>
              </w:tabs>
              <w:spacing w:line="300" w:lineRule="exact"/>
              <w:ind w:right="-15"/>
              <w:rPr>
                <w:rFonts w:ascii="Arial" w:eastAsiaTheme="minorHAnsi" w:hAnsi="Arial" w:cs="Arial"/>
                <w:sz w:val="16"/>
                <w:szCs w:val="16"/>
                <w:cs/>
              </w:rPr>
            </w:pPr>
            <w:r w:rsidRPr="003A2820">
              <w:rPr>
                <w:rFonts w:ascii="Arial" w:eastAsiaTheme="minorHAnsi" w:hAnsi="Arial" w:cs="Arial"/>
                <w:sz w:val="16"/>
                <w:szCs w:val="16"/>
              </w:rPr>
              <w:t>234,731</w:t>
            </w:r>
          </w:p>
        </w:tc>
        <w:tc>
          <w:tcPr>
            <w:tcW w:w="1278" w:type="dxa"/>
          </w:tcPr>
          <w:p w14:paraId="5746CB51" w14:textId="7017E999" w:rsidR="00C60E10" w:rsidRPr="003A2820" w:rsidRDefault="00BE2228" w:rsidP="00C60E10">
            <w:pPr>
              <w:pBdr>
                <w:bottom w:val="single" w:sz="4" w:space="1" w:color="auto"/>
              </w:pBdr>
              <w:tabs>
                <w:tab w:val="decimal" w:pos="975"/>
              </w:tabs>
              <w:spacing w:line="300" w:lineRule="exact"/>
              <w:ind w:right="-15"/>
              <w:rPr>
                <w:rFonts w:ascii="Arial" w:eastAsiaTheme="minorHAnsi" w:hAnsi="Arial" w:cs="Arial"/>
                <w:sz w:val="16"/>
                <w:szCs w:val="16"/>
              </w:rPr>
            </w:pPr>
            <w:r w:rsidRPr="003A2820">
              <w:rPr>
                <w:rFonts w:ascii="Arial" w:eastAsiaTheme="minorHAnsi" w:hAnsi="Arial" w:cs="Arial"/>
                <w:sz w:val="16"/>
                <w:szCs w:val="16"/>
              </w:rPr>
              <w:t>7,</w:t>
            </w:r>
            <w:r w:rsidR="00B41947" w:rsidRPr="003A2820">
              <w:rPr>
                <w:rFonts w:ascii="Arial" w:eastAsiaTheme="minorHAnsi" w:hAnsi="Arial" w:cs="Arial"/>
                <w:sz w:val="16"/>
                <w:szCs w:val="16"/>
              </w:rPr>
              <w:t>689,8</w:t>
            </w:r>
            <w:r w:rsidR="007A1153" w:rsidRPr="003A2820">
              <w:rPr>
                <w:rFonts w:ascii="Arial" w:eastAsiaTheme="minorHAnsi" w:hAnsi="Arial" w:cs="Arial"/>
                <w:sz w:val="16"/>
                <w:szCs w:val="16"/>
              </w:rPr>
              <w:t>70</w:t>
            </w:r>
          </w:p>
        </w:tc>
        <w:tc>
          <w:tcPr>
            <w:tcW w:w="1330" w:type="dxa"/>
          </w:tcPr>
          <w:p w14:paraId="51F2D763" w14:textId="20AD0176" w:rsidR="00C60E10" w:rsidRPr="003A2820" w:rsidRDefault="00C60E10" w:rsidP="00C60E10">
            <w:pPr>
              <w:pBdr>
                <w:bottom w:val="single" w:sz="4" w:space="1" w:color="auto"/>
              </w:pBdr>
              <w:tabs>
                <w:tab w:val="decimal" w:pos="1056"/>
              </w:tabs>
              <w:spacing w:line="300" w:lineRule="exact"/>
              <w:ind w:right="-15"/>
              <w:rPr>
                <w:rFonts w:ascii="Arial" w:eastAsiaTheme="minorHAnsi" w:hAnsi="Arial" w:cs="Arial"/>
                <w:sz w:val="16"/>
                <w:szCs w:val="16"/>
              </w:rPr>
            </w:pPr>
            <w:r w:rsidRPr="003A2820">
              <w:rPr>
                <w:rFonts w:ascii="Arial" w:eastAsiaTheme="minorHAnsi" w:hAnsi="Arial" w:cs="Arial"/>
                <w:sz w:val="16"/>
                <w:szCs w:val="16"/>
              </w:rPr>
              <w:t>7,978,017</w:t>
            </w:r>
          </w:p>
        </w:tc>
      </w:tr>
      <w:tr w:rsidR="00C60E10" w:rsidRPr="003A2820" w14:paraId="08518C4C" w14:textId="77777777" w:rsidTr="00D22298">
        <w:tc>
          <w:tcPr>
            <w:tcW w:w="4050" w:type="dxa"/>
          </w:tcPr>
          <w:p w14:paraId="12DEFE43" w14:textId="0C5408BB" w:rsidR="00C60E10" w:rsidRPr="003A2820" w:rsidRDefault="00C60E10" w:rsidP="002F6951">
            <w:pPr>
              <w:spacing w:line="300" w:lineRule="exact"/>
              <w:ind w:left="158" w:right="-108" w:hanging="158"/>
              <w:rPr>
                <w:rFonts w:ascii="Arial" w:eastAsia="Arial Unicode MS" w:hAnsi="Arial" w:cs="Arial"/>
                <w:bCs/>
                <w:sz w:val="16"/>
                <w:szCs w:val="16"/>
                <w:cs/>
              </w:rPr>
            </w:pPr>
            <w:r w:rsidRPr="003A2820">
              <w:rPr>
                <w:rFonts w:ascii="Arial" w:eastAsia="Arial Unicode MS" w:hAnsi="Arial" w:cs="Arial"/>
                <w:bCs/>
                <w:sz w:val="16"/>
                <w:szCs w:val="16"/>
              </w:rPr>
              <w:t>Total trade and other</w:t>
            </w:r>
            <w:r w:rsidR="002F6951" w:rsidRPr="003A2820">
              <w:rPr>
                <w:rFonts w:ascii="Arial" w:eastAsia="Arial Unicode MS" w:hAnsi="Arial" w:cs="Arial"/>
                <w:bCs/>
                <w:sz w:val="16"/>
                <w:szCs w:val="16"/>
              </w:rPr>
              <w:t xml:space="preserve"> current</w:t>
            </w:r>
            <w:r w:rsidRPr="003A2820">
              <w:rPr>
                <w:rFonts w:ascii="Arial" w:eastAsia="Arial Unicode MS" w:hAnsi="Arial" w:cs="Arial"/>
                <w:bCs/>
                <w:sz w:val="16"/>
                <w:szCs w:val="16"/>
              </w:rPr>
              <w:t xml:space="preserve"> payables</w:t>
            </w:r>
            <w:r w:rsidR="00D22298">
              <w:rPr>
                <w:rFonts w:ascii="Arial" w:eastAsia="Arial Unicode MS" w:hAnsi="Arial" w:cs="Arial"/>
                <w:bCs/>
                <w:sz w:val="16"/>
                <w:szCs w:val="16"/>
              </w:rPr>
              <w:t xml:space="preserve"> </w:t>
            </w:r>
            <w:r w:rsidRPr="003A2820">
              <w:rPr>
                <w:rFonts w:ascii="Arial" w:eastAsia="Arial Unicode MS" w:hAnsi="Arial" w:cs="Arial"/>
                <w:bCs/>
                <w:sz w:val="16"/>
                <w:szCs w:val="16"/>
              </w:rPr>
              <w:t>- related parties</w:t>
            </w:r>
          </w:p>
        </w:tc>
        <w:tc>
          <w:tcPr>
            <w:tcW w:w="1260" w:type="dxa"/>
          </w:tcPr>
          <w:p w14:paraId="0FCD13DA" w14:textId="6F8CA372" w:rsidR="00C60E10" w:rsidRPr="003A2820" w:rsidRDefault="00BE2228" w:rsidP="00C60E10">
            <w:pPr>
              <w:pBdr>
                <w:bottom w:val="double" w:sz="4" w:space="1" w:color="auto"/>
              </w:pBdr>
              <w:tabs>
                <w:tab w:val="decimal" w:pos="975"/>
              </w:tabs>
              <w:spacing w:line="300" w:lineRule="exact"/>
              <w:ind w:right="-15"/>
              <w:rPr>
                <w:rFonts w:ascii="Arial" w:eastAsiaTheme="minorHAnsi" w:hAnsi="Arial" w:cs="Arial"/>
                <w:sz w:val="16"/>
                <w:szCs w:val="16"/>
                <w:cs/>
              </w:rPr>
            </w:pPr>
            <w:r w:rsidRPr="003A2820">
              <w:rPr>
                <w:rFonts w:ascii="Arial" w:eastAsiaTheme="minorHAnsi" w:hAnsi="Arial" w:cs="Arial"/>
                <w:sz w:val="16"/>
                <w:szCs w:val="16"/>
              </w:rPr>
              <w:t>246,442</w:t>
            </w:r>
          </w:p>
        </w:tc>
        <w:tc>
          <w:tcPr>
            <w:tcW w:w="1263" w:type="dxa"/>
            <w:gridSpan w:val="2"/>
          </w:tcPr>
          <w:p w14:paraId="497F5EEC" w14:textId="08DE67C5" w:rsidR="00C60E10" w:rsidRPr="003A2820" w:rsidRDefault="00C60E10" w:rsidP="00C60E10">
            <w:pPr>
              <w:pBdr>
                <w:bottom w:val="double" w:sz="4" w:space="1" w:color="auto"/>
              </w:pBdr>
              <w:tabs>
                <w:tab w:val="decimal" w:pos="975"/>
              </w:tabs>
              <w:spacing w:line="300" w:lineRule="exact"/>
              <w:ind w:right="-15"/>
              <w:rPr>
                <w:rFonts w:ascii="Arial" w:eastAsiaTheme="minorHAnsi" w:hAnsi="Arial" w:cs="Arial"/>
                <w:sz w:val="16"/>
                <w:szCs w:val="16"/>
                <w:cs/>
              </w:rPr>
            </w:pPr>
            <w:r w:rsidRPr="003A2820">
              <w:rPr>
                <w:rFonts w:ascii="Arial" w:eastAsiaTheme="minorHAnsi" w:hAnsi="Arial" w:cs="Arial"/>
                <w:sz w:val="16"/>
                <w:szCs w:val="16"/>
              </w:rPr>
              <w:t>239,581</w:t>
            </w:r>
          </w:p>
        </w:tc>
        <w:tc>
          <w:tcPr>
            <w:tcW w:w="1278" w:type="dxa"/>
          </w:tcPr>
          <w:p w14:paraId="36695D93" w14:textId="2B82ED44" w:rsidR="00C60E10" w:rsidRPr="003A2820" w:rsidRDefault="00C65DB0" w:rsidP="00C60E10">
            <w:pPr>
              <w:pBdr>
                <w:bottom w:val="double" w:sz="4" w:space="1" w:color="auto"/>
              </w:pBdr>
              <w:tabs>
                <w:tab w:val="decimal" w:pos="975"/>
              </w:tabs>
              <w:spacing w:line="300" w:lineRule="exact"/>
              <w:ind w:right="-15"/>
              <w:rPr>
                <w:rFonts w:ascii="Arial" w:eastAsiaTheme="minorHAnsi" w:hAnsi="Arial" w:cs="Arial"/>
                <w:sz w:val="16"/>
                <w:szCs w:val="16"/>
              </w:rPr>
            </w:pPr>
            <w:r w:rsidRPr="003A2820">
              <w:rPr>
                <w:rFonts w:ascii="Arial" w:eastAsiaTheme="minorHAnsi" w:hAnsi="Arial" w:cs="Arial"/>
                <w:sz w:val="16"/>
                <w:szCs w:val="16"/>
              </w:rPr>
              <w:t>7,783,27</w:t>
            </w:r>
            <w:r w:rsidR="007A37E9" w:rsidRPr="003A2820">
              <w:rPr>
                <w:rFonts w:ascii="Arial" w:eastAsiaTheme="minorHAnsi" w:hAnsi="Arial" w:cs="Arial"/>
                <w:sz w:val="16"/>
                <w:szCs w:val="16"/>
              </w:rPr>
              <w:t>5</w:t>
            </w:r>
          </w:p>
        </w:tc>
        <w:tc>
          <w:tcPr>
            <w:tcW w:w="1330" w:type="dxa"/>
          </w:tcPr>
          <w:p w14:paraId="0337A214" w14:textId="1A9849BE" w:rsidR="00C60E10" w:rsidRPr="003A2820" w:rsidRDefault="00C60E10" w:rsidP="00C60E10">
            <w:pPr>
              <w:pBdr>
                <w:bottom w:val="double" w:sz="4" w:space="1" w:color="auto"/>
              </w:pBdr>
              <w:tabs>
                <w:tab w:val="decimal" w:pos="1056"/>
              </w:tabs>
              <w:spacing w:line="300" w:lineRule="exact"/>
              <w:ind w:right="-15"/>
              <w:rPr>
                <w:rFonts w:ascii="Arial" w:eastAsiaTheme="minorHAnsi" w:hAnsi="Arial" w:cs="Arial"/>
                <w:sz w:val="16"/>
                <w:szCs w:val="16"/>
              </w:rPr>
            </w:pPr>
            <w:r w:rsidRPr="003A2820">
              <w:rPr>
                <w:rFonts w:ascii="Arial" w:eastAsiaTheme="minorHAnsi" w:hAnsi="Arial" w:cs="Arial"/>
                <w:sz w:val="16"/>
                <w:szCs w:val="16"/>
              </w:rPr>
              <w:t>8,142,874</w:t>
            </w:r>
          </w:p>
        </w:tc>
      </w:tr>
      <w:tr w:rsidR="00C60E10" w:rsidRPr="003A2820" w14:paraId="535F5E01" w14:textId="77777777" w:rsidTr="00D22298">
        <w:tc>
          <w:tcPr>
            <w:tcW w:w="6569" w:type="dxa"/>
            <w:gridSpan w:val="4"/>
          </w:tcPr>
          <w:p w14:paraId="42F327E7" w14:textId="34A6E9F5" w:rsidR="00C60E10" w:rsidRPr="003A2820" w:rsidRDefault="00C60E10" w:rsidP="00C60E10">
            <w:pPr>
              <w:tabs>
                <w:tab w:val="decimal" w:pos="763"/>
              </w:tabs>
              <w:spacing w:line="300" w:lineRule="exact"/>
              <w:ind w:right="75"/>
              <w:jc w:val="both"/>
              <w:rPr>
                <w:rFonts w:ascii="Arial" w:eastAsia="Arial Unicode MS" w:hAnsi="Arial" w:cs="Arial"/>
                <w:b/>
                <w:bCs/>
                <w:sz w:val="16"/>
                <w:szCs w:val="16"/>
                <w:u w:val="single"/>
              </w:rPr>
            </w:pPr>
            <w:r w:rsidRPr="003A2820">
              <w:rPr>
                <w:rFonts w:ascii="Arial" w:eastAsia="Arial Unicode MS" w:hAnsi="Arial" w:cs="Arial"/>
                <w:b/>
                <w:bCs/>
                <w:sz w:val="16"/>
                <w:szCs w:val="16"/>
                <w:u w:val="single"/>
              </w:rPr>
              <w:t>Lease liabilities (Note 17.2)</w:t>
            </w:r>
          </w:p>
        </w:tc>
        <w:tc>
          <w:tcPr>
            <w:tcW w:w="1278" w:type="dxa"/>
          </w:tcPr>
          <w:p w14:paraId="054E9F77" w14:textId="77777777" w:rsidR="00C60E10" w:rsidRPr="003A2820" w:rsidRDefault="00C60E10" w:rsidP="00C60E10">
            <w:pPr>
              <w:tabs>
                <w:tab w:val="decimal" w:pos="990"/>
              </w:tabs>
              <w:spacing w:line="300" w:lineRule="exact"/>
              <w:ind w:right="-15"/>
              <w:rPr>
                <w:rFonts w:ascii="Arial" w:hAnsi="Arial" w:cs="Arial"/>
                <w:sz w:val="16"/>
                <w:szCs w:val="16"/>
              </w:rPr>
            </w:pPr>
          </w:p>
        </w:tc>
        <w:tc>
          <w:tcPr>
            <w:tcW w:w="1330" w:type="dxa"/>
          </w:tcPr>
          <w:p w14:paraId="344843D7" w14:textId="77777777" w:rsidR="00C60E10" w:rsidRPr="003A2820" w:rsidRDefault="00C60E10" w:rsidP="00C60E10">
            <w:pPr>
              <w:tabs>
                <w:tab w:val="decimal" w:pos="1056"/>
              </w:tabs>
              <w:spacing w:line="300" w:lineRule="exact"/>
              <w:ind w:right="-15"/>
              <w:rPr>
                <w:rFonts w:ascii="Arial" w:hAnsi="Arial" w:cs="Arial"/>
                <w:sz w:val="16"/>
                <w:szCs w:val="16"/>
              </w:rPr>
            </w:pPr>
          </w:p>
        </w:tc>
      </w:tr>
      <w:tr w:rsidR="00C60E10" w:rsidRPr="003A2820" w14:paraId="56F84B61" w14:textId="77777777" w:rsidTr="00D22298">
        <w:tc>
          <w:tcPr>
            <w:tcW w:w="4050" w:type="dxa"/>
          </w:tcPr>
          <w:p w14:paraId="4E71A1BC" w14:textId="7D37079F" w:rsidR="00C60E10" w:rsidRPr="003A2820" w:rsidRDefault="00C60E10" w:rsidP="00C60E10">
            <w:pPr>
              <w:spacing w:line="300" w:lineRule="exact"/>
              <w:ind w:left="162" w:right="-108"/>
              <w:jc w:val="both"/>
              <w:rPr>
                <w:rFonts w:ascii="Arial" w:eastAsia="Arial Unicode MS" w:hAnsi="Arial" w:cs="Arial"/>
                <w:bCs/>
                <w:sz w:val="16"/>
                <w:szCs w:val="16"/>
              </w:rPr>
            </w:pPr>
            <w:r w:rsidRPr="003A2820">
              <w:rPr>
                <w:rFonts w:ascii="Arial" w:eastAsia="Arial Unicode MS" w:hAnsi="Arial" w:cs="Arial"/>
                <w:bCs/>
                <w:sz w:val="16"/>
                <w:szCs w:val="16"/>
              </w:rPr>
              <w:t>Associates</w:t>
            </w:r>
          </w:p>
        </w:tc>
        <w:tc>
          <w:tcPr>
            <w:tcW w:w="1260" w:type="dxa"/>
          </w:tcPr>
          <w:p w14:paraId="7856915F" w14:textId="7BE074AC" w:rsidR="00C60E10" w:rsidRPr="003A2820" w:rsidRDefault="00B25547" w:rsidP="00C60E10">
            <w:pPr>
              <w:pBdr>
                <w:bottom w:val="single" w:sz="4" w:space="1" w:color="auto"/>
              </w:pBdr>
              <w:tabs>
                <w:tab w:val="decimal" w:pos="975"/>
              </w:tabs>
              <w:spacing w:line="300" w:lineRule="exact"/>
              <w:ind w:right="-15"/>
              <w:rPr>
                <w:rFonts w:ascii="Arial" w:eastAsiaTheme="minorHAnsi" w:hAnsi="Arial" w:cstheme="minorBidi"/>
                <w:sz w:val="16"/>
                <w:szCs w:val="16"/>
              </w:rPr>
            </w:pPr>
            <w:r w:rsidRPr="003A2820">
              <w:rPr>
                <w:rFonts w:ascii="Arial" w:eastAsiaTheme="minorHAnsi" w:hAnsi="Arial" w:cstheme="minorBidi"/>
                <w:sz w:val="16"/>
                <w:szCs w:val="16"/>
              </w:rPr>
              <w:t>8,072</w:t>
            </w:r>
          </w:p>
        </w:tc>
        <w:tc>
          <w:tcPr>
            <w:tcW w:w="1263" w:type="dxa"/>
            <w:gridSpan w:val="2"/>
          </w:tcPr>
          <w:p w14:paraId="2C13CED1" w14:textId="4ADB434E" w:rsidR="00C60E10" w:rsidRPr="003A2820" w:rsidRDefault="00C60E10" w:rsidP="00C60E10">
            <w:pPr>
              <w:pBdr>
                <w:bottom w:val="single" w:sz="4" w:space="1" w:color="auto"/>
              </w:pBdr>
              <w:tabs>
                <w:tab w:val="decimal" w:pos="975"/>
              </w:tabs>
              <w:spacing w:line="300" w:lineRule="exact"/>
              <w:ind w:right="-15"/>
              <w:rPr>
                <w:rFonts w:ascii="Arial" w:hAnsi="Arial" w:cstheme="minorBidi"/>
                <w:sz w:val="16"/>
                <w:szCs w:val="16"/>
              </w:rPr>
            </w:pPr>
            <w:r w:rsidRPr="003A2820">
              <w:rPr>
                <w:rFonts w:ascii="Arial" w:eastAsiaTheme="minorHAnsi" w:hAnsi="Arial" w:cs="Arial"/>
                <w:sz w:val="16"/>
                <w:szCs w:val="16"/>
              </w:rPr>
              <w:t>5,435</w:t>
            </w:r>
          </w:p>
        </w:tc>
        <w:tc>
          <w:tcPr>
            <w:tcW w:w="1278" w:type="dxa"/>
          </w:tcPr>
          <w:p w14:paraId="0EF1F195" w14:textId="7787C7F1" w:rsidR="00C60E10" w:rsidRPr="003A2820" w:rsidRDefault="00BC44CC" w:rsidP="00C60E10">
            <w:pPr>
              <w:pBdr>
                <w:bottom w:val="single" w:sz="4" w:space="1" w:color="auto"/>
              </w:pBdr>
              <w:tabs>
                <w:tab w:val="decimal" w:pos="990"/>
              </w:tabs>
              <w:spacing w:line="300" w:lineRule="exact"/>
              <w:ind w:right="-15"/>
              <w:rPr>
                <w:rFonts w:ascii="Arial" w:hAnsi="Arial" w:cs="Arial"/>
                <w:sz w:val="16"/>
                <w:szCs w:val="16"/>
              </w:rPr>
            </w:pPr>
            <w:r w:rsidRPr="003A2820">
              <w:rPr>
                <w:rFonts w:ascii="Arial" w:hAnsi="Arial" w:cs="Arial"/>
                <w:sz w:val="16"/>
                <w:szCs w:val="16"/>
              </w:rPr>
              <w:t>254,931</w:t>
            </w:r>
          </w:p>
        </w:tc>
        <w:tc>
          <w:tcPr>
            <w:tcW w:w="1330" w:type="dxa"/>
          </w:tcPr>
          <w:p w14:paraId="72CDA9CE" w14:textId="38941B76" w:rsidR="00C60E10" w:rsidRPr="003A2820" w:rsidRDefault="00C60E10" w:rsidP="00C60E10">
            <w:pPr>
              <w:pBdr>
                <w:bottom w:val="single" w:sz="4" w:space="1" w:color="auto"/>
              </w:pBdr>
              <w:tabs>
                <w:tab w:val="decimal" w:pos="1056"/>
              </w:tabs>
              <w:spacing w:line="300" w:lineRule="exact"/>
              <w:ind w:right="-15"/>
              <w:rPr>
                <w:rFonts w:ascii="Arial" w:hAnsi="Arial" w:cs="Arial"/>
                <w:sz w:val="16"/>
                <w:szCs w:val="16"/>
              </w:rPr>
            </w:pPr>
            <w:r w:rsidRPr="003A2820">
              <w:rPr>
                <w:rFonts w:ascii="Arial" w:hAnsi="Arial" w:cs="Arial"/>
                <w:sz w:val="16"/>
                <w:szCs w:val="16"/>
              </w:rPr>
              <w:t>184,715</w:t>
            </w:r>
          </w:p>
        </w:tc>
      </w:tr>
      <w:tr w:rsidR="00C60E10" w:rsidRPr="003A2820" w14:paraId="1F79D95D" w14:textId="77777777" w:rsidTr="00D22298">
        <w:tc>
          <w:tcPr>
            <w:tcW w:w="4050" w:type="dxa"/>
            <w:hideMark/>
          </w:tcPr>
          <w:p w14:paraId="5F2108DD" w14:textId="77777777" w:rsidR="00C60E10" w:rsidRPr="003A2820" w:rsidRDefault="00C60E10" w:rsidP="00C60E10">
            <w:pPr>
              <w:spacing w:line="300" w:lineRule="exact"/>
              <w:ind w:right="-108"/>
              <w:jc w:val="both"/>
              <w:rPr>
                <w:rFonts w:ascii="Arial" w:eastAsia="Arial Unicode MS" w:hAnsi="Arial" w:cs="Arial"/>
                <w:bCs/>
                <w:sz w:val="16"/>
                <w:szCs w:val="16"/>
                <w:cs/>
              </w:rPr>
            </w:pPr>
            <w:r w:rsidRPr="003A2820">
              <w:rPr>
                <w:rFonts w:ascii="Arial" w:eastAsia="Arial Unicode MS" w:hAnsi="Arial" w:cs="Arial"/>
                <w:bCs/>
                <w:sz w:val="16"/>
                <w:szCs w:val="16"/>
              </w:rPr>
              <w:t>Total lease liabilities - related parties</w:t>
            </w:r>
          </w:p>
        </w:tc>
        <w:tc>
          <w:tcPr>
            <w:tcW w:w="1260" w:type="dxa"/>
          </w:tcPr>
          <w:p w14:paraId="115E0152" w14:textId="6E3FE1DB" w:rsidR="00C60E10" w:rsidRPr="003A2820" w:rsidRDefault="00BC44CC" w:rsidP="00C60E10">
            <w:pPr>
              <w:pBdr>
                <w:bottom w:val="double" w:sz="4" w:space="1" w:color="auto"/>
              </w:pBdr>
              <w:tabs>
                <w:tab w:val="decimal" w:pos="975"/>
              </w:tabs>
              <w:spacing w:line="300" w:lineRule="exact"/>
              <w:ind w:right="-15"/>
              <w:rPr>
                <w:rFonts w:ascii="Arial" w:eastAsiaTheme="minorHAnsi" w:hAnsi="Arial" w:cs="Arial"/>
                <w:sz w:val="16"/>
                <w:szCs w:val="16"/>
              </w:rPr>
            </w:pPr>
            <w:r w:rsidRPr="003A2820">
              <w:rPr>
                <w:rFonts w:ascii="Arial" w:eastAsiaTheme="minorHAnsi" w:hAnsi="Arial" w:cstheme="minorBidi"/>
                <w:sz w:val="16"/>
                <w:szCs w:val="16"/>
              </w:rPr>
              <w:t>8,072</w:t>
            </w:r>
          </w:p>
        </w:tc>
        <w:tc>
          <w:tcPr>
            <w:tcW w:w="1263" w:type="dxa"/>
            <w:gridSpan w:val="2"/>
            <w:hideMark/>
          </w:tcPr>
          <w:p w14:paraId="5E656401" w14:textId="399FBDF6" w:rsidR="00C60E10" w:rsidRPr="003A2820" w:rsidRDefault="00C60E10" w:rsidP="00C60E10">
            <w:pPr>
              <w:pBdr>
                <w:bottom w:val="double" w:sz="4" w:space="1" w:color="auto"/>
              </w:pBdr>
              <w:tabs>
                <w:tab w:val="decimal" w:pos="975"/>
              </w:tabs>
              <w:spacing w:line="300" w:lineRule="exact"/>
              <w:ind w:right="-15"/>
              <w:rPr>
                <w:rFonts w:ascii="Arial" w:hAnsi="Arial" w:cs="Arial"/>
                <w:sz w:val="16"/>
                <w:szCs w:val="16"/>
                <w:cs/>
              </w:rPr>
            </w:pPr>
            <w:r w:rsidRPr="003A2820">
              <w:rPr>
                <w:rFonts w:ascii="Arial" w:eastAsiaTheme="minorHAnsi" w:hAnsi="Arial" w:cs="Arial"/>
                <w:sz w:val="16"/>
                <w:szCs w:val="16"/>
              </w:rPr>
              <w:t>5,435</w:t>
            </w:r>
          </w:p>
        </w:tc>
        <w:tc>
          <w:tcPr>
            <w:tcW w:w="1278" w:type="dxa"/>
          </w:tcPr>
          <w:p w14:paraId="72BA638F" w14:textId="07402013" w:rsidR="00C60E10" w:rsidRPr="003A2820" w:rsidRDefault="00BC44CC" w:rsidP="00C60E10">
            <w:pPr>
              <w:pBdr>
                <w:bottom w:val="double" w:sz="4" w:space="1" w:color="auto"/>
              </w:pBdr>
              <w:tabs>
                <w:tab w:val="decimal" w:pos="990"/>
              </w:tabs>
              <w:spacing w:line="300" w:lineRule="exact"/>
              <w:ind w:right="-15"/>
              <w:rPr>
                <w:rFonts w:ascii="Arial" w:hAnsi="Arial" w:cstheme="minorBidi"/>
                <w:sz w:val="16"/>
                <w:szCs w:val="16"/>
                <w:cs/>
              </w:rPr>
            </w:pPr>
            <w:r w:rsidRPr="003A2820">
              <w:rPr>
                <w:rFonts w:ascii="Arial" w:hAnsi="Arial" w:cs="Arial"/>
                <w:sz w:val="16"/>
                <w:szCs w:val="16"/>
              </w:rPr>
              <w:t>254,931</w:t>
            </w:r>
          </w:p>
        </w:tc>
        <w:tc>
          <w:tcPr>
            <w:tcW w:w="1330" w:type="dxa"/>
            <w:hideMark/>
          </w:tcPr>
          <w:p w14:paraId="738A660C" w14:textId="655A1B6D" w:rsidR="00C60E10" w:rsidRPr="003A2820" w:rsidRDefault="00C60E10" w:rsidP="00C60E10">
            <w:pPr>
              <w:pBdr>
                <w:bottom w:val="double" w:sz="4" w:space="1" w:color="auto"/>
              </w:pBdr>
              <w:tabs>
                <w:tab w:val="decimal" w:pos="1056"/>
              </w:tabs>
              <w:spacing w:line="300" w:lineRule="exact"/>
              <w:ind w:right="-15"/>
              <w:rPr>
                <w:rFonts w:ascii="Arial" w:hAnsi="Arial" w:cs="Arial"/>
                <w:sz w:val="16"/>
                <w:szCs w:val="16"/>
                <w:cs/>
              </w:rPr>
            </w:pPr>
            <w:r w:rsidRPr="003A2820">
              <w:rPr>
                <w:rFonts w:ascii="Arial" w:hAnsi="Arial" w:cs="Arial"/>
                <w:sz w:val="16"/>
                <w:szCs w:val="16"/>
              </w:rPr>
              <w:t>184,715</w:t>
            </w:r>
          </w:p>
        </w:tc>
      </w:tr>
    </w:tbl>
    <w:p w14:paraId="42BEDDC5" w14:textId="77777777" w:rsidR="00D22298" w:rsidRDefault="00D22298">
      <w:r>
        <w:br w:type="page"/>
      </w:r>
    </w:p>
    <w:tbl>
      <w:tblPr>
        <w:tblW w:w="9181" w:type="dxa"/>
        <w:tblInd w:w="450" w:type="dxa"/>
        <w:tblLayout w:type="fixed"/>
        <w:tblLook w:val="04A0" w:firstRow="1" w:lastRow="0" w:firstColumn="1" w:lastColumn="0" w:noHBand="0" w:noVBand="1"/>
      </w:tblPr>
      <w:tblGrid>
        <w:gridCol w:w="4050"/>
        <w:gridCol w:w="1260"/>
        <w:gridCol w:w="19"/>
        <w:gridCol w:w="1225"/>
        <w:gridCol w:w="19"/>
        <w:gridCol w:w="1259"/>
        <w:gridCol w:w="19"/>
        <w:gridCol w:w="1311"/>
        <w:gridCol w:w="19"/>
      </w:tblGrid>
      <w:tr w:rsidR="002B7660" w:rsidRPr="003A2820" w14:paraId="04445332" w14:textId="77777777" w:rsidTr="00DE7046">
        <w:trPr>
          <w:cantSplit/>
        </w:trPr>
        <w:tc>
          <w:tcPr>
            <w:tcW w:w="4050" w:type="dxa"/>
          </w:tcPr>
          <w:p w14:paraId="45B15926" w14:textId="62286530" w:rsidR="002B7660" w:rsidRPr="003A2820" w:rsidRDefault="002B7660" w:rsidP="005F2C4B">
            <w:pPr>
              <w:spacing w:line="300" w:lineRule="exact"/>
              <w:ind w:right="-108"/>
              <w:jc w:val="center"/>
              <w:rPr>
                <w:rFonts w:ascii="Arial" w:eastAsia="Arial Unicode MS" w:hAnsi="Arial" w:cs="Arial"/>
                <w:sz w:val="16"/>
                <w:szCs w:val="16"/>
              </w:rPr>
            </w:pPr>
          </w:p>
        </w:tc>
        <w:tc>
          <w:tcPr>
            <w:tcW w:w="2523" w:type="dxa"/>
            <w:gridSpan w:val="4"/>
            <w:hideMark/>
          </w:tcPr>
          <w:p w14:paraId="3FB5E4EA" w14:textId="77777777" w:rsidR="002B7660" w:rsidRPr="003A2820" w:rsidRDefault="002B7660" w:rsidP="005F2C4B">
            <w:pPr>
              <w:pBdr>
                <w:bottom w:val="single" w:sz="4" w:space="1" w:color="auto"/>
              </w:pBdr>
              <w:spacing w:line="300" w:lineRule="exact"/>
              <w:jc w:val="right"/>
              <w:rPr>
                <w:rFonts w:ascii="Arial" w:eastAsia="Arial Unicode MS" w:hAnsi="Arial" w:cs="Arial"/>
                <w:sz w:val="16"/>
                <w:szCs w:val="16"/>
              </w:rPr>
            </w:pPr>
            <w:r w:rsidRPr="003A2820">
              <w:rPr>
                <w:rFonts w:ascii="Arial" w:eastAsia="Arial Unicode MS" w:hAnsi="Arial" w:cs="Arial"/>
                <w:sz w:val="16"/>
                <w:szCs w:val="16"/>
              </w:rPr>
              <w:t>(Unit: Thousand US Dollar)</w:t>
            </w:r>
          </w:p>
        </w:tc>
        <w:tc>
          <w:tcPr>
            <w:tcW w:w="2608" w:type="dxa"/>
            <w:gridSpan w:val="4"/>
            <w:hideMark/>
          </w:tcPr>
          <w:p w14:paraId="401BC43E" w14:textId="77777777" w:rsidR="002B7660" w:rsidRPr="003A2820" w:rsidRDefault="002B7660" w:rsidP="005F2C4B">
            <w:pPr>
              <w:pBdr>
                <w:bottom w:val="single" w:sz="4" w:space="1" w:color="auto"/>
              </w:pBdr>
              <w:spacing w:line="300" w:lineRule="exact"/>
              <w:ind w:right="-18"/>
              <w:jc w:val="right"/>
              <w:rPr>
                <w:rFonts w:ascii="Arial" w:eastAsia="Arial Unicode MS" w:hAnsi="Arial" w:cs="Arial"/>
                <w:sz w:val="16"/>
                <w:szCs w:val="16"/>
              </w:rPr>
            </w:pPr>
            <w:r w:rsidRPr="003A2820">
              <w:rPr>
                <w:rFonts w:ascii="Arial" w:eastAsia="Arial Unicode MS" w:hAnsi="Arial" w:cs="Arial"/>
                <w:sz w:val="16"/>
                <w:szCs w:val="16"/>
              </w:rPr>
              <w:t>(Unit: Thousand Baht)</w:t>
            </w:r>
          </w:p>
        </w:tc>
      </w:tr>
      <w:tr w:rsidR="002B7660" w:rsidRPr="003A2820" w14:paraId="4473D12A" w14:textId="77777777" w:rsidTr="00DE7046">
        <w:tc>
          <w:tcPr>
            <w:tcW w:w="4050" w:type="dxa"/>
          </w:tcPr>
          <w:p w14:paraId="4C386261" w14:textId="77777777" w:rsidR="002B7660" w:rsidRPr="003A2820" w:rsidRDefault="002B7660" w:rsidP="005F2C4B">
            <w:pPr>
              <w:spacing w:line="300" w:lineRule="exact"/>
              <w:ind w:right="-108"/>
              <w:jc w:val="center"/>
              <w:rPr>
                <w:rFonts w:ascii="Arial" w:eastAsia="Arial Unicode MS" w:hAnsi="Arial" w:cs="Arial"/>
                <w:sz w:val="16"/>
                <w:szCs w:val="16"/>
              </w:rPr>
            </w:pPr>
          </w:p>
        </w:tc>
        <w:tc>
          <w:tcPr>
            <w:tcW w:w="2523" w:type="dxa"/>
            <w:gridSpan w:val="4"/>
            <w:hideMark/>
          </w:tcPr>
          <w:p w14:paraId="2A230C70" w14:textId="7EAC37AE" w:rsidR="002B7660" w:rsidRPr="003A2820" w:rsidRDefault="002B7660" w:rsidP="005F2C4B">
            <w:pPr>
              <w:pBdr>
                <w:bottom w:val="single" w:sz="6"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 xml:space="preserve">Separate     </w:t>
            </w:r>
            <w:r w:rsidRPr="003A2820">
              <w:rPr>
                <w:rFonts w:ascii="Arial" w:eastAsia="Arial Unicode MS" w:hAnsi="Arial" w:hint="cs"/>
                <w:sz w:val="16"/>
                <w:szCs w:val="16"/>
                <w:cs/>
              </w:rPr>
              <w:t xml:space="preserve"> </w:t>
            </w:r>
            <w:r w:rsidRPr="003A2820">
              <w:rPr>
                <w:rFonts w:ascii="Arial" w:eastAsia="Arial Unicode MS" w:hAnsi="Arial"/>
                <w:sz w:val="16"/>
                <w:szCs w:val="16"/>
                <w:cs/>
              </w:rPr>
              <w:t xml:space="preserve">                                   </w:t>
            </w:r>
            <w:r w:rsidRPr="003A2820">
              <w:rPr>
                <w:rFonts w:ascii="Arial" w:eastAsia="Arial Unicode MS" w:hAnsi="Arial" w:cs="Arial"/>
                <w:sz w:val="16"/>
                <w:szCs w:val="16"/>
              </w:rPr>
              <w:t>financial statements</w:t>
            </w:r>
          </w:p>
        </w:tc>
        <w:tc>
          <w:tcPr>
            <w:tcW w:w="2608" w:type="dxa"/>
            <w:gridSpan w:val="4"/>
            <w:hideMark/>
          </w:tcPr>
          <w:p w14:paraId="1DA0FF6E" w14:textId="4900D312" w:rsidR="002B7660" w:rsidRPr="003A2820" w:rsidRDefault="002B7660" w:rsidP="005F2C4B">
            <w:pPr>
              <w:pBdr>
                <w:bottom w:val="single" w:sz="6"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 xml:space="preserve">Separate     </w:t>
            </w:r>
            <w:r w:rsidRPr="003A2820">
              <w:rPr>
                <w:rFonts w:ascii="Arial" w:eastAsia="Arial Unicode MS" w:hAnsi="Arial" w:hint="cs"/>
                <w:sz w:val="16"/>
                <w:szCs w:val="16"/>
                <w:cs/>
              </w:rPr>
              <w:t xml:space="preserve"> </w:t>
            </w:r>
            <w:r w:rsidRPr="003A2820">
              <w:rPr>
                <w:rFonts w:ascii="Arial" w:eastAsia="Arial Unicode MS" w:hAnsi="Arial"/>
                <w:sz w:val="16"/>
                <w:szCs w:val="16"/>
                <w:cs/>
              </w:rPr>
              <w:t xml:space="preserve">                                   </w:t>
            </w:r>
            <w:r w:rsidRPr="003A2820">
              <w:rPr>
                <w:rFonts w:ascii="Arial" w:eastAsia="Arial Unicode MS" w:hAnsi="Arial" w:cs="Arial"/>
                <w:sz w:val="16"/>
                <w:szCs w:val="16"/>
              </w:rPr>
              <w:t>financial statements</w:t>
            </w:r>
          </w:p>
        </w:tc>
      </w:tr>
      <w:tr w:rsidR="002B7660" w:rsidRPr="003A2820" w14:paraId="4C333C73" w14:textId="77777777" w:rsidTr="00DE7046">
        <w:tc>
          <w:tcPr>
            <w:tcW w:w="4050" w:type="dxa"/>
          </w:tcPr>
          <w:p w14:paraId="2A2C068F" w14:textId="77777777" w:rsidR="002B7660" w:rsidRPr="003A2820" w:rsidRDefault="002B7660" w:rsidP="005F2C4B">
            <w:pPr>
              <w:spacing w:line="300" w:lineRule="exact"/>
              <w:ind w:right="-108"/>
              <w:jc w:val="center"/>
              <w:rPr>
                <w:rFonts w:ascii="Arial" w:eastAsia="Arial Unicode MS" w:hAnsi="Arial" w:cs="Arial"/>
                <w:sz w:val="16"/>
                <w:szCs w:val="16"/>
              </w:rPr>
            </w:pPr>
          </w:p>
        </w:tc>
        <w:tc>
          <w:tcPr>
            <w:tcW w:w="1279" w:type="dxa"/>
            <w:gridSpan w:val="2"/>
            <w:hideMark/>
          </w:tcPr>
          <w:p w14:paraId="76046EAB" w14:textId="77777777" w:rsidR="002B7660" w:rsidRPr="003A2820" w:rsidRDefault="002B7660" w:rsidP="005F2C4B">
            <w:pPr>
              <w:pBdr>
                <w:bottom w:val="single" w:sz="6" w:space="1" w:color="auto"/>
              </w:pBdr>
              <w:spacing w:line="300" w:lineRule="exact"/>
              <w:jc w:val="center"/>
              <w:rPr>
                <w:rFonts w:ascii="Arial" w:eastAsia="Arial Unicode MS" w:hAnsi="Arial" w:cs="Arial"/>
                <w:sz w:val="16"/>
                <w:szCs w:val="16"/>
              </w:rPr>
            </w:pPr>
            <w:r w:rsidRPr="003A2820">
              <w:rPr>
                <w:rFonts w:ascii="Arial" w:eastAsia="Arial Unicode MS" w:hAnsi="Arial" w:cs="Arial"/>
                <w:sz w:val="16"/>
                <w:szCs w:val="16"/>
              </w:rPr>
              <w:t>2025</w:t>
            </w:r>
          </w:p>
        </w:tc>
        <w:tc>
          <w:tcPr>
            <w:tcW w:w="1244" w:type="dxa"/>
            <w:gridSpan w:val="2"/>
            <w:hideMark/>
          </w:tcPr>
          <w:p w14:paraId="23168458" w14:textId="77777777" w:rsidR="002B7660" w:rsidRPr="003A2820" w:rsidRDefault="002B7660" w:rsidP="005F2C4B">
            <w:pPr>
              <w:pBdr>
                <w:bottom w:val="single" w:sz="6" w:space="1" w:color="auto"/>
              </w:pBdr>
              <w:spacing w:line="300" w:lineRule="exact"/>
              <w:jc w:val="center"/>
              <w:rPr>
                <w:rFonts w:ascii="Arial" w:eastAsia="Arial Unicode MS" w:hAnsi="Arial" w:cs="Arial"/>
                <w:sz w:val="16"/>
                <w:szCs w:val="16"/>
              </w:rPr>
            </w:pPr>
            <w:r w:rsidRPr="003A2820">
              <w:rPr>
                <w:rFonts w:ascii="Arial" w:eastAsia="Arial Unicode MS" w:hAnsi="Arial" w:cs="Arial"/>
                <w:sz w:val="16"/>
                <w:szCs w:val="16"/>
              </w:rPr>
              <w:t>2024</w:t>
            </w:r>
          </w:p>
        </w:tc>
        <w:tc>
          <w:tcPr>
            <w:tcW w:w="1278" w:type="dxa"/>
            <w:gridSpan w:val="2"/>
            <w:hideMark/>
          </w:tcPr>
          <w:p w14:paraId="31DFDEF0" w14:textId="77777777" w:rsidR="002B7660" w:rsidRPr="003A2820" w:rsidRDefault="002B7660" w:rsidP="005F2C4B">
            <w:pPr>
              <w:pBdr>
                <w:bottom w:val="single" w:sz="6" w:space="1" w:color="auto"/>
              </w:pBdr>
              <w:spacing w:line="300" w:lineRule="exact"/>
              <w:jc w:val="center"/>
              <w:rPr>
                <w:rFonts w:ascii="Arial" w:eastAsia="Arial Unicode MS" w:hAnsi="Arial" w:cs="Arial"/>
                <w:sz w:val="16"/>
                <w:szCs w:val="16"/>
              </w:rPr>
            </w:pPr>
            <w:r w:rsidRPr="003A2820">
              <w:rPr>
                <w:rFonts w:ascii="Arial" w:eastAsia="Arial Unicode MS" w:hAnsi="Arial" w:cs="Arial"/>
                <w:sz w:val="16"/>
                <w:szCs w:val="16"/>
              </w:rPr>
              <w:t>2025</w:t>
            </w:r>
          </w:p>
        </w:tc>
        <w:tc>
          <w:tcPr>
            <w:tcW w:w="1330" w:type="dxa"/>
            <w:gridSpan w:val="2"/>
            <w:hideMark/>
          </w:tcPr>
          <w:p w14:paraId="74787527" w14:textId="77777777" w:rsidR="002B7660" w:rsidRPr="003A2820" w:rsidRDefault="002B7660" w:rsidP="005F2C4B">
            <w:pPr>
              <w:pBdr>
                <w:bottom w:val="single" w:sz="6" w:space="1" w:color="auto"/>
              </w:pBdr>
              <w:spacing w:line="300" w:lineRule="exact"/>
              <w:jc w:val="center"/>
              <w:rPr>
                <w:rFonts w:ascii="Arial" w:eastAsia="Arial Unicode MS" w:hAnsi="Arial" w:cs="Arial"/>
                <w:sz w:val="16"/>
                <w:szCs w:val="16"/>
              </w:rPr>
            </w:pPr>
            <w:r w:rsidRPr="003A2820">
              <w:rPr>
                <w:rFonts w:ascii="Arial" w:eastAsia="Arial Unicode MS" w:hAnsi="Arial" w:cs="Arial"/>
                <w:sz w:val="16"/>
                <w:szCs w:val="16"/>
              </w:rPr>
              <w:t>2024</w:t>
            </w:r>
          </w:p>
        </w:tc>
      </w:tr>
      <w:tr w:rsidR="0098792A" w:rsidRPr="003A2820" w14:paraId="27932122" w14:textId="77777777" w:rsidTr="00DE7046">
        <w:trPr>
          <w:gridAfter w:val="1"/>
          <w:wAfter w:w="19" w:type="dxa"/>
        </w:trPr>
        <w:tc>
          <w:tcPr>
            <w:tcW w:w="6554" w:type="dxa"/>
            <w:gridSpan w:val="4"/>
            <w:hideMark/>
          </w:tcPr>
          <w:p w14:paraId="24604E12" w14:textId="75586AF1" w:rsidR="0098792A" w:rsidRPr="003A2820" w:rsidRDefault="0098792A" w:rsidP="00CF2D25">
            <w:pPr>
              <w:spacing w:line="300" w:lineRule="exact"/>
              <w:jc w:val="both"/>
              <w:rPr>
                <w:rFonts w:ascii="Arial" w:eastAsia="Arial Unicode MS" w:hAnsi="Arial" w:cs="Arial"/>
                <w:sz w:val="16"/>
                <w:szCs w:val="16"/>
              </w:rPr>
            </w:pPr>
            <w:r w:rsidRPr="003A2820">
              <w:rPr>
                <w:rFonts w:ascii="Arial" w:eastAsia="Arial Unicode MS" w:hAnsi="Arial" w:cs="Arial"/>
                <w:b/>
                <w:bCs/>
                <w:sz w:val="16"/>
                <w:szCs w:val="16"/>
                <w:u w:val="single"/>
              </w:rPr>
              <w:t xml:space="preserve">Trade and other </w:t>
            </w:r>
            <w:r w:rsidR="002F6951" w:rsidRPr="003A2820">
              <w:rPr>
                <w:rFonts w:ascii="Arial" w:eastAsia="Arial Unicode MS" w:hAnsi="Arial" w:cs="Arial"/>
                <w:b/>
                <w:bCs/>
                <w:sz w:val="16"/>
                <w:szCs w:val="16"/>
                <w:u w:val="single"/>
              </w:rPr>
              <w:t xml:space="preserve">current </w:t>
            </w:r>
            <w:r w:rsidRPr="003A2820">
              <w:rPr>
                <w:rFonts w:ascii="Arial" w:eastAsia="Arial Unicode MS" w:hAnsi="Arial" w:cs="Arial"/>
                <w:b/>
                <w:bCs/>
                <w:sz w:val="16"/>
                <w:szCs w:val="16"/>
                <w:u w:val="single"/>
              </w:rPr>
              <w:t xml:space="preserve">receivables - related parties (Note </w:t>
            </w:r>
            <w:r w:rsidR="009E7E37">
              <w:rPr>
                <w:rFonts w:ascii="Arial" w:eastAsia="Arial Unicode MS" w:hAnsi="Arial" w:cs="Arial"/>
                <w:b/>
                <w:bCs/>
                <w:sz w:val="16"/>
                <w:szCs w:val="16"/>
                <w:u w:val="single"/>
              </w:rPr>
              <w:t>7)</w:t>
            </w:r>
          </w:p>
        </w:tc>
        <w:tc>
          <w:tcPr>
            <w:tcW w:w="1278" w:type="dxa"/>
            <w:gridSpan w:val="2"/>
          </w:tcPr>
          <w:p w14:paraId="1D9FCA54" w14:textId="77777777" w:rsidR="0098792A" w:rsidRPr="003A2820" w:rsidRDefault="0098792A" w:rsidP="00CF2D25">
            <w:pPr>
              <w:tabs>
                <w:tab w:val="decimal" w:pos="752"/>
              </w:tabs>
              <w:spacing w:line="300" w:lineRule="exact"/>
              <w:ind w:left="32" w:right="75"/>
              <w:jc w:val="both"/>
              <w:rPr>
                <w:rFonts w:ascii="Arial" w:eastAsia="Arial Unicode MS" w:hAnsi="Arial" w:cs="Arial"/>
                <w:sz w:val="16"/>
                <w:szCs w:val="16"/>
              </w:rPr>
            </w:pPr>
          </w:p>
        </w:tc>
        <w:tc>
          <w:tcPr>
            <w:tcW w:w="1330" w:type="dxa"/>
            <w:gridSpan w:val="2"/>
          </w:tcPr>
          <w:p w14:paraId="1621BE6D" w14:textId="77777777" w:rsidR="0098792A" w:rsidRPr="003A2820" w:rsidRDefault="0098792A" w:rsidP="00CF2D25">
            <w:pPr>
              <w:spacing w:line="300" w:lineRule="exact"/>
              <w:jc w:val="both"/>
              <w:rPr>
                <w:rFonts w:ascii="Arial" w:eastAsia="Arial Unicode MS" w:hAnsi="Arial" w:cs="Arial"/>
                <w:sz w:val="16"/>
                <w:szCs w:val="16"/>
              </w:rPr>
            </w:pPr>
          </w:p>
        </w:tc>
      </w:tr>
      <w:tr w:rsidR="00C60E10" w:rsidRPr="003A2820" w14:paraId="5CD6D653" w14:textId="77777777" w:rsidTr="00DE7046">
        <w:trPr>
          <w:gridAfter w:val="1"/>
          <w:wAfter w:w="19" w:type="dxa"/>
        </w:trPr>
        <w:tc>
          <w:tcPr>
            <w:tcW w:w="4050" w:type="dxa"/>
            <w:hideMark/>
          </w:tcPr>
          <w:p w14:paraId="526ADE68" w14:textId="30E3B561" w:rsidR="00C60E10" w:rsidRPr="003A2820" w:rsidRDefault="00C60E10" w:rsidP="00C60E10">
            <w:pPr>
              <w:spacing w:line="300" w:lineRule="exact"/>
              <w:ind w:left="162" w:right="-108"/>
              <w:jc w:val="both"/>
              <w:rPr>
                <w:rFonts w:ascii="Arial" w:eastAsia="Arial Unicode MS" w:hAnsi="Arial" w:cs="Arial"/>
                <w:sz w:val="16"/>
                <w:szCs w:val="16"/>
              </w:rPr>
            </w:pPr>
            <w:r w:rsidRPr="003A2820">
              <w:rPr>
                <w:rFonts w:ascii="Arial" w:eastAsia="Arial Unicode MS" w:hAnsi="Arial" w:cs="Arial"/>
                <w:bCs/>
                <w:sz w:val="16"/>
                <w:szCs w:val="16"/>
              </w:rPr>
              <w:t>Subsidiaries</w:t>
            </w:r>
          </w:p>
        </w:tc>
        <w:tc>
          <w:tcPr>
            <w:tcW w:w="1260" w:type="dxa"/>
          </w:tcPr>
          <w:p w14:paraId="68E31970" w14:textId="3757DD06" w:rsidR="00C60E10" w:rsidRPr="003A2820" w:rsidRDefault="00E4599F" w:rsidP="00C60E10">
            <w:pPr>
              <w:tabs>
                <w:tab w:val="decimal" w:pos="975"/>
              </w:tabs>
              <w:spacing w:line="300" w:lineRule="exact"/>
              <w:ind w:right="-15"/>
              <w:rPr>
                <w:rFonts w:ascii="Arial" w:eastAsiaTheme="minorHAnsi" w:hAnsi="Arial" w:cs="Arial"/>
                <w:sz w:val="16"/>
                <w:szCs w:val="16"/>
              </w:rPr>
            </w:pPr>
            <w:r w:rsidRPr="003A2820">
              <w:rPr>
                <w:rFonts w:ascii="Arial" w:eastAsiaTheme="minorHAnsi" w:hAnsi="Arial" w:cs="Arial"/>
                <w:sz w:val="16"/>
                <w:szCs w:val="16"/>
                <w:cs/>
              </w:rPr>
              <w:t>170</w:t>
            </w:r>
            <w:r w:rsidRPr="003A2820">
              <w:rPr>
                <w:rFonts w:ascii="Arial" w:eastAsiaTheme="minorHAnsi" w:hAnsi="Arial" w:cs="Arial"/>
                <w:sz w:val="16"/>
                <w:szCs w:val="16"/>
              </w:rPr>
              <w:t>,</w:t>
            </w:r>
            <w:r w:rsidRPr="003A2820">
              <w:rPr>
                <w:rFonts w:ascii="Arial" w:eastAsiaTheme="minorHAnsi" w:hAnsi="Arial" w:cs="Arial"/>
                <w:sz w:val="16"/>
                <w:szCs w:val="16"/>
                <w:cs/>
              </w:rPr>
              <w:t>142</w:t>
            </w:r>
          </w:p>
        </w:tc>
        <w:tc>
          <w:tcPr>
            <w:tcW w:w="1244" w:type="dxa"/>
            <w:gridSpan w:val="2"/>
            <w:hideMark/>
          </w:tcPr>
          <w:p w14:paraId="6B53DFD6" w14:textId="3F2081D5" w:rsidR="00C60E10" w:rsidRPr="003A2820" w:rsidRDefault="00C60E10" w:rsidP="00C60E10">
            <w:pPr>
              <w:tabs>
                <w:tab w:val="decimal" w:pos="975"/>
              </w:tabs>
              <w:spacing w:line="300" w:lineRule="exact"/>
              <w:ind w:right="-15"/>
              <w:rPr>
                <w:rFonts w:ascii="Arial" w:hAnsi="Arial" w:cs="Arial"/>
                <w:sz w:val="16"/>
                <w:szCs w:val="16"/>
              </w:rPr>
            </w:pPr>
            <w:r w:rsidRPr="003A2820">
              <w:rPr>
                <w:rFonts w:ascii="Arial" w:eastAsiaTheme="minorHAnsi" w:hAnsi="Arial" w:cs="Arial"/>
                <w:sz w:val="16"/>
                <w:szCs w:val="16"/>
              </w:rPr>
              <w:t>124,467</w:t>
            </w:r>
          </w:p>
        </w:tc>
        <w:tc>
          <w:tcPr>
            <w:tcW w:w="1278" w:type="dxa"/>
            <w:gridSpan w:val="2"/>
          </w:tcPr>
          <w:p w14:paraId="0BBF0224" w14:textId="56E08295" w:rsidR="00C60E10" w:rsidRPr="003A2820" w:rsidRDefault="009E08BB" w:rsidP="00C60E10">
            <w:pPr>
              <w:tabs>
                <w:tab w:val="decimal" w:pos="990"/>
              </w:tabs>
              <w:spacing w:line="300" w:lineRule="exact"/>
              <w:ind w:right="-15"/>
              <w:rPr>
                <w:rFonts w:ascii="Arial" w:hAnsi="Arial" w:cs="Arial"/>
                <w:sz w:val="16"/>
                <w:szCs w:val="16"/>
              </w:rPr>
            </w:pPr>
            <w:r w:rsidRPr="003A2820">
              <w:rPr>
                <w:rFonts w:ascii="Arial" w:hAnsi="Arial" w:cs="Arial"/>
                <w:sz w:val="16"/>
                <w:szCs w:val="16"/>
              </w:rPr>
              <w:t>5,373,518</w:t>
            </w:r>
          </w:p>
        </w:tc>
        <w:tc>
          <w:tcPr>
            <w:tcW w:w="1330" w:type="dxa"/>
            <w:gridSpan w:val="2"/>
            <w:hideMark/>
          </w:tcPr>
          <w:p w14:paraId="39C1DA0C" w14:textId="1E616354" w:rsidR="00C60E10" w:rsidRPr="003A2820" w:rsidRDefault="00C60E10" w:rsidP="00C60E10">
            <w:pPr>
              <w:tabs>
                <w:tab w:val="decimal" w:pos="1056"/>
              </w:tabs>
              <w:spacing w:line="300" w:lineRule="exact"/>
              <w:ind w:right="-15"/>
              <w:rPr>
                <w:rFonts w:ascii="Arial" w:hAnsi="Arial" w:cs="Arial"/>
                <w:sz w:val="16"/>
                <w:szCs w:val="16"/>
              </w:rPr>
            </w:pPr>
            <w:r w:rsidRPr="003A2820">
              <w:rPr>
                <w:rFonts w:ascii="Arial" w:hAnsi="Arial" w:cs="Arial"/>
                <w:sz w:val="16"/>
                <w:szCs w:val="16"/>
              </w:rPr>
              <w:t>4,230,363</w:t>
            </w:r>
          </w:p>
        </w:tc>
      </w:tr>
      <w:tr w:rsidR="00C60E10" w:rsidRPr="003A2820" w14:paraId="62AF76DE" w14:textId="77777777" w:rsidTr="00DE7046">
        <w:trPr>
          <w:gridAfter w:val="1"/>
          <w:wAfter w:w="19" w:type="dxa"/>
        </w:trPr>
        <w:tc>
          <w:tcPr>
            <w:tcW w:w="4050" w:type="dxa"/>
          </w:tcPr>
          <w:p w14:paraId="1EF95B16" w14:textId="6FAF6847" w:rsidR="00C60E10" w:rsidRPr="003A2820" w:rsidRDefault="00C60E10" w:rsidP="00C60E10">
            <w:pPr>
              <w:spacing w:line="300" w:lineRule="exact"/>
              <w:ind w:left="162" w:right="-108"/>
              <w:jc w:val="both"/>
              <w:rPr>
                <w:rFonts w:ascii="Arial" w:eastAsia="Arial Unicode MS" w:hAnsi="Arial" w:cs="Arial"/>
                <w:bCs/>
                <w:sz w:val="16"/>
                <w:szCs w:val="16"/>
              </w:rPr>
            </w:pPr>
            <w:r w:rsidRPr="003A2820">
              <w:rPr>
                <w:rFonts w:ascii="Arial" w:eastAsia="Arial Unicode MS" w:hAnsi="Arial" w:cs="Arial"/>
                <w:bCs/>
                <w:sz w:val="16"/>
                <w:szCs w:val="16"/>
              </w:rPr>
              <w:t>Parent company</w:t>
            </w:r>
          </w:p>
        </w:tc>
        <w:tc>
          <w:tcPr>
            <w:tcW w:w="1260" w:type="dxa"/>
          </w:tcPr>
          <w:p w14:paraId="5F280D7E" w14:textId="1DF7422F" w:rsidR="00C60E10" w:rsidRPr="003A2820" w:rsidRDefault="00CB2081" w:rsidP="00C60E10">
            <w:pPr>
              <w:tabs>
                <w:tab w:val="decimal" w:pos="975"/>
              </w:tabs>
              <w:spacing w:line="300" w:lineRule="exact"/>
              <w:ind w:right="-15"/>
              <w:rPr>
                <w:rFonts w:ascii="Arial" w:eastAsiaTheme="minorHAnsi" w:hAnsi="Arial" w:cs="Arial"/>
                <w:sz w:val="16"/>
                <w:szCs w:val="16"/>
              </w:rPr>
            </w:pPr>
            <w:r w:rsidRPr="003A2820">
              <w:rPr>
                <w:rFonts w:ascii="Arial" w:eastAsiaTheme="minorHAnsi" w:hAnsi="Arial" w:cs="Arial"/>
                <w:sz w:val="16"/>
                <w:szCs w:val="16"/>
              </w:rPr>
              <w:t>350,357</w:t>
            </w:r>
          </w:p>
        </w:tc>
        <w:tc>
          <w:tcPr>
            <w:tcW w:w="1244" w:type="dxa"/>
            <w:gridSpan w:val="2"/>
          </w:tcPr>
          <w:p w14:paraId="1E9A84F3" w14:textId="6D5EFB44" w:rsidR="00C60E10" w:rsidRPr="003A2820" w:rsidRDefault="00C60E10" w:rsidP="00C60E10">
            <w:pPr>
              <w:tabs>
                <w:tab w:val="decimal" w:pos="975"/>
              </w:tabs>
              <w:spacing w:line="300" w:lineRule="exact"/>
              <w:ind w:right="-15"/>
              <w:rPr>
                <w:rFonts w:ascii="Arial" w:eastAsiaTheme="minorHAnsi" w:hAnsi="Arial" w:cs="Arial"/>
                <w:sz w:val="16"/>
                <w:szCs w:val="16"/>
              </w:rPr>
            </w:pPr>
            <w:r w:rsidRPr="003A2820">
              <w:rPr>
                <w:rFonts w:ascii="Arial" w:eastAsiaTheme="minorHAnsi" w:hAnsi="Arial" w:cs="Arial"/>
                <w:sz w:val="16"/>
                <w:szCs w:val="16"/>
              </w:rPr>
              <w:t>345,509</w:t>
            </w:r>
          </w:p>
        </w:tc>
        <w:tc>
          <w:tcPr>
            <w:tcW w:w="1278" w:type="dxa"/>
            <w:gridSpan w:val="2"/>
          </w:tcPr>
          <w:p w14:paraId="28EB2084" w14:textId="7D775B8D" w:rsidR="00C60E10" w:rsidRPr="003A2820" w:rsidRDefault="00AB0CB2" w:rsidP="00C60E10">
            <w:pPr>
              <w:tabs>
                <w:tab w:val="decimal" w:pos="990"/>
              </w:tabs>
              <w:spacing w:line="300" w:lineRule="exact"/>
              <w:ind w:right="-15"/>
              <w:rPr>
                <w:rFonts w:ascii="Arial" w:hAnsi="Arial" w:cs="Arial"/>
                <w:sz w:val="16"/>
                <w:szCs w:val="16"/>
              </w:rPr>
            </w:pPr>
            <w:r w:rsidRPr="003A2820">
              <w:rPr>
                <w:rFonts w:ascii="Arial" w:hAnsi="Arial" w:cs="Arial"/>
                <w:sz w:val="16"/>
                <w:szCs w:val="16"/>
              </w:rPr>
              <w:t>11,065,166</w:t>
            </w:r>
          </w:p>
        </w:tc>
        <w:tc>
          <w:tcPr>
            <w:tcW w:w="1330" w:type="dxa"/>
            <w:gridSpan w:val="2"/>
          </w:tcPr>
          <w:p w14:paraId="5F4B314E" w14:textId="54A320F7" w:rsidR="00C60E10" w:rsidRPr="003A2820" w:rsidRDefault="00C60E10" w:rsidP="00C60E10">
            <w:pPr>
              <w:tabs>
                <w:tab w:val="decimal" w:pos="1056"/>
              </w:tabs>
              <w:spacing w:line="300" w:lineRule="exact"/>
              <w:ind w:right="-15"/>
              <w:rPr>
                <w:rFonts w:ascii="Arial" w:hAnsi="Arial" w:cs="Arial"/>
                <w:sz w:val="16"/>
                <w:szCs w:val="16"/>
              </w:rPr>
            </w:pPr>
            <w:r w:rsidRPr="003A2820">
              <w:rPr>
                <w:rFonts w:ascii="Arial" w:hAnsi="Arial" w:cs="Arial"/>
                <w:sz w:val="16"/>
                <w:szCs w:val="16"/>
              </w:rPr>
              <w:t>11,743,101</w:t>
            </w:r>
          </w:p>
        </w:tc>
      </w:tr>
      <w:tr w:rsidR="00C60E10" w:rsidRPr="003A2820" w14:paraId="3DEFD15D" w14:textId="77777777" w:rsidTr="00DE7046">
        <w:trPr>
          <w:gridAfter w:val="1"/>
          <w:wAfter w:w="19" w:type="dxa"/>
          <w:trHeight w:val="80"/>
        </w:trPr>
        <w:tc>
          <w:tcPr>
            <w:tcW w:w="4050" w:type="dxa"/>
            <w:hideMark/>
          </w:tcPr>
          <w:p w14:paraId="38E9116F" w14:textId="57113B14" w:rsidR="00C60E10" w:rsidRPr="003A2820" w:rsidRDefault="00C60E10" w:rsidP="00C60E10">
            <w:pPr>
              <w:spacing w:line="300" w:lineRule="exact"/>
              <w:ind w:left="162" w:right="-108"/>
              <w:jc w:val="both"/>
              <w:rPr>
                <w:rFonts w:ascii="Arial" w:eastAsia="Arial Unicode MS" w:hAnsi="Arial" w:cs="Arial"/>
                <w:bCs/>
                <w:sz w:val="16"/>
                <w:szCs w:val="16"/>
              </w:rPr>
            </w:pPr>
            <w:r w:rsidRPr="003A2820">
              <w:rPr>
                <w:rFonts w:ascii="Arial" w:eastAsia="Arial Unicode MS" w:hAnsi="Arial" w:cs="Arial"/>
                <w:bCs/>
                <w:sz w:val="16"/>
                <w:szCs w:val="16"/>
              </w:rPr>
              <w:t>Associates</w:t>
            </w:r>
          </w:p>
        </w:tc>
        <w:tc>
          <w:tcPr>
            <w:tcW w:w="1260" w:type="dxa"/>
          </w:tcPr>
          <w:p w14:paraId="604E9CA6" w14:textId="40A933E3" w:rsidR="00C60E10" w:rsidRPr="003A2820" w:rsidRDefault="00CB2081" w:rsidP="00C60E10">
            <w:pPr>
              <w:tabs>
                <w:tab w:val="decimal" w:pos="975"/>
              </w:tabs>
              <w:spacing w:line="300" w:lineRule="exact"/>
              <w:ind w:right="-15"/>
              <w:rPr>
                <w:rFonts w:ascii="Arial" w:eastAsiaTheme="minorHAnsi" w:hAnsi="Arial" w:cs="Arial"/>
                <w:sz w:val="16"/>
                <w:szCs w:val="16"/>
              </w:rPr>
            </w:pPr>
            <w:r w:rsidRPr="003A2820">
              <w:rPr>
                <w:rFonts w:ascii="Arial" w:eastAsiaTheme="minorHAnsi" w:hAnsi="Arial" w:cs="Arial"/>
                <w:sz w:val="16"/>
                <w:szCs w:val="16"/>
              </w:rPr>
              <w:t>375</w:t>
            </w:r>
          </w:p>
        </w:tc>
        <w:tc>
          <w:tcPr>
            <w:tcW w:w="1244" w:type="dxa"/>
            <w:gridSpan w:val="2"/>
            <w:hideMark/>
          </w:tcPr>
          <w:p w14:paraId="42DC7787" w14:textId="23C9E535" w:rsidR="00C60E10" w:rsidRPr="003A2820" w:rsidRDefault="00C60E10" w:rsidP="00C60E10">
            <w:pPr>
              <w:tabs>
                <w:tab w:val="decimal" w:pos="975"/>
              </w:tabs>
              <w:spacing w:line="300" w:lineRule="exact"/>
              <w:ind w:right="-15"/>
              <w:rPr>
                <w:rFonts w:ascii="Arial" w:hAnsi="Arial" w:cs="Arial"/>
                <w:sz w:val="16"/>
                <w:szCs w:val="16"/>
              </w:rPr>
            </w:pPr>
            <w:r w:rsidRPr="003A2820">
              <w:rPr>
                <w:rFonts w:ascii="Arial" w:eastAsiaTheme="minorHAnsi" w:hAnsi="Arial" w:cs="Arial"/>
                <w:sz w:val="16"/>
                <w:szCs w:val="16"/>
              </w:rPr>
              <w:t>187</w:t>
            </w:r>
          </w:p>
        </w:tc>
        <w:tc>
          <w:tcPr>
            <w:tcW w:w="1278" w:type="dxa"/>
            <w:gridSpan w:val="2"/>
          </w:tcPr>
          <w:p w14:paraId="1EE24D1D" w14:textId="232378AE" w:rsidR="00C60E10" w:rsidRPr="003A2820" w:rsidRDefault="00AB0CB2" w:rsidP="00C60E10">
            <w:pPr>
              <w:tabs>
                <w:tab w:val="decimal" w:pos="990"/>
              </w:tabs>
              <w:spacing w:line="300" w:lineRule="exact"/>
              <w:ind w:right="-15"/>
              <w:rPr>
                <w:rFonts w:ascii="Arial" w:hAnsi="Arial" w:cs="Arial"/>
                <w:sz w:val="16"/>
                <w:szCs w:val="16"/>
              </w:rPr>
            </w:pPr>
            <w:r w:rsidRPr="003A2820">
              <w:rPr>
                <w:rFonts w:ascii="Arial" w:hAnsi="Arial" w:cs="Arial"/>
                <w:sz w:val="16"/>
                <w:szCs w:val="16"/>
              </w:rPr>
              <w:t>11,840</w:t>
            </w:r>
          </w:p>
        </w:tc>
        <w:tc>
          <w:tcPr>
            <w:tcW w:w="1330" w:type="dxa"/>
            <w:gridSpan w:val="2"/>
            <w:hideMark/>
          </w:tcPr>
          <w:p w14:paraId="6AB5078E" w14:textId="292ED445" w:rsidR="00C60E10" w:rsidRPr="003A2820" w:rsidRDefault="00C60E10" w:rsidP="00C60E10">
            <w:pPr>
              <w:tabs>
                <w:tab w:val="decimal" w:pos="1056"/>
              </w:tabs>
              <w:spacing w:line="300" w:lineRule="exact"/>
              <w:ind w:right="-15"/>
              <w:rPr>
                <w:rFonts w:ascii="Arial" w:hAnsi="Arial" w:cs="Arial"/>
                <w:sz w:val="16"/>
                <w:szCs w:val="16"/>
              </w:rPr>
            </w:pPr>
            <w:r w:rsidRPr="003A2820">
              <w:rPr>
                <w:rFonts w:ascii="Arial" w:hAnsi="Arial" w:cs="Arial"/>
                <w:sz w:val="16"/>
                <w:szCs w:val="16"/>
              </w:rPr>
              <w:t>6,365</w:t>
            </w:r>
          </w:p>
        </w:tc>
      </w:tr>
      <w:tr w:rsidR="00C60E10" w:rsidRPr="003A2820" w14:paraId="6BEA7B09" w14:textId="77777777" w:rsidTr="00DE7046">
        <w:trPr>
          <w:gridAfter w:val="1"/>
          <w:wAfter w:w="19" w:type="dxa"/>
        </w:trPr>
        <w:tc>
          <w:tcPr>
            <w:tcW w:w="4050" w:type="dxa"/>
            <w:hideMark/>
          </w:tcPr>
          <w:p w14:paraId="343FC383" w14:textId="79CDBD3D" w:rsidR="00C60E10" w:rsidRPr="003A2820" w:rsidRDefault="00C60E10" w:rsidP="00C60E10">
            <w:pPr>
              <w:spacing w:line="300" w:lineRule="exact"/>
              <w:ind w:left="162" w:right="-108"/>
              <w:jc w:val="both"/>
              <w:rPr>
                <w:rFonts w:ascii="Arial" w:eastAsia="Arial Unicode MS" w:hAnsi="Arial" w:cs="Arial"/>
                <w:bCs/>
                <w:sz w:val="16"/>
                <w:szCs w:val="16"/>
              </w:rPr>
            </w:pPr>
            <w:r w:rsidRPr="003A2820">
              <w:rPr>
                <w:rFonts w:ascii="Arial" w:eastAsia="Arial Unicode MS" w:hAnsi="Arial" w:cs="Arial"/>
                <w:bCs/>
                <w:sz w:val="16"/>
                <w:szCs w:val="16"/>
              </w:rPr>
              <w:t>Related companies</w:t>
            </w:r>
          </w:p>
        </w:tc>
        <w:tc>
          <w:tcPr>
            <w:tcW w:w="1260" w:type="dxa"/>
          </w:tcPr>
          <w:p w14:paraId="0D3C538E" w14:textId="2B0606AF" w:rsidR="00C60E10" w:rsidRPr="003A2820" w:rsidRDefault="005507C6" w:rsidP="00C60E10">
            <w:pPr>
              <w:pBdr>
                <w:bottom w:val="single" w:sz="4" w:space="1" w:color="auto"/>
              </w:pBdr>
              <w:tabs>
                <w:tab w:val="decimal" w:pos="975"/>
              </w:tabs>
              <w:spacing w:line="300" w:lineRule="exact"/>
              <w:ind w:right="-15"/>
              <w:rPr>
                <w:rFonts w:ascii="Arial" w:eastAsiaTheme="minorHAnsi" w:hAnsi="Arial" w:cs="Arial"/>
                <w:sz w:val="16"/>
                <w:szCs w:val="16"/>
              </w:rPr>
            </w:pPr>
            <w:r w:rsidRPr="003A2820">
              <w:rPr>
                <w:rFonts w:ascii="Arial" w:eastAsiaTheme="minorHAnsi" w:hAnsi="Arial" w:cs="Arial"/>
                <w:sz w:val="16"/>
                <w:szCs w:val="16"/>
              </w:rPr>
              <w:t>95,64</w:t>
            </w:r>
            <w:r w:rsidR="004D1C00" w:rsidRPr="003A2820">
              <w:rPr>
                <w:rFonts w:ascii="Arial" w:eastAsiaTheme="minorHAnsi" w:hAnsi="Arial" w:cs="Arial"/>
                <w:sz w:val="16"/>
                <w:szCs w:val="16"/>
              </w:rPr>
              <w:t>9</w:t>
            </w:r>
          </w:p>
        </w:tc>
        <w:tc>
          <w:tcPr>
            <w:tcW w:w="1244" w:type="dxa"/>
            <w:gridSpan w:val="2"/>
            <w:hideMark/>
          </w:tcPr>
          <w:p w14:paraId="5E5E35B1" w14:textId="047F39A5" w:rsidR="00C60E10" w:rsidRPr="003A2820" w:rsidRDefault="00C60E10" w:rsidP="00C60E10">
            <w:pPr>
              <w:pBdr>
                <w:bottom w:val="single" w:sz="4" w:space="1" w:color="auto"/>
              </w:pBdr>
              <w:tabs>
                <w:tab w:val="decimal" w:pos="975"/>
              </w:tabs>
              <w:spacing w:line="300" w:lineRule="exact"/>
              <w:ind w:right="-15"/>
              <w:rPr>
                <w:rFonts w:ascii="Arial" w:hAnsi="Arial" w:cs="Arial"/>
                <w:sz w:val="16"/>
                <w:szCs w:val="16"/>
              </w:rPr>
            </w:pPr>
            <w:r w:rsidRPr="003A2820">
              <w:rPr>
                <w:rFonts w:ascii="Arial" w:eastAsiaTheme="minorHAnsi" w:hAnsi="Arial" w:cs="Arial"/>
                <w:sz w:val="16"/>
                <w:szCs w:val="16"/>
              </w:rPr>
              <w:t>100,618</w:t>
            </w:r>
          </w:p>
        </w:tc>
        <w:tc>
          <w:tcPr>
            <w:tcW w:w="1278" w:type="dxa"/>
            <w:gridSpan w:val="2"/>
          </w:tcPr>
          <w:p w14:paraId="5F3EAF99" w14:textId="05FA314C" w:rsidR="00C60E10" w:rsidRPr="003A2820" w:rsidRDefault="00C73792" w:rsidP="00C60E10">
            <w:pPr>
              <w:pBdr>
                <w:bottom w:val="single" w:sz="4" w:space="1" w:color="auto"/>
              </w:pBdr>
              <w:tabs>
                <w:tab w:val="decimal" w:pos="990"/>
              </w:tabs>
              <w:spacing w:line="300" w:lineRule="exact"/>
              <w:ind w:right="-15"/>
              <w:rPr>
                <w:rFonts w:ascii="Arial" w:hAnsi="Arial" w:cs="Arial"/>
                <w:sz w:val="16"/>
                <w:szCs w:val="16"/>
              </w:rPr>
            </w:pPr>
            <w:r w:rsidRPr="003A2820">
              <w:rPr>
                <w:rFonts w:ascii="Arial" w:hAnsi="Arial" w:cs="Arial"/>
                <w:sz w:val="16"/>
                <w:szCs w:val="16"/>
              </w:rPr>
              <w:t>3,020,8</w:t>
            </w:r>
            <w:r w:rsidR="00AD478E" w:rsidRPr="003A2820">
              <w:rPr>
                <w:rFonts w:ascii="Arial" w:hAnsi="Arial" w:cs="Arial"/>
                <w:sz w:val="16"/>
                <w:szCs w:val="16"/>
              </w:rPr>
              <w:t>15</w:t>
            </w:r>
          </w:p>
        </w:tc>
        <w:tc>
          <w:tcPr>
            <w:tcW w:w="1330" w:type="dxa"/>
            <w:gridSpan w:val="2"/>
            <w:hideMark/>
          </w:tcPr>
          <w:p w14:paraId="02E37ACB" w14:textId="738F4D4B" w:rsidR="00C60E10" w:rsidRPr="003A2820" w:rsidRDefault="00C60E10" w:rsidP="00C60E10">
            <w:pPr>
              <w:pBdr>
                <w:bottom w:val="single" w:sz="4" w:space="1" w:color="auto"/>
              </w:pBdr>
              <w:tabs>
                <w:tab w:val="decimal" w:pos="1056"/>
              </w:tabs>
              <w:spacing w:line="300" w:lineRule="exact"/>
              <w:ind w:right="-15"/>
              <w:rPr>
                <w:rFonts w:ascii="Arial" w:hAnsi="Arial" w:cs="Arial"/>
                <w:sz w:val="16"/>
                <w:szCs w:val="16"/>
              </w:rPr>
            </w:pPr>
            <w:r w:rsidRPr="003A2820">
              <w:rPr>
                <w:rFonts w:ascii="Arial" w:hAnsi="Arial" w:cs="Arial"/>
                <w:sz w:val="16"/>
                <w:szCs w:val="16"/>
              </w:rPr>
              <w:t>3,419,786</w:t>
            </w:r>
          </w:p>
        </w:tc>
      </w:tr>
      <w:tr w:rsidR="00C60E10" w:rsidRPr="003A2820" w14:paraId="22282FA1" w14:textId="77777777" w:rsidTr="00DE7046">
        <w:trPr>
          <w:gridAfter w:val="1"/>
          <w:wAfter w:w="19" w:type="dxa"/>
        </w:trPr>
        <w:tc>
          <w:tcPr>
            <w:tcW w:w="4050" w:type="dxa"/>
          </w:tcPr>
          <w:p w14:paraId="147ABA8F" w14:textId="6988B8AF" w:rsidR="00C60E10" w:rsidRPr="003A2820" w:rsidRDefault="00C60E10" w:rsidP="00C60E10">
            <w:pPr>
              <w:spacing w:line="300" w:lineRule="exact"/>
              <w:ind w:right="-108"/>
              <w:jc w:val="both"/>
              <w:rPr>
                <w:rFonts w:ascii="Arial" w:eastAsia="Arial Unicode MS" w:hAnsi="Arial" w:cs="Arial"/>
                <w:bCs/>
                <w:sz w:val="16"/>
                <w:szCs w:val="16"/>
              </w:rPr>
            </w:pPr>
            <w:r w:rsidRPr="003A2820">
              <w:rPr>
                <w:rFonts w:ascii="Arial" w:eastAsia="Arial Unicode MS" w:hAnsi="Arial" w:cs="Arial"/>
                <w:bCs/>
                <w:sz w:val="16"/>
                <w:szCs w:val="16"/>
              </w:rPr>
              <w:t>Total</w:t>
            </w:r>
          </w:p>
        </w:tc>
        <w:tc>
          <w:tcPr>
            <w:tcW w:w="1260" w:type="dxa"/>
          </w:tcPr>
          <w:p w14:paraId="4353B680" w14:textId="77AB63CD" w:rsidR="00C60E10" w:rsidRPr="003A2820" w:rsidRDefault="005507C6" w:rsidP="00C60E10">
            <w:pPr>
              <w:tabs>
                <w:tab w:val="decimal" w:pos="975"/>
              </w:tabs>
              <w:spacing w:line="300" w:lineRule="exact"/>
              <w:ind w:right="-15"/>
              <w:rPr>
                <w:rFonts w:ascii="Arial" w:eastAsiaTheme="minorHAnsi" w:hAnsi="Arial" w:cs="Arial"/>
                <w:sz w:val="16"/>
                <w:szCs w:val="16"/>
              </w:rPr>
            </w:pPr>
            <w:r w:rsidRPr="003A2820">
              <w:rPr>
                <w:rFonts w:ascii="Arial" w:eastAsiaTheme="minorHAnsi" w:hAnsi="Arial" w:cs="Arial"/>
                <w:sz w:val="16"/>
                <w:szCs w:val="16"/>
              </w:rPr>
              <w:t>616,52</w:t>
            </w:r>
            <w:r w:rsidR="004D1C00" w:rsidRPr="003A2820">
              <w:rPr>
                <w:rFonts w:ascii="Arial" w:eastAsiaTheme="minorHAnsi" w:hAnsi="Arial" w:cs="Arial"/>
                <w:sz w:val="16"/>
                <w:szCs w:val="16"/>
              </w:rPr>
              <w:t>3</w:t>
            </w:r>
          </w:p>
        </w:tc>
        <w:tc>
          <w:tcPr>
            <w:tcW w:w="1244" w:type="dxa"/>
            <w:gridSpan w:val="2"/>
          </w:tcPr>
          <w:p w14:paraId="7D8D1477" w14:textId="00FBFEA2" w:rsidR="00C60E10" w:rsidRPr="003A2820" w:rsidRDefault="00C60E10" w:rsidP="00C60E10">
            <w:pPr>
              <w:tabs>
                <w:tab w:val="decimal" w:pos="975"/>
              </w:tabs>
              <w:spacing w:line="300" w:lineRule="exact"/>
              <w:ind w:right="-15"/>
              <w:rPr>
                <w:rFonts w:ascii="Arial" w:eastAsiaTheme="minorHAnsi" w:hAnsi="Arial" w:cs="Arial"/>
                <w:sz w:val="16"/>
                <w:szCs w:val="16"/>
              </w:rPr>
            </w:pPr>
            <w:r w:rsidRPr="003A2820">
              <w:rPr>
                <w:rFonts w:ascii="Arial" w:eastAsiaTheme="minorHAnsi" w:hAnsi="Arial" w:cs="Arial"/>
                <w:sz w:val="16"/>
                <w:szCs w:val="16"/>
              </w:rPr>
              <w:t>570,781</w:t>
            </w:r>
          </w:p>
        </w:tc>
        <w:tc>
          <w:tcPr>
            <w:tcW w:w="1278" w:type="dxa"/>
            <w:gridSpan w:val="2"/>
          </w:tcPr>
          <w:p w14:paraId="28571829" w14:textId="71ED21A4" w:rsidR="00C60E10" w:rsidRPr="003A2820" w:rsidRDefault="00C73792" w:rsidP="00C60E10">
            <w:pPr>
              <w:tabs>
                <w:tab w:val="decimal" w:pos="990"/>
              </w:tabs>
              <w:spacing w:line="300" w:lineRule="exact"/>
              <w:ind w:right="-15"/>
              <w:rPr>
                <w:rFonts w:ascii="Arial" w:hAnsi="Arial" w:cs="Arial"/>
                <w:sz w:val="16"/>
                <w:szCs w:val="16"/>
              </w:rPr>
            </w:pPr>
            <w:r w:rsidRPr="003A2820">
              <w:rPr>
                <w:rFonts w:ascii="Arial" w:hAnsi="Arial" w:cs="Arial"/>
                <w:sz w:val="16"/>
                <w:szCs w:val="16"/>
              </w:rPr>
              <w:t>19,471,3</w:t>
            </w:r>
            <w:r w:rsidR="009649BE" w:rsidRPr="003A2820">
              <w:rPr>
                <w:rFonts w:ascii="Arial" w:hAnsi="Arial" w:cs="Arial"/>
                <w:sz w:val="16"/>
                <w:szCs w:val="16"/>
              </w:rPr>
              <w:t>39</w:t>
            </w:r>
          </w:p>
        </w:tc>
        <w:tc>
          <w:tcPr>
            <w:tcW w:w="1330" w:type="dxa"/>
            <w:gridSpan w:val="2"/>
          </w:tcPr>
          <w:p w14:paraId="3046AB59" w14:textId="043D23A3" w:rsidR="00C60E10" w:rsidRPr="003A2820" w:rsidRDefault="00C60E10" w:rsidP="00C60E10">
            <w:pPr>
              <w:tabs>
                <w:tab w:val="decimal" w:pos="1056"/>
              </w:tabs>
              <w:spacing w:line="300" w:lineRule="exact"/>
              <w:ind w:right="-15"/>
              <w:rPr>
                <w:rFonts w:ascii="Arial" w:hAnsi="Arial" w:cs="Arial"/>
                <w:sz w:val="16"/>
                <w:szCs w:val="16"/>
              </w:rPr>
            </w:pPr>
            <w:r w:rsidRPr="003A2820">
              <w:rPr>
                <w:rFonts w:ascii="Arial" w:hAnsi="Arial" w:cs="Arial"/>
                <w:sz w:val="16"/>
                <w:szCs w:val="16"/>
              </w:rPr>
              <w:t>19,399,615</w:t>
            </w:r>
          </w:p>
        </w:tc>
      </w:tr>
      <w:tr w:rsidR="00C60E10" w:rsidRPr="003A2820" w14:paraId="4918C150" w14:textId="77777777" w:rsidTr="00DE7046">
        <w:trPr>
          <w:gridAfter w:val="1"/>
          <w:wAfter w:w="19" w:type="dxa"/>
        </w:trPr>
        <w:tc>
          <w:tcPr>
            <w:tcW w:w="4050" w:type="dxa"/>
          </w:tcPr>
          <w:p w14:paraId="48B5A951" w14:textId="60B06E58" w:rsidR="00C60E10" w:rsidRPr="003A2820" w:rsidRDefault="00C60E10" w:rsidP="00C60E10">
            <w:pPr>
              <w:spacing w:line="300" w:lineRule="exact"/>
              <w:ind w:right="-108"/>
              <w:jc w:val="both"/>
              <w:rPr>
                <w:rFonts w:ascii="Arial" w:eastAsia="Arial Unicode MS" w:hAnsi="Arial" w:cs="Arial"/>
                <w:bCs/>
                <w:sz w:val="16"/>
                <w:szCs w:val="16"/>
              </w:rPr>
            </w:pPr>
            <w:r w:rsidRPr="003A2820">
              <w:rPr>
                <w:rFonts w:ascii="Arial" w:eastAsia="Arial Unicode MS" w:hAnsi="Arial" w:cs="Arial"/>
                <w:bCs/>
                <w:sz w:val="16"/>
                <w:szCs w:val="16"/>
              </w:rPr>
              <w:t>Less: Allowance for expected credit losses</w:t>
            </w:r>
          </w:p>
        </w:tc>
        <w:tc>
          <w:tcPr>
            <w:tcW w:w="1260" w:type="dxa"/>
          </w:tcPr>
          <w:p w14:paraId="7C2D7059" w14:textId="2AFDEF19" w:rsidR="00C60E10" w:rsidRPr="003A2820" w:rsidRDefault="005507C6" w:rsidP="00C60E10">
            <w:pPr>
              <w:pBdr>
                <w:bottom w:val="single" w:sz="4" w:space="1" w:color="auto"/>
              </w:pBdr>
              <w:tabs>
                <w:tab w:val="decimal" w:pos="975"/>
              </w:tabs>
              <w:spacing w:line="300" w:lineRule="exact"/>
              <w:ind w:right="-15"/>
              <w:rPr>
                <w:rFonts w:ascii="Arial" w:eastAsiaTheme="minorHAnsi" w:hAnsi="Arial" w:cs="Arial"/>
                <w:sz w:val="16"/>
                <w:szCs w:val="16"/>
              </w:rPr>
            </w:pPr>
            <w:r w:rsidRPr="003A2820">
              <w:rPr>
                <w:rFonts w:ascii="Arial" w:eastAsiaTheme="minorHAnsi" w:hAnsi="Arial" w:cs="Arial" w:hint="cs"/>
                <w:sz w:val="16"/>
                <w:szCs w:val="16"/>
                <w:cs/>
              </w:rPr>
              <w:t>(</w:t>
            </w:r>
            <w:r w:rsidRPr="003A2820">
              <w:rPr>
                <w:rFonts w:ascii="Arial" w:eastAsiaTheme="minorHAnsi" w:hAnsi="Arial" w:cstheme="minorBidi"/>
                <w:sz w:val="16"/>
                <w:szCs w:val="16"/>
              </w:rPr>
              <w:t>5</w:t>
            </w:r>
            <w:r w:rsidRPr="003A2820">
              <w:rPr>
                <w:rFonts w:ascii="Arial" w:eastAsiaTheme="minorHAnsi" w:hAnsi="Arial" w:cs="Arial" w:hint="cs"/>
                <w:sz w:val="16"/>
                <w:szCs w:val="16"/>
                <w:cs/>
              </w:rPr>
              <w:t>)</w:t>
            </w:r>
          </w:p>
        </w:tc>
        <w:tc>
          <w:tcPr>
            <w:tcW w:w="1244" w:type="dxa"/>
            <w:gridSpan w:val="2"/>
          </w:tcPr>
          <w:p w14:paraId="763C040F" w14:textId="49210FE0" w:rsidR="00C60E10" w:rsidRPr="003A2820" w:rsidRDefault="00C60E10" w:rsidP="00C60E10">
            <w:pPr>
              <w:pBdr>
                <w:bottom w:val="single" w:sz="4" w:space="1" w:color="auto"/>
              </w:pBdr>
              <w:tabs>
                <w:tab w:val="decimal" w:pos="975"/>
              </w:tabs>
              <w:spacing w:line="300" w:lineRule="exact"/>
              <w:ind w:right="-15"/>
              <w:rPr>
                <w:rFonts w:ascii="Arial" w:eastAsiaTheme="minorHAnsi" w:hAnsi="Arial" w:cs="Arial"/>
                <w:sz w:val="16"/>
                <w:szCs w:val="16"/>
              </w:rPr>
            </w:pPr>
            <w:r w:rsidRPr="003A2820">
              <w:rPr>
                <w:rFonts w:ascii="Arial" w:eastAsiaTheme="minorHAnsi" w:hAnsi="Arial" w:cs="Arial" w:hint="cs"/>
                <w:sz w:val="16"/>
                <w:szCs w:val="16"/>
                <w:cs/>
              </w:rPr>
              <w:t>(</w:t>
            </w:r>
            <w:r w:rsidRPr="003A2820">
              <w:rPr>
                <w:rFonts w:ascii="Arial" w:eastAsiaTheme="minorHAnsi" w:hAnsi="Arial" w:cs="Arial"/>
                <w:sz w:val="16"/>
                <w:szCs w:val="16"/>
              </w:rPr>
              <w:t>69</w:t>
            </w:r>
            <w:r w:rsidRPr="003A2820">
              <w:rPr>
                <w:rFonts w:ascii="Arial" w:eastAsiaTheme="minorHAnsi" w:hAnsi="Arial" w:cs="Arial" w:hint="cs"/>
                <w:sz w:val="16"/>
                <w:szCs w:val="16"/>
                <w:cs/>
              </w:rPr>
              <w:t>)</w:t>
            </w:r>
          </w:p>
        </w:tc>
        <w:tc>
          <w:tcPr>
            <w:tcW w:w="1278" w:type="dxa"/>
            <w:gridSpan w:val="2"/>
          </w:tcPr>
          <w:p w14:paraId="7774ABDB" w14:textId="5910A57D" w:rsidR="00C60E10" w:rsidRPr="003A2820" w:rsidRDefault="005507C6" w:rsidP="00C60E10">
            <w:pPr>
              <w:pBdr>
                <w:bottom w:val="single" w:sz="4" w:space="1" w:color="auto"/>
              </w:pBdr>
              <w:tabs>
                <w:tab w:val="decimal" w:pos="990"/>
              </w:tabs>
              <w:spacing w:line="300" w:lineRule="exact"/>
              <w:ind w:right="-15"/>
              <w:rPr>
                <w:rFonts w:ascii="Arial" w:eastAsiaTheme="minorHAnsi" w:hAnsi="Arial" w:cs="Arial"/>
                <w:sz w:val="16"/>
                <w:szCs w:val="16"/>
              </w:rPr>
            </w:pPr>
            <w:r w:rsidRPr="003A2820">
              <w:rPr>
                <w:rFonts w:ascii="Arial" w:hAnsi="Arial" w:cs="Arial" w:hint="cs"/>
                <w:sz w:val="16"/>
                <w:szCs w:val="16"/>
                <w:cs/>
              </w:rPr>
              <w:t>(</w:t>
            </w:r>
            <w:r w:rsidRPr="003A2820">
              <w:rPr>
                <w:rFonts w:ascii="Arial" w:hAnsi="Arial" w:cstheme="minorBidi"/>
                <w:sz w:val="16"/>
                <w:szCs w:val="16"/>
              </w:rPr>
              <w:t>15</w:t>
            </w:r>
            <w:r w:rsidR="00977051" w:rsidRPr="003A2820">
              <w:rPr>
                <w:rFonts w:ascii="Arial" w:hAnsi="Arial" w:cstheme="minorBidi"/>
                <w:sz w:val="16"/>
                <w:szCs w:val="16"/>
              </w:rPr>
              <w:t>1</w:t>
            </w:r>
            <w:r w:rsidRPr="003A2820">
              <w:rPr>
                <w:rFonts w:ascii="Arial" w:hAnsi="Arial" w:cs="Arial" w:hint="cs"/>
                <w:sz w:val="16"/>
                <w:szCs w:val="16"/>
                <w:cs/>
              </w:rPr>
              <w:t>)</w:t>
            </w:r>
          </w:p>
        </w:tc>
        <w:tc>
          <w:tcPr>
            <w:tcW w:w="1330" w:type="dxa"/>
            <w:gridSpan w:val="2"/>
          </w:tcPr>
          <w:p w14:paraId="51F1ECDD" w14:textId="0EAB8DEF" w:rsidR="00C60E10" w:rsidRPr="003A2820" w:rsidRDefault="00C60E10" w:rsidP="00C60E10">
            <w:pPr>
              <w:pBdr>
                <w:bottom w:val="single" w:sz="4" w:space="1" w:color="auto"/>
              </w:pBdr>
              <w:tabs>
                <w:tab w:val="decimal" w:pos="1056"/>
              </w:tabs>
              <w:spacing w:line="300" w:lineRule="exact"/>
              <w:ind w:right="-15"/>
              <w:rPr>
                <w:rFonts w:ascii="Arial" w:hAnsi="Arial" w:cs="Arial"/>
                <w:sz w:val="16"/>
                <w:szCs w:val="16"/>
              </w:rPr>
            </w:pPr>
            <w:r w:rsidRPr="003A2820">
              <w:rPr>
                <w:rFonts w:ascii="Arial" w:eastAsiaTheme="minorHAnsi" w:hAnsi="Arial" w:cs="Arial" w:hint="cs"/>
                <w:sz w:val="16"/>
                <w:szCs w:val="16"/>
                <w:cs/>
              </w:rPr>
              <w:t>(</w:t>
            </w:r>
            <w:r w:rsidRPr="003A2820">
              <w:rPr>
                <w:rFonts w:ascii="Arial" w:eastAsiaTheme="minorHAnsi" w:hAnsi="Arial" w:cs="Arial"/>
                <w:sz w:val="16"/>
                <w:szCs w:val="16"/>
              </w:rPr>
              <w:t>2,339</w:t>
            </w:r>
            <w:r w:rsidRPr="003A2820">
              <w:rPr>
                <w:rFonts w:ascii="Arial" w:eastAsiaTheme="minorHAnsi" w:hAnsi="Arial" w:cs="Arial" w:hint="cs"/>
                <w:sz w:val="16"/>
                <w:szCs w:val="16"/>
                <w:cs/>
              </w:rPr>
              <w:t>)</w:t>
            </w:r>
          </w:p>
        </w:tc>
      </w:tr>
      <w:tr w:rsidR="00C60E10" w:rsidRPr="003A2820" w14:paraId="5ED40153" w14:textId="77777777" w:rsidTr="00DE7046">
        <w:trPr>
          <w:gridAfter w:val="1"/>
          <w:wAfter w:w="19" w:type="dxa"/>
        </w:trPr>
        <w:tc>
          <w:tcPr>
            <w:tcW w:w="4050" w:type="dxa"/>
            <w:hideMark/>
          </w:tcPr>
          <w:p w14:paraId="615A3A92" w14:textId="77777777" w:rsidR="00625A26" w:rsidRDefault="00C60E10" w:rsidP="002F6951">
            <w:pPr>
              <w:spacing w:line="300" w:lineRule="exact"/>
              <w:ind w:left="158" w:right="-108" w:hanging="158"/>
              <w:rPr>
                <w:rFonts w:ascii="Arial" w:eastAsia="Arial Unicode MS" w:hAnsi="Arial" w:cs="Arial"/>
                <w:bCs/>
                <w:sz w:val="16"/>
                <w:szCs w:val="16"/>
              </w:rPr>
            </w:pPr>
            <w:r w:rsidRPr="003A2820">
              <w:rPr>
                <w:rFonts w:ascii="Arial" w:eastAsia="Arial Unicode MS" w:hAnsi="Arial" w:cs="Arial"/>
                <w:bCs/>
                <w:sz w:val="16"/>
                <w:szCs w:val="16"/>
              </w:rPr>
              <w:t xml:space="preserve">Total trade and other </w:t>
            </w:r>
            <w:r w:rsidR="002F6951" w:rsidRPr="003A2820">
              <w:rPr>
                <w:rFonts w:ascii="Arial" w:eastAsia="Arial Unicode MS" w:hAnsi="Arial" w:cs="Arial"/>
                <w:bCs/>
                <w:sz w:val="16"/>
                <w:szCs w:val="16"/>
              </w:rPr>
              <w:t xml:space="preserve">current </w:t>
            </w:r>
            <w:r w:rsidRPr="003A2820">
              <w:rPr>
                <w:rFonts w:ascii="Arial" w:eastAsia="Arial Unicode MS" w:hAnsi="Arial" w:cs="Arial"/>
                <w:bCs/>
                <w:sz w:val="16"/>
                <w:szCs w:val="16"/>
              </w:rPr>
              <w:t xml:space="preserve">receivables </w:t>
            </w:r>
            <w:r w:rsidR="002F6951" w:rsidRPr="003A2820">
              <w:rPr>
                <w:rFonts w:ascii="Arial" w:eastAsia="Arial Unicode MS" w:hAnsi="Arial" w:cs="Arial"/>
                <w:bCs/>
                <w:sz w:val="16"/>
                <w:szCs w:val="16"/>
              </w:rPr>
              <w:t xml:space="preserve">               </w:t>
            </w:r>
          </w:p>
          <w:p w14:paraId="1D7EF871" w14:textId="0B15E0B5" w:rsidR="00C60E10" w:rsidRPr="003A2820" w:rsidRDefault="002F6951" w:rsidP="002F6951">
            <w:pPr>
              <w:spacing w:line="300" w:lineRule="exact"/>
              <w:ind w:left="158" w:right="-108" w:hanging="158"/>
              <w:rPr>
                <w:rFonts w:ascii="Arial" w:eastAsia="Arial Unicode MS" w:hAnsi="Arial" w:cs="Arial"/>
                <w:bCs/>
                <w:sz w:val="16"/>
                <w:szCs w:val="16"/>
              </w:rPr>
            </w:pPr>
            <w:r w:rsidRPr="003A2820">
              <w:rPr>
                <w:rFonts w:ascii="Arial" w:eastAsia="Arial Unicode MS" w:hAnsi="Arial" w:cs="Arial"/>
                <w:bCs/>
                <w:sz w:val="16"/>
                <w:szCs w:val="16"/>
              </w:rPr>
              <w:t xml:space="preserve">     </w:t>
            </w:r>
            <w:r w:rsidR="00C60E10" w:rsidRPr="003A2820">
              <w:rPr>
                <w:rFonts w:ascii="Arial" w:eastAsia="Arial Unicode MS" w:hAnsi="Arial" w:cs="Arial"/>
                <w:bCs/>
                <w:sz w:val="16"/>
                <w:szCs w:val="16"/>
              </w:rPr>
              <w:t>- related parties, net</w:t>
            </w:r>
          </w:p>
        </w:tc>
        <w:tc>
          <w:tcPr>
            <w:tcW w:w="1260" w:type="dxa"/>
            <w:vAlign w:val="bottom"/>
          </w:tcPr>
          <w:p w14:paraId="2B0DCE4F" w14:textId="4EE1358C" w:rsidR="00C60E10" w:rsidRPr="003A2820" w:rsidRDefault="009E08BB" w:rsidP="00D22298">
            <w:pPr>
              <w:pBdr>
                <w:bottom w:val="double" w:sz="4" w:space="1" w:color="auto"/>
              </w:pBdr>
              <w:tabs>
                <w:tab w:val="decimal" w:pos="975"/>
              </w:tabs>
              <w:spacing w:line="300" w:lineRule="exact"/>
              <w:ind w:right="-15"/>
              <w:rPr>
                <w:rFonts w:ascii="Arial" w:eastAsiaTheme="minorHAnsi" w:hAnsi="Arial" w:cs="Arial"/>
                <w:sz w:val="16"/>
                <w:szCs w:val="16"/>
              </w:rPr>
            </w:pPr>
            <w:r w:rsidRPr="003A2820">
              <w:rPr>
                <w:rFonts w:ascii="Arial" w:eastAsiaTheme="minorHAnsi" w:hAnsi="Arial" w:cs="Arial"/>
                <w:sz w:val="16"/>
                <w:szCs w:val="16"/>
              </w:rPr>
              <w:t>616,51</w:t>
            </w:r>
            <w:r w:rsidR="004D1C00" w:rsidRPr="003A2820">
              <w:rPr>
                <w:rFonts w:ascii="Arial" w:eastAsiaTheme="minorHAnsi" w:hAnsi="Arial" w:cs="Arial"/>
                <w:sz w:val="16"/>
                <w:szCs w:val="16"/>
              </w:rPr>
              <w:t>8</w:t>
            </w:r>
          </w:p>
        </w:tc>
        <w:tc>
          <w:tcPr>
            <w:tcW w:w="1244" w:type="dxa"/>
            <w:gridSpan w:val="2"/>
            <w:vAlign w:val="bottom"/>
            <w:hideMark/>
          </w:tcPr>
          <w:p w14:paraId="4BB07C93" w14:textId="6362CF92" w:rsidR="00C60E10" w:rsidRPr="003A2820" w:rsidRDefault="00C60E10" w:rsidP="00D22298">
            <w:pPr>
              <w:pBdr>
                <w:bottom w:val="double" w:sz="4" w:space="1" w:color="auto"/>
              </w:pBdr>
              <w:tabs>
                <w:tab w:val="decimal" w:pos="975"/>
              </w:tabs>
              <w:spacing w:line="300" w:lineRule="exact"/>
              <w:ind w:right="-15"/>
              <w:rPr>
                <w:rFonts w:ascii="Arial" w:hAnsi="Arial" w:cs="Arial"/>
                <w:sz w:val="16"/>
                <w:szCs w:val="16"/>
              </w:rPr>
            </w:pPr>
            <w:r w:rsidRPr="003A2820">
              <w:rPr>
                <w:rFonts w:ascii="Arial" w:eastAsiaTheme="minorHAnsi" w:hAnsi="Arial" w:cstheme="minorBidi"/>
                <w:sz w:val="16"/>
                <w:szCs w:val="16"/>
              </w:rPr>
              <w:t>570,712</w:t>
            </w:r>
          </w:p>
        </w:tc>
        <w:tc>
          <w:tcPr>
            <w:tcW w:w="1278" w:type="dxa"/>
            <w:gridSpan w:val="2"/>
            <w:vAlign w:val="bottom"/>
          </w:tcPr>
          <w:p w14:paraId="4CA7DF01" w14:textId="11DC9E7A" w:rsidR="00C60E10" w:rsidRPr="003A2820" w:rsidRDefault="00C73792" w:rsidP="00D22298">
            <w:pPr>
              <w:pBdr>
                <w:bottom w:val="double" w:sz="4" w:space="1" w:color="auto"/>
              </w:pBdr>
              <w:tabs>
                <w:tab w:val="decimal" w:pos="990"/>
              </w:tabs>
              <w:spacing w:line="300" w:lineRule="exact"/>
              <w:ind w:right="-15"/>
              <w:rPr>
                <w:rFonts w:ascii="Arial" w:hAnsi="Arial" w:cstheme="minorBidi"/>
                <w:sz w:val="16"/>
                <w:szCs w:val="16"/>
              </w:rPr>
            </w:pPr>
            <w:r w:rsidRPr="003A2820">
              <w:rPr>
                <w:rFonts w:ascii="Arial" w:hAnsi="Arial" w:cstheme="minorBidi"/>
                <w:sz w:val="16"/>
                <w:szCs w:val="16"/>
              </w:rPr>
              <w:t>19,471,1</w:t>
            </w:r>
            <w:r w:rsidR="00951D92" w:rsidRPr="003A2820">
              <w:rPr>
                <w:rFonts w:ascii="Arial" w:hAnsi="Arial" w:cstheme="minorBidi"/>
                <w:sz w:val="16"/>
                <w:szCs w:val="16"/>
              </w:rPr>
              <w:t>88</w:t>
            </w:r>
          </w:p>
        </w:tc>
        <w:tc>
          <w:tcPr>
            <w:tcW w:w="1330" w:type="dxa"/>
            <w:gridSpan w:val="2"/>
            <w:vAlign w:val="bottom"/>
            <w:hideMark/>
          </w:tcPr>
          <w:p w14:paraId="5F230DC4" w14:textId="0CF2F1F8" w:rsidR="00C60E10" w:rsidRPr="003A2820" w:rsidRDefault="00C60E10" w:rsidP="00D22298">
            <w:pPr>
              <w:pBdr>
                <w:bottom w:val="double" w:sz="4" w:space="1" w:color="auto"/>
              </w:pBdr>
              <w:tabs>
                <w:tab w:val="decimal" w:pos="1056"/>
              </w:tabs>
              <w:spacing w:line="300" w:lineRule="exact"/>
              <w:ind w:right="-15"/>
              <w:rPr>
                <w:rFonts w:ascii="Arial" w:hAnsi="Arial" w:cs="Arial"/>
                <w:sz w:val="16"/>
                <w:szCs w:val="16"/>
              </w:rPr>
            </w:pPr>
            <w:r w:rsidRPr="003A2820">
              <w:rPr>
                <w:rFonts w:ascii="Arial" w:hAnsi="Arial" w:cstheme="minorBidi"/>
                <w:sz w:val="16"/>
                <w:szCs w:val="16"/>
              </w:rPr>
              <w:t>19,397,276</w:t>
            </w:r>
          </w:p>
        </w:tc>
      </w:tr>
      <w:tr w:rsidR="00C60E10" w:rsidRPr="003A2820" w14:paraId="68CAF5F4" w14:textId="77777777" w:rsidTr="00DE7046">
        <w:trPr>
          <w:gridAfter w:val="1"/>
          <w:wAfter w:w="19" w:type="dxa"/>
        </w:trPr>
        <w:tc>
          <w:tcPr>
            <w:tcW w:w="6554" w:type="dxa"/>
            <w:gridSpan w:val="4"/>
            <w:hideMark/>
          </w:tcPr>
          <w:p w14:paraId="0643C74A" w14:textId="2FC78AE0" w:rsidR="00C60E10" w:rsidRPr="003A2820" w:rsidRDefault="00C60E10" w:rsidP="00C60E10">
            <w:pPr>
              <w:tabs>
                <w:tab w:val="decimal" w:pos="763"/>
              </w:tabs>
              <w:spacing w:line="300" w:lineRule="exact"/>
              <w:ind w:right="75"/>
              <w:jc w:val="both"/>
              <w:rPr>
                <w:rFonts w:ascii="Arial" w:hAnsi="Arial" w:cs="Arial"/>
                <w:sz w:val="16"/>
                <w:szCs w:val="16"/>
              </w:rPr>
            </w:pPr>
            <w:r w:rsidRPr="003A2820">
              <w:rPr>
                <w:rFonts w:ascii="Arial" w:eastAsia="Arial Unicode MS" w:hAnsi="Arial" w:cs="Arial"/>
                <w:b/>
                <w:bCs/>
                <w:sz w:val="16"/>
                <w:szCs w:val="16"/>
                <w:u w:val="single"/>
              </w:rPr>
              <w:t xml:space="preserve">Trade and other </w:t>
            </w:r>
            <w:r w:rsidR="002F6951" w:rsidRPr="003A2820">
              <w:rPr>
                <w:rFonts w:ascii="Arial" w:eastAsia="Arial Unicode MS" w:hAnsi="Arial" w:cs="Arial"/>
                <w:b/>
                <w:bCs/>
                <w:sz w:val="16"/>
                <w:szCs w:val="16"/>
                <w:u w:val="single"/>
              </w:rPr>
              <w:t xml:space="preserve">current </w:t>
            </w:r>
            <w:r w:rsidRPr="003A2820">
              <w:rPr>
                <w:rFonts w:ascii="Arial" w:eastAsia="Arial Unicode MS" w:hAnsi="Arial" w:cs="Arial"/>
                <w:b/>
                <w:bCs/>
                <w:sz w:val="16"/>
                <w:szCs w:val="16"/>
                <w:u w:val="single"/>
              </w:rPr>
              <w:t>payables - related parties (Note 19)</w:t>
            </w:r>
          </w:p>
        </w:tc>
        <w:tc>
          <w:tcPr>
            <w:tcW w:w="1278" w:type="dxa"/>
            <w:gridSpan w:val="2"/>
          </w:tcPr>
          <w:p w14:paraId="71411834" w14:textId="77777777" w:rsidR="00C60E10" w:rsidRPr="003A2820" w:rsidRDefault="00C60E10" w:rsidP="00C60E10">
            <w:pPr>
              <w:tabs>
                <w:tab w:val="decimal" w:pos="752"/>
              </w:tabs>
              <w:spacing w:line="300" w:lineRule="exact"/>
              <w:ind w:right="75"/>
              <w:jc w:val="both"/>
              <w:rPr>
                <w:rFonts w:ascii="Arial" w:hAnsi="Arial" w:cs="Arial"/>
                <w:sz w:val="16"/>
                <w:szCs w:val="16"/>
              </w:rPr>
            </w:pPr>
          </w:p>
        </w:tc>
        <w:tc>
          <w:tcPr>
            <w:tcW w:w="1330" w:type="dxa"/>
            <w:gridSpan w:val="2"/>
          </w:tcPr>
          <w:p w14:paraId="694A772D" w14:textId="77777777" w:rsidR="00C60E10" w:rsidRPr="003A2820" w:rsidRDefault="00C60E10" w:rsidP="00C60E10">
            <w:pPr>
              <w:tabs>
                <w:tab w:val="decimal" w:pos="1056"/>
              </w:tabs>
              <w:spacing w:line="300" w:lineRule="exact"/>
              <w:ind w:right="-15"/>
              <w:rPr>
                <w:rFonts w:ascii="Arial" w:hAnsi="Arial" w:cs="Arial"/>
                <w:sz w:val="16"/>
                <w:szCs w:val="16"/>
              </w:rPr>
            </w:pPr>
          </w:p>
        </w:tc>
      </w:tr>
      <w:tr w:rsidR="00C60E10" w:rsidRPr="003A2820" w14:paraId="40C4EF9A" w14:textId="77777777" w:rsidTr="00DE7046">
        <w:trPr>
          <w:gridAfter w:val="1"/>
          <w:wAfter w:w="19" w:type="dxa"/>
        </w:trPr>
        <w:tc>
          <w:tcPr>
            <w:tcW w:w="4050" w:type="dxa"/>
            <w:hideMark/>
          </w:tcPr>
          <w:p w14:paraId="4D4A6E1A" w14:textId="3A9C1370" w:rsidR="00C60E10" w:rsidRPr="003A2820" w:rsidRDefault="00C60E10" w:rsidP="00C60E10">
            <w:pPr>
              <w:spacing w:line="300" w:lineRule="exact"/>
              <w:ind w:left="162" w:right="-108"/>
              <w:jc w:val="both"/>
              <w:rPr>
                <w:rFonts w:ascii="Arial" w:eastAsia="Arial Unicode MS" w:hAnsi="Arial" w:cs="Arial"/>
                <w:sz w:val="16"/>
                <w:szCs w:val="16"/>
              </w:rPr>
            </w:pPr>
            <w:r w:rsidRPr="003A2820">
              <w:rPr>
                <w:rFonts w:ascii="Arial" w:eastAsia="Arial Unicode MS" w:hAnsi="Arial" w:cs="Arial"/>
                <w:bCs/>
                <w:sz w:val="16"/>
                <w:szCs w:val="16"/>
              </w:rPr>
              <w:t>Subsidiaries</w:t>
            </w:r>
          </w:p>
        </w:tc>
        <w:tc>
          <w:tcPr>
            <w:tcW w:w="1260" w:type="dxa"/>
          </w:tcPr>
          <w:p w14:paraId="3B6EBAD4" w14:textId="389F3266" w:rsidR="00C60E10" w:rsidRPr="003A2820" w:rsidRDefault="00164EBB" w:rsidP="00C60E10">
            <w:pPr>
              <w:tabs>
                <w:tab w:val="decimal" w:pos="975"/>
              </w:tabs>
              <w:spacing w:line="300" w:lineRule="exact"/>
              <w:ind w:right="-15"/>
              <w:rPr>
                <w:rFonts w:ascii="Arial" w:eastAsiaTheme="minorHAnsi" w:hAnsi="Arial" w:cs="Arial"/>
                <w:sz w:val="16"/>
                <w:szCs w:val="16"/>
              </w:rPr>
            </w:pPr>
            <w:r w:rsidRPr="003A2820">
              <w:rPr>
                <w:rFonts w:ascii="Arial" w:eastAsiaTheme="minorHAnsi" w:hAnsi="Arial" w:cs="Arial"/>
                <w:sz w:val="16"/>
                <w:szCs w:val="16"/>
              </w:rPr>
              <w:t>45,219</w:t>
            </w:r>
          </w:p>
        </w:tc>
        <w:tc>
          <w:tcPr>
            <w:tcW w:w="1244" w:type="dxa"/>
            <w:gridSpan w:val="2"/>
            <w:hideMark/>
          </w:tcPr>
          <w:p w14:paraId="220239A0" w14:textId="3E062BA3" w:rsidR="00C60E10" w:rsidRPr="003A2820" w:rsidRDefault="00C60E10" w:rsidP="00C60E10">
            <w:pPr>
              <w:tabs>
                <w:tab w:val="decimal" w:pos="975"/>
              </w:tabs>
              <w:spacing w:line="300" w:lineRule="exact"/>
              <w:ind w:right="-15"/>
              <w:rPr>
                <w:rFonts w:ascii="Arial" w:hAnsi="Arial" w:cs="Arial"/>
                <w:sz w:val="16"/>
                <w:szCs w:val="16"/>
              </w:rPr>
            </w:pPr>
            <w:r w:rsidRPr="003A2820">
              <w:rPr>
                <w:rFonts w:ascii="Arial" w:eastAsiaTheme="minorHAnsi" w:hAnsi="Arial" w:cs="Arial"/>
                <w:sz w:val="16"/>
                <w:szCs w:val="16"/>
              </w:rPr>
              <w:t>33,003</w:t>
            </w:r>
          </w:p>
        </w:tc>
        <w:tc>
          <w:tcPr>
            <w:tcW w:w="1278" w:type="dxa"/>
            <w:gridSpan w:val="2"/>
          </w:tcPr>
          <w:p w14:paraId="4A696419" w14:textId="240B63D4" w:rsidR="00C60E10" w:rsidRPr="003A2820" w:rsidRDefault="00BF11AF" w:rsidP="00C60E10">
            <w:pPr>
              <w:tabs>
                <w:tab w:val="decimal" w:pos="990"/>
              </w:tabs>
              <w:spacing w:line="300" w:lineRule="exact"/>
              <w:ind w:right="-15"/>
              <w:rPr>
                <w:rFonts w:ascii="Arial" w:hAnsi="Arial" w:cs="Arial"/>
                <w:sz w:val="16"/>
                <w:szCs w:val="16"/>
              </w:rPr>
            </w:pPr>
            <w:r w:rsidRPr="003A2820">
              <w:rPr>
                <w:rFonts w:ascii="Arial" w:hAnsi="Arial" w:cs="Arial"/>
                <w:sz w:val="16"/>
                <w:szCs w:val="16"/>
              </w:rPr>
              <w:t>1,428,121</w:t>
            </w:r>
          </w:p>
        </w:tc>
        <w:tc>
          <w:tcPr>
            <w:tcW w:w="1330" w:type="dxa"/>
            <w:gridSpan w:val="2"/>
            <w:hideMark/>
          </w:tcPr>
          <w:p w14:paraId="4831FD08" w14:textId="53B76708" w:rsidR="00C60E10" w:rsidRPr="003A2820" w:rsidRDefault="00C60E10" w:rsidP="00C60E10">
            <w:pPr>
              <w:tabs>
                <w:tab w:val="decimal" w:pos="1056"/>
              </w:tabs>
              <w:spacing w:line="300" w:lineRule="exact"/>
              <w:ind w:right="-15"/>
              <w:rPr>
                <w:rFonts w:ascii="Arial" w:hAnsi="Arial" w:cs="Arial"/>
                <w:sz w:val="16"/>
                <w:szCs w:val="16"/>
              </w:rPr>
            </w:pPr>
            <w:r w:rsidRPr="003A2820">
              <w:rPr>
                <w:rFonts w:ascii="Arial" w:hAnsi="Arial" w:cs="Arial"/>
                <w:sz w:val="16"/>
                <w:szCs w:val="16"/>
              </w:rPr>
              <w:t>1,121,709</w:t>
            </w:r>
          </w:p>
        </w:tc>
      </w:tr>
      <w:tr w:rsidR="00C60E10" w:rsidRPr="003A2820" w14:paraId="7A528B1A" w14:textId="77777777" w:rsidTr="00DE7046">
        <w:trPr>
          <w:gridAfter w:val="1"/>
          <w:wAfter w:w="19" w:type="dxa"/>
        </w:trPr>
        <w:tc>
          <w:tcPr>
            <w:tcW w:w="4050" w:type="dxa"/>
            <w:hideMark/>
          </w:tcPr>
          <w:p w14:paraId="5E28BCA9" w14:textId="0FAE2240" w:rsidR="00C60E10" w:rsidRPr="003A2820" w:rsidRDefault="00C60E10" w:rsidP="00C60E10">
            <w:pPr>
              <w:spacing w:line="300" w:lineRule="exact"/>
              <w:ind w:left="162" w:right="-108"/>
              <w:jc w:val="both"/>
              <w:rPr>
                <w:rFonts w:ascii="Arial" w:eastAsia="Arial Unicode MS" w:hAnsi="Arial" w:cs="Arial"/>
                <w:bCs/>
                <w:sz w:val="16"/>
                <w:szCs w:val="16"/>
              </w:rPr>
            </w:pPr>
            <w:r w:rsidRPr="003A2820">
              <w:rPr>
                <w:rFonts w:ascii="Arial" w:eastAsia="Arial Unicode MS" w:hAnsi="Arial" w:cs="Arial"/>
                <w:bCs/>
                <w:sz w:val="16"/>
                <w:szCs w:val="16"/>
              </w:rPr>
              <w:t>Parent company</w:t>
            </w:r>
          </w:p>
        </w:tc>
        <w:tc>
          <w:tcPr>
            <w:tcW w:w="1260" w:type="dxa"/>
          </w:tcPr>
          <w:p w14:paraId="5BDA97CE" w14:textId="19475346" w:rsidR="00C60E10" w:rsidRPr="003A2820" w:rsidRDefault="00916B1B" w:rsidP="00C60E10">
            <w:pPr>
              <w:tabs>
                <w:tab w:val="decimal" w:pos="975"/>
              </w:tabs>
              <w:spacing w:line="300" w:lineRule="exact"/>
              <w:ind w:right="-15"/>
              <w:rPr>
                <w:rFonts w:ascii="Arial" w:eastAsiaTheme="minorHAnsi" w:hAnsi="Arial" w:cs="Arial"/>
                <w:sz w:val="16"/>
                <w:szCs w:val="16"/>
              </w:rPr>
            </w:pPr>
            <w:r w:rsidRPr="003A2820">
              <w:rPr>
                <w:rFonts w:ascii="Arial" w:eastAsiaTheme="minorHAnsi" w:hAnsi="Arial" w:cs="Arial"/>
                <w:sz w:val="16"/>
                <w:szCs w:val="16"/>
              </w:rPr>
              <w:t>-</w:t>
            </w:r>
          </w:p>
        </w:tc>
        <w:tc>
          <w:tcPr>
            <w:tcW w:w="1244" w:type="dxa"/>
            <w:gridSpan w:val="2"/>
            <w:hideMark/>
          </w:tcPr>
          <w:p w14:paraId="6BFE8FB4" w14:textId="545EA868" w:rsidR="00C60E10" w:rsidRPr="003A2820" w:rsidRDefault="00C60E10" w:rsidP="00C60E10">
            <w:pPr>
              <w:tabs>
                <w:tab w:val="decimal" w:pos="975"/>
              </w:tabs>
              <w:spacing w:line="300" w:lineRule="exact"/>
              <w:ind w:right="-15"/>
              <w:rPr>
                <w:rFonts w:ascii="Arial" w:hAnsi="Arial" w:cs="Arial"/>
                <w:sz w:val="16"/>
                <w:szCs w:val="16"/>
              </w:rPr>
            </w:pPr>
            <w:r w:rsidRPr="003A2820">
              <w:rPr>
                <w:rFonts w:ascii="Arial" w:eastAsiaTheme="minorHAnsi" w:hAnsi="Arial" w:cs="Arial"/>
                <w:sz w:val="16"/>
                <w:szCs w:val="16"/>
              </w:rPr>
              <w:t>1,780</w:t>
            </w:r>
          </w:p>
        </w:tc>
        <w:tc>
          <w:tcPr>
            <w:tcW w:w="1278" w:type="dxa"/>
            <w:gridSpan w:val="2"/>
          </w:tcPr>
          <w:p w14:paraId="1FDBCC60" w14:textId="619140F6" w:rsidR="00C60E10" w:rsidRPr="003A2820" w:rsidRDefault="00BF11AF" w:rsidP="00C60E10">
            <w:pPr>
              <w:tabs>
                <w:tab w:val="decimal" w:pos="990"/>
              </w:tabs>
              <w:spacing w:line="300" w:lineRule="exact"/>
              <w:ind w:right="-15"/>
              <w:rPr>
                <w:rFonts w:ascii="Arial" w:hAnsi="Arial" w:cs="Arial"/>
                <w:sz w:val="16"/>
                <w:szCs w:val="16"/>
              </w:rPr>
            </w:pPr>
            <w:r w:rsidRPr="003A2820">
              <w:rPr>
                <w:rFonts w:ascii="Arial" w:hAnsi="Arial" w:cs="Arial"/>
                <w:sz w:val="16"/>
                <w:szCs w:val="16"/>
              </w:rPr>
              <w:t>-</w:t>
            </w:r>
          </w:p>
        </w:tc>
        <w:tc>
          <w:tcPr>
            <w:tcW w:w="1330" w:type="dxa"/>
            <w:gridSpan w:val="2"/>
            <w:hideMark/>
          </w:tcPr>
          <w:p w14:paraId="4E3C4C93" w14:textId="01DCD7A1" w:rsidR="00C60E10" w:rsidRPr="003A2820" w:rsidRDefault="00C60E10" w:rsidP="00C60E10">
            <w:pPr>
              <w:tabs>
                <w:tab w:val="decimal" w:pos="1056"/>
              </w:tabs>
              <w:spacing w:line="300" w:lineRule="exact"/>
              <w:ind w:right="-15"/>
              <w:rPr>
                <w:rFonts w:ascii="Arial" w:hAnsi="Arial" w:cs="Arial"/>
                <w:sz w:val="16"/>
                <w:szCs w:val="16"/>
              </w:rPr>
            </w:pPr>
            <w:r w:rsidRPr="003A2820">
              <w:rPr>
                <w:rFonts w:ascii="Arial" w:hAnsi="Arial" w:cs="Arial"/>
                <w:sz w:val="16"/>
                <w:szCs w:val="16"/>
              </w:rPr>
              <w:t>60,488</w:t>
            </w:r>
          </w:p>
        </w:tc>
      </w:tr>
      <w:tr w:rsidR="00C60E10" w:rsidRPr="003A2820" w14:paraId="765D9BFC" w14:textId="77777777" w:rsidTr="00DE7046">
        <w:trPr>
          <w:gridAfter w:val="1"/>
          <w:wAfter w:w="19" w:type="dxa"/>
        </w:trPr>
        <w:tc>
          <w:tcPr>
            <w:tcW w:w="4050" w:type="dxa"/>
          </w:tcPr>
          <w:p w14:paraId="5ECF820D" w14:textId="6D7077A2" w:rsidR="00C60E10" w:rsidRPr="003A2820" w:rsidRDefault="00C60E10" w:rsidP="00C60E10">
            <w:pPr>
              <w:spacing w:line="300" w:lineRule="exact"/>
              <w:ind w:left="162" w:right="-108"/>
              <w:jc w:val="both"/>
              <w:rPr>
                <w:rFonts w:ascii="Arial" w:eastAsia="Arial Unicode MS" w:hAnsi="Arial" w:cs="Arial"/>
                <w:bCs/>
                <w:sz w:val="16"/>
                <w:szCs w:val="16"/>
              </w:rPr>
            </w:pPr>
            <w:r w:rsidRPr="003A2820">
              <w:rPr>
                <w:rFonts w:ascii="Arial" w:eastAsia="Arial Unicode MS" w:hAnsi="Arial" w:cs="Arial"/>
                <w:bCs/>
                <w:sz w:val="16"/>
                <w:szCs w:val="16"/>
              </w:rPr>
              <w:t>Associates</w:t>
            </w:r>
          </w:p>
        </w:tc>
        <w:tc>
          <w:tcPr>
            <w:tcW w:w="1260" w:type="dxa"/>
          </w:tcPr>
          <w:p w14:paraId="59BD279B" w14:textId="6D470CFF" w:rsidR="00C60E10" w:rsidRPr="003A2820" w:rsidRDefault="00916B1B" w:rsidP="00C60E10">
            <w:pPr>
              <w:tabs>
                <w:tab w:val="decimal" w:pos="975"/>
              </w:tabs>
              <w:spacing w:line="300" w:lineRule="exact"/>
              <w:ind w:right="-15"/>
              <w:rPr>
                <w:rFonts w:ascii="Arial" w:eastAsiaTheme="minorHAnsi" w:hAnsi="Arial" w:cs="Arial"/>
                <w:sz w:val="16"/>
                <w:szCs w:val="16"/>
              </w:rPr>
            </w:pPr>
            <w:r w:rsidRPr="003A2820">
              <w:rPr>
                <w:rFonts w:ascii="Arial" w:eastAsiaTheme="minorHAnsi" w:hAnsi="Arial" w:cs="Arial"/>
                <w:sz w:val="16"/>
                <w:szCs w:val="16"/>
              </w:rPr>
              <w:t>175</w:t>
            </w:r>
          </w:p>
        </w:tc>
        <w:tc>
          <w:tcPr>
            <w:tcW w:w="1244" w:type="dxa"/>
            <w:gridSpan w:val="2"/>
          </w:tcPr>
          <w:p w14:paraId="48A53AF4" w14:textId="2538C157" w:rsidR="00C60E10" w:rsidRPr="003A2820" w:rsidRDefault="00C60E10" w:rsidP="00C60E10">
            <w:pPr>
              <w:tabs>
                <w:tab w:val="decimal" w:pos="975"/>
              </w:tabs>
              <w:spacing w:line="300" w:lineRule="exact"/>
              <w:ind w:right="-15"/>
              <w:rPr>
                <w:rFonts w:ascii="Arial" w:eastAsiaTheme="minorHAnsi" w:hAnsi="Arial" w:cs="Arial"/>
                <w:sz w:val="16"/>
                <w:szCs w:val="16"/>
              </w:rPr>
            </w:pPr>
            <w:r w:rsidRPr="003A2820">
              <w:rPr>
                <w:rFonts w:ascii="Arial" w:eastAsiaTheme="minorHAnsi" w:hAnsi="Arial" w:cs="Arial"/>
                <w:sz w:val="16"/>
                <w:szCs w:val="16"/>
              </w:rPr>
              <w:t>175</w:t>
            </w:r>
          </w:p>
        </w:tc>
        <w:tc>
          <w:tcPr>
            <w:tcW w:w="1278" w:type="dxa"/>
            <w:gridSpan w:val="2"/>
          </w:tcPr>
          <w:p w14:paraId="05D36DB9" w14:textId="55BA27AF" w:rsidR="00C60E10" w:rsidRPr="003A2820" w:rsidRDefault="00BF11AF" w:rsidP="00C60E10">
            <w:pPr>
              <w:tabs>
                <w:tab w:val="decimal" w:pos="990"/>
              </w:tabs>
              <w:spacing w:line="300" w:lineRule="exact"/>
              <w:ind w:right="-15"/>
              <w:rPr>
                <w:rFonts w:ascii="Arial" w:hAnsi="Arial" w:cs="Arial"/>
                <w:sz w:val="16"/>
                <w:szCs w:val="16"/>
              </w:rPr>
            </w:pPr>
            <w:r w:rsidRPr="003A2820">
              <w:rPr>
                <w:rFonts w:ascii="Arial" w:hAnsi="Arial" w:cs="Arial"/>
                <w:sz w:val="16"/>
                <w:szCs w:val="16"/>
              </w:rPr>
              <w:t>5,542</w:t>
            </w:r>
          </w:p>
        </w:tc>
        <w:tc>
          <w:tcPr>
            <w:tcW w:w="1330" w:type="dxa"/>
            <w:gridSpan w:val="2"/>
          </w:tcPr>
          <w:p w14:paraId="1B2505D6" w14:textId="591B4A5E" w:rsidR="00C60E10" w:rsidRPr="003A2820" w:rsidRDefault="00C60E10" w:rsidP="00C60E10">
            <w:pPr>
              <w:tabs>
                <w:tab w:val="decimal" w:pos="1056"/>
              </w:tabs>
              <w:spacing w:line="300" w:lineRule="exact"/>
              <w:ind w:right="-15"/>
              <w:rPr>
                <w:rFonts w:ascii="Arial" w:hAnsi="Arial" w:cs="Arial"/>
                <w:sz w:val="16"/>
                <w:szCs w:val="16"/>
              </w:rPr>
            </w:pPr>
            <w:r w:rsidRPr="003A2820">
              <w:rPr>
                <w:rFonts w:ascii="Arial" w:hAnsi="Arial" w:cs="Arial"/>
                <w:sz w:val="16"/>
                <w:szCs w:val="16"/>
              </w:rPr>
              <w:t>5,964</w:t>
            </w:r>
          </w:p>
        </w:tc>
      </w:tr>
      <w:tr w:rsidR="00C60E10" w:rsidRPr="003A2820" w14:paraId="1579573F" w14:textId="77777777" w:rsidTr="00DE7046">
        <w:trPr>
          <w:gridAfter w:val="1"/>
          <w:wAfter w:w="19" w:type="dxa"/>
        </w:trPr>
        <w:tc>
          <w:tcPr>
            <w:tcW w:w="4050" w:type="dxa"/>
            <w:hideMark/>
          </w:tcPr>
          <w:p w14:paraId="4BAF4D45" w14:textId="270E0215" w:rsidR="00C60E10" w:rsidRPr="003A2820" w:rsidRDefault="00C60E10" w:rsidP="00C60E10">
            <w:pPr>
              <w:spacing w:line="300" w:lineRule="exact"/>
              <w:ind w:left="162" w:right="-108"/>
              <w:jc w:val="both"/>
              <w:rPr>
                <w:rFonts w:ascii="Arial" w:eastAsia="Arial Unicode MS" w:hAnsi="Arial" w:cs="Arial"/>
                <w:bCs/>
                <w:sz w:val="16"/>
                <w:szCs w:val="16"/>
              </w:rPr>
            </w:pPr>
            <w:r w:rsidRPr="003A2820">
              <w:rPr>
                <w:rFonts w:ascii="Arial" w:eastAsia="Arial Unicode MS" w:hAnsi="Arial" w:cs="Arial"/>
                <w:bCs/>
                <w:sz w:val="16"/>
                <w:szCs w:val="16"/>
              </w:rPr>
              <w:t>Related companies</w:t>
            </w:r>
          </w:p>
        </w:tc>
        <w:tc>
          <w:tcPr>
            <w:tcW w:w="1260" w:type="dxa"/>
          </w:tcPr>
          <w:p w14:paraId="1F342E67" w14:textId="179CEF4E" w:rsidR="00C60E10" w:rsidRPr="003A2820" w:rsidRDefault="00916B1B" w:rsidP="00C60E10">
            <w:pPr>
              <w:pBdr>
                <w:bottom w:val="single" w:sz="4" w:space="1" w:color="auto"/>
              </w:pBdr>
              <w:tabs>
                <w:tab w:val="decimal" w:pos="975"/>
              </w:tabs>
              <w:spacing w:line="300" w:lineRule="exact"/>
              <w:ind w:right="-15"/>
              <w:rPr>
                <w:rFonts w:ascii="Arial" w:eastAsiaTheme="minorHAnsi" w:hAnsi="Arial" w:cs="Arial"/>
                <w:sz w:val="16"/>
                <w:szCs w:val="16"/>
              </w:rPr>
            </w:pPr>
            <w:r w:rsidRPr="003A2820">
              <w:rPr>
                <w:rFonts w:ascii="Arial" w:eastAsiaTheme="minorHAnsi" w:hAnsi="Arial" w:cs="Arial"/>
                <w:sz w:val="16"/>
                <w:szCs w:val="16"/>
              </w:rPr>
              <w:t>243,42</w:t>
            </w:r>
            <w:r w:rsidR="001D34A1" w:rsidRPr="003A2820">
              <w:rPr>
                <w:rFonts w:ascii="Arial" w:eastAsiaTheme="minorHAnsi" w:hAnsi="Arial" w:cs="Arial"/>
                <w:sz w:val="16"/>
                <w:szCs w:val="16"/>
              </w:rPr>
              <w:t>9</w:t>
            </w:r>
          </w:p>
        </w:tc>
        <w:tc>
          <w:tcPr>
            <w:tcW w:w="1244" w:type="dxa"/>
            <w:gridSpan w:val="2"/>
            <w:hideMark/>
          </w:tcPr>
          <w:p w14:paraId="2FE4F332" w14:textId="68C59849" w:rsidR="00C60E10" w:rsidRPr="003A2820" w:rsidRDefault="00C60E10" w:rsidP="00C60E10">
            <w:pPr>
              <w:pBdr>
                <w:bottom w:val="single" w:sz="4" w:space="1" w:color="auto"/>
              </w:pBdr>
              <w:tabs>
                <w:tab w:val="decimal" w:pos="975"/>
              </w:tabs>
              <w:spacing w:line="300" w:lineRule="exact"/>
              <w:ind w:right="-15"/>
              <w:rPr>
                <w:rFonts w:ascii="Arial" w:hAnsi="Arial" w:cs="Arial"/>
                <w:sz w:val="16"/>
                <w:szCs w:val="16"/>
                <w:cs/>
              </w:rPr>
            </w:pPr>
            <w:r w:rsidRPr="003A2820">
              <w:rPr>
                <w:rFonts w:ascii="Arial" w:eastAsiaTheme="minorHAnsi" w:hAnsi="Arial" w:cs="Arial"/>
                <w:sz w:val="16"/>
                <w:szCs w:val="16"/>
              </w:rPr>
              <w:t>232,944</w:t>
            </w:r>
          </w:p>
        </w:tc>
        <w:tc>
          <w:tcPr>
            <w:tcW w:w="1278" w:type="dxa"/>
            <w:gridSpan w:val="2"/>
          </w:tcPr>
          <w:p w14:paraId="7D528D77" w14:textId="26151C53" w:rsidR="00C60E10" w:rsidRPr="003A2820" w:rsidRDefault="00BF11AF" w:rsidP="00C60E10">
            <w:pPr>
              <w:pBdr>
                <w:bottom w:val="single" w:sz="4" w:space="1" w:color="auto"/>
              </w:pBdr>
              <w:tabs>
                <w:tab w:val="decimal" w:pos="990"/>
              </w:tabs>
              <w:spacing w:line="300" w:lineRule="exact"/>
              <w:ind w:right="-15"/>
              <w:rPr>
                <w:rFonts w:ascii="Arial" w:hAnsi="Arial" w:cs="Arial"/>
                <w:sz w:val="16"/>
                <w:szCs w:val="16"/>
                <w:cs/>
              </w:rPr>
            </w:pPr>
            <w:r w:rsidRPr="003A2820">
              <w:rPr>
                <w:rFonts w:ascii="Arial" w:hAnsi="Arial" w:cs="Arial"/>
                <w:sz w:val="16"/>
                <w:szCs w:val="16"/>
              </w:rPr>
              <w:t>7,688,09</w:t>
            </w:r>
            <w:r w:rsidR="004D3FF5" w:rsidRPr="003A2820">
              <w:rPr>
                <w:rFonts w:ascii="Arial" w:hAnsi="Arial" w:cs="Arial"/>
                <w:sz w:val="16"/>
                <w:szCs w:val="16"/>
              </w:rPr>
              <w:t>0</w:t>
            </w:r>
          </w:p>
        </w:tc>
        <w:tc>
          <w:tcPr>
            <w:tcW w:w="1330" w:type="dxa"/>
            <w:gridSpan w:val="2"/>
            <w:hideMark/>
          </w:tcPr>
          <w:p w14:paraId="630A194C" w14:textId="49B4D858" w:rsidR="00C60E10" w:rsidRPr="003A2820" w:rsidRDefault="00C60E10" w:rsidP="00C60E10">
            <w:pPr>
              <w:pBdr>
                <w:bottom w:val="single" w:sz="4" w:space="1" w:color="auto"/>
              </w:pBdr>
              <w:tabs>
                <w:tab w:val="decimal" w:pos="1056"/>
              </w:tabs>
              <w:spacing w:line="300" w:lineRule="exact"/>
              <w:ind w:right="-15"/>
              <w:rPr>
                <w:rFonts w:ascii="Arial" w:hAnsi="Arial" w:cs="Arial"/>
                <w:sz w:val="16"/>
                <w:szCs w:val="16"/>
                <w:cs/>
              </w:rPr>
            </w:pPr>
            <w:r w:rsidRPr="003A2820">
              <w:rPr>
                <w:rFonts w:ascii="Arial" w:hAnsi="Arial" w:cs="Arial"/>
                <w:sz w:val="16"/>
                <w:szCs w:val="16"/>
              </w:rPr>
              <w:t>7,917,246</w:t>
            </w:r>
          </w:p>
        </w:tc>
      </w:tr>
      <w:tr w:rsidR="00C60E10" w:rsidRPr="003A2820" w14:paraId="19E4DFA4" w14:textId="77777777" w:rsidTr="00DE7046">
        <w:trPr>
          <w:gridAfter w:val="1"/>
          <w:wAfter w:w="19" w:type="dxa"/>
        </w:trPr>
        <w:tc>
          <w:tcPr>
            <w:tcW w:w="4050" w:type="dxa"/>
            <w:hideMark/>
          </w:tcPr>
          <w:p w14:paraId="6B14CF2C" w14:textId="7105D2BD" w:rsidR="00C60E10" w:rsidRPr="003A2820" w:rsidRDefault="00C60E10" w:rsidP="002F6951">
            <w:pPr>
              <w:spacing w:line="300" w:lineRule="exact"/>
              <w:ind w:left="158" w:right="-108" w:hanging="158"/>
              <w:rPr>
                <w:rFonts w:ascii="Arial" w:eastAsia="Arial Unicode MS" w:hAnsi="Arial" w:cstheme="minorBidi"/>
                <w:bCs/>
                <w:sz w:val="16"/>
                <w:szCs w:val="16"/>
                <w:cs/>
              </w:rPr>
            </w:pPr>
            <w:r w:rsidRPr="003A2820">
              <w:rPr>
                <w:rFonts w:ascii="Arial" w:eastAsia="Arial Unicode MS" w:hAnsi="Arial" w:cs="Arial"/>
                <w:bCs/>
                <w:sz w:val="16"/>
                <w:szCs w:val="16"/>
              </w:rPr>
              <w:t xml:space="preserve">Total trade and other </w:t>
            </w:r>
            <w:r w:rsidR="002F6951" w:rsidRPr="003A2820">
              <w:rPr>
                <w:rFonts w:ascii="Arial" w:eastAsia="Arial Unicode MS" w:hAnsi="Arial" w:cs="Arial"/>
                <w:bCs/>
                <w:sz w:val="16"/>
                <w:szCs w:val="16"/>
              </w:rPr>
              <w:t xml:space="preserve">current </w:t>
            </w:r>
            <w:r w:rsidRPr="003A2820">
              <w:rPr>
                <w:rFonts w:ascii="Arial" w:eastAsia="Arial Unicode MS" w:hAnsi="Arial" w:cs="Arial"/>
                <w:bCs/>
                <w:sz w:val="16"/>
                <w:szCs w:val="16"/>
              </w:rPr>
              <w:t>payables</w:t>
            </w:r>
            <w:r w:rsidR="00DE7046">
              <w:rPr>
                <w:rFonts w:ascii="Arial" w:eastAsia="Arial Unicode MS" w:hAnsi="Arial" w:cs="Arial"/>
                <w:bCs/>
                <w:sz w:val="16"/>
                <w:szCs w:val="16"/>
              </w:rPr>
              <w:t xml:space="preserve"> </w:t>
            </w:r>
            <w:r w:rsidRPr="003A2820">
              <w:rPr>
                <w:rFonts w:ascii="Arial" w:eastAsia="Arial Unicode MS" w:hAnsi="Arial" w:cs="Arial"/>
                <w:bCs/>
                <w:sz w:val="16"/>
                <w:szCs w:val="16"/>
              </w:rPr>
              <w:t>- related parties</w:t>
            </w:r>
          </w:p>
        </w:tc>
        <w:tc>
          <w:tcPr>
            <w:tcW w:w="1260" w:type="dxa"/>
            <w:vAlign w:val="bottom"/>
          </w:tcPr>
          <w:p w14:paraId="185CA92C" w14:textId="1AC1B78A" w:rsidR="00C60E10" w:rsidRPr="003A2820" w:rsidRDefault="00BF11AF" w:rsidP="0022065A">
            <w:pPr>
              <w:pBdr>
                <w:bottom w:val="double" w:sz="4" w:space="1" w:color="auto"/>
              </w:pBdr>
              <w:tabs>
                <w:tab w:val="decimal" w:pos="975"/>
              </w:tabs>
              <w:spacing w:line="300" w:lineRule="exact"/>
              <w:ind w:right="-15"/>
              <w:rPr>
                <w:rFonts w:ascii="Arial" w:eastAsiaTheme="minorHAnsi" w:hAnsi="Arial" w:cs="Arial"/>
                <w:sz w:val="16"/>
                <w:szCs w:val="16"/>
              </w:rPr>
            </w:pPr>
            <w:r w:rsidRPr="003A2820">
              <w:rPr>
                <w:rFonts w:ascii="Arial" w:eastAsiaTheme="minorHAnsi" w:hAnsi="Arial" w:cs="Arial"/>
                <w:sz w:val="16"/>
                <w:szCs w:val="16"/>
              </w:rPr>
              <w:t>288,82</w:t>
            </w:r>
            <w:r w:rsidR="003F3032" w:rsidRPr="003A2820">
              <w:rPr>
                <w:rFonts w:ascii="Arial" w:eastAsiaTheme="minorHAnsi" w:hAnsi="Arial" w:cs="Arial"/>
                <w:sz w:val="16"/>
                <w:szCs w:val="16"/>
              </w:rPr>
              <w:t>3</w:t>
            </w:r>
          </w:p>
        </w:tc>
        <w:tc>
          <w:tcPr>
            <w:tcW w:w="1244" w:type="dxa"/>
            <w:gridSpan w:val="2"/>
            <w:vAlign w:val="bottom"/>
            <w:hideMark/>
          </w:tcPr>
          <w:p w14:paraId="35D2BCE6" w14:textId="08ACA2DD" w:rsidR="00C60E10" w:rsidRPr="003A2820" w:rsidRDefault="00C60E10" w:rsidP="0022065A">
            <w:pPr>
              <w:pBdr>
                <w:bottom w:val="double" w:sz="4" w:space="1" w:color="auto"/>
              </w:pBdr>
              <w:tabs>
                <w:tab w:val="decimal" w:pos="975"/>
              </w:tabs>
              <w:spacing w:line="300" w:lineRule="exact"/>
              <w:ind w:right="-15"/>
              <w:rPr>
                <w:rFonts w:ascii="Arial" w:hAnsi="Arial" w:cs="Arial"/>
                <w:sz w:val="16"/>
                <w:szCs w:val="16"/>
                <w:cs/>
              </w:rPr>
            </w:pPr>
            <w:r w:rsidRPr="003A2820">
              <w:rPr>
                <w:rFonts w:ascii="Arial" w:eastAsiaTheme="minorHAnsi" w:hAnsi="Arial" w:cs="Arial"/>
                <w:sz w:val="16"/>
                <w:szCs w:val="16"/>
              </w:rPr>
              <w:t>267,902</w:t>
            </w:r>
          </w:p>
        </w:tc>
        <w:tc>
          <w:tcPr>
            <w:tcW w:w="1278" w:type="dxa"/>
            <w:gridSpan w:val="2"/>
            <w:vAlign w:val="bottom"/>
          </w:tcPr>
          <w:p w14:paraId="70A59B11" w14:textId="0338AFF0" w:rsidR="00C60E10" w:rsidRPr="003A2820" w:rsidRDefault="00C12E48" w:rsidP="0022065A">
            <w:pPr>
              <w:pBdr>
                <w:bottom w:val="double" w:sz="4" w:space="1" w:color="auto"/>
              </w:pBdr>
              <w:tabs>
                <w:tab w:val="decimal" w:pos="990"/>
              </w:tabs>
              <w:spacing w:line="300" w:lineRule="exact"/>
              <w:ind w:right="-15"/>
              <w:rPr>
                <w:rFonts w:ascii="Arial" w:hAnsi="Arial" w:cs="Arial"/>
                <w:sz w:val="16"/>
                <w:szCs w:val="16"/>
                <w:cs/>
              </w:rPr>
            </w:pPr>
            <w:r w:rsidRPr="003A2820">
              <w:rPr>
                <w:rFonts w:ascii="Arial" w:hAnsi="Arial" w:cs="Arial"/>
                <w:sz w:val="16"/>
                <w:szCs w:val="16"/>
              </w:rPr>
              <w:t>9,121,75</w:t>
            </w:r>
            <w:r w:rsidR="004D3FF5" w:rsidRPr="003A2820">
              <w:rPr>
                <w:rFonts w:ascii="Arial" w:hAnsi="Arial" w:cs="Arial"/>
                <w:sz w:val="16"/>
                <w:szCs w:val="16"/>
              </w:rPr>
              <w:t>3</w:t>
            </w:r>
          </w:p>
        </w:tc>
        <w:tc>
          <w:tcPr>
            <w:tcW w:w="1330" w:type="dxa"/>
            <w:gridSpan w:val="2"/>
            <w:vAlign w:val="bottom"/>
            <w:hideMark/>
          </w:tcPr>
          <w:p w14:paraId="1C3AE160" w14:textId="5AF6D92C" w:rsidR="00C60E10" w:rsidRPr="003A2820" w:rsidRDefault="00C60E10" w:rsidP="0022065A">
            <w:pPr>
              <w:pBdr>
                <w:bottom w:val="double" w:sz="4" w:space="1" w:color="auto"/>
              </w:pBdr>
              <w:tabs>
                <w:tab w:val="decimal" w:pos="1056"/>
              </w:tabs>
              <w:spacing w:line="300" w:lineRule="exact"/>
              <w:ind w:right="-15"/>
              <w:rPr>
                <w:rFonts w:ascii="Arial" w:hAnsi="Arial" w:cs="Arial"/>
                <w:sz w:val="16"/>
                <w:szCs w:val="16"/>
                <w:cs/>
              </w:rPr>
            </w:pPr>
            <w:r w:rsidRPr="003A2820">
              <w:rPr>
                <w:rFonts w:ascii="Arial" w:hAnsi="Arial" w:cs="Arial"/>
                <w:sz w:val="16"/>
                <w:szCs w:val="16"/>
              </w:rPr>
              <w:t>9,105,407</w:t>
            </w:r>
          </w:p>
        </w:tc>
      </w:tr>
    </w:tbl>
    <w:p w14:paraId="0A7B0238" w14:textId="44D40CDE" w:rsidR="00653C0A" w:rsidRPr="003A2820" w:rsidRDefault="00653C0A" w:rsidP="002B7660">
      <w:pPr>
        <w:tabs>
          <w:tab w:val="left" w:pos="720"/>
          <w:tab w:val="left" w:pos="2160"/>
          <w:tab w:val="right" w:pos="7200"/>
          <w:tab w:val="right" w:pos="8540"/>
        </w:tabs>
        <w:spacing w:before="120" w:after="120" w:line="380" w:lineRule="exact"/>
        <w:ind w:left="547" w:right="-72"/>
        <w:jc w:val="both"/>
        <w:rPr>
          <w:rFonts w:ascii="Arial" w:eastAsia="Arial Unicode MS" w:hAnsi="Arial" w:cstheme="minorBidi"/>
          <w:bCs/>
          <w:sz w:val="22"/>
          <w:szCs w:val="22"/>
          <w:u w:val="single"/>
        </w:rPr>
      </w:pPr>
      <w:r w:rsidRPr="003A2820">
        <w:rPr>
          <w:rFonts w:ascii="Arial" w:eastAsia="Arial Unicode MS" w:hAnsi="Arial" w:cs="Arial Unicode MS"/>
          <w:bCs/>
          <w:sz w:val="22"/>
          <w:szCs w:val="22"/>
          <w:u w:val="single"/>
        </w:rPr>
        <w:t>Long-term loan from related party</w:t>
      </w:r>
    </w:p>
    <w:p w14:paraId="453E53CB" w14:textId="68663E2F" w:rsidR="008A33BF" w:rsidRPr="003A2820" w:rsidRDefault="008A33BF" w:rsidP="008A33BF">
      <w:pPr>
        <w:spacing w:line="340" w:lineRule="exact"/>
        <w:ind w:left="547"/>
        <w:jc w:val="both"/>
        <w:rPr>
          <w:rFonts w:ascii="Arial" w:eastAsia="Arial Unicode MS" w:hAnsi="Arial" w:cs="Arial Unicode MS"/>
          <w:sz w:val="22"/>
          <w:szCs w:val="22"/>
        </w:rPr>
      </w:pPr>
      <w:r w:rsidRPr="003A2820">
        <w:rPr>
          <w:rFonts w:ascii="Arial" w:eastAsia="Arial Unicode MS" w:hAnsi="Arial" w:cs="Arial Unicode MS"/>
          <w:sz w:val="22"/>
          <w:szCs w:val="22"/>
        </w:rPr>
        <w:t xml:space="preserve">As at 31 December </w:t>
      </w:r>
      <w:r w:rsidR="00C60E10" w:rsidRPr="003A2820">
        <w:rPr>
          <w:rFonts w:ascii="Arial" w:eastAsia="Arial Unicode MS" w:hAnsi="Arial" w:cs="Arial Unicode MS"/>
          <w:sz w:val="22"/>
          <w:szCs w:val="22"/>
        </w:rPr>
        <w:t>2025</w:t>
      </w:r>
      <w:r w:rsidRPr="003A2820">
        <w:rPr>
          <w:rFonts w:ascii="Arial" w:eastAsia="Arial Unicode MS" w:hAnsi="Arial" w:cs="Arial Unicode MS"/>
          <w:sz w:val="22"/>
          <w:szCs w:val="22"/>
        </w:rPr>
        <w:t xml:space="preserve"> and </w:t>
      </w:r>
      <w:r w:rsidR="00C60E10" w:rsidRPr="003A2820">
        <w:rPr>
          <w:rFonts w:ascii="Arial" w:eastAsia="Arial Unicode MS" w:hAnsi="Arial" w:cs="Arial Unicode MS"/>
          <w:sz w:val="22"/>
          <w:szCs w:val="22"/>
        </w:rPr>
        <w:t>2024</w:t>
      </w:r>
      <w:r w:rsidRPr="003A2820">
        <w:rPr>
          <w:rFonts w:ascii="Arial" w:eastAsia="Arial Unicode MS" w:hAnsi="Arial" w:cs="Arial Unicode MS"/>
          <w:sz w:val="22"/>
          <w:szCs w:val="22"/>
        </w:rPr>
        <w:t xml:space="preserve">, the balances of long-term loan </w:t>
      </w:r>
      <w:r w:rsidRPr="003A2820">
        <w:rPr>
          <w:rFonts w:ascii="Arial" w:eastAsia="Arial Unicode MS" w:hAnsi="Arial" w:cs="Browallia New"/>
          <w:sz w:val="22"/>
        </w:rPr>
        <w:t>from</w:t>
      </w:r>
      <w:r w:rsidRPr="003A2820">
        <w:rPr>
          <w:rFonts w:ascii="Arial" w:eastAsia="Arial Unicode MS" w:hAnsi="Arial" w:cs="Arial Unicode MS"/>
          <w:sz w:val="22"/>
          <w:szCs w:val="22"/>
        </w:rPr>
        <w:t xml:space="preserve"> related party and                           the movement are as follows:</w:t>
      </w:r>
    </w:p>
    <w:p w14:paraId="3AF5F99C" w14:textId="77777777" w:rsidR="00746C5F" w:rsidRPr="003A2820" w:rsidRDefault="00746C5F" w:rsidP="00746C5F">
      <w:pPr>
        <w:spacing w:line="340" w:lineRule="exact"/>
        <w:ind w:left="7214" w:right="58" w:hanging="187"/>
        <w:jc w:val="right"/>
        <w:rPr>
          <w:rFonts w:ascii="Arial" w:eastAsia="Arial Unicode MS" w:hAnsi="Arial" w:cs="Arial Unicode MS"/>
          <w:sz w:val="16"/>
          <w:szCs w:val="16"/>
        </w:rPr>
      </w:pPr>
      <w:r w:rsidRPr="003A2820">
        <w:rPr>
          <w:rFonts w:ascii="Arial" w:eastAsia="Arial Unicode MS" w:hAnsi="Arial" w:cs="Arial Unicode MS"/>
          <w:sz w:val="16"/>
          <w:szCs w:val="16"/>
        </w:rPr>
        <w:t xml:space="preserve">(Unit: Thousand </w:t>
      </w:r>
      <w:r w:rsidRPr="003A2820">
        <w:rPr>
          <w:rFonts w:ascii="Arial" w:eastAsia="Arial Unicode MS" w:hAnsi="Arial" w:cs="Arial"/>
          <w:sz w:val="16"/>
          <w:szCs w:val="16"/>
        </w:rPr>
        <w:t>US Dollar</w:t>
      </w:r>
      <w:r w:rsidRPr="003A2820">
        <w:rPr>
          <w:rFonts w:ascii="Arial" w:eastAsia="Arial Unicode MS" w:hAnsi="Arial" w:cs="Arial Unicode MS"/>
          <w:sz w:val="16"/>
          <w:szCs w:val="16"/>
        </w:rPr>
        <w:t>)</w:t>
      </w:r>
    </w:p>
    <w:tbl>
      <w:tblPr>
        <w:tblW w:w="9072" w:type="dxa"/>
        <w:tblInd w:w="450" w:type="dxa"/>
        <w:tblLayout w:type="fixed"/>
        <w:tblLook w:val="0000" w:firstRow="0" w:lastRow="0" w:firstColumn="0" w:lastColumn="0" w:noHBand="0" w:noVBand="0"/>
      </w:tblPr>
      <w:tblGrid>
        <w:gridCol w:w="2070"/>
        <w:gridCol w:w="1800"/>
        <w:gridCol w:w="1242"/>
        <w:gridCol w:w="1308"/>
        <w:gridCol w:w="1440"/>
        <w:gridCol w:w="1212"/>
      </w:tblGrid>
      <w:tr w:rsidR="00746C5F" w:rsidRPr="003A2820" w14:paraId="1213D5DC" w14:textId="77777777" w:rsidTr="00C5170B">
        <w:trPr>
          <w:cantSplit/>
        </w:trPr>
        <w:tc>
          <w:tcPr>
            <w:tcW w:w="3870" w:type="dxa"/>
            <w:gridSpan w:val="2"/>
          </w:tcPr>
          <w:p w14:paraId="09759DC2" w14:textId="77777777" w:rsidR="00746C5F" w:rsidRPr="003A2820" w:rsidRDefault="00746C5F" w:rsidP="002B7660">
            <w:pPr>
              <w:spacing w:line="280" w:lineRule="exact"/>
              <w:jc w:val="center"/>
              <w:rPr>
                <w:rFonts w:ascii="Arial" w:eastAsia="Arial Unicode MS" w:hAnsi="Arial" w:cs="Arial"/>
                <w:sz w:val="16"/>
                <w:szCs w:val="16"/>
              </w:rPr>
            </w:pPr>
          </w:p>
        </w:tc>
        <w:tc>
          <w:tcPr>
            <w:tcW w:w="5202" w:type="dxa"/>
            <w:gridSpan w:val="4"/>
          </w:tcPr>
          <w:p w14:paraId="0031D061" w14:textId="6AC27250" w:rsidR="00746C5F" w:rsidRPr="003A2820" w:rsidRDefault="00A669D5" w:rsidP="002B7660">
            <w:pPr>
              <w:pBdr>
                <w:bottom w:val="single" w:sz="4" w:space="1" w:color="auto"/>
              </w:pBdr>
              <w:spacing w:line="280" w:lineRule="exact"/>
              <w:jc w:val="center"/>
              <w:rPr>
                <w:rFonts w:ascii="Arial" w:eastAsia="Arial Unicode MS" w:hAnsi="Arial" w:cs="Arial"/>
                <w:sz w:val="16"/>
                <w:szCs w:val="16"/>
              </w:rPr>
            </w:pPr>
            <w:r w:rsidRPr="003A2820">
              <w:rPr>
                <w:rFonts w:ascii="Arial" w:eastAsia="Arial Unicode MS" w:hAnsi="Arial" w:cs="Arial"/>
                <w:sz w:val="16"/>
                <w:szCs w:val="16"/>
              </w:rPr>
              <w:t>Consolidated</w:t>
            </w:r>
            <w:r w:rsidR="00746C5F" w:rsidRPr="003A2820">
              <w:rPr>
                <w:rFonts w:ascii="Arial" w:eastAsia="Arial Unicode MS" w:hAnsi="Arial" w:cs="Arial"/>
                <w:sz w:val="16"/>
                <w:szCs w:val="16"/>
              </w:rPr>
              <w:t xml:space="preserve"> financial statements</w:t>
            </w:r>
          </w:p>
        </w:tc>
      </w:tr>
      <w:tr w:rsidR="00746C5F" w:rsidRPr="003A2820" w14:paraId="4E9CC86F" w14:textId="77777777" w:rsidTr="00C5170B">
        <w:tc>
          <w:tcPr>
            <w:tcW w:w="2070" w:type="dxa"/>
          </w:tcPr>
          <w:p w14:paraId="1E000A61" w14:textId="77777777" w:rsidR="00746C5F" w:rsidRPr="003A2820" w:rsidRDefault="00746C5F" w:rsidP="002B7660">
            <w:pPr>
              <w:spacing w:line="280" w:lineRule="exact"/>
              <w:ind w:right="-21"/>
              <w:jc w:val="center"/>
              <w:rPr>
                <w:rFonts w:ascii="Arial" w:eastAsia="Arial Unicode MS" w:hAnsi="Arial" w:cs="Arial Unicode MS"/>
                <w:sz w:val="16"/>
                <w:szCs w:val="16"/>
              </w:rPr>
            </w:pPr>
          </w:p>
        </w:tc>
        <w:tc>
          <w:tcPr>
            <w:tcW w:w="1800" w:type="dxa"/>
          </w:tcPr>
          <w:p w14:paraId="029AE897" w14:textId="77777777" w:rsidR="00746C5F" w:rsidRPr="003A2820" w:rsidRDefault="00746C5F" w:rsidP="002B7660">
            <w:pPr>
              <w:spacing w:line="280" w:lineRule="exact"/>
              <w:ind w:right="-21"/>
              <w:jc w:val="center"/>
              <w:rPr>
                <w:rFonts w:ascii="Arial" w:eastAsia="Arial Unicode MS" w:hAnsi="Arial" w:cs="Arial Unicode MS"/>
                <w:sz w:val="16"/>
                <w:szCs w:val="16"/>
              </w:rPr>
            </w:pPr>
          </w:p>
        </w:tc>
        <w:tc>
          <w:tcPr>
            <w:tcW w:w="1242" w:type="dxa"/>
          </w:tcPr>
          <w:p w14:paraId="0BD99B23" w14:textId="77777777" w:rsidR="00746C5F" w:rsidRPr="003A2820" w:rsidRDefault="00746C5F" w:rsidP="002B7660">
            <w:pPr>
              <w:spacing w:line="280" w:lineRule="exact"/>
              <w:ind w:right="-21"/>
              <w:jc w:val="center"/>
              <w:rPr>
                <w:rFonts w:ascii="Arial" w:eastAsia="Arial Unicode MS" w:hAnsi="Arial" w:cs="Arial Unicode MS"/>
                <w:sz w:val="16"/>
                <w:szCs w:val="16"/>
              </w:rPr>
            </w:pPr>
            <w:r w:rsidRPr="003A2820">
              <w:rPr>
                <w:rFonts w:ascii="Arial" w:eastAsia="Arial Unicode MS" w:hAnsi="Arial" w:cs="Arial Unicode MS"/>
                <w:sz w:val="16"/>
                <w:szCs w:val="16"/>
              </w:rPr>
              <w:t>Balance as at</w:t>
            </w:r>
          </w:p>
        </w:tc>
        <w:tc>
          <w:tcPr>
            <w:tcW w:w="1308" w:type="dxa"/>
          </w:tcPr>
          <w:p w14:paraId="36213CA0" w14:textId="77777777" w:rsidR="00746C5F" w:rsidRPr="003A2820" w:rsidRDefault="00746C5F" w:rsidP="002B7660">
            <w:pPr>
              <w:spacing w:line="280" w:lineRule="exact"/>
              <w:ind w:right="-21"/>
              <w:jc w:val="center"/>
              <w:rPr>
                <w:rFonts w:ascii="Arial" w:eastAsia="Arial Unicode MS" w:hAnsi="Arial" w:cs="Arial Unicode MS"/>
                <w:sz w:val="16"/>
                <w:szCs w:val="16"/>
              </w:rPr>
            </w:pPr>
          </w:p>
        </w:tc>
        <w:tc>
          <w:tcPr>
            <w:tcW w:w="1440" w:type="dxa"/>
          </w:tcPr>
          <w:p w14:paraId="341F855B" w14:textId="77777777" w:rsidR="00746C5F" w:rsidRPr="003A2820" w:rsidRDefault="00746C5F" w:rsidP="002B7660">
            <w:pPr>
              <w:spacing w:line="280" w:lineRule="exact"/>
              <w:ind w:right="-21"/>
              <w:jc w:val="center"/>
              <w:rPr>
                <w:rFonts w:ascii="Arial" w:eastAsia="Arial Unicode MS" w:hAnsi="Arial" w:cs="Arial Unicode MS"/>
                <w:sz w:val="16"/>
                <w:szCs w:val="16"/>
              </w:rPr>
            </w:pPr>
          </w:p>
        </w:tc>
        <w:tc>
          <w:tcPr>
            <w:tcW w:w="1212" w:type="dxa"/>
          </w:tcPr>
          <w:p w14:paraId="384BCA4D" w14:textId="77777777" w:rsidR="00746C5F" w:rsidRPr="003A2820" w:rsidRDefault="00746C5F" w:rsidP="002B7660">
            <w:pPr>
              <w:spacing w:line="280" w:lineRule="exact"/>
              <w:ind w:right="-21"/>
              <w:jc w:val="center"/>
              <w:rPr>
                <w:rFonts w:ascii="Arial" w:eastAsia="Arial Unicode MS" w:hAnsi="Arial" w:cs="Arial Unicode MS"/>
                <w:sz w:val="16"/>
                <w:szCs w:val="16"/>
              </w:rPr>
            </w:pPr>
            <w:r w:rsidRPr="003A2820">
              <w:rPr>
                <w:rFonts w:ascii="Arial" w:eastAsia="Arial Unicode MS" w:hAnsi="Arial" w:cs="Arial Unicode MS"/>
                <w:sz w:val="16"/>
                <w:szCs w:val="16"/>
              </w:rPr>
              <w:t>Balance as at</w:t>
            </w:r>
          </w:p>
        </w:tc>
      </w:tr>
      <w:tr w:rsidR="00746C5F" w:rsidRPr="003A2820" w14:paraId="28FF1BB9" w14:textId="77777777" w:rsidTr="00C5170B">
        <w:tc>
          <w:tcPr>
            <w:tcW w:w="2070" w:type="dxa"/>
          </w:tcPr>
          <w:p w14:paraId="6FC229B5" w14:textId="77777777" w:rsidR="00746C5F" w:rsidRPr="003A2820" w:rsidRDefault="00746C5F" w:rsidP="002B7660">
            <w:pPr>
              <w:spacing w:line="280" w:lineRule="exact"/>
              <w:ind w:right="-21"/>
              <w:jc w:val="center"/>
              <w:rPr>
                <w:rFonts w:ascii="Arial" w:eastAsia="Arial Unicode MS" w:hAnsi="Arial" w:cs="Arial Unicode MS"/>
                <w:sz w:val="16"/>
                <w:szCs w:val="16"/>
              </w:rPr>
            </w:pPr>
          </w:p>
        </w:tc>
        <w:tc>
          <w:tcPr>
            <w:tcW w:w="1800" w:type="dxa"/>
          </w:tcPr>
          <w:p w14:paraId="06C6E75D" w14:textId="77777777" w:rsidR="00746C5F" w:rsidRPr="003A2820" w:rsidRDefault="00746C5F" w:rsidP="002B7660">
            <w:pPr>
              <w:spacing w:line="280" w:lineRule="exact"/>
              <w:ind w:right="-21"/>
              <w:jc w:val="center"/>
              <w:rPr>
                <w:rFonts w:ascii="Arial" w:eastAsia="Arial Unicode MS" w:hAnsi="Arial" w:cs="Arial Unicode MS"/>
                <w:sz w:val="16"/>
                <w:szCs w:val="16"/>
              </w:rPr>
            </w:pPr>
          </w:p>
        </w:tc>
        <w:tc>
          <w:tcPr>
            <w:tcW w:w="1242" w:type="dxa"/>
          </w:tcPr>
          <w:p w14:paraId="17A68FC3" w14:textId="77777777" w:rsidR="00746C5F" w:rsidRPr="003A2820" w:rsidRDefault="00746C5F" w:rsidP="002B7660">
            <w:pPr>
              <w:spacing w:line="280" w:lineRule="exact"/>
              <w:ind w:right="-21"/>
              <w:jc w:val="center"/>
              <w:rPr>
                <w:rFonts w:ascii="Arial" w:eastAsia="Arial Unicode MS" w:hAnsi="Arial" w:cs="Arial Unicode MS"/>
                <w:sz w:val="16"/>
                <w:szCs w:val="16"/>
              </w:rPr>
            </w:pPr>
            <w:r w:rsidRPr="003A2820">
              <w:rPr>
                <w:rFonts w:ascii="Arial" w:eastAsia="Arial Unicode MS" w:hAnsi="Arial" w:cs="Arial Unicode MS"/>
                <w:sz w:val="16"/>
                <w:szCs w:val="16"/>
              </w:rPr>
              <w:t>31 December</w:t>
            </w:r>
          </w:p>
        </w:tc>
        <w:tc>
          <w:tcPr>
            <w:tcW w:w="1308" w:type="dxa"/>
          </w:tcPr>
          <w:p w14:paraId="6BE5EF6C" w14:textId="647C5161" w:rsidR="00746C5F" w:rsidRPr="003A2820" w:rsidRDefault="00746C5F" w:rsidP="002B7660">
            <w:pPr>
              <w:spacing w:line="280" w:lineRule="exact"/>
              <w:ind w:right="-21"/>
              <w:jc w:val="center"/>
              <w:rPr>
                <w:rFonts w:ascii="Arial" w:eastAsia="Arial Unicode MS" w:hAnsi="Arial" w:cs="Arial Unicode MS"/>
                <w:sz w:val="16"/>
                <w:szCs w:val="16"/>
              </w:rPr>
            </w:pPr>
          </w:p>
        </w:tc>
        <w:tc>
          <w:tcPr>
            <w:tcW w:w="1440" w:type="dxa"/>
          </w:tcPr>
          <w:p w14:paraId="6F1EFC4A" w14:textId="3304B875" w:rsidR="00746C5F" w:rsidRPr="003A2820" w:rsidRDefault="00D22298" w:rsidP="002B7660">
            <w:pPr>
              <w:spacing w:line="28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 xml:space="preserve">Realised </w:t>
            </w:r>
            <w:r w:rsidR="001F0A13">
              <w:rPr>
                <w:rFonts w:ascii="Arial" w:eastAsia="Arial Unicode MS" w:hAnsi="Arial" w:cs="Arial Unicode MS"/>
                <w:sz w:val="16"/>
                <w:szCs w:val="16"/>
              </w:rPr>
              <w:t>loss</w:t>
            </w:r>
          </w:p>
        </w:tc>
        <w:tc>
          <w:tcPr>
            <w:tcW w:w="1212" w:type="dxa"/>
          </w:tcPr>
          <w:p w14:paraId="12C19F0B" w14:textId="77777777" w:rsidR="00746C5F" w:rsidRPr="003A2820" w:rsidRDefault="00746C5F" w:rsidP="002B7660">
            <w:pPr>
              <w:spacing w:line="280" w:lineRule="exact"/>
              <w:ind w:right="-21"/>
              <w:jc w:val="center"/>
              <w:rPr>
                <w:rFonts w:ascii="Arial" w:eastAsia="Arial Unicode MS" w:hAnsi="Arial" w:cs="Arial Unicode MS"/>
                <w:sz w:val="16"/>
                <w:szCs w:val="16"/>
              </w:rPr>
            </w:pPr>
            <w:r w:rsidRPr="003A2820">
              <w:rPr>
                <w:rFonts w:ascii="Arial" w:eastAsia="Arial Unicode MS" w:hAnsi="Arial" w:cs="Arial Unicode MS"/>
                <w:sz w:val="16"/>
                <w:szCs w:val="16"/>
              </w:rPr>
              <w:t>31 December</w:t>
            </w:r>
          </w:p>
        </w:tc>
      </w:tr>
      <w:tr w:rsidR="00746C5F" w:rsidRPr="003A2820" w14:paraId="0DD082FF" w14:textId="77777777" w:rsidTr="00C5170B">
        <w:tc>
          <w:tcPr>
            <w:tcW w:w="2070" w:type="dxa"/>
          </w:tcPr>
          <w:p w14:paraId="5DD760EC" w14:textId="77777777" w:rsidR="00746C5F" w:rsidRPr="003A2820" w:rsidRDefault="00746C5F" w:rsidP="002B7660">
            <w:pPr>
              <w:pBdr>
                <w:bottom w:val="single" w:sz="6" w:space="1" w:color="auto"/>
              </w:pBdr>
              <w:spacing w:line="280" w:lineRule="exact"/>
              <w:ind w:right="-21"/>
              <w:jc w:val="center"/>
              <w:rPr>
                <w:rFonts w:ascii="Arial" w:eastAsia="Arial Unicode MS" w:hAnsi="Arial" w:cs="Arial Unicode MS"/>
                <w:sz w:val="16"/>
                <w:szCs w:val="16"/>
                <w:cs/>
              </w:rPr>
            </w:pPr>
            <w:r w:rsidRPr="003A2820">
              <w:rPr>
                <w:rFonts w:ascii="Arial" w:eastAsia="Arial Unicode MS" w:hAnsi="Arial" w:cs="Arial Unicode MS"/>
                <w:sz w:val="16"/>
                <w:szCs w:val="16"/>
              </w:rPr>
              <w:t>Long-term loan</w:t>
            </w:r>
          </w:p>
        </w:tc>
        <w:tc>
          <w:tcPr>
            <w:tcW w:w="1800" w:type="dxa"/>
          </w:tcPr>
          <w:p w14:paraId="2AAE19F9" w14:textId="77777777" w:rsidR="00746C5F" w:rsidRPr="003A2820" w:rsidRDefault="00746C5F" w:rsidP="002B7660">
            <w:pPr>
              <w:pBdr>
                <w:bottom w:val="single" w:sz="6" w:space="1" w:color="auto"/>
              </w:pBdr>
              <w:spacing w:line="280" w:lineRule="exact"/>
              <w:ind w:right="-21"/>
              <w:jc w:val="center"/>
              <w:rPr>
                <w:rFonts w:ascii="Arial" w:eastAsia="Arial Unicode MS" w:hAnsi="Arial" w:cs="Arial Unicode MS"/>
                <w:sz w:val="16"/>
                <w:szCs w:val="16"/>
                <w:cs/>
              </w:rPr>
            </w:pPr>
            <w:r w:rsidRPr="003A2820">
              <w:rPr>
                <w:rFonts w:ascii="Arial" w:eastAsia="Arial Unicode MS" w:hAnsi="Arial" w:cs="Arial Unicode MS"/>
                <w:sz w:val="16"/>
                <w:szCs w:val="16"/>
              </w:rPr>
              <w:t>Related by</w:t>
            </w:r>
          </w:p>
        </w:tc>
        <w:tc>
          <w:tcPr>
            <w:tcW w:w="1242" w:type="dxa"/>
          </w:tcPr>
          <w:p w14:paraId="74272FEF" w14:textId="1DB2A923" w:rsidR="00746C5F" w:rsidRPr="003A2820" w:rsidRDefault="00C60E10" w:rsidP="002B7660">
            <w:pPr>
              <w:pBdr>
                <w:bottom w:val="single" w:sz="6" w:space="1" w:color="auto"/>
              </w:pBdr>
              <w:spacing w:line="280" w:lineRule="exact"/>
              <w:ind w:right="-21"/>
              <w:jc w:val="center"/>
              <w:rPr>
                <w:rFonts w:ascii="Arial" w:eastAsia="Arial Unicode MS" w:hAnsi="Arial" w:cs="Arial Unicode MS"/>
                <w:sz w:val="16"/>
                <w:szCs w:val="16"/>
              </w:rPr>
            </w:pPr>
            <w:r w:rsidRPr="003A2820">
              <w:rPr>
                <w:rFonts w:ascii="Arial" w:eastAsia="Arial Unicode MS" w:hAnsi="Arial" w:cs="Arial Unicode MS"/>
                <w:sz w:val="16"/>
                <w:szCs w:val="16"/>
              </w:rPr>
              <w:t>2024</w:t>
            </w:r>
          </w:p>
        </w:tc>
        <w:tc>
          <w:tcPr>
            <w:tcW w:w="1308" w:type="dxa"/>
          </w:tcPr>
          <w:p w14:paraId="1E66D2CC" w14:textId="3CD24B7B" w:rsidR="00746C5F" w:rsidRPr="003A2820" w:rsidRDefault="00D22298" w:rsidP="002B7660">
            <w:pPr>
              <w:pBdr>
                <w:bottom w:val="single" w:sz="6" w:space="1" w:color="auto"/>
              </w:pBdr>
              <w:spacing w:line="280" w:lineRule="exact"/>
              <w:ind w:right="-21"/>
              <w:jc w:val="center"/>
              <w:rPr>
                <w:rFonts w:ascii="Arial" w:eastAsia="Arial Unicode MS" w:hAnsi="Arial" w:cs="Arial Unicode MS"/>
                <w:sz w:val="16"/>
                <w:szCs w:val="16"/>
                <w:cs/>
              </w:rPr>
            </w:pPr>
            <w:r>
              <w:rPr>
                <w:rFonts w:ascii="Arial" w:eastAsia="Arial Unicode MS" w:hAnsi="Arial" w:cs="Arial Unicode MS"/>
                <w:sz w:val="16"/>
                <w:szCs w:val="16"/>
              </w:rPr>
              <w:t>Payment</w:t>
            </w:r>
          </w:p>
        </w:tc>
        <w:tc>
          <w:tcPr>
            <w:tcW w:w="1440" w:type="dxa"/>
          </w:tcPr>
          <w:p w14:paraId="69B19008" w14:textId="09D32D5F" w:rsidR="00746C5F" w:rsidRPr="00D22298" w:rsidRDefault="00D22298" w:rsidP="002B7660">
            <w:pPr>
              <w:pBdr>
                <w:bottom w:val="single" w:sz="6" w:space="1" w:color="auto"/>
              </w:pBdr>
              <w:spacing w:line="280" w:lineRule="exact"/>
              <w:ind w:right="-21"/>
              <w:jc w:val="center"/>
              <w:rPr>
                <w:rFonts w:ascii="Arial" w:eastAsia="Arial Unicode MS" w:hAnsi="Arial" w:cstheme="minorBidi"/>
                <w:sz w:val="16"/>
                <w:szCs w:val="16"/>
                <w:cs/>
              </w:rPr>
            </w:pPr>
            <w:r>
              <w:rPr>
                <w:rFonts w:ascii="Arial" w:eastAsia="Arial Unicode MS" w:hAnsi="Arial" w:cs="Arial Unicode MS"/>
                <w:sz w:val="16"/>
                <w:szCs w:val="16"/>
              </w:rPr>
              <w:t>on exchange</w:t>
            </w:r>
          </w:p>
        </w:tc>
        <w:tc>
          <w:tcPr>
            <w:tcW w:w="1212" w:type="dxa"/>
          </w:tcPr>
          <w:p w14:paraId="5BEF7E63" w14:textId="62AF1765" w:rsidR="00746C5F" w:rsidRPr="003A2820" w:rsidRDefault="00C60E10" w:rsidP="002B7660">
            <w:pPr>
              <w:pBdr>
                <w:bottom w:val="single" w:sz="6" w:space="1" w:color="auto"/>
              </w:pBdr>
              <w:spacing w:line="280" w:lineRule="exact"/>
              <w:ind w:right="-21"/>
              <w:jc w:val="center"/>
              <w:rPr>
                <w:rFonts w:ascii="Arial" w:eastAsia="Arial Unicode MS" w:hAnsi="Arial" w:cs="Arial Unicode MS"/>
                <w:sz w:val="16"/>
                <w:szCs w:val="16"/>
              </w:rPr>
            </w:pPr>
            <w:r w:rsidRPr="003A2820">
              <w:rPr>
                <w:rFonts w:ascii="Arial" w:eastAsia="Arial Unicode MS" w:hAnsi="Arial" w:cs="Arial Unicode MS"/>
                <w:sz w:val="16"/>
                <w:szCs w:val="16"/>
              </w:rPr>
              <w:t>2025</w:t>
            </w:r>
          </w:p>
        </w:tc>
      </w:tr>
      <w:tr w:rsidR="000F207D" w:rsidRPr="003A2820" w14:paraId="3E71B5A9" w14:textId="77777777" w:rsidTr="00C5170B">
        <w:tc>
          <w:tcPr>
            <w:tcW w:w="2070" w:type="dxa"/>
          </w:tcPr>
          <w:p w14:paraId="133E1AC0" w14:textId="2C0604DF" w:rsidR="000F207D" w:rsidRPr="003A2820" w:rsidRDefault="000F207D" w:rsidP="002B7660">
            <w:pPr>
              <w:spacing w:line="280" w:lineRule="exact"/>
              <w:jc w:val="both"/>
              <w:rPr>
                <w:rFonts w:ascii="Arial" w:eastAsia="Arial Unicode MS" w:hAnsi="Arial" w:cs="Arial"/>
                <w:sz w:val="16"/>
                <w:szCs w:val="16"/>
              </w:rPr>
            </w:pPr>
            <w:r w:rsidRPr="003A2820">
              <w:rPr>
                <w:rFonts w:ascii="Arial" w:eastAsia="Arial Unicode MS" w:hAnsi="Arial" w:cs="Arial"/>
                <w:sz w:val="16"/>
                <w:szCs w:val="16"/>
              </w:rPr>
              <w:t>Kinpo Electronics</w:t>
            </w:r>
          </w:p>
        </w:tc>
        <w:tc>
          <w:tcPr>
            <w:tcW w:w="1800" w:type="dxa"/>
          </w:tcPr>
          <w:p w14:paraId="5094EE5F" w14:textId="3ED4EEA7" w:rsidR="000F207D" w:rsidRPr="003A2820" w:rsidRDefault="000F207D" w:rsidP="002B7660">
            <w:pPr>
              <w:spacing w:line="280" w:lineRule="exact"/>
              <w:ind w:left="12" w:right="6"/>
              <w:jc w:val="center"/>
              <w:rPr>
                <w:rFonts w:ascii="Arial" w:eastAsia="Arial Unicode MS" w:hAnsi="Arial" w:cs="Arial"/>
                <w:sz w:val="16"/>
                <w:szCs w:val="16"/>
              </w:rPr>
            </w:pPr>
            <w:r w:rsidRPr="003A2820">
              <w:rPr>
                <w:rFonts w:ascii="Arial" w:eastAsia="Arial Unicode MS" w:hAnsi="Arial" w:cs="Arial"/>
                <w:sz w:val="16"/>
                <w:szCs w:val="16"/>
              </w:rPr>
              <w:t xml:space="preserve">Subsidiary of the </w:t>
            </w:r>
          </w:p>
        </w:tc>
        <w:tc>
          <w:tcPr>
            <w:tcW w:w="1242" w:type="dxa"/>
          </w:tcPr>
          <w:p w14:paraId="7C899C4F" w14:textId="569E1F9B" w:rsidR="000F207D" w:rsidRPr="003A2820" w:rsidRDefault="000F207D" w:rsidP="002B7660">
            <w:pPr>
              <w:tabs>
                <w:tab w:val="decimal" w:pos="887"/>
              </w:tabs>
              <w:spacing w:line="280" w:lineRule="exact"/>
              <w:ind w:left="12" w:right="6"/>
              <w:jc w:val="both"/>
              <w:rPr>
                <w:rFonts w:ascii="Arial" w:eastAsia="Arial Unicode MS" w:hAnsi="Arial" w:cs="Arial"/>
                <w:sz w:val="16"/>
                <w:szCs w:val="16"/>
              </w:rPr>
            </w:pPr>
          </w:p>
        </w:tc>
        <w:tc>
          <w:tcPr>
            <w:tcW w:w="1308" w:type="dxa"/>
          </w:tcPr>
          <w:p w14:paraId="463E6ED2" w14:textId="54E7AB29" w:rsidR="000F207D" w:rsidRPr="003A2820" w:rsidRDefault="000F207D" w:rsidP="002B7660">
            <w:pPr>
              <w:tabs>
                <w:tab w:val="decimal" w:pos="972"/>
              </w:tabs>
              <w:spacing w:line="280" w:lineRule="exact"/>
              <w:ind w:left="12" w:right="6"/>
              <w:jc w:val="both"/>
              <w:rPr>
                <w:rFonts w:ascii="Arial" w:eastAsia="Arial Unicode MS" w:hAnsi="Arial" w:cs="Arial"/>
                <w:sz w:val="16"/>
                <w:szCs w:val="16"/>
              </w:rPr>
            </w:pPr>
          </w:p>
        </w:tc>
        <w:tc>
          <w:tcPr>
            <w:tcW w:w="1440" w:type="dxa"/>
          </w:tcPr>
          <w:p w14:paraId="642E4C52" w14:textId="3C243A91" w:rsidR="000F207D" w:rsidRPr="003A2820" w:rsidRDefault="000F207D" w:rsidP="002B7660">
            <w:pPr>
              <w:tabs>
                <w:tab w:val="decimal" w:pos="1122"/>
              </w:tabs>
              <w:spacing w:line="280" w:lineRule="exact"/>
              <w:ind w:left="12" w:right="6"/>
              <w:jc w:val="both"/>
              <w:rPr>
                <w:rFonts w:ascii="Arial" w:eastAsia="Arial Unicode MS" w:hAnsi="Arial" w:cs="Arial"/>
                <w:sz w:val="16"/>
                <w:szCs w:val="16"/>
              </w:rPr>
            </w:pPr>
          </w:p>
        </w:tc>
        <w:tc>
          <w:tcPr>
            <w:tcW w:w="1212" w:type="dxa"/>
          </w:tcPr>
          <w:p w14:paraId="5F32E46B" w14:textId="285E13A4" w:rsidR="000F207D" w:rsidRPr="003A2820" w:rsidRDefault="000F207D" w:rsidP="002B7660">
            <w:pPr>
              <w:tabs>
                <w:tab w:val="decimal" w:pos="942"/>
              </w:tabs>
              <w:spacing w:line="280" w:lineRule="exact"/>
              <w:ind w:left="12" w:right="6"/>
              <w:jc w:val="both"/>
              <w:rPr>
                <w:rFonts w:ascii="Arial" w:eastAsia="Arial Unicode MS" w:hAnsi="Arial" w:cs="Arial"/>
                <w:sz w:val="16"/>
                <w:szCs w:val="16"/>
              </w:rPr>
            </w:pPr>
          </w:p>
        </w:tc>
      </w:tr>
      <w:tr w:rsidR="00413EA3" w:rsidRPr="003A2820" w14:paraId="76CADF69" w14:textId="77777777" w:rsidTr="00C5170B">
        <w:tc>
          <w:tcPr>
            <w:tcW w:w="2070" w:type="dxa"/>
          </w:tcPr>
          <w:p w14:paraId="2B52F79A" w14:textId="72475F78" w:rsidR="00413EA3" w:rsidRPr="003A2820" w:rsidRDefault="00413EA3" w:rsidP="002B7660">
            <w:pPr>
              <w:spacing w:line="280" w:lineRule="exact"/>
              <w:jc w:val="both"/>
              <w:rPr>
                <w:rFonts w:ascii="Arial" w:eastAsia="Arial Unicode MS" w:hAnsi="Arial" w:cs="Arial"/>
                <w:sz w:val="16"/>
                <w:szCs w:val="16"/>
              </w:rPr>
            </w:pPr>
            <w:r w:rsidRPr="003A2820">
              <w:rPr>
                <w:rFonts w:ascii="Arial" w:eastAsia="Arial Unicode MS" w:hAnsi="Arial" w:cs="Arial"/>
                <w:sz w:val="16"/>
                <w:szCs w:val="16"/>
              </w:rPr>
              <w:t xml:space="preserve">   (China) Co., Ltd.</w:t>
            </w:r>
          </w:p>
        </w:tc>
        <w:tc>
          <w:tcPr>
            <w:tcW w:w="1800" w:type="dxa"/>
          </w:tcPr>
          <w:p w14:paraId="28F1954E" w14:textId="09D44594" w:rsidR="00413EA3" w:rsidRPr="003A2820" w:rsidRDefault="00413EA3" w:rsidP="002B7660">
            <w:pPr>
              <w:spacing w:line="280" w:lineRule="exact"/>
              <w:ind w:left="12" w:right="6"/>
              <w:jc w:val="center"/>
              <w:rPr>
                <w:rFonts w:ascii="Arial" w:eastAsia="Arial Unicode MS" w:hAnsi="Arial" w:cs="Arial"/>
                <w:sz w:val="16"/>
                <w:szCs w:val="16"/>
              </w:rPr>
            </w:pPr>
            <w:r w:rsidRPr="003A2820">
              <w:rPr>
                <w:rFonts w:ascii="Arial" w:eastAsia="Arial Unicode MS" w:hAnsi="Arial" w:cs="Arial"/>
                <w:sz w:val="16"/>
                <w:szCs w:val="16"/>
              </w:rPr>
              <w:t>parent company</w:t>
            </w:r>
          </w:p>
        </w:tc>
        <w:tc>
          <w:tcPr>
            <w:tcW w:w="1242" w:type="dxa"/>
          </w:tcPr>
          <w:p w14:paraId="56F99A51" w14:textId="0A4962B6" w:rsidR="00413EA3" w:rsidRPr="003A2820" w:rsidRDefault="00413EA3" w:rsidP="002B7660">
            <w:pPr>
              <w:pBdr>
                <w:bottom w:val="single" w:sz="4" w:space="1" w:color="auto"/>
              </w:pBdr>
              <w:tabs>
                <w:tab w:val="decimal" w:pos="887"/>
              </w:tabs>
              <w:spacing w:line="280" w:lineRule="exact"/>
              <w:ind w:left="12" w:right="6"/>
              <w:jc w:val="both"/>
              <w:rPr>
                <w:rFonts w:ascii="Arial" w:eastAsia="Arial Unicode MS" w:hAnsi="Arial" w:cs="Arial"/>
                <w:sz w:val="16"/>
                <w:szCs w:val="16"/>
              </w:rPr>
            </w:pPr>
            <w:r w:rsidRPr="003A2820">
              <w:rPr>
                <w:rFonts w:ascii="Arial" w:eastAsia="Arial Unicode MS" w:hAnsi="Arial" w:cs="Arial"/>
                <w:sz w:val="16"/>
                <w:szCs w:val="16"/>
              </w:rPr>
              <w:t>19,476</w:t>
            </w:r>
          </w:p>
        </w:tc>
        <w:tc>
          <w:tcPr>
            <w:tcW w:w="1308" w:type="dxa"/>
          </w:tcPr>
          <w:p w14:paraId="40A1EC1E" w14:textId="3C5C8B5A" w:rsidR="00413EA3" w:rsidRPr="003A2820" w:rsidRDefault="00413EA3" w:rsidP="002B7660">
            <w:pPr>
              <w:pBdr>
                <w:bottom w:val="single" w:sz="4" w:space="1" w:color="auto"/>
              </w:pBdr>
              <w:tabs>
                <w:tab w:val="decimal" w:pos="972"/>
              </w:tabs>
              <w:spacing w:line="280" w:lineRule="exact"/>
              <w:ind w:left="12" w:right="6"/>
              <w:jc w:val="both"/>
              <w:rPr>
                <w:rFonts w:ascii="Arial" w:eastAsia="Arial Unicode MS" w:hAnsi="Arial" w:cs="Arial"/>
                <w:sz w:val="16"/>
                <w:szCs w:val="16"/>
              </w:rPr>
            </w:pPr>
            <w:r w:rsidRPr="003A2820">
              <w:rPr>
                <w:rFonts w:ascii="Arial" w:eastAsia="Arial Unicode MS" w:hAnsi="Arial" w:cs="Arial"/>
                <w:sz w:val="16"/>
                <w:szCs w:val="16"/>
                <w:cs/>
              </w:rPr>
              <w:t>(</w:t>
            </w:r>
            <w:r w:rsidRPr="003A2820">
              <w:rPr>
                <w:rFonts w:ascii="Arial" w:eastAsia="Arial Unicode MS" w:hAnsi="Arial" w:cs="Arial"/>
                <w:sz w:val="16"/>
                <w:szCs w:val="16"/>
              </w:rPr>
              <w:t>19,665</w:t>
            </w:r>
            <w:r w:rsidRPr="003A2820">
              <w:rPr>
                <w:rFonts w:ascii="Arial" w:eastAsia="Arial Unicode MS" w:hAnsi="Arial" w:cs="Arial"/>
                <w:sz w:val="16"/>
                <w:szCs w:val="16"/>
                <w:cs/>
              </w:rPr>
              <w:t>)</w:t>
            </w:r>
          </w:p>
        </w:tc>
        <w:tc>
          <w:tcPr>
            <w:tcW w:w="1440" w:type="dxa"/>
          </w:tcPr>
          <w:p w14:paraId="1EEC1ACF" w14:textId="455ACE1E" w:rsidR="00413EA3" w:rsidRPr="003A2820" w:rsidRDefault="00413EA3" w:rsidP="002B7660">
            <w:pPr>
              <w:pBdr>
                <w:bottom w:val="single" w:sz="4" w:space="1" w:color="auto"/>
              </w:pBdr>
              <w:tabs>
                <w:tab w:val="decimal" w:pos="1122"/>
              </w:tabs>
              <w:spacing w:line="280" w:lineRule="exact"/>
              <w:ind w:left="12" w:right="6"/>
              <w:jc w:val="both"/>
              <w:rPr>
                <w:rFonts w:ascii="Arial" w:eastAsia="Arial Unicode MS" w:hAnsi="Arial" w:cs="Arial"/>
                <w:sz w:val="16"/>
                <w:szCs w:val="16"/>
              </w:rPr>
            </w:pPr>
            <w:r w:rsidRPr="003A2820">
              <w:rPr>
                <w:rFonts w:ascii="Arial" w:eastAsia="Arial Unicode MS" w:hAnsi="Arial" w:cs="Arial"/>
                <w:sz w:val="16"/>
                <w:szCs w:val="16"/>
              </w:rPr>
              <w:t>189</w:t>
            </w:r>
          </w:p>
        </w:tc>
        <w:tc>
          <w:tcPr>
            <w:tcW w:w="1212" w:type="dxa"/>
          </w:tcPr>
          <w:p w14:paraId="62CD3DDB" w14:textId="7A5462DD" w:rsidR="00413EA3" w:rsidRPr="003A2820" w:rsidRDefault="00413EA3" w:rsidP="002B7660">
            <w:pPr>
              <w:pBdr>
                <w:bottom w:val="single" w:sz="4" w:space="1" w:color="auto"/>
              </w:pBdr>
              <w:tabs>
                <w:tab w:val="decimal" w:pos="942"/>
              </w:tabs>
              <w:spacing w:line="280" w:lineRule="exact"/>
              <w:ind w:left="12" w:right="6"/>
              <w:jc w:val="both"/>
              <w:rPr>
                <w:rFonts w:ascii="Arial" w:eastAsia="Arial Unicode MS" w:hAnsi="Arial" w:cs="Arial"/>
                <w:sz w:val="16"/>
                <w:szCs w:val="16"/>
              </w:rPr>
            </w:pPr>
            <w:r w:rsidRPr="003A2820">
              <w:rPr>
                <w:rFonts w:ascii="Arial" w:eastAsia="Arial Unicode MS" w:hAnsi="Arial" w:cs="Arial"/>
                <w:sz w:val="16"/>
                <w:szCs w:val="16"/>
              </w:rPr>
              <w:t>-</w:t>
            </w:r>
          </w:p>
        </w:tc>
      </w:tr>
      <w:tr w:rsidR="00413EA3" w:rsidRPr="003A2820" w14:paraId="1B85A261" w14:textId="77777777" w:rsidTr="00C5170B">
        <w:tc>
          <w:tcPr>
            <w:tcW w:w="2070" w:type="dxa"/>
          </w:tcPr>
          <w:p w14:paraId="5FE9ABB7" w14:textId="77777777" w:rsidR="00413EA3" w:rsidRPr="003A2820" w:rsidRDefault="00413EA3" w:rsidP="002B7660">
            <w:pPr>
              <w:spacing w:line="280" w:lineRule="exact"/>
              <w:jc w:val="both"/>
              <w:rPr>
                <w:rFonts w:ascii="Arial" w:eastAsia="Arial Unicode MS" w:hAnsi="Arial" w:cs="Arial"/>
                <w:sz w:val="16"/>
                <w:szCs w:val="16"/>
              </w:rPr>
            </w:pPr>
            <w:r w:rsidRPr="003A2820">
              <w:rPr>
                <w:rFonts w:ascii="Arial" w:eastAsia="Arial Unicode MS" w:hAnsi="Arial" w:cs="Arial"/>
                <w:sz w:val="16"/>
                <w:szCs w:val="16"/>
              </w:rPr>
              <w:t xml:space="preserve">   </w:t>
            </w:r>
          </w:p>
        </w:tc>
        <w:tc>
          <w:tcPr>
            <w:tcW w:w="1800" w:type="dxa"/>
          </w:tcPr>
          <w:p w14:paraId="226D6CF7" w14:textId="77777777" w:rsidR="00413EA3" w:rsidRPr="003A2820" w:rsidRDefault="00413EA3" w:rsidP="002B7660">
            <w:pPr>
              <w:spacing w:line="280" w:lineRule="exact"/>
              <w:ind w:left="12" w:right="6"/>
              <w:rPr>
                <w:rFonts w:ascii="Arial" w:eastAsia="Arial Unicode MS" w:hAnsi="Arial" w:cs="Arial"/>
                <w:sz w:val="16"/>
                <w:szCs w:val="16"/>
              </w:rPr>
            </w:pPr>
          </w:p>
        </w:tc>
        <w:tc>
          <w:tcPr>
            <w:tcW w:w="1242" w:type="dxa"/>
          </w:tcPr>
          <w:p w14:paraId="5AF9FF45" w14:textId="32C86744" w:rsidR="00413EA3" w:rsidRPr="003A2820" w:rsidRDefault="00413EA3" w:rsidP="002B7660">
            <w:pPr>
              <w:pBdr>
                <w:bottom w:val="double" w:sz="4" w:space="1" w:color="auto"/>
              </w:pBdr>
              <w:tabs>
                <w:tab w:val="decimal" w:pos="887"/>
              </w:tabs>
              <w:spacing w:line="280" w:lineRule="exact"/>
              <w:ind w:left="12" w:right="6"/>
              <w:jc w:val="both"/>
              <w:rPr>
                <w:rFonts w:ascii="Arial" w:eastAsia="Arial Unicode MS" w:hAnsi="Arial" w:cs="Arial"/>
                <w:sz w:val="16"/>
                <w:szCs w:val="16"/>
              </w:rPr>
            </w:pPr>
            <w:r w:rsidRPr="003A2820">
              <w:rPr>
                <w:rFonts w:ascii="Arial" w:eastAsia="Arial Unicode MS" w:hAnsi="Arial" w:cs="Arial"/>
                <w:sz w:val="16"/>
                <w:szCs w:val="16"/>
              </w:rPr>
              <w:t>19,476</w:t>
            </w:r>
          </w:p>
        </w:tc>
        <w:tc>
          <w:tcPr>
            <w:tcW w:w="1308" w:type="dxa"/>
          </w:tcPr>
          <w:p w14:paraId="43C2D51B" w14:textId="4D2E6B34" w:rsidR="00413EA3" w:rsidRPr="003A2820" w:rsidRDefault="00413EA3" w:rsidP="002B7660">
            <w:pPr>
              <w:pBdr>
                <w:bottom w:val="double" w:sz="4" w:space="1" w:color="auto"/>
              </w:pBdr>
              <w:tabs>
                <w:tab w:val="decimal" w:pos="972"/>
              </w:tabs>
              <w:spacing w:line="280" w:lineRule="exact"/>
              <w:ind w:left="12" w:right="6"/>
              <w:jc w:val="both"/>
              <w:rPr>
                <w:rFonts w:ascii="Arial" w:eastAsia="Arial Unicode MS" w:hAnsi="Arial" w:cs="Arial"/>
                <w:sz w:val="16"/>
                <w:szCs w:val="16"/>
              </w:rPr>
            </w:pPr>
            <w:r w:rsidRPr="003A2820">
              <w:rPr>
                <w:rFonts w:ascii="Arial" w:eastAsia="Arial Unicode MS" w:hAnsi="Arial" w:cs="Arial"/>
                <w:sz w:val="16"/>
                <w:szCs w:val="16"/>
                <w:cs/>
              </w:rPr>
              <w:t>(</w:t>
            </w:r>
            <w:r w:rsidRPr="003A2820">
              <w:rPr>
                <w:rFonts w:ascii="Arial" w:eastAsia="Arial Unicode MS" w:hAnsi="Arial" w:cs="Arial"/>
                <w:sz w:val="16"/>
                <w:szCs w:val="16"/>
              </w:rPr>
              <w:t>19,665</w:t>
            </w:r>
            <w:r w:rsidRPr="003A2820">
              <w:rPr>
                <w:rFonts w:ascii="Arial" w:eastAsia="Arial Unicode MS" w:hAnsi="Arial" w:cs="Arial"/>
                <w:sz w:val="16"/>
                <w:szCs w:val="16"/>
                <w:cs/>
              </w:rPr>
              <w:t>)</w:t>
            </w:r>
          </w:p>
        </w:tc>
        <w:tc>
          <w:tcPr>
            <w:tcW w:w="1440" w:type="dxa"/>
          </w:tcPr>
          <w:p w14:paraId="24763AE3" w14:textId="08D37905" w:rsidR="00413EA3" w:rsidRPr="003A2820" w:rsidRDefault="00413EA3" w:rsidP="002B7660">
            <w:pPr>
              <w:pBdr>
                <w:bottom w:val="double" w:sz="4" w:space="1" w:color="auto"/>
              </w:pBdr>
              <w:tabs>
                <w:tab w:val="decimal" w:pos="1122"/>
              </w:tabs>
              <w:spacing w:line="280" w:lineRule="exact"/>
              <w:ind w:left="12" w:right="6"/>
              <w:jc w:val="both"/>
              <w:rPr>
                <w:rFonts w:ascii="Arial" w:eastAsia="Arial Unicode MS" w:hAnsi="Arial" w:cs="Arial"/>
                <w:sz w:val="16"/>
                <w:szCs w:val="16"/>
              </w:rPr>
            </w:pPr>
            <w:r w:rsidRPr="003A2820">
              <w:rPr>
                <w:rFonts w:ascii="Arial" w:eastAsia="Arial Unicode MS" w:hAnsi="Arial" w:cs="Arial"/>
                <w:sz w:val="16"/>
                <w:szCs w:val="16"/>
              </w:rPr>
              <w:t>189</w:t>
            </w:r>
          </w:p>
        </w:tc>
        <w:tc>
          <w:tcPr>
            <w:tcW w:w="1212" w:type="dxa"/>
          </w:tcPr>
          <w:p w14:paraId="66BDD447" w14:textId="1261BD5C" w:rsidR="00413EA3" w:rsidRPr="003A2820" w:rsidRDefault="00413EA3" w:rsidP="002B7660">
            <w:pPr>
              <w:pBdr>
                <w:bottom w:val="double" w:sz="4" w:space="1" w:color="auto"/>
              </w:pBdr>
              <w:tabs>
                <w:tab w:val="decimal" w:pos="942"/>
              </w:tabs>
              <w:spacing w:line="280" w:lineRule="exact"/>
              <w:ind w:left="12" w:right="6"/>
              <w:jc w:val="both"/>
              <w:rPr>
                <w:rFonts w:ascii="Arial" w:eastAsia="Arial Unicode MS" w:hAnsi="Arial" w:cs="Arial"/>
                <w:sz w:val="16"/>
                <w:szCs w:val="16"/>
              </w:rPr>
            </w:pPr>
            <w:r w:rsidRPr="003A2820">
              <w:rPr>
                <w:rFonts w:ascii="Arial" w:eastAsia="Arial Unicode MS" w:hAnsi="Arial" w:cs="Arial"/>
                <w:sz w:val="16"/>
                <w:szCs w:val="16"/>
              </w:rPr>
              <w:t>-</w:t>
            </w:r>
          </w:p>
        </w:tc>
      </w:tr>
    </w:tbl>
    <w:p w14:paraId="35EF7307" w14:textId="6A5ADF38" w:rsidR="00746C5F" w:rsidRPr="003A2820" w:rsidRDefault="00746C5F" w:rsidP="00746C5F">
      <w:pPr>
        <w:spacing w:before="120" w:line="300" w:lineRule="exact"/>
        <w:ind w:left="7200" w:right="58"/>
        <w:jc w:val="right"/>
        <w:rPr>
          <w:rFonts w:ascii="Arial" w:eastAsia="Arial Unicode MS" w:hAnsi="Arial" w:cs="Arial Unicode MS"/>
          <w:sz w:val="16"/>
          <w:szCs w:val="16"/>
        </w:rPr>
      </w:pPr>
      <w:r w:rsidRPr="003A2820">
        <w:rPr>
          <w:rFonts w:ascii="Arial" w:eastAsia="Arial Unicode MS" w:hAnsi="Arial" w:cs="Arial Unicode MS"/>
          <w:sz w:val="16"/>
          <w:szCs w:val="16"/>
        </w:rPr>
        <w:t>(Unit: Thousand Baht)</w:t>
      </w:r>
    </w:p>
    <w:tbl>
      <w:tblPr>
        <w:tblW w:w="9000" w:type="dxa"/>
        <w:tblInd w:w="450" w:type="dxa"/>
        <w:tblLayout w:type="fixed"/>
        <w:tblLook w:val="0000" w:firstRow="0" w:lastRow="0" w:firstColumn="0" w:lastColumn="0" w:noHBand="0" w:noVBand="0"/>
      </w:tblPr>
      <w:tblGrid>
        <w:gridCol w:w="1980"/>
        <w:gridCol w:w="1800"/>
        <w:gridCol w:w="1242"/>
        <w:gridCol w:w="1308"/>
        <w:gridCol w:w="1440"/>
        <w:gridCol w:w="1230"/>
      </w:tblGrid>
      <w:tr w:rsidR="00746C5F" w:rsidRPr="003A2820" w14:paraId="229AF898" w14:textId="77777777" w:rsidTr="00490E43">
        <w:trPr>
          <w:cantSplit/>
        </w:trPr>
        <w:tc>
          <w:tcPr>
            <w:tcW w:w="3780" w:type="dxa"/>
            <w:gridSpan w:val="2"/>
          </w:tcPr>
          <w:p w14:paraId="3E1C9A5A" w14:textId="77777777" w:rsidR="00746C5F" w:rsidRPr="003A2820" w:rsidRDefault="00746C5F" w:rsidP="000F207D">
            <w:pPr>
              <w:spacing w:line="340" w:lineRule="exact"/>
              <w:jc w:val="center"/>
              <w:rPr>
                <w:rFonts w:ascii="Arial" w:eastAsia="Arial Unicode MS" w:hAnsi="Arial" w:cs="Arial Unicode MS"/>
                <w:sz w:val="16"/>
                <w:szCs w:val="16"/>
                <w:u w:val="single"/>
              </w:rPr>
            </w:pPr>
          </w:p>
        </w:tc>
        <w:tc>
          <w:tcPr>
            <w:tcW w:w="5220" w:type="dxa"/>
            <w:gridSpan w:val="4"/>
          </w:tcPr>
          <w:p w14:paraId="6A5A3B1F" w14:textId="66271262" w:rsidR="00746C5F" w:rsidRPr="003A2820" w:rsidRDefault="00A669D5" w:rsidP="000F207D">
            <w:pPr>
              <w:pBdr>
                <w:bottom w:val="single" w:sz="4" w:space="1" w:color="auto"/>
              </w:pBdr>
              <w:spacing w:line="340" w:lineRule="exact"/>
              <w:jc w:val="center"/>
              <w:rPr>
                <w:rFonts w:ascii="Arial" w:eastAsia="Arial Unicode MS" w:hAnsi="Arial" w:cs="Arial Unicode MS"/>
                <w:sz w:val="16"/>
                <w:szCs w:val="16"/>
              </w:rPr>
            </w:pPr>
            <w:r w:rsidRPr="003A2820">
              <w:rPr>
                <w:rFonts w:ascii="Arial" w:eastAsia="Arial Unicode MS" w:hAnsi="Arial" w:cs="Arial Unicode MS"/>
                <w:sz w:val="16"/>
                <w:szCs w:val="16"/>
              </w:rPr>
              <w:t xml:space="preserve">Consolidated </w:t>
            </w:r>
            <w:r w:rsidR="00746C5F" w:rsidRPr="003A2820">
              <w:rPr>
                <w:rFonts w:ascii="Arial" w:eastAsia="Arial Unicode MS" w:hAnsi="Arial" w:cs="Arial Unicode MS"/>
                <w:sz w:val="16"/>
                <w:szCs w:val="16"/>
              </w:rPr>
              <w:t>financial statements</w:t>
            </w:r>
          </w:p>
        </w:tc>
      </w:tr>
      <w:tr w:rsidR="00746C5F" w:rsidRPr="003A2820" w14:paraId="43B24CC6" w14:textId="77777777" w:rsidTr="00490E43">
        <w:tc>
          <w:tcPr>
            <w:tcW w:w="1980" w:type="dxa"/>
          </w:tcPr>
          <w:p w14:paraId="2E3F9B03" w14:textId="77777777" w:rsidR="00746C5F" w:rsidRPr="003A2820" w:rsidRDefault="00746C5F" w:rsidP="000F207D">
            <w:pPr>
              <w:spacing w:line="340" w:lineRule="exact"/>
              <w:ind w:right="-21"/>
              <w:jc w:val="center"/>
              <w:rPr>
                <w:rFonts w:ascii="Arial" w:eastAsia="Arial Unicode MS" w:hAnsi="Arial" w:cs="Arial Unicode MS"/>
                <w:sz w:val="16"/>
                <w:szCs w:val="16"/>
              </w:rPr>
            </w:pPr>
          </w:p>
        </w:tc>
        <w:tc>
          <w:tcPr>
            <w:tcW w:w="1800" w:type="dxa"/>
          </w:tcPr>
          <w:p w14:paraId="592A99FB" w14:textId="77777777" w:rsidR="00746C5F" w:rsidRPr="003A2820" w:rsidRDefault="00746C5F" w:rsidP="000F207D">
            <w:pPr>
              <w:spacing w:line="340" w:lineRule="exact"/>
              <w:ind w:right="-21"/>
              <w:jc w:val="center"/>
              <w:rPr>
                <w:rFonts w:ascii="Arial" w:eastAsia="Arial Unicode MS" w:hAnsi="Arial" w:cs="Arial Unicode MS"/>
                <w:sz w:val="16"/>
                <w:szCs w:val="16"/>
              </w:rPr>
            </w:pPr>
          </w:p>
        </w:tc>
        <w:tc>
          <w:tcPr>
            <w:tcW w:w="1242" w:type="dxa"/>
          </w:tcPr>
          <w:p w14:paraId="52620E7F" w14:textId="77777777" w:rsidR="00746C5F" w:rsidRPr="003A2820" w:rsidRDefault="00746C5F" w:rsidP="000F207D">
            <w:pPr>
              <w:spacing w:line="340" w:lineRule="exact"/>
              <w:ind w:right="-21"/>
              <w:jc w:val="center"/>
              <w:rPr>
                <w:rFonts w:ascii="Arial" w:eastAsia="Arial Unicode MS" w:hAnsi="Arial" w:cs="Arial Unicode MS"/>
                <w:sz w:val="16"/>
                <w:szCs w:val="16"/>
              </w:rPr>
            </w:pPr>
            <w:r w:rsidRPr="003A2820">
              <w:rPr>
                <w:rFonts w:ascii="Arial" w:eastAsia="Arial Unicode MS" w:hAnsi="Arial" w:cs="Arial Unicode MS"/>
                <w:sz w:val="16"/>
                <w:szCs w:val="16"/>
              </w:rPr>
              <w:t>Balance as at</w:t>
            </w:r>
          </w:p>
        </w:tc>
        <w:tc>
          <w:tcPr>
            <w:tcW w:w="1308" w:type="dxa"/>
          </w:tcPr>
          <w:p w14:paraId="16D2EF96" w14:textId="77777777" w:rsidR="00746C5F" w:rsidRPr="003A2820" w:rsidRDefault="00746C5F" w:rsidP="000F207D">
            <w:pPr>
              <w:spacing w:line="340" w:lineRule="exact"/>
              <w:ind w:right="-21"/>
              <w:jc w:val="center"/>
              <w:rPr>
                <w:rFonts w:ascii="Arial" w:eastAsia="Arial Unicode MS" w:hAnsi="Arial" w:cs="Arial Unicode MS"/>
                <w:sz w:val="16"/>
                <w:szCs w:val="16"/>
              </w:rPr>
            </w:pPr>
          </w:p>
        </w:tc>
        <w:tc>
          <w:tcPr>
            <w:tcW w:w="1440" w:type="dxa"/>
          </w:tcPr>
          <w:p w14:paraId="353E11FA" w14:textId="77777777" w:rsidR="00746C5F" w:rsidRPr="003A2820" w:rsidRDefault="00746C5F" w:rsidP="000F207D">
            <w:pPr>
              <w:spacing w:line="340" w:lineRule="exact"/>
              <w:ind w:right="-21"/>
              <w:jc w:val="center"/>
              <w:rPr>
                <w:rFonts w:ascii="Arial" w:eastAsia="Arial Unicode MS" w:hAnsi="Arial" w:cs="Arial Unicode MS"/>
                <w:sz w:val="16"/>
                <w:szCs w:val="16"/>
              </w:rPr>
            </w:pPr>
          </w:p>
        </w:tc>
        <w:tc>
          <w:tcPr>
            <w:tcW w:w="1230" w:type="dxa"/>
          </w:tcPr>
          <w:p w14:paraId="29447E69" w14:textId="77777777" w:rsidR="00746C5F" w:rsidRPr="003A2820" w:rsidRDefault="00746C5F" w:rsidP="000F207D">
            <w:pPr>
              <w:spacing w:line="340" w:lineRule="exact"/>
              <w:ind w:right="-21"/>
              <w:jc w:val="center"/>
              <w:rPr>
                <w:rFonts w:ascii="Arial" w:eastAsia="Arial Unicode MS" w:hAnsi="Arial" w:cs="Arial Unicode MS"/>
                <w:sz w:val="16"/>
                <w:szCs w:val="16"/>
              </w:rPr>
            </w:pPr>
            <w:r w:rsidRPr="003A2820">
              <w:rPr>
                <w:rFonts w:ascii="Arial" w:eastAsia="Arial Unicode MS" w:hAnsi="Arial" w:cs="Arial Unicode MS"/>
                <w:sz w:val="16"/>
                <w:szCs w:val="16"/>
              </w:rPr>
              <w:t>Balance as at</w:t>
            </w:r>
          </w:p>
        </w:tc>
      </w:tr>
      <w:tr w:rsidR="00D22298" w:rsidRPr="003A2820" w14:paraId="46865DB0" w14:textId="77777777" w:rsidTr="00490E43">
        <w:tc>
          <w:tcPr>
            <w:tcW w:w="1980" w:type="dxa"/>
          </w:tcPr>
          <w:p w14:paraId="2A381E79" w14:textId="77777777" w:rsidR="00D22298" w:rsidRPr="003A2820" w:rsidRDefault="00D22298" w:rsidP="00D22298">
            <w:pPr>
              <w:spacing w:line="340" w:lineRule="exact"/>
              <w:ind w:right="-21"/>
              <w:jc w:val="center"/>
              <w:rPr>
                <w:rFonts w:ascii="Arial" w:eastAsia="Arial Unicode MS" w:hAnsi="Arial" w:cs="Arial Unicode MS"/>
                <w:sz w:val="16"/>
                <w:szCs w:val="16"/>
              </w:rPr>
            </w:pPr>
          </w:p>
        </w:tc>
        <w:tc>
          <w:tcPr>
            <w:tcW w:w="1800" w:type="dxa"/>
          </w:tcPr>
          <w:p w14:paraId="45F5D9EE" w14:textId="77777777" w:rsidR="00D22298" w:rsidRPr="003A2820" w:rsidRDefault="00D22298" w:rsidP="00D22298">
            <w:pPr>
              <w:spacing w:line="340" w:lineRule="exact"/>
              <w:ind w:right="-21"/>
              <w:jc w:val="center"/>
              <w:rPr>
                <w:rFonts w:ascii="Arial" w:eastAsia="Arial Unicode MS" w:hAnsi="Arial" w:cs="Arial Unicode MS"/>
                <w:sz w:val="16"/>
                <w:szCs w:val="16"/>
              </w:rPr>
            </w:pPr>
          </w:p>
        </w:tc>
        <w:tc>
          <w:tcPr>
            <w:tcW w:w="1242" w:type="dxa"/>
          </w:tcPr>
          <w:p w14:paraId="03B64E5D" w14:textId="77777777" w:rsidR="00D22298" w:rsidRPr="003A2820" w:rsidRDefault="00D22298" w:rsidP="00D22298">
            <w:pPr>
              <w:spacing w:line="340" w:lineRule="exact"/>
              <w:ind w:right="-21"/>
              <w:jc w:val="center"/>
              <w:rPr>
                <w:rFonts w:ascii="Arial" w:eastAsia="Arial Unicode MS" w:hAnsi="Arial" w:cs="Arial Unicode MS"/>
                <w:sz w:val="16"/>
                <w:szCs w:val="16"/>
              </w:rPr>
            </w:pPr>
            <w:r w:rsidRPr="003A2820">
              <w:rPr>
                <w:rFonts w:ascii="Arial" w:eastAsia="Arial Unicode MS" w:hAnsi="Arial" w:cs="Arial Unicode MS"/>
                <w:sz w:val="16"/>
                <w:szCs w:val="16"/>
              </w:rPr>
              <w:t>31 December</w:t>
            </w:r>
          </w:p>
        </w:tc>
        <w:tc>
          <w:tcPr>
            <w:tcW w:w="1308" w:type="dxa"/>
          </w:tcPr>
          <w:p w14:paraId="03E90388" w14:textId="73F72330" w:rsidR="00D22298" w:rsidRPr="003A2820" w:rsidRDefault="00D22298" w:rsidP="00D22298">
            <w:pPr>
              <w:spacing w:line="340" w:lineRule="exact"/>
              <w:ind w:right="-21"/>
              <w:jc w:val="center"/>
              <w:rPr>
                <w:rFonts w:ascii="Arial" w:eastAsia="Arial Unicode MS" w:hAnsi="Arial" w:cs="Arial Unicode MS"/>
                <w:sz w:val="16"/>
                <w:szCs w:val="16"/>
              </w:rPr>
            </w:pPr>
          </w:p>
        </w:tc>
        <w:tc>
          <w:tcPr>
            <w:tcW w:w="1440" w:type="dxa"/>
          </w:tcPr>
          <w:p w14:paraId="1D391F4C" w14:textId="748D9421" w:rsidR="00D22298" w:rsidRPr="003A2820" w:rsidRDefault="00D22298" w:rsidP="00D22298">
            <w:pPr>
              <w:spacing w:line="34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 xml:space="preserve">Realised </w:t>
            </w:r>
            <w:r w:rsidR="001F0A13">
              <w:rPr>
                <w:rFonts w:ascii="Arial" w:eastAsia="Arial Unicode MS" w:hAnsi="Arial" w:cs="Arial Unicode MS"/>
                <w:sz w:val="16"/>
                <w:szCs w:val="16"/>
              </w:rPr>
              <w:t>gain</w:t>
            </w:r>
          </w:p>
        </w:tc>
        <w:tc>
          <w:tcPr>
            <w:tcW w:w="1230" w:type="dxa"/>
          </w:tcPr>
          <w:p w14:paraId="33726480" w14:textId="77777777" w:rsidR="00D22298" w:rsidRPr="003A2820" w:rsidRDefault="00D22298" w:rsidP="00D22298">
            <w:pPr>
              <w:spacing w:line="340" w:lineRule="exact"/>
              <w:ind w:right="-21"/>
              <w:jc w:val="center"/>
              <w:rPr>
                <w:rFonts w:ascii="Arial" w:eastAsia="Arial Unicode MS" w:hAnsi="Arial" w:cs="Arial Unicode MS"/>
                <w:sz w:val="16"/>
                <w:szCs w:val="16"/>
              </w:rPr>
            </w:pPr>
            <w:r w:rsidRPr="003A2820">
              <w:rPr>
                <w:rFonts w:ascii="Arial" w:eastAsia="Arial Unicode MS" w:hAnsi="Arial" w:cs="Arial Unicode MS"/>
                <w:sz w:val="16"/>
                <w:szCs w:val="16"/>
              </w:rPr>
              <w:t>31 December</w:t>
            </w:r>
          </w:p>
        </w:tc>
      </w:tr>
      <w:tr w:rsidR="00D22298" w:rsidRPr="003A2820" w14:paraId="7B0EC228" w14:textId="77777777" w:rsidTr="00490E43">
        <w:tc>
          <w:tcPr>
            <w:tcW w:w="1980" w:type="dxa"/>
          </w:tcPr>
          <w:p w14:paraId="2BC504F3" w14:textId="77777777" w:rsidR="00D22298" w:rsidRPr="003A2820" w:rsidRDefault="00D22298" w:rsidP="00D22298">
            <w:pPr>
              <w:pBdr>
                <w:bottom w:val="single" w:sz="6" w:space="1" w:color="auto"/>
              </w:pBdr>
              <w:spacing w:line="340" w:lineRule="exact"/>
              <w:ind w:right="-21"/>
              <w:jc w:val="center"/>
              <w:rPr>
                <w:rFonts w:ascii="Arial" w:eastAsia="Arial Unicode MS" w:hAnsi="Arial" w:cs="Arial Unicode MS"/>
                <w:sz w:val="16"/>
                <w:szCs w:val="16"/>
                <w:cs/>
              </w:rPr>
            </w:pPr>
            <w:r w:rsidRPr="003A2820">
              <w:rPr>
                <w:rFonts w:ascii="Arial" w:eastAsia="Arial Unicode MS" w:hAnsi="Arial" w:cs="Arial Unicode MS"/>
                <w:sz w:val="16"/>
                <w:szCs w:val="16"/>
              </w:rPr>
              <w:t>Long-term loan</w:t>
            </w:r>
          </w:p>
        </w:tc>
        <w:tc>
          <w:tcPr>
            <w:tcW w:w="1800" w:type="dxa"/>
          </w:tcPr>
          <w:p w14:paraId="405BBA37" w14:textId="77777777" w:rsidR="00D22298" w:rsidRPr="003A2820" w:rsidRDefault="00D22298" w:rsidP="00D22298">
            <w:pPr>
              <w:pBdr>
                <w:bottom w:val="single" w:sz="6" w:space="1" w:color="auto"/>
              </w:pBdr>
              <w:spacing w:line="340" w:lineRule="exact"/>
              <w:ind w:right="-21"/>
              <w:jc w:val="center"/>
              <w:rPr>
                <w:rFonts w:ascii="Arial" w:eastAsia="Arial Unicode MS" w:hAnsi="Arial" w:cs="Arial Unicode MS"/>
                <w:sz w:val="16"/>
                <w:szCs w:val="16"/>
                <w:cs/>
              </w:rPr>
            </w:pPr>
            <w:r w:rsidRPr="003A2820">
              <w:rPr>
                <w:rFonts w:ascii="Arial" w:eastAsia="Arial Unicode MS" w:hAnsi="Arial" w:cs="Arial Unicode MS"/>
                <w:sz w:val="16"/>
                <w:szCs w:val="16"/>
              </w:rPr>
              <w:t>Related by</w:t>
            </w:r>
          </w:p>
        </w:tc>
        <w:tc>
          <w:tcPr>
            <w:tcW w:w="1242" w:type="dxa"/>
          </w:tcPr>
          <w:p w14:paraId="1A03A4F4" w14:textId="6A2EDD5C" w:rsidR="00D22298" w:rsidRPr="003A2820" w:rsidRDefault="00D22298" w:rsidP="00D22298">
            <w:pPr>
              <w:pBdr>
                <w:bottom w:val="single" w:sz="6" w:space="1" w:color="auto"/>
              </w:pBdr>
              <w:spacing w:line="340" w:lineRule="exact"/>
              <w:ind w:right="-21"/>
              <w:jc w:val="center"/>
              <w:rPr>
                <w:rFonts w:ascii="Arial" w:eastAsia="Arial Unicode MS" w:hAnsi="Arial" w:cs="Arial Unicode MS"/>
                <w:sz w:val="16"/>
                <w:szCs w:val="16"/>
              </w:rPr>
            </w:pPr>
            <w:r w:rsidRPr="003A2820">
              <w:rPr>
                <w:rFonts w:ascii="Arial" w:eastAsia="Arial Unicode MS" w:hAnsi="Arial" w:cs="Arial Unicode MS"/>
                <w:sz w:val="16"/>
                <w:szCs w:val="16"/>
              </w:rPr>
              <w:t>2024</w:t>
            </w:r>
          </w:p>
        </w:tc>
        <w:tc>
          <w:tcPr>
            <w:tcW w:w="1308" w:type="dxa"/>
          </w:tcPr>
          <w:p w14:paraId="18DBD75F" w14:textId="346A1837" w:rsidR="00D22298" w:rsidRPr="003A2820" w:rsidRDefault="00D22298" w:rsidP="00D22298">
            <w:pPr>
              <w:pBdr>
                <w:bottom w:val="single" w:sz="6" w:space="1" w:color="auto"/>
              </w:pBdr>
              <w:spacing w:line="340" w:lineRule="exact"/>
              <w:ind w:right="-21"/>
              <w:jc w:val="center"/>
              <w:rPr>
                <w:rFonts w:ascii="Arial" w:eastAsia="Arial Unicode MS" w:hAnsi="Arial" w:cs="Arial Unicode MS"/>
                <w:sz w:val="16"/>
                <w:szCs w:val="16"/>
                <w:cs/>
              </w:rPr>
            </w:pPr>
            <w:r>
              <w:rPr>
                <w:rFonts w:ascii="Arial" w:eastAsia="Arial Unicode MS" w:hAnsi="Arial" w:cs="Arial Unicode MS"/>
                <w:sz w:val="16"/>
                <w:szCs w:val="16"/>
              </w:rPr>
              <w:t>Payment</w:t>
            </w:r>
          </w:p>
        </w:tc>
        <w:tc>
          <w:tcPr>
            <w:tcW w:w="1440" w:type="dxa"/>
          </w:tcPr>
          <w:p w14:paraId="44E209DD" w14:textId="771EF321" w:rsidR="00D22298" w:rsidRPr="003A2820" w:rsidRDefault="00D22298" w:rsidP="00D22298">
            <w:pPr>
              <w:pBdr>
                <w:bottom w:val="single" w:sz="6" w:space="1" w:color="auto"/>
              </w:pBdr>
              <w:spacing w:line="34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on exchange</w:t>
            </w:r>
          </w:p>
        </w:tc>
        <w:tc>
          <w:tcPr>
            <w:tcW w:w="1230" w:type="dxa"/>
          </w:tcPr>
          <w:p w14:paraId="2EA13F86" w14:textId="061ED773" w:rsidR="00D22298" w:rsidRPr="003A2820" w:rsidRDefault="00D22298" w:rsidP="00D22298">
            <w:pPr>
              <w:pBdr>
                <w:bottom w:val="single" w:sz="6" w:space="1" w:color="auto"/>
              </w:pBdr>
              <w:spacing w:line="340" w:lineRule="exact"/>
              <w:ind w:right="-21"/>
              <w:jc w:val="center"/>
              <w:rPr>
                <w:rFonts w:ascii="Arial" w:eastAsia="Arial Unicode MS" w:hAnsi="Arial" w:cs="Arial Unicode MS"/>
                <w:sz w:val="16"/>
                <w:szCs w:val="16"/>
              </w:rPr>
            </w:pPr>
            <w:r w:rsidRPr="003A2820">
              <w:rPr>
                <w:rFonts w:ascii="Arial" w:eastAsia="Arial Unicode MS" w:hAnsi="Arial" w:cs="Arial Unicode MS"/>
                <w:sz w:val="16"/>
                <w:szCs w:val="16"/>
              </w:rPr>
              <w:t>2025</w:t>
            </w:r>
          </w:p>
        </w:tc>
      </w:tr>
      <w:tr w:rsidR="00D22298" w:rsidRPr="003A2820" w14:paraId="39529FBC" w14:textId="77777777" w:rsidTr="00490E43">
        <w:trPr>
          <w:trHeight w:val="261"/>
        </w:trPr>
        <w:tc>
          <w:tcPr>
            <w:tcW w:w="1980" w:type="dxa"/>
          </w:tcPr>
          <w:p w14:paraId="003B6781" w14:textId="1AD7DBC2" w:rsidR="00D22298" w:rsidRPr="003A2820" w:rsidRDefault="00D22298" w:rsidP="00D22298">
            <w:pPr>
              <w:spacing w:line="340" w:lineRule="exact"/>
              <w:jc w:val="both"/>
              <w:rPr>
                <w:rFonts w:ascii="Arial" w:eastAsia="Arial Unicode MS" w:hAnsi="Arial" w:cs="Arial"/>
                <w:sz w:val="16"/>
                <w:szCs w:val="16"/>
              </w:rPr>
            </w:pPr>
            <w:r w:rsidRPr="003A2820">
              <w:rPr>
                <w:rFonts w:ascii="Arial" w:eastAsia="Arial Unicode MS" w:hAnsi="Arial" w:cs="Arial"/>
                <w:sz w:val="16"/>
                <w:szCs w:val="16"/>
              </w:rPr>
              <w:t>Kinpo Electronics</w:t>
            </w:r>
          </w:p>
        </w:tc>
        <w:tc>
          <w:tcPr>
            <w:tcW w:w="1800" w:type="dxa"/>
          </w:tcPr>
          <w:p w14:paraId="01FE73CB" w14:textId="4154B6BB" w:rsidR="00D22298" w:rsidRPr="003A2820" w:rsidRDefault="00D22298" w:rsidP="00D22298">
            <w:pPr>
              <w:spacing w:line="340" w:lineRule="exact"/>
              <w:ind w:left="12" w:right="6"/>
              <w:jc w:val="center"/>
              <w:rPr>
                <w:rFonts w:ascii="Arial" w:eastAsia="Arial Unicode MS" w:hAnsi="Arial" w:cs="Arial"/>
                <w:sz w:val="16"/>
                <w:szCs w:val="16"/>
              </w:rPr>
            </w:pPr>
            <w:r w:rsidRPr="003A2820">
              <w:rPr>
                <w:rFonts w:ascii="Arial" w:eastAsia="Arial Unicode MS" w:hAnsi="Arial" w:cs="Arial"/>
                <w:sz w:val="16"/>
                <w:szCs w:val="16"/>
              </w:rPr>
              <w:t>Subsidiary of the</w:t>
            </w:r>
          </w:p>
        </w:tc>
        <w:tc>
          <w:tcPr>
            <w:tcW w:w="1242" w:type="dxa"/>
          </w:tcPr>
          <w:p w14:paraId="19ACE181" w14:textId="28D007B4" w:rsidR="00D22298" w:rsidRPr="003A2820" w:rsidRDefault="00D22298" w:rsidP="00D22298">
            <w:pPr>
              <w:tabs>
                <w:tab w:val="decimal" w:pos="887"/>
              </w:tabs>
              <w:spacing w:line="340" w:lineRule="exact"/>
              <w:ind w:left="12" w:right="6"/>
              <w:jc w:val="both"/>
              <w:rPr>
                <w:rFonts w:ascii="Arial" w:eastAsia="Arial Unicode MS" w:hAnsi="Arial" w:cs="Arial"/>
                <w:sz w:val="16"/>
                <w:szCs w:val="16"/>
              </w:rPr>
            </w:pPr>
          </w:p>
        </w:tc>
        <w:tc>
          <w:tcPr>
            <w:tcW w:w="1308" w:type="dxa"/>
          </w:tcPr>
          <w:p w14:paraId="1853E0E7" w14:textId="2AA8CD12" w:rsidR="00D22298" w:rsidRPr="003A2820" w:rsidRDefault="00D22298" w:rsidP="00D22298">
            <w:pPr>
              <w:tabs>
                <w:tab w:val="decimal" w:pos="972"/>
              </w:tabs>
              <w:spacing w:line="340" w:lineRule="exact"/>
              <w:ind w:left="12" w:right="6"/>
              <w:jc w:val="both"/>
              <w:rPr>
                <w:rFonts w:ascii="Arial" w:eastAsia="Arial Unicode MS" w:hAnsi="Arial" w:cs="Arial"/>
                <w:sz w:val="16"/>
                <w:szCs w:val="16"/>
              </w:rPr>
            </w:pPr>
          </w:p>
        </w:tc>
        <w:tc>
          <w:tcPr>
            <w:tcW w:w="1440" w:type="dxa"/>
          </w:tcPr>
          <w:p w14:paraId="64E7C9B5" w14:textId="34047928" w:rsidR="00D22298" w:rsidRPr="003A2820" w:rsidRDefault="00D22298" w:rsidP="00D22298">
            <w:pPr>
              <w:tabs>
                <w:tab w:val="decimal" w:pos="1122"/>
              </w:tabs>
              <w:spacing w:line="340" w:lineRule="exact"/>
              <w:ind w:left="12" w:right="6"/>
              <w:jc w:val="both"/>
              <w:rPr>
                <w:rFonts w:ascii="Arial" w:eastAsia="Arial Unicode MS" w:hAnsi="Arial" w:cstheme="minorBidi"/>
                <w:sz w:val="16"/>
                <w:szCs w:val="16"/>
              </w:rPr>
            </w:pPr>
          </w:p>
        </w:tc>
        <w:tc>
          <w:tcPr>
            <w:tcW w:w="1230" w:type="dxa"/>
          </w:tcPr>
          <w:p w14:paraId="2B320766" w14:textId="5EE93789" w:rsidR="00D22298" w:rsidRPr="003A2820" w:rsidRDefault="00D22298" w:rsidP="00D22298">
            <w:pPr>
              <w:tabs>
                <w:tab w:val="decimal" w:pos="942"/>
              </w:tabs>
              <w:spacing w:line="340" w:lineRule="exact"/>
              <w:ind w:left="12" w:right="6"/>
              <w:jc w:val="both"/>
              <w:rPr>
                <w:rFonts w:ascii="Arial" w:eastAsia="Arial Unicode MS" w:hAnsi="Arial" w:cstheme="minorBidi"/>
                <w:sz w:val="16"/>
                <w:szCs w:val="16"/>
              </w:rPr>
            </w:pPr>
          </w:p>
        </w:tc>
      </w:tr>
      <w:tr w:rsidR="00D22298" w:rsidRPr="003A2820" w14:paraId="46525198" w14:textId="77777777" w:rsidTr="00490E43">
        <w:tc>
          <w:tcPr>
            <w:tcW w:w="1980" w:type="dxa"/>
          </w:tcPr>
          <w:p w14:paraId="31C6B44F" w14:textId="041BCB6B" w:rsidR="00D22298" w:rsidRPr="003A2820" w:rsidRDefault="00D22298" w:rsidP="00D22298">
            <w:pPr>
              <w:spacing w:line="340" w:lineRule="exact"/>
              <w:jc w:val="both"/>
              <w:rPr>
                <w:rFonts w:ascii="Arial" w:eastAsia="Arial Unicode MS" w:hAnsi="Arial" w:cs="Arial"/>
                <w:sz w:val="16"/>
                <w:szCs w:val="16"/>
              </w:rPr>
            </w:pPr>
            <w:r w:rsidRPr="003A2820">
              <w:rPr>
                <w:rFonts w:ascii="Arial" w:eastAsia="Arial Unicode MS" w:hAnsi="Arial" w:cs="Arial"/>
                <w:sz w:val="16"/>
                <w:szCs w:val="16"/>
              </w:rPr>
              <w:t xml:space="preserve">   (China) Co., Ltd.</w:t>
            </w:r>
          </w:p>
        </w:tc>
        <w:tc>
          <w:tcPr>
            <w:tcW w:w="1800" w:type="dxa"/>
          </w:tcPr>
          <w:p w14:paraId="2EFFF957" w14:textId="279CB190" w:rsidR="00D22298" w:rsidRPr="003A2820" w:rsidRDefault="00D22298" w:rsidP="00D22298">
            <w:pPr>
              <w:spacing w:line="340" w:lineRule="exact"/>
              <w:ind w:left="12" w:right="6"/>
              <w:jc w:val="center"/>
              <w:rPr>
                <w:rFonts w:eastAsia="Arial Unicode MS"/>
              </w:rPr>
            </w:pPr>
            <w:r w:rsidRPr="003A2820">
              <w:rPr>
                <w:rFonts w:ascii="Arial" w:eastAsia="Arial Unicode MS" w:hAnsi="Arial" w:cs="Arial"/>
                <w:sz w:val="16"/>
                <w:szCs w:val="16"/>
              </w:rPr>
              <w:t>parent company</w:t>
            </w:r>
          </w:p>
        </w:tc>
        <w:tc>
          <w:tcPr>
            <w:tcW w:w="1242" w:type="dxa"/>
          </w:tcPr>
          <w:p w14:paraId="2D0D52C0" w14:textId="04236490" w:rsidR="00D22298" w:rsidRPr="003A2820" w:rsidRDefault="00D22298" w:rsidP="00D22298">
            <w:pPr>
              <w:pBdr>
                <w:bottom w:val="single" w:sz="4" w:space="1" w:color="auto"/>
              </w:pBdr>
              <w:tabs>
                <w:tab w:val="decimal" w:pos="887"/>
              </w:tabs>
              <w:spacing w:line="340" w:lineRule="exact"/>
              <w:ind w:left="12" w:right="6"/>
              <w:jc w:val="both"/>
              <w:rPr>
                <w:rFonts w:ascii="Arial" w:eastAsia="Arial Unicode MS" w:hAnsi="Arial" w:cs="Arial"/>
                <w:sz w:val="16"/>
                <w:szCs w:val="16"/>
              </w:rPr>
            </w:pPr>
            <w:r w:rsidRPr="003A2820">
              <w:rPr>
                <w:rFonts w:ascii="Arial" w:eastAsia="Arial Unicode MS" w:hAnsi="Arial" w:cs="Arial"/>
                <w:sz w:val="16"/>
                <w:szCs w:val="16"/>
              </w:rPr>
              <w:t>661,941</w:t>
            </w:r>
          </w:p>
        </w:tc>
        <w:tc>
          <w:tcPr>
            <w:tcW w:w="1308" w:type="dxa"/>
          </w:tcPr>
          <w:p w14:paraId="732C68E9" w14:textId="5CD59BA3" w:rsidR="00D22298" w:rsidRPr="003A2820" w:rsidRDefault="00D22298" w:rsidP="00D22298">
            <w:pPr>
              <w:pBdr>
                <w:bottom w:val="single" w:sz="4" w:space="1" w:color="auto"/>
              </w:pBdr>
              <w:tabs>
                <w:tab w:val="decimal" w:pos="972"/>
              </w:tabs>
              <w:spacing w:line="340" w:lineRule="exact"/>
              <w:ind w:left="12" w:right="6"/>
              <w:jc w:val="both"/>
              <w:rPr>
                <w:rFonts w:ascii="Arial" w:eastAsia="Arial Unicode MS" w:hAnsi="Arial" w:cs="Arial"/>
                <w:sz w:val="16"/>
                <w:szCs w:val="16"/>
              </w:rPr>
            </w:pPr>
            <w:r w:rsidRPr="003A2820">
              <w:rPr>
                <w:rFonts w:ascii="Arial" w:eastAsia="Arial Unicode MS" w:hAnsi="Arial" w:cs="Arial"/>
                <w:sz w:val="16"/>
                <w:szCs w:val="16"/>
                <w:cs/>
              </w:rPr>
              <w:t>(</w:t>
            </w:r>
            <w:r w:rsidRPr="003A2820">
              <w:rPr>
                <w:rFonts w:ascii="Arial" w:eastAsia="Arial Unicode MS" w:hAnsi="Arial" w:cs="Arial"/>
                <w:sz w:val="16"/>
                <w:szCs w:val="16"/>
              </w:rPr>
              <w:t>637,880</w:t>
            </w:r>
            <w:r w:rsidRPr="003A2820">
              <w:rPr>
                <w:rFonts w:ascii="Arial" w:eastAsia="Arial Unicode MS" w:hAnsi="Arial" w:cs="Arial"/>
                <w:sz w:val="16"/>
                <w:szCs w:val="16"/>
                <w:cs/>
              </w:rPr>
              <w:t>)</w:t>
            </w:r>
          </w:p>
        </w:tc>
        <w:tc>
          <w:tcPr>
            <w:tcW w:w="1440" w:type="dxa"/>
          </w:tcPr>
          <w:p w14:paraId="09C1B8B2" w14:textId="09C0A651" w:rsidR="00D22298" w:rsidRPr="003A2820" w:rsidRDefault="00D22298" w:rsidP="00D22298">
            <w:pPr>
              <w:pBdr>
                <w:bottom w:val="single" w:sz="4" w:space="1" w:color="auto"/>
              </w:pBdr>
              <w:tabs>
                <w:tab w:val="decimal" w:pos="1122"/>
              </w:tabs>
              <w:spacing w:line="340" w:lineRule="exact"/>
              <w:ind w:left="12" w:right="6"/>
              <w:jc w:val="both"/>
              <w:rPr>
                <w:rFonts w:ascii="Arial" w:eastAsia="Arial Unicode MS" w:hAnsi="Arial" w:cstheme="minorBidi"/>
                <w:sz w:val="16"/>
                <w:szCs w:val="16"/>
                <w:cs/>
              </w:rPr>
            </w:pPr>
            <w:r w:rsidRPr="003A2820">
              <w:rPr>
                <w:rFonts w:ascii="Arial" w:eastAsia="Arial Unicode MS" w:hAnsi="Arial" w:cs="Arial"/>
                <w:sz w:val="16"/>
                <w:szCs w:val="16"/>
                <w:cs/>
              </w:rPr>
              <w:t>(</w:t>
            </w:r>
            <w:r w:rsidRPr="003A2820">
              <w:rPr>
                <w:rFonts w:ascii="Arial" w:eastAsia="Arial Unicode MS" w:hAnsi="Arial" w:cs="Arial"/>
                <w:sz w:val="16"/>
                <w:szCs w:val="16"/>
              </w:rPr>
              <w:t>24,061</w:t>
            </w:r>
            <w:r w:rsidRPr="003A2820">
              <w:rPr>
                <w:rFonts w:ascii="Arial" w:eastAsia="Arial Unicode MS" w:hAnsi="Arial" w:cs="Arial"/>
                <w:sz w:val="16"/>
                <w:szCs w:val="16"/>
                <w:cs/>
              </w:rPr>
              <w:t>)</w:t>
            </w:r>
          </w:p>
        </w:tc>
        <w:tc>
          <w:tcPr>
            <w:tcW w:w="1230" w:type="dxa"/>
          </w:tcPr>
          <w:p w14:paraId="67D7367D" w14:textId="3D0BDEAA" w:rsidR="00D22298" w:rsidRPr="003A2820" w:rsidRDefault="00D22298" w:rsidP="00D22298">
            <w:pPr>
              <w:pBdr>
                <w:bottom w:val="single" w:sz="4" w:space="1" w:color="auto"/>
              </w:pBdr>
              <w:tabs>
                <w:tab w:val="decimal" w:pos="942"/>
              </w:tabs>
              <w:spacing w:line="340" w:lineRule="exact"/>
              <w:ind w:left="12" w:right="6"/>
              <w:jc w:val="both"/>
              <w:rPr>
                <w:rFonts w:ascii="Arial" w:eastAsia="Arial Unicode MS" w:hAnsi="Arial" w:cstheme="minorBidi"/>
                <w:sz w:val="16"/>
                <w:szCs w:val="16"/>
              </w:rPr>
            </w:pPr>
            <w:r w:rsidRPr="003A2820">
              <w:rPr>
                <w:rFonts w:ascii="Arial" w:eastAsia="Arial Unicode MS" w:hAnsi="Arial" w:cstheme="minorBidi"/>
                <w:sz w:val="16"/>
                <w:szCs w:val="16"/>
              </w:rPr>
              <w:t>-</w:t>
            </w:r>
          </w:p>
        </w:tc>
      </w:tr>
      <w:tr w:rsidR="00D22298" w:rsidRPr="003A2820" w14:paraId="1C4BB3AA" w14:textId="77777777" w:rsidTr="00490E43">
        <w:trPr>
          <w:trHeight w:val="297"/>
        </w:trPr>
        <w:tc>
          <w:tcPr>
            <w:tcW w:w="1980" w:type="dxa"/>
          </w:tcPr>
          <w:p w14:paraId="5F111B8B" w14:textId="77777777" w:rsidR="00D22298" w:rsidRPr="003A2820" w:rsidRDefault="00D22298" w:rsidP="00D22298">
            <w:pPr>
              <w:spacing w:line="340" w:lineRule="exact"/>
              <w:jc w:val="both"/>
              <w:rPr>
                <w:rFonts w:ascii="Arial" w:eastAsia="Arial Unicode MS" w:hAnsi="Arial" w:cs="Arial"/>
                <w:sz w:val="16"/>
                <w:szCs w:val="16"/>
              </w:rPr>
            </w:pPr>
            <w:r w:rsidRPr="003A2820">
              <w:rPr>
                <w:rFonts w:ascii="Arial" w:eastAsia="Arial Unicode MS" w:hAnsi="Arial" w:cs="Arial"/>
                <w:sz w:val="16"/>
                <w:szCs w:val="16"/>
              </w:rPr>
              <w:t xml:space="preserve">   </w:t>
            </w:r>
          </w:p>
        </w:tc>
        <w:tc>
          <w:tcPr>
            <w:tcW w:w="1800" w:type="dxa"/>
          </w:tcPr>
          <w:p w14:paraId="2E5A8FD8" w14:textId="77777777" w:rsidR="00D22298" w:rsidRPr="003A2820" w:rsidRDefault="00D22298" w:rsidP="00D22298">
            <w:pPr>
              <w:spacing w:line="340" w:lineRule="exact"/>
              <w:ind w:left="12" w:right="6"/>
              <w:rPr>
                <w:rFonts w:ascii="Arial" w:eastAsia="Arial Unicode MS" w:hAnsi="Arial" w:cs="Arial"/>
                <w:sz w:val="16"/>
                <w:szCs w:val="16"/>
              </w:rPr>
            </w:pPr>
          </w:p>
        </w:tc>
        <w:tc>
          <w:tcPr>
            <w:tcW w:w="1242" w:type="dxa"/>
          </w:tcPr>
          <w:p w14:paraId="634D1DF8" w14:textId="60F47623" w:rsidR="00D22298" w:rsidRPr="003A2820" w:rsidRDefault="00D22298" w:rsidP="00D22298">
            <w:pPr>
              <w:pBdr>
                <w:bottom w:val="double" w:sz="4" w:space="1" w:color="auto"/>
              </w:pBdr>
              <w:tabs>
                <w:tab w:val="decimal" w:pos="887"/>
              </w:tabs>
              <w:spacing w:line="340" w:lineRule="exact"/>
              <w:ind w:left="12" w:right="6"/>
              <w:jc w:val="both"/>
              <w:rPr>
                <w:rFonts w:ascii="Arial" w:eastAsia="Arial Unicode MS" w:hAnsi="Arial" w:cs="Arial"/>
                <w:sz w:val="16"/>
                <w:szCs w:val="16"/>
              </w:rPr>
            </w:pPr>
            <w:r w:rsidRPr="003A2820">
              <w:rPr>
                <w:rFonts w:ascii="Arial" w:eastAsia="Arial Unicode MS" w:hAnsi="Arial" w:cs="Arial"/>
                <w:sz w:val="16"/>
                <w:szCs w:val="16"/>
              </w:rPr>
              <w:t>661,941</w:t>
            </w:r>
          </w:p>
        </w:tc>
        <w:tc>
          <w:tcPr>
            <w:tcW w:w="1308" w:type="dxa"/>
          </w:tcPr>
          <w:p w14:paraId="20839E65" w14:textId="1D6515E0" w:rsidR="00D22298" w:rsidRPr="003A2820" w:rsidRDefault="00D22298" w:rsidP="00D22298">
            <w:pPr>
              <w:pBdr>
                <w:bottom w:val="double" w:sz="4" w:space="1" w:color="auto"/>
              </w:pBdr>
              <w:tabs>
                <w:tab w:val="decimal" w:pos="972"/>
              </w:tabs>
              <w:spacing w:line="340" w:lineRule="exact"/>
              <w:ind w:left="12" w:right="6"/>
              <w:jc w:val="both"/>
              <w:rPr>
                <w:rFonts w:ascii="Arial" w:eastAsia="Arial Unicode MS" w:hAnsi="Arial" w:cs="Arial"/>
                <w:sz w:val="16"/>
                <w:szCs w:val="16"/>
              </w:rPr>
            </w:pPr>
            <w:r w:rsidRPr="003A2820">
              <w:rPr>
                <w:rFonts w:ascii="Arial" w:eastAsia="Arial Unicode MS" w:hAnsi="Arial" w:cs="Arial"/>
                <w:sz w:val="16"/>
                <w:szCs w:val="16"/>
                <w:cs/>
              </w:rPr>
              <w:t>(</w:t>
            </w:r>
            <w:r w:rsidRPr="003A2820">
              <w:rPr>
                <w:rFonts w:ascii="Arial" w:eastAsia="Arial Unicode MS" w:hAnsi="Arial" w:cs="Arial"/>
                <w:sz w:val="16"/>
                <w:szCs w:val="16"/>
              </w:rPr>
              <w:t>637,880</w:t>
            </w:r>
            <w:r w:rsidRPr="003A2820">
              <w:rPr>
                <w:rFonts w:ascii="Arial" w:eastAsia="Arial Unicode MS" w:hAnsi="Arial" w:cs="Arial"/>
                <w:sz w:val="16"/>
                <w:szCs w:val="16"/>
                <w:cs/>
              </w:rPr>
              <w:t>)</w:t>
            </w:r>
          </w:p>
        </w:tc>
        <w:tc>
          <w:tcPr>
            <w:tcW w:w="1440" w:type="dxa"/>
          </w:tcPr>
          <w:p w14:paraId="7460405C" w14:textId="4A050133" w:rsidR="00D22298" w:rsidRPr="003A2820" w:rsidRDefault="00D22298" w:rsidP="00D22298">
            <w:pPr>
              <w:pBdr>
                <w:bottom w:val="double" w:sz="4" w:space="1" w:color="auto"/>
              </w:pBdr>
              <w:tabs>
                <w:tab w:val="decimal" w:pos="1122"/>
              </w:tabs>
              <w:spacing w:line="340" w:lineRule="exact"/>
              <w:ind w:left="12" w:right="6"/>
              <w:jc w:val="both"/>
              <w:rPr>
                <w:rFonts w:ascii="Arial" w:eastAsia="Arial Unicode MS" w:hAnsi="Arial" w:cs="Arial"/>
                <w:sz w:val="16"/>
                <w:szCs w:val="16"/>
              </w:rPr>
            </w:pPr>
            <w:r w:rsidRPr="003A2820">
              <w:rPr>
                <w:rFonts w:ascii="Arial" w:eastAsia="Arial Unicode MS" w:hAnsi="Arial" w:cs="Arial"/>
                <w:sz w:val="16"/>
                <w:szCs w:val="16"/>
                <w:cs/>
              </w:rPr>
              <w:t>(</w:t>
            </w:r>
            <w:r w:rsidRPr="003A2820">
              <w:rPr>
                <w:rFonts w:ascii="Arial" w:eastAsia="Arial Unicode MS" w:hAnsi="Arial" w:cs="Arial"/>
                <w:sz w:val="16"/>
                <w:szCs w:val="16"/>
              </w:rPr>
              <w:t>24,061</w:t>
            </w:r>
            <w:r w:rsidRPr="003A2820">
              <w:rPr>
                <w:rFonts w:ascii="Arial" w:eastAsia="Arial Unicode MS" w:hAnsi="Arial" w:cs="Arial"/>
                <w:sz w:val="16"/>
                <w:szCs w:val="16"/>
                <w:cs/>
              </w:rPr>
              <w:t>)</w:t>
            </w:r>
          </w:p>
        </w:tc>
        <w:tc>
          <w:tcPr>
            <w:tcW w:w="1230" w:type="dxa"/>
          </w:tcPr>
          <w:p w14:paraId="2B92080D" w14:textId="0B69F122" w:rsidR="00D22298" w:rsidRPr="003A2820" w:rsidRDefault="00D22298" w:rsidP="00D22298">
            <w:pPr>
              <w:pBdr>
                <w:bottom w:val="double" w:sz="4" w:space="1" w:color="auto"/>
              </w:pBdr>
              <w:tabs>
                <w:tab w:val="decimal" w:pos="942"/>
              </w:tabs>
              <w:spacing w:line="340" w:lineRule="exact"/>
              <w:ind w:left="12" w:right="6"/>
              <w:jc w:val="both"/>
              <w:rPr>
                <w:rFonts w:ascii="Arial" w:eastAsia="Arial Unicode MS" w:hAnsi="Arial" w:cstheme="minorBidi"/>
                <w:sz w:val="16"/>
                <w:szCs w:val="16"/>
                <w:cs/>
              </w:rPr>
            </w:pPr>
            <w:r w:rsidRPr="003A2820">
              <w:rPr>
                <w:rFonts w:ascii="Arial" w:eastAsia="Arial Unicode MS" w:hAnsi="Arial" w:cstheme="minorBidi"/>
                <w:sz w:val="16"/>
                <w:szCs w:val="16"/>
              </w:rPr>
              <w:t>-</w:t>
            </w:r>
          </w:p>
        </w:tc>
      </w:tr>
    </w:tbl>
    <w:p w14:paraId="7782B0BE" w14:textId="38A79007" w:rsidR="00D22298" w:rsidRPr="00D22298" w:rsidRDefault="00D22298" w:rsidP="00D22298">
      <w:pPr>
        <w:spacing w:before="120" w:after="120" w:line="380" w:lineRule="exact"/>
        <w:ind w:left="547"/>
        <w:jc w:val="both"/>
        <w:rPr>
          <w:rFonts w:ascii="Arial" w:hAnsi="Arial"/>
          <w:sz w:val="22"/>
          <w:szCs w:val="22"/>
        </w:rPr>
      </w:pPr>
      <w:r w:rsidRPr="00D22298">
        <w:rPr>
          <w:rFonts w:ascii="Arial" w:hAnsi="Arial"/>
          <w:sz w:val="22"/>
          <w:szCs w:val="22"/>
        </w:rPr>
        <w:t>In 2024, Cal-Comp Optical Electronics (Yue Yan</w:t>
      </w:r>
      <w:r w:rsidR="00DE7046">
        <w:rPr>
          <w:rFonts w:ascii="Arial" w:hAnsi="Arial"/>
          <w:sz w:val="22"/>
          <w:szCs w:val="22"/>
        </w:rPr>
        <w:t>g</w:t>
      </w:r>
      <w:r w:rsidRPr="00D22298">
        <w:rPr>
          <w:rFonts w:ascii="Arial" w:hAnsi="Arial"/>
          <w:sz w:val="22"/>
          <w:szCs w:val="22"/>
        </w:rPr>
        <w:t xml:space="preserve">) Co., Ltd. borrowed loan from </w:t>
      </w:r>
      <w:r w:rsidR="00DE7046">
        <w:rPr>
          <w:rFonts w:ascii="Arial" w:hAnsi="Arial"/>
          <w:sz w:val="22"/>
          <w:szCs w:val="22"/>
        </w:rPr>
        <w:t>Kinpo</w:t>
      </w:r>
      <w:r w:rsidRPr="00D22298">
        <w:rPr>
          <w:rFonts w:ascii="Arial" w:hAnsi="Arial"/>
          <w:sz w:val="22"/>
          <w:szCs w:val="22"/>
        </w:rPr>
        <w:t xml:space="preserve"> Electronics (China) Co</w:t>
      </w:r>
      <w:r w:rsidR="00DE7046">
        <w:rPr>
          <w:rFonts w:ascii="Arial" w:hAnsi="Arial"/>
          <w:sz w:val="22"/>
          <w:szCs w:val="22"/>
        </w:rPr>
        <w:t>.,</w:t>
      </w:r>
      <w:r w:rsidRPr="00D22298">
        <w:rPr>
          <w:rFonts w:ascii="Arial" w:hAnsi="Arial"/>
          <w:sz w:val="22"/>
          <w:szCs w:val="22"/>
        </w:rPr>
        <w:t xml:space="preserve"> Ltd. Such loan was denominated in CNY currency on which interest is charged at the rate of 3.25% per annum.</w:t>
      </w:r>
    </w:p>
    <w:p w14:paraId="32529533" w14:textId="6BC36B9F" w:rsidR="00C95D21" w:rsidRPr="003A2820" w:rsidRDefault="00C95D21" w:rsidP="00951214">
      <w:pPr>
        <w:spacing w:before="240" w:after="120" w:line="380" w:lineRule="exact"/>
        <w:ind w:left="547"/>
        <w:jc w:val="both"/>
        <w:rPr>
          <w:rFonts w:ascii="Arial" w:hAnsi="Arial"/>
          <w:sz w:val="22"/>
          <w:szCs w:val="22"/>
          <w:u w:val="single"/>
        </w:rPr>
      </w:pPr>
      <w:r w:rsidRPr="003A2820">
        <w:rPr>
          <w:rFonts w:ascii="Arial" w:hAnsi="Arial"/>
          <w:sz w:val="22"/>
          <w:szCs w:val="22"/>
          <w:u w:val="single"/>
        </w:rPr>
        <w:lastRenderedPageBreak/>
        <w:t>Directors and management</w:t>
      </w:r>
      <w:r w:rsidR="00A7345D" w:rsidRPr="003A2820">
        <w:rPr>
          <w:rFonts w:ascii="Arial" w:hAnsi="Arial"/>
          <w:sz w:val="22"/>
          <w:szCs w:val="22"/>
          <w:u w:val="single"/>
        </w:rPr>
        <w:t>’</w:t>
      </w:r>
      <w:r w:rsidR="0025070E" w:rsidRPr="003A2820">
        <w:rPr>
          <w:rFonts w:ascii="Arial" w:hAnsi="Arial"/>
          <w:sz w:val="22"/>
          <w:szCs w:val="22"/>
          <w:u w:val="single"/>
        </w:rPr>
        <w:t>s</w:t>
      </w:r>
      <w:r w:rsidRPr="003A2820">
        <w:rPr>
          <w:rFonts w:ascii="Arial" w:hAnsi="Arial"/>
          <w:sz w:val="22"/>
          <w:szCs w:val="22"/>
          <w:u w:val="single"/>
        </w:rPr>
        <w:t xml:space="preserve"> benefits</w:t>
      </w:r>
    </w:p>
    <w:p w14:paraId="2532A690" w14:textId="436072B6" w:rsidR="00C95D21" w:rsidRPr="003A2820" w:rsidRDefault="009B4DDF" w:rsidP="00C80452">
      <w:pPr>
        <w:spacing w:before="120" w:after="120" w:line="380" w:lineRule="exact"/>
        <w:ind w:left="547" w:hanging="547"/>
        <w:jc w:val="both"/>
        <w:rPr>
          <w:rFonts w:ascii="Arial" w:hAnsi="Arial"/>
          <w:sz w:val="22"/>
          <w:szCs w:val="22"/>
        </w:rPr>
      </w:pPr>
      <w:r w:rsidRPr="003A2820">
        <w:rPr>
          <w:rFonts w:ascii="Arial" w:hAnsi="Arial"/>
          <w:sz w:val="22"/>
          <w:szCs w:val="22"/>
        </w:rPr>
        <w:tab/>
      </w:r>
      <w:r w:rsidR="00C95D21" w:rsidRPr="003A2820">
        <w:rPr>
          <w:rFonts w:ascii="Arial" w:hAnsi="Arial"/>
          <w:sz w:val="22"/>
          <w:szCs w:val="22"/>
        </w:rPr>
        <w:t>During the year</w:t>
      </w:r>
      <w:r w:rsidR="00051616" w:rsidRPr="003A2820">
        <w:rPr>
          <w:rFonts w:ascii="Arial" w:hAnsi="Arial"/>
          <w:sz w:val="22"/>
          <w:szCs w:val="22"/>
        </w:rPr>
        <w:t>s</w:t>
      </w:r>
      <w:r w:rsidR="00C95D21" w:rsidRPr="003A2820">
        <w:rPr>
          <w:rFonts w:ascii="Arial" w:hAnsi="Arial"/>
          <w:sz w:val="22"/>
          <w:szCs w:val="22"/>
        </w:rPr>
        <w:t xml:space="preserve"> ended 31 December </w:t>
      </w:r>
      <w:r w:rsidR="00C60E10" w:rsidRPr="003A2820">
        <w:rPr>
          <w:rFonts w:ascii="Arial" w:hAnsi="Arial"/>
          <w:sz w:val="22"/>
          <w:szCs w:val="22"/>
        </w:rPr>
        <w:t>2025</w:t>
      </w:r>
      <w:r w:rsidR="00C95D21" w:rsidRPr="003A2820">
        <w:rPr>
          <w:rFonts w:ascii="Arial" w:hAnsi="Arial"/>
          <w:sz w:val="22"/>
          <w:szCs w:val="22"/>
        </w:rPr>
        <w:t xml:space="preserve"> and </w:t>
      </w:r>
      <w:r w:rsidR="00C60E10" w:rsidRPr="003A2820">
        <w:rPr>
          <w:rFonts w:ascii="Arial" w:hAnsi="Arial"/>
          <w:sz w:val="22"/>
          <w:szCs w:val="22"/>
        </w:rPr>
        <w:t>2024</w:t>
      </w:r>
      <w:r w:rsidR="00C95D21" w:rsidRPr="003A2820">
        <w:rPr>
          <w:rFonts w:ascii="Arial" w:hAnsi="Arial"/>
          <w:sz w:val="22"/>
          <w:szCs w:val="22"/>
        </w:rPr>
        <w:t xml:space="preserve">, </w:t>
      </w:r>
      <w:r w:rsidR="002221D2" w:rsidRPr="003A2820">
        <w:rPr>
          <w:rFonts w:ascii="Arial" w:hAnsi="Arial"/>
          <w:sz w:val="22"/>
          <w:szCs w:val="22"/>
        </w:rPr>
        <w:t>the Group</w:t>
      </w:r>
      <w:r w:rsidR="00C95D21" w:rsidRPr="003A2820">
        <w:rPr>
          <w:rFonts w:ascii="Arial" w:hAnsi="Arial"/>
          <w:sz w:val="22"/>
          <w:szCs w:val="22"/>
        </w:rPr>
        <w:t xml:space="preserve"> had employee </w:t>
      </w:r>
      <w:r w:rsidR="00C95D21" w:rsidRPr="003A2820">
        <w:rPr>
          <w:rFonts w:ascii="Arial" w:eastAsia="Arial Unicode MS" w:hAnsi="Arial" w:cs="Arial Unicode MS"/>
          <w:sz w:val="22"/>
          <w:szCs w:val="22"/>
        </w:rPr>
        <w:t>benefit</w:t>
      </w:r>
      <w:r w:rsidR="00C95D21" w:rsidRPr="003A2820">
        <w:rPr>
          <w:rFonts w:ascii="Arial" w:hAnsi="Arial"/>
          <w:sz w:val="22"/>
          <w:szCs w:val="22"/>
        </w:rPr>
        <w:t xml:space="preserve"> expenses </w:t>
      </w:r>
      <w:r w:rsidR="007C0D0C" w:rsidRPr="003A2820">
        <w:rPr>
          <w:rFonts w:ascii="Arial" w:hAnsi="Arial"/>
          <w:sz w:val="22"/>
          <w:szCs w:val="22"/>
        </w:rPr>
        <w:t>payable to</w:t>
      </w:r>
      <w:r w:rsidR="00C95D21" w:rsidRPr="003A2820">
        <w:rPr>
          <w:rFonts w:ascii="Arial" w:hAnsi="Arial"/>
          <w:sz w:val="22"/>
          <w:szCs w:val="22"/>
        </w:rPr>
        <w:t xml:space="preserve"> </w:t>
      </w:r>
      <w:r w:rsidR="0025070E" w:rsidRPr="003A2820">
        <w:rPr>
          <w:rFonts w:ascii="Arial" w:hAnsi="Arial"/>
          <w:sz w:val="22"/>
          <w:szCs w:val="22"/>
        </w:rPr>
        <w:t>their</w:t>
      </w:r>
      <w:r w:rsidR="00C95D21" w:rsidRPr="003A2820">
        <w:rPr>
          <w:rFonts w:ascii="Arial" w:hAnsi="Arial"/>
          <w:sz w:val="22"/>
          <w:szCs w:val="22"/>
        </w:rPr>
        <w:t xml:space="preserve"> directors and management as below.</w:t>
      </w:r>
    </w:p>
    <w:tbl>
      <w:tblPr>
        <w:tblW w:w="9418" w:type="dxa"/>
        <w:tblInd w:w="198" w:type="dxa"/>
        <w:tblLayout w:type="fixed"/>
        <w:tblLook w:val="0000" w:firstRow="0" w:lastRow="0" w:firstColumn="0" w:lastColumn="0" w:noHBand="0" w:noVBand="0"/>
      </w:tblPr>
      <w:tblGrid>
        <w:gridCol w:w="3311"/>
        <w:gridCol w:w="1526"/>
        <w:gridCol w:w="1527"/>
        <w:gridCol w:w="1538"/>
        <w:gridCol w:w="1516"/>
      </w:tblGrid>
      <w:tr w:rsidR="00C80452" w:rsidRPr="003A2820" w14:paraId="43D7FFDE" w14:textId="77777777" w:rsidTr="00DF15F9">
        <w:trPr>
          <w:cantSplit/>
        </w:trPr>
        <w:tc>
          <w:tcPr>
            <w:tcW w:w="3311" w:type="dxa"/>
          </w:tcPr>
          <w:p w14:paraId="232C9E68" w14:textId="77777777" w:rsidR="00C80452" w:rsidRPr="003A2820" w:rsidRDefault="00C80452" w:rsidP="00D22298">
            <w:pPr>
              <w:spacing w:line="380" w:lineRule="exact"/>
              <w:jc w:val="center"/>
              <w:rPr>
                <w:rFonts w:ascii="Arial" w:eastAsia="Arial Unicode MS" w:hAnsi="Arial" w:cs="Arial"/>
                <w:sz w:val="18"/>
                <w:szCs w:val="18"/>
              </w:rPr>
            </w:pPr>
          </w:p>
        </w:tc>
        <w:tc>
          <w:tcPr>
            <w:tcW w:w="3053" w:type="dxa"/>
            <w:gridSpan w:val="2"/>
          </w:tcPr>
          <w:p w14:paraId="01C5C930" w14:textId="77777777" w:rsidR="00C80452" w:rsidRPr="003A2820" w:rsidRDefault="00C80452" w:rsidP="00D22298">
            <w:pPr>
              <w:pBdr>
                <w:bottom w:val="single" w:sz="4" w:space="1" w:color="auto"/>
              </w:pBdr>
              <w:spacing w:line="380" w:lineRule="exact"/>
              <w:jc w:val="right"/>
              <w:rPr>
                <w:rFonts w:ascii="Arial" w:eastAsia="Arial Unicode MS" w:hAnsi="Arial" w:cstheme="minorBidi"/>
                <w:sz w:val="18"/>
                <w:szCs w:val="18"/>
              </w:rPr>
            </w:pPr>
            <w:r w:rsidRPr="003A2820">
              <w:rPr>
                <w:rFonts w:ascii="Arial" w:eastAsia="Arial Unicode MS" w:hAnsi="Arial" w:cs="Arial"/>
                <w:sz w:val="18"/>
                <w:szCs w:val="18"/>
              </w:rPr>
              <w:t>(Unit: Million US Dollar)</w:t>
            </w:r>
          </w:p>
        </w:tc>
        <w:tc>
          <w:tcPr>
            <w:tcW w:w="3054" w:type="dxa"/>
            <w:gridSpan w:val="2"/>
          </w:tcPr>
          <w:p w14:paraId="1BC3DBE7" w14:textId="77777777" w:rsidR="00C80452" w:rsidRPr="003A2820" w:rsidRDefault="00C80452" w:rsidP="00D22298">
            <w:pPr>
              <w:pBdr>
                <w:bottom w:val="single" w:sz="4" w:space="1" w:color="auto"/>
              </w:pBdr>
              <w:spacing w:line="380" w:lineRule="exact"/>
              <w:ind w:right="-18"/>
              <w:jc w:val="right"/>
              <w:rPr>
                <w:rFonts w:ascii="Arial" w:eastAsia="Arial Unicode MS" w:hAnsi="Arial" w:cs="Arial"/>
                <w:sz w:val="18"/>
                <w:szCs w:val="18"/>
              </w:rPr>
            </w:pPr>
            <w:r w:rsidRPr="003A2820">
              <w:rPr>
                <w:rFonts w:ascii="Arial" w:eastAsia="Arial Unicode MS" w:hAnsi="Arial" w:cs="Arial"/>
                <w:sz w:val="18"/>
                <w:szCs w:val="18"/>
              </w:rPr>
              <w:t>(Unit: Million Baht)</w:t>
            </w:r>
          </w:p>
        </w:tc>
      </w:tr>
      <w:tr w:rsidR="00C80452" w:rsidRPr="003A2820" w14:paraId="6A60A961" w14:textId="77777777" w:rsidTr="00DF15F9">
        <w:tc>
          <w:tcPr>
            <w:tcW w:w="3311" w:type="dxa"/>
          </w:tcPr>
          <w:p w14:paraId="507FB50C" w14:textId="77777777" w:rsidR="00C80452" w:rsidRPr="003A2820" w:rsidRDefault="00C80452" w:rsidP="00D22298">
            <w:pPr>
              <w:spacing w:line="380" w:lineRule="exact"/>
              <w:jc w:val="center"/>
              <w:rPr>
                <w:rFonts w:ascii="Arial" w:eastAsia="Arial Unicode MS" w:hAnsi="Arial" w:cs="Arial"/>
                <w:sz w:val="18"/>
                <w:szCs w:val="18"/>
              </w:rPr>
            </w:pPr>
          </w:p>
        </w:tc>
        <w:tc>
          <w:tcPr>
            <w:tcW w:w="3053" w:type="dxa"/>
            <w:gridSpan w:val="2"/>
          </w:tcPr>
          <w:p w14:paraId="267B3357" w14:textId="77777777" w:rsidR="00921D9C" w:rsidRPr="003A2820" w:rsidRDefault="00C80452" w:rsidP="00D22298">
            <w:pPr>
              <w:pBdr>
                <w:bottom w:val="single" w:sz="6" w:space="1" w:color="auto"/>
              </w:pBdr>
              <w:spacing w:line="380" w:lineRule="exact"/>
              <w:ind w:right="-21"/>
              <w:jc w:val="center"/>
              <w:rPr>
                <w:rFonts w:ascii="Arial" w:eastAsia="Arial Unicode MS" w:hAnsi="Arial" w:cs="Arial"/>
                <w:sz w:val="18"/>
                <w:szCs w:val="18"/>
              </w:rPr>
            </w:pPr>
            <w:r w:rsidRPr="003A2820">
              <w:rPr>
                <w:rFonts w:ascii="Arial" w:eastAsia="Arial Unicode MS" w:hAnsi="Arial" w:cs="Arial"/>
                <w:sz w:val="18"/>
                <w:szCs w:val="18"/>
              </w:rPr>
              <w:t>Consolidated</w:t>
            </w:r>
            <w:r w:rsidR="00A02FD9" w:rsidRPr="003A2820">
              <w:rPr>
                <w:rFonts w:ascii="Arial" w:eastAsia="Arial Unicode MS" w:hAnsi="Arial" w:cs="Arial"/>
                <w:sz w:val="18"/>
                <w:szCs w:val="18"/>
              </w:rPr>
              <w:t xml:space="preserve"> </w:t>
            </w:r>
          </w:p>
          <w:p w14:paraId="4E517F8D" w14:textId="553D29D8" w:rsidR="00C80452" w:rsidRPr="003A2820" w:rsidRDefault="00C80452" w:rsidP="00D22298">
            <w:pPr>
              <w:pBdr>
                <w:bottom w:val="single" w:sz="6" w:space="1" w:color="auto"/>
              </w:pBdr>
              <w:spacing w:line="380" w:lineRule="exact"/>
              <w:ind w:right="-21"/>
              <w:jc w:val="center"/>
              <w:rPr>
                <w:rFonts w:ascii="Arial" w:eastAsia="Arial Unicode MS" w:hAnsi="Arial" w:cs="Arial"/>
                <w:sz w:val="18"/>
                <w:szCs w:val="18"/>
              </w:rPr>
            </w:pPr>
            <w:r w:rsidRPr="003A2820">
              <w:rPr>
                <w:rFonts w:ascii="Arial" w:eastAsia="Arial Unicode MS" w:hAnsi="Arial" w:cs="Arial"/>
                <w:sz w:val="18"/>
                <w:szCs w:val="18"/>
              </w:rPr>
              <w:t>financial statements</w:t>
            </w:r>
          </w:p>
        </w:tc>
        <w:tc>
          <w:tcPr>
            <w:tcW w:w="3054" w:type="dxa"/>
            <w:gridSpan w:val="2"/>
          </w:tcPr>
          <w:p w14:paraId="7EF07EC1" w14:textId="77777777" w:rsidR="00921D9C" w:rsidRPr="003A2820" w:rsidRDefault="00C80452" w:rsidP="00D22298">
            <w:pPr>
              <w:pBdr>
                <w:bottom w:val="single" w:sz="6" w:space="1" w:color="auto"/>
              </w:pBdr>
              <w:spacing w:line="380" w:lineRule="exact"/>
              <w:ind w:right="-21"/>
              <w:jc w:val="center"/>
              <w:rPr>
                <w:rFonts w:ascii="Arial" w:eastAsia="Arial Unicode MS" w:hAnsi="Arial" w:cs="Arial"/>
                <w:sz w:val="18"/>
                <w:szCs w:val="18"/>
              </w:rPr>
            </w:pPr>
            <w:r w:rsidRPr="003A2820">
              <w:rPr>
                <w:rFonts w:ascii="Arial" w:eastAsia="Arial Unicode MS" w:hAnsi="Arial" w:cs="Arial"/>
                <w:sz w:val="18"/>
                <w:szCs w:val="18"/>
              </w:rPr>
              <w:t>Consolidated</w:t>
            </w:r>
            <w:r w:rsidR="00A02FD9" w:rsidRPr="003A2820">
              <w:rPr>
                <w:rFonts w:ascii="Arial" w:eastAsia="Arial Unicode MS" w:hAnsi="Arial" w:cs="Arial"/>
                <w:sz w:val="18"/>
                <w:szCs w:val="18"/>
              </w:rPr>
              <w:t xml:space="preserve"> </w:t>
            </w:r>
          </w:p>
          <w:p w14:paraId="2797172C" w14:textId="5F6D4B59" w:rsidR="00C80452" w:rsidRPr="003A2820" w:rsidRDefault="00C80452" w:rsidP="00D22298">
            <w:pPr>
              <w:pBdr>
                <w:bottom w:val="single" w:sz="6" w:space="1" w:color="auto"/>
              </w:pBdr>
              <w:spacing w:line="380" w:lineRule="exact"/>
              <w:ind w:right="-21"/>
              <w:jc w:val="center"/>
              <w:rPr>
                <w:rFonts w:ascii="Arial" w:eastAsia="Arial Unicode MS" w:hAnsi="Arial" w:cs="Arial"/>
                <w:sz w:val="18"/>
                <w:szCs w:val="18"/>
              </w:rPr>
            </w:pPr>
            <w:r w:rsidRPr="003A2820">
              <w:rPr>
                <w:rFonts w:ascii="Arial" w:eastAsia="Arial Unicode MS" w:hAnsi="Arial" w:cs="Arial"/>
                <w:sz w:val="18"/>
                <w:szCs w:val="18"/>
              </w:rPr>
              <w:t>financial statements</w:t>
            </w:r>
          </w:p>
        </w:tc>
      </w:tr>
      <w:tr w:rsidR="00C80452" w:rsidRPr="003A2820" w14:paraId="59FA6FDE" w14:textId="77777777" w:rsidTr="00DF15F9">
        <w:tc>
          <w:tcPr>
            <w:tcW w:w="3311" w:type="dxa"/>
          </w:tcPr>
          <w:p w14:paraId="194EE97F" w14:textId="77777777" w:rsidR="00C80452" w:rsidRPr="003A2820" w:rsidRDefault="00C80452" w:rsidP="00D22298">
            <w:pPr>
              <w:spacing w:line="380" w:lineRule="exact"/>
              <w:jc w:val="center"/>
              <w:rPr>
                <w:rFonts w:ascii="Arial" w:eastAsia="Arial Unicode MS" w:hAnsi="Arial" w:cs="Arial"/>
                <w:sz w:val="18"/>
                <w:szCs w:val="18"/>
              </w:rPr>
            </w:pPr>
          </w:p>
        </w:tc>
        <w:tc>
          <w:tcPr>
            <w:tcW w:w="1526" w:type="dxa"/>
          </w:tcPr>
          <w:p w14:paraId="03607F43" w14:textId="0A25EABF" w:rsidR="00C80452" w:rsidRPr="003A2820" w:rsidRDefault="00C60E10" w:rsidP="00D22298">
            <w:pPr>
              <w:pBdr>
                <w:bottom w:val="single" w:sz="6" w:space="1" w:color="auto"/>
              </w:pBdr>
              <w:spacing w:line="380" w:lineRule="exact"/>
              <w:ind w:right="-21"/>
              <w:jc w:val="center"/>
              <w:rPr>
                <w:rFonts w:ascii="Arial" w:eastAsia="Arial Unicode MS" w:hAnsi="Arial" w:cs="Arial"/>
                <w:sz w:val="18"/>
                <w:szCs w:val="18"/>
                <w:cs/>
              </w:rPr>
            </w:pPr>
            <w:r w:rsidRPr="003A2820">
              <w:rPr>
                <w:rFonts w:ascii="Arial" w:eastAsia="Arial Unicode MS" w:hAnsi="Arial" w:cs="Arial"/>
                <w:sz w:val="18"/>
                <w:szCs w:val="18"/>
              </w:rPr>
              <w:t>2025</w:t>
            </w:r>
          </w:p>
        </w:tc>
        <w:tc>
          <w:tcPr>
            <w:tcW w:w="1527" w:type="dxa"/>
          </w:tcPr>
          <w:p w14:paraId="27FEE3D1" w14:textId="13DE093A" w:rsidR="00C80452" w:rsidRPr="003A2820" w:rsidRDefault="00C60E10" w:rsidP="00D22298">
            <w:pPr>
              <w:pBdr>
                <w:bottom w:val="single" w:sz="6" w:space="1" w:color="auto"/>
              </w:pBdr>
              <w:spacing w:line="380" w:lineRule="exact"/>
              <w:ind w:right="-21"/>
              <w:jc w:val="center"/>
              <w:rPr>
                <w:rFonts w:ascii="Arial" w:eastAsia="Arial Unicode MS" w:hAnsi="Arial" w:cs="Arial"/>
                <w:sz w:val="18"/>
                <w:szCs w:val="18"/>
              </w:rPr>
            </w:pPr>
            <w:r w:rsidRPr="003A2820">
              <w:rPr>
                <w:rFonts w:ascii="Arial" w:eastAsia="Arial Unicode MS" w:hAnsi="Arial" w:cs="Arial"/>
                <w:sz w:val="18"/>
                <w:szCs w:val="18"/>
              </w:rPr>
              <w:t>2024</w:t>
            </w:r>
          </w:p>
        </w:tc>
        <w:tc>
          <w:tcPr>
            <w:tcW w:w="1538" w:type="dxa"/>
          </w:tcPr>
          <w:p w14:paraId="78767E6C" w14:textId="24CCCC03" w:rsidR="00C80452" w:rsidRPr="003A2820" w:rsidRDefault="00C60E10" w:rsidP="00D22298">
            <w:pPr>
              <w:pBdr>
                <w:bottom w:val="single" w:sz="6" w:space="1" w:color="auto"/>
              </w:pBdr>
              <w:spacing w:line="380" w:lineRule="exact"/>
              <w:ind w:right="-21"/>
              <w:jc w:val="center"/>
              <w:rPr>
                <w:rFonts w:ascii="Arial" w:eastAsia="Arial Unicode MS" w:hAnsi="Arial" w:cs="Arial"/>
                <w:sz w:val="18"/>
                <w:szCs w:val="18"/>
                <w:cs/>
              </w:rPr>
            </w:pPr>
            <w:r w:rsidRPr="003A2820">
              <w:rPr>
                <w:rFonts w:ascii="Arial" w:eastAsia="Arial Unicode MS" w:hAnsi="Arial" w:cs="Arial"/>
                <w:sz w:val="18"/>
                <w:szCs w:val="18"/>
              </w:rPr>
              <w:t>2025</w:t>
            </w:r>
          </w:p>
        </w:tc>
        <w:tc>
          <w:tcPr>
            <w:tcW w:w="1516" w:type="dxa"/>
          </w:tcPr>
          <w:p w14:paraId="74DCE998" w14:textId="5AF89A32" w:rsidR="00C80452" w:rsidRPr="003A2820" w:rsidRDefault="00C60E10" w:rsidP="00D22298">
            <w:pPr>
              <w:pBdr>
                <w:bottom w:val="single" w:sz="6" w:space="1" w:color="auto"/>
              </w:pBdr>
              <w:spacing w:line="380" w:lineRule="exact"/>
              <w:ind w:right="-21"/>
              <w:jc w:val="center"/>
              <w:rPr>
                <w:rFonts w:ascii="Arial" w:eastAsia="Arial Unicode MS" w:hAnsi="Arial" w:cs="Arial"/>
                <w:sz w:val="18"/>
                <w:szCs w:val="18"/>
              </w:rPr>
            </w:pPr>
            <w:r w:rsidRPr="003A2820">
              <w:rPr>
                <w:rFonts w:ascii="Arial" w:eastAsia="Arial Unicode MS" w:hAnsi="Arial" w:cs="Arial"/>
                <w:sz w:val="18"/>
                <w:szCs w:val="18"/>
              </w:rPr>
              <w:t>2024</w:t>
            </w:r>
          </w:p>
        </w:tc>
      </w:tr>
      <w:tr w:rsidR="00C60E10" w:rsidRPr="003A2820" w14:paraId="379C28E1" w14:textId="77777777" w:rsidTr="00DF15F9">
        <w:tc>
          <w:tcPr>
            <w:tcW w:w="3311" w:type="dxa"/>
          </w:tcPr>
          <w:p w14:paraId="77A27707" w14:textId="77777777" w:rsidR="00C60E10" w:rsidRPr="003A2820" w:rsidRDefault="00C60E10" w:rsidP="00D22298">
            <w:pPr>
              <w:spacing w:line="380" w:lineRule="exact"/>
              <w:ind w:left="282"/>
              <w:jc w:val="both"/>
              <w:rPr>
                <w:rFonts w:ascii="Arial" w:eastAsia="Arial Unicode MS" w:hAnsi="Arial" w:cs="Arial"/>
                <w:sz w:val="18"/>
                <w:szCs w:val="18"/>
              </w:rPr>
            </w:pPr>
            <w:r w:rsidRPr="003A2820">
              <w:rPr>
                <w:rFonts w:ascii="Arial" w:eastAsia="Arial Unicode MS" w:hAnsi="Arial" w:cs="Arial"/>
                <w:sz w:val="18"/>
                <w:szCs w:val="18"/>
              </w:rPr>
              <w:t>Short-term employee benefits</w:t>
            </w:r>
          </w:p>
        </w:tc>
        <w:tc>
          <w:tcPr>
            <w:tcW w:w="1526" w:type="dxa"/>
          </w:tcPr>
          <w:p w14:paraId="2EBD5083" w14:textId="4F840D55" w:rsidR="00C60E10" w:rsidRPr="003A2820" w:rsidRDefault="001817C0" w:rsidP="00D22298">
            <w:pPr>
              <w:tabs>
                <w:tab w:val="decimal" w:pos="1068"/>
              </w:tabs>
              <w:spacing w:line="380" w:lineRule="exact"/>
              <w:ind w:right="6"/>
              <w:jc w:val="both"/>
              <w:rPr>
                <w:rFonts w:ascii="Arial" w:eastAsia="Arial Unicode MS" w:hAnsi="Arial" w:cs="Arial"/>
                <w:sz w:val="18"/>
                <w:szCs w:val="18"/>
              </w:rPr>
            </w:pPr>
            <w:r w:rsidRPr="003A2820">
              <w:rPr>
                <w:rFonts w:ascii="Arial" w:eastAsia="Arial Unicode MS" w:hAnsi="Arial" w:cs="Arial"/>
                <w:sz w:val="18"/>
                <w:szCs w:val="18"/>
              </w:rPr>
              <w:t>4.</w:t>
            </w:r>
            <w:r w:rsidR="003A2B55" w:rsidRPr="003A2820">
              <w:rPr>
                <w:rFonts w:ascii="Arial" w:eastAsia="Arial Unicode MS" w:hAnsi="Arial" w:cs="Arial"/>
                <w:sz w:val="18"/>
                <w:szCs w:val="18"/>
              </w:rPr>
              <w:t>4</w:t>
            </w:r>
          </w:p>
        </w:tc>
        <w:tc>
          <w:tcPr>
            <w:tcW w:w="1527" w:type="dxa"/>
          </w:tcPr>
          <w:p w14:paraId="2FC68CEE" w14:textId="5211F076" w:rsidR="00C60E10" w:rsidRPr="003A2820" w:rsidRDefault="00C60E10" w:rsidP="00D22298">
            <w:pPr>
              <w:tabs>
                <w:tab w:val="decimal" w:pos="1062"/>
              </w:tabs>
              <w:spacing w:line="380" w:lineRule="exact"/>
              <w:ind w:right="6"/>
              <w:jc w:val="both"/>
              <w:rPr>
                <w:rFonts w:ascii="Arial" w:eastAsia="Arial Unicode MS" w:hAnsi="Arial" w:cs="Arial"/>
                <w:sz w:val="18"/>
                <w:szCs w:val="18"/>
              </w:rPr>
            </w:pPr>
            <w:r w:rsidRPr="003A2820">
              <w:rPr>
                <w:rFonts w:ascii="Arial" w:eastAsia="Arial Unicode MS" w:hAnsi="Arial" w:cs="Arial"/>
                <w:sz w:val="18"/>
                <w:szCs w:val="18"/>
              </w:rPr>
              <w:t>4.3</w:t>
            </w:r>
          </w:p>
        </w:tc>
        <w:tc>
          <w:tcPr>
            <w:tcW w:w="1538" w:type="dxa"/>
          </w:tcPr>
          <w:p w14:paraId="6F194A0B" w14:textId="4C4566E7" w:rsidR="00C60E10" w:rsidRPr="003A2820" w:rsidRDefault="00B43496" w:rsidP="00D22298">
            <w:pPr>
              <w:tabs>
                <w:tab w:val="decimal" w:pos="1248"/>
              </w:tabs>
              <w:spacing w:line="380" w:lineRule="exact"/>
              <w:ind w:left="282" w:right="6"/>
              <w:jc w:val="both"/>
              <w:rPr>
                <w:rFonts w:ascii="Arial" w:eastAsia="Arial Unicode MS" w:hAnsi="Arial" w:cs="Arial"/>
                <w:sz w:val="18"/>
                <w:szCs w:val="18"/>
              </w:rPr>
            </w:pPr>
            <w:r w:rsidRPr="003A2820">
              <w:rPr>
                <w:rFonts w:ascii="Arial" w:eastAsia="Arial Unicode MS" w:hAnsi="Arial" w:cs="Arial"/>
                <w:sz w:val="18"/>
                <w:szCs w:val="18"/>
              </w:rPr>
              <w:t>1</w:t>
            </w:r>
            <w:r w:rsidR="00BD07CD" w:rsidRPr="003A2820">
              <w:rPr>
                <w:rFonts w:ascii="Arial" w:eastAsia="Arial Unicode MS" w:hAnsi="Arial" w:cs="Arial"/>
                <w:sz w:val="18"/>
                <w:szCs w:val="18"/>
              </w:rPr>
              <w:t>46</w:t>
            </w:r>
          </w:p>
        </w:tc>
        <w:tc>
          <w:tcPr>
            <w:tcW w:w="1516" w:type="dxa"/>
          </w:tcPr>
          <w:p w14:paraId="383A820E" w14:textId="070FE3BA" w:rsidR="00C60E10" w:rsidRPr="003A2820" w:rsidRDefault="00C60E10" w:rsidP="00D22298">
            <w:pPr>
              <w:tabs>
                <w:tab w:val="decimal" w:pos="1152"/>
              </w:tabs>
              <w:spacing w:line="380" w:lineRule="exact"/>
              <w:ind w:left="282" w:right="6"/>
              <w:jc w:val="both"/>
              <w:rPr>
                <w:rFonts w:ascii="Arial" w:eastAsia="Arial Unicode MS" w:hAnsi="Arial" w:cs="Arial"/>
                <w:sz w:val="18"/>
                <w:szCs w:val="18"/>
              </w:rPr>
            </w:pPr>
            <w:r w:rsidRPr="003A2820">
              <w:rPr>
                <w:rFonts w:ascii="Arial" w:eastAsia="Arial Unicode MS" w:hAnsi="Arial" w:cs="Arial"/>
                <w:sz w:val="18"/>
                <w:szCs w:val="18"/>
              </w:rPr>
              <w:t>151</w:t>
            </w:r>
          </w:p>
        </w:tc>
      </w:tr>
      <w:tr w:rsidR="00C60E10" w:rsidRPr="003A2820" w14:paraId="3EA0C341" w14:textId="77777777" w:rsidTr="00DF15F9">
        <w:tc>
          <w:tcPr>
            <w:tcW w:w="3311" w:type="dxa"/>
          </w:tcPr>
          <w:p w14:paraId="7CD918C0" w14:textId="77777777" w:rsidR="00C60E10" w:rsidRPr="003A2820" w:rsidRDefault="00C60E10" w:rsidP="00D22298">
            <w:pPr>
              <w:spacing w:line="380" w:lineRule="exact"/>
              <w:ind w:left="282"/>
              <w:jc w:val="both"/>
              <w:rPr>
                <w:rFonts w:ascii="Arial" w:eastAsia="Arial Unicode MS" w:hAnsi="Arial" w:cs="Arial"/>
                <w:sz w:val="18"/>
                <w:szCs w:val="18"/>
              </w:rPr>
            </w:pPr>
            <w:r w:rsidRPr="003A2820">
              <w:rPr>
                <w:rFonts w:ascii="Arial" w:eastAsia="Arial Unicode MS" w:hAnsi="Arial" w:cs="Arial"/>
                <w:sz w:val="18"/>
                <w:szCs w:val="18"/>
              </w:rPr>
              <w:t>Post-employment benefits</w:t>
            </w:r>
          </w:p>
        </w:tc>
        <w:tc>
          <w:tcPr>
            <w:tcW w:w="1526" w:type="dxa"/>
          </w:tcPr>
          <w:p w14:paraId="2F9775DD" w14:textId="38D5A863" w:rsidR="00C60E10" w:rsidRPr="003A2820" w:rsidRDefault="00590BA7" w:rsidP="00D22298">
            <w:pPr>
              <w:tabs>
                <w:tab w:val="decimal" w:pos="1068"/>
              </w:tabs>
              <w:spacing w:line="380" w:lineRule="exact"/>
              <w:ind w:right="6"/>
              <w:jc w:val="both"/>
              <w:rPr>
                <w:rFonts w:ascii="Arial" w:eastAsia="Arial Unicode MS" w:hAnsi="Arial" w:cs="Arial"/>
                <w:sz w:val="18"/>
                <w:szCs w:val="18"/>
              </w:rPr>
            </w:pPr>
            <w:r w:rsidRPr="003A2820">
              <w:rPr>
                <w:rFonts w:ascii="Arial" w:eastAsia="Arial Unicode MS" w:hAnsi="Arial" w:cs="Arial"/>
                <w:sz w:val="18"/>
                <w:szCs w:val="18"/>
              </w:rPr>
              <w:t>0.1</w:t>
            </w:r>
          </w:p>
        </w:tc>
        <w:tc>
          <w:tcPr>
            <w:tcW w:w="1527" w:type="dxa"/>
          </w:tcPr>
          <w:p w14:paraId="6091595A" w14:textId="3A89D6E0" w:rsidR="00C60E10" w:rsidRPr="003A2820" w:rsidRDefault="00C60E10" w:rsidP="00D22298">
            <w:pPr>
              <w:tabs>
                <w:tab w:val="decimal" w:pos="1062"/>
              </w:tabs>
              <w:spacing w:line="380" w:lineRule="exact"/>
              <w:ind w:right="6"/>
              <w:jc w:val="both"/>
              <w:rPr>
                <w:rFonts w:ascii="Arial" w:eastAsia="Arial Unicode MS" w:hAnsi="Arial" w:cs="Arial"/>
                <w:sz w:val="18"/>
                <w:szCs w:val="18"/>
              </w:rPr>
            </w:pPr>
            <w:r w:rsidRPr="003A2820">
              <w:rPr>
                <w:rFonts w:ascii="Arial" w:eastAsia="Arial Unicode MS" w:hAnsi="Arial" w:cs="Arial"/>
                <w:sz w:val="18"/>
                <w:szCs w:val="18"/>
              </w:rPr>
              <w:t>0.1</w:t>
            </w:r>
          </w:p>
        </w:tc>
        <w:tc>
          <w:tcPr>
            <w:tcW w:w="1538" w:type="dxa"/>
          </w:tcPr>
          <w:p w14:paraId="431DC922" w14:textId="03AFF9CA" w:rsidR="00C60E10" w:rsidRPr="003A2820" w:rsidRDefault="00B43496" w:rsidP="00D22298">
            <w:pPr>
              <w:tabs>
                <w:tab w:val="decimal" w:pos="1248"/>
              </w:tabs>
              <w:spacing w:line="380" w:lineRule="exact"/>
              <w:ind w:left="282" w:right="6"/>
              <w:jc w:val="both"/>
              <w:rPr>
                <w:rFonts w:ascii="Arial" w:eastAsia="Arial Unicode MS" w:hAnsi="Arial" w:cs="Arial"/>
                <w:sz w:val="18"/>
                <w:szCs w:val="18"/>
              </w:rPr>
            </w:pPr>
            <w:r w:rsidRPr="003A2820">
              <w:rPr>
                <w:rFonts w:ascii="Arial" w:eastAsia="Arial Unicode MS" w:hAnsi="Arial" w:cs="Arial"/>
                <w:sz w:val="18"/>
                <w:szCs w:val="18"/>
              </w:rPr>
              <w:t>3</w:t>
            </w:r>
          </w:p>
        </w:tc>
        <w:tc>
          <w:tcPr>
            <w:tcW w:w="1516" w:type="dxa"/>
          </w:tcPr>
          <w:p w14:paraId="68B9E55B" w14:textId="212A05FB" w:rsidR="00C60E10" w:rsidRPr="003A2820" w:rsidRDefault="00C60E10" w:rsidP="00D22298">
            <w:pPr>
              <w:tabs>
                <w:tab w:val="decimal" w:pos="1152"/>
              </w:tabs>
              <w:spacing w:line="380" w:lineRule="exact"/>
              <w:ind w:left="282" w:right="6"/>
              <w:jc w:val="both"/>
              <w:rPr>
                <w:rFonts w:ascii="Arial" w:eastAsia="Arial Unicode MS" w:hAnsi="Arial" w:cs="Arial"/>
                <w:sz w:val="18"/>
                <w:szCs w:val="18"/>
              </w:rPr>
            </w:pPr>
            <w:r w:rsidRPr="003A2820">
              <w:rPr>
                <w:rFonts w:ascii="Arial" w:eastAsia="Arial Unicode MS" w:hAnsi="Arial" w:cs="Arial"/>
                <w:sz w:val="18"/>
                <w:szCs w:val="18"/>
              </w:rPr>
              <w:t>3</w:t>
            </w:r>
          </w:p>
        </w:tc>
      </w:tr>
      <w:tr w:rsidR="00C60E10" w:rsidRPr="003A2820" w14:paraId="7D66CFB9" w14:textId="77777777" w:rsidTr="00DF15F9">
        <w:tc>
          <w:tcPr>
            <w:tcW w:w="3311" w:type="dxa"/>
          </w:tcPr>
          <w:p w14:paraId="386F5D5F" w14:textId="6E54D5AA" w:rsidR="00C60E10" w:rsidRPr="003A2820" w:rsidRDefault="00C60E10" w:rsidP="00D22298">
            <w:pPr>
              <w:spacing w:line="380" w:lineRule="exact"/>
              <w:ind w:left="282"/>
              <w:jc w:val="both"/>
              <w:rPr>
                <w:rFonts w:ascii="Arial" w:eastAsia="Arial Unicode MS" w:hAnsi="Arial" w:cs="Arial"/>
                <w:sz w:val="18"/>
                <w:szCs w:val="18"/>
              </w:rPr>
            </w:pPr>
            <w:r w:rsidRPr="003A2820">
              <w:rPr>
                <w:rFonts w:ascii="Arial" w:eastAsia="Arial Unicode MS" w:hAnsi="Arial" w:cs="Arial"/>
                <w:sz w:val="18"/>
                <w:szCs w:val="18"/>
              </w:rPr>
              <w:t>Share-based payments</w:t>
            </w:r>
          </w:p>
        </w:tc>
        <w:tc>
          <w:tcPr>
            <w:tcW w:w="1526" w:type="dxa"/>
          </w:tcPr>
          <w:p w14:paraId="235DC74D" w14:textId="4555B8A3" w:rsidR="00C60E10" w:rsidRPr="003A2820" w:rsidRDefault="00887394" w:rsidP="00D22298">
            <w:pPr>
              <w:pBdr>
                <w:bottom w:val="single" w:sz="4" w:space="1" w:color="auto"/>
              </w:pBdr>
              <w:tabs>
                <w:tab w:val="decimal" w:pos="1068"/>
              </w:tabs>
              <w:spacing w:line="380" w:lineRule="exact"/>
              <w:ind w:right="6"/>
              <w:jc w:val="both"/>
              <w:rPr>
                <w:rFonts w:ascii="Arial" w:eastAsia="Arial Unicode MS" w:hAnsi="Arial" w:cs="Arial"/>
                <w:sz w:val="18"/>
                <w:szCs w:val="18"/>
              </w:rPr>
            </w:pPr>
            <w:r w:rsidRPr="003A2820">
              <w:rPr>
                <w:rFonts w:ascii="Arial" w:eastAsia="Arial Unicode MS" w:hAnsi="Arial" w:cs="Arial"/>
                <w:sz w:val="18"/>
                <w:szCs w:val="18"/>
              </w:rPr>
              <w:t>0.6</w:t>
            </w:r>
          </w:p>
        </w:tc>
        <w:tc>
          <w:tcPr>
            <w:tcW w:w="1527" w:type="dxa"/>
          </w:tcPr>
          <w:p w14:paraId="5FB39AE1" w14:textId="42F6AA0C" w:rsidR="00C60E10" w:rsidRPr="003A2820" w:rsidRDefault="00C60E10" w:rsidP="00D22298">
            <w:pPr>
              <w:pBdr>
                <w:bottom w:val="single" w:sz="4" w:space="1" w:color="auto"/>
              </w:pBdr>
              <w:tabs>
                <w:tab w:val="decimal" w:pos="1062"/>
              </w:tabs>
              <w:spacing w:line="380" w:lineRule="exact"/>
              <w:ind w:right="6"/>
              <w:jc w:val="both"/>
              <w:rPr>
                <w:rFonts w:ascii="Arial" w:eastAsia="Arial Unicode MS" w:hAnsi="Arial" w:cs="Arial"/>
                <w:sz w:val="18"/>
                <w:szCs w:val="18"/>
              </w:rPr>
            </w:pPr>
            <w:r w:rsidRPr="003A2820">
              <w:rPr>
                <w:rFonts w:ascii="Arial" w:eastAsia="Arial Unicode MS" w:hAnsi="Arial" w:cs="Arial"/>
                <w:sz w:val="18"/>
                <w:szCs w:val="18"/>
              </w:rPr>
              <w:t>0.4</w:t>
            </w:r>
          </w:p>
        </w:tc>
        <w:tc>
          <w:tcPr>
            <w:tcW w:w="1538" w:type="dxa"/>
          </w:tcPr>
          <w:p w14:paraId="084995A4" w14:textId="3C4D7B2C" w:rsidR="00C60E10" w:rsidRPr="003A2820" w:rsidRDefault="00327443" w:rsidP="00D22298">
            <w:pPr>
              <w:pBdr>
                <w:bottom w:val="single" w:sz="4" w:space="1" w:color="auto"/>
              </w:pBdr>
              <w:tabs>
                <w:tab w:val="decimal" w:pos="1248"/>
              </w:tabs>
              <w:spacing w:line="380" w:lineRule="exact"/>
              <w:ind w:right="6"/>
              <w:jc w:val="both"/>
              <w:rPr>
                <w:rFonts w:ascii="Arial" w:eastAsia="Arial Unicode MS" w:hAnsi="Arial" w:cs="Arial"/>
                <w:sz w:val="18"/>
                <w:szCs w:val="18"/>
                <w:cs/>
              </w:rPr>
            </w:pPr>
            <w:r w:rsidRPr="003A2820">
              <w:rPr>
                <w:rFonts w:ascii="Arial" w:eastAsia="Arial Unicode MS" w:hAnsi="Arial" w:cs="Arial"/>
                <w:sz w:val="18"/>
                <w:szCs w:val="18"/>
              </w:rPr>
              <w:t>19</w:t>
            </w:r>
          </w:p>
        </w:tc>
        <w:tc>
          <w:tcPr>
            <w:tcW w:w="1516" w:type="dxa"/>
          </w:tcPr>
          <w:p w14:paraId="09FE5746" w14:textId="44546482" w:rsidR="00C60E10" w:rsidRPr="003A2820" w:rsidRDefault="00C60E10" w:rsidP="00D22298">
            <w:pPr>
              <w:pBdr>
                <w:bottom w:val="single" w:sz="4" w:space="1" w:color="auto"/>
              </w:pBdr>
              <w:tabs>
                <w:tab w:val="decimal" w:pos="1152"/>
              </w:tabs>
              <w:spacing w:line="380" w:lineRule="exact"/>
              <w:ind w:right="6"/>
              <w:jc w:val="both"/>
              <w:rPr>
                <w:rFonts w:ascii="Arial" w:eastAsia="Arial Unicode MS" w:hAnsi="Arial" w:cs="Arial"/>
                <w:sz w:val="18"/>
                <w:szCs w:val="18"/>
              </w:rPr>
            </w:pPr>
            <w:r w:rsidRPr="003A2820">
              <w:rPr>
                <w:rFonts w:ascii="Arial" w:eastAsia="Arial Unicode MS" w:hAnsi="Arial" w:cs="Arial"/>
                <w:sz w:val="18"/>
                <w:szCs w:val="18"/>
              </w:rPr>
              <w:t>13</w:t>
            </w:r>
          </w:p>
        </w:tc>
      </w:tr>
      <w:tr w:rsidR="00C60E10" w:rsidRPr="003A2820" w14:paraId="4F20E15A" w14:textId="77777777" w:rsidTr="00DF15F9">
        <w:tc>
          <w:tcPr>
            <w:tcW w:w="3311" w:type="dxa"/>
          </w:tcPr>
          <w:p w14:paraId="6C3BEE5B" w14:textId="77777777" w:rsidR="00C60E10" w:rsidRPr="003A2820" w:rsidRDefault="00C60E10" w:rsidP="00D22298">
            <w:pPr>
              <w:spacing w:line="380" w:lineRule="exact"/>
              <w:ind w:left="282"/>
              <w:jc w:val="both"/>
              <w:rPr>
                <w:rFonts w:ascii="Arial" w:eastAsia="Arial Unicode MS" w:hAnsi="Arial" w:cs="Arial"/>
                <w:sz w:val="18"/>
                <w:szCs w:val="18"/>
              </w:rPr>
            </w:pPr>
            <w:r w:rsidRPr="003A2820">
              <w:rPr>
                <w:rFonts w:ascii="Arial" w:eastAsia="Arial Unicode MS" w:hAnsi="Arial" w:cs="Arial"/>
                <w:sz w:val="18"/>
                <w:szCs w:val="18"/>
              </w:rPr>
              <w:t>Total</w:t>
            </w:r>
          </w:p>
        </w:tc>
        <w:tc>
          <w:tcPr>
            <w:tcW w:w="1526" w:type="dxa"/>
          </w:tcPr>
          <w:p w14:paraId="52340687" w14:textId="60FEC07E" w:rsidR="00C60E10" w:rsidRPr="003A2820" w:rsidRDefault="001C0B27" w:rsidP="00D22298">
            <w:pPr>
              <w:pBdr>
                <w:bottom w:val="double" w:sz="4" w:space="1" w:color="auto"/>
              </w:pBdr>
              <w:tabs>
                <w:tab w:val="decimal" w:pos="1068"/>
              </w:tabs>
              <w:spacing w:line="380" w:lineRule="exact"/>
              <w:ind w:right="6"/>
              <w:jc w:val="both"/>
              <w:rPr>
                <w:rFonts w:ascii="Arial" w:eastAsia="Arial Unicode MS" w:hAnsi="Arial" w:cs="Arial"/>
                <w:sz w:val="18"/>
                <w:szCs w:val="18"/>
              </w:rPr>
            </w:pPr>
            <w:r w:rsidRPr="003A2820">
              <w:rPr>
                <w:rFonts w:ascii="Arial" w:eastAsia="Arial Unicode MS" w:hAnsi="Arial" w:cs="Arial"/>
                <w:sz w:val="18"/>
                <w:szCs w:val="18"/>
              </w:rPr>
              <w:t>5</w:t>
            </w:r>
            <w:r w:rsidR="001215B9" w:rsidRPr="003A2820">
              <w:rPr>
                <w:rFonts w:ascii="Arial" w:eastAsia="Arial Unicode MS" w:hAnsi="Arial" w:cs="Arial"/>
                <w:sz w:val="18"/>
                <w:szCs w:val="18"/>
              </w:rPr>
              <w:t>.</w:t>
            </w:r>
            <w:r w:rsidR="003A2B55" w:rsidRPr="003A2820">
              <w:rPr>
                <w:rFonts w:ascii="Arial" w:eastAsia="Arial Unicode MS" w:hAnsi="Arial" w:cs="Arial"/>
                <w:sz w:val="18"/>
                <w:szCs w:val="18"/>
              </w:rPr>
              <w:t>1</w:t>
            </w:r>
          </w:p>
        </w:tc>
        <w:tc>
          <w:tcPr>
            <w:tcW w:w="1527" w:type="dxa"/>
          </w:tcPr>
          <w:p w14:paraId="30EB516B" w14:textId="2240B24E" w:rsidR="00C60E10" w:rsidRPr="003A2820" w:rsidRDefault="00C60E10" w:rsidP="00D22298">
            <w:pPr>
              <w:pBdr>
                <w:bottom w:val="double" w:sz="4" w:space="1" w:color="auto"/>
              </w:pBdr>
              <w:tabs>
                <w:tab w:val="decimal" w:pos="1062"/>
              </w:tabs>
              <w:spacing w:line="380" w:lineRule="exact"/>
              <w:ind w:right="6"/>
              <w:jc w:val="both"/>
              <w:rPr>
                <w:rFonts w:ascii="Arial" w:eastAsia="Arial Unicode MS" w:hAnsi="Arial" w:cs="Arial"/>
                <w:sz w:val="18"/>
                <w:szCs w:val="18"/>
              </w:rPr>
            </w:pPr>
            <w:r w:rsidRPr="003A2820">
              <w:rPr>
                <w:rFonts w:ascii="Arial" w:eastAsia="Arial Unicode MS" w:hAnsi="Arial" w:cs="Arial"/>
                <w:sz w:val="18"/>
                <w:szCs w:val="18"/>
              </w:rPr>
              <w:t>4.8</w:t>
            </w:r>
          </w:p>
        </w:tc>
        <w:tc>
          <w:tcPr>
            <w:tcW w:w="1538" w:type="dxa"/>
          </w:tcPr>
          <w:p w14:paraId="4E9F50AF" w14:textId="5F9C4A05" w:rsidR="00C60E10" w:rsidRPr="003A2820" w:rsidRDefault="00B60F33" w:rsidP="00D22298">
            <w:pPr>
              <w:pBdr>
                <w:bottom w:val="double" w:sz="4" w:space="1" w:color="auto"/>
              </w:pBdr>
              <w:tabs>
                <w:tab w:val="decimal" w:pos="1248"/>
              </w:tabs>
              <w:spacing w:line="380" w:lineRule="exact"/>
              <w:ind w:right="6"/>
              <w:jc w:val="both"/>
              <w:rPr>
                <w:rFonts w:ascii="Arial" w:eastAsia="Arial Unicode MS" w:hAnsi="Arial" w:cs="Arial"/>
                <w:sz w:val="18"/>
                <w:szCs w:val="18"/>
              </w:rPr>
            </w:pPr>
            <w:r w:rsidRPr="003A2820">
              <w:rPr>
                <w:rFonts w:ascii="Arial" w:eastAsia="Arial Unicode MS" w:hAnsi="Arial" w:cs="Arial"/>
                <w:sz w:val="18"/>
                <w:szCs w:val="18"/>
              </w:rPr>
              <w:t>1</w:t>
            </w:r>
            <w:r w:rsidR="00C00834" w:rsidRPr="003A2820">
              <w:rPr>
                <w:rFonts w:ascii="Arial" w:eastAsia="Arial Unicode MS" w:hAnsi="Arial" w:cs="Arial"/>
                <w:sz w:val="18"/>
                <w:szCs w:val="18"/>
              </w:rPr>
              <w:t>68</w:t>
            </w:r>
          </w:p>
        </w:tc>
        <w:tc>
          <w:tcPr>
            <w:tcW w:w="1516" w:type="dxa"/>
          </w:tcPr>
          <w:p w14:paraId="50E7291B" w14:textId="51AE0C6B" w:rsidR="00C60E10" w:rsidRPr="003A2820" w:rsidRDefault="00C60E10" w:rsidP="00D22298">
            <w:pPr>
              <w:pBdr>
                <w:bottom w:val="double" w:sz="4" w:space="1" w:color="auto"/>
              </w:pBdr>
              <w:tabs>
                <w:tab w:val="decimal" w:pos="1152"/>
              </w:tabs>
              <w:spacing w:line="380" w:lineRule="exact"/>
              <w:ind w:left="12" w:right="6"/>
              <w:jc w:val="both"/>
              <w:rPr>
                <w:rFonts w:ascii="Arial" w:eastAsia="Arial Unicode MS" w:hAnsi="Arial" w:cs="Arial"/>
                <w:sz w:val="18"/>
                <w:szCs w:val="18"/>
              </w:rPr>
            </w:pPr>
            <w:r w:rsidRPr="003A2820">
              <w:rPr>
                <w:rFonts w:ascii="Arial" w:eastAsia="Arial Unicode MS" w:hAnsi="Arial" w:cs="Arial"/>
                <w:sz w:val="18"/>
                <w:szCs w:val="18"/>
              </w:rPr>
              <w:t>167</w:t>
            </w:r>
          </w:p>
        </w:tc>
      </w:tr>
    </w:tbl>
    <w:p w14:paraId="26212FBB" w14:textId="77777777" w:rsidR="00FB2DB7" w:rsidRPr="003A2820" w:rsidRDefault="00FB2DB7" w:rsidP="00D22298">
      <w:pPr>
        <w:spacing w:line="380" w:lineRule="exact"/>
      </w:pPr>
    </w:p>
    <w:tbl>
      <w:tblPr>
        <w:tblW w:w="9418" w:type="dxa"/>
        <w:tblInd w:w="198" w:type="dxa"/>
        <w:tblLayout w:type="fixed"/>
        <w:tblLook w:val="0000" w:firstRow="0" w:lastRow="0" w:firstColumn="0" w:lastColumn="0" w:noHBand="0" w:noVBand="0"/>
      </w:tblPr>
      <w:tblGrid>
        <w:gridCol w:w="3311"/>
        <w:gridCol w:w="1526"/>
        <w:gridCol w:w="1527"/>
        <w:gridCol w:w="1538"/>
        <w:gridCol w:w="1516"/>
      </w:tblGrid>
      <w:tr w:rsidR="001F0124" w:rsidRPr="003A2820" w14:paraId="4766A956" w14:textId="77777777" w:rsidTr="00F53E09">
        <w:trPr>
          <w:cantSplit/>
          <w:trHeight w:val="180"/>
        </w:trPr>
        <w:tc>
          <w:tcPr>
            <w:tcW w:w="3311" w:type="dxa"/>
          </w:tcPr>
          <w:p w14:paraId="21618C15" w14:textId="77777777" w:rsidR="001F0124" w:rsidRPr="003A2820" w:rsidRDefault="001F0124" w:rsidP="00D22298">
            <w:pPr>
              <w:spacing w:line="380" w:lineRule="exact"/>
              <w:jc w:val="center"/>
              <w:rPr>
                <w:rFonts w:ascii="Arial" w:eastAsia="Arial Unicode MS" w:hAnsi="Arial" w:cs="Arial"/>
                <w:sz w:val="18"/>
                <w:szCs w:val="18"/>
              </w:rPr>
            </w:pPr>
          </w:p>
        </w:tc>
        <w:tc>
          <w:tcPr>
            <w:tcW w:w="3053" w:type="dxa"/>
            <w:gridSpan w:val="2"/>
          </w:tcPr>
          <w:p w14:paraId="3647CE48" w14:textId="77777777" w:rsidR="001F0124" w:rsidRPr="003A2820" w:rsidRDefault="001F0124" w:rsidP="00D22298">
            <w:pPr>
              <w:pBdr>
                <w:bottom w:val="single" w:sz="4" w:space="1" w:color="auto"/>
              </w:pBdr>
              <w:spacing w:before="160" w:line="380" w:lineRule="exact"/>
              <w:jc w:val="right"/>
              <w:rPr>
                <w:rFonts w:ascii="Arial" w:eastAsia="Arial Unicode MS" w:hAnsi="Arial" w:cs="Arial"/>
                <w:sz w:val="18"/>
                <w:szCs w:val="18"/>
              </w:rPr>
            </w:pPr>
            <w:r w:rsidRPr="003A2820">
              <w:rPr>
                <w:rFonts w:ascii="Arial" w:eastAsia="Arial Unicode MS" w:hAnsi="Arial" w:cs="Arial"/>
                <w:sz w:val="18"/>
                <w:szCs w:val="18"/>
              </w:rPr>
              <w:t>(Unit: Million US Dollar)</w:t>
            </w:r>
          </w:p>
        </w:tc>
        <w:tc>
          <w:tcPr>
            <w:tcW w:w="3054" w:type="dxa"/>
            <w:gridSpan w:val="2"/>
          </w:tcPr>
          <w:p w14:paraId="7BC17306" w14:textId="77777777" w:rsidR="001F0124" w:rsidRPr="003A2820" w:rsidRDefault="001F0124" w:rsidP="00D22298">
            <w:pPr>
              <w:pBdr>
                <w:bottom w:val="single" w:sz="4" w:space="1" w:color="auto"/>
              </w:pBdr>
              <w:spacing w:before="160" w:line="380" w:lineRule="exact"/>
              <w:jc w:val="right"/>
              <w:rPr>
                <w:rFonts w:ascii="Arial" w:eastAsia="Arial Unicode MS" w:hAnsi="Arial" w:cs="Arial"/>
                <w:sz w:val="18"/>
                <w:szCs w:val="18"/>
              </w:rPr>
            </w:pPr>
            <w:r w:rsidRPr="003A2820">
              <w:rPr>
                <w:rFonts w:ascii="Arial" w:eastAsia="Arial Unicode MS" w:hAnsi="Arial" w:cs="Arial"/>
                <w:sz w:val="18"/>
                <w:szCs w:val="18"/>
              </w:rPr>
              <w:t>(Unit: Million Baht)</w:t>
            </w:r>
          </w:p>
        </w:tc>
      </w:tr>
      <w:tr w:rsidR="001F0124" w:rsidRPr="003A2820" w14:paraId="65892BFB" w14:textId="77777777" w:rsidTr="00F53E09">
        <w:tc>
          <w:tcPr>
            <w:tcW w:w="3311" w:type="dxa"/>
          </w:tcPr>
          <w:p w14:paraId="487B2155" w14:textId="77777777" w:rsidR="001F0124" w:rsidRPr="003A2820" w:rsidRDefault="001F0124" w:rsidP="00D22298">
            <w:pPr>
              <w:spacing w:line="380" w:lineRule="exact"/>
              <w:jc w:val="center"/>
              <w:rPr>
                <w:rFonts w:ascii="Arial" w:eastAsia="Arial Unicode MS" w:hAnsi="Arial" w:cs="Arial"/>
                <w:sz w:val="18"/>
                <w:szCs w:val="18"/>
              </w:rPr>
            </w:pPr>
          </w:p>
        </w:tc>
        <w:tc>
          <w:tcPr>
            <w:tcW w:w="3053" w:type="dxa"/>
            <w:gridSpan w:val="2"/>
          </w:tcPr>
          <w:p w14:paraId="69B95BD4" w14:textId="77777777" w:rsidR="001F0124" w:rsidRPr="003A2820" w:rsidRDefault="001F0124" w:rsidP="00D22298">
            <w:pPr>
              <w:pBdr>
                <w:bottom w:val="single" w:sz="6" w:space="1" w:color="auto"/>
              </w:pBdr>
              <w:spacing w:line="380" w:lineRule="exact"/>
              <w:ind w:right="-21"/>
              <w:jc w:val="center"/>
              <w:rPr>
                <w:rFonts w:ascii="Arial" w:eastAsia="Arial Unicode MS" w:hAnsi="Arial" w:cs="Arial"/>
                <w:sz w:val="18"/>
                <w:szCs w:val="18"/>
              </w:rPr>
            </w:pPr>
            <w:r w:rsidRPr="003A2820">
              <w:rPr>
                <w:rFonts w:ascii="Arial" w:eastAsia="Arial Unicode MS" w:hAnsi="Arial" w:cs="Arial"/>
                <w:sz w:val="18"/>
                <w:szCs w:val="18"/>
              </w:rPr>
              <w:t xml:space="preserve">Separate </w:t>
            </w:r>
          </w:p>
          <w:p w14:paraId="36BA9298" w14:textId="6B3BA1C1" w:rsidR="001F0124" w:rsidRPr="003A2820" w:rsidRDefault="001F0124" w:rsidP="00D22298">
            <w:pPr>
              <w:pBdr>
                <w:bottom w:val="single" w:sz="6" w:space="1" w:color="auto"/>
              </w:pBdr>
              <w:spacing w:line="380" w:lineRule="exact"/>
              <w:ind w:right="-21"/>
              <w:jc w:val="center"/>
              <w:rPr>
                <w:rFonts w:ascii="Arial" w:eastAsia="Arial Unicode MS" w:hAnsi="Arial" w:cs="Arial"/>
                <w:sz w:val="18"/>
                <w:szCs w:val="18"/>
              </w:rPr>
            </w:pPr>
            <w:r w:rsidRPr="003A2820">
              <w:rPr>
                <w:rFonts w:ascii="Arial" w:eastAsia="Arial Unicode MS" w:hAnsi="Arial" w:cs="Arial"/>
                <w:sz w:val="18"/>
                <w:szCs w:val="18"/>
              </w:rPr>
              <w:t>financial statements</w:t>
            </w:r>
          </w:p>
        </w:tc>
        <w:tc>
          <w:tcPr>
            <w:tcW w:w="3054" w:type="dxa"/>
            <w:gridSpan w:val="2"/>
          </w:tcPr>
          <w:p w14:paraId="5A187606" w14:textId="77777777" w:rsidR="001F0124" w:rsidRPr="003A2820" w:rsidRDefault="001F0124" w:rsidP="00D22298">
            <w:pPr>
              <w:pBdr>
                <w:bottom w:val="single" w:sz="6" w:space="1" w:color="auto"/>
              </w:pBdr>
              <w:spacing w:line="380" w:lineRule="exact"/>
              <w:ind w:right="-21"/>
              <w:jc w:val="center"/>
              <w:rPr>
                <w:rFonts w:ascii="Arial" w:eastAsia="Arial Unicode MS" w:hAnsi="Arial" w:cs="Arial"/>
                <w:sz w:val="18"/>
                <w:szCs w:val="18"/>
              </w:rPr>
            </w:pPr>
            <w:r w:rsidRPr="003A2820">
              <w:rPr>
                <w:rFonts w:ascii="Arial" w:eastAsia="Arial Unicode MS" w:hAnsi="Arial" w:cs="Arial"/>
                <w:sz w:val="18"/>
                <w:szCs w:val="18"/>
              </w:rPr>
              <w:t xml:space="preserve">Separate </w:t>
            </w:r>
          </w:p>
          <w:p w14:paraId="2E96AD75" w14:textId="0704B174" w:rsidR="001F0124" w:rsidRPr="003A2820" w:rsidRDefault="001F0124" w:rsidP="00D22298">
            <w:pPr>
              <w:pBdr>
                <w:bottom w:val="single" w:sz="6" w:space="1" w:color="auto"/>
              </w:pBdr>
              <w:spacing w:line="380" w:lineRule="exact"/>
              <w:ind w:right="-21"/>
              <w:jc w:val="center"/>
              <w:rPr>
                <w:rFonts w:ascii="Arial" w:eastAsia="Arial Unicode MS" w:hAnsi="Arial" w:cs="Arial"/>
                <w:sz w:val="18"/>
                <w:szCs w:val="18"/>
              </w:rPr>
            </w:pPr>
            <w:r w:rsidRPr="003A2820">
              <w:rPr>
                <w:rFonts w:ascii="Arial" w:eastAsia="Arial Unicode MS" w:hAnsi="Arial" w:cs="Arial"/>
                <w:sz w:val="18"/>
                <w:szCs w:val="18"/>
              </w:rPr>
              <w:t>financial statements</w:t>
            </w:r>
          </w:p>
        </w:tc>
      </w:tr>
      <w:tr w:rsidR="001F0124" w:rsidRPr="003A2820" w14:paraId="7B9133EA" w14:textId="77777777" w:rsidTr="00F53E09">
        <w:tc>
          <w:tcPr>
            <w:tcW w:w="3311" w:type="dxa"/>
          </w:tcPr>
          <w:p w14:paraId="5A692B27" w14:textId="77777777" w:rsidR="001F0124" w:rsidRPr="003A2820" w:rsidRDefault="001F0124" w:rsidP="00D22298">
            <w:pPr>
              <w:spacing w:line="380" w:lineRule="exact"/>
              <w:jc w:val="center"/>
              <w:rPr>
                <w:rFonts w:ascii="Arial" w:eastAsia="Arial Unicode MS" w:hAnsi="Arial" w:cs="Arial"/>
                <w:sz w:val="18"/>
                <w:szCs w:val="18"/>
              </w:rPr>
            </w:pPr>
          </w:p>
        </w:tc>
        <w:tc>
          <w:tcPr>
            <w:tcW w:w="1526" w:type="dxa"/>
          </w:tcPr>
          <w:p w14:paraId="0FA95163" w14:textId="33874634" w:rsidR="001F0124" w:rsidRPr="003A2820" w:rsidRDefault="00C60E10" w:rsidP="00D22298">
            <w:pPr>
              <w:pBdr>
                <w:bottom w:val="single" w:sz="6" w:space="1" w:color="auto"/>
              </w:pBdr>
              <w:spacing w:line="380" w:lineRule="exact"/>
              <w:ind w:right="-21"/>
              <w:jc w:val="center"/>
              <w:rPr>
                <w:rFonts w:ascii="Arial" w:eastAsia="Arial Unicode MS" w:hAnsi="Arial" w:cs="Arial"/>
                <w:sz w:val="18"/>
                <w:szCs w:val="18"/>
                <w:cs/>
              </w:rPr>
            </w:pPr>
            <w:r w:rsidRPr="003A2820">
              <w:rPr>
                <w:rFonts w:ascii="Arial" w:eastAsia="Arial Unicode MS" w:hAnsi="Arial" w:cs="Arial"/>
                <w:sz w:val="18"/>
                <w:szCs w:val="18"/>
              </w:rPr>
              <w:t>2025</w:t>
            </w:r>
          </w:p>
        </w:tc>
        <w:tc>
          <w:tcPr>
            <w:tcW w:w="1527" w:type="dxa"/>
          </w:tcPr>
          <w:p w14:paraId="6DA3EAC0" w14:textId="5474EDC0" w:rsidR="001F0124" w:rsidRPr="003A2820" w:rsidRDefault="00C60E10" w:rsidP="00D22298">
            <w:pPr>
              <w:pBdr>
                <w:bottom w:val="single" w:sz="6" w:space="1" w:color="auto"/>
              </w:pBdr>
              <w:spacing w:line="380" w:lineRule="exact"/>
              <w:ind w:right="-21"/>
              <w:jc w:val="center"/>
              <w:rPr>
                <w:rFonts w:ascii="Arial" w:eastAsia="Arial Unicode MS" w:hAnsi="Arial" w:cs="Arial"/>
                <w:sz w:val="18"/>
                <w:szCs w:val="18"/>
              </w:rPr>
            </w:pPr>
            <w:r w:rsidRPr="003A2820">
              <w:rPr>
                <w:rFonts w:ascii="Arial" w:eastAsia="Arial Unicode MS" w:hAnsi="Arial" w:cs="Arial"/>
                <w:sz w:val="18"/>
                <w:szCs w:val="18"/>
              </w:rPr>
              <w:t>2024</w:t>
            </w:r>
          </w:p>
        </w:tc>
        <w:tc>
          <w:tcPr>
            <w:tcW w:w="1538" w:type="dxa"/>
          </w:tcPr>
          <w:p w14:paraId="4471B2E6" w14:textId="0E353502" w:rsidR="001F0124" w:rsidRPr="003A2820" w:rsidRDefault="00C60E10" w:rsidP="00D22298">
            <w:pPr>
              <w:pBdr>
                <w:bottom w:val="single" w:sz="6" w:space="1" w:color="auto"/>
              </w:pBdr>
              <w:spacing w:line="380" w:lineRule="exact"/>
              <w:ind w:right="-21"/>
              <w:jc w:val="center"/>
              <w:rPr>
                <w:rFonts w:ascii="Arial" w:eastAsia="Arial Unicode MS" w:hAnsi="Arial" w:cs="Arial"/>
                <w:sz w:val="18"/>
                <w:szCs w:val="18"/>
                <w:cs/>
              </w:rPr>
            </w:pPr>
            <w:r w:rsidRPr="003A2820">
              <w:rPr>
                <w:rFonts w:ascii="Arial" w:eastAsia="Arial Unicode MS" w:hAnsi="Arial" w:cs="Arial"/>
                <w:sz w:val="18"/>
                <w:szCs w:val="18"/>
              </w:rPr>
              <w:t>2025</w:t>
            </w:r>
          </w:p>
        </w:tc>
        <w:tc>
          <w:tcPr>
            <w:tcW w:w="1516" w:type="dxa"/>
          </w:tcPr>
          <w:p w14:paraId="58E8F1CD" w14:textId="1B6438E3" w:rsidR="001F0124" w:rsidRPr="003A2820" w:rsidRDefault="00C60E10" w:rsidP="00D22298">
            <w:pPr>
              <w:pBdr>
                <w:bottom w:val="single" w:sz="6" w:space="1" w:color="auto"/>
              </w:pBdr>
              <w:spacing w:line="380" w:lineRule="exact"/>
              <w:ind w:right="-21"/>
              <w:jc w:val="center"/>
              <w:rPr>
                <w:rFonts w:ascii="Arial" w:eastAsia="Arial Unicode MS" w:hAnsi="Arial" w:cs="Arial"/>
                <w:sz w:val="18"/>
                <w:szCs w:val="18"/>
              </w:rPr>
            </w:pPr>
            <w:r w:rsidRPr="003A2820">
              <w:rPr>
                <w:rFonts w:ascii="Arial" w:eastAsia="Arial Unicode MS" w:hAnsi="Arial" w:cs="Arial"/>
                <w:sz w:val="18"/>
                <w:szCs w:val="18"/>
              </w:rPr>
              <w:t>2024</w:t>
            </w:r>
          </w:p>
        </w:tc>
      </w:tr>
      <w:tr w:rsidR="00C60E10" w:rsidRPr="003A2820" w14:paraId="6EF325FE" w14:textId="77777777" w:rsidTr="00F53E09">
        <w:tc>
          <w:tcPr>
            <w:tcW w:w="3311" w:type="dxa"/>
          </w:tcPr>
          <w:p w14:paraId="26B4ADEA" w14:textId="368E16EE" w:rsidR="00C60E10" w:rsidRPr="003A2820" w:rsidRDefault="00C60E10" w:rsidP="00D22298">
            <w:pPr>
              <w:spacing w:line="380" w:lineRule="exact"/>
              <w:ind w:left="282"/>
              <w:jc w:val="both"/>
              <w:rPr>
                <w:rFonts w:ascii="Arial" w:eastAsia="Arial Unicode MS" w:hAnsi="Arial" w:cs="Arial"/>
                <w:sz w:val="18"/>
                <w:szCs w:val="18"/>
              </w:rPr>
            </w:pPr>
            <w:r w:rsidRPr="003A2820">
              <w:rPr>
                <w:rFonts w:ascii="Arial" w:eastAsia="Arial Unicode MS" w:hAnsi="Arial" w:cs="Arial"/>
                <w:sz w:val="18"/>
                <w:szCs w:val="18"/>
              </w:rPr>
              <w:t>Short-term employee benefits</w:t>
            </w:r>
          </w:p>
        </w:tc>
        <w:tc>
          <w:tcPr>
            <w:tcW w:w="1526" w:type="dxa"/>
          </w:tcPr>
          <w:p w14:paraId="7C80B8E8" w14:textId="73E17DE4" w:rsidR="00C60E10" w:rsidRPr="003A2820" w:rsidRDefault="001B71A7" w:rsidP="00D22298">
            <w:pPr>
              <w:pBdr>
                <w:bottom w:val="single" w:sz="4" w:space="1" w:color="auto"/>
              </w:pBdr>
              <w:tabs>
                <w:tab w:val="decimal" w:pos="1068"/>
              </w:tabs>
              <w:spacing w:line="380" w:lineRule="exact"/>
              <w:ind w:right="6"/>
              <w:jc w:val="both"/>
              <w:rPr>
                <w:rFonts w:ascii="Arial" w:eastAsia="Arial Unicode MS" w:hAnsi="Arial" w:cs="Arial"/>
                <w:sz w:val="18"/>
                <w:szCs w:val="18"/>
              </w:rPr>
            </w:pPr>
            <w:r w:rsidRPr="003A2820">
              <w:rPr>
                <w:rFonts w:ascii="Arial" w:eastAsia="Arial Unicode MS" w:hAnsi="Arial" w:cs="Arial"/>
                <w:sz w:val="18"/>
                <w:szCs w:val="18"/>
              </w:rPr>
              <w:t>0.8</w:t>
            </w:r>
          </w:p>
        </w:tc>
        <w:tc>
          <w:tcPr>
            <w:tcW w:w="1527" w:type="dxa"/>
          </w:tcPr>
          <w:p w14:paraId="71429763" w14:textId="39464E85" w:rsidR="00C60E10" w:rsidRPr="003A2820" w:rsidRDefault="00C60E10" w:rsidP="00D22298">
            <w:pPr>
              <w:pBdr>
                <w:bottom w:val="single" w:sz="4" w:space="1" w:color="auto"/>
              </w:pBdr>
              <w:tabs>
                <w:tab w:val="decimal" w:pos="1062"/>
              </w:tabs>
              <w:spacing w:line="380" w:lineRule="exact"/>
              <w:ind w:right="6"/>
              <w:jc w:val="both"/>
              <w:rPr>
                <w:rFonts w:ascii="Arial" w:eastAsia="Arial Unicode MS" w:hAnsi="Arial" w:cs="Arial"/>
                <w:sz w:val="18"/>
                <w:szCs w:val="18"/>
              </w:rPr>
            </w:pPr>
            <w:r w:rsidRPr="003A2820">
              <w:rPr>
                <w:rFonts w:ascii="Arial" w:eastAsia="Arial Unicode MS" w:hAnsi="Arial" w:cs="Arial"/>
                <w:sz w:val="18"/>
                <w:szCs w:val="18"/>
              </w:rPr>
              <w:t>0.8</w:t>
            </w:r>
          </w:p>
        </w:tc>
        <w:tc>
          <w:tcPr>
            <w:tcW w:w="1538" w:type="dxa"/>
          </w:tcPr>
          <w:p w14:paraId="22B69B97" w14:textId="57ED53A1" w:rsidR="00C60E10" w:rsidRPr="003A2820" w:rsidRDefault="0069670A" w:rsidP="00D22298">
            <w:pPr>
              <w:pBdr>
                <w:bottom w:val="single" w:sz="4" w:space="1" w:color="auto"/>
              </w:pBdr>
              <w:tabs>
                <w:tab w:val="decimal" w:pos="1248"/>
              </w:tabs>
              <w:spacing w:line="380" w:lineRule="exact"/>
              <w:ind w:right="6"/>
              <w:jc w:val="both"/>
              <w:rPr>
                <w:rFonts w:ascii="Arial" w:eastAsia="Arial Unicode MS" w:hAnsi="Arial" w:cs="Arial"/>
                <w:sz w:val="18"/>
                <w:szCs w:val="18"/>
              </w:rPr>
            </w:pPr>
            <w:r w:rsidRPr="003A2820">
              <w:rPr>
                <w:rFonts w:ascii="Arial" w:eastAsia="Arial Unicode MS" w:hAnsi="Arial" w:cs="Arial"/>
                <w:sz w:val="18"/>
                <w:szCs w:val="18"/>
              </w:rPr>
              <w:t>28</w:t>
            </w:r>
          </w:p>
        </w:tc>
        <w:tc>
          <w:tcPr>
            <w:tcW w:w="1516" w:type="dxa"/>
          </w:tcPr>
          <w:p w14:paraId="527BB59D" w14:textId="53EEDB62" w:rsidR="00C60E10" w:rsidRPr="003A2820" w:rsidRDefault="00C60E10" w:rsidP="00D22298">
            <w:pPr>
              <w:pBdr>
                <w:bottom w:val="single" w:sz="4" w:space="1" w:color="auto"/>
              </w:pBdr>
              <w:tabs>
                <w:tab w:val="decimal" w:pos="1152"/>
              </w:tabs>
              <w:spacing w:line="380" w:lineRule="exact"/>
              <w:ind w:right="6"/>
              <w:jc w:val="both"/>
              <w:rPr>
                <w:rFonts w:ascii="Arial" w:eastAsia="Arial Unicode MS" w:hAnsi="Arial" w:cs="Arial"/>
                <w:sz w:val="18"/>
                <w:szCs w:val="18"/>
              </w:rPr>
            </w:pPr>
            <w:r w:rsidRPr="003A2820">
              <w:rPr>
                <w:rFonts w:ascii="Arial" w:eastAsia="Arial Unicode MS" w:hAnsi="Arial" w:cs="Arial"/>
                <w:sz w:val="18"/>
                <w:szCs w:val="18"/>
              </w:rPr>
              <w:t>28</w:t>
            </w:r>
          </w:p>
        </w:tc>
      </w:tr>
      <w:tr w:rsidR="000A2287" w:rsidRPr="003A2820" w14:paraId="618B6C85" w14:textId="77777777" w:rsidTr="00F53E09">
        <w:trPr>
          <w:trHeight w:val="387"/>
        </w:trPr>
        <w:tc>
          <w:tcPr>
            <w:tcW w:w="3311" w:type="dxa"/>
          </w:tcPr>
          <w:p w14:paraId="3CB007B5" w14:textId="6408594C" w:rsidR="00DC15E0" w:rsidRPr="003A2820" w:rsidRDefault="00265AAC" w:rsidP="00D22298">
            <w:pPr>
              <w:spacing w:line="380" w:lineRule="exact"/>
              <w:ind w:left="282"/>
              <w:jc w:val="both"/>
              <w:rPr>
                <w:rFonts w:ascii="Arial" w:eastAsia="Arial Unicode MS" w:hAnsi="Arial" w:cs="Arial"/>
                <w:sz w:val="18"/>
                <w:szCs w:val="18"/>
              </w:rPr>
            </w:pPr>
            <w:r w:rsidRPr="003A2820">
              <w:rPr>
                <w:rFonts w:ascii="Arial" w:eastAsia="Arial Unicode MS" w:hAnsi="Arial" w:cs="Arial"/>
                <w:sz w:val="18"/>
                <w:szCs w:val="18"/>
              </w:rPr>
              <w:t>Tota</w:t>
            </w:r>
            <w:r w:rsidR="00C5170B" w:rsidRPr="003A2820">
              <w:rPr>
                <w:rFonts w:ascii="Arial" w:eastAsia="Arial Unicode MS" w:hAnsi="Arial" w:cs="Arial"/>
                <w:sz w:val="18"/>
                <w:szCs w:val="18"/>
              </w:rPr>
              <w:t>l</w:t>
            </w:r>
          </w:p>
        </w:tc>
        <w:tc>
          <w:tcPr>
            <w:tcW w:w="1526" w:type="dxa"/>
          </w:tcPr>
          <w:p w14:paraId="48246F03" w14:textId="1FBBA123" w:rsidR="000A2287" w:rsidRPr="003A2820" w:rsidRDefault="00265AAC" w:rsidP="00D22298">
            <w:pPr>
              <w:pBdr>
                <w:bottom w:val="double" w:sz="4" w:space="1" w:color="auto"/>
              </w:pBdr>
              <w:tabs>
                <w:tab w:val="decimal" w:pos="1068"/>
              </w:tabs>
              <w:spacing w:line="380" w:lineRule="exact"/>
              <w:ind w:right="6"/>
              <w:jc w:val="both"/>
              <w:rPr>
                <w:rFonts w:ascii="Arial" w:eastAsia="Arial Unicode MS" w:hAnsi="Arial" w:cs="Arial"/>
                <w:sz w:val="18"/>
                <w:szCs w:val="18"/>
              </w:rPr>
            </w:pPr>
            <w:r w:rsidRPr="003A2820">
              <w:rPr>
                <w:rFonts w:ascii="Arial" w:eastAsia="Arial Unicode MS" w:hAnsi="Arial" w:cs="Arial"/>
                <w:sz w:val="18"/>
                <w:szCs w:val="18"/>
              </w:rPr>
              <w:t>0.8</w:t>
            </w:r>
          </w:p>
        </w:tc>
        <w:tc>
          <w:tcPr>
            <w:tcW w:w="1527" w:type="dxa"/>
          </w:tcPr>
          <w:p w14:paraId="38C3B223" w14:textId="7C218AC3" w:rsidR="000A2287" w:rsidRPr="003A2820" w:rsidRDefault="00265AAC" w:rsidP="00D22298">
            <w:pPr>
              <w:pBdr>
                <w:bottom w:val="double" w:sz="4" w:space="1" w:color="auto"/>
              </w:pBdr>
              <w:tabs>
                <w:tab w:val="decimal" w:pos="1062"/>
              </w:tabs>
              <w:spacing w:line="380" w:lineRule="exact"/>
              <w:ind w:right="6"/>
              <w:jc w:val="both"/>
              <w:rPr>
                <w:rFonts w:ascii="Arial" w:eastAsia="Arial Unicode MS" w:hAnsi="Arial" w:cs="Arial"/>
                <w:sz w:val="18"/>
                <w:szCs w:val="18"/>
              </w:rPr>
            </w:pPr>
            <w:r w:rsidRPr="003A2820">
              <w:rPr>
                <w:rFonts w:ascii="Arial" w:eastAsia="Arial Unicode MS" w:hAnsi="Arial" w:cs="Arial"/>
                <w:sz w:val="18"/>
                <w:szCs w:val="18"/>
              </w:rPr>
              <w:t>0.8</w:t>
            </w:r>
          </w:p>
        </w:tc>
        <w:tc>
          <w:tcPr>
            <w:tcW w:w="1538" w:type="dxa"/>
          </w:tcPr>
          <w:p w14:paraId="4695BFB5" w14:textId="2DD54CE2" w:rsidR="000A2287" w:rsidRPr="003A2820" w:rsidRDefault="00265AAC" w:rsidP="00D22298">
            <w:pPr>
              <w:pBdr>
                <w:bottom w:val="double" w:sz="4" w:space="1" w:color="auto"/>
              </w:pBdr>
              <w:tabs>
                <w:tab w:val="decimal" w:pos="1248"/>
              </w:tabs>
              <w:spacing w:line="380" w:lineRule="exact"/>
              <w:ind w:right="6"/>
              <w:jc w:val="both"/>
              <w:rPr>
                <w:rFonts w:ascii="Arial" w:eastAsia="Arial Unicode MS" w:hAnsi="Arial" w:cs="Arial"/>
                <w:sz w:val="18"/>
                <w:szCs w:val="18"/>
              </w:rPr>
            </w:pPr>
            <w:r w:rsidRPr="003A2820">
              <w:rPr>
                <w:rFonts w:ascii="Arial" w:eastAsia="Arial Unicode MS" w:hAnsi="Arial" w:cs="Arial"/>
                <w:sz w:val="18"/>
                <w:szCs w:val="18"/>
              </w:rPr>
              <w:t>28</w:t>
            </w:r>
          </w:p>
        </w:tc>
        <w:tc>
          <w:tcPr>
            <w:tcW w:w="1516" w:type="dxa"/>
          </w:tcPr>
          <w:p w14:paraId="79E8582B" w14:textId="6AF33F42" w:rsidR="000A2287" w:rsidRPr="003A2820" w:rsidRDefault="00265AAC" w:rsidP="00D22298">
            <w:pPr>
              <w:pBdr>
                <w:bottom w:val="double" w:sz="4" w:space="1" w:color="auto"/>
              </w:pBdr>
              <w:tabs>
                <w:tab w:val="decimal" w:pos="1152"/>
              </w:tabs>
              <w:spacing w:line="380" w:lineRule="exact"/>
              <w:ind w:right="6"/>
              <w:jc w:val="both"/>
              <w:rPr>
                <w:rFonts w:ascii="Arial" w:eastAsia="Arial Unicode MS" w:hAnsi="Arial" w:cs="Arial"/>
                <w:sz w:val="18"/>
                <w:szCs w:val="18"/>
              </w:rPr>
            </w:pPr>
            <w:r w:rsidRPr="003A2820">
              <w:rPr>
                <w:rFonts w:ascii="Arial" w:eastAsia="Arial Unicode MS" w:hAnsi="Arial" w:cs="Arial"/>
                <w:sz w:val="18"/>
                <w:szCs w:val="18"/>
              </w:rPr>
              <w:t>28</w:t>
            </w:r>
          </w:p>
        </w:tc>
      </w:tr>
    </w:tbl>
    <w:p w14:paraId="4DBA684D" w14:textId="77777777" w:rsidR="00C7777A" w:rsidRPr="003A2820" w:rsidRDefault="00C7777A" w:rsidP="00C7777A">
      <w:pPr>
        <w:tabs>
          <w:tab w:val="left" w:pos="720"/>
          <w:tab w:val="left" w:pos="2160"/>
        </w:tabs>
        <w:spacing w:before="120" w:after="120" w:line="380" w:lineRule="exact"/>
        <w:ind w:left="547" w:hanging="547"/>
        <w:jc w:val="thaiDistribute"/>
        <w:rPr>
          <w:rFonts w:ascii="Arial" w:hAnsi="Arial" w:cstheme="minorBidi"/>
          <w:b/>
          <w:bCs/>
          <w:sz w:val="22"/>
          <w:szCs w:val="22"/>
        </w:rPr>
      </w:pPr>
      <w:r>
        <w:rPr>
          <w:rFonts w:ascii="Arial" w:hAnsi="Arial" w:cs="Arial"/>
          <w:b/>
          <w:bCs/>
          <w:sz w:val="22"/>
          <w:szCs w:val="22"/>
        </w:rPr>
        <w:t>9.</w:t>
      </w:r>
      <w:r>
        <w:rPr>
          <w:rFonts w:ascii="Arial" w:hAnsi="Arial" w:cs="Arial"/>
          <w:b/>
          <w:bCs/>
          <w:sz w:val="22"/>
          <w:szCs w:val="22"/>
        </w:rPr>
        <w:tab/>
      </w:r>
      <w:r w:rsidRPr="003A2820">
        <w:rPr>
          <w:rFonts w:ascii="Arial" w:hAnsi="Arial" w:cs="Arial"/>
          <w:b/>
          <w:bCs/>
          <w:sz w:val="22"/>
          <w:szCs w:val="22"/>
        </w:rPr>
        <w:t>Other current financial assets</w:t>
      </w:r>
    </w:p>
    <w:tbl>
      <w:tblPr>
        <w:tblW w:w="9270" w:type="dxa"/>
        <w:tblInd w:w="378" w:type="dxa"/>
        <w:tblLayout w:type="fixed"/>
        <w:tblLook w:val="04A0" w:firstRow="1" w:lastRow="0" w:firstColumn="1" w:lastColumn="0" w:noHBand="0" w:noVBand="1"/>
      </w:tblPr>
      <w:tblGrid>
        <w:gridCol w:w="3868"/>
        <w:gridCol w:w="1352"/>
        <w:gridCol w:w="1350"/>
        <w:gridCol w:w="1347"/>
        <w:gridCol w:w="1353"/>
      </w:tblGrid>
      <w:tr w:rsidR="00C7777A" w:rsidRPr="003A2820" w14:paraId="11D96807" w14:textId="77777777" w:rsidTr="000B15E5">
        <w:trPr>
          <w:trHeight w:val="198"/>
        </w:trPr>
        <w:tc>
          <w:tcPr>
            <w:tcW w:w="3868" w:type="dxa"/>
          </w:tcPr>
          <w:p w14:paraId="0340358E" w14:textId="77777777" w:rsidR="00C7777A" w:rsidRPr="003A2820" w:rsidRDefault="00C7777A" w:rsidP="00D22298">
            <w:pPr>
              <w:tabs>
                <w:tab w:val="left" w:pos="1440"/>
              </w:tabs>
              <w:spacing w:line="380" w:lineRule="exact"/>
              <w:ind w:right="-108"/>
              <w:jc w:val="both"/>
              <w:rPr>
                <w:rFonts w:ascii="Arial" w:eastAsia="Arial Unicode MS" w:hAnsi="Arial" w:cs="Arial"/>
                <w:sz w:val="18"/>
                <w:szCs w:val="18"/>
              </w:rPr>
            </w:pPr>
          </w:p>
        </w:tc>
        <w:tc>
          <w:tcPr>
            <w:tcW w:w="2702" w:type="dxa"/>
            <w:gridSpan w:val="2"/>
            <w:hideMark/>
          </w:tcPr>
          <w:p w14:paraId="51534B6C" w14:textId="77777777" w:rsidR="00C7777A" w:rsidRPr="003A2820" w:rsidRDefault="00C7777A" w:rsidP="00D22298">
            <w:pPr>
              <w:pBdr>
                <w:bottom w:val="single" w:sz="4" w:space="1" w:color="auto"/>
              </w:pBdr>
              <w:tabs>
                <w:tab w:val="left" w:pos="2160"/>
                <w:tab w:val="left" w:pos="7200"/>
              </w:tabs>
              <w:spacing w:line="380" w:lineRule="exact"/>
              <w:jc w:val="right"/>
              <w:rPr>
                <w:rFonts w:ascii="Arial" w:eastAsia="Arial Unicode MS" w:hAnsi="Arial" w:cs="Arial"/>
                <w:sz w:val="18"/>
                <w:szCs w:val="18"/>
              </w:rPr>
            </w:pPr>
            <w:r w:rsidRPr="003A2820">
              <w:rPr>
                <w:rFonts w:ascii="Arial" w:eastAsia="Arial Unicode MS" w:hAnsi="Arial" w:cs="Arial"/>
                <w:sz w:val="18"/>
                <w:szCs w:val="18"/>
              </w:rPr>
              <w:t>(Unit: Thousand</w:t>
            </w:r>
            <w:r w:rsidRPr="003A2820">
              <w:rPr>
                <w:rFonts w:ascii="Arial" w:hAnsi="Arial" w:cs="Arial"/>
                <w:sz w:val="18"/>
                <w:szCs w:val="18"/>
              </w:rPr>
              <w:t xml:space="preserve"> </w:t>
            </w:r>
            <w:r w:rsidRPr="003A2820">
              <w:rPr>
                <w:rFonts w:ascii="Arial" w:eastAsia="Arial Unicode MS" w:hAnsi="Arial" w:cs="Arial"/>
                <w:sz w:val="18"/>
                <w:szCs w:val="18"/>
              </w:rPr>
              <w:t>US Dollar)</w:t>
            </w:r>
          </w:p>
        </w:tc>
        <w:tc>
          <w:tcPr>
            <w:tcW w:w="2700" w:type="dxa"/>
            <w:gridSpan w:val="2"/>
            <w:hideMark/>
          </w:tcPr>
          <w:p w14:paraId="038148FB" w14:textId="77777777" w:rsidR="00C7777A" w:rsidRPr="003A2820" w:rsidRDefault="00C7777A" w:rsidP="00D22298">
            <w:pPr>
              <w:pBdr>
                <w:bottom w:val="single" w:sz="4" w:space="1" w:color="auto"/>
              </w:pBdr>
              <w:tabs>
                <w:tab w:val="left" w:pos="2160"/>
                <w:tab w:val="left" w:pos="7200"/>
              </w:tabs>
              <w:spacing w:line="380" w:lineRule="exact"/>
              <w:jc w:val="right"/>
              <w:rPr>
                <w:rFonts w:ascii="Arial" w:eastAsia="Arial Unicode MS" w:hAnsi="Arial" w:cs="Arial"/>
                <w:sz w:val="18"/>
                <w:szCs w:val="18"/>
              </w:rPr>
            </w:pPr>
            <w:r w:rsidRPr="003A2820">
              <w:rPr>
                <w:rFonts w:ascii="Arial" w:eastAsia="Arial Unicode MS" w:hAnsi="Arial" w:cs="Arial"/>
                <w:sz w:val="18"/>
                <w:szCs w:val="18"/>
              </w:rPr>
              <w:t>(Unit: Thousand Baht)</w:t>
            </w:r>
          </w:p>
        </w:tc>
      </w:tr>
      <w:tr w:rsidR="00C7777A" w:rsidRPr="003A2820" w14:paraId="34910BC1" w14:textId="77777777" w:rsidTr="000B15E5">
        <w:trPr>
          <w:trHeight w:val="612"/>
        </w:trPr>
        <w:tc>
          <w:tcPr>
            <w:tcW w:w="3868" w:type="dxa"/>
          </w:tcPr>
          <w:p w14:paraId="5C7899C6" w14:textId="77777777" w:rsidR="00C7777A" w:rsidRPr="003A2820" w:rsidRDefault="00C7777A" w:rsidP="00D22298">
            <w:pPr>
              <w:tabs>
                <w:tab w:val="left" w:pos="1440"/>
              </w:tabs>
              <w:spacing w:line="380" w:lineRule="exact"/>
              <w:ind w:right="-108"/>
              <w:jc w:val="both"/>
              <w:rPr>
                <w:rFonts w:ascii="Arial" w:eastAsia="Arial Unicode MS" w:hAnsi="Arial" w:cs="Arial"/>
                <w:sz w:val="18"/>
                <w:szCs w:val="18"/>
              </w:rPr>
            </w:pPr>
          </w:p>
        </w:tc>
        <w:tc>
          <w:tcPr>
            <w:tcW w:w="2702" w:type="dxa"/>
            <w:gridSpan w:val="2"/>
            <w:hideMark/>
          </w:tcPr>
          <w:p w14:paraId="19B03AD7" w14:textId="77777777" w:rsidR="00C7777A" w:rsidRPr="003A2820" w:rsidRDefault="00C7777A" w:rsidP="00D22298">
            <w:pPr>
              <w:pBdr>
                <w:bottom w:val="single" w:sz="4" w:space="1" w:color="auto"/>
              </w:pBdr>
              <w:spacing w:line="380" w:lineRule="exact"/>
              <w:jc w:val="center"/>
              <w:rPr>
                <w:rFonts w:ascii="Arial" w:eastAsia="Arial Unicode MS" w:hAnsi="Arial" w:cs="Arial"/>
                <w:sz w:val="18"/>
                <w:szCs w:val="18"/>
              </w:rPr>
            </w:pPr>
            <w:r w:rsidRPr="003A2820">
              <w:rPr>
                <w:rFonts w:ascii="Arial" w:eastAsia="Arial Unicode MS" w:hAnsi="Arial" w:cs="Arial"/>
                <w:sz w:val="18"/>
                <w:szCs w:val="20"/>
              </w:rPr>
              <w:t xml:space="preserve">Consolidated </w:t>
            </w:r>
            <w:r w:rsidRPr="003A2820">
              <w:rPr>
                <w:rFonts w:ascii="Arial" w:eastAsia="Arial Unicode MS" w:hAnsi="Arial"/>
                <w:sz w:val="18"/>
                <w:szCs w:val="20"/>
                <w:cs/>
              </w:rPr>
              <w:t xml:space="preserve">                                  </w:t>
            </w:r>
            <w:r w:rsidRPr="003A2820">
              <w:rPr>
                <w:rFonts w:ascii="Arial" w:eastAsia="Arial Unicode MS" w:hAnsi="Arial" w:cs="Arial"/>
                <w:sz w:val="18"/>
                <w:szCs w:val="20"/>
              </w:rPr>
              <w:t>financial statements</w:t>
            </w:r>
          </w:p>
        </w:tc>
        <w:tc>
          <w:tcPr>
            <w:tcW w:w="2700" w:type="dxa"/>
            <w:gridSpan w:val="2"/>
            <w:hideMark/>
          </w:tcPr>
          <w:p w14:paraId="18CE11E4" w14:textId="77777777" w:rsidR="00C7777A" w:rsidRPr="003A2820" w:rsidRDefault="00C7777A" w:rsidP="00D22298">
            <w:pPr>
              <w:pBdr>
                <w:bottom w:val="single" w:sz="4" w:space="1" w:color="auto"/>
              </w:pBdr>
              <w:spacing w:line="380" w:lineRule="exact"/>
              <w:jc w:val="center"/>
              <w:rPr>
                <w:rFonts w:ascii="Arial" w:eastAsia="Arial Unicode MS" w:hAnsi="Arial" w:cs="Arial"/>
                <w:sz w:val="18"/>
                <w:szCs w:val="18"/>
              </w:rPr>
            </w:pPr>
            <w:r w:rsidRPr="003A2820">
              <w:rPr>
                <w:rFonts w:ascii="Arial" w:eastAsia="Arial Unicode MS" w:hAnsi="Arial" w:cs="Arial"/>
                <w:sz w:val="18"/>
                <w:szCs w:val="20"/>
              </w:rPr>
              <w:t xml:space="preserve">Consolidated </w:t>
            </w:r>
            <w:r w:rsidRPr="003A2820">
              <w:rPr>
                <w:rFonts w:ascii="Arial" w:eastAsia="Arial Unicode MS" w:hAnsi="Arial"/>
                <w:sz w:val="18"/>
                <w:szCs w:val="20"/>
                <w:cs/>
              </w:rPr>
              <w:t xml:space="preserve">                                  </w:t>
            </w:r>
            <w:r w:rsidRPr="003A2820">
              <w:rPr>
                <w:rFonts w:ascii="Arial" w:eastAsia="Arial Unicode MS" w:hAnsi="Arial" w:cs="Arial"/>
                <w:sz w:val="18"/>
                <w:szCs w:val="20"/>
              </w:rPr>
              <w:t>financial statements</w:t>
            </w:r>
          </w:p>
        </w:tc>
      </w:tr>
      <w:tr w:rsidR="00C7777A" w:rsidRPr="003A2820" w14:paraId="112F03CB" w14:textId="77777777" w:rsidTr="000B15E5">
        <w:trPr>
          <w:trHeight w:val="378"/>
        </w:trPr>
        <w:tc>
          <w:tcPr>
            <w:tcW w:w="3868" w:type="dxa"/>
          </w:tcPr>
          <w:p w14:paraId="3B7CC03C" w14:textId="77777777" w:rsidR="00C7777A" w:rsidRPr="003A2820" w:rsidRDefault="00C7777A" w:rsidP="00D22298">
            <w:pPr>
              <w:tabs>
                <w:tab w:val="left" w:pos="1440"/>
              </w:tabs>
              <w:spacing w:line="380" w:lineRule="exact"/>
              <w:ind w:right="-108"/>
              <w:jc w:val="both"/>
              <w:rPr>
                <w:rFonts w:ascii="Arial" w:eastAsia="Arial Unicode MS" w:hAnsi="Arial" w:cstheme="minorBidi"/>
                <w:sz w:val="18"/>
                <w:szCs w:val="18"/>
              </w:rPr>
            </w:pPr>
          </w:p>
        </w:tc>
        <w:tc>
          <w:tcPr>
            <w:tcW w:w="1352" w:type="dxa"/>
            <w:hideMark/>
          </w:tcPr>
          <w:p w14:paraId="3BE77E76" w14:textId="77777777" w:rsidR="00C7777A" w:rsidRPr="003A2820" w:rsidRDefault="00C7777A" w:rsidP="00D22298">
            <w:pPr>
              <w:pBdr>
                <w:bottom w:val="single" w:sz="4" w:space="1" w:color="auto"/>
              </w:pBdr>
              <w:spacing w:line="380" w:lineRule="exact"/>
              <w:jc w:val="center"/>
              <w:rPr>
                <w:rFonts w:ascii="Arial" w:eastAsia="Arial Unicode MS" w:hAnsi="Arial" w:cs="Arial"/>
                <w:sz w:val="18"/>
                <w:szCs w:val="18"/>
                <w:cs/>
              </w:rPr>
            </w:pPr>
            <w:r w:rsidRPr="003A2820">
              <w:rPr>
                <w:rFonts w:ascii="Arial" w:eastAsia="Arial Unicode MS" w:hAnsi="Arial" w:cs="Arial"/>
                <w:sz w:val="18"/>
                <w:szCs w:val="18"/>
              </w:rPr>
              <w:t>2025</w:t>
            </w:r>
          </w:p>
        </w:tc>
        <w:tc>
          <w:tcPr>
            <w:tcW w:w="1350" w:type="dxa"/>
            <w:hideMark/>
          </w:tcPr>
          <w:p w14:paraId="3AEB4557" w14:textId="77777777" w:rsidR="00C7777A" w:rsidRPr="003A2820" w:rsidRDefault="00C7777A" w:rsidP="00D22298">
            <w:pPr>
              <w:pBdr>
                <w:bottom w:val="single" w:sz="4" w:space="1" w:color="auto"/>
              </w:pBdr>
              <w:spacing w:line="380" w:lineRule="exact"/>
              <w:jc w:val="center"/>
              <w:rPr>
                <w:rFonts w:ascii="Arial" w:eastAsia="Arial Unicode MS" w:hAnsi="Arial" w:cs="Arial"/>
                <w:sz w:val="18"/>
                <w:szCs w:val="18"/>
              </w:rPr>
            </w:pPr>
            <w:r w:rsidRPr="003A2820">
              <w:rPr>
                <w:rFonts w:ascii="Arial" w:eastAsia="Arial Unicode MS" w:hAnsi="Arial" w:cs="Arial"/>
                <w:sz w:val="18"/>
                <w:szCs w:val="18"/>
              </w:rPr>
              <w:t>2024</w:t>
            </w:r>
          </w:p>
        </w:tc>
        <w:tc>
          <w:tcPr>
            <w:tcW w:w="1347" w:type="dxa"/>
            <w:hideMark/>
          </w:tcPr>
          <w:p w14:paraId="6ECFF797" w14:textId="77777777" w:rsidR="00C7777A" w:rsidRPr="003A2820" w:rsidRDefault="00C7777A" w:rsidP="00D22298">
            <w:pPr>
              <w:pBdr>
                <w:bottom w:val="single" w:sz="4" w:space="1" w:color="auto"/>
              </w:pBdr>
              <w:spacing w:line="380" w:lineRule="exact"/>
              <w:jc w:val="center"/>
              <w:rPr>
                <w:rFonts w:ascii="Arial" w:eastAsia="Arial Unicode MS" w:hAnsi="Arial" w:cs="Arial"/>
                <w:sz w:val="18"/>
                <w:szCs w:val="18"/>
              </w:rPr>
            </w:pPr>
            <w:r w:rsidRPr="003A2820">
              <w:rPr>
                <w:rFonts w:ascii="Arial" w:eastAsia="Arial Unicode MS" w:hAnsi="Arial" w:cs="Arial"/>
                <w:sz w:val="18"/>
                <w:szCs w:val="18"/>
              </w:rPr>
              <w:t>2025</w:t>
            </w:r>
          </w:p>
        </w:tc>
        <w:tc>
          <w:tcPr>
            <w:tcW w:w="1353" w:type="dxa"/>
            <w:hideMark/>
          </w:tcPr>
          <w:p w14:paraId="3B5A45A8" w14:textId="77777777" w:rsidR="00C7777A" w:rsidRPr="003A2820" w:rsidRDefault="00C7777A" w:rsidP="00D22298">
            <w:pPr>
              <w:pBdr>
                <w:bottom w:val="single" w:sz="4" w:space="1" w:color="auto"/>
              </w:pBdr>
              <w:spacing w:line="380" w:lineRule="exact"/>
              <w:jc w:val="center"/>
              <w:rPr>
                <w:rFonts w:ascii="Arial" w:eastAsia="Arial Unicode MS" w:hAnsi="Arial" w:cs="Arial"/>
                <w:sz w:val="18"/>
                <w:szCs w:val="18"/>
              </w:rPr>
            </w:pPr>
            <w:r w:rsidRPr="003A2820">
              <w:rPr>
                <w:rFonts w:ascii="Arial" w:eastAsia="Arial Unicode MS" w:hAnsi="Arial" w:cs="Arial"/>
                <w:sz w:val="18"/>
                <w:szCs w:val="18"/>
              </w:rPr>
              <w:t>2024</w:t>
            </w:r>
          </w:p>
        </w:tc>
      </w:tr>
      <w:tr w:rsidR="00C7777A" w:rsidRPr="003A2820" w14:paraId="5DF363C7" w14:textId="77777777" w:rsidTr="000B15E5">
        <w:trPr>
          <w:trHeight w:val="288"/>
        </w:trPr>
        <w:tc>
          <w:tcPr>
            <w:tcW w:w="3868" w:type="dxa"/>
          </w:tcPr>
          <w:p w14:paraId="53B13A58" w14:textId="77777777" w:rsidR="00C7777A" w:rsidRPr="003A2820" w:rsidRDefault="00C7777A" w:rsidP="00D22298">
            <w:pPr>
              <w:tabs>
                <w:tab w:val="left" w:pos="1440"/>
              </w:tabs>
              <w:spacing w:line="380" w:lineRule="exact"/>
              <w:ind w:left="162" w:right="-108"/>
              <w:rPr>
                <w:rFonts w:ascii="Arial" w:eastAsia="Arial Unicode MS" w:hAnsi="Arial" w:cs="Arial"/>
                <w:sz w:val="18"/>
                <w:szCs w:val="18"/>
                <w:u w:val="single"/>
              </w:rPr>
            </w:pPr>
            <w:r w:rsidRPr="003A2820">
              <w:rPr>
                <w:rFonts w:ascii="Arial" w:eastAsia="Arial Unicode MS" w:hAnsi="Arial" w:cs="Arial"/>
                <w:sz w:val="18"/>
                <w:szCs w:val="18"/>
                <w:u w:val="single"/>
              </w:rPr>
              <w:t>Debt instruments at amortised cost</w:t>
            </w:r>
          </w:p>
        </w:tc>
        <w:tc>
          <w:tcPr>
            <w:tcW w:w="1352" w:type="dxa"/>
          </w:tcPr>
          <w:p w14:paraId="51181344" w14:textId="77777777" w:rsidR="00C7777A" w:rsidRPr="003A2820" w:rsidRDefault="00C7777A" w:rsidP="00D22298">
            <w:pPr>
              <w:spacing w:line="380" w:lineRule="exact"/>
              <w:jc w:val="center"/>
              <w:rPr>
                <w:rFonts w:ascii="Arial" w:eastAsia="Arial Unicode MS" w:hAnsi="Arial" w:cs="Arial"/>
                <w:sz w:val="18"/>
                <w:szCs w:val="18"/>
              </w:rPr>
            </w:pPr>
          </w:p>
        </w:tc>
        <w:tc>
          <w:tcPr>
            <w:tcW w:w="1350" w:type="dxa"/>
          </w:tcPr>
          <w:p w14:paraId="23A7F49E" w14:textId="77777777" w:rsidR="00C7777A" w:rsidRPr="003A2820" w:rsidRDefault="00C7777A" w:rsidP="00D22298">
            <w:pPr>
              <w:spacing w:line="380" w:lineRule="exact"/>
              <w:jc w:val="center"/>
              <w:rPr>
                <w:rFonts w:ascii="Arial" w:eastAsia="Arial Unicode MS" w:hAnsi="Arial" w:cs="Arial"/>
                <w:sz w:val="18"/>
                <w:szCs w:val="18"/>
              </w:rPr>
            </w:pPr>
          </w:p>
        </w:tc>
        <w:tc>
          <w:tcPr>
            <w:tcW w:w="1347" w:type="dxa"/>
          </w:tcPr>
          <w:p w14:paraId="7D600DDD" w14:textId="77777777" w:rsidR="00C7777A" w:rsidRPr="003A2820" w:rsidRDefault="00C7777A" w:rsidP="00D22298">
            <w:pPr>
              <w:spacing w:line="380" w:lineRule="exact"/>
              <w:jc w:val="center"/>
              <w:rPr>
                <w:rFonts w:ascii="Arial" w:eastAsia="Arial Unicode MS" w:hAnsi="Arial" w:cs="Arial"/>
                <w:sz w:val="18"/>
                <w:szCs w:val="18"/>
              </w:rPr>
            </w:pPr>
          </w:p>
        </w:tc>
        <w:tc>
          <w:tcPr>
            <w:tcW w:w="1353" w:type="dxa"/>
          </w:tcPr>
          <w:p w14:paraId="6900C787" w14:textId="77777777" w:rsidR="00C7777A" w:rsidRPr="003A2820" w:rsidRDefault="00C7777A" w:rsidP="00D22298">
            <w:pPr>
              <w:spacing w:line="380" w:lineRule="exact"/>
              <w:jc w:val="center"/>
              <w:rPr>
                <w:rFonts w:ascii="Arial" w:eastAsia="Arial Unicode MS" w:hAnsi="Arial" w:cs="Arial"/>
                <w:sz w:val="18"/>
                <w:szCs w:val="18"/>
              </w:rPr>
            </w:pPr>
          </w:p>
        </w:tc>
      </w:tr>
      <w:tr w:rsidR="00C7777A" w:rsidRPr="003A2820" w14:paraId="7F200D58" w14:textId="77777777" w:rsidTr="000B15E5">
        <w:trPr>
          <w:trHeight w:val="216"/>
        </w:trPr>
        <w:tc>
          <w:tcPr>
            <w:tcW w:w="3868" w:type="dxa"/>
          </w:tcPr>
          <w:p w14:paraId="5D47AC0C" w14:textId="77777777" w:rsidR="00C7777A" w:rsidRPr="003A2820" w:rsidRDefault="00C7777A" w:rsidP="00D22298">
            <w:pPr>
              <w:tabs>
                <w:tab w:val="left" w:pos="1440"/>
              </w:tabs>
              <w:spacing w:line="380" w:lineRule="exact"/>
              <w:ind w:left="162" w:right="-108"/>
              <w:jc w:val="both"/>
              <w:rPr>
                <w:rFonts w:ascii="Arial" w:eastAsia="Arial Unicode MS" w:hAnsi="Arial" w:cs="Arial"/>
                <w:sz w:val="18"/>
                <w:szCs w:val="18"/>
              </w:rPr>
            </w:pPr>
            <w:r w:rsidRPr="003A2820">
              <w:rPr>
                <w:rFonts w:ascii="Arial" w:eastAsia="Arial Unicode MS" w:hAnsi="Arial" w:cs="Arial"/>
                <w:sz w:val="18"/>
                <w:szCs w:val="18"/>
              </w:rPr>
              <w:t>Fixed deposits</w:t>
            </w:r>
          </w:p>
        </w:tc>
        <w:tc>
          <w:tcPr>
            <w:tcW w:w="1352" w:type="dxa"/>
          </w:tcPr>
          <w:p w14:paraId="21A031A3" w14:textId="77777777" w:rsidR="00C7777A" w:rsidRPr="003A2820" w:rsidRDefault="00C7777A" w:rsidP="00D22298">
            <w:pPr>
              <w:tabs>
                <w:tab w:val="decimal" w:pos="1065"/>
              </w:tabs>
              <w:spacing w:line="380" w:lineRule="exact"/>
              <w:jc w:val="both"/>
              <w:rPr>
                <w:rFonts w:ascii="Arial" w:eastAsia="Arial Unicode MS" w:hAnsi="Arial" w:cs="Arial"/>
                <w:sz w:val="18"/>
                <w:szCs w:val="18"/>
              </w:rPr>
            </w:pPr>
            <w:r w:rsidRPr="003A2820">
              <w:rPr>
                <w:rFonts w:ascii="Arial" w:eastAsia="Arial Unicode MS" w:hAnsi="Arial" w:cs="Arial"/>
                <w:sz w:val="18"/>
                <w:szCs w:val="18"/>
              </w:rPr>
              <w:t>-</w:t>
            </w:r>
          </w:p>
        </w:tc>
        <w:tc>
          <w:tcPr>
            <w:tcW w:w="1350" w:type="dxa"/>
          </w:tcPr>
          <w:p w14:paraId="199CF590" w14:textId="77777777" w:rsidR="00C7777A" w:rsidRPr="003A2820" w:rsidRDefault="00C7777A" w:rsidP="00D22298">
            <w:pPr>
              <w:tabs>
                <w:tab w:val="decimal" w:pos="1065"/>
              </w:tabs>
              <w:spacing w:line="380" w:lineRule="exact"/>
              <w:jc w:val="both"/>
              <w:rPr>
                <w:rFonts w:ascii="Arial" w:eastAsia="Arial Unicode MS" w:hAnsi="Arial" w:cs="Arial"/>
                <w:sz w:val="18"/>
                <w:szCs w:val="18"/>
              </w:rPr>
            </w:pPr>
            <w:r w:rsidRPr="003A2820">
              <w:rPr>
                <w:rFonts w:ascii="Arial" w:eastAsia="Arial Unicode MS" w:hAnsi="Arial" w:cs="Arial"/>
                <w:sz w:val="18"/>
                <w:szCs w:val="18"/>
              </w:rPr>
              <w:t>1,027</w:t>
            </w:r>
          </w:p>
        </w:tc>
        <w:tc>
          <w:tcPr>
            <w:tcW w:w="1347" w:type="dxa"/>
          </w:tcPr>
          <w:p w14:paraId="35854365" w14:textId="77777777" w:rsidR="00C7777A" w:rsidRPr="003A2820" w:rsidRDefault="00C7777A" w:rsidP="00D22298">
            <w:pPr>
              <w:tabs>
                <w:tab w:val="decimal" w:pos="1065"/>
              </w:tabs>
              <w:spacing w:line="380" w:lineRule="exact"/>
              <w:jc w:val="both"/>
              <w:rPr>
                <w:rFonts w:ascii="Arial" w:eastAsia="Arial Unicode MS" w:hAnsi="Arial" w:cs="Arial"/>
                <w:sz w:val="18"/>
                <w:szCs w:val="18"/>
              </w:rPr>
            </w:pPr>
            <w:r w:rsidRPr="003A2820">
              <w:rPr>
                <w:rFonts w:ascii="Arial" w:eastAsia="Arial Unicode MS" w:hAnsi="Arial" w:cs="Arial"/>
                <w:sz w:val="18"/>
                <w:szCs w:val="18"/>
              </w:rPr>
              <w:t>-</w:t>
            </w:r>
          </w:p>
        </w:tc>
        <w:tc>
          <w:tcPr>
            <w:tcW w:w="1353" w:type="dxa"/>
          </w:tcPr>
          <w:p w14:paraId="5477485D" w14:textId="77777777" w:rsidR="00C7777A" w:rsidRPr="003A2820" w:rsidRDefault="00C7777A" w:rsidP="00D22298">
            <w:pPr>
              <w:tabs>
                <w:tab w:val="decimal" w:pos="1065"/>
              </w:tabs>
              <w:spacing w:line="380" w:lineRule="exact"/>
              <w:jc w:val="both"/>
              <w:rPr>
                <w:rFonts w:ascii="Arial" w:eastAsia="Arial Unicode MS" w:hAnsi="Arial" w:cs="Arial"/>
                <w:sz w:val="18"/>
                <w:szCs w:val="18"/>
              </w:rPr>
            </w:pPr>
            <w:r w:rsidRPr="003A2820">
              <w:rPr>
                <w:rFonts w:ascii="Arial" w:eastAsia="Arial Unicode MS" w:hAnsi="Arial" w:cs="Arial"/>
                <w:sz w:val="18"/>
                <w:szCs w:val="18"/>
              </w:rPr>
              <w:t>34,894</w:t>
            </w:r>
          </w:p>
        </w:tc>
      </w:tr>
      <w:tr w:rsidR="00C7777A" w:rsidRPr="003A2820" w14:paraId="03716F0C" w14:textId="77777777" w:rsidTr="000B15E5">
        <w:trPr>
          <w:trHeight w:val="387"/>
        </w:trPr>
        <w:tc>
          <w:tcPr>
            <w:tcW w:w="9270" w:type="dxa"/>
            <w:gridSpan w:val="5"/>
            <w:vAlign w:val="bottom"/>
            <w:hideMark/>
          </w:tcPr>
          <w:p w14:paraId="0BACE8F3" w14:textId="77777777" w:rsidR="00C7777A" w:rsidRPr="003A2820" w:rsidRDefault="00C7777A" w:rsidP="00D22298">
            <w:pPr>
              <w:tabs>
                <w:tab w:val="left" w:pos="1440"/>
              </w:tabs>
              <w:spacing w:line="380" w:lineRule="exact"/>
              <w:ind w:left="162" w:right="-108"/>
              <w:rPr>
                <w:rFonts w:ascii="Arial" w:eastAsia="Arial Unicode MS" w:hAnsi="Arial" w:cs="Arial"/>
                <w:sz w:val="18"/>
                <w:szCs w:val="18"/>
                <w:u w:val="single"/>
              </w:rPr>
            </w:pPr>
            <w:r w:rsidRPr="003A2820">
              <w:rPr>
                <w:rFonts w:ascii="Arial" w:eastAsia="Arial Unicode MS" w:hAnsi="Arial" w:cs="Arial"/>
                <w:sz w:val="18"/>
                <w:szCs w:val="18"/>
                <w:u w:val="single"/>
              </w:rPr>
              <w:t>Financial assets at FVTPL</w:t>
            </w:r>
          </w:p>
        </w:tc>
      </w:tr>
      <w:tr w:rsidR="00C7777A" w:rsidRPr="003A2820" w14:paraId="6BE4F252" w14:textId="77777777" w:rsidTr="000B15E5">
        <w:trPr>
          <w:trHeight w:val="324"/>
        </w:trPr>
        <w:tc>
          <w:tcPr>
            <w:tcW w:w="3868" w:type="dxa"/>
            <w:hideMark/>
          </w:tcPr>
          <w:p w14:paraId="31BDDEC0" w14:textId="77777777" w:rsidR="00C7777A" w:rsidRPr="003A2820" w:rsidRDefault="00C7777A" w:rsidP="00D22298">
            <w:pPr>
              <w:tabs>
                <w:tab w:val="left" w:pos="1440"/>
              </w:tabs>
              <w:spacing w:line="380" w:lineRule="exact"/>
              <w:ind w:left="162" w:right="-108"/>
              <w:jc w:val="both"/>
              <w:rPr>
                <w:rFonts w:ascii="Arial" w:eastAsia="Arial Unicode MS" w:hAnsi="Arial" w:cs="Arial"/>
                <w:sz w:val="18"/>
                <w:szCs w:val="18"/>
              </w:rPr>
            </w:pPr>
            <w:r w:rsidRPr="003A2820">
              <w:rPr>
                <w:rFonts w:ascii="Arial" w:eastAsia="Arial Unicode MS" w:hAnsi="Arial" w:cs="Arial"/>
                <w:sz w:val="18"/>
                <w:szCs w:val="18"/>
              </w:rPr>
              <w:t>Financial derivative assets</w:t>
            </w:r>
          </w:p>
        </w:tc>
        <w:tc>
          <w:tcPr>
            <w:tcW w:w="1352" w:type="dxa"/>
          </w:tcPr>
          <w:p w14:paraId="5C1738DA" w14:textId="77777777" w:rsidR="00C7777A" w:rsidRPr="003A2820" w:rsidRDefault="00C7777A" w:rsidP="00D22298">
            <w:pPr>
              <w:pBdr>
                <w:bottom w:val="single" w:sz="4" w:space="1" w:color="auto"/>
              </w:pBdr>
              <w:tabs>
                <w:tab w:val="decimal" w:pos="1065"/>
              </w:tabs>
              <w:spacing w:line="380" w:lineRule="exact"/>
              <w:jc w:val="both"/>
              <w:rPr>
                <w:rFonts w:ascii="Arial" w:eastAsia="Arial Unicode MS" w:hAnsi="Arial" w:cs="Arial"/>
                <w:sz w:val="18"/>
                <w:szCs w:val="18"/>
              </w:rPr>
            </w:pPr>
            <w:r w:rsidRPr="003A2820">
              <w:rPr>
                <w:rFonts w:ascii="Arial" w:eastAsia="Arial Unicode MS" w:hAnsi="Arial" w:cs="Arial"/>
                <w:sz w:val="18"/>
                <w:szCs w:val="18"/>
              </w:rPr>
              <w:t>1,966</w:t>
            </w:r>
          </w:p>
        </w:tc>
        <w:tc>
          <w:tcPr>
            <w:tcW w:w="1350" w:type="dxa"/>
            <w:hideMark/>
          </w:tcPr>
          <w:p w14:paraId="01ECD984" w14:textId="77777777" w:rsidR="00C7777A" w:rsidRPr="003A2820" w:rsidRDefault="00C7777A" w:rsidP="00D22298">
            <w:pPr>
              <w:pBdr>
                <w:bottom w:val="single" w:sz="4" w:space="1" w:color="auto"/>
              </w:pBdr>
              <w:tabs>
                <w:tab w:val="decimal" w:pos="1065"/>
              </w:tabs>
              <w:spacing w:line="380" w:lineRule="exact"/>
              <w:jc w:val="both"/>
              <w:rPr>
                <w:rFonts w:ascii="Arial" w:eastAsia="Arial Unicode MS" w:hAnsi="Arial" w:cs="Arial"/>
                <w:sz w:val="18"/>
                <w:szCs w:val="18"/>
              </w:rPr>
            </w:pPr>
            <w:r w:rsidRPr="003A2820">
              <w:rPr>
                <w:rFonts w:ascii="Arial" w:eastAsia="Arial Unicode MS" w:hAnsi="Arial" w:cs="Arial"/>
                <w:sz w:val="18"/>
                <w:szCs w:val="18"/>
              </w:rPr>
              <w:t>327</w:t>
            </w:r>
          </w:p>
        </w:tc>
        <w:tc>
          <w:tcPr>
            <w:tcW w:w="1347" w:type="dxa"/>
          </w:tcPr>
          <w:p w14:paraId="76615A04" w14:textId="77777777" w:rsidR="00C7777A" w:rsidRPr="003A2820" w:rsidRDefault="00C7777A" w:rsidP="00D22298">
            <w:pPr>
              <w:pBdr>
                <w:bottom w:val="single" w:sz="4" w:space="1" w:color="auto"/>
              </w:pBdr>
              <w:tabs>
                <w:tab w:val="decimal" w:pos="1065"/>
              </w:tabs>
              <w:spacing w:line="380" w:lineRule="exact"/>
              <w:jc w:val="both"/>
              <w:rPr>
                <w:rFonts w:ascii="Arial" w:eastAsia="Arial Unicode MS" w:hAnsi="Arial" w:cs="Arial"/>
                <w:sz w:val="18"/>
                <w:szCs w:val="18"/>
              </w:rPr>
            </w:pPr>
            <w:r w:rsidRPr="003A2820">
              <w:rPr>
                <w:rFonts w:ascii="Arial" w:eastAsia="Arial Unicode MS" w:hAnsi="Arial" w:cs="Arial"/>
                <w:sz w:val="18"/>
                <w:szCs w:val="18"/>
              </w:rPr>
              <w:t>62,090</w:t>
            </w:r>
          </w:p>
        </w:tc>
        <w:tc>
          <w:tcPr>
            <w:tcW w:w="1353" w:type="dxa"/>
            <w:hideMark/>
          </w:tcPr>
          <w:p w14:paraId="0FC74D16" w14:textId="77777777" w:rsidR="00C7777A" w:rsidRPr="003A2820" w:rsidRDefault="00C7777A" w:rsidP="00D22298">
            <w:pPr>
              <w:pBdr>
                <w:bottom w:val="single" w:sz="4" w:space="1" w:color="auto"/>
              </w:pBdr>
              <w:tabs>
                <w:tab w:val="decimal" w:pos="1065"/>
              </w:tabs>
              <w:spacing w:line="380" w:lineRule="exact"/>
              <w:jc w:val="both"/>
              <w:rPr>
                <w:rFonts w:ascii="Arial" w:eastAsia="Arial Unicode MS" w:hAnsi="Arial" w:cs="Arial"/>
                <w:sz w:val="18"/>
                <w:szCs w:val="18"/>
              </w:rPr>
            </w:pPr>
            <w:r w:rsidRPr="003A2820">
              <w:rPr>
                <w:rFonts w:ascii="Arial" w:eastAsia="Arial Unicode MS" w:hAnsi="Arial" w:cs="Arial"/>
                <w:sz w:val="18"/>
                <w:szCs w:val="18"/>
              </w:rPr>
              <w:t>11,124</w:t>
            </w:r>
          </w:p>
        </w:tc>
      </w:tr>
      <w:tr w:rsidR="00C7777A" w:rsidRPr="003A2820" w14:paraId="65501314" w14:textId="77777777" w:rsidTr="000B15E5">
        <w:trPr>
          <w:trHeight w:val="261"/>
        </w:trPr>
        <w:tc>
          <w:tcPr>
            <w:tcW w:w="3868" w:type="dxa"/>
            <w:hideMark/>
          </w:tcPr>
          <w:p w14:paraId="49312FDF" w14:textId="77777777" w:rsidR="00C7777A" w:rsidRPr="003A2820" w:rsidRDefault="00C7777A" w:rsidP="00D22298">
            <w:pPr>
              <w:tabs>
                <w:tab w:val="left" w:pos="1440"/>
              </w:tabs>
              <w:spacing w:line="380" w:lineRule="exact"/>
              <w:ind w:left="162" w:right="-108"/>
              <w:jc w:val="both"/>
              <w:rPr>
                <w:rFonts w:ascii="Arial" w:eastAsia="Arial Unicode MS" w:hAnsi="Arial" w:cs="Arial"/>
                <w:sz w:val="18"/>
                <w:szCs w:val="18"/>
              </w:rPr>
            </w:pPr>
            <w:r w:rsidRPr="003A2820">
              <w:rPr>
                <w:rFonts w:ascii="Arial" w:eastAsia="Arial Unicode MS" w:hAnsi="Arial" w:cs="Arial"/>
                <w:sz w:val="18"/>
                <w:szCs w:val="18"/>
              </w:rPr>
              <w:t>Total other current financial assets</w:t>
            </w:r>
          </w:p>
        </w:tc>
        <w:tc>
          <w:tcPr>
            <w:tcW w:w="1352" w:type="dxa"/>
          </w:tcPr>
          <w:p w14:paraId="7F06500E" w14:textId="77777777" w:rsidR="00C7777A" w:rsidRPr="003A2820" w:rsidRDefault="00C7777A" w:rsidP="00D22298">
            <w:pPr>
              <w:pBdr>
                <w:bottom w:val="double" w:sz="6" w:space="1" w:color="auto"/>
              </w:pBdr>
              <w:tabs>
                <w:tab w:val="decimal" w:pos="1065"/>
              </w:tabs>
              <w:spacing w:line="380" w:lineRule="exact"/>
              <w:jc w:val="both"/>
              <w:rPr>
                <w:rFonts w:ascii="Arial" w:eastAsia="Arial Unicode MS" w:hAnsi="Arial" w:cs="Arial"/>
                <w:sz w:val="18"/>
                <w:szCs w:val="18"/>
              </w:rPr>
            </w:pPr>
            <w:r w:rsidRPr="003A2820">
              <w:rPr>
                <w:rFonts w:ascii="Arial" w:eastAsia="Arial Unicode MS" w:hAnsi="Arial" w:cs="Arial"/>
                <w:sz w:val="18"/>
                <w:szCs w:val="18"/>
              </w:rPr>
              <w:t>1,966</w:t>
            </w:r>
          </w:p>
        </w:tc>
        <w:tc>
          <w:tcPr>
            <w:tcW w:w="1350" w:type="dxa"/>
            <w:hideMark/>
          </w:tcPr>
          <w:p w14:paraId="303A2551" w14:textId="77777777" w:rsidR="00C7777A" w:rsidRPr="003A2820" w:rsidRDefault="00C7777A" w:rsidP="00D22298">
            <w:pPr>
              <w:pBdr>
                <w:bottom w:val="double" w:sz="6" w:space="1" w:color="auto"/>
              </w:pBdr>
              <w:tabs>
                <w:tab w:val="decimal" w:pos="1065"/>
              </w:tabs>
              <w:spacing w:line="380" w:lineRule="exact"/>
              <w:jc w:val="both"/>
              <w:rPr>
                <w:rFonts w:ascii="Arial" w:eastAsia="Arial Unicode MS" w:hAnsi="Arial" w:cs="Arial"/>
                <w:sz w:val="18"/>
                <w:szCs w:val="18"/>
              </w:rPr>
            </w:pPr>
            <w:r w:rsidRPr="003A2820">
              <w:rPr>
                <w:rFonts w:ascii="Arial" w:eastAsia="Arial Unicode MS" w:hAnsi="Arial" w:cs="Arial"/>
                <w:sz w:val="18"/>
                <w:szCs w:val="18"/>
              </w:rPr>
              <w:t>1,354</w:t>
            </w:r>
          </w:p>
        </w:tc>
        <w:tc>
          <w:tcPr>
            <w:tcW w:w="1347" w:type="dxa"/>
          </w:tcPr>
          <w:p w14:paraId="41B6748F" w14:textId="77777777" w:rsidR="00C7777A" w:rsidRPr="003A2820" w:rsidRDefault="00C7777A" w:rsidP="00D22298">
            <w:pPr>
              <w:pBdr>
                <w:bottom w:val="double" w:sz="6" w:space="1" w:color="auto"/>
              </w:pBdr>
              <w:tabs>
                <w:tab w:val="decimal" w:pos="1065"/>
              </w:tabs>
              <w:spacing w:line="380" w:lineRule="exact"/>
              <w:jc w:val="both"/>
              <w:rPr>
                <w:rFonts w:ascii="Arial" w:eastAsia="Arial Unicode MS" w:hAnsi="Arial" w:cs="Arial"/>
                <w:sz w:val="18"/>
                <w:szCs w:val="18"/>
              </w:rPr>
            </w:pPr>
            <w:r w:rsidRPr="003A2820">
              <w:rPr>
                <w:rFonts w:ascii="Arial" w:eastAsia="Arial Unicode MS" w:hAnsi="Arial" w:cs="Arial"/>
                <w:sz w:val="18"/>
                <w:szCs w:val="18"/>
              </w:rPr>
              <w:t>62,090</w:t>
            </w:r>
          </w:p>
        </w:tc>
        <w:tc>
          <w:tcPr>
            <w:tcW w:w="1353" w:type="dxa"/>
            <w:hideMark/>
          </w:tcPr>
          <w:p w14:paraId="0FA26D84" w14:textId="77777777" w:rsidR="00C7777A" w:rsidRPr="003A2820" w:rsidRDefault="00C7777A" w:rsidP="00D22298">
            <w:pPr>
              <w:pBdr>
                <w:bottom w:val="double" w:sz="6" w:space="1" w:color="auto"/>
              </w:pBdr>
              <w:tabs>
                <w:tab w:val="decimal" w:pos="1065"/>
              </w:tabs>
              <w:spacing w:line="380" w:lineRule="exact"/>
              <w:jc w:val="both"/>
              <w:rPr>
                <w:rFonts w:ascii="Arial" w:eastAsia="Arial Unicode MS" w:hAnsi="Arial" w:cs="Arial"/>
                <w:sz w:val="18"/>
                <w:szCs w:val="18"/>
              </w:rPr>
            </w:pPr>
            <w:r w:rsidRPr="003A2820">
              <w:rPr>
                <w:rFonts w:ascii="Arial" w:eastAsia="Arial Unicode MS" w:hAnsi="Arial" w:cs="Arial"/>
                <w:sz w:val="18"/>
                <w:szCs w:val="18"/>
              </w:rPr>
              <w:t>46,018</w:t>
            </w:r>
          </w:p>
        </w:tc>
      </w:tr>
    </w:tbl>
    <w:p w14:paraId="273046E6" w14:textId="77777777" w:rsidR="00D22298" w:rsidRDefault="00D22298" w:rsidP="005F45D3">
      <w:pPr>
        <w:spacing w:before="240" w:line="380" w:lineRule="exact"/>
        <w:ind w:left="547" w:hanging="547"/>
        <w:jc w:val="both"/>
        <w:rPr>
          <w:rFonts w:ascii="Arial" w:eastAsia="Arial Unicode MS" w:hAnsi="Arial" w:cs="Arial Unicode MS"/>
          <w:b/>
          <w:bCs/>
          <w:sz w:val="22"/>
          <w:szCs w:val="22"/>
        </w:rPr>
      </w:pPr>
    </w:p>
    <w:p w14:paraId="1E753617" w14:textId="77777777" w:rsidR="00D22298" w:rsidRDefault="00D22298">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53DC3051" w14:textId="021C9B0F" w:rsidR="004F4DE7" w:rsidRPr="003A2820" w:rsidRDefault="00752640" w:rsidP="005F45D3">
      <w:pPr>
        <w:spacing w:before="240" w:line="380" w:lineRule="exact"/>
        <w:ind w:left="547" w:hanging="547"/>
        <w:jc w:val="both"/>
        <w:rPr>
          <w:rFonts w:ascii="Arial" w:eastAsia="Arial Unicode MS" w:hAnsi="Arial" w:cs="Arial Unicode MS"/>
          <w:b/>
          <w:bCs/>
          <w:sz w:val="22"/>
          <w:szCs w:val="22"/>
        </w:rPr>
      </w:pPr>
      <w:r w:rsidRPr="003A2820">
        <w:rPr>
          <w:rFonts w:ascii="Arial" w:eastAsia="Arial Unicode MS" w:hAnsi="Arial" w:cs="Arial Unicode MS"/>
          <w:b/>
          <w:bCs/>
          <w:sz w:val="22"/>
          <w:szCs w:val="22"/>
        </w:rPr>
        <w:lastRenderedPageBreak/>
        <w:t>10</w:t>
      </w:r>
      <w:r w:rsidR="004F4DE7" w:rsidRPr="003A2820">
        <w:rPr>
          <w:rFonts w:ascii="Arial" w:eastAsia="Arial Unicode MS" w:hAnsi="Arial" w:cs="Arial Unicode MS"/>
          <w:b/>
          <w:bCs/>
          <w:sz w:val="22"/>
          <w:szCs w:val="22"/>
        </w:rPr>
        <w:t xml:space="preserve">. </w:t>
      </w:r>
      <w:r w:rsidR="004F4DE7" w:rsidRPr="003A2820">
        <w:rPr>
          <w:rFonts w:ascii="Arial" w:eastAsia="Arial Unicode MS" w:hAnsi="Arial" w:cs="Arial Unicode MS"/>
          <w:b/>
          <w:bCs/>
          <w:sz w:val="22"/>
          <w:szCs w:val="22"/>
        </w:rPr>
        <w:tab/>
        <w:t>Inventories</w:t>
      </w:r>
    </w:p>
    <w:p w14:paraId="41366E77" w14:textId="77777777" w:rsidR="00E635C1" w:rsidRPr="003A2820" w:rsidRDefault="00E635C1" w:rsidP="005F45D3">
      <w:pPr>
        <w:spacing w:line="380" w:lineRule="exact"/>
        <w:ind w:left="547" w:right="-36" w:hanging="547"/>
        <w:jc w:val="right"/>
        <w:rPr>
          <w:rFonts w:ascii="Arial" w:eastAsia="Arial Unicode MS" w:hAnsi="Arial" w:cs="Arial"/>
          <w:sz w:val="18"/>
          <w:szCs w:val="18"/>
        </w:rPr>
      </w:pPr>
      <w:r w:rsidRPr="003A2820">
        <w:rPr>
          <w:rFonts w:ascii="Arial" w:eastAsia="Arial Unicode MS" w:hAnsi="Arial" w:cs="Arial"/>
          <w:sz w:val="18"/>
          <w:szCs w:val="18"/>
        </w:rPr>
        <w:t xml:space="preserve">(Unit: Thousand </w:t>
      </w:r>
      <w:bookmarkStart w:id="5" w:name="_Hlk32848243"/>
      <w:r w:rsidRPr="003A2820">
        <w:rPr>
          <w:rFonts w:ascii="Arial" w:eastAsia="Arial Unicode MS" w:hAnsi="Arial" w:cs="Arial"/>
          <w:sz w:val="18"/>
          <w:szCs w:val="18"/>
        </w:rPr>
        <w:t>US Dollar</w:t>
      </w:r>
      <w:bookmarkEnd w:id="5"/>
      <w:r w:rsidRPr="003A2820">
        <w:rPr>
          <w:rFonts w:ascii="Arial" w:eastAsia="Arial Unicode MS" w:hAnsi="Arial" w:cs="Arial"/>
          <w:sz w:val="18"/>
          <w:szCs w:val="18"/>
        </w:rPr>
        <w:t>)</w:t>
      </w:r>
    </w:p>
    <w:tbl>
      <w:tblPr>
        <w:tblW w:w="9252" w:type="dxa"/>
        <w:tblInd w:w="468" w:type="dxa"/>
        <w:tblLayout w:type="fixed"/>
        <w:tblLook w:val="0000" w:firstRow="0" w:lastRow="0" w:firstColumn="0" w:lastColumn="0" w:noHBand="0" w:noVBand="0"/>
      </w:tblPr>
      <w:tblGrid>
        <w:gridCol w:w="2250"/>
        <w:gridCol w:w="1170"/>
        <w:gridCol w:w="1170"/>
        <w:gridCol w:w="1170"/>
        <w:gridCol w:w="1152"/>
        <w:gridCol w:w="1128"/>
        <w:gridCol w:w="1212"/>
      </w:tblGrid>
      <w:tr w:rsidR="00E635C1" w:rsidRPr="003A2820" w14:paraId="156B812D" w14:textId="77777777" w:rsidTr="008A2A5F">
        <w:tc>
          <w:tcPr>
            <w:tcW w:w="2250" w:type="dxa"/>
          </w:tcPr>
          <w:p w14:paraId="6038994E" w14:textId="77777777" w:rsidR="00E635C1" w:rsidRPr="003A2820" w:rsidRDefault="00E635C1" w:rsidP="00761D22">
            <w:pPr>
              <w:spacing w:line="320" w:lineRule="exact"/>
              <w:ind w:right="-36"/>
              <w:jc w:val="thaiDistribute"/>
              <w:rPr>
                <w:rFonts w:ascii="Arial" w:eastAsia="Arial Unicode MS" w:hAnsi="Arial" w:cs="Arial"/>
                <w:sz w:val="18"/>
                <w:szCs w:val="18"/>
                <w:u w:val="single"/>
              </w:rPr>
            </w:pPr>
          </w:p>
        </w:tc>
        <w:tc>
          <w:tcPr>
            <w:tcW w:w="7002" w:type="dxa"/>
            <w:gridSpan w:val="6"/>
          </w:tcPr>
          <w:p w14:paraId="765E2983" w14:textId="77777777" w:rsidR="00E635C1" w:rsidRPr="003A2820" w:rsidRDefault="00E635C1" w:rsidP="00761D22">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3A2820">
              <w:rPr>
                <w:rFonts w:ascii="Arial" w:eastAsia="Arial Unicode MS" w:hAnsi="Arial" w:cs="Arial"/>
                <w:sz w:val="18"/>
                <w:szCs w:val="18"/>
              </w:rPr>
              <w:t>Consolidated financial statements</w:t>
            </w:r>
          </w:p>
        </w:tc>
      </w:tr>
      <w:tr w:rsidR="00E635C1" w:rsidRPr="003A2820" w14:paraId="354337D4" w14:textId="77777777" w:rsidTr="008A2A5F">
        <w:tc>
          <w:tcPr>
            <w:tcW w:w="2250" w:type="dxa"/>
          </w:tcPr>
          <w:p w14:paraId="5847551E" w14:textId="77777777" w:rsidR="00E635C1" w:rsidRPr="003A2820" w:rsidRDefault="00E635C1" w:rsidP="00761D22">
            <w:pPr>
              <w:spacing w:line="320" w:lineRule="exact"/>
              <w:ind w:right="-36"/>
              <w:jc w:val="thaiDistribute"/>
              <w:rPr>
                <w:rFonts w:ascii="Arial" w:eastAsia="Arial Unicode MS" w:hAnsi="Arial" w:cs="Arial"/>
                <w:sz w:val="18"/>
                <w:szCs w:val="18"/>
              </w:rPr>
            </w:pPr>
          </w:p>
        </w:tc>
        <w:tc>
          <w:tcPr>
            <w:tcW w:w="2340" w:type="dxa"/>
            <w:gridSpan w:val="2"/>
          </w:tcPr>
          <w:p w14:paraId="43993B76" w14:textId="77777777" w:rsidR="00E635C1" w:rsidRPr="003A2820" w:rsidRDefault="00E635C1" w:rsidP="00761D22">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p>
          <w:p w14:paraId="688AF65B" w14:textId="77777777" w:rsidR="00E635C1" w:rsidRPr="003A2820" w:rsidRDefault="00E635C1" w:rsidP="00761D22">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3A2820">
              <w:rPr>
                <w:rFonts w:ascii="Arial" w:eastAsia="Arial Unicode MS" w:hAnsi="Arial" w:cs="Arial"/>
                <w:sz w:val="18"/>
                <w:szCs w:val="18"/>
              </w:rPr>
              <w:t>Cost</w:t>
            </w:r>
          </w:p>
        </w:tc>
        <w:tc>
          <w:tcPr>
            <w:tcW w:w="2322" w:type="dxa"/>
            <w:gridSpan w:val="2"/>
          </w:tcPr>
          <w:p w14:paraId="3619EEC1" w14:textId="77777777" w:rsidR="00E635C1" w:rsidRPr="003A2820" w:rsidRDefault="00E635C1" w:rsidP="00761D22">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3A2820">
              <w:rPr>
                <w:rFonts w:ascii="Arial" w:eastAsia="Arial Unicode MS" w:hAnsi="Arial" w:cs="Arial"/>
                <w:sz w:val="18"/>
                <w:szCs w:val="18"/>
              </w:rPr>
              <w:t>Reduce cost to                                   net realisable value</w:t>
            </w:r>
          </w:p>
        </w:tc>
        <w:tc>
          <w:tcPr>
            <w:tcW w:w="2340" w:type="dxa"/>
            <w:gridSpan w:val="2"/>
          </w:tcPr>
          <w:p w14:paraId="1BE938F5" w14:textId="77777777" w:rsidR="00E635C1" w:rsidRPr="003A2820" w:rsidRDefault="00E635C1" w:rsidP="00761D22">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p>
          <w:p w14:paraId="5D3AD67C" w14:textId="77777777" w:rsidR="00E635C1" w:rsidRPr="003A2820" w:rsidRDefault="00E635C1" w:rsidP="00761D22">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3A2820">
              <w:rPr>
                <w:rFonts w:ascii="Arial" w:eastAsia="Arial Unicode MS" w:hAnsi="Arial" w:cs="Arial"/>
                <w:sz w:val="18"/>
                <w:szCs w:val="18"/>
              </w:rPr>
              <w:t>Inventories - net</w:t>
            </w:r>
          </w:p>
        </w:tc>
      </w:tr>
      <w:tr w:rsidR="00E635C1" w:rsidRPr="003A2820" w14:paraId="6075D893" w14:textId="77777777" w:rsidTr="008A2A5F">
        <w:tc>
          <w:tcPr>
            <w:tcW w:w="2250" w:type="dxa"/>
          </w:tcPr>
          <w:p w14:paraId="6EC17F41" w14:textId="398062AD" w:rsidR="00E635C1" w:rsidRPr="003A2820" w:rsidRDefault="00E635C1" w:rsidP="00761D22">
            <w:pPr>
              <w:spacing w:line="320" w:lineRule="exact"/>
              <w:ind w:right="-36"/>
              <w:jc w:val="thaiDistribute"/>
              <w:rPr>
                <w:rFonts w:ascii="Arial" w:eastAsia="Arial Unicode MS" w:hAnsi="Arial" w:cs="Arial"/>
                <w:sz w:val="18"/>
                <w:szCs w:val="18"/>
                <w:u w:val="single"/>
              </w:rPr>
            </w:pPr>
          </w:p>
        </w:tc>
        <w:tc>
          <w:tcPr>
            <w:tcW w:w="1170" w:type="dxa"/>
          </w:tcPr>
          <w:p w14:paraId="103BC625" w14:textId="4DC30810" w:rsidR="00E635C1" w:rsidRPr="003A2820" w:rsidRDefault="00C60E10" w:rsidP="00761D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2025</w:t>
            </w:r>
          </w:p>
        </w:tc>
        <w:tc>
          <w:tcPr>
            <w:tcW w:w="1170" w:type="dxa"/>
          </w:tcPr>
          <w:p w14:paraId="602D31B6" w14:textId="5F24CEC1" w:rsidR="00E635C1" w:rsidRPr="003A2820" w:rsidRDefault="00C60E10" w:rsidP="00761D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2024</w:t>
            </w:r>
          </w:p>
        </w:tc>
        <w:tc>
          <w:tcPr>
            <w:tcW w:w="1170" w:type="dxa"/>
          </w:tcPr>
          <w:p w14:paraId="40D8FCC4" w14:textId="359D28A5" w:rsidR="00E635C1" w:rsidRPr="003A2820" w:rsidRDefault="00C60E10" w:rsidP="00761D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2025</w:t>
            </w:r>
          </w:p>
        </w:tc>
        <w:tc>
          <w:tcPr>
            <w:tcW w:w="1152" w:type="dxa"/>
          </w:tcPr>
          <w:p w14:paraId="5F65C963" w14:textId="40861B12" w:rsidR="00E635C1" w:rsidRPr="003A2820" w:rsidRDefault="00C60E10" w:rsidP="00761D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2024</w:t>
            </w:r>
          </w:p>
        </w:tc>
        <w:tc>
          <w:tcPr>
            <w:tcW w:w="1128" w:type="dxa"/>
          </w:tcPr>
          <w:p w14:paraId="5EEBC12A" w14:textId="7F11A18B" w:rsidR="00E635C1" w:rsidRPr="003A2820" w:rsidRDefault="00C60E10" w:rsidP="00761D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2025</w:t>
            </w:r>
          </w:p>
        </w:tc>
        <w:tc>
          <w:tcPr>
            <w:tcW w:w="1212" w:type="dxa"/>
          </w:tcPr>
          <w:p w14:paraId="155E5F2C" w14:textId="0BF4CA3F" w:rsidR="00E635C1" w:rsidRPr="003A2820" w:rsidRDefault="00C60E10" w:rsidP="00761D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2024</w:t>
            </w:r>
          </w:p>
        </w:tc>
      </w:tr>
      <w:tr w:rsidR="009A140C" w:rsidRPr="003A2820" w14:paraId="68585B58" w14:textId="77777777" w:rsidTr="008A2A5F">
        <w:trPr>
          <w:trHeight w:val="80"/>
        </w:trPr>
        <w:tc>
          <w:tcPr>
            <w:tcW w:w="2250" w:type="dxa"/>
          </w:tcPr>
          <w:p w14:paraId="24026515" w14:textId="77777777" w:rsidR="009A140C" w:rsidRPr="003A2820" w:rsidRDefault="009A140C" w:rsidP="009A140C">
            <w:pPr>
              <w:spacing w:line="320" w:lineRule="exact"/>
              <w:ind w:left="72" w:right="-14"/>
              <w:jc w:val="thaiDistribute"/>
              <w:rPr>
                <w:rFonts w:ascii="Arial" w:eastAsia="Arial Unicode MS" w:hAnsi="Arial" w:cs="Arial"/>
                <w:sz w:val="18"/>
                <w:szCs w:val="18"/>
              </w:rPr>
            </w:pPr>
            <w:r w:rsidRPr="003A2820">
              <w:rPr>
                <w:rFonts w:ascii="Arial" w:eastAsia="Arial Unicode MS" w:hAnsi="Arial" w:cs="Arial Unicode MS"/>
                <w:sz w:val="18"/>
                <w:szCs w:val="18"/>
              </w:rPr>
              <w:t>Finished goods</w:t>
            </w:r>
          </w:p>
        </w:tc>
        <w:tc>
          <w:tcPr>
            <w:tcW w:w="1170" w:type="dxa"/>
          </w:tcPr>
          <w:p w14:paraId="0AEC9CC4" w14:textId="62E0CA5D" w:rsidR="009A140C" w:rsidRPr="003A2820" w:rsidRDefault="008B3C60" w:rsidP="009A140C">
            <w:pPr>
              <w:tabs>
                <w:tab w:val="decimal" w:pos="885"/>
              </w:tabs>
              <w:spacing w:line="320" w:lineRule="exact"/>
              <w:ind w:right="-14"/>
              <w:jc w:val="thaiDistribute"/>
              <w:rPr>
                <w:rFonts w:ascii="Arial" w:eastAsia="Arial Unicode MS" w:hAnsi="Arial" w:cs="Browallia New"/>
                <w:sz w:val="18"/>
                <w:szCs w:val="18"/>
                <w:cs/>
              </w:rPr>
            </w:pPr>
            <w:r w:rsidRPr="003A2820">
              <w:rPr>
                <w:rFonts w:ascii="Arial" w:eastAsia="Arial Unicode MS" w:hAnsi="Arial" w:cs="Browallia New"/>
                <w:sz w:val="18"/>
                <w:szCs w:val="18"/>
              </w:rPr>
              <w:t>92,490</w:t>
            </w:r>
          </w:p>
        </w:tc>
        <w:tc>
          <w:tcPr>
            <w:tcW w:w="1170" w:type="dxa"/>
          </w:tcPr>
          <w:p w14:paraId="3246BF48" w14:textId="3A785B25" w:rsidR="009A140C" w:rsidRPr="003A2820" w:rsidRDefault="009A140C" w:rsidP="009A140C">
            <w:pPr>
              <w:tabs>
                <w:tab w:val="decimal" w:pos="885"/>
              </w:tabs>
              <w:spacing w:line="320" w:lineRule="exact"/>
              <w:ind w:right="-14"/>
              <w:jc w:val="thaiDistribute"/>
              <w:rPr>
                <w:rFonts w:ascii="Arial" w:eastAsia="Arial Unicode MS" w:hAnsi="Arial" w:cs="Arial"/>
                <w:sz w:val="18"/>
                <w:szCs w:val="18"/>
                <w:cs/>
              </w:rPr>
            </w:pPr>
            <w:r w:rsidRPr="003A2820">
              <w:rPr>
                <w:rFonts w:ascii="Arial" w:eastAsia="Arial Unicode MS" w:hAnsi="Arial" w:cs="Browallia New"/>
                <w:sz w:val="18"/>
                <w:szCs w:val="18"/>
              </w:rPr>
              <w:t>86,942</w:t>
            </w:r>
          </w:p>
        </w:tc>
        <w:tc>
          <w:tcPr>
            <w:tcW w:w="1170" w:type="dxa"/>
          </w:tcPr>
          <w:p w14:paraId="5F24E9D9" w14:textId="7E6EED36" w:rsidR="009A140C" w:rsidRPr="003A2820" w:rsidRDefault="00CE49FA" w:rsidP="009A140C">
            <w:pPr>
              <w:tabs>
                <w:tab w:val="decimal" w:pos="885"/>
              </w:tabs>
              <w:spacing w:line="320" w:lineRule="exact"/>
              <w:ind w:right="-14"/>
              <w:jc w:val="thaiDistribute"/>
              <w:rPr>
                <w:rFonts w:ascii="Arial" w:eastAsia="Arial Unicode MS" w:hAnsi="Arial" w:cs="Browallia New"/>
                <w:sz w:val="18"/>
                <w:szCs w:val="18"/>
              </w:rPr>
            </w:pPr>
            <w:r w:rsidRPr="003A2820">
              <w:rPr>
                <w:rFonts w:ascii="Arial" w:eastAsia="Arial Unicode MS" w:hAnsi="Arial" w:cs="Browallia New"/>
                <w:sz w:val="18"/>
                <w:szCs w:val="18"/>
              </w:rPr>
              <w:t>(</w:t>
            </w:r>
            <w:r w:rsidR="00AC5AE0" w:rsidRPr="003A2820">
              <w:rPr>
                <w:rFonts w:ascii="Arial" w:eastAsia="Arial Unicode MS" w:hAnsi="Arial" w:cs="Browallia New"/>
                <w:sz w:val="18"/>
                <w:szCs w:val="18"/>
              </w:rPr>
              <w:t>4,</w:t>
            </w:r>
            <w:r w:rsidR="005500AD" w:rsidRPr="003A2820">
              <w:rPr>
                <w:rFonts w:ascii="Arial" w:eastAsia="Arial Unicode MS" w:hAnsi="Arial" w:cs="Browallia New"/>
                <w:sz w:val="18"/>
                <w:szCs w:val="18"/>
              </w:rPr>
              <w:t>218</w:t>
            </w:r>
            <w:r w:rsidR="00170A0F" w:rsidRPr="003A2820">
              <w:rPr>
                <w:rFonts w:ascii="Arial" w:eastAsia="Arial Unicode MS" w:hAnsi="Arial" w:cs="Browallia New"/>
                <w:sz w:val="18"/>
                <w:szCs w:val="18"/>
              </w:rPr>
              <w:t>)</w:t>
            </w:r>
          </w:p>
        </w:tc>
        <w:tc>
          <w:tcPr>
            <w:tcW w:w="1152" w:type="dxa"/>
          </w:tcPr>
          <w:p w14:paraId="262C089E" w14:textId="1F8F9C4B" w:rsidR="009A140C" w:rsidRPr="003A2820" w:rsidRDefault="009A140C" w:rsidP="009A140C">
            <w:pPr>
              <w:tabs>
                <w:tab w:val="decimal" w:pos="852"/>
              </w:tabs>
              <w:spacing w:line="320" w:lineRule="exact"/>
              <w:ind w:right="-14"/>
              <w:jc w:val="thaiDistribute"/>
              <w:rPr>
                <w:rFonts w:ascii="Arial" w:eastAsia="Arial Unicode MS" w:hAnsi="Arial" w:cs="Arial"/>
                <w:sz w:val="18"/>
                <w:szCs w:val="18"/>
              </w:rPr>
            </w:pPr>
            <w:r w:rsidRPr="003A2820">
              <w:rPr>
                <w:rFonts w:ascii="Arial" w:eastAsia="Arial Unicode MS" w:hAnsi="Arial" w:cs="Browallia New"/>
                <w:sz w:val="18"/>
                <w:szCs w:val="18"/>
              </w:rPr>
              <w:t>(3,955)</w:t>
            </w:r>
          </w:p>
        </w:tc>
        <w:tc>
          <w:tcPr>
            <w:tcW w:w="1128" w:type="dxa"/>
          </w:tcPr>
          <w:p w14:paraId="025366A0" w14:textId="784E9E97" w:rsidR="009A140C" w:rsidRPr="003A2820" w:rsidRDefault="00CD3659" w:rsidP="009A140C">
            <w:pPr>
              <w:tabs>
                <w:tab w:val="decimal" w:pos="885"/>
              </w:tabs>
              <w:spacing w:line="320" w:lineRule="exact"/>
              <w:ind w:right="-14"/>
              <w:jc w:val="thaiDistribute"/>
              <w:rPr>
                <w:rFonts w:ascii="Arial" w:eastAsia="Arial Unicode MS" w:hAnsi="Arial" w:cs="Browallia New"/>
                <w:sz w:val="18"/>
                <w:szCs w:val="18"/>
              </w:rPr>
            </w:pPr>
            <w:r w:rsidRPr="003A2820">
              <w:rPr>
                <w:rFonts w:ascii="Arial" w:eastAsia="Arial Unicode MS" w:hAnsi="Arial" w:cs="Browallia New"/>
                <w:sz w:val="18"/>
                <w:szCs w:val="18"/>
              </w:rPr>
              <w:t>8</w:t>
            </w:r>
            <w:r w:rsidR="00D36FFB" w:rsidRPr="003A2820">
              <w:rPr>
                <w:rFonts w:ascii="Arial" w:eastAsia="Arial Unicode MS" w:hAnsi="Arial" w:cs="Browallia New"/>
                <w:sz w:val="18"/>
                <w:szCs w:val="18"/>
              </w:rPr>
              <w:t>8,272</w:t>
            </w:r>
          </w:p>
        </w:tc>
        <w:tc>
          <w:tcPr>
            <w:tcW w:w="1212" w:type="dxa"/>
          </w:tcPr>
          <w:p w14:paraId="5494B7B4" w14:textId="4DA7C9AC" w:rsidR="009A140C" w:rsidRPr="003A2820" w:rsidRDefault="009A140C" w:rsidP="009A140C">
            <w:pPr>
              <w:tabs>
                <w:tab w:val="decimal" w:pos="885"/>
              </w:tabs>
              <w:spacing w:line="320" w:lineRule="exact"/>
              <w:ind w:right="-14"/>
              <w:jc w:val="thaiDistribute"/>
              <w:rPr>
                <w:rFonts w:ascii="Arial" w:eastAsia="Arial Unicode MS" w:hAnsi="Arial" w:cs="Arial"/>
                <w:sz w:val="18"/>
                <w:szCs w:val="18"/>
              </w:rPr>
            </w:pPr>
            <w:r w:rsidRPr="003A2820">
              <w:rPr>
                <w:rFonts w:ascii="Arial" w:eastAsia="Arial Unicode MS" w:hAnsi="Arial" w:cs="Browallia New"/>
                <w:sz w:val="18"/>
                <w:szCs w:val="18"/>
              </w:rPr>
              <w:t>82,987</w:t>
            </w:r>
          </w:p>
        </w:tc>
      </w:tr>
      <w:tr w:rsidR="009A140C" w:rsidRPr="003A2820" w14:paraId="1266358C" w14:textId="77777777" w:rsidTr="008A2A5F">
        <w:tc>
          <w:tcPr>
            <w:tcW w:w="2250" w:type="dxa"/>
          </w:tcPr>
          <w:p w14:paraId="20B51F7B" w14:textId="77777777" w:rsidR="009A140C" w:rsidRPr="003A2820" w:rsidRDefault="009A140C" w:rsidP="009A140C">
            <w:pPr>
              <w:spacing w:line="320" w:lineRule="exact"/>
              <w:ind w:left="72" w:right="-14"/>
              <w:jc w:val="thaiDistribute"/>
              <w:rPr>
                <w:rFonts w:ascii="Arial" w:eastAsia="Arial Unicode MS" w:hAnsi="Arial" w:cs="Arial"/>
                <w:sz w:val="18"/>
                <w:szCs w:val="18"/>
                <w:cs/>
              </w:rPr>
            </w:pPr>
            <w:r w:rsidRPr="003A2820">
              <w:rPr>
                <w:rFonts w:ascii="Arial" w:eastAsia="Arial Unicode MS" w:hAnsi="Arial" w:cs="Arial Unicode MS"/>
                <w:sz w:val="18"/>
                <w:szCs w:val="18"/>
              </w:rPr>
              <w:t>Work in process</w:t>
            </w:r>
          </w:p>
        </w:tc>
        <w:tc>
          <w:tcPr>
            <w:tcW w:w="1170" w:type="dxa"/>
          </w:tcPr>
          <w:p w14:paraId="5F85635C" w14:textId="318B82E9" w:rsidR="009A140C" w:rsidRPr="003A2820" w:rsidRDefault="008B3C60" w:rsidP="009A140C">
            <w:pPr>
              <w:tabs>
                <w:tab w:val="decimal" w:pos="885"/>
              </w:tabs>
              <w:spacing w:line="320" w:lineRule="exact"/>
              <w:ind w:right="-14"/>
              <w:jc w:val="thaiDistribute"/>
              <w:rPr>
                <w:rFonts w:ascii="Arial" w:eastAsia="Arial Unicode MS" w:hAnsi="Arial" w:cs="Arial"/>
                <w:sz w:val="18"/>
                <w:szCs w:val="18"/>
              </w:rPr>
            </w:pPr>
            <w:r w:rsidRPr="003A2820">
              <w:rPr>
                <w:rFonts w:ascii="Arial" w:eastAsia="Arial Unicode MS" w:hAnsi="Arial" w:cs="Arial"/>
                <w:sz w:val="18"/>
                <w:szCs w:val="18"/>
              </w:rPr>
              <w:t>3,3</w:t>
            </w:r>
            <w:r w:rsidR="007319E7" w:rsidRPr="003A2820">
              <w:rPr>
                <w:rFonts w:ascii="Arial" w:eastAsia="Arial Unicode MS" w:hAnsi="Arial" w:cs="Arial"/>
                <w:sz w:val="18"/>
                <w:szCs w:val="18"/>
              </w:rPr>
              <w:t>79</w:t>
            </w:r>
          </w:p>
        </w:tc>
        <w:tc>
          <w:tcPr>
            <w:tcW w:w="1170" w:type="dxa"/>
          </w:tcPr>
          <w:p w14:paraId="1B41AAAC" w14:textId="52565824" w:rsidR="009A140C" w:rsidRPr="003A2820" w:rsidRDefault="009A140C" w:rsidP="009A140C">
            <w:pPr>
              <w:tabs>
                <w:tab w:val="decimal" w:pos="885"/>
              </w:tabs>
              <w:spacing w:line="320" w:lineRule="exact"/>
              <w:ind w:right="-14"/>
              <w:jc w:val="thaiDistribute"/>
              <w:rPr>
                <w:rFonts w:ascii="Arial" w:eastAsia="Arial Unicode MS" w:hAnsi="Arial" w:cs="Arial"/>
                <w:sz w:val="18"/>
                <w:szCs w:val="18"/>
              </w:rPr>
            </w:pPr>
            <w:r w:rsidRPr="003A2820">
              <w:rPr>
                <w:rFonts w:ascii="Arial" w:eastAsia="Arial Unicode MS" w:hAnsi="Arial" w:cs="Arial"/>
                <w:sz w:val="18"/>
                <w:szCs w:val="18"/>
              </w:rPr>
              <w:t>1,471</w:t>
            </w:r>
          </w:p>
        </w:tc>
        <w:tc>
          <w:tcPr>
            <w:tcW w:w="1170" w:type="dxa"/>
          </w:tcPr>
          <w:p w14:paraId="413D51B1" w14:textId="33B4AC51" w:rsidR="009A140C" w:rsidRPr="003A2820" w:rsidRDefault="003E7EA0" w:rsidP="009A140C">
            <w:pPr>
              <w:tabs>
                <w:tab w:val="decimal" w:pos="885"/>
              </w:tabs>
              <w:spacing w:line="320" w:lineRule="exact"/>
              <w:ind w:right="-14"/>
              <w:jc w:val="thaiDistribute"/>
              <w:rPr>
                <w:rFonts w:ascii="Arial" w:eastAsia="Arial Unicode MS" w:hAnsi="Arial" w:cs="Browallia New"/>
                <w:sz w:val="18"/>
                <w:szCs w:val="18"/>
              </w:rPr>
            </w:pPr>
            <w:r w:rsidRPr="003A2820">
              <w:rPr>
                <w:rFonts w:ascii="Arial" w:eastAsia="Arial Unicode MS" w:hAnsi="Arial" w:cs="Browallia New"/>
                <w:sz w:val="18"/>
                <w:szCs w:val="18"/>
              </w:rPr>
              <w:t>(45</w:t>
            </w:r>
            <w:r w:rsidR="008B61BD" w:rsidRPr="003A2820">
              <w:rPr>
                <w:rFonts w:ascii="Arial" w:eastAsia="Arial Unicode MS" w:hAnsi="Arial" w:cs="Browallia New"/>
                <w:sz w:val="18"/>
                <w:szCs w:val="18"/>
              </w:rPr>
              <w:t>3</w:t>
            </w:r>
            <w:r w:rsidRPr="003A2820">
              <w:rPr>
                <w:rFonts w:ascii="Arial" w:eastAsia="Arial Unicode MS" w:hAnsi="Arial" w:cs="Browallia New"/>
                <w:sz w:val="18"/>
                <w:szCs w:val="18"/>
              </w:rPr>
              <w:t>)</w:t>
            </w:r>
          </w:p>
        </w:tc>
        <w:tc>
          <w:tcPr>
            <w:tcW w:w="1152" w:type="dxa"/>
          </w:tcPr>
          <w:p w14:paraId="6873B888" w14:textId="323D18D2" w:rsidR="009A140C" w:rsidRPr="003A2820" w:rsidRDefault="009A140C" w:rsidP="009A140C">
            <w:pPr>
              <w:tabs>
                <w:tab w:val="decimal" w:pos="852"/>
              </w:tabs>
              <w:spacing w:line="320" w:lineRule="exact"/>
              <w:ind w:right="-14"/>
              <w:jc w:val="thaiDistribute"/>
              <w:rPr>
                <w:rFonts w:ascii="Arial" w:eastAsia="Arial Unicode MS" w:hAnsi="Arial" w:cs="Arial"/>
                <w:sz w:val="18"/>
                <w:szCs w:val="18"/>
              </w:rPr>
            </w:pPr>
            <w:r w:rsidRPr="003A2820">
              <w:rPr>
                <w:rFonts w:ascii="Arial" w:eastAsia="Arial Unicode MS" w:hAnsi="Arial" w:cs="Browallia New"/>
                <w:sz w:val="18"/>
                <w:szCs w:val="18"/>
              </w:rPr>
              <w:t>-</w:t>
            </w:r>
          </w:p>
        </w:tc>
        <w:tc>
          <w:tcPr>
            <w:tcW w:w="1128" w:type="dxa"/>
          </w:tcPr>
          <w:p w14:paraId="3A7B3351" w14:textId="18B46768" w:rsidR="009A140C" w:rsidRPr="003A2820" w:rsidRDefault="004D6814" w:rsidP="009A140C">
            <w:pPr>
              <w:tabs>
                <w:tab w:val="decimal" w:pos="885"/>
              </w:tabs>
              <w:spacing w:line="320" w:lineRule="exact"/>
              <w:ind w:right="-14"/>
              <w:jc w:val="thaiDistribute"/>
              <w:rPr>
                <w:rFonts w:ascii="Arial" w:eastAsia="Arial Unicode MS" w:hAnsi="Arial" w:cs="Browallia New"/>
                <w:sz w:val="18"/>
                <w:szCs w:val="18"/>
              </w:rPr>
            </w:pPr>
            <w:r w:rsidRPr="003A2820">
              <w:rPr>
                <w:rFonts w:ascii="Arial" w:eastAsia="Arial Unicode MS" w:hAnsi="Arial" w:cs="Browallia New"/>
                <w:sz w:val="18"/>
                <w:szCs w:val="18"/>
              </w:rPr>
              <w:t>2,926</w:t>
            </w:r>
          </w:p>
        </w:tc>
        <w:tc>
          <w:tcPr>
            <w:tcW w:w="1212" w:type="dxa"/>
          </w:tcPr>
          <w:p w14:paraId="236C7236" w14:textId="0295F7BE" w:rsidR="009A140C" w:rsidRPr="003A2820" w:rsidRDefault="009A140C" w:rsidP="009A140C">
            <w:pPr>
              <w:tabs>
                <w:tab w:val="decimal" w:pos="885"/>
              </w:tabs>
              <w:spacing w:line="320" w:lineRule="exact"/>
              <w:ind w:right="-14"/>
              <w:jc w:val="thaiDistribute"/>
              <w:rPr>
                <w:rFonts w:ascii="Arial" w:eastAsia="Arial Unicode MS" w:hAnsi="Arial" w:cs="Arial"/>
                <w:sz w:val="18"/>
                <w:szCs w:val="18"/>
              </w:rPr>
            </w:pPr>
            <w:r w:rsidRPr="003A2820">
              <w:rPr>
                <w:rFonts w:ascii="Arial" w:eastAsia="Arial Unicode MS" w:hAnsi="Arial" w:cs="Browallia New"/>
                <w:sz w:val="18"/>
                <w:szCs w:val="18"/>
              </w:rPr>
              <w:t>1,471</w:t>
            </w:r>
          </w:p>
        </w:tc>
      </w:tr>
      <w:tr w:rsidR="009A140C" w:rsidRPr="003A2820" w14:paraId="337B0AA5" w14:textId="77777777" w:rsidTr="008A2A5F">
        <w:tc>
          <w:tcPr>
            <w:tcW w:w="2250" w:type="dxa"/>
          </w:tcPr>
          <w:p w14:paraId="7620EA9D" w14:textId="77777777" w:rsidR="009A140C" w:rsidRPr="003A2820" w:rsidRDefault="009A140C" w:rsidP="009A140C">
            <w:pPr>
              <w:spacing w:line="320" w:lineRule="exact"/>
              <w:ind w:left="72" w:right="-14"/>
              <w:jc w:val="thaiDistribute"/>
              <w:rPr>
                <w:rFonts w:ascii="Arial" w:eastAsia="Arial Unicode MS" w:hAnsi="Arial" w:cs="Arial"/>
                <w:sz w:val="18"/>
                <w:szCs w:val="18"/>
              </w:rPr>
            </w:pPr>
            <w:r w:rsidRPr="003A2820">
              <w:rPr>
                <w:rFonts w:ascii="Arial" w:eastAsia="Arial Unicode MS" w:hAnsi="Arial" w:cs="Arial Unicode MS"/>
                <w:sz w:val="18"/>
                <w:szCs w:val="18"/>
              </w:rPr>
              <w:t>Raw materials</w:t>
            </w:r>
          </w:p>
        </w:tc>
        <w:tc>
          <w:tcPr>
            <w:tcW w:w="1170" w:type="dxa"/>
          </w:tcPr>
          <w:p w14:paraId="67D5700F" w14:textId="23A1629E" w:rsidR="009A140C" w:rsidRPr="003A2820" w:rsidRDefault="008B3C60" w:rsidP="009A140C">
            <w:pPr>
              <w:tabs>
                <w:tab w:val="decimal" w:pos="885"/>
              </w:tabs>
              <w:spacing w:line="320" w:lineRule="exact"/>
              <w:ind w:right="-14"/>
              <w:jc w:val="thaiDistribute"/>
              <w:rPr>
                <w:rFonts w:ascii="Arial" w:eastAsia="Arial Unicode MS" w:hAnsi="Arial" w:cs="Arial"/>
                <w:sz w:val="18"/>
                <w:szCs w:val="18"/>
              </w:rPr>
            </w:pPr>
            <w:r w:rsidRPr="003A2820">
              <w:rPr>
                <w:rFonts w:ascii="Arial" w:eastAsia="Arial Unicode MS" w:hAnsi="Arial" w:cs="Arial"/>
                <w:sz w:val="18"/>
                <w:szCs w:val="18"/>
              </w:rPr>
              <w:t>411,80</w:t>
            </w:r>
            <w:r w:rsidR="00D84413" w:rsidRPr="003A2820">
              <w:rPr>
                <w:rFonts w:ascii="Arial" w:eastAsia="Arial Unicode MS" w:hAnsi="Arial" w:cs="Arial"/>
                <w:sz w:val="18"/>
                <w:szCs w:val="18"/>
              </w:rPr>
              <w:t>4</w:t>
            </w:r>
          </w:p>
        </w:tc>
        <w:tc>
          <w:tcPr>
            <w:tcW w:w="1170" w:type="dxa"/>
          </w:tcPr>
          <w:p w14:paraId="0238E65D" w14:textId="33D5DAE3" w:rsidR="009A140C" w:rsidRPr="003A2820" w:rsidRDefault="009A140C" w:rsidP="009A140C">
            <w:pPr>
              <w:tabs>
                <w:tab w:val="decimal" w:pos="885"/>
              </w:tabs>
              <w:spacing w:line="320" w:lineRule="exact"/>
              <w:ind w:right="-14"/>
              <w:jc w:val="thaiDistribute"/>
              <w:rPr>
                <w:rFonts w:ascii="Arial" w:eastAsia="Arial Unicode MS" w:hAnsi="Arial" w:cs="Arial"/>
                <w:sz w:val="18"/>
                <w:szCs w:val="18"/>
              </w:rPr>
            </w:pPr>
            <w:r w:rsidRPr="003A2820">
              <w:rPr>
                <w:rFonts w:ascii="Arial" w:eastAsia="Arial Unicode MS" w:hAnsi="Arial" w:cs="Arial"/>
                <w:sz w:val="18"/>
                <w:szCs w:val="18"/>
              </w:rPr>
              <w:t>378,607</w:t>
            </w:r>
          </w:p>
        </w:tc>
        <w:tc>
          <w:tcPr>
            <w:tcW w:w="1170" w:type="dxa"/>
          </w:tcPr>
          <w:p w14:paraId="5BEA3B60" w14:textId="7475FDF1" w:rsidR="009A140C" w:rsidRPr="003A2820" w:rsidRDefault="00CE363E" w:rsidP="009A140C">
            <w:pPr>
              <w:tabs>
                <w:tab w:val="decimal" w:pos="885"/>
              </w:tabs>
              <w:spacing w:line="320" w:lineRule="exact"/>
              <w:ind w:right="-14"/>
              <w:jc w:val="thaiDistribute"/>
              <w:rPr>
                <w:rFonts w:ascii="Arial" w:eastAsia="Arial Unicode MS" w:hAnsi="Arial" w:cs="Browallia New"/>
                <w:sz w:val="18"/>
                <w:szCs w:val="18"/>
              </w:rPr>
            </w:pPr>
            <w:r w:rsidRPr="003A2820">
              <w:rPr>
                <w:rFonts w:ascii="Arial" w:eastAsia="Arial Unicode MS" w:hAnsi="Arial" w:cs="Browallia New"/>
                <w:sz w:val="18"/>
                <w:szCs w:val="18"/>
              </w:rPr>
              <w:t>(1</w:t>
            </w:r>
            <w:r w:rsidR="00452FE1" w:rsidRPr="003A2820">
              <w:rPr>
                <w:rFonts w:ascii="Arial" w:eastAsia="Arial Unicode MS" w:hAnsi="Arial" w:cs="Browallia New"/>
                <w:sz w:val="18"/>
                <w:szCs w:val="18"/>
              </w:rPr>
              <w:t>5,26</w:t>
            </w:r>
            <w:r w:rsidR="009341B2" w:rsidRPr="003A2820">
              <w:rPr>
                <w:rFonts w:ascii="Arial" w:eastAsia="Arial Unicode MS" w:hAnsi="Arial" w:cs="Browallia New"/>
                <w:sz w:val="18"/>
                <w:szCs w:val="18"/>
              </w:rPr>
              <w:t>4</w:t>
            </w:r>
            <w:r w:rsidRPr="003A2820">
              <w:rPr>
                <w:rFonts w:ascii="Arial" w:eastAsia="Arial Unicode MS" w:hAnsi="Arial" w:cs="Browallia New"/>
                <w:sz w:val="18"/>
                <w:szCs w:val="18"/>
              </w:rPr>
              <w:t>)</w:t>
            </w:r>
          </w:p>
        </w:tc>
        <w:tc>
          <w:tcPr>
            <w:tcW w:w="1152" w:type="dxa"/>
          </w:tcPr>
          <w:p w14:paraId="43F4B78E" w14:textId="00BA202D" w:rsidR="009A140C" w:rsidRPr="003A2820" w:rsidRDefault="009A140C" w:rsidP="009A140C">
            <w:pPr>
              <w:tabs>
                <w:tab w:val="decimal" w:pos="852"/>
              </w:tabs>
              <w:spacing w:line="320" w:lineRule="exact"/>
              <w:ind w:right="-14"/>
              <w:jc w:val="thaiDistribute"/>
              <w:rPr>
                <w:rFonts w:ascii="Arial" w:eastAsia="Arial Unicode MS" w:hAnsi="Arial" w:cs="Arial"/>
                <w:sz w:val="18"/>
                <w:szCs w:val="18"/>
              </w:rPr>
            </w:pPr>
            <w:r w:rsidRPr="003A2820">
              <w:rPr>
                <w:rFonts w:ascii="Arial" w:eastAsia="Arial Unicode MS" w:hAnsi="Arial" w:cs="Browallia New"/>
                <w:sz w:val="18"/>
                <w:szCs w:val="18"/>
              </w:rPr>
              <w:t>(22,207)</w:t>
            </w:r>
          </w:p>
        </w:tc>
        <w:tc>
          <w:tcPr>
            <w:tcW w:w="1128" w:type="dxa"/>
          </w:tcPr>
          <w:p w14:paraId="1E329FB9" w14:textId="4B33C0DD" w:rsidR="009A140C" w:rsidRPr="003A2820" w:rsidRDefault="008F2152" w:rsidP="009A140C">
            <w:pPr>
              <w:tabs>
                <w:tab w:val="decimal" w:pos="885"/>
              </w:tabs>
              <w:spacing w:line="320" w:lineRule="exact"/>
              <w:ind w:right="-14"/>
              <w:jc w:val="thaiDistribute"/>
              <w:rPr>
                <w:rFonts w:ascii="Arial" w:eastAsia="Arial Unicode MS" w:hAnsi="Arial" w:cs="Browallia New"/>
                <w:sz w:val="18"/>
                <w:szCs w:val="18"/>
              </w:rPr>
            </w:pPr>
            <w:r w:rsidRPr="003A2820">
              <w:rPr>
                <w:rFonts w:ascii="Arial" w:eastAsia="Arial Unicode MS" w:hAnsi="Arial" w:cs="Browallia New"/>
                <w:sz w:val="18"/>
                <w:szCs w:val="18"/>
              </w:rPr>
              <w:t>39</w:t>
            </w:r>
            <w:r w:rsidR="00F97A9C" w:rsidRPr="003A2820">
              <w:rPr>
                <w:rFonts w:ascii="Arial" w:eastAsia="Arial Unicode MS" w:hAnsi="Arial" w:cs="Browallia New"/>
                <w:sz w:val="18"/>
                <w:szCs w:val="18"/>
              </w:rPr>
              <w:t>6,</w:t>
            </w:r>
            <w:r w:rsidR="007816F9" w:rsidRPr="003A2820">
              <w:rPr>
                <w:rFonts w:ascii="Arial" w:eastAsia="Arial Unicode MS" w:hAnsi="Arial" w:cs="Browallia New"/>
                <w:sz w:val="18"/>
                <w:szCs w:val="18"/>
              </w:rPr>
              <w:t>5</w:t>
            </w:r>
            <w:r w:rsidR="00F3167F" w:rsidRPr="003A2820">
              <w:rPr>
                <w:rFonts w:ascii="Arial" w:eastAsia="Arial Unicode MS" w:hAnsi="Arial" w:cs="Browallia New"/>
                <w:sz w:val="18"/>
                <w:szCs w:val="18"/>
              </w:rPr>
              <w:t>40</w:t>
            </w:r>
          </w:p>
        </w:tc>
        <w:tc>
          <w:tcPr>
            <w:tcW w:w="1212" w:type="dxa"/>
          </w:tcPr>
          <w:p w14:paraId="17264D95" w14:textId="1E1E6685" w:rsidR="009A140C" w:rsidRPr="003A2820" w:rsidRDefault="009A140C" w:rsidP="009A140C">
            <w:pPr>
              <w:tabs>
                <w:tab w:val="decimal" w:pos="885"/>
              </w:tabs>
              <w:spacing w:line="320" w:lineRule="exact"/>
              <w:ind w:right="-14"/>
              <w:jc w:val="thaiDistribute"/>
              <w:rPr>
                <w:rFonts w:ascii="Arial" w:eastAsia="Arial Unicode MS" w:hAnsi="Arial" w:cs="Arial"/>
                <w:sz w:val="18"/>
                <w:szCs w:val="18"/>
              </w:rPr>
            </w:pPr>
            <w:r w:rsidRPr="003A2820">
              <w:rPr>
                <w:rFonts w:ascii="Arial" w:eastAsia="Arial Unicode MS" w:hAnsi="Arial" w:cs="Browallia New"/>
                <w:sz w:val="18"/>
                <w:szCs w:val="18"/>
              </w:rPr>
              <w:t>356,400</w:t>
            </w:r>
          </w:p>
        </w:tc>
      </w:tr>
      <w:tr w:rsidR="009A140C" w:rsidRPr="003A2820" w14:paraId="55B88704" w14:textId="77777777" w:rsidTr="008A2A5F">
        <w:tc>
          <w:tcPr>
            <w:tcW w:w="2250" w:type="dxa"/>
          </w:tcPr>
          <w:p w14:paraId="12543AA7" w14:textId="77777777" w:rsidR="009A140C" w:rsidRPr="003A2820" w:rsidRDefault="009A140C" w:rsidP="009A140C">
            <w:pPr>
              <w:spacing w:line="320" w:lineRule="exact"/>
              <w:ind w:left="72" w:right="-14"/>
              <w:jc w:val="thaiDistribute"/>
              <w:rPr>
                <w:rFonts w:ascii="Arial" w:eastAsia="Arial Unicode MS" w:hAnsi="Arial" w:cs="Arial Unicode MS"/>
                <w:sz w:val="18"/>
                <w:szCs w:val="18"/>
              </w:rPr>
            </w:pPr>
            <w:r w:rsidRPr="003A2820">
              <w:rPr>
                <w:rFonts w:ascii="Arial" w:eastAsia="Arial Unicode MS" w:hAnsi="Arial" w:cs="Arial Unicode MS"/>
                <w:sz w:val="18"/>
                <w:szCs w:val="18"/>
              </w:rPr>
              <w:t>Goods in transit</w:t>
            </w:r>
          </w:p>
        </w:tc>
        <w:tc>
          <w:tcPr>
            <w:tcW w:w="1170" w:type="dxa"/>
          </w:tcPr>
          <w:p w14:paraId="445AE2EC" w14:textId="1B441F21" w:rsidR="009A140C" w:rsidRPr="003A2820" w:rsidRDefault="00435FA7" w:rsidP="009A140C">
            <w:pPr>
              <w:pBdr>
                <w:bottom w:val="single" w:sz="4" w:space="1" w:color="auto"/>
              </w:pBdr>
              <w:tabs>
                <w:tab w:val="decimal" w:pos="885"/>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31,132</w:t>
            </w:r>
          </w:p>
        </w:tc>
        <w:tc>
          <w:tcPr>
            <w:tcW w:w="1170" w:type="dxa"/>
          </w:tcPr>
          <w:p w14:paraId="6DC051CC" w14:textId="2A4C5940" w:rsidR="009A140C" w:rsidRPr="003A2820" w:rsidRDefault="009A140C" w:rsidP="009A140C">
            <w:pPr>
              <w:pBdr>
                <w:bottom w:val="single" w:sz="4" w:space="1" w:color="auto"/>
              </w:pBdr>
              <w:tabs>
                <w:tab w:val="decimal" w:pos="885"/>
              </w:tabs>
              <w:spacing w:line="320" w:lineRule="exact"/>
              <w:ind w:right="-14"/>
              <w:jc w:val="thaiDistribute"/>
              <w:rPr>
                <w:rFonts w:ascii="Arial" w:eastAsia="Arial Unicode MS" w:hAnsi="Arial" w:cs="Arial"/>
                <w:sz w:val="18"/>
                <w:szCs w:val="18"/>
              </w:rPr>
            </w:pPr>
            <w:r w:rsidRPr="003A2820">
              <w:rPr>
                <w:rFonts w:ascii="Arial" w:eastAsia="Arial Unicode MS" w:hAnsi="Arial" w:cs="Arial"/>
                <w:sz w:val="18"/>
                <w:szCs w:val="18"/>
              </w:rPr>
              <w:t>17,833</w:t>
            </w:r>
          </w:p>
        </w:tc>
        <w:tc>
          <w:tcPr>
            <w:tcW w:w="1170" w:type="dxa"/>
          </w:tcPr>
          <w:p w14:paraId="060EE5B1" w14:textId="7869AA57" w:rsidR="009A140C" w:rsidRPr="003A2820" w:rsidRDefault="00CE363E" w:rsidP="009A140C">
            <w:pPr>
              <w:pBdr>
                <w:bottom w:val="single" w:sz="4" w:space="1" w:color="auto"/>
              </w:pBdr>
              <w:tabs>
                <w:tab w:val="decimal" w:pos="885"/>
              </w:tabs>
              <w:spacing w:line="320" w:lineRule="exact"/>
              <w:ind w:right="-14"/>
              <w:jc w:val="thaiDistribute"/>
              <w:rPr>
                <w:rFonts w:ascii="Arial" w:eastAsia="Arial Unicode MS" w:hAnsi="Arial" w:cs="Browallia New"/>
                <w:sz w:val="18"/>
                <w:szCs w:val="18"/>
              </w:rPr>
            </w:pPr>
            <w:r w:rsidRPr="003A2820">
              <w:rPr>
                <w:rFonts w:ascii="Arial" w:eastAsia="Arial Unicode MS" w:hAnsi="Arial" w:cs="Browallia New"/>
                <w:sz w:val="18"/>
                <w:szCs w:val="18"/>
              </w:rPr>
              <w:t>-</w:t>
            </w:r>
          </w:p>
        </w:tc>
        <w:tc>
          <w:tcPr>
            <w:tcW w:w="1152" w:type="dxa"/>
          </w:tcPr>
          <w:p w14:paraId="048E5E0B" w14:textId="2FD6DC8D" w:rsidR="009A140C" w:rsidRPr="003A2820" w:rsidRDefault="009A140C" w:rsidP="009A140C">
            <w:pPr>
              <w:pBdr>
                <w:bottom w:val="single" w:sz="4" w:space="1" w:color="auto"/>
              </w:pBdr>
              <w:tabs>
                <w:tab w:val="decimal" w:pos="852"/>
              </w:tabs>
              <w:spacing w:line="320" w:lineRule="exact"/>
              <w:ind w:right="-14"/>
              <w:jc w:val="thaiDistribute"/>
              <w:rPr>
                <w:rFonts w:ascii="Arial" w:eastAsia="Arial Unicode MS" w:hAnsi="Arial" w:cs="Arial"/>
                <w:sz w:val="18"/>
                <w:szCs w:val="18"/>
              </w:rPr>
            </w:pPr>
            <w:r w:rsidRPr="003A2820">
              <w:rPr>
                <w:rFonts w:ascii="Arial" w:eastAsia="Arial Unicode MS" w:hAnsi="Arial" w:cs="Browallia New"/>
                <w:sz w:val="18"/>
                <w:szCs w:val="18"/>
              </w:rPr>
              <w:t>-</w:t>
            </w:r>
          </w:p>
        </w:tc>
        <w:tc>
          <w:tcPr>
            <w:tcW w:w="1128" w:type="dxa"/>
          </w:tcPr>
          <w:p w14:paraId="64BA7BF3" w14:textId="55CFCD8C" w:rsidR="009A140C" w:rsidRPr="003A2820" w:rsidRDefault="00435FA7" w:rsidP="009A140C">
            <w:pPr>
              <w:pBdr>
                <w:bottom w:val="single" w:sz="4" w:space="1" w:color="auto"/>
              </w:pBdr>
              <w:tabs>
                <w:tab w:val="decimal" w:pos="885"/>
              </w:tabs>
              <w:spacing w:line="320" w:lineRule="exact"/>
              <w:ind w:right="-14"/>
              <w:jc w:val="thaiDistribute"/>
              <w:rPr>
                <w:rFonts w:ascii="Arial" w:eastAsia="Arial Unicode MS" w:hAnsi="Arial" w:cs="Browallia New"/>
                <w:sz w:val="18"/>
                <w:szCs w:val="18"/>
              </w:rPr>
            </w:pPr>
            <w:r>
              <w:rPr>
                <w:rFonts w:ascii="Arial" w:eastAsia="Arial Unicode MS" w:hAnsi="Arial" w:cs="Browallia New"/>
                <w:sz w:val="18"/>
                <w:szCs w:val="18"/>
              </w:rPr>
              <w:t>31,132</w:t>
            </w:r>
          </w:p>
        </w:tc>
        <w:tc>
          <w:tcPr>
            <w:tcW w:w="1212" w:type="dxa"/>
          </w:tcPr>
          <w:p w14:paraId="6131FCB5" w14:textId="033C80B3" w:rsidR="009A140C" w:rsidRPr="003A2820" w:rsidRDefault="009A140C" w:rsidP="009A140C">
            <w:pPr>
              <w:pBdr>
                <w:bottom w:val="single" w:sz="4" w:space="1" w:color="auto"/>
              </w:pBdr>
              <w:tabs>
                <w:tab w:val="decimal" w:pos="885"/>
              </w:tabs>
              <w:spacing w:line="320" w:lineRule="exact"/>
              <w:ind w:right="-14"/>
              <w:jc w:val="thaiDistribute"/>
              <w:rPr>
                <w:rFonts w:ascii="Arial" w:eastAsia="Arial Unicode MS" w:hAnsi="Arial" w:cs="Arial"/>
                <w:sz w:val="18"/>
                <w:szCs w:val="18"/>
              </w:rPr>
            </w:pPr>
            <w:r w:rsidRPr="003A2820">
              <w:rPr>
                <w:rFonts w:ascii="Arial" w:eastAsia="Arial Unicode MS" w:hAnsi="Arial" w:cs="Browallia New"/>
                <w:sz w:val="18"/>
                <w:szCs w:val="18"/>
              </w:rPr>
              <w:t>17,833</w:t>
            </w:r>
          </w:p>
        </w:tc>
      </w:tr>
      <w:tr w:rsidR="009A140C" w:rsidRPr="003A2820" w14:paraId="308C2590" w14:textId="77777777" w:rsidTr="008A2A5F">
        <w:trPr>
          <w:trHeight w:val="216"/>
        </w:trPr>
        <w:tc>
          <w:tcPr>
            <w:tcW w:w="2250" w:type="dxa"/>
          </w:tcPr>
          <w:p w14:paraId="2320876F" w14:textId="77777777" w:rsidR="009A140C" w:rsidRPr="003A2820" w:rsidRDefault="009A140C" w:rsidP="009A140C">
            <w:pPr>
              <w:spacing w:line="320" w:lineRule="exact"/>
              <w:ind w:left="72" w:right="-14"/>
              <w:jc w:val="thaiDistribute"/>
              <w:rPr>
                <w:rFonts w:ascii="Arial" w:eastAsia="Arial Unicode MS" w:hAnsi="Arial" w:cs="Arial"/>
                <w:sz w:val="18"/>
                <w:szCs w:val="18"/>
              </w:rPr>
            </w:pPr>
            <w:r w:rsidRPr="003A2820">
              <w:rPr>
                <w:rFonts w:ascii="Arial" w:eastAsia="Arial Unicode MS" w:hAnsi="Arial" w:cs="Arial Unicode MS"/>
                <w:sz w:val="18"/>
                <w:szCs w:val="18"/>
              </w:rPr>
              <w:t>Total</w:t>
            </w:r>
          </w:p>
        </w:tc>
        <w:tc>
          <w:tcPr>
            <w:tcW w:w="1170" w:type="dxa"/>
          </w:tcPr>
          <w:p w14:paraId="31F88524" w14:textId="22AB32D1" w:rsidR="009A140C" w:rsidRPr="003A2820" w:rsidRDefault="00435FA7" w:rsidP="009A140C">
            <w:pPr>
              <w:pBdr>
                <w:bottom w:val="double" w:sz="4" w:space="1" w:color="auto"/>
                <w:between w:val="single" w:sz="4" w:space="1" w:color="auto"/>
              </w:pBdr>
              <w:tabs>
                <w:tab w:val="decimal" w:pos="885"/>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538,805</w:t>
            </w:r>
          </w:p>
        </w:tc>
        <w:tc>
          <w:tcPr>
            <w:tcW w:w="1170" w:type="dxa"/>
          </w:tcPr>
          <w:p w14:paraId="26188B6C" w14:textId="41A9F1C5" w:rsidR="009A140C" w:rsidRPr="003A2820" w:rsidRDefault="009A140C" w:rsidP="009A140C">
            <w:pPr>
              <w:pBdr>
                <w:bottom w:val="double" w:sz="4" w:space="1" w:color="auto"/>
                <w:between w:val="single" w:sz="4" w:space="1" w:color="auto"/>
              </w:pBdr>
              <w:tabs>
                <w:tab w:val="decimal" w:pos="885"/>
              </w:tabs>
              <w:spacing w:line="320" w:lineRule="exact"/>
              <w:ind w:right="-14"/>
              <w:jc w:val="thaiDistribute"/>
              <w:rPr>
                <w:rFonts w:ascii="Arial" w:eastAsia="Arial Unicode MS" w:hAnsi="Arial" w:cs="Arial"/>
                <w:sz w:val="18"/>
                <w:szCs w:val="18"/>
              </w:rPr>
            </w:pPr>
            <w:r w:rsidRPr="003A2820">
              <w:rPr>
                <w:rFonts w:ascii="Arial" w:eastAsia="Arial Unicode MS" w:hAnsi="Arial" w:cs="Arial"/>
                <w:sz w:val="18"/>
                <w:szCs w:val="18"/>
              </w:rPr>
              <w:t>484,853</w:t>
            </w:r>
          </w:p>
        </w:tc>
        <w:tc>
          <w:tcPr>
            <w:tcW w:w="1170" w:type="dxa"/>
          </w:tcPr>
          <w:p w14:paraId="16A983CE" w14:textId="0143819C" w:rsidR="009A140C" w:rsidRPr="003A2820" w:rsidRDefault="00314A84" w:rsidP="009A140C">
            <w:pPr>
              <w:pBdr>
                <w:bottom w:val="double" w:sz="4" w:space="1" w:color="auto"/>
                <w:between w:val="single" w:sz="4" w:space="1" w:color="auto"/>
              </w:pBdr>
              <w:tabs>
                <w:tab w:val="decimal" w:pos="885"/>
              </w:tabs>
              <w:spacing w:line="320" w:lineRule="exact"/>
              <w:ind w:right="-14"/>
              <w:jc w:val="thaiDistribute"/>
              <w:rPr>
                <w:rFonts w:ascii="Arial" w:eastAsia="Arial Unicode MS" w:hAnsi="Arial" w:cs="Browallia New"/>
                <w:sz w:val="18"/>
                <w:szCs w:val="18"/>
              </w:rPr>
            </w:pPr>
            <w:r w:rsidRPr="003A2820">
              <w:rPr>
                <w:rFonts w:ascii="Arial" w:eastAsia="Arial Unicode MS" w:hAnsi="Arial" w:cs="Browallia New"/>
                <w:sz w:val="18"/>
                <w:szCs w:val="18"/>
              </w:rPr>
              <w:t>(</w:t>
            </w:r>
            <w:r w:rsidR="000D4872" w:rsidRPr="003A2820">
              <w:rPr>
                <w:rFonts w:ascii="Arial" w:eastAsia="Arial Unicode MS" w:hAnsi="Arial" w:cs="Browallia New"/>
                <w:sz w:val="18"/>
                <w:szCs w:val="18"/>
              </w:rPr>
              <w:t>19,</w:t>
            </w:r>
            <w:r w:rsidR="003E3094" w:rsidRPr="003A2820">
              <w:rPr>
                <w:rFonts w:ascii="Arial" w:eastAsia="Arial Unicode MS" w:hAnsi="Arial" w:cs="Browallia New"/>
                <w:sz w:val="18"/>
                <w:szCs w:val="18"/>
              </w:rPr>
              <w:t>93</w:t>
            </w:r>
            <w:r w:rsidR="006D3B13" w:rsidRPr="003A2820">
              <w:rPr>
                <w:rFonts w:ascii="Arial" w:eastAsia="Arial Unicode MS" w:hAnsi="Arial" w:cs="Browallia New"/>
                <w:sz w:val="18"/>
                <w:szCs w:val="18"/>
              </w:rPr>
              <w:t>5</w:t>
            </w:r>
            <w:r w:rsidR="003E3094" w:rsidRPr="003A2820">
              <w:rPr>
                <w:rFonts w:ascii="Arial" w:eastAsia="Arial Unicode MS" w:hAnsi="Arial" w:cs="Browallia New"/>
                <w:sz w:val="18"/>
                <w:szCs w:val="18"/>
              </w:rPr>
              <w:t>)</w:t>
            </w:r>
          </w:p>
        </w:tc>
        <w:tc>
          <w:tcPr>
            <w:tcW w:w="1152" w:type="dxa"/>
          </w:tcPr>
          <w:p w14:paraId="003239F3" w14:textId="53BCFA05" w:rsidR="009A140C" w:rsidRPr="003A2820" w:rsidRDefault="009A140C" w:rsidP="009A140C">
            <w:pPr>
              <w:pBdr>
                <w:bottom w:val="double" w:sz="4" w:space="1" w:color="auto"/>
                <w:between w:val="single" w:sz="4" w:space="1" w:color="auto"/>
              </w:pBdr>
              <w:tabs>
                <w:tab w:val="decimal" w:pos="852"/>
              </w:tabs>
              <w:spacing w:line="320" w:lineRule="exact"/>
              <w:ind w:right="-14"/>
              <w:jc w:val="thaiDistribute"/>
              <w:rPr>
                <w:rFonts w:ascii="Arial" w:eastAsia="Arial Unicode MS" w:hAnsi="Arial" w:cs="Arial"/>
                <w:sz w:val="18"/>
                <w:szCs w:val="18"/>
              </w:rPr>
            </w:pPr>
            <w:r w:rsidRPr="003A2820">
              <w:rPr>
                <w:rFonts w:ascii="Arial" w:eastAsia="Arial Unicode MS" w:hAnsi="Arial" w:cs="Browallia New"/>
                <w:sz w:val="18"/>
                <w:szCs w:val="18"/>
              </w:rPr>
              <w:t>(26,162)</w:t>
            </w:r>
          </w:p>
        </w:tc>
        <w:tc>
          <w:tcPr>
            <w:tcW w:w="1128" w:type="dxa"/>
          </w:tcPr>
          <w:p w14:paraId="21E5D707" w14:textId="1CDF389D" w:rsidR="009A140C" w:rsidRPr="003A2820" w:rsidRDefault="00435FA7" w:rsidP="009A140C">
            <w:pPr>
              <w:pBdr>
                <w:bottom w:val="double" w:sz="4" w:space="1" w:color="auto"/>
                <w:between w:val="single" w:sz="4" w:space="1" w:color="auto"/>
              </w:pBdr>
              <w:tabs>
                <w:tab w:val="decimal" w:pos="885"/>
              </w:tabs>
              <w:spacing w:line="320" w:lineRule="exact"/>
              <w:ind w:right="-14"/>
              <w:jc w:val="thaiDistribute"/>
              <w:rPr>
                <w:rFonts w:ascii="Arial" w:eastAsia="Arial Unicode MS" w:hAnsi="Arial" w:cs="Browallia New"/>
                <w:sz w:val="18"/>
                <w:szCs w:val="18"/>
              </w:rPr>
            </w:pPr>
            <w:r>
              <w:rPr>
                <w:rFonts w:ascii="Arial" w:eastAsia="Arial Unicode MS" w:hAnsi="Arial" w:cs="Browallia New"/>
                <w:sz w:val="18"/>
                <w:szCs w:val="18"/>
              </w:rPr>
              <w:t>518,870</w:t>
            </w:r>
          </w:p>
        </w:tc>
        <w:tc>
          <w:tcPr>
            <w:tcW w:w="1212" w:type="dxa"/>
          </w:tcPr>
          <w:p w14:paraId="0976E06B" w14:textId="0D62DD64" w:rsidR="009A140C" w:rsidRPr="003A2820" w:rsidRDefault="009A140C" w:rsidP="009A140C">
            <w:pPr>
              <w:pBdr>
                <w:bottom w:val="double" w:sz="4" w:space="1" w:color="auto"/>
                <w:between w:val="single" w:sz="4" w:space="1" w:color="auto"/>
              </w:pBdr>
              <w:tabs>
                <w:tab w:val="decimal" w:pos="885"/>
              </w:tabs>
              <w:spacing w:line="320" w:lineRule="exact"/>
              <w:ind w:right="-14"/>
              <w:jc w:val="thaiDistribute"/>
              <w:rPr>
                <w:rFonts w:ascii="Arial" w:eastAsia="Arial Unicode MS" w:hAnsi="Arial" w:cs="Arial"/>
                <w:sz w:val="18"/>
                <w:szCs w:val="18"/>
              </w:rPr>
            </w:pPr>
            <w:r w:rsidRPr="003A2820">
              <w:rPr>
                <w:rFonts w:ascii="Arial" w:eastAsia="Arial Unicode MS" w:hAnsi="Arial" w:cs="Browallia New"/>
                <w:sz w:val="18"/>
                <w:szCs w:val="18"/>
              </w:rPr>
              <w:t>458,691</w:t>
            </w:r>
          </w:p>
        </w:tc>
      </w:tr>
    </w:tbl>
    <w:p w14:paraId="4400644E" w14:textId="0D8E388D" w:rsidR="006514C2" w:rsidRPr="003A2820" w:rsidRDefault="006514C2" w:rsidP="00CD5162">
      <w:pPr>
        <w:spacing w:before="120" w:line="380" w:lineRule="exact"/>
        <w:ind w:left="547" w:hanging="547"/>
        <w:jc w:val="right"/>
        <w:rPr>
          <w:rFonts w:ascii="Arial" w:eastAsia="Arial Unicode MS" w:hAnsi="Arial" w:cs="Arial Unicode MS"/>
          <w:b/>
          <w:bCs/>
          <w:sz w:val="18"/>
          <w:szCs w:val="18"/>
        </w:rPr>
      </w:pPr>
      <w:r w:rsidRPr="003A2820">
        <w:rPr>
          <w:rFonts w:ascii="Arial" w:eastAsia="Arial Unicode MS" w:hAnsi="Arial" w:cs="Arial"/>
          <w:sz w:val="18"/>
          <w:szCs w:val="18"/>
        </w:rPr>
        <w:t>(Unit: Thousand Baht)</w:t>
      </w:r>
    </w:p>
    <w:tbl>
      <w:tblPr>
        <w:tblW w:w="9252" w:type="dxa"/>
        <w:tblInd w:w="468" w:type="dxa"/>
        <w:tblLayout w:type="fixed"/>
        <w:tblLook w:val="0000" w:firstRow="0" w:lastRow="0" w:firstColumn="0" w:lastColumn="0" w:noHBand="0" w:noVBand="0"/>
      </w:tblPr>
      <w:tblGrid>
        <w:gridCol w:w="2250"/>
        <w:gridCol w:w="1170"/>
        <w:gridCol w:w="1170"/>
        <w:gridCol w:w="1152"/>
        <w:gridCol w:w="1170"/>
        <w:gridCol w:w="1170"/>
        <w:gridCol w:w="1170"/>
      </w:tblGrid>
      <w:tr w:rsidR="006514C2" w:rsidRPr="003A2820" w14:paraId="5A83B4E4" w14:textId="77777777" w:rsidTr="00286835">
        <w:tc>
          <w:tcPr>
            <w:tcW w:w="2250" w:type="dxa"/>
          </w:tcPr>
          <w:p w14:paraId="5E14DA47" w14:textId="77777777" w:rsidR="006514C2" w:rsidRPr="003A2820" w:rsidRDefault="006514C2" w:rsidP="00761D22">
            <w:pPr>
              <w:spacing w:line="320" w:lineRule="exact"/>
              <w:ind w:right="-36"/>
              <w:jc w:val="thaiDistribute"/>
              <w:rPr>
                <w:rFonts w:ascii="Arial" w:eastAsia="Arial Unicode MS" w:hAnsi="Arial" w:cs="Arial"/>
                <w:sz w:val="18"/>
                <w:szCs w:val="18"/>
                <w:u w:val="single"/>
              </w:rPr>
            </w:pPr>
          </w:p>
        </w:tc>
        <w:tc>
          <w:tcPr>
            <w:tcW w:w="7002" w:type="dxa"/>
            <w:gridSpan w:val="6"/>
          </w:tcPr>
          <w:p w14:paraId="6106BCBE" w14:textId="77777777" w:rsidR="006514C2" w:rsidRPr="003A2820" w:rsidRDefault="006514C2" w:rsidP="00761D22">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3A2820">
              <w:rPr>
                <w:rFonts w:ascii="Arial" w:eastAsia="Arial Unicode MS" w:hAnsi="Arial" w:cs="Arial"/>
                <w:sz w:val="18"/>
                <w:szCs w:val="18"/>
              </w:rPr>
              <w:t>Consolidated financial statements</w:t>
            </w:r>
          </w:p>
        </w:tc>
      </w:tr>
      <w:tr w:rsidR="006514C2" w:rsidRPr="003A2820" w14:paraId="6C42FFED" w14:textId="77777777" w:rsidTr="00286835">
        <w:tc>
          <w:tcPr>
            <w:tcW w:w="2250" w:type="dxa"/>
          </w:tcPr>
          <w:p w14:paraId="09BF6FF0" w14:textId="77777777" w:rsidR="006514C2" w:rsidRPr="003A2820" w:rsidRDefault="006514C2" w:rsidP="00761D22">
            <w:pPr>
              <w:spacing w:line="320" w:lineRule="exact"/>
              <w:ind w:right="-36"/>
              <w:jc w:val="thaiDistribute"/>
              <w:rPr>
                <w:rFonts w:ascii="Arial" w:eastAsia="Arial Unicode MS" w:hAnsi="Arial" w:cs="Arial"/>
                <w:sz w:val="18"/>
                <w:szCs w:val="18"/>
              </w:rPr>
            </w:pPr>
          </w:p>
        </w:tc>
        <w:tc>
          <w:tcPr>
            <w:tcW w:w="2340" w:type="dxa"/>
            <w:gridSpan w:val="2"/>
          </w:tcPr>
          <w:p w14:paraId="10360D40" w14:textId="77777777" w:rsidR="006514C2" w:rsidRPr="003A2820" w:rsidRDefault="006514C2" w:rsidP="00761D22">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p>
          <w:p w14:paraId="04A71989" w14:textId="77777777" w:rsidR="006514C2" w:rsidRPr="003A2820" w:rsidRDefault="006514C2" w:rsidP="00761D22">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3A2820">
              <w:rPr>
                <w:rFonts w:ascii="Arial" w:eastAsia="Arial Unicode MS" w:hAnsi="Arial" w:cs="Arial"/>
                <w:sz w:val="18"/>
                <w:szCs w:val="18"/>
              </w:rPr>
              <w:t>Cost</w:t>
            </w:r>
          </w:p>
        </w:tc>
        <w:tc>
          <w:tcPr>
            <w:tcW w:w="2322" w:type="dxa"/>
            <w:gridSpan w:val="2"/>
          </w:tcPr>
          <w:p w14:paraId="198B429C" w14:textId="77777777" w:rsidR="006514C2" w:rsidRPr="003A2820" w:rsidRDefault="006514C2" w:rsidP="00761D22">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3A2820">
              <w:rPr>
                <w:rFonts w:ascii="Arial" w:eastAsia="Arial Unicode MS" w:hAnsi="Arial" w:cs="Arial"/>
                <w:sz w:val="18"/>
                <w:szCs w:val="18"/>
              </w:rPr>
              <w:t>Reduce cost to                                   net realisable value</w:t>
            </w:r>
          </w:p>
        </w:tc>
        <w:tc>
          <w:tcPr>
            <w:tcW w:w="2340" w:type="dxa"/>
            <w:gridSpan w:val="2"/>
          </w:tcPr>
          <w:p w14:paraId="0E872A19" w14:textId="77777777" w:rsidR="006514C2" w:rsidRPr="003A2820" w:rsidRDefault="006514C2" w:rsidP="00761D22">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p>
          <w:p w14:paraId="7266C93C" w14:textId="77777777" w:rsidR="006514C2" w:rsidRPr="003A2820" w:rsidRDefault="006514C2" w:rsidP="00761D22">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3A2820">
              <w:rPr>
                <w:rFonts w:ascii="Arial" w:eastAsia="Arial Unicode MS" w:hAnsi="Arial" w:cs="Arial"/>
                <w:sz w:val="18"/>
                <w:szCs w:val="18"/>
              </w:rPr>
              <w:t>Inventories - net</w:t>
            </w:r>
          </w:p>
        </w:tc>
      </w:tr>
      <w:tr w:rsidR="006514C2" w:rsidRPr="003A2820" w14:paraId="440AF3B7" w14:textId="77777777" w:rsidTr="00286835">
        <w:tc>
          <w:tcPr>
            <w:tcW w:w="2250" w:type="dxa"/>
          </w:tcPr>
          <w:p w14:paraId="61610E1F" w14:textId="77777777" w:rsidR="006514C2" w:rsidRPr="003A2820" w:rsidRDefault="006514C2" w:rsidP="00761D22">
            <w:pPr>
              <w:spacing w:line="320" w:lineRule="exact"/>
              <w:ind w:right="-36"/>
              <w:jc w:val="thaiDistribute"/>
              <w:rPr>
                <w:rFonts w:ascii="Arial" w:eastAsia="Arial Unicode MS" w:hAnsi="Arial" w:cs="Arial"/>
                <w:sz w:val="18"/>
                <w:szCs w:val="18"/>
                <w:u w:val="single"/>
              </w:rPr>
            </w:pPr>
          </w:p>
        </w:tc>
        <w:tc>
          <w:tcPr>
            <w:tcW w:w="1170" w:type="dxa"/>
          </w:tcPr>
          <w:p w14:paraId="6367B22C" w14:textId="65E59798" w:rsidR="006514C2" w:rsidRPr="003A2820" w:rsidRDefault="00C60E10" w:rsidP="00761D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2025</w:t>
            </w:r>
          </w:p>
        </w:tc>
        <w:tc>
          <w:tcPr>
            <w:tcW w:w="1170" w:type="dxa"/>
          </w:tcPr>
          <w:p w14:paraId="1C2B25F1" w14:textId="0CEC79CE" w:rsidR="006514C2" w:rsidRPr="003A2820" w:rsidRDefault="00C60E10" w:rsidP="00761D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2024</w:t>
            </w:r>
          </w:p>
        </w:tc>
        <w:tc>
          <w:tcPr>
            <w:tcW w:w="1152" w:type="dxa"/>
          </w:tcPr>
          <w:p w14:paraId="3E5B4DDE" w14:textId="6EC71909" w:rsidR="006514C2" w:rsidRPr="003A2820" w:rsidRDefault="00C60E10" w:rsidP="00761D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2025</w:t>
            </w:r>
          </w:p>
        </w:tc>
        <w:tc>
          <w:tcPr>
            <w:tcW w:w="1170" w:type="dxa"/>
          </w:tcPr>
          <w:p w14:paraId="4FC703C8" w14:textId="76F17331" w:rsidR="006514C2" w:rsidRPr="003A2820" w:rsidRDefault="00C60E10" w:rsidP="00761D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2024</w:t>
            </w:r>
          </w:p>
        </w:tc>
        <w:tc>
          <w:tcPr>
            <w:tcW w:w="1170" w:type="dxa"/>
          </w:tcPr>
          <w:p w14:paraId="20E8EA19" w14:textId="2F6CC877" w:rsidR="006514C2" w:rsidRPr="003A2820" w:rsidRDefault="00C60E10" w:rsidP="00761D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2025</w:t>
            </w:r>
          </w:p>
        </w:tc>
        <w:tc>
          <w:tcPr>
            <w:tcW w:w="1170" w:type="dxa"/>
          </w:tcPr>
          <w:p w14:paraId="22697DC7" w14:textId="68D8BCA9" w:rsidR="006514C2" w:rsidRPr="003A2820" w:rsidRDefault="00C60E10" w:rsidP="00761D2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2024</w:t>
            </w:r>
          </w:p>
        </w:tc>
      </w:tr>
      <w:tr w:rsidR="009A140C" w:rsidRPr="003A2820" w14:paraId="4E7E11C6" w14:textId="77777777" w:rsidTr="00286835">
        <w:trPr>
          <w:trHeight w:val="80"/>
        </w:trPr>
        <w:tc>
          <w:tcPr>
            <w:tcW w:w="2250" w:type="dxa"/>
          </w:tcPr>
          <w:p w14:paraId="733484B3" w14:textId="77777777" w:rsidR="009A140C" w:rsidRPr="003A2820" w:rsidRDefault="009A140C" w:rsidP="009A140C">
            <w:pPr>
              <w:spacing w:line="320" w:lineRule="exact"/>
              <w:ind w:left="72" w:right="-14"/>
              <w:jc w:val="thaiDistribute"/>
              <w:rPr>
                <w:rFonts w:ascii="Arial" w:eastAsia="Arial Unicode MS" w:hAnsi="Arial" w:cs="Arial"/>
                <w:sz w:val="18"/>
                <w:szCs w:val="18"/>
              </w:rPr>
            </w:pPr>
            <w:r w:rsidRPr="003A2820">
              <w:rPr>
                <w:rFonts w:ascii="Arial" w:eastAsia="Arial Unicode MS" w:hAnsi="Arial" w:cs="Arial Unicode MS"/>
                <w:sz w:val="18"/>
                <w:szCs w:val="18"/>
              </w:rPr>
              <w:t>Finished goods</w:t>
            </w:r>
          </w:p>
        </w:tc>
        <w:tc>
          <w:tcPr>
            <w:tcW w:w="1170" w:type="dxa"/>
          </w:tcPr>
          <w:p w14:paraId="40D3C355" w14:textId="6CDB4DAD" w:rsidR="009A140C" w:rsidRPr="003A2820" w:rsidRDefault="006C2CEB" w:rsidP="009A140C">
            <w:pPr>
              <w:tabs>
                <w:tab w:val="decimal" w:pos="885"/>
              </w:tabs>
              <w:spacing w:line="320" w:lineRule="exact"/>
              <w:ind w:right="-14"/>
              <w:rPr>
                <w:rFonts w:ascii="Arial" w:eastAsia="Arial Unicode MS" w:hAnsi="Arial" w:cs="Browallia New"/>
                <w:sz w:val="18"/>
                <w:szCs w:val="18"/>
              </w:rPr>
            </w:pPr>
            <w:r w:rsidRPr="003A2820">
              <w:rPr>
                <w:rFonts w:ascii="Arial" w:eastAsia="Arial Unicode MS" w:hAnsi="Arial" w:cs="Browallia New"/>
                <w:sz w:val="18"/>
                <w:szCs w:val="18"/>
              </w:rPr>
              <w:t>2,921,</w:t>
            </w:r>
            <w:r w:rsidR="00621ECC" w:rsidRPr="003A2820">
              <w:rPr>
                <w:rFonts w:ascii="Arial" w:eastAsia="Arial Unicode MS" w:hAnsi="Arial" w:cs="Browallia New"/>
                <w:sz w:val="18"/>
                <w:szCs w:val="18"/>
              </w:rPr>
              <w:t>07</w:t>
            </w:r>
            <w:r w:rsidR="00311AA5" w:rsidRPr="003A2820">
              <w:rPr>
                <w:rFonts w:ascii="Arial" w:eastAsia="Arial Unicode MS" w:hAnsi="Arial" w:cs="Browallia New"/>
                <w:sz w:val="18"/>
                <w:szCs w:val="18"/>
              </w:rPr>
              <w:t>1</w:t>
            </w:r>
          </w:p>
        </w:tc>
        <w:tc>
          <w:tcPr>
            <w:tcW w:w="1170" w:type="dxa"/>
          </w:tcPr>
          <w:p w14:paraId="16F97AE8" w14:textId="346BF64B" w:rsidR="009A140C" w:rsidRPr="003A2820" w:rsidRDefault="009A140C" w:rsidP="009A140C">
            <w:pPr>
              <w:tabs>
                <w:tab w:val="decimal" w:pos="885"/>
              </w:tabs>
              <w:spacing w:line="320" w:lineRule="exact"/>
              <w:ind w:right="-14"/>
              <w:jc w:val="thaiDistribute"/>
              <w:rPr>
                <w:rFonts w:ascii="Arial" w:eastAsia="Arial Unicode MS" w:hAnsi="Arial" w:cs="Arial"/>
                <w:sz w:val="18"/>
                <w:szCs w:val="18"/>
              </w:rPr>
            </w:pPr>
            <w:r w:rsidRPr="003A2820">
              <w:rPr>
                <w:rFonts w:ascii="Arial" w:eastAsia="Arial Unicode MS" w:hAnsi="Arial" w:cs="Browallia New"/>
                <w:sz w:val="18"/>
                <w:szCs w:val="18"/>
              </w:rPr>
              <w:t>2,954,972</w:t>
            </w:r>
          </w:p>
        </w:tc>
        <w:tc>
          <w:tcPr>
            <w:tcW w:w="1152" w:type="dxa"/>
          </w:tcPr>
          <w:p w14:paraId="7BECE6C0" w14:textId="37A60C7B" w:rsidR="009A140C" w:rsidRPr="003A2820" w:rsidRDefault="008744E2" w:rsidP="009A140C">
            <w:pPr>
              <w:tabs>
                <w:tab w:val="decimal" w:pos="885"/>
              </w:tabs>
              <w:spacing w:line="320" w:lineRule="exact"/>
              <w:ind w:right="-14"/>
              <w:rPr>
                <w:rFonts w:ascii="Arial" w:eastAsia="Arial Unicode MS" w:hAnsi="Arial" w:cs="Browallia New"/>
                <w:sz w:val="18"/>
                <w:szCs w:val="18"/>
              </w:rPr>
            </w:pPr>
            <w:r w:rsidRPr="003A2820">
              <w:rPr>
                <w:rFonts w:ascii="Arial" w:eastAsia="Arial Unicode MS" w:hAnsi="Arial" w:cs="Browallia New"/>
                <w:sz w:val="18"/>
                <w:szCs w:val="18"/>
              </w:rPr>
              <w:t>(1</w:t>
            </w:r>
            <w:r w:rsidR="0058568F" w:rsidRPr="003A2820">
              <w:rPr>
                <w:rFonts w:ascii="Arial" w:eastAsia="Arial Unicode MS" w:hAnsi="Arial" w:cs="Browallia New"/>
                <w:sz w:val="18"/>
                <w:szCs w:val="18"/>
              </w:rPr>
              <w:t>33</w:t>
            </w:r>
            <w:r w:rsidR="00A147AA" w:rsidRPr="003A2820">
              <w:rPr>
                <w:rFonts w:ascii="Arial" w:eastAsia="Arial Unicode MS" w:hAnsi="Arial" w:cs="Browallia New"/>
                <w:sz w:val="18"/>
                <w:szCs w:val="18"/>
              </w:rPr>
              <w:t>,221</w:t>
            </w:r>
            <w:r w:rsidRPr="003A2820">
              <w:rPr>
                <w:rFonts w:ascii="Arial" w:eastAsia="Arial Unicode MS" w:hAnsi="Arial" w:cs="Browallia New"/>
                <w:sz w:val="18"/>
                <w:szCs w:val="18"/>
              </w:rPr>
              <w:t>)</w:t>
            </w:r>
          </w:p>
        </w:tc>
        <w:tc>
          <w:tcPr>
            <w:tcW w:w="1170" w:type="dxa"/>
          </w:tcPr>
          <w:p w14:paraId="4A5D5719" w14:textId="69137BE0" w:rsidR="009A140C" w:rsidRPr="003A2820" w:rsidRDefault="009A140C" w:rsidP="009A140C">
            <w:pPr>
              <w:tabs>
                <w:tab w:val="decimal" w:pos="852"/>
              </w:tabs>
              <w:spacing w:line="320" w:lineRule="exact"/>
              <w:ind w:right="-14"/>
              <w:jc w:val="thaiDistribute"/>
              <w:rPr>
                <w:rFonts w:ascii="Arial" w:eastAsia="Arial Unicode MS" w:hAnsi="Arial" w:cs="Arial"/>
                <w:sz w:val="18"/>
                <w:szCs w:val="18"/>
              </w:rPr>
            </w:pPr>
            <w:r w:rsidRPr="003A2820">
              <w:rPr>
                <w:rFonts w:ascii="Arial" w:eastAsia="Arial Unicode MS" w:hAnsi="Arial" w:cs="Browallia New"/>
                <w:sz w:val="18"/>
                <w:szCs w:val="18"/>
              </w:rPr>
              <w:t>(134,411)</w:t>
            </w:r>
          </w:p>
        </w:tc>
        <w:tc>
          <w:tcPr>
            <w:tcW w:w="1170" w:type="dxa"/>
          </w:tcPr>
          <w:p w14:paraId="79E343F4" w14:textId="02CD1ECC" w:rsidR="009A140C" w:rsidRPr="003A2820" w:rsidRDefault="001605F5" w:rsidP="009A140C">
            <w:pPr>
              <w:tabs>
                <w:tab w:val="decimal" w:pos="885"/>
              </w:tabs>
              <w:spacing w:line="320" w:lineRule="exact"/>
              <w:ind w:right="-14"/>
              <w:rPr>
                <w:rFonts w:ascii="Arial" w:eastAsia="Arial Unicode MS" w:hAnsi="Arial" w:cs="Browallia New"/>
                <w:sz w:val="18"/>
                <w:szCs w:val="18"/>
              </w:rPr>
            </w:pPr>
            <w:r w:rsidRPr="003A2820">
              <w:rPr>
                <w:rFonts w:ascii="Arial" w:eastAsia="Arial Unicode MS" w:hAnsi="Arial" w:cs="Browallia New"/>
                <w:sz w:val="18"/>
                <w:szCs w:val="18"/>
              </w:rPr>
              <w:t>2,7</w:t>
            </w:r>
            <w:r w:rsidR="00BF2049" w:rsidRPr="003A2820">
              <w:rPr>
                <w:rFonts w:ascii="Arial" w:eastAsia="Arial Unicode MS" w:hAnsi="Arial" w:cs="Browallia New"/>
                <w:sz w:val="18"/>
                <w:szCs w:val="18"/>
              </w:rPr>
              <w:t>87</w:t>
            </w:r>
            <w:r w:rsidR="003C5254" w:rsidRPr="003A2820">
              <w:rPr>
                <w:rFonts w:ascii="Arial" w:eastAsia="Arial Unicode MS" w:hAnsi="Arial" w:cs="Browallia New"/>
                <w:sz w:val="18"/>
                <w:szCs w:val="18"/>
              </w:rPr>
              <w:t>,85</w:t>
            </w:r>
            <w:r w:rsidR="00311AA5" w:rsidRPr="003A2820">
              <w:rPr>
                <w:rFonts w:ascii="Arial" w:eastAsia="Arial Unicode MS" w:hAnsi="Arial" w:cs="Browallia New"/>
                <w:sz w:val="18"/>
                <w:szCs w:val="18"/>
              </w:rPr>
              <w:t>0</w:t>
            </w:r>
          </w:p>
        </w:tc>
        <w:tc>
          <w:tcPr>
            <w:tcW w:w="1170" w:type="dxa"/>
          </w:tcPr>
          <w:p w14:paraId="1EB2DABC" w14:textId="66028B58" w:rsidR="009A140C" w:rsidRPr="003A2820" w:rsidRDefault="009A140C" w:rsidP="009A140C">
            <w:pPr>
              <w:tabs>
                <w:tab w:val="decimal" w:pos="885"/>
              </w:tabs>
              <w:spacing w:line="320" w:lineRule="exact"/>
              <w:ind w:right="-14"/>
              <w:rPr>
                <w:rFonts w:ascii="Arial" w:eastAsia="Arial Unicode MS" w:hAnsi="Arial" w:cs="Arial"/>
                <w:sz w:val="18"/>
                <w:szCs w:val="18"/>
              </w:rPr>
            </w:pPr>
            <w:r w:rsidRPr="003A2820">
              <w:rPr>
                <w:rFonts w:ascii="Arial" w:eastAsia="Arial Unicode MS" w:hAnsi="Arial" w:cs="Browallia New"/>
                <w:sz w:val="18"/>
                <w:szCs w:val="18"/>
              </w:rPr>
              <w:t>2,820,561</w:t>
            </w:r>
          </w:p>
        </w:tc>
      </w:tr>
      <w:tr w:rsidR="009A140C" w:rsidRPr="003A2820" w14:paraId="522BE1D1" w14:textId="77777777" w:rsidTr="00286835">
        <w:tc>
          <w:tcPr>
            <w:tcW w:w="2250" w:type="dxa"/>
          </w:tcPr>
          <w:p w14:paraId="557CAA9A" w14:textId="77777777" w:rsidR="009A140C" w:rsidRPr="003A2820" w:rsidRDefault="009A140C" w:rsidP="009A140C">
            <w:pPr>
              <w:spacing w:line="320" w:lineRule="exact"/>
              <w:ind w:left="72" w:right="-14"/>
              <w:jc w:val="thaiDistribute"/>
              <w:rPr>
                <w:rFonts w:ascii="Arial" w:eastAsia="Arial Unicode MS" w:hAnsi="Arial" w:cs="Arial"/>
                <w:sz w:val="18"/>
                <w:szCs w:val="18"/>
                <w:cs/>
              </w:rPr>
            </w:pPr>
            <w:r w:rsidRPr="003A2820">
              <w:rPr>
                <w:rFonts w:ascii="Arial" w:eastAsia="Arial Unicode MS" w:hAnsi="Arial" w:cs="Arial Unicode MS"/>
                <w:sz w:val="18"/>
                <w:szCs w:val="18"/>
              </w:rPr>
              <w:t>Work in process</w:t>
            </w:r>
          </w:p>
        </w:tc>
        <w:tc>
          <w:tcPr>
            <w:tcW w:w="1170" w:type="dxa"/>
          </w:tcPr>
          <w:p w14:paraId="2AA9AF56" w14:textId="3B2BA472" w:rsidR="009A140C" w:rsidRPr="003A2820" w:rsidRDefault="00621ECC" w:rsidP="009A140C">
            <w:pPr>
              <w:tabs>
                <w:tab w:val="decimal" w:pos="885"/>
              </w:tabs>
              <w:spacing w:line="320" w:lineRule="exact"/>
              <w:ind w:right="-14"/>
              <w:rPr>
                <w:rFonts w:ascii="Arial" w:eastAsia="Arial Unicode MS" w:hAnsi="Arial" w:cs="Browallia New"/>
                <w:sz w:val="18"/>
                <w:szCs w:val="18"/>
              </w:rPr>
            </w:pPr>
            <w:r w:rsidRPr="003A2820">
              <w:rPr>
                <w:rFonts w:ascii="Arial" w:eastAsia="Arial Unicode MS" w:hAnsi="Arial" w:cs="Browallia New"/>
                <w:sz w:val="18"/>
                <w:szCs w:val="18"/>
              </w:rPr>
              <w:t>106,741</w:t>
            </w:r>
          </w:p>
        </w:tc>
        <w:tc>
          <w:tcPr>
            <w:tcW w:w="1170" w:type="dxa"/>
          </w:tcPr>
          <w:p w14:paraId="4AB84478" w14:textId="6938B13A" w:rsidR="009A140C" w:rsidRPr="003A2820" w:rsidRDefault="009A140C" w:rsidP="009A140C">
            <w:pPr>
              <w:tabs>
                <w:tab w:val="decimal" w:pos="885"/>
              </w:tabs>
              <w:spacing w:line="320" w:lineRule="exact"/>
              <w:ind w:right="-14"/>
              <w:jc w:val="thaiDistribute"/>
              <w:rPr>
                <w:rFonts w:ascii="Arial" w:eastAsia="Arial Unicode MS" w:hAnsi="Arial" w:cs="Arial"/>
                <w:sz w:val="18"/>
                <w:szCs w:val="18"/>
              </w:rPr>
            </w:pPr>
            <w:r w:rsidRPr="003A2820">
              <w:rPr>
                <w:rFonts w:ascii="Arial" w:eastAsia="Arial Unicode MS" w:hAnsi="Arial" w:cs="Browallia New"/>
                <w:sz w:val="18"/>
                <w:szCs w:val="18"/>
              </w:rPr>
              <w:t>50,000</w:t>
            </w:r>
          </w:p>
        </w:tc>
        <w:tc>
          <w:tcPr>
            <w:tcW w:w="1152" w:type="dxa"/>
          </w:tcPr>
          <w:p w14:paraId="1A277B59" w14:textId="6AF60203" w:rsidR="009A140C" w:rsidRPr="003A2820" w:rsidRDefault="001441CF" w:rsidP="009A140C">
            <w:pPr>
              <w:tabs>
                <w:tab w:val="decimal" w:pos="885"/>
              </w:tabs>
              <w:spacing w:line="320" w:lineRule="exact"/>
              <w:ind w:right="-14"/>
              <w:rPr>
                <w:rFonts w:ascii="Arial" w:eastAsia="Arial Unicode MS" w:hAnsi="Arial" w:cs="Browallia New"/>
                <w:sz w:val="18"/>
                <w:szCs w:val="18"/>
              </w:rPr>
            </w:pPr>
            <w:r w:rsidRPr="003A2820">
              <w:rPr>
                <w:rFonts w:ascii="Arial" w:eastAsia="Arial Unicode MS" w:hAnsi="Arial" w:cs="Browallia New"/>
                <w:sz w:val="18"/>
                <w:szCs w:val="18"/>
              </w:rPr>
              <w:t>(</w:t>
            </w:r>
            <w:r w:rsidR="008744E2" w:rsidRPr="003A2820">
              <w:rPr>
                <w:rFonts w:ascii="Arial" w:eastAsia="Arial Unicode MS" w:hAnsi="Arial" w:cs="Browallia New"/>
                <w:sz w:val="18"/>
                <w:szCs w:val="18"/>
              </w:rPr>
              <w:t>14,327</w:t>
            </w:r>
            <w:r w:rsidR="00F52BB3" w:rsidRPr="003A2820">
              <w:rPr>
                <w:rFonts w:ascii="Arial" w:eastAsia="Arial Unicode MS" w:hAnsi="Arial" w:cs="Browallia New"/>
                <w:sz w:val="18"/>
                <w:szCs w:val="18"/>
              </w:rPr>
              <w:t>)</w:t>
            </w:r>
          </w:p>
        </w:tc>
        <w:tc>
          <w:tcPr>
            <w:tcW w:w="1170" w:type="dxa"/>
          </w:tcPr>
          <w:p w14:paraId="77B3D14E" w14:textId="0BCAFE26" w:rsidR="009A140C" w:rsidRPr="003A2820" w:rsidRDefault="009A140C" w:rsidP="009A140C">
            <w:pPr>
              <w:tabs>
                <w:tab w:val="decimal" w:pos="852"/>
              </w:tabs>
              <w:spacing w:line="320" w:lineRule="exact"/>
              <w:ind w:right="-14"/>
              <w:jc w:val="thaiDistribute"/>
              <w:rPr>
                <w:rFonts w:ascii="Arial" w:eastAsia="Arial Unicode MS" w:hAnsi="Arial" w:cs="Arial"/>
                <w:sz w:val="18"/>
                <w:szCs w:val="18"/>
              </w:rPr>
            </w:pPr>
            <w:r w:rsidRPr="003A2820">
              <w:rPr>
                <w:rFonts w:ascii="Arial" w:eastAsia="Arial Unicode MS" w:hAnsi="Arial" w:cs="Browallia New"/>
                <w:sz w:val="18"/>
                <w:szCs w:val="18"/>
              </w:rPr>
              <w:t>-</w:t>
            </w:r>
          </w:p>
        </w:tc>
        <w:tc>
          <w:tcPr>
            <w:tcW w:w="1170" w:type="dxa"/>
          </w:tcPr>
          <w:p w14:paraId="4871A495" w14:textId="459DCAA5" w:rsidR="009A140C" w:rsidRPr="003A2820" w:rsidRDefault="00535A26" w:rsidP="009A140C">
            <w:pPr>
              <w:tabs>
                <w:tab w:val="decimal" w:pos="885"/>
              </w:tabs>
              <w:spacing w:line="320" w:lineRule="exact"/>
              <w:ind w:right="-14"/>
              <w:rPr>
                <w:rFonts w:ascii="Arial" w:eastAsia="Arial Unicode MS" w:hAnsi="Arial" w:cs="Browallia New"/>
                <w:sz w:val="18"/>
                <w:szCs w:val="18"/>
              </w:rPr>
            </w:pPr>
            <w:r w:rsidRPr="003A2820">
              <w:rPr>
                <w:rFonts w:ascii="Arial" w:eastAsia="Arial Unicode MS" w:hAnsi="Arial" w:cs="Browallia New"/>
                <w:sz w:val="18"/>
                <w:szCs w:val="18"/>
              </w:rPr>
              <w:t>92,414</w:t>
            </w:r>
          </w:p>
        </w:tc>
        <w:tc>
          <w:tcPr>
            <w:tcW w:w="1170" w:type="dxa"/>
          </w:tcPr>
          <w:p w14:paraId="4AC3BCB9" w14:textId="7F8F539E" w:rsidR="009A140C" w:rsidRPr="003A2820" w:rsidRDefault="009A140C" w:rsidP="009A140C">
            <w:pPr>
              <w:tabs>
                <w:tab w:val="decimal" w:pos="885"/>
              </w:tabs>
              <w:spacing w:line="320" w:lineRule="exact"/>
              <w:ind w:right="-14"/>
              <w:rPr>
                <w:rFonts w:ascii="Arial" w:eastAsia="Arial Unicode MS" w:hAnsi="Arial" w:cs="Arial"/>
                <w:sz w:val="18"/>
                <w:szCs w:val="18"/>
              </w:rPr>
            </w:pPr>
            <w:r w:rsidRPr="003A2820">
              <w:rPr>
                <w:rFonts w:ascii="Arial" w:eastAsia="Arial Unicode MS" w:hAnsi="Arial" w:cs="Browallia New"/>
                <w:sz w:val="18"/>
                <w:szCs w:val="18"/>
              </w:rPr>
              <w:t>50,000</w:t>
            </w:r>
          </w:p>
        </w:tc>
      </w:tr>
      <w:tr w:rsidR="009A140C" w:rsidRPr="003A2820" w14:paraId="3539E74E" w14:textId="77777777" w:rsidTr="00286835">
        <w:tc>
          <w:tcPr>
            <w:tcW w:w="2250" w:type="dxa"/>
          </w:tcPr>
          <w:p w14:paraId="7882FC3E" w14:textId="77777777" w:rsidR="009A140C" w:rsidRPr="003A2820" w:rsidRDefault="009A140C" w:rsidP="009A140C">
            <w:pPr>
              <w:spacing w:line="320" w:lineRule="exact"/>
              <w:ind w:left="72" w:right="-14"/>
              <w:jc w:val="thaiDistribute"/>
              <w:rPr>
                <w:rFonts w:ascii="Arial" w:eastAsia="Arial Unicode MS" w:hAnsi="Arial" w:cs="Arial"/>
                <w:sz w:val="18"/>
                <w:szCs w:val="18"/>
              </w:rPr>
            </w:pPr>
            <w:r w:rsidRPr="003A2820">
              <w:rPr>
                <w:rFonts w:ascii="Arial" w:eastAsia="Arial Unicode MS" w:hAnsi="Arial" w:cs="Arial Unicode MS"/>
                <w:sz w:val="18"/>
                <w:szCs w:val="18"/>
              </w:rPr>
              <w:t>Raw materials</w:t>
            </w:r>
          </w:p>
        </w:tc>
        <w:tc>
          <w:tcPr>
            <w:tcW w:w="1170" w:type="dxa"/>
          </w:tcPr>
          <w:p w14:paraId="5413D740" w14:textId="4A702876" w:rsidR="009A140C" w:rsidRPr="003A2820" w:rsidRDefault="00621ECC" w:rsidP="009A140C">
            <w:pPr>
              <w:tabs>
                <w:tab w:val="decimal" w:pos="885"/>
              </w:tabs>
              <w:spacing w:line="320" w:lineRule="exact"/>
              <w:ind w:right="-14"/>
              <w:rPr>
                <w:rFonts w:ascii="Arial" w:eastAsia="Arial Unicode MS" w:hAnsi="Arial" w:cs="Browallia New"/>
                <w:sz w:val="18"/>
                <w:szCs w:val="18"/>
              </w:rPr>
            </w:pPr>
            <w:r w:rsidRPr="003A2820">
              <w:rPr>
                <w:rFonts w:ascii="Arial" w:eastAsia="Arial Unicode MS" w:hAnsi="Arial" w:cs="Browallia New"/>
                <w:sz w:val="18"/>
                <w:szCs w:val="18"/>
              </w:rPr>
              <w:t>13,005,</w:t>
            </w:r>
            <w:r w:rsidR="000B5CFE" w:rsidRPr="003A2820">
              <w:rPr>
                <w:rFonts w:ascii="Arial" w:eastAsia="Arial Unicode MS" w:hAnsi="Arial" w:cs="Browallia New"/>
                <w:sz w:val="18"/>
                <w:szCs w:val="18"/>
              </w:rPr>
              <w:t>81</w:t>
            </w:r>
            <w:r w:rsidR="001C78B6" w:rsidRPr="003A2820">
              <w:rPr>
                <w:rFonts w:ascii="Arial" w:eastAsia="Arial Unicode MS" w:hAnsi="Arial" w:cs="Browallia New"/>
                <w:sz w:val="18"/>
                <w:szCs w:val="18"/>
              </w:rPr>
              <w:t>6</w:t>
            </w:r>
          </w:p>
        </w:tc>
        <w:tc>
          <w:tcPr>
            <w:tcW w:w="1170" w:type="dxa"/>
          </w:tcPr>
          <w:p w14:paraId="18358E7D" w14:textId="316035C0" w:rsidR="009A140C" w:rsidRPr="003A2820" w:rsidRDefault="009A140C" w:rsidP="009A140C">
            <w:pPr>
              <w:tabs>
                <w:tab w:val="decimal" w:pos="885"/>
              </w:tabs>
              <w:spacing w:line="320" w:lineRule="exact"/>
              <w:ind w:right="-14"/>
              <w:jc w:val="thaiDistribute"/>
              <w:rPr>
                <w:rFonts w:ascii="Arial" w:eastAsia="Arial Unicode MS" w:hAnsi="Arial" w:cs="Arial"/>
                <w:sz w:val="18"/>
                <w:szCs w:val="18"/>
              </w:rPr>
            </w:pPr>
            <w:r w:rsidRPr="003A2820">
              <w:rPr>
                <w:rFonts w:ascii="Arial" w:eastAsia="Arial Unicode MS" w:hAnsi="Arial" w:cs="Browallia New"/>
                <w:sz w:val="18"/>
                <w:szCs w:val="18"/>
              </w:rPr>
              <w:t>12,868,034</w:t>
            </w:r>
          </w:p>
        </w:tc>
        <w:tc>
          <w:tcPr>
            <w:tcW w:w="1152" w:type="dxa"/>
          </w:tcPr>
          <w:p w14:paraId="59A81BE3" w14:textId="67EA17FF" w:rsidR="009A140C" w:rsidRPr="003A2820" w:rsidRDefault="00F52BB3" w:rsidP="009A140C">
            <w:pPr>
              <w:tabs>
                <w:tab w:val="decimal" w:pos="885"/>
              </w:tabs>
              <w:spacing w:line="320" w:lineRule="exact"/>
              <w:ind w:right="-14"/>
              <w:rPr>
                <w:rFonts w:ascii="Arial" w:eastAsia="Arial Unicode MS" w:hAnsi="Arial" w:cs="Browallia New"/>
                <w:sz w:val="18"/>
                <w:szCs w:val="18"/>
              </w:rPr>
            </w:pPr>
            <w:r w:rsidRPr="003A2820">
              <w:rPr>
                <w:rFonts w:ascii="Arial" w:eastAsia="Arial Unicode MS" w:hAnsi="Arial" w:cs="Browallia New"/>
                <w:sz w:val="18"/>
                <w:szCs w:val="18"/>
              </w:rPr>
              <w:t>(</w:t>
            </w:r>
            <w:r w:rsidR="00B36343" w:rsidRPr="003A2820">
              <w:rPr>
                <w:rFonts w:ascii="Arial" w:eastAsia="Arial Unicode MS" w:hAnsi="Arial" w:cs="Browallia New"/>
                <w:sz w:val="18"/>
                <w:szCs w:val="18"/>
              </w:rPr>
              <w:t>482,06</w:t>
            </w:r>
            <w:r w:rsidR="00945E97" w:rsidRPr="003A2820">
              <w:rPr>
                <w:rFonts w:ascii="Arial" w:eastAsia="Arial Unicode MS" w:hAnsi="Arial" w:cs="Browallia New"/>
                <w:sz w:val="18"/>
                <w:szCs w:val="18"/>
              </w:rPr>
              <w:t>6</w:t>
            </w:r>
            <w:r w:rsidR="009C57A2" w:rsidRPr="003A2820">
              <w:rPr>
                <w:rFonts w:ascii="Arial" w:eastAsia="Arial Unicode MS" w:hAnsi="Arial" w:cs="Browallia New"/>
                <w:sz w:val="18"/>
                <w:szCs w:val="18"/>
              </w:rPr>
              <w:t>)</w:t>
            </w:r>
          </w:p>
        </w:tc>
        <w:tc>
          <w:tcPr>
            <w:tcW w:w="1170" w:type="dxa"/>
          </w:tcPr>
          <w:p w14:paraId="2142C270" w14:textId="4D2D4085" w:rsidR="009A140C" w:rsidRPr="003A2820" w:rsidRDefault="009A140C" w:rsidP="009A140C">
            <w:pPr>
              <w:tabs>
                <w:tab w:val="decimal" w:pos="852"/>
              </w:tabs>
              <w:spacing w:line="320" w:lineRule="exact"/>
              <w:ind w:right="-14"/>
              <w:jc w:val="thaiDistribute"/>
              <w:rPr>
                <w:rFonts w:ascii="Arial" w:eastAsia="Arial Unicode MS" w:hAnsi="Arial" w:cs="Arial"/>
                <w:sz w:val="18"/>
                <w:szCs w:val="18"/>
              </w:rPr>
            </w:pPr>
            <w:r w:rsidRPr="003A2820">
              <w:rPr>
                <w:rFonts w:ascii="Arial" w:eastAsia="Arial Unicode MS" w:hAnsi="Arial" w:cs="Browallia New"/>
                <w:sz w:val="18"/>
                <w:szCs w:val="18"/>
              </w:rPr>
              <w:t>(754,758)</w:t>
            </w:r>
          </w:p>
        </w:tc>
        <w:tc>
          <w:tcPr>
            <w:tcW w:w="1170" w:type="dxa"/>
          </w:tcPr>
          <w:p w14:paraId="1929F68A" w14:textId="250E591D" w:rsidR="009A140C" w:rsidRPr="003A2820" w:rsidRDefault="00535A26" w:rsidP="009A140C">
            <w:pPr>
              <w:tabs>
                <w:tab w:val="decimal" w:pos="885"/>
              </w:tabs>
              <w:spacing w:line="320" w:lineRule="exact"/>
              <w:ind w:right="-14"/>
              <w:rPr>
                <w:rFonts w:ascii="Arial" w:eastAsia="Arial Unicode MS" w:hAnsi="Arial" w:cs="Browallia New"/>
                <w:sz w:val="18"/>
                <w:szCs w:val="18"/>
              </w:rPr>
            </w:pPr>
            <w:r w:rsidRPr="003A2820">
              <w:rPr>
                <w:rFonts w:ascii="Arial" w:eastAsia="Arial Unicode MS" w:hAnsi="Arial" w:cs="Browallia New"/>
                <w:sz w:val="18"/>
                <w:szCs w:val="18"/>
              </w:rPr>
              <w:t>12,</w:t>
            </w:r>
            <w:r w:rsidR="00E43D09" w:rsidRPr="003A2820">
              <w:rPr>
                <w:rFonts w:ascii="Arial" w:eastAsia="Arial Unicode MS" w:hAnsi="Arial" w:cs="Browallia New"/>
                <w:sz w:val="18"/>
                <w:szCs w:val="18"/>
              </w:rPr>
              <w:t>523,750</w:t>
            </w:r>
          </w:p>
        </w:tc>
        <w:tc>
          <w:tcPr>
            <w:tcW w:w="1170" w:type="dxa"/>
          </w:tcPr>
          <w:p w14:paraId="79E3DA48" w14:textId="4BE5E149" w:rsidR="009A140C" w:rsidRPr="003A2820" w:rsidRDefault="009A140C" w:rsidP="009A140C">
            <w:pPr>
              <w:tabs>
                <w:tab w:val="decimal" w:pos="885"/>
              </w:tabs>
              <w:spacing w:line="320" w:lineRule="exact"/>
              <w:ind w:right="-14"/>
              <w:rPr>
                <w:rFonts w:ascii="Arial" w:eastAsia="Arial Unicode MS" w:hAnsi="Arial" w:cs="Arial"/>
                <w:sz w:val="18"/>
                <w:szCs w:val="18"/>
              </w:rPr>
            </w:pPr>
            <w:r w:rsidRPr="003A2820">
              <w:rPr>
                <w:rFonts w:ascii="Arial" w:eastAsia="Arial Unicode MS" w:hAnsi="Arial" w:cs="Browallia New"/>
                <w:sz w:val="18"/>
                <w:szCs w:val="18"/>
              </w:rPr>
              <w:t>12,113,276</w:t>
            </w:r>
          </w:p>
        </w:tc>
      </w:tr>
      <w:tr w:rsidR="009A140C" w:rsidRPr="003A2820" w14:paraId="16A6869C" w14:textId="77777777" w:rsidTr="00286835">
        <w:tc>
          <w:tcPr>
            <w:tcW w:w="2250" w:type="dxa"/>
          </w:tcPr>
          <w:p w14:paraId="096B6B96" w14:textId="77777777" w:rsidR="009A140C" w:rsidRPr="003A2820" w:rsidRDefault="009A140C" w:rsidP="009A140C">
            <w:pPr>
              <w:spacing w:line="320" w:lineRule="exact"/>
              <w:ind w:left="72" w:right="-14"/>
              <w:jc w:val="thaiDistribute"/>
              <w:rPr>
                <w:rFonts w:ascii="Arial" w:eastAsia="Arial Unicode MS" w:hAnsi="Arial" w:cs="Arial Unicode MS"/>
                <w:sz w:val="18"/>
                <w:szCs w:val="18"/>
              </w:rPr>
            </w:pPr>
            <w:r w:rsidRPr="003A2820">
              <w:rPr>
                <w:rFonts w:ascii="Arial" w:eastAsia="Arial Unicode MS" w:hAnsi="Arial" w:cs="Arial Unicode MS"/>
                <w:sz w:val="18"/>
                <w:szCs w:val="18"/>
              </w:rPr>
              <w:t>Goods in transit</w:t>
            </w:r>
          </w:p>
        </w:tc>
        <w:tc>
          <w:tcPr>
            <w:tcW w:w="1170" w:type="dxa"/>
          </w:tcPr>
          <w:p w14:paraId="790B2192" w14:textId="31E762E2" w:rsidR="009A140C" w:rsidRPr="003A2820" w:rsidRDefault="00435FA7" w:rsidP="009A140C">
            <w:pPr>
              <w:pBdr>
                <w:bottom w:val="single" w:sz="4" w:space="1" w:color="auto"/>
              </w:pBdr>
              <w:tabs>
                <w:tab w:val="decimal" w:pos="885"/>
              </w:tabs>
              <w:spacing w:line="320" w:lineRule="exact"/>
              <w:ind w:right="-14"/>
              <w:rPr>
                <w:rFonts w:ascii="Arial" w:eastAsia="Arial Unicode MS" w:hAnsi="Arial" w:cs="Browallia New"/>
                <w:sz w:val="18"/>
                <w:szCs w:val="18"/>
              </w:rPr>
            </w:pPr>
            <w:r>
              <w:rPr>
                <w:rFonts w:ascii="Arial" w:eastAsia="Arial Unicode MS" w:hAnsi="Arial" w:cs="Browallia New"/>
                <w:sz w:val="18"/>
                <w:szCs w:val="18"/>
              </w:rPr>
              <w:t>983,211</w:t>
            </w:r>
          </w:p>
        </w:tc>
        <w:tc>
          <w:tcPr>
            <w:tcW w:w="1170" w:type="dxa"/>
          </w:tcPr>
          <w:p w14:paraId="3B13D434" w14:textId="7ACC51F3" w:rsidR="009A140C" w:rsidRPr="003A2820" w:rsidRDefault="009A140C" w:rsidP="009A140C">
            <w:pPr>
              <w:pBdr>
                <w:bottom w:val="single" w:sz="4" w:space="1" w:color="auto"/>
              </w:pBdr>
              <w:tabs>
                <w:tab w:val="decimal" w:pos="885"/>
              </w:tabs>
              <w:spacing w:line="320" w:lineRule="exact"/>
              <w:ind w:right="-14"/>
              <w:jc w:val="thaiDistribute"/>
              <w:rPr>
                <w:rFonts w:ascii="Arial" w:eastAsia="Arial Unicode MS" w:hAnsi="Arial" w:cs="Arial"/>
                <w:sz w:val="18"/>
                <w:szCs w:val="18"/>
              </w:rPr>
            </w:pPr>
            <w:r w:rsidRPr="003A2820">
              <w:rPr>
                <w:rFonts w:ascii="Arial" w:eastAsia="Arial Unicode MS" w:hAnsi="Arial" w:cs="Browallia New"/>
                <w:sz w:val="18"/>
                <w:szCs w:val="18"/>
              </w:rPr>
              <w:t>606,097</w:t>
            </w:r>
          </w:p>
        </w:tc>
        <w:tc>
          <w:tcPr>
            <w:tcW w:w="1152" w:type="dxa"/>
          </w:tcPr>
          <w:p w14:paraId="02C0939B" w14:textId="4F2B8495" w:rsidR="009A140C" w:rsidRPr="003A2820" w:rsidRDefault="0095514B" w:rsidP="009A140C">
            <w:pPr>
              <w:pBdr>
                <w:bottom w:val="single" w:sz="4" w:space="1" w:color="auto"/>
              </w:pBdr>
              <w:tabs>
                <w:tab w:val="decimal" w:pos="885"/>
              </w:tabs>
              <w:spacing w:line="320" w:lineRule="exact"/>
              <w:ind w:right="-14"/>
              <w:rPr>
                <w:rFonts w:ascii="Arial" w:eastAsia="Arial Unicode MS" w:hAnsi="Arial" w:cs="Browallia New"/>
                <w:sz w:val="18"/>
                <w:szCs w:val="18"/>
              </w:rPr>
            </w:pPr>
            <w:r w:rsidRPr="003A2820">
              <w:rPr>
                <w:rFonts w:ascii="Arial" w:eastAsia="Arial Unicode MS" w:hAnsi="Arial" w:cs="Browallia New"/>
                <w:sz w:val="18"/>
                <w:szCs w:val="18"/>
              </w:rPr>
              <w:t>-</w:t>
            </w:r>
          </w:p>
        </w:tc>
        <w:tc>
          <w:tcPr>
            <w:tcW w:w="1170" w:type="dxa"/>
          </w:tcPr>
          <w:p w14:paraId="30EB4414" w14:textId="12CF0B16" w:rsidR="009A140C" w:rsidRPr="003A2820" w:rsidRDefault="009A140C" w:rsidP="009A140C">
            <w:pPr>
              <w:pBdr>
                <w:bottom w:val="single" w:sz="4" w:space="1" w:color="auto"/>
              </w:pBdr>
              <w:tabs>
                <w:tab w:val="decimal" w:pos="852"/>
              </w:tabs>
              <w:spacing w:line="320" w:lineRule="exact"/>
              <w:ind w:right="-14"/>
              <w:jc w:val="thaiDistribute"/>
              <w:rPr>
                <w:rFonts w:ascii="Arial" w:eastAsia="Arial Unicode MS" w:hAnsi="Arial" w:cs="Arial"/>
                <w:sz w:val="18"/>
                <w:szCs w:val="18"/>
              </w:rPr>
            </w:pPr>
            <w:r w:rsidRPr="003A2820">
              <w:rPr>
                <w:rFonts w:ascii="Arial" w:eastAsia="Arial Unicode MS" w:hAnsi="Arial" w:cs="Browallia New"/>
                <w:sz w:val="18"/>
                <w:szCs w:val="18"/>
              </w:rPr>
              <w:t>-</w:t>
            </w:r>
          </w:p>
        </w:tc>
        <w:tc>
          <w:tcPr>
            <w:tcW w:w="1170" w:type="dxa"/>
          </w:tcPr>
          <w:p w14:paraId="4C9F7188" w14:textId="09137FFE" w:rsidR="009A140C" w:rsidRPr="003A2820" w:rsidRDefault="00435FA7" w:rsidP="009A140C">
            <w:pPr>
              <w:pBdr>
                <w:bottom w:val="single" w:sz="4" w:space="1" w:color="auto"/>
              </w:pBdr>
              <w:tabs>
                <w:tab w:val="decimal" w:pos="885"/>
              </w:tabs>
              <w:spacing w:line="320" w:lineRule="exact"/>
              <w:ind w:right="-14"/>
              <w:rPr>
                <w:rFonts w:ascii="Arial" w:eastAsia="Arial Unicode MS" w:hAnsi="Arial" w:cs="Browallia New"/>
                <w:sz w:val="18"/>
                <w:szCs w:val="18"/>
              </w:rPr>
            </w:pPr>
            <w:r>
              <w:rPr>
                <w:rFonts w:ascii="Arial" w:eastAsia="Arial Unicode MS" w:hAnsi="Arial" w:cs="Browallia New"/>
                <w:sz w:val="18"/>
                <w:szCs w:val="18"/>
              </w:rPr>
              <w:t>983,211</w:t>
            </w:r>
          </w:p>
        </w:tc>
        <w:tc>
          <w:tcPr>
            <w:tcW w:w="1170" w:type="dxa"/>
          </w:tcPr>
          <w:p w14:paraId="1BD35D14" w14:textId="264D5D81" w:rsidR="009A140C" w:rsidRPr="003A2820" w:rsidRDefault="009A140C" w:rsidP="009A140C">
            <w:pPr>
              <w:pBdr>
                <w:bottom w:val="single" w:sz="4" w:space="1" w:color="auto"/>
              </w:pBdr>
              <w:tabs>
                <w:tab w:val="decimal" w:pos="885"/>
              </w:tabs>
              <w:spacing w:line="320" w:lineRule="exact"/>
              <w:ind w:right="-14"/>
              <w:rPr>
                <w:rFonts w:ascii="Arial" w:eastAsia="Arial Unicode MS" w:hAnsi="Arial" w:cs="Arial"/>
                <w:sz w:val="18"/>
                <w:szCs w:val="18"/>
              </w:rPr>
            </w:pPr>
            <w:r w:rsidRPr="003A2820">
              <w:rPr>
                <w:rFonts w:ascii="Arial" w:eastAsia="Arial Unicode MS" w:hAnsi="Arial" w:cs="Browallia New"/>
                <w:sz w:val="18"/>
                <w:szCs w:val="18"/>
              </w:rPr>
              <w:t>606,097</w:t>
            </w:r>
          </w:p>
        </w:tc>
      </w:tr>
      <w:tr w:rsidR="009A140C" w:rsidRPr="003A2820" w14:paraId="7C4867C4" w14:textId="77777777" w:rsidTr="00286835">
        <w:tc>
          <w:tcPr>
            <w:tcW w:w="2250" w:type="dxa"/>
          </w:tcPr>
          <w:p w14:paraId="0D86C6F2" w14:textId="77777777" w:rsidR="009A140C" w:rsidRPr="003A2820" w:rsidRDefault="009A140C" w:rsidP="009A140C">
            <w:pPr>
              <w:spacing w:line="320" w:lineRule="exact"/>
              <w:ind w:left="72" w:right="-14"/>
              <w:jc w:val="thaiDistribute"/>
              <w:rPr>
                <w:rFonts w:ascii="Arial" w:eastAsia="Arial Unicode MS" w:hAnsi="Arial" w:cs="Arial"/>
                <w:sz w:val="18"/>
                <w:szCs w:val="18"/>
              </w:rPr>
            </w:pPr>
            <w:r w:rsidRPr="003A2820">
              <w:rPr>
                <w:rFonts w:ascii="Arial" w:eastAsia="Arial Unicode MS" w:hAnsi="Arial" w:cs="Arial Unicode MS"/>
                <w:sz w:val="18"/>
                <w:szCs w:val="18"/>
              </w:rPr>
              <w:t>Total</w:t>
            </w:r>
          </w:p>
        </w:tc>
        <w:tc>
          <w:tcPr>
            <w:tcW w:w="1170" w:type="dxa"/>
          </w:tcPr>
          <w:p w14:paraId="068AF534" w14:textId="01B86DBA" w:rsidR="009A140C" w:rsidRPr="003A2820" w:rsidRDefault="00435FA7" w:rsidP="009A140C">
            <w:pPr>
              <w:pBdr>
                <w:bottom w:val="double" w:sz="4" w:space="1" w:color="auto"/>
                <w:between w:val="single" w:sz="4" w:space="1" w:color="auto"/>
              </w:pBdr>
              <w:tabs>
                <w:tab w:val="decimal" w:pos="885"/>
              </w:tabs>
              <w:spacing w:line="320" w:lineRule="exact"/>
              <w:ind w:right="-14"/>
              <w:rPr>
                <w:rFonts w:ascii="Arial" w:eastAsia="Arial Unicode MS" w:hAnsi="Arial" w:cs="Browallia New"/>
                <w:sz w:val="18"/>
                <w:szCs w:val="18"/>
              </w:rPr>
            </w:pPr>
            <w:r>
              <w:rPr>
                <w:rFonts w:ascii="Arial" w:eastAsia="Arial Unicode MS" w:hAnsi="Arial" w:cs="Browallia New"/>
                <w:sz w:val="18"/>
                <w:szCs w:val="18"/>
              </w:rPr>
              <w:t>17,016,839</w:t>
            </w:r>
          </w:p>
        </w:tc>
        <w:tc>
          <w:tcPr>
            <w:tcW w:w="1170" w:type="dxa"/>
          </w:tcPr>
          <w:p w14:paraId="1BED83B7" w14:textId="038E756E" w:rsidR="009A140C" w:rsidRPr="003A2820" w:rsidRDefault="009A140C" w:rsidP="009A140C">
            <w:pPr>
              <w:pBdr>
                <w:bottom w:val="double" w:sz="4" w:space="1" w:color="auto"/>
                <w:between w:val="single" w:sz="4" w:space="1" w:color="auto"/>
              </w:pBdr>
              <w:tabs>
                <w:tab w:val="decimal" w:pos="885"/>
              </w:tabs>
              <w:spacing w:line="320" w:lineRule="exact"/>
              <w:ind w:right="-14"/>
              <w:jc w:val="thaiDistribute"/>
              <w:rPr>
                <w:rFonts w:ascii="Arial" w:eastAsia="Arial Unicode MS" w:hAnsi="Arial" w:cs="Arial"/>
                <w:sz w:val="18"/>
                <w:szCs w:val="18"/>
              </w:rPr>
            </w:pPr>
            <w:r w:rsidRPr="003A2820">
              <w:rPr>
                <w:rFonts w:ascii="Arial" w:eastAsia="Arial Unicode MS" w:hAnsi="Arial" w:cs="Browallia New"/>
                <w:sz w:val="18"/>
                <w:szCs w:val="18"/>
              </w:rPr>
              <w:t>16,479,103</w:t>
            </w:r>
          </w:p>
        </w:tc>
        <w:tc>
          <w:tcPr>
            <w:tcW w:w="1152" w:type="dxa"/>
          </w:tcPr>
          <w:p w14:paraId="01E2C353" w14:textId="4DA7FEAF" w:rsidR="009A140C" w:rsidRPr="003A2820" w:rsidRDefault="00AB2FAF" w:rsidP="009A140C">
            <w:pPr>
              <w:pBdr>
                <w:bottom w:val="double" w:sz="4" w:space="1" w:color="auto"/>
                <w:between w:val="single" w:sz="4" w:space="1" w:color="auto"/>
              </w:pBdr>
              <w:tabs>
                <w:tab w:val="decimal" w:pos="885"/>
              </w:tabs>
              <w:spacing w:line="320" w:lineRule="exact"/>
              <w:ind w:right="-14"/>
              <w:rPr>
                <w:rFonts w:ascii="Arial" w:eastAsia="Arial Unicode MS" w:hAnsi="Arial" w:cs="Browallia New"/>
                <w:sz w:val="18"/>
                <w:szCs w:val="18"/>
              </w:rPr>
            </w:pPr>
            <w:r w:rsidRPr="003A2820">
              <w:rPr>
                <w:rFonts w:ascii="Arial" w:eastAsia="Arial Unicode MS" w:hAnsi="Arial" w:cs="Browallia New"/>
                <w:sz w:val="18"/>
                <w:szCs w:val="18"/>
              </w:rPr>
              <w:t>(</w:t>
            </w:r>
            <w:r w:rsidR="00CB7952" w:rsidRPr="003A2820">
              <w:rPr>
                <w:rFonts w:ascii="Arial" w:eastAsia="Arial Unicode MS" w:hAnsi="Arial" w:cs="Browallia New"/>
                <w:sz w:val="18"/>
                <w:szCs w:val="18"/>
              </w:rPr>
              <w:t>629</w:t>
            </w:r>
            <w:r w:rsidRPr="003A2820">
              <w:rPr>
                <w:rFonts w:ascii="Arial" w:eastAsia="Arial Unicode MS" w:hAnsi="Arial" w:cs="Browallia New"/>
                <w:sz w:val="18"/>
                <w:szCs w:val="18"/>
              </w:rPr>
              <w:t>,614)</w:t>
            </w:r>
          </w:p>
        </w:tc>
        <w:tc>
          <w:tcPr>
            <w:tcW w:w="1170" w:type="dxa"/>
          </w:tcPr>
          <w:p w14:paraId="736BF156" w14:textId="2853E6C7" w:rsidR="009A140C" w:rsidRPr="003A2820" w:rsidRDefault="009A140C" w:rsidP="009A140C">
            <w:pPr>
              <w:pBdr>
                <w:bottom w:val="double" w:sz="4" w:space="1" w:color="auto"/>
                <w:between w:val="single" w:sz="4" w:space="1" w:color="auto"/>
              </w:pBdr>
              <w:tabs>
                <w:tab w:val="decimal" w:pos="852"/>
              </w:tabs>
              <w:spacing w:line="320" w:lineRule="exact"/>
              <w:ind w:right="-14"/>
              <w:jc w:val="thaiDistribute"/>
              <w:rPr>
                <w:rFonts w:ascii="Arial" w:eastAsia="Arial Unicode MS" w:hAnsi="Arial" w:cs="Arial"/>
                <w:sz w:val="18"/>
                <w:szCs w:val="18"/>
              </w:rPr>
            </w:pPr>
            <w:r w:rsidRPr="003A2820">
              <w:rPr>
                <w:rFonts w:ascii="Arial" w:eastAsia="Arial Unicode MS" w:hAnsi="Arial" w:cs="Browallia New"/>
                <w:sz w:val="18"/>
                <w:szCs w:val="18"/>
              </w:rPr>
              <w:t>(889,169)</w:t>
            </w:r>
          </w:p>
        </w:tc>
        <w:tc>
          <w:tcPr>
            <w:tcW w:w="1170" w:type="dxa"/>
          </w:tcPr>
          <w:p w14:paraId="0F165434" w14:textId="0A00209F" w:rsidR="009A140C" w:rsidRPr="003A2820" w:rsidRDefault="00435FA7" w:rsidP="009A140C">
            <w:pPr>
              <w:pBdr>
                <w:bottom w:val="double" w:sz="4" w:space="1" w:color="auto"/>
                <w:between w:val="single" w:sz="4" w:space="1" w:color="auto"/>
              </w:pBdr>
              <w:tabs>
                <w:tab w:val="decimal" w:pos="885"/>
              </w:tabs>
              <w:spacing w:line="320" w:lineRule="exact"/>
              <w:ind w:right="-14"/>
              <w:rPr>
                <w:rFonts w:ascii="Arial" w:eastAsia="Arial Unicode MS" w:hAnsi="Arial" w:cs="Browallia New"/>
                <w:sz w:val="18"/>
                <w:szCs w:val="18"/>
              </w:rPr>
            </w:pPr>
            <w:r>
              <w:rPr>
                <w:rFonts w:ascii="Arial" w:eastAsia="Arial Unicode MS" w:hAnsi="Arial" w:cs="Browallia New"/>
                <w:sz w:val="18"/>
                <w:szCs w:val="18"/>
              </w:rPr>
              <w:t>16,387,225</w:t>
            </w:r>
          </w:p>
        </w:tc>
        <w:tc>
          <w:tcPr>
            <w:tcW w:w="1170" w:type="dxa"/>
          </w:tcPr>
          <w:p w14:paraId="66A8FEEB" w14:textId="4CCF0BB2" w:rsidR="009A140C" w:rsidRPr="003A2820" w:rsidRDefault="009A140C" w:rsidP="009A140C">
            <w:pPr>
              <w:pBdr>
                <w:bottom w:val="double" w:sz="4" w:space="1" w:color="auto"/>
                <w:between w:val="single" w:sz="4" w:space="1" w:color="auto"/>
              </w:pBdr>
              <w:tabs>
                <w:tab w:val="decimal" w:pos="885"/>
              </w:tabs>
              <w:spacing w:line="320" w:lineRule="exact"/>
              <w:ind w:right="-14"/>
              <w:rPr>
                <w:rFonts w:ascii="Arial" w:eastAsia="Arial Unicode MS" w:hAnsi="Arial" w:cs="Arial"/>
                <w:sz w:val="18"/>
                <w:szCs w:val="18"/>
              </w:rPr>
            </w:pPr>
            <w:r w:rsidRPr="003A2820">
              <w:rPr>
                <w:rFonts w:ascii="Arial" w:eastAsia="Arial Unicode MS" w:hAnsi="Arial" w:cs="Browallia New"/>
                <w:sz w:val="18"/>
                <w:szCs w:val="18"/>
              </w:rPr>
              <w:t>15,589,934</w:t>
            </w:r>
          </w:p>
        </w:tc>
      </w:tr>
    </w:tbl>
    <w:p w14:paraId="00C1C7B6" w14:textId="77777777" w:rsidR="00E635C1" w:rsidRPr="003A2820" w:rsidRDefault="00E635C1" w:rsidP="00E45954">
      <w:pPr>
        <w:spacing w:before="120" w:line="380" w:lineRule="exact"/>
        <w:ind w:left="547" w:hanging="547"/>
        <w:jc w:val="right"/>
        <w:rPr>
          <w:rFonts w:ascii="Arial" w:eastAsia="Arial Unicode MS" w:hAnsi="Arial" w:cs="Arial"/>
          <w:sz w:val="18"/>
          <w:szCs w:val="18"/>
        </w:rPr>
      </w:pPr>
      <w:r w:rsidRPr="003A2820">
        <w:rPr>
          <w:rFonts w:ascii="Arial" w:eastAsia="Arial Unicode MS" w:hAnsi="Arial" w:cs="Arial"/>
          <w:sz w:val="18"/>
          <w:szCs w:val="18"/>
        </w:rPr>
        <w:t xml:space="preserve"> (Unit: Thousand US Dollar)</w:t>
      </w:r>
    </w:p>
    <w:tbl>
      <w:tblPr>
        <w:tblW w:w="9252" w:type="dxa"/>
        <w:tblInd w:w="468" w:type="dxa"/>
        <w:tblLayout w:type="fixed"/>
        <w:tblLook w:val="0000" w:firstRow="0" w:lastRow="0" w:firstColumn="0" w:lastColumn="0" w:noHBand="0" w:noVBand="0"/>
      </w:tblPr>
      <w:tblGrid>
        <w:gridCol w:w="2250"/>
        <w:gridCol w:w="1170"/>
        <w:gridCol w:w="1170"/>
        <w:gridCol w:w="1170"/>
        <w:gridCol w:w="1152"/>
        <w:gridCol w:w="1128"/>
        <w:gridCol w:w="1212"/>
      </w:tblGrid>
      <w:tr w:rsidR="00E635C1" w:rsidRPr="003A2820" w14:paraId="6B5A9DB9" w14:textId="77777777" w:rsidTr="00FE31FA">
        <w:tc>
          <w:tcPr>
            <w:tcW w:w="2250" w:type="dxa"/>
          </w:tcPr>
          <w:p w14:paraId="25174E30" w14:textId="77777777" w:rsidR="00E635C1" w:rsidRPr="003A2820" w:rsidRDefault="00E635C1" w:rsidP="00E45954">
            <w:pPr>
              <w:spacing w:line="320" w:lineRule="exact"/>
              <w:ind w:right="-36"/>
              <w:jc w:val="thaiDistribute"/>
              <w:rPr>
                <w:rFonts w:ascii="Arial" w:eastAsia="Arial Unicode MS" w:hAnsi="Arial" w:cs="Arial"/>
                <w:sz w:val="18"/>
                <w:szCs w:val="18"/>
                <w:u w:val="single"/>
              </w:rPr>
            </w:pPr>
          </w:p>
        </w:tc>
        <w:tc>
          <w:tcPr>
            <w:tcW w:w="7002" w:type="dxa"/>
            <w:gridSpan w:val="6"/>
          </w:tcPr>
          <w:p w14:paraId="0A1F3C57" w14:textId="77777777" w:rsidR="00E635C1" w:rsidRPr="003A2820" w:rsidRDefault="00E635C1" w:rsidP="00E45954">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3A2820">
              <w:rPr>
                <w:rFonts w:ascii="Arial" w:eastAsia="Arial Unicode MS" w:hAnsi="Arial" w:cs="Arial"/>
                <w:sz w:val="18"/>
                <w:szCs w:val="18"/>
              </w:rPr>
              <w:t>Separate financial statements</w:t>
            </w:r>
          </w:p>
        </w:tc>
      </w:tr>
      <w:tr w:rsidR="00E635C1" w:rsidRPr="003A2820" w14:paraId="1A030ACA" w14:textId="77777777" w:rsidTr="00FE31FA">
        <w:tc>
          <w:tcPr>
            <w:tcW w:w="2250" w:type="dxa"/>
          </w:tcPr>
          <w:p w14:paraId="0E61A8AD" w14:textId="77777777" w:rsidR="00E635C1" w:rsidRPr="003A2820" w:rsidRDefault="00E635C1" w:rsidP="00E45954">
            <w:pPr>
              <w:spacing w:line="320" w:lineRule="exact"/>
              <w:ind w:right="-36"/>
              <w:jc w:val="thaiDistribute"/>
              <w:rPr>
                <w:rFonts w:ascii="Arial" w:eastAsia="Arial Unicode MS" w:hAnsi="Arial" w:cs="Arial"/>
                <w:sz w:val="18"/>
                <w:szCs w:val="18"/>
              </w:rPr>
            </w:pPr>
          </w:p>
        </w:tc>
        <w:tc>
          <w:tcPr>
            <w:tcW w:w="2340" w:type="dxa"/>
            <w:gridSpan w:val="2"/>
          </w:tcPr>
          <w:p w14:paraId="5390A447" w14:textId="77777777" w:rsidR="00E635C1" w:rsidRPr="003A2820" w:rsidRDefault="00E635C1" w:rsidP="00E45954">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p>
          <w:p w14:paraId="6EFB10CE" w14:textId="77777777" w:rsidR="00E635C1" w:rsidRPr="003A2820" w:rsidRDefault="00E635C1" w:rsidP="00E45954">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3A2820">
              <w:rPr>
                <w:rFonts w:ascii="Arial" w:eastAsia="Arial Unicode MS" w:hAnsi="Arial" w:cs="Arial"/>
                <w:sz w:val="18"/>
                <w:szCs w:val="18"/>
              </w:rPr>
              <w:t>Cost</w:t>
            </w:r>
          </w:p>
        </w:tc>
        <w:tc>
          <w:tcPr>
            <w:tcW w:w="2322" w:type="dxa"/>
            <w:gridSpan w:val="2"/>
          </w:tcPr>
          <w:p w14:paraId="30C0A6F2" w14:textId="77777777" w:rsidR="00E635C1" w:rsidRPr="003A2820" w:rsidRDefault="00E635C1" w:rsidP="00E45954">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3A2820">
              <w:rPr>
                <w:rFonts w:ascii="Arial" w:eastAsia="Arial Unicode MS" w:hAnsi="Arial" w:cs="Arial"/>
                <w:sz w:val="18"/>
                <w:szCs w:val="18"/>
              </w:rPr>
              <w:t>Reduce cost to                                     net realisable value</w:t>
            </w:r>
          </w:p>
        </w:tc>
        <w:tc>
          <w:tcPr>
            <w:tcW w:w="2340" w:type="dxa"/>
            <w:gridSpan w:val="2"/>
          </w:tcPr>
          <w:p w14:paraId="69D17258" w14:textId="77777777" w:rsidR="00E635C1" w:rsidRPr="003A2820" w:rsidRDefault="00E635C1" w:rsidP="00E45954">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p>
          <w:p w14:paraId="231C9168" w14:textId="77777777" w:rsidR="00E635C1" w:rsidRPr="003A2820" w:rsidRDefault="00E635C1" w:rsidP="00E45954">
            <w:pPr>
              <w:pBdr>
                <w:bottom w:val="single" w:sz="4" w:space="1" w:color="auto"/>
              </w:pBdr>
              <w:tabs>
                <w:tab w:val="center" w:pos="6480"/>
                <w:tab w:val="center" w:pos="8820"/>
              </w:tabs>
              <w:spacing w:line="320" w:lineRule="exact"/>
              <w:ind w:right="-36"/>
              <w:jc w:val="center"/>
              <w:rPr>
                <w:rFonts w:ascii="Arial" w:eastAsia="Arial Unicode MS" w:hAnsi="Arial" w:cs="Arial"/>
                <w:sz w:val="18"/>
                <w:szCs w:val="18"/>
              </w:rPr>
            </w:pPr>
            <w:r w:rsidRPr="003A2820">
              <w:rPr>
                <w:rFonts w:ascii="Arial" w:eastAsia="Arial Unicode MS" w:hAnsi="Arial" w:cs="Arial"/>
                <w:sz w:val="18"/>
                <w:szCs w:val="18"/>
              </w:rPr>
              <w:t>Inventories - net</w:t>
            </w:r>
          </w:p>
        </w:tc>
      </w:tr>
      <w:tr w:rsidR="00E635C1" w:rsidRPr="003A2820" w14:paraId="7192662F" w14:textId="77777777" w:rsidTr="00FE31FA">
        <w:trPr>
          <w:trHeight w:val="126"/>
        </w:trPr>
        <w:tc>
          <w:tcPr>
            <w:tcW w:w="2250" w:type="dxa"/>
          </w:tcPr>
          <w:p w14:paraId="01C1B038" w14:textId="77777777" w:rsidR="00E635C1" w:rsidRPr="003A2820" w:rsidRDefault="00E635C1" w:rsidP="00E45954">
            <w:pPr>
              <w:spacing w:line="320" w:lineRule="exact"/>
              <w:ind w:right="-36"/>
              <w:jc w:val="thaiDistribute"/>
              <w:rPr>
                <w:rFonts w:ascii="Arial" w:eastAsia="Arial Unicode MS" w:hAnsi="Arial" w:cs="Arial"/>
                <w:sz w:val="18"/>
                <w:szCs w:val="18"/>
                <w:u w:val="single"/>
              </w:rPr>
            </w:pPr>
          </w:p>
        </w:tc>
        <w:tc>
          <w:tcPr>
            <w:tcW w:w="1170" w:type="dxa"/>
          </w:tcPr>
          <w:p w14:paraId="7E91F6BB" w14:textId="475FBDCA" w:rsidR="00E635C1" w:rsidRPr="003A2820" w:rsidRDefault="00C60E10" w:rsidP="00E459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2025</w:t>
            </w:r>
          </w:p>
        </w:tc>
        <w:tc>
          <w:tcPr>
            <w:tcW w:w="1170" w:type="dxa"/>
          </w:tcPr>
          <w:p w14:paraId="40B37273" w14:textId="3E3D4614" w:rsidR="00E635C1" w:rsidRPr="003A2820" w:rsidRDefault="00C60E10" w:rsidP="00E459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2024</w:t>
            </w:r>
          </w:p>
        </w:tc>
        <w:tc>
          <w:tcPr>
            <w:tcW w:w="1170" w:type="dxa"/>
          </w:tcPr>
          <w:p w14:paraId="3F3A82C4" w14:textId="1AF4510E" w:rsidR="00E635C1" w:rsidRPr="003A2820" w:rsidRDefault="00C60E10" w:rsidP="00E459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2025</w:t>
            </w:r>
          </w:p>
        </w:tc>
        <w:tc>
          <w:tcPr>
            <w:tcW w:w="1152" w:type="dxa"/>
          </w:tcPr>
          <w:p w14:paraId="42B75CA4" w14:textId="1D5A196D" w:rsidR="00E635C1" w:rsidRPr="003A2820" w:rsidRDefault="00C60E10" w:rsidP="00E459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2024</w:t>
            </w:r>
          </w:p>
        </w:tc>
        <w:tc>
          <w:tcPr>
            <w:tcW w:w="1128" w:type="dxa"/>
          </w:tcPr>
          <w:p w14:paraId="0F69C557" w14:textId="1D61F8D8" w:rsidR="00E635C1" w:rsidRPr="003A2820" w:rsidRDefault="00C60E10" w:rsidP="00E459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2025</w:t>
            </w:r>
          </w:p>
        </w:tc>
        <w:tc>
          <w:tcPr>
            <w:tcW w:w="1212" w:type="dxa"/>
          </w:tcPr>
          <w:p w14:paraId="67C45233" w14:textId="7B7DAC90" w:rsidR="00E635C1" w:rsidRPr="003A2820" w:rsidRDefault="00C60E10" w:rsidP="00E459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2024</w:t>
            </w:r>
          </w:p>
        </w:tc>
      </w:tr>
      <w:tr w:rsidR="009A140C" w:rsidRPr="003A2820" w14:paraId="3334DB3A" w14:textId="77777777" w:rsidTr="00FE31FA">
        <w:trPr>
          <w:trHeight w:val="80"/>
        </w:trPr>
        <w:tc>
          <w:tcPr>
            <w:tcW w:w="2250" w:type="dxa"/>
          </w:tcPr>
          <w:p w14:paraId="18671C5A" w14:textId="77777777" w:rsidR="009A140C" w:rsidRPr="003A2820" w:rsidRDefault="009A140C" w:rsidP="009A140C">
            <w:pPr>
              <w:spacing w:line="320" w:lineRule="exact"/>
              <w:ind w:left="72" w:right="-14"/>
              <w:jc w:val="thaiDistribute"/>
              <w:rPr>
                <w:rFonts w:ascii="Arial" w:eastAsia="Arial Unicode MS" w:hAnsi="Arial" w:cs="Arial"/>
                <w:sz w:val="18"/>
                <w:szCs w:val="18"/>
              </w:rPr>
            </w:pPr>
            <w:r w:rsidRPr="003A2820">
              <w:rPr>
                <w:rFonts w:ascii="Arial" w:eastAsia="Arial Unicode MS" w:hAnsi="Arial" w:cs="Arial Unicode MS"/>
                <w:sz w:val="18"/>
                <w:szCs w:val="18"/>
              </w:rPr>
              <w:t>Finished goods</w:t>
            </w:r>
          </w:p>
        </w:tc>
        <w:tc>
          <w:tcPr>
            <w:tcW w:w="1170" w:type="dxa"/>
          </w:tcPr>
          <w:p w14:paraId="46B7652A" w14:textId="7C21F87E" w:rsidR="009A140C" w:rsidRPr="003A2820" w:rsidRDefault="00DE681A" w:rsidP="009A140C">
            <w:pPr>
              <w:tabs>
                <w:tab w:val="decimal" w:pos="852"/>
              </w:tabs>
              <w:spacing w:line="320" w:lineRule="exact"/>
              <w:ind w:right="-14"/>
              <w:jc w:val="thaiDistribute"/>
              <w:rPr>
                <w:rFonts w:ascii="Arial" w:eastAsia="Arial Unicode MS" w:hAnsi="Arial" w:cs="Arial"/>
                <w:sz w:val="18"/>
                <w:szCs w:val="18"/>
              </w:rPr>
            </w:pPr>
            <w:r w:rsidRPr="003A2820">
              <w:rPr>
                <w:rFonts w:ascii="Arial" w:eastAsia="Arial Unicode MS" w:hAnsi="Arial" w:cs="Arial"/>
                <w:sz w:val="18"/>
                <w:szCs w:val="18"/>
              </w:rPr>
              <w:t>7</w:t>
            </w:r>
            <w:r w:rsidR="00BF456B" w:rsidRPr="003A2820">
              <w:rPr>
                <w:rFonts w:ascii="Arial" w:eastAsia="Arial Unicode MS" w:hAnsi="Arial" w:cs="Arial"/>
                <w:sz w:val="18"/>
                <w:szCs w:val="18"/>
              </w:rPr>
              <w:t>1,</w:t>
            </w:r>
            <w:r w:rsidR="009D64F9" w:rsidRPr="003A2820">
              <w:rPr>
                <w:rFonts w:ascii="Arial" w:eastAsia="Arial Unicode MS" w:hAnsi="Arial" w:cs="Arial"/>
                <w:sz w:val="18"/>
                <w:szCs w:val="18"/>
              </w:rPr>
              <w:t>0</w:t>
            </w:r>
            <w:r w:rsidR="00976366" w:rsidRPr="003A2820">
              <w:rPr>
                <w:rFonts w:ascii="Arial" w:eastAsia="Arial Unicode MS" w:hAnsi="Arial" w:cs="Arial"/>
                <w:sz w:val="18"/>
                <w:szCs w:val="18"/>
              </w:rPr>
              <w:t>8</w:t>
            </w:r>
            <w:r w:rsidR="00A1660C" w:rsidRPr="003A2820">
              <w:rPr>
                <w:rFonts w:ascii="Arial" w:eastAsia="Arial Unicode MS" w:hAnsi="Arial" w:cs="Arial"/>
                <w:sz w:val="18"/>
                <w:szCs w:val="18"/>
              </w:rPr>
              <w:t>7</w:t>
            </w:r>
          </w:p>
        </w:tc>
        <w:tc>
          <w:tcPr>
            <w:tcW w:w="1170" w:type="dxa"/>
          </w:tcPr>
          <w:p w14:paraId="04B0C624" w14:textId="1A2DA9CD" w:rsidR="009A140C" w:rsidRPr="003A2820" w:rsidRDefault="009A140C" w:rsidP="009A140C">
            <w:pPr>
              <w:tabs>
                <w:tab w:val="decimal" w:pos="885"/>
              </w:tabs>
              <w:spacing w:line="320" w:lineRule="exact"/>
              <w:ind w:right="-14"/>
              <w:jc w:val="thaiDistribute"/>
              <w:rPr>
                <w:rFonts w:ascii="Arial" w:eastAsia="Arial Unicode MS" w:hAnsi="Arial" w:cs="Arial"/>
                <w:sz w:val="18"/>
                <w:szCs w:val="18"/>
              </w:rPr>
            </w:pPr>
            <w:r w:rsidRPr="003A2820">
              <w:rPr>
                <w:rFonts w:ascii="Arial" w:eastAsia="Arial Unicode MS" w:hAnsi="Arial" w:cs="Arial"/>
                <w:sz w:val="18"/>
                <w:szCs w:val="18"/>
              </w:rPr>
              <w:t>65,380</w:t>
            </w:r>
          </w:p>
        </w:tc>
        <w:tc>
          <w:tcPr>
            <w:tcW w:w="1170" w:type="dxa"/>
          </w:tcPr>
          <w:p w14:paraId="0CAE0A4E" w14:textId="2EC46EAB" w:rsidR="009A140C" w:rsidRPr="003A2820" w:rsidRDefault="00B57AEB" w:rsidP="009A140C">
            <w:pPr>
              <w:tabs>
                <w:tab w:val="decimal" w:pos="852"/>
              </w:tabs>
              <w:spacing w:line="320" w:lineRule="exact"/>
              <w:ind w:right="-14"/>
              <w:jc w:val="thaiDistribute"/>
              <w:rPr>
                <w:rFonts w:ascii="Arial" w:eastAsia="Arial Unicode MS" w:hAnsi="Arial" w:cs="Arial"/>
                <w:sz w:val="18"/>
                <w:szCs w:val="18"/>
              </w:rPr>
            </w:pPr>
            <w:r w:rsidRPr="003A2820">
              <w:rPr>
                <w:rFonts w:ascii="Arial" w:eastAsia="Arial Unicode MS" w:hAnsi="Arial" w:cs="Arial"/>
                <w:sz w:val="18"/>
                <w:szCs w:val="18"/>
              </w:rPr>
              <w:t>(</w:t>
            </w:r>
            <w:r w:rsidR="00263EA4" w:rsidRPr="003A2820">
              <w:rPr>
                <w:rFonts w:ascii="Arial" w:eastAsia="Arial Unicode MS" w:hAnsi="Arial" w:cs="Arial"/>
                <w:sz w:val="18"/>
                <w:szCs w:val="18"/>
              </w:rPr>
              <w:t>3,</w:t>
            </w:r>
            <w:r w:rsidR="006E461C" w:rsidRPr="003A2820">
              <w:rPr>
                <w:rFonts w:ascii="Arial" w:eastAsia="Arial Unicode MS" w:hAnsi="Arial" w:cs="Arial"/>
                <w:sz w:val="18"/>
                <w:szCs w:val="18"/>
              </w:rPr>
              <w:t>497</w:t>
            </w:r>
            <w:r w:rsidR="00263EA4" w:rsidRPr="003A2820">
              <w:rPr>
                <w:rFonts w:ascii="Arial" w:eastAsia="Arial Unicode MS" w:hAnsi="Arial" w:cs="Arial"/>
                <w:sz w:val="18"/>
                <w:szCs w:val="18"/>
              </w:rPr>
              <w:t>)</w:t>
            </w:r>
          </w:p>
        </w:tc>
        <w:tc>
          <w:tcPr>
            <w:tcW w:w="1152" w:type="dxa"/>
          </w:tcPr>
          <w:p w14:paraId="0BCE00CC" w14:textId="2F8F3ACD" w:rsidR="009A140C" w:rsidRPr="003A2820" w:rsidRDefault="009A140C" w:rsidP="009A140C">
            <w:pPr>
              <w:tabs>
                <w:tab w:val="decimal" w:pos="885"/>
              </w:tabs>
              <w:spacing w:line="320" w:lineRule="exact"/>
              <w:ind w:right="-14"/>
              <w:jc w:val="thaiDistribute"/>
              <w:rPr>
                <w:rFonts w:ascii="Arial" w:eastAsia="Arial Unicode MS" w:hAnsi="Arial" w:cs="Arial"/>
                <w:sz w:val="18"/>
                <w:szCs w:val="18"/>
              </w:rPr>
            </w:pPr>
            <w:r w:rsidRPr="003A2820">
              <w:rPr>
                <w:rFonts w:ascii="Arial" w:eastAsia="Arial Unicode MS" w:hAnsi="Arial" w:cs="Arial"/>
                <w:sz w:val="18"/>
                <w:szCs w:val="18"/>
              </w:rPr>
              <w:t>(3,238)</w:t>
            </w:r>
          </w:p>
        </w:tc>
        <w:tc>
          <w:tcPr>
            <w:tcW w:w="1128" w:type="dxa"/>
          </w:tcPr>
          <w:p w14:paraId="790136E5" w14:textId="197369B7" w:rsidR="009A140C" w:rsidRPr="003A2820" w:rsidRDefault="00141D85" w:rsidP="009A140C">
            <w:pPr>
              <w:tabs>
                <w:tab w:val="decimal" w:pos="852"/>
              </w:tabs>
              <w:spacing w:line="320" w:lineRule="exact"/>
              <w:ind w:right="-14"/>
              <w:jc w:val="thaiDistribute"/>
              <w:rPr>
                <w:rFonts w:ascii="Arial" w:eastAsia="Arial Unicode MS" w:hAnsi="Arial" w:cs="Arial"/>
                <w:sz w:val="18"/>
                <w:szCs w:val="18"/>
              </w:rPr>
            </w:pPr>
            <w:r w:rsidRPr="003A2820">
              <w:rPr>
                <w:rFonts w:ascii="Arial" w:eastAsia="Arial Unicode MS" w:hAnsi="Arial" w:cs="Arial"/>
                <w:sz w:val="18"/>
                <w:szCs w:val="18"/>
              </w:rPr>
              <w:t>67,</w:t>
            </w:r>
            <w:r w:rsidR="00ED12BE" w:rsidRPr="003A2820">
              <w:rPr>
                <w:rFonts w:ascii="Arial" w:eastAsia="Arial Unicode MS" w:hAnsi="Arial" w:cs="Arial"/>
                <w:sz w:val="18"/>
                <w:szCs w:val="18"/>
              </w:rPr>
              <w:t>59</w:t>
            </w:r>
            <w:r w:rsidR="002933B5" w:rsidRPr="003A2820">
              <w:rPr>
                <w:rFonts w:ascii="Arial" w:eastAsia="Arial Unicode MS" w:hAnsi="Arial" w:cs="Arial"/>
                <w:sz w:val="18"/>
                <w:szCs w:val="18"/>
              </w:rPr>
              <w:t>0</w:t>
            </w:r>
          </w:p>
        </w:tc>
        <w:tc>
          <w:tcPr>
            <w:tcW w:w="1212" w:type="dxa"/>
          </w:tcPr>
          <w:p w14:paraId="3EA3F683" w14:textId="51BADCBB" w:rsidR="009A140C" w:rsidRPr="003A2820" w:rsidRDefault="009A140C" w:rsidP="009A140C">
            <w:pPr>
              <w:tabs>
                <w:tab w:val="decimal" w:pos="885"/>
              </w:tabs>
              <w:spacing w:line="320" w:lineRule="exact"/>
              <w:ind w:right="-14"/>
              <w:jc w:val="thaiDistribute"/>
              <w:rPr>
                <w:rFonts w:ascii="Arial" w:eastAsia="Arial Unicode MS" w:hAnsi="Arial" w:cs="Arial"/>
                <w:sz w:val="18"/>
                <w:szCs w:val="18"/>
              </w:rPr>
            </w:pPr>
            <w:r w:rsidRPr="003A2820">
              <w:rPr>
                <w:rFonts w:ascii="Arial" w:eastAsia="Arial Unicode MS" w:hAnsi="Arial" w:cs="Arial"/>
                <w:sz w:val="18"/>
                <w:szCs w:val="18"/>
              </w:rPr>
              <w:t>62,142</w:t>
            </w:r>
          </w:p>
        </w:tc>
      </w:tr>
      <w:tr w:rsidR="009A140C" w:rsidRPr="003A2820" w14:paraId="3CEEFD40" w14:textId="77777777" w:rsidTr="00FE31FA">
        <w:tc>
          <w:tcPr>
            <w:tcW w:w="2250" w:type="dxa"/>
          </w:tcPr>
          <w:p w14:paraId="6C8F73EB" w14:textId="134A479D" w:rsidR="009A140C" w:rsidRPr="003A2820" w:rsidRDefault="009A140C" w:rsidP="009A140C">
            <w:pPr>
              <w:spacing w:line="320" w:lineRule="exact"/>
              <w:ind w:left="72" w:right="-14"/>
              <w:jc w:val="thaiDistribute"/>
              <w:rPr>
                <w:rFonts w:ascii="Arial" w:eastAsia="Arial Unicode MS" w:hAnsi="Arial" w:cs="Arial Unicode MS"/>
                <w:sz w:val="18"/>
                <w:szCs w:val="18"/>
              </w:rPr>
            </w:pPr>
            <w:r w:rsidRPr="003A2820">
              <w:rPr>
                <w:rFonts w:ascii="Arial" w:eastAsia="Arial Unicode MS" w:hAnsi="Arial" w:cs="Arial Unicode MS"/>
                <w:sz w:val="18"/>
                <w:szCs w:val="18"/>
              </w:rPr>
              <w:t>Raw materials</w:t>
            </w:r>
          </w:p>
        </w:tc>
        <w:tc>
          <w:tcPr>
            <w:tcW w:w="1170" w:type="dxa"/>
          </w:tcPr>
          <w:p w14:paraId="565EF1D6" w14:textId="144A3244" w:rsidR="009A140C" w:rsidRPr="003A2820" w:rsidRDefault="00435FA7" w:rsidP="009A140C">
            <w:pPr>
              <w:pBdr>
                <w:bottom w:val="single" w:sz="4" w:space="1" w:color="auto"/>
              </w:pBdr>
              <w:tabs>
                <w:tab w:val="decimal" w:pos="852"/>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382,265</w:t>
            </w:r>
          </w:p>
        </w:tc>
        <w:tc>
          <w:tcPr>
            <w:tcW w:w="1170" w:type="dxa"/>
          </w:tcPr>
          <w:p w14:paraId="13707523" w14:textId="48047A1A" w:rsidR="009A140C" w:rsidRPr="003A2820" w:rsidRDefault="009A140C" w:rsidP="009A140C">
            <w:pPr>
              <w:pBdr>
                <w:bottom w:val="single" w:sz="4" w:space="1" w:color="auto"/>
              </w:pBdr>
              <w:tabs>
                <w:tab w:val="decimal" w:pos="885"/>
              </w:tabs>
              <w:spacing w:line="320" w:lineRule="exact"/>
              <w:ind w:right="-14"/>
              <w:jc w:val="thaiDistribute"/>
              <w:rPr>
                <w:rFonts w:ascii="Arial" w:eastAsia="Arial Unicode MS" w:hAnsi="Arial" w:cs="Arial"/>
                <w:sz w:val="18"/>
                <w:szCs w:val="18"/>
              </w:rPr>
            </w:pPr>
            <w:r w:rsidRPr="003A2820">
              <w:rPr>
                <w:rFonts w:ascii="Arial" w:eastAsia="Arial Unicode MS" w:hAnsi="Arial" w:cs="Arial"/>
                <w:sz w:val="18"/>
                <w:szCs w:val="18"/>
              </w:rPr>
              <w:t>306,900</w:t>
            </w:r>
          </w:p>
        </w:tc>
        <w:tc>
          <w:tcPr>
            <w:tcW w:w="1170" w:type="dxa"/>
          </w:tcPr>
          <w:p w14:paraId="5C4A83C0" w14:textId="6410B8D6" w:rsidR="009A140C" w:rsidRPr="003A2820" w:rsidRDefault="00B707AE" w:rsidP="009A140C">
            <w:pPr>
              <w:pBdr>
                <w:bottom w:val="single" w:sz="4" w:space="1" w:color="auto"/>
              </w:pBdr>
              <w:tabs>
                <w:tab w:val="decimal" w:pos="852"/>
              </w:tabs>
              <w:spacing w:line="320" w:lineRule="exact"/>
              <w:ind w:right="-14"/>
              <w:jc w:val="thaiDistribute"/>
              <w:rPr>
                <w:rFonts w:ascii="Arial" w:eastAsia="Arial Unicode MS" w:hAnsi="Arial" w:cs="Arial"/>
                <w:sz w:val="18"/>
                <w:szCs w:val="18"/>
              </w:rPr>
            </w:pPr>
            <w:r w:rsidRPr="003A2820">
              <w:rPr>
                <w:rFonts w:ascii="Arial" w:eastAsia="Arial Unicode MS" w:hAnsi="Arial" w:cs="Arial"/>
                <w:sz w:val="18"/>
                <w:szCs w:val="18"/>
              </w:rPr>
              <w:t>(1</w:t>
            </w:r>
            <w:r w:rsidR="001F5325" w:rsidRPr="003A2820">
              <w:rPr>
                <w:rFonts w:ascii="Arial" w:eastAsia="Arial Unicode MS" w:hAnsi="Arial" w:cs="Arial"/>
                <w:sz w:val="18"/>
                <w:szCs w:val="18"/>
              </w:rPr>
              <w:t>1,</w:t>
            </w:r>
            <w:r w:rsidR="003954EE" w:rsidRPr="003A2820">
              <w:rPr>
                <w:rFonts w:ascii="Arial" w:eastAsia="Arial Unicode MS" w:hAnsi="Arial" w:cs="Arial"/>
                <w:sz w:val="18"/>
                <w:szCs w:val="18"/>
              </w:rPr>
              <w:t>691</w:t>
            </w:r>
            <w:r w:rsidRPr="003A2820">
              <w:rPr>
                <w:rFonts w:ascii="Arial" w:eastAsia="Arial Unicode MS" w:hAnsi="Arial" w:cs="Arial"/>
                <w:sz w:val="18"/>
                <w:szCs w:val="18"/>
              </w:rPr>
              <w:t>)</w:t>
            </w:r>
          </w:p>
        </w:tc>
        <w:tc>
          <w:tcPr>
            <w:tcW w:w="1152" w:type="dxa"/>
          </w:tcPr>
          <w:p w14:paraId="31AD33E5" w14:textId="4B5B5431" w:rsidR="009A140C" w:rsidRPr="003A2820" w:rsidRDefault="009A140C" w:rsidP="009A140C">
            <w:pPr>
              <w:pBdr>
                <w:bottom w:val="single" w:sz="4" w:space="1" w:color="auto"/>
              </w:pBdr>
              <w:tabs>
                <w:tab w:val="decimal" w:pos="885"/>
              </w:tabs>
              <w:spacing w:line="320" w:lineRule="exact"/>
              <w:ind w:right="-14"/>
              <w:jc w:val="thaiDistribute"/>
              <w:rPr>
                <w:rFonts w:ascii="Arial" w:eastAsia="Arial Unicode MS" w:hAnsi="Arial" w:cs="Arial"/>
                <w:sz w:val="18"/>
                <w:szCs w:val="18"/>
              </w:rPr>
            </w:pPr>
            <w:r w:rsidRPr="003A2820">
              <w:rPr>
                <w:rFonts w:ascii="Arial" w:eastAsia="Arial Unicode MS" w:hAnsi="Arial" w:cs="Arial"/>
                <w:sz w:val="18"/>
                <w:szCs w:val="18"/>
              </w:rPr>
              <w:t>(16,050)</w:t>
            </w:r>
          </w:p>
        </w:tc>
        <w:tc>
          <w:tcPr>
            <w:tcW w:w="1128" w:type="dxa"/>
          </w:tcPr>
          <w:p w14:paraId="5CAC952E" w14:textId="680CDE26" w:rsidR="009A140C" w:rsidRPr="003A2820" w:rsidRDefault="00435FA7" w:rsidP="009A140C">
            <w:pPr>
              <w:pBdr>
                <w:bottom w:val="single" w:sz="4" w:space="1" w:color="auto"/>
              </w:pBdr>
              <w:tabs>
                <w:tab w:val="decimal" w:pos="852"/>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370,574</w:t>
            </w:r>
          </w:p>
        </w:tc>
        <w:tc>
          <w:tcPr>
            <w:tcW w:w="1212" w:type="dxa"/>
          </w:tcPr>
          <w:p w14:paraId="63E4005E" w14:textId="518A76B5" w:rsidR="009A140C" w:rsidRPr="003A2820" w:rsidRDefault="009A140C" w:rsidP="009A140C">
            <w:pPr>
              <w:pBdr>
                <w:bottom w:val="single" w:sz="4" w:space="1" w:color="auto"/>
              </w:pBdr>
              <w:tabs>
                <w:tab w:val="decimal" w:pos="885"/>
              </w:tabs>
              <w:spacing w:line="320" w:lineRule="exact"/>
              <w:ind w:right="-14"/>
              <w:jc w:val="thaiDistribute"/>
              <w:rPr>
                <w:rFonts w:ascii="Arial" w:eastAsia="Arial Unicode MS" w:hAnsi="Arial" w:cs="Arial"/>
                <w:sz w:val="18"/>
                <w:szCs w:val="18"/>
              </w:rPr>
            </w:pPr>
            <w:r w:rsidRPr="003A2820">
              <w:rPr>
                <w:rFonts w:ascii="Arial" w:eastAsia="Arial Unicode MS" w:hAnsi="Arial" w:cs="Arial"/>
                <w:sz w:val="18"/>
                <w:szCs w:val="18"/>
              </w:rPr>
              <w:t>290,850</w:t>
            </w:r>
          </w:p>
        </w:tc>
      </w:tr>
      <w:tr w:rsidR="009A140C" w:rsidRPr="003A2820" w14:paraId="44FD0CC1" w14:textId="77777777" w:rsidTr="00FE31FA">
        <w:tc>
          <w:tcPr>
            <w:tcW w:w="2250" w:type="dxa"/>
          </w:tcPr>
          <w:p w14:paraId="377657B1" w14:textId="77777777" w:rsidR="009A140C" w:rsidRPr="003A2820" w:rsidRDefault="009A140C" w:rsidP="009A140C">
            <w:pPr>
              <w:spacing w:line="320" w:lineRule="exact"/>
              <w:ind w:left="72" w:right="-14"/>
              <w:jc w:val="thaiDistribute"/>
              <w:rPr>
                <w:rFonts w:ascii="Arial" w:eastAsia="Arial Unicode MS" w:hAnsi="Arial" w:cs="Arial"/>
                <w:sz w:val="18"/>
                <w:szCs w:val="18"/>
              </w:rPr>
            </w:pPr>
            <w:r w:rsidRPr="003A2820">
              <w:rPr>
                <w:rFonts w:ascii="Arial" w:eastAsia="Arial Unicode MS" w:hAnsi="Arial" w:cs="Arial Unicode MS"/>
                <w:sz w:val="18"/>
                <w:szCs w:val="18"/>
              </w:rPr>
              <w:t>Total</w:t>
            </w:r>
          </w:p>
        </w:tc>
        <w:tc>
          <w:tcPr>
            <w:tcW w:w="1170" w:type="dxa"/>
          </w:tcPr>
          <w:p w14:paraId="520EFA2A" w14:textId="49DEC0D8" w:rsidR="009A140C" w:rsidRPr="003A2820" w:rsidRDefault="00435FA7" w:rsidP="009A140C">
            <w:pPr>
              <w:pBdr>
                <w:bottom w:val="double" w:sz="4" w:space="1" w:color="auto"/>
                <w:between w:val="single" w:sz="4" w:space="1" w:color="auto"/>
              </w:pBdr>
              <w:tabs>
                <w:tab w:val="decimal" w:pos="852"/>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453,352</w:t>
            </w:r>
          </w:p>
        </w:tc>
        <w:tc>
          <w:tcPr>
            <w:tcW w:w="1170" w:type="dxa"/>
          </w:tcPr>
          <w:p w14:paraId="23A0076F" w14:textId="4D0E6454" w:rsidR="009A140C" w:rsidRPr="003A2820" w:rsidRDefault="009A140C" w:rsidP="009A140C">
            <w:pPr>
              <w:pBdr>
                <w:bottom w:val="double" w:sz="4" w:space="1" w:color="auto"/>
                <w:between w:val="single" w:sz="4" w:space="1" w:color="auto"/>
              </w:pBdr>
              <w:tabs>
                <w:tab w:val="decimal" w:pos="885"/>
              </w:tabs>
              <w:spacing w:line="320" w:lineRule="exact"/>
              <w:ind w:right="-14"/>
              <w:jc w:val="thaiDistribute"/>
              <w:rPr>
                <w:rFonts w:ascii="Arial" w:eastAsia="Arial Unicode MS" w:hAnsi="Arial" w:cs="Arial"/>
                <w:sz w:val="18"/>
                <w:szCs w:val="18"/>
              </w:rPr>
            </w:pPr>
            <w:r w:rsidRPr="003A2820">
              <w:rPr>
                <w:rFonts w:ascii="Arial" w:eastAsia="Arial Unicode MS" w:hAnsi="Arial" w:cs="Arial"/>
                <w:sz w:val="18"/>
                <w:szCs w:val="18"/>
              </w:rPr>
              <w:t>372,280</w:t>
            </w:r>
          </w:p>
        </w:tc>
        <w:tc>
          <w:tcPr>
            <w:tcW w:w="1170" w:type="dxa"/>
          </w:tcPr>
          <w:p w14:paraId="4D49EF8F" w14:textId="3C6145DB" w:rsidR="009A140C" w:rsidRPr="003A2820" w:rsidRDefault="00FA5AFD" w:rsidP="009A140C">
            <w:pPr>
              <w:pBdr>
                <w:bottom w:val="double" w:sz="4" w:space="1" w:color="auto"/>
                <w:between w:val="single" w:sz="4" w:space="1" w:color="auto"/>
              </w:pBdr>
              <w:tabs>
                <w:tab w:val="decimal" w:pos="852"/>
              </w:tabs>
              <w:spacing w:line="320" w:lineRule="exact"/>
              <w:ind w:right="-14"/>
              <w:jc w:val="thaiDistribute"/>
              <w:rPr>
                <w:rFonts w:ascii="Arial" w:eastAsia="Arial Unicode MS" w:hAnsi="Arial" w:cs="Arial"/>
                <w:sz w:val="18"/>
                <w:szCs w:val="18"/>
              </w:rPr>
            </w:pPr>
            <w:r w:rsidRPr="003A2820">
              <w:rPr>
                <w:rFonts w:ascii="Arial" w:eastAsia="Arial Unicode MS" w:hAnsi="Arial" w:cs="Arial"/>
                <w:sz w:val="18"/>
                <w:szCs w:val="18"/>
              </w:rPr>
              <w:t>(1</w:t>
            </w:r>
            <w:r w:rsidR="003954EE" w:rsidRPr="003A2820">
              <w:rPr>
                <w:rFonts w:ascii="Arial" w:eastAsia="Arial Unicode MS" w:hAnsi="Arial" w:cs="Arial"/>
                <w:sz w:val="18"/>
                <w:szCs w:val="18"/>
              </w:rPr>
              <w:t>5</w:t>
            </w:r>
            <w:r w:rsidR="006A79B7" w:rsidRPr="003A2820">
              <w:rPr>
                <w:rFonts w:ascii="Arial" w:eastAsia="Arial Unicode MS" w:hAnsi="Arial" w:cs="Arial"/>
                <w:sz w:val="18"/>
                <w:szCs w:val="18"/>
              </w:rPr>
              <w:t>,188</w:t>
            </w:r>
            <w:r w:rsidRPr="003A2820">
              <w:rPr>
                <w:rFonts w:ascii="Arial" w:eastAsia="Arial Unicode MS" w:hAnsi="Arial" w:cs="Arial"/>
                <w:sz w:val="18"/>
                <w:szCs w:val="18"/>
              </w:rPr>
              <w:t>)</w:t>
            </w:r>
          </w:p>
        </w:tc>
        <w:tc>
          <w:tcPr>
            <w:tcW w:w="1152" w:type="dxa"/>
          </w:tcPr>
          <w:p w14:paraId="287830AB" w14:textId="374BA5CA" w:rsidR="009A140C" w:rsidRPr="003A2820" w:rsidRDefault="009A140C" w:rsidP="009A140C">
            <w:pPr>
              <w:pBdr>
                <w:bottom w:val="double" w:sz="4" w:space="1" w:color="auto"/>
                <w:between w:val="single" w:sz="4" w:space="1" w:color="auto"/>
              </w:pBdr>
              <w:tabs>
                <w:tab w:val="decimal" w:pos="885"/>
              </w:tabs>
              <w:spacing w:line="320" w:lineRule="exact"/>
              <w:ind w:right="-14"/>
              <w:jc w:val="thaiDistribute"/>
              <w:rPr>
                <w:rFonts w:ascii="Arial" w:eastAsia="Arial Unicode MS" w:hAnsi="Arial" w:cs="Arial"/>
                <w:sz w:val="18"/>
                <w:szCs w:val="18"/>
              </w:rPr>
            </w:pPr>
            <w:r w:rsidRPr="003A2820">
              <w:rPr>
                <w:rFonts w:ascii="Arial" w:eastAsia="Arial Unicode MS" w:hAnsi="Arial" w:cs="Arial"/>
                <w:sz w:val="18"/>
                <w:szCs w:val="18"/>
              </w:rPr>
              <w:t>(19,288)</w:t>
            </w:r>
          </w:p>
        </w:tc>
        <w:tc>
          <w:tcPr>
            <w:tcW w:w="1128" w:type="dxa"/>
          </w:tcPr>
          <w:p w14:paraId="25EFE34B" w14:textId="1C403CF6" w:rsidR="009A140C" w:rsidRPr="003A2820" w:rsidRDefault="00435FA7" w:rsidP="009A140C">
            <w:pPr>
              <w:pBdr>
                <w:bottom w:val="double" w:sz="4" w:space="1" w:color="auto"/>
                <w:between w:val="single" w:sz="4" w:space="1" w:color="auto"/>
              </w:pBdr>
              <w:tabs>
                <w:tab w:val="decimal" w:pos="852"/>
              </w:tabs>
              <w:spacing w:line="320" w:lineRule="exact"/>
              <w:ind w:right="-14"/>
              <w:jc w:val="thaiDistribute"/>
              <w:rPr>
                <w:rFonts w:ascii="Arial" w:eastAsia="Arial Unicode MS" w:hAnsi="Arial" w:cs="Arial"/>
                <w:sz w:val="18"/>
                <w:szCs w:val="18"/>
              </w:rPr>
            </w:pPr>
            <w:r>
              <w:rPr>
                <w:rFonts w:ascii="Arial" w:eastAsia="Arial Unicode MS" w:hAnsi="Arial" w:cs="Arial"/>
                <w:sz w:val="18"/>
                <w:szCs w:val="18"/>
              </w:rPr>
              <w:t>438,164</w:t>
            </w:r>
          </w:p>
        </w:tc>
        <w:tc>
          <w:tcPr>
            <w:tcW w:w="1212" w:type="dxa"/>
          </w:tcPr>
          <w:p w14:paraId="7EEF7F8C" w14:textId="3367B1E1" w:rsidR="009A140C" w:rsidRPr="003A2820" w:rsidRDefault="009A140C" w:rsidP="009A140C">
            <w:pPr>
              <w:pBdr>
                <w:bottom w:val="double" w:sz="4" w:space="1" w:color="auto"/>
                <w:between w:val="single" w:sz="4" w:space="1" w:color="auto"/>
              </w:pBdr>
              <w:tabs>
                <w:tab w:val="decimal" w:pos="885"/>
              </w:tabs>
              <w:spacing w:line="320" w:lineRule="exact"/>
              <w:ind w:right="-14"/>
              <w:jc w:val="thaiDistribute"/>
              <w:rPr>
                <w:rFonts w:ascii="Arial" w:eastAsia="Arial Unicode MS" w:hAnsi="Arial" w:cs="Arial"/>
                <w:sz w:val="18"/>
                <w:szCs w:val="18"/>
              </w:rPr>
            </w:pPr>
            <w:r w:rsidRPr="003A2820">
              <w:rPr>
                <w:rFonts w:ascii="Arial" w:eastAsia="Arial Unicode MS" w:hAnsi="Arial" w:cs="Arial"/>
                <w:sz w:val="18"/>
                <w:szCs w:val="18"/>
              </w:rPr>
              <w:t>352,992</w:t>
            </w:r>
          </w:p>
        </w:tc>
      </w:tr>
    </w:tbl>
    <w:p w14:paraId="3ADF1B5C" w14:textId="17D85A17" w:rsidR="00AD442E" w:rsidRPr="003A2820" w:rsidRDefault="00AD442E" w:rsidP="00E635C1">
      <w:pPr>
        <w:spacing w:before="120" w:line="380" w:lineRule="exact"/>
        <w:ind w:left="547" w:hanging="547"/>
        <w:jc w:val="right"/>
        <w:rPr>
          <w:rFonts w:ascii="Arial" w:eastAsia="Arial Unicode MS" w:hAnsi="Arial" w:cs="Arial Unicode MS"/>
          <w:b/>
          <w:bCs/>
          <w:sz w:val="18"/>
          <w:szCs w:val="18"/>
        </w:rPr>
      </w:pPr>
      <w:r w:rsidRPr="003A2820">
        <w:rPr>
          <w:rFonts w:ascii="Arial" w:eastAsia="Arial Unicode MS" w:hAnsi="Arial" w:cs="Arial"/>
          <w:sz w:val="18"/>
          <w:szCs w:val="18"/>
        </w:rPr>
        <w:t>(Unit: Thousand Baht)</w:t>
      </w:r>
    </w:p>
    <w:tbl>
      <w:tblPr>
        <w:tblW w:w="9252" w:type="dxa"/>
        <w:tblInd w:w="468" w:type="dxa"/>
        <w:tblLayout w:type="fixed"/>
        <w:tblLook w:val="0000" w:firstRow="0" w:lastRow="0" w:firstColumn="0" w:lastColumn="0" w:noHBand="0" w:noVBand="0"/>
      </w:tblPr>
      <w:tblGrid>
        <w:gridCol w:w="2250"/>
        <w:gridCol w:w="1170"/>
        <w:gridCol w:w="1170"/>
        <w:gridCol w:w="1170"/>
        <w:gridCol w:w="1152"/>
        <w:gridCol w:w="1170"/>
        <w:gridCol w:w="1170"/>
      </w:tblGrid>
      <w:tr w:rsidR="003176FD" w:rsidRPr="003A2820" w14:paraId="18EFF386" w14:textId="77777777" w:rsidTr="00FE31FA">
        <w:tc>
          <w:tcPr>
            <w:tcW w:w="2250" w:type="dxa"/>
          </w:tcPr>
          <w:p w14:paraId="1C296AB2" w14:textId="77777777" w:rsidR="003176FD" w:rsidRPr="003A2820" w:rsidRDefault="003176FD" w:rsidP="00490E43">
            <w:pPr>
              <w:spacing w:line="360" w:lineRule="exact"/>
              <w:ind w:right="-36"/>
              <w:jc w:val="thaiDistribute"/>
              <w:rPr>
                <w:rFonts w:ascii="Arial" w:eastAsia="Arial Unicode MS" w:hAnsi="Arial" w:cs="Arial"/>
                <w:sz w:val="18"/>
                <w:szCs w:val="18"/>
                <w:u w:val="single"/>
              </w:rPr>
            </w:pPr>
          </w:p>
        </w:tc>
        <w:tc>
          <w:tcPr>
            <w:tcW w:w="7002" w:type="dxa"/>
            <w:gridSpan w:val="6"/>
          </w:tcPr>
          <w:p w14:paraId="7BEEF312" w14:textId="77777777" w:rsidR="003176FD" w:rsidRPr="003A2820" w:rsidRDefault="003176FD" w:rsidP="00490E43">
            <w:pPr>
              <w:pBdr>
                <w:bottom w:val="single" w:sz="4" w:space="1" w:color="auto"/>
              </w:pBdr>
              <w:tabs>
                <w:tab w:val="center" w:pos="6480"/>
                <w:tab w:val="center" w:pos="8820"/>
              </w:tabs>
              <w:spacing w:line="360" w:lineRule="exact"/>
              <w:ind w:right="-36"/>
              <w:jc w:val="center"/>
              <w:rPr>
                <w:rFonts w:ascii="Arial" w:eastAsia="Arial Unicode MS" w:hAnsi="Arial" w:cs="Arial"/>
                <w:sz w:val="18"/>
                <w:szCs w:val="18"/>
              </w:rPr>
            </w:pPr>
            <w:r w:rsidRPr="003A2820">
              <w:rPr>
                <w:rFonts w:ascii="Arial" w:eastAsia="Arial Unicode MS" w:hAnsi="Arial" w:cs="Arial"/>
                <w:sz w:val="18"/>
                <w:szCs w:val="18"/>
              </w:rPr>
              <w:t>Separate financial statements</w:t>
            </w:r>
          </w:p>
        </w:tc>
      </w:tr>
      <w:tr w:rsidR="002722AF" w:rsidRPr="003A2820" w14:paraId="6A9C3B5F" w14:textId="77777777" w:rsidTr="00FE31FA">
        <w:tc>
          <w:tcPr>
            <w:tcW w:w="2250" w:type="dxa"/>
          </w:tcPr>
          <w:p w14:paraId="485E2A6E" w14:textId="77777777" w:rsidR="002722AF" w:rsidRPr="003A2820" w:rsidRDefault="002722AF" w:rsidP="00490E43">
            <w:pPr>
              <w:spacing w:line="360" w:lineRule="exact"/>
              <w:ind w:right="-36"/>
              <w:jc w:val="thaiDistribute"/>
              <w:rPr>
                <w:rFonts w:ascii="Arial" w:eastAsia="Arial Unicode MS" w:hAnsi="Arial" w:cs="Arial"/>
                <w:sz w:val="18"/>
                <w:szCs w:val="18"/>
              </w:rPr>
            </w:pPr>
          </w:p>
        </w:tc>
        <w:tc>
          <w:tcPr>
            <w:tcW w:w="2340" w:type="dxa"/>
            <w:gridSpan w:val="2"/>
          </w:tcPr>
          <w:p w14:paraId="5F8E9420" w14:textId="77777777" w:rsidR="008347FB" w:rsidRPr="003A2820" w:rsidRDefault="008347FB" w:rsidP="00490E43">
            <w:pPr>
              <w:pBdr>
                <w:bottom w:val="single" w:sz="4" w:space="1" w:color="auto"/>
              </w:pBdr>
              <w:tabs>
                <w:tab w:val="center" w:pos="6480"/>
                <w:tab w:val="center" w:pos="8820"/>
              </w:tabs>
              <w:spacing w:line="360" w:lineRule="exact"/>
              <w:ind w:right="-36"/>
              <w:jc w:val="center"/>
              <w:rPr>
                <w:rFonts w:ascii="Arial" w:eastAsia="Arial Unicode MS" w:hAnsi="Arial" w:cs="Arial"/>
                <w:sz w:val="18"/>
                <w:szCs w:val="18"/>
              </w:rPr>
            </w:pPr>
          </w:p>
          <w:p w14:paraId="7BD58B7A" w14:textId="77777777" w:rsidR="002722AF" w:rsidRPr="003A2820" w:rsidRDefault="002722AF" w:rsidP="00490E43">
            <w:pPr>
              <w:pBdr>
                <w:bottom w:val="single" w:sz="4" w:space="1" w:color="auto"/>
              </w:pBdr>
              <w:tabs>
                <w:tab w:val="center" w:pos="6480"/>
                <w:tab w:val="center" w:pos="8820"/>
              </w:tabs>
              <w:spacing w:line="360" w:lineRule="exact"/>
              <w:ind w:right="-36"/>
              <w:jc w:val="center"/>
              <w:rPr>
                <w:rFonts w:ascii="Arial" w:eastAsia="Arial Unicode MS" w:hAnsi="Arial" w:cs="Arial"/>
                <w:sz w:val="18"/>
                <w:szCs w:val="18"/>
              </w:rPr>
            </w:pPr>
            <w:r w:rsidRPr="003A2820">
              <w:rPr>
                <w:rFonts w:ascii="Arial" w:eastAsia="Arial Unicode MS" w:hAnsi="Arial" w:cs="Arial"/>
                <w:sz w:val="18"/>
                <w:szCs w:val="18"/>
              </w:rPr>
              <w:t>Cost</w:t>
            </w:r>
          </w:p>
        </w:tc>
        <w:tc>
          <w:tcPr>
            <w:tcW w:w="2322" w:type="dxa"/>
            <w:gridSpan w:val="2"/>
          </w:tcPr>
          <w:p w14:paraId="4A54D130" w14:textId="77777777" w:rsidR="002722AF" w:rsidRPr="003A2820" w:rsidRDefault="002722AF" w:rsidP="00490E43">
            <w:pPr>
              <w:pBdr>
                <w:bottom w:val="single" w:sz="4" w:space="1" w:color="auto"/>
              </w:pBdr>
              <w:tabs>
                <w:tab w:val="center" w:pos="6480"/>
                <w:tab w:val="center" w:pos="8820"/>
              </w:tabs>
              <w:spacing w:line="360" w:lineRule="exact"/>
              <w:ind w:right="-36"/>
              <w:jc w:val="center"/>
              <w:rPr>
                <w:rFonts w:ascii="Arial" w:eastAsia="Arial Unicode MS" w:hAnsi="Arial" w:cs="Arial"/>
                <w:sz w:val="18"/>
                <w:szCs w:val="18"/>
              </w:rPr>
            </w:pPr>
            <w:r w:rsidRPr="003A2820">
              <w:rPr>
                <w:rFonts w:ascii="Arial" w:eastAsia="Arial Unicode MS" w:hAnsi="Arial" w:cs="Arial"/>
                <w:sz w:val="18"/>
                <w:szCs w:val="18"/>
              </w:rPr>
              <w:t xml:space="preserve">Reduce cost to </w:t>
            </w:r>
            <w:r w:rsidR="008347FB" w:rsidRPr="003A2820">
              <w:rPr>
                <w:rFonts w:ascii="Arial" w:eastAsia="Arial Unicode MS" w:hAnsi="Arial" w:cs="Arial"/>
                <w:sz w:val="18"/>
                <w:szCs w:val="18"/>
              </w:rPr>
              <w:t xml:space="preserve">                                    </w:t>
            </w:r>
            <w:r w:rsidRPr="003A2820">
              <w:rPr>
                <w:rFonts w:ascii="Arial" w:eastAsia="Arial Unicode MS" w:hAnsi="Arial" w:cs="Arial"/>
                <w:sz w:val="18"/>
                <w:szCs w:val="18"/>
              </w:rPr>
              <w:t>net realisable value</w:t>
            </w:r>
          </w:p>
        </w:tc>
        <w:tc>
          <w:tcPr>
            <w:tcW w:w="2340" w:type="dxa"/>
            <w:gridSpan w:val="2"/>
          </w:tcPr>
          <w:p w14:paraId="32EA00AB" w14:textId="77777777" w:rsidR="008347FB" w:rsidRPr="003A2820" w:rsidRDefault="008347FB" w:rsidP="00490E43">
            <w:pPr>
              <w:pBdr>
                <w:bottom w:val="single" w:sz="4" w:space="1" w:color="auto"/>
              </w:pBdr>
              <w:tabs>
                <w:tab w:val="center" w:pos="6480"/>
                <w:tab w:val="center" w:pos="8820"/>
              </w:tabs>
              <w:spacing w:line="360" w:lineRule="exact"/>
              <w:ind w:right="-36"/>
              <w:jc w:val="center"/>
              <w:rPr>
                <w:rFonts w:ascii="Arial" w:eastAsia="Arial Unicode MS" w:hAnsi="Arial" w:cs="Arial"/>
                <w:sz w:val="18"/>
                <w:szCs w:val="18"/>
              </w:rPr>
            </w:pPr>
          </w:p>
          <w:p w14:paraId="56287EFB" w14:textId="77777777" w:rsidR="002722AF" w:rsidRPr="003A2820" w:rsidRDefault="002722AF" w:rsidP="00490E43">
            <w:pPr>
              <w:pBdr>
                <w:bottom w:val="single" w:sz="4" w:space="1" w:color="auto"/>
              </w:pBdr>
              <w:tabs>
                <w:tab w:val="center" w:pos="6480"/>
                <w:tab w:val="center" w:pos="8820"/>
              </w:tabs>
              <w:spacing w:line="360" w:lineRule="exact"/>
              <w:ind w:right="-36"/>
              <w:jc w:val="center"/>
              <w:rPr>
                <w:rFonts w:ascii="Arial" w:eastAsia="Arial Unicode MS" w:hAnsi="Arial" w:cs="Arial"/>
                <w:sz w:val="18"/>
                <w:szCs w:val="18"/>
              </w:rPr>
            </w:pPr>
            <w:r w:rsidRPr="003A2820">
              <w:rPr>
                <w:rFonts w:ascii="Arial" w:eastAsia="Arial Unicode MS" w:hAnsi="Arial" w:cs="Arial"/>
                <w:sz w:val="18"/>
                <w:szCs w:val="18"/>
              </w:rPr>
              <w:t>Inventories - net</w:t>
            </w:r>
          </w:p>
        </w:tc>
      </w:tr>
      <w:tr w:rsidR="002722AF" w:rsidRPr="003A2820" w14:paraId="26E475CC" w14:textId="77777777" w:rsidTr="00FE31FA">
        <w:trPr>
          <w:trHeight w:val="126"/>
        </w:trPr>
        <w:tc>
          <w:tcPr>
            <w:tcW w:w="2250" w:type="dxa"/>
          </w:tcPr>
          <w:p w14:paraId="069EA3B3" w14:textId="77777777" w:rsidR="002722AF" w:rsidRPr="003A2820" w:rsidRDefault="002722AF" w:rsidP="00490E43">
            <w:pPr>
              <w:spacing w:line="360" w:lineRule="exact"/>
              <w:ind w:right="-36"/>
              <w:jc w:val="thaiDistribute"/>
              <w:rPr>
                <w:rFonts w:ascii="Arial" w:eastAsia="Arial Unicode MS" w:hAnsi="Arial" w:cs="Arial"/>
                <w:sz w:val="18"/>
                <w:szCs w:val="18"/>
                <w:u w:val="single"/>
              </w:rPr>
            </w:pPr>
          </w:p>
        </w:tc>
        <w:tc>
          <w:tcPr>
            <w:tcW w:w="1170" w:type="dxa"/>
          </w:tcPr>
          <w:p w14:paraId="0EFACAFE" w14:textId="1CB790F2" w:rsidR="002722AF" w:rsidRPr="003A2820" w:rsidRDefault="00C60E10" w:rsidP="00490E4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A2820">
              <w:rPr>
                <w:rFonts w:ascii="Arial" w:hAnsi="Arial" w:cs="Arial"/>
                <w:sz w:val="18"/>
                <w:szCs w:val="18"/>
              </w:rPr>
              <w:t>2025</w:t>
            </w:r>
          </w:p>
        </w:tc>
        <w:tc>
          <w:tcPr>
            <w:tcW w:w="1170" w:type="dxa"/>
          </w:tcPr>
          <w:p w14:paraId="464A3842" w14:textId="28596042" w:rsidR="002722AF" w:rsidRPr="003A2820" w:rsidRDefault="00C60E10" w:rsidP="00490E4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A2820">
              <w:rPr>
                <w:rFonts w:ascii="Arial" w:hAnsi="Arial" w:cs="Arial"/>
                <w:sz w:val="18"/>
                <w:szCs w:val="18"/>
              </w:rPr>
              <w:t>2024</w:t>
            </w:r>
          </w:p>
        </w:tc>
        <w:tc>
          <w:tcPr>
            <w:tcW w:w="1170" w:type="dxa"/>
          </w:tcPr>
          <w:p w14:paraId="285D087B" w14:textId="4449FE9E" w:rsidR="002722AF" w:rsidRPr="003A2820" w:rsidRDefault="00C60E10" w:rsidP="00490E4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A2820">
              <w:rPr>
                <w:rFonts w:ascii="Arial" w:hAnsi="Arial" w:cs="Arial"/>
                <w:sz w:val="18"/>
                <w:szCs w:val="18"/>
              </w:rPr>
              <w:t>2025</w:t>
            </w:r>
          </w:p>
        </w:tc>
        <w:tc>
          <w:tcPr>
            <w:tcW w:w="1152" w:type="dxa"/>
          </w:tcPr>
          <w:p w14:paraId="141B1B9F" w14:textId="1B4FDAB2" w:rsidR="002722AF" w:rsidRPr="003A2820" w:rsidRDefault="00C60E10" w:rsidP="00490E4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A2820">
              <w:rPr>
                <w:rFonts w:ascii="Arial" w:hAnsi="Arial" w:cs="Arial"/>
                <w:sz w:val="18"/>
                <w:szCs w:val="18"/>
              </w:rPr>
              <w:t>2024</w:t>
            </w:r>
          </w:p>
        </w:tc>
        <w:tc>
          <w:tcPr>
            <w:tcW w:w="1170" w:type="dxa"/>
          </w:tcPr>
          <w:p w14:paraId="6EFF5A6E" w14:textId="2470A9EB" w:rsidR="002722AF" w:rsidRPr="003A2820" w:rsidRDefault="00C60E10" w:rsidP="00490E4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A2820">
              <w:rPr>
                <w:rFonts w:ascii="Arial" w:hAnsi="Arial" w:cs="Arial"/>
                <w:sz w:val="18"/>
                <w:szCs w:val="18"/>
              </w:rPr>
              <w:t>2025</w:t>
            </w:r>
          </w:p>
        </w:tc>
        <w:tc>
          <w:tcPr>
            <w:tcW w:w="1170" w:type="dxa"/>
          </w:tcPr>
          <w:p w14:paraId="553D2C97" w14:textId="60467294" w:rsidR="002722AF" w:rsidRPr="003A2820" w:rsidRDefault="00C60E10" w:rsidP="00490E4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A2820">
              <w:rPr>
                <w:rFonts w:ascii="Arial" w:hAnsi="Arial" w:cs="Arial"/>
                <w:sz w:val="18"/>
                <w:szCs w:val="18"/>
              </w:rPr>
              <w:t>2024</w:t>
            </w:r>
          </w:p>
        </w:tc>
      </w:tr>
      <w:tr w:rsidR="009A140C" w:rsidRPr="003A2820" w14:paraId="5566D4CB" w14:textId="77777777" w:rsidTr="00FE31FA">
        <w:trPr>
          <w:trHeight w:val="80"/>
        </w:trPr>
        <w:tc>
          <w:tcPr>
            <w:tcW w:w="2250" w:type="dxa"/>
          </w:tcPr>
          <w:p w14:paraId="2587DDE4" w14:textId="77777777" w:rsidR="009A140C" w:rsidRPr="003A2820" w:rsidRDefault="009A140C" w:rsidP="00490E43">
            <w:pPr>
              <w:spacing w:line="360" w:lineRule="exact"/>
              <w:ind w:left="72" w:right="-14"/>
              <w:jc w:val="thaiDistribute"/>
              <w:rPr>
                <w:rFonts w:ascii="Arial" w:eastAsia="Arial Unicode MS" w:hAnsi="Arial" w:cs="Arial"/>
                <w:sz w:val="18"/>
                <w:szCs w:val="18"/>
              </w:rPr>
            </w:pPr>
            <w:r w:rsidRPr="003A2820">
              <w:rPr>
                <w:rFonts w:ascii="Arial" w:eastAsia="Arial Unicode MS" w:hAnsi="Arial" w:cs="Arial Unicode MS"/>
                <w:sz w:val="18"/>
                <w:szCs w:val="18"/>
              </w:rPr>
              <w:t>Finished goods</w:t>
            </w:r>
          </w:p>
        </w:tc>
        <w:tc>
          <w:tcPr>
            <w:tcW w:w="1170" w:type="dxa"/>
          </w:tcPr>
          <w:p w14:paraId="685831F1" w14:textId="4C7FECBF" w:rsidR="009A140C" w:rsidRPr="003A2820" w:rsidRDefault="00AB39CB" w:rsidP="00490E43">
            <w:pPr>
              <w:tabs>
                <w:tab w:val="decimal" w:pos="885"/>
              </w:tabs>
              <w:spacing w:line="360" w:lineRule="exact"/>
              <w:ind w:right="-14"/>
              <w:jc w:val="thaiDistribute"/>
              <w:rPr>
                <w:rFonts w:ascii="Arial" w:eastAsia="Arial Unicode MS" w:hAnsi="Arial" w:cs="Arial"/>
                <w:sz w:val="18"/>
                <w:szCs w:val="18"/>
              </w:rPr>
            </w:pPr>
            <w:r w:rsidRPr="003A2820">
              <w:rPr>
                <w:rFonts w:ascii="Arial" w:eastAsia="Arial Unicode MS" w:hAnsi="Arial" w:cs="Arial"/>
                <w:sz w:val="18"/>
                <w:szCs w:val="18"/>
              </w:rPr>
              <w:t>2,</w:t>
            </w:r>
            <w:r w:rsidR="00F933A0" w:rsidRPr="003A2820">
              <w:rPr>
                <w:rFonts w:ascii="Arial" w:eastAsia="Arial Unicode MS" w:hAnsi="Arial" w:cs="Arial"/>
                <w:sz w:val="18"/>
                <w:szCs w:val="18"/>
              </w:rPr>
              <w:t>245,1</w:t>
            </w:r>
            <w:r w:rsidR="00D77D82" w:rsidRPr="003A2820">
              <w:rPr>
                <w:rFonts w:ascii="Arial" w:eastAsia="Arial Unicode MS" w:hAnsi="Arial" w:cs="Arial"/>
                <w:sz w:val="18"/>
                <w:szCs w:val="18"/>
              </w:rPr>
              <w:t>29</w:t>
            </w:r>
          </w:p>
        </w:tc>
        <w:tc>
          <w:tcPr>
            <w:tcW w:w="1170" w:type="dxa"/>
          </w:tcPr>
          <w:p w14:paraId="1A80DAA5" w14:textId="44B1BD67" w:rsidR="009A140C" w:rsidRPr="003A2820" w:rsidRDefault="009A140C" w:rsidP="00490E43">
            <w:pPr>
              <w:tabs>
                <w:tab w:val="decimal" w:pos="885"/>
              </w:tabs>
              <w:spacing w:line="360" w:lineRule="exact"/>
              <w:ind w:right="-14"/>
              <w:jc w:val="thaiDistribute"/>
              <w:rPr>
                <w:rFonts w:ascii="Arial" w:eastAsia="Arial Unicode MS" w:hAnsi="Arial" w:cs="Arial"/>
                <w:sz w:val="18"/>
                <w:szCs w:val="18"/>
              </w:rPr>
            </w:pPr>
            <w:r w:rsidRPr="003A2820">
              <w:rPr>
                <w:rFonts w:ascii="Arial" w:eastAsia="Arial Unicode MS" w:hAnsi="Arial" w:cs="Arial"/>
                <w:sz w:val="18"/>
                <w:szCs w:val="18"/>
              </w:rPr>
              <w:t>2,222,155</w:t>
            </w:r>
          </w:p>
        </w:tc>
        <w:tc>
          <w:tcPr>
            <w:tcW w:w="1170" w:type="dxa"/>
          </w:tcPr>
          <w:p w14:paraId="5C50BB97" w14:textId="34EB9936" w:rsidR="009A140C" w:rsidRPr="003A2820" w:rsidRDefault="00856626" w:rsidP="00490E43">
            <w:pPr>
              <w:tabs>
                <w:tab w:val="decimal" w:pos="885"/>
              </w:tabs>
              <w:spacing w:line="360" w:lineRule="exact"/>
              <w:ind w:right="-14"/>
              <w:jc w:val="thaiDistribute"/>
              <w:rPr>
                <w:rFonts w:ascii="Arial" w:eastAsia="Arial Unicode MS" w:hAnsi="Arial" w:cs="Arial"/>
                <w:sz w:val="18"/>
                <w:szCs w:val="18"/>
              </w:rPr>
            </w:pPr>
            <w:r w:rsidRPr="003A2820">
              <w:rPr>
                <w:rFonts w:ascii="Arial" w:eastAsia="Arial Unicode MS" w:hAnsi="Arial" w:cs="Arial"/>
                <w:sz w:val="18"/>
                <w:szCs w:val="18"/>
              </w:rPr>
              <w:t>(11</w:t>
            </w:r>
            <w:r w:rsidR="001B43E9" w:rsidRPr="003A2820">
              <w:rPr>
                <w:rFonts w:ascii="Arial" w:eastAsia="Arial Unicode MS" w:hAnsi="Arial" w:cs="Arial"/>
                <w:sz w:val="18"/>
                <w:szCs w:val="18"/>
              </w:rPr>
              <w:t>0,45</w:t>
            </w:r>
            <w:r w:rsidR="00D77D82" w:rsidRPr="003A2820">
              <w:rPr>
                <w:rFonts w:ascii="Arial" w:eastAsia="Arial Unicode MS" w:hAnsi="Arial" w:cs="Arial"/>
                <w:sz w:val="18"/>
                <w:szCs w:val="18"/>
              </w:rPr>
              <w:t>1</w:t>
            </w:r>
            <w:r w:rsidR="00D1146F" w:rsidRPr="003A2820">
              <w:rPr>
                <w:rFonts w:ascii="Arial" w:eastAsia="Arial Unicode MS" w:hAnsi="Arial" w:cs="Arial"/>
                <w:sz w:val="18"/>
                <w:szCs w:val="18"/>
              </w:rPr>
              <w:t>)</w:t>
            </w:r>
          </w:p>
        </w:tc>
        <w:tc>
          <w:tcPr>
            <w:tcW w:w="1152" w:type="dxa"/>
          </w:tcPr>
          <w:p w14:paraId="20396CEB" w14:textId="69A4D35B" w:rsidR="009A140C" w:rsidRPr="003A2820" w:rsidRDefault="009A140C" w:rsidP="00490E43">
            <w:pPr>
              <w:tabs>
                <w:tab w:val="decimal" w:pos="852"/>
              </w:tabs>
              <w:spacing w:line="360" w:lineRule="exact"/>
              <w:ind w:right="-14"/>
              <w:jc w:val="thaiDistribute"/>
              <w:rPr>
                <w:rFonts w:ascii="Arial" w:eastAsia="Arial Unicode MS" w:hAnsi="Arial" w:cs="Arial"/>
                <w:sz w:val="18"/>
                <w:szCs w:val="18"/>
              </w:rPr>
            </w:pPr>
            <w:r w:rsidRPr="003A2820">
              <w:rPr>
                <w:rFonts w:ascii="Arial" w:eastAsia="Arial Unicode MS" w:hAnsi="Arial" w:cs="Arial"/>
                <w:sz w:val="18"/>
                <w:szCs w:val="18"/>
              </w:rPr>
              <w:t>(110,057)</w:t>
            </w:r>
          </w:p>
        </w:tc>
        <w:tc>
          <w:tcPr>
            <w:tcW w:w="1170" w:type="dxa"/>
          </w:tcPr>
          <w:p w14:paraId="56143DC6" w14:textId="2C8B059A" w:rsidR="009A140C" w:rsidRPr="003A2820" w:rsidRDefault="00F848A6" w:rsidP="00490E43">
            <w:pPr>
              <w:tabs>
                <w:tab w:val="decimal" w:pos="885"/>
              </w:tabs>
              <w:spacing w:line="360" w:lineRule="exact"/>
              <w:ind w:right="-14"/>
              <w:jc w:val="thaiDistribute"/>
              <w:rPr>
                <w:rFonts w:ascii="Arial" w:eastAsia="Arial Unicode MS" w:hAnsi="Arial" w:cs="Arial"/>
                <w:sz w:val="18"/>
                <w:szCs w:val="18"/>
              </w:rPr>
            </w:pPr>
            <w:r w:rsidRPr="003A2820">
              <w:rPr>
                <w:rFonts w:ascii="Arial" w:eastAsia="Arial Unicode MS" w:hAnsi="Arial" w:cs="Arial"/>
                <w:sz w:val="18"/>
                <w:szCs w:val="18"/>
              </w:rPr>
              <w:t>2,1</w:t>
            </w:r>
            <w:r w:rsidR="0032420F" w:rsidRPr="003A2820">
              <w:rPr>
                <w:rFonts w:ascii="Arial" w:eastAsia="Arial Unicode MS" w:hAnsi="Arial" w:cs="Arial"/>
                <w:sz w:val="18"/>
                <w:szCs w:val="18"/>
              </w:rPr>
              <w:t>34,678</w:t>
            </w:r>
          </w:p>
        </w:tc>
        <w:tc>
          <w:tcPr>
            <w:tcW w:w="1170" w:type="dxa"/>
          </w:tcPr>
          <w:p w14:paraId="6192BCEE" w14:textId="25C0D8F0" w:rsidR="009A140C" w:rsidRPr="003A2820" w:rsidRDefault="009A140C" w:rsidP="00490E43">
            <w:pPr>
              <w:tabs>
                <w:tab w:val="decimal" w:pos="885"/>
              </w:tabs>
              <w:spacing w:line="360" w:lineRule="exact"/>
              <w:ind w:right="-14"/>
              <w:rPr>
                <w:rFonts w:ascii="Arial" w:eastAsia="Arial Unicode MS" w:hAnsi="Arial" w:cs="Arial"/>
                <w:sz w:val="18"/>
                <w:szCs w:val="18"/>
              </w:rPr>
            </w:pPr>
            <w:r w:rsidRPr="003A2820">
              <w:rPr>
                <w:rFonts w:ascii="Arial" w:eastAsia="Arial Unicode MS" w:hAnsi="Arial" w:cs="Arial"/>
                <w:sz w:val="18"/>
                <w:szCs w:val="18"/>
              </w:rPr>
              <w:t>2,112,098</w:t>
            </w:r>
          </w:p>
        </w:tc>
      </w:tr>
      <w:tr w:rsidR="009A140C" w:rsidRPr="003A2820" w14:paraId="4B1B24F9" w14:textId="77777777" w:rsidTr="00FE31FA">
        <w:tc>
          <w:tcPr>
            <w:tcW w:w="2250" w:type="dxa"/>
          </w:tcPr>
          <w:p w14:paraId="24529715" w14:textId="47F5DD89" w:rsidR="009A140C" w:rsidRPr="003A2820" w:rsidRDefault="009A140C" w:rsidP="00490E43">
            <w:pPr>
              <w:spacing w:line="360" w:lineRule="exact"/>
              <w:ind w:left="72" w:right="-14"/>
              <w:jc w:val="thaiDistribute"/>
              <w:rPr>
                <w:rFonts w:ascii="Arial" w:eastAsia="Arial Unicode MS" w:hAnsi="Arial" w:cs="Arial Unicode MS"/>
                <w:sz w:val="18"/>
                <w:szCs w:val="18"/>
              </w:rPr>
            </w:pPr>
            <w:r w:rsidRPr="003A2820">
              <w:rPr>
                <w:rFonts w:ascii="Arial" w:eastAsia="Arial Unicode MS" w:hAnsi="Arial" w:cs="Arial Unicode MS"/>
                <w:sz w:val="18"/>
                <w:szCs w:val="18"/>
              </w:rPr>
              <w:t>Raw materials</w:t>
            </w:r>
          </w:p>
        </w:tc>
        <w:tc>
          <w:tcPr>
            <w:tcW w:w="1170" w:type="dxa"/>
          </w:tcPr>
          <w:p w14:paraId="0F7AD5FA" w14:textId="048C2589" w:rsidR="009A140C" w:rsidRPr="003A2820" w:rsidRDefault="00435FA7" w:rsidP="00490E43">
            <w:pPr>
              <w:pBdr>
                <w:bottom w:val="single" w:sz="4" w:space="1" w:color="auto"/>
              </w:pBdr>
              <w:tabs>
                <w:tab w:val="decimal" w:pos="885"/>
              </w:tabs>
              <w:spacing w:line="360" w:lineRule="exact"/>
              <w:ind w:right="-14"/>
              <w:jc w:val="thaiDistribute"/>
              <w:rPr>
                <w:rFonts w:ascii="Arial" w:eastAsia="Arial Unicode MS" w:hAnsi="Arial" w:cs="Arial"/>
                <w:sz w:val="18"/>
                <w:szCs w:val="18"/>
              </w:rPr>
            </w:pPr>
            <w:r>
              <w:rPr>
                <w:rFonts w:ascii="Arial" w:eastAsia="Arial Unicode MS" w:hAnsi="Arial" w:cs="Arial"/>
                <w:sz w:val="18"/>
                <w:szCs w:val="18"/>
              </w:rPr>
              <w:t>12,072,892</w:t>
            </w:r>
          </w:p>
        </w:tc>
        <w:tc>
          <w:tcPr>
            <w:tcW w:w="1170" w:type="dxa"/>
          </w:tcPr>
          <w:p w14:paraId="766F8706" w14:textId="53C7EE72" w:rsidR="009A140C" w:rsidRPr="003A2820" w:rsidRDefault="009A140C" w:rsidP="00490E43">
            <w:pPr>
              <w:pBdr>
                <w:bottom w:val="single" w:sz="4" w:space="1" w:color="auto"/>
              </w:pBdr>
              <w:tabs>
                <w:tab w:val="decimal" w:pos="885"/>
              </w:tabs>
              <w:spacing w:line="360" w:lineRule="exact"/>
              <w:ind w:right="-14"/>
              <w:jc w:val="thaiDistribute"/>
              <w:rPr>
                <w:rFonts w:ascii="Arial" w:eastAsia="Arial Unicode MS" w:hAnsi="Arial" w:cs="Arial"/>
                <w:sz w:val="18"/>
                <w:szCs w:val="18"/>
              </w:rPr>
            </w:pPr>
            <w:r w:rsidRPr="003A2820">
              <w:rPr>
                <w:rFonts w:ascii="Arial" w:eastAsia="Arial Unicode MS" w:hAnsi="Arial" w:cs="Arial"/>
                <w:sz w:val="18"/>
                <w:szCs w:val="18"/>
              </w:rPr>
              <w:t>10,430,879</w:t>
            </w:r>
          </w:p>
        </w:tc>
        <w:tc>
          <w:tcPr>
            <w:tcW w:w="1170" w:type="dxa"/>
          </w:tcPr>
          <w:p w14:paraId="2F9BDBA7" w14:textId="7E022156" w:rsidR="009A140C" w:rsidRPr="003A2820" w:rsidRDefault="00D1146F" w:rsidP="00490E43">
            <w:pPr>
              <w:pBdr>
                <w:bottom w:val="single" w:sz="4" w:space="1" w:color="auto"/>
              </w:pBdr>
              <w:tabs>
                <w:tab w:val="decimal" w:pos="885"/>
              </w:tabs>
              <w:spacing w:line="360" w:lineRule="exact"/>
              <w:ind w:right="-14"/>
              <w:jc w:val="thaiDistribute"/>
              <w:rPr>
                <w:rFonts w:ascii="Arial" w:eastAsia="Arial Unicode MS" w:hAnsi="Arial" w:cs="Arial"/>
                <w:sz w:val="18"/>
                <w:szCs w:val="18"/>
              </w:rPr>
            </w:pPr>
            <w:r w:rsidRPr="003A2820">
              <w:rPr>
                <w:rFonts w:ascii="Arial" w:eastAsia="Arial Unicode MS" w:hAnsi="Arial" w:cs="Arial"/>
                <w:sz w:val="18"/>
                <w:szCs w:val="18"/>
              </w:rPr>
              <w:t>(</w:t>
            </w:r>
            <w:r w:rsidR="00283C3A" w:rsidRPr="003A2820">
              <w:rPr>
                <w:rFonts w:ascii="Arial" w:eastAsia="Arial Unicode MS" w:hAnsi="Arial" w:cs="Arial"/>
                <w:sz w:val="18"/>
                <w:szCs w:val="18"/>
              </w:rPr>
              <w:t>369</w:t>
            </w:r>
            <w:r w:rsidR="00180851" w:rsidRPr="003A2820">
              <w:rPr>
                <w:rFonts w:ascii="Arial" w:eastAsia="Arial Unicode MS" w:hAnsi="Arial" w:cs="Arial"/>
                <w:sz w:val="18"/>
                <w:szCs w:val="18"/>
              </w:rPr>
              <w:t>,2</w:t>
            </w:r>
            <w:r w:rsidR="00E84CD8" w:rsidRPr="003A2820">
              <w:rPr>
                <w:rFonts w:ascii="Arial" w:eastAsia="Arial Unicode MS" w:hAnsi="Arial" w:cs="Arial"/>
                <w:sz w:val="18"/>
                <w:szCs w:val="18"/>
              </w:rPr>
              <w:t>30</w:t>
            </w:r>
            <w:r w:rsidRPr="003A2820">
              <w:rPr>
                <w:rFonts w:ascii="Arial" w:eastAsia="Arial Unicode MS" w:hAnsi="Arial" w:cs="Arial"/>
                <w:sz w:val="18"/>
                <w:szCs w:val="18"/>
              </w:rPr>
              <w:t>)</w:t>
            </w:r>
          </w:p>
        </w:tc>
        <w:tc>
          <w:tcPr>
            <w:tcW w:w="1152" w:type="dxa"/>
          </w:tcPr>
          <w:p w14:paraId="094673DB" w14:textId="77603B6C" w:rsidR="009A140C" w:rsidRPr="003A2820" w:rsidRDefault="009A140C" w:rsidP="00490E43">
            <w:pPr>
              <w:pBdr>
                <w:bottom w:val="single" w:sz="4" w:space="1" w:color="auto"/>
              </w:pBdr>
              <w:tabs>
                <w:tab w:val="decimal" w:pos="852"/>
              </w:tabs>
              <w:spacing w:line="360" w:lineRule="exact"/>
              <w:ind w:right="-14"/>
              <w:jc w:val="thaiDistribute"/>
              <w:rPr>
                <w:rFonts w:ascii="Arial" w:eastAsia="Arial Unicode MS" w:hAnsi="Arial" w:cs="Arial"/>
                <w:sz w:val="18"/>
                <w:szCs w:val="18"/>
              </w:rPr>
            </w:pPr>
            <w:r w:rsidRPr="003A2820">
              <w:rPr>
                <w:rFonts w:ascii="Arial" w:eastAsia="Arial Unicode MS" w:hAnsi="Arial" w:cs="Arial"/>
                <w:sz w:val="18"/>
                <w:szCs w:val="18"/>
              </w:rPr>
              <w:t>(545,526)</w:t>
            </w:r>
          </w:p>
        </w:tc>
        <w:tc>
          <w:tcPr>
            <w:tcW w:w="1170" w:type="dxa"/>
          </w:tcPr>
          <w:p w14:paraId="6ED75865" w14:textId="1BD7C6A6" w:rsidR="009A140C" w:rsidRPr="003A2820" w:rsidRDefault="00435FA7" w:rsidP="00490E43">
            <w:pPr>
              <w:pBdr>
                <w:bottom w:val="single" w:sz="4" w:space="1" w:color="auto"/>
              </w:pBdr>
              <w:tabs>
                <w:tab w:val="decimal" w:pos="885"/>
              </w:tabs>
              <w:spacing w:line="360" w:lineRule="exact"/>
              <w:ind w:right="-14"/>
              <w:jc w:val="thaiDistribute"/>
              <w:rPr>
                <w:rFonts w:ascii="Arial" w:eastAsia="Arial Unicode MS" w:hAnsi="Arial" w:cs="Arial"/>
                <w:sz w:val="18"/>
                <w:szCs w:val="18"/>
              </w:rPr>
            </w:pPr>
            <w:r>
              <w:rPr>
                <w:rFonts w:ascii="Arial" w:eastAsia="Arial Unicode MS" w:hAnsi="Arial" w:cs="Arial"/>
                <w:sz w:val="18"/>
                <w:szCs w:val="18"/>
              </w:rPr>
              <w:t>11,703,</w:t>
            </w:r>
            <w:r w:rsidR="00174400">
              <w:rPr>
                <w:rFonts w:ascii="Arial" w:eastAsia="Arial Unicode MS" w:hAnsi="Arial" w:cs="Arial"/>
                <w:sz w:val="18"/>
                <w:szCs w:val="18"/>
              </w:rPr>
              <w:t>662</w:t>
            </w:r>
          </w:p>
        </w:tc>
        <w:tc>
          <w:tcPr>
            <w:tcW w:w="1170" w:type="dxa"/>
          </w:tcPr>
          <w:p w14:paraId="5667119A" w14:textId="651375D6" w:rsidR="009A140C" w:rsidRPr="003A2820" w:rsidRDefault="009A140C" w:rsidP="00490E43">
            <w:pPr>
              <w:pBdr>
                <w:bottom w:val="single" w:sz="4" w:space="1" w:color="auto"/>
              </w:pBdr>
              <w:tabs>
                <w:tab w:val="decimal" w:pos="885"/>
              </w:tabs>
              <w:spacing w:line="360" w:lineRule="exact"/>
              <w:ind w:right="-14"/>
              <w:rPr>
                <w:rFonts w:ascii="Arial" w:eastAsia="Arial Unicode MS" w:hAnsi="Arial" w:cs="Arial"/>
                <w:sz w:val="18"/>
                <w:szCs w:val="18"/>
              </w:rPr>
            </w:pPr>
            <w:r w:rsidRPr="003A2820">
              <w:rPr>
                <w:rFonts w:ascii="Arial" w:eastAsia="Arial Unicode MS" w:hAnsi="Arial" w:cs="Arial"/>
                <w:sz w:val="18"/>
                <w:szCs w:val="18"/>
              </w:rPr>
              <w:t>9,885,353</w:t>
            </w:r>
          </w:p>
        </w:tc>
      </w:tr>
      <w:tr w:rsidR="009A140C" w:rsidRPr="003A2820" w14:paraId="579AD601" w14:textId="77777777" w:rsidTr="00FE31FA">
        <w:tc>
          <w:tcPr>
            <w:tcW w:w="2250" w:type="dxa"/>
          </w:tcPr>
          <w:p w14:paraId="6B66511A" w14:textId="77777777" w:rsidR="009A140C" w:rsidRPr="003A2820" w:rsidRDefault="009A140C" w:rsidP="00490E43">
            <w:pPr>
              <w:spacing w:line="360" w:lineRule="exact"/>
              <w:ind w:left="72" w:right="-14"/>
              <w:jc w:val="thaiDistribute"/>
              <w:rPr>
                <w:rFonts w:ascii="Arial" w:eastAsia="Arial Unicode MS" w:hAnsi="Arial" w:cs="Arial"/>
                <w:sz w:val="18"/>
                <w:szCs w:val="18"/>
              </w:rPr>
            </w:pPr>
            <w:r w:rsidRPr="003A2820">
              <w:rPr>
                <w:rFonts w:ascii="Arial" w:eastAsia="Arial Unicode MS" w:hAnsi="Arial" w:cs="Arial Unicode MS"/>
                <w:sz w:val="18"/>
                <w:szCs w:val="18"/>
              </w:rPr>
              <w:t>Total</w:t>
            </w:r>
          </w:p>
        </w:tc>
        <w:tc>
          <w:tcPr>
            <w:tcW w:w="1170" w:type="dxa"/>
          </w:tcPr>
          <w:p w14:paraId="4F423AD2" w14:textId="78C268F0" w:rsidR="009A140C" w:rsidRPr="003A2820" w:rsidRDefault="00435FA7" w:rsidP="00490E43">
            <w:pPr>
              <w:pBdr>
                <w:bottom w:val="double" w:sz="4" w:space="1" w:color="auto"/>
                <w:between w:val="single" w:sz="4" w:space="1" w:color="auto"/>
              </w:pBdr>
              <w:tabs>
                <w:tab w:val="decimal" w:pos="885"/>
              </w:tabs>
              <w:spacing w:line="360" w:lineRule="exact"/>
              <w:ind w:right="-14"/>
              <w:jc w:val="thaiDistribute"/>
              <w:rPr>
                <w:rFonts w:ascii="Arial" w:eastAsia="Arial Unicode MS" w:hAnsi="Arial" w:cs="Arial"/>
                <w:sz w:val="18"/>
                <w:szCs w:val="18"/>
              </w:rPr>
            </w:pPr>
            <w:r>
              <w:rPr>
                <w:rFonts w:ascii="Arial" w:eastAsia="Arial Unicode MS" w:hAnsi="Arial" w:cs="Arial"/>
                <w:sz w:val="18"/>
                <w:szCs w:val="18"/>
              </w:rPr>
              <w:t>14,318,021</w:t>
            </w:r>
          </w:p>
        </w:tc>
        <w:tc>
          <w:tcPr>
            <w:tcW w:w="1170" w:type="dxa"/>
          </w:tcPr>
          <w:p w14:paraId="3AD7652D" w14:textId="5F2B11BA" w:rsidR="009A140C" w:rsidRPr="003A2820" w:rsidRDefault="009A140C" w:rsidP="00490E43">
            <w:pPr>
              <w:pBdr>
                <w:bottom w:val="double" w:sz="4" w:space="1" w:color="auto"/>
                <w:between w:val="single" w:sz="4" w:space="1" w:color="auto"/>
              </w:pBdr>
              <w:tabs>
                <w:tab w:val="decimal" w:pos="885"/>
              </w:tabs>
              <w:spacing w:line="360" w:lineRule="exact"/>
              <w:ind w:right="-14"/>
              <w:jc w:val="thaiDistribute"/>
              <w:rPr>
                <w:rFonts w:ascii="Arial" w:eastAsia="Arial Unicode MS" w:hAnsi="Arial" w:cs="Arial"/>
                <w:sz w:val="18"/>
                <w:szCs w:val="18"/>
              </w:rPr>
            </w:pPr>
            <w:r w:rsidRPr="003A2820">
              <w:rPr>
                <w:rFonts w:ascii="Arial" w:eastAsia="Arial Unicode MS" w:hAnsi="Arial" w:cs="Arial"/>
                <w:sz w:val="18"/>
                <w:szCs w:val="18"/>
              </w:rPr>
              <w:t>12,653,034</w:t>
            </w:r>
          </w:p>
        </w:tc>
        <w:tc>
          <w:tcPr>
            <w:tcW w:w="1170" w:type="dxa"/>
          </w:tcPr>
          <w:p w14:paraId="745155D9" w14:textId="433B70EC" w:rsidR="009A140C" w:rsidRPr="003A2820" w:rsidRDefault="00D1146F" w:rsidP="00490E43">
            <w:pPr>
              <w:pBdr>
                <w:bottom w:val="double" w:sz="4" w:space="1" w:color="auto"/>
                <w:between w:val="single" w:sz="4" w:space="1" w:color="auto"/>
              </w:pBdr>
              <w:tabs>
                <w:tab w:val="decimal" w:pos="885"/>
              </w:tabs>
              <w:spacing w:line="360" w:lineRule="exact"/>
              <w:ind w:right="-14"/>
              <w:jc w:val="thaiDistribute"/>
              <w:rPr>
                <w:rFonts w:ascii="Arial" w:eastAsia="Arial Unicode MS" w:hAnsi="Arial" w:cs="Arial"/>
                <w:sz w:val="18"/>
                <w:szCs w:val="18"/>
              </w:rPr>
            </w:pPr>
            <w:r w:rsidRPr="003A2820">
              <w:rPr>
                <w:rFonts w:ascii="Arial" w:eastAsia="Arial Unicode MS" w:hAnsi="Arial" w:cs="Arial"/>
                <w:sz w:val="18"/>
                <w:szCs w:val="18"/>
              </w:rPr>
              <w:t>(</w:t>
            </w:r>
            <w:r w:rsidR="00006FCC" w:rsidRPr="003A2820">
              <w:rPr>
                <w:rFonts w:ascii="Arial" w:eastAsia="Arial Unicode MS" w:hAnsi="Arial" w:cs="Arial"/>
                <w:sz w:val="18"/>
                <w:szCs w:val="18"/>
              </w:rPr>
              <w:t>479</w:t>
            </w:r>
            <w:r w:rsidR="00F723BB" w:rsidRPr="003A2820">
              <w:rPr>
                <w:rFonts w:ascii="Arial" w:eastAsia="Arial Unicode MS" w:hAnsi="Arial" w:cs="Arial"/>
                <w:sz w:val="18"/>
                <w:szCs w:val="18"/>
              </w:rPr>
              <w:t>,681</w:t>
            </w:r>
            <w:r w:rsidR="00E833AA" w:rsidRPr="003A2820">
              <w:rPr>
                <w:rFonts w:ascii="Arial" w:eastAsia="Arial Unicode MS" w:hAnsi="Arial" w:cs="Arial"/>
                <w:sz w:val="18"/>
                <w:szCs w:val="18"/>
              </w:rPr>
              <w:t>)</w:t>
            </w:r>
          </w:p>
        </w:tc>
        <w:tc>
          <w:tcPr>
            <w:tcW w:w="1152" w:type="dxa"/>
          </w:tcPr>
          <w:p w14:paraId="6F575240" w14:textId="13E90AC9" w:rsidR="009A140C" w:rsidRPr="003A2820" w:rsidRDefault="009A140C" w:rsidP="00490E43">
            <w:pPr>
              <w:pBdr>
                <w:bottom w:val="double" w:sz="4" w:space="1" w:color="auto"/>
                <w:between w:val="single" w:sz="4" w:space="1" w:color="auto"/>
              </w:pBdr>
              <w:tabs>
                <w:tab w:val="decimal" w:pos="852"/>
              </w:tabs>
              <w:spacing w:line="360" w:lineRule="exact"/>
              <w:ind w:right="-14"/>
              <w:jc w:val="thaiDistribute"/>
              <w:rPr>
                <w:rFonts w:ascii="Arial" w:eastAsia="Arial Unicode MS" w:hAnsi="Arial" w:cs="Arial"/>
                <w:sz w:val="18"/>
                <w:szCs w:val="18"/>
              </w:rPr>
            </w:pPr>
            <w:r w:rsidRPr="003A2820">
              <w:rPr>
                <w:rFonts w:ascii="Arial" w:eastAsia="Arial Unicode MS" w:hAnsi="Arial" w:cs="Arial"/>
                <w:sz w:val="18"/>
                <w:szCs w:val="18"/>
              </w:rPr>
              <w:t>(655,583)</w:t>
            </w:r>
          </w:p>
        </w:tc>
        <w:tc>
          <w:tcPr>
            <w:tcW w:w="1170" w:type="dxa"/>
          </w:tcPr>
          <w:p w14:paraId="03FB5B2A" w14:textId="57C4760E" w:rsidR="009A140C" w:rsidRPr="003A2820" w:rsidRDefault="00435FA7" w:rsidP="00490E43">
            <w:pPr>
              <w:pBdr>
                <w:bottom w:val="double" w:sz="4" w:space="1" w:color="auto"/>
                <w:between w:val="single" w:sz="4" w:space="1" w:color="auto"/>
              </w:pBdr>
              <w:tabs>
                <w:tab w:val="decimal" w:pos="885"/>
              </w:tabs>
              <w:spacing w:line="360" w:lineRule="exact"/>
              <w:ind w:right="-14"/>
              <w:jc w:val="thaiDistribute"/>
              <w:rPr>
                <w:rFonts w:ascii="Arial" w:eastAsia="Arial Unicode MS" w:hAnsi="Arial" w:cs="Arial"/>
                <w:sz w:val="18"/>
                <w:szCs w:val="18"/>
              </w:rPr>
            </w:pPr>
            <w:r>
              <w:rPr>
                <w:rFonts w:ascii="Arial" w:eastAsia="Arial Unicode MS" w:hAnsi="Arial" w:cs="Arial"/>
                <w:sz w:val="18"/>
                <w:szCs w:val="18"/>
              </w:rPr>
              <w:t>13,838,</w:t>
            </w:r>
            <w:r w:rsidR="00174400">
              <w:rPr>
                <w:rFonts w:ascii="Arial" w:eastAsia="Arial Unicode MS" w:hAnsi="Arial" w:cs="Arial"/>
                <w:sz w:val="18"/>
                <w:szCs w:val="18"/>
              </w:rPr>
              <w:t>340</w:t>
            </w:r>
          </w:p>
        </w:tc>
        <w:tc>
          <w:tcPr>
            <w:tcW w:w="1170" w:type="dxa"/>
          </w:tcPr>
          <w:p w14:paraId="5CE4FBC0" w14:textId="2CA4C348" w:rsidR="009A140C" w:rsidRPr="003A2820" w:rsidRDefault="009A140C" w:rsidP="00490E43">
            <w:pPr>
              <w:pBdr>
                <w:bottom w:val="double" w:sz="4" w:space="1" w:color="auto"/>
                <w:between w:val="single" w:sz="4" w:space="1" w:color="auto"/>
              </w:pBdr>
              <w:tabs>
                <w:tab w:val="decimal" w:pos="885"/>
              </w:tabs>
              <w:spacing w:line="360" w:lineRule="exact"/>
              <w:ind w:right="-14"/>
              <w:rPr>
                <w:rFonts w:ascii="Arial" w:eastAsia="Arial Unicode MS" w:hAnsi="Arial" w:cs="Arial"/>
                <w:sz w:val="18"/>
                <w:szCs w:val="18"/>
              </w:rPr>
            </w:pPr>
            <w:r w:rsidRPr="003A2820">
              <w:rPr>
                <w:rFonts w:ascii="Arial" w:eastAsia="Arial Unicode MS" w:hAnsi="Arial" w:cs="Arial"/>
                <w:sz w:val="18"/>
                <w:szCs w:val="18"/>
              </w:rPr>
              <w:t>11,997,451</w:t>
            </w:r>
          </w:p>
        </w:tc>
      </w:tr>
    </w:tbl>
    <w:p w14:paraId="6A10DBB9" w14:textId="408D9629" w:rsidR="00981094" w:rsidRPr="003A2820" w:rsidRDefault="00981094" w:rsidP="001A420A">
      <w:pPr>
        <w:spacing w:before="240" w:after="120" w:line="380" w:lineRule="exact"/>
        <w:ind w:left="547" w:hanging="547"/>
        <w:jc w:val="thaiDistribute"/>
        <w:rPr>
          <w:rFonts w:ascii="Arial" w:eastAsia="MS Mincho" w:hAnsi="Arial" w:cstheme="minorBidi"/>
          <w:color w:val="000000"/>
          <w:sz w:val="22"/>
          <w:szCs w:val="22"/>
        </w:rPr>
      </w:pPr>
      <w:r w:rsidRPr="003A2820">
        <w:rPr>
          <w:rFonts w:ascii="Arial" w:eastAsia="Arial Unicode MS" w:hAnsi="Arial" w:cs="Arial Unicode MS"/>
          <w:sz w:val="22"/>
          <w:szCs w:val="22"/>
        </w:rPr>
        <w:lastRenderedPageBreak/>
        <w:tab/>
        <w:t xml:space="preserve">During the </w:t>
      </w:r>
      <w:r w:rsidR="009D7A10" w:rsidRPr="003A2820">
        <w:rPr>
          <w:rFonts w:ascii="Arial" w:eastAsia="Arial Unicode MS" w:hAnsi="Arial" w:cs="Arial Unicode MS"/>
          <w:sz w:val="22"/>
          <w:szCs w:val="22"/>
        </w:rPr>
        <w:t xml:space="preserve">current </w:t>
      </w:r>
      <w:r w:rsidRPr="003A2820">
        <w:rPr>
          <w:rFonts w:ascii="Arial" w:eastAsia="Arial Unicode MS" w:hAnsi="Arial" w:cs="Arial Unicode MS"/>
          <w:sz w:val="22"/>
          <w:szCs w:val="22"/>
        </w:rPr>
        <w:t xml:space="preserve">year, </w:t>
      </w:r>
      <w:r w:rsidR="002221D2" w:rsidRPr="003A2820">
        <w:rPr>
          <w:rFonts w:ascii="Arial" w:eastAsia="Arial Unicode MS" w:hAnsi="Arial" w:cs="Arial Unicode MS"/>
          <w:sz w:val="22"/>
          <w:szCs w:val="22"/>
        </w:rPr>
        <w:t>the Group</w:t>
      </w:r>
      <w:r w:rsidRPr="003A2820">
        <w:rPr>
          <w:rFonts w:ascii="Arial" w:eastAsia="Arial Unicode MS" w:hAnsi="Arial" w:cs="Arial Unicode MS"/>
          <w:sz w:val="22"/>
          <w:szCs w:val="22"/>
        </w:rPr>
        <w:t xml:space="preserve"> </w:t>
      </w:r>
      <w:r w:rsidR="00CB7348" w:rsidRPr="003A2820">
        <w:rPr>
          <w:rFonts w:ascii="Arial" w:eastAsia="Arial Unicode MS" w:hAnsi="Arial" w:cs="Arial Unicode MS"/>
          <w:sz w:val="22"/>
          <w:szCs w:val="22"/>
        </w:rPr>
        <w:t>reduced</w:t>
      </w:r>
      <w:r w:rsidRPr="003A2820">
        <w:rPr>
          <w:rFonts w:ascii="Arial" w:eastAsia="Arial Unicode MS" w:hAnsi="Arial" w:cs="Arial Unicode MS"/>
          <w:sz w:val="22"/>
          <w:szCs w:val="22"/>
        </w:rPr>
        <w:t xml:space="preserve"> c</w:t>
      </w:r>
      <w:r w:rsidR="00E81E96" w:rsidRPr="003A2820">
        <w:rPr>
          <w:rFonts w:ascii="Arial" w:eastAsia="Arial Unicode MS" w:hAnsi="Arial" w:cs="Arial Unicode MS"/>
          <w:sz w:val="22"/>
          <w:szCs w:val="22"/>
        </w:rPr>
        <w:t xml:space="preserve">ost of inventories </w:t>
      </w:r>
      <w:r w:rsidR="00CB7348" w:rsidRPr="003A2820">
        <w:rPr>
          <w:rFonts w:ascii="Arial" w:eastAsia="Arial Unicode MS" w:hAnsi="Arial" w:cs="Arial Unicode MS"/>
          <w:sz w:val="22"/>
          <w:szCs w:val="22"/>
        </w:rPr>
        <w:t>by</w:t>
      </w:r>
      <w:r w:rsidRPr="003A2820">
        <w:rPr>
          <w:rFonts w:ascii="Arial" w:eastAsia="Arial Unicode MS" w:hAnsi="Arial" w:cs="Arial Unicode MS"/>
          <w:sz w:val="22"/>
          <w:szCs w:val="22"/>
        </w:rPr>
        <w:t xml:space="preserve"> Baht</w:t>
      </w:r>
      <w:r w:rsidR="001F0124" w:rsidRPr="003A2820">
        <w:rPr>
          <w:rFonts w:ascii="Arial" w:eastAsia="Arial Unicode MS" w:hAnsi="Arial" w:cstheme="minorBidi"/>
          <w:sz w:val="22"/>
          <w:szCs w:val="22"/>
        </w:rPr>
        <w:t xml:space="preserve"> </w:t>
      </w:r>
      <w:r w:rsidR="00A857EF" w:rsidRPr="003A2820">
        <w:rPr>
          <w:rFonts w:ascii="Arial" w:eastAsia="Arial Unicode MS" w:hAnsi="Arial" w:cstheme="minorBidi"/>
          <w:sz w:val="22"/>
          <w:szCs w:val="22"/>
        </w:rPr>
        <w:t>3</w:t>
      </w:r>
      <w:r w:rsidR="002848D9" w:rsidRPr="003A2820">
        <w:rPr>
          <w:rFonts w:ascii="Arial" w:eastAsia="Arial Unicode MS" w:hAnsi="Arial" w:cstheme="minorBidi"/>
          <w:sz w:val="22"/>
          <w:szCs w:val="22"/>
        </w:rPr>
        <w:t xml:space="preserve"> </w:t>
      </w:r>
      <w:r w:rsidRPr="003A2820">
        <w:rPr>
          <w:rFonts w:ascii="Arial" w:eastAsia="Arial Unicode MS" w:hAnsi="Arial" w:cs="Arial Unicode MS"/>
          <w:sz w:val="22"/>
          <w:szCs w:val="22"/>
        </w:rPr>
        <w:t>million</w:t>
      </w:r>
      <w:r w:rsidR="00BA16F3" w:rsidRPr="003A2820">
        <w:rPr>
          <w:rFonts w:ascii="Arial" w:eastAsia="Arial Unicode MS" w:hAnsi="Arial" w:cs="Arial Unicode MS"/>
          <w:sz w:val="22"/>
          <w:szCs w:val="22"/>
        </w:rPr>
        <w:t xml:space="preserve"> </w:t>
      </w:r>
      <w:r w:rsidR="00B3609F" w:rsidRPr="003A2820">
        <w:rPr>
          <w:rFonts w:ascii="Arial" w:eastAsia="Arial Unicode MS" w:hAnsi="Arial" w:cs="Arial Unicode MS"/>
          <w:sz w:val="22"/>
          <w:szCs w:val="22"/>
        </w:rPr>
        <w:t xml:space="preserve">                         </w:t>
      </w:r>
      <w:r w:rsidR="00BA16F3" w:rsidRPr="003A2820">
        <w:rPr>
          <w:rFonts w:ascii="Arial" w:eastAsia="Arial Unicode MS" w:hAnsi="Arial" w:cs="Arial Unicode MS"/>
          <w:spacing w:val="-2"/>
          <w:sz w:val="22"/>
          <w:szCs w:val="22"/>
        </w:rPr>
        <w:t>(USD</w:t>
      </w:r>
      <w:r w:rsidR="00B3609F" w:rsidRPr="003A2820">
        <w:rPr>
          <w:rFonts w:ascii="Arial" w:eastAsia="Arial Unicode MS" w:hAnsi="Arial" w:cs="Arial Unicode MS"/>
          <w:spacing w:val="-2"/>
          <w:sz w:val="22"/>
          <w:szCs w:val="22"/>
        </w:rPr>
        <w:t xml:space="preserve"> </w:t>
      </w:r>
      <w:r w:rsidR="001E3032" w:rsidRPr="003A2820">
        <w:rPr>
          <w:rFonts w:ascii="Arial" w:eastAsia="Arial Unicode MS" w:hAnsi="Arial" w:cs="Arial Unicode MS"/>
          <w:spacing w:val="-2"/>
          <w:sz w:val="22"/>
          <w:szCs w:val="22"/>
        </w:rPr>
        <w:t>0.</w:t>
      </w:r>
      <w:r w:rsidR="00586375" w:rsidRPr="003A2820">
        <w:rPr>
          <w:rFonts w:ascii="Arial" w:eastAsia="Arial Unicode MS" w:hAnsi="Arial" w:cs="Browallia New"/>
          <w:spacing w:val="-2"/>
          <w:sz w:val="22"/>
        </w:rPr>
        <w:t>1</w:t>
      </w:r>
      <w:r w:rsidR="00B3609F" w:rsidRPr="003A2820">
        <w:rPr>
          <w:rFonts w:ascii="Arial" w:eastAsia="Arial Unicode MS" w:hAnsi="Arial" w:cs="Arial Unicode MS"/>
          <w:spacing w:val="-2"/>
          <w:sz w:val="22"/>
          <w:szCs w:val="22"/>
        </w:rPr>
        <w:t xml:space="preserve"> </w:t>
      </w:r>
      <w:r w:rsidR="00BA16F3" w:rsidRPr="003A2820">
        <w:rPr>
          <w:rFonts w:ascii="Arial" w:eastAsia="Arial Unicode MS" w:hAnsi="Arial" w:cs="Arial Unicode MS"/>
          <w:spacing w:val="-2"/>
          <w:sz w:val="22"/>
          <w:szCs w:val="22"/>
        </w:rPr>
        <w:t>million)</w:t>
      </w:r>
      <w:r w:rsidRPr="003A2820">
        <w:rPr>
          <w:rFonts w:ascii="Arial" w:eastAsia="Arial Unicode MS" w:hAnsi="Arial" w:cs="Arial Unicode MS"/>
          <w:spacing w:val="-2"/>
          <w:sz w:val="22"/>
          <w:szCs w:val="22"/>
        </w:rPr>
        <w:t xml:space="preserve"> (</w:t>
      </w:r>
      <w:r w:rsidR="00C60E10" w:rsidRPr="003A2820">
        <w:rPr>
          <w:rFonts w:ascii="Arial" w:eastAsia="Arial Unicode MS" w:hAnsi="Arial" w:cs="Arial Unicode MS"/>
          <w:spacing w:val="-2"/>
          <w:sz w:val="22"/>
          <w:szCs w:val="22"/>
        </w:rPr>
        <w:t>2024</w:t>
      </w:r>
      <w:r w:rsidRPr="003A2820">
        <w:rPr>
          <w:rFonts w:ascii="Arial" w:eastAsia="Arial Unicode MS" w:hAnsi="Arial" w:cs="Arial Unicode MS"/>
          <w:spacing w:val="-2"/>
          <w:sz w:val="22"/>
          <w:szCs w:val="22"/>
        </w:rPr>
        <w:t xml:space="preserve">: Baht </w:t>
      </w:r>
      <w:r w:rsidR="009A140C" w:rsidRPr="003A2820">
        <w:rPr>
          <w:rFonts w:ascii="Arial" w:eastAsia="Arial Unicode MS" w:hAnsi="Arial" w:cs="Browallia New"/>
          <w:spacing w:val="-2"/>
          <w:sz w:val="22"/>
        </w:rPr>
        <w:t>157</w:t>
      </w:r>
      <w:r w:rsidR="004B0261" w:rsidRPr="003A2820">
        <w:rPr>
          <w:rFonts w:ascii="Arial" w:eastAsia="Arial Unicode MS" w:hAnsi="Arial" w:cs="Arial Unicode MS"/>
          <w:spacing w:val="-2"/>
          <w:sz w:val="22"/>
          <w:szCs w:val="22"/>
        </w:rPr>
        <w:t xml:space="preserve"> million</w:t>
      </w:r>
      <w:r w:rsidR="00E635C1" w:rsidRPr="003A2820">
        <w:rPr>
          <w:rFonts w:ascii="Arial" w:eastAsia="Arial Unicode MS" w:hAnsi="Arial" w:cs="Arial Unicode MS"/>
          <w:spacing w:val="-2"/>
          <w:sz w:val="22"/>
          <w:szCs w:val="22"/>
        </w:rPr>
        <w:t xml:space="preserve"> (USD </w:t>
      </w:r>
      <w:r w:rsidR="009A140C" w:rsidRPr="003A2820">
        <w:rPr>
          <w:rFonts w:ascii="Arial" w:eastAsia="Arial Unicode MS" w:hAnsi="Arial" w:cs="Arial Unicode MS"/>
          <w:spacing w:val="-2"/>
          <w:sz w:val="22"/>
          <w:szCs w:val="22"/>
        </w:rPr>
        <w:t>4.6</w:t>
      </w:r>
      <w:r w:rsidR="00E635C1" w:rsidRPr="003A2820">
        <w:rPr>
          <w:rFonts w:ascii="Arial" w:eastAsia="Arial Unicode MS" w:hAnsi="Arial" w:cs="Arial Unicode MS"/>
          <w:spacing w:val="-2"/>
          <w:sz w:val="22"/>
          <w:szCs w:val="22"/>
        </w:rPr>
        <w:t xml:space="preserve"> million)</w:t>
      </w:r>
      <w:r w:rsidR="00C1178D" w:rsidRPr="003A2820">
        <w:rPr>
          <w:rFonts w:ascii="Arial" w:eastAsia="Arial Unicode MS" w:hAnsi="Arial" w:cs="Arial Unicode MS"/>
          <w:spacing w:val="-2"/>
          <w:sz w:val="22"/>
          <w:szCs w:val="22"/>
        </w:rPr>
        <w:t>)</w:t>
      </w:r>
      <w:r w:rsidR="004B0261" w:rsidRPr="003A2820">
        <w:rPr>
          <w:rFonts w:ascii="Arial" w:eastAsia="Arial Unicode MS" w:hAnsi="Arial" w:cs="Arial Unicode MS"/>
          <w:spacing w:val="-2"/>
          <w:sz w:val="22"/>
          <w:szCs w:val="22"/>
        </w:rPr>
        <w:t xml:space="preserve"> </w:t>
      </w:r>
      <w:r w:rsidR="00CB7348" w:rsidRPr="003A2820">
        <w:rPr>
          <w:rFonts w:ascii="Arial" w:eastAsia="Arial Unicode MS" w:hAnsi="Arial" w:cs="Arial Unicode MS"/>
          <w:spacing w:val="-2"/>
          <w:sz w:val="22"/>
          <w:szCs w:val="22"/>
        </w:rPr>
        <w:t>(</w:t>
      </w:r>
      <w:r w:rsidR="00D273AC" w:rsidRPr="003A2820">
        <w:rPr>
          <w:rFonts w:ascii="Arial" w:eastAsia="Arial Unicode MS" w:hAnsi="Arial" w:cs="Arial Unicode MS"/>
          <w:spacing w:val="-2"/>
          <w:sz w:val="22"/>
          <w:szCs w:val="22"/>
        </w:rPr>
        <w:t>Separate financial statements</w:t>
      </w:r>
      <w:r w:rsidR="00CB7348" w:rsidRPr="003A2820">
        <w:rPr>
          <w:rFonts w:ascii="Arial" w:eastAsia="Arial Unicode MS" w:hAnsi="Arial" w:cs="Arial Unicode MS"/>
          <w:spacing w:val="-2"/>
          <w:sz w:val="22"/>
          <w:szCs w:val="22"/>
        </w:rPr>
        <w:t>:</w:t>
      </w:r>
      <w:r w:rsidR="001F0124" w:rsidRPr="003A2820">
        <w:rPr>
          <w:rFonts w:ascii="Arial" w:eastAsia="Arial Unicode MS" w:hAnsi="Arial" w:cs="Arial Unicode MS"/>
          <w:spacing w:val="-2"/>
          <w:sz w:val="22"/>
          <w:szCs w:val="22"/>
        </w:rPr>
        <w:t xml:space="preserve">                     </w:t>
      </w:r>
      <w:r w:rsidR="00987C9D" w:rsidRPr="003A2820">
        <w:rPr>
          <w:rFonts w:ascii="Arial" w:eastAsia="Arial Unicode MS" w:hAnsi="Arial" w:cs="Arial Unicode MS"/>
          <w:spacing w:val="-2"/>
          <w:sz w:val="22"/>
          <w:szCs w:val="22"/>
        </w:rPr>
        <w:t xml:space="preserve"> </w:t>
      </w:r>
      <w:r w:rsidR="00A64012" w:rsidRPr="003A2820">
        <w:rPr>
          <w:rFonts w:ascii="Arial" w:eastAsia="Arial Unicode MS" w:hAnsi="Arial" w:cstheme="minorBidi" w:hint="cs"/>
          <w:spacing w:val="-2"/>
          <w:sz w:val="22"/>
          <w:szCs w:val="22"/>
          <w:cs/>
        </w:rPr>
        <w:t xml:space="preserve">     </w:t>
      </w:r>
      <w:r w:rsidR="00A64012" w:rsidRPr="003A2820">
        <w:rPr>
          <w:rFonts w:ascii="Arial" w:eastAsia="Arial Unicode MS" w:hAnsi="Arial" w:cstheme="minorBidi"/>
          <w:spacing w:val="-2"/>
          <w:sz w:val="22"/>
          <w:szCs w:val="22"/>
        </w:rPr>
        <w:t xml:space="preserve"> </w:t>
      </w:r>
      <w:r w:rsidR="00897195" w:rsidRPr="003A2820">
        <w:rPr>
          <w:rFonts w:ascii="Arial" w:eastAsia="Arial Unicode MS" w:hAnsi="Arial" w:cs="Arial Unicode MS"/>
          <w:sz w:val="22"/>
          <w:szCs w:val="22"/>
        </w:rPr>
        <w:t>Nil</w:t>
      </w:r>
      <w:r w:rsidR="00951214">
        <w:rPr>
          <w:rFonts w:ascii="Arial" w:eastAsia="Arial Unicode MS" w:hAnsi="Arial" w:cstheme="minorBidi"/>
          <w:spacing w:val="-2"/>
          <w:sz w:val="22"/>
          <w:szCs w:val="22"/>
        </w:rPr>
        <w:t xml:space="preserve"> (</w:t>
      </w:r>
      <w:r w:rsidR="00C60E10" w:rsidRPr="003A2820">
        <w:rPr>
          <w:rFonts w:ascii="Arial" w:eastAsia="Arial Unicode MS" w:hAnsi="Arial" w:cs="Arial Unicode MS"/>
          <w:spacing w:val="-2"/>
          <w:sz w:val="22"/>
          <w:szCs w:val="22"/>
        </w:rPr>
        <w:t>2024</w:t>
      </w:r>
      <w:r w:rsidR="00987C9D" w:rsidRPr="003A2820">
        <w:rPr>
          <w:rFonts w:ascii="Arial" w:eastAsia="Arial Unicode MS" w:hAnsi="Arial" w:cs="Arial Unicode MS"/>
          <w:spacing w:val="-2"/>
          <w:sz w:val="22"/>
          <w:szCs w:val="22"/>
        </w:rPr>
        <w:t xml:space="preserve">: </w:t>
      </w:r>
      <w:r w:rsidR="002A73B7" w:rsidRPr="003A2820">
        <w:rPr>
          <w:rFonts w:ascii="Arial" w:eastAsia="Arial Unicode MS" w:hAnsi="Arial" w:cs="Arial Unicode MS"/>
          <w:sz w:val="22"/>
          <w:szCs w:val="22"/>
        </w:rPr>
        <w:t>Baht</w:t>
      </w:r>
      <w:r w:rsidR="002A73B7" w:rsidRPr="003A2820">
        <w:rPr>
          <w:rFonts w:ascii="Arial" w:eastAsia="Arial Unicode MS" w:hAnsi="Arial" w:cstheme="minorBidi"/>
          <w:spacing w:val="-2"/>
          <w:sz w:val="22"/>
          <w:szCs w:val="22"/>
        </w:rPr>
        <w:t xml:space="preserve"> 154 </w:t>
      </w:r>
      <w:r w:rsidR="002A73B7" w:rsidRPr="003A2820">
        <w:rPr>
          <w:rFonts w:ascii="Arial" w:eastAsia="Arial Unicode MS" w:hAnsi="Arial" w:cs="Arial Unicode MS"/>
          <w:spacing w:val="-2"/>
          <w:sz w:val="22"/>
          <w:szCs w:val="22"/>
        </w:rPr>
        <w:t>million</w:t>
      </w:r>
      <w:r w:rsidR="002A73B7" w:rsidRPr="003A2820">
        <w:rPr>
          <w:rFonts w:ascii="Arial" w:eastAsia="Arial Unicode MS" w:hAnsi="Arial" w:cstheme="minorBidi"/>
          <w:spacing w:val="-2"/>
          <w:sz w:val="22"/>
          <w:szCs w:val="22"/>
        </w:rPr>
        <w:t xml:space="preserve"> (USD 4.5 million</w:t>
      </w:r>
      <w:r w:rsidR="00951214">
        <w:rPr>
          <w:rFonts w:ascii="Arial" w:eastAsia="Arial Unicode MS" w:hAnsi="Arial" w:cstheme="minorBidi"/>
          <w:spacing w:val="-2"/>
          <w:sz w:val="22"/>
          <w:szCs w:val="22"/>
        </w:rPr>
        <w:t>)</w:t>
      </w:r>
      <w:r w:rsidR="002A73B7" w:rsidRPr="003A2820">
        <w:rPr>
          <w:rFonts w:ascii="Arial" w:eastAsia="Arial Unicode MS" w:hAnsi="Arial" w:cstheme="minorBidi"/>
          <w:spacing w:val="-2"/>
          <w:sz w:val="22"/>
          <w:szCs w:val="22"/>
        </w:rPr>
        <w:t>)</w:t>
      </w:r>
      <w:r w:rsidR="00CB7348" w:rsidRPr="003A2820">
        <w:rPr>
          <w:rFonts w:ascii="Arial" w:eastAsia="Arial Unicode MS" w:hAnsi="Arial" w:cs="Arial Unicode MS"/>
          <w:spacing w:val="-2"/>
          <w:sz w:val="22"/>
          <w:szCs w:val="22"/>
        </w:rPr>
        <w:t>)</w:t>
      </w:r>
      <w:r w:rsidR="00CB7348" w:rsidRPr="003A2820">
        <w:rPr>
          <w:rFonts w:ascii="Arial" w:eastAsia="Arial Unicode MS" w:hAnsi="Arial" w:cs="Arial Unicode MS"/>
          <w:sz w:val="22"/>
          <w:szCs w:val="22"/>
        </w:rPr>
        <w:t xml:space="preserve"> to reflect the net reali</w:t>
      </w:r>
      <w:r w:rsidR="00243E27" w:rsidRPr="003A2820">
        <w:rPr>
          <w:rFonts w:ascii="Arial" w:eastAsia="Arial Unicode MS" w:hAnsi="Arial" w:cs="Arial Unicode MS"/>
          <w:sz w:val="22"/>
          <w:szCs w:val="22"/>
        </w:rPr>
        <w:t>s</w:t>
      </w:r>
      <w:r w:rsidR="00CB7348" w:rsidRPr="003A2820">
        <w:rPr>
          <w:rFonts w:ascii="Arial" w:eastAsia="Arial Unicode MS" w:hAnsi="Arial" w:cs="Arial Unicode MS"/>
          <w:sz w:val="22"/>
          <w:szCs w:val="22"/>
        </w:rPr>
        <w:t>able value. This was included in cost of sales.</w:t>
      </w:r>
      <w:r w:rsidR="00E85D47" w:rsidRPr="003A2820">
        <w:rPr>
          <w:rFonts w:ascii="Arial" w:eastAsia="Arial Unicode MS" w:hAnsi="Arial" w:cs="Arial Unicode MS"/>
          <w:sz w:val="22"/>
          <w:szCs w:val="22"/>
        </w:rPr>
        <w:t xml:space="preserve"> </w:t>
      </w:r>
      <w:r w:rsidR="00CB7348" w:rsidRPr="003A2820">
        <w:rPr>
          <w:rFonts w:ascii="Arial" w:eastAsia="Arial Unicode MS" w:hAnsi="Arial" w:cs="Arial Unicode MS"/>
          <w:sz w:val="22"/>
          <w:szCs w:val="22"/>
        </w:rPr>
        <w:t>I</w:t>
      </w:r>
      <w:r w:rsidR="00A81A59" w:rsidRPr="003A2820">
        <w:rPr>
          <w:rFonts w:ascii="Arial" w:eastAsia="Arial Unicode MS" w:hAnsi="Arial" w:cs="Arial Unicode MS"/>
          <w:sz w:val="22"/>
          <w:szCs w:val="22"/>
        </w:rPr>
        <w:t xml:space="preserve">n addition, </w:t>
      </w:r>
      <w:r w:rsidR="002221D2" w:rsidRPr="003A2820">
        <w:rPr>
          <w:rFonts w:ascii="Arial" w:eastAsia="Arial Unicode MS" w:hAnsi="Arial" w:cs="Arial Unicode MS"/>
          <w:sz w:val="22"/>
          <w:szCs w:val="22"/>
        </w:rPr>
        <w:t>the Group</w:t>
      </w:r>
      <w:r w:rsidR="009C5822" w:rsidRPr="003A2820">
        <w:rPr>
          <w:rFonts w:ascii="Arial" w:eastAsia="Arial Unicode MS" w:hAnsi="Arial" w:cs="Arial Unicode MS"/>
          <w:sz w:val="22"/>
          <w:szCs w:val="22"/>
        </w:rPr>
        <w:t xml:space="preserve"> </w:t>
      </w:r>
      <w:r w:rsidR="00BF254D" w:rsidRPr="003A2820">
        <w:rPr>
          <w:rFonts w:ascii="Arial" w:eastAsia="Arial Unicode MS" w:hAnsi="Arial" w:cs="Arial Unicode MS"/>
          <w:sz w:val="22"/>
          <w:szCs w:val="22"/>
        </w:rPr>
        <w:t>reversed</w:t>
      </w:r>
      <w:r w:rsidR="00A81A59" w:rsidRPr="003A2820">
        <w:rPr>
          <w:rFonts w:ascii="Arial" w:eastAsia="Arial Unicode MS" w:hAnsi="Arial" w:cs="Arial Unicode MS"/>
          <w:sz w:val="22"/>
          <w:szCs w:val="22"/>
        </w:rPr>
        <w:t xml:space="preserve"> the</w:t>
      </w:r>
      <w:r w:rsidR="005F5F62" w:rsidRPr="003A2820">
        <w:rPr>
          <w:rFonts w:ascii="Arial" w:eastAsia="Arial Unicode MS" w:hAnsi="Arial" w:cstheme="minorBidi" w:hint="cs"/>
          <w:sz w:val="22"/>
          <w:szCs w:val="22"/>
          <w:cs/>
        </w:rPr>
        <w:t xml:space="preserve"> </w:t>
      </w:r>
      <w:r w:rsidR="00A81A59" w:rsidRPr="003A2820">
        <w:rPr>
          <w:rFonts w:ascii="Arial" w:eastAsia="Arial Unicode MS" w:hAnsi="Arial" w:cs="Arial Unicode MS"/>
          <w:sz w:val="22"/>
          <w:szCs w:val="22"/>
        </w:rPr>
        <w:t>write-down of cost of inventories</w:t>
      </w:r>
      <w:r w:rsidR="00BF254D" w:rsidRPr="003A2820">
        <w:rPr>
          <w:rFonts w:ascii="Arial" w:eastAsia="Arial Unicode MS" w:hAnsi="Arial" w:cs="Arial Unicode MS"/>
          <w:sz w:val="22"/>
          <w:szCs w:val="22"/>
        </w:rPr>
        <w:t xml:space="preserve"> by</w:t>
      </w:r>
      <w:r w:rsidR="00F93A63" w:rsidRPr="003A2820">
        <w:rPr>
          <w:rFonts w:ascii="Arial" w:eastAsia="Arial Unicode MS" w:hAnsi="Arial" w:cs="Arial Unicode MS"/>
          <w:sz w:val="22"/>
          <w:szCs w:val="22"/>
        </w:rPr>
        <w:t xml:space="preserve"> </w:t>
      </w:r>
      <w:r w:rsidR="00BF254D" w:rsidRPr="003A2820">
        <w:rPr>
          <w:rFonts w:ascii="Arial" w:eastAsia="Arial Unicode MS" w:hAnsi="Arial" w:cs="Arial Unicode MS"/>
          <w:sz w:val="22"/>
          <w:szCs w:val="22"/>
        </w:rPr>
        <w:t xml:space="preserve">Baht </w:t>
      </w:r>
      <w:r w:rsidR="00842C17" w:rsidRPr="003A2820">
        <w:rPr>
          <w:rFonts w:ascii="Arial" w:eastAsia="Arial Unicode MS" w:hAnsi="Arial" w:cstheme="minorBidi"/>
          <w:sz w:val="22"/>
          <w:szCs w:val="22"/>
        </w:rPr>
        <w:t>210</w:t>
      </w:r>
      <w:r w:rsidR="00BF254D" w:rsidRPr="003A2820">
        <w:rPr>
          <w:rFonts w:ascii="Arial" w:eastAsia="Arial Unicode MS" w:hAnsi="Arial" w:cs="Arial Unicode MS"/>
          <w:sz w:val="22"/>
          <w:szCs w:val="22"/>
        </w:rPr>
        <w:t xml:space="preserve"> million</w:t>
      </w:r>
      <w:r w:rsidR="00407D2E" w:rsidRPr="003A2820">
        <w:rPr>
          <w:rFonts w:ascii="Arial" w:eastAsia="Arial Unicode MS" w:hAnsi="Arial" w:cs="Arial Unicode MS"/>
          <w:sz w:val="22"/>
          <w:szCs w:val="22"/>
        </w:rPr>
        <w:t xml:space="preserve"> </w:t>
      </w:r>
      <w:r w:rsidR="002722AF" w:rsidRPr="003A2820">
        <w:rPr>
          <w:rFonts w:ascii="Arial" w:eastAsia="Arial Unicode MS" w:hAnsi="Arial" w:cs="Arial Unicode MS"/>
          <w:sz w:val="22"/>
          <w:szCs w:val="22"/>
        </w:rPr>
        <w:t xml:space="preserve">(USD </w:t>
      </w:r>
      <w:r w:rsidR="00466F0C" w:rsidRPr="003A2820">
        <w:rPr>
          <w:rFonts w:ascii="Arial" w:eastAsia="Arial Unicode MS" w:hAnsi="Arial" w:cs="Arial Unicode MS"/>
          <w:sz w:val="22"/>
          <w:szCs w:val="22"/>
        </w:rPr>
        <w:t>6.4</w:t>
      </w:r>
      <w:r w:rsidR="002722AF" w:rsidRPr="003A2820">
        <w:rPr>
          <w:rFonts w:ascii="Arial" w:eastAsia="Arial Unicode MS" w:hAnsi="Arial" w:cs="Arial Unicode MS"/>
          <w:sz w:val="22"/>
          <w:szCs w:val="22"/>
        </w:rPr>
        <w:t xml:space="preserve"> million)</w:t>
      </w:r>
      <w:r w:rsidR="00987C9D" w:rsidRPr="003A2820">
        <w:rPr>
          <w:rFonts w:ascii="Arial" w:eastAsia="Arial Unicode MS" w:hAnsi="Arial" w:cs="Arial Unicode MS"/>
          <w:sz w:val="22"/>
          <w:szCs w:val="22"/>
        </w:rPr>
        <w:t xml:space="preserve"> </w:t>
      </w:r>
      <w:r w:rsidR="00A81A59" w:rsidRPr="003A2820">
        <w:rPr>
          <w:rFonts w:ascii="Arial" w:eastAsia="Arial Unicode MS" w:hAnsi="Arial" w:cs="Arial Unicode MS"/>
          <w:sz w:val="22"/>
          <w:szCs w:val="22"/>
        </w:rPr>
        <w:t>(</w:t>
      </w:r>
      <w:r w:rsidR="00C60E10" w:rsidRPr="003A2820">
        <w:rPr>
          <w:rFonts w:ascii="Arial" w:eastAsia="Arial Unicode MS" w:hAnsi="Arial" w:cs="Arial Unicode MS"/>
          <w:sz w:val="22"/>
          <w:szCs w:val="22"/>
        </w:rPr>
        <w:t>2024</w:t>
      </w:r>
      <w:r w:rsidR="00A81A59" w:rsidRPr="003A2820">
        <w:rPr>
          <w:rFonts w:ascii="Arial" w:eastAsia="Arial Unicode MS" w:hAnsi="Arial" w:cs="Arial Unicode MS"/>
          <w:sz w:val="22"/>
          <w:szCs w:val="22"/>
        </w:rPr>
        <w:t xml:space="preserve">: </w:t>
      </w:r>
      <w:r w:rsidR="001061C5" w:rsidRPr="003A2820">
        <w:rPr>
          <w:rFonts w:ascii="Arial" w:eastAsia="Arial Unicode MS" w:hAnsi="Arial" w:cs="Arial Unicode MS"/>
          <w:sz w:val="22"/>
          <w:szCs w:val="22"/>
        </w:rPr>
        <w:t xml:space="preserve">Baht </w:t>
      </w:r>
      <w:r w:rsidR="009A140C" w:rsidRPr="003A2820">
        <w:rPr>
          <w:rFonts w:ascii="Arial" w:eastAsia="Arial Unicode MS" w:hAnsi="Arial" w:cs="Arial Unicode MS"/>
          <w:sz w:val="22"/>
          <w:szCs w:val="22"/>
        </w:rPr>
        <w:t>125</w:t>
      </w:r>
      <w:r w:rsidR="001061C5" w:rsidRPr="003A2820">
        <w:rPr>
          <w:rFonts w:ascii="Arial" w:eastAsia="Arial Unicode MS" w:hAnsi="Arial" w:cs="Arial Unicode MS"/>
          <w:sz w:val="22"/>
          <w:szCs w:val="22"/>
        </w:rPr>
        <w:t xml:space="preserve"> million</w:t>
      </w:r>
      <w:r w:rsidR="00E635C1" w:rsidRPr="003A2820">
        <w:rPr>
          <w:rFonts w:ascii="Arial" w:eastAsia="Arial Unicode MS" w:hAnsi="Arial" w:cs="Arial Unicode MS"/>
          <w:sz w:val="22"/>
          <w:szCs w:val="22"/>
        </w:rPr>
        <w:t xml:space="preserve"> (USD </w:t>
      </w:r>
      <w:r w:rsidR="009A140C" w:rsidRPr="003A2820">
        <w:rPr>
          <w:rFonts w:ascii="Arial" w:eastAsia="Arial Unicode MS" w:hAnsi="Arial" w:cs="Arial Unicode MS"/>
          <w:sz w:val="22"/>
          <w:szCs w:val="22"/>
        </w:rPr>
        <w:t>3.5</w:t>
      </w:r>
      <w:r w:rsidR="00E635C1" w:rsidRPr="003A2820">
        <w:rPr>
          <w:rFonts w:ascii="Arial" w:eastAsia="Arial Unicode MS" w:hAnsi="Arial" w:cs="Arial Unicode MS"/>
          <w:sz w:val="22"/>
          <w:szCs w:val="22"/>
        </w:rPr>
        <w:t xml:space="preserve"> million)</w:t>
      </w:r>
      <w:r w:rsidR="00A81A59" w:rsidRPr="003A2820">
        <w:rPr>
          <w:rFonts w:ascii="Arial" w:eastAsia="Arial Unicode MS" w:hAnsi="Arial" w:cs="Arial Unicode MS"/>
          <w:sz w:val="22"/>
          <w:szCs w:val="22"/>
        </w:rPr>
        <w:t>)</w:t>
      </w:r>
      <w:r w:rsidR="00CB7348" w:rsidRPr="003A2820">
        <w:rPr>
          <w:rFonts w:eastAsia="Arial Unicode MS"/>
        </w:rPr>
        <w:t xml:space="preserve"> </w:t>
      </w:r>
      <w:r w:rsidR="00D32591" w:rsidRPr="003A2820">
        <w:rPr>
          <w:rFonts w:ascii="Arial" w:eastAsia="Arial Unicode MS" w:hAnsi="Arial" w:cs="Arial Unicode MS"/>
          <w:sz w:val="22"/>
          <w:szCs w:val="22"/>
        </w:rPr>
        <w:t xml:space="preserve">(Separate financial statements: </w:t>
      </w:r>
      <w:r w:rsidR="002A73B7" w:rsidRPr="003A2820">
        <w:rPr>
          <w:rFonts w:ascii="Arial" w:eastAsia="Arial Unicode MS" w:hAnsi="Arial" w:cs="Arial Unicode MS"/>
          <w:sz w:val="22"/>
          <w:szCs w:val="22"/>
        </w:rPr>
        <w:t xml:space="preserve">Baht </w:t>
      </w:r>
      <w:r w:rsidR="00D265CB" w:rsidRPr="003A2820">
        <w:rPr>
          <w:rFonts w:ascii="Arial" w:eastAsia="Arial Unicode MS" w:hAnsi="Arial" w:cs="Arial Unicode MS"/>
          <w:sz w:val="22"/>
          <w:szCs w:val="22"/>
        </w:rPr>
        <w:t>133</w:t>
      </w:r>
      <w:r w:rsidR="002A73B7" w:rsidRPr="003A2820">
        <w:rPr>
          <w:rFonts w:ascii="Arial" w:eastAsia="Arial Unicode MS" w:hAnsi="Arial" w:cs="Arial Unicode MS"/>
          <w:sz w:val="22"/>
          <w:szCs w:val="22"/>
        </w:rPr>
        <w:t xml:space="preserve"> million (USD </w:t>
      </w:r>
      <w:r w:rsidR="00F80E9B" w:rsidRPr="003A2820">
        <w:rPr>
          <w:rFonts w:ascii="Arial" w:eastAsia="Arial Unicode MS" w:hAnsi="Arial" w:cs="Arial Unicode MS"/>
          <w:sz w:val="22"/>
          <w:szCs w:val="22"/>
        </w:rPr>
        <w:t>4.1</w:t>
      </w:r>
      <w:r w:rsidR="002A73B7" w:rsidRPr="003A2820">
        <w:rPr>
          <w:rFonts w:ascii="Arial" w:eastAsia="Arial Unicode MS" w:hAnsi="Arial" w:cs="Arial Unicode MS"/>
          <w:sz w:val="22"/>
          <w:szCs w:val="22"/>
        </w:rPr>
        <w:t xml:space="preserve"> million)</w:t>
      </w:r>
      <w:r w:rsidR="000A7B99" w:rsidRPr="003A2820">
        <w:rPr>
          <w:rFonts w:ascii="Arial" w:eastAsia="Arial Unicode MS" w:hAnsi="Arial" w:cs="Arial Unicode MS"/>
          <w:sz w:val="22"/>
          <w:szCs w:val="22"/>
        </w:rPr>
        <w:t xml:space="preserve"> </w:t>
      </w:r>
      <w:r w:rsidR="00951214">
        <w:rPr>
          <w:rFonts w:ascii="Arial" w:eastAsia="Arial Unicode MS" w:hAnsi="Arial" w:cs="Arial Unicode MS"/>
          <w:sz w:val="22"/>
          <w:szCs w:val="22"/>
        </w:rPr>
        <w:t>(</w:t>
      </w:r>
      <w:r w:rsidR="00C60E10" w:rsidRPr="003A2820">
        <w:rPr>
          <w:rFonts w:ascii="Arial" w:eastAsia="Arial Unicode MS" w:hAnsi="Arial" w:cs="Arial Unicode MS"/>
          <w:sz w:val="22"/>
          <w:szCs w:val="22"/>
        </w:rPr>
        <w:t>2024</w:t>
      </w:r>
      <w:r w:rsidR="00D04194" w:rsidRPr="003A2820">
        <w:rPr>
          <w:rFonts w:ascii="Arial" w:eastAsia="Arial Unicode MS" w:hAnsi="Arial" w:cs="Arial Unicode MS"/>
          <w:sz w:val="22"/>
          <w:szCs w:val="22"/>
        </w:rPr>
        <w:t xml:space="preserve">: </w:t>
      </w:r>
      <w:r w:rsidR="002A73B7" w:rsidRPr="003A2820">
        <w:rPr>
          <w:rFonts w:ascii="Arial" w:eastAsia="Arial Unicode MS" w:hAnsi="Arial" w:cs="Arial Unicode MS"/>
          <w:sz w:val="22"/>
          <w:szCs w:val="22"/>
        </w:rPr>
        <w:t>Nil</w:t>
      </w:r>
      <w:r w:rsidR="00951214">
        <w:rPr>
          <w:rFonts w:ascii="Arial" w:eastAsia="Arial Unicode MS" w:hAnsi="Arial" w:cs="Arial Unicode MS"/>
          <w:sz w:val="22"/>
          <w:szCs w:val="22"/>
        </w:rPr>
        <w:t>)</w:t>
      </w:r>
      <w:r w:rsidR="005151C2" w:rsidRPr="003A2820">
        <w:rPr>
          <w:rFonts w:ascii="Arial" w:eastAsia="Arial Unicode MS" w:hAnsi="Arial" w:cs="Arial Unicode MS"/>
          <w:sz w:val="22"/>
          <w:szCs w:val="22"/>
        </w:rPr>
        <w:t>)</w:t>
      </w:r>
      <w:r w:rsidR="00352878" w:rsidRPr="003A2820">
        <w:rPr>
          <w:rFonts w:ascii="Arial" w:eastAsia="Arial Unicode MS" w:hAnsi="Arial" w:cs="Arial Unicode MS"/>
          <w:sz w:val="22"/>
          <w:szCs w:val="22"/>
        </w:rPr>
        <w:t>,</w:t>
      </w:r>
      <w:r w:rsidR="003477B2" w:rsidRPr="003A2820">
        <w:rPr>
          <w:rFonts w:ascii="Arial" w:eastAsia="Arial Unicode MS" w:hAnsi="Arial" w:cstheme="minorBidi" w:hint="cs"/>
          <w:sz w:val="22"/>
          <w:szCs w:val="22"/>
          <w:cs/>
        </w:rPr>
        <w:t xml:space="preserve"> </w:t>
      </w:r>
      <w:r w:rsidR="00A81A59" w:rsidRPr="003A2820">
        <w:rPr>
          <w:rFonts w:ascii="Arial" w:eastAsia="Arial Unicode MS" w:hAnsi="Arial" w:cs="Arial Unicode MS"/>
          <w:sz w:val="22"/>
          <w:szCs w:val="22"/>
        </w:rPr>
        <w:t>and reduced the amount of inventories recognised as expenses during</w:t>
      </w:r>
      <w:r w:rsidR="00B3609F" w:rsidRPr="003A2820">
        <w:rPr>
          <w:rFonts w:ascii="Arial" w:eastAsia="Arial Unicode MS" w:hAnsi="Arial" w:cs="Arial Unicode MS"/>
          <w:sz w:val="22"/>
          <w:szCs w:val="22"/>
        </w:rPr>
        <w:t xml:space="preserve"> </w:t>
      </w:r>
      <w:r w:rsidR="00A81A59" w:rsidRPr="003A2820">
        <w:rPr>
          <w:rFonts w:ascii="Arial" w:eastAsia="Arial Unicode MS" w:hAnsi="Arial" w:cs="Arial Unicode MS"/>
          <w:sz w:val="22"/>
          <w:szCs w:val="22"/>
        </w:rPr>
        <w:t>the yea</w:t>
      </w:r>
      <w:r w:rsidR="00965DD1" w:rsidRPr="003A2820">
        <w:rPr>
          <w:rFonts w:ascii="Arial" w:eastAsia="Arial Unicode MS" w:hAnsi="Arial" w:cs="Arial Unicode MS"/>
          <w:sz w:val="22"/>
          <w:szCs w:val="22"/>
        </w:rPr>
        <w:t>r</w:t>
      </w:r>
      <w:r w:rsidR="00E5529F" w:rsidRPr="003A2820">
        <w:rPr>
          <w:rFonts w:ascii="Arial" w:eastAsia="MS Mincho" w:hAnsi="Arial" w:cs="Arial"/>
          <w:color w:val="000000"/>
          <w:sz w:val="22"/>
          <w:szCs w:val="22"/>
        </w:rPr>
        <w:t>, since</w:t>
      </w:r>
      <w:r w:rsidR="00E5529F" w:rsidRPr="003A2820">
        <w:rPr>
          <w:rFonts w:ascii="Arial" w:eastAsia="MS Mincho" w:hAnsi="Arial" w:cstheme="minorBidi"/>
          <w:color w:val="000000"/>
          <w:sz w:val="22"/>
          <w:szCs w:val="22"/>
        </w:rPr>
        <w:t xml:space="preserve"> </w:t>
      </w:r>
      <w:r w:rsidR="00835F38" w:rsidRPr="003A2820">
        <w:rPr>
          <w:rFonts w:ascii="Arial" w:eastAsia="MS Mincho" w:hAnsi="Arial" w:cstheme="minorBidi"/>
          <w:color w:val="000000"/>
          <w:sz w:val="22"/>
          <w:szCs w:val="22"/>
        </w:rPr>
        <w:t>they were</w:t>
      </w:r>
      <w:r w:rsidR="003C7343" w:rsidRPr="003A2820">
        <w:rPr>
          <w:rFonts w:ascii="Arial" w:eastAsia="MS Mincho" w:hAnsi="Arial" w:cstheme="minorBidi"/>
          <w:color w:val="000000"/>
          <w:sz w:val="22"/>
          <w:szCs w:val="22"/>
        </w:rPr>
        <w:t xml:space="preserve"> sold</w:t>
      </w:r>
      <w:r w:rsidR="00835F38" w:rsidRPr="003A2820">
        <w:rPr>
          <w:rFonts w:ascii="Arial" w:eastAsia="MS Mincho" w:hAnsi="Arial" w:cstheme="minorBidi"/>
          <w:color w:val="000000"/>
          <w:sz w:val="22"/>
          <w:szCs w:val="22"/>
        </w:rPr>
        <w:t>.</w:t>
      </w:r>
    </w:p>
    <w:p w14:paraId="1E9140A0" w14:textId="39C84D90" w:rsidR="004F4DE7" w:rsidRPr="003A2820" w:rsidRDefault="00752640" w:rsidP="00536EC9">
      <w:pPr>
        <w:spacing w:before="120" w:after="120" w:line="380" w:lineRule="exact"/>
        <w:ind w:left="547" w:hanging="547"/>
        <w:jc w:val="both"/>
        <w:rPr>
          <w:rFonts w:ascii="Arial" w:eastAsia="Arial Unicode MS" w:hAnsi="Arial" w:cs="Arial Unicode MS"/>
          <w:b/>
          <w:bCs/>
          <w:sz w:val="22"/>
          <w:szCs w:val="22"/>
        </w:rPr>
      </w:pPr>
      <w:r w:rsidRPr="003A2820">
        <w:rPr>
          <w:rFonts w:ascii="Arial" w:eastAsia="Arial Unicode MS" w:hAnsi="Arial" w:cs="Arial Unicode MS"/>
          <w:b/>
          <w:bCs/>
          <w:sz w:val="22"/>
          <w:szCs w:val="22"/>
        </w:rPr>
        <w:t>11</w:t>
      </w:r>
      <w:r w:rsidR="001A420A" w:rsidRPr="003A2820">
        <w:rPr>
          <w:rFonts w:ascii="Arial" w:eastAsia="Arial Unicode MS" w:hAnsi="Arial" w:cs="Arial Unicode MS"/>
          <w:b/>
          <w:bCs/>
          <w:sz w:val="22"/>
          <w:szCs w:val="22"/>
        </w:rPr>
        <w:t>.</w:t>
      </w:r>
      <w:r w:rsidR="001A420A" w:rsidRPr="003A2820">
        <w:rPr>
          <w:rFonts w:ascii="Arial" w:eastAsia="Arial Unicode MS" w:hAnsi="Arial" w:cs="Arial Unicode MS"/>
          <w:b/>
          <w:bCs/>
          <w:sz w:val="22"/>
          <w:szCs w:val="22"/>
        </w:rPr>
        <w:tab/>
      </w:r>
      <w:r w:rsidR="004F4DE7" w:rsidRPr="003A2820">
        <w:rPr>
          <w:rFonts w:ascii="Arial" w:eastAsia="Arial Unicode MS" w:hAnsi="Arial" w:cs="Arial Unicode MS"/>
          <w:b/>
          <w:bCs/>
          <w:sz w:val="22"/>
          <w:szCs w:val="22"/>
        </w:rPr>
        <w:t>Other current assets</w:t>
      </w:r>
    </w:p>
    <w:p w14:paraId="45690281" w14:textId="6D81E821" w:rsidR="004F4DE7" w:rsidRPr="003A2820" w:rsidRDefault="004F4DE7" w:rsidP="00690E4D">
      <w:pPr>
        <w:spacing w:before="120" w:after="120" w:line="380" w:lineRule="exact"/>
        <w:ind w:left="547"/>
        <w:jc w:val="both"/>
        <w:rPr>
          <w:rFonts w:ascii="Arial" w:eastAsia="Arial Unicode MS" w:hAnsi="Arial" w:cs="Arial Unicode MS"/>
          <w:sz w:val="22"/>
          <w:szCs w:val="22"/>
        </w:rPr>
      </w:pPr>
      <w:r w:rsidRPr="003A2820">
        <w:rPr>
          <w:rFonts w:ascii="Arial" w:eastAsia="Arial Unicode MS" w:hAnsi="Arial" w:cs="Arial Unicode MS"/>
          <w:sz w:val="22"/>
          <w:szCs w:val="22"/>
        </w:rPr>
        <w:t xml:space="preserve">The balances as at 31 December </w:t>
      </w:r>
      <w:r w:rsidR="00C60E10" w:rsidRPr="003A2820">
        <w:rPr>
          <w:rFonts w:ascii="Arial" w:eastAsia="Arial Unicode MS" w:hAnsi="Arial" w:cs="Arial Unicode MS"/>
          <w:sz w:val="22"/>
          <w:szCs w:val="22"/>
        </w:rPr>
        <w:t>2025</w:t>
      </w:r>
      <w:r w:rsidRPr="003A2820">
        <w:rPr>
          <w:rFonts w:ascii="Arial" w:eastAsia="Arial Unicode MS" w:hAnsi="Arial" w:cs="Arial Unicode MS"/>
          <w:sz w:val="22"/>
          <w:szCs w:val="22"/>
        </w:rPr>
        <w:t xml:space="preserve"> and </w:t>
      </w:r>
      <w:r w:rsidR="00C60E10" w:rsidRPr="003A2820">
        <w:rPr>
          <w:rFonts w:ascii="Arial" w:eastAsia="Arial Unicode MS" w:hAnsi="Arial" w:cs="Arial Unicode MS"/>
          <w:sz w:val="22"/>
          <w:szCs w:val="22"/>
        </w:rPr>
        <w:t>2024</w:t>
      </w:r>
      <w:r w:rsidR="006B6C4F" w:rsidRPr="003A2820">
        <w:rPr>
          <w:rFonts w:ascii="Arial" w:eastAsia="Arial Unicode MS" w:hAnsi="Arial" w:cs="Arial Unicode MS"/>
          <w:sz w:val="22"/>
          <w:szCs w:val="22"/>
        </w:rPr>
        <w:t xml:space="preserve"> consist of</w:t>
      </w:r>
      <w:r w:rsidR="00E635C1" w:rsidRPr="003A2820">
        <w:rPr>
          <w:rFonts w:ascii="Arial" w:eastAsia="Arial Unicode MS" w:hAnsi="Arial" w:cs="Arial Unicode MS"/>
          <w:sz w:val="22"/>
          <w:szCs w:val="22"/>
        </w:rPr>
        <w:t xml:space="preserve"> the following.</w:t>
      </w:r>
    </w:p>
    <w:tbl>
      <w:tblPr>
        <w:tblW w:w="9162" w:type="dxa"/>
        <w:tblInd w:w="378" w:type="dxa"/>
        <w:tblLayout w:type="fixed"/>
        <w:tblLook w:val="0000" w:firstRow="0" w:lastRow="0" w:firstColumn="0" w:lastColumn="0" w:noHBand="0" w:noVBand="0"/>
      </w:tblPr>
      <w:tblGrid>
        <w:gridCol w:w="3582"/>
        <w:gridCol w:w="1440"/>
        <w:gridCol w:w="1440"/>
        <w:gridCol w:w="1350"/>
        <w:gridCol w:w="1350"/>
      </w:tblGrid>
      <w:tr w:rsidR="00E635C1" w:rsidRPr="003A2820" w14:paraId="2C21F760" w14:textId="77777777" w:rsidTr="00F84E31">
        <w:trPr>
          <w:cantSplit/>
        </w:trPr>
        <w:tc>
          <w:tcPr>
            <w:tcW w:w="3582" w:type="dxa"/>
          </w:tcPr>
          <w:p w14:paraId="6891FA88" w14:textId="77777777" w:rsidR="00E635C1" w:rsidRPr="003A2820" w:rsidRDefault="00E635C1" w:rsidP="00690E4D">
            <w:pPr>
              <w:spacing w:line="320" w:lineRule="exact"/>
              <w:jc w:val="center"/>
              <w:rPr>
                <w:rFonts w:ascii="Arial" w:eastAsia="Arial Unicode MS" w:hAnsi="Arial" w:cs="Arial"/>
                <w:sz w:val="18"/>
                <w:szCs w:val="18"/>
                <w:u w:val="single"/>
              </w:rPr>
            </w:pPr>
          </w:p>
        </w:tc>
        <w:tc>
          <w:tcPr>
            <w:tcW w:w="2880" w:type="dxa"/>
            <w:gridSpan w:val="2"/>
          </w:tcPr>
          <w:p w14:paraId="43453448" w14:textId="77777777" w:rsidR="00E635C1" w:rsidRPr="003A2820" w:rsidRDefault="00E635C1" w:rsidP="00690E4D">
            <w:pPr>
              <w:pBdr>
                <w:bottom w:val="single" w:sz="4" w:space="1" w:color="auto"/>
              </w:pBdr>
              <w:spacing w:line="320" w:lineRule="exact"/>
              <w:ind w:left="-29" w:right="-29"/>
              <w:jc w:val="right"/>
              <w:rPr>
                <w:rFonts w:ascii="Arial" w:hAnsi="Arial" w:cs="Arial"/>
                <w:sz w:val="18"/>
                <w:szCs w:val="18"/>
              </w:rPr>
            </w:pPr>
            <w:r w:rsidRPr="003A2820">
              <w:rPr>
                <w:rFonts w:ascii="Arial" w:hAnsi="Arial" w:cs="Arial"/>
                <w:sz w:val="18"/>
                <w:szCs w:val="18"/>
              </w:rPr>
              <w:t>(Unit: Thousand US Dollar)</w:t>
            </w:r>
          </w:p>
        </w:tc>
        <w:tc>
          <w:tcPr>
            <w:tcW w:w="2700" w:type="dxa"/>
            <w:gridSpan w:val="2"/>
          </w:tcPr>
          <w:p w14:paraId="50F3982E" w14:textId="77777777" w:rsidR="00E635C1" w:rsidRPr="003A2820" w:rsidRDefault="00E635C1" w:rsidP="00690E4D">
            <w:pPr>
              <w:pBdr>
                <w:bottom w:val="single" w:sz="4" w:space="1" w:color="auto"/>
              </w:pBdr>
              <w:spacing w:line="320" w:lineRule="exact"/>
              <w:ind w:left="-29" w:right="-29"/>
              <w:jc w:val="right"/>
              <w:rPr>
                <w:rFonts w:ascii="Arial" w:hAnsi="Arial" w:cs="Arial"/>
                <w:sz w:val="18"/>
                <w:szCs w:val="18"/>
              </w:rPr>
            </w:pPr>
            <w:r w:rsidRPr="003A2820">
              <w:rPr>
                <w:rFonts w:ascii="Arial" w:hAnsi="Arial" w:cs="Arial"/>
                <w:sz w:val="18"/>
                <w:szCs w:val="18"/>
              </w:rPr>
              <w:t>(Unit: Thousand Baht)</w:t>
            </w:r>
          </w:p>
        </w:tc>
      </w:tr>
      <w:tr w:rsidR="00E635C1" w:rsidRPr="003A2820" w14:paraId="6B4A93DE" w14:textId="77777777" w:rsidTr="00F84E31">
        <w:tc>
          <w:tcPr>
            <w:tcW w:w="3582" w:type="dxa"/>
          </w:tcPr>
          <w:p w14:paraId="2E1BEF79" w14:textId="77777777" w:rsidR="00E635C1" w:rsidRPr="003A2820" w:rsidRDefault="00E635C1" w:rsidP="00690E4D">
            <w:pPr>
              <w:spacing w:line="320" w:lineRule="exact"/>
              <w:jc w:val="center"/>
              <w:rPr>
                <w:rFonts w:ascii="Arial" w:eastAsia="Arial Unicode MS" w:hAnsi="Arial" w:cs="Arial"/>
                <w:sz w:val="18"/>
                <w:szCs w:val="18"/>
                <w:u w:val="single"/>
              </w:rPr>
            </w:pPr>
          </w:p>
        </w:tc>
        <w:tc>
          <w:tcPr>
            <w:tcW w:w="2880" w:type="dxa"/>
            <w:gridSpan w:val="2"/>
            <w:vAlign w:val="bottom"/>
          </w:tcPr>
          <w:p w14:paraId="00BEC762" w14:textId="77777777" w:rsidR="00E635C1" w:rsidRPr="003A2820" w:rsidRDefault="00E635C1" w:rsidP="00690E4D">
            <w:pPr>
              <w:pBdr>
                <w:bottom w:val="single" w:sz="4" w:space="1" w:color="auto"/>
              </w:pBdr>
              <w:spacing w:line="320" w:lineRule="exact"/>
              <w:jc w:val="center"/>
              <w:rPr>
                <w:rFonts w:ascii="Arial" w:eastAsia="Arial Unicode MS" w:hAnsi="Arial" w:cs="Arial"/>
                <w:sz w:val="18"/>
                <w:szCs w:val="18"/>
              </w:rPr>
            </w:pPr>
            <w:r w:rsidRPr="003A2820">
              <w:rPr>
                <w:rFonts w:ascii="Arial" w:eastAsia="Arial Unicode MS" w:hAnsi="Arial" w:cs="Arial"/>
                <w:sz w:val="18"/>
                <w:szCs w:val="18"/>
              </w:rPr>
              <w:t>Consolidated                     financial statements</w:t>
            </w:r>
          </w:p>
        </w:tc>
        <w:tc>
          <w:tcPr>
            <w:tcW w:w="2700" w:type="dxa"/>
            <w:gridSpan w:val="2"/>
            <w:vAlign w:val="bottom"/>
          </w:tcPr>
          <w:p w14:paraId="31F3A696" w14:textId="77777777" w:rsidR="00E635C1" w:rsidRPr="003A2820" w:rsidRDefault="00E635C1" w:rsidP="00690E4D">
            <w:pPr>
              <w:pBdr>
                <w:bottom w:val="single" w:sz="4" w:space="1" w:color="auto"/>
              </w:pBdr>
              <w:spacing w:line="320" w:lineRule="exact"/>
              <w:jc w:val="center"/>
              <w:rPr>
                <w:rFonts w:ascii="Arial" w:eastAsia="Arial Unicode MS" w:hAnsi="Arial" w:cs="Arial"/>
                <w:sz w:val="18"/>
                <w:szCs w:val="18"/>
              </w:rPr>
            </w:pPr>
            <w:r w:rsidRPr="003A2820">
              <w:rPr>
                <w:rFonts w:ascii="Arial" w:eastAsia="Arial Unicode MS" w:hAnsi="Arial" w:cs="Arial"/>
                <w:sz w:val="18"/>
                <w:szCs w:val="18"/>
              </w:rPr>
              <w:t>Consolidated                        financial statements</w:t>
            </w:r>
          </w:p>
        </w:tc>
      </w:tr>
      <w:tr w:rsidR="00E635C1" w:rsidRPr="003A2820" w14:paraId="04C875EF" w14:textId="77777777" w:rsidTr="00F84E31">
        <w:tc>
          <w:tcPr>
            <w:tcW w:w="3582" w:type="dxa"/>
          </w:tcPr>
          <w:p w14:paraId="2717AD04" w14:textId="77777777" w:rsidR="00E635C1" w:rsidRPr="003A2820" w:rsidRDefault="00E635C1" w:rsidP="00690E4D">
            <w:pPr>
              <w:spacing w:line="320" w:lineRule="exact"/>
              <w:jc w:val="center"/>
              <w:rPr>
                <w:rFonts w:ascii="Arial" w:eastAsia="Arial Unicode MS" w:hAnsi="Arial" w:cs="Arial"/>
                <w:sz w:val="18"/>
                <w:szCs w:val="18"/>
                <w:u w:val="single"/>
              </w:rPr>
            </w:pPr>
          </w:p>
        </w:tc>
        <w:tc>
          <w:tcPr>
            <w:tcW w:w="1440" w:type="dxa"/>
          </w:tcPr>
          <w:p w14:paraId="525529F9" w14:textId="38BBB0FF" w:rsidR="00E635C1" w:rsidRPr="003A2820" w:rsidRDefault="00C60E10" w:rsidP="00690E4D">
            <w:pPr>
              <w:pBdr>
                <w:bottom w:val="single" w:sz="4" w:space="1" w:color="auto"/>
              </w:pBdr>
              <w:spacing w:line="320" w:lineRule="exact"/>
              <w:jc w:val="center"/>
              <w:rPr>
                <w:rFonts w:ascii="Arial" w:eastAsia="Arial Unicode MS" w:hAnsi="Arial" w:cs="Arial"/>
                <w:sz w:val="18"/>
                <w:szCs w:val="18"/>
              </w:rPr>
            </w:pPr>
            <w:r w:rsidRPr="003A2820">
              <w:rPr>
                <w:rFonts w:ascii="Arial" w:eastAsia="Arial Unicode MS" w:hAnsi="Arial" w:cs="Arial"/>
                <w:sz w:val="18"/>
                <w:szCs w:val="18"/>
              </w:rPr>
              <w:t>2025</w:t>
            </w:r>
          </w:p>
        </w:tc>
        <w:tc>
          <w:tcPr>
            <w:tcW w:w="1440" w:type="dxa"/>
          </w:tcPr>
          <w:p w14:paraId="28382627" w14:textId="1284E150" w:rsidR="00E635C1" w:rsidRPr="003A2820" w:rsidRDefault="00C60E10" w:rsidP="00690E4D">
            <w:pPr>
              <w:pBdr>
                <w:bottom w:val="single" w:sz="4" w:space="1" w:color="auto"/>
              </w:pBdr>
              <w:spacing w:line="320" w:lineRule="exact"/>
              <w:jc w:val="center"/>
              <w:rPr>
                <w:rFonts w:ascii="Arial" w:eastAsia="Arial Unicode MS" w:hAnsi="Arial" w:cs="Arial"/>
                <w:sz w:val="18"/>
                <w:szCs w:val="18"/>
              </w:rPr>
            </w:pPr>
            <w:r w:rsidRPr="003A2820">
              <w:rPr>
                <w:rFonts w:ascii="Arial" w:eastAsia="Arial Unicode MS" w:hAnsi="Arial" w:cs="Arial"/>
                <w:sz w:val="18"/>
                <w:szCs w:val="18"/>
              </w:rPr>
              <w:t>2024</w:t>
            </w:r>
          </w:p>
        </w:tc>
        <w:tc>
          <w:tcPr>
            <w:tcW w:w="1350" w:type="dxa"/>
          </w:tcPr>
          <w:p w14:paraId="0D1C60D7" w14:textId="7E9DEB60" w:rsidR="00E635C1" w:rsidRPr="003A2820" w:rsidRDefault="00C60E10" w:rsidP="00690E4D">
            <w:pPr>
              <w:pBdr>
                <w:bottom w:val="single" w:sz="4" w:space="1" w:color="auto"/>
              </w:pBdr>
              <w:spacing w:line="320" w:lineRule="exact"/>
              <w:jc w:val="center"/>
              <w:rPr>
                <w:rFonts w:ascii="Arial" w:eastAsia="Arial Unicode MS" w:hAnsi="Arial" w:cs="Arial"/>
                <w:sz w:val="18"/>
                <w:szCs w:val="18"/>
              </w:rPr>
            </w:pPr>
            <w:r w:rsidRPr="003A2820">
              <w:rPr>
                <w:rFonts w:ascii="Arial" w:eastAsia="Arial Unicode MS" w:hAnsi="Arial" w:cs="Arial"/>
                <w:sz w:val="18"/>
                <w:szCs w:val="18"/>
              </w:rPr>
              <w:t>2025</w:t>
            </w:r>
          </w:p>
        </w:tc>
        <w:tc>
          <w:tcPr>
            <w:tcW w:w="1350" w:type="dxa"/>
          </w:tcPr>
          <w:p w14:paraId="14BBD433" w14:textId="23C1953E" w:rsidR="00E635C1" w:rsidRPr="003A2820" w:rsidRDefault="00C60E10" w:rsidP="00690E4D">
            <w:pPr>
              <w:pBdr>
                <w:bottom w:val="single" w:sz="4" w:space="1" w:color="auto"/>
              </w:pBdr>
              <w:spacing w:line="320" w:lineRule="exact"/>
              <w:jc w:val="center"/>
              <w:rPr>
                <w:rFonts w:ascii="Arial" w:eastAsia="Arial Unicode MS" w:hAnsi="Arial" w:cs="Arial"/>
                <w:sz w:val="18"/>
                <w:szCs w:val="18"/>
              </w:rPr>
            </w:pPr>
            <w:r w:rsidRPr="003A2820">
              <w:rPr>
                <w:rFonts w:ascii="Arial" w:eastAsia="Arial Unicode MS" w:hAnsi="Arial" w:cs="Arial"/>
                <w:sz w:val="18"/>
                <w:szCs w:val="18"/>
              </w:rPr>
              <w:t>2024</w:t>
            </w:r>
          </w:p>
        </w:tc>
      </w:tr>
      <w:tr w:rsidR="009A140C" w:rsidRPr="003A2820" w14:paraId="60B589C9" w14:textId="77777777" w:rsidTr="00F84E31">
        <w:tc>
          <w:tcPr>
            <w:tcW w:w="3582" w:type="dxa"/>
          </w:tcPr>
          <w:p w14:paraId="1960F74B" w14:textId="77777777" w:rsidR="009A140C" w:rsidRPr="003A2820" w:rsidRDefault="009A140C" w:rsidP="00690E4D">
            <w:pPr>
              <w:spacing w:line="320" w:lineRule="exact"/>
              <w:ind w:left="60"/>
              <w:jc w:val="both"/>
              <w:rPr>
                <w:rFonts w:ascii="Arial" w:eastAsia="Arial Unicode MS" w:hAnsi="Arial" w:cs="Arial"/>
                <w:sz w:val="18"/>
                <w:szCs w:val="18"/>
              </w:rPr>
            </w:pPr>
            <w:r w:rsidRPr="003A2820">
              <w:rPr>
                <w:rFonts w:ascii="Arial" w:eastAsia="Arial Unicode MS" w:hAnsi="Arial" w:cs="Arial"/>
                <w:sz w:val="18"/>
                <w:szCs w:val="18"/>
              </w:rPr>
              <w:t>Receivable - molds</w:t>
            </w:r>
          </w:p>
        </w:tc>
        <w:tc>
          <w:tcPr>
            <w:tcW w:w="1440" w:type="dxa"/>
            <w:vAlign w:val="bottom"/>
          </w:tcPr>
          <w:p w14:paraId="37FBA4D4" w14:textId="019B28A5" w:rsidR="009A140C" w:rsidRPr="003A2820" w:rsidRDefault="00435FA7" w:rsidP="00690E4D">
            <w:pPr>
              <w:tabs>
                <w:tab w:val="decimal" w:pos="1140"/>
              </w:tabs>
              <w:spacing w:line="320" w:lineRule="exact"/>
              <w:jc w:val="both"/>
              <w:rPr>
                <w:rFonts w:ascii="Arial" w:eastAsia="Arial Unicode MS" w:hAnsi="Arial" w:cstheme="minorBidi"/>
                <w:sz w:val="18"/>
                <w:szCs w:val="18"/>
              </w:rPr>
            </w:pPr>
            <w:r>
              <w:rPr>
                <w:rFonts w:ascii="Arial" w:eastAsia="Arial Unicode MS" w:hAnsi="Arial" w:cstheme="minorBidi"/>
                <w:sz w:val="18"/>
                <w:szCs w:val="18"/>
              </w:rPr>
              <w:t>18,756</w:t>
            </w:r>
          </w:p>
        </w:tc>
        <w:tc>
          <w:tcPr>
            <w:tcW w:w="1440" w:type="dxa"/>
            <w:vAlign w:val="bottom"/>
          </w:tcPr>
          <w:p w14:paraId="4BEF35C7" w14:textId="5CAABB07" w:rsidR="009A140C" w:rsidRPr="003A2820" w:rsidRDefault="009A140C" w:rsidP="00690E4D">
            <w:pPr>
              <w:tabs>
                <w:tab w:val="decimal" w:pos="1140"/>
              </w:tabs>
              <w:spacing w:line="320" w:lineRule="exact"/>
              <w:jc w:val="both"/>
              <w:rPr>
                <w:rFonts w:ascii="Arial" w:eastAsia="Arial Unicode MS" w:hAnsi="Arial" w:cs="Arial"/>
                <w:sz w:val="18"/>
                <w:szCs w:val="18"/>
              </w:rPr>
            </w:pPr>
            <w:r w:rsidRPr="003A2820">
              <w:rPr>
                <w:rFonts w:ascii="Arial" w:eastAsia="Arial Unicode MS" w:hAnsi="Arial" w:cstheme="minorBidi"/>
                <w:sz w:val="18"/>
                <w:szCs w:val="18"/>
              </w:rPr>
              <w:t>21,610</w:t>
            </w:r>
          </w:p>
        </w:tc>
        <w:tc>
          <w:tcPr>
            <w:tcW w:w="1350" w:type="dxa"/>
            <w:vAlign w:val="bottom"/>
          </w:tcPr>
          <w:p w14:paraId="32EEE830" w14:textId="521095C9" w:rsidR="009A140C" w:rsidRPr="003A2820" w:rsidRDefault="00435FA7" w:rsidP="00690E4D">
            <w:pPr>
              <w:tabs>
                <w:tab w:val="decimal" w:pos="1050"/>
              </w:tabs>
              <w:spacing w:line="320" w:lineRule="exact"/>
              <w:jc w:val="both"/>
              <w:rPr>
                <w:rFonts w:ascii="Arial" w:eastAsia="Arial Unicode MS" w:hAnsi="Arial" w:cs="Browallia New"/>
                <w:sz w:val="18"/>
                <w:szCs w:val="22"/>
              </w:rPr>
            </w:pPr>
            <w:r>
              <w:rPr>
                <w:rFonts w:ascii="Arial" w:eastAsia="Arial Unicode MS" w:hAnsi="Arial" w:cs="Browallia New"/>
                <w:sz w:val="18"/>
                <w:szCs w:val="22"/>
              </w:rPr>
              <w:t>592,350</w:t>
            </w:r>
          </w:p>
        </w:tc>
        <w:tc>
          <w:tcPr>
            <w:tcW w:w="1350" w:type="dxa"/>
            <w:vAlign w:val="bottom"/>
          </w:tcPr>
          <w:p w14:paraId="124E4B90" w14:textId="6C3674BB" w:rsidR="009A140C" w:rsidRPr="003A2820" w:rsidRDefault="009A140C" w:rsidP="00690E4D">
            <w:pPr>
              <w:tabs>
                <w:tab w:val="decimal" w:pos="1050"/>
              </w:tabs>
              <w:spacing w:line="320" w:lineRule="exact"/>
              <w:jc w:val="both"/>
              <w:rPr>
                <w:rFonts w:ascii="Arial" w:eastAsia="Arial Unicode MS" w:hAnsi="Arial" w:cs="Arial"/>
                <w:sz w:val="18"/>
                <w:szCs w:val="18"/>
              </w:rPr>
            </w:pPr>
            <w:r w:rsidRPr="003A2820">
              <w:rPr>
                <w:rFonts w:ascii="Arial" w:eastAsia="Arial Unicode MS" w:hAnsi="Arial" w:cs="Browallia New"/>
                <w:sz w:val="18"/>
                <w:szCs w:val="22"/>
              </w:rPr>
              <w:t>734,459</w:t>
            </w:r>
          </w:p>
        </w:tc>
      </w:tr>
      <w:tr w:rsidR="009A140C" w:rsidRPr="003A2820" w14:paraId="55415826" w14:textId="77777777" w:rsidTr="00F84E31">
        <w:tc>
          <w:tcPr>
            <w:tcW w:w="3582" w:type="dxa"/>
          </w:tcPr>
          <w:p w14:paraId="2F73BFE2" w14:textId="77777777" w:rsidR="009A140C" w:rsidRPr="003A2820" w:rsidRDefault="009A140C" w:rsidP="00690E4D">
            <w:pPr>
              <w:spacing w:line="320" w:lineRule="exact"/>
              <w:ind w:left="60"/>
              <w:jc w:val="both"/>
              <w:rPr>
                <w:rFonts w:ascii="Arial" w:eastAsia="Arial Unicode MS" w:hAnsi="Arial" w:cs="Arial"/>
                <w:sz w:val="18"/>
                <w:szCs w:val="18"/>
              </w:rPr>
            </w:pPr>
            <w:r w:rsidRPr="003A2820">
              <w:rPr>
                <w:rFonts w:ascii="Arial" w:eastAsia="Arial Unicode MS" w:hAnsi="Arial" w:cs="Arial"/>
                <w:sz w:val="18"/>
                <w:szCs w:val="18"/>
              </w:rPr>
              <w:t>Value added tax</w:t>
            </w:r>
          </w:p>
        </w:tc>
        <w:tc>
          <w:tcPr>
            <w:tcW w:w="1440" w:type="dxa"/>
            <w:vAlign w:val="bottom"/>
          </w:tcPr>
          <w:p w14:paraId="06950F1B" w14:textId="0A4471E9" w:rsidR="009A140C" w:rsidRPr="003A2820" w:rsidRDefault="00AF469E" w:rsidP="00690E4D">
            <w:pPr>
              <w:tabs>
                <w:tab w:val="decimal" w:pos="1140"/>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25,546</w:t>
            </w:r>
          </w:p>
        </w:tc>
        <w:tc>
          <w:tcPr>
            <w:tcW w:w="1440" w:type="dxa"/>
            <w:vAlign w:val="bottom"/>
          </w:tcPr>
          <w:p w14:paraId="1F7135A9" w14:textId="545EEBA4" w:rsidR="009A140C" w:rsidRPr="003A2820" w:rsidRDefault="009A140C" w:rsidP="00690E4D">
            <w:pPr>
              <w:tabs>
                <w:tab w:val="decimal" w:pos="1140"/>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26,717</w:t>
            </w:r>
          </w:p>
        </w:tc>
        <w:tc>
          <w:tcPr>
            <w:tcW w:w="1350" w:type="dxa"/>
            <w:vAlign w:val="bottom"/>
          </w:tcPr>
          <w:p w14:paraId="5524465F" w14:textId="0654D186" w:rsidR="009A140C" w:rsidRPr="003A2820" w:rsidRDefault="00AF469E" w:rsidP="00690E4D">
            <w:pPr>
              <w:tabs>
                <w:tab w:val="decimal" w:pos="1050"/>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806,809</w:t>
            </w:r>
          </w:p>
        </w:tc>
        <w:tc>
          <w:tcPr>
            <w:tcW w:w="1350" w:type="dxa"/>
            <w:vAlign w:val="bottom"/>
          </w:tcPr>
          <w:p w14:paraId="6BAC8A45" w14:textId="41AAA76E" w:rsidR="009A140C" w:rsidRPr="003A2820" w:rsidRDefault="009A140C" w:rsidP="00690E4D">
            <w:pPr>
              <w:tabs>
                <w:tab w:val="decimal" w:pos="1050"/>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908,068</w:t>
            </w:r>
          </w:p>
        </w:tc>
      </w:tr>
      <w:tr w:rsidR="009A140C" w:rsidRPr="003A2820" w14:paraId="40FB146C" w14:textId="77777777" w:rsidTr="00F84E31">
        <w:tc>
          <w:tcPr>
            <w:tcW w:w="3582" w:type="dxa"/>
          </w:tcPr>
          <w:p w14:paraId="1E3F9B36" w14:textId="77777777" w:rsidR="009A140C" w:rsidRPr="003A2820" w:rsidRDefault="009A140C" w:rsidP="00690E4D">
            <w:pPr>
              <w:spacing w:line="320" w:lineRule="exact"/>
              <w:ind w:left="60"/>
              <w:jc w:val="both"/>
              <w:rPr>
                <w:rFonts w:ascii="Arial" w:eastAsia="Arial Unicode MS" w:hAnsi="Arial" w:cs="Arial"/>
                <w:sz w:val="18"/>
                <w:szCs w:val="18"/>
              </w:rPr>
            </w:pPr>
            <w:r w:rsidRPr="003A2820">
              <w:rPr>
                <w:rFonts w:ascii="Arial" w:eastAsia="Arial Unicode MS" w:hAnsi="Arial" w:cs="Arial"/>
                <w:sz w:val="18"/>
                <w:szCs w:val="18"/>
              </w:rPr>
              <w:t>Grant receivable - Government</w:t>
            </w:r>
          </w:p>
        </w:tc>
        <w:tc>
          <w:tcPr>
            <w:tcW w:w="1440" w:type="dxa"/>
            <w:vAlign w:val="bottom"/>
          </w:tcPr>
          <w:p w14:paraId="09322B2E" w14:textId="42CF9200" w:rsidR="009A140C" w:rsidRPr="003A2820" w:rsidRDefault="00AF7824" w:rsidP="00690E4D">
            <w:pP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8,350</w:t>
            </w:r>
          </w:p>
        </w:tc>
        <w:tc>
          <w:tcPr>
            <w:tcW w:w="1440" w:type="dxa"/>
            <w:vAlign w:val="bottom"/>
          </w:tcPr>
          <w:p w14:paraId="64AF3EE7" w14:textId="2DFFCA00" w:rsidR="009A140C" w:rsidRPr="003A2820" w:rsidRDefault="009A140C" w:rsidP="00690E4D">
            <w:pPr>
              <w:tabs>
                <w:tab w:val="decimal" w:pos="1140"/>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133,324</w:t>
            </w:r>
          </w:p>
        </w:tc>
        <w:tc>
          <w:tcPr>
            <w:tcW w:w="1350" w:type="dxa"/>
            <w:vAlign w:val="bottom"/>
          </w:tcPr>
          <w:p w14:paraId="320D10CA" w14:textId="1E5F0470" w:rsidR="009A140C" w:rsidRPr="003A2820" w:rsidRDefault="00AF7824" w:rsidP="00690E4D">
            <w:pP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263,710</w:t>
            </w:r>
          </w:p>
        </w:tc>
        <w:tc>
          <w:tcPr>
            <w:tcW w:w="1350" w:type="dxa"/>
            <w:vAlign w:val="bottom"/>
          </w:tcPr>
          <w:p w14:paraId="3A49EC4D" w14:textId="76602584" w:rsidR="009A140C" w:rsidRPr="003A2820" w:rsidRDefault="009A140C" w:rsidP="00690E4D">
            <w:pPr>
              <w:tabs>
                <w:tab w:val="decimal" w:pos="1050"/>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4,531,405</w:t>
            </w:r>
          </w:p>
        </w:tc>
      </w:tr>
      <w:tr w:rsidR="009A140C" w:rsidRPr="003A2820" w14:paraId="443C5C49" w14:textId="77777777" w:rsidTr="00F84E31">
        <w:tc>
          <w:tcPr>
            <w:tcW w:w="3582" w:type="dxa"/>
          </w:tcPr>
          <w:p w14:paraId="7B4B53E3" w14:textId="77777777" w:rsidR="009A140C" w:rsidRPr="003A2820" w:rsidRDefault="009A140C" w:rsidP="00690E4D">
            <w:pPr>
              <w:spacing w:line="320" w:lineRule="exact"/>
              <w:ind w:left="60"/>
              <w:jc w:val="both"/>
              <w:rPr>
                <w:rFonts w:ascii="Arial" w:eastAsia="Arial Unicode MS" w:hAnsi="Arial" w:cs="Arial"/>
                <w:sz w:val="18"/>
                <w:szCs w:val="18"/>
              </w:rPr>
            </w:pPr>
            <w:r w:rsidRPr="003A2820">
              <w:rPr>
                <w:rFonts w:ascii="Arial" w:eastAsia="Arial Unicode MS" w:hAnsi="Arial" w:cs="Arial"/>
                <w:sz w:val="18"/>
                <w:szCs w:val="18"/>
              </w:rPr>
              <w:t>Others</w:t>
            </w:r>
          </w:p>
        </w:tc>
        <w:tc>
          <w:tcPr>
            <w:tcW w:w="1440" w:type="dxa"/>
            <w:vAlign w:val="bottom"/>
          </w:tcPr>
          <w:p w14:paraId="13DE37CF" w14:textId="53504975" w:rsidR="009A140C" w:rsidRPr="003A2820" w:rsidRDefault="00AF469E" w:rsidP="00690E4D">
            <w:pPr>
              <w:pBdr>
                <w:bottom w:val="single" w:sz="4" w:space="1" w:color="auto"/>
              </w:pBdr>
              <w:tabs>
                <w:tab w:val="decimal" w:pos="1140"/>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84,626</w:t>
            </w:r>
          </w:p>
        </w:tc>
        <w:tc>
          <w:tcPr>
            <w:tcW w:w="1440" w:type="dxa"/>
            <w:vAlign w:val="bottom"/>
          </w:tcPr>
          <w:p w14:paraId="4F0FBBEB" w14:textId="008A355D" w:rsidR="009A140C" w:rsidRPr="003A2820" w:rsidRDefault="009A140C" w:rsidP="00690E4D">
            <w:pPr>
              <w:pBdr>
                <w:bottom w:val="single" w:sz="4" w:space="1" w:color="auto"/>
              </w:pBdr>
              <w:tabs>
                <w:tab w:val="decimal" w:pos="1140"/>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42,738</w:t>
            </w:r>
          </w:p>
        </w:tc>
        <w:tc>
          <w:tcPr>
            <w:tcW w:w="1350" w:type="dxa"/>
            <w:vAlign w:val="bottom"/>
          </w:tcPr>
          <w:p w14:paraId="29A8F74C" w14:textId="5C73ABEB" w:rsidR="009A140C" w:rsidRPr="003A2820" w:rsidRDefault="00AF469E" w:rsidP="00690E4D">
            <w:pPr>
              <w:pBdr>
                <w:bottom w:val="single" w:sz="4" w:space="1" w:color="auto"/>
              </w:pBdr>
              <w:tabs>
                <w:tab w:val="decimal" w:pos="1050"/>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2,672,711</w:t>
            </w:r>
          </w:p>
        </w:tc>
        <w:tc>
          <w:tcPr>
            <w:tcW w:w="1350" w:type="dxa"/>
            <w:vAlign w:val="bottom"/>
          </w:tcPr>
          <w:p w14:paraId="5223D8AE" w14:textId="5BE3E06B" w:rsidR="009A140C" w:rsidRPr="003A2820" w:rsidRDefault="009A140C" w:rsidP="00690E4D">
            <w:pPr>
              <w:pBdr>
                <w:bottom w:val="single" w:sz="4" w:space="1" w:color="auto"/>
              </w:pBdr>
              <w:tabs>
                <w:tab w:val="decimal" w:pos="1050"/>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1,452,566</w:t>
            </w:r>
          </w:p>
        </w:tc>
      </w:tr>
      <w:tr w:rsidR="009A140C" w:rsidRPr="003A2820" w14:paraId="0318A486" w14:textId="77777777" w:rsidTr="00F84E31">
        <w:tc>
          <w:tcPr>
            <w:tcW w:w="3582" w:type="dxa"/>
          </w:tcPr>
          <w:p w14:paraId="5AAD2486" w14:textId="77777777" w:rsidR="009A140C" w:rsidRPr="003A2820" w:rsidRDefault="009A140C" w:rsidP="00690E4D">
            <w:pPr>
              <w:spacing w:line="320" w:lineRule="exact"/>
              <w:ind w:left="60"/>
              <w:jc w:val="both"/>
              <w:rPr>
                <w:rFonts w:ascii="Arial" w:eastAsia="Arial Unicode MS" w:hAnsi="Arial" w:cs="Arial"/>
                <w:sz w:val="18"/>
                <w:szCs w:val="18"/>
              </w:rPr>
            </w:pPr>
            <w:r w:rsidRPr="003A2820">
              <w:rPr>
                <w:rFonts w:ascii="Arial" w:eastAsia="Arial Unicode MS" w:hAnsi="Arial" w:cs="Arial"/>
                <w:sz w:val="18"/>
                <w:szCs w:val="18"/>
              </w:rPr>
              <w:t>Total</w:t>
            </w:r>
          </w:p>
        </w:tc>
        <w:tc>
          <w:tcPr>
            <w:tcW w:w="1440" w:type="dxa"/>
            <w:vAlign w:val="bottom"/>
          </w:tcPr>
          <w:p w14:paraId="3F5F17E0" w14:textId="68A47F78" w:rsidR="009A140C" w:rsidRPr="003A2820" w:rsidRDefault="00AF7824" w:rsidP="00690E4D">
            <w:pPr>
              <w:pBdr>
                <w:bottom w:val="double" w:sz="4" w:space="1" w:color="auto"/>
              </w:pBd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137,278</w:t>
            </w:r>
          </w:p>
        </w:tc>
        <w:tc>
          <w:tcPr>
            <w:tcW w:w="1440" w:type="dxa"/>
            <w:vAlign w:val="bottom"/>
          </w:tcPr>
          <w:p w14:paraId="3E23B521" w14:textId="670B21FD" w:rsidR="009A140C" w:rsidRPr="003A2820" w:rsidRDefault="009A140C" w:rsidP="00690E4D">
            <w:pPr>
              <w:pBdr>
                <w:bottom w:val="double" w:sz="4" w:space="1" w:color="auto"/>
              </w:pBdr>
              <w:tabs>
                <w:tab w:val="decimal" w:pos="1140"/>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224,389</w:t>
            </w:r>
          </w:p>
        </w:tc>
        <w:tc>
          <w:tcPr>
            <w:tcW w:w="1350" w:type="dxa"/>
            <w:vAlign w:val="bottom"/>
          </w:tcPr>
          <w:p w14:paraId="7AE89B23" w14:textId="4BA5EBD3" w:rsidR="009A140C" w:rsidRPr="003A2820" w:rsidRDefault="00AF7824" w:rsidP="00690E4D">
            <w:pPr>
              <w:pBdr>
                <w:bottom w:val="double" w:sz="4" w:space="1" w:color="auto"/>
              </w:pBd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4,335,580</w:t>
            </w:r>
          </w:p>
        </w:tc>
        <w:tc>
          <w:tcPr>
            <w:tcW w:w="1350" w:type="dxa"/>
            <w:vAlign w:val="bottom"/>
          </w:tcPr>
          <w:p w14:paraId="489479FC" w14:textId="409130E2" w:rsidR="009A140C" w:rsidRPr="003A2820" w:rsidRDefault="009A140C" w:rsidP="00690E4D">
            <w:pPr>
              <w:pBdr>
                <w:bottom w:val="double" w:sz="4" w:space="1" w:color="auto"/>
              </w:pBdr>
              <w:tabs>
                <w:tab w:val="decimal" w:pos="1050"/>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7,626,498</w:t>
            </w:r>
          </w:p>
        </w:tc>
      </w:tr>
    </w:tbl>
    <w:p w14:paraId="636C5257" w14:textId="43A91659" w:rsidR="00E635C1" w:rsidRPr="003A2820" w:rsidRDefault="00E635C1" w:rsidP="00E635C1">
      <w:pPr>
        <w:rPr>
          <w:sz w:val="2"/>
          <w:szCs w:val="2"/>
        </w:rPr>
      </w:pPr>
    </w:p>
    <w:p w14:paraId="48CB2B19" w14:textId="354144F6" w:rsidR="00E40734" w:rsidRPr="003A2820" w:rsidRDefault="00E40734" w:rsidP="00E635C1">
      <w:pPr>
        <w:rPr>
          <w:sz w:val="2"/>
          <w:szCs w:val="2"/>
        </w:rPr>
      </w:pPr>
    </w:p>
    <w:p w14:paraId="70C9948D" w14:textId="71FAD3F7" w:rsidR="00690E4D" w:rsidRPr="003A2820" w:rsidRDefault="00690E4D"/>
    <w:tbl>
      <w:tblPr>
        <w:tblW w:w="9162" w:type="dxa"/>
        <w:tblInd w:w="378" w:type="dxa"/>
        <w:tblLayout w:type="fixed"/>
        <w:tblLook w:val="0000" w:firstRow="0" w:lastRow="0" w:firstColumn="0" w:lastColumn="0" w:noHBand="0" w:noVBand="0"/>
      </w:tblPr>
      <w:tblGrid>
        <w:gridCol w:w="3582"/>
        <w:gridCol w:w="1440"/>
        <w:gridCol w:w="1440"/>
        <w:gridCol w:w="1350"/>
        <w:gridCol w:w="1350"/>
      </w:tblGrid>
      <w:tr w:rsidR="00E40734" w:rsidRPr="003A2820" w14:paraId="4EC1EE19" w14:textId="77777777" w:rsidTr="00F84E31">
        <w:trPr>
          <w:cantSplit/>
          <w:trHeight w:val="315"/>
        </w:trPr>
        <w:tc>
          <w:tcPr>
            <w:tcW w:w="3582" w:type="dxa"/>
          </w:tcPr>
          <w:p w14:paraId="3187C2C4" w14:textId="27367F97" w:rsidR="00E40734" w:rsidRPr="003A2820" w:rsidRDefault="00E40734" w:rsidP="00690E4D">
            <w:pPr>
              <w:spacing w:line="320" w:lineRule="exact"/>
              <w:jc w:val="right"/>
              <w:rPr>
                <w:rFonts w:ascii="Arial" w:eastAsia="Arial Unicode MS" w:hAnsi="Arial" w:cs="Arial"/>
                <w:sz w:val="18"/>
                <w:szCs w:val="18"/>
              </w:rPr>
            </w:pPr>
          </w:p>
        </w:tc>
        <w:tc>
          <w:tcPr>
            <w:tcW w:w="2880" w:type="dxa"/>
            <w:gridSpan w:val="2"/>
          </w:tcPr>
          <w:p w14:paraId="4047A64E" w14:textId="69996BF7" w:rsidR="00E40734" w:rsidRPr="003A2820" w:rsidRDefault="00E40734" w:rsidP="00690E4D">
            <w:pPr>
              <w:pBdr>
                <w:bottom w:val="single" w:sz="4" w:space="1" w:color="auto"/>
              </w:pBdr>
              <w:spacing w:line="320" w:lineRule="exact"/>
              <w:ind w:left="-29" w:right="-29"/>
              <w:jc w:val="right"/>
              <w:rPr>
                <w:rFonts w:ascii="Arial" w:eastAsia="Arial Unicode MS" w:hAnsi="Arial" w:cs="Arial"/>
                <w:sz w:val="18"/>
                <w:szCs w:val="18"/>
              </w:rPr>
            </w:pPr>
            <w:r w:rsidRPr="003A2820">
              <w:rPr>
                <w:rFonts w:ascii="Arial" w:eastAsia="Arial Unicode MS" w:hAnsi="Arial" w:cs="Arial"/>
                <w:sz w:val="18"/>
                <w:szCs w:val="18"/>
              </w:rPr>
              <w:t>(Unit: Thousand US Dollar)</w:t>
            </w:r>
          </w:p>
        </w:tc>
        <w:tc>
          <w:tcPr>
            <w:tcW w:w="2700" w:type="dxa"/>
            <w:gridSpan w:val="2"/>
          </w:tcPr>
          <w:p w14:paraId="17C3D4A8" w14:textId="3DCFC5B6" w:rsidR="00E40734" w:rsidRPr="003A2820" w:rsidRDefault="00E40734" w:rsidP="00690E4D">
            <w:pPr>
              <w:pBdr>
                <w:bottom w:val="single" w:sz="4" w:space="1" w:color="auto"/>
              </w:pBdr>
              <w:spacing w:line="320" w:lineRule="exact"/>
              <w:ind w:left="-29" w:right="-29"/>
              <w:jc w:val="right"/>
              <w:rPr>
                <w:rFonts w:ascii="Arial" w:eastAsia="Arial Unicode MS" w:hAnsi="Arial" w:cs="Arial"/>
                <w:sz w:val="18"/>
                <w:szCs w:val="18"/>
              </w:rPr>
            </w:pPr>
            <w:r w:rsidRPr="003A2820">
              <w:rPr>
                <w:rFonts w:ascii="Arial" w:eastAsia="Arial Unicode MS" w:hAnsi="Arial" w:cs="Arial"/>
                <w:sz w:val="18"/>
                <w:szCs w:val="18"/>
              </w:rPr>
              <w:t>(Unit: Thousand Baht)</w:t>
            </w:r>
          </w:p>
        </w:tc>
      </w:tr>
      <w:tr w:rsidR="00E635C1" w:rsidRPr="003A2820" w14:paraId="5BB77FBB" w14:textId="77777777" w:rsidTr="00F84E31">
        <w:tc>
          <w:tcPr>
            <w:tcW w:w="3582" w:type="dxa"/>
          </w:tcPr>
          <w:p w14:paraId="2FBAAE8C" w14:textId="77777777" w:rsidR="00E635C1" w:rsidRPr="003A2820" w:rsidRDefault="00E635C1" w:rsidP="00690E4D">
            <w:pPr>
              <w:spacing w:line="320" w:lineRule="exact"/>
              <w:jc w:val="center"/>
              <w:rPr>
                <w:rFonts w:ascii="Arial" w:eastAsia="Arial Unicode MS" w:hAnsi="Arial" w:cs="Arial"/>
                <w:sz w:val="18"/>
                <w:szCs w:val="18"/>
                <w:u w:val="single"/>
              </w:rPr>
            </w:pPr>
          </w:p>
        </w:tc>
        <w:tc>
          <w:tcPr>
            <w:tcW w:w="2880" w:type="dxa"/>
            <w:gridSpan w:val="2"/>
            <w:vAlign w:val="bottom"/>
          </w:tcPr>
          <w:p w14:paraId="27C6F280" w14:textId="77777777" w:rsidR="00E635C1" w:rsidRPr="003A2820" w:rsidRDefault="00E635C1" w:rsidP="00690E4D">
            <w:pPr>
              <w:pBdr>
                <w:bottom w:val="single" w:sz="4" w:space="1" w:color="auto"/>
              </w:pBdr>
              <w:spacing w:line="320" w:lineRule="exact"/>
              <w:jc w:val="center"/>
              <w:rPr>
                <w:rFonts w:ascii="Arial" w:eastAsia="Arial Unicode MS" w:hAnsi="Arial" w:cs="Arial"/>
                <w:sz w:val="18"/>
                <w:szCs w:val="18"/>
              </w:rPr>
            </w:pPr>
            <w:r w:rsidRPr="003A2820">
              <w:rPr>
                <w:rFonts w:ascii="Arial" w:eastAsia="Arial Unicode MS" w:hAnsi="Arial" w:cs="Arial"/>
                <w:sz w:val="18"/>
                <w:szCs w:val="18"/>
              </w:rPr>
              <w:t>Separate                            financial statements</w:t>
            </w:r>
          </w:p>
        </w:tc>
        <w:tc>
          <w:tcPr>
            <w:tcW w:w="2700" w:type="dxa"/>
            <w:gridSpan w:val="2"/>
            <w:vAlign w:val="bottom"/>
          </w:tcPr>
          <w:p w14:paraId="1651D079" w14:textId="77777777" w:rsidR="00E635C1" w:rsidRPr="003A2820" w:rsidRDefault="00E635C1" w:rsidP="00690E4D">
            <w:pPr>
              <w:pBdr>
                <w:bottom w:val="single" w:sz="4" w:space="1" w:color="auto"/>
              </w:pBdr>
              <w:spacing w:line="320" w:lineRule="exact"/>
              <w:jc w:val="center"/>
              <w:rPr>
                <w:rFonts w:ascii="Arial" w:eastAsia="Arial Unicode MS" w:hAnsi="Arial" w:cs="Arial"/>
                <w:sz w:val="18"/>
                <w:szCs w:val="18"/>
              </w:rPr>
            </w:pPr>
            <w:r w:rsidRPr="003A2820">
              <w:rPr>
                <w:rFonts w:ascii="Arial" w:eastAsia="Arial Unicode MS" w:hAnsi="Arial" w:cs="Arial"/>
                <w:sz w:val="18"/>
                <w:szCs w:val="18"/>
              </w:rPr>
              <w:t>Separate                            financial statements</w:t>
            </w:r>
          </w:p>
        </w:tc>
      </w:tr>
      <w:tr w:rsidR="00E635C1" w:rsidRPr="003A2820" w14:paraId="0B44964E" w14:textId="77777777" w:rsidTr="00F84E31">
        <w:tc>
          <w:tcPr>
            <w:tcW w:w="3582" w:type="dxa"/>
          </w:tcPr>
          <w:p w14:paraId="29AC179B" w14:textId="77777777" w:rsidR="00E635C1" w:rsidRPr="003A2820" w:rsidRDefault="00E635C1" w:rsidP="00690E4D">
            <w:pPr>
              <w:spacing w:line="320" w:lineRule="exact"/>
              <w:jc w:val="center"/>
              <w:rPr>
                <w:rFonts w:ascii="Arial" w:eastAsia="Arial Unicode MS" w:hAnsi="Arial" w:cs="Arial"/>
                <w:sz w:val="18"/>
                <w:szCs w:val="18"/>
                <w:u w:val="single"/>
              </w:rPr>
            </w:pPr>
          </w:p>
        </w:tc>
        <w:tc>
          <w:tcPr>
            <w:tcW w:w="1440" w:type="dxa"/>
          </w:tcPr>
          <w:p w14:paraId="4A1253A6" w14:textId="5953F50B" w:rsidR="00E635C1" w:rsidRPr="003A2820" w:rsidRDefault="00C60E10" w:rsidP="00690E4D">
            <w:pPr>
              <w:pBdr>
                <w:bottom w:val="single" w:sz="4" w:space="1" w:color="auto"/>
              </w:pBdr>
              <w:spacing w:line="320" w:lineRule="exact"/>
              <w:jc w:val="center"/>
              <w:rPr>
                <w:rFonts w:ascii="Arial" w:eastAsia="Arial Unicode MS" w:hAnsi="Arial" w:cs="Arial"/>
                <w:sz w:val="18"/>
                <w:szCs w:val="18"/>
              </w:rPr>
            </w:pPr>
            <w:r w:rsidRPr="003A2820">
              <w:rPr>
                <w:rFonts w:ascii="Arial" w:eastAsia="Arial Unicode MS" w:hAnsi="Arial" w:cs="Arial"/>
                <w:sz w:val="18"/>
                <w:szCs w:val="18"/>
              </w:rPr>
              <w:t>2025</w:t>
            </w:r>
          </w:p>
        </w:tc>
        <w:tc>
          <w:tcPr>
            <w:tcW w:w="1440" w:type="dxa"/>
          </w:tcPr>
          <w:p w14:paraId="3C1FE5F1" w14:textId="614F570E" w:rsidR="00E635C1" w:rsidRPr="003A2820" w:rsidRDefault="00C60E10" w:rsidP="00690E4D">
            <w:pPr>
              <w:pBdr>
                <w:bottom w:val="single" w:sz="4" w:space="1" w:color="auto"/>
              </w:pBdr>
              <w:spacing w:line="320" w:lineRule="exact"/>
              <w:jc w:val="center"/>
              <w:rPr>
                <w:rFonts w:ascii="Arial" w:eastAsia="Arial Unicode MS" w:hAnsi="Arial" w:cs="Arial"/>
                <w:sz w:val="18"/>
                <w:szCs w:val="18"/>
              </w:rPr>
            </w:pPr>
            <w:r w:rsidRPr="003A2820">
              <w:rPr>
                <w:rFonts w:ascii="Arial" w:eastAsia="Arial Unicode MS" w:hAnsi="Arial" w:cs="Arial"/>
                <w:sz w:val="18"/>
                <w:szCs w:val="18"/>
              </w:rPr>
              <w:t>2024</w:t>
            </w:r>
          </w:p>
        </w:tc>
        <w:tc>
          <w:tcPr>
            <w:tcW w:w="1350" w:type="dxa"/>
          </w:tcPr>
          <w:p w14:paraId="2EC511D6" w14:textId="03AC5A2A" w:rsidR="00E635C1" w:rsidRPr="003A2820" w:rsidRDefault="00C60E10" w:rsidP="00690E4D">
            <w:pPr>
              <w:pBdr>
                <w:bottom w:val="single" w:sz="4" w:space="1" w:color="auto"/>
              </w:pBdr>
              <w:spacing w:line="320" w:lineRule="exact"/>
              <w:jc w:val="center"/>
              <w:rPr>
                <w:rFonts w:ascii="Arial" w:eastAsia="Arial Unicode MS" w:hAnsi="Arial" w:cs="Arial"/>
                <w:sz w:val="18"/>
                <w:szCs w:val="18"/>
              </w:rPr>
            </w:pPr>
            <w:r w:rsidRPr="003A2820">
              <w:rPr>
                <w:rFonts w:ascii="Arial" w:eastAsia="Arial Unicode MS" w:hAnsi="Arial" w:cs="Arial"/>
                <w:sz w:val="18"/>
                <w:szCs w:val="18"/>
              </w:rPr>
              <w:t>2025</w:t>
            </w:r>
          </w:p>
        </w:tc>
        <w:tc>
          <w:tcPr>
            <w:tcW w:w="1350" w:type="dxa"/>
          </w:tcPr>
          <w:p w14:paraId="594A1CED" w14:textId="0D4C9509" w:rsidR="00E635C1" w:rsidRPr="003A2820" w:rsidRDefault="00C60E10" w:rsidP="00690E4D">
            <w:pPr>
              <w:pBdr>
                <w:bottom w:val="single" w:sz="4" w:space="1" w:color="auto"/>
              </w:pBdr>
              <w:spacing w:line="320" w:lineRule="exact"/>
              <w:jc w:val="center"/>
              <w:rPr>
                <w:rFonts w:ascii="Arial" w:eastAsia="Arial Unicode MS" w:hAnsi="Arial" w:cs="Arial"/>
                <w:sz w:val="18"/>
                <w:szCs w:val="18"/>
              </w:rPr>
            </w:pPr>
            <w:r w:rsidRPr="003A2820">
              <w:rPr>
                <w:rFonts w:ascii="Arial" w:eastAsia="Arial Unicode MS" w:hAnsi="Arial" w:cs="Arial"/>
                <w:sz w:val="18"/>
                <w:szCs w:val="18"/>
              </w:rPr>
              <w:t>2024</w:t>
            </w:r>
          </w:p>
        </w:tc>
      </w:tr>
      <w:tr w:rsidR="009A140C" w:rsidRPr="003A2820" w14:paraId="21EDC410" w14:textId="77777777" w:rsidTr="00F84E31">
        <w:tc>
          <w:tcPr>
            <w:tcW w:w="3582" w:type="dxa"/>
          </w:tcPr>
          <w:p w14:paraId="6146D885" w14:textId="77777777" w:rsidR="009A140C" w:rsidRPr="003A2820" w:rsidRDefault="009A140C" w:rsidP="00690E4D">
            <w:pPr>
              <w:spacing w:line="320" w:lineRule="exact"/>
              <w:ind w:left="60"/>
              <w:jc w:val="both"/>
              <w:rPr>
                <w:rFonts w:ascii="Arial" w:eastAsia="Arial Unicode MS" w:hAnsi="Arial" w:cs="Arial"/>
                <w:sz w:val="18"/>
                <w:szCs w:val="18"/>
              </w:rPr>
            </w:pPr>
            <w:r w:rsidRPr="003A2820">
              <w:rPr>
                <w:rFonts w:ascii="Arial" w:eastAsia="Arial Unicode MS" w:hAnsi="Arial" w:cs="Arial"/>
                <w:sz w:val="18"/>
                <w:szCs w:val="18"/>
              </w:rPr>
              <w:t>Receivable - molds</w:t>
            </w:r>
          </w:p>
        </w:tc>
        <w:tc>
          <w:tcPr>
            <w:tcW w:w="1440" w:type="dxa"/>
            <w:vAlign w:val="bottom"/>
          </w:tcPr>
          <w:p w14:paraId="75ED4A45" w14:textId="5DAAE4BB" w:rsidR="009A140C" w:rsidRPr="003A2820" w:rsidRDefault="00AF469E" w:rsidP="00690E4D">
            <w:pPr>
              <w:tabs>
                <w:tab w:val="decimal" w:pos="1140"/>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16,</w:t>
            </w:r>
            <w:r w:rsidR="00435FA7">
              <w:rPr>
                <w:rFonts w:ascii="Arial" w:eastAsia="Arial Unicode MS" w:hAnsi="Arial" w:cs="Arial"/>
                <w:sz w:val="18"/>
                <w:szCs w:val="18"/>
              </w:rPr>
              <w:t>328</w:t>
            </w:r>
          </w:p>
        </w:tc>
        <w:tc>
          <w:tcPr>
            <w:tcW w:w="1440" w:type="dxa"/>
            <w:vAlign w:val="bottom"/>
          </w:tcPr>
          <w:p w14:paraId="2B471EBF" w14:textId="7A598B7A" w:rsidR="009A140C" w:rsidRPr="003A2820" w:rsidRDefault="009A140C" w:rsidP="00690E4D">
            <w:pPr>
              <w:tabs>
                <w:tab w:val="decimal" w:pos="1140"/>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14,782</w:t>
            </w:r>
          </w:p>
        </w:tc>
        <w:tc>
          <w:tcPr>
            <w:tcW w:w="1350" w:type="dxa"/>
            <w:vAlign w:val="bottom"/>
          </w:tcPr>
          <w:p w14:paraId="62734B98" w14:textId="4A86251D" w:rsidR="009A140C" w:rsidRPr="003A2820" w:rsidRDefault="00435FA7" w:rsidP="00690E4D">
            <w:pP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515,672</w:t>
            </w:r>
          </w:p>
        </w:tc>
        <w:tc>
          <w:tcPr>
            <w:tcW w:w="1350" w:type="dxa"/>
            <w:vAlign w:val="bottom"/>
          </w:tcPr>
          <w:p w14:paraId="7C27E79F" w14:textId="7BE78199" w:rsidR="009A140C" w:rsidRPr="003A2820" w:rsidRDefault="009A140C" w:rsidP="00690E4D">
            <w:pPr>
              <w:tabs>
                <w:tab w:val="decimal" w:pos="1050"/>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502,424</w:t>
            </w:r>
          </w:p>
        </w:tc>
      </w:tr>
      <w:tr w:rsidR="009A140C" w:rsidRPr="003A2820" w14:paraId="2B6FABC7" w14:textId="77777777" w:rsidTr="00F84E31">
        <w:tc>
          <w:tcPr>
            <w:tcW w:w="3582" w:type="dxa"/>
          </w:tcPr>
          <w:p w14:paraId="398752AF" w14:textId="77777777" w:rsidR="009A140C" w:rsidRPr="003A2820" w:rsidRDefault="009A140C" w:rsidP="00690E4D">
            <w:pPr>
              <w:spacing w:line="320" w:lineRule="exact"/>
              <w:ind w:left="60"/>
              <w:jc w:val="both"/>
              <w:rPr>
                <w:rFonts w:ascii="Arial" w:eastAsia="Arial Unicode MS" w:hAnsi="Arial" w:cs="Arial"/>
                <w:sz w:val="18"/>
                <w:szCs w:val="18"/>
              </w:rPr>
            </w:pPr>
            <w:r w:rsidRPr="003A2820">
              <w:rPr>
                <w:rFonts w:ascii="Arial" w:eastAsia="Arial Unicode MS" w:hAnsi="Arial" w:cs="Arial"/>
                <w:sz w:val="18"/>
                <w:szCs w:val="18"/>
              </w:rPr>
              <w:t>Value added tax</w:t>
            </w:r>
          </w:p>
        </w:tc>
        <w:tc>
          <w:tcPr>
            <w:tcW w:w="1440" w:type="dxa"/>
            <w:vAlign w:val="bottom"/>
          </w:tcPr>
          <w:p w14:paraId="177BD83F" w14:textId="61373A08" w:rsidR="009A140C" w:rsidRPr="003A2820" w:rsidRDefault="00AF469E" w:rsidP="00690E4D">
            <w:pPr>
              <w:tabs>
                <w:tab w:val="decimal" w:pos="1140"/>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23,673</w:t>
            </w:r>
          </w:p>
        </w:tc>
        <w:tc>
          <w:tcPr>
            <w:tcW w:w="1440" w:type="dxa"/>
            <w:vAlign w:val="bottom"/>
          </w:tcPr>
          <w:p w14:paraId="0523A61B" w14:textId="7B96CBF0" w:rsidR="009A140C" w:rsidRPr="003A2820" w:rsidRDefault="009A140C" w:rsidP="00690E4D">
            <w:pPr>
              <w:tabs>
                <w:tab w:val="decimal" w:pos="1140"/>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23,396</w:t>
            </w:r>
          </w:p>
        </w:tc>
        <w:tc>
          <w:tcPr>
            <w:tcW w:w="1350" w:type="dxa"/>
            <w:vAlign w:val="bottom"/>
          </w:tcPr>
          <w:p w14:paraId="43A81CA5" w14:textId="20A8FE58" w:rsidR="009A140C" w:rsidRPr="003A2820" w:rsidRDefault="00AF469E" w:rsidP="00690E4D">
            <w:pPr>
              <w:tabs>
                <w:tab w:val="decimal" w:pos="1050"/>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747,65</w:t>
            </w:r>
            <w:r w:rsidR="00F073F4" w:rsidRPr="003A2820">
              <w:rPr>
                <w:rFonts w:ascii="Arial" w:eastAsia="Arial Unicode MS" w:hAnsi="Arial" w:cs="Arial"/>
                <w:sz w:val="18"/>
                <w:szCs w:val="18"/>
              </w:rPr>
              <w:t>8</w:t>
            </w:r>
          </w:p>
        </w:tc>
        <w:tc>
          <w:tcPr>
            <w:tcW w:w="1350" w:type="dxa"/>
            <w:vAlign w:val="bottom"/>
          </w:tcPr>
          <w:p w14:paraId="235FC0AF" w14:textId="3F2AC9F9" w:rsidR="009A140C" w:rsidRPr="003A2820" w:rsidRDefault="009A140C" w:rsidP="00690E4D">
            <w:pPr>
              <w:tabs>
                <w:tab w:val="decimal" w:pos="1050"/>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795,168</w:t>
            </w:r>
          </w:p>
        </w:tc>
      </w:tr>
      <w:tr w:rsidR="009A140C" w:rsidRPr="003A2820" w14:paraId="2BFF05BA" w14:textId="77777777" w:rsidTr="00F84E31">
        <w:tc>
          <w:tcPr>
            <w:tcW w:w="3582" w:type="dxa"/>
          </w:tcPr>
          <w:p w14:paraId="761DBF97" w14:textId="77777777" w:rsidR="009A140C" w:rsidRPr="003A2820" w:rsidRDefault="009A140C" w:rsidP="00690E4D">
            <w:pPr>
              <w:spacing w:line="320" w:lineRule="exact"/>
              <w:ind w:left="60"/>
              <w:jc w:val="both"/>
              <w:rPr>
                <w:rFonts w:ascii="Arial" w:eastAsia="Arial Unicode MS" w:hAnsi="Arial" w:cs="Arial"/>
                <w:sz w:val="18"/>
                <w:szCs w:val="18"/>
              </w:rPr>
            </w:pPr>
            <w:r w:rsidRPr="003A2820">
              <w:rPr>
                <w:rFonts w:ascii="Arial" w:eastAsia="Arial Unicode MS" w:hAnsi="Arial" w:cs="Arial"/>
                <w:sz w:val="18"/>
                <w:szCs w:val="18"/>
              </w:rPr>
              <w:t>Others</w:t>
            </w:r>
          </w:p>
        </w:tc>
        <w:tc>
          <w:tcPr>
            <w:tcW w:w="1440" w:type="dxa"/>
            <w:vAlign w:val="bottom"/>
          </w:tcPr>
          <w:p w14:paraId="6E4BFCF0" w14:textId="17A9E91A" w:rsidR="009A140C" w:rsidRPr="003A2820" w:rsidRDefault="00AF469E" w:rsidP="00690E4D">
            <w:pPr>
              <w:pBdr>
                <w:bottom w:val="single" w:sz="4" w:space="1" w:color="auto"/>
              </w:pBdr>
              <w:tabs>
                <w:tab w:val="decimal" w:pos="1140"/>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28,332</w:t>
            </w:r>
          </w:p>
        </w:tc>
        <w:tc>
          <w:tcPr>
            <w:tcW w:w="1440" w:type="dxa"/>
            <w:vAlign w:val="bottom"/>
          </w:tcPr>
          <w:p w14:paraId="74337167" w14:textId="114A1DDF" w:rsidR="009A140C" w:rsidRPr="003A2820" w:rsidRDefault="009A140C" w:rsidP="00690E4D">
            <w:pPr>
              <w:pBdr>
                <w:bottom w:val="single" w:sz="4" w:space="1" w:color="auto"/>
              </w:pBdr>
              <w:tabs>
                <w:tab w:val="decimal" w:pos="1140"/>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3,911</w:t>
            </w:r>
          </w:p>
        </w:tc>
        <w:tc>
          <w:tcPr>
            <w:tcW w:w="1350" w:type="dxa"/>
            <w:vAlign w:val="bottom"/>
          </w:tcPr>
          <w:p w14:paraId="7492841C" w14:textId="79D4DC93" w:rsidR="009A140C" w:rsidRPr="003A2820" w:rsidRDefault="00AF469E" w:rsidP="00690E4D">
            <w:pPr>
              <w:pBdr>
                <w:bottom w:val="single" w:sz="4" w:space="1" w:color="auto"/>
              </w:pBdr>
              <w:tabs>
                <w:tab w:val="decimal" w:pos="1050"/>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894,791</w:t>
            </w:r>
          </w:p>
        </w:tc>
        <w:tc>
          <w:tcPr>
            <w:tcW w:w="1350" w:type="dxa"/>
            <w:vAlign w:val="bottom"/>
          </w:tcPr>
          <w:p w14:paraId="33E32494" w14:textId="13C6D114" w:rsidR="009A140C" w:rsidRPr="003A2820" w:rsidRDefault="009A140C" w:rsidP="00690E4D">
            <w:pPr>
              <w:pBdr>
                <w:bottom w:val="single" w:sz="4" w:space="1" w:color="auto"/>
              </w:pBdr>
              <w:tabs>
                <w:tab w:val="decimal" w:pos="1050"/>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132,924</w:t>
            </w:r>
          </w:p>
        </w:tc>
      </w:tr>
      <w:tr w:rsidR="009A140C" w:rsidRPr="003A2820" w14:paraId="3952CD7C" w14:textId="77777777" w:rsidTr="00F84E31">
        <w:tc>
          <w:tcPr>
            <w:tcW w:w="3582" w:type="dxa"/>
          </w:tcPr>
          <w:p w14:paraId="718B80BE" w14:textId="77777777" w:rsidR="009A140C" w:rsidRPr="003A2820" w:rsidRDefault="009A140C" w:rsidP="00690E4D">
            <w:pPr>
              <w:spacing w:line="320" w:lineRule="exact"/>
              <w:ind w:left="60"/>
              <w:jc w:val="both"/>
              <w:rPr>
                <w:rFonts w:ascii="Arial" w:eastAsia="Arial Unicode MS" w:hAnsi="Arial" w:cs="Arial"/>
                <w:sz w:val="18"/>
                <w:szCs w:val="18"/>
              </w:rPr>
            </w:pPr>
            <w:r w:rsidRPr="003A2820">
              <w:rPr>
                <w:rFonts w:ascii="Arial" w:eastAsia="Arial Unicode MS" w:hAnsi="Arial" w:cs="Arial"/>
                <w:sz w:val="18"/>
                <w:szCs w:val="18"/>
              </w:rPr>
              <w:t>Total</w:t>
            </w:r>
          </w:p>
        </w:tc>
        <w:tc>
          <w:tcPr>
            <w:tcW w:w="1440" w:type="dxa"/>
            <w:vAlign w:val="bottom"/>
          </w:tcPr>
          <w:p w14:paraId="0FD6E081" w14:textId="49A7EFD1" w:rsidR="009A140C" w:rsidRPr="003A2820" w:rsidRDefault="00435FA7" w:rsidP="00690E4D">
            <w:pPr>
              <w:pBdr>
                <w:bottom w:val="double" w:sz="4" w:space="1" w:color="auto"/>
              </w:pBd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68,333</w:t>
            </w:r>
          </w:p>
        </w:tc>
        <w:tc>
          <w:tcPr>
            <w:tcW w:w="1440" w:type="dxa"/>
            <w:vAlign w:val="bottom"/>
          </w:tcPr>
          <w:p w14:paraId="416F627F" w14:textId="4152D38E" w:rsidR="009A140C" w:rsidRPr="003A2820" w:rsidRDefault="009A140C" w:rsidP="00690E4D">
            <w:pPr>
              <w:pBdr>
                <w:bottom w:val="double" w:sz="4" w:space="1" w:color="auto"/>
              </w:pBdr>
              <w:tabs>
                <w:tab w:val="decimal" w:pos="1140"/>
              </w:tabs>
              <w:spacing w:line="320" w:lineRule="exact"/>
              <w:jc w:val="both"/>
              <w:rPr>
                <w:rFonts w:ascii="Arial" w:eastAsia="Arial Unicode MS" w:hAnsi="Arial" w:cs="Arial"/>
                <w:sz w:val="18"/>
                <w:szCs w:val="18"/>
                <w:cs/>
              </w:rPr>
            </w:pPr>
            <w:r w:rsidRPr="003A2820">
              <w:rPr>
                <w:rFonts w:ascii="Arial" w:eastAsia="Arial Unicode MS" w:hAnsi="Arial" w:cs="Arial"/>
                <w:sz w:val="18"/>
                <w:szCs w:val="18"/>
              </w:rPr>
              <w:t>42,089</w:t>
            </w:r>
          </w:p>
        </w:tc>
        <w:tc>
          <w:tcPr>
            <w:tcW w:w="1350" w:type="dxa"/>
            <w:vAlign w:val="bottom"/>
          </w:tcPr>
          <w:p w14:paraId="69226D5D" w14:textId="302D1A6C" w:rsidR="009A140C" w:rsidRPr="003A2820" w:rsidRDefault="00AF469E" w:rsidP="00690E4D">
            <w:pPr>
              <w:pBdr>
                <w:bottom w:val="double" w:sz="4" w:space="1" w:color="auto"/>
              </w:pBdr>
              <w:tabs>
                <w:tab w:val="decimal" w:pos="1050"/>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2,1</w:t>
            </w:r>
            <w:r w:rsidR="00435FA7">
              <w:rPr>
                <w:rFonts w:ascii="Arial" w:eastAsia="Arial Unicode MS" w:hAnsi="Arial" w:cs="Arial"/>
                <w:sz w:val="18"/>
                <w:szCs w:val="18"/>
              </w:rPr>
              <w:t>58,121</w:t>
            </w:r>
          </w:p>
        </w:tc>
        <w:tc>
          <w:tcPr>
            <w:tcW w:w="1350" w:type="dxa"/>
            <w:vAlign w:val="bottom"/>
          </w:tcPr>
          <w:p w14:paraId="68CA70B5" w14:textId="045F3A4D" w:rsidR="009A140C" w:rsidRPr="003A2820" w:rsidRDefault="009A140C" w:rsidP="00690E4D">
            <w:pPr>
              <w:pBdr>
                <w:bottom w:val="double" w:sz="4" w:space="1" w:color="auto"/>
              </w:pBdr>
              <w:tabs>
                <w:tab w:val="decimal" w:pos="1050"/>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1,430,516</w:t>
            </w:r>
          </w:p>
        </w:tc>
      </w:tr>
    </w:tbl>
    <w:p w14:paraId="38A1DFF2" w14:textId="2F89EE8B" w:rsidR="00D3621F" w:rsidRPr="003A2820" w:rsidRDefault="00752640" w:rsidP="00690E4D">
      <w:pPr>
        <w:spacing w:before="240" w:after="120" w:line="380" w:lineRule="exact"/>
        <w:jc w:val="both"/>
        <w:rPr>
          <w:rFonts w:ascii="Arial" w:eastAsia="Arial Unicode MS" w:hAnsi="Arial" w:cs="Arial"/>
          <w:b/>
          <w:bCs/>
          <w:sz w:val="22"/>
          <w:szCs w:val="22"/>
        </w:rPr>
      </w:pPr>
      <w:r w:rsidRPr="003A2820">
        <w:rPr>
          <w:rFonts w:ascii="Arial" w:eastAsia="Arial Unicode MS" w:hAnsi="Arial" w:cstheme="minorBidi"/>
          <w:b/>
          <w:bCs/>
          <w:sz w:val="22"/>
          <w:szCs w:val="22"/>
        </w:rPr>
        <w:t>12</w:t>
      </w:r>
      <w:r w:rsidR="00D3621F" w:rsidRPr="003A2820">
        <w:rPr>
          <w:rFonts w:ascii="Arial" w:eastAsia="Arial Unicode MS" w:hAnsi="Arial" w:cstheme="minorBidi"/>
          <w:b/>
          <w:bCs/>
          <w:sz w:val="22"/>
          <w:szCs w:val="22"/>
        </w:rPr>
        <w:t>.</w:t>
      </w:r>
      <w:r w:rsidR="001A2CAF" w:rsidRPr="003A2820">
        <w:rPr>
          <w:rFonts w:ascii="Arial" w:eastAsia="Arial Unicode MS" w:hAnsi="Arial" w:cstheme="minorBidi"/>
          <w:b/>
          <w:bCs/>
          <w:sz w:val="22"/>
          <w:szCs w:val="22"/>
        </w:rPr>
        <w:t xml:space="preserve">    </w:t>
      </w:r>
      <w:r w:rsidR="00D3621F" w:rsidRPr="003A2820">
        <w:rPr>
          <w:rFonts w:ascii="Arial" w:eastAsia="Arial Unicode MS" w:hAnsi="Arial" w:cs="Arial"/>
          <w:b/>
          <w:bCs/>
          <w:sz w:val="22"/>
          <w:szCs w:val="22"/>
        </w:rPr>
        <w:t>Assets held for sale</w:t>
      </w:r>
      <w:r w:rsidR="00D04194" w:rsidRPr="003A2820">
        <w:rPr>
          <w:rFonts w:ascii="Arial" w:eastAsia="Arial Unicode MS" w:hAnsi="Arial" w:cs="Arial"/>
          <w:b/>
          <w:bCs/>
          <w:sz w:val="22"/>
          <w:szCs w:val="22"/>
        </w:rPr>
        <w:t xml:space="preserve"> and liabilities held for sale</w:t>
      </w:r>
    </w:p>
    <w:p w14:paraId="601624FE" w14:textId="3B950475" w:rsidR="00DC5372" w:rsidRPr="003A2820" w:rsidRDefault="00DC5372" w:rsidP="00DC5372">
      <w:pPr>
        <w:spacing w:before="120" w:after="120" w:line="380" w:lineRule="exact"/>
        <w:ind w:left="547" w:hanging="547"/>
        <w:jc w:val="both"/>
        <w:rPr>
          <w:rFonts w:ascii="Arial" w:eastAsia="Arial Unicode MS" w:hAnsi="Arial" w:cstheme="minorBidi"/>
          <w:b/>
          <w:bCs/>
          <w:sz w:val="22"/>
          <w:szCs w:val="22"/>
        </w:rPr>
      </w:pPr>
      <w:r w:rsidRPr="003A2820">
        <w:rPr>
          <w:rFonts w:ascii="Arial" w:eastAsia="Arial Unicode MS" w:hAnsi="Arial" w:cs="Arial"/>
          <w:b/>
          <w:bCs/>
          <w:sz w:val="22"/>
          <w:szCs w:val="22"/>
        </w:rPr>
        <w:t>12.1</w:t>
      </w:r>
      <w:r w:rsidRPr="003A2820">
        <w:rPr>
          <w:rFonts w:ascii="Arial" w:eastAsia="Arial Unicode MS" w:hAnsi="Arial" w:cs="Arial"/>
          <w:b/>
          <w:bCs/>
          <w:sz w:val="22"/>
          <w:szCs w:val="22"/>
        </w:rPr>
        <w:tab/>
        <w:t xml:space="preserve">Disposition of investment in </w:t>
      </w:r>
      <w:r w:rsidRPr="003A2820">
        <w:rPr>
          <w:rFonts w:ascii="Arial" w:eastAsia="Arial Unicode MS" w:hAnsi="Arial" w:cs="Arial Unicode MS"/>
          <w:b/>
          <w:bCs/>
          <w:sz w:val="22"/>
          <w:szCs w:val="22"/>
        </w:rPr>
        <w:t>Cal-Comp Industria de Semicondutores S.A. (a subsidiary)</w:t>
      </w:r>
    </w:p>
    <w:p w14:paraId="37385461" w14:textId="2889312E" w:rsidR="009111BD" w:rsidRPr="003A2820" w:rsidRDefault="009111BD" w:rsidP="00690E4D">
      <w:pPr>
        <w:spacing w:before="120" w:after="120" w:line="380" w:lineRule="exact"/>
        <w:ind w:left="547" w:hanging="7"/>
        <w:jc w:val="both"/>
        <w:rPr>
          <w:rFonts w:ascii="Arial" w:eastAsia="Arial Unicode MS" w:hAnsi="Arial" w:cs="Arial Unicode MS"/>
          <w:sz w:val="22"/>
          <w:szCs w:val="22"/>
        </w:rPr>
      </w:pPr>
      <w:r w:rsidRPr="003A2820">
        <w:rPr>
          <w:rFonts w:ascii="Arial" w:eastAsia="Arial Unicode MS" w:hAnsi="Arial" w:cs="Arial Unicode MS"/>
          <w:sz w:val="22"/>
          <w:szCs w:val="22"/>
        </w:rPr>
        <w:t>On 14 May 2024, a meeting of the Board of Directors of the Company approved the disposition of Cal-Comp Industria de Semicondutores S.A., its subsidiary in Brazil, for the purpose of internal organisation restructure in order to enhance the group’s overall efficiency.</w:t>
      </w:r>
    </w:p>
    <w:p w14:paraId="0709DA58" w14:textId="77777777" w:rsidR="009111BD" w:rsidRPr="003A2820" w:rsidRDefault="009111BD" w:rsidP="00690E4D">
      <w:pPr>
        <w:spacing w:before="120" w:after="120" w:line="380" w:lineRule="exact"/>
        <w:ind w:left="547" w:hanging="547"/>
        <w:jc w:val="both"/>
        <w:rPr>
          <w:rFonts w:ascii="Arial" w:eastAsia="Arial Unicode MS" w:hAnsi="Arial" w:cs="Arial Unicode MS"/>
          <w:sz w:val="22"/>
          <w:szCs w:val="22"/>
        </w:rPr>
      </w:pPr>
      <w:r w:rsidRPr="003A2820">
        <w:rPr>
          <w:rFonts w:ascii="Arial" w:eastAsia="Arial Unicode MS" w:hAnsi="Arial" w:cs="Arial Unicode MS"/>
          <w:sz w:val="22"/>
          <w:szCs w:val="22"/>
        </w:rPr>
        <w:tab/>
        <w:t>Subsequently, on 29 November 2024, the Company entered into the Share Purchase Agreement to divest the subsidiary which the Company held 58.03% of shareholding, to Digitron da Amazonia Industria E Comercio LTDA ("the buyer"). The agreement will become effective upon the fulfillment of all the terms and conditions as prescribed in the agreement.</w:t>
      </w:r>
    </w:p>
    <w:p w14:paraId="71849EBE" w14:textId="7B2AB147" w:rsidR="009111BD" w:rsidRPr="003A2820" w:rsidRDefault="009111BD" w:rsidP="00F5741E">
      <w:pPr>
        <w:spacing w:before="60" w:after="60" w:line="380" w:lineRule="exact"/>
        <w:ind w:left="547" w:hanging="547"/>
        <w:jc w:val="both"/>
        <w:rPr>
          <w:rFonts w:ascii="Arial" w:eastAsia="Arial Unicode MS" w:hAnsi="Arial" w:cs="Arial Unicode MS"/>
          <w:sz w:val="22"/>
          <w:szCs w:val="22"/>
        </w:rPr>
      </w:pPr>
      <w:r w:rsidRPr="003A2820">
        <w:rPr>
          <w:rFonts w:ascii="Arial" w:eastAsia="Arial Unicode MS" w:hAnsi="Arial" w:cs="Arial Unicode MS"/>
          <w:sz w:val="22"/>
          <w:szCs w:val="22"/>
        </w:rPr>
        <w:lastRenderedPageBreak/>
        <w:tab/>
        <w:t xml:space="preserve">During the current </w:t>
      </w:r>
      <w:r w:rsidR="00F5741E">
        <w:rPr>
          <w:rFonts w:ascii="Arial" w:eastAsia="Arial Unicode MS" w:hAnsi="Arial" w:cs="Arial Unicode MS"/>
          <w:sz w:val="22"/>
          <w:szCs w:val="22"/>
        </w:rPr>
        <w:t>year</w:t>
      </w:r>
      <w:r w:rsidRPr="003A2820">
        <w:rPr>
          <w:rFonts w:ascii="Arial" w:eastAsia="Arial Unicode MS" w:hAnsi="Arial" w:cs="Arial Unicode MS"/>
          <w:sz w:val="22"/>
          <w:szCs w:val="22"/>
        </w:rPr>
        <w:t>, the Company and the buyer had completely complied with all terms and conditions stipulated in the agreement. Therefore, the Company disposed the investment in Cal-Comp Industria de Semicondutores S.A. from the consolidated and separate financial statements.</w:t>
      </w:r>
    </w:p>
    <w:p w14:paraId="12DA169E" w14:textId="12C6873A" w:rsidR="00493072" w:rsidRPr="003A2820" w:rsidRDefault="00493072" w:rsidP="00F5741E">
      <w:pPr>
        <w:spacing w:before="60" w:after="60" w:line="380" w:lineRule="exact"/>
        <w:ind w:left="547" w:hanging="547"/>
        <w:jc w:val="both"/>
        <w:rPr>
          <w:rFonts w:ascii="Arial" w:eastAsia="Arial Unicode MS" w:hAnsi="Arial" w:cstheme="minorBidi"/>
          <w:b/>
          <w:bCs/>
          <w:sz w:val="22"/>
          <w:szCs w:val="22"/>
        </w:rPr>
      </w:pPr>
      <w:r w:rsidRPr="003A2820">
        <w:rPr>
          <w:rFonts w:ascii="Arial" w:eastAsia="Arial Unicode MS" w:hAnsi="Arial" w:cs="Arial"/>
          <w:b/>
          <w:bCs/>
          <w:sz w:val="22"/>
          <w:szCs w:val="22"/>
        </w:rPr>
        <w:t>12.2</w:t>
      </w:r>
      <w:r w:rsidRPr="003A2820">
        <w:rPr>
          <w:rFonts w:ascii="Arial" w:eastAsia="Arial Unicode MS" w:hAnsi="Arial" w:cs="Arial"/>
          <w:b/>
          <w:bCs/>
          <w:sz w:val="22"/>
          <w:szCs w:val="22"/>
        </w:rPr>
        <w:tab/>
        <w:t xml:space="preserve">Disposition of investment in </w:t>
      </w:r>
      <w:r w:rsidRPr="003A2820">
        <w:rPr>
          <w:rFonts w:ascii="Arial" w:eastAsia="Arial Unicode MS" w:hAnsi="Arial" w:cs="Arial Unicode MS"/>
          <w:b/>
          <w:bCs/>
          <w:sz w:val="22"/>
          <w:szCs w:val="22"/>
        </w:rPr>
        <w:t>XYZprinting, Inc. (an associate)</w:t>
      </w:r>
    </w:p>
    <w:p w14:paraId="328238AF" w14:textId="33930C3B" w:rsidR="009111BD" w:rsidRPr="003A2820" w:rsidRDefault="009111BD" w:rsidP="00F5741E">
      <w:pPr>
        <w:spacing w:before="60" w:after="60" w:line="380" w:lineRule="exact"/>
        <w:ind w:left="547"/>
        <w:jc w:val="thaiDistribute"/>
        <w:rPr>
          <w:rFonts w:ascii="Arial" w:eastAsia="Arial Unicode MS" w:hAnsi="Arial" w:cs="Arial Unicode MS"/>
          <w:sz w:val="22"/>
          <w:szCs w:val="22"/>
        </w:rPr>
      </w:pPr>
      <w:r w:rsidRPr="003A2820">
        <w:rPr>
          <w:rFonts w:ascii="Arial" w:eastAsia="Arial Unicode MS" w:hAnsi="Arial" w:cs="Arial Unicode MS"/>
          <w:sz w:val="22"/>
          <w:szCs w:val="22"/>
        </w:rPr>
        <w:t xml:space="preserve">On 13 November 2024, a meeting of the Board of Directors of the Company approved                      the disposition of XYZprinting, Inc., its associate in Taiwan to </w:t>
      </w:r>
      <w:r w:rsidR="00951214">
        <w:rPr>
          <w:rFonts w:ascii="Arial" w:eastAsia="Arial Unicode MS" w:hAnsi="Arial" w:cs="Browallia New"/>
          <w:sz w:val="22"/>
        </w:rPr>
        <w:t xml:space="preserve">a </w:t>
      </w:r>
      <w:r w:rsidRPr="003A2820">
        <w:rPr>
          <w:rFonts w:ascii="Arial" w:eastAsia="Arial Unicode MS" w:hAnsi="Arial" w:cs="Arial Unicode MS"/>
          <w:sz w:val="22"/>
          <w:szCs w:val="22"/>
        </w:rPr>
        <w:t xml:space="preserve">non-related person for                     the purpose of the group's restructuring. </w:t>
      </w:r>
    </w:p>
    <w:p w14:paraId="48C56B43" w14:textId="783998CC" w:rsidR="009111BD" w:rsidRPr="003A2820" w:rsidRDefault="009111BD" w:rsidP="00F5741E">
      <w:pPr>
        <w:spacing w:before="60" w:after="60" w:line="380" w:lineRule="exact"/>
        <w:ind w:left="547"/>
        <w:jc w:val="thaiDistribute"/>
        <w:rPr>
          <w:rFonts w:ascii="Arial" w:eastAsia="Arial Unicode MS" w:hAnsi="Arial" w:cs="Arial Unicode MS"/>
          <w:sz w:val="22"/>
          <w:szCs w:val="22"/>
        </w:rPr>
      </w:pPr>
      <w:r w:rsidRPr="003A2820">
        <w:rPr>
          <w:rFonts w:ascii="Arial" w:eastAsia="Arial Unicode MS" w:hAnsi="Arial" w:cs="Arial Unicode MS"/>
          <w:sz w:val="22"/>
          <w:szCs w:val="22"/>
        </w:rPr>
        <w:t xml:space="preserve">Subsequently, on 20 December 2024, the Company entered into the Share Purchase Agreement to divest the associate which the Company held 48.59% of shareholding, to         </w:t>
      </w:r>
      <w:r w:rsidR="00951214">
        <w:rPr>
          <w:rFonts w:ascii="Arial" w:eastAsia="Arial Unicode MS" w:hAnsi="Arial" w:cs="Arial Unicode MS"/>
          <w:sz w:val="22"/>
          <w:szCs w:val="22"/>
        </w:rPr>
        <w:t xml:space="preserve">the </w:t>
      </w:r>
      <w:r w:rsidRPr="003A2820">
        <w:rPr>
          <w:rFonts w:ascii="Arial" w:eastAsia="Arial Unicode MS" w:hAnsi="Arial" w:cs="Arial Unicode MS"/>
          <w:sz w:val="22"/>
          <w:szCs w:val="22"/>
        </w:rPr>
        <w:t>non-related person ("the buyer"). The agreement will become effective upon the fulfillment of</w:t>
      </w:r>
      <w:r w:rsidR="00951214">
        <w:rPr>
          <w:rFonts w:ascii="Arial" w:eastAsia="Arial Unicode MS" w:hAnsi="Arial" w:cs="Arial Unicode MS"/>
          <w:sz w:val="22"/>
          <w:szCs w:val="22"/>
        </w:rPr>
        <w:t xml:space="preserve"> </w:t>
      </w:r>
      <w:r w:rsidRPr="003A2820">
        <w:rPr>
          <w:rFonts w:ascii="Arial" w:eastAsia="Arial Unicode MS" w:hAnsi="Arial" w:cs="Arial Unicode MS"/>
          <w:sz w:val="22"/>
          <w:szCs w:val="22"/>
        </w:rPr>
        <w:t xml:space="preserve">all the terms and conditions as prescribed in the agreement. </w:t>
      </w:r>
    </w:p>
    <w:p w14:paraId="72290F64" w14:textId="6528EB21" w:rsidR="00182651" w:rsidRPr="003A2820" w:rsidRDefault="009111BD" w:rsidP="00F5741E">
      <w:pPr>
        <w:spacing w:before="60" w:after="60" w:line="380" w:lineRule="exact"/>
        <w:ind w:left="547"/>
        <w:jc w:val="thaiDistribute"/>
        <w:rPr>
          <w:rFonts w:ascii="Arial" w:eastAsia="Arial Unicode MS" w:hAnsi="Arial" w:cs="Arial Unicode MS"/>
          <w:sz w:val="22"/>
          <w:szCs w:val="22"/>
        </w:rPr>
      </w:pPr>
      <w:r w:rsidRPr="003A2820">
        <w:rPr>
          <w:rFonts w:ascii="Arial" w:eastAsia="Arial Unicode MS" w:hAnsi="Arial" w:cs="Arial Unicode MS"/>
          <w:sz w:val="22"/>
          <w:szCs w:val="22"/>
        </w:rPr>
        <w:t xml:space="preserve">During the current </w:t>
      </w:r>
      <w:r w:rsidR="00F5741E">
        <w:rPr>
          <w:rFonts w:ascii="Arial" w:eastAsia="Arial Unicode MS" w:hAnsi="Arial" w:cs="Arial Unicode MS"/>
          <w:sz w:val="22"/>
          <w:szCs w:val="22"/>
        </w:rPr>
        <w:t>year</w:t>
      </w:r>
      <w:r w:rsidRPr="003A2820">
        <w:rPr>
          <w:rFonts w:ascii="Arial" w:eastAsia="Arial Unicode MS" w:hAnsi="Arial" w:cs="Arial Unicode MS"/>
          <w:sz w:val="22"/>
          <w:szCs w:val="22"/>
        </w:rPr>
        <w:t>, the Company and the buyer had completely complied with all terms and conditions stipulated in the agreement. Therefore, the Company disposed the investment in XYZprinting, Inc. from the consolidated and separate financial statements.</w:t>
      </w:r>
    </w:p>
    <w:p w14:paraId="54FFE58A" w14:textId="227C7631" w:rsidR="009A45D3" w:rsidRPr="003A2820" w:rsidRDefault="00752640" w:rsidP="00F5741E">
      <w:pPr>
        <w:overflowPunct/>
        <w:autoSpaceDE/>
        <w:autoSpaceDN/>
        <w:adjustRightInd/>
        <w:spacing w:before="60" w:after="60" w:line="380" w:lineRule="exact"/>
        <w:ind w:left="547" w:hanging="547"/>
        <w:textAlignment w:val="auto"/>
        <w:rPr>
          <w:rFonts w:ascii="Arial" w:eastAsia="Arial Unicode MS" w:hAnsi="Arial" w:cs="Arial Unicode MS"/>
          <w:b/>
          <w:bCs/>
          <w:sz w:val="22"/>
          <w:szCs w:val="22"/>
        </w:rPr>
      </w:pPr>
      <w:r w:rsidRPr="003A2820">
        <w:rPr>
          <w:rFonts w:ascii="Arial" w:eastAsia="Arial Unicode MS" w:hAnsi="Arial" w:cs="Arial Unicode MS"/>
          <w:b/>
          <w:bCs/>
          <w:sz w:val="22"/>
          <w:szCs w:val="22"/>
        </w:rPr>
        <w:t>13</w:t>
      </w:r>
      <w:r w:rsidR="009A45D3" w:rsidRPr="003A2820">
        <w:rPr>
          <w:rFonts w:ascii="Arial" w:eastAsia="Arial Unicode MS" w:hAnsi="Arial" w:cs="Arial Unicode MS"/>
          <w:b/>
          <w:bCs/>
          <w:sz w:val="22"/>
          <w:szCs w:val="22"/>
        </w:rPr>
        <w:t>.</w:t>
      </w:r>
      <w:r w:rsidR="00182651" w:rsidRPr="003A2820">
        <w:rPr>
          <w:rFonts w:ascii="Arial" w:eastAsia="Arial Unicode MS" w:hAnsi="Arial" w:cs="Arial Unicode MS"/>
          <w:b/>
          <w:bCs/>
          <w:sz w:val="22"/>
          <w:szCs w:val="22"/>
        </w:rPr>
        <w:tab/>
      </w:r>
      <w:r w:rsidR="00F12BF5" w:rsidRPr="003A2820">
        <w:rPr>
          <w:rFonts w:ascii="Arial" w:eastAsia="Arial Unicode MS" w:hAnsi="Arial" w:cs="Arial Unicode MS"/>
          <w:b/>
          <w:bCs/>
          <w:sz w:val="22"/>
          <w:szCs w:val="22"/>
        </w:rPr>
        <w:t>Other non-current financial assets</w:t>
      </w:r>
    </w:p>
    <w:tbl>
      <w:tblPr>
        <w:tblW w:w="9180" w:type="dxa"/>
        <w:tblInd w:w="540" w:type="dxa"/>
        <w:tblLayout w:type="fixed"/>
        <w:tblLook w:val="0000" w:firstRow="0" w:lastRow="0" w:firstColumn="0" w:lastColumn="0" w:noHBand="0" w:noVBand="0"/>
      </w:tblPr>
      <w:tblGrid>
        <w:gridCol w:w="2160"/>
        <w:gridCol w:w="1980"/>
        <w:gridCol w:w="1170"/>
        <w:gridCol w:w="990"/>
        <w:gridCol w:w="990"/>
        <w:gridCol w:w="900"/>
        <w:gridCol w:w="990"/>
      </w:tblGrid>
      <w:tr w:rsidR="0078407B" w:rsidRPr="003A2820" w14:paraId="731FB03C" w14:textId="77777777" w:rsidTr="00515241">
        <w:trPr>
          <w:cantSplit/>
        </w:trPr>
        <w:tc>
          <w:tcPr>
            <w:tcW w:w="2160" w:type="dxa"/>
          </w:tcPr>
          <w:p w14:paraId="3A2B459D" w14:textId="77777777" w:rsidR="0078407B" w:rsidRPr="003A2820" w:rsidRDefault="0078407B" w:rsidP="005E73CB">
            <w:pPr>
              <w:spacing w:line="240" w:lineRule="exact"/>
              <w:ind w:right="-306"/>
              <w:jc w:val="center"/>
              <w:rPr>
                <w:rFonts w:ascii="Arial" w:eastAsia="Arial Unicode MS" w:hAnsi="Arial" w:cs="Arial"/>
                <w:sz w:val="14"/>
                <w:szCs w:val="14"/>
              </w:rPr>
            </w:pPr>
          </w:p>
        </w:tc>
        <w:tc>
          <w:tcPr>
            <w:tcW w:w="1980" w:type="dxa"/>
          </w:tcPr>
          <w:p w14:paraId="291A6BF5" w14:textId="77777777" w:rsidR="0078407B" w:rsidRPr="003A2820" w:rsidRDefault="0078407B" w:rsidP="005E73CB">
            <w:pPr>
              <w:spacing w:line="240" w:lineRule="exact"/>
              <w:jc w:val="center"/>
              <w:rPr>
                <w:rFonts w:ascii="Arial" w:eastAsia="Arial Unicode MS" w:hAnsi="Arial" w:cs="Arial"/>
                <w:sz w:val="14"/>
                <w:szCs w:val="14"/>
              </w:rPr>
            </w:pPr>
          </w:p>
        </w:tc>
        <w:tc>
          <w:tcPr>
            <w:tcW w:w="1170" w:type="dxa"/>
          </w:tcPr>
          <w:p w14:paraId="75AC5A43" w14:textId="77777777" w:rsidR="0078407B" w:rsidRPr="003A2820" w:rsidRDefault="0078407B" w:rsidP="005E73CB">
            <w:pPr>
              <w:spacing w:line="240" w:lineRule="exact"/>
              <w:ind w:left="-126" w:right="-180"/>
              <w:jc w:val="center"/>
              <w:rPr>
                <w:rFonts w:ascii="Arial" w:eastAsia="Arial Unicode MS" w:hAnsi="Arial" w:cs="Arial"/>
                <w:sz w:val="14"/>
                <w:szCs w:val="14"/>
              </w:rPr>
            </w:pPr>
          </w:p>
        </w:tc>
        <w:tc>
          <w:tcPr>
            <w:tcW w:w="1980" w:type="dxa"/>
            <w:gridSpan w:val="2"/>
          </w:tcPr>
          <w:p w14:paraId="700FA862" w14:textId="77777777" w:rsidR="0078407B" w:rsidRPr="003A2820" w:rsidRDefault="0078407B" w:rsidP="005E73CB">
            <w:pPr>
              <w:spacing w:line="240" w:lineRule="exact"/>
              <w:ind w:left="-18" w:right="-18"/>
              <w:jc w:val="center"/>
              <w:rPr>
                <w:rFonts w:ascii="Arial" w:eastAsia="Arial Unicode MS" w:hAnsi="Arial" w:cs="Arial"/>
                <w:sz w:val="14"/>
                <w:szCs w:val="14"/>
              </w:rPr>
            </w:pPr>
          </w:p>
        </w:tc>
        <w:tc>
          <w:tcPr>
            <w:tcW w:w="1890" w:type="dxa"/>
            <w:gridSpan w:val="2"/>
          </w:tcPr>
          <w:p w14:paraId="23BBB51C" w14:textId="77777777" w:rsidR="0078407B" w:rsidRPr="003A2820" w:rsidRDefault="0078407B" w:rsidP="005E73CB">
            <w:pPr>
              <w:tabs>
                <w:tab w:val="left" w:pos="1875"/>
                <w:tab w:val="decimal" w:pos="4500"/>
                <w:tab w:val="center" w:pos="4680"/>
                <w:tab w:val="center" w:pos="5760"/>
                <w:tab w:val="decimal" w:pos="7200"/>
                <w:tab w:val="decimal" w:pos="8460"/>
              </w:tabs>
              <w:spacing w:line="240" w:lineRule="exact"/>
              <w:ind w:right="-45"/>
              <w:jc w:val="right"/>
              <w:rPr>
                <w:rFonts w:ascii="Arial" w:eastAsia="Arial Unicode MS" w:hAnsi="Arial" w:cs="Arial"/>
                <w:sz w:val="14"/>
                <w:szCs w:val="14"/>
              </w:rPr>
            </w:pPr>
            <w:r w:rsidRPr="003A2820">
              <w:rPr>
                <w:rFonts w:ascii="Arial" w:eastAsia="Arial Unicode MS" w:hAnsi="Arial" w:cs="Arial"/>
                <w:sz w:val="14"/>
                <w:szCs w:val="14"/>
              </w:rPr>
              <w:t>(Unit: Thousand US Dollar)</w:t>
            </w:r>
          </w:p>
        </w:tc>
      </w:tr>
      <w:tr w:rsidR="0078407B" w:rsidRPr="003A2820" w14:paraId="38D7B464" w14:textId="77777777" w:rsidTr="00515241">
        <w:trPr>
          <w:cantSplit/>
        </w:trPr>
        <w:tc>
          <w:tcPr>
            <w:tcW w:w="2160" w:type="dxa"/>
          </w:tcPr>
          <w:p w14:paraId="52814599" w14:textId="77777777" w:rsidR="0078407B" w:rsidRPr="003A2820" w:rsidRDefault="0078407B" w:rsidP="005E73CB">
            <w:pPr>
              <w:pBdr>
                <w:bottom w:val="single" w:sz="6" w:space="1" w:color="auto"/>
              </w:pBdr>
              <w:spacing w:line="240" w:lineRule="exact"/>
              <w:jc w:val="center"/>
              <w:rPr>
                <w:rFonts w:ascii="Arial" w:eastAsia="Arial Unicode MS" w:hAnsi="Arial" w:cs="Arial"/>
                <w:sz w:val="14"/>
                <w:szCs w:val="14"/>
              </w:rPr>
            </w:pPr>
          </w:p>
          <w:p w14:paraId="11990EFF" w14:textId="50AB30F0" w:rsidR="0078407B" w:rsidRPr="003A2820" w:rsidRDefault="0078407B" w:rsidP="005E73CB">
            <w:pPr>
              <w:pBdr>
                <w:bottom w:val="single" w:sz="6" w:space="1" w:color="auto"/>
              </w:pBdr>
              <w:spacing w:line="240" w:lineRule="exact"/>
              <w:jc w:val="center"/>
              <w:rPr>
                <w:rFonts w:ascii="Arial" w:eastAsia="Arial Unicode MS" w:hAnsi="Arial" w:cs="Arial"/>
                <w:sz w:val="14"/>
                <w:szCs w:val="14"/>
              </w:rPr>
            </w:pPr>
            <w:r w:rsidRPr="003A2820">
              <w:rPr>
                <w:rFonts w:ascii="Arial" w:eastAsia="Arial Unicode MS" w:hAnsi="Arial" w:cs="Arial"/>
                <w:sz w:val="14"/>
                <w:szCs w:val="14"/>
              </w:rPr>
              <w:t>Company’s name</w:t>
            </w:r>
          </w:p>
        </w:tc>
        <w:tc>
          <w:tcPr>
            <w:tcW w:w="1980" w:type="dxa"/>
          </w:tcPr>
          <w:p w14:paraId="785301B2" w14:textId="77777777" w:rsidR="0078407B" w:rsidRPr="003A2820" w:rsidRDefault="0078407B" w:rsidP="005E73CB">
            <w:pPr>
              <w:pBdr>
                <w:bottom w:val="single" w:sz="6" w:space="1" w:color="auto"/>
              </w:pBdr>
              <w:spacing w:line="240" w:lineRule="exact"/>
              <w:jc w:val="center"/>
              <w:rPr>
                <w:rFonts w:ascii="Arial" w:eastAsia="Arial Unicode MS" w:hAnsi="Arial" w:cs="Arial"/>
                <w:sz w:val="14"/>
                <w:szCs w:val="14"/>
              </w:rPr>
            </w:pPr>
          </w:p>
          <w:p w14:paraId="37E10941" w14:textId="4457D353" w:rsidR="0078407B" w:rsidRPr="003A2820" w:rsidRDefault="0078407B" w:rsidP="005E73CB">
            <w:pPr>
              <w:pBdr>
                <w:bottom w:val="single" w:sz="6" w:space="1" w:color="auto"/>
              </w:pBdr>
              <w:spacing w:line="240" w:lineRule="exact"/>
              <w:jc w:val="center"/>
              <w:rPr>
                <w:rFonts w:ascii="Arial" w:eastAsia="Arial Unicode MS" w:hAnsi="Arial" w:cs="Arial"/>
                <w:sz w:val="14"/>
                <w:szCs w:val="14"/>
              </w:rPr>
            </w:pPr>
            <w:r w:rsidRPr="003A2820">
              <w:rPr>
                <w:rFonts w:ascii="Arial" w:eastAsia="Arial Unicode MS" w:hAnsi="Arial" w:cs="Arial"/>
                <w:sz w:val="14"/>
                <w:szCs w:val="14"/>
              </w:rPr>
              <w:t>Nature of business</w:t>
            </w:r>
          </w:p>
        </w:tc>
        <w:tc>
          <w:tcPr>
            <w:tcW w:w="1170" w:type="dxa"/>
          </w:tcPr>
          <w:p w14:paraId="5850AB2F" w14:textId="77777777" w:rsidR="0078407B" w:rsidRPr="003A2820" w:rsidRDefault="0078407B" w:rsidP="005E73CB">
            <w:pPr>
              <w:pBdr>
                <w:bottom w:val="single" w:sz="6" w:space="1" w:color="auto"/>
              </w:pBdr>
              <w:spacing w:line="240" w:lineRule="exact"/>
              <w:ind w:left="-126" w:right="-180"/>
              <w:jc w:val="center"/>
              <w:rPr>
                <w:rFonts w:ascii="Arial" w:eastAsia="Arial Unicode MS" w:hAnsi="Arial" w:cs="Arial"/>
                <w:sz w:val="14"/>
                <w:szCs w:val="14"/>
              </w:rPr>
            </w:pPr>
            <w:r w:rsidRPr="003A2820">
              <w:rPr>
                <w:rFonts w:ascii="Arial" w:eastAsia="Arial Unicode MS" w:hAnsi="Arial" w:cs="Arial"/>
                <w:sz w:val="14"/>
                <w:szCs w:val="14"/>
              </w:rPr>
              <w:t>Country of</w:t>
            </w:r>
          </w:p>
          <w:p w14:paraId="4F2CDA6E" w14:textId="5CA59BA3" w:rsidR="0078407B" w:rsidRPr="003A2820" w:rsidRDefault="0078407B" w:rsidP="005E73CB">
            <w:pPr>
              <w:pBdr>
                <w:bottom w:val="single" w:sz="6" w:space="1" w:color="auto"/>
              </w:pBdr>
              <w:spacing w:line="240" w:lineRule="exact"/>
              <w:ind w:left="-126" w:right="-180"/>
              <w:jc w:val="center"/>
              <w:rPr>
                <w:rFonts w:ascii="Arial" w:eastAsia="Arial Unicode MS" w:hAnsi="Arial" w:cs="Arial"/>
                <w:sz w:val="14"/>
                <w:szCs w:val="14"/>
              </w:rPr>
            </w:pPr>
            <w:r w:rsidRPr="003A2820">
              <w:rPr>
                <w:rFonts w:ascii="Arial" w:eastAsia="Arial Unicode MS" w:hAnsi="Arial" w:cs="Arial"/>
                <w:sz w:val="14"/>
                <w:szCs w:val="14"/>
              </w:rPr>
              <w:t>incorporation</w:t>
            </w:r>
          </w:p>
        </w:tc>
        <w:tc>
          <w:tcPr>
            <w:tcW w:w="1980" w:type="dxa"/>
            <w:gridSpan w:val="2"/>
          </w:tcPr>
          <w:p w14:paraId="038CEEA0" w14:textId="77777777" w:rsidR="0078407B" w:rsidRPr="003A2820" w:rsidRDefault="0078407B" w:rsidP="005E73CB">
            <w:pPr>
              <w:pBdr>
                <w:bottom w:val="single" w:sz="6" w:space="1" w:color="auto"/>
              </w:pBdr>
              <w:spacing w:line="240" w:lineRule="exact"/>
              <w:jc w:val="center"/>
              <w:rPr>
                <w:rFonts w:ascii="Arial" w:eastAsia="Arial Unicode MS" w:hAnsi="Arial" w:cs="Arial"/>
                <w:sz w:val="14"/>
                <w:szCs w:val="14"/>
              </w:rPr>
            </w:pPr>
          </w:p>
          <w:p w14:paraId="06C4834F" w14:textId="7927B663" w:rsidR="0078407B" w:rsidRPr="003A2820" w:rsidRDefault="0078407B" w:rsidP="005E73CB">
            <w:pPr>
              <w:pBdr>
                <w:bottom w:val="single" w:sz="6" w:space="1" w:color="auto"/>
              </w:pBdr>
              <w:spacing w:line="240" w:lineRule="exact"/>
              <w:jc w:val="center"/>
              <w:rPr>
                <w:rFonts w:ascii="Arial" w:eastAsia="Arial Unicode MS" w:hAnsi="Arial" w:cs="Arial"/>
                <w:sz w:val="14"/>
                <w:szCs w:val="14"/>
              </w:rPr>
            </w:pPr>
            <w:r w:rsidRPr="003A2820">
              <w:rPr>
                <w:rFonts w:ascii="Arial" w:eastAsia="Arial Unicode MS" w:hAnsi="Arial" w:cs="Arial"/>
                <w:sz w:val="14"/>
                <w:szCs w:val="14"/>
              </w:rPr>
              <w:t>Shareholding percentage</w:t>
            </w:r>
          </w:p>
        </w:tc>
        <w:tc>
          <w:tcPr>
            <w:tcW w:w="1890" w:type="dxa"/>
            <w:gridSpan w:val="2"/>
          </w:tcPr>
          <w:p w14:paraId="1DC3BC9E" w14:textId="77777777" w:rsidR="0078407B" w:rsidRPr="003A2820" w:rsidRDefault="0078407B" w:rsidP="005E73CB">
            <w:pPr>
              <w:pBdr>
                <w:bottom w:val="single" w:sz="6" w:space="1" w:color="auto"/>
              </w:pBdr>
              <w:spacing w:line="240" w:lineRule="exact"/>
              <w:jc w:val="center"/>
              <w:rPr>
                <w:rFonts w:ascii="Arial" w:eastAsia="Arial Unicode MS" w:hAnsi="Arial" w:cs="Arial"/>
                <w:sz w:val="14"/>
                <w:szCs w:val="14"/>
              </w:rPr>
            </w:pPr>
            <w:r w:rsidRPr="003A2820">
              <w:rPr>
                <w:rFonts w:ascii="Arial" w:eastAsia="Arial Unicode MS" w:hAnsi="Arial" w:cs="Arial"/>
                <w:sz w:val="14"/>
                <w:szCs w:val="14"/>
              </w:rPr>
              <w:t xml:space="preserve">Consolidated </w:t>
            </w:r>
          </w:p>
          <w:p w14:paraId="3BEE1CE8" w14:textId="677C11CC" w:rsidR="0078407B" w:rsidRPr="003A2820" w:rsidRDefault="0078407B" w:rsidP="005E73CB">
            <w:pPr>
              <w:pBdr>
                <w:bottom w:val="single" w:sz="6" w:space="1" w:color="auto"/>
              </w:pBdr>
              <w:spacing w:line="240" w:lineRule="exact"/>
              <w:jc w:val="center"/>
              <w:rPr>
                <w:rFonts w:ascii="Arial" w:eastAsia="Arial Unicode MS" w:hAnsi="Arial" w:cs="Arial"/>
                <w:sz w:val="14"/>
                <w:szCs w:val="14"/>
              </w:rPr>
            </w:pPr>
            <w:r w:rsidRPr="003A2820">
              <w:rPr>
                <w:rFonts w:ascii="Arial" w:eastAsia="Arial Unicode MS" w:hAnsi="Arial" w:cs="Arial"/>
                <w:sz w:val="14"/>
                <w:szCs w:val="14"/>
              </w:rPr>
              <w:t>financial statements</w:t>
            </w:r>
          </w:p>
        </w:tc>
      </w:tr>
      <w:tr w:rsidR="0078407B" w:rsidRPr="003A2820" w14:paraId="2CD5B88D" w14:textId="77777777" w:rsidTr="00515241">
        <w:trPr>
          <w:cantSplit/>
        </w:trPr>
        <w:tc>
          <w:tcPr>
            <w:tcW w:w="2160" w:type="dxa"/>
          </w:tcPr>
          <w:p w14:paraId="46303E70" w14:textId="77777777" w:rsidR="0078407B" w:rsidRPr="003A2820" w:rsidRDefault="0078407B" w:rsidP="005E73CB">
            <w:pPr>
              <w:spacing w:line="240" w:lineRule="exact"/>
              <w:ind w:right="-306"/>
              <w:jc w:val="both"/>
              <w:rPr>
                <w:rFonts w:ascii="Arial" w:eastAsia="Arial Unicode MS" w:hAnsi="Arial" w:cs="Arial"/>
                <w:sz w:val="14"/>
                <w:szCs w:val="14"/>
              </w:rPr>
            </w:pPr>
          </w:p>
        </w:tc>
        <w:tc>
          <w:tcPr>
            <w:tcW w:w="1980" w:type="dxa"/>
          </w:tcPr>
          <w:p w14:paraId="43D82DEC" w14:textId="77777777" w:rsidR="0078407B" w:rsidRPr="003A2820" w:rsidRDefault="0078407B" w:rsidP="005E73CB">
            <w:pPr>
              <w:spacing w:line="240" w:lineRule="exact"/>
              <w:ind w:left="-90" w:right="-180"/>
              <w:jc w:val="both"/>
              <w:rPr>
                <w:rFonts w:ascii="Arial" w:eastAsia="Arial Unicode MS" w:hAnsi="Arial" w:cs="Arial"/>
                <w:sz w:val="14"/>
                <w:szCs w:val="14"/>
              </w:rPr>
            </w:pPr>
          </w:p>
        </w:tc>
        <w:tc>
          <w:tcPr>
            <w:tcW w:w="1170" w:type="dxa"/>
          </w:tcPr>
          <w:p w14:paraId="57668B67" w14:textId="77777777" w:rsidR="0078407B" w:rsidRPr="003A2820" w:rsidRDefault="0078407B" w:rsidP="005E73CB">
            <w:pPr>
              <w:spacing w:line="240" w:lineRule="exact"/>
              <w:ind w:left="-36" w:right="-90"/>
              <w:jc w:val="both"/>
              <w:rPr>
                <w:rFonts w:ascii="Arial" w:eastAsia="Arial Unicode MS" w:hAnsi="Arial" w:cs="Arial"/>
                <w:sz w:val="14"/>
                <w:szCs w:val="14"/>
              </w:rPr>
            </w:pPr>
          </w:p>
        </w:tc>
        <w:tc>
          <w:tcPr>
            <w:tcW w:w="990" w:type="dxa"/>
          </w:tcPr>
          <w:p w14:paraId="13FED200" w14:textId="7FDC92DD" w:rsidR="0078407B" w:rsidRPr="003A2820" w:rsidRDefault="00C60E10" w:rsidP="005E73CB">
            <w:pPr>
              <w:pBdr>
                <w:bottom w:val="single" w:sz="4" w:space="1" w:color="auto"/>
              </w:pBdr>
              <w:spacing w:line="240" w:lineRule="exact"/>
              <w:jc w:val="center"/>
              <w:rPr>
                <w:rFonts w:ascii="Arial" w:eastAsia="Arial Unicode MS" w:hAnsi="Arial" w:cs="Arial"/>
                <w:sz w:val="14"/>
                <w:szCs w:val="14"/>
              </w:rPr>
            </w:pPr>
            <w:r w:rsidRPr="003A2820">
              <w:rPr>
                <w:rFonts w:ascii="Arial" w:eastAsia="Arial Unicode MS" w:hAnsi="Arial" w:cs="Arial"/>
                <w:sz w:val="14"/>
                <w:szCs w:val="14"/>
              </w:rPr>
              <w:t>2025</w:t>
            </w:r>
          </w:p>
        </w:tc>
        <w:tc>
          <w:tcPr>
            <w:tcW w:w="990" w:type="dxa"/>
          </w:tcPr>
          <w:p w14:paraId="31CB0CD6" w14:textId="2EB18195" w:rsidR="0078407B" w:rsidRPr="003A2820" w:rsidRDefault="00C60E10" w:rsidP="005E73CB">
            <w:pPr>
              <w:pBdr>
                <w:bottom w:val="single" w:sz="4" w:space="1" w:color="auto"/>
              </w:pBdr>
              <w:spacing w:line="240" w:lineRule="exact"/>
              <w:jc w:val="center"/>
              <w:rPr>
                <w:rFonts w:ascii="Arial" w:eastAsia="Arial Unicode MS" w:hAnsi="Arial" w:cs="Arial"/>
                <w:sz w:val="14"/>
                <w:szCs w:val="14"/>
              </w:rPr>
            </w:pPr>
            <w:r w:rsidRPr="003A2820">
              <w:rPr>
                <w:rFonts w:ascii="Arial" w:eastAsia="Arial Unicode MS" w:hAnsi="Arial" w:cs="Arial"/>
                <w:sz w:val="14"/>
                <w:szCs w:val="14"/>
              </w:rPr>
              <w:t>2024</w:t>
            </w:r>
          </w:p>
        </w:tc>
        <w:tc>
          <w:tcPr>
            <w:tcW w:w="900" w:type="dxa"/>
          </w:tcPr>
          <w:p w14:paraId="55B8487B" w14:textId="7A1F99AE" w:rsidR="0078407B" w:rsidRPr="003A2820" w:rsidRDefault="00C60E10" w:rsidP="005E73CB">
            <w:pPr>
              <w:pBdr>
                <w:bottom w:val="single" w:sz="4" w:space="1" w:color="auto"/>
              </w:pBdr>
              <w:spacing w:line="240" w:lineRule="exact"/>
              <w:jc w:val="center"/>
              <w:rPr>
                <w:rFonts w:ascii="Arial" w:eastAsia="Arial Unicode MS" w:hAnsi="Arial" w:cs="Arial"/>
                <w:sz w:val="14"/>
                <w:szCs w:val="14"/>
              </w:rPr>
            </w:pPr>
            <w:r w:rsidRPr="003A2820">
              <w:rPr>
                <w:rFonts w:ascii="Arial" w:eastAsia="Arial Unicode MS" w:hAnsi="Arial" w:cs="Arial"/>
                <w:sz w:val="14"/>
                <w:szCs w:val="14"/>
              </w:rPr>
              <w:t>2025</w:t>
            </w:r>
          </w:p>
        </w:tc>
        <w:tc>
          <w:tcPr>
            <w:tcW w:w="990" w:type="dxa"/>
          </w:tcPr>
          <w:p w14:paraId="19C16F40" w14:textId="209C67CC" w:rsidR="0078407B" w:rsidRPr="003A2820" w:rsidRDefault="00C60E10" w:rsidP="005E73CB">
            <w:pPr>
              <w:pBdr>
                <w:bottom w:val="single" w:sz="4" w:space="1" w:color="auto"/>
              </w:pBdr>
              <w:spacing w:line="240" w:lineRule="exact"/>
              <w:jc w:val="center"/>
              <w:rPr>
                <w:rFonts w:ascii="Arial" w:eastAsia="Arial Unicode MS" w:hAnsi="Arial" w:cs="Arial"/>
                <w:sz w:val="14"/>
                <w:szCs w:val="14"/>
              </w:rPr>
            </w:pPr>
            <w:r w:rsidRPr="003A2820">
              <w:rPr>
                <w:rFonts w:ascii="Arial" w:eastAsia="Arial Unicode MS" w:hAnsi="Arial" w:cs="Arial"/>
                <w:sz w:val="14"/>
                <w:szCs w:val="14"/>
              </w:rPr>
              <w:t>2024</w:t>
            </w:r>
          </w:p>
        </w:tc>
      </w:tr>
      <w:tr w:rsidR="0078407B" w:rsidRPr="003A2820" w14:paraId="3CA0DBFD" w14:textId="77777777" w:rsidTr="00515241">
        <w:trPr>
          <w:cantSplit/>
        </w:trPr>
        <w:tc>
          <w:tcPr>
            <w:tcW w:w="2160" w:type="dxa"/>
          </w:tcPr>
          <w:p w14:paraId="1E15CBF2" w14:textId="77777777" w:rsidR="0078407B" w:rsidRPr="003A2820" w:rsidRDefault="0078407B" w:rsidP="005E73CB">
            <w:pPr>
              <w:spacing w:line="240" w:lineRule="exact"/>
              <w:ind w:right="-306"/>
              <w:jc w:val="both"/>
              <w:rPr>
                <w:rFonts w:ascii="Arial" w:eastAsia="Arial Unicode MS" w:hAnsi="Arial" w:cs="Arial"/>
                <w:b/>
                <w:bCs/>
                <w:sz w:val="14"/>
                <w:szCs w:val="14"/>
                <w:u w:val="single"/>
              </w:rPr>
            </w:pPr>
          </w:p>
        </w:tc>
        <w:tc>
          <w:tcPr>
            <w:tcW w:w="1980" w:type="dxa"/>
          </w:tcPr>
          <w:p w14:paraId="453DCAC5" w14:textId="77777777" w:rsidR="0078407B" w:rsidRPr="003A2820" w:rsidRDefault="0078407B" w:rsidP="005E73CB">
            <w:pPr>
              <w:spacing w:line="240" w:lineRule="exact"/>
              <w:ind w:left="-90" w:right="-180"/>
              <w:jc w:val="both"/>
              <w:rPr>
                <w:rFonts w:ascii="Arial" w:eastAsia="Arial Unicode MS" w:hAnsi="Arial" w:cs="Arial"/>
                <w:sz w:val="14"/>
                <w:szCs w:val="14"/>
              </w:rPr>
            </w:pPr>
          </w:p>
        </w:tc>
        <w:tc>
          <w:tcPr>
            <w:tcW w:w="1170" w:type="dxa"/>
          </w:tcPr>
          <w:p w14:paraId="6E98C8D2" w14:textId="77777777" w:rsidR="0078407B" w:rsidRPr="003A2820" w:rsidRDefault="0078407B" w:rsidP="005E73CB">
            <w:pPr>
              <w:spacing w:line="240" w:lineRule="exact"/>
              <w:ind w:left="-36" w:right="-90"/>
              <w:jc w:val="both"/>
              <w:rPr>
                <w:rFonts w:ascii="Arial" w:eastAsia="Arial Unicode MS" w:hAnsi="Arial" w:cs="Arial"/>
                <w:sz w:val="14"/>
                <w:szCs w:val="14"/>
              </w:rPr>
            </w:pPr>
          </w:p>
        </w:tc>
        <w:tc>
          <w:tcPr>
            <w:tcW w:w="990" w:type="dxa"/>
          </w:tcPr>
          <w:p w14:paraId="765D17A6" w14:textId="77777777" w:rsidR="0078407B" w:rsidRPr="003A2820" w:rsidRDefault="0078407B" w:rsidP="005E73CB">
            <w:pPr>
              <w:spacing w:line="240" w:lineRule="exact"/>
              <w:jc w:val="center"/>
              <w:rPr>
                <w:rFonts w:ascii="Arial" w:eastAsia="Arial Unicode MS" w:hAnsi="Arial" w:cs="Arial"/>
                <w:sz w:val="14"/>
                <w:szCs w:val="14"/>
              </w:rPr>
            </w:pPr>
            <w:r w:rsidRPr="003A2820">
              <w:rPr>
                <w:rFonts w:ascii="Arial" w:eastAsia="Arial Unicode MS" w:hAnsi="Arial" w:cs="Arial"/>
                <w:sz w:val="14"/>
                <w:szCs w:val="14"/>
              </w:rPr>
              <w:t>(%)</w:t>
            </w:r>
          </w:p>
        </w:tc>
        <w:tc>
          <w:tcPr>
            <w:tcW w:w="990" w:type="dxa"/>
          </w:tcPr>
          <w:p w14:paraId="6C6122C7" w14:textId="77777777" w:rsidR="0078407B" w:rsidRPr="003A2820" w:rsidRDefault="0078407B" w:rsidP="005E73CB">
            <w:pPr>
              <w:spacing w:line="240" w:lineRule="exact"/>
              <w:jc w:val="center"/>
              <w:rPr>
                <w:rFonts w:ascii="Arial" w:eastAsia="Arial Unicode MS" w:hAnsi="Arial" w:cs="Arial"/>
                <w:sz w:val="14"/>
                <w:szCs w:val="14"/>
              </w:rPr>
            </w:pPr>
            <w:r w:rsidRPr="003A2820">
              <w:rPr>
                <w:rFonts w:ascii="Arial" w:eastAsia="Arial Unicode MS" w:hAnsi="Arial" w:cs="Arial"/>
                <w:sz w:val="14"/>
                <w:szCs w:val="14"/>
              </w:rPr>
              <w:t>(%)</w:t>
            </w:r>
          </w:p>
        </w:tc>
        <w:tc>
          <w:tcPr>
            <w:tcW w:w="900" w:type="dxa"/>
          </w:tcPr>
          <w:p w14:paraId="658026A6" w14:textId="77777777" w:rsidR="0078407B" w:rsidRPr="003A2820" w:rsidRDefault="0078407B" w:rsidP="005E73CB">
            <w:pPr>
              <w:tabs>
                <w:tab w:val="decimal" w:pos="586"/>
              </w:tabs>
              <w:spacing w:line="240" w:lineRule="exact"/>
              <w:ind w:left="46" w:right="18"/>
              <w:jc w:val="both"/>
              <w:rPr>
                <w:rFonts w:ascii="Arial" w:eastAsia="Arial Unicode MS" w:hAnsi="Arial" w:cs="Arial"/>
                <w:sz w:val="14"/>
                <w:szCs w:val="14"/>
              </w:rPr>
            </w:pPr>
          </w:p>
        </w:tc>
        <w:tc>
          <w:tcPr>
            <w:tcW w:w="990" w:type="dxa"/>
          </w:tcPr>
          <w:p w14:paraId="00579FFA" w14:textId="77777777" w:rsidR="0078407B" w:rsidRPr="003A2820" w:rsidRDefault="0078407B" w:rsidP="005E73CB">
            <w:pPr>
              <w:spacing w:line="240" w:lineRule="exact"/>
              <w:ind w:right="-28"/>
              <w:jc w:val="center"/>
              <w:rPr>
                <w:rFonts w:ascii="Arial" w:eastAsia="Arial Unicode MS" w:hAnsi="Arial" w:cs="Arial"/>
                <w:sz w:val="14"/>
                <w:szCs w:val="14"/>
              </w:rPr>
            </w:pPr>
          </w:p>
        </w:tc>
      </w:tr>
      <w:tr w:rsidR="0078407B" w:rsidRPr="003A2820" w14:paraId="582FF423" w14:textId="77777777" w:rsidTr="00515241">
        <w:trPr>
          <w:cantSplit/>
        </w:trPr>
        <w:tc>
          <w:tcPr>
            <w:tcW w:w="5310" w:type="dxa"/>
            <w:gridSpan w:val="3"/>
          </w:tcPr>
          <w:p w14:paraId="02244C29" w14:textId="77777777" w:rsidR="0078407B" w:rsidRPr="003A2820" w:rsidRDefault="0078407B" w:rsidP="005E73CB">
            <w:pPr>
              <w:spacing w:line="240" w:lineRule="exact"/>
              <w:ind w:left="-36" w:right="-90"/>
              <w:jc w:val="both"/>
              <w:rPr>
                <w:rFonts w:ascii="Arial" w:eastAsia="Arial Unicode MS" w:hAnsi="Arial" w:cs="Arial"/>
                <w:sz w:val="14"/>
                <w:szCs w:val="14"/>
              </w:rPr>
            </w:pPr>
            <w:r w:rsidRPr="003A2820">
              <w:rPr>
                <w:rFonts w:ascii="Arial" w:eastAsia="Arial Unicode MS" w:hAnsi="Arial" w:cs="Arial"/>
                <w:sz w:val="14"/>
                <w:szCs w:val="14"/>
                <w:u w:val="single"/>
              </w:rPr>
              <w:t>Equity instruments designated at FVOCI</w:t>
            </w:r>
          </w:p>
        </w:tc>
        <w:tc>
          <w:tcPr>
            <w:tcW w:w="990" w:type="dxa"/>
          </w:tcPr>
          <w:p w14:paraId="458A7B30" w14:textId="77777777" w:rsidR="0078407B" w:rsidRPr="003A2820" w:rsidRDefault="0078407B" w:rsidP="005E73CB">
            <w:pPr>
              <w:spacing w:line="240" w:lineRule="exact"/>
              <w:jc w:val="center"/>
              <w:rPr>
                <w:rFonts w:ascii="Arial" w:eastAsia="Arial Unicode MS" w:hAnsi="Arial" w:cs="Arial"/>
                <w:sz w:val="14"/>
                <w:szCs w:val="14"/>
              </w:rPr>
            </w:pPr>
          </w:p>
        </w:tc>
        <w:tc>
          <w:tcPr>
            <w:tcW w:w="990" w:type="dxa"/>
          </w:tcPr>
          <w:p w14:paraId="6CA4C66A" w14:textId="77777777" w:rsidR="0078407B" w:rsidRPr="003A2820" w:rsidRDefault="0078407B" w:rsidP="005E73CB">
            <w:pPr>
              <w:spacing w:line="240" w:lineRule="exact"/>
              <w:jc w:val="center"/>
              <w:rPr>
                <w:rFonts w:ascii="Arial" w:eastAsia="Arial Unicode MS" w:hAnsi="Arial" w:cs="Arial"/>
                <w:sz w:val="14"/>
                <w:szCs w:val="14"/>
              </w:rPr>
            </w:pPr>
          </w:p>
        </w:tc>
        <w:tc>
          <w:tcPr>
            <w:tcW w:w="900" w:type="dxa"/>
          </w:tcPr>
          <w:p w14:paraId="085CC985" w14:textId="77777777" w:rsidR="0078407B" w:rsidRPr="003A2820" w:rsidRDefault="0078407B" w:rsidP="005E73CB">
            <w:pPr>
              <w:tabs>
                <w:tab w:val="decimal" w:pos="586"/>
              </w:tabs>
              <w:spacing w:line="240" w:lineRule="exact"/>
              <w:ind w:left="46" w:right="18"/>
              <w:jc w:val="both"/>
              <w:rPr>
                <w:rFonts w:ascii="Arial" w:eastAsia="Arial Unicode MS" w:hAnsi="Arial" w:cs="Arial"/>
                <w:sz w:val="14"/>
                <w:szCs w:val="14"/>
              </w:rPr>
            </w:pPr>
          </w:p>
        </w:tc>
        <w:tc>
          <w:tcPr>
            <w:tcW w:w="990" w:type="dxa"/>
          </w:tcPr>
          <w:p w14:paraId="6AABB447" w14:textId="77777777" w:rsidR="0078407B" w:rsidRPr="003A2820" w:rsidRDefault="0078407B" w:rsidP="005E73CB">
            <w:pPr>
              <w:spacing w:line="240" w:lineRule="exact"/>
              <w:ind w:right="-28"/>
              <w:jc w:val="center"/>
              <w:rPr>
                <w:rFonts w:ascii="Arial" w:eastAsia="Arial Unicode MS" w:hAnsi="Arial" w:cs="Arial"/>
                <w:sz w:val="14"/>
                <w:szCs w:val="14"/>
              </w:rPr>
            </w:pPr>
          </w:p>
        </w:tc>
      </w:tr>
      <w:tr w:rsidR="009A140C" w:rsidRPr="003A2820" w14:paraId="5CD53837" w14:textId="77777777" w:rsidTr="00515241">
        <w:trPr>
          <w:cantSplit/>
        </w:trPr>
        <w:tc>
          <w:tcPr>
            <w:tcW w:w="2160" w:type="dxa"/>
          </w:tcPr>
          <w:p w14:paraId="33FD51BA" w14:textId="77777777" w:rsidR="009A140C" w:rsidRPr="003A2820" w:rsidRDefault="009A140C" w:rsidP="009A140C">
            <w:pPr>
              <w:tabs>
                <w:tab w:val="left" w:pos="342"/>
              </w:tabs>
              <w:spacing w:line="240" w:lineRule="exact"/>
              <w:ind w:right="-306"/>
              <w:jc w:val="both"/>
              <w:rPr>
                <w:rFonts w:ascii="Arial" w:eastAsia="Arial Unicode MS" w:hAnsi="Arial" w:cs="Arial"/>
                <w:sz w:val="14"/>
                <w:szCs w:val="14"/>
              </w:rPr>
            </w:pPr>
            <w:r w:rsidRPr="003A2820">
              <w:rPr>
                <w:rFonts w:ascii="Arial" w:eastAsia="Arial Unicode MS" w:hAnsi="Arial" w:cs="Arial"/>
                <w:sz w:val="14"/>
                <w:szCs w:val="14"/>
              </w:rPr>
              <w:t xml:space="preserve">Kinpo Group Management </w:t>
            </w:r>
          </w:p>
        </w:tc>
        <w:tc>
          <w:tcPr>
            <w:tcW w:w="1980" w:type="dxa"/>
          </w:tcPr>
          <w:p w14:paraId="183516C1" w14:textId="77777777" w:rsidR="009A140C" w:rsidRPr="003A2820" w:rsidRDefault="009A140C" w:rsidP="009A140C">
            <w:pPr>
              <w:spacing w:line="240" w:lineRule="exact"/>
              <w:ind w:left="-90" w:right="-180"/>
              <w:jc w:val="both"/>
              <w:rPr>
                <w:rFonts w:ascii="Arial" w:eastAsia="Arial Unicode MS" w:hAnsi="Arial" w:cs="Arial"/>
                <w:sz w:val="14"/>
                <w:szCs w:val="14"/>
              </w:rPr>
            </w:pPr>
            <w:r w:rsidRPr="003A2820">
              <w:rPr>
                <w:rFonts w:ascii="Arial" w:eastAsia="Arial Unicode MS" w:hAnsi="Arial" w:cs="Arial"/>
                <w:sz w:val="14"/>
                <w:szCs w:val="14"/>
              </w:rPr>
              <w:t>Consulting business</w:t>
            </w:r>
          </w:p>
        </w:tc>
        <w:tc>
          <w:tcPr>
            <w:tcW w:w="1170" w:type="dxa"/>
          </w:tcPr>
          <w:p w14:paraId="47B696D8" w14:textId="77777777" w:rsidR="009A140C" w:rsidRPr="003A2820" w:rsidRDefault="009A140C" w:rsidP="009A140C">
            <w:pPr>
              <w:spacing w:line="240" w:lineRule="exact"/>
              <w:ind w:left="-36" w:right="-90"/>
              <w:jc w:val="center"/>
              <w:rPr>
                <w:rFonts w:ascii="Arial" w:eastAsia="Arial Unicode MS" w:hAnsi="Arial" w:cs="Arial"/>
                <w:sz w:val="14"/>
                <w:szCs w:val="14"/>
              </w:rPr>
            </w:pPr>
            <w:r w:rsidRPr="003A2820">
              <w:rPr>
                <w:rFonts w:ascii="Arial" w:eastAsia="Arial Unicode MS" w:hAnsi="Arial" w:cs="Arial"/>
                <w:sz w:val="14"/>
                <w:szCs w:val="14"/>
              </w:rPr>
              <w:t>Taiwan</w:t>
            </w:r>
          </w:p>
        </w:tc>
        <w:tc>
          <w:tcPr>
            <w:tcW w:w="990" w:type="dxa"/>
          </w:tcPr>
          <w:p w14:paraId="42C5C72B" w14:textId="1A256CDD" w:rsidR="009A140C" w:rsidRPr="003A2820" w:rsidRDefault="00AF469E" w:rsidP="009A140C">
            <w:pPr>
              <w:spacing w:line="240" w:lineRule="exact"/>
              <w:jc w:val="center"/>
              <w:rPr>
                <w:rFonts w:ascii="Arial" w:eastAsia="Arial Unicode MS" w:hAnsi="Arial" w:cs="Arial"/>
                <w:sz w:val="14"/>
                <w:szCs w:val="14"/>
              </w:rPr>
            </w:pPr>
            <w:r w:rsidRPr="003A2820">
              <w:rPr>
                <w:rFonts w:ascii="Arial" w:eastAsia="Arial Unicode MS" w:hAnsi="Arial" w:cs="Arial"/>
                <w:sz w:val="14"/>
                <w:szCs w:val="14"/>
              </w:rPr>
              <w:t>12.50</w:t>
            </w:r>
          </w:p>
        </w:tc>
        <w:tc>
          <w:tcPr>
            <w:tcW w:w="990" w:type="dxa"/>
          </w:tcPr>
          <w:p w14:paraId="38768946" w14:textId="4028AB81" w:rsidR="009A140C" w:rsidRPr="003A2820" w:rsidRDefault="009A140C" w:rsidP="009A140C">
            <w:pPr>
              <w:spacing w:line="240" w:lineRule="exact"/>
              <w:jc w:val="center"/>
              <w:rPr>
                <w:rFonts w:ascii="Arial" w:eastAsia="Arial Unicode MS" w:hAnsi="Arial" w:cs="Arial"/>
                <w:sz w:val="14"/>
                <w:szCs w:val="14"/>
              </w:rPr>
            </w:pPr>
            <w:r w:rsidRPr="003A2820">
              <w:rPr>
                <w:rFonts w:ascii="Arial" w:eastAsia="Arial Unicode MS" w:hAnsi="Arial" w:cs="Arial"/>
                <w:sz w:val="14"/>
                <w:szCs w:val="14"/>
              </w:rPr>
              <w:t>12.50</w:t>
            </w:r>
          </w:p>
        </w:tc>
        <w:tc>
          <w:tcPr>
            <w:tcW w:w="900" w:type="dxa"/>
          </w:tcPr>
          <w:p w14:paraId="367D154D" w14:textId="03B3865C" w:rsidR="009A140C" w:rsidRPr="003A2820" w:rsidRDefault="00AF469E" w:rsidP="009A140C">
            <w:pPr>
              <w:tabs>
                <w:tab w:val="decimal" w:pos="613"/>
              </w:tabs>
              <w:spacing w:line="240" w:lineRule="exact"/>
              <w:rPr>
                <w:rFonts w:ascii="Arial" w:eastAsia="Arial Unicode MS" w:hAnsi="Arial" w:cs="Arial"/>
                <w:sz w:val="14"/>
                <w:szCs w:val="14"/>
              </w:rPr>
            </w:pPr>
            <w:r w:rsidRPr="003A2820">
              <w:rPr>
                <w:rFonts w:ascii="Arial" w:eastAsia="Arial Unicode MS" w:hAnsi="Arial" w:cs="Arial"/>
                <w:sz w:val="14"/>
                <w:szCs w:val="14"/>
              </w:rPr>
              <w:t>33</w:t>
            </w:r>
          </w:p>
        </w:tc>
        <w:tc>
          <w:tcPr>
            <w:tcW w:w="990" w:type="dxa"/>
          </w:tcPr>
          <w:p w14:paraId="77A700C3" w14:textId="0E95DE24" w:rsidR="009A140C" w:rsidRPr="003A2820" w:rsidRDefault="009A140C" w:rsidP="009A140C">
            <w:pPr>
              <w:tabs>
                <w:tab w:val="decimal" w:pos="705"/>
              </w:tabs>
              <w:spacing w:line="240" w:lineRule="exact"/>
              <w:rPr>
                <w:rFonts w:ascii="Arial" w:eastAsia="Arial Unicode MS" w:hAnsi="Arial" w:cs="Arial"/>
                <w:sz w:val="14"/>
                <w:szCs w:val="14"/>
              </w:rPr>
            </w:pPr>
            <w:r w:rsidRPr="003A2820">
              <w:rPr>
                <w:rFonts w:ascii="Arial" w:eastAsia="Arial Unicode MS" w:hAnsi="Arial" w:cs="Arial"/>
                <w:sz w:val="14"/>
                <w:szCs w:val="14"/>
              </w:rPr>
              <w:t>33</w:t>
            </w:r>
          </w:p>
        </w:tc>
      </w:tr>
      <w:tr w:rsidR="009A140C" w:rsidRPr="003A2820" w14:paraId="66E69261" w14:textId="77777777" w:rsidTr="00515241">
        <w:trPr>
          <w:cantSplit/>
        </w:trPr>
        <w:tc>
          <w:tcPr>
            <w:tcW w:w="2160" w:type="dxa"/>
          </w:tcPr>
          <w:p w14:paraId="7ADA8E16" w14:textId="77777777" w:rsidR="009A140C" w:rsidRPr="003A2820" w:rsidRDefault="009A140C" w:rsidP="009A140C">
            <w:pPr>
              <w:tabs>
                <w:tab w:val="left" w:pos="342"/>
              </w:tabs>
              <w:spacing w:line="240" w:lineRule="exact"/>
              <w:ind w:right="-306"/>
              <w:jc w:val="both"/>
              <w:rPr>
                <w:rFonts w:ascii="Arial" w:eastAsia="Arial Unicode MS" w:hAnsi="Arial" w:cs="Arial"/>
                <w:sz w:val="14"/>
                <w:szCs w:val="14"/>
              </w:rPr>
            </w:pPr>
            <w:r w:rsidRPr="003A2820">
              <w:rPr>
                <w:rFonts w:ascii="Arial" w:eastAsia="Arial Unicode MS" w:hAnsi="Arial" w:cs="Arial"/>
                <w:sz w:val="14"/>
                <w:szCs w:val="14"/>
              </w:rPr>
              <w:t xml:space="preserve">   Service Co., Ltd.*</w:t>
            </w:r>
          </w:p>
        </w:tc>
        <w:tc>
          <w:tcPr>
            <w:tcW w:w="1980" w:type="dxa"/>
          </w:tcPr>
          <w:p w14:paraId="2D89E8B7" w14:textId="77777777" w:rsidR="009A140C" w:rsidRPr="003A2820" w:rsidRDefault="009A140C" w:rsidP="009A140C">
            <w:pPr>
              <w:spacing w:line="240" w:lineRule="exact"/>
              <w:ind w:left="-90" w:right="-180"/>
              <w:jc w:val="both"/>
              <w:rPr>
                <w:rFonts w:ascii="Arial" w:eastAsia="Arial Unicode MS" w:hAnsi="Arial" w:cs="Arial"/>
                <w:sz w:val="14"/>
                <w:szCs w:val="14"/>
              </w:rPr>
            </w:pPr>
          </w:p>
        </w:tc>
        <w:tc>
          <w:tcPr>
            <w:tcW w:w="1170" w:type="dxa"/>
          </w:tcPr>
          <w:p w14:paraId="1EB17EBD" w14:textId="77777777" w:rsidR="009A140C" w:rsidRPr="003A2820" w:rsidRDefault="009A140C" w:rsidP="009A140C">
            <w:pPr>
              <w:spacing w:line="240" w:lineRule="exact"/>
              <w:ind w:left="-36" w:right="-90"/>
              <w:jc w:val="center"/>
              <w:rPr>
                <w:rFonts w:ascii="Arial" w:eastAsia="Arial Unicode MS" w:hAnsi="Arial" w:cs="Arial"/>
                <w:sz w:val="14"/>
                <w:szCs w:val="14"/>
              </w:rPr>
            </w:pPr>
          </w:p>
        </w:tc>
        <w:tc>
          <w:tcPr>
            <w:tcW w:w="990" w:type="dxa"/>
          </w:tcPr>
          <w:p w14:paraId="1A57CC5D" w14:textId="77777777" w:rsidR="009A140C" w:rsidRPr="003A2820" w:rsidRDefault="009A140C" w:rsidP="009A140C">
            <w:pPr>
              <w:spacing w:line="240" w:lineRule="exact"/>
              <w:jc w:val="center"/>
              <w:rPr>
                <w:rFonts w:ascii="Arial" w:eastAsia="Arial Unicode MS" w:hAnsi="Arial" w:cs="Arial"/>
                <w:sz w:val="14"/>
                <w:szCs w:val="14"/>
              </w:rPr>
            </w:pPr>
          </w:p>
        </w:tc>
        <w:tc>
          <w:tcPr>
            <w:tcW w:w="990" w:type="dxa"/>
          </w:tcPr>
          <w:p w14:paraId="3547CC00" w14:textId="77777777" w:rsidR="009A140C" w:rsidRPr="003A2820" w:rsidRDefault="009A140C" w:rsidP="009A140C">
            <w:pPr>
              <w:spacing w:line="240" w:lineRule="exact"/>
              <w:jc w:val="center"/>
              <w:rPr>
                <w:rFonts w:ascii="Arial" w:eastAsia="Arial Unicode MS" w:hAnsi="Arial" w:cs="Arial"/>
                <w:sz w:val="14"/>
                <w:szCs w:val="14"/>
              </w:rPr>
            </w:pPr>
          </w:p>
        </w:tc>
        <w:tc>
          <w:tcPr>
            <w:tcW w:w="900" w:type="dxa"/>
          </w:tcPr>
          <w:p w14:paraId="1E69E907" w14:textId="77777777" w:rsidR="009A140C" w:rsidRPr="003A2820" w:rsidRDefault="009A140C" w:rsidP="009A140C">
            <w:pPr>
              <w:tabs>
                <w:tab w:val="decimal" w:pos="705"/>
              </w:tabs>
              <w:spacing w:line="240" w:lineRule="exact"/>
              <w:rPr>
                <w:rFonts w:ascii="Arial" w:eastAsia="Arial Unicode MS" w:hAnsi="Arial" w:cs="Arial"/>
                <w:sz w:val="14"/>
                <w:szCs w:val="14"/>
              </w:rPr>
            </w:pPr>
          </w:p>
        </w:tc>
        <w:tc>
          <w:tcPr>
            <w:tcW w:w="990" w:type="dxa"/>
          </w:tcPr>
          <w:p w14:paraId="601D80E4" w14:textId="77777777" w:rsidR="009A140C" w:rsidRPr="003A2820" w:rsidRDefault="009A140C" w:rsidP="009A140C">
            <w:pPr>
              <w:tabs>
                <w:tab w:val="decimal" w:pos="705"/>
              </w:tabs>
              <w:spacing w:line="240" w:lineRule="exact"/>
              <w:rPr>
                <w:rFonts w:ascii="Arial" w:eastAsia="Arial Unicode MS" w:hAnsi="Arial" w:cs="Arial"/>
                <w:sz w:val="14"/>
                <w:szCs w:val="14"/>
              </w:rPr>
            </w:pPr>
          </w:p>
        </w:tc>
      </w:tr>
      <w:tr w:rsidR="009A140C" w:rsidRPr="003A2820" w14:paraId="7804E8F5" w14:textId="77777777" w:rsidTr="00515241">
        <w:trPr>
          <w:cantSplit/>
        </w:trPr>
        <w:tc>
          <w:tcPr>
            <w:tcW w:w="2160" w:type="dxa"/>
          </w:tcPr>
          <w:p w14:paraId="17CED2AD" w14:textId="46C81766" w:rsidR="009A140C" w:rsidRPr="003A2820" w:rsidRDefault="009A140C" w:rsidP="009A140C">
            <w:pPr>
              <w:tabs>
                <w:tab w:val="left" w:pos="342"/>
              </w:tabs>
              <w:spacing w:line="240" w:lineRule="exact"/>
              <w:ind w:right="-306"/>
              <w:jc w:val="both"/>
              <w:rPr>
                <w:rFonts w:ascii="Arial" w:eastAsia="Arial Unicode MS" w:hAnsi="Arial" w:cs="Arial"/>
                <w:sz w:val="14"/>
                <w:szCs w:val="14"/>
              </w:rPr>
            </w:pPr>
            <w:r w:rsidRPr="003A2820">
              <w:rPr>
                <w:rFonts w:ascii="Arial" w:eastAsia="Arial Unicode MS" w:hAnsi="Arial" w:cs="Arial"/>
                <w:sz w:val="14"/>
                <w:szCs w:val="14"/>
              </w:rPr>
              <w:t>Nexa3D Inc.</w:t>
            </w:r>
          </w:p>
        </w:tc>
        <w:tc>
          <w:tcPr>
            <w:tcW w:w="1980" w:type="dxa"/>
          </w:tcPr>
          <w:p w14:paraId="7474EA52" w14:textId="05367249" w:rsidR="009A140C" w:rsidRPr="003A2820" w:rsidRDefault="009A140C" w:rsidP="009A140C">
            <w:pPr>
              <w:spacing w:line="240" w:lineRule="exact"/>
              <w:ind w:left="-90" w:right="-180"/>
              <w:jc w:val="both"/>
              <w:rPr>
                <w:rFonts w:ascii="Arial" w:eastAsia="Arial Unicode MS" w:hAnsi="Arial" w:cs="Arial"/>
                <w:sz w:val="14"/>
                <w:szCs w:val="14"/>
              </w:rPr>
            </w:pPr>
            <w:r w:rsidRPr="003A2820">
              <w:rPr>
                <w:rFonts w:ascii="Arial" w:eastAsia="Arial Unicode MS" w:hAnsi="Arial" w:cs="Arial"/>
                <w:sz w:val="14"/>
                <w:szCs w:val="14"/>
              </w:rPr>
              <w:t>3D Printing technology</w:t>
            </w:r>
          </w:p>
        </w:tc>
        <w:tc>
          <w:tcPr>
            <w:tcW w:w="1170" w:type="dxa"/>
          </w:tcPr>
          <w:p w14:paraId="444E43D3" w14:textId="14CAFFE9" w:rsidR="009A140C" w:rsidRPr="003A2820" w:rsidRDefault="009A140C" w:rsidP="009A140C">
            <w:pPr>
              <w:spacing w:line="240" w:lineRule="exact"/>
              <w:ind w:left="-36" w:right="-90"/>
              <w:jc w:val="center"/>
              <w:rPr>
                <w:rFonts w:ascii="Arial" w:eastAsia="Arial Unicode MS" w:hAnsi="Arial" w:cs="Arial"/>
                <w:sz w:val="14"/>
                <w:szCs w:val="14"/>
              </w:rPr>
            </w:pPr>
            <w:r w:rsidRPr="003A2820">
              <w:rPr>
                <w:rFonts w:ascii="Arial" w:eastAsia="Arial Unicode MS" w:hAnsi="Arial" w:cs="Arial"/>
                <w:sz w:val="14"/>
                <w:szCs w:val="14"/>
              </w:rPr>
              <w:t>United States</w:t>
            </w:r>
          </w:p>
        </w:tc>
        <w:tc>
          <w:tcPr>
            <w:tcW w:w="990" w:type="dxa"/>
          </w:tcPr>
          <w:p w14:paraId="098CCF32" w14:textId="7A253431" w:rsidR="009A140C" w:rsidRPr="003A2820" w:rsidRDefault="003A0935" w:rsidP="009A140C">
            <w:pPr>
              <w:spacing w:line="240" w:lineRule="exact"/>
              <w:jc w:val="center"/>
              <w:rPr>
                <w:rFonts w:ascii="Arial" w:eastAsia="Arial Unicode MS" w:hAnsi="Arial" w:cs="Arial"/>
                <w:sz w:val="14"/>
                <w:szCs w:val="14"/>
              </w:rPr>
            </w:pPr>
            <w:r w:rsidRPr="003A2820">
              <w:rPr>
                <w:rFonts w:ascii="Arial" w:eastAsia="Arial Unicode MS" w:hAnsi="Arial" w:cs="Arial"/>
                <w:sz w:val="14"/>
                <w:szCs w:val="14"/>
              </w:rPr>
              <w:t>12.36</w:t>
            </w:r>
          </w:p>
        </w:tc>
        <w:tc>
          <w:tcPr>
            <w:tcW w:w="990" w:type="dxa"/>
          </w:tcPr>
          <w:p w14:paraId="79F566F6" w14:textId="58D2E576" w:rsidR="009A140C" w:rsidRPr="003A2820" w:rsidRDefault="009A140C" w:rsidP="009A140C">
            <w:pPr>
              <w:spacing w:line="240" w:lineRule="exact"/>
              <w:jc w:val="center"/>
              <w:rPr>
                <w:rFonts w:ascii="Arial" w:eastAsia="Arial Unicode MS" w:hAnsi="Arial" w:cs="Arial"/>
                <w:sz w:val="14"/>
                <w:szCs w:val="14"/>
              </w:rPr>
            </w:pPr>
            <w:r w:rsidRPr="003A2820">
              <w:rPr>
                <w:rFonts w:ascii="Arial" w:eastAsia="Arial Unicode MS" w:hAnsi="Arial" w:cs="Arial"/>
                <w:sz w:val="14"/>
                <w:szCs w:val="14"/>
              </w:rPr>
              <w:t>12.36</w:t>
            </w:r>
          </w:p>
        </w:tc>
        <w:tc>
          <w:tcPr>
            <w:tcW w:w="900" w:type="dxa"/>
          </w:tcPr>
          <w:p w14:paraId="567BD53D" w14:textId="00502C0C" w:rsidR="009A140C" w:rsidRPr="003A2820" w:rsidRDefault="003A0935" w:rsidP="009A140C">
            <w:pPr>
              <w:tabs>
                <w:tab w:val="decimal" w:pos="613"/>
              </w:tabs>
              <w:spacing w:line="240" w:lineRule="exact"/>
              <w:rPr>
                <w:rFonts w:ascii="Arial" w:eastAsia="Arial Unicode MS" w:hAnsi="Arial" w:cs="Arial"/>
                <w:sz w:val="14"/>
                <w:szCs w:val="14"/>
              </w:rPr>
            </w:pPr>
            <w:r w:rsidRPr="003A2820">
              <w:rPr>
                <w:rFonts w:ascii="Arial" w:eastAsia="Arial Unicode MS" w:hAnsi="Arial" w:cs="Arial"/>
                <w:sz w:val="14"/>
                <w:szCs w:val="14"/>
              </w:rPr>
              <w:t>-</w:t>
            </w:r>
          </w:p>
        </w:tc>
        <w:tc>
          <w:tcPr>
            <w:tcW w:w="990" w:type="dxa"/>
          </w:tcPr>
          <w:p w14:paraId="67B07853" w14:textId="11872B08" w:rsidR="009A140C" w:rsidRPr="003A2820" w:rsidRDefault="009A140C" w:rsidP="009A140C">
            <w:pPr>
              <w:tabs>
                <w:tab w:val="decimal" w:pos="705"/>
              </w:tabs>
              <w:spacing w:line="240" w:lineRule="exact"/>
              <w:rPr>
                <w:rFonts w:ascii="Arial" w:eastAsia="Arial Unicode MS" w:hAnsi="Arial" w:cs="Arial"/>
                <w:sz w:val="14"/>
                <w:szCs w:val="14"/>
              </w:rPr>
            </w:pPr>
            <w:r w:rsidRPr="003A2820">
              <w:rPr>
                <w:rFonts w:ascii="Arial" w:eastAsia="Arial Unicode MS" w:hAnsi="Arial" w:cs="Arial"/>
                <w:sz w:val="14"/>
                <w:szCs w:val="14"/>
              </w:rPr>
              <w:t>-</w:t>
            </w:r>
          </w:p>
        </w:tc>
      </w:tr>
      <w:tr w:rsidR="009A140C" w:rsidRPr="003A2820" w14:paraId="13216D72" w14:textId="77777777" w:rsidTr="00515241">
        <w:trPr>
          <w:cantSplit/>
        </w:trPr>
        <w:tc>
          <w:tcPr>
            <w:tcW w:w="2160" w:type="dxa"/>
          </w:tcPr>
          <w:p w14:paraId="261C29C1" w14:textId="5B42007B" w:rsidR="009A140C" w:rsidRPr="003A2820" w:rsidRDefault="009A140C" w:rsidP="009A140C">
            <w:pPr>
              <w:tabs>
                <w:tab w:val="left" w:pos="342"/>
              </w:tabs>
              <w:spacing w:line="240" w:lineRule="exact"/>
              <w:ind w:right="-306"/>
              <w:jc w:val="both"/>
              <w:rPr>
                <w:rFonts w:ascii="Arial" w:eastAsia="Arial Unicode MS" w:hAnsi="Arial" w:cs="Arial"/>
                <w:sz w:val="14"/>
                <w:szCs w:val="14"/>
              </w:rPr>
            </w:pPr>
          </w:p>
        </w:tc>
        <w:tc>
          <w:tcPr>
            <w:tcW w:w="1980" w:type="dxa"/>
          </w:tcPr>
          <w:p w14:paraId="217A9081" w14:textId="350350DD" w:rsidR="009A140C" w:rsidRPr="003A2820" w:rsidRDefault="009A140C" w:rsidP="009A140C">
            <w:pPr>
              <w:spacing w:line="240" w:lineRule="exact"/>
              <w:ind w:left="-90" w:right="-180"/>
              <w:jc w:val="both"/>
              <w:rPr>
                <w:rFonts w:ascii="Arial" w:eastAsia="Arial Unicode MS" w:hAnsi="Arial" w:cs="Arial"/>
                <w:sz w:val="14"/>
                <w:szCs w:val="14"/>
              </w:rPr>
            </w:pPr>
          </w:p>
        </w:tc>
        <w:tc>
          <w:tcPr>
            <w:tcW w:w="1170" w:type="dxa"/>
          </w:tcPr>
          <w:p w14:paraId="760671F6" w14:textId="7235D375" w:rsidR="009A140C" w:rsidRPr="003A2820" w:rsidRDefault="009A140C" w:rsidP="009A140C">
            <w:pPr>
              <w:spacing w:line="240" w:lineRule="exact"/>
              <w:ind w:left="-36" w:right="-90"/>
              <w:jc w:val="center"/>
              <w:rPr>
                <w:rFonts w:ascii="Arial" w:eastAsia="Arial Unicode MS" w:hAnsi="Arial" w:cs="Arial"/>
                <w:sz w:val="14"/>
                <w:szCs w:val="14"/>
              </w:rPr>
            </w:pPr>
            <w:r w:rsidRPr="003A2820">
              <w:rPr>
                <w:rFonts w:ascii="Arial" w:eastAsia="Arial Unicode MS" w:hAnsi="Arial" w:cs="Arial"/>
                <w:sz w:val="14"/>
                <w:szCs w:val="14"/>
              </w:rPr>
              <w:t>of America</w:t>
            </w:r>
          </w:p>
        </w:tc>
        <w:tc>
          <w:tcPr>
            <w:tcW w:w="990" w:type="dxa"/>
          </w:tcPr>
          <w:p w14:paraId="704EE70C" w14:textId="39162810" w:rsidR="009A140C" w:rsidRPr="003A2820" w:rsidRDefault="009A140C" w:rsidP="009A140C">
            <w:pPr>
              <w:spacing w:line="240" w:lineRule="exact"/>
              <w:jc w:val="center"/>
              <w:rPr>
                <w:rFonts w:ascii="Arial" w:eastAsia="Arial Unicode MS" w:hAnsi="Arial" w:cs="Arial"/>
                <w:sz w:val="14"/>
                <w:szCs w:val="14"/>
              </w:rPr>
            </w:pPr>
          </w:p>
        </w:tc>
        <w:tc>
          <w:tcPr>
            <w:tcW w:w="990" w:type="dxa"/>
          </w:tcPr>
          <w:p w14:paraId="1E029ACB" w14:textId="21B85EB6" w:rsidR="009A140C" w:rsidRPr="003A2820" w:rsidRDefault="009A140C" w:rsidP="009A140C">
            <w:pPr>
              <w:spacing w:line="240" w:lineRule="exact"/>
              <w:jc w:val="center"/>
              <w:rPr>
                <w:rFonts w:ascii="Arial" w:eastAsia="Arial Unicode MS" w:hAnsi="Arial" w:cs="Arial"/>
                <w:sz w:val="14"/>
                <w:szCs w:val="14"/>
              </w:rPr>
            </w:pPr>
          </w:p>
        </w:tc>
        <w:tc>
          <w:tcPr>
            <w:tcW w:w="900" w:type="dxa"/>
          </w:tcPr>
          <w:p w14:paraId="64F912B8" w14:textId="6340AF17" w:rsidR="009A140C" w:rsidRPr="003A2820" w:rsidRDefault="009A140C" w:rsidP="009A140C">
            <w:pPr>
              <w:tabs>
                <w:tab w:val="decimal" w:pos="613"/>
              </w:tabs>
              <w:spacing w:line="240" w:lineRule="exact"/>
              <w:rPr>
                <w:rFonts w:ascii="Arial" w:eastAsia="Arial Unicode MS" w:hAnsi="Arial" w:cs="Arial"/>
                <w:sz w:val="14"/>
                <w:szCs w:val="14"/>
              </w:rPr>
            </w:pPr>
          </w:p>
        </w:tc>
        <w:tc>
          <w:tcPr>
            <w:tcW w:w="990" w:type="dxa"/>
          </w:tcPr>
          <w:p w14:paraId="425006CB" w14:textId="2480260E" w:rsidR="009A140C" w:rsidRPr="003A2820" w:rsidRDefault="009A140C" w:rsidP="009A140C">
            <w:pPr>
              <w:tabs>
                <w:tab w:val="decimal" w:pos="705"/>
              </w:tabs>
              <w:spacing w:line="240" w:lineRule="exact"/>
              <w:rPr>
                <w:rFonts w:ascii="Arial" w:eastAsia="Arial Unicode MS" w:hAnsi="Arial" w:cs="Arial"/>
                <w:sz w:val="14"/>
                <w:szCs w:val="14"/>
              </w:rPr>
            </w:pPr>
          </w:p>
        </w:tc>
      </w:tr>
      <w:tr w:rsidR="009A140C" w:rsidRPr="003A2820" w14:paraId="3AFF6A57" w14:textId="77777777" w:rsidTr="00515241">
        <w:trPr>
          <w:cantSplit/>
        </w:trPr>
        <w:tc>
          <w:tcPr>
            <w:tcW w:w="2160" w:type="dxa"/>
          </w:tcPr>
          <w:p w14:paraId="04705DC6" w14:textId="7C60464B" w:rsidR="009A140C" w:rsidRPr="003A2820" w:rsidRDefault="009A140C" w:rsidP="009A140C">
            <w:pPr>
              <w:tabs>
                <w:tab w:val="left" w:pos="342"/>
              </w:tabs>
              <w:spacing w:line="240" w:lineRule="exact"/>
              <w:ind w:right="-306"/>
              <w:jc w:val="both"/>
              <w:rPr>
                <w:rFonts w:ascii="Arial" w:eastAsia="Arial Unicode MS" w:hAnsi="Arial" w:cs="Arial"/>
                <w:sz w:val="14"/>
                <w:szCs w:val="14"/>
                <w:u w:val="single"/>
              </w:rPr>
            </w:pPr>
            <w:r w:rsidRPr="003A2820">
              <w:rPr>
                <w:rFonts w:ascii="Arial" w:eastAsia="Arial Unicode MS" w:hAnsi="Arial" w:cs="Arial"/>
                <w:sz w:val="14"/>
                <w:szCs w:val="14"/>
                <w:u w:val="single"/>
              </w:rPr>
              <w:t>Debt instrument at FVTPL</w:t>
            </w:r>
          </w:p>
        </w:tc>
        <w:tc>
          <w:tcPr>
            <w:tcW w:w="1980" w:type="dxa"/>
          </w:tcPr>
          <w:p w14:paraId="65CA209C" w14:textId="77777777" w:rsidR="009A140C" w:rsidRPr="003A2820" w:rsidRDefault="009A140C" w:rsidP="009A140C">
            <w:pPr>
              <w:spacing w:line="240" w:lineRule="exact"/>
              <w:ind w:left="-90" w:right="-180"/>
              <w:jc w:val="both"/>
              <w:rPr>
                <w:rFonts w:ascii="Arial" w:eastAsia="Arial Unicode MS" w:hAnsi="Arial" w:cs="Arial"/>
                <w:sz w:val="14"/>
                <w:szCs w:val="14"/>
              </w:rPr>
            </w:pPr>
          </w:p>
        </w:tc>
        <w:tc>
          <w:tcPr>
            <w:tcW w:w="1170" w:type="dxa"/>
          </w:tcPr>
          <w:p w14:paraId="1651FCE8" w14:textId="0E19527E" w:rsidR="009A140C" w:rsidRPr="003A2820" w:rsidRDefault="009A140C" w:rsidP="009A140C">
            <w:pPr>
              <w:spacing w:line="240" w:lineRule="exact"/>
              <w:ind w:left="-36" w:right="-90"/>
              <w:jc w:val="center"/>
              <w:rPr>
                <w:rFonts w:ascii="Arial" w:eastAsia="Arial Unicode MS" w:hAnsi="Arial" w:cs="Arial"/>
                <w:sz w:val="14"/>
                <w:szCs w:val="14"/>
              </w:rPr>
            </w:pPr>
          </w:p>
        </w:tc>
        <w:tc>
          <w:tcPr>
            <w:tcW w:w="990" w:type="dxa"/>
          </w:tcPr>
          <w:p w14:paraId="626009E6" w14:textId="77777777" w:rsidR="009A140C" w:rsidRPr="003A2820" w:rsidRDefault="009A140C" w:rsidP="009A140C">
            <w:pPr>
              <w:spacing w:line="240" w:lineRule="exact"/>
              <w:jc w:val="center"/>
              <w:rPr>
                <w:rFonts w:ascii="Arial" w:eastAsia="Arial Unicode MS" w:hAnsi="Arial" w:cs="Arial"/>
                <w:sz w:val="14"/>
                <w:szCs w:val="14"/>
              </w:rPr>
            </w:pPr>
          </w:p>
        </w:tc>
        <w:tc>
          <w:tcPr>
            <w:tcW w:w="990" w:type="dxa"/>
          </w:tcPr>
          <w:p w14:paraId="1968B08C" w14:textId="77777777" w:rsidR="009A140C" w:rsidRPr="003A2820" w:rsidRDefault="009A140C" w:rsidP="009A140C">
            <w:pPr>
              <w:spacing w:line="240" w:lineRule="exact"/>
              <w:jc w:val="center"/>
              <w:rPr>
                <w:rFonts w:ascii="Arial" w:eastAsia="Arial Unicode MS" w:hAnsi="Arial" w:cs="Arial"/>
                <w:sz w:val="14"/>
                <w:szCs w:val="14"/>
              </w:rPr>
            </w:pPr>
          </w:p>
        </w:tc>
        <w:tc>
          <w:tcPr>
            <w:tcW w:w="900" w:type="dxa"/>
          </w:tcPr>
          <w:p w14:paraId="6049A53A" w14:textId="77777777" w:rsidR="009A140C" w:rsidRPr="003A2820" w:rsidRDefault="009A140C" w:rsidP="009A140C">
            <w:pPr>
              <w:tabs>
                <w:tab w:val="decimal" w:pos="613"/>
              </w:tabs>
              <w:spacing w:line="240" w:lineRule="exact"/>
              <w:rPr>
                <w:rFonts w:ascii="Arial" w:eastAsia="Arial Unicode MS" w:hAnsi="Arial" w:cs="Arial"/>
                <w:sz w:val="14"/>
                <w:szCs w:val="14"/>
              </w:rPr>
            </w:pPr>
          </w:p>
        </w:tc>
        <w:tc>
          <w:tcPr>
            <w:tcW w:w="990" w:type="dxa"/>
          </w:tcPr>
          <w:p w14:paraId="04548F05" w14:textId="77777777" w:rsidR="009A140C" w:rsidRPr="003A2820" w:rsidRDefault="009A140C" w:rsidP="009A140C">
            <w:pPr>
              <w:tabs>
                <w:tab w:val="decimal" w:pos="705"/>
              </w:tabs>
              <w:spacing w:line="240" w:lineRule="exact"/>
              <w:rPr>
                <w:rFonts w:ascii="Arial" w:eastAsia="Arial Unicode MS" w:hAnsi="Arial" w:cs="Arial"/>
                <w:sz w:val="14"/>
                <w:szCs w:val="14"/>
              </w:rPr>
            </w:pPr>
          </w:p>
        </w:tc>
      </w:tr>
      <w:tr w:rsidR="009A140C" w:rsidRPr="003A2820" w14:paraId="10C3A6ED" w14:textId="77777777" w:rsidTr="00515241">
        <w:trPr>
          <w:cantSplit/>
        </w:trPr>
        <w:tc>
          <w:tcPr>
            <w:tcW w:w="2160" w:type="dxa"/>
          </w:tcPr>
          <w:p w14:paraId="034530B5" w14:textId="6D7D5636" w:rsidR="009A140C" w:rsidRPr="003A2820" w:rsidRDefault="009A140C" w:rsidP="009A140C">
            <w:pPr>
              <w:tabs>
                <w:tab w:val="left" w:pos="342"/>
              </w:tabs>
              <w:spacing w:line="240" w:lineRule="exact"/>
              <w:ind w:right="-306"/>
              <w:jc w:val="both"/>
              <w:rPr>
                <w:rFonts w:ascii="Arial" w:eastAsia="Arial Unicode MS" w:hAnsi="Arial" w:cs="Arial"/>
                <w:sz w:val="14"/>
                <w:szCs w:val="14"/>
              </w:rPr>
            </w:pPr>
            <w:r w:rsidRPr="003A2820">
              <w:rPr>
                <w:rFonts w:ascii="Arial" w:eastAsia="Arial Unicode MS" w:hAnsi="Arial" w:cs="Arial"/>
                <w:sz w:val="14"/>
                <w:szCs w:val="14"/>
              </w:rPr>
              <w:t>Mojoose Inc.**</w:t>
            </w:r>
          </w:p>
        </w:tc>
        <w:tc>
          <w:tcPr>
            <w:tcW w:w="1980" w:type="dxa"/>
          </w:tcPr>
          <w:p w14:paraId="106A4EB2" w14:textId="2D1C18A8" w:rsidR="009A140C" w:rsidRPr="003A2820" w:rsidRDefault="009A140C" w:rsidP="009A140C">
            <w:pPr>
              <w:spacing w:line="240" w:lineRule="exact"/>
              <w:ind w:left="-90" w:right="-180"/>
              <w:jc w:val="both"/>
              <w:rPr>
                <w:rFonts w:ascii="Arial" w:eastAsia="Arial Unicode MS" w:hAnsi="Arial" w:cs="Arial"/>
                <w:sz w:val="14"/>
                <w:szCs w:val="14"/>
              </w:rPr>
            </w:pPr>
            <w:r w:rsidRPr="003A2820">
              <w:rPr>
                <w:rFonts w:ascii="Arial" w:eastAsia="Arial Unicode MS" w:hAnsi="Arial" w:cs="Arial"/>
                <w:sz w:val="14"/>
                <w:szCs w:val="14"/>
              </w:rPr>
              <w:t xml:space="preserve">Design of electronics parts </w:t>
            </w:r>
          </w:p>
        </w:tc>
        <w:tc>
          <w:tcPr>
            <w:tcW w:w="1170" w:type="dxa"/>
          </w:tcPr>
          <w:p w14:paraId="5959CC52" w14:textId="0112DD5D" w:rsidR="009A140C" w:rsidRPr="003A2820" w:rsidRDefault="009A140C" w:rsidP="009A140C">
            <w:pPr>
              <w:spacing w:line="240" w:lineRule="exact"/>
              <w:ind w:left="-36" w:right="-90"/>
              <w:jc w:val="center"/>
              <w:rPr>
                <w:rFonts w:ascii="Arial" w:eastAsia="Arial Unicode MS" w:hAnsi="Arial" w:cs="Arial"/>
                <w:sz w:val="14"/>
                <w:szCs w:val="14"/>
              </w:rPr>
            </w:pPr>
            <w:r w:rsidRPr="003A2820">
              <w:rPr>
                <w:rFonts w:ascii="Arial" w:eastAsia="Arial Unicode MS" w:hAnsi="Arial" w:cs="Arial"/>
                <w:sz w:val="14"/>
                <w:szCs w:val="14"/>
              </w:rPr>
              <w:t>United States</w:t>
            </w:r>
          </w:p>
        </w:tc>
        <w:tc>
          <w:tcPr>
            <w:tcW w:w="990" w:type="dxa"/>
          </w:tcPr>
          <w:p w14:paraId="65004578" w14:textId="1EB67FBC" w:rsidR="009A140C" w:rsidRPr="003A2820" w:rsidRDefault="003A0935" w:rsidP="009A140C">
            <w:pPr>
              <w:spacing w:line="240" w:lineRule="exact"/>
              <w:jc w:val="center"/>
              <w:rPr>
                <w:rFonts w:ascii="Arial" w:eastAsia="Arial Unicode MS" w:hAnsi="Arial" w:cs="Arial"/>
                <w:sz w:val="14"/>
                <w:szCs w:val="14"/>
              </w:rPr>
            </w:pPr>
            <w:r w:rsidRPr="003A2820">
              <w:rPr>
                <w:rFonts w:ascii="Arial" w:eastAsia="Arial Unicode MS" w:hAnsi="Arial" w:cs="Arial"/>
                <w:sz w:val="14"/>
                <w:szCs w:val="14"/>
              </w:rPr>
              <w:t>-</w:t>
            </w:r>
          </w:p>
        </w:tc>
        <w:tc>
          <w:tcPr>
            <w:tcW w:w="990" w:type="dxa"/>
          </w:tcPr>
          <w:p w14:paraId="56760B12" w14:textId="48416FFF" w:rsidR="009A140C" w:rsidRPr="003A2820" w:rsidRDefault="009A140C" w:rsidP="009A140C">
            <w:pPr>
              <w:spacing w:line="240" w:lineRule="exact"/>
              <w:jc w:val="center"/>
              <w:rPr>
                <w:rFonts w:ascii="Arial" w:eastAsia="Arial Unicode MS" w:hAnsi="Arial" w:cs="Arial"/>
                <w:sz w:val="14"/>
                <w:szCs w:val="14"/>
              </w:rPr>
            </w:pPr>
            <w:r w:rsidRPr="003A2820">
              <w:rPr>
                <w:rFonts w:ascii="Arial" w:eastAsia="Arial Unicode MS" w:hAnsi="Arial" w:cs="Arial"/>
                <w:sz w:val="14"/>
                <w:szCs w:val="14"/>
              </w:rPr>
              <w:t>-</w:t>
            </w:r>
          </w:p>
        </w:tc>
        <w:tc>
          <w:tcPr>
            <w:tcW w:w="900" w:type="dxa"/>
          </w:tcPr>
          <w:p w14:paraId="0993A2C2" w14:textId="5A4F0BB0" w:rsidR="009A140C" w:rsidRPr="003A2820" w:rsidRDefault="003A0935" w:rsidP="009A140C">
            <w:pPr>
              <w:tabs>
                <w:tab w:val="decimal" w:pos="613"/>
              </w:tabs>
              <w:spacing w:line="240" w:lineRule="exact"/>
              <w:rPr>
                <w:rFonts w:ascii="Arial" w:eastAsia="Arial Unicode MS" w:hAnsi="Arial" w:cs="Arial"/>
                <w:sz w:val="14"/>
                <w:szCs w:val="14"/>
              </w:rPr>
            </w:pPr>
            <w:r w:rsidRPr="003A2820">
              <w:rPr>
                <w:rFonts w:ascii="Arial" w:eastAsia="Arial Unicode MS" w:hAnsi="Arial" w:cs="Arial"/>
                <w:sz w:val="14"/>
                <w:szCs w:val="14"/>
              </w:rPr>
              <w:t>-</w:t>
            </w:r>
          </w:p>
        </w:tc>
        <w:tc>
          <w:tcPr>
            <w:tcW w:w="990" w:type="dxa"/>
          </w:tcPr>
          <w:p w14:paraId="7FD7B18F" w14:textId="24AFB54E" w:rsidR="009A140C" w:rsidRPr="003A2820" w:rsidRDefault="009A140C" w:rsidP="009A140C">
            <w:pPr>
              <w:tabs>
                <w:tab w:val="decimal" w:pos="705"/>
              </w:tabs>
              <w:spacing w:line="240" w:lineRule="exact"/>
              <w:rPr>
                <w:rFonts w:ascii="Arial" w:eastAsia="Arial Unicode MS" w:hAnsi="Arial" w:cs="Arial"/>
                <w:sz w:val="14"/>
                <w:szCs w:val="14"/>
              </w:rPr>
            </w:pPr>
            <w:r w:rsidRPr="003A2820">
              <w:rPr>
                <w:rFonts w:ascii="Arial" w:eastAsia="Arial Unicode MS" w:hAnsi="Arial" w:cs="Arial"/>
                <w:sz w:val="14"/>
                <w:szCs w:val="14"/>
              </w:rPr>
              <w:t>-</w:t>
            </w:r>
          </w:p>
        </w:tc>
      </w:tr>
      <w:tr w:rsidR="009A140C" w:rsidRPr="003A2820" w14:paraId="6EF058B0" w14:textId="77777777" w:rsidTr="00515241">
        <w:trPr>
          <w:cantSplit/>
        </w:trPr>
        <w:tc>
          <w:tcPr>
            <w:tcW w:w="2160" w:type="dxa"/>
          </w:tcPr>
          <w:p w14:paraId="1D740621" w14:textId="77777777" w:rsidR="009A140C" w:rsidRPr="003A2820" w:rsidRDefault="009A140C" w:rsidP="009A140C">
            <w:pPr>
              <w:tabs>
                <w:tab w:val="left" w:pos="342"/>
              </w:tabs>
              <w:spacing w:line="240" w:lineRule="exact"/>
              <w:ind w:right="-306"/>
              <w:jc w:val="both"/>
              <w:rPr>
                <w:rFonts w:ascii="Arial" w:eastAsia="Arial Unicode MS" w:hAnsi="Arial" w:cs="Arial"/>
                <w:sz w:val="14"/>
                <w:szCs w:val="14"/>
              </w:rPr>
            </w:pPr>
          </w:p>
        </w:tc>
        <w:tc>
          <w:tcPr>
            <w:tcW w:w="1980" w:type="dxa"/>
          </w:tcPr>
          <w:p w14:paraId="071BD078" w14:textId="77777777" w:rsidR="009A140C" w:rsidRPr="003A2820" w:rsidRDefault="009A140C" w:rsidP="009A140C">
            <w:pPr>
              <w:spacing w:line="240" w:lineRule="exact"/>
              <w:ind w:left="-90" w:right="-180"/>
              <w:jc w:val="both"/>
              <w:rPr>
                <w:rFonts w:ascii="Arial" w:eastAsia="Arial Unicode MS" w:hAnsi="Arial" w:cs="Arial"/>
                <w:sz w:val="14"/>
                <w:szCs w:val="14"/>
              </w:rPr>
            </w:pPr>
          </w:p>
        </w:tc>
        <w:tc>
          <w:tcPr>
            <w:tcW w:w="1170" w:type="dxa"/>
          </w:tcPr>
          <w:p w14:paraId="51195313" w14:textId="70466073" w:rsidR="009A140C" w:rsidRPr="003A2820" w:rsidRDefault="009A140C" w:rsidP="009A140C">
            <w:pPr>
              <w:spacing w:line="240" w:lineRule="exact"/>
              <w:ind w:left="-36" w:right="-90"/>
              <w:jc w:val="center"/>
              <w:rPr>
                <w:rFonts w:ascii="Arial" w:eastAsia="Arial Unicode MS" w:hAnsi="Arial" w:cs="Arial"/>
                <w:sz w:val="14"/>
                <w:szCs w:val="14"/>
              </w:rPr>
            </w:pPr>
            <w:r w:rsidRPr="003A2820">
              <w:rPr>
                <w:rFonts w:ascii="Arial" w:eastAsia="Arial Unicode MS" w:hAnsi="Arial" w:cs="Arial"/>
                <w:sz w:val="14"/>
                <w:szCs w:val="14"/>
              </w:rPr>
              <w:t>of America</w:t>
            </w:r>
          </w:p>
        </w:tc>
        <w:tc>
          <w:tcPr>
            <w:tcW w:w="990" w:type="dxa"/>
          </w:tcPr>
          <w:p w14:paraId="5394E4AE" w14:textId="77777777" w:rsidR="009A140C" w:rsidRPr="003A2820" w:rsidRDefault="009A140C" w:rsidP="009A140C">
            <w:pPr>
              <w:spacing w:line="240" w:lineRule="exact"/>
              <w:jc w:val="center"/>
              <w:rPr>
                <w:rFonts w:ascii="Arial" w:eastAsia="Arial Unicode MS" w:hAnsi="Arial" w:cs="Arial"/>
                <w:sz w:val="14"/>
                <w:szCs w:val="14"/>
              </w:rPr>
            </w:pPr>
          </w:p>
        </w:tc>
        <w:tc>
          <w:tcPr>
            <w:tcW w:w="990" w:type="dxa"/>
          </w:tcPr>
          <w:p w14:paraId="1215CCD1" w14:textId="77777777" w:rsidR="009A140C" w:rsidRPr="003A2820" w:rsidRDefault="009A140C" w:rsidP="009A140C">
            <w:pPr>
              <w:spacing w:line="240" w:lineRule="exact"/>
              <w:jc w:val="center"/>
              <w:rPr>
                <w:rFonts w:ascii="Arial" w:eastAsia="Arial Unicode MS" w:hAnsi="Arial" w:cs="Arial"/>
                <w:sz w:val="14"/>
                <w:szCs w:val="14"/>
              </w:rPr>
            </w:pPr>
          </w:p>
        </w:tc>
        <w:tc>
          <w:tcPr>
            <w:tcW w:w="900" w:type="dxa"/>
          </w:tcPr>
          <w:p w14:paraId="695F2D17" w14:textId="77777777" w:rsidR="009A140C" w:rsidRPr="003A2820" w:rsidRDefault="009A140C" w:rsidP="009A140C">
            <w:pPr>
              <w:pBdr>
                <w:bottom w:val="single" w:sz="4" w:space="1" w:color="auto"/>
              </w:pBdr>
              <w:tabs>
                <w:tab w:val="decimal" w:pos="613"/>
              </w:tabs>
              <w:spacing w:line="240" w:lineRule="exact"/>
              <w:rPr>
                <w:rFonts w:ascii="Arial" w:eastAsia="Arial Unicode MS" w:hAnsi="Arial" w:cs="Arial"/>
                <w:sz w:val="14"/>
                <w:szCs w:val="14"/>
              </w:rPr>
            </w:pPr>
          </w:p>
        </w:tc>
        <w:tc>
          <w:tcPr>
            <w:tcW w:w="990" w:type="dxa"/>
          </w:tcPr>
          <w:p w14:paraId="0351A9EB" w14:textId="77777777" w:rsidR="009A140C" w:rsidRPr="003A2820" w:rsidRDefault="009A140C" w:rsidP="009A140C">
            <w:pPr>
              <w:pBdr>
                <w:bottom w:val="single" w:sz="4" w:space="1" w:color="auto"/>
              </w:pBdr>
              <w:tabs>
                <w:tab w:val="decimal" w:pos="705"/>
              </w:tabs>
              <w:spacing w:line="240" w:lineRule="exact"/>
              <w:rPr>
                <w:rFonts w:ascii="Arial" w:eastAsia="Arial Unicode MS" w:hAnsi="Arial" w:cs="Arial"/>
                <w:sz w:val="14"/>
                <w:szCs w:val="14"/>
              </w:rPr>
            </w:pPr>
          </w:p>
        </w:tc>
      </w:tr>
      <w:tr w:rsidR="009A140C" w:rsidRPr="003A2820" w14:paraId="66C6608C" w14:textId="77777777" w:rsidTr="00515241">
        <w:trPr>
          <w:cantSplit/>
        </w:trPr>
        <w:tc>
          <w:tcPr>
            <w:tcW w:w="5310" w:type="dxa"/>
            <w:gridSpan w:val="3"/>
          </w:tcPr>
          <w:p w14:paraId="7B861FC5" w14:textId="77777777" w:rsidR="009A140C" w:rsidRPr="003A2820" w:rsidRDefault="009A140C" w:rsidP="009A140C">
            <w:pPr>
              <w:spacing w:line="240" w:lineRule="exact"/>
              <w:ind w:left="-36" w:right="-90"/>
              <w:rPr>
                <w:rFonts w:ascii="Arial" w:eastAsia="Arial Unicode MS" w:hAnsi="Arial" w:cs="Arial"/>
                <w:sz w:val="14"/>
                <w:szCs w:val="14"/>
              </w:rPr>
            </w:pPr>
            <w:r w:rsidRPr="003A2820">
              <w:rPr>
                <w:rFonts w:ascii="Arial" w:eastAsia="Arial Unicode MS" w:hAnsi="Arial" w:cs="Arial"/>
                <w:sz w:val="14"/>
                <w:szCs w:val="14"/>
              </w:rPr>
              <w:t>Total other non-current financial assets</w:t>
            </w:r>
          </w:p>
        </w:tc>
        <w:tc>
          <w:tcPr>
            <w:tcW w:w="990" w:type="dxa"/>
          </w:tcPr>
          <w:p w14:paraId="637DBE94" w14:textId="77777777" w:rsidR="009A140C" w:rsidRPr="003A2820" w:rsidRDefault="009A140C" w:rsidP="009A140C">
            <w:pPr>
              <w:tabs>
                <w:tab w:val="decimal" w:pos="522"/>
              </w:tabs>
              <w:spacing w:line="240" w:lineRule="exact"/>
              <w:jc w:val="both"/>
              <w:rPr>
                <w:rFonts w:ascii="Arial" w:eastAsia="Arial Unicode MS" w:hAnsi="Arial" w:cs="Arial"/>
                <w:sz w:val="14"/>
                <w:szCs w:val="14"/>
              </w:rPr>
            </w:pPr>
          </w:p>
        </w:tc>
        <w:tc>
          <w:tcPr>
            <w:tcW w:w="990" w:type="dxa"/>
          </w:tcPr>
          <w:p w14:paraId="6A0510E6" w14:textId="77777777" w:rsidR="009A140C" w:rsidRPr="003A2820" w:rsidRDefault="009A140C" w:rsidP="009A140C">
            <w:pPr>
              <w:tabs>
                <w:tab w:val="decimal" w:pos="522"/>
              </w:tabs>
              <w:spacing w:line="240" w:lineRule="exact"/>
              <w:jc w:val="both"/>
              <w:rPr>
                <w:rFonts w:ascii="Arial" w:eastAsia="Arial Unicode MS" w:hAnsi="Arial" w:cs="Arial"/>
                <w:sz w:val="14"/>
                <w:szCs w:val="14"/>
              </w:rPr>
            </w:pPr>
          </w:p>
        </w:tc>
        <w:tc>
          <w:tcPr>
            <w:tcW w:w="900" w:type="dxa"/>
          </w:tcPr>
          <w:p w14:paraId="5F663F4A" w14:textId="4787087E" w:rsidR="009A140C" w:rsidRPr="003A2820" w:rsidRDefault="003A0935" w:rsidP="009A140C">
            <w:pPr>
              <w:pBdr>
                <w:bottom w:val="double" w:sz="6" w:space="1" w:color="auto"/>
              </w:pBdr>
              <w:tabs>
                <w:tab w:val="decimal" w:pos="613"/>
              </w:tabs>
              <w:spacing w:line="240" w:lineRule="exact"/>
              <w:rPr>
                <w:rFonts w:ascii="Arial" w:eastAsia="Arial Unicode MS" w:hAnsi="Arial" w:cs="Arial"/>
                <w:sz w:val="14"/>
                <w:szCs w:val="14"/>
              </w:rPr>
            </w:pPr>
            <w:r w:rsidRPr="003A2820">
              <w:rPr>
                <w:rFonts w:ascii="Arial" w:eastAsia="Arial Unicode MS" w:hAnsi="Arial" w:cs="Arial"/>
                <w:sz w:val="14"/>
                <w:szCs w:val="14"/>
              </w:rPr>
              <w:t>33</w:t>
            </w:r>
          </w:p>
        </w:tc>
        <w:tc>
          <w:tcPr>
            <w:tcW w:w="990" w:type="dxa"/>
          </w:tcPr>
          <w:p w14:paraId="7096DDC2" w14:textId="42B199F7" w:rsidR="009A140C" w:rsidRPr="003A2820" w:rsidRDefault="009A140C" w:rsidP="009A140C">
            <w:pPr>
              <w:pBdr>
                <w:bottom w:val="double" w:sz="6" w:space="1" w:color="auto"/>
              </w:pBdr>
              <w:tabs>
                <w:tab w:val="decimal" w:pos="705"/>
              </w:tabs>
              <w:spacing w:line="240" w:lineRule="exact"/>
              <w:rPr>
                <w:rFonts w:ascii="Arial" w:eastAsia="Arial Unicode MS" w:hAnsi="Arial" w:cs="Arial"/>
                <w:sz w:val="14"/>
                <w:szCs w:val="14"/>
              </w:rPr>
            </w:pPr>
            <w:r w:rsidRPr="003A2820">
              <w:rPr>
                <w:rFonts w:ascii="Arial" w:eastAsia="Arial Unicode MS" w:hAnsi="Arial" w:cs="Arial"/>
                <w:sz w:val="14"/>
                <w:szCs w:val="14"/>
              </w:rPr>
              <w:t>33</w:t>
            </w:r>
          </w:p>
        </w:tc>
      </w:tr>
    </w:tbl>
    <w:p w14:paraId="11D9D9D7" w14:textId="6D86B830" w:rsidR="00F5741E" w:rsidRDefault="00F5741E"/>
    <w:tbl>
      <w:tblPr>
        <w:tblW w:w="9180" w:type="dxa"/>
        <w:tblInd w:w="540" w:type="dxa"/>
        <w:tblLayout w:type="fixed"/>
        <w:tblLook w:val="0000" w:firstRow="0" w:lastRow="0" w:firstColumn="0" w:lastColumn="0" w:noHBand="0" w:noVBand="0"/>
      </w:tblPr>
      <w:tblGrid>
        <w:gridCol w:w="2160"/>
        <w:gridCol w:w="1980"/>
        <w:gridCol w:w="1170"/>
        <w:gridCol w:w="990"/>
        <w:gridCol w:w="990"/>
        <w:gridCol w:w="900"/>
        <w:gridCol w:w="990"/>
      </w:tblGrid>
      <w:tr w:rsidR="0078407B" w:rsidRPr="003A2820" w14:paraId="543DBACE" w14:textId="77777777" w:rsidTr="00515241">
        <w:trPr>
          <w:cantSplit/>
          <w:trHeight w:val="230"/>
        </w:trPr>
        <w:tc>
          <w:tcPr>
            <w:tcW w:w="2160" w:type="dxa"/>
          </w:tcPr>
          <w:p w14:paraId="3ABC2FDF" w14:textId="6DD14F3D" w:rsidR="0078407B" w:rsidRPr="003A2820" w:rsidRDefault="0078407B" w:rsidP="005E73CB">
            <w:pPr>
              <w:spacing w:line="240" w:lineRule="exact"/>
              <w:ind w:right="-306"/>
              <w:jc w:val="center"/>
              <w:rPr>
                <w:rFonts w:ascii="Arial" w:eastAsia="Arial Unicode MS" w:hAnsi="Arial" w:cs="Arial Unicode MS"/>
                <w:sz w:val="10"/>
                <w:szCs w:val="10"/>
              </w:rPr>
            </w:pPr>
          </w:p>
        </w:tc>
        <w:tc>
          <w:tcPr>
            <w:tcW w:w="1980" w:type="dxa"/>
          </w:tcPr>
          <w:p w14:paraId="60855ED1" w14:textId="77777777" w:rsidR="0078407B" w:rsidRPr="003A2820" w:rsidRDefault="0078407B" w:rsidP="005E73CB">
            <w:pPr>
              <w:spacing w:line="240" w:lineRule="exact"/>
              <w:jc w:val="center"/>
              <w:rPr>
                <w:rFonts w:ascii="Arial" w:eastAsia="Arial Unicode MS" w:hAnsi="Arial" w:cs="Arial Unicode MS"/>
                <w:sz w:val="10"/>
                <w:szCs w:val="10"/>
              </w:rPr>
            </w:pPr>
          </w:p>
        </w:tc>
        <w:tc>
          <w:tcPr>
            <w:tcW w:w="1170" w:type="dxa"/>
          </w:tcPr>
          <w:p w14:paraId="77936BD6" w14:textId="77777777" w:rsidR="0078407B" w:rsidRPr="003A2820" w:rsidRDefault="0078407B" w:rsidP="005E73CB">
            <w:pPr>
              <w:spacing w:line="240" w:lineRule="exact"/>
              <w:ind w:left="-126" w:right="-180"/>
              <w:jc w:val="center"/>
              <w:rPr>
                <w:rFonts w:ascii="Arial" w:eastAsia="Arial Unicode MS" w:hAnsi="Arial" w:cs="Arial Unicode MS"/>
                <w:sz w:val="10"/>
                <w:szCs w:val="10"/>
              </w:rPr>
            </w:pPr>
          </w:p>
        </w:tc>
        <w:tc>
          <w:tcPr>
            <w:tcW w:w="1980" w:type="dxa"/>
            <w:gridSpan w:val="2"/>
          </w:tcPr>
          <w:p w14:paraId="6D9CF0DE" w14:textId="77777777" w:rsidR="0078407B" w:rsidRPr="003A2820" w:rsidRDefault="0078407B" w:rsidP="005E73CB">
            <w:pPr>
              <w:spacing w:line="240" w:lineRule="exact"/>
              <w:ind w:left="-18" w:right="-18"/>
              <w:jc w:val="center"/>
              <w:rPr>
                <w:rFonts w:ascii="Arial" w:eastAsia="Arial Unicode MS" w:hAnsi="Arial" w:cs="Arial Unicode MS"/>
                <w:sz w:val="10"/>
                <w:szCs w:val="10"/>
              </w:rPr>
            </w:pPr>
          </w:p>
        </w:tc>
        <w:tc>
          <w:tcPr>
            <w:tcW w:w="1890" w:type="dxa"/>
            <w:gridSpan w:val="2"/>
          </w:tcPr>
          <w:p w14:paraId="38D165DE" w14:textId="5C75452E" w:rsidR="0078407B" w:rsidRPr="003A2820" w:rsidRDefault="0078407B" w:rsidP="005E73CB">
            <w:pPr>
              <w:spacing w:line="240" w:lineRule="exact"/>
              <w:ind w:right="-15"/>
              <w:jc w:val="right"/>
              <w:rPr>
                <w:rFonts w:ascii="Arial" w:eastAsia="Arial Unicode MS" w:hAnsi="Arial" w:cs="Arial Unicode MS"/>
                <w:sz w:val="14"/>
                <w:szCs w:val="14"/>
              </w:rPr>
            </w:pPr>
            <w:r w:rsidRPr="003A2820">
              <w:rPr>
                <w:rFonts w:ascii="Arial" w:eastAsia="Arial Unicode MS" w:hAnsi="Arial" w:cs="Arial Unicode MS"/>
                <w:sz w:val="14"/>
                <w:szCs w:val="14"/>
              </w:rPr>
              <w:t>(Unit: Thousand Baht)</w:t>
            </w:r>
          </w:p>
        </w:tc>
      </w:tr>
      <w:tr w:rsidR="0078407B" w:rsidRPr="003A2820" w14:paraId="078B118D" w14:textId="77777777" w:rsidTr="00515241">
        <w:trPr>
          <w:cantSplit/>
        </w:trPr>
        <w:tc>
          <w:tcPr>
            <w:tcW w:w="2160" w:type="dxa"/>
          </w:tcPr>
          <w:p w14:paraId="09F52C90" w14:textId="77777777" w:rsidR="0069241E" w:rsidRPr="003A2820" w:rsidRDefault="0069241E" w:rsidP="005E73CB">
            <w:pPr>
              <w:pBdr>
                <w:bottom w:val="single" w:sz="6" w:space="1" w:color="auto"/>
              </w:pBdr>
              <w:spacing w:line="240" w:lineRule="exact"/>
              <w:jc w:val="center"/>
              <w:rPr>
                <w:rFonts w:ascii="Arial" w:eastAsia="Arial Unicode MS" w:hAnsi="Arial" w:cs="Arial"/>
                <w:sz w:val="14"/>
                <w:szCs w:val="14"/>
              </w:rPr>
            </w:pPr>
          </w:p>
          <w:p w14:paraId="2CA356F6" w14:textId="515D78EE" w:rsidR="0078407B" w:rsidRPr="003A2820" w:rsidRDefault="0078407B" w:rsidP="005E73CB">
            <w:pPr>
              <w:pBdr>
                <w:bottom w:val="single" w:sz="6" w:space="1" w:color="auto"/>
              </w:pBdr>
              <w:spacing w:line="240" w:lineRule="exact"/>
              <w:jc w:val="center"/>
              <w:rPr>
                <w:rFonts w:ascii="Arial" w:eastAsia="Arial Unicode MS" w:hAnsi="Arial" w:cs="Arial"/>
                <w:sz w:val="14"/>
                <w:szCs w:val="14"/>
              </w:rPr>
            </w:pPr>
            <w:r w:rsidRPr="003A2820">
              <w:rPr>
                <w:rFonts w:ascii="Arial" w:eastAsia="Arial Unicode MS" w:hAnsi="Arial" w:cs="Arial"/>
                <w:sz w:val="14"/>
                <w:szCs w:val="14"/>
              </w:rPr>
              <w:t>Company’s name</w:t>
            </w:r>
          </w:p>
        </w:tc>
        <w:tc>
          <w:tcPr>
            <w:tcW w:w="1980" w:type="dxa"/>
          </w:tcPr>
          <w:p w14:paraId="354F609B" w14:textId="77777777" w:rsidR="0069241E" w:rsidRPr="003A2820" w:rsidRDefault="0069241E" w:rsidP="005E73CB">
            <w:pPr>
              <w:pBdr>
                <w:bottom w:val="single" w:sz="6" w:space="1" w:color="auto"/>
              </w:pBdr>
              <w:spacing w:line="240" w:lineRule="exact"/>
              <w:jc w:val="center"/>
              <w:rPr>
                <w:rFonts w:ascii="Arial" w:eastAsia="Arial Unicode MS" w:hAnsi="Arial" w:cs="Arial Unicode MS"/>
                <w:sz w:val="14"/>
                <w:szCs w:val="14"/>
              </w:rPr>
            </w:pPr>
          </w:p>
          <w:p w14:paraId="114BD9B6" w14:textId="1DBB4B95" w:rsidR="0078407B" w:rsidRPr="003A2820" w:rsidRDefault="0078407B" w:rsidP="005E73CB">
            <w:pPr>
              <w:pBdr>
                <w:bottom w:val="single" w:sz="6" w:space="1" w:color="auto"/>
              </w:pBdr>
              <w:spacing w:line="240" w:lineRule="exact"/>
              <w:jc w:val="center"/>
              <w:rPr>
                <w:rFonts w:ascii="Arial" w:eastAsia="Arial Unicode MS" w:hAnsi="Arial" w:cs="Arial Unicode MS"/>
                <w:sz w:val="14"/>
                <w:szCs w:val="14"/>
              </w:rPr>
            </w:pPr>
            <w:r w:rsidRPr="003A2820">
              <w:rPr>
                <w:rFonts w:ascii="Arial" w:eastAsia="Arial Unicode MS" w:hAnsi="Arial" w:cs="Arial Unicode MS"/>
                <w:sz w:val="14"/>
                <w:szCs w:val="14"/>
              </w:rPr>
              <w:t>Nature of business</w:t>
            </w:r>
          </w:p>
        </w:tc>
        <w:tc>
          <w:tcPr>
            <w:tcW w:w="1170" w:type="dxa"/>
          </w:tcPr>
          <w:p w14:paraId="0D384E87" w14:textId="77777777" w:rsidR="0078407B" w:rsidRPr="003A2820" w:rsidRDefault="0078407B" w:rsidP="005E73CB">
            <w:pPr>
              <w:pBdr>
                <w:bottom w:val="single" w:sz="6" w:space="1" w:color="auto"/>
              </w:pBdr>
              <w:spacing w:line="240" w:lineRule="exact"/>
              <w:ind w:left="-126" w:right="-180"/>
              <w:jc w:val="center"/>
              <w:rPr>
                <w:rFonts w:ascii="Arial" w:eastAsia="Arial Unicode MS" w:hAnsi="Arial" w:cs="Arial Unicode MS"/>
                <w:sz w:val="14"/>
                <w:szCs w:val="14"/>
              </w:rPr>
            </w:pPr>
            <w:r w:rsidRPr="003A2820">
              <w:rPr>
                <w:rFonts w:ascii="Arial" w:eastAsia="Arial Unicode MS" w:hAnsi="Arial" w:cs="Arial Unicode MS"/>
                <w:sz w:val="14"/>
                <w:szCs w:val="14"/>
              </w:rPr>
              <w:t xml:space="preserve">Country of </w:t>
            </w:r>
          </w:p>
          <w:p w14:paraId="25EBD364" w14:textId="00DBD99F" w:rsidR="0078407B" w:rsidRPr="003A2820" w:rsidRDefault="0078407B" w:rsidP="005E73CB">
            <w:pPr>
              <w:pBdr>
                <w:bottom w:val="single" w:sz="6" w:space="1" w:color="auto"/>
              </w:pBdr>
              <w:spacing w:line="240" w:lineRule="exact"/>
              <w:ind w:left="-126" w:right="-180"/>
              <w:jc w:val="center"/>
              <w:rPr>
                <w:rFonts w:ascii="Arial" w:eastAsia="Arial Unicode MS" w:hAnsi="Arial" w:cs="Arial Unicode MS"/>
                <w:sz w:val="14"/>
                <w:szCs w:val="14"/>
              </w:rPr>
            </w:pPr>
            <w:r w:rsidRPr="003A2820">
              <w:rPr>
                <w:rFonts w:ascii="Arial" w:eastAsia="Arial Unicode MS" w:hAnsi="Arial" w:cs="Arial Unicode MS"/>
                <w:sz w:val="14"/>
                <w:szCs w:val="14"/>
              </w:rPr>
              <w:t>incorporation</w:t>
            </w:r>
          </w:p>
        </w:tc>
        <w:tc>
          <w:tcPr>
            <w:tcW w:w="1980" w:type="dxa"/>
            <w:gridSpan w:val="2"/>
          </w:tcPr>
          <w:p w14:paraId="7BBC39AD" w14:textId="77777777" w:rsidR="0078407B" w:rsidRPr="003A2820" w:rsidRDefault="0078407B" w:rsidP="005E73CB">
            <w:pPr>
              <w:pBdr>
                <w:bottom w:val="single" w:sz="6" w:space="1" w:color="auto"/>
              </w:pBdr>
              <w:spacing w:line="240" w:lineRule="exact"/>
              <w:jc w:val="center"/>
              <w:rPr>
                <w:rFonts w:ascii="Arial" w:eastAsia="Arial Unicode MS" w:hAnsi="Arial" w:cs="Arial Unicode MS"/>
                <w:sz w:val="14"/>
                <w:szCs w:val="14"/>
              </w:rPr>
            </w:pPr>
          </w:p>
          <w:p w14:paraId="6319669D" w14:textId="0E8ABE89" w:rsidR="0078407B" w:rsidRPr="003A2820" w:rsidRDefault="0078407B" w:rsidP="005E73CB">
            <w:pPr>
              <w:pBdr>
                <w:bottom w:val="single" w:sz="6" w:space="1" w:color="auto"/>
              </w:pBdr>
              <w:spacing w:line="240" w:lineRule="exact"/>
              <w:jc w:val="center"/>
              <w:rPr>
                <w:rFonts w:ascii="Arial" w:eastAsia="Arial Unicode MS" w:hAnsi="Arial" w:cs="Arial Unicode MS"/>
                <w:sz w:val="14"/>
                <w:szCs w:val="14"/>
              </w:rPr>
            </w:pPr>
            <w:r w:rsidRPr="003A2820">
              <w:rPr>
                <w:rFonts w:ascii="Arial" w:eastAsia="Arial Unicode MS" w:hAnsi="Arial" w:cs="Arial Unicode MS"/>
                <w:sz w:val="14"/>
                <w:szCs w:val="14"/>
              </w:rPr>
              <w:t>Shareholding percentage</w:t>
            </w:r>
          </w:p>
        </w:tc>
        <w:tc>
          <w:tcPr>
            <w:tcW w:w="1890" w:type="dxa"/>
            <w:gridSpan w:val="2"/>
          </w:tcPr>
          <w:p w14:paraId="18D85706" w14:textId="77777777" w:rsidR="00CB09E5" w:rsidRPr="003A2820" w:rsidRDefault="0078407B" w:rsidP="005E73CB">
            <w:pPr>
              <w:pBdr>
                <w:bottom w:val="single" w:sz="6" w:space="1" w:color="auto"/>
              </w:pBdr>
              <w:spacing w:line="240" w:lineRule="exact"/>
              <w:jc w:val="center"/>
              <w:rPr>
                <w:rFonts w:ascii="Arial" w:eastAsia="Arial Unicode MS" w:hAnsi="Arial" w:cs="Arial Unicode MS"/>
                <w:sz w:val="14"/>
                <w:szCs w:val="14"/>
              </w:rPr>
            </w:pPr>
            <w:r w:rsidRPr="003A2820">
              <w:rPr>
                <w:rFonts w:ascii="Arial" w:eastAsia="Arial Unicode MS" w:hAnsi="Arial" w:cs="Arial Unicode MS"/>
                <w:sz w:val="14"/>
                <w:szCs w:val="14"/>
              </w:rPr>
              <w:t xml:space="preserve">Consolidated </w:t>
            </w:r>
          </w:p>
          <w:p w14:paraId="60827338" w14:textId="581781B8" w:rsidR="0078407B" w:rsidRPr="003A2820" w:rsidRDefault="0078407B" w:rsidP="005E73CB">
            <w:pPr>
              <w:pBdr>
                <w:bottom w:val="single" w:sz="6" w:space="1" w:color="auto"/>
              </w:pBdr>
              <w:spacing w:line="240" w:lineRule="exact"/>
              <w:jc w:val="center"/>
              <w:rPr>
                <w:rFonts w:ascii="Arial" w:eastAsia="Arial Unicode MS" w:hAnsi="Arial" w:cs="Arial Unicode MS"/>
                <w:sz w:val="14"/>
                <w:szCs w:val="14"/>
              </w:rPr>
            </w:pPr>
            <w:r w:rsidRPr="003A2820">
              <w:rPr>
                <w:rFonts w:ascii="Arial" w:eastAsia="Arial Unicode MS" w:hAnsi="Arial" w:cs="Arial Unicode MS"/>
                <w:sz w:val="14"/>
                <w:szCs w:val="14"/>
              </w:rPr>
              <w:t>financial statements</w:t>
            </w:r>
          </w:p>
        </w:tc>
      </w:tr>
      <w:tr w:rsidR="0078407B" w:rsidRPr="003A2820" w14:paraId="3BDC5170" w14:textId="77777777" w:rsidTr="00515241">
        <w:trPr>
          <w:cantSplit/>
        </w:trPr>
        <w:tc>
          <w:tcPr>
            <w:tcW w:w="2160" w:type="dxa"/>
          </w:tcPr>
          <w:p w14:paraId="7D2CF867" w14:textId="77777777" w:rsidR="0078407B" w:rsidRPr="003A2820" w:rsidRDefault="0078407B" w:rsidP="005E73CB">
            <w:pPr>
              <w:spacing w:line="240" w:lineRule="exact"/>
              <w:ind w:right="-306" w:hanging="105"/>
              <w:jc w:val="both"/>
              <w:rPr>
                <w:rFonts w:ascii="Arial" w:eastAsia="Arial Unicode MS" w:hAnsi="Arial" w:cs="Arial Unicode MS"/>
                <w:sz w:val="14"/>
                <w:szCs w:val="14"/>
              </w:rPr>
            </w:pPr>
          </w:p>
        </w:tc>
        <w:tc>
          <w:tcPr>
            <w:tcW w:w="1980" w:type="dxa"/>
          </w:tcPr>
          <w:p w14:paraId="414291BC" w14:textId="77777777" w:rsidR="0078407B" w:rsidRPr="003A2820" w:rsidRDefault="0078407B" w:rsidP="005E73CB">
            <w:pPr>
              <w:spacing w:line="240" w:lineRule="exact"/>
              <w:ind w:left="-90" w:right="-180"/>
              <w:jc w:val="both"/>
              <w:rPr>
                <w:rFonts w:ascii="Arial" w:eastAsia="Arial Unicode MS" w:hAnsi="Arial" w:cs="Arial Unicode MS"/>
                <w:sz w:val="14"/>
                <w:szCs w:val="14"/>
              </w:rPr>
            </w:pPr>
          </w:p>
        </w:tc>
        <w:tc>
          <w:tcPr>
            <w:tcW w:w="1170" w:type="dxa"/>
          </w:tcPr>
          <w:p w14:paraId="31DDBF20" w14:textId="77777777" w:rsidR="0078407B" w:rsidRPr="003A2820" w:rsidRDefault="0078407B" w:rsidP="005E73CB">
            <w:pPr>
              <w:spacing w:line="240" w:lineRule="exact"/>
              <w:ind w:left="-36" w:right="-90"/>
              <w:jc w:val="both"/>
              <w:rPr>
                <w:rFonts w:ascii="Arial" w:eastAsia="Arial Unicode MS" w:hAnsi="Arial" w:cs="Arial Unicode MS"/>
                <w:sz w:val="14"/>
                <w:szCs w:val="14"/>
              </w:rPr>
            </w:pPr>
          </w:p>
        </w:tc>
        <w:tc>
          <w:tcPr>
            <w:tcW w:w="990" w:type="dxa"/>
          </w:tcPr>
          <w:p w14:paraId="22FA02B2" w14:textId="1F6104D0" w:rsidR="0078407B" w:rsidRPr="003A2820" w:rsidRDefault="00C60E10" w:rsidP="005E73CB">
            <w:pPr>
              <w:pBdr>
                <w:bottom w:val="single" w:sz="4" w:space="1" w:color="auto"/>
              </w:pBdr>
              <w:spacing w:line="240" w:lineRule="exact"/>
              <w:jc w:val="center"/>
              <w:rPr>
                <w:rFonts w:ascii="Arial" w:eastAsia="Arial Unicode MS" w:hAnsi="Arial" w:cs="Arial"/>
                <w:sz w:val="14"/>
                <w:szCs w:val="14"/>
              </w:rPr>
            </w:pPr>
            <w:r w:rsidRPr="003A2820">
              <w:rPr>
                <w:rFonts w:ascii="Arial" w:eastAsia="Arial Unicode MS" w:hAnsi="Arial" w:cs="Arial"/>
                <w:sz w:val="14"/>
                <w:szCs w:val="14"/>
              </w:rPr>
              <w:t>2025</w:t>
            </w:r>
          </w:p>
        </w:tc>
        <w:tc>
          <w:tcPr>
            <w:tcW w:w="990" w:type="dxa"/>
          </w:tcPr>
          <w:p w14:paraId="6C4638DC" w14:textId="5721406A" w:rsidR="0078407B" w:rsidRPr="003A2820" w:rsidRDefault="00C60E10" w:rsidP="005E73CB">
            <w:pPr>
              <w:pBdr>
                <w:bottom w:val="single" w:sz="4" w:space="1" w:color="auto"/>
              </w:pBdr>
              <w:spacing w:line="240" w:lineRule="exact"/>
              <w:jc w:val="center"/>
              <w:rPr>
                <w:rFonts w:ascii="Arial" w:eastAsia="Arial Unicode MS" w:hAnsi="Arial" w:cs="Arial"/>
                <w:sz w:val="14"/>
                <w:szCs w:val="14"/>
              </w:rPr>
            </w:pPr>
            <w:r w:rsidRPr="003A2820">
              <w:rPr>
                <w:rFonts w:ascii="Arial" w:eastAsia="Arial Unicode MS" w:hAnsi="Arial" w:cs="Arial"/>
                <w:sz w:val="14"/>
                <w:szCs w:val="14"/>
              </w:rPr>
              <w:t>2024</w:t>
            </w:r>
          </w:p>
        </w:tc>
        <w:tc>
          <w:tcPr>
            <w:tcW w:w="900" w:type="dxa"/>
          </w:tcPr>
          <w:p w14:paraId="5D0033BA" w14:textId="3C1319FD" w:rsidR="0078407B" w:rsidRPr="003A2820" w:rsidRDefault="00C60E10" w:rsidP="005E73CB">
            <w:pPr>
              <w:pBdr>
                <w:bottom w:val="single" w:sz="4" w:space="1" w:color="auto"/>
              </w:pBdr>
              <w:spacing w:line="240" w:lineRule="exact"/>
              <w:jc w:val="center"/>
              <w:rPr>
                <w:rFonts w:ascii="Arial" w:eastAsia="Arial Unicode MS" w:hAnsi="Arial" w:cs="Arial"/>
                <w:sz w:val="14"/>
                <w:szCs w:val="14"/>
              </w:rPr>
            </w:pPr>
            <w:r w:rsidRPr="003A2820">
              <w:rPr>
                <w:rFonts w:ascii="Arial" w:eastAsia="Arial Unicode MS" w:hAnsi="Arial" w:cs="Arial"/>
                <w:sz w:val="14"/>
                <w:szCs w:val="14"/>
              </w:rPr>
              <w:t>2025</w:t>
            </w:r>
          </w:p>
        </w:tc>
        <w:tc>
          <w:tcPr>
            <w:tcW w:w="990" w:type="dxa"/>
          </w:tcPr>
          <w:p w14:paraId="6BCD3E4F" w14:textId="6FDE9C35" w:rsidR="0078407B" w:rsidRPr="003A2820" w:rsidRDefault="00C60E10" w:rsidP="005E73CB">
            <w:pPr>
              <w:pBdr>
                <w:bottom w:val="single" w:sz="4" w:space="1" w:color="auto"/>
              </w:pBdr>
              <w:spacing w:line="240" w:lineRule="exact"/>
              <w:jc w:val="center"/>
              <w:rPr>
                <w:rFonts w:ascii="Arial" w:eastAsia="Arial Unicode MS" w:hAnsi="Arial" w:cs="Arial"/>
                <w:sz w:val="14"/>
                <w:szCs w:val="14"/>
              </w:rPr>
            </w:pPr>
            <w:r w:rsidRPr="003A2820">
              <w:rPr>
                <w:rFonts w:ascii="Arial" w:eastAsia="Arial Unicode MS" w:hAnsi="Arial" w:cs="Arial"/>
                <w:sz w:val="14"/>
                <w:szCs w:val="14"/>
              </w:rPr>
              <w:t>2024</w:t>
            </w:r>
          </w:p>
        </w:tc>
      </w:tr>
      <w:tr w:rsidR="0078407B" w:rsidRPr="003A2820" w14:paraId="4620ADF1" w14:textId="77777777" w:rsidTr="00515241">
        <w:trPr>
          <w:cantSplit/>
        </w:trPr>
        <w:tc>
          <w:tcPr>
            <w:tcW w:w="2160" w:type="dxa"/>
          </w:tcPr>
          <w:p w14:paraId="0E2D0F88" w14:textId="77777777" w:rsidR="0078407B" w:rsidRPr="003A2820" w:rsidRDefault="0078407B" w:rsidP="005E73CB">
            <w:pPr>
              <w:spacing w:line="240" w:lineRule="exact"/>
              <w:ind w:right="-306"/>
              <w:jc w:val="both"/>
              <w:rPr>
                <w:rFonts w:ascii="Arial" w:eastAsia="Arial Unicode MS" w:hAnsi="Arial" w:cs="Arial Unicode MS"/>
                <w:b/>
                <w:bCs/>
                <w:sz w:val="14"/>
                <w:szCs w:val="14"/>
                <w:u w:val="single"/>
              </w:rPr>
            </w:pPr>
          </w:p>
        </w:tc>
        <w:tc>
          <w:tcPr>
            <w:tcW w:w="1980" w:type="dxa"/>
          </w:tcPr>
          <w:p w14:paraId="71B97FB6" w14:textId="77777777" w:rsidR="0078407B" w:rsidRPr="003A2820" w:rsidRDefault="0078407B" w:rsidP="005E73CB">
            <w:pPr>
              <w:spacing w:line="240" w:lineRule="exact"/>
              <w:ind w:left="-90" w:right="-180"/>
              <w:jc w:val="both"/>
              <w:rPr>
                <w:rFonts w:ascii="Arial" w:eastAsia="Arial Unicode MS" w:hAnsi="Arial" w:cs="Arial Unicode MS"/>
                <w:sz w:val="14"/>
                <w:szCs w:val="14"/>
              </w:rPr>
            </w:pPr>
          </w:p>
        </w:tc>
        <w:tc>
          <w:tcPr>
            <w:tcW w:w="1170" w:type="dxa"/>
          </w:tcPr>
          <w:p w14:paraId="746568DE" w14:textId="77777777" w:rsidR="0078407B" w:rsidRPr="003A2820" w:rsidRDefault="0078407B" w:rsidP="005E73CB">
            <w:pPr>
              <w:spacing w:line="240" w:lineRule="exact"/>
              <w:ind w:left="-36" w:right="-90"/>
              <w:jc w:val="both"/>
              <w:rPr>
                <w:rFonts w:ascii="Arial" w:eastAsia="Arial Unicode MS" w:hAnsi="Arial" w:cs="Arial Unicode MS"/>
                <w:sz w:val="14"/>
                <w:szCs w:val="14"/>
              </w:rPr>
            </w:pPr>
          </w:p>
        </w:tc>
        <w:tc>
          <w:tcPr>
            <w:tcW w:w="990" w:type="dxa"/>
          </w:tcPr>
          <w:p w14:paraId="7175014F" w14:textId="77777777" w:rsidR="0078407B" w:rsidRPr="003A2820" w:rsidRDefault="0078407B" w:rsidP="005E73CB">
            <w:pPr>
              <w:spacing w:line="240" w:lineRule="exact"/>
              <w:jc w:val="center"/>
              <w:rPr>
                <w:rFonts w:ascii="Arial" w:eastAsia="Arial Unicode MS" w:hAnsi="Arial" w:cs="Arial Unicode MS"/>
                <w:sz w:val="14"/>
                <w:szCs w:val="14"/>
              </w:rPr>
            </w:pPr>
            <w:r w:rsidRPr="003A2820">
              <w:rPr>
                <w:rFonts w:ascii="Arial" w:eastAsia="Arial Unicode MS" w:hAnsi="Arial" w:cs="Arial Unicode MS"/>
                <w:sz w:val="14"/>
                <w:szCs w:val="14"/>
              </w:rPr>
              <w:t>(%)</w:t>
            </w:r>
          </w:p>
        </w:tc>
        <w:tc>
          <w:tcPr>
            <w:tcW w:w="990" w:type="dxa"/>
          </w:tcPr>
          <w:p w14:paraId="30C02CDC" w14:textId="77777777" w:rsidR="0078407B" w:rsidRPr="003A2820" w:rsidRDefault="0078407B" w:rsidP="005E73CB">
            <w:pPr>
              <w:spacing w:line="240" w:lineRule="exact"/>
              <w:jc w:val="center"/>
              <w:rPr>
                <w:rFonts w:ascii="Arial" w:eastAsia="Arial Unicode MS" w:hAnsi="Arial" w:cs="Arial Unicode MS"/>
                <w:sz w:val="14"/>
                <w:szCs w:val="14"/>
              </w:rPr>
            </w:pPr>
            <w:r w:rsidRPr="003A2820">
              <w:rPr>
                <w:rFonts w:ascii="Arial" w:eastAsia="Arial Unicode MS" w:hAnsi="Arial" w:cs="Arial Unicode MS"/>
                <w:sz w:val="14"/>
                <w:szCs w:val="14"/>
              </w:rPr>
              <w:t>(%)</w:t>
            </w:r>
          </w:p>
        </w:tc>
        <w:tc>
          <w:tcPr>
            <w:tcW w:w="900" w:type="dxa"/>
          </w:tcPr>
          <w:p w14:paraId="5785C2D2" w14:textId="77777777" w:rsidR="0078407B" w:rsidRPr="003A2820" w:rsidRDefault="0078407B" w:rsidP="005E73CB">
            <w:pPr>
              <w:tabs>
                <w:tab w:val="decimal" w:pos="586"/>
              </w:tabs>
              <w:spacing w:line="240" w:lineRule="exact"/>
              <w:ind w:left="46" w:right="18"/>
              <w:jc w:val="both"/>
              <w:rPr>
                <w:rFonts w:ascii="Arial" w:eastAsia="Arial Unicode MS" w:hAnsi="Arial" w:cs="Arial Unicode MS"/>
                <w:sz w:val="14"/>
                <w:szCs w:val="14"/>
              </w:rPr>
            </w:pPr>
          </w:p>
        </w:tc>
        <w:tc>
          <w:tcPr>
            <w:tcW w:w="990" w:type="dxa"/>
          </w:tcPr>
          <w:p w14:paraId="418FD665" w14:textId="77777777" w:rsidR="0078407B" w:rsidRPr="003A2820" w:rsidRDefault="0078407B" w:rsidP="005E73CB">
            <w:pPr>
              <w:spacing w:line="240" w:lineRule="exact"/>
              <w:ind w:right="-28"/>
              <w:jc w:val="center"/>
              <w:rPr>
                <w:rFonts w:ascii="Arial" w:eastAsia="Arial Unicode MS" w:hAnsi="Arial" w:cs="Arial Unicode MS"/>
                <w:sz w:val="14"/>
                <w:szCs w:val="14"/>
              </w:rPr>
            </w:pPr>
          </w:p>
        </w:tc>
      </w:tr>
      <w:tr w:rsidR="0078407B" w:rsidRPr="003A2820" w14:paraId="0486CEDB" w14:textId="77777777" w:rsidTr="00515241">
        <w:trPr>
          <w:cantSplit/>
        </w:trPr>
        <w:tc>
          <w:tcPr>
            <w:tcW w:w="4140" w:type="dxa"/>
            <w:gridSpan w:val="2"/>
          </w:tcPr>
          <w:p w14:paraId="6EBDDACD" w14:textId="77777777" w:rsidR="0078407B" w:rsidRPr="003A2820" w:rsidRDefault="0078407B" w:rsidP="005E73CB">
            <w:pPr>
              <w:spacing w:line="240" w:lineRule="exact"/>
              <w:ind w:right="-306"/>
              <w:jc w:val="both"/>
              <w:rPr>
                <w:rFonts w:ascii="Arial" w:eastAsia="Arial Unicode MS" w:hAnsi="Arial" w:cs="Arial Unicode MS"/>
                <w:sz w:val="14"/>
                <w:szCs w:val="14"/>
              </w:rPr>
            </w:pPr>
            <w:r w:rsidRPr="003A2820">
              <w:rPr>
                <w:rFonts w:ascii="Arial" w:eastAsia="Arial Unicode MS" w:hAnsi="Arial" w:cs="Arial"/>
                <w:sz w:val="14"/>
                <w:szCs w:val="14"/>
                <w:u w:val="single"/>
              </w:rPr>
              <w:t>Equity instruments designated at FVOCI</w:t>
            </w:r>
          </w:p>
        </w:tc>
        <w:tc>
          <w:tcPr>
            <w:tcW w:w="1170" w:type="dxa"/>
          </w:tcPr>
          <w:p w14:paraId="047FEC07" w14:textId="77777777" w:rsidR="0078407B" w:rsidRPr="003A2820" w:rsidRDefault="0078407B" w:rsidP="005E73CB">
            <w:pPr>
              <w:spacing w:line="240" w:lineRule="exact"/>
              <w:ind w:left="-36" w:right="-90"/>
              <w:jc w:val="both"/>
              <w:rPr>
                <w:rFonts w:ascii="Arial" w:eastAsia="Arial Unicode MS" w:hAnsi="Arial" w:cs="Arial Unicode MS"/>
                <w:sz w:val="14"/>
                <w:szCs w:val="14"/>
              </w:rPr>
            </w:pPr>
          </w:p>
        </w:tc>
        <w:tc>
          <w:tcPr>
            <w:tcW w:w="990" w:type="dxa"/>
          </w:tcPr>
          <w:p w14:paraId="3A8E7E44" w14:textId="77777777" w:rsidR="0078407B" w:rsidRPr="003A2820" w:rsidRDefault="0078407B" w:rsidP="005E73CB">
            <w:pPr>
              <w:spacing w:line="240" w:lineRule="exact"/>
              <w:jc w:val="center"/>
              <w:rPr>
                <w:rFonts w:ascii="Arial" w:eastAsia="Arial Unicode MS" w:hAnsi="Arial" w:cs="Arial Unicode MS"/>
                <w:sz w:val="14"/>
                <w:szCs w:val="14"/>
              </w:rPr>
            </w:pPr>
          </w:p>
        </w:tc>
        <w:tc>
          <w:tcPr>
            <w:tcW w:w="990" w:type="dxa"/>
          </w:tcPr>
          <w:p w14:paraId="078ED99D" w14:textId="77777777" w:rsidR="0078407B" w:rsidRPr="003A2820" w:rsidRDefault="0078407B" w:rsidP="005E73CB">
            <w:pPr>
              <w:spacing w:line="240" w:lineRule="exact"/>
              <w:jc w:val="center"/>
              <w:rPr>
                <w:rFonts w:ascii="Arial" w:eastAsia="Arial Unicode MS" w:hAnsi="Arial" w:cs="Arial Unicode MS"/>
                <w:sz w:val="14"/>
                <w:szCs w:val="14"/>
              </w:rPr>
            </w:pPr>
          </w:p>
        </w:tc>
        <w:tc>
          <w:tcPr>
            <w:tcW w:w="900" w:type="dxa"/>
          </w:tcPr>
          <w:p w14:paraId="0E3F0686" w14:textId="77777777" w:rsidR="0078407B" w:rsidRPr="003A2820" w:rsidRDefault="0078407B" w:rsidP="005E73CB">
            <w:pPr>
              <w:tabs>
                <w:tab w:val="decimal" w:pos="586"/>
              </w:tabs>
              <w:spacing w:line="240" w:lineRule="exact"/>
              <w:ind w:left="46" w:right="18"/>
              <w:jc w:val="both"/>
              <w:rPr>
                <w:rFonts w:ascii="Arial" w:eastAsia="Arial Unicode MS" w:hAnsi="Arial" w:cs="Arial Unicode MS"/>
                <w:sz w:val="14"/>
                <w:szCs w:val="14"/>
              </w:rPr>
            </w:pPr>
          </w:p>
        </w:tc>
        <w:tc>
          <w:tcPr>
            <w:tcW w:w="990" w:type="dxa"/>
          </w:tcPr>
          <w:p w14:paraId="22E9F5C8" w14:textId="77777777" w:rsidR="0078407B" w:rsidRPr="003A2820" w:rsidRDefault="0078407B" w:rsidP="005E73CB">
            <w:pPr>
              <w:spacing w:line="240" w:lineRule="exact"/>
              <w:ind w:right="-28"/>
              <w:jc w:val="center"/>
              <w:rPr>
                <w:rFonts w:ascii="Arial" w:eastAsia="Arial Unicode MS" w:hAnsi="Arial" w:cs="Arial Unicode MS"/>
                <w:sz w:val="14"/>
                <w:szCs w:val="14"/>
              </w:rPr>
            </w:pPr>
          </w:p>
        </w:tc>
      </w:tr>
      <w:tr w:rsidR="009A140C" w:rsidRPr="003A2820" w14:paraId="77D5ADFD" w14:textId="77777777" w:rsidTr="00515241">
        <w:trPr>
          <w:cantSplit/>
        </w:trPr>
        <w:tc>
          <w:tcPr>
            <w:tcW w:w="2160" w:type="dxa"/>
          </w:tcPr>
          <w:p w14:paraId="103150F6" w14:textId="77777777" w:rsidR="009A140C" w:rsidRPr="003A2820" w:rsidRDefault="009A140C" w:rsidP="009A140C">
            <w:pPr>
              <w:tabs>
                <w:tab w:val="left" w:pos="342"/>
              </w:tabs>
              <w:spacing w:line="240" w:lineRule="exact"/>
              <w:ind w:right="-306"/>
              <w:jc w:val="both"/>
              <w:rPr>
                <w:rFonts w:ascii="Arial" w:eastAsia="Arial Unicode MS" w:hAnsi="Arial" w:cs="Arial"/>
                <w:sz w:val="14"/>
                <w:szCs w:val="14"/>
              </w:rPr>
            </w:pPr>
            <w:r w:rsidRPr="003A2820">
              <w:rPr>
                <w:rFonts w:ascii="Arial" w:eastAsia="Arial Unicode MS" w:hAnsi="Arial" w:cs="Arial"/>
                <w:sz w:val="14"/>
                <w:szCs w:val="14"/>
              </w:rPr>
              <w:t xml:space="preserve">Kinpo Group Management </w:t>
            </w:r>
          </w:p>
        </w:tc>
        <w:tc>
          <w:tcPr>
            <w:tcW w:w="1980" w:type="dxa"/>
          </w:tcPr>
          <w:p w14:paraId="4EFBB872" w14:textId="77777777" w:rsidR="009A140C" w:rsidRPr="003A2820" w:rsidRDefault="009A140C" w:rsidP="009A140C">
            <w:pPr>
              <w:spacing w:line="240" w:lineRule="exact"/>
              <w:ind w:left="-90" w:right="-180"/>
              <w:jc w:val="both"/>
              <w:rPr>
                <w:rFonts w:ascii="Arial" w:eastAsia="Arial Unicode MS" w:hAnsi="Arial" w:cs="Arial"/>
                <w:sz w:val="14"/>
                <w:szCs w:val="14"/>
              </w:rPr>
            </w:pPr>
            <w:r w:rsidRPr="003A2820">
              <w:rPr>
                <w:rFonts w:ascii="Arial" w:eastAsia="Arial Unicode MS" w:hAnsi="Arial" w:cs="Arial"/>
                <w:sz w:val="14"/>
                <w:szCs w:val="14"/>
              </w:rPr>
              <w:t>Consulting business</w:t>
            </w:r>
          </w:p>
        </w:tc>
        <w:tc>
          <w:tcPr>
            <w:tcW w:w="1170" w:type="dxa"/>
          </w:tcPr>
          <w:p w14:paraId="29DFC768" w14:textId="77777777" w:rsidR="009A140C" w:rsidRPr="003A2820" w:rsidRDefault="009A140C" w:rsidP="009A140C">
            <w:pPr>
              <w:spacing w:line="240" w:lineRule="exact"/>
              <w:ind w:left="-36" w:right="-90"/>
              <w:jc w:val="center"/>
              <w:rPr>
                <w:rFonts w:ascii="Arial" w:eastAsia="Arial Unicode MS" w:hAnsi="Arial" w:cs="Arial"/>
                <w:sz w:val="14"/>
                <w:szCs w:val="14"/>
              </w:rPr>
            </w:pPr>
            <w:r w:rsidRPr="003A2820">
              <w:rPr>
                <w:rFonts w:ascii="Arial" w:eastAsia="Arial Unicode MS" w:hAnsi="Arial" w:cs="Arial"/>
                <w:sz w:val="14"/>
                <w:szCs w:val="14"/>
              </w:rPr>
              <w:t>Taiwan</w:t>
            </w:r>
          </w:p>
        </w:tc>
        <w:tc>
          <w:tcPr>
            <w:tcW w:w="990" w:type="dxa"/>
          </w:tcPr>
          <w:p w14:paraId="08F19A08" w14:textId="7122E105" w:rsidR="009A140C" w:rsidRPr="003A2820" w:rsidRDefault="003A0935" w:rsidP="009A140C">
            <w:pPr>
              <w:spacing w:line="240" w:lineRule="exact"/>
              <w:jc w:val="center"/>
              <w:rPr>
                <w:rFonts w:ascii="Arial" w:eastAsia="Arial Unicode MS" w:hAnsi="Arial" w:cs="Browallia New"/>
                <w:sz w:val="14"/>
                <w:szCs w:val="17"/>
              </w:rPr>
            </w:pPr>
            <w:r w:rsidRPr="003A2820">
              <w:rPr>
                <w:rFonts w:ascii="Arial" w:eastAsia="Arial Unicode MS" w:hAnsi="Arial" w:cs="Browallia New"/>
                <w:sz w:val="14"/>
                <w:szCs w:val="17"/>
              </w:rPr>
              <w:t>12.50</w:t>
            </w:r>
          </w:p>
        </w:tc>
        <w:tc>
          <w:tcPr>
            <w:tcW w:w="990" w:type="dxa"/>
          </w:tcPr>
          <w:p w14:paraId="37AECFB1" w14:textId="5C141242" w:rsidR="009A140C" w:rsidRPr="003A2820" w:rsidRDefault="009A140C" w:rsidP="009A140C">
            <w:pPr>
              <w:spacing w:line="240" w:lineRule="exact"/>
              <w:jc w:val="center"/>
              <w:rPr>
                <w:rFonts w:ascii="Arial" w:eastAsia="Arial Unicode MS" w:hAnsi="Arial" w:cs="Browallia New"/>
                <w:sz w:val="14"/>
                <w:szCs w:val="17"/>
              </w:rPr>
            </w:pPr>
            <w:r w:rsidRPr="003A2820">
              <w:rPr>
                <w:rFonts w:ascii="Arial" w:eastAsia="Arial Unicode MS" w:hAnsi="Arial" w:cs="Arial"/>
                <w:sz w:val="14"/>
                <w:szCs w:val="14"/>
              </w:rPr>
              <w:t>12.50</w:t>
            </w:r>
          </w:p>
        </w:tc>
        <w:tc>
          <w:tcPr>
            <w:tcW w:w="900" w:type="dxa"/>
          </w:tcPr>
          <w:p w14:paraId="48628846" w14:textId="54B70CCD" w:rsidR="009A140C" w:rsidRPr="003A2820" w:rsidRDefault="003A0935" w:rsidP="009A140C">
            <w:pPr>
              <w:tabs>
                <w:tab w:val="decimal" w:pos="613"/>
              </w:tabs>
              <w:spacing w:line="240" w:lineRule="exact"/>
              <w:rPr>
                <w:rFonts w:ascii="Arial" w:eastAsia="Arial Unicode MS" w:hAnsi="Arial" w:cs="Arial"/>
                <w:sz w:val="14"/>
                <w:szCs w:val="14"/>
              </w:rPr>
            </w:pPr>
            <w:r w:rsidRPr="003A2820">
              <w:rPr>
                <w:rFonts w:ascii="Arial" w:eastAsia="Arial Unicode MS" w:hAnsi="Arial" w:cs="Arial"/>
                <w:sz w:val="14"/>
                <w:szCs w:val="14"/>
              </w:rPr>
              <w:t>1,028</w:t>
            </w:r>
          </w:p>
        </w:tc>
        <w:tc>
          <w:tcPr>
            <w:tcW w:w="990" w:type="dxa"/>
          </w:tcPr>
          <w:p w14:paraId="0712D082" w14:textId="2A8E6C0B" w:rsidR="009A140C" w:rsidRPr="003A2820" w:rsidRDefault="009A140C" w:rsidP="009A140C">
            <w:pPr>
              <w:tabs>
                <w:tab w:val="decimal" w:pos="705"/>
              </w:tabs>
              <w:spacing w:line="240" w:lineRule="exact"/>
              <w:rPr>
                <w:rFonts w:ascii="Arial" w:eastAsia="Arial Unicode MS" w:hAnsi="Arial" w:cs="Arial"/>
                <w:sz w:val="14"/>
                <w:szCs w:val="14"/>
              </w:rPr>
            </w:pPr>
            <w:r w:rsidRPr="003A2820">
              <w:rPr>
                <w:rFonts w:ascii="Arial" w:eastAsia="Arial Unicode MS" w:hAnsi="Arial" w:cs="Arial"/>
                <w:sz w:val="14"/>
                <w:szCs w:val="14"/>
              </w:rPr>
              <w:t>1,107</w:t>
            </w:r>
          </w:p>
        </w:tc>
      </w:tr>
      <w:tr w:rsidR="009A140C" w:rsidRPr="003A2820" w14:paraId="0C5DD59C" w14:textId="77777777" w:rsidTr="00515241">
        <w:trPr>
          <w:cantSplit/>
        </w:trPr>
        <w:tc>
          <w:tcPr>
            <w:tcW w:w="2160" w:type="dxa"/>
          </w:tcPr>
          <w:p w14:paraId="5B80CDE7" w14:textId="77777777" w:rsidR="009A140C" w:rsidRPr="003A2820" w:rsidRDefault="009A140C" w:rsidP="009A140C">
            <w:pPr>
              <w:tabs>
                <w:tab w:val="left" w:pos="342"/>
              </w:tabs>
              <w:spacing w:line="240" w:lineRule="exact"/>
              <w:ind w:right="-306"/>
              <w:jc w:val="both"/>
              <w:rPr>
                <w:rFonts w:ascii="Arial" w:eastAsia="Arial Unicode MS" w:hAnsi="Arial" w:cs="Arial"/>
                <w:sz w:val="14"/>
                <w:szCs w:val="14"/>
              </w:rPr>
            </w:pPr>
            <w:r w:rsidRPr="003A2820">
              <w:rPr>
                <w:rFonts w:ascii="Arial" w:eastAsia="Arial Unicode MS" w:hAnsi="Arial" w:cs="Arial"/>
                <w:sz w:val="14"/>
                <w:szCs w:val="14"/>
              </w:rPr>
              <w:t xml:space="preserve">   Service Co., Ltd.*</w:t>
            </w:r>
          </w:p>
        </w:tc>
        <w:tc>
          <w:tcPr>
            <w:tcW w:w="1980" w:type="dxa"/>
          </w:tcPr>
          <w:p w14:paraId="7767EEA8" w14:textId="77777777" w:rsidR="009A140C" w:rsidRPr="003A2820" w:rsidRDefault="009A140C" w:rsidP="009A140C">
            <w:pPr>
              <w:spacing w:line="240" w:lineRule="exact"/>
              <w:ind w:left="-90" w:right="-180"/>
              <w:jc w:val="both"/>
              <w:rPr>
                <w:rFonts w:ascii="Arial" w:eastAsia="Arial Unicode MS" w:hAnsi="Arial" w:cs="Arial"/>
                <w:sz w:val="14"/>
                <w:szCs w:val="14"/>
              </w:rPr>
            </w:pPr>
          </w:p>
        </w:tc>
        <w:tc>
          <w:tcPr>
            <w:tcW w:w="1170" w:type="dxa"/>
          </w:tcPr>
          <w:p w14:paraId="693B97C4" w14:textId="77777777" w:rsidR="009A140C" w:rsidRPr="003A2820" w:rsidRDefault="009A140C" w:rsidP="009A140C">
            <w:pPr>
              <w:spacing w:line="240" w:lineRule="exact"/>
              <w:ind w:left="-36" w:right="-90"/>
              <w:jc w:val="center"/>
              <w:rPr>
                <w:rFonts w:ascii="Arial" w:eastAsia="Arial Unicode MS" w:hAnsi="Arial" w:cs="Arial"/>
                <w:sz w:val="14"/>
                <w:szCs w:val="14"/>
              </w:rPr>
            </w:pPr>
          </w:p>
        </w:tc>
        <w:tc>
          <w:tcPr>
            <w:tcW w:w="990" w:type="dxa"/>
          </w:tcPr>
          <w:p w14:paraId="2E3A3A68" w14:textId="77777777" w:rsidR="009A140C" w:rsidRPr="003A2820" w:rsidRDefault="009A140C" w:rsidP="009A140C">
            <w:pPr>
              <w:spacing w:line="240" w:lineRule="exact"/>
              <w:jc w:val="center"/>
              <w:rPr>
                <w:rFonts w:ascii="Arial" w:eastAsia="Arial Unicode MS" w:hAnsi="Arial" w:cs="Browallia New"/>
                <w:sz w:val="14"/>
                <w:szCs w:val="17"/>
              </w:rPr>
            </w:pPr>
          </w:p>
        </w:tc>
        <w:tc>
          <w:tcPr>
            <w:tcW w:w="990" w:type="dxa"/>
          </w:tcPr>
          <w:p w14:paraId="0ADF7975" w14:textId="77777777" w:rsidR="009A140C" w:rsidRPr="003A2820" w:rsidRDefault="009A140C" w:rsidP="009A140C">
            <w:pPr>
              <w:spacing w:line="240" w:lineRule="exact"/>
              <w:jc w:val="center"/>
              <w:rPr>
                <w:rFonts w:ascii="Arial" w:eastAsia="Arial Unicode MS" w:hAnsi="Arial" w:cs="Browallia New"/>
                <w:sz w:val="14"/>
                <w:szCs w:val="17"/>
              </w:rPr>
            </w:pPr>
          </w:p>
        </w:tc>
        <w:tc>
          <w:tcPr>
            <w:tcW w:w="900" w:type="dxa"/>
          </w:tcPr>
          <w:p w14:paraId="3A433088" w14:textId="77777777" w:rsidR="009A140C" w:rsidRPr="003A2820" w:rsidRDefault="009A140C" w:rsidP="009A140C">
            <w:pPr>
              <w:spacing w:line="240" w:lineRule="exact"/>
              <w:jc w:val="center"/>
              <w:rPr>
                <w:rFonts w:ascii="Arial" w:eastAsia="Arial Unicode MS" w:hAnsi="Arial" w:cs="Arial"/>
                <w:sz w:val="14"/>
                <w:szCs w:val="14"/>
              </w:rPr>
            </w:pPr>
          </w:p>
        </w:tc>
        <w:tc>
          <w:tcPr>
            <w:tcW w:w="990" w:type="dxa"/>
          </w:tcPr>
          <w:p w14:paraId="3EA99FA2" w14:textId="77777777" w:rsidR="009A140C" w:rsidRPr="003A2820" w:rsidRDefault="009A140C" w:rsidP="009A140C">
            <w:pPr>
              <w:tabs>
                <w:tab w:val="decimal" w:pos="705"/>
              </w:tabs>
              <w:spacing w:line="240" w:lineRule="exact"/>
              <w:rPr>
                <w:rFonts w:ascii="Arial" w:eastAsia="Arial Unicode MS" w:hAnsi="Arial" w:cs="Arial"/>
                <w:sz w:val="14"/>
                <w:szCs w:val="14"/>
              </w:rPr>
            </w:pPr>
          </w:p>
        </w:tc>
      </w:tr>
      <w:tr w:rsidR="009A140C" w:rsidRPr="003A2820" w14:paraId="17F6BD56" w14:textId="77777777" w:rsidTr="00515241">
        <w:trPr>
          <w:cantSplit/>
        </w:trPr>
        <w:tc>
          <w:tcPr>
            <w:tcW w:w="2160" w:type="dxa"/>
          </w:tcPr>
          <w:p w14:paraId="68B5AA84" w14:textId="7D1B96F9" w:rsidR="009A140C" w:rsidRPr="003A2820" w:rsidRDefault="009A140C" w:rsidP="009A140C">
            <w:pPr>
              <w:tabs>
                <w:tab w:val="left" w:pos="342"/>
              </w:tabs>
              <w:spacing w:line="240" w:lineRule="exact"/>
              <w:ind w:right="-306"/>
              <w:jc w:val="both"/>
              <w:rPr>
                <w:rFonts w:ascii="Arial" w:eastAsia="Arial Unicode MS" w:hAnsi="Arial" w:cs="Arial"/>
                <w:sz w:val="14"/>
                <w:szCs w:val="14"/>
              </w:rPr>
            </w:pPr>
            <w:r w:rsidRPr="003A2820">
              <w:rPr>
                <w:rFonts w:ascii="Arial" w:eastAsia="Arial Unicode MS" w:hAnsi="Arial" w:cs="Arial"/>
                <w:sz w:val="14"/>
                <w:szCs w:val="14"/>
              </w:rPr>
              <w:t>Nexa3D Inc.</w:t>
            </w:r>
          </w:p>
        </w:tc>
        <w:tc>
          <w:tcPr>
            <w:tcW w:w="1980" w:type="dxa"/>
          </w:tcPr>
          <w:p w14:paraId="1C5B7E05" w14:textId="267BBEA0" w:rsidR="009A140C" w:rsidRPr="003A2820" w:rsidRDefault="009A140C" w:rsidP="009A140C">
            <w:pPr>
              <w:spacing w:line="240" w:lineRule="exact"/>
              <w:ind w:left="-90" w:right="-180"/>
              <w:jc w:val="both"/>
              <w:rPr>
                <w:rFonts w:ascii="Arial" w:eastAsia="Arial Unicode MS" w:hAnsi="Arial" w:cs="Arial"/>
                <w:sz w:val="14"/>
                <w:szCs w:val="14"/>
              </w:rPr>
            </w:pPr>
            <w:r w:rsidRPr="003A2820">
              <w:rPr>
                <w:rFonts w:ascii="Arial" w:eastAsia="Arial Unicode MS" w:hAnsi="Arial" w:cs="Arial"/>
                <w:sz w:val="14"/>
                <w:szCs w:val="14"/>
              </w:rPr>
              <w:t>3D Printing technology</w:t>
            </w:r>
          </w:p>
        </w:tc>
        <w:tc>
          <w:tcPr>
            <w:tcW w:w="1170" w:type="dxa"/>
          </w:tcPr>
          <w:p w14:paraId="7CFE4727" w14:textId="744CD6D0" w:rsidR="009A140C" w:rsidRPr="003A2820" w:rsidRDefault="009A140C" w:rsidP="009A140C">
            <w:pPr>
              <w:spacing w:line="240" w:lineRule="exact"/>
              <w:ind w:left="-36" w:right="-90"/>
              <w:jc w:val="center"/>
              <w:rPr>
                <w:rFonts w:ascii="Arial" w:eastAsia="Arial Unicode MS" w:hAnsi="Arial" w:cs="Arial"/>
                <w:sz w:val="14"/>
                <w:szCs w:val="14"/>
              </w:rPr>
            </w:pPr>
            <w:r w:rsidRPr="003A2820">
              <w:rPr>
                <w:rFonts w:ascii="Arial" w:eastAsia="Arial Unicode MS" w:hAnsi="Arial" w:cs="Arial"/>
                <w:sz w:val="14"/>
                <w:szCs w:val="14"/>
              </w:rPr>
              <w:t>United States</w:t>
            </w:r>
          </w:p>
        </w:tc>
        <w:tc>
          <w:tcPr>
            <w:tcW w:w="990" w:type="dxa"/>
          </w:tcPr>
          <w:p w14:paraId="41FC8BFE" w14:textId="0EEA197D" w:rsidR="009A140C" w:rsidRPr="003A2820" w:rsidRDefault="003A0935" w:rsidP="009A140C">
            <w:pPr>
              <w:spacing w:line="240" w:lineRule="exact"/>
              <w:jc w:val="center"/>
              <w:rPr>
                <w:rFonts w:ascii="Arial" w:eastAsia="Arial Unicode MS" w:hAnsi="Arial" w:cs="Browallia New"/>
                <w:sz w:val="14"/>
                <w:szCs w:val="17"/>
              </w:rPr>
            </w:pPr>
            <w:r w:rsidRPr="003A2820">
              <w:rPr>
                <w:rFonts w:ascii="Arial" w:eastAsia="Arial Unicode MS" w:hAnsi="Arial" w:cs="Browallia New"/>
                <w:sz w:val="14"/>
                <w:szCs w:val="17"/>
              </w:rPr>
              <w:t>12.36</w:t>
            </w:r>
          </w:p>
        </w:tc>
        <w:tc>
          <w:tcPr>
            <w:tcW w:w="990" w:type="dxa"/>
          </w:tcPr>
          <w:p w14:paraId="10936D9D" w14:textId="00889CE6" w:rsidR="009A140C" w:rsidRPr="003A2820" w:rsidRDefault="009A140C" w:rsidP="009A140C">
            <w:pPr>
              <w:spacing w:line="240" w:lineRule="exact"/>
              <w:jc w:val="center"/>
              <w:rPr>
                <w:rFonts w:ascii="Arial" w:eastAsia="Arial Unicode MS" w:hAnsi="Arial" w:cs="Browallia New"/>
                <w:sz w:val="14"/>
                <w:szCs w:val="17"/>
              </w:rPr>
            </w:pPr>
            <w:r w:rsidRPr="003A2820">
              <w:rPr>
                <w:rFonts w:ascii="Arial" w:eastAsia="Arial Unicode MS" w:hAnsi="Arial" w:cs="Arial"/>
                <w:sz w:val="14"/>
                <w:szCs w:val="14"/>
              </w:rPr>
              <w:t>12.36</w:t>
            </w:r>
          </w:p>
        </w:tc>
        <w:tc>
          <w:tcPr>
            <w:tcW w:w="900" w:type="dxa"/>
          </w:tcPr>
          <w:p w14:paraId="02E0C774" w14:textId="30636DA2" w:rsidR="009A140C" w:rsidRPr="003A2820" w:rsidRDefault="003A0935" w:rsidP="009A140C">
            <w:pPr>
              <w:tabs>
                <w:tab w:val="decimal" w:pos="613"/>
              </w:tabs>
              <w:spacing w:line="240" w:lineRule="exact"/>
              <w:rPr>
                <w:rFonts w:ascii="Arial" w:eastAsia="Arial Unicode MS" w:hAnsi="Arial" w:cs="Arial"/>
                <w:sz w:val="14"/>
                <w:szCs w:val="14"/>
              </w:rPr>
            </w:pPr>
            <w:r w:rsidRPr="003A2820">
              <w:rPr>
                <w:rFonts w:ascii="Arial" w:eastAsia="Arial Unicode MS" w:hAnsi="Arial" w:cs="Arial"/>
                <w:sz w:val="14"/>
                <w:szCs w:val="14"/>
              </w:rPr>
              <w:t>-</w:t>
            </w:r>
          </w:p>
        </w:tc>
        <w:tc>
          <w:tcPr>
            <w:tcW w:w="990" w:type="dxa"/>
          </w:tcPr>
          <w:p w14:paraId="04504F16" w14:textId="431A10A8" w:rsidR="009A140C" w:rsidRPr="003A2820" w:rsidRDefault="009A140C" w:rsidP="009A140C">
            <w:pPr>
              <w:tabs>
                <w:tab w:val="decimal" w:pos="705"/>
              </w:tabs>
              <w:spacing w:line="240" w:lineRule="exact"/>
              <w:rPr>
                <w:rFonts w:ascii="Arial" w:eastAsia="Arial Unicode MS" w:hAnsi="Arial" w:cs="Arial"/>
                <w:sz w:val="14"/>
                <w:szCs w:val="14"/>
              </w:rPr>
            </w:pPr>
            <w:r w:rsidRPr="003A2820">
              <w:rPr>
                <w:rFonts w:ascii="Arial" w:eastAsia="Arial Unicode MS" w:hAnsi="Arial" w:cs="Arial"/>
                <w:sz w:val="14"/>
                <w:szCs w:val="14"/>
              </w:rPr>
              <w:t>-</w:t>
            </w:r>
          </w:p>
        </w:tc>
      </w:tr>
      <w:tr w:rsidR="009A140C" w:rsidRPr="003A2820" w14:paraId="54968901" w14:textId="77777777" w:rsidTr="00515241">
        <w:trPr>
          <w:cantSplit/>
        </w:trPr>
        <w:tc>
          <w:tcPr>
            <w:tcW w:w="2160" w:type="dxa"/>
          </w:tcPr>
          <w:p w14:paraId="70C31185" w14:textId="77777777" w:rsidR="009A140C" w:rsidRPr="003A2820" w:rsidRDefault="009A140C" w:rsidP="009A140C">
            <w:pPr>
              <w:tabs>
                <w:tab w:val="left" w:pos="342"/>
              </w:tabs>
              <w:spacing w:line="240" w:lineRule="exact"/>
              <w:ind w:right="-306"/>
              <w:jc w:val="both"/>
              <w:rPr>
                <w:rFonts w:ascii="Arial" w:eastAsia="Arial Unicode MS" w:hAnsi="Arial" w:cs="Arial"/>
                <w:sz w:val="14"/>
                <w:szCs w:val="14"/>
              </w:rPr>
            </w:pPr>
          </w:p>
        </w:tc>
        <w:tc>
          <w:tcPr>
            <w:tcW w:w="1980" w:type="dxa"/>
          </w:tcPr>
          <w:p w14:paraId="06841BE6" w14:textId="77777777" w:rsidR="009A140C" w:rsidRPr="003A2820" w:rsidRDefault="009A140C" w:rsidP="009A140C">
            <w:pPr>
              <w:spacing w:line="240" w:lineRule="exact"/>
              <w:ind w:left="-90" w:right="-180"/>
              <w:jc w:val="both"/>
              <w:rPr>
                <w:rFonts w:ascii="Arial" w:eastAsia="Arial Unicode MS" w:hAnsi="Arial" w:cs="Arial"/>
                <w:sz w:val="14"/>
                <w:szCs w:val="14"/>
              </w:rPr>
            </w:pPr>
          </w:p>
        </w:tc>
        <w:tc>
          <w:tcPr>
            <w:tcW w:w="1170" w:type="dxa"/>
          </w:tcPr>
          <w:p w14:paraId="152EEE58" w14:textId="56064CE8" w:rsidR="009A140C" w:rsidRPr="003A2820" w:rsidRDefault="009A140C" w:rsidP="009A140C">
            <w:pPr>
              <w:spacing w:line="240" w:lineRule="exact"/>
              <w:ind w:left="-36" w:right="-90"/>
              <w:jc w:val="center"/>
              <w:rPr>
                <w:rFonts w:ascii="Arial" w:eastAsia="Arial Unicode MS" w:hAnsi="Arial" w:cs="Arial"/>
                <w:sz w:val="14"/>
                <w:szCs w:val="14"/>
              </w:rPr>
            </w:pPr>
            <w:r w:rsidRPr="003A2820">
              <w:rPr>
                <w:rFonts w:ascii="Arial" w:eastAsia="Arial Unicode MS" w:hAnsi="Arial" w:cs="Arial"/>
                <w:sz w:val="14"/>
                <w:szCs w:val="14"/>
              </w:rPr>
              <w:t>of America</w:t>
            </w:r>
          </w:p>
        </w:tc>
        <w:tc>
          <w:tcPr>
            <w:tcW w:w="990" w:type="dxa"/>
          </w:tcPr>
          <w:p w14:paraId="447A6AC1" w14:textId="77777777" w:rsidR="009A140C" w:rsidRPr="003A2820" w:rsidRDefault="009A140C" w:rsidP="009A140C">
            <w:pPr>
              <w:spacing w:line="240" w:lineRule="exact"/>
              <w:jc w:val="center"/>
              <w:rPr>
                <w:rFonts w:ascii="Arial" w:eastAsia="Arial Unicode MS" w:hAnsi="Arial" w:cs="Browallia New"/>
                <w:sz w:val="14"/>
                <w:szCs w:val="17"/>
              </w:rPr>
            </w:pPr>
          </w:p>
        </w:tc>
        <w:tc>
          <w:tcPr>
            <w:tcW w:w="990" w:type="dxa"/>
          </w:tcPr>
          <w:p w14:paraId="275E3E37" w14:textId="77777777" w:rsidR="009A140C" w:rsidRPr="003A2820" w:rsidRDefault="009A140C" w:rsidP="009A140C">
            <w:pPr>
              <w:spacing w:line="240" w:lineRule="exact"/>
              <w:jc w:val="center"/>
              <w:rPr>
                <w:rFonts w:ascii="Arial" w:eastAsia="Arial Unicode MS" w:hAnsi="Arial" w:cs="Browallia New"/>
                <w:sz w:val="14"/>
                <w:szCs w:val="17"/>
              </w:rPr>
            </w:pPr>
          </w:p>
        </w:tc>
        <w:tc>
          <w:tcPr>
            <w:tcW w:w="900" w:type="dxa"/>
          </w:tcPr>
          <w:p w14:paraId="65857E1F" w14:textId="600F8057" w:rsidR="009A140C" w:rsidRPr="003A2820" w:rsidRDefault="009A140C" w:rsidP="009A140C">
            <w:pPr>
              <w:spacing w:line="240" w:lineRule="exact"/>
              <w:jc w:val="center"/>
              <w:rPr>
                <w:rFonts w:ascii="Arial" w:eastAsia="Arial Unicode MS" w:hAnsi="Arial" w:cs="Arial"/>
                <w:sz w:val="14"/>
                <w:szCs w:val="14"/>
              </w:rPr>
            </w:pPr>
          </w:p>
        </w:tc>
        <w:tc>
          <w:tcPr>
            <w:tcW w:w="990" w:type="dxa"/>
          </w:tcPr>
          <w:p w14:paraId="4D4469AA" w14:textId="57B12D0C" w:rsidR="009A140C" w:rsidRPr="003A2820" w:rsidRDefault="009A140C" w:rsidP="009A140C">
            <w:pPr>
              <w:tabs>
                <w:tab w:val="decimal" w:pos="705"/>
              </w:tabs>
              <w:spacing w:line="240" w:lineRule="exact"/>
              <w:rPr>
                <w:rFonts w:ascii="Arial" w:eastAsia="Arial Unicode MS" w:hAnsi="Arial" w:cs="Arial"/>
                <w:sz w:val="14"/>
                <w:szCs w:val="14"/>
              </w:rPr>
            </w:pPr>
          </w:p>
        </w:tc>
      </w:tr>
      <w:tr w:rsidR="009A140C" w:rsidRPr="003A2820" w14:paraId="4BA00BF6" w14:textId="77777777" w:rsidTr="00515241">
        <w:trPr>
          <w:cantSplit/>
        </w:trPr>
        <w:tc>
          <w:tcPr>
            <w:tcW w:w="2160" w:type="dxa"/>
          </w:tcPr>
          <w:p w14:paraId="3F720374" w14:textId="52513F85" w:rsidR="009A140C" w:rsidRPr="003A2820" w:rsidRDefault="009A140C" w:rsidP="009A140C">
            <w:pPr>
              <w:tabs>
                <w:tab w:val="left" w:pos="342"/>
              </w:tabs>
              <w:spacing w:line="240" w:lineRule="exact"/>
              <w:ind w:right="-306"/>
              <w:jc w:val="both"/>
              <w:rPr>
                <w:rFonts w:ascii="Arial" w:eastAsia="Arial Unicode MS" w:hAnsi="Arial" w:cs="Arial"/>
                <w:sz w:val="14"/>
                <w:szCs w:val="14"/>
              </w:rPr>
            </w:pPr>
            <w:r w:rsidRPr="003A2820">
              <w:rPr>
                <w:rFonts w:ascii="Arial" w:eastAsia="Arial Unicode MS" w:hAnsi="Arial" w:cs="Arial"/>
                <w:sz w:val="14"/>
                <w:szCs w:val="14"/>
                <w:u w:val="single"/>
              </w:rPr>
              <w:t>Debt instrument at FVTPL</w:t>
            </w:r>
          </w:p>
        </w:tc>
        <w:tc>
          <w:tcPr>
            <w:tcW w:w="1980" w:type="dxa"/>
          </w:tcPr>
          <w:p w14:paraId="13FB4FB0" w14:textId="0267FE33" w:rsidR="009A140C" w:rsidRPr="003A2820" w:rsidRDefault="009A140C" w:rsidP="009A140C">
            <w:pPr>
              <w:spacing w:line="240" w:lineRule="exact"/>
              <w:ind w:left="-90" w:right="-180"/>
              <w:jc w:val="both"/>
              <w:rPr>
                <w:rFonts w:ascii="Arial" w:eastAsia="Arial Unicode MS" w:hAnsi="Arial" w:cs="Arial"/>
                <w:sz w:val="14"/>
                <w:szCs w:val="14"/>
              </w:rPr>
            </w:pPr>
          </w:p>
        </w:tc>
        <w:tc>
          <w:tcPr>
            <w:tcW w:w="1170" w:type="dxa"/>
          </w:tcPr>
          <w:p w14:paraId="2B2CBE8C" w14:textId="37B6FF2C" w:rsidR="009A140C" w:rsidRPr="003A2820" w:rsidRDefault="009A140C" w:rsidP="009A140C">
            <w:pPr>
              <w:spacing w:line="240" w:lineRule="exact"/>
              <w:ind w:left="-36" w:right="-90"/>
              <w:jc w:val="center"/>
              <w:rPr>
                <w:rFonts w:ascii="Arial" w:eastAsia="Arial Unicode MS" w:hAnsi="Arial" w:cs="Arial"/>
                <w:sz w:val="14"/>
                <w:szCs w:val="14"/>
              </w:rPr>
            </w:pPr>
          </w:p>
        </w:tc>
        <w:tc>
          <w:tcPr>
            <w:tcW w:w="990" w:type="dxa"/>
          </w:tcPr>
          <w:p w14:paraId="6E96CFC2" w14:textId="2D26772F" w:rsidR="009A140C" w:rsidRPr="003A2820" w:rsidRDefault="009A140C" w:rsidP="009A140C">
            <w:pPr>
              <w:spacing w:line="240" w:lineRule="exact"/>
              <w:jc w:val="center"/>
              <w:rPr>
                <w:rFonts w:ascii="Arial" w:eastAsia="Arial Unicode MS" w:hAnsi="Arial" w:cs="Browallia New"/>
                <w:sz w:val="14"/>
                <w:szCs w:val="17"/>
              </w:rPr>
            </w:pPr>
          </w:p>
        </w:tc>
        <w:tc>
          <w:tcPr>
            <w:tcW w:w="990" w:type="dxa"/>
          </w:tcPr>
          <w:p w14:paraId="2AAD2995" w14:textId="33F3DB07" w:rsidR="009A140C" w:rsidRPr="003A2820" w:rsidRDefault="009A140C" w:rsidP="009A140C">
            <w:pPr>
              <w:spacing w:line="240" w:lineRule="exact"/>
              <w:jc w:val="center"/>
              <w:rPr>
                <w:rFonts w:ascii="Arial" w:eastAsia="Arial Unicode MS" w:hAnsi="Arial" w:cs="Browallia New"/>
                <w:sz w:val="14"/>
                <w:szCs w:val="17"/>
              </w:rPr>
            </w:pPr>
          </w:p>
        </w:tc>
        <w:tc>
          <w:tcPr>
            <w:tcW w:w="900" w:type="dxa"/>
          </w:tcPr>
          <w:p w14:paraId="50210661" w14:textId="2114BF19" w:rsidR="009A140C" w:rsidRPr="003A2820" w:rsidRDefault="009A140C" w:rsidP="009A140C">
            <w:pPr>
              <w:spacing w:line="240" w:lineRule="exact"/>
              <w:jc w:val="center"/>
              <w:rPr>
                <w:rFonts w:ascii="Arial" w:eastAsia="Arial Unicode MS" w:hAnsi="Arial" w:cs="Arial"/>
                <w:sz w:val="14"/>
                <w:szCs w:val="14"/>
              </w:rPr>
            </w:pPr>
          </w:p>
        </w:tc>
        <w:tc>
          <w:tcPr>
            <w:tcW w:w="990" w:type="dxa"/>
          </w:tcPr>
          <w:p w14:paraId="1DFE9B7F" w14:textId="2769CE1C" w:rsidR="009A140C" w:rsidRPr="003A2820" w:rsidRDefault="009A140C" w:rsidP="009A140C">
            <w:pPr>
              <w:tabs>
                <w:tab w:val="decimal" w:pos="705"/>
              </w:tabs>
              <w:spacing w:line="240" w:lineRule="exact"/>
              <w:rPr>
                <w:rFonts w:ascii="Arial" w:eastAsia="Arial Unicode MS" w:hAnsi="Arial" w:cs="Arial"/>
                <w:sz w:val="14"/>
                <w:szCs w:val="14"/>
              </w:rPr>
            </w:pPr>
          </w:p>
        </w:tc>
      </w:tr>
      <w:tr w:rsidR="009A140C" w:rsidRPr="003A2820" w14:paraId="4F88F872" w14:textId="77777777" w:rsidTr="00515241">
        <w:trPr>
          <w:cantSplit/>
        </w:trPr>
        <w:tc>
          <w:tcPr>
            <w:tcW w:w="2160" w:type="dxa"/>
          </w:tcPr>
          <w:p w14:paraId="462CC4D9" w14:textId="7C614136" w:rsidR="009A140C" w:rsidRPr="003A2820" w:rsidRDefault="009A140C" w:rsidP="009A140C">
            <w:pPr>
              <w:tabs>
                <w:tab w:val="left" w:pos="342"/>
              </w:tabs>
              <w:spacing w:line="240" w:lineRule="exact"/>
              <w:ind w:right="-306"/>
              <w:jc w:val="both"/>
              <w:rPr>
                <w:rFonts w:ascii="Arial" w:eastAsia="Arial Unicode MS" w:hAnsi="Arial" w:cs="Arial"/>
                <w:sz w:val="14"/>
                <w:szCs w:val="14"/>
              </w:rPr>
            </w:pPr>
            <w:r w:rsidRPr="003A2820">
              <w:rPr>
                <w:rFonts w:ascii="Arial" w:eastAsia="Arial Unicode MS" w:hAnsi="Arial" w:cs="Arial"/>
                <w:sz w:val="14"/>
                <w:szCs w:val="14"/>
              </w:rPr>
              <w:t>Mojoose Inc.**</w:t>
            </w:r>
          </w:p>
        </w:tc>
        <w:tc>
          <w:tcPr>
            <w:tcW w:w="1980" w:type="dxa"/>
          </w:tcPr>
          <w:p w14:paraId="3E8881E3" w14:textId="30910088" w:rsidR="009A140C" w:rsidRPr="003A2820" w:rsidRDefault="009A140C" w:rsidP="009A140C">
            <w:pPr>
              <w:spacing w:line="240" w:lineRule="exact"/>
              <w:ind w:left="-90" w:right="-180"/>
              <w:jc w:val="both"/>
              <w:rPr>
                <w:rFonts w:ascii="Arial" w:eastAsia="Arial Unicode MS" w:hAnsi="Arial" w:cs="Arial"/>
                <w:sz w:val="14"/>
                <w:szCs w:val="14"/>
              </w:rPr>
            </w:pPr>
            <w:r w:rsidRPr="003A2820">
              <w:rPr>
                <w:rFonts w:ascii="Arial" w:eastAsia="Arial Unicode MS" w:hAnsi="Arial" w:cs="Arial"/>
                <w:sz w:val="14"/>
                <w:szCs w:val="14"/>
              </w:rPr>
              <w:t xml:space="preserve">Design of electronics parts </w:t>
            </w:r>
          </w:p>
        </w:tc>
        <w:tc>
          <w:tcPr>
            <w:tcW w:w="1170" w:type="dxa"/>
          </w:tcPr>
          <w:p w14:paraId="15EBBF21" w14:textId="45CE2717" w:rsidR="009A140C" w:rsidRPr="003A2820" w:rsidRDefault="009A140C" w:rsidP="009A140C">
            <w:pPr>
              <w:spacing w:line="240" w:lineRule="exact"/>
              <w:ind w:left="-36" w:right="-90"/>
              <w:jc w:val="center"/>
              <w:rPr>
                <w:rFonts w:ascii="Arial" w:eastAsia="Arial Unicode MS" w:hAnsi="Arial" w:cs="Arial"/>
                <w:sz w:val="14"/>
                <w:szCs w:val="14"/>
              </w:rPr>
            </w:pPr>
            <w:r w:rsidRPr="003A2820">
              <w:rPr>
                <w:rFonts w:ascii="Arial" w:eastAsia="Arial Unicode MS" w:hAnsi="Arial" w:cs="Arial"/>
                <w:sz w:val="14"/>
                <w:szCs w:val="14"/>
              </w:rPr>
              <w:t>United States</w:t>
            </w:r>
          </w:p>
        </w:tc>
        <w:tc>
          <w:tcPr>
            <w:tcW w:w="990" w:type="dxa"/>
          </w:tcPr>
          <w:p w14:paraId="10100A6A" w14:textId="45E07E0B" w:rsidR="009A140C" w:rsidRPr="003A2820" w:rsidRDefault="003A0935" w:rsidP="009A140C">
            <w:pPr>
              <w:spacing w:line="240" w:lineRule="exact"/>
              <w:jc w:val="center"/>
              <w:rPr>
                <w:rFonts w:ascii="Arial" w:eastAsia="Arial Unicode MS" w:hAnsi="Arial" w:cs="Browallia New"/>
                <w:sz w:val="14"/>
                <w:szCs w:val="17"/>
              </w:rPr>
            </w:pPr>
            <w:r w:rsidRPr="003A2820">
              <w:rPr>
                <w:rFonts w:ascii="Arial" w:eastAsia="Arial Unicode MS" w:hAnsi="Arial" w:cs="Browallia New"/>
                <w:sz w:val="14"/>
                <w:szCs w:val="17"/>
              </w:rPr>
              <w:t>-</w:t>
            </w:r>
          </w:p>
        </w:tc>
        <w:tc>
          <w:tcPr>
            <w:tcW w:w="990" w:type="dxa"/>
          </w:tcPr>
          <w:p w14:paraId="526C4B8A" w14:textId="254927DC" w:rsidR="009A140C" w:rsidRPr="003A2820" w:rsidRDefault="009A140C" w:rsidP="009A140C">
            <w:pPr>
              <w:spacing w:line="240" w:lineRule="exact"/>
              <w:jc w:val="center"/>
              <w:rPr>
                <w:rFonts w:ascii="Arial" w:eastAsia="Arial Unicode MS" w:hAnsi="Arial" w:cs="Browallia New"/>
                <w:sz w:val="14"/>
                <w:szCs w:val="17"/>
              </w:rPr>
            </w:pPr>
            <w:r w:rsidRPr="003A2820">
              <w:rPr>
                <w:rFonts w:ascii="Arial" w:eastAsia="Arial Unicode MS" w:hAnsi="Arial" w:cs="Arial"/>
                <w:sz w:val="14"/>
                <w:szCs w:val="14"/>
              </w:rPr>
              <w:t>-</w:t>
            </w:r>
          </w:p>
        </w:tc>
        <w:tc>
          <w:tcPr>
            <w:tcW w:w="900" w:type="dxa"/>
          </w:tcPr>
          <w:p w14:paraId="1F9ACE78" w14:textId="50503739" w:rsidR="009A140C" w:rsidRPr="003A2820" w:rsidRDefault="003A0935" w:rsidP="009A140C">
            <w:pPr>
              <w:tabs>
                <w:tab w:val="decimal" w:pos="613"/>
              </w:tabs>
              <w:spacing w:line="240" w:lineRule="exact"/>
              <w:rPr>
                <w:rFonts w:ascii="Arial" w:eastAsia="Arial Unicode MS" w:hAnsi="Arial" w:cs="Arial"/>
                <w:sz w:val="14"/>
                <w:szCs w:val="14"/>
              </w:rPr>
            </w:pPr>
            <w:r w:rsidRPr="003A2820">
              <w:rPr>
                <w:rFonts w:ascii="Arial" w:eastAsia="Arial Unicode MS" w:hAnsi="Arial" w:cs="Arial"/>
                <w:sz w:val="14"/>
                <w:szCs w:val="14"/>
              </w:rPr>
              <w:t>-</w:t>
            </w:r>
          </w:p>
        </w:tc>
        <w:tc>
          <w:tcPr>
            <w:tcW w:w="990" w:type="dxa"/>
          </w:tcPr>
          <w:p w14:paraId="10EF8333" w14:textId="4A2DEFBA" w:rsidR="009A140C" w:rsidRPr="003A2820" w:rsidRDefault="009A140C" w:rsidP="009A140C">
            <w:pPr>
              <w:tabs>
                <w:tab w:val="decimal" w:pos="705"/>
              </w:tabs>
              <w:spacing w:line="240" w:lineRule="exact"/>
              <w:rPr>
                <w:rFonts w:ascii="Arial" w:eastAsia="Arial Unicode MS" w:hAnsi="Arial" w:cs="Arial"/>
                <w:sz w:val="14"/>
                <w:szCs w:val="14"/>
              </w:rPr>
            </w:pPr>
            <w:r w:rsidRPr="003A2820">
              <w:rPr>
                <w:rFonts w:ascii="Arial" w:eastAsia="Arial Unicode MS" w:hAnsi="Arial" w:cs="Arial"/>
                <w:sz w:val="14"/>
                <w:szCs w:val="14"/>
              </w:rPr>
              <w:t>-</w:t>
            </w:r>
          </w:p>
        </w:tc>
      </w:tr>
      <w:tr w:rsidR="009A140C" w:rsidRPr="003A2820" w14:paraId="3E25B551" w14:textId="77777777" w:rsidTr="00515241">
        <w:trPr>
          <w:cantSplit/>
        </w:trPr>
        <w:tc>
          <w:tcPr>
            <w:tcW w:w="2160" w:type="dxa"/>
          </w:tcPr>
          <w:p w14:paraId="54AFFABD" w14:textId="77777777" w:rsidR="009A140C" w:rsidRPr="003A2820" w:rsidRDefault="009A140C" w:rsidP="009A140C">
            <w:pPr>
              <w:tabs>
                <w:tab w:val="left" w:pos="342"/>
              </w:tabs>
              <w:spacing w:line="240" w:lineRule="exact"/>
              <w:ind w:right="-306"/>
              <w:jc w:val="both"/>
              <w:rPr>
                <w:rFonts w:ascii="Arial" w:eastAsia="Arial Unicode MS" w:hAnsi="Arial" w:cs="Arial"/>
                <w:sz w:val="14"/>
                <w:szCs w:val="14"/>
              </w:rPr>
            </w:pPr>
          </w:p>
        </w:tc>
        <w:tc>
          <w:tcPr>
            <w:tcW w:w="1980" w:type="dxa"/>
          </w:tcPr>
          <w:p w14:paraId="7E330FE1" w14:textId="77777777" w:rsidR="009A140C" w:rsidRPr="003A2820" w:rsidRDefault="009A140C" w:rsidP="009A140C">
            <w:pPr>
              <w:spacing w:line="240" w:lineRule="exact"/>
              <w:ind w:left="-90" w:right="-180"/>
              <w:jc w:val="both"/>
              <w:rPr>
                <w:rFonts w:ascii="Arial" w:eastAsia="Arial Unicode MS" w:hAnsi="Arial" w:cs="Arial"/>
                <w:sz w:val="14"/>
                <w:szCs w:val="14"/>
              </w:rPr>
            </w:pPr>
          </w:p>
        </w:tc>
        <w:tc>
          <w:tcPr>
            <w:tcW w:w="1170" w:type="dxa"/>
          </w:tcPr>
          <w:p w14:paraId="07F5282C" w14:textId="212BA45F" w:rsidR="009A140C" w:rsidRPr="003A2820" w:rsidRDefault="009A140C" w:rsidP="009A140C">
            <w:pPr>
              <w:spacing w:line="240" w:lineRule="exact"/>
              <w:ind w:left="-36" w:right="-90"/>
              <w:jc w:val="center"/>
              <w:rPr>
                <w:rFonts w:ascii="Arial" w:eastAsia="Arial Unicode MS" w:hAnsi="Arial" w:cs="Arial"/>
                <w:sz w:val="14"/>
                <w:szCs w:val="14"/>
              </w:rPr>
            </w:pPr>
            <w:r w:rsidRPr="003A2820">
              <w:rPr>
                <w:rFonts w:ascii="Arial" w:eastAsia="Arial Unicode MS" w:hAnsi="Arial" w:cs="Arial"/>
                <w:sz w:val="14"/>
                <w:szCs w:val="14"/>
              </w:rPr>
              <w:t>of America</w:t>
            </w:r>
          </w:p>
        </w:tc>
        <w:tc>
          <w:tcPr>
            <w:tcW w:w="990" w:type="dxa"/>
          </w:tcPr>
          <w:p w14:paraId="6312D628" w14:textId="77777777" w:rsidR="009A140C" w:rsidRPr="003A2820" w:rsidRDefault="009A140C" w:rsidP="009A140C">
            <w:pPr>
              <w:spacing w:line="240" w:lineRule="exact"/>
              <w:jc w:val="center"/>
              <w:rPr>
                <w:rFonts w:ascii="Arial" w:eastAsia="Arial Unicode MS" w:hAnsi="Arial" w:cs="Browallia New"/>
                <w:sz w:val="14"/>
                <w:szCs w:val="17"/>
              </w:rPr>
            </w:pPr>
          </w:p>
        </w:tc>
        <w:tc>
          <w:tcPr>
            <w:tcW w:w="990" w:type="dxa"/>
          </w:tcPr>
          <w:p w14:paraId="64AEA2E2" w14:textId="77777777" w:rsidR="009A140C" w:rsidRPr="003A2820" w:rsidRDefault="009A140C" w:rsidP="009A140C">
            <w:pPr>
              <w:spacing w:line="240" w:lineRule="exact"/>
              <w:jc w:val="center"/>
              <w:rPr>
                <w:rFonts w:ascii="Arial" w:eastAsia="Arial Unicode MS" w:hAnsi="Arial" w:cs="Browallia New"/>
                <w:sz w:val="14"/>
                <w:szCs w:val="17"/>
              </w:rPr>
            </w:pPr>
          </w:p>
        </w:tc>
        <w:tc>
          <w:tcPr>
            <w:tcW w:w="900" w:type="dxa"/>
          </w:tcPr>
          <w:p w14:paraId="1AAB9697" w14:textId="77777777" w:rsidR="009A140C" w:rsidRPr="003A2820" w:rsidRDefault="009A140C" w:rsidP="009A140C">
            <w:pPr>
              <w:pBdr>
                <w:bottom w:val="single" w:sz="4" w:space="1" w:color="auto"/>
              </w:pBdr>
              <w:spacing w:line="240" w:lineRule="exact"/>
              <w:jc w:val="center"/>
              <w:rPr>
                <w:rFonts w:ascii="Arial" w:eastAsia="Arial Unicode MS" w:hAnsi="Arial" w:cs="Arial"/>
                <w:sz w:val="14"/>
                <w:szCs w:val="14"/>
              </w:rPr>
            </w:pPr>
          </w:p>
        </w:tc>
        <w:tc>
          <w:tcPr>
            <w:tcW w:w="990" w:type="dxa"/>
          </w:tcPr>
          <w:p w14:paraId="43BCD434" w14:textId="77777777" w:rsidR="009A140C" w:rsidRPr="003A2820" w:rsidRDefault="009A140C" w:rsidP="009A140C">
            <w:pPr>
              <w:pBdr>
                <w:bottom w:val="single" w:sz="4" w:space="1" w:color="auto"/>
              </w:pBdr>
              <w:tabs>
                <w:tab w:val="decimal" w:pos="705"/>
              </w:tabs>
              <w:spacing w:line="240" w:lineRule="exact"/>
              <w:rPr>
                <w:rFonts w:ascii="Arial" w:eastAsia="Arial Unicode MS" w:hAnsi="Arial" w:cs="Arial"/>
                <w:sz w:val="14"/>
                <w:szCs w:val="14"/>
              </w:rPr>
            </w:pPr>
          </w:p>
        </w:tc>
      </w:tr>
      <w:tr w:rsidR="009A140C" w:rsidRPr="003A2820" w14:paraId="4501A2B5" w14:textId="77777777" w:rsidTr="005F3142">
        <w:trPr>
          <w:cantSplit/>
          <w:trHeight w:val="162"/>
        </w:trPr>
        <w:tc>
          <w:tcPr>
            <w:tcW w:w="5310" w:type="dxa"/>
            <w:gridSpan w:val="3"/>
          </w:tcPr>
          <w:p w14:paraId="6E37F230" w14:textId="77777777" w:rsidR="009A140C" w:rsidRPr="003A2820" w:rsidRDefault="009A140C" w:rsidP="009A140C">
            <w:pPr>
              <w:spacing w:line="240" w:lineRule="exact"/>
              <w:ind w:left="-36" w:right="-90"/>
              <w:rPr>
                <w:rFonts w:ascii="Arial" w:eastAsia="Arial Unicode MS" w:hAnsi="Arial" w:cs="Arial"/>
                <w:sz w:val="14"/>
                <w:szCs w:val="14"/>
              </w:rPr>
            </w:pPr>
            <w:r w:rsidRPr="003A2820">
              <w:rPr>
                <w:rFonts w:ascii="Arial" w:eastAsia="Arial Unicode MS" w:hAnsi="Arial" w:cs="Arial"/>
                <w:sz w:val="14"/>
                <w:szCs w:val="14"/>
              </w:rPr>
              <w:t>Total other non-current financial assets</w:t>
            </w:r>
          </w:p>
        </w:tc>
        <w:tc>
          <w:tcPr>
            <w:tcW w:w="990" w:type="dxa"/>
          </w:tcPr>
          <w:p w14:paraId="73531737" w14:textId="77777777" w:rsidR="009A140C" w:rsidRPr="003A2820" w:rsidRDefault="009A140C" w:rsidP="009A140C">
            <w:pPr>
              <w:tabs>
                <w:tab w:val="decimal" w:pos="522"/>
              </w:tabs>
              <w:spacing w:line="240" w:lineRule="exact"/>
              <w:jc w:val="both"/>
              <w:rPr>
                <w:rFonts w:ascii="Arial" w:eastAsia="Arial Unicode MS" w:hAnsi="Arial" w:cs="Arial"/>
                <w:sz w:val="14"/>
                <w:szCs w:val="14"/>
              </w:rPr>
            </w:pPr>
          </w:p>
        </w:tc>
        <w:tc>
          <w:tcPr>
            <w:tcW w:w="990" w:type="dxa"/>
          </w:tcPr>
          <w:p w14:paraId="55AE9BE1" w14:textId="77777777" w:rsidR="009A140C" w:rsidRPr="003A2820" w:rsidRDefault="009A140C" w:rsidP="009A140C">
            <w:pPr>
              <w:tabs>
                <w:tab w:val="decimal" w:pos="522"/>
              </w:tabs>
              <w:spacing w:line="240" w:lineRule="exact"/>
              <w:jc w:val="both"/>
              <w:rPr>
                <w:rFonts w:ascii="Arial" w:eastAsia="Arial Unicode MS" w:hAnsi="Arial" w:cs="Arial"/>
                <w:sz w:val="14"/>
                <w:szCs w:val="14"/>
              </w:rPr>
            </w:pPr>
          </w:p>
        </w:tc>
        <w:tc>
          <w:tcPr>
            <w:tcW w:w="900" w:type="dxa"/>
          </w:tcPr>
          <w:p w14:paraId="269EED2B" w14:textId="0875CE04" w:rsidR="009A140C" w:rsidRPr="003A2820" w:rsidRDefault="003A0935" w:rsidP="009A140C">
            <w:pPr>
              <w:pBdr>
                <w:bottom w:val="double" w:sz="6" w:space="1" w:color="auto"/>
              </w:pBdr>
              <w:tabs>
                <w:tab w:val="decimal" w:pos="613"/>
              </w:tabs>
              <w:spacing w:line="240" w:lineRule="exact"/>
              <w:rPr>
                <w:rFonts w:ascii="Arial" w:eastAsia="Arial Unicode MS" w:hAnsi="Arial" w:cs="Arial"/>
                <w:sz w:val="14"/>
                <w:szCs w:val="14"/>
                <w:cs/>
              </w:rPr>
            </w:pPr>
            <w:r w:rsidRPr="003A2820">
              <w:rPr>
                <w:rFonts w:ascii="Arial" w:eastAsia="Arial Unicode MS" w:hAnsi="Arial" w:cs="Arial"/>
                <w:sz w:val="14"/>
                <w:szCs w:val="14"/>
              </w:rPr>
              <w:t>1,028</w:t>
            </w:r>
          </w:p>
        </w:tc>
        <w:tc>
          <w:tcPr>
            <w:tcW w:w="990" w:type="dxa"/>
          </w:tcPr>
          <w:p w14:paraId="39FD49B6" w14:textId="3A7B1B22" w:rsidR="009A140C" w:rsidRPr="003A2820" w:rsidRDefault="009A140C" w:rsidP="009A140C">
            <w:pPr>
              <w:pBdr>
                <w:bottom w:val="double" w:sz="6" w:space="1" w:color="auto"/>
              </w:pBdr>
              <w:tabs>
                <w:tab w:val="decimal" w:pos="705"/>
              </w:tabs>
              <w:spacing w:line="240" w:lineRule="exact"/>
              <w:rPr>
                <w:rFonts w:ascii="Arial" w:eastAsia="Arial Unicode MS" w:hAnsi="Arial" w:cs="Arial"/>
                <w:sz w:val="14"/>
                <w:szCs w:val="14"/>
              </w:rPr>
            </w:pPr>
            <w:r w:rsidRPr="003A2820">
              <w:rPr>
                <w:rFonts w:ascii="Arial" w:eastAsia="Arial Unicode MS" w:hAnsi="Arial" w:cs="Arial"/>
                <w:sz w:val="14"/>
                <w:szCs w:val="14"/>
              </w:rPr>
              <w:t>1,107</w:t>
            </w:r>
          </w:p>
        </w:tc>
      </w:tr>
    </w:tbl>
    <w:p w14:paraId="4186ABE9" w14:textId="030CDAC8" w:rsidR="0078407B" w:rsidRPr="003A2820" w:rsidRDefault="0078407B" w:rsidP="005E73CB">
      <w:pPr>
        <w:tabs>
          <w:tab w:val="left" w:pos="2160"/>
          <w:tab w:val="decimal" w:pos="4500"/>
          <w:tab w:val="center" w:pos="4680"/>
          <w:tab w:val="center" w:pos="5760"/>
          <w:tab w:val="decimal" w:pos="7200"/>
          <w:tab w:val="decimal" w:pos="8460"/>
        </w:tabs>
        <w:spacing w:line="240" w:lineRule="exact"/>
        <w:ind w:left="-187" w:right="-360"/>
        <w:rPr>
          <w:rFonts w:ascii="Arial" w:eastAsia="Arial Unicode MS" w:hAnsi="Arial" w:cs="Arial Unicode MS"/>
          <w:sz w:val="12"/>
          <w:szCs w:val="12"/>
        </w:rPr>
      </w:pPr>
      <w:r w:rsidRPr="003A2820">
        <w:rPr>
          <w:rFonts w:ascii="Arial" w:eastAsia="Arial Unicode MS" w:hAnsi="Arial" w:cs="Arial Unicode MS"/>
          <w:sz w:val="12"/>
          <w:szCs w:val="12"/>
        </w:rPr>
        <w:t xml:space="preserve">                     * (held by Cal-Comp Electronics &amp; Communications Co., Ltd.)</w:t>
      </w:r>
    </w:p>
    <w:p w14:paraId="4B1DDD17" w14:textId="7811EC8F" w:rsidR="00393AF5" w:rsidRPr="003A2820" w:rsidRDefault="005E73CB" w:rsidP="00FE2CB1">
      <w:pPr>
        <w:tabs>
          <w:tab w:val="left" w:pos="2160"/>
          <w:tab w:val="decimal" w:pos="4500"/>
          <w:tab w:val="center" w:pos="4680"/>
          <w:tab w:val="center" w:pos="5760"/>
          <w:tab w:val="decimal" w:pos="7200"/>
          <w:tab w:val="decimal" w:pos="8460"/>
        </w:tabs>
        <w:spacing w:line="240" w:lineRule="exact"/>
        <w:ind w:left="-187" w:right="-360"/>
        <w:rPr>
          <w:rFonts w:ascii="Arial" w:eastAsia="Arial Unicode MS" w:hAnsi="Arial" w:cs="Arial Unicode MS"/>
          <w:sz w:val="12"/>
          <w:szCs w:val="12"/>
        </w:rPr>
      </w:pPr>
      <w:r w:rsidRPr="003A2820">
        <w:rPr>
          <w:rFonts w:ascii="Arial" w:eastAsia="Arial Unicode MS" w:hAnsi="Arial" w:cs="Arial Unicode MS"/>
          <w:sz w:val="12"/>
          <w:szCs w:val="12"/>
        </w:rPr>
        <w:t xml:space="preserve">                     ** </w:t>
      </w:r>
      <w:r w:rsidR="00DD0BA3" w:rsidRPr="003A2820">
        <w:rPr>
          <w:rFonts w:ascii="Arial" w:eastAsia="Arial Unicode MS" w:hAnsi="Arial" w:cs="Arial Unicode MS"/>
          <w:sz w:val="12"/>
          <w:szCs w:val="12"/>
        </w:rPr>
        <w:t>(held by Logistar International Holding Co., Ltd.)</w:t>
      </w:r>
    </w:p>
    <w:tbl>
      <w:tblPr>
        <w:tblW w:w="9180" w:type="dxa"/>
        <w:tblInd w:w="540" w:type="dxa"/>
        <w:tblLayout w:type="fixed"/>
        <w:tblLook w:val="0000" w:firstRow="0" w:lastRow="0" w:firstColumn="0" w:lastColumn="0" w:noHBand="0" w:noVBand="0"/>
      </w:tblPr>
      <w:tblGrid>
        <w:gridCol w:w="2160"/>
        <w:gridCol w:w="1980"/>
        <w:gridCol w:w="1170"/>
        <w:gridCol w:w="990"/>
        <w:gridCol w:w="990"/>
        <w:gridCol w:w="900"/>
        <w:gridCol w:w="990"/>
      </w:tblGrid>
      <w:tr w:rsidR="003933A7" w:rsidRPr="003A2820" w14:paraId="2F6E00F2" w14:textId="77777777" w:rsidTr="003933A7">
        <w:trPr>
          <w:cantSplit/>
        </w:trPr>
        <w:tc>
          <w:tcPr>
            <w:tcW w:w="2160" w:type="dxa"/>
          </w:tcPr>
          <w:p w14:paraId="50DF4AC8" w14:textId="54A7D4CD" w:rsidR="003933A7" w:rsidRPr="003A2820" w:rsidRDefault="003933A7" w:rsidP="005E73CB">
            <w:pPr>
              <w:spacing w:line="240" w:lineRule="exact"/>
              <w:ind w:right="-306"/>
              <w:jc w:val="center"/>
              <w:rPr>
                <w:rFonts w:ascii="Arial" w:eastAsia="Arial Unicode MS" w:hAnsi="Arial" w:cs="Arial Unicode MS"/>
                <w:sz w:val="14"/>
                <w:szCs w:val="14"/>
              </w:rPr>
            </w:pPr>
          </w:p>
        </w:tc>
        <w:tc>
          <w:tcPr>
            <w:tcW w:w="1980" w:type="dxa"/>
          </w:tcPr>
          <w:p w14:paraId="2144C030" w14:textId="77777777" w:rsidR="003933A7" w:rsidRPr="003A2820" w:rsidRDefault="003933A7" w:rsidP="005E73CB">
            <w:pPr>
              <w:spacing w:line="240" w:lineRule="exact"/>
              <w:jc w:val="center"/>
              <w:rPr>
                <w:rFonts w:ascii="Arial" w:eastAsia="Arial Unicode MS" w:hAnsi="Arial" w:cs="Arial Unicode MS"/>
                <w:sz w:val="14"/>
                <w:szCs w:val="14"/>
              </w:rPr>
            </w:pPr>
          </w:p>
        </w:tc>
        <w:tc>
          <w:tcPr>
            <w:tcW w:w="1170" w:type="dxa"/>
          </w:tcPr>
          <w:p w14:paraId="658DA9A2" w14:textId="77777777" w:rsidR="003933A7" w:rsidRPr="003A2820" w:rsidRDefault="003933A7" w:rsidP="005E73CB">
            <w:pPr>
              <w:spacing w:line="240" w:lineRule="exact"/>
              <w:ind w:left="-126" w:right="-180"/>
              <w:jc w:val="center"/>
              <w:rPr>
                <w:rFonts w:ascii="Arial" w:eastAsia="Arial Unicode MS" w:hAnsi="Arial" w:cs="Arial Unicode MS"/>
                <w:sz w:val="14"/>
                <w:szCs w:val="14"/>
              </w:rPr>
            </w:pPr>
          </w:p>
        </w:tc>
        <w:tc>
          <w:tcPr>
            <w:tcW w:w="1980" w:type="dxa"/>
            <w:gridSpan w:val="2"/>
          </w:tcPr>
          <w:p w14:paraId="06B18E89" w14:textId="77777777" w:rsidR="003933A7" w:rsidRPr="003A2820" w:rsidRDefault="003933A7" w:rsidP="005E73CB">
            <w:pPr>
              <w:spacing w:line="240" w:lineRule="exact"/>
              <w:ind w:left="-18" w:right="-18"/>
              <w:jc w:val="center"/>
              <w:rPr>
                <w:rFonts w:ascii="Arial" w:eastAsia="Arial Unicode MS" w:hAnsi="Arial" w:cs="Arial Unicode MS"/>
                <w:sz w:val="14"/>
                <w:szCs w:val="14"/>
              </w:rPr>
            </w:pPr>
          </w:p>
        </w:tc>
        <w:tc>
          <w:tcPr>
            <w:tcW w:w="1890" w:type="dxa"/>
            <w:gridSpan w:val="2"/>
          </w:tcPr>
          <w:p w14:paraId="64B5D9B6" w14:textId="77777777" w:rsidR="003933A7" w:rsidRPr="003A2820" w:rsidRDefault="003933A7" w:rsidP="005E73CB">
            <w:pPr>
              <w:spacing w:line="240" w:lineRule="exact"/>
              <w:ind w:right="-15"/>
              <w:jc w:val="right"/>
              <w:rPr>
                <w:rFonts w:ascii="Arial" w:eastAsia="Arial Unicode MS" w:hAnsi="Arial" w:cs="Arial Unicode MS"/>
                <w:sz w:val="14"/>
                <w:szCs w:val="14"/>
              </w:rPr>
            </w:pPr>
            <w:r w:rsidRPr="003A2820">
              <w:rPr>
                <w:rFonts w:ascii="Arial" w:eastAsia="Arial Unicode MS" w:hAnsi="Arial" w:cs="Arial Unicode MS"/>
                <w:sz w:val="14"/>
                <w:szCs w:val="14"/>
              </w:rPr>
              <w:t>(Unit: Thousand US Dollar)</w:t>
            </w:r>
          </w:p>
        </w:tc>
      </w:tr>
      <w:tr w:rsidR="003933A7" w:rsidRPr="003A2820" w14:paraId="7C6EF0B8" w14:textId="77777777" w:rsidTr="003933A7">
        <w:trPr>
          <w:cantSplit/>
        </w:trPr>
        <w:tc>
          <w:tcPr>
            <w:tcW w:w="2160" w:type="dxa"/>
          </w:tcPr>
          <w:p w14:paraId="4E4FB554" w14:textId="77777777" w:rsidR="003933A7" w:rsidRPr="003A2820" w:rsidRDefault="003933A7" w:rsidP="005E73CB">
            <w:pPr>
              <w:pBdr>
                <w:bottom w:val="single" w:sz="6" w:space="1" w:color="auto"/>
              </w:pBdr>
              <w:spacing w:line="240" w:lineRule="exact"/>
              <w:jc w:val="center"/>
              <w:rPr>
                <w:rFonts w:ascii="Arial" w:eastAsia="Arial Unicode MS" w:hAnsi="Arial" w:cs="Arial"/>
                <w:sz w:val="14"/>
                <w:szCs w:val="14"/>
              </w:rPr>
            </w:pPr>
          </w:p>
          <w:p w14:paraId="4DD8F446" w14:textId="5C0531AE" w:rsidR="003933A7" w:rsidRPr="003A2820" w:rsidRDefault="003933A7" w:rsidP="005E73CB">
            <w:pPr>
              <w:pBdr>
                <w:bottom w:val="single" w:sz="6" w:space="1" w:color="auto"/>
              </w:pBdr>
              <w:spacing w:line="240" w:lineRule="exact"/>
              <w:jc w:val="center"/>
              <w:rPr>
                <w:rFonts w:ascii="Arial" w:eastAsia="Arial Unicode MS" w:hAnsi="Arial" w:cs="Arial"/>
                <w:sz w:val="14"/>
                <w:szCs w:val="14"/>
              </w:rPr>
            </w:pPr>
            <w:r w:rsidRPr="003A2820">
              <w:rPr>
                <w:rFonts w:ascii="Arial" w:eastAsia="Arial Unicode MS" w:hAnsi="Arial" w:cs="Arial"/>
                <w:sz w:val="14"/>
                <w:szCs w:val="14"/>
              </w:rPr>
              <w:t>Company’s name</w:t>
            </w:r>
          </w:p>
        </w:tc>
        <w:tc>
          <w:tcPr>
            <w:tcW w:w="1980" w:type="dxa"/>
          </w:tcPr>
          <w:p w14:paraId="4C00F6B4" w14:textId="77777777" w:rsidR="003933A7" w:rsidRPr="003A2820" w:rsidRDefault="003933A7" w:rsidP="005E73CB">
            <w:pPr>
              <w:pBdr>
                <w:bottom w:val="single" w:sz="6" w:space="1" w:color="auto"/>
              </w:pBdr>
              <w:spacing w:line="240" w:lineRule="exact"/>
              <w:jc w:val="center"/>
              <w:rPr>
                <w:rFonts w:ascii="Arial" w:eastAsia="Arial Unicode MS" w:hAnsi="Arial" w:cs="Arial Unicode MS"/>
                <w:sz w:val="14"/>
                <w:szCs w:val="14"/>
              </w:rPr>
            </w:pPr>
          </w:p>
          <w:p w14:paraId="17200A08" w14:textId="679EA3DB" w:rsidR="003933A7" w:rsidRPr="003A2820" w:rsidRDefault="003933A7" w:rsidP="005E73CB">
            <w:pPr>
              <w:pBdr>
                <w:bottom w:val="single" w:sz="6" w:space="1" w:color="auto"/>
              </w:pBdr>
              <w:spacing w:line="240" w:lineRule="exact"/>
              <w:jc w:val="center"/>
              <w:rPr>
                <w:rFonts w:ascii="Arial" w:eastAsia="Arial Unicode MS" w:hAnsi="Arial" w:cs="Arial Unicode MS"/>
                <w:sz w:val="14"/>
                <w:szCs w:val="14"/>
              </w:rPr>
            </w:pPr>
            <w:r w:rsidRPr="003A2820">
              <w:rPr>
                <w:rFonts w:ascii="Arial" w:eastAsia="Arial Unicode MS" w:hAnsi="Arial" w:cs="Arial Unicode MS"/>
                <w:sz w:val="14"/>
                <w:szCs w:val="14"/>
              </w:rPr>
              <w:t>Nature of business</w:t>
            </w:r>
          </w:p>
        </w:tc>
        <w:tc>
          <w:tcPr>
            <w:tcW w:w="1170" w:type="dxa"/>
          </w:tcPr>
          <w:p w14:paraId="2EB16C90" w14:textId="77777777" w:rsidR="003933A7" w:rsidRPr="003A2820" w:rsidRDefault="003933A7" w:rsidP="005E73CB">
            <w:pPr>
              <w:pBdr>
                <w:bottom w:val="single" w:sz="6" w:space="1" w:color="auto"/>
              </w:pBdr>
              <w:spacing w:line="240" w:lineRule="exact"/>
              <w:ind w:left="-126" w:right="-180"/>
              <w:jc w:val="center"/>
              <w:rPr>
                <w:rFonts w:ascii="Arial" w:eastAsia="Arial Unicode MS" w:hAnsi="Arial" w:cs="Arial Unicode MS"/>
                <w:sz w:val="14"/>
                <w:szCs w:val="14"/>
              </w:rPr>
            </w:pPr>
            <w:r w:rsidRPr="003A2820">
              <w:rPr>
                <w:rFonts w:ascii="Arial" w:eastAsia="Arial Unicode MS" w:hAnsi="Arial" w:cs="Arial Unicode MS"/>
                <w:sz w:val="14"/>
                <w:szCs w:val="14"/>
              </w:rPr>
              <w:t>Country of</w:t>
            </w:r>
          </w:p>
          <w:p w14:paraId="432D9E43" w14:textId="7787C585" w:rsidR="003933A7" w:rsidRPr="003A2820" w:rsidRDefault="003933A7" w:rsidP="005E73CB">
            <w:pPr>
              <w:pBdr>
                <w:bottom w:val="single" w:sz="6" w:space="1" w:color="auto"/>
              </w:pBdr>
              <w:spacing w:line="240" w:lineRule="exact"/>
              <w:ind w:left="-126" w:right="-180"/>
              <w:jc w:val="center"/>
              <w:rPr>
                <w:rFonts w:ascii="Arial" w:eastAsia="Arial Unicode MS" w:hAnsi="Arial" w:cs="Arial Unicode MS"/>
                <w:sz w:val="14"/>
                <w:szCs w:val="14"/>
              </w:rPr>
            </w:pPr>
            <w:r w:rsidRPr="003A2820">
              <w:rPr>
                <w:rFonts w:ascii="Arial" w:eastAsia="Arial Unicode MS" w:hAnsi="Arial" w:cs="Arial Unicode MS"/>
                <w:sz w:val="14"/>
                <w:szCs w:val="14"/>
              </w:rPr>
              <w:t>incorporation</w:t>
            </w:r>
          </w:p>
        </w:tc>
        <w:tc>
          <w:tcPr>
            <w:tcW w:w="1980" w:type="dxa"/>
            <w:gridSpan w:val="2"/>
          </w:tcPr>
          <w:p w14:paraId="7FC8668B" w14:textId="77777777" w:rsidR="003933A7" w:rsidRPr="003A2820" w:rsidRDefault="003933A7" w:rsidP="005E73CB">
            <w:pPr>
              <w:pBdr>
                <w:bottom w:val="single" w:sz="6" w:space="1" w:color="auto"/>
              </w:pBdr>
              <w:spacing w:line="240" w:lineRule="exact"/>
              <w:jc w:val="center"/>
              <w:rPr>
                <w:rFonts w:ascii="Arial" w:eastAsia="Arial Unicode MS" w:hAnsi="Arial" w:cs="Arial Unicode MS"/>
                <w:sz w:val="14"/>
                <w:szCs w:val="14"/>
              </w:rPr>
            </w:pPr>
          </w:p>
          <w:p w14:paraId="481D4383" w14:textId="1BC215BB" w:rsidR="003933A7" w:rsidRPr="003A2820" w:rsidRDefault="003933A7" w:rsidP="005E73CB">
            <w:pPr>
              <w:pBdr>
                <w:bottom w:val="single" w:sz="6" w:space="1" w:color="auto"/>
              </w:pBdr>
              <w:spacing w:line="240" w:lineRule="exact"/>
              <w:jc w:val="center"/>
              <w:rPr>
                <w:rFonts w:ascii="Arial" w:eastAsia="Arial Unicode MS" w:hAnsi="Arial" w:cs="Arial Unicode MS"/>
                <w:sz w:val="14"/>
                <w:szCs w:val="14"/>
              </w:rPr>
            </w:pPr>
            <w:r w:rsidRPr="003A2820">
              <w:rPr>
                <w:rFonts w:ascii="Arial" w:eastAsia="Arial Unicode MS" w:hAnsi="Arial" w:cs="Arial Unicode MS"/>
                <w:sz w:val="14"/>
                <w:szCs w:val="14"/>
              </w:rPr>
              <w:t>Shareholding percentage</w:t>
            </w:r>
          </w:p>
        </w:tc>
        <w:tc>
          <w:tcPr>
            <w:tcW w:w="1890" w:type="dxa"/>
            <w:gridSpan w:val="2"/>
          </w:tcPr>
          <w:p w14:paraId="566F2450" w14:textId="77777777" w:rsidR="00F16BC4" w:rsidRPr="003A2820" w:rsidRDefault="003933A7" w:rsidP="005E73CB">
            <w:pPr>
              <w:pBdr>
                <w:bottom w:val="single" w:sz="6" w:space="1" w:color="auto"/>
              </w:pBdr>
              <w:spacing w:line="240" w:lineRule="exact"/>
              <w:jc w:val="center"/>
              <w:rPr>
                <w:rFonts w:ascii="Arial" w:eastAsia="Arial Unicode MS" w:hAnsi="Arial" w:cs="Arial Unicode MS"/>
                <w:sz w:val="14"/>
                <w:szCs w:val="14"/>
              </w:rPr>
            </w:pPr>
            <w:r w:rsidRPr="003A2820">
              <w:rPr>
                <w:rFonts w:ascii="Arial" w:eastAsia="Arial Unicode MS" w:hAnsi="Arial" w:cs="Arial Unicode MS"/>
                <w:sz w:val="14"/>
                <w:szCs w:val="14"/>
              </w:rPr>
              <w:t xml:space="preserve">Separate </w:t>
            </w:r>
          </w:p>
          <w:p w14:paraId="25B3C3E5" w14:textId="1F3F3208" w:rsidR="003933A7" w:rsidRPr="003A2820" w:rsidRDefault="003933A7" w:rsidP="005E73CB">
            <w:pPr>
              <w:pBdr>
                <w:bottom w:val="single" w:sz="6" w:space="1" w:color="auto"/>
              </w:pBdr>
              <w:spacing w:line="240" w:lineRule="exact"/>
              <w:jc w:val="center"/>
              <w:rPr>
                <w:rFonts w:ascii="Arial" w:eastAsia="Arial Unicode MS" w:hAnsi="Arial" w:cs="Arial Unicode MS"/>
                <w:sz w:val="14"/>
                <w:szCs w:val="14"/>
              </w:rPr>
            </w:pPr>
            <w:r w:rsidRPr="003A2820">
              <w:rPr>
                <w:rFonts w:ascii="Arial" w:eastAsia="Arial Unicode MS" w:hAnsi="Arial" w:cs="Arial Unicode MS"/>
                <w:sz w:val="14"/>
                <w:szCs w:val="14"/>
              </w:rPr>
              <w:t>financial statements</w:t>
            </w:r>
          </w:p>
        </w:tc>
      </w:tr>
      <w:tr w:rsidR="003933A7" w:rsidRPr="003A2820" w14:paraId="059B3051" w14:textId="77777777" w:rsidTr="003933A7">
        <w:trPr>
          <w:cantSplit/>
        </w:trPr>
        <w:tc>
          <w:tcPr>
            <w:tcW w:w="2160" w:type="dxa"/>
          </w:tcPr>
          <w:p w14:paraId="4715BC74" w14:textId="77777777" w:rsidR="003933A7" w:rsidRPr="003A2820" w:rsidRDefault="003933A7" w:rsidP="005E73CB">
            <w:pPr>
              <w:spacing w:line="240" w:lineRule="exact"/>
              <w:ind w:right="-306"/>
              <w:jc w:val="both"/>
              <w:rPr>
                <w:rFonts w:ascii="Arial" w:eastAsia="Arial Unicode MS" w:hAnsi="Arial" w:cs="Arial Unicode MS"/>
                <w:sz w:val="14"/>
                <w:szCs w:val="14"/>
              </w:rPr>
            </w:pPr>
          </w:p>
        </w:tc>
        <w:tc>
          <w:tcPr>
            <w:tcW w:w="1980" w:type="dxa"/>
          </w:tcPr>
          <w:p w14:paraId="27EB807D" w14:textId="77777777" w:rsidR="003933A7" w:rsidRPr="003A2820" w:rsidRDefault="003933A7" w:rsidP="005E73CB">
            <w:pPr>
              <w:spacing w:line="240" w:lineRule="exact"/>
              <w:ind w:left="-90" w:right="-180"/>
              <w:jc w:val="both"/>
              <w:rPr>
                <w:rFonts w:ascii="Arial" w:eastAsia="Arial Unicode MS" w:hAnsi="Arial" w:cs="Arial Unicode MS"/>
                <w:sz w:val="14"/>
                <w:szCs w:val="14"/>
              </w:rPr>
            </w:pPr>
          </w:p>
        </w:tc>
        <w:tc>
          <w:tcPr>
            <w:tcW w:w="1170" w:type="dxa"/>
          </w:tcPr>
          <w:p w14:paraId="10AD06CB" w14:textId="77777777" w:rsidR="003933A7" w:rsidRPr="003A2820" w:rsidRDefault="003933A7" w:rsidP="005E73CB">
            <w:pPr>
              <w:spacing w:line="240" w:lineRule="exact"/>
              <w:ind w:left="-36" w:right="-90"/>
              <w:jc w:val="both"/>
              <w:rPr>
                <w:rFonts w:ascii="Arial" w:eastAsia="Arial Unicode MS" w:hAnsi="Arial" w:cs="Arial Unicode MS"/>
                <w:sz w:val="14"/>
                <w:szCs w:val="14"/>
              </w:rPr>
            </w:pPr>
          </w:p>
        </w:tc>
        <w:tc>
          <w:tcPr>
            <w:tcW w:w="990" w:type="dxa"/>
          </w:tcPr>
          <w:p w14:paraId="58EA42E1" w14:textId="6D769828" w:rsidR="003933A7" w:rsidRPr="003A2820" w:rsidRDefault="00C60E10" w:rsidP="005E73CB">
            <w:pPr>
              <w:pBdr>
                <w:bottom w:val="single" w:sz="4" w:space="1" w:color="auto"/>
              </w:pBdr>
              <w:spacing w:line="240" w:lineRule="exact"/>
              <w:jc w:val="center"/>
              <w:rPr>
                <w:rFonts w:ascii="Arial" w:eastAsia="Arial Unicode MS" w:hAnsi="Arial" w:cs="Arial"/>
                <w:sz w:val="14"/>
                <w:szCs w:val="14"/>
              </w:rPr>
            </w:pPr>
            <w:r w:rsidRPr="003A2820">
              <w:rPr>
                <w:rFonts w:ascii="Arial" w:eastAsia="Arial Unicode MS" w:hAnsi="Arial" w:cs="Arial"/>
                <w:sz w:val="14"/>
                <w:szCs w:val="14"/>
              </w:rPr>
              <w:t>2025</w:t>
            </w:r>
          </w:p>
        </w:tc>
        <w:tc>
          <w:tcPr>
            <w:tcW w:w="990" w:type="dxa"/>
          </w:tcPr>
          <w:p w14:paraId="2E14A73A" w14:textId="1BFC56BA" w:rsidR="003933A7" w:rsidRPr="003A2820" w:rsidRDefault="00C60E10" w:rsidP="005E73CB">
            <w:pPr>
              <w:pBdr>
                <w:bottom w:val="single" w:sz="4" w:space="1" w:color="auto"/>
              </w:pBdr>
              <w:spacing w:line="240" w:lineRule="exact"/>
              <w:jc w:val="center"/>
              <w:rPr>
                <w:rFonts w:ascii="Arial" w:eastAsia="Arial Unicode MS" w:hAnsi="Arial" w:cs="Arial"/>
                <w:sz w:val="14"/>
                <w:szCs w:val="14"/>
              </w:rPr>
            </w:pPr>
            <w:r w:rsidRPr="003A2820">
              <w:rPr>
                <w:rFonts w:ascii="Arial" w:eastAsia="Arial Unicode MS" w:hAnsi="Arial" w:cs="Arial"/>
                <w:sz w:val="14"/>
                <w:szCs w:val="14"/>
              </w:rPr>
              <w:t>2024</w:t>
            </w:r>
          </w:p>
        </w:tc>
        <w:tc>
          <w:tcPr>
            <w:tcW w:w="900" w:type="dxa"/>
          </w:tcPr>
          <w:p w14:paraId="69602EB7" w14:textId="2A18C7A1" w:rsidR="003933A7" w:rsidRPr="003A2820" w:rsidRDefault="00C60E10" w:rsidP="005E73CB">
            <w:pPr>
              <w:pBdr>
                <w:bottom w:val="single" w:sz="4" w:space="1" w:color="auto"/>
              </w:pBdr>
              <w:spacing w:line="240" w:lineRule="exact"/>
              <w:jc w:val="center"/>
              <w:rPr>
                <w:rFonts w:ascii="Arial" w:eastAsia="Arial Unicode MS" w:hAnsi="Arial" w:cs="Arial"/>
                <w:sz w:val="14"/>
                <w:szCs w:val="14"/>
              </w:rPr>
            </w:pPr>
            <w:r w:rsidRPr="003A2820">
              <w:rPr>
                <w:rFonts w:ascii="Arial" w:eastAsia="Arial Unicode MS" w:hAnsi="Arial" w:cs="Arial"/>
                <w:sz w:val="14"/>
                <w:szCs w:val="14"/>
              </w:rPr>
              <w:t>2025</w:t>
            </w:r>
          </w:p>
        </w:tc>
        <w:tc>
          <w:tcPr>
            <w:tcW w:w="990" w:type="dxa"/>
          </w:tcPr>
          <w:p w14:paraId="29ED09BC" w14:textId="6CCB7013" w:rsidR="003933A7" w:rsidRPr="003A2820" w:rsidRDefault="00C60E10" w:rsidP="005E73CB">
            <w:pPr>
              <w:pBdr>
                <w:bottom w:val="single" w:sz="4" w:space="1" w:color="auto"/>
              </w:pBdr>
              <w:spacing w:line="240" w:lineRule="exact"/>
              <w:jc w:val="center"/>
              <w:rPr>
                <w:rFonts w:ascii="Arial" w:eastAsia="Arial Unicode MS" w:hAnsi="Arial" w:cs="Arial"/>
                <w:sz w:val="14"/>
                <w:szCs w:val="14"/>
              </w:rPr>
            </w:pPr>
            <w:r w:rsidRPr="003A2820">
              <w:rPr>
                <w:rFonts w:ascii="Arial" w:eastAsia="Arial Unicode MS" w:hAnsi="Arial" w:cs="Arial"/>
                <w:sz w:val="14"/>
                <w:szCs w:val="14"/>
              </w:rPr>
              <w:t>2024</w:t>
            </w:r>
          </w:p>
        </w:tc>
      </w:tr>
      <w:tr w:rsidR="003933A7" w:rsidRPr="003A2820" w14:paraId="539DE08D" w14:textId="77777777" w:rsidTr="003933A7">
        <w:trPr>
          <w:cantSplit/>
        </w:trPr>
        <w:tc>
          <w:tcPr>
            <w:tcW w:w="2160" w:type="dxa"/>
          </w:tcPr>
          <w:p w14:paraId="2D993DB0" w14:textId="77777777" w:rsidR="003933A7" w:rsidRPr="003A2820" w:rsidRDefault="003933A7" w:rsidP="005E73CB">
            <w:pPr>
              <w:spacing w:line="240" w:lineRule="exact"/>
              <w:ind w:right="-306"/>
              <w:jc w:val="both"/>
              <w:rPr>
                <w:rFonts w:ascii="Arial" w:eastAsia="Arial Unicode MS" w:hAnsi="Arial" w:cs="Arial Unicode MS"/>
                <w:b/>
                <w:bCs/>
                <w:sz w:val="14"/>
                <w:szCs w:val="14"/>
                <w:u w:val="single"/>
              </w:rPr>
            </w:pPr>
          </w:p>
        </w:tc>
        <w:tc>
          <w:tcPr>
            <w:tcW w:w="1980" w:type="dxa"/>
          </w:tcPr>
          <w:p w14:paraId="6AE04D7F" w14:textId="77777777" w:rsidR="003933A7" w:rsidRPr="003A2820" w:rsidRDefault="003933A7" w:rsidP="005E73CB">
            <w:pPr>
              <w:spacing w:line="240" w:lineRule="exact"/>
              <w:ind w:left="-90" w:right="-180"/>
              <w:jc w:val="both"/>
              <w:rPr>
                <w:rFonts w:ascii="Arial" w:eastAsia="Arial Unicode MS" w:hAnsi="Arial" w:cs="Arial Unicode MS"/>
                <w:sz w:val="14"/>
                <w:szCs w:val="14"/>
              </w:rPr>
            </w:pPr>
          </w:p>
        </w:tc>
        <w:tc>
          <w:tcPr>
            <w:tcW w:w="1170" w:type="dxa"/>
          </w:tcPr>
          <w:p w14:paraId="3A09E2B2" w14:textId="77777777" w:rsidR="003933A7" w:rsidRPr="003A2820" w:rsidRDefault="003933A7" w:rsidP="005E73CB">
            <w:pPr>
              <w:spacing w:line="240" w:lineRule="exact"/>
              <w:ind w:left="-36" w:right="-90"/>
              <w:jc w:val="both"/>
              <w:rPr>
                <w:rFonts w:ascii="Arial" w:eastAsia="Arial Unicode MS" w:hAnsi="Arial" w:cs="Arial Unicode MS"/>
                <w:sz w:val="14"/>
                <w:szCs w:val="14"/>
              </w:rPr>
            </w:pPr>
          </w:p>
        </w:tc>
        <w:tc>
          <w:tcPr>
            <w:tcW w:w="990" w:type="dxa"/>
          </w:tcPr>
          <w:p w14:paraId="284A8D53" w14:textId="77777777" w:rsidR="003933A7" w:rsidRPr="003A2820" w:rsidRDefault="003933A7" w:rsidP="005E73CB">
            <w:pPr>
              <w:spacing w:line="240" w:lineRule="exact"/>
              <w:jc w:val="center"/>
              <w:rPr>
                <w:rFonts w:ascii="Arial" w:eastAsia="Arial Unicode MS" w:hAnsi="Arial" w:cs="Arial Unicode MS"/>
                <w:sz w:val="14"/>
                <w:szCs w:val="14"/>
              </w:rPr>
            </w:pPr>
            <w:r w:rsidRPr="003A2820">
              <w:rPr>
                <w:rFonts w:ascii="Arial" w:eastAsia="Arial Unicode MS" w:hAnsi="Arial" w:cs="Arial Unicode MS"/>
                <w:sz w:val="14"/>
                <w:szCs w:val="14"/>
              </w:rPr>
              <w:t>(%)</w:t>
            </w:r>
          </w:p>
        </w:tc>
        <w:tc>
          <w:tcPr>
            <w:tcW w:w="990" w:type="dxa"/>
          </w:tcPr>
          <w:p w14:paraId="4F1C67A4" w14:textId="77777777" w:rsidR="003933A7" w:rsidRPr="003A2820" w:rsidRDefault="003933A7" w:rsidP="005E73CB">
            <w:pPr>
              <w:spacing w:line="240" w:lineRule="exact"/>
              <w:jc w:val="center"/>
              <w:rPr>
                <w:rFonts w:ascii="Arial" w:eastAsia="Arial Unicode MS" w:hAnsi="Arial" w:cs="Arial Unicode MS"/>
                <w:sz w:val="14"/>
                <w:szCs w:val="14"/>
              </w:rPr>
            </w:pPr>
            <w:r w:rsidRPr="003A2820">
              <w:rPr>
                <w:rFonts w:ascii="Arial" w:eastAsia="Arial Unicode MS" w:hAnsi="Arial" w:cs="Arial Unicode MS"/>
                <w:sz w:val="14"/>
                <w:szCs w:val="14"/>
              </w:rPr>
              <w:t>(%)</w:t>
            </w:r>
          </w:p>
        </w:tc>
        <w:tc>
          <w:tcPr>
            <w:tcW w:w="900" w:type="dxa"/>
          </w:tcPr>
          <w:p w14:paraId="0FC0EB27" w14:textId="77777777" w:rsidR="003933A7" w:rsidRPr="003A2820" w:rsidRDefault="003933A7" w:rsidP="005E73CB">
            <w:pPr>
              <w:tabs>
                <w:tab w:val="decimal" w:pos="586"/>
              </w:tabs>
              <w:spacing w:line="240" w:lineRule="exact"/>
              <w:ind w:left="46" w:right="18"/>
              <w:jc w:val="both"/>
              <w:rPr>
                <w:rFonts w:ascii="Arial" w:eastAsia="Arial Unicode MS" w:hAnsi="Arial" w:cs="Arial Unicode MS"/>
                <w:sz w:val="14"/>
                <w:szCs w:val="14"/>
              </w:rPr>
            </w:pPr>
          </w:p>
        </w:tc>
        <w:tc>
          <w:tcPr>
            <w:tcW w:w="990" w:type="dxa"/>
          </w:tcPr>
          <w:p w14:paraId="7709F235" w14:textId="77777777" w:rsidR="003933A7" w:rsidRPr="003A2820" w:rsidRDefault="003933A7" w:rsidP="005E73CB">
            <w:pPr>
              <w:spacing w:line="240" w:lineRule="exact"/>
              <w:ind w:right="-28"/>
              <w:jc w:val="center"/>
              <w:rPr>
                <w:rFonts w:ascii="Arial" w:eastAsia="Arial Unicode MS" w:hAnsi="Arial" w:cs="Arial Unicode MS"/>
                <w:sz w:val="14"/>
                <w:szCs w:val="14"/>
              </w:rPr>
            </w:pPr>
          </w:p>
        </w:tc>
      </w:tr>
      <w:tr w:rsidR="003933A7" w:rsidRPr="003A2820" w14:paraId="57CD3D2C" w14:textId="77777777" w:rsidTr="003933A7">
        <w:trPr>
          <w:cantSplit/>
        </w:trPr>
        <w:tc>
          <w:tcPr>
            <w:tcW w:w="9180" w:type="dxa"/>
            <w:gridSpan w:val="7"/>
          </w:tcPr>
          <w:p w14:paraId="6ABC6074" w14:textId="77777777" w:rsidR="003933A7" w:rsidRPr="003A2820" w:rsidRDefault="003933A7" w:rsidP="005E73CB">
            <w:pPr>
              <w:tabs>
                <w:tab w:val="decimal" w:pos="560"/>
              </w:tabs>
              <w:spacing w:line="240" w:lineRule="exact"/>
              <w:ind w:right="-31"/>
              <w:jc w:val="both"/>
              <w:rPr>
                <w:rFonts w:ascii="Arial" w:eastAsia="Arial Unicode MS" w:hAnsi="Arial" w:cs="Arial"/>
                <w:sz w:val="14"/>
                <w:szCs w:val="14"/>
                <w:u w:val="single"/>
              </w:rPr>
            </w:pPr>
            <w:r w:rsidRPr="003A2820">
              <w:rPr>
                <w:rFonts w:ascii="Arial" w:eastAsia="Arial Unicode MS" w:hAnsi="Arial" w:cs="Arial"/>
                <w:sz w:val="14"/>
                <w:szCs w:val="14"/>
                <w:u w:val="single"/>
              </w:rPr>
              <w:t>Equity instruments designated at FVOCI</w:t>
            </w:r>
          </w:p>
        </w:tc>
      </w:tr>
      <w:tr w:rsidR="00DF15F9" w:rsidRPr="003A2820" w14:paraId="4DB0C706" w14:textId="77777777" w:rsidTr="003933A7">
        <w:trPr>
          <w:cantSplit/>
        </w:trPr>
        <w:tc>
          <w:tcPr>
            <w:tcW w:w="2160" w:type="dxa"/>
          </w:tcPr>
          <w:p w14:paraId="1C2E12B1" w14:textId="77777777" w:rsidR="00DF15F9" w:rsidRPr="003A2820" w:rsidRDefault="00DF15F9" w:rsidP="005E73CB">
            <w:pPr>
              <w:tabs>
                <w:tab w:val="left" w:pos="342"/>
              </w:tabs>
              <w:spacing w:line="240" w:lineRule="exact"/>
              <w:ind w:right="-306"/>
              <w:jc w:val="both"/>
              <w:rPr>
                <w:rFonts w:ascii="Arial" w:eastAsia="Arial Unicode MS" w:hAnsi="Arial" w:cs="Arial"/>
                <w:sz w:val="14"/>
                <w:szCs w:val="14"/>
              </w:rPr>
            </w:pPr>
            <w:r w:rsidRPr="003A2820">
              <w:rPr>
                <w:rFonts w:ascii="Arial" w:eastAsia="Arial Unicode MS" w:hAnsi="Arial" w:cs="Arial"/>
                <w:sz w:val="14"/>
                <w:szCs w:val="14"/>
              </w:rPr>
              <w:t>Nexa3D Inc.</w:t>
            </w:r>
          </w:p>
        </w:tc>
        <w:tc>
          <w:tcPr>
            <w:tcW w:w="1980" w:type="dxa"/>
          </w:tcPr>
          <w:p w14:paraId="2E8FDB3B" w14:textId="77777777" w:rsidR="00DF15F9" w:rsidRPr="003A2820" w:rsidRDefault="00DF15F9" w:rsidP="005E73CB">
            <w:pPr>
              <w:spacing w:line="240" w:lineRule="exact"/>
              <w:ind w:left="-90" w:right="-180"/>
              <w:jc w:val="both"/>
              <w:rPr>
                <w:rFonts w:ascii="Arial" w:eastAsia="Arial Unicode MS" w:hAnsi="Arial" w:cs="Arial"/>
                <w:sz w:val="14"/>
                <w:szCs w:val="14"/>
              </w:rPr>
            </w:pPr>
            <w:r w:rsidRPr="003A2820">
              <w:rPr>
                <w:rFonts w:ascii="Arial" w:eastAsia="Arial Unicode MS" w:hAnsi="Arial" w:cs="Arial"/>
                <w:sz w:val="14"/>
                <w:szCs w:val="14"/>
              </w:rPr>
              <w:t>3D Printing technology</w:t>
            </w:r>
          </w:p>
        </w:tc>
        <w:tc>
          <w:tcPr>
            <w:tcW w:w="1170" w:type="dxa"/>
          </w:tcPr>
          <w:p w14:paraId="5FDA327C" w14:textId="77777777" w:rsidR="00DF15F9" w:rsidRPr="003A2820" w:rsidRDefault="00DF15F9" w:rsidP="005E73CB">
            <w:pPr>
              <w:spacing w:line="240" w:lineRule="exact"/>
              <w:ind w:left="-36" w:right="-90"/>
              <w:jc w:val="center"/>
              <w:rPr>
                <w:rFonts w:ascii="Arial" w:eastAsia="Arial Unicode MS" w:hAnsi="Arial" w:cs="Arial"/>
                <w:sz w:val="14"/>
                <w:szCs w:val="14"/>
              </w:rPr>
            </w:pPr>
            <w:r w:rsidRPr="003A2820">
              <w:rPr>
                <w:rFonts w:ascii="Arial" w:eastAsia="Arial Unicode MS" w:hAnsi="Arial" w:cs="Arial"/>
                <w:sz w:val="14"/>
                <w:szCs w:val="14"/>
              </w:rPr>
              <w:t>United States</w:t>
            </w:r>
          </w:p>
        </w:tc>
        <w:tc>
          <w:tcPr>
            <w:tcW w:w="990" w:type="dxa"/>
          </w:tcPr>
          <w:p w14:paraId="50CFA6E6" w14:textId="4894A2A4" w:rsidR="00DF15F9" w:rsidRPr="003A2820" w:rsidRDefault="003A0935" w:rsidP="005E73CB">
            <w:pPr>
              <w:spacing w:line="240" w:lineRule="exact"/>
              <w:jc w:val="center"/>
              <w:rPr>
                <w:rFonts w:ascii="Arial" w:eastAsia="Arial Unicode MS" w:hAnsi="Arial" w:cs="Browallia New"/>
                <w:sz w:val="14"/>
                <w:szCs w:val="17"/>
                <w:cs/>
              </w:rPr>
            </w:pPr>
            <w:r w:rsidRPr="003A2820">
              <w:rPr>
                <w:rFonts w:ascii="Arial" w:eastAsia="Arial Unicode MS" w:hAnsi="Arial" w:cs="Browallia New"/>
                <w:sz w:val="14"/>
                <w:szCs w:val="17"/>
              </w:rPr>
              <w:t>12.36</w:t>
            </w:r>
          </w:p>
        </w:tc>
        <w:tc>
          <w:tcPr>
            <w:tcW w:w="990" w:type="dxa"/>
          </w:tcPr>
          <w:p w14:paraId="494295F4" w14:textId="579D5844" w:rsidR="00DF15F9" w:rsidRPr="003A2820" w:rsidRDefault="001F0124" w:rsidP="005E73CB">
            <w:pPr>
              <w:spacing w:line="240" w:lineRule="exact"/>
              <w:jc w:val="center"/>
              <w:rPr>
                <w:rFonts w:ascii="Arial" w:eastAsia="Arial Unicode MS" w:hAnsi="Arial" w:cs="Browallia New"/>
                <w:sz w:val="14"/>
                <w:szCs w:val="17"/>
              </w:rPr>
            </w:pPr>
            <w:r w:rsidRPr="003A2820">
              <w:rPr>
                <w:rFonts w:ascii="Arial" w:eastAsia="Arial Unicode MS" w:hAnsi="Arial" w:cs="Arial"/>
                <w:sz w:val="14"/>
                <w:szCs w:val="14"/>
              </w:rPr>
              <w:t>12.36</w:t>
            </w:r>
          </w:p>
        </w:tc>
        <w:tc>
          <w:tcPr>
            <w:tcW w:w="900" w:type="dxa"/>
          </w:tcPr>
          <w:p w14:paraId="1A7F87A9" w14:textId="312F3D31" w:rsidR="00DF15F9" w:rsidRPr="003A2820" w:rsidRDefault="003A0935" w:rsidP="005E73CB">
            <w:pPr>
              <w:tabs>
                <w:tab w:val="decimal" w:pos="613"/>
              </w:tabs>
              <w:spacing w:line="240" w:lineRule="exact"/>
              <w:rPr>
                <w:rFonts w:ascii="Arial" w:eastAsia="Arial Unicode MS" w:hAnsi="Arial" w:cs="Arial"/>
                <w:sz w:val="14"/>
                <w:szCs w:val="14"/>
              </w:rPr>
            </w:pPr>
            <w:r w:rsidRPr="003A2820">
              <w:rPr>
                <w:rFonts w:ascii="Arial" w:eastAsia="Arial Unicode MS" w:hAnsi="Arial" w:cs="Browallia New"/>
                <w:sz w:val="14"/>
                <w:szCs w:val="17"/>
              </w:rPr>
              <w:t>-</w:t>
            </w:r>
          </w:p>
        </w:tc>
        <w:tc>
          <w:tcPr>
            <w:tcW w:w="990" w:type="dxa"/>
          </w:tcPr>
          <w:p w14:paraId="298425F4" w14:textId="27BA65EE" w:rsidR="00DF15F9" w:rsidRPr="003A2820" w:rsidRDefault="00DF15F9" w:rsidP="005E73CB">
            <w:pPr>
              <w:tabs>
                <w:tab w:val="decimal" w:pos="705"/>
              </w:tabs>
              <w:spacing w:line="240" w:lineRule="exact"/>
              <w:rPr>
                <w:rFonts w:ascii="Arial" w:eastAsia="Arial Unicode MS" w:hAnsi="Arial" w:cs="Arial"/>
                <w:sz w:val="14"/>
                <w:szCs w:val="14"/>
              </w:rPr>
            </w:pPr>
            <w:r w:rsidRPr="003A2820">
              <w:rPr>
                <w:rFonts w:ascii="Arial" w:eastAsia="Arial Unicode MS" w:hAnsi="Arial" w:cs="Arial"/>
                <w:sz w:val="14"/>
                <w:szCs w:val="14"/>
              </w:rPr>
              <w:t>-</w:t>
            </w:r>
          </w:p>
        </w:tc>
      </w:tr>
      <w:tr w:rsidR="00DF15F9" w:rsidRPr="003A2820" w14:paraId="41C75D57" w14:textId="77777777" w:rsidTr="003933A7">
        <w:trPr>
          <w:cantSplit/>
        </w:trPr>
        <w:tc>
          <w:tcPr>
            <w:tcW w:w="2160" w:type="dxa"/>
          </w:tcPr>
          <w:p w14:paraId="11D012AA" w14:textId="77777777" w:rsidR="00DF15F9" w:rsidRPr="003A2820" w:rsidRDefault="00DF15F9" w:rsidP="005E73CB">
            <w:pPr>
              <w:tabs>
                <w:tab w:val="left" w:pos="342"/>
              </w:tabs>
              <w:spacing w:line="240" w:lineRule="exact"/>
              <w:ind w:right="-306"/>
              <w:jc w:val="both"/>
              <w:rPr>
                <w:rFonts w:ascii="Arial" w:eastAsia="Arial Unicode MS" w:hAnsi="Arial" w:cs="Arial"/>
                <w:sz w:val="14"/>
                <w:szCs w:val="14"/>
              </w:rPr>
            </w:pPr>
          </w:p>
        </w:tc>
        <w:tc>
          <w:tcPr>
            <w:tcW w:w="1980" w:type="dxa"/>
          </w:tcPr>
          <w:p w14:paraId="7668C34B" w14:textId="77777777" w:rsidR="00DF15F9" w:rsidRPr="003A2820" w:rsidRDefault="00DF15F9" w:rsidP="005E73CB">
            <w:pPr>
              <w:spacing w:line="240" w:lineRule="exact"/>
              <w:ind w:left="-90" w:right="-180"/>
              <w:jc w:val="both"/>
              <w:rPr>
                <w:rFonts w:ascii="Arial" w:eastAsia="Arial Unicode MS" w:hAnsi="Arial" w:cs="Arial"/>
                <w:sz w:val="14"/>
                <w:szCs w:val="14"/>
              </w:rPr>
            </w:pPr>
          </w:p>
        </w:tc>
        <w:tc>
          <w:tcPr>
            <w:tcW w:w="1170" w:type="dxa"/>
          </w:tcPr>
          <w:p w14:paraId="2C1915A6" w14:textId="77777777" w:rsidR="00DF15F9" w:rsidRPr="003A2820" w:rsidRDefault="00DF15F9" w:rsidP="005E73CB">
            <w:pPr>
              <w:spacing w:line="240" w:lineRule="exact"/>
              <w:ind w:left="-36" w:right="-90"/>
              <w:jc w:val="center"/>
              <w:rPr>
                <w:rFonts w:ascii="Arial" w:eastAsia="Arial Unicode MS" w:hAnsi="Arial" w:cs="Arial"/>
                <w:sz w:val="14"/>
                <w:szCs w:val="14"/>
              </w:rPr>
            </w:pPr>
            <w:r w:rsidRPr="003A2820">
              <w:rPr>
                <w:rFonts w:ascii="Arial" w:eastAsia="Arial Unicode MS" w:hAnsi="Arial" w:cs="Arial"/>
                <w:sz w:val="14"/>
                <w:szCs w:val="14"/>
              </w:rPr>
              <w:t>of America</w:t>
            </w:r>
          </w:p>
        </w:tc>
        <w:tc>
          <w:tcPr>
            <w:tcW w:w="990" w:type="dxa"/>
          </w:tcPr>
          <w:p w14:paraId="59604F74" w14:textId="77777777" w:rsidR="00DF15F9" w:rsidRPr="003A2820" w:rsidRDefault="00DF15F9" w:rsidP="005E73CB">
            <w:pPr>
              <w:spacing w:line="240" w:lineRule="exact"/>
              <w:jc w:val="center"/>
              <w:rPr>
                <w:rFonts w:ascii="Arial" w:eastAsia="Arial Unicode MS" w:hAnsi="Arial" w:cs="Browallia New"/>
                <w:sz w:val="14"/>
                <w:szCs w:val="17"/>
              </w:rPr>
            </w:pPr>
          </w:p>
        </w:tc>
        <w:tc>
          <w:tcPr>
            <w:tcW w:w="990" w:type="dxa"/>
          </w:tcPr>
          <w:p w14:paraId="5ED50049" w14:textId="77777777" w:rsidR="00DF15F9" w:rsidRPr="003A2820" w:rsidRDefault="00DF15F9" w:rsidP="005E73CB">
            <w:pPr>
              <w:spacing w:line="240" w:lineRule="exact"/>
              <w:jc w:val="center"/>
              <w:rPr>
                <w:rFonts w:ascii="Arial" w:eastAsia="Arial Unicode MS" w:hAnsi="Arial" w:cs="Browallia New"/>
                <w:sz w:val="14"/>
                <w:szCs w:val="17"/>
              </w:rPr>
            </w:pPr>
          </w:p>
        </w:tc>
        <w:tc>
          <w:tcPr>
            <w:tcW w:w="900" w:type="dxa"/>
          </w:tcPr>
          <w:p w14:paraId="2C78E6FC" w14:textId="77777777" w:rsidR="00DF15F9" w:rsidRPr="003A2820" w:rsidRDefault="00DF15F9" w:rsidP="005E73CB">
            <w:pPr>
              <w:pBdr>
                <w:bottom w:val="single" w:sz="4" w:space="1" w:color="auto"/>
              </w:pBdr>
              <w:tabs>
                <w:tab w:val="decimal" w:pos="613"/>
              </w:tabs>
              <w:spacing w:line="240" w:lineRule="exact"/>
              <w:rPr>
                <w:rFonts w:ascii="Arial" w:eastAsia="Arial Unicode MS" w:hAnsi="Arial" w:cs="Arial"/>
                <w:sz w:val="14"/>
                <w:szCs w:val="14"/>
              </w:rPr>
            </w:pPr>
          </w:p>
        </w:tc>
        <w:tc>
          <w:tcPr>
            <w:tcW w:w="990" w:type="dxa"/>
          </w:tcPr>
          <w:p w14:paraId="35420BB1" w14:textId="77777777" w:rsidR="00DF15F9" w:rsidRPr="003A2820" w:rsidRDefault="00DF15F9" w:rsidP="005E73CB">
            <w:pPr>
              <w:pBdr>
                <w:bottom w:val="single" w:sz="4" w:space="1" w:color="auto"/>
              </w:pBdr>
              <w:tabs>
                <w:tab w:val="decimal" w:pos="975"/>
              </w:tabs>
              <w:spacing w:line="240" w:lineRule="exact"/>
              <w:ind w:left="20" w:right="-31"/>
              <w:jc w:val="center"/>
              <w:rPr>
                <w:rFonts w:ascii="Arial" w:eastAsia="Arial Unicode MS" w:hAnsi="Arial" w:cs="Arial"/>
                <w:sz w:val="14"/>
                <w:szCs w:val="14"/>
              </w:rPr>
            </w:pPr>
          </w:p>
        </w:tc>
      </w:tr>
      <w:tr w:rsidR="00DF15F9" w:rsidRPr="003A2820" w14:paraId="42CC463C" w14:textId="77777777" w:rsidTr="003933A7">
        <w:trPr>
          <w:cantSplit/>
        </w:trPr>
        <w:tc>
          <w:tcPr>
            <w:tcW w:w="7290" w:type="dxa"/>
            <w:gridSpan w:val="5"/>
          </w:tcPr>
          <w:p w14:paraId="1854BCDB" w14:textId="77777777" w:rsidR="00DF15F9" w:rsidRPr="003A2820" w:rsidRDefault="00DF15F9" w:rsidP="005E73CB">
            <w:pPr>
              <w:tabs>
                <w:tab w:val="decimal" w:pos="522"/>
              </w:tabs>
              <w:spacing w:line="240" w:lineRule="exact"/>
              <w:jc w:val="both"/>
              <w:rPr>
                <w:rFonts w:ascii="Arial" w:eastAsia="Arial Unicode MS" w:hAnsi="Arial" w:cs="Arial Unicode MS"/>
                <w:sz w:val="14"/>
                <w:szCs w:val="14"/>
              </w:rPr>
            </w:pPr>
            <w:r w:rsidRPr="003A2820">
              <w:rPr>
                <w:rFonts w:ascii="Arial" w:eastAsia="Arial Unicode MS" w:hAnsi="Arial" w:cs="Arial Unicode MS"/>
                <w:sz w:val="14"/>
                <w:szCs w:val="14"/>
              </w:rPr>
              <w:t>Total other non-current financial assets</w:t>
            </w:r>
          </w:p>
        </w:tc>
        <w:tc>
          <w:tcPr>
            <w:tcW w:w="900" w:type="dxa"/>
          </w:tcPr>
          <w:p w14:paraId="05DDE6C4" w14:textId="7C4B4F53" w:rsidR="00DF15F9" w:rsidRPr="003A2820" w:rsidRDefault="003A0935" w:rsidP="005E73CB">
            <w:pPr>
              <w:pBdr>
                <w:bottom w:val="double" w:sz="4" w:space="1" w:color="auto"/>
              </w:pBdr>
              <w:tabs>
                <w:tab w:val="decimal" w:pos="613"/>
              </w:tabs>
              <w:spacing w:line="240" w:lineRule="exact"/>
              <w:rPr>
                <w:rFonts w:ascii="Arial" w:eastAsia="Arial Unicode MS" w:hAnsi="Arial" w:cs="Arial"/>
                <w:sz w:val="14"/>
                <w:szCs w:val="14"/>
                <w:cs/>
              </w:rPr>
            </w:pPr>
            <w:r w:rsidRPr="003A2820">
              <w:rPr>
                <w:rFonts w:ascii="Arial" w:eastAsia="Arial Unicode MS" w:hAnsi="Arial" w:cs="Arial"/>
                <w:sz w:val="14"/>
                <w:szCs w:val="14"/>
              </w:rPr>
              <w:t>-</w:t>
            </w:r>
          </w:p>
        </w:tc>
        <w:tc>
          <w:tcPr>
            <w:tcW w:w="990" w:type="dxa"/>
          </w:tcPr>
          <w:p w14:paraId="2CEAB270" w14:textId="3B04E008" w:rsidR="00DF15F9" w:rsidRPr="003A2820" w:rsidRDefault="00DF15F9" w:rsidP="005E73CB">
            <w:pPr>
              <w:pBdr>
                <w:bottom w:val="double" w:sz="4" w:space="1" w:color="auto"/>
              </w:pBdr>
              <w:tabs>
                <w:tab w:val="decimal" w:pos="705"/>
              </w:tabs>
              <w:spacing w:line="240" w:lineRule="exact"/>
              <w:rPr>
                <w:rFonts w:ascii="Arial" w:eastAsia="Arial Unicode MS" w:hAnsi="Arial" w:cs="Arial"/>
                <w:sz w:val="14"/>
                <w:szCs w:val="14"/>
                <w:cs/>
              </w:rPr>
            </w:pPr>
            <w:r w:rsidRPr="003A2820">
              <w:rPr>
                <w:rFonts w:ascii="Arial" w:eastAsia="Arial Unicode MS" w:hAnsi="Arial" w:cs="Arial"/>
                <w:sz w:val="14"/>
                <w:szCs w:val="14"/>
              </w:rPr>
              <w:t>-</w:t>
            </w:r>
          </w:p>
        </w:tc>
      </w:tr>
    </w:tbl>
    <w:p w14:paraId="348D059C" w14:textId="608E5A6C" w:rsidR="0068477C" w:rsidRPr="003A2820" w:rsidRDefault="0068477C">
      <w:pPr>
        <w:rPr>
          <w:sz w:val="20"/>
          <w:szCs w:val="22"/>
        </w:rPr>
      </w:pPr>
    </w:p>
    <w:tbl>
      <w:tblPr>
        <w:tblW w:w="9180" w:type="dxa"/>
        <w:tblInd w:w="540" w:type="dxa"/>
        <w:tblLayout w:type="fixed"/>
        <w:tblLook w:val="0000" w:firstRow="0" w:lastRow="0" w:firstColumn="0" w:lastColumn="0" w:noHBand="0" w:noVBand="0"/>
      </w:tblPr>
      <w:tblGrid>
        <w:gridCol w:w="2160"/>
        <w:gridCol w:w="1980"/>
        <w:gridCol w:w="1170"/>
        <w:gridCol w:w="990"/>
        <w:gridCol w:w="990"/>
        <w:gridCol w:w="900"/>
        <w:gridCol w:w="990"/>
      </w:tblGrid>
      <w:tr w:rsidR="003933A7" w:rsidRPr="003A2820" w14:paraId="23482475" w14:textId="77777777" w:rsidTr="003933A7">
        <w:trPr>
          <w:cantSplit/>
        </w:trPr>
        <w:tc>
          <w:tcPr>
            <w:tcW w:w="2160" w:type="dxa"/>
          </w:tcPr>
          <w:p w14:paraId="31AF3394" w14:textId="4156A88D" w:rsidR="003933A7" w:rsidRPr="003A2820" w:rsidRDefault="003933A7" w:rsidP="005E73CB">
            <w:pPr>
              <w:spacing w:line="240" w:lineRule="exact"/>
              <w:ind w:right="-306"/>
              <w:jc w:val="center"/>
              <w:rPr>
                <w:rFonts w:ascii="Arial" w:eastAsia="Arial Unicode MS" w:hAnsi="Arial" w:cs="Arial Unicode MS"/>
                <w:sz w:val="14"/>
                <w:szCs w:val="14"/>
              </w:rPr>
            </w:pPr>
          </w:p>
        </w:tc>
        <w:tc>
          <w:tcPr>
            <w:tcW w:w="1980" w:type="dxa"/>
          </w:tcPr>
          <w:p w14:paraId="295A8F0E" w14:textId="77777777" w:rsidR="003933A7" w:rsidRPr="003A2820" w:rsidRDefault="003933A7" w:rsidP="005E73CB">
            <w:pPr>
              <w:spacing w:line="240" w:lineRule="exact"/>
              <w:jc w:val="center"/>
              <w:rPr>
                <w:rFonts w:ascii="Arial" w:eastAsia="Arial Unicode MS" w:hAnsi="Arial" w:cs="Arial Unicode MS"/>
                <w:sz w:val="14"/>
                <w:szCs w:val="14"/>
              </w:rPr>
            </w:pPr>
          </w:p>
        </w:tc>
        <w:tc>
          <w:tcPr>
            <w:tcW w:w="1170" w:type="dxa"/>
          </w:tcPr>
          <w:p w14:paraId="122EE135" w14:textId="77777777" w:rsidR="003933A7" w:rsidRPr="003A2820" w:rsidRDefault="003933A7" w:rsidP="005E73CB">
            <w:pPr>
              <w:spacing w:line="240" w:lineRule="exact"/>
              <w:ind w:left="-126" w:right="-180"/>
              <w:jc w:val="center"/>
              <w:rPr>
                <w:rFonts w:ascii="Arial" w:eastAsia="Arial Unicode MS" w:hAnsi="Arial" w:cs="Arial Unicode MS"/>
                <w:sz w:val="14"/>
                <w:szCs w:val="14"/>
              </w:rPr>
            </w:pPr>
          </w:p>
        </w:tc>
        <w:tc>
          <w:tcPr>
            <w:tcW w:w="1980" w:type="dxa"/>
            <w:gridSpan w:val="2"/>
          </w:tcPr>
          <w:p w14:paraId="2B826EEB" w14:textId="77777777" w:rsidR="003933A7" w:rsidRPr="003A2820" w:rsidRDefault="003933A7" w:rsidP="005E73CB">
            <w:pPr>
              <w:spacing w:line="240" w:lineRule="exact"/>
              <w:ind w:left="-18" w:right="-18"/>
              <w:jc w:val="center"/>
              <w:rPr>
                <w:rFonts w:ascii="Arial" w:eastAsia="Arial Unicode MS" w:hAnsi="Arial" w:cs="Arial Unicode MS"/>
                <w:sz w:val="14"/>
                <w:szCs w:val="14"/>
              </w:rPr>
            </w:pPr>
          </w:p>
        </w:tc>
        <w:tc>
          <w:tcPr>
            <w:tcW w:w="1890" w:type="dxa"/>
            <w:gridSpan w:val="2"/>
          </w:tcPr>
          <w:p w14:paraId="45E5FDD8" w14:textId="77777777" w:rsidR="003933A7" w:rsidRPr="003A2820" w:rsidRDefault="003933A7" w:rsidP="005E73CB">
            <w:pPr>
              <w:tabs>
                <w:tab w:val="left" w:pos="2160"/>
                <w:tab w:val="decimal" w:pos="4500"/>
                <w:tab w:val="center" w:pos="4680"/>
                <w:tab w:val="center" w:pos="5760"/>
                <w:tab w:val="decimal" w:pos="7200"/>
                <w:tab w:val="decimal" w:pos="8460"/>
              </w:tabs>
              <w:spacing w:line="240" w:lineRule="exact"/>
              <w:ind w:right="-15"/>
              <w:jc w:val="right"/>
              <w:rPr>
                <w:rFonts w:ascii="Arial" w:eastAsia="Arial Unicode MS" w:hAnsi="Arial" w:cs="Arial Unicode MS"/>
                <w:sz w:val="14"/>
                <w:szCs w:val="14"/>
              </w:rPr>
            </w:pPr>
            <w:r w:rsidRPr="003A2820">
              <w:rPr>
                <w:rFonts w:ascii="Arial" w:eastAsia="Arial Unicode MS" w:hAnsi="Arial" w:cs="Arial Unicode MS"/>
                <w:sz w:val="14"/>
                <w:szCs w:val="14"/>
              </w:rPr>
              <w:t>(Unit: Thousand Baht)</w:t>
            </w:r>
          </w:p>
        </w:tc>
      </w:tr>
      <w:tr w:rsidR="003933A7" w:rsidRPr="003A2820" w14:paraId="420D3C5B" w14:textId="77777777" w:rsidTr="003933A7">
        <w:trPr>
          <w:cantSplit/>
        </w:trPr>
        <w:tc>
          <w:tcPr>
            <w:tcW w:w="2160" w:type="dxa"/>
          </w:tcPr>
          <w:p w14:paraId="6671C0F1" w14:textId="77777777" w:rsidR="00181264" w:rsidRPr="003A2820" w:rsidRDefault="00181264" w:rsidP="005E73CB">
            <w:pPr>
              <w:pBdr>
                <w:bottom w:val="single" w:sz="6" w:space="1" w:color="auto"/>
              </w:pBdr>
              <w:spacing w:line="240" w:lineRule="exact"/>
              <w:jc w:val="center"/>
              <w:rPr>
                <w:rFonts w:ascii="Arial" w:eastAsia="Arial Unicode MS" w:hAnsi="Arial" w:cs="Arial"/>
                <w:sz w:val="14"/>
                <w:szCs w:val="14"/>
              </w:rPr>
            </w:pPr>
          </w:p>
          <w:p w14:paraId="2034A8A9" w14:textId="5B1F9A5D" w:rsidR="003933A7" w:rsidRPr="003A2820" w:rsidRDefault="003933A7" w:rsidP="005E73CB">
            <w:pPr>
              <w:pBdr>
                <w:bottom w:val="single" w:sz="6" w:space="1" w:color="auto"/>
              </w:pBdr>
              <w:spacing w:line="240" w:lineRule="exact"/>
              <w:jc w:val="center"/>
              <w:rPr>
                <w:rFonts w:ascii="Arial" w:eastAsia="Arial Unicode MS" w:hAnsi="Arial" w:cs="Arial"/>
                <w:sz w:val="14"/>
                <w:szCs w:val="14"/>
              </w:rPr>
            </w:pPr>
            <w:r w:rsidRPr="003A2820">
              <w:rPr>
                <w:rFonts w:ascii="Arial" w:eastAsia="Arial Unicode MS" w:hAnsi="Arial" w:cs="Arial"/>
                <w:sz w:val="14"/>
                <w:szCs w:val="14"/>
              </w:rPr>
              <w:t>Company’s name</w:t>
            </w:r>
          </w:p>
        </w:tc>
        <w:tc>
          <w:tcPr>
            <w:tcW w:w="1980" w:type="dxa"/>
          </w:tcPr>
          <w:p w14:paraId="63695646" w14:textId="77777777" w:rsidR="00181264" w:rsidRPr="003A2820" w:rsidRDefault="00181264" w:rsidP="005E73CB">
            <w:pPr>
              <w:pBdr>
                <w:bottom w:val="single" w:sz="6" w:space="1" w:color="auto"/>
              </w:pBdr>
              <w:spacing w:line="240" w:lineRule="exact"/>
              <w:jc w:val="center"/>
              <w:rPr>
                <w:rFonts w:ascii="Arial" w:eastAsia="Arial Unicode MS" w:hAnsi="Arial" w:cs="Arial Unicode MS"/>
                <w:sz w:val="14"/>
                <w:szCs w:val="14"/>
              </w:rPr>
            </w:pPr>
          </w:p>
          <w:p w14:paraId="1F37129E" w14:textId="427D7E76" w:rsidR="003933A7" w:rsidRPr="003A2820" w:rsidRDefault="003933A7" w:rsidP="005E73CB">
            <w:pPr>
              <w:pBdr>
                <w:bottom w:val="single" w:sz="6" w:space="1" w:color="auto"/>
              </w:pBdr>
              <w:spacing w:line="240" w:lineRule="exact"/>
              <w:jc w:val="center"/>
              <w:rPr>
                <w:rFonts w:ascii="Arial" w:eastAsia="Arial Unicode MS" w:hAnsi="Arial" w:cs="Arial Unicode MS"/>
                <w:sz w:val="14"/>
                <w:szCs w:val="14"/>
              </w:rPr>
            </w:pPr>
            <w:r w:rsidRPr="003A2820">
              <w:rPr>
                <w:rFonts w:ascii="Arial" w:eastAsia="Arial Unicode MS" w:hAnsi="Arial" w:cs="Arial Unicode MS"/>
                <w:sz w:val="14"/>
                <w:szCs w:val="14"/>
              </w:rPr>
              <w:t>Nature of business</w:t>
            </w:r>
          </w:p>
        </w:tc>
        <w:tc>
          <w:tcPr>
            <w:tcW w:w="1170" w:type="dxa"/>
          </w:tcPr>
          <w:p w14:paraId="12117335" w14:textId="77777777" w:rsidR="00181264" w:rsidRPr="003A2820" w:rsidRDefault="00181264" w:rsidP="005E73CB">
            <w:pPr>
              <w:pBdr>
                <w:bottom w:val="single" w:sz="6" w:space="1" w:color="auto"/>
              </w:pBdr>
              <w:spacing w:line="240" w:lineRule="exact"/>
              <w:ind w:left="-126" w:right="-180"/>
              <w:jc w:val="center"/>
              <w:rPr>
                <w:rFonts w:ascii="Arial" w:eastAsia="Arial Unicode MS" w:hAnsi="Arial" w:cs="Arial Unicode MS"/>
                <w:sz w:val="14"/>
                <w:szCs w:val="14"/>
              </w:rPr>
            </w:pPr>
            <w:r w:rsidRPr="003A2820">
              <w:rPr>
                <w:rFonts w:ascii="Arial" w:eastAsia="Arial Unicode MS" w:hAnsi="Arial" w:cs="Arial Unicode MS"/>
                <w:sz w:val="14"/>
                <w:szCs w:val="14"/>
              </w:rPr>
              <w:t>Country of</w:t>
            </w:r>
          </w:p>
          <w:p w14:paraId="1ED20C38" w14:textId="7E2FFD32" w:rsidR="003933A7" w:rsidRPr="003A2820" w:rsidRDefault="003933A7" w:rsidP="005E73CB">
            <w:pPr>
              <w:pBdr>
                <w:bottom w:val="single" w:sz="6" w:space="1" w:color="auto"/>
              </w:pBdr>
              <w:spacing w:line="240" w:lineRule="exact"/>
              <w:ind w:left="-126" w:right="-180"/>
              <w:jc w:val="center"/>
              <w:rPr>
                <w:rFonts w:ascii="Arial" w:eastAsia="Arial Unicode MS" w:hAnsi="Arial" w:cs="Arial Unicode MS"/>
                <w:sz w:val="14"/>
                <w:szCs w:val="14"/>
              </w:rPr>
            </w:pPr>
            <w:r w:rsidRPr="003A2820">
              <w:rPr>
                <w:rFonts w:ascii="Arial" w:eastAsia="Arial Unicode MS" w:hAnsi="Arial" w:cs="Arial Unicode MS"/>
                <w:sz w:val="14"/>
                <w:szCs w:val="14"/>
              </w:rPr>
              <w:t>incorporation</w:t>
            </w:r>
          </w:p>
        </w:tc>
        <w:tc>
          <w:tcPr>
            <w:tcW w:w="1980" w:type="dxa"/>
            <w:gridSpan w:val="2"/>
          </w:tcPr>
          <w:p w14:paraId="5BFB2A50" w14:textId="77777777" w:rsidR="00181264" w:rsidRPr="003A2820" w:rsidRDefault="00181264" w:rsidP="005E73CB">
            <w:pPr>
              <w:pBdr>
                <w:bottom w:val="single" w:sz="6" w:space="1" w:color="auto"/>
              </w:pBdr>
              <w:spacing w:line="240" w:lineRule="exact"/>
              <w:jc w:val="center"/>
              <w:rPr>
                <w:rFonts w:ascii="Arial" w:eastAsia="Arial Unicode MS" w:hAnsi="Arial" w:cs="Arial Unicode MS"/>
                <w:sz w:val="14"/>
                <w:szCs w:val="14"/>
              </w:rPr>
            </w:pPr>
          </w:p>
          <w:p w14:paraId="7B2B8B7E" w14:textId="388185EA" w:rsidR="003933A7" w:rsidRPr="003A2820" w:rsidRDefault="003933A7" w:rsidP="005E73CB">
            <w:pPr>
              <w:pBdr>
                <w:bottom w:val="single" w:sz="6" w:space="1" w:color="auto"/>
              </w:pBdr>
              <w:spacing w:line="240" w:lineRule="exact"/>
              <w:jc w:val="center"/>
              <w:rPr>
                <w:rFonts w:ascii="Arial" w:eastAsia="Arial Unicode MS" w:hAnsi="Arial" w:cs="Arial Unicode MS"/>
                <w:sz w:val="14"/>
                <w:szCs w:val="14"/>
              </w:rPr>
            </w:pPr>
            <w:r w:rsidRPr="003A2820">
              <w:rPr>
                <w:rFonts w:ascii="Arial" w:eastAsia="Arial Unicode MS" w:hAnsi="Arial" w:cs="Arial Unicode MS"/>
                <w:sz w:val="14"/>
                <w:szCs w:val="14"/>
              </w:rPr>
              <w:t>Shareholding percentage</w:t>
            </w:r>
          </w:p>
        </w:tc>
        <w:tc>
          <w:tcPr>
            <w:tcW w:w="1890" w:type="dxa"/>
            <w:gridSpan w:val="2"/>
          </w:tcPr>
          <w:p w14:paraId="6D14EA15" w14:textId="77777777" w:rsidR="00181264" w:rsidRPr="003A2820" w:rsidRDefault="003933A7" w:rsidP="005E73CB">
            <w:pPr>
              <w:pBdr>
                <w:bottom w:val="single" w:sz="6" w:space="1" w:color="auto"/>
              </w:pBdr>
              <w:spacing w:line="240" w:lineRule="exact"/>
              <w:jc w:val="center"/>
              <w:rPr>
                <w:rFonts w:ascii="Arial" w:eastAsia="Arial Unicode MS" w:hAnsi="Arial" w:cs="Arial Unicode MS"/>
                <w:sz w:val="14"/>
                <w:szCs w:val="14"/>
              </w:rPr>
            </w:pPr>
            <w:r w:rsidRPr="003A2820">
              <w:rPr>
                <w:rFonts w:ascii="Arial" w:eastAsia="Arial Unicode MS" w:hAnsi="Arial" w:cs="Arial Unicode MS"/>
                <w:sz w:val="14"/>
                <w:szCs w:val="14"/>
              </w:rPr>
              <w:t xml:space="preserve">Separate </w:t>
            </w:r>
          </w:p>
          <w:p w14:paraId="50936818" w14:textId="3BD81E73" w:rsidR="003933A7" w:rsidRPr="003A2820" w:rsidRDefault="003933A7" w:rsidP="005E73CB">
            <w:pPr>
              <w:pBdr>
                <w:bottom w:val="single" w:sz="6" w:space="1" w:color="auto"/>
              </w:pBdr>
              <w:spacing w:line="240" w:lineRule="exact"/>
              <w:jc w:val="center"/>
              <w:rPr>
                <w:rFonts w:ascii="Arial" w:eastAsia="Arial Unicode MS" w:hAnsi="Arial" w:cs="Arial Unicode MS"/>
                <w:sz w:val="14"/>
                <w:szCs w:val="14"/>
              </w:rPr>
            </w:pPr>
            <w:r w:rsidRPr="003A2820">
              <w:rPr>
                <w:rFonts w:ascii="Arial" w:eastAsia="Arial Unicode MS" w:hAnsi="Arial" w:cs="Arial Unicode MS"/>
                <w:sz w:val="14"/>
                <w:szCs w:val="14"/>
              </w:rPr>
              <w:t>financial statements</w:t>
            </w:r>
          </w:p>
        </w:tc>
      </w:tr>
      <w:tr w:rsidR="003933A7" w:rsidRPr="003A2820" w14:paraId="1959B2AE" w14:textId="77777777" w:rsidTr="003933A7">
        <w:trPr>
          <w:cantSplit/>
        </w:trPr>
        <w:tc>
          <w:tcPr>
            <w:tcW w:w="2160" w:type="dxa"/>
          </w:tcPr>
          <w:p w14:paraId="10D14E85" w14:textId="77777777" w:rsidR="003933A7" w:rsidRPr="003A2820" w:rsidRDefault="003933A7" w:rsidP="005E73CB">
            <w:pPr>
              <w:spacing w:line="240" w:lineRule="exact"/>
              <w:ind w:right="-306"/>
              <w:jc w:val="both"/>
              <w:rPr>
                <w:rFonts w:ascii="Arial" w:eastAsia="Arial Unicode MS" w:hAnsi="Arial" w:cs="Arial Unicode MS"/>
                <w:sz w:val="14"/>
                <w:szCs w:val="14"/>
              </w:rPr>
            </w:pPr>
          </w:p>
        </w:tc>
        <w:tc>
          <w:tcPr>
            <w:tcW w:w="1980" w:type="dxa"/>
          </w:tcPr>
          <w:p w14:paraId="48BE0787" w14:textId="77777777" w:rsidR="003933A7" w:rsidRPr="003A2820" w:rsidRDefault="003933A7" w:rsidP="005E73CB">
            <w:pPr>
              <w:spacing w:line="240" w:lineRule="exact"/>
              <w:ind w:left="-90" w:right="-180"/>
              <w:jc w:val="both"/>
              <w:rPr>
                <w:rFonts w:ascii="Arial" w:eastAsia="Arial Unicode MS" w:hAnsi="Arial" w:cs="Arial Unicode MS"/>
                <w:sz w:val="14"/>
                <w:szCs w:val="14"/>
              </w:rPr>
            </w:pPr>
          </w:p>
        </w:tc>
        <w:tc>
          <w:tcPr>
            <w:tcW w:w="1170" w:type="dxa"/>
          </w:tcPr>
          <w:p w14:paraId="3D339D43" w14:textId="77777777" w:rsidR="003933A7" w:rsidRPr="003A2820" w:rsidRDefault="003933A7" w:rsidP="005E73CB">
            <w:pPr>
              <w:spacing w:line="240" w:lineRule="exact"/>
              <w:ind w:left="-36" w:right="-90"/>
              <w:jc w:val="both"/>
              <w:rPr>
                <w:rFonts w:ascii="Arial" w:eastAsia="Arial Unicode MS" w:hAnsi="Arial" w:cs="Arial Unicode MS"/>
                <w:sz w:val="14"/>
                <w:szCs w:val="14"/>
              </w:rPr>
            </w:pPr>
          </w:p>
        </w:tc>
        <w:tc>
          <w:tcPr>
            <w:tcW w:w="990" w:type="dxa"/>
          </w:tcPr>
          <w:p w14:paraId="0024D74E" w14:textId="4584FEE1" w:rsidR="003933A7" w:rsidRPr="003A2820" w:rsidRDefault="00C60E10" w:rsidP="005E73CB">
            <w:pPr>
              <w:pBdr>
                <w:bottom w:val="single" w:sz="4" w:space="1" w:color="auto"/>
              </w:pBdr>
              <w:spacing w:line="240" w:lineRule="exact"/>
              <w:jc w:val="center"/>
              <w:rPr>
                <w:rFonts w:ascii="Arial" w:eastAsia="Arial Unicode MS" w:hAnsi="Arial" w:cs="Arial"/>
                <w:sz w:val="14"/>
                <w:szCs w:val="14"/>
              </w:rPr>
            </w:pPr>
            <w:r w:rsidRPr="003A2820">
              <w:rPr>
                <w:rFonts w:ascii="Arial" w:eastAsia="Arial Unicode MS" w:hAnsi="Arial" w:cs="Arial"/>
                <w:sz w:val="14"/>
                <w:szCs w:val="14"/>
              </w:rPr>
              <w:t>2025</w:t>
            </w:r>
          </w:p>
        </w:tc>
        <w:tc>
          <w:tcPr>
            <w:tcW w:w="990" w:type="dxa"/>
          </w:tcPr>
          <w:p w14:paraId="20647526" w14:textId="72B97913" w:rsidR="003933A7" w:rsidRPr="003A2820" w:rsidRDefault="00C60E10" w:rsidP="005E73CB">
            <w:pPr>
              <w:pBdr>
                <w:bottom w:val="single" w:sz="4" w:space="1" w:color="auto"/>
              </w:pBdr>
              <w:spacing w:line="240" w:lineRule="exact"/>
              <w:jc w:val="center"/>
              <w:rPr>
                <w:rFonts w:ascii="Arial" w:eastAsia="Arial Unicode MS" w:hAnsi="Arial" w:cs="Arial"/>
                <w:sz w:val="14"/>
                <w:szCs w:val="14"/>
              </w:rPr>
            </w:pPr>
            <w:r w:rsidRPr="003A2820">
              <w:rPr>
                <w:rFonts w:ascii="Arial" w:eastAsia="Arial Unicode MS" w:hAnsi="Arial" w:cs="Arial"/>
                <w:sz w:val="14"/>
                <w:szCs w:val="14"/>
              </w:rPr>
              <w:t>2024</w:t>
            </w:r>
          </w:p>
        </w:tc>
        <w:tc>
          <w:tcPr>
            <w:tcW w:w="900" w:type="dxa"/>
          </w:tcPr>
          <w:p w14:paraId="48EEF3EB" w14:textId="29E16D52" w:rsidR="003933A7" w:rsidRPr="003A2820" w:rsidRDefault="00C60E10" w:rsidP="005E73CB">
            <w:pPr>
              <w:pBdr>
                <w:bottom w:val="single" w:sz="4" w:space="1" w:color="auto"/>
              </w:pBdr>
              <w:spacing w:line="240" w:lineRule="exact"/>
              <w:jc w:val="center"/>
              <w:rPr>
                <w:rFonts w:ascii="Arial" w:eastAsia="Arial Unicode MS" w:hAnsi="Arial" w:cs="Arial"/>
                <w:sz w:val="14"/>
                <w:szCs w:val="14"/>
              </w:rPr>
            </w:pPr>
            <w:r w:rsidRPr="003A2820">
              <w:rPr>
                <w:rFonts w:ascii="Arial" w:eastAsia="Arial Unicode MS" w:hAnsi="Arial" w:cs="Arial"/>
                <w:sz w:val="14"/>
                <w:szCs w:val="14"/>
              </w:rPr>
              <w:t>2025</w:t>
            </w:r>
          </w:p>
        </w:tc>
        <w:tc>
          <w:tcPr>
            <w:tcW w:w="990" w:type="dxa"/>
          </w:tcPr>
          <w:p w14:paraId="121060AE" w14:textId="108DEFB2" w:rsidR="003933A7" w:rsidRPr="003A2820" w:rsidRDefault="00C60E10" w:rsidP="005E73CB">
            <w:pPr>
              <w:pBdr>
                <w:bottom w:val="single" w:sz="4" w:space="1" w:color="auto"/>
              </w:pBdr>
              <w:spacing w:line="240" w:lineRule="exact"/>
              <w:jc w:val="center"/>
              <w:rPr>
                <w:rFonts w:ascii="Arial" w:eastAsia="Arial Unicode MS" w:hAnsi="Arial" w:cs="Arial"/>
                <w:sz w:val="14"/>
                <w:szCs w:val="14"/>
              </w:rPr>
            </w:pPr>
            <w:r w:rsidRPr="003A2820">
              <w:rPr>
                <w:rFonts w:ascii="Arial" w:eastAsia="Arial Unicode MS" w:hAnsi="Arial" w:cs="Arial"/>
                <w:sz w:val="14"/>
                <w:szCs w:val="14"/>
              </w:rPr>
              <w:t>2024</w:t>
            </w:r>
          </w:p>
        </w:tc>
      </w:tr>
      <w:tr w:rsidR="003933A7" w:rsidRPr="003A2820" w14:paraId="0150B8C5" w14:textId="77777777" w:rsidTr="003933A7">
        <w:trPr>
          <w:cantSplit/>
        </w:trPr>
        <w:tc>
          <w:tcPr>
            <w:tcW w:w="2160" w:type="dxa"/>
          </w:tcPr>
          <w:p w14:paraId="21286AEB" w14:textId="77777777" w:rsidR="003933A7" w:rsidRPr="003A2820" w:rsidRDefault="003933A7" w:rsidP="005E73CB">
            <w:pPr>
              <w:spacing w:line="240" w:lineRule="exact"/>
              <w:ind w:right="-306"/>
              <w:jc w:val="both"/>
              <w:rPr>
                <w:rFonts w:ascii="Arial" w:eastAsia="Arial Unicode MS" w:hAnsi="Arial" w:cs="Arial Unicode MS"/>
                <w:b/>
                <w:bCs/>
                <w:sz w:val="14"/>
                <w:szCs w:val="14"/>
                <w:u w:val="single"/>
              </w:rPr>
            </w:pPr>
          </w:p>
        </w:tc>
        <w:tc>
          <w:tcPr>
            <w:tcW w:w="1980" w:type="dxa"/>
          </w:tcPr>
          <w:p w14:paraId="269A8B92" w14:textId="77777777" w:rsidR="003933A7" w:rsidRPr="003A2820" w:rsidRDefault="003933A7" w:rsidP="005E73CB">
            <w:pPr>
              <w:spacing w:line="240" w:lineRule="exact"/>
              <w:ind w:left="-90" w:right="-180"/>
              <w:jc w:val="both"/>
              <w:rPr>
                <w:rFonts w:ascii="Arial" w:eastAsia="Arial Unicode MS" w:hAnsi="Arial" w:cs="Arial Unicode MS"/>
                <w:sz w:val="14"/>
                <w:szCs w:val="14"/>
              </w:rPr>
            </w:pPr>
          </w:p>
        </w:tc>
        <w:tc>
          <w:tcPr>
            <w:tcW w:w="1170" w:type="dxa"/>
          </w:tcPr>
          <w:p w14:paraId="11E91D7C" w14:textId="77777777" w:rsidR="003933A7" w:rsidRPr="003A2820" w:rsidRDefault="003933A7" w:rsidP="005E73CB">
            <w:pPr>
              <w:spacing w:line="240" w:lineRule="exact"/>
              <w:ind w:left="-36" w:right="-90"/>
              <w:jc w:val="both"/>
              <w:rPr>
                <w:rFonts w:ascii="Arial" w:eastAsia="Arial Unicode MS" w:hAnsi="Arial" w:cs="Arial Unicode MS"/>
                <w:sz w:val="14"/>
                <w:szCs w:val="14"/>
              </w:rPr>
            </w:pPr>
          </w:p>
        </w:tc>
        <w:tc>
          <w:tcPr>
            <w:tcW w:w="990" w:type="dxa"/>
          </w:tcPr>
          <w:p w14:paraId="371CCF6D" w14:textId="77777777" w:rsidR="003933A7" w:rsidRPr="003A2820" w:rsidRDefault="003933A7" w:rsidP="005E73CB">
            <w:pPr>
              <w:spacing w:line="240" w:lineRule="exact"/>
              <w:jc w:val="center"/>
              <w:rPr>
                <w:rFonts w:ascii="Arial" w:eastAsia="Arial Unicode MS" w:hAnsi="Arial" w:cs="Arial Unicode MS"/>
                <w:sz w:val="14"/>
                <w:szCs w:val="14"/>
              </w:rPr>
            </w:pPr>
            <w:r w:rsidRPr="003A2820">
              <w:rPr>
                <w:rFonts w:ascii="Arial" w:eastAsia="Arial Unicode MS" w:hAnsi="Arial" w:cs="Arial Unicode MS"/>
                <w:sz w:val="14"/>
                <w:szCs w:val="14"/>
              </w:rPr>
              <w:t>(%)</w:t>
            </w:r>
          </w:p>
        </w:tc>
        <w:tc>
          <w:tcPr>
            <w:tcW w:w="990" w:type="dxa"/>
          </w:tcPr>
          <w:p w14:paraId="674E56F8" w14:textId="77777777" w:rsidR="003933A7" w:rsidRPr="003A2820" w:rsidRDefault="003933A7" w:rsidP="005E73CB">
            <w:pPr>
              <w:spacing w:line="240" w:lineRule="exact"/>
              <w:jc w:val="center"/>
              <w:rPr>
                <w:rFonts w:ascii="Arial" w:eastAsia="Arial Unicode MS" w:hAnsi="Arial" w:cs="Arial Unicode MS"/>
                <w:sz w:val="14"/>
                <w:szCs w:val="14"/>
              </w:rPr>
            </w:pPr>
            <w:r w:rsidRPr="003A2820">
              <w:rPr>
                <w:rFonts w:ascii="Arial" w:eastAsia="Arial Unicode MS" w:hAnsi="Arial" w:cs="Arial Unicode MS"/>
                <w:sz w:val="14"/>
                <w:szCs w:val="14"/>
              </w:rPr>
              <w:t>(%)</w:t>
            </w:r>
          </w:p>
        </w:tc>
        <w:tc>
          <w:tcPr>
            <w:tcW w:w="900" w:type="dxa"/>
          </w:tcPr>
          <w:p w14:paraId="436B6825" w14:textId="77777777" w:rsidR="003933A7" w:rsidRPr="003A2820" w:rsidRDefault="003933A7" w:rsidP="005E73CB">
            <w:pPr>
              <w:tabs>
                <w:tab w:val="decimal" w:pos="586"/>
              </w:tabs>
              <w:spacing w:line="240" w:lineRule="exact"/>
              <w:ind w:left="46" w:right="18"/>
              <w:jc w:val="both"/>
              <w:rPr>
                <w:rFonts w:ascii="Arial" w:eastAsia="Arial Unicode MS" w:hAnsi="Arial" w:cs="Arial Unicode MS"/>
                <w:sz w:val="14"/>
                <w:szCs w:val="14"/>
              </w:rPr>
            </w:pPr>
          </w:p>
        </w:tc>
        <w:tc>
          <w:tcPr>
            <w:tcW w:w="990" w:type="dxa"/>
          </w:tcPr>
          <w:p w14:paraId="0A873D8B" w14:textId="77777777" w:rsidR="003933A7" w:rsidRPr="003A2820" w:rsidRDefault="003933A7" w:rsidP="005E73CB">
            <w:pPr>
              <w:spacing w:line="240" w:lineRule="exact"/>
              <w:ind w:right="-28"/>
              <w:jc w:val="center"/>
              <w:rPr>
                <w:rFonts w:ascii="Arial" w:eastAsia="Arial Unicode MS" w:hAnsi="Arial" w:cs="Arial Unicode MS"/>
                <w:sz w:val="14"/>
                <w:szCs w:val="14"/>
              </w:rPr>
            </w:pPr>
          </w:p>
        </w:tc>
      </w:tr>
      <w:tr w:rsidR="003933A7" w:rsidRPr="003A2820" w14:paraId="24395A03" w14:textId="77777777" w:rsidTr="003933A7">
        <w:trPr>
          <w:cantSplit/>
        </w:trPr>
        <w:tc>
          <w:tcPr>
            <w:tcW w:w="9180" w:type="dxa"/>
            <w:gridSpan w:val="7"/>
          </w:tcPr>
          <w:p w14:paraId="10CD04AF" w14:textId="77777777" w:rsidR="003933A7" w:rsidRPr="003A2820" w:rsidRDefault="003933A7" w:rsidP="005E73CB">
            <w:pPr>
              <w:tabs>
                <w:tab w:val="decimal" w:pos="560"/>
              </w:tabs>
              <w:spacing w:line="240" w:lineRule="exact"/>
              <w:ind w:right="-31"/>
              <w:jc w:val="both"/>
              <w:rPr>
                <w:rFonts w:ascii="Arial" w:eastAsia="Arial Unicode MS" w:hAnsi="Arial" w:cs="Arial"/>
                <w:sz w:val="14"/>
                <w:szCs w:val="14"/>
                <w:u w:val="single"/>
              </w:rPr>
            </w:pPr>
            <w:r w:rsidRPr="003A2820">
              <w:rPr>
                <w:rFonts w:ascii="Arial" w:eastAsia="Arial Unicode MS" w:hAnsi="Arial" w:cs="Arial"/>
                <w:sz w:val="14"/>
                <w:szCs w:val="14"/>
                <w:u w:val="single"/>
              </w:rPr>
              <w:t>Equity instruments designated at FVOCI</w:t>
            </w:r>
          </w:p>
        </w:tc>
      </w:tr>
      <w:tr w:rsidR="002A60B5" w:rsidRPr="003A2820" w14:paraId="42750FE4" w14:textId="77777777" w:rsidTr="003933A7">
        <w:trPr>
          <w:cantSplit/>
        </w:trPr>
        <w:tc>
          <w:tcPr>
            <w:tcW w:w="2160" w:type="dxa"/>
          </w:tcPr>
          <w:p w14:paraId="551F6CC8" w14:textId="77777777" w:rsidR="002A60B5" w:rsidRPr="003A2820" w:rsidRDefault="002A60B5" w:rsidP="005E73CB">
            <w:pPr>
              <w:tabs>
                <w:tab w:val="left" w:pos="342"/>
              </w:tabs>
              <w:spacing w:line="240" w:lineRule="exact"/>
              <w:ind w:right="-306"/>
              <w:jc w:val="both"/>
              <w:rPr>
                <w:rFonts w:ascii="Arial" w:eastAsia="Arial Unicode MS" w:hAnsi="Arial" w:cs="Arial"/>
                <w:sz w:val="14"/>
                <w:szCs w:val="14"/>
              </w:rPr>
            </w:pPr>
            <w:r w:rsidRPr="003A2820">
              <w:rPr>
                <w:rFonts w:ascii="Arial" w:eastAsia="Arial Unicode MS" w:hAnsi="Arial" w:cs="Arial"/>
                <w:sz w:val="14"/>
                <w:szCs w:val="14"/>
              </w:rPr>
              <w:t>Nexa3D Inc.</w:t>
            </w:r>
          </w:p>
        </w:tc>
        <w:tc>
          <w:tcPr>
            <w:tcW w:w="1980" w:type="dxa"/>
          </w:tcPr>
          <w:p w14:paraId="319D1C95" w14:textId="77777777" w:rsidR="002A60B5" w:rsidRPr="003A2820" w:rsidRDefault="002A60B5" w:rsidP="005E73CB">
            <w:pPr>
              <w:spacing w:line="240" w:lineRule="exact"/>
              <w:ind w:left="-90" w:right="-180"/>
              <w:jc w:val="both"/>
              <w:rPr>
                <w:rFonts w:ascii="Arial" w:eastAsia="Arial Unicode MS" w:hAnsi="Arial" w:cs="Arial"/>
                <w:sz w:val="14"/>
                <w:szCs w:val="14"/>
              </w:rPr>
            </w:pPr>
            <w:r w:rsidRPr="003A2820">
              <w:rPr>
                <w:rFonts w:ascii="Arial" w:eastAsia="Arial Unicode MS" w:hAnsi="Arial" w:cs="Arial"/>
                <w:sz w:val="14"/>
                <w:szCs w:val="14"/>
              </w:rPr>
              <w:t>3D Printing technology</w:t>
            </w:r>
          </w:p>
        </w:tc>
        <w:tc>
          <w:tcPr>
            <w:tcW w:w="1170" w:type="dxa"/>
          </w:tcPr>
          <w:p w14:paraId="735E577E" w14:textId="77777777" w:rsidR="002A60B5" w:rsidRPr="003A2820" w:rsidRDefault="002A60B5" w:rsidP="005E73CB">
            <w:pPr>
              <w:spacing w:line="240" w:lineRule="exact"/>
              <w:ind w:left="-36" w:right="-90"/>
              <w:jc w:val="center"/>
              <w:rPr>
                <w:rFonts w:ascii="Arial" w:eastAsia="Arial Unicode MS" w:hAnsi="Arial" w:cs="Arial"/>
                <w:sz w:val="14"/>
                <w:szCs w:val="14"/>
              </w:rPr>
            </w:pPr>
            <w:r w:rsidRPr="003A2820">
              <w:rPr>
                <w:rFonts w:ascii="Arial" w:eastAsia="Arial Unicode MS" w:hAnsi="Arial" w:cs="Arial"/>
                <w:sz w:val="14"/>
                <w:szCs w:val="14"/>
              </w:rPr>
              <w:t>United States</w:t>
            </w:r>
          </w:p>
        </w:tc>
        <w:tc>
          <w:tcPr>
            <w:tcW w:w="990" w:type="dxa"/>
          </w:tcPr>
          <w:p w14:paraId="054F750A" w14:textId="4268920E" w:rsidR="002A60B5" w:rsidRPr="003A2820" w:rsidRDefault="003A0935" w:rsidP="005E73CB">
            <w:pPr>
              <w:spacing w:line="240" w:lineRule="exact"/>
              <w:jc w:val="center"/>
              <w:rPr>
                <w:rFonts w:ascii="Arial" w:eastAsia="Arial Unicode MS" w:hAnsi="Arial" w:cstheme="minorBidi"/>
                <w:sz w:val="14"/>
                <w:szCs w:val="14"/>
                <w:cs/>
              </w:rPr>
            </w:pPr>
            <w:r w:rsidRPr="003A2820">
              <w:rPr>
                <w:rFonts w:ascii="Arial" w:eastAsia="Arial Unicode MS" w:hAnsi="Arial" w:cstheme="minorBidi"/>
                <w:sz w:val="14"/>
                <w:szCs w:val="14"/>
              </w:rPr>
              <w:t>12.36</w:t>
            </w:r>
          </w:p>
        </w:tc>
        <w:tc>
          <w:tcPr>
            <w:tcW w:w="990" w:type="dxa"/>
          </w:tcPr>
          <w:p w14:paraId="5449A246" w14:textId="270D9338" w:rsidR="002A60B5" w:rsidRPr="003A2820" w:rsidRDefault="001F0124" w:rsidP="005E73CB">
            <w:pPr>
              <w:spacing w:line="240" w:lineRule="exact"/>
              <w:jc w:val="center"/>
              <w:rPr>
                <w:rFonts w:ascii="Arial" w:eastAsia="Arial Unicode MS" w:hAnsi="Arial" w:cs="Arial"/>
                <w:sz w:val="14"/>
                <w:szCs w:val="14"/>
              </w:rPr>
            </w:pPr>
            <w:r w:rsidRPr="003A2820">
              <w:rPr>
                <w:rFonts w:ascii="Arial" w:eastAsia="Arial Unicode MS" w:hAnsi="Arial" w:cs="Arial"/>
                <w:sz w:val="14"/>
                <w:szCs w:val="14"/>
              </w:rPr>
              <w:t>12.36</w:t>
            </w:r>
          </w:p>
        </w:tc>
        <w:tc>
          <w:tcPr>
            <w:tcW w:w="900" w:type="dxa"/>
          </w:tcPr>
          <w:p w14:paraId="27E346A0" w14:textId="40B7F296" w:rsidR="002A60B5" w:rsidRPr="003A2820" w:rsidRDefault="003A0935" w:rsidP="005E73CB">
            <w:pPr>
              <w:tabs>
                <w:tab w:val="decimal" w:pos="613"/>
              </w:tabs>
              <w:spacing w:line="240" w:lineRule="exact"/>
              <w:rPr>
                <w:rFonts w:ascii="Arial" w:eastAsia="Arial Unicode MS" w:hAnsi="Arial" w:cs="Arial"/>
                <w:sz w:val="14"/>
                <w:szCs w:val="14"/>
              </w:rPr>
            </w:pPr>
            <w:r w:rsidRPr="003A2820">
              <w:rPr>
                <w:rFonts w:ascii="Arial" w:eastAsia="Arial Unicode MS" w:hAnsi="Arial" w:cs="Arial"/>
                <w:sz w:val="14"/>
                <w:szCs w:val="14"/>
              </w:rPr>
              <w:t>-</w:t>
            </w:r>
          </w:p>
        </w:tc>
        <w:tc>
          <w:tcPr>
            <w:tcW w:w="990" w:type="dxa"/>
          </w:tcPr>
          <w:p w14:paraId="551930E1" w14:textId="7EE7161F" w:rsidR="002A60B5" w:rsidRPr="003A2820" w:rsidRDefault="00DF15F9" w:rsidP="005E73CB">
            <w:pPr>
              <w:tabs>
                <w:tab w:val="decimal" w:pos="705"/>
              </w:tabs>
              <w:spacing w:line="240" w:lineRule="exact"/>
              <w:rPr>
                <w:rFonts w:ascii="Arial" w:eastAsia="Arial Unicode MS" w:hAnsi="Arial" w:cs="Arial"/>
                <w:sz w:val="14"/>
                <w:szCs w:val="14"/>
              </w:rPr>
            </w:pPr>
            <w:r w:rsidRPr="003A2820">
              <w:rPr>
                <w:rFonts w:ascii="Arial" w:eastAsia="Arial Unicode MS" w:hAnsi="Arial" w:cs="Arial"/>
                <w:sz w:val="14"/>
                <w:szCs w:val="14"/>
              </w:rPr>
              <w:t>-</w:t>
            </w:r>
          </w:p>
        </w:tc>
      </w:tr>
      <w:tr w:rsidR="00F00C5B" w:rsidRPr="003A2820" w14:paraId="18B915E4" w14:textId="77777777" w:rsidTr="003933A7">
        <w:trPr>
          <w:cantSplit/>
        </w:trPr>
        <w:tc>
          <w:tcPr>
            <w:tcW w:w="2160" w:type="dxa"/>
          </w:tcPr>
          <w:p w14:paraId="1FEF63BD" w14:textId="77777777" w:rsidR="00F00C5B" w:rsidRPr="003A2820" w:rsidRDefault="00F00C5B" w:rsidP="005E73CB">
            <w:pPr>
              <w:tabs>
                <w:tab w:val="left" w:pos="342"/>
              </w:tabs>
              <w:spacing w:line="240" w:lineRule="exact"/>
              <w:ind w:right="-306"/>
              <w:jc w:val="both"/>
              <w:rPr>
                <w:rFonts w:ascii="Arial" w:eastAsia="Arial Unicode MS" w:hAnsi="Arial" w:cs="Arial"/>
                <w:sz w:val="14"/>
                <w:szCs w:val="14"/>
              </w:rPr>
            </w:pPr>
          </w:p>
        </w:tc>
        <w:tc>
          <w:tcPr>
            <w:tcW w:w="1980" w:type="dxa"/>
          </w:tcPr>
          <w:p w14:paraId="3DD20F32" w14:textId="77777777" w:rsidR="00F00C5B" w:rsidRPr="003A2820" w:rsidRDefault="00F00C5B" w:rsidP="005E73CB">
            <w:pPr>
              <w:spacing w:line="240" w:lineRule="exact"/>
              <w:ind w:left="-90" w:right="-180"/>
              <w:jc w:val="both"/>
              <w:rPr>
                <w:rFonts w:ascii="Arial" w:eastAsia="Arial Unicode MS" w:hAnsi="Arial" w:cs="Arial"/>
                <w:sz w:val="14"/>
                <w:szCs w:val="14"/>
              </w:rPr>
            </w:pPr>
          </w:p>
        </w:tc>
        <w:tc>
          <w:tcPr>
            <w:tcW w:w="1170" w:type="dxa"/>
          </w:tcPr>
          <w:p w14:paraId="3E9DBA38" w14:textId="77777777" w:rsidR="00F00C5B" w:rsidRPr="003A2820" w:rsidRDefault="00F00C5B" w:rsidP="005E73CB">
            <w:pPr>
              <w:spacing w:line="240" w:lineRule="exact"/>
              <w:ind w:left="-36" w:right="-90"/>
              <w:jc w:val="center"/>
              <w:rPr>
                <w:rFonts w:ascii="Arial" w:eastAsia="Arial Unicode MS" w:hAnsi="Arial" w:cs="Arial"/>
                <w:sz w:val="14"/>
                <w:szCs w:val="14"/>
              </w:rPr>
            </w:pPr>
            <w:r w:rsidRPr="003A2820">
              <w:rPr>
                <w:rFonts w:ascii="Arial" w:eastAsia="Arial Unicode MS" w:hAnsi="Arial" w:cs="Arial"/>
                <w:sz w:val="14"/>
                <w:szCs w:val="14"/>
              </w:rPr>
              <w:t>of America</w:t>
            </w:r>
          </w:p>
        </w:tc>
        <w:tc>
          <w:tcPr>
            <w:tcW w:w="990" w:type="dxa"/>
          </w:tcPr>
          <w:p w14:paraId="43FDD401" w14:textId="77777777" w:rsidR="00F00C5B" w:rsidRPr="003A2820" w:rsidRDefault="00F00C5B" w:rsidP="005E73CB">
            <w:pPr>
              <w:tabs>
                <w:tab w:val="decimal" w:pos="522"/>
              </w:tabs>
              <w:spacing w:line="240" w:lineRule="exact"/>
              <w:jc w:val="both"/>
              <w:rPr>
                <w:rFonts w:ascii="Arial" w:eastAsia="Arial Unicode MS" w:hAnsi="Arial" w:cs="Arial"/>
                <w:sz w:val="14"/>
                <w:szCs w:val="14"/>
              </w:rPr>
            </w:pPr>
          </w:p>
        </w:tc>
        <w:tc>
          <w:tcPr>
            <w:tcW w:w="990" w:type="dxa"/>
          </w:tcPr>
          <w:p w14:paraId="7BBB0626" w14:textId="77777777" w:rsidR="00F00C5B" w:rsidRPr="003A2820" w:rsidRDefault="00F00C5B" w:rsidP="005E73CB">
            <w:pPr>
              <w:tabs>
                <w:tab w:val="decimal" w:pos="522"/>
              </w:tabs>
              <w:spacing w:line="240" w:lineRule="exact"/>
              <w:jc w:val="both"/>
              <w:rPr>
                <w:rFonts w:ascii="Arial" w:eastAsia="Arial Unicode MS" w:hAnsi="Arial" w:cs="Arial"/>
                <w:sz w:val="14"/>
                <w:szCs w:val="14"/>
              </w:rPr>
            </w:pPr>
          </w:p>
        </w:tc>
        <w:tc>
          <w:tcPr>
            <w:tcW w:w="900" w:type="dxa"/>
          </w:tcPr>
          <w:p w14:paraId="50E7CD33" w14:textId="77777777" w:rsidR="00F00C5B" w:rsidRPr="003A2820" w:rsidRDefault="00F00C5B" w:rsidP="005E73CB">
            <w:pPr>
              <w:pBdr>
                <w:bottom w:val="single" w:sz="4" w:space="1" w:color="auto"/>
              </w:pBdr>
              <w:tabs>
                <w:tab w:val="decimal" w:pos="613"/>
              </w:tabs>
              <w:spacing w:line="240" w:lineRule="exact"/>
              <w:rPr>
                <w:rFonts w:ascii="Arial" w:eastAsia="Arial Unicode MS" w:hAnsi="Arial" w:cs="Arial"/>
                <w:sz w:val="14"/>
                <w:szCs w:val="14"/>
              </w:rPr>
            </w:pPr>
          </w:p>
        </w:tc>
        <w:tc>
          <w:tcPr>
            <w:tcW w:w="990" w:type="dxa"/>
          </w:tcPr>
          <w:p w14:paraId="67B7FEDB" w14:textId="77777777" w:rsidR="00F00C5B" w:rsidRPr="003A2820" w:rsidRDefault="00F00C5B" w:rsidP="005E73CB">
            <w:pPr>
              <w:pBdr>
                <w:bottom w:val="single" w:sz="4" w:space="1" w:color="auto"/>
              </w:pBdr>
              <w:tabs>
                <w:tab w:val="decimal" w:pos="705"/>
                <w:tab w:val="decimal" w:pos="975"/>
              </w:tabs>
              <w:spacing w:line="240" w:lineRule="exact"/>
              <w:jc w:val="right"/>
              <w:rPr>
                <w:rFonts w:ascii="Arial" w:eastAsia="Arial Unicode MS" w:hAnsi="Arial" w:cs="Arial"/>
                <w:sz w:val="14"/>
                <w:szCs w:val="14"/>
              </w:rPr>
            </w:pPr>
          </w:p>
        </w:tc>
      </w:tr>
      <w:tr w:rsidR="002A60B5" w:rsidRPr="003A2820" w14:paraId="442B21AC" w14:textId="77777777" w:rsidTr="003933A7">
        <w:trPr>
          <w:cantSplit/>
        </w:trPr>
        <w:tc>
          <w:tcPr>
            <w:tcW w:w="7290" w:type="dxa"/>
            <w:gridSpan w:val="5"/>
          </w:tcPr>
          <w:p w14:paraId="0F8988C0" w14:textId="77777777" w:rsidR="002A60B5" w:rsidRPr="003A2820" w:rsidRDefault="002A60B5" w:rsidP="005E73CB">
            <w:pPr>
              <w:tabs>
                <w:tab w:val="decimal" w:pos="522"/>
              </w:tabs>
              <w:spacing w:line="240" w:lineRule="exact"/>
              <w:jc w:val="both"/>
              <w:rPr>
                <w:rFonts w:ascii="Arial" w:eastAsia="Arial Unicode MS" w:hAnsi="Arial" w:cs="Arial Unicode MS"/>
                <w:sz w:val="14"/>
                <w:szCs w:val="14"/>
              </w:rPr>
            </w:pPr>
            <w:r w:rsidRPr="003A2820">
              <w:rPr>
                <w:rFonts w:ascii="Arial" w:eastAsia="Arial Unicode MS" w:hAnsi="Arial" w:cs="Arial Unicode MS"/>
                <w:sz w:val="14"/>
                <w:szCs w:val="14"/>
              </w:rPr>
              <w:t>Total other non-current financial assets</w:t>
            </w:r>
          </w:p>
        </w:tc>
        <w:tc>
          <w:tcPr>
            <w:tcW w:w="900" w:type="dxa"/>
          </w:tcPr>
          <w:p w14:paraId="2A4FD4B7" w14:textId="23921853" w:rsidR="002A60B5" w:rsidRPr="003A2820" w:rsidRDefault="003A0935" w:rsidP="005E73CB">
            <w:pPr>
              <w:pBdr>
                <w:bottom w:val="double" w:sz="4" w:space="1" w:color="auto"/>
              </w:pBdr>
              <w:tabs>
                <w:tab w:val="decimal" w:pos="613"/>
              </w:tabs>
              <w:spacing w:line="240" w:lineRule="exact"/>
              <w:rPr>
                <w:rFonts w:ascii="Arial" w:eastAsia="Arial Unicode MS" w:hAnsi="Arial" w:cs="Arial"/>
                <w:sz w:val="14"/>
                <w:szCs w:val="14"/>
                <w:cs/>
              </w:rPr>
            </w:pPr>
            <w:r w:rsidRPr="003A2820">
              <w:rPr>
                <w:rFonts w:ascii="Arial" w:eastAsia="Arial Unicode MS" w:hAnsi="Arial" w:cs="Arial"/>
                <w:sz w:val="14"/>
                <w:szCs w:val="14"/>
              </w:rPr>
              <w:t>-</w:t>
            </w:r>
          </w:p>
        </w:tc>
        <w:tc>
          <w:tcPr>
            <w:tcW w:w="990" w:type="dxa"/>
          </w:tcPr>
          <w:p w14:paraId="53A03557" w14:textId="22C8B9E0" w:rsidR="002A60B5" w:rsidRPr="003A2820" w:rsidRDefault="00DF15F9" w:rsidP="005E73CB">
            <w:pPr>
              <w:pBdr>
                <w:bottom w:val="double" w:sz="4" w:space="1" w:color="auto"/>
              </w:pBdr>
              <w:tabs>
                <w:tab w:val="decimal" w:pos="705"/>
              </w:tabs>
              <w:spacing w:line="240" w:lineRule="exact"/>
              <w:rPr>
                <w:rFonts w:ascii="Arial" w:eastAsia="Arial Unicode MS" w:hAnsi="Arial" w:cs="Arial"/>
                <w:sz w:val="14"/>
                <w:szCs w:val="14"/>
                <w:cs/>
              </w:rPr>
            </w:pPr>
            <w:r w:rsidRPr="003A2820">
              <w:rPr>
                <w:rFonts w:ascii="Arial" w:eastAsia="Arial Unicode MS" w:hAnsi="Arial" w:cs="Arial"/>
                <w:sz w:val="14"/>
                <w:szCs w:val="14"/>
              </w:rPr>
              <w:t>-</w:t>
            </w:r>
          </w:p>
        </w:tc>
      </w:tr>
    </w:tbl>
    <w:p w14:paraId="101E1DB8" w14:textId="03B7FBF5" w:rsidR="004F4DE7" w:rsidRPr="003A2820" w:rsidRDefault="00752640" w:rsidP="003A1BE9">
      <w:pPr>
        <w:spacing w:before="120" w:after="120" w:line="340" w:lineRule="exact"/>
        <w:ind w:left="547" w:hanging="547"/>
        <w:jc w:val="both"/>
        <w:rPr>
          <w:rFonts w:ascii="Arial" w:eastAsia="Arial Unicode MS" w:hAnsi="Arial" w:cs="Arial Unicode MS"/>
          <w:b/>
          <w:bCs/>
          <w:sz w:val="22"/>
          <w:szCs w:val="22"/>
        </w:rPr>
      </w:pPr>
      <w:r w:rsidRPr="003A2820">
        <w:rPr>
          <w:rFonts w:ascii="Arial" w:eastAsia="Arial Unicode MS" w:hAnsi="Arial" w:cs="Arial Unicode MS"/>
          <w:b/>
          <w:bCs/>
          <w:sz w:val="22"/>
          <w:szCs w:val="22"/>
        </w:rPr>
        <w:t>14</w:t>
      </w:r>
      <w:r w:rsidR="00681E4F" w:rsidRPr="003A2820">
        <w:rPr>
          <w:rFonts w:ascii="Arial" w:eastAsia="Arial Unicode MS" w:hAnsi="Arial" w:cs="Arial Unicode MS"/>
          <w:b/>
          <w:bCs/>
          <w:sz w:val="22"/>
          <w:szCs w:val="22"/>
        </w:rPr>
        <w:t>.</w:t>
      </w:r>
      <w:r w:rsidR="004F4DE7" w:rsidRPr="003A2820">
        <w:rPr>
          <w:rFonts w:ascii="Arial" w:eastAsia="Arial Unicode MS" w:hAnsi="Arial" w:cs="Arial Unicode MS"/>
          <w:b/>
          <w:bCs/>
          <w:sz w:val="22"/>
          <w:szCs w:val="22"/>
        </w:rPr>
        <w:tab/>
        <w:t>Investments in associates</w:t>
      </w:r>
    </w:p>
    <w:p w14:paraId="6E66CA26" w14:textId="13E9B6D3" w:rsidR="004F4DE7" w:rsidRPr="003A2820" w:rsidRDefault="00752640" w:rsidP="00C5170B">
      <w:pPr>
        <w:spacing w:before="120" w:after="120" w:line="340" w:lineRule="exact"/>
        <w:ind w:left="547" w:hanging="547"/>
        <w:jc w:val="both"/>
        <w:rPr>
          <w:rFonts w:ascii="Arial" w:eastAsia="Arial Unicode MS" w:hAnsi="Arial" w:cs="Arial Unicode MS"/>
          <w:b/>
          <w:bCs/>
          <w:sz w:val="22"/>
          <w:szCs w:val="22"/>
        </w:rPr>
      </w:pPr>
      <w:r w:rsidRPr="003A2820">
        <w:rPr>
          <w:rFonts w:ascii="Arial" w:eastAsia="Arial Unicode MS" w:hAnsi="Arial" w:cs="Arial Unicode MS"/>
          <w:b/>
          <w:bCs/>
          <w:sz w:val="22"/>
          <w:szCs w:val="22"/>
        </w:rPr>
        <w:t>14</w:t>
      </w:r>
      <w:r w:rsidR="004F4DE7" w:rsidRPr="003A2820">
        <w:rPr>
          <w:rFonts w:ascii="Arial" w:eastAsia="Arial Unicode MS" w:hAnsi="Arial" w:cs="Arial Unicode MS"/>
          <w:b/>
          <w:bCs/>
          <w:sz w:val="22"/>
          <w:szCs w:val="22"/>
        </w:rPr>
        <w:t>.1</w:t>
      </w:r>
      <w:r w:rsidR="004F4DE7" w:rsidRPr="003A2820">
        <w:rPr>
          <w:rFonts w:ascii="Arial" w:eastAsia="Arial Unicode MS" w:hAnsi="Arial" w:cs="Arial Unicode MS"/>
          <w:b/>
          <w:bCs/>
          <w:sz w:val="22"/>
          <w:szCs w:val="22"/>
        </w:rPr>
        <w:tab/>
      </w:r>
      <w:r w:rsidR="00A31822" w:rsidRPr="003A2820">
        <w:rPr>
          <w:rFonts w:ascii="Arial" w:eastAsia="Arial Unicode MS" w:hAnsi="Arial" w:cs="Arial Unicode MS"/>
          <w:b/>
          <w:bCs/>
          <w:sz w:val="22"/>
          <w:szCs w:val="22"/>
        </w:rPr>
        <w:t>Details of investments in associates</w:t>
      </w:r>
    </w:p>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990"/>
        <w:gridCol w:w="990"/>
        <w:gridCol w:w="990"/>
      </w:tblGrid>
      <w:tr w:rsidR="00D63EED" w:rsidRPr="003A2820" w14:paraId="525EB0BC" w14:textId="77777777" w:rsidTr="002C173E">
        <w:trPr>
          <w:cantSplit/>
        </w:trPr>
        <w:tc>
          <w:tcPr>
            <w:tcW w:w="1530" w:type="dxa"/>
          </w:tcPr>
          <w:p w14:paraId="1E4C5C40" w14:textId="77777777" w:rsidR="00D63EED" w:rsidRPr="003A2820" w:rsidRDefault="00D63EED" w:rsidP="00826927">
            <w:pPr>
              <w:spacing w:line="200" w:lineRule="exact"/>
              <w:ind w:left="222" w:right="-306"/>
              <w:jc w:val="center"/>
              <w:rPr>
                <w:rFonts w:ascii="Arial" w:eastAsia="Arial Unicode MS" w:hAnsi="Arial" w:cs="Arial"/>
                <w:sz w:val="12"/>
                <w:szCs w:val="12"/>
                <w:u w:val="single"/>
              </w:rPr>
            </w:pPr>
          </w:p>
        </w:tc>
        <w:tc>
          <w:tcPr>
            <w:tcW w:w="1350" w:type="dxa"/>
          </w:tcPr>
          <w:p w14:paraId="727BC9C1" w14:textId="77777777" w:rsidR="00D63EED" w:rsidRPr="003A2820" w:rsidRDefault="00D63EED" w:rsidP="00826927">
            <w:pPr>
              <w:spacing w:line="200" w:lineRule="exact"/>
              <w:jc w:val="center"/>
              <w:rPr>
                <w:rFonts w:ascii="Arial" w:eastAsia="Arial Unicode MS" w:hAnsi="Arial" w:cs="Arial"/>
                <w:sz w:val="12"/>
                <w:szCs w:val="12"/>
              </w:rPr>
            </w:pPr>
          </w:p>
        </w:tc>
        <w:tc>
          <w:tcPr>
            <w:tcW w:w="900" w:type="dxa"/>
          </w:tcPr>
          <w:p w14:paraId="11F7EE66" w14:textId="77777777" w:rsidR="00D63EED" w:rsidRPr="003A2820" w:rsidRDefault="00D63EED" w:rsidP="00826927">
            <w:pPr>
              <w:spacing w:line="200" w:lineRule="exact"/>
              <w:ind w:left="-126" w:right="-180"/>
              <w:jc w:val="center"/>
              <w:rPr>
                <w:rFonts w:ascii="Arial" w:eastAsia="Arial Unicode MS" w:hAnsi="Arial" w:cs="Arial"/>
                <w:sz w:val="12"/>
                <w:szCs w:val="12"/>
              </w:rPr>
            </w:pPr>
          </w:p>
        </w:tc>
        <w:tc>
          <w:tcPr>
            <w:tcW w:w="5850" w:type="dxa"/>
            <w:gridSpan w:val="6"/>
          </w:tcPr>
          <w:p w14:paraId="6F816724" w14:textId="77777777" w:rsidR="00D63EED" w:rsidRPr="003A2820" w:rsidRDefault="00D63EED" w:rsidP="00826927">
            <w:pPr>
              <w:spacing w:line="200" w:lineRule="exact"/>
              <w:jc w:val="right"/>
              <w:rPr>
                <w:rFonts w:ascii="Arial" w:eastAsia="Arial Unicode MS" w:hAnsi="Arial" w:cs="Arial"/>
                <w:sz w:val="12"/>
                <w:szCs w:val="12"/>
              </w:rPr>
            </w:pPr>
            <w:r w:rsidRPr="003A2820">
              <w:rPr>
                <w:rFonts w:ascii="Arial" w:eastAsia="Arial Unicode MS" w:hAnsi="Arial" w:cs="Arial"/>
                <w:sz w:val="12"/>
                <w:szCs w:val="12"/>
              </w:rPr>
              <w:t>(Unit: Thousand US Dollar)</w:t>
            </w:r>
          </w:p>
        </w:tc>
      </w:tr>
      <w:tr w:rsidR="00D63EED" w:rsidRPr="003A2820" w14:paraId="16202EAA" w14:textId="77777777" w:rsidTr="002C173E">
        <w:trPr>
          <w:cantSplit/>
        </w:trPr>
        <w:tc>
          <w:tcPr>
            <w:tcW w:w="1530" w:type="dxa"/>
          </w:tcPr>
          <w:p w14:paraId="15AF026D" w14:textId="77777777" w:rsidR="00D63EED" w:rsidRPr="003A2820" w:rsidRDefault="00D63EED" w:rsidP="00826927">
            <w:pPr>
              <w:spacing w:line="200" w:lineRule="exact"/>
              <w:ind w:left="222" w:right="-306"/>
              <w:jc w:val="center"/>
              <w:rPr>
                <w:rFonts w:ascii="Arial" w:eastAsia="Arial Unicode MS" w:hAnsi="Arial" w:cs="Arial"/>
                <w:sz w:val="12"/>
                <w:szCs w:val="12"/>
                <w:u w:val="single"/>
              </w:rPr>
            </w:pPr>
          </w:p>
        </w:tc>
        <w:tc>
          <w:tcPr>
            <w:tcW w:w="1350" w:type="dxa"/>
          </w:tcPr>
          <w:p w14:paraId="75FCD92D" w14:textId="77777777" w:rsidR="00D63EED" w:rsidRPr="003A2820" w:rsidRDefault="00D63EED" w:rsidP="00826927">
            <w:pPr>
              <w:spacing w:line="200" w:lineRule="exact"/>
              <w:jc w:val="center"/>
              <w:rPr>
                <w:rFonts w:ascii="Arial" w:eastAsia="Arial Unicode MS" w:hAnsi="Arial" w:cs="Arial"/>
                <w:sz w:val="12"/>
                <w:szCs w:val="12"/>
              </w:rPr>
            </w:pPr>
          </w:p>
        </w:tc>
        <w:tc>
          <w:tcPr>
            <w:tcW w:w="900" w:type="dxa"/>
          </w:tcPr>
          <w:p w14:paraId="00247B6D" w14:textId="77777777" w:rsidR="00D63EED" w:rsidRPr="003A2820" w:rsidRDefault="00D63EED" w:rsidP="00826927">
            <w:pPr>
              <w:spacing w:line="200" w:lineRule="exact"/>
              <w:ind w:left="-126" w:right="-180"/>
              <w:jc w:val="center"/>
              <w:rPr>
                <w:rFonts w:ascii="Arial" w:eastAsia="Arial Unicode MS" w:hAnsi="Arial" w:cs="Arial"/>
                <w:sz w:val="12"/>
                <w:szCs w:val="12"/>
              </w:rPr>
            </w:pPr>
          </w:p>
        </w:tc>
        <w:tc>
          <w:tcPr>
            <w:tcW w:w="5850" w:type="dxa"/>
            <w:gridSpan w:val="6"/>
          </w:tcPr>
          <w:p w14:paraId="129FC39E" w14:textId="77777777" w:rsidR="00D63EED" w:rsidRPr="003A2820" w:rsidRDefault="00D63EED" w:rsidP="00826927">
            <w:pPr>
              <w:pBdr>
                <w:bottom w:val="single" w:sz="4" w:space="1" w:color="auto"/>
              </w:pBdr>
              <w:spacing w:line="200" w:lineRule="exact"/>
              <w:jc w:val="center"/>
              <w:rPr>
                <w:rFonts w:ascii="Arial" w:eastAsia="Arial Unicode MS" w:hAnsi="Arial" w:cs="Arial"/>
                <w:sz w:val="12"/>
                <w:szCs w:val="12"/>
              </w:rPr>
            </w:pPr>
            <w:r w:rsidRPr="003A2820">
              <w:rPr>
                <w:rFonts w:ascii="Arial" w:eastAsia="Arial Unicode MS" w:hAnsi="Arial" w:cs="Arial"/>
                <w:sz w:val="12"/>
                <w:szCs w:val="12"/>
              </w:rPr>
              <w:t>Consolidated financial statements</w:t>
            </w:r>
          </w:p>
        </w:tc>
      </w:tr>
      <w:tr w:rsidR="00D63EED" w:rsidRPr="003A2820" w14:paraId="4F75BCE9" w14:textId="77777777" w:rsidTr="002C173E">
        <w:trPr>
          <w:cantSplit/>
        </w:trPr>
        <w:tc>
          <w:tcPr>
            <w:tcW w:w="1530" w:type="dxa"/>
          </w:tcPr>
          <w:p w14:paraId="6BAADC52" w14:textId="77777777" w:rsidR="00D63EED" w:rsidRPr="003A2820" w:rsidRDefault="00D63EED" w:rsidP="00826927">
            <w:pPr>
              <w:spacing w:line="200" w:lineRule="exact"/>
              <w:ind w:left="222" w:right="-306"/>
              <w:jc w:val="center"/>
              <w:rPr>
                <w:rFonts w:ascii="Arial" w:eastAsia="Arial Unicode MS" w:hAnsi="Arial" w:cs="Arial"/>
                <w:sz w:val="12"/>
                <w:szCs w:val="12"/>
                <w:cs/>
              </w:rPr>
            </w:pPr>
          </w:p>
        </w:tc>
        <w:tc>
          <w:tcPr>
            <w:tcW w:w="1350" w:type="dxa"/>
          </w:tcPr>
          <w:p w14:paraId="14D31A67" w14:textId="77777777" w:rsidR="00D63EED" w:rsidRPr="003A2820" w:rsidRDefault="00D63EED" w:rsidP="00826927">
            <w:pPr>
              <w:spacing w:line="200" w:lineRule="exact"/>
              <w:jc w:val="center"/>
              <w:rPr>
                <w:rFonts w:ascii="Arial" w:eastAsia="Arial Unicode MS" w:hAnsi="Arial" w:cs="Arial"/>
                <w:sz w:val="12"/>
                <w:szCs w:val="12"/>
                <w:u w:val="single"/>
              </w:rPr>
            </w:pPr>
          </w:p>
        </w:tc>
        <w:tc>
          <w:tcPr>
            <w:tcW w:w="900" w:type="dxa"/>
          </w:tcPr>
          <w:p w14:paraId="01A89A98" w14:textId="77777777" w:rsidR="00D63EED" w:rsidRPr="003A2820" w:rsidRDefault="00D63EED" w:rsidP="00826927">
            <w:pPr>
              <w:spacing w:line="200" w:lineRule="exact"/>
              <w:ind w:left="-126" w:right="-180"/>
              <w:jc w:val="center"/>
              <w:rPr>
                <w:rFonts w:ascii="Arial" w:eastAsia="Arial Unicode MS" w:hAnsi="Arial" w:cs="Arial"/>
                <w:sz w:val="12"/>
                <w:szCs w:val="12"/>
              </w:rPr>
            </w:pPr>
            <w:r w:rsidRPr="003A2820">
              <w:rPr>
                <w:rFonts w:ascii="Arial" w:eastAsia="Arial Unicode MS" w:hAnsi="Arial" w:cs="Arial"/>
                <w:sz w:val="12"/>
                <w:szCs w:val="12"/>
              </w:rPr>
              <w:t>Country of</w:t>
            </w:r>
          </w:p>
        </w:tc>
        <w:tc>
          <w:tcPr>
            <w:tcW w:w="1890" w:type="dxa"/>
            <w:gridSpan w:val="2"/>
          </w:tcPr>
          <w:p w14:paraId="3C3F5D09" w14:textId="77777777" w:rsidR="00D63EED" w:rsidRPr="003A2820" w:rsidRDefault="00D63EED" w:rsidP="00826927">
            <w:pPr>
              <w:spacing w:line="200" w:lineRule="exact"/>
              <w:jc w:val="center"/>
              <w:rPr>
                <w:rFonts w:ascii="Arial" w:eastAsia="Arial Unicode MS" w:hAnsi="Arial" w:cs="Arial"/>
                <w:sz w:val="12"/>
                <w:szCs w:val="12"/>
                <w:cs/>
              </w:rPr>
            </w:pPr>
          </w:p>
        </w:tc>
        <w:tc>
          <w:tcPr>
            <w:tcW w:w="1980" w:type="dxa"/>
            <w:gridSpan w:val="2"/>
          </w:tcPr>
          <w:p w14:paraId="65E0F55D" w14:textId="77777777" w:rsidR="00D63EED" w:rsidRPr="003A2820" w:rsidRDefault="00D63EED" w:rsidP="00826927">
            <w:pPr>
              <w:spacing w:line="200" w:lineRule="exact"/>
              <w:jc w:val="center"/>
              <w:rPr>
                <w:rFonts w:ascii="Arial" w:eastAsia="Arial Unicode MS" w:hAnsi="Arial" w:cs="Arial"/>
                <w:sz w:val="12"/>
                <w:szCs w:val="12"/>
                <w:cs/>
              </w:rPr>
            </w:pPr>
          </w:p>
        </w:tc>
        <w:tc>
          <w:tcPr>
            <w:tcW w:w="1980" w:type="dxa"/>
            <w:gridSpan w:val="2"/>
          </w:tcPr>
          <w:p w14:paraId="0231E6F3" w14:textId="77777777" w:rsidR="00D63EED" w:rsidRPr="003A2820" w:rsidRDefault="00D63EED" w:rsidP="00826927">
            <w:pPr>
              <w:spacing w:line="200" w:lineRule="exact"/>
              <w:jc w:val="center"/>
              <w:rPr>
                <w:rFonts w:ascii="Arial" w:eastAsia="Arial Unicode MS" w:hAnsi="Arial" w:cs="Arial"/>
                <w:sz w:val="12"/>
                <w:szCs w:val="12"/>
                <w:cs/>
              </w:rPr>
            </w:pPr>
            <w:r w:rsidRPr="003A2820">
              <w:rPr>
                <w:rFonts w:ascii="Arial" w:eastAsia="Arial Unicode MS" w:hAnsi="Arial" w:cs="Arial"/>
                <w:sz w:val="12"/>
                <w:szCs w:val="12"/>
              </w:rPr>
              <w:t>Carrying amount</w:t>
            </w:r>
          </w:p>
        </w:tc>
      </w:tr>
      <w:tr w:rsidR="00D63EED" w:rsidRPr="003A2820" w14:paraId="76637624" w14:textId="77777777" w:rsidTr="002C173E">
        <w:trPr>
          <w:cantSplit/>
        </w:trPr>
        <w:tc>
          <w:tcPr>
            <w:tcW w:w="1530" w:type="dxa"/>
          </w:tcPr>
          <w:p w14:paraId="72DD1F2B" w14:textId="77777777" w:rsidR="00D63EED" w:rsidRPr="003A2820" w:rsidRDefault="00D63EED" w:rsidP="00826927">
            <w:pPr>
              <w:pBdr>
                <w:bottom w:val="single" w:sz="6" w:space="1" w:color="auto"/>
              </w:pBdr>
              <w:spacing w:line="200" w:lineRule="exact"/>
              <w:ind w:left="-18"/>
              <w:jc w:val="center"/>
              <w:rPr>
                <w:rFonts w:ascii="Arial" w:eastAsia="Arial Unicode MS" w:hAnsi="Arial" w:cs="Arial"/>
                <w:sz w:val="12"/>
                <w:szCs w:val="12"/>
              </w:rPr>
            </w:pPr>
            <w:r w:rsidRPr="003A2820">
              <w:rPr>
                <w:rFonts w:ascii="Arial" w:eastAsia="Arial Unicode MS" w:hAnsi="Arial" w:cs="Arial"/>
                <w:sz w:val="12"/>
                <w:szCs w:val="12"/>
              </w:rPr>
              <w:t>Company’s name</w:t>
            </w:r>
          </w:p>
        </w:tc>
        <w:tc>
          <w:tcPr>
            <w:tcW w:w="1350" w:type="dxa"/>
          </w:tcPr>
          <w:p w14:paraId="2801B460" w14:textId="77777777" w:rsidR="00D63EED" w:rsidRPr="003A2820" w:rsidRDefault="00D63EED" w:rsidP="00826927">
            <w:pPr>
              <w:pBdr>
                <w:bottom w:val="single" w:sz="6" w:space="1" w:color="auto"/>
              </w:pBdr>
              <w:spacing w:line="200" w:lineRule="exact"/>
              <w:jc w:val="center"/>
              <w:rPr>
                <w:rFonts w:ascii="Arial" w:eastAsia="Arial Unicode MS" w:hAnsi="Arial" w:cs="Arial"/>
                <w:sz w:val="12"/>
                <w:szCs w:val="12"/>
              </w:rPr>
            </w:pPr>
            <w:r w:rsidRPr="003A2820">
              <w:rPr>
                <w:rFonts w:ascii="Arial" w:eastAsia="Arial Unicode MS" w:hAnsi="Arial" w:cs="Arial"/>
                <w:sz w:val="12"/>
                <w:szCs w:val="12"/>
              </w:rPr>
              <w:t>Nature of business</w:t>
            </w:r>
          </w:p>
        </w:tc>
        <w:tc>
          <w:tcPr>
            <w:tcW w:w="900" w:type="dxa"/>
          </w:tcPr>
          <w:p w14:paraId="6471952C" w14:textId="77777777" w:rsidR="00D63EED" w:rsidRPr="003A2820" w:rsidRDefault="00D63EED" w:rsidP="00826927">
            <w:pPr>
              <w:pBdr>
                <w:bottom w:val="single" w:sz="6" w:space="1" w:color="auto"/>
              </w:pBdr>
              <w:spacing w:line="200" w:lineRule="exact"/>
              <w:ind w:left="-126" w:right="-180"/>
              <w:jc w:val="center"/>
              <w:rPr>
                <w:rFonts w:ascii="Arial" w:eastAsia="Arial Unicode MS" w:hAnsi="Arial" w:cs="Arial"/>
                <w:sz w:val="12"/>
                <w:szCs w:val="12"/>
              </w:rPr>
            </w:pPr>
            <w:r w:rsidRPr="003A2820">
              <w:rPr>
                <w:rFonts w:ascii="Arial" w:eastAsia="Arial Unicode MS" w:hAnsi="Arial" w:cs="Arial"/>
                <w:sz w:val="12"/>
                <w:szCs w:val="12"/>
              </w:rPr>
              <w:t>incorporation</w:t>
            </w:r>
          </w:p>
        </w:tc>
        <w:tc>
          <w:tcPr>
            <w:tcW w:w="1890" w:type="dxa"/>
            <w:gridSpan w:val="2"/>
          </w:tcPr>
          <w:p w14:paraId="7474B211" w14:textId="77777777" w:rsidR="00D63EED" w:rsidRPr="003A2820" w:rsidRDefault="00D63EED" w:rsidP="00826927">
            <w:pPr>
              <w:pBdr>
                <w:bottom w:val="single" w:sz="6" w:space="1" w:color="auto"/>
              </w:pBdr>
              <w:spacing w:line="200" w:lineRule="exact"/>
              <w:jc w:val="center"/>
              <w:rPr>
                <w:rFonts w:ascii="Arial" w:eastAsia="Arial Unicode MS" w:hAnsi="Arial" w:cs="Arial"/>
                <w:sz w:val="12"/>
                <w:szCs w:val="12"/>
              </w:rPr>
            </w:pPr>
            <w:r w:rsidRPr="003A2820">
              <w:rPr>
                <w:rFonts w:ascii="Arial" w:eastAsia="Arial Unicode MS" w:hAnsi="Arial" w:cs="Arial"/>
                <w:sz w:val="12"/>
                <w:szCs w:val="12"/>
              </w:rPr>
              <w:t>Shareholding percentage</w:t>
            </w:r>
          </w:p>
        </w:tc>
        <w:tc>
          <w:tcPr>
            <w:tcW w:w="1980" w:type="dxa"/>
            <w:gridSpan w:val="2"/>
          </w:tcPr>
          <w:p w14:paraId="3BE02465" w14:textId="77777777" w:rsidR="00D63EED" w:rsidRPr="003A2820" w:rsidRDefault="00D63EED" w:rsidP="00826927">
            <w:pPr>
              <w:pBdr>
                <w:bottom w:val="single" w:sz="6" w:space="1" w:color="auto"/>
              </w:pBdr>
              <w:spacing w:line="200" w:lineRule="exact"/>
              <w:jc w:val="center"/>
              <w:rPr>
                <w:rFonts w:ascii="Arial" w:eastAsia="Arial Unicode MS" w:hAnsi="Arial" w:cs="Arial"/>
                <w:sz w:val="12"/>
                <w:szCs w:val="12"/>
              </w:rPr>
            </w:pPr>
            <w:r w:rsidRPr="003A2820">
              <w:rPr>
                <w:rFonts w:ascii="Arial" w:eastAsia="Arial Unicode MS" w:hAnsi="Arial" w:cs="Arial"/>
                <w:sz w:val="12"/>
                <w:szCs w:val="12"/>
              </w:rPr>
              <w:t xml:space="preserve">Cost </w:t>
            </w:r>
          </w:p>
        </w:tc>
        <w:tc>
          <w:tcPr>
            <w:tcW w:w="1980" w:type="dxa"/>
            <w:gridSpan w:val="2"/>
          </w:tcPr>
          <w:p w14:paraId="20E11807" w14:textId="77777777" w:rsidR="00D63EED" w:rsidRPr="003A2820" w:rsidRDefault="00D63EED" w:rsidP="00826927">
            <w:pPr>
              <w:pBdr>
                <w:bottom w:val="single" w:sz="6" w:space="1" w:color="auto"/>
              </w:pBdr>
              <w:spacing w:line="200" w:lineRule="exact"/>
              <w:jc w:val="center"/>
              <w:rPr>
                <w:rFonts w:ascii="Arial" w:eastAsia="Arial Unicode MS" w:hAnsi="Arial" w:cs="Arial"/>
                <w:sz w:val="12"/>
                <w:szCs w:val="12"/>
              </w:rPr>
            </w:pPr>
            <w:r w:rsidRPr="003A2820">
              <w:rPr>
                <w:rFonts w:ascii="Arial" w:eastAsia="Arial Unicode MS" w:hAnsi="Arial" w:cs="Arial"/>
                <w:sz w:val="12"/>
                <w:szCs w:val="12"/>
              </w:rPr>
              <w:t>based on equity method</w:t>
            </w:r>
          </w:p>
        </w:tc>
      </w:tr>
      <w:tr w:rsidR="00D63EED" w:rsidRPr="003A2820" w14:paraId="70AD7887" w14:textId="77777777" w:rsidTr="002C173E">
        <w:tc>
          <w:tcPr>
            <w:tcW w:w="1530" w:type="dxa"/>
          </w:tcPr>
          <w:p w14:paraId="60B84CB8" w14:textId="77777777" w:rsidR="00D63EED" w:rsidRPr="003A2820" w:rsidRDefault="00D63EED" w:rsidP="00826927">
            <w:pPr>
              <w:spacing w:line="200" w:lineRule="exact"/>
              <w:ind w:left="222" w:right="-306"/>
              <w:jc w:val="center"/>
              <w:rPr>
                <w:rFonts w:ascii="Arial" w:eastAsia="Arial Unicode MS" w:hAnsi="Arial" w:cs="Arial"/>
                <w:sz w:val="12"/>
                <w:szCs w:val="12"/>
              </w:rPr>
            </w:pPr>
          </w:p>
        </w:tc>
        <w:tc>
          <w:tcPr>
            <w:tcW w:w="1350" w:type="dxa"/>
          </w:tcPr>
          <w:p w14:paraId="1964229C" w14:textId="77777777" w:rsidR="00D63EED" w:rsidRPr="003A2820" w:rsidRDefault="00D63EED" w:rsidP="00826927">
            <w:pPr>
              <w:spacing w:line="200" w:lineRule="exact"/>
              <w:jc w:val="center"/>
              <w:rPr>
                <w:rFonts w:ascii="Arial" w:eastAsia="Arial Unicode MS" w:hAnsi="Arial" w:cs="Arial"/>
                <w:sz w:val="12"/>
                <w:szCs w:val="12"/>
              </w:rPr>
            </w:pPr>
          </w:p>
        </w:tc>
        <w:tc>
          <w:tcPr>
            <w:tcW w:w="900" w:type="dxa"/>
          </w:tcPr>
          <w:p w14:paraId="31908680" w14:textId="77777777" w:rsidR="00D63EED" w:rsidRPr="003A2820" w:rsidRDefault="00D63EED" w:rsidP="00826927">
            <w:pPr>
              <w:spacing w:line="200" w:lineRule="exact"/>
              <w:ind w:left="-36" w:right="-90"/>
              <w:jc w:val="center"/>
              <w:rPr>
                <w:rFonts w:ascii="Arial" w:eastAsia="Arial Unicode MS" w:hAnsi="Arial" w:cs="Arial"/>
                <w:sz w:val="12"/>
                <w:szCs w:val="12"/>
              </w:rPr>
            </w:pPr>
          </w:p>
        </w:tc>
        <w:tc>
          <w:tcPr>
            <w:tcW w:w="900" w:type="dxa"/>
          </w:tcPr>
          <w:p w14:paraId="1084AF73" w14:textId="4F0D53E3" w:rsidR="00D63EED" w:rsidRPr="003A2820" w:rsidRDefault="00C60E10" w:rsidP="00826927">
            <w:pPr>
              <w:pBdr>
                <w:bottom w:val="single" w:sz="4" w:space="1" w:color="auto"/>
              </w:pBdr>
              <w:spacing w:line="200" w:lineRule="exact"/>
              <w:jc w:val="center"/>
              <w:rPr>
                <w:rFonts w:ascii="Arial" w:eastAsia="Arial Unicode MS" w:hAnsi="Arial" w:cs="Arial"/>
                <w:sz w:val="12"/>
                <w:szCs w:val="12"/>
              </w:rPr>
            </w:pPr>
            <w:r w:rsidRPr="003A2820">
              <w:rPr>
                <w:rFonts w:ascii="Arial" w:eastAsia="Arial Unicode MS" w:hAnsi="Arial" w:cs="Arial"/>
                <w:sz w:val="12"/>
                <w:szCs w:val="12"/>
              </w:rPr>
              <w:t>2025</w:t>
            </w:r>
          </w:p>
        </w:tc>
        <w:tc>
          <w:tcPr>
            <w:tcW w:w="990" w:type="dxa"/>
          </w:tcPr>
          <w:p w14:paraId="4D4B852D" w14:textId="6E5231E8" w:rsidR="00D63EED" w:rsidRPr="003A2820" w:rsidRDefault="00C60E10" w:rsidP="00826927">
            <w:pPr>
              <w:pBdr>
                <w:bottom w:val="single" w:sz="4" w:space="1" w:color="auto"/>
              </w:pBdr>
              <w:spacing w:line="200" w:lineRule="exact"/>
              <w:jc w:val="center"/>
              <w:rPr>
                <w:rFonts w:ascii="Arial" w:eastAsia="Arial Unicode MS" w:hAnsi="Arial" w:cs="Arial"/>
                <w:sz w:val="12"/>
                <w:szCs w:val="12"/>
              </w:rPr>
            </w:pPr>
            <w:r w:rsidRPr="003A2820">
              <w:rPr>
                <w:rFonts w:ascii="Arial" w:eastAsia="Arial Unicode MS" w:hAnsi="Arial" w:cs="Arial"/>
                <w:sz w:val="12"/>
                <w:szCs w:val="12"/>
              </w:rPr>
              <w:t>2024</w:t>
            </w:r>
          </w:p>
        </w:tc>
        <w:tc>
          <w:tcPr>
            <w:tcW w:w="990" w:type="dxa"/>
          </w:tcPr>
          <w:p w14:paraId="6540E43D" w14:textId="450410AE" w:rsidR="00D63EED" w:rsidRPr="003A2820" w:rsidRDefault="00C60E10" w:rsidP="00826927">
            <w:pPr>
              <w:pBdr>
                <w:bottom w:val="single" w:sz="4" w:space="1" w:color="auto"/>
              </w:pBdr>
              <w:spacing w:line="200" w:lineRule="exact"/>
              <w:jc w:val="center"/>
              <w:rPr>
                <w:rFonts w:ascii="Arial" w:eastAsia="Arial Unicode MS" w:hAnsi="Arial" w:cs="Arial"/>
                <w:sz w:val="12"/>
                <w:szCs w:val="12"/>
              </w:rPr>
            </w:pPr>
            <w:r w:rsidRPr="003A2820">
              <w:rPr>
                <w:rFonts w:ascii="Arial" w:eastAsia="Arial Unicode MS" w:hAnsi="Arial" w:cs="Arial"/>
                <w:sz w:val="12"/>
                <w:szCs w:val="12"/>
              </w:rPr>
              <w:t>2025</w:t>
            </w:r>
          </w:p>
        </w:tc>
        <w:tc>
          <w:tcPr>
            <w:tcW w:w="990" w:type="dxa"/>
          </w:tcPr>
          <w:p w14:paraId="0580F0A6" w14:textId="6BD1900A" w:rsidR="00D63EED" w:rsidRPr="003A2820" w:rsidRDefault="00C60E10" w:rsidP="00826927">
            <w:pPr>
              <w:pBdr>
                <w:bottom w:val="single" w:sz="4" w:space="1" w:color="auto"/>
              </w:pBdr>
              <w:spacing w:line="200" w:lineRule="exact"/>
              <w:jc w:val="center"/>
              <w:rPr>
                <w:rFonts w:ascii="Arial" w:eastAsia="Arial Unicode MS" w:hAnsi="Arial" w:cs="Arial"/>
                <w:sz w:val="12"/>
                <w:szCs w:val="12"/>
              </w:rPr>
            </w:pPr>
            <w:r w:rsidRPr="003A2820">
              <w:rPr>
                <w:rFonts w:ascii="Arial" w:eastAsia="Arial Unicode MS" w:hAnsi="Arial" w:cs="Arial"/>
                <w:sz w:val="12"/>
                <w:szCs w:val="12"/>
              </w:rPr>
              <w:t>2024</w:t>
            </w:r>
          </w:p>
        </w:tc>
        <w:tc>
          <w:tcPr>
            <w:tcW w:w="990" w:type="dxa"/>
          </w:tcPr>
          <w:p w14:paraId="3E9CC6C7" w14:textId="5FB1E9C6" w:rsidR="00D63EED" w:rsidRPr="003A2820" w:rsidRDefault="00C60E10" w:rsidP="00826927">
            <w:pPr>
              <w:pBdr>
                <w:bottom w:val="single" w:sz="4" w:space="1" w:color="auto"/>
              </w:pBdr>
              <w:spacing w:line="200" w:lineRule="exact"/>
              <w:jc w:val="center"/>
              <w:rPr>
                <w:rFonts w:ascii="Arial" w:eastAsia="Arial Unicode MS" w:hAnsi="Arial" w:cs="Arial"/>
                <w:sz w:val="12"/>
                <w:szCs w:val="12"/>
              </w:rPr>
            </w:pPr>
            <w:r w:rsidRPr="003A2820">
              <w:rPr>
                <w:rFonts w:ascii="Arial" w:eastAsia="Arial Unicode MS" w:hAnsi="Arial" w:cs="Arial"/>
                <w:sz w:val="12"/>
                <w:szCs w:val="12"/>
              </w:rPr>
              <w:t>2025</w:t>
            </w:r>
          </w:p>
        </w:tc>
        <w:tc>
          <w:tcPr>
            <w:tcW w:w="990" w:type="dxa"/>
          </w:tcPr>
          <w:p w14:paraId="1F829C28" w14:textId="625956C4" w:rsidR="00D63EED" w:rsidRPr="003A2820" w:rsidRDefault="00C60E10" w:rsidP="00826927">
            <w:pPr>
              <w:pBdr>
                <w:bottom w:val="single" w:sz="4" w:space="1" w:color="auto"/>
              </w:pBdr>
              <w:spacing w:line="200" w:lineRule="exact"/>
              <w:jc w:val="center"/>
              <w:rPr>
                <w:rFonts w:ascii="Arial" w:eastAsia="Arial Unicode MS" w:hAnsi="Arial" w:cs="Arial"/>
                <w:sz w:val="12"/>
                <w:szCs w:val="12"/>
              </w:rPr>
            </w:pPr>
            <w:r w:rsidRPr="003A2820">
              <w:rPr>
                <w:rFonts w:ascii="Arial" w:eastAsia="Arial Unicode MS" w:hAnsi="Arial" w:cs="Arial"/>
                <w:sz w:val="12"/>
                <w:szCs w:val="12"/>
              </w:rPr>
              <w:t>2024</w:t>
            </w:r>
          </w:p>
        </w:tc>
      </w:tr>
      <w:tr w:rsidR="00D63EED" w:rsidRPr="003A2820" w14:paraId="1B9702E1" w14:textId="77777777" w:rsidTr="002C173E">
        <w:tc>
          <w:tcPr>
            <w:tcW w:w="1530" w:type="dxa"/>
          </w:tcPr>
          <w:p w14:paraId="49F5D69E" w14:textId="77777777" w:rsidR="00D63EED" w:rsidRPr="003A2820" w:rsidRDefault="00D63EED" w:rsidP="00826927">
            <w:pPr>
              <w:spacing w:line="200" w:lineRule="exact"/>
              <w:ind w:left="222" w:right="-306"/>
              <w:jc w:val="center"/>
              <w:rPr>
                <w:rFonts w:ascii="Arial" w:eastAsia="Arial Unicode MS" w:hAnsi="Arial" w:cs="Arial"/>
                <w:sz w:val="12"/>
                <w:szCs w:val="12"/>
              </w:rPr>
            </w:pPr>
          </w:p>
        </w:tc>
        <w:tc>
          <w:tcPr>
            <w:tcW w:w="1350" w:type="dxa"/>
          </w:tcPr>
          <w:p w14:paraId="773743BC" w14:textId="77777777" w:rsidR="00D63EED" w:rsidRPr="003A2820" w:rsidRDefault="00D63EED" w:rsidP="00826927">
            <w:pPr>
              <w:spacing w:line="200" w:lineRule="exact"/>
              <w:jc w:val="center"/>
              <w:rPr>
                <w:rFonts w:ascii="Arial" w:eastAsia="Arial Unicode MS" w:hAnsi="Arial" w:cs="Arial"/>
                <w:sz w:val="12"/>
                <w:szCs w:val="12"/>
              </w:rPr>
            </w:pPr>
          </w:p>
        </w:tc>
        <w:tc>
          <w:tcPr>
            <w:tcW w:w="900" w:type="dxa"/>
          </w:tcPr>
          <w:p w14:paraId="1E2E896C" w14:textId="77777777" w:rsidR="00D63EED" w:rsidRPr="003A2820" w:rsidRDefault="00D63EED" w:rsidP="00826927">
            <w:pPr>
              <w:spacing w:line="200" w:lineRule="exact"/>
              <w:ind w:left="-36" w:right="-90"/>
              <w:jc w:val="center"/>
              <w:rPr>
                <w:rFonts w:ascii="Arial" w:eastAsia="Arial Unicode MS" w:hAnsi="Arial" w:cs="Arial"/>
                <w:sz w:val="12"/>
                <w:szCs w:val="12"/>
              </w:rPr>
            </w:pPr>
          </w:p>
        </w:tc>
        <w:tc>
          <w:tcPr>
            <w:tcW w:w="900" w:type="dxa"/>
          </w:tcPr>
          <w:p w14:paraId="7A5AAD1A" w14:textId="77777777" w:rsidR="00D63EED" w:rsidRPr="003A2820" w:rsidRDefault="00D63EED" w:rsidP="00826927">
            <w:pPr>
              <w:spacing w:line="200" w:lineRule="exact"/>
              <w:jc w:val="center"/>
              <w:rPr>
                <w:rFonts w:ascii="Arial" w:eastAsia="Arial Unicode MS" w:hAnsi="Arial" w:cs="Arial"/>
                <w:sz w:val="12"/>
                <w:szCs w:val="12"/>
              </w:rPr>
            </w:pPr>
            <w:r w:rsidRPr="003A2820">
              <w:rPr>
                <w:rFonts w:ascii="Arial" w:eastAsia="Arial Unicode MS" w:hAnsi="Arial" w:cs="Arial"/>
                <w:sz w:val="12"/>
                <w:szCs w:val="12"/>
              </w:rPr>
              <w:t>(%)</w:t>
            </w:r>
          </w:p>
        </w:tc>
        <w:tc>
          <w:tcPr>
            <w:tcW w:w="990" w:type="dxa"/>
          </w:tcPr>
          <w:p w14:paraId="03AFB97B" w14:textId="77777777" w:rsidR="00D63EED" w:rsidRPr="003A2820" w:rsidRDefault="00D63EED" w:rsidP="00826927">
            <w:pPr>
              <w:spacing w:line="200" w:lineRule="exact"/>
              <w:jc w:val="center"/>
              <w:rPr>
                <w:rFonts w:ascii="Arial" w:eastAsia="Arial Unicode MS" w:hAnsi="Arial" w:cs="Arial"/>
                <w:sz w:val="12"/>
                <w:szCs w:val="12"/>
              </w:rPr>
            </w:pPr>
            <w:r w:rsidRPr="003A2820">
              <w:rPr>
                <w:rFonts w:ascii="Arial" w:eastAsia="Arial Unicode MS" w:hAnsi="Arial" w:cs="Arial"/>
                <w:sz w:val="12"/>
                <w:szCs w:val="12"/>
              </w:rPr>
              <w:t>(%)</w:t>
            </w:r>
          </w:p>
        </w:tc>
        <w:tc>
          <w:tcPr>
            <w:tcW w:w="990" w:type="dxa"/>
          </w:tcPr>
          <w:p w14:paraId="076B610E" w14:textId="77777777" w:rsidR="00D63EED" w:rsidRPr="003A2820" w:rsidRDefault="00D63EED" w:rsidP="00826927">
            <w:pPr>
              <w:spacing w:line="200" w:lineRule="exact"/>
              <w:jc w:val="right"/>
              <w:rPr>
                <w:rFonts w:ascii="Arial" w:eastAsia="Arial Unicode MS" w:hAnsi="Arial" w:cs="Arial"/>
                <w:sz w:val="12"/>
                <w:szCs w:val="12"/>
              </w:rPr>
            </w:pPr>
          </w:p>
        </w:tc>
        <w:tc>
          <w:tcPr>
            <w:tcW w:w="990" w:type="dxa"/>
          </w:tcPr>
          <w:p w14:paraId="3D77007F" w14:textId="77777777" w:rsidR="00D63EED" w:rsidRPr="003A2820" w:rsidRDefault="00D63EED" w:rsidP="00826927">
            <w:pPr>
              <w:spacing w:line="200" w:lineRule="exact"/>
              <w:jc w:val="right"/>
              <w:rPr>
                <w:rFonts w:ascii="Arial" w:eastAsia="Arial Unicode MS" w:hAnsi="Arial" w:cs="Arial"/>
                <w:sz w:val="12"/>
                <w:szCs w:val="12"/>
              </w:rPr>
            </w:pPr>
          </w:p>
        </w:tc>
        <w:tc>
          <w:tcPr>
            <w:tcW w:w="990" w:type="dxa"/>
          </w:tcPr>
          <w:p w14:paraId="195ADAA3" w14:textId="77777777" w:rsidR="00D63EED" w:rsidRPr="003A2820" w:rsidRDefault="00D63EED" w:rsidP="00826927">
            <w:pPr>
              <w:spacing w:line="200" w:lineRule="exact"/>
              <w:jc w:val="right"/>
              <w:rPr>
                <w:rFonts w:ascii="Arial" w:eastAsia="Arial Unicode MS" w:hAnsi="Arial" w:cs="Arial"/>
                <w:sz w:val="12"/>
                <w:szCs w:val="12"/>
              </w:rPr>
            </w:pPr>
          </w:p>
        </w:tc>
        <w:tc>
          <w:tcPr>
            <w:tcW w:w="990" w:type="dxa"/>
          </w:tcPr>
          <w:p w14:paraId="4D82522A" w14:textId="77777777" w:rsidR="00D63EED" w:rsidRPr="003A2820" w:rsidRDefault="00D63EED" w:rsidP="00826927">
            <w:pPr>
              <w:spacing w:line="200" w:lineRule="exact"/>
              <w:jc w:val="right"/>
              <w:rPr>
                <w:rFonts w:ascii="Arial" w:eastAsia="Arial Unicode MS" w:hAnsi="Arial" w:cs="Arial"/>
                <w:sz w:val="12"/>
                <w:szCs w:val="12"/>
              </w:rPr>
            </w:pPr>
          </w:p>
        </w:tc>
      </w:tr>
      <w:tr w:rsidR="009A140C" w:rsidRPr="003A2820" w14:paraId="0452FAFE" w14:textId="77777777" w:rsidTr="002C173E">
        <w:tc>
          <w:tcPr>
            <w:tcW w:w="1530" w:type="dxa"/>
          </w:tcPr>
          <w:p w14:paraId="0B56419E" w14:textId="77777777" w:rsidR="009A140C" w:rsidRPr="003A2820" w:rsidRDefault="009A140C" w:rsidP="009A140C">
            <w:pPr>
              <w:spacing w:line="200" w:lineRule="exact"/>
              <w:ind w:left="-30" w:right="-306"/>
              <w:jc w:val="both"/>
              <w:rPr>
                <w:rFonts w:ascii="Arial" w:eastAsia="Arial Unicode MS" w:hAnsi="Arial" w:cs="Arial"/>
                <w:sz w:val="12"/>
                <w:szCs w:val="12"/>
              </w:rPr>
            </w:pPr>
            <w:r w:rsidRPr="003A2820">
              <w:rPr>
                <w:rFonts w:ascii="Arial" w:eastAsia="Arial Unicode MS" w:hAnsi="Arial" w:cs="Arial"/>
                <w:sz w:val="12"/>
                <w:szCs w:val="12"/>
              </w:rPr>
              <w:t>Daviscomms (S) Pte Ltd.*</w:t>
            </w:r>
          </w:p>
        </w:tc>
        <w:tc>
          <w:tcPr>
            <w:tcW w:w="1350" w:type="dxa"/>
          </w:tcPr>
          <w:p w14:paraId="071FEFA4" w14:textId="77777777" w:rsidR="009A140C" w:rsidRPr="003A2820" w:rsidRDefault="009A140C" w:rsidP="009A140C">
            <w:pPr>
              <w:spacing w:line="200" w:lineRule="exact"/>
              <w:rPr>
                <w:rFonts w:ascii="Arial" w:eastAsia="Arial Unicode MS" w:hAnsi="Arial" w:cs="Arial"/>
                <w:sz w:val="12"/>
                <w:szCs w:val="12"/>
              </w:rPr>
            </w:pPr>
            <w:r w:rsidRPr="003A2820">
              <w:rPr>
                <w:rFonts w:ascii="Arial" w:eastAsia="Arial Unicode MS" w:hAnsi="Arial" w:cs="Arial"/>
                <w:sz w:val="12"/>
                <w:szCs w:val="12"/>
              </w:rPr>
              <w:t>Design and</w:t>
            </w:r>
          </w:p>
        </w:tc>
        <w:tc>
          <w:tcPr>
            <w:tcW w:w="900" w:type="dxa"/>
          </w:tcPr>
          <w:p w14:paraId="6F39249E" w14:textId="77777777" w:rsidR="009A140C" w:rsidRPr="003A2820" w:rsidRDefault="009A140C" w:rsidP="009A140C">
            <w:pPr>
              <w:spacing w:line="200" w:lineRule="exact"/>
              <w:ind w:left="-36" w:right="-90"/>
              <w:jc w:val="both"/>
              <w:rPr>
                <w:rFonts w:ascii="Arial" w:eastAsia="Arial Unicode MS" w:hAnsi="Arial" w:cs="Arial"/>
                <w:sz w:val="12"/>
                <w:szCs w:val="12"/>
              </w:rPr>
            </w:pPr>
            <w:r w:rsidRPr="003A2820">
              <w:rPr>
                <w:rFonts w:ascii="Arial" w:eastAsia="Arial Unicode MS" w:hAnsi="Arial" w:cs="Arial"/>
                <w:sz w:val="12"/>
                <w:szCs w:val="12"/>
              </w:rPr>
              <w:t>Singapore</w:t>
            </w:r>
          </w:p>
        </w:tc>
        <w:tc>
          <w:tcPr>
            <w:tcW w:w="900" w:type="dxa"/>
          </w:tcPr>
          <w:p w14:paraId="7E3EAA85" w14:textId="72BF23CF" w:rsidR="009A140C" w:rsidRPr="003A2820" w:rsidRDefault="00876015" w:rsidP="009A140C">
            <w:pPr>
              <w:spacing w:line="200" w:lineRule="exact"/>
              <w:jc w:val="center"/>
              <w:rPr>
                <w:rFonts w:ascii="Arial" w:eastAsia="Arial Unicode MS" w:hAnsi="Arial" w:cstheme="minorBidi"/>
                <w:sz w:val="12"/>
                <w:szCs w:val="12"/>
              </w:rPr>
            </w:pPr>
            <w:r w:rsidRPr="003A2820">
              <w:rPr>
                <w:rFonts w:ascii="Arial" w:eastAsia="Arial Unicode MS" w:hAnsi="Arial" w:cstheme="minorBidi"/>
                <w:sz w:val="12"/>
                <w:szCs w:val="12"/>
              </w:rPr>
              <w:t>20.00</w:t>
            </w:r>
          </w:p>
        </w:tc>
        <w:tc>
          <w:tcPr>
            <w:tcW w:w="990" w:type="dxa"/>
          </w:tcPr>
          <w:p w14:paraId="4520AA86" w14:textId="1507D827" w:rsidR="009A140C" w:rsidRPr="003A2820" w:rsidRDefault="009A140C" w:rsidP="009A140C">
            <w:pPr>
              <w:spacing w:line="200" w:lineRule="exact"/>
              <w:jc w:val="center"/>
              <w:rPr>
                <w:rFonts w:ascii="Arial" w:eastAsia="Arial Unicode MS" w:hAnsi="Arial" w:cstheme="minorBidi"/>
                <w:sz w:val="12"/>
                <w:szCs w:val="12"/>
              </w:rPr>
            </w:pPr>
            <w:r w:rsidRPr="003A2820">
              <w:rPr>
                <w:rFonts w:ascii="Arial" w:eastAsia="Arial Unicode MS" w:hAnsi="Arial" w:cstheme="minorBidi"/>
                <w:sz w:val="12"/>
                <w:szCs w:val="12"/>
              </w:rPr>
              <w:t>20.00</w:t>
            </w:r>
          </w:p>
        </w:tc>
        <w:tc>
          <w:tcPr>
            <w:tcW w:w="990" w:type="dxa"/>
          </w:tcPr>
          <w:p w14:paraId="113ABA6A" w14:textId="3F5E361E" w:rsidR="009A140C" w:rsidRPr="003A2820" w:rsidRDefault="00876015" w:rsidP="009A140C">
            <w:pPr>
              <w:tabs>
                <w:tab w:val="decimal" w:pos="705"/>
              </w:tabs>
              <w:spacing w:line="200" w:lineRule="exact"/>
              <w:rPr>
                <w:rFonts w:ascii="Arial" w:eastAsia="Arial Unicode MS" w:hAnsi="Arial" w:cs="Arial"/>
                <w:sz w:val="12"/>
                <w:szCs w:val="12"/>
                <w:cs/>
              </w:rPr>
            </w:pPr>
            <w:r w:rsidRPr="003A2820">
              <w:rPr>
                <w:rFonts w:ascii="Arial" w:eastAsia="Arial Unicode MS" w:hAnsi="Arial" w:cs="Arial"/>
                <w:sz w:val="12"/>
                <w:szCs w:val="12"/>
              </w:rPr>
              <w:t>2,955</w:t>
            </w:r>
          </w:p>
        </w:tc>
        <w:tc>
          <w:tcPr>
            <w:tcW w:w="990" w:type="dxa"/>
          </w:tcPr>
          <w:p w14:paraId="150E1EEC" w14:textId="77A975D9" w:rsidR="009A140C" w:rsidRPr="003A2820" w:rsidRDefault="009A140C" w:rsidP="009A140C">
            <w:pPr>
              <w:tabs>
                <w:tab w:val="decimal" w:pos="705"/>
              </w:tabs>
              <w:spacing w:line="200" w:lineRule="exact"/>
              <w:rPr>
                <w:rFonts w:ascii="Arial" w:eastAsia="Arial Unicode MS" w:hAnsi="Arial" w:cs="Arial"/>
                <w:sz w:val="12"/>
                <w:szCs w:val="12"/>
                <w:cs/>
              </w:rPr>
            </w:pPr>
            <w:r w:rsidRPr="003A2820">
              <w:rPr>
                <w:rFonts w:ascii="Arial" w:eastAsia="Arial Unicode MS" w:hAnsi="Arial" w:cs="Arial"/>
                <w:sz w:val="12"/>
                <w:szCs w:val="12"/>
              </w:rPr>
              <w:t>2,955</w:t>
            </w:r>
          </w:p>
        </w:tc>
        <w:tc>
          <w:tcPr>
            <w:tcW w:w="990" w:type="dxa"/>
          </w:tcPr>
          <w:p w14:paraId="59C4EFDE" w14:textId="76605927" w:rsidR="009A140C" w:rsidRPr="003A2820" w:rsidRDefault="00F57FD2" w:rsidP="009A140C">
            <w:pPr>
              <w:tabs>
                <w:tab w:val="decimal" w:pos="705"/>
              </w:tabs>
              <w:spacing w:line="200" w:lineRule="exact"/>
              <w:rPr>
                <w:rFonts w:ascii="Arial" w:eastAsia="Arial Unicode MS" w:hAnsi="Arial" w:cs="Arial"/>
                <w:sz w:val="12"/>
                <w:szCs w:val="12"/>
              </w:rPr>
            </w:pPr>
            <w:r w:rsidRPr="003A2820">
              <w:rPr>
                <w:rFonts w:ascii="Arial" w:eastAsia="Arial Unicode MS" w:hAnsi="Arial" w:cs="Arial"/>
                <w:sz w:val="12"/>
                <w:szCs w:val="12"/>
              </w:rPr>
              <w:t>2,</w:t>
            </w:r>
            <w:r w:rsidR="00C62DB7" w:rsidRPr="003A2820">
              <w:rPr>
                <w:rFonts w:ascii="Arial" w:eastAsia="Arial Unicode MS" w:hAnsi="Arial" w:cs="Arial"/>
                <w:sz w:val="12"/>
                <w:szCs w:val="12"/>
              </w:rPr>
              <w:t>177</w:t>
            </w:r>
          </w:p>
        </w:tc>
        <w:tc>
          <w:tcPr>
            <w:tcW w:w="990" w:type="dxa"/>
          </w:tcPr>
          <w:p w14:paraId="7332F0F6" w14:textId="54F6F6EB" w:rsidR="009A140C" w:rsidRPr="003A2820" w:rsidRDefault="009A140C" w:rsidP="009A140C">
            <w:pPr>
              <w:tabs>
                <w:tab w:val="decimal" w:pos="705"/>
              </w:tabs>
              <w:spacing w:line="200" w:lineRule="exact"/>
              <w:rPr>
                <w:rFonts w:ascii="Arial" w:eastAsia="Arial Unicode MS" w:hAnsi="Arial" w:cs="Arial"/>
                <w:sz w:val="12"/>
                <w:szCs w:val="12"/>
              </w:rPr>
            </w:pPr>
            <w:r w:rsidRPr="003A2820">
              <w:rPr>
                <w:rFonts w:ascii="Arial" w:eastAsia="Arial Unicode MS" w:hAnsi="Arial" w:cs="Arial"/>
                <w:sz w:val="12"/>
                <w:szCs w:val="12"/>
              </w:rPr>
              <w:t>2,628</w:t>
            </w:r>
          </w:p>
        </w:tc>
      </w:tr>
      <w:tr w:rsidR="009A140C" w:rsidRPr="003A2820" w14:paraId="25825E85" w14:textId="77777777" w:rsidTr="002C173E">
        <w:tc>
          <w:tcPr>
            <w:tcW w:w="1530" w:type="dxa"/>
          </w:tcPr>
          <w:p w14:paraId="7E738BDB" w14:textId="77777777" w:rsidR="009A140C" w:rsidRPr="003A2820" w:rsidRDefault="009A140C" w:rsidP="009A140C">
            <w:pPr>
              <w:spacing w:line="200" w:lineRule="exact"/>
              <w:ind w:left="-30" w:right="-306"/>
              <w:jc w:val="both"/>
              <w:rPr>
                <w:rFonts w:ascii="Arial" w:eastAsia="Arial Unicode MS" w:hAnsi="Arial" w:cs="Arial"/>
                <w:sz w:val="12"/>
                <w:szCs w:val="12"/>
              </w:rPr>
            </w:pPr>
          </w:p>
        </w:tc>
        <w:tc>
          <w:tcPr>
            <w:tcW w:w="1350" w:type="dxa"/>
          </w:tcPr>
          <w:p w14:paraId="31C9497E" w14:textId="77777777" w:rsidR="009A140C" w:rsidRPr="003A2820" w:rsidRDefault="009A140C" w:rsidP="009A140C">
            <w:pPr>
              <w:spacing w:line="200" w:lineRule="exact"/>
              <w:rPr>
                <w:rFonts w:ascii="Arial" w:eastAsia="Arial Unicode MS" w:hAnsi="Arial" w:cs="Arial"/>
                <w:sz w:val="12"/>
                <w:szCs w:val="12"/>
              </w:rPr>
            </w:pPr>
            <w:r w:rsidRPr="003A2820">
              <w:rPr>
                <w:rFonts w:ascii="Arial" w:eastAsia="Arial Unicode MS" w:hAnsi="Arial" w:cs="Arial"/>
                <w:sz w:val="12"/>
                <w:szCs w:val="12"/>
              </w:rPr>
              <w:t xml:space="preserve">   manufacturing of</w:t>
            </w:r>
          </w:p>
        </w:tc>
        <w:tc>
          <w:tcPr>
            <w:tcW w:w="900" w:type="dxa"/>
          </w:tcPr>
          <w:p w14:paraId="12154736" w14:textId="77777777" w:rsidR="009A140C" w:rsidRPr="003A2820" w:rsidRDefault="009A140C" w:rsidP="009A140C">
            <w:pPr>
              <w:spacing w:line="200" w:lineRule="exact"/>
              <w:ind w:left="-36" w:right="-162"/>
              <w:jc w:val="both"/>
              <w:rPr>
                <w:rFonts w:ascii="Arial" w:eastAsia="Arial Unicode MS" w:hAnsi="Arial" w:cs="Arial"/>
                <w:sz w:val="12"/>
                <w:szCs w:val="12"/>
              </w:rPr>
            </w:pPr>
          </w:p>
        </w:tc>
        <w:tc>
          <w:tcPr>
            <w:tcW w:w="900" w:type="dxa"/>
          </w:tcPr>
          <w:p w14:paraId="55598D53" w14:textId="77777777" w:rsidR="009A140C" w:rsidRPr="003A2820" w:rsidRDefault="009A140C" w:rsidP="009A140C">
            <w:pPr>
              <w:spacing w:line="200" w:lineRule="exact"/>
              <w:jc w:val="center"/>
              <w:rPr>
                <w:rFonts w:ascii="Arial" w:eastAsia="Arial Unicode MS" w:hAnsi="Arial" w:cstheme="minorBidi"/>
                <w:sz w:val="12"/>
                <w:szCs w:val="12"/>
              </w:rPr>
            </w:pPr>
          </w:p>
        </w:tc>
        <w:tc>
          <w:tcPr>
            <w:tcW w:w="990" w:type="dxa"/>
          </w:tcPr>
          <w:p w14:paraId="678F9785" w14:textId="77777777" w:rsidR="009A140C" w:rsidRPr="003A2820" w:rsidRDefault="009A140C" w:rsidP="009A140C">
            <w:pPr>
              <w:spacing w:line="200" w:lineRule="exact"/>
              <w:jc w:val="center"/>
              <w:rPr>
                <w:rFonts w:ascii="Arial" w:eastAsia="Arial Unicode MS" w:hAnsi="Arial" w:cstheme="minorBidi"/>
                <w:sz w:val="12"/>
                <w:szCs w:val="12"/>
              </w:rPr>
            </w:pPr>
          </w:p>
        </w:tc>
        <w:tc>
          <w:tcPr>
            <w:tcW w:w="990" w:type="dxa"/>
          </w:tcPr>
          <w:p w14:paraId="0AB4B883" w14:textId="77777777" w:rsidR="009A140C" w:rsidRPr="003A2820" w:rsidRDefault="009A140C" w:rsidP="009A140C">
            <w:pPr>
              <w:tabs>
                <w:tab w:val="decimal" w:pos="690"/>
              </w:tabs>
              <w:spacing w:line="200" w:lineRule="exact"/>
              <w:jc w:val="right"/>
              <w:rPr>
                <w:rFonts w:ascii="Arial" w:eastAsia="Arial Unicode MS" w:hAnsi="Arial" w:cs="Arial"/>
                <w:sz w:val="12"/>
                <w:szCs w:val="12"/>
              </w:rPr>
            </w:pPr>
          </w:p>
        </w:tc>
        <w:tc>
          <w:tcPr>
            <w:tcW w:w="990" w:type="dxa"/>
          </w:tcPr>
          <w:p w14:paraId="52174258" w14:textId="77777777" w:rsidR="009A140C" w:rsidRPr="003A2820" w:rsidRDefault="009A140C" w:rsidP="009A140C">
            <w:pPr>
              <w:tabs>
                <w:tab w:val="decimal" w:pos="705"/>
              </w:tabs>
              <w:spacing w:line="200" w:lineRule="exact"/>
              <w:rPr>
                <w:rFonts w:ascii="Arial" w:eastAsia="Arial Unicode MS" w:hAnsi="Arial" w:cs="Arial"/>
                <w:sz w:val="12"/>
                <w:szCs w:val="12"/>
              </w:rPr>
            </w:pPr>
          </w:p>
        </w:tc>
        <w:tc>
          <w:tcPr>
            <w:tcW w:w="990" w:type="dxa"/>
          </w:tcPr>
          <w:p w14:paraId="6159121E" w14:textId="77777777" w:rsidR="009A140C" w:rsidRPr="003A2820" w:rsidRDefault="009A140C" w:rsidP="009A140C">
            <w:pPr>
              <w:tabs>
                <w:tab w:val="decimal" w:pos="705"/>
              </w:tabs>
              <w:spacing w:line="200" w:lineRule="exact"/>
              <w:rPr>
                <w:rFonts w:ascii="Arial" w:eastAsia="Arial Unicode MS" w:hAnsi="Arial" w:cs="Arial"/>
                <w:sz w:val="12"/>
                <w:szCs w:val="12"/>
              </w:rPr>
            </w:pPr>
          </w:p>
        </w:tc>
        <w:tc>
          <w:tcPr>
            <w:tcW w:w="990" w:type="dxa"/>
          </w:tcPr>
          <w:p w14:paraId="3118F52C" w14:textId="77777777" w:rsidR="009A140C" w:rsidRPr="003A2820" w:rsidRDefault="009A140C" w:rsidP="009A140C">
            <w:pPr>
              <w:tabs>
                <w:tab w:val="decimal" w:pos="705"/>
              </w:tabs>
              <w:spacing w:line="200" w:lineRule="exact"/>
              <w:rPr>
                <w:rFonts w:ascii="Arial" w:eastAsia="Arial Unicode MS" w:hAnsi="Arial" w:cs="Arial"/>
                <w:sz w:val="12"/>
                <w:szCs w:val="12"/>
              </w:rPr>
            </w:pPr>
          </w:p>
        </w:tc>
      </w:tr>
      <w:tr w:rsidR="009A140C" w:rsidRPr="003A2820" w14:paraId="150F73B8" w14:textId="77777777" w:rsidTr="002C173E">
        <w:tc>
          <w:tcPr>
            <w:tcW w:w="1530" w:type="dxa"/>
          </w:tcPr>
          <w:p w14:paraId="1570DD60" w14:textId="77777777" w:rsidR="009A140C" w:rsidRPr="003A2820" w:rsidRDefault="009A140C" w:rsidP="009A140C">
            <w:pPr>
              <w:spacing w:line="200" w:lineRule="exact"/>
              <w:ind w:left="-30" w:right="-306"/>
              <w:jc w:val="both"/>
              <w:rPr>
                <w:rFonts w:ascii="Arial" w:eastAsia="Arial Unicode MS" w:hAnsi="Arial" w:cs="Arial"/>
                <w:sz w:val="12"/>
                <w:szCs w:val="12"/>
              </w:rPr>
            </w:pPr>
          </w:p>
        </w:tc>
        <w:tc>
          <w:tcPr>
            <w:tcW w:w="1350" w:type="dxa"/>
          </w:tcPr>
          <w:p w14:paraId="25E9632D" w14:textId="77777777" w:rsidR="009A140C" w:rsidRPr="003A2820" w:rsidRDefault="009A140C" w:rsidP="009A140C">
            <w:pPr>
              <w:spacing w:line="200" w:lineRule="exact"/>
              <w:ind w:right="-180" w:hanging="90"/>
              <w:jc w:val="both"/>
              <w:rPr>
                <w:rFonts w:ascii="Arial" w:eastAsia="Arial Unicode MS" w:hAnsi="Arial" w:cs="Arial"/>
                <w:sz w:val="12"/>
                <w:szCs w:val="12"/>
              </w:rPr>
            </w:pPr>
            <w:r w:rsidRPr="003A2820">
              <w:rPr>
                <w:rFonts w:ascii="Arial" w:eastAsia="Arial Unicode MS" w:hAnsi="Arial" w:cs="Arial"/>
                <w:sz w:val="12"/>
                <w:szCs w:val="12"/>
              </w:rPr>
              <w:t xml:space="preserve">      telecommunication</w:t>
            </w:r>
          </w:p>
        </w:tc>
        <w:tc>
          <w:tcPr>
            <w:tcW w:w="900" w:type="dxa"/>
          </w:tcPr>
          <w:p w14:paraId="058E6AC7" w14:textId="77777777" w:rsidR="009A140C" w:rsidRPr="003A2820" w:rsidRDefault="009A140C" w:rsidP="009A140C">
            <w:pPr>
              <w:spacing w:line="200" w:lineRule="exact"/>
              <w:ind w:left="-36" w:right="-162"/>
              <w:jc w:val="both"/>
              <w:rPr>
                <w:rFonts w:ascii="Arial" w:eastAsia="Arial Unicode MS" w:hAnsi="Arial" w:cs="Arial"/>
                <w:sz w:val="12"/>
                <w:szCs w:val="12"/>
              </w:rPr>
            </w:pPr>
          </w:p>
        </w:tc>
        <w:tc>
          <w:tcPr>
            <w:tcW w:w="900" w:type="dxa"/>
          </w:tcPr>
          <w:p w14:paraId="43A2F4F6" w14:textId="77777777" w:rsidR="009A140C" w:rsidRPr="003A2820" w:rsidRDefault="009A140C" w:rsidP="009A140C">
            <w:pPr>
              <w:spacing w:line="200" w:lineRule="exact"/>
              <w:jc w:val="center"/>
              <w:rPr>
                <w:rFonts w:ascii="Arial" w:eastAsia="Arial Unicode MS" w:hAnsi="Arial" w:cstheme="minorBidi"/>
                <w:sz w:val="12"/>
                <w:szCs w:val="12"/>
              </w:rPr>
            </w:pPr>
          </w:p>
        </w:tc>
        <w:tc>
          <w:tcPr>
            <w:tcW w:w="990" w:type="dxa"/>
          </w:tcPr>
          <w:p w14:paraId="5D9C62B3" w14:textId="77777777" w:rsidR="009A140C" w:rsidRPr="003A2820" w:rsidRDefault="009A140C" w:rsidP="009A140C">
            <w:pPr>
              <w:spacing w:line="200" w:lineRule="exact"/>
              <w:jc w:val="center"/>
              <w:rPr>
                <w:rFonts w:ascii="Arial" w:eastAsia="Arial Unicode MS" w:hAnsi="Arial" w:cstheme="minorBidi"/>
                <w:sz w:val="12"/>
                <w:szCs w:val="12"/>
              </w:rPr>
            </w:pPr>
          </w:p>
        </w:tc>
        <w:tc>
          <w:tcPr>
            <w:tcW w:w="990" w:type="dxa"/>
          </w:tcPr>
          <w:p w14:paraId="538344FE" w14:textId="77777777" w:rsidR="009A140C" w:rsidRPr="003A2820" w:rsidRDefault="009A140C" w:rsidP="009A140C">
            <w:pPr>
              <w:tabs>
                <w:tab w:val="decimal" w:pos="690"/>
              </w:tabs>
              <w:spacing w:line="200" w:lineRule="exact"/>
              <w:jc w:val="right"/>
              <w:rPr>
                <w:rFonts w:ascii="Arial" w:eastAsia="Arial Unicode MS" w:hAnsi="Arial" w:cs="Arial"/>
                <w:sz w:val="12"/>
                <w:szCs w:val="12"/>
              </w:rPr>
            </w:pPr>
          </w:p>
        </w:tc>
        <w:tc>
          <w:tcPr>
            <w:tcW w:w="990" w:type="dxa"/>
          </w:tcPr>
          <w:p w14:paraId="6DFAA78D" w14:textId="77777777" w:rsidR="009A140C" w:rsidRPr="003A2820" w:rsidRDefault="009A140C" w:rsidP="009A140C">
            <w:pPr>
              <w:tabs>
                <w:tab w:val="decimal" w:pos="705"/>
              </w:tabs>
              <w:spacing w:line="200" w:lineRule="exact"/>
              <w:rPr>
                <w:rFonts w:ascii="Arial" w:eastAsia="Arial Unicode MS" w:hAnsi="Arial" w:cs="Arial"/>
                <w:sz w:val="12"/>
                <w:szCs w:val="12"/>
              </w:rPr>
            </w:pPr>
          </w:p>
        </w:tc>
        <w:tc>
          <w:tcPr>
            <w:tcW w:w="990" w:type="dxa"/>
          </w:tcPr>
          <w:p w14:paraId="43FABFE9" w14:textId="77777777" w:rsidR="009A140C" w:rsidRPr="003A2820" w:rsidRDefault="009A140C" w:rsidP="009A140C">
            <w:pPr>
              <w:tabs>
                <w:tab w:val="decimal" w:pos="705"/>
              </w:tabs>
              <w:spacing w:line="200" w:lineRule="exact"/>
              <w:rPr>
                <w:rFonts w:ascii="Arial" w:eastAsia="Arial Unicode MS" w:hAnsi="Arial" w:cs="Arial"/>
                <w:sz w:val="12"/>
                <w:szCs w:val="12"/>
              </w:rPr>
            </w:pPr>
          </w:p>
        </w:tc>
        <w:tc>
          <w:tcPr>
            <w:tcW w:w="990" w:type="dxa"/>
          </w:tcPr>
          <w:p w14:paraId="05A138DF" w14:textId="77777777" w:rsidR="009A140C" w:rsidRPr="003A2820" w:rsidRDefault="009A140C" w:rsidP="009A140C">
            <w:pPr>
              <w:tabs>
                <w:tab w:val="decimal" w:pos="705"/>
              </w:tabs>
              <w:spacing w:line="200" w:lineRule="exact"/>
              <w:rPr>
                <w:rFonts w:ascii="Arial" w:eastAsia="Arial Unicode MS" w:hAnsi="Arial" w:cs="Arial"/>
                <w:sz w:val="12"/>
                <w:szCs w:val="12"/>
              </w:rPr>
            </w:pPr>
          </w:p>
        </w:tc>
      </w:tr>
      <w:tr w:rsidR="009A140C" w:rsidRPr="003A2820" w14:paraId="383FADE1" w14:textId="77777777" w:rsidTr="002C173E">
        <w:tc>
          <w:tcPr>
            <w:tcW w:w="1530" w:type="dxa"/>
          </w:tcPr>
          <w:p w14:paraId="0CD70FDF" w14:textId="77777777" w:rsidR="009A140C" w:rsidRPr="003A2820" w:rsidRDefault="009A140C" w:rsidP="009A140C">
            <w:pPr>
              <w:spacing w:line="200" w:lineRule="exact"/>
              <w:ind w:left="-30" w:right="-306"/>
              <w:jc w:val="both"/>
              <w:rPr>
                <w:rFonts w:ascii="Arial" w:eastAsia="Arial Unicode MS" w:hAnsi="Arial" w:cs="Arial"/>
                <w:sz w:val="12"/>
                <w:szCs w:val="12"/>
              </w:rPr>
            </w:pPr>
          </w:p>
        </w:tc>
        <w:tc>
          <w:tcPr>
            <w:tcW w:w="1350" w:type="dxa"/>
          </w:tcPr>
          <w:p w14:paraId="31889011" w14:textId="77777777" w:rsidR="009A140C" w:rsidRPr="003A2820" w:rsidRDefault="009A140C" w:rsidP="009A140C">
            <w:pPr>
              <w:spacing w:line="200" w:lineRule="exact"/>
              <w:ind w:right="-180" w:hanging="90"/>
              <w:jc w:val="both"/>
              <w:rPr>
                <w:rFonts w:ascii="Arial" w:eastAsia="Arial Unicode MS" w:hAnsi="Arial" w:cs="Arial"/>
                <w:sz w:val="12"/>
                <w:szCs w:val="12"/>
              </w:rPr>
            </w:pPr>
            <w:r w:rsidRPr="003A2820">
              <w:rPr>
                <w:rFonts w:ascii="Arial" w:eastAsia="Arial Unicode MS" w:hAnsi="Arial" w:cs="Arial"/>
                <w:sz w:val="12"/>
                <w:szCs w:val="12"/>
              </w:rPr>
              <w:t xml:space="preserve">      products</w:t>
            </w:r>
          </w:p>
        </w:tc>
        <w:tc>
          <w:tcPr>
            <w:tcW w:w="900" w:type="dxa"/>
          </w:tcPr>
          <w:p w14:paraId="5F0B9C8A" w14:textId="77777777" w:rsidR="009A140C" w:rsidRPr="003A2820" w:rsidRDefault="009A140C" w:rsidP="009A140C">
            <w:pPr>
              <w:spacing w:line="200" w:lineRule="exact"/>
              <w:ind w:left="-36" w:right="-162"/>
              <w:jc w:val="both"/>
              <w:rPr>
                <w:rFonts w:ascii="Arial" w:eastAsia="Arial Unicode MS" w:hAnsi="Arial" w:cs="Arial"/>
                <w:sz w:val="12"/>
                <w:szCs w:val="12"/>
              </w:rPr>
            </w:pPr>
          </w:p>
        </w:tc>
        <w:tc>
          <w:tcPr>
            <w:tcW w:w="900" w:type="dxa"/>
          </w:tcPr>
          <w:p w14:paraId="5B813518" w14:textId="77777777" w:rsidR="009A140C" w:rsidRPr="003A2820" w:rsidRDefault="009A140C" w:rsidP="009A140C">
            <w:pPr>
              <w:spacing w:line="200" w:lineRule="exact"/>
              <w:jc w:val="center"/>
              <w:rPr>
                <w:rFonts w:ascii="Arial" w:eastAsia="Arial Unicode MS" w:hAnsi="Arial" w:cstheme="minorBidi"/>
                <w:sz w:val="12"/>
                <w:szCs w:val="12"/>
              </w:rPr>
            </w:pPr>
          </w:p>
        </w:tc>
        <w:tc>
          <w:tcPr>
            <w:tcW w:w="990" w:type="dxa"/>
          </w:tcPr>
          <w:p w14:paraId="06DEC731" w14:textId="77777777" w:rsidR="009A140C" w:rsidRPr="003A2820" w:rsidRDefault="009A140C" w:rsidP="009A140C">
            <w:pPr>
              <w:spacing w:line="200" w:lineRule="exact"/>
              <w:jc w:val="center"/>
              <w:rPr>
                <w:rFonts w:ascii="Arial" w:eastAsia="Arial Unicode MS" w:hAnsi="Arial" w:cstheme="minorBidi"/>
                <w:sz w:val="12"/>
                <w:szCs w:val="12"/>
              </w:rPr>
            </w:pPr>
          </w:p>
        </w:tc>
        <w:tc>
          <w:tcPr>
            <w:tcW w:w="990" w:type="dxa"/>
          </w:tcPr>
          <w:p w14:paraId="2B8C64BD" w14:textId="77777777" w:rsidR="009A140C" w:rsidRPr="003A2820" w:rsidRDefault="009A140C" w:rsidP="009A140C">
            <w:pPr>
              <w:tabs>
                <w:tab w:val="decimal" w:pos="690"/>
              </w:tabs>
              <w:spacing w:line="200" w:lineRule="exact"/>
              <w:jc w:val="right"/>
              <w:rPr>
                <w:rFonts w:ascii="Arial" w:eastAsia="Arial Unicode MS" w:hAnsi="Arial" w:cs="Arial"/>
                <w:sz w:val="12"/>
                <w:szCs w:val="12"/>
              </w:rPr>
            </w:pPr>
          </w:p>
        </w:tc>
        <w:tc>
          <w:tcPr>
            <w:tcW w:w="990" w:type="dxa"/>
          </w:tcPr>
          <w:p w14:paraId="44017A81" w14:textId="77777777" w:rsidR="009A140C" w:rsidRPr="003A2820" w:rsidRDefault="009A140C" w:rsidP="009A140C">
            <w:pPr>
              <w:tabs>
                <w:tab w:val="decimal" w:pos="705"/>
              </w:tabs>
              <w:spacing w:line="200" w:lineRule="exact"/>
              <w:rPr>
                <w:rFonts w:ascii="Arial" w:eastAsia="Arial Unicode MS" w:hAnsi="Arial" w:cs="Arial"/>
                <w:sz w:val="12"/>
                <w:szCs w:val="12"/>
              </w:rPr>
            </w:pPr>
          </w:p>
        </w:tc>
        <w:tc>
          <w:tcPr>
            <w:tcW w:w="990" w:type="dxa"/>
          </w:tcPr>
          <w:p w14:paraId="07C58A86" w14:textId="72E3553C" w:rsidR="009A140C" w:rsidRPr="003A2820" w:rsidRDefault="009A140C" w:rsidP="009A140C">
            <w:pPr>
              <w:tabs>
                <w:tab w:val="decimal" w:pos="705"/>
              </w:tabs>
              <w:spacing w:line="200" w:lineRule="exact"/>
              <w:rPr>
                <w:rFonts w:ascii="Arial" w:eastAsia="Arial Unicode MS" w:hAnsi="Arial" w:cs="Arial"/>
                <w:sz w:val="12"/>
                <w:szCs w:val="12"/>
              </w:rPr>
            </w:pPr>
          </w:p>
        </w:tc>
        <w:tc>
          <w:tcPr>
            <w:tcW w:w="990" w:type="dxa"/>
          </w:tcPr>
          <w:p w14:paraId="405FDA1F" w14:textId="77777777" w:rsidR="009A140C" w:rsidRPr="003A2820" w:rsidRDefault="009A140C" w:rsidP="009A140C">
            <w:pPr>
              <w:tabs>
                <w:tab w:val="decimal" w:pos="705"/>
              </w:tabs>
              <w:spacing w:line="200" w:lineRule="exact"/>
              <w:rPr>
                <w:rFonts w:ascii="Arial" w:eastAsia="Arial Unicode MS" w:hAnsi="Arial" w:cs="Arial"/>
                <w:sz w:val="12"/>
                <w:szCs w:val="12"/>
              </w:rPr>
            </w:pPr>
          </w:p>
        </w:tc>
      </w:tr>
      <w:tr w:rsidR="009A140C" w:rsidRPr="003A2820" w14:paraId="532B1A65" w14:textId="77777777" w:rsidTr="002C173E">
        <w:tc>
          <w:tcPr>
            <w:tcW w:w="1530" w:type="dxa"/>
          </w:tcPr>
          <w:p w14:paraId="7DFE69AD" w14:textId="77777777" w:rsidR="009A140C" w:rsidRPr="003A2820" w:rsidRDefault="009A140C" w:rsidP="009A140C">
            <w:pPr>
              <w:spacing w:line="200" w:lineRule="exact"/>
              <w:ind w:left="-30" w:right="-306"/>
              <w:jc w:val="both"/>
              <w:rPr>
                <w:rFonts w:ascii="Arial" w:eastAsia="Arial Unicode MS" w:hAnsi="Arial" w:cs="Arial"/>
                <w:sz w:val="12"/>
                <w:szCs w:val="12"/>
              </w:rPr>
            </w:pPr>
            <w:r w:rsidRPr="003A2820">
              <w:rPr>
                <w:rFonts w:ascii="Arial" w:eastAsia="Arial Unicode MS" w:hAnsi="Arial" w:cs="Arial"/>
                <w:sz w:val="12"/>
                <w:szCs w:val="12"/>
              </w:rPr>
              <w:t xml:space="preserve">Shanghai Chuang Ge </w:t>
            </w:r>
          </w:p>
          <w:p w14:paraId="242902FE" w14:textId="77777777" w:rsidR="009A140C" w:rsidRPr="003A2820" w:rsidRDefault="009A140C" w:rsidP="009A140C">
            <w:pPr>
              <w:tabs>
                <w:tab w:val="decimal" w:pos="885"/>
              </w:tabs>
              <w:spacing w:line="200" w:lineRule="exact"/>
              <w:rPr>
                <w:rFonts w:ascii="Arial" w:eastAsia="Arial Unicode MS" w:hAnsi="Arial" w:cs="Arial"/>
                <w:sz w:val="12"/>
                <w:szCs w:val="12"/>
              </w:rPr>
            </w:pPr>
            <w:r w:rsidRPr="003A2820">
              <w:rPr>
                <w:rFonts w:ascii="Arial" w:eastAsia="Arial Unicode MS" w:hAnsi="Arial" w:cs="Arial"/>
                <w:sz w:val="12"/>
                <w:szCs w:val="12"/>
              </w:rPr>
              <w:t xml:space="preserve">   Education Technology</w:t>
            </w:r>
          </w:p>
          <w:p w14:paraId="5464888A" w14:textId="77777777" w:rsidR="009A140C" w:rsidRPr="003A2820" w:rsidRDefault="009A140C" w:rsidP="009A140C">
            <w:pPr>
              <w:spacing w:line="200" w:lineRule="exact"/>
              <w:rPr>
                <w:rFonts w:ascii="Arial" w:eastAsia="Arial Unicode MS" w:hAnsi="Arial" w:cs="Arial"/>
                <w:sz w:val="12"/>
                <w:szCs w:val="12"/>
              </w:rPr>
            </w:pPr>
            <w:r w:rsidRPr="003A2820">
              <w:rPr>
                <w:rFonts w:ascii="Arial" w:eastAsia="Arial Unicode MS" w:hAnsi="Arial" w:cs="Arial"/>
                <w:sz w:val="12"/>
                <w:szCs w:val="12"/>
              </w:rPr>
              <w:t xml:space="preserve">   Co., Ltd.**</w:t>
            </w:r>
          </w:p>
        </w:tc>
        <w:tc>
          <w:tcPr>
            <w:tcW w:w="1350" w:type="dxa"/>
          </w:tcPr>
          <w:p w14:paraId="2FD6EDCD" w14:textId="77777777" w:rsidR="009A140C" w:rsidRPr="003A2820" w:rsidRDefault="009A140C" w:rsidP="009A140C">
            <w:pPr>
              <w:spacing w:line="200" w:lineRule="exact"/>
              <w:rPr>
                <w:rFonts w:ascii="Arial" w:eastAsia="Arial Unicode MS" w:hAnsi="Arial" w:cs="Arial"/>
                <w:sz w:val="12"/>
                <w:szCs w:val="12"/>
              </w:rPr>
            </w:pPr>
            <w:r w:rsidRPr="003A2820">
              <w:rPr>
                <w:rFonts w:ascii="Arial" w:eastAsia="Arial Unicode MS" w:hAnsi="Arial" w:cs="Arial"/>
                <w:sz w:val="12"/>
                <w:szCs w:val="12"/>
              </w:rPr>
              <w:t xml:space="preserve">Research and </w:t>
            </w:r>
          </w:p>
          <w:p w14:paraId="636D98E1" w14:textId="77777777" w:rsidR="009A140C" w:rsidRPr="003A2820" w:rsidRDefault="009A140C" w:rsidP="009A140C">
            <w:pPr>
              <w:spacing w:line="200" w:lineRule="exact"/>
              <w:rPr>
                <w:rFonts w:ascii="Arial" w:eastAsia="Arial Unicode MS" w:hAnsi="Arial" w:cs="Arial"/>
                <w:sz w:val="12"/>
                <w:szCs w:val="12"/>
              </w:rPr>
            </w:pPr>
            <w:r w:rsidRPr="003A2820">
              <w:rPr>
                <w:rFonts w:ascii="Arial" w:eastAsia="Arial Unicode MS" w:hAnsi="Arial" w:cs="Arial"/>
                <w:sz w:val="12"/>
                <w:szCs w:val="12"/>
              </w:rPr>
              <w:t xml:space="preserve">   development </w:t>
            </w:r>
          </w:p>
          <w:p w14:paraId="7E8ECD8C" w14:textId="77777777" w:rsidR="009A140C" w:rsidRPr="003A2820" w:rsidRDefault="009A140C" w:rsidP="009A140C">
            <w:pPr>
              <w:spacing w:line="200" w:lineRule="exact"/>
              <w:rPr>
                <w:rFonts w:ascii="Arial" w:eastAsia="Arial Unicode MS" w:hAnsi="Arial" w:cs="Arial"/>
                <w:sz w:val="12"/>
                <w:szCs w:val="12"/>
              </w:rPr>
            </w:pPr>
            <w:r w:rsidRPr="003A2820">
              <w:rPr>
                <w:rFonts w:ascii="Arial" w:eastAsia="Arial Unicode MS" w:hAnsi="Arial" w:cs="Arial"/>
                <w:sz w:val="12"/>
                <w:szCs w:val="12"/>
              </w:rPr>
              <w:t xml:space="preserve">   especially in  </w:t>
            </w:r>
          </w:p>
          <w:p w14:paraId="47705D95" w14:textId="77777777" w:rsidR="009A140C" w:rsidRPr="003A2820" w:rsidRDefault="009A140C" w:rsidP="009A140C">
            <w:pPr>
              <w:spacing w:line="200" w:lineRule="exact"/>
              <w:rPr>
                <w:rFonts w:ascii="Arial" w:eastAsia="Arial Unicode MS" w:hAnsi="Arial" w:cs="Arial"/>
                <w:sz w:val="12"/>
                <w:szCs w:val="12"/>
              </w:rPr>
            </w:pPr>
            <w:r w:rsidRPr="003A2820">
              <w:rPr>
                <w:rFonts w:ascii="Arial" w:eastAsia="Arial Unicode MS" w:hAnsi="Arial" w:cs="Arial"/>
                <w:sz w:val="12"/>
                <w:szCs w:val="12"/>
              </w:rPr>
              <w:t xml:space="preserve">   education</w:t>
            </w:r>
            <w:r w:rsidRPr="003A2820">
              <w:rPr>
                <w:rFonts w:ascii="Arial" w:eastAsia="Arial Unicode MS" w:hAnsi="Arial" w:cs="Arial" w:hint="cs"/>
                <w:sz w:val="12"/>
                <w:szCs w:val="12"/>
                <w:cs/>
              </w:rPr>
              <w:t xml:space="preserve"> </w:t>
            </w:r>
            <w:r w:rsidRPr="003A2820">
              <w:rPr>
                <w:rFonts w:ascii="Arial" w:eastAsia="Arial Unicode MS" w:hAnsi="Arial" w:cs="Arial"/>
                <w:sz w:val="12"/>
                <w:szCs w:val="12"/>
              </w:rPr>
              <w:t>and</w:t>
            </w:r>
            <w:r w:rsidRPr="003A2820">
              <w:rPr>
                <w:rFonts w:ascii="Arial" w:eastAsia="Arial Unicode MS" w:hAnsi="Arial" w:cs="Arial" w:hint="cs"/>
                <w:sz w:val="12"/>
                <w:szCs w:val="12"/>
                <w:cs/>
              </w:rPr>
              <w:t xml:space="preserve"> </w:t>
            </w:r>
          </w:p>
          <w:p w14:paraId="3CC3025C" w14:textId="77777777" w:rsidR="009A140C" w:rsidRPr="003A2820" w:rsidRDefault="009A140C" w:rsidP="009A140C">
            <w:pPr>
              <w:spacing w:line="200" w:lineRule="exact"/>
              <w:rPr>
                <w:rFonts w:ascii="Arial" w:eastAsia="Arial Unicode MS" w:hAnsi="Arial" w:cs="Arial"/>
                <w:sz w:val="12"/>
                <w:szCs w:val="12"/>
              </w:rPr>
            </w:pPr>
            <w:r w:rsidRPr="003A2820">
              <w:rPr>
                <w:rFonts w:ascii="Arial" w:eastAsia="Arial Unicode MS" w:hAnsi="Arial" w:cs="Arial"/>
                <w:sz w:val="12"/>
                <w:szCs w:val="12"/>
              </w:rPr>
              <w:t xml:space="preserve">   network field</w:t>
            </w:r>
          </w:p>
        </w:tc>
        <w:tc>
          <w:tcPr>
            <w:tcW w:w="900" w:type="dxa"/>
          </w:tcPr>
          <w:p w14:paraId="203E461C" w14:textId="77777777" w:rsidR="009A140C" w:rsidRPr="003A2820" w:rsidRDefault="009A140C" w:rsidP="009A140C">
            <w:pPr>
              <w:spacing w:line="200" w:lineRule="exact"/>
              <w:ind w:left="-36" w:right="-90"/>
              <w:jc w:val="both"/>
              <w:rPr>
                <w:rFonts w:ascii="Arial" w:eastAsia="Arial Unicode MS" w:hAnsi="Arial" w:cs="Arial"/>
                <w:sz w:val="12"/>
                <w:szCs w:val="12"/>
              </w:rPr>
            </w:pPr>
            <w:r w:rsidRPr="003A2820">
              <w:rPr>
                <w:rFonts w:ascii="Arial" w:eastAsia="Arial Unicode MS" w:hAnsi="Arial" w:cs="Arial"/>
                <w:sz w:val="12"/>
                <w:szCs w:val="12"/>
              </w:rPr>
              <w:t xml:space="preserve">The People’s </w:t>
            </w:r>
          </w:p>
          <w:p w14:paraId="10146CFA" w14:textId="77777777" w:rsidR="009A140C" w:rsidRPr="003A2820" w:rsidRDefault="009A140C" w:rsidP="009A140C">
            <w:pPr>
              <w:spacing w:line="200" w:lineRule="exact"/>
              <w:ind w:left="-36" w:right="-90"/>
              <w:jc w:val="both"/>
              <w:rPr>
                <w:rFonts w:ascii="Arial" w:eastAsia="Arial Unicode MS" w:hAnsi="Arial" w:cs="Arial"/>
                <w:sz w:val="12"/>
                <w:szCs w:val="12"/>
              </w:rPr>
            </w:pPr>
            <w:r w:rsidRPr="003A2820">
              <w:rPr>
                <w:rFonts w:ascii="Arial" w:eastAsia="Arial Unicode MS" w:hAnsi="Arial" w:cs="Arial"/>
                <w:sz w:val="12"/>
                <w:szCs w:val="12"/>
              </w:rPr>
              <w:t xml:space="preserve">   Republic of </w:t>
            </w:r>
          </w:p>
          <w:p w14:paraId="7AA56D43" w14:textId="77777777" w:rsidR="009A140C" w:rsidRPr="003A2820" w:rsidRDefault="009A140C" w:rsidP="009A140C">
            <w:pPr>
              <w:spacing w:line="200" w:lineRule="exact"/>
              <w:ind w:left="-36" w:right="-90"/>
              <w:jc w:val="both"/>
              <w:rPr>
                <w:rFonts w:ascii="Arial" w:eastAsia="Arial Unicode MS" w:hAnsi="Arial" w:cs="Arial"/>
                <w:sz w:val="12"/>
                <w:szCs w:val="12"/>
              </w:rPr>
            </w:pPr>
            <w:r w:rsidRPr="003A2820">
              <w:rPr>
                <w:rFonts w:ascii="Arial" w:eastAsia="Arial Unicode MS" w:hAnsi="Arial" w:cs="Arial"/>
                <w:sz w:val="12"/>
                <w:szCs w:val="12"/>
              </w:rPr>
              <w:t xml:space="preserve">   China</w:t>
            </w:r>
          </w:p>
        </w:tc>
        <w:tc>
          <w:tcPr>
            <w:tcW w:w="900" w:type="dxa"/>
          </w:tcPr>
          <w:p w14:paraId="375D9741" w14:textId="122EBACE" w:rsidR="009A140C" w:rsidRPr="003A2820" w:rsidRDefault="00876015" w:rsidP="009A140C">
            <w:pPr>
              <w:spacing w:line="200" w:lineRule="exact"/>
              <w:jc w:val="center"/>
              <w:rPr>
                <w:rFonts w:ascii="Arial" w:eastAsia="Arial Unicode MS" w:hAnsi="Arial" w:cstheme="minorBidi"/>
                <w:sz w:val="12"/>
                <w:szCs w:val="12"/>
              </w:rPr>
            </w:pPr>
            <w:r w:rsidRPr="003A2820">
              <w:rPr>
                <w:rFonts w:ascii="Arial" w:eastAsia="Arial Unicode MS" w:hAnsi="Arial" w:cstheme="minorBidi"/>
                <w:sz w:val="12"/>
                <w:szCs w:val="12"/>
              </w:rPr>
              <w:t>43.53</w:t>
            </w:r>
          </w:p>
        </w:tc>
        <w:tc>
          <w:tcPr>
            <w:tcW w:w="990" w:type="dxa"/>
          </w:tcPr>
          <w:p w14:paraId="1C807274" w14:textId="2638ED38" w:rsidR="009A140C" w:rsidRPr="003A2820" w:rsidRDefault="009A140C" w:rsidP="009A140C">
            <w:pPr>
              <w:spacing w:line="200" w:lineRule="exact"/>
              <w:jc w:val="center"/>
              <w:rPr>
                <w:rFonts w:ascii="Arial" w:eastAsia="Arial Unicode MS" w:hAnsi="Arial" w:cstheme="minorBidi"/>
                <w:sz w:val="12"/>
                <w:szCs w:val="12"/>
              </w:rPr>
            </w:pPr>
            <w:r w:rsidRPr="003A2820">
              <w:rPr>
                <w:rFonts w:ascii="Arial" w:eastAsia="Arial Unicode MS" w:hAnsi="Arial" w:cstheme="minorBidi"/>
                <w:sz w:val="12"/>
                <w:szCs w:val="12"/>
              </w:rPr>
              <w:t>43.53</w:t>
            </w:r>
          </w:p>
        </w:tc>
        <w:tc>
          <w:tcPr>
            <w:tcW w:w="990" w:type="dxa"/>
          </w:tcPr>
          <w:p w14:paraId="06B39DD1" w14:textId="1338071F" w:rsidR="009A140C" w:rsidRPr="003A2820" w:rsidRDefault="00876015" w:rsidP="009A140C">
            <w:pPr>
              <w:tabs>
                <w:tab w:val="decimal" w:pos="705"/>
              </w:tabs>
              <w:spacing w:line="200" w:lineRule="exact"/>
              <w:rPr>
                <w:rFonts w:ascii="Arial" w:eastAsia="Arial Unicode MS" w:hAnsi="Arial" w:cs="Arial"/>
                <w:sz w:val="12"/>
                <w:szCs w:val="12"/>
              </w:rPr>
            </w:pPr>
            <w:r w:rsidRPr="003A2820">
              <w:rPr>
                <w:rFonts w:ascii="Arial" w:eastAsia="Arial Unicode MS" w:hAnsi="Arial" w:cs="Arial"/>
                <w:sz w:val="12"/>
                <w:szCs w:val="12"/>
              </w:rPr>
              <w:t>265</w:t>
            </w:r>
          </w:p>
        </w:tc>
        <w:tc>
          <w:tcPr>
            <w:tcW w:w="990" w:type="dxa"/>
          </w:tcPr>
          <w:p w14:paraId="33BA0DF4" w14:textId="16EB9735" w:rsidR="009A140C" w:rsidRPr="003A2820" w:rsidRDefault="009A140C" w:rsidP="009A140C">
            <w:pPr>
              <w:tabs>
                <w:tab w:val="decimal" w:pos="705"/>
              </w:tabs>
              <w:spacing w:line="200" w:lineRule="exact"/>
              <w:rPr>
                <w:rFonts w:ascii="Arial" w:eastAsia="Arial Unicode MS" w:hAnsi="Arial" w:cs="Arial"/>
                <w:sz w:val="12"/>
                <w:szCs w:val="12"/>
              </w:rPr>
            </w:pPr>
            <w:r w:rsidRPr="003A2820">
              <w:rPr>
                <w:rFonts w:ascii="Arial" w:eastAsia="Arial Unicode MS" w:hAnsi="Arial" w:cs="Arial"/>
                <w:sz w:val="12"/>
                <w:szCs w:val="12"/>
              </w:rPr>
              <w:t>265</w:t>
            </w:r>
          </w:p>
        </w:tc>
        <w:tc>
          <w:tcPr>
            <w:tcW w:w="990" w:type="dxa"/>
          </w:tcPr>
          <w:p w14:paraId="03B617DF" w14:textId="01602EFA" w:rsidR="009A140C" w:rsidRPr="003A2820" w:rsidRDefault="00F57FD2" w:rsidP="009A140C">
            <w:pPr>
              <w:tabs>
                <w:tab w:val="decimal" w:pos="705"/>
              </w:tabs>
              <w:spacing w:line="200" w:lineRule="exact"/>
              <w:rPr>
                <w:rFonts w:ascii="Arial" w:eastAsia="Arial Unicode MS" w:hAnsi="Arial" w:cstheme="minorBidi"/>
                <w:sz w:val="12"/>
                <w:szCs w:val="12"/>
              </w:rPr>
            </w:pPr>
            <w:r w:rsidRPr="003A2820">
              <w:rPr>
                <w:rFonts w:ascii="Arial" w:eastAsia="Arial Unicode MS" w:hAnsi="Arial" w:cstheme="minorBidi"/>
                <w:sz w:val="12"/>
                <w:szCs w:val="12"/>
              </w:rPr>
              <w:t>-</w:t>
            </w:r>
          </w:p>
        </w:tc>
        <w:tc>
          <w:tcPr>
            <w:tcW w:w="990" w:type="dxa"/>
          </w:tcPr>
          <w:p w14:paraId="7BBE6B66" w14:textId="34761B2F" w:rsidR="009A140C" w:rsidRPr="003A2820" w:rsidRDefault="009A140C" w:rsidP="009A140C">
            <w:pPr>
              <w:tabs>
                <w:tab w:val="decimal" w:pos="705"/>
              </w:tabs>
              <w:spacing w:line="200" w:lineRule="exact"/>
              <w:rPr>
                <w:rFonts w:ascii="Arial" w:eastAsia="Arial Unicode MS" w:hAnsi="Arial" w:cstheme="minorBidi"/>
                <w:sz w:val="12"/>
                <w:szCs w:val="12"/>
              </w:rPr>
            </w:pPr>
            <w:r w:rsidRPr="003A2820">
              <w:rPr>
                <w:rFonts w:ascii="Arial" w:eastAsia="Arial Unicode MS" w:hAnsi="Arial" w:cstheme="minorBidi"/>
                <w:sz w:val="12"/>
                <w:szCs w:val="12"/>
              </w:rPr>
              <w:t>-</w:t>
            </w:r>
          </w:p>
        </w:tc>
      </w:tr>
      <w:tr w:rsidR="009A140C" w:rsidRPr="003A2820" w14:paraId="25B7E7CD" w14:textId="77777777" w:rsidTr="00183C75">
        <w:tc>
          <w:tcPr>
            <w:tcW w:w="1530" w:type="dxa"/>
          </w:tcPr>
          <w:p w14:paraId="431D4B33" w14:textId="1C8CB2AE" w:rsidR="009A140C" w:rsidRPr="003A2820" w:rsidRDefault="009A140C" w:rsidP="009A140C">
            <w:pPr>
              <w:tabs>
                <w:tab w:val="decimal" w:pos="885"/>
              </w:tabs>
              <w:spacing w:line="200" w:lineRule="exact"/>
              <w:rPr>
                <w:rFonts w:ascii="Arial" w:eastAsia="Arial Unicode MS" w:hAnsi="Arial" w:cs="Arial"/>
                <w:sz w:val="12"/>
                <w:szCs w:val="12"/>
              </w:rPr>
            </w:pPr>
            <w:r w:rsidRPr="003A2820">
              <w:rPr>
                <w:rFonts w:ascii="Arial" w:eastAsia="Arial Unicode MS" w:hAnsi="Arial" w:cs="Arial"/>
                <w:sz w:val="12"/>
                <w:szCs w:val="12"/>
              </w:rPr>
              <w:t xml:space="preserve">PChome (Thailand) </w:t>
            </w:r>
          </w:p>
        </w:tc>
        <w:tc>
          <w:tcPr>
            <w:tcW w:w="1350" w:type="dxa"/>
          </w:tcPr>
          <w:p w14:paraId="55DABDBD" w14:textId="5CAF6F43" w:rsidR="009A140C" w:rsidRPr="003A2820" w:rsidRDefault="009A140C" w:rsidP="009A140C">
            <w:pPr>
              <w:spacing w:line="200" w:lineRule="exact"/>
              <w:jc w:val="center"/>
              <w:rPr>
                <w:rFonts w:ascii="Arial" w:eastAsia="Arial Unicode MS" w:hAnsi="Arial" w:cs="Arial"/>
                <w:sz w:val="12"/>
                <w:szCs w:val="12"/>
              </w:rPr>
            </w:pPr>
            <w:r w:rsidRPr="003A2820">
              <w:rPr>
                <w:rFonts w:ascii="Arial" w:eastAsia="Arial Unicode MS" w:hAnsi="Arial" w:cs="Arial"/>
                <w:sz w:val="12"/>
                <w:szCs w:val="12"/>
              </w:rPr>
              <w:t>E-commerce service</w:t>
            </w:r>
          </w:p>
        </w:tc>
        <w:tc>
          <w:tcPr>
            <w:tcW w:w="900" w:type="dxa"/>
          </w:tcPr>
          <w:p w14:paraId="43ADF02C" w14:textId="514C4411" w:rsidR="009A140C" w:rsidRPr="003A2820" w:rsidRDefault="009A140C" w:rsidP="009A140C">
            <w:pPr>
              <w:spacing w:line="200" w:lineRule="exact"/>
              <w:ind w:left="-36" w:right="-90"/>
              <w:rPr>
                <w:rFonts w:ascii="Arial" w:eastAsia="Arial Unicode MS" w:hAnsi="Arial" w:cs="Arial"/>
                <w:sz w:val="12"/>
                <w:szCs w:val="12"/>
              </w:rPr>
            </w:pPr>
            <w:r w:rsidRPr="003A2820">
              <w:rPr>
                <w:rFonts w:ascii="Arial" w:eastAsia="Arial Unicode MS" w:hAnsi="Arial" w:cs="Arial"/>
                <w:sz w:val="12"/>
                <w:szCs w:val="12"/>
              </w:rPr>
              <w:t>Thailand</w:t>
            </w:r>
          </w:p>
        </w:tc>
        <w:tc>
          <w:tcPr>
            <w:tcW w:w="900" w:type="dxa"/>
          </w:tcPr>
          <w:p w14:paraId="02E3B323" w14:textId="662E59CE" w:rsidR="009A140C" w:rsidRPr="003A2820" w:rsidRDefault="00876015" w:rsidP="009A140C">
            <w:pPr>
              <w:spacing w:line="200" w:lineRule="exact"/>
              <w:jc w:val="center"/>
              <w:rPr>
                <w:rFonts w:ascii="Arial" w:eastAsia="Arial Unicode MS" w:hAnsi="Arial" w:cs="Arial"/>
                <w:sz w:val="12"/>
                <w:szCs w:val="12"/>
              </w:rPr>
            </w:pPr>
            <w:r w:rsidRPr="003A2820">
              <w:rPr>
                <w:rFonts w:ascii="Arial" w:eastAsia="Arial Unicode MS" w:hAnsi="Arial" w:cs="Arial"/>
                <w:sz w:val="12"/>
                <w:szCs w:val="12"/>
              </w:rPr>
              <w:t>33.75</w:t>
            </w:r>
          </w:p>
        </w:tc>
        <w:tc>
          <w:tcPr>
            <w:tcW w:w="990" w:type="dxa"/>
          </w:tcPr>
          <w:p w14:paraId="745BEF72" w14:textId="65160B8A" w:rsidR="009A140C" w:rsidRPr="003A2820" w:rsidRDefault="009A140C" w:rsidP="009A140C">
            <w:pPr>
              <w:spacing w:line="200" w:lineRule="exact"/>
              <w:jc w:val="center"/>
              <w:rPr>
                <w:rFonts w:ascii="Arial" w:eastAsia="Arial Unicode MS" w:hAnsi="Arial" w:cs="Arial"/>
                <w:sz w:val="12"/>
                <w:szCs w:val="12"/>
              </w:rPr>
            </w:pPr>
            <w:r w:rsidRPr="003A2820">
              <w:rPr>
                <w:rFonts w:ascii="Arial" w:eastAsia="Arial Unicode MS" w:hAnsi="Arial" w:cs="Arial"/>
                <w:sz w:val="12"/>
                <w:szCs w:val="12"/>
              </w:rPr>
              <w:t>33.75</w:t>
            </w:r>
          </w:p>
        </w:tc>
        <w:tc>
          <w:tcPr>
            <w:tcW w:w="990" w:type="dxa"/>
          </w:tcPr>
          <w:p w14:paraId="05FDEF4B" w14:textId="5EB15731" w:rsidR="009A140C" w:rsidRPr="003A2820" w:rsidRDefault="00876015" w:rsidP="009A140C">
            <w:pPr>
              <w:tabs>
                <w:tab w:val="decimal" w:pos="705"/>
              </w:tabs>
              <w:spacing w:line="200" w:lineRule="exact"/>
              <w:rPr>
                <w:rFonts w:ascii="Arial" w:eastAsia="Arial Unicode MS" w:hAnsi="Arial" w:cs="Arial"/>
                <w:sz w:val="12"/>
                <w:szCs w:val="12"/>
              </w:rPr>
            </w:pPr>
            <w:r w:rsidRPr="003A2820">
              <w:rPr>
                <w:rFonts w:ascii="Arial" w:eastAsia="Arial Unicode MS" w:hAnsi="Arial" w:cs="Arial"/>
                <w:sz w:val="12"/>
                <w:szCs w:val="12"/>
              </w:rPr>
              <w:t>2,075</w:t>
            </w:r>
          </w:p>
        </w:tc>
        <w:tc>
          <w:tcPr>
            <w:tcW w:w="990" w:type="dxa"/>
          </w:tcPr>
          <w:p w14:paraId="79D1B2A3" w14:textId="20528C16" w:rsidR="009A140C" w:rsidRPr="003A2820" w:rsidRDefault="009A140C" w:rsidP="009A140C">
            <w:pPr>
              <w:tabs>
                <w:tab w:val="decimal" w:pos="705"/>
              </w:tabs>
              <w:spacing w:line="200" w:lineRule="exact"/>
              <w:rPr>
                <w:rFonts w:ascii="Arial" w:eastAsia="Arial Unicode MS" w:hAnsi="Arial" w:cs="Arial"/>
                <w:sz w:val="12"/>
                <w:szCs w:val="12"/>
              </w:rPr>
            </w:pPr>
            <w:r w:rsidRPr="003A2820">
              <w:rPr>
                <w:rFonts w:ascii="Arial" w:eastAsia="Arial Unicode MS" w:hAnsi="Arial" w:cs="Arial"/>
                <w:sz w:val="12"/>
                <w:szCs w:val="12"/>
              </w:rPr>
              <w:t>2,075</w:t>
            </w:r>
          </w:p>
        </w:tc>
        <w:tc>
          <w:tcPr>
            <w:tcW w:w="990" w:type="dxa"/>
          </w:tcPr>
          <w:p w14:paraId="7CBEFF5D" w14:textId="590CFE01" w:rsidR="009A140C" w:rsidRPr="003A2820" w:rsidRDefault="00F57FD2" w:rsidP="009A140C">
            <w:pPr>
              <w:tabs>
                <w:tab w:val="decimal" w:pos="705"/>
              </w:tabs>
              <w:spacing w:line="200" w:lineRule="exact"/>
              <w:rPr>
                <w:rFonts w:ascii="Arial" w:eastAsia="Arial Unicode MS" w:hAnsi="Arial" w:cs="Arial"/>
                <w:sz w:val="12"/>
                <w:szCs w:val="12"/>
              </w:rPr>
            </w:pPr>
            <w:r w:rsidRPr="003A2820">
              <w:rPr>
                <w:rFonts w:ascii="Arial" w:eastAsia="Arial Unicode MS" w:hAnsi="Arial" w:cs="Arial"/>
                <w:sz w:val="12"/>
                <w:szCs w:val="12"/>
              </w:rPr>
              <w:t>58</w:t>
            </w:r>
          </w:p>
        </w:tc>
        <w:tc>
          <w:tcPr>
            <w:tcW w:w="990" w:type="dxa"/>
          </w:tcPr>
          <w:p w14:paraId="46577F35" w14:textId="32780DA2" w:rsidR="009A140C" w:rsidRPr="003A2820" w:rsidRDefault="009A140C" w:rsidP="009A140C">
            <w:pPr>
              <w:tabs>
                <w:tab w:val="decimal" w:pos="705"/>
              </w:tabs>
              <w:spacing w:line="200" w:lineRule="exact"/>
              <w:rPr>
                <w:rFonts w:ascii="Arial" w:eastAsia="Arial Unicode MS" w:hAnsi="Arial" w:cs="Arial"/>
                <w:sz w:val="12"/>
                <w:szCs w:val="12"/>
              </w:rPr>
            </w:pPr>
            <w:r w:rsidRPr="003A2820">
              <w:rPr>
                <w:rFonts w:ascii="Arial" w:eastAsia="Arial Unicode MS" w:hAnsi="Arial" w:cs="Arial"/>
                <w:sz w:val="12"/>
                <w:szCs w:val="12"/>
              </w:rPr>
              <w:t>57</w:t>
            </w:r>
          </w:p>
        </w:tc>
      </w:tr>
      <w:tr w:rsidR="009A140C" w:rsidRPr="003A2820" w14:paraId="3DA8837E" w14:textId="77777777" w:rsidTr="00183C75">
        <w:tc>
          <w:tcPr>
            <w:tcW w:w="1530" w:type="dxa"/>
          </w:tcPr>
          <w:p w14:paraId="73B16B46" w14:textId="221EA667" w:rsidR="009A140C" w:rsidRPr="003A2820" w:rsidRDefault="009A140C" w:rsidP="009A140C">
            <w:pPr>
              <w:spacing w:line="200" w:lineRule="exact"/>
              <w:ind w:right="-306"/>
              <w:jc w:val="both"/>
              <w:rPr>
                <w:rFonts w:ascii="Arial" w:eastAsia="Arial Unicode MS" w:hAnsi="Arial" w:cs="Arial"/>
                <w:sz w:val="12"/>
                <w:szCs w:val="12"/>
              </w:rPr>
            </w:pPr>
            <w:r w:rsidRPr="003A2820">
              <w:rPr>
                <w:rFonts w:ascii="Arial" w:eastAsia="Arial Unicode MS" w:hAnsi="Arial" w:cs="Arial"/>
                <w:sz w:val="12"/>
                <w:szCs w:val="12"/>
              </w:rPr>
              <w:t xml:space="preserve">   Co., Ltd.</w:t>
            </w:r>
          </w:p>
        </w:tc>
        <w:tc>
          <w:tcPr>
            <w:tcW w:w="1350" w:type="dxa"/>
          </w:tcPr>
          <w:p w14:paraId="786D5643" w14:textId="532A8534" w:rsidR="009A140C" w:rsidRPr="003A2820" w:rsidRDefault="009A140C" w:rsidP="009A140C">
            <w:pPr>
              <w:spacing w:line="200" w:lineRule="exact"/>
              <w:ind w:left="162" w:right="-180" w:hanging="90"/>
              <w:jc w:val="both"/>
              <w:rPr>
                <w:rFonts w:ascii="Arial" w:eastAsia="Arial Unicode MS" w:hAnsi="Arial" w:cs="Arial"/>
                <w:sz w:val="12"/>
                <w:szCs w:val="12"/>
              </w:rPr>
            </w:pPr>
            <w:r w:rsidRPr="003A2820">
              <w:rPr>
                <w:rFonts w:ascii="Arial" w:eastAsia="Arial Unicode MS" w:hAnsi="Arial" w:cs="Arial"/>
                <w:sz w:val="12"/>
                <w:szCs w:val="12"/>
              </w:rPr>
              <w:t xml:space="preserve"> provider</w:t>
            </w:r>
          </w:p>
        </w:tc>
        <w:tc>
          <w:tcPr>
            <w:tcW w:w="900" w:type="dxa"/>
          </w:tcPr>
          <w:p w14:paraId="15932FAB" w14:textId="77777777" w:rsidR="009A140C" w:rsidRPr="003A2820" w:rsidRDefault="009A140C" w:rsidP="009A140C">
            <w:pPr>
              <w:spacing w:line="200" w:lineRule="exact"/>
              <w:ind w:left="-36" w:right="-90"/>
              <w:jc w:val="center"/>
              <w:rPr>
                <w:rFonts w:ascii="Arial" w:eastAsia="Arial Unicode MS" w:hAnsi="Arial" w:cs="Arial"/>
                <w:sz w:val="12"/>
                <w:szCs w:val="12"/>
              </w:rPr>
            </w:pPr>
          </w:p>
        </w:tc>
        <w:tc>
          <w:tcPr>
            <w:tcW w:w="900" w:type="dxa"/>
          </w:tcPr>
          <w:p w14:paraId="4A98792E" w14:textId="77777777" w:rsidR="009A140C" w:rsidRPr="003A2820" w:rsidRDefault="009A140C" w:rsidP="009A140C">
            <w:pPr>
              <w:spacing w:line="200" w:lineRule="exact"/>
              <w:jc w:val="center"/>
              <w:rPr>
                <w:rFonts w:ascii="Arial" w:eastAsia="Arial Unicode MS" w:hAnsi="Arial" w:cs="Arial"/>
                <w:sz w:val="12"/>
                <w:szCs w:val="12"/>
              </w:rPr>
            </w:pPr>
          </w:p>
        </w:tc>
        <w:tc>
          <w:tcPr>
            <w:tcW w:w="990" w:type="dxa"/>
          </w:tcPr>
          <w:p w14:paraId="566DAD2E" w14:textId="77777777" w:rsidR="009A140C" w:rsidRPr="003A2820" w:rsidRDefault="009A140C" w:rsidP="009A140C">
            <w:pPr>
              <w:spacing w:line="200" w:lineRule="exact"/>
              <w:jc w:val="center"/>
              <w:rPr>
                <w:rFonts w:ascii="Arial" w:eastAsia="Arial Unicode MS" w:hAnsi="Arial" w:cs="Arial"/>
                <w:sz w:val="12"/>
                <w:szCs w:val="12"/>
              </w:rPr>
            </w:pPr>
          </w:p>
        </w:tc>
        <w:tc>
          <w:tcPr>
            <w:tcW w:w="990" w:type="dxa"/>
          </w:tcPr>
          <w:p w14:paraId="4899A4E3" w14:textId="77777777" w:rsidR="009A140C" w:rsidRPr="003A2820" w:rsidRDefault="009A140C" w:rsidP="009A140C">
            <w:pPr>
              <w:spacing w:line="200" w:lineRule="exact"/>
              <w:jc w:val="right"/>
              <w:rPr>
                <w:rFonts w:ascii="Arial" w:eastAsia="Arial Unicode MS" w:hAnsi="Arial" w:cs="Arial"/>
                <w:sz w:val="12"/>
                <w:szCs w:val="12"/>
              </w:rPr>
            </w:pPr>
          </w:p>
        </w:tc>
        <w:tc>
          <w:tcPr>
            <w:tcW w:w="990" w:type="dxa"/>
          </w:tcPr>
          <w:p w14:paraId="495776E0" w14:textId="77777777" w:rsidR="009A140C" w:rsidRPr="003A2820" w:rsidRDefault="009A140C" w:rsidP="009A140C">
            <w:pPr>
              <w:spacing w:line="200" w:lineRule="exact"/>
              <w:jc w:val="right"/>
              <w:rPr>
                <w:rFonts w:ascii="Arial" w:eastAsia="Arial Unicode MS" w:hAnsi="Arial" w:cs="Arial"/>
                <w:sz w:val="12"/>
                <w:szCs w:val="12"/>
              </w:rPr>
            </w:pPr>
          </w:p>
        </w:tc>
        <w:tc>
          <w:tcPr>
            <w:tcW w:w="990" w:type="dxa"/>
          </w:tcPr>
          <w:p w14:paraId="3B78441F" w14:textId="77777777" w:rsidR="009A140C" w:rsidRPr="003A2820" w:rsidRDefault="009A140C" w:rsidP="009A140C">
            <w:pPr>
              <w:spacing w:line="200" w:lineRule="exact"/>
              <w:jc w:val="right"/>
              <w:rPr>
                <w:rFonts w:ascii="Arial" w:eastAsia="Arial Unicode MS" w:hAnsi="Arial" w:cs="Arial"/>
                <w:sz w:val="12"/>
                <w:szCs w:val="12"/>
              </w:rPr>
            </w:pPr>
          </w:p>
        </w:tc>
        <w:tc>
          <w:tcPr>
            <w:tcW w:w="990" w:type="dxa"/>
          </w:tcPr>
          <w:p w14:paraId="0FDA1D73" w14:textId="77777777" w:rsidR="009A140C" w:rsidRPr="003A2820" w:rsidRDefault="009A140C" w:rsidP="009A140C">
            <w:pPr>
              <w:spacing w:line="200" w:lineRule="exact"/>
              <w:jc w:val="right"/>
              <w:rPr>
                <w:rFonts w:ascii="Arial" w:eastAsia="Arial Unicode MS" w:hAnsi="Arial" w:cs="Arial"/>
                <w:sz w:val="12"/>
                <w:szCs w:val="12"/>
              </w:rPr>
            </w:pPr>
          </w:p>
        </w:tc>
      </w:tr>
      <w:tr w:rsidR="009A140C" w:rsidRPr="003A2820" w14:paraId="6C9F84D4" w14:textId="77777777" w:rsidTr="002C173E">
        <w:tc>
          <w:tcPr>
            <w:tcW w:w="1530" w:type="dxa"/>
          </w:tcPr>
          <w:p w14:paraId="7CA3D82A" w14:textId="77777777" w:rsidR="009A140C" w:rsidRPr="003A2820" w:rsidRDefault="009A140C" w:rsidP="009A140C">
            <w:pPr>
              <w:tabs>
                <w:tab w:val="decimal" w:pos="885"/>
              </w:tabs>
              <w:spacing w:line="200" w:lineRule="exact"/>
              <w:rPr>
                <w:rFonts w:ascii="Arial" w:eastAsia="Arial Unicode MS" w:hAnsi="Arial" w:cs="Arial"/>
                <w:sz w:val="12"/>
                <w:szCs w:val="12"/>
              </w:rPr>
            </w:pPr>
            <w:r w:rsidRPr="003A2820">
              <w:rPr>
                <w:rFonts w:ascii="Arial" w:eastAsia="Arial Unicode MS" w:hAnsi="Arial" w:cs="Arial"/>
                <w:sz w:val="12"/>
                <w:szCs w:val="12"/>
              </w:rPr>
              <w:t>Cal-Comp Technology</w:t>
            </w:r>
          </w:p>
        </w:tc>
        <w:tc>
          <w:tcPr>
            <w:tcW w:w="1350" w:type="dxa"/>
          </w:tcPr>
          <w:p w14:paraId="34A8B214" w14:textId="77777777" w:rsidR="009A140C" w:rsidRPr="003A2820" w:rsidRDefault="009A140C" w:rsidP="009A140C">
            <w:pPr>
              <w:tabs>
                <w:tab w:val="decimal" w:pos="885"/>
              </w:tabs>
              <w:spacing w:line="200" w:lineRule="exact"/>
              <w:rPr>
                <w:rFonts w:ascii="Arial" w:eastAsia="Arial Unicode MS" w:hAnsi="Arial" w:cs="Arial"/>
                <w:sz w:val="12"/>
                <w:szCs w:val="12"/>
              </w:rPr>
            </w:pPr>
            <w:r w:rsidRPr="003A2820">
              <w:rPr>
                <w:rFonts w:ascii="Arial" w:eastAsia="Arial Unicode MS" w:hAnsi="Arial" w:cs="Arial"/>
                <w:sz w:val="12"/>
                <w:szCs w:val="12"/>
              </w:rPr>
              <w:t xml:space="preserve">Manufacturing of </w:t>
            </w:r>
          </w:p>
        </w:tc>
        <w:tc>
          <w:tcPr>
            <w:tcW w:w="900" w:type="dxa"/>
          </w:tcPr>
          <w:p w14:paraId="46C4759E" w14:textId="77777777" w:rsidR="009A140C" w:rsidRPr="003A2820" w:rsidRDefault="009A140C" w:rsidP="009A140C">
            <w:pPr>
              <w:spacing w:line="200" w:lineRule="exact"/>
              <w:ind w:left="-36" w:right="-90"/>
              <w:jc w:val="both"/>
              <w:rPr>
                <w:rFonts w:ascii="Arial" w:eastAsia="Arial Unicode MS" w:hAnsi="Arial" w:cs="Arial"/>
                <w:sz w:val="12"/>
                <w:szCs w:val="12"/>
              </w:rPr>
            </w:pPr>
            <w:r w:rsidRPr="003A2820">
              <w:rPr>
                <w:rFonts w:ascii="Arial" w:eastAsia="Arial Unicode MS" w:hAnsi="Arial" w:cs="Arial"/>
                <w:sz w:val="12"/>
                <w:szCs w:val="12"/>
              </w:rPr>
              <w:t>Philippines</w:t>
            </w:r>
          </w:p>
        </w:tc>
        <w:tc>
          <w:tcPr>
            <w:tcW w:w="900" w:type="dxa"/>
          </w:tcPr>
          <w:p w14:paraId="79E10BC2" w14:textId="7D90BE0F" w:rsidR="009A140C" w:rsidRPr="003A2820" w:rsidRDefault="00876015" w:rsidP="009A140C">
            <w:pPr>
              <w:spacing w:line="200" w:lineRule="exact"/>
              <w:jc w:val="center"/>
              <w:rPr>
                <w:rFonts w:ascii="Arial" w:eastAsia="Arial Unicode MS" w:hAnsi="Arial" w:cstheme="minorBidi"/>
                <w:sz w:val="12"/>
                <w:szCs w:val="12"/>
                <w:cs/>
              </w:rPr>
            </w:pPr>
            <w:r w:rsidRPr="003A2820">
              <w:rPr>
                <w:rFonts w:ascii="Arial" w:eastAsia="Arial Unicode MS" w:hAnsi="Arial" w:cstheme="minorBidi"/>
                <w:sz w:val="12"/>
                <w:szCs w:val="12"/>
              </w:rPr>
              <w:t>19.19</w:t>
            </w:r>
          </w:p>
        </w:tc>
        <w:tc>
          <w:tcPr>
            <w:tcW w:w="990" w:type="dxa"/>
          </w:tcPr>
          <w:p w14:paraId="498CF7C1" w14:textId="4F330014" w:rsidR="009A140C" w:rsidRPr="003A2820" w:rsidRDefault="009A140C" w:rsidP="009A140C">
            <w:pPr>
              <w:spacing w:line="200" w:lineRule="exact"/>
              <w:jc w:val="center"/>
              <w:rPr>
                <w:rFonts w:ascii="Arial" w:eastAsia="Arial Unicode MS" w:hAnsi="Arial" w:cstheme="minorBidi"/>
                <w:sz w:val="12"/>
                <w:szCs w:val="12"/>
              </w:rPr>
            </w:pPr>
            <w:r w:rsidRPr="003A2820">
              <w:rPr>
                <w:rFonts w:ascii="Arial" w:eastAsia="Arial Unicode MS" w:hAnsi="Arial" w:cstheme="minorBidi"/>
                <w:sz w:val="12"/>
                <w:szCs w:val="12"/>
              </w:rPr>
              <w:t>19.19</w:t>
            </w:r>
          </w:p>
        </w:tc>
        <w:tc>
          <w:tcPr>
            <w:tcW w:w="990" w:type="dxa"/>
          </w:tcPr>
          <w:p w14:paraId="40097EB4" w14:textId="034D096B" w:rsidR="009A140C" w:rsidRPr="003A2820" w:rsidRDefault="00876015" w:rsidP="009A140C">
            <w:pPr>
              <w:tabs>
                <w:tab w:val="decimal" w:pos="705"/>
              </w:tabs>
              <w:spacing w:line="200" w:lineRule="exact"/>
              <w:rPr>
                <w:rFonts w:ascii="Arial" w:eastAsia="Arial Unicode MS" w:hAnsi="Arial" w:cs="Arial"/>
                <w:sz w:val="12"/>
                <w:szCs w:val="12"/>
              </w:rPr>
            </w:pPr>
            <w:r w:rsidRPr="003A2820">
              <w:rPr>
                <w:rFonts w:ascii="Arial" w:eastAsia="Arial Unicode MS" w:hAnsi="Arial" w:cs="Arial"/>
                <w:sz w:val="12"/>
                <w:szCs w:val="12"/>
              </w:rPr>
              <w:t>24,348</w:t>
            </w:r>
          </w:p>
        </w:tc>
        <w:tc>
          <w:tcPr>
            <w:tcW w:w="990" w:type="dxa"/>
          </w:tcPr>
          <w:p w14:paraId="474EA631" w14:textId="212625B8" w:rsidR="009A140C" w:rsidRPr="003A2820" w:rsidRDefault="009A140C" w:rsidP="009A140C">
            <w:pPr>
              <w:tabs>
                <w:tab w:val="decimal" w:pos="705"/>
              </w:tabs>
              <w:spacing w:line="200" w:lineRule="exact"/>
              <w:rPr>
                <w:rFonts w:ascii="Arial" w:eastAsia="Arial Unicode MS" w:hAnsi="Arial" w:cs="Arial"/>
                <w:sz w:val="12"/>
                <w:szCs w:val="12"/>
              </w:rPr>
            </w:pPr>
            <w:r w:rsidRPr="003A2820">
              <w:rPr>
                <w:rFonts w:ascii="Arial" w:eastAsia="Arial Unicode MS" w:hAnsi="Arial" w:cs="Arial"/>
                <w:sz w:val="12"/>
                <w:szCs w:val="12"/>
              </w:rPr>
              <w:t>24,348</w:t>
            </w:r>
          </w:p>
        </w:tc>
        <w:tc>
          <w:tcPr>
            <w:tcW w:w="990" w:type="dxa"/>
          </w:tcPr>
          <w:p w14:paraId="2F4A87BC" w14:textId="1A6E3889" w:rsidR="009A140C" w:rsidRPr="003A2820" w:rsidRDefault="00F57FD2" w:rsidP="009A140C">
            <w:pPr>
              <w:tabs>
                <w:tab w:val="decimal" w:pos="705"/>
              </w:tabs>
              <w:spacing w:line="200" w:lineRule="exact"/>
              <w:rPr>
                <w:rFonts w:ascii="Arial" w:eastAsia="Arial Unicode MS" w:hAnsi="Arial" w:cs="Arial"/>
                <w:sz w:val="12"/>
                <w:szCs w:val="12"/>
              </w:rPr>
            </w:pPr>
            <w:r w:rsidRPr="003A2820">
              <w:rPr>
                <w:rFonts w:ascii="Arial" w:eastAsia="Arial Unicode MS" w:hAnsi="Arial" w:cs="Arial"/>
                <w:sz w:val="12"/>
                <w:szCs w:val="12"/>
              </w:rPr>
              <w:t>65,421</w:t>
            </w:r>
          </w:p>
        </w:tc>
        <w:tc>
          <w:tcPr>
            <w:tcW w:w="990" w:type="dxa"/>
          </w:tcPr>
          <w:p w14:paraId="5945FA48" w14:textId="27BE9EC2" w:rsidR="009A140C" w:rsidRPr="003A2820" w:rsidRDefault="009A140C" w:rsidP="009A140C">
            <w:pPr>
              <w:tabs>
                <w:tab w:val="decimal" w:pos="705"/>
              </w:tabs>
              <w:spacing w:line="200" w:lineRule="exact"/>
              <w:rPr>
                <w:rFonts w:ascii="Arial" w:eastAsia="Arial Unicode MS" w:hAnsi="Arial" w:cs="Arial"/>
                <w:sz w:val="12"/>
                <w:szCs w:val="12"/>
              </w:rPr>
            </w:pPr>
            <w:r w:rsidRPr="003A2820">
              <w:rPr>
                <w:rFonts w:ascii="Arial" w:eastAsia="Arial Unicode MS" w:hAnsi="Arial" w:cs="Arial"/>
                <w:sz w:val="12"/>
                <w:szCs w:val="12"/>
              </w:rPr>
              <w:t>64,280</w:t>
            </w:r>
          </w:p>
        </w:tc>
      </w:tr>
      <w:tr w:rsidR="009A140C" w:rsidRPr="003A2820" w14:paraId="7476E4D8" w14:textId="77777777" w:rsidTr="002C173E">
        <w:tc>
          <w:tcPr>
            <w:tcW w:w="1530" w:type="dxa"/>
          </w:tcPr>
          <w:p w14:paraId="3EB7AFB4" w14:textId="77777777" w:rsidR="009A140C" w:rsidRPr="003A2820" w:rsidRDefault="009A140C" w:rsidP="009A140C">
            <w:pPr>
              <w:tabs>
                <w:tab w:val="decimal" w:pos="885"/>
              </w:tabs>
              <w:spacing w:line="200" w:lineRule="exact"/>
              <w:rPr>
                <w:rFonts w:ascii="Arial" w:eastAsia="Arial Unicode MS" w:hAnsi="Arial" w:cs="Arial"/>
                <w:sz w:val="12"/>
                <w:szCs w:val="12"/>
              </w:rPr>
            </w:pPr>
            <w:r w:rsidRPr="003A2820">
              <w:rPr>
                <w:rFonts w:ascii="Arial" w:eastAsia="Arial Unicode MS" w:hAnsi="Arial" w:cs="Arial"/>
                <w:sz w:val="12"/>
                <w:szCs w:val="12"/>
              </w:rPr>
              <w:t xml:space="preserve">   (Philippines), Inc.</w:t>
            </w:r>
          </w:p>
        </w:tc>
        <w:tc>
          <w:tcPr>
            <w:tcW w:w="1350" w:type="dxa"/>
          </w:tcPr>
          <w:p w14:paraId="27DC5B71" w14:textId="77777777" w:rsidR="009A140C" w:rsidRPr="003A2820" w:rsidRDefault="009A140C" w:rsidP="009A140C">
            <w:pPr>
              <w:spacing w:line="200" w:lineRule="exact"/>
              <w:rPr>
                <w:rFonts w:ascii="Arial" w:eastAsia="Arial Unicode MS" w:hAnsi="Arial" w:cs="Arial"/>
                <w:sz w:val="12"/>
                <w:szCs w:val="12"/>
              </w:rPr>
            </w:pPr>
            <w:r w:rsidRPr="003A2820">
              <w:rPr>
                <w:rFonts w:ascii="Arial" w:eastAsia="Arial Unicode MS" w:hAnsi="Arial" w:cs="Arial"/>
                <w:sz w:val="12"/>
                <w:szCs w:val="12"/>
              </w:rPr>
              <w:t xml:space="preserve">   electronic products</w:t>
            </w:r>
          </w:p>
        </w:tc>
        <w:tc>
          <w:tcPr>
            <w:tcW w:w="900" w:type="dxa"/>
          </w:tcPr>
          <w:p w14:paraId="4BACC9BA" w14:textId="77777777" w:rsidR="009A140C" w:rsidRPr="003A2820" w:rsidRDefault="009A140C" w:rsidP="009A140C">
            <w:pPr>
              <w:tabs>
                <w:tab w:val="decimal" w:pos="885"/>
              </w:tabs>
              <w:spacing w:line="200" w:lineRule="exact"/>
              <w:rPr>
                <w:rFonts w:ascii="Arial" w:eastAsia="Arial Unicode MS" w:hAnsi="Arial" w:cs="Arial"/>
                <w:sz w:val="12"/>
                <w:szCs w:val="12"/>
              </w:rPr>
            </w:pPr>
          </w:p>
        </w:tc>
        <w:tc>
          <w:tcPr>
            <w:tcW w:w="900" w:type="dxa"/>
          </w:tcPr>
          <w:p w14:paraId="3EC3CFF1" w14:textId="77777777" w:rsidR="009A140C" w:rsidRPr="003A2820" w:rsidRDefault="009A140C" w:rsidP="009A140C">
            <w:pPr>
              <w:tabs>
                <w:tab w:val="decimal" w:pos="435"/>
              </w:tabs>
              <w:spacing w:line="200" w:lineRule="exact"/>
              <w:jc w:val="both"/>
              <w:rPr>
                <w:rFonts w:ascii="Arial" w:eastAsia="Arial Unicode MS" w:hAnsi="Arial" w:cstheme="minorBidi"/>
                <w:sz w:val="12"/>
                <w:szCs w:val="12"/>
              </w:rPr>
            </w:pPr>
          </w:p>
        </w:tc>
        <w:tc>
          <w:tcPr>
            <w:tcW w:w="990" w:type="dxa"/>
          </w:tcPr>
          <w:p w14:paraId="790D358D" w14:textId="77777777" w:rsidR="009A140C" w:rsidRPr="003A2820" w:rsidRDefault="009A140C" w:rsidP="009A140C">
            <w:pPr>
              <w:tabs>
                <w:tab w:val="decimal" w:pos="435"/>
              </w:tabs>
              <w:spacing w:line="200" w:lineRule="exact"/>
              <w:jc w:val="both"/>
              <w:rPr>
                <w:rFonts w:ascii="Arial" w:eastAsia="Arial Unicode MS" w:hAnsi="Arial" w:cstheme="minorBidi"/>
                <w:sz w:val="12"/>
                <w:szCs w:val="12"/>
              </w:rPr>
            </w:pPr>
          </w:p>
        </w:tc>
        <w:tc>
          <w:tcPr>
            <w:tcW w:w="990" w:type="dxa"/>
          </w:tcPr>
          <w:p w14:paraId="0ACC5CBC" w14:textId="77777777" w:rsidR="009A140C" w:rsidRPr="003A2820" w:rsidRDefault="009A140C" w:rsidP="009A140C">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5D0E4B2C" w14:textId="77777777" w:rsidR="009A140C" w:rsidRPr="003A2820" w:rsidRDefault="009A140C" w:rsidP="009A140C">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0866BDA4" w14:textId="77777777" w:rsidR="009A140C" w:rsidRPr="003A2820" w:rsidRDefault="009A140C" w:rsidP="009A140C">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6885EA35" w14:textId="77777777" w:rsidR="009A140C" w:rsidRPr="003A2820" w:rsidRDefault="009A140C" w:rsidP="009A140C">
            <w:pPr>
              <w:pBdr>
                <w:bottom w:val="single" w:sz="4" w:space="1" w:color="auto"/>
              </w:pBdr>
              <w:tabs>
                <w:tab w:val="decimal" w:pos="705"/>
              </w:tabs>
              <w:spacing w:line="200" w:lineRule="exact"/>
              <w:rPr>
                <w:rFonts w:ascii="Arial" w:eastAsia="Arial Unicode MS" w:hAnsi="Arial" w:cs="Arial"/>
                <w:sz w:val="12"/>
                <w:szCs w:val="12"/>
              </w:rPr>
            </w:pPr>
          </w:p>
        </w:tc>
      </w:tr>
      <w:tr w:rsidR="009A140C" w:rsidRPr="003A2820" w14:paraId="422A9906" w14:textId="77777777" w:rsidTr="002C173E">
        <w:tc>
          <w:tcPr>
            <w:tcW w:w="2880" w:type="dxa"/>
            <w:gridSpan w:val="2"/>
          </w:tcPr>
          <w:p w14:paraId="10361A66" w14:textId="77777777" w:rsidR="009A140C" w:rsidRPr="003A2820" w:rsidRDefault="009A140C" w:rsidP="009A140C">
            <w:pPr>
              <w:tabs>
                <w:tab w:val="decimal" w:pos="885"/>
              </w:tabs>
              <w:spacing w:line="200" w:lineRule="exact"/>
              <w:rPr>
                <w:rFonts w:ascii="Arial" w:eastAsia="Arial Unicode MS" w:hAnsi="Arial" w:cs="Arial"/>
                <w:sz w:val="12"/>
                <w:szCs w:val="12"/>
              </w:rPr>
            </w:pPr>
            <w:r w:rsidRPr="003A2820">
              <w:rPr>
                <w:rFonts w:ascii="Arial" w:eastAsia="Arial Unicode MS" w:hAnsi="Arial" w:cs="Arial"/>
                <w:sz w:val="12"/>
                <w:szCs w:val="12"/>
              </w:rPr>
              <w:t>Total investments in associates</w:t>
            </w:r>
          </w:p>
        </w:tc>
        <w:tc>
          <w:tcPr>
            <w:tcW w:w="900" w:type="dxa"/>
          </w:tcPr>
          <w:p w14:paraId="069F6C23" w14:textId="77777777" w:rsidR="009A140C" w:rsidRPr="003A2820" w:rsidRDefault="009A140C" w:rsidP="009A140C">
            <w:pPr>
              <w:tabs>
                <w:tab w:val="decimal" w:pos="885"/>
              </w:tabs>
              <w:spacing w:line="200" w:lineRule="exact"/>
              <w:rPr>
                <w:rFonts w:ascii="Arial" w:eastAsia="Arial Unicode MS" w:hAnsi="Arial" w:cs="Arial"/>
                <w:sz w:val="12"/>
                <w:szCs w:val="12"/>
              </w:rPr>
            </w:pPr>
          </w:p>
        </w:tc>
        <w:tc>
          <w:tcPr>
            <w:tcW w:w="900" w:type="dxa"/>
          </w:tcPr>
          <w:p w14:paraId="2D042D38" w14:textId="77777777" w:rsidR="009A140C" w:rsidRPr="003A2820" w:rsidRDefault="009A140C" w:rsidP="009A140C">
            <w:pPr>
              <w:tabs>
                <w:tab w:val="decimal" w:pos="435"/>
              </w:tabs>
              <w:spacing w:line="200" w:lineRule="exact"/>
              <w:jc w:val="both"/>
              <w:rPr>
                <w:rFonts w:ascii="Arial" w:eastAsia="Arial Unicode MS" w:hAnsi="Arial" w:cstheme="minorBidi"/>
                <w:sz w:val="12"/>
                <w:szCs w:val="12"/>
              </w:rPr>
            </w:pPr>
          </w:p>
        </w:tc>
        <w:tc>
          <w:tcPr>
            <w:tcW w:w="990" w:type="dxa"/>
          </w:tcPr>
          <w:p w14:paraId="14478128" w14:textId="77777777" w:rsidR="009A140C" w:rsidRPr="003A2820" w:rsidRDefault="009A140C" w:rsidP="009A140C">
            <w:pPr>
              <w:tabs>
                <w:tab w:val="decimal" w:pos="435"/>
              </w:tabs>
              <w:spacing w:line="200" w:lineRule="exact"/>
              <w:jc w:val="both"/>
              <w:rPr>
                <w:rFonts w:ascii="Arial" w:eastAsia="Arial Unicode MS" w:hAnsi="Arial" w:cstheme="minorBidi"/>
                <w:sz w:val="12"/>
                <w:szCs w:val="12"/>
              </w:rPr>
            </w:pPr>
          </w:p>
        </w:tc>
        <w:tc>
          <w:tcPr>
            <w:tcW w:w="990" w:type="dxa"/>
          </w:tcPr>
          <w:p w14:paraId="16329DC5" w14:textId="1CDB10E1" w:rsidR="009A140C" w:rsidRPr="003A2820" w:rsidRDefault="00876015" w:rsidP="009A140C">
            <w:pPr>
              <w:pBdr>
                <w:bottom w:val="double" w:sz="6" w:space="1" w:color="auto"/>
              </w:pBdr>
              <w:tabs>
                <w:tab w:val="decimal" w:pos="705"/>
              </w:tabs>
              <w:spacing w:line="200" w:lineRule="exact"/>
              <w:rPr>
                <w:rFonts w:ascii="Arial" w:eastAsia="Arial Unicode MS" w:hAnsi="Arial" w:cs="Arial"/>
                <w:sz w:val="12"/>
                <w:szCs w:val="12"/>
              </w:rPr>
            </w:pPr>
            <w:r w:rsidRPr="003A2820">
              <w:rPr>
                <w:rFonts w:ascii="Arial" w:eastAsia="Arial Unicode MS" w:hAnsi="Arial" w:cs="Arial"/>
                <w:sz w:val="12"/>
                <w:szCs w:val="12"/>
              </w:rPr>
              <w:t>29,643</w:t>
            </w:r>
          </w:p>
        </w:tc>
        <w:tc>
          <w:tcPr>
            <w:tcW w:w="990" w:type="dxa"/>
          </w:tcPr>
          <w:p w14:paraId="2EDB57EC" w14:textId="23900991" w:rsidR="009A140C" w:rsidRPr="003A2820" w:rsidRDefault="009A140C" w:rsidP="009A140C">
            <w:pPr>
              <w:pBdr>
                <w:bottom w:val="double" w:sz="6" w:space="1" w:color="auto"/>
              </w:pBdr>
              <w:tabs>
                <w:tab w:val="decimal" w:pos="705"/>
              </w:tabs>
              <w:spacing w:line="200" w:lineRule="exact"/>
              <w:rPr>
                <w:rFonts w:ascii="Arial" w:eastAsia="Arial Unicode MS" w:hAnsi="Arial" w:cs="Arial"/>
                <w:sz w:val="12"/>
                <w:szCs w:val="12"/>
              </w:rPr>
            </w:pPr>
            <w:r w:rsidRPr="003A2820">
              <w:rPr>
                <w:rFonts w:ascii="Arial" w:eastAsia="Arial Unicode MS" w:hAnsi="Arial" w:cs="Arial"/>
                <w:sz w:val="12"/>
                <w:szCs w:val="12"/>
              </w:rPr>
              <w:t>29,643</w:t>
            </w:r>
          </w:p>
        </w:tc>
        <w:tc>
          <w:tcPr>
            <w:tcW w:w="990" w:type="dxa"/>
          </w:tcPr>
          <w:p w14:paraId="2FC8CBE8" w14:textId="70DB6FCB" w:rsidR="009A140C" w:rsidRPr="003A2820" w:rsidRDefault="00F57FD2" w:rsidP="009A140C">
            <w:pPr>
              <w:pBdr>
                <w:bottom w:val="double" w:sz="6" w:space="1" w:color="auto"/>
              </w:pBdr>
              <w:tabs>
                <w:tab w:val="decimal" w:pos="705"/>
              </w:tabs>
              <w:spacing w:line="200" w:lineRule="exact"/>
              <w:rPr>
                <w:rFonts w:ascii="Arial" w:eastAsia="Arial Unicode MS" w:hAnsi="Arial" w:cs="Arial"/>
                <w:sz w:val="12"/>
                <w:szCs w:val="12"/>
              </w:rPr>
            </w:pPr>
            <w:r w:rsidRPr="003A2820">
              <w:rPr>
                <w:rFonts w:ascii="Arial" w:eastAsia="Arial Unicode MS" w:hAnsi="Arial" w:cs="Arial"/>
                <w:sz w:val="12"/>
                <w:szCs w:val="12"/>
              </w:rPr>
              <w:t>6</w:t>
            </w:r>
            <w:r w:rsidR="00C62DB7" w:rsidRPr="003A2820">
              <w:rPr>
                <w:rFonts w:ascii="Arial" w:eastAsia="Arial Unicode MS" w:hAnsi="Arial" w:cs="Arial"/>
                <w:sz w:val="12"/>
                <w:szCs w:val="12"/>
              </w:rPr>
              <w:t>7,656</w:t>
            </w:r>
          </w:p>
        </w:tc>
        <w:tc>
          <w:tcPr>
            <w:tcW w:w="990" w:type="dxa"/>
          </w:tcPr>
          <w:p w14:paraId="45434E96" w14:textId="2BF1E626" w:rsidR="009A140C" w:rsidRPr="003A2820" w:rsidRDefault="009A140C" w:rsidP="009A140C">
            <w:pPr>
              <w:pBdr>
                <w:bottom w:val="double" w:sz="6" w:space="1" w:color="auto"/>
              </w:pBdr>
              <w:tabs>
                <w:tab w:val="decimal" w:pos="705"/>
              </w:tabs>
              <w:spacing w:line="200" w:lineRule="exact"/>
              <w:rPr>
                <w:rFonts w:ascii="Arial" w:eastAsia="Arial Unicode MS" w:hAnsi="Arial" w:cs="Arial"/>
                <w:sz w:val="12"/>
                <w:szCs w:val="12"/>
              </w:rPr>
            </w:pPr>
            <w:r w:rsidRPr="003A2820">
              <w:rPr>
                <w:rFonts w:ascii="Arial" w:eastAsia="Arial Unicode MS" w:hAnsi="Arial" w:cs="Arial"/>
                <w:sz w:val="12"/>
                <w:szCs w:val="12"/>
              </w:rPr>
              <w:t>66,965</w:t>
            </w:r>
          </w:p>
        </w:tc>
      </w:tr>
    </w:tbl>
    <w:p w14:paraId="4F74F571" w14:textId="77777777" w:rsidR="00951214" w:rsidRDefault="00951214">
      <w:r>
        <w:br w:type="page"/>
      </w:r>
    </w:p>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990"/>
        <w:gridCol w:w="990"/>
        <w:gridCol w:w="990"/>
      </w:tblGrid>
      <w:tr w:rsidR="002C173E" w:rsidRPr="003A2820" w14:paraId="42A1C0D7" w14:textId="77777777" w:rsidTr="002C173E">
        <w:trPr>
          <w:cantSplit/>
        </w:trPr>
        <w:tc>
          <w:tcPr>
            <w:tcW w:w="1530" w:type="dxa"/>
          </w:tcPr>
          <w:p w14:paraId="2BB2A5C9" w14:textId="7E243E3F" w:rsidR="002C173E" w:rsidRPr="003A2820" w:rsidRDefault="002C173E" w:rsidP="00826927">
            <w:pPr>
              <w:spacing w:line="200" w:lineRule="exact"/>
              <w:ind w:left="222" w:right="-306"/>
              <w:jc w:val="center"/>
              <w:rPr>
                <w:rFonts w:ascii="Arial" w:eastAsia="Arial Unicode MS" w:hAnsi="Arial" w:cs="Arial"/>
                <w:sz w:val="12"/>
                <w:szCs w:val="12"/>
                <w:u w:val="single"/>
              </w:rPr>
            </w:pPr>
            <w:r w:rsidRPr="003A2820">
              <w:rPr>
                <w:sz w:val="12"/>
                <w:szCs w:val="12"/>
              </w:rPr>
              <w:lastRenderedPageBreak/>
              <w:br w:type="page"/>
            </w:r>
          </w:p>
        </w:tc>
        <w:tc>
          <w:tcPr>
            <w:tcW w:w="1350" w:type="dxa"/>
          </w:tcPr>
          <w:p w14:paraId="7F8ED9AC" w14:textId="77777777" w:rsidR="002C173E" w:rsidRPr="003A2820" w:rsidRDefault="002C173E" w:rsidP="00826927">
            <w:pPr>
              <w:spacing w:line="200" w:lineRule="exact"/>
              <w:jc w:val="center"/>
              <w:rPr>
                <w:rFonts w:ascii="Arial" w:eastAsia="Arial Unicode MS" w:hAnsi="Arial" w:cs="Arial"/>
                <w:sz w:val="12"/>
                <w:szCs w:val="12"/>
              </w:rPr>
            </w:pPr>
          </w:p>
        </w:tc>
        <w:tc>
          <w:tcPr>
            <w:tcW w:w="900" w:type="dxa"/>
          </w:tcPr>
          <w:p w14:paraId="26418A88" w14:textId="77777777" w:rsidR="002C173E" w:rsidRPr="003A2820" w:rsidRDefault="002C173E" w:rsidP="00826927">
            <w:pPr>
              <w:spacing w:line="200" w:lineRule="exact"/>
              <w:ind w:left="-126" w:right="-180"/>
              <w:jc w:val="center"/>
              <w:rPr>
                <w:rFonts w:ascii="Arial" w:eastAsia="Arial Unicode MS" w:hAnsi="Arial" w:cs="Arial"/>
                <w:sz w:val="12"/>
                <w:szCs w:val="12"/>
              </w:rPr>
            </w:pPr>
          </w:p>
        </w:tc>
        <w:tc>
          <w:tcPr>
            <w:tcW w:w="5850" w:type="dxa"/>
            <w:gridSpan w:val="6"/>
          </w:tcPr>
          <w:p w14:paraId="3B6C3E60" w14:textId="77777777" w:rsidR="002C173E" w:rsidRPr="003A2820" w:rsidRDefault="002C173E" w:rsidP="00826927">
            <w:pPr>
              <w:tabs>
                <w:tab w:val="left" w:pos="360"/>
                <w:tab w:val="left" w:pos="2160"/>
                <w:tab w:val="right" w:pos="7200"/>
                <w:tab w:val="right" w:pos="8540"/>
              </w:tabs>
              <w:spacing w:line="200" w:lineRule="exact"/>
              <w:ind w:right="-7"/>
              <w:jc w:val="right"/>
              <w:rPr>
                <w:rFonts w:ascii="Arial" w:eastAsia="Arial Unicode MS" w:hAnsi="Arial" w:cs="Arial"/>
                <w:sz w:val="12"/>
                <w:szCs w:val="12"/>
              </w:rPr>
            </w:pPr>
            <w:r w:rsidRPr="003A2820">
              <w:rPr>
                <w:rFonts w:ascii="Arial" w:eastAsia="Arial Unicode MS" w:hAnsi="Arial" w:cs="Arial"/>
                <w:sz w:val="12"/>
                <w:szCs w:val="12"/>
              </w:rPr>
              <w:t>(Unit: Thousand Baht)</w:t>
            </w:r>
          </w:p>
        </w:tc>
      </w:tr>
      <w:tr w:rsidR="002C173E" w:rsidRPr="003A2820" w14:paraId="158113C4" w14:textId="77777777" w:rsidTr="002C173E">
        <w:trPr>
          <w:cantSplit/>
        </w:trPr>
        <w:tc>
          <w:tcPr>
            <w:tcW w:w="1530" w:type="dxa"/>
          </w:tcPr>
          <w:p w14:paraId="526FDB62" w14:textId="77777777" w:rsidR="002C173E" w:rsidRPr="003A2820" w:rsidRDefault="002C173E" w:rsidP="00826927">
            <w:pPr>
              <w:spacing w:line="200" w:lineRule="exact"/>
              <w:ind w:left="222" w:right="-306"/>
              <w:jc w:val="center"/>
              <w:rPr>
                <w:rFonts w:ascii="Arial" w:eastAsia="Arial Unicode MS" w:hAnsi="Arial" w:cs="Arial"/>
                <w:sz w:val="12"/>
                <w:szCs w:val="12"/>
                <w:u w:val="single"/>
              </w:rPr>
            </w:pPr>
          </w:p>
        </w:tc>
        <w:tc>
          <w:tcPr>
            <w:tcW w:w="1350" w:type="dxa"/>
          </w:tcPr>
          <w:p w14:paraId="2840324B" w14:textId="77777777" w:rsidR="002C173E" w:rsidRPr="003A2820" w:rsidRDefault="002C173E" w:rsidP="00826927">
            <w:pPr>
              <w:spacing w:line="200" w:lineRule="exact"/>
              <w:jc w:val="center"/>
              <w:rPr>
                <w:rFonts w:ascii="Arial" w:eastAsia="Arial Unicode MS" w:hAnsi="Arial" w:cs="Arial"/>
                <w:sz w:val="12"/>
                <w:szCs w:val="12"/>
              </w:rPr>
            </w:pPr>
          </w:p>
        </w:tc>
        <w:tc>
          <w:tcPr>
            <w:tcW w:w="900" w:type="dxa"/>
          </w:tcPr>
          <w:p w14:paraId="41D62C1B" w14:textId="77777777" w:rsidR="002C173E" w:rsidRPr="003A2820" w:rsidRDefault="002C173E" w:rsidP="00826927">
            <w:pPr>
              <w:spacing w:line="200" w:lineRule="exact"/>
              <w:ind w:left="-126" w:right="-180"/>
              <w:jc w:val="center"/>
              <w:rPr>
                <w:rFonts w:ascii="Arial" w:eastAsia="Arial Unicode MS" w:hAnsi="Arial" w:cs="Arial"/>
                <w:sz w:val="12"/>
                <w:szCs w:val="12"/>
              </w:rPr>
            </w:pPr>
          </w:p>
        </w:tc>
        <w:tc>
          <w:tcPr>
            <w:tcW w:w="5850" w:type="dxa"/>
            <w:gridSpan w:val="6"/>
          </w:tcPr>
          <w:p w14:paraId="5066DEE0" w14:textId="77777777" w:rsidR="002C173E" w:rsidRPr="003A2820" w:rsidRDefault="002C173E" w:rsidP="00826927">
            <w:pPr>
              <w:pBdr>
                <w:bottom w:val="single" w:sz="4" w:space="1" w:color="auto"/>
              </w:pBdr>
              <w:spacing w:line="200" w:lineRule="exact"/>
              <w:jc w:val="center"/>
              <w:rPr>
                <w:rFonts w:ascii="Arial" w:eastAsia="Arial Unicode MS" w:hAnsi="Arial" w:cs="Arial"/>
                <w:sz w:val="12"/>
                <w:szCs w:val="12"/>
              </w:rPr>
            </w:pPr>
            <w:r w:rsidRPr="003A2820">
              <w:rPr>
                <w:rFonts w:ascii="Arial" w:eastAsia="Arial Unicode MS" w:hAnsi="Arial" w:cs="Arial"/>
                <w:sz w:val="12"/>
                <w:szCs w:val="12"/>
              </w:rPr>
              <w:t>Consolidated financial statements</w:t>
            </w:r>
          </w:p>
        </w:tc>
      </w:tr>
      <w:tr w:rsidR="002C173E" w:rsidRPr="003A2820" w14:paraId="546B874D" w14:textId="77777777" w:rsidTr="002C173E">
        <w:trPr>
          <w:cantSplit/>
        </w:trPr>
        <w:tc>
          <w:tcPr>
            <w:tcW w:w="1530" w:type="dxa"/>
          </w:tcPr>
          <w:p w14:paraId="13DFF842" w14:textId="77777777" w:rsidR="002C173E" w:rsidRPr="003A2820" w:rsidRDefault="002C173E" w:rsidP="00826927">
            <w:pPr>
              <w:spacing w:line="200" w:lineRule="exact"/>
              <w:ind w:left="222" w:right="-306"/>
              <w:jc w:val="center"/>
              <w:rPr>
                <w:rFonts w:ascii="Arial" w:eastAsia="Arial Unicode MS" w:hAnsi="Arial" w:cs="Arial"/>
                <w:sz w:val="12"/>
                <w:szCs w:val="12"/>
                <w:cs/>
              </w:rPr>
            </w:pPr>
          </w:p>
        </w:tc>
        <w:tc>
          <w:tcPr>
            <w:tcW w:w="1350" w:type="dxa"/>
          </w:tcPr>
          <w:p w14:paraId="1243BC58" w14:textId="77777777" w:rsidR="002C173E" w:rsidRPr="003A2820" w:rsidRDefault="002C173E" w:rsidP="00826927">
            <w:pPr>
              <w:spacing w:line="200" w:lineRule="exact"/>
              <w:jc w:val="center"/>
              <w:rPr>
                <w:rFonts w:ascii="Arial" w:eastAsia="Arial Unicode MS" w:hAnsi="Arial" w:cs="Arial"/>
                <w:sz w:val="12"/>
                <w:szCs w:val="12"/>
                <w:u w:val="single"/>
              </w:rPr>
            </w:pPr>
          </w:p>
        </w:tc>
        <w:tc>
          <w:tcPr>
            <w:tcW w:w="900" w:type="dxa"/>
          </w:tcPr>
          <w:p w14:paraId="4B9D3091" w14:textId="77777777" w:rsidR="002C173E" w:rsidRPr="003A2820" w:rsidRDefault="002C173E" w:rsidP="00826927">
            <w:pPr>
              <w:spacing w:line="200" w:lineRule="exact"/>
              <w:ind w:left="-126" w:right="-180"/>
              <w:jc w:val="center"/>
              <w:rPr>
                <w:rFonts w:ascii="Arial" w:eastAsia="Arial Unicode MS" w:hAnsi="Arial" w:cs="Arial"/>
                <w:sz w:val="12"/>
                <w:szCs w:val="12"/>
              </w:rPr>
            </w:pPr>
            <w:r w:rsidRPr="003A2820">
              <w:rPr>
                <w:rFonts w:ascii="Arial" w:eastAsia="Arial Unicode MS" w:hAnsi="Arial" w:cs="Arial"/>
                <w:sz w:val="12"/>
                <w:szCs w:val="12"/>
              </w:rPr>
              <w:t>Country of</w:t>
            </w:r>
          </w:p>
        </w:tc>
        <w:tc>
          <w:tcPr>
            <w:tcW w:w="1890" w:type="dxa"/>
            <w:gridSpan w:val="2"/>
          </w:tcPr>
          <w:p w14:paraId="685D1825" w14:textId="77777777" w:rsidR="002C173E" w:rsidRPr="003A2820" w:rsidRDefault="002C173E" w:rsidP="00826927">
            <w:pPr>
              <w:spacing w:line="200" w:lineRule="exact"/>
              <w:jc w:val="center"/>
              <w:rPr>
                <w:rFonts w:ascii="Arial" w:eastAsia="Arial Unicode MS" w:hAnsi="Arial" w:cs="Arial"/>
                <w:sz w:val="12"/>
                <w:szCs w:val="12"/>
                <w:cs/>
              </w:rPr>
            </w:pPr>
          </w:p>
        </w:tc>
        <w:tc>
          <w:tcPr>
            <w:tcW w:w="1980" w:type="dxa"/>
            <w:gridSpan w:val="2"/>
          </w:tcPr>
          <w:p w14:paraId="56742BBE" w14:textId="77777777" w:rsidR="002C173E" w:rsidRPr="003A2820" w:rsidRDefault="002C173E" w:rsidP="00826927">
            <w:pPr>
              <w:spacing w:line="200" w:lineRule="exact"/>
              <w:jc w:val="center"/>
              <w:rPr>
                <w:rFonts w:ascii="Arial" w:eastAsia="Arial Unicode MS" w:hAnsi="Arial" w:cs="Arial"/>
                <w:sz w:val="12"/>
                <w:szCs w:val="12"/>
                <w:cs/>
              </w:rPr>
            </w:pPr>
          </w:p>
        </w:tc>
        <w:tc>
          <w:tcPr>
            <w:tcW w:w="1980" w:type="dxa"/>
            <w:gridSpan w:val="2"/>
          </w:tcPr>
          <w:p w14:paraId="41BEEBDE" w14:textId="77777777" w:rsidR="002C173E" w:rsidRPr="003A2820" w:rsidRDefault="002C173E" w:rsidP="00826927">
            <w:pPr>
              <w:spacing w:line="200" w:lineRule="exact"/>
              <w:jc w:val="center"/>
              <w:rPr>
                <w:rFonts w:ascii="Arial" w:eastAsia="Arial Unicode MS" w:hAnsi="Arial" w:cs="Arial"/>
                <w:sz w:val="12"/>
                <w:szCs w:val="12"/>
                <w:cs/>
              </w:rPr>
            </w:pPr>
            <w:r w:rsidRPr="003A2820">
              <w:rPr>
                <w:rFonts w:ascii="Arial" w:eastAsia="Arial Unicode MS" w:hAnsi="Arial" w:cs="Arial"/>
                <w:sz w:val="12"/>
                <w:szCs w:val="12"/>
              </w:rPr>
              <w:t>Carrying amount</w:t>
            </w:r>
          </w:p>
        </w:tc>
      </w:tr>
      <w:tr w:rsidR="002C173E" w:rsidRPr="003A2820" w14:paraId="109342AF" w14:textId="77777777" w:rsidTr="002C173E">
        <w:trPr>
          <w:cantSplit/>
        </w:trPr>
        <w:tc>
          <w:tcPr>
            <w:tcW w:w="1530" w:type="dxa"/>
          </w:tcPr>
          <w:p w14:paraId="3C328524" w14:textId="77777777" w:rsidR="002C173E" w:rsidRPr="003A2820" w:rsidRDefault="002C173E" w:rsidP="00826927">
            <w:pPr>
              <w:pBdr>
                <w:bottom w:val="single" w:sz="6" w:space="1" w:color="auto"/>
              </w:pBdr>
              <w:spacing w:line="200" w:lineRule="exact"/>
              <w:ind w:left="-18"/>
              <w:jc w:val="center"/>
              <w:rPr>
                <w:rFonts w:ascii="Arial" w:eastAsia="Arial Unicode MS" w:hAnsi="Arial" w:cs="Arial"/>
                <w:sz w:val="12"/>
                <w:szCs w:val="12"/>
              </w:rPr>
            </w:pPr>
            <w:r w:rsidRPr="003A2820">
              <w:rPr>
                <w:rFonts w:ascii="Arial" w:eastAsia="Arial Unicode MS" w:hAnsi="Arial" w:cs="Arial"/>
                <w:sz w:val="12"/>
                <w:szCs w:val="12"/>
              </w:rPr>
              <w:t>Company’s name</w:t>
            </w:r>
          </w:p>
        </w:tc>
        <w:tc>
          <w:tcPr>
            <w:tcW w:w="1350" w:type="dxa"/>
          </w:tcPr>
          <w:p w14:paraId="792A8CB1" w14:textId="77777777" w:rsidR="002C173E" w:rsidRPr="003A2820" w:rsidRDefault="002C173E" w:rsidP="00826927">
            <w:pPr>
              <w:pBdr>
                <w:bottom w:val="single" w:sz="6" w:space="1" w:color="auto"/>
              </w:pBdr>
              <w:spacing w:line="200" w:lineRule="exact"/>
              <w:jc w:val="center"/>
              <w:rPr>
                <w:rFonts w:ascii="Arial" w:eastAsia="Arial Unicode MS" w:hAnsi="Arial" w:cs="Arial"/>
                <w:sz w:val="12"/>
                <w:szCs w:val="12"/>
              </w:rPr>
            </w:pPr>
            <w:r w:rsidRPr="003A2820">
              <w:rPr>
                <w:rFonts w:ascii="Arial" w:eastAsia="Arial Unicode MS" w:hAnsi="Arial" w:cs="Arial"/>
                <w:sz w:val="12"/>
                <w:szCs w:val="12"/>
              </w:rPr>
              <w:t>Nature of business</w:t>
            </w:r>
          </w:p>
        </w:tc>
        <w:tc>
          <w:tcPr>
            <w:tcW w:w="900" w:type="dxa"/>
          </w:tcPr>
          <w:p w14:paraId="7064619A" w14:textId="77777777" w:rsidR="002C173E" w:rsidRPr="003A2820" w:rsidRDefault="002C173E" w:rsidP="00826927">
            <w:pPr>
              <w:pBdr>
                <w:bottom w:val="single" w:sz="6" w:space="1" w:color="auto"/>
              </w:pBdr>
              <w:spacing w:line="200" w:lineRule="exact"/>
              <w:ind w:left="-126" w:right="-180"/>
              <w:jc w:val="center"/>
              <w:rPr>
                <w:rFonts w:ascii="Arial" w:eastAsia="Arial Unicode MS" w:hAnsi="Arial" w:cs="Arial"/>
                <w:sz w:val="12"/>
                <w:szCs w:val="12"/>
              </w:rPr>
            </w:pPr>
            <w:r w:rsidRPr="003A2820">
              <w:rPr>
                <w:rFonts w:ascii="Arial" w:eastAsia="Arial Unicode MS" w:hAnsi="Arial" w:cs="Arial"/>
                <w:sz w:val="12"/>
                <w:szCs w:val="12"/>
              </w:rPr>
              <w:t>incorporation</w:t>
            </w:r>
          </w:p>
        </w:tc>
        <w:tc>
          <w:tcPr>
            <w:tcW w:w="1890" w:type="dxa"/>
            <w:gridSpan w:val="2"/>
          </w:tcPr>
          <w:p w14:paraId="56014229" w14:textId="77777777" w:rsidR="002C173E" w:rsidRPr="003A2820" w:rsidRDefault="002C173E" w:rsidP="00826927">
            <w:pPr>
              <w:pBdr>
                <w:bottom w:val="single" w:sz="6" w:space="1" w:color="auto"/>
              </w:pBdr>
              <w:spacing w:line="200" w:lineRule="exact"/>
              <w:jc w:val="center"/>
              <w:rPr>
                <w:rFonts w:ascii="Arial" w:eastAsia="Arial Unicode MS" w:hAnsi="Arial" w:cs="Arial"/>
                <w:sz w:val="12"/>
                <w:szCs w:val="12"/>
              </w:rPr>
            </w:pPr>
            <w:r w:rsidRPr="003A2820">
              <w:rPr>
                <w:rFonts w:ascii="Arial" w:eastAsia="Arial Unicode MS" w:hAnsi="Arial" w:cs="Arial"/>
                <w:sz w:val="12"/>
                <w:szCs w:val="12"/>
              </w:rPr>
              <w:t>Shareholding percentage</w:t>
            </w:r>
          </w:p>
        </w:tc>
        <w:tc>
          <w:tcPr>
            <w:tcW w:w="1980" w:type="dxa"/>
            <w:gridSpan w:val="2"/>
          </w:tcPr>
          <w:p w14:paraId="09540A6C" w14:textId="77777777" w:rsidR="002C173E" w:rsidRPr="003A2820" w:rsidRDefault="002C173E" w:rsidP="00826927">
            <w:pPr>
              <w:pBdr>
                <w:bottom w:val="single" w:sz="6" w:space="1" w:color="auto"/>
              </w:pBdr>
              <w:spacing w:line="200" w:lineRule="exact"/>
              <w:jc w:val="center"/>
              <w:rPr>
                <w:rFonts w:ascii="Arial" w:eastAsia="Arial Unicode MS" w:hAnsi="Arial" w:cs="Arial"/>
                <w:sz w:val="12"/>
                <w:szCs w:val="12"/>
              </w:rPr>
            </w:pPr>
            <w:r w:rsidRPr="003A2820">
              <w:rPr>
                <w:rFonts w:ascii="Arial" w:eastAsia="Arial Unicode MS" w:hAnsi="Arial" w:cs="Arial"/>
                <w:sz w:val="12"/>
                <w:szCs w:val="12"/>
              </w:rPr>
              <w:t xml:space="preserve">Cost </w:t>
            </w:r>
          </w:p>
        </w:tc>
        <w:tc>
          <w:tcPr>
            <w:tcW w:w="1980" w:type="dxa"/>
            <w:gridSpan w:val="2"/>
          </w:tcPr>
          <w:p w14:paraId="78207772" w14:textId="77777777" w:rsidR="002C173E" w:rsidRPr="003A2820" w:rsidRDefault="002C173E" w:rsidP="00826927">
            <w:pPr>
              <w:pBdr>
                <w:bottom w:val="single" w:sz="6" w:space="1" w:color="auto"/>
              </w:pBdr>
              <w:spacing w:line="200" w:lineRule="exact"/>
              <w:jc w:val="center"/>
              <w:rPr>
                <w:rFonts w:ascii="Arial" w:eastAsia="Arial Unicode MS" w:hAnsi="Arial" w:cs="Arial"/>
                <w:sz w:val="12"/>
                <w:szCs w:val="12"/>
              </w:rPr>
            </w:pPr>
            <w:r w:rsidRPr="003A2820">
              <w:rPr>
                <w:rFonts w:ascii="Arial" w:eastAsia="Arial Unicode MS" w:hAnsi="Arial" w:cs="Arial"/>
                <w:sz w:val="12"/>
                <w:szCs w:val="12"/>
              </w:rPr>
              <w:t>based on equity method</w:t>
            </w:r>
          </w:p>
        </w:tc>
      </w:tr>
      <w:tr w:rsidR="002C173E" w:rsidRPr="003A2820" w14:paraId="76F276F9" w14:textId="77777777" w:rsidTr="002C173E">
        <w:tc>
          <w:tcPr>
            <w:tcW w:w="1530" w:type="dxa"/>
          </w:tcPr>
          <w:p w14:paraId="7C71E732" w14:textId="77777777" w:rsidR="002C173E" w:rsidRPr="003A2820" w:rsidRDefault="002C173E" w:rsidP="00826927">
            <w:pPr>
              <w:spacing w:line="200" w:lineRule="exact"/>
              <w:ind w:left="222" w:right="-306"/>
              <w:jc w:val="center"/>
              <w:rPr>
                <w:rFonts w:ascii="Arial" w:eastAsia="Arial Unicode MS" w:hAnsi="Arial" w:cs="Arial"/>
                <w:sz w:val="12"/>
                <w:szCs w:val="12"/>
              </w:rPr>
            </w:pPr>
          </w:p>
        </w:tc>
        <w:tc>
          <w:tcPr>
            <w:tcW w:w="1350" w:type="dxa"/>
          </w:tcPr>
          <w:p w14:paraId="38BF6F23" w14:textId="77777777" w:rsidR="002C173E" w:rsidRPr="003A2820" w:rsidRDefault="002C173E" w:rsidP="00826927">
            <w:pPr>
              <w:spacing w:line="200" w:lineRule="exact"/>
              <w:jc w:val="center"/>
              <w:rPr>
                <w:rFonts w:ascii="Arial" w:eastAsia="Arial Unicode MS" w:hAnsi="Arial" w:cs="Arial"/>
                <w:sz w:val="12"/>
                <w:szCs w:val="12"/>
              </w:rPr>
            </w:pPr>
          </w:p>
        </w:tc>
        <w:tc>
          <w:tcPr>
            <w:tcW w:w="900" w:type="dxa"/>
          </w:tcPr>
          <w:p w14:paraId="231762DD" w14:textId="77777777" w:rsidR="002C173E" w:rsidRPr="003A2820" w:rsidRDefault="002C173E" w:rsidP="00826927">
            <w:pPr>
              <w:spacing w:line="200" w:lineRule="exact"/>
              <w:ind w:left="-36" w:right="-90"/>
              <w:jc w:val="center"/>
              <w:rPr>
                <w:rFonts w:ascii="Arial" w:eastAsia="Arial Unicode MS" w:hAnsi="Arial" w:cs="Arial"/>
                <w:sz w:val="12"/>
                <w:szCs w:val="12"/>
              </w:rPr>
            </w:pPr>
          </w:p>
        </w:tc>
        <w:tc>
          <w:tcPr>
            <w:tcW w:w="900" w:type="dxa"/>
          </w:tcPr>
          <w:p w14:paraId="53388742" w14:textId="1BF2DA89" w:rsidR="002C173E" w:rsidRPr="003A2820" w:rsidRDefault="00C60E10" w:rsidP="00826927">
            <w:pPr>
              <w:pBdr>
                <w:bottom w:val="single" w:sz="4" w:space="1" w:color="auto"/>
              </w:pBdr>
              <w:spacing w:line="200" w:lineRule="exact"/>
              <w:jc w:val="center"/>
              <w:rPr>
                <w:rFonts w:ascii="Arial" w:eastAsia="Arial Unicode MS" w:hAnsi="Arial" w:cs="Arial"/>
                <w:sz w:val="12"/>
                <w:szCs w:val="12"/>
              </w:rPr>
            </w:pPr>
            <w:r w:rsidRPr="003A2820">
              <w:rPr>
                <w:rFonts w:ascii="Arial" w:eastAsia="Arial Unicode MS" w:hAnsi="Arial" w:cs="Arial"/>
                <w:sz w:val="12"/>
                <w:szCs w:val="12"/>
              </w:rPr>
              <w:t>2025</w:t>
            </w:r>
          </w:p>
        </w:tc>
        <w:tc>
          <w:tcPr>
            <w:tcW w:w="990" w:type="dxa"/>
          </w:tcPr>
          <w:p w14:paraId="3AA9DA0D" w14:textId="15104C13" w:rsidR="002C173E" w:rsidRPr="003A2820" w:rsidRDefault="00C60E10" w:rsidP="00826927">
            <w:pPr>
              <w:pBdr>
                <w:bottom w:val="single" w:sz="4" w:space="1" w:color="auto"/>
              </w:pBdr>
              <w:spacing w:line="200" w:lineRule="exact"/>
              <w:jc w:val="center"/>
              <w:rPr>
                <w:rFonts w:ascii="Arial" w:eastAsia="Arial Unicode MS" w:hAnsi="Arial" w:cs="Arial"/>
                <w:sz w:val="12"/>
                <w:szCs w:val="12"/>
              </w:rPr>
            </w:pPr>
            <w:r w:rsidRPr="003A2820">
              <w:rPr>
                <w:rFonts w:ascii="Arial" w:eastAsia="Arial Unicode MS" w:hAnsi="Arial" w:cs="Arial"/>
                <w:sz w:val="12"/>
                <w:szCs w:val="12"/>
              </w:rPr>
              <w:t>2024</w:t>
            </w:r>
          </w:p>
        </w:tc>
        <w:tc>
          <w:tcPr>
            <w:tcW w:w="990" w:type="dxa"/>
          </w:tcPr>
          <w:p w14:paraId="211EEDDB" w14:textId="47E5D76C" w:rsidR="002C173E" w:rsidRPr="003A2820" w:rsidRDefault="00C60E10" w:rsidP="00826927">
            <w:pPr>
              <w:pBdr>
                <w:bottom w:val="single" w:sz="4" w:space="1" w:color="auto"/>
              </w:pBdr>
              <w:spacing w:line="200" w:lineRule="exact"/>
              <w:jc w:val="center"/>
              <w:rPr>
                <w:rFonts w:ascii="Arial" w:eastAsia="Arial Unicode MS" w:hAnsi="Arial" w:cstheme="minorBidi"/>
                <w:sz w:val="12"/>
                <w:szCs w:val="12"/>
                <w:cs/>
              </w:rPr>
            </w:pPr>
            <w:r w:rsidRPr="003A2820">
              <w:rPr>
                <w:rFonts w:ascii="Arial" w:eastAsia="Arial Unicode MS" w:hAnsi="Arial" w:cs="Arial"/>
                <w:sz w:val="12"/>
                <w:szCs w:val="12"/>
              </w:rPr>
              <w:t>2025</w:t>
            </w:r>
          </w:p>
        </w:tc>
        <w:tc>
          <w:tcPr>
            <w:tcW w:w="990" w:type="dxa"/>
          </w:tcPr>
          <w:p w14:paraId="3A97A8D3" w14:textId="075F2129" w:rsidR="002C173E" w:rsidRPr="003A2820" w:rsidRDefault="00C60E10" w:rsidP="00826927">
            <w:pPr>
              <w:pBdr>
                <w:bottom w:val="single" w:sz="4" w:space="1" w:color="auto"/>
              </w:pBdr>
              <w:spacing w:line="200" w:lineRule="exact"/>
              <w:jc w:val="center"/>
              <w:rPr>
                <w:rFonts w:ascii="Arial" w:eastAsia="Arial Unicode MS" w:hAnsi="Arial" w:cs="Arial"/>
                <w:sz w:val="12"/>
                <w:szCs w:val="12"/>
              </w:rPr>
            </w:pPr>
            <w:r w:rsidRPr="003A2820">
              <w:rPr>
                <w:rFonts w:ascii="Arial" w:eastAsia="Arial Unicode MS" w:hAnsi="Arial" w:cs="Arial"/>
                <w:sz w:val="12"/>
                <w:szCs w:val="12"/>
              </w:rPr>
              <w:t>2024</w:t>
            </w:r>
          </w:p>
        </w:tc>
        <w:tc>
          <w:tcPr>
            <w:tcW w:w="990" w:type="dxa"/>
          </w:tcPr>
          <w:p w14:paraId="67347E51" w14:textId="4D8D9C52" w:rsidR="002C173E" w:rsidRPr="003A2820" w:rsidRDefault="00C60E10" w:rsidP="00826927">
            <w:pPr>
              <w:pBdr>
                <w:bottom w:val="single" w:sz="4" w:space="1" w:color="auto"/>
              </w:pBdr>
              <w:spacing w:line="200" w:lineRule="exact"/>
              <w:jc w:val="center"/>
              <w:rPr>
                <w:rFonts w:ascii="Arial" w:eastAsia="Arial Unicode MS" w:hAnsi="Arial" w:cs="Arial"/>
                <w:sz w:val="12"/>
                <w:szCs w:val="12"/>
              </w:rPr>
            </w:pPr>
            <w:r w:rsidRPr="003A2820">
              <w:rPr>
                <w:rFonts w:ascii="Arial" w:eastAsia="Arial Unicode MS" w:hAnsi="Arial" w:cs="Arial"/>
                <w:sz w:val="12"/>
                <w:szCs w:val="12"/>
              </w:rPr>
              <w:t>2025</w:t>
            </w:r>
          </w:p>
        </w:tc>
        <w:tc>
          <w:tcPr>
            <w:tcW w:w="990" w:type="dxa"/>
          </w:tcPr>
          <w:p w14:paraId="63DED732" w14:textId="60C9926A" w:rsidR="002C173E" w:rsidRPr="003A2820" w:rsidRDefault="00C60E10" w:rsidP="00826927">
            <w:pPr>
              <w:pBdr>
                <w:bottom w:val="single" w:sz="4" w:space="1" w:color="auto"/>
              </w:pBdr>
              <w:spacing w:line="200" w:lineRule="exact"/>
              <w:jc w:val="center"/>
              <w:rPr>
                <w:rFonts w:ascii="Arial" w:eastAsia="Arial Unicode MS" w:hAnsi="Arial" w:cs="Arial"/>
                <w:sz w:val="12"/>
                <w:szCs w:val="12"/>
              </w:rPr>
            </w:pPr>
            <w:r w:rsidRPr="003A2820">
              <w:rPr>
                <w:rFonts w:ascii="Arial" w:eastAsia="Arial Unicode MS" w:hAnsi="Arial" w:cs="Arial"/>
                <w:sz w:val="12"/>
                <w:szCs w:val="12"/>
              </w:rPr>
              <w:t>2024</w:t>
            </w:r>
          </w:p>
        </w:tc>
      </w:tr>
      <w:tr w:rsidR="002C173E" w:rsidRPr="003A2820" w14:paraId="02210CA7" w14:textId="77777777" w:rsidTr="002C173E">
        <w:tc>
          <w:tcPr>
            <w:tcW w:w="1530" w:type="dxa"/>
          </w:tcPr>
          <w:p w14:paraId="4ECB182E" w14:textId="77777777" w:rsidR="002C173E" w:rsidRPr="003A2820" w:rsidRDefault="002C173E" w:rsidP="00826927">
            <w:pPr>
              <w:spacing w:line="200" w:lineRule="exact"/>
              <w:ind w:left="222" w:right="-306"/>
              <w:jc w:val="center"/>
              <w:rPr>
                <w:rFonts w:ascii="Arial" w:eastAsia="Arial Unicode MS" w:hAnsi="Arial" w:cs="Arial"/>
                <w:sz w:val="12"/>
                <w:szCs w:val="12"/>
              </w:rPr>
            </w:pPr>
          </w:p>
        </w:tc>
        <w:tc>
          <w:tcPr>
            <w:tcW w:w="1350" w:type="dxa"/>
          </w:tcPr>
          <w:p w14:paraId="606B81F0" w14:textId="77777777" w:rsidR="002C173E" w:rsidRPr="003A2820" w:rsidRDefault="002C173E" w:rsidP="00826927">
            <w:pPr>
              <w:spacing w:line="200" w:lineRule="exact"/>
              <w:jc w:val="center"/>
              <w:rPr>
                <w:rFonts w:ascii="Arial" w:eastAsia="Arial Unicode MS" w:hAnsi="Arial" w:cs="Arial"/>
                <w:sz w:val="12"/>
                <w:szCs w:val="12"/>
              </w:rPr>
            </w:pPr>
          </w:p>
        </w:tc>
        <w:tc>
          <w:tcPr>
            <w:tcW w:w="900" w:type="dxa"/>
          </w:tcPr>
          <w:p w14:paraId="1764BD3D" w14:textId="77777777" w:rsidR="002C173E" w:rsidRPr="003A2820" w:rsidRDefault="002C173E" w:rsidP="00826927">
            <w:pPr>
              <w:spacing w:line="200" w:lineRule="exact"/>
              <w:ind w:left="-36" w:right="-90"/>
              <w:jc w:val="center"/>
              <w:rPr>
                <w:rFonts w:ascii="Arial" w:eastAsia="Arial Unicode MS" w:hAnsi="Arial" w:cs="Arial"/>
                <w:sz w:val="12"/>
                <w:szCs w:val="12"/>
              </w:rPr>
            </w:pPr>
          </w:p>
        </w:tc>
        <w:tc>
          <w:tcPr>
            <w:tcW w:w="900" w:type="dxa"/>
          </w:tcPr>
          <w:p w14:paraId="0EBC99F7" w14:textId="77777777" w:rsidR="002C173E" w:rsidRPr="003A2820" w:rsidRDefault="002C173E" w:rsidP="00826927">
            <w:pPr>
              <w:spacing w:line="200" w:lineRule="exact"/>
              <w:jc w:val="center"/>
              <w:rPr>
                <w:rFonts w:ascii="Arial" w:eastAsia="Arial Unicode MS" w:hAnsi="Arial" w:cs="Arial"/>
                <w:sz w:val="12"/>
                <w:szCs w:val="12"/>
              </w:rPr>
            </w:pPr>
            <w:r w:rsidRPr="003A2820">
              <w:rPr>
                <w:rFonts w:ascii="Arial" w:eastAsia="Arial Unicode MS" w:hAnsi="Arial" w:cs="Arial"/>
                <w:sz w:val="12"/>
                <w:szCs w:val="12"/>
              </w:rPr>
              <w:t>(%)</w:t>
            </w:r>
          </w:p>
        </w:tc>
        <w:tc>
          <w:tcPr>
            <w:tcW w:w="990" w:type="dxa"/>
          </w:tcPr>
          <w:p w14:paraId="746B532C" w14:textId="77777777" w:rsidR="002C173E" w:rsidRPr="003A2820" w:rsidRDefault="002C173E" w:rsidP="00826927">
            <w:pPr>
              <w:spacing w:line="200" w:lineRule="exact"/>
              <w:jc w:val="center"/>
              <w:rPr>
                <w:rFonts w:ascii="Arial" w:eastAsia="Arial Unicode MS" w:hAnsi="Arial" w:cs="Arial"/>
                <w:sz w:val="12"/>
                <w:szCs w:val="12"/>
              </w:rPr>
            </w:pPr>
            <w:r w:rsidRPr="003A2820">
              <w:rPr>
                <w:rFonts w:ascii="Arial" w:eastAsia="Arial Unicode MS" w:hAnsi="Arial" w:cs="Arial"/>
                <w:sz w:val="12"/>
                <w:szCs w:val="12"/>
              </w:rPr>
              <w:t>(%)</w:t>
            </w:r>
          </w:p>
        </w:tc>
        <w:tc>
          <w:tcPr>
            <w:tcW w:w="990" w:type="dxa"/>
          </w:tcPr>
          <w:p w14:paraId="5462B2E6" w14:textId="77777777" w:rsidR="002C173E" w:rsidRPr="003A2820" w:rsidRDefault="002C173E" w:rsidP="00826927">
            <w:pPr>
              <w:spacing w:line="200" w:lineRule="exact"/>
              <w:jc w:val="right"/>
              <w:rPr>
                <w:rFonts w:ascii="Arial" w:eastAsia="Arial Unicode MS" w:hAnsi="Arial" w:cs="Arial"/>
                <w:sz w:val="12"/>
                <w:szCs w:val="12"/>
              </w:rPr>
            </w:pPr>
          </w:p>
        </w:tc>
        <w:tc>
          <w:tcPr>
            <w:tcW w:w="990" w:type="dxa"/>
          </w:tcPr>
          <w:p w14:paraId="6975FB64" w14:textId="77777777" w:rsidR="002C173E" w:rsidRPr="003A2820" w:rsidRDefault="002C173E" w:rsidP="00826927">
            <w:pPr>
              <w:spacing w:line="200" w:lineRule="exact"/>
              <w:jc w:val="right"/>
              <w:rPr>
                <w:rFonts w:ascii="Arial" w:eastAsia="Arial Unicode MS" w:hAnsi="Arial" w:cs="Arial"/>
                <w:sz w:val="12"/>
                <w:szCs w:val="12"/>
              </w:rPr>
            </w:pPr>
          </w:p>
        </w:tc>
        <w:tc>
          <w:tcPr>
            <w:tcW w:w="990" w:type="dxa"/>
          </w:tcPr>
          <w:p w14:paraId="6E3A235C" w14:textId="77777777" w:rsidR="002C173E" w:rsidRPr="003A2820" w:rsidRDefault="002C173E" w:rsidP="00826927">
            <w:pPr>
              <w:spacing w:line="200" w:lineRule="exact"/>
              <w:jc w:val="right"/>
              <w:rPr>
                <w:rFonts w:ascii="Arial" w:eastAsia="Arial Unicode MS" w:hAnsi="Arial" w:cs="Arial"/>
                <w:sz w:val="12"/>
                <w:szCs w:val="12"/>
              </w:rPr>
            </w:pPr>
          </w:p>
        </w:tc>
        <w:tc>
          <w:tcPr>
            <w:tcW w:w="990" w:type="dxa"/>
          </w:tcPr>
          <w:p w14:paraId="476B802D" w14:textId="77777777" w:rsidR="002C173E" w:rsidRPr="003A2820" w:rsidRDefault="002C173E" w:rsidP="00826927">
            <w:pPr>
              <w:spacing w:line="200" w:lineRule="exact"/>
              <w:jc w:val="right"/>
              <w:rPr>
                <w:rFonts w:ascii="Arial" w:eastAsia="Arial Unicode MS" w:hAnsi="Arial" w:cs="Arial"/>
                <w:sz w:val="12"/>
                <w:szCs w:val="12"/>
              </w:rPr>
            </w:pPr>
          </w:p>
        </w:tc>
      </w:tr>
      <w:tr w:rsidR="009A140C" w:rsidRPr="003A2820" w14:paraId="3673A545" w14:textId="77777777" w:rsidTr="002C173E">
        <w:tc>
          <w:tcPr>
            <w:tcW w:w="1530" w:type="dxa"/>
          </w:tcPr>
          <w:p w14:paraId="48EF0F06" w14:textId="77777777" w:rsidR="009A140C" w:rsidRPr="003A2820" w:rsidRDefault="009A140C" w:rsidP="009A140C">
            <w:pPr>
              <w:spacing w:line="200" w:lineRule="exact"/>
              <w:ind w:right="-306"/>
              <w:jc w:val="both"/>
              <w:rPr>
                <w:rFonts w:ascii="Arial" w:eastAsia="Arial Unicode MS" w:hAnsi="Arial" w:cs="Arial"/>
                <w:sz w:val="12"/>
                <w:szCs w:val="12"/>
              </w:rPr>
            </w:pPr>
            <w:r w:rsidRPr="003A2820">
              <w:rPr>
                <w:rFonts w:ascii="Arial" w:eastAsia="Arial Unicode MS" w:hAnsi="Arial" w:cs="Arial"/>
                <w:sz w:val="12"/>
                <w:szCs w:val="12"/>
              </w:rPr>
              <w:t>Daviscomms (S) Pte Ltd.*</w:t>
            </w:r>
          </w:p>
        </w:tc>
        <w:tc>
          <w:tcPr>
            <w:tcW w:w="1350" w:type="dxa"/>
          </w:tcPr>
          <w:p w14:paraId="16204768" w14:textId="77777777" w:rsidR="009A140C" w:rsidRPr="003A2820" w:rsidRDefault="009A140C" w:rsidP="009A140C">
            <w:pPr>
              <w:spacing w:line="200" w:lineRule="exact"/>
              <w:ind w:left="162" w:right="-180" w:hanging="90"/>
              <w:jc w:val="both"/>
              <w:rPr>
                <w:rFonts w:ascii="Arial" w:eastAsia="Arial Unicode MS" w:hAnsi="Arial" w:cs="Arial"/>
                <w:sz w:val="12"/>
                <w:szCs w:val="12"/>
              </w:rPr>
            </w:pPr>
            <w:r w:rsidRPr="003A2820">
              <w:rPr>
                <w:rFonts w:ascii="Arial" w:eastAsia="Arial Unicode MS" w:hAnsi="Arial" w:cs="Arial"/>
                <w:sz w:val="12"/>
                <w:szCs w:val="12"/>
              </w:rPr>
              <w:t>Design and</w:t>
            </w:r>
          </w:p>
        </w:tc>
        <w:tc>
          <w:tcPr>
            <w:tcW w:w="900" w:type="dxa"/>
          </w:tcPr>
          <w:p w14:paraId="6F600C50" w14:textId="77777777" w:rsidR="009A140C" w:rsidRPr="003A2820" w:rsidRDefault="009A140C" w:rsidP="009A140C">
            <w:pPr>
              <w:spacing w:line="200" w:lineRule="exact"/>
              <w:ind w:left="-36" w:right="-90"/>
              <w:jc w:val="both"/>
              <w:rPr>
                <w:rFonts w:ascii="Arial" w:eastAsia="Arial Unicode MS" w:hAnsi="Arial" w:cs="Arial"/>
                <w:sz w:val="12"/>
                <w:szCs w:val="12"/>
              </w:rPr>
            </w:pPr>
            <w:r w:rsidRPr="003A2820">
              <w:rPr>
                <w:rFonts w:ascii="Arial" w:eastAsia="Arial Unicode MS" w:hAnsi="Arial" w:cs="Arial"/>
                <w:sz w:val="12"/>
                <w:szCs w:val="12"/>
              </w:rPr>
              <w:t>Singapore</w:t>
            </w:r>
          </w:p>
        </w:tc>
        <w:tc>
          <w:tcPr>
            <w:tcW w:w="900" w:type="dxa"/>
          </w:tcPr>
          <w:p w14:paraId="52C5475B" w14:textId="67F69849" w:rsidR="009A140C" w:rsidRPr="003A2820" w:rsidRDefault="00D44958" w:rsidP="009A140C">
            <w:pPr>
              <w:spacing w:line="200" w:lineRule="exact"/>
              <w:jc w:val="center"/>
              <w:rPr>
                <w:rFonts w:ascii="Arial" w:eastAsia="Arial Unicode MS" w:hAnsi="Arial" w:cstheme="minorBidi"/>
                <w:sz w:val="12"/>
                <w:szCs w:val="12"/>
              </w:rPr>
            </w:pPr>
            <w:r w:rsidRPr="003A2820">
              <w:rPr>
                <w:rFonts w:ascii="Arial" w:eastAsia="Arial Unicode MS" w:hAnsi="Arial" w:cstheme="minorBidi"/>
                <w:sz w:val="12"/>
                <w:szCs w:val="12"/>
              </w:rPr>
              <w:t>20.00</w:t>
            </w:r>
          </w:p>
        </w:tc>
        <w:tc>
          <w:tcPr>
            <w:tcW w:w="990" w:type="dxa"/>
          </w:tcPr>
          <w:p w14:paraId="754F5648" w14:textId="31393D33" w:rsidR="009A140C" w:rsidRPr="003A2820" w:rsidRDefault="009A140C" w:rsidP="009A140C">
            <w:pPr>
              <w:spacing w:line="200" w:lineRule="exact"/>
              <w:jc w:val="center"/>
              <w:rPr>
                <w:rFonts w:ascii="Arial" w:eastAsia="Arial Unicode MS" w:hAnsi="Arial" w:cs="Arial"/>
                <w:sz w:val="12"/>
                <w:szCs w:val="12"/>
              </w:rPr>
            </w:pPr>
            <w:r w:rsidRPr="003A2820">
              <w:rPr>
                <w:rFonts w:ascii="Arial" w:eastAsia="Arial Unicode MS" w:hAnsi="Arial" w:cstheme="minorBidi"/>
                <w:sz w:val="12"/>
                <w:szCs w:val="12"/>
              </w:rPr>
              <w:t>20.00</w:t>
            </w:r>
          </w:p>
        </w:tc>
        <w:tc>
          <w:tcPr>
            <w:tcW w:w="990" w:type="dxa"/>
          </w:tcPr>
          <w:p w14:paraId="7FADFB64" w14:textId="25E1E38F" w:rsidR="009A140C" w:rsidRPr="003A2820" w:rsidRDefault="00D44958" w:rsidP="009A140C">
            <w:pPr>
              <w:tabs>
                <w:tab w:val="decimal" w:pos="705"/>
              </w:tabs>
              <w:spacing w:line="200" w:lineRule="exact"/>
              <w:rPr>
                <w:rFonts w:ascii="Arial" w:eastAsia="Arial Unicode MS" w:hAnsi="Arial" w:cs="Arial"/>
                <w:sz w:val="12"/>
                <w:szCs w:val="12"/>
                <w:cs/>
              </w:rPr>
            </w:pPr>
            <w:r w:rsidRPr="003A2820">
              <w:rPr>
                <w:rFonts w:ascii="Arial" w:eastAsia="Arial Unicode MS" w:hAnsi="Arial" w:cs="Arial"/>
                <w:sz w:val="12"/>
                <w:szCs w:val="12"/>
              </w:rPr>
              <w:t>93,333</w:t>
            </w:r>
          </w:p>
        </w:tc>
        <w:tc>
          <w:tcPr>
            <w:tcW w:w="990" w:type="dxa"/>
          </w:tcPr>
          <w:p w14:paraId="5092399E" w14:textId="4B15C875" w:rsidR="009A140C" w:rsidRPr="003A2820" w:rsidRDefault="009A140C" w:rsidP="009A140C">
            <w:pPr>
              <w:tabs>
                <w:tab w:val="decimal" w:pos="705"/>
              </w:tabs>
              <w:spacing w:line="200" w:lineRule="exact"/>
              <w:rPr>
                <w:rFonts w:ascii="Arial" w:eastAsia="Arial Unicode MS" w:hAnsi="Arial" w:cs="Arial"/>
                <w:sz w:val="12"/>
                <w:szCs w:val="12"/>
                <w:cs/>
              </w:rPr>
            </w:pPr>
            <w:r w:rsidRPr="003A2820">
              <w:rPr>
                <w:rFonts w:ascii="Arial" w:eastAsia="Arial Unicode MS" w:hAnsi="Arial" w:cs="Arial"/>
                <w:sz w:val="12"/>
                <w:szCs w:val="12"/>
              </w:rPr>
              <w:t>100,441</w:t>
            </w:r>
          </w:p>
        </w:tc>
        <w:tc>
          <w:tcPr>
            <w:tcW w:w="990" w:type="dxa"/>
          </w:tcPr>
          <w:p w14:paraId="14B939D8" w14:textId="0DC7C5B8" w:rsidR="009A140C" w:rsidRPr="003A2820" w:rsidRDefault="00C62DB7" w:rsidP="009A140C">
            <w:pPr>
              <w:tabs>
                <w:tab w:val="decimal" w:pos="705"/>
              </w:tabs>
              <w:spacing w:line="200" w:lineRule="exact"/>
              <w:rPr>
                <w:rFonts w:ascii="Arial" w:eastAsia="Arial Unicode MS" w:hAnsi="Arial" w:cs="Arial"/>
                <w:sz w:val="12"/>
                <w:szCs w:val="12"/>
              </w:rPr>
            </w:pPr>
            <w:r w:rsidRPr="003A2820">
              <w:rPr>
                <w:rFonts w:ascii="Arial" w:eastAsia="Arial Unicode MS" w:hAnsi="Arial" w:cs="Arial"/>
                <w:sz w:val="12"/>
                <w:szCs w:val="12"/>
              </w:rPr>
              <w:t>68,758</w:t>
            </w:r>
          </w:p>
        </w:tc>
        <w:tc>
          <w:tcPr>
            <w:tcW w:w="990" w:type="dxa"/>
          </w:tcPr>
          <w:p w14:paraId="20ECC5F9" w14:textId="3E4FEB4D" w:rsidR="009A140C" w:rsidRPr="003A2820" w:rsidRDefault="009A140C" w:rsidP="009A140C">
            <w:pPr>
              <w:tabs>
                <w:tab w:val="decimal" w:pos="705"/>
              </w:tabs>
              <w:spacing w:line="200" w:lineRule="exact"/>
              <w:rPr>
                <w:rFonts w:ascii="Arial" w:eastAsia="Arial Unicode MS" w:hAnsi="Arial" w:cs="Arial"/>
                <w:sz w:val="12"/>
                <w:szCs w:val="12"/>
              </w:rPr>
            </w:pPr>
            <w:r w:rsidRPr="003A2820">
              <w:rPr>
                <w:rFonts w:ascii="Arial" w:eastAsia="Arial Unicode MS" w:hAnsi="Arial" w:cs="Arial"/>
                <w:sz w:val="12"/>
                <w:szCs w:val="12"/>
              </w:rPr>
              <w:t>89,307</w:t>
            </w:r>
          </w:p>
        </w:tc>
      </w:tr>
      <w:tr w:rsidR="009A140C" w:rsidRPr="003A2820" w14:paraId="59724C1C" w14:textId="77777777" w:rsidTr="002C173E">
        <w:tc>
          <w:tcPr>
            <w:tcW w:w="1530" w:type="dxa"/>
          </w:tcPr>
          <w:p w14:paraId="0D980A4E" w14:textId="77777777" w:rsidR="009A140C" w:rsidRPr="003A2820" w:rsidRDefault="009A140C" w:rsidP="009A140C">
            <w:pPr>
              <w:spacing w:line="200" w:lineRule="exact"/>
              <w:ind w:right="-306"/>
              <w:jc w:val="both"/>
              <w:rPr>
                <w:rFonts w:ascii="Arial" w:eastAsia="Arial Unicode MS" w:hAnsi="Arial" w:cs="Arial"/>
                <w:sz w:val="12"/>
                <w:szCs w:val="12"/>
              </w:rPr>
            </w:pPr>
          </w:p>
        </w:tc>
        <w:tc>
          <w:tcPr>
            <w:tcW w:w="1350" w:type="dxa"/>
          </w:tcPr>
          <w:p w14:paraId="1CD01BB1" w14:textId="77777777" w:rsidR="009A140C" w:rsidRPr="003A2820" w:rsidRDefault="009A140C" w:rsidP="009A140C">
            <w:pPr>
              <w:spacing w:line="200" w:lineRule="exact"/>
              <w:ind w:left="162" w:right="-180" w:hanging="90"/>
              <w:jc w:val="both"/>
              <w:rPr>
                <w:rFonts w:ascii="Arial" w:eastAsia="Arial Unicode MS" w:hAnsi="Arial" w:cs="Arial"/>
                <w:sz w:val="12"/>
                <w:szCs w:val="12"/>
              </w:rPr>
            </w:pPr>
            <w:r w:rsidRPr="003A2820">
              <w:rPr>
                <w:rFonts w:ascii="Arial" w:eastAsia="Arial Unicode MS" w:hAnsi="Arial" w:cs="Arial"/>
                <w:sz w:val="12"/>
                <w:szCs w:val="12"/>
              </w:rPr>
              <w:t xml:space="preserve">   manufacturing of</w:t>
            </w:r>
          </w:p>
        </w:tc>
        <w:tc>
          <w:tcPr>
            <w:tcW w:w="900" w:type="dxa"/>
          </w:tcPr>
          <w:p w14:paraId="76C32878" w14:textId="77777777" w:rsidR="009A140C" w:rsidRPr="003A2820" w:rsidRDefault="009A140C" w:rsidP="009A140C">
            <w:pPr>
              <w:spacing w:line="200" w:lineRule="exact"/>
              <w:ind w:left="-36" w:right="-162"/>
              <w:jc w:val="both"/>
              <w:rPr>
                <w:rFonts w:ascii="Arial" w:eastAsia="Arial Unicode MS" w:hAnsi="Arial" w:cs="Arial"/>
                <w:sz w:val="12"/>
                <w:szCs w:val="12"/>
              </w:rPr>
            </w:pPr>
          </w:p>
        </w:tc>
        <w:tc>
          <w:tcPr>
            <w:tcW w:w="900" w:type="dxa"/>
          </w:tcPr>
          <w:p w14:paraId="37F47543" w14:textId="77777777" w:rsidR="009A140C" w:rsidRPr="003A2820" w:rsidRDefault="009A140C" w:rsidP="009A140C">
            <w:pPr>
              <w:spacing w:line="200" w:lineRule="exact"/>
              <w:jc w:val="center"/>
              <w:rPr>
                <w:rFonts w:ascii="Arial" w:eastAsia="Arial Unicode MS" w:hAnsi="Arial" w:cs="Arial"/>
                <w:sz w:val="12"/>
                <w:szCs w:val="12"/>
              </w:rPr>
            </w:pPr>
          </w:p>
        </w:tc>
        <w:tc>
          <w:tcPr>
            <w:tcW w:w="990" w:type="dxa"/>
          </w:tcPr>
          <w:p w14:paraId="384353F2" w14:textId="77777777" w:rsidR="009A140C" w:rsidRPr="003A2820" w:rsidRDefault="009A140C" w:rsidP="009A140C">
            <w:pPr>
              <w:spacing w:line="200" w:lineRule="exact"/>
              <w:jc w:val="center"/>
              <w:rPr>
                <w:rFonts w:ascii="Arial" w:eastAsia="Arial Unicode MS" w:hAnsi="Arial" w:cs="Arial"/>
                <w:sz w:val="12"/>
                <w:szCs w:val="12"/>
              </w:rPr>
            </w:pPr>
          </w:p>
        </w:tc>
        <w:tc>
          <w:tcPr>
            <w:tcW w:w="990" w:type="dxa"/>
          </w:tcPr>
          <w:p w14:paraId="09F84522" w14:textId="77777777" w:rsidR="009A140C" w:rsidRPr="003A2820" w:rsidRDefault="009A140C" w:rsidP="009A140C">
            <w:pPr>
              <w:tabs>
                <w:tab w:val="decimal" w:pos="705"/>
              </w:tabs>
              <w:spacing w:line="200" w:lineRule="exact"/>
              <w:rPr>
                <w:rFonts w:ascii="Arial" w:eastAsia="Arial Unicode MS" w:hAnsi="Arial" w:cs="Arial"/>
                <w:sz w:val="12"/>
                <w:szCs w:val="12"/>
              </w:rPr>
            </w:pPr>
          </w:p>
        </w:tc>
        <w:tc>
          <w:tcPr>
            <w:tcW w:w="990" w:type="dxa"/>
          </w:tcPr>
          <w:p w14:paraId="1480D124" w14:textId="77777777" w:rsidR="009A140C" w:rsidRPr="003A2820" w:rsidRDefault="009A140C" w:rsidP="009A140C">
            <w:pPr>
              <w:tabs>
                <w:tab w:val="decimal" w:pos="705"/>
              </w:tabs>
              <w:spacing w:line="200" w:lineRule="exact"/>
              <w:rPr>
                <w:rFonts w:ascii="Arial" w:eastAsia="Arial Unicode MS" w:hAnsi="Arial" w:cs="Arial"/>
                <w:sz w:val="12"/>
                <w:szCs w:val="12"/>
              </w:rPr>
            </w:pPr>
          </w:p>
        </w:tc>
        <w:tc>
          <w:tcPr>
            <w:tcW w:w="990" w:type="dxa"/>
          </w:tcPr>
          <w:p w14:paraId="2CE416DD" w14:textId="77777777" w:rsidR="009A140C" w:rsidRPr="003A2820" w:rsidRDefault="009A140C" w:rsidP="009A140C">
            <w:pPr>
              <w:tabs>
                <w:tab w:val="decimal" w:pos="705"/>
              </w:tabs>
              <w:spacing w:line="200" w:lineRule="exact"/>
              <w:rPr>
                <w:rFonts w:ascii="Arial" w:eastAsia="Arial Unicode MS" w:hAnsi="Arial" w:cs="Arial"/>
                <w:sz w:val="12"/>
                <w:szCs w:val="12"/>
              </w:rPr>
            </w:pPr>
          </w:p>
        </w:tc>
        <w:tc>
          <w:tcPr>
            <w:tcW w:w="990" w:type="dxa"/>
          </w:tcPr>
          <w:p w14:paraId="454DEC62" w14:textId="77777777" w:rsidR="009A140C" w:rsidRPr="003A2820" w:rsidRDefault="009A140C" w:rsidP="009A140C">
            <w:pPr>
              <w:tabs>
                <w:tab w:val="decimal" w:pos="705"/>
              </w:tabs>
              <w:spacing w:line="200" w:lineRule="exact"/>
              <w:rPr>
                <w:rFonts w:ascii="Arial" w:eastAsia="Arial Unicode MS" w:hAnsi="Arial" w:cs="Arial"/>
                <w:sz w:val="12"/>
                <w:szCs w:val="12"/>
              </w:rPr>
            </w:pPr>
          </w:p>
        </w:tc>
      </w:tr>
      <w:tr w:rsidR="009A140C" w:rsidRPr="003A2820" w14:paraId="2DFED21A" w14:textId="77777777" w:rsidTr="002C173E">
        <w:tc>
          <w:tcPr>
            <w:tcW w:w="1530" w:type="dxa"/>
          </w:tcPr>
          <w:p w14:paraId="10DEA637" w14:textId="77777777" w:rsidR="009A140C" w:rsidRPr="003A2820" w:rsidRDefault="009A140C" w:rsidP="009A140C">
            <w:pPr>
              <w:spacing w:line="200" w:lineRule="exact"/>
              <w:ind w:right="-306"/>
              <w:jc w:val="both"/>
              <w:rPr>
                <w:rFonts w:ascii="Arial" w:eastAsia="Arial Unicode MS" w:hAnsi="Arial" w:cs="Arial"/>
                <w:sz w:val="12"/>
                <w:szCs w:val="12"/>
              </w:rPr>
            </w:pPr>
          </w:p>
        </w:tc>
        <w:tc>
          <w:tcPr>
            <w:tcW w:w="1350" w:type="dxa"/>
          </w:tcPr>
          <w:p w14:paraId="489B4FDE" w14:textId="77777777" w:rsidR="009A140C" w:rsidRPr="003A2820" w:rsidRDefault="009A140C" w:rsidP="009A140C">
            <w:pPr>
              <w:spacing w:line="200" w:lineRule="exact"/>
              <w:ind w:left="162" w:right="-180" w:hanging="90"/>
              <w:jc w:val="both"/>
              <w:rPr>
                <w:rFonts w:ascii="Arial" w:eastAsia="Arial Unicode MS" w:hAnsi="Arial" w:cs="Arial"/>
                <w:sz w:val="12"/>
                <w:szCs w:val="12"/>
              </w:rPr>
            </w:pPr>
            <w:r w:rsidRPr="003A2820">
              <w:rPr>
                <w:rFonts w:ascii="Arial" w:eastAsia="Arial Unicode MS" w:hAnsi="Arial" w:cs="Arial"/>
                <w:sz w:val="12"/>
                <w:szCs w:val="12"/>
              </w:rPr>
              <w:t xml:space="preserve">   telecommunication</w:t>
            </w:r>
          </w:p>
        </w:tc>
        <w:tc>
          <w:tcPr>
            <w:tcW w:w="900" w:type="dxa"/>
          </w:tcPr>
          <w:p w14:paraId="0953C0DB" w14:textId="77777777" w:rsidR="009A140C" w:rsidRPr="003A2820" w:rsidRDefault="009A140C" w:rsidP="009A140C">
            <w:pPr>
              <w:spacing w:line="200" w:lineRule="exact"/>
              <w:ind w:left="-36" w:right="-162"/>
              <w:jc w:val="both"/>
              <w:rPr>
                <w:rFonts w:ascii="Arial" w:eastAsia="Arial Unicode MS" w:hAnsi="Arial" w:cs="Arial"/>
                <w:sz w:val="12"/>
                <w:szCs w:val="12"/>
              </w:rPr>
            </w:pPr>
          </w:p>
        </w:tc>
        <w:tc>
          <w:tcPr>
            <w:tcW w:w="900" w:type="dxa"/>
          </w:tcPr>
          <w:p w14:paraId="6D1A56CA" w14:textId="77777777" w:rsidR="009A140C" w:rsidRPr="003A2820" w:rsidRDefault="009A140C" w:rsidP="009A140C">
            <w:pPr>
              <w:spacing w:line="200" w:lineRule="exact"/>
              <w:jc w:val="center"/>
              <w:rPr>
                <w:rFonts w:ascii="Arial" w:eastAsia="Arial Unicode MS" w:hAnsi="Arial" w:cs="Arial"/>
                <w:sz w:val="12"/>
                <w:szCs w:val="12"/>
              </w:rPr>
            </w:pPr>
          </w:p>
        </w:tc>
        <w:tc>
          <w:tcPr>
            <w:tcW w:w="990" w:type="dxa"/>
          </w:tcPr>
          <w:p w14:paraId="26807D4B" w14:textId="77777777" w:rsidR="009A140C" w:rsidRPr="003A2820" w:rsidRDefault="009A140C" w:rsidP="009A140C">
            <w:pPr>
              <w:spacing w:line="200" w:lineRule="exact"/>
              <w:jc w:val="center"/>
              <w:rPr>
                <w:rFonts w:ascii="Arial" w:eastAsia="Arial Unicode MS" w:hAnsi="Arial" w:cs="Arial"/>
                <w:sz w:val="12"/>
                <w:szCs w:val="12"/>
              </w:rPr>
            </w:pPr>
          </w:p>
        </w:tc>
        <w:tc>
          <w:tcPr>
            <w:tcW w:w="990" w:type="dxa"/>
          </w:tcPr>
          <w:p w14:paraId="2A536E1B" w14:textId="77777777" w:rsidR="009A140C" w:rsidRPr="003A2820" w:rsidRDefault="009A140C" w:rsidP="009A140C">
            <w:pPr>
              <w:tabs>
                <w:tab w:val="decimal" w:pos="705"/>
              </w:tabs>
              <w:spacing w:line="200" w:lineRule="exact"/>
              <w:rPr>
                <w:rFonts w:ascii="Arial" w:eastAsia="Arial Unicode MS" w:hAnsi="Arial" w:cs="Arial"/>
                <w:sz w:val="12"/>
                <w:szCs w:val="12"/>
              </w:rPr>
            </w:pPr>
          </w:p>
        </w:tc>
        <w:tc>
          <w:tcPr>
            <w:tcW w:w="990" w:type="dxa"/>
          </w:tcPr>
          <w:p w14:paraId="5DB3BCB3" w14:textId="77777777" w:rsidR="009A140C" w:rsidRPr="003A2820" w:rsidRDefault="009A140C" w:rsidP="009A140C">
            <w:pPr>
              <w:tabs>
                <w:tab w:val="decimal" w:pos="705"/>
              </w:tabs>
              <w:spacing w:line="200" w:lineRule="exact"/>
              <w:rPr>
                <w:rFonts w:ascii="Arial" w:eastAsia="Arial Unicode MS" w:hAnsi="Arial" w:cs="Arial"/>
                <w:sz w:val="12"/>
                <w:szCs w:val="12"/>
              </w:rPr>
            </w:pPr>
          </w:p>
        </w:tc>
        <w:tc>
          <w:tcPr>
            <w:tcW w:w="990" w:type="dxa"/>
          </w:tcPr>
          <w:p w14:paraId="535B1663" w14:textId="77777777" w:rsidR="009A140C" w:rsidRPr="003A2820" w:rsidRDefault="009A140C" w:rsidP="009A140C">
            <w:pPr>
              <w:tabs>
                <w:tab w:val="decimal" w:pos="705"/>
              </w:tabs>
              <w:spacing w:line="200" w:lineRule="exact"/>
              <w:rPr>
                <w:rFonts w:ascii="Arial" w:eastAsia="Arial Unicode MS" w:hAnsi="Arial" w:cs="Arial"/>
                <w:sz w:val="12"/>
                <w:szCs w:val="12"/>
              </w:rPr>
            </w:pPr>
          </w:p>
        </w:tc>
        <w:tc>
          <w:tcPr>
            <w:tcW w:w="990" w:type="dxa"/>
          </w:tcPr>
          <w:p w14:paraId="6876BB5D" w14:textId="77777777" w:rsidR="009A140C" w:rsidRPr="003A2820" w:rsidRDefault="009A140C" w:rsidP="009A140C">
            <w:pPr>
              <w:tabs>
                <w:tab w:val="decimal" w:pos="705"/>
              </w:tabs>
              <w:spacing w:line="200" w:lineRule="exact"/>
              <w:rPr>
                <w:rFonts w:ascii="Arial" w:eastAsia="Arial Unicode MS" w:hAnsi="Arial" w:cs="Arial"/>
                <w:sz w:val="12"/>
                <w:szCs w:val="12"/>
              </w:rPr>
            </w:pPr>
          </w:p>
        </w:tc>
      </w:tr>
      <w:tr w:rsidR="009A140C" w:rsidRPr="003A2820" w14:paraId="160192D9" w14:textId="77777777" w:rsidTr="002C173E">
        <w:tc>
          <w:tcPr>
            <w:tcW w:w="1530" w:type="dxa"/>
          </w:tcPr>
          <w:p w14:paraId="23CEF7D4" w14:textId="77777777" w:rsidR="009A140C" w:rsidRPr="003A2820" w:rsidRDefault="009A140C" w:rsidP="009A140C">
            <w:pPr>
              <w:spacing w:line="200" w:lineRule="exact"/>
              <w:ind w:right="-306"/>
              <w:jc w:val="both"/>
              <w:rPr>
                <w:rFonts w:ascii="Arial" w:eastAsia="Arial Unicode MS" w:hAnsi="Arial" w:cs="Arial"/>
                <w:sz w:val="12"/>
                <w:szCs w:val="12"/>
              </w:rPr>
            </w:pPr>
          </w:p>
        </w:tc>
        <w:tc>
          <w:tcPr>
            <w:tcW w:w="1350" w:type="dxa"/>
          </w:tcPr>
          <w:p w14:paraId="56064553" w14:textId="77777777" w:rsidR="009A140C" w:rsidRPr="003A2820" w:rsidRDefault="009A140C" w:rsidP="009A140C">
            <w:pPr>
              <w:spacing w:line="200" w:lineRule="exact"/>
              <w:ind w:left="162" w:right="-180" w:hanging="90"/>
              <w:jc w:val="both"/>
              <w:rPr>
                <w:rFonts w:ascii="Arial" w:eastAsia="Arial Unicode MS" w:hAnsi="Arial" w:cs="Arial"/>
                <w:sz w:val="12"/>
                <w:szCs w:val="12"/>
              </w:rPr>
            </w:pPr>
            <w:r w:rsidRPr="003A2820">
              <w:rPr>
                <w:rFonts w:ascii="Arial" w:eastAsia="Arial Unicode MS" w:hAnsi="Arial" w:cs="Arial"/>
                <w:sz w:val="12"/>
                <w:szCs w:val="12"/>
              </w:rPr>
              <w:t xml:space="preserve">   products</w:t>
            </w:r>
          </w:p>
        </w:tc>
        <w:tc>
          <w:tcPr>
            <w:tcW w:w="900" w:type="dxa"/>
          </w:tcPr>
          <w:p w14:paraId="499E5BAA" w14:textId="77777777" w:rsidR="009A140C" w:rsidRPr="003A2820" w:rsidRDefault="009A140C" w:rsidP="009A140C">
            <w:pPr>
              <w:spacing w:line="200" w:lineRule="exact"/>
              <w:ind w:left="-36" w:right="-162"/>
              <w:jc w:val="both"/>
              <w:rPr>
                <w:rFonts w:ascii="Arial" w:eastAsia="Arial Unicode MS" w:hAnsi="Arial" w:cs="Arial"/>
                <w:sz w:val="12"/>
                <w:szCs w:val="12"/>
              </w:rPr>
            </w:pPr>
          </w:p>
        </w:tc>
        <w:tc>
          <w:tcPr>
            <w:tcW w:w="900" w:type="dxa"/>
          </w:tcPr>
          <w:p w14:paraId="5B2F72C8" w14:textId="77777777" w:rsidR="009A140C" w:rsidRPr="003A2820" w:rsidRDefault="009A140C" w:rsidP="009A140C">
            <w:pPr>
              <w:spacing w:line="200" w:lineRule="exact"/>
              <w:jc w:val="center"/>
              <w:rPr>
                <w:rFonts w:ascii="Arial" w:eastAsia="Arial Unicode MS" w:hAnsi="Arial" w:cs="Arial"/>
                <w:sz w:val="12"/>
                <w:szCs w:val="12"/>
              </w:rPr>
            </w:pPr>
          </w:p>
        </w:tc>
        <w:tc>
          <w:tcPr>
            <w:tcW w:w="990" w:type="dxa"/>
          </w:tcPr>
          <w:p w14:paraId="46533D52" w14:textId="77777777" w:rsidR="009A140C" w:rsidRPr="003A2820" w:rsidRDefault="009A140C" w:rsidP="009A140C">
            <w:pPr>
              <w:spacing w:line="200" w:lineRule="exact"/>
              <w:jc w:val="center"/>
              <w:rPr>
                <w:rFonts w:ascii="Arial" w:eastAsia="Arial Unicode MS" w:hAnsi="Arial" w:cs="Arial"/>
                <w:sz w:val="12"/>
                <w:szCs w:val="12"/>
              </w:rPr>
            </w:pPr>
          </w:p>
        </w:tc>
        <w:tc>
          <w:tcPr>
            <w:tcW w:w="990" w:type="dxa"/>
          </w:tcPr>
          <w:p w14:paraId="02644464" w14:textId="77777777" w:rsidR="009A140C" w:rsidRPr="003A2820" w:rsidRDefault="009A140C" w:rsidP="009A140C">
            <w:pPr>
              <w:tabs>
                <w:tab w:val="decimal" w:pos="705"/>
              </w:tabs>
              <w:spacing w:line="200" w:lineRule="exact"/>
              <w:rPr>
                <w:rFonts w:ascii="Arial" w:eastAsia="Arial Unicode MS" w:hAnsi="Arial" w:cs="Arial"/>
                <w:sz w:val="12"/>
                <w:szCs w:val="12"/>
              </w:rPr>
            </w:pPr>
          </w:p>
        </w:tc>
        <w:tc>
          <w:tcPr>
            <w:tcW w:w="990" w:type="dxa"/>
          </w:tcPr>
          <w:p w14:paraId="5BA05C62" w14:textId="77777777" w:rsidR="009A140C" w:rsidRPr="003A2820" w:rsidRDefault="009A140C" w:rsidP="009A140C">
            <w:pPr>
              <w:tabs>
                <w:tab w:val="decimal" w:pos="705"/>
              </w:tabs>
              <w:spacing w:line="200" w:lineRule="exact"/>
              <w:rPr>
                <w:rFonts w:ascii="Arial" w:eastAsia="Arial Unicode MS" w:hAnsi="Arial" w:cs="Arial"/>
                <w:sz w:val="12"/>
                <w:szCs w:val="12"/>
              </w:rPr>
            </w:pPr>
          </w:p>
        </w:tc>
        <w:tc>
          <w:tcPr>
            <w:tcW w:w="990" w:type="dxa"/>
          </w:tcPr>
          <w:p w14:paraId="32051451" w14:textId="77777777" w:rsidR="009A140C" w:rsidRPr="003A2820" w:rsidRDefault="009A140C" w:rsidP="009A140C">
            <w:pPr>
              <w:tabs>
                <w:tab w:val="decimal" w:pos="705"/>
              </w:tabs>
              <w:spacing w:line="200" w:lineRule="exact"/>
              <w:rPr>
                <w:rFonts w:ascii="Arial" w:eastAsia="Arial Unicode MS" w:hAnsi="Arial" w:cs="Arial"/>
                <w:sz w:val="12"/>
                <w:szCs w:val="12"/>
              </w:rPr>
            </w:pPr>
          </w:p>
        </w:tc>
        <w:tc>
          <w:tcPr>
            <w:tcW w:w="990" w:type="dxa"/>
          </w:tcPr>
          <w:p w14:paraId="07E92372" w14:textId="77777777" w:rsidR="009A140C" w:rsidRPr="003A2820" w:rsidRDefault="009A140C" w:rsidP="009A140C">
            <w:pPr>
              <w:tabs>
                <w:tab w:val="decimal" w:pos="705"/>
              </w:tabs>
              <w:spacing w:line="200" w:lineRule="exact"/>
              <w:rPr>
                <w:rFonts w:ascii="Arial" w:eastAsia="Arial Unicode MS" w:hAnsi="Arial" w:cs="Arial"/>
                <w:sz w:val="12"/>
                <w:szCs w:val="12"/>
              </w:rPr>
            </w:pPr>
          </w:p>
        </w:tc>
      </w:tr>
      <w:tr w:rsidR="009A140C" w:rsidRPr="003A2820" w14:paraId="0799CA27" w14:textId="77777777" w:rsidTr="002C173E">
        <w:tc>
          <w:tcPr>
            <w:tcW w:w="1530" w:type="dxa"/>
          </w:tcPr>
          <w:p w14:paraId="556B5EC8" w14:textId="77777777" w:rsidR="009A140C" w:rsidRPr="003A2820" w:rsidRDefault="009A140C" w:rsidP="009A140C">
            <w:pPr>
              <w:spacing w:line="200" w:lineRule="exact"/>
              <w:ind w:right="-306"/>
              <w:jc w:val="both"/>
              <w:rPr>
                <w:rFonts w:ascii="Arial" w:eastAsia="Arial Unicode MS" w:hAnsi="Arial" w:cs="Arial"/>
                <w:sz w:val="12"/>
                <w:szCs w:val="12"/>
              </w:rPr>
            </w:pPr>
            <w:r w:rsidRPr="003A2820">
              <w:rPr>
                <w:rFonts w:ascii="Arial" w:eastAsia="Arial Unicode MS" w:hAnsi="Arial" w:cs="Arial"/>
                <w:sz w:val="12"/>
                <w:szCs w:val="12"/>
              </w:rPr>
              <w:t xml:space="preserve">Shanghai Chuang Ge </w:t>
            </w:r>
          </w:p>
          <w:p w14:paraId="131FF13B" w14:textId="77777777" w:rsidR="009A140C" w:rsidRPr="003A2820" w:rsidRDefault="009A140C" w:rsidP="009A140C">
            <w:pPr>
              <w:spacing w:line="200" w:lineRule="exact"/>
              <w:ind w:right="-306"/>
              <w:jc w:val="both"/>
              <w:rPr>
                <w:rFonts w:ascii="Arial" w:eastAsia="Arial Unicode MS" w:hAnsi="Arial" w:cs="Arial"/>
                <w:sz w:val="12"/>
                <w:szCs w:val="12"/>
              </w:rPr>
            </w:pPr>
            <w:r w:rsidRPr="003A2820">
              <w:rPr>
                <w:rFonts w:ascii="Arial" w:eastAsia="Arial Unicode MS" w:hAnsi="Arial" w:cs="Arial"/>
                <w:sz w:val="12"/>
                <w:szCs w:val="12"/>
              </w:rPr>
              <w:t xml:space="preserve">   Education Technology</w:t>
            </w:r>
          </w:p>
          <w:p w14:paraId="4B761E5A" w14:textId="77777777" w:rsidR="009A140C" w:rsidRPr="003A2820" w:rsidRDefault="009A140C" w:rsidP="009A140C">
            <w:pPr>
              <w:spacing w:line="200" w:lineRule="exact"/>
              <w:ind w:right="-306"/>
              <w:jc w:val="both"/>
              <w:rPr>
                <w:rFonts w:ascii="Arial" w:eastAsia="Arial Unicode MS" w:hAnsi="Arial" w:cs="Arial"/>
                <w:sz w:val="12"/>
                <w:szCs w:val="12"/>
              </w:rPr>
            </w:pPr>
            <w:r w:rsidRPr="003A2820">
              <w:rPr>
                <w:rFonts w:ascii="Arial" w:eastAsia="Arial Unicode MS" w:hAnsi="Arial" w:cs="Arial"/>
                <w:sz w:val="12"/>
                <w:szCs w:val="12"/>
              </w:rPr>
              <w:t xml:space="preserve">   Co., Ltd.**</w:t>
            </w:r>
          </w:p>
        </w:tc>
        <w:tc>
          <w:tcPr>
            <w:tcW w:w="1350" w:type="dxa"/>
          </w:tcPr>
          <w:p w14:paraId="0D774C33" w14:textId="77777777" w:rsidR="009A140C" w:rsidRPr="003A2820" w:rsidRDefault="009A140C" w:rsidP="009A140C">
            <w:pPr>
              <w:spacing w:line="200" w:lineRule="exact"/>
              <w:ind w:left="162" w:right="-180" w:hanging="90"/>
              <w:rPr>
                <w:rFonts w:ascii="Arial" w:eastAsia="Arial Unicode MS" w:hAnsi="Arial" w:cs="Arial"/>
                <w:sz w:val="12"/>
                <w:szCs w:val="12"/>
              </w:rPr>
            </w:pPr>
            <w:r w:rsidRPr="003A2820">
              <w:rPr>
                <w:rFonts w:ascii="Arial" w:eastAsia="Arial Unicode MS" w:hAnsi="Arial" w:cs="Arial"/>
                <w:sz w:val="12"/>
                <w:szCs w:val="12"/>
              </w:rPr>
              <w:t>Research and development especially in education and        network field</w:t>
            </w:r>
          </w:p>
        </w:tc>
        <w:tc>
          <w:tcPr>
            <w:tcW w:w="900" w:type="dxa"/>
          </w:tcPr>
          <w:p w14:paraId="34B2EA6A" w14:textId="77777777" w:rsidR="009A140C" w:rsidRPr="003A2820" w:rsidRDefault="009A140C" w:rsidP="009A140C">
            <w:pPr>
              <w:spacing w:line="200" w:lineRule="exact"/>
              <w:ind w:left="72" w:right="-162" w:hanging="108"/>
              <w:rPr>
                <w:rFonts w:ascii="Arial" w:eastAsia="Arial Unicode MS" w:hAnsi="Arial" w:cs="Arial"/>
                <w:sz w:val="12"/>
                <w:szCs w:val="12"/>
              </w:rPr>
            </w:pPr>
            <w:r w:rsidRPr="003A2820">
              <w:rPr>
                <w:rFonts w:ascii="Arial" w:eastAsia="Arial Unicode MS" w:hAnsi="Arial" w:cs="Arial"/>
                <w:sz w:val="12"/>
                <w:szCs w:val="12"/>
              </w:rPr>
              <w:t>The People’s Republic of China</w:t>
            </w:r>
          </w:p>
        </w:tc>
        <w:tc>
          <w:tcPr>
            <w:tcW w:w="900" w:type="dxa"/>
          </w:tcPr>
          <w:p w14:paraId="4ED7AC97" w14:textId="38BEDDA9" w:rsidR="009A140C" w:rsidRPr="003A2820" w:rsidRDefault="00D44958" w:rsidP="009A140C">
            <w:pPr>
              <w:spacing w:line="200" w:lineRule="exact"/>
              <w:jc w:val="center"/>
              <w:rPr>
                <w:rFonts w:ascii="Arial" w:eastAsia="Arial Unicode MS" w:hAnsi="Arial" w:cs="Arial"/>
                <w:sz w:val="12"/>
                <w:szCs w:val="12"/>
              </w:rPr>
            </w:pPr>
            <w:r w:rsidRPr="003A2820">
              <w:rPr>
                <w:rFonts w:ascii="Arial" w:eastAsia="Arial Unicode MS" w:hAnsi="Arial" w:cs="Arial"/>
                <w:sz w:val="12"/>
                <w:szCs w:val="12"/>
              </w:rPr>
              <w:t>43.53</w:t>
            </w:r>
          </w:p>
        </w:tc>
        <w:tc>
          <w:tcPr>
            <w:tcW w:w="990" w:type="dxa"/>
          </w:tcPr>
          <w:p w14:paraId="4304ECA7" w14:textId="62EAC47B" w:rsidR="009A140C" w:rsidRPr="003A2820" w:rsidRDefault="009A140C" w:rsidP="009A140C">
            <w:pPr>
              <w:spacing w:line="200" w:lineRule="exact"/>
              <w:jc w:val="center"/>
              <w:rPr>
                <w:rFonts w:ascii="Arial" w:eastAsia="Arial Unicode MS" w:hAnsi="Arial" w:cs="Arial"/>
                <w:sz w:val="12"/>
                <w:szCs w:val="12"/>
              </w:rPr>
            </w:pPr>
            <w:r w:rsidRPr="003A2820">
              <w:rPr>
                <w:rFonts w:ascii="Arial" w:eastAsia="Arial Unicode MS" w:hAnsi="Arial" w:cs="Arial"/>
                <w:sz w:val="12"/>
                <w:szCs w:val="12"/>
              </w:rPr>
              <w:t>43.53</w:t>
            </w:r>
          </w:p>
        </w:tc>
        <w:tc>
          <w:tcPr>
            <w:tcW w:w="990" w:type="dxa"/>
          </w:tcPr>
          <w:p w14:paraId="2EF7ADAB" w14:textId="0AA50ACD" w:rsidR="009A140C" w:rsidRPr="003A2820" w:rsidRDefault="00D44958" w:rsidP="009A140C">
            <w:pPr>
              <w:tabs>
                <w:tab w:val="decimal" w:pos="705"/>
              </w:tabs>
              <w:spacing w:line="200" w:lineRule="exact"/>
              <w:rPr>
                <w:rFonts w:ascii="Arial" w:eastAsia="Arial Unicode MS" w:hAnsi="Arial" w:cs="Arial"/>
                <w:sz w:val="12"/>
                <w:szCs w:val="12"/>
              </w:rPr>
            </w:pPr>
            <w:r w:rsidRPr="003A2820">
              <w:rPr>
                <w:rFonts w:ascii="Arial" w:eastAsia="Arial Unicode MS" w:hAnsi="Arial" w:cs="Arial"/>
                <w:sz w:val="12"/>
                <w:szCs w:val="12"/>
              </w:rPr>
              <w:t>8,375</w:t>
            </w:r>
          </w:p>
        </w:tc>
        <w:tc>
          <w:tcPr>
            <w:tcW w:w="990" w:type="dxa"/>
          </w:tcPr>
          <w:p w14:paraId="6ECE3B48" w14:textId="0701C2E5" w:rsidR="009A140C" w:rsidRPr="003A2820" w:rsidRDefault="009A140C" w:rsidP="009A140C">
            <w:pPr>
              <w:tabs>
                <w:tab w:val="decimal" w:pos="705"/>
              </w:tabs>
              <w:spacing w:line="200" w:lineRule="exact"/>
              <w:rPr>
                <w:rFonts w:ascii="Arial" w:eastAsia="Arial Unicode MS" w:hAnsi="Arial" w:cs="Arial"/>
                <w:sz w:val="12"/>
                <w:szCs w:val="12"/>
              </w:rPr>
            </w:pPr>
            <w:r w:rsidRPr="003A2820">
              <w:rPr>
                <w:rFonts w:ascii="Arial" w:eastAsia="Arial Unicode MS" w:hAnsi="Arial" w:cs="Arial"/>
                <w:sz w:val="12"/>
                <w:szCs w:val="12"/>
              </w:rPr>
              <w:t>9,013</w:t>
            </w:r>
          </w:p>
        </w:tc>
        <w:tc>
          <w:tcPr>
            <w:tcW w:w="990" w:type="dxa"/>
          </w:tcPr>
          <w:p w14:paraId="78C521E7" w14:textId="474B8B93" w:rsidR="009A140C" w:rsidRPr="003A2820" w:rsidRDefault="00AF15EA" w:rsidP="009A140C">
            <w:pPr>
              <w:tabs>
                <w:tab w:val="decimal" w:pos="705"/>
              </w:tabs>
              <w:spacing w:line="20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tcPr>
          <w:p w14:paraId="3DB298B9" w14:textId="68E5C2CF" w:rsidR="009A140C" w:rsidRPr="003A2820" w:rsidRDefault="009A140C" w:rsidP="009A140C">
            <w:pPr>
              <w:tabs>
                <w:tab w:val="decimal" w:pos="705"/>
              </w:tabs>
              <w:spacing w:line="200" w:lineRule="exact"/>
              <w:rPr>
                <w:rFonts w:ascii="Arial" w:eastAsia="Arial Unicode MS" w:hAnsi="Arial" w:cs="Arial"/>
                <w:sz w:val="12"/>
                <w:szCs w:val="12"/>
              </w:rPr>
            </w:pPr>
            <w:r w:rsidRPr="003A2820">
              <w:rPr>
                <w:rFonts w:ascii="Arial" w:eastAsia="Arial Unicode MS" w:hAnsi="Arial" w:cs="Arial"/>
                <w:sz w:val="12"/>
                <w:szCs w:val="12"/>
              </w:rPr>
              <w:t>-</w:t>
            </w:r>
          </w:p>
        </w:tc>
      </w:tr>
      <w:tr w:rsidR="009A140C" w:rsidRPr="003A2820" w14:paraId="6FA76792" w14:textId="77777777" w:rsidTr="002C173E">
        <w:tc>
          <w:tcPr>
            <w:tcW w:w="1530" w:type="dxa"/>
          </w:tcPr>
          <w:p w14:paraId="31ECDE96" w14:textId="77777777" w:rsidR="009A140C" w:rsidRPr="003A2820" w:rsidRDefault="009A140C" w:rsidP="009A140C">
            <w:pPr>
              <w:spacing w:line="200" w:lineRule="exact"/>
              <w:ind w:right="-306"/>
              <w:jc w:val="both"/>
              <w:rPr>
                <w:rFonts w:ascii="Arial" w:eastAsia="Arial Unicode MS" w:hAnsi="Arial" w:cs="Arial"/>
                <w:sz w:val="12"/>
                <w:szCs w:val="12"/>
              </w:rPr>
            </w:pPr>
            <w:r w:rsidRPr="003A2820">
              <w:rPr>
                <w:rFonts w:ascii="Arial" w:eastAsia="Arial Unicode MS" w:hAnsi="Arial" w:cs="Arial"/>
                <w:sz w:val="12"/>
                <w:szCs w:val="12"/>
              </w:rPr>
              <w:t xml:space="preserve">PChome (Thailand) </w:t>
            </w:r>
          </w:p>
        </w:tc>
        <w:tc>
          <w:tcPr>
            <w:tcW w:w="1350" w:type="dxa"/>
          </w:tcPr>
          <w:p w14:paraId="6723DE9B" w14:textId="77777777" w:rsidR="009A140C" w:rsidRPr="003A2820" w:rsidRDefault="009A140C" w:rsidP="009A140C">
            <w:pPr>
              <w:spacing w:line="200" w:lineRule="exact"/>
              <w:ind w:left="162" w:right="-180" w:hanging="90"/>
              <w:jc w:val="both"/>
              <w:rPr>
                <w:rFonts w:ascii="Arial" w:eastAsia="Arial Unicode MS" w:hAnsi="Arial" w:cs="Arial"/>
                <w:sz w:val="12"/>
                <w:szCs w:val="12"/>
              </w:rPr>
            </w:pPr>
            <w:r w:rsidRPr="003A2820">
              <w:rPr>
                <w:rFonts w:ascii="Arial" w:eastAsia="Arial Unicode MS" w:hAnsi="Arial" w:cs="Arial"/>
                <w:sz w:val="12"/>
                <w:szCs w:val="12"/>
              </w:rPr>
              <w:t>E-commerce service</w:t>
            </w:r>
          </w:p>
        </w:tc>
        <w:tc>
          <w:tcPr>
            <w:tcW w:w="900" w:type="dxa"/>
          </w:tcPr>
          <w:p w14:paraId="661FD066" w14:textId="77777777" w:rsidR="009A140C" w:rsidRPr="003A2820" w:rsidRDefault="009A140C" w:rsidP="009A140C">
            <w:pPr>
              <w:spacing w:line="200" w:lineRule="exact"/>
              <w:ind w:left="-36" w:right="-162"/>
              <w:jc w:val="both"/>
              <w:rPr>
                <w:rFonts w:ascii="Arial" w:eastAsia="Arial Unicode MS" w:hAnsi="Arial" w:cs="Arial"/>
                <w:sz w:val="12"/>
                <w:szCs w:val="12"/>
              </w:rPr>
            </w:pPr>
            <w:r w:rsidRPr="003A2820">
              <w:rPr>
                <w:rFonts w:ascii="Arial" w:eastAsia="Arial Unicode MS" w:hAnsi="Arial" w:cs="Arial"/>
                <w:sz w:val="12"/>
                <w:szCs w:val="12"/>
              </w:rPr>
              <w:t>Thailand</w:t>
            </w:r>
          </w:p>
        </w:tc>
        <w:tc>
          <w:tcPr>
            <w:tcW w:w="900" w:type="dxa"/>
          </w:tcPr>
          <w:p w14:paraId="6D8ACF10" w14:textId="4E027B81" w:rsidR="009A140C" w:rsidRPr="003A2820" w:rsidRDefault="00D44958" w:rsidP="009A140C">
            <w:pPr>
              <w:spacing w:line="200" w:lineRule="exact"/>
              <w:jc w:val="center"/>
              <w:rPr>
                <w:rFonts w:ascii="Arial" w:eastAsia="Arial Unicode MS" w:hAnsi="Arial" w:cs="Arial"/>
                <w:sz w:val="12"/>
                <w:szCs w:val="12"/>
              </w:rPr>
            </w:pPr>
            <w:r w:rsidRPr="003A2820">
              <w:rPr>
                <w:rFonts w:ascii="Arial" w:eastAsia="Arial Unicode MS" w:hAnsi="Arial" w:cs="Arial"/>
                <w:sz w:val="12"/>
                <w:szCs w:val="12"/>
              </w:rPr>
              <w:t>33.75</w:t>
            </w:r>
          </w:p>
        </w:tc>
        <w:tc>
          <w:tcPr>
            <w:tcW w:w="990" w:type="dxa"/>
          </w:tcPr>
          <w:p w14:paraId="01369C3E" w14:textId="115E0D76" w:rsidR="009A140C" w:rsidRPr="003A2820" w:rsidRDefault="009A140C" w:rsidP="009A140C">
            <w:pPr>
              <w:spacing w:line="200" w:lineRule="exact"/>
              <w:jc w:val="center"/>
              <w:rPr>
                <w:rFonts w:ascii="Arial" w:eastAsia="Arial Unicode MS" w:hAnsi="Arial" w:cs="Arial"/>
                <w:sz w:val="12"/>
                <w:szCs w:val="12"/>
              </w:rPr>
            </w:pPr>
            <w:r w:rsidRPr="003A2820">
              <w:rPr>
                <w:rFonts w:ascii="Arial" w:eastAsia="Arial Unicode MS" w:hAnsi="Arial" w:cs="Arial"/>
                <w:sz w:val="12"/>
                <w:szCs w:val="12"/>
              </w:rPr>
              <w:t>33.75</w:t>
            </w:r>
          </w:p>
        </w:tc>
        <w:tc>
          <w:tcPr>
            <w:tcW w:w="990" w:type="dxa"/>
          </w:tcPr>
          <w:p w14:paraId="27149AB7" w14:textId="2D20BE57" w:rsidR="009A140C" w:rsidRPr="003A2820" w:rsidRDefault="00D44958" w:rsidP="009A140C">
            <w:pPr>
              <w:tabs>
                <w:tab w:val="decimal" w:pos="705"/>
              </w:tabs>
              <w:spacing w:line="200" w:lineRule="exact"/>
              <w:rPr>
                <w:rFonts w:ascii="Arial" w:eastAsia="Arial Unicode MS" w:hAnsi="Arial" w:cs="Arial"/>
                <w:sz w:val="12"/>
                <w:szCs w:val="12"/>
              </w:rPr>
            </w:pPr>
            <w:r w:rsidRPr="003A2820">
              <w:rPr>
                <w:rFonts w:ascii="Arial" w:eastAsia="Arial Unicode MS" w:hAnsi="Arial" w:cs="Arial"/>
                <w:sz w:val="12"/>
                <w:szCs w:val="12"/>
              </w:rPr>
              <w:t>65,527</w:t>
            </w:r>
          </w:p>
        </w:tc>
        <w:tc>
          <w:tcPr>
            <w:tcW w:w="990" w:type="dxa"/>
          </w:tcPr>
          <w:p w14:paraId="5C802E0E" w14:textId="255F0BDC" w:rsidR="009A140C" w:rsidRPr="003A2820" w:rsidRDefault="009A140C" w:rsidP="009A140C">
            <w:pPr>
              <w:tabs>
                <w:tab w:val="decimal" w:pos="705"/>
              </w:tabs>
              <w:spacing w:line="200" w:lineRule="exact"/>
              <w:rPr>
                <w:rFonts w:ascii="Arial" w:eastAsia="Arial Unicode MS" w:hAnsi="Arial" w:cs="Arial"/>
                <w:sz w:val="12"/>
                <w:szCs w:val="12"/>
              </w:rPr>
            </w:pPr>
            <w:r w:rsidRPr="003A2820">
              <w:rPr>
                <w:rFonts w:ascii="Arial" w:eastAsia="Arial Unicode MS" w:hAnsi="Arial" w:cs="Arial"/>
                <w:sz w:val="12"/>
                <w:szCs w:val="12"/>
              </w:rPr>
              <w:t>70,517</w:t>
            </w:r>
          </w:p>
        </w:tc>
        <w:tc>
          <w:tcPr>
            <w:tcW w:w="990" w:type="dxa"/>
          </w:tcPr>
          <w:p w14:paraId="3C73B0AE" w14:textId="163A2D0D" w:rsidR="009A140C" w:rsidRPr="003A2820" w:rsidRDefault="00AF15EA" w:rsidP="009A140C">
            <w:pPr>
              <w:tabs>
                <w:tab w:val="decimal" w:pos="705"/>
              </w:tabs>
              <w:spacing w:line="200" w:lineRule="exact"/>
              <w:rPr>
                <w:rFonts w:ascii="Arial" w:eastAsia="Arial Unicode MS" w:hAnsi="Arial" w:cs="Arial"/>
                <w:sz w:val="12"/>
                <w:szCs w:val="12"/>
              </w:rPr>
            </w:pPr>
            <w:r w:rsidRPr="003A2820">
              <w:rPr>
                <w:rFonts w:ascii="Arial" w:eastAsia="Arial Unicode MS" w:hAnsi="Arial" w:cs="Arial"/>
                <w:sz w:val="12"/>
                <w:szCs w:val="12"/>
              </w:rPr>
              <w:t>1,864</w:t>
            </w:r>
          </w:p>
        </w:tc>
        <w:tc>
          <w:tcPr>
            <w:tcW w:w="990" w:type="dxa"/>
          </w:tcPr>
          <w:p w14:paraId="3D4DE06C" w14:textId="5581031D" w:rsidR="009A140C" w:rsidRPr="003A2820" w:rsidRDefault="009A140C" w:rsidP="009A140C">
            <w:pPr>
              <w:tabs>
                <w:tab w:val="decimal" w:pos="705"/>
              </w:tabs>
              <w:spacing w:line="200" w:lineRule="exact"/>
              <w:rPr>
                <w:rFonts w:ascii="Arial" w:eastAsia="Arial Unicode MS" w:hAnsi="Arial" w:cs="Arial"/>
                <w:sz w:val="12"/>
                <w:szCs w:val="12"/>
              </w:rPr>
            </w:pPr>
            <w:r w:rsidRPr="003A2820">
              <w:rPr>
                <w:rFonts w:ascii="Arial" w:eastAsia="Arial Unicode MS" w:hAnsi="Arial" w:cs="Arial"/>
                <w:sz w:val="12"/>
                <w:szCs w:val="12"/>
              </w:rPr>
              <w:t>1,944</w:t>
            </w:r>
          </w:p>
        </w:tc>
      </w:tr>
      <w:tr w:rsidR="009A140C" w:rsidRPr="003A2820" w14:paraId="2A0C23FA" w14:textId="77777777" w:rsidTr="002C173E">
        <w:tc>
          <w:tcPr>
            <w:tcW w:w="1530" w:type="dxa"/>
          </w:tcPr>
          <w:p w14:paraId="043D522A" w14:textId="77777777" w:rsidR="009A140C" w:rsidRPr="003A2820" w:rsidRDefault="009A140C" w:rsidP="009A140C">
            <w:pPr>
              <w:spacing w:line="200" w:lineRule="exact"/>
              <w:ind w:right="-306"/>
              <w:jc w:val="both"/>
              <w:rPr>
                <w:rFonts w:ascii="Arial" w:eastAsia="Arial Unicode MS" w:hAnsi="Arial" w:cs="Arial"/>
                <w:sz w:val="12"/>
                <w:szCs w:val="12"/>
              </w:rPr>
            </w:pPr>
            <w:r w:rsidRPr="003A2820">
              <w:rPr>
                <w:rFonts w:ascii="Arial" w:eastAsia="Arial Unicode MS" w:hAnsi="Arial" w:cs="Arial"/>
                <w:sz w:val="12"/>
                <w:szCs w:val="12"/>
              </w:rPr>
              <w:t xml:space="preserve">   Co., Ltd.</w:t>
            </w:r>
          </w:p>
        </w:tc>
        <w:tc>
          <w:tcPr>
            <w:tcW w:w="1350" w:type="dxa"/>
          </w:tcPr>
          <w:p w14:paraId="3F85CE21" w14:textId="1753CCC2" w:rsidR="009A140C" w:rsidRPr="003A2820" w:rsidRDefault="009A140C" w:rsidP="009A140C">
            <w:pPr>
              <w:spacing w:line="200" w:lineRule="exact"/>
              <w:ind w:left="162" w:right="-180" w:hanging="90"/>
              <w:jc w:val="both"/>
              <w:rPr>
                <w:rFonts w:ascii="Arial" w:eastAsia="Arial Unicode MS" w:hAnsi="Arial" w:cs="Arial"/>
                <w:sz w:val="12"/>
                <w:szCs w:val="12"/>
              </w:rPr>
            </w:pPr>
            <w:r w:rsidRPr="003A2820">
              <w:rPr>
                <w:rFonts w:ascii="Arial" w:eastAsia="Arial Unicode MS" w:hAnsi="Arial" w:cs="Arial"/>
                <w:sz w:val="12"/>
                <w:szCs w:val="12"/>
              </w:rPr>
              <w:t xml:space="preserve"> </w:t>
            </w:r>
            <w:r w:rsidRPr="003A2820">
              <w:rPr>
                <w:rFonts w:ascii="Arial" w:eastAsia="Arial Unicode MS" w:hAnsi="Arial" w:cs="Arial"/>
                <w:sz w:val="12"/>
                <w:szCs w:val="12"/>
              </w:rPr>
              <w:tab/>
              <w:t>provider</w:t>
            </w:r>
          </w:p>
        </w:tc>
        <w:tc>
          <w:tcPr>
            <w:tcW w:w="900" w:type="dxa"/>
          </w:tcPr>
          <w:p w14:paraId="0B419CA9" w14:textId="77777777" w:rsidR="009A140C" w:rsidRPr="003A2820" w:rsidRDefault="009A140C" w:rsidP="009A140C">
            <w:pPr>
              <w:spacing w:line="200" w:lineRule="exact"/>
              <w:ind w:left="-36" w:right="-162"/>
              <w:jc w:val="both"/>
              <w:rPr>
                <w:rFonts w:ascii="Arial" w:eastAsia="Arial Unicode MS" w:hAnsi="Arial" w:cs="Arial"/>
                <w:sz w:val="12"/>
                <w:szCs w:val="12"/>
              </w:rPr>
            </w:pPr>
          </w:p>
        </w:tc>
        <w:tc>
          <w:tcPr>
            <w:tcW w:w="900" w:type="dxa"/>
          </w:tcPr>
          <w:p w14:paraId="6F23BC9C" w14:textId="77777777" w:rsidR="009A140C" w:rsidRPr="003A2820" w:rsidRDefault="009A140C" w:rsidP="009A140C">
            <w:pPr>
              <w:spacing w:line="200" w:lineRule="exact"/>
              <w:jc w:val="center"/>
              <w:rPr>
                <w:rFonts w:ascii="Arial" w:eastAsia="Arial Unicode MS" w:hAnsi="Arial" w:cs="Arial"/>
                <w:sz w:val="12"/>
                <w:szCs w:val="12"/>
              </w:rPr>
            </w:pPr>
          </w:p>
        </w:tc>
        <w:tc>
          <w:tcPr>
            <w:tcW w:w="990" w:type="dxa"/>
          </w:tcPr>
          <w:p w14:paraId="490795DF" w14:textId="77777777" w:rsidR="009A140C" w:rsidRPr="003A2820" w:rsidRDefault="009A140C" w:rsidP="009A140C">
            <w:pPr>
              <w:spacing w:line="200" w:lineRule="exact"/>
              <w:jc w:val="center"/>
              <w:rPr>
                <w:rFonts w:ascii="Arial" w:eastAsia="Arial Unicode MS" w:hAnsi="Arial" w:cs="Arial"/>
                <w:sz w:val="12"/>
                <w:szCs w:val="12"/>
              </w:rPr>
            </w:pPr>
          </w:p>
        </w:tc>
        <w:tc>
          <w:tcPr>
            <w:tcW w:w="990" w:type="dxa"/>
          </w:tcPr>
          <w:p w14:paraId="430D66C0" w14:textId="77777777" w:rsidR="009A140C" w:rsidRPr="003A2820" w:rsidRDefault="009A140C" w:rsidP="009A140C">
            <w:pPr>
              <w:tabs>
                <w:tab w:val="decimal" w:pos="705"/>
              </w:tabs>
              <w:spacing w:line="200" w:lineRule="exact"/>
              <w:rPr>
                <w:rFonts w:ascii="Arial" w:eastAsia="Arial Unicode MS" w:hAnsi="Arial" w:cs="Arial"/>
                <w:sz w:val="12"/>
                <w:szCs w:val="12"/>
              </w:rPr>
            </w:pPr>
          </w:p>
        </w:tc>
        <w:tc>
          <w:tcPr>
            <w:tcW w:w="990" w:type="dxa"/>
          </w:tcPr>
          <w:p w14:paraId="742BAC50" w14:textId="77777777" w:rsidR="009A140C" w:rsidRPr="003A2820" w:rsidRDefault="009A140C" w:rsidP="009A140C">
            <w:pPr>
              <w:tabs>
                <w:tab w:val="decimal" w:pos="705"/>
              </w:tabs>
              <w:spacing w:line="200" w:lineRule="exact"/>
              <w:rPr>
                <w:rFonts w:ascii="Arial" w:eastAsia="Arial Unicode MS" w:hAnsi="Arial" w:cs="Arial"/>
                <w:sz w:val="12"/>
                <w:szCs w:val="12"/>
              </w:rPr>
            </w:pPr>
          </w:p>
        </w:tc>
        <w:tc>
          <w:tcPr>
            <w:tcW w:w="990" w:type="dxa"/>
          </w:tcPr>
          <w:p w14:paraId="4A7E6DBA" w14:textId="77777777" w:rsidR="009A140C" w:rsidRPr="003A2820" w:rsidRDefault="009A140C" w:rsidP="009A140C">
            <w:pPr>
              <w:tabs>
                <w:tab w:val="decimal" w:pos="705"/>
              </w:tabs>
              <w:spacing w:line="200" w:lineRule="exact"/>
              <w:rPr>
                <w:rFonts w:ascii="Arial" w:eastAsia="Arial Unicode MS" w:hAnsi="Arial" w:cs="Arial"/>
                <w:sz w:val="12"/>
                <w:szCs w:val="12"/>
              </w:rPr>
            </w:pPr>
          </w:p>
        </w:tc>
        <w:tc>
          <w:tcPr>
            <w:tcW w:w="990" w:type="dxa"/>
          </w:tcPr>
          <w:p w14:paraId="6F444B5D" w14:textId="77777777" w:rsidR="009A140C" w:rsidRPr="003A2820" w:rsidRDefault="009A140C" w:rsidP="009A140C">
            <w:pPr>
              <w:tabs>
                <w:tab w:val="decimal" w:pos="705"/>
              </w:tabs>
              <w:spacing w:line="200" w:lineRule="exact"/>
              <w:rPr>
                <w:rFonts w:ascii="Arial" w:eastAsia="Arial Unicode MS" w:hAnsi="Arial" w:cs="Arial"/>
                <w:sz w:val="12"/>
                <w:szCs w:val="12"/>
              </w:rPr>
            </w:pPr>
          </w:p>
        </w:tc>
      </w:tr>
      <w:tr w:rsidR="009A140C" w:rsidRPr="003A2820" w14:paraId="6AF89BB3" w14:textId="77777777" w:rsidTr="002C173E">
        <w:tc>
          <w:tcPr>
            <w:tcW w:w="1530" w:type="dxa"/>
          </w:tcPr>
          <w:p w14:paraId="2ECCE498" w14:textId="77777777" w:rsidR="009A140C" w:rsidRPr="003A2820" w:rsidRDefault="009A140C" w:rsidP="009A140C">
            <w:pPr>
              <w:spacing w:line="200" w:lineRule="exact"/>
              <w:ind w:right="-306"/>
              <w:jc w:val="both"/>
              <w:rPr>
                <w:rFonts w:ascii="Arial" w:eastAsia="Arial Unicode MS" w:hAnsi="Arial" w:cs="Arial"/>
                <w:sz w:val="12"/>
                <w:szCs w:val="12"/>
              </w:rPr>
            </w:pPr>
            <w:r w:rsidRPr="003A2820">
              <w:rPr>
                <w:rFonts w:ascii="Arial" w:eastAsia="Arial Unicode MS" w:hAnsi="Arial" w:cs="Arial"/>
                <w:sz w:val="12"/>
                <w:szCs w:val="12"/>
              </w:rPr>
              <w:t>Cal-Comp Technology</w:t>
            </w:r>
          </w:p>
        </w:tc>
        <w:tc>
          <w:tcPr>
            <w:tcW w:w="1350" w:type="dxa"/>
          </w:tcPr>
          <w:p w14:paraId="056A6C98" w14:textId="77777777" w:rsidR="009A140C" w:rsidRPr="003A2820" w:rsidRDefault="009A140C" w:rsidP="009A140C">
            <w:pPr>
              <w:spacing w:line="200" w:lineRule="exact"/>
              <w:ind w:left="162" w:right="-180" w:hanging="90"/>
              <w:jc w:val="both"/>
              <w:rPr>
                <w:rFonts w:ascii="Arial" w:eastAsia="Arial Unicode MS" w:hAnsi="Arial" w:cs="Arial"/>
                <w:sz w:val="12"/>
                <w:szCs w:val="12"/>
              </w:rPr>
            </w:pPr>
            <w:r w:rsidRPr="003A2820">
              <w:rPr>
                <w:rFonts w:ascii="Arial" w:eastAsia="Arial Unicode MS" w:hAnsi="Arial" w:cs="Arial"/>
                <w:sz w:val="12"/>
                <w:szCs w:val="12"/>
              </w:rPr>
              <w:t xml:space="preserve">Manufacturing of </w:t>
            </w:r>
          </w:p>
        </w:tc>
        <w:tc>
          <w:tcPr>
            <w:tcW w:w="900" w:type="dxa"/>
          </w:tcPr>
          <w:p w14:paraId="5ED4C0BC" w14:textId="77777777" w:rsidR="009A140C" w:rsidRPr="003A2820" w:rsidRDefault="009A140C" w:rsidP="009A140C">
            <w:pPr>
              <w:spacing w:line="200" w:lineRule="exact"/>
              <w:ind w:left="-36" w:right="-162"/>
              <w:jc w:val="both"/>
              <w:rPr>
                <w:rFonts w:ascii="Arial" w:eastAsia="Arial Unicode MS" w:hAnsi="Arial" w:cs="Arial"/>
                <w:sz w:val="12"/>
                <w:szCs w:val="12"/>
              </w:rPr>
            </w:pPr>
            <w:r w:rsidRPr="003A2820">
              <w:rPr>
                <w:rFonts w:ascii="Arial" w:eastAsia="Arial Unicode MS" w:hAnsi="Arial" w:cs="Arial"/>
                <w:sz w:val="12"/>
                <w:szCs w:val="12"/>
              </w:rPr>
              <w:t>Philippines</w:t>
            </w:r>
          </w:p>
        </w:tc>
        <w:tc>
          <w:tcPr>
            <w:tcW w:w="900" w:type="dxa"/>
          </w:tcPr>
          <w:p w14:paraId="22F2CB02" w14:textId="78C59B25" w:rsidR="009A140C" w:rsidRPr="003A2820" w:rsidRDefault="00D44958" w:rsidP="009A140C">
            <w:pPr>
              <w:spacing w:line="200" w:lineRule="exact"/>
              <w:jc w:val="center"/>
              <w:rPr>
                <w:rFonts w:ascii="Arial" w:eastAsia="Arial Unicode MS" w:hAnsi="Arial" w:cs="Arial"/>
                <w:sz w:val="12"/>
                <w:szCs w:val="12"/>
              </w:rPr>
            </w:pPr>
            <w:r w:rsidRPr="003A2820">
              <w:rPr>
                <w:rFonts w:ascii="Arial" w:eastAsia="Arial Unicode MS" w:hAnsi="Arial" w:cs="Arial"/>
                <w:sz w:val="12"/>
                <w:szCs w:val="12"/>
              </w:rPr>
              <w:t>19.19</w:t>
            </w:r>
          </w:p>
        </w:tc>
        <w:tc>
          <w:tcPr>
            <w:tcW w:w="990" w:type="dxa"/>
          </w:tcPr>
          <w:p w14:paraId="5762D5FB" w14:textId="3E7F80DD" w:rsidR="009A140C" w:rsidRPr="003A2820" w:rsidRDefault="009A140C" w:rsidP="009A140C">
            <w:pPr>
              <w:spacing w:line="200" w:lineRule="exact"/>
              <w:jc w:val="center"/>
              <w:rPr>
                <w:rFonts w:ascii="Arial" w:eastAsia="Arial Unicode MS" w:hAnsi="Arial" w:cs="Arial"/>
                <w:sz w:val="12"/>
                <w:szCs w:val="12"/>
              </w:rPr>
            </w:pPr>
            <w:r w:rsidRPr="003A2820">
              <w:rPr>
                <w:rFonts w:ascii="Arial" w:eastAsia="Arial Unicode MS" w:hAnsi="Arial" w:cs="Arial"/>
                <w:sz w:val="12"/>
                <w:szCs w:val="12"/>
              </w:rPr>
              <w:t>19.19</w:t>
            </w:r>
          </w:p>
        </w:tc>
        <w:tc>
          <w:tcPr>
            <w:tcW w:w="990" w:type="dxa"/>
          </w:tcPr>
          <w:p w14:paraId="05B7D840" w14:textId="688847A2" w:rsidR="009A140C" w:rsidRPr="003A2820" w:rsidRDefault="00D44958" w:rsidP="009A140C">
            <w:pPr>
              <w:tabs>
                <w:tab w:val="decimal" w:pos="705"/>
              </w:tabs>
              <w:spacing w:line="200" w:lineRule="exact"/>
              <w:rPr>
                <w:rFonts w:ascii="Arial" w:eastAsia="Arial Unicode MS" w:hAnsi="Arial" w:cs="Arial"/>
                <w:sz w:val="12"/>
                <w:szCs w:val="12"/>
              </w:rPr>
            </w:pPr>
            <w:r w:rsidRPr="003A2820">
              <w:rPr>
                <w:rFonts w:ascii="Arial" w:eastAsia="Arial Unicode MS" w:hAnsi="Arial" w:cs="Arial"/>
                <w:sz w:val="12"/>
                <w:szCs w:val="12"/>
              </w:rPr>
              <w:t>768,975</w:t>
            </w:r>
          </w:p>
        </w:tc>
        <w:tc>
          <w:tcPr>
            <w:tcW w:w="990" w:type="dxa"/>
          </w:tcPr>
          <w:p w14:paraId="78EFCF76" w14:textId="77344425" w:rsidR="009A140C" w:rsidRPr="003A2820" w:rsidRDefault="009A140C" w:rsidP="009A140C">
            <w:pPr>
              <w:tabs>
                <w:tab w:val="decimal" w:pos="705"/>
              </w:tabs>
              <w:spacing w:line="200" w:lineRule="exact"/>
              <w:rPr>
                <w:rFonts w:ascii="Arial" w:eastAsia="Arial Unicode MS" w:hAnsi="Arial" w:cs="Arial"/>
                <w:sz w:val="12"/>
                <w:szCs w:val="12"/>
              </w:rPr>
            </w:pPr>
            <w:r w:rsidRPr="003A2820">
              <w:rPr>
                <w:rFonts w:ascii="Arial" w:eastAsia="Arial Unicode MS" w:hAnsi="Arial" w:cs="Arial"/>
                <w:sz w:val="12"/>
                <w:szCs w:val="12"/>
              </w:rPr>
              <w:t>827,539</w:t>
            </w:r>
          </w:p>
        </w:tc>
        <w:tc>
          <w:tcPr>
            <w:tcW w:w="990" w:type="dxa"/>
          </w:tcPr>
          <w:p w14:paraId="22F6D542" w14:textId="5103945F" w:rsidR="009A140C" w:rsidRPr="003A2820" w:rsidRDefault="00AF15EA" w:rsidP="009A140C">
            <w:pPr>
              <w:tabs>
                <w:tab w:val="decimal" w:pos="705"/>
              </w:tabs>
              <w:spacing w:line="200" w:lineRule="exact"/>
              <w:rPr>
                <w:rFonts w:ascii="Arial" w:eastAsia="Arial Unicode MS" w:hAnsi="Arial" w:cs="Arial"/>
                <w:sz w:val="12"/>
                <w:szCs w:val="12"/>
              </w:rPr>
            </w:pPr>
            <w:r w:rsidRPr="003A2820">
              <w:rPr>
                <w:rFonts w:ascii="Arial" w:eastAsia="Arial Unicode MS" w:hAnsi="Arial" w:cs="Arial"/>
                <w:sz w:val="12"/>
                <w:szCs w:val="12"/>
              </w:rPr>
              <w:t>2,066,128</w:t>
            </w:r>
          </w:p>
        </w:tc>
        <w:tc>
          <w:tcPr>
            <w:tcW w:w="990" w:type="dxa"/>
          </w:tcPr>
          <w:p w14:paraId="72601453" w14:textId="65127084" w:rsidR="009A140C" w:rsidRPr="003A2820" w:rsidRDefault="009A140C" w:rsidP="009A140C">
            <w:pPr>
              <w:tabs>
                <w:tab w:val="decimal" w:pos="705"/>
              </w:tabs>
              <w:spacing w:line="200" w:lineRule="exact"/>
              <w:rPr>
                <w:rFonts w:ascii="Arial" w:eastAsia="Arial Unicode MS" w:hAnsi="Arial" w:cs="Arial"/>
                <w:sz w:val="12"/>
                <w:szCs w:val="12"/>
              </w:rPr>
            </w:pPr>
            <w:r w:rsidRPr="003A2820">
              <w:rPr>
                <w:rFonts w:ascii="Arial" w:eastAsia="Arial Unicode MS" w:hAnsi="Arial" w:cs="Arial"/>
                <w:sz w:val="12"/>
                <w:szCs w:val="12"/>
              </w:rPr>
              <w:t>2,184,738</w:t>
            </w:r>
          </w:p>
        </w:tc>
      </w:tr>
      <w:tr w:rsidR="009A140C" w:rsidRPr="003A2820" w14:paraId="71F6C0E3" w14:textId="77777777" w:rsidTr="002C173E">
        <w:tc>
          <w:tcPr>
            <w:tcW w:w="1530" w:type="dxa"/>
          </w:tcPr>
          <w:p w14:paraId="5E7A236D" w14:textId="77777777" w:rsidR="009A140C" w:rsidRPr="003A2820" w:rsidRDefault="009A140C" w:rsidP="009A140C">
            <w:pPr>
              <w:spacing w:line="200" w:lineRule="exact"/>
              <w:ind w:right="-306"/>
              <w:jc w:val="both"/>
              <w:rPr>
                <w:rFonts w:ascii="Arial" w:eastAsia="Arial Unicode MS" w:hAnsi="Arial" w:cs="Arial"/>
                <w:sz w:val="12"/>
                <w:szCs w:val="12"/>
              </w:rPr>
            </w:pPr>
            <w:r w:rsidRPr="003A2820">
              <w:rPr>
                <w:rFonts w:ascii="Arial" w:eastAsia="Arial Unicode MS" w:hAnsi="Arial" w:cs="Arial"/>
                <w:sz w:val="12"/>
                <w:szCs w:val="12"/>
              </w:rPr>
              <w:t xml:space="preserve">   (Philippines), Inc.</w:t>
            </w:r>
          </w:p>
        </w:tc>
        <w:tc>
          <w:tcPr>
            <w:tcW w:w="1350" w:type="dxa"/>
          </w:tcPr>
          <w:p w14:paraId="0EAE011D" w14:textId="77777777" w:rsidR="009A140C" w:rsidRPr="003A2820" w:rsidRDefault="009A140C" w:rsidP="009A140C">
            <w:pPr>
              <w:spacing w:line="200" w:lineRule="exact"/>
              <w:ind w:left="162" w:right="-180" w:hanging="90"/>
              <w:jc w:val="both"/>
              <w:rPr>
                <w:rFonts w:ascii="Arial" w:eastAsia="Arial Unicode MS" w:hAnsi="Arial" w:cs="Arial"/>
                <w:sz w:val="12"/>
                <w:szCs w:val="12"/>
              </w:rPr>
            </w:pPr>
            <w:r w:rsidRPr="003A2820">
              <w:rPr>
                <w:rFonts w:ascii="Arial" w:eastAsia="Arial Unicode MS" w:hAnsi="Arial" w:cs="Arial"/>
                <w:sz w:val="12"/>
                <w:szCs w:val="12"/>
              </w:rPr>
              <w:t xml:space="preserve">   electronic products</w:t>
            </w:r>
          </w:p>
        </w:tc>
        <w:tc>
          <w:tcPr>
            <w:tcW w:w="900" w:type="dxa"/>
          </w:tcPr>
          <w:p w14:paraId="446D7A52" w14:textId="77777777" w:rsidR="009A140C" w:rsidRPr="003A2820" w:rsidRDefault="009A140C" w:rsidP="009A140C">
            <w:pPr>
              <w:spacing w:line="200" w:lineRule="exact"/>
              <w:ind w:left="-36" w:right="-162"/>
              <w:jc w:val="both"/>
              <w:rPr>
                <w:rFonts w:ascii="Arial" w:eastAsia="Arial Unicode MS" w:hAnsi="Arial" w:cs="Arial"/>
                <w:sz w:val="12"/>
                <w:szCs w:val="12"/>
              </w:rPr>
            </w:pPr>
          </w:p>
        </w:tc>
        <w:tc>
          <w:tcPr>
            <w:tcW w:w="900" w:type="dxa"/>
          </w:tcPr>
          <w:p w14:paraId="36FA6BE3" w14:textId="77777777" w:rsidR="009A140C" w:rsidRPr="003A2820" w:rsidRDefault="009A140C" w:rsidP="009A140C">
            <w:pPr>
              <w:tabs>
                <w:tab w:val="decimal" w:pos="555"/>
              </w:tabs>
              <w:spacing w:line="200" w:lineRule="exact"/>
              <w:jc w:val="both"/>
              <w:rPr>
                <w:rFonts w:ascii="Arial" w:eastAsia="Arial Unicode MS" w:hAnsi="Arial" w:cs="Arial"/>
                <w:sz w:val="12"/>
                <w:szCs w:val="12"/>
              </w:rPr>
            </w:pPr>
          </w:p>
        </w:tc>
        <w:tc>
          <w:tcPr>
            <w:tcW w:w="990" w:type="dxa"/>
          </w:tcPr>
          <w:p w14:paraId="4009C3F9" w14:textId="77777777" w:rsidR="009A140C" w:rsidRPr="003A2820" w:rsidRDefault="009A140C" w:rsidP="009A140C">
            <w:pPr>
              <w:tabs>
                <w:tab w:val="decimal" w:pos="690"/>
              </w:tabs>
              <w:spacing w:line="200" w:lineRule="exact"/>
              <w:jc w:val="both"/>
              <w:rPr>
                <w:rFonts w:ascii="Arial" w:eastAsia="Arial Unicode MS" w:hAnsi="Arial" w:cs="Arial"/>
                <w:sz w:val="12"/>
                <w:szCs w:val="12"/>
              </w:rPr>
            </w:pPr>
          </w:p>
        </w:tc>
        <w:tc>
          <w:tcPr>
            <w:tcW w:w="990" w:type="dxa"/>
          </w:tcPr>
          <w:p w14:paraId="51AFFF7F" w14:textId="77777777" w:rsidR="009A140C" w:rsidRPr="003A2820" w:rsidRDefault="009A140C" w:rsidP="009A140C">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67E99562" w14:textId="77777777" w:rsidR="009A140C" w:rsidRPr="003A2820" w:rsidRDefault="009A140C" w:rsidP="009A140C">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0714C02C" w14:textId="77777777" w:rsidR="009A140C" w:rsidRPr="003A2820" w:rsidRDefault="009A140C" w:rsidP="009A140C">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421D1D38" w14:textId="77777777" w:rsidR="009A140C" w:rsidRPr="003A2820" w:rsidRDefault="009A140C" w:rsidP="009A140C">
            <w:pPr>
              <w:pBdr>
                <w:bottom w:val="single" w:sz="4" w:space="1" w:color="auto"/>
              </w:pBdr>
              <w:tabs>
                <w:tab w:val="decimal" w:pos="705"/>
              </w:tabs>
              <w:spacing w:line="200" w:lineRule="exact"/>
              <w:rPr>
                <w:rFonts w:ascii="Arial" w:eastAsia="Arial Unicode MS" w:hAnsi="Arial" w:cs="Arial"/>
                <w:sz w:val="12"/>
                <w:szCs w:val="12"/>
              </w:rPr>
            </w:pPr>
          </w:p>
        </w:tc>
      </w:tr>
      <w:tr w:rsidR="009A140C" w:rsidRPr="003A2820" w14:paraId="1526C08A" w14:textId="77777777" w:rsidTr="002C173E">
        <w:tc>
          <w:tcPr>
            <w:tcW w:w="2880" w:type="dxa"/>
            <w:gridSpan w:val="2"/>
          </w:tcPr>
          <w:p w14:paraId="2252B29D" w14:textId="77777777" w:rsidR="009A140C" w:rsidRPr="003A2820" w:rsidRDefault="009A140C" w:rsidP="009A140C">
            <w:pPr>
              <w:spacing w:line="200" w:lineRule="exact"/>
              <w:ind w:right="-306"/>
              <w:jc w:val="both"/>
              <w:rPr>
                <w:rFonts w:ascii="Arial" w:eastAsia="Arial Unicode MS" w:hAnsi="Arial" w:cs="Arial"/>
                <w:sz w:val="12"/>
                <w:szCs w:val="12"/>
              </w:rPr>
            </w:pPr>
            <w:r w:rsidRPr="003A2820">
              <w:rPr>
                <w:rFonts w:ascii="Arial" w:eastAsia="Arial Unicode MS" w:hAnsi="Arial" w:cs="Arial"/>
                <w:sz w:val="12"/>
                <w:szCs w:val="12"/>
              </w:rPr>
              <w:t>Total investments in associates</w:t>
            </w:r>
          </w:p>
        </w:tc>
        <w:tc>
          <w:tcPr>
            <w:tcW w:w="900" w:type="dxa"/>
          </w:tcPr>
          <w:p w14:paraId="599AE51C" w14:textId="77777777" w:rsidR="009A140C" w:rsidRPr="003A2820" w:rsidRDefault="009A140C" w:rsidP="009A140C">
            <w:pPr>
              <w:spacing w:line="200" w:lineRule="exact"/>
              <w:ind w:right="72"/>
              <w:jc w:val="right"/>
              <w:rPr>
                <w:rFonts w:ascii="Arial" w:eastAsia="Arial Unicode MS" w:hAnsi="Arial" w:cs="Arial"/>
                <w:sz w:val="12"/>
                <w:szCs w:val="12"/>
              </w:rPr>
            </w:pPr>
          </w:p>
        </w:tc>
        <w:tc>
          <w:tcPr>
            <w:tcW w:w="900" w:type="dxa"/>
          </w:tcPr>
          <w:p w14:paraId="2654463B" w14:textId="77777777" w:rsidR="009A140C" w:rsidRPr="003A2820" w:rsidRDefault="009A140C" w:rsidP="009A140C">
            <w:pPr>
              <w:tabs>
                <w:tab w:val="decimal" w:pos="555"/>
              </w:tabs>
              <w:spacing w:line="200" w:lineRule="exact"/>
              <w:jc w:val="both"/>
              <w:rPr>
                <w:rFonts w:ascii="Arial" w:eastAsia="Arial Unicode MS" w:hAnsi="Arial" w:cs="Arial"/>
                <w:sz w:val="12"/>
                <w:szCs w:val="12"/>
              </w:rPr>
            </w:pPr>
          </w:p>
        </w:tc>
        <w:tc>
          <w:tcPr>
            <w:tcW w:w="990" w:type="dxa"/>
          </w:tcPr>
          <w:p w14:paraId="0A16FDDC" w14:textId="77777777" w:rsidR="009A140C" w:rsidRPr="003A2820" w:rsidRDefault="009A140C" w:rsidP="009A140C">
            <w:pPr>
              <w:tabs>
                <w:tab w:val="decimal" w:pos="690"/>
              </w:tabs>
              <w:spacing w:line="200" w:lineRule="exact"/>
              <w:jc w:val="both"/>
              <w:rPr>
                <w:rFonts w:ascii="Arial" w:eastAsia="Arial Unicode MS" w:hAnsi="Arial" w:cs="Arial"/>
                <w:sz w:val="12"/>
                <w:szCs w:val="12"/>
              </w:rPr>
            </w:pPr>
          </w:p>
        </w:tc>
        <w:tc>
          <w:tcPr>
            <w:tcW w:w="990" w:type="dxa"/>
          </w:tcPr>
          <w:p w14:paraId="2F158BC8" w14:textId="3C90567E" w:rsidR="009A140C" w:rsidRPr="003A2820" w:rsidRDefault="00D44958" w:rsidP="009A140C">
            <w:pPr>
              <w:pBdr>
                <w:bottom w:val="double" w:sz="6" w:space="1" w:color="auto"/>
              </w:pBdr>
              <w:tabs>
                <w:tab w:val="decimal" w:pos="705"/>
              </w:tabs>
              <w:spacing w:line="200" w:lineRule="exact"/>
              <w:rPr>
                <w:rFonts w:ascii="Arial" w:eastAsia="Arial Unicode MS" w:hAnsi="Arial" w:cs="Arial"/>
                <w:sz w:val="12"/>
                <w:szCs w:val="12"/>
              </w:rPr>
            </w:pPr>
            <w:r w:rsidRPr="003A2820">
              <w:rPr>
                <w:rFonts w:ascii="Arial" w:eastAsia="Arial Unicode MS" w:hAnsi="Arial" w:cs="Arial"/>
                <w:sz w:val="12"/>
                <w:szCs w:val="12"/>
              </w:rPr>
              <w:t>936,210</w:t>
            </w:r>
          </w:p>
        </w:tc>
        <w:tc>
          <w:tcPr>
            <w:tcW w:w="990" w:type="dxa"/>
          </w:tcPr>
          <w:p w14:paraId="68A04D99" w14:textId="6A5838D9" w:rsidR="009A140C" w:rsidRPr="003A2820" w:rsidRDefault="009A140C" w:rsidP="009A140C">
            <w:pPr>
              <w:pBdr>
                <w:bottom w:val="double" w:sz="6" w:space="1" w:color="auto"/>
              </w:pBdr>
              <w:tabs>
                <w:tab w:val="decimal" w:pos="705"/>
              </w:tabs>
              <w:spacing w:line="200" w:lineRule="exact"/>
              <w:rPr>
                <w:rFonts w:ascii="Arial" w:eastAsia="Arial Unicode MS" w:hAnsi="Arial" w:cs="Arial"/>
                <w:sz w:val="12"/>
                <w:szCs w:val="12"/>
              </w:rPr>
            </w:pPr>
            <w:r w:rsidRPr="003A2820">
              <w:rPr>
                <w:rFonts w:ascii="Arial" w:eastAsia="Arial Unicode MS" w:hAnsi="Arial" w:cs="Arial"/>
                <w:sz w:val="12"/>
                <w:szCs w:val="12"/>
              </w:rPr>
              <w:t>1,007,510</w:t>
            </w:r>
          </w:p>
        </w:tc>
        <w:tc>
          <w:tcPr>
            <w:tcW w:w="990" w:type="dxa"/>
          </w:tcPr>
          <w:p w14:paraId="68CDCD88" w14:textId="5AB1EF67" w:rsidR="009A140C" w:rsidRPr="003A2820" w:rsidRDefault="00AF15EA" w:rsidP="009A140C">
            <w:pPr>
              <w:pBdr>
                <w:bottom w:val="double" w:sz="6" w:space="1" w:color="auto"/>
              </w:pBdr>
              <w:tabs>
                <w:tab w:val="decimal" w:pos="705"/>
              </w:tabs>
              <w:spacing w:line="200" w:lineRule="exact"/>
              <w:rPr>
                <w:rFonts w:ascii="Arial" w:eastAsia="Arial Unicode MS" w:hAnsi="Arial" w:cs="Arial"/>
                <w:sz w:val="12"/>
                <w:szCs w:val="12"/>
              </w:rPr>
            </w:pPr>
            <w:r w:rsidRPr="003A2820">
              <w:rPr>
                <w:rFonts w:ascii="Arial" w:eastAsia="Arial Unicode MS" w:hAnsi="Arial" w:cs="Arial"/>
                <w:sz w:val="12"/>
                <w:szCs w:val="12"/>
              </w:rPr>
              <w:t>2,</w:t>
            </w:r>
            <w:r w:rsidR="00C62DB7" w:rsidRPr="003A2820">
              <w:rPr>
                <w:rFonts w:ascii="Arial" w:eastAsia="Arial Unicode MS" w:hAnsi="Arial" w:cs="Arial"/>
                <w:sz w:val="12"/>
                <w:szCs w:val="12"/>
              </w:rPr>
              <w:t>136,750</w:t>
            </w:r>
          </w:p>
        </w:tc>
        <w:tc>
          <w:tcPr>
            <w:tcW w:w="990" w:type="dxa"/>
          </w:tcPr>
          <w:p w14:paraId="3A52CA46" w14:textId="6E8C0EA0" w:rsidR="009A140C" w:rsidRPr="003A2820" w:rsidRDefault="009A140C" w:rsidP="009A140C">
            <w:pPr>
              <w:pBdr>
                <w:bottom w:val="double" w:sz="6" w:space="1" w:color="auto"/>
              </w:pBdr>
              <w:tabs>
                <w:tab w:val="decimal" w:pos="705"/>
              </w:tabs>
              <w:spacing w:line="200" w:lineRule="exact"/>
              <w:rPr>
                <w:rFonts w:ascii="Arial" w:eastAsia="Arial Unicode MS" w:hAnsi="Arial" w:cs="Arial"/>
                <w:sz w:val="12"/>
                <w:szCs w:val="12"/>
              </w:rPr>
            </w:pPr>
            <w:r w:rsidRPr="003A2820">
              <w:rPr>
                <w:rFonts w:ascii="Arial" w:eastAsia="Arial Unicode MS" w:hAnsi="Arial" w:cs="Arial"/>
                <w:sz w:val="12"/>
                <w:szCs w:val="12"/>
              </w:rPr>
              <w:t>2,275,989</w:t>
            </w:r>
          </w:p>
        </w:tc>
      </w:tr>
    </w:tbl>
    <w:p w14:paraId="423FF227" w14:textId="5DF7AE45" w:rsidR="000F05BC" w:rsidRPr="003A2820" w:rsidRDefault="002C173E" w:rsidP="003A1BE9">
      <w:pPr>
        <w:tabs>
          <w:tab w:val="left" w:pos="2160"/>
          <w:tab w:val="right" w:pos="7200"/>
          <w:tab w:val="right" w:pos="8540"/>
        </w:tabs>
        <w:spacing w:before="60"/>
        <w:ind w:hanging="187"/>
        <w:rPr>
          <w:rFonts w:ascii="Arial" w:eastAsia="Arial Unicode MS" w:hAnsi="Arial" w:cs="Arial"/>
          <w:sz w:val="12"/>
          <w:szCs w:val="12"/>
        </w:rPr>
      </w:pPr>
      <w:r w:rsidRPr="003A2820">
        <w:rPr>
          <w:rFonts w:ascii="Arial" w:eastAsia="Arial Unicode MS" w:hAnsi="Arial" w:cs="Arial"/>
          <w:sz w:val="12"/>
          <w:szCs w:val="12"/>
        </w:rPr>
        <w:t xml:space="preserve">         </w:t>
      </w:r>
      <w:r w:rsidR="000F05BC" w:rsidRPr="003A2820">
        <w:rPr>
          <w:rFonts w:ascii="Arial" w:eastAsia="Arial Unicode MS" w:hAnsi="Arial" w:cs="Arial"/>
          <w:sz w:val="12"/>
          <w:szCs w:val="12"/>
        </w:rPr>
        <w:t>*  (held by Cal-Comp Precision (Singapore) Limited)</w:t>
      </w:r>
    </w:p>
    <w:p w14:paraId="2A399B42" w14:textId="035CB65D" w:rsidR="000F05BC" w:rsidRPr="003A2820" w:rsidRDefault="002C173E" w:rsidP="00752640">
      <w:pPr>
        <w:tabs>
          <w:tab w:val="left" w:pos="2160"/>
          <w:tab w:val="right" w:pos="7200"/>
          <w:tab w:val="right" w:pos="8540"/>
        </w:tabs>
        <w:spacing w:before="120"/>
        <w:ind w:hanging="187"/>
        <w:rPr>
          <w:rFonts w:ascii="Arial" w:eastAsia="Arial Unicode MS" w:hAnsi="Arial" w:cs="Arial"/>
          <w:sz w:val="12"/>
          <w:szCs w:val="12"/>
        </w:rPr>
      </w:pPr>
      <w:r w:rsidRPr="003A2820">
        <w:rPr>
          <w:rFonts w:ascii="Arial" w:eastAsia="Arial Unicode MS" w:hAnsi="Arial" w:cs="Arial"/>
          <w:sz w:val="12"/>
          <w:szCs w:val="12"/>
        </w:rPr>
        <w:t xml:space="preserve">         </w:t>
      </w:r>
      <w:r w:rsidR="000F05BC" w:rsidRPr="003A2820">
        <w:rPr>
          <w:rFonts w:ascii="Arial" w:eastAsia="Arial Unicode MS" w:hAnsi="Arial" w:cs="Arial"/>
          <w:sz w:val="12"/>
          <w:szCs w:val="12"/>
        </w:rPr>
        <w:t>** (held by Cal-Comp Optical Electronics (Suzhou) Co., Ltd.)</w:t>
      </w:r>
    </w:p>
    <w:p w14:paraId="31176752" w14:textId="77777777" w:rsidR="00EF66D7" w:rsidRPr="003A2820" w:rsidRDefault="00EF66D7" w:rsidP="00752640">
      <w:pPr>
        <w:tabs>
          <w:tab w:val="left" w:pos="2160"/>
          <w:tab w:val="right" w:pos="7200"/>
          <w:tab w:val="right" w:pos="8540"/>
        </w:tabs>
        <w:spacing w:before="120"/>
        <w:ind w:hanging="187"/>
        <w:rPr>
          <w:rFonts w:ascii="Arial" w:eastAsia="Arial Unicode MS" w:hAnsi="Arial" w:cs="Arial"/>
          <w:sz w:val="12"/>
          <w:szCs w:val="12"/>
        </w:rPr>
      </w:pPr>
    </w:p>
    <w:tbl>
      <w:tblPr>
        <w:tblW w:w="9630" w:type="dxa"/>
        <w:tblInd w:w="90" w:type="dxa"/>
        <w:tblLayout w:type="fixed"/>
        <w:tblLook w:val="0000" w:firstRow="0" w:lastRow="0" w:firstColumn="0" w:lastColumn="0" w:noHBand="0" w:noVBand="0"/>
      </w:tblPr>
      <w:tblGrid>
        <w:gridCol w:w="1530"/>
        <w:gridCol w:w="1350"/>
        <w:gridCol w:w="900"/>
        <w:gridCol w:w="900"/>
        <w:gridCol w:w="990"/>
        <w:gridCol w:w="1008"/>
        <w:gridCol w:w="972"/>
        <w:gridCol w:w="990"/>
        <w:gridCol w:w="990"/>
      </w:tblGrid>
      <w:tr w:rsidR="000F05BC" w:rsidRPr="003A2820" w14:paraId="73BBB319" w14:textId="77777777" w:rsidTr="002252DF">
        <w:trPr>
          <w:cantSplit/>
        </w:trPr>
        <w:tc>
          <w:tcPr>
            <w:tcW w:w="1530" w:type="dxa"/>
          </w:tcPr>
          <w:p w14:paraId="25FB618A" w14:textId="77777777" w:rsidR="000F05BC" w:rsidRPr="003A2820" w:rsidRDefault="000F05BC" w:rsidP="005A51D8">
            <w:pPr>
              <w:spacing w:line="240" w:lineRule="exact"/>
              <w:ind w:left="222" w:right="-306"/>
              <w:jc w:val="center"/>
              <w:rPr>
                <w:rFonts w:ascii="Arial" w:eastAsia="Arial Unicode MS" w:hAnsi="Arial" w:cs="Arial"/>
                <w:sz w:val="12"/>
                <w:szCs w:val="12"/>
                <w:u w:val="single"/>
              </w:rPr>
            </w:pPr>
          </w:p>
        </w:tc>
        <w:tc>
          <w:tcPr>
            <w:tcW w:w="1350" w:type="dxa"/>
          </w:tcPr>
          <w:p w14:paraId="37D9B5B0" w14:textId="77777777" w:rsidR="000F05BC" w:rsidRPr="003A2820" w:rsidRDefault="000F05BC" w:rsidP="005A51D8">
            <w:pPr>
              <w:spacing w:line="240" w:lineRule="exact"/>
              <w:jc w:val="center"/>
              <w:rPr>
                <w:rFonts w:ascii="Arial" w:eastAsia="Arial Unicode MS" w:hAnsi="Arial" w:cs="Arial"/>
                <w:sz w:val="12"/>
                <w:szCs w:val="12"/>
              </w:rPr>
            </w:pPr>
          </w:p>
        </w:tc>
        <w:tc>
          <w:tcPr>
            <w:tcW w:w="900" w:type="dxa"/>
          </w:tcPr>
          <w:p w14:paraId="361BF083" w14:textId="77777777" w:rsidR="000F05BC" w:rsidRPr="003A2820" w:rsidRDefault="000F05BC" w:rsidP="005A51D8">
            <w:pPr>
              <w:spacing w:line="240" w:lineRule="exact"/>
              <w:ind w:left="-126" w:right="-180"/>
              <w:jc w:val="center"/>
              <w:rPr>
                <w:rFonts w:ascii="Arial" w:eastAsia="Arial Unicode MS" w:hAnsi="Arial" w:cs="Arial"/>
                <w:sz w:val="12"/>
                <w:szCs w:val="12"/>
              </w:rPr>
            </w:pPr>
          </w:p>
        </w:tc>
        <w:tc>
          <w:tcPr>
            <w:tcW w:w="5850" w:type="dxa"/>
            <w:gridSpan w:val="6"/>
          </w:tcPr>
          <w:p w14:paraId="68E6A7AE" w14:textId="534A2111" w:rsidR="000F05BC" w:rsidRPr="003A2820" w:rsidRDefault="002252DF" w:rsidP="005A51D8">
            <w:pPr>
              <w:spacing w:line="240" w:lineRule="exact"/>
              <w:jc w:val="right"/>
              <w:rPr>
                <w:rFonts w:ascii="Arial" w:eastAsia="Arial Unicode MS" w:hAnsi="Arial" w:cs="Arial"/>
                <w:sz w:val="12"/>
                <w:szCs w:val="12"/>
              </w:rPr>
            </w:pPr>
            <w:r w:rsidRPr="003A2820">
              <w:rPr>
                <w:rFonts w:ascii="Arial" w:eastAsia="Arial Unicode MS" w:hAnsi="Arial" w:cs="Arial"/>
                <w:sz w:val="12"/>
                <w:szCs w:val="12"/>
              </w:rPr>
              <w:t>(Unit: Thousand US Dollar)</w:t>
            </w:r>
          </w:p>
        </w:tc>
      </w:tr>
      <w:tr w:rsidR="002252DF" w:rsidRPr="003A2820" w14:paraId="5DD35203" w14:textId="77777777" w:rsidTr="002252DF">
        <w:trPr>
          <w:cantSplit/>
        </w:trPr>
        <w:tc>
          <w:tcPr>
            <w:tcW w:w="1530" w:type="dxa"/>
          </w:tcPr>
          <w:p w14:paraId="63941764" w14:textId="77777777" w:rsidR="002252DF" w:rsidRPr="003A2820" w:rsidRDefault="002252DF" w:rsidP="005A51D8">
            <w:pPr>
              <w:spacing w:line="240" w:lineRule="exact"/>
              <w:ind w:left="222" w:right="-306"/>
              <w:jc w:val="center"/>
              <w:rPr>
                <w:rFonts w:ascii="Arial" w:eastAsia="Arial Unicode MS" w:hAnsi="Arial" w:cs="Arial"/>
                <w:sz w:val="12"/>
                <w:szCs w:val="12"/>
                <w:u w:val="single"/>
              </w:rPr>
            </w:pPr>
          </w:p>
        </w:tc>
        <w:tc>
          <w:tcPr>
            <w:tcW w:w="1350" w:type="dxa"/>
          </w:tcPr>
          <w:p w14:paraId="43525462" w14:textId="77777777" w:rsidR="002252DF" w:rsidRPr="003A2820" w:rsidRDefault="002252DF" w:rsidP="005A51D8">
            <w:pPr>
              <w:spacing w:line="240" w:lineRule="exact"/>
              <w:jc w:val="center"/>
              <w:rPr>
                <w:rFonts w:ascii="Arial" w:eastAsia="Arial Unicode MS" w:hAnsi="Arial" w:cs="Arial"/>
                <w:sz w:val="12"/>
                <w:szCs w:val="12"/>
              </w:rPr>
            </w:pPr>
          </w:p>
        </w:tc>
        <w:tc>
          <w:tcPr>
            <w:tcW w:w="900" w:type="dxa"/>
          </w:tcPr>
          <w:p w14:paraId="487C1EF9" w14:textId="77777777" w:rsidR="002252DF" w:rsidRPr="003A2820" w:rsidRDefault="002252DF" w:rsidP="005A51D8">
            <w:pPr>
              <w:spacing w:line="240" w:lineRule="exact"/>
              <w:ind w:left="-126" w:right="-180"/>
              <w:jc w:val="center"/>
              <w:rPr>
                <w:rFonts w:ascii="Arial" w:eastAsia="Arial Unicode MS" w:hAnsi="Arial" w:cs="Arial"/>
                <w:sz w:val="12"/>
                <w:szCs w:val="12"/>
              </w:rPr>
            </w:pPr>
          </w:p>
        </w:tc>
        <w:tc>
          <w:tcPr>
            <w:tcW w:w="5850" w:type="dxa"/>
            <w:gridSpan w:val="6"/>
          </w:tcPr>
          <w:p w14:paraId="5CBD1B75" w14:textId="44A89B4C" w:rsidR="002252DF" w:rsidRPr="003A2820" w:rsidRDefault="002252DF" w:rsidP="005A51D8">
            <w:pPr>
              <w:pBdr>
                <w:bottom w:val="single" w:sz="4" w:space="1" w:color="auto"/>
              </w:pBdr>
              <w:spacing w:line="240" w:lineRule="exact"/>
              <w:jc w:val="center"/>
              <w:rPr>
                <w:rFonts w:ascii="Arial" w:eastAsia="Arial Unicode MS" w:hAnsi="Arial" w:cs="Arial"/>
                <w:sz w:val="12"/>
                <w:szCs w:val="12"/>
              </w:rPr>
            </w:pPr>
            <w:r w:rsidRPr="003A2820">
              <w:rPr>
                <w:rFonts w:ascii="Arial" w:eastAsia="Arial Unicode MS" w:hAnsi="Arial" w:cs="Arial"/>
                <w:sz w:val="12"/>
                <w:szCs w:val="12"/>
              </w:rPr>
              <w:t>Separate financial statements</w:t>
            </w:r>
          </w:p>
        </w:tc>
      </w:tr>
      <w:tr w:rsidR="000F05BC" w:rsidRPr="003A2820" w14:paraId="6DC4F3DE" w14:textId="77777777" w:rsidTr="002252DF">
        <w:trPr>
          <w:cantSplit/>
        </w:trPr>
        <w:tc>
          <w:tcPr>
            <w:tcW w:w="1530" w:type="dxa"/>
          </w:tcPr>
          <w:p w14:paraId="02D2ADB6" w14:textId="77777777" w:rsidR="000F05BC" w:rsidRPr="003A2820" w:rsidRDefault="000F05BC" w:rsidP="005A51D8">
            <w:pPr>
              <w:spacing w:line="240" w:lineRule="exact"/>
              <w:ind w:left="222" w:right="-306"/>
              <w:jc w:val="center"/>
              <w:rPr>
                <w:rFonts w:ascii="Arial" w:eastAsia="Arial Unicode MS" w:hAnsi="Arial" w:cs="Arial"/>
                <w:sz w:val="12"/>
                <w:szCs w:val="12"/>
                <w:cs/>
              </w:rPr>
            </w:pPr>
          </w:p>
        </w:tc>
        <w:tc>
          <w:tcPr>
            <w:tcW w:w="1350" w:type="dxa"/>
          </w:tcPr>
          <w:p w14:paraId="675EDAAF" w14:textId="77777777" w:rsidR="000F05BC" w:rsidRPr="003A2820" w:rsidRDefault="000F05BC" w:rsidP="005A51D8">
            <w:pPr>
              <w:spacing w:line="240" w:lineRule="exact"/>
              <w:jc w:val="center"/>
              <w:rPr>
                <w:rFonts w:ascii="Arial" w:eastAsia="Arial Unicode MS" w:hAnsi="Arial" w:cs="Arial"/>
                <w:sz w:val="12"/>
                <w:szCs w:val="12"/>
                <w:u w:val="single"/>
              </w:rPr>
            </w:pPr>
          </w:p>
        </w:tc>
        <w:tc>
          <w:tcPr>
            <w:tcW w:w="900" w:type="dxa"/>
          </w:tcPr>
          <w:p w14:paraId="3CF854ED" w14:textId="77777777" w:rsidR="000F05BC" w:rsidRPr="003A2820" w:rsidRDefault="000F05BC" w:rsidP="005A51D8">
            <w:pPr>
              <w:spacing w:line="240" w:lineRule="exact"/>
              <w:ind w:left="-126" w:right="-180"/>
              <w:jc w:val="center"/>
              <w:rPr>
                <w:rFonts w:ascii="Arial" w:eastAsia="Arial Unicode MS" w:hAnsi="Arial" w:cs="Arial"/>
                <w:sz w:val="12"/>
                <w:szCs w:val="12"/>
              </w:rPr>
            </w:pPr>
            <w:r w:rsidRPr="003A2820">
              <w:rPr>
                <w:rFonts w:ascii="Arial" w:eastAsia="Arial Unicode MS" w:hAnsi="Arial" w:cs="Arial"/>
                <w:sz w:val="12"/>
                <w:szCs w:val="12"/>
              </w:rPr>
              <w:t>Country of</w:t>
            </w:r>
          </w:p>
        </w:tc>
        <w:tc>
          <w:tcPr>
            <w:tcW w:w="1890" w:type="dxa"/>
            <w:gridSpan w:val="2"/>
          </w:tcPr>
          <w:p w14:paraId="1DDEE16A" w14:textId="77777777" w:rsidR="000F05BC" w:rsidRPr="003A2820" w:rsidRDefault="000F05BC" w:rsidP="005A51D8">
            <w:pPr>
              <w:spacing w:line="240" w:lineRule="exact"/>
              <w:jc w:val="center"/>
              <w:rPr>
                <w:rFonts w:ascii="Arial" w:eastAsia="Arial Unicode MS" w:hAnsi="Arial" w:cs="Arial"/>
                <w:sz w:val="12"/>
                <w:szCs w:val="12"/>
                <w:cs/>
              </w:rPr>
            </w:pPr>
          </w:p>
        </w:tc>
        <w:tc>
          <w:tcPr>
            <w:tcW w:w="1980" w:type="dxa"/>
            <w:gridSpan w:val="2"/>
          </w:tcPr>
          <w:p w14:paraId="0A7A66C5" w14:textId="77777777" w:rsidR="000F05BC" w:rsidRPr="003A2820" w:rsidRDefault="000F05BC" w:rsidP="005A51D8">
            <w:pPr>
              <w:spacing w:line="240" w:lineRule="exact"/>
              <w:jc w:val="center"/>
              <w:rPr>
                <w:rFonts w:ascii="Arial" w:eastAsia="Arial Unicode MS" w:hAnsi="Arial" w:cs="Arial"/>
                <w:sz w:val="12"/>
                <w:szCs w:val="12"/>
                <w:cs/>
              </w:rPr>
            </w:pPr>
          </w:p>
        </w:tc>
        <w:tc>
          <w:tcPr>
            <w:tcW w:w="1980" w:type="dxa"/>
            <w:gridSpan w:val="2"/>
          </w:tcPr>
          <w:p w14:paraId="14C53D14" w14:textId="77777777" w:rsidR="000F05BC" w:rsidRPr="003A2820" w:rsidRDefault="000F05BC" w:rsidP="005A51D8">
            <w:pPr>
              <w:spacing w:line="240" w:lineRule="exact"/>
              <w:jc w:val="center"/>
              <w:rPr>
                <w:rFonts w:ascii="Arial" w:eastAsia="Arial Unicode MS" w:hAnsi="Arial" w:cs="Arial"/>
                <w:sz w:val="12"/>
                <w:szCs w:val="12"/>
                <w:cs/>
              </w:rPr>
            </w:pPr>
            <w:r w:rsidRPr="003A2820">
              <w:rPr>
                <w:rFonts w:ascii="Arial" w:eastAsia="Arial Unicode MS" w:hAnsi="Arial" w:cs="Arial"/>
                <w:sz w:val="12"/>
                <w:szCs w:val="12"/>
              </w:rPr>
              <w:t xml:space="preserve">Carrying amount </w:t>
            </w:r>
          </w:p>
        </w:tc>
      </w:tr>
      <w:tr w:rsidR="000F05BC" w:rsidRPr="003A2820" w14:paraId="3FE6A0FE" w14:textId="77777777" w:rsidTr="002252DF">
        <w:trPr>
          <w:cantSplit/>
        </w:trPr>
        <w:tc>
          <w:tcPr>
            <w:tcW w:w="1530" w:type="dxa"/>
          </w:tcPr>
          <w:p w14:paraId="37CC700E" w14:textId="77777777" w:rsidR="000F05BC" w:rsidRPr="003A2820" w:rsidRDefault="000F05BC" w:rsidP="005A51D8">
            <w:pPr>
              <w:pBdr>
                <w:bottom w:val="single" w:sz="6" w:space="1" w:color="auto"/>
              </w:pBdr>
              <w:spacing w:line="240" w:lineRule="exact"/>
              <w:ind w:left="-18"/>
              <w:jc w:val="center"/>
              <w:rPr>
                <w:rFonts w:ascii="Arial" w:eastAsia="Arial Unicode MS" w:hAnsi="Arial" w:cs="Arial"/>
                <w:sz w:val="12"/>
                <w:szCs w:val="12"/>
              </w:rPr>
            </w:pPr>
            <w:r w:rsidRPr="003A2820">
              <w:rPr>
                <w:rFonts w:ascii="Arial" w:eastAsia="Arial Unicode MS" w:hAnsi="Arial" w:cs="Arial"/>
                <w:sz w:val="12"/>
                <w:szCs w:val="12"/>
              </w:rPr>
              <w:t>Company’s name</w:t>
            </w:r>
          </w:p>
        </w:tc>
        <w:tc>
          <w:tcPr>
            <w:tcW w:w="1350" w:type="dxa"/>
          </w:tcPr>
          <w:p w14:paraId="38F38BD9" w14:textId="77777777" w:rsidR="000F05BC" w:rsidRPr="003A2820" w:rsidRDefault="000F05BC" w:rsidP="005A51D8">
            <w:pPr>
              <w:pBdr>
                <w:bottom w:val="single" w:sz="6" w:space="1" w:color="auto"/>
              </w:pBdr>
              <w:spacing w:line="240" w:lineRule="exact"/>
              <w:jc w:val="center"/>
              <w:rPr>
                <w:rFonts w:ascii="Arial" w:eastAsia="Arial Unicode MS" w:hAnsi="Arial" w:cs="Arial"/>
                <w:sz w:val="12"/>
                <w:szCs w:val="12"/>
              </w:rPr>
            </w:pPr>
            <w:r w:rsidRPr="003A2820">
              <w:rPr>
                <w:rFonts w:ascii="Arial" w:eastAsia="Arial Unicode MS" w:hAnsi="Arial" w:cs="Arial"/>
                <w:sz w:val="12"/>
                <w:szCs w:val="12"/>
              </w:rPr>
              <w:t>Nature of business</w:t>
            </w:r>
          </w:p>
        </w:tc>
        <w:tc>
          <w:tcPr>
            <w:tcW w:w="900" w:type="dxa"/>
          </w:tcPr>
          <w:p w14:paraId="7248D799" w14:textId="77777777" w:rsidR="000F05BC" w:rsidRPr="003A2820" w:rsidRDefault="000F05BC" w:rsidP="005A51D8">
            <w:pPr>
              <w:pBdr>
                <w:bottom w:val="single" w:sz="6" w:space="1" w:color="auto"/>
              </w:pBdr>
              <w:spacing w:line="240" w:lineRule="exact"/>
              <w:ind w:left="-126" w:right="-180"/>
              <w:jc w:val="center"/>
              <w:rPr>
                <w:rFonts w:ascii="Arial" w:eastAsia="Arial Unicode MS" w:hAnsi="Arial" w:cs="Arial"/>
                <w:sz w:val="12"/>
                <w:szCs w:val="12"/>
              </w:rPr>
            </w:pPr>
            <w:r w:rsidRPr="003A2820">
              <w:rPr>
                <w:rFonts w:ascii="Arial" w:eastAsia="Arial Unicode MS" w:hAnsi="Arial" w:cs="Arial"/>
                <w:sz w:val="12"/>
                <w:szCs w:val="12"/>
              </w:rPr>
              <w:t>incorporation</w:t>
            </w:r>
          </w:p>
        </w:tc>
        <w:tc>
          <w:tcPr>
            <w:tcW w:w="1890" w:type="dxa"/>
            <w:gridSpan w:val="2"/>
          </w:tcPr>
          <w:p w14:paraId="6F840BA1" w14:textId="77777777" w:rsidR="000F05BC" w:rsidRPr="003A2820" w:rsidRDefault="000F05BC" w:rsidP="005A51D8">
            <w:pPr>
              <w:pBdr>
                <w:bottom w:val="single" w:sz="6" w:space="1" w:color="auto"/>
              </w:pBdr>
              <w:spacing w:line="240" w:lineRule="exact"/>
              <w:jc w:val="center"/>
              <w:rPr>
                <w:rFonts w:ascii="Arial" w:eastAsia="Arial Unicode MS" w:hAnsi="Arial" w:cs="Arial"/>
                <w:sz w:val="12"/>
                <w:szCs w:val="12"/>
              </w:rPr>
            </w:pPr>
            <w:r w:rsidRPr="003A2820">
              <w:rPr>
                <w:rFonts w:ascii="Arial" w:eastAsia="Arial Unicode MS" w:hAnsi="Arial" w:cs="Arial"/>
                <w:sz w:val="12"/>
                <w:szCs w:val="12"/>
              </w:rPr>
              <w:t>Shareholding percentage</w:t>
            </w:r>
          </w:p>
        </w:tc>
        <w:tc>
          <w:tcPr>
            <w:tcW w:w="1980" w:type="dxa"/>
            <w:gridSpan w:val="2"/>
          </w:tcPr>
          <w:p w14:paraId="37BF13DA" w14:textId="77777777" w:rsidR="000F05BC" w:rsidRPr="003A2820" w:rsidRDefault="000F05BC" w:rsidP="005A51D8">
            <w:pPr>
              <w:pBdr>
                <w:bottom w:val="single" w:sz="6" w:space="1" w:color="auto"/>
              </w:pBdr>
              <w:spacing w:line="240" w:lineRule="exact"/>
              <w:jc w:val="center"/>
              <w:rPr>
                <w:rFonts w:ascii="Arial" w:eastAsia="Arial Unicode MS" w:hAnsi="Arial" w:cs="Arial"/>
                <w:sz w:val="12"/>
                <w:szCs w:val="12"/>
              </w:rPr>
            </w:pPr>
            <w:r w:rsidRPr="003A2820">
              <w:rPr>
                <w:rFonts w:ascii="Arial" w:eastAsia="Arial Unicode MS" w:hAnsi="Arial" w:cs="Arial"/>
                <w:sz w:val="12"/>
                <w:szCs w:val="12"/>
              </w:rPr>
              <w:t xml:space="preserve">Cost </w:t>
            </w:r>
          </w:p>
        </w:tc>
        <w:tc>
          <w:tcPr>
            <w:tcW w:w="1980" w:type="dxa"/>
            <w:gridSpan w:val="2"/>
          </w:tcPr>
          <w:p w14:paraId="38696F7B" w14:textId="77777777" w:rsidR="000F05BC" w:rsidRPr="003A2820" w:rsidRDefault="000F05BC" w:rsidP="005A51D8">
            <w:pPr>
              <w:pBdr>
                <w:bottom w:val="single" w:sz="6" w:space="1" w:color="auto"/>
              </w:pBdr>
              <w:spacing w:line="240" w:lineRule="exact"/>
              <w:jc w:val="center"/>
              <w:rPr>
                <w:rFonts w:ascii="Arial" w:eastAsia="Arial Unicode MS" w:hAnsi="Arial" w:cs="Arial"/>
                <w:sz w:val="12"/>
                <w:szCs w:val="12"/>
              </w:rPr>
            </w:pPr>
            <w:r w:rsidRPr="003A2820">
              <w:rPr>
                <w:rFonts w:ascii="Arial" w:eastAsia="Arial Unicode MS" w:hAnsi="Arial" w:cs="Arial"/>
                <w:sz w:val="12"/>
                <w:szCs w:val="12"/>
              </w:rPr>
              <w:t xml:space="preserve">based on equity method </w:t>
            </w:r>
          </w:p>
        </w:tc>
      </w:tr>
      <w:tr w:rsidR="000F05BC" w:rsidRPr="003A2820" w14:paraId="35541223" w14:textId="77777777" w:rsidTr="002252DF">
        <w:tc>
          <w:tcPr>
            <w:tcW w:w="1530" w:type="dxa"/>
          </w:tcPr>
          <w:p w14:paraId="0DBB0BEA" w14:textId="77777777" w:rsidR="000F05BC" w:rsidRPr="003A2820" w:rsidRDefault="000F05BC" w:rsidP="005A51D8">
            <w:pPr>
              <w:spacing w:line="240" w:lineRule="exact"/>
              <w:ind w:left="222" w:right="-306"/>
              <w:jc w:val="center"/>
              <w:rPr>
                <w:rFonts w:ascii="Arial" w:eastAsia="Arial Unicode MS" w:hAnsi="Arial" w:cs="Arial"/>
                <w:sz w:val="12"/>
                <w:szCs w:val="12"/>
              </w:rPr>
            </w:pPr>
          </w:p>
        </w:tc>
        <w:tc>
          <w:tcPr>
            <w:tcW w:w="1350" w:type="dxa"/>
          </w:tcPr>
          <w:p w14:paraId="5BC4C91A" w14:textId="77777777" w:rsidR="000F05BC" w:rsidRPr="003A2820" w:rsidRDefault="000F05BC" w:rsidP="005A51D8">
            <w:pPr>
              <w:spacing w:line="240" w:lineRule="exact"/>
              <w:jc w:val="center"/>
              <w:rPr>
                <w:rFonts w:ascii="Arial" w:eastAsia="Arial Unicode MS" w:hAnsi="Arial" w:cs="Arial"/>
                <w:sz w:val="12"/>
                <w:szCs w:val="12"/>
              </w:rPr>
            </w:pPr>
          </w:p>
        </w:tc>
        <w:tc>
          <w:tcPr>
            <w:tcW w:w="900" w:type="dxa"/>
          </w:tcPr>
          <w:p w14:paraId="2763D405" w14:textId="77777777" w:rsidR="000F05BC" w:rsidRPr="003A2820" w:rsidRDefault="000F05BC" w:rsidP="005A51D8">
            <w:pPr>
              <w:spacing w:line="240" w:lineRule="exact"/>
              <w:ind w:left="-36" w:right="-90"/>
              <w:jc w:val="center"/>
              <w:rPr>
                <w:rFonts w:ascii="Arial" w:eastAsia="Arial Unicode MS" w:hAnsi="Arial" w:cs="Arial"/>
                <w:sz w:val="12"/>
                <w:szCs w:val="12"/>
              </w:rPr>
            </w:pPr>
          </w:p>
        </w:tc>
        <w:tc>
          <w:tcPr>
            <w:tcW w:w="900" w:type="dxa"/>
          </w:tcPr>
          <w:p w14:paraId="3BC99B09" w14:textId="0113B957" w:rsidR="000F05BC" w:rsidRPr="003A2820" w:rsidRDefault="00C60E10" w:rsidP="005A51D8">
            <w:pPr>
              <w:pBdr>
                <w:bottom w:val="single" w:sz="4" w:space="1" w:color="auto"/>
              </w:pBdr>
              <w:spacing w:line="240" w:lineRule="exact"/>
              <w:jc w:val="center"/>
              <w:rPr>
                <w:rFonts w:ascii="Arial" w:eastAsia="Arial Unicode MS" w:hAnsi="Arial" w:cs="Arial"/>
                <w:sz w:val="12"/>
                <w:szCs w:val="12"/>
              </w:rPr>
            </w:pPr>
            <w:r w:rsidRPr="003A2820">
              <w:rPr>
                <w:rFonts w:ascii="Arial" w:eastAsia="Arial Unicode MS" w:hAnsi="Arial" w:cs="Arial"/>
                <w:sz w:val="12"/>
                <w:szCs w:val="12"/>
              </w:rPr>
              <w:t>2025</w:t>
            </w:r>
          </w:p>
        </w:tc>
        <w:tc>
          <w:tcPr>
            <w:tcW w:w="990" w:type="dxa"/>
          </w:tcPr>
          <w:p w14:paraId="404D6C3B" w14:textId="795FC962" w:rsidR="000F05BC" w:rsidRPr="003A2820" w:rsidRDefault="00C60E10" w:rsidP="005A51D8">
            <w:pPr>
              <w:pBdr>
                <w:bottom w:val="single" w:sz="4" w:space="1" w:color="auto"/>
              </w:pBdr>
              <w:spacing w:line="240" w:lineRule="exact"/>
              <w:jc w:val="center"/>
              <w:rPr>
                <w:rFonts w:ascii="Arial" w:eastAsia="Arial Unicode MS" w:hAnsi="Arial" w:cs="Arial"/>
                <w:sz w:val="12"/>
                <w:szCs w:val="12"/>
              </w:rPr>
            </w:pPr>
            <w:r w:rsidRPr="003A2820">
              <w:rPr>
                <w:rFonts w:ascii="Arial" w:eastAsia="Arial Unicode MS" w:hAnsi="Arial" w:cs="Arial"/>
                <w:sz w:val="12"/>
                <w:szCs w:val="12"/>
              </w:rPr>
              <w:t>2024</w:t>
            </w:r>
          </w:p>
        </w:tc>
        <w:tc>
          <w:tcPr>
            <w:tcW w:w="1008" w:type="dxa"/>
          </w:tcPr>
          <w:p w14:paraId="753DE39B" w14:textId="3313321E" w:rsidR="000F05BC" w:rsidRPr="003A2820" w:rsidRDefault="00C60E10" w:rsidP="005A51D8">
            <w:pPr>
              <w:pBdr>
                <w:bottom w:val="single" w:sz="4" w:space="1" w:color="auto"/>
              </w:pBdr>
              <w:spacing w:line="240" w:lineRule="exact"/>
              <w:jc w:val="center"/>
              <w:rPr>
                <w:rFonts w:ascii="Arial" w:eastAsia="Arial Unicode MS" w:hAnsi="Arial" w:cs="Arial"/>
                <w:sz w:val="12"/>
                <w:szCs w:val="12"/>
              </w:rPr>
            </w:pPr>
            <w:r w:rsidRPr="003A2820">
              <w:rPr>
                <w:rFonts w:ascii="Arial" w:eastAsia="Arial Unicode MS" w:hAnsi="Arial" w:cs="Arial"/>
                <w:sz w:val="12"/>
                <w:szCs w:val="12"/>
              </w:rPr>
              <w:t>2025</w:t>
            </w:r>
          </w:p>
        </w:tc>
        <w:tc>
          <w:tcPr>
            <w:tcW w:w="972" w:type="dxa"/>
          </w:tcPr>
          <w:p w14:paraId="625198C8" w14:textId="0A63B972" w:rsidR="000F05BC" w:rsidRPr="003A2820" w:rsidRDefault="00C60E10" w:rsidP="005A51D8">
            <w:pPr>
              <w:pBdr>
                <w:bottom w:val="single" w:sz="4" w:space="1" w:color="auto"/>
              </w:pBdr>
              <w:spacing w:line="240" w:lineRule="exact"/>
              <w:jc w:val="center"/>
              <w:rPr>
                <w:rFonts w:ascii="Arial" w:eastAsia="Arial Unicode MS" w:hAnsi="Arial" w:cs="Arial"/>
                <w:sz w:val="12"/>
                <w:szCs w:val="12"/>
              </w:rPr>
            </w:pPr>
            <w:r w:rsidRPr="003A2820">
              <w:rPr>
                <w:rFonts w:ascii="Arial" w:eastAsia="Arial Unicode MS" w:hAnsi="Arial" w:cs="Arial"/>
                <w:sz w:val="12"/>
                <w:szCs w:val="12"/>
              </w:rPr>
              <w:t>2024</w:t>
            </w:r>
          </w:p>
        </w:tc>
        <w:tc>
          <w:tcPr>
            <w:tcW w:w="990" w:type="dxa"/>
          </w:tcPr>
          <w:p w14:paraId="6F5F2B03" w14:textId="13384FBD" w:rsidR="000F05BC" w:rsidRPr="003A2820" w:rsidRDefault="00C60E10" w:rsidP="005A51D8">
            <w:pPr>
              <w:pBdr>
                <w:bottom w:val="single" w:sz="4" w:space="1" w:color="auto"/>
              </w:pBdr>
              <w:spacing w:line="240" w:lineRule="exact"/>
              <w:jc w:val="center"/>
              <w:rPr>
                <w:rFonts w:ascii="Arial" w:eastAsia="Arial Unicode MS" w:hAnsi="Arial" w:cs="Arial"/>
                <w:sz w:val="12"/>
                <w:szCs w:val="12"/>
              </w:rPr>
            </w:pPr>
            <w:r w:rsidRPr="003A2820">
              <w:rPr>
                <w:rFonts w:ascii="Arial" w:eastAsia="Arial Unicode MS" w:hAnsi="Arial" w:cs="Arial"/>
                <w:sz w:val="12"/>
                <w:szCs w:val="12"/>
              </w:rPr>
              <w:t>2025</w:t>
            </w:r>
          </w:p>
        </w:tc>
        <w:tc>
          <w:tcPr>
            <w:tcW w:w="990" w:type="dxa"/>
          </w:tcPr>
          <w:p w14:paraId="310203AF" w14:textId="3171EFE7" w:rsidR="000F05BC" w:rsidRPr="003A2820" w:rsidRDefault="00C60E10" w:rsidP="005A51D8">
            <w:pPr>
              <w:pBdr>
                <w:bottom w:val="single" w:sz="4" w:space="1" w:color="auto"/>
              </w:pBdr>
              <w:spacing w:line="240" w:lineRule="exact"/>
              <w:jc w:val="center"/>
              <w:rPr>
                <w:rFonts w:ascii="Arial" w:eastAsia="Arial Unicode MS" w:hAnsi="Arial" w:cs="Arial"/>
                <w:sz w:val="12"/>
                <w:szCs w:val="12"/>
              </w:rPr>
            </w:pPr>
            <w:r w:rsidRPr="003A2820">
              <w:rPr>
                <w:rFonts w:ascii="Arial" w:eastAsia="Arial Unicode MS" w:hAnsi="Arial" w:cs="Arial"/>
                <w:sz w:val="12"/>
                <w:szCs w:val="12"/>
              </w:rPr>
              <w:t>2024</w:t>
            </w:r>
          </w:p>
        </w:tc>
      </w:tr>
      <w:tr w:rsidR="000F05BC" w:rsidRPr="003A2820" w14:paraId="1B12C90E" w14:textId="77777777" w:rsidTr="002252DF">
        <w:trPr>
          <w:trHeight w:val="99"/>
        </w:trPr>
        <w:tc>
          <w:tcPr>
            <w:tcW w:w="1530" w:type="dxa"/>
          </w:tcPr>
          <w:p w14:paraId="7548A014" w14:textId="77777777" w:rsidR="000F05BC" w:rsidRPr="003A2820" w:rsidRDefault="000F05BC" w:rsidP="005A51D8">
            <w:pPr>
              <w:spacing w:line="240" w:lineRule="exact"/>
              <w:ind w:left="222" w:right="-306"/>
              <w:jc w:val="center"/>
              <w:rPr>
                <w:rFonts w:ascii="Arial" w:eastAsia="Arial Unicode MS" w:hAnsi="Arial" w:cs="Arial"/>
                <w:sz w:val="12"/>
                <w:szCs w:val="12"/>
              </w:rPr>
            </w:pPr>
          </w:p>
        </w:tc>
        <w:tc>
          <w:tcPr>
            <w:tcW w:w="1350" w:type="dxa"/>
          </w:tcPr>
          <w:p w14:paraId="7E321786" w14:textId="77777777" w:rsidR="000F05BC" w:rsidRPr="003A2820" w:rsidRDefault="000F05BC" w:rsidP="005A51D8">
            <w:pPr>
              <w:spacing w:line="240" w:lineRule="exact"/>
              <w:jc w:val="center"/>
              <w:rPr>
                <w:rFonts w:ascii="Arial" w:eastAsia="Arial Unicode MS" w:hAnsi="Arial" w:cs="Arial"/>
                <w:sz w:val="12"/>
                <w:szCs w:val="12"/>
              </w:rPr>
            </w:pPr>
          </w:p>
        </w:tc>
        <w:tc>
          <w:tcPr>
            <w:tcW w:w="900" w:type="dxa"/>
          </w:tcPr>
          <w:p w14:paraId="62BD5E0C" w14:textId="77777777" w:rsidR="000F05BC" w:rsidRPr="003A2820" w:rsidRDefault="000F05BC" w:rsidP="005A51D8">
            <w:pPr>
              <w:spacing w:line="240" w:lineRule="exact"/>
              <w:ind w:left="-36" w:right="-90"/>
              <w:jc w:val="center"/>
              <w:rPr>
                <w:rFonts w:ascii="Arial" w:eastAsia="Arial Unicode MS" w:hAnsi="Arial" w:cs="Arial"/>
                <w:sz w:val="12"/>
                <w:szCs w:val="12"/>
              </w:rPr>
            </w:pPr>
          </w:p>
        </w:tc>
        <w:tc>
          <w:tcPr>
            <w:tcW w:w="900" w:type="dxa"/>
          </w:tcPr>
          <w:p w14:paraId="15CDE1A1" w14:textId="77777777" w:rsidR="000F05BC" w:rsidRPr="003A2820" w:rsidRDefault="000F05BC" w:rsidP="005A51D8">
            <w:pPr>
              <w:spacing w:line="240" w:lineRule="exact"/>
              <w:jc w:val="center"/>
              <w:rPr>
                <w:rFonts w:ascii="Arial" w:eastAsia="Arial Unicode MS" w:hAnsi="Arial" w:cs="Arial"/>
                <w:sz w:val="12"/>
                <w:szCs w:val="12"/>
              </w:rPr>
            </w:pPr>
            <w:r w:rsidRPr="003A2820">
              <w:rPr>
                <w:rFonts w:ascii="Arial" w:eastAsia="Arial Unicode MS" w:hAnsi="Arial" w:cs="Arial"/>
                <w:sz w:val="12"/>
                <w:szCs w:val="12"/>
              </w:rPr>
              <w:t>(%)</w:t>
            </w:r>
          </w:p>
        </w:tc>
        <w:tc>
          <w:tcPr>
            <w:tcW w:w="990" w:type="dxa"/>
          </w:tcPr>
          <w:p w14:paraId="1655AD37" w14:textId="77777777" w:rsidR="000F05BC" w:rsidRPr="003A2820" w:rsidRDefault="000F05BC" w:rsidP="005A51D8">
            <w:pPr>
              <w:spacing w:line="240" w:lineRule="exact"/>
              <w:jc w:val="center"/>
              <w:rPr>
                <w:rFonts w:ascii="Arial" w:eastAsia="Arial Unicode MS" w:hAnsi="Arial" w:cs="Arial"/>
                <w:sz w:val="12"/>
                <w:szCs w:val="12"/>
              </w:rPr>
            </w:pPr>
            <w:r w:rsidRPr="003A2820">
              <w:rPr>
                <w:rFonts w:ascii="Arial" w:eastAsia="Arial Unicode MS" w:hAnsi="Arial" w:cs="Arial"/>
                <w:sz w:val="12"/>
                <w:szCs w:val="12"/>
              </w:rPr>
              <w:t>(%)</w:t>
            </w:r>
          </w:p>
        </w:tc>
        <w:tc>
          <w:tcPr>
            <w:tcW w:w="1008" w:type="dxa"/>
          </w:tcPr>
          <w:p w14:paraId="6FE2D4A5" w14:textId="77777777" w:rsidR="000F05BC" w:rsidRPr="003A2820" w:rsidRDefault="000F05BC" w:rsidP="005A51D8">
            <w:pPr>
              <w:spacing w:line="240" w:lineRule="exact"/>
              <w:jc w:val="center"/>
              <w:rPr>
                <w:rFonts w:ascii="Arial" w:eastAsia="Arial Unicode MS" w:hAnsi="Arial" w:cs="Arial"/>
                <w:sz w:val="12"/>
                <w:szCs w:val="12"/>
              </w:rPr>
            </w:pPr>
          </w:p>
        </w:tc>
        <w:tc>
          <w:tcPr>
            <w:tcW w:w="972" w:type="dxa"/>
          </w:tcPr>
          <w:p w14:paraId="6C04AA96" w14:textId="77777777" w:rsidR="000F05BC" w:rsidRPr="003A2820" w:rsidRDefault="000F05BC" w:rsidP="005A51D8">
            <w:pPr>
              <w:tabs>
                <w:tab w:val="decimal" w:pos="705"/>
              </w:tabs>
              <w:spacing w:line="240" w:lineRule="exact"/>
              <w:rPr>
                <w:rFonts w:ascii="Arial" w:eastAsia="Arial Unicode MS" w:hAnsi="Arial" w:cs="Arial"/>
                <w:sz w:val="12"/>
                <w:szCs w:val="12"/>
              </w:rPr>
            </w:pPr>
          </w:p>
        </w:tc>
        <w:tc>
          <w:tcPr>
            <w:tcW w:w="990" w:type="dxa"/>
          </w:tcPr>
          <w:p w14:paraId="0A112505" w14:textId="77777777" w:rsidR="000F05BC" w:rsidRPr="003A2820" w:rsidRDefault="000F05BC" w:rsidP="005A51D8">
            <w:pPr>
              <w:spacing w:line="240" w:lineRule="exact"/>
              <w:jc w:val="center"/>
              <w:rPr>
                <w:rFonts w:ascii="Arial" w:eastAsia="Arial Unicode MS" w:hAnsi="Arial" w:cs="Arial"/>
                <w:sz w:val="12"/>
                <w:szCs w:val="12"/>
              </w:rPr>
            </w:pPr>
          </w:p>
        </w:tc>
        <w:tc>
          <w:tcPr>
            <w:tcW w:w="990" w:type="dxa"/>
          </w:tcPr>
          <w:p w14:paraId="4EC5F347" w14:textId="77777777" w:rsidR="000F05BC" w:rsidRPr="003A2820" w:rsidRDefault="000F05BC" w:rsidP="005A51D8">
            <w:pPr>
              <w:spacing w:line="240" w:lineRule="exact"/>
              <w:jc w:val="center"/>
              <w:rPr>
                <w:rFonts w:ascii="Arial" w:eastAsia="Arial Unicode MS" w:hAnsi="Arial" w:cs="Arial"/>
                <w:sz w:val="12"/>
                <w:szCs w:val="12"/>
              </w:rPr>
            </w:pPr>
          </w:p>
        </w:tc>
      </w:tr>
      <w:tr w:rsidR="009A140C" w:rsidRPr="003A2820" w14:paraId="6FCDC074" w14:textId="77777777" w:rsidTr="002252DF">
        <w:tc>
          <w:tcPr>
            <w:tcW w:w="1530" w:type="dxa"/>
          </w:tcPr>
          <w:p w14:paraId="3AB7E4E5" w14:textId="77777777" w:rsidR="009A140C" w:rsidRPr="003A2820" w:rsidRDefault="009A140C" w:rsidP="009A140C">
            <w:pPr>
              <w:spacing w:line="240" w:lineRule="exact"/>
              <w:ind w:left="72" w:right="-306"/>
              <w:jc w:val="both"/>
              <w:rPr>
                <w:rFonts w:ascii="Arial" w:eastAsia="Arial Unicode MS" w:hAnsi="Arial" w:cs="Arial"/>
                <w:sz w:val="12"/>
                <w:szCs w:val="12"/>
              </w:rPr>
            </w:pPr>
            <w:r w:rsidRPr="003A2820">
              <w:rPr>
                <w:rFonts w:ascii="Arial" w:eastAsia="Arial Unicode MS" w:hAnsi="Arial" w:cs="Arial"/>
                <w:sz w:val="12"/>
                <w:szCs w:val="12"/>
              </w:rPr>
              <w:t xml:space="preserve">PChome (Thailand) </w:t>
            </w:r>
          </w:p>
        </w:tc>
        <w:tc>
          <w:tcPr>
            <w:tcW w:w="1350" w:type="dxa"/>
          </w:tcPr>
          <w:p w14:paraId="3BD4F19E" w14:textId="77777777" w:rsidR="009A140C" w:rsidRPr="003A2820" w:rsidRDefault="009A140C" w:rsidP="009A140C">
            <w:pPr>
              <w:spacing w:line="240" w:lineRule="exact"/>
              <w:ind w:left="72" w:right="-180"/>
              <w:jc w:val="both"/>
              <w:rPr>
                <w:rFonts w:ascii="Arial" w:eastAsia="Arial Unicode MS" w:hAnsi="Arial" w:cs="Arial"/>
                <w:sz w:val="12"/>
                <w:szCs w:val="12"/>
              </w:rPr>
            </w:pPr>
            <w:r w:rsidRPr="003A2820">
              <w:rPr>
                <w:rFonts w:ascii="Arial" w:eastAsia="Arial Unicode MS" w:hAnsi="Arial" w:cs="Arial"/>
                <w:sz w:val="12"/>
                <w:szCs w:val="12"/>
              </w:rPr>
              <w:t>E-commerce service</w:t>
            </w:r>
          </w:p>
        </w:tc>
        <w:tc>
          <w:tcPr>
            <w:tcW w:w="900" w:type="dxa"/>
          </w:tcPr>
          <w:p w14:paraId="73461EBA" w14:textId="77777777" w:rsidR="009A140C" w:rsidRPr="003A2820" w:rsidRDefault="009A140C" w:rsidP="009A140C">
            <w:pPr>
              <w:spacing w:line="240" w:lineRule="exact"/>
              <w:ind w:left="-36" w:right="-162"/>
              <w:jc w:val="both"/>
              <w:rPr>
                <w:rFonts w:ascii="Arial" w:eastAsia="Arial Unicode MS" w:hAnsi="Arial" w:cs="Arial"/>
                <w:sz w:val="12"/>
                <w:szCs w:val="12"/>
              </w:rPr>
            </w:pPr>
            <w:r w:rsidRPr="003A2820">
              <w:rPr>
                <w:rFonts w:ascii="Arial" w:eastAsia="Arial Unicode MS" w:hAnsi="Arial" w:cs="Arial"/>
                <w:sz w:val="12"/>
                <w:szCs w:val="12"/>
              </w:rPr>
              <w:t>Thailand</w:t>
            </w:r>
          </w:p>
        </w:tc>
        <w:tc>
          <w:tcPr>
            <w:tcW w:w="900" w:type="dxa"/>
          </w:tcPr>
          <w:p w14:paraId="6415A7B9" w14:textId="1223C20D" w:rsidR="009A140C" w:rsidRPr="003A2820" w:rsidRDefault="00A047EB" w:rsidP="009A140C">
            <w:pPr>
              <w:spacing w:line="240" w:lineRule="exact"/>
              <w:jc w:val="center"/>
              <w:rPr>
                <w:rFonts w:ascii="Arial" w:eastAsia="Arial Unicode MS" w:hAnsi="Arial" w:cstheme="minorBidi"/>
                <w:sz w:val="12"/>
                <w:szCs w:val="12"/>
              </w:rPr>
            </w:pPr>
            <w:r w:rsidRPr="003A2820">
              <w:rPr>
                <w:rFonts w:ascii="Arial" w:eastAsia="Arial Unicode MS" w:hAnsi="Arial" w:cstheme="minorBidi"/>
                <w:sz w:val="12"/>
                <w:szCs w:val="12"/>
              </w:rPr>
              <w:t>33.75</w:t>
            </w:r>
          </w:p>
        </w:tc>
        <w:tc>
          <w:tcPr>
            <w:tcW w:w="990" w:type="dxa"/>
          </w:tcPr>
          <w:p w14:paraId="2DD0629D" w14:textId="64EA4EBD" w:rsidR="009A140C" w:rsidRPr="003A2820" w:rsidRDefault="009A140C" w:rsidP="009A140C">
            <w:pPr>
              <w:spacing w:line="240" w:lineRule="exact"/>
              <w:jc w:val="center"/>
              <w:rPr>
                <w:rFonts w:ascii="Arial" w:eastAsia="Arial Unicode MS" w:hAnsi="Arial" w:cs="Arial"/>
                <w:sz w:val="12"/>
                <w:szCs w:val="12"/>
              </w:rPr>
            </w:pPr>
            <w:r w:rsidRPr="003A2820">
              <w:rPr>
                <w:rFonts w:ascii="Arial" w:eastAsia="Arial Unicode MS" w:hAnsi="Arial" w:cstheme="minorBidi"/>
                <w:sz w:val="12"/>
                <w:szCs w:val="12"/>
              </w:rPr>
              <w:t>33.75</w:t>
            </w:r>
          </w:p>
        </w:tc>
        <w:tc>
          <w:tcPr>
            <w:tcW w:w="1008" w:type="dxa"/>
          </w:tcPr>
          <w:p w14:paraId="2E63E4EC" w14:textId="49B20109" w:rsidR="009A140C" w:rsidRPr="003A2820" w:rsidRDefault="00A047EB" w:rsidP="009A140C">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2,075</w:t>
            </w:r>
          </w:p>
        </w:tc>
        <w:tc>
          <w:tcPr>
            <w:tcW w:w="972" w:type="dxa"/>
          </w:tcPr>
          <w:p w14:paraId="4951FAF0" w14:textId="79097C49" w:rsidR="009A140C" w:rsidRPr="003A2820" w:rsidRDefault="009A140C" w:rsidP="009A140C">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2,075</w:t>
            </w:r>
          </w:p>
        </w:tc>
        <w:tc>
          <w:tcPr>
            <w:tcW w:w="990" w:type="dxa"/>
          </w:tcPr>
          <w:p w14:paraId="6914B4C8" w14:textId="60AF4349" w:rsidR="009A140C" w:rsidRPr="003A2820" w:rsidRDefault="00F57FD2" w:rsidP="009A140C">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58</w:t>
            </w:r>
          </w:p>
        </w:tc>
        <w:tc>
          <w:tcPr>
            <w:tcW w:w="990" w:type="dxa"/>
          </w:tcPr>
          <w:p w14:paraId="5A685690" w14:textId="16D8BF76" w:rsidR="009A140C" w:rsidRPr="003A2820" w:rsidRDefault="009A140C" w:rsidP="009A140C">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57</w:t>
            </w:r>
          </w:p>
        </w:tc>
      </w:tr>
      <w:tr w:rsidR="009A140C" w:rsidRPr="003A2820" w14:paraId="25945A80" w14:textId="77777777" w:rsidTr="00B762D5">
        <w:tc>
          <w:tcPr>
            <w:tcW w:w="1530" w:type="dxa"/>
          </w:tcPr>
          <w:p w14:paraId="435D22CB" w14:textId="77777777" w:rsidR="009A140C" w:rsidRPr="003A2820" w:rsidRDefault="009A140C" w:rsidP="009A140C">
            <w:pPr>
              <w:tabs>
                <w:tab w:val="left" w:pos="162"/>
              </w:tabs>
              <w:spacing w:line="240" w:lineRule="exact"/>
              <w:ind w:left="72" w:right="-306"/>
              <w:jc w:val="both"/>
              <w:rPr>
                <w:rFonts w:ascii="Arial" w:eastAsia="Arial Unicode MS" w:hAnsi="Arial" w:cs="Arial"/>
                <w:sz w:val="12"/>
                <w:szCs w:val="12"/>
              </w:rPr>
            </w:pPr>
            <w:r w:rsidRPr="003A2820">
              <w:rPr>
                <w:rFonts w:ascii="Arial" w:eastAsia="Arial Unicode MS" w:hAnsi="Arial" w:cs="Arial"/>
                <w:sz w:val="12"/>
                <w:szCs w:val="12"/>
              </w:rPr>
              <w:tab/>
              <w:t>Co., Ltd.</w:t>
            </w:r>
          </w:p>
        </w:tc>
        <w:tc>
          <w:tcPr>
            <w:tcW w:w="1350" w:type="dxa"/>
          </w:tcPr>
          <w:p w14:paraId="670C9AF0" w14:textId="264DFD66" w:rsidR="009A140C" w:rsidRPr="003A2820" w:rsidRDefault="009A140C" w:rsidP="009A140C">
            <w:pPr>
              <w:spacing w:line="240" w:lineRule="exact"/>
              <w:ind w:left="165" w:right="-180" w:hanging="93"/>
              <w:jc w:val="both"/>
              <w:rPr>
                <w:rFonts w:ascii="Arial" w:eastAsia="Arial Unicode MS" w:hAnsi="Arial" w:cs="Arial"/>
                <w:sz w:val="12"/>
                <w:szCs w:val="12"/>
              </w:rPr>
            </w:pPr>
            <w:r w:rsidRPr="003A2820">
              <w:rPr>
                <w:rFonts w:ascii="Arial" w:eastAsia="Arial Unicode MS" w:hAnsi="Arial" w:cs="Arial"/>
                <w:sz w:val="12"/>
                <w:szCs w:val="12"/>
              </w:rPr>
              <w:t xml:space="preserve">  </w:t>
            </w:r>
            <w:r w:rsidRPr="003A2820">
              <w:rPr>
                <w:rFonts w:ascii="Arial" w:eastAsia="Arial Unicode MS" w:hAnsi="Arial" w:cs="Arial"/>
                <w:sz w:val="12"/>
                <w:szCs w:val="12"/>
              </w:rPr>
              <w:tab/>
              <w:t>provider</w:t>
            </w:r>
          </w:p>
        </w:tc>
        <w:tc>
          <w:tcPr>
            <w:tcW w:w="900" w:type="dxa"/>
          </w:tcPr>
          <w:p w14:paraId="69A0D72E" w14:textId="77777777" w:rsidR="009A140C" w:rsidRPr="003A2820" w:rsidRDefault="009A140C" w:rsidP="009A140C">
            <w:pPr>
              <w:spacing w:line="240" w:lineRule="exact"/>
              <w:ind w:left="-36" w:right="-162"/>
              <w:jc w:val="both"/>
              <w:rPr>
                <w:rFonts w:ascii="Arial" w:eastAsia="Arial Unicode MS" w:hAnsi="Arial" w:cs="Arial"/>
                <w:sz w:val="12"/>
                <w:szCs w:val="12"/>
              </w:rPr>
            </w:pPr>
          </w:p>
        </w:tc>
        <w:tc>
          <w:tcPr>
            <w:tcW w:w="900" w:type="dxa"/>
          </w:tcPr>
          <w:p w14:paraId="5A6BF26D" w14:textId="77777777" w:rsidR="009A140C" w:rsidRPr="003A2820" w:rsidRDefault="009A140C" w:rsidP="009A140C">
            <w:pPr>
              <w:spacing w:line="240" w:lineRule="exact"/>
              <w:ind w:right="72"/>
              <w:jc w:val="right"/>
              <w:rPr>
                <w:rFonts w:ascii="Arial" w:eastAsia="Arial Unicode MS" w:hAnsi="Arial" w:cs="Arial"/>
                <w:sz w:val="12"/>
                <w:szCs w:val="12"/>
              </w:rPr>
            </w:pPr>
          </w:p>
        </w:tc>
        <w:tc>
          <w:tcPr>
            <w:tcW w:w="990" w:type="dxa"/>
          </w:tcPr>
          <w:p w14:paraId="7A401CF4" w14:textId="77777777" w:rsidR="009A140C" w:rsidRPr="003A2820" w:rsidRDefault="009A140C" w:rsidP="009A140C">
            <w:pPr>
              <w:spacing w:line="240" w:lineRule="exact"/>
              <w:jc w:val="center"/>
              <w:rPr>
                <w:rFonts w:ascii="Arial" w:eastAsia="Arial Unicode MS" w:hAnsi="Arial" w:cs="Arial"/>
                <w:sz w:val="12"/>
                <w:szCs w:val="12"/>
              </w:rPr>
            </w:pPr>
          </w:p>
        </w:tc>
        <w:tc>
          <w:tcPr>
            <w:tcW w:w="1008" w:type="dxa"/>
          </w:tcPr>
          <w:p w14:paraId="08A3C949" w14:textId="77777777" w:rsidR="009A140C" w:rsidRPr="003A2820" w:rsidRDefault="009A140C" w:rsidP="009A140C">
            <w:pPr>
              <w:tabs>
                <w:tab w:val="decimal" w:pos="585"/>
              </w:tabs>
              <w:spacing w:line="240" w:lineRule="exact"/>
              <w:rPr>
                <w:rFonts w:ascii="Arial" w:eastAsia="Arial Unicode MS" w:hAnsi="Arial" w:cs="Arial"/>
                <w:sz w:val="12"/>
                <w:szCs w:val="12"/>
              </w:rPr>
            </w:pPr>
          </w:p>
        </w:tc>
        <w:tc>
          <w:tcPr>
            <w:tcW w:w="972" w:type="dxa"/>
          </w:tcPr>
          <w:p w14:paraId="0E6DA6C0" w14:textId="77777777" w:rsidR="009A140C" w:rsidRPr="003A2820" w:rsidRDefault="009A140C" w:rsidP="009A140C">
            <w:pPr>
              <w:tabs>
                <w:tab w:val="decimal" w:pos="705"/>
              </w:tabs>
              <w:spacing w:line="240" w:lineRule="exact"/>
              <w:rPr>
                <w:rFonts w:ascii="Arial" w:eastAsia="Arial Unicode MS" w:hAnsi="Arial" w:cs="Arial"/>
                <w:sz w:val="12"/>
                <w:szCs w:val="12"/>
              </w:rPr>
            </w:pPr>
          </w:p>
        </w:tc>
        <w:tc>
          <w:tcPr>
            <w:tcW w:w="990" w:type="dxa"/>
          </w:tcPr>
          <w:p w14:paraId="1FA2D431" w14:textId="77777777" w:rsidR="009A140C" w:rsidRPr="003A2820" w:rsidRDefault="009A140C" w:rsidP="009A140C">
            <w:pPr>
              <w:tabs>
                <w:tab w:val="decimal" w:pos="645"/>
              </w:tabs>
              <w:spacing w:line="240" w:lineRule="exact"/>
              <w:rPr>
                <w:rFonts w:ascii="Arial" w:eastAsia="Arial Unicode MS" w:hAnsi="Arial" w:cs="Arial"/>
                <w:sz w:val="12"/>
                <w:szCs w:val="12"/>
              </w:rPr>
            </w:pPr>
          </w:p>
        </w:tc>
        <w:tc>
          <w:tcPr>
            <w:tcW w:w="990" w:type="dxa"/>
          </w:tcPr>
          <w:p w14:paraId="44B3175E" w14:textId="77777777" w:rsidR="009A140C" w:rsidRPr="003A2820" w:rsidRDefault="009A140C" w:rsidP="009A140C">
            <w:pPr>
              <w:tabs>
                <w:tab w:val="decimal" w:pos="705"/>
              </w:tabs>
              <w:spacing w:line="240" w:lineRule="exact"/>
              <w:rPr>
                <w:rFonts w:ascii="Arial" w:eastAsia="Arial Unicode MS" w:hAnsi="Arial" w:cs="Arial"/>
                <w:sz w:val="12"/>
                <w:szCs w:val="12"/>
              </w:rPr>
            </w:pPr>
          </w:p>
        </w:tc>
      </w:tr>
      <w:tr w:rsidR="009A140C" w:rsidRPr="003A2820" w14:paraId="0BA795C6" w14:textId="77777777" w:rsidTr="00B762D5">
        <w:tc>
          <w:tcPr>
            <w:tcW w:w="1530" w:type="dxa"/>
          </w:tcPr>
          <w:p w14:paraId="4760A2D0" w14:textId="77777777" w:rsidR="009A140C" w:rsidRPr="003A2820" w:rsidRDefault="009A140C" w:rsidP="009A140C">
            <w:pPr>
              <w:tabs>
                <w:tab w:val="left" w:pos="342"/>
              </w:tabs>
              <w:spacing w:line="240" w:lineRule="exact"/>
              <w:ind w:left="72" w:right="-306"/>
              <w:jc w:val="both"/>
              <w:rPr>
                <w:rFonts w:ascii="Arial" w:eastAsia="Arial Unicode MS" w:hAnsi="Arial" w:cs="Arial"/>
                <w:sz w:val="12"/>
                <w:szCs w:val="12"/>
              </w:rPr>
            </w:pPr>
            <w:r w:rsidRPr="003A2820">
              <w:rPr>
                <w:rFonts w:ascii="Arial" w:eastAsia="Arial Unicode MS" w:hAnsi="Arial" w:cs="Arial"/>
                <w:sz w:val="12"/>
                <w:szCs w:val="12"/>
              </w:rPr>
              <w:t>Cal-Comp Technology</w:t>
            </w:r>
          </w:p>
        </w:tc>
        <w:tc>
          <w:tcPr>
            <w:tcW w:w="1350" w:type="dxa"/>
          </w:tcPr>
          <w:p w14:paraId="6152D5E2" w14:textId="77777777" w:rsidR="009A140C" w:rsidRPr="003A2820" w:rsidRDefault="009A140C" w:rsidP="009A140C">
            <w:pPr>
              <w:tabs>
                <w:tab w:val="left" w:pos="342"/>
              </w:tabs>
              <w:spacing w:line="240" w:lineRule="exact"/>
              <w:ind w:left="72" w:right="-306"/>
              <w:jc w:val="both"/>
              <w:rPr>
                <w:rFonts w:ascii="Arial" w:eastAsia="Arial Unicode MS" w:hAnsi="Arial" w:cs="Arial"/>
                <w:sz w:val="12"/>
                <w:szCs w:val="12"/>
              </w:rPr>
            </w:pPr>
            <w:r w:rsidRPr="003A2820">
              <w:rPr>
                <w:rFonts w:ascii="Arial" w:eastAsia="Arial Unicode MS" w:hAnsi="Arial" w:cs="Arial"/>
                <w:sz w:val="12"/>
                <w:szCs w:val="12"/>
              </w:rPr>
              <w:t xml:space="preserve">Manufacturing of </w:t>
            </w:r>
          </w:p>
        </w:tc>
        <w:tc>
          <w:tcPr>
            <w:tcW w:w="900" w:type="dxa"/>
          </w:tcPr>
          <w:p w14:paraId="41E43484" w14:textId="77777777" w:rsidR="009A140C" w:rsidRPr="003A2820" w:rsidRDefault="009A140C" w:rsidP="009A140C">
            <w:pPr>
              <w:spacing w:line="240" w:lineRule="exact"/>
              <w:ind w:left="-36" w:right="-162"/>
              <w:jc w:val="both"/>
              <w:rPr>
                <w:rFonts w:ascii="Arial" w:eastAsia="Arial Unicode MS" w:hAnsi="Arial" w:cs="Arial"/>
                <w:sz w:val="12"/>
                <w:szCs w:val="12"/>
              </w:rPr>
            </w:pPr>
            <w:r w:rsidRPr="003A2820">
              <w:rPr>
                <w:rFonts w:ascii="Arial" w:eastAsia="Arial Unicode MS" w:hAnsi="Arial" w:cs="Arial"/>
                <w:sz w:val="12"/>
                <w:szCs w:val="12"/>
              </w:rPr>
              <w:t>Philippines</w:t>
            </w:r>
          </w:p>
        </w:tc>
        <w:tc>
          <w:tcPr>
            <w:tcW w:w="900" w:type="dxa"/>
          </w:tcPr>
          <w:p w14:paraId="6ABF77A1" w14:textId="26863013" w:rsidR="009A140C" w:rsidRPr="003A2820" w:rsidRDefault="00A047EB" w:rsidP="009A140C">
            <w:pPr>
              <w:spacing w:line="240" w:lineRule="exact"/>
              <w:jc w:val="center"/>
              <w:rPr>
                <w:rFonts w:ascii="Arial" w:eastAsia="Arial Unicode MS" w:hAnsi="Arial" w:cstheme="minorBidi"/>
                <w:sz w:val="12"/>
                <w:szCs w:val="12"/>
              </w:rPr>
            </w:pPr>
            <w:r w:rsidRPr="003A2820">
              <w:rPr>
                <w:rFonts w:ascii="Arial" w:eastAsia="Arial Unicode MS" w:hAnsi="Arial" w:cstheme="minorBidi"/>
                <w:sz w:val="12"/>
                <w:szCs w:val="12"/>
              </w:rPr>
              <w:t>19.19</w:t>
            </w:r>
          </w:p>
        </w:tc>
        <w:tc>
          <w:tcPr>
            <w:tcW w:w="990" w:type="dxa"/>
          </w:tcPr>
          <w:p w14:paraId="4E5D46DC" w14:textId="02E48F3D" w:rsidR="009A140C" w:rsidRPr="003A2820" w:rsidRDefault="009A140C" w:rsidP="009A140C">
            <w:pPr>
              <w:spacing w:line="240" w:lineRule="exact"/>
              <w:jc w:val="center"/>
              <w:rPr>
                <w:rFonts w:ascii="Arial" w:eastAsia="Arial Unicode MS" w:hAnsi="Arial" w:cs="Arial"/>
                <w:sz w:val="12"/>
                <w:szCs w:val="12"/>
              </w:rPr>
            </w:pPr>
            <w:r w:rsidRPr="003A2820">
              <w:rPr>
                <w:rFonts w:ascii="Arial" w:eastAsia="Arial Unicode MS" w:hAnsi="Arial" w:cstheme="minorBidi"/>
                <w:sz w:val="12"/>
                <w:szCs w:val="12"/>
              </w:rPr>
              <w:t>19.19</w:t>
            </w:r>
          </w:p>
        </w:tc>
        <w:tc>
          <w:tcPr>
            <w:tcW w:w="1008" w:type="dxa"/>
          </w:tcPr>
          <w:p w14:paraId="6B744AEC" w14:textId="3BBC7413" w:rsidR="009A140C" w:rsidRPr="003A2820" w:rsidRDefault="00A047EB" w:rsidP="009A140C">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24,348</w:t>
            </w:r>
          </w:p>
        </w:tc>
        <w:tc>
          <w:tcPr>
            <w:tcW w:w="972" w:type="dxa"/>
          </w:tcPr>
          <w:p w14:paraId="676B3A3D" w14:textId="0BA48BF6" w:rsidR="009A140C" w:rsidRPr="003A2820" w:rsidRDefault="009A140C" w:rsidP="009A140C">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24,348</w:t>
            </w:r>
          </w:p>
        </w:tc>
        <w:tc>
          <w:tcPr>
            <w:tcW w:w="990" w:type="dxa"/>
          </w:tcPr>
          <w:p w14:paraId="17A635C4" w14:textId="0A36F3AC" w:rsidR="009A140C" w:rsidRPr="003A2820" w:rsidRDefault="00F57FD2" w:rsidP="009A140C">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65,421</w:t>
            </w:r>
          </w:p>
        </w:tc>
        <w:tc>
          <w:tcPr>
            <w:tcW w:w="990" w:type="dxa"/>
          </w:tcPr>
          <w:p w14:paraId="5E69607D" w14:textId="71478B74" w:rsidR="009A140C" w:rsidRPr="003A2820" w:rsidRDefault="009A140C" w:rsidP="009A140C">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64,280</w:t>
            </w:r>
          </w:p>
        </w:tc>
      </w:tr>
      <w:tr w:rsidR="009A140C" w:rsidRPr="003A2820" w14:paraId="4837DA88" w14:textId="77777777" w:rsidTr="002252DF">
        <w:tc>
          <w:tcPr>
            <w:tcW w:w="1530" w:type="dxa"/>
          </w:tcPr>
          <w:p w14:paraId="372971CC" w14:textId="77777777" w:rsidR="009A140C" w:rsidRPr="003A2820" w:rsidRDefault="009A140C" w:rsidP="009A140C">
            <w:pPr>
              <w:tabs>
                <w:tab w:val="left" w:pos="342"/>
              </w:tabs>
              <w:spacing w:line="240" w:lineRule="exact"/>
              <w:ind w:left="72" w:right="-306"/>
              <w:jc w:val="both"/>
              <w:rPr>
                <w:rFonts w:ascii="Arial" w:eastAsia="Arial Unicode MS" w:hAnsi="Arial" w:cs="Arial"/>
                <w:sz w:val="12"/>
                <w:szCs w:val="12"/>
              </w:rPr>
            </w:pPr>
            <w:r w:rsidRPr="003A2820">
              <w:rPr>
                <w:rFonts w:ascii="Arial" w:eastAsia="Arial Unicode MS" w:hAnsi="Arial" w:cs="Arial"/>
                <w:sz w:val="12"/>
                <w:szCs w:val="12"/>
              </w:rPr>
              <w:t xml:space="preserve">   (Philippines), Inc.</w:t>
            </w:r>
          </w:p>
        </w:tc>
        <w:tc>
          <w:tcPr>
            <w:tcW w:w="1350" w:type="dxa"/>
          </w:tcPr>
          <w:p w14:paraId="4BFF60AC" w14:textId="38A72562" w:rsidR="009A140C" w:rsidRPr="003A2820" w:rsidRDefault="009A140C" w:rsidP="009A140C">
            <w:pPr>
              <w:tabs>
                <w:tab w:val="left" w:pos="342"/>
              </w:tabs>
              <w:spacing w:line="240" w:lineRule="exact"/>
              <w:ind w:left="165" w:right="-306" w:hanging="93"/>
              <w:jc w:val="both"/>
              <w:rPr>
                <w:rFonts w:ascii="Arial" w:eastAsia="Arial Unicode MS" w:hAnsi="Arial" w:cs="Arial"/>
                <w:sz w:val="12"/>
                <w:szCs w:val="12"/>
              </w:rPr>
            </w:pPr>
            <w:r w:rsidRPr="003A2820">
              <w:rPr>
                <w:rFonts w:ascii="Arial" w:eastAsia="Arial Unicode MS" w:hAnsi="Arial" w:cs="Arial"/>
                <w:sz w:val="12"/>
                <w:szCs w:val="12"/>
              </w:rPr>
              <w:t xml:space="preserve"> </w:t>
            </w:r>
            <w:r w:rsidRPr="003A2820">
              <w:rPr>
                <w:rFonts w:ascii="Arial" w:eastAsia="Arial Unicode MS" w:hAnsi="Arial" w:cs="Arial"/>
                <w:sz w:val="12"/>
                <w:szCs w:val="12"/>
              </w:rPr>
              <w:tab/>
              <w:t>electronic products</w:t>
            </w:r>
          </w:p>
        </w:tc>
        <w:tc>
          <w:tcPr>
            <w:tcW w:w="900" w:type="dxa"/>
          </w:tcPr>
          <w:p w14:paraId="1F2C7DDA" w14:textId="77777777" w:rsidR="009A140C" w:rsidRPr="003A2820" w:rsidRDefault="009A140C" w:rsidP="009A140C">
            <w:pPr>
              <w:spacing w:line="240" w:lineRule="exact"/>
              <w:ind w:left="-36" w:right="-162"/>
              <w:jc w:val="both"/>
              <w:rPr>
                <w:rFonts w:ascii="Arial" w:eastAsia="Arial Unicode MS" w:hAnsi="Arial" w:cs="Arial"/>
                <w:sz w:val="12"/>
                <w:szCs w:val="12"/>
              </w:rPr>
            </w:pPr>
          </w:p>
        </w:tc>
        <w:tc>
          <w:tcPr>
            <w:tcW w:w="900" w:type="dxa"/>
          </w:tcPr>
          <w:p w14:paraId="08E4E618" w14:textId="77777777" w:rsidR="009A140C" w:rsidRPr="003A2820" w:rsidRDefault="009A140C" w:rsidP="009A140C">
            <w:pPr>
              <w:spacing w:line="240" w:lineRule="exact"/>
              <w:ind w:right="72"/>
              <w:jc w:val="right"/>
              <w:rPr>
                <w:rFonts w:ascii="Arial" w:eastAsia="Arial Unicode MS" w:hAnsi="Arial" w:cs="Arial"/>
                <w:sz w:val="12"/>
                <w:szCs w:val="12"/>
              </w:rPr>
            </w:pPr>
          </w:p>
        </w:tc>
        <w:tc>
          <w:tcPr>
            <w:tcW w:w="990" w:type="dxa"/>
          </w:tcPr>
          <w:p w14:paraId="505BEEA6" w14:textId="77777777" w:rsidR="009A140C" w:rsidRPr="003A2820" w:rsidRDefault="009A140C" w:rsidP="009A140C">
            <w:pPr>
              <w:spacing w:line="240" w:lineRule="exact"/>
              <w:jc w:val="center"/>
              <w:rPr>
                <w:rFonts w:ascii="Arial" w:eastAsia="Arial Unicode MS" w:hAnsi="Arial" w:cs="Arial"/>
                <w:sz w:val="12"/>
                <w:szCs w:val="12"/>
              </w:rPr>
            </w:pPr>
          </w:p>
        </w:tc>
        <w:tc>
          <w:tcPr>
            <w:tcW w:w="1008" w:type="dxa"/>
            <w:vAlign w:val="bottom"/>
          </w:tcPr>
          <w:p w14:paraId="71DF3E87" w14:textId="77777777" w:rsidR="009A140C" w:rsidRPr="003A2820" w:rsidRDefault="009A140C" w:rsidP="009A140C">
            <w:pPr>
              <w:pBdr>
                <w:bottom w:val="single" w:sz="4" w:space="1" w:color="auto"/>
              </w:pBdr>
              <w:tabs>
                <w:tab w:val="decimal" w:pos="585"/>
              </w:tabs>
              <w:spacing w:line="240" w:lineRule="exact"/>
              <w:rPr>
                <w:rFonts w:ascii="Arial" w:eastAsia="Arial Unicode MS" w:hAnsi="Arial" w:cs="Arial"/>
                <w:sz w:val="12"/>
                <w:szCs w:val="12"/>
              </w:rPr>
            </w:pPr>
          </w:p>
        </w:tc>
        <w:tc>
          <w:tcPr>
            <w:tcW w:w="972" w:type="dxa"/>
            <w:vAlign w:val="bottom"/>
          </w:tcPr>
          <w:p w14:paraId="1C6EB449" w14:textId="77777777" w:rsidR="009A140C" w:rsidRPr="003A2820" w:rsidRDefault="009A140C" w:rsidP="009A140C">
            <w:pPr>
              <w:pBdr>
                <w:bottom w:val="single" w:sz="4" w:space="1" w:color="auto"/>
              </w:pBdr>
              <w:tabs>
                <w:tab w:val="decimal" w:pos="705"/>
              </w:tabs>
              <w:spacing w:line="240" w:lineRule="exact"/>
              <w:rPr>
                <w:rFonts w:ascii="Arial" w:eastAsia="Arial Unicode MS" w:hAnsi="Arial" w:cs="Arial"/>
                <w:sz w:val="12"/>
                <w:szCs w:val="12"/>
              </w:rPr>
            </w:pPr>
          </w:p>
        </w:tc>
        <w:tc>
          <w:tcPr>
            <w:tcW w:w="990" w:type="dxa"/>
            <w:vAlign w:val="bottom"/>
          </w:tcPr>
          <w:p w14:paraId="5E071615" w14:textId="77777777" w:rsidR="009A140C" w:rsidRPr="003A2820" w:rsidRDefault="009A140C" w:rsidP="009A140C">
            <w:pPr>
              <w:pBdr>
                <w:bottom w:val="single" w:sz="4" w:space="1" w:color="auto"/>
              </w:pBdr>
              <w:tabs>
                <w:tab w:val="decimal" w:pos="585"/>
              </w:tabs>
              <w:spacing w:line="240" w:lineRule="exact"/>
              <w:rPr>
                <w:rFonts w:ascii="Arial" w:eastAsia="Arial Unicode MS" w:hAnsi="Arial" w:cs="Arial"/>
                <w:sz w:val="12"/>
                <w:szCs w:val="12"/>
              </w:rPr>
            </w:pPr>
          </w:p>
        </w:tc>
        <w:tc>
          <w:tcPr>
            <w:tcW w:w="990" w:type="dxa"/>
            <w:vAlign w:val="bottom"/>
          </w:tcPr>
          <w:p w14:paraId="50E6FAFF" w14:textId="77777777" w:rsidR="009A140C" w:rsidRPr="003A2820" w:rsidRDefault="009A140C" w:rsidP="009A140C">
            <w:pPr>
              <w:pBdr>
                <w:bottom w:val="single" w:sz="4" w:space="1" w:color="auto"/>
              </w:pBdr>
              <w:tabs>
                <w:tab w:val="decimal" w:pos="585"/>
                <w:tab w:val="decimal" w:pos="705"/>
              </w:tabs>
              <w:spacing w:line="240" w:lineRule="exact"/>
              <w:rPr>
                <w:rFonts w:ascii="Arial" w:eastAsia="Arial Unicode MS" w:hAnsi="Arial" w:cs="Arial"/>
                <w:sz w:val="12"/>
                <w:szCs w:val="12"/>
              </w:rPr>
            </w:pPr>
          </w:p>
        </w:tc>
      </w:tr>
      <w:tr w:rsidR="009A140C" w:rsidRPr="003A2820" w14:paraId="1F090D09" w14:textId="77777777" w:rsidTr="00C847B4">
        <w:trPr>
          <w:trHeight w:val="243"/>
        </w:trPr>
        <w:tc>
          <w:tcPr>
            <w:tcW w:w="2880" w:type="dxa"/>
            <w:gridSpan w:val="2"/>
          </w:tcPr>
          <w:p w14:paraId="21C781B4" w14:textId="77777777" w:rsidR="009A140C" w:rsidRPr="003A2820" w:rsidRDefault="009A140C" w:rsidP="009A140C">
            <w:pPr>
              <w:tabs>
                <w:tab w:val="left" w:pos="342"/>
              </w:tabs>
              <w:spacing w:line="240" w:lineRule="exact"/>
              <w:ind w:left="72" w:right="-306"/>
              <w:jc w:val="both"/>
              <w:rPr>
                <w:rFonts w:ascii="Arial" w:eastAsia="Arial Unicode MS" w:hAnsi="Arial" w:cs="Arial"/>
                <w:sz w:val="12"/>
                <w:szCs w:val="12"/>
              </w:rPr>
            </w:pPr>
            <w:r w:rsidRPr="003A2820">
              <w:rPr>
                <w:rFonts w:ascii="Arial" w:eastAsia="Arial Unicode MS" w:hAnsi="Arial" w:cs="Arial"/>
                <w:sz w:val="12"/>
                <w:szCs w:val="12"/>
              </w:rPr>
              <w:t>Total investments in associates</w:t>
            </w:r>
          </w:p>
        </w:tc>
        <w:tc>
          <w:tcPr>
            <w:tcW w:w="900" w:type="dxa"/>
          </w:tcPr>
          <w:p w14:paraId="7DC79840" w14:textId="77777777" w:rsidR="009A140C" w:rsidRPr="003A2820" w:rsidRDefault="009A140C" w:rsidP="009A140C">
            <w:pPr>
              <w:spacing w:line="240" w:lineRule="exact"/>
              <w:ind w:left="-36" w:right="-162"/>
              <w:jc w:val="both"/>
              <w:rPr>
                <w:rFonts w:ascii="Arial" w:eastAsia="Arial Unicode MS" w:hAnsi="Arial" w:cs="Arial"/>
                <w:sz w:val="12"/>
                <w:szCs w:val="12"/>
              </w:rPr>
            </w:pPr>
          </w:p>
        </w:tc>
        <w:tc>
          <w:tcPr>
            <w:tcW w:w="900" w:type="dxa"/>
          </w:tcPr>
          <w:p w14:paraId="6D28C27D" w14:textId="77777777" w:rsidR="009A140C" w:rsidRPr="003A2820" w:rsidRDefault="009A140C" w:rsidP="009A140C">
            <w:pPr>
              <w:spacing w:line="240" w:lineRule="exact"/>
              <w:ind w:right="72"/>
              <w:jc w:val="right"/>
              <w:rPr>
                <w:rFonts w:ascii="Arial" w:eastAsia="Arial Unicode MS" w:hAnsi="Arial" w:cs="Arial"/>
                <w:sz w:val="12"/>
                <w:szCs w:val="12"/>
              </w:rPr>
            </w:pPr>
          </w:p>
        </w:tc>
        <w:tc>
          <w:tcPr>
            <w:tcW w:w="990" w:type="dxa"/>
          </w:tcPr>
          <w:p w14:paraId="4FBA1D56" w14:textId="77777777" w:rsidR="009A140C" w:rsidRPr="003A2820" w:rsidRDefault="009A140C" w:rsidP="009A140C">
            <w:pPr>
              <w:spacing w:line="240" w:lineRule="exact"/>
              <w:jc w:val="center"/>
              <w:rPr>
                <w:rFonts w:ascii="Arial" w:eastAsia="Arial Unicode MS" w:hAnsi="Arial" w:cs="Arial"/>
                <w:sz w:val="12"/>
                <w:szCs w:val="12"/>
              </w:rPr>
            </w:pPr>
          </w:p>
        </w:tc>
        <w:tc>
          <w:tcPr>
            <w:tcW w:w="1008" w:type="dxa"/>
          </w:tcPr>
          <w:p w14:paraId="320443AF" w14:textId="2CA90D40" w:rsidR="009A140C" w:rsidRPr="003A2820" w:rsidRDefault="00A047EB" w:rsidP="009A140C">
            <w:pPr>
              <w:pBdr>
                <w:bottom w:val="doub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26,423</w:t>
            </w:r>
          </w:p>
        </w:tc>
        <w:tc>
          <w:tcPr>
            <w:tcW w:w="972" w:type="dxa"/>
          </w:tcPr>
          <w:p w14:paraId="68A56970" w14:textId="2282BDEB" w:rsidR="009A140C" w:rsidRPr="003A2820" w:rsidRDefault="009A140C" w:rsidP="009A140C">
            <w:pPr>
              <w:pBdr>
                <w:bottom w:val="doub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26,423</w:t>
            </w:r>
          </w:p>
        </w:tc>
        <w:tc>
          <w:tcPr>
            <w:tcW w:w="990" w:type="dxa"/>
          </w:tcPr>
          <w:p w14:paraId="2CCAD7DD" w14:textId="7E03756A" w:rsidR="009A140C" w:rsidRPr="003A2820" w:rsidRDefault="00F57FD2" w:rsidP="009A140C">
            <w:pPr>
              <w:pBdr>
                <w:bottom w:val="double" w:sz="6" w:space="1" w:color="auto"/>
              </w:pBdr>
              <w:tabs>
                <w:tab w:val="decimal" w:pos="705"/>
              </w:tabs>
              <w:spacing w:line="240" w:lineRule="exact"/>
              <w:rPr>
                <w:rFonts w:ascii="Arial" w:eastAsia="Arial Unicode MS" w:hAnsi="Arial" w:cs="Arial"/>
                <w:sz w:val="12"/>
                <w:szCs w:val="12"/>
                <w:cs/>
              </w:rPr>
            </w:pPr>
            <w:r w:rsidRPr="003A2820">
              <w:rPr>
                <w:rFonts w:ascii="Arial" w:eastAsia="Arial Unicode MS" w:hAnsi="Arial" w:cs="Arial"/>
                <w:sz w:val="12"/>
                <w:szCs w:val="12"/>
              </w:rPr>
              <w:t>65,479</w:t>
            </w:r>
          </w:p>
        </w:tc>
        <w:tc>
          <w:tcPr>
            <w:tcW w:w="990" w:type="dxa"/>
          </w:tcPr>
          <w:p w14:paraId="7CC7FB85" w14:textId="5EF6E890" w:rsidR="009A140C" w:rsidRPr="003A2820" w:rsidRDefault="009A140C" w:rsidP="009A140C">
            <w:pPr>
              <w:pBdr>
                <w:bottom w:val="doub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64,337</w:t>
            </w:r>
          </w:p>
        </w:tc>
      </w:tr>
    </w:tbl>
    <w:p w14:paraId="30639B6F" w14:textId="77777777" w:rsidR="004B0B82" w:rsidRPr="003A2820" w:rsidRDefault="004B0B82"/>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990"/>
        <w:gridCol w:w="990"/>
        <w:gridCol w:w="990"/>
      </w:tblGrid>
      <w:tr w:rsidR="000F05BC" w:rsidRPr="003A2820" w14:paraId="705D1B28" w14:textId="77777777" w:rsidTr="00E92486">
        <w:trPr>
          <w:cantSplit/>
        </w:trPr>
        <w:tc>
          <w:tcPr>
            <w:tcW w:w="1530" w:type="dxa"/>
          </w:tcPr>
          <w:p w14:paraId="4982CB39" w14:textId="5204D9DB" w:rsidR="000F05BC" w:rsidRPr="003A2820" w:rsidRDefault="000F05BC" w:rsidP="005A51D8">
            <w:pPr>
              <w:spacing w:line="240" w:lineRule="exact"/>
              <w:ind w:left="222" w:right="-306"/>
              <w:jc w:val="center"/>
              <w:rPr>
                <w:rFonts w:ascii="Arial" w:eastAsia="Arial Unicode MS" w:hAnsi="Arial" w:cs="Arial"/>
                <w:sz w:val="12"/>
                <w:szCs w:val="12"/>
                <w:u w:val="single"/>
              </w:rPr>
            </w:pPr>
          </w:p>
        </w:tc>
        <w:tc>
          <w:tcPr>
            <w:tcW w:w="1350" w:type="dxa"/>
          </w:tcPr>
          <w:p w14:paraId="39BB347B" w14:textId="77777777" w:rsidR="000F05BC" w:rsidRPr="003A2820" w:rsidRDefault="000F05BC" w:rsidP="005A51D8">
            <w:pPr>
              <w:spacing w:line="240" w:lineRule="exact"/>
              <w:jc w:val="center"/>
              <w:rPr>
                <w:rFonts w:ascii="Arial" w:eastAsia="Arial Unicode MS" w:hAnsi="Arial" w:cs="Arial"/>
                <w:sz w:val="12"/>
                <w:szCs w:val="12"/>
              </w:rPr>
            </w:pPr>
          </w:p>
        </w:tc>
        <w:tc>
          <w:tcPr>
            <w:tcW w:w="900" w:type="dxa"/>
          </w:tcPr>
          <w:p w14:paraId="5DD9264D" w14:textId="77777777" w:rsidR="000F05BC" w:rsidRPr="003A2820" w:rsidRDefault="000F05BC" w:rsidP="005A51D8">
            <w:pPr>
              <w:spacing w:line="240" w:lineRule="exact"/>
              <w:ind w:left="-126" w:right="-180"/>
              <w:jc w:val="center"/>
              <w:rPr>
                <w:rFonts w:ascii="Arial" w:eastAsia="Arial Unicode MS" w:hAnsi="Arial" w:cs="Arial"/>
                <w:sz w:val="12"/>
                <w:szCs w:val="12"/>
              </w:rPr>
            </w:pPr>
          </w:p>
        </w:tc>
        <w:tc>
          <w:tcPr>
            <w:tcW w:w="5850" w:type="dxa"/>
            <w:gridSpan w:val="6"/>
          </w:tcPr>
          <w:p w14:paraId="6E9F4D15" w14:textId="12BD222C" w:rsidR="000F05BC" w:rsidRPr="003A2820" w:rsidRDefault="00E92486" w:rsidP="005A51D8">
            <w:pPr>
              <w:spacing w:line="240" w:lineRule="exact"/>
              <w:jc w:val="right"/>
              <w:rPr>
                <w:rFonts w:ascii="Arial" w:eastAsia="Arial Unicode MS" w:hAnsi="Arial" w:cs="Arial"/>
                <w:sz w:val="12"/>
                <w:szCs w:val="12"/>
              </w:rPr>
            </w:pPr>
            <w:r w:rsidRPr="003A2820">
              <w:rPr>
                <w:rFonts w:ascii="Arial" w:eastAsia="Arial Unicode MS" w:hAnsi="Arial" w:cs="Arial"/>
                <w:sz w:val="12"/>
                <w:szCs w:val="12"/>
              </w:rPr>
              <w:t>(Unit: Thousand Baht)</w:t>
            </w:r>
          </w:p>
        </w:tc>
      </w:tr>
      <w:tr w:rsidR="00E92486" w:rsidRPr="003A2820" w14:paraId="5E2899D3" w14:textId="77777777" w:rsidTr="00E92486">
        <w:trPr>
          <w:cantSplit/>
        </w:trPr>
        <w:tc>
          <w:tcPr>
            <w:tcW w:w="1530" w:type="dxa"/>
          </w:tcPr>
          <w:p w14:paraId="1A86145F" w14:textId="77777777" w:rsidR="00E92486" w:rsidRPr="003A2820" w:rsidRDefault="00E92486" w:rsidP="005A51D8">
            <w:pPr>
              <w:spacing w:line="240" w:lineRule="exact"/>
              <w:ind w:left="222" w:right="-306"/>
              <w:jc w:val="center"/>
              <w:rPr>
                <w:rFonts w:ascii="Arial" w:eastAsia="Arial Unicode MS" w:hAnsi="Arial" w:cs="Arial"/>
                <w:sz w:val="12"/>
                <w:szCs w:val="12"/>
                <w:u w:val="single"/>
              </w:rPr>
            </w:pPr>
          </w:p>
        </w:tc>
        <w:tc>
          <w:tcPr>
            <w:tcW w:w="1350" w:type="dxa"/>
          </w:tcPr>
          <w:p w14:paraId="24C84692" w14:textId="77777777" w:rsidR="00E92486" w:rsidRPr="003A2820" w:rsidRDefault="00E92486" w:rsidP="005A51D8">
            <w:pPr>
              <w:spacing w:line="240" w:lineRule="exact"/>
              <w:jc w:val="center"/>
              <w:rPr>
                <w:rFonts w:ascii="Arial" w:eastAsia="Arial Unicode MS" w:hAnsi="Arial" w:cs="Arial"/>
                <w:sz w:val="12"/>
                <w:szCs w:val="12"/>
              </w:rPr>
            </w:pPr>
          </w:p>
        </w:tc>
        <w:tc>
          <w:tcPr>
            <w:tcW w:w="900" w:type="dxa"/>
          </w:tcPr>
          <w:p w14:paraId="32482283" w14:textId="77777777" w:rsidR="00E92486" w:rsidRPr="003A2820" w:rsidRDefault="00E92486" w:rsidP="005A51D8">
            <w:pPr>
              <w:spacing w:line="240" w:lineRule="exact"/>
              <w:ind w:left="-126" w:right="-180"/>
              <w:jc w:val="center"/>
              <w:rPr>
                <w:rFonts w:ascii="Arial" w:eastAsia="Arial Unicode MS" w:hAnsi="Arial" w:cs="Arial"/>
                <w:sz w:val="12"/>
                <w:szCs w:val="12"/>
              </w:rPr>
            </w:pPr>
          </w:p>
        </w:tc>
        <w:tc>
          <w:tcPr>
            <w:tcW w:w="5850" w:type="dxa"/>
            <w:gridSpan w:val="6"/>
          </w:tcPr>
          <w:p w14:paraId="1460BC68" w14:textId="54F98AB9" w:rsidR="00E92486" w:rsidRPr="003A2820" w:rsidRDefault="00E92486" w:rsidP="005A51D8">
            <w:pPr>
              <w:pBdr>
                <w:bottom w:val="single" w:sz="4" w:space="1" w:color="auto"/>
              </w:pBdr>
              <w:spacing w:line="240" w:lineRule="exact"/>
              <w:jc w:val="center"/>
              <w:rPr>
                <w:rFonts w:ascii="Arial" w:eastAsia="Arial Unicode MS" w:hAnsi="Arial" w:cs="Arial"/>
                <w:sz w:val="12"/>
                <w:szCs w:val="12"/>
              </w:rPr>
            </w:pPr>
            <w:r w:rsidRPr="003A2820">
              <w:rPr>
                <w:rFonts w:ascii="Arial" w:eastAsia="Arial Unicode MS" w:hAnsi="Arial" w:cs="Arial"/>
                <w:sz w:val="12"/>
                <w:szCs w:val="12"/>
              </w:rPr>
              <w:t>Separate financial statements</w:t>
            </w:r>
          </w:p>
        </w:tc>
      </w:tr>
      <w:tr w:rsidR="000F05BC" w:rsidRPr="003A2820" w14:paraId="362719DD" w14:textId="77777777" w:rsidTr="00E92486">
        <w:trPr>
          <w:cantSplit/>
        </w:trPr>
        <w:tc>
          <w:tcPr>
            <w:tcW w:w="1530" w:type="dxa"/>
          </w:tcPr>
          <w:p w14:paraId="3EE7C98A" w14:textId="77777777" w:rsidR="000F05BC" w:rsidRPr="003A2820" w:rsidRDefault="000F05BC" w:rsidP="005A51D8">
            <w:pPr>
              <w:spacing w:line="240" w:lineRule="exact"/>
              <w:ind w:left="222" w:right="-306"/>
              <w:jc w:val="center"/>
              <w:rPr>
                <w:rFonts w:ascii="Arial" w:eastAsia="Arial Unicode MS" w:hAnsi="Arial" w:cs="Arial"/>
                <w:sz w:val="12"/>
                <w:szCs w:val="12"/>
                <w:cs/>
              </w:rPr>
            </w:pPr>
          </w:p>
        </w:tc>
        <w:tc>
          <w:tcPr>
            <w:tcW w:w="1350" w:type="dxa"/>
          </w:tcPr>
          <w:p w14:paraId="5D2B7E49" w14:textId="77777777" w:rsidR="000F05BC" w:rsidRPr="003A2820" w:rsidRDefault="000F05BC" w:rsidP="005A51D8">
            <w:pPr>
              <w:spacing w:line="240" w:lineRule="exact"/>
              <w:jc w:val="center"/>
              <w:rPr>
                <w:rFonts w:ascii="Arial" w:eastAsia="Arial Unicode MS" w:hAnsi="Arial" w:cs="Arial"/>
                <w:sz w:val="12"/>
                <w:szCs w:val="12"/>
                <w:u w:val="single"/>
              </w:rPr>
            </w:pPr>
          </w:p>
        </w:tc>
        <w:tc>
          <w:tcPr>
            <w:tcW w:w="900" w:type="dxa"/>
          </w:tcPr>
          <w:p w14:paraId="68989779" w14:textId="77777777" w:rsidR="000F05BC" w:rsidRPr="003A2820" w:rsidRDefault="000F05BC" w:rsidP="005A51D8">
            <w:pPr>
              <w:spacing w:line="240" w:lineRule="exact"/>
              <w:ind w:left="-126" w:right="-180"/>
              <w:jc w:val="center"/>
              <w:rPr>
                <w:rFonts w:ascii="Arial" w:eastAsia="Arial Unicode MS" w:hAnsi="Arial" w:cs="Arial"/>
                <w:sz w:val="12"/>
                <w:szCs w:val="12"/>
              </w:rPr>
            </w:pPr>
            <w:r w:rsidRPr="003A2820">
              <w:rPr>
                <w:rFonts w:ascii="Arial" w:eastAsia="Arial Unicode MS" w:hAnsi="Arial" w:cs="Arial"/>
                <w:sz w:val="12"/>
                <w:szCs w:val="12"/>
              </w:rPr>
              <w:t>Country of</w:t>
            </w:r>
          </w:p>
        </w:tc>
        <w:tc>
          <w:tcPr>
            <w:tcW w:w="1890" w:type="dxa"/>
            <w:gridSpan w:val="2"/>
          </w:tcPr>
          <w:p w14:paraId="40F7FECF" w14:textId="77777777" w:rsidR="000F05BC" w:rsidRPr="003A2820" w:rsidRDefault="000F05BC" w:rsidP="005A51D8">
            <w:pPr>
              <w:spacing w:line="240" w:lineRule="exact"/>
              <w:jc w:val="center"/>
              <w:rPr>
                <w:rFonts w:ascii="Arial" w:eastAsia="Arial Unicode MS" w:hAnsi="Arial" w:cs="Arial"/>
                <w:sz w:val="12"/>
                <w:szCs w:val="12"/>
                <w:cs/>
              </w:rPr>
            </w:pPr>
          </w:p>
        </w:tc>
        <w:tc>
          <w:tcPr>
            <w:tcW w:w="1980" w:type="dxa"/>
            <w:gridSpan w:val="2"/>
          </w:tcPr>
          <w:p w14:paraId="04F71CBA" w14:textId="77777777" w:rsidR="000F05BC" w:rsidRPr="003A2820" w:rsidRDefault="000F05BC" w:rsidP="005A51D8">
            <w:pPr>
              <w:spacing w:line="240" w:lineRule="exact"/>
              <w:jc w:val="center"/>
              <w:rPr>
                <w:rFonts w:ascii="Arial" w:eastAsia="Arial Unicode MS" w:hAnsi="Arial" w:cs="Arial"/>
                <w:sz w:val="12"/>
                <w:szCs w:val="12"/>
                <w:cs/>
              </w:rPr>
            </w:pPr>
          </w:p>
        </w:tc>
        <w:tc>
          <w:tcPr>
            <w:tcW w:w="1980" w:type="dxa"/>
            <w:gridSpan w:val="2"/>
          </w:tcPr>
          <w:p w14:paraId="1715B0AA" w14:textId="77777777" w:rsidR="000F05BC" w:rsidRPr="003A2820" w:rsidRDefault="000F05BC" w:rsidP="005A51D8">
            <w:pPr>
              <w:spacing w:line="240" w:lineRule="exact"/>
              <w:jc w:val="center"/>
              <w:rPr>
                <w:rFonts w:ascii="Arial" w:eastAsia="Arial Unicode MS" w:hAnsi="Arial" w:cs="Arial"/>
                <w:sz w:val="12"/>
                <w:szCs w:val="12"/>
                <w:cs/>
              </w:rPr>
            </w:pPr>
            <w:r w:rsidRPr="003A2820">
              <w:rPr>
                <w:rFonts w:ascii="Arial" w:eastAsia="Arial Unicode MS" w:hAnsi="Arial" w:cs="Arial"/>
                <w:sz w:val="12"/>
                <w:szCs w:val="12"/>
              </w:rPr>
              <w:t xml:space="preserve">Carrying amount </w:t>
            </w:r>
          </w:p>
        </w:tc>
      </w:tr>
      <w:tr w:rsidR="000F05BC" w:rsidRPr="003A2820" w14:paraId="6569B1C9" w14:textId="77777777" w:rsidTr="00E92486">
        <w:trPr>
          <w:cantSplit/>
        </w:trPr>
        <w:tc>
          <w:tcPr>
            <w:tcW w:w="1530" w:type="dxa"/>
          </w:tcPr>
          <w:p w14:paraId="1517FE4B" w14:textId="77777777" w:rsidR="000F05BC" w:rsidRPr="003A2820" w:rsidRDefault="000F05BC" w:rsidP="005A51D8">
            <w:pPr>
              <w:pBdr>
                <w:bottom w:val="single" w:sz="6" w:space="1" w:color="auto"/>
              </w:pBdr>
              <w:spacing w:line="240" w:lineRule="exact"/>
              <w:ind w:left="-18"/>
              <w:jc w:val="center"/>
              <w:rPr>
                <w:rFonts w:ascii="Arial" w:eastAsia="Arial Unicode MS" w:hAnsi="Arial" w:cs="Arial"/>
                <w:sz w:val="12"/>
                <w:szCs w:val="12"/>
              </w:rPr>
            </w:pPr>
            <w:r w:rsidRPr="003A2820">
              <w:rPr>
                <w:rFonts w:ascii="Arial" w:eastAsia="Arial Unicode MS" w:hAnsi="Arial" w:cs="Arial"/>
                <w:sz w:val="12"/>
                <w:szCs w:val="12"/>
              </w:rPr>
              <w:t>Company’s name</w:t>
            </w:r>
          </w:p>
        </w:tc>
        <w:tc>
          <w:tcPr>
            <w:tcW w:w="1350" w:type="dxa"/>
          </w:tcPr>
          <w:p w14:paraId="54832FE7" w14:textId="77777777" w:rsidR="000F05BC" w:rsidRPr="003A2820" w:rsidRDefault="000F05BC" w:rsidP="005A51D8">
            <w:pPr>
              <w:pBdr>
                <w:bottom w:val="single" w:sz="6" w:space="1" w:color="auto"/>
              </w:pBdr>
              <w:spacing w:line="240" w:lineRule="exact"/>
              <w:jc w:val="center"/>
              <w:rPr>
                <w:rFonts w:ascii="Arial" w:eastAsia="Arial Unicode MS" w:hAnsi="Arial" w:cs="Arial"/>
                <w:sz w:val="12"/>
                <w:szCs w:val="12"/>
              </w:rPr>
            </w:pPr>
            <w:r w:rsidRPr="003A2820">
              <w:rPr>
                <w:rFonts w:ascii="Arial" w:eastAsia="Arial Unicode MS" w:hAnsi="Arial" w:cs="Arial"/>
                <w:sz w:val="12"/>
                <w:szCs w:val="12"/>
              </w:rPr>
              <w:t>Nature of business</w:t>
            </w:r>
          </w:p>
        </w:tc>
        <w:tc>
          <w:tcPr>
            <w:tcW w:w="900" w:type="dxa"/>
          </w:tcPr>
          <w:p w14:paraId="47D194A6" w14:textId="77777777" w:rsidR="000F05BC" w:rsidRPr="003A2820" w:rsidRDefault="000F05BC" w:rsidP="005A51D8">
            <w:pPr>
              <w:pBdr>
                <w:bottom w:val="single" w:sz="6" w:space="1" w:color="auto"/>
              </w:pBdr>
              <w:spacing w:line="240" w:lineRule="exact"/>
              <w:ind w:left="-126" w:right="-180"/>
              <w:jc w:val="center"/>
              <w:rPr>
                <w:rFonts w:ascii="Arial" w:eastAsia="Arial Unicode MS" w:hAnsi="Arial" w:cs="Arial"/>
                <w:sz w:val="12"/>
                <w:szCs w:val="12"/>
              </w:rPr>
            </w:pPr>
            <w:r w:rsidRPr="003A2820">
              <w:rPr>
                <w:rFonts w:ascii="Arial" w:eastAsia="Arial Unicode MS" w:hAnsi="Arial" w:cs="Arial"/>
                <w:sz w:val="12"/>
                <w:szCs w:val="12"/>
              </w:rPr>
              <w:t>incorporation</w:t>
            </w:r>
          </w:p>
        </w:tc>
        <w:tc>
          <w:tcPr>
            <w:tcW w:w="1890" w:type="dxa"/>
            <w:gridSpan w:val="2"/>
          </w:tcPr>
          <w:p w14:paraId="4E407514" w14:textId="77777777" w:rsidR="000F05BC" w:rsidRPr="003A2820" w:rsidRDefault="000F05BC" w:rsidP="005A51D8">
            <w:pPr>
              <w:pBdr>
                <w:bottom w:val="single" w:sz="6" w:space="1" w:color="auto"/>
              </w:pBdr>
              <w:spacing w:line="240" w:lineRule="exact"/>
              <w:jc w:val="center"/>
              <w:rPr>
                <w:rFonts w:ascii="Arial" w:eastAsia="Arial Unicode MS" w:hAnsi="Arial" w:cs="Arial"/>
                <w:sz w:val="12"/>
                <w:szCs w:val="12"/>
              </w:rPr>
            </w:pPr>
            <w:r w:rsidRPr="003A2820">
              <w:rPr>
                <w:rFonts w:ascii="Arial" w:eastAsia="Arial Unicode MS" w:hAnsi="Arial" w:cs="Arial"/>
                <w:sz w:val="12"/>
                <w:szCs w:val="12"/>
              </w:rPr>
              <w:t>Shareholding percentage</w:t>
            </w:r>
          </w:p>
        </w:tc>
        <w:tc>
          <w:tcPr>
            <w:tcW w:w="1980" w:type="dxa"/>
            <w:gridSpan w:val="2"/>
          </w:tcPr>
          <w:p w14:paraId="19D852C4" w14:textId="77777777" w:rsidR="000F05BC" w:rsidRPr="003A2820" w:rsidRDefault="000F05BC" w:rsidP="005A51D8">
            <w:pPr>
              <w:pBdr>
                <w:bottom w:val="single" w:sz="6" w:space="1" w:color="auto"/>
              </w:pBdr>
              <w:spacing w:line="240" w:lineRule="exact"/>
              <w:jc w:val="center"/>
              <w:rPr>
                <w:rFonts w:ascii="Arial" w:eastAsia="Arial Unicode MS" w:hAnsi="Arial" w:cs="Arial"/>
                <w:sz w:val="12"/>
                <w:szCs w:val="12"/>
              </w:rPr>
            </w:pPr>
            <w:r w:rsidRPr="003A2820">
              <w:rPr>
                <w:rFonts w:ascii="Arial" w:eastAsia="Arial Unicode MS" w:hAnsi="Arial" w:cs="Arial"/>
                <w:sz w:val="12"/>
                <w:szCs w:val="12"/>
              </w:rPr>
              <w:t xml:space="preserve">Cost </w:t>
            </w:r>
          </w:p>
        </w:tc>
        <w:tc>
          <w:tcPr>
            <w:tcW w:w="1980" w:type="dxa"/>
            <w:gridSpan w:val="2"/>
          </w:tcPr>
          <w:p w14:paraId="1AEBDC28" w14:textId="77777777" w:rsidR="000F05BC" w:rsidRPr="003A2820" w:rsidRDefault="000F05BC" w:rsidP="005A51D8">
            <w:pPr>
              <w:pBdr>
                <w:bottom w:val="single" w:sz="6" w:space="1" w:color="auto"/>
              </w:pBdr>
              <w:spacing w:line="240" w:lineRule="exact"/>
              <w:jc w:val="center"/>
              <w:rPr>
                <w:rFonts w:ascii="Arial" w:eastAsia="Arial Unicode MS" w:hAnsi="Arial" w:cs="Arial"/>
                <w:sz w:val="12"/>
                <w:szCs w:val="12"/>
              </w:rPr>
            </w:pPr>
            <w:r w:rsidRPr="003A2820">
              <w:rPr>
                <w:rFonts w:ascii="Arial" w:eastAsia="Arial Unicode MS" w:hAnsi="Arial" w:cs="Arial"/>
                <w:sz w:val="12"/>
                <w:szCs w:val="12"/>
              </w:rPr>
              <w:t xml:space="preserve">based on equity method </w:t>
            </w:r>
          </w:p>
        </w:tc>
      </w:tr>
      <w:tr w:rsidR="000F05BC" w:rsidRPr="003A2820" w14:paraId="6217A926" w14:textId="77777777" w:rsidTr="00E92486">
        <w:tc>
          <w:tcPr>
            <w:tcW w:w="1530" w:type="dxa"/>
          </w:tcPr>
          <w:p w14:paraId="22D66242" w14:textId="77777777" w:rsidR="000F05BC" w:rsidRPr="003A2820" w:rsidRDefault="000F05BC" w:rsidP="005A51D8">
            <w:pPr>
              <w:spacing w:line="240" w:lineRule="exact"/>
              <w:ind w:left="222" w:right="-306"/>
              <w:jc w:val="center"/>
              <w:rPr>
                <w:rFonts w:ascii="Arial" w:eastAsia="Arial Unicode MS" w:hAnsi="Arial" w:cs="Arial"/>
                <w:sz w:val="12"/>
                <w:szCs w:val="12"/>
              </w:rPr>
            </w:pPr>
          </w:p>
        </w:tc>
        <w:tc>
          <w:tcPr>
            <w:tcW w:w="1350" w:type="dxa"/>
          </w:tcPr>
          <w:p w14:paraId="15844995" w14:textId="77777777" w:rsidR="000F05BC" w:rsidRPr="003A2820" w:rsidRDefault="000F05BC" w:rsidP="005A51D8">
            <w:pPr>
              <w:spacing w:line="240" w:lineRule="exact"/>
              <w:jc w:val="center"/>
              <w:rPr>
                <w:rFonts w:ascii="Arial" w:eastAsia="Arial Unicode MS" w:hAnsi="Arial" w:cs="Arial"/>
                <w:sz w:val="12"/>
                <w:szCs w:val="12"/>
              </w:rPr>
            </w:pPr>
          </w:p>
        </w:tc>
        <w:tc>
          <w:tcPr>
            <w:tcW w:w="900" w:type="dxa"/>
          </w:tcPr>
          <w:p w14:paraId="0F07972C" w14:textId="77777777" w:rsidR="000F05BC" w:rsidRPr="003A2820" w:rsidRDefault="000F05BC" w:rsidP="005A51D8">
            <w:pPr>
              <w:spacing w:line="240" w:lineRule="exact"/>
              <w:ind w:left="-36" w:right="-90"/>
              <w:jc w:val="center"/>
              <w:rPr>
                <w:rFonts w:ascii="Arial" w:eastAsia="Arial Unicode MS" w:hAnsi="Arial" w:cs="Arial"/>
                <w:sz w:val="12"/>
                <w:szCs w:val="12"/>
              </w:rPr>
            </w:pPr>
          </w:p>
        </w:tc>
        <w:tc>
          <w:tcPr>
            <w:tcW w:w="900" w:type="dxa"/>
          </w:tcPr>
          <w:p w14:paraId="313F35BF" w14:textId="2A88DAD7" w:rsidR="000F05BC" w:rsidRPr="003A2820" w:rsidRDefault="00C60E10" w:rsidP="005A51D8">
            <w:pPr>
              <w:pBdr>
                <w:bottom w:val="single" w:sz="4" w:space="1" w:color="auto"/>
              </w:pBdr>
              <w:spacing w:line="240" w:lineRule="exact"/>
              <w:jc w:val="center"/>
              <w:rPr>
                <w:rFonts w:ascii="Arial" w:eastAsia="Arial Unicode MS" w:hAnsi="Arial" w:cs="Arial"/>
                <w:sz w:val="12"/>
                <w:szCs w:val="12"/>
              </w:rPr>
            </w:pPr>
            <w:r w:rsidRPr="003A2820">
              <w:rPr>
                <w:rFonts w:ascii="Arial" w:eastAsia="Arial Unicode MS" w:hAnsi="Arial" w:cs="Arial"/>
                <w:sz w:val="12"/>
                <w:szCs w:val="12"/>
              </w:rPr>
              <w:t>2025</w:t>
            </w:r>
          </w:p>
        </w:tc>
        <w:tc>
          <w:tcPr>
            <w:tcW w:w="990" w:type="dxa"/>
          </w:tcPr>
          <w:p w14:paraId="60FDB428" w14:textId="4841A2EA" w:rsidR="000F05BC" w:rsidRPr="003A2820" w:rsidRDefault="00C60E10" w:rsidP="005A51D8">
            <w:pPr>
              <w:pBdr>
                <w:bottom w:val="single" w:sz="4" w:space="1" w:color="auto"/>
              </w:pBdr>
              <w:spacing w:line="240" w:lineRule="exact"/>
              <w:jc w:val="center"/>
              <w:rPr>
                <w:rFonts w:ascii="Arial" w:eastAsia="Arial Unicode MS" w:hAnsi="Arial" w:cs="Arial"/>
                <w:sz w:val="12"/>
                <w:szCs w:val="12"/>
              </w:rPr>
            </w:pPr>
            <w:r w:rsidRPr="003A2820">
              <w:rPr>
                <w:rFonts w:ascii="Arial" w:eastAsia="Arial Unicode MS" w:hAnsi="Arial" w:cs="Arial"/>
                <w:sz w:val="12"/>
                <w:szCs w:val="12"/>
              </w:rPr>
              <w:t>2024</w:t>
            </w:r>
          </w:p>
        </w:tc>
        <w:tc>
          <w:tcPr>
            <w:tcW w:w="990" w:type="dxa"/>
          </w:tcPr>
          <w:p w14:paraId="7FF53F37" w14:textId="3C67D006" w:rsidR="000F05BC" w:rsidRPr="003A2820" w:rsidRDefault="00C60E10" w:rsidP="005A51D8">
            <w:pPr>
              <w:pBdr>
                <w:bottom w:val="single" w:sz="4" w:space="1" w:color="auto"/>
              </w:pBdr>
              <w:spacing w:line="240" w:lineRule="exact"/>
              <w:jc w:val="center"/>
              <w:rPr>
                <w:rFonts w:ascii="Arial" w:eastAsia="Arial Unicode MS" w:hAnsi="Arial" w:cs="Arial"/>
                <w:sz w:val="12"/>
                <w:szCs w:val="12"/>
              </w:rPr>
            </w:pPr>
            <w:r w:rsidRPr="003A2820">
              <w:rPr>
                <w:rFonts w:ascii="Arial" w:eastAsia="Arial Unicode MS" w:hAnsi="Arial" w:cs="Arial"/>
                <w:sz w:val="12"/>
                <w:szCs w:val="12"/>
              </w:rPr>
              <w:t>2025</w:t>
            </w:r>
          </w:p>
        </w:tc>
        <w:tc>
          <w:tcPr>
            <w:tcW w:w="990" w:type="dxa"/>
          </w:tcPr>
          <w:p w14:paraId="7E871544" w14:textId="2833F655" w:rsidR="000F05BC" w:rsidRPr="003A2820" w:rsidRDefault="00C60E10" w:rsidP="005A51D8">
            <w:pPr>
              <w:pBdr>
                <w:bottom w:val="single" w:sz="4" w:space="1" w:color="auto"/>
              </w:pBdr>
              <w:spacing w:line="240" w:lineRule="exact"/>
              <w:jc w:val="center"/>
              <w:rPr>
                <w:rFonts w:ascii="Arial" w:eastAsia="Arial Unicode MS" w:hAnsi="Arial" w:cs="Arial"/>
                <w:sz w:val="12"/>
                <w:szCs w:val="12"/>
              </w:rPr>
            </w:pPr>
            <w:r w:rsidRPr="003A2820">
              <w:rPr>
                <w:rFonts w:ascii="Arial" w:eastAsia="Arial Unicode MS" w:hAnsi="Arial" w:cs="Arial"/>
                <w:sz w:val="12"/>
                <w:szCs w:val="12"/>
              </w:rPr>
              <w:t>2024</w:t>
            </w:r>
          </w:p>
        </w:tc>
        <w:tc>
          <w:tcPr>
            <w:tcW w:w="990" w:type="dxa"/>
          </w:tcPr>
          <w:p w14:paraId="1F47CE50" w14:textId="384BC7C5" w:rsidR="000F05BC" w:rsidRPr="003A2820" w:rsidRDefault="00C60E10" w:rsidP="005A51D8">
            <w:pPr>
              <w:pBdr>
                <w:bottom w:val="single" w:sz="4" w:space="1" w:color="auto"/>
              </w:pBdr>
              <w:spacing w:line="240" w:lineRule="exact"/>
              <w:jc w:val="center"/>
              <w:rPr>
                <w:rFonts w:ascii="Arial" w:eastAsia="Arial Unicode MS" w:hAnsi="Arial" w:cs="Arial"/>
                <w:sz w:val="12"/>
                <w:szCs w:val="12"/>
              </w:rPr>
            </w:pPr>
            <w:r w:rsidRPr="003A2820">
              <w:rPr>
                <w:rFonts w:ascii="Arial" w:eastAsia="Arial Unicode MS" w:hAnsi="Arial" w:cs="Arial"/>
                <w:sz w:val="12"/>
                <w:szCs w:val="12"/>
              </w:rPr>
              <w:t>2025</w:t>
            </w:r>
          </w:p>
        </w:tc>
        <w:tc>
          <w:tcPr>
            <w:tcW w:w="990" w:type="dxa"/>
          </w:tcPr>
          <w:p w14:paraId="20C2893D" w14:textId="32B57B79" w:rsidR="000F05BC" w:rsidRPr="003A2820" w:rsidRDefault="00C60E10" w:rsidP="005A51D8">
            <w:pPr>
              <w:pBdr>
                <w:bottom w:val="single" w:sz="4" w:space="1" w:color="auto"/>
              </w:pBdr>
              <w:spacing w:line="240" w:lineRule="exact"/>
              <w:jc w:val="center"/>
              <w:rPr>
                <w:rFonts w:ascii="Arial" w:eastAsia="Arial Unicode MS" w:hAnsi="Arial" w:cs="Arial"/>
                <w:sz w:val="12"/>
                <w:szCs w:val="12"/>
              </w:rPr>
            </w:pPr>
            <w:r w:rsidRPr="003A2820">
              <w:rPr>
                <w:rFonts w:ascii="Arial" w:eastAsia="Arial Unicode MS" w:hAnsi="Arial" w:cs="Arial"/>
                <w:sz w:val="12"/>
                <w:szCs w:val="12"/>
              </w:rPr>
              <w:t>2024</w:t>
            </w:r>
          </w:p>
        </w:tc>
      </w:tr>
      <w:tr w:rsidR="000F05BC" w:rsidRPr="003A2820" w14:paraId="088EBC9D" w14:textId="77777777" w:rsidTr="00E92486">
        <w:trPr>
          <w:trHeight w:val="99"/>
        </w:trPr>
        <w:tc>
          <w:tcPr>
            <w:tcW w:w="1530" w:type="dxa"/>
          </w:tcPr>
          <w:p w14:paraId="40C0F54A" w14:textId="77777777" w:rsidR="000F05BC" w:rsidRPr="003A2820" w:rsidRDefault="000F05BC" w:rsidP="005A51D8">
            <w:pPr>
              <w:spacing w:line="240" w:lineRule="exact"/>
              <w:ind w:left="222" w:right="-306"/>
              <w:jc w:val="center"/>
              <w:rPr>
                <w:rFonts w:ascii="Arial" w:eastAsia="Arial Unicode MS" w:hAnsi="Arial" w:cs="Arial"/>
                <w:sz w:val="12"/>
                <w:szCs w:val="12"/>
              </w:rPr>
            </w:pPr>
          </w:p>
        </w:tc>
        <w:tc>
          <w:tcPr>
            <w:tcW w:w="1350" w:type="dxa"/>
          </w:tcPr>
          <w:p w14:paraId="458EF398" w14:textId="77777777" w:rsidR="000F05BC" w:rsidRPr="003A2820" w:rsidRDefault="000F05BC" w:rsidP="005A51D8">
            <w:pPr>
              <w:spacing w:line="240" w:lineRule="exact"/>
              <w:jc w:val="center"/>
              <w:rPr>
                <w:rFonts w:ascii="Arial" w:eastAsia="Arial Unicode MS" w:hAnsi="Arial" w:cs="Arial"/>
                <w:sz w:val="12"/>
                <w:szCs w:val="12"/>
              </w:rPr>
            </w:pPr>
          </w:p>
        </w:tc>
        <w:tc>
          <w:tcPr>
            <w:tcW w:w="900" w:type="dxa"/>
          </w:tcPr>
          <w:p w14:paraId="1823F4A6" w14:textId="77777777" w:rsidR="000F05BC" w:rsidRPr="003A2820" w:rsidRDefault="000F05BC" w:rsidP="005A51D8">
            <w:pPr>
              <w:spacing w:line="240" w:lineRule="exact"/>
              <w:ind w:left="-36" w:right="-90"/>
              <w:jc w:val="center"/>
              <w:rPr>
                <w:rFonts w:ascii="Arial" w:eastAsia="Arial Unicode MS" w:hAnsi="Arial" w:cs="Arial"/>
                <w:sz w:val="12"/>
                <w:szCs w:val="12"/>
              </w:rPr>
            </w:pPr>
          </w:p>
        </w:tc>
        <w:tc>
          <w:tcPr>
            <w:tcW w:w="900" w:type="dxa"/>
          </w:tcPr>
          <w:p w14:paraId="366D4365" w14:textId="77777777" w:rsidR="000F05BC" w:rsidRPr="003A2820" w:rsidRDefault="000F05BC" w:rsidP="005A51D8">
            <w:pPr>
              <w:spacing w:line="240" w:lineRule="exact"/>
              <w:jc w:val="center"/>
              <w:rPr>
                <w:rFonts w:ascii="Arial" w:eastAsia="Arial Unicode MS" w:hAnsi="Arial" w:cs="Arial"/>
                <w:sz w:val="12"/>
                <w:szCs w:val="12"/>
              </w:rPr>
            </w:pPr>
            <w:r w:rsidRPr="003A2820">
              <w:rPr>
                <w:rFonts w:ascii="Arial" w:eastAsia="Arial Unicode MS" w:hAnsi="Arial" w:cs="Arial"/>
                <w:sz w:val="12"/>
                <w:szCs w:val="12"/>
              </w:rPr>
              <w:t>(%)</w:t>
            </w:r>
          </w:p>
        </w:tc>
        <w:tc>
          <w:tcPr>
            <w:tcW w:w="990" w:type="dxa"/>
          </w:tcPr>
          <w:p w14:paraId="18BF5149" w14:textId="77777777" w:rsidR="000F05BC" w:rsidRPr="003A2820" w:rsidRDefault="000F05BC" w:rsidP="005A51D8">
            <w:pPr>
              <w:spacing w:line="240" w:lineRule="exact"/>
              <w:jc w:val="center"/>
              <w:rPr>
                <w:rFonts w:ascii="Arial" w:eastAsia="Arial Unicode MS" w:hAnsi="Arial" w:cs="Arial"/>
                <w:sz w:val="12"/>
                <w:szCs w:val="12"/>
              </w:rPr>
            </w:pPr>
            <w:r w:rsidRPr="003A2820">
              <w:rPr>
                <w:rFonts w:ascii="Arial" w:eastAsia="Arial Unicode MS" w:hAnsi="Arial" w:cs="Arial"/>
                <w:sz w:val="12"/>
                <w:szCs w:val="12"/>
              </w:rPr>
              <w:t>(%)</w:t>
            </w:r>
          </w:p>
        </w:tc>
        <w:tc>
          <w:tcPr>
            <w:tcW w:w="990" w:type="dxa"/>
          </w:tcPr>
          <w:p w14:paraId="7E9E1DF4" w14:textId="77777777" w:rsidR="000F05BC" w:rsidRPr="003A2820" w:rsidRDefault="000F05BC" w:rsidP="005A51D8">
            <w:pPr>
              <w:tabs>
                <w:tab w:val="decimal" w:pos="705"/>
              </w:tabs>
              <w:spacing w:line="240" w:lineRule="exact"/>
              <w:rPr>
                <w:rFonts w:ascii="Arial" w:eastAsia="Arial Unicode MS" w:hAnsi="Arial" w:cs="Arial"/>
                <w:sz w:val="12"/>
                <w:szCs w:val="12"/>
              </w:rPr>
            </w:pPr>
          </w:p>
        </w:tc>
        <w:tc>
          <w:tcPr>
            <w:tcW w:w="990" w:type="dxa"/>
          </w:tcPr>
          <w:p w14:paraId="12F021F0" w14:textId="77777777" w:rsidR="000F05BC" w:rsidRPr="003A2820" w:rsidRDefault="000F05BC" w:rsidP="005A51D8">
            <w:pPr>
              <w:tabs>
                <w:tab w:val="decimal" w:pos="705"/>
              </w:tabs>
              <w:spacing w:line="240" w:lineRule="exact"/>
              <w:rPr>
                <w:rFonts w:ascii="Arial" w:eastAsia="Arial Unicode MS" w:hAnsi="Arial" w:cs="Arial"/>
                <w:sz w:val="12"/>
                <w:szCs w:val="12"/>
              </w:rPr>
            </w:pPr>
          </w:p>
        </w:tc>
        <w:tc>
          <w:tcPr>
            <w:tcW w:w="990" w:type="dxa"/>
          </w:tcPr>
          <w:p w14:paraId="2152B740" w14:textId="77777777" w:rsidR="000F05BC" w:rsidRPr="003A2820" w:rsidRDefault="000F05BC" w:rsidP="005A51D8">
            <w:pPr>
              <w:spacing w:line="240" w:lineRule="exact"/>
              <w:jc w:val="center"/>
              <w:rPr>
                <w:rFonts w:ascii="Arial" w:eastAsia="Arial Unicode MS" w:hAnsi="Arial" w:cs="Arial"/>
                <w:sz w:val="12"/>
                <w:szCs w:val="12"/>
              </w:rPr>
            </w:pPr>
          </w:p>
        </w:tc>
        <w:tc>
          <w:tcPr>
            <w:tcW w:w="990" w:type="dxa"/>
          </w:tcPr>
          <w:p w14:paraId="7D4CDB87" w14:textId="77777777" w:rsidR="000F05BC" w:rsidRPr="003A2820" w:rsidRDefault="000F05BC" w:rsidP="005A51D8">
            <w:pPr>
              <w:spacing w:line="240" w:lineRule="exact"/>
              <w:jc w:val="center"/>
              <w:rPr>
                <w:rFonts w:ascii="Arial" w:eastAsia="Arial Unicode MS" w:hAnsi="Arial" w:cs="Arial"/>
                <w:sz w:val="12"/>
                <w:szCs w:val="12"/>
              </w:rPr>
            </w:pPr>
          </w:p>
        </w:tc>
      </w:tr>
      <w:tr w:rsidR="009A140C" w:rsidRPr="003A2820" w14:paraId="4CF650C6" w14:textId="77777777" w:rsidTr="00E92486">
        <w:tc>
          <w:tcPr>
            <w:tcW w:w="1530" w:type="dxa"/>
          </w:tcPr>
          <w:p w14:paraId="66E67C2B" w14:textId="77777777" w:rsidR="009A140C" w:rsidRPr="003A2820" w:rsidRDefault="009A140C" w:rsidP="009A140C">
            <w:pPr>
              <w:spacing w:line="240" w:lineRule="exact"/>
              <w:ind w:left="72" w:right="-306"/>
              <w:jc w:val="both"/>
              <w:rPr>
                <w:rFonts w:ascii="Arial" w:eastAsia="Arial Unicode MS" w:hAnsi="Arial" w:cs="Arial"/>
                <w:sz w:val="12"/>
                <w:szCs w:val="12"/>
              </w:rPr>
            </w:pPr>
            <w:r w:rsidRPr="003A2820">
              <w:rPr>
                <w:rFonts w:ascii="Arial" w:eastAsia="Arial Unicode MS" w:hAnsi="Arial" w:cs="Arial"/>
                <w:sz w:val="12"/>
                <w:szCs w:val="12"/>
              </w:rPr>
              <w:t xml:space="preserve">PChome (Thailand) </w:t>
            </w:r>
          </w:p>
        </w:tc>
        <w:tc>
          <w:tcPr>
            <w:tcW w:w="1350" w:type="dxa"/>
          </w:tcPr>
          <w:p w14:paraId="3336731C" w14:textId="77777777" w:rsidR="009A140C" w:rsidRPr="003A2820" w:rsidRDefault="009A140C" w:rsidP="009A140C">
            <w:pPr>
              <w:spacing w:line="240" w:lineRule="exact"/>
              <w:rPr>
                <w:rFonts w:ascii="Arial" w:eastAsia="Arial Unicode MS" w:hAnsi="Arial" w:cs="Arial"/>
                <w:sz w:val="12"/>
                <w:szCs w:val="12"/>
              </w:rPr>
            </w:pPr>
            <w:r w:rsidRPr="003A2820">
              <w:rPr>
                <w:rFonts w:ascii="Arial" w:eastAsia="Arial Unicode MS" w:hAnsi="Arial" w:cs="Arial"/>
                <w:sz w:val="12"/>
                <w:szCs w:val="12"/>
              </w:rPr>
              <w:t>E-commerce service</w:t>
            </w:r>
          </w:p>
        </w:tc>
        <w:tc>
          <w:tcPr>
            <w:tcW w:w="900" w:type="dxa"/>
          </w:tcPr>
          <w:p w14:paraId="4AEACBD1" w14:textId="77777777" w:rsidR="009A140C" w:rsidRPr="003A2820" w:rsidRDefault="009A140C" w:rsidP="009A140C">
            <w:pPr>
              <w:spacing w:line="240" w:lineRule="exact"/>
              <w:ind w:left="-36" w:right="-162"/>
              <w:jc w:val="both"/>
              <w:rPr>
                <w:rFonts w:ascii="Arial" w:eastAsia="Arial Unicode MS" w:hAnsi="Arial" w:cs="Arial"/>
                <w:sz w:val="12"/>
                <w:szCs w:val="12"/>
              </w:rPr>
            </w:pPr>
            <w:r w:rsidRPr="003A2820">
              <w:rPr>
                <w:rFonts w:ascii="Arial" w:eastAsia="Arial Unicode MS" w:hAnsi="Arial" w:cs="Arial"/>
                <w:sz w:val="12"/>
                <w:szCs w:val="12"/>
              </w:rPr>
              <w:t>Thailand</w:t>
            </w:r>
          </w:p>
        </w:tc>
        <w:tc>
          <w:tcPr>
            <w:tcW w:w="900" w:type="dxa"/>
          </w:tcPr>
          <w:p w14:paraId="2C99F82E" w14:textId="29379E66" w:rsidR="009A140C" w:rsidRPr="003A2820" w:rsidRDefault="00A047EB" w:rsidP="009A140C">
            <w:pPr>
              <w:spacing w:line="240" w:lineRule="exact"/>
              <w:jc w:val="center"/>
              <w:rPr>
                <w:rFonts w:ascii="Arial" w:eastAsia="Arial Unicode MS" w:hAnsi="Arial" w:cs="Arial"/>
                <w:sz w:val="12"/>
                <w:szCs w:val="12"/>
              </w:rPr>
            </w:pPr>
            <w:r w:rsidRPr="003A2820">
              <w:rPr>
                <w:rFonts w:ascii="Arial" w:eastAsia="Arial Unicode MS" w:hAnsi="Arial" w:cs="Arial"/>
                <w:sz w:val="12"/>
                <w:szCs w:val="12"/>
              </w:rPr>
              <w:t>33.75</w:t>
            </w:r>
          </w:p>
        </w:tc>
        <w:tc>
          <w:tcPr>
            <w:tcW w:w="990" w:type="dxa"/>
          </w:tcPr>
          <w:p w14:paraId="29D2BBBA" w14:textId="13D1A14D" w:rsidR="009A140C" w:rsidRPr="003A2820" w:rsidRDefault="009A140C" w:rsidP="009A140C">
            <w:pPr>
              <w:spacing w:line="240" w:lineRule="exact"/>
              <w:jc w:val="center"/>
              <w:rPr>
                <w:rFonts w:ascii="Arial" w:eastAsia="Arial Unicode MS" w:hAnsi="Arial" w:cs="Arial"/>
                <w:sz w:val="12"/>
                <w:szCs w:val="12"/>
              </w:rPr>
            </w:pPr>
            <w:r w:rsidRPr="003A2820">
              <w:rPr>
                <w:rFonts w:ascii="Arial" w:eastAsia="Arial Unicode MS" w:hAnsi="Arial" w:cs="Arial"/>
                <w:sz w:val="12"/>
                <w:szCs w:val="12"/>
              </w:rPr>
              <w:t>33.75</w:t>
            </w:r>
          </w:p>
        </w:tc>
        <w:tc>
          <w:tcPr>
            <w:tcW w:w="990" w:type="dxa"/>
          </w:tcPr>
          <w:p w14:paraId="14789F32" w14:textId="62569C58" w:rsidR="009A140C" w:rsidRPr="003A2820" w:rsidRDefault="00A047EB" w:rsidP="009A140C">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65,527</w:t>
            </w:r>
          </w:p>
        </w:tc>
        <w:tc>
          <w:tcPr>
            <w:tcW w:w="990" w:type="dxa"/>
          </w:tcPr>
          <w:p w14:paraId="728005B8" w14:textId="6F0B06BD" w:rsidR="009A140C" w:rsidRPr="003A2820" w:rsidRDefault="009A140C" w:rsidP="009A140C">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70,517</w:t>
            </w:r>
          </w:p>
        </w:tc>
        <w:tc>
          <w:tcPr>
            <w:tcW w:w="990" w:type="dxa"/>
          </w:tcPr>
          <w:p w14:paraId="34686BC4" w14:textId="41ED5BD0" w:rsidR="009A140C" w:rsidRPr="003A2820" w:rsidRDefault="00AF15EA" w:rsidP="009A140C">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1,864</w:t>
            </w:r>
          </w:p>
        </w:tc>
        <w:tc>
          <w:tcPr>
            <w:tcW w:w="990" w:type="dxa"/>
          </w:tcPr>
          <w:p w14:paraId="24FB04DD" w14:textId="5B2FB57E" w:rsidR="009A140C" w:rsidRPr="003A2820" w:rsidRDefault="009A140C" w:rsidP="009A140C">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1,944</w:t>
            </w:r>
          </w:p>
        </w:tc>
      </w:tr>
      <w:tr w:rsidR="009A140C" w:rsidRPr="003A2820" w14:paraId="05221CCC" w14:textId="77777777" w:rsidTr="00B762D5">
        <w:tc>
          <w:tcPr>
            <w:tcW w:w="1530" w:type="dxa"/>
          </w:tcPr>
          <w:p w14:paraId="2085A881" w14:textId="77777777" w:rsidR="009A140C" w:rsidRPr="003A2820" w:rsidRDefault="009A140C" w:rsidP="009A140C">
            <w:pPr>
              <w:tabs>
                <w:tab w:val="left" w:pos="162"/>
              </w:tabs>
              <w:spacing w:line="240" w:lineRule="exact"/>
              <w:ind w:left="72" w:right="-306"/>
              <w:jc w:val="both"/>
              <w:rPr>
                <w:rFonts w:ascii="Arial" w:eastAsia="Arial Unicode MS" w:hAnsi="Arial" w:cs="Arial"/>
                <w:sz w:val="12"/>
                <w:szCs w:val="12"/>
              </w:rPr>
            </w:pPr>
            <w:r w:rsidRPr="003A2820">
              <w:rPr>
                <w:rFonts w:ascii="Arial" w:eastAsia="Arial Unicode MS" w:hAnsi="Arial" w:cs="Arial"/>
                <w:sz w:val="12"/>
                <w:szCs w:val="12"/>
              </w:rPr>
              <w:tab/>
              <w:t>Co., Ltd.</w:t>
            </w:r>
          </w:p>
        </w:tc>
        <w:tc>
          <w:tcPr>
            <w:tcW w:w="1350" w:type="dxa"/>
          </w:tcPr>
          <w:p w14:paraId="429E17E8" w14:textId="73395BA7" w:rsidR="009A140C" w:rsidRPr="003A2820" w:rsidRDefault="009A140C" w:rsidP="009A140C">
            <w:pPr>
              <w:spacing w:line="240" w:lineRule="exact"/>
              <w:ind w:left="165" w:hanging="165"/>
              <w:rPr>
                <w:rFonts w:ascii="Arial" w:eastAsia="Arial Unicode MS" w:hAnsi="Arial" w:cs="Arial"/>
                <w:sz w:val="12"/>
                <w:szCs w:val="12"/>
              </w:rPr>
            </w:pPr>
            <w:r w:rsidRPr="003A2820">
              <w:rPr>
                <w:rFonts w:ascii="Arial" w:eastAsia="Arial Unicode MS" w:hAnsi="Arial" w:cs="Arial"/>
                <w:sz w:val="12"/>
                <w:szCs w:val="12"/>
              </w:rPr>
              <w:tab/>
              <w:t>provider</w:t>
            </w:r>
          </w:p>
        </w:tc>
        <w:tc>
          <w:tcPr>
            <w:tcW w:w="900" w:type="dxa"/>
          </w:tcPr>
          <w:p w14:paraId="4607FE37" w14:textId="77777777" w:rsidR="009A140C" w:rsidRPr="003A2820" w:rsidRDefault="009A140C" w:rsidP="009A140C">
            <w:pPr>
              <w:spacing w:line="240" w:lineRule="exact"/>
              <w:ind w:left="-36" w:right="-162"/>
              <w:jc w:val="both"/>
              <w:rPr>
                <w:rFonts w:ascii="Arial" w:eastAsia="Arial Unicode MS" w:hAnsi="Arial" w:cs="Arial"/>
                <w:sz w:val="12"/>
                <w:szCs w:val="12"/>
              </w:rPr>
            </w:pPr>
          </w:p>
        </w:tc>
        <w:tc>
          <w:tcPr>
            <w:tcW w:w="900" w:type="dxa"/>
          </w:tcPr>
          <w:p w14:paraId="3BB06324" w14:textId="77777777" w:rsidR="009A140C" w:rsidRPr="003A2820" w:rsidRDefault="009A140C" w:rsidP="009A140C">
            <w:pPr>
              <w:spacing w:line="240" w:lineRule="exact"/>
              <w:jc w:val="center"/>
              <w:rPr>
                <w:rFonts w:ascii="Arial" w:eastAsia="Arial Unicode MS" w:hAnsi="Arial" w:cs="Arial"/>
                <w:sz w:val="12"/>
                <w:szCs w:val="12"/>
              </w:rPr>
            </w:pPr>
          </w:p>
        </w:tc>
        <w:tc>
          <w:tcPr>
            <w:tcW w:w="990" w:type="dxa"/>
          </w:tcPr>
          <w:p w14:paraId="78D829C7" w14:textId="77777777" w:rsidR="009A140C" w:rsidRPr="003A2820" w:rsidRDefault="009A140C" w:rsidP="009A140C">
            <w:pPr>
              <w:spacing w:line="240" w:lineRule="exact"/>
              <w:jc w:val="center"/>
              <w:rPr>
                <w:rFonts w:ascii="Arial" w:eastAsia="Arial Unicode MS" w:hAnsi="Arial" w:cs="Arial"/>
                <w:sz w:val="12"/>
                <w:szCs w:val="12"/>
              </w:rPr>
            </w:pPr>
          </w:p>
        </w:tc>
        <w:tc>
          <w:tcPr>
            <w:tcW w:w="990" w:type="dxa"/>
          </w:tcPr>
          <w:p w14:paraId="17C79EFF" w14:textId="77777777" w:rsidR="009A140C" w:rsidRPr="003A2820" w:rsidRDefault="009A140C" w:rsidP="009A140C">
            <w:pPr>
              <w:tabs>
                <w:tab w:val="decimal" w:pos="705"/>
              </w:tabs>
              <w:spacing w:line="240" w:lineRule="exact"/>
              <w:rPr>
                <w:rFonts w:ascii="Arial" w:eastAsia="Arial Unicode MS" w:hAnsi="Arial" w:cs="Arial"/>
                <w:sz w:val="12"/>
                <w:szCs w:val="12"/>
              </w:rPr>
            </w:pPr>
          </w:p>
        </w:tc>
        <w:tc>
          <w:tcPr>
            <w:tcW w:w="990" w:type="dxa"/>
          </w:tcPr>
          <w:p w14:paraId="602B5F19" w14:textId="77777777" w:rsidR="009A140C" w:rsidRPr="003A2820" w:rsidRDefault="009A140C" w:rsidP="009A140C">
            <w:pPr>
              <w:tabs>
                <w:tab w:val="decimal" w:pos="705"/>
              </w:tabs>
              <w:spacing w:line="240" w:lineRule="exact"/>
              <w:rPr>
                <w:rFonts w:ascii="Arial" w:eastAsia="Arial Unicode MS" w:hAnsi="Arial" w:cs="Arial"/>
                <w:sz w:val="12"/>
                <w:szCs w:val="12"/>
              </w:rPr>
            </w:pPr>
          </w:p>
        </w:tc>
        <w:tc>
          <w:tcPr>
            <w:tcW w:w="990" w:type="dxa"/>
          </w:tcPr>
          <w:p w14:paraId="7AEC2057" w14:textId="77777777" w:rsidR="009A140C" w:rsidRPr="003A2820" w:rsidRDefault="009A140C" w:rsidP="009A140C">
            <w:pPr>
              <w:tabs>
                <w:tab w:val="decimal" w:pos="645"/>
              </w:tabs>
              <w:spacing w:line="240" w:lineRule="exact"/>
              <w:rPr>
                <w:rFonts w:ascii="Arial" w:eastAsia="Arial Unicode MS" w:hAnsi="Arial" w:cs="Arial"/>
                <w:sz w:val="12"/>
                <w:szCs w:val="12"/>
              </w:rPr>
            </w:pPr>
          </w:p>
        </w:tc>
        <w:tc>
          <w:tcPr>
            <w:tcW w:w="990" w:type="dxa"/>
          </w:tcPr>
          <w:p w14:paraId="4FA196C6" w14:textId="77777777" w:rsidR="009A140C" w:rsidRPr="003A2820" w:rsidRDefault="009A140C" w:rsidP="009A140C">
            <w:pPr>
              <w:tabs>
                <w:tab w:val="decimal" w:pos="705"/>
              </w:tabs>
              <w:spacing w:line="240" w:lineRule="exact"/>
              <w:rPr>
                <w:rFonts w:ascii="Arial" w:eastAsia="Arial Unicode MS" w:hAnsi="Arial" w:cs="Arial"/>
                <w:sz w:val="12"/>
                <w:szCs w:val="12"/>
              </w:rPr>
            </w:pPr>
          </w:p>
        </w:tc>
      </w:tr>
      <w:tr w:rsidR="009A140C" w:rsidRPr="003A2820" w14:paraId="4F640956" w14:textId="77777777" w:rsidTr="00B762D5">
        <w:tc>
          <w:tcPr>
            <w:tcW w:w="1530" w:type="dxa"/>
          </w:tcPr>
          <w:p w14:paraId="08B7830C" w14:textId="77777777" w:rsidR="009A140C" w:rsidRPr="003A2820" w:rsidRDefault="009A140C" w:rsidP="009A140C">
            <w:pPr>
              <w:tabs>
                <w:tab w:val="left" w:pos="342"/>
              </w:tabs>
              <w:spacing w:line="240" w:lineRule="exact"/>
              <w:ind w:left="72" w:right="-306"/>
              <w:jc w:val="both"/>
              <w:rPr>
                <w:rFonts w:ascii="Arial" w:eastAsia="Arial Unicode MS" w:hAnsi="Arial" w:cs="Arial"/>
                <w:sz w:val="12"/>
                <w:szCs w:val="12"/>
              </w:rPr>
            </w:pPr>
            <w:r w:rsidRPr="003A2820">
              <w:rPr>
                <w:rFonts w:ascii="Arial" w:eastAsia="Arial Unicode MS" w:hAnsi="Arial" w:cs="Arial"/>
                <w:sz w:val="12"/>
                <w:szCs w:val="12"/>
              </w:rPr>
              <w:t>Cal-Comp Technology</w:t>
            </w:r>
          </w:p>
        </w:tc>
        <w:tc>
          <w:tcPr>
            <w:tcW w:w="1350" w:type="dxa"/>
          </w:tcPr>
          <w:p w14:paraId="032B1B09" w14:textId="77777777" w:rsidR="009A140C" w:rsidRPr="003A2820" w:rsidRDefault="009A140C" w:rsidP="009A140C">
            <w:pPr>
              <w:spacing w:line="240" w:lineRule="exact"/>
              <w:rPr>
                <w:rFonts w:ascii="Arial" w:eastAsia="Arial Unicode MS" w:hAnsi="Arial" w:cs="Arial"/>
                <w:sz w:val="12"/>
                <w:szCs w:val="12"/>
              </w:rPr>
            </w:pPr>
            <w:r w:rsidRPr="003A2820">
              <w:rPr>
                <w:rFonts w:ascii="Arial" w:eastAsia="Arial Unicode MS" w:hAnsi="Arial" w:cs="Arial"/>
                <w:sz w:val="12"/>
                <w:szCs w:val="12"/>
              </w:rPr>
              <w:t xml:space="preserve">Manufacturing of </w:t>
            </w:r>
          </w:p>
        </w:tc>
        <w:tc>
          <w:tcPr>
            <w:tcW w:w="900" w:type="dxa"/>
          </w:tcPr>
          <w:p w14:paraId="27B8DA2C" w14:textId="77777777" w:rsidR="009A140C" w:rsidRPr="003A2820" w:rsidRDefault="009A140C" w:rsidP="009A140C">
            <w:pPr>
              <w:spacing w:line="240" w:lineRule="exact"/>
              <w:ind w:left="-36" w:right="-162"/>
              <w:jc w:val="both"/>
              <w:rPr>
                <w:rFonts w:ascii="Arial" w:eastAsia="Arial Unicode MS" w:hAnsi="Arial" w:cs="Arial"/>
                <w:sz w:val="12"/>
                <w:szCs w:val="12"/>
              </w:rPr>
            </w:pPr>
            <w:r w:rsidRPr="003A2820">
              <w:rPr>
                <w:rFonts w:ascii="Arial" w:eastAsia="Arial Unicode MS" w:hAnsi="Arial" w:cs="Arial"/>
                <w:sz w:val="12"/>
                <w:szCs w:val="12"/>
              </w:rPr>
              <w:t>Philippines</w:t>
            </w:r>
          </w:p>
        </w:tc>
        <w:tc>
          <w:tcPr>
            <w:tcW w:w="900" w:type="dxa"/>
          </w:tcPr>
          <w:p w14:paraId="7996A2C6" w14:textId="07A07F70" w:rsidR="009A140C" w:rsidRPr="003A2820" w:rsidRDefault="00A047EB" w:rsidP="009A140C">
            <w:pPr>
              <w:spacing w:line="240" w:lineRule="exact"/>
              <w:jc w:val="center"/>
              <w:rPr>
                <w:rFonts w:ascii="Arial" w:eastAsia="Arial Unicode MS" w:hAnsi="Arial" w:cs="Arial"/>
                <w:sz w:val="12"/>
                <w:szCs w:val="12"/>
              </w:rPr>
            </w:pPr>
            <w:r w:rsidRPr="003A2820">
              <w:rPr>
                <w:rFonts w:ascii="Arial" w:eastAsia="Arial Unicode MS" w:hAnsi="Arial" w:cs="Arial"/>
                <w:sz w:val="12"/>
                <w:szCs w:val="12"/>
              </w:rPr>
              <w:t>19.19</w:t>
            </w:r>
          </w:p>
        </w:tc>
        <w:tc>
          <w:tcPr>
            <w:tcW w:w="990" w:type="dxa"/>
          </w:tcPr>
          <w:p w14:paraId="22EF8024" w14:textId="00E42322" w:rsidR="009A140C" w:rsidRPr="003A2820" w:rsidRDefault="009A140C" w:rsidP="009A140C">
            <w:pPr>
              <w:spacing w:line="240" w:lineRule="exact"/>
              <w:jc w:val="center"/>
              <w:rPr>
                <w:rFonts w:ascii="Arial" w:eastAsia="Arial Unicode MS" w:hAnsi="Arial" w:cs="Arial"/>
                <w:sz w:val="12"/>
                <w:szCs w:val="12"/>
              </w:rPr>
            </w:pPr>
            <w:r w:rsidRPr="003A2820">
              <w:rPr>
                <w:rFonts w:ascii="Arial" w:eastAsia="Arial Unicode MS" w:hAnsi="Arial" w:cs="Arial"/>
                <w:sz w:val="12"/>
                <w:szCs w:val="12"/>
              </w:rPr>
              <w:t>19.19</w:t>
            </w:r>
          </w:p>
        </w:tc>
        <w:tc>
          <w:tcPr>
            <w:tcW w:w="990" w:type="dxa"/>
          </w:tcPr>
          <w:p w14:paraId="5913A271" w14:textId="6A66EF57" w:rsidR="009A140C" w:rsidRPr="003A2820" w:rsidRDefault="00A047EB" w:rsidP="009A140C">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768,975</w:t>
            </w:r>
          </w:p>
        </w:tc>
        <w:tc>
          <w:tcPr>
            <w:tcW w:w="990" w:type="dxa"/>
          </w:tcPr>
          <w:p w14:paraId="614BC02F" w14:textId="659850E1" w:rsidR="009A140C" w:rsidRPr="003A2820" w:rsidRDefault="009A140C" w:rsidP="009A140C">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827,539</w:t>
            </w:r>
          </w:p>
        </w:tc>
        <w:tc>
          <w:tcPr>
            <w:tcW w:w="990" w:type="dxa"/>
          </w:tcPr>
          <w:p w14:paraId="3218C3EF" w14:textId="1C8C5218" w:rsidR="009A140C" w:rsidRPr="003A2820" w:rsidRDefault="00AF15EA" w:rsidP="009A140C">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2,066,128</w:t>
            </w:r>
          </w:p>
        </w:tc>
        <w:tc>
          <w:tcPr>
            <w:tcW w:w="990" w:type="dxa"/>
          </w:tcPr>
          <w:p w14:paraId="7B218123" w14:textId="090A531F" w:rsidR="009A140C" w:rsidRPr="003A2820" w:rsidRDefault="009A140C" w:rsidP="009A140C">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2,184,738</w:t>
            </w:r>
          </w:p>
        </w:tc>
      </w:tr>
      <w:tr w:rsidR="009A140C" w:rsidRPr="003A2820" w14:paraId="2DD8622D" w14:textId="77777777" w:rsidTr="00E92486">
        <w:tc>
          <w:tcPr>
            <w:tcW w:w="1530" w:type="dxa"/>
          </w:tcPr>
          <w:p w14:paraId="4BC6F831" w14:textId="77777777" w:rsidR="009A140C" w:rsidRPr="003A2820" w:rsidRDefault="009A140C" w:rsidP="009A140C">
            <w:pPr>
              <w:tabs>
                <w:tab w:val="left" w:pos="342"/>
              </w:tabs>
              <w:spacing w:line="240" w:lineRule="exact"/>
              <w:ind w:left="72" w:right="-306"/>
              <w:jc w:val="both"/>
              <w:rPr>
                <w:rFonts w:ascii="Arial" w:eastAsia="Arial Unicode MS" w:hAnsi="Arial" w:cs="Arial"/>
                <w:sz w:val="12"/>
                <w:szCs w:val="12"/>
              </w:rPr>
            </w:pPr>
            <w:r w:rsidRPr="003A2820">
              <w:rPr>
                <w:rFonts w:ascii="Arial" w:eastAsia="Arial Unicode MS" w:hAnsi="Arial" w:cs="Arial"/>
                <w:sz w:val="12"/>
                <w:szCs w:val="12"/>
              </w:rPr>
              <w:t xml:space="preserve">   (Philippines), Inc.</w:t>
            </w:r>
          </w:p>
        </w:tc>
        <w:tc>
          <w:tcPr>
            <w:tcW w:w="1350" w:type="dxa"/>
          </w:tcPr>
          <w:p w14:paraId="2B2C4260" w14:textId="739BCE67" w:rsidR="009A140C" w:rsidRPr="003A2820" w:rsidRDefault="009A140C" w:rsidP="009A140C">
            <w:pPr>
              <w:tabs>
                <w:tab w:val="left" w:pos="342"/>
              </w:tabs>
              <w:spacing w:line="240" w:lineRule="exact"/>
              <w:ind w:left="165" w:right="-306" w:hanging="93"/>
              <w:jc w:val="both"/>
              <w:rPr>
                <w:rFonts w:ascii="Arial" w:eastAsia="Arial Unicode MS" w:hAnsi="Arial" w:cs="Arial"/>
                <w:sz w:val="12"/>
                <w:szCs w:val="12"/>
              </w:rPr>
            </w:pPr>
            <w:r w:rsidRPr="003A2820">
              <w:rPr>
                <w:rFonts w:ascii="Arial" w:eastAsia="Arial Unicode MS" w:hAnsi="Arial" w:cs="Arial"/>
                <w:sz w:val="12"/>
                <w:szCs w:val="12"/>
              </w:rPr>
              <w:t xml:space="preserve">  electronic products</w:t>
            </w:r>
          </w:p>
        </w:tc>
        <w:tc>
          <w:tcPr>
            <w:tcW w:w="900" w:type="dxa"/>
          </w:tcPr>
          <w:p w14:paraId="5BFB16CB" w14:textId="77777777" w:rsidR="009A140C" w:rsidRPr="003A2820" w:rsidRDefault="009A140C" w:rsidP="009A140C">
            <w:pPr>
              <w:spacing w:line="240" w:lineRule="exact"/>
              <w:ind w:left="-36" w:right="-162"/>
              <w:jc w:val="both"/>
              <w:rPr>
                <w:rFonts w:ascii="Arial" w:eastAsia="Arial Unicode MS" w:hAnsi="Arial" w:cs="Arial"/>
                <w:sz w:val="12"/>
                <w:szCs w:val="12"/>
              </w:rPr>
            </w:pPr>
          </w:p>
        </w:tc>
        <w:tc>
          <w:tcPr>
            <w:tcW w:w="900" w:type="dxa"/>
          </w:tcPr>
          <w:p w14:paraId="4AA6533F" w14:textId="77777777" w:rsidR="009A140C" w:rsidRPr="003A2820" w:rsidRDefault="009A140C" w:rsidP="009A140C">
            <w:pPr>
              <w:spacing w:line="240" w:lineRule="exact"/>
              <w:jc w:val="center"/>
              <w:rPr>
                <w:rFonts w:ascii="Arial" w:eastAsia="Arial Unicode MS" w:hAnsi="Arial" w:cs="Arial"/>
                <w:sz w:val="12"/>
                <w:szCs w:val="12"/>
              </w:rPr>
            </w:pPr>
          </w:p>
        </w:tc>
        <w:tc>
          <w:tcPr>
            <w:tcW w:w="990" w:type="dxa"/>
          </w:tcPr>
          <w:p w14:paraId="69D46822" w14:textId="77777777" w:rsidR="009A140C" w:rsidRPr="003A2820" w:rsidRDefault="009A140C" w:rsidP="009A140C">
            <w:pPr>
              <w:spacing w:line="240" w:lineRule="exact"/>
              <w:jc w:val="center"/>
              <w:rPr>
                <w:rFonts w:ascii="Arial" w:eastAsia="Arial Unicode MS" w:hAnsi="Arial" w:cs="Arial"/>
                <w:sz w:val="12"/>
                <w:szCs w:val="12"/>
              </w:rPr>
            </w:pPr>
          </w:p>
        </w:tc>
        <w:tc>
          <w:tcPr>
            <w:tcW w:w="990" w:type="dxa"/>
            <w:vAlign w:val="bottom"/>
          </w:tcPr>
          <w:p w14:paraId="14ABCECD" w14:textId="77777777" w:rsidR="009A140C" w:rsidRPr="003A2820" w:rsidRDefault="009A140C" w:rsidP="009A140C">
            <w:pPr>
              <w:pBdr>
                <w:bottom w:val="single" w:sz="4" w:space="1" w:color="auto"/>
              </w:pBdr>
              <w:tabs>
                <w:tab w:val="decimal" w:pos="705"/>
              </w:tabs>
              <w:spacing w:line="240" w:lineRule="exact"/>
              <w:rPr>
                <w:rFonts w:ascii="Arial" w:eastAsia="Arial Unicode MS" w:hAnsi="Arial" w:cs="Arial"/>
                <w:sz w:val="12"/>
                <w:szCs w:val="12"/>
              </w:rPr>
            </w:pPr>
          </w:p>
        </w:tc>
        <w:tc>
          <w:tcPr>
            <w:tcW w:w="990" w:type="dxa"/>
            <w:vAlign w:val="bottom"/>
          </w:tcPr>
          <w:p w14:paraId="1E2937E9" w14:textId="77777777" w:rsidR="009A140C" w:rsidRPr="003A2820" w:rsidRDefault="009A140C" w:rsidP="009A140C">
            <w:pPr>
              <w:pBdr>
                <w:bottom w:val="single" w:sz="4" w:space="1" w:color="auto"/>
              </w:pBdr>
              <w:tabs>
                <w:tab w:val="decimal" w:pos="705"/>
              </w:tabs>
              <w:spacing w:line="240" w:lineRule="exact"/>
              <w:rPr>
                <w:rFonts w:ascii="Arial" w:eastAsia="Arial Unicode MS" w:hAnsi="Arial" w:cs="Arial"/>
                <w:sz w:val="12"/>
                <w:szCs w:val="12"/>
              </w:rPr>
            </w:pPr>
          </w:p>
        </w:tc>
        <w:tc>
          <w:tcPr>
            <w:tcW w:w="990" w:type="dxa"/>
            <w:vAlign w:val="bottom"/>
          </w:tcPr>
          <w:p w14:paraId="2E52AA48" w14:textId="77777777" w:rsidR="009A140C" w:rsidRPr="003A2820" w:rsidRDefault="009A140C" w:rsidP="009A140C">
            <w:pPr>
              <w:pBdr>
                <w:bottom w:val="single" w:sz="4" w:space="1" w:color="auto"/>
              </w:pBdr>
              <w:tabs>
                <w:tab w:val="decimal" w:pos="645"/>
              </w:tabs>
              <w:spacing w:line="240" w:lineRule="exact"/>
              <w:rPr>
                <w:rFonts w:ascii="Arial" w:eastAsia="Arial Unicode MS" w:hAnsi="Arial" w:cs="Arial"/>
                <w:sz w:val="12"/>
                <w:szCs w:val="12"/>
              </w:rPr>
            </w:pPr>
          </w:p>
        </w:tc>
        <w:tc>
          <w:tcPr>
            <w:tcW w:w="990" w:type="dxa"/>
            <w:vAlign w:val="bottom"/>
          </w:tcPr>
          <w:p w14:paraId="345B4E52" w14:textId="77777777" w:rsidR="009A140C" w:rsidRPr="003A2820" w:rsidRDefault="009A140C" w:rsidP="009A140C">
            <w:pPr>
              <w:pBdr>
                <w:bottom w:val="single" w:sz="4" w:space="1" w:color="auto"/>
              </w:pBdr>
              <w:tabs>
                <w:tab w:val="decimal" w:pos="705"/>
              </w:tabs>
              <w:spacing w:line="240" w:lineRule="exact"/>
              <w:rPr>
                <w:rFonts w:ascii="Arial" w:eastAsia="Arial Unicode MS" w:hAnsi="Arial" w:cs="Arial"/>
                <w:sz w:val="12"/>
                <w:szCs w:val="12"/>
              </w:rPr>
            </w:pPr>
          </w:p>
        </w:tc>
      </w:tr>
      <w:tr w:rsidR="009A140C" w:rsidRPr="003A2820" w14:paraId="0CF74F7D" w14:textId="77777777" w:rsidTr="00596BD5">
        <w:trPr>
          <w:trHeight w:val="315"/>
        </w:trPr>
        <w:tc>
          <w:tcPr>
            <w:tcW w:w="2880" w:type="dxa"/>
            <w:gridSpan w:val="2"/>
          </w:tcPr>
          <w:p w14:paraId="613B2FA3" w14:textId="77777777" w:rsidR="009A140C" w:rsidRPr="003A2820" w:rsidRDefault="009A140C" w:rsidP="009A140C">
            <w:pPr>
              <w:tabs>
                <w:tab w:val="left" w:pos="342"/>
              </w:tabs>
              <w:spacing w:line="240" w:lineRule="exact"/>
              <w:ind w:left="72" w:right="-306"/>
              <w:jc w:val="both"/>
              <w:rPr>
                <w:rFonts w:ascii="Arial" w:eastAsia="Arial Unicode MS" w:hAnsi="Arial" w:cs="Arial"/>
                <w:sz w:val="12"/>
                <w:szCs w:val="12"/>
              </w:rPr>
            </w:pPr>
            <w:r w:rsidRPr="003A2820">
              <w:rPr>
                <w:rFonts w:ascii="Arial" w:eastAsia="Arial Unicode MS" w:hAnsi="Arial" w:cs="Arial"/>
                <w:sz w:val="12"/>
                <w:szCs w:val="12"/>
              </w:rPr>
              <w:t>Total investments in associates</w:t>
            </w:r>
          </w:p>
        </w:tc>
        <w:tc>
          <w:tcPr>
            <w:tcW w:w="900" w:type="dxa"/>
          </w:tcPr>
          <w:p w14:paraId="369F7182" w14:textId="77777777" w:rsidR="009A140C" w:rsidRPr="003A2820" w:rsidRDefault="009A140C" w:rsidP="009A140C">
            <w:pPr>
              <w:spacing w:line="240" w:lineRule="exact"/>
              <w:ind w:left="-36" w:right="-162"/>
              <w:jc w:val="both"/>
              <w:rPr>
                <w:rFonts w:ascii="Arial" w:eastAsia="Arial Unicode MS" w:hAnsi="Arial" w:cs="Arial"/>
                <w:sz w:val="12"/>
                <w:szCs w:val="12"/>
              </w:rPr>
            </w:pPr>
          </w:p>
        </w:tc>
        <w:tc>
          <w:tcPr>
            <w:tcW w:w="900" w:type="dxa"/>
          </w:tcPr>
          <w:p w14:paraId="1DD25448" w14:textId="77777777" w:rsidR="009A140C" w:rsidRPr="003A2820" w:rsidRDefault="009A140C" w:rsidP="009A140C">
            <w:pPr>
              <w:spacing w:line="240" w:lineRule="exact"/>
              <w:jc w:val="center"/>
              <w:rPr>
                <w:rFonts w:ascii="Arial" w:eastAsia="Arial Unicode MS" w:hAnsi="Arial" w:cs="Arial"/>
                <w:sz w:val="12"/>
                <w:szCs w:val="12"/>
              </w:rPr>
            </w:pPr>
          </w:p>
        </w:tc>
        <w:tc>
          <w:tcPr>
            <w:tcW w:w="990" w:type="dxa"/>
          </w:tcPr>
          <w:p w14:paraId="28F80FA5" w14:textId="77777777" w:rsidR="009A140C" w:rsidRPr="003A2820" w:rsidRDefault="009A140C" w:rsidP="009A140C">
            <w:pPr>
              <w:spacing w:line="240" w:lineRule="exact"/>
              <w:jc w:val="center"/>
              <w:rPr>
                <w:rFonts w:ascii="Arial" w:eastAsia="Arial Unicode MS" w:hAnsi="Arial" w:cs="Arial"/>
                <w:sz w:val="12"/>
                <w:szCs w:val="12"/>
              </w:rPr>
            </w:pPr>
          </w:p>
        </w:tc>
        <w:tc>
          <w:tcPr>
            <w:tcW w:w="990" w:type="dxa"/>
          </w:tcPr>
          <w:p w14:paraId="4F7CFD57" w14:textId="218A05EE" w:rsidR="009A140C" w:rsidRPr="003A2820" w:rsidRDefault="00A047EB" w:rsidP="009A140C">
            <w:pPr>
              <w:pBdr>
                <w:bottom w:val="doub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834,502</w:t>
            </w:r>
          </w:p>
        </w:tc>
        <w:tc>
          <w:tcPr>
            <w:tcW w:w="990" w:type="dxa"/>
          </w:tcPr>
          <w:p w14:paraId="090FC8A0" w14:textId="534629A1" w:rsidR="009A140C" w:rsidRPr="003A2820" w:rsidRDefault="009A140C" w:rsidP="009A140C">
            <w:pPr>
              <w:pBdr>
                <w:bottom w:val="doub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898,056</w:t>
            </w:r>
          </w:p>
        </w:tc>
        <w:tc>
          <w:tcPr>
            <w:tcW w:w="990" w:type="dxa"/>
          </w:tcPr>
          <w:p w14:paraId="3D9069AF" w14:textId="1EAA3C2E" w:rsidR="009A140C" w:rsidRPr="003A2820" w:rsidRDefault="00AF15EA" w:rsidP="009A140C">
            <w:pPr>
              <w:pBdr>
                <w:bottom w:val="doub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2,067,992</w:t>
            </w:r>
          </w:p>
        </w:tc>
        <w:tc>
          <w:tcPr>
            <w:tcW w:w="990" w:type="dxa"/>
          </w:tcPr>
          <w:p w14:paraId="683323F5" w14:textId="2640B711" w:rsidR="009A140C" w:rsidRPr="003A2820" w:rsidRDefault="009A140C" w:rsidP="009A140C">
            <w:pPr>
              <w:pBdr>
                <w:bottom w:val="doub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2,186,682</w:t>
            </w:r>
          </w:p>
        </w:tc>
      </w:tr>
    </w:tbl>
    <w:p w14:paraId="6C4F99C8" w14:textId="4BB7334D" w:rsidR="00E06838" w:rsidRPr="003A2820" w:rsidRDefault="00E06838" w:rsidP="00752640">
      <w:pPr>
        <w:spacing w:before="240" w:after="120" w:line="360" w:lineRule="exact"/>
        <w:ind w:left="547"/>
        <w:jc w:val="both"/>
        <w:rPr>
          <w:rFonts w:ascii="Arial" w:eastAsia="Arial Unicode MS" w:hAnsi="Arial" w:cs="Arial"/>
          <w:sz w:val="22"/>
          <w:szCs w:val="22"/>
        </w:rPr>
      </w:pPr>
      <w:r w:rsidRPr="003A2820">
        <w:rPr>
          <w:rFonts w:ascii="Arial" w:eastAsia="Arial Unicode MS" w:hAnsi="Arial" w:cs="Arial"/>
          <w:sz w:val="22"/>
          <w:szCs w:val="22"/>
        </w:rPr>
        <w:t>On 13 May 2025, a meeting of the Board of Directors of the Company approved the</w:t>
      </w:r>
      <w:r w:rsidR="00CE3560">
        <w:rPr>
          <w:rFonts w:ascii="Arial" w:eastAsia="Arial Unicode MS" w:hAnsi="Arial" w:cs="Arial"/>
          <w:sz w:val="22"/>
          <w:szCs w:val="22"/>
        </w:rPr>
        <w:t xml:space="preserve">               </w:t>
      </w:r>
      <w:r w:rsidRPr="003A2820">
        <w:rPr>
          <w:rFonts w:ascii="Arial" w:eastAsia="Arial Unicode MS" w:hAnsi="Arial" w:cs="Arial"/>
          <w:sz w:val="22"/>
          <w:szCs w:val="22"/>
        </w:rPr>
        <w:t xml:space="preserve"> liquidation and dissolution of PChome (Thailand) Co., Ltd, its associate in Thailand, in order to reduce unnecessary expenses of the group and to improve the operational efficiency.</w:t>
      </w:r>
      <w:r w:rsidR="00CE3560">
        <w:rPr>
          <w:rFonts w:ascii="Arial" w:eastAsia="Arial Unicode MS" w:hAnsi="Arial" w:cs="Arial"/>
          <w:sz w:val="22"/>
          <w:szCs w:val="22"/>
        </w:rPr>
        <w:t xml:space="preserve">                </w:t>
      </w:r>
      <w:r w:rsidRPr="003A2820">
        <w:t xml:space="preserve"> </w:t>
      </w:r>
      <w:r w:rsidR="004C2D7E" w:rsidRPr="003A2820">
        <w:rPr>
          <w:rFonts w:ascii="Arial" w:eastAsia="Arial Unicode MS" w:hAnsi="Arial" w:cs="Arial"/>
          <w:sz w:val="22"/>
          <w:szCs w:val="22"/>
        </w:rPr>
        <w:t xml:space="preserve">This transaction is expected to be completed by </w:t>
      </w:r>
      <w:r w:rsidR="00D647B9" w:rsidRPr="003A2820">
        <w:rPr>
          <w:rFonts w:ascii="Arial" w:eastAsia="Arial Unicode MS" w:hAnsi="Arial" w:cs="Arial"/>
          <w:sz w:val="22"/>
          <w:szCs w:val="22"/>
        </w:rPr>
        <w:t>2026</w:t>
      </w:r>
      <w:r w:rsidRPr="003A2820">
        <w:rPr>
          <w:rFonts w:ascii="Arial" w:eastAsia="Arial Unicode MS" w:hAnsi="Arial" w:cs="Arial"/>
          <w:sz w:val="22"/>
          <w:szCs w:val="22"/>
        </w:rPr>
        <w:t>.</w:t>
      </w:r>
    </w:p>
    <w:p w14:paraId="6062D6A0" w14:textId="424C3B0D" w:rsidR="008E3962" w:rsidRPr="003A2820" w:rsidRDefault="008E3962" w:rsidP="00690E4D">
      <w:pPr>
        <w:spacing w:before="120" w:after="120" w:line="360" w:lineRule="exact"/>
        <w:ind w:left="547"/>
        <w:jc w:val="both"/>
        <w:rPr>
          <w:rFonts w:ascii="Arial" w:eastAsia="Arial Unicode MS" w:hAnsi="Arial" w:cs="Arial"/>
          <w:sz w:val="22"/>
          <w:szCs w:val="22"/>
        </w:rPr>
      </w:pPr>
      <w:r w:rsidRPr="003A2820">
        <w:rPr>
          <w:rFonts w:ascii="Arial" w:eastAsia="Arial Unicode MS" w:hAnsi="Arial" w:cs="Arial"/>
          <w:sz w:val="22"/>
          <w:szCs w:val="22"/>
        </w:rPr>
        <w:t>The change in cost of investments in associates is from</w:t>
      </w:r>
      <w:r w:rsidR="00E06838" w:rsidRPr="003A2820">
        <w:rPr>
          <w:rFonts w:ascii="Arial" w:eastAsia="Arial Unicode MS" w:hAnsi="Arial" w:cs="Arial"/>
          <w:sz w:val="22"/>
          <w:szCs w:val="22"/>
        </w:rPr>
        <w:t xml:space="preserve"> the</w:t>
      </w:r>
      <w:r w:rsidRPr="003A2820">
        <w:rPr>
          <w:rFonts w:ascii="Arial" w:eastAsia="Arial Unicode MS" w:hAnsi="Arial" w:cs="Arial"/>
          <w:sz w:val="22"/>
          <w:szCs w:val="22"/>
        </w:rPr>
        <w:t xml:space="preserve"> exchange differences on translation of functional</w:t>
      </w:r>
      <w:r w:rsidR="00987C9D" w:rsidRPr="003A2820">
        <w:rPr>
          <w:rFonts w:ascii="Arial" w:eastAsia="Arial Unicode MS" w:hAnsi="Arial" w:cs="Arial"/>
          <w:sz w:val="22"/>
          <w:szCs w:val="22"/>
        </w:rPr>
        <w:t xml:space="preserve"> </w:t>
      </w:r>
      <w:r w:rsidRPr="003A2820">
        <w:rPr>
          <w:rFonts w:ascii="Arial" w:eastAsia="Arial Unicode MS" w:hAnsi="Arial" w:cs="Arial"/>
          <w:sz w:val="22"/>
          <w:szCs w:val="22"/>
        </w:rPr>
        <w:t>currency to presentation currency.</w:t>
      </w:r>
    </w:p>
    <w:p w14:paraId="262C8C7B" w14:textId="77777777" w:rsidR="00951214" w:rsidRDefault="00951214">
      <w:pPr>
        <w:overflowPunct/>
        <w:autoSpaceDE/>
        <w:autoSpaceDN/>
        <w:adjustRightInd/>
        <w:spacing w:after="200" w:line="276" w:lineRule="auto"/>
        <w:textAlignment w:val="auto"/>
        <w:rPr>
          <w:rFonts w:ascii="Arial" w:eastAsia="Arial Unicode MS" w:hAnsi="Arial" w:cs="Arial"/>
          <w:spacing w:val="-2"/>
          <w:sz w:val="22"/>
          <w:szCs w:val="22"/>
        </w:rPr>
      </w:pPr>
      <w:r>
        <w:rPr>
          <w:rFonts w:ascii="Arial" w:eastAsia="Arial Unicode MS" w:hAnsi="Arial" w:cs="Arial"/>
          <w:spacing w:val="-2"/>
          <w:sz w:val="22"/>
          <w:szCs w:val="22"/>
        </w:rPr>
        <w:br w:type="page"/>
      </w:r>
    </w:p>
    <w:p w14:paraId="67935355" w14:textId="66354F35" w:rsidR="008E3962" w:rsidRPr="003A2820" w:rsidRDefault="00752640" w:rsidP="00690E4D">
      <w:pPr>
        <w:overflowPunct/>
        <w:autoSpaceDE/>
        <w:autoSpaceDN/>
        <w:adjustRightInd/>
        <w:spacing w:before="120" w:after="120" w:line="380" w:lineRule="exact"/>
        <w:ind w:left="547"/>
        <w:jc w:val="both"/>
        <w:textAlignment w:val="auto"/>
        <w:rPr>
          <w:rFonts w:ascii="Arial" w:eastAsia="Arial Unicode MS" w:hAnsi="Arial" w:cs="Arial"/>
          <w:sz w:val="22"/>
          <w:szCs w:val="22"/>
        </w:rPr>
      </w:pPr>
      <w:r w:rsidRPr="003A2820">
        <w:rPr>
          <w:rFonts w:ascii="Arial" w:eastAsia="Arial Unicode MS" w:hAnsi="Arial" w:cs="Arial"/>
          <w:spacing w:val="-2"/>
          <w:sz w:val="22"/>
          <w:szCs w:val="22"/>
        </w:rPr>
        <w:lastRenderedPageBreak/>
        <w:t>Except for the investment in Cal-Comp Technology (Philippines), Inc., t</w:t>
      </w:r>
      <w:r w:rsidR="008E3962" w:rsidRPr="003A2820">
        <w:rPr>
          <w:rFonts w:ascii="Arial" w:eastAsia="Arial Unicode MS" w:hAnsi="Arial" w:cs="Arial"/>
          <w:spacing w:val="-2"/>
          <w:sz w:val="22"/>
          <w:szCs w:val="22"/>
        </w:rPr>
        <w:t xml:space="preserve">he Group recorded investments </w:t>
      </w:r>
      <w:r w:rsidR="001A4A9A" w:rsidRPr="003A2820">
        <w:rPr>
          <w:rFonts w:ascii="Arial" w:eastAsia="Arial Unicode MS" w:hAnsi="Arial" w:cs="Arial"/>
          <w:spacing w:val="-2"/>
          <w:sz w:val="22"/>
          <w:szCs w:val="22"/>
        </w:rPr>
        <w:t>in associates</w:t>
      </w:r>
      <w:r w:rsidR="008E3962" w:rsidRPr="003A2820">
        <w:rPr>
          <w:rFonts w:ascii="Arial" w:eastAsia="Arial Unicode MS" w:hAnsi="Arial" w:cs="Arial"/>
          <w:spacing w:val="-2"/>
          <w:sz w:val="22"/>
          <w:szCs w:val="22"/>
        </w:rPr>
        <w:t xml:space="preserve"> </w:t>
      </w:r>
      <w:r w:rsidR="008E3962" w:rsidRPr="003A2820">
        <w:rPr>
          <w:rFonts w:ascii="Arial" w:eastAsia="Arial Unicode MS" w:hAnsi="Arial" w:cs="Arial"/>
          <w:sz w:val="22"/>
          <w:szCs w:val="22"/>
        </w:rPr>
        <w:t xml:space="preserve">based on the basis of financial </w:t>
      </w:r>
      <w:r w:rsidR="00987C9D" w:rsidRPr="003A2820">
        <w:rPr>
          <w:rFonts w:ascii="Arial" w:eastAsia="Arial Unicode MS" w:hAnsi="Arial" w:cs="Arial"/>
          <w:sz w:val="22"/>
          <w:szCs w:val="22"/>
        </w:rPr>
        <w:t>statements</w:t>
      </w:r>
      <w:r w:rsidR="008E3962" w:rsidRPr="003A2820">
        <w:rPr>
          <w:rFonts w:ascii="Arial" w:eastAsia="Arial Unicode MS" w:hAnsi="Arial" w:cs="Arial"/>
          <w:sz w:val="22"/>
          <w:szCs w:val="22"/>
        </w:rPr>
        <w:t xml:space="preserve"> provided by those companies' management.</w:t>
      </w:r>
      <w:r w:rsidR="00CE699C" w:rsidRPr="003A2820">
        <w:rPr>
          <w:rFonts w:ascii="Arial" w:eastAsia="Arial Unicode MS" w:hAnsi="Arial" w:cs="Arial"/>
          <w:sz w:val="22"/>
          <w:szCs w:val="22"/>
        </w:rPr>
        <w:t xml:space="preserve"> </w:t>
      </w:r>
      <w:r w:rsidR="008E3962" w:rsidRPr="003A2820">
        <w:rPr>
          <w:rFonts w:ascii="Arial" w:eastAsia="Arial Unicode MS" w:hAnsi="Arial" w:cs="Arial"/>
          <w:spacing w:val="-2"/>
          <w:sz w:val="22"/>
          <w:szCs w:val="22"/>
        </w:rPr>
        <w:t>Due to time constraints, those companies’ management cannot provide the financial</w:t>
      </w:r>
      <w:r w:rsidR="0066163A" w:rsidRPr="003A2820">
        <w:rPr>
          <w:rFonts w:ascii="Arial" w:eastAsia="Arial Unicode MS" w:hAnsi="Arial" w:cs="Arial"/>
          <w:spacing w:val="-2"/>
          <w:sz w:val="22"/>
          <w:szCs w:val="22"/>
        </w:rPr>
        <w:t xml:space="preserve"> </w:t>
      </w:r>
      <w:r w:rsidR="00987C9D" w:rsidRPr="003A2820">
        <w:rPr>
          <w:rFonts w:ascii="Arial" w:eastAsia="Arial Unicode MS" w:hAnsi="Arial" w:cs="Arial"/>
          <w:sz w:val="22"/>
          <w:szCs w:val="22"/>
        </w:rPr>
        <w:t xml:space="preserve">statements </w:t>
      </w:r>
      <w:r w:rsidR="008E3962" w:rsidRPr="003A2820">
        <w:rPr>
          <w:rFonts w:ascii="Arial" w:eastAsia="Arial Unicode MS" w:hAnsi="Arial" w:cs="Arial"/>
          <w:sz w:val="22"/>
          <w:szCs w:val="22"/>
        </w:rPr>
        <w:t xml:space="preserve">which were </w:t>
      </w:r>
      <w:r w:rsidR="00090CD9" w:rsidRPr="003A2820">
        <w:rPr>
          <w:rFonts w:ascii="Arial" w:eastAsia="Arial Unicode MS" w:hAnsi="Arial" w:cs="Arial"/>
          <w:sz w:val="22"/>
          <w:szCs w:val="22"/>
        </w:rPr>
        <w:t>audited</w:t>
      </w:r>
      <w:r w:rsidR="008E3962" w:rsidRPr="003A2820">
        <w:rPr>
          <w:rFonts w:ascii="Arial" w:eastAsia="Arial Unicode MS" w:hAnsi="Arial" w:cs="Arial"/>
          <w:sz w:val="22"/>
          <w:szCs w:val="22"/>
        </w:rPr>
        <w:t xml:space="preserve"> by external auditors.</w:t>
      </w:r>
    </w:p>
    <w:p w14:paraId="3F7A808C" w14:textId="40A156C7" w:rsidR="004F4DE7" w:rsidRPr="003A2820" w:rsidRDefault="00CE699C" w:rsidP="000F05BC">
      <w:pPr>
        <w:spacing w:before="120" w:after="120" w:line="380" w:lineRule="exact"/>
        <w:ind w:left="547" w:hanging="547"/>
        <w:jc w:val="both"/>
        <w:rPr>
          <w:rFonts w:ascii="Arial" w:eastAsia="Arial Unicode MS" w:hAnsi="Arial" w:cs="Arial Unicode MS"/>
          <w:b/>
          <w:bCs/>
          <w:sz w:val="22"/>
          <w:szCs w:val="22"/>
        </w:rPr>
      </w:pPr>
      <w:r w:rsidRPr="003A2820">
        <w:rPr>
          <w:rFonts w:ascii="Arial" w:eastAsia="Arial Unicode MS" w:hAnsi="Arial" w:cs="Arial Unicode MS"/>
          <w:b/>
          <w:bCs/>
          <w:sz w:val="22"/>
          <w:szCs w:val="22"/>
        </w:rPr>
        <w:t>14</w:t>
      </w:r>
      <w:r w:rsidR="004F4DE7" w:rsidRPr="003A2820">
        <w:rPr>
          <w:rFonts w:ascii="Arial" w:eastAsia="Arial Unicode MS" w:hAnsi="Arial" w:cs="Arial Unicode MS"/>
          <w:b/>
          <w:bCs/>
          <w:sz w:val="22"/>
          <w:szCs w:val="22"/>
        </w:rPr>
        <w:t>.2</w:t>
      </w:r>
      <w:r w:rsidR="004F4DE7" w:rsidRPr="003A2820">
        <w:rPr>
          <w:rFonts w:ascii="Arial" w:eastAsia="Arial Unicode MS" w:hAnsi="Arial" w:cs="Arial Unicode MS"/>
          <w:b/>
          <w:bCs/>
          <w:sz w:val="22"/>
          <w:szCs w:val="22"/>
        </w:rPr>
        <w:tab/>
      </w:r>
      <w:r w:rsidR="001F4B58" w:rsidRPr="003A2820">
        <w:rPr>
          <w:rFonts w:ascii="Arial" w:eastAsia="Arial Unicode MS" w:hAnsi="Arial" w:cs="Arial Unicode MS"/>
          <w:b/>
          <w:bCs/>
          <w:sz w:val="22"/>
          <w:szCs w:val="22"/>
        </w:rPr>
        <w:t>Share</w:t>
      </w:r>
      <w:r w:rsidR="007126CE" w:rsidRPr="003A2820">
        <w:rPr>
          <w:rFonts w:ascii="Arial" w:eastAsia="Arial Unicode MS" w:hAnsi="Arial" w:cs="Arial Unicode MS"/>
          <w:b/>
          <w:bCs/>
          <w:sz w:val="22"/>
          <w:szCs w:val="22"/>
        </w:rPr>
        <w:t xml:space="preserve"> of comprehensive income </w:t>
      </w:r>
      <w:r w:rsidR="006F2D2B" w:rsidRPr="003A2820">
        <w:rPr>
          <w:rFonts w:ascii="Arial" w:eastAsia="Arial Unicode MS" w:hAnsi="Arial" w:cs="Arial Unicode MS"/>
          <w:b/>
          <w:bCs/>
          <w:sz w:val="22"/>
          <w:szCs w:val="22"/>
        </w:rPr>
        <w:t>and dividend received</w:t>
      </w:r>
    </w:p>
    <w:p w14:paraId="072917AC" w14:textId="6C79AA4D" w:rsidR="00CE699C" w:rsidRPr="003A2820" w:rsidRDefault="007126CE" w:rsidP="005059B0">
      <w:pPr>
        <w:spacing w:before="120" w:after="120" w:line="380" w:lineRule="exact"/>
        <w:ind w:left="547" w:hanging="547"/>
        <w:jc w:val="both"/>
        <w:rPr>
          <w:rFonts w:ascii="Arial" w:eastAsia="Arial Unicode MS" w:hAnsi="Arial" w:cstheme="minorBidi"/>
          <w:sz w:val="22"/>
          <w:szCs w:val="22"/>
        </w:rPr>
      </w:pPr>
      <w:r w:rsidRPr="003A2820">
        <w:rPr>
          <w:rFonts w:ascii="Arial" w:eastAsia="Arial Unicode MS" w:hAnsi="Arial" w:cs="Arial Unicode MS"/>
          <w:sz w:val="22"/>
          <w:szCs w:val="22"/>
        </w:rPr>
        <w:tab/>
        <w:t>During the year</w:t>
      </w:r>
      <w:r w:rsidR="001F4B58" w:rsidRPr="003A2820">
        <w:rPr>
          <w:rFonts w:ascii="Arial" w:eastAsia="Arial Unicode MS" w:hAnsi="Arial" w:cs="Arial Unicode MS"/>
          <w:sz w:val="22"/>
          <w:szCs w:val="22"/>
        </w:rPr>
        <w:t>s</w:t>
      </w:r>
      <w:r w:rsidRPr="003A2820">
        <w:rPr>
          <w:rFonts w:ascii="Arial" w:eastAsia="Arial Unicode MS" w:hAnsi="Arial" w:cs="Arial Unicode MS"/>
          <w:sz w:val="22"/>
          <w:szCs w:val="22"/>
        </w:rPr>
        <w:t xml:space="preserve">, </w:t>
      </w:r>
      <w:r w:rsidR="002221D2" w:rsidRPr="003A2820">
        <w:rPr>
          <w:rFonts w:ascii="Arial" w:eastAsia="Arial Unicode MS" w:hAnsi="Arial" w:cs="Arial Unicode MS"/>
          <w:sz w:val="22"/>
          <w:szCs w:val="22"/>
        </w:rPr>
        <w:t>the Group</w:t>
      </w:r>
      <w:r w:rsidR="007550D2" w:rsidRPr="003A2820">
        <w:rPr>
          <w:rFonts w:ascii="Arial" w:eastAsia="Arial Unicode MS" w:hAnsi="Arial" w:cs="Arial Unicode MS"/>
          <w:sz w:val="22"/>
          <w:szCs w:val="22"/>
        </w:rPr>
        <w:t xml:space="preserve"> </w:t>
      </w:r>
      <w:r w:rsidRPr="003A2820">
        <w:rPr>
          <w:rFonts w:ascii="Arial" w:eastAsia="Arial Unicode MS" w:hAnsi="Arial" w:cs="Arial Unicode MS"/>
          <w:sz w:val="22"/>
          <w:szCs w:val="22"/>
        </w:rPr>
        <w:t>recogni</w:t>
      </w:r>
      <w:r w:rsidR="001F4B58" w:rsidRPr="003A2820">
        <w:rPr>
          <w:rFonts w:ascii="Arial" w:eastAsia="Arial Unicode MS" w:hAnsi="Arial" w:cs="Arial Unicode MS"/>
          <w:sz w:val="22"/>
          <w:szCs w:val="22"/>
        </w:rPr>
        <w:t>s</w:t>
      </w:r>
      <w:r w:rsidRPr="003A2820">
        <w:rPr>
          <w:rFonts w:ascii="Arial" w:eastAsia="Arial Unicode MS" w:hAnsi="Arial" w:cs="Arial Unicode MS"/>
          <w:sz w:val="22"/>
          <w:szCs w:val="22"/>
        </w:rPr>
        <w:t xml:space="preserve">ed </w:t>
      </w:r>
      <w:r w:rsidR="0068477C" w:rsidRPr="003A2820">
        <w:rPr>
          <w:rFonts w:ascii="Arial" w:eastAsia="Arial Unicode MS" w:hAnsi="Arial" w:cs="Arial Unicode MS"/>
          <w:sz w:val="22"/>
          <w:szCs w:val="22"/>
        </w:rPr>
        <w:t>its</w:t>
      </w:r>
      <w:r w:rsidR="001F4B58" w:rsidRPr="003A2820">
        <w:rPr>
          <w:rFonts w:ascii="Arial" w:eastAsia="Arial Unicode MS" w:hAnsi="Arial" w:cs="Arial Unicode MS"/>
          <w:sz w:val="22"/>
          <w:szCs w:val="22"/>
        </w:rPr>
        <w:t xml:space="preserve"> share</w:t>
      </w:r>
      <w:r w:rsidRPr="003A2820">
        <w:rPr>
          <w:rFonts w:ascii="Arial" w:eastAsia="Arial Unicode MS" w:hAnsi="Arial" w:cs="Arial Unicode MS"/>
          <w:sz w:val="22"/>
          <w:szCs w:val="22"/>
        </w:rPr>
        <w:t xml:space="preserve"> of </w:t>
      </w:r>
      <w:r w:rsidR="0068477C" w:rsidRPr="003A2820">
        <w:rPr>
          <w:rFonts w:ascii="Arial" w:eastAsia="Arial Unicode MS" w:hAnsi="Arial" w:cs="Arial Unicode MS"/>
          <w:sz w:val="22"/>
          <w:szCs w:val="22"/>
        </w:rPr>
        <w:t>comprehensive income</w:t>
      </w:r>
      <w:r w:rsidR="00862644" w:rsidRPr="003A2820">
        <w:rPr>
          <w:rFonts w:ascii="Arial" w:eastAsia="Arial Unicode MS" w:hAnsi="Arial" w:cs="Arial Unicode MS"/>
          <w:sz w:val="22"/>
          <w:szCs w:val="22"/>
        </w:rPr>
        <w:t xml:space="preserve"> and dividend received</w:t>
      </w:r>
      <w:r w:rsidRPr="003A2820">
        <w:rPr>
          <w:rFonts w:ascii="Arial" w:eastAsia="Arial Unicode MS" w:hAnsi="Arial" w:cs="Arial Unicode MS"/>
          <w:sz w:val="22"/>
          <w:szCs w:val="22"/>
        </w:rPr>
        <w:t xml:space="preserve"> from </w:t>
      </w:r>
      <w:r w:rsidR="000B144C" w:rsidRPr="003A2820">
        <w:rPr>
          <w:rFonts w:ascii="Arial" w:eastAsia="Arial Unicode MS" w:hAnsi="Arial" w:cs="Arial Unicode MS"/>
          <w:sz w:val="22"/>
          <w:szCs w:val="22"/>
        </w:rPr>
        <w:t xml:space="preserve">investments in associates </w:t>
      </w:r>
      <w:r w:rsidRPr="003A2820">
        <w:rPr>
          <w:rFonts w:ascii="Arial" w:eastAsia="Arial Unicode MS" w:hAnsi="Arial" w:cs="Arial Unicode MS"/>
          <w:sz w:val="22"/>
          <w:szCs w:val="22"/>
        </w:rPr>
        <w:t xml:space="preserve">in </w:t>
      </w:r>
      <w:r w:rsidR="000B2818" w:rsidRPr="003A2820">
        <w:rPr>
          <w:rFonts w:ascii="Arial" w:eastAsia="Arial Unicode MS" w:hAnsi="Arial" w:cs="Arial Unicode MS"/>
          <w:sz w:val="22"/>
          <w:szCs w:val="22"/>
        </w:rPr>
        <w:t xml:space="preserve">the </w:t>
      </w:r>
      <w:r w:rsidRPr="003A2820">
        <w:rPr>
          <w:rFonts w:ascii="Arial" w:eastAsia="Arial Unicode MS" w:hAnsi="Arial" w:cs="Arial Unicode MS"/>
          <w:sz w:val="22"/>
          <w:szCs w:val="22"/>
        </w:rPr>
        <w:t xml:space="preserve">consolidated financial statements and </w:t>
      </w:r>
      <w:r w:rsidR="000B2818" w:rsidRPr="003A2820">
        <w:rPr>
          <w:rFonts w:ascii="Arial" w:eastAsia="Arial Unicode MS" w:hAnsi="Arial" w:cs="Arial Unicode MS"/>
          <w:sz w:val="22"/>
          <w:szCs w:val="22"/>
        </w:rPr>
        <w:t xml:space="preserve">the </w:t>
      </w:r>
      <w:r w:rsidRPr="003A2820">
        <w:rPr>
          <w:rFonts w:ascii="Arial" w:eastAsia="Arial Unicode MS" w:hAnsi="Arial" w:cs="Arial Unicode MS"/>
          <w:sz w:val="22"/>
          <w:szCs w:val="22"/>
        </w:rPr>
        <w:t>separate financial statements</w:t>
      </w:r>
      <w:r w:rsidR="0068477C" w:rsidRPr="003A2820">
        <w:rPr>
          <w:rFonts w:ascii="Arial" w:eastAsia="Arial Unicode MS" w:hAnsi="Arial" w:cs="Arial Unicode MS"/>
          <w:sz w:val="22"/>
          <w:szCs w:val="22"/>
        </w:rPr>
        <w:t xml:space="preserve"> </w:t>
      </w:r>
      <w:r w:rsidRPr="003A2820">
        <w:rPr>
          <w:rFonts w:ascii="Arial" w:eastAsia="Arial Unicode MS" w:hAnsi="Arial" w:cs="Arial Unicode MS"/>
          <w:sz w:val="22"/>
          <w:szCs w:val="22"/>
        </w:rPr>
        <w:t xml:space="preserve">as </w:t>
      </w:r>
      <w:r w:rsidR="001F4B58" w:rsidRPr="003A2820">
        <w:rPr>
          <w:rFonts w:ascii="Arial" w:eastAsia="Arial Unicode MS" w:hAnsi="Arial" w:cs="Arial Unicode MS"/>
          <w:sz w:val="22"/>
          <w:szCs w:val="22"/>
        </w:rPr>
        <w:t>follows:</w:t>
      </w:r>
    </w:p>
    <w:p w14:paraId="446CDF21" w14:textId="6D162F7F" w:rsidR="000F05BC" w:rsidRPr="003A2820" w:rsidRDefault="000F05BC" w:rsidP="005938FE">
      <w:pPr>
        <w:spacing w:before="120" w:line="300" w:lineRule="exact"/>
        <w:ind w:left="547" w:hanging="547"/>
        <w:jc w:val="right"/>
        <w:rPr>
          <w:rFonts w:ascii="Arial" w:eastAsia="Arial Unicode MS" w:hAnsi="Arial" w:cstheme="minorBidi"/>
          <w:sz w:val="18"/>
          <w:szCs w:val="18"/>
        </w:rPr>
      </w:pPr>
      <w:r w:rsidRPr="003A2820">
        <w:rPr>
          <w:rFonts w:ascii="Arial" w:eastAsia="Arial Unicode MS" w:hAnsi="Arial" w:cs="Arial"/>
          <w:sz w:val="18"/>
          <w:szCs w:val="18"/>
        </w:rPr>
        <w:t>(Unit: Thousand US Dollar)</w:t>
      </w:r>
    </w:p>
    <w:tbl>
      <w:tblPr>
        <w:tblStyle w:val="TableGrid"/>
        <w:tblW w:w="899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3"/>
        <w:gridCol w:w="1350"/>
        <w:gridCol w:w="1260"/>
        <w:gridCol w:w="1350"/>
        <w:gridCol w:w="1260"/>
      </w:tblGrid>
      <w:tr w:rsidR="000F05BC" w:rsidRPr="003A2820" w14:paraId="404DBB24" w14:textId="77777777" w:rsidTr="00794775">
        <w:tc>
          <w:tcPr>
            <w:tcW w:w="3773" w:type="dxa"/>
          </w:tcPr>
          <w:p w14:paraId="1FB8D054" w14:textId="77777777" w:rsidR="000F05BC" w:rsidRPr="003A2820" w:rsidRDefault="000F05BC" w:rsidP="00490E43">
            <w:pPr>
              <w:spacing w:line="360" w:lineRule="exact"/>
              <w:jc w:val="center"/>
              <w:rPr>
                <w:rFonts w:ascii="Arial" w:eastAsia="Arial Unicode MS" w:hAnsi="Arial" w:cs="Arial"/>
                <w:sz w:val="18"/>
                <w:szCs w:val="18"/>
              </w:rPr>
            </w:pPr>
          </w:p>
        </w:tc>
        <w:tc>
          <w:tcPr>
            <w:tcW w:w="5220" w:type="dxa"/>
            <w:gridSpan w:val="4"/>
          </w:tcPr>
          <w:p w14:paraId="101CEA1B" w14:textId="77777777" w:rsidR="000F05BC" w:rsidRPr="003A2820" w:rsidRDefault="000F05BC" w:rsidP="00490E43">
            <w:pPr>
              <w:pBdr>
                <w:bottom w:val="single" w:sz="4" w:space="1" w:color="auto"/>
              </w:pBdr>
              <w:spacing w:line="360" w:lineRule="exact"/>
              <w:jc w:val="center"/>
              <w:rPr>
                <w:rFonts w:ascii="Arial" w:eastAsia="Arial Unicode MS" w:hAnsi="Arial" w:cstheme="minorBidi"/>
                <w:sz w:val="18"/>
                <w:szCs w:val="18"/>
              </w:rPr>
            </w:pPr>
            <w:r w:rsidRPr="003A2820">
              <w:rPr>
                <w:rFonts w:ascii="Arial" w:eastAsia="Arial Unicode MS" w:hAnsi="Arial" w:cs="Arial"/>
                <w:sz w:val="18"/>
                <w:szCs w:val="18"/>
              </w:rPr>
              <w:t>Consolidated financial statements</w:t>
            </w:r>
          </w:p>
        </w:tc>
      </w:tr>
      <w:tr w:rsidR="000F05BC" w:rsidRPr="003A2820" w14:paraId="69F629F6" w14:textId="77777777" w:rsidTr="00794775">
        <w:tc>
          <w:tcPr>
            <w:tcW w:w="3773" w:type="dxa"/>
          </w:tcPr>
          <w:p w14:paraId="011129CD" w14:textId="77777777" w:rsidR="000F05BC" w:rsidRPr="003A2820" w:rsidRDefault="000F05BC" w:rsidP="00490E43">
            <w:pPr>
              <w:pBdr>
                <w:bottom w:val="single" w:sz="4" w:space="1" w:color="auto"/>
              </w:pBdr>
              <w:spacing w:line="360" w:lineRule="exact"/>
              <w:jc w:val="center"/>
              <w:rPr>
                <w:rFonts w:ascii="Arial" w:eastAsia="Arial Unicode MS" w:hAnsi="Arial" w:cs="Arial"/>
                <w:sz w:val="18"/>
                <w:szCs w:val="18"/>
              </w:rPr>
            </w:pPr>
          </w:p>
          <w:p w14:paraId="0A7D4929" w14:textId="77777777" w:rsidR="000F05BC" w:rsidRPr="003A2820" w:rsidRDefault="000F05BC" w:rsidP="00490E43">
            <w:pPr>
              <w:pBdr>
                <w:bottom w:val="single" w:sz="4" w:space="1" w:color="auto"/>
              </w:pBdr>
              <w:spacing w:line="360" w:lineRule="exact"/>
              <w:jc w:val="center"/>
              <w:rPr>
                <w:rFonts w:ascii="Arial" w:eastAsia="Arial Unicode MS" w:hAnsi="Arial" w:cs="Arial"/>
                <w:sz w:val="18"/>
                <w:szCs w:val="18"/>
              </w:rPr>
            </w:pPr>
          </w:p>
          <w:p w14:paraId="036C5967" w14:textId="77777777" w:rsidR="000F05BC" w:rsidRPr="003A2820" w:rsidRDefault="000F05BC" w:rsidP="00490E43">
            <w:pPr>
              <w:pBdr>
                <w:bottom w:val="single" w:sz="4" w:space="1" w:color="auto"/>
              </w:pBdr>
              <w:spacing w:line="360" w:lineRule="exact"/>
              <w:jc w:val="center"/>
              <w:rPr>
                <w:rFonts w:ascii="Arial" w:eastAsia="Arial Unicode MS" w:hAnsi="Arial" w:cs="Arial"/>
                <w:sz w:val="18"/>
                <w:szCs w:val="18"/>
              </w:rPr>
            </w:pPr>
            <w:r w:rsidRPr="003A2820">
              <w:rPr>
                <w:rFonts w:ascii="Arial" w:eastAsia="Arial Unicode MS" w:hAnsi="Arial" w:cs="Arial"/>
                <w:sz w:val="18"/>
                <w:szCs w:val="18"/>
              </w:rPr>
              <w:t>Company's name</w:t>
            </w:r>
          </w:p>
        </w:tc>
        <w:tc>
          <w:tcPr>
            <w:tcW w:w="2610" w:type="dxa"/>
            <w:gridSpan w:val="2"/>
            <w:vAlign w:val="bottom"/>
          </w:tcPr>
          <w:p w14:paraId="6EAE8989" w14:textId="77777777" w:rsidR="000F05BC" w:rsidRPr="003A2820" w:rsidRDefault="000F05BC" w:rsidP="00490E43">
            <w:pPr>
              <w:pBdr>
                <w:bottom w:val="single" w:sz="4" w:space="1" w:color="auto"/>
              </w:pBdr>
              <w:spacing w:line="360" w:lineRule="exact"/>
              <w:jc w:val="center"/>
              <w:rPr>
                <w:rFonts w:ascii="Arial" w:eastAsia="Arial Unicode MS" w:hAnsi="Arial" w:cs="Arial"/>
                <w:sz w:val="18"/>
                <w:szCs w:val="18"/>
              </w:rPr>
            </w:pPr>
            <w:r w:rsidRPr="003A2820">
              <w:rPr>
                <w:rFonts w:ascii="Arial" w:eastAsia="Arial Unicode MS" w:hAnsi="Arial" w:cs="Arial"/>
                <w:sz w:val="18"/>
                <w:szCs w:val="18"/>
              </w:rPr>
              <w:t xml:space="preserve">Share of profit (loss) from investments in associates                </w:t>
            </w:r>
          </w:p>
        </w:tc>
        <w:tc>
          <w:tcPr>
            <w:tcW w:w="2610" w:type="dxa"/>
            <w:gridSpan w:val="2"/>
            <w:vAlign w:val="bottom"/>
          </w:tcPr>
          <w:p w14:paraId="38DF4F68" w14:textId="77777777" w:rsidR="000F05BC" w:rsidRPr="003A2820" w:rsidRDefault="000F05BC" w:rsidP="00490E43">
            <w:pPr>
              <w:pBdr>
                <w:bottom w:val="single" w:sz="4" w:space="1" w:color="auto"/>
              </w:pBdr>
              <w:spacing w:line="360" w:lineRule="exact"/>
              <w:jc w:val="center"/>
              <w:rPr>
                <w:rFonts w:ascii="Arial" w:eastAsia="Arial Unicode MS" w:hAnsi="Arial" w:cs="Arial"/>
                <w:sz w:val="18"/>
                <w:szCs w:val="18"/>
              </w:rPr>
            </w:pPr>
            <w:r w:rsidRPr="003A2820">
              <w:rPr>
                <w:rFonts w:ascii="Arial" w:eastAsia="Arial Unicode MS" w:hAnsi="Arial" w:cs="Arial"/>
                <w:sz w:val="18"/>
                <w:szCs w:val="18"/>
              </w:rPr>
              <w:t xml:space="preserve">Share of other              comprehensive income from investments in associates </w:t>
            </w:r>
          </w:p>
        </w:tc>
      </w:tr>
      <w:tr w:rsidR="000F05BC" w:rsidRPr="003A2820" w14:paraId="4F8D08C8" w14:textId="77777777" w:rsidTr="00794775">
        <w:tc>
          <w:tcPr>
            <w:tcW w:w="3773" w:type="dxa"/>
          </w:tcPr>
          <w:p w14:paraId="23B4B2C3" w14:textId="77777777" w:rsidR="000F05BC" w:rsidRPr="003A2820" w:rsidRDefault="000F05BC" w:rsidP="00490E43">
            <w:pPr>
              <w:spacing w:line="360" w:lineRule="exact"/>
              <w:jc w:val="center"/>
              <w:rPr>
                <w:rFonts w:ascii="Arial" w:eastAsia="Arial Unicode MS" w:hAnsi="Arial" w:cs="Arial"/>
                <w:sz w:val="18"/>
                <w:szCs w:val="18"/>
              </w:rPr>
            </w:pPr>
          </w:p>
        </w:tc>
        <w:tc>
          <w:tcPr>
            <w:tcW w:w="1350" w:type="dxa"/>
          </w:tcPr>
          <w:p w14:paraId="663AA7FF" w14:textId="60CEB76B" w:rsidR="000F05BC" w:rsidRPr="003A2820" w:rsidRDefault="00C60E10" w:rsidP="00490E43">
            <w:pPr>
              <w:pBdr>
                <w:bottom w:val="single" w:sz="4" w:space="1" w:color="auto"/>
              </w:pBdr>
              <w:spacing w:line="360" w:lineRule="exact"/>
              <w:jc w:val="center"/>
              <w:rPr>
                <w:rFonts w:ascii="Arial" w:eastAsia="Arial Unicode MS" w:hAnsi="Arial" w:cs="Arial"/>
                <w:sz w:val="18"/>
                <w:szCs w:val="18"/>
              </w:rPr>
            </w:pPr>
            <w:r w:rsidRPr="003A2820">
              <w:rPr>
                <w:rFonts w:ascii="Arial" w:eastAsia="Arial Unicode MS" w:hAnsi="Arial" w:cs="Arial"/>
                <w:sz w:val="18"/>
                <w:szCs w:val="18"/>
              </w:rPr>
              <w:t>2025</w:t>
            </w:r>
          </w:p>
        </w:tc>
        <w:tc>
          <w:tcPr>
            <w:tcW w:w="1260" w:type="dxa"/>
          </w:tcPr>
          <w:p w14:paraId="734BD493" w14:textId="1C07534E" w:rsidR="000F05BC" w:rsidRPr="003A2820" w:rsidRDefault="00C60E10" w:rsidP="00490E43">
            <w:pPr>
              <w:pBdr>
                <w:bottom w:val="single" w:sz="4" w:space="1" w:color="auto"/>
              </w:pBdr>
              <w:spacing w:line="360" w:lineRule="exact"/>
              <w:jc w:val="center"/>
              <w:rPr>
                <w:rFonts w:ascii="Arial" w:eastAsia="Arial Unicode MS" w:hAnsi="Arial" w:cs="Arial"/>
                <w:sz w:val="18"/>
                <w:szCs w:val="18"/>
              </w:rPr>
            </w:pPr>
            <w:r w:rsidRPr="003A2820">
              <w:rPr>
                <w:rFonts w:ascii="Arial" w:eastAsia="Arial Unicode MS" w:hAnsi="Arial" w:cs="Arial"/>
                <w:sz w:val="18"/>
                <w:szCs w:val="18"/>
              </w:rPr>
              <w:t>2024</w:t>
            </w:r>
          </w:p>
        </w:tc>
        <w:tc>
          <w:tcPr>
            <w:tcW w:w="1350" w:type="dxa"/>
          </w:tcPr>
          <w:p w14:paraId="3F26FDAB" w14:textId="69FEF9BB" w:rsidR="000F05BC" w:rsidRPr="003A2820" w:rsidRDefault="00C60E10" w:rsidP="00490E43">
            <w:pPr>
              <w:pBdr>
                <w:bottom w:val="single" w:sz="4" w:space="1" w:color="auto"/>
              </w:pBdr>
              <w:spacing w:line="360" w:lineRule="exact"/>
              <w:jc w:val="center"/>
              <w:rPr>
                <w:rFonts w:ascii="Arial" w:eastAsia="Arial Unicode MS" w:hAnsi="Arial" w:cs="Arial"/>
                <w:sz w:val="18"/>
                <w:szCs w:val="18"/>
              </w:rPr>
            </w:pPr>
            <w:r w:rsidRPr="003A2820">
              <w:rPr>
                <w:rFonts w:ascii="Arial" w:eastAsia="Arial Unicode MS" w:hAnsi="Arial" w:cs="Arial"/>
                <w:sz w:val="18"/>
                <w:szCs w:val="18"/>
              </w:rPr>
              <w:t>2025</w:t>
            </w:r>
          </w:p>
        </w:tc>
        <w:tc>
          <w:tcPr>
            <w:tcW w:w="1260" w:type="dxa"/>
          </w:tcPr>
          <w:p w14:paraId="55DE631C" w14:textId="6D6169F3" w:rsidR="000F05BC" w:rsidRPr="003A2820" w:rsidRDefault="00C60E10" w:rsidP="00490E43">
            <w:pPr>
              <w:pBdr>
                <w:bottom w:val="single" w:sz="4" w:space="1" w:color="auto"/>
              </w:pBdr>
              <w:spacing w:line="360" w:lineRule="exact"/>
              <w:jc w:val="center"/>
              <w:rPr>
                <w:rFonts w:ascii="Arial" w:eastAsia="Arial Unicode MS" w:hAnsi="Arial" w:cs="Arial"/>
                <w:sz w:val="18"/>
                <w:szCs w:val="18"/>
              </w:rPr>
            </w:pPr>
            <w:r w:rsidRPr="003A2820">
              <w:rPr>
                <w:rFonts w:ascii="Arial" w:eastAsia="Arial Unicode MS" w:hAnsi="Arial" w:cs="Arial"/>
                <w:sz w:val="18"/>
                <w:szCs w:val="18"/>
              </w:rPr>
              <w:t>2024</w:t>
            </w:r>
          </w:p>
        </w:tc>
      </w:tr>
      <w:tr w:rsidR="009A140C" w:rsidRPr="003A2820" w14:paraId="03702FEB" w14:textId="77777777" w:rsidTr="00794775">
        <w:tc>
          <w:tcPr>
            <w:tcW w:w="3773" w:type="dxa"/>
          </w:tcPr>
          <w:p w14:paraId="7096B1CD" w14:textId="77777777" w:rsidR="009A140C" w:rsidRPr="003A2820" w:rsidRDefault="009A140C" w:rsidP="00490E43">
            <w:pPr>
              <w:spacing w:line="360" w:lineRule="exact"/>
              <w:rPr>
                <w:rFonts w:ascii="Arial" w:eastAsia="Arial Unicode MS" w:hAnsi="Arial" w:cs="Arial"/>
                <w:sz w:val="18"/>
                <w:szCs w:val="18"/>
              </w:rPr>
            </w:pPr>
            <w:r w:rsidRPr="003A2820">
              <w:rPr>
                <w:rFonts w:ascii="Arial" w:eastAsia="Arial Unicode MS" w:hAnsi="Arial" w:cs="Arial"/>
                <w:sz w:val="18"/>
                <w:szCs w:val="18"/>
              </w:rPr>
              <w:t>Daviscomms (S) Pte Ltd.</w:t>
            </w:r>
          </w:p>
        </w:tc>
        <w:tc>
          <w:tcPr>
            <w:tcW w:w="1350" w:type="dxa"/>
            <w:vAlign w:val="bottom"/>
          </w:tcPr>
          <w:p w14:paraId="602FFACF" w14:textId="0D3C2B0E" w:rsidR="009A140C" w:rsidRPr="003A2820" w:rsidRDefault="004D0EDD" w:rsidP="00490E43">
            <w:pPr>
              <w:tabs>
                <w:tab w:val="decimal" w:pos="1050"/>
              </w:tabs>
              <w:spacing w:line="360" w:lineRule="exact"/>
              <w:rPr>
                <w:rFonts w:ascii="Arial" w:eastAsia="Arial Unicode MS" w:hAnsi="Arial" w:cs="Browallia New"/>
                <w:sz w:val="18"/>
                <w:szCs w:val="22"/>
              </w:rPr>
            </w:pPr>
            <w:r w:rsidRPr="003A2820">
              <w:rPr>
                <w:rFonts w:ascii="Arial" w:eastAsia="Arial Unicode MS" w:hAnsi="Arial" w:cs="Browallia New"/>
                <w:sz w:val="18"/>
                <w:szCs w:val="22"/>
              </w:rPr>
              <w:t>(</w:t>
            </w:r>
            <w:r w:rsidR="00F57FD2" w:rsidRPr="003A2820">
              <w:rPr>
                <w:rFonts w:ascii="Arial" w:eastAsia="Arial Unicode MS" w:hAnsi="Arial" w:cs="Browallia New"/>
                <w:sz w:val="18"/>
                <w:szCs w:val="22"/>
              </w:rPr>
              <w:t>193</w:t>
            </w:r>
            <w:r w:rsidRPr="003A2820">
              <w:rPr>
                <w:rFonts w:ascii="Arial" w:eastAsia="Arial Unicode MS" w:hAnsi="Arial" w:cs="Browallia New"/>
                <w:sz w:val="18"/>
                <w:szCs w:val="22"/>
              </w:rPr>
              <w:t>)</w:t>
            </w:r>
          </w:p>
        </w:tc>
        <w:tc>
          <w:tcPr>
            <w:tcW w:w="1260" w:type="dxa"/>
            <w:vAlign w:val="bottom"/>
          </w:tcPr>
          <w:p w14:paraId="2BB5C26C" w14:textId="43145E18" w:rsidR="009A140C" w:rsidRPr="003A2820" w:rsidRDefault="009A140C" w:rsidP="00490E43">
            <w:pPr>
              <w:tabs>
                <w:tab w:val="decimal" w:pos="966"/>
              </w:tabs>
              <w:spacing w:line="360" w:lineRule="exact"/>
              <w:rPr>
                <w:rFonts w:ascii="Arial" w:eastAsia="Arial Unicode MS" w:hAnsi="Arial" w:cs="Browallia New"/>
                <w:sz w:val="18"/>
                <w:szCs w:val="22"/>
              </w:rPr>
            </w:pPr>
            <w:r w:rsidRPr="003A2820">
              <w:rPr>
                <w:rFonts w:ascii="Arial" w:eastAsia="Arial Unicode MS" w:hAnsi="Arial" w:cs="Browallia New"/>
                <w:sz w:val="18"/>
                <w:szCs w:val="22"/>
              </w:rPr>
              <w:t>108</w:t>
            </w:r>
          </w:p>
        </w:tc>
        <w:tc>
          <w:tcPr>
            <w:tcW w:w="1350" w:type="dxa"/>
            <w:vAlign w:val="bottom"/>
          </w:tcPr>
          <w:p w14:paraId="76F0804C" w14:textId="5F4258F8" w:rsidR="009A140C" w:rsidRPr="003A2820" w:rsidRDefault="00F57FD2" w:rsidP="00490E43">
            <w:pPr>
              <w:tabs>
                <w:tab w:val="decimal" w:pos="1065"/>
              </w:tabs>
              <w:spacing w:line="360" w:lineRule="exact"/>
              <w:rPr>
                <w:rFonts w:ascii="Arial" w:eastAsia="Calibri" w:hAnsi="Arial" w:cs="Arial"/>
                <w:sz w:val="18"/>
                <w:szCs w:val="18"/>
              </w:rPr>
            </w:pPr>
            <w:r w:rsidRPr="003A2820">
              <w:rPr>
                <w:rFonts w:ascii="Arial" w:eastAsia="Calibri" w:hAnsi="Arial" w:cs="Arial"/>
                <w:sz w:val="18"/>
                <w:szCs w:val="18"/>
              </w:rPr>
              <w:t>(8)</w:t>
            </w:r>
          </w:p>
        </w:tc>
        <w:tc>
          <w:tcPr>
            <w:tcW w:w="1260" w:type="dxa"/>
            <w:vAlign w:val="bottom"/>
          </w:tcPr>
          <w:p w14:paraId="0376E65D" w14:textId="677E35AE" w:rsidR="009A140C" w:rsidRPr="003A2820" w:rsidRDefault="009A140C" w:rsidP="00490E43">
            <w:pPr>
              <w:tabs>
                <w:tab w:val="decimal" w:pos="972"/>
              </w:tabs>
              <w:spacing w:line="360" w:lineRule="exact"/>
              <w:rPr>
                <w:rFonts w:ascii="Arial" w:eastAsia="Arial Unicode MS" w:hAnsi="Arial" w:cs="Arial"/>
                <w:sz w:val="18"/>
                <w:szCs w:val="18"/>
              </w:rPr>
            </w:pPr>
            <w:r w:rsidRPr="003A2820">
              <w:rPr>
                <w:rFonts w:ascii="Arial" w:eastAsia="Calibri" w:hAnsi="Arial" w:cs="Arial"/>
                <w:sz w:val="18"/>
                <w:szCs w:val="18"/>
              </w:rPr>
              <w:t>(3)</w:t>
            </w:r>
          </w:p>
        </w:tc>
      </w:tr>
      <w:tr w:rsidR="009A140C" w:rsidRPr="003A2820" w14:paraId="1BE438AC" w14:textId="77777777" w:rsidTr="0010122E">
        <w:tc>
          <w:tcPr>
            <w:tcW w:w="3773" w:type="dxa"/>
          </w:tcPr>
          <w:p w14:paraId="4ECE29FA" w14:textId="535EF65E" w:rsidR="009A140C" w:rsidRPr="003A2820" w:rsidRDefault="009A140C" w:rsidP="00490E43">
            <w:pPr>
              <w:spacing w:line="360" w:lineRule="exact"/>
              <w:rPr>
                <w:rFonts w:ascii="Arial" w:eastAsia="Arial Unicode MS" w:hAnsi="Arial" w:cs="Arial"/>
                <w:sz w:val="18"/>
                <w:szCs w:val="18"/>
              </w:rPr>
            </w:pPr>
            <w:r w:rsidRPr="003A2820">
              <w:rPr>
                <w:rFonts w:ascii="Arial" w:eastAsia="Arial Unicode MS" w:hAnsi="Arial" w:cs="Arial"/>
                <w:sz w:val="18"/>
                <w:szCs w:val="18"/>
              </w:rPr>
              <w:t>XYZprinting, Inc.</w:t>
            </w:r>
          </w:p>
        </w:tc>
        <w:tc>
          <w:tcPr>
            <w:tcW w:w="1350" w:type="dxa"/>
            <w:vAlign w:val="bottom"/>
          </w:tcPr>
          <w:p w14:paraId="562D2BB1" w14:textId="640F1945" w:rsidR="009A140C" w:rsidRPr="003A2820" w:rsidRDefault="00F57FD2" w:rsidP="00490E43">
            <w:pPr>
              <w:tabs>
                <w:tab w:val="decimal" w:pos="1050"/>
              </w:tabs>
              <w:spacing w:line="360" w:lineRule="exact"/>
              <w:rPr>
                <w:rFonts w:ascii="Arial" w:eastAsia="Arial Unicode MS" w:hAnsi="Arial" w:cs="Arial"/>
                <w:sz w:val="18"/>
                <w:szCs w:val="18"/>
              </w:rPr>
            </w:pPr>
            <w:r w:rsidRPr="003A2820">
              <w:rPr>
                <w:rFonts w:ascii="Arial" w:eastAsia="Arial Unicode MS" w:hAnsi="Arial" w:cs="Arial"/>
                <w:sz w:val="18"/>
                <w:szCs w:val="18"/>
              </w:rPr>
              <w:t>-</w:t>
            </w:r>
          </w:p>
        </w:tc>
        <w:tc>
          <w:tcPr>
            <w:tcW w:w="1260" w:type="dxa"/>
            <w:vAlign w:val="bottom"/>
          </w:tcPr>
          <w:p w14:paraId="1DF21745" w14:textId="13F9C65E" w:rsidR="009A140C" w:rsidRPr="003A2820" w:rsidRDefault="009A140C" w:rsidP="00490E43">
            <w:pPr>
              <w:tabs>
                <w:tab w:val="decimal" w:pos="966"/>
              </w:tabs>
              <w:spacing w:line="360" w:lineRule="exact"/>
              <w:rPr>
                <w:rFonts w:ascii="Arial" w:eastAsia="Arial Unicode MS" w:hAnsi="Arial" w:cs="Arial"/>
                <w:sz w:val="18"/>
                <w:szCs w:val="18"/>
              </w:rPr>
            </w:pPr>
            <w:r w:rsidRPr="003A2820">
              <w:rPr>
                <w:rFonts w:ascii="Arial" w:eastAsia="Arial Unicode MS" w:hAnsi="Arial" w:cs="Arial"/>
                <w:sz w:val="18"/>
                <w:szCs w:val="18"/>
              </w:rPr>
              <w:t>(316)</w:t>
            </w:r>
          </w:p>
        </w:tc>
        <w:tc>
          <w:tcPr>
            <w:tcW w:w="1350" w:type="dxa"/>
            <w:vAlign w:val="bottom"/>
          </w:tcPr>
          <w:p w14:paraId="6B73701B" w14:textId="0F5C175C" w:rsidR="009A140C" w:rsidRPr="003A2820" w:rsidRDefault="00F57FD2" w:rsidP="00490E43">
            <w:pPr>
              <w:tabs>
                <w:tab w:val="decimal" w:pos="1065"/>
              </w:tabs>
              <w:spacing w:line="360" w:lineRule="exact"/>
              <w:rPr>
                <w:rFonts w:ascii="Arial" w:eastAsia="Calibri" w:hAnsi="Arial" w:cs="Arial"/>
                <w:sz w:val="18"/>
                <w:szCs w:val="18"/>
              </w:rPr>
            </w:pPr>
            <w:r w:rsidRPr="003A2820">
              <w:rPr>
                <w:rFonts w:ascii="Arial" w:eastAsia="Calibri" w:hAnsi="Arial" w:cs="Arial"/>
                <w:sz w:val="18"/>
                <w:szCs w:val="18"/>
              </w:rPr>
              <w:t>-</w:t>
            </w:r>
          </w:p>
        </w:tc>
        <w:tc>
          <w:tcPr>
            <w:tcW w:w="1260" w:type="dxa"/>
            <w:vAlign w:val="bottom"/>
          </w:tcPr>
          <w:p w14:paraId="46A0A4EF" w14:textId="79628D57" w:rsidR="009A140C" w:rsidRPr="003A2820" w:rsidRDefault="009A140C" w:rsidP="00490E43">
            <w:pPr>
              <w:tabs>
                <w:tab w:val="decimal" w:pos="972"/>
              </w:tabs>
              <w:spacing w:line="360" w:lineRule="exact"/>
              <w:rPr>
                <w:rFonts w:ascii="Arial" w:eastAsia="Calibri" w:hAnsi="Arial" w:cs="Arial"/>
                <w:sz w:val="18"/>
                <w:szCs w:val="18"/>
              </w:rPr>
            </w:pPr>
            <w:r w:rsidRPr="003A2820">
              <w:rPr>
                <w:rFonts w:ascii="Arial" w:eastAsia="Calibri" w:hAnsi="Arial" w:cs="Arial"/>
                <w:sz w:val="18"/>
                <w:szCs w:val="18"/>
              </w:rPr>
              <w:t>(53)</w:t>
            </w:r>
          </w:p>
        </w:tc>
      </w:tr>
      <w:tr w:rsidR="009A140C" w:rsidRPr="003A2820" w14:paraId="5D0B34AB" w14:textId="77777777" w:rsidTr="00794775">
        <w:tc>
          <w:tcPr>
            <w:tcW w:w="3773" w:type="dxa"/>
          </w:tcPr>
          <w:p w14:paraId="00154658" w14:textId="77777777" w:rsidR="009A140C" w:rsidRPr="003A2820" w:rsidRDefault="009A140C" w:rsidP="00490E43">
            <w:pPr>
              <w:spacing w:line="360" w:lineRule="exact"/>
              <w:rPr>
                <w:rFonts w:ascii="Arial" w:eastAsia="Arial Unicode MS" w:hAnsi="Arial" w:cs="Arial"/>
                <w:sz w:val="18"/>
                <w:szCs w:val="18"/>
              </w:rPr>
            </w:pPr>
            <w:r w:rsidRPr="003A2820">
              <w:rPr>
                <w:rFonts w:ascii="Arial" w:eastAsia="Arial Unicode MS" w:hAnsi="Arial" w:cs="Arial"/>
                <w:sz w:val="18"/>
                <w:szCs w:val="18"/>
              </w:rPr>
              <w:t>PChome (Thailand) Co., Ltd.</w:t>
            </w:r>
          </w:p>
        </w:tc>
        <w:tc>
          <w:tcPr>
            <w:tcW w:w="1350" w:type="dxa"/>
            <w:vAlign w:val="bottom"/>
          </w:tcPr>
          <w:p w14:paraId="4B38606E" w14:textId="7C71551B" w:rsidR="009A140C" w:rsidRPr="003A2820" w:rsidRDefault="00F57FD2" w:rsidP="00490E43">
            <w:pPr>
              <w:tabs>
                <w:tab w:val="decimal" w:pos="1050"/>
              </w:tabs>
              <w:spacing w:line="360" w:lineRule="exact"/>
              <w:rPr>
                <w:rFonts w:ascii="Arial" w:eastAsia="Arial Unicode MS" w:hAnsi="Arial" w:cs="Arial"/>
                <w:sz w:val="18"/>
                <w:szCs w:val="18"/>
              </w:rPr>
            </w:pPr>
            <w:r w:rsidRPr="003A2820">
              <w:rPr>
                <w:rFonts w:ascii="Arial" w:eastAsia="Arial Unicode MS" w:hAnsi="Arial" w:cs="Arial"/>
                <w:sz w:val="18"/>
                <w:szCs w:val="18"/>
              </w:rPr>
              <w:t>(3)</w:t>
            </w:r>
          </w:p>
        </w:tc>
        <w:tc>
          <w:tcPr>
            <w:tcW w:w="1260" w:type="dxa"/>
            <w:vAlign w:val="bottom"/>
          </w:tcPr>
          <w:p w14:paraId="4CD83A39" w14:textId="3E67CDA5" w:rsidR="009A140C" w:rsidRPr="003A2820" w:rsidRDefault="009A140C" w:rsidP="00490E43">
            <w:pPr>
              <w:tabs>
                <w:tab w:val="decimal" w:pos="966"/>
              </w:tabs>
              <w:spacing w:line="360" w:lineRule="exact"/>
              <w:rPr>
                <w:rFonts w:ascii="Arial" w:eastAsia="Arial Unicode MS" w:hAnsi="Arial" w:cs="Browallia New"/>
                <w:sz w:val="18"/>
                <w:szCs w:val="22"/>
              </w:rPr>
            </w:pPr>
            <w:r w:rsidRPr="003A2820">
              <w:rPr>
                <w:rFonts w:ascii="Arial" w:eastAsia="Arial Unicode MS" w:hAnsi="Arial" w:cs="Arial"/>
                <w:sz w:val="18"/>
                <w:szCs w:val="18"/>
              </w:rPr>
              <w:t>(95)</w:t>
            </w:r>
          </w:p>
        </w:tc>
        <w:tc>
          <w:tcPr>
            <w:tcW w:w="1350" w:type="dxa"/>
            <w:vAlign w:val="bottom"/>
          </w:tcPr>
          <w:p w14:paraId="1E3E7127" w14:textId="5AF8E229" w:rsidR="009A140C" w:rsidRPr="003A2820" w:rsidRDefault="00F57FD2" w:rsidP="00490E43">
            <w:pPr>
              <w:tabs>
                <w:tab w:val="decimal" w:pos="1065"/>
              </w:tabs>
              <w:spacing w:line="360" w:lineRule="exact"/>
              <w:rPr>
                <w:rFonts w:ascii="Arial" w:eastAsia="Calibri" w:hAnsi="Arial" w:cs="Arial"/>
                <w:sz w:val="18"/>
                <w:szCs w:val="18"/>
              </w:rPr>
            </w:pPr>
            <w:r w:rsidRPr="003A2820">
              <w:rPr>
                <w:rFonts w:ascii="Arial" w:eastAsia="Calibri" w:hAnsi="Arial" w:cs="Arial"/>
                <w:sz w:val="18"/>
                <w:szCs w:val="18"/>
              </w:rPr>
              <w:t>4</w:t>
            </w:r>
          </w:p>
        </w:tc>
        <w:tc>
          <w:tcPr>
            <w:tcW w:w="1260" w:type="dxa"/>
            <w:vAlign w:val="bottom"/>
          </w:tcPr>
          <w:p w14:paraId="5C87B3D7" w14:textId="122C2B13" w:rsidR="009A140C" w:rsidRPr="003A2820" w:rsidRDefault="009A140C" w:rsidP="00490E43">
            <w:pPr>
              <w:tabs>
                <w:tab w:val="decimal" w:pos="972"/>
              </w:tabs>
              <w:spacing w:line="360" w:lineRule="exact"/>
              <w:rPr>
                <w:rFonts w:ascii="Arial" w:eastAsia="Arial Unicode MS" w:hAnsi="Arial" w:cs="Arial"/>
                <w:sz w:val="18"/>
                <w:szCs w:val="18"/>
              </w:rPr>
            </w:pPr>
            <w:r w:rsidRPr="003A2820">
              <w:rPr>
                <w:rFonts w:ascii="Arial" w:eastAsia="Calibri" w:hAnsi="Arial" w:cs="Arial"/>
                <w:sz w:val="18"/>
                <w:szCs w:val="18"/>
              </w:rPr>
              <w:t>(2)</w:t>
            </w:r>
          </w:p>
        </w:tc>
      </w:tr>
      <w:tr w:rsidR="009A140C" w:rsidRPr="003A2820" w14:paraId="5E9F763D" w14:textId="77777777" w:rsidTr="00794775">
        <w:tc>
          <w:tcPr>
            <w:tcW w:w="3773" w:type="dxa"/>
          </w:tcPr>
          <w:p w14:paraId="184AB4E4" w14:textId="77777777" w:rsidR="009A140C" w:rsidRPr="003A2820" w:rsidRDefault="009A140C" w:rsidP="00490E43">
            <w:pPr>
              <w:spacing w:line="360" w:lineRule="exact"/>
              <w:rPr>
                <w:rFonts w:ascii="Arial" w:eastAsia="Arial Unicode MS" w:hAnsi="Arial" w:cs="Arial"/>
                <w:sz w:val="18"/>
                <w:szCs w:val="18"/>
              </w:rPr>
            </w:pPr>
            <w:r w:rsidRPr="003A2820">
              <w:rPr>
                <w:rFonts w:ascii="Arial" w:eastAsia="Arial Unicode MS" w:hAnsi="Arial" w:cs="Arial"/>
                <w:sz w:val="18"/>
                <w:szCs w:val="18"/>
              </w:rPr>
              <w:t>Cal-Comp Technology (Philippines), Inc.</w:t>
            </w:r>
          </w:p>
        </w:tc>
        <w:tc>
          <w:tcPr>
            <w:tcW w:w="1350" w:type="dxa"/>
            <w:vAlign w:val="bottom"/>
          </w:tcPr>
          <w:p w14:paraId="050A52F1" w14:textId="6793372D" w:rsidR="009A140C" w:rsidRPr="003A2820" w:rsidRDefault="00F57FD2" w:rsidP="00490E43">
            <w:pPr>
              <w:pBdr>
                <w:bottom w:val="single" w:sz="4" w:space="1" w:color="auto"/>
              </w:pBdr>
              <w:tabs>
                <w:tab w:val="decimal" w:pos="1050"/>
              </w:tabs>
              <w:spacing w:line="360" w:lineRule="exact"/>
              <w:rPr>
                <w:rFonts w:ascii="Arial" w:eastAsia="Arial Unicode MS" w:hAnsi="Arial" w:cs="Arial"/>
                <w:sz w:val="18"/>
                <w:szCs w:val="18"/>
              </w:rPr>
            </w:pPr>
            <w:r w:rsidRPr="003A2820">
              <w:rPr>
                <w:rFonts w:ascii="Arial" w:eastAsia="Arial Unicode MS" w:hAnsi="Arial" w:cs="Arial"/>
                <w:sz w:val="18"/>
                <w:szCs w:val="18"/>
              </w:rPr>
              <w:t>2,112</w:t>
            </w:r>
          </w:p>
        </w:tc>
        <w:tc>
          <w:tcPr>
            <w:tcW w:w="1260" w:type="dxa"/>
            <w:vAlign w:val="bottom"/>
          </w:tcPr>
          <w:p w14:paraId="781C9F4B" w14:textId="77B72800" w:rsidR="009A140C" w:rsidRPr="003A2820" w:rsidRDefault="009A140C" w:rsidP="00490E43">
            <w:pPr>
              <w:pBdr>
                <w:bottom w:val="single" w:sz="4" w:space="1" w:color="auto"/>
              </w:pBdr>
              <w:tabs>
                <w:tab w:val="decimal" w:pos="966"/>
              </w:tabs>
              <w:spacing w:line="360" w:lineRule="exact"/>
              <w:rPr>
                <w:rFonts w:ascii="Arial" w:eastAsia="Arial Unicode MS" w:hAnsi="Arial" w:cs="Browallia New"/>
                <w:sz w:val="18"/>
                <w:szCs w:val="22"/>
              </w:rPr>
            </w:pPr>
            <w:r w:rsidRPr="003A2820">
              <w:rPr>
                <w:rFonts w:ascii="Arial" w:eastAsia="Arial Unicode MS" w:hAnsi="Arial" w:cs="Arial"/>
                <w:sz w:val="18"/>
                <w:szCs w:val="18"/>
              </w:rPr>
              <w:t>7,063</w:t>
            </w:r>
          </w:p>
        </w:tc>
        <w:tc>
          <w:tcPr>
            <w:tcW w:w="1350" w:type="dxa"/>
            <w:vAlign w:val="bottom"/>
          </w:tcPr>
          <w:p w14:paraId="7D1805D7" w14:textId="10E3897C" w:rsidR="009A140C" w:rsidRPr="003A2820" w:rsidRDefault="00F57FD2" w:rsidP="00490E43">
            <w:pPr>
              <w:pBdr>
                <w:bottom w:val="single" w:sz="4" w:space="1" w:color="auto"/>
              </w:pBdr>
              <w:tabs>
                <w:tab w:val="decimal" w:pos="1065"/>
              </w:tabs>
              <w:spacing w:line="360" w:lineRule="exact"/>
              <w:rPr>
                <w:rFonts w:ascii="Arial" w:eastAsia="Calibri" w:hAnsi="Arial" w:cs="Arial"/>
                <w:sz w:val="18"/>
                <w:szCs w:val="18"/>
              </w:rPr>
            </w:pPr>
            <w:r w:rsidRPr="003A2820">
              <w:rPr>
                <w:rFonts w:ascii="Arial" w:eastAsia="Calibri" w:hAnsi="Arial" w:cs="Arial"/>
                <w:sz w:val="18"/>
                <w:szCs w:val="18"/>
              </w:rPr>
              <w:t>26</w:t>
            </w:r>
          </w:p>
        </w:tc>
        <w:tc>
          <w:tcPr>
            <w:tcW w:w="1260" w:type="dxa"/>
            <w:vAlign w:val="bottom"/>
          </w:tcPr>
          <w:p w14:paraId="1DA50437" w14:textId="617CDEE8" w:rsidR="009A140C" w:rsidRPr="003A2820" w:rsidRDefault="009A140C" w:rsidP="00490E43">
            <w:pPr>
              <w:pBdr>
                <w:bottom w:val="single" w:sz="4" w:space="1" w:color="auto"/>
              </w:pBdr>
              <w:tabs>
                <w:tab w:val="decimal" w:pos="972"/>
              </w:tabs>
              <w:spacing w:line="360" w:lineRule="exact"/>
              <w:rPr>
                <w:rFonts w:ascii="Arial" w:eastAsia="Arial Unicode MS" w:hAnsi="Arial" w:cs="Arial"/>
                <w:sz w:val="18"/>
                <w:szCs w:val="18"/>
              </w:rPr>
            </w:pPr>
            <w:r w:rsidRPr="003A2820">
              <w:rPr>
                <w:rFonts w:ascii="Arial" w:eastAsia="Calibri" w:hAnsi="Arial" w:cs="Arial"/>
                <w:sz w:val="18"/>
                <w:szCs w:val="18"/>
              </w:rPr>
              <w:t>(63)</w:t>
            </w:r>
          </w:p>
        </w:tc>
      </w:tr>
      <w:tr w:rsidR="009A140C" w:rsidRPr="003A2820" w14:paraId="0FC42346" w14:textId="77777777" w:rsidTr="00794775">
        <w:tc>
          <w:tcPr>
            <w:tcW w:w="3773" w:type="dxa"/>
          </w:tcPr>
          <w:p w14:paraId="2687EE35" w14:textId="77777777" w:rsidR="009A140C" w:rsidRPr="003A2820" w:rsidRDefault="009A140C" w:rsidP="00490E43">
            <w:pPr>
              <w:spacing w:line="360" w:lineRule="exact"/>
              <w:jc w:val="both"/>
              <w:rPr>
                <w:rFonts w:ascii="Arial" w:eastAsia="Arial Unicode MS" w:hAnsi="Arial" w:cs="Arial"/>
                <w:sz w:val="18"/>
                <w:szCs w:val="18"/>
              </w:rPr>
            </w:pPr>
            <w:r w:rsidRPr="003A2820">
              <w:rPr>
                <w:rFonts w:ascii="Arial" w:eastAsia="Arial Unicode MS" w:hAnsi="Arial" w:cs="Arial"/>
                <w:sz w:val="18"/>
                <w:szCs w:val="18"/>
              </w:rPr>
              <w:t>Total</w:t>
            </w:r>
          </w:p>
        </w:tc>
        <w:tc>
          <w:tcPr>
            <w:tcW w:w="1350" w:type="dxa"/>
            <w:vAlign w:val="bottom"/>
          </w:tcPr>
          <w:p w14:paraId="47CA3E3F" w14:textId="350876BC" w:rsidR="009A140C" w:rsidRPr="003A2820" w:rsidRDefault="004D0EDD" w:rsidP="00490E43">
            <w:pPr>
              <w:pBdr>
                <w:bottom w:val="double" w:sz="4" w:space="1" w:color="auto"/>
              </w:pBdr>
              <w:tabs>
                <w:tab w:val="decimal" w:pos="1050"/>
              </w:tabs>
              <w:spacing w:line="360" w:lineRule="exact"/>
              <w:rPr>
                <w:rFonts w:ascii="Arial" w:eastAsia="Arial Unicode MS" w:hAnsi="Arial" w:cs="Arial"/>
                <w:sz w:val="18"/>
                <w:szCs w:val="18"/>
              </w:rPr>
            </w:pPr>
            <w:r w:rsidRPr="003A2820">
              <w:rPr>
                <w:rFonts w:ascii="Arial" w:eastAsia="Arial Unicode MS" w:hAnsi="Arial" w:cs="Arial"/>
                <w:sz w:val="18"/>
                <w:szCs w:val="18"/>
              </w:rPr>
              <w:t>1,916</w:t>
            </w:r>
          </w:p>
        </w:tc>
        <w:tc>
          <w:tcPr>
            <w:tcW w:w="1260" w:type="dxa"/>
            <w:vAlign w:val="bottom"/>
          </w:tcPr>
          <w:p w14:paraId="34C2CC4E" w14:textId="6BDF07BD" w:rsidR="009A140C" w:rsidRPr="003A2820" w:rsidRDefault="009A140C" w:rsidP="00490E43">
            <w:pPr>
              <w:pBdr>
                <w:bottom w:val="double" w:sz="4" w:space="1" w:color="auto"/>
              </w:pBdr>
              <w:tabs>
                <w:tab w:val="decimal" w:pos="966"/>
              </w:tabs>
              <w:spacing w:line="360" w:lineRule="exact"/>
              <w:rPr>
                <w:rFonts w:ascii="Arial" w:eastAsia="Arial Unicode MS" w:hAnsi="Arial" w:cs="Browallia New"/>
                <w:sz w:val="18"/>
                <w:szCs w:val="22"/>
              </w:rPr>
            </w:pPr>
            <w:r w:rsidRPr="003A2820">
              <w:rPr>
                <w:rFonts w:ascii="Arial" w:eastAsia="Arial Unicode MS" w:hAnsi="Arial" w:cs="Arial"/>
                <w:sz w:val="18"/>
                <w:szCs w:val="18"/>
              </w:rPr>
              <w:t>6,760</w:t>
            </w:r>
          </w:p>
        </w:tc>
        <w:tc>
          <w:tcPr>
            <w:tcW w:w="1350" w:type="dxa"/>
            <w:vAlign w:val="bottom"/>
          </w:tcPr>
          <w:p w14:paraId="3024A8E0" w14:textId="102D5D07" w:rsidR="009A140C" w:rsidRPr="003A2820" w:rsidRDefault="00F57FD2" w:rsidP="00490E43">
            <w:pPr>
              <w:pBdr>
                <w:bottom w:val="double" w:sz="4" w:space="1" w:color="auto"/>
              </w:pBdr>
              <w:tabs>
                <w:tab w:val="decimal" w:pos="1065"/>
              </w:tabs>
              <w:spacing w:line="360" w:lineRule="exact"/>
              <w:rPr>
                <w:rFonts w:ascii="Arial" w:eastAsia="Calibri" w:hAnsi="Arial" w:cs="Arial"/>
                <w:sz w:val="18"/>
                <w:szCs w:val="18"/>
              </w:rPr>
            </w:pPr>
            <w:r w:rsidRPr="003A2820">
              <w:rPr>
                <w:rFonts w:ascii="Arial" w:eastAsia="Calibri" w:hAnsi="Arial" w:cs="Arial"/>
                <w:sz w:val="18"/>
                <w:szCs w:val="18"/>
              </w:rPr>
              <w:t>22</w:t>
            </w:r>
          </w:p>
        </w:tc>
        <w:tc>
          <w:tcPr>
            <w:tcW w:w="1260" w:type="dxa"/>
            <w:vAlign w:val="bottom"/>
          </w:tcPr>
          <w:p w14:paraId="096F595E" w14:textId="6E42D712" w:rsidR="009A140C" w:rsidRPr="003A2820" w:rsidRDefault="009A140C" w:rsidP="00490E43">
            <w:pPr>
              <w:pBdr>
                <w:bottom w:val="double" w:sz="4" w:space="1" w:color="auto"/>
              </w:pBdr>
              <w:tabs>
                <w:tab w:val="decimal" w:pos="972"/>
              </w:tabs>
              <w:spacing w:line="360" w:lineRule="exact"/>
              <w:rPr>
                <w:rFonts w:ascii="Arial" w:eastAsia="Arial Unicode MS" w:hAnsi="Arial" w:cs="Arial"/>
                <w:sz w:val="18"/>
                <w:szCs w:val="18"/>
              </w:rPr>
            </w:pPr>
            <w:r w:rsidRPr="003A2820">
              <w:rPr>
                <w:rFonts w:ascii="Arial" w:eastAsia="Calibri" w:hAnsi="Arial" w:cs="Arial"/>
                <w:sz w:val="18"/>
                <w:szCs w:val="18"/>
              </w:rPr>
              <w:t>(121)</w:t>
            </w:r>
          </w:p>
        </w:tc>
      </w:tr>
    </w:tbl>
    <w:p w14:paraId="674A415F" w14:textId="5234B2D8" w:rsidR="007126CE" w:rsidRPr="003A2820" w:rsidRDefault="007126CE" w:rsidP="00E0111A">
      <w:pPr>
        <w:spacing w:before="120" w:line="300" w:lineRule="exact"/>
        <w:ind w:left="547" w:right="58" w:hanging="547"/>
        <w:jc w:val="right"/>
        <w:rPr>
          <w:rFonts w:ascii="Arial" w:eastAsia="Arial Unicode MS" w:hAnsi="Arial" w:cs="Arial"/>
          <w:sz w:val="18"/>
          <w:szCs w:val="18"/>
        </w:rPr>
      </w:pPr>
      <w:r w:rsidRPr="003A2820">
        <w:rPr>
          <w:rFonts w:ascii="Arial" w:eastAsia="Arial Unicode MS" w:hAnsi="Arial" w:cs="Arial"/>
          <w:sz w:val="18"/>
          <w:szCs w:val="18"/>
        </w:rPr>
        <w:t xml:space="preserve">(Unit: </w:t>
      </w:r>
      <w:r w:rsidR="002A3797" w:rsidRPr="003A2820">
        <w:rPr>
          <w:rFonts w:ascii="Arial" w:eastAsia="Arial Unicode MS" w:hAnsi="Arial" w:cs="Arial"/>
          <w:sz w:val="18"/>
          <w:szCs w:val="18"/>
        </w:rPr>
        <w:t>Thousand</w:t>
      </w:r>
      <w:r w:rsidRPr="003A2820">
        <w:rPr>
          <w:rFonts w:ascii="Arial" w:eastAsia="Arial Unicode MS" w:hAnsi="Arial" w:cs="Arial"/>
          <w:sz w:val="18"/>
          <w:szCs w:val="18"/>
        </w:rPr>
        <w:t xml:space="preserve"> Baht)</w:t>
      </w:r>
    </w:p>
    <w:tbl>
      <w:tblPr>
        <w:tblStyle w:val="TableGrid"/>
        <w:tblW w:w="899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3"/>
        <w:gridCol w:w="1350"/>
        <w:gridCol w:w="1260"/>
        <w:gridCol w:w="1350"/>
        <w:gridCol w:w="1260"/>
      </w:tblGrid>
      <w:tr w:rsidR="00C84F3F" w:rsidRPr="003A2820" w14:paraId="4A4EDFA6" w14:textId="77777777" w:rsidTr="00761E1C">
        <w:tc>
          <w:tcPr>
            <w:tcW w:w="3773" w:type="dxa"/>
          </w:tcPr>
          <w:p w14:paraId="26BAB813" w14:textId="77777777" w:rsidR="00C84F3F" w:rsidRPr="003A2820" w:rsidRDefault="00C84F3F" w:rsidP="0057606C">
            <w:pPr>
              <w:spacing w:line="320" w:lineRule="exact"/>
              <w:jc w:val="center"/>
              <w:rPr>
                <w:rFonts w:ascii="Arial" w:eastAsia="Arial Unicode MS" w:hAnsi="Arial" w:cs="Arial"/>
                <w:sz w:val="18"/>
                <w:szCs w:val="18"/>
              </w:rPr>
            </w:pPr>
          </w:p>
        </w:tc>
        <w:tc>
          <w:tcPr>
            <w:tcW w:w="5220" w:type="dxa"/>
            <w:gridSpan w:val="4"/>
          </w:tcPr>
          <w:p w14:paraId="64346D38" w14:textId="77777777" w:rsidR="00C84F3F" w:rsidRPr="003A2820" w:rsidRDefault="00C84F3F" w:rsidP="0057606C">
            <w:pPr>
              <w:pBdr>
                <w:bottom w:val="single" w:sz="4" w:space="1" w:color="auto"/>
              </w:pBdr>
              <w:spacing w:line="320" w:lineRule="exact"/>
              <w:jc w:val="center"/>
              <w:rPr>
                <w:rFonts w:ascii="Arial" w:eastAsia="Arial Unicode MS" w:hAnsi="Arial" w:cs="Arial"/>
                <w:sz w:val="18"/>
                <w:szCs w:val="18"/>
              </w:rPr>
            </w:pPr>
            <w:r w:rsidRPr="003A2820">
              <w:rPr>
                <w:rFonts w:ascii="Arial" w:eastAsia="Arial Unicode MS" w:hAnsi="Arial" w:cs="Arial"/>
                <w:sz w:val="18"/>
                <w:szCs w:val="18"/>
              </w:rPr>
              <w:t>Consolidated financial statements</w:t>
            </w:r>
          </w:p>
        </w:tc>
      </w:tr>
      <w:tr w:rsidR="00C44630" w:rsidRPr="003A2820" w14:paraId="0FF00D4B" w14:textId="77777777" w:rsidTr="00761E1C">
        <w:tc>
          <w:tcPr>
            <w:tcW w:w="3773" w:type="dxa"/>
          </w:tcPr>
          <w:p w14:paraId="4EE6C922" w14:textId="77777777" w:rsidR="00C44630" w:rsidRPr="003A2820" w:rsidRDefault="00C44630" w:rsidP="0057606C">
            <w:pPr>
              <w:pBdr>
                <w:bottom w:val="single" w:sz="4" w:space="1" w:color="auto"/>
              </w:pBdr>
              <w:spacing w:line="320" w:lineRule="exact"/>
              <w:jc w:val="center"/>
              <w:rPr>
                <w:rFonts w:ascii="Arial" w:eastAsia="Arial Unicode MS" w:hAnsi="Arial" w:cs="Arial"/>
                <w:sz w:val="18"/>
                <w:szCs w:val="18"/>
              </w:rPr>
            </w:pPr>
          </w:p>
          <w:p w14:paraId="06BEF16D" w14:textId="77777777" w:rsidR="00C44630" w:rsidRPr="003A2820" w:rsidRDefault="00C44630" w:rsidP="0057606C">
            <w:pPr>
              <w:pBdr>
                <w:bottom w:val="single" w:sz="4" w:space="1" w:color="auto"/>
              </w:pBdr>
              <w:spacing w:line="320" w:lineRule="exact"/>
              <w:jc w:val="center"/>
              <w:rPr>
                <w:rFonts w:ascii="Arial" w:eastAsia="Arial Unicode MS" w:hAnsi="Arial" w:cs="Arial"/>
                <w:sz w:val="18"/>
                <w:szCs w:val="18"/>
              </w:rPr>
            </w:pPr>
          </w:p>
          <w:p w14:paraId="66408E6E" w14:textId="77777777" w:rsidR="00C44630" w:rsidRPr="003A2820" w:rsidRDefault="00C44630" w:rsidP="0057606C">
            <w:pPr>
              <w:pBdr>
                <w:bottom w:val="single" w:sz="4" w:space="1" w:color="auto"/>
              </w:pBdr>
              <w:spacing w:line="320" w:lineRule="exact"/>
              <w:jc w:val="center"/>
              <w:rPr>
                <w:rFonts w:ascii="Arial" w:eastAsia="Arial Unicode MS" w:hAnsi="Arial" w:cs="Arial"/>
                <w:sz w:val="18"/>
                <w:szCs w:val="18"/>
              </w:rPr>
            </w:pPr>
            <w:r w:rsidRPr="003A2820">
              <w:rPr>
                <w:rFonts w:ascii="Arial" w:eastAsia="Arial Unicode MS" w:hAnsi="Arial" w:cs="Arial"/>
                <w:sz w:val="18"/>
                <w:szCs w:val="18"/>
              </w:rPr>
              <w:t>Company's name</w:t>
            </w:r>
          </w:p>
        </w:tc>
        <w:tc>
          <w:tcPr>
            <w:tcW w:w="2610" w:type="dxa"/>
            <w:gridSpan w:val="2"/>
            <w:vAlign w:val="bottom"/>
          </w:tcPr>
          <w:p w14:paraId="55A4F5C4" w14:textId="77777777" w:rsidR="00C44630" w:rsidRPr="003A2820" w:rsidRDefault="00C44630" w:rsidP="0057606C">
            <w:pPr>
              <w:pBdr>
                <w:bottom w:val="single" w:sz="4" w:space="1" w:color="auto"/>
              </w:pBdr>
              <w:spacing w:line="320" w:lineRule="exact"/>
              <w:jc w:val="center"/>
              <w:rPr>
                <w:rFonts w:ascii="Arial" w:eastAsia="Arial Unicode MS" w:hAnsi="Arial" w:cs="Arial"/>
                <w:sz w:val="18"/>
                <w:szCs w:val="18"/>
              </w:rPr>
            </w:pPr>
            <w:r w:rsidRPr="003A2820">
              <w:rPr>
                <w:rFonts w:ascii="Arial" w:eastAsia="Arial Unicode MS" w:hAnsi="Arial" w:cs="Arial"/>
                <w:sz w:val="18"/>
                <w:szCs w:val="18"/>
              </w:rPr>
              <w:t xml:space="preserve">Share of profit (loss) from investments in associates                </w:t>
            </w:r>
          </w:p>
        </w:tc>
        <w:tc>
          <w:tcPr>
            <w:tcW w:w="2610" w:type="dxa"/>
            <w:gridSpan w:val="2"/>
            <w:vAlign w:val="bottom"/>
          </w:tcPr>
          <w:p w14:paraId="347537F2" w14:textId="77777777" w:rsidR="00C44630" w:rsidRPr="003A2820" w:rsidRDefault="00C44630" w:rsidP="0057606C">
            <w:pPr>
              <w:pBdr>
                <w:bottom w:val="single" w:sz="4" w:space="1" w:color="auto"/>
              </w:pBdr>
              <w:spacing w:line="320" w:lineRule="exact"/>
              <w:jc w:val="center"/>
              <w:rPr>
                <w:rFonts w:ascii="Arial" w:eastAsia="Arial Unicode MS" w:hAnsi="Arial" w:cs="Arial"/>
                <w:sz w:val="18"/>
                <w:szCs w:val="18"/>
              </w:rPr>
            </w:pPr>
            <w:r w:rsidRPr="003A2820">
              <w:rPr>
                <w:rFonts w:ascii="Arial" w:eastAsia="Arial Unicode MS" w:hAnsi="Arial" w:cs="Arial"/>
                <w:sz w:val="18"/>
                <w:szCs w:val="18"/>
              </w:rPr>
              <w:t xml:space="preserve">Share of other </w:t>
            </w:r>
            <w:r w:rsidR="004B0261" w:rsidRPr="003A2820">
              <w:rPr>
                <w:rFonts w:ascii="Arial" w:eastAsia="Arial Unicode MS" w:hAnsi="Arial" w:cs="Arial"/>
                <w:sz w:val="18"/>
                <w:szCs w:val="18"/>
              </w:rPr>
              <w:t xml:space="preserve">             </w:t>
            </w:r>
            <w:r w:rsidRPr="003A2820">
              <w:rPr>
                <w:rFonts w:ascii="Arial" w:eastAsia="Arial Unicode MS" w:hAnsi="Arial" w:cs="Arial"/>
                <w:sz w:val="18"/>
                <w:szCs w:val="18"/>
              </w:rPr>
              <w:t>comprehensive income from investments</w:t>
            </w:r>
            <w:r w:rsidR="004B0261" w:rsidRPr="003A2820">
              <w:rPr>
                <w:rFonts w:ascii="Arial" w:eastAsia="Arial Unicode MS" w:hAnsi="Arial" w:cs="Arial"/>
                <w:sz w:val="18"/>
                <w:szCs w:val="18"/>
              </w:rPr>
              <w:t xml:space="preserve"> </w:t>
            </w:r>
            <w:r w:rsidRPr="003A2820">
              <w:rPr>
                <w:rFonts w:ascii="Arial" w:eastAsia="Arial Unicode MS" w:hAnsi="Arial" w:cs="Arial"/>
                <w:sz w:val="18"/>
                <w:szCs w:val="18"/>
              </w:rPr>
              <w:t xml:space="preserve">in associates </w:t>
            </w:r>
          </w:p>
        </w:tc>
      </w:tr>
      <w:tr w:rsidR="002D346E" w:rsidRPr="003A2820" w14:paraId="5586D55A" w14:textId="77777777" w:rsidTr="00761E1C">
        <w:tc>
          <w:tcPr>
            <w:tcW w:w="3773" w:type="dxa"/>
          </w:tcPr>
          <w:p w14:paraId="073AA993" w14:textId="77777777" w:rsidR="002D346E" w:rsidRPr="003A2820" w:rsidRDefault="002D346E" w:rsidP="0057606C">
            <w:pPr>
              <w:spacing w:line="320" w:lineRule="exact"/>
              <w:jc w:val="center"/>
              <w:rPr>
                <w:rFonts w:ascii="Arial" w:eastAsia="Arial Unicode MS" w:hAnsi="Arial" w:cs="Arial"/>
                <w:sz w:val="18"/>
                <w:szCs w:val="18"/>
              </w:rPr>
            </w:pPr>
          </w:p>
        </w:tc>
        <w:tc>
          <w:tcPr>
            <w:tcW w:w="1350" w:type="dxa"/>
          </w:tcPr>
          <w:p w14:paraId="70883023" w14:textId="4B48DD64" w:rsidR="002D346E" w:rsidRPr="003A2820" w:rsidRDefault="00C60E10" w:rsidP="0057606C">
            <w:pPr>
              <w:pBdr>
                <w:bottom w:val="single" w:sz="4" w:space="1" w:color="auto"/>
              </w:pBdr>
              <w:spacing w:line="320" w:lineRule="exact"/>
              <w:jc w:val="center"/>
              <w:rPr>
                <w:rFonts w:ascii="Arial" w:eastAsia="Arial Unicode MS" w:hAnsi="Arial" w:cs="Arial"/>
                <w:sz w:val="18"/>
                <w:szCs w:val="18"/>
              </w:rPr>
            </w:pPr>
            <w:r w:rsidRPr="003A2820">
              <w:rPr>
                <w:rFonts w:ascii="Arial" w:eastAsia="Arial Unicode MS" w:hAnsi="Arial" w:cs="Arial"/>
                <w:sz w:val="18"/>
                <w:szCs w:val="18"/>
              </w:rPr>
              <w:t>2025</w:t>
            </w:r>
          </w:p>
        </w:tc>
        <w:tc>
          <w:tcPr>
            <w:tcW w:w="1260" w:type="dxa"/>
          </w:tcPr>
          <w:p w14:paraId="33AB9059" w14:textId="73428546" w:rsidR="002D346E" w:rsidRPr="003A2820" w:rsidRDefault="00C60E10" w:rsidP="0057606C">
            <w:pPr>
              <w:pBdr>
                <w:bottom w:val="single" w:sz="4" w:space="1" w:color="auto"/>
              </w:pBdr>
              <w:spacing w:line="320" w:lineRule="exact"/>
              <w:jc w:val="center"/>
              <w:rPr>
                <w:rFonts w:ascii="Arial" w:eastAsia="Arial Unicode MS" w:hAnsi="Arial" w:cs="Arial"/>
                <w:sz w:val="18"/>
                <w:szCs w:val="18"/>
              </w:rPr>
            </w:pPr>
            <w:r w:rsidRPr="003A2820">
              <w:rPr>
                <w:rFonts w:ascii="Arial" w:eastAsia="Arial Unicode MS" w:hAnsi="Arial" w:cs="Arial"/>
                <w:sz w:val="18"/>
                <w:szCs w:val="18"/>
              </w:rPr>
              <w:t>2024</w:t>
            </w:r>
          </w:p>
        </w:tc>
        <w:tc>
          <w:tcPr>
            <w:tcW w:w="1350" w:type="dxa"/>
          </w:tcPr>
          <w:p w14:paraId="57CD73E2" w14:textId="5FD40BFB" w:rsidR="002D346E" w:rsidRPr="003A2820" w:rsidRDefault="00C60E10" w:rsidP="0057606C">
            <w:pPr>
              <w:pBdr>
                <w:bottom w:val="single" w:sz="4" w:space="1" w:color="auto"/>
              </w:pBdr>
              <w:spacing w:line="320" w:lineRule="exact"/>
              <w:jc w:val="center"/>
              <w:rPr>
                <w:rFonts w:ascii="Arial" w:eastAsia="Arial Unicode MS" w:hAnsi="Arial" w:cs="Arial"/>
                <w:sz w:val="18"/>
                <w:szCs w:val="18"/>
              </w:rPr>
            </w:pPr>
            <w:r w:rsidRPr="003A2820">
              <w:rPr>
                <w:rFonts w:ascii="Arial" w:eastAsia="Arial Unicode MS" w:hAnsi="Arial" w:cs="Arial"/>
                <w:sz w:val="18"/>
                <w:szCs w:val="18"/>
              </w:rPr>
              <w:t>2025</w:t>
            </w:r>
          </w:p>
        </w:tc>
        <w:tc>
          <w:tcPr>
            <w:tcW w:w="1260" w:type="dxa"/>
          </w:tcPr>
          <w:p w14:paraId="7FE37EDD" w14:textId="459E4EE9" w:rsidR="002D346E" w:rsidRPr="003A2820" w:rsidRDefault="00C60E10" w:rsidP="0057606C">
            <w:pPr>
              <w:pBdr>
                <w:bottom w:val="single" w:sz="4" w:space="1" w:color="auto"/>
              </w:pBdr>
              <w:spacing w:line="320" w:lineRule="exact"/>
              <w:jc w:val="center"/>
              <w:rPr>
                <w:rFonts w:ascii="Arial" w:eastAsia="Arial Unicode MS" w:hAnsi="Arial" w:cs="Arial"/>
                <w:sz w:val="18"/>
                <w:szCs w:val="18"/>
              </w:rPr>
            </w:pPr>
            <w:r w:rsidRPr="003A2820">
              <w:rPr>
                <w:rFonts w:ascii="Arial" w:eastAsia="Arial Unicode MS" w:hAnsi="Arial" w:cs="Arial"/>
                <w:sz w:val="18"/>
                <w:szCs w:val="18"/>
              </w:rPr>
              <w:t>2024</w:t>
            </w:r>
          </w:p>
        </w:tc>
      </w:tr>
      <w:tr w:rsidR="009A140C" w:rsidRPr="003A2820" w14:paraId="08E2F60E" w14:textId="77777777" w:rsidTr="00761E1C">
        <w:tc>
          <w:tcPr>
            <w:tcW w:w="3773" w:type="dxa"/>
          </w:tcPr>
          <w:p w14:paraId="30B3BB48" w14:textId="77777777" w:rsidR="009A140C" w:rsidRPr="003A2820" w:rsidRDefault="009A140C" w:rsidP="009A140C">
            <w:pPr>
              <w:spacing w:line="320" w:lineRule="exact"/>
              <w:rPr>
                <w:rFonts w:ascii="Arial" w:eastAsia="Arial Unicode MS" w:hAnsi="Arial" w:cs="Arial"/>
                <w:sz w:val="18"/>
                <w:szCs w:val="18"/>
              </w:rPr>
            </w:pPr>
            <w:r w:rsidRPr="003A2820">
              <w:rPr>
                <w:rFonts w:ascii="Arial" w:eastAsia="Arial Unicode MS" w:hAnsi="Arial" w:cs="Arial"/>
                <w:sz w:val="18"/>
                <w:szCs w:val="18"/>
              </w:rPr>
              <w:t>Daviscomms (S) Pte Ltd.</w:t>
            </w:r>
          </w:p>
        </w:tc>
        <w:tc>
          <w:tcPr>
            <w:tcW w:w="1350" w:type="dxa"/>
            <w:vAlign w:val="bottom"/>
          </w:tcPr>
          <w:p w14:paraId="7A248DF9" w14:textId="1CB5B03C" w:rsidR="009A140C" w:rsidRPr="003A2820" w:rsidRDefault="004D0EDD" w:rsidP="009A140C">
            <w:pPr>
              <w:tabs>
                <w:tab w:val="decimal" w:pos="975"/>
              </w:tabs>
              <w:spacing w:line="320" w:lineRule="exact"/>
              <w:jc w:val="center"/>
              <w:rPr>
                <w:rFonts w:ascii="Arial" w:eastAsia="Arial Unicode MS" w:hAnsi="Arial" w:cs="Arial"/>
                <w:sz w:val="18"/>
                <w:szCs w:val="18"/>
              </w:rPr>
            </w:pPr>
            <w:r w:rsidRPr="003A2820">
              <w:rPr>
                <w:rFonts w:ascii="Arial" w:eastAsia="Arial Unicode MS" w:hAnsi="Arial" w:cs="Arial"/>
                <w:sz w:val="18"/>
                <w:szCs w:val="18"/>
              </w:rPr>
              <w:t>(</w:t>
            </w:r>
            <w:r w:rsidR="00AF15EA" w:rsidRPr="003A2820">
              <w:rPr>
                <w:rFonts w:ascii="Arial" w:eastAsia="Arial Unicode MS" w:hAnsi="Arial" w:cs="Arial"/>
                <w:sz w:val="18"/>
                <w:szCs w:val="18"/>
              </w:rPr>
              <w:t>6,18</w:t>
            </w:r>
            <w:r w:rsidRPr="003A2820">
              <w:rPr>
                <w:rFonts w:ascii="Arial" w:eastAsia="Arial Unicode MS" w:hAnsi="Arial" w:cs="Arial"/>
                <w:sz w:val="18"/>
                <w:szCs w:val="18"/>
              </w:rPr>
              <w:t>2)</w:t>
            </w:r>
          </w:p>
        </w:tc>
        <w:tc>
          <w:tcPr>
            <w:tcW w:w="1260" w:type="dxa"/>
            <w:vAlign w:val="bottom"/>
          </w:tcPr>
          <w:p w14:paraId="67677AF9" w14:textId="26B042C4" w:rsidR="009A140C" w:rsidRPr="003A2820" w:rsidRDefault="009A140C" w:rsidP="009A140C">
            <w:pPr>
              <w:tabs>
                <w:tab w:val="decimal" w:pos="876"/>
              </w:tabs>
              <w:spacing w:line="320" w:lineRule="exact"/>
              <w:jc w:val="center"/>
              <w:rPr>
                <w:rFonts w:ascii="Arial" w:eastAsia="Arial Unicode MS" w:hAnsi="Arial" w:cs="Arial"/>
                <w:sz w:val="18"/>
                <w:szCs w:val="18"/>
              </w:rPr>
            </w:pPr>
            <w:r w:rsidRPr="003A2820">
              <w:rPr>
                <w:rFonts w:ascii="Arial" w:eastAsia="Arial Unicode MS" w:hAnsi="Arial" w:cs="Arial"/>
                <w:sz w:val="18"/>
                <w:szCs w:val="18"/>
              </w:rPr>
              <w:t>3,689</w:t>
            </w:r>
          </w:p>
        </w:tc>
        <w:tc>
          <w:tcPr>
            <w:tcW w:w="1350" w:type="dxa"/>
            <w:vAlign w:val="bottom"/>
          </w:tcPr>
          <w:p w14:paraId="07E5837E" w14:textId="29BDA033" w:rsidR="009A140C" w:rsidRPr="003A2820" w:rsidRDefault="00AF15EA" w:rsidP="009A140C">
            <w:pPr>
              <w:tabs>
                <w:tab w:val="decimal" w:pos="975"/>
              </w:tabs>
              <w:spacing w:line="320" w:lineRule="exact"/>
              <w:jc w:val="center"/>
              <w:rPr>
                <w:rFonts w:ascii="Arial" w:eastAsia="Arial Unicode MS" w:hAnsi="Arial" w:cs="Arial"/>
                <w:sz w:val="18"/>
                <w:szCs w:val="18"/>
              </w:rPr>
            </w:pPr>
            <w:r w:rsidRPr="003A2820">
              <w:rPr>
                <w:rFonts w:ascii="Arial" w:eastAsia="Arial Unicode MS" w:hAnsi="Arial" w:cs="Arial"/>
                <w:sz w:val="18"/>
                <w:szCs w:val="18"/>
              </w:rPr>
              <w:t>(259)</w:t>
            </w:r>
          </w:p>
        </w:tc>
        <w:tc>
          <w:tcPr>
            <w:tcW w:w="1260" w:type="dxa"/>
            <w:vAlign w:val="bottom"/>
          </w:tcPr>
          <w:p w14:paraId="0AF234DF" w14:textId="370EC4B7" w:rsidR="009A140C" w:rsidRPr="003A2820" w:rsidRDefault="009A140C" w:rsidP="009A140C">
            <w:pPr>
              <w:tabs>
                <w:tab w:val="decimal" w:pos="882"/>
              </w:tabs>
              <w:spacing w:line="320" w:lineRule="exact"/>
              <w:jc w:val="center"/>
              <w:rPr>
                <w:rFonts w:ascii="Arial" w:eastAsia="Arial Unicode MS" w:hAnsi="Arial" w:cs="Arial"/>
                <w:sz w:val="18"/>
                <w:szCs w:val="18"/>
              </w:rPr>
            </w:pPr>
            <w:r w:rsidRPr="003A2820">
              <w:rPr>
                <w:rFonts w:ascii="Arial" w:eastAsia="Arial Unicode MS" w:hAnsi="Arial" w:cs="Arial"/>
                <w:sz w:val="18"/>
                <w:szCs w:val="18"/>
              </w:rPr>
              <w:t>(90)</w:t>
            </w:r>
          </w:p>
        </w:tc>
      </w:tr>
      <w:tr w:rsidR="009A140C" w:rsidRPr="003A2820" w14:paraId="28116024" w14:textId="77777777" w:rsidTr="0010122E">
        <w:tc>
          <w:tcPr>
            <w:tcW w:w="3773" w:type="dxa"/>
          </w:tcPr>
          <w:p w14:paraId="6E3B4201" w14:textId="7D1E6450" w:rsidR="009A140C" w:rsidRPr="003A2820" w:rsidRDefault="009A140C" w:rsidP="009A140C">
            <w:pPr>
              <w:spacing w:line="320" w:lineRule="exact"/>
              <w:rPr>
                <w:rFonts w:ascii="Arial" w:eastAsia="Arial Unicode MS" w:hAnsi="Arial" w:cs="Arial"/>
                <w:sz w:val="18"/>
                <w:szCs w:val="18"/>
              </w:rPr>
            </w:pPr>
            <w:r w:rsidRPr="003A2820">
              <w:rPr>
                <w:rFonts w:ascii="Arial" w:eastAsia="Arial Unicode MS" w:hAnsi="Arial" w:cs="Arial"/>
                <w:sz w:val="18"/>
                <w:szCs w:val="18"/>
              </w:rPr>
              <w:t>XYZprinting, Inc.</w:t>
            </w:r>
          </w:p>
        </w:tc>
        <w:tc>
          <w:tcPr>
            <w:tcW w:w="1350" w:type="dxa"/>
            <w:vAlign w:val="bottom"/>
          </w:tcPr>
          <w:p w14:paraId="72601F5D" w14:textId="3E4FA6F3" w:rsidR="009A140C" w:rsidRPr="003A2820" w:rsidRDefault="00AF15EA" w:rsidP="009A140C">
            <w:pPr>
              <w:tabs>
                <w:tab w:val="decimal" w:pos="975"/>
              </w:tabs>
              <w:spacing w:line="320" w:lineRule="exact"/>
              <w:jc w:val="center"/>
              <w:rPr>
                <w:rFonts w:ascii="Arial" w:eastAsia="Arial Unicode MS" w:hAnsi="Arial" w:cs="Arial"/>
                <w:sz w:val="18"/>
                <w:szCs w:val="18"/>
              </w:rPr>
            </w:pPr>
            <w:r w:rsidRPr="003A2820">
              <w:rPr>
                <w:rFonts w:ascii="Arial" w:eastAsia="Arial Unicode MS" w:hAnsi="Arial" w:cs="Arial"/>
                <w:sz w:val="18"/>
                <w:szCs w:val="18"/>
              </w:rPr>
              <w:t>-</w:t>
            </w:r>
          </w:p>
        </w:tc>
        <w:tc>
          <w:tcPr>
            <w:tcW w:w="1260" w:type="dxa"/>
            <w:vAlign w:val="bottom"/>
          </w:tcPr>
          <w:p w14:paraId="6CA02E7D" w14:textId="591741A5" w:rsidR="009A140C" w:rsidRPr="003A2820" w:rsidRDefault="009A140C" w:rsidP="009A140C">
            <w:pPr>
              <w:tabs>
                <w:tab w:val="decimal" w:pos="876"/>
              </w:tabs>
              <w:spacing w:line="320" w:lineRule="exact"/>
              <w:jc w:val="center"/>
              <w:rPr>
                <w:rFonts w:ascii="Arial" w:eastAsia="Arial Unicode MS" w:hAnsi="Arial" w:cs="Arial"/>
                <w:sz w:val="18"/>
                <w:szCs w:val="18"/>
              </w:rPr>
            </w:pPr>
            <w:r w:rsidRPr="003A2820">
              <w:rPr>
                <w:rFonts w:ascii="Arial" w:eastAsia="Arial Unicode MS" w:hAnsi="Arial" w:cs="Arial"/>
                <w:sz w:val="18"/>
                <w:szCs w:val="18"/>
              </w:rPr>
              <w:t>(12,062)</w:t>
            </w:r>
          </w:p>
        </w:tc>
        <w:tc>
          <w:tcPr>
            <w:tcW w:w="1350" w:type="dxa"/>
            <w:vAlign w:val="bottom"/>
          </w:tcPr>
          <w:p w14:paraId="58246D6A" w14:textId="6AB7942D" w:rsidR="009A140C" w:rsidRPr="003A2820" w:rsidRDefault="00AF15EA" w:rsidP="009A140C">
            <w:pPr>
              <w:tabs>
                <w:tab w:val="decimal" w:pos="975"/>
              </w:tabs>
              <w:spacing w:line="320" w:lineRule="exact"/>
              <w:jc w:val="center"/>
              <w:rPr>
                <w:rFonts w:ascii="Arial" w:eastAsia="Arial Unicode MS" w:hAnsi="Arial" w:cs="Arial"/>
                <w:sz w:val="18"/>
                <w:szCs w:val="18"/>
              </w:rPr>
            </w:pPr>
            <w:r w:rsidRPr="003A2820">
              <w:rPr>
                <w:rFonts w:ascii="Arial" w:eastAsia="Arial Unicode MS" w:hAnsi="Arial" w:cs="Arial"/>
                <w:sz w:val="18"/>
                <w:szCs w:val="18"/>
              </w:rPr>
              <w:t>-</w:t>
            </w:r>
          </w:p>
        </w:tc>
        <w:tc>
          <w:tcPr>
            <w:tcW w:w="1260" w:type="dxa"/>
            <w:vAlign w:val="bottom"/>
          </w:tcPr>
          <w:p w14:paraId="08866D07" w14:textId="4419BA62" w:rsidR="009A140C" w:rsidRPr="003A2820" w:rsidRDefault="009A140C" w:rsidP="009A140C">
            <w:pPr>
              <w:tabs>
                <w:tab w:val="decimal" w:pos="882"/>
              </w:tabs>
              <w:spacing w:line="320" w:lineRule="exact"/>
              <w:jc w:val="center"/>
              <w:rPr>
                <w:rFonts w:ascii="Arial" w:eastAsia="Arial Unicode MS" w:hAnsi="Arial" w:cs="Arial"/>
                <w:sz w:val="18"/>
                <w:szCs w:val="18"/>
              </w:rPr>
            </w:pPr>
            <w:r w:rsidRPr="003A2820">
              <w:rPr>
                <w:rFonts w:ascii="Arial" w:eastAsia="Arial Unicode MS" w:hAnsi="Arial" w:cs="Arial"/>
                <w:sz w:val="18"/>
                <w:szCs w:val="18"/>
              </w:rPr>
              <w:t>(1,624)</w:t>
            </w:r>
          </w:p>
        </w:tc>
      </w:tr>
      <w:tr w:rsidR="009A140C" w:rsidRPr="003A2820" w14:paraId="7EDD7168" w14:textId="77777777" w:rsidTr="00761E1C">
        <w:tc>
          <w:tcPr>
            <w:tcW w:w="3773" w:type="dxa"/>
          </w:tcPr>
          <w:p w14:paraId="19A460C8" w14:textId="77777777" w:rsidR="009A140C" w:rsidRPr="003A2820" w:rsidRDefault="009A140C" w:rsidP="009A140C">
            <w:pPr>
              <w:spacing w:line="320" w:lineRule="exact"/>
              <w:rPr>
                <w:rFonts w:ascii="Arial" w:eastAsia="Arial Unicode MS" w:hAnsi="Arial" w:cs="Arial"/>
                <w:sz w:val="18"/>
                <w:szCs w:val="18"/>
              </w:rPr>
            </w:pPr>
            <w:r w:rsidRPr="003A2820">
              <w:rPr>
                <w:rFonts w:ascii="Arial" w:eastAsia="Arial Unicode MS" w:hAnsi="Arial" w:cs="Arial"/>
                <w:sz w:val="18"/>
                <w:szCs w:val="18"/>
              </w:rPr>
              <w:t>PChome (Thailand) Co., Ltd.</w:t>
            </w:r>
          </w:p>
        </w:tc>
        <w:tc>
          <w:tcPr>
            <w:tcW w:w="1350" w:type="dxa"/>
            <w:vAlign w:val="bottom"/>
          </w:tcPr>
          <w:p w14:paraId="52219ABE" w14:textId="19689702" w:rsidR="009A140C" w:rsidRPr="003A2820" w:rsidRDefault="00AF15EA" w:rsidP="009A140C">
            <w:pPr>
              <w:tabs>
                <w:tab w:val="decimal" w:pos="975"/>
              </w:tabs>
              <w:spacing w:line="320" w:lineRule="exact"/>
              <w:jc w:val="center"/>
              <w:rPr>
                <w:rFonts w:ascii="Arial" w:eastAsia="Arial Unicode MS" w:hAnsi="Arial" w:cs="Arial"/>
                <w:sz w:val="18"/>
                <w:szCs w:val="18"/>
              </w:rPr>
            </w:pPr>
            <w:r w:rsidRPr="003A2820">
              <w:rPr>
                <w:rFonts w:ascii="Arial" w:eastAsia="Arial Unicode MS" w:hAnsi="Arial" w:cs="Arial"/>
                <w:sz w:val="18"/>
                <w:szCs w:val="18"/>
              </w:rPr>
              <w:t>(7</w:t>
            </w:r>
            <w:r w:rsidR="004D0EDD" w:rsidRPr="003A2820">
              <w:rPr>
                <w:rFonts w:ascii="Arial" w:eastAsia="Arial Unicode MS" w:hAnsi="Arial" w:cs="Arial"/>
                <w:sz w:val="18"/>
                <w:szCs w:val="18"/>
              </w:rPr>
              <w:t>9</w:t>
            </w:r>
            <w:r w:rsidRPr="003A2820">
              <w:rPr>
                <w:rFonts w:ascii="Arial" w:eastAsia="Arial Unicode MS" w:hAnsi="Arial" w:cs="Arial"/>
                <w:sz w:val="18"/>
                <w:szCs w:val="18"/>
              </w:rPr>
              <w:t>)</w:t>
            </w:r>
          </w:p>
        </w:tc>
        <w:tc>
          <w:tcPr>
            <w:tcW w:w="1260" w:type="dxa"/>
            <w:vAlign w:val="bottom"/>
          </w:tcPr>
          <w:p w14:paraId="6E3A4CCD" w14:textId="27D1269E" w:rsidR="009A140C" w:rsidRPr="003A2820" w:rsidRDefault="009A140C" w:rsidP="009A140C">
            <w:pPr>
              <w:tabs>
                <w:tab w:val="decimal" w:pos="876"/>
              </w:tabs>
              <w:spacing w:line="320" w:lineRule="exact"/>
              <w:jc w:val="center"/>
              <w:rPr>
                <w:rFonts w:ascii="Arial" w:eastAsia="Arial Unicode MS" w:hAnsi="Arial" w:cs="Arial"/>
                <w:sz w:val="18"/>
                <w:szCs w:val="18"/>
              </w:rPr>
            </w:pPr>
            <w:r w:rsidRPr="003A2820">
              <w:rPr>
                <w:rFonts w:ascii="Arial" w:eastAsia="Arial Unicode MS" w:hAnsi="Arial" w:cs="Arial"/>
                <w:sz w:val="18"/>
                <w:szCs w:val="18"/>
              </w:rPr>
              <w:t>(3,370)</w:t>
            </w:r>
          </w:p>
        </w:tc>
        <w:tc>
          <w:tcPr>
            <w:tcW w:w="1350" w:type="dxa"/>
            <w:vAlign w:val="bottom"/>
          </w:tcPr>
          <w:p w14:paraId="4DA1563F" w14:textId="0E6C27DD" w:rsidR="009A140C" w:rsidRPr="003A2820" w:rsidRDefault="00AF15EA" w:rsidP="009A140C">
            <w:pPr>
              <w:tabs>
                <w:tab w:val="decimal" w:pos="975"/>
              </w:tabs>
              <w:spacing w:line="320" w:lineRule="exact"/>
              <w:jc w:val="center"/>
              <w:rPr>
                <w:rFonts w:ascii="Arial" w:eastAsia="Arial Unicode MS" w:hAnsi="Arial" w:cs="Arial"/>
                <w:sz w:val="18"/>
                <w:szCs w:val="18"/>
              </w:rPr>
            </w:pPr>
            <w:r w:rsidRPr="003A2820">
              <w:rPr>
                <w:rFonts w:ascii="Arial" w:eastAsia="Arial Unicode MS" w:hAnsi="Arial" w:cs="Arial"/>
                <w:sz w:val="18"/>
                <w:szCs w:val="18"/>
              </w:rPr>
              <w:t>139</w:t>
            </w:r>
          </w:p>
        </w:tc>
        <w:tc>
          <w:tcPr>
            <w:tcW w:w="1260" w:type="dxa"/>
            <w:vAlign w:val="bottom"/>
          </w:tcPr>
          <w:p w14:paraId="41769FCE" w14:textId="485B1FD1" w:rsidR="009A140C" w:rsidRPr="003A2820" w:rsidRDefault="009A140C" w:rsidP="009A140C">
            <w:pPr>
              <w:tabs>
                <w:tab w:val="decimal" w:pos="882"/>
              </w:tabs>
              <w:spacing w:line="320" w:lineRule="exact"/>
              <w:jc w:val="center"/>
              <w:rPr>
                <w:rFonts w:ascii="Arial" w:eastAsia="Arial Unicode MS" w:hAnsi="Arial" w:cs="Arial"/>
                <w:sz w:val="18"/>
                <w:szCs w:val="18"/>
              </w:rPr>
            </w:pPr>
            <w:r w:rsidRPr="003A2820">
              <w:rPr>
                <w:rFonts w:ascii="Arial" w:eastAsia="Arial Unicode MS" w:hAnsi="Arial" w:cs="Arial"/>
                <w:sz w:val="18"/>
                <w:szCs w:val="18"/>
              </w:rPr>
              <w:t>(101)</w:t>
            </w:r>
          </w:p>
        </w:tc>
      </w:tr>
      <w:tr w:rsidR="009A140C" w:rsidRPr="003A2820" w14:paraId="7ED6819E" w14:textId="77777777" w:rsidTr="00761E1C">
        <w:tc>
          <w:tcPr>
            <w:tcW w:w="3773" w:type="dxa"/>
          </w:tcPr>
          <w:p w14:paraId="4460332B" w14:textId="77777777" w:rsidR="009A140C" w:rsidRPr="003A2820" w:rsidRDefault="009A140C" w:rsidP="009A140C">
            <w:pPr>
              <w:spacing w:line="320" w:lineRule="exact"/>
              <w:rPr>
                <w:rFonts w:ascii="Arial" w:eastAsia="Arial Unicode MS" w:hAnsi="Arial" w:cs="Arial"/>
                <w:sz w:val="18"/>
                <w:szCs w:val="18"/>
              </w:rPr>
            </w:pPr>
            <w:r w:rsidRPr="003A2820">
              <w:rPr>
                <w:rFonts w:ascii="Arial" w:eastAsia="Arial Unicode MS" w:hAnsi="Arial" w:cs="Arial"/>
                <w:sz w:val="18"/>
                <w:szCs w:val="18"/>
              </w:rPr>
              <w:t>Cal-Comp Technology (Philippines), Inc.</w:t>
            </w:r>
          </w:p>
        </w:tc>
        <w:tc>
          <w:tcPr>
            <w:tcW w:w="1350" w:type="dxa"/>
            <w:vAlign w:val="bottom"/>
          </w:tcPr>
          <w:p w14:paraId="3997BEAE" w14:textId="469A3EDE" w:rsidR="009A140C" w:rsidRPr="003A2820" w:rsidRDefault="00AF15EA" w:rsidP="009A140C">
            <w:pPr>
              <w:pBdr>
                <w:bottom w:val="single" w:sz="4" w:space="1" w:color="auto"/>
              </w:pBdr>
              <w:tabs>
                <w:tab w:val="decimal" w:pos="975"/>
              </w:tabs>
              <w:spacing w:line="320" w:lineRule="exact"/>
              <w:jc w:val="center"/>
              <w:rPr>
                <w:rFonts w:ascii="Arial" w:eastAsia="Arial Unicode MS" w:hAnsi="Arial" w:cs="Arial"/>
                <w:sz w:val="18"/>
                <w:szCs w:val="18"/>
              </w:rPr>
            </w:pPr>
            <w:r w:rsidRPr="003A2820">
              <w:rPr>
                <w:rFonts w:ascii="Arial" w:eastAsia="Arial Unicode MS" w:hAnsi="Arial" w:cs="Arial"/>
                <w:sz w:val="18"/>
                <w:szCs w:val="18"/>
              </w:rPr>
              <w:t>70,907</w:t>
            </w:r>
          </w:p>
        </w:tc>
        <w:tc>
          <w:tcPr>
            <w:tcW w:w="1260" w:type="dxa"/>
            <w:vAlign w:val="bottom"/>
          </w:tcPr>
          <w:p w14:paraId="0D7AECAF" w14:textId="540B7A40" w:rsidR="009A140C" w:rsidRPr="003A2820" w:rsidRDefault="009A140C" w:rsidP="009A140C">
            <w:pPr>
              <w:pBdr>
                <w:bottom w:val="single" w:sz="4" w:space="1" w:color="auto"/>
              </w:pBdr>
              <w:tabs>
                <w:tab w:val="decimal" w:pos="876"/>
              </w:tabs>
              <w:spacing w:line="320" w:lineRule="exact"/>
              <w:jc w:val="center"/>
              <w:rPr>
                <w:rFonts w:ascii="Arial" w:eastAsia="Arial Unicode MS" w:hAnsi="Arial" w:cs="Arial"/>
                <w:sz w:val="18"/>
                <w:szCs w:val="18"/>
              </w:rPr>
            </w:pPr>
            <w:r w:rsidRPr="003A2820">
              <w:rPr>
                <w:rFonts w:ascii="Arial" w:eastAsia="Arial Unicode MS" w:hAnsi="Arial" w:cs="Arial"/>
                <w:sz w:val="18"/>
                <w:szCs w:val="18"/>
              </w:rPr>
              <w:t>248,774</w:t>
            </w:r>
          </w:p>
        </w:tc>
        <w:tc>
          <w:tcPr>
            <w:tcW w:w="1350" w:type="dxa"/>
            <w:vAlign w:val="bottom"/>
          </w:tcPr>
          <w:p w14:paraId="3FD6B663" w14:textId="143DCA6C" w:rsidR="009A140C" w:rsidRPr="003A2820" w:rsidRDefault="00AF15EA" w:rsidP="009A140C">
            <w:pPr>
              <w:pBdr>
                <w:bottom w:val="single" w:sz="4" w:space="1" w:color="auto"/>
              </w:pBdr>
              <w:tabs>
                <w:tab w:val="decimal" w:pos="975"/>
              </w:tabs>
              <w:spacing w:line="320" w:lineRule="exact"/>
              <w:jc w:val="center"/>
              <w:rPr>
                <w:rFonts w:ascii="Arial" w:eastAsia="Arial Unicode MS" w:hAnsi="Arial" w:cstheme="minorBidi"/>
                <w:sz w:val="18"/>
                <w:szCs w:val="18"/>
              </w:rPr>
            </w:pPr>
            <w:r w:rsidRPr="003A2820">
              <w:rPr>
                <w:rFonts w:ascii="Arial" w:eastAsia="Arial Unicode MS" w:hAnsi="Arial" w:cstheme="minorBidi"/>
                <w:sz w:val="18"/>
                <w:szCs w:val="18"/>
              </w:rPr>
              <w:t>839</w:t>
            </w:r>
          </w:p>
        </w:tc>
        <w:tc>
          <w:tcPr>
            <w:tcW w:w="1260" w:type="dxa"/>
            <w:vAlign w:val="bottom"/>
          </w:tcPr>
          <w:p w14:paraId="2B1FD260" w14:textId="435F5DFB" w:rsidR="009A140C" w:rsidRPr="003A2820" w:rsidRDefault="009A140C" w:rsidP="009A140C">
            <w:pPr>
              <w:pBdr>
                <w:bottom w:val="single" w:sz="4" w:space="1" w:color="auto"/>
              </w:pBdr>
              <w:tabs>
                <w:tab w:val="decimal" w:pos="882"/>
              </w:tabs>
              <w:spacing w:line="320" w:lineRule="exact"/>
              <w:jc w:val="center"/>
              <w:rPr>
                <w:rFonts w:ascii="Arial" w:eastAsia="Arial Unicode MS" w:hAnsi="Arial" w:cs="Arial"/>
                <w:sz w:val="18"/>
                <w:szCs w:val="18"/>
              </w:rPr>
            </w:pPr>
            <w:r w:rsidRPr="003A2820">
              <w:rPr>
                <w:rFonts w:ascii="Arial" w:eastAsia="Arial Unicode MS" w:hAnsi="Arial" w:cstheme="minorBidi"/>
                <w:sz w:val="18"/>
                <w:szCs w:val="18"/>
              </w:rPr>
              <w:t>(2,254)</w:t>
            </w:r>
          </w:p>
        </w:tc>
      </w:tr>
      <w:tr w:rsidR="009A140C" w:rsidRPr="003A2820" w14:paraId="090C845B" w14:textId="77777777" w:rsidTr="00761E1C">
        <w:tc>
          <w:tcPr>
            <w:tcW w:w="3773" w:type="dxa"/>
          </w:tcPr>
          <w:p w14:paraId="063774F3" w14:textId="77777777" w:rsidR="009A140C" w:rsidRPr="003A2820" w:rsidRDefault="009A140C" w:rsidP="009A140C">
            <w:pPr>
              <w:spacing w:line="320" w:lineRule="exact"/>
              <w:rPr>
                <w:rFonts w:ascii="Arial" w:eastAsia="Arial Unicode MS" w:hAnsi="Arial" w:cs="Arial"/>
                <w:sz w:val="18"/>
                <w:szCs w:val="18"/>
              </w:rPr>
            </w:pPr>
            <w:r w:rsidRPr="003A2820">
              <w:rPr>
                <w:rFonts w:ascii="Arial" w:eastAsia="Arial Unicode MS" w:hAnsi="Arial" w:cs="Arial"/>
                <w:sz w:val="18"/>
                <w:szCs w:val="18"/>
              </w:rPr>
              <w:t>Total</w:t>
            </w:r>
          </w:p>
        </w:tc>
        <w:tc>
          <w:tcPr>
            <w:tcW w:w="1350" w:type="dxa"/>
            <w:vAlign w:val="bottom"/>
          </w:tcPr>
          <w:p w14:paraId="188E4D25" w14:textId="78AD0DD7" w:rsidR="009A140C" w:rsidRPr="003A2820" w:rsidRDefault="004D0EDD" w:rsidP="009A140C">
            <w:pPr>
              <w:pBdr>
                <w:bottom w:val="double" w:sz="4" w:space="1" w:color="auto"/>
              </w:pBdr>
              <w:tabs>
                <w:tab w:val="decimal" w:pos="975"/>
              </w:tabs>
              <w:spacing w:line="320" w:lineRule="exact"/>
              <w:jc w:val="center"/>
              <w:rPr>
                <w:rFonts w:ascii="Arial" w:eastAsia="Arial Unicode MS" w:hAnsi="Arial" w:cs="Arial"/>
                <w:sz w:val="18"/>
                <w:szCs w:val="18"/>
              </w:rPr>
            </w:pPr>
            <w:r w:rsidRPr="003A2820">
              <w:rPr>
                <w:rFonts w:ascii="Arial" w:eastAsia="Arial Unicode MS" w:hAnsi="Arial" w:cs="Arial"/>
                <w:sz w:val="18"/>
                <w:szCs w:val="18"/>
              </w:rPr>
              <w:t>64</w:t>
            </w:r>
            <w:r w:rsidR="00AF15EA" w:rsidRPr="003A2820">
              <w:rPr>
                <w:rFonts w:ascii="Arial" w:eastAsia="Arial Unicode MS" w:hAnsi="Arial" w:cs="Arial"/>
                <w:sz w:val="18"/>
                <w:szCs w:val="18"/>
              </w:rPr>
              <w:t>,</w:t>
            </w:r>
            <w:r w:rsidRPr="003A2820">
              <w:rPr>
                <w:rFonts w:ascii="Arial" w:eastAsia="Arial Unicode MS" w:hAnsi="Arial" w:cs="Arial"/>
                <w:sz w:val="18"/>
                <w:szCs w:val="18"/>
              </w:rPr>
              <w:t>646</w:t>
            </w:r>
          </w:p>
        </w:tc>
        <w:tc>
          <w:tcPr>
            <w:tcW w:w="1260" w:type="dxa"/>
            <w:vAlign w:val="bottom"/>
          </w:tcPr>
          <w:p w14:paraId="26324721" w14:textId="45ACFD06" w:rsidR="009A140C" w:rsidRPr="003A2820" w:rsidRDefault="009A140C" w:rsidP="009A140C">
            <w:pPr>
              <w:pBdr>
                <w:bottom w:val="double" w:sz="4" w:space="1" w:color="auto"/>
              </w:pBdr>
              <w:tabs>
                <w:tab w:val="decimal" w:pos="876"/>
              </w:tabs>
              <w:spacing w:line="320" w:lineRule="exact"/>
              <w:jc w:val="center"/>
              <w:rPr>
                <w:rFonts w:ascii="Arial" w:eastAsia="Arial Unicode MS" w:hAnsi="Arial" w:cs="Arial"/>
                <w:sz w:val="18"/>
                <w:szCs w:val="18"/>
              </w:rPr>
            </w:pPr>
            <w:r w:rsidRPr="003A2820">
              <w:rPr>
                <w:rFonts w:ascii="Arial" w:eastAsia="Calibri" w:hAnsi="Arial" w:cs="Arial"/>
                <w:sz w:val="18"/>
                <w:szCs w:val="18"/>
              </w:rPr>
              <w:t>237,031</w:t>
            </w:r>
          </w:p>
        </w:tc>
        <w:tc>
          <w:tcPr>
            <w:tcW w:w="1350" w:type="dxa"/>
            <w:vAlign w:val="bottom"/>
          </w:tcPr>
          <w:p w14:paraId="71DF89C9" w14:textId="4593D7EB" w:rsidR="009A140C" w:rsidRPr="003A2820" w:rsidRDefault="00AF15EA" w:rsidP="009A140C">
            <w:pPr>
              <w:pBdr>
                <w:bottom w:val="double" w:sz="4" w:space="1" w:color="auto"/>
              </w:pBdr>
              <w:tabs>
                <w:tab w:val="decimal" w:pos="975"/>
              </w:tabs>
              <w:spacing w:line="320" w:lineRule="exact"/>
              <w:jc w:val="center"/>
              <w:rPr>
                <w:rFonts w:ascii="Arial" w:eastAsia="Arial Unicode MS" w:hAnsi="Arial" w:cs="Arial"/>
                <w:sz w:val="18"/>
                <w:szCs w:val="18"/>
              </w:rPr>
            </w:pPr>
            <w:r w:rsidRPr="003A2820">
              <w:rPr>
                <w:rFonts w:ascii="Arial" w:eastAsia="Arial Unicode MS" w:hAnsi="Arial" w:cs="Arial"/>
                <w:sz w:val="18"/>
                <w:szCs w:val="18"/>
              </w:rPr>
              <w:t>719</w:t>
            </w:r>
          </w:p>
        </w:tc>
        <w:tc>
          <w:tcPr>
            <w:tcW w:w="1260" w:type="dxa"/>
            <w:vAlign w:val="bottom"/>
          </w:tcPr>
          <w:p w14:paraId="27B5EB31" w14:textId="2B0EB26C" w:rsidR="009A140C" w:rsidRPr="003A2820" w:rsidRDefault="009A140C" w:rsidP="009A140C">
            <w:pPr>
              <w:pBdr>
                <w:bottom w:val="double" w:sz="4" w:space="1" w:color="auto"/>
              </w:pBdr>
              <w:tabs>
                <w:tab w:val="decimal" w:pos="882"/>
              </w:tabs>
              <w:spacing w:line="320" w:lineRule="exact"/>
              <w:jc w:val="center"/>
              <w:rPr>
                <w:rFonts w:ascii="Arial" w:eastAsia="Arial Unicode MS" w:hAnsi="Arial" w:cs="Arial"/>
                <w:sz w:val="18"/>
                <w:szCs w:val="18"/>
              </w:rPr>
            </w:pPr>
            <w:r w:rsidRPr="003A2820">
              <w:rPr>
                <w:rFonts w:ascii="Arial" w:eastAsia="Arial Unicode MS" w:hAnsi="Arial" w:cs="Arial"/>
                <w:sz w:val="18"/>
                <w:szCs w:val="18"/>
              </w:rPr>
              <w:t>(4,069)</w:t>
            </w:r>
          </w:p>
        </w:tc>
      </w:tr>
    </w:tbl>
    <w:p w14:paraId="6892B0B9" w14:textId="77777777" w:rsidR="00951214" w:rsidRDefault="00951214" w:rsidP="00E0111A">
      <w:pPr>
        <w:spacing w:before="120" w:line="320" w:lineRule="exact"/>
        <w:jc w:val="right"/>
        <w:rPr>
          <w:rFonts w:ascii="Arial" w:eastAsia="Arial Unicode MS" w:hAnsi="Arial" w:cs="Arial"/>
          <w:sz w:val="18"/>
          <w:szCs w:val="18"/>
        </w:rPr>
      </w:pPr>
    </w:p>
    <w:p w14:paraId="39046F24" w14:textId="77777777" w:rsidR="00951214" w:rsidRDefault="00951214">
      <w:pPr>
        <w:overflowPunct/>
        <w:autoSpaceDE/>
        <w:autoSpaceDN/>
        <w:adjustRightInd/>
        <w:spacing w:after="200" w:line="276" w:lineRule="auto"/>
        <w:textAlignment w:val="auto"/>
        <w:rPr>
          <w:rFonts w:ascii="Arial" w:eastAsia="Arial Unicode MS" w:hAnsi="Arial" w:cs="Arial"/>
          <w:sz w:val="18"/>
          <w:szCs w:val="18"/>
        </w:rPr>
      </w:pPr>
      <w:r>
        <w:rPr>
          <w:rFonts w:ascii="Arial" w:eastAsia="Arial Unicode MS" w:hAnsi="Arial" w:cs="Arial"/>
          <w:sz w:val="18"/>
          <w:szCs w:val="18"/>
        </w:rPr>
        <w:br w:type="page"/>
      </w:r>
    </w:p>
    <w:p w14:paraId="43147F30" w14:textId="5E929900" w:rsidR="00755119" w:rsidRPr="003A2820" w:rsidRDefault="00791410" w:rsidP="00E0111A">
      <w:pPr>
        <w:spacing w:before="120" w:line="320" w:lineRule="exact"/>
        <w:jc w:val="right"/>
        <w:rPr>
          <w:rFonts w:ascii="Arial" w:eastAsia="Arial Unicode MS" w:hAnsi="Arial" w:cs="Arial"/>
          <w:sz w:val="18"/>
          <w:szCs w:val="18"/>
        </w:rPr>
      </w:pPr>
      <w:r w:rsidRPr="003A2820">
        <w:rPr>
          <w:rFonts w:ascii="Arial" w:eastAsia="Arial Unicode MS" w:hAnsi="Arial" w:cs="Arial"/>
          <w:sz w:val="18"/>
          <w:szCs w:val="18"/>
        </w:rPr>
        <w:lastRenderedPageBreak/>
        <w:t>(Unit: Thousand US Dollar)</w:t>
      </w:r>
    </w:p>
    <w:tbl>
      <w:tblPr>
        <w:tblW w:w="8982" w:type="dxa"/>
        <w:tblInd w:w="558" w:type="dxa"/>
        <w:tblLayout w:type="fixed"/>
        <w:tblLook w:val="04A0" w:firstRow="1" w:lastRow="0" w:firstColumn="1" w:lastColumn="0" w:noHBand="0" w:noVBand="1"/>
      </w:tblPr>
      <w:tblGrid>
        <w:gridCol w:w="3762"/>
        <w:gridCol w:w="1350"/>
        <w:gridCol w:w="1260"/>
        <w:gridCol w:w="1350"/>
        <w:gridCol w:w="1260"/>
      </w:tblGrid>
      <w:tr w:rsidR="002A3797" w:rsidRPr="003A2820" w14:paraId="788FDF78" w14:textId="77777777" w:rsidTr="00F65874">
        <w:tc>
          <w:tcPr>
            <w:tcW w:w="3762" w:type="dxa"/>
          </w:tcPr>
          <w:p w14:paraId="0A2B702E" w14:textId="77777777" w:rsidR="002A3797" w:rsidRPr="003A2820" w:rsidRDefault="002A3797" w:rsidP="0057606C">
            <w:pPr>
              <w:spacing w:line="320" w:lineRule="exact"/>
              <w:ind w:right="-1"/>
              <w:jc w:val="center"/>
            </w:pPr>
          </w:p>
        </w:tc>
        <w:tc>
          <w:tcPr>
            <w:tcW w:w="5220" w:type="dxa"/>
            <w:gridSpan w:val="4"/>
          </w:tcPr>
          <w:p w14:paraId="3F7B4EEE" w14:textId="77777777" w:rsidR="002A3797" w:rsidRPr="003A2820" w:rsidRDefault="002A3797" w:rsidP="0057606C">
            <w:pPr>
              <w:pBdr>
                <w:bottom w:val="single" w:sz="4" w:space="1" w:color="auto"/>
              </w:pBdr>
              <w:spacing w:line="320" w:lineRule="exact"/>
              <w:jc w:val="center"/>
              <w:rPr>
                <w:rFonts w:ascii="Arial" w:eastAsia="Arial Unicode MS" w:hAnsi="Arial" w:cs="Arial"/>
                <w:sz w:val="18"/>
                <w:szCs w:val="18"/>
              </w:rPr>
            </w:pPr>
            <w:r w:rsidRPr="003A2820">
              <w:rPr>
                <w:rFonts w:ascii="Arial" w:eastAsia="Arial Unicode MS" w:hAnsi="Arial" w:cs="Arial"/>
                <w:sz w:val="18"/>
                <w:szCs w:val="18"/>
              </w:rPr>
              <w:t>Separate financial statements</w:t>
            </w:r>
          </w:p>
        </w:tc>
      </w:tr>
      <w:tr w:rsidR="002A3797" w:rsidRPr="003A2820" w14:paraId="4E5AF8E9" w14:textId="77777777" w:rsidTr="00F65874">
        <w:tc>
          <w:tcPr>
            <w:tcW w:w="3762" w:type="dxa"/>
            <w:vAlign w:val="bottom"/>
          </w:tcPr>
          <w:p w14:paraId="427CE4B9" w14:textId="77777777" w:rsidR="002A3797" w:rsidRPr="003A2820" w:rsidRDefault="002A3797" w:rsidP="0057606C">
            <w:pPr>
              <w:pBdr>
                <w:bottom w:val="single" w:sz="4" w:space="1" w:color="auto"/>
              </w:pBdr>
              <w:spacing w:line="320" w:lineRule="exact"/>
              <w:ind w:right="-1"/>
              <w:jc w:val="center"/>
              <w:rPr>
                <w:rFonts w:ascii="Arial" w:hAnsi="Arial" w:cs="Arial"/>
                <w:sz w:val="18"/>
                <w:szCs w:val="18"/>
                <w:cs/>
              </w:rPr>
            </w:pPr>
            <w:r w:rsidRPr="003A2820">
              <w:rPr>
                <w:rFonts w:ascii="Arial" w:hAnsi="Arial" w:cs="Arial"/>
                <w:sz w:val="18"/>
                <w:szCs w:val="18"/>
              </w:rPr>
              <w:t>Company's name</w:t>
            </w:r>
          </w:p>
        </w:tc>
        <w:tc>
          <w:tcPr>
            <w:tcW w:w="2610" w:type="dxa"/>
            <w:gridSpan w:val="2"/>
            <w:vAlign w:val="bottom"/>
          </w:tcPr>
          <w:p w14:paraId="4C5F56DC" w14:textId="77777777" w:rsidR="002A3797" w:rsidRPr="003A2820" w:rsidRDefault="002A3797" w:rsidP="0057606C">
            <w:pPr>
              <w:pBdr>
                <w:bottom w:val="single" w:sz="4" w:space="1" w:color="auto"/>
              </w:pBdr>
              <w:spacing w:line="320" w:lineRule="exact"/>
              <w:ind w:right="-1"/>
              <w:jc w:val="center"/>
              <w:rPr>
                <w:rFonts w:ascii="Arial" w:hAnsi="Arial" w:cs="Arial"/>
                <w:sz w:val="18"/>
                <w:szCs w:val="18"/>
              </w:rPr>
            </w:pPr>
            <w:r w:rsidRPr="003A2820">
              <w:rPr>
                <w:rFonts w:ascii="Arial" w:hAnsi="Arial" w:cs="Arial"/>
                <w:sz w:val="18"/>
                <w:szCs w:val="18"/>
              </w:rPr>
              <w:t xml:space="preserve">Share of profit (loss) from investments in associates </w:t>
            </w:r>
          </w:p>
        </w:tc>
        <w:tc>
          <w:tcPr>
            <w:tcW w:w="2610" w:type="dxa"/>
            <w:gridSpan w:val="2"/>
            <w:vAlign w:val="bottom"/>
          </w:tcPr>
          <w:p w14:paraId="009424F8" w14:textId="77777777" w:rsidR="002A3797" w:rsidRPr="003A2820" w:rsidRDefault="002A3797" w:rsidP="0057606C">
            <w:pPr>
              <w:pBdr>
                <w:bottom w:val="single" w:sz="4" w:space="1" w:color="auto"/>
              </w:pBdr>
              <w:spacing w:line="320" w:lineRule="exact"/>
              <w:ind w:right="-1"/>
              <w:jc w:val="center"/>
              <w:rPr>
                <w:rFonts w:ascii="Arial" w:hAnsi="Arial" w:cs="Arial"/>
                <w:sz w:val="18"/>
                <w:szCs w:val="18"/>
              </w:rPr>
            </w:pPr>
            <w:r w:rsidRPr="003A2820">
              <w:rPr>
                <w:rFonts w:ascii="Arial" w:hAnsi="Arial" w:cs="Arial"/>
                <w:sz w:val="18"/>
                <w:szCs w:val="18"/>
              </w:rPr>
              <w:t xml:space="preserve">Share of other              comprehensive income from investments in associates </w:t>
            </w:r>
          </w:p>
        </w:tc>
      </w:tr>
      <w:tr w:rsidR="002A3797" w:rsidRPr="003A2820" w14:paraId="23E78619" w14:textId="77777777" w:rsidTr="00F65874">
        <w:tc>
          <w:tcPr>
            <w:tcW w:w="3762" w:type="dxa"/>
          </w:tcPr>
          <w:p w14:paraId="130BF30B" w14:textId="77777777" w:rsidR="002A3797" w:rsidRPr="003A2820" w:rsidRDefault="002A3797" w:rsidP="0057606C">
            <w:pPr>
              <w:spacing w:line="320" w:lineRule="exact"/>
              <w:ind w:right="-1"/>
              <w:jc w:val="right"/>
              <w:rPr>
                <w:rFonts w:ascii="Arial" w:hAnsi="Arial" w:cs="Arial"/>
                <w:sz w:val="18"/>
                <w:szCs w:val="18"/>
              </w:rPr>
            </w:pPr>
          </w:p>
        </w:tc>
        <w:tc>
          <w:tcPr>
            <w:tcW w:w="1350" w:type="dxa"/>
            <w:vAlign w:val="bottom"/>
          </w:tcPr>
          <w:p w14:paraId="4C779741" w14:textId="7CC4A684" w:rsidR="002A3797" w:rsidRPr="003A2820" w:rsidRDefault="00C60E10" w:rsidP="0057606C">
            <w:pPr>
              <w:pBdr>
                <w:bottom w:val="single" w:sz="4" w:space="1" w:color="auto"/>
              </w:pBdr>
              <w:spacing w:line="320" w:lineRule="exact"/>
              <w:jc w:val="center"/>
              <w:rPr>
                <w:rFonts w:ascii="Arial" w:eastAsia="Calibri" w:hAnsi="Arial" w:cs="Arial"/>
                <w:sz w:val="18"/>
                <w:szCs w:val="18"/>
              </w:rPr>
            </w:pPr>
            <w:r w:rsidRPr="003A2820">
              <w:rPr>
                <w:rFonts w:ascii="Arial" w:hAnsi="Arial" w:cs="Arial"/>
                <w:sz w:val="18"/>
                <w:szCs w:val="18"/>
              </w:rPr>
              <w:t>2025</w:t>
            </w:r>
          </w:p>
        </w:tc>
        <w:tc>
          <w:tcPr>
            <w:tcW w:w="1260" w:type="dxa"/>
            <w:vAlign w:val="bottom"/>
          </w:tcPr>
          <w:p w14:paraId="22F2838A" w14:textId="4F3BE428" w:rsidR="002A3797" w:rsidRPr="003A2820" w:rsidRDefault="00C60E10" w:rsidP="0057606C">
            <w:pPr>
              <w:pBdr>
                <w:bottom w:val="single" w:sz="4" w:space="1" w:color="auto"/>
              </w:pBdr>
              <w:spacing w:line="320" w:lineRule="exact"/>
              <w:jc w:val="center"/>
              <w:rPr>
                <w:rFonts w:ascii="Arial" w:eastAsia="Calibri" w:hAnsi="Arial" w:cs="Arial"/>
                <w:sz w:val="18"/>
                <w:szCs w:val="18"/>
              </w:rPr>
            </w:pPr>
            <w:r w:rsidRPr="003A2820">
              <w:rPr>
                <w:rFonts w:ascii="Arial" w:hAnsi="Arial" w:cs="Arial"/>
                <w:sz w:val="18"/>
                <w:szCs w:val="18"/>
              </w:rPr>
              <w:t>2024</w:t>
            </w:r>
          </w:p>
        </w:tc>
        <w:tc>
          <w:tcPr>
            <w:tcW w:w="1350" w:type="dxa"/>
            <w:vAlign w:val="bottom"/>
          </w:tcPr>
          <w:p w14:paraId="4CAD0053" w14:textId="50BCE401" w:rsidR="002A3797" w:rsidRPr="003A2820" w:rsidRDefault="00C60E10" w:rsidP="0057606C">
            <w:pPr>
              <w:pBdr>
                <w:bottom w:val="single" w:sz="4" w:space="1" w:color="auto"/>
              </w:pBdr>
              <w:spacing w:line="320" w:lineRule="exact"/>
              <w:jc w:val="center"/>
              <w:rPr>
                <w:rFonts w:ascii="Arial" w:eastAsia="Calibri" w:hAnsi="Arial" w:cs="Arial"/>
                <w:sz w:val="18"/>
                <w:szCs w:val="18"/>
              </w:rPr>
            </w:pPr>
            <w:r w:rsidRPr="003A2820">
              <w:rPr>
                <w:rFonts w:ascii="Arial" w:hAnsi="Arial" w:cs="Arial"/>
                <w:sz w:val="18"/>
                <w:szCs w:val="18"/>
              </w:rPr>
              <w:t>2025</w:t>
            </w:r>
          </w:p>
        </w:tc>
        <w:tc>
          <w:tcPr>
            <w:tcW w:w="1260" w:type="dxa"/>
            <w:vAlign w:val="bottom"/>
          </w:tcPr>
          <w:p w14:paraId="23F25D06" w14:textId="45D67043" w:rsidR="002A3797" w:rsidRPr="003A2820" w:rsidRDefault="00C60E10" w:rsidP="0057606C">
            <w:pPr>
              <w:pBdr>
                <w:bottom w:val="single" w:sz="4" w:space="1" w:color="auto"/>
              </w:pBdr>
              <w:spacing w:line="320" w:lineRule="exact"/>
              <w:jc w:val="center"/>
              <w:rPr>
                <w:rFonts w:ascii="Arial" w:eastAsia="Calibri" w:hAnsi="Arial" w:cs="Arial"/>
                <w:sz w:val="18"/>
                <w:szCs w:val="18"/>
              </w:rPr>
            </w:pPr>
            <w:r w:rsidRPr="003A2820">
              <w:rPr>
                <w:rFonts w:ascii="Arial" w:hAnsi="Arial" w:cs="Arial"/>
                <w:sz w:val="18"/>
                <w:szCs w:val="18"/>
              </w:rPr>
              <w:t>2024</w:t>
            </w:r>
          </w:p>
        </w:tc>
      </w:tr>
      <w:tr w:rsidR="009A140C" w:rsidRPr="003A2820" w14:paraId="26799D9A" w14:textId="77777777" w:rsidTr="00F65874">
        <w:tc>
          <w:tcPr>
            <w:tcW w:w="3762" w:type="dxa"/>
          </w:tcPr>
          <w:p w14:paraId="04103B89" w14:textId="70EDD4EF" w:rsidR="009A140C" w:rsidRPr="003A2820" w:rsidRDefault="009A140C" w:rsidP="009A140C">
            <w:pPr>
              <w:spacing w:line="320" w:lineRule="exact"/>
              <w:rPr>
                <w:rFonts w:ascii="Arial" w:eastAsia="Arial Unicode MS" w:hAnsi="Arial" w:cs="Arial"/>
                <w:sz w:val="18"/>
                <w:szCs w:val="18"/>
              </w:rPr>
            </w:pPr>
            <w:r w:rsidRPr="003A2820">
              <w:rPr>
                <w:rFonts w:ascii="Arial" w:eastAsia="Arial Unicode MS" w:hAnsi="Arial" w:cs="Arial"/>
                <w:sz w:val="18"/>
                <w:szCs w:val="18"/>
              </w:rPr>
              <w:t>XYZprinting, Inc.</w:t>
            </w:r>
          </w:p>
        </w:tc>
        <w:tc>
          <w:tcPr>
            <w:tcW w:w="1350" w:type="dxa"/>
            <w:vAlign w:val="bottom"/>
          </w:tcPr>
          <w:p w14:paraId="7DC8B10F" w14:textId="37568B1E" w:rsidR="009A140C" w:rsidRPr="003A2820" w:rsidRDefault="00F57FD2" w:rsidP="009A140C">
            <w:pPr>
              <w:tabs>
                <w:tab w:val="decimal" w:pos="1057"/>
              </w:tabs>
              <w:spacing w:line="320" w:lineRule="exact"/>
              <w:rPr>
                <w:rFonts w:ascii="Arial" w:eastAsia="Arial Unicode MS" w:hAnsi="Arial" w:cs="Arial"/>
                <w:sz w:val="18"/>
                <w:szCs w:val="18"/>
              </w:rPr>
            </w:pPr>
            <w:r w:rsidRPr="003A2820">
              <w:rPr>
                <w:rFonts w:ascii="Arial" w:eastAsia="Arial Unicode MS" w:hAnsi="Arial" w:cs="Arial"/>
                <w:sz w:val="18"/>
                <w:szCs w:val="18"/>
              </w:rPr>
              <w:t>-</w:t>
            </w:r>
          </w:p>
        </w:tc>
        <w:tc>
          <w:tcPr>
            <w:tcW w:w="1260" w:type="dxa"/>
            <w:vAlign w:val="bottom"/>
          </w:tcPr>
          <w:p w14:paraId="173D98CB" w14:textId="3E019B8C" w:rsidR="009A140C" w:rsidRPr="003A2820" w:rsidRDefault="009A140C" w:rsidP="009A140C">
            <w:pPr>
              <w:tabs>
                <w:tab w:val="decimal" w:pos="966"/>
              </w:tabs>
              <w:spacing w:line="320" w:lineRule="exact"/>
              <w:rPr>
                <w:rFonts w:ascii="Arial" w:eastAsia="Arial Unicode MS" w:hAnsi="Arial" w:cs="Arial"/>
                <w:sz w:val="18"/>
                <w:szCs w:val="18"/>
              </w:rPr>
            </w:pPr>
            <w:r w:rsidRPr="003A2820">
              <w:rPr>
                <w:rFonts w:ascii="Arial" w:eastAsia="Arial Unicode MS" w:hAnsi="Arial" w:cs="Arial"/>
                <w:sz w:val="18"/>
                <w:szCs w:val="18"/>
              </w:rPr>
              <w:t>(316)</w:t>
            </w:r>
          </w:p>
        </w:tc>
        <w:tc>
          <w:tcPr>
            <w:tcW w:w="1350" w:type="dxa"/>
            <w:vAlign w:val="bottom"/>
          </w:tcPr>
          <w:p w14:paraId="311B5F77" w14:textId="637097A6" w:rsidR="009A140C" w:rsidRPr="003A2820" w:rsidRDefault="00F57FD2" w:rsidP="009A140C">
            <w:pPr>
              <w:tabs>
                <w:tab w:val="decimal" w:pos="1057"/>
              </w:tabs>
              <w:spacing w:line="320" w:lineRule="exact"/>
              <w:rPr>
                <w:rFonts w:ascii="Arial" w:eastAsia="Arial Unicode MS" w:hAnsi="Arial" w:cs="Arial"/>
                <w:sz w:val="18"/>
                <w:szCs w:val="18"/>
              </w:rPr>
            </w:pPr>
            <w:r w:rsidRPr="003A2820">
              <w:rPr>
                <w:rFonts w:ascii="Arial" w:eastAsia="Arial Unicode MS" w:hAnsi="Arial" w:cs="Arial"/>
                <w:sz w:val="18"/>
                <w:szCs w:val="18"/>
              </w:rPr>
              <w:t>-</w:t>
            </w:r>
          </w:p>
        </w:tc>
        <w:tc>
          <w:tcPr>
            <w:tcW w:w="1260" w:type="dxa"/>
            <w:vAlign w:val="bottom"/>
          </w:tcPr>
          <w:p w14:paraId="022A2928" w14:textId="4205408E" w:rsidR="009A140C" w:rsidRPr="003A2820" w:rsidRDefault="009A140C" w:rsidP="009A140C">
            <w:pPr>
              <w:tabs>
                <w:tab w:val="decimal" w:pos="972"/>
              </w:tabs>
              <w:spacing w:line="320" w:lineRule="exact"/>
              <w:rPr>
                <w:rFonts w:ascii="Arial" w:eastAsia="Arial Unicode MS" w:hAnsi="Arial" w:cs="Arial"/>
                <w:sz w:val="18"/>
                <w:szCs w:val="18"/>
              </w:rPr>
            </w:pPr>
            <w:r w:rsidRPr="003A2820">
              <w:rPr>
                <w:rFonts w:ascii="Arial" w:eastAsia="Calibri" w:hAnsi="Arial" w:cs="Arial"/>
                <w:sz w:val="18"/>
                <w:szCs w:val="18"/>
              </w:rPr>
              <w:t>(53)</w:t>
            </w:r>
          </w:p>
        </w:tc>
      </w:tr>
      <w:tr w:rsidR="009A140C" w:rsidRPr="003A2820" w14:paraId="74B92534" w14:textId="77777777" w:rsidTr="00F65874">
        <w:tc>
          <w:tcPr>
            <w:tcW w:w="3762" w:type="dxa"/>
          </w:tcPr>
          <w:p w14:paraId="229FEE06" w14:textId="77777777" w:rsidR="009A140C" w:rsidRPr="003A2820" w:rsidRDefault="009A140C" w:rsidP="009A140C">
            <w:pPr>
              <w:spacing w:line="320" w:lineRule="exact"/>
              <w:rPr>
                <w:rFonts w:ascii="Arial" w:eastAsia="Arial Unicode MS" w:hAnsi="Arial" w:cs="Arial"/>
                <w:sz w:val="18"/>
                <w:szCs w:val="18"/>
              </w:rPr>
            </w:pPr>
            <w:r w:rsidRPr="003A2820">
              <w:rPr>
                <w:rFonts w:ascii="Arial" w:eastAsia="Arial Unicode MS" w:hAnsi="Arial" w:cs="Arial"/>
                <w:sz w:val="18"/>
                <w:szCs w:val="18"/>
              </w:rPr>
              <w:t>PChome (Thailand) Co., Ltd.</w:t>
            </w:r>
          </w:p>
        </w:tc>
        <w:tc>
          <w:tcPr>
            <w:tcW w:w="1350" w:type="dxa"/>
            <w:vAlign w:val="bottom"/>
          </w:tcPr>
          <w:p w14:paraId="6C7B14D3" w14:textId="0D619661" w:rsidR="009A140C" w:rsidRPr="003A2820" w:rsidRDefault="00F57FD2" w:rsidP="009A140C">
            <w:pPr>
              <w:tabs>
                <w:tab w:val="decimal" w:pos="1057"/>
              </w:tabs>
              <w:spacing w:line="320" w:lineRule="exact"/>
              <w:rPr>
                <w:rFonts w:ascii="Arial" w:eastAsia="Arial Unicode MS" w:hAnsi="Arial" w:cs="Arial"/>
                <w:sz w:val="18"/>
                <w:szCs w:val="18"/>
              </w:rPr>
            </w:pPr>
            <w:r w:rsidRPr="003A2820">
              <w:rPr>
                <w:rFonts w:ascii="Arial" w:eastAsia="Arial Unicode MS" w:hAnsi="Arial" w:cs="Arial"/>
                <w:sz w:val="18"/>
                <w:szCs w:val="18"/>
              </w:rPr>
              <w:t>(3)</w:t>
            </w:r>
          </w:p>
        </w:tc>
        <w:tc>
          <w:tcPr>
            <w:tcW w:w="1260" w:type="dxa"/>
            <w:vAlign w:val="bottom"/>
          </w:tcPr>
          <w:p w14:paraId="48DAC8C8" w14:textId="7FE61855" w:rsidR="009A140C" w:rsidRPr="003A2820" w:rsidRDefault="009A140C" w:rsidP="009A140C">
            <w:pPr>
              <w:tabs>
                <w:tab w:val="decimal" w:pos="966"/>
              </w:tabs>
              <w:spacing w:line="320" w:lineRule="exact"/>
              <w:rPr>
                <w:rFonts w:ascii="Arial" w:eastAsia="Arial Unicode MS" w:hAnsi="Arial" w:cs="Arial"/>
                <w:sz w:val="18"/>
                <w:szCs w:val="18"/>
              </w:rPr>
            </w:pPr>
            <w:r w:rsidRPr="003A2820">
              <w:rPr>
                <w:rFonts w:ascii="Arial" w:eastAsia="Arial Unicode MS" w:hAnsi="Arial" w:cs="Arial"/>
                <w:sz w:val="18"/>
                <w:szCs w:val="18"/>
              </w:rPr>
              <w:t>(95)</w:t>
            </w:r>
          </w:p>
        </w:tc>
        <w:tc>
          <w:tcPr>
            <w:tcW w:w="1350" w:type="dxa"/>
            <w:vAlign w:val="bottom"/>
          </w:tcPr>
          <w:p w14:paraId="0C556A50" w14:textId="7176ADA4" w:rsidR="009A140C" w:rsidRPr="003A2820" w:rsidRDefault="00F57FD2" w:rsidP="009A140C">
            <w:pPr>
              <w:tabs>
                <w:tab w:val="decimal" w:pos="1057"/>
              </w:tabs>
              <w:spacing w:line="320" w:lineRule="exact"/>
              <w:rPr>
                <w:rFonts w:ascii="Arial" w:eastAsia="Arial Unicode MS" w:hAnsi="Arial" w:cs="Arial"/>
                <w:sz w:val="18"/>
                <w:szCs w:val="18"/>
              </w:rPr>
            </w:pPr>
            <w:r w:rsidRPr="003A2820">
              <w:rPr>
                <w:rFonts w:ascii="Arial" w:eastAsia="Arial Unicode MS" w:hAnsi="Arial" w:cs="Arial"/>
                <w:sz w:val="18"/>
                <w:szCs w:val="18"/>
              </w:rPr>
              <w:t>4</w:t>
            </w:r>
          </w:p>
        </w:tc>
        <w:tc>
          <w:tcPr>
            <w:tcW w:w="1260" w:type="dxa"/>
            <w:vAlign w:val="bottom"/>
          </w:tcPr>
          <w:p w14:paraId="43DC47BE" w14:textId="7AF124FC" w:rsidR="009A140C" w:rsidRPr="003A2820" w:rsidRDefault="009A140C" w:rsidP="009A140C">
            <w:pPr>
              <w:tabs>
                <w:tab w:val="decimal" w:pos="972"/>
              </w:tabs>
              <w:spacing w:line="320" w:lineRule="exact"/>
              <w:rPr>
                <w:rFonts w:ascii="Arial" w:eastAsia="Arial Unicode MS" w:hAnsi="Arial" w:cs="Arial"/>
                <w:sz w:val="18"/>
                <w:szCs w:val="18"/>
              </w:rPr>
            </w:pPr>
            <w:r w:rsidRPr="003A2820">
              <w:rPr>
                <w:rFonts w:ascii="Arial" w:eastAsia="Calibri" w:hAnsi="Arial" w:cs="Arial"/>
                <w:sz w:val="18"/>
                <w:szCs w:val="18"/>
              </w:rPr>
              <w:t>(2)</w:t>
            </w:r>
          </w:p>
        </w:tc>
      </w:tr>
      <w:tr w:rsidR="009A140C" w:rsidRPr="003A2820" w14:paraId="4C73C6FC" w14:textId="77777777" w:rsidTr="00F65874">
        <w:tc>
          <w:tcPr>
            <w:tcW w:w="3762" w:type="dxa"/>
          </w:tcPr>
          <w:p w14:paraId="10E772AC" w14:textId="77777777" w:rsidR="009A140C" w:rsidRPr="003A2820" w:rsidRDefault="009A140C" w:rsidP="009A140C">
            <w:pPr>
              <w:spacing w:line="320" w:lineRule="exact"/>
              <w:rPr>
                <w:rFonts w:ascii="Arial" w:eastAsia="Arial Unicode MS" w:hAnsi="Arial" w:cs="Arial"/>
                <w:sz w:val="18"/>
                <w:szCs w:val="18"/>
              </w:rPr>
            </w:pPr>
            <w:r w:rsidRPr="003A2820">
              <w:rPr>
                <w:rFonts w:ascii="Arial" w:eastAsia="Arial Unicode MS" w:hAnsi="Arial" w:cs="Arial"/>
                <w:sz w:val="18"/>
                <w:szCs w:val="18"/>
              </w:rPr>
              <w:t>Cal-Comp Technology (Philippines), Inc.</w:t>
            </w:r>
          </w:p>
        </w:tc>
        <w:tc>
          <w:tcPr>
            <w:tcW w:w="1350" w:type="dxa"/>
            <w:vAlign w:val="bottom"/>
          </w:tcPr>
          <w:p w14:paraId="1A26F5B9" w14:textId="0388FE90" w:rsidR="009A140C" w:rsidRPr="003A2820" w:rsidRDefault="00F57FD2" w:rsidP="009A140C">
            <w:pPr>
              <w:pBdr>
                <w:bottom w:val="single" w:sz="4" w:space="1" w:color="auto"/>
              </w:pBdr>
              <w:tabs>
                <w:tab w:val="decimal" w:pos="1057"/>
              </w:tabs>
              <w:spacing w:line="320" w:lineRule="exact"/>
              <w:rPr>
                <w:rFonts w:ascii="Arial" w:eastAsia="Arial Unicode MS" w:hAnsi="Arial" w:cs="Arial"/>
                <w:sz w:val="18"/>
                <w:szCs w:val="18"/>
              </w:rPr>
            </w:pPr>
            <w:r w:rsidRPr="003A2820">
              <w:rPr>
                <w:rFonts w:ascii="Arial" w:eastAsia="Arial Unicode MS" w:hAnsi="Arial" w:cs="Arial"/>
                <w:sz w:val="18"/>
                <w:szCs w:val="18"/>
              </w:rPr>
              <w:t>2,112</w:t>
            </w:r>
          </w:p>
        </w:tc>
        <w:tc>
          <w:tcPr>
            <w:tcW w:w="1260" w:type="dxa"/>
            <w:vAlign w:val="bottom"/>
          </w:tcPr>
          <w:p w14:paraId="63AD6763" w14:textId="044CAB55" w:rsidR="009A140C" w:rsidRPr="003A2820" w:rsidRDefault="009A140C" w:rsidP="009A140C">
            <w:pPr>
              <w:pBdr>
                <w:bottom w:val="single" w:sz="4" w:space="1" w:color="auto"/>
              </w:pBdr>
              <w:tabs>
                <w:tab w:val="decimal" w:pos="966"/>
              </w:tabs>
              <w:spacing w:line="320" w:lineRule="exact"/>
              <w:rPr>
                <w:rFonts w:ascii="Arial" w:eastAsia="Arial Unicode MS" w:hAnsi="Arial" w:cs="Arial"/>
                <w:sz w:val="18"/>
                <w:szCs w:val="18"/>
              </w:rPr>
            </w:pPr>
            <w:r w:rsidRPr="003A2820">
              <w:rPr>
                <w:rFonts w:ascii="Arial" w:eastAsia="Arial Unicode MS" w:hAnsi="Arial" w:cs="Arial"/>
                <w:sz w:val="18"/>
                <w:szCs w:val="18"/>
              </w:rPr>
              <w:t>7,063</w:t>
            </w:r>
          </w:p>
        </w:tc>
        <w:tc>
          <w:tcPr>
            <w:tcW w:w="1350" w:type="dxa"/>
            <w:vAlign w:val="bottom"/>
          </w:tcPr>
          <w:p w14:paraId="0E642F1D" w14:textId="53983A3F" w:rsidR="009A140C" w:rsidRPr="003A2820" w:rsidRDefault="00F57FD2" w:rsidP="009A140C">
            <w:pPr>
              <w:pBdr>
                <w:bottom w:val="single" w:sz="4" w:space="1" w:color="auto"/>
              </w:pBdr>
              <w:tabs>
                <w:tab w:val="decimal" w:pos="1057"/>
              </w:tabs>
              <w:spacing w:line="320" w:lineRule="exact"/>
              <w:rPr>
                <w:rFonts w:ascii="Arial" w:eastAsia="Arial Unicode MS" w:hAnsi="Arial" w:cs="Arial"/>
                <w:sz w:val="18"/>
                <w:szCs w:val="18"/>
              </w:rPr>
            </w:pPr>
            <w:r w:rsidRPr="003A2820">
              <w:rPr>
                <w:rFonts w:ascii="Arial" w:eastAsia="Arial Unicode MS" w:hAnsi="Arial" w:cs="Arial"/>
                <w:sz w:val="18"/>
                <w:szCs w:val="18"/>
              </w:rPr>
              <w:t>26</w:t>
            </w:r>
          </w:p>
        </w:tc>
        <w:tc>
          <w:tcPr>
            <w:tcW w:w="1260" w:type="dxa"/>
            <w:vAlign w:val="bottom"/>
          </w:tcPr>
          <w:p w14:paraId="34701F76" w14:textId="5B0A13BC" w:rsidR="009A140C" w:rsidRPr="003A2820" w:rsidRDefault="009A140C" w:rsidP="009A140C">
            <w:pPr>
              <w:pBdr>
                <w:bottom w:val="single" w:sz="4" w:space="1" w:color="auto"/>
              </w:pBdr>
              <w:tabs>
                <w:tab w:val="decimal" w:pos="972"/>
              </w:tabs>
              <w:spacing w:line="320" w:lineRule="exact"/>
              <w:rPr>
                <w:rFonts w:ascii="Arial" w:eastAsia="Arial Unicode MS" w:hAnsi="Arial" w:cs="Arial"/>
                <w:sz w:val="18"/>
                <w:szCs w:val="18"/>
              </w:rPr>
            </w:pPr>
            <w:r w:rsidRPr="003A2820">
              <w:rPr>
                <w:rFonts w:ascii="Arial" w:eastAsia="Calibri" w:hAnsi="Arial" w:cs="Arial"/>
                <w:sz w:val="18"/>
                <w:szCs w:val="18"/>
              </w:rPr>
              <w:t>(63)</w:t>
            </w:r>
          </w:p>
        </w:tc>
      </w:tr>
      <w:tr w:rsidR="009A140C" w:rsidRPr="003A2820" w14:paraId="7F92B330" w14:textId="77777777" w:rsidTr="00F65874">
        <w:tc>
          <w:tcPr>
            <w:tcW w:w="3762" w:type="dxa"/>
          </w:tcPr>
          <w:p w14:paraId="10A59894" w14:textId="77777777" w:rsidR="009A140C" w:rsidRPr="003A2820" w:rsidRDefault="009A140C" w:rsidP="009A140C">
            <w:pPr>
              <w:spacing w:line="320" w:lineRule="exact"/>
              <w:jc w:val="both"/>
              <w:rPr>
                <w:rFonts w:ascii="Arial" w:eastAsia="Arial Unicode MS" w:hAnsi="Arial" w:cs="Arial"/>
                <w:sz w:val="18"/>
                <w:szCs w:val="18"/>
              </w:rPr>
            </w:pPr>
            <w:r w:rsidRPr="003A2820">
              <w:rPr>
                <w:rFonts w:ascii="Arial" w:eastAsia="Arial Unicode MS" w:hAnsi="Arial" w:cs="Arial"/>
                <w:sz w:val="18"/>
                <w:szCs w:val="18"/>
              </w:rPr>
              <w:t>Total</w:t>
            </w:r>
          </w:p>
        </w:tc>
        <w:tc>
          <w:tcPr>
            <w:tcW w:w="1350" w:type="dxa"/>
            <w:vAlign w:val="bottom"/>
          </w:tcPr>
          <w:p w14:paraId="3BDB0FE0" w14:textId="35ADB11E" w:rsidR="009A140C" w:rsidRPr="003A2820" w:rsidRDefault="00F57FD2" w:rsidP="009A140C">
            <w:pPr>
              <w:pBdr>
                <w:bottom w:val="double" w:sz="4" w:space="1" w:color="auto"/>
              </w:pBdr>
              <w:tabs>
                <w:tab w:val="decimal" w:pos="1057"/>
              </w:tabs>
              <w:spacing w:line="320" w:lineRule="exact"/>
              <w:rPr>
                <w:rFonts w:ascii="Arial" w:eastAsia="Arial Unicode MS" w:hAnsi="Arial" w:cs="Arial"/>
                <w:sz w:val="18"/>
                <w:szCs w:val="18"/>
              </w:rPr>
            </w:pPr>
            <w:r w:rsidRPr="003A2820">
              <w:rPr>
                <w:rFonts w:ascii="Arial" w:eastAsia="Arial Unicode MS" w:hAnsi="Arial" w:cs="Arial"/>
                <w:sz w:val="18"/>
                <w:szCs w:val="18"/>
              </w:rPr>
              <w:t>2,109</w:t>
            </w:r>
          </w:p>
        </w:tc>
        <w:tc>
          <w:tcPr>
            <w:tcW w:w="1260" w:type="dxa"/>
            <w:vAlign w:val="bottom"/>
          </w:tcPr>
          <w:p w14:paraId="5DFCE15C" w14:textId="4869933E" w:rsidR="009A140C" w:rsidRPr="003A2820" w:rsidRDefault="009A140C" w:rsidP="009A140C">
            <w:pPr>
              <w:pBdr>
                <w:bottom w:val="double" w:sz="4" w:space="1" w:color="auto"/>
              </w:pBdr>
              <w:tabs>
                <w:tab w:val="decimal" w:pos="966"/>
              </w:tabs>
              <w:spacing w:line="320" w:lineRule="exact"/>
              <w:rPr>
                <w:rFonts w:ascii="Arial" w:eastAsia="Arial Unicode MS" w:hAnsi="Arial" w:cs="Arial"/>
                <w:sz w:val="18"/>
                <w:szCs w:val="18"/>
              </w:rPr>
            </w:pPr>
            <w:r w:rsidRPr="003A2820">
              <w:rPr>
                <w:rFonts w:ascii="Arial" w:eastAsia="Arial Unicode MS" w:hAnsi="Arial" w:cs="Arial"/>
                <w:sz w:val="18"/>
                <w:szCs w:val="18"/>
              </w:rPr>
              <w:t>6,652</w:t>
            </w:r>
          </w:p>
        </w:tc>
        <w:tc>
          <w:tcPr>
            <w:tcW w:w="1350" w:type="dxa"/>
            <w:vAlign w:val="bottom"/>
          </w:tcPr>
          <w:p w14:paraId="495E7038" w14:textId="0D025855" w:rsidR="009A140C" w:rsidRPr="003A2820" w:rsidRDefault="00F57FD2" w:rsidP="009A140C">
            <w:pPr>
              <w:pBdr>
                <w:bottom w:val="double" w:sz="4" w:space="1" w:color="auto"/>
              </w:pBdr>
              <w:tabs>
                <w:tab w:val="decimal" w:pos="1057"/>
              </w:tabs>
              <w:spacing w:line="320" w:lineRule="exact"/>
              <w:rPr>
                <w:rFonts w:ascii="Arial" w:eastAsia="Arial Unicode MS" w:hAnsi="Arial" w:cs="Arial"/>
                <w:sz w:val="18"/>
                <w:szCs w:val="18"/>
              </w:rPr>
            </w:pPr>
            <w:r w:rsidRPr="003A2820">
              <w:rPr>
                <w:rFonts w:ascii="Arial" w:eastAsia="Arial Unicode MS" w:hAnsi="Arial" w:cs="Arial"/>
                <w:sz w:val="18"/>
                <w:szCs w:val="18"/>
              </w:rPr>
              <w:t>30</w:t>
            </w:r>
          </w:p>
        </w:tc>
        <w:tc>
          <w:tcPr>
            <w:tcW w:w="1260" w:type="dxa"/>
            <w:vAlign w:val="bottom"/>
          </w:tcPr>
          <w:p w14:paraId="47040077" w14:textId="28E9BC96" w:rsidR="009A140C" w:rsidRPr="003A2820" w:rsidRDefault="009A140C" w:rsidP="009A140C">
            <w:pPr>
              <w:pBdr>
                <w:bottom w:val="double" w:sz="4" w:space="1" w:color="auto"/>
              </w:pBdr>
              <w:tabs>
                <w:tab w:val="decimal" w:pos="972"/>
              </w:tabs>
              <w:spacing w:line="320" w:lineRule="exact"/>
              <w:rPr>
                <w:rFonts w:ascii="Arial" w:eastAsia="Arial Unicode MS" w:hAnsi="Arial" w:cs="Arial"/>
                <w:sz w:val="18"/>
                <w:szCs w:val="18"/>
              </w:rPr>
            </w:pPr>
            <w:r w:rsidRPr="003A2820">
              <w:rPr>
                <w:rFonts w:ascii="Arial" w:eastAsia="Arial Unicode MS" w:hAnsi="Arial" w:cs="Arial"/>
                <w:sz w:val="18"/>
                <w:szCs w:val="18"/>
              </w:rPr>
              <w:t>(118)</w:t>
            </w:r>
          </w:p>
        </w:tc>
      </w:tr>
    </w:tbl>
    <w:p w14:paraId="3C55DC83" w14:textId="77BD4364" w:rsidR="00791410" w:rsidRPr="003A2820" w:rsidRDefault="00791410" w:rsidP="00E0111A">
      <w:pPr>
        <w:spacing w:before="120" w:line="320" w:lineRule="exact"/>
        <w:jc w:val="right"/>
        <w:rPr>
          <w:rFonts w:ascii="Angsana New" w:hAnsi="Angsana New"/>
          <w:sz w:val="18"/>
          <w:szCs w:val="18"/>
        </w:rPr>
      </w:pPr>
      <w:r w:rsidRPr="003A2820">
        <w:rPr>
          <w:rFonts w:ascii="Arial" w:eastAsia="Arial Unicode MS" w:hAnsi="Arial" w:cs="Arial"/>
          <w:sz w:val="18"/>
          <w:szCs w:val="18"/>
        </w:rPr>
        <w:t>(Unit: Thousand Baht)</w:t>
      </w:r>
    </w:p>
    <w:tbl>
      <w:tblPr>
        <w:tblW w:w="8982" w:type="dxa"/>
        <w:tblInd w:w="558" w:type="dxa"/>
        <w:tblLayout w:type="fixed"/>
        <w:tblLook w:val="04A0" w:firstRow="1" w:lastRow="0" w:firstColumn="1" w:lastColumn="0" w:noHBand="0" w:noVBand="1"/>
      </w:tblPr>
      <w:tblGrid>
        <w:gridCol w:w="3762"/>
        <w:gridCol w:w="1350"/>
        <w:gridCol w:w="1260"/>
        <w:gridCol w:w="1350"/>
        <w:gridCol w:w="1260"/>
      </w:tblGrid>
      <w:tr w:rsidR="00A91EC5" w:rsidRPr="003A2820" w14:paraId="68C3818F" w14:textId="77777777" w:rsidTr="00F65874">
        <w:tc>
          <w:tcPr>
            <w:tcW w:w="3762" w:type="dxa"/>
          </w:tcPr>
          <w:p w14:paraId="5239F0BA" w14:textId="77777777" w:rsidR="00A91EC5" w:rsidRPr="003A2820" w:rsidRDefault="00A91EC5" w:rsidP="0057606C">
            <w:pPr>
              <w:spacing w:line="320" w:lineRule="exact"/>
              <w:ind w:right="-1"/>
              <w:jc w:val="center"/>
              <w:rPr>
                <w:rFonts w:ascii="Arial" w:hAnsi="Arial" w:cs="Arial"/>
                <w:sz w:val="18"/>
                <w:szCs w:val="18"/>
              </w:rPr>
            </w:pPr>
          </w:p>
        </w:tc>
        <w:tc>
          <w:tcPr>
            <w:tcW w:w="5220" w:type="dxa"/>
            <w:gridSpan w:val="4"/>
            <w:vAlign w:val="bottom"/>
          </w:tcPr>
          <w:p w14:paraId="13D4E0DF" w14:textId="77777777" w:rsidR="00A91EC5" w:rsidRPr="003A2820" w:rsidRDefault="00A91EC5" w:rsidP="0057606C">
            <w:pPr>
              <w:pBdr>
                <w:bottom w:val="single" w:sz="4" w:space="1" w:color="auto"/>
              </w:pBdr>
              <w:spacing w:line="320" w:lineRule="exact"/>
              <w:ind w:right="-1"/>
              <w:jc w:val="center"/>
              <w:rPr>
                <w:rFonts w:ascii="Arial" w:hAnsi="Arial" w:cs="Arial"/>
                <w:sz w:val="18"/>
                <w:szCs w:val="18"/>
                <w:cs/>
              </w:rPr>
            </w:pPr>
            <w:r w:rsidRPr="003A2820">
              <w:rPr>
                <w:rFonts w:ascii="Arial" w:hAnsi="Arial" w:cs="Arial"/>
                <w:sz w:val="18"/>
                <w:szCs w:val="18"/>
              </w:rPr>
              <w:t>Separate financial statements</w:t>
            </w:r>
          </w:p>
        </w:tc>
      </w:tr>
      <w:tr w:rsidR="00A91EC5" w:rsidRPr="003A2820" w14:paraId="25B55BE1" w14:textId="77777777" w:rsidTr="00F65874">
        <w:tc>
          <w:tcPr>
            <w:tcW w:w="3762" w:type="dxa"/>
            <w:vAlign w:val="bottom"/>
          </w:tcPr>
          <w:p w14:paraId="2F4E2DC8" w14:textId="77777777" w:rsidR="00A91EC5" w:rsidRPr="003A2820" w:rsidRDefault="00A91EC5" w:rsidP="0057606C">
            <w:pPr>
              <w:pBdr>
                <w:bottom w:val="single" w:sz="4" w:space="1" w:color="auto"/>
              </w:pBdr>
              <w:spacing w:line="320" w:lineRule="exact"/>
              <w:ind w:right="-1"/>
              <w:jc w:val="center"/>
              <w:rPr>
                <w:rFonts w:ascii="Arial" w:hAnsi="Arial" w:cs="Arial"/>
                <w:sz w:val="18"/>
                <w:szCs w:val="18"/>
                <w:cs/>
              </w:rPr>
            </w:pPr>
            <w:r w:rsidRPr="003A2820">
              <w:rPr>
                <w:rFonts w:ascii="Arial" w:hAnsi="Arial" w:cs="Arial"/>
                <w:sz w:val="18"/>
                <w:szCs w:val="18"/>
              </w:rPr>
              <w:t>Company's name</w:t>
            </w:r>
          </w:p>
        </w:tc>
        <w:tc>
          <w:tcPr>
            <w:tcW w:w="2610" w:type="dxa"/>
            <w:gridSpan w:val="2"/>
            <w:vAlign w:val="bottom"/>
          </w:tcPr>
          <w:p w14:paraId="653F1B89" w14:textId="77777777" w:rsidR="00A91EC5" w:rsidRPr="003A2820" w:rsidRDefault="00A91EC5" w:rsidP="0057606C">
            <w:pPr>
              <w:pBdr>
                <w:bottom w:val="single" w:sz="4" w:space="1" w:color="auto"/>
              </w:pBdr>
              <w:spacing w:line="320" w:lineRule="exact"/>
              <w:ind w:right="-1"/>
              <w:jc w:val="center"/>
              <w:rPr>
                <w:rFonts w:ascii="Arial" w:hAnsi="Arial" w:cs="Arial"/>
                <w:sz w:val="18"/>
                <w:szCs w:val="18"/>
              </w:rPr>
            </w:pPr>
            <w:r w:rsidRPr="003A2820">
              <w:rPr>
                <w:rFonts w:ascii="Arial" w:hAnsi="Arial" w:cs="Arial"/>
                <w:sz w:val="18"/>
                <w:szCs w:val="18"/>
              </w:rPr>
              <w:t xml:space="preserve">Share of </w:t>
            </w:r>
            <w:r w:rsidR="008F6DAE" w:rsidRPr="003A2820">
              <w:rPr>
                <w:rFonts w:ascii="Arial" w:hAnsi="Arial" w:cs="Arial"/>
                <w:sz w:val="18"/>
                <w:szCs w:val="18"/>
              </w:rPr>
              <w:t>profit</w:t>
            </w:r>
            <w:r w:rsidR="001C3093" w:rsidRPr="003A2820">
              <w:rPr>
                <w:rFonts w:ascii="Arial" w:hAnsi="Arial" w:cs="Arial"/>
                <w:sz w:val="18"/>
                <w:szCs w:val="18"/>
              </w:rPr>
              <w:t xml:space="preserve"> (loss)</w:t>
            </w:r>
            <w:r w:rsidRPr="003A2820">
              <w:rPr>
                <w:rFonts w:ascii="Arial" w:hAnsi="Arial" w:cs="Arial"/>
                <w:sz w:val="18"/>
                <w:szCs w:val="18"/>
              </w:rPr>
              <w:t xml:space="preserve"> from investments in associates</w:t>
            </w:r>
            <w:r w:rsidR="002A551A" w:rsidRPr="003A2820">
              <w:rPr>
                <w:rFonts w:ascii="Arial" w:hAnsi="Arial" w:cs="Arial"/>
                <w:sz w:val="18"/>
                <w:szCs w:val="18"/>
              </w:rPr>
              <w:t xml:space="preserve"> </w:t>
            </w:r>
          </w:p>
        </w:tc>
        <w:tc>
          <w:tcPr>
            <w:tcW w:w="2610" w:type="dxa"/>
            <w:gridSpan w:val="2"/>
            <w:vAlign w:val="bottom"/>
          </w:tcPr>
          <w:p w14:paraId="4110345B" w14:textId="77777777" w:rsidR="00A91EC5" w:rsidRPr="003A2820" w:rsidRDefault="00A91EC5" w:rsidP="0057606C">
            <w:pPr>
              <w:pBdr>
                <w:bottom w:val="single" w:sz="4" w:space="1" w:color="auto"/>
              </w:pBdr>
              <w:spacing w:line="320" w:lineRule="exact"/>
              <w:ind w:right="-1"/>
              <w:jc w:val="center"/>
              <w:rPr>
                <w:rFonts w:ascii="Arial" w:hAnsi="Arial" w:cs="Arial"/>
                <w:sz w:val="18"/>
                <w:szCs w:val="18"/>
              </w:rPr>
            </w:pPr>
            <w:r w:rsidRPr="003A2820">
              <w:rPr>
                <w:rFonts w:ascii="Arial" w:hAnsi="Arial" w:cs="Arial"/>
                <w:sz w:val="18"/>
                <w:szCs w:val="18"/>
              </w:rPr>
              <w:t>Share of other              comprehensive income from investments in associates</w:t>
            </w:r>
            <w:r w:rsidR="002A551A" w:rsidRPr="003A2820">
              <w:rPr>
                <w:rFonts w:ascii="Arial" w:hAnsi="Arial" w:cs="Arial"/>
                <w:sz w:val="18"/>
                <w:szCs w:val="18"/>
              </w:rPr>
              <w:t xml:space="preserve"> </w:t>
            </w:r>
          </w:p>
        </w:tc>
      </w:tr>
      <w:tr w:rsidR="00A91EC5" w:rsidRPr="003A2820" w14:paraId="2254145C" w14:textId="77777777" w:rsidTr="00F65874">
        <w:tc>
          <w:tcPr>
            <w:tcW w:w="3762" w:type="dxa"/>
          </w:tcPr>
          <w:p w14:paraId="399291E4" w14:textId="77777777" w:rsidR="00A91EC5" w:rsidRPr="003A2820" w:rsidRDefault="00A91EC5" w:rsidP="0057606C">
            <w:pPr>
              <w:spacing w:line="320" w:lineRule="exact"/>
              <w:ind w:right="-1"/>
              <w:jc w:val="right"/>
              <w:rPr>
                <w:rFonts w:ascii="Arial" w:hAnsi="Arial" w:cs="Arial"/>
                <w:sz w:val="18"/>
                <w:szCs w:val="18"/>
              </w:rPr>
            </w:pPr>
          </w:p>
        </w:tc>
        <w:tc>
          <w:tcPr>
            <w:tcW w:w="1350" w:type="dxa"/>
            <w:vAlign w:val="bottom"/>
          </w:tcPr>
          <w:p w14:paraId="46F3B8C9" w14:textId="52AFB235" w:rsidR="00A91EC5" w:rsidRPr="003A2820" w:rsidRDefault="00C60E10" w:rsidP="0057606C">
            <w:pPr>
              <w:pBdr>
                <w:bottom w:val="single" w:sz="4" w:space="1" w:color="auto"/>
              </w:pBdr>
              <w:spacing w:line="320" w:lineRule="exact"/>
              <w:jc w:val="center"/>
              <w:rPr>
                <w:rFonts w:ascii="Arial" w:eastAsia="Calibri" w:hAnsi="Arial" w:cs="Arial"/>
                <w:sz w:val="18"/>
                <w:szCs w:val="18"/>
              </w:rPr>
            </w:pPr>
            <w:r w:rsidRPr="003A2820">
              <w:rPr>
                <w:rFonts w:ascii="Arial" w:hAnsi="Arial" w:cs="Arial"/>
                <w:sz w:val="18"/>
                <w:szCs w:val="18"/>
              </w:rPr>
              <w:t>2025</w:t>
            </w:r>
          </w:p>
        </w:tc>
        <w:tc>
          <w:tcPr>
            <w:tcW w:w="1260" w:type="dxa"/>
            <w:vAlign w:val="bottom"/>
          </w:tcPr>
          <w:p w14:paraId="0F04D283" w14:textId="0E8117EE" w:rsidR="00A91EC5" w:rsidRPr="003A2820" w:rsidRDefault="00C60E10" w:rsidP="0057606C">
            <w:pPr>
              <w:pBdr>
                <w:bottom w:val="single" w:sz="4" w:space="1" w:color="auto"/>
              </w:pBdr>
              <w:spacing w:line="320" w:lineRule="exact"/>
              <w:jc w:val="center"/>
              <w:rPr>
                <w:rFonts w:ascii="Arial" w:eastAsia="Calibri" w:hAnsi="Arial" w:cs="Arial"/>
                <w:sz w:val="18"/>
                <w:szCs w:val="18"/>
              </w:rPr>
            </w:pPr>
            <w:r w:rsidRPr="003A2820">
              <w:rPr>
                <w:rFonts w:ascii="Arial" w:hAnsi="Arial" w:cs="Arial"/>
                <w:sz w:val="18"/>
                <w:szCs w:val="18"/>
              </w:rPr>
              <w:t>2024</w:t>
            </w:r>
          </w:p>
        </w:tc>
        <w:tc>
          <w:tcPr>
            <w:tcW w:w="1350" w:type="dxa"/>
            <w:vAlign w:val="bottom"/>
          </w:tcPr>
          <w:p w14:paraId="470C96C0" w14:textId="787EA6FE" w:rsidR="00A91EC5" w:rsidRPr="003A2820" w:rsidRDefault="00C60E10" w:rsidP="0057606C">
            <w:pPr>
              <w:pBdr>
                <w:bottom w:val="single" w:sz="4" w:space="1" w:color="auto"/>
              </w:pBdr>
              <w:spacing w:line="320" w:lineRule="exact"/>
              <w:jc w:val="center"/>
              <w:rPr>
                <w:rFonts w:ascii="Arial" w:eastAsia="Calibri" w:hAnsi="Arial" w:cs="Arial"/>
                <w:sz w:val="18"/>
                <w:szCs w:val="18"/>
              </w:rPr>
            </w:pPr>
            <w:r w:rsidRPr="003A2820">
              <w:rPr>
                <w:rFonts w:ascii="Arial" w:hAnsi="Arial" w:cs="Arial"/>
                <w:sz w:val="18"/>
                <w:szCs w:val="18"/>
              </w:rPr>
              <w:t>2025</w:t>
            </w:r>
          </w:p>
        </w:tc>
        <w:tc>
          <w:tcPr>
            <w:tcW w:w="1260" w:type="dxa"/>
            <w:vAlign w:val="bottom"/>
          </w:tcPr>
          <w:p w14:paraId="49000F34" w14:textId="0399045B" w:rsidR="00A91EC5" w:rsidRPr="003A2820" w:rsidRDefault="00C60E10" w:rsidP="0057606C">
            <w:pPr>
              <w:pBdr>
                <w:bottom w:val="single" w:sz="4" w:space="1" w:color="auto"/>
              </w:pBdr>
              <w:spacing w:line="320" w:lineRule="exact"/>
              <w:jc w:val="center"/>
              <w:rPr>
                <w:rFonts w:ascii="Arial" w:eastAsia="Calibri" w:hAnsi="Arial" w:cs="Arial"/>
                <w:sz w:val="18"/>
                <w:szCs w:val="18"/>
              </w:rPr>
            </w:pPr>
            <w:r w:rsidRPr="003A2820">
              <w:rPr>
                <w:rFonts w:ascii="Arial" w:hAnsi="Arial" w:cs="Arial"/>
                <w:sz w:val="18"/>
                <w:szCs w:val="18"/>
              </w:rPr>
              <w:t>2024</w:t>
            </w:r>
          </w:p>
        </w:tc>
      </w:tr>
      <w:tr w:rsidR="009A140C" w:rsidRPr="003A2820" w14:paraId="0ED8424D" w14:textId="77777777" w:rsidTr="00F65874">
        <w:tc>
          <w:tcPr>
            <w:tcW w:w="3762" w:type="dxa"/>
          </w:tcPr>
          <w:p w14:paraId="0E9DD86E" w14:textId="6F0EC5F7" w:rsidR="009A140C" w:rsidRPr="003A2820" w:rsidRDefault="009A140C" w:rsidP="009A140C">
            <w:pPr>
              <w:spacing w:line="320" w:lineRule="exact"/>
              <w:ind w:left="162" w:hanging="162"/>
              <w:rPr>
                <w:rFonts w:ascii="Arial" w:eastAsia="Calibri" w:hAnsi="Arial" w:cs="Arial"/>
                <w:sz w:val="18"/>
                <w:szCs w:val="18"/>
              </w:rPr>
            </w:pPr>
            <w:r w:rsidRPr="003A2820">
              <w:rPr>
                <w:rFonts w:ascii="Arial" w:eastAsia="Calibri" w:hAnsi="Arial" w:cs="Arial"/>
                <w:sz w:val="18"/>
                <w:szCs w:val="18"/>
              </w:rPr>
              <w:t>XYZprinting, Inc.</w:t>
            </w:r>
          </w:p>
        </w:tc>
        <w:tc>
          <w:tcPr>
            <w:tcW w:w="1350" w:type="dxa"/>
            <w:vAlign w:val="bottom"/>
          </w:tcPr>
          <w:p w14:paraId="5884A09E" w14:textId="44340FBB" w:rsidR="009A140C" w:rsidRPr="003A2820" w:rsidRDefault="00AF15EA" w:rsidP="009A140C">
            <w:pPr>
              <w:tabs>
                <w:tab w:val="decimal" w:pos="1057"/>
              </w:tabs>
              <w:spacing w:line="320" w:lineRule="exact"/>
              <w:rPr>
                <w:rFonts w:ascii="Arial" w:eastAsia="Arial Unicode MS" w:hAnsi="Arial" w:cs="Arial"/>
                <w:sz w:val="18"/>
                <w:szCs w:val="18"/>
              </w:rPr>
            </w:pPr>
            <w:r w:rsidRPr="003A2820">
              <w:rPr>
                <w:rFonts w:ascii="Arial" w:eastAsia="Arial Unicode MS" w:hAnsi="Arial" w:cs="Arial"/>
                <w:sz w:val="18"/>
                <w:szCs w:val="18"/>
              </w:rPr>
              <w:t>-</w:t>
            </w:r>
          </w:p>
        </w:tc>
        <w:tc>
          <w:tcPr>
            <w:tcW w:w="1260" w:type="dxa"/>
            <w:vAlign w:val="bottom"/>
          </w:tcPr>
          <w:p w14:paraId="7312B120" w14:textId="05C1E8A6" w:rsidR="009A140C" w:rsidRPr="003A2820" w:rsidRDefault="009A140C" w:rsidP="009A140C">
            <w:pPr>
              <w:tabs>
                <w:tab w:val="decimal" w:pos="966"/>
              </w:tabs>
              <w:spacing w:line="320" w:lineRule="exact"/>
              <w:rPr>
                <w:rFonts w:ascii="Arial" w:eastAsia="Arial Unicode MS" w:hAnsi="Arial" w:cs="Arial"/>
                <w:sz w:val="18"/>
                <w:szCs w:val="18"/>
              </w:rPr>
            </w:pPr>
            <w:r w:rsidRPr="003A2820">
              <w:rPr>
                <w:rFonts w:ascii="Arial" w:eastAsia="Arial Unicode MS" w:hAnsi="Arial" w:cs="Arial"/>
                <w:sz w:val="18"/>
                <w:szCs w:val="18"/>
              </w:rPr>
              <w:t>(12,062)</w:t>
            </w:r>
          </w:p>
        </w:tc>
        <w:tc>
          <w:tcPr>
            <w:tcW w:w="1350" w:type="dxa"/>
            <w:vAlign w:val="bottom"/>
          </w:tcPr>
          <w:p w14:paraId="2F220FC3" w14:textId="58C6E08E" w:rsidR="009A140C" w:rsidRPr="003A2820" w:rsidRDefault="00AF15EA" w:rsidP="009A140C">
            <w:pPr>
              <w:tabs>
                <w:tab w:val="decimal" w:pos="1057"/>
              </w:tabs>
              <w:spacing w:line="320" w:lineRule="exact"/>
              <w:rPr>
                <w:rFonts w:ascii="Arial" w:eastAsia="Arial Unicode MS" w:hAnsi="Arial" w:cs="Arial"/>
                <w:sz w:val="18"/>
                <w:szCs w:val="18"/>
              </w:rPr>
            </w:pPr>
            <w:r w:rsidRPr="003A2820">
              <w:rPr>
                <w:rFonts w:ascii="Arial" w:eastAsia="Arial Unicode MS" w:hAnsi="Arial" w:cs="Arial"/>
                <w:sz w:val="18"/>
                <w:szCs w:val="18"/>
              </w:rPr>
              <w:t>-</w:t>
            </w:r>
          </w:p>
        </w:tc>
        <w:tc>
          <w:tcPr>
            <w:tcW w:w="1260" w:type="dxa"/>
            <w:vAlign w:val="bottom"/>
          </w:tcPr>
          <w:p w14:paraId="48C37E7C" w14:textId="4903B001" w:rsidR="009A140C" w:rsidRPr="003A2820" w:rsidRDefault="009A140C" w:rsidP="009A140C">
            <w:pPr>
              <w:tabs>
                <w:tab w:val="decimal" w:pos="972"/>
              </w:tabs>
              <w:spacing w:line="320" w:lineRule="exact"/>
              <w:rPr>
                <w:rFonts w:ascii="Arial" w:eastAsia="Arial Unicode MS" w:hAnsi="Arial" w:cs="Arial"/>
                <w:sz w:val="18"/>
                <w:szCs w:val="18"/>
              </w:rPr>
            </w:pPr>
            <w:r w:rsidRPr="003A2820">
              <w:rPr>
                <w:rFonts w:ascii="Arial" w:eastAsia="Arial Unicode MS" w:hAnsi="Arial" w:cs="Arial"/>
                <w:sz w:val="18"/>
                <w:szCs w:val="18"/>
              </w:rPr>
              <w:t>(1,624)</w:t>
            </w:r>
          </w:p>
        </w:tc>
      </w:tr>
      <w:tr w:rsidR="009A140C" w:rsidRPr="003A2820" w14:paraId="3759FE10" w14:textId="77777777" w:rsidTr="00F65874">
        <w:tc>
          <w:tcPr>
            <w:tcW w:w="3762" w:type="dxa"/>
          </w:tcPr>
          <w:p w14:paraId="197442FD" w14:textId="77777777" w:rsidR="009A140C" w:rsidRPr="003A2820" w:rsidRDefault="009A140C" w:rsidP="009A140C">
            <w:pPr>
              <w:spacing w:line="320" w:lineRule="exact"/>
              <w:ind w:left="162" w:hanging="162"/>
              <w:rPr>
                <w:rFonts w:ascii="Arial" w:eastAsia="Calibri" w:hAnsi="Arial" w:cs="Arial"/>
                <w:sz w:val="18"/>
                <w:szCs w:val="18"/>
              </w:rPr>
            </w:pPr>
            <w:r w:rsidRPr="003A2820">
              <w:rPr>
                <w:rFonts w:ascii="Arial" w:eastAsia="Calibri" w:hAnsi="Arial" w:cs="Arial"/>
                <w:sz w:val="18"/>
                <w:szCs w:val="18"/>
              </w:rPr>
              <w:t>PChome (Thailand) Co., Ltd.</w:t>
            </w:r>
          </w:p>
        </w:tc>
        <w:tc>
          <w:tcPr>
            <w:tcW w:w="1350" w:type="dxa"/>
            <w:vAlign w:val="bottom"/>
          </w:tcPr>
          <w:p w14:paraId="1C3AB489" w14:textId="79ECF2B5" w:rsidR="009A140C" w:rsidRPr="003A2820" w:rsidRDefault="00AF15EA" w:rsidP="009A140C">
            <w:pPr>
              <w:tabs>
                <w:tab w:val="decimal" w:pos="1057"/>
              </w:tabs>
              <w:spacing w:line="320" w:lineRule="exact"/>
              <w:rPr>
                <w:rFonts w:ascii="Arial" w:eastAsia="Arial Unicode MS" w:hAnsi="Arial" w:cs="Arial"/>
                <w:sz w:val="18"/>
                <w:szCs w:val="18"/>
              </w:rPr>
            </w:pPr>
            <w:r w:rsidRPr="003A2820">
              <w:rPr>
                <w:rFonts w:ascii="Arial" w:eastAsia="Arial Unicode MS" w:hAnsi="Arial" w:cs="Arial"/>
                <w:sz w:val="18"/>
                <w:szCs w:val="18"/>
              </w:rPr>
              <w:t>(79)</w:t>
            </w:r>
          </w:p>
        </w:tc>
        <w:tc>
          <w:tcPr>
            <w:tcW w:w="1260" w:type="dxa"/>
            <w:vAlign w:val="bottom"/>
          </w:tcPr>
          <w:p w14:paraId="132CB055" w14:textId="52B147BD" w:rsidR="009A140C" w:rsidRPr="003A2820" w:rsidRDefault="009A140C" w:rsidP="009A140C">
            <w:pPr>
              <w:tabs>
                <w:tab w:val="decimal" w:pos="966"/>
              </w:tabs>
              <w:spacing w:line="320" w:lineRule="exact"/>
              <w:rPr>
                <w:rFonts w:ascii="Arial" w:eastAsia="Arial Unicode MS" w:hAnsi="Arial" w:cs="Arial"/>
                <w:sz w:val="18"/>
                <w:szCs w:val="18"/>
              </w:rPr>
            </w:pPr>
            <w:r w:rsidRPr="003A2820">
              <w:rPr>
                <w:rFonts w:ascii="Arial" w:eastAsia="Arial Unicode MS" w:hAnsi="Arial" w:cs="Arial"/>
                <w:sz w:val="18"/>
                <w:szCs w:val="18"/>
              </w:rPr>
              <w:t>(3,370)</w:t>
            </w:r>
          </w:p>
        </w:tc>
        <w:tc>
          <w:tcPr>
            <w:tcW w:w="1350" w:type="dxa"/>
            <w:vAlign w:val="bottom"/>
          </w:tcPr>
          <w:p w14:paraId="34756813" w14:textId="07455632" w:rsidR="009A140C" w:rsidRPr="003A2820" w:rsidRDefault="00AF15EA" w:rsidP="009A140C">
            <w:pPr>
              <w:tabs>
                <w:tab w:val="decimal" w:pos="1057"/>
              </w:tabs>
              <w:spacing w:line="320" w:lineRule="exact"/>
              <w:rPr>
                <w:rFonts w:ascii="Arial" w:eastAsia="Arial Unicode MS" w:hAnsi="Arial" w:cs="Arial"/>
                <w:sz w:val="18"/>
                <w:szCs w:val="18"/>
              </w:rPr>
            </w:pPr>
            <w:r w:rsidRPr="003A2820">
              <w:rPr>
                <w:rFonts w:ascii="Arial" w:eastAsia="Arial Unicode MS" w:hAnsi="Arial" w:cs="Arial"/>
                <w:sz w:val="18"/>
                <w:szCs w:val="18"/>
              </w:rPr>
              <w:t>139</w:t>
            </w:r>
          </w:p>
        </w:tc>
        <w:tc>
          <w:tcPr>
            <w:tcW w:w="1260" w:type="dxa"/>
            <w:vAlign w:val="bottom"/>
          </w:tcPr>
          <w:p w14:paraId="1726676A" w14:textId="39245241" w:rsidR="009A140C" w:rsidRPr="003A2820" w:rsidRDefault="009A140C" w:rsidP="009A140C">
            <w:pPr>
              <w:tabs>
                <w:tab w:val="decimal" w:pos="972"/>
              </w:tabs>
              <w:spacing w:line="320" w:lineRule="exact"/>
              <w:rPr>
                <w:rFonts w:ascii="Arial" w:eastAsia="Arial Unicode MS" w:hAnsi="Arial" w:cs="Arial"/>
                <w:sz w:val="18"/>
                <w:szCs w:val="18"/>
              </w:rPr>
            </w:pPr>
            <w:r w:rsidRPr="003A2820">
              <w:rPr>
                <w:rFonts w:ascii="Arial" w:eastAsia="Arial Unicode MS" w:hAnsi="Arial" w:cs="Arial"/>
                <w:sz w:val="18"/>
                <w:szCs w:val="18"/>
              </w:rPr>
              <w:t>(101)</w:t>
            </w:r>
          </w:p>
        </w:tc>
      </w:tr>
      <w:tr w:rsidR="009A140C" w:rsidRPr="003A2820" w14:paraId="3ABFB5BD" w14:textId="77777777" w:rsidTr="00F65874">
        <w:tc>
          <w:tcPr>
            <w:tcW w:w="3762" w:type="dxa"/>
          </w:tcPr>
          <w:p w14:paraId="3BD2D9DF" w14:textId="77777777" w:rsidR="009A140C" w:rsidRPr="003A2820" w:rsidRDefault="009A140C" w:rsidP="009A140C">
            <w:pPr>
              <w:spacing w:line="320" w:lineRule="exact"/>
              <w:ind w:left="162" w:hanging="162"/>
              <w:rPr>
                <w:rFonts w:ascii="Arial" w:eastAsia="Calibri" w:hAnsi="Arial" w:cs="Arial"/>
                <w:sz w:val="18"/>
                <w:szCs w:val="18"/>
              </w:rPr>
            </w:pPr>
            <w:r w:rsidRPr="003A2820">
              <w:rPr>
                <w:rFonts w:ascii="Arial" w:eastAsia="Calibri" w:hAnsi="Arial" w:cs="Arial"/>
                <w:sz w:val="18"/>
                <w:szCs w:val="18"/>
              </w:rPr>
              <w:t>Cal-Comp Technology (Philippines), Inc.</w:t>
            </w:r>
          </w:p>
        </w:tc>
        <w:tc>
          <w:tcPr>
            <w:tcW w:w="1350" w:type="dxa"/>
            <w:vAlign w:val="bottom"/>
          </w:tcPr>
          <w:p w14:paraId="22FD1462" w14:textId="4B1AB848" w:rsidR="009A140C" w:rsidRPr="003A2820" w:rsidRDefault="00AF15EA" w:rsidP="009A140C">
            <w:pPr>
              <w:pBdr>
                <w:bottom w:val="single" w:sz="4" w:space="1" w:color="auto"/>
              </w:pBdr>
              <w:tabs>
                <w:tab w:val="decimal" w:pos="1057"/>
              </w:tabs>
              <w:spacing w:line="320" w:lineRule="exact"/>
              <w:rPr>
                <w:rFonts w:ascii="Arial" w:eastAsia="Arial Unicode MS" w:hAnsi="Arial" w:cs="Arial"/>
                <w:sz w:val="18"/>
                <w:szCs w:val="18"/>
              </w:rPr>
            </w:pPr>
            <w:r w:rsidRPr="003A2820">
              <w:rPr>
                <w:rFonts w:ascii="Arial" w:eastAsia="Arial Unicode MS" w:hAnsi="Arial" w:cs="Arial"/>
                <w:sz w:val="18"/>
                <w:szCs w:val="18"/>
              </w:rPr>
              <w:t>70,907</w:t>
            </w:r>
          </w:p>
        </w:tc>
        <w:tc>
          <w:tcPr>
            <w:tcW w:w="1260" w:type="dxa"/>
            <w:vAlign w:val="bottom"/>
          </w:tcPr>
          <w:p w14:paraId="6203BB4E" w14:textId="72FE3895" w:rsidR="009A140C" w:rsidRPr="003A2820" w:rsidRDefault="009A140C" w:rsidP="009A140C">
            <w:pPr>
              <w:pBdr>
                <w:bottom w:val="single" w:sz="4" w:space="1" w:color="auto"/>
              </w:pBdr>
              <w:tabs>
                <w:tab w:val="decimal" w:pos="966"/>
              </w:tabs>
              <w:spacing w:line="320" w:lineRule="exact"/>
              <w:rPr>
                <w:rFonts w:ascii="Arial" w:eastAsia="Arial Unicode MS" w:hAnsi="Arial" w:cs="Arial"/>
                <w:sz w:val="18"/>
                <w:szCs w:val="18"/>
              </w:rPr>
            </w:pPr>
            <w:r w:rsidRPr="003A2820">
              <w:rPr>
                <w:rFonts w:ascii="Arial" w:eastAsia="Arial Unicode MS" w:hAnsi="Arial" w:cs="Arial"/>
                <w:sz w:val="18"/>
                <w:szCs w:val="18"/>
              </w:rPr>
              <w:t>248,774</w:t>
            </w:r>
          </w:p>
        </w:tc>
        <w:tc>
          <w:tcPr>
            <w:tcW w:w="1350" w:type="dxa"/>
            <w:vAlign w:val="bottom"/>
          </w:tcPr>
          <w:p w14:paraId="44359905" w14:textId="41EACE55" w:rsidR="009A140C" w:rsidRPr="003A2820" w:rsidRDefault="00AF15EA" w:rsidP="009A140C">
            <w:pPr>
              <w:pBdr>
                <w:bottom w:val="single" w:sz="4" w:space="1" w:color="auto"/>
              </w:pBdr>
              <w:tabs>
                <w:tab w:val="decimal" w:pos="1057"/>
              </w:tabs>
              <w:spacing w:line="320" w:lineRule="exact"/>
              <w:rPr>
                <w:rFonts w:ascii="Arial" w:eastAsia="Arial Unicode MS" w:hAnsi="Arial" w:cs="Arial"/>
                <w:sz w:val="18"/>
                <w:szCs w:val="18"/>
              </w:rPr>
            </w:pPr>
            <w:r w:rsidRPr="003A2820">
              <w:rPr>
                <w:rFonts w:ascii="Arial" w:eastAsia="Arial Unicode MS" w:hAnsi="Arial" w:cstheme="minorBidi"/>
                <w:sz w:val="18"/>
                <w:szCs w:val="18"/>
              </w:rPr>
              <w:t>839</w:t>
            </w:r>
          </w:p>
        </w:tc>
        <w:tc>
          <w:tcPr>
            <w:tcW w:w="1260" w:type="dxa"/>
            <w:vAlign w:val="bottom"/>
          </w:tcPr>
          <w:p w14:paraId="573C2E0E" w14:textId="6AAC0542" w:rsidR="009A140C" w:rsidRPr="003A2820" w:rsidRDefault="009A140C" w:rsidP="009A140C">
            <w:pPr>
              <w:pBdr>
                <w:bottom w:val="single" w:sz="4" w:space="1" w:color="auto"/>
              </w:pBdr>
              <w:tabs>
                <w:tab w:val="decimal" w:pos="972"/>
              </w:tabs>
              <w:spacing w:line="320" w:lineRule="exact"/>
              <w:rPr>
                <w:rFonts w:ascii="Arial" w:eastAsia="Arial Unicode MS" w:hAnsi="Arial" w:cs="Arial"/>
                <w:sz w:val="18"/>
                <w:szCs w:val="18"/>
              </w:rPr>
            </w:pPr>
            <w:r w:rsidRPr="003A2820">
              <w:rPr>
                <w:rFonts w:ascii="Arial" w:eastAsia="Arial Unicode MS" w:hAnsi="Arial" w:cstheme="minorBidi"/>
                <w:sz w:val="18"/>
                <w:szCs w:val="18"/>
              </w:rPr>
              <w:t>(2,254)</w:t>
            </w:r>
          </w:p>
        </w:tc>
      </w:tr>
      <w:tr w:rsidR="009A140C" w:rsidRPr="003A2820" w14:paraId="77C871E0" w14:textId="77777777" w:rsidTr="00F65874">
        <w:tc>
          <w:tcPr>
            <w:tcW w:w="3762" w:type="dxa"/>
          </w:tcPr>
          <w:p w14:paraId="67ABE7A7" w14:textId="77777777" w:rsidR="009A140C" w:rsidRPr="003A2820" w:rsidRDefault="009A140C" w:rsidP="009A140C">
            <w:pPr>
              <w:spacing w:line="320" w:lineRule="exact"/>
              <w:ind w:right="-1"/>
              <w:rPr>
                <w:rFonts w:ascii="Arial" w:hAnsi="Arial" w:cs="Arial"/>
                <w:sz w:val="18"/>
                <w:szCs w:val="18"/>
              </w:rPr>
            </w:pPr>
            <w:r w:rsidRPr="003A2820">
              <w:rPr>
                <w:rFonts w:ascii="Arial" w:hAnsi="Arial" w:cs="Arial"/>
                <w:sz w:val="18"/>
                <w:szCs w:val="18"/>
              </w:rPr>
              <w:t>Total</w:t>
            </w:r>
          </w:p>
        </w:tc>
        <w:tc>
          <w:tcPr>
            <w:tcW w:w="1350" w:type="dxa"/>
            <w:vAlign w:val="bottom"/>
          </w:tcPr>
          <w:p w14:paraId="48E2E342" w14:textId="3A486C0B" w:rsidR="009A140C" w:rsidRPr="003A2820" w:rsidRDefault="00AF15EA" w:rsidP="009A140C">
            <w:pPr>
              <w:pBdr>
                <w:bottom w:val="double" w:sz="4" w:space="1" w:color="auto"/>
              </w:pBdr>
              <w:tabs>
                <w:tab w:val="decimal" w:pos="1057"/>
              </w:tabs>
              <w:spacing w:line="320" w:lineRule="exact"/>
              <w:rPr>
                <w:rFonts w:ascii="Arial" w:eastAsia="Arial Unicode MS" w:hAnsi="Arial" w:cs="Arial"/>
                <w:sz w:val="18"/>
                <w:szCs w:val="18"/>
              </w:rPr>
            </w:pPr>
            <w:r w:rsidRPr="003A2820">
              <w:rPr>
                <w:rFonts w:ascii="Arial" w:eastAsia="Arial Unicode MS" w:hAnsi="Arial" w:cs="Arial"/>
                <w:sz w:val="18"/>
                <w:szCs w:val="18"/>
              </w:rPr>
              <w:t>70,828</w:t>
            </w:r>
          </w:p>
        </w:tc>
        <w:tc>
          <w:tcPr>
            <w:tcW w:w="1260" w:type="dxa"/>
            <w:vAlign w:val="bottom"/>
          </w:tcPr>
          <w:p w14:paraId="433542E7" w14:textId="730BF0A5" w:rsidR="009A140C" w:rsidRPr="003A2820" w:rsidRDefault="009A140C" w:rsidP="009A140C">
            <w:pPr>
              <w:pBdr>
                <w:bottom w:val="double" w:sz="4" w:space="1" w:color="auto"/>
              </w:pBdr>
              <w:tabs>
                <w:tab w:val="decimal" w:pos="966"/>
              </w:tabs>
              <w:spacing w:line="320" w:lineRule="exact"/>
              <w:rPr>
                <w:rFonts w:ascii="Arial" w:eastAsia="Arial Unicode MS" w:hAnsi="Arial" w:cs="Arial"/>
                <w:sz w:val="18"/>
                <w:szCs w:val="18"/>
              </w:rPr>
            </w:pPr>
            <w:r w:rsidRPr="003A2820">
              <w:rPr>
                <w:rFonts w:ascii="Arial" w:eastAsia="Arial Unicode MS" w:hAnsi="Arial" w:cs="Arial"/>
                <w:sz w:val="18"/>
                <w:szCs w:val="18"/>
              </w:rPr>
              <w:t>233,342</w:t>
            </w:r>
          </w:p>
        </w:tc>
        <w:tc>
          <w:tcPr>
            <w:tcW w:w="1350" w:type="dxa"/>
            <w:vAlign w:val="bottom"/>
          </w:tcPr>
          <w:p w14:paraId="6D546F48" w14:textId="3B788BD0" w:rsidR="009A140C" w:rsidRPr="003A2820" w:rsidRDefault="00AF15EA" w:rsidP="009A140C">
            <w:pPr>
              <w:pBdr>
                <w:bottom w:val="double" w:sz="4" w:space="1" w:color="auto"/>
              </w:pBdr>
              <w:tabs>
                <w:tab w:val="decimal" w:pos="1057"/>
              </w:tabs>
              <w:spacing w:line="320" w:lineRule="exact"/>
              <w:rPr>
                <w:rFonts w:ascii="Arial" w:eastAsia="Arial Unicode MS" w:hAnsi="Arial" w:cs="Arial"/>
                <w:sz w:val="18"/>
                <w:szCs w:val="18"/>
              </w:rPr>
            </w:pPr>
            <w:r w:rsidRPr="003A2820">
              <w:rPr>
                <w:rFonts w:ascii="Arial" w:eastAsia="Arial Unicode MS" w:hAnsi="Arial" w:cs="Arial"/>
                <w:sz w:val="18"/>
                <w:szCs w:val="18"/>
              </w:rPr>
              <w:t>978</w:t>
            </w:r>
          </w:p>
        </w:tc>
        <w:tc>
          <w:tcPr>
            <w:tcW w:w="1260" w:type="dxa"/>
            <w:vAlign w:val="bottom"/>
          </w:tcPr>
          <w:p w14:paraId="5B3E156A" w14:textId="5431350E" w:rsidR="009A140C" w:rsidRPr="003A2820" w:rsidRDefault="009A140C" w:rsidP="009A140C">
            <w:pPr>
              <w:pBdr>
                <w:bottom w:val="double" w:sz="4" w:space="1" w:color="auto"/>
              </w:pBdr>
              <w:tabs>
                <w:tab w:val="decimal" w:pos="972"/>
              </w:tabs>
              <w:spacing w:line="320" w:lineRule="exact"/>
              <w:rPr>
                <w:rFonts w:ascii="Arial" w:eastAsia="Arial Unicode MS" w:hAnsi="Arial" w:cs="Arial"/>
                <w:sz w:val="18"/>
                <w:szCs w:val="18"/>
              </w:rPr>
            </w:pPr>
            <w:r w:rsidRPr="003A2820">
              <w:rPr>
                <w:rFonts w:ascii="Arial" w:eastAsia="Arial Unicode MS" w:hAnsi="Arial" w:cs="Arial"/>
                <w:sz w:val="18"/>
                <w:szCs w:val="18"/>
              </w:rPr>
              <w:t>(3,979)</w:t>
            </w:r>
          </w:p>
        </w:tc>
      </w:tr>
    </w:tbl>
    <w:p w14:paraId="504A36EE" w14:textId="3DEAE4B5" w:rsidR="003477B2" w:rsidRPr="003A2820" w:rsidRDefault="00CE699C" w:rsidP="00CE699C">
      <w:pPr>
        <w:spacing w:before="240" w:after="120" w:line="380" w:lineRule="exact"/>
        <w:ind w:left="547"/>
        <w:jc w:val="both"/>
        <w:rPr>
          <w:rFonts w:ascii="Arial" w:eastAsia="Arial Unicode MS" w:hAnsi="Arial" w:cstheme="minorBidi"/>
          <w:sz w:val="22"/>
          <w:szCs w:val="22"/>
        </w:rPr>
      </w:pPr>
      <w:r w:rsidRPr="003A2820">
        <w:rPr>
          <w:rFonts w:ascii="Arial" w:eastAsia="Arial Unicode MS" w:hAnsi="Arial" w:cs="Arial Unicode MS"/>
          <w:sz w:val="22"/>
          <w:szCs w:val="22"/>
        </w:rPr>
        <w:t>During the current year, the Group received dividend income from Daviscomms (S) Pte Ltd. amounting to Baht</w:t>
      </w:r>
      <w:r w:rsidR="003A0935" w:rsidRPr="003A2820">
        <w:rPr>
          <w:rFonts w:ascii="Arial" w:eastAsia="Arial Unicode MS" w:hAnsi="Arial" w:cs="Arial Unicode MS"/>
          <w:sz w:val="22"/>
          <w:szCs w:val="22"/>
        </w:rPr>
        <w:t xml:space="preserve"> 8</w:t>
      </w:r>
      <w:r w:rsidRPr="003A2820">
        <w:rPr>
          <w:rFonts w:ascii="Arial" w:eastAsia="Arial Unicode MS" w:hAnsi="Arial" w:cs="Arial Unicode MS"/>
          <w:sz w:val="22"/>
          <w:szCs w:val="22"/>
        </w:rPr>
        <w:t xml:space="preserve"> million (USD </w:t>
      </w:r>
      <w:r w:rsidR="003A0935" w:rsidRPr="003A2820">
        <w:rPr>
          <w:rFonts w:ascii="Arial" w:eastAsia="Arial Unicode MS" w:hAnsi="Arial" w:cs="Arial Unicode MS"/>
          <w:sz w:val="22"/>
          <w:szCs w:val="22"/>
        </w:rPr>
        <w:t>0.3</w:t>
      </w:r>
      <w:r w:rsidRPr="003A2820">
        <w:rPr>
          <w:rFonts w:ascii="Arial" w:eastAsia="Arial Unicode MS" w:hAnsi="Arial" w:cs="Arial Unicode MS"/>
          <w:sz w:val="22"/>
          <w:szCs w:val="22"/>
        </w:rPr>
        <w:t xml:space="preserve"> million) and Cal-Comp Technology (Philippines), Inc., </w:t>
      </w:r>
      <w:r w:rsidR="003A0935" w:rsidRPr="003A2820">
        <w:rPr>
          <w:rFonts w:ascii="Arial" w:eastAsia="Arial Unicode MS" w:hAnsi="Arial" w:cs="Arial Unicode MS"/>
          <w:sz w:val="22"/>
          <w:szCs w:val="22"/>
        </w:rPr>
        <w:t xml:space="preserve">amounting to Baht 32 million (USD 1 million) </w:t>
      </w:r>
      <w:r w:rsidRPr="003A2820">
        <w:rPr>
          <w:rFonts w:ascii="Arial" w:eastAsia="Arial Unicode MS" w:hAnsi="Arial" w:cs="Arial Unicode MS"/>
          <w:sz w:val="22"/>
          <w:szCs w:val="22"/>
        </w:rPr>
        <w:t>(</w:t>
      </w:r>
      <w:r w:rsidR="00C60E10" w:rsidRPr="003A2820">
        <w:rPr>
          <w:rFonts w:ascii="Arial" w:eastAsia="Arial Unicode MS" w:hAnsi="Arial" w:cs="Arial Unicode MS"/>
          <w:sz w:val="22"/>
          <w:szCs w:val="22"/>
        </w:rPr>
        <w:t>2024</w:t>
      </w:r>
      <w:r w:rsidRPr="003A2820">
        <w:rPr>
          <w:rFonts w:ascii="Arial" w:eastAsia="Arial Unicode MS" w:hAnsi="Arial" w:cs="Arial Unicode MS"/>
          <w:sz w:val="22"/>
          <w:szCs w:val="22"/>
        </w:rPr>
        <w:t xml:space="preserve">: The </w:t>
      </w:r>
      <w:r w:rsidR="00B3152C" w:rsidRPr="003A2820">
        <w:rPr>
          <w:rFonts w:ascii="Arial" w:eastAsia="Arial Unicode MS" w:hAnsi="Arial" w:cs="Arial Unicode MS"/>
          <w:sz w:val="22"/>
          <w:szCs w:val="22"/>
        </w:rPr>
        <w:t>Group received dividend income from Daviscomms (S) Pte Ltd. amounting to Baht 9 million (USD 0.3 million) and stock dividends from Cal-Comp Technology (Philippines), Inc., totaling 107,473,973 shares with a par value of PHP 1.0 per share</w:t>
      </w:r>
      <w:r w:rsidRPr="003A2820">
        <w:rPr>
          <w:rFonts w:ascii="Arial" w:eastAsia="Arial Unicode MS" w:hAnsi="Arial" w:cs="Arial Unicode MS"/>
          <w:sz w:val="22"/>
          <w:szCs w:val="22"/>
        </w:rPr>
        <w:t>).</w:t>
      </w:r>
    </w:p>
    <w:p w14:paraId="66419EAF" w14:textId="77777777" w:rsidR="00951214" w:rsidRDefault="00951214">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38D4E2CC" w14:textId="25700378" w:rsidR="00F935E2" w:rsidRPr="003A2820" w:rsidRDefault="00CE699C" w:rsidP="00462A47">
      <w:pPr>
        <w:spacing w:before="120" w:after="120" w:line="380" w:lineRule="exact"/>
        <w:ind w:left="547" w:hanging="547"/>
        <w:jc w:val="both"/>
        <w:rPr>
          <w:rFonts w:ascii="Arial" w:eastAsia="Arial Unicode MS" w:hAnsi="Arial" w:cs="Arial Unicode MS"/>
          <w:b/>
          <w:bCs/>
          <w:sz w:val="22"/>
          <w:szCs w:val="22"/>
        </w:rPr>
      </w:pPr>
      <w:r w:rsidRPr="003A2820">
        <w:rPr>
          <w:rFonts w:ascii="Arial" w:eastAsia="Arial Unicode MS" w:hAnsi="Arial" w:cs="Arial Unicode MS"/>
          <w:b/>
          <w:bCs/>
          <w:sz w:val="22"/>
          <w:szCs w:val="22"/>
        </w:rPr>
        <w:lastRenderedPageBreak/>
        <w:t>14</w:t>
      </w:r>
      <w:r w:rsidR="00F935E2" w:rsidRPr="003A2820">
        <w:rPr>
          <w:rFonts w:ascii="Arial" w:eastAsia="Arial Unicode MS" w:hAnsi="Arial" w:cs="Arial Unicode MS"/>
          <w:b/>
          <w:bCs/>
          <w:sz w:val="22"/>
          <w:szCs w:val="22"/>
        </w:rPr>
        <w:t>.3</w:t>
      </w:r>
      <w:r w:rsidR="00F935E2" w:rsidRPr="003A2820">
        <w:rPr>
          <w:rFonts w:ascii="Arial" w:eastAsia="Arial Unicode MS" w:hAnsi="Arial" w:cs="Arial Unicode MS"/>
          <w:b/>
          <w:bCs/>
          <w:sz w:val="22"/>
          <w:szCs w:val="22"/>
        </w:rPr>
        <w:tab/>
      </w:r>
      <w:r w:rsidR="001F4B58" w:rsidRPr="003A2820">
        <w:rPr>
          <w:rFonts w:ascii="Arial" w:eastAsia="Arial Unicode MS" w:hAnsi="Arial" w:cs="Arial Unicode MS"/>
          <w:b/>
          <w:bCs/>
          <w:sz w:val="22"/>
          <w:szCs w:val="22"/>
        </w:rPr>
        <w:t>Summarised</w:t>
      </w:r>
      <w:r w:rsidR="00F935E2" w:rsidRPr="003A2820">
        <w:rPr>
          <w:rFonts w:ascii="Arial" w:eastAsia="Arial Unicode MS" w:hAnsi="Arial" w:cs="Arial Unicode MS"/>
          <w:b/>
          <w:bCs/>
          <w:sz w:val="22"/>
          <w:szCs w:val="22"/>
        </w:rPr>
        <w:t xml:space="preserve"> financial information </w:t>
      </w:r>
      <w:r w:rsidR="001F4B58" w:rsidRPr="003A2820">
        <w:rPr>
          <w:rFonts w:ascii="Arial" w:eastAsia="Arial Unicode MS" w:hAnsi="Arial" w:cs="Arial Unicode MS"/>
          <w:b/>
          <w:bCs/>
          <w:sz w:val="22"/>
          <w:szCs w:val="22"/>
        </w:rPr>
        <w:t>about material associate</w:t>
      </w:r>
    </w:p>
    <w:p w14:paraId="5A0D6DE5" w14:textId="77777777" w:rsidR="007126CE" w:rsidRPr="003A2820" w:rsidRDefault="00F935E2" w:rsidP="00690E4D">
      <w:pPr>
        <w:spacing w:before="120" w:after="120" w:line="380" w:lineRule="exact"/>
        <w:ind w:left="547"/>
        <w:jc w:val="both"/>
        <w:rPr>
          <w:rFonts w:ascii="Arial" w:eastAsia="Arial Unicode MS" w:hAnsi="Arial" w:cstheme="minorBidi"/>
          <w:sz w:val="22"/>
          <w:szCs w:val="22"/>
          <w:cs/>
        </w:rPr>
      </w:pPr>
      <w:r w:rsidRPr="003A2820">
        <w:rPr>
          <w:rFonts w:ascii="Arial" w:eastAsia="Arial Unicode MS" w:hAnsi="Arial" w:cs="Arial Unicode MS"/>
          <w:sz w:val="22"/>
          <w:szCs w:val="22"/>
        </w:rPr>
        <w:t xml:space="preserve">Summarised information </w:t>
      </w:r>
      <w:r w:rsidR="00515811" w:rsidRPr="003A2820">
        <w:rPr>
          <w:rFonts w:ascii="Arial" w:eastAsia="Arial Unicode MS" w:hAnsi="Arial" w:cs="Arial Unicode MS"/>
          <w:sz w:val="22"/>
          <w:szCs w:val="22"/>
        </w:rPr>
        <w:t>about financial position</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395"/>
        <w:gridCol w:w="1395"/>
        <w:gridCol w:w="1395"/>
        <w:gridCol w:w="1395"/>
      </w:tblGrid>
      <w:tr w:rsidR="0057606C" w:rsidRPr="003A2820" w14:paraId="54BB63B5" w14:textId="77777777" w:rsidTr="00C5170B">
        <w:tc>
          <w:tcPr>
            <w:tcW w:w="3510" w:type="dxa"/>
          </w:tcPr>
          <w:p w14:paraId="5E14B100" w14:textId="77777777" w:rsidR="0057606C" w:rsidRPr="003A2820" w:rsidRDefault="0057606C" w:rsidP="00490E43">
            <w:pPr>
              <w:spacing w:line="360" w:lineRule="exact"/>
              <w:jc w:val="both"/>
              <w:rPr>
                <w:rFonts w:ascii="Arial" w:eastAsia="Arial Unicode MS" w:hAnsi="Arial" w:cs="Arial"/>
                <w:sz w:val="18"/>
                <w:szCs w:val="18"/>
              </w:rPr>
            </w:pPr>
          </w:p>
        </w:tc>
        <w:tc>
          <w:tcPr>
            <w:tcW w:w="2790" w:type="dxa"/>
            <w:gridSpan w:val="2"/>
          </w:tcPr>
          <w:p w14:paraId="5AD73AB2" w14:textId="371A5F72" w:rsidR="0057606C" w:rsidRPr="003A2820" w:rsidRDefault="0057606C" w:rsidP="00490E43">
            <w:pPr>
              <w:pBdr>
                <w:bottom w:val="single" w:sz="4" w:space="1" w:color="auto"/>
              </w:pBdr>
              <w:spacing w:line="360" w:lineRule="exact"/>
              <w:ind w:left="547" w:hanging="547"/>
              <w:jc w:val="right"/>
              <w:rPr>
                <w:rFonts w:ascii="Arial" w:eastAsia="Arial Unicode MS" w:hAnsi="Arial" w:cs="Arial"/>
                <w:sz w:val="18"/>
                <w:szCs w:val="18"/>
              </w:rPr>
            </w:pPr>
            <w:r w:rsidRPr="003A2820">
              <w:rPr>
                <w:rFonts w:ascii="Arial" w:eastAsia="Arial Unicode MS" w:hAnsi="Arial" w:cs="Arial"/>
                <w:sz w:val="18"/>
                <w:szCs w:val="18"/>
              </w:rPr>
              <w:t>(Unit: Million US Dollar)</w:t>
            </w:r>
          </w:p>
        </w:tc>
        <w:tc>
          <w:tcPr>
            <w:tcW w:w="2790" w:type="dxa"/>
            <w:gridSpan w:val="2"/>
          </w:tcPr>
          <w:p w14:paraId="0DF39582" w14:textId="2FE6B0A7" w:rsidR="0057606C" w:rsidRPr="003A2820" w:rsidRDefault="0057606C" w:rsidP="00490E43">
            <w:pPr>
              <w:pBdr>
                <w:bottom w:val="single" w:sz="4" w:space="1" w:color="auto"/>
              </w:pBdr>
              <w:spacing w:line="360" w:lineRule="exact"/>
              <w:jc w:val="right"/>
              <w:rPr>
                <w:rFonts w:ascii="Arial" w:eastAsia="Arial Unicode MS" w:hAnsi="Arial" w:cs="Arial"/>
                <w:sz w:val="18"/>
                <w:szCs w:val="18"/>
              </w:rPr>
            </w:pPr>
            <w:r w:rsidRPr="003A2820">
              <w:rPr>
                <w:rFonts w:ascii="Arial" w:eastAsia="Arial Unicode MS" w:hAnsi="Arial" w:cs="Arial"/>
                <w:sz w:val="18"/>
                <w:szCs w:val="18"/>
              </w:rPr>
              <w:t>(Unit: Million Baht)</w:t>
            </w:r>
          </w:p>
        </w:tc>
      </w:tr>
      <w:tr w:rsidR="0057606C" w:rsidRPr="003A2820" w14:paraId="794D84DE" w14:textId="77777777" w:rsidTr="00C5170B">
        <w:tc>
          <w:tcPr>
            <w:tcW w:w="3510" w:type="dxa"/>
          </w:tcPr>
          <w:p w14:paraId="61ABBC2B" w14:textId="77777777" w:rsidR="0057606C" w:rsidRPr="003A2820" w:rsidRDefault="0057606C" w:rsidP="00490E43">
            <w:pPr>
              <w:spacing w:line="360" w:lineRule="exact"/>
              <w:jc w:val="both"/>
              <w:rPr>
                <w:rFonts w:ascii="Arial" w:eastAsia="Arial Unicode MS" w:hAnsi="Arial" w:cs="Arial"/>
                <w:sz w:val="18"/>
                <w:szCs w:val="18"/>
              </w:rPr>
            </w:pPr>
          </w:p>
        </w:tc>
        <w:tc>
          <w:tcPr>
            <w:tcW w:w="2790" w:type="dxa"/>
            <w:gridSpan w:val="2"/>
          </w:tcPr>
          <w:p w14:paraId="0CF38F63" w14:textId="6BAF280C" w:rsidR="0057606C" w:rsidRPr="003A2820" w:rsidRDefault="0057606C" w:rsidP="00490E43">
            <w:pPr>
              <w:pBdr>
                <w:bottom w:val="single" w:sz="4" w:space="1" w:color="auto"/>
              </w:pBdr>
              <w:spacing w:line="360" w:lineRule="exact"/>
              <w:jc w:val="center"/>
              <w:rPr>
                <w:rFonts w:ascii="Arial" w:eastAsia="Arial Unicode MS" w:hAnsi="Arial" w:cs="Arial"/>
                <w:sz w:val="18"/>
                <w:szCs w:val="18"/>
              </w:rPr>
            </w:pPr>
            <w:r w:rsidRPr="003A2820">
              <w:rPr>
                <w:rFonts w:ascii="Arial" w:eastAsia="Arial Unicode MS" w:hAnsi="Arial" w:cs="Arial"/>
                <w:sz w:val="18"/>
                <w:szCs w:val="18"/>
              </w:rPr>
              <w:t>Cal-Comp Technology (Philippines), Inc.</w:t>
            </w:r>
          </w:p>
        </w:tc>
        <w:tc>
          <w:tcPr>
            <w:tcW w:w="2790" w:type="dxa"/>
            <w:gridSpan w:val="2"/>
          </w:tcPr>
          <w:p w14:paraId="36A1D3F7" w14:textId="15A49870" w:rsidR="0057606C" w:rsidRPr="003A2820" w:rsidRDefault="0057606C" w:rsidP="00490E43">
            <w:pPr>
              <w:pBdr>
                <w:bottom w:val="single" w:sz="4" w:space="1" w:color="auto"/>
              </w:pBdr>
              <w:spacing w:line="360" w:lineRule="exact"/>
              <w:jc w:val="center"/>
              <w:rPr>
                <w:rFonts w:ascii="Arial" w:eastAsia="Arial Unicode MS" w:hAnsi="Arial" w:cs="Arial"/>
                <w:sz w:val="18"/>
                <w:szCs w:val="18"/>
              </w:rPr>
            </w:pPr>
            <w:r w:rsidRPr="003A2820">
              <w:rPr>
                <w:rFonts w:ascii="Arial" w:eastAsia="Arial Unicode MS" w:hAnsi="Arial" w:cs="Arial"/>
                <w:sz w:val="18"/>
                <w:szCs w:val="18"/>
              </w:rPr>
              <w:t>Cal-Comp Technology (Philippines), Inc.</w:t>
            </w:r>
          </w:p>
        </w:tc>
      </w:tr>
      <w:tr w:rsidR="0057606C" w:rsidRPr="003A2820" w14:paraId="51B133F8" w14:textId="77777777" w:rsidTr="00C5170B">
        <w:tc>
          <w:tcPr>
            <w:tcW w:w="3510" w:type="dxa"/>
          </w:tcPr>
          <w:p w14:paraId="52BCE2A1" w14:textId="6E3C29F4" w:rsidR="0057606C" w:rsidRPr="003A2820" w:rsidRDefault="0057606C" w:rsidP="00490E43">
            <w:pPr>
              <w:spacing w:line="360" w:lineRule="exact"/>
              <w:jc w:val="both"/>
              <w:rPr>
                <w:rFonts w:ascii="Arial" w:eastAsia="Arial Unicode MS" w:hAnsi="Arial" w:cs="Arial"/>
                <w:sz w:val="18"/>
                <w:szCs w:val="18"/>
              </w:rPr>
            </w:pPr>
          </w:p>
        </w:tc>
        <w:tc>
          <w:tcPr>
            <w:tcW w:w="1395" w:type="dxa"/>
            <w:vAlign w:val="bottom"/>
          </w:tcPr>
          <w:p w14:paraId="334F09D7" w14:textId="0338EC0B" w:rsidR="0057606C" w:rsidRPr="003A2820" w:rsidRDefault="00C60E10" w:rsidP="00490E43">
            <w:pPr>
              <w:pBdr>
                <w:bottom w:val="single" w:sz="4" w:space="1" w:color="auto"/>
              </w:pBdr>
              <w:spacing w:line="360" w:lineRule="exact"/>
              <w:jc w:val="center"/>
              <w:rPr>
                <w:rFonts w:ascii="Arial" w:eastAsia="Arial Unicode MS" w:hAnsi="Arial" w:cs="Arial"/>
                <w:sz w:val="18"/>
                <w:szCs w:val="18"/>
              </w:rPr>
            </w:pPr>
            <w:r w:rsidRPr="003A2820">
              <w:rPr>
                <w:rFonts w:ascii="Arial" w:eastAsia="Arial Unicode MS" w:hAnsi="Arial" w:cs="Arial"/>
                <w:sz w:val="18"/>
                <w:szCs w:val="18"/>
              </w:rPr>
              <w:t>2025</w:t>
            </w:r>
          </w:p>
        </w:tc>
        <w:tc>
          <w:tcPr>
            <w:tcW w:w="1395" w:type="dxa"/>
            <w:vAlign w:val="bottom"/>
          </w:tcPr>
          <w:p w14:paraId="7A393E4A" w14:textId="74C15CB7" w:rsidR="0057606C" w:rsidRPr="003A2820" w:rsidRDefault="00C60E10" w:rsidP="00490E43">
            <w:pPr>
              <w:pBdr>
                <w:bottom w:val="single" w:sz="4" w:space="1" w:color="auto"/>
              </w:pBdr>
              <w:spacing w:line="360" w:lineRule="exact"/>
              <w:jc w:val="center"/>
              <w:rPr>
                <w:rFonts w:ascii="Arial" w:eastAsia="Arial Unicode MS" w:hAnsi="Arial" w:cs="Arial"/>
                <w:sz w:val="18"/>
                <w:szCs w:val="18"/>
              </w:rPr>
            </w:pPr>
            <w:r w:rsidRPr="003A2820">
              <w:rPr>
                <w:rFonts w:ascii="Arial" w:eastAsia="Arial Unicode MS" w:hAnsi="Arial" w:cs="Arial"/>
                <w:sz w:val="18"/>
                <w:szCs w:val="18"/>
              </w:rPr>
              <w:t>2024</w:t>
            </w:r>
          </w:p>
        </w:tc>
        <w:tc>
          <w:tcPr>
            <w:tcW w:w="1395" w:type="dxa"/>
            <w:vAlign w:val="bottom"/>
          </w:tcPr>
          <w:p w14:paraId="2460A436" w14:textId="30B548F0" w:rsidR="0057606C" w:rsidRPr="003A2820" w:rsidRDefault="00C60E10" w:rsidP="00490E43">
            <w:pPr>
              <w:pBdr>
                <w:bottom w:val="single" w:sz="4" w:space="1" w:color="auto"/>
              </w:pBdr>
              <w:spacing w:line="360" w:lineRule="exact"/>
              <w:jc w:val="center"/>
              <w:rPr>
                <w:rFonts w:ascii="Arial" w:eastAsia="Arial Unicode MS" w:hAnsi="Arial" w:cs="Arial"/>
                <w:sz w:val="18"/>
                <w:szCs w:val="18"/>
              </w:rPr>
            </w:pPr>
            <w:r w:rsidRPr="003A2820">
              <w:rPr>
                <w:rFonts w:ascii="Arial" w:eastAsia="Arial Unicode MS" w:hAnsi="Arial" w:cs="Arial"/>
                <w:sz w:val="18"/>
                <w:szCs w:val="18"/>
              </w:rPr>
              <w:t>2025</w:t>
            </w:r>
          </w:p>
        </w:tc>
        <w:tc>
          <w:tcPr>
            <w:tcW w:w="1395" w:type="dxa"/>
            <w:vAlign w:val="bottom"/>
          </w:tcPr>
          <w:p w14:paraId="2A88805D" w14:textId="08D52C53" w:rsidR="0057606C" w:rsidRPr="003A2820" w:rsidRDefault="00C60E10" w:rsidP="00490E43">
            <w:pPr>
              <w:pBdr>
                <w:bottom w:val="single" w:sz="4" w:space="1" w:color="auto"/>
              </w:pBdr>
              <w:spacing w:line="360" w:lineRule="exact"/>
              <w:jc w:val="center"/>
              <w:rPr>
                <w:rFonts w:ascii="Arial" w:eastAsia="Arial Unicode MS" w:hAnsi="Arial" w:cs="Arial"/>
                <w:sz w:val="18"/>
                <w:szCs w:val="18"/>
              </w:rPr>
            </w:pPr>
            <w:r w:rsidRPr="003A2820">
              <w:rPr>
                <w:rFonts w:ascii="Arial" w:eastAsia="Arial Unicode MS" w:hAnsi="Arial" w:cs="Arial"/>
                <w:sz w:val="18"/>
                <w:szCs w:val="18"/>
              </w:rPr>
              <w:t>2024</w:t>
            </w:r>
          </w:p>
        </w:tc>
      </w:tr>
      <w:tr w:rsidR="009A140C" w:rsidRPr="003A2820" w14:paraId="785D82B5" w14:textId="77777777" w:rsidTr="00C5170B">
        <w:tc>
          <w:tcPr>
            <w:tcW w:w="3510" w:type="dxa"/>
          </w:tcPr>
          <w:p w14:paraId="1623962D" w14:textId="77777777" w:rsidR="009A140C" w:rsidRPr="003A2820" w:rsidRDefault="009A140C" w:rsidP="00490E43">
            <w:pPr>
              <w:spacing w:line="360" w:lineRule="exact"/>
              <w:jc w:val="both"/>
              <w:rPr>
                <w:rFonts w:ascii="Arial" w:eastAsia="Arial Unicode MS" w:hAnsi="Arial" w:cs="Arial"/>
                <w:sz w:val="18"/>
                <w:szCs w:val="18"/>
              </w:rPr>
            </w:pPr>
            <w:r w:rsidRPr="003A2820">
              <w:rPr>
                <w:rFonts w:ascii="Arial" w:eastAsia="Arial Unicode MS" w:hAnsi="Arial" w:cs="Arial"/>
                <w:sz w:val="18"/>
                <w:szCs w:val="18"/>
              </w:rPr>
              <w:t>Current assets</w:t>
            </w:r>
          </w:p>
        </w:tc>
        <w:tc>
          <w:tcPr>
            <w:tcW w:w="1395" w:type="dxa"/>
            <w:vAlign w:val="bottom"/>
          </w:tcPr>
          <w:p w14:paraId="6E44F118" w14:textId="265F9CF6" w:rsidR="009A140C" w:rsidRPr="003A2820" w:rsidRDefault="007663F6" w:rsidP="00490E43">
            <w:pPr>
              <w:tabs>
                <w:tab w:val="decimal" w:pos="1063"/>
              </w:tabs>
              <w:spacing w:line="360" w:lineRule="exact"/>
              <w:rPr>
                <w:rFonts w:ascii="Arial" w:hAnsi="Arial" w:cs="Arial"/>
                <w:sz w:val="18"/>
                <w:szCs w:val="18"/>
              </w:rPr>
            </w:pPr>
            <w:r w:rsidRPr="003A2820">
              <w:rPr>
                <w:rFonts w:ascii="Arial" w:hAnsi="Arial" w:cs="Arial"/>
                <w:sz w:val="18"/>
                <w:szCs w:val="18"/>
              </w:rPr>
              <w:t>341</w:t>
            </w:r>
          </w:p>
        </w:tc>
        <w:tc>
          <w:tcPr>
            <w:tcW w:w="1395" w:type="dxa"/>
            <w:vAlign w:val="bottom"/>
          </w:tcPr>
          <w:p w14:paraId="65E22120" w14:textId="6B5E4228" w:rsidR="009A140C" w:rsidRPr="003A2820" w:rsidRDefault="009A140C" w:rsidP="00490E43">
            <w:pPr>
              <w:tabs>
                <w:tab w:val="decimal" w:pos="1020"/>
              </w:tabs>
              <w:spacing w:line="360" w:lineRule="exact"/>
              <w:rPr>
                <w:rFonts w:ascii="Arial" w:hAnsi="Arial" w:cs="Arial"/>
                <w:sz w:val="18"/>
                <w:szCs w:val="18"/>
              </w:rPr>
            </w:pPr>
            <w:r w:rsidRPr="003A2820">
              <w:rPr>
                <w:rFonts w:ascii="Arial" w:hAnsi="Arial" w:cs="Arial"/>
                <w:sz w:val="18"/>
                <w:szCs w:val="18"/>
              </w:rPr>
              <w:t>335</w:t>
            </w:r>
          </w:p>
        </w:tc>
        <w:tc>
          <w:tcPr>
            <w:tcW w:w="1395" w:type="dxa"/>
          </w:tcPr>
          <w:p w14:paraId="630A7DD8" w14:textId="302F8153" w:rsidR="009A140C" w:rsidRPr="003A2820" w:rsidRDefault="008A638F" w:rsidP="00490E43">
            <w:pPr>
              <w:tabs>
                <w:tab w:val="decimal" w:pos="1068"/>
              </w:tabs>
              <w:spacing w:line="360" w:lineRule="exact"/>
              <w:rPr>
                <w:rFonts w:ascii="Arial" w:hAnsi="Arial" w:cs="Arial"/>
                <w:sz w:val="18"/>
                <w:szCs w:val="18"/>
              </w:rPr>
            </w:pPr>
            <w:r w:rsidRPr="003A2820">
              <w:rPr>
                <w:rFonts w:ascii="Arial" w:hAnsi="Arial" w:cs="Arial"/>
                <w:sz w:val="18"/>
                <w:szCs w:val="18"/>
              </w:rPr>
              <w:t>10,775</w:t>
            </w:r>
          </w:p>
        </w:tc>
        <w:tc>
          <w:tcPr>
            <w:tcW w:w="1395" w:type="dxa"/>
          </w:tcPr>
          <w:p w14:paraId="248AB564" w14:textId="667BE370" w:rsidR="009A140C" w:rsidRPr="003A2820" w:rsidRDefault="009A140C" w:rsidP="00490E43">
            <w:pPr>
              <w:tabs>
                <w:tab w:val="decimal" w:pos="1010"/>
              </w:tabs>
              <w:spacing w:line="360" w:lineRule="exact"/>
              <w:rPr>
                <w:rFonts w:ascii="Arial" w:hAnsi="Arial" w:cs="Arial"/>
                <w:sz w:val="18"/>
                <w:szCs w:val="18"/>
              </w:rPr>
            </w:pPr>
            <w:r w:rsidRPr="003A2820">
              <w:rPr>
                <w:rFonts w:ascii="Arial" w:hAnsi="Arial" w:cs="Arial"/>
                <w:sz w:val="18"/>
                <w:szCs w:val="18"/>
              </w:rPr>
              <w:t>11,375</w:t>
            </w:r>
          </w:p>
        </w:tc>
      </w:tr>
      <w:tr w:rsidR="009A140C" w:rsidRPr="003A2820" w14:paraId="6B351688" w14:textId="77777777" w:rsidTr="00C5170B">
        <w:tc>
          <w:tcPr>
            <w:tcW w:w="3510" w:type="dxa"/>
          </w:tcPr>
          <w:p w14:paraId="366C619A" w14:textId="77777777" w:rsidR="009A140C" w:rsidRPr="003A2820" w:rsidRDefault="009A140C" w:rsidP="00490E43">
            <w:pPr>
              <w:spacing w:line="360" w:lineRule="exact"/>
              <w:jc w:val="both"/>
              <w:rPr>
                <w:rFonts w:ascii="Arial" w:eastAsia="Arial Unicode MS" w:hAnsi="Arial" w:cs="Arial"/>
                <w:sz w:val="18"/>
                <w:szCs w:val="18"/>
              </w:rPr>
            </w:pPr>
            <w:r w:rsidRPr="003A2820">
              <w:rPr>
                <w:rFonts w:ascii="Arial" w:eastAsia="Arial Unicode MS" w:hAnsi="Arial" w:cs="Arial"/>
                <w:sz w:val="18"/>
                <w:szCs w:val="18"/>
              </w:rPr>
              <w:t>Non-current assets</w:t>
            </w:r>
          </w:p>
        </w:tc>
        <w:tc>
          <w:tcPr>
            <w:tcW w:w="1395" w:type="dxa"/>
            <w:vAlign w:val="bottom"/>
          </w:tcPr>
          <w:p w14:paraId="76E9108E" w14:textId="5AF8AD4E" w:rsidR="009A140C" w:rsidRPr="003A2820" w:rsidRDefault="007663F6" w:rsidP="00490E43">
            <w:pPr>
              <w:tabs>
                <w:tab w:val="decimal" w:pos="1063"/>
              </w:tabs>
              <w:spacing w:line="360" w:lineRule="exact"/>
              <w:rPr>
                <w:rFonts w:ascii="Arial" w:hAnsi="Arial" w:cs="Arial"/>
                <w:sz w:val="18"/>
                <w:szCs w:val="18"/>
              </w:rPr>
            </w:pPr>
            <w:r w:rsidRPr="003A2820">
              <w:rPr>
                <w:rFonts w:ascii="Arial" w:hAnsi="Arial" w:cs="Arial"/>
                <w:sz w:val="18"/>
                <w:szCs w:val="18"/>
              </w:rPr>
              <w:t>142</w:t>
            </w:r>
          </w:p>
        </w:tc>
        <w:tc>
          <w:tcPr>
            <w:tcW w:w="1395" w:type="dxa"/>
            <w:vAlign w:val="bottom"/>
          </w:tcPr>
          <w:p w14:paraId="662D1FF4" w14:textId="60FB5E99" w:rsidR="009A140C" w:rsidRPr="003A2820" w:rsidRDefault="009A140C" w:rsidP="00490E43">
            <w:pPr>
              <w:tabs>
                <w:tab w:val="decimal" w:pos="1020"/>
              </w:tabs>
              <w:spacing w:line="360" w:lineRule="exact"/>
              <w:rPr>
                <w:rFonts w:ascii="Arial" w:hAnsi="Arial" w:cs="Arial"/>
                <w:sz w:val="18"/>
                <w:szCs w:val="18"/>
              </w:rPr>
            </w:pPr>
            <w:r w:rsidRPr="003A2820">
              <w:rPr>
                <w:rFonts w:ascii="Arial" w:hAnsi="Arial" w:cs="Arial"/>
                <w:sz w:val="18"/>
                <w:szCs w:val="18"/>
              </w:rPr>
              <w:t>139</w:t>
            </w:r>
          </w:p>
        </w:tc>
        <w:tc>
          <w:tcPr>
            <w:tcW w:w="1395" w:type="dxa"/>
          </w:tcPr>
          <w:p w14:paraId="37F98378" w14:textId="45865950" w:rsidR="009A140C" w:rsidRPr="003A2820" w:rsidRDefault="008A638F" w:rsidP="00490E43">
            <w:pPr>
              <w:tabs>
                <w:tab w:val="decimal" w:pos="1068"/>
              </w:tabs>
              <w:spacing w:line="360" w:lineRule="exact"/>
              <w:rPr>
                <w:rFonts w:ascii="Arial" w:hAnsi="Arial" w:cs="Arial"/>
                <w:sz w:val="18"/>
                <w:szCs w:val="18"/>
              </w:rPr>
            </w:pPr>
            <w:r w:rsidRPr="003A2820">
              <w:rPr>
                <w:rFonts w:ascii="Arial" w:hAnsi="Arial" w:cs="Arial"/>
                <w:sz w:val="18"/>
                <w:szCs w:val="18"/>
              </w:rPr>
              <w:t>4,489</w:t>
            </w:r>
          </w:p>
        </w:tc>
        <w:tc>
          <w:tcPr>
            <w:tcW w:w="1395" w:type="dxa"/>
          </w:tcPr>
          <w:p w14:paraId="7A35561A" w14:textId="281D4713" w:rsidR="009A140C" w:rsidRPr="003A2820" w:rsidRDefault="009A140C" w:rsidP="00490E43">
            <w:pPr>
              <w:tabs>
                <w:tab w:val="decimal" w:pos="1010"/>
              </w:tabs>
              <w:spacing w:line="360" w:lineRule="exact"/>
              <w:rPr>
                <w:rFonts w:ascii="Arial" w:hAnsi="Arial" w:cs="Arial"/>
                <w:sz w:val="18"/>
                <w:szCs w:val="18"/>
              </w:rPr>
            </w:pPr>
            <w:r w:rsidRPr="003A2820">
              <w:rPr>
                <w:rFonts w:ascii="Arial" w:hAnsi="Arial" w:cs="Arial"/>
                <w:sz w:val="18"/>
                <w:szCs w:val="18"/>
              </w:rPr>
              <w:t>4,735</w:t>
            </w:r>
          </w:p>
        </w:tc>
      </w:tr>
      <w:tr w:rsidR="009A140C" w:rsidRPr="003A2820" w14:paraId="322DF650" w14:textId="77777777" w:rsidTr="00C5170B">
        <w:tc>
          <w:tcPr>
            <w:tcW w:w="3510" w:type="dxa"/>
          </w:tcPr>
          <w:p w14:paraId="6EAE5F9B" w14:textId="77777777" w:rsidR="009A140C" w:rsidRPr="003A2820" w:rsidRDefault="009A140C" w:rsidP="00490E43">
            <w:pPr>
              <w:spacing w:line="360" w:lineRule="exact"/>
              <w:jc w:val="both"/>
              <w:rPr>
                <w:rFonts w:ascii="Arial" w:eastAsia="Arial Unicode MS" w:hAnsi="Arial" w:cs="Arial"/>
                <w:sz w:val="18"/>
                <w:szCs w:val="18"/>
              </w:rPr>
            </w:pPr>
            <w:r w:rsidRPr="003A2820">
              <w:rPr>
                <w:rFonts w:ascii="Arial" w:eastAsia="Arial Unicode MS" w:hAnsi="Arial" w:cs="Arial"/>
                <w:sz w:val="18"/>
                <w:szCs w:val="18"/>
              </w:rPr>
              <w:t>Current liabilities</w:t>
            </w:r>
          </w:p>
        </w:tc>
        <w:tc>
          <w:tcPr>
            <w:tcW w:w="1395" w:type="dxa"/>
            <w:vAlign w:val="bottom"/>
          </w:tcPr>
          <w:p w14:paraId="3296B56B" w14:textId="0C2A04F3" w:rsidR="009A140C" w:rsidRPr="003A2820" w:rsidRDefault="007663F6" w:rsidP="00490E43">
            <w:pPr>
              <w:tabs>
                <w:tab w:val="decimal" w:pos="1063"/>
              </w:tabs>
              <w:spacing w:line="360" w:lineRule="exact"/>
              <w:rPr>
                <w:rFonts w:ascii="Arial" w:hAnsi="Arial" w:cs="Arial"/>
                <w:sz w:val="18"/>
                <w:szCs w:val="18"/>
              </w:rPr>
            </w:pPr>
            <w:r w:rsidRPr="003A2820">
              <w:rPr>
                <w:rFonts w:ascii="Arial" w:hAnsi="Arial" w:cs="Arial"/>
                <w:sz w:val="18"/>
                <w:szCs w:val="18"/>
              </w:rPr>
              <w:t>(141)</w:t>
            </w:r>
          </w:p>
        </w:tc>
        <w:tc>
          <w:tcPr>
            <w:tcW w:w="1395" w:type="dxa"/>
            <w:vAlign w:val="bottom"/>
          </w:tcPr>
          <w:p w14:paraId="5ABAAA4D" w14:textId="2243BB97" w:rsidR="009A140C" w:rsidRPr="003A2820" w:rsidRDefault="009A140C" w:rsidP="00490E43">
            <w:pPr>
              <w:tabs>
                <w:tab w:val="decimal" w:pos="1020"/>
              </w:tabs>
              <w:spacing w:line="360" w:lineRule="exact"/>
              <w:rPr>
                <w:rFonts w:ascii="Arial" w:hAnsi="Arial" w:cs="Arial"/>
                <w:sz w:val="18"/>
                <w:szCs w:val="18"/>
              </w:rPr>
            </w:pPr>
            <w:r w:rsidRPr="003A2820">
              <w:rPr>
                <w:rFonts w:ascii="Arial" w:hAnsi="Arial" w:cs="Arial"/>
                <w:sz w:val="18"/>
                <w:szCs w:val="18"/>
              </w:rPr>
              <w:t>(138)</w:t>
            </w:r>
          </w:p>
        </w:tc>
        <w:tc>
          <w:tcPr>
            <w:tcW w:w="1395" w:type="dxa"/>
          </w:tcPr>
          <w:p w14:paraId="4B3A2C43" w14:textId="5F305E25" w:rsidR="009A140C" w:rsidRPr="003A2820" w:rsidRDefault="008A638F" w:rsidP="00490E43">
            <w:pPr>
              <w:tabs>
                <w:tab w:val="decimal" w:pos="1068"/>
              </w:tabs>
              <w:spacing w:line="360" w:lineRule="exact"/>
              <w:rPr>
                <w:rFonts w:ascii="Arial" w:hAnsi="Arial" w:cs="Arial"/>
                <w:sz w:val="18"/>
                <w:szCs w:val="18"/>
              </w:rPr>
            </w:pPr>
            <w:r w:rsidRPr="003A2820">
              <w:rPr>
                <w:rFonts w:ascii="Arial" w:hAnsi="Arial" w:cs="Arial"/>
                <w:sz w:val="18"/>
                <w:szCs w:val="18"/>
              </w:rPr>
              <w:t>(4,446)</w:t>
            </w:r>
          </w:p>
        </w:tc>
        <w:tc>
          <w:tcPr>
            <w:tcW w:w="1395" w:type="dxa"/>
          </w:tcPr>
          <w:p w14:paraId="11C0F2C4" w14:textId="58E1BD01" w:rsidR="009A140C" w:rsidRPr="003A2820" w:rsidRDefault="009A140C" w:rsidP="00490E43">
            <w:pPr>
              <w:tabs>
                <w:tab w:val="decimal" w:pos="1010"/>
              </w:tabs>
              <w:spacing w:line="360" w:lineRule="exact"/>
              <w:rPr>
                <w:rFonts w:ascii="Arial" w:hAnsi="Arial" w:cs="Arial"/>
                <w:sz w:val="18"/>
                <w:szCs w:val="18"/>
              </w:rPr>
            </w:pPr>
            <w:r w:rsidRPr="003A2820">
              <w:rPr>
                <w:rFonts w:ascii="Arial" w:hAnsi="Arial" w:cs="Arial"/>
                <w:sz w:val="18"/>
                <w:szCs w:val="18"/>
              </w:rPr>
              <w:t>(4,680)</w:t>
            </w:r>
          </w:p>
        </w:tc>
      </w:tr>
      <w:tr w:rsidR="009A140C" w:rsidRPr="003A2820" w14:paraId="6A46E4CC" w14:textId="77777777" w:rsidTr="00C5170B">
        <w:tc>
          <w:tcPr>
            <w:tcW w:w="3510" w:type="dxa"/>
          </w:tcPr>
          <w:p w14:paraId="284F1BE1" w14:textId="77777777" w:rsidR="009A140C" w:rsidRPr="003A2820" w:rsidRDefault="009A140C" w:rsidP="00490E43">
            <w:pPr>
              <w:spacing w:line="360" w:lineRule="exact"/>
              <w:jc w:val="both"/>
              <w:rPr>
                <w:rFonts w:ascii="Arial" w:eastAsia="Arial Unicode MS" w:hAnsi="Arial" w:cs="Arial"/>
                <w:sz w:val="18"/>
                <w:szCs w:val="18"/>
              </w:rPr>
            </w:pPr>
            <w:r w:rsidRPr="003A2820">
              <w:rPr>
                <w:rFonts w:ascii="Arial" w:eastAsia="Arial Unicode MS" w:hAnsi="Arial" w:cs="Arial"/>
                <w:sz w:val="18"/>
                <w:szCs w:val="18"/>
              </w:rPr>
              <w:t>Non-current liabilities</w:t>
            </w:r>
          </w:p>
        </w:tc>
        <w:tc>
          <w:tcPr>
            <w:tcW w:w="1395" w:type="dxa"/>
            <w:vAlign w:val="bottom"/>
          </w:tcPr>
          <w:p w14:paraId="7DED3EC8" w14:textId="2B4E35EF" w:rsidR="009A140C" w:rsidRPr="003A2820" w:rsidRDefault="007663F6" w:rsidP="00490E43">
            <w:pPr>
              <w:pBdr>
                <w:bottom w:val="single" w:sz="4" w:space="1" w:color="auto"/>
              </w:pBdr>
              <w:tabs>
                <w:tab w:val="decimal" w:pos="1063"/>
              </w:tabs>
              <w:spacing w:line="360" w:lineRule="exact"/>
              <w:rPr>
                <w:rFonts w:ascii="Arial" w:hAnsi="Arial" w:cs="Arial"/>
                <w:sz w:val="18"/>
                <w:szCs w:val="18"/>
              </w:rPr>
            </w:pPr>
            <w:r w:rsidRPr="003A2820">
              <w:rPr>
                <w:rFonts w:ascii="Arial" w:hAnsi="Arial" w:cs="Arial"/>
                <w:sz w:val="18"/>
                <w:szCs w:val="18"/>
              </w:rPr>
              <w:t>(1)</w:t>
            </w:r>
          </w:p>
        </w:tc>
        <w:tc>
          <w:tcPr>
            <w:tcW w:w="1395" w:type="dxa"/>
            <w:vAlign w:val="bottom"/>
          </w:tcPr>
          <w:p w14:paraId="118E79C4" w14:textId="24DA2C13" w:rsidR="009A140C" w:rsidRPr="003A2820" w:rsidRDefault="009A140C" w:rsidP="00490E43">
            <w:pPr>
              <w:pBdr>
                <w:bottom w:val="single" w:sz="4" w:space="1" w:color="auto"/>
              </w:pBdr>
              <w:tabs>
                <w:tab w:val="decimal" w:pos="1020"/>
              </w:tabs>
              <w:spacing w:line="360" w:lineRule="exact"/>
              <w:rPr>
                <w:rFonts w:ascii="Arial" w:hAnsi="Arial" w:cs="Arial"/>
                <w:sz w:val="18"/>
                <w:szCs w:val="18"/>
              </w:rPr>
            </w:pPr>
            <w:r w:rsidRPr="003A2820">
              <w:rPr>
                <w:rFonts w:ascii="Arial" w:hAnsi="Arial" w:cs="Arial"/>
                <w:sz w:val="18"/>
                <w:szCs w:val="18"/>
              </w:rPr>
              <w:t>(1)</w:t>
            </w:r>
          </w:p>
        </w:tc>
        <w:tc>
          <w:tcPr>
            <w:tcW w:w="1395" w:type="dxa"/>
          </w:tcPr>
          <w:p w14:paraId="2472E85B" w14:textId="55C40913" w:rsidR="009A140C" w:rsidRPr="003A2820" w:rsidRDefault="008A638F" w:rsidP="00490E43">
            <w:pPr>
              <w:pBdr>
                <w:bottom w:val="single" w:sz="4" w:space="1" w:color="auto"/>
              </w:pBdr>
              <w:tabs>
                <w:tab w:val="decimal" w:pos="1068"/>
              </w:tabs>
              <w:spacing w:line="360" w:lineRule="exact"/>
              <w:rPr>
                <w:rFonts w:ascii="Arial" w:hAnsi="Arial" w:cs="Arial"/>
                <w:sz w:val="18"/>
                <w:szCs w:val="18"/>
              </w:rPr>
            </w:pPr>
            <w:r w:rsidRPr="003A2820">
              <w:rPr>
                <w:rFonts w:ascii="Arial" w:hAnsi="Arial" w:cs="Arial"/>
                <w:sz w:val="18"/>
                <w:szCs w:val="18"/>
              </w:rPr>
              <w:t>(51)</w:t>
            </w:r>
          </w:p>
        </w:tc>
        <w:tc>
          <w:tcPr>
            <w:tcW w:w="1395" w:type="dxa"/>
          </w:tcPr>
          <w:p w14:paraId="6748ADF8" w14:textId="55BB91B6" w:rsidR="009A140C" w:rsidRPr="003A2820" w:rsidRDefault="009A140C" w:rsidP="00490E43">
            <w:pPr>
              <w:pBdr>
                <w:bottom w:val="single" w:sz="4" w:space="1" w:color="auto"/>
              </w:pBdr>
              <w:tabs>
                <w:tab w:val="decimal" w:pos="1010"/>
              </w:tabs>
              <w:spacing w:line="360" w:lineRule="exact"/>
              <w:rPr>
                <w:rFonts w:ascii="Arial" w:hAnsi="Arial" w:cs="Arial"/>
                <w:sz w:val="18"/>
                <w:szCs w:val="18"/>
              </w:rPr>
            </w:pPr>
            <w:r w:rsidRPr="003A2820">
              <w:rPr>
                <w:rFonts w:ascii="Arial" w:hAnsi="Arial" w:cs="Arial"/>
                <w:sz w:val="18"/>
                <w:szCs w:val="18"/>
              </w:rPr>
              <w:t>(45)</w:t>
            </w:r>
          </w:p>
        </w:tc>
      </w:tr>
      <w:tr w:rsidR="009A140C" w:rsidRPr="003A2820" w14:paraId="52624782" w14:textId="77777777" w:rsidTr="00C5170B">
        <w:tc>
          <w:tcPr>
            <w:tcW w:w="3510" w:type="dxa"/>
          </w:tcPr>
          <w:p w14:paraId="3CC460EB" w14:textId="77777777" w:rsidR="009A140C" w:rsidRPr="003A2820" w:rsidRDefault="009A140C" w:rsidP="00490E43">
            <w:pPr>
              <w:spacing w:line="360" w:lineRule="exact"/>
              <w:jc w:val="both"/>
              <w:rPr>
                <w:rFonts w:ascii="Arial" w:eastAsia="Arial Unicode MS" w:hAnsi="Arial" w:cs="Arial"/>
                <w:b/>
                <w:bCs/>
                <w:sz w:val="18"/>
                <w:szCs w:val="18"/>
              </w:rPr>
            </w:pPr>
            <w:r w:rsidRPr="003A2820">
              <w:rPr>
                <w:rFonts w:ascii="Arial" w:eastAsia="Arial Unicode MS" w:hAnsi="Arial" w:cs="Arial"/>
                <w:b/>
                <w:bCs/>
                <w:sz w:val="18"/>
                <w:szCs w:val="18"/>
              </w:rPr>
              <w:t>Net assets</w:t>
            </w:r>
          </w:p>
        </w:tc>
        <w:tc>
          <w:tcPr>
            <w:tcW w:w="1395" w:type="dxa"/>
            <w:vAlign w:val="bottom"/>
          </w:tcPr>
          <w:p w14:paraId="54C6E60B" w14:textId="79379CDD" w:rsidR="009A140C" w:rsidRPr="003A2820" w:rsidRDefault="007663F6" w:rsidP="00490E43">
            <w:pPr>
              <w:tabs>
                <w:tab w:val="decimal" w:pos="1063"/>
              </w:tabs>
              <w:spacing w:line="360" w:lineRule="exact"/>
              <w:rPr>
                <w:rFonts w:ascii="Arial" w:hAnsi="Arial" w:cs="Arial"/>
                <w:b/>
                <w:bCs/>
                <w:sz w:val="18"/>
                <w:szCs w:val="18"/>
              </w:rPr>
            </w:pPr>
            <w:r w:rsidRPr="003A2820">
              <w:rPr>
                <w:rFonts w:ascii="Arial" w:hAnsi="Arial" w:cs="Arial"/>
                <w:b/>
                <w:bCs/>
                <w:sz w:val="18"/>
                <w:szCs w:val="18"/>
              </w:rPr>
              <w:t>341</w:t>
            </w:r>
          </w:p>
        </w:tc>
        <w:tc>
          <w:tcPr>
            <w:tcW w:w="1395" w:type="dxa"/>
            <w:vAlign w:val="bottom"/>
          </w:tcPr>
          <w:p w14:paraId="6D74298E" w14:textId="1911AC35" w:rsidR="009A140C" w:rsidRPr="003A2820" w:rsidRDefault="009A140C" w:rsidP="00490E43">
            <w:pPr>
              <w:tabs>
                <w:tab w:val="decimal" w:pos="1020"/>
              </w:tabs>
              <w:spacing w:line="360" w:lineRule="exact"/>
              <w:rPr>
                <w:rFonts w:ascii="Arial" w:hAnsi="Arial" w:cs="Arial"/>
                <w:b/>
                <w:bCs/>
                <w:sz w:val="18"/>
                <w:szCs w:val="18"/>
              </w:rPr>
            </w:pPr>
            <w:r w:rsidRPr="003A2820">
              <w:rPr>
                <w:rFonts w:ascii="Arial" w:hAnsi="Arial" w:cs="Arial"/>
                <w:b/>
                <w:bCs/>
                <w:sz w:val="18"/>
                <w:szCs w:val="18"/>
              </w:rPr>
              <w:t>335</w:t>
            </w:r>
          </w:p>
        </w:tc>
        <w:tc>
          <w:tcPr>
            <w:tcW w:w="1395" w:type="dxa"/>
          </w:tcPr>
          <w:p w14:paraId="4D369F81" w14:textId="6EDC25B8" w:rsidR="009A140C" w:rsidRPr="003A2820" w:rsidRDefault="008A638F" w:rsidP="00490E43">
            <w:pPr>
              <w:tabs>
                <w:tab w:val="decimal" w:pos="1068"/>
              </w:tabs>
              <w:spacing w:line="360" w:lineRule="exact"/>
              <w:rPr>
                <w:rFonts w:ascii="Arial" w:hAnsi="Arial" w:cs="Arial"/>
                <w:b/>
                <w:bCs/>
                <w:sz w:val="18"/>
                <w:szCs w:val="18"/>
              </w:rPr>
            </w:pPr>
            <w:r w:rsidRPr="003A2820">
              <w:rPr>
                <w:rFonts w:ascii="Arial" w:hAnsi="Arial" w:cs="Arial"/>
                <w:b/>
                <w:bCs/>
                <w:sz w:val="18"/>
                <w:szCs w:val="18"/>
              </w:rPr>
              <w:t>10,767</w:t>
            </w:r>
          </w:p>
        </w:tc>
        <w:tc>
          <w:tcPr>
            <w:tcW w:w="1395" w:type="dxa"/>
          </w:tcPr>
          <w:p w14:paraId="4391FB4B" w14:textId="681514A3" w:rsidR="009A140C" w:rsidRPr="003A2820" w:rsidRDefault="009A140C" w:rsidP="00490E43">
            <w:pPr>
              <w:tabs>
                <w:tab w:val="decimal" w:pos="1010"/>
              </w:tabs>
              <w:spacing w:line="360" w:lineRule="exact"/>
              <w:rPr>
                <w:rFonts w:ascii="Arial" w:hAnsi="Arial" w:cs="Arial"/>
                <w:b/>
                <w:bCs/>
                <w:sz w:val="18"/>
                <w:szCs w:val="18"/>
              </w:rPr>
            </w:pPr>
            <w:r w:rsidRPr="003A2820">
              <w:rPr>
                <w:rFonts w:ascii="Arial" w:hAnsi="Arial" w:cs="Arial"/>
                <w:b/>
                <w:bCs/>
                <w:sz w:val="18"/>
                <w:szCs w:val="18"/>
              </w:rPr>
              <w:t>11,385</w:t>
            </w:r>
          </w:p>
        </w:tc>
      </w:tr>
      <w:tr w:rsidR="009A140C" w:rsidRPr="003A2820" w14:paraId="2A6D4722" w14:textId="77777777" w:rsidTr="00C5170B">
        <w:tc>
          <w:tcPr>
            <w:tcW w:w="3510" w:type="dxa"/>
          </w:tcPr>
          <w:p w14:paraId="1F5E2936" w14:textId="77777777" w:rsidR="009A140C" w:rsidRPr="003A2820" w:rsidRDefault="009A140C" w:rsidP="00490E43">
            <w:pPr>
              <w:spacing w:line="360" w:lineRule="exact"/>
              <w:rPr>
                <w:rFonts w:ascii="Arial" w:eastAsia="Arial Unicode MS" w:hAnsi="Arial" w:cs="Arial"/>
                <w:sz w:val="18"/>
                <w:szCs w:val="18"/>
              </w:rPr>
            </w:pPr>
            <w:r w:rsidRPr="003A2820">
              <w:rPr>
                <w:rFonts w:ascii="Arial" w:eastAsia="Arial Unicode MS" w:hAnsi="Arial" w:cs="Arial"/>
                <w:sz w:val="18"/>
                <w:szCs w:val="18"/>
              </w:rPr>
              <w:t>Shareholding percentage (%)</w:t>
            </w:r>
          </w:p>
        </w:tc>
        <w:tc>
          <w:tcPr>
            <w:tcW w:w="1395" w:type="dxa"/>
            <w:vAlign w:val="bottom"/>
          </w:tcPr>
          <w:p w14:paraId="7A5FAE11" w14:textId="320A7FA1" w:rsidR="009A140C" w:rsidRPr="003A2820" w:rsidRDefault="007663F6" w:rsidP="00490E43">
            <w:pPr>
              <w:pBdr>
                <w:bottom w:val="single" w:sz="4" w:space="1" w:color="auto"/>
              </w:pBdr>
              <w:tabs>
                <w:tab w:val="decimal" w:pos="793"/>
              </w:tabs>
              <w:spacing w:line="360" w:lineRule="exact"/>
              <w:rPr>
                <w:rFonts w:ascii="Arial" w:hAnsi="Arial" w:cs="Arial"/>
                <w:sz w:val="18"/>
                <w:szCs w:val="18"/>
              </w:rPr>
            </w:pPr>
            <w:r w:rsidRPr="003A2820">
              <w:rPr>
                <w:rFonts w:ascii="Arial" w:hAnsi="Arial" w:cs="Arial"/>
                <w:sz w:val="18"/>
                <w:szCs w:val="18"/>
              </w:rPr>
              <w:t>19.19</w:t>
            </w:r>
          </w:p>
        </w:tc>
        <w:tc>
          <w:tcPr>
            <w:tcW w:w="1395" w:type="dxa"/>
            <w:vAlign w:val="bottom"/>
          </w:tcPr>
          <w:p w14:paraId="43A5BDE2" w14:textId="14043345" w:rsidR="009A140C" w:rsidRPr="003A2820" w:rsidRDefault="009A140C" w:rsidP="00490E43">
            <w:pPr>
              <w:pBdr>
                <w:bottom w:val="single" w:sz="4" w:space="1" w:color="auto"/>
              </w:pBdr>
              <w:tabs>
                <w:tab w:val="decimal" w:pos="750"/>
              </w:tabs>
              <w:spacing w:line="360" w:lineRule="exact"/>
              <w:rPr>
                <w:rFonts w:ascii="Arial" w:hAnsi="Arial" w:cs="Arial"/>
                <w:sz w:val="18"/>
                <w:szCs w:val="18"/>
              </w:rPr>
            </w:pPr>
            <w:r w:rsidRPr="003A2820">
              <w:rPr>
                <w:rFonts w:ascii="Arial" w:hAnsi="Arial" w:cs="Arial"/>
                <w:sz w:val="18"/>
                <w:szCs w:val="18"/>
              </w:rPr>
              <w:t>19.19</w:t>
            </w:r>
          </w:p>
        </w:tc>
        <w:tc>
          <w:tcPr>
            <w:tcW w:w="1395" w:type="dxa"/>
            <w:vAlign w:val="bottom"/>
          </w:tcPr>
          <w:p w14:paraId="06274DCB" w14:textId="169FF450" w:rsidR="009A140C" w:rsidRPr="003A2820" w:rsidRDefault="008A638F" w:rsidP="00490E43">
            <w:pPr>
              <w:pBdr>
                <w:bottom w:val="single" w:sz="4" w:space="1" w:color="auto"/>
              </w:pBdr>
              <w:tabs>
                <w:tab w:val="decimal" w:pos="798"/>
              </w:tabs>
              <w:spacing w:line="360" w:lineRule="exact"/>
              <w:rPr>
                <w:rFonts w:ascii="Arial" w:hAnsi="Arial" w:cs="Arial"/>
                <w:sz w:val="18"/>
                <w:szCs w:val="18"/>
              </w:rPr>
            </w:pPr>
            <w:r w:rsidRPr="003A2820">
              <w:rPr>
                <w:rFonts w:ascii="Arial" w:hAnsi="Arial" w:cs="Arial"/>
                <w:sz w:val="18"/>
                <w:szCs w:val="18"/>
              </w:rPr>
              <w:t>19.19</w:t>
            </w:r>
          </w:p>
        </w:tc>
        <w:tc>
          <w:tcPr>
            <w:tcW w:w="1395" w:type="dxa"/>
            <w:vAlign w:val="bottom"/>
          </w:tcPr>
          <w:p w14:paraId="2CE00D5C" w14:textId="384B7D87" w:rsidR="009A140C" w:rsidRPr="003A2820" w:rsidRDefault="009A140C" w:rsidP="00490E43">
            <w:pPr>
              <w:pBdr>
                <w:bottom w:val="single" w:sz="4" w:space="1" w:color="auto"/>
              </w:pBdr>
              <w:tabs>
                <w:tab w:val="decimal" w:pos="740"/>
              </w:tabs>
              <w:spacing w:line="360" w:lineRule="exact"/>
              <w:rPr>
                <w:rFonts w:ascii="Arial" w:hAnsi="Arial" w:cs="Arial"/>
                <w:sz w:val="18"/>
                <w:szCs w:val="18"/>
              </w:rPr>
            </w:pPr>
            <w:r w:rsidRPr="003A2820">
              <w:rPr>
                <w:rFonts w:ascii="Arial" w:hAnsi="Arial" w:cs="Arial"/>
                <w:sz w:val="18"/>
                <w:szCs w:val="18"/>
              </w:rPr>
              <w:t>19.19</w:t>
            </w:r>
          </w:p>
        </w:tc>
      </w:tr>
      <w:tr w:rsidR="009A140C" w:rsidRPr="003A2820" w14:paraId="1395FFCA" w14:textId="77777777" w:rsidTr="00C5170B">
        <w:tc>
          <w:tcPr>
            <w:tcW w:w="3510" w:type="dxa"/>
          </w:tcPr>
          <w:p w14:paraId="1CBA203F" w14:textId="5A9FCC72" w:rsidR="009A140C" w:rsidRPr="003A2820" w:rsidRDefault="009A140C" w:rsidP="00490E43">
            <w:pPr>
              <w:spacing w:line="360" w:lineRule="exact"/>
              <w:rPr>
                <w:rFonts w:ascii="Arial" w:eastAsia="Arial Unicode MS" w:hAnsi="Arial" w:cs="Arial"/>
                <w:b/>
                <w:bCs/>
                <w:sz w:val="18"/>
                <w:szCs w:val="18"/>
              </w:rPr>
            </w:pPr>
            <w:r w:rsidRPr="003A2820">
              <w:rPr>
                <w:rFonts w:ascii="Arial" w:eastAsia="Arial Unicode MS" w:hAnsi="Arial" w:cs="Arial"/>
                <w:b/>
                <w:bCs/>
                <w:sz w:val="18"/>
                <w:szCs w:val="18"/>
              </w:rPr>
              <w:t>Carrying amounts of associate</w:t>
            </w:r>
          </w:p>
          <w:p w14:paraId="3D4EAC7B" w14:textId="39AC093B" w:rsidR="009A140C" w:rsidRPr="003A2820" w:rsidRDefault="009A140C" w:rsidP="00490E43">
            <w:pPr>
              <w:spacing w:line="360" w:lineRule="exact"/>
              <w:rPr>
                <w:rFonts w:ascii="Arial" w:eastAsia="Arial Unicode MS" w:hAnsi="Arial" w:cs="Arial"/>
                <w:sz w:val="18"/>
                <w:szCs w:val="18"/>
              </w:rPr>
            </w:pPr>
            <w:r w:rsidRPr="003A2820">
              <w:rPr>
                <w:rFonts w:ascii="Arial" w:eastAsia="Arial Unicode MS" w:hAnsi="Arial" w:cs="Arial"/>
                <w:b/>
                <w:bCs/>
                <w:sz w:val="18"/>
                <w:szCs w:val="18"/>
              </w:rPr>
              <w:t xml:space="preserve">   based on equity method</w:t>
            </w:r>
          </w:p>
        </w:tc>
        <w:tc>
          <w:tcPr>
            <w:tcW w:w="1395" w:type="dxa"/>
            <w:vAlign w:val="bottom"/>
          </w:tcPr>
          <w:p w14:paraId="0E3BCF51" w14:textId="3E26A263" w:rsidR="009A140C" w:rsidRPr="003A2820" w:rsidRDefault="007663F6" w:rsidP="00490E43">
            <w:pPr>
              <w:pBdr>
                <w:bottom w:val="double" w:sz="4" w:space="1" w:color="auto"/>
              </w:pBdr>
              <w:tabs>
                <w:tab w:val="decimal" w:pos="1020"/>
              </w:tabs>
              <w:spacing w:line="360" w:lineRule="exact"/>
              <w:rPr>
                <w:rFonts w:ascii="Arial" w:hAnsi="Arial" w:cs="Arial"/>
                <w:b/>
                <w:bCs/>
                <w:sz w:val="18"/>
                <w:szCs w:val="18"/>
                <w:cs/>
              </w:rPr>
            </w:pPr>
            <w:r w:rsidRPr="003A2820">
              <w:rPr>
                <w:rFonts w:ascii="Arial" w:hAnsi="Arial" w:cs="Arial"/>
                <w:b/>
                <w:bCs/>
                <w:sz w:val="18"/>
                <w:szCs w:val="18"/>
              </w:rPr>
              <w:t>65</w:t>
            </w:r>
          </w:p>
        </w:tc>
        <w:tc>
          <w:tcPr>
            <w:tcW w:w="1395" w:type="dxa"/>
            <w:vAlign w:val="bottom"/>
          </w:tcPr>
          <w:p w14:paraId="278D07BB" w14:textId="3ACD003B" w:rsidR="009A140C" w:rsidRPr="003A2820" w:rsidRDefault="009A140C" w:rsidP="00490E43">
            <w:pPr>
              <w:pBdr>
                <w:bottom w:val="double" w:sz="4" w:space="1" w:color="auto"/>
              </w:pBdr>
              <w:tabs>
                <w:tab w:val="decimal" w:pos="1020"/>
              </w:tabs>
              <w:spacing w:line="360" w:lineRule="exact"/>
              <w:rPr>
                <w:rFonts w:ascii="Arial" w:hAnsi="Arial" w:cs="Arial"/>
                <w:b/>
                <w:bCs/>
                <w:sz w:val="18"/>
                <w:szCs w:val="18"/>
              </w:rPr>
            </w:pPr>
            <w:r w:rsidRPr="003A2820">
              <w:rPr>
                <w:rFonts w:ascii="Arial" w:hAnsi="Arial" w:cs="Arial"/>
                <w:b/>
                <w:bCs/>
                <w:sz w:val="18"/>
                <w:szCs w:val="18"/>
              </w:rPr>
              <w:t>64</w:t>
            </w:r>
          </w:p>
        </w:tc>
        <w:tc>
          <w:tcPr>
            <w:tcW w:w="1395" w:type="dxa"/>
          </w:tcPr>
          <w:p w14:paraId="2717B170" w14:textId="77777777" w:rsidR="009A140C" w:rsidRPr="003A2820" w:rsidRDefault="009A140C" w:rsidP="00490E43">
            <w:pPr>
              <w:pBdr>
                <w:bottom w:val="double" w:sz="4" w:space="1" w:color="auto"/>
              </w:pBdr>
              <w:tabs>
                <w:tab w:val="decimal" w:pos="1010"/>
              </w:tabs>
              <w:spacing w:line="360" w:lineRule="exact"/>
              <w:rPr>
                <w:rFonts w:ascii="Arial" w:hAnsi="Arial" w:cs="Browallia New"/>
                <w:b/>
                <w:bCs/>
                <w:sz w:val="18"/>
                <w:szCs w:val="22"/>
              </w:rPr>
            </w:pPr>
          </w:p>
          <w:p w14:paraId="3CA30F72" w14:textId="6FA067B1" w:rsidR="009A140C" w:rsidRPr="003A2820" w:rsidRDefault="008A638F" w:rsidP="00490E43">
            <w:pPr>
              <w:pBdr>
                <w:bottom w:val="double" w:sz="4" w:space="1" w:color="auto"/>
              </w:pBdr>
              <w:tabs>
                <w:tab w:val="decimal" w:pos="1010"/>
              </w:tabs>
              <w:spacing w:line="360" w:lineRule="exact"/>
              <w:rPr>
                <w:rFonts w:ascii="Arial" w:hAnsi="Arial" w:cs="Browallia New"/>
                <w:b/>
                <w:bCs/>
                <w:sz w:val="18"/>
                <w:szCs w:val="22"/>
              </w:rPr>
            </w:pPr>
            <w:r w:rsidRPr="003A2820">
              <w:rPr>
                <w:rFonts w:ascii="Arial" w:hAnsi="Arial" w:cs="Browallia New"/>
                <w:b/>
                <w:bCs/>
                <w:sz w:val="18"/>
                <w:szCs w:val="22"/>
              </w:rPr>
              <w:t>2,066</w:t>
            </w:r>
          </w:p>
        </w:tc>
        <w:tc>
          <w:tcPr>
            <w:tcW w:w="1395" w:type="dxa"/>
          </w:tcPr>
          <w:p w14:paraId="12290839" w14:textId="77777777" w:rsidR="009A140C" w:rsidRPr="003A2820" w:rsidRDefault="009A140C" w:rsidP="00490E43">
            <w:pPr>
              <w:pBdr>
                <w:bottom w:val="double" w:sz="4" w:space="1" w:color="auto"/>
              </w:pBdr>
              <w:tabs>
                <w:tab w:val="decimal" w:pos="881"/>
              </w:tabs>
              <w:spacing w:line="360" w:lineRule="exact"/>
              <w:rPr>
                <w:rFonts w:ascii="Arial" w:hAnsi="Arial" w:cs="Browallia New"/>
                <w:b/>
                <w:bCs/>
                <w:sz w:val="18"/>
                <w:szCs w:val="22"/>
              </w:rPr>
            </w:pPr>
          </w:p>
          <w:p w14:paraId="56945537" w14:textId="4B2D2F53" w:rsidR="009A140C" w:rsidRPr="003A2820" w:rsidRDefault="009A140C" w:rsidP="00490E43">
            <w:pPr>
              <w:pBdr>
                <w:bottom w:val="double" w:sz="4" w:space="1" w:color="auto"/>
              </w:pBdr>
              <w:tabs>
                <w:tab w:val="decimal" w:pos="1010"/>
              </w:tabs>
              <w:spacing w:line="360" w:lineRule="exact"/>
              <w:rPr>
                <w:rFonts w:ascii="Arial" w:hAnsi="Arial" w:cs="Browallia New"/>
                <w:b/>
                <w:bCs/>
                <w:sz w:val="18"/>
                <w:szCs w:val="22"/>
              </w:rPr>
            </w:pPr>
            <w:r w:rsidRPr="003A2820">
              <w:rPr>
                <w:rFonts w:ascii="Arial" w:hAnsi="Arial" w:cs="Browallia New"/>
                <w:b/>
                <w:bCs/>
                <w:sz w:val="18"/>
                <w:szCs w:val="22"/>
              </w:rPr>
              <w:t>2,185</w:t>
            </w:r>
          </w:p>
        </w:tc>
      </w:tr>
    </w:tbl>
    <w:p w14:paraId="5DEF8629" w14:textId="11B9DAE2" w:rsidR="00F935E2" w:rsidRPr="003A2820" w:rsidRDefault="00F935E2" w:rsidP="0057606C">
      <w:pPr>
        <w:spacing w:before="240" w:after="120" w:line="380" w:lineRule="exact"/>
        <w:ind w:left="547"/>
        <w:jc w:val="both"/>
        <w:rPr>
          <w:rFonts w:ascii="Arial" w:eastAsia="Arial Unicode MS" w:hAnsi="Arial" w:cs="Arial Unicode MS"/>
          <w:sz w:val="22"/>
          <w:szCs w:val="22"/>
        </w:rPr>
      </w:pPr>
      <w:r w:rsidRPr="003A2820">
        <w:rPr>
          <w:rFonts w:ascii="Arial" w:eastAsia="Arial Unicode MS" w:hAnsi="Arial" w:cs="Arial Unicode MS"/>
          <w:sz w:val="22"/>
          <w:szCs w:val="22"/>
        </w:rPr>
        <w:t xml:space="preserve">Summarised </w:t>
      </w:r>
      <w:r w:rsidR="001F4B58" w:rsidRPr="003A2820">
        <w:rPr>
          <w:rFonts w:ascii="Arial" w:eastAsia="Arial Unicode MS" w:hAnsi="Arial" w:cs="Arial Unicode MS"/>
          <w:sz w:val="22"/>
          <w:szCs w:val="22"/>
        </w:rPr>
        <w:t>information about</w:t>
      </w:r>
      <w:r w:rsidRPr="003A2820">
        <w:rPr>
          <w:rFonts w:ascii="Arial" w:eastAsia="Arial Unicode MS" w:hAnsi="Arial" w:cs="Arial Unicode MS"/>
          <w:sz w:val="22"/>
          <w:szCs w:val="22"/>
        </w:rPr>
        <w:t xml:space="preserve"> comprehensive income</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40"/>
        <w:gridCol w:w="1350"/>
        <w:gridCol w:w="1440"/>
        <w:gridCol w:w="1350"/>
      </w:tblGrid>
      <w:tr w:rsidR="0057606C" w:rsidRPr="003A2820" w14:paraId="0CC85A37" w14:textId="77777777" w:rsidTr="006939F2">
        <w:trPr>
          <w:trHeight w:val="331"/>
        </w:trPr>
        <w:tc>
          <w:tcPr>
            <w:tcW w:w="3510" w:type="dxa"/>
          </w:tcPr>
          <w:p w14:paraId="3C9D3B68" w14:textId="77777777" w:rsidR="0057606C" w:rsidRPr="003A2820" w:rsidRDefault="0057606C" w:rsidP="00490E43">
            <w:pPr>
              <w:spacing w:line="360" w:lineRule="exact"/>
              <w:jc w:val="both"/>
              <w:rPr>
                <w:rFonts w:ascii="Arial" w:eastAsia="Arial Unicode MS" w:hAnsi="Arial" w:cs="Arial"/>
                <w:sz w:val="18"/>
                <w:szCs w:val="18"/>
              </w:rPr>
            </w:pPr>
          </w:p>
        </w:tc>
        <w:tc>
          <w:tcPr>
            <w:tcW w:w="2790" w:type="dxa"/>
            <w:gridSpan w:val="2"/>
            <w:vAlign w:val="bottom"/>
          </w:tcPr>
          <w:p w14:paraId="76FCDDA5" w14:textId="5A61926C" w:rsidR="0057606C" w:rsidRPr="003A2820" w:rsidRDefault="0057606C" w:rsidP="00490E43">
            <w:pPr>
              <w:pBdr>
                <w:bottom w:val="single" w:sz="4" w:space="1" w:color="auto"/>
              </w:pBdr>
              <w:spacing w:line="360" w:lineRule="exact"/>
              <w:jc w:val="right"/>
              <w:rPr>
                <w:rFonts w:ascii="Arial" w:eastAsia="Arial Unicode MS" w:hAnsi="Arial" w:cs="Arial"/>
                <w:sz w:val="18"/>
                <w:szCs w:val="18"/>
              </w:rPr>
            </w:pPr>
            <w:r w:rsidRPr="003A2820">
              <w:rPr>
                <w:rFonts w:ascii="Arial" w:eastAsia="Arial Unicode MS" w:hAnsi="Arial" w:cs="Arial"/>
                <w:sz w:val="18"/>
                <w:szCs w:val="18"/>
              </w:rPr>
              <w:t>(Unit: Million US Dollar)</w:t>
            </w:r>
          </w:p>
        </w:tc>
        <w:tc>
          <w:tcPr>
            <w:tcW w:w="2790" w:type="dxa"/>
            <w:gridSpan w:val="2"/>
            <w:vAlign w:val="bottom"/>
          </w:tcPr>
          <w:p w14:paraId="5DCFED1D" w14:textId="0A22082D" w:rsidR="0057606C" w:rsidRPr="003A2820" w:rsidRDefault="0057606C" w:rsidP="00490E43">
            <w:pPr>
              <w:pBdr>
                <w:bottom w:val="single" w:sz="4" w:space="1" w:color="auto"/>
              </w:pBdr>
              <w:spacing w:line="360" w:lineRule="exact"/>
              <w:jc w:val="right"/>
              <w:rPr>
                <w:rFonts w:ascii="Arial" w:eastAsia="Arial Unicode MS" w:hAnsi="Arial" w:cs="Arial"/>
                <w:sz w:val="18"/>
                <w:szCs w:val="18"/>
              </w:rPr>
            </w:pPr>
            <w:r w:rsidRPr="003A2820">
              <w:rPr>
                <w:rFonts w:ascii="Arial" w:eastAsia="Arial Unicode MS" w:hAnsi="Arial" w:cs="Arial"/>
                <w:sz w:val="18"/>
                <w:szCs w:val="18"/>
              </w:rPr>
              <w:t>(Unit: Million Baht)</w:t>
            </w:r>
          </w:p>
        </w:tc>
      </w:tr>
      <w:tr w:rsidR="0057606C" w:rsidRPr="003A2820" w14:paraId="45F29D4A" w14:textId="77777777" w:rsidTr="006939F2">
        <w:trPr>
          <w:trHeight w:val="331"/>
        </w:trPr>
        <w:tc>
          <w:tcPr>
            <w:tcW w:w="3510" w:type="dxa"/>
          </w:tcPr>
          <w:p w14:paraId="36E73A02" w14:textId="77777777" w:rsidR="0057606C" w:rsidRPr="003A2820" w:rsidRDefault="0057606C" w:rsidP="00490E43">
            <w:pPr>
              <w:spacing w:line="360" w:lineRule="exact"/>
              <w:jc w:val="both"/>
              <w:rPr>
                <w:rFonts w:ascii="Arial" w:eastAsia="Arial Unicode MS" w:hAnsi="Arial" w:cs="Arial"/>
                <w:sz w:val="18"/>
                <w:szCs w:val="18"/>
              </w:rPr>
            </w:pPr>
          </w:p>
        </w:tc>
        <w:tc>
          <w:tcPr>
            <w:tcW w:w="2790" w:type="dxa"/>
            <w:gridSpan w:val="2"/>
            <w:vAlign w:val="bottom"/>
          </w:tcPr>
          <w:p w14:paraId="5FA94274" w14:textId="3F732315" w:rsidR="0057606C" w:rsidRPr="003A2820" w:rsidRDefault="0057606C" w:rsidP="00490E43">
            <w:pPr>
              <w:pBdr>
                <w:bottom w:val="single" w:sz="4" w:space="1" w:color="auto"/>
              </w:pBdr>
              <w:spacing w:line="360" w:lineRule="exact"/>
              <w:jc w:val="center"/>
              <w:rPr>
                <w:rFonts w:ascii="Arial" w:eastAsia="Arial Unicode MS" w:hAnsi="Arial" w:cs="Arial"/>
                <w:sz w:val="18"/>
                <w:szCs w:val="18"/>
              </w:rPr>
            </w:pPr>
            <w:r w:rsidRPr="003A2820">
              <w:rPr>
                <w:rFonts w:ascii="Arial" w:eastAsia="Arial Unicode MS" w:hAnsi="Arial" w:cs="Arial"/>
                <w:sz w:val="18"/>
                <w:szCs w:val="18"/>
              </w:rPr>
              <w:t>For the year</w:t>
            </w:r>
            <w:r w:rsidR="00CE3560">
              <w:rPr>
                <w:rFonts w:ascii="Arial" w:eastAsia="Arial Unicode MS" w:hAnsi="Arial" w:cs="Arial"/>
                <w:sz w:val="18"/>
                <w:szCs w:val="18"/>
              </w:rPr>
              <w:t>s</w:t>
            </w:r>
            <w:r w:rsidRPr="003A2820">
              <w:rPr>
                <w:rFonts w:ascii="Arial" w:eastAsia="Arial Unicode MS" w:hAnsi="Arial" w:cs="Arial"/>
                <w:sz w:val="18"/>
                <w:szCs w:val="18"/>
              </w:rPr>
              <w:t xml:space="preserve"> ended                          31 December</w:t>
            </w:r>
          </w:p>
        </w:tc>
        <w:tc>
          <w:tcPr>
            <w:tcW w:w="2790" w:type="dxa"/>
            <w:gridSpan w:val="2"/>
            <w:vAlign w:val="bottom"/>
          </w:tcPr>
          <w:p w14:paraId="7B675346" w14:textId="3F15A529" w:rsidR="0057606C" w:rsidRPr="003A2820" w:rsidRDefault="0057606C" w:rsidP="00490E43">
            <w:pPr>
              <w:pBdr>
                <w:bottom w:val="single" w:sz="4" w:space="1" w:color="auto"/>
              </w:pBdr>
              <w:spacing w:line="360" w:lineRule="exact"/>
              <w:jc w:val="center"/>
              <w:rPr>
                <w:rFonts w:ascii="Arial" w:eastAsia="Arial Unicode MS" w:hAnsi="Arial" w:cs="Arial"/>
                <w:sz w:val="18"/>
                <w:szCs w:val="18"/>
              </w:rPr>
            </w:pPr>
            <w:r w:rsidRPr="003A2820">
              <w:rPr>
                <w:rFonts w:ascii="Arial" w:eastAsia="Arial Unicode MS" w:hAnsi="Arial" w:cs="Arial"/>
                <w:sz w:val="18"/>
                <w:szCs w:val="18"/>
              </w:rPr>
              <w:t>For the year</w:t>
            </w:r>
            <w:r w:rsidR="00CE3560">
              <w:rPr>
                <w:rFonts w:ascii="Arial" w:eastAsia="Arial Unicode MS" w:hAnsi="Arial" w:cs="Arial"/>
                <w:sz w:val="18"/>
                <w:szCs w:val="18"/>
              </w:rPr>
              <w:t>s</w:t>
            </w:r>
            <w:r w:rsidRPr="003A2820">
              <w:rPr>
                <w:rFonts w:ascii="Arial" w:eastAsia="Arial Unicode MS" w:hAnsi="Arial" w:cs="Arial"/>
                <w:sz w:val="18"/>
                <w:szCs w:val="18"/>
              </w:rPr>
              <w:t xml:space="preserve"> ended                          31 December</w:t>
            </w:r>
          </w:p>
        </w:tc>
      </w:tr>
      <w:tr w:rsidR="0057606C" w:rsidRPr="003A2820" w14:paraId="74095AAB" w14:textId="77777777" w:rsidTr="006939F2">
        <w:trPr>
          <w:trHeight w:val="331"/>
        </w:trPr>
        <w:tc>
          <w:tcPr>
            <w:tcW w:w="3510" w:type="dxa"/>
          </w:tcPr>
          <w:p w14:paraId="199AE040" w14:textId="77777777" w:rsidR="0057606C" w:rsidRPr="003A2820" w:rsidRDefault="0057606C" w:rsidP="00490E43">
            <w:pPr>
              <w:spacing w:line="360" w:lineRule="exact"/>
              <w:jc w:val="both"/>
              <w:rPr>
                <w:rFonts w:ascii="Arial" w:eastAsia="Arial Unicode MS" w:hAnsi="Arial" w:cs="Arial"/>
                <w:sz w:val="18"/>
                <w:szCs w:val="18"/>
              </w:rPr>
            </w:pPr>
          </w:p>
        </w:tc>
        <w:tc>
          <w:tcPr>
            <w:tcW w:w="2790" w:type="dxa"/>
            <w:gridSpan w:val="2"/>
          </w:tcPr>
          <w:p w14:paraId="6599BA62" w14:textId="30D878A6" w:rsidR="0057606C" w:rsidRPr="003A2820" w:rsidRDefault="0057606C" w:rsidP="00490E43">
            <w:pPr>
              <w:pBdr>
                <w:bottom w:val="single" w:sz="4" w:space="1" w:color="auto"/>
              </w:pBdr>
              <w:spacing w:line="360" w:lineRule="exact"/>
              <w:jc w:val="center"/>
              <w:rPr>
                <w:rFonts w:ascii="Arial" w:eastAsia="Arial Unicode MS" w:hAnsi="Arial" w:cs="Arial"/>
                <w:sz w:val="18"/>
                <w:szCs w:val="18"/>
              </w:rPr>
            </w:pPr>
            <w:r w:rsidRPr="003A2820">
              <w:rPr>
                <w:rFonts w:ascii="Arial" w:eastAsia="Arial Unicode MS" w:hAnsi="Arial" w:cs="Arial"/>
                <w:sz w:val="18"/>
                <w:szCs w:val="18"/>
              </w:rPr>
              <w:t>Cal-Comp Technology (Philippines), Inc.</w:t>
            </w:r>
          </w:p>
        </w:tc>
        <w:tc>
          <w:tcPr>
            <w:tcW w:w="2790" w:type="dxa"/>
            <w:gridSpan w:val="2"/>
          </w:tcPr>
          <w:p w14:paraId="002A5B9E" w14:textId="77777777" w:rsidR="0057606C" w:rsidRPr="003A2820" w:rsidRDefault="0057606C" w:rsidP="00490E43">
            <w:pPr>
              <w:pBdr>
                <w:bottom w:val="single" w:sz="4" w:space="1" w:color="auto"/>
              </w:pBdr>
              <w:spacing w:line="360" w:lineRule="exact"/>
              <w:jc w:val="center"/>
              <w:rPr>
                <w:rFonts w:ascii="Arial" w:eastAsia="Arial Unicode MS" w:hAnsi="Arial" w:cs="Arial"/>
                <w:sz w:val="18"/>
                <w:szCs w:val="18"/>
              </w:rPr>
            </w:pPr>
            <w:r w:rsidRPr="003A2820">
              <w:rPr>
                <w:rFonts w:ascii="Arial" w:eastAsia="Arial Unicode MS" w:hAnsi="Arial" w:cs="Arial"/>
                <w:sz w:val="18"/>
                <w:szCs w:val="18"/>
              </w:rPr>
              <w:t>Cal-Comp Technology (Philippines), Inc.</w:t>
            </w:r>
          </w:p>
        </w:tc>
      </w:tr>
      <w:tr w:rsidR="0057606C" w:rsidRPr="003A2820" w14:paraId="7EF9A7F3" w14:textId="77777777" w:rsidTr="006939F2">
        <w:trPr>
          <w:trHeight w:val="331"/>
        </w:trPr>
        <w:tc>
          <w:tcPr>
            <w:tcW w:w="3510" w:type="dxa"/>
          </w:tcPr>
          <w:p w14:paraId="25E83AA6" w14:textId="77777777" w:rsidR="0057606C" w:rsidRPr="003A2820" w:rsidRDefault="0057606C" w:rsidP="00490E43">
            <w:pPr>
              <w:spacing w:line="360" w:lineRule="exact"/>
              <w:jc w:val="both"/>
              <w:rPr>
                <w:rFonts w:ascii="Arial" w:eastAsia="Arial Unicode MS" w:hAnsi="Arial" w:cs="Arial"/>
                <w:sz w:val="18"/>
                <w:szCs w:val="18"/>
              </w:rPr>
            </w:pPr>
          </w:p>
        </w:tc>
        <w:tc>
          <w:tcPr>
            <w:tcW w:w="1440" w:type="dxa"/>
            <w:vAlign w:val="bottom"/>
          </w:tcPr>
          <w:p w14:paraId="591EC327" w14:textId="0428776E" w:rsidR="0057606C" w:rsidRPr="003A2820" w:rsidRDefault="00C60E10" w:rsidP="00490E43">
            <w:pPr>
              <w:pBdr>
                <w:bottom w:val="single" w:sz="4" w:space="1" w:color="auto"/>
              </w:pBdr>
              <w:spacing w:line="360" w:lineRule="exact"/>
              <w:ind w:right="-21"/>
              <w:jc w:val="center"/>
              <w:rPr>
                <w:rFonts w:ascii="Arial" w:eastAsia="Arial Unicode MS" w:hAnsi="Arial" w:cstheme="minorBidi"/>
                <w:sz w:val="18"/>
                <w:szCs w:val="18"/>
                <w:cs/>
              </w:rPr>
            </w:pPr>
            <w:r w:rsidRPr="003A2820">
              <w:rPr>
                <w:rFonts w:ascii="Arial" w:eastAsia="Arial Unicode MS" w:hAnsi="Arial" w:cs="Arial"/>
                <w:sz w:val="18"/>
                <w:szCs w:val="18"/>
              </w:rPr>
              <w:t>2025</w:t>
            </w:r>
          </w:p>
        </w:tc>
        <w:tc>
          <w:tcPr>
            <w:tcW w:w="1350" w:type="dxa"/>
            <w:vAlign w:val="bottom"/>
          </w:tcPr>
          <w:p w14:paraId="0C3188A3" w14:textId="51F864CF" w:rsidR="0057606C" w:rsidRPr="003A2820" w:rsidRDefault="00C60E10" w:rsidP="00490E43">
            <w:pPr>
              <w:pBdr>
                <w:bottom w:val="single" w:sz="4" w:space="1" w:color="auto"/>
              </w:pBdr>
              <w:spacing w:line="360" w:lineRule="exact"/>
              <w:jc w:val="center"/>
              <w:rPr>
                <w:rFonts w:ascii="Arial" w:eastAsia="Arial Unicode MS" w:hAnsi="Arial" w:cs="Arial"/>
                <w:sz w:val="18"/>
                <w:szCs w:val="18"/>
              </w:rPr>
            </w:pPr>
            <w:r w:rsidRPr="003A2820">
              <w:rPr>
                <w:rFonts w:ascii="Arial" w:eastAsia="Arial Unicode MS" w:hAnsi="Arial" w:cs="Arial"/>
                <w:sz w:val="18"/>
                <w:szCs w:val="18"/>
              </w:rPr>
              <w:t>2024</w:t>
            </w:r>
          </w:p>
        </w:tc>
        <w:tc>
          <w:tcPr>
            <w:tcW w:w="1440" w:type="dxa"/>
            <w:vAlign w:val="bottom"/>
          </w:tcPr>
          <w:p w14:paraId="3F31F553" w14:textId="36B3D7F7" w:rsidR="0057606C" w:rsidRPr="003A2820" w:rsidRDefault="00C60E10" w:rsidP="00490E43">
            <w:pPr>
              <w:pBdr>
                <w:bottom w:val="single" w:sz="4" w:space="1" w:color="auto"/>
              </w:pBdr>
              <w:spacing w:line="360" w:lineRule="exact"/>
              <w:jc w:val="center"/>
              <w:rPr>
                <w:rFonts w:ascii="Arial" w:eastAsia="Arial Unicode MS" w:hAnsi="Arial" w:cs="Arial"/>
                <w:sz w:val="18"/>
                <w:szCs w:val="18"/>
              </w:rPr>
            </w:pPr>
            <w:r w:rsidRPr="003A2820">
              <w:rPr>
                <w:rFonts w:ascii="Arial" w:eastAsia="Arial Unicode MS" w:hAnsi="Arial" w:cs="Arial"/>
                <w:sz w:val="18"/>
                <w:szCs w:val="18"/>
              </w:rPr>
              <w:t>2025</w:t>
            </w:r>
          </w:p>
        </w:tc>
        <w:tc>
          <w:tcPr>
            <w:tcW w:w="1350" w:type="dxa"/>
            <w:vAlign w:val="bottom"/>
          </w:tcPr>
          <w:p w14:paraId="7A9D48AA" w14:textId="56E19914" w:rsidR="0057606C" w:rsidRPr="003A2820" w:rsidRDefault="00C60E10" w:rsidP="00490E43">
            <w:pPr>
              <w:pBdr>
                <w:bottom w:val="single" w:sz="4" w:space="1" w:color="auto"/>
              </w:pBdr>
              <w:spacing w:line="360" w:lineRule="exact"/>
              <w:jc w:val="center"/>
              <w:rPr>
                <w:rFonts w:ascii="Arial" w:eastAsia="Arial Unicode MS" w:hAnsi="Arial" w:cs="Arial"/>
                <w:sz w:val="18"/>
                <w:szCs w:val="18"/>
              </w:rPr>
            </w:pPr>
            <w:r w:rsidRPr="003A2820">
              <w:rPr>
                <w:rFonts w:ascii="Arial" w:eastAsia="Arial Unicode MS" w:hAnsi="Arial" w:cs="Arial"/>
                <w:sz w:val="18"/>
                <w:szCs w:val="18"/>
              </w:rPr>
              <w:t>2024</w:t>
            </w:r>
          </w:p>
        </w:tc>
      </w:tr>
      <w:tr w:rsidR="009A140C" w:rsidRPr="003A2820" w14:paraId="5F8D8E16" w14:textId="77777777" w:rsidTr="006939F2">
        <w:trPr>
          <w:trHeight w:val="68"/>
        </w:trPr>
        <w:tc>
          <w:tcPr>
            <w:tcW w:w="3510" w:type="dxa"/>
            <w:vAlign w:val="bottom"/>
          </w:tcPr>
          <w:p w14:paraId="4AAD21C4" w14:textId="77777777" w:rsidR="009A140C" w:rsidRPr="003A2820" w:rsidRDefault="009A140C" w:rsidP="00490E43">
            <w:pPr>
              <w:spacing w:line="360" w:lineRule="exact"/>
              <w:rPr>
                <w:rFonts w:ascii="Arial" w:eastAsia="Arial Unicode MS" w:hAnsi="Arial" w:cs="Arial"/>
                <w:sz w:val="18"/>
                <w:szCs w:val="18"/>
              </w:rPr>
            </w:pPr>
            <w:r w:rsidRPr="003A2820">
              <w:rPr>
                <w:rFonts w:ascii="Arial" w:eastAsia="Arial Unicode MS" w:hAnsi="Arial" w:cs="Arial"/>
                <w:sz w:val="18"/>
                <w:szCs w:val="18"/>
              </w:rPr>
              <w:t>Revenue</w:t>
            </w:r>
          </w:p>
        </w:tc>
        <w:tc>
          <w:tcPr>
            <w:tcW w:w="1440" w:type="dxa"/>
            <w:vAlign w:val="bottom"/>
          </w:tcPr>
          <w:p w14:paraId="6EF54C38" w14:textId="3003BACC" w:rsidR="009A140C" w:rsidRPr="003A2820" w:rsidRDefault="007663F6" w:rsidP="00490E43">
            <w:pPr>
              <w:tabs>
                <w:tab w:val="decimal" w:pos="886"/>
              </w:tabs>
              <w:spacing w:line="360" w:lineRule="exact"/>
              <w:rPr>
                <w:rFonts w:ascii="Arial" w:hAnsi="Arial" w:cs="Arial"/>
                <w:sz w:val="18"/>
                <w:szCs w:val="18"/>
              </w:rPr>
            </w:pPr>
            <w:r w:rsidRPr="003A2820">
              <w:rPr>
                <w:rFonts w:ascii="Arial" w:hAnsi="Arial" w:cs="Arial"/>
                <w:sz w:val="18"/>
                <w:szCs w:val="18"/>
              </w:rPr>
              <w:t>784.5</w:t>
            </w:r>
          </w:p>
        </w:tc>
        <w:tc>
          <w:tcPr>
            <w:tcW w:w="1350" w:type="dxa"/>
            <w:vAlign w:val="bottom"/>
          </w:tcPr>
          <w:p w14:paraId="5379EF63" w14:textId="283BE2CC" w:rsidR="009A140C" w:rsidRPr="003A2820" w:rsidRDefault="009A140C" w:rsidP="00490E43">
            <w:pPr>
              <w:tabs>
                <w:tab w:val="decimal" w:pos="792"/>
              </w:tabs>
              <w:spacing w:line="360" w:lineRule="exact"/>
              <w:rPr>
                <w:rFonts w:ascii="Arial" w:hAnsi="Arial" w:cs="Arial"/>
                <w:sz w:val="18"/>
                <w:szCs w:val="18"/>
              </w:rPr>
            </w:pPr>
            <w:r w:rsidRPr="003A2820">
              <w:rPr>
                <w:rFonts w:ascii="Arial" w:hAnsi="Arial" w:cs="Arial"/>
                <w:sz w:val="18"/>
                <w:szCs w:val="18"/>
              </w:rPr>
              <w:t>726.3</w:t>
            </w:r>
          </w:p>
        </w:tc>
        <w:tc>
          <w:tcPr>
            <w:tcW w:w="1440" w:type="dxa"/>
            <w:vAlign w:val="bottom"/>
          </w:tcPr>
          <w:p w14:paraId="72A7FBA5" w14:textId="6DF4C2F7" w:rsidR="009A140C" w:rsidRPr="003A2820" w:rsidRDefault="007663F6" w:rsidP="00490E43">
            <w:pPr>
              <w:tabs>
                <w:tab w:val="decimal" w:pos="966"/>
              </w:tabs>
              <w:spacing w:line="360" w:lineRule="exact"/>
              <w:rPr>
                <w:rFonts w:ascii="Arial" w:hAnsi="Arial" w:cs="Arial"/>
                <w:sz w:val="18"/>
                <w:szCs w:val="18"/>
              </w:rPr>
            </w:pPr>
            <w:r w:rsidRPr="003A2820">
              <w:rPr>
                <w:rFonts w:ascii="Arial" w:hAnsi="Arial" w:cs="Arial"/>
                <w:sz w:val="18"/>
                <w:szCs w:val="18"/>
              </w:rPr>
              <w:t>25,735</w:t>
            </w:r>
          </w:p>
        </w:tc>
        <w:tc>
          <w:tcPr>
            <w:tcW w:w="1350" w:type="dxa"/>
            <w:vAlign w:val="bottom"/>
          </w:tcPr>
          <w:p w14:paraId="316DE240" w14:textId="0D06E324" w:rsidR="009A140C" w:rsidRPr="003A2820" w:rsidRDefault="009A140C" w:rsidP="00490E43">
            <w:pPr>
              <w:tabs>
                <w:tab w:val="decimal" w:pos="876"/>
              </w:tabs>
              <w:spacing w:line="360" w:lineRule="exact"/>
              <w:rPr>
                <w:rFonts w:ascii="Arial" w:hAnsi="Arial" w:cs="Arial"/>
                <w:sz w:val="18"/>
                <w:szCs w:val="18"/>
              </w:rPr>
            </w:pPr>
            <w:r w:rsidRPr="003A2820">
              <w:rPr>
                <w:rFonts w:ascii="Arial" w:hAnsi="Arial" w:cs="Arial"/>
                <w:sz w:val="18"/>
                <w:szCs w:val="18"/>
              </w:rPr>
              <w:t>25,571</w:t>
            </w:r>
          </w:p>
        </w:tc>
      </w:tr>
      <w:tr w:rsidR="009A140C" w:rsidRPr="003A2820" w14:paraId="12B264B9" w14:textId="77777777" w:rsidTr="006939F2">
        <w:trPr>
          <w:trHeight w:val="68"/>
        </w:trPr>
        <w:tc>
          <w:tcPr>
            <w:tcW w:w="3510" w:type="dxa"/>
            <w:vAlign w:val="bottom"/>
          </w:tcPr>
          <w:p w14:paraId="5490BDDA" w14:textId="70086534" w:rsidR="009A140C" w:rsidRPr="003A2820" w:rsidRDefault="009A140C" w:rsidP="00490E43">
            <w:pPr>
              <w:spacing w:line="360" w:lineRule="exact"/>
              <w:rPr>
                <w:rFonts w:ascii="Arial" w:eastAsia="Arial Unicode MS" w:hAnsi="Arial" w:cstheme="minorBidi"/>
                <w:sz w:val="18"/>
                <w:szCs w:val="18"/>
              </w:rPr>
            </w:pPr>
            <w:r w:rsidRPr="003A2820">
              <w:rPr>
                <w:rFonts w:ascii="Arial" w:eastAsia="Arial Unicode MS" w:hAnsi="Arial" w:cs="Arial"/>
                <w:sz w:val="18"/>
                <w:szCs w:val="18"/>
              </w:rPr>
              <w:t xml:space="preserve">Profit </w:t>
            </w:r>
          </w:p>
        </w:tc>
        <w:tc>
          <w:tcPr>
            <w:tcW w:w="1440" w:type="dxa"/>
            <w:vAlign w:val="bottom"/>
          </w:tcPr>
          <w:p w14:paraId="4FD0488F" w14:textId="0CB490A1" w:rsidR="009A140C" w:rsidRPr="003A2820" w:rsidRDefault="007663F6" w:rsidP="00490E43">
            <w:pPr>
              <w:tabs>
                <w:tab w:val="decimal" w:pos="886"/>
              </w:tabs>
              <w:spacing w:line="360" w:lineRule="exact"/>
              <w:rPr>
                <w:rFonts w:ascii="Arial" w:hAnsi="Arial" w:cs="Arial"/>
                <w:sz w:val="18"/>
                <w:szCs w:val="18"/>
              </w:rPr>
            </w:pPr>
            <w:r w:rsidRPr="003A2820">
              <w:rPr>
                <w:rFonts w:ascii="Arial" w:hAnsi="Arial" w:cs="Arial"/>
                <w:sz w:val="18"/>
                <w:szCs w:val="18"/>
              </w:rPr>
              <w:t>11.0</w:t>
            </w:r>
          </w:p>
        </w:tc>
        <w:tc>
          <w:tcPr>
            <w:tcW w:w="1350" w:type="dxa"/>
            <w:vAlign w:val="bottom"/>
          </w:tcPr>
          <w:p w14:paraId="047C732A" w14:textId="54C36373" w:rsidR="009A140C" w:rsidRPr="003A2820" w:rsidRDefault="009A140C" w:rsidP="00490E43">
            <w:pPr>
              <w:tabs>
                <w:tab w:val="decimal" w:pos="792"/>
              </w:tabs>
              <w:spacing w:line="360" w:lineRule="exact"/>
              <w:rPr>
                <w:rFonts w:ascii="Arial" w:hAnsi="Arial" w:cs="Arial"/>
                <w:sz w:val="18"/>
                <w:szCs w:val="18"/>
              </w:rPr>
            </w:pPr>
            <w:r w:rsidRPr="003A2820">
              <w:rPr>
                <w:rFonts w:ascii="Arial" w:hAnsi="Arial" w:cs="Arial"/>
                <w:sz w:val="18"/>
                <w:szCs w:val="18"/>
              </w:rPr>
              <w:t>36.7</w:t>
            </w:r>
          </w:p>
        </w:tc>
        <w:tc>
          <w:tcPr>
            <w:tcW w:w="1440" w:type="dxa"/>
            <w:vAlign w:val="bottom"/>
          </w:tcPr>
          <w:p w14:paraId="65F06DAC" w14:textId="76A0BE0D" w:rsidR="009A140C" w:rsidRPr="003A2820" w:rsidRDefault="007663F6" w:rsidP="00490E43">
            <w:pPr>
              <w:tabs>
                <w:tab w:val="decimal" w:pos="966"/>
              </w:tabs>
              <w:spacing w:line="360" w:lineRule="exact"/>
              <w:rPr>
                <w:rFonts w:ascii="Arial" w:hAnsi="Arial" w:cs="Arial"/>
                <w:sz w:val="18"/>
                <w:szCs w:val="18"/>
              </w:rPr>
            </w:pPr>
            <w:r w:rsidRPr="003A2820">
              <w:rPr>
                <w:rFonts w:ascii="Arial" w:hAnsi="Arial" w:cs="Arial"/>
                <w:sz w:val="18"/>
                <w:szCs w:val="18"/>
              </w:rPr>
              <w:t>361</w:t>
            </w:r>
          </w:p>
        </w:tc>
        <w:tc>
          <w:tcPr>
            <w:tcW w:w="1350" w:type="dxa"/>
            <w:vAlign w:val="bottom"/>
          </w:tcPr>
          <w:p w14:paraId="53AC43D0" w14:textId="505D6890" w:rsidR="009A140C" w:rsidRPr="003A2820" w:rsidRDefault="009A140C" w:rsidP="00490E43">
            <w:pPr>
              <w:tabs>
                <w:tab w:val="decimal" w:pos="876"/>
              </w:tabs>
              <w:spacing w:line="360" w:lineRule="exact"/>
              <w:rPr>
                <w:rFonts w:ascii="Arial" w:hAnsi="Arial" w:cs="Arial"/>
                <w:sz w:val="18"/>
                <w:szCs w:val="18"/>
              </w:rPr>
            </w:pPr>
            <w:r w:rsidRPr="003A2820">
              <w:rPr>
                <w:rFonts w:ascii="Arial" w:hAnsi="Arial" w:cs="Arial"/>
                <w:sz w:val="18"/>
                <w:szCs w:val="18"/>
              </w:rPr>
              <w:t>1,296</w:t>
            </w:r>
          </w:p>
        </w:tc>
      </w:tr>
      <w:tr w:rsidR="009A140C" w:rsidRPr="003A2820" w14:paraId="5B7964A0" w14:textId="77777777" w:rsidTr="006939F2">
        <w:trPr>
          <w:trHeight w:val="68"/>
        </w:trPr>
        <w:tc>
          <w:tcPr>
            <w:tcW w:w="3510" w:type="dxa"/>
            <w:vAlign w:val="bottom"/>
          </w:tcPr>
          <w:p w14:paraId="60CEBEBC" w14:textId="77777777" w:rsidR="009A140C" w:rsidRPr="003A2820" w:rsidRDefault="009A140C" w:rsidP="00490E43">
            <w:pPr>
              <w:spacing w:line="360" w:lineRule="exact"/>
              <w:rPr>
                <w:rFonts w:ascii="Arial" w:eastAsia="Arial Unicode MS" w:hAnsi="Arial" w:cs="Arial"/>
                <w:sz w:val="18"/>
                <w:szCs w:val="18"/>
              </w:rPr>
            </w:pPr>
            <w:r w:rsidRPr="003A2820">
              <w:rPr>
                <w:rFonts w:ascii="Arial" w:eastAsia="Arial Unicode MS" w:hAnsi="Arial" w:cs="Arial"/>
                <w:sz w:val="18"/>
                <w:szCs w:val="18"/>
              </w:rPr>
              <w:t>Other comprehensive income</w:t>
            </w:r>
          </w:p>
        </w:tc>
        <w:tc>
          <w:tcPr>
            <w:tcW w:w="1440" w:type="dxa"/>
            <w:vAlign w:val="bottom"/>
          </w:tcPr>
          <w:p w14:paraId="76780E9B" w14:textId="7A15B54A" w:rsidR="009A140C" w:rsidRPr="003A2820" w:rsidRDefault="00CE3560" w:rsidP="00490E43">
            <w:pPr>
              <w:tabs>
                <w:tab w:val="decimal" w:pos="886"/>
              </w:tabs>
              <w:spacing w:line="360" w:lineRule="exact"/>
              <w:rPr>
                <w:rFonts w:ascii="Arial" w:hAnsi="Arial" w:cs="Arial"/>
                <w:sz w:val="18"/>
                <w:szCs w:val="18"/>
              </w:rPr>
            </w:pPr>
            <w:r>
              <w:rPr>
                <w:rFonts w:ascii="Arial" w:hAnsi="Arial" w:cs="Arial"/>
                <w:sz w:val="18"/>
                <w:szCs w:val="18"/>
              </w:rPr>
              <w:t xml:space="preserve">                   </w:t>
            </w:r>
            <w:r w:rsidR="007663F6" w:rsidRPr="003A2820">
              <w:rPr>
                <w:rFonts w:ascii="Arial" w:hAnsi="Arial" w:cs="Arial"/>
                <w:sz w:val="18"/>
                <w:szCs w:val="18"/>
              </w:rPr>
              <w:t>-</w:t>
            </w:r>
          </w:p>
        </w:tc>
        <w:tc>
          <w:tcPr>
            <w:tcW w:w="1350" w:type="dxa"/>
            <w:vAlign w:val="bottom"/>
          </w:tcPr>
          <w:p w14:paraId="76D5481E" w14:textId="1A982E11" w:rsidR="009A140C" w:rsidRPr="003A2820" w:rsidRDefault="009A140C" w:rsidP="00490E43">
            <w:pPr>
              <w:tabs>
                <w:tab w:val="decimal" w:pos="792"/>
              </w:tabs>
              <w:spacing w:line="360" w:lineRule="exact"/>
              <w:rPr>
                <w:rFonts w:ascii="Arial" w:hAnsi="Arial" w:cs="Arial"/>
                <w:sz w:val="18"/>
                <w:szCs w:val="18"/>
              </w:rPr>
            </w:pPr>
            <w:r w:rsidRPr="003A2820">
              <w:rPr>
                <w:rFonts w:ascii="Arial" w:hAnsi="Arial" w:cs="Arial"/>
                <w:sz w:val="18"/>
                <w:szCs w:val="18"/>
              </w:rPr>
              <w:t>(0.5)</w:t>
            </w:r>
          </w:p>
        </w:tc>
        <w:tc>
          <w:tcPr>
            <w:tcW w:w="1440" w:type="dxa"/>
            <w:vAlign w:val="bottom"/>
          </w:tcPr>
          <w:p w14:paraId="4F78153A" w14:textId="0FA7FEEC" w:rsidR="009A140C" w:rsidRPr="003A2820" w:rsidRDefault="007663F6" w:rsidP="00490E43">
            <w:pPr>
              <w:tabs>
                <w:tab w:val="decimal" w:pos="966"/>
              </w:tabs>
              <w:spacing w:line="360" w:lineRule="exact"/>
              <w:rPr>
                <w:rFonts w:ascii="Arial" w:hAnsi="Arial" w:cs="Arial"/>
                <w:sz w:val="18"/>
                <w:szCs w:val="18"/>
              </w:rPr>
            </w:pPr>
            <w:r w:rsidRPr="003A2820">
              <w:rPr>
                <w:rFonts w:ascii="Arial" w:hAnsi="Arial" w:cs="Arial"/>
                <w:sz w:val="18"/>
                <w:szCs w:val="18"/>
              </w:rPr>
              <w:t>4</w:t>
            </w:r>
          </w:p>
        </w:tc>
        <w:tc>
          <w:tcPr>
            <w:tcW w:w="1350" w:type="dxa"/>
            <w:vAlign w:val="bottom"/>
          </w:tcPr>
          <w:p w14:paraId="4CD32684" w14:textId="3BFB7156" w:rsidR="009A140C" w:rsidRPr="003A2820" w:rsidRDefault="009A140C" w:rsidP="00490E43">
            <w:pPr>
              <w:tabs>
                <w:tab w:val="decimal" w:pos="876"/>
              </w:tabs>
              <w:spacing w:line="360" w:lineRule="exact"/>
              <w:rPr>
                <w:rFonts w:ascii="Arial" w:hAnsi="Arial" w:cs="Arial"/>
                <w:sz w:val="18"/>
                <w:szCs w:val="18"/>
              </w:rPr>
            </w:pPr>
            <w:r w:rsidRPr="003A2820">
              <w:rPr>
                <w:rFonts w:ascii="Arial" w:hAnsi="Arial" w:cs="Arial"/>
                <w:sz w:val="18"/>
                <w:szCs w:val="18"/>
              </w:rPr>
              <w:t>(20)</w:t>
            </w:r>
          </w:p>
        </w:tc>
      </w:tr>
      <w:tr w:rsidR="009A140C" w:rsidRPr="003A2820" w14:paraId="0E2DA01D" w14:textId="77777777" w:rsidTr="006939F2">
        <w:trPr>
          <w:trHeight w:val="68"/>
        </w:trPr>
        <w:tc>
          <w:tcPr>
            <w:tcW w:w="3510" w:type="dxa"/>
            <w:vAlign w:val="bottom"/>
          </w:tcPr>
          <w:p w14:paraId="5B1643B0" w14:textId="77777777" w:rsidR="009A140C" w:rsidRPr="003A2820" w:rsidRDefault="009A140C" w:rsidP="00490E43">
            <w:pPr>
              <w:spacing w:line="360" w:lineRule="exact"/>
              <w:rPr>
                <w:rFonts w:ascii="Arial" w:eastAsia="Arial Unicode MS" w:hAnsi="Arial" w:cs="Arial"/>
                <w:sz w:val="18"/>
                <w:szCs w:val="18"/>
              </w:rPr>
            </w:pPr>
            <w:r w:rsidRPr="003A2820">
              <w:rPr>
                <w:rFonts w:ascii="Arial" w:eastAsia="Arial Unicode MS" w:hAnsi="Arial" w:cs="Arial"/>
                <w:sz w:val="18"/>
                <w:szCs w:val="18"/>
              </w:rPr>
              <w:t>Total comprehensive income</w:t>
            </w:r>
          </w:p>
        </w:tc>
        <w:tc>
          <w:tcPr>
            <w:tcW w:w="1440" w:type="dxa"/>
            <w:vAlign w:val="bottom"/>
          </w:tcPr>
          <w:p w14:paraId="002F908E" w14:textId="2A90E8F2" w:rsidR="009A140C" w:rsidRPr="003A2820" w:rsidRDefault="007663F6" w:rsidP="00490E43">
            <w:pPr>
              <w:tabs>
                <w:tab w:val="decimal" w:pos="886"/>
              </w:tabs>
              <w:spacing w:line="360" w:lineRule="exact"/>
              <w:rPr>
                <w:rFonts w:ascii="Arial" w:hAnsi="Arial" w:cs="Arial"/>
                <w:sz w:val="18"/>
                <w:szCs w:val="18"/>
              </w:rPr>
            </w:pPr>
            <w:r w:rsidRPr="003A2820">
              <w:rPr>
                <w:rFonts w:ascii="Arial" w:hAnsi="Arial" w:cs="Arial"/>
                <w:sz w:val="18"/>
                <w:szCs w:val="18"/>
              </w:rPr>
              <w:t>11.0</w:t>
            </w:r>
          </w:p>
        </w:tc>
        <w:tc>
          <w:tcPr>
            <w:tcW w:w="1350" w:type="dxa"/>
            <w:vAlign w:val="bottom"/>
          </w:tcPr>
          <w:p w14:paraId="3BC9545A" w14:textId="43F6F140" w:rsidR="009A140C" w:rsidRPr="003A2820" w:rsidRDefault="009A140C" w:rsidP="00490E43">
            <w:pPr>
              <w:tabs>
                <w:tab w:val="decimal" w:pos="792"/>
              </w:tabs>
              <w:spacing w:line="360" w:lineRule="exact"/>
              <w:rPr>
                <w:rFonts w:ascii="Arial" w:hAnsi="Arial" w:cs="Arial"/>
                <w:sz w:val="18"/>
                <w:szCs w:val="18"/>
              </w:rPr>
            </w:pPr>
            <w:r w:rsidRPr="003A2820">
              <w:rPr>
                <w:rFonts w:ascii="Arial" w:hAnsi="Arial" w:cs="Arial"/>
                <w:sz w:val="18"/>
                <w:szCs w:val="18"/>
              </w:rPr>
              <w:t>36.2</w:t>
            </w:r>
          </w:p>
        </w:tc>
        <w:tc>
          <w:tcPr>
            <w:tcW w:w="1440" w:type="dxa"/>
            <w:vAlign w:val="bottom"/>
          </w:tcPr>
          <w:p w14:paraId="297AC239" w14:textId="1C64BA58" w:rsidR="009A140C" w:rsidRPr="003A2820" w:rsidRDefault="007663F6" w:rsidP="00490E43">
            <w:pPr>
              <w:tabs>
                <w:tab w:val="decimal" w:pos="966"/>
              </w:tabs>
              <w:spacing w:line="360" w:lineRule="exact"/>
              <w:rPr>
                <w:rFonts w:ascii="Arial" w:hAnsi="Arial" w:cs="Arial"/>
                <w:sz w:val="18"/>
                <w:szCs w:val="18"/>
              </w:rPr>
            </w:pPr>
            <w:r w:rsidRPr="003A2820">
              <w:rPr>
                <w:rFonts w:ascii="Arial" w:hAnsi="Arial" w:cs="Arial"/>
                <w:sz w:val="18"/>
                <w:szCs w:val="18"/>
              </w:rPr>
              <w:t>365</w:t>
            </w:r>
          </w:p>
        </w:tc>
        <w:tc>
          <w:tcPr>
            <w:tcW w:w="1350" w:type="dxa"/>
            <w:vAlign w:val="bottom"/>
          </w:tcPr>
          <w:p w14:paraId="6579D6AD" w14:textId="510545A4" w:rsidR="009A140C" w:rsidRPr="003A2820" w:rsidRDefault="009A140C" w:rsidP="00490E43">
            <w:pPr>
              <w:tabs>
                <w:tab w:val="decimal" w:pos="876"/>
              </w:tabs>
              <w:spacing w:line="360" w:lineRule="exact"/>
              <w:rPr>
                <w:rFonts w:ascii="Arial" w:hAnsi="Arial" w:cs="Arial"/>
                <w:sz w:val="18"/>
                <w:szCs w:val="18"/>
              </w:rPr>
            </w:pPr>
            <w:r w:rsidRPr="003A2820">
              <w:rPr>
                <w:rFonts w:ascii="Arial" w:hAnsi="Arial" w:cs="Arial"/>
                <w:sz w:val="18"/>
                <w:szCs w:val="18"/>
              </w:rPr>
              <w:t>1,276</w:t>
            </w:r>
          </w:p>
        </w:tc>
      </w:tr>
    </w:tbl>
    <w:p w14:paraId="4F82C57E" w14:textId="77777777" w:rsidR="00490E43" w:rsidRPr="003A2820" w:rsidRDefault="00490E43" w:rsidP="003477B2">
      <w:pPr>
        <w:tabs>
          <w:tab w:val="left" w:pos="720"/>
          <w:tab w:val="left" w:pos="2160"/>
        </w:tabs>
        <w:spacing w:before="240" w:after="120" w:line="380" w:lineRule="exact"/>
        <w:ind w:left="547" w:hanging="547"/>
        <w:outlineLvl w:val="0"/>
        <w:rPr>
          <w:rFonts w:ascii="Arial" w:hAnsi="Arial"/>
          <w:b/>
          <w:bCs/>
          <w:sz w:val="22"/>
          <w:szCs w:val="22"/>
        </w:rPr>
      </w:pPr>
    </w:p>
    <w:p w14:paraId="1F4317F1" w14:textId="77777777" w:rsidR="00490E43" w:rsidRPr="003A2820" w:rsidRDefault="00490E43">
      <w:pPr>
        <w:overflowPunct/>
        <w:autoSpaceDE/>
        <w:autoSpaceDN/>
        <w:adjustRightInd/>
        <w:spacing w:after="200" w:line="276" w:lineRule="auto"/>
        <w:textAlignment w:val="auto"/>
        <w:rPr>
          <w:rFonts w:ascii="Arial" w:hAnsi="Arial"/>
          <w:b/>
          <w:bCs/>
          <w:sz w:val="22"/>
          <w:szCs w:val="22"/>
        </w:rPr>
      </w:pPr>
      <w:r w:rsidRPr="003A2820">
        <w:rPr>
          <w:rFonts w:ascii="Arial" w:hAnsi="Arial"/>
          <w:b/>
          <w:bCs/>
          <w:sz w:val="22"/>
          <w:szCs w:val="22"/>
        </w:rPr>
        <w:br w:type="page"/>
      </w:r>
    </w:p>
    <w:p w14:paraId="22B5687C" w14:textId="66DF4ABD" w:rsidR="00F64084" w:rsidRPr="003A2820" w:rsidRDefault="00CE699C" w:rsidP="003477B2">
      <w:pPr>
        <w:tabs>
          <w:tab w:val="left" w:pos="720"/>
          <w:tab w:val="left" w:pos="2160"/>
        </w:tabs>
        <w:spacing w:before="240" w:after="120" w:line="380" w:lineRule="exact"/>
        <w:ind w:left="547" w:hanging="547"/>
        <w:outlineLvl w:val="0"/>
        <w:rPr>
          <w:rFonts w:ascii="Arial" w:hAnsi="Arial"/>
          <w:b/>
          <w:bCs/>
          <w:sz w:val="22"/>
          <w:szCs w:val="22"/>
        </w:rPr>
      </w:pPr>
      <w:r w:rsidRPr="003A2820">
        <w:rPr>
          <w:rFonts w:ascii="Arial" w:hAnsi="Arial"/>
          <w:b/>
          <w:bCs/>
          <w:sz w:val="22"/>
          <w:szCs w:val="22"/>
        </w:rPr>
        <w:lastRenderedPageBreak/>
        <w:t>15</w:t>
      </w:r>
      <w:r w:rsidR="00F64084" w:rsidRPr="003A2820">
        <w:rPr>
          <w:rFonts w:ascii="Arial" w:hAnsi="Arial"/>
          <w:b/>
          <w:bCs/>
          <w:sz w:val="22"/>
          <w:szCs w:val="22"/>
        </w:rPr>
        <w:t>.</w:t>
      </w:r>
      <w:r w:rsidR="00F64084" w:rsidRPr="003A2820">
        <w:rPr>
          <w:rFonts w:ascii="Arial" w:hAnsi="Arial"/>
          <w:b/>
          <w:bCs/>
          <w:sz w:val="22"/>
          <w:szCs w:val="22"/>
        </w:rPr>
        <w:tab/>
        <w:t>Investments in subsidiaries</w:t>
      </w:r>
    </w:p>
    <w:p w14:paraId="24762042" w14:textId="4024A4EA" w:rsidR="00F64084" w:rsidRPr="003A2820" w:rsidRDefault="00CE699C" w:rsidP="00F64084">
      <w:pPr>
        <w:tabs>
          <w:tab w:val="left" w:pos="720"/>
          <w:tab w:val="left" w:pos="2160"/>
        </w:tabs>
        <w:spacing w:before="80" w:line="380" w:lineRule="exact"/>
        <w:ind w:left="547" w:hanging="547"/>
        <w:jc w:val="both"/>
        <w:rPr>
          <w:rFonts w:ascii="Arial" w:hAnsi="Arial"/>
          <w:b/>
          <w:bCs/>
          <w:sz w:val="22"/>
          <w:szCs w:val="22"/>
        </w:rPr>
      </w:pPr>
      <w:r w:rsidRPr="003A2820">
        <w:rPr>
          <w:rFonts w:ascii="Arial" w:hAnsi="Arial"/>
          <w:b/>
          <w:bCs/>
          <w:sz w:val="22"/>
          <w:szCs w:val="22"/>
        </w:rPr>
        <w:t>15</w:t>
      </w:r>
      <w:r w:rsidR="00F64084" w:rsidRPr="003A2820">
        <w:rPr>
          <w:rFonts w:ascii="Arial" w:hAnsi="Arial"/>
          <w:b/>
          <w:bCs/>
          <w:sz w:val="22"/>
          <w:szCs w:val="22"/>
        </w:rPr>
        <w:t>.1</w:t>
      </w:r>
      <w:r w:rsidR="00F64084" w:rsidRPr="003A2820">
        <w:rPr>
          <w:rFonts w:ascii="Arial" w:hAnsi="Arial"/>
          <w:b/>
          <w:bCs/>
          <w:sz w:val="22"/>
          <w:szCs w:val="22"/>
        </w:rPr>
        <w:tab/>
        <w:t>Detail</w:t>
      </w:r>
      <w:r w:rsidR="007550D2" w:rsidRPr="003A2820">
        <w:rPr>
          <w:rFonts w:ascii="Arial" w:hAnsi="Arial"/>
          <w:b/>
          <w:bCs/>
          <w:sz w:val="22"/>
          <w:szCs w:val="22"/>
        </w:rPr>
        <w:t>s</w:t>
      </w:r>
      <w:r w:rsidR="00F64084" w:rsidRPr="003A2820">
        <w:rPr>
          <w:rFonts w:ascii="Arial" w:hAnsi="Arial"/>
          <w:b/>
          <w:bCs/>
          <w:sz w:val="22"/>
          <w:szCs w:val="22"/>
        </w:rPr>
        <w:t xml:space="preserve"> of investments in subsidiaries as presented in the separate financial statements</w:t>
      </w:r>
    </w:p>
    <w:p w14:paraId="62C05B31" w14:textId="77777777" w:rsidR="007217A0" w:rsidRPr="003A2820" w:rsidRDefault="007217A0" w:rsidP="00471FAC">
      <w:pPr>
        <w:tabs>
          <w:tab w:val="left" w:pos="2160"/>
          <w:tab w:val="decimal" w:pos="4500"/>
          <w:tab w:val="center" w:pos="4680"/>
          <w:tab w:val="center" w:pos="5760"/>
          <w:tab w:val="decimal" w:pos="7200"/>
        </w:tabs>
        <w:spacing w:line="320" w:lineRule="exact"/>
        <w:ind w:right="-187"/>
        <w:jc w:val="right"/>
        <w:rPr>
          <w:rFonts w:ascii="Arial" w:eastAsia="Arial Unicode MS" w:hAnsi="Arial" w:cs="Arial"/>
          <w:sz w:val="13"/>
          <w:szCs w:val="13"/>
        </w:rPr>
      </w:pPr>
      <w:r w:rsidRPr="003A2820">
        <w:rPr>
          <w:rFonts w:ascii="Arial" w:eastAsia="Arial Unicode MS" w:hAnsi="Arial" w:cs="Arial"/>
          <w:sz w:val="13"/>
          <w:szCs w:val="13"/>
        </w:rPr>
        <w:t xml:space="preserve">(Unit: Thousand </w:t>
      </w:r>
      <w:r w:rsidR="00EE6331" w:rsidRPr="003A2820">
        <w:rPr>
          <w:rFonts w:ascii="Arial" w:eastAsia="Arial Unicode MS" w:hAnsi="Arial" w:cs="Arial"/>
          <w:sz w:val="13"/>
          <w:szCs w:val="13"/>
        </w:rPr>
        <w:t>US Dollar</w:t>
      </w:r>
      <w:r w:rsidRPr="003A2820">
        <w:rPr>
          <w:rFonts w:ascii="Arial" w:eastAsia="Arial Unicode MS" w:hAnsi="Arial" w:cs="Arial"/>
          <w:sz w:val="13"/>
          <w:szCs w:val="13"/>
        </w:rPr>
        <w:t>)</w:t>
      </w:r>
    </w:p>
    <w:tbl>
      <w:tblPr>
        <w:tblW w:w="9367" w:type="dxa"/>
        <w:tblInd w:w="360" w:type="dxa"/>
        <w:tblLayout w:type="fixed"/>
        <w:tblLook w:val="0000" w:firstRow="0" w:lastRow="0" w:firstColumn="0" w:lastColumn="0" w:noHBand="0" w:noVBand="0"/>
      </w:tblPr>
      <w:tblGrid>
        <w:gridCol w:w="2268"/>
        <w:gridCol w:w="990"/>
        <w:gridCol w:w="990"/>
        <w:gridCol w:w="810"/>
        <w:gridCol w:w="889"/>
        <w:gridCol w:w="821"/>
        <w:gridCol w:w="889"/>
        <w:gridCol w:w="821"/>
        <w:gridCol w:w="889"/>
      </w:tblGrid>
      <w:tr w:rsidR="007217A0" w:rsidRPr="003A2820" w14:paraId="1294BC54" w14:textId="77777777" w:rsidTr="00462A47">
        <w:trPr>
          <w:cantSplit/>
        </w:trPr>
        <w:tc>
          <w:tcPr>
            <w:tcW w:w="2268" w:type="dxa"/>
          </w:tcPr>
          <w:p w14:paraId="08775121" w14:textId="77777777" w:rsidR="007217A0" w:rsidRPr="003A2820" w:rsidRDefault="007217A0" w:rsidP="006939F2">
            <w:pPr>
              <w:spacing w:line="260" w:lineRule="exact"/>
              <w:jc w:val="center"/>
              <w:rPr>
                <w:rFonts w:ascii="Arial" w:eastAsia="Arial Unicode MS" w:hAnsi="Arial" w:cs="Arial"/>
                <w:sz w:val="13"/>
                <w:szCs w:val="13"/>
                <w:u w:val="single"/>
              </w:rPr>
            </w:pPr>
          </w:p>
        </w:tc>
        <w:tc>
          <w:tcPr>
            <w:tcW w:w="1980" w:type="dxa"/>
            <w:gridSpan w:val="2"/>
          </w:tcPr>
          <w:p w14:paraId="647008CC" w14:textId="77777777" w:rsidR="007217A0" w:rsidRPr="003A2820" w:rsidRDefault="007217A0" w:rsidP="006939F2">
            <w:pPr>
              <w:spacing w:line="260" w:lineRule="exact"/>
              <w:jc w:val="center"/>
              <w:rPr>
                <w:rFonts w:ascii="Arial" w:eastAsia="Arial Unicode MS" w:hAnsi="Arial" w:cs="Arial"/>
                <w:sz w:val="13"/>
                <w:szCs w:val="13"/>
                <w:u w:val="single"/>
              </w:rPr>
            </w:pPr>
          </w:p>
        </w:tc>
        <w:tc>
          <w:tcPr>
            <w:tcW w:w="1699" w:type="dxa"/>
            <w:gridSpan w:val="2"/>
          </w:tcPr>
          <w:p w14:paraId="390E6196" w14:textId="77777777" w:rsidR="007217A0" w:rsidRPr="003A2820" w:rsidRDefault="007217A0" w:rsidP="006939F2">
            <w:pPr>
              <w:spacing w:line="260" w:lineRule="exact"/>
              <w:jc w:val="center"/>
              <w:rPr>
                <w:rFonts w:ascii="Arial" w:eastAsia="Arial Unicode MS" w:hAnsi="Arial" w:cs="Arial"/>
                <w:sz w:val="13"/>
                <w:szCs w:val="13"/>
                <w:u w:val="single"/>
              </w:rPr>
            </w:pPr>
          </w:p>
        </w:tc>
        <w:tc>
          <w:tcPr>
            <w:tcW w:w="1710" w:type="dxa"/>
            <w:gridSpan w:val="2"/>
          </w:tcPr>
          <w:p w14:paraId="77C28B69" w14:textId="77777777" w:rsidR="007217A0" w:rsidRPr="003A2820" w:rsidRDefault="007217A0" w:rsidP="006939F2">
            <w:pPr>
              <w:spacing w:line="260" w:lineRule="exact"/>
              <w:jc w:val="center"/>
              <w:rPr>
                <w:rFonts w:ascii="Arial" w:eastAsia="Arial Unicode MS" w:hAnsi="Arial" w:cs="Arial"/>
                <w:sz w:val="13"/>
                <w:szCs w:val="13"/>
              </w:rPr>
            </w:pPr>
          </w:p>
        </w:tc>
        <w:tc>
          <w:tcPr>
            <w:tcW w:w="1710" w:type="dxa"/>
            <w:gridSpan w:val="2"/>
          </w:tcPr>
          <w:p w14:paraId="7D6B25C4" w14:textId="77777777" w:rsidR="007217A0" w:rsidRPr="003A2820" w:rsidRDefault="007217A0" w:rsidP="006939F2">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 xml:space="preserve">Carrying amount </w:t>
            </w:r>
          </w:p>
        </w:tc>
      </w:tr>
      <w:tr w:rsidR="007217A0" w:rsidRPr="003A2820" w14:paraId="00FD9C53" w14:textId="77777777" w:rsidTr="00462A47">
        <w:trPr>
          <w:cantSplit/>
        </w:trPr>
        <w:tc>
          <w:tcPr>
            <w:tcW w:w="2268" w:type="dxa"/>
          </w:tcPr>
          <w:p w14:paraId="6F099A2F" w14:textId="77777777" w:rsidR="007217A0" w:rsidRPr="003A2820" w:rsidRDefault="007217A0" w:rsidP="006939F2">
            <w:pPr>
              <w:spacing w:line="260" w:lineRule="exact"/>
              <w:jc w:val="center"/>
              <w:rPr>
                <w:rFonts w:ascii="Arial" w:eastAsia="Arial Unicode MS" w:hAnsi="Arial" w:cs="Arial"/>
                <w:sz w:val="13"/>
                <w:szCs w:val="13"/>
                <w:u w:val="single"/>
              </w:rPr>
            </w:pPr>
          </w:p>
        </w:tc>
        <w:tc>
          <w:tcPr>
            <w:tcW w:w="1980" w:type="dxa"/>
            <w:gridSpan w:val="2"/>
          </w:tcPr>
          <w:p w14:paraId="5E6CFBB4" w14:textId="77777777" w:rsidR="007217A0" w:rsidRPr="003A2820" w:rsidRDefault="007217A0" w:rsidP="006939F2">
            <w:pPr>
              <w:pBdr>
                <w:bottom w:val="single" w:sz="6" w:space="1" w:color="auto"/>
              </w:pBdr>
              <w:spacing w:line="260" w:lineRule="exact"/>
              <w:jc w:val="center"/>
              <w:rPr>
                <w:rFonts w:ascii="Arial" w:eastAsia="Arial Unicode MS" w:hAnsi="Arial" w:cs="Arial"/>
                <w:sz w:val="13"/>
                <w:szCs w:val="13"/>
              </w:rPr>
            </w:pPr>
            <w:r w:rsidRPr="003A2820">
              <w:rPr>
                <w:rFonts w:ascii="Arial" w:eastAsia="Arial Unicode MS" w:hAnsi="Arial" w:cs="Arial"/>
                <w:sz w:val="13"/>
                <w:szCs w:val="13"/>
              </w:rPr>
              <w:t>Paid-up capital</w:t>
            </w:r>
          </w:p>
        </w:tc>
        <w:tc>
          <w:tcPr>
            <w:tcW w:w="1699" w:type="dxa"/>
            <w:gridSpan w:val="2"/>
          </w:tcPr>
          <w:p w14:paraId="16010155" w14:textId="77777777" w:rsidR="007217A0" w:rsidRPr="003A2820" w:rsidRDefault="007217A0" w:rsidP="006939F2">
            <w:pPr>
              <w:pBdr>
                <w:bottom w:val="single" w:sz="6" w:space="1" w:color="auto"/>
              </w:pBdr>
              <w:spacing w:line="260" w:lineRule="exact"/>
              <w:jc w:val="center"/>
              <w:rPr>
                <w:rFonts w:ascii="Arial" w:eastAsia="Arial Unicode MS" w:hAnsi="Arial" w:cs="Arial"/>
                <w:sz w:val="13"/>
                <w:szCs w:val="13"/>
              </w:rPr>
            </w:pPr>
            <w:r w:rsidRPr="003A2820">
              <w:rPr>
                <w:rFonts w:ascii="Arial" w:eastAsia="Arial Unicode MS" w:hAnsi="Arial" w:cs="Arial"/>
                <w:sz w:val="13"/>
                <w:szCs w:val="13"/>
              </w:rPr>
              <w:t>Shareholding percentage</w:t>
            </w:r>
          </w:p>
        </w:tc>
        <w:tc>
          <w:tcPr>
            <w:tcW w:w="1710" w:type="dxa"/>
            <w:gridSpan w:val="2"/>
          </w:tcPr>
          <w:p w14:paraId="3F9CE4A8" w14:textId="77777777" w:rsidR="007217A0" w:rsidRPr="003A2820" w:rsidRDefault="007217A0" w:rsidP="006939F2">
            <w:pPr>
              <w:pBdr>
                <w:bottom w:val="single" w:sz="6" w:space="1" w:color="auto"/>
              </w:pBdr>
              <w:spacing w:line="260" w:lineRule="exact"/>
              <w:jc w:val="center"/>
              <w:rPr>
                <w:rFonts w:ascii="Arial" w:eastAsia="Arial Unicode MS" w:hAnsi="Arial" w:cs="Arial"/>
                <w:sz w:val="13"/>
                <w:szCs w:val="13"/>
              </w:rPr>
            </w:pPr>
            <w:r w:rsidRPr="003A2820">
              <w:rPr>
                <w:rFonts w:ascii="Arial" w:eastAsia="Arial Unicode MS" w:hAnsi="Arial" w:cs="Arial"/>
                <w:sz w:val="13"/>
                <w:szCs w:val="13"/>
              </w:rPr>
              <w:t xml:space="preserve">Cost </w:t>
            </w:r>
          </w:p>
        </w:tc>
        <w:tc>
          <w:tcPr>
            <w:tcW w:w="1710" w:type="dxa"/>
            <w:gridSpan w:val="2"/>
          </w:tcPr>
          <w:p w14:paraId="00FCE584" w14:textId="77777777" w:rsidR="007217A0" w:rsidRPr="003A2820" w:rsidRDefault="007217A0" w:rsidP="006939F2">
            <w:pPr>
              <w:pBdr>
                <w:bottom w:val="single" w:sz="6" w:space="1" w:color="auto"/>
              </w:pBdr>
              <w:spacing w:line="260" w:lineRule="exact"/>
              <w:jc w:val="center"/>
              <w:rPr>
                <w:rFonts w:ascii="Arial" w:eastAsia="Arial Unicode MS" w:hAnsi="Arial" w:cs="Arial"/>
                <w:sz w:val="13"/>
                <w:szCs w:val="13"/>
              </w:rPr>
            </w:pPr>
            <w:r w:rsidRPr="003A2820">
              <w:rPr>
                <w:rFonts w:ascii="Arial" w:eastAsia="Arial Unicode MS" w:hAnsi="Arial" w:cs="Arial"/>
                <w:sz w:val="13"/>
                <w:szCs w:val="13"/>
              </w:rPr>
              <w:t>based on equity method</w:t>
            </w:r>
          </w:p>
        </w:tc>
      </w:tr>
      <w:tr w:rsidR="00462A47" w:rsidRPr="003A2820" w14:paraId="001C202F" w14:textId="77777777" w:rsidTr="00DA2CD7">
        <w:trPr>
          <w:trHeight w:val="225"/>
        </w:trPr>
        <w:tc>
          <w:tcPr>
            <w:tcW w:w="2268" w:type="dxa"/>
            <w:vAlign w:val="bottom"/>
          </w:tcPr>
          <w:p w14:paraId="1C62C571" w14:textId="77777777" w:rsidR="00462A47" w:rsidRPr="003A2820" w:rsidRDefault="00462A47" w:rsidP="006939F2">
            <w:pPr>
              <w:pBdr>
                <w:bottom w:val="single" w:sz="6" w:space="1" w:color="auto"/>
              </w:pBdr>
              <w:spacing w:line="260" w:lineRule="exact"/>
              <w:jc w:val="center"/>
              <w:rPr>
                <w:rFonts w:ascii="Arial" w:eastAsia="Arial Unicode MS" w:hAnsi="Arial" w:cs="Arial"/>
                <w:sz w:val="13"/>
                <w:szCs w:val="13"/>
              </w:rPr>
            </w:pPr>
            <w:r w:rsidRPr="003A2820">
              <w:rPr>
                <w:rFonts w:ascii="Arial" w:eastAsia="Arial Unicode MS" w:hAnsi="Arial" w:cs="Arial"/>
                <w:sz w:val="13"/>
                <w:szCs w:val="13"/>
              </w:rPr>
              <w:t>Company’s name</w:t>
            </w:r>
          </w:p>
        </w:tc>
        <w:tc>
          <w:tcPr>
            <w:tcW w:w="990" w:type="dxa"/>
            <w:vAlign w:val="bottom"/>
          </w:tcPr>
          <w:p w14:paraId="143D4240" w14:textId="012B76B0" w:rsidR="00462A47" w:rsidRPr="003A2820" w:rsidRDefault="00C60E10" w:rsidP="006939F2">
            <w:pPr>
              <w:pBdr>
                <w:bottom w:val="single" w:sz="4" w:space="1" w:color="auto"/>
              </w:pBdr>
              <w:spacing w:line="260" w:lineRule="exact"/>
              <w:jc w:val="center"/>
              <w:rPr>
                <w:rFonts w:ascii="Arial" w:eastAsia="Arial Unicode MS" w:hAnsi="Arial" w:cs="Arial"/>
                <w:sz w:val="13"/>
                <w:szCs w:val="13"/>
              </w:rPr>
            </w:pPr>
            <w:r w:rsidRPr="003A2820">
              <w:rPr>
                <w:rFonts w:ascii="Arial" w:eastAsia="Arial Unicode MS" w:hAnsi="Arial" w:cs="Arial"/>
                <w:sz w:val="13"/>
                <w:szCs w:val="13"/>
              </w:rPr>
              <w:t>2025</w:t>
            </w:r>
          </w:p>
        </w:tc>
        <w:tc>
          <w:tcPr>
            <w:tcW w:w="990" w:type="dxa"/>
            <w:vAlign w:val="bottom"/>
          </w:tcPr>
          <w:p w14:paraId="0D23534D" w14:textId="39C22994" w:rsidR="00462A47" w:rsidRPr="003A2820" w:rsidRDefault="00C60E10" w:rsidP="006939F2">
            <w:pPr>
              <w:pBdr>
                <w:bottom w:val="single" w:sz="4" w:space="1" w:color="auto"/>
              </w:pBdr>
              <w:spacing w:line="260" w:lineRule="exact"/>
              <w:jc w:val="center"/>
              <w:rPr>
                <w:rFonts w:ascii="Arial" w:eastAsia="Arial Unicode MS" w:hAnsi="Arial" w:cs="Arial"/>
                <w:sz w:val="13"/>
                <w:szCs w:val="13"/>
              </w:rPr>
            </w:pPr>
            <w:r w:rsidRPr="003A2820">
              <w:rPr>
                <w:rFonts w:ascii="Arial" w:eastAsia="Arial Unicode MS" w:hAnsi="Arial" w:cs="Arial"/>
                <w:sz w:val="13"/>
                <w:szCs w:val="13"/>
              </w:rPr>
              <w:t>2024</w:t>
            </w:r>
          </w:p>
        </w:tc>
        <w:tc>
          <w:tcPr>
            <w:tcW w:w="810" w:type="dxa"/>
            <w:vAlign w:val="bottom"/>
          </w:tcPr>
          <w:p w14:paraId="1F3F7C17" w14:textId="4D8FA183" w:rsidR="00462A47" w:rsidRPr="003A2820" w:rsidRDefault="00C60E10" w:rsidP="006939F2">
            <w:pPr>
              <w:pBdr>
                <w:bottom w:val="single" w:sz="4" w:space="1" w:color="auto"/>
              </w:pBdr>
              <w:spacing w:line="260" w:lineRule="exact"/>
              <w:jc w:val="center"/>
              <w:rPr>
                <w:rFonts w:ascii="Arial" w:eastAsia="Arial Unicode MS" w:hAnsi="Arial" w:cs="Arial"/>
                <w:sz w:val="13"/>
                <w:szCs w:val="13"/>
              </w:rPr>
            </w:pPr>
            <w:r w:rsidRPr="003A2820">
              <w:rPr>
                <w:rFonts w:ascii="Arial" w:eastAsia="Arial Unicode MS" w:hAnsi="Arial" w:cs="Arial"/>
                <w:sz w:val="13"/>
                <w:szCs w:val="13"/>
              </w:rPr>
              <w:t>2025</w:t>
            </w:r>
          </w:p>
        </w:tc>
        <w:tc>
          <w:tcPr>
            <w:tcW w:w="889" w:type="dxa"/>
            <w:vAlign w:val="bottom"/>
          </w:tcPr>
          <w:p w14:paraId="618848A5" w14:textId="73ACFBD2" w:rsidR="00462A47" w:rsidRPr="003A2820" w:rsidRDefault="00C60E10" w:rsidP="006939F2">
            <w:pPr>
              <w:pBdr>
                <w:bottom w:val="single" w:sz="4" w:space="1" w:color="auto"/>
              </w:pBdr>
              <w:spacing w:line="260" w:lineRule="exact"/>
              <w:jc w:val="center"/>
              <w:rPr>
                <w:rFonts w:ascii="Arial" w:eastAsia="Arial Unicode MS" w:hAnsi="Arial" w:cs="Arial"/>
                <w:sz w:val="13"/>
                <w:szCs w:val="13"/>
              </w:rPr>
            </w:pPr>
            <w:r w:rsidRPr="003A2820">
              <w:rPr>
                <w:rFonts w:ascii="Arial" w:eastAsia="Arial Unicode MS" w:hAnsi="Arial" w:cs="Arial"/>
                <w:sz w:val="13"/>
                <w:szCs w:val="13"/>
              </w:rPr>
              <w:t>2024</w:t>
            </w:r>
          </w:p>
        </w:tc>
        <w:tc>
          <w:tcPr>
            <w:tcW w:w="821" w:type="dxa"/>
            <w:vAlign w:val="bottom"/>
          </w:tcPr>
          <w:p w14:paraId="4457D2AC" w14:textId="57A31C10" w:rsidR="00462A47" w:rsidRPr="003A2820" w:rsidRDefault="00C60E10" w:rsidP="006939F2">
            <w:pPr>
              <w:pBdr>
                <w:bottom w:val="single" w:sz="4" w:space="1" w:color="auto"/>
              </w:pBdr>
              <w:spacing w:line="260" w:lineRule="exact"/>
              <w:jc w:val="center"/>
              <w:rPr>
                <w:rFonts w:ascii="Arial" w:eastAsia="Arial Unicode MS" w:hAnsi="Arial" w:cs="Arial"/>
                <w:sz w:val="13"/>
                <w:szCs w:val="13"/>
              </w:rPr>
            </w:pPr>
            <w:r w:rsidRPr="003A2820">
              <w:rPr>
                <w:rFonts w:ascii="Arial" w:eastAsia="Arial Unicode MS" w:hAnsi="Arial" w:cs="Arial"/>
                <w:sz w:val="13"/>
                <w:szCs w:val="13"/>
              </w:rPr>
              <w:t>2025</w:t>
            </w:r>
          </w:p>
        </w:tc>
        <w:tc>
          <w:tcPr>
            <w:tcW w:w="889" w:type="dxa"/>
            <w:vAlign w:val="bottom"/>
          </w:tcPr>
          <w:p w14:paraId="7839E1DA" w14:textId="609665C3" w:rsidR="00462A47" w:rsidRPr="003A2820" w:rsidRDefault="00C60E10" w:rsidP="006939F2">
            <w:pPr>
              <w:pBdr>
                <w:bottom w:val="single" w:sz="4" w:space="1" w:color="auto"/>
              </w:pBdr>
              <w:spacing w:line="260" w:lineRule="exact"/>
              <w:jc w:val="center"/>
              <w:rPr>
                <w:rFonts w:ascii="Arial" w:eastAsia="Arial Unicode MS" w:hAnsi="Arial" w:cs="Arial"/>
                <w:sz w:val="13"/>
                <w:szCs w:val="13"/>
              </w:rPr>
            </w:pPr>
            <w:r w:rsidRPr="003A2820">
              <w:rPr>
                <w:rFonts w:ascii="Arial" w:eastAsia="Arial Unicode MS" w:hAnsi="Arial" w:cs="Arial"/>
                <w:sz w:val="13"/>
                <w:szCs w:val="13"/>
              </w:rPr>
              <w:t>2024</w:t>
            </w:r>
          </w:p>
        </w:tc>
        <w:tc>
          <w:tcPr>
            <w:tcW w:w="821" w:type="dxa"/>
            <w:vAlign w:val="bottom"/>
          </w:tcPr>
          <w:p w14:paraId="5F9A7270" w14:textId="520034C1" w:rsidR="00462A47" w:rsidRPr="003A2820" w:rsidRDefault="00C60E10" w:rsidP="006939F2">
            <w:pPr>
              <w:pBdr>
                <w:bottom w:val="single" w:sz="4" w:space="1" w:color="auto"/>
              </w:pBdr>
              <w:spacing w:line="260" w:lineRule="exact"/>
              <w:jc w:val="center"/>
              <w:rPr>
                <w:rFonts w:ascii="Arial" w:eastAsia="Arial Unicode MS" w:hAnsi="Arial" w:cs="Arial"/>
                <w:sz w:val="13"/>
                <w:szCs w:val="13"/>
              </w:rPr>
            </w:pPr>
            <w:r w:rsidRPr="003A2820">
              <w:rPr>
                <w:rFonts w:ascii="Arial" w:eastAsia="Arial Unicode MS" w:hAnsi="Arial" w:cs="Arial"/>
                <w:sz w:val="13"/>
                <w:szCs w:val="13"/>
              </w:rPr>
              <w:t>2025</w:t>
            </w:r>
          </w:p>
        </w:tc>
        <w:tc>
          <w:tcPr>
            <w:tcW w:w="889" w:type="dxa"/>
            <w:vAlign w:val="bottom"/>
          </w:tcPr>
          <w:p w14:paraId="43251179" w14:textId="72D2CF98" w:rsidR="00462A47" w:rsidRPr="003A2820" w:rsidRDefault="00C60E10" w:rsidP="006939F2">
            <w:pPr>
              <w:pBdr>
                <w:bottom w:val="single" w:sz="4" w:space="1" w:color="auto"/>
              </w:pBdr>
              <w:spacing w:line="260" w:lineRule="exact"/>
              <w:jc w:val="center"/>
              <w:rPr>
                <w:rFonts w:ascii="Arial" w:eastAsia="Arial Unicode MS" w:hAnsi="Arial" w:cs="Arial"/>
                <w:sz w:val="13"/>
                <w:szCs w:val="13"/>
              </w:rPr>
            </w:pPr>
            <w:r w:rsidRPr="003A2820">
              <w:rPr>
                <w:rFonts w:ascii="Arial" w:eastAsia="Arial Unicode MS" w:hAnsi="Arial" w:cs="Arial"/>
                <w:sz w:val="13"/>
                <w:szCs w:val="13"/>
              </w:rPr>
              <w:t>2024</w:t>
            </w:r>
          </w:p>
        </w:tc>
      </w:tr>
      <w:tr w:rsidR="007217A0" w:rsidRPr="003A2820" w14:paraId="61722C40" w14:textId="77777777" w:rsidTr="00462A47">
        <w:trPr>
          <w:trHeight w:val="80"/>
        </w:trPr>
        <w:tc>
          <w:tcPr>
            <w:tcW w:w="2268" w:type="dxa"/>
          </w:tcPr>
          <w:p w14:paraId="520B5AA7" w14:textId="77777777" w:rsidR="007217A0" w:rsidRPr="003A2820" w:rsidRDefault="007217A0" w:rsidP="006939F2">
            <w:pPr>
              <w:spacing w:line="260" w:lineRule="exact"/>
              <w:jc w:val="center"/>
              <w:rPr>
                <w:rFonts w:ascii="Arial" w:eastAsia="Arial Unicode MS" w:hAnsi="Arial" w:cs="Arial"/>
                <w:sz w:val="13"/>
                <w:szCs w:val="13"/>
              </w:rPr>
            </w:pPr>
          </w:p>
        </w:tc>
        <w:tc>
          <w:tcPr>
            <w:tcW w:w="990" w:type="dxa"/>
          </w:tcPr>
          <w:p w14:paraId="18A19FA0" w14:textId="77777777" w:rsidR="007217A0" w:rsidRPr="003A2820" w:rsidRDefault="007217A0" w:rsidP="006939F2">
            <w:pPr>
              <w:spacing w:line="260" w:lineRule="exact"/>
              <w:jc w:val="center"/>
              <w:rPr>
                <w:rFonts w:ascii="Arial" w:eastAsia="Arial Unicode MS" w:hAnsi="Arial" w:cs="Arial"/>
                <w:sz w:val="13"/>
                <w:szCs w:val="13"/>
              </w:rPr>
            </w:pPr>
          </w:p>
        </w:tc>
        <w:tc>
          <w:tcPr>
            <w:tcW w:w="990" w:type="dxa"/>
          </w:tcPr>
          <w:p w14:paraId="0B756EA8" w14:textId="77777777" w:rsidR="007217A0" w:rsidRPr="003A2820" w:rsidRDefault="007217A0" w:rsidP="006939F2">
            <w:pPr>
              <w:spacing w:line="260" w:lineRule="exact"/>
              <w:jc w:val="center"/>
              <w:rPr>
                <w:rFonts w:ascii="Arial" w:eastAsia="Arial Unicode MS" w:hAnsi="Arial" w:cs="Arial"/>
                <w:sz w:val="13"/>
                <w:szCs w:val="13"/>
              </w:rPr>
            </w:pPr>
          </w:p>
        </w:tc>
        <w:tc>
          <w:tcPr>
            <w:tcW w:w="810" w:type="dxa"/>
          </w:tcPr>
          <w:p w14:paraId="3322D8FB" w14:textId="77777777" w:rsidR="007217A0" w:rsidRPr="003A2820" w:rsidRDefault="007217A0" w:rsidP="006939F2">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w:t>
            </w:r>
          </w:p>
        </w:tc>
        <w:tc>
          <w:tcPr>
            <w:tcW w:w="889" w:type="dxa"/>
          </w:tcPr>
          <w:p w14:paraId="5AEAE6A1" w14:textId="77777777" w:rsidR="007217A0" w:rsidRPr="003A2820" w:rsidRDefault="007217A0" w:rsidP="006939F2">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w:t>
            </w:r>
          </w:p>
        </w:tc>
        <w:tc>
          <w:tcPr>
            <w:tcW w:w="821" w:type="dxa"/>
          </w:tcPr>
          <w:p w14:paraId="009E9957" w14:textId="77777777" w:rsidR="007217A0" w:rsidRPr="003A2820" w:rsidRDefault="007217A0" w:rsidP="006939F2">
            <w:pPr>
              <w:spacing w:line="260" w:lineRule="exact"/>
              <w:jc w:val="right"/>
              <w:rPr>
                <w:rFonts w:ascii="Arial" w:eastAsia="Arial Unicode MS" w:hAnsi="Arial" w:cs="Arial"/>
                <w:sz w:val="13"/>
                <w:szCs w:val="13"/>
              </w:rPr>
            </w:pPr>
          </w:p>
        </w:tc>
        <w:tc>
          <w:tcPr>
            <w:tcW w:w="889" w:type="dxa"/>
          </w:tcPr>
          <w:p w14:paraId="5F6D52D4" w14:textId="77777777" w:rsidR="007217A0" w:rsidRPr="003A2820" w:rsidRDefault="007217A0" w:rsidP="006939F2">
            <w:pPr>
              <w:spacing w:line="260" w:lineRule="exact"/>
              <w:jc w:val="right"/>
              <w:rPr>
                <w:rFonts w:ascii="Arial" w:eastAsia="Arial Unicode MS" w:hAnsi="Arial" w:cs="Arial"/>
                <w:sz w:val="13"/>
                <w:szCs w:val="13"/>
              </w:rPr>
            </w:pPr>
          </w:p>
        </w:tc>
        <w:tc>
          <w:tcPr>
            <w:tcW w:w="821" w:type="dxa"/>
          </w:tcPr>
          <w:p w14:paraId="000F8003" w14:textId="77777777" w:rsidR="007217A0" w:rsidRPr="003A2820" w:rsidRDefault="007217A0" w:rsidP="006939F2">
            <w:pPr>
              <w:spacing w:line="260" w:lineRule="exact"/>
              <w:jc w:val="right"/>
              <w:rPr>
                <w:rFonts w:ascii="Arial" w:eastAsia="Arial Unicode MS" w:hAnsi="Arial" w:cs="Arial"/>
                <w:sz w:val="13"/>
                <w:szCs w:val="13"/>
              </w:rPr>
            </w:pPr>
          </w:p>
        </w:tc>
        <w:tc>
          <w:tcPr>
            <w:tcW w:w="889" w:type="dxa"/>
          </w:tcPr>
          <w:p w14:paraId="6DAEAEBB" w14:textId="77777777" w:rsidR="007217A0" w:rsidRPr="003A2820" w:rsidRDefault="007217A0" w:rsidP="006939F2">
            <w:pPr>
              <w:spacing w:line="260" w:lineRule="exact"/>
              <w:jc w:val="right"/>
              <w:rPr>
                <w:rFonts w:ascii="Arial" w:eastAsia="Arial Unicode MS" w:hAnsi="Arial" w:cs="Arial"/>
                <w:sz w:val="13"/>
                <w:szCs w:val="13"/>
              </w:rPr>
            </w:pPr>
          </w:p>
        </w:tc>
      </w:tr>
      <w:tr w:rsidR="009A140C" w:rsidRPr="003A2820" w14:paraId="2409640C" w14:textId="77777777" w:rsidTr="00462A47">
        <w:tc>
          <w:tcPr>
            <w:tcW w:w="2268" w:type="dxa"/>
          </w:tcPr>
          <w:p w14:paraId="74188583" w14:textId="77777777" w:rsidR="009A140C" w:rsidRPr="003A2820" w:rsidRDefault="009A140C" w:rsidP="009A140C">
            <w:pPr>
              <w:spacing w:line="260" w:lineRule="exact"/>
              <w:jc w:val="both"/>
              <w:rPr>
                <w:rFonts w:ascii="Arial" w:eastAsia="Arial Unicode MS" w:hAnsi="Arial" w:cs="Arial"/>
                <w:sz w:val="13"/>
                <w:szCs w:val="13"/>
              </w:rPr>
            </w:pPr>
            <w:r w:rsidRPr="003A2820">
              <w:rPr>
                <w:rFonts w:ascii="Arial" w:eastAsia="Arial Unicode MS" w:hAnsi="Arial" w:cs="Arial"/>
                <w:sz w:val="13"/>
                <w:szCs w:val="13"/>
              </w:rPr>
              <w:t>Cal-Comp Optical Electronics</w:t>
            </w:r>
          </w:p>
        </w:tc>
        <w:tc>
          <w:tcPr>
            <w:tcW w:w="990" w:type="dxa"/>
          </w:tcPr>
          <w:p w14:paraId="6BC6F2DD" w14:textId="6B2D6BDE" w:rsidR="009A140C" w:rsidRPr="003A2820" w:rsidRDefault="009A140C" w:rsidP="009A140C">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 xml:space="preserve">CNY </w:t>
            </w:r>
            <w:r w:rsidR="00D93EBE" w:rsidRPr="003A2820">
              <w:rPr>
                <w:rFonts w:ascii="Arial" w:eastAsia="Arial Unicode MS" w:hAnsi="Arial" w:cs="Arial"/>
                <w:sz w:val="13"/>
                <w:szCs w:val="13"/>
              </w:rPr>
              <w:t>547.15</w:t>
            </w:r>
          </w:p>
        </w:tc>
        <w:tc>
          <w:tcPr>
            <w:tcW w:w="990" w:type="dxa"/>
          </w:tcPr>
          <w:p w14:paraId="4A60074A" w14:textId="58396257" w:rsidR="009A140C" w:rsidRPr="003A2820" w:rsidRDefault="009A140C" w:rsidP="009A140C">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CNY 547.15</w:t>
            </w:r>
          </w:p>
        </w:tc>
        <w:tc>
          <w:tcPr>
            <w:tcW w:w="810" w:type="dxa"/>
          </w:tcPr>
          <w:p w14:paraId="61047739" w14:textId="2E29E451" w:rsidR="009A140C" w:rsidRPr="003A2820" w:rsidRDefault="00D93EBE" w:rsidP="009A140C">
            <w:pPr>
              <w:spacing w:line="260" w:lineRule="exact"/>
              <w:jc w:val="right"/>
              <w:rPr>
                <w:rFonts w:ascii="Arial" w:eastAsia="Arial Unicode MS" w:hAnsi="Arial" w:cs="Arial"/>
                <w:sz w:val="13"/>
                <w:szCs w:val="13"/>
              </w:rPr>
            </w:pPr>
            <w:r w:rsidRPr="003A2820">
              <w:rPr>
                <w:rFonts w:ascii="Arial" w:eastAsia="Arial Unicode MS" w:hAnsi="Arial" w:cs="Arial"/>
                <w:sz w:val="13"/>
                <w:szCs w:val="13"/>
              </w:rPr>
              <w:t>100</w:t>
            </w:r>
          </w:p>
        </w:tc>
        <w:tc>
          <w:tcPr>
            <w:tcW w:w="889" w:type="dxa"/>
          </w:tcPr>
          <w:p w14:paraId="035EC1A4" w14:textId="6211E107" w:rsidR="009A140C" w:rsidRPr="003A2820" w:rsidRDefault="009A140C" w:rsidP="009A140C">
            <w:pPr>
              <w:spacing w:line="260" w:lineRule="exact"/>
              <w:jc w:val="right"/>
              <w:rPr>
                <w:rFonts w:ascii="Arial" w:eastAsia="Arial Unicode MS" w:hAnsi="Arial" w:cs="Arial"/>
                <w:sz w:val="13"/>
                <w:szCs w:val="13"/>
              </w:rPr>
            </w:pPr>
            <w:r w:rsidRPr="003A2820">
              <w:rPr>
                <w:rFonts w:ascii="Arial" w:eastAsia="Arial Unicode MS" w:hAnsi="Arial" w:cs="Arial"/>
                <w:sz w:val="13"/>
                <w:szCs w:val="13"/>
              </w:rPr>
              <w:t>100</w:t>
            </w:r>
          </w:p>
        </w:tc>
        <w:tc>
          <w:tcPr>
            <w:tcW w:w="821" w:type="dxa"/>
          </w:tcPr>
          <w:p w14:paraId="653774B0" w14:textId="0715A83F" w:rsidR="009A140C" w:rsidRPr="003A2820" w:rsidRDefault="00D93EBE" w:rsidP="009A140C">
            <w:pPr>
              <w:tabs>
                <w:tab w:val="decimal" w:pos="525"/>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59,957</w:t>
            </w:r>
          </w:p>
        </w:tc>
        <w:tc>
          <w:tcPr>
            <w:tcW w:w="889" w:type="dxa"/>
          </w:tcPr>
          <w:p w14:paraId="1B84620D" w14:textId="1E4CAB8A" w:rsidR="009A140C" w:rsidRPr="003A2820" w:rsidRDefault="00D93EBE" w:rsidP="009A140C">
            <w:pPr>
              <w:tabs>
                <w:tab w:val="decimal" w:pos="600"/>
              </w:tabs>
              <w:spacing w:line="260" w:lineRule="exact"/>
              <w:jc w:val="right"/>
              <w:rPr>
                <w:rFonts w:ascii="Arial" w:eastAsia="Arial Unicode MS" w:hAnsi="Arial" w:cstheme="minorBidi"/>
                <w:sz w:val="13"/>
                <w:szCs w:val="13"/>
                <w:cs/>
              </w:rPr>
            </w:pPr>
            <w:r w:rsidRPr="003A2820">
              <w:rPr>
                <w:rFonts w:ascii="Arial" w:eastAsia="Arial Unicode MS" w:hAnsi="Arial" w:cs="Arial"/>
                <w:sz w:val="13"/>
                <w:szCs w:val="13"/>
              </w:rPr>
              <w:t>59,957</w:t>
            </w:r>
          </w:p>
        </w:tc>
        <w:tc>
          <w:tcPr>
            <w:tcW w:w="821" w:type="dxa"/>
          </w:tcPr>
          <w:p w14:paraId="40B24598" w14:textId="4D51A723" w:rsidR="009A140C" w:rsidRPr="003A2820" w:rsidRDefault="007663F6" w:rsidP="009A140C">
            <w:pPr>
              <w:tabs>
                <w:tab w:val="decimal" w:pos="600"/>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96,302</w:t>
            </w:r>
          </w:p>
        </w:tc>
        <w:tc>
          <w:tcPr>
            <w:tcW w:w="889" w:type="dxa"/>
          </w:tcPr>
          <w:p w14:paraId="1224ACE4" w14:textId="7EABE96C" w:rsidR="009A140C" w:rsidRPr="003A2820" w:rsidRDefault="009A140C" w:rsidP="009A140C">
            <w:pPr>
              <w:tabs>
                <w:tab w:val="decimal" w:pos="600"/>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109,853</w:t>
            </w:r>
          </w:p>
        </w:tc>
      </w:tr>
      <w:tr w:rsidR="009A140C" w:rsidRPr="003A2820" w14:paraId="5102A08B" w14:textId="77777777" w:rsidTr="00462A47">
        <w:tc>
          <w:tcPr>
            <w:tcW w:w="2268" w:type="dxa"/>
          </w:tcPr>
          <w:p w14:paraId="174FE333" w14:textId="77777777" w:rsidR="009A140C" w:rsidRPr="003A2820" w:rsidRDefault="009A140C" w:rsidP="009A140C">
            <w:pPr>
              <w:spacing w:line="260" w:lineRule="exact"/>
              <w:jc w:val="both"/>
              <w:rPr>
                <w:rFonts w:ascii="Arial" w:eastAsia="Arial Unicode MS" w:hAnsi="Arial" w:cs="Arial"/>
                <w:sz w:val="13"/>
                <w:szCs w:val="13"/>
              </w:rPr>
            </w:pPr>
            <w:r w:rsidRPr="003A2820">
              <w:rPr>
                <w:rFonts w:ascii="Arial" w:eastAsia="Arial Unicode MS" w:hAnsi="Arial" w:cs="Arial"/>
                <w:sz w:val="13"/>
                <w:szCs w:val="13"/>
              </w:rPr>
              <w:t xml:space="preserve">   (Suzhou) Co., Ltd.</w:t>
            </w:r>
          </w:p>
        </w:tc>
        <w:tc>
          <w:tcPr>
            <w:tcW w:w="990" w:type="dxa"/>
          </w:tcPr>
          <w:p w14:paraId="6ECBCFE6" w14:textId="6D4A4B70" w:rsidR="009A140C" w:rsidRPr="003A2820" w:rsidRDefault="009A140C" w:rsidP="009A140C">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million</w:t>
            </w:r>
          </w:p>
        </w:tc>
        <w:tc>
          <w:tcPr>
            <w:tcW w:w="990" w:type="dxa"/>
          </w:tcPr>
          <w:p w14:paraId="1BF3A97C" w14:textId="0EC70BC0" w:rsidR="009A140C" w:rsidRPr="003A2820" w:rsidRDefault="009A140C" w:rsidP="009A140C">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million</w:t>
            </w:r>
          </w:p>
        </w:tc>
        <w:tc>
          <w:tcPr>
            <w:tcW w:w="810" w:type="dxa"/>
          </w:tcPr>
          <w:p w14:paraId="6DB9C87F" w14:textId="77777777" w:rsidR="009A140C" w:rsidRPr="003A2820" w:rsidRDefault="009A140C" w:rsidP="009A140C">
            <w:pPr>
              <w:spacing w:line="260" w:lineRule="exact"/>
              <w:jc w:val="right"/>
              <w:rPr>
                <w:rFonts w:ascii="Arial" w:eastAsia="Arial Unicode MS" w:hAnsi="Arial" w:cs="Arial"/>
                <w:sz w:val="13"/>
                <w:szCs w:val="13"/>
              </w:rPr>
            </w:pPr>
          </w:p>
        </w:tc>
        <w:tc>
          <w:tcPr>
            <w:tcW w:w="889" w:type="dxa"/>
          </w:tcPr>
          <w:p w14:paraId="0B4D90CC" w14:textId="77777777" w:rsidR="009A140C" w:rsidRPr="003A2820" w:rsidRDefault="009A140C" w:rsidP="009A140C">
            <w:pPr>
              <w:spacing w:line="260" w:lineRule="exact"/>
              <w:jc w:val="right"/>
              <w:rPr>
                <w:rFonts w:ascii="Arial" w:eastAsia="Arial Unicode MS" w:hAnsi="Arial" w:cs="Arial"/>
                <w:sz w:val="13"/>
                <w:szCs w:val="13"/>
              </w:rPr>
            </w:pPr>
          </w:p>
        </w:tc>
        <w:tc>
          <w:tcPr>
            <w:tcW w:w="821" w:type="dxa"/>
          </w:tcPr>
          <w:p w14:paraId="39B8A1E0" w14:textId="77777777" w:rsidR="009A140C" w:rsidRPr="003A2820" w:rsidRDefault="009A140C" w:rsidP="009A140C">
            <w:pPr>
              <w:tabs>
                <w:tab w:val="decimal" w:pos="525"/>
              </w:tabs>
              <w:spacing w:line="260" w:lineRule="exact"/>
              <w:jc w:val="right"/>
              <w:rPr>
                <w:rFonts w:ascii="Arial" w:eastAsia="Arial Unicode MS" w:hAnsi="Arial" w:cs="Arial"/>
                <w:sz w:val="13"/>
                <w:szCs w:val="13"/>
              </w:rPr>
            </w:pPr>
          </w:p>
        </w:tc>
        <w:tc>
          <w:tcPr>
            <w:tcW w:w="889" w:type="dxa"/>
          </w:tcPr>
          <w:p w14:paraId="7B26D7F4" w14:textId="77777777" w:rsidR="009A140C" w:rsidRPr="003A2820" w:rsidRDefault="009A140C" w:rsidP="009A140C">
            <w:pPr>
              <w:tabs>
                <w:tab w:val="decimal" w:pos="600"/>
              </w:tabs>
              <w:spacing w:line="260" w:lineRule="exact"/>
              <w:jc w:val="right"/>
              <w:rPr>
                <w:rFonts w:ascii="Arial" w:eastAsia="Arial Unicode MS" w:hAnsi="Arial" w:cs="Arial"/>
                <w:sz w:val="13"/>
                <w:szCs w:val="13"/>
              </w:rPr>
            </w:pPr>
          </w:p>
        </w:tc>
        <w:tc>
          <w:tcPr>
            <w:tcW w:w="821" w:type="dxa"/>
          </w:tcPr>
          <w:p w14:paraId="1C3793B8" w14:textId="77777777" w:rsidR="009A140C" w:rsidRPr="003A2820" w:rsidRDefault="009A140C" w:rsidP="009A140C">
            <w:pPr>
              <w:tabs>
                <w:tab w:val="decimal" w:pos="600"/>
              </w:tabs>
              <w:spacing w:line="260" w:lineRule="exact"/>
              <w:jc w:val="right"/>
              <w:rPr>
                <w:rFonts w:ascii="Arial" w:eastAsia="Arial Unicode MS" w:hAnsi="Arial" w:cs="Arial"/>
                <w:sz w:val="13"/>
                <w:szCs w:val="13"/>
              </w:rPr>
            </w:pPr>
          </w:p>
        </w:tc>
        <w:tc>
          <w:tcPr>
            <w:tcW w:w="889" w:type="dxa"/>
          </w:tcPr>
          <w:p w14:paraId="1B2AB8DC" w14:textId="77777777" w:rsidR="009A140C" w:rsidRPr="003A2820" w:rsidRDefault="009A140C" w:rsidP="009A140C">
            <w:pPr>
              <w:tabs>
                <w:tab w:val="decimal" w:pos="600"/>
              </w:tabs>
              <w:spacing w:line="260" w:lineRule="exact"/>
              <w:jc w:val="right"/>
              <w:rPr>
                <w:rFonts w:ascii="Arial" w:eastAsia="Arial Unicode MS" w:hAnsi="Arial" w:cs="Arial"/>
                <w:sz w:val="13"/>
                <w:szCs w:val="13"/>
              </w:rPr>
            </w:pPr>
          </w:p>
        </w:tc>
      </w:tr>
      <w:tr w:rsidR="009A140C" w:rsidRPr="003A2820" w14:paraId="2B230981" w14:textId="77777777" w:rsidTr="00462A47">
        <w:tc>
          <w:tcPr>
            <w:tcW w:w="2268" w:type="dxa"/>
          </w:tcPr>
          <w:p w14:paraId="6BCB7339" w14:textId="213F49ED" w:rsidR="009A140C" w:rsidRPr="003A2820" w:rsidRDefault="009A140C" w:rsidP="009A140C">
            <w:pPr>
              <w:spacing w:line="260" w:lineRule="exact"/>
              <w:jc w:val="both"/>
              <w:rPr>
                <w:rFonts w:ascii="Arial" w:eastAsia="Arial Unicode MS" w:hAnsi="Arial" w:cstheme="minorBidi"/>
                <w:sz w:val="13"/>
                <w:szCs w:val="13"/>
              </w:rPr>
            </w:pPr>
            <w:r w:rsidRPr="003A2820">
              <w:rPr>
                <w:rFonts w:ascii="Arial" w:eastAsia="Arial Unicode MS" w:hAnsi="Arial" w:cs="Arial"/>
                <w:sz w:val="13"/>
                <w:szCs w:val="13"/>
              </w:rPr>
              <w:t>Cal-Comp Electronics</w:t>
            </w:r>
          </w:p>
        </w:tc>
        <w:tc>
          <w:tcPr>
            <w:tcW w:w="990" w:type="dxa"/>
          </w:tcPr>
          <w:p w14:paraId="77103416" w14:textId="0D4068A9" w:rsidR="009A140C" w:rsidRPr="003A2820" w:rsidRDefault="009A140C" w:rsidP="009A140C">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 xml:space="preserve">USD </w:t>
            </w:r>
            <w:r w:rsidR="00D93EBE" w:rsidRPr="003A2820">
              <w:rPr>
                <w:rFonts w:ascii="Arial" w:eastAsia="Arial Unicode MS" w:hAnsi="Arial" w:cs="Arial"/>
                <w:sz w:val="13"/>
                <w:szCs w:val="13"/>
              </w:rPr>
              <w:t>65.00</w:t>
            </w:r>
          </w:p>
        </w:tc>
        <w:tc>
          <w:tcPr>
            <w:tcW w:w="990" w:type="dxa"/>
          </w:tcPr>
          <w:p w14:paraId="43AB1CDD" w14:textId="681AD3C7" w:rsidR="009A140C" w:rsidRPr="003A2820" w:rsidRDefault="009A140C" w:rsidP="009A140C">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USD 65.00</w:t>
            </w:r>
          </w:p>
        </w:tc>
        <w:tc>
          <w:tcPr>
            <w:tcW w:w="810" w:type="dxa"/>
          </w:tcPr>
          <w:p w14:paraId="167F2148" w14:textId="4FE1E07C" w:rsidR="009A140C" w:rsidRPr="003A2820" w:rsidRDefault="00D93EBE" w:rsidP="009A140C">
            <w:pPr>
              <w:spacing w:line="260" w:lineRule="exact"/>
              <w:jc w:val="right"/>
              <w:rPr>
                <w:rFonts w:ascii="Arial" w:eastAsia="Arial Unicode MS" w:hAnsi="Arial" w:cs="Arial"/>
                <w:sz w:val="13"/>
                <w:szCs w:val="13"/>
              </w:rPr>
            </w:pPr>
            <w:r w:rsidRPr="003A2820">
              <w:rPr>
                <w:rFonts w:ascii="Arial" w:eastAsia="Arial Unicode MS" w:hAnsi="Arial" w:cs="Arial"/>
                <w:sz w:val="13"/>
                <w:szCs w:val="13"/>
              </w:rPr>
              <w:t>100</w:t>
            </w:r>
          </w:p>
        </w:tc>
        <w:tc>
          <w:tcPr>
            <w:tcW w:w="889" w:type="dxa"/>
          </w:tcPr>
          <w:p w14:paraId="262C7637" w14:textId="30610CD0" w:rsidR="009A140C" w:rsidRPr="003A2820" w:rsidRDefault="009A140C" w:rsidP="009A140C">
            <w:pPr>
              <w:spacing w:line="260" w:lineRule="exact"/>
              <w:jc w:val="right"/>
              <w:rPr>
                <w:rFonts w:ascii="Arial" w:eastAsia="Arial Unicode MS" w:hAnsi="Arial" w:cs="Arial"/>
                <w:sz w:val="13"/>
                <w:szCs w:val="13"/>
              </w:rPr>
            </w:pPr>
            <w:r w:rsidRPr="003A2820">
              <w:rPr>
                <w:rFonts w:ascii="Arial" w:eastAsia="Arial Unicode MS" w:hAnsi="Arial" w:cs="Arial"/>
                <w:sz w:val="13"/>
                <w:szCs w:val="13"/>
              </w:rPr>
              <w:t>100</w:t>
            </w:r>
          </w:p>
        </w:tc>
        <w:tc>
          <w:tcPr>
            <w:tcW w:w="821" w:type="dxa"/>
          </w:tcPr>
          <w:p w14:paraId="12BFD228" w14:textId="32E4947A" w:rsidR="009A140C" w:rsidRPr="003A2820" w:rsidRDefault="00D93EBE" w:rsidP="009A140C">
            <w:pPr>
              <w:tabs>
                <w:tab w:val="decimal" w:pos="525"/>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63,737</w:t>
            </w:r>
          </w:p>
        </w:tc>
        <w:tc>
          <w:tcPr>
            <w:tcW w:w="889" w:type="dxa"/>
          </w:tcPr>
          <w:p w14:paraId="63EE0885" w14:textId="7731BE46" w:rsidR="009A140C" w:rsidRPr="003A2820" w:rsidRDefault="009A140C" w:rsidP="009A140C">
            <w:pPr>
              <w:tabs>
                <w:tab w:val="decimal" w:pos="600"/>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63,737</w:t>
            </w:r>
          </w:p>
        </w:tc>
        <w:tc>
          <w:tcPr>
            <w:tcW w:w="821" w:type="dxa"/>
          </w:tcPr>
          <w:p w14:paraId="3DC9B4CD" w14:textId="209A8DB0" w:rsidR="009A140C" w:rsidRPr="003A2820" w:rsidRDefault="007663F6" w:rsidP="009A140C">
            <w:pPr>
              <w:tabs>
                <w:tab w:val="decimal" w:pos="600"/>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23,366</w:t>
            </w:r>
          </w:p>
        </w:tc>
        <w:tc>
          <w:tcPr>
            <w:tcW w:w="889" w:type="dxa"/>
          </w:tcPr>
          <w:p w14:paraId="7E29F82E" w14:textId="4DD09E4C" w:rsidR="009A140C" w:rsidRPr="003A2820" w:rsidRDefault="009A140C" w:rsidP="009A140C">
            <w:pPr>
              <w:tabs>
                <w:tab w:val="decimal" w:pos="600"/>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26,804</w:t>
            </w:r>
          </w:p>
        </w:tc>
      </w:tr>
      <w:tr w:rsidR="009A140C" w:rsidRPr="003A2820" w14:paraId="28ACB42B" w14:textId="77777777" w:rsidTr="00462A47">
        <w:trPr>
          <w:trHeight w:val="80"/>
        </w:trPr>
        <w:tc>
          <w:tcPr>
            <w:tcW w:w="2268" w:type="dxa"/>
          </w:tcPr>
          <w:p w14:paraId="7A305906" w14:textId="77777777" w:rsidR="009A140C" w:rsidRPr="003A2820" w:rsidRDefault="009A140C" w:rsidP="009A140C">
            <w:pPr>
              <w:spacing w:line="260" w:lineRule="exact"/>
              <w:jc w:val="both"/>
              <w:rPr>
                <w:rFonts w:ascii="Arial" w:eastAsia="Arial Unicode MS" w:hAnsi="Arial" w:cs="Arial"/>
                <w:sz w:val="13"/>
                <w:szCs w:val="13"/>
              </w:rPr>
            </w:pPr>
            <w:r w:rsidRPr="003A2820">
              <w:rPr>
                <w:rFonts w:ascii="Arial" w:eastAsia="Arial Unicode MS" w:hAnsi="Arial" w:cs="Arial"/>
                <w:sz w:val="13"/>
                <w:szCs w:val="13"/>
              </w:rPr>
              <w:t xml:space="preserve">   (USA) Co., Ltd.</w:t>
            </w:r>
          </w:p>
        </w:tc>
        <w:tc>
          <w:tcPr>
            <w:tcW w:w="990" w:type="dxa"/>
          </w:tcPr>
          <w:p w14:paraId="2BD4401B" w14:textId="2B771132" w:rsidR="009A140C" w:rsidRPr="003A2820" w:rsidRDefault="009A140C" w:rsidP="009A140C">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million</w:t>
            </w:r>
          </w:p>
        </w:tc>
        <w:tc>
          <w:tcPr>
            <w:tcW w:w="990" w:type="dxa"/>
          </w:tcPr>
          <w:p w14:paraId="08AC0848" w14:textId="4C0A164F" w:rsidR="009A140C" w:rsidRPr="003A2820" w:rsidRDefault="009A140C" w:rsidP="009A140C">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million</w:t>
            </w:r>
          </w:p>
        </w:tc>
        <w:tc>
          <w:tcPr>
            <w:tcW w:w="810" w:type="dxa"/>
          </w:tcPr>
          <w:p w14:paraId="4AC655AC" w14:textId="77777777" w:rsidR="009A140C" w:rsidRPr="003A2820" w:rsidRDefault="009A140C" w:rsidP="009A140C">
            <w:pPr>
              <w:spacing w:line="260" w:lineRule="exact"/>
              <w:jc w:val="right"/>
              <w:rPr>
                <w:rFonts w:ascii="Arial" w:eastAsia="Arial Unicode MS" w:hAnsi="Arial" w:cs="Arial"/>
                <w:sz w:val="13"/>
                <w:szCs w:val="13"/>
              </w:rPr>
            </w:pPr>
          </w:p>
        </w:tc>
        <w:tc>
          <w:tcPr>
            <w:tcW w:w="889" w:type="dxa"/>
          </w:tcPr>
          <w:p w14:paraId="35D18512" w14:textId="77777777" w:rsidR="009A140C" w:rsidRPr="003A2820" w:rsidRDefault="009A140C" w:rsidP="009A140C">
            <w:pPr>
              <w:spacing w:line="260" w:lineRule="exact"/>
              <w:jc w:val="right"/>
              <w:rPr>
                <w:rFonts w:ascii="Arial" w:eastAsia="Arial Unicode MS" w:hAnsi="Arial" w:cs="Arial"/>
                <w:sz w:val="13"/>
                <w:szCs w:val="13"/>
              </w:rPr>
            </w:pPr>
          </w:p>
        </w:tc>
        <w:tc>
          <w:tcPr>
            <w:tcW w:w="821" w:type="dxa"/>
          </w:tcPr>
          <w:p w14:paraId="41EAD85C" w14:textId="77777777" w:rsidR="009A140C" w:rsidRPr="003A2820" w:rsidRDefault="009A140C" w:rsidP="009A140C">
            <w:pPr>
              <w:tabs>
                <w:tab w:val="decimal" w:pos="525"/>
              </w:tabs>
              <w:spacing w:line="260" w:lineRule="exact"/>
              <w:jc w:val="right"/>
              <w:rPr>
                <w:rFonts w:ascii="Arial" w:eastAsia="Arial Unicode MS" w:hAnsi="Arial" w:cs="Arial"/>
                <w:sz w:val="13"/>
                <w:szCs w:val="13"/>
              </w:rPr>
            </w:pPr>
          </w:p>
        </w:tc>
        <w:tc>
          <w:tcPr>
            <w:tcW w:w="889" w:type="dxa"/>
          </w:tcPr>
          <w:p w14:paraId="697B0C93" w14:textId="77777777" w:rsidR="009A140C" w:rsidRPr="003A2820" w:rsidRDefault="009A140C" w:rsidP="009A140C">
            <w:pPr>
              <w:tabs>
                <w:tab w:val="decimal" w:pos="600"/>
              </w:tabs>
              <w:spacing w:line="260" w:lineRule="exact"/>
              <w:jc w:val="right"/>
              <w:rPr>
                <w:rFonts w:ascii="Arial" w:eastAsia="Arial Unicode MS" w:hAnsi="Arial" w:cs="Arial"/>
                <w:sz w:val="13"/>
                <w:szCs w:val="13"/>
              </w:rPr>
            </w:pPr>
          </w:p>
        </w:tc>
        <w:tc>
          <w:tcPr>
            <w:tcW w:w="821" w:type="dxa"/>
          </w:tcPr>
          <w:p w14:paraId="309E445C" w14:textId="77777777" w:rsidR="009A140C" w:rsidRPr="003A2820" w:rsidRDefault="009A140C" w:rsidP="009A140C">
            <w:pPr>
              <w:tabs>
                <w:tab w:val="decimal" w:pos="600"/>
              </w:tabs>
              <w:spacing w:line="260" w:lineRule="exact"/>
              <w:jc w:val="right"/>
              <w:rPr>
                <w:rFonts w:ascii="Arial" w:eastAsia="Arial Unicode MS" w:hAnsi="Arial" w:cs="Arial"/>
                <w:sz w:val="13"/>
                <w:szCs w:val="13"/>
              </w:rPr>
            </w:pPr>
          </w:p>
        </w:tc>
        <w:tc>
          <w:tcPr>
            <w:tcW w:w="889" w:type="dxa"/>
          </w:tcPr>
          <w:p w14:paraId="42B158E9" w14:textId="77777777" w:rsidR="009A140C" w:rsidRPr="003A2820" w:rsidRDefault="009A140C" w:rsidP="009A140C">
            <w:pPr>
              <w:tabs>
                <w:tab w:val="decimal" w:pos="600"/>
              </w:tabs>
              <w:spacing w:line="260" w:lineRule="exact"/>
              <w:jc w:val="right"/>
              <w:rPr>
                <w:rFonts w:ascii="Arial" w:eastAsia="Arial Unicode MS" w:hAnsi="Arial" w:cs="Arial"/>
                <w:sz w:val="13"/>
                <w:szCs w:val="13"/>
              </w:rPr>
            </w:pPr>
          </w:p>
        </w:tc>
      </w:tr>
      <w:tr w:rsidR="009A140C" w:rsidRPr="003A2820" w14:paraId="10C2B604" w14:textId="77777777" w:rsidTr="00462A47">
        <w:trPr>
          <w:trHeight w:val="80"/>
        </w:trPr>
        <w:tc>
          <w:tcPr>
            <w:tcW w:w="2268" w:type="dxa"/>
          </w:tcPr>
          <w:p w14:paraId="0488A114" w14:textId="1403C08C" w:rsidR="009A140C" w:rsidRPr="003A2820" w:rsidRDefault="009A140C" w:rsidP="009A140C">
            <w:pPr>
              <w:spacing w:line="260" w:lineRule="exact"/>
              <w:jc w:val="both"/>
              <w:rPr>
                <w:rFonts w:ascii="Arial" w:eastAsia="Arial Unicode MS" w:hAnsi="Arial" w:cstheme="minorBidi"/>
                <w:sz w:val="13"/>
                <w:szCs w:val="13"/>
              </w:rPr>
            </w:pPr>
            <w:r w:rsidRPr="003A2820">
              <w:rPr>
                <w:rFonts w:ascii="Arial" w:eastAsia="Arial Unicode MS" w:hAnsi="Arial" w:cs="Arial"/>
                <w:sz w:val="13"/>
                <w:szCs w:val="13"/>
              </w:rPr>
              <w:t>Cal-Comp Industria e</w:t>
            </w:r>
          </w:p>
        </w:tc>
        <w:tc>
          <w:tcPr>
            <w:tcW w:w="990" w:type="dxa"/>
          </w:tcPr>
          <w:p w14:paraId="08982C60" w14:textId="597FB66C" w:rsidR="009A140C" w:rsidRPr="003A2820" w:rsidRDefault="009A140C" w:rsidP="009A140C">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 xml:space="preserve">BRL </w:t>
            </w:r>
            <w:r w:rsidR="00D93EBE" w:rsidRPr="003A2820">
              <w:rPr>
                <w:rFonts w:ascii="Arial" w:eastAsia="Arial Unicode MS" w:hAnsi="Arial" w:cs="Arial"/>
                <w:sz w:val="13"/>
                <w:szCs w:val="13"/>
              </w:rPr>
              <w:t>247.82</w:t>
            </w:r>
          </w:p>
        </w:tc>
        <w:tc>
          <w:tcPr>
            <w:tcW w:w="990" w:type="dxa"/>
          </w:tcPr>
          <w:p w14:paraId="50EB0384" w14:textId="2EA4A752" w:rsidR="009A140C" w:rsidRPr="003A2820" w:rsidRDefault="009A140C" w:rsidP="009A140C">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BRL 247.82</w:t>
            </w:r>
          </w:p>
        </w:tc>
        <w:tc>
          <w:tcPr>
            <w:tcW w:w="810" w:type="dxa"/>
          </w:tcPr>
          <w:p w14:paraId="62F2B1F9" w14:textId="29DEAED5" w:rsidR="009A140C" w:rsidRPr="003A2820" w:rsidRDefault="00D93EBE" w:rsidP="009A140C">
            <w:pPr>
              <w:spacing w:line="260" w:lineRule="exact"/>
              <w:jc w:val="right"/>
              <w:rPr>
                <w:rFonts w:ascii="Arial" w:eastAsia="Arial Unicode MS" w:hAnsi="Arial" w:cs="Arial"/>
                <w:sz w:val="13"/>
                <w:szCs w:val="13"/>
              </w:rPr>
            </w:pPr>
            <w:r w:rsidRPr="003A2820">
              <w:rPr>
                <w:rFonts w:ascii="Arial" w:eastAsia="Arial Unicode MS" w:hAnsi="Arial" w:cs="Arial"/>
                <w:sz w:val="13"/>
                <w:szCs w:val="13"/>
              </w:rPr>
              <w:t>100</w:t>
            </w:r>
          </w:p>
        </w:tc>
        <w:tc>
          <w:tcPr>
            <w:tcW w:w="889" w:type="dxa"/>
          </w:tcPr>
          <w:p w14:paraId="13A28131" w14:textId="14C4ADAF" w:rsidR="009A140C" w:rsidRPr="003A2820" w:rsidRDefault="009A140C" w:rsidP="009A140C">
            <w:pPr>
              <w:spacing w:line="260" w:lineRule="exact"/>
              <w:jc w:val="right"/>
              <w:rPr>
                <w:rFonts w:ascii="Arial" w:eastAsia="Arial Unicode MS" w:hAnsi="Arial" w:cs="Arial"/>
                <w:sz w:val="13"/>
                <w:szCs w:val="13"/>
              </w:rPr>
            </w:pPr>
            <w:r w:rsidRPr="003A2820">
              <w:rPr>
                <w:rFonts w:ascii="Arial" w:eastAsia="Arial Unicode MS" w:hAnsi="Arial" w:cs="Arial"/>
                <w:sz w:val="13"/>
                <w:szCs w:val="13"/>
              </w:rPr>
              <w:t>100</w:t>
            </w:r>
          </w:p>
        </w:tc>
        <w:tc>
          <w:tcPr>
            <w:tcW w:w="821" w:type="dxa"/>
          </w:tcPr>
          <w:p w14:paraId="5C42DF35" w14:textId="2D91CD58" w:rsidR="009A140C" w:rsidRPr="003A2820" w:rsidRDefault="00D93EBE" w:rsidP="009A140C">
            <w:pPr>
              <w:tabs>
                <w:tab w:val="decimal" w:pos="525"/>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88,578</w:t>
            </w:r>
          </w:p>
        </w:tc>
        <w:tc>
          <w:tcPr>
            <w:tcW w:w="889" w:type="dxa"/>
          </w:tcPr>
          <w:p w14:paraId="0C79ED1E" w14:textId="20EC2C8A" w:rsidR="009A140C" w:rsidRPr="003A2820" w:rsidRDefault="00D93EBE" w:rsidP="009A140C">
            <w:pPr>
              <w:tabs>
                <w:tab w:val="decimal" w:pos="600"/>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88,578</w:t>
            </w:r>
          </w:p>
        </w:tc>
        <w:tc>
          <w:tcPr>
            <w:tcW w:w="821" w:type="dxa"/>
          </w:tcPr>
          <w:p w14:paraId="3C8A4ADA" w14:textId="761182F2" w:rsidR="009A140C" w:rsidRPr="003A2820" w:rsidRDefault="007663F6" w:rsidP="009A140C">
            <w:pPr>
              <w:tabs>
                <w:tab w:val="decimal" w:pos="600"/>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132,817</w:t>
            </w:r>
          </w:p>
        </w:tc>
        <w:tc>
          <w:tcPr>
            <w:tcW w:w="889" w:type="dxa"/>
          </w:tcPr>
          <w:p w14:paraId="20665474" w14:textId="09B4783D" w:rsidR="009A140C" w:rsidRPr="003A2820" w:rsidRDefault="009A140C" w:rsidP="009A140C">
            <w:pPr>
              <w:tabs>
                <w:tab w:val="decimal" w:pos="600"/>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119,277</w:t>
            </w:r>
          </w:p>
        </w:tc>
      </w:tr>
      <w:tr w:rsidR="009A140C" w:rsidRPr="003A2820" w14:paraId="0D2F553E" w14:textId="77777777" w:rsidTr="00462A47">
        <w:tc>
          <w:tcPr>
            <w:tcW w:w="2268" w:type="dxa"/>
          </w:tcPr>
          <w:p w14:paraId="18CD830F" w14:textId="2767EDC2" w:rsidR="009A140C" w:rsidRPr="003A2820" w:rsidRDefault="009A140C" w:rsidP="009A140C">
            <w:pPr>
              <w:spacing w:line="260" w:lineRule="exact"/>
              <w:jc w:val="both"/>
              <w:rPr>
                <w:rFonts w:ascii="Arial" w:eastAsia="Arial Unicode MS" w:hAnsi="Arial" w:cstheme="minorBidi"/>
                <w:sz w:val="13"/>
                <w:szCs w:val="13"/>
              </w:rPr>
            </w:pPr>
            <w:r w:rsidRPr="003A2820">
              <w:rPr>
                <w:rFonts w:ascii="Arial" w:eastAsia="Arial Unicode MS" w:hAnsi="Arial" w:cs="Arial"/>
                <w:sz w:val="13"/>
                <w:szCs w:val="13"/>
              </w:rPr>
              <w:t xml:space="preserve">   Comercio de Electronicos</w:t>
            </w:r>
          </w:p>
        </w:tc>
        <w:tc>
          <w:tcPr>
            <w:tcW w:w="990" w:type="dxa"/>
          </w:tcPr>
          <w:p w14:paraId="1F29947E" w14:textId="2367F1D1" w:rsidR="009A140C" w:rsidRPr="003A2820" w:rsidRDefault="009A140C" w:rsidP="009A140C">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million</w:t>
            </w:r>
          </w:p>
        </w:tc>
        <w:tc>
          <w:tcPr>
            <w:tcW w:w="990" w:type="dxa"/>
          </w:tcPr>
          <w:p w14:paraId="1932688A" w14:textId="75CB8B01" w:rsidR="009A140C" w:rsidRPr="003A2820" w:rsidRDefault="009A140C" w:rsidP="009A140C">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million</w:t>
            </w:r>
          </w:p>
        </w:tc>
        <w:tc>
          <w:tcPr>
            <w:tcW w:w="810" w:type="dxa"/>
          </w:tcPr>
          <w:p w14:paraId="3DE1238A" w14:textId="77777777" w:rsidR="009A140C" w:rsidRPr="003A2820" w:rsidRDefault="009A140C" w:rsidP="009A140C">
            <w:pPr>
              <w:spacing w:line="260" w:lineRule="exact"/>
              <w:jc w:val="right"/>
              <w:rPr>
                <w:rFonts w:ascii="Arial" w:eastAsia="Arial Unicode MS" w:hAnsi="Arial" w:cs="Arial"/>
                <w:sz w:val="13"/>
                <w:szCs w:val="13"/>
              </w:rPr>
            </w:pPr>
          </w:p>
        </w:tc>
        <w:tc>
          <w:tcPr>
            <w:tcW w:w="889" w:type="dxa"/>
          </w:tcPr>
          <w:p w14:paraId="011D41D3" w14:textId="77777777" w:rsidR="009A140C" w:rsidRPr="003A2820" w:rsidRDefault="009A140C" w:rsidP="009A140C">
            <w:pPr>
              <w:spacing w:line="260" w:lineRule="exact"/>
              <w:jc w:val="right"/>
              <w:rPr>
                <w:rFonts w:ascii="Arial" w:eastAsia="Arial Unicode MS" w:hAnsi="Arial" w:cs="Arial"/>
                <w:sz w:val="13"/>
                <w:szCs w:val="13"/>
              </w:rPr>
            </w:pPr>
          </w:p>
        </w:tc>
        <w:tc>
          <w:tcPr>
            <w:tcW w:w="821" w:type="dxa"/>
          </w:tcPr>
          <w:p w14:paraId="5A72E337" w14:textId="77777777" w:rsidR="009A140C" w:rsidRPr="003A2820" w:rsidRDefault="009A140C" w:rsidP="009A140C">
            <w:pPr>
              <w:tabs>
                <w:tab w:val="decimal" w:pos="525"/>
              </w:tabs>
              <w:spacing w:line="260" w:lineRule="exact"/>
              <w:jc w:val="right"/>
              <w:rPr>
                <w:rFonts w:ascii="Arial" w:eastAsia="Arial Unicode MS" w:hAnsi="Arial" w:cs="Arial"/>
                <w:sz w:val="13"/>
                <w:szCs w:val="13"/>
              </w:rPr>
            </w:pPr>
          </w:p>
        </w:tc>
        <w:tc>
          <w:tcPr>
            <w:tcW w:w="889" w:type="dxa"/>
          </w:tcPr>
          <w:p w14:paraId="04838B3A" w14:textId="77777777" w:rsidR="009A140C" w:rsidRPr="003A2820" w:rsidRDefault="009A140C" w:rsidP="009A140C">
            <w:pPr>
              <w:tabs>
                <w:tab w:val="decimal" w:pos="600"/>
              </w:tabs>
              <w:spacing w:line="260" w:lineRule="exact"/>
              <w:jc w:val="right"/>
              <w:rPr>
                <w:rFonts w:ascii="Arial" w:eastAsia="Arial Unicode MS" w:hAnsi="Arial" w:cs="Arial"/>
                <w:sz w:val="13"/>
                <w:szCs w:val="13"/>
              </w:rPr>
            </w:pPr>
          </w:p>
        </w:tc>
        <w:tc>
          <w:tcPr>
            <w:tcW w:w="821" w:type="dxa"/>
          </w:tcPr>
          <w:p w14:paraId="4580F1A2" w14:textId="77777777" w:rsidR="009A140C" w:rsidRPr="003A2820" w:rsidRDefault="009A140C" w:rsidP="009A140C">
            <w:pPr>
              <w:tabs>
                <w:tab w:val="decimal" w:pos="600"/>
              </w:tabs>
              <w:spacing w:line="260" w:lineRule="exact"/>
              <w:jc w:val="right"/>
              <w:rPr>
                <w:rFonts w:ascii="Arial" w:eastAsia="Arial Unicode MS" w:hAnsi="Arial" w:cs="Arial"/>
                <w:sz w:val="13"/>
                <w:szCs w:val="13"/>
              </w:rPr>
            </w:pPr>
          </w:p>
        </w:tc>
        <w:tc>
          <w:tcPr>
            <w:tcW w:w="889" w:type="dxa"/>
          </w:tcPr>
          <w:p w14:paraId="7EC2AB37" w14:textId="77777777" w:rsidR="009A140C" w:rsidRPr="003A2820" w:rsidRDefault="009A140C" w:rsidP="009A140C">
            <w:pPr>
              <w:tabs>
                <w:tab w:val="decimal" w:pos="600"/>
              </w:tabs>
              <w:spacing w:line="260" w:lineRule="exact"/>
              <w:jc w:val="right"/>
              <w:rPr>
                <w:rFonts w:ascii="Arial" w:eastAsia="Arial Unicode MS" w:hAnsi="Arial" w:cs="Arial"/>
                <w:sz w:val="13"/>
                <w:szCs w:val="13"/>
              </w:rPr>
            </w:pPr>
          </w:p>
        </w:tc>
      </w:tr>
      <w:tr w:rsidR="009A140C" w:rsidRPr="003A2820" w14:paraId="0B19D219" w14:textId="77777777" w:rsidTr="00462A47">
        <w:tc>
          <w:tcPr>
            <w:tcW w:w="2268" w:type="dxa"/>
          </w:tcPr>
          <w:p w14:paraId="6BE5F387" w14:textId="3DE631E9" w:rsidR="009A140C" w:rsidRPr="003A2820" w:rsidRDefault="009A140C" w:rsidP="009A140C">
            <w:pPr>
              <w:spacing w:line="260" w:lineRule="exact"/>
              <w:jc w:val="both"/>
              <w:rPr>
                <w:rFonts w:ascii="Arial" w:eastAsia="Arial Unicode MS" w:hAnsi="Arial" w:cs="Arial"/>
                <w:sz w:val="13"/>
                <w:szCs w:val="13"/>
              </w:rPr>
            </w:pPr>
            <w:r w:rsidRPr="003A2820">
              <w:rPr>
                <w:rFonts w:ascii="Arial" w:eastAsia="Arial Unicode MS" w:hAnsi="Arial" w:cs="Arial"/>
                <w:sz w:val="13"/>
                <w:szCs w:val="13"/>
              </w:rPr>
              <w:t xml:space="preserve">   e Informatica Ltda.</w:t>
            </w:r>
          </w:p>
        </w:tc>
        <w:tc>
          <w:tcPr>
            <w:tcW w:w="990" w:type="dxa"/>
          </w:tcPr>
          <w:p w14:paraId="6FBC713C" w14:textId="77777777" w:rsidR="009A140C" w:rsidRPr="003A2820" w:rsidRDefault="009A140C" w:rsidP="009A140C">
            <w:pPr>
              <w:spacing w:line="260" w:lineRule="exact"/>
              <w:jc w:val="center"/>
              <w:rPr>
                <w:rFonts w:ascii="Arial" w:eastAsia="Arial Unicode MS" w:hAnsi="Arial" w:cs="Arial"/>
                <w:sz w:val="13"/>
                <w:szCs w:val="13"/>
              </w:rPr>
            </w:pPr>
          </w:p>
        </w:tc>
        <w:tc>
          <w:tcPr>
            <w:tcW w:w="990" w:type="dxa"/>
          </w:tcPr>
          <w:p w14:paraId="2B50F9EB" w14:textId="77777777" w:rsidR="009A140C" w:rsidRPr="003A2820" w:rsidRDefault="009A140C" w:rsidP="009A140C">
            <w:pPr>
              <w:spacing w:line="260" w:lineRule="exact"/>
              <w:jc w:val="center"/>
              <w:rPr>
                <w:rFonts w:ascii="Arial" w:eastAsia="Arial Unicode MS" w:hAnsi="Arial" w:cs="Arial"/>
                <w:sz w:val="13"/>
                <w:szCs w:val="13"/>
              </w:rPr>
            </w:pPr>
          </w:p>
        </w:tc>
        <w:tc>
          <w:tcPr>
            <w:tcW w:w="810" w:type="dxa"/>
          </w:tcPr>
          <w:p w14:paraId="5C906E3B" w14:textId="77777777" w:rsidR="009A140C" w:rsidRPr="003A2820" w:rsidRDefault="009A140C" w:rsidP="009A140C">
            <w:pPr>
              <w:spacing w:line="260" w:lineRule="exact"/>
              <w:jc w:val="right"/>
              <w:rPr>
                <w:rFonts w:ascii="Arial" w:eastAsia="Arial Unicode MS" w:hAnsi="Arial" w:cs="Arial"/>
                <w:sz w:val="13"/>
                <w:szCs w:val="13"/>
              </w:rPr>
            </w:pPr>
          </w:p>
        </w:tc>
        <w:tc>
          <w:tcPr>
            <w:tcW w:w="889" w:type="dxa"/>
          </w:tcPr>
          <w:p w14:paraId="2BE1C0AD" w14:textId="77777777" w:rsidR="009A140C" w:rsidRPr="003A2820" w:rsidRDefault="009A140C" w:rsidP="009A140C">
            <w:pPr>
              <w:spacing w:line="260" w:lineRule="exact"/>
              <w:jc w:val="right"/>
              <w:rPr>
                <w:rFonts w:ascii="Arial" w:eastAsia="Arial Unicode MS" w:hAnsi="Arial" w:cs="Arial"/>
                <w:sz w:val="13"/>
                <w:szCs w:val="13"/>
              </w:rPr>
            </w:pPr>
          </w:p>
        </w:tc>
        <w:tc>
          <w:tcPr>
            <w:tcW w:w="821" w:type="dxa"/>
          </w:tcPr>
          <w:p w14:paraId="0EA96E43" w14:textId="77777777" w:rsidR="009A140C" w:rsidRPr="003A2820" w:rsidRDefault="009A140C" w:rsidP="009A140C">
            <w:pPr>
              <w:tabs>
                <w:tab w:val="decimal" w:pos="525"/>
              </w:tabs>
              <w:spacing w:line="260" w:lineRule="exact"/>
              <w:jc w:val="right"/>
              <w:rPr>
                <w:rFonts w:ascii="Arial" w:eastAsia="Arial Unicode MS" w:hAnsi="Arial" w:cs="Arial"/>
                <w:sz w:val="13"/>
                <w:szCs w:val="13"/>
              </w:rPr>
            </w:pPr>
          </w:p>
        </w:tc>
        <w:tc>
          <w:tcPr>
            <w:tcW w:w="889" w:type="dxa"/>
          </w:tcPr>
          <w:p w14:paraId="14F7C9C6" w14:textId="77777777" w:rsidR="009A140C" w:rsidRPr="003A2820" w:rsidRDefault="009A140C" w:rsidP="009A140C">
            <w:pPr>
              <w:tabs>
                <w:tab w:val="decimal" w:pos="600"/>
              </w:tabs>
              <w:spacing w:line="260" w:lineRule="exact"/>
              <w:jc w:val="right"/>
              <w:rPr>
                <w:rFonts w:ascii="Arial" w:eastAsia="Arial Unicode MS" w:hAnsi="Arial" w:cs="Arial"/>
                <w:sz w:val="13"/>
                <w:szCs w:val="13"/>
              </w:rPr>
            </w:pPr>
          </w:p>
        </w:tc>
        <w:tc>
          <w:tcPr>
            <w:tcW w:w="821" w:type="dxa"/>
          </w:tcPr>
          <w:p w14:paraId="010464B6" w14:textId="77777777" w:rsidR="009A140C" w:rsidRPr="003A2820" w:rsidRDefault="009A140C" w:rsidP="009A140C">
            <w:pPr>
              <w:tabs>
                <w:tab w:val="decimal" w:pos="600"/>
              </w:tabs>
              <w:spacing w:line="260" w:lineRule="exact"/>
              <w:jc w:val="right"/>
              <w:rPr>
                <w:rFonts w:ascii="Arial" w:eastAsia="Arial Unicode MS" w:hAnsi="Arial" w:cs="Arial"/>
                <w:sz w:val="13"/>
                <w:szCs w:val="13"/>
              </w:rPr>
            </w:pPr>
          </w:p>
        </w:tc>
        <w:tc>
          <w:tcPr>
            <w:tcW w:w="889" w:type="dxa"/>
          </w:tcPr>
          <w:p w14:paraId="20983AF0" w14:textId="77777777" w:rsidR="009A140C" w:rsidRPr="003A2820" w:rsidRDefault="009A140C" w:rsidP="009A140C">
            <w:pPr>
              <w:tabs>
                <w:tab w:val="decimal" w:pos="600"/>
              </w:tabs>
              <w:spacing w:line="260" w:lineRule="exact"/>
              <w:jc w:val="right"/>
              <w:rPr>
                <w:rFonts w:ascii="Arial" w:eastAsia="Arial Unicode MS" w:hAnsi="Arial" w:cs="Arial"/>
                <w:sz w:val="13"/>
                <w:szCs w:val="13"/>
              </w:rPr>
            </w:pPr>
          </w:p>
        </w:tc>
      </w:tr>
      <w:tr w:rsidR="009A140C" w:rsidRPr="003A2820" w14:paraId="2CB32512" w14:textId="77777777" w:rsidTr="00462A47">
        <w:tc>
          <w:tcPr>
            <w:tcW w:w="2268" w:type="dxa"/>
          </w:tcPr>
          <w:p w14:paraId="31B3A312" w14:textId="6C3F4228" w:rsidR="009A140C" w:rsidRPr="003A2820" w:rsidRDefault="009A140C" w:rsidP="009A140C">
            <w:pPr>
              <w:spacing w:line="260" w:lineRule="exact"/>
              <w:jc w:val="both"/>
              <w:rPr>
                <w:rFonts w:ascii="Arial" w:eastAsia="Arial Unicode MS" w:hAnsi="Arial" w:cs="Arial"/>
                <w:sz w:val="13"/>
                <w:szCs w:val="13"/>
              </w:rPr>
            </w:pPr>
            <w:r w:rsidRPr="003A2820">
              <w:rPr>
                <w:rFonts w:ascii="Arial" w:eastAsia="Arial Unicode MS" w:hAnsi="Arial" w:cs="Arial"/>
                <w:sz w:val="13"/>
                <w:szCs w:val="13"/>
              </w:rPr>
              <w:t>Cal-Comp Electronics (Sao Paulo)</w:t>
            </w:r>
          </w:p>
        </w:tc>
        <w:tc>
          <w:tcPr>
            <w:tcW w:w="990" w:type="dxa"/>
          </w:tcPr>
          <w:p w14:paraId="5383BEE2" w14:textId="1E3408D4" w:rsidR="009A140C" w:rsidRPr="003A2820" w:rsidRDefault="009A140C" w:rsidP="009A140C">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BRL</w:t>
            </w:r>
            <w:r w:rsidR="00D93EBE" w:rsidRPr="003A2820">
              <w:rPr>
                <w:rFonts w:ascii="Arial" w:eastAsia="Arial Unicode MS" w:hAnsi="Arial" w:cs="Arial"/>
                <w:sz w:val="13"/>
                <w:szCs w:val="13"/>
              </w:rPr>
              <w:t xml:space="preserve"> 61.52</w:t>
            </w:r>
          </w:p>
        </w:tc>
        <w:tc>
          <w:tcPr>
            <w:tcW w:w="990" w:type="dxa"/>
          </w:tcPr>
          <w:p w14:paraId="003EB9AD" w14:textId="533BCAAC" w:rsidR="009A140C" w:rsidRPr="003A2820" w:rsidRDefault="009A140C" w:rsidP="009A140C">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BRL 49.50</w:t>
            </w:r>
          </w:p>
        </w:tc>
        <w:tc>
          <w:tcPr>
            <w:tcW w:w="810" w:type="dxa"/>
          </w:tcPr>
          <w:p w14:paraId="0165BF99" w14:textId="71D16865" w:rsidR="009A140C" w:rsidRPr="003A2820" w:rsidRDefault="00D93EBE" w:rsidP="009A140C">
            <w:pPr>
              <w:spacing w:line="260" w:lineRule="exact"/>
              <w:jc w:val="right"/>
              <w:rPr>
                <w:rFonts w:ascii="Arial" w:eastAsia="Arial Unicode MS" w:hAnsi="Arial" w:cs="Arial"/>
                <w:sz w:val="13"/>
                <w:szCs w:val="13"/>
              </w:rPr>
            </w:pPr>
            <w:r w:rsidRPr="003A2820">
              <w:rPr>
                <w:rFonts w:ascii="Arial" w:eastAsia="Arial Unicode MS" w:hAnsi="Arial" w:cs="Arial"/>
                <w:sz w:val="13"/>
                <w:szCs w:val="13"/>
              </w:rPr>
              <w:t>100</w:t>
            </w:r>
          </w:p>
        </w:tc>
        <w:tc>
          <w:tcPr>
            <w:tcW w:w="889" w:type="dxa"/>
          </w:tcPr>
          <w:p w14:paraId="37740855" w14:textId="685097CA" w:rsidR="009A140C" w:rsidRPr="003A2820" w:rsidRDefault="009A140C" w:rsidP="009A140C">
            <w:pPr>
              <w:spacing w:line="260" w:lineRule="exact"/>
              <w:jc w:val="right"/>
              <w:rPr>
                <w:rFonts w:ascii="Arial" w:eastAsia="Arial Unicode MS" w:hAnsi="Arial" w:cs="Arial"/>
                <w:sz w:val="13"/>
                <w:szCs w:val="13"/>
              </w:rPr>
            </w:pPr>
            <w:r w:rsidRPr="003A2820">
              <w:rPr>
                <w:rFonts w:ascii="Arial" w:eastAsia="Arial Unicode MS" w:hAnsi="Arial" w:cs="Arial"/>
                <w:sz w:val="13"/>
                <w:szCs w:val="13"/>
              </w:rPr>
              <w:t>100</w:t>
            </w:r>
          </w:p>
        </w:tc>
        <w:tc>
          <w:tcPr>
            <w:tcW w:w="821" w:type="dxa"/>
          </w:tcPr>
          <w:p w14:paraId="79706C1F" w14:textId="46BA6C71" w:rsidR="009A140C" w:rsidRPr="003A2820" w:rsidRDefault="00D93EBE" w:rsidP="009A140C">
            <w:pPr>
              <w:tabs>
                <w:tab w:val="decimal" w:pos="525"/>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10,000</w:t>
            </w:r>
          </w:p>
        </w:tc>
        <w:tc>
          <w:tcPr>
            <w:tcW w:w="889" w:type="dxa"/>
          </w:tcPr>
          <w:p w14:paraId="68F0CC1B" w14:textId="33262FC3" w:rsidR="009A140C" w:rsidRPr="003A2820" w:rsidRDefault="009A140C" w:rsidP="009A140C">
            <w:pPr>
              <w:tabs>
                <w:tab w:val="decimal" w:pos="600"/>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10,000</w:t>
            </w:r>
          </w:p>
        </w:tc>
        <w:tc>
          <w:tcPr>
            <w:tcW w:w="821" w:type="dxa"/>
          </w:tcPr>
          <w:p w14:paraId="78D328E8" w14:textId="1B4B06E9" w:rsidR="009A140C" w:rsidRPr="003A2820" w:rsidRDefault="007663F6" w:rsidP="009A140C">
            <w:pPr>
              <w:tabs>
                <w:tab w:val="decimal" w:pos="600"/>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8,991</w:t>
            </w:r>
          </w:p>
        </w:tc>
        <w:tc>
          <w:tcPr>
            <w:tcW w:w="889" w:type="dxa"/>
          </w:tcPr>
          <w:p w14:paraId="57D54B35" w14:textId="21BB9DA8" w:rsidR="009A140C" w:rsidRPr="003A2820" w:rsidRDefault="009A140C" w:rsidP="009A140C">
            <w:pPr>
              <w:tabs>
                <w:tab w:val="decimal" w:pos="600"/>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9,905</w:t>
            </w:r>
          </w:p>
        </w:tc>
      </w:tr>
      <w:tr w:rsidR="009A140C" w:rsidRPr="003A2820" w14:paraId="7C7C2005" w14:textId="77777777" w:rsidTr="00462A47">
        <w:tc>
          <w:tcPr>
            <w:tcW w:w="2268" w:type="dxa"/>
          </w:tcPr>
          <w:p w14:paraId="17F4037A" w14:textId="602493A3" w:rsidR="009A140C" w:rsidRPr="003A2820" w:rsidRDefault="009A140C" w:rsidP="009A140C">
            <w:pPr>
              <w:spacing w:line="260" w:lineRule="exact"/>
              <w:jc w:val="both"/>
              <w:rPr>
                <w:rFonts w:ascii="Arial" w:eastAsia="Arial Unicode MS" w:hAnsi="Arial" w:cs="Arial"/>
                <w:sz w:val="13"/>
                <w:szCs w:val="13"/>
              </w:rPr>
            </w:pPr>
            <w:r w:rsidRPr="003A2820">
              <w:rPr>
                <w:rFonts w:ascii="Arial" w:eastAsia="Arial Unicode MS" w:hAnsi="Arial" w:cs="Arial"/>
                <w:sz w:val="13"/>
                <w:szCs w:val="13"/>
              </w:rPr>
              <w:t xml:space="preserve">   Industria e comercio de</w:t>
            </w:r>
          </w:p>
        </w:tc>
        <w:tc>
          <w:tcPr>
            <w:tcW w:w="990" w:type="dxa"/>
          </w:tcPr>
          <w:p w14:paraId="07361B31" w14:textId="452950B2" w:rsidR="009A140C" w:rsidRPr="003A2820" w:rsidRDefault="009A140C" w:rsidP="009A140C">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million</w:t>
            </w:r>
          </w:p>
        </w:tc>
        <w:tc>
          <w:tcPr>
            <w:tcW w:w="990" w:type="dxa"/>
          </w:tcPr>
          <w:p w14:paraId="41BDDF4C" w14:textId="37DB1309" w:rsidR="009A140C" w:rsidRPr="003A2820" w:rsidRDefault="009A140C" w:rsidP="009A140C">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million</w:t>
            </w:r>
          </w:p>
        </w:tc>
        <w:tc>
          <w:tcPr>
            <w:tcW w:w="810" w:type="dxa"/>
          </w:tcPr>
          <w:p w14:paraId="2C2C3ECD" w14:textId="77777777" w:rsidR="009A140C" w:rsidRPr="003A2820" w:rsidRDefault="009A140C" w:rsidP="009A140C">
            <w:pPr>
              <w:spacing w:line="260" w:lineRule="exact"/>
              <w:jc w:val="right"/>
              <w:rPr>
                <w:rFonts w:ascii="Arial" w:eastAsia="Arial Unicode MS" w:hAnsi="Arial" w:cs="Arial"/>
                <w:sz w:val="13"/>
                <w:szCs w:val="13"/>
              </w:rPr>
            </w:pPr>
          </w:p>
        </w:tc>
        <w:tc>
          <w:tcPr>
            <w:tcW w:w="889" w:type="dxa"/>
          </w:tcPr>
          <w:p w14:paraId="3872104C" w14:textId="77777777" w:rsidR="009A140C" w:rsidRPr="003A2820" w:rsidRDefault="009A140C" w:rsidP="009A140C">
            <w:pPr>
              <w:spacing w:line="260" w:lineRule="exact"/>
              <w:jc w:val="right"/>
              <w:rPr>
                <w:rFonts w:ascii="Arial" w:eastAsia="Arial Unicode MS" w:hAnsi="Arial" w:cs="Arial"/>
                <w:sz w:val="13"/>
                <w:szCs w:val="13"/>
              </w:rPr>
            </w:pPr>
          </w:p>
        </w:tc>
        <w:tc>
          <w:tcPr>
            <w:tcW w:w="821" w:type="dxa"/>
          </w:tcPr>
          <w:p w14:paraId="0AE7F493" w14:textId="77777777" w:rsidR="009A140C" w:rsidRPr="003A2820" w:rsidRDefault="009A140C" w:rsidP="009A140C">
            <w:pPr>
              <w:tabs>
                <w:tab w:val="decimal" w:pos="525"/>
              </w:tabs>
              <w:spacing w:line="260" w:lineRule="exact"/>
              <w:jc w:val="right"/>
              <w:rPr>
                <w:rFonts w:ascii="Arial" w:eastAsia="Arial Unicode MS" w:hAnsi="Arial" w:cs="Arial"/>
                <w:sz w:val="13"/>
                <w:szCs w:val="13"/>
              </w:rPr>
            </w:pPr>
          </w:p>
        </w:tc>
        <w:tc>
          <w:tcPr>
            <w:tcW w:w="889" w:type="dxa"/>
          </w:tcPr>
          <w:p w14:paraId="7F9E7162" w14:textId="77777777" w:rsidR="009A140C" w:rsidRPr="003A2820" w:rsidRDefault="009A140C" w:rsidP="009A140C">
            <w:pPr>
              <w:tabs>
                <w:tab w:val="decimal" w:pos="600"/>
              </w:tabs>
              <w:spacing w:line="260" w:lineRule="exact"/>
              <w:jc w:val="right"/>
              <w:rPr>
                <w:rFonts w:ascii="Arial" w:eastAsia="Arial Unicode MS" w:hAnsi="Arial" w:cs="Arial"/>
                <w:sz w:val="13"/>
                <w:szCs w:val="13"/>
              </w:rPr>
            </w:pPr>
          </w:p>
        </w:tc>
        <w:tc>
          <w:tcPr>
            <w:tcW w:w="821" w:type="dxa"/>
          </w:tcPr>
          <w:p w14:paraId="7C70AF77" w14:textId="77777777" w:rsidR="009A140C" w:rsidRPr="003A2820" w:rsidRDefault="009A140C" w:rsidP="009A140C">
            <w:pPr>
              <w:tabs>
                <w:tab w:val="decimal" w:pos="600"/>
              </w:tabs>
              <w:spacing w:line="260" w:lineRule="exact"/>
              <w:jc w:val="right"/>
              <w:rPr>
                <w:rFonts w:ascii="Arial" w:eastAsia="Arial Unicode MS" w:hAnsi="Arial" w:cs="Arial"/>
                <w:sz w:val="13"/>
                <w:szCs w:val="13"/>
              </w:rPr>
            </w:pPr>
          </w:p>
        </w:tc>
        <w:tc>
          <w:tcPr>
            <w:tcW w:w="889" w:type="dxa"/>
          </w:tcPr>
          <w:p w14:paraId="0A08539B" w14:textId="77777777" w:rsidR="009A140C" w:rsidRPr="003A2820" w:rsidRDefault="009A140C" w:rsidP="009A140C">
            <w:pPr>
              <w:tabs>
                <w:tab w:val="decimal" w:pos="600"/>
              </w:tabs>
              <w:spacing w:line="260" w:lineRule="exact"/>
              <w:jc w:val="right"/>
              <w:rPr>
                <w:rFonts w:ascii="Arial" w:eastAsia="Arial Unicode MS" w:hAnsi="Arial" w:cs="Arial"/>
                <w:sz w:val="13"/>
                <w:szCs w:val="13"/>
              </w:rPr>
            </w:pPr>
          </w:p>
        </w:tc>
      </w:tr>
      <w:tr w:rsidR="009A140C" w:rsidRPr="003A2820" w14:paraId="3365A5C5" w14:textId="77777777" w:rsidTr="00462A47">
        <w:tc>
          <w:tcPr>
            <w:tcW w:w="2268" w:type="dxa"/>
          </w:tcPr>
          <w:p w14:paraId="20BFFD00" w14:textId="2CC38558" w:rsidR="009A140C" w:rsidRPr="003A2820" w:rsidRDefault="009A140C" w:rsidP="009A140C">
            <w:pPr>
              <w:spacing w:line="260" w:lineRule="exact"/>
              <w:jc w:val="both"/>
              <w:rPr>
                <w:rFonts w:ascii="Arial" w:eastAsia="Arial Unicode MS" w:hAnsi="Arial" w:cs="Arial"/>
                <w:sz w:val="13"/>
                <w:szCs w:val="13"/>
              </w:rPr>
            </w:pPr>
            <w:r w:rsidRPr="003A2820">
              <w:rPr>
                <w:rFonts w:ascii="Arial" w:eastAsia="Arial Unicode MS" w:hAnsi="Arial" w:cs="Arial"/>
                <w:sz w:val="13"/>
                <w:szCs w:val="13"/>
              </w:rPr>
              <w:t xml:space="preserve">   Electronicos e Informatica Ltda.</w:t>
            </w:r>
          </w:p>
        </w:tc>
        <w:tc>
          <w:tcPr>
            <w:tcW w:w="990" w:type="dxa"/>
          </w:tcPr>
          <w:p w14:paraId="0059B44F" w14:textId="77777777" w:rsidR="009A140C" w:rsidRPr="003A2820" w:rsidRDefault="009A140C" w:rsidP="009A140C">
            <w:pPr>
              <w:spacing w:line="260" w:lineRule="exact"/>
              <w:jc w:val="center"/>
              <w:rPr>
                <w:rFonts w:ascii="Arial" w:eastAsia="Arial Unicode MS" w:hAnsi="Arial" w:cs="Arial"/>
                <w:sz w:val="13"/>
                <w:szCs w:val="13"/>
              </w:rPr>
            </w:pPr>
          </w:p>
        </w:tc>
        <w:tc>
          <w:tcPr>
            <w:tcW w:w="990" w:type="dxa"/>
          </w:tcPr>
          <w:p w14:paraId="0C66DCDF" w14:textId="77777777" w:rsidR="009A140C" w:rsidRPr="003A2820" w:rsidRDefault="009A140C" w:rsidP="009A140C">
            <w:pPr>
              <w:spacing w:line="260" w:lineRule="exact"/>
              <w:jc w:val="center"/>
              <w:rPr>
                <w:rFonts w:ascii="Arial" w:eastAsia="Arial Unicode MS" w:hAnsi="Arial" w:cs="Arial"/>
                <w:sz w:val="13"/>
                <w:szCs w:val="13"/>
              </w:rPr>
            </w:pPr>
          </w:p>
        </w:tc>
        <w:tc>
          <w:tcPr>
            <w:tcW w:w="810" w:type="dxa"/>
          </w:tcPr>
          <w:p w14:paraId="613403E5" w14:textId="77777777" w:rsidR="009A140C" w:rsidRPr="003A2820" w:rsidRDefault="009A140C" w:rsidP="009A140C">
            <w:pPr>
              <w:spacing w:line="260" w:lineRule="exact"/>
              <w:jc w:val="right"/>
              <w:rPr>
                <w:rFonts w:ascii="Arial" w:eastAsia="Arial Unicode MS" w:hAnsi="Arial" w:cs="Arial"/>
                <w:sz w:val="13"/>
                <w:szCs w:val="13"/>
              </w:rPr>
            </w:pPr>
          </w:p>
        </w:tc>
        <w:tc>
          <w:tcPr>
            <w:tcW w:w="889" w:type="dxa"/>
          </w:tcPr>
          <w:p w14:paraId="238648D7" w14:textId="77777777" w:rsidR="009A140C" w:rsidRPr="003A2820" w:rsidRDefault="009A140C" w:rsidP="009A140C">
            <w:pPr>
              <w:spacing w:line="260" w:lineRule="exact"/>
              <w:jc w:val="right"/>
              <w:rPr>
                <w:rFonts w:ascii="Arial" w:eastAsia="Arial Unicode MS" w:hAnsi="Arial" w:cs="Arial"/>
                <w:sz w:val="13"/>
                <w:szCs w:val="13"/>
              </w:rPr>
            </w:pPr>
          </w:p>
        </w:tc>
        <w:tc>
          <w:tcPr>
            <w:tcW w:w="821" w:type="dxa"/>
          </w:tcPr>
          <w:p w14:paraId="71A536CB" w14:textId="77777777" w:rsidR="009A140C" w:rsidRPr="003A2820" w:rsidRDefault="009A140C" w:rsidP="009A140C">
            <w:pPr>
              <w:tabs>
                <w:tab w:val="decimal" w:pos="525"/>
              </w:tabs>
              <w:spacing w:line="260" w:lineRule="exact"/>
              <w:jc w:val="right"/>
              <w:rPr>
                <w:rFonts w:ascii="Arial" w:eastAsia="Arial Unicode MS" w:hAnsi="Arial" w:cs="Arial"/>
                <w:sz w:val="13"/>
                <w:szCs w:val="13"/>
              </w:rPr>
            </w:pPr>
          </w:p>
        </w:tc>
        <w:tc>
          <w:tcPr>
            <w:tcW w:w="889" w:type="dxa"/>
          </w:tcPr>
          <w:p w14:paraId="6A341004" w14:textId="77777777" w:rsidR="009A140C" w:rsidRPr="003A2820" w:rsidRDefault="009A140C" w:rsidP="009A140C">
            <w:pPr>
              <w:tabs>
                <w:tab w:val="decimal" w:pos="600"/>
              </w:tabs>
              <w:spacing w:line="260" w:lineRule="exact"/>
              <w:jc w:val="right"/>
              <w:rPr>
                <w:rFonts w:ascii="Arial" w:eastAsia="Arial Unicode MS" w:hAnsi="Arial" w:cs="Arial"/>
                <w:sz w:val="13"/>
                <w:szCs w:val="13"/>
              </w:rPr>
            </w:pPr>
          </w:p>
        </w:tc>
        <w:tc>
          <w:tcPr>
            <w:tcW w:w="821" w:type="dxa"/>
          </w:tcPr>
          <w:p w14:paraId="6A575679" w14:textId="77777777" w:rsidR="009A140C" w:rsidRPr="003A2820" w:rsidRDefault="009A140C" w:rsidP="009A140C">
            <w:pPr>
              <w:tabs>
                <w:tab w:val="decimal" w:pos="600"/>
              </w:tabs>
              <w:spacing w:line="260" w:lineRule="exact"/>
              <w:jc w:val="right"/>
              <w:rPr>
                <w:rFonts w:ascii="Arial" w:eastAsia="Arial Unicode MS" w:hAnsi="Arial" w:cs="Arial"/>
                <w:sz w:val="13"/>
                <w:szCs w:val="13"/>
              </w:rPr>
            </w:pPr>
          </w:p>
        </w:tc>
        <w:tc>
          <w:tcPr>
            <w:tcW w:w="889" w:type="dxa"/>
          </w:tcPr>
          <w:p w14:paraId="339D44D0" w14:textId="77777777" w:rsidR="009A140C" w:rsidRPr="003A2820" w:rsidRDefault="009A140C" w:rsidP="009A140C">
            <w:pPr>
              <w:tabs>
                <w:tab w:val="decimal" w:pos="600"/>
              </w:tabs>
              <w:spacing w:line="260" w:lineRule="exact"/>
              <w:jc w:val="right"/>
              <w:rPr>
                <w:rFonts w:ascii="Arial" w:eastAsia="Arial Unicode MS" w:hAnsi="Arial" w:cs="Arial"/>
                <w:sz w:val="13"/>
                <w:szCs w:val="13"/>
              </w:rPr>
            </w:pPr>
          </w:p>
        </w:tc>
      </w:tr>
      <w:tr w:rsidR="009A140C" w:rsidRPr="003A2820" w14:paraId="261578D4" w14:textId="77777777" w:rsidTr="00462A47">
        <w:tc>
          <w:tcPr>
            <w:tcW w:w="2268" w:type="dxa"/>
          </w:tcPr>
          <w:p w14:paraId="789DBDF1" w14:textId="025620C1" w:rsidR="009A140C" w:rsidRPr="003A2820" w:rsidRDefault="009A140C" w:rsidP="009A140C">
            <w:pPr>
              <w:spacing w:line="260" w:lineRule="exact"/>
              <w:jc w:val="both"/>
              <w:rPr>
                <w:rFonts w:ascii="Arial" w:eastAsia="Arial Unicode MS" w:hAnsi="Arial" w:cs="Arial"/>
                <w:sz w:val="13"/>
                <w:szCs w:val="13"/>
              </w:rPr>
            </w:pPr>
            <w:r w:rsidRPr="003A2820">
              <w:rPr>
                <w:rFonts w:ascii="Arial" w:eastAsia="Arial Unicode MS" w:hAnsi="Arial" w:cs="Arial"/>
                <w:sz w:val="13"/>
                <w:szCs w:val="13"/>
              </w:rPr>
              <w:t xml:space="preserve">Cal-Comp Electronics de </w:t>
            </w:r>
          </w:p>
        </w:tc>
        <w:tc>
          <w:tcPr>
            <w:tcW w:w="990" w:type="dxa"/>
          </w:tcPr>
          <w:p w14:paraId="568CB93A" w14:textId="0A410021" w:rsidR="009A140C" w:rsidRPr="003A2820" w:rsidRDefault="009A140C" w:rsidP="009A140C">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 xml:space="preserve">MXN </w:t>
            </w:r>
            <w:r w:rsidR="00D93EBE" w:rsidRPr="003A2820">
              <w:rPr>
                <w:rFonts w:ascii="Arial" w:eastAsia="Arial Unicode MS" w:hAnsi="Arial" w:cs="Arial"/>
                <w:sz w:val="13"/>
                <w:szCs w:val="13"/>
              </w:rPr>
              <w:t>141.18</w:t>
            </w:r>
          </w:p>
        </w:tc>
        <w:tc>
          <w:tcPr>
            <w:tcW w:w="990" w:type="dxa"/>
          </w:tcPr>
          <w:p w14:paraId="6FAAD33D" w14:textId="4BC3E4A9" w:rsidR="009A140C" w:rsidRPr="003A2820" w:rsidRDefault="009A140C" w:rsidP="009A140C">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MXN 141.18</w:t>
            </w:r>
          </w:p>
        </w:tc>
        <w:tc>
          <w:tcPr>
            <w:tcW w:w="810" w:type="dxa"/>
          </w:tcPr>
          <w:p w14:paraId="0776BDF4" w14:textId="2B724270" w:rsidR="009A140C" w:rsidRPr="003A2820" w:rsidRDefault="00D93EBE" w:rsidP="009A140C">
            <w:pPr>
              <w:spacing w:line="260" w:lineRule="exact"/>
              <w:jc w:val="right"/>
              <w:rPr>
                <w:rFonts w:ascii="Arial" w:eastAsia="Arial Unicode MS" w:hAnsi="Arial" w:cs="Arial"/>
                <w:sz w:val="13"/>
                <w:szCs w:val="13"/>
              </w:rPr>
            </w:pPr>
            <w:r w:rsidRPr="003A2820">
              <w:rPr>
                <w:rFonts w:ascii="Arial" w:eastAsia="Arial Unicode MS" w:hAnsi="Arial" w:cs="Arial"/>
                <w:sz w:val="13"/>
                <w:szCs w:val="13"/>
              </w:rPr>
              <w:t>100</w:t>
            </w:r>
          </w:p>
        </w:tc>
        <w:tc>
          <w:tcPr>
            <w:tcW w:w="889" w:type="dxa"/>
          </w:tcPr>
          <w:p w14:paraId="7161F79B" w14:textId="71576026" w:rsidR="009A140C" w:rsidRPr="003A2820" w:rsidRDefault="009A140C" w:rsidP="009A140C">
            <w:pPr>
              <w:spacing w:line="260" w:lineRule="exact"/>
              <w:jc w:val="right"/>
              <w:rPr>
                <w:rFonts w:ascii="Arial" w:eastAsia="Arial Unicode MS" w:hAnsi="Arial" w:cs="Arial"/>
                <w:sz w:val="13"/>
                <w:szCs w:val="13"/>
              </w:rPr>
            </w:pPr>
            <w:r w:rsidRPr="003A2820">
              <w:rPr>
                <w:rFonts w:ascii="Arial" w:eastAsia="Arial Unicode MS" w:hAnsi="Arial" w:cs="Arial"/>
                <w:sz w:val="13"/>
                <w:szCs w:val="13"/>
              </w:rPr>
              <w:t>100</w:t>
            </w:r>
          </w:p>
        </w:tc>
        <w:tc>
          <w:tcPr>
            <w:tcW w:w="821" w:type="dxa"/>
          </w:tcPr>
          <w:p w14:paraId="5664D777" w14:textId="477812BB" w:rsidR="009A140C" w:rsidRPr="003A2820" w:rsidRDefault="00D93EBE" w:rsidP="009A140C">
            <w:pPr>
              <w:tabs>
                <w:tab w:val="decimal" w:pos="525"/>
              </w:tabs>
              <w:spacing w:line="260" w:lineRule="exact"/>
              <w:jc w:val="right"/>
              <w:rPr>
                <w:rFonts w:ascii="Arial" w:eastAsia="Arial Unicode MS" w:hAnsi="Arial" w:cs="Browallia New"/>
                <w:sz w:val="13"/>
                <w:szCs w:val="16"/>
              </w:rPr>
            </w:pPr>
            <w:r w:rsidRPr="003A2820">
              <w:rPr>
                <w:rFonts w:ascii="Arial" w:eastAsia="Arial Unicode MS" w:hAnsi="Arial" w:cs="Browallia New"/>
                <w:sz w:val="13"/>
                <w:szCs w:val="16"/>
              </w:rPr>
              <w:t>9,550</w:t>
            </w:r>
          </w:p>
        </w:tc>
        <w:tc>
          <w:tcPr>
            <w:tcW w:w="889" w:type="dxa"/>
          </w:tcPr>
          <w:p w14:paraId="75AAC845" w14:textId="3C850D65" w:rsidR="009A140C" w:rsidRPr="003A2820" w:rsidRDefault="009A140C" w:rsidP="009A140C">
            <w:pPr>
              <w:tabs>
                <w:tab w:val="decimal" w:pos="600"/>
              </w:tabs>
              <w:spacing w:line="260" w:lineRule="exact"/>
              <w:jc w:val="right"/>
              <w:rPr>
                <w:rFonts w:ascii="Arial" w:eastAsia="Arial Unicode MS" w:hAnsi="Arial" w:cstheme="minorBidi"/>
                <w:sz w:val="13"/>
                <w:szCs w:val="13"/>
                <w:cs/>
              </w:rPr>
            </w:pPr>
            <w:r w:rsidRPr="003A2820">
              <w:rPr>
                <w:rFonts w:ascii="Arial" w:eastAsia="Arial Unicode MS" w:hAnsi="Arial" w:cs="Arial"/>
                <w:sz w:val="13"/>
                <w:szCs w:val="13"/>
              </w:rPr>
              <w:t>9,55</w:t>
            </w:r>
            <w:r w:rsidR="00D93EBE" w:rsidRPr="003A2820">
              <w:rPr>
                <w:rFonts w:ascii="Arial" w:eastAsia="Arial Unicode MS" w:hAnsi="Arial" w:cs="Arial"/>
                <w:sz w:val="13"/>
                <w:szCs w:val="13"/>
              </w:rPr>
              <w:t>0</w:t>
            </w:r>
          </w:p>
        </w:tc>
        <w:tc>
          <w:tcPr>
            <w:tcW w:w="821" w:type="dxa"/>
          </w:tcPr>
          <w:p w14:paraId="33D1E951" w14:textId="4883059E" w:rsidR="009A140C" w:rsidRPr="003A2820" w:rsidRDefault="007663F6" w:rsidP="009A140C">
            <w:pPr>
              <w:tabs>
                <w:tab w:val="decimal" w:pos="600"/>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15,022</w:t>
            </w:r>
          </w:p>
        </w:tc>
        <w:tc>
          <w:tcPr>
            <w:tcW w:w="889" w:type="dxa"/>
          </w:tcPr>
          <w:p w14:paraId="16F091C9" w14:textId="3CD509CF" w:rsidR="009A140C" w:rsidRPr="003A2820" w:rsidRDefault="009A140C" w:rsidP="009A140C">
            <w:pPr>
              <w:tabs>
                <w:tab w:val="decimal" w:pos="600"/>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12,812</w:t>
            </w:r>
          </w:p>
        </w:tc>
      </w:tr>
      <w:tr w:rsidR="009A140C" w:rsidRPr="003A2820" w14:paraId="427AA9AD" w14:textId="77777777" w:rsidTr="00462A47">
        <w:tc>
          <w:tcPr>
            <w:tcW w:w="2268" w:type="dxa"/>
          </w:tcPr>
          <w:p w14:paraId="20C92852" w14:textId="77777777" w:rsidR="009A140C" w:rsidRPr="003A2820" w:rsidRDefault="009A140C" w:rsidP="009A140C">
            <w:pPr>
              <w:spacing w:line="260" w:lineRule="exact"/>
              <w:jc w:val="both"/>
              <w:rPr>
                <w:rFonts w:ascii="Arial" w:eastAsia="Arial Unicode MS" w:hAnsi="Arial" w:cs="Arial"/>
                <w:sz w:val="13"/>
                <w:szCs w:val="13"/>
              </w:rPr>
            </w:pPr>
            <w:r w:rsidRPr="003A2820">
              <w:rPr>
                <w:rFonts w:ascii="Arial" w:eastAsia="Arial Unicode MS" w:hAnsi="Arial" w:cs="Arial"/>
                <w:sz w:val="13"/>
                <w:szCs w:val="13"/>
              </w:rPr>
              <w:t xml:space="preserve">   Mexico Co., S.A. de C.V.</w:t>
            </w:r>
          </w:p>
        </w:tc>
        <w:tc>
          <w:tcPr>
            <w:tcW w:w="990" w:type="dxa"/>
          </w:tcPr>
          <w:p w14:paraId="601C9A51" w14:textId="2D7B0666" w:rsidR="009A140C" w:rsidRPr="003A2820" w:rsidRDefault="009A140C" w:rsidP="009A140C">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million</w:t>
            </w:r>
          </w:p>
        </w:tc>
        <w:tc>
          <w:tcPr>
            <w:tcW w:w="990" w:type="dxa"/>
          </w:tcPr>
          <w:p w14:paraId="44590F09" w14:textId="5A0C34BF" w:rsidR="009A140C" w:rsidRPr="003A2820" w:rsidRDefault="009A140C" w:rsidP="009A140C">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million</w:t>
            </w:r>
          </w:p>
        </w:tc>
        <w:tc>
          <w:tcPr>
            <w:tcW w:w="810" w:type="dxa"/>
          </w:tcPr>
          <w:p w14:paraId="27A29E8B" w14:textId="77777777" w:rsidR="009A140C" w:rsidRPr="003A2820" w:rsidRDefault="009A140C" w:rsidP="009A140C">
            <w:pPr>
              <w:spacing w:line="260" w:lineRule="exact"/>
              <w:jc w:val="right"/>
              <w:rPr>
                <w:rFonts w:ascii="Arial" w:eastAsia="Arial Unicode MS" w:hAnsi="Arial" w:cs="Arial"/>
                <w:sz w:val="13"/>
                <w:szCs w:val="13"/>
              </w:rPr>
            </w:pPr>
          </w:p>
        </w:tc>
        <w:tc>
          <w:tcPr>
            <w:tcW w:w="889" w:type="dxa"/>
          </w:tcPr>
          <w:p w14:paraId="24A8FEE8" w14:textId="77777777" w:rsidR="009A140C" w:rsidRPr="003A2820" w:rsidRDefault="009A140C" w:rsidP="009A140C">
            <w:pPr>
              <w:spacing w:line="260" w:lineRule="exact"/>
              <w:jc w:val="right"/>
              <w:rPr>
                <w:rFonts w:ascii="Arial" w:eastAsia="Arial Unicode MS" w:hAnsi="Arial" w:cs="Arial"/>
                <w:sz w:val="13"/>
                <w:szCs w:val="13"/>
              </w:rPr>
            </w:pPr>
          </w:p>
        </w:tc>
        <w:tc>
          <w:tcPr>
            <w:tcW w:w="821" w:type="dxa"/>
          </w:tcPr>
          <w:p w14:paraId="0247DDE8" w14:textId="77777777" w:rsidR="009A140C" w:rsidRPr="003A2820" w:rsidRDefault="009A140C" w:rsidP="009A140C">
            <w:pPr>
              <w:tabs>
                <w:tab w:val="decimal" w:pos="525"/>
              </w:tabs>
              <w:spacing w:line="260" w:lineRule="exact"/>
              <w:jc w:val="right"/>
              <w:rPr>
                <w:rFonts w:ascii="Arial" w:eastAsia="Arial Unicode MS" w:hAnsi="Arial" w:cs="Arial"/>
                <w:sz w:val="13"/>
                <w:szCs w:val="13"/>
              </w:rPr>
            </w:pPr>
          </w:p>
        </w:tc>
        <w:tc>
          <w:tcPr>
            <w:tcW w:w="889" w:type="dxa"/>
          </w:tcPr>
          <w:p w14:paraId="1A18B5AC" w14:textId="77777777" w:rsidR="009A140C" w:rsidRPr="003A2820" w:rsidRDefault="009A140C" w:rsidP="009A140C">
            <w:pPr>
              <w:tabs>
                <w:tab w:val="decimal" w:pos="600"/>
              </w:tabs>
              <w:spacing w:line="260" w:lineRule="exact"/>
              <w:jc w:val="right"/>
              <w:rPr>
                <w:rFonts w:ascii="Arial" w:eastAsia="Arial Unicode MS" w:hAnsi="Arial" w:cs="Arial"/>
                <w:sz w:val="13"/>
                <w:szCs w:val="13"/>
              </w:rPr>
            </w:pPr>
          </w:p>
        </w:tc>
        <w:tc>
          <w:tcPr>
            <w:tcW w:w="821" w:type="dxa"/>
          </w:tcPr>
          <w:p w14:paraId="40FE374B" w14:textId="77777777" w:rsidR="009A140C" w:rsidRPr="003A2820" w:rsidRDefault="009A140C" w:rsidP="009A140C">
            <w:pPr>
              <w:tabs>
                <w:tab w:val="decimal" w:pos="600"/>
                <w:tab w:val="decimal" w:pos="792"/>
              </w:tabs>
              <w:spacing w:line="260" w:lineRule="exact"/>
              <w:jc w:val="right"/>
              <w:rPr>
                <w:rFonts w:ascii="Arial" w:eastAsia="Arial Unicode MS" w:hAnsi="Arial" w:cs="Arial"/>
                <w:sz w:val="13"/>
                <w:szCs w:val="13"/>
              </w:rPr>
            </w:pPr>
          </w:p>
        </w:tc>
        <w:tc>
          <w:tcPr>
            <w:tcW w:w="889" w:type="dxa"/>
          </w:tcPr>
          <w:p w14:paraId="739BFE60" w14:textId="77777777" w:rsidR="009A140C" w:rsidRPr="003A2820" w:rsidRDefault="009A140C" w:rsidP="009A140C">
            <w:pPr>
              <w:tabs>
                <w:tab w:val="decimal" w:pos="600"/>
              </w:tabs>
              <w:spacing w:line="260" w:lineRule="exact"/>
              <w:jc w:val="right"/>
              <w:rPr>
                <w:rFonts w:ascii="Arial" w:eastAsia="Arial Unicode MS" w:hAnsi="Arial" w:cs="Arial"/>
                <w:sz w:val="13"/>
                <w:szCs w:val="13"/>
              </w:rPr>
            </w:pPr>
          </w:p>
        </w:tc>
      </w:tr>
      <w:tr w:rsidR="009A140C" w:rsidRPr="003A2820" w14:paraId="2B05FDDF" w14:textId="77777777" w:rsidTr="00462A47">
        <w:tc>
          <w:tcPr>
            <w:tcW w:w="2268" w:type="dxa"/>
          </w:tcPr>
          <w:p w14:paraId="1B051E8E" w14:textId="596BDE67" w:rsidR="009A140C" w:rsidRPr="003A2820" w:rsidRDefault="009A140C" w:rsidP="009A140C">
            <w:pPr>
              <w:spacing w:line="260" w:lineRule="exact"/>
              <w:jc w:val="both"/>
              <w:rPr>
                <w:rFonts w:ascii="Arial" w:eastAsia="Arial Unicode MS" w:hAnsi="Arial" w:cstheme="minorBidi"/>
                <w:sz w:val="13"/>
                <w:szCs w:val="13"/>
              </w:rPr>
            </w:pPr>
            <w:r w:rsidRPr="003A2820">
              <w:rPr>
                <w:rFonts w:ascii="Arial" w:eastAsia="Arial Unicode MS" w:hAnsi="Arial" w:cs="Arial"/>
                <w:sz w:val="13"/>
                <w:szCs w:val="13"/>
              </w:rPr>
              <w:t>Cal-Comp Automation and</w:t>
            </w:r>
          </w:p>
        </w:tc>
        <w:tc>
          <w:tcPr>
            <w:tcW w:w="990" w:type="dxa"/>
          </w:tcPr>
          <w:p w14:paraId="2E71E1AA" w14:textId="1D7EC489" w:rsidR="009A140C" w:rsidRPr="003A2820" w:rsidRDefault="009A140C" w:rsidP="009A140C">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 xml:space="preserve">Baht </w:t>
            </w:r>
            <w:r w:rsidR="00D93EBE" w:rsidRPr="003A2820">
              <w:rPr>
                <w:rFonts w:ascii="Arial" w:eastAsia="Arial Unicode MS" w:hAnsi="Arial" w:cs="Arial"/>
                <w:sz w:val="13"/>
                <w:szCs w:val="13"/>
              </w:rPr>
              <w:t>100.00</w:t>
            </w:r>
          </w:p>
        </w:tc>
        <w:tc>
          <w:tcPr>
            <w:tcW w:w="990" w:type="dxa"/>
          </w:tcPr>
          <w:p w14:paraId="61EAF373" w14:textId="224C14CC" w:rsidR="009A140C" w:rsidRPr="003A2820" w:rsidRDefault="009A140C" w:rsidP="009A140C">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Baht 100.00</w:t>
            </w:r>
          </w:p>
        </w:tc>
        <w:tc>
          <w:tcPr>
            <w:tcW w:w="810" w:type="dxa"/>
          </w:tcPr>
          <w:p w14:paraId="0D8A6191" w14:textId="27D3A561" w:rsidR="009A140C" w:rsidRPr="003A2820" w:rsidRDefault="00D93EBE" w:rsidP="009A140C">
            <w:pPr>
              <w:spacing w:line="260" w:lineRule="exact"/>
              <w:jc w:val="right"/>
              <w:rPr>
                <w:rFonts w:ascii="Arial" w:eastAsia="Arial Unicode MS" w:hAnsi="Arial" w:cs="Arial"/>
                <w:sz w:val="13"/>
                <w:szCs w:val="13"/>
              </w:rPr>
            </w:pPr>
            <w:r w:rsidRPr="003A2820">
              <w:rPr>
                <w:rFonts w:ascii="Arial" w:eastAsia="Arial Unicode MS" w:hAnsi="Arial" w:cs="Arial"/>
                <w:sz w:val="13"/>
                <w:szCs w:val="13"/>
              </w:rPr>
              <w:t>100</w:t>
            </w:r>
          </w:p>
        </w:tc>
        <w:tc>
          <w:tcPr>
            <w:tcW w:w="889" w:type="dxa"/>
          </w:tcPr>
          <w:p w14:paraId="10CDA28A" w14:textId="57BB1D17" w:rsidR="009A140C" w:rsidRPr="003A2820" w:rsidRDefault="009A140C" w:rsidP="009A140C">
            <w:pPr>
              <w:spacing w:line="260" w:lineRule="exact"/>
              <w:jc w:val="right"/>
              <w:rPr>
                <w:rFonts w:ascii="Arial" w:eastAsia="Arial Unicode MS" w:hAnsi="Arial" w:cs="Arial"/>
                <w:sz w:val="13"/>
                <w:szCs w:val="13"/>
              </w:rPr>
            </w:pPr>
            <w:r w:rsidRPr="003A2820">
              <w:rPr>
                <w:rFonts w:ascii="Arial" w:eastAsia="Arial Unicode MS" w:hAnsi="Arial" w:cs="Arial"/>
                <w:sz w:val="13"/>
                <w:szCs w:val="13"/>
              </w:rPr>
              <w:t>100</w:t>
            </w:r>
          </w:p>
        </w:tc>
        <w:tc>
          <w:tcPr>
            <w:tcW w:w="821" w:type="dxa"/>
          </w:tcPr>
          <w:p w14:paraId="3BE137B6" w14:textId="77CCAC06" w:rsidR="009A140C" w:rsidRPr="003A2820" w:rsidRDefault="00D93EBE" w:rsidP="009A140C">
            <w:pPr>
              <w:tabs>
                <w:tab w:val="decimal" w:pos="525"/>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3,082</w:t>
            </w:r>
          </w:p>
        </w:tc>
        <w:tc>
          <w:tcPr>
            <w:tcW w:w="889" w:type="dxa"/>
          </w:tcPr>
          <w:p w14:paraId="4A232812" w14:textId="63046A60" w:rsidR="009A140C" w:rsidRPr="003A2820" w:rsidRDefault="009A140C" w:rsidP="009A140C">
            <w:pPr>
              <w:tabs>
                <w:tab w:val="decimal" w:pos="600"/>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3,082</w:t>
            </w:r>
          </w:p>
        </w:tc>
        <w:tc>
          <w:tcPr>
            <w:tcW w:w="821" w:type="dxa"/>
          </w:tcPr>
          <w:p w14:paraId="41C5040B" w14:textId="13E8E2C3" w:rsidR="009A140C" w:rsidRPr="003A2820" w:rsidRDefault="007663F6" w:rsidP="009A140C">
            <w:pPr>
              <w:tabs>
                <w:tab w:val="decimal" w:pos="600"/>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9,628</w:t>
            </w:r>
          </w:p>
        </w:tc>
        <w:tc>
          <w:tcPr>
            <w:tcW w:w="889" w:type="dxa"/>
          </w:tcPr>
          <w:p w14:paraId="3E38FB1B" w14:textId="3D3579FF" w:rsidR="009A140C" w:rsidRPr="003A2820" w:rsidRDefault="009A140C" w:rsidP="009A140C">
            <w:pPr>
              <w:tabs>
                <w:tab w:val="decimal" w:pos="600"/>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2,623</w:t>
            </w:r>
          </w:p>
        </w:tc>
      </w:tr>
      <w:tr w:rsidR="009A140C" w:rsidRPr="003A2820" w14:paraId="01EEF0A4" w14:textId="77777777" w:rsidTr="00462A47">
        <w:tc>
          <w:tcPr>
            <w:tcW w:w="2268" w:type="dxa"/>
          </w:tcPr>
          <w:p w14:paraId="1FE91D4B" w14:textId="77777777" w:rsidR="009A140C" w:rsidRPr="003A2820" w:rsidRDefault="009A140C" w:rsidP="009A140C">
            <w:pPr>
              <w:spacing w:line="260" w:lineRule="exact"/>
              <w:jc w:val="both"/>
              <w:rPr>
                <w:rFonts w:ascii="Arial" w:eastAsia="Arial Unicode MS" w:hAnsi="Arial" w:cs="Arial"/>
                <w:sz w:val="13"/>
                <w:szCs w:val="13"/>
              </w:rPr>
            </w:pPr>
            <w:r w:rsidRPr="003A2820">
              <w:rPr>
                <w:rFonts w:ascii="Arial" w:eastAsia="Arial Unicode MS" w:hAnsi="Arial" w:cs="Arial"/>
                <w:sz w:val="13"/>
                <w:szCs w:val="13"/>
              </w:rPr>
              <w:t xml:space="preserve">   Industrial 4.0 Service </w:t>
            </w:r>
          </w:p>
          <w:p w14:paraId="4D159273" w14:textId="77777777" w:rsidR="009A140C" w:rsidRPr="003A2820" w:rsidRDefault="009A140C" w:rsidP="009A140C">
            <w:pPr>
              <w:spacing w:line="260" w:lineRule="exact"/>
              <w:jc w:val="both"/>
              <w:rPr>
                <w:rFonts w:ascii="Arial" w:eastAsia="Arial Unicode MS" w:hAnsi="Arial" w:cs="Arial"/>
                <w:sz w:val="13"/>
                <w:szCs w:val="13"/>
              </w:rPr>
            </w:pPr>
            <w:r w:rsidRPr="003A2820">
              <w:rPr>
                <w:rFonts w:ascii="Arial" w:eastAsia="Arial Unicode MS" w:hAnsi="Arial" w:cs="Arial"/>
                <w:sz w:val="13"/>
                <w:szCs w:val="13"/>
              </w:rPr>
              <w:t xml:space="preserve">   (Thailand) Co., Ltd.</w:t>
            </w:r>
          </w:p>
        </w:tc>
        <w:tc>
          <w:tcPr>
            <w:tcW w:w="990" w:type="dxa"/>
          </w:tcPr>
          <w:p w14:paraId="4FA01533" w14:textId="5E5B293D" w:rsidR="009A140C" w:rsidRPr="003A2820" w:rsidRDefault="009A140C" w:rsidP="009A140C">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million</w:t>
            </w:r>
          </w:p>
        </w:tc>
        <w:tc>
          <w:tcPr>
            <w:tcW w:w="990" w:type="dxa"/>
          </w:tcPr>
          <w:p w14:paraId="4B5A340C" w14:textId="6D846F89" w:rsidR="009A140C" w:rsidRPr="003A2820" w:rsidRDefault="009A140C" w:rsidP="009A140C">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million</w:t>
            </w:r>
          </w:p>
        </w:tc>
        <w:tc>
          <w:tcPr>
            <w:tcW w:w="810" w:type="dxa"/>
          </w:tcPr>
          <w:p w14:paraId="5E8B8720" w14:textId="77777777" w:rsidR="009A140C" w:rsidRPr="003A2820" w:rsidRDefault="009A140C" w:rsidP="009A140C">
            <w:pPr>
              <w:spacing w:line="260" w:lineRule="exact"/>
              <w:jc w:val="right"/>
              <w:rPr>
                <w:rFonts w:ascii="Arial" w:eastAsia="Arial Unicode MS" w:hAnsi="Arial" w:cs="Arial"/>
                <w:sz w:val="13"/>
                <w:szCs w:val="13"/>
              </w:rPr>
            </w:pPr>
          </w:p>
        </w:tc>
        <w:tc>
          <w:tcPr>
            <w:tcW w:w="889" w:type="dxa"/>
          </w:tcPr>
          <w:p w14:paraId="29CBBD81" w14:textId="77777777" w:rsidR="009A140C" w:rsidRPr="003A2820" w:rsidRDefault="009A140C" w:rsidP="009A140C">
            <w:pPr>
              <w:spacing w:line="260" w:lineRule="exact"/>
              <w:jc w:val="right"/>
              <w:rPr>
                <w:rFonts w:ascii="Arial" w:eastAsia="Arial Unicode MS" w:hAnsi="Arial" w:cs="Arial"/>
                <w:sz w:val="13"/>
                <w:szCs w:val="13"/>
              </w:rPr>
            </w:pPr>
          </w:p>
        </w:tc>
        <w:tc>
          <w:tcPr>
            <w:tcW w:w="821" w:type="dxa"/>
          </w:tcPr>
          <w:p w14:paraId="0831C067" w14:textId="77777777" w:rsidR="009A140C" w:rsidRPr="003A2820" w:rsidRDefault="009A140C" w:rsidP="009A140C">
            <w:pPr>
              <w:tabs>
                <w:tab w:val="decimal" w:pos="525"/>
              </w:tabs>
              <w:spacing w:line="260" w:lineRule="exact"/>
              <w:jc w:val="right"/>
              <w:rPr>
                <w:rFonts w:ascii="Arial" w:eastAsia="Arial Unicode MS" w:hAnsi="Arial" w:cs="Arial"/>
                <w:sz w:val="13"/>
                <w:szCs w:val="13"/>
              </w:rPr>
            </w:pPr>
          </w:p>
        </w:tc>
        <w:tc>
          <w:tcPr>
            <w:tcW w:w="889" w:type="dxa"/>
          </w:tcPr>
          <w:p w14:paraId="77AEEE48" w14:textId="77777777" w:rsidR="009A140C" w:rsidRPr="003A2820" w:rsidRDefault="009A140C" w:rsidP="009A140C">
            <w:pPr>
              <w:tabs>
                <w:tab w:val="decimal" w:pos="600"/>
              </w:tabs>
              <w:spacing w:line="260" w:lineRule="exact"/>
              <w:jc w:val="right"/>
              <w:rPr>
                <w:rFonts w:ascii="Arial" w:eastAsia="Arial Unicode MS" w:hAnsi="Arial" w:cs="Arial"/>
                <w:sz w:val="13"/>
                <w:szCs w:val="13"/>
              </w:rPr>
            </w:pPr>
          </w:p>
        </w:tc>
        <w:tc>
          <w:tcPr>
            <w:tcW w:w="821" w:type="dxa"/>
          </w:tcPr>
          <w:p w14:paraId="0CF82936" w14:textId="77777777" w:rsidR="009A140C" w:rsidRPr="003A2820" w:rsidRDefault="009A140C" w:rsidP="009A140C">
            <w:pPr>
              <w:tabs>
                <w:tab w:val="decimal" w:pos="600"/>
              </w:tabs>
              <w:spacing w:line="260" w:lineRule="exact"/>
              <w:jc w:val="right"/>
              <w:rPr>
                <w:rFonts w:ascii="Arial" w:eastAsia="Arial Unicode MS" w:hAnsi="Arial" w:cs="Arial"/>
                <w:sz w:val="13"/>
                <w:szCs w:val="13"/>
              </w:rPr>
            </w:pPr>
          </w:p>
        </w:tc>
        <w:tc>
          <w:tcPr>
            <w:tcW w:w="889" w:type="dxa"/>
          </w:tcPr>
          <w:p w14:paraId="2751A335" w14:textId="77777777" w:rsidR="009A140C" w:rsidRPr="003A2820" w:rsidRDefault="009A140C" w:rsidP="009A140C">
            <w:pPr>
              <w:tabs>
                <w:tab w:val="decimal" w:pos="600"/>
              </w:tabs>
              <w:spacing w:line="260" w:lineRule="exact"/>
              <w:jc w:val="right"/>
              <w:rPr>
                <w:rFonts w:ascii="Arial" w:eastAsia="Arial Unicode MS" w:hAnsi="Arial" w:cs="Arial"/>
                <w:sz w:val="13"/>
                <w:szCs w:val="13"/>
              </w:rPr>
            </w:pPr>
          </w:p>
        </w:tc>
      </w:tr>
      <w:tr w:rsidR="009A140C" w:rsidRPr="003A2820" w14:paraId="01880EDD" w14:textId="77777777" w:rsidTr="00462A47">
        <w:tc>
          <w:tcPr>
            <w:tcW w:w="2268" w:type="dxa"/>
          </w:tcPr>
          <w:p w14:paraId="46926286" w14:textId="77777777" w:rsidR="009A140C" w:rsidRPr="003A2820" w:rsidRDefault="009A140C" w:rsidP="009A140C">
            <w:pPr>
              <w:spacing w:line="260" w:lineRule="exact"/>
              <w:rPr>
                <w:rFonts w:ascii="Arial" w:eastAsia="Arial Unicode MS" w:hAnsi="Arial" w:cs="Arial"/>
                <w:sz w:val="13"/>
                <w:szCs w:val="13"/>
              </w:rPr>
            </w:pPr>
            <w:r w:rsidRPr="003A2820">
              <w:rPr>
                <w:rFonts w:ascii="Arial" w:eastAsia="Arial Unicode MS" w:hAnsi="Arial" w:cs="Arial"/>
                <w:sz w:val="13"/>
                <w:szCs w:val="13"/>
              </w:rPr>
              <w:t xml:space="preserve">Cal-Comp Precision Holding </w:t>
            </w:r>
          </w:p>
        </w:tc>
        <w:tc>
          <w:tcPr>
            <w:tcW w:w="990" w:type="dxa"/>
          </w:tcPr>
          <w:p w14:paraId="78DA8931" w14:textId="682602EB" w:rsidR="009A140C" w:rsidRPr="003A2820" w:rsidRDefault="009A140C" w:rsidP="009A140C">
            <w:pPr>
              <w:spacing w:line="260" w:lineRule="exact"/>
              <w:jc w:val="center"/>
              <w:rPr>
                <w:rFonts w:ascii="Arial" w:eastAsia="Arial Unicode MS" w:hAnsi="Arial" w:cs="Arial"/>
                <w:sz w:val="13"/>
                <w:szCs w:val="13"/>
                <w:cs/>
              </w:rPr>
            </w:pPr>
            <w:r w:rsidRPr="003A2820">
              <w:rPr>
                <w:rFonts w:ascii="Arial" w:eastAsia="Arial Unicode MS" w:hAnsi="Arial" w:cs="Arial"/>
                <w:sz w:val="13"/>
                <w:szCs w:val="13"/>
              </w:rPr>
              <w:t xml:space="preserve">TWD </w:t>
            </w:r>
            <w:r w:rsidR="00D93EBE" w:rsidRPr="003A2820">
              <w:rPr>
                <w:rFonts w:ascii="Arial" w:eastAsia="Arial Unicode MS" w:hAnsi="Arial" w:cs="Arial"/>
                <w:sz w:val="13"/>
                <w:szCs w:val="13"/>
              </w:rPr>
              <w:t>565.00</w:t>
            </w:r>
          </w:p>
        </w:tc>
        <w:tc>
          <w:tcPr>
            <w:tcW w:w="990" w:type="dxa"/>
          </w:tcPr>
          <w:p w14:paraId="72CE1DD3" w14:textId="04AE9054" w:rsidR="009A140C" w:rsidRPr="003A2820" w:rsidRDefault="009A140C" w:rsidP="009A140C">
            <w:pPr>
              <w:spacing w:line="260" w:lineRule="exact"/>
              <w:jc w:val="center"/>
              <w:rPr>
                <w:rFonts w:ascii="Arial" w:eastAsia="Arial Unicode MS" w:hAnsi="Arial" w:cs="Arial"/>
                <w:sz w:val="13"/>
                <w:szCs w:val="13"/>
                <w:cs/>
              </w:rPr>
            </w:pPr>
            <w:r w:rsidRPr="003A2820">
              <w:rPr>
                <w:rFonts w:ascii="Arial" w:eastAsia="Arial Unicode MS" w:hAnsi="Arial" w:cs="Arial"/>
                <w:sz w:val="13"/>
                <w:szCs w:val="13"/>
              </w:rPr>
              <w:t>TWD 565.00</w:t>
            </w:r>
          </w:p>
        </w:tc>
        <w:tc>
          <w:tcPr>
            <w:tcW w:w="810" w:type="dxa"/>
          </w:tcPr>
          <w:p w14:paraId="685B1FC3" w14:textId="306B344B" w:rsidR="009A140C" w:rsidRPr="003A2820" w:rsidRDefault="00D93EBE" w:rsidP="009A140C">
            <w:pPr>
              <w:spacing w:line="260" w:lineRule="exact"/>
              <w:jc w:val="right"/>
              <w:rPr>
                <w:rFonts w:ascii="Arial" w:eastAsia="Arial Unicode MS" w:hAnsi="Arial" w:cs="Arial"/>
                <w:sz w:val="13"/>
                <w:szCs w:val="13"/>
              </w:rPr>
            </w:pPr>
            <w:r w:rsidRPr="003A2820">
              <w:rPr>
                <w:rFonts w:ascii="Arial" w:eastAsia="Arial Unicode MS" w:hAnsi="Arial" w:cs="Arial"/>
                <w:sz w:val="13"/>
                <w:szCs w:val="13"/>
              </w:rPr>
              <w:t>100</w:t>
            </w:r>
          </w:p>
        </w:tc>
        <w:tc>
          <w:tcPr>
            <w:tcW w:w="889" w:type="dxa"/>
          </w:tcPr>
          <w:p w14:paraId="0ADE5C47" w14:textId="08B9A161" w:rsidR="009A140C" w:rsidRPr="003A2820" w:rsidRDefault="009A140C" w:rsidP="009A140C">
            <w:pPr>
              <w:spacing w:line="260" w:lineRule="exact"/>
              <w:jc w:val="right"/>
              <w:rPr>
                <w:rFonts w:ascii="Arial" w:eastAsia="Arial Unicode MS" w:hAnsi="Arial" w:cs="Arial"/>
                <w:sz w:val="13"/>
                <w:szCs w:val="13"/>
              </w:rPr>
            </w:pPr>
            <w:r w:rsidRPr="003A2820">
              <w:rPr>
                <w:rFonts w:ascii="Arial" w:eastAsia="Arial Unicode MS" w:hAnsi="Arial" w:cs="Arial"/>
                <w:sz w:val="13"/>
                <w:szCs w:val="13"/>
              </w:rPr>
              <w:t>100</w:t>
            </w:r>
          </w:p>
        </w:tc>
        <w:tc>
          <w:tcPr>
            <w:tcW w:w="821" w:type="dxa"/>
          </w:tcPr>
          <w:p w14:paraId="0F86BA81" w14:textId="67BD100A" w:rsidR="009A140C" w:rsidRPr="003A2820" w:rsidRDefault="00DE4159" w:rsidP="009A140C">
            <w:pPr>
              <w:tabs>
                <w:tab w:val="decimal" w:pos="525"/>
              </w:tabs>
              <w:spacing w:line="260" w:lineRule="exact"/>
              <w:jc w:val="right"/>
              <w:rPr>
                <w:rFonts w:ascii="Arial" w:eastAsia="Arial Unicode MS" w:hAnsi="Arial" w:cs="Browallia New"/>
                <w:sz w:val="13"/>
                <w:szCs w:val="16"/>
              </w:rPr>
            </w:pPr>
            <w:r w:rsidRPr="003A2820">
              <w:rPr>
                <w:rFonts w:ascii="Arial" w:eastAsia="Arial Unicode MS" w:hAnsi="Arial" w:cs="Browallia New"/>
                <w:sz w:val="13"/>
                <w:szCs w:val="16"/>
              </w:rPr>
              <w:t>85,188</w:t>
            </w:r>
          </w:p>
        </w:tc>
        <w:tc>
          <w:tcPr>
            <w:tcW w:w="889" w:type="dxa"/>
          </w:tcPr>
          <w:p w14:paraId="3EADAEDF" w14:textId="3B886260" w:rsidR="009A140C" w:rsidRPr="003A2820" w:rsidRDefault="00DE4159" w:rsidP="009A140C">
            <w:pPr>
              <w:tabs>
                <w:tab w:val="decimal" w:pos="600"/>
              </w:tabs>
              <w:spacing w:line="260" w:lineRule="exact"/>
              <w:jc w:val="right"/>
              <w:rPr>
                <w:rFonts w:ascii="Arial" w:eastAsia="Arial Unicode MS" w:hAnsi="Arial" w:cs="Arial"/>
                <w:sz w:val="13"/>
                <w:szCs w:val="13"/>
                <w:cs/>
              </w:rPr>
            </w:pPr>
            <w:r w:rsidRPr="003A2820">
              <w:rPr>
                <w:rFonts w:ascii="Arial" w:eastAsia="Arial Unicode MS" w:hAnsi="Arial" w:cs="Browallia New"/>
                <w:sz w:val="13"/>
                <w:szCs w:val="16"/>
              </w:rPr>
              <w:t>85,188</w:t>
            </w:r>
          </w:p>
        </w:tc>
        <w:tc>
          <w:tcPr>
            <w:tcW w:w="821" w:type="dxa"/>
          </w:tcPr>
          <w:p w14:paraId="281A69D8" w14:textId="3F9666EE" w:rsidR="009A140C" w:rsidRPr="003A2820" w:rsidRDefault="007663F6" w:rsidP="009A140C">
            <w:pPr>
              <w:tabs>
                <w:tab w:val="decimal" w:pos="600"/>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136,</w:t>
            </w:r>
            <w:r w:rsidR="004D0EDD" w:rsidRPr="003A2820">
              <w:rPr>
                <w:rFonts w:ascii="Arial" w:eastAsia="Arial Unicode MS" w:hAnsi="Arial" w:cs="Arial"/>
                <w:sz w:val="13"/>
                <w:szCs w:val="13"/>
              </w:rPr>
              <w:t>516</w:t>
            </w:r>
          </w:p>
        </w:tc>
        <w:tc>
          <w:tcPr>
            <w:tcW w:w="889" w:type="dxa"/>
          </w:tcPr>
          <w:p w14:paraId="185B4C3A" w14:textId="625F9F5A" w:rsidR="009A140C" w:rsidRPr="003A2820" w:rsidRDefault="009A140C" w:rsidP="009A140C">
            <w:pPr>
              <w:tabs>
                <w:tab w:val="decimal" w:pos="600"/>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131,882</w:t>
            </w:r>
          </w:p>
        </w:tc>
      </w:tr>
      <w:tr w:rsidR="009A140C" w:rsidRPr="003A2820" w14:paraId="4D8D94AC" w14:textId="77777777" w:rsidTr="00462A47">
        <w:tc>
          <w:tcPr>
            <w:tcW w:w="2268" w:type="dxa"/>
          </w:tcPr>
          <w:p w14:paraId="5BAED3D4" w14:textId="77777777" w:rsidR="009A140C" w:rsidRPr="003A2820" w:rsidRDefault="009A140C" w:rsidP="009A140C">
            <w:pPr>
              <w:spacing w:line="260" w:lineRule="exact"/>
              <w:rPr>
                <w:rFonts w:ascii="Arial" w:eastAsia="Arial Unicode MS" w:hAnsi="Arial" w:cs="Arial"/>
                <w:sz w:val="13"/>
                <w:szCs w:val="13"/>
              </w:rPr>
            </w:pPr>
            <w:r w:rsidRPr="003A2820">
              <w:rPr>
                <w:rFonts w:ascii="Arial" w:eastAsia="Arial Unicode MS" w:hAnsi="Arial" w:cs="Arial"/>
                <w:sz w:val="13"/>
                <w:szCs w:val="13"/>
              </w:rPr>
              <w:t xml:space="preserve">   Co., Ltd.</w:t>
            </w:r>
          </w:p>
        </w:tc>
        <w:tc>
          <w:tcPr>
            <w:tcW w:w="990" w:type="dxa"/>
          </w:tcPr>
          <w:p w14:paraId="5D0157E9" w14:textId="70B242DC" w:rsidR="009A140C" w:rsidRPr="003A2820" w:rsidRDefault="009A140C" w:rsidP="009A140C">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million</w:t>
            </w:r>
          </w:p>
        </w:tc>
        <w:tc>
          <w:tcPr>
            <w:tcW w:w="990" w:type="dxa"/>
          </w:tcPr>
          <w:p w14:paraId="17968088" w14:textId="3149DA70" w:rsidR="009A140C" w:rsidRPr="003A2820" w:rsidRDefault="009A140C" w:rsidP="009A140C">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million</w:t>
            </w:r>
          </w:p>
        </w:tc>
        <w:tc>
          <w:tcPr>
            <w:tcW w:w="810" w:type="dxa"/>
          </w:tcPr>
          <w:p w14:paraId="03CD90B1" w14:textId="77777777" w:rsidR="009A140C" w:rsidRPr="003A2820" w:rsidRDefault="009A140C" w:rsidP="009A140C">
            <w:pPr>
              <w:spacing w:line="260" w:lineRule="exact"/>
              <w:jc w:val="right"/>
              <w:rPr>
                <w:rFonts w:ascii="Arial" w:eastAsia="Arial Unicode MS" w:hAnsi="Arial" w:cs="Arial"/>
                <w:sz w:val="13"/>
                <w:szCs w:val="13"/>
              </w:rPr>
            </w:pPr>
          </w:p>
        </w:tc>
        <w:tc>
          <w:tcPr>
            <w:tcW w:w="889" w:type="dxa"/>
          </w:tcPr>
          <w:p w14:paraId="00347B05" w14:textId="77777777" w:rsidR="009A140C" w:rsidRPr="003A2820" w:rsidRDefault="009A140C" w:rsidP="009A140C">
            <w:pPr>
              <w:spacing w:line="260" w:lineRule="exact"/>
              <w:jc w:val="right"/>
              <w:rPr>
                <w:rFonts w:ascii="Arial" w:eastAsia="Arial Unicode MS" w:hAnsi="Arial" w:cs="Arial"/>
                <w:sz w:val="13"/>
                <w:szCs w:val="13"/>
              </w:rPr>
            </w:pPr>
          </w:p>
        </w:tc>
        <w:tc>
          <w:tcPr>
            <w:tcW w:w="821" w:type="dxa"/>
          </w:tcPr>
          <w:p w14:paraId="78602270" w14:textId="77777777" w:rsidR="009A140C" w:rsidRPr="003A2820" w:rsidRDefault="009A140C" w:rsidP="009A140C">
            <w:pPr>
              <w:tabs>
                <w:tab w:val="decimal" w:pos="525"/>
              </w:tabs>
              <w:spacing w:line="260" w:lineRule="exact"/>
              <w:jc w:val="right"/>
              <w:rPr>
                <w:rFonts w:ascii="Arial" w:eastAsia="Arial Unicode MS" w:hAnsi="Arial" w:cs="Arial"/>
                <w:sz w:val="13"/>
                <w:szCs w:val="13"/>
              </w:rPr>
            </w:pPr>
          </w:p>
        </w:tc>
        <w:tc>
          <w:tcPr>
            <w:tcW w:w="889" w:type="dxa"/>
          </w:tcPr>
          <w:p w14:paraId="1B1628AA" w14:textId="77777777" w:rsidR="009A140C" w:rsidRPr="003A2820" w:rsidRDefault="009A140C" w:rsidP="009A140C">
            <w:pPr>
              <w:tabs>
                <w:tab w:val="decimal" w:pos="600"/>
              </w:tabs>
              <w:spacing w:line="260" w:lineRule="exact"/>
              <w:jc w:val="right"/>
              <w:rPr>
                <w:rFonts w:ascii="Arial" w:eastAsia="Arial Unicode MS" w:hAnsi="Arial" w:cs="Arial"/>
                <w:sz w:val="13"/>
                <w:szCs w:val="13"/>
              </w:rPr>
            </w:pPr>
          </w:p>
        </w:tc>
        <w:tc>
          <w:tcPr>
            <w:tcW w:w="821" w:type="dxa"/>
          </w:tcPr>
          <w:p w14:paraId="3C22BAEE" w14:textId="77777777" w:rsidR="009A140C" w:rsidRPr="003A2820" w:rsidRDefault="009A140C" w:rsidP="009A140C">
            <w:pPr>
              <w:tabs>
                <w:tab w:val="decimal" w:pos="600"/>
              </w:tabs>
              <w:spacing w:line="260" w:lineRule="exact"/>
              <w:jc w:val="right"/>
              <w:rPr>
                <w:rFonts w:ascii="Arial" w:eastAsia="Arial Unicode MS" w:hAnsi="Arial" w:cs="Arial"/>
                <w:sz w:val="13"/>
                <w:szCs w:val="13"/>
              </w:rPr>
            </w:pPr>
          </w:p>
        </w:tc>
        <w:tc>
          <w:tcPr>
            <w:tcW w:w="889" w:type="dxa"/>
          </w:tcPr>
          <w:p w14:paraId="1B6A06A4" w14:textId="77777777" w:rsidR="009A140C" w:rsidRPr="003A2820" w:rsidRDefault="009A140C" w:rsidP="009A140C">
            <w:pPr>
              <w:tabs>
                <w:tab w:val="decimal" w:pos="600"/>
              </w:tabs>
              <w:spacing w:line="260" w:lineRule="exact"/>
              <w:jc w:val="right"/>
              <w:rPr>
                <w:rFonts w:ascii="Arial" w:eastAsia="Arial Unicode MS" w:hAnsi="Arial" w:cs="Arial"/>
                <w:sz w:val="13"/>
                <w:szCs w:val="13"/>
              </w:rPr>
            </w:pPr>
          </w:p>
        </w:tc>
      </w:tr>
      <w:tr w:rsidR="009A140C" w:rsidRPr="003A2820" w14:paraId="10F17FCF" w14:textId="77777777" w:rsidTr="00462A47">
        <w:tc>
          <w:tcPr>
            <w:tcW w:w="2268" w:type="dxa"/>
          </w:tcPr>
          <w:p w14:paraId="3331DD04" w14:textId="421C28DB" w:rsidR="009A140C" w:rsidRPr="003A2820" w:rsidRDefault="009A140C" w:rsidP="009A140C">
            <w:pPr>
              <w:spacing w:line="260" w:lineRule="exact"/>
              <w:rPr>
                <w:rFonts w:ascii="Arial" w:eastAsia="Arial Unicode MS" w:hAnsi="Arial" w:cs="Arial"/>
                <w:sz w:val="13"/>
                <w:szCs w:val="13"/>
              </w:rPr>
            </w:pPr>
            <w:r w:rsidRPr="003A2820">
              <w:rPr>
                <w:rFonts w:ascii="Arial" w:eastAsia="Arial Unicode MS" w:hAnsi="Arial" w:cs="Arial"/>
                <w:sz w:val="13"/>
                <w:szCs w:val="13"/>
              </w:rPr>
              <w:t>Cal-Comp Semiconductor, LTD</w:t>
            </w:r>
            <w:r w:rsidRPr="003A2820">
              <w:rPr>
                <w:rFonts w:ascii="Arial" w:eastAsia="Arial Unicode MS" w:hAnsi="Arial" w:cs="Browallia New"/>
                <w:sz w:val="13"/>
                <w:szCs w:val="16"/>
              </w:rPr>
              <w:t>.</w:t>
            </w:r>
          </w:p>
        </w:tc>
        <w:tc>
          <w:tcPr>
            <w:tcW w:w="990" w:type="dxa"/>
          </w:tcPr>
          <w:p w14:paraId="1AF8BE78" w14:textId="5E3E4763" w:rsidR="009A140C" w:rsidRPr="003A2820" w:rsidRDefault="00D93EBE" w:rsidP="009A140C">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w:t>
            </w:r>
          </w:p>
        </w:tc>
        <w:tc>
          <w:tcPr>
            <w:tcW w:w="990" w:type="dxa"/>
          </w:tcPr>
          <w:p w14:paraId="53AFB72B" w14:textId="393B3816" w:rsidR="009A140C" w:rsidRPr="003A2820" w:rsidRDefault="009A140C" w:rsidP="009A140C">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USD 30.13</w:t>
            </w:r>
          </w:p>
        </w:tc>
        <w:tc>
          <w:tcPr>
            <w:tcW w:w="810" w:type="dxa"/>
          </w:tcPr>
          <w:p w14:paraId="1712C198" w14:textId="2BD100C3" w:rsidR="009A140C" w:rsidRPr="003A2820" w:rsidRDefault="00435FA7" w:rsidP="009A140C">
            <w:pPr>
              <w:spacing w:line="260" w:lineRule="exact"/>
              <w:jc w:val="right"/>
              <w:rPr>
                <w:rFonts w:ascii="Arial" w:eastAsia="Arial Unicode MS" w:hAnsi="Arial" w:cs="Arial"/>
                <w:sz w:val="13"/>
                <w:szCs w:val="13"/>
              </w:rPr>
            </w:pPr>
            <w:r>
              <w:rPr>
                <w:rFonts w:ascii="Arial" w:eastAsia="Arial Unicode MS" w:hAnsi="Arial" w:cs="Arial"/>
                <w:sz w:val="13"/>
                <w:szCs w:val="13"/>
              </w:rPr>
              <w:t>-</w:t>
            </w:r>
          </w:p>
        </w:tc>
        <w:tc>
          <w:tcPr>
            <w:tcW w:w="889" w:type="dxa"/>
          </w:tcPr>
          <w:p w14:paraId="459996F2" w14:textId="01106FFF" w:rsidR="009A140C" w:rsidRPr="003A2820" w:rsidRDefault="009A140C" w:rsidP="009A140C">
            <w:pPr>
              <w:spacing w:line="260" w:lineRule="exact"/>
              <w:jc w:val="right"/>
              <w:rPr>
                <w:rFonts w:ascii="Arial" w:eastAsia="Arial Unicode MS" w:hAnsi="Arial" w:cs="Arial"/>
                <w:sz w:val="13"/>
                <w:szCs w:val="13"/>
              </w:rPr>
            </w:pPr>
            <w:r w:rsidRPr="003A2820">
              <w:rPr>
                <w:rFonts w:ascii="Arial" w:eastAsia="Arial Unicode MS" w:hAnsi="Arial" w:cs="Arial"/>
                <w:sz w:val="13"/>
                <w:szCs w:val="13"/>
              </w:rPr>
              <w:t>100</w:t>
            </w:r>
          </w:p>
        </w:tc>
        <w:tc>
          <w:tcPr>
            <w:tcW w:w="821" w:type="dxa"/>
          </w:tcPr>
          <w:p w14:paraId="30409AA1" w14:textId="36003FF6" w:rsidR="009A140C" w:rsidRPr="003A2820" w:rsidRDefault="00DE4159" w:rsidP="009A140C">
            <w:pPr>
              <w:tabs>
                <w:tab w:val="decimal" w:pos="525"/>
              </w:tabs>
              <w:spacing w:line="260" w:lineRule="exact"/>
              <w:jc w:val="right"/>
              <w:rPr>
                <w:rFonts w:ascii="Arial" w:eastAsia="Arial Unicode MS" w:hAnsi="Arial" w:cs="Browallia New"/>
                <w:sz w:val="13"/>
                <w:szCs w:val="16"/>
              </w:rPr>
            </w:pPr>
            <w:r w:rsidRPr="003A2820">
              <w:rPr>
                <w:rFonts w:ascii="Arial" w:eastAsia="Arial Unicode MS" w:hAnsi="Arial" w:cs="Browallia New"/>
                <w:sz w:val="13"/>
                <w:szCs w:val="16"/>
              </w:rPr>
              <w:t>-</w:t>
            </w:r>
          </w:p>
        </w:tc>
        <w:tc>
          <w:tcPr>
            <w:tcW w:w="889" w:type="dxa"/>
          </w:tcPr>
          <w:p w14:paraId="3978EEBA" w14:textId="060BFAFC" w:rsidR="009A140C" w:rsidRPr="003A2820" w:rsidRDefault="009A140C" w:rsidP="009A140C">
            <w:pPr>
              <w:tabs>
                <w:tab w:val="decimal" w:pos="600"/>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41,959</w:t>
            </w:r>
          </w:p>
        </w:tc>
        <w:tc>
          <w:tcPr>
            <w:tcW w:w="821" w:type="dxa"/>
          </w:tcPr>
          <w:p w14:paraId="6F6B200C" w14:textId="1ABA610E" w:rsidR="009A140C" w:rsidRPr="003A2820" w:rsidRDefault="007663F6" w:rsidP="009A140C">
            <w:pPr>
              <w:tabs>
                <w:tab w:val="decimal" w:pos="600"/>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w:t>
            </w:r>
          </w:p>
        </w:tc>
        <w:tc>
          <w:tcPr>
            <w:tcW w:w="889" w:type="dxa"/>
          </w:tcPr>
          <w:p w14:paraId="7BB95B53" w14:textId="54C4D93B" w:rsidR="009A140C" w:rsidRPr="003A2820" w:rsidRDefault="009A140C" w:rsidP="009A140C">
            <w:pPr>
              <w:tabs>
                <w:tab w:val="decimal" w:pos="600"/>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2,485</w:t>
            </w:r>
          </w:p>
        </w:tc>
      </w:tr>
      <w:tr w:rsidR="009A140C" w:rsidRPr="003A2820" w14:paraId="67423F4E" w14:textId="77777777" w:rsidTr="00462A47">
        <w:tc>
          <w:tcPr>
            <w:tcW w:w="2268" w:type="dxa"/>
          </w:tcPr>
          <w:p w14:paraId="78EFD3ED" w14:textId="1B17197C" w:rsidR="009A140C" w:rsidRPr="003A2820" w:rsidRDefault="009A140C" w:rsidP="009A140C">
            <w:pPr>
              <w:spacing w:line="260" w:lineRule="exact"/>
              <w:rPr>
                <w:rFonts w:ascii="Arial" w:eastAsia="Arial Unicode MS" w:hAnsi="Arial" w:cs="Arial"/>
                <w:sz w:val="13"/>
                <w:szCs w:val="13"/>
              </w:rPr>
            </w:pPr>
            <w:r w:rsidRPr="003A2820">
              <w:rPr>
                <w:rFonts w:ascii="Arial" w:eastAsia="Arial Unicode MS" w:hAnsi="Arial" w:cs="Arial"/>
                <w:sz w:val="13"/>
                <w:szCs w:val="13"/>
              </w:rPr>
              <w:t xml:space="preserve">   </w:t>
            </w:r>
          </w:p>
        </w:tc>
        <w:tc>
          <w:tcPr>
            <w:tcW w:w="990" w:type="dxa"/>
          </w:tcPr>
          <w:p w14:paraId="23A22409" w14:textId="21AEACD5" w:rsidR="009A140C" w:rsidRPr="003A2820" w:rsidRDefault="009A140C" w:rsidP="009A140C">
            <w:pPr>
              <w:spacing w:line="260" w:lineRule="exact"/>
              <w:jc w:val="center"/>
              <w:rPr>
                <w:rFonts w:ascii="Arial" w:eastAsia="Arial Unicode MS" w:hAnsi="Arial" w:cs="Arial"/>
                <w:sz w:val="13"/>
                <w:szCs w:val="13"/>
              </w:rPr>
            </w:pPr>
          </w:p>
        </w:tc>
        <w:tc>
          <w:tcPr>
            <w:tcW w:w="990" w:type="dxa"/>
          </w:tcPr>
          <w:p w14:paraId="1E4D2757" w14:textId="4605DE8D" w:rsidR="009A140C" w:rsidRPr="003A2820" w:rsidRDefault="009A140C" w:rsidP="009A140C">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million</w:t>
            </w:r>
          </w:p>
        </w:tc>
        <w:tc>
          <w:tcPr>
            <w:tcW w:w="810" w:type="dxa"/>
          </w:tcPr>
          <w:p w14:paraId="10EB05AE" w14:textId="77777777" w:rsidR="009A140C" w:rsidRPr="003A2820" w:rsidRDefault="009A140C" w:rsidP="009A140C">
            <w:pPr>
              <w:spacing w:line="260" w:lineRule="exact"/>
              <w:jc w:val="right"/>
              <w:rPr>
                <w:rFonts w:ascii="Arial" w:eastAsia="Arial Unicode MS" w:hAnsi="Arial" w:cs="Arial"/>
                <w:sz w:val="13"/>
                <w:szCs w:val="13"/>
              </w:rPr>
            </w:pPr>
          </w:p>
        </w:tc>
        <w:tc>
          <w:tcPr>
            <w:tcW w:w="889" w:type="dxa"/>
          </w:tcPr>
          <w:p w14:paraId="2345AC38" w14:textId="77777777" w:rsidR="009A140C" w:rsidRPr="003A2820" w:rsidRDefault="009A140C" w:rsidP="009A140C">
            <w:pPr>
              <w:spacing w:line="260" w:lineRule="exact"/>
              <w:jc w:val="right"/>
              <w:rPr>
                <w:rFonts w:ascii="Arial" w:eastAsia="Arial Unicode MS" w:hAnsi="Arial" w:cs="Arial"/>
                <w:sz w:val="13"/>
                <w:szCs w:val="13"/>
              </w:rPr>
            </w:pPr>
          </w:p>
        </w:tc>
        <w:tc>
          <w:tcPr>
            <w:tcW w:w="821" w:type="dxa"/>
          </w:tcPr>
          <w:p w14:paraId="42ECA92D" w14:textId="3D7E4AD6" w:rsidR="009A140C" w:rsidRPr="003A2820" w:rsidRDefault="009A140C" w:rsidP="009A140C">
            <w:pPr>
              <w:pBdr>
                <w:bottom w:val="single" w:sz="4" w:space="1" w:color="auto"/>
              </w:pBdr>
              <w:tabs>
                <w:tab w:val="decimal" w:pos="525"/>
              </w:tabs>
              <w:spacing w:line="260" w:lineRule="exact"/>
              <w:jc w:val="right"/>
              <w:rPr>
                <w:rFonts w:ascii="Arial" w:eastAsia="Arial Unicode MS" w:hAnsi="Arial" w:cs="Arial"/>
                <w:sz w:val="13"/>
                <w:szCs w:val="13"/>
              </w:rPr>
            </w:pPr>
          </w:p>
        </w:tc>
        <w:tc>
          <w:tcPr>
            <w:tcW w:w="889" w:type="dxa"/>
          </w:tcPr>
          <w:p w14:paraId="0C22EC1B" w14:textId="3109BBF9" w:rsidR="009A140C" w:rsidRPr="003A2820" w:rsidRDefault="009A140C" w:rsidP="009A140C">
            <w:pPr>
              <w:pBdr>
                <w:bottom w:val="single" w:sz="4" w:space="1" w:color="auto"/>
              </w:pBdr>
              <w:tabs>
                <w:tab w:val="decimal" w:pos="600"/>
              </w:tabs>
              <w:spacing w:line="260" w:lineRule="exact"/>
              <w:jc w:val="right"/>
              <w:rPr>
                <w:rFonts w:ascii="Arial" w:eastAsia="Arial Unicode MS" w:hAnsi="Arial" w:cs="Arial"/>
                <w:sz w:val="13"/>
                <w:szCs w:val="13"/>
              </w:rPr>
            </w:pPr>
          </w:p>
        </w:tc>
        <w:tc>
          <w:tcPr>
            <w:tcW w:w="821" w:type="dxa"/>
          </w:tcPr>
          <w:p w14:paraId="32C88999" w14:textId="5D7D1D31" w:rsidR="009A140C" w:rsidRPr="003A2820" w:rsidRDefault="009A140C" w:rsidP="009A140C">
            <w:pPr>
              <w:pBdr>
                <w:bottom w:val="single" w:sz="4" w:space="1" w:color="auto"/>
              </w:pBdr>
              <w:tabs>
                <w:tab w:val="decimal" w:pos="600"/>
              </w:tabs>
              <w:spacing w:line="260" w:lineRule="exact"/>
              <w:jc w:val="right"/>
              <w:rPr>
                <w:rFonts w:ascii="Arial" w:eastAsia="Arial Unicode MS" w:hAnsi="Arial" w:cs="Arial"/>
                <w:sz w:val="13"/>
                <w:szCs w:val="13"/>
              </w:rPr>
            </w:pPr>
          </w:p>
        </w:tc>
        <w:tc>
          <w:tcPr>
            <w:tcW w:w="889" w:type="dxa"/>
          </w:tcPr>
          <w:p w14:paraId="5253787D" w14:textId="23D5C38F" w:rsidR="009A140C" w:rsidRPr="003A2820" w:rsidRDefault="009A140C" w:rsidP="009A140C">
            <w:pPr>
              <w:pBdr>
                <w:bottom w:val="single" w:sz="4" w:space="1" w:color="auto"/>
              </w:pBdr>
              <w:tabs>
                <w:tab w:val="decimal" w:pos="600"/>
              </w:tabs>
              <w:spacing w:line="260" w:lineRule="exact"/>
              <w:jc w:val="right"/>
              <w:rPr>
                <w:rFonts w:ascii="Arial" w:eastAsia="Arial Unicode MS" w:hAnsi="Arial" w:cs="Arial"/>
                <w:sz w:val="13"/>
                <w:szCs w:val="13"/>
              </w:rPr>
            </w:pPr>
          </w:p>
        </w:tc>
      </w:tr>
      <w:tr w:rsidR="009A140C" w:rsidRPr="003A2820" w14:paraId="40671889" w14:textId="77777777" w:rsidTr="00462A47">
        <w:tc>
          <w:tcPr>
            <w:tcW w:w="4248" w:type="dxa"/>
            <w:gridSpan w:val="3"/>
          </w:tcPr>
          <w:p w14:paraId="4CAB7CCA" w14:textId="77777777" w:rsidR="009A140C" w:rsidRPr="003A2820" w:rsidRDefault="009A140C" w:rsidP="009A140C">
            <w:pPr>
              <w:spacing w:line="260" w:lineRule="exact"/>
              <w:jc w:val="both"/>
              <w:rPr>
                <w:rFonts w:ascii="Arial" w:eastAsia="Arial Unicode MS" w:hAnsi="Arial" w:cs="Arial"/>
                <w:sz w:val="13"/>
                <w:szCs w:val="13"/>
              </w:rPr>
            </w:pPr>
            <w:r w:rsidRPr="003A2820">
              <w:rPr>
                <w:rFonts w:ascii="Arial" w:eastAsia="Arial Unicode MS" w:hAnsi="Arial" w:cs="Arial"/>
                <w:sz w:val="13"/>
                <w:szCs w:val="13"/>
              </w:rPr>
              <w:t>Total investments in subsidiaries</w:t>
            </w:r>
          </w:p>
        </w:tc>
        <w:tc>
          <w:tcPr>
            <w:tcW w:w="810" w:type="dxa"/>
          </w:tcPr>
          <w:p w14:paraId="69DF2EF7" w14:textId="77777777" w:rsidR="009A140C" w:rsidRPr="003A2820" w:rsidRDefault="009A140C" w:rsidP="009A140C">
            <w:pPr>
              <w:spacing w:line="260" w:lineRule="exact"/>
              <w:jc w:val="right"/>
              <w:rPr>
                <w:rFonts w:ascii="Arial" w:eastAsia="Arial Unicode MS" w:hAnsi="Arial" w:cs="Arial"/>
                <w:sz w:val="13"/>
                <w:szCs w:val="13"/>
              </w:rPr>
            </w:pPr>
          </w:p>
        </w:tc>
        <w:tc>
          <w:tcPr>
            <w:tcW w:w="889" w:type="dxa"/>
          </w:tcPr>
          <w:p w14:paraId="3219B4EA" w14:textId="77777777" w:rsidR="009A140C" w:rsidRPr="003A2820" w:rsidRDefault="009A140C" w:rsidP="009A140C">
            <w:pPr>
              <w:spacing w:line="260" w:lineRule="exact"/>
              <w:jc w:val="right"/>
              <w:rPr>
                <w:rFonts w:ascii="Arial" w:eastAsia="Arial Unicode MS" w:hAnsi="Arial" w:cs="Arial"/>
                <w:sz w:val="13"/>
                <w:szCs w:val="13"/>
              </w:rPr>
            </w:pPr>
          </w:p>
        </w:tc>
        <w:tc>
          <w:tcPr>
            <w:tcW w:w="821" w:type="dxa"/>
          </w:tcPr>
          <w:p w14:paraId="1F3E402A" w14:textId="75FEE112" w:rsidR="009A140C" w:rsidRPr="003A2820" w:rsidRDefault="00DE4159" w:rsidP="009A140C">
            <w:pPr>
              <w:pBdr>
                <w:bottom w:val="double" w:sz="4" w:space="1" w:color="auto"/>
              </w:pBdr>
              <w:tabs>
                <w:tab w:val="decimal" w:pos="525"/>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320,092</w:t>
            </w:r>
          </w:p>
        </w:tc>
        <w:tc>
          <w:tcPr>
            <w:tcW w:w="889" w:type="dxa"/>
          </w:tcPr>
          <w:p w14:paraId="323045DA" w14:textId="65705588" w:rsidR="009A140C" w:rsidRPr="003A2820" w:rsidRDefault="009A140C" w:rsidP="009A140C">
            <w:pPr>
              <w:pBdr>
                <w:bottom w:val="double" w:sz="4" w:space="1" w:color="auto"/>
              </w:pBdr>
              <w:tabs>
                <w:tab w:val="decimal" w:pos="600"/>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362,</w:t>
            </w:r>
            <w:r w:rsidR="00DE4159" w:rsidRPr="003A2820">
              <w:rPr>
                <w:rFonts w:ascii="Arial" w:eastAsia="Arial Unicode MS" w:hAnsi="Arial" w:cs="Arial"/>
                <w:sz w:val="13"/>
                <w:szCs w:val="13"/>
              </w:rPr>
              <w:t>051</w:t>
            </w:r>
          </w:p>
        </w:tc>
        <w:tc>
          <w:tcPr>
            <w:tcW w:w="821" w:type="dxa"/>
          </w:tcPr>
          <w:p w14:paraId="00F497B0" w14:textId="4DB5528F" w:rsidR="009A140C" w:rsidRPr="003A2820" w:rsidRDefault="007663F6" w:rsidP="009A140C">
            <w:pPr>
              <w:pBdr>
                <w:bottom w:val="double" w:sz="4" w:space="1" w:color="auto"/>
              </w:pBdr>
              <w:tabs>
                <w:tab w:val="decimal" w:pos="600"/>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42</w:t>
            </w:r>
            <w:r w:rsidR="004D0EDD" w:rsidRPr="003A2820">
              <w:rPr>
                <w:rFonts w:ascii="Arial" w:eastAsia="Arial Unicode MS" w:hAnsi="Arial" w:cs="Arial"/>
                <w:sz w:val="13"/>
                <w:szCs w:val="13"/>
              </w:rPr>
              <w:t>2</w:t>
            </w:r>
            <w:r w:rsidRPr="003A2820">
              <w:rPr>
                <w:rFonts w:ascii="Arial" w:eastAsia="Arial Unicode MS" w:hAnsi="Arial" w:cs="Arial"/>
                <w:sz w:val="13"/>
                <w:szCs w:val="13"/>
              </w:rPr>
              <w:t>,</w:t>
            </w:r>
            <w:r w:rsidR="004D0EDD" w:rsidRPr="003A2820">
              <w:rPr>
                <w:rFonts w:ascii="Arial" w:eastAsia="Arial Unicode MS" w:hAnsi="Arial" w:cs="Arial"/>
                <w:sz w:val="13"/>
                <w:szCs w:val="13"/>
              </w:rPr>
              <w:t>642</w:t>
            </w:r>
          </w:p>
        </w:tc>
        <w:tc>
          <w:tcPr>
            <w:tcW w:w="889" w:type="dxa"/>
          </w:tcPr>
          <w:p w14:paraId="426BE619" w14:textId="66F4F078" w:rsidR="009A140C" w:rsidRPr="003A2820" w:rsidRDefault="009A140C" w:rsidP="009A140C">
            <w:pPr>
              <w:pBdr>
                <w:bottom w:val="double" w:sz="4" w:space="1" w:color="auto"/>
              </w:pBdr>
              <w:tabs>
                <w:tab w:val="decimal" w:pos="600"/>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415,641</w:t>
            </w:r>
          </w:p>
        </w:tc>
      </w:tr>
    </w:tbl>
    <w:p w14:paraId="41F6808D" w14:textId="0A193EB9" w:rsidR="007217A0" w:rsidRPr="003A2820" w:rsidRDefault="007217A0" w:rsidP="00690E4D">
      <w:pPr>
        <w:tabs>
          <w:tab w:val="left" w:pos="2160"/>
          <w:tab w:val="decimal" w:pos="4500"/>
          <w:tab w:val="center" w:pos="4680"/>
          <w:tab w:val="center" w:pos="5760"/>
          <w:tab w:val="decimal" w:pos="7200"/>
          <w:tab w:val="decimal" w:pos="8460"/>
        </w:tabs>
        <w:spacing w:before="120" w:line="260" w:lineRule="exact"/>
        <w:ind w:right="-187"/>
        <w:jc w:val="right"/>
        <w:rPr>
          <w:rFonts w:ascii="Arial" w:eastAsia="Arial Unicode MS" w:hAnsi="Arial" w:cs="Arial"/>
          <w:sz w:val="13"/>
          <w:szCs w:val="13"/>
        </w:rPr>
      </w:pPr>
      <w:r w:rsidRPr="003A2820">
        <w:rPr>
          <w:rFonts w:ascii="Arial" w:eastAsia="Arial Unicode MS" w:hAnsi="Arial" w:cs="Arial"/>
          <w:sz w:val="13"/>
          <w:szCs w:val="13"/>
        </w:rPr>
        <w:t>(Unit: Thousand Baht)</w:t>
      </w:r>
    </w:p>
    <w:tbl>
      <w:tblPr>
        <w:tblW w:w="9450" w:type="dxa"/>
        <w:tblInd w:w="360" w:type="dxa"/>
        <w:tblLayout w:type="fixed"/>
        <w:tblLook w:val="0000" w:firstRow="0" w:lastRow="0" w:firstColumn="0" w:lastColumn="0" w:noHBand="0" w:noVBand="0"/>
      </w:tblPr>
      <w:tblGrid>
        <w:gridCol w:w="2160"/>
        <w:gridCol w:w="990"/>
        <w:gridCol w:w="990"/>
        <w:gridCol w:w="900"/>
        <w:gridCol w:w="810"/>
        <w:gridCol w:w="900"/>
        <w:gridCol w:w="900"/>
        <w:gridCol w:w="918"/>
        <w:gridCol w:w="11"/>
        <w:gridCol w:w="871"/>
      </w:tblGrid>
      <w:tr w:rsidR="007217A0" w:rsidRPr="003A2820" w14:paraId="69892927" w14:textId="77777777" w:rsidTr="00987C9D">
        <w:trPr>
          <w:cantSplit/>
        </w:trPr>
        <w:tc>
          <w:tcPr>
            <w:tcW w:w="2160" w:type="dxa"/>
          </w:tcPr>
          <w:p w14:paraId="28AE718C" w14:textId="77777777" w:rsidR="007217A0" w:rsidRPr="003A2820" w:rsidRDefault="007217A0" w:rsidP="006939F2">
            <w:pPr>
              <w:spacing w:line="230" w:lineRule="exact"/>
              <w:jc w:val="center"/>
              <w:rPr>
                <w:rFonts w:ascii="Arial" w:eastAsia="Arial Unicode MS" w:hAnsi="Arial" w:cs="Arial"/>
                <w:sz w:val="13"/>
                <w:szCs w:val="13"/>
                <w:u w:val="single"/>
              </w:rPr>
            </w:pPr>
          </w:p>
        </w:tc>
        <w:tc>
          <w:tcPr>
            <w:tcW w:w="1980" w:type="dxa"/>
            <w:gridSpan w:val="2"/>
          </w:tcPr>
          <w:p w14:paraId="4746E25F" w14:textId="77777777" w:rsidR="007217A0" w:rsidRPr="003A2820" w:rsidRDefault="007217A0" w:rsidP="006939F2">
            <w:pPr>
              <w:spacing w:line="230" w:lineRule="exact"/>
              <w:jc w:val="center"/>
              <w:rPr>
                <w:rFonts w:ascii="Arial" w:eastAsia="Arial Unicode MS" w:hAnsi="Arial" w:cs="Arial"/>
                <w:sz w:val="13"/>
                <w:szCs w:val="13"/>
                <w:u w:val="single"/>
              </w:rPr>
            </w:pPr>
          </w:p>
        </w:tc>
        <w:tc>
          <w:tcPr>
            <w:tcW w:w="1710" w:type="dxa"/>
            <w:gridSpan w:val="2"/>
          </w:tcPr>
          <w:p w14:paraId="0567408A" w14:textId="77777777" w:rsidR="007217A0" w:rsidRPr="003A2820" w:rsidRDefault="007217A0" w:rsidP="006939F2">
            <w:pPr>
              <w:spacing w:line="230" w:lineRule="exact"/>
              <w:jc w:val="center"/>
              <w:rPr>
                <w:rFonts w:ascii="Arial" w:eastAsia="Arial Unicode MS" w:hAnsi="Arial" w:cs="Arial"/>
                <w:sz w:val="13"/>
                <w:szCs w:val="13"/>
                <w:u w:val="single"/>
              </w:rPr>
            </w:pPr>
          </w:p>
        </w:tc>
        <w:tc>
          <w:tcPr>
            <w:tcW w:w="1800" w:type="dxa"/>
            <w:gridSpan w:val="2"/>
          </w:tcPr>
          <w:p w14:paraId="6523A26E" w14:textId="77777777" w:rsidR="007217A0" w:rsidRPr="003A2820" w:rsidRDefault="007217A0" w:rsidP="006939F2">
            <w:pPr>
              <w:spacing w:line="230" w:lineRule="exact"/>
              <w:jc w:val="center"/>
              <w:rPr>
                <w:rFonts w:ascii="Arial" w:eastAsia="Arial Unicode MS" w:hAnsi="Arial" w:cs="Arial"/>
                <w:sz w:val="13"/>
                <w:szCs w:val="13"/>
              </w:rPr>
            </w:pPr>
          </w:p>
        </w:tc>
        <w:tc>
          <w:tcPr>
            <w:tcW w:w="1800" w:type="dxa"/>
            <w:gridSpan w:val="3"/>
          </w:tcPr>
          <w:p w14:paraId="231B4DEC" w14:textId="77777777" w:rsidR="007217A0" w:rsidRPr="003A2820" w:rsidRDefault="007217A0" w:rsidP="006939F2">
            <w:pPr>
              <w:spacing w:line="230" w:lineRule="exact"/>
              <w:jc w:val="center"/>
              <w:rPr>
                <w:rFonts w:ascii="Arial" w:eastAsia="Arial Unicode MS" w:hAnsi="Arial" w:cs="Arial"/>
                <w:sz w:val="13"/>
                <w:szCs w:val="13"/>
              </w:rPr>
            </w:pPr>
            <w:r w:rsidRPr="003A2820">
              <w:rPr>
                <w:rFonts w:ascii="Arial" w:eastAsia="Arial Unicode MS" w:hAnsi="Arial" w:cs="Arial"/>
                <w:sz w:val="13"/>
                <w:szCs w:val="13"/>
              </w:rPr>
              <w:t xml:space="preserve">Carrying amount </w:t>
            </w:r>
          </w:p>
        </w:tc>
      </w:tr>
      <w:tr w:rsidR="007217A0" w:rsidRPr="003A2820" w14:paraId="274F5134" w14:textId="77777777" w:rsidTr="00987C9D">
        <w:trPr>
          <w:cantSplit/>
        </w:trPr>
        <w:tc>
          <w:tcPr>
            <w:tcW w:w="2160" w:type="dxa"/>
          </w:tcPr>
          <w:p w14:paraId="4DFCB5E0" w14:textId="77777777" w:rsidR="007217A0" w:rsidRPr="003A2820" w:rsidRDefault="007217A0" w:rsidP="006939F2">
            <w:pPr>
              <w:spacing w:line="230" w:lineRule="exact"/>
              <w:jc w:val="center"/>
              <w:rPr>
                <w:rFonts w:ascii="Arial" w:eastAsia="Arial Unicode MS" w:hAnsi="Arial" w:cs="Arial"/>
                <w:sz w:val="13"/>
                <w:szCs w:val="13"/>
                <w:u w:val="single"/>
              </w:rPr>
            </w:pPr>
          </w:p>
        </w:tc>
        <w:tc>
          <w:tcPr>
            <w:tcW w:w="1980" w:type="dxa"/>
            <w:gridSpan w:val="2"/>
          </w:tcPr>
          <w:p w14:paraId="72DA441D" w14:textId="77777777" w:rsidR="007217A0" w:rsidRPr="003A2820" w:rsidRDefault="007217A0" w:rsidP="006939F2">
            <w:pPr>
              <w:pBdr>
                <w:bottom w:val="single" w:sz="6" w:space="1" w:color="auto"/>
              </w:pBdr>
              <w:spacing w:line="230" w:lineRule="exact"/>
              <w:jc w:val="center"/>
              <w:rPr>
                <w:rFonts w:ascii="Arial" w:eastAsia="Arial Unicode MS" w:hAnsi="Arial" w:cs="Arial"/>
                <w:sz w:val="13"/>
                <w:szCs w:val="13"/>
              </w:rPr>
            </w:pPr>
            <w:r w:rsidRPr="003A2820">
              <w:rPr>
                <w:rFonts w:ascii="Arial" w:eastAsia="Arial Unicode MS" w:hAnsi="Arial" w:cs="Arial"/>
                <w:sz w:val="13"/>
                <w:szCs w:val="13"/>
              </w:rPr>
              <w:t>Paid-up capital</w:t>
            </w:r>
          </w:p>
        </w:tc>
        <w:tc>
          <w:tcPr>
            <w:tcW w:w="1710" w:type="dxa"/>
            <w:gridSpan w:val="2"/>
          </w:tcPr>
          <w:p w14:paraId="3A740266" w14:textId="77777777" w:rsidR="007217A0" w:rsidRPr="003A2820" w:rsidRDefault="007217A0" w:rsidP="006939F2">
            <w:pPr>
              <w:pBdr>
                <w:bottom w:val="single" w:sz="6" w:space="1" w:color="auto"/>
              </w:pBdr>
              <w:spacing w:line="230" w:lineRule="exact"/>
              <w:jc w:val="center"/>
              <w:rPr>
                <w:rFonts w:ascii="Arial" w:eastAsia="Arial Unicode MS" w:hAnsi="Arial" w:cs="Arial"/>
                <w:sz w:val="13"/>
                <w:szCs w:val="13"/>
              </w:rPr>
            </w:pPr>
            <w:r w:rsidRPr="003A2820">
              <w:rPr>
                <w:rFonts w:ascii="Arial" w:eastAsia="Arial Unicode MS" w:hAnsi="Arial" w:cs="Arial"/>
                <w:sz w:val="13"/>
                <w:szCs w:val="13"/>
              </w:rPr>
              <w:t>Shareholding percentage</w:t>
            </w:r>
          </w:p>
        </w:tc>
        <w:tc>
          <w:tcPr>
            <w:tcW w:w="1800" w:type="dxa"/>
            <w:gridSpan w:val="2"/>
          </w:tcPr>
          <w:p w14:paraId="0F8CD242" w14:textId="77777777" w:rsidR="007217A0" w:rsidRPr="003A2820" w:rsidRDefault="007217A0" w:rsidP="006939F2">
            <w:pPr>
              <w:pBdr>
                <w:bottom w:val="single" w:sz="6" w:space="1" w:color="auto"/>
              </w:pBdr>
              <w:spacing w:line="230" w:lineRule="exact"/>
              <w:jc w:val="center"/>
              <w:rPr>
                <w:rFonts w:ascii="Arial" w:eastAsia="Arial Unicode MS" w:hAnsi="Arial" w:cs="Arial"/>
                <w:sz w:val="13"/>
                <w:szCs w:val="13"/>
              </w:rPr>
            </w:pPr>
            <w:r w:rsidRPr="003A2820">
              <w:rPr>
                <w:rFonts w:ascii="Arial" w:eastAsia="Arial Unicode MS" w:hAnsi="Arial" w:cs="Arial"/>
                <w:sz w:val="13"/>
                <w:szCs w:val="13"/>
              </w:rPr>
              <w:t>Cost</w:t>
            </w:r>
          </w:p>
        </w:tc>
        <w:tc>
          <w:tcPr>
            <w:tcW w:w="1800" w:type="dxa"/>
            <w:gridSpan w:val="3"/>
          </w:tcPr>
          <w:p w14:paraId="286AE13B" w14:textId="77777777" w:rsidR="007217A0" w:rsidRPr="003A2820" w:rsidRDefault="007217A0" w:rsidP="006939F2">
            <w:pPr>
              <w:pBdr>
                <w:bottom w:val="single" w:sz="6" w:space="1" w:color="auto"/>
              </w:pBdr>
              <w:spacing w:line="230" w:lineRule="exact"/>
              <w:jc w:val="center"/>
              <w:rPr>
                <w:rFonts w:ascii="Arial" w:eastAsia="Arial Unicode MS" w:hAnsi="Arial" w:cs="Arial"/>
                <w:sz w:val="13"/>
                <w:szCs w:val="13"/>
              </w:rPr>
            </w:pPr>
            <w:r w:rsidRPr="003A2820">
              <w:rPr>
                <w:rFonts w:ascii="Arial" w:eastAsia="Arial Unicode MS" w:hAnsi="Arial" w:cs="Arial"/>
                <w:sz w:val="13"/>
                <w:szCs w:val="13"/>
              </w:rPr>
              <w:t>based on equity method</w:t>
            </w:r>
          </w:p>
        </w:tc>
      </w:tr>
      <w:tr w:rsidR="00462A47" w:rsidRPr="003A2820" w14:paraId="7BA11129" w14:textId="77777777" w:rsidTr="00987C9D">
        <w:tc>
          <w:tcPr>
            <w:tcW w:w="2160" w:type="dxa"/>
            <w:vAlign w:val="bottom"/>
          </w:tcPr>
          <w:p w14:paraId="28EAF748" w14:textId="77777777" w:rsidR="00462A47" w:rsidRPr="003A2820" w:rsidRDefault="00462A47" w:rsidP="006939F2">
            <w:pPr>
              <w:pBdr>
                <w:bottom w:val="single" w:sz="6" w:space="1" w:color="auto"/>
              </w:pBdr>
              <w:spacing w:line="230" w:lineRule="exact"/>
              <w:jc w:val="center"/>
              <w:rPr>
                <w:rFonts w:ascii="Arial" w:eastAsia="Arial Unicode MS" w:hAnsi="Arial" w:cs="Arial"/>
                <w:sz w:val="13"/>
                <w:szCs w:val="13"/>
              </w:rPr>
            </w:pPr>
            <w:r w:rsidRPr="003A2820">
              <w:rPr>
                <w:rFonts w:ascii="Arial" w:eastAsia="Arial Unicode MS" w:hAnsi="Arial" w:cs="Arial"/>
                <w:sz w:val="13"/>
                <w:szCs w:val="13"/>
              </w:rPr>
              <w:t>Company’s name</w:t>
            </w:r>
          </w:p>
        </w:tc>
        <w:tc>
          <w:tcPr>
            <w:tcW w:w="990" w:type="dxa"/>
            <w:vAlign w:val="bottom"/>
          </w:tcPr>
          <w:p w14:paraId="591D5242" w14:textId="003D11EC" w:rsidR="00462A47" w:rsidRPr="003A2820" w:rsidRDefault="00C60E10" w:rsidP="006939F2">
            <w:pPr>
              <w:pBdr>
                <w:bottom w:val="single" w:sz="4" w:space="1" w:color="auto"/>
              </w:pBdr>
              <w:spacing w:line="230" w:lineRule="exact"/>
              <w:jc w:val="center"/>
              <w:rPr>
                <w:rFonts w:ascii="Arial" w:eastAsia="Arial Unicode MS" w:hAnsi="Arial" w:cs="Arial"/>
                <w:sz w:val="13"/>
                <w:szCs w:val="13"/>
              </w:rPr>
            </w:pPr>
            <w:r w:rsidRPr="003A2820">
              <w:rPr>
                <w:rFonts w:ascii="Arial" w:eastAsia="Arial Unicode MS" w:hAnsi="Arial" w:cs="Arial"/>
                <w:sz w:val="13"/>
                <w:szCs w:val="13"/>
              </w:rPr>
              <w:t>2025</w:t>
            </w:r>
          </w:p>
        </w:tc>
        <w:tc>
          <w:tcPr>
            <w:tcW w:w="990" w:type="dxa"/>
            <w:vAlign w:val="bottom"/>
          </w:tcPr>
          <w:p w14:paraId="54E9844B" w14:textId="00BEC144" w:rsidR="00462A47" w:rsidRPr="003A2820" w:rsidRDefault="00C60E10" w:rsidP="006939F2">
            <w:pPr>
              <w:pBdr>
                <w:bottom w:val="single" w:sz="4" w:space="1" w:color="auto"/>
              </w:pBdr>
              <w:spacing w:line="230" w:lineRule="exact"/>
              <w:jc w:val="center"/>
              <w:rPr>
                <w:rFonts w:ascii="Arial" w:eastAsia="Arial Unicode MS" w:hAnsi="Arial" w:cs="Arial"/>
                <w:sz w:val="13"/>
                <w:szCs w:val="13"/>
              </w:rPr>
            </w:pPr>
            <w:r w:rsidRPr="003A2820">
              <w:rPr>
                <w:rFonts w:ascii="Arial" w:eastAsia="Arial Unicode MS" w:hAnsi="Arial" w:cs="Arial"/>
                <w:sz w:val="13"/>
                <w:szCs w:val="13"/>
              </w:rPr>
              <w:t>2024</w:t>
            </w:r>
          </w:p>
        </w:tc>
        <w:tc>
          <w:tcPr>
            <w:tcW w:w="900" w:type="dxa"/>
            <w:vAlign w:val="bottom"/>
          </w:tcPr>
          <w:p w14:paraId="1D8514AE" w14:textId="11657CBE" w:rsidR="00462A47" w:rsidRPr="003A2820" w:rsidRDefault="00C60E10" w:rsidP="006939F2">
            <w:pPr>
              <w:pBdr>
                <w:bottom w:val="single" w:sz="4" w:space="1" w:color="auto"/>
              </w:pBdr>
              <w:spacing w:line="230" w:lineRule="exact"/>
              <w:jc w:val="center"/>
              <w:rPr>
                <w:rFonts w:ascii="Arial" w:eastAsia="Arial Unicode MS" w:hAnsi="Arial" w:cs="Arial"/>
                <w:sz w:val="13"/>
                <w:szCs w:val="13"/>
              </w:rPr>
            </w:pPr>
            <w:r w:rsidRPr="003A2820">
              <w:rPr>
                <w:rFonts w:ascii="Arial" w:eastAsia="Arial Unicode MS" w:hAnsi="Arial" w:cs="Arial"/>
                <w:sz w:val="13"/>
                <w:szCs w:val="13"/>
              </w:rPr>
              <w:t>2025</w:t>
            </w:r>
          </w:p>
        </w:tc>
        <w:tc>
          <w:tcPr>
            <w:tcW w:w="810" w:type="dxa"/>
            <w:vAlign w:val="bottom"/>
          </w:tcPr>
          <w:p w14:paraId="15770C1D" w14:textId="40FDB934" w:rsidR="00462A47" w:rsidRPr="003A2820" w:rsidRDefault="00C60E10" w:rsidP="006939F2">
            <w:pPr>
              <w:pBdr>
                <w:bottom w:val="single" w:sz="4" w:space="1" w:color="auto"/>
              </w:pBdr>
              <w:spacing w:line="230" w:lineRule="exact"/>
              <w:jc w:val="center"/>
              <w:rPr>
                <w:rFonts w:ascii="Arial" w:eastAsia="Arial Unicode MS" w:hAnsi="Arial" w:cs="Arial"/>
                <w:sz w:val="13"/>
                <w:szCs w:val="13"/>
              </w:rPr>
            </w:pPr>
            <w:r w:rsidRPr="003A2820">
              <w:rPr>
                <w:rFonts w:ascii="Arial" w:eastAsia="Arial Unicode MS" w:hAnsi="Arial" w:cs="Arial"/>
                <w:sz w:val="13"/>
                <w:szCs w:val="13"/>
              </w:rPr>
              <w:t>2024</w:t>
            </w:r>
          </w:p>
        </w:tc>
        <w:tc>
          <w:tcPr>
            <w:tcW w:w="900" w:type="dxa"/>
            <w:vAlign w:val="bottom"/>
          </w:tcPr>
          <w:p w14:paraId="13187128" w14:textId="31EAF4BD" w:rsidR="00462A47" w:rsidRPr="003A2820" w:rsidRDefault="00C60E10" w:rsidP="006939F2">
            <w:pPr>
              <w:pBdr>
                <w:bottom w:val="single" w:sz="4" w:space="1" w:color="auto"/>
              </w:pBdr>
              <w:spacing w:line="230" w:lineRule="exact"/>
              <w:jc w:val="center"/>
              <w:rPr>
                <w:rFonts w:ascii="Arial" w:eastAsia="Arial Unicode MS" w:hAnsi="Arial" w:cs="Arial"/>
                <w:sz w:val="13"/>
                <w:szCs w:val="13"/>
              </w:rPr>
            </w:pPr>
            <w:r w:rsidRPr="003A2820">
              <w:rPr>
                <w:rFonts w:ascii="Arial" w:eastAsia="Arial Unicode MS" w:hAnsi="Arial" w:cs="Arial"/>
                <w:sz w:val="13"/>
                <w:szCs w:val="13"/>
              </w:rPr>
              <w:t>2025</w:t>
            </w:r>
          </w:p>
        </w:tc>
        <w:tc>
          <w:tcPr>
            <w:tcW w:w="900" w:type="dxa"/>
            <w:vAlign w:val="bottom"/>
          </w:tcPr>
          <w:p w14:paraId="2BB9BCFC" w14:textId="627F547C" w:rsidR="00462A47" w:rsidRPr="003A2820" w:rsidRDefault="00C60E10" w:rsidP="006939F2">
            <w:pPr>
              <w:pBdr>
                <w:bottom w:val="single" w:sz="4" w:space="1" w:color="auto"/>
              </w:pBdr>
              <w:spacing w:line="230" w:lineRule="exact"/>
              <w:jc w:val="center"/>
              <w:rPr>
                <w:rFonts w:ascii="Arial" w:eastAsia="Arial Unicode MS" w:hAnsi="Arial" w:cs="Arial"/>
                <w:sz w:val="13"/>
                <w:szCs w:val="13"/>
              </w:rPr>
            </w:pPr>
            <w:r w:rsidRPr="003A2820">
              <w:rPr>
                <w:rFonts w:ascii="Arial" w:eastAsia="Arial Unicode MS" w:hAnsi="Arial" w:cs="Arial"/>
                <w:sz w:val="13"/>
                <w:szCs w:val="13"/>
              </w:rPr>
              <w:t>2024</w:t>
            </w:r>
          </w:p>
        </w:tc>
        <w:tc>
          <w:tcPr>
            <w:tcW w:w="918" w:type="dxa"/>
            <w:vAlign w:val="bottom"/>
          </w:tcPr>
          <w:p w14:paraId="0F93E4E5" w14:textId="46AB2DA8" w:rsidR="00462A47" w:rsidRPr="003A2820" w:rsidRDefault="00C60E10" w:rsidP="006939F2">
            <w:pPr>
              <w:pBdr>
                <w:bottom w:val="single" w:sz="4" w:space="1" w:color="auto"/>
              </w:pBdr>
              <w:spacing w:line="230" w:lineRule="exact"/>
              <w:jc w:val="center"/>
              <w:rPr>
                <w:rFonts w:ascii="Arial" w:eastAsia="Arial Unicode MS" w:hAnsi="Arial" w:cs="Arial"/>
                <w:sz w:val="13"/>
                <w:szCs w:val="13"/>
              </w:rPr>
            </w:pPr>
            <w:r w:rsidRPr="003A2820">
              <w:rPr>
                <w:rFonts w:ascii="Arial" w:eastAsia="Arial Unicode MS" w:hAnsi="Arial" w:cs="Arial"/>
                <w:sz w:val="13"/>
                <w:szCs w:val="13"/>
              </w:rPr>
              <w:t>2025</w:t>
            </w:r>
          </w:p>
        </w:tc>
        <w:tc>
          <w:tcPr>
            <w:tcW w:w="882" w:type="dxa"/>
            <w:gridSpan w:val="2"/>
            <w:vAlign w:val="bottom"/>
          </w:tcPr>
          <w:p w14:paraId="37C0D466" w14:textId="23F8F3FB" w:rsidR="00462A47" w:rsidRPr="003A2820" w:rsidRDefault="00C60E10" w:rsidP="006939F2">
            <w:pPr>
              <w:pBdr>
                <w:bottom w:val="single" w:sz="4" w:space="1" w:color="auto"/>
              </w:pBdr>
              <w:spacing w:line="230" w:lineRule="exact"/>
              <w:jc w:val="center"/>
              <w:rPr>
                <w:rFonts w:ascii="Arial" w:eastAsia="Arial Unicode MS" w:hAnsi="Arial" w:cs="Arial"/>
                <w:sz w:val="13"/>
                <w:szCs w:val="13"/>
              </w:rPr>
            </w:pPr>
            <w:r w:rsidRPr="003A2820">
              <w:rPr>
                <w:rFonts w:ascii="Arial" w:eastAsia="Arial Unicode MS" w:hAnsi="Arial" w:cs="Arial"/>
                <w:sz w:val="13"/>
                <w:szCs w:val="13"/>
              </w:rPr>
              <w:t>2024</w:t>
            </w:r>
          </w:p>
        </w:tc>
      </w:tr>
      <w:tr w:rsidR="007217A0" w:rsidRPr="003A2820" w14:paraId="3299370F" w14:textId="77777777" w:rsidTr="00987C9D">
        <w:trPr>
          <w:trHeight w:val="80"/>
        </w:trPr>
        <w:tc>
          <w:tcPr>
            <w:tcW w:w="2160" w:type="dxa"/>
          </w:tcPr>
          <w:p w14:paraId="6D1C565E" w14:textId="77777777" w:rsidR="007217A0" w:rsidRPr="003A2820" w:rsidRDefault="007217A0" w:rsidP="006939F2">
            <w:pPr>
              <w:spacing w:line="230" w:lineRule="exact"/>
              <w:jc w:val="center"/>
              <w:rPr>
                <w:rFonts w:ascii="Arial" w:eastAsia="Arial Unicode MS" w:hAnsi="Arial" w:cs="Arial"/>
                <w:sz w:val="13"/>
                <w:szCs w:val="13"/>
              </w:rPr>
            </w:pPr>
          </w:p>
        </w:tc>
        <w:tc>
          <w:tcPr>
            <w:tcW w:w="990" w:type="dxa"/>
          </w:tcPr>
          <w:p w14:paraId="732A3361" w14:textId="77777777" w:rsidR="007217A0" w:rsidRPr="003A2820" w:rsidRDefault="007217A0" w:rsidP="006939F2">
            <w:pPr>
              <w:spacing w:line="230" w:lineRule="exact"/>
              <w:jc w:val="center"/>
              <w:rPr>
                <w:rFonts w:ascii="Arial" w:eastAsia="Arial Unicode MS" w:hAnsi="Arial" w:cs="Arial"/>
                <w:sz w:val="13"/>
                <w:szCs w:val="13"/>
              </w:rPr>
            </w:pPr>
          </w:p>
        </w:tc>
        <w:tc>
          <w:tcPr>
            <w:tcW w:w="990" w:type="dxa"/>
          </w:tcPr>
          <w:p w14:paraId="35020B59" w14:textId="77777777" w:rsidR="007217A0" w:rsidRPr="003A2820" w:rsidRDefault="007217A0" w:rsidP="006939F2">
            <w:pPr>
              <w:spacing w:line="230" w:lineRule="exact"/>
              <w:jc w:val="center"/>
              <w:rPr>
                <w:rFonts w:ascii="Arial" w:eastAsia="Arial Unicode MS" w:hAnsi="Arial" w:cs="Arial"/>
                <w:sz w:val="13"/>
                <w:szCs w:val="13"/>
              </w:rPr>
            </w:pPr>
          </w:p>
        </w:tc>
        <w:tc>
          <w:tcPr>
            <w:tcW w:w="900" w:type="dxa"/>
          </w:tcPr>
          <w:p w14:paraId="2A7A1998" w14:textId="77777777" w:rsidR="007217A0" w:rsidRPr="003A2820" w:rsidRDefault="007217A0" w:rsidP="006939F2">
            <w:pPr>
              <w:spacing w:line="230" w:lineRule="exact"/>
              <w:jc w:val="center"/>
              <w:rPr>
                <w:rFonts w:ascii="Arial" w:eastAsia="Arial Unicode MS" w:hAnsi="Arial" w:cs="Arial"/>
                <w:sz w:val="13"/>
                <w:szCs w:val="13"/>
              </w:rPr>
            </w:pPr>
            <w:r w:rsidRPr="003A2820">
              <w:rPr>
                <w:rFonts w:ascii="Arial" w:eastAsia="Arial Unicode MS" w:hAnsi="Arial" w:cs="Arial"/>
                <w:sz w:val="13"/>
                <w:szCs w:val="13"/>
              </w:rPr>
              <w:t>(%)</w:t>
            </w:r>
          </w:p>
        </w:tc>
        <w:tc>
          <w:tcPr>
            <w:tcW w:w="810" w:type="dxa"/>
          </w:tcPr>
          <w:p w14:paraId="2934A1E7" w14:textId="77777777" w:rsidR="007217A0" w:rsidRPr="003A2820" w:rsidRDefault="007217A0" w:rsidP="006939F2">
            <w:pPr>
              <w:spacing w:line="230" w:lineRule="exact"/>
              <w:jc w:val="center"/>
              <w:rPr>
                <w:rFonts w:ascii="Arial" w:eastAsia="Arial Unicode MS" w:hAnsi="Arial" w:cs="Arial"/>
                <w:sz w:val="13"/>
                <w:szCs w:val="13"/>
              </w:rPr>
            </w:pPr>
            <w:r w:rsidRPr="003A2820">
              <w:rPr>
                <w:rFonts w:ascii="Arial" w:eastAsia="Arial Unicode MS" w:hAnsi="Arial" w:cs="Arial"/>
                <w:sz w:val="13"/>
                <w:szCs w:val="13"/>
              </w:rPr>
              <w:t>(%)</w:t>
            </w:r>
          </w:p>
        </w:tc>
        <w:tc>
          <w:tcPr>
            <w:tcW w:w="900" w:type="dxa"/>
          </w:tcPr>
          <w:p w14:paraId="6333F1E8" w14:textId="77777777" w:rsidR="007217A0" w:rsidRPr="003A2820" w:rsidRDefault="007217A0" w:rsidP="006939F2">
            <w:pPr>
              <w:spacing w:line="230" w:lineRule="exact"/>
              <w:jc w:val="center"/>
              <w:rPr>
                <w:rFonts w:ascii="Arial" w:eastAsia="Arial Unicode MS" w:hAnsi="Arial" w:cs="Arial"/>
                <w:sz w:val="13"/>
                <w:szCs w:val="13"/>
              </w:rPr>
            </w:pPr>
          </w:p>
        </w:tc>
        <w:tc>
          <w:tcPr>
            <w:tcW w:w="900" w:type="dxa"/>
          </w:tcPr>
          <w:p w14:paraId="5AD44D10" w14:textId="77777777" w:rsidR="007217A0" w:rsidRPr="003A2820" w:rsidRDefault="007217A0" w:rsidP="006939F2">
            <w:pPr>
              <w:tabs>
                <w:tab w:val="decimal" w:pos="600"/>
              </w:tabs>
              <w:spacing w:line="230" w:lineRule="exact"/>
              <w:rPr>
                <w:rFonts w:ascii="Arial" w:eastAsia="Arial Unicode MS" w:hAnsi="Arial" w:cs="Arial"/>
                <w:sz w:val="13"/>
                <w:szCs w:val="13"/>
              </w:rPr>
            </w:pPr>
          </w:p>
        </w:tc>
        <w:tc>
          <w:tcPr>
            <w:tcW w:w="929" w:type="dxa"/>
            <w:gridSpan w:val="2"/>
          </w:tcPr>
          <w:p w14:paraId="1D9D3B5A" w14:textId="77777777" w:rsidR="007217A0" w:rsidRPr="003A2820" w:rsidRDefault="007217A0" w:rsidP="006939F2">
            <w:pPr>
              <w:spacing w:line="230" w:lineRule="exact"/>
              <w:jc w:val="center"/>
              <w:rPr>
                <w:rFonts w:ascii="Arial" w:eastAsia="Arial Unicode MS" w:hAnsi="Arial" w:cs="Arial"/>
                <w:sz w:val="13"/>
                <w:szCs w:val="13"/>
              </w:rPr>
            </w:pPr>
          </w:p>
        </w:tc>
        <w:tc>
          <w:tcPr>
            <w:tcW w:w="871" w:type="dxa"/>
          </w:tcPr>
          <w:p w14:paraId="33FAABAF" w14:textId="77777777" w:rsidR="007217A0" w:rsidRPr="003A2820" w:rsidRDefault="007217A0" w:rsidP="006939F2">
            <w:pPr>
              <w:spacing w:line="230" w:lineRule="exact"/>
              <w:jc w:val="center"/>
              <w:rPr>
                <w:rFonts w:ascii="Arial" w:eastAsia="Arial Unicode MS" w:hAnsi="Arial" w:cs="Arial"/>
                <w:sz w:val="13"/>
                <w:szCs w:val="13"/>
              </w:rPr>
            </w:pPr>
          </w:p>
        </w:tc>
      </w:tr>
      <w:tr w:rsidR="009A140C" w:rsidRPr="003A2820" w14:paraId="3EFF74E6" w14:textId="77777777" w:rsidTr="00987C9D">
        <w:tc>
          <w:tcPr>
            <w:tcW w:w="2160" w:type="dxa"/>
          </w:tcPr>
          <w:p w14:paraId="3AE21629" w14:textId="77777777" w:rsidR="009A140C" w:rsidRPr="003A2820" w:rsidRDefault="009A140C" w:rsidP="009A140C">
            <w:pPr>
              <w:spacing w:line="230" w:lineRule="exact"/>
              <w:jc w:val="both"/>
              <w:rPr>
                <w:rFonts w:ascii="Arial" w:eastAsia="Arial Unicode MS" w:hAnsi="Arial" w:cs="Arial"/>
                <w:sz w:val="13"/>
                <w:szCs w:val="13"/>
              </w:rPr>
            </w:pPr>
            <w:r w:rsidRPr="003A2820">
              <w:rPr>
                <w:rFonts w:ascii="Arial" w:eastAsia="Arial Unicode MS" w:hAnsi="Arial" w:cs="Arial"/>
                <w:sz w:val="13"/>
                <w:szCs w:val="13"/>
              </w:rPr>
              <w:t>Cal-Comp Optical Electronics</w:t>
            </w:r>
          </w:p>
        </w:tc>
        <w:tc>
          <w:tcPr>
            <w:tcW w:w="990" w:type="dxa"/>
          </w:tcPr>
          <w:p w14:paraId="0E790953" w14:textId="0D0DA550" w:rsidR="009A140C" w:rsidRPr="003A2820" w:rsidRDefault="009A140C" w:rsidP="009A140C">
            <w:pPr>
              <w:spacing w:line="230" w:lineRule="exact"/>
              <w:jc w:val="center"/>
              <w:rPr>
                <w:rFonts w:ascii="Arial" w:eastAsia="Arial Unicode MS" w:hAnsi="Arial" w:cs="Arial"/>
                <w:sz w:val="13"/>
                <w:szCs w:val="13"/>
              </w:rPr>
            </w:pPr>
            <w:r w:rsidRPr="003A2820">
              <w:rPr>
                <w:rFonts w:ascii="Arial" w:eastAsia="Arial Unicode MS" w:hAnsi="Arial" w:cs="Arial"/>
                <w:sz w:val="13"/>
                <w:szCs w:val="13"/>
              </w:rPr>
              <w:t xml:space="preserve">CNY </w:t>
            </w:r>
            <w:r w:rsidR="00DE4159" w:rsidRPr="003A2820">
              <w:rPr>
                <w:rFonts w:ascii="Arial" w:eastAsia="Arial Unicode MS" w:hAnsi="Arial" w:cs="Arial"/>
                <w:sz w:val="13"/>
                <w:szCs w:val="13"/>
              </w:rPr>
              <w:t>547.15</w:t>
            </w:r>
          </w:p>
        </w:tc>
        <w:tc>
          <w:tcPr>
            <w:tcW w:w="990" w:type="dxa"/>
          </w:tcPr>
          <w:p w14:paraId="5467743E" w14:textId="40EF80DF" w:rsidR="009A140C" w:rsidRPr="003A2820" w:rsidRDefault="009A140C" w:rsidP="009A140C">
            <w:pPr>
              <w:spacing w:line="230" w:lineRule="exact"/>
              <w:jc w:val="center"/>
              <w:rPr>
                <w:rFonts w:ascii="Arial" w:eastAsia="Arial Unicode MS" w:hAnsi="Arial" w:cs="Arial"/>
                <w:sz w:val="13"/>
                <w:szCs w:val="13"/>
              </w:rPr>
            </w:pPr>
            <w:r w:rsidRPr="003A2820">
              <w:rPr>
                <w:rFonts w:ascii="Arial" w:eastAsia="Arial Unicode MS" w:hAnsi="Arial" w:cs="Arial"/>
                <w:sz w:val="13"/>
                <w:szCs w:val="13"/>
              </w:rPr>
              <w:t>CNY 547.15</w:t>
            </w:r>
          </w:p>
        </w:tc>
        <w:tc>
          <w:tcPr>
            <w:tcW w:w="900" w:type="dxa"/>
          </w:tcPr>
          <w:p w14:paraId="1FE3461E" w14:textId="496B45FD" w:rsidR="009A140C" w:rsidRPr="003A2820" w:rsidRDefault="00DE4159" w:rsidP="009A140C">
            <w:pPr>
              <w:spacing w:line="230" w:lineRule="exact"/>
              <w:jc w:val="right"/>
              <w:rPr>
                <w:rFonts w:ascii="Arial" w:eastAsia="Arial Unicode MS" w:hAnsi="Arial" w:cs="Arial"/>
                <w:sz w:val="13"/>
                <w:szCs w:val="13"/>
              </w:rPr>
            </w:pPr>
            <w:r w:rsidRPr="003A2820">
              <w:rPr>
                <w:rFonts w:ascii="Arial" w:eastAsia="Arial Unicode MS" w:hAnsi="Arial" w:cs="Arial"/>
                <w:sz w:val="13"/>
                <w:szCs w:val="13"/>
              </w:rPr>
              <w:t>100</w:t>
            </w:r>
          </w:p>
        </w:tc>
        <w:tc>
          <w:tcPr>
            <w:tcW w:w="810" w:type="dxa"/>
          </w:tcPr>
          <w:p w14:paraId="6D05AD56" w14:textId="092431C9" w:rsidR="009A140C" w:rsidRPr="003A2820" w:rsidRDefault="009A140C" w:rsidP="009A140C">
            <w:pPr>
              <w:spacing w:line="230" w:lineRule="exact"/>
              <w:jc w:val="right"/>
              <w:rPr>
                <w:rFonts w:ascii="Arial" w:eastAsia="Arial Unicode MS" w:hAnsi="Arial" w:cs="Arial"/>
                <w:sz w:val="13"/>
                <w:szCs w:val="13"/>
              </w:rPr>
            </w:pPr>
            <w:r w:rsidRPr="003A2820">
              <w:rPr>
                <w:rFonts w:ascii="Arial" w:eastAsia="Arial Unicode MS" w:hAnsi="Arial" w:cs="Arial"/>
                <w:sz w:val="13"/>
                <w:szCs w:val="13"/>
              </w:rPr>
              <w:t>100</w:t>
            </w:r>
          </w:p>
        </w:tc>
        <w:tc>
          <w:tcPr>
            <w:tcW w:w="900" w:type="dxa"/>
          </w:tcPr>
          <w:p w14:paraId="0DD79E2D" w14:textId="24D3BEC7" w:rsidR="009A140C" w:rsidRPr="003A2820" w:rsidRDefault="00DE4159" w:rsidP="009A140C">
            <w:pPr>
              <w:tabs>
                <w:tab w:val="decimal" w:pos="525"/>
              </w:tabs>
              <w:spacing w:line="230" w:lineRule="exact"/>
              <w:jc w:val="right"/>
              <w:rPr>
                <w:rFonts w:ascii="Arial" w:eastAsia="Arial Unicode MS" w:hAnsi="Arial" w:cs="Arial"/>
                <w:sz w:val="13"/>
                <w:szCs w:val="13"/>
              </w:rPr>
            </w:pPr>
            <w:r w:rsidRPr="003A2820">
              <w:rPr>
                <w:rFonts w:ascii="Arial" w:eastAsia="Arial Unicode MS" w:hAnsi="Arial" w:cs="Arial"/>
                <w:sz w:val="13"/>
                <w:szCs w:val="13"/>
              </w:rPr>
              <w:t>1,893,597</w:t>
            </w:r>
          </w:p>
        </w:tc>
        <w:tc>
          <w:tcPr>
            <w:tcW w:w="900" w:type="dxa"/>
          </w:tcPr>
          <w:p w14:paraId="23DBE769" w14:textId="5248A2A9" w:rsidR="009A140C" w:rsidRPr="003A2820" w:rsidRDefault="009A140C" w:rsidP="009A140C">
            <w:pPr>
              <w:tabs>
                <w:tab w:val="decimal" w:pos="600"/>
              </w:tabs>
              <w:spacing w:line="230" w:lineRule="exact"/>
              <w:jc w:val="right"/>
              <w:rPr>
                <w:rFonts w:ascii="Arial" w:eastAsia="Arial Unicode MS" w:hAnsi="Arial" w:cs="Arial"/>
                <w:sz w:val="13"/>
                <w:szCs w:val="13"/>
              </w:rPr>
            </w:pPr>
            <w:r w:rsidRPr="003A2820">
              <w:rPr>
                <w:rFonts w:ascii="Arial" w:eastAsia="Arial Unicode MS" w:hAnsi="Arial" w:cs="Arial"/>
                <w:sz w:val="13"/>
                <w:szCs w:val="13"/>
              </w:rPr>
              <w:t>2,037,812</w:t>
            </w:r>
          </w:p>
        </w:tc>
        <w:tc>
          <w:tcPr>
            <w:tcW w:w="929" w:type="dxa"/>
            <w:gridSpan w:val="2"/>
          </w:tcPr>
          <w:p w14:paraId="4649706D" w14:textId="3AD2E434" w:rsidR="009A140C" w:rsidRPr="003A2820" w:rsidRDefault="008A638F" w:rsidP="009A140C">
            <w:pPr>
              <w:tabs>
                <w:tab w:val="decimal" w:pos="615"/>
              </w:tabs>
              <w:spacing w:line="230" w:lineRule="exact"/>
              <w:jc w:val="right"/>
              <w:rPr>
                <w:rFonts w:ascii="Arial" w:eastAsia="Arial Unicode MS" w:hAnsi="Arial" w:cs="Arial"/>
                <w:sz w:val="13"/>
                <w:szCs w:val="13"/>
              </w:rPr>
            </w:pPr>
            <w:r w:rsidRPr="003A2820">
              <w:rPr>
                <w:rFonts w:ascii="Arial" w:eastAsia="Arial Unicode MS" w:hAnsi="Arial" w:cs="Arial"/>
                <w:sz w:val="13"/>
                <w:szCs w:val="13"/>
              </w:rPr>
              <w:t>3,041,477</w:t>
            </w:r>
          </w:p>
        </w:tc>
        <w:tc>
          <w:tcPr>
            <w:tcW w:w="871" w:type="dxa"/>
          </w:tcPr>
          <w:p w14:paraId="0A6AD1CE" w14:textId="1C6782CF" w:rsidR="009A140C" w:rsidRPr="003A2820" w:rsidRDefault="009A140C" w:rsidP="009A140C">
            <w:pPr>
              <w:tabs>
                <w:tab w:val="decimal" w:pos="600"/>
              </w:tabs>
              <w:spacing w:line="230" w:lineRule="exact"/>
              <w:jc w:val="right"/>
              <w:rPr>
                <w:rFonts w:ascii="Arial" w:eastAsia="Arial Unicode MS" w:hAnsi="Arial" w:cs="Arial"/>
                <w:sz w:val="13"/>
                <w:szCs w:val="13"/>
              </w:rPr>
            </w:pPr>
            <w:r w:rsidRPr="003A2820">
              <w:rPr>
                <w:rFonts w:ascii="Arial" w:eastAsia="Arial Unicode MS" w:hAnsi="Arial" w:cs="Arial"/>
                <w:sz w:val="13"/>
                <w:szCs w:val="13"/>
              </w:rPr>
              <w:t>3,733,663</w:t>
            </w:r>
          </w:p>
        </w:tc>
      </w:tr>
      <w:tr w:rsidR="009A140C" w:rsidRPr="003A2820" w14:paraId="262C88B0" w14:textId="77777777" w:rsidTr="00987C9D">
        <w:tc>
          <w:tcPr>
            <w:tcW w:w="2160" w:type="dxa"/>
          </w:tcPr>
          <w:p w14:paraId="693463B5" w14:textId="77777777" w:rsidR="009A140C" w:rsidRPr="003A2820" w:rsidRDefault="009A140C" w:rsidP="009A140C">
            <w:pPr>
              <w:spacing w:line="230" w:lineRule="exact"/>
              <w:jc w:val="both"/>
              <w:rPr>
                <w:rFonts w:ascii="Arial" w:eastAsia="Arial Unicode MS" w:hAnsi="Arial" w:cs="Arial"/>
                <w:sz w:val="13"/>
                <w:szCs w:val="13"/>
              </w:rPr>
            </w:pPr>
            <w:r w:rsidRPr="003A2820">
              <w:rPr>
                <w:rFonts w:ascii="Arial" w:eastAsia="Arial Unicode MS" w:hAnsi="Arial" w:cs="Arial"/>
                <w:sz w:val="13"/>
                <w:szCs w:val="13"/>
              </w:rPr>
              <w:t xml:space="preserve">   (Suzhou) Co., Ltd.</w:t>
            </w:r>
          </w:p>
        </w:tc>
        <w:tc>
          <w:tcPr>
            <w:tcW w:w="990" w:type="dxa"/>
          </w:tcPr>
          <w:p w14:paraId="19E213E3" w14:textId="5ED7D1A6" w:rsidR="009A140C" w:rsidRPr="003A2820" w:rsidRDefault="009A140C" w:rsidP="009A140C">
            <w:pPr>
              <w:spacing w:line="230" w:lineRule="exact"/>
              <w:jc w:val="center"/>
              <w:rPr>
                <w:rFonts w:ascii="Arial" w:eastAsia="Arial Unicode MS" w:hAnsi="Arial" w:cs="Arial"/>
                <w:sz w:val="13"/>
                <w:szCs w:val="13"/>
              </w:rPr>
            </w:pPr>
            <w:r w:rsidRPr="003A2820">
              <w:rPr>
                <w:rFonts w:ascii="Arial" w:eastAsia="Arial Unicode MS" w:hAnsi="Arial" w:cs="Arial"/>
                <w:sz w:val="13"/>
                <w:szCs w:val="13"/>
              </w:rPr>
              <w:t>million</w:t>
            </w:r>
          </w:p>
        </w:tc>
        <w:tc>
          <w:tcPr>
            <w:tcW w:w="990" w:type="dxa"/>
          </w:tcPr>
          <w:p w14:paraId="1121ABFB" w14:textId="279F855C" w:rsidR="009A140C" w:rsidRPr="003A2820" w:rsidRDefault="009A140C" w:rsidP="009A140C">
            <w:pPr>
              <w:spacing w:line="230" w:lineRule="exact"/>
              <w:jc w:val="center"/>
              <w:rPr>
                <w:rFonts w:ascii="Arial" w:eastAsia="Arial Unicode MS" w:hAnsi="Arial" w:cs="Arial"/>
                <w:sz w:val="13"/>
                <w:szCs w:val="13"/>
              </w:rPr>
            </w:pPr>
            <w:r w:rsidRPr="003A2820">
              <w:rPr>
                <w:rFonts w:ascii="Arial" w:eastAsia="Arial Unicode MS" w:hAnsi="Arial" w:cs="Arial"/>
                <w:sz w:val="13"/>
                <w:szCs w:val="13"/>
              </w:rPr>
              <w:t>million</w:t>
            </w:r>
          </w:p>
        </w:tc>
        <w:tc>
          <w:tcPr>
            <w:tcW w:w="900" w:type="dxa"/>
          </w:tcPr>
          <w:p w14:paraId="53CF7EB8" w14:textId="77777777" w:rsidR="009A140C" w:rsidRPr="003A2820" w:rsidRDefault="009A140C" w:rsidP="009A140C">
            <w:pPr>
              <w:spacing w:line="230" w:lineRule="exact"/>
              <w:jc w:val="right"/>
              <w:rPr>
                <w:rFonts w:ascii="Arial" w:eastAsia="Arial Unicode MS" w:hAnsi="Arial" w:cs="Arial"/>
                <w:sz w:val="13"/>
                <w:szCs w:val="13"/>
              </w:rPr>
            </w:pPr>
          </w:p>
        </w:tc>
        <w:tc>
          <w:tcPr>
            <w:tcW w:w="810" w:type="dxa"/>
          </w:tcPr>
          <w:p w14:paraId="5A3D3E12" w14:textId="77777777" w:rsidR="009A140C" w:rsidRPr="003A2820" w:rsidRDefault="009A140C" w:rsidP="009A140C">
            <w:pPr>
              <w:spacing w:line="230" w:lineRule="exact"/>
              <w:jc w:val="right"/>
              <w:rPr>
                <w:rFonts w:ascii="Arial" w:eastAsia="Arial Unicode MS" w:hAnsi="Arial" w:cs="Arial"/>
                <w:sz w:val="13"/>
                <w:szCs w:val="13"/>
              </w:rPr>
            </w:pPr>
          </w:p>
        </w:tc>
        <w:tc>
          <w:tcPr>
            <w:tcW w:w="900" w:type="dxa"/>
          </w:tcPr>
          <w:p w14:paraId="7A832196" w14:textId="77777777" w:rsidR="009A140C" w:rsidRPr="003A2820" w:rsidRDefault="009A140C" w:rsidP="009A140C">
            <w:pPr>
              <w:tabs>
                <w:tab w:val="decimal" w:pos="525"/>
              </w:tabs>
              <w:spacing w:line="230" w:lineRule="exact"/>
              <w:jc w:val="right"/>
              <w:rPr>
                <w:rFonts w:ascii="Arial" w:eastAsia="Arial Unicode MS" w:hAnsi="Arial" w:cs="Arial"/>
                <w:sz w:val="13"/>
                <w:szCs w:val="13"/>
              </w:rPr>
            </w:pPr>
          </w:p>
        </w:tc>
        <w:tc>
          <w:tcPr>
            <w:tcW w:w="900" w:type="dxa"/>
          </w:tcPr>
          <w:p w14:paraId="13AC6AA9" w14:textId="77777777" w:rsidR="009A140C" w:rsidRPr="003A2820" w:rsidRDefault="009A140C" w:rsidP="009A140C">
            <w:pPr>
              <w:tabs>
                <w:tab w:val="decimal" w:pos="600"/>
              </w:tabs>
              <w:spacing w:line="230" w:lineRule="exact"/>
              <w:jc w:val="right"/>
              <w:rPr>
                <w:rFonts w:ascii="Arial" w:eastAsia="Arial Unicode MS" w:hAnsi="Arial" w:cs="Arial"/>
                <w:sz w:val="13"/>
                <w:szCs w:val="13"/>
              </w:rPr>
            </w:pPr>
          </w:p>
        </w:tc>
        <w:tc>
          <w:tcPr>
            <w:tcW w:w="929" w:type="dxa"/>
            <w:gridSpan w:val="2"/>
          </w:tcPr>
          <w:p w14:paraId="58848FEA" w14:textId="77777777" w:rsidR="009A140C" w:rsidRPr="003A2820" w:rsidRDefault="009A140C" w:rsidP="009A140C">
            <w:pPr>
              <w:tabs>
                <w:tab w:val="decimal" w:pos="615"/>
              </w:tabs>
              <w:spacing w:line="230" w:lineRule="exact"/>
              <w:jc w:val="right"/>
              <w:rPr>
                <w:rFonts w:ascii="Arial" w:eastAsia="Arial Unicode MS" w:hAnsi="Arial" w:cs="Arial"/>
                <w:sz w:val="13"/>
                <w:szCs w:val="13"/>
              </w:rPr>
            </w:pPr>
          </w:p>
        </w:tc>
        <w:tc>
          <w:tcPr>
            <w:tcW w:w="871" w:type="dxa"/>
          </w:tcPr>
          <w:p w14:paraId="7091D886" w14:textId="77777777" w:rsidR="009A140C" w:rsidRPr="003A2820" w:rsidRDefault="009A140C" w:rsidP="009A140C">
            <w:pPr>
              <w:tabs>
                <w:tab w:val="decimal" w:pos="600"/>
              </w:tabs>
              <w:spacing w:line="230" w:lineRule="exact"/>
              <w:jc w:val="right"/>
              <w:rPr>
                <w:rFonts w:ascii="Arial" w:eastAsia="Arial Unicode MS" w:hAnsi="Arial" w:cs="Arial"/>
                <w:sz w:val="13"/>
                <w:szCs w:val="13"/>
              </w:rPr>
            </w:pPr>
          </w:p>
        </w:tc>
      </w:tr>
      <w:tr w:rsidR="009A140C" w:rsidRPr="003A2820" w14:paraId="5827A5CC" w14:textId="77777777" w:rsidTr="00987C9D">
        <w:tc>
          <w:tcPr>
            <w:tcW w:w="2160" w:type="dxa"/>
          </w:tcPr>
          <w:p w14:paraId="31499EAF" w14:textId="77777777" w:rsidR="009A140C" w:rsidRPr="003A2820" w:rsidRDefault="009A140C" w:rsidP="009A140C">
            <w:pPr>
              <w:spacing w:line="230" w:lineRule="exact"/>
              <w:jc w:val="both"/>
              <w:rPr>
                <w:rFonts w:ascii="Arial" w:eastAsia="Arial Unicode MS" w:hAnsi="Arial" w:cs="Arial"/>
                <w:sz w:val="13"/>
                <w:szCs w:val="13"/>
              </w:rPr>
            </w:pPr>
            <w:r w:rsidRPr="003A2820">
              <w:rPr>
                <w:rFonts w:ascii="Arial" w:eastAsia="Arial Unicode MS" w:hAnsi="Arial" w:cs="Arial"/>
                <w:sz w:val="13"/>
                <w:szCs w:val="13"/>
              </w:rPr>
              <w:t xml:space="preserve">Cal-Comp Electronics </w:t>
            </w:r>
          </w:p>
        </w:tc>
        <w:tc>
          <w:tcPr>
            <w:tcW w:w="990" w:type="dxa"/>
          </w:tcPr>
          <w:p w14:paraId="7059804E" w14:textId="0EB47EF4" w:rsidR="009A140C" w:rsidRPr="003A2820" w:rsidRDefault="009A140C" w:rsidP="009A140C">
            <w:pPr>
              <w:spacing w:line="230" w:lineRule="exact"/>
              <w:jc w:val="center"/>
              <w:rPr>
                <w:rFonts w:ascii="Arial" w:eastAsia="Arial Unicode MS" w:hAnsi="Arial" w:cs="Arial"/>
                <w:sz w:val="13"/>
                <w:szCs w:val="13"/>
              </w:rPr>
            </w:pPr>
            <w:r w:rsidRPr="003A2820">
              <w:rPr>
                <w:rFonts w:ascii="Arial" w:eastAsia="Arial Unicode MS" w:hAnsi="Arial" w:cs="Arial"/>
                <w:sz w:val="13"/>
                <w:szCs w:val="13"/>
              </w:rPr>
              <w:t xml:space="preserve">USD </w:t>
            </w:r>
            <w:r w:rsidR="00DE4159" w:rsidRPr="003A2820">
              <w:rPr>
                <w:rFonts w:ascii="Arial" w:eastAsia="Arial Unicode MS" w:hAnsi="Arial" w:cs="Arial"/>
                <w:sz w:val="13"/>
                <w:szCs w:val="13"/>
              </w:rPr>
              <w:t>65.00</w:t>
            </w:r>
          </w:p>
        </w:tc>
        <w:tc>
          <w:tcPr>
            <w:tcW w:w="990" w:type="dxa"/>
          </w:tcPr>
          <w:p w14:paraId="349C1D48" w14:textId="6EE73AC8" w:rsidR="009A140C" w:rsidRPr="003A2820" w:rsidRDefault="009A140C" w:rsidP="009A140C">
            <w:pPr>
              <w:spacing w:line="230" w:lineRule="exact"/>
              <w:jc w:val="center"/>
              <w:rPr>
                <w:rFonts w:ascii="Arial" w:eastAsia="Arial Unicode MS" w:hAnsi="Arial" w:cs="Arial"/>
                <w:sz w:val="13"/>
                <w:szCs w:val="13"/>
              </w:rPr>
            </w:pPr>
            <w:r w:rsidRPr="003A2820">
              <w:rPr>
                <w:rFonts w:ascii="Arial" w:eastAsia="Arial Unicode MS" w:hAnsi="Arial" w:cs="Arial"/>
                <w:sz w:val="13"/>
                <w:szCs w:val="13"/>
              </w:rPr>
              <w:t>USD 65.00</w:t>
            </w:r>
          </w:p>
        </w:tc>
        <w:tc>
          <w:tcPr>
            <w:tcW w:w="900" w:type="dxa"/>
          </w:tcPr>
          <w:p w14:paraId="641C3130" w14:textId="1C474D71" w:rsidR="009A140C" w:rsidRPr="003A2820" w:rsidRDefault="00DE4159" w:rsidP="009A140C">
            <w:pPr>
              <w:spacing w:line="230" w:lineRule="exact"/>
              <w:jc w:val="right"/>
              <w:rPr>
                <w:rFonts w:ascii="Arial" w:eastAsia="Arial Unicode MS" w:hAnsi="Arial" w:cs="Arial"/>
                <w:sz w:val="13"/>
                <w:szCs w:val="13"/>
              </w:rPr>
            </w:pPr>
            <w:r w:rsidRPr="003A2820">
              <w:rPr>
                <w:rFonts w:ascii="Arial" w:eastAsia="Arial Unicode MS" w:hAnsi="Arial" w:cs="Arial"/>
                <w:sz w:val="13"/>
                <w:szCs w:val="13"/>
              </w:rPr>
              <w:t>100</w:t>
            </w:r>
          </w:p>
        </w:tc>
        <w:tc>
          <w:tcPr>
            <w:tcW w:w="810" w:type="dxa"/>
          </w:tcPr>
          <w:p w14:paraId="2897FD11" w14:textId="30342618" w:rsidR="009A140C" w:rsidRPr="003A2820" w:rsidRDefault="009A140C" w:rsidP="009A140C">
            <w:pPr>
              <w:spacing w:line="230" w:lineRule="exact"/>
              <w:jc w:val="right"/>
              <w:rPr>
                <w:rFonts w:ascii="Arial" w:eastAsia="Arial Unicode MS" w:hAnsi="Arial" w:cs="Arial"/>
                <w:sz w:val="13"/>
                <w:szCs w:val="13"/>
              </w:rPr>
            </w:pPr>
            <w:r w:rsidRPr="003A2820">
              <w:rPr>
                <w:rFonts w:ascii="Arial" w:eastAsia="Arial Unicode MS" w:hAnsi="Arial" w:cs="Arial"/>
                <w:sz w:val="13"/>
                <w:szCs w:val="13"/>
              </w:rPr>
              <w:t>100</w:t>
            </w:r>
          </w:p>
        </w:tc>
        <w:tc>
          <w:tcPr>
            <w:tcW w:w="900" w:type="dxa"/>
          </w:tcPr>
          <w:p w14:paraId="69D44DF7" w14:textId="702A5746" w:rsidR="009A140C" w:rsidRPr="003A2820" w:rsidRDefault="00DE4159" w:rsidP="009A140C">
            <w:pPr>
              <w:tabs>
                <w:tab w:val="decimal" w:pos="525"/>
              </w:tabs>
              <w:spacing w:line="230" w:lineRule="exact"/>
              <w:jc w:val="right"/>
              <w:rPr>
                <w:rFonts w:ascii="Arial" w:eastAsia="Arial Unicode MS" w:hAnsi="Arial" w:cs="Arial"/>
                <w:sz w:val="13"/>
                <w:szCs w:val="13"/>
              </w:rPr>
            </w:pPr>
            <w:r w:rsidRPr="003A2820">
              <w:rPr>
                <w:rFonts w:ascii="Arial" w:eastAsia="Arial Unicode MS" w:hAnsi="Arial" w:cs="Arial"/>
                <w:sz w:val="13"/>
                <w:szCs w:val="13"/>
              </w:rPr>
              <w:t>2,012,978</w:t>
            </w:r>
          </w:p>
        </w:tc>
        <w:tc>
          <w:tcPr>
            <w:tcW w:w="900" w:type="dxa"/>
          </w:tcPr>
          <w:p w14:paraId="10BFDFF0" w14:textId="68CD2ECB" w:rsidR="009A140C" w:rsidRPr="003A2820" w:rsidRDefault="009A140C" w:rsidP="009A140C">
            <w:pPr>
              <w:tabs>
                <w:tab w:val="decimal" w:pos="600"/>
              </w:tabs>
              <w:spacing w:line="230" w:lineRule="exact"/>
              <w:jc w:val="right"/>
              <w:rPr>
                <w:rFonts w:ascii="Arial" w:eastAsia="Arial Unicode MS" w:hAnsi="Arial" w:cs="Arial"/>
                <w:sz w:val="13"/>
                <w:szCs w:val="13"/>
              </w:rPr>
            </w:pPr>
            <w:r w:rsidRPr="003A2820">
              <w:rPr>
                <w:rFonts w:ascii="Arial" w:eastAsia="Arial Unicode MS" w:hAnsi="Arial" w:cs="Arial"/>
                <w:sz w:val="13"/>
                <w:szCs w:val="13"/>
              </w:rPr>
              <w:t>2,166,284</w:t>
            </w:r>
          </w:p>
        </w:tc>
        <w:tc>
          <w:tcPr>
            <w:tcW w:w="929" w:type="dxa"/>
            <w:gridSpan w:val="2"/>
          </w:tcPr>
          <w:p w14:paraId="2BFEC08C" w14:textId="70AC582A" w:rsidR="009A140C" w:rsidRPr="003A2820" w:rsidRDefault="008A638F" w:rsidP="009A140C">
            <w:pPr>
              <w:tabs>
                <w:tab w:val="decimal" w:pos="615"/>
              </w:tabs>
              <w:spacing w:line="230" w:lineRule="exact"/>
              <w:jc w:val="right"/>
              <w:rPr>
                <w:rFonts w:ascii="Arial" w:eastAsia="Arial Unicode MS" w:hAnsi="Arial" w:cs="Arial"/>
                <w:sz w:val="13"/>
                <w:szCs w:val="13"/>
              </w:rPr>
            </w:pPr>
            <w:r w:rsidRPr="003A2820">
              <w:rPr>
                <w:rFonts w:ascii="Arial" w:eastAsia="Arial Unicode MS" w:hAnsi="Arial" w:cs="Arial"/>
                <w:sz w:val="13"/>
                <w:szCs w:val="13"/>
              </w:rPr>
              <w:t>738,043</w:t>
            </w:r>
          </w:p>
        </w:tc>
        <w:tc>
          <w:tcPr>
            <w:tcW w:w="871" w:type="dxa"/>
          </w:tcPr>
          <w:p w14:paraId="672D83D6" w14:textId="3999AC69" w:rsidR="009A140C" w:rsidRPr="003A2820" w:rsidRDefault="009A140C" w:rsidP="009A140C">
            <w:pPr>
              <w:tabs>
                <w:tab w:val="decimal" w:pos="600"/>
              </w:tabs>
              <w:spacing w:line="230" w:lineRule="exact"/>
              <w:jc w:val="right"/>
              <w:rPr>
                <w:rFonts w:ascii="Arial" w:eastAsia="Arial Unicode MS" w:hAnsi="Arial" w:cs="Arial"/>
                <w:sz w:val="13"/>
                <w:szCs w:val="13"/>
              </w:rPr>
            </w:pPr>
            <w:r w:rsidRPr="003A2820">
              <w:rPr>
                <w:rFonts w:ascii="Arial" w:eastAsia="Arial Unicode MS" w:hAnsi="Arial" w:cs="Arial"/>
                <w:sz w:val="13"/>
                <w:szCs w:val="13"/>
              </w:rPr>
              <w:t>911,015</w:t>
            </w:r>
          </w:p>
        </w:tc>
      </w:tr>
      <w:tr w:rsidR="009A140C" w:rsidRPr="003A2820" w14:paraId="7B1B6BED" w14:textId="77777777" w:rsidTr="00987C9D">
        <w:trPr>
          <w:trHeight w:val="80"/>
        </w:trPr>
        <w:tc>
          <w:tcPr>
            <w:tcW w:w="2160" w:type="dxa"/>
          </w:tcPr>
          <w:p w14:paraId="04106306" w14:textId="77777777" w:rsidR="009A140C" w:rsidRPr="003A2820" w:rsidRDefault="009A140C" w:rsidP="009A140C">
            <w:pPr>
              <w:spacing w:line="230" w:lineRule="exact"/>
              <w:jc w:val="both"/>
              <w:rPr>
                <w:rFonts w:ascii="Arial" w:eastAsia="Arial Unicode MS" w:hAnsi="Arial" w:cs="Arial"/>
                <w:sz w:val="13"/>
                <w:szCs w:val="13"/>
              </w:rPr>
            </w:pPr>
            <w:r w:rsidRPr="003A2820">
              <w:rPr>
                <w:rFonts w:ascii="Arial" w:eastAsia="Arial Unicode MS" w:hAnsi="Arial" w:cs="Arial"/>
                <w:sz w:val="13"/>
                <w:szCs w:val="13"/>
              </w:rPr>
              <w:t xml:space="preserve">   (USA) Co., Ltd.</w:t>
            </w:r>
          </w:p>
        </w:tc>
        <w:tc>
          <w:tcPr>
            <w:tcW w:w="990" w:type="dxa"/>
          </w:tcPr>
          <w:p w14:paraId="03B37D7A" w14:textId="4344833D" w:rsidR="009A140C" w:rsidRPr="003A2820" w:rsidRDefault="009A140C" w:rsidP="009A140C">
            <w:pPr>
              <w:spacing w:line="230" w:lineRule="exact"/>
              <w:jc w:val="center"/>
              <w:rPr>
                <w:rFonts w:ascii="Arial" w:eastAsia="Arial Unicode MS" w:hAnsi="Arial" w:cs="Arial"/>
                <w:sz w:val="13"/>
                <w:szCs w:val="13"/>
              </w:rPr>
            </w:pPr>
            <w:r w:rsidRPr="003A2820">
              <w:rPr>
                <w:rFonts w:ascii="Arial" w:eastAsia="Arial Unicode MS" w:hAnsi="Arial" w:cs="Arial"/>
                <w:sz w:val="13"/>
                <w:szCs w:val="13"/>
              </w:rPr>
              <w:t>million</w:t>
            </w:r>
          </w:p>
        </w:tc>
        <w:tc>
          <w:tcPr>
            <w:tcW w:w="990" w:type="dxa"/>
          </w:tcPr>
          <w:p w14:paraId="17E16FD0" w14:textId="667A73D0" w:rsidR="009A140C" w:rsidRPr="003A2820" w:rsidRDefault="009A140C" w:rsidP="009A140C">
            <w:pPr>
              <w:spacing w:line="230" w:lineRule="exact"/>
              <w:jc w:val="center"/>
              <w:rPr>
                <w:rFonts w:ascii="Arial" w:eastAsia="Arial Unicode MS" w:hAnsi="Arial" w:cs="Arial"/>
                <w:sz w:val="13"/>
                <w:szCs w:val="13"/>
              </w:rPr>
            </w:pPr>
            <w:r w:rsidRPr="003A2820">
              <w:rPr>
                <w:rFonts w:ascii="Arial" w:eastAsia="Arial Unicode MS" w:hAnsi="Arial" w:cs="Arial"/>
                <w:sz w:val="13"/>
                <w:szCs w:val="13"/>
              </w:rPr>
              <w:t>million</w:t>
            </w:r>
          </w:p>
        </w:tc>
        <w:tc>
          <w:tcPr>
            <w:tcW w:w="900" w:type="dxa"/>
          </w:tcPr>
          <w:p w14:paraId="3E8B44C5" w14:textId="77777777" w:rsidR="009A140C" w:rsidRPr="003A2820" w:rsidRDefault="009A140C" w:rsidP="009A140C">
            <w:pPr>
              <w:spacing w:line="230" w:lineRule="exact"/>
              <w:jc w:val="right"/>
              <w:rPr>
                <w:rFonts w:ascii="Arial" w:eastAsia="Arial Unicode MS" w:hAnsi="Arial" w:cs="Arial"/>
                <w:sz w:val="13"/>
                <w:szCs w:val="13"/>
              </w:rPr>
            </w:pPr>
          </w:p>
        </w:tc>
        <w:tc>
          <w:tcPr>
            <w:tcW w:w="810" w:type="dxa"/>
          </w:tcPr>
          <w:p w14:paraId="7FDA1AF8" w14:textId="77777777" w:rsidR="009A140C" w:rsidRPr="003A2820" w:rsidRDefault="009A140C" w:rsidP="009A140C">
            <w:pPr>
              <w:spacing w:line="230" w:lineRule="exact"/>
              <w:jc w:val="right"/>
              <w:rPr>
                <w:rFonts w:ascii="Arial" w:eastAsia="Arial Unicode MS" w:hAnsi="Arial" w:cs="Arial"/>
                <w:sz w:val="13"/>
                <w:szCs w:val="13"/>
              </w:rPr>
            </w:pPr>
          </w:p>
        </w:tc>
        <w:tc>
          <w:tcPr>
            <w:tcW w:w="900" w:type="dxa"/>
          </w:tcPr>
          <w:p w14:paraId="6D49A164" w14:textId="77777777" w:rsidR="009A140C" w:rsidRPr="003A2820" w:rsidRDefault="009A140C" w:rsidP="009A140C">
            <w:pPr>
              <w:tabs>
                <w:tab w:val="decimal" w:pos="525"/>
              </w:tabs>
              <w:spacing w:line="230" w:lineRule="exact"/>
              <w:jc w:val="right"/>
              <w:rPr>
                <w:rFonts w:ascii="Arial" w:eastAsia="Arial Unicode MS" w:hAnsi="Arial" w:cs="Arial"/>
                <w:sz w:val="13"/>
                <w:szCs w:val="13"/>
              </w:rPr>
            </w:pPr>
          </w:p>
        </w:tc>
        <w:tc>
          <w:tcPr>
            <w:tcW w:w="900" w:type="dxa"/>
          </w:tcPr>
          <w:p w14:paraId="3CC15890" w14:textId="77777777" w:rsidR="009A140C" w:rsidRPr="003A2820" w:rsidRDefault="009A140C" w:rsidP="009A140C">
            <w:pPr>
              <w:tabs>
                <w:tab w:val="decimal" w:pos="600"/>
              </w:tabs>
              <w:spacing w:line="230" w:lineRule="exact"/>
              <w:jc w:val="right"/>
              <w:rPr>
                <w:rFonts w:ascii="Arial" w:eastAsia="Arial Unicode MS" w:hAnsi="Arial" w:cs="Arial"/>
                <w:sz w:val="13"/>
                <w:szCs w:val="13"/>
              </w:rPr>
            </w:pPr>
          </w:p>
        </w:tc>
        <w:tc>
          <w:tcPr>
            <w:tcW w:w="929" w:type="dxa"/>
            <w:gridSpan w:val="2"/>
          </w:tcPr>
          <w:p w14:paraId="606F610E" w14:textId="77777777" w:rsidR="009A140C" w:rsidRPr="003A2820" w:rsidRDefault="009A140C" w:rsidP="009A140C">
            <w:pPr>
              <w:tabs>
                <w:tab w:val="decimal" w:pos="615"/>
              </w:tabs>
              <w:spacing w:line="230" w:lineRule="exact"/>
              <w:jc w:val="right"/>
              <w:rPr>
                <w:rFonts w:ascii="Arial" w:eastAsia="Arial Unicode MS" w:hAnsi="Arial" w:cs="Arial"/>
                <w:sz w:val="13"/>
                <w:szCs w:val="13"/>
              </w:rPr>
            </w:pPr>
          </w:p>
        </w:tc>
        <w:tc>
          <w:tcPr>
            <w:tcW w:w="871" w:type="dxa"/>
          </w:tcPr>
          <w:p w14:paraId="2BEB40A3" w14:textId="77777777" w:rsidR="009A140C" w:rsidRPr="003A2820" w:rsidRDefault="009A140C" w:rsidP="009A140C">
            <w:pPr>
              <w:tabs>
                <w:tab w:val="decimal" w:pos="600"/>
              </w:tabs>
              <w:spacing w:line="230" w:lineRule="exact"/>
              <w:jc w:val="right"/>
              <w:rPr>
                <w:rFonts w:ascii="Arial" w:eastAsia="Arial Unicode MS" w:hAnsi="Arial" w:cs="Arial"/>
                <w:sz w:val="13"/>
                <w:szCs w:val="13"/>
              </w:rPr>
            </w:pPr>
          </w:p>
        </w:tc>
      </w:tr>
      <w:tr w:rsidR="009A140C" w:rsidRPr="003A2820" w14:paraId="35FD9DAA" w14:textId="77777777" w:rsidTr="00987C9D">
        <w:trPr>
          <w:trHeight w:val="80"/>
        </w:trPr>
        <w:tc>
          <w:tcPr>
            <w:tcW w:w="2160" w:type="dxa"/>
          </w:tcPr>
          <w:p w14:paraId="66086492" w14:textId="77777777" w:rsidR="009A140C" w:rsidRPr="003A2820" w:rsidRDefault="009A140C" w:rsidP="009A140C">
            <w:pPr>
              <w:spacing w:line="230" w:lineRule="exact"/>
              <w:jc w:val="both"/>
              <w:rPr>
                <w:rFonts w:ascii="Arial" w:eastAsia="Arial Unicode MS" w:hAnsi="Arial" w:cs="Arial"/>
                <w:sz w:val="13"/>
                <w:szCs w:val="13"/>
              </w:rPr>
            </w:pPr>
            <w:r w:rsidRPr="003A2820">
              <w:rPr>
                <w:rFonts w:ascii="Arial" w:eastAsia="Arial Unicode MS" w:hAnsi="Arial" w:cs="Arial"/>
                <w:sz w:val="13"/>
                <w:szCs w:val="13"/>
              </w:rPr>
              <w:t xml:space="preserve">Cal-Comp Industria e </w:t>
            </w:r>
          </w:p>
        </w:tc>
        <w:tc>
          <w:tcPr>
            <w:tcW w:w="990" w:type="dxa"/>
          </w:tcPr>
          <w:p w14:paraId="6B073072" w14:textId="476C82EB" w:rsidR="009A140C" w:rsidRPr="003A2820" w:rsidRDefault="009A140C" w:rsidP="009A140C">
            <w:pPr>
              <w:spacing w:line="230" w:lineRule="exact"/>
              <w:jc w:val="center"/>
              <w:rPr>
                <w:rFonts w:ascii="Arial" w:eastAsia="Arial Unicode MS" w:hAnsi="Arial" w:cs="Arial"/>
                <w:sz w:val="13"/>
                <w:szCs w:val="13"/>
              </w:rPr>
            </w:pPr>
            <w:r w:rsidRPr="003A2820">
              <w:rPr>
                <w:rFonts w:ascii="Arial" w:eastAsia="Arial Unicode MS" w:hAnsi="Arial" w:cs="Arial"/>
                <w:sz w:val="13"/>
                <w:szCs w:val="13"/>
              </w:rPr>
              <w:t xml:space="preserve">BRL </w:t>
            </w:r>
            <w:r w:rsidR="00DE4159" w:rsidRPr="003A2820">
              <w:rPr>
                <w:rFonts w:ascii="Arial" w:eastAsia="Arial Unicode MS" w:hAnsi="Arial" w:cs="Arial"/>
                <w:sz w:val="13"/>
                <w:szCs w:val="13"/>
              </w:rPr>
              <w:t>247.82</w:t>
            </w:r>
          </w:p>
        </w:tc>
        <w:tc>
          <w:tcPr>
            <w:tcW w:w="990" w:type="dxa"/>
          </w:tcPr>
          <w:p w14:paraId="0DDA657A" w14:textId="2F2AE2D7" w:rsidR="009A140C" w:rsidRPr="003A2820" w:rsidRDefault="009A140C" w:rsidP="009A140C">
            <w:pPr>
              <w:spacing w:line="230" w:lineRule="exact"/>
              <w:jc w:val="center"/>
              <w:rPr>
                <w:rFonts w:ascii="Arial" w:eastAsia="Arial Unicode MS" w:hAnsi="Arial" w:cs="Arial"/>
                <w:sz w:val="13"/>
                <w:szCs w:val="13"/>
              </w:rPr>
            </w:pPr>
            <w:r w:rsidRPr="003A2820">
              <w:rPr>
                <w:rFonts w:ascii="Arial" w:eastAsia="Arial Unicode MS" w:hAnsi="Arial" w:cs="Arial"/>
                <w:sz w:val="13"/>
                <w:szCs w:val="13"/>
              </w:rPr>
              <w:t>BRL 247.82</w:t>
            </w:r>
          </w:p>
        </w:tc>
        <w:tc>
          <w:tcPr>
            <w:tcW w:w="900" w:type="dxa"/>
          </w:tcPr>
          <w:p w14:paraId="0E73A7B4" w14:textId="1AC024AE" w:rsidR="009A140C" w:rsidRPr="003A2820" w:rsidRDefault="00DE4159" w:rsidP="009A140C">
            <w:pPr>
              <w:spacing w:line="230" w:lineRule="exact"/>
              <w:jc w:val="right"/>
              <w:rPr>
                <w:rFonts w:ascii="Arial" w:eastAsia="Arial Unicode MS" w:hAnsi="Arial" w:cs="Arial"/>
                <w:sz w:val="13"/>
                <w:szCs w:val="13"/>
              </w:rPr>
            </w:pPr>
            <w:r w:rsidRPr="003A2820">
              <w:rPr>
                <w:rFonts w:ascii="Arial" w:eastAsia="Arial Unicode MS" w:hAnsi="Arial" w:cs="Arial"/>
                <w:sz w:val="13"/>
                <w:szCs w:val="13"/>
              </w:rPr>
              <w:t>100</w:t>
            </w:r>
          </w:p>
        </w:tc>
        <w:tc>
          <w:tcPr>
            <w:tcW w:w="810" w:type="dxa"/>
          </w:tcPr>
          <w:p w14:paraId="05F56894" w14:textId="1491796B" w:rsidR="009A140C" w:rsidRPr="003A2820" w:rsidRDefault="009A140C" w:rsidP="009A140C">
            <w:pPr>
              <w:spacing w:line="230" w:lineRule="exact"/>
              <w:jc w:val="right"/>
              <w:rPr>
                <w:rFonts w:ascii="Arial" w:eastAsia="Arial Unicode MS" w:hAnsi="Arial" w:cs="Arial"/>
                <w:sz w:val="13"/>
                <w:szCs w:val="13"/>
              </w:rPr>
            </w:pPr>
            <w:r w:rsidRPr="003A2820">
              <w:rPr>
                <w:rFonts w:ascii="Arial" w:eastAsia="Arial Unicode MS" w:hAnsi="Arial" w:cs="Arial"/>
                <w:sz w:val="13"/>
                <w:szCs w:val="13"/>
              </w:rPr>
              <w:t>100</w:t>
            </w:r>
          </w:p>
        </w:tc>
        <w:tc>
          <w:tcPr>
            <w:tcW w:w="900" w:type="dxa"/>
          </w:tcPr>
          <w:p w14:paraId="32B9B47B" w14:textId="5BB74511" w:rsidR="009A140C" w:rsidRPr="003A2820" w:rsidRDefault="00DE4159" w:rsidP="009A140C">
            <w:pPr>
              <w:tabs>
                <w:tab w:val="decimal" w:pos="525"/>
              </w:tabs>
              <w:spacing w:line="230" w:lineRule="exact"/>
              <w:jc w:val="right"/>
              <w:rPr>
                <w:rFonts w:ascii="Arial" w:eastAsia="Arial Unicode MS" w:hAnsi="Arial" w:cs="Arial"/>
                <w:sz w:val="13"/>
                <w:szCs w:val="13"/>
              </w:rPr>
            </w:pPr>
            <w:r w:rsidRPr="003A2820">
              <w:rPr>
                <w:rFonts w:ascii="Arial" w:eastAsia="Arial Unicode MS" w:hAnsi="Arial" w:cs="Arial"/>
                <w:sz w:val="13"/>
                <w:szCs w:val="13"/>
              </w:rPr>
              <w:t>2,797,523</w:t>
            </w:r>
          </w:p>
        </w:tc>
        <w:tc>
          <w:tcPr>
            <w:tcW w:w="900" w:type="dxa"/>
          </w:tcPr>
          <w:p w14:paraId="194DADCD" w14:textId="7F89B43C" w:rsidR="009A140C" w:rsidRPr="003A2820" w:rsidRDefault="009A140C" w:rsidP="009A140C">
            <w:pPr>
              <w:tabs>
                <w:tab w:val="decimal" w:pos="600"/>
              </w:tabs>
              <w:spacing w:line="230" w:lineRule="exact"/>
              <w:jc w:val="right"/>
              <w:rPr>
                <w:rFonts w:ascii="Arial" w:eastAsia="Arial Unicode MS" w:hAnsi="Arial" w:cs="Arial"/>
                <w:sz w:val="13"/>
                <w:szCs w:val="13"/>
              </w:rPr>
            </w:pPr>
            <w:r w:rsidRPr="003A2820">
              <w:rPr>
                <w:rFonts w:ascii="Arial" w:eastAsia="Arial Unicode MS" w:hAnsi="Arial" w:cs="Arial"/>
                <w:sz w:val="13"/>
                <w:szCs w:val="13"/>
              </w:rPr>
              <w:t>3,010,580</w:t>
            </w:r>
          </w:p>
        </w:tc>
        <w:tc>
          <w:tcPr>
            <w:tcW w:w="929" w:type="dxa"/>
            <w:gridSpan w:val="2"/>
          </w:tcPr>
          <w:p w14:paraId="54114027" w14:textId="4893F08C" w:rsidR="009A140C" w:rsidRPr="003A2820" w:rsidRDefault="008A638F" w:rsidP="009A140C">
            <w:pPr>
              <w:tabs>
                <w:tab w:val="decimal" w:pos="615"/>
              </w:tabs>
              <w:spacing w:line="230" w:lineRule="exact"/>
              <w:jc w:val="right"/>
              <w:rPr>
                <w:rFonts w:ascii="Arial" w:eastAsia="Arial Unicode MS" w:hAnsi="Arial" w:cs="Arial"/>
                <w:sz w:val="13"/>
                <w:szCs w:val="13"/>
              </w:rPr>
            </w:pPr>
            <w:r w:rsidRPr="003A2820">
              <w:rPr>
                <w:rFonts w:ascii="Arial" w:eastAsia="Arial Unicode MS" w:hAnsi="Arial" w:cs="Arial"/>
                <w:sz w:val="13"/>
                <w:szCs w:val="13"/>
              </w:rPr>
              <w:t>4,194,620</w:t>
            </w:r>
          </w:p>
        </w:tc>
        <w:tc>
          <w:tcPr>
            <w:tcW w:w="871" w:type="dxa"/>
          </w:tcPr>
          <w:p w14:paraId="34D6F83A" w14:textId="315FE45D" w:rsidR="009A140C" w:rsidRPr="003A2820" w:rsidRDefault="009A140C" w:rsidP="009A140C">
            <w:pPr>
              <w:tabs>
                <w:tab w:val="decimal" w:pos="600"/>
              </w:tabs>
              <w:spacing w:line="230" w:lineRule="exact"/>
              <w:jc w:val="right"/>
              <w:rPr>
                <w:rFonts w:ascii="Arial" w:eastAsia="Arial Unicode MS" w:hAnsi="Arial" w:cs="Arial"/>
                <w:sz w:val="13"/>
                <w:szCs w:val="13"/>
              </w:rPr>
            </w:pPr>
            <w:r w:rsidRPr="003A2820">
              <w:rPr>
                <w:rFonts w:ascii="Arial" w:eastAsia="Arial Unicode MS" w:hAnsi="Arial" w:cs="Arial"/>
                <w:sz w:val="13"/>
                <w:szCs w:val="13"/>
              </w:rPr>
              <w:t>4,053,971</w:t>
            </w:r>
          </w:p>
        </w:tc>
      </w:tr>
      <w:tr w:rsidR="009A140C" w:rsidRPr="003A2820" w14:paraId="4AC57148" w14:textId="77777777" w:rsidTr="00987C9D">
        <w:tc>
          <w:tcPr>
            <w:tcW w:w="2160" w:type="dxa"/>
          </w:tcPr>
          <w:p w14:paraId="5D965F5E" w14:textId="77777777" w:rsidR="009A140C" w:rsidRPr="003A2820" w:rsidRDefault="009A140C" w:rsidP="009A140C">
            <w:pPr>
              <w:spacing w:line="230" w:lineRule="exact"/>
              <w:jc w:val="both"/>
              <w:rPr>
                <w:rFonts w:ascii="Arial" w:eastAsia="Arial Unicode MS" w:hAnsi="Arial" w:cs="Arial"/>
                <w:sz w:val="13"/>
                <w:szCs w:val="13"/>
              </w:rPr>
            </w:pPr>
            <w:r w:rsidRPr="003A2820">
              <w:rPr>
                <w:rFonts w:ascii="Arial" w:eastAsia="Arial Unicode MS" w:hAnsi="Arial" w:cs="Arial"/>
                <w:sz w:val="13"/>
                <w:szCs w:val="13"/>
              </w:rPr>
              <w:t xml:space="preserve">   Comercio de Electronicos </w:t>
            </w:r>
          </w:p>
        </w:tc>
        <w:tc>
          <w:tcPr>
            <w:tcW w:w="990" w:type="dxa"/>
          </w:tcPr>
          <w:p w14:paraId="6CD58677" w14:textId="7A2A5A63" w:rsidR="009A140C" w:rsidRPr="003A2820" w:rsidRDefault="009A140C" w:rsidP="009A140C">
            <w:pPr>
              <w:spacing w:line="230" w:lineRule="exact"/>
              <w:jc w:val="center"/>
              <w:rPr>
                <w:rFonts w:ascii="Arial" w:eastAsia="Arial Unicode MS" w:hAnsi="Arial" w:cs="Arial"/>
                <w:sz w:val="13"/>
                <w:szCs w:val="13"/>
              </w:rPr>
            </w:pPr>
            <w:r w:rsidRPr="003A2820">
              <w:rPr>
                <w:rFonts w:ascii="Arial" w:eastAsia="Arial Unicode MS" w:hAnsi="Arial" w:cs="Arial"/>
                <w:sz w:val="13"/>
                <w:szCs w:val="13"/>
              </w:rPr>
              <w:t>million</w:t>
            </w:r>
          </w:p>
        </w:tc>
        <w:tc>
          <w:tcPr>
            <w:tcW w:w="990" w:type="dxa"/>
          </w:tcPr>
          <w:p w14:paraId="569483F5" w14:textId="75E761C6" w:rsidR="009A140C" w:rsidRPr="003A2820" w:rsidRDefault="009A140C" w:rsidP="009A140C">
            <w:pPr>
              <w:spacing w:line="230" w:lineRule="exact"/>
              <w:jc w:val="center"/>
              <w:rPr>
                <w:rFonts w:ascii="Arial" w:eastAsia="Arial Unicode MS" w:hAnsi="Arial" w:cs="Arial"/>
                <w:sz w:val="13"/>
                <w:szCs w:val="13"/>
              </w:rPr>
            </w:pPr>
            <w:r w:rsidRPr="003A2820">
              <w:rPr>
                <w:rFonts w:ascii="Arial" w:eastAsia="Arial Unicode MS" w:hAnsi="Arial" w:cs="Arial"/>
                <w:sz w:val="13"/>
                <w:szCs w:val="13"/>
              </w:rPr>
              <w:t>million</w:t>
            </w:r>
          </w:p>
        </w:tc>
        <w:tc>
          <w:tcPr>
            <w:tcW w:w="900" w:type="dxa"/>
          </w:tcPr>
          <w:p w14:paraId="1A972A3E" w14:textId="77777777" w:rsidR="009A140C" w:rsidRPr="003A2820" w:rsidRDefault="009A140C" w:rsidP="009A140C">
            <w:pPr>
              <w:spacing w:line="230" w:lineRule="exact"/>
              <w:jc w:val="right"/>
              <w:rPr>
                <w:rFonts w:ascii="Arial" w:eastAsia="Arial Unicode MS" w:hAnsi="Arial" w:cs="Arial"/>
                <w:sz w:val="13"/>
                <w:szCs w:val="13"/>
              </w:rPr>
            </w:pPr>
          </w:p>
        </w:tc>
        <w:tc>
          <w:tcPr>
            <w:tcW w:w="810" w:type="dxa"/>
          </w:tcPr>
          <w:p w14:paraId="343C5701" w14:textId="77777777" w:rsidR="009A140C" w:rsidRPr="003A2820" w:rsidRDefault="009A140C" w:rsidP="009A140C">
            <w:pPr>
              <w:spacing w:line="230" w:lineRule="exact"/>
              <w:jc w:val="right"/>
              <w:rPr>
                <w:rFonts w:ascii="Arial" w:eastAsia="Arial Unicode MS" w:hAnsi="Arial" w:cs="Arial"/>
                <w:sz w:val="13"/>
                <w:szCs w:val="13"/>
              </w:rPr>
            </w:pPr>
          </w:p>
        </w:tc>
        <w:tc>
          <w:tcPr>
            <w:tcW w:w="900" w:type="dxa"/>
          </w:tcPr>
          <w:p w14:paraId="09E289F9" w14:textId="77777777" w:rsidR="009A140C" w:rsidRPr="003A2820" w:rsidRDefault="009A140C" w:rsidP="009A140C">
            <w:pPr>
              <w:tabs>
                <w:tab w:val="decimal" w:pos="525"/>
              </w:tabs>
              <w:spacing w:line="230" w:lineRule="exact"/>
              <w:jc w:val="right"/>
              <w:rPr>
                <w:rFonts w:ascii="Arial" w:eastAsia="Arial Unicode MS" w:hAnsi="Arial" w:cs="Arial"/>
                <w:sz w:val="13"/>
                <w:szCs w:val="13"/>
              </w:rPr>
            </w:pPr>
          </w:p>
        </w:tc>
        <w:tc>
          <w:tcPr>
            <w:tcW w:w="900" w:type="dxa"/>
          </w:tcPr>
          <w:p w14:paraId="52D3C94E" w14:textId="77777777" w:rsidR="009A140C" w:rsidRPr="003A2820" w:rsidRDefault="009A140C" w:rsidP="009A140C">
            <w:pPr>
              <w:tabs>
                <w:tab w:val="decimal" w:pos="600"/>
              </w:tabs>
              <w:spacing w:line="230" w:lineRule="exact"/>
              <w:jc w:val="right"/>
              <w:rPr>
                <w:rFonts w:ascii="Arial" w:eastAsia="Arial Unicode MS" w:hAnsi="Arial" w:cs="Arial"/>
                <w:sz w:val="13"/>
                <w:szCs w:val="13"/>
              </w:rPr>
            </w:pPr>
          </w:p>
        </w:tc>
        <w:tc>
          <w:tcPr>
            <w:tcW w:w="929" w:type="dxa"/>
            <w:gridSpan w:val="2"/>
          </w:tcPr>
          <w:p w14:paraId="21DEA9DA" w14:textId="77777777" w:rsidR="009A140C" w:rsidRPr="003A2820" w:rsidRDefault="009A140C" w:rsidP="009A140C">
            <w:pPr>
              <w:tabs>
                <w:tab w:val="decimal" w:pos="615"/>
              </w:tabs>
              <w:spacing w:line="230" w:lineRule="exact"/>
              <w:jc w:val="right"/>
              <w:rPr>
                <w:rFonts w:ascii="Arial" w:eastAsia="Arial Unicode MS" w:hAnsi="Arial" w:cs="Arial"/>
                <w:sz w:val="13"/>
                <w:szCs w:val="13"/>
              </w:rPr>
            </w:pPr>
          </w:p>
        </w:tc>
        <w:tc>
          <w:tcPr>
            <w:tcW w:w="871" w:type="dxa"/>
          </w:tcPr>
          <w:p w14:paraId="7626D4FA" w14:textId="77777777" w:rsidR="009A140C" w:rsidRPr="003A2820" w:rsidRDefault="009A140C" w:rsidP="009A140C">
            <w:pPr>
              <w:tabs>
                <w:tab w:val="decimal" w:pos="600"/>
              </w:tabs>
              <w:spacing w:line="230" w:lineRule="exact"/>
              <w:jc w:val="right"/>
              <w:rPr>
                <w:rFonts w:ascii="Arial" w:eastAsia="Arial Unicode MS" w:hAnsi="Arial" w:cs="Arial"/>
                <w:sz w:val="13"/>
                <w:szCs w:val="13"/>
              </w:rPr>
            </w:pPr>
          </w:p>
        </w:tc>
      </w:tr>
      <w:tr w:rsidR="009A140C" w:rsidRPr="003A2820" w14:paraId="4B330868" w14:textId="77777777" w:rsidTr="00987C9D">
        <w:tc>
          <w:tcPr>
            <w:tcW w:w="2160" w:type="dxa"/>
          </w:tcPr>
          <w:p w14:paraId="1397B7BE" w14:textId="4315851F" w:rsidR="009A140C" w:rsidRPr="003A2820" w:rsidRDefault="009A140C" w:rsidP="009A140C">
            <w:pPr>
              <w:spacing w:line="230" w:lineRule="exact"/>
              <w:jc w:val="both"/>
              <w:rPr>
                <w:rFonts w:ascii="Arial" w:eastAsia="Arial Unicode MS" w:hAnsi="Arial" w:cs="Arial"/>
                <w:sz w:val="13"/>
                <w:szCs w:val="13"/>
              </w:rPr>
            </w:pPr>
            <w:r w:rsidRPr="003A2820">
              <w:rPr>
                <w:rFonts w:ascii="Arial" w:eastAsia="Arial Unicode MS" w:hAnsi="Arial" w:cs="Arial"/>
                <w:sz w:val="13"/>
                <w:szCs w:val="13"/>
              </w:rPr>
              <w:t xml:space="preserve">   e Informatica Ltda.</w:t>
            </w:r>
          </w:p>
        </w:tc>
        <w:tc>
          <w:tcPr>
            <w:tcW w:w="990" w:type="dxa"/>
          </w:tcPr>
          <w:p w14:paraId="3E70ACAB" w14:textId="77777777" w:rsidR="009A140C" w:rsidRPr="003A2820" w:rsidRDefault="009A140C" w:rsidP="009A140C">
            <w:pPr>
              <w:spacing w:line="230" w:lineRule="exact"/>
              <w:jc w:val="center"/>
              <w:rPr>
                <w:rFonts w:ascii="Arial" w:eastAsia="Arial Unicode MS" w:hAnsi="Arial" w:cs="Arial"/>
                <w:sz w:val="13"/>
                <w:szCs w:val="13"/>
              </w:rPr>
            </w:pPr>
          </w:p>
        </w:tc>
        <w:tc>
          <w:tcPr>
            <w:tcW w:w="990" w:type="dxa"/>
          </w:tcPr>
          <w:p w14:paraId="039D0241" w14:textId="77777777" w:rsidR="009A140C" w:rsidRPr="003A2820" w:rsidRDefault="009A140C" w:rsidP="009A140C">
            <w:pPr>
              <w:spacing w:line="230" w:lineRule="exact"/>
              <w:jc w:val="center"/>
              <w:rPr>
                <w:rFonts w:ascii="Arial" w:eastAsia="Arial Unicode MS" w:hAnsi="Arial" w:cs="Arial"/>
                <w:sz w:val="13"/>
                <w:szCs w:val="13"/>
              </w:rPr>
            </w:pPr>
          </w:p>
        </w:tc>
        <w:tc>
          <w:tcPr>
            <w:tcW w:w="900" w:type="dxa"/>
          </w:tcPr>
          <w:p w14:paraId="396C1AD5" w14:textId="77777777" w:rsidR="009A140C" w:rsidRPr="003A2820" w:rsidRDefault="009A140C" w:rsidP="009A140C">
            <w:pPr>
              <w:spacing w:line="230" w:lineRule="exact"/>
              <w:jc w:val="right"/>
              <w:rPr>
                <w:rFonts w:ascii="Arial" w:eastAsia="Arial Unicode MS" w:hAnsi="Arial" w:cs="Arial"/>
                <w:sz w:val="13"/>
                <w:szCs w:val="13"/>
              </w:rPr>
            </w:pPr>
          </w:p>
        </w:tc>
        <w:tc>
          <w:tcPr>
            <w:tcW w:w="810" w:type="dxa"/>
          </w:tcPr>
          <w:p w14:paraId="034E1F18" w14:textId="77777777" w:rsidR="009A140C" w:rsidRPr="003A2820" w:rsidRDefault="009A140C" w:rsidP="009A140C">
            <w:pPr>
              <w:spacing w:line="230" w:lineRule="exact"/>
              <w:jc w:val="right"/>
              <w:rPr>
                <w:rFonts w:ascii="Arial" w:eastAsia="Arial Unicode MS" w:hAnsi="Arial" w:cs="Arial"/>
                <w:sz w:val="13"/>
                <w:szCs w:val="13"/>
              </w:rPr>
            </w:pPr>
          </w:p>
        </w:tc>
        <w:tc>
          <w:tcPr>
            <w:tcW w:w="900" w:type="dxa"/>
          </w:tcPr>
          <w:p w14:paraId="670B9AA8" w14:textId="77777777" w:rsidR="009A140C" w:rsidRPr="003A2820" w:rsidRDefault="009A140C" w:rsidP="009A140C">
            <w:pPr>
              <w:tabs>
                <w:tab w:val="decimal" w:pos="525"/>
              </w:tabs>
              <w:spacing w:line="230" w:lineRule="exact"/>
              <w:jc w:val="right"/>
              <w:rPr>
                <w:rFonts w:ascii="Arial" w:eastAsia="Arial Unicode MS" w:hAnsi="Arial" w:cs="Arial"/>
                <w:sz w:val="13"/>
                <w:szCs w:val="13"/>
              </w:rPr>
            </w:pPr>
          </w:p>
        </w:tc>
        <w:tc>
          <w:tcPr>
            <w:tcW w:w="900" w:type="dxa"/>
          </w:tcPr>
          <w:p w14:paraId="43390F0D" w14:textId="77777777" w:rsidR="009A140C" w:rsidRPr="003A2820" w:rsidRDefault="009A140C" w:rsidP="009A140C">
            <w:pPr>
              <w:tabs>
                <w:tab w:val="decimal" w:pos="600"/>
              </w:tabs>
              <w:spacing w:line="230" w:lineRule="exact"/>
              <w:jc w:val="right"/>
              <w:rPr>
                <w:rFonts w:ascii="Arial" w:eastAsia="Arial Unicode MS" w:hAnsi="Arial" w:cs="Arial"/>
                <w:sz w:val="13"/>
                <w:szCs w:val="13"/>
              </w:rPr>
            </w:pPr>
          </w:p>
        </w:tc>
        <w:tc>
          <w:tcPr>
            <w:tcW w:w="929" w:type="dxa"/>
            <w:gridSpan w:val="2"/>
          </w:tcPr>
          <w:p w14:paraId="7F034567" w14:textId="77777777" w:rsidR="009A140C" w:rsidRPr="003A2820" w:rsidRDefault="009A140C" w:rsidP="009A140C">
            <w:pPr>
              <w:tabs>
                <w:tab w:val="decimal" w:pos="615"/>
              </w:tabs>
              <w:spacing w:line="230" w:lineRule="exact"/>
              <w:jc w:val="right"/>
              <w:rPr>
                <w:rFonts w:ascii="Arial" w:eastAsia="Arial Unicode MS" w:hAnsi="Arial" w:cs="Arial"/>
                <w:sz w:val="13"/>
                <w:szCs w:val="13"/>
              </w:rPr>
            </w:pPr>
          </w:p>
        </w:tc>
        <w:tc>
          <w:tcPr>
            <w:tcW w:w="871" w:type="dxa"/>
          </w:tcPr>
          <w:p w14:paraId="3B8A7EE6" w14:textId="77777777" w:rsidR="009A140C" w:rsidRPr="003A2820" w:rsidRDefault="009A140C" w:rsidP="009A140C">
            <w:pPr>
              <w:tabs>
                <w:tab w:val="decimal" w:pos="600"/>
              </w:tabs>
              <w:spacing w:line="230" w:lineRule="exact"/>
              <w:jc w:val="right"/>
              <w:rPr>
                <w:rFonts w:ascii="Arial" w:eastAsia="Arial Unicode MS" w:hAnsi="Arial" w:cs="Arial"/>
                <w:sz w:val="13"/>
                <w:szCs w:val="13"/>
              </w:rPr>
            </w:pPr>
          </w:p>
        </w:tc>
      </w:tr>
      <w:tr w:rsidR="009A140C" w:rsidRPr="003A2820" w14:paraId="3B758C3B" w14:textId="77777777" w:rsidTr="00987C9D">
        <w:tc>
          <w:tcPr>
            <w:tcW w:w="2160" w:type="dxa"/>
          </w:tcPr>
          <w:p w14:paraId="291AEC2B" w14:textId="2E624180" w:rsidR="009A140C" w:rsidRPr="003A2820" w:rsidRDefault="009A140C" w:rsidP="009A140C">
            <w:pPr>
              <w:spacing w:line="230" w:lineRule="exact"/>
              <w:jc w:val="both"/>
              <w:rPr>
                <w:rFonts w:ascii="Arial" w:eastAsia="Arial Unicode MS" w:hAnsi="Arial" w:cs="Arial"/>
                <w:w w:val="99"/>
                <w:sz w:val="13"/>
                <w:szCs w:val="13"/>
              </w:rPr>
            </w:pPr>
            <w:r w:rsidRPr="003A2820">
              <w:rPr>
                <w:rFonts w:ascii="Arial" w:eastAsia="Arial Unicode MS" w:hAnsi="Arial" w:cs="Arial"/>
                <w:w w:val="99"/>
                <w:sz w:val="13"/>
                <w:szCs w:val="13"/>
              </w:rPr>
              <w:t>Cal-Comp Electronics (Sao Paulo)</w:t>
            </w:r>
          </w:p>
        </w:tc>
        <w:tc>
          <w:tcPr>
            <w:tcW w:w="990" w:type="dxa"/>
          </w:tcPr>
          <w:p w14:paraId="08E2F9E7" w14:textId="4709A894" w:rsidR="009A140C" w:rsidRPr="003A2820" w:rsidRDefault="009A140C" w:rsidP="009A140C">
            <w:pPr>
              <w:spacing w:line="230" w:lineRule="exact"/>
              <w:jc w:val="center"/>
              <w:rPr>
                <w:rFonts w:ascii="Arial" w:eastAsia="Arial Unicode MS" w:hAnsi="Arial" w:cs="Arial"/>
                <w:sz w:val="13"/>
                <w:szCs w:val="13"/>
              </w:rPr>
            </w:pPr>
            <w:r w:rsidRPr="003A2820">
              <w:rPr>
                <w:rFonts w:ascii="Arial" w:eastAsia="Arial Unicode MS" w:hAnsi="Arial" w:cs="Arial"/>
                <w:sz w:val="13"/>
                <w:szCs w:val="13"/>
              </w:rPr>
              <w:t xml:space="preserve">BRL </w:t>
            </w:r>
            <w:r w:rsidR="00DE4159" w:rsidRPr="003A2820">
              <w:rPr>
                <w:rFonts w:ascii="Arial" w:eastAsia="Arial Unicode MS" w:hAnsi="Arial" w:cs="Arial"/>
                <w:sz w:val="13"/>
                <w:szCs w:val="13"/>
              </w:rPr>
              <w:t>61.52</w:t>
            </w:r>
          </w:p>
        </w:tc>
        <w:tc>
          <w:tcPr>
            <w:tcW w:w="990" w:type="dxa"/>
          </w:tcPr>
          <w:p w14:paraId="0699C2F3" w14:textId="68AFB644" w:rsidR="009A140C" w:rsidRPr="003A2820" w:rsidRDefault="009A140C" w:rsidP="009A140C">
            <w:pPr>
              <w:spacing w:line="230" w:lineRule="exact"/>
              <w:jc w:val="center"/>
              <w:rPr>
                <w:rFonts w:ascii="Arial" w:eastAsia="Arial Unicode MS" w:hAnsi="Arial" w:cs="Arial"/>
                <w:sz w:val="13"/>
                <w:szCs w:val="13"/>
              </w:rPr>
            </w:pPr>
            <w:r w:rsidRPr="003A2820">
              <w:rPr>
                <w:rFonts w:ascii="Arial" w:eastAsia="Arial Unicode MS" w:hAnsi="Arial" w:cs="Arial"/>
                <w:sz w:val="13"/>
                <w:szCs w:val="13"/>
              </w:rPr>
              <w:t>BRL 49.50</w:t>
            </w:r>
          </w:p>
        </w:tc>
        <w:tc>
          <w:tcPr>
            <w:tcW w:w="900" w:type="dxa"/>
          </w:tcPr>
          <w:p w14:paraId="53D8A850" w14:textId="77450F99" w:rsidR="009A140C" w:rsidRPr="003A2820" w:rsidRDefault="00DE4159" w:rsidP="009A140C">
            <w:pPr>
              <w:spacing w:line="230" w:lineRule="exact"/>
              <w:jc w:val="right"/>
              <w:rPr>
                <w:rFonts w:ascii="Arial" w:eastAsia="Arial Unicode MS" w:hAnsi="Arial" w:cs="Arial"/>
                <w:sz w:val="13"/>
                <w:szCs w:val="13"/>
              </w:rPr>
            </w:pPr>
            <w:r w:rsidRPr="003A2820">
              <w:rPr>
                <w:rFonts w:ascii="Arial" w:eastAsia="Arial Unicode MS" w:hAnsi="Arial" w:cs="Arial"/>
                <w:sz w:val="13"/>
                <w:szCs w:val="13"/>
              </w:rPr>
              <w:t>100</w:t>
            </w:r>
          </w:p>
        </w:tc>
        <w:tc>
          <w:tcPr>
            <w:tcW w:w="810" w:type="dxa"/>
          </w:tcPr>
          <w:p w14:paraId="39BDDC34" w14:textId="110D48E7" w:rsidR="009A140C" w:rsidRPr="003A2820" w:rsidRDefault="009A140C" w:rsidP="009A140C">
            <w:pPr>
              <w:spacing w:line="230" w:lineRule="exact"/>
              <w:jc w:val="right"/>
              <w:rPr>
                <w:rFonts w:ascii="Arial" w:eastAsia="Arial Unicode MS" w:hAnsi="Arial" w:cs="Arial"/>
                <w:sz w:val="13"/>
                <w:szCs w:val="13"/>
              </w:rPr>
            </w:pPr>
            <w:r w:rsidRPr="003A2820">
              <w:rPr>
                <w:rFonts w:ascii="Arial" w:eastAsia="Arial Unicode MS" w:hAnsi="Arial" w:cs="Arial"/>
                <w:sz w:val="13"/>
                <w:szCs w:val="13"/>
              </w:rPr>
              <w:t>100</w:t>
            </w:r>
          </w:p>
        </w:tc>
        <w:tc>
          <w:tcPr>
            <w:tcW w:w="900" w:type="dxa"/>
          </w:tcPr>
          <w:p w14:paraId="43B59A3F" w14:textId="7B6C3E26" w:rsidR="009A140C" w:rsidRPr="003A2820" w:rsidRDefault="00DE4159" w:rsidP="009A140C">
            <w:pPr>
              <w:tabs>
                <w:tab w:val="decimal" w:pos="525"/>
              </w:tabs>
              <w:spacing w:line="230" w:lineRule="exact"/>
              <w:jc w:val="right"/>
              <w:rPr>
                <w:rFonts w:ascii="Arial" w:eastAsia="Arial Unicode MS" w:hAnsi="Arial" w:cs="Arial"/>
                <w:sz w:val="13"/>
                <w:szCs w:val="13"/>
              </w:rPr>
            </w:pPr>
            <w:r w:rsidRPr="003A2820">
              <w:rPr>
                <w:rFonts w:ascii="Arial" w:eastAsia="Arial Unicode MS" w:hAnsi="Arial" w:cs="Arial"/>
                <w:sz w:val="13"/>
                <w:szCs w:val="13"/>
              </w:rPr>
              <w:t>315,826</w:t>
            </w:r>
          </w:p>
        </w:tc>
        <w:tc>
          <w:tcPr>
            <w:tcW w:w="900" w:type="dxa"/>
          </w:tcPr>
          <w:p w14:paraId="28EB372F" w14:textId="01AC857F" w:rsidR="009A140C" w:rsidRPr="003A2820" w:rsidRDefault="009A140C" w:rsidP="009A140C">
            <w:pPr>
              <w:tabs>
                <w:tab w:val="decimal" w:pos="600"/>
              </w:tabs>
              <w:spacing w:line="230" w:lineRule="exact"/>
              <w:jc w:val="right"/>
              <w:rPr>
                <w:rFonts w:ascii="Arial" w:eastAsia="Arial Unicode MS" w:hAnsi="Arial" w:cs="Arial"/>
                <w:sz w:val="13"/>
                <w:szCs w:val="13"/>
              </w:rPr>
            </w:pPr>
            <w:r w:rsidRPr="003A2820">
              <w:rPr>
                <w:rFonts w:ascii="Arial" w:eastAsia="Arial Unicode MS" w:hAnsi="Arial" w:cs="Arial"/>
                <w:sz w:val="13"/>
                <w:szCs w:val="13"/>
              </w:rPr>
              <w:t>339,879</w:t>
            </w:r>
          </w:p>
        </w:tc>
        <w:tc>
          <w:tcPr>
            <w:tcW w:w="929" w:type="dxa"/>
            <w:gridSpan w:val="2"/>
          </w:tcPr>
          <w:p w14:paraId="62B0C6CF" w14:textId="1A0A769A" w:rsidR="009A140C" w:rsidRPr="003A2820" w:rsidRDefault="008A638F" w:rsidP="009A140C">
            <w:pPr>
              <w:tabs>
                <w:tab w:val="decimal" w:pos="615"/>
              </w:tabs>
              <w:spacing w:line="230" w:lineRule="exact"/>
              <w:jc w:val="right"/>
              <w:rPr>
                <w:rFonts w:ascii="Arial" w:eastAsia="Arial Unicode MS" w:hAnsi="Arial" w:cs="Arial"/>
                <w:sz w:val="13"/>
                <w:szCs w:val="13"/>
              </w:rPr>
            </w:pPr>
            <w:r w:rsidRPr="003A2820">
              <w:rPr>
                <w:rFonts w:ascii="Arial" w:eastAsia="Arial Unicode MS" w:hAnsi="Arial" w:cs="Arial"/>
                <w:sz w:val="13"/>
                <w:szCs w:val="13"/>
              </w:rPr>
              <w:t>283,959</w:t>
            </w:r>
          </w:p>
        </w:tc>
        <w:tc>
          <w:tcPr>
            <w:tcW w:w="871" w:type="dxa"/>
          </w:tcPr>
          <w:p w14:paraId="32C7F101" w14:textId="108CAC01" w:rsidR="009A140C" w:rsidRPr="003A2820" w:rsidRDefault="009A140C" w:rsidP="009A140C">
            <w:pPr>
              <w:tabs>
                <w:tab w:val="decimal" w:pos="600"/>
              </w:tabs>
              <w:spacing w:line="230" w:lineRule="exact"/>
              <w:jc w:val="right"/>
              <w:rPr>
                <w:rFonts w:ascii="Arial" w:eastAsia="Arial Unicode MS" w:hAnsi="Arial" w:cs="Arial"/>
                <w:sz w:val="13"/>
                <w:szCs w:val="13"/>
              </w:rPr>
            </w:pPr>
            <w:r w:rsidRPr="003A2820">
              <w:rPr>
                <w:rFonts w:ascii="Arial" w:eastAsia="Arial Unicode MS" w:hAnsi="Arial" w:cs="Arial"/>
                <w:sz w:val="13"/>
                <w:szCs w:val="13"/>
              </w:rPr>
              <w:t>336,658</w:t>
            </w:r>
          </w:p>
        </w:tc>
      </w:tr>
      <w:tr w:rsidR="009A140C" w:rsidRPr="003A2820" w14:paraId="1D4C9CB3" w14:textId="77777777" w:rsidTr="00987C9D">
        <w:tc>
          <w:tcPr>
            <w:tcW w:w="2160" w:type="dxa"/>
          </w:tcPr>
          <w:p w14:paraId="6062854A" w14:textId="2DDB688A" w:rsidR="009A140C" w:rsidRPr="003A2820" w:rsidRDefault="009A140C" w:rsidP="009A140C">
            <w:pPr>
              <w:spacing w:line="230" w:lineRule="exact"/>
              <w:jc w:val="both"/>
              <w:rPr>
                <w:rFonts w:ascii="Arial" w:eastAsia="Arial Unicode MS" w:hAnsi="Arial" w:cs="Arial"/>
                <w:sz w:val="13"/>
                <w:szCs w:val="13"/>
              </w:rPr>
            </w:pPr>
            <w:r w:rsidRPr="003A2820">
              <w:rPr>
                <w:rFonts w:ascii="Arial" w:eastAsia="Arial Unicode MS" w:hAnsi="Arial" w:cs="Arial"/>
                <w:sz w:val="13"/>
                <w:szCs w:val="13"/>
              </w:rPr>
              <w:t xml:space="preserve">   Industria e comercio de</w:t>
            </w:r>
          </w:p>
        </w:tc>
        <w:tc>
          <w:tcPr>
            <w:tcW w:w="990" w:type="dxa"/>
          </w:tcPr>
          <w:p w14:paraId="3EA04458" w14:textId="2AEB2CC4" w:rsidR="009A140C" w:rsidRPr="003A2820" w:rsidRDefault="009A140C" w:rsidP="009A140C">
            <w:pPr>
              <w:spacing w:line="230" w:lineRule="exact"/>
              <w:jc w:val="center"/>
              <w:rPr>
                <w:rFonts w:ascii="Arial" w:eastAsia="Arial Unicode MS" w:hAnsi="Arial" w:cs="Arial"/>
                <w:sz w:val="13"/>
                <w:szCs w:val="13"/>
              </w:rPr>
            </w:pPr>
            <w:r w:rsidRPr="003A2820">
              <w:rPr>
                <w:rFonts w:ascii="Arial" w:eastAsia="Arial Unicode MS" w:hAnsi="Arial" w:cs="Arial"/>
                <w:sz w:val="13"/>
                <w:szCs w:val="13"/>
              </w:rPr>
              <w:t>million</w:t>
            </w:r>
          </w:p>
        </w:tc>
        <w:tc>
          <w:tcPr>
            <w:tcW w:w="990" w:type="dxa"/>
          </w:tcPr>
          <w:p w14:paraId="256AC35B" w14:textId="37F033A2" w:rsidR="009A140C" w:rsidRPr="003A2820" w:rsidRDefault="009A140C" w:rsidP="009A140C">
            <w:pPr>
              <w:spacing w:line="230" w:lineRule="exact"/>
              <w:jc w:val="center"/>
              <w:rPr>
                <w:rFonts w:ascii="Arial" w:eastAsia="Arial Unicode MS" w:hAnsi="Arial" w:cs="Arial"/>
                <w:sz w:val="13"/>
                <w:szCs w:val="13"/>
              </w:rPr>
            </w:pPr>
            <w:r w:rsidRPr="003A2820">
              <w:rPr>
                <w:rFonts w:ascii="Arial" w:eastAsia="Arial Unicode MS" w:hAnsi="Arial" w:cs="Arial"/>
                <w:sz w:val="13"/>
                <w:szCs w:val="13"/>
              </w:rPr>
              <w:t>million</w:t>
            </w:r>
          </w:p>
        </w:tc>
        <w:tc>
          <w:tcPr>
            <w:tcW w:w="900" w:type="dxa"/>
          </w:tcPr>
          <w:p w14:paraId="0BD5364E" w14:textId="77777777" w:rsidR="009A140C" w:rsidRPr="003A2820" w:rsidRDefault="009A140C" w:rsidP="009A140C">
            <w:pPr>
              <w:spacing w:line="230" w:lineRule="exact"/>
              <w:jc w:val="right"/>
              <w:rPr>
                <w:rFonts w:ascii="Arial" w:eastAsia="Arial Unicode MS" w:hAnsi="Arial" w:cs="Arial"/>
                <w:sz w:val="13"/>
                <w:szCs w:val="13"/>
              </w:rPr>
            </w:pPr>
          </w:p>
        </w:tc>
        <w:tc>
          <w:tcPr>
            <w:tcW w:w="810" w:type="dxa"/>
          </w:tcPr>
          <w:p w14:paraId="0D910350" w14:textId="77777777" w:rsidR="009A140C" w:rsidRPr="003A2820" w:rsidRDefault="009A140C" w:rsidP="009A140C">
            <w:pPr>
              <w:spacing w:line="230" w:lineRule="exact"/>
              <w:jc w:val="right"/>
              <w:rPr>
                <w:rFonts w:ascii="Arial" w:eastAsia="Arial Unicode MS" w:hAnsi="Arial" w:cs="Arial"/>
                <w:sz w:val="13"/>
                <w:szCs w:val="13"/>
              </w:rPr>
            </w:pPr>
          </w:p>
        </w:tc>
        <w:tc>
          <w:tcPr>
            <w:tcW w:w="900" w:type="dxa"/>
          </w:tcPr>
          <w:p w14:paraId="0F38D7A7" w14:textId="77777777" w:rsidR="009A140C" w:rsidRPr="003A2820" w:rsidRDefault="009A140C" w:rsidP="009A140C">
            <w:pPr>
              <w:tabs>
                <w:tab w:val="decimal" w:pos="525"/>
              </w:tabs>
              <w:spacing w:line="230" w:lineRule="exact"/>
              <w:jc w:val="right"/>
              <w:rPr>
                <w:rFonts w:ascii="Arial" w:eastAsia="Arial Unicode MS" w:hAnsi="Arial" w:cs="Arial"/>
                <w:sz w:val="13"/>
                <w:szCs w:val="13"/>
              </w:rPr>
            </w:pPr>
          </w:p>
        </w:tc>
        <w:tc>
          <w:tcPr>
            <w:tcW w:w="900" w:type="dxa"/>
          </w:tcPr>
          <w:p w14:paraId="12B5CF01" w14:textId="77777777" w:rsidR="009A140C" w:rsidRPr="003A2820" w:rsidRDefault="009A140C" w:rsidP="009A140C">
            <w:pPr>
              <w:tabs>
                <w:tab w:val="decimal" w:pos="600"/>
              </w:tabs>
              <w:spacing w:line="230" w:lineRule="exact"/>
              <w:jc w:val="right"/>
              <w:rPr>
                <w:rFonts w:ascii="Arial" w:eastAsia="Arial Unicode MS" w:hAnsi="Arial" w:cs="Arial"/>
                <w:sz w:val="13"/>
                <w:szCs w:val="13"/>
              </w:rPr>
            </w:pPr>
          </w:p>
        </w:tc>
        <w:tc>
          <w:tcPr>
            <w:tcW w:w="929" w:type="dxa"/>
            <w:gridSpan w:val="2"/>
          </w:tcPr>
          <w:p w14:paraId="63D308B7" w14:textId="77777777" w:rsidR="009A140C" w:rsidRPr="003A2820" w:rsidRDefault="009A140C" w:rsidP="009A140C">
            <w:pPr>
              <w:tabs>
                <w:tab w:val="decimal" w:pos="615"/>
              </w:tabs>
              <w:spacing w:line="230" w:lineRule="exact"/>
              <w:jc w:val="right"/>
              <w:rPr>
                <w:rFonts w:ascii="Arial" w:eastAsia="Arial Unicode MS" w:hAnsi="Arial" w:cs="Arial"/>
                <w:sz w:val="13"/>
                <w:szCs w:val="13"/>
              </w:rPr>
            </w:pPr>
          </w:p>
        </w:tc>
        <w:tc>
          <w:tcPr>
            <w:tcW w:w="871" w:type="dxa"/>
          </w:tcPr>
          <w:p w14:paraId="32024CE4" w14:textId="77777777" w:rsidR="009A140C" w:rsidRPr="003A2820" w:rsidRDefault="009A140C" w:rsidP="009A140C">
            <w:pPr>
              <w:tabs>
                <w:tab w:val="decimal" w:pos="600"/>
              </w:tabs>
              <w:spacing w:line="230" w:lineRule="exact"/>
              <w:jc w:val="right"/>
              <w:rPr>
                <w:rFonts w:ascii="Arial" w:eastAsia="Arial Unicode MS" w:hAnsi="Arial" w:cs="Arial"/>
                <w:sz w:val="13"/>
                <w:szCs w:val="13"/>
              </w:rPr>
            </w:pPr>
          </w:p>
        </w:tc>
      </w:tr>
      <w:tr w:rsidR="009A140C" w:rsidRPr="003A2820" w14:paraId="189AD336" w14:textId="77777777" w:rsidTr="00987C9D">
        <w:tc>
          <w:tcPr>
            <w:tcW w:w="2160" w:type="dxa"/>
          </w:tcPr>
          <w:p w14:paraId="5D6A84E6" w14:textId="01BC8012" w:rsidR="009A140C" w:rsidRPr="003A2820" w:rsidRDefault="009A140C" w:rsidP="009A140C">
            <w:pPr>
              <w:spacing w:line="230" w:lineRule="exact"/>
              <w:jc w:val="both"/>
              <w:rPr>
                <w:rFonts w:ascii="Arial" w:eastAsia="Arial Unicode MS" w:hAnsi="Arial" w:cs="Arial"/>
                <w:sz w:val="13"/>
                <w:szCs w:val="13"/>
              </w:rPr>
            </w:pPr>
            <w:r w:rsidRPr="003A2820">
              <w:rPr>
                <w:rFonts w:ascii="Arial" w:eastAsia="Arial Unicode MS" w:hAnsi="Arial" w:cs="Arial"/>
                <w:sz w:val="13"/>
                <w:szCs w:val="13"/>
              </w:rPr>
              <w:t xml:space="preserve">   </w:t>
            </w:r>
            <w:bookmarkStart w:id="6" w:name="_Hlk189942646"/>
            <w:r w:rsidRPr="003A2820">
              <w:rPr>
                <w:rFonts w:ascii="Arial" w:eastAsia="Arial Unicode MS" w:hAnsi="Arial" w:cs="Arial"/>
                <w:sz w:val="13"/>
                <w:szCs w:val="13"/>
              </w:rPr>
              <w:t>Electronicos e Informatica Ltda.</w:t>
            </w:r>
            <w:bookmarkEnd w:id="6"/>
          </w:p>
        </w:tc>
        <w:tc>
          <w:tcPr>
            <w:tcW w:w="990" w:type="dxa"/>
          </w:tcPr>
          <w:p w14:paraId="5A795A2F" w14:textId="77777777" w:rsidR="009A140C" w:rsidRPr="003A2820" w:rsidRDefault="009A140C" w:rsidP="009A140C">
            <w:pPr>
              <w:spacing w:line="230" w:lineRule="exact"/>
              <w:jc w:val="center"/>
              <w:rPr>
                <w:rFonts w:ascii="Arial" w:eastAsia="Arial Unicode MS" w:hAnsi="Arial" w:cs="Arial"/>
                <w:sz w:val="13"/>
                <w:szCs w:val="13"/>
              </w:rPr>
            </w:pPr>
          </w:p>
        </w:tc>
        <w:tc>
          <w:tcPr>
            <w:tcW w:w="990" w:type="dxa"/>
          </w:tcPr>
          <w:p w14:paraId="7C85B182" w14:textId="77777777" w:rsidR="009A140C" w:rsidRPr="003A2820" w:rsidRDefault="009A140C" w:rsidP="009A140C">
            <w:pPr>
              <w:spacing w:line="230" w:lineRule="exact"/>
              <w:jc w:val="center"/>
              <w:rPr>
                <w:rFonts w:ascii="Arial" w:eastAsia="Arial Unicode MS" w:hAnsi="Arial" w:cs="Arial"/>
                <w:sz w:val="13"/>
                <w:szCs w:val="13"/>
              </w:rPr>
            </w:pPr>
          </w:p>
        </w:tc>
        <w:tc>
          <w:tcPr>
            <w:tcW w:w="900" w:type="dxa"/>
          </w:tcPr>
          <w:p w14:paraId="2FF7D2C5" w14:textId="77777777" w:rsidR="009A140C" w:rsidRPr="003A2820" w:rsidRDefault="009A140C" w:rsidP="009A140C">
            <w:pPr>
              <w:spacing w:line="230" w:lineRule="exact"/>
              <w:jc w:val="right"/>
              <w:rPr>
                <w:rFonts w:ascii="Arial" w:eastAsia="Arial Unicode MS" w:hAnsi="Arial" w:cs="Arial"/>
                <w:sz w:val="13"/>
                <w:szCs w:val="13"/>
              </w:rPr>
            </w:pPr>
          </w:p>
        </w:tc>
        <w:tc>
          <w:tcPr>
            <w:tcW w:w="810" w:type="dxa"/>
          </w:tcPr>
          <w:p w14:paraId="515DA3DC" w14:textId="77777777" w:rsidR="009A140C" w:rsidRPr="003A2820" w:rsidRDefault="009A140C" w:rsidP="009A140C">
            <w:pPr>
              <w:spacing w:line="230" w:lineRule="exact"/>
              <w:jc w:val="right"/>
              <w:rPr>
                <w:rFonts w:ascii="Arial" w:eastAsia="Arial Unicode MS" w:hAnsi="Arial" w:cs="Arial"/>
                <w:sz w:val="13"/>
                <w:szCs w:val="13"/>
              </w:rPr>
            </w:pPr>
          </w:p>
        </w:tc>
        <w:tc>
          <w:tcPr>
            <w:tcW w:w="900" w:type="dxa"/>
          </w:tcPr>
          <w:p w14:paraId="10641607" w14:textId="77777777" w:rsidR="009A140C" w:rsidRPr="003A2820" w:rsidRDefault="009A140C" w:rsidP="009A140C">
            <w:pPr>
              <w:tabs>
                <w:tab w:val="decimal" w:pos="525"/>
              </w:tabs>
              <w:spacing w:line="230" w:lineRule="exact"/>
              <w:jc w:val="right"/>
              <w:rPr>
                <w:rFonts w:ascii="Arial" w:eastAsia="Arial Unicode MS" w:hAnsi="Arial" w:cs="Arial"/>
                <w:sz w:val="13"/>
                <w:szCs w:val="13"/>
              </w:rPr>
            </w:pPr>
          </w:p>
        </w:tc>
        <w:tc>
          <w:tcPr>
            <w:tcW w:w="900" w:type="dxa"/>
          </w:tcPr>
          <w:p w14:paraId="6AADBB9E" w14:textId="77777777" w:rsidR="009A140C" w:rsidRPr="003A2820" w:rsidRDefault="009A140C" w:rsidP="009A140C">
            <w:pPr>
              <w:tabs>
                <w:tab w:val="decimal" w:pos="600"/>
              </w:tabs>
              <w:spacing w:line="230" w:lineRule="exact"/>
              <w:jc w:val="right"/>
              <w:rPr>
                <w:rFonts w:ascii="Arial" w:eastAsia="Arial Unicode MS" w:hAnsi="Arial" w:cs="Arial"/>
                <w:sz w:val="13"/>
                <w:szCs w:val="13"/>
              </w:rPr>
            </w:pPr>
          </w:p>
        </w:tc>
        <w:tc>
          <w:tcPr>
            <w:tcW w:w="929" w:type="dxa"/>
            <w:gridSpan w:val="2"/>
          </w:tcPr>
          <w:p w14:paraId="26039BA1" w14:textId="77777777" w:rsidR="009A140C" w:rsidRPr="003A2820" w:rsidRDefault="009A140C" w:rsidP="009A140C">
            <w:pPr>
              <w:tabs>
                <w:tab w:val="decimal" w:pos="615"/>
              </w:tabs>
              <w:spacing w:line="230" w:lineRule="exact"/>
              <w:jc w:val="right"/>
              <w:rPr>
                <w:rFonts w:ascii="Arial" w:eastAsia="Arial Unicode MS" w:hAnsi="Arial" w:cs="Arial"/>
                <w:sz w:val="13"/>
                <w:szCs w:val="13"/>
              </w:rPr>
            </w:pPr>
          </w:p>
        </w:tc>
        <w:tc>
          <w:tcPr>
            <w:tcW w:w="871" w:type="dxa"/>
          </w:tcPr>
          <w:p w14:paraId="7376334C" w14:textId="77777777" w:rsidR="009A140C" w:rsidRPr="003A2820" w:rsidRDefault="009A140C" w:rsidP="009A140C">
            <w:pPr>
              <w:tabs>
                <w:tab w:val="decimal" w:pos="600"/>
              </w:tabs>
              <w:spacing w:line="230" w:lineRule="exact"/>
              <w:jc w:val="right"/>
              <w:rPr>
                <w:rFonts w:ascii="Arial" w:eastAsia="Arial Unicode MS" w:hAnsi="Arial" w:cs="Arial"/>
                <w:sz w:val="13"/>
                <w:szCs w:val="13"/>
              </w:rPr>
            </w:pPr>
          </w:p>
        </w:tc>
      </w:tr>
      <w:tr w:rsidR="009A140C" w:rsidRPr="003A2820" w14:paraId="7FA40D86" w14:textId="77777777" w:rsidTr="00987C9D">
        <w:tc>
          <w:tcPr>
            <w:tcW w:w="2160" w:type="dxa"/>
          </w:tcPr>
          <w:p w14:paraId="7FD6693A" w14:textId="77777777" w:rsidR="009A140C" w:rsidRPr="003A2820" w:rsidRDefault="009A140C" w:rsidP="009A140C">
            <w:pPr>
              <w:spacing w:line="230" w:lineRule="exact"/>
              <w:jc w:val="both"/>
              <w:rPr>
                <w:rFonts w:ascii="Arial" w:eastAsia="Arial Unicode MS" w:hAnsi="Arial" w:cs="Arial"/>
                <w:sz w:val="13"/>
                <w:szCs w:val="13"/>
              </w:rPr>
            </w:pPr>
            <w:r w:rsidRPr="003A2820">
              <w:rPr>
                <w:rFonts w:ascii="Arial" w:eastAsia="Arial Unicode MS" w:hAnsi="Arial" w:cs="Arial"/>
                <w:sz w:val="13"/>
                <w:szCs w:val="13"/>
              </w:rPr>
              <w:t xml:space="preserve">Cal-Comp Electronics de </w:t>
            </w:r>
          </w:p>
        </w:tc>
        <w:tc>
          <w:tcPr>
            <w:tcW w:w="990" w:type="dxa"/>
          </w:tcPr>
          <w:p w14:paraId="5F8FC20A" w14:textId="21F371CF" w:rsidR="009A140C" w:rsidRPr="003A2820" w:rsidRDefault="009A140C" w:rsidP="009A140C">
            <w:pPr>
              <w:spacing w:line="230" w:lineRule="exact"/>
              <w:jc w:val="center"/>
              <w:rPr>
                <w:rFonts w:ascii="Arial" w:eastAsia="Arial Unicode MS" w:hAnsi="Arial" w:cs="Arial"/>
                <w:sz w:val="13"/>
                <w:szCs w:val="13"/>
              </w:rPr>
            </w:pPr>
            <w:r w:rsidRPr="003A2820">
              <w:rPr>
                <w:rFonts w:ascii="Arial" w:eastAsia="Arial Unicode MS" w:hAnsi="Arial" w:cs="Arial"/>
                <w:sz w:val="13"/>
                <w:szCs w:val="13"/>
              </w:rPr>
              <w:t xml:space="preserve">MXN </w:t>
            </w:r>
            <w:r w:rsidR="00DE4159" w:rsidRPr="003A2820">
              <w:rPr>
                <w:rFonts w:ascii="Arial" w:eastAsia="Arial Unicode MS" w:hAnsi="Arial" w:cs="Arial"/>
                <w:sz w:val="13"/>
                <w:szCs w:val="13"/>
              </w:rPr>
              <w:t>141.18</w:t>
            </w:r>
          </w:p>
        </w:tc>
        <w:tc>
          <w:tcPr>
            <w:tcW w:w="990" w:type="dxa"/>
          </w:tcPr>
          <w:p w14:paraId="2913F019" w14:textId="46BD38D4" w:rsidR="009A140C" w:rsidRPr="003A2820" w:rsidRDefault="009A140C" w:rsidP="009A140C">
            <w:pPr>
              <w:spacing w:line="230" w:lineRule="exact"/>
              <w:jc w:val="center"/>
              <w:rPr>
                <w:rFonts w:ascii="Arial" w:eastAsia="Arial Unicode MS" w:hAnsi="Arial" w:cs="Arial"/>
                <w:sz w:val="13"/>
                <w:szCs w:val="13"/>
              </w:rPr>
            </w:pPr>
            <w:r w:rsidRPr="003A2820">
              <w:rPr>
                <w:rFonts w:ascii="Arial" w:eastAsia="Arial Unicode MS" w:hAnsi="Arial" w:cs="Arial"/>
                <w:sz w:val="13"/>
                <w:szCs w:val="13"/>
              </w:rPr>
              <w:t>MXN 141.18</w:t>
            </w:r>
          </w:p>
        </w:tc>
        <w:tc>
          <w:tcPr>
            <w:tcW w:w="900" w:type="dxa"/>
          </w:tcPr>
          <w:p w14:paraId="7CEEA939" w14:textId="7333E774" w:rsidR="009A140C" w:rsidRPr="003A2820" w:rsidRDefault="00DE4159" w:rsidP="009A140C">
            <w:pPr>
              <w:spacing w:line="230" w:lineRule="exact"/>
              <w:jc w:val="right"/>
              <w:rPr>
                <w:rFonts w:ascii="Arial" w:eastAsia="Arial Unicode MS" w:hAnsi="Arial" w:cs="Arial"/>
                <w:sz w:val="13"/>
                <w:szCs w:val="13"/>
              </w:rPr>
            </w:pPr>
            <w:r w:rsidRPr="003A2820">
              <w:rPr>
                <w:rFonts w:ascii="Arial" w:eastAsia="Arial Unicode MS" w:hAnsi="Arial" w:cs="Arial"/>
                <w:sz w:val="13"/>
                <w:szCs w:val="13"/>
              </w:rPr>
              <w:t>100</w:t>
            </w:r>
          </w:p>
        </w:tc>
        <w:tc>
          <w:tcPr>
            <w:tcW w:w="810" w:type="dxa"/>
          </w:tcPr>
          <w:p w14:paraId="6ADEEE1C" w14:textId="6DF00671" w:rsidR="009A140C" w:rsidRPr="003A2820" w:rsidRDefault="009A140C" w:rsidP="009A140C">
            <w:pPr>
              <w:spacing w:line="230" w:lineRule="exact"/>
              <w:jc w:val="right"/>
              <w:rPr>
                <w:rFonts w:ascii="Arial" w:eastAsia="Arial Unicode MS" w:hAnsi="Arial" w:cs="Arial"/>
                <w:sz w:val="13"/>
                <w:szCs w:val="13"/>
              </w:rPr>
            </w:pPr>
            <w:r w:rsidRPr="003A2820">
              <w:rPr>
                <w:rFonts w:ascii="Arial" w:eastAsia="Arial Unicode MS" w:hAnsi="Arial" w:cs="Arial"/>
                <w:sz w:val="13"/>
                <w:szCs w:val="13"/>
              </w:rPr>
              <w:t>100</w:t>
            </w:r>
          </w:p>
        </w:tc>
        <w:tc>
          <w:tcPr>
            <w:tcW w:w="900" w:type="dxa"/>
          </w:tcPr>
          <w:p w14:paraId="05619280" w14:textId="76DE0308" w:rsidR="009A140C" w:rsidRPr="003A2820" w:rsidRDefault="00DE4159" w:rsidP="009A140C">
            <w:pPr>
              <w:tabs>
                <w:tab w:val="decimal" w:pos="525"/>
              </w:tabs>
              <w:spacing w:line="230" w:lineRule="exact"/>
              <w:jc w:val="right"/>
              <w:rPr>
                <w:rFonts w:ascii="Arial" w:eastAsia="Arial Unicode MS" w:hAnsi="Arial" w:cs="Arial"/>
                <w:sz w:val="13"/>
                <w:szCs w:val="13"/>
              </w:rPr>
            </w:pPr>
            <w:r w:rsidRPr="003A2820">
              <w:rPr>
                <w:rFonts w:ascii="Arial" w:eastAsia="Arial Unicode MS" w:hAnsi="Arial" w:cs="Arial"/>
                <w:sz w:val="13"/>
                <w:szCs w:val="13"/>
              </w:rPr>
              <w:t>301,617</w:t>
            </w:r>
          </w:p>
        </w:tc>
        <w:tc>
          <w:tcPr>
            <w:tcW w:w="900" w:type="dxa"/>
          </w:tcPr>
          <w:p w14:paraId="0B3DE263" w14:textId="14801B4F" w:rsidR="009A140C" w:rsidRPr="003A2820" w:rsidRDefault="009A140C" w:rsidP="009A140C">
            <w:pPr>
              <w:tabs>
                <w:tab w:val="decimal" w:pos="600"/>
              </w:tabs>
              <w:spacing w:line="230" w:lineRule="exact"/>
              <w:jc w:val="right"/>
              <w:rPr>
                <w:rFonts w:ascii="Arial" w:eastAsia="Arial Unicode MS" w:hAnsi="Arial" w:cs="Arial"/>
                <w:sz w:val="13"/>
                <w:szCs w:val="13"/>
              </w:rPr>
            </w:pPr>
            <w:r w:rsidRPr="003A2820">
              <w:rPr>
                <w:rFonts w:ascii="Arial" w:eastAsia="Arial Unicode MS" w:hAnsi="Arial" w:cs="Arial"/>
                <w:sz w:val="13"/>
                <w:szCs w:val="13"/>
              </w:rPr>
              <w:t>324,588</w:t>
            </w:r>
          </w:p>
        </w:tc>
        <w:tc>
          <w:tcPr>
            <w:tcW w:w="929" w:type="dxa"/>
            <w:gridSpan w:val="2"/>
          </w:tcPr>
          <w:p w14:paraId="6022B80B" w14:textId="35F7385C" w:rsidR="009A140C" w:rsidRPr="003A2820" w:rsidRDefault="008A638F" w:rsidP="009A140C">
            <w:pPr>
              <w:tabs>
                <w:tab w:val="decimal" w:pos="615"/>
              </w:tabs>
              <w:spacing w:line="230" w:lineRule="exact"/>
              <w:jc w:val="right"/>
              <w:rPr>
                <w:rFonts w:ascii="Arial" w:eastAsia="Arial Unicode MS" w:hAnsi="Arial" w:cs="Arial"/>
                <w:sz w:val="13"/>
                <w:szCs w:val="13"/>
              </w:rPr>
            </w:pPr>
            <w:r w:rsidRPr="003A2820">
              <w:rPr>
                <w:rFonts w:ascii="Arial" w:eastAsia="Arial Unicode MS" w:hAnsi="Arial" w:cs="Arial"/>
                <w:sz w:val="13"/>
                <w:szCs w:val="13"/>
              </w:rPr>
              <w:t>474,434</w:t>
            </w:r>
          </w:p>
        </w:tc>
        <w:tc>
          <w:tcPr>
            <w:tcW w:w="871" w:type="dxa"/>
          </w:tcPr>
          <w:p w14:paraId="2EFB7429" w14:textId="062C1762" w:rsidR="009A140C" w:rsidRPr="003A2820" w:rsidRDefault="009A140C" w:rsidP="009A140C">
            <w:pPr>
              <w:tabs>
                <w:tab w:val="decimal" w:pos="600"/>
              </w:tabs>
              <w:spacing w:line="230" w:lineRule="exact"/>
              <w:jc w:val="right"/>
              <w:rPr>
                <w:rFonts w:ascii="Arial" w:eastAsia="Arial Unicode MS" w:hAnsi="Arial" w:cs="Arial"/>
                <w:sz w:val="13"/>
                <w:szCs w:val="13"/>
              </w:rPr>
            </w:pPr>
            <w:r w:rsidRPr="003A2820">
              <w:rPr>
                <w:rFonts w:ascii="Arial" w:eastAsia="Arial Unicode MS" w:hAnsi="Arial" w:cs="Arial"/>
                <w:sz w:val="13"/>
                <w:szCs w:val="13"/>
              </w:rPr>
              <w:t>435,526</w:t>
            </w:r>
          </w:p>
        </w:tc>
      </w:tr>
      <w:tr w:rsidR="009A140C" w:rsidRPr="003A2820" w14:paraId="4A277F01" w14:textId="77777777" w:rsidTr="00987C9D">
        <w:tc>
          <w:tcPr>
            <w:tcW w:w="2160" w:type="dxa"/>
          </w:tcPr>
          <w:p w14:paraId="53A7DC91" w14:textId="77777777" w:rsidR="009A140C" w:rsidRPr="003A2820" w:rsidRDefault="009A140C" w:rsidP="009A140C">
            <w:pPr>
              <w:spacing w:line="230" w:lineRule="exact"/>
              <w:jc w:val="both"/>
              <w:rPr>
                <w:rFonts w:ascii="Arial" w:eastAsia="Arial Unicode MS" w:hAnsi="Arial" w:cs="Arial"/>
                <w:sz w:val="13"/>
                <w:szCs w:val="13"/>
              </w:rPr>
            </w:pPr>
            <w:r w:rsidRPr="003A2820">
              <w:rPr>
                <w:rFonts w:ascii="Arial" w:eastAsia="Arial Unicode MS" w:hAnsi="Arial" w:cs="Arial"/>
                <w:sz w:val="13"/>
                <w:szCs w:val="13"/>
              </w:rPr>
              <w:t xml:space="preserve">   Mexico Co., S.A. de C.V.</w:t>
            </w:r>
          </w:p>
        </w:tc>
        <w:tc>
          <w:tcPr>
            <w:tcW w:w="990" w:type="dxa"/>
          </w:tcPr>
          <w:p w14:paraId="69C58F80" w14:textId="47BBB33B" w:rsidR="009A140C" w:rsidRPr="003A2820" w:rsidRDefault="009A140C" w:rsidP="009A140C">
            <w:pPr>
              <w:spacing w:line="230" w:lineRule="exact"/>
              <w:jc w:val="center"/>
              <w:rPr>
                <w:rFonts w:ascii="Arial" w:eastAsia="Arial Unicode MS" w:hAnsi="Arial" w:cs="Arial"/>
                <w:sz w:val="13"/>
                <w:szCs w:val="13"/>
              </w:rPr>
            </w:pPr>
            <w:r w:rsidRPr="003A2820">
              <w:rPr>
                <w:rFonts w:ascii="Arial" w:eastAsia="Arial Unicode MS" w:hAnsi="Arial" w:cs="Arial"/>
                <w:sz w:val="13"/>
                <w:szCs w:val="13"/>
              </w:rPr>
              <w:t>million</w:t>
            </w:r>
          </w:p>
        </w:tc>
        <w:tc>
          <w:tcPr>
            <w:tcW w:w="990" w:type="dxa"/>
          </w:tcPr>
          <w:p w14:paraId="5B1EFFC2" w14:textId="1F91D7CB" w:rsidR="009A140C" w:rsidRPr="003A2820" w:rsidRDefault="009A140C" w:rsidP="009A140C">
            <w:pPr>
              <w:spacing w:line="230" w:lineRule="exact"/>
              <w:jc w:val="center"/>
              <w:rPr>
                <w:rFonts w:ascii="Arial" w:eastAsia="Arial Unicode MS" w:hAnsi="Arial" w:cs="Arial"/>
                <w:sz w:val="13"/>
                <w:szCs w:val="13"/>
              </w:rPr>
            </w:pPr>
            <w:r w:rsidRPr="003A2820">
              <w:rPr>
                <w:rFonts w:ascii="Arial" w:eastAsia="Arial Unicode MS" w:hAnsi="Arial" w:cs="Arial"/>
                <w:sz w:val="13"/>
                <w:szCs w:val="13"/>
              </w:rPr>
              <w:t>million</w:t>
            </w:r>
          </w:p>
        </w:tc>
        <w:tc>
          <w:tcPr>
            <w:tcW w:w="900" w:type="dxa"/>
          </w:tcPr>
          <w:p w14:paraId="4F46A2A5" w14:textId="77777777" w:rsidR="009A140C" w:rsidRPr="003A2820" w:rsidRDefault="009A140C" w:rsidP="009A140C">
            <w:pPr>
              <w:spacing w:line="230" w:lineRule="exact"/>
              <w:jc w:val="right"/>
              <w:rPr>
                <w:rFonts w:ascii="Arial" w:eastAsia="Arial Unicode MS" w:hAnsi="Arial" w:cs="Arial"/>
                <w:sz w:val="13"/>
                <w:szCs w:val="13"/>
              </w:rPr>
            </w:pPr>
          </w:p>
        </w:tc>
        <w:tc>
          <w:tcPr>
            <w:tcW w:w="810" w:type="dxa"/>
          </w:tcPr>
          <w:p w14:paraId="63DA86BB" w14:textId="77777777" w:rsidR="009A140C" w:rsidRPr="003A2820" w:rsidRDefault="009A140C" w:rsidP="009A140C">
            <w:pPr>
              <w:spacing w:line="230" w:lineRule="exact"/>
              <w:jc w:val="right"/>
              <w:rPr>
                <w:rFonts w:ascii="Arial" w:eastAsia="Arial Unicode MS" w:hAnsi="Arial" w:cs="Arial"/>
                <w:sz w:val="13"/>
                <w:szCs w:val="13"/>
              </w:rPr>
            </w:pPr>
          </w:p>
        </w:tc>
        <w:tc>
          <w:tcPr>
            <w:tcW w:w="900" w:type="dxa"/>
          </w:tcPr>
          <w:p w14:paraId="516F9843" w14:textId="77777777" w:rsidR="009A140C" w:rsidRPr="003A2820" w:rsidRDefault="009A140C" w:rsidP="009A140C">
            <w:pPr>
              <w:tabs>
                <w:tab w:val="decimal" w:pos="525"/>
              </w:tabs>
              <w:spacing w:line="230" w:lineRule="exact"/>
              <w:jc w:val="right"/>
              <w:rPr>
                <w:rFonts w:ascii="Arial" w:eastAsia="Arial Unicode MS" w:hAnsi="Arial" w:cs="Arial"/>
                <w:sz w:val="13"/>
                <w:szCs w:val="13"/>
              </w:rPr>
            </w:pPr>
          </w:p>
        </w:tc>
        <w:tc>
          <w:tcPr>
            <w:tcW w:w="900" w:type="dxa"/>
          </w:tcPr>
          <w:p w14:paraId="4131247F" w14:textId="77777777" w:rsidR="009A140C" w:rsidRPr="003A2820" w:rsidRDefault="009A140C" w:rsidP="009A140C">
            <w:pPr>
              <w:tabs>
                <w:tab w:val="decimal" w:pos="600"/>
              </w:tabs>
              <w:spacing w:line="230" w:lineRule="exact"/>
              <w:jc w:val="right"/>
              <w:rPr>
                <w:rFonts w:ascii="Arial" w:eastAsia="Arial Unicode MS" w:hAnsi="Arial" w:cs="Arial"/>
                <w:sz w:val="13"/>
                <w:szCs w:val="13"/>
              </w:rPr>
            </w:pPr>
          </w:p>
        </w:tc>
        <w:tc>
          <w:tcPr>
            <w:tcW w:w="929" w:type="dxa"/>
            <w:gridSpan w:val="2"/>
          </w:tcPr>
          <w:p w14:paraId="1551F408" w14:textId="77777777" w:rsidR="009A140C" w:rsidRPr="003A2820" w:rsidRDefault="009A140C" w:rsidP="009A140C">
            <w:pPr>
              <w:tabs>
                <w:tab w:val="decimal" w:pos="615"/>
              </w:tabs>
              <w:spacing w:line="230" w:lineRule="exact"/>
              <w:jc w:val="right"/>
              <w:rPr>
                <w:rFonts w:ascii="Arial" w:eastAsia="Arial Unicode MS" w:hAnsi="Arial" w:cs="Arial"/>
                <w:sz w:val="13"/>
                <w:szCs w:val="13"/>
              </w:rPr>
            </w:pPr>
          </w:p>
        </w:tc>
        <w:tc>
          <w:tcPr>
            <w:tcW w:w="871" w:type="dxa"/>
          </w:tcPr>
          <w:p w14:paraId="040B8CDC" w14:textId="77777777" w:rsidR="009A140C" w:rsidRPr="003A2820" w:rsidRDefault="009A140C" w:rsidP="009A140C">
            <w:pPr>
              <w:tabs>
                <w:tab w:val="decimal" w:pos="600"/>
              </w:tabs>
              <w:spacing w:line="230" w:lineRule="exact"/>
              <w:jc w:val="right"/>
              <w:rPr>
                <w:rFonts w:ascii="Arial" w:eastAsia="Arial Unicode MS" w:hAnsi="Arial" w:cs="Arial"/>
                <w:sz w:val="13"/>
                <w:szCs w:val="13"/>
              </w:rPr>
            </w:pPr>
          </w:p>
        </w:tc>
      </w:tr>
      <w:tr w:rsidR="009A140C" w:rsidRPr="003A2820" w14:paraId="1B8563E6" w14:textId="77777777" w:rsidTr="00987C9D">
        <w:tc>
          <w:tcPr>
            <w:tcW w:w="2160" w:type="dxa"/>
          </w:tcPr>
          <w:p w14:paraId="1CE29F83" w14:textId="77777777" w:rsidR="009A140C" w:rsidRPr="003A2820" w:rsidRDefault="009A140C" w:rsidP="009A140C">
            <w:pPr>
              <w:spacing w:line="230" w:lineRule="exact"/>
              <w:jc w:val="both"/>
              <w:rPr>
                <w:rFonts w:ascii="Arial" w:eastAsia="Arial Unicode MS" w:hAnsi="Arial" w:cs="Arial"/>
                <w:sz w:val="13"/>
                <w:szCs w:val="13"/>
              </w:rPr>
            </w:pPr>
            <w:r w:rsidRPr="003A2820">
              <w:rPr>
                <w:rFonts w:ascii="Arial" w:eastAsia="Arial Unicode MS" w:hAnsi="Arial" w:cs="Arial"/>
                <w:sz w:val="13"/>
                <w:szCs w:val="13"/>
              </w:rPr>
              <w:t xml:space="preserve">Cal-Comp Automation and </w:t>
            </w:r>
          </w:p>
        </w:tc>
        <w:tc>
          <w:tcPr>
            <w:tcW w:w="990" w:type="dxa"/>
          </w:tcPr>
          <w:p w14:paraId="3D0E269A" w14:textId="6B4EABE2" w:rsidR="009A140C" w:rsidRPr="003A2820" w:rsidRDefault="009A140C" w:rsidP="009A140C">
            <w:pPr>
              <w:spacing w:line="230" w:lineRule="exact"/>
              <w:jc w:val="center"/>
              <w:rPr>
                <w:rFonts w:ascii="Arial" w:eastAsia="Arial Unicode MS" w:hAnsi="Arial" w:cs="Arial"/>
                <w:sz w:val="13"/>
                <w:szCs w:val="13"/>
              </w:rPr>
            </w:pPr>
            <w:r w:rsidRPr="003A2820">
              <w:rPr>
                <w:rFonts w:ascii="Arial" w:eastAsia="Arial Unicode MS" w:hAnsi="Arial" w:cs="Arial"/>
                <w:sz w:val="13"/>
                <w:szCs w:val="13"/>
              </w:rPr>
              <w:t xml:space="preserve">Baht </w:t>
            </w:r>
            <w:r w:rsidR="00DE4159" w:rsidRPr="003A2820">
              <w:rPr>
                <w:rFonts w:ascii="Arial" w:eastAsia="Arial Unicode MS" w:hAnsi="Arial" w:cs="Arial"/>
                <w:sz w:val="13"/>
                <w:szCs w:val="13"/>
              </w:rPr>
              <w:t>100.00</w:t>
            </w:r>
          </w:p>
        </w:tc>
        <w:tc>
          <w:tcPr>
            <w:tcW w:w="990" w:type="dxa"/>
          </w:tcPr>
          <w:p w14:paraId="62EBBCC2" w14:textId="3F6E04AE" w:rsidR="009A140C" w:rsidRPr="003A2820" w:rsidRDefault="009A140C" w:rsidP="009A140C">
            <w:pPr>
              <w:spacing w:line="230" w:lineRule="exact"/>
              <w:jc w:val="center"/>
              <w:rPr>
                <w:rFonts w:ascii="Arial" w:eastAsia="Arial Unicode MS" w:hAnsi="Arial" w:cs="Arial"/>
                <w:sz w:val="13"/>
                <w:szCs w:val="13"/>
              </w:rPr>
            </w:pPr>
            <w:r w:rsidRPr="003A2820">
              <w:rPr>
                <w:rFonts w:ascii="Arial" w:eastAsia="Arial Unicode MS" w:hAnsi="Arial" w:cs="Arial"/>
                <w:sz w:val="13"/>
                <w:szCs w:val="13"/>
              </w:rPr>
              <w:t>Baht 100.00</w:t>
            </w:r>
          </w:p>
        </w:tc>
        <w:tc>
          <w:tcPr>
            <w:tcW w:w="900" w:type="dxa"/>
          </w:tcPr>
          <w:p w14:paraId="08B53E04" w14:textId="4649A21B" w:rsidR="009A140C" w:rsidRPr="003A2820" w:rsidRDefault="00DE4159" w:rsidP="009A140C">
            <w:pPr>
              <w:spacing w:line="230" w:lineRule="exact"/>
              <w:jc w:val="right"/>
              <w:rPr>
                <w:rFonts w:ascii="Arial" w:eastAsia="Arial Unicode MS" w:hAnsi="Arial" w:cs="Arial"/>
                <w:sz w:val="13"/>
                <w:szCs w:val="13"/>
              </w:rPr>
            </w:pPr>
            <w:r w:rsidRPr="003A2820">
              <w:rPr>
                <w:rFonts w:ascii="Arial" w:eastAsia="Arial Unicode MS" w:hAnsi="Arial" w:cs="Arial"/>
                <w:sz w:val="13"/>
                <w:szCs w:val="13"/>
              </w:rPr>
              <w:t>100</w:t>
            </w:r>
          </w:p>
        </w:tc>
        <w:tc>
          <w:tcPr>
            <w:tcW w:w="810" w:type="dxa"/>
          </w:tcPr>
          <w:p w14:paraId="2C18C345" w14:textId="663C1965" w:rsidR="009A140C" w:rsidRPr="003A2820" w:rsidRDefault="009A140C" w:rsidP="009A140C">
            <w:pPr>
              <w:spacing w:line="230" w:lineRule="exact"/>
              <w:jc w:val="right"/>
              <w:rPr>
                <w:rFonts w:ascii="Arial" w:eastAsia="Arial Unicode MS" w:hAnsi="Arial" w:cs="Arial"/>
                <w:sz w:val="13"/>
                <w:szCs w:val="13"/>
              </w:rPr>
            </w:pPr>
            <w:r w:rsidRPr="003A2820">
              <w:rPr>
                <w:rFonts w:ascii="Arial" w:eastAsia="Arial Unicode MS" w:hAnsi="Arial" w:cs="Arial"/>
                <w:sz w:val="13"/>
                <w:szCs w:val="13"/>
              </w:rPr>
              <w:t>100</w:t>
            </w:r>
          </w:p>
        </w:tc>
        <w:tc>
          <w:tcPr>
            <w:tcW w:w="900" w:type="dxa"/>
          </w:tcPr>
          <w:p w14:paraId="4D080129" w14:textId="2FB5D4B2" w:rsidR="009A140C" w:rsidRPr="003A2820" w:rsidRDefault="00DE4159" w:rsidP="009A140C">
            <w:pPr>
              <w:tabs>
                <w:tab w:val="decimal" w:pos="525"/>
              </w:tabs>
              <w:spacing w:line="230" w:lineRule="exact"/>
              <w:jc w:val="right"/>
              <w:rPr>
                <w:rFonts w:ascii="Arial" w:eastAsia="Arial Unicode MS" w:hAnsi="Arial" w:cs="Arial"/>
                <w:sz w:val="13"/>
                <w:szCs w:val="13"/>
              </w:rPr>
            </w:pPr>
            <w:r w:rsidRPr="003A2820">
              <w:rPr>
                <w:rFonts w:ascii="Arial" w:eastAsia="Arial Unicode MS" w:hAnsi="Arial" w:cs="Arial"/>
                <w:sz w:val="13"/>
                <w:szCs w:val="13"/>
              </w:rPr>
              <w:t>97,327</w:t>
            </w:r>
          </w:p>
        </w:tc>
        <w:tc>
          <w:tcPr>
            <w:tcW w:w="900" w:type="dxa"/>
          </w:tcPr>
          <w:p w14:paraId="47216C98" w14:textId="695FA09F" w:rsidR="009A140C" w:rsidRPr="003A2820" w:rsidRDefault="009A140C" w:rsidP="009A140C">
            <w:pPr>
              <w:tabs>
                <w:tab w:val="decimal" w:pos="600"/>
              </w:tabs>
              <w:spacing w:line="230" w:lineRule="exact"/>
              <w:jc w:val="right"/>
              <w:rPr>
                <w:rFonts w:ascii="Arial" w:eastAsia="Arial Unicode MS" w:hAnsi="Arial" w:cs="Arial"/>
                <w:sz w:val="13"/>
                <w:szCs w:val="13"/>
              </w:rPr>
            </w:pPr>
            <w:r w:rsidRPr="003A2820">
              <w:rPr>
                <w:rFonts w:ascii="Arial" w:eastAsia="Arial Unicode MS" w:hAnsi="Arial" w:cs="Arial"/>
                <w:sz w:val="13"/>
                <w:szCs w:val="13"/>
              </w:rPr>
              <w:t>104,740</w:t>
            </w:r>
          </w:p>
        </w:tc>
        <w:tc>
          <w:tcPr>
            <w:tcW w:w="929" w:type="dxa"/>
            <w:gridSpan w:val="2"/>
          </w:tcPr>
          <w:p w14:paraId="684FCFDE" w14:textId="72A5F25F" w:rsidR="009A140C" w:rsidRPr="003A2820" w:rsidRDefault="008A638F" w:rsidP="009A140C">
            <w:pPr>
              <w:tabs>
                <w:tab w:val="decimal" w:pos="615"/>
              </w:tabs>
              <w:spacing w:line="230" w:lineRule="exact"/>
              <w:jc w:val="right"/>
              <w:rPr>
                <w:rFonts w:ascii="Arial" w:eastAsia="Arial Unicode MS" w:hAnsi="Arial" w:cs="Arial"/>
                <w:sz w:val="13"/>
                <w:szCs w:val="13"/>
              </w:rPr>
            </w:pPr>
            <w:r w:rsidRPr="003A2820">
              <w:rPr>
                <w:rFonts w:ascii="Arial" w:eastAsia="Arial Unicode MS" w:hAnsi="Arial" w:cs="Arial"/>
                <w:sz w:val="13"/>
                <w:szCs w:val="13"/>
              </w:rPr>
              <w:t>304,067</w:t>
            </w:r>
          </w:p>
        </w:tc>
        <w:tc>
          <w:tcPr>
            <w:tcW w:w="871" w:type="dxa"/>
          </w:tcPr>
          <w:p w14:paraId="58E670E2" w14:textId="1295DF38" w:rsidR="009A140C" w:rsidRPr="003A2820" w:rsidRDefault="009A140C" w:rsidP="009A140C">
            <w:pPr>
              <w:tabs>
                <w:tab w:val="decimal" w:pos="600"/>
              </w:tabs>
              <w:spacing w:line="230" w:lineRule="exact"/>
              <w:jc w:val="right"/>
              <w:rPr>
                <w:rFonts w:ascii="Arial" w:eastAsia="Arial Unicode MS" w:hAnsi="Arial" w:cs="Arial"/>
                <w:sz w:val="13"/>
                <w:szCs w:val="13"/>
              </w:rPr>
            </w:pPr>
            <w:r w:rsidRPr="003A2820">
              <w:rPr>
                <w:rFonts w:ascii="Arial" w:eastAsia="Arial Unicode MS" w:hAnsi="Arial" w:cs="Arial"/>
                <w:sz w:val="13"/>
                <w:szCs w:val="13"/>
              </w:rPr>
              <w:t>89,156</w:t>
            </w:r>
          </w:p>
        </w:tc>
      </w:tr>
      <w:tr w:rsidR="009A140C" w:rsidRPr="003A2820" w14:paraId="65BBE4C8" w14:textId="77777777" w:rsidTr="00987C9D">
        <w:tc>
          <w:tcPr>
            <w:tcW w:w="2160" w:type="dxa"/>
          </w:tcPr>
          <w:p w14:paraId="67562134" w14:textId="77777777" w:rsidR="009A140C" w:rsidRPr="003A2820" w:rsidRDefault="009A140C" w:rsidP="009A140C">
            <w:pPr>
              <w:spacing w:line="230" w:lineRule="exact"/>
              <w:jc w:val="both"/>
              <w:rPr>
                <w:rFonts w:ascii="Arial" w:eastAsia="Arial Unicode MS" w:hAnsi="Arial" w:cs="Arial"/>
                <w:sz w:val="13"/>
                <w:szCs w:val="13"/>
              </w:rPr>
            </w:pPr>
            <w:r w:rsidRPr="003A2820">
              <w:rPr>
                <w:rFonts w:ascii="Arial" w:eastAsia="Arial Unicode MS" w:hAnsi="Arial" w:cs="Arial"/>
                <w:sz w:val="13"/>
                <w:szCs w:val="13"/>
              </w:rPr>
              <w:t xml:space="preserve">   Industrial 4.0 Service </w:t>
            </w:r>
          </w:p>
          <w:p w14:paraId="6E44C000" w14:textId="77777777" w:rsidR="009A140C" w:rsidRPr="003A2820" w:rsidRDefault="009A140C" w:rsidP="009A140C">
            <w:pPr>
              <w:spacing w:line="230" w:lineRule="exact"/>
              <w:jc w:val="both"/>
              <w:rPr>
                <w:rFonts w:ascii="Arial" w:eastAsia="Arial Unicode MS" w:hAnsi="Arial" w:cs="Arial"/>
                <w:sz w:val="13"/>
                <w:szCs w:val="13"/>
              </w:rPr>
            </w:pPr>
            <w:r w:rsidRPr="003A2820">
              <w:rPr>
                <w:rFonts w:ascii="Arial" w:eastAsia="Arial Unicode MS" w:hAnsi="Arial" w:cs="Arial"/>
                <w:sz w:val="13"/>
                <w:szCs w:val="13"/>
              </w:rPr>
              <w:t xml:space="preserve">   (Thailand) Co., Ltd.</w:t>
            </w:r>
          </w:p>
        </w:tc>
        <w:tc>
          <w:tcPr>
            <w:tcW w:w="990" w:type="dxa"/>
          </w:tcPr>
          <w:p w14:paraId="5E86A05B" w14:textId="4C63A629" w:rsidR="009A140C" w:rsidRPr="003A2820" w:rsidRDefault="009A140C" w:rsidP="009A140C">
            <w:pPr>
              <w:spacing w:line="230" w:lineRule="exact"/>
              <w:jc w:val="center"/>
              <w:rPr>
                <w:rFonts w:ascii="Arial" w:eastAsia="Arial Unicode MS" w:hAnsi="Arial" w:cs="Arial"/>
                <w:sz w:val="13"/>
                <w:szCs w:val="13"/>
              </w:rPr>
            </w:pPr>
            <w:r w:rsidRPr="003A2820">
              <w:rPr>
                <w:rFonts w:ascii="Arial" w:eastAsia="Arial Unicode MS" w:hAnsi="Arial" w:cs="Arial"/>
                <w:sz w:val="13"/>
                <w:szCs w:val="13"/>
              </w:rPr>
              <w:t>million</w:t>
            </w:r>
          </w:p>
        </w:tc>
        <w:tc>
          <w:tcPr>
            <w:tcW w:w="990" w:type="dxa"/>
          </w:tcPr>
          <w:p w14:paraId="6DC2B3AC" w14:textId="415165EC" w:rsidR="009A140C" w:rsidRPr="003A2820" w:rsidRDefault="009A140C" w:rsidP="009A140C">
            <w:pPr>
              <w:spacing w:line="230" w:lineRule="exact"/>
              <w:jc w:val="center"/>
              <w:rPr>
                <w:rFonts w:ascii="Arial" w:eastAsia="Arial Unicode MS" w:hAnsi="Arial" w:cs="Arial"/>
                <w:sz w:val="13"/>
                <w:szCs w:val="13"/>
              </w:rPr>
            </w:pPr>
            <w:r w:rsidRPr="003A2820">
              <w:rPr>
                <w:rFonts w:ascii="Arial" w:eastAsia="Arial Unicode MS" w:hAnsi="Arial" w:cs="Arial"/>
                <w:sz w:val="13"/>
                <w:szCs w:val="13"/>
              </w:rPr>
              <w:t>million</w:t>
            </w:r>
          </w:p>
        </w:tc>
        <w:tc>
          <w:tcPr>
            <w:tcW w:w="900" w:type="dxa"/>
          </w:tcPr>
          <w:p w14:paraId="6173CDE9" w14:textId="77777777" w:rsidR="009A140C" w:rsidRPr="003A2820" w:rsidRDefault="009A140C" w:rsidP="009A140C">
            <w:pPr>
              <w:spacing w:line="230" w:lineRule="exact"/>
              <w:jc w:val="right"/>
              <w:rPr>
                <w:rFonts w:ascii="Arial" w:eastAsia="Arial Unicode MS" w:hAnsi="Arial" w:cs="Arial"/>
                <w:sz w:val="13"/>
                <w:szCs w:val="13"/>
              </w:rPr>
            </w:pPr>
          </w:p>
        </w:tc>
        <w:tc>
          <w:tcPr>
            <w:tcW w:w="810" w:type="dxa"/>
          </w:tcPr>
          <w:p w14:paraId="32AF4A5F" w14:textId="77777777" w:rsidR="009A140C" w:rsidRPr="003A2820" w:rsidRDefault="009A140C" w:rsidP="009A140C">
            <w:pPr>
              <w:spacing w:line="230" w:lineRule="exact"/>
              <w:jc w:val="right"/>
              <w:rPr>
                <w:rFonts w:ascii="Arial" w:eastAsia="Arial Unicode MS" w:hAnsi="Arial" w:cs="Arial"/>
                <w:sz w:val="13"/>
                <w:szCs w:val="13"/>
              </w:rPr>
            </w:pPr>
          </w:p>
        </w:tc>
        <w:tc>
          <w:tcPr>
            <w:tcW w:w="900" w:type="dxa"/>
          </w:tcPr>
          <w:p w14:paraId="09C4F97A" w14:textId="77777777" w:rsidR="009A140C" w:rsidRPr="003A2820" w:rsidRDefault="009A140C" w:rsidP="009A140C">
            <w:pPr>
              <w:tabs>
                <w:tab w:val="decimal" w:pos="525"/>
              </w:tabs>
              <w:spacing w:line="230" w:lineRule="exact"/>
              <w:jc w:val="right"/>
              <w:rPr>
                <w:rFonts w:ascii="Arial" w:eastAsia="Arial Unicode MS" w:hAnsi="Arial" w:cs="Arial"/>
                <w:sz w:val="13"/>
                <w:szCs w:val="13"/>
              </w:rPr>
            </w:pPr>
          </w:p>
        </w:tc>
        <w:tc>
          <w:tcPr>
            <w:tcW w:w="900" w:type="dxa"/>
          </w:tcPr>
          <w:p w14:paraId="64A3846D" w14:textId="77777777" w:rsidR="009A140C" w:rsidRPr="003A2820" w:rsidRDefault="009A140C" w:rsidP="009A140C">
            <w:pPr>
              <w:tabs>
                <w:tab w:val="decimal" w:pos="600"/>
              </w:tabs>
              <w:spacing w:line="230" w:lineRule="exact"/>
              <w:jc w:val="right"/>
              <w:rPr>
                <w:rFonts w:ascii="Arial" w:eastAsia="Arial Unicode MS" w:hAnsi="Arial" w:cs="Arial"/>
                <w:sz w:val="13"/>
                <w:szCs w:val="13"/>
              </w:rPr>
            </w:pPr>
          </w:p>
        </w:tc>
        <w:tc>
          <w:tcPr>
            <w:tcW w:w="929" w:type="dxa"/>
            <w:gridSpan w:val="2"/>
          </w:tcPr>
          <w:p w14:paraId="701C31E5" w14:textId="77777777" w:rsidR="009A140C" w:rsidRPr="003A2820" w:rsidRDefault="009A140C" w:rsidP="009A140C">
            <w:pPr>
              <w:tabs>
                <w:tab w:val="decimal" w:pos="615"/>
              </w:tabs>
              <w:spacing w:line="230" w:lineRule="exact"/>
              <w:jc w:val="right"/>
              <w:rPr>
                <w:rFonts w:ascii="Arial" w:eastAsia="Arial Unicode MS" w:hAnsi="Arial" w:cs="Arial"/>
                <w:sz w:val="13"/>
                <w:szCs w:val="13"/>
              </w:rPr>
            </w:pPr>
          </w:p>
        </w:tc>
        <w:tc>
          <w:tcPr>
            <w:tcW w:w="871" w:type="dxa"/>
          </w:tcPr>
          <w:p w14:paraId="04B31867" w14:textId="77777777" w:rsidR="009A140C" w:rsidRPr="003A2820" w:rsidRDefault="009A140C" w:rsidP="009A140C">
            <w:pPr>
              <w:tabs>
                <w:tab w:val="decimal" w:pos="600"/>
              </w:tabs>
              <w:spacing w:line="230" w:lineRule="exact"/>
              <w:jc w:val="right"/>
              <w:rPr>
                <w:rFonts w:ascii="Arial" w:eastAsia="Arial Unicode MS" w:hAnsi="Arial" w:cs="Arial"/>
                <w:sz w:val="13"/>
                <w:szCs w:val="13"/>
              </w:rPr>
            </w:pPr>
          </w:p>
        </w:tc>
      </w:tr>
      <w:tr w:rsidR="009A140C" w:rsidRPr="003A2820" w14:paraId="7726AEA5" w14:textId="77777777" w:rsidTr="00987C9D">
        <w:tc>
          <w:tcPr>
            <w:tcW w:w="2160" w:type="dxa"/>
          </w:tcPr>
          <w:p w14:paraId="7444C3CA" w14:textId="77777777" w:rsidR="009A140C" w:rsidRPr="003A2820" w:rsidRDefault="009A140C" w:rsidP="009A140C">
            <w:pPr>
              <w:spacing w:line="230" w:lineRule="exact"/>
              <w:rPr>
                <w:rFonts w:ascii="Arial" w:eastAsia="Arial Unicode MS" w:hAnsi="Arial" w:cs="Arial"/>
                <w:sz w:val="13"/>
                <w:szCs w:val="13"/>
              </w:rPr>
            </w:pPr>
            <w:r w:rsidRPr="003A2820">
              <w:rPr>
                <w:rFonts w:ascii="Arial" w:eastAsia="Arial Unicode MS" w:hAnsi="Arial" w:cs="Arial"/>
                <w:sz w:val="13"/>
                <w:szCs w:val="13"/>
              </w:rPr>
              <w:t xml:space="preserve">Cal-Comp Precision Holding </w:t>
            </w:r>
          </w:p>
        </w:tc>
        <w:tc>
          <w:tcPr>
            <w:tcW w:w="990" w:type="dxa"/>
          </w:tcPr>
          <w:p w14:paraId="0D18153F" w14:textId="3D33C630" w:rsidR="009A140C" w:rsidRPr="003A2820" w:rsidRDefault="009A140C" w:rsidP="009A140C">
            <w:pPr>
              <w:spacing w:line="230" w:lineRule="exact"/>
              <w:jc w:val="center"/>
              <w:rPr>
                <w:rFonts w:ascii="Arial" w:eastAsia="Arial Unicode MS" w:hAnsi="Arial" w:cs="Arial"/>
                <w:sz w:val="13"/>
                <w:szCs w:val="13"/>
                <w:cs/>
              </w:rPr>
            </w:pPr>
            <w:r w:rsidRPr="003A2820">
              <w:rPr>
                <w:rFonts w:ascii="Arial" w:eastAsia="Arial Unicode MS" w:hAnsi="Arial" w:cs="Arial"/>
                <w:sz w:val="13"/>
                <w:szCs w:val="13"/>
              </w:rPr>
              <w:t xml:space="preserve">TWD </w:t>
            </w:r>
            <w:r w:rsidR="00DE4159" w:rsidRPr="003A2820">
              <w:rPr>
                <w:rFonts w:ascii="Arial" w:eastAsia="Arial Unicode MS" w:hAnsi="Arial" w:cs="Arial"/>
                <w:sz w:val="13"/>
                <w:szCs w:val="13"/>
              </w:rPr>
              <w:t>565.00</w:t>
            </w:r>
          </w:p>
        </w:tc>
        <w:tc>
          <w:tcPr>
            <w:tcW w:w="990" w:type="dxa"/>
          </w:tcPr>
          <w:p w14:paraId="6FF3C4E9" w14:textId="5DDA31A0" w:rsidR="009A140C" w:rsidRPr="003A2820" w:rsidRDefault="009A140C" w:rsidP="009A140C">
            <w:pPr>
              <w:spacing w:line="230" w:lineRule="exact"/>
              <w:jc w:val="center"/>
              <w:rPr>
                <w:rFonts w:ascii="Arial" w:eastAsia="Arial Unicode MS" w:hAnsi="Arial" w:cs="Arial"/>
                <w:sz w:val="13"/>
                <w:szCs w:val="13"/>
                <w:cs/>
              </w:rPr>
            </w:pPr>
            <w:r w:rsidRPr="003A2820">
              <w:rPr>
                <w:rFonts w:ascii="Arial" w:eastAsia="Arial Unicode MS" w:hAnsi="Arial" w:cs="Arial"/>
                <w:sz w:val="13"/>
                <w:szCs w:val="13"/>
              </w:rPr>
              <w:t>TWD 565.00</w:t>
            </w:r>
          </w:p>
        </w:tc>
        <w:tc>
          <w:tcPr>
            <w:tcW w:w="900" w:type="dxa"/>
          </w:tcPr>
          <w:p w14:paraId="75D6133B" w14:textId="1CDF0910" w:rsidR="009A140C" w:rsidRPr="003A2820" w:rsidRDefault="00DE4159" w:rsidP="009A140C">
            <w:pPr>
              <w:spacing w:line="230" w:lineRule="exact"/>
              <w:jc w:val="right"/>
              <w:rPr>
                <w:rFonts w:ascii="Arial" w:eastAsia="Arial Unicode MS" w:hAnsi="Arial" w:cs="Arial"/>
                <w:sz w:val="13"/>
                <w:szCs w:val="13"/>
              </w:rPr>
            </w:pPr>
            <w:r w:rsidRPr="003A2820">
              <w:rPr>
                <w:rFonts w:ascii="Arial" w:eastAsia="Arial Unicode MS" w:hAnsi="Arial" w:cs="Arial"/>
                <w:sz w:val="13"/>
                <w:szCs w:val="13"/>
              </w:rPr>
              <w:t>100</w:t>
            </w:r>
          </w:p>
        </w:tc>
        <w:tc>
          <w:tcPr>
            <w:tcW w:w="810" w:type="dxa"/>
          </w:tcPr>
          <w:p w14:paraId="30ACB08D" w14:textId="66837E23" w:rsidR="009A140C" w:rsidRPr="003A2820" w:rsidRDefault="009A140C" w:rsidP="009A140C">
            <w:pPr>
              <w:spacing w:line="230" w:lineRule="exact"/>
              <w:jc w:val="right"/>
              <w:rPr>
                <w:rFonts w:ascii="Arial" w:eastAsia="Arial Unicode MS" w:hAnsi="Arial" w:cs="Arial"/>
                <w:sz w:val="13"/>
                <w:szCs w:val="13"/>
              </w:rPr>
            </w:pPr>
            <w:r w:rsidRPr="003A2820">
              <w:rPr>
                <w:rFonts w:ascii="Arial" w:eastAsia="Arial Unicode MS" w:hAnsi="Arial" w:cs="Arial"/>
                <w:sz w:val="13"/>
                <w:szCs w:val="13"/>
              </w:rPr>
              <w:t>100</w:t>
            </w:r>
          </w:p>
        </w:tc>
        <w:tc>
          <w:tcPr>
            <w:tcW w:w="900" w:type="dxa"/>
          </w:tcPr>
          <w:p w14:paraId="6BFDDD46" w14:textId="611990B4" w:rsidR="009A140C" w:rsidRPr="003A2820" w:rsidRDefault="00DE4159" w:rsidP="009A140C">
            <w:pPr>
              <w:tabs>
                <w:tab w:val="decimal" w:pos="525"/>
              </w:tabs>
              <w:spacing w:line="230" w:lineRule="exact"/>
              <w:jc w:val="right"/>
              <w:rPr>
                <w:rFonts w:ascii="Arial" w:eastAsia="Arial Unicode MS" w:hAnsi="Arial" w:cs="Arial"/>
                <w:sz w:val="13"/>
                <w:szCs w:val="13"/>
              </w:rPr>
            </w:pPr>
            <w:r w:rsidRPr="003A2820">
              <w:rPr>
                <w:rFonts w:ascii="Arial" w:eastAsia="Arial Unicode MS" w:hAnsi="Arial" w:cs="Arial"/>
                <w:sz w:val="13"/>
                <w:szCs w:val="13"/>
              </w:rPr>
              <w:t>2,690,462</w:t>
            </w:r>
          </w:p>
        </w:tc>
        <w:tc>
          <w:tcPr>
            <w:tcW w:w="900" w:type="dxa"/>
          </w:tcPr>
          <w:p w14:paraId="051EAE49" w14:textId="2047C860" w:rsidR="009A140C" w:rsidRPr="003A2820" w:rsidRDefault="009A140C" w:rsidP="009A140C">
            <w:pPr>
              <w:tabs>
                <w:tab w:val="decimal" w:pos="600"/>
              </w:tabs>
              <w:spacing w:line="230" w:lineRule="exact"/>
              <w:jc w:val="right"/>
              <w:rPr>
                <w:rFonts w:ascii="Arial" w:eastAsia="Arial Unicode MS" w:hAnsi="Arial" w:cs="Arial"/>
                <w:sz w:val="13"/>
                <w:szCs w:val="13"/>
              </w:rPr>
            </w:pPr>
            <w:r w:rsidRPr="003A2820">
              <w:rPr>
                <w:rFonts w:ascii="Arial" w:eastAsia="Arial Unicode MS" w:hAnsi="Arial" w:cs="Arial"/>
                <w:sz w:val="13"/>
                <w:szCs w:val="13"/>
              </w:rPr>
              <w:t>2,895,365</w:t>
            </w:r>
          </w:p>
        </w:tc>
        <w:tc>
          <w:tcPr>
            <w:tcW w:w="929" w:type="dxa"/>
            <w:gridSpan w:val="2"/>
          </w:tcPr>
          <w:p w14:paraId="0510D0B5" w14:textId="39DACB23" w:rsidR="009A140C" w:rsidRPr="003A2820" w:rsidRDefault="008A638F" w:rsidP="009A140C">
            <w:pPr>
              <w:tabs>
                <w:tab w:val="decimal" w:pos="615"/>
              </w:tabs>
              <w:spacing w:line="230" w:lineRule="exact"/>
              <w:jc w:val="right"/>
              <w:rPr>
                <w:rFonts w:ascii="Arial" w:eastAsia="Arial Unicode MS" w:hAnsi="Arial" w:cs="Arial"/>
                <w:sz w:val="13"/>
                <w:szCs w:val="13"/>
              </w:rPr>
            </w:pPr>
            <w:r w:rsidRPr="003A2820">
              <w:rPr>
                <w:rFonts w:ascii="Arial" w:eastAsia="Arial Unicode MS" w:hAnsi="Arial" w:cs="Arial"/>
                <w:sz w:val="13"/>
                <w:szCs w:val="13"/>
              </w:rPr>
              <w:t>4,3</w:t>
            </w:r>
            <w:r w:rsidR="004D0EDD" w:rsidRPr="003A2820">
              <w:rPr>
                <w:rFonts w:ascii="Arial" w:eastAsia="Arial Unicode MS" w:hAnsi="Arial" w:cs="Arial"/>
                <w:sz w:val="13"/>
                <w:szCs w:val="13"/>
              </w:rPr>
              <w:t>11</w:t>
            </w:r>
            <w:r w:rsidRPr="003A2820">
              <w:rPr>
                <w:rFonts w:ascii="Arial" w:eastAsia="Arial Unicode MS" w:hAnsi="Arial" w:cs="Arial"/>
                <w:sz w:val="13"/>
                <w:szCs w:val="13"/>
              </w:rPr>
              <w:t>,</w:t>
            </w:r>
            <w:r w:rsidR="004D0EDD" w:rsidRPr="003A2820">
              <w:rPr>
                <w:rFonts w:ascii="Arial" w:eastAsia="Arial Unicode MS" w:hAnsi="Arial" w:cs="Arial"/>
                <w:sz w:val="13"/>
                <w:szCs w:val="13"/>
              </w:rPr>
              <w:t>524</w:t>
            </w:r>
          </w:p>
        </w:tc>
        <w:tc>
          <w:tcPr>
            <w:tcW w:w="871" w:type="dxa"/>
          </w:tcPr>
          <w:p w14:paraId="71236D58" w14:textId="30C58504" w:rsidR="009A140C" w:rsidRPr="003A2820" w:rsidRDefault="009A140C" w:rsidP="009A140C">
            <w:pPr>
              <w:tabs>
                <w:tab w:val="decimal" w:pos="600"/>
              </w:tabs>
              <w:spacing w:line="230" w:lineRule="exact"/>
              <w:jc w:val="right"/>
              <w:rPr>
                <w:rFonts w:ascii="Arial" w:eastAsia="Arial Unicode MS" w:hAnsi="Arial" w:cs="Arial"/>
                <w:sz w:val="13"/>
                <w:szCs w:val="13"/>
              </w:rPr>
            </w:pPr>
            <w:r w:rsidRPr="003A2820">
              <w:rPr>
                <w:rFonts w:ascii="Arial" w:eastAsia="Arial Unicode MS" w:hAnsi="Arial" w:cs="Arial"/>
                <w:sz w:val="13"/>
                <w:szCs w:val="13"/>
              </w:rPr>
              <w:t>4,482,303</w:t>
            </w:r>
          </w:p>
        </w:tc>
      </w:tr>
      <w:tr w:rsidR="009A140C" w:rsidRPr="003A2820" w14:paraId="0096F8A3" w14:textId="77777777" w:rsidTr="00987C9D">
        <w:tc>
          <w:tcPr>
            <w:tcW w:w="2160" w:type="dxa"/>
          </w:tcPr>
          <w:p w14:paraId="2206DC84" w14:textId="77777777" w:rsidR="009A140C" w:rsidRPr="003A2820" w:rsidRDefault="009A140C" w:rsidP="009A140C">
            <w:pPr>
              <w:spacing w:line="230" w:lineRule="exact"/>
              <w:rPr>
                <w:rFonts w:ascii="Arial" w:eastAsia="Arial Unicode MS" w:hAnsi="Arial" w:cs="Arial"/>
                <w:sz w:val="13"/>
                <w:szCs w:val="13"/>
              </w:rPr>
            </w:pPr>
            <w:r w:rsidRPr="003A2820">
              <w:rPr>
                <w:rFonts w:ascii="Arial" w:eastAsia="Arial Unicode MS" w:hAnsi="Arial" w:cs="Arial"/>
                <w:sz w:val="13"/>
                <w:szCs w:val="13"/>
              </w:rPr>
              <w:t xml:space="preserve">   Co., Ltd.</w:t>
            </w:r>
          </w:p>
        </w:tc>
        <w:tc>
          <w:tcPr>
            <w:tcW w:w="990" w:type="dxa"/>
          </w:tcPr>
          <w:p w14:paraId="7C466F11" w14:textId="1E5EFECA" w:rsidR="009A140C" w:rsidRPr="003A2820" w:rsidRDefault="009A140C" w:rsidP="009A140C">
            <w:pPr>
              <w:spacing w:line="230" w:lineRule="exact"/>
              <w:jc w:val="center"/>
              <w:rPr>
                <w:rFonts w:ascii="Arial" w:eastAsia="Arial Unicode MS" w:hAnsi="Arial" w:cs="Arial"/>
                <w:sz w:val="13"/>
                <w:szCs w:val="13"/>
              </w:rPr>
            </w:pPr>
            <w:r w:rsidRPr="003A2820">
              <w:rPr>
                <w:rFonts w:ascii="Arial" w:eastAsia="Arial Unicode MS" w:hAnsi="Arial" w:cs="Arial"/>
                <w:sz w:val="13"/>
                <w:szCs w:val="13"/>
              </w:rPr>
              <w:t>million</w:t>
            </w:r>
          </w:p>
        </w:tc>
        <w:tc>
          <w:tcPr>
            <w:tcW w:w="990" w:type="dxa"/>
          </w:tcPr>
          <w:p w14:paraId="351FEB71" w14:textId="48A08484" w:rsidR="009A140C" w:rsidRPr="003A2820" w:rsidRDefault="009A140C" w:rsidP="009A140C">
            <w:pPr>
              <w:spacing w:line="230" w:lineRule="exact"/>
              <w:jc w:val="center"/>
              <w:rPr>
                <w:rFonts w:ascii="Arial" w:eastAsia="Arial Unicode MS" w:hAnsi="Arial" w:cs="Arial"/>
                <w:sz w:val="13"/>
                <w:szCs w:val="13"/>
              </w:rPr>
            </w:pPr>
            <w:r w:rsidRPr="003A2820">
              <w:rPr>
                <w:rFonts w:ascii="Arial" w:eastAsia="Arial Unicode MS" w:hAnsi="Arial" w:cs="Arial"/>
                <w:sz w:val="13"/>
                <w:szCs w:val="13"/>
              </w:rPr>
              <w:t>million</w:t>
            </w:r>
          </w:p>
        </w:tc>
        <w:tc>
          <w:tcPr>
            <w:tcW w:w="900" w:type="dxa"/>
          </w:tcPr>
          <w:p w14:paraId="24982917" w14:textId="77777777" w:rsidR="009A140C" w:rsidRPr="003A2820" w:rsidRDefault="009A140C" w:rsidP="009A140C">
            <w:pPr>
              <w:spacing w:line="230" w:lineRule="exact"/>
              <w:jc w:val="right"/>
              <w:rPr>
                <w:rFonts w:ascii="Arial" w:eastAsia="Arial Unicode MS" w:hAnsi="Arial" w:cs="Arial"/>
                <w:sz w:val="13"/>
                <w:szCs w:val="13"/>
              </w:rPr>
            </w:pPr>
          </w:p>
        </w:tc>
        <w:tc>
          <w:tcPr>
            <w:tcW w:w="810" w:type="dxa"/>
          </w:tcPr>
          <w:p w14:paraId="7C6D256D" w14:textId="77777777" w:rsidR="009A140C" w:rsidRPr="003A2820" w:rsidRDefault="009A140C" w:rsidP="009A140C">
            <w:pPr>
              <w:spacing w:line="230" w:lineRule="exact"/>
              <w:jc w:val="right"/>
              <w:rPr>
                <w:rFonts w:ascii="Arial" w:eastAsia="Arial Unicode MS" w:hAnsi="Arial" w:cs="Arial"/>
                <w:sz w:val="13"/>
                <w:szCs w:val="13"/>
              </w:rPr>
            </w:pPr>
          </w:p>
        </w:tc>
        <w:tc>
          <w:tcPr>
            <w:tcW w:w="900" w:type="dxa"/>
          </w:tcPr>
          <w:p w14:paraId="0241D125" w14:textId="77777777" w:rsidR="009A140C" w:rsidRPr="003A2820" w:rsidRDefault="009A140C" w:rsidP="009A140C">
            <w:pPr>
              <w:tabs>
                <w:tab w:val="decimal" w:pos="525"/>
              </w:tabs>
              <w:spacing w:line="230" w:lineRule="exact"/>
              <w:jc w:val="right"/>
              <w:rPr>
                <w:rFonts w:ascii="Arial" w:eastAsia="Arial Unicode MS" w:hAnsi="Arial" w:cs="Arial"/>
                <w:sz w:val="13"/>
                <w:szCs w:val="13"/>
              </w:rPr>
            </w:pPr>
          </w:p>
        </w:tc>
        <w:tc>
          <w:tcPr>
            <w:tcW w:w="900" w:type="dxa"/>
          </w:tcPr>
          <w:p w14:paraId="32012660" w14:textId="77777777" w:rsidR="009A140C" w:rsidRPr="003A2820" w:rsidRDefault="009A140C" w:rsidP="009A140C">
            <w:pPr>
              <w:tabs>
                <w:tab w:val="decimal" w:pos="600"/>
              </w:tabs>
              <w:spacing w:line="230" w:lineRule="exact"/>
              <w:jc w:val="right"/>
              <w:rPr>
                <w:rFonts w:ascii="Arial" w:eastAsia="Arial Unicode MS" w:hAnsi="Arial" w:cs="Arial"/>
                <w:sz w:val="13"/>
                <w:szCs w:val="13"/>
              </w:rPr>
            </w:pPr>
          </w:p>
        </w:tc>
        <w:tc>
          <w:tcPr>
            <w:tcW w:w="929" w:type="dxa"/>
            <w:gridSpan w:val="2"/>
          </w:tcPr>
          <w:p w14:paraId="7129F19D" w14:textId="77777777" w:rsidR="009A140C" w:rsidRPr="003A2820" w:rsidRDefault="009A140C" w:rsidP="009A140C">
            <w:pPr>
              <w:tabs>
                <w:tab w:val="decimal" w:pos="615"/>
              </w:tabs>
              <w:spacing w:line="230" w:lineRule="exact"/>
              <w:jc w:val="right"/>
              <w:rPr>
                <w:rFonts w:ascii="Arial" w:eastAsia="Arial Unicode MS" w:hAnsi="Arial" w:cs="Arial"/>
                <w:sz w:val="13"/>
                <w:szCs w:val="13"/>
              </w:rPr>
            </w:pPr>
          </w:p>
        </w:tc>
        <w:tc>
          <w:tcPr>
            <w:tcW w:w="871" w:type="dxa"/>
          </w:tcPr>
          <w:p w14:paraId="7127027A" w14:textId="77777777" w:rsidR="009A140C" w:rsidRPr="003A2820" w:rsidRDefault="009A140C" w:rsidP="009A140C">
            <w:pPr>
              <w:tabs>
                <w:tab w:val="decimal" w:pos="600"/>
              </w:tabs>
              <w:spacing w:line="230" w:lineRule="exact"/>
              <w:jc w:val="right"/>
              <w:rPr>
                <w:rFonts w:ascii="Arial" w:eastAsia="Arial Unicode MS" w:hAnsi="Arial" w:cs="Arial"/>
                <w:sz w:val="13"/>
                <w:szCs w:val="13"/>
              </w:rPr>
            </w:pPr>
          </w:p>
        </w:tc>
      </w:tr>
      <w:tr w:rsidR="009A140C" w:rsidRPr="003A2820" w14:paraId="618F830E" w14:textId="77777777" w:rsidTr="00987C9D">
        <w:tc>
          <w:tcPr>
            <w:tcW w:w="2160" w:type="dxa"/>
          </w:tcPr>
          <w:p w14:paraId="243DAAE9" w14:textId="4D8830E6" w:rsidR="009A140C" w:rsidRPr="003A2820" w:rsidRDefault="009A140C" w:rsidP="009A140C">
            <w:pPr>
              <w:spacing w:line="230" w:lineRule="exact"/>
              <w:rPr>
                <w:rFonts w:ascii="Arial" w:eastAsia="Arial Unicode MS" w:hAnsi="Arial" w:cs="Arial"/>
                <w:sz w:val="13"/>
                <w:szCs w:val="13"/>
              </w:rPr>
            </w:pPr>
            <w:r w:rsidRPr="003A2820">
              <w:rPr>
                <w:rFonts w:ascii="Arial" w:eastAsia="Arial Unicode MS" w:hAnsi="Arial" w:cs="Arial"/>
                <w:sz w:val="13"/>
                <w:szCs w:val="13"/>
              </w:rPr>
              <w:t>Cal-Comp Semiconductor, LTD</w:t>
            </w:r>
            <w:r w:rsidRPr="003A2820">
              <w:rPr>
                <w:rFonts w:ascii="Arial" w:eastAsia="Arial Unicode MS" w:hAnsi="Arial" w:cs="Browallia New"/>
                <w:sz w:val="13"/>
                <w:szCs w:val="16"/>
              </w:rPr>
              <w:t>.</w:t>
            </w:r>
          </w:p>
        </w:tc>
        <w:tc>
          <w:tcPr>
            <w:tcW w:w="990" w:type="dxa"/>
          </w:tcPr>
          <w:p w14:paraId="6CD2753F" w14:textId="596B77CF" w:rsidR="009A140C" w:rsidRPr="003A2820" w:rsidRDefault="00DE4159" w:rsidP="009A140C">
            <w:pPr>
              <w:spacing w:line="230" w:lineRule="exact"/>
              <w:jc w:val="center"/>
              <w:rPr>
                <w:rFonts w:ascii="Arial" w:eastAsia="Arial Unicode MS" w:hAnsi="Arial" w:cs="Arial"/>
                <w:sz w:val="13"/>
                <w:szCs w:val="13"/>
              </w:rPr>
            </w:pPr>
            <w:r w:rsidRPr="003A2820">
              <w:rPr>
                <w:rFonts w:ascii="Arial" w:eastAsia="Arial Unicode MS" w:hAnsi="Arial" w:cs="Arial"/>
                <w:sz w:val="13"/>
                <w:szCs w:val="13"/>
              </w:rPr>
              <w:t>-</w:t>
            </w:r>
          </w:p>
        </w:tc>
        <w:tc>
          <w:tcPr>
            <w:tcW w:w="990" w:type="dxa"/>
          </w:tcPr>
          <w:p w14:paraId="60E8F276" w14:textId="539AC512" w:rsidR="009A140C" w:rsidRPr="003A2820" w:rsidRDefault="009A140C" w:rsidP="009A140C">
            <w:pPr>
              <w:spacing w:line="230" w:lineRule="exact"/>
              <w:jc w:val="center"/>
              <w:rPr>
                <w:rFonts w:ascii="Arial" w:eastAsia="Arial Unicode MS" w:hAnsi="Arial" w:cs="Arial"/>
                <w:sz w:val="13"/>
                <w:szCs w:val="13"/>
              </w:rPr>
            </w:pPr>
            <w:r w:rsidRPr="003A2820">
              <w:rPr>
                <w:rFonts w:ascii="Arial" w:eastAsia="Arial Unicode MS" w:hAnsi="Arial" w:cs="Arial"/>
                <w:sz w:val="13"/>
                <w:szCs w:val="13"/>
              </w:rPr>
              <w:t>USD 30.13</w:t>
            </w:r>
          </w:p>
        </w:tc>
        <w:tc>
          <w:tcPr>
            <w:tcW w:w="900" w:type="dxa"/>
          </w:tcPr>
          <w:p w14:paraId="63AA8D61" w14:textId="6A03E819" w:rsidR="009A140C" w:rsidRPr="003A2820" w:rsidRDefault="00435FA7" w:rsidP="009A140C">
            <w:pPr>
              <w:spacing w:line="230" w:lineRule="exact"/>
              <w:jc w:val="right"/>
              <w:rPr>
                <w:rFonts w:ascii="Arial" w:eastAsia="Arial Unicode MS" w:hAnsi="Arial" w:cs="Arial"/>
                <w:sz w:val="13"/>
                <w:szCs w:val="13"/>
              </w:rPr>
            </w:pPr>
            <w:r>
              <w:rPr>
                <w:rFonts w:ascii="Arial" w:eastAsia="Arial Unicode MS" w:hAnsi="Arial" w:cs="Arial"/>
                <w:sz w:val="13"/>
                <w:szCs w:val="13"/>
              </w:rPr>
              <w:t>-</w:t>
            </w:r>
          </w:p>
        </w:tc>
        <w:tc>
          <w:tcPr>
            <w:tcW w:w="810" w:type="dxa"/>
          </w:tcPr>
          <w:p w14:paraId="20FEAD63" w14:textId="35B3864D" w:rsidR="009A140C" w:rsidRPr="003A2820" w:rsidRDefault="009A140C" w:rsidP="009A140C">
            <w:pPr>
              <w:spacing w:line="230" w:lineRule="exact"/>
              <w:jc w:val="right"/>
              <w:rPr>
                <w:rFonts w:ascii="Arial" w:eastAsia="Arial Unicode MS" w:hAnsi="Arial" w:cs="Arial"/>
                <w:sz w:val="13"/>
                <w:szCs w:val="13"/>
              </w:rPr>
            </w:pPr>
            <w:r w:rsidRPr="003A2820">
              <w:rPr>
                <w:rFonts w:ascii="Arial" w:eastAsia="Arial Unicode MS" w:hAnsi="Arial" w:cs="Arial"/>
                <w:sz w:val="13"/>
                <w:szCs w:val="13"/>
              </w:rPr>
              <w:t>100</w:t>
            </w:r>
          </w:p>
        </w:tc>
        <w:tc>
          <w:tcPr>
            <w:tcW w:w="900" w:type="dxa"/>
          </w:tcPr>
          <w:p w14:paraId="654E7F10" w14:textId="2CD1210F" w:rsidR="009A140C" w:rsidRPr="003A2820" w:rsidRDefault="00DE4159" w:rsidP="009A140C">
            <w:pPr>
              <w:tabs>
                <w:tab w:val="decimal" w:pos="525"/>
              </w:tabs>
              <w:spacing w:line="230" w:lineRule="exact"/>
              <w:jc w:val="right"/>
              <w:rPr>
                <w:rFonts w:ascii="Arial" w:eastAsia="Arial Unicode MS" w:hAnsi="Arial" w:cs="Arial"/>
                <w:sz w:val="13"/>
                <w:szCs w:val="13"/>
              </w:rPr>
            </w:pPr>
            <w:r w:rsidRPr="003A2820">
              <w:rPr>
                <w:rFonts w:ascii="Arial" w:eastAsia="Arial Unicode MS" w:hAnsi="Arial" w:cs="Arial"/>
                <w:sz w:val="13"/>
                <w:szCs w:val="13"/>
              </w:rPr>
              <w:t>-</w:t>
            </w:r>
          </w:p>
        </w:tc>
        <w:tc>
          <w:tcPr>
            <w:tcW w:w="900" w:type="dxa"/>
          </w:tcPr>
          <w:p w14:paraId="0F6D6953" w14:textId="0B2A727D" w:rsidR="009A140C" w:rsidRPr="003A2820" w:rsidRDefault="009A140C" w:rsidP="009A140C">
            <w:pPr>
              <w:tabs>
                <w:tab w:val="decimal" w:pos="600"/>
              </w:tabs>
              <w:spacing w:line="230" w:lineRule="exact"/>
              <w:jc w:val="right"/>
              <w:rPr>
                <w:rFonts w:ascii="Arial" w:eastAsia="Arial Unicode MS" w:hAnsi="Arial" w:cs="Arial"/>
                <w:sz w:val="13"/>
                <w:szCs w:val="13"/>
              </w:rPr>
            </w:pPr>
            <w:r w:rsidRPr="003A2820">
              <w:rPr>
                <w:rFonts w:ascii="Arial" w:eastAsia="Arial Unicode MS" w:hAnsi="Arial" w:cs="Arial"/>
                <w:sz w:val="13"/>
                <w:szCs w:val="13"/>
              </w:rPr>
              <w:t>1,426,558</w:t>
            </w:r>
          </w:p>
        </w:tc>
        <w:tc>
          <w:tcPr>
            <w:tcW w:w="929" w:type="dxa"/>
            <w:gridSpan w:val="2"/>
          </w:tcPr>
          <w:p w14:paraId="736E46D4" w14:textId="3F4F0C17" w:rsidR="009A140C" w:rsidRPr="003A2820" w:rsidRDefault="008A638F" w:rsidP="009A140C">
            <w:pPr>
              <w:tabs>
                <w:tab w:val="decimal" w:pos="615"/>
              </w:tabs>
              <w:spacing w:line="230" w:lineRule="exact"/>
              <w:jc w:val="right"/>
              <w:rPr>
                <w:rFonts w:ascii="Arial" w:eastAsia="Arial Unicode MS" w:hAnsi="Arial" w:cs="Arial"/>
                <w:sz w:val="13"/>
                <w:szCs w:val="13"/>
              </w:rPr>
            </w:pPr>
            <w:r w:rsidRPr="003A2820">
              <w:rPr>
                <w:rFonts w:ascii="Arial" w:eastAsia="Arial Unicode MS" w:hAnsi="Arial" w:cs="Arial"/>
                <w:sz w:val="13"/>
                <w:szCs w:val="13"/>
              </w:rPr>
              <w:t>-</w:t>
            </w:r>
          </w:p>
        </w:tc>
        <w:tc>
          <w:tcPr>
            <w:tcW w:w="871" w:type="dxa"/>
          </w:tcPr>
          <w:p w14:paraId="68A01D43" w14:textId="447EE382" w:rsidR="009A140C" w:rsidRPr="003A2820" w:rsidRDefault="009A140C" w:rsidP="009A140C">
            <w:pPr>
              <w:tabs>
                <w:tab w:val="decimal" w:pos="600"/>
              </w:tabs>
              <w:spacing w:line="230" w:lineRule="exact"/>
              <w:jc w:val="right"/>
              <w:rPr>
                <w:rFonts w:ascii="Arial" w:eastAsia="Arial Unicode MS" w:hAnsi="Arial" w:cs="Arial"/>
                <w:sz w:val="13"/>
                <w:szCs w:val="13"/>
              </w:rPr>
            </w:pPr>
            <w:r w:rsidRPr="003A2820">
              <w:rPr>
                <w:rFonts w:ascii="Arial" w:eastAsia="Arial Unicode MS" w:hAnsi="Arial" w:cs="Arial"/>
                <w:sz w:val="13"/>
                <w:szCs w:val="13"/>
              </w:rPr>
              <w:t>84,459</w:t>
            </w:r>
          </w:p>
        </w:tc>
      </w:tr>
      <w:tr w:rsidR="009A140C" w:rsidRPr="003A2820" w14:paraId="27EA2FD9" w14:textId="77777777" w:rsidTr="00987C9D">
        <w:tc>
          <w:tcPr>
            <w:tcW w:w="2160" w:type="dxa"/>
          </w:tcPr>
          <w:p w14:paraId="08D0EB05" w14:textId="5EAE1F75" w:rsidR="009A140C" w:rsidRPr="003A2820" w:rsidRDefault="009A140C" w:rsidP="009A140C">
            <w:pPr>
              <w:spacing w:line="230" w:lineRule="exact"/>
              <w:rPr>
                <w:rFonts w:ascii="Arial" w:eastAsia="Arial Unicode MS" w:hAnsi="Arial" w:cs="Arial"/>
                <w:sz w:val="13"/>
                <w:szCs w:val="13"/>
              </w:rPr>
            </w:pPr>
            <w:r w:rsidRPr="003A2820">
              <w:rPr>
                <w:rFonts w:ascii="Arial" w:eastAsia="Arial Unicode MS" w:hAnsi="Arial" w:cs="Arial"/>
                <w:sz w:val="13"/>
                <w:szCs w:val="13"/>
              </w:rPr>
              <w:t xml:space="preserve">   </w:t>
            </w:r>
          </w:p>
        </w:tc>
        <w:tc>
          <w:tcPr>
            <w:tcW w:w="990" w:type="dxa"/>
          </w:tcPr>
          <w:p w14:paraId="51D4C9F9" w14:textId="56839E01" w:rsidR="009A140C" w:rsidRPr="003A2820" w:rsidRDefault="009A140C" w:rsidP="009A140C">
            <w:pPr>
              <w:spacing w:line="230" w:lineRule="exact"/>
              <w:jc w:val="center"/>
              <w:rPr>
                <w:rFonts w:ascii="Arial" w:eastAsia="Arial Unicode MS" w:hAnsi="Arial" w:cs="Arial"/>
                <w:sz w:val="13"/>
                <w:szCs w:val="13"/>
              </w:rPr>
            </w:pPr>
          </w:p>
        </w:tc>
        <w:tc>
          <w:tcPr>
            <w:tcW w:w="990" w:type="dxa"/>
          </w:tcPr>
          <w:p w14:paraId="6B554745" w14:textId="211D284F" w:rsidR="009A140C" w:rsidRPr="003A2820" w:rsidRDefault="009A140C" w:rsidP="009A140C">
            <w:pPr>
              <w:spacing w:line="230" w:lineRule="exact"/>
              <w:jc w:val="center"/>
              <w:rPr>
                <w:rFonts w:ascii="Arial" w:eastAsia="Arial Unicode MS" w:hAnsi="Arial" w:cs="Arial"/>
                <w:sz w:val="13"/>
                <w:szCs w:val="13"/>
              </w:rPr>
            </w:pPr>
            <w:r w:rsidRPr="003A2820">
              <w:rPr>
                <w:rFonts w:ascii="Arial" w:eastAsia="Arial Unicode MS" w:hAnsi="Arial" w:cs="Arial"/>
                <w:sz w:val="13"/>
                <w:szCs w:val="13"/>
              </w:rPr>
              <w:t>million</w:t>
            </w:r>
          </w:p>
        </w:tc>
        <w:tc>
          <w:tcPr>
            <w:tcW w:w="900" w:type="dxa"/>
          </w:tcPr>
          <w:p w14:paraId="419C1EE6" w14:textId="77777777" w:rsidR="009A140C" w:rsidRPr="003A2820" w:rsidRDefault="009A140C" w:rsidP="009A140C">
            <w:pPr>
              <w:spacing w:line="230" w:lineRule="exact"/>
              <w:jc w:val="right"/>
              <w:rPr>
                <w:rFonts w:ascii="Arial" w:eastAsia="Arial Unicode MS" w:hAnsi="Arial" w:cs="Arial"/>
                <w:sz w:val="13"/>
                <w:szCs w:val="13"/>
              </w:rPr>
            </w:pPr>
          </w:p>
        </w:tc>
        <w:tc>
          <w:tcPr>
            <w:tcW w:w="810" w:type="dxa"/>
          </w:tcPr>
          <w:p w14:paraId="1D5A28B6" w14:textId="77777777" w:rsidR="009A140C" w:rsidRPr="003A2820" w:rsidRDefault="009A140C" w:rsidP="009A140C">
            <w:pPr>
              <w:spacing w:line="230" w:lineRule="exact"/>
              <w:jc w:val="right"/>
              <w:rPr>
                <w:rFonts w:ascii="Arial" w:eastAsia="Arial Unicode MS" w:hAnsi="Arial" w:cs="Arial"/>
                <w:sz w:val="13"/>
                <w:szCs w:val="13"/>
              </w:rPr>
            </w:pPr>
          </w:p>
        </w:tc>
        <w:tc>
          <w:tcPr>
            <w:tcW w:w="900" w:type="dxa"/>
          </w:tcPr>
          <w:p w14:paraId="26D888B7" w14:textId="4F7BE41F" w:rsidR="009A140C" w:rsidRPr="003A2820" w:rsidRDefault="009A140C" w:rsidP="009A140C">
            <w:pPr>
              <w:pBdr>
                <w:bottom w:val="single" w:sz="4" w:space="1" w:color="auto"/>
              </w:pBdr>
              <w:tabs>
                <w:tab w:val="decimal" w:pos="525"/>
              </w:tabs>
              <w:spacing w:line="230" w:lineRule="exact"/>
              <w:jc w:val="right"/>
              <w:rPr>
                <w:rFonts w:ascii="Arial" w:eastAsia="Arial Unicode MS" w:hAnsi="Arial" w:cs="Arial"/>
                <w:sz w:val="13"/>
                <w:szCs w:val="13"/>
              </w:rPr>
            </w:pPr>
          </w:p>
        </w:tc>
        <w:tc>
          <w:tcPr>
            <w:tcW w:w="900" w:type="dxa"/>
          </w:tcPr>
          <w:p w14:paraId="5C01899A" w14:textId="5EEB5B58" w:rsidR="009A140C" w:rsidRPr="003A2820" w:rsidRDefault="009A140C" w:rsidP="009A140C">
            <w:pPr>
              <w:pBdr>
                <w:bottom w:val="single" w:sz="4" w:space="1" w:color="auto"/>
              </w:pBdr>
              <w:tabs>
                <w:tab w:val="decimal" w:pos="600"/>
              </w:tabs>
              <w:spacing w:line="230" w:lineRule="exact"/>
              <w:jc w:val="right"/>
              <w:rPr>
                <w:rFonts w:ascii="Arial" w:eastAsia="Arial Unicode MS" w:hAnsi="Arial" w:cs="Arial"/>
                <w:sz w:val="13"/>
                <w:szCs w:val="13"/>
              </w:rPr>
            </w:pPr>
          </w:p>
        </w:tc>
        <w:tc>
          <w:tcPr>
            <w:tcW w:w="929" w:type="dxa"/>
            <w:gridSpan w:val="2"/>
          </w:tcPr>
          <w:p w14:paraId="4208D0D5" w14:textId="061C1E48" w:rsidR="009A140C" w:rsidRPr="003A2820" w:rsidRDefault="009A140C" w:rsidP="009A140C">
            <w:pPr>
              <w:pBdr>
                <w:bottom w:val="single" w:sz="4" w:space="1" w:color="auto"/>
              </w:pBdr>
              <w:tabs>
                <w:tab w:val="decimal" w:pos="615"/>
              </w:tabs>
              <w:spacing w:line="230" w:lineRule="exact"/>
              <w:jc w:val="right"/>
              <w:rPr>
                <w:rFonts w:ascii="Arial" w:eastAsia="Arial Unicode MS" w:hAnsi="Arial" w:cs="Arial"/>
                <w:sz w:val="13"/>
                <w:szCs w:val="13"/>
              </w:rPr>
            </w:pPr>
          </w:p>
        </w:tc>
        <w:tc>
          <w:tcPr>
            <w:tcW w:w="871" w:type="dxa"/>
          </w:tcPr>
          <w:p w14:paraId="674046D4" w14:textId="7FC2656D" w:rsidR="009A140C" w:rsidRPr="003A2820" w:rsidRDefault="009A140C" w:rsidP="009A140C">
            <w:pPr>
              <w:pBdr>
                <w:bottom w:val="single" w:sz="4" w:space="1" w:color="auto"/>
              </w:pBdr>
              <w:tabs>
                <w:tab w:val="decimal" w:pos="600"/>
              </w:tabs>
              <w:spacing w:line="230" w:lineRule="exact"/>
              <w:jc w:val="right"/>
              <w:rPr>
                <w:rFonts w:ascii="Arial" w:eastAsia="Arial Unicode MS" w:hAnsi="Arial" w:cs="Arial"/>
                <w:sz w:val="13"/>
                <w:szCs w:val="13"/>
              </w:rPr>
            </w:pPr>
          </w:p>
        </w:tc>
      </w:tr>
      <w:tr w:rsidR="009A140C" w:rsidRPr="003A2820" w14:paraId="47B8BD71" w14:textId="77777777" w:rsidTr="00987C9D">
        <w:tc>
          <w:tcPr>
            <w:tcW w:w="4140" w:type="dxa"/>
            <w:gridSpan w:val="3"/>
          </w:tcPr>
          <w:p w14:paraId="303A9F7E" w14:textId="77777777" w:rsidR="009A140C" w:rsidRPr="003A2820" w:rsidRDefault="009A140C" w:rsidP="009A140C">
            <w:pPr>
              <w:spacing w:line="230" w:lineRule="exact"/>
              <w:jc w:val="both"/>
              <w:rPr>
                <w:rFonts w:ascii="Arial" w:eastAsia="Arial Unicode MS" w:hAnsi="Arial" w:cs="Arial"/>
                <w:sz w:val="13"/>
                <w:szCs w:val="13"/>
              </w:rPr>
            </w:pPr>
            <w:r w:rsidRPr="003A2820">
              <w:rPr>
                <w:rFonts w:ascii="Arial" w:eastAsia="Arial Unicode MS" w:hAnsi="Arial" w:cs="Arial"/>
                <w:sz w:val="13"/>
                <w:szCs w:val="13"/>
              </w:rPr>
              <w:t>Total investments in subsidiaries</w:t>
            </w:r>
          </w:p>
        </w:tc>
        <w:tc>
          <w:tcPr>
            <w:tcW w:w="900" w:type="dxa"/>
          </w:tcPr>
          <w:p w14:paraId="54057A91" w14:textId="77777777" w:rsidR="009A140C" w:rsidRPr="003A2820" w:rsidRDefault="009A140C" w:rsidP="009A140C">
            <w:pPr>
              <w:spacing w:line="230" w:lineRule="exact"/>
              <w:jc w:val="right"/>
              <w:rPr>
                <w:rFonts w:ascii="Arial" w:eastAsia="Arial Unicode MS" w:hAnsi="Arial" w:cs="Arial"/>
                <w:sz w:val="13"/>
                <w:szCs w:val="13"/>
              </w:rPr>
            </w:pPr>
          </w:p>
        </w:tc>
        <w:tc>
          <w:tcPr>
            <w:tcW w:w="810" w:type="dxa"/>
          </w:tcPr>
          <w:p w14:paraId="713BE5B0" w14:textId="77777777" w:rsidR="009A140C" w:rsidRPr="003A2820" w:rsidRDefault="009A140C" w:rsidP="009A140C">
            <w:pPr>
              <w:spacing w:line="230" w:lineRule="exact"/>
              <w:jc w:val="right"/>
              <w:rPr>
                <w:rFonts w:ascii="Arial" w:eastAsia="Arial Unicode MS" w:hAnsi="Arial" w:cs="Arial"/>
                <w:sz w:val="13"/>
                <w:szCs w:val="13"/>
              </w:rPr>
            </w:pPr>
          </w:p>
        </w:tc>
        <w:tc>
          <w:tcPr>
            <w:tcW w:w="900" w:type="dxa"/>
          </w:tcPr>
          <w:p w14:paraId="21E7890D" w14:textId="6A12A9DB" w:rsidR="009A140C" w:rsidRPr="003A2820" w:rsidRDefault="00DE4159" w:rsidP="009A140C">
            <w:pPr>
              <w:pBdr>
                <w:bottom w:val="double" w:sz="4" w:space="1" w:color="auto"/>
              </w:pBdr>
              <w:tabs>
                <w:tab w:val="decimal" w:pos="525"/>
              </w:tabs>
              <w:spacing w:line="230" w:lineRule="exact"/>
              <w:jc w:val="right"/>
              <w:rPr>
                <w:rFonts w:ascii="Arial" w:eastAsia="Arial Unicode MS" w:hAnsi="Arial" w:cs="Arial"/>
                <w:sz w:val="13"/>
                <w:szCs w:val="13"/>
              </w:rPr>
            </w:pPr>
            <w:r w:rsidRPr="003A2820">
              <w:rPr>
                <w:rFonts w:ascii="Arial" w:eastAsia="Arial Unicode MS" w:hAnsi="Arial" w:cs="Arial"/>
                <w:sz w:val="13"/>
                <w:szCs w:val="13"/>
              </w:rPr>
              <w:t>10,109,330</w:t>
            </w:r>
          </w:p>
        </w:tc>
        <w:tc>
          <w:tcPr>
            <w:tcW w:w="900" w:type="dxa"/>
          </w:tcPr>
          <w:p w14:paraId="4A8171CB" w14:textId="27C18EFF" w:rsidR="009A140C" w:rsidRPr="003A2820" w:rsidRDefault="009A140C" w:rsidP="009A140C">
            <w:pPr>
              <w:pBdr>
                <w:bottom w:val="double" w:sz="4" w:space="1" w:color="auto"/>
              </w:pBdr>
              <w:tabs>
                <w:tab w:val="decimal" w:pos="600"/>
              </w:tabs>
              <w:spacing w:line="230" w:lineRule="exact"/>
              <w:jc w:val="right"/>
              <w:rPr>
                <w:rFonts w:ascii="Arial" w:eastAsia="Arial Unicode MS" w:hAnsi="Arial" w:cs="Arial"/>
                <w:sz w:val="13"/>
                <w:szCs w:val="13"/>
              </w:rPr>
            </w:pPr>
            <w:r w:rsidRPr="003A2820">
              <w:rPr>
                <w:rFonts w:ascii="Arial" w:eastAsia="Arial Unicode MS" w:hAnsi="Arial" w:cs="Arial"/>
                <w:sz w:val="13"/>
                <w:szCs w:val="13"/>
              </w:rPr>
              <w:t>12,305,806</w:t>
            </w:r>
          </w:p>
        </w:tc>
        <w:tc>
          <w:tcPr>
            <w:tcW w:w="929" w:type="dxa"/>
            <w:gridSpan w:val="2"/>
          </w:tcPr>
          <w:p w14:paraId="62F749D1" w14:textId="51E00237" w:rsidR="009A140C" w:rsidRPr="003A2820" w:rsidRDefault="008A638F" w:rsidP="009A140C">
            <w:pPr>
              <w:pBdr>
                <w:bottom w:val="double" w:sz="4" w:space="1" w:color="auto"/>
              </w:pBdr>
              <w:tabs>
                <w:tab w:val="decimal" w:pos="615"/>
              </w:tabs>
              <w:spacing w:line="230" w:lineRule="exact"/>
              <w:jc w:val="right"/>
              <w:rPr>
                <w:rFonts w:ascii="Arial" w:eastAsia="Arial Unicode MS" w:hAnsi="Arial" w:cstheme="minorBidi"/>
                <w:sz w:val="13"/>
                <w:szCs w:val="13"/>
              </w:rPr>
            </w:pPr>
            <w:r w:rsidRPr="003A2820">
              <w:rPr>
                <w:rFonts w:ascii="Arial" w:eastAsia="Arial Unicode MS" w:hAnsi="Arial" w:cstheme="minorBidi"/>
                <w:sz w:val="13"/>
                <w:szCs w:val="13"/>
              </w:rPr>
              <w:t>13,3</w:t>
            </w:r>
            <w:r w:rsidR="004D0EDD" w:rsidRPr="003A2820">
              <w:rPr>
                <w:rFonts w:ascii="Arial" w:eastAsia="Arial Unicode MS" w:hAnsi="Arial" w:cstheme="minorBidi"/>
                <w:sz w:val="13"/>
                <w:szCs w:val="13"/>
              </w:rPr>
              <w:t>48</w:t>
            </w:r>
            <w:r w:rsidRPr="003A2820">
              <w:rPr>
                <w:rFonts w:ascii="Arial" w:eastAsia="Arial Unicode MS" w:hAnsi="Arial" w:cstheme="minorBidi"/>
                <w:sz w:val="13"/>
                <w:szCs w:val="13"/>
              </w:rPr>
              <w:t>,</w:t>
            </w:r>
            <w:r w:rsidR="004D0EDD" w:rsidRPr="003A2820">
              <w:rPr>
                <w:rFonts w:ascii="Arial" w:eastAsia="Arial Unicode MS" w:hAnsi="Arial" w:cstheme="minorBidi"/>
                <w:sz w:val="13"/>
                <w:szCs w:val="13"/>
              </w:rPr>
              <w:t>124</w:t>
            </w:r>
          </w:p>
        </w:tc>
        <w:tc>
          <w:tcPr>
            <w:tcW w:w="871" w:type="dxa"/>
          </w:tcPr>
          <w:p w14:paraId="43D7C54C" w14:textId="25B77538" w:rsidR="009A140C" w:rsidRPr="003A2820" w:rsidRDefault="009A140C" w:rsidP="009A140C">
            <w:pPr>
              <w:pBdr>
                <w:bottom w:val="double" w:sz="4" w:space="1" w:color="auto"/>
              </w:pBdr>
              <w:tabs>
                <w:tab w:val="decimal" w:pos="600"/>
              </w:tabs>
              <w:spacing w:line="230" w:lineRule="exact"/>
              <w:jc w:val="right"/>
              <w:rPr>
                <w:rFonts w:ascii="Arial" w:eastAsia="Arial Unicode MS" w:hAnsi="Arial" w:cs="Arial"/>
                <w:sz w:val="13"/>
                <w:szCs w:val="13"/>
              </w:rPr>
            </w:pPr>
            <w:r w:rsidRPr="003A2820">
              <w:rPr>
                <w:rFonts w:ascii="Arial" w:eastAsia="Arial Unicode MS" w:hAnsi="Arial" w:cs="Arial"/>
                <w:sz w:val="13"/>
                <w:szCs w:val="13"/>
              </w:rPr>
              <w:t>14,126,751</w:t>
            </w:r>
          </w:p>
        </w:tc>
      </w:tr>
    </w:tbl>
    <w:p w14:paraId="1FBD0253" w14:textId="77777777" w:rsidR="00CE3560" w:rsidRPr="003A2820" w:rsidRDefault="00945EE9" w:rsidP="00CE3560">
      <w:pPr>
        <w:tabs>
          <w:tab w:val="left" w:pos="720"/>
          <w:tab w:val="left" w:pos="2160"/>
        </w:tabs>
        <w:spacing w:before="120" w:after="120" w:line="380" w:lineRule="exact"/>
        <w:ind w:left="547" w:hanging="7"/>
        <w:jc w:val="both"/>
        <w:rPr>
          <w:rFonts w:ascii="Arial" w:hAnsi="Arial" w:cstheme="minorBidi"/>
          <w:sz w:val="22"/>
          <w:szCs w:val="22"/>
        </w:rPr>
      </w:pPr>
      <w:r w:rsidRPr="003A2820">
        <w:rPr>
          <w:rFonts w:ascii="Arial" w:hAnsi="Arial" w:cstheme="minorBidi"/>
          <w:sz w:val="22"/>
          <w:szCs w:val="22"/>
          <w:cs/>
        </w:rPr>
        <w:lastRenderedPageBreak/>
        <w:tab/>
      </w:r>
      <w:bookmarkStart w:id="7" w:name="_Hlk154563716"/>
      <w:r w:rsidR="00CE3560" w:rsidRPr="003A2820">
        <w:rPr>
          <w:rFonts w:ascii="Arial" w:hAnsi="Arial" w:cs="Arial"/>
          <w:sz w:val="22"/>
          <w:szCs w:val="22"/>
        </w:rPr>
        <w:t>The change in cost of investments in subsidiaries is from the exchange differences on translation of functional currency to presentation currency.</w:t>
      </w:r>
    </w:p>
    <w:p w14:paraId="0D183244" w14:textId="0C8A77C9" w:rsidR="00E06838" w:rsidRPr="003A2820" w:rsidRDefault="00CE3560" w:rsidP="00490E43">
      <w:pPr>
        <w:tabs>
          <w:tab w:val="left" w:pos="720"/>
          <w:tab w:val="left" w:pos="2160"/>
        </w:tabs>
        <w:spacing w:before="120" w:after="120" w:line="380" w:lineRule="exact"/>
        <w:ind w:left="547" w:hanging="547"/>
        <w:jc w:val="both"/>
        <w:rPr>
          <w:rFonts w:ascii="Arial" w:hAnsi="Arial" w:cstheme="minorBidi"/>
          <w:sz w:val="22"/>
          <w:szCs w:val="22"/>
        </w:rPr>
      </w:pPr>
      <w:r>
        <w:rPr>
          <w:rFonts w:ascii="Arial" w:hAnsi="Arial" w:cs="Arial"/>
          <w:sz w:val="22"/>
          <w:szCs w:val="22"/>
        </w:rPr>
        <w:tab/>
      </w:r>
      <w:r w:rsidR="00E06838" w:rsidRPr="003A2820">
        <w:rPr>
          <w:rFonts w:ascii="Arial" w:hAnsi="Arial" w:cs="Arial"/>
          <w:sz w:val="22"/>
          <w:szCs w:val="22"/>
        </w:rPr>
        <w:t>On 13 May 2025, a meeting of the Board of Directors of the Company approved the liquidation and dissolution of Cal-Comp Semiconductor Ltd., its subsidiary in Cayman</w:t>
      </w:r>
      <w:r w:rsidR="00E06838" w:rsidRPr="003A2820">
        <w:rPr>
          <w:rFonts w:ascii="Arial" w:hAnsi="Arial" w:cs="Arial"/>
          <w:sz w:val="22"/>
          <w:szCs w:val="22"/>
          <w:cs/>
        </w:rPr>
        <w:t xml:space="preserve"> </w:t>
      </w:r>
      <w:r w:rsidR="00E06838" w:rsidRPr="003A2820">
        <w:rPr>
          <w:rFonts w:ascii="Arial" w:hAnsi="Arial" w:cs="Arial"/>
          <w:sz w:val="22"/>
          <w:szCs w:val="22"/>
        </w:rPr>
        <w:t xml:space="preserve">Island, in order to reduce unnecessary expenses of the group and to improve the operational efficiency.                  During the current </w:t>
      </w:r>
      <w:r>
        <w:rPr>
          <w:rFonts w:ascii="Arial" w:hAnsi="Arial" w:cs="Arial"/>
          <w:sz w:val="22"/>
          <w:szCs w:val="22"/>
        </w:rPr>
        <w:t>year</w:t>
      </w:r>
      <w:r w:rsidR="00E06838" w:rsidRPr="003A2820">
        <w:rPr>
          <w:rFonts w:ascii="Arial" w:hAnsi="Arial" w:cs="Arial"/>
          <w:sz w:val="22"/>
          <w:szCs w:val="22"/>
        </w:rPr>
        <w:t>, the Company received cash of Baht 68 million (USD 2.13 million) for capital returns from the subsidiary</w:t>
      </w:r>
      <w:r w:rsidR="00F7298E">
        <w:rPr>
          <w:rFonts w:ascii="Arial" w:hAnsi="Arial" w:cs="Arial"/>
          <w:sz w:val="22"/>
          <w:szCs w:val="22"/>
        </w:rPr>
        <w:t xml:space="preserve">. The </w:t>
      </w:r>
      <w:r>
        <w:rPr>
          <w:rFonts w:ascii="Arial" w:hAnsi="Arial" w:cs="Arial"/>
          <w:sz w:val="22"/>
          <w:szCs w:val="22"/>
        </w:rPr>
        <w:t>subsidiary had completely liquidated.</w:t>
      </w:r>
    </w:p>
    <w:bookmarkEnd w:id="7"/>
    <w:p w14:paraId="788626D2" w14:textId="4C4DFBFF" w:rsidR="007217A0" w:rsidRPr="003A2820" w:rsidRDefault="007217A0" w:rsidP="00490E43">
      <w:pPr>
        <w:tabs>
          <w:tab w:val="left" w:pos="720"/>
          <w:tab w:val="left" w:pos="2160"/>
        </w:tabs>
        <w:spacing w:before="120" w:after="120" w:line="380" w:lineRule="exact"/>
        <w:ind w:left="547" w:hanging="547"/>
        <w:jc w:val="both"/>
        <w:rPr>
          <w:rFonts w:ascii="Arial" w:hAnsi="Arial" w:cs="Arial"/>
          <w:sz w:val="22"/>
          <w:szCs w:val="22"/>
        </w:rPr>
      </w:pPr>
      <w:r w:rsidRPr="003A2820">
        <w:rPr>
          <w:rFonts w:ascii="Arial" w:hAnsi="Arial" w:cs="Arial"/>
          <w:sz w:val="22"/>
          <w:szCs w:val="22"/>
        </w:rPr>
        <w:tab/>
        <w:t>The Company presented the negative investment value based on equity method as “Provision for transaction under equity method of investments in subsidiaries”</w:t>
      </w:r>
      <w:r w:rsidRPr="003A2820">
        <w:rPr>
          <w:rFonts w:ascii="Arial" w:hAnsi="Arial" w:cstheme="minorBidi" w:hint="cs"/>
          <w:sz w:val="22"/>
          <w:szCs w:val="22"/>
          <w:cs/>
        </w:rPr>
        <w:t xml:space="preserve"> </w:t>
      </w:r>
      <w:r w:rsidRPr="003A2820">
        <w:rPr>
          <w:rFonts w:ascii="Arial" w:hAnsi="Arial" w:cs="Arial"/>
          <w:sz w:val="22"/>
          <w:szCs w:val="22"/>
        </w:rPr>
        <w:t>was detailed as follow:</w:t>
      </w:r>
    </w:p>
    <w:p w14:paraId="4D8C35B5" w14:textId="77777777" w:rsidR="007217A0" w:rsidRPr="003A2820" w:rsidRDefault="007217A0" w:rsidP="006A212B">
      <w:pPr>
        <w:tabs>
          <w:tab w:val="left" w:pos="2160"/>
          <w:tab w:val="decimal" w:pos="4500"/>
          <w:tab w:val="center" w:pos="4680"/>
          <w:tab w:val="center" w:pos="5760"/>
          <w:tab w:val="decimal" w:pos="7200"/>
          <w:tab w:val="decimal" w:pos="8460"/>
        </w:tabs>
        <w:spacing w:line="320" w:lineRule="exact"/>
        <w:ind w:right="-97"/>
        <w:jc w:val="right"/>
        <w:rPr>
          <w:rFonts w:ascii="Arial" w:eastAsia="Arial Unicode MS" w:hAnsi="Arial" w:cs="Arial"/>
          <w:sz w:val="13"/>
          <w:szCs w:val="13"/>
        </w:rPr>
      </w:pPr>
      <w:r w:rsidRPr="003A2820">
        <w:rPr>
          <w:rFonts w:ascii="Arial" w:hAnsi="Arial" w:cs="Arial"/>
          <w:sz w:val="13"/>
          <w:szCs w:val="13"/>
        </w:rPr>
        <w:tab/>
      </w:r>
      <w:r w:rsidRPr="003A2820">
        <w:rPr>
          <w:rFonts w:ascii="Arial" w:eastAsia="Arial Unicode MS" w:hAnsi="Arial" w:cs="Arial"/>
          <w:sz w:val="13"/>
          <w:szCs w:val="13"/>
        </w:rPr>
        <w:t>(Unit: Thousand US Dollar)</w:t>
      </w:r>
    </w:p>
    <w:tbl>
      <w:tblPr>
        <w:tblW w:w="9165" w:type="dxa"/>
        <w:tblInd w:w="558" w:type="dxa"/>
        <w:tblLayout w:type="fixed"/>
        <w:tblLook w:val="0000" w:firstRow="0" w:lastRow="0" w:firstColumn="0" w:lastColumn="0" w:noHBand="0" w:noVBand="0"/>
      </w:tblPr>
      <w:tblGrid>
        <w:gridCol w:w="1872"/>
        <w:gridCol w:w="1080"/>
        <w:gridCol w:w="1080"/>
        <w:gridCol w:w="824"/>
        <w:gridCol w:w="889"/>
        <w:gridCol w:w="821"/>
        <w:gridCol w:w="796"/>
        <w:gridCol w:w="914"/>
        <w:gridCol w:w="889"/>
      </w:tblGrid>
      <w:tr w:rsidR="007217A0" w:rsidRPr="003A2820" w14:paraId="55806AEF" w14:textId="77777777" w:rsidTr="00DF15F9">
        <w:trPr>
          <w:cantSplit/>
        </w:trPr>
        <w:tc>
          <w:tcPr>
            <w:tcW w:w="1872" w:type="dxa"/>
          </w:tcPr>
          <w:p w14:paraId="16F53E7E" w14:textId="77777777" w:rsidR="007217A0" w:rsidRPr="003A2820" w:rsidRDefault="007217A0" w:rsidP="00490E43">
            <w:pPr>
              <w:spacing w:line="260" w:lineRule="exact"/>
              <w:jc w:val="center"/>
              <w:rPr>
                <w:rFonts w:ascii="Arial" w:eastAsia="Arial Unicode MS" w:hAnsi="Arial" w:cs="Arial"/>
                <w:sz w:val="13"/>
                <w:szCs w:val="13"/>
                <w:u w:val="single"/>
              </w:rPr>
            </w:pPr>
          </w:p>
        </w:tc>
        <w:tc>
          <w:tcPr>
            <w:tcW w:w="2160" w:type="dxa"/>
            <w:gridSpan w:val="2"/>
          </w:tcPr>
          <w:p w14:paraId="596B242A" w14:textId="77777777" w:rsidR="007217A0" w:rsidRPr="003A2820" w:rsidRDefault="007217A0" w:rsidP="00490E43">
            <w:pPr>
              <w:spacing w:line="260" w:lineRule="exact"/>
              <w:jc w:val="center"/>
              <w:rPr>
                <w:rFonts w:ascii="Arial" w:eastAsia="Arial Unicode MS" w:hAnsi="Arial" w:cs="Arial"/>
                <w:sz w:val="13"/>
                <w:szCs w:val="13"/>
                <w:u w:val="single"/>
              </w:rPr>
            </w:pPr>
          </w:p>
        </w:tc>
        <w:tc>
          <w:tcPr>
            <w:tcW w:w="1713" w:type="dxa"/>
            <w:gridSpan w:val="2"/>
          </w:tcPr>
          <w:p w14:paraId="7E574887" w14:textId="77777777" w:rsidR="007217A0" w:rsidRPr="003A2820" w:rsidRDefault="007217A0" w:rsidP="00490E43">
            <w:pPr>
              <w:spacing w:line="260" w:lineRule="exact"/>
              <w:jc w:val="center"/>
              <w:rPr>
                <w:rFonts w:ascii="Arial" w:eastAsia="Arial Unicode MS" w:hAnsi="Arial" w:cs="Arial"/>
                <w:sz w:val="13"/>
                <w:szCs w:val="13"/>
                <w:u w:val="single"/>
              </w:rPr>
            </w:pPr>
          </w:p>
        </w:tc>
        <w:tc>
          <w:tcPr>
            <w:tcW w:w="1617" w:type="dxa"/>
            <w:gridSpan w:val="2"/>
          </w:tcPr>
          <w:p w14:paraId="75866B1C" w14:textId="77777777" w:rsidR="007217A0" w:rsidRPr="003A2820" w:rsidRDefault="007217A0" w:rsidP="00490E43">
            <w:pPr>
              <w:spacing w:line="260" w:lineRule="exact"/>
              <w:jc w:val="center"/>
              <w:rPr>
                <w:rFonts w:ascii="Arial" w:eastAsia="Arial Unicode MS" w:hAnsi="Arial" w:cs="Arial"/>
                <w:sz w:val="13"/>
                <w:szCs w:val="13"/>
              </w:rPr>
            </w:pPr>
          </w:p>
        </w:tc>
        <w:tc>
          <w:tcPr>
            <w:tcW w:w="1803" w:type="dxa"/>
            <w:gridSpan w:val="2"/>
          </w:tcPr>
          <w:p w14:paraId="40C80BFB" w14:textId="77777777" w:rsidR="007217A0" w:rsidRPr="003A2820" w:rsidRDefault="007217A0" w:rsidP="00490E43">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 xml:space="preserve">Carrying amount </w:t>
            </w:r>
          </w:p>
        </w:tc>
      </w:tr>
      <w:tr w:rsidR="007217A0" w:rsidRPr="003A2820" w14:paraId="566257F9" w14:textId="77777777" w:rsidTr="00DF15F9">
        <w:trPr>
          <w:cantSplit/>
        </w:trPr>
        <w:tc>
          <w:tcPr>
            <w:tcW w:w="1872" w:type="dxa"/>
          </w:tcPr>
          <w:p w14:paraId="3A9328FE" w14:textId="77777777" w:rsidR="007217A0" w:rsidRPr="003A2820" w:rsidRDefault="007217A0" w:rsidP="00490E43">
            <w:pPr>
              <w:spacing w:line="260" w:lineRule="exact"/>
              <w:jc w:val="center"/>
              <w:rPr>
                <w:rFonts w:ascii="Arial" w:eastAsia="Arial Unicode MS" w:hAnsi="Arial" w:cs="Arial"/>
                <w:sz w:val="13"/>
                <w:szCs w:val="13"/>
                <w:u w:val="single"/>
              </w:rPr>
            </w:pPr>
          </w:p>
        </w:tc>
        <w:tc>
          <w:tcPr>
            <w:tcW w:w="2160" w:type="dxa"/>
            <w:gridSpan w:val="2"/>
          </w:tcPr>
          <w:p w14:paraId="3A986DC4" w14:textId="77777777" w:rsidR="007217A0" w:rsidRPr="003A2820" w:rsidRDefault="007217A0" w:rsidP="00490E43">
            <w:pPr>
              <w:pBdr>
                <w:bottom w:val="single" w:sz="6" w:space="1" w:color="auto"/>
              </w:pBdr>
              <w:spacing w:line="260" w:lineRule="exact"/>
              <w:jc w:val="center"/>
              <w:rPr>
                <w:rFonts w:ascii="Arial" w:eastAsia="Arial Unicode MS" w:hAnsi="Arial" w:cs="Arial"/>
                <w:sz w:val="13"/>
                <w:szCs w:val="13"/>
              </w:rPr>
            </w:pPr>
            <w:r w:rsidRPr="003A2820">
              <w:rPr>
                <w:rFonts w:ascii="Arial" w:eastAsia="Arial Unicode MS" w:hAnsi="Arial" w:cs="Arial"/>
                <w:sz w:val="13"/>
                <w:szCs w:val="13"/>
              </w:rPr>
              <w:t>Paid-up capital</w:t>
            </w:r>
          </w:p>
        </w:tc>
        <w:tc>
          <w:tcPr>
            <w:tcW w:w="1713" w:type="dxa"/>
            <w:gridSpan w:val="2"/>
          </w:tcPr>
          <w:p w14:paraId="04B7DBB6" w14:textId="77777777" w:rsidR="007217A0" w:rsidRPr="003A2820" w:rsidRDefault="007217A0" w:rsidP="00490E43">
            <w:pPr>
              <w:pBdr>
                <w:bottom w:val="single" w:sz="6" w:space="1" w:color="auto"/>
              </w:pBdr>
              <w:spacing w:line="260" w:lineRule="exact"/>
              <w:jc w:val="center"/>
              <w:rPr>
                <w:rFonts w:ascii="Arial" w:eastAsia="Arial Unicode MS" w:hAnsi="Arial" w:cs="Arial"/>
                <w:sz w:val="13"/>
                <w:szCs w:val="13"/>
              </w:rPr>
            </w:pPr>
            <w:r w:rsidRPr="003A2820">
              <w:rPr>
                <w:rFonts w:ascii="Arial" w:eastAsia="Arial Unicode MS" w:hAnsi="Arial" w:cs="Arial"/>
                <w:sz w:val="13"/>
                <w:szCs w:val="13"/>
              </w:rPr>
              <w:t>Shareholding percentage</w:t>
            </w:r>
          </w:p>
        </w:tc>
        <w:tc>
          <w:tcPr>
            <w:tcW w:w="1617" w:type="dxa"/>
            <w:gridSpan w:val="2"/>
          </w:tcPr>
          <w:p w14:paraId="1C7490FD" w14:textId="77777777" w:rsidR="007217A0" w:rsidRPr="003A2820" w:rsidRDefault="007217A0" w:rsidP="00490E43">
            <w:pPr>
              <w:pBdr>
                <w:bottom w:val="single" w:sz="6" w:space="1" w:color="auto"/>
              </w:pBdr>
              <w:spacing w:line="260" w:lineRule="exact"/>
              <w:jc w:val="center"/>
              <w:rPr>
                <w:rFonts w:ascii="Arial" w:eastAsia="Arial Unicode MS" w:hAnsi="Arial" w:cs="Arial"/>
                <w:sz w:val="13"/>
                <w:szCs w:val="13"/>
              </w:rPr>
            </w:pPr>
            <w:r w:rsidRPr="003A2820">
              <w:rPr>
                <w:rFonts w:ascii="Arial" w:eastAsia="Arial Unicode MS" w:hAnsi="Arial" w:cs="Arial"/>
                <w:sz w:val="13"/>
                <w:szCs w:val="13"/>
              </w:rPr>
              <w:t xml:space="preserve">Cost </w:t>
            </w:r>
          </w:p>
        </w:tc>
        <w:tc>
          <w:tcPr>
            <w:tcW w:w="1803" w:type="dxa"/>
            <w:gridSpan w:val="2"/>
          </w:tcPr>
          <w:p w14:paraId="3EEAF268" w14:textId="77777777" w:rsidR="007217A0" w:rsidRPr="003A2820" w:rsidRDefault="007217A0" w:rsidP="00490E43">
            <w:pPr>
              <w:pBdr>
                <w:bottom w:val="single" w:sz="6" w:space="1" w:color="auto"/>
              </w:pBdr>
              <w:spacing w:line="260" w:lineRule="exact"/>
              <w:jc w:val="center"/>
              <w:rPr>
                <w:rFonts w:ascii="Arial" w:eastAsia="Arial Unicode MS" w:hAnsi="Arial" w:cs="Arial"/>
                <w:sz w:val="13"/>
                <w:szCs w:val="13"/>
              </w:rPr>
            </w:pPr>
            <w:r w:rsidRPr="003A2820">
              <w:rPr>
                <w:rFonts w:ascii="Arial" w:eastAsia="Arial Unicode MS" w:hAnsi="Arial" w:cs="Arial"/>
                <w:sz w:val="13"/>
                <w:szCs w:val="13"/>
              </w:rPr>
              <w:t>based on equity method</w:t>
            </w:r>
          </w:p>
        </w:tc>
      </w:tr>
      <w:tr w:rsidR="00462A47" w:rsidRPr="003A2820" w14:paraId="270A53EB" w14:textId="77777777" w:rsidTr="00DF15F9">
        <w:tc>
          <w:tcPr>
            <w:tcW w:w="1872" w:type="dxa"/>
            <w:vAlign w:val="bottom"/>
          </w:tcPr>
          <w:p w14:paraId="15D5BD48" w14:textId="77777777" w:rsidR="00462A47" w:rsidRPr="003A2820" w:rsidRDefault="00462A47" w:rsidP="00490E43">
            <w:pPr>
              <w:pBdr>
                <w:bottom w:val="single" w:sz="6" w:space="1" w:color="auto"/>
              </w:pBdr>
              <w:spacing w:line="260" w:lineRule="exact"/>
              <w:jc w:val="center"/>
              <w:rPr>
                <w:rFonts w:ascii="Arial" w:eastAsia="Arial Unicode MS" w:hAnsi="Arial" w:cs="Arial"/>
                <w:sz w:val="13"/>
                <w:szCs w:val="13"/>
              </w:rPr>
            </w:pPr>
            <w:r w:rsidRPr="003A2820">
              <w:rPr>
                <w:rFonts w:ascii="Arial" w:eastAsia="Arial Unicode MS" w:hAnsi="Arial" w:cs="Arial"/>
                <w:sz w:val="13"/>
                <w:szCs w:val="13"/>
              </w:rPr>
              <w:t>Company’s name</w:t>
            </w:r>
          </w:p>
        </w:tc>
        <w:tc>
          <w:tcPr>
            <w:tcW w:w="1080" w:type="dxa"/>
            <w:vAlign w:val="bottom"/>
          </w:tcPr>
          <w:p w14:paraId="43CB341F" w14:textId="0F44DFDF" w:rsidR="00462A47" w:rsidRPr="003A2820" w:rsidRDefault="00C60E10" w:rsidP="00490E43">
            <w:pPr>
              <w:pBdr>
                <w:bottom w:val="single" w:sz="4" w:space="1" w:color="auto"/>
              </w:pBdr>
              <w:spacing w:line="260" w:lineRule="exact"/>
              <w:jc w:val="center"/>
              <w:rPr>
                <w:rFonts w:ascii="Arial" w:eastAsia="Arial Unicode MS" w:hAnsi="Arial" w:cs="Arial"/>
                <w:sz w:val="13"/>
                <w:szCs w:val="13"/>
              </w:rPr>
            </w:pPr>
            <w:r w:rsidRPr="003A2820">
              <w:rPr>
                <w:rFonts w:ascii="Arial" w:eastAsia="Arial Unicode MS" w:hAnsi="Arial" w:cs="Arial"/>
                <w:sz w:val="13"/>
                <w:szCs w:val="13"/>
              </w:rPr>
              <w:t>2025</w:t>
            </w:r>
          </w:p>
        </w:tc>
        <w:tc>
          <w:tcPr>
            <w:tcW w:w="1080" w:type="dxa"/>
            <w:vAlign w:val="bottom"/>
          </w:tcPr>
          <w:p w14:paraId="659B4F3E" w14:textId="5049C518" w:rsidR="00462A47" w:rsidRPr="003A2820" w:rsidRDefault="00C60E10" w:rsidP="00490E43">
            <w:pPr>
              <w:pBdr>
                <w:bottom w:val="single" w:sz="4" w:space="1" w:color="auto"/>
              </w:pBdr>
              <w:spacing w:line="260" w:lineRule="exact"/>
              <w:jc w:val="center"/>
              <w:rPr>
                <w:rFonts w:ascii="Arial" w:eastAsia="Arial Unicode MS" w:hAnsi="Arial" w:cs="Arial"/>
                <w:sz w:val="13"/>
                <w:szCs w:val="13"/>
              </w:rPr>
            </w:pPr>
            <w:r w:rsidRPr="003A2820">
              <w:rPr>
                <w:rFonts w:ascii="Arial" w:eastAsia="Arial Unicode MS" w:hAnsi="Arial" w:cs="Arial"/>
                <w:sz w:val="13"/>
                <w:szCs w:val="13"/>
              </w:rPr>
              <w:t>2024</w:t>
            </w:r>
          </w:p>
        </w:tc>
        <w:tc>
          <w:tcPr>
            <w:tcW w:w="824" w:type="dxa"/>
            <w:vAlign w:val="bottom"/>
          </w:tcPr>
          <w:p w14:paraId="123BF064" w14:textId="0D4664D7" w:rsidR="00462A47" w:rsidRPr="003A2820" w:rsidRDefault="00C60E10" w:rsidP="00490E43">
            <w:pPr>
              <w:pBdr>
                <w:bottom w:val="single" w:sz="4" w:space="1" w:color="auto"/>
              </w:pBdr>
              <w:spacing w:line="260" w:lineRule="exact"/>
              <w:jc w:val="center"/>
              <w:rPr>
                <w:rFonts w:ascii="Arial" w:eastAsia="Arial Unicode MS" w:hAnsi="Arial" w:cs="Arial"/>
                <w:sz w:val="13"/>
                <w:szCs w:val="13"/>
              </w:rPr>
            </w:pPr>
            <w:r w:rsidRPr="003A2820">
              <w:rPr>
                <w:rFonts w:ascii="Arial" w:eastAsia="Arial Unicode MS" w:hAnsi="Arial" w:cs="Arial"/>
                <w:sz w:val="13"/>
                <w:szCs w:val="13"/>
              </w:rPr>
              <w:t>2025</w:t>
            </w:r>
          </w:p>
        </w:tc>
        <w:tc>
          <w:tcPr>
            <w:tcW w:w="889" w:type="dxa"/>
            <w:vAlign w:val="bottom"/>
          </w:tcPr>
          <w:p w14:paraId="2081F144" w14:textId="5C6A165C" w:rsidR="00462A47" w:rsidRPr="003A2820" w:rsidRDefault="00C60E10" w:rsidP="00490E43">
            <w:pPr>
              <w:pBdr>
                <w:bottom w:val="single" w:sz="4" w:space="1" w:color="auto"/>
              </w:pBdr>
              <w:spacing w:line="260" w:lineRule="exact"/>
              <w:jc w:val="center"/>
              <w:rPr>
                <w:rFonts w:ascii="Arial" w:eastAsia="Arial Unicode MS" w:hAnsi="Arial" w:cs="Arial"/>
                <w:sz w:val="13"/>
                <w:szCs w:val="13"/>
              </w:rPr>
            </w:pPr>
            <w:r w:rsidRPr="003A2820">
              <w:rPr>
                <w:rFonts w:ascii="Arial" w:eastAsia="Arial Unicode MS" w:hAnsi="Arial" w:cs="Arial"/>
                <w:sz w:val="13"/>
                <w:szCs w:val="13"/>
              </w:rPr>
              <w:t>2024</w:t>
            </w:r>
          </w:p>
        </w:tc>
        <w:tc>
          <w:tcPr>
            <w:tcW w:w="821" w:type="dxa"/>
            <w:vAlign w:val="bottom"/>
          </w:tcPr>
          <w:p w14:paraId="34117560" w14:textId="25B9C571" w:rsidR="00462A47" w:rsidRPr="003A2820" w:rsidRDefault="00C60E10" w:rsidP="00490E43">
            <w:pPr>
              <w:pBdr>
                <w:bottom w:val="single" w:sz="4" w:space="1" w:color="auto"/>
              </w:pBdr>
              <w:spacing w:line="260" w:lineRule="exact"/>
              <w:jc w:val="center"/>
              <w:rPr>
                <w:rFonts w:ascii="Arial" w:eastAsia="Arial Unicode MS" w:hAnsi="Arial" w:cs="Arial"/>
                <w:sz w:val="13"/>
                <w:szCs w:val="13"/>
              </w:rPr>
            </w:pPr>
            <w:r w:rsidRPr="003A2820">
              <w:rPr>
                <w:rFonts w:ascii="Arial" w:eastAsia="Arial Unicode MS" w:hAnsi="Arial" w:cs="Arial"/>
                <w:sz w:val="13"/>
                <w:szCs w:val="13"/>
              </w:rPr>
              <w:t>2025</w:t>
            </w:r>
          </w:p>
        </w:tc>
        <w:tc>
          <w:tcPr>
            <w:tcW w:w="796" w:type="dxa"/>
            <w:vAlign w:val="bottom"/>
          </w:tcPr>
          <w:p w14:paraId="1CD0BC25" w14:textId="37F1A5CD" w:rsidR="00462A47" w:rsidRPr="003A2820" w:rsidRDefault="00C60E10" w:rsidP="00490E43">
            <w:pPr>
              <w:pBdr>
                <w:bottom w:val="single" w:sz="4" w:space="1" w:color="auto"/>
              </w:pBdr>
              <w:spacing w:line="260" w:lineRule="exact"/>
              <w:jc w:val="center"/>
              <w:rPr>
                <w:rFonts w:ascii="Arial" w:eastAsia="Arial Unicode MS" w:hAnsi="Arial" w:cs="Arial"/>
                <w:sz w:val="13"/>
                <w:szCs w:val="13"/>
              </w:rPr>
            </w:pPr>
            <w:r w:rsidRPr="003A2820">
              <w:rPr>
                <w:rFonts w:ascii="Arial" w:eastAsia="Arial Unicode MS" w:hAnsi="Arial" w:cs="Arial"/>
                <w:sz w:val="13"/>
                <w:szCs w:val="13"/>
              </w:rPr>
              <w:t>2024</w:t>
            </w:r>
          </w:p>
        </w:tc>
        <w:tc>
          <w:tcPr>
            <w:tcW w:w="914" w:type="dxa"/>
            <w:vAlign w:val="bottom"/>
          </w:tcPr>
          <w:p w14:paraId="0ECE89DF" w14:textId="1C5D06C9" w:rsidR="00462A47" w:rsidRPr="003A2820" w:rsidRDefault="00C60E10" w:rsidP="00490E43">
            <w:pPr>
              <w:pBdr>
                <w:bottom w:val="single" w:sz="4" w:space="1" w:color="auto"/>
              </w:pBdr>
              <w:spacing w:line="260" w:lineRule="exact"/>
              <w:jc w:val="center"/>
              <w:rPr>
                <w:rFonts w:ascii="Arial" w:eastAsia="Arial Unicode MS" w:hAnsi="Arial" w:cs="Arial"/>
                <w:sz w:val="13"/>
                <w:szCs w:val="13"/>
              </w:rPr>
            </w:pPr>
            <w:r w:rsidRPr="003A2820">
              <w:rPr>
                <w:rFonts w:ascii="Arial" w:eastAsia="Arial Unicode MS" w:hAnsi="Arial" w:cs="Arial"/>
                <w:sz w:val="13"/>
                <w:szCs w:val="13"/>
              </w:rPr>
              <w:t>2025</w:t>
            </w:r>
          </w:p>
        </w:tc>
        <w:tc>
          <w:tcPr>
            <w:tcW w:w="889" w:type="dxa"/>
            <w:vAlign w:val="bottom"/>
          </w:tcPr>
          <w:p w14:paraId="248BECDB" w14:textId="5CFF89F2" w:rsidR="00462A47" w:rsidRPr="003A2820" w:rsidRDefault="00C60E10" w:rsidP="00490E43">
            <w:pPr>
              <w:pBdr>
                <w:bottom w:val="single" w:sz="4" w:space="1" w:color="auto"/>
              </w:pBdr>
              <w:spacing w:line="260" w:lineRule="exact"/>
              <w:jc w:val="center"/>
              <w:rPr>
                <w:rFonts w:ascii="Arial" w:eastAsia="Arial Unicode MS" w:hAnsi="Arial" w:cstheme="minorBidi"/>
                <w:sz w:val="13"/>
                <w:szCs w:val="13"/>
                <w:cs/>
              </w:rPr>
            </w:pPr>
            <w:r w:rsidRPr="003A2820">
              <w:rPr>
                <w:rFonts w:ascii="Arial" w:eastAsia="Arial Unicode MS" w:hAnsi="Arial" w:cs="Arial"/>
                <w:sz w:val="13"/>
                <w:szCs w:val="13"/>
              </w:rPr>
              <w:t>2024</w:t>
            </w:r>
          </w:p>
        </w:tc>
      </w:tr>
      <w:tr w:rsidR="007217A0" w:rsidRPr="003A2820" w14:paraId="3E772013" w14:textId="77777777" w:rsidTr="00DF15F9">
        <w:trPr>
          <w:trHeight w:val="80"/>
        </w:trPr>
        <w:tc>
          <w:tcPr>
            <w:tcW w:w="1872" w:type="dxa"/>
          </w:tcPr>
          <w:p w14:paraId="5242275A" w14:textId="77777777" w:rsidR="007217A0" w:rsidRPr="003A2820" w:rsidRDefault="007217A0" w:rsidP="00490E43">
            <w:pPr>
              <w:spacing w:line="260" w:lineRule="exact"/>
              <w:jc w:val="center"/>
              <w:rPr>
                <w:rFonts w:ascii="Arial" w:eastAsia="Arial Unicode MS" w:hAnsi="Arial" w:cs="Arial"/>
                <w:sz w:val="13"/>
                <w:szCs w:val="13"/>
              </w:rPr>
            </w:pPr>
          </w:p>
        </w:tc>
        <w:tc>
          <w:tcPr>
            <w:tcW w:w="1080" w:type="dxa"/>
          </w:tcPr>
          <w:p w14:paraId="4EEC7E63" w14:textId="77777777" w:rsidR="007217A0" w:rsidRPr="003A2820" w:rsidRDefault="007217A0" w:rsidP="00490E43">
            <w:pPr>
              <w:spacing w:line="260" w:lineRule="exact"/>
              <w:jc w:val="center"/>
              <w:rPr>
                <w:rFonts w:ascii="Arial" w:eastAsia="Arial Unicode MS" w:hAnsi="Arial" w:cs="Arial"/>
                <w:sz w:val="13"/>
                <w:szCs w:val="13"/>
              </w:rPr>
            </w:pPr>
          </w:p>
        </w:tc>
        <w:tc>
          <w:tcPr>
            <w:tcW w:w="1080" w:type="dxa"/>
          </w:tcPr>
          <w:p w14:paraId="61B97BDF" w14:textId="77777777" w:rsidR="007217A0" w:rsidRPr="003A2820" w:rsidRDefault="007217A0" w:rsidP="00490E43">
            <w:pPr>
              <w:spacing w:line="260" w:lineRule="exact"/>
              <w:jc w:val="center"/>
              <w:rPr>
                <w:rFonts w:ascii="Arial" w:eastAsia="Arial Unicode MS" w:hAnsi="Arial" w:cs="Arial"/>
                <w:sz w:val="13"/>
                <w:szCs w:val="13"/>
              </w:rPr>
            </w:pPr>
          </w:p>
        </w:tc>
        <w:tc>
          <w:tcPr>
            <w:tcW w:w="824" w:type="dxa"/>
          </w:tcPr>
          <w:p w14:paraId="23D20709" w14:textId="77777777" w:rsidR="007217A0" w:rsidRPr="003A2820" w:rsidRDefault="007217A0" w:rsidP="00490E43">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w:t>
            </w:r>
          </w:p>
        </w:tc>
        <w:tc>
          <w:tcPr>
            <w:tcW w:w="889" w:type="dxa"/>
          </w:tcPr>
          <w:p w14:paraId="4B64A2C2" w14:textId="77777777" w:rsidR="007217A0" w:rsidRPr="003A2820" w:rsidRDefault="007217A0" w:rsidP="00490E43">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w:t>
            </w:r>
          </w:p>
        </w:tc>
        <w:tc>
          <w:tcPr>
            <w:tcW w:w="821" w:type="dxa"/>
          </w:tcPr>
          <w:p w14:paraId="6EC4D90C" w14:textId="77777777" w:rsidR="007217A0" w:rsidRPr="003A2820" w:rsidRDefault="007217A0" w:rsidP="00490E43">
            <w:pPr>
              <w:spacing w:line="260" w:lineRule="exact"/>
              <w:jc w:val="center"/>
              <w:rPr>
                <w:rFonts w:ascii="Arial" w:eastAsia="Arial Unicode MS" w:hAnsi="Arial" w:cs="Arial"/>
                <w:sz w:val="13"/>
                <w:szCs w:val="13"/>
              </w:rPr>
            </w:pPr>
          </w:p>
        </w:tc>
        <w:tc>
          <w:tcPr>
            <w:tcW w:w="796" w:type="dxa"/>
          </w:tcPr>
          <w:p w14:paraId="10C782C5" w14:textId="77777777" w:rsidR="007217A0" w:rsidRPr="003A2820" w:rsidRDefault="007217A0" w:rsidP="00490E43">
            <w:pPr>
              <w:spacing w:line="260" w:lineRule="exact"/>
              <w:jc w:val="center"/>
              <w:rPr>
                <w:rFonts w:ascii="Arial" w:eastAsia="Arial Unicode MS" w:hAnsi="Arial" w:cs="Arial"/>
                <w:sz w:val="13"/>
                <w:szCs w:val="13"/>
              </w:rPr>
            </w:pPr>
          </w:p>
        </w:tc>
        <w:tc>
          <w:tcPr>
            <w:tcW w:w="914" w:type="dxa"/>
          </w:tcPr>
          <w:p w14:paraId="50F07823" w14:textId="77777777" w:rsidR="007217A0" w:rsidRPr="003A2820" w:rsidRDefault="007217A0" w:rsidP="00490E43">
            <w:pPr>
              <w:spacing w:line="260" w:lineRule="exact"/>
              <w:jc w:val="center"/>
              <w:rPr>
                <w:rFonts w:ascii="Arial" w:eastAsia="Arial Unicode MS" w:hAnsi="Arial" w:cs="Arial"/>
                <w:sz w:val="13"/>
                <w:szCs w:val="13"/>
              </w:rPr>
            </w:pPr>
          </w:p>
        </w:tc>
        <w:tc>
          <w:tcPr>
            <w:tcW w:w="889" w:type="dxa"/>
          </w:tcPr>
          <w:p w14:paraId="343DB5E0" w14:textId="77777777" w:rsidR="007217A0" w:rsidRPr="003A2820" w:rsidRDefault="007217A0" w:rsidP="00490E43">
            <w:pPr>
              <w:spacing w:line="260" w:lineRule="exact"/>
              <w:jc w:val="center"/>
              <w:rPr>
                <w:rFonts w:ascii="Arial" w:eastAsia="Arial Unicode MS" w:hAnsi="Arial" w:cs="Arial"/>
                <w:sz w:val="13"/>
                <w:szCs w:val="13"/>
              </w:rPr>
            </w:pPr>
          </w:p>
        </w:tc>
      </w:tr>
      <w:tr w:rsidR="009A140C" w:rsidRPr="003A2820" w14:paraId="28B5FC53" w14:textId="77777777" w:rsidTr="00DF15F9">
        <w:tc>
          <w:tcPr>
            <w:tcW w:w="1872" w:type="dxa"/>
          </w:tcPr>
          <w:p w14:paraId="7B16609A" w14:textId="77777777" w:rsidR="009A140C" w:rsidRPr="003A2820" w:rsidRDefault="009A140C" w:rsidP="00490E43">
            <w:pPr>
              <w:spacing w:line="260" w:lineRule="exact"/>
              <w:rPr>
                <w:rFonts w:ascii="Arial" w:eastAsia="Arial Unicode MS" w:hAnsi="Arial" w:cs="Arial"/>
                <w:sz w:val="13"/>
                <w:szCs w:val="13"/>
              </w:rPr>
            </w:pPr>
            <w:r w:rsidRPr="003A2820">
              <w:rPr>
                <w:rFonts w:ascii="Arial" w:eastAsia="Arial Unicode MS" w:hAnsi="Arial" w:cs="Arial"/>
                <w:sz w:val="13"/>
                <w:szCs w:val="13"/>
              </w:rPr>
              <w:t xml:space="preserve">Logistar International </w:t>
            </w:r>
          </w:p>
        </w:tc>
        <w:tc>
          <w:tcPr>
            <w:tcW w:w="1080" w:type="dxa"/>
          </w:tcPr>
          <w:p w14:paraId="2484DCC6" w14:textId="138DEC36" w:rsidR="009A140C" w:rsidRPr="003A2820" w:rsidRDefault="009A140C" w:rsidP="00490E43">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 xml:space="preserve">USD </w:t>
            </w:r>
            <w:r w:rsidR="00DE4159" w:rsidRPr="003A2820">
              <w:rPr>
                <w:rFonts w:ascii="Arial" w:eastAsia="Arial Unicode MS" w:hAnsi="Arial" w:cs="Arial"/>
                <w:sz w:val="13"/>
                <w:szCs w:val="13"/>
              </w:rPr>
              <w:t>492.75</w:t>
            </w:r>
          </w:p>
        </w:tc>
        <w:tc>
          <w:tcPr>
            <w:tcW w:w="1080" w:type="dxa"/>
          </w:tcPr>
          <w:p w14:paraId="18164FE7" w14:textId="5EA271B4" w:rsidR="009A140C" w:rsidRPr="003A2820" w:rsidRDefault="009A140C" w:rsidP="00490E43">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USD 461.05</w:t>
            </w:r>
          </w:p>
        </w:tc>
        <w:tc>
          <w:tcPr>
            <w:tcW w:w="824" w:type="dxa"/>
          </w:tcPr>
          <w:p w14:paraId="2B041EB2" w14:textId="5E636B80" w:rsidR="009A140C" w:rsidRPr="003A2820" w:rsidRDefault="00DE4159" w:rsidP="00490E43">
            <w:pPr>
              <w:tabs>
                <w:tab w:val="decimal" w:pos="525"/>
              </w:tabs>
              <w:spacing w:line="260" w:lineRule="exact"/>
              <w:rPr>
                <w:rFonts w:ascii="Arial" w:eastAsia="Arial Unicode MS" w:hAnsi="Arial" w:cs="Arial"/>
                <w:sz w:val="13"/>
                <w:szCs w:val="13"/>
              </w:rPr>
            </w:pPr>
            <w:r w:rsidRPr="003A2820">
              <w:rPr>
                <w:rFonts w:ascii="Arial" w:eastAsia="Arial Unicode MS" w:hAnsi="Arial" w:cs="Arial"/>
                <w:sz w:val="13"/>
                <w:szCs w:val="13"/>
              </w:rPr>
              <w:t>8</w:t>
            </w:r>
          </w:p>
        </w:tc>
        <w:tc>
          <w:tcPr>
            <w:tcW w:w="889" w:type="dxa"/>
          </w:tcPr>
          <w:p w14:paraId="581A5AF8" w14:textId="61461F67" w:rsidR="009A140C" w:rsidRPr="003A2820" w:rsidRDefault="009A140C" w:rsidP="00490E43">
            <w:pPr>
              <w:tabs>
                <w:tab w:val="decimal" w:pos="606"/>
              </w:tabs>
              <w:spacing w:line="260" w:lineRule="exact"/>
              <w:rPr>
                <w:rFonts w:ascii="Arial" w:eastAsia="Arial Unicode MS" w:hAnsi="Arial" w:cs="Arial"/>
                <w:sz w:val="13"/>
                <w:szCs w:val="13"/>
              </w:rPr>
            </w:pPr>
            <w:r w:rsidRPr="003A2820">
              <w:rPr>
                <w:rFonts w:ascii="Arial" w:eastAsia="Arial Unicode MS" w:hAnsi="Arial" w:cs="Arial"/>
                <w:sz w:val="13"/>
                <w:szCs w:val="13"/>
              </w:rPr>
              <w:t>9</w:t>
            </w:r>
          </w:p>
        </w:tc>
        <w:tc>
          <w:tcPr>
            <w:tcW w:w="821" w:type="dxa"/>
          </w:tcPr>
          <w:p w14:paraId="0620C0CD" w14:textId="08B83ACF" w:rsidR="009A140C" w:rsidRPr="003A2820" w:rsidRDefault="00DE4159" w:rsidP="00490E43">
            <w:pPr>
              <w:tabs>
                <w:tab w:val="decimal" w:pos="525"/>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43,208</w:t>
            </w:r>
          </w:p>
        </w:tc>
        <w:tc>
          <w:tcPr>
            <w:tcW w:w="796" w:type="dxa"/>
          </w:tcPr>
          <w:p w14:paraId="319130BF" w14:textId="486FE8CC" w:rsidR="009A140C" w:rsidRPr="003A2820" w:rsidRDefault="009A140C" w:rsidP="00490E43">
            <w:pPr>
              <w:tabs>
                <w:tab w:val="decimal" w:pos="615"/>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43,208</w:t>
            </w:r>
          </w:p>
        </w:tc>
        <w:tc>
          <w:tcPr>
            <w:tcW w:w="914" w:type="dxa"/>
          </w:tcPr>
          <w:p w14:paraId="2A07D2AD" w14:textId="1ED79344" w:rsidR="009A140C" w:rsidRPr="003A2820" w:rsidRDefault="0004408E" w:rsidP="00490E43">
            <w:pPr>
              <w:tabs>
                <w:tab w:val="decimal" w:pos="525"/>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117</w:t>
            </w:r>
          </w:p>
        </w:tc>
        <w:tc>
          <w:tcPr>
            <w:tcW w:w="889" w:type="dxa"/>
          </w:tcPr>
          <w:p w14:paraId="0929EEAC" w14:textId="479C23F4" w:rsidR="009A140C" w:rsidRPr="003A2820" w:rsidRDefault="009A140C" w:rsidP="00490E43">
            <w:pPr>
              <w:tabs>
                <w:tab w:val="decimal" w:pos="615"/>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2,878</w:t>
            </w:r>
          </w:p>
        </w:tc>
      </w:tr>
      <w:tr w:rsidR="009A140C" w:rsidRPr="003A2820" w14:paraId="487800A4" w14:textId="77777777" w:rsidTr="00DF15F9">
        <w:tc>
          <w:tcPr>
            <w:tcW w:w="1872" w:type="dxa"/>
          </w:tcPr>
          <w:p w14:paraId="689DCCB3" w14:textId="7986A75C" w:rsidR="009A140C" w:rsidRPr="003A2820" w:rsidRDefault="009A140C" w:rsidP="00490E43">
            <w:pPr>
              <w:spacing w:line="260" w:lineRule="exact"/>
              <w:rPr>
                <w:rFonts w:ascii="Arial" w:eastAsia="Arial Unicode MS" w:hAnsi="Arial" w:cs="Arial"/>
                <w:sz w:val="13"/>
                <w:szCs w:val="13"/>
              </w:rPr>
            </w:pPr>
            <w:r w:rsidRPr="003A2820">
              <w:rPr>
                <w:rFonts w:ascii="Arial" w:eastAsia="Arial Unicode MS" w:hAnsi="Arial" w:cs="Arial"/>
                <w:sz w:val="13"/>
                <w:szCs w:val="13"/>
              </w:rPr>
              <w:t xml:space="preserve">   Holding Co., Ltd.**</w:t>
            </w:r>
          </w:p>
        </w:tc>
        <w:tc>
          <w:tcPr>
            <w:tcW w:w="1080" w:type="dxa"/>
          </w:tcPr>
          <w:p w14:paraId="08C2D2FC" w14:textId="0D99FA54" w:rsidR="009A140C" w:rsidRPr="003A2820" w:rsidRDefault="009A140C" w:rsidP="00490E43">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million</w:t>
            </w:r>
          </w:p>
        </w:tc>
        <w:tc>
          <w:tcPr>
            <w:tcW w:w="1080" w:type="dxa"/>
          </w:tcPr>
          <w:p w14:paraId="3524CCDD" w14:textId="6EE4E5ED" w:rsidR="009A140C" w:rsidRPr="003A2820" w:rsidRDefault="009A140C" w:rsidP="00490E43">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million</w:t>
            </w:r>
          </w:p>
        </w:tc>
        <w:tc>
          <w:tcPr>
            <w:tcW w:w="824" w:type="dxa"/>
          </w:tcPr>
          <w:p w14:paraId="5FD4006B" w14:textId="77777777" w:rsidR="009A140C" w:rsidRPr="003A2820" w:rsidRDefault="009A140C" w:rsidP="00490E43">
            <w:pPr>
              <w:tabs>
                <w:tab w:val="decimal" w:pos="525"/>
              </w:tabs>
              <w:spacing w:line="260" w:lineRule="exact"/>
              <w:rPr>
                <w:rFonts w:ascii="Arial" w:eastAsia="Arial Unicode MS" w:hAnsi="Arial" w:cs="Arial"/>
                <w:sz w:val="13"/>
                <w:szCs w:val="13"/>
              </w:rPr>
            </w:pPr>
          </w:p>
        </w:tc>
        <w:tc>
          <w:tcPr>
            <w:tcW w:w="889" w:type="dxa"/>
          </w:tcPr>
          <w:p w14:paraId="6320E34F" w14:textId="77777777" w:rsidR="009A140C" w:rsidRPr="003A2820" w:rsidRDefault="009A140C" w:rsidP="00490E43">
            <w:pPr>
              <w:tabs>
                <w:tab w:val="decimal" w:pos="606"/>
              </w:tabs>
              <w:spacing w:line="260" w:lineRule="exact"/>
              <w:rPr>
                <w:rFonts w:ascii="Arial" w:eastAsia="Arial Unicode MS" w:hAnsi="Arial" w:cs="Arial"/>
                <w:sz w:val="13"/>
                <w:szCs w:val="13"/>
              </w:rPr>
            </w:pPr>
          </w:p>
        </w:tc>
        <w:tc>
          <w:tcPr>
            <w:tcW w:w="821" w:type="dxa"/>
          </w:tcPr>
          <w:p w14:paraId="7FBD30C0" w14:textId="77777777" w:rsidR="009A140C" w:rsidRPr="003A2820" w:rsidRDefault="009A140C" w:rsidP="00490E43">
            <w:pPr>
              <w:tabs>
                <w:tab w:val="decimal" w:pos="615"/>
              </w:tabs>
              <w:spacing w:line="260" w:lineRule="exact"/>
              <w:jc w:val="right"/>
              <w:rPr>
                <w:rFonts w:ascii="Arial" w:eastAsia="Arial Unicode MS" w:hAnsi="Arial" w:cs="Arial"/>
                <w:sz w:val="13"/>
                <w:szCs w:val="13"/>
              </w:rPr>
            </w:pPr>
          </w:p>
        </w:tc>
        <w:tc>
          <w:tcPr>
            <w:tcW w:w="796" w:type="dxa"/>
          </w:tcPr>
          <w:p w14:paraId="18043AE6" w14:textId="77777777" w:rsidR="009A140C" w:rsidRPr="003A2820" w:rsidRDefault="009A140C" w:rsidP="00490E43">
            <w:pPr>
              <w:tabs>
                <w:tab w:val="decimal" w:pos="615"/>
              </w:tabs>
              <w:spacing w:line="260" w:lineRule="exact"/>
              <w:jc w:val="right"/>
              <w:rPr>
                <w:rFonts w:ascii="Arial" w:eastAsia="Arial Unicode MS" w:hAnsi="Arial" w:cs="Arial"/>
                <w:sz w:val="13"/>
                <w:szCs w:val="13"/>
              </w:rPr>
            </w:pPr>
          </w:p>
        </w:tc>
        <w:tc>
          <w:tcPr>
            <w:tcW w:w="914" w:type="dxa"/>
          </w:tcPr>
          <w:p w14:paraId="75545AD9" w14:textId="77777777" w:rsidR="009A140C" w:rsidRPr="003A2820" w:rsidRDefault="009A140C" w:rsidP="00490E43">
            <w:pPr>
              <w:tabs>
                <w:tab w:val="decimal" w:pos="525"/>
              </w:tabs>
              <w:spacing w:line="260" w:lineRule="exact"/>
              <w:jc w:val="right"/>
              <w:rPr>
                <w:rFonts w:ascii="Arial" w:eastAsia="Arial Unicode MS" w:hAnsi="Arial" w:cs="Arial"/>
                <w:sz w:val="13"/>
                <w:szCs w:val="13"/>
              </w:rPr>
            </w:pPr>
          </w:p>
        </w:tc>
        <w:tc>
          <w:tcPr>
            <w:tcW w:w="889" w:type="dxa"/>
          </w:tcPr>
          <w:p w14:paraId="402E3A1B" w14:textId="77777777" w:rsidR="009A140C" w:rsidRPr="003A2820" w:rsidRDefault="009A140C" w:rsidP="00490E43">
            <w:pPr>
              <w:tabs>
                <w:tab w:val="decimal" w:pos="615"/>
              </w:tabs>
              <w:spacing w:line="260" w:lineRule="exact"/>
              <w:jc w:val="right"/>
              <w:rPr>
                <w:rFonts w:ascii="Arial" w:eastAsia="Arial Unicode MS" w:hAnsi="Arial" w:cs="Arial"/>
                <w:sz w:val="13"/>
                <w:szCs w:val="13"/>
              </w:rPr>
            </w:pPr>
          </w:p>
        </w:tc>
      </w:tr>
      <w:tr w:rsidR="009A140C" w:rsidRPr="003A2820" w14:paraId="59DF328D" w14:textId="77777777" w:rsidTr="00DF15F9">
        <w:tc>
          <w:tcPr>
            <w:tcW w:w="1872" w:type="dxa"/>
          </w:tcPr>
          <w:p w14:paraId="19E23289" w14:textId="471896C9" w:rsidR="009A140C" w:rsidRPr="003A2820" w:rsidRDefault="009A140C" w:rsidP="00490E43">
            <w:pPr>
              <w:spacing w:line="260" w:lineRule="exact"/>
              <w:rPr>
                <w:rFonts w:ascii="Arial" w:eastAsia="Arial Unicode MS" w:hAnsi="Arial" w:cs="Arial"/>
                <w:sz w:val="13"/>
                <w:szCs w:val="13"/>
              </w:rPr>
            </w:pPr>
            <w:r w:rsidRPr="003A2820">
              <w:rPr>
                <w:rFonts w:ascii="Arial" w:eastAsia="Arial Unicode MS" w:hAnsi="Arial" w:cs="Arial"/>
                <w:sz w:val="13"/>
                <w:szCs w:val="13"/>
              </w:rPr>
              <w:t>Cal-Comp Electronics &amp;</w:t>
            </w:r>
          </w:p>
        </w:tc>
        <w:tc>
          <w:tcPr>
            <w:tcW w:w="1080" w:type="dxa"/>
          </w:tcPr>
          <w:p w14:paraId="15B96626" w14:textId="3B315859" w:rsidR="009A140C" w:rsidRPr="003A2820" w:rsidRDefault="009A140C" w:rsidP="00490E43">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 xml:space="preserve">TWD </w:t>
            </w:r>
            <w:r w:rsidR="00DE4159" w:rsidRPr="003A2820">
              <w:rPr>
                <w:rFonts w:ascii="Arial" w:eastAsia="Arial Unicode MS" w:hAnsi="Arial" w:cs="Arial"/>
                <w:sz w:val="13"/>
                <w:szCs w:val="13"/>
              </w:rPr>
              <w:t>1,178.98</w:t>
            </w:r>
          </w:p>
        </w:tc>
        <w:tc>
          <w:tcPr>
            <w:tcW w:w="1080" w:type="dxa"/>
          </w:tcPr>
          <w:p w14:paraId="04907203" w14:textId="17C5EBFC" w:rsidR="009A140C" w:rsidRPr="003A2820" w:rsidRDefault="009A140C" w:rsidP="00490E43">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TWD 1,178.98</w:t>
            </w:r>
          </w:p>
        </w:tc>
        <w:tc>
          <w:tcPr>
            <w:tcW w:w="824" w:type="dxa"/>
          </w:tcPr>
          <w:p w14:paraId="34728507" w14:textId="1EBCBA63" w:rsidR="009A140C" w:rsidRPr="003A2820" w:rsidRDefault="00DE4159" w:rsidP="00490E43">
            <w:pPr>
              <w:tabs>
                <w:tab w:val="decimal" w:pos="525"/>
              </w:tabs>
              <w:spacing w:line="260" w:lineRule="exact"/>
              <w:rPr>
                <w:rFonts w:ascii="Arial" w:eastAsia="Arial Unicode MS" w:hAnsi="Arial" w:cs="Arial"/>
                <w:sz w:val="13"/>
                <w:szCs w:val="13"/>
              </w:rPr>
            </w:pPr>
            <w:r w:rsidRPr="003A2820">
              <w:rPr>
                <w:rFonts w:ascii="Arial" w:eastAsia="Arial Unicode MS" w:hAnsi="Arial" w:cs="Arial"/>
                <w:sz w:val="13"/>
                <w:szCs w:val="13"/>
              </w:rPr>
              <w:t>100</w:t>
            </w:r>
          </w:p>
        </w:tc>
        <w:tc>
          <w:tcPr>
            <w:tcW w:w="889" w:type="dxa"/>
          </w:tcPr>
          <w:p w14:paraId="28663044" w14:textId="6EB9DF69" w:rsidR="009A140C" w:rsidRPr="003A2820" w:rsidRDefault="009A140C" w:rsidP="00490E43">
            <w:pPr>
              <w:tabs>
                <w:tab w:val="decimal" w:pos="606"/>
              </w:tabs>
              <w:spacing w:line="260" w:lineRule="exact"/>
              <w:rPr>
                <w:rFonts w:ascii="Arial" w:eastAsia="Arial Unicode MS" w:hAnsi="Arial" w:cs="Arial"/>
                <w:sz w:val="13"/>
                <w:szCs w:val="13"/>
              </w:rPr>
            </w:pPr>
            <w:r w:rsidRPr="003A2820">
              <w:rPr>
                <w:rFonts w:ascii="Arial" w:eastAsia="Arial Unicode MS" w:hAnsi="Arial" w:cs="Arial"/>
                <w:sz w:val="13"/>
                <w:szCs w:val="13"/>
              </w:rPr>
              <w:t>100</w:t>
            </w:r>
          </w:p>
        </w:tc>
        <w:tc>
          <w:tcPr>
            <w:tcW w:w="821" w:type="dxa"/>
          </w:tcPr>
          <w:p w14:paraId="7356688E" w14:textId="5D2780F3" w:rsidR="009A140C" w:rsidRPr="003A2820" w:rsidRDefault="00DE4159" w:rsidP="00490E43">
            <w:pPr>
              <w:tabs>
                <w:tab w:val="decimal" w:pos="525"/>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272,851</w:t>
            </w:r>
          </w:p>
        </w:tc>
        <w:tc>
          <w:tcPr>
            <w:tcW w:w="796" w:type="dxa"/>
          </w:tcPr>
          <w:p w14:paraId="54F61735" w14:textId="122F9A38" w:rsidR="009A140C" w:rsidRPr="003A2820" w:rsidRDefault="00DE4159" w:rsidP="00490E43">
            <w:pPr>
              <w:tabs>
                <w:tab w:val="decimal" w:pos="615"/>
              </w:tabs>
              <w:spacing w:line="260" w:lineRule="exact"/>
              <w:jc w:val="right"/>
              <w:rPr>
                <w:rFonts w:ascii="Arial" w:eastAsia="Arial Unicode MS" w:hAnsi="Arial" w:cstheme="minorBidi"/>
                <w:sz w:val="13"/>
                <w:szCs w:val="13"/>
                <w:cs/>
              </w:rPr>
            </w:pPr>
            <w:r w:rsidRPr="003A2820">
              <w:rPr>
                <w:rFonts w:ascii="Arial" w:eastAsia="Arial Unicode MS" w:hAnsi="Arial" w:cs="Arial"/>
                <w:sz w:val="13"/>
                <w:szCs w:val="13"/>
              </w:rPr>
              <w:t>272,851</w:t>
            </w:r>
          </w:p>
        </w:tc>
        <w:tc>
          <w:tcPr>
            <w:tcW w:w="914" w:type="dxa"/>
          </w:tcPr>
          <w:p w14:paraId="7FE51D66" w14:textId="1DF1C9A7" w:rsidR="009A140C" w:rsidRPr="003A2820" w:rsidRDefault="0004408E" w:rsidP="00490E43">
            <w:pPr>
              <w:tabs>
                <w:tab w:val="decimal" w:pos="525"/>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151,705</w:t>
            </w:r>
          </w:p>
        </w:tc>
        <w:tc>
          <w:tcPr>
            <w:tcW w:w="889" w:type="dxa"/>
          </w:tcPr>
          <w:p w14:paraId="13A5C765" w14:textId="6CB92ED0" w:rsidR="009A140C" w:rsidRPr="003A2820" w:rsidRDefault="009A140C" w:rsidP="00490E43">
            <w:pPr>
              <w:tabs>
                <w:tab w:val="decimal" w:pos="615"/>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157,450</w:t>
            </w:r>
          </w:p>
        </w:tc>
      </w:tr>
      <w:tr w:rsidR="009A140C" w:rsidRPr="003A2820" w14:paraId="7454A92F" w14:textId="77777777" w:rsidTr="00DF15F9">
        <w:tc>
          <w:tcPr>
            <w:tcW w:w="1872" w:type="dxa"/>
          </w:tcPr>
          <w:p w14:paraId="439293EB" w14:textId="5917BDAD" w:rsidR="009A140C" w:rsidRPr="003A2820" w:rsidRDefault="009A140C" w:rsidP="00490E43">
            <w:pPr>
              <w:spacing w:line="260" w:lineRule="exact"/>
              <w:rPr>
                <w:rFonts w:ascii="Arial" w:eastAsia="Arial Unicode MS" w:hAnsi="Arial" w:cs="Arial"/>
                <w:sz w:val="13"/>
                <w:szCs w:val="13"/>
              </w:rPr>
            </w:pPr>
            <w:r w:rsidRPr="003A2820">
              <w:rPr>
                <w:rFonts w:ascii="Arial" w:eastAsia="Arial Unicode MS" w:hAnsi="Arial" w:cs="Arial"/>
                <w:sz w:val="13"/>
                <w:szCs w:val="13"/>
              </w:rPr>
              <w:t xml:space="preserve">   Communications Co., Ltd.</w:t>
            </w:r>
          </w:p>
        </w:tc>
        <w:tc>
          <w:tcPr>
            <w:tcW w:w="1080" w:type="dxa"/>
          </w:tcPr>
          <w:p w14:paraId="69417151" w14:textId="7ED47886" w:rsidR="009A140C" w:rsidRPr="003A2820" w:rsidRDefault="009A140C" w:rsidP="00490E43">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million</w:t>
            </w:r>
          </w:p>
        </w:tc>
        <w:tc>
          <w:tcPr>
            <w:tcW w:w="1080" w:type="dxa"/>
          </w:tcPr>
          <w:p w14:paraId="0EA50D31" w14:textId="170E6012" w:rsidR="009A140C" w:rsidRPr="003A2820" w:rsidRDefault="009A140C" w:rsidP="00490E43">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million</w:t>
            </w:r>
          </w:p>
        </w:tc>
        <w:tc>
          <w:tcPr>
            <w:tcW w:w="824" w:type="dxa"/>
          </w:tcPr>
          <w:p w14:paraId="6CF7BF54" w14:textId="77777777" w:rsidR="009A140C" w:rsidRPr="003A2820" w:rsidRDefault="009A140C" w:rsidP="00490E43">
            <w:pPr>
              <w:tabs>
                <w:tab w:val="decimal" w:pos="525"/>
              </w:tabs>
              <w:spacing w:line="260" w:lineRule="exact"/>
              <w:rPr>
                <w:rFonts w:ascii="Arial" w:eastAsia="Arial Unicode MS" w:hAnsi="Arial" w:cs="Arial"/>
                <w:sz w:val="13"/>
                <w:szCs w:val="13"/>
              </w:rPr>
            </w:pPr>
          </w:p>
        </w:tc>
        <w:tc>
          <w:tcPr>
            <w:tcW w:w="889" w:type="dxa"/>
          </w:tcPr>
          <w:p w14:paraId="7773F1FF" w14:textId="77777777" w:rsidR="009A140C" w:rsidRPr="003A2820" w:rsidRDefault="009A140C" w:rsidP="00490E43">
            <w:pPr>
              <w:tabs>
                <w:tab w:val="decimal" w:pos="606"/>
              </w:tabs>
              <w:spacing w:line="260" w:lineRule="exact"/>
              <w:rPr>
                <w:rFonts w:ascii="Arial" w:eastAsia="Arial Unicode MS" w:hAnsi="Arial" w:cs="Arial"/>
                <w:sz w:val="13"/>
                <w:szCs w:val="13"/>
              </w:rPr>
            </w:pPr>
          </w:p>
        </w:tc>
        <w:tc>
          <w:tcPr>
            <w:tcW w:w="821" w:type="dxa"/>
          </w:tcPr>
          <w:p w14:paraId="3617C6D6" w14:textId="77777777" w:rsidR="009A140C" w:rsidRPr="003A2820" w:rsidRDefault="009A140C" w:rsidP="00490E43">
            <w:pPr>
              <w:tabs>
                <w:tab w:val="decimal" w:pos="525"/>
              </w:tabs>
              <w:spacing w:line="260" w:lineRule="exact"/>
              <w:jc w:val="right"/>
              <w:rPr>
                <w:rFonts w:ascii="Arial" w:eastAsia="Arial Unicode MS" w:hAnsi="Arial" w:cs="Arial"/>
                <w:sz w:val="13"/>
                <w:szCs w:val="13"/>
              </w:rPr>
            </w:pPr>
          </w:p>
        </w:tc>
        <w:tc>
          <w:tcPr>
            <w:tcW w:w="796" w:type="dxa"/>
          </w:tcPr>
          <w:p w14:paraId="4933DBAE" w14:textId="77777777" w:rsidR="009A140C" w:rsidRPr="003A2820" w:rsidRDefault="009A140C" w:rsidP="00490E43">
            <w:pPr>
              <w:tabs>
                <w:tab w:val="decimal" w:pos="615"/>
              </w:tabs>
              <w:spacing w:line="260" w:lineRule="exact"/>
              <w:jc w:val="right"/>
              <w:rPr>
                <w:rFonts w:ascii="Arial" w:eastAsia="Arial Unicode MS" w:hAnsi="Arial" w:cs="Arial"/>
                <w:sz w:val="13"/>
                <w:szCs w:val="13"/>
              </w:rPr>
            </w:pPr>
          </w:p>
        </w:tc>
        <w:tc>
          <w:tcPr>
            <w:tcW w:w="914" w:type="dxa"/>
          </w:tcPr>
          <w:p w14:paraId="657F772D" w14:textId="77777777" w:rsidR="009A140C" w:rsidRPr="003A2820" w:rsidRDefault="009A140C" w:rsidP="00490E43">
            <w:pPr>
              <w:tabs>
                <w:tab w:val="decimal" w:pos="525"/>
              </w:tabs>
              <w:spacing w:line="260" w:lineRule="exact"/>
              <w:jc w:val="right"/>
              <w:rPr>
                <w:rFonts w:ascii="Arial" w:eastAsia="Arial Unicode MS" w:hAnsi="Arial" w:cs="Arial"/>
                <w:sz w:val="13"/>
                <w:szCs w:val="13"/>
              </w:rPr>
            </w:pPr>
          </w:p>
        </w:tc>
        <w:tc>
          <w:tcPr>
            <w:tcW w:w="889" w:type="dxa"/>
          </w:tcPr>
          <w:p w14:paraId="660BF8CC" w14:textId="77777777" w:rsidR="009A140C" w:rsidRPr="003A2820" w:rsidRDefault="009A140C" w:rsidP="00490E43">
            <w:pPr>
              <w:tabs>
                <w:tab w:val="decimal" w:pos="615"/>
              </w:tabs>
              <w:spacing w:line="260" w:lineRule="exact"/>
              <w:jc w:val="right"/>
              <w:rPr>
                <w:rFonts w:ascii="Arial" w:eastAsia="Arial Unicode MS" w:hAnsi="Arial" w:cs="Arial"/>
                <w:sz w:val="13"/>
                <w:szCs w:val="13"/>
              </w:rPr>
            </w:pPr>
          </w:p>
        </w:tc>
      </w:tr>
      <w:tr w:rsidR="009A140C" w:rsidRPr="003A2820" w14:paraId="4720EE4A" w14:textId="77777777" w:rsidTr="00DF15F9">
        <w:tc>
          <w:tcPr>
            <w:tcW w:w="1872" w:type="dxa"/>
          </w:tcPr>
          <w:p w14:paraId="4A021B3D" w14:textId="37CF15CC" w:rsidR="009A140C" w:rsidRPr="003A2820" w:rsidRDefault="009A140C" w:rsidP="00490E43">
            <w:pPr>
              <w:spacing w:line="260" w:lineRule="exact"/>
              <w:rPr>
                <w:rFonts w:ascii="Arial" w:eastAsia="Arial Unicode MS" w:hAnsi="Arial" w:cs="Arial"/>
                <w:sz w:val="13"/>
                <w:szCs w:val="13"/>
              </w:rPr>
            </w:pPr>
            <w:r w:rsidRPr="003A2820">
              <w:rPr>
                <w:rFonts w:ascii="Arial" w:eastAsia="Arial Unicode MS" w:hAnsi="Arial" w:cs="Arial"/>
                <w:sz w:val="13"/>
                <w:szCs w:val="13"/>
              </w:rPr>
              <w:t xml:space="preserve">Cal Comp (Malaysia) </w:t>
            </w:r>
          </w:p>
        </w:tc>
        <w:tc>
          <w:tcPr>
            <w:tcW w:w="1080" w:type="dxa"/>
          </w:tcPr>
          <w:p w14:paraId="4DDBD88A" w14:textId="675E93D8" w:rsidR="009A140C" w:rsidRPr="003A2820" w:rsidRDefault="00DE4159" w:rsidP="00490E43">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w:t>
            </w:r>
          </w:p>
        </w:tc>
        <w:tc>
          <w:tcPr>
            <w:tcW w:w="1080" w:type="dxa"/>
          </w:tcPr>
          <w:p w14:paraId="060EF6C2" w14:textId="12AD59B4" w:rsidR="009A140C" w:rsidRPr="003A2820" w:rsidRDefault="009A140C" w:rsidP="00490E43">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MYR 0.04</w:t>
            </w:r>
          </w:p>
        </w:tc>
        <w:tc>
          <w:tcPr>
            <w:tcW w:w="824" w:type="dxa"/>
          </w:tcPr>
          <w:p w14:paraId="071D350A" w14:textId="4C7348FD" w:rsidR="009A140C" w:rsidRPr="003A2820" w:rsidRDefault="00DE4159" w:rsidP="00490E43">
            <w:pPr>
              <w:tabs>
                <w:tab w:val="decimal" w:pos="525"/>
              </w:tabs>
              <w:spacing w:line="260" w:lineRule="exact"/>
              <w:rPr>
                <w:rFonts w:ascii="Arial" w:eastAsia="Arial Unicode MS" w:hAnsi="Arial" w:cs="Arial"/>
                <w:sz w:val="13"/>
                <w:szCs w:val="13"/>
              </w:rPr>
            </w:pPr>
            <w:r w:rsidRPr="003A2820">
              <w:rPr>
                <w:rFonts w:ascii="Arial" w:eastAsia="Arial Unicode MS" w:hAnsi="Arial" w:cs="Arial"/>
                <w:sz w:val="13"/>
                <w:szCs w:val="13"/>
              </w:rPr>
              <w:t>-</w:t>
            </w:r>
          </w:p>
        </w:tc>
        <w:tc>
          <w:tcPr>
            <w:tcW w:w="889" w:type="dxa"/>
          </w:tcPr>
          <w:p w14:paraId="06887BD4" w14:textId="421CB5A1" w:rsidR="009A140C" w:rsidRPr="003A2820" w:rsidRDefault="009A140C" w:rsidP="00490E43">
            <w:pPr>
              <w:tabs>
                <w:tab w:val="decimal" w:pos="606"/>
              </w:tabs>
              <w:spacing w:line="260" w:lineRule="exact"/>
              <w:rPr>
                <w:rFonts w:ascii="Arial" w:eastAsia="Arial Unicode MS" w:hAnsi="Arial" w:cs="Arial"/>
                <w:sz w:val="13"/>
                <w:szCs w:val="13"/>
              </w:rPr>
            </w:pPr>
            <w:r w:rsidRPr="003A2820">
              <w:rPr>
                <w:rFonts w:ascii="Arial" w:eastAsia="Arial Unicode MS" w:hAnsi="Arial" w:cs="Arial"/>
                <w:sz w:val="13"/>
                <w:szCs w:val="13"/>
              </w:rPr>
              <w:t>100</w:t>
            </w:r>
          </w:p>
        </w:tc>
        <w:tc>
          <w:tcPr>
            <w:tcW w:w="821" w:type="dxa"/>
          </w:tcPr>
          <w:p w14:paraId="3D033A86" w14:textId="2A2E743D" w:rsidR="009A140C" w:rsidRPr="003A2820" w:rsidRDefault="00DE4159" w:rsidP="00490E43">
            <w:pPr>
              <w:tabs>
                <w:tab w:val="decimal" w:pos="525"/>
              </w:tabs>
              <w:spacing w:line="260" w:lineRule="exact"/>
              <w:jc w:val="right"/>
              <w:rPr>
                <w:rFonts w:ascii="Arial" w:eastAsia="Arial Unicode MS" w:hAnsi="Arial" w:cs="Browallia New"/>
                <w:sz w:val="13"/>
                <w:szCs w:val="16"/>
              </w:rPr>
            </w:pPr>
            <w:r w:rsidRPr="003A2820">
              <w:rPr>
                <w:rFonts w:ascii="Arial" w:eastAsia="Arial Unicode MS" w:hAnsi="Arial" w:cs="Browallia New"/>
                <w:sz w:val="13"/>
                <w:szCs w:val="16"/>
              </w:rPr>
              <w:t>-</w:t>
            </w:r>
          </w:p>
        </w:tc>
        <w:tc>
          <w:tcPr>
            <w:tcW w:w="796" w:type="dxa"/>
          </w:tcPr>
          <w:p w14:paraId="3FE8FD99" w14:textId="1B28EBA1" w:rsidR="009A140C" w:rsidRPr="003A2820" w:rsidRDefault="009A140C" w:rsidP="00490E43">
            <w:pPr>
              <w:tabs>
                <w:tab w:val="decimal" w:pos="615"/>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2,481</w:t>
            </w:r>
          </w:p>
        </w:tc>
        <w:tc>
          <w:tcPr>
            <w:tcW w:w="914" w:type="dxa"/>
          </w:tcPr>
          <w:p w14:paraId="6855A508" w14:textId="3877826C" w:rsidR="009A140C" w:rsidRPr="003A2820" w:rsidRDefault="0004408E" w:rsidP="00490E43">
            <w:pPr>
              <w:tabs>
                <w:tab w:val="decimal" w:pos="525"/>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w:t>
            </w:r>
          </w:p>
        </w:tc>
        <w:tc>
          <w:tcPr>
            <w:tcW w:w="889" w:type="dxa"/>
          </w:tcPr>
          <w:p w14:paraId="38A90491" w14:textId="6C04AFC7" w:rsidR="009A140C" w:rsidRPr="003A2820" w:rsidRDefault="009A140C" w:rsidP="00490E43">
            <w:pPr>
              <w:tabs>
                <w:tab w:val="decimal" w:pos="615"/>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150</w:t>
            </w:r>
          </w:p>
        </w:tc>
      </w:tr>
      <w:tr w:rsidR="009A140C" w:rsidRPr="003A2820" w14:paraId="4389B5A0" w14:textId="77777777" w:rsidTr="00DF15F9">
        <w:tc>
          <w:tcPr>
            <w:tcW w:w="1872" w:type="dxa"/>
          </w:tcPr>
          <w:p w14:paraId="51663B7C" w14:textId="3CC3A217" w:rsidR="009A140C" w:rsidRPr="003A2820" w:rsidRDefault="009A140C" w:rsidP="00490E43">
            <w:pPr>
              <w:spacing w:line="260" w:lineRule="exact"/>
              <w:rPr>
                <w:rFonts w:ascii="Arial" w:eastAsia="Arial Unicode MS" w:hAnsi="Arial" w:cs="Arial"/>
                <w:sz w:val="13"/>
                <w:szCs w:val="13"/>
              </w:rPr>
            </w:pPr>
            <w:r w:rsidRPr="003A2820">
              <w:rPr>
                <w:rFonts w:ascii="Arial" w:eastAsia="Arial Unicode MS" w:hAnsi="Arial" w:cs="Arial"/>
                <w:sz w:val="13"/>
                <w:szCs w:val="13"/>
              </w:rPr>
              <w:t xml:space="preserve">   SDN. BHD.</w:t>
            </w:r>
          </w:p>
        </w:tc>
        <w:tc>
          <w:tcPr>
            <w:tcW w:w="1080" w:type="dxa"/>
          </w:tcPr>
          <w:p w14:paraId="5A04DAD0" w14:textId="3B49F1B7" w:rsidR="009A140C" w:rsidRPr="003A2820" w:rsidRDefault="009A140C" w:rsidP="00490E43">
            <w:pPr>
              <w:spacing w:line="260" w:lineRule="exact"/>
              <w:jc w:val="center"/>
              <w:rPr>
                <w:rFonts w:ascii="Arial" w:eastAsia="Arial Unicode MS" w:hAnsi="Arial" w:cs="Arial"/>
                <w:sz w:val="13"/>
                <w:szCs w:val="13"/>
              </w:rPr>
            </w:pPr>
          </w:p>
        </w:tc>
        <w:tc>
          <w:tcPr>
            <w:tcW w:w="1080" w:type="dxa"/>
          </w:tcPr>
          <w:p w14:paraId="074B4471" w14:textId="1F56FD73" w:rsidR="009A140C" w:rsidRPr="003A2820" w:rsidRDefault="009A140C" w:rsidP="00490E43">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million</w:t>
            </w:r>
          </w:p>
        </w:tc>
        <w:tc>
          <w:tcPr>
            <w:tcW w:w="824" w:type="dxa"/>
          </w:tcPr>
          <w:p w14:paraId="6D8D6596" w14:textId="77777777" w:rsidR="009A140C" w:rsidRPr="003A2820" w:rsidRDefault="009A140C" w:rsidP="00490E43">
            <w:pPr>
              <w:spacing w:line="260" w:lineRule="exact"/>
              <w:jc w:val="center"/>
              <w:rPr>
                <w:rFonts w:ascii="Arial" w:eastAsia="Arial Unicode MS" w:hAnsi="Arial" w:cs="Arial"/>
                <w:sz w:val="13"/>
                <w:szCs w:val="13"/>
              </w:rPr>
            </w:pPr>
          </w:p>
        </w:tc>
        <w:tc>
          <w:tcPr>
            <w:tcW w:w="889" w:type="dxa"/>
          </w:tcPr>
          <w:p w14:paraId="647F10B8" w14:textId="77777777" w:rsidR="009A140C" w:rsidRPr="003A2820" w:rsidRDefault="009A140C" w:rsidP="00490E43">
            <w:pPr>
              <w:tabs>
                <w:tab w:val="decimal" w:pos="606"/>
              </w:tabs>
              <w:spacing w:line="260" w:lineRule="exact"/>
              <w:rPr>
                <w:rFonts w:ascii="Arial" w:eastAsia="Arial Unicode MS" w:hAnsi="Arial" w:cs="Arial"/>
                <w:sz w:val="13"/>
                <w:szCs w:val="13"/>
              </w:rPr>
            </w:pPr>
          </w:p>
        </w:tc>
        <w:tc>
          <w:tcPr>
            <w:tcW w:w="821" w:type="dxa"/>
          </w:tcPr>
          <w:p w14:paraId="79B14BF7" w14:textId="77777777" w:rsidR="009A140C" w:rsidRPr="003A2820" w:rsidRDefault="009A140C" w:rsidP="00490E43">
            <w:pPr>
              <w:pBdr>
                <w:bottom w:val="single" w:sz="4" w:space="1" w:color="auto"/>
              </w:pBdr>
              <w:tabs>
                <w:tab w:val="decimal" w:pos="525"/>
              </w:tabs>
              <w:spacing w:line="260" w:lineRule="exact"/>
              <w:jc w:val="right"/>
              <w:rPr>
                <w:rFonts w:ascii="Arial" w:eastAsia="Arial Unicode MS" w:hAnsi="Arial" w:cs="Arial"/>
                <w:sz w:val="13"/>
                <w:szCs w:val="13"/>
              </w:rPr>
            </w:pPr>
          </w:p>
        </w:tc>
        <w:tc>
          <w:tcPr>
            <w:tcW w:w="796" w:type="dxa"/>
          </w:tcPr>
          <w:p w14:paraId="21BC3CDE" w14:textId="77777777" w:rsidR="009A140C" w:rsidRPr="003A2820" w:rsidRDefault="009A140C" w:rsidP="00490E43">
            <w:pPr>
              <w:pBdr>
                <w:bottom w:val="single" w:sz="4" w:space="1" w:color="auto"/>
              </w:pBdr>
              <w:tabs>
                <w:tab w:val="decimal" w:pos="615"/>
              </w:tabs>
              <w:spacing w:line="260" w:lineRule="exact"/>
              <w:jc w:val="right"/>
              <w:rPr>
                <w:rFonts w:ascii="Arial" w:eastAsia="Arial Unicode MS" w:hAnsi="Arial" w:cs="Arial"/>
                <w:sz w:val="13"/>
                <w:szCs w:val="13"/>
              </w:rPr>
            </w:pPr>
          </w:p>
        </w:tc>
        <w:tc>
          <w:tcPr>
            <w:tcW w:w="914" w:type="dxa"/>
          </w:tcPr>
          <w:p w14:paraId="4D77C71F" w14:textId="77777777" w:rsidR="009A140C" w:rsidRPr="003A2820" w:rsidRDefault="009A140C" w:rsidP="00490E43">
            <w:pPr>
              <w:pBdr>
                <w:bottom w:val="single" w:sz="4" w:space="1" w:color="auto"/>
              </w:pBdr>
              <w:tabs>
                <w:tab w:val="decimal" w:pos="525"/>
              </w:tabs>
              <w:spacing w:line="260" w:lineRule="exact"/>
              <w:jc w:val="right"/>
              <w:rPr>
                <w:rFonts w:ascii="Arial" w:eastAsia="Arial Unicode MS" w:hAnsi="Arial" w:cs="Arial"/>
                <w:sz w:val="13"/>
                <w:szCs w:val="13"/>
              </w:rPr>
            </w:pPr>
          </w:p>
        </w:tc>
        <w:tc>
          <w:tcPr>
            <w:tcW w:w="889" w:type="dxa"/>
          </w:tcPr>
          <w:p w14:paraId="071ECC21" w14:textId="77777777" w:rsidR="009A140C" w:rsidRPr="003A2820" w:rsidRDefault="009A140C" w:rsidP="00490E43">
            <w:pPr>
              <w:pBdr>
                <w:bottom w:val="single" w:sz="4" w:space="1" w:color="auto"/>
              </w:pBdr>
              <w:tabs>
                <w:tab w:val="decimal" w:pos="1605"/>
              </w:tabs>
              <w:spacing w:line="260" w:lineRule="exact"/>
              <w:jc w:val="right"/>
              <w:rPr>
                <w:rFonts w:ascii="Arial" w:eastAsia="Arial Unicode MS" w:hAnsi="Arial" w:cs="Arial"/>
                <w:sz w:val="13"/>
                <w:szCs w:val="13"/>
              </w:rPr>
            </w:pPr>
          </w:p>
        </w:tc>
      </w:tr>
      <w:tr w:rsidR="009A140C" w:rsidRPr="003A2820" w14:paraId="5DC40B51" w14:textId="77777777" w:rsidTr="00DF15F9">
        <w:tc>
          <w:tcPr>
            <w:tcW w:w="5745" w:type="dxa"/>
            <w:gridSpan w:val="5"/>
          </w:tcPr>
          <w:p w14:paraId="2C25F396" w14:textId="3D6D5235" w:rsidR="009A140C" w:rsidRPr="003A2820" w:rsidRDefault="009A140C" w:rsidP="00490E43">
            <w:pPr>
              <w:spacing w:line="260" w:lineRule="exact"/>
              <w:rPr>
                <w:rFonts w:ascii="Arial" w:eastAsia="Arial Unicode MS" w:hAnsi="Arial" w:cs="Arial"/>
                <w:sz w:val="13"/>
                <w:szCs w:val="13"/>
              </w:rPr>
            </w:pPr>
            <w:r w:rsidRPr="003A2820">
              <w:rPr>
                <w:rFonts w:ascii="Arial" w:eastAsia="Arial Unicode MS" w:hAnsi="Arial" w:cs="Arial"/>
                <w:sz w:val="13"/>
                <w:szCs w:val="13"/>
              </w:rPr>
              <w:t>Total provision for transaction under equity method of investments in subsidiaries</w:t>
            </w:r>
          </w:p>
        </w:tc>
        <w:tc>
          <w:tcPr>
            <w:tcW w:w="821" w:type="dxa"/>
          </w:tcPr>
          <w:p w14:paraId="46FE7AE3" w14:textId="44803B6D" w:rsidR="009A140C" w:rsidRPr="003A2820" w:rsidRDefault="001358C3" w:rsidP="00490E43">
            <w:pPr>
              <w:pBdr>
                <w:bottom w:val="double" w:sz="4" w:space="1" w:color="auto"/>
              </w:pBdr>
              <w:tabs>
                <w:tab w:val="decimal" w:pos="525"/>
              </w:tabs>
              <w:spacing w:line="260" w:lineRule="exact"/>
              <w:jc w:val="center"/>
              <w:rPr>
                <w:rFonts w:ascii="Arial" w:eastAsia="Arial Unicode MS" w:hAnsi="Arial" w:cs="Arial"/>
                <w:sz w:val="13"/>
                <w:szCs w:val="13"/>
              </w:rPr>
            </w:pPr>
            <w:r w:rsidRPr="003A2820">
              <w:rPr>
                <w:rFonts w:ascii="Arial" w:eastAsia="Arial Unicode MS" w:hAnsi="Arial" w:cs="Arial"/>
                <w:sz w:val="13"/>
                <w:szCs w:val="13"/>
              </w:rPr>
              <w:t>316,059</w:t>
            </w:r>
          </w:p>
        </w:tc>
        <w:tc>
          <w:tcPr>
            <w:tcW w:w="796" w:type="dxa"/>
          </w:tcPr>
          <w:p w14:paraId="2BBD358D" w14:textId="45095F49" w:rsidR="009A140C" w:rsidRPr="003A2820" w:rsidRDefault="009A140C" w:rsidP="00490E43">
            <w:pPr>
              <w:pBdr>
                <w:bottom w:val="double" w:sz="4" w:space="1" w:color="auto"/>
              </w:pBdr>
              <w:tabs>
                <w:tab w:val="decimal" w:pos="615"/>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3</w:t>
            </w:r>
            <w:r w:rsidR="001358C3" w:rsidRPr="003A2820">
              <w:rPr>
                <w:rFonts w:ascii="Arial" w:eastAsia="Arial Unicode MS" w:hAnsi="Arial" w:cs="Arial"/>
                <w:sz w:val="13"/>
                <w:szCs w:val="13"/>
              </w:rPr>
              <w:t>18,540</w:t>
            </w:r>
          </w:p>
        </w:tc>
        <w:tc>
          <w:tcPr>
            <w:tcW w:w="914" w:type="dxa"/>
          </w:tcPr>
          <w:p w14:paraId="14BC28F5" w14:textId="1072CBC3" w:rsidR="009A140C" w:rsidRPr="003A2820" w:rsidRDefault="0004408E" w:rsidP="00490E43">
            <w:pPr>
              <w:pBdr>
                <w:bottom w:val="double" w:sz="4" w:space="1" w:color="auto"/>
              </w:pBdr>
              <w:tabs>
                <w:tab w:val="decimal" w:pos="525"/>
              </w:tabs>
              <w:spacing w:line="260" w:lineRule="exact"/>
              <w:jc w:val="right"/>
              <w:rPr>
                <w:rFonts w:ascii="Arial" w:eastAsia="Arial Unicode MS" w:hAnsi="Arial" w:cstheme="minorBidi"/>
                <w:sz w:val="13"/>
                <w:szCs w:val="13"/>
                <w:cs/>
              </w:rPr>
            </w:pPr>
            <w:r w:rsidRPr="003A2820">
              <w:rPr>
                <w:rFonts w:ascii="Arial" w:eastAsia="Arial Unicode MS" w:hAnsi="Arial" w:cs="Arial"/>
                <w:sz w:val="13"/>
                <w:szCs w:val="13"/>
              </w:rPr>
              <w:t>151,822</w:t>
            </w:r>
          </w:p>
        </w:tc>
        <w:tc>
          <w:tcPr>
            <w:tcW w:w="889" w:type="dxa"/>
          </w:tcPr>
          <w:p w14:paraId="117C0477" w14:textId="5A00E421" w:rsidR="009A140C" w:rsidRPr="003A2820" w:rsidRDefault="009A140C" w:rsidP="00490E43">
            <w:pPr>
              <w:pBdr>
                <w:bottom w:val="double" w:sz="4" w:space="1" w:color="auto"/>
              </w:pBdr>
              <w:tabs>
                <w:tab w:val="decimal" w:pos="615"/>
              </w:tabs>
              <w:spacing w:line="260" w:lineRule="exact"/>
              <w:jc w:val="right"/>
              <w:rPr>
                <w:rFonts w:ascii="Arial" w:eastAsia="Arial Unicode MS" w:hAnsi="Arial" w:cs="Arial"/>
                <w:sz w:val="13"/>
                <w:szCs w:val="13"/>
                <w:cs/>
              </w:rPr>
            </w:pPr>
            <w:r w:rsidRPr="003A2820">
              <w:rPr>
                <w:rFonts w:ascii="Arial" w:eastAsia="Arial Unicode MS" w:hAnsi="Arial" w:cstheme="minorBidi"/>
                <w:sz w:val="13"/>
                <w:szCs w:val="13"/>
              </w:rPr>
              <w:t>160,478</w:t>
            </w:r>
          </w:p>
        </w:tc>
      </w:tr>
    </w:tbl>
    <w:p w14:paraId="44F30435" w14:textId="05D90BA0" w:rsidR="007217A0" w:rsidRPr="003A2820" w:rsidRDefault="007217A0" w:rsidP="00690E4D">
      <w:pPr>
        <w:tabs>
          <w:tab w:val="left" w:pos="2160"/>
          <w:tab w:val="decimal" w:pos="4500"/>
          <w:tab w:val="center" w:pos="4680"/>
          <w:tab w:val="center" w:pos="5760"/>
          <w:tab w:val="decimal" w:pos="7200"/>
          <w:tab w:val="decimal" w:pos="8460"/>
        </w:tabs>
        <w:spacing w:before="120" w:line="320" w:lineRule="exact"/>
        <w:ind w:right="-187"/>
        <w:jc w:val="right"/>
        <w:rPr>
          <w:rFonts w:ascii="Arial" w:eastAsia="Arial Unicode MS" w:hAnsi="Arial" w:cs="Arial"/>
          <w:sz w:val="13"/>
          <w:szCs w:val="13"/>
        </w:rPr>
      </w:pPr>
      <w:r w:rsidRPr="003A2820">
        <w:rPr>
          <w:rFonts w:ascii="Arial" w:eastAsia="Arial Unicode MS" w:hAnsi="Arial" w:cs="Arial"/>
          <w:sz w:val="13"/>
          <w:szCs w:val="13"/>
        </w:rPr>
        <w:t>(Unit: Thousand Baht)</w:t>
      </w:r>
    </w:p>
    <w:tbl>
      <w:tblPr>
        <w:tblW w:w="9252" w:type="dxa"/>
        <w:tblInd w:w="558" w:type="dxa"/>
        <w:tblLayout w:type="fixed"/>
        <w:tblLook w:val="0000" w:firstRow="0" w:lastRow="0" w:firstColumn="0" w:lastColumn="0" w:noHBand="0" w:noVBand="0"/>
      </w:tblPr>
      <w:tblGrid>
        <w:gridCol w:w="1872"/>
        <w:gridCol w:w="1080"/>
        <w:gridCol w:w="1080"/>
        <w:gridCol w:w="900"/>
        <w:gridCol w:w="900"/>
        <w:gridCol w:w="900"/>
        <w:gridCol w:w="900"/>
        <w:gridCol w:w="810"/>
        <w:gridCol w:w="810"/>
      </w:tblGrid>
      <w:tr w:rsidR="007217A0" w:rsidRPr="003A2820" w14:paraId="0A735B35" w14:textId="77777777" w:rsidTr="006A212B">
        <w:trPr>
          <w:cantSplit/>
        </w:trPr>
        <w:tc>
          <w:tcPr>
            <w:tcW w:w="1872" w:type="dxa"/>
          </w:tcPr>
          <w:p w14:paraId="39F540AB" w14:textId="77777777" w:rsidR="007217A0" w:rsidRPr="003A2820" w:rsidRDefault="007217A0" w:rsidP="00490E43">
            <w:pPr>
              <w:spacing w:line="260" w:lineRule="exact"/>
              <w:jc w:val="center"/>
              <w:rPr>
                <w:rFonts w:ascii="Arial" w:eastAsia="Arial Unicode MS" w:hAnsi="Arial" w:cs="Arial"/>
                <w:sz w:val="13"/>
                <w:szCs w:val="13"/>
                <w:u w:val="single"/>
              </w:rPr>
            </w:pPr>
          </w:p>
        </w:tc>
        <w:tc>
          <w:tcPr>
            <w:tcW w:w="2160" w:type="dxa"/>
            <w:gridSpan w:val="2"/>
          </w:tcPr>
          <w:p w14:paraId="10BEAAAE" w14:textId="77777777" w:rsidR="007217A0" w:rsidRPr="003A2820" w:rsidRDefault="007217A0" w:rsidP="00490E43">
            <w:pPr>
              <w:spacing w:line="260" w:lineRule="exact"/>
              <w:jc w:val="center"/>
              <w:rPr>
                <w:rFonts w:ascii="Arial" w:eastAsia="Arial Unicode MS" w:hAnsi="Arial" w:cs="Arial"/>
                <w:sz w:val="13"/>
                <w:szCs w:val="13"/>
                <w:u w:val="single"/>
              </w:rPr>
            </w:pPr>
          </w:p>
        </w:tc>
        <w:tc>
          <w:tcPr>
            <w:tcW w:w="1800" w:type="dxa"/>
            <w:gridSpan w:val="2"/>
          </w:tcPr>
          <w:p w14:paraId="7DA67E6B" w14:textId="77777777" w:rsidR="007217A0" w:rsidRPr="003A2820" w:rsidRDefault="007217A0" w:rsidP="00490E43">
            <w:pPr>
              <w:spacing w:line="260" w:lineRule="exact"/>
              <w:jc w:val="center"/>
              <w:rPr>
                <w:rFonts w:ascii="Arial" w:eastAsia="Arial Unicode MS" w:hAnsi="Arial" w:cs="Arial"/>
                <w:sz w:val="13"/>
                <w:szCs w:val="13"/>
                <w:u w:val="single"/>
              </w:rPr>
            </w:pPr>
          </w:p>
        </w:tc>
        <w:tc>
          <w:tcPr>
            <w:tcW w:w="1800" w:type="dxa"/>
            <w:gridSpan w:val="2"/>
          </w:tcPr>
          <w:p w14:paraId="774CCB53" w14:textId="77777777" w:rsidR="007217A0" w:rsidRPr="003A2820" w:rsidRDefault="007217A0" w:rsidP="00490E43">
            <w:pPr>
              <w:spacing w:line="260" w:lineRule="exact"/>
              <w:jc w:val="center"/>
              <w:rPr>
                <w:rFonts w:ascii="Arial" w:eastAsia="Arial Unicode MS" w:hAnsi="Arial" w:cs="Arial"/>
                <w:sz w:val="13"/>
                <w:szCs w:val="13"/>
              </w:rPr>
            </w:pPr>
          </w:p>
        </w:tc>
        <w:tc>
          <w:tcPr>
            <w:tcW w:w="1620" w:type="dxa"/>
            <w:gridSpan w:val="2"/>
          </w:tcPr>
          <w:p w14:paraId="5821241D" w14:textId="77777777" w:rsidR="007217A0" w:rsidRPr="003A2820" w:rsidRDefault="007217A0" w:rsidP="00490E43">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 xml:space="preserve">Carrying amount </w:t>
            </w:r>
          </w:p>
        </w:tc>
      </w:tr>
      <w:tr w:rsidR="007217A0" w:rsidRPr="003A2820" w14:paraId="12AB9290" w14:textId="77777777" w:rsidTr="006A212B">
        <w:trPr>
          <w:cantSplit/>
          <w:trHeight w:val="117"/>
        </w:trPr>
        <w:tc>
          <w:tcPr>
            <w:tcW w:w="1872" w:type="dxa"/>
          </w:tcPr>
          <w:p w14:paraId="067EBE99" w14:textId="77777777" w:rsidR="007217A0" w:rsidRPr="003A2820" w:rsidRDefault="007217A0" w:rsidP="00490E43">
            <w:pPr>
              <w:spacing w:line="260" w:lineRule="exact"/>
              <w:jc w:val="center"/>
              <w:rPr>
                <w:rFonts w:ascii="Arial" w:eastAsia="Arial Unicode MS" w:hAnsi="Arial" w:cs="Arial"/>
                <w:sz w:val="13"/>
                <w:szCs w:val="13"/>
                <w:u w:val="single"/>
              </w:rPr>
            </w:pPr>
          </w:p>
        </w:tc>
        <w:tc>
          <w:tcPr>
            <w:tcW w:w="2160" w:type="dxa"/>
            <w:gridSpan w:val="2"/>
          </w:tcPr>
          <w:p w14:paraId="4762ABDA" w14:textId="77777777" w:rsidR="007217A0" w:rsidRPr="003A2820" w:rsidRDefault="007217A0" w:rsidP="00490E43">
            <w:pPr>
              <w:pBdr>
                <w:bottom w:val="single" w:sz="6" w:space="1" w:color="auto"/>
              </w:pBdr>
              <w:spacing w:line="260" w:lineRule="exact"/>
              <w:jc w:val="center"/>
              <w:rPr>
                <w:rFonts w:ascii="Arial" w:eastAsia="Arial Unicode MS" w:hAnsi="Arial" w:cs="Arial"/>
                <w:sz w:val="13"/>
                <w:szCs w:val="13"/>
              </w:rPr>
            </w:pPr>
            <w:r w:rsidRPr="003A2820">
              <w:rPr>
                <w:rFonts w:ascii="Arial" w:eastAsia="Arial Unicode MS" w:hAnsi="Arial" w:cs="Arial"/>
                <w:sz w:val="13"/>
                <w:szCs w:val="13"/>
              </w:rPr>
              <w:t>Paid-up capital</w:t>
            </w:r>
          </w:p>
        </w:tc>
        <w:tc>
          <w:tcPr>
            <w:tcW w:w="1800" w:type="dxa"/>
            <w:gridSpan w:val="2"/>
          </w:tcPr>
          <w:p w14:paraId="2F67B3D8" w14:textId="77777777" w:rsidR="007217A0" w:rsidRPr="003A2820" w:rsidRDefault="007217A0" w:rsidP="00490E43">
            <w:pPr>
              <w:pBdr>
                <w:bottom w:val="single" w:sz="6" w:space="1" w:color="auto"/>
              </w:pBdr>
              <w:spacing w:line="260" w:lineRule="exact"/>
              <w:jc w:val="center"/>
              <w:rPr>
                <w:rFonts w:ascii="Arial" w:eastAsia="Arial Unicode MS" w:hAnsi="Arial" w:cs="Arial"/>
                <w:sz w:val="13"/>
                <w:szCs w:val="13"/>
              </w:rPr>
            </w:pPr>
            <w:r w:rsidRPr="003A2820">
              <w:rPr>
                <w:rFonts w:ascii="Arial" w:eastAsia="Arial Unicode MS" w:hAnsi="Arial" w:cs="Arial"/>
                <w:sz w:val="13"/>
                <w:szCs w:val="13"/>
              </w:rPr>
              <w:t>Shareholding percentage</w:t>
            </w:r>
          </w:p>
        </w:tc>
        <w:tc>
          <w:tcPr>
            <w:tcW w:w="1800" w:type="dxa"/>
            <w:gridSpan w:val="2"/>
          </w:tcPr>
          <w:p w14:paraId="386B43A8" w14:textId="77777777" w:rsidR="007217A0" w:rsidRPr="003A2820" w:rsidRDefault="007217A0" w:rsidP="00490E43">
            <w:pPr>
              <w:pBdr>
                <w:bottom w:val="single" w:sz="6" w:space="1" w:color="auto"/>
              </w:pBdr>
              <w:spacing w:line="260" w:lineRule="exact"/>
              <w:jc w:val="center"/>
              <w:rPr>
                <w:rFonts w:ascii="Arial" w:eastAsia="Arial Unicode MS" w:hAnsi="Arial" w:cs="Arial"/>
                <w:sz w:val="13"/>
                <w:szCs w:val="13"/>
              </w:rPr>
            </w:pPr>
            <w:r w:rsidRPr="003A2820">
              <w:rPr>
                <w:rFonts w:ascii="Arial" w:eastAsia="Arial Unicode MS" w:hAnsi="Arial" w:cs="Arial"/>
                <w:sz w:val="13"/>
                <w:szCs w:val="13"/>
              </w:rPr>
              <w:t xml:space="preserve">Cost </w:t>
            </w:r>
          </w:p>
        </w:tc>
        <w:tc>
          <w:tcPr>
            <w:tcW w:w="1620" w:type="dxa"/>
            <w:gridSpan w:val="2"/>
          </w:tcPr>
          <w:p w14:paraId="060F43E0" w14:textId="77777777" w:rsidR="007217A0" w:rsidRPr="003A2820" w:rsidRDefault="007217A0" w:rsidP="00490E43">
            <w:pPr>
              <w:pBdr>
                <w:bottom w:val="single" w:sz="6" w:space="1" w:color="auto"/>
              </w:pBdr>
              <w:spacing w:line="260" w:lineRule="exact"/>
              <w:jc w:val="center"/>
              <w:rPr>
                <w:rFonts w:ascii="Arial" w:eastAsia="Arial Unicode MS" w:hAnsi="Arial" w:cs="Arial"/>
                <w:sz w:val="13"/>
                <w:szCs w:val="13"/>
              </w:rPr>
            </w:pPr>
            <w:r w:rsidRPr="003A2820">
              <w:rPr>
                <w:rFonts w:ascii="Arial" w:eastAsia="Arial Unicode MS" w:hAnsi="Arial" w:cs="Arial"/>
                <w:sz w:val="13"/>
                <w:szCs w:val="13"/>
              </w:rPr>
              <w:t>based on equity method</w:t>
            </w:r>
          </w:p>
        </w:tc>
      </w:tr>
      <w:tr w:rsidR="00462A47" w:rsidRPr="003A2820" w14:paraId="4C87087D" w14:textId="77777777" w:rsidTr="006A212B">
        <w:tc>
          <w:tcPr>
            <w:tcW w:w="1872" w:type="dxa"/>
            <w:vAlign w:val="bottom"/>
          </w:tcPr>
          <w:p w14:paraId="5B225BE7" w14:textId="77777777" w:rsidR="00462A47" w:rsidRPr="003A2820" w:rsidRDefault="00462A47" w:rsidP="00490E43">
            <w:pPr>
              <w:pBdr>
                <w:bottom w:val="single" w:sz="6" w:space="1" w:color="auto"/>
              </w:pBdr>
              <w:spacing w:line="260" w:lineRule="exact"/>
              <w:jc w:val="center"/>
              <w:rPr>
                <w:rFonts w:ascii="Arial" w:eastAsia="Arial Unicode MS" w:hAnsi="Arial" w:cs="Arial"/>
                <w:sz w:val="13"/>
                <w:szCs w:val="13"/>
              </w:rPr>
            </w:pPr>
            <w:r w:rsidRPr="003A2820">
              <w:rPr>
                <w:rFonts w:ascii="Arial" w:eastAsia="Arial Unicode MS" w:hAnsi="Arial" w:cs="Arial"/>
                <w:sz w:val="13"/>
                <w:szCs w:val="13"/>
              </w:rPr>
              <w:t>Company’s name</w:t>
            </w:r>
          </w:p>
        </w:tc>
        <w:tc>
          <w:tcPr>
            <w:tcW w:w="1080" w:type="dxa"/>
            <w:vAlign w:val="bottom"/>
          </w:tcPr>
          <w:p w14:paraId="502C9298" w14:textId="42BC0983" w:rsidR="00462A47" w:rsidRPr="003A2820" w:rsidRDefault="00C60E10" w:rsidP="00490E43">
            <w:pPr>
              <w:pBdr>
                <w:bottom w:val="single" w:sz="4" w:space="1" w:color="auto"/>
              </w:pBdr>
              <w:spacing w:line="260" w:lineRule="exact"/>
              <w:jc w:val="center"/>
              <w:rPr>
                <w:rFonts w:ascii="Arial" w:eastAsia="Arial Unicode MS" w:hAnsi="Arial" w:cs="Arial"/>
                <w:sz w:val="13"/>
                <w:szCs w:val="13"/>
              </w:rPr>
            </w:pPr>
            <w:r w:rsidRPr="003A2820">
              <w:rPr>
                <w:rFonts w:ascii="Arial" w:eastAsia="Arial Unicode MS" w:hAnsi="Arial" w:cs="Arial"/>
                <w:sz w:val="13"/>
                <w:szCs w:val="13"/>
              </w:rPr>
              <w:t>2025</w:t>
            </w:r>
          </w:p>
        </w:tc>
        <w:tc>
          <w:tcPr>
            <w:tcW w:w="1080" w:type="dxa"/>
            <w:vAlign w:val="bottom"/>
          </w:tcPr>
          <w:p w14:paraId="5900BDB7" w14:textId="2A789364" w:rsidR="00462A47" w:rsidRPr="003A2820" w:rsidRDefault="00C60E10" w:rsidP="00490E43">
            <w:pPr>
              <w:pBdr>
                <w:bottom w:val="single" w:sz="4" w:space="1" w:color="auto"/>
              </w:pBdr>
              <w:spacing w:line="260" w:lineRule="exact"/>
              <w:jc w:val="center"/>
              <w:rPr>
                <w:rFonts w:ascii="Arial" w:eastAsia="Arial Unicode MS" w:hAnsi="Arial" w:cs="Arial"/>
                <w:sz w:val="13"/>
                <w:szCs w:val="13"/>
              </w:rPr>
            </w:pPr>
            <w:r w:rsidRPr="003A2820">
              <w:rPr>
                <w:rFonts w:ascii="Arial" w:eastAsia="Arial Unicode MS" w:hAnsi="Arial" w:cs="Arial"/>
                <w:sz w:val="13"/>
                <w:szCs w:val="13"/>
              </w:rPr>
              <w:t>2024</w:t>
            </w:r>
          </w:p>
        </w:tc>
        <w:tc>
          <w:tcPr>
            <w:tcW w:w="900" w:type="dxa"/>
            <w:vAlign w:val="bottom"/>
          </w:tcPr>
          <w:p w14:paraId="0C7AEFEC" w14:textId="3A0EEFA1" w:rsidR="00462A47" w:rsidRPr="003A2820" w:rsidRDefault="00C60E10" w:rsidP="00490E43">
            <w:pPr>
              <w:pBdr>
                <w:bottom w:val="single" w:sz="4" w:space="1" w:color="auto"/>
              </w:pBdr>
              <w:spacing w:line="260" w:lineRule="exact"/>
              <w:jc w:val="center"/>
              <w:rPr>
                <w:rFonts w:ascii="Arial" w:eastAsia="Arial Unicode MS" w:hAnsi="Arial" w:cs="Arial"/>
                <w:sz w:val="13"/>
                <w:szCs w:val="13"/>
              </w:rPr>
            </w:pPr>
            <w:r w:rsidRPr="003A2820">
              <w:rPr>
                <w:rFonts w:ascii="Arial" w:eastAsia="Arial Unicode MS" w:hAnsi="Arial" w:cs="Arial"/>
                <w:sz w:val="13"/>
                <w:szCs w:val="13"/>
              </w:rPr>
              <w:t>2025</w:t>
            </w:r>
          </w:p>
        </w:tc>
        <w:tc>
          <w:tcPr>
            <w:tcW w:w="900" w:type="dxa"/>
            <w:vAlign w:val="bottom"/>
          </w:tcPr>
          <w:p w14:paraId="6352ED6D" w14:textId="1C551844" w:rsidR="00462A47" w:rsidRPr="003A2820" w:rsidRDefault="00C60E10" w:rsidP="00490E43">
            <w:pPr>
              <w:pBdr>
                <w:bottom w:val="single" w:sz="4" w:space="1" w:color="auto"/>
              </w:pBdr>
              <w:spacing w:line="260" w:lineRule="exact"/>
              <w:jc w:val="center"/>
              <w:rPr>
                <w:rFonts w:ascii="Arial" w:eastAsia="Arial Unicode MS" w:hAnsi="Arial" w:cs="Arial"/>
                <w:sz w:val="13"/>
                <w:szCs w:val="13"/>
              </w:rPr>
            </w:pPr>
            <w:r w:rsidRPr="003A2820">
              <w:rPr>
                <w:rFonts w:ascii="Arial" w:eastAsia="Arial Unicode MS" w:hAnsi="Arial" w:cs="Arial"/>
                <w:sz w:val="13"/>
                <w:szCs w:val="13"/>
              </w:rPr>
              <w:t>2024</w:t>
            </w:r>
          </w:p>
        </w:tc>
        <w:tc>
          <w:tcPr>
            <w:tcW w:w="900" w:type="dxa"/>
            <w:vAlign w:val="bottom"/>
          </w:tcPr>
          <w:p w14:paraId="7F6B4D61" w14:textId="62329CCA" w:rsidR="00462A47" w:rsidRPr="003A2820" w:rsidRDefault="00C60E10" w:rsidP="00490E43">
            <w:pPr>
              <w:pBdr>
                <w:bottom w:val="single" w:sz="4" w:space="1" w:color="auto"/>
              </w:pBdr>
              <w:spacing w:line="260" w:lineRule="exact"/>
              <w:jc w:val="center"/>
              <w:rPr>
                <w:rFonts w:ascii="Arial" w:eastAsia="Arial Unicode MS" w:hAnsi="Arial" w:cs="Arial"/>
                <w:sz w:val="13"/>
                <w:szCs w:val="13"/>
              </w:rPr>
            </w:pPr>
            <w:r w:rsidRPr="003A2820">
              <w:rPr>
                <w:rFonts w:ascii="Arial" w:eastAsia="Arial Unicode MS" w:hAnsi="Arial" w:cs="Arial"/>
                <w:sz w:val="13"/>
                <w:szCs w:val="13"/>
              </w:rPr>
              <w:t>2025</w:t>
            </w:r>
          </w:p>
        </w:tc>
        <w:tc>
          <w:tcPr>
            <w:tcW w:w="900" w:type="dxa"/>
            <w:vAlign w:val="bottom"/>
          </w:tcPr>
          <w:p w14:paraId="528479D3" w14:textId="54BB403D" w:rsidR="00462A47" w:rsidRPr="003A2820" w:rsidRDefault="00C60E10" w:rsidP="00490E43">
            <w:pPr>
              <w:pBdr>
                <w:bottom w:val="single" w:sz="4" w:space="1" w:color="auto"/>
              </w:pBdr>
              <w:spacing w:line="260" w:lineRule="exact"/>
              <w:jc w:val="center"/>
              <w:rPr>
                <w:rFonts w:ascii="Arial" w:eastAsia="Arial Unicode MS" w:hAnsi="Arial" w:cs="Arial"/>
                <w:sz w:val="13"/>
                <w:szCs w:val="13"/>
              </w:rPr>
            </w:pPr>
            <w:r w:rsidRPr="003A2820">
              <w:rPr>
                <w:rFonts w:ascii="Arial" w:eastAsia="Arial Unicode MS" w:hAnsi="Arial" w:cs="Arial"/>
                <w:sz w:val="13"/>
                <w:szCs w:val="13"/>
              </w:rPr>
              <w:t>2024</w:t>
            </w:r>
          </w:p>
        </w:tc>
        <w:tc>
          <w:tcPr>
            <w:tcW w:w="810" w:type="dxa"/>
            <w:vAlign w:val="bottom"/>
          </w:tcPr>
          <w:p w14:paraId="3F426998" w14:textId="3D308523" w:rsidR="00462A47" w:rsidRPr="003A2820" w:rsidRDefault="00C60E10" w:rsidP="00490E43">
            <w:pPr>
              <w:pBdr>
                <w:bottom w:val="single" w:sz="4" w:space="1" w:color="auto"/>
              </w:pBdr>
              <w:spacing w:line="260" w:lineRule="exact"/>
              <w:jc w:val="center"/>
              <w:rPr>
                <w:rFonts w:ascii="Arial" w:eastAsia="Arial Unicode MS" w:hAnsi="Arial" w:cs="Arial"/>
                <w:sz w:val="13"/>
                <w:szCs w:val="13"/>
              </w:rPr>
            </w:pPr>
            <w:r w:rsidRPr="003A2820">
              <w:rPr>
                <w:rFonts w:ascii="Arial" w:eastAsia="Arial Unicode MS" w:hAnsi="Arial" w:cs="Arial"/>
                <w:sz w:val="13"/>
                <w:szCs w:val="13"/>
              </w:rPr>
              <w:t>2025</w:t>
            </w:r>
          </w:p>
        </w:tc>
        <w:tc>
          <w:tcPr>
            <w:tcW w:w="810" w:type="dxa"/>
            <w:vAlign w:val="bottom"/>
          </w:tcPr>
          <w:p w14:paraId="71D9D32B" w14:textId="3EA0EE08" w:rsidR="00462A47" w:rsidRPr="003A2820" w:rsidRDefault="00C60E10" w:rsidP="00490E43">
            <w:pPr>
              <w:pBdr>
                <w:bottom w:val="single" w:sz="4" w:space="1" w:color="auto"/>
              </w:pBdr>
              <w:spacing w:line="260" w:lineRule="exact"/>
              <w:jc w:val="center"/>
              <w:rPr>
                <w:rFonts w:ascii="Arial" w:eastAsia="Arial Unicode MS" w:hAnsi="Arial" w:cs="Arial"/>
                <w:sz w:val="13"/>
                <w:szCs w:val="13"/>
              </w:rPr>
            </w:pPr>
            <w:r w:rsidRPr="003A2820">
              <w:rPr>
                <w:rFonts w:ascii="Arial" w:eastAsia="Arial Unicode MS" w:hAnsi="Arial" w:cs="Arial"/>
                <w:sz w:val="13"/>
                <w:szCs w:val="13"/>
              </w:rPr>
              <w:t>2024</w:t>
            </w:r>
          </w:p>
        </w:tc>
      </w:tr>
      <w:tr w:rsidR="007217A0" w:rsidRPr="003A2820" w14:paraId="3F4D2D68" w14:textId="77777777" w:rsidTr="006A212B">
        <w:trPr>
          <w:trHeight w:val="80"/>
        </w:trPr>
        <w:tc>
          <w:tcPr>
            <w:tcW w:w="1872" w:type="dxa"/>
          </w:tcPr>
          <w:p w14:paraId="735D8497" w14:textId="77777777" w:rsidR="007217A0" w:rsidRPr="003A2820" w:rsidRDefault="007217A0" w:rsidP="00490E43">
            <w:pPr>
              <w:spacing w:line="260" w:lineRule="exact"/>
              <w:jc w:val="center"/>
              <w:rPr>
                <w:rFonts w:ascii="Arial" w:eastAsia="Arial Unicode MS" w:hAnsi="Arial" w:cs="Arial"/>
                <w:sz w:val="13"/>
                <w:szCs w:val="13"/>
              </w:rPr>
            </w:pPr>
          </w:p>
        </w:tc>
        <w:tc>
          <w:tcPr>
            <w:tcW w:w="1080" w:type="dxa"/>
          </w:tcPr>
          <w:p w14:paraId="65B4853F" w14:textId="77777777" w:rsidR="007217A0" w:rsidRPr="003A2820" w:rsidRDefault="007217A0" w:rsidP="00490E43">
            <w:pPr>
              <w:spacing w:line="260" w:lineRule="exact"/>
              <w:jc w:val="center"/>
              <w:rPr>
                <w:rFonts w:ascii="Arial" w:eastAsia="Arial Unicode MS" w:hAnsi="Arial" w:cs="Arial"/>
                <w:sz w:val="13"/>
                <w:szCs w:val="13"/>
              </w:rPr>
            </w:pPr>
          </w:p>
        </w:tc>
        <w:tc>
          <w:tcPr>
            <w:tcW w:w="1080" w:type="dxa"/>
          </w:tcPr>
          <w:p w14:paraId="5968AD68" w14:textId="77777777" w:rsidR="007217A0" w:rsidRPr="003A2820" w:rsidRDefault="007217A0" w:rsidP="00490E43">
            <w:pPr>
              <w:spacing w:line="260" w:lineRule="exact"/>
              <w:jc w:val="center"/>
              <w:rPr>
                <w:rFonts w:ascii="Arial" w:eastAsia="Arial Unicode MS" w:hAnsi="Arial" w:cs="Arial"/>
                <w:sz w:val="13"/>
                <w:szCs w:val="13"/>
              </w:rPr>
            </w:pPr>
          </w:p>
        </w:tc>
        <w:tc>
          <w:tcPr>
            <w:tcW w:w="900" w:type="dxa"/>
          </w:tcPr>
          <w:p w14:paraId="1FD161B9" w14:textId="77777777" w:rsidR="007217A0" w:rsidRPr="003A2820" w:rsidRDefault="007217A0" w:rsidP="00490E43">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w:t>
            </w:r>
          </w:p>
        </w:tc>
        <w:tc>
          <w:tcPr>
            <w:tcW w:w="900" w:type="dxa"/>
          </w:tcPr>
          <w:p w14:paraId="3E9EC21C" w14:textId="77777777" w:rsidR="007217A0" w:rsidRPr="003A2820" w:rsidRDefault="007217A0" w:rsidP="00490E43">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w:t>
            </w:r>
          </w:p>
        </w:tc>
        <w:tc>
          <w:tcPr>
            <w:tcW w:w="900" w:type="dxa"/>
          </w:tcPr>
          <w:p w14:paraId="6B898615" w14:textId="77777777" w:rsidR="007217A0" w:rsidRPr="003A2820" w:rsidRDefault="007217A0" w:rsidP="00490E43">
            <w:pPr>
              <w:spacing w:line="260" w:lineRule="exact"/>
              <w:jc w:val="center"/>
              <w:rPr>
                <w:rFonts w:ascii="Arial" w:eastAsia="Arial Unicode MS" w:hAnsi="Arial" w:cs="Arial"/>
                <w:sz w:val="13"/>
                <w:szCs w:val="13"/>
              </w:rPr>
            </w:pPr>
          </w:p>
        </w:tc>
        <w:tc>
          <w:tcPr>
            <w:tcW w:w="900" w:type="dxa"/>
          </w:tcPr>
          <w:p w14:paraId="15E9D2A3" w14:textId="77777777" w:rsidR="007217A0" w:rsidRPr="003A2820" w:rsidRDefault="007217A0" w:rsidP="00490E43">
            <w:pPr>
              <w:spacing w:line="260" w:lineRule="exact"/>
              <w:jc w:val="center"/>
              <w:rPr>
                <w:rFonts w:ascii="Arial" w:eastAsia="Arial Unicode MS" w:hAnsi="Arial" w:cs="Arial"/>
                <w:sz w:val="13"/>
                <w:szCs w:val="13"/>
              </w:rPr>
            </w:pPr>
          </w:p>
        </w:tc>
        <w:tc>
          <w:tcPr>
            <w:tcW w:w="810" w:type="dxa"/>
          </w:tcPr>
          <w:p w14:paraId="46426632" w14:textId="77777777" w:rsidR="007217A0" w:rsidRPr="003A2820" w:rsidRDefault="007217A0" w:rsidP="00490E43">
            <w:pPr>
              <w:spacing w:line="260" w:lineRule="exact"/>
              <w:jc w:val="center"/>
              <w:rPr>
                <w:rFonts w:ascii="Arial" w:eastAsia="Arial Unicode MS" w:hAnsi="Arial" w:cs="Arial"/>
                <w:sz w:val="13"/>
                <w:szCs w:val="13"/>
              </w:rPr>
            </w:pPr>
          </w:p>
        </w:tc>
        <w:tc>
          <w:tcPr>
            <w:tcW w:w="810" w:type="dxa"/>
          </w:tcPr>
          <w:p w14:paraId="7C5761BB" w14:textId="77777777" w:rsidR="007217A0" w:rsidRPr="003A2820" w:rsidRDefault="007217A0" w:rsidP="00490E43">
            <w:pPr>
              <w:spacing w:line="260" w:lineRule="exact"/>
              <w:jc w:val="center"/>
              <w:rPr>
                <w:rFonts w:ascii="Arial" w:eastAsia="Arial Unicode MS" w:hAnsi="Arial" w:cs="Arial"/>
                <w:sz w:val="13"/>
                <w:szCs w:val="13"/>
              </w:rPr>
            </w:pPr>
          </w:p>
        </w:tc>
      </w:tr>
      <w:tr w:rsidR="009A140C" w:rsidRPr="003A2820" w14:paraId="429BC60A" w14:textId="77777777" w:rsidTr="006A212B">
        <w:tc>
          <w:tcPr>
            <w:tcW w:w="1872" w:type="dxa"/>
          </w:tcPr>
          <w:p w14:paraId="0ED3CCF8" w14:textId="77777777" w:rsidR="009A140C" w:rsidRPr="003A2820" w:rsidRDefault="009A140C" w:rsidP="00490E43">
            <w:pPr>
              <w:spacing w:line="260" w:lineRule="exact"/>
              <w:rPr>
                <w:rFonts w:ascii="Arial" w:eastAsia="Arial Unicode MS" w:hAnsi="Arial" w:cs="Arial"/>
                <w:sz w:val="13"/>
                <w:szCs w:val="13"/>
              </w:rPr>
            </w:pPr>
            <w:r w:rsidRPr="003A2820">
              <w:rPr>
                <w:rFonts w:ascii="Arial" w:eastAsia="Arial Unicode MS" w:hAnsi="Arial" w:cs="Arial"/>
                <w:sz w:val="13"/>
                <w:szCs w:val="13"/>
              </w:rPr>
              <w:t xml:space="preserve">Logistar International </w:t>
            </w:r>
          </w:p>
        </w:tc>
        <w:tc>
          <w:tcPr>
            <w:tcW w:w="1080" w:type="dxa"/>
          </w:tcPr>
          <w:p w14:paraId="6E6B05EE" w14:textId="23B08005" w:rsidR="009A140C" w:rsidRPr="003A2820" w:rsidRDefault="009A140C" w:rsidP="00490E43">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 xml:space="preserve">USD </w:t>
            </w:r>
            <w:r w:rsidR="001358C3" w:rsidRPr="003A2820">
              <w:rPr>
                <w:rFonts w:ascii="Arial" w:eastAsia="Arial Unicode MS" w:hAnsi="Arial" w:cs="Arial"/>
                <w:sz w:val="13"/>
                <w:szCs w:val="13"/>
              </w:rPr>
              <w:t>492.75</w:t>
            </w:r>
          </w:p>
        </w:tc>
        <w:tc>
          <w:tcPr>
            <w:tcW w:w="1080" w:type="dxa"/>
          </w:tcPr>
          <w:p w14:paraId="1ACF7260" w14:textId="48A16C86" w:rsidR="009A140C" w:rsidRPr="003A2820" w:rsidRDefault="009A140C" w:rsidP="00490E43">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USD 461.05</w:t>
            </w:r>
          </w:p>
        </w:tc>
        <w:tc>
          <w:tcPr>
            <w:tcW w:w="900" w:type="dxa"/>
          </w:tcPr>
          <w:p w14:paraId="23638A8B" w14:textId="130B9C3A" w:rsidR="009A140C" w:rsidRPr="003A2820" w:rsidRDefault="001358C3" w:rsidP="00490E43">
            <w:pPr>
              <w:tabs>
                <w:tab w:val="decimal" w:pos="606"/>
              </w:tabs>
              <w:spacing w:line="260" w:lineRule="exact"/>
              <w:rPr>
                <w:rFonts w:ascii="Arial" w:eastAsia="Arial Unicode MS" w:hAnsi="Arial" w:cs="Arial"/>
                <w:sz w:val="13"/>
                <w:szCs w:val="13"/>
              </w:rPr>
            </w:pPr>
            <w:r w:rsidRPr="003A2820">
              <w:rPr>
                <w:rFonts w:ascii="Arial" w:eastAsia="Arial Unicode MS" w:hAnsi="Arial" w:cs="Arial"/>
                <w:sz w:val="13"/>
                <w:szCs w:val="13"/>
              </w:rPr>
              <w:t>8</w:t>
            </w:r>
          </w:p>
        </w:tc>
        <w:tc>
          <w:tcPr>
            <w:tcW w:w="900" w:type="dxa"/>
          </w:tcPr>
          <w:p w14:paraId="3CC6BCC8" w14:textId="7EF682BD" w:rsidR="009A140C" w:rsidRPr="003A2820" w:rsidRDefault="009A140C" w:rsidP="00490E43">
            <w:pPr>
              <w:tabs>
                <w:tab w:val="decimal" w:pos="606"/>
              </w:tabs>
              <w:spacing w:line="260" w:lineRule="exact"/>
              <w:rPr>
                <w:rFonts w:ascii="Arial" w:eastAsia="Arial Unicode MS" w:hAnsi="Arial" w:cs="Arial"/>
                <w:sz w:val="13"/>
                <w:szCs w:val="13"/>
              </w:rPr>
            </w:pPr>
            <w:r w:rsidRPr="003A2820">
              <w:rPr>
                <w:rFonts w:ascii="Arial" w:eastAsia="Arial Unicode MS" w:hAnsi="Arial" w:cs="Arial"/>
                <w:sz w:val="13"/>
                <w:szCs w:val="13"/>
              </w:rPr>
              <w:t>9</w:t>
            </w:r>
          </w:p>
        </w:tc>
        <w:tc>
          <w:tcPr>
            <w:tcW w:w="900" w:type="dxa"/>
          </w:tcPr>
          <w:p w14:paraId="2F4506AB" w14:textId="5E5D62DA" w:rsidR="009A140C" w:rsidRPr="003A2820" w:rsidRDefault="001358C3" w:rsidP="00490E43">
            <w:pPr>
              <w:tabs>
                <w:tab w:val="decimal" w:pos="525"/>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1,364,629</w:t>
            </w:r>
          </w:p>
        </w:tc>
        <w:tc>
          <w:tcPr>
            <w:tcW w:w="900" w:type="dxa"/>
          </w:tcPr>
          <w:p w14:paraId="061DA8F0" w14:textId="66AAD7AD" w:rsidR="009A140C" w:rsidRPr="003A2820" w:rsidRDefault="009A140C" w:rsidP="00490E43">
            <w:pPr>
              <w:tabs>
                <w:tab w:val="decimal" w:pos="615"/>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1,468,558</w:t>
            </w:r>
          </w:p>
        </w:tc>
        <w:tc>
          <w:tcPr>
            <w:tcW w:w="810" w:type="dxa"/>
          </w:tcPr>
          <w:p w14:paraId="3AE6B85C" w14:textId="4AF83D66" w:rsidR="009A140C" w:rsidRPr="003A2820" w:rsidRDefault="008A638F" w:rsidP="00490E43">
            <w:pPr>
              <w:tabs>
                <w:tab w:val="decimal" w:pos="525"/>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3,712</w:t>
            </w:r>
          </w:p>
        </w:tc>
        <w:tc>
          <w:tcPr>
            <w:tcW w:w="810" w:type="dxa"/>
          </w:tcPr>
          <w:p w14:paraId="403B6B9A" w14:textId="564BF726" w:rsidR="009A140C" w:rsidRPr="003A2820" w:rsidRDefault="009A140C" w:rsidP="00490E43">
            <w:pPr>
              <w:tabs>
                <w:tab w:val="decimal" w:pos="615"/>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97,818</w:t>
            </w:r>
          </w:p>
        </w:tc>
      </w:tr>
      <w:tr w:rsidR="009A140C" w:rsidRPr="003A2820" w14:paraId="5B4776A6" w14:textId="77777777" w:rsidTr="006A212B">
        <w:tc>
          <w:tcPr>
            <w:tcW w:w="1872" w:type="dxa"/>
          </w:tcPr>
          <w:p w14:paraId="6D095854" w14:textId="1DEC4F0F" w:rsidR="009A140C" w:rsidRPr="003A2820" w:rsidRDefault="009A140C" w:rsidP="00490E43">
            <w:pPr>
              <w:spacing w:line="260" w:lineRule="exact"/>
              <w:rPr>
                <w:rFonts w:ascii="Arial" w:eastAsia="Arial Unicode MS" w:hAnsi="Arial" w:cs="Arial"/>
                <w:sz w:val="13"/>
                <w:szCs w:val="13"/>
              </w:rPr>
            </w:pPr>
            <w:r w:rsidRPr="003A2820">
              <w:rPr>
                <w:rFonts w:ascii="Arial" w:eastAsia="Arial Unicode MS" w:hAnsi="Arial" w:cs="Arial"/>
                <w:sz w:val="13"/>
                <w:szCs w:val="13"/>
              </w:rPr>
              <w:t xml:space="preserve">   Holding Co., Ltd.**</w:t>
            </w:r>
          </w:p>
        </w:tc>
        <w:tc>
          <w:tcPr>
            <w:tcW w:w="1080" w:type="dxa"/>
          </w:tcPr>
          <w:p w14:paraId="1A8E8188" w14:textId="612FA974" w:rsidR="009A140C" w:rsidRPr="003A2820" w:rsidRDefault="009A140C" w:rsidP="00490E43">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million</w:t>
            </w:r>
          </w:p>
        </w:tc>
        <w:tc>
          <w:tcPr>
            <w:tcW w:w="1080" w:type="dxa"/>
          </w:tcPr>
          <w:p w14:paraId="680C115A" w14:textId="1FE80D5F" w:rsidR="009A140C" w:rsidRPr="003A2820" w:rsidRDefault="009A140C" w:rsidP="00490E43">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million</w:t>
            </w:r>
          </w:p>
        </w:tc>
        <w:tc>
          <w:tcPr>
            <w:tcW w:w="900" w:type="dxa"/>
          </w:tcPr>
          <w:p w14:paraId="32028675" w14:textId="77777777" w:rsidR="009A140C" w:rsidRPr="003A2820" w:rsidRDefault="009A140C" w:rsidP="00490E43">
            <w:pPr>
              <w:tabs>
                <w:tab w:val="decimal" w:pos="525"/>
              </w:tabs>
              <w:spacing w:line="260" w:lineRule="exact"/>
              <w:rPr>
                <w:rFonts w:ascii="Arial" w:eastAsia="Arial Unicode MS" w:hAnsi="Arial" w:cs="Arial"/>
                <w:sz w:val="13"/>
                <w:szCs w:val="13"/>
              </w:rPr>
            </w:pPr>
          </w:p>
        </w:tc>
        <w:tc>
          <w:tcPr>
            <w:tcW w:w="900" w:type="dxa"/>
          </w:tcPr>
          <w:p w14:paraId="25ED0B66" w14:textId="77777777" w:rsidR="009A140C" w:rsidRPr="003A2820" w:rsidRDefault="009A140C" w:rsidP="00490E43">
            <w:pPr>
              <w:tabs>
                <w:tab w:val="decimal" w:pos="606"/>
              </w:tabs>
              <w:spacing w:line="260" w:lineRule="exact"/>
              <w:rPr>
                <w:rFonts w:ascii="Arial" w:eastAsia="Arial Unicode MS" w:hAnsi="Arial" w:cs="Arial"/>
                <w:sz w:val="13"/>
                <w:szCs w:val="13"/>
              </w:rPr>
            </w:pPr>
          </w:p>
        </w:tc>
        <w:tc>
          <w:tcPr>
            <w:tcW w:w="900" w:type="dxa"/>
          </w:tcPr>
          <w:p w14:paraId="11DB1A2E" w14:textId="77777777" w:rsidR="009A140C" w:rsidRPr="003A2820" w:rsidRDefault="009A140C" w:rsidP="00490E43">
            <w:pPr>
              <w:tabs>
                <w:tab w:val="decimal" w:pos="525"/>
              </w:tabs>
              <w:spacing w:line="260" w:lineRule="exact"/>
              <w:jc w:val="right"/>
              <w:rPr>
                <w:rFonts w:ascii="Arial" w:eastAsia="Arial Unicode MS" w:hAnsi="Arial" w:cs="Arial"/>
                <w:sz w:val="13"/>
                <w:szCs w:val="13"/>
              </w:rPr>
            </w:pPr>
          </w:p>
        </w:tc>
        <w:tc>
          <w:tcPr>
            <w:tcW w:w="900" w:type="dxa"/>
          </w:tcPr>
          <w:p w14:paraId="1D880D30" w14:textId="77777777" w:rsidR="009A140C" w:rsidRPr="003A2820" w:rsidRDefault="009A140C" w:rsidP="00490E43">
            <w:pPr>
              <w:tabs>
                <w:tab w:val="decimal" w:pos="615"/>
              </w:tabs>
              <w:spacing w:line="260" w:lineRule="exact"/>
              <w:jc w:val="right"/>
              <w:rPr>
                <w:rFonts w:ascii="Arial" w:eastAsia="Arial Unicode MS" w:hAnsi="Arial" w:cs="Arial"/>
                <w:sz w:val="13"/>
                <w:szCs w:val="13"/>
              </w:rPr>
            </w:pPr>
          </w:p>
        </w:tc>
        <w:tc>
          <w:tcPr>
            <w:tcW w:w="810" w:type="dxa"/>
          </w:tcPr>
          <w:p w14:paraId="076E9FF1" w14:textId="77777777" w:rsidR="009A140C" w:rsidRPr="003A2820" w:rsidRDefault="009A140C" w:rsidP="00490E43">
            <w:pPr>
              <w:tabs>
                <w:tab w:val="decimal" w:pos="525"/>
              </w:tabs>
              <w:spacing w:line="260" w:lineRule="exact"/>
              <w:jc w:val="right"/>
              <w:rPr>
                <w:rFonts w:ascii="Arial" w:eastAsia="Arial Unicode MS" w:hAnsi="Arial" w:cs="Arial"/>
                <w:sz w:val="13"/>
                <w:szCs w:val="13"/>
              </w:rPr>
            </w:pPr>
          </w:p>
        </w:tc>
        <w:tc>
          <w:tcPr>
            <w:tcW w:w="810" w:type="dxa"/>
          </w:tcPr>
          <w:p w14:paraId="39FA8830" w14:textId="77777777" w:rsidR="009A140C" w:rsidRPr="003A2820" w:rsidRDefault="009A140C" w:rsidP="00490E43">
            <w:pPr>
              <w:tabs>
                <w:tab w:val="decimal" w:pos="615"/>
              </w:tabs>
              <w:spacing w:line="260" w:lineRule="exact"/>
              <w:jc w:val="right"/>
              <w:rPr>
                <w:rFonts w:ascii="Arial" w:eastAsia="Arial Unicode MS" w:hAnsi="Arial" w:cs="Arial"/>
                <w:sz w:val="13"/>
                <w:szCs w:val="13"/>
              </w:rPr>
            </w:pPr>
          </w:p>
        </w:tc>
      </w:tr>
      <w:tr w:rsidR="009A140C" w:rsidRPr="003A2820" w14:paraId="37FE7189" w14:textId="77777777" w:rsidTr="006A212B">
        <w:tc>
          <w:tcPr>
            <w:tcW w:w="1872" w:type="dxa"/>
          </w:tcPr>
          <w:p w14:paraId="725DE3EF" w14:textId="75528F83" w:rsidR="009A140C" w:rsidRPr="003A2820" w:rsidRDefault="009A140C" w:rsidP="00490E43">
            <w:pPr>
              <w:spacing w:line="260" w:lineRule="exact"/>
              <w:rPr>
                <w:rFonts w:ascii="Arial" w:eastAsia="Arial Unicode MS" w:hAnsi="Arial" w:cs="Arial"/>
                <w:sz w:val="13"/>
                <w:szCs w:val="13"/>
              </w:rPr>
            </w:pPr>
            <w:r w:rsidRPr="003A2820">
              <w:rPr>
                <w:rFonts w:ascii="Arial" w:eastAsia="Arial Unicode MS" w:hAnsi="Arial" w:cs="Arial"/>
                <w:sz w:val="13"/>
                <w:szCs w:val="13"/>
              </w:rPr>
              <w:t>Cal-Comp Electronics &amp;</w:t>
            </w:r>
          </w:p>
        </w:tc>
        <w:tc>
          <w:tcPr>
            <w:tcW w:w="1080" w:type="dxa"/>
          </w:tcPr>
          <w:p w14:paraId="16FE4688" w14:textId="023FBEDB" w:rsidR="009A140C" w:rsidRPr="003A2820" w:rsidRDefault="009A140C" w:rsidP="00490E43">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 xml:space="preserve">TWD </w:t>
            </w:r>
            <w:r w:rsidR="001358C3" w:rsidRPr="003A2820">
              <w:rPr>
                <w:rFonts w:ascii="Arial" w:eastAsia="Arial Unicode MS" w:hAnsi="Arial" w:cs="Arial"/>
                <w:sz w:val="13"/>
                <w:szCs w:val="13"/>
              </w:rPr>
              <w:t>1,178.98</w:t>
            </w:r>
          </w:p>
        </w:tc>
        <w:tc>
          <w:tcPr>
            <w:tcW w:w="1080" w:type="dxa"/>
          </w:tcPr>
          <w:p w14:paraId="33E488E1" w14:textId="07D02619" w:rsidR="009A140C" w:rsidRPr="003A2820" w:rsidRDefault="009A140C" w:rsidP="00490E43">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TWD 1,178.98</w:t>
            </w:r>
          </w:p>
        </w:tc>
        <w:tc>
          <w:tcPr>
            <w:tcW w:w="900" w:type="dxa"/>
          </w:tcPr>
          <w:p w14:paraId="6163DF6D" w14:textId="5B8AA6C8" w:rsidR="009A140C" w:rsidRPr="003A2820" w:rsidRDefault="001358C3" w:rsidP="00490E43">
            <w:pPr>
              <w:tabs>
                <w:tab w:val="decimal" w:pos="606"/>
              </w:tabs>
              <w:spacing w:line="260" w:lineRule="exact"/>
              <w:rPr>
                <w:rFonts w:ascii="Arial" w:eastAsia="Arial Unicode MS" w:hAnsi="Arial" w:cs="Arial"/>
                <w:sz w:val="13"/>
                <w:szCs w:val="13"/>
              </w:rPr>
            </w:pPr>
            <w:r w:rsidRPr="003A2820">
              <w:rPr>
                <w:rFonts w:ascii="Arial" w:eastAsia="Arial Unicode MS" w:hAnsi="Arial" w:cs="Arial"/>
                <w:sz w:val="13"/>
                <w:szCs w:val="13"/>
              </w:rPr>
              <w:t>100</w:t>
            </w:r>
          </w:p>
        </w:tc>
        <w:tc>
          <w:tcPr>
            <w:tcW w:w="900" w:type="dxa"/>
          </w:tcPr>
          <w:p w14:paraId="4F7F4192" w14:textId="4502C18E" w:rsidR="009A140C" w:rsidRPr="003A2820" w:rsidRDefault="009A140C" w:rsidP="00490E43">
            <w:pPr>
              <w:tabs>
                <w:tab w:val="decimal" w:pos="606"/>
              </w:tabs>
              <w:spacing w:line="260" w:lineRule="exact"/>
              <w:rPr>
                <w:rFonts w:ascii="Arial" w:eastAsia="Arial Unicode MS" w:hAnsi="Arial" w:cs="Arial"/>
                <w:sz w:val="13"/>
                <w:szCs w:val="13"/>
              </w:rPr>
            </w:pPr>
            <w:r w:rsidRPr="003A2820">
              <w:rPr>
                <w:rFonts w:ascii="Arial" w:eastAsia="Arial Unicode MS" w:hAnsi="Arial" w:cs="Arial"/>
                <w:sz w:val="13"/>
                <w:szCs w:val="13"/>
              </w:rPr>
              <w:t>100</w:t>
            </w:r>
          </w:p>
        </w:tc>
        <w:tc>
          <w:tcPr>
            <w:tcW w:w="900" w:type="dxa"/>
          </w:tcPr>
          <w:p w14:paraId="60036A3C" w14:textId="0E91ED2A" w:rsidR="009A140C" w:rsidRPr="003A2820" w:rsidRDefault="001358C3" w:rsidP="00490E43">
            <w:pPr>
              <w:tabs>
                <w:tab w:val="decimal" w:pos="525"/>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8,617,326</w:t>
            </w:r>
          </w:p>
        </w:tc>
        <w:tc>
          <w:tcPr>
            <w:tcW w:w="900" w:type="dxa"/>
          </w:tcPr>
          <w:p w14:paraId="7E0F64B9" w14:textId="61A9B5A6" w:rsidR="009A140C" w:rsidRPr="003A2820" w:rsidRDefault="009A140C" w:rsidP="00490E43">
            <w:pPr>
              <w:tabs>
                <w:tab w:val="decimal" w:pos="615"/>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9,273,614</w:t>
            </w:r>
          </w:p>
        </w:tc>
        <w:tc>
          <w:tcPr>
            <w:tcW w:w="810" w:type="dxa"/>
          </w:tcPr>
          <w:p w14:paraId="2F9800BF" w14:textId="759CBBFF" w:rsidR="009A140C" w:rsidRPr="003A2820" w:rsidRDefault="008A638F" w:rsidP="00490E43">
            <w:pPr>
              <w:tabs>
                <w:tab w:val="decimal" w:pos="525"/>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4,791,228</w:t>
            </w:r>
          </w:p>
        </w:tc>
        <w:tc>
          <w:tcPr>
            <w:tcW w:w="810" w:type="dxa"/>
          </w:tcPr>
          <w:p w14:paraId="75617CD2" w14:textId="5497962D" w:rsidR="009A140C" w:rsidRPr="003A2820" w:rsidRDefault="009A140C" w:rsidP="00490E43">
            <w:pPr>
              <w:tabs>
                <w:tab w:val="decimal" w:pos="615"/>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5,351,390</w:t>
            </w:r>
          </w:p>
        </w:tc>
      </w:tr>
      <w:tr w:rsidR="009A140C" w:rsidRPr="003A2820" w14:paraId="4E981C6F" w14:textId="77777777" w:rsidTr="006A212B">
        <w:tc>
          <w:tcPr>
            <w:tcW w:w="1872" w:type="dxa"/>
          </w:tcPr>
          <w:p w14:paraId="36B71A23" w14:textId="1ECEB1FB" w:rsidR="009A140C" w:rsidRPr="003A2820" w:rsidRDefault="009A140C" w:rsidP="00490E43">
            <w:pPr>
              <w:spacing w:line="260" w:lineRule="exact"/>
              <w:rPr>
                <w:rFonts w:ascii="Arial" w:eastAsia="Arial Unicode MS" w:hAnsi="Arial" w:cs="Arial"/>
                <w:sz w:val="13"/>
                <w:szCs w:val="13"/>
              </w:rPr>
            </w:pPr>
            <w:r w:rsidRPr="003A2820">
              <w:rPr>
                <w:rFonts w:ascii="Arial" w:eastAsia="Arial Unicode MS" w:hAnsi="Arial" w:cs="Arial"/>
                <w:sz w:val="13"/>
                <w:szCs w:val="13"/>
              </w:rPr>
              <w:t xml:space="preserve">   Communications Co., Ltd.</w:t>
            </w:r>
          </w:p>
        </w:tc>
        <w:tc>
          <w:tcPr>
            <w:tcW w:w="1080" w:type="dxa"/>
          </w:tcPr>
          <w:p w14:paraId="297270E5" w14:textId="072BF221" w:rsidR="009A140C" w:rsidRPr="003A2820" w:rsidRDefault="009A140C" w:rsidP="00490E43">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million</w:t>
            </w:r>
          </w:p>
        </w:tc>
        <w:tc>
          <w:tcPr>
            <w:tcW w:w="1080" w:type="dxa"/>
          </w:tcPr>
          <w:p w14:paraId="2661B797" w14:textId="0C5D9EC7" w:rsidR="009A140C" w:rsidRPr="003A2820" w:rsidRDefault="009A140C" w:rsidP="00490E43">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million</w:t>
            </w:r>
          </w:p>
        </w:tc>
        <w:tc>
          <w:tcPr>
            <w:tcW w:w="900" w:type="dxa"/>
          </w:tcPr>
          <w:p w14:paraId="0DCCF0C1" w14:textId="77777777" w:rsidR="009A140C" w:rsidRPr="003A2820" w:rsidRDefault="009A140C" w:rsidP="00490E43">
            <w:pPr>
              <w:tabs>
                <w:tab w:val="decimal" w:pos="606"/>
              </w:tabs>
              <w:spacing w:line="260" w:lineRule="exact"/>
              <w:rPr>
                <w:rFonts w:ascii="Arial" w:eastAsia="Arial Unicode MS" w:hAnsi="Arial" w:cs="Arial"/>
                <w:sz w:val="13"/>
                <w:szCs w:val="13"/>
              </w:rPr>
            </w:pPr>
          </w:p>
        </w:tc>
        <w:tc>
          <w:tcPr>
            <w:tcW w:w="900" w:type="dxa"/>
          </w:tcPr>
          <w:p w14:paraId="0A3CC7E0" w14:textId="77777777" w:rsidR="009A140C" w:rsidRPr="003A2820" w:rsidRDefault="009A140C" w:rsidP="00490E43">
            <w:pPr>
              <w:tabs>
                <w:tab w:val="decimal" w:pos="606"/>
              </w:tabs>
              <w:spacing w:line="260" w:lineRule="exact"/>
              <w:rPr>
                <w:rFonts w:ascii="Arial" w:eastAsia="Arial Unicode MS" w:hAnsi="Arial" w:cs="Arial"/>
                <w:sz w:val="13"/>
                <w:szCs w:val="13"/>
              </w:rPr>
            </w:pPr>
          </w:p>
        </w:tc>
        <w:tc>
          <w:tcPr>
            <w:tcW w:w="900" w:type="dxa"/>
          </w:tcPr>
          <w:p w14:paraId="58CC92D9" w14:textId="77777777" w:rsidR="009A140C" w:rsidRPr="003A2820" w:rsidRDefault="009A140C" w:rsidP="00490E43">
            <w:pPr>
              <w:tabs>
                <w:tab w:val="decimal" w:pos="525"/>
              </w:tabs>
              <w:spacing w:line="260" w:lineRule="exact"/>
              <w:jc w:val="right"/>
              <w:rPr>
                <w:rFonts w:ascii="Arial" w:eastAsia="Arial Unicode MS" w:hAnsi="Arial" w:cs="Arial"/>
                <w:sz w:val="13"/>
                <w:szCs w:val="13"/>
              </w:rPr>
            </w:pPr>
          </w:p>
        </w:tc>
        <w:tc>
          <w:tcPr>
            <w:tcW w:w="900" w:type="dxa"/>
          </w:tcPr>
          <w:p w14:paraId="3B2A6AB2" w14:textId="77777777" w:rsidR="009A140C" w:rsidRPr="003A2820" w:rsidRDefault="009A140C" w:rsidP="00490E43">
            <w:pPr>
              <w:tabs>
                <w:tab w:val="decimal" w:pos="615"/>
              </w:tabs>
              <w:spacing w:line="260" w:lineRule="exact"/>
              <w:jc w:val="right"/>
              <w:rPr>
                <w:rFonts w:ascii="Arial" w:eastAsia="Arial Unicode MS" w:hAnsi="Arial" w:cs="Arial"/>
                <w:sz w:val="13"/>
                <w:szCs w:val="13"/>
              </w:rPr>
            </w:pPr>
          </w:p>
        </w:tc>
        <w:tc>
          <w:tcPr>
            <w:tcW w:w="810" w:type="dxa"/>
          </w:tcPr>
          <w:p w14:paraId="654BFCAA" w14:textId="77777777" w:rsidR="009A140C" w:rsidRPr="003A2820" w:rsidRDefault="009A140C" w:rsidP="00490E43">
            <w:pPr>
              <w:tabs>
                <w:tab w:val="decimal" w:pos="525"/>
              </w:tabs>
              <w:spacing w:line="260" w:lineRule="exact"/>
              <w:jc w:val="right"/>
              <w:rPr>
                <w:rFonts w:ascii="Arial" w:eastAsia="Arial Unicode MS" w:hAnsi="Arial" w:cs="Arial"/>
                <w:sz w:val="13"/>
                <w:szCs w:val="13"/>
              </w:rPr>
            </w:pPr>
          </w:p>
        </w:tc>
        <w:tc>
          <w:tcPr>
            <w:tcW w:w="810" w:type="dxa"/>
          </w:tcPr>
          <w:p w14:paraId="2F28E2F8" w14:textId="77777777" w:rsidR="009A140C" w:rsidRPr="003A2820" w:rsidRDefault="009A140C" w:rsidP="00490E43">
            <w:pPr>
              <w:tabs>
                <w:tab w:val="decimal" w:pos="615"/>
              </w:tabs>
              <w:spacing w:line="260" w:lineRule="exact"/>
              <w:jc w:val="right"/>
              <w:rPr>
                <w:rFonts w:ascii="Arial" w:eastAsia="Arial Unicode MS" w:hAnsi="Arial" w:cs="Arial"/>
                <w:sz w:val="13"/>
                <w:szCs w:val="13"/>
              </w:rPr>
            </w:pPr>
          </w:p>
        </w:tc>
      </w:tr>
      <w:tr w:rsidR="009A140C" w:rsidRPr="003A2820" w14:paraId="103B4FC8" w14:textId="77777777" w:rsidTr="006A212B">
        <w:tc>
          <w:tcPr>
            <w:tcW w:w="1872" w:type="dxa"/>
          </w:tcPr>
          <w:p w14:paraId="16EADBE9" w14:textId="2AF64AD4" w:rsidR="009A140C" w:rsidRPr="003A2820" w:rsidRDefault="009A140C" w:rsidP="00490E43">
            <w:pPr>
              <w:spacing w:line="260" w:lineRule="exact"/>
              <w:rPr>
                <w:rFonts w:ascii="Arial" w:eastAsia="Arial Unicode MS" w:hAnsi="Arial" w:cs="Arial"/>
                <w:sz w:val="13"/>
                <w:szCs w:val="13"/>
              </w:rPr>
            </w:pPr>
            <w:r w:rsidRPr="003A2820">
              <w:rPr>
                <w:rFonts w:ascii="Arial" w:eastAsia="Arial Unicode MS" w:hAnsi="Arial" w:cs="Arial"/>
                <w:sz w:val="13"/>
                <w:szCs w:val="13"/>
              </w:rPr>
              <w:t xml:space="preserve">Cal Comp (Malaysia) </w:t>
            </w:r>
          </w:p>
        </w:tc>
        <w:tc>
          <w:tcPr>
            <w:tcW w:w="1080" w:type="dxa"/>
          </w:tcPr>
          <w:p w14:paraId="4B034240" w14:textId="699EFAE2" w:rsidR="009A140C" w:rsidRPr="003A2820" w:rsidRDefault="001358C3" w:rsidP="00490E43">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w:t>
            </w:r>
          </w:p>
        </w:tc>
        <w:tc>
          <w:tcPr>
            <w:tcW w:w="1080" w:type="dxa"/>
          </w:tcPr>
          <w:p w14:paraId="57116B76" w14:textId="7CCCC9E4" w:rsidR="009A140C" w:rsidRPr="003A2820" w:rsidRDefault="009A140C" w:rsidP="00490E43">
            <w:pPr>
              <w:spacing w:line="260" w:lineRule="exact"/>
              <w:jc w:val="center"/>
              <w:rPr>
                <w:rFonts w:ascii="Arial" w:eastAsia="Arial Unicode MS" w:hAnsi="Arial" w:cs="Arial"/>
                <w:sz w:val="13"/>
                <w:szCs w:val="13"/>
              </w:rPr>
            </w:pPr>
            <w:r w:rsidRPr="003A2820">
              <w:rPr>
                <w:rFonts w:ascii="Arial" w:eastAsia="Arial Unicode MS" w:hAnsi="Arial" w:cs="Arial"/>
                <w:sz w:val="13"/>
                <w:szCs w:val="13"/>
              </w:rPr>
              <w:t>MYR 0.04</w:t>
            </w:r>
          </w:p>
        </w:tc>
        <w:tc>
          <w:tcPr>
            <w:tcW w:w="900" w:type="dxa"/>
          </w:tcPr>
          <w:p w14:paraId="52548261" w14:textId="712D297C" w:rsidR="009A140C" w:rsidRPr="003A2820" w:rsidRDefault="001358C3" w:rsidP="00490E43">
            <w:pPr>
              <w:tabs>
                <w:tab w:val="decimal" w:pos="606"/>
              </w:tabs>
              <w:spacing w:line="260" w:lineRule="exact"/>
              <w:rPr>
                <w:rFonts w:ascii="Arial" w:eastAsia="Arial Unicode MS" w:hAnsi="Arial" w:cs="Arial"/>
                <w:sz w:val="13"/>
                <w:szCs w:val="13"/>
              </w:rPr>
            </w:pPr>
            <w:r w:rsidRPr="003A2820">
              <w:rPr>
                <w:rFonts w:ascii="Arial" w:eastAsia="Arial Unicode MS" w:hAnsi="Arial" w:cs="Arial"/>
                <w:sz w:val="13"/>
                <w:szCs w:val="13"/>
              </w:rPr>
              <w:t>-</w:t>
            </w:r>
          </w:p>
        </w:tc>
        <w:tc>
          <w:tcPr>
            <w:tcW w:w="900" w:type="dxa"/>
          </w:tcPr>
          <w:p w14:paraId="0F1AAE64" w14:textId="3DA5520E" w:rsidR="009A140C" w:rsidRPr="003A2820" w:rsidRDefault="009A140C" w:rsidP="00490E43">
            <w:pPr>
              <w:tabs>
                <w:tab w:val="decimal" w:pos="606"/>
              </w:tabs>
              <w:spacing w:line="260" w:lineRule="exact"/>
              <w:rPr>
                <w:rFonts w:ascii="Arial" w:eastAsia="Arial Unicode MS" w:hAnsi="Arial" w:cs="Arial"/>
                <w:sz w:val="13"/>
                <w:szCs w:val="13"/>
              </w:rPr>
            </w:pPr>
            <w:r w:rsidRPr="003A2820">
              <w:rPr>
                <w:rFonts w:ascii="Arial" w:eastAsia="Arial Unicode MS" w:hAnsi="Arial" w:cs="Arial"/>
                <w:sz w:val="13"/>
                <w:szCs w:val="13"/>
              </w:rPr>
              <w:t>100</w:t>
            </w:r>
          </w:p>
        </w:tc>
        <w:tc>
          <w:tcPr>
            <w:tcW w:w="900" w:type="dxa"/>
          </w:tcPr>
          <w:p w14:paraId="0DA0DC11" w14:textId="3FA62A33" w:rsidR="009A140C" w:rsidRPr="003A2820" w:rsidRDefault="001358C3" w:rsidP="00490E43">
            <w:pPr>
              <w:tabs>
                <w:tab w:val="decimal" w:pos="525"/>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w:t>
            </w:r>
          </w:p>
        </w:tc>
        <w:tc>
          <w:tcPr>
            <w:tcW w:w="900" w:type="dxa"/>
          </w:tcPr>
          <w:p w14:paraId="6F273251" w14:textId="16BB9B2D" w:rsidR="009A140C" w:rsidRPr="003A2820" w:rsidRDefault="009A140C" w:rsidP="00490E43">
            <w:pPr>
              <w:tabs>
                <w:tab w:val="decimal" w:pos="615"/>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84,335</w:t>
            </w:r>
          </w:p>
        </w:tc>
        <w:tc>
          <w:tcPr>
            <w:tcW w:w="810" w:type="dxa"/>
          </w:tcPr>
          <w:p w14:paraId="4DC24BD4" w14:textId="18E518F4" w:rsidR="009A140C" w:rsidRPr="003A2820" w:rsidRDefault="008A638F" w:rsidP="00490E43">
            <w:pPr>
              <w:tabs>
                <w:tab w:val="decimal" w:pos="525"/>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w:t>
            </w:r>
          </w:p>
        </w:tc>
        <w:tc>
          <w:tcPr>
            <w:tcW w:w="810" w:type="dxa"/>
          </w:tcPr>
          <w:p w14:paraId="31E3EE57" w14:textId="1BB55C62" w:rsidR="009A140C" w:rsidRPr="003A2820" w:rsidRDefault="009A140C" w:rsidP="00490E43">
            <w:pPr>
              <w:tabs>
                <w:tab w:val="decimal" w:pos="615"/>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5,091</w:t>
            </w:r>
          </w:p>
        </w:tc>
      </w:tr>
      <w:tr w:rsidR="009A140C" w:rsidRPr="003A2820" w14:paraId="42AC7209" w14:textId="77777777" w:rsidTr="006A212B">
        <w:tc>
          <w:tcPr>
            <w:tcW w:w="1872" w:type="dxa"/>
          </w:tcPr>
          <w:p w14:paraId="58BA8BA0" w14:textId="7C550F6E" w:rsidR="009A140C" w:rsidRPr="003A2820" w:rsidRDefault="009A140C" w:rsidP="00490E43">
            <w:pPr>
              <w:spacing w:line="260" w:lineRule="exact"/>
              <w:rPr>
                <w:rFonts w:ascii="Arial" w:eastAsia="Arial Unicode MS" w:hAnsi="Arial" w:cs="Arial"/>
                <w:sz w:val="13"/>
                <w:szCs w:val="13"/>
              </w:rPr>
            </w:pPr>
            <w:r w:rsidRPr="003A2820">
              <w:rPr>
                <w:rFonts w:ascii="Arial" w:eastAsia="Arial Unicode MS" w:hAnsi="Arial" w:cs="Arial"/>
                <w:sz w:val="13"/>
                <w:szCs w:val="13"/>
              </w:rPr>
              <w:t xml:space="preserve">   SDN. BHD.</w:t>
            </w:r>
          </w:p>
        </w:tc>
        <w:tc>
          <w:tcPr>
            <w:tcW w:w="1080" w:type="dxa"/>
          </w:tcPr>
          <w:p w14:paraId="078B6B2B" w14:textId="3575523A" w:rsidR="009A140C" w:rsidRPr="003A2820" w:rsidRDefault="009A140C" w:rsidP="00490E43">
            <w:pPr>
              <w:spacing w:line="260" w:lineRule="exact"/>
              <w:jc w:val="center"/>
              <w:rPr>
                <w:rFonts w:ascii="Arial" w:eastAsia="Arial Unicode MS" w:hAnsi="Arial" w:cs="Arial"/>
                <w:sz w:val="13"/>
                <w:szCs w:val="13"/>
              </w:rPr>
            </w:pPr>
          </w:p>
        </w:tc>
        <w:tc>
          <w:tcPr>
            <w:tcW w:w="1080" w:type="dxa"/>
          </w:tcPr>
          <w:p w14:paraId="0A9B15A2" w14:textId="576A3C51" w:rsidR="009A140C" w:rsidRPr="003A2820" w:rsidRDefault="009A140C" w:rsidP="00490E43">
            <w:pPr>
              <w:spacing w:line="260" w:lineRule="exact"/>
              <w:jc w:val="center"/>
              <w:rPr>
                <w:rFonts w:ascii="Arial" w:eastAsia="Arial Unicode MS" w:hAnsi="Arial" w:cstheme="minorBidi"/>
                <w:sz w:val="13"/>
                <w:szCs w:val="13"/>
                <w:cs/>
              </w:rPr>
            </w:pPr>
            <w:r w:rsidRPr="003A2820">
              <w:rPr>
                <w:rFonts w:ascii="Arial" w:eastAsia="Arial Unicode MS" w:hAnsi="Arial" w:cs="Arial"/>
                <w:sz w:val="13"/>
                <w:szCs w:val="13"/>
              </w:rPr>
              <w:t>million</w:t>
            </w:r>
          </w:p>
        </w:tc>
        <w:tc>
          <w:tcPr>
            <w:tcW w:w="900" w:type="dxa"/>
          </w:tcPr>
          <w:p w14:paraId="7A99A67D" w14:textId="77777777" w:rsidR="009A140C" w:rsidRPr="003A2820" w:rsidRDefault="009A140C" w:rsidP="00490E43">
            <w:pPr>
              <w:tabs>
                <w:tab w:val="decimal" w:pos="606"/>
              </w:tabs>
              <w:spacing w:line="260" w:lineRule="exact"/>
              <w:rPr>
                <w:rFonts w:ascii="Arial" w:eastAsia="Arial Unicode MS" w:hAnsi="Arial" w:cs="Arial"/>
                <w:sz w:val="13"/>
                <w:szCs w:val="13"/>
              </w:rPr>
            </w:pPr>
          </w:p>
        </w:tc>
        <w:tc>
          <w:tcPr>
            <w:tcW w:w="900" w:type="dxa"/>
          </w:tcPr>
          <w:p w14:paraId="739503EA" w14:textId="77777777" w:rsidR="009A140C" w:rsidRPr="003A2820" w:rsidRDefault="009A140C" w:rsidP="00490E43">
            <w:pPr>
              <w:tabs>
                <w:tab w:val="decimal" w:pos="606"/>
              </w:tabs>
              <w:spacing w:line="260" w:lineRule="exact"/>
              <w:jc w:val="center"/>
              <w:rPr>
                <w:rFonts w:ascii="Arial" w:eastAsia="Arial Unicode MS" w:hAnsi="Arial" w:cs="Arial"/>
                <w:sz w:val="13"/>
                <w:szCs w:val="13"/>
              </w:rPr>
            </w:pPr>
          </w:p>
        </w:tc>
        <w:tc>
          <w:tcPr>
            <w:tcW w:w="900" w:type="dxa"/>
          </w:tcPr>
          <w:p w14:paraId="36C4279D" w14:textId="504AC026" w:rsidR="009A140C" w:rsidRPr="003A2820" w:rsidRDefault="009A140C" w:rsidP="00490E43">
            <w:pPr>
              <w:pBdr>
                <w:bottom w:val="single" w:sz="4" w:space="1" w:color="auto"/>
              </w:pBdr>
              <w:tabs>
                <w:tab w:val="decimal" w:pos="525"/>
              </w:tabs>
              <w:spacing w:line="260" w:lineRule="exact"/>
              <w:jc w:val="right"/>
              <w:rPr>
                <w:rFonts w:ascii="Arial" w:eastAsia="Arial Unicode MS" w:hAnsi="Arial" w:cs="Arial"/>
                <w:sz w:val="13"/>
                <w:szCs w:val="13"/>
              </w:rPr>
            </w:pPr>
          </w:p>
        </w:tc>
        <w:tc>
          <w:tcPr>
            <w:tcW w:w="900" w:type="dxa"/>
          </w:tcPr>
          <w:p w14:paraId="1E307267" w14:textId="71BBE4F0" w:rsidR="009A140C" w:rsidRPr="003A2820" w:rsidRDefault="009A140C" w:rsidP="00490E43">
            <w:pPr>
              <w:pBdr>
                <w:bottom w:val="single" w:sz="4" w:space="1" w:color="auto"/>
              </w:pBdr>
              <w:tabs>
                <w:tab w:val="decimal" w:pos="615"/>
              </w:tabs>
              <w:spacing w:line="260" w:lineRule="exact"/>
              <w:jc w:val="right"/>
              <w:rPr>
                <w:rFonts w:ascii="Arial" w:eastAsia="Arial Unicode MS" w:hAnsi="Arial" w:cstheme="minorBidi"/>
                <w:sz w:val="13"/>
                <w:szCs w:val="13"/>
                <w:cs/>
              </w:rPr>
            </w:pPr>
          </w:p>
        </w:tc>
        <w:tc>
          <w:tcPr>
            <w:tcW w:w="810" w:type="dxa"/>
          </w:tcPr>
          <w:p w14:paraId="43A18E05" w14:textId="77777777" w:rsidR="009A140C" w:rsidRPr="003A2820" w:rsidRDefault="009A140C" w:rsidP="00490E43">
            <w:pPr>
              <w:pBdr>
                <w:bottom w:val="single" w:sz="4" w:space="1" w:color="auto"/>
              </w:pBdr>
              <w:tabs>
                <w:tab w:val="decimal" w:pos="525"/>
              </w:tabs>
              <w:spacing w:line="260" w:lineRule="exact"/>
              <w:jc w:val="right"/>
              <w:rPr>
                <w:rFonts w:ascii="Arial" w:eastAsia="Arial Unicode MS" w:hAnsi="Arial" w:cs="Arial"/>
                <w:sz w:val="13"/>
                <w:szCs w:val="13"/>
              </w:rPr>
            </w:pPr>
          </w:p>
        </w:tc>
        <w:tc>
          <w:tcPr>
            <w:tcW w:w="810" w:type="dxa"/>
          </w:tcPr>
          <w:p w14:paraId="27D21CED" w14:textId="77777777" w:rsidR="009A140C" w:rsidRPr="003A2820" w:rsidRDefault="009A140C" w:rsidP="00490E43">
            <w:pPr>
              <w:pBdr>
                <w:bottom w:val="single" w:sz="4" w:space="1" w:color="auto"/>
              </w:pBdr>
              <w:tabs>
                <w:tab w:val="decimal" w:pos="615"/>
              </w:tabs>
              <w:spacing w:line="260" w:lineRule="exact"/>
              <w:jc w:val="right"/>
              <w:rPr>
                <w:rFonts w:ascii="Arial" w:eastAsia="Arial Unicode MS" w:hAnsi="Arial" w:cs="Arial"/>
                <w:sz w:val="13"/>
                <w:szCs w:val="13"/>
              </w:rPr>
            </w:pPr>
          </w:p>
        </w:tc>
      </w:tr>
      <w:tr w:rsidR="009A140C" w:rsidRPr="003A2820" w14:paraId="7D64A23B" w14:textId="77777777" w:rsidTr="006A212B">
        <w:tc>
          <w:tcPr>
            <w:tcW w:w="5832" w:type="dxa"/>
            <w:gridSpan w:val="5"/>
          </w:tcPr>
          <w:p w14:paraId="41751731" w14:textId="4EF2BE95" w:rsidR="009A140C" w:rsidRPr="003A2820" w:rsidRDefault="009A140C" w:rsidP="00490E43">
            <w:pPr>
              <w:spacing w:line="260" w:lineRule="exact"/>
              <w:rPr>
                <w:rFonts w:ascii="Arial" w:eastAsia="Arial Unicode MS" w:hAnsi="Arial" w:cs="Arial"/>
                <w:sz w:val="13"/>
                <w:szCs w:val="13"/>
              </w:rPr>
            </w:pPr>
            <w:r w:rsidRPr="003A2820">
              <w:rPr>
                <w:rFonts w:ascii="Arial" w:eastAsia="Arial Unicode MS" w:hAnsi="Arial" w:cs="Arial"/>
                <w:sz w:val="13"/>
                <w:szCs w:val="13"/>
              </w:rPr>
              <w:t>Total provision for transaction under equity method of investments in subsidiaries</w:t>
            </w:r>
          </w:p>
        </w:tc>
        <w:tc>
          <w:tcPr>
            <w:tcW w:w="900" w:type="dxa"/>
          </w:tcPr>
          <w:p w14:paraId="44077CC1" w14:textId="292019E4" w:rsidR="009A140C" w:rsidRPr="003A2820" w:rsidRDefault="001358C3" w:rsidP="00490E43">
            <w:pPr>
              <w:pBdr>
                <w:bottom w:val="double" w:sz="4" w:space="1" w:color="auto"/>
              </w:pBdr>
              <w:tabs>
                <w:tab w:val="decimal" w:pos="525"/>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9,981,955</w:t>
            </w:r>
          </w:p>
        </w:tc>
        <w:tc>
          <w:tcPr>
            <w:tcW w:w="900" w:type="dxa"/>
          </w:tcPr>
          <w:p w14:paraId="6E49DCAA" w14:textId="4FFF77A5" w:rsidR="009A140C" w:rsidRPr="003A2820" w:rsidRDefault="009A140C" w:rsidP="00490E43">
            <w:pPr>
              <w:pBdr>
                <w:bottom w:val="double" w:sz="4" w:space="1" w:color="auto"/>
              </w:pBdr>
              <w:tabs>
                <w:tab w:val="decimal" w:pos="615"/>
              </w:tabs>
              <w:spacing w:line="260" w:lineRule="exact"/>
              <w:jc w:val="right"/>
              <w:rPr>
                <w:rFonts w:ascii="Arial" w:eastAsia="Arial Unicode MS" w:hAnsi="Arial" w:cs="Arial"/>
                <w:sz w:val="13"/>
                <w:szCs w:val="13"/>
              </w:rPr>
            </w:pPr>
            <w:r w:rsidRPr="003A2820">
              <w:rPr>
                <w:rFonts w:ascii="Arial" w:eastAsia="Arial Unicode MS" w:hAnsi="Arial" w:cs="Arial"/>
                <w:sz w:val="13"/>
                <w:szCs w:val="13"/>
              </w:rPr>
              <w:t>10,826,507</w:t>
            </w:r>
          </w:p>
        </w:tc>
        <w:tc>
          <w:tcPr>
            <w:tcW w:w="810" w:type="dxa"/>
          </w:tcPr>
          <w:p w14:paraId="22A35CD2" w14:textId="0416F720" w:rsidR="009A140C" w:rsidRPr="003A2820" w:rsidRDefault="008A638F" w:rsidP="00490E43">
            <w:pPr>
              <w:pBdr>
                <w:bottom w:val="double" w:sz="4" w:space="1" w:color="auto"/>
              </w:pBdr>
              <w:tabs>
                <w:tab w:val="decimal" w:pos="525"/>
              </w:tabs>
              <w:spacing w:line="260" w:lineRule="exact"/>
              <w:jc w:val="right"/>
              <w:rPr>
                <w:rFonts w:ascii="Arial" w:eastAsia="Arial Unicode MS" w:hAnsi="Arial" w:cstheme="minorBidi"/>
                <w:sz w:val="13"/>
                <w:szCs w:val="13"/>
                <w:cs/>
              </w:rPr>
            </w:pPr>
            <w:r w:rsidRPr="003A2820">
              <w:rPr>
                <w:rFonts w:ascii="Arial" w:eastAsia="Arial Unicode MS" w:hAnsi="Arial" w:cs="Arial"/>
                <w:sz w:val="13"/>
                <w:szCs w:val="13"/>
              </w:rPr>
              <w:t>4,794,940</w:t>
            </w:r>
          </w:p>
        </w:tc>
        <w:tc>
          <w:tcPr>
            <w:tcW w:w="810" w:type="dxa"/>
          </w:tcPr>
          <w:p w14:paraId="702CAFE4" w14:textId="02D2E547" w:rsidR="009A140C" w:rsidRPr="003A2820" w:rsidRDefault="009A140C" w:rsidP="00490E43">
            <w:pPr>
              <w:pBdr>
                <w:bottom w:val="double" w:sz="4" w:space="1" w:color="auto"/>
              </w:pBdr>
              <w:tabs>
                <w:tab w:val="decimal" w:pos="615"/>
              </w:tabs>
              <w:spacing w:line="260" w:lineRule="exact"/>
              <w:jc w:val="right"/>
              <w:rPr>
                <w:rFonts w:ascii="Arial" w:eastAsia="Arial Unicode MS" w:hAnsi="Arial" w:cs="Arial"/>
                <w:sz w:val="13"/>
                <w:szCs w:val="13"/>
                <w:cs/>
              </w:rPr>
            </w:pPr>
            <w:r w:rsidRPr="003A2820">
              <w:rPr>
                <w:rFonts w:ascii="Arial" w:eastAsia="Arial Unicode MS" w:hAnsi="Arial" w:cs="Arial"/>
                <w:sz w:val="13"/>
                <w:szCs w:val="13"/>
              </w:rPr>
              <w:t>5,454,299</w:t>
            </w:r>
          </w:p>
        </w:tc>
      </w:tr>
    </w:tbl>
    <w:p w14:paraId="427575AD" w14:textId="7A880BB5" w:rsidR="00145677" w:rsidRPr="003A2820" w:rsidRDefault="000D465A" w:rsidP="00151009">
      <w:pPr>
        <w:tabs>
          <w:tab w:val="left" w:pos="720"/>
          <w:tab w:val="left" w:pos="2160"/>
        </w:tabs>
        <w:spacing w:line="260" w:lineRule="exact"/>
        <w:ind w:left="630" w:hanging="630"/>
        <w:jc w:val="both"/>
        <w:rPr>
          <w:rFonts w:ascii="Arial" w:hAnsi="Arial" w:cs="Arial"/>
          <w:sz w:val="22"/>
          <w:szCs w:val="22"/>
        </w:rPr>
      </w:pPr>
      <w:r w:rsidRPr="003A2820">
        <w:rPr>
          <w:rFonts w:ascii="Arial" w:eastAsia="Arial Unicode MS" w:hAnsi="Arial" w:cs="Arial"/>
          <w:sz w:val="13"/>
          <w:szCs w:val="13"/>
        </w:rPr>
        <w:tab/>
        <w:t>*</w:t>
      </w:r>
      <w:r w:rsidR="00145677" w:rsidRPr="003A2820">
        <w:rPr>
          <w:rFonts w:ascii="Arial" w:eastAsia="Arial Unicode MS" w:hAnsi="Arial" w:cs="Arial"/>
          <w:sz w:val="13"/>
          <w:szCs w:val="13"/>
        </w:rPr>
        <w:t>*</w:t>
      </w:r>
      <w:r w:rsidRPr="003A2820">
        <w:rPr>
          <w:rFonts w:ascii="Arial" w:eastAsia="Arial Unicode MS" w:hAnsi="Arial" w:cs="Arial"/>
          <w:sz w:val="13"/>
          <w:szCs w:val="13"/>
        </w:rPr>
        <w:t xml:space="preserve"> </w:t>
      </w:r>
      <w:r w:rsidR="00145677" w:rsidRPr="003A2820">
        <w:rPr>
          <w:rFonts w:ascii="Arial" w:eastAsia="Arial Unicode MS" w:hAnsi="Arial" w:cs="Arial"/>
          <w:sz w:val="13"/>
          <w:szCs w:val="13"/>
        </w:rPr>
        <w:t xml:space="preserve">Classified as investments in subsidiaries since the Company indirectly holds the investment in such company through Cal-Comp Electronics                                                 &amp; Communications Co., Ltd. with </w:t>
      </w:r>
      <w:r w:rsidR="00945EE9" w:rsidRPr="003A2820">
        <w:rPr>
          <w:rFonts w:ascii="Arial" w:eastAsia="Arial Unicode MS" w:hAnsi="Arial" w:cs="Browallia New"/>
          <w:sz w:val="13"/>
          <w:szCs w:val="16"/>
        </w:rPr>
        <w:t>9</w:t>
      </w:r>
      <w:r w:rsidR="00B217E7" w:rsidRPr="003A2820">
        <w:rPr>
          <w:rFonts w:ascii="Arial" w:eastAsia="Arial Unicode MS" w:hAnsi="Arial" w:cs="Browallia New"/>
          <w:sz w:val="13"/>
          <w:szCs w:val="16"/>
        </w:rPr>
        <w:t>2</w:t>
      </w:r>
      <w:r w:rsidR="00145677" w:rsidRPr="003A2820">
        <w:rPr>
          <w:rFonts w:ascii="Arial" w:eastAsia="Arial Unicode MS" w:hAnsi="Arial" w:cs="Arial"/>
          <w:sz w:val="13"/>
          <w:szCs w:val="13"/>
        </w:rPr>
        <w:t xml:space="preserve">% of </w:t>
      </w:r>
      <w:r w:rsidR="006939F2" w:rsidRPr="003A2820">
        <w:rPr>
          <w:rFonts w:ascii="Arial" w:eastAsia="Arial Unicode MS" w:hAnsi="Arial" w:cs="Arial"/>
          <w:sz w:val="13"/>
          <w:szCs w:val="13"/>
        </w:rPr>
        <w:t>share</w:t>
      </w:r>
      <w:r w:rsidR="00145677" w:rsidRPr="003A2820">
        <w:rPr>
          <w:rFonts w:ascii="Arial" w:eastAsia="Arial Unicode MS" w:hAnsi="Arial" w:cs="Arial"/>
          <w:sz w:val="13"/>
          <w:szCs w:val="13"/>
        </w:rPr>
        <w:t xml:space="preserve"> capital of Logistar International Holding Co., Ltd. and the Company has control over such company.</w:t>
      </w:r>
    </w:p>
    <w:p w14:paraId="725070BC" w14:textId="6719B089" w:rsidR="00B714FE" w:rsidRPr="003A2820" w:rsidRDefault="00145677" w:rsidP="007560ED">
      <w:pPr>
        <w:tabs>
          <w:tab w:val="left" w:pos="720"/>
          <w:tab w:val="left" w:pos="2160"/>
        </w:tabs>
        <w:spacing w:before="120" w:after="120" w:line="360" w:lineRule="exact"/>
        <w:ind w:left="547" w:hanging="547"/>
        <w:jc w:val="both"/>
        <w:rPr>
          <w:rFonts w:ascii="Arial" w:hAnsi="Arial" w:cs="Arial"/>
          <w:sz w:val="22"/>
          <w:szCs w:val="22"/>
        </w:rPr>
      </w:pPr>
      <w:r w:rsidRPr="003A2820">
        <w:rPr>
          <w:rFonts w:ascii="Arial" w:hAnsi="Arial" w:cs="Arial"/>
          <w:sz w:val="22"/>
          <w:szCs w:val="22"/>
        </w:rPr>
        <w:tab/>
      </w:r>
      <w:r w:rsidR="00B714FE" w:rsidRPr="003A2820">
        <w:rPr>
          <w:rFonts w:ascii="Arial" w:hAnsi="Arial" w:cs="Arial"/>
          <w:sz w:val="22"/>
          <w:szCs w:val="22"/>
        </w:rPr>
        <w:t>The change in cost of investments in subsidiaries is from the exchange differences on translation of functional currency to presentation currency.</w:t>
      </w:r>
    </w:p>
    <w:p w14:paraId="70A8A9F8" w14:textId="77777777" w:rsidR="00490E43" w:rsidRPr="003A2820" w:rsidRDefault="00490E43">
      <w:pPr>
        <w:overflowPunct/>
        <w:autoSpaceDE/>
        <w:autoSpaceDN/>
        <w:adjustRightInd/>
        <w:spacing w:after="200" w:line="276" w:lineRule="auto"/>
        <w:textAlignment w:val="auto"/>
        <w:rPr>
          <w:rFonts w:ascii="Arial" w:hAnsi="Arial"/>
          <w:sz w:val="22"/>
          <w:szCs w:val="22"/>
        </w:rPr>
      </w:pPr>
      <w:r w:rsidRPr="003A2820">
        <w:rPr>
          <w:rFonts w:ascii="Arial" w:hAnsi="Arial"/>
          <w:sz w:val="22"/>
          <w:szCs w:val="22"/>
        </w:rPr>
        <w:br w:type="page"/>
      </w:r>
    </w:p>
    <w:p w14:paraId="240AB602" w14:textId="632C1578" w:rsidR="00A83EDC" w:rsidRPr="003A2820" w:rsidRDefault="00A83EDC" w:rsidP="00CE699C">
      <w:pPr>
        <w:overflowPunct/>
        <w:autoSpaceDE/>
        <w:autoSpaceDN/>
        <w:adjustRightInd/>
        <w:spacing w:before="120" w:after="120" w:line="380" w:lineRule="exact"/>
        <w:ind w:left="540"/>
        <w:jc w:val="thaiDistribute"/>
        <w:rPr>
          <w:rFonts w:ascii="Arial" w:hAnsi="Arial"/>
          <w:sz w:val="22"/>
          <w:szCs w:val="22"/>
        </w:rPr>
      </w:pPr>
      <w:r w:rsidRPr="003A2820">
        <w:rPr>
          <w:rFonts w:ascii="Arial" w:hAnsi="Arial"/>
          <w:sz w:val="22"/>
          <w:szCs w:val="22"/>
        </w:rPr>
        <w:lastRenderedPageBreak/>
        <w:t xml:space="preserve">During the current year, Cal-Comp Electronics &amp; Communications Co., Ltd., a subsidiary in Taiwan, additionally invested in Logistar International Holding Co., Ltd., its subsidiary in British Virgin Islands, amounting to USD 31.7 million. In this regard, it results in the percentage of shareholding </w:t>
      </w:r>
      <w:r w:rsidR="00951214">
        <w:rPr>
          <w:rFonts w:ascii="Arial" w:hAnsi="Arial"/>
          <w:sz w:val="22"/>
          <w:szCs w:val="22"/>
        </w:rPr>
        <w:t>in</w:t>
      </w:r>
      <w:r w:rsidRPr="003A2820">
        <w:rPr>
          <w:rFonts w:ascii="Arial" w:hAnsi="Arial"/>
          <w:sz w:val="22"/>
          <w:szCs w:val="22"/>
        </w:rPr>
        <w:t xml:space="preserve"> Logistar International Holding Co., Ltd. which was held by the Company and Cal-Comp Electronics &amp; Communications Co., Ltd. to be 8.1% and 91.9%, respectively. However, there was no any impact from such change in shareholding percentage at </w:t>
      </w:r>
      <w:r w:rsidR="00951214">
        <w:rPr>
          <w:rFonts w:ascii="Arial" w:hAnsi="Arial"/>
          <w:sz w:val="22"/>
          <w:szCs w:val="22"/>
        </w:rPr>
        <w:t xml:space="preserve">                       </w:t>
      </w:r>
      <w:r w:rsidRPr="003A2820">
        <w:rPr>
          <w:rFonts w:ascii="Arial" w:hAnsi="Arial"/>
          <w:sz w:val="22"/>
          <w:szCs w:val="22"/>
        </w:rPr>
        <w:t>the consolidation level.</w:t>
      </w:r>
    </w:p>
    <w:p w14:paraId="37B2FB69" w14:textId="54BAA8FD" w:rsidR="00916B56" w:rsidRPr="003A2820" w:rsidRDefault="009C6E1C" w:rsidP="009C6E1C">
      <w:pPr>
        <w:overflowPunct/>
        <w:autoSpaceDE/>
        <w:autoSpaceDN/>
        <w:adjustRightInd/>
        <w:spacing w:before="120" w:after="120" w:line="380" w:lineRule="exact"/>
        <w:ind w:left="540"/>
        <w:jc w:val="thaiDistribute"/>
        <w:rPr>
          <w:rFonts w:ascii="Arial" w:hAnsi="Arial"/>
          <w:sz w:val="22"/>
          <w:szCs w:val="22"/>
        </w:rPr>
      </w:pPr>
      <w:r w:rsidRPr="003A2820">
        <w:rPr>
          <w:rFonts w:ascii="Arial" w:hAnsi="Arial"/>
          <w:sz w:val="22"/>
          <w:szCs w:val="22"/>
        </w:rPr>
        <w:t>During the current year, the Company received cash of Baht 2 million (USD 0.05 million) for capital returns from Cal Comp (Malaysia) SDN. BHD., a subsidiary in Malaysia, which was approved by the Board of Directors of the Company for the dissolution and liquidation in 2019</w:t>
      </w:r>
      <w:r w:rsidR="00F7298E">
        <w:rPr>
          <w:rFonts w:ascii="Arial" w:hAnsi="Arial"/>
          <w:sz w:val="22"/>
          <w:szCs w:val="22"/>
        </w:rPr>
        <w:t xml:space="preserve">. The </w:t>
      </w:r>
      <w:r w:rsidR="00615F39">
        <w:rPr>
          <w:rFonts w:ascii="Arial" w:hAnsi="Arial"/>
          <w:sz w:val="22"/>
          <w:szCs w:val="22"/>
        </w:rPr>
        <w:t>subsidiary had completely liquidated</w:t>
      </w:r>
      <w:r w:rsidRPr="003A2820">
        <w:rPr>
          <w:rFonts w:ascii="Arial" w:eastAsia="Arial Unicode MS" w:hAnsi="Arial" w:cs="Arial"/>
          <w:sz w:val="22"/>
          <w:szCs w:val="22"/>
        </w:rPr>
        <w:t>.</w:t>
      </w:r>
    </w:p>
    <w:p w14:paraId="369DD667" w14:textId="557C176E" w:rsidR="00087F84" w:rsidRPr="003A2820" w:rsidRDefault="00CE699C" w:rsidP="00C87A9E">
      <w:pPr>
        <w:overflowPunct/>
        <w:autoSpaceDE/>
        <w:autoSpaceDN/>
        <w:adjustRightInd/>
        <w:spacing w:before="120" w:after="120" w:line="380" w:lineRule="exact"/>
        <w:ind w:left="540" w:hanging="540"/>
        <w:jc w:val="thaiDistribute"/>
        <w:rPr>
          <w:rFonts w:ascii="Arial" w:hAnsi="Arial"/>
          <w:b/>
          <w:bCs/>
          <w:sz w:val="22"/>
          <w:szCs w:val="22"/>
        </w:rPr>
      </w:pPr>
      <w:r w:rsidRPr="003A2820">
        <w:rPr>
          <w:rFonts w:ascii="Arial" w:hAnsi="Arial"/>
          <w:b/>
          <w:bCs/>
          <w:sz w:val="22"/>
          <w:szCs w:val="22"/>
        </w:rPr>
        <w:t>15</w:t>
      </w:r>
      <w:r w:rsidR="00D3621F" w:rsidRPr="003A2820">
        <w:rPr>
          <w:rFonts w:ascii="Arial" w:hAnsi="Arial"/>
          <w:b/>
          <w:bCs/>
          <w:sz w:val="22"/>
          <w:szCs w:val="22"/>
        </w:rPr>
        <w:t>.2</w:t>
      </w:r>
      <w:r w:rsidR="00087F84" w:rsidRPr="003A2820">
        <w:rPr>
          <w:rFonts w:ascii="Arial" w:hAnsi="Arial"/>
          <w:b/>
          <w:bCs/>
          <w:sz w:val="22"/>
          <w:szCs w:val="22"/>
        </w:rPr>
        <w:tab/>
        <w:t>Share of comprehensive income</w:t>
      </w:r>
      <w:r w:rsidR="00680AE7" w:rsidRPr="003A2820">
        <w:rPr>
          <w:rFonts w:ascii="Arial" w:hAnsi="Arial"/>
          <w:b/>
          <w:bCs/>
          <w:sz w:val="22"/>
          <w:szCs w:val="22"/>
        </w:rPr>
        <w:t xml:space="preserve"> and dividend received</w:t>
      </w:r>
    </w:p>
    <w:p w14:paraId="6036F738" w14:textId="668952A4" w:rsidR="00087F84" w:rsidRPr="003A2820" w:rsidRDefault="00087F84" w:rsidP="007217A0">
      <w:pPr>
        <w:overflowPunct/>
        <w:autoSpaceDE/>
        <w:autoSpaceDN/>
        <w:adjustRightInd/>
        <w:spacing w:before="120" w:after="120" w:line="380" w:lineRule="exact"/>
        <w:ind w:left="540"/>
        <w:jc w:val="thaiDistribute"/>
        <w:rPr>
          <w:rFonts w:ascii="Arial" w:hAnsi="Arial"/>
          <w:sz w:val="22"/>
          <w:szCs w:val="22"/>
        </w:rPr>
      </w:pPr>
      <w:r w:rsidRPr="003A2820">
        <w:rPr>
          <w:rFonts w:ascii="Arial" w:hAnsi="Arial"/>
          <w:sz w:val="22"/>
          <w:szCs w:val="22"/>
        </w:rPr>
        <w:t xml:space="preserve">During the </w:t>
      </w:r>
      <w:r w:rsidR="007D3529" w:rsidRPr="003A2820">
        <w:rPr>
          <w:rFonts w:ascii="Arial" w:hAnsi="Arial"/>
          <w:sz w:val="22"/>
          <w:szCs w:val="22"/>
        </w:rPr>
        <w:t>years</w:t>
      </w:r>
      <w:r w:rsidRPr="003A2820">
        <w:rPr>
          <w:rFonts w:ascii="Arial" w:hAnsi="Arial"/>
          <w:sz w:val="22"/>
          <w:szCs w:val="22"/>
        </w:rPr>
        <w:t xml:space="preserve">, the Company recognised </w:t>
      </w:r>
      <w:r w:rsidR="00EF32AE" w:rsidRPr="003A2820">
        <w:rPr>
          <w:rFonts w:ascii="Arial" w:hAnsi="Arial"/>
          <w:sz w:val="22"/>
          <w:szCs w:val="22"/>
        </w:rPr>
        <w:t>its</w:t>
      </w:r>
      <w:r w:rsidRPr="003A2820">
        <w:rPr>
          <w:rFonts w:ascii="Arial" w:hAnsi="Arial"/>
          <w:sz w:val="22"/>
          <w:szCs w:val="22"/>
        </w:rPr>
        <w:t xml:space="preserve"> share of </w:t>
      </w:r>
      <w:r w:rsidR="00145677" w:rsidRPr="003A2820">
        <w:rPr>
          <w:rFonts w:ascii="Arial" w:hAnsi="Arial"/>
          <w:sz w:val="22"/>
          <w:szCs w:val="22"/>
        </w:rPr>
        <w:t>comprehensive income</w:t>
      </w:r>
      <w:r w:rsidR="00C64856" w:rsidRPr="003A2820">
        <w:rPr>
          <w:rFonts w:ascii="Arial" w:hAnsi="Arial"/>
          <w:sz w:val="22"/>
          <w:szCs w:val="22"/>
        </w:rPr>
        <w:t xml:space="preserve"> and dividend received</w:t>
      </w:r>
      <w:r w:rsidRPr="003A2820">
        <w:rPr>
          <w:rFonts w:ascii="Arial" w:hAnsi="Arial"/>
          <w:sz w:val="22"/>
          <w:szCs w:val="22"/>
        </w:rPr>
        <w:t xml:space="preserve"> from investments in subsidiaries in the separate financial statements as follows:</w:t>
      </w:r>
    </w:p>
    <w:tbl>
      <w:tblPr>
        <w:tblW w:w="9109" w:type="dxa"/>
        <w:tblInd w:w="450" w:type="dxa"/>
        <w:tblLayout w:type="fixed"/>
        <w:tblLook w:val="04A0" w:firstRow="1" w:lastRow="0" w:firstColumn="1" w:lastColumn="0" w:noHBand="0" w:noVBand="1"/>
      </w:tblPr>
      <w:tblGrid>
        <w:gridCol w:w="3870"/>
        <w:gridCol w:w="1260"/>
        <w:gridCol w:w="90"/>
        <w:gridCol w:w="1260"/>
        <w:gridCol w:w="1260"/>
        <w:gridCol w:w="29"/>
        <w:gridCol w:w="1325"/>
        <w:gridCol w:w="15"/>
      </w:tblGrid>
      <w:tr w:rsidR="007217A0" w:rsidRPr="003A2820" w14:paraId="0686E480" w14:textId="77777777" w:rsidTr="00490E43">
        <w:trPr>
          <w:gridAfter w:val="1"/>
          <w:wAfter w:w="15" w:type="dxa"/>
          <w:trHeight w:val="261"/>
        </w:trPr>
        <w:tc>
          <w:tcPr>
            <w:tcW w:w="3870" w:type="dxa"/>
          </w:tcPr>
          <w:p w14:paraId="37B71C53" w14:textId="77777777" w:rsidR="007217A0" w:rsidRPr="003A2820" w:rsidRDefault="007217A0" w:rsidP="00CE699C">
            <w:pPr>
              <w:spacing w:line="300" w:lineRule="exact"/>
              <w:jc w:val="both"/>
            </w:pPr>
            <w:r w:rsidRPr="003A2820">
              <w:br w:type="page"/>
            </w:r>
          </w:p>
        </w:tc>
        <w:tc>
          <w:tcPr>
            <w:tcW w:w="5224" w:type="dxa"/>
            <w:gridSpan w:val="6"/>
            <w:hideMark/>
          </w:tcPr>
          <w:p w14:paraId="06C67519" w14:textId="77777777" w:rsidR="007217A0" w:rsidRPr="003A2820" w:rsidRDefault="007217A0" w:rsidP="00CE699C">
            <w:pPr>
              <w:spacing w:line="300" w:lineRule="exact"/>
              <w:jc w:val="right"/>
              <w:rPr>
                <w:rFonts w:ascii="Arial" w:eastAsia="Arial Unicode MS" w:hAnsi="Arial" w:cs="Arial"/>
                <w:sz w:val="18"/>
                <w:szCs w:val="18"/>
              </w:rPr>
            </w:pPr>
            <w:r w:rsidRPr="003A2820">
              <w:rPr>
                <w:rFonts w:ascii="Arial" w:eastAsia="Arial Unicode MS" w:hAnsi="Arial" w:cs="Arial"/>
                <w:sz w:val="18"/>
                <w:szCs w:val="18"/>
              </w:rPr>
              <w:t>(Unit: Thousand US Dollar)</w:t>
            </w:r>
          </w:p>
        </w:tc>
      </w:tr>
      <w:tr w:rsidR="007217A0" w:rsidRPr="003A2820" w14:paraId="4109BCA3" w14:textId="77777777" w:rsidTr="00490E43">
        <w:trPr>
          <w:gridAfter w:val="1"/>
          <w:wAfter w:w="15" w:type="dxa"/>
          <w:trHeight w:val="279"/>
        </w:trPr>
        <w:tc>
          <w:tcPr>
            <w:tcW w:w="3870" w:type="dxa"/>
          </w:tcPr>
          <w:p w14:paraId="7FF8C09D" w14:textId="77777777" w:rsidR="007217A0" w:rsidRPr="003A2820" w:rsidRDefault="007217A0" w:rsidP="00CE699C">
            <w:pPr>
              <w:spacing w:line="300" w:lineRule="exact"/>
              <w:jc w:val="both"/>
              <w:rPr>
                <w:cs/>
              </w:rPr>
            </w:pPr>
          </w:p>
        </w:tc>
        <w:tc>
          <w:tcPr>
            <w:tcW w:w="5224" w:type="dxa"/>
            <w:gridSpan w:val="6"/>
            <w:hideMark/>
          </w:tcPr>
          <w:p w14:paraId="05023722" w14:textId="77777777" w:rsidR="007217A0" w:rsidRPr="003A2820" w:rsidRDefault="007217A0" w:rsidP="00CE699C">
            <w:pPr>
              <w:pBdr>
                <w:bottom w:val="single" w:sz="4" w:space="1" w:color="auto"/>
              </w:pBdr>
              <w:spacing w:line="300" w:lineRule="exact"/>
              <w:jc w:val="center"/>
              <w:rPr>
                <w:rFonts w:ascii="Arial" w:eastAsia="Arial Unicode MS" w:hAnsi="Arial" w:cs="Arial"/>
                <w:sz w:val="18"/>
                <w:szCs w:val="18"/>
              </w:rPr>
            </w:pPr>
            <w:r w:rsidRPr="003A2820">
              <w:rPr>
                <w:rFonts w:ascii="Arial" w:eastAsia="Arial Unicode MS" w:hAnsi="Arial" w:cs="Arial"/>
                <w:sz w:val="18"/>
                <w:szCs w:val="18"/>
              </w:rPr>
              <w:t>Separate financial statements</w:t>
            </w:r>
          </w:p>
        </w:tc>
      </w:tr>
      <w:tr w:rsidR="007217A0" w:rsidRPr="003A2820" w14:paraId="475C8398" w14:textId="77777777" w:rsidTr="00490E43">
        <w:trPr>
          <w:gridAfter w:val="1"/>
          <w:wAfter w:w="15" w:type="dxa"/>
          <w:trHeight w:val="324"/>
        </w:trPr>
        <w:tc>
          <w:tcPr>
            <w:tcW w:w="3870" w:type="dxa"/>
          </w:tcPr>
          <w:p w14:paraId="2D969647" w14:textId="77777777" w:rsidR="007217A0" w:rsidRPr="003A2820" w:rsidRDefault="007217A0" w:rsidP="00CE699C">
            <w:pPr>
              <w:spacing w:line="300" w:lineRule="exact"/>
              <w:ind w:right="-1"/>
              <w:jc w:val="center"/>
              <w:rPr>
                <w:rFonts w:ascii="Arial" w:hAnsi="Arial" w:cs="Arial"/>
                <w:sz w:val="18"/>
                <w:szCs w:val="18"/>
              </w:rPr>
            </w:pPr>
          </w:p>
        </w:tc>
        <w:tc>
          <w:tcPr>
            <w:tcW w:w="2610" w:type="dxa"/>
            <w:gridSpan w:val="3"/>
            <w:vAlign w:val="bottom"/>
            <w:hideMark/>
          </w:tcPr>
          <w:p w14:paraId="050FEC33" w14:textId="77777777" w:rsidR="007217A0" w:rsidRPr="003A2820" w:rsidRDefault="007217A0" w:rsidP="00CE699C">
            <w:pPr>
              <w:spacing w:line="300" w:lineRule="exact"/>
              <w:ind w:right="-1"/>
              <w:jc w:val="center"/>
              <w:rPr>
                <w:rFonts w:ascii="Arial" w:hAnsi="Arial" w:cs="Arial"/>
                <w:sz w:val="18"/>
                <w:szCs w:val="18"/>
              </w:rPr>
            </w:pPr>
            <w:r w:rsidRPr="003A2820">
              <w:rPr>
                <w:rFonts w:ascii="Arial" w:hAnsi="Arial" w:cs="Arial"/>
                <w:sz w:val="18"/>
                <w:szCs w:val="18"/>
              </w:rPr>
              <w:t>Share of profit (loss) from</w:t>
            </w:r>
          </w:p>
        </w:tc>
        <w:tc>
          <w:tcPr>
            <w:tcW w:w="2614" w:type="dxa"/>
            <w:gridSpan w:val="3"/>
            <w:vAlign w:val="bottom"/>
            <w:hideMark/>
          </w:tcPr>
          <w:p w14:paraId="4EE5222A" w14:textId="77777777" w:rsidR="007217A0" w:rsidRPr="003A2820" w:rsidRDefault="007217A0" w:rsidP="00CE699C">
            <w:pPr>
              <w:spacing w:line="300" w:lineRule="exact"/>
              <w:ind w:right="-1"/>
              <w:jc w:val="center"/>
              <w:rPr>
                <w:rFonts w:ascii="Arial" w:hAnsi="Arial" w:cs="Arial"/>
                <w:sz w:val="18"/>
                <w:szCs w:val="18"/>
              </w:rPr>
            </w:pPr>
            <w:r w:rsidRPr="003A2820">
              <w:rPr>
                <w:rFonts w:ascii="Arial" w:hAnsi="Arial" w:cs="Arial"/>
                <w:sz w:val="18"/>
                <w:szCs w:val="18"/>
              </w:rPr>
              <w:t>Share of other             comprehensive income from</w:t>
            </w:r>
          </w:p>
        </w:tc>
      </w:tr>
      <w:tr w:rsidR="007217A0" w:rsidRPr="003A2820" w14:paraId="6F4D9B3F" w14:textId="77777777" w:rsidTr="00490E43">
        <w:trPr>
          <w:gridAfter w:val="1"/>
          <w:wAfter w:w="15" w:type="dxa"/>
          <w:trHeight w:val="189"/>
        </w:trPr>
        <w:tc>
          <w:tcPr>
            <w:tcW w:w="3870" w:type="dxa"/>
            <w:hideMark/>
          </w:tcPr>
          <w:p w14:paraId="43312BFF" w14:textId="77777777" w:rsidR="007217A0" w:rsidRPr="003A2820" w:rsidRDefault="007217A0" w:rsidP="00CE699C">
            <w:pPr>
              <w:pBdr>
                <w:bottom w:val="single" w:sz="4" w:space="1" w:color="auto"/>
              </w:pBdr>
              <w:spacing w:line="300" w:lineRule="exact"/>
              <w:ind w:right="-1"/>
              <w:jc w:val="center"/>
              <w:rPr>
                <w:rFonts w:ascii="Browallia New" w:hAnsi="Browallia New" w:cs="Browallia New"/>
                <w:sz w:val="18"/>
                <w:szCs w:val="18"/>
              </w:rPr>
            </w:pPr>
            <w:r w:rsidRPr="003A2820">
              <w:rPr>
                <w:rFonts w:ascii="Arial" w:hAnsi="Arial" w:cs="Arial"/>
                <w:sz w:val="18"/>
                <w:szCs w:val="18"/>
              </w:rPr>
              <w:t>Company's name</w:t>
            </w:r>
          </w:p>
        </w:tc>
        <w:tc>
          <w:tcPr>
            <w:tcW w:w="2610" w:type="dxa"/>
            <w:gridSpan w:val="3"/>
            <w:hideMark/>
          </w:tcPr>
          <w:p w14:paraId="50719DF1" w14:textId="77777777" w:rsidR="007217A0" w:rsidRPr="003A2820" w:rsidRDefault="007217A0" w:rsidP="00CE699C">
            <w:pPr>
              <w:pBdr>
                <w:bottom w:val="single" w:sz="4" w:space="1" w:color="auto"/>
              </w:pBdr>
              <w:spacing w:line="300" w:lineRule="exact"/>
              <w:ind w:right="-1"/>
              <w:jc w:val="center"/>
              <w:rPr>
                <w:rFonts w:ascii="Arial" w:hAnsi="Arial" w:cs="Arial"/>
                <w:sz w:val="18"/>
                <w:szCs w:val="18"/>
              </w:rPr>
            </w:pPr>
            <w:r w:rsidRPr="003A2820">
              <w:rPr>
                <w:rFonts w:ascii="Arial" w:hAnsi="Arial" w:cs="Arial"/>
                <w:sz w:val="18"/>
                <w:szCs w:val="18"/>
              </w:rPr>
              <w:t>investments in subsidiaries</w:t>
            </w:r>
          </w:p>
        </w:tc>
        <w:tc>
          <w:tcPr>
            <w:tcW w:w="2614" w:type="dxa"/>
            <w:gridSpan w:val="3"/>
            <w:hideMark/>
          </w:tcPr>
          <w:p w14:paraId="31C50B41" w14:textId="77777777" w:rsidR="007217A0" w:rsidRPr="003A2820" w:rsidRDefault="007217A0" w:rsidP="00CE699C">
            <w:pPr>
              <w:pBdr>
                <w:bottom w:val="single" w:sz="4" w:space="1" w:color="auto"/>
              </w:pBdr>
              <w:spacing w:line="300" w:lineRule="exact"/>
              <w:ind w:right="-1"/>
              <w:jc w:val="center"/>
              <w:rPr>
                <w:rFonts w:ascii="Arial" w:hAnsi="Arial" w:cs="Arial"/>
                <w:sz w:val="18"/>
                <w:szCs w:val="18"/>
              </w:rPr>
            </w:pPr>
            <w:r w:rsidRPr="003A2820">
              <w:rPr>
                <w:rFonts w:ascii="Arial" w:hAnsi="Arial" w:cs="Arial"/>
                <w:sz w:val="18"/>
                <w:szCs w:val="18"/>
              </w:rPr>
              <w:t>investments in subsidiaries</w:t>
            </w:r>
          </w:p>
        </w:tc>
      </w:tr>
      <w:tr w:rsidR="007217A0" w:rsidRPr="003A2820" w14:paraId="015AB233" w14:textId="77777777" w:rsidTr="00490E43">
        <w:trPr>
          <w:gridAfter w:val="1"/>
          <w:wAfter w:w="15" w:type="dxa"/>
          <w:trHeight w:val="207"/>
        </w:trPr>
        <w:tc>
          <w:tcPr>
            <w:tcW w:w="3870" w:type="dxa"/>
          </w:tcPr>
          <w:p w14:paraId="0F49A98A" w14:textId="77777777" w:rsidR="007217A0" w:rsidRPr="003A2820" w:rsidRDefault="007217A0" w:rsidP="00CE699C">
            <w:pPr>
              <w:spacing w:line="300" w:lineRule="exact"/>
              <w:ind w:right="-1"/>
              <w:jc w:val="right"/>
              <w:rPr>
                <w:rFonts w:ascii="Arial" w:hAnsi="Arial" w:cs="Arial"/>
                <w:sz w:val="18"/>
                <w:szCs w:val="18"/>
              </w:rPr>
            </w:pPr>
          </w:p>
        </w:tc>
        <w:tc>
          <w:tcPr>
            <w:tcW w:w="1350" w:type="dxa"/>
            <w:gridSpan w:val="2"/>
            <w:vAlign w:val="bottom"/>
            <w:hideMark/>
          </w:tcPr>
          <w:p w14:paraId="17F9CB1B" w14:textId="35BF9E97" w:rsidR="007217A0" w:rsidRPr="003A2820" w:rsidRDefault="00C60E10" w:rsidP="00CE699C">
            <w:pPr>
              <w:pBdr>
                <w:bottom w:val="single" w:sz="4" w:space="1" w:color="auto"/>
              </w:pBdr>
              <w:spacing w:line="300" w:lineRule="exact"/>
              <w:jc w:val="center"/>
              <w:rPr>
                <w:rFonts w:ascii="Arial" w:eastAsia="Calibri" w:hAnsi="Arial" w:cs="Arial"/>
                <w:sz w:val="18"/>
                <w:szCs w:val="18"/>
              </w:rPr>
            </w:pPr>
            <w:r w:rsidRPr="003A2820">
              <w:rPr>
                <w:rFonts w:ascii="Arial" w:hAnsi="Arial" w:cs="Arial"/>
                <w:sz w:val="18"/>
                <w:szCs w:val="18"/>
              </w:rPr>
              <w:t>2025</w:t>
            </w:r>
          </w:p>
        </w:tc>
        <w:tc>
          <w:tcPr>
            <w:tcW w:w="1260" w:type="dxa"/>
            <w:vAlign w:val="bottom"/>
            <w:hideMark/>
          </w:tcPr>
          <w:p w14:paraId="64F19895" w14:textId="0FA752E5" w:rsidR="007217A0" w:rsidRPr="003A2820" w:rsidRDefault="00C60E10" w:rsidP="00CE699C">
            <w:pPr>
              <w:pBdr>
                <w:bottom w:val="single" w:sz="4" w:space="1" w:color="auto"/>
              </w:pBdr>
              <w:spacing w:line="300" w:lineRule="exact"/>
              <w:jc w:val="center"/>
              <w:rPr>
                <w:rFonts w:ascii="Arial" w:eastAsia="Calibri" w:hAnsi="Arial" w:cs="Arial"/>
                <w:sz w:val="18"/>
                <w:szCs w:val="18"/>
              </w:rPr>
            </w:pPr>
            <w:r w:rsidRPr="003A2820">
              <w:rPr>
                <w:rFonts w:ascii="Arial" w:hAnsi="Arial" w:cs="Arial"/>
                <w:sz w:val="18"/>
                <w:szCs w:val="18"/>
              </w:rPr>
              <w:t>2024</w:t>
            </w:r>
          </w:p>
        </w:tc>
        <w:tc>
          <w:tcPr>
            <w:tcW w:w="1260" w:type="dxa"/>
            <w:vAlign w:val="bottom"/>
            <w:hideMark/>
          </w:tcPr>
          <w:p w14:paraId="23777ACD" w14:textId="4759E8AF" w:rsidR="007217A0" w:rsidRPr="003A2820" w:rsidRDefault="00C60E10" w:rsidP="00CE699C">
            <w:pPr>
              <w:pBdr>
                <w:bottom w:val="single" w:sz="4" w:space="1" w:color="auto"/>
              </w:pBdr>
              <w:spacing w:line="300" w:lineRule="exact"/>
              <w:jc w:val="center"/>
              <w:rPr>
                <w:rFonts w:ascii="Arial" w:eastAsia="Calibri" w:hAnsi="Arial" w:cs="Arial"/>
                <w:sz w:val="18"/>
                <w:szCs w:val="18"/>
              </w:rPr>
            </w:pPr>
            <w:r w:rsidRPr="003A2820">
              <w:rPr>
                <w:rFonts w:ascii="Arial" w:hAnsi="Arial" w:cs="Arial"/>
                <w:sz w:val="18"/>
                <w:szCs w:val="18"/>
              </w:rPr>
              <w:t>2025</w:t>
            </w:r>
          </w:p>
        </w:tc>
        <w:tc>
          <w:tcPr>
            <w:tcW w:w="1354" w:type="dxa"/>
            <w:gridSpan w:val="2"/>
            <w:vAlign w:val="bottom"/>
            <w:hideMark/>
          </w:tcPr>
          <w:p w14:paraId="39AEC8D0" w14:textId="762982E0" w:rsidR="007217A0" w:rsidRPr="003A2820" w:rsidRDefault="00C60E10" w:rsidP="00CE699C">
            <w:pPr>
              <w:pBdr>
                <w:bottom w:val="single" w:sz="4" w:space="1" w:color="auto"/>
              </w:pBdr>
              <w:spacing w:line="300" w:lineRule="exact"/>
              <w:jc w:val="center"/>
              <w:rPr>
                <w:rFonts w:ascii="Arial" w:eastAsia="Calibri" w:hAnsi="Arial" w:cs="Arial"/>
                <w:sz w:val="18"/>
                <w:szCs w:val="18"/>
              </w:rPr>
            </w:pPr>
            <w:r w:rsidRPr="003A2820">
              <w:rPr>
                <w:rFonts w:ascii="Arial" w:hAnsi="Arial" w:cs="Arial"/>
                <w:sz w:val="18"/>
                <w:szCs w:val="18"/>
              </w:rPr>
              <w:t>2024</w:t>
            </w:r>
          </w:p>
        </w:tc>
      </w:tr>
      <w:tr w:rsidR="009A140C" w:rsidRPr="003A2820" w14:paraId="230778C1" w14:textId="77777777" w:rsidTr="00490E43">
        <w:trPr>
          <w:gridAfter w:val="1"/>
          <w:wAfter w:w="15" w:type="dxa"/>
        </w:trPr>
        <w:tc>
          <w:tcPr>
            <w:tcW w:w="3870" w:type="dxa"/>
          </w:tcPr>
          <w:p w14:paraId="201965FA" w14:textId="77777777" w:rsidR="009A140C" w:rsidRPr="003A2820" w:rsidRDefault="009A140C" w:rsidP="009A140C">
            <w:pPr>
              <w:spacing w:line="300" w:lineRule="exact"/>
              <w:ind w:left="162" w:right="-1" w:hanging="162"/>
              <w:rPr>
                <w:rFonts w:ascii="Arial" w:hAnsi="Arial" w:cs="Arial"/>
                <w:sz w:val="18"/>
                <w:szCs w:val="18"/>
              </w:rPr>
            </w:pPr>
            <w:r w:rsidRPr="003A2820">
              <w:rPr>
                <w:rFonts w:ascii="Arial" w:hAnsi="Arial" w:cs="Arial"/>
                <w:sz w:val="18"/>
                <w:szCs w:val="18"/>
              </w:rPr>
              <w:t xml:space="preserve">Cal-Comp Optical Electronics </w:t>
            </w:r>
          </w:p>
          <w:p w14:paraId="0969DFCC" w14:textId="77777777" w:rsidR="009A140C" w:rsidRPr="003A2820" w:rsidRDefault="009A140C" w:rsidP="009A140C">
            <w:pPr>
              <w:spacing w:line="300" w:lineRule="exact"/>
              <w:ind w:left="162" w:right="-1" w:hanging="162"/>
              <w:rPr>
                <w:rFonts w:ascii="Arial" w:hAnsi="Arial" w:cs="Arial"/>
                <w:sz w:val="18"/>
                <w:szCs w:val="18"/>
              </w:rPr>
            </w:pPr>
            <w:r w:rsidRPr="003A2820">
              <w:rPr>
                <w:rFonts w:ascii="Arial" w:hAnsi="Arial" w:cs="Arial"/>
                <w:sz w:val="18"/>
                <w:szCs w:val="18"/>
              </w:rPr>
              <w:t xml:space="preserve">   (Suzhou) Co., Ltd.</w:t>
            </w:r>
          </w:p>
        </w:tc>
        <w:tc>
          <w:tcPr>
            <w:tcW w:w="1350" w:type="dxa"/>
            <w:gridSpan w:val="2"/>
            <w:vAlign w:val="bottom"/>
          </w:tcPr>
          <w:p w14:paraId="3DBB3C86" w14:textId="3B07B534" w:rsidR="009A140C" w:rsidRPr="003A2820" w:rsidRDefault="0004408E" w:rsidP="009A140C">
            <w:pPr>
              <w:tabs>
                <w:tab w:val="decimal" w:pos="1062"/>
              </w:tabs>
              <w:spacing w:line="300" w:lineRule="exact"/>
              <w:rPr>
                <w:rFonts w:ascii="Arial" w:eastAsia="Calibri" w:hAnsi="Arial" w:cs="Arial"/>
                <w:sz w:val="18"/>
                <w:szCs w:val="18"/>
              </w:rPr>
            </w:pPr>
            <w:r w:rsidRPr="003A2820">
              <w:rPr>
                <w:rFonts w:ascii="Arial" w:eastAsia="Calibri" w:hAnsi="Arial" w:cs="Arial"/>
                <w:sz w:val="18"/>
                <w:szCs w:val="18"/>
              </w:rPr>
              <w:t>(16,352)</w:t>
            </w:r>
          </w:p>
        </w:tc>
        <w:tc>
          <w:tcPr>
            <w:tcW w:w="1260" w:type="dxa"/>
            <w:vAlign w:val="bottom"/>
          </w:tcPr>
          <w:p w14:paraId="530DA8FC" w14:textId="09F44412" w:rsidR="009A140C" w:rsidRPr="003A2820" w:rsidRDefault="009A140C" w:rsidP="009A140C">
            <w:pPr>
              <w:tabs>
                <w:tab w:val="decimal" w:pos="975"/>
              </w:tabs>
              <w:spacing w:line="300" w:lineRule="exact"/>
              <w:rPr>
                <w:rFonts w:ascii="Arial" w:eastAsia="Calibri" w:hAnsi="Arial" w:cs="Arial"/>
                <w:sz w:val="18"/>
                <w:szCs w:val="18"/>
              </w:rPr>
            </w:pPr>
            <w:r w:rsidRPr="003A2820">
              <w:rPr>
                <w:rFonts w:ascii="Arial" w:eastAsia="Calibri" w:hAnsi="Arial" w:cs="Arial"/>
                <w:sz w:val="18"/>
                <w:szCs w:val="18"/>
              </w:rPr>
              <w:t>1,728</w:t>
            </w:r>
          </w:p>
        </w:tc>
        <w:tc>
          <w:tcPr>
            <w:tcW w:w="1260" w:type="dxa"/>
            <w:vAlign w:val="bottom"/>
          </w:tcPr>
          <w:p w14:paraId="4E18B040" w14:textId="51005020" w:rsidR="009A140C" w:rsidRPr="003A2820" w:rsidRDefault="0004408E" w:rsidP="009A140C">
            <w:pPr>
              <w:tabs>
                <w:tab w:val="decimal" w:pos="975"/>
              </w:tabs>
              <w:spacing w:line="300" w:lineRule="exact"/>
              <w:rPr>
                <w:rFonts w:ascii="Arial" w:eastAsia="Calibri" w:hAnsi="Arial" w:cs="Arial"/>
                <w:sz w:val="18"/>
                <w:szCs w:val="18"/>
              </w:rPr>
            </w:pPr>
            <w:r w:rsidRPr="003A2820">
              <w:rPr>
                <w:rFonts w:ascii="Arial" w:eastAsia="Calibri" w:hAnsi="Arial" w:cs="Arial"/>
                <w:sz w:val="18"/>
                <w:szCs w:val="18"/>
              </w:rPr>
              <w:t>2,801</w:t>
            </w:r>
          </w:p>
        </w:tc>
        <w:tc>
          <w:tcPr>
            <w:tcW w:w="1354" w:type="dxa"/>
            <w:gridSpan w:val="2"/>
            <w:vAlign w:val="bottom"/>
          </w:tcPr>
          <w:p w14:paraId="242E65E3" w14:textId="0FFB38D1" w:rsidR="009A140C" w:rsidRPr="003A2820" w:rsidRDefault="009A140C" w:rsidP="009A140C">
            <w:pPr>
              <w:tabs>
                <w:tab w:val="decimal" w:pos="1062"/>
              </w:tabs>
              <w:spacing w:line="300" w:lineRule="exact"/>
              <w:rPr>
                <w:rFonts w:ascii="Arial" w:eastAsia="Calibri" w:hAnsi="Arial" w:cs="Arial"/>
                <w:sz w:val="18"/>
                <w:szCs w:val="18"/>
              </w:rPr>
            </w:pPr>
            <w:r w:rsidRPr="003A2820">
              <w:rPr>
                <w:rFonts w:ascii="Arial" w:eastAsia="Calibri" w:hAnsi="Arial" w:cs="Arial"/>
                <w:sz w:val="18"/>
                <w:szCs w:val="18"/>
              </w:rPr>
              <w:t>(2,039)</w:t>
            </w:r>
          </w:p>
        </w:tc>
      </w:tr>
      <w:tr w:rsidR="009A140C" w:rsidRPr="003A2820" w14:paraId="3C1C8C8C" w14:textId="77777777" w:rsidTr="00490E43">
        <w:trPr>
          <w:gridAfter w:val="1"/>
          <w:wAfter w:w="15" w:type="dxa"/>
        </w:trPr>
        <w:tc>
          <w:tcPr>
            <w:tcW w:w="3870" w:type="dxa"/>
          </w:tcPr>
          <w:p w14:paraId="48A7EA06" w14:textId="77777777" w:rsidR="009A140C" w:rsidRPr="003A2820" w:rsidRDefault="009A140C" w:rsidP="009A140C">
            <w:pPr>
              <w:spacing w:line="300" w:lineRule="exact"/>
              <w:ind w:left="162" w:right="-1" w:hanging="162"/>
              <w:rPr>
                <w:rFonts w:ascii="Arial" w:hAnsi="Arial" w:cs="Arial"/>
                <w:sz w:val="18"/>
                <w:szCs w:val="18"/>
              </w:rPr>
            </w:pPr>
            <w:r w:rsidRPr="003A2820">
              <w:rPr>
                <w:rFonts w:ascii="Arial" w:hAnsi="Arial" w:cs="Arial"/>
                <w:sz w:val="18"/>
                <w:szCs w:val="18"/>
              </w:rPr>
              <w:t>Cal Comp (Malaysia) SDN. BHD.</w:t>
            </w:r>
          </w:p>
        </w:tc>
        <w:tc>
          <w:tcPr>
            <w:tcW w:w="1350" w:type="dxa"/>
            <w:gridSpan w:val="2"/>
            <w:vAlign w:val="bottom"/>
          </w:tcPr>
          <w:p w14:paraId="6CC9D4E6" w14:textId="7565F7F9" w:rsidR="009A140C" w:rsidRPr="003A2820" w:rsidRDefault="0004408E" w:rsidP="009A140C">
            <w:pPr>
              <w:tabs>
                <w:tab w:val="decimal" w:pos="1062"/>
              </w:tabs>
              <w:spacing w:line="300" w:lineRule="exact"/>
              <w:rPr>
                <w:rFonts w:ascii="Arial" w:eastAsia="Calibri" w:hAnsi="Arial" w:cs="Arial"/>
                <w:sz w:val="18"/>
                <w:szCs w:val="18"/>
              </w:rPr>
            </w:pPr>
            <w:r w:rsidRPr="003A2820">
              <w:rPr>
                <w:rFonts w:ascii="Arial" w:eastAsia="Calibri" w:hAnsi="Arial" w:cs="Arial"/>
                <w:sz w:val="18"/>
                <w:szCs w:val="18"/>
              </w:rPr>
              <w:t>(11)</w:t>
            </w:r>
          </w:p>
        </w:tc>
        <w:tc>
          <w:tcPr>
            <w:tcW w:w="1260" w:type="dxa"/>
            <w:vAlign w:val="bottom"/>
          </w:tcPr>
          <w:p w14:paraId="15F96AE7" w14:textId="19AD5550" w:rsidR="009A140C" w:rsidRPr="003A2820" w:rsidRDefault="009A140C" w:rsidP="009A140C">
            <w:pPr>
              <w:tabs>
                <w:tab w:val="decimal" w:pos="975"/>
              </w:tabs>
              <w:spacing w:line="300" w:lineRule="exact"/>
              <w:rPr>
                <w:rFonts w:ascii="Arial" w:eastAsia="Calibri" w:hAnsi="Arial" w:cs="Arial"/>
                <w:sz w:val="18"/>
                <w:szCs w:val="18"/>
              </w:rPr>
            </w:pPr>
            <w:r w:rsidRPr="003A2820">
              <w:rPr>
                <w:rFonts w:ascii="Arial" w:eastAsia="Calibri" w:hAnsi="Arial" w:cs="Arial"/>
                <w:sz w:val="18"/>
                <w:szCs w:val="18"/>
              </w:rPr>
              <w:t>543</w:t>
            </w:r>
          </w:p>
        </w:tc>
        <w:tc>
          <w:tcPr>
            <w:tcW w:w="1260" w:type="dxa"/>
            <w:vAlign w:val="bottom"/>
          </w:tcPr>
          <w:p w14:paraId="1C86D066" w14:textId="140ECD4B" w:rsidR="009A140C" w:rsidRPr="003A2820" w:rsidRDefault="0004408E" w:rsidP="009A140C">
            <w:pPr>
              <w:tabs>
                <w:tab w:val="decimal" w:pos="975"/>
              </w:tabs>
              <w:spacing w:line="300" w:lineRule="exact"/>
              <w:rPr>
                <w:rFonts w:ascii="Arial" w:eastAsia="Calibri" w:hAnsi="Arial" w:cs="Arial"/>
                <w:sz w:val="18"/>
                <w:szCs w:val="18"/>
              </w:rPr>
            </w:pPr>
            <w:r w:rsidRPr="003A2820">
              <w:rPr>
                <w:rFonts w:ascii="Arial" w:eastAsia="Calibri" w:hAnsi="Arial" w:cs="Arial"/>
                <w:sz w:val="18"/>
                <w:szCs w:val="18"/>
              </w:rPr>
              <w:t>3</w:t>
            </w:r>
          </w:p>
        </w:tc>
        <w:tc>
          <w:tcPr>
            <w:tcW w:w="1354" w:type="dxa"/>
            <w:gridSpan w:val="2"/>
            <w:vAlign w:val="bottom"/>
          </w:tcPr>
          <w:p w14:paraId="7AF5A088" w14:textId="51941163" w:rsidR="009A140C" w:rsidRPr="003A2820" w:rsidRDefault="009A140C" w:rsidP="009A140C">
            <w:pPr>
              <w:tabs>
                <w:tab w:val="decimal" w:pos="1062"/>
              </w:tabs>
              <w:spacing w:line="300" w:lineRule="exact"/>
              <w:rPr>
                <w:rFonts w:ascii="Arial" w:eastAsia="Calibri" w:hAnsi="Arial" w:cs="Arial"/>
                <w:sz w:val="18"/>
                <w:szCs w:val="18"/>
              </w:rPr>
            </w:pPr>
            <w:r w:rsidRPr="003A2820">
              <w:rPr>
                <w:rFonts w:ascii="Arial" w:eastAsia="Calibri" w:hAnsi="Arial" w:cs="Arial"/>
                <w:sz w:val="18"/>
                <w:szCs w:val="18"/>
              </w:rPr>
              <w:t>20</w:t>
            </w:r>
          </w:p>
        </w:tc>
      </w:tr>
      <w:tr w:rsidR="009A140C" w:rsidRPr="003A2820" w14:paraId="543249F0" w14:textId="77777777" w:rsidTr="00490E43">
        <w:trPr>
          <w:gridAfter w:val="1"/>
          <w:wAfter w:w="15" w:type="dxa"/>
        </w:trPr>
        <w:tc>
          <w:tcPr>
            <w:tcW w:w="3870" w:type="dxa"/>
          </w:tcPr>
          <w:p w14:paraId="2E48BC8A" w14:textId="7E838101" w:rsidR="009A140C" w:rsidRPr="003A2820" w:rsidRDefault="009A140C" w:rsidP="009A140C">
            <w:pPr>
              <w:spacing w:line="300" w:lineRule="exact"/>
              <w:ind w:left="162" w:right="-1" w:hanging="162"/>
              <w:rPr>
                <w:rFonts w:ascii="Arial" w:hAnsi="Arial" w:cs="Arial"/>
                <w:sz w:val="18"/>
                <w:szCs w:val="18"/>
              </w:rPr>
            </w:pPr>
            <w:r w:rsidRPr="003A2820">
              <w:rPr>
                <w:rFonts w:ascii="Arial" w:hAnsi="Arial" w:cs="Arial"/>
                <w:sz w:val="18"/>
                <w:szCs w:val="18"/>
              </w:rPr>
              <w:t>Cal-Comp Electronics (USA) Co., Ltd.</w:t>
            </w:r>
          </w:p>
        </w:tc>
        <w:tc>
          <w:tcPr>
            <w:tcW w:w="1350" w:type="dxa"/>
            <w:gridSpan w:val="2"/>
            <w:vAlign w:val="bottom"/>
          </w:tcPr>
          <w:p w14:paraId="3775C044" w14:textId="70343340" w:rsidR="009A140C" w:rsidRPr="003A2820" w:rsidRDefault="0004408E" w:rsidP="009A140C">
            <w:pPr>
              <w:tabs>
                <w:tab w:val="decimal" w:pos="1062"/>
              </w:tabs>
              <w:spacing w:line="300" w:lineRule="exact"/>
              <w:rPr>
                <w:rFonts w:ascii="Arial" w:eastAsia="Calibri" w:hAnsi="Arial" w:cs="Arial"/>
                <w:sz w:val="18"/>
                <w:szCs w:val="18"/>
              </w:rPr>
            </w:pPr>
            <w:r w:rsidRPr="003A2820">
              <w:rPr>
                <w:rFonts w:ascii="Arial" w:eastAsia="Calibri" w:hAnsi="Arial" w:cs="Arial"/>
                <w:sz w:val="18"/>
                <w:szCs w:val="18"/>
              </w:rPr>
              <w:t>(3,438)</w:t>
            </w:r>
          </w:p>
        </w:tc>
        <w:tc>
          <w:tcPr>
            <w:tcW w:w="1260" w:type="dxa"/>
            <w:vAlign w:val="bottom"/>
          </w:tcPr>
          <w:p w14:paraId="3B5DCB24" w14:textId="298527A2" w:rsidR="009A140C" w:rsidRPr="003A2820" w:rsidRDefault="009A140C" w:rsidP="009A140C">
            <w:pPr>
              <w:tabs>
                <w:tab w:val="decimal" w:pos="975"/>
              </w:tabs>
              <w:spacing w:line="300" w:lineRule="exact"/>
              <w:rPr>
                <w:rFonts w:ascii="Arial" w:eastAsia="Calibri" w:hAnsi="Arial" w:cs="Arial"/>
                <w:sz w:val="18"/>
                <w:szCs w:val="18"/>
              </w:rPr>
            </w:pPr>
            <w:r w:rsidRPr="003A2820">
              <w:rPr>
                <w:rFonts w:ascii="Arial" w:eastAsia="Calibri" w:hAnsi="Arial" w:cs="Arial"/>
                <w:sz w:val="18"/>
                <w:szCs w:val="18"/>
              </w:rPr>
              <w:t>(5,362)</w:t>
            </w:r>
          </w:p>
        </w:tc>
        <w:tc>
          <w:tcPr>
            <w:tcW w:w="1260" w:type="dxa"/>
            <w:vAlign w:val="bottom"/>
          </w:tcPr>
          <w:p w14:paraId="18470723" w14:textId="16E67EC8" w:rsidR="009A140C" w:rsidRPr="003A2820" w:rsidRDefault="0004408E" w:rsidP="009A140C">
            <w:pPr>
              <w:tabs>
                <w:tab w:val="decimal" w:pos="975"/>
              </w:tabs>
              <w:spacing w:line="300" w:lineRule="exact"/>
              <w:rPr>
                <w:rFonts w:ascii="Arial" w:eastAsia="Calibri" w:hAnsi="Arial" w:cs="Arial"/>
                <w:sz w:val="18"/>
                <w:szCs w:val="18"/>
              </w:rPr>
            </w:pPr>
            <w:r w:rsidRPr="003A2820">
              <w:rPr>
                <w:rFonts w:ascii="Arial" w:eastAsia="Calibri" w:hAnsi="Arial" w:cs="Arial"/>
                <w:sz w:val="18"/>
                <w:szCs w:val="18"/>
              </w:rPr>
              <w:t>-</w:t>
            </w:r>
          </w:p>
        </w:tc>
        <w:tc>
          <w:tcPr>
            <w:tcW w:w="1354" w:type="dxa"/>
            <w:gridSpan w:val="2"/>
            <w:vAlign w:val="bottom"/>
          </w:tcPr>
          <w:p w14:paraId="77E98222" w14:textId="1FB75D58" w:rsidR="009A140C" w:rsidRPr="003A2820" w:rsidRDefault="009A140C" w:rsidP="009A140C">
            <w:pPr>
              <w:tabs>
                <w:tab w:val="decimal" w:pos="1062"/>
              </w:tabs>
              <w:spacing w:line="300" w:lineRule="exact"/>
              <w:rPr>
                <w:rFonts w:ascii="Arial" w:eastAsia="Calibri" w:hAnsi="Arial" w:cs="Arial"/>
                <w:sz w:val="18"/>
                <w:szCs w:val="18"/>
              </w:rPr>
            </w:pPr>
            <w:r w:rsidRPr="003A2820">
              <w:rPr>
                <w:rFonts w:ascii="Arial" w:eastAsia="Calibri" w:hAnsi="Arial" w:cs="Arial"/>
                <w:sz w:val="18"/>
                <w:szCs w:val="18"/>
              </w:rPr>
              <w:t>(2)</w:t>
            </w:r>
          </w:p>
        </w:tc>
      </w:tr>
      <w:tr w:rsidR="009A140C" w:rsidRPr="003A2820" w14:paraId="519C1C7F" w14:textId="77777777" w:rsidTr="00490E43">
        <w:trPr>
          <w:gridAfter w:val="1"/>
          <w:wAfter w:w="15" w:type="dxa"/>
        </w:trPr>
        <w:tc>
          <w:tcPr>
            <w:tcW w:w="3870" w:type="dxa"/>
          </w:tcPr>
          <w:p w14:paraId="284B5222" w14:textId="77777777" w:rsidR="009A140C" w:rsidRPr="003A2820" w:rsidRDefault="009A140C" w:rsidP="009A140C">
            <w:pPr>
              <w:spacing w:line="300" w:lineRule="exact"/>
              <w:ind w:left="162" w:right="-1" w:hanging="162"/>
              <w:rPr>
                <w:rFonts w:ascii="Arial" w:hAnsi="Arial" w:cs="Arial"/>
                <w:sz w:val="18"/>
                <w:szCs w:val="18"/>
              </w:rPr>
            </w:pPr>
            <w:r w:rsidRPr="003A2820">
              <w:rPr>
                <w:rFonts w:ascii="Arial" w:hAnsi="Arial" w:cs="Arial"/>
                <w:sz w:val="18"/>
                <w:szCs w:val="18"/>
              </w:rPr>
              <w:t>Cal-Comp Industria e Comercio de Electronicos e Informatica Ltda.</w:t>
            </w:r>
          </w:p>
        </w:tc>
        <w:tc>
          <w:tcPr>
            <w:tcW w:w="1350" w:type="dxa"/>
            <w:gridSpan w:val="2"/>
            <w:vAlign w:val="bottom"/>
          </w:tcPr>
          <w:p w14:paraId="0369C10F" w14:textId="26369588" w:rsidR="009A140C" w:rsidRPr="003A2820" w:rsidRDefault="0004408E" w:rsidP="009A140C">
            <w:pPr>
              <w:tabs>
                <w:tab w:val="decimal" w:pos="1062"/>
              </w:tabs>
              <w:spacing w:line="300" w:lineRule="exact"/>
              <w:rPr>
                <w:rFonts w:ascii="Arial" w:eastAsia="Calibri" w:hAnsi="Arial" w:cs="Arial"/>
                <w:sz w:val="18"/>
                <w:szCs w:val="18"/>
              </w:rPr>
            </w:pPr>
            <w:r w:rsidRPr="003A2820">
              <w:rPr>
                <w:rFonts w:ascii="Arial" w:eastAsia="Calibri" w:hAnsi="Arial" w:cs="Arial"/>
                <w:sz w:val="18"/>
                <w:szCs w:val="18"/>
              </w:rPr>
              <w:t>6,401</w:t>
            </w:r>
          </w:p>
        </w:tc>
        <w:tc>
          <w:tcPr>
            <w:tcW w:w="1260" w:type="dxa"/>
            <w:vAlign w:val="bottom"/>
          </w:tcPr>
          <w:p w14:paraId="69297C18" w14:textId="78F46B67" w:rsidR="009A140C" w:rsidRPr="003A2820" w:rsidRDefault="009A140C" w:rsidP="009A140C">
            <w:pPr>
              <w:tabs>
                <w:tab w:val="decimal" w:pos="975"/>
              </w:tabs>
              <w:spacing w:line="300" w:lineRule="exact"/>
              <w:rPr>
                <w:rFonts w:ascii="Arial" w:eastAsia="Calibri" w:hAnsi="Arial" w:cs="Arial"/>
                <w:sz w:val="18"/>
                <w:szCs w:val="18"/>
              </w:rPr>
            </w:pPr>
            <w:r w:rsidRPr="003A2820">
              <w:rPr>
                <w:rFonts w:ascii="Arial" w:eastAsia="Calibri" w:hAnsi="Arial" w:cs="Arial"/>
                <w:sz w:val="18"/>
                <w:szCs w:val="18"/>
              </w:rPr>
              <w:t>15,543</w:t>
            </w:r>
          </w:p>
        </w:tc>
        <w:tc>
          <w:tcPr>
            <w:tcW w:w="1260" w:type="dxa"/>
            <w:vAlign w:val="bottom"/>
          </w:tcPr>
          <w:p w14:paraId="778A903D" w14:textId="135001DC" w:rsidR="009A140C" w:rsidRPr="003A2820" w:rsidRDefault="0004408E" w:rsidP="009A140C">
            <w:pPr>
              <w:tabs>
                <w:tab w:val="decimal" w:pos="975"/>
              </w:tabs>
              <w:spacing w:line="300" w:lineRule="exact"/>
              <w:rPr>
                <w:rFonts w:ascii="Arial" w:eastAsia="Calibri" w:hAnsi="Arial" w:cs="Arial"/>
                <w:sz w:val="18"/>
                <w:szCs w:val="18"/>
              </w:rPr>
            </w:pPr>
            <w:r w:rsidRPr="003A2820">
              <w:rPr>
                <w:rFonts w:ascii="Arial" w:eastAsia="Calibri" w:hAnsi="Arial" w:cs="Arial"/>
                <w:sz w:val="18"/>
                <w:szCs w:val="18"/>
              </w:rPr>
              <w:t>7,630</w:t>
            </w:r>
          </w:p>
        </w:tc>
        <w:tc>
          <w:tcPr>
            <w:tcW w:w="1354" w:type="dxa"/>
            <w:gridSpan w:val="2"/>
            <w:vAlign w:val="bottom"/>
          </w:tcPr>
          <w:p w14:paraId="19CC671A" w14:textId="756AFC7D" w:rsidR="009A140C" w:rsidRPr="003A2820" w:rsidRDefault="009A140C" w:rsidP="009A140C">
            <w:pPr>
              <w:tabs>
                <w:tab w:val="decimal" w:pos="1062"/>
              </w:tabs>
              <w:spacing w:line="300" w:lineRule="exact"/>
              <w:rPr>
                <w:rFonts w:ascii="Arial" w:eastAsia="Calibri" w:hAnsi="Arial" w:cs="Arial"/>
                <w:sz w:val="18"/>
                <w:szCs w:val="18"/>
              </w:rPr>
            </w:pPr>
            <w:r w:rsidRPr="003A2820">
              <w:rPr>
                <w:rFonts w:ascii="Arial" w:eastAsia="Calibri" w:hAnsi="Arial" w:cs="Arial"/>
                <w:sz w:val="18"/>
                <w:szCs w:val="18"/>
              </w:rPr>
              <w:t>(23,155)</w:t>
            </w:r>
          </w:p>
        </w:tc>
      </w:tr>
      <w:tr w:rsidR="009A140C" w:rsidRPr="003A2820" w14:paraId="7691FFC7" w14:textId="77777777" w:rsidTr="00490E43">
        <w:trPr>
          <w:gridAfter w:val="1"/>
          <w:wAfter w:w="15" w:type="dxa"/>
        </w:trPr>
        <w:tc>
          <w:tcPr>
            <w:tcW w:w="3870" w:type="dxa"/>
          </w:tcPr>
          <w:p w14:paraId="5D9101F7" w14:textId="3AA45FEF" w:rsidR="009A140C" w:rsidRPr="003A2820" w:rsidRDefault="009A140C" w:rsidP="009A140C">
            <w:pPr>
              <w:spacing w:line="300" w:lineRule="exact"/>
              <w:ind w:left="162" w:right="-1" w:hanging="162"/>
              <w:rPr>
                <w:rFonts w:ascii="Arial" w:hAnsi="Arial" w:cs="Arial"/>
                <w:sz w:val="18"/>
                <w:szCs w:val="18"/>
              </w:rPr>
            </w:pPr>
            <w:r w:rsidRPr="003A2820">
              <w:rPr>
                <w:rFonts w:ascii="Arial" w:hAnsi="Arial" w:cs="Arial"/>
                <w:sz w:val="18"/>
                <w:szCs w:val="18"/>
              </w:rPr>
              <w:t>Cal-Comp Industria de Semicondutores S.A.</w:t>
            </w:r>
          </w:p>
        </w:tc>
        <w:tc>
          <w:tcPr>
            <w:tcW w:w="1350" w:type="dxa"/>
            <w:gridSpan w:val="2"/>
            <w:vAlign w:val="bottom"/>
          </w:tcPr>
          <w:p w14:paraId="1F0554F2" w14:textId="17134AB7" w:rsidR="009A140C" w:rsidRPr="003A2820" w:rsidRDefault="0004408E" w:rsidP="009A140C">
            <w:pPr>
              <w:tabs>
                <w:tab w:val="decimal" w:pos="1062"/>
              </w:tabs>
              <w:spacing w:line="300" w:lineRule="exact"/>
              <w:rPr>
                <w:rFonts w:ascii="Arial" w:eastAsia="Calibri" w:hAnsi="Arial" w:cs="Arial"/>
                <w:sz w:val="18"/>
                <w:szCs w:val="18"/>
              </w:rPr>
            </w:pPr>
            <w:r w:rsidRPr="003A2820">
              <w:rPr>
                <w:rFonts w:ascii="Arial" w:eastAsia="Calibri" w:hAnsi="Arial" w:cs="Arial"/>
                <w:sz w:val="18"/>
                <w:szCs w:val="18"/>
              </w:rPr>
              <w:t>-</w:t>
            </w:r>
          </w:p>
        </w:tc>
        <w:tc>
          <w:tcPr>
            <w:tcW w:w="1260" w:type="dxa"/>
            <w:vAlign w:val="bottom"/>
          </w:tcPr>
          <w:p w14:paraId="2A989731" w14:textId="6CA07E18" w:rsidR="009A140C" w:rsidRPr="003A2820" w:rsidRDefault="009A140C" w:rsidP="009A140C">
            <w:pPr>
              <w:tabs>
                <w:tab w:val="decimal" w:pos="975"/>
              </w:tabs>
              <w:spacing w:line="300" w:lineRule="exact"/>
              <w:rPr>
                <w:rFonts w:ascii="Arial" w:eastAsia="Calibri" w:hAnsi="Arial" w:cs="Arial"/>
                <w:sz w:val="18"/>
                <w:szCs w:val="18"/>
              </w:rPr>
            </w:pPr>
            <w:r w:rsidRPr="003A2820">
              <w:rPr>
                <w:rFonts w:ascii="Arial" w:eastAsia="Calibri" w:hAnsi="Arial" w:cs="Arial"/>
                <w:sz w:val="18"/>
                <w:szCs w:val="18"/>
              </w:rPr>
              <w:t>(1,556)</w:t>
            </w:r>
          </w:p>
        </w:tc>
        <w:tc>
          <w:tcPr>
            <w:tcW w:w="1260" w:type="dxa"/>
            <w:vAlign w:val="bottom"/>
          </w:tcPr>
          <w:p w14:paraId="3AECED05" w14:textId="7F64009A" w:rsidR="009A140C" w:rsidRPr="003A2820" w:rsidRDefault="0004408E" w:rsidP="009A140C">
            <w:pPr>
              <w:tabs>
                <w:tab w:val="decimal" w:pos="975"/>
              </w:tabs>
              <w:spacing w:line="300" w:lineRule="exact"/>
              <w:rPr>
                <w:rFonts w:ascii="Arial" w:eastAsia="Calibri" w:hAnsi="Arial" w:cs="Arial"/>
                <w:sz w:val="18"/>
                <w:szCs w:val="18"/>
              </w:rPr>
            </w:pPr>
            <w:r w:rsidRPr="003A2820">
              <w:rPr>
                <w:rFonts w:ascii="Arial" w:eastAsia="Calibri" w:hAnsi="Arial" w:cs="Arial"/>
                <w:sz w:val="18"/>
                <w:szCs w:val="18"/>
              </w:rPr>
              <w:t>-</w:t>
            </w:r>
          </w:p>
        </w:tc>
        <w:tc>
          <w:tcPr>
            <w:tcW w:w="1354" w:type="dxa"/>
            <w:gridSpan w:val="2"/>
            <w:vAlign w:val="bottom"/>
          </w:tcPr>
          <w:p w14:paraId="2E4DB7D4" w14:textId="59A7A42B" w:rsidR="009A140C" w:rsidRPr="003A2820" w:rsidRDefault="009A140C" w:rsidP="009A140C">
            <w:pPr>
              <w:tabs>
                <w:tab w:val="decimal" w:pos="1062"/>
              </w:tabs>
              <w:spacing w:line="300" w:lineRule="exact"/>
              <w:rPr>
                <w:rFonts w:ascii="Arial" w:eastAsia="Calibri" w:hAnsi="Arial" w:cs="Arial"/>
                <w:sz w:val="18"/>
                <w:szCs w:val="18"/>
              </w:rPr>
            </w:pPr>
            <w:r w:rsidRPr="003A2820">
              <w:rPr>
                <w:rFonts w:ascii="Arial" w:eastAsia="Calibri" w:hAnsi="Arial" w:cs="Arial"/>
                <w:sz w:val="18"/>
                <w:szCs w:val="18"/>
              </w:rPr>
              <w:t>(3,242)</w:t>
            </w:r>
          </w:p>
        </w:tc>
      </w:tr>
      <w:tr w:rsidR="009A140C" w:rsidRPr="003A2820" w14:paraId="1D07EC54" w14:textId="77777777" w:rsidTr="00490E43">
        <w:trPr>
          <w:gridAfter w:val="1"/>
          <w:wAfter w:w="15" w:type="dxa"/>
        </w:trPr>
        <w:tc>
          <w:tcPr>
            <w:tcW w:w="3870" w:type="dxa"/>
          </w:tcPr>
          <w:p w14:paraId="0E8F1A61" w14:textId="451562D2" w:rsidR="009A140C" w:rsidRPr="003A2820" w:rsidRDefault="009A140C" w:rsidP="009A140C">
            <w:pPr>
              <w:spacing w:line="300" w:lineRule="exact"/>
              <w:ind w:left="162" w:right="-1" w:hanging="162"/>
              <w:rPr>
                <w:rFonts w:ascii="Arial" w:hAnsi="Arial" w:cs="Arial"/>
                <w:sz w:val="18"/>
                <w:szCs w:val="18"/>
              </w:rPr>
            </w:pPr>
            <w:r w:rsidRPr="003A2820">
              <w:rPr>
                <w:rFonts w:ascii="Arial" w:hAnsi="Arial" w:cs="Arial"/>
                <w:sz w:val="18"/>
                <w:szCs w:val="18"/>
              </w:rPr>
              <w:t>Cal-Comp Electronics (Sao Paulo)</w:t>
            </w:r>
          </w:p>
          <w:p w14:paraId="1D90916C" w14:textId="22465C7F" w:rsidR="009A140C" w:rsidRPr="003A2820" w:rsidRDefault="009A140C" w:rsidP="009A140C">
            <w:pPr>
              <w:spacing w:line="300" w:lineRule="exact"/>
              <w:ind w:left="336" w:right="-1" w:hanging="162"/>
              <w:rPr>
                <w:rFonts w:ascii="Arial" w:hAnsi="Arial" w:cs="Arial"/>
                <w:sz w:val="18"/>
                <w:szCs w:val="18"/>
              </w:rPr>
            </w:pPr>
            <w:r w:rsidRPr="003A2820">
              <w:rPr>
                <w:rFonts w:ascii="Arial" w:hAnsi="Arial" w:cs="Arial"/>
                <w:sz w:val="18"/>
                <w:szCs w:val="18"/>
              </w:rPr>
              <w:t>Industria e comercio de Electronicos e</w:t>
            </w:r>
          </w:p>
          <w:p w14:paraId="28CD14D2" w14:textId="66D510DC" w:rsidR="009A140C" w:rsidRPr="003A2820" w:rsidRDefault="009A140C" w:rsidP="009A140C">
            <w:pPr>
              <w:spacing w:line="300" w:lineRule="exact"/>
              <w:ind w:left="336" w:right="-1" w:hanging="162"/>
              <w:rPr>
                <w:rFonts w:ascii="Arial" w:hAnsi="Arial" w:cs="Arial"/>
                <w:sz w:val="18"/>
                <w:szCs w:val="18"/>
              </w:rPr>
            </w:pPr>
            <w:r w:rsidRPr="003A2820">
              <w:rPr>
                <w:rFonts w:ascii="Arial" w:hAnsi="Arial" w:cs="Arial"/>
                <w:sz w:val="18"/>
                <w:szCs w:val="18"/>
              </w:rPr>
              <w:t>Informatica Ltda.</w:t>
            </w:r>
          </w:p>
        </w:tc>
        <w:tc>
          <w:tcPr>
            <w:tcW w:w="1350" w:type="dxa"/>
            <w:gridSpan w:val="2"/>
            <w:vAlign w:val="bottom"/>
          </w:tcPr>
          <w:p w14:paraId="5EA47ADA" w14:textId="3A3F68D7" w:rsidR="009A140C" w:rsidRPr="003A2820" w:rsidRDefault="0004408E" w:rsidP="009A140C">
            <w:pPr>
              <w:tabs>
                <w:tab w:val="decimal" w:pos="1062"/>
              </w:tabs>
              <w:spacing w:line="300" w:lineRule="exact"/>
              <w:rPr>
                <w:rFonts w:ascii="Arial" w:eastAsia="Calibri" w:hAnsi="Arial" w:cs="Arial"/>
                <w:sz w:val="18"/>
                <w:szCs w:val="18"/>
              </w:rPr>
            </w:pPr>
            <w:r w:rsidRPr="003A2820">
              <w:rPr>
                <w:rFonts w:ascii="Arial" w:eastAsia="Calibri" w:hAnsi="Arial" w:cs="Arial"/>
                <w:sz w:val="18"/>
                <w:szCs w:val="18"/>
              </w:rPr>
              <w:t>(2,131)</w:t>
            </w:r>
          </w:p>
        </w:tc>
        <w:tc>
          <w:tcPr>
            <w:tcW w:w="1260" w:type="dxa"/>
            <w:vAlign w:val="bottom"/>
          </w:tcPr>
          <w:p w14:paraId="6709F0BC" w14:textId="2BE522B1" w:rsidR="009A140C" w:rsidRPr="003A2820" w:rsidRDefault="009A140C" w:rsidP="009A140C">
            <w:pPr>
              <w:tabs>
                <w:tab w:val="decimal" w:pos="975"/>
              </w:tabs>
              <w:spacing w:line="300" w:lineRule="exact"/>
              <w:rPr>
                <w:rFonts w:ascii="Arial" w:eastAsia="Calibri" w:hAnsi="Arial" w:cs="Arial"/>
                <w:sz w:val="18"/>
                <w:szCs w:val="18"/>
              </w:rPr>
            </w:pPr>
            <w:r w:rsidRPr="003A2820">
              <w:rPr>
                <w:rFonts w:ascii="Arial" w:eastAsia="Calibri" w:hAnsi="Arial" w:cs="Arial"/>
                <w:sz w:val="18"/>
                <w:szCs w:val="18"/>
              </w:rPr>
              <w:t>(33)</w:t>
            </w:r>
          </w:p>
        </w:tc>
        <w:tc>
          <w:tcPr>
            <w:tcW w:w="1260" w:type="dxa"/>
            <w:vAlign w:val="bottom"/>
          </w:tcPr>
          <w:p w14:paraId="03653996" w14:textId="472A9DA8" w:rsidR="009A140C" w:rsidRPr="003A2820" w:rsidRDefault="0004408E" w:rsidP="009A140C">
            <w:pPr>
              <w:tabs>
                <w:tab w:val="decimal" w:pos="975"/>
              </w:tabs>
              <w:spacing w:line="300" w:lineRule="exact"/>
              <w:rPr>
                <w:rFonts w:ascii="Arial" w:eastAsia="Calibri" w:hAnsi="Arial" w:cs="Arial"/>
                <w:sz w:val="18"/>
                <w:szCs w:val="18"/>
              </w:rPr>
            </w:pPr>
            <w:r w:rsidRPr="003A2820">
              <w:rPr>
                <w:rFonts w:ascii="Arial" w:eastAsia="Calibri" w:hAnsi="Arial" w:cs="Arial"/>
                <w:sz w:val="18"/>
                <w:szCs w:val="18"/>
              </w:rPr>
              <w:t>1,217</w:t>
            </w:r>
          </w:p>
        </w:tc>
        <w:tc>
          <w:tcPr>
            <w:tcW w:w="1354" w:type="dxa"/>
            <w:gridSpan w:val="2"/>
            <w:vAlign w:val="bottom"/>
          </w:tcPr>
          <w:p w14:paraId="5D5EE870" w14:textId="52AEA6C5" w:rsidR="009A140C" w:rsidRPr="003A2820" w:rsidRDefault="009A140C" w:rsidP="009A140C">
            <w:pPr>
              <w:tabs>
                <w:tab w:val="decimal" w:pos="1062"/>
              </w:tabs>
              <w:spacing w:line="300" w:lineRule="exact"/>
              <w:rPr>
                <w:rFonts w:ascii="Arial" w:eastAsia="Calibri" w:hAnsi="Arial" w:cs="Arial"/>
                <w:sz w:val="18"/>
                <w:szCs w:val="18"/>
              </w:rPr>
            </w:pPr>
            <w:r w:rsidRPr="003A2820">
              <w:rPr>
                <w:rFonts w:ascii="Arial" w:eastAsia="Calibri" w:hAnsi="Arial" w:cs="Arial"/>
                <w:sz w:val="18"/>
                <w:szCs w:val="18"/>
              </w:rPr>
              <w:t>(62)</w:t>
            </w:r>
          </w:p>
        </w:tc>
      </w:tr>
      <w:tr w:rsidR="009A140C" w:rsidRPr="003A2820" w14:paraId="756861B9" w14:textId="77777777" w:rsidTr="00490E43">
        <w:trPr>
          <w:gridAfter w:val="1"/>
          <w:wAfter w:w="15" w:type="dxa"/>
        </w:trPr>
        <w:tc>
          <w:tcPr>
            <w:tcW w:w="3870" w:type="dxa"/>
          </w:tcPr>
          <w:p w14:paraId="6CFE1BFC" w14:textId="42A89DD4" w:rsidR="009A140C" w:rsidRPr="003A2820" w:rsidRDefault="009A140C" w:rsidP="009A140C">
            <w:pPr>
              <w:spacing w:line="300" w:lineRule="exact"/>
              <w:ind w:left="162" w:right="-1" w:hanging="162"/>
              <w:rPr>
                <w:rFonts w:ascii="Arial" w:hAnsi="Arial" w:cs="Arial"/>
                <w:sz w:val="18"/>
                <w:szCs w:val="18"/>
              </w:rPr>
            </w:pPr>
            <w:r w:rsidRPr="003A2820">
              <w:rPr>
                <w:rFonts w:ascii="Arial" w:hAnsi="Arial" w:cs="Arial"/>
                <w:sz w:val="18"/>
                <w:szCs w:val="18"/>
              </w:rPr>
              <w:t xml:space="preserve">Cal-Comp Electronics de Mexico </w:t>
            </w:r>
          </w:p>
          <w:p w14:paraId="6B84894E" w14:textId="77777777" w:rsidR="009A140C" w:rsidRPr="003A2820" w:rsidRDefault="009A140C" w:rsidP="009A140C">
            <w:pPr>
              <w:spacing w:line="300" w:lineRule="exact"/>
              <w:ind w:left="162" w:right="-1" w:hanging="162"/>
              <w:rPr>
                <w:rFonts w:ascii="Arial" w:hAnsi="Arial" w:cs="Arial"/>
                <w:sz w:val="18"/>
                <w:szCs w:val="18"/>
              </w:rPr>
            </w:pPr>
            <w:r w:rsidRPr="003A2820">
              <w:rPr>
                <w:rFonts w:ascii="Arial" w:hAnsi="Arial" w:cs="Arial"/>
                <w:sz w:val="18"/>
                <w:szCs w:val="18"/>
              </w:rPr>
              <w:t xml:space="preserve">   Co., S.A. de C.V.</w:t>
            </w:r>
          </w:p>
        </w:tc>
        <w:tc>
          <w:tcPr>
            <w:tcW w:w="1350" w:type="dxa"/>
            <w:gridSpan w:val="2"/>
            <w:vAlign w:val="bottom"/>
          </w:tcPr>
          <w:p w14:paraId="17DE4759" w14:textId="72BA8EEC" w:rsidR="009A140C" w:rsidRPr="003A2820" w:rsidRDefault="0004408E" w:rsidP="009A140C">
            <w:pPr>
              <w:tabs>
                <w:tab w:val="decimal" w:pos="1062"/>
              </w:tabs>
              <w:spacing w:line="300" w:lineRule="exact"/>
              <w:rPr>
                <w:rFonts w:ascii="Arial" w:eastAsia="Calibri" w:hAnsi="Arial" w:cs="Arial"/>
                <w:sz w:val="18"/>
                <w:szCs w:val="18"/>
              </w:rPr>
            </w:pPr>
            <w:r w:rsidRPr="003A2820">
              <w:rPr>
                <w:rFonts w:ascii="Arial" w:eastAsia="Calibri" w:hAnsi="Arial" w:cs="Arial"/>
                <w:sz w:val="18"/>
                <w:szCs w:val="18"/>
              </w:rPr>
              <w:t>285</w:t>
            </w:r>
          </w:p>
        </w:tc>
        <w:tc>
          <w:tcPr>
            <w:tcW w:w="1260" w:type="dxa"/>
            <w:vAlign w:val="bottom"/>
          </w:tcPr>
          <w:p w14:paraId="2504170D" w14:textId="4EB8F33A" w:rsidR="009A140C" w:rsidRPr="003A2820" w:rsidRDefault="009A140C" w:rsidP="009A140C">
            <w:pPr>
              <w:tabs>
                <w:tab w:val="decimal" w:pos="975"/>
              </w:tabs>
              <w:spacing w:line="300" w:lineRule="exact"/>
              <w:rPr>
                <w:rFonts w:ascii="Arial" w:eastAsia="Calibri" w:hAnsi="Arial" w:cs="Arial"/>
                <w:sz w:val="18"/>
                <w:szCs w:val="18"/>
              </w:rPr>
            </w:pPr>
            <w:r w:rsidRPr="003A2820">
              <w:rPr>
                <w:rFonts w:ascii="Arial" w:eastAsia="Calibri" w:hAnsi="Arial" w:cs="Arial"/>
                <w:sz w:val="18"/>
                <w:szCs w:val="18"/>
              </w:rPr>
              <w:t>2,630</w:t>
            </w:r>
          </w:p>
        </w:tc>
        <w:tc>
          <w:tcPr>
            <w:tcW w:w="1260" w:type="dxa"/>
            <w:vAlign w:val="bottom"/>
          </w:tcPr>
          <w:p w14:paraId="5B91E3CF" w14:textId="5E6C0DF2" w:rsidR="009A140C" w:rsidRPr="003A2820" w:rsidRDefault="0004408E" w:rsidP="009A140C">
            <w:pPr>
              <w:tabs>
                <w:tab w:val="decimal" w:pos="975"/>
              </w:tabs>
              <w:spacing w:line="300" w:lineRule="exact"/>
              <w:rPr>
                <w:rFonts w:ascii="Arial" w:eastAsia="Calibri" w:hAnsi="Arial" w:cs="Arial"/>
                <w:sz w:val="18"/>
                <w:szCs w:val="18"/>
              </w:rPr>
            </w:pPr>
            <w:r w:rsidRPr="003A2820">
              <w:rPr>
                <w:rFonts w:ascii="Arial" w:eastAsia="Calibri" w:hAnsi="Arial" w:cs="Arial"/>
                <w:sz w:val="18"/>
                <w:szCs w:val="18"/>
              </w:rPr>
              <w:t>1,925</w:t>
            </w:r>
          </w:p>
        </w:tc>
        <w:tc>
          <w:tcPr>
            <w:tcW w:w="1354" w:type="dxa"/>
            <w:gridSpan w:val="2"/>
            <w:vAlign w:val="bottom"/>
          </w:tcPr>
          <w:p w14:paraId="06DD5DE9" w14:textId="7D28F3D5" w:rsidR="009A140C" w:rsidRPr="003A2820" w:rsidRDefault="009A140C" w:rsidP="009A140C">
            <w:pPr>
              <w:tabs>
                <w:tab w:val="decimal" w:pos="1062"/>
              </w:tabs>
              <w:spacing w:line="300" w:lineRule="exact"/>
              <w:rPr>
                <w:rFonts w:ascii="Arial" w:eastAsia="Calibri" w:hAnsi="Arial" w:cs="Arial"/>
                <w:sz w:val="18"/>
                <w:szCs w:val="18"/>
              </w:rPr>
            </w:pPr>
            <w:r w:rsidRPr="003A2820">
              <w:rPr>
                <w:rFonts w:ascii="Arial" w:eastAsia="Calibri" w:hAnsi="Arial" w:cs="Arial"/>
                <w:sz w:val="18"/>
                <w:szCs w:val="18"/>
              </w:rPr>
              <w:t>(2,539)</w:t>
            </w:r>
          </w:p>
        </w:tc>
      </w:tr>
      <w:tr w:rsidR="009A140C" w:rsidRPr="003A2820" w14:paraId="02A282F2" w14:textId="77777777" w:rsidTr="00490E43">
        <w:trPr>
          <w:gridAfter w:val="1"/>
          <w:wAfter w:w="15" w:type="dxa"/>
        </w:trPr>
        <w:tc>
          <w:tcPr>
            <w:tcW w:w="3870" w:type="dxa"/>
          </w:tcPr>
          <w:p w14:paraId="1E887DA3" w14:textId="77777777" w:rsidR="009A140C" w:rsidRPr="003A2820" w:rsidRDefault="009A140C" w:rsidP="009A140C">
            <w:pPr>
              <w:spacing w:line="300" w:lineRule="exact"/>
              <w:ind w:right="-1"/>
              <w:rPr>
                <w:rFonts w:ascii="Arial" w:hAnsi="Arial" w:cs="Arial"/>
                <w:sz w:val="18"/>
                <w:szCs w:val="18"/>
              </w:rPr>
            </w:pPr>
            <w:r w:rsidRPr="003A2820">
              <w:rPr>
                <w:rFonts w:ascii="Arial" w:hAnsi="Arial" w:cs="Arial"/>
                <w:sz w:val="18"/>
                <w:szCs w:val="18"/>
              </w:rPr>
              <w:t>Cal-Comp Automation and Industrial</w:t>
            </w:r>
          </w:p>
        </w:tc>
        <w:tc>
          <w:tcPr>
            <w:tcW w:w="1350" w:type="dxa"/>
            <w:gridSpan w:val="2"/>
            <w:vAlign w:val="bottom"/>
          </w:tcPr>
          <w:p w14:paraId="75489514" w14:textId="5ABCCFB7" w:rsidR="009A140C" w:rsidRPr="003A2820" w:rsidRDefault="009A140C" w:rsidP="009A140C">
            <w:pPr>
              <w:tabs>
                <w:tab w:val="decimal" w:pos="1062"/>
              </w:tabs>
              <w:spacing w:line="300" w:lineRule="exact"/>
              <w:rPr>
                <w:rFonts w:ascii="Arial" w:eastAsia="Calibri" w:hAnsi="Arial" w:cs="Arial"/>
                <w:sz w:val="18"/>
                <w:szCs w:val="18"/>
              </w:rPr>
            </w:pPr>
          </w:p>
        </w:tc>
        <w:tc>
          <w:tcPr>
            <w:tcW w:w="1260" w:type="dxa"/>
            <w:vAlign w:val="bottom"/>
          </w:tcPr>
          <w:p w14:paraId="7C8C0950" w14:textId="77777777" w:rsidR="009A140C" w:rsidRPr="003A2820" w:rsidRDefault="009A140C" w:rsidP="009A140C">
            <w:pPr>
              <w:tabs>
                <w:tab w:val="decimal" w:pos="975"/>
              </w:tabs>
              <w:spacing w:line="300" w:lineRule="exact"/>
              <w:rPr>
                <w:rFonts w:ascii="Arial" w:eastAsia="Calibri" w:hAnsi="Arial" w:cs="Arial"/>
                <w:sz w:val="18"/>
                <w:szCs w:val="18"/>
              </w:rPr>
            </w:pPr>
          </w:p>
        </w:tc>
        <w:tc>
          <w:tcPr>
            <w:tcW w:w="1260" w:type="dxa"/>
            <w:vAlign w:val="bottom"/>
          </w:tcPr>
          <w:p w14:paraId="234E3561" w14:textId="77777777" w:rsidR="009A140C" w:rsidRPr="003A2820" w:rsidRDefault="009A140C" w:rsidP="009A140C">
            <w:pPr>
              <w:tabs>
                <w:tab w:val="decimal" w:pos="975"/>
              </w:tabs>
              <w:spacing w:line="300" w:lineRule="exact"/>
              <w:rPr>
                <w:rFonts w:ascii="Arial" w:eastAsia="Calibri" w:hAnsi="Arial" w:cs="Arial"/>
                <w:sz w:val="18"/>
                <w:szCs w:val="18"/>
              </w:rPr>
            </w:pPr>
          </w:p>
        </w:tc>
        <w:tc>
          <w:tcPr>
            <w:tcW w:w="1354" w:type="dxa"/>
            <w:gridSpan w:val="2"/>
            <w:vAlign w:val="bottom"/>
          </w:tcPr>
          <w:p w14:paraId="0A6292B3" w14:textId="77777777" w:rsidR="009A140C" w:rsidRPr="003A2820" w:rsidRDefault="009A140C" w:rsidP="009A140C">
            <w:pPr>
              <w:tabs>
                <w:tab w:val="decimal" w:pos="1062"/>
              </w:tabs>
              <w:spacing w:line="300" w:lineRule="exact"/>
              <w:rPr>
                <w:rFonts w:ascii="Arial" w:eastAsia="Calibri" w:hAnsi="Arial" w:cs="Arial"/>
                <w:sz w:val="18"/>
                <w:szCs w:val="18"/>
              </w:rPr>
            </w:pPr>
          </w:p>
        </w:tc>
      </w:tr>
      <w:tr w:rsidR="009A140C" w:rsidRPr="003A2820" w14:paraId="50F94723" w14:textId="77777777" w:rsidTr="00490E43">
        <w:trPr>
          <w:gridAfter w:val="1"/>
          <w:wAfter w:w="15" w:type="dxa"/>
        </w:trPr>
        <w:tc>
          <w:tcPr>
            <w:tcW w:w="3870" w:type="dxa"/>
          </w:tcPr>
          <w:p w14:paraId="2F862DF2" w14:textId="77777777" w:rsidR="009A140C" w:rsidRPr="003A2820" w:rsidRDefault="009A140C" w:rsidP="009A140C">
            <w:pPr>
              <w:spacing w:line="300" w:lineRule="exact"/>
              <w:ind w:right="-1"/>
              <w:rPr>
                <w:rFonts w:ascii="Arial" w:hAnsi="Arial" w:cs="Arial"/>
                <w:sz w:val="18"/>
                <w:szCs w:val="18"/>
              </w:rPr>
            </w:pPr>
            <w:r w:rsidRPr="003A2820">
              <w:rPr>
                <w:rFonts w:ascii="Arial" w:hAnsi="Arial" w:cs="Arial"/>
                <w:sz w:val="18"/>
                <w:szCs w:val="18"/>
              </w:rPr>
              <w:t xml:space="preserve">   4.0 Service (Thailand) Co., Ltd.</w:t>
            </w:r>
          </w:p>
        </w:tc>
        <w:tc>
          <w:tcPr>
            <w:tcW w:w="1350" w:type="dxa"/>
            <w:gridSpan w:val="2"/>
            <w:vAlign w:val="bottom"/>
          </w:tcPr>
          <w:p w14:paraId="499D60F3" w14:textId="3040F01A" w:rsidR="009A140C" w:rsidRPr="003A2820" w:rsidRDefault="0004408E" w:rsidP="009A140C">
            <w:pPr>
              <w:tabs>
                <w:tab w:val="decimal" w:pos="1062"/>
              </w:tabs>
              <w:spacing w:line="300" w:lineRule="exact"/>
              <w:rPr>
                <w:rFonts w:ascii="Arial" w:eastAsia="Calibri" w:hAnsi="Arial" w:cs="Arial"/>
                <w:sz w:val="18"/>
                <w:szCs w:val="18"/>
              </w:rPr>
            </w:pPr>
            <w:r w:rsidRPr="003A2820">
              <w:rPr>
                <w:rFonts w:ascii="Arial" w:eastAsia="Calibri" w:hAnsi="Arial" w:cs="Arial"/>
                <w:sz w:val="18"/>
                <w:szCs w:val="18"/>
              </w:rPr>
              <w:t>6,647</w:t>
            </w:r>
          </w:p>
        </w:tc>
        <w:tc>
          <w:tcPr>
            <w:tcW w:w="1260" w:type="dxa"/>
            <w:vAlign w:val="bottom"/>
          </w:tcPr>
          <w:p w14:paraId="359D386C" w14:textId="4A539DE1" w:rsidR="009A140C" w:rsidRPr="003A2820" w:rsidRDefault="009A140C" w:rsidP="009A140C">
            <w:pPr>
              <w:tabs>
                <w:tab w:val="decimal" w:pos="975"/>
              </w:tabs>
              <w:spacing w:line="300" w:lineRule="exact"/>
              <w:rPr>
                <w:rFonts w:ascii="Arial" w:eastAsia="Calibri" w:hAnsi="Arial" w:cs="Arial"/>
                <w:sz w:val="18"/>
                <w:szCs w:val="18"/>
              </w:rPr>
            </w:pPr>
            <w:r w:rsidRPr="003A2820">
              <w:rPr>
                <w:rFonts w:ascii="Arial" w:eastAsia="Calibri" w:hAnsi="Arial" w:cs="Arial"/>
                <w:sz w:val="18"/>
                <w:szCs w:val="18"/>
              </w:rPr>
              <w:t>(678)</w:t>
            </w:r>
          </w:p>
        </w:tc>
        <w:tc>
          <w:tcPr>
            <w:tcW w:w="1260" w:type="dxa"/>
            <w:vAlign w:val="bottom"/>
          </w:tcPr>
          <w:p w14:paraId="6B8A6185" w14:textId="5594BC52" w:rsidR="009A140C" w:rsidRPr="003A2820" w:rsidRDefault="0004408E" w:rsidP="009A140C">
            <w:pPr>
              <w:tabs>
                <w:tab w:val="decimal" w:pos="975"/>
              </w:tabs>
              <w:spacing w:line="300" w:lineRule="exact"/>
              <w:rPr>
                <w:rFonts w:ascii="Arial" w:eastAsia="Calibri" w:hAnsi="Arial" w:cs="Arial"/>
                <w:sz w:val="18"/>
                <w:szCs w:val="18"/>
              </w:rPr>
            </w:pPr>
            <w:r w:rsidRPr="003A2820">
              <w:rPr>
                <w:rFonts w:ascii="Arial" w:eastAsia="Calibri" w:hAnsi="Arial" w:cs="Arial"/>
                <w:sz w:val="18"/>
                <w:szCs w:val="18"/>
              </w:rPr>
              <w:t>358</w:t>
            </w:r>
          </w:p>
        </w:tc>
        <w:tc>
          <w:tcPr>
            <w:tcW w:w="1354" w:type="dxa"/>
            <w:gridSpan w:val="2"/>
            <w:vAlign w:val="bottom"/>
          </w:tcPr>
          <w:p w14:paraId="36CC26CD" w14:textId="7279F4BC" w:rsidR="009A140C" w:rsidRPr="003A2820" w:rsidRDefault="009A140C" w:rsidP="009A140C">
            <w:pPr>
              <w:tabs>
                <w:tab w:val="decimal" w:pos="1062"/>
              </w:tabs>
              <w:spacing w:line="300" w:lineRule="exact"/>
              <w:rPr>
                <w:rFonts w:ascii="Arial" w:eastAsia="Calibri" w:hAnsi="Arial" w:cs="Arial"/>
                <w:sz w:val="18"/>
                <w:szCs w:val="18"/>
              </w:rPr>
            </w:pPr>
            <w:r w:rsidRPr="003A2820">
              <w:rPr>
                <w:rFonts w:ascii="Arial" w:eastAsia="Calibri" w:hAnsi="Arial" w:cs="Arial"/>
                <w:sz w:val="18"/>
                <w:szCs w:val="18"/>
              </w:rPr>
              <w:t>(1)</w:t>
            </w:r>
          </w:p>
        </w:tc>
      </w:tr>
      <w:tr w:rsidR="009A140C" w:rsidRPr="003A2820" w14:paraId="70C23C28" w14:textId="77777777" w:rsidTr="00490E43">
        <w:trPr>
          <w:gridAfter w:val="1"/>
          <w:wAfter w:w="15" w:type="dxa"/>
        </w:trPr>
        <w:tc>
          <w:tcPr>
            <w:tcW w:w="3870" w:type="dxa"/>
          </w:tcPr>
          <w:p w14:paraId="062ADA31" w14:textId="77777777" w:rsidR="009A140C" w:rsidRPr="003A2820" w:rsidRDefault="009A140C" w:rsidP="009A140C">
            <w:pPr>
              <w:spacing w:line="300" w:lineRule="exact"/>
              <w:ind w:right="-1"/>
              <w:rPr>
                <w:rFonts w:ascii="Arial" w:hAnsi="Arial" w:cs="Arial"/>
                <w:sz w:val="18"/>
                <w:szCs w:val="18"/>
              </w:rPr>
            </w:pPr>
            <w:r w:rsidRPr="003A2820">
              <w:rPr>
                <w:rFonts w:ascii="Arial" w:hAnsi="Arial" w:cs="Arial"/>
                <w:sz w:val="18"/>
                <w:szCs w:val="18"/>
              </w:rPr>
              <w:t>Cal-Comp Precision Holding Co., Ltd.</w:t>
            </w:r>
          </w:p>
        </w:tc>
        <w:tc>
          <w:tcPr>
            <w:tcW w:w="1350" w:type="dxa"/>
            <w:gridSpan w:val="2"/>
            <w:vAlign w:val="bottom"/>
          </w:tcPr>
          <w:p w14:paraId="3501406D" w14:textId="26847E75" w:rsidR="009A140C" w:rsidRPr="003A2820" w:rsidRDefault="0004408E" w:rsidP="009A140C">
            <w:pPr>
              <w:tabs>
                <w:tab w:val="decimal" w:pos="1062"/>
              </w:tabs>
              <w:spacing w:line="300" w:lineRule="exact"/>
              <w:rPr>
                <w:rFonts w:ascii="Arial" w:eastAsia="Calibri" w:hAnsi="Arial" w:cs="Arial"/>
                <w:sz w:val="18"/>
                <w:szCs w:val="18"/>
              </w:rPr>
            </w:pPr>
            <w:r w:rsidRPr="003A2820">
              <w:rPr>
                <w:rFonts w:ascii="Arial" w:eastAsia="Calibri" w:hAnsi="Arial" w:cs="Arial"/>
                <w:sz w:val="18"/>
                <w:szCs w:val="18"/>
              </w:rPr>
              <w:t>3,</w:t>
            </w:r>
            <w:r w:rsidR="004D0EDD" w:rsidRPr="003A2820">
              <w:rPr>
                <w:rFonts w:ascii="Arial" w:eastAsia="Calibri" w:hAnsi="Arial" w:cs="Arial"/>
                <w:sz w:val="18"/>
                <w:szCs w:val="18"/>
              </w:rPr>
              <w:t>394</w:t>
            </w:r>
          </w:p>
        </w:tc>
        <w:tc>
          <w:tcPr>
            <w:tcW w:w="1260" w:type="dxa"/>
            <w:vAlign w:val="bottom"/>
          </w:tcPr>
          <w:p w14:paraId="0C115909" w14:textId="1E878CEA" w:rsidR="009A140C" w:rsidRPr="003A2820" w:rsidRDefault="009A140C" w:rsidP="009A140C">
            <w:pPr>
              <w:tabs>
                <w:tab w:val="decimal" w:pos="975"/>
              </w:tabs>
              <w:spacing w:line="300" w:lineRule="exact"/>
              <w:rPr>
                <w:rFonts w:ascii="Arial" w:eastAsia="Calibri" w:hAnsi="Arial" w:cs="Arial"/>
                <w:sz w:val="18"/>
                <w:szCs w:val="18"/>
              </w:rPr>
            </w:pPr>
            <w:r w:rsidRPr="003A2820">
              <w:rPr>
                <w:rFonts w:ascii="Arial" w:eastAsia="Calibri" w:hAnsi="Arial" w:cs="Arial"/>
                <w:sz w:val="18"/>
                <w:szCs w:val="18"/>
              </w:rPr>
              <w:t>19,588</w:t>
            </w:r>
          </w:p>
        </w:tc>
        <w:tc>
          <w:tcPr>
            <w:tcW w:w="1260" w:type="dxa"/>
            <w:vAlign w:val="bottom"/>
          </w:tcPr>
          <w:p w14:paraId="10917408" w14:textId="0F0591A1" w:rsidR="009A140C" w:rsidRPr="003A2820" w:rsidRDefault="0004408E" w:rsidP="009A140C">
            <w:pPr>
              <w:tabs>
                <w:tab w:val="decimal" w:pos="975"/>
              </w:tabs>
              <w:spacing w:line="300" w:lineRule="exact"/>
              <w:rPr>
                <w:rFonts w:ascii="Arial" w:eastAsia="Calibri" w:hAnsi="Arial" w:cs="Arial"/>
                <w:sz w:val="18"/>
                <w:szCs w:val="18"/>
              </w:rPr>
            </w:pPr>
            <w:r w:rsidRPr="003A2820">
              <w:rPr>
                <w:rFonts w:ascii="Arial" w:eastAsia="Calibri" w:hAnsi="Arial" w:cs="Arial"/>
                <w:sz w:val="18"/>
                <w:szCs w:val="18"/>
              </w:rPr>
              <w:t>1,031</w:t>
            </w:r>
          </w:p>
        </w:tc>
        <w:tc>
          <w:tcPr>
            <w:tcW w:w="1354" w:type="dxa"/>
            <w:gridSpan w:val="2"/>
            <w:vAlign w:val="bottom"/>
          </w:tcPr>
          <w:p w14:paraId="371D0E81" w14:textId="08A1DCF1" w:rsidR="009A140C" w:rsidRPr="003A2820" w:rsidRDefault="009A140C" w:rsidP="009A140C">
            <w:pPr>
              <w:tabs>
                <w:tab w:val="decimal" w:pos="1062"/>
              </w:tabs>
              <w:spacing w:line="300" w:lineRule="exact"/>
              <w:rPr>
                <w:rFonts w:ascii="Arial" w:eastAsia="Calibri" w:hAnsi="Arial" w:cs="Arial"/>
                <w:sz w:val="18"/>
                <w:szCs w:val="18"/>
              </w:rPr>
            </w:pPr>
            <w:r w:rsidRPr="003A2820">
              <w:rPr>
                <w:rFonts w:ascii="Arial" w:eastAsia="Calibri" w:hAnsi="Arial" w:cs="Arial"/>
                <w:sz w:val="18"/>
                <w:szCs w:val="18"/>
              </w:rPr>
              <w:t>(293)</w:t>
            </w:r>
          </w:p>
        </w:tc>
      </w:tr>
      <w:tr w:rsidR="009A140C" w:rsidRPr="003A2820" w14:paraId="55D715A4" w14:textId="77777777" w:rsidTr="00490E43">
        <w:trPr>
          <w:gridAfter w:val="1"/>
          <w:wAfter w:w="15" w:type="dxa"/>
        </w:trPr>
        <w:tc>
          <w:tcPr>
            <w:tcW w:w="3870" w:type="dxa"/>
          </w:tcPr>
          <w:p w14:paraId="3CFD6C24" w14:textId="77777777" w:rsidR="009A140C" w:rsidRPr="003A2820" w:rsidRDefault="009A140C" w:rsidP="009A140C">
            <w:pPr>
              <w:spacing w:line="300" w:lineRule="exact"/>
              <w:ind w:right="-1"/>
              <w:rPr>
                <w:rFonts w:ascii="Arial" w:hAnsi="Arial" w:cs="Arial"/>
                <w:sz w:val="18"/>
                <w:szCs w:val="18"/>
              </w:rPr>
            </w:pPr>
            <w:r w:rsidRPr="003A2820">
              <w:rPr>
                <w:rFonts w:ascii="Arial" w:hAnsi="Arial" w:cs="Arial"/>
                <w:sz w:val="18"/>
                <w:szCs w:val="18"/>
              </w:rPr>
              <w:t>Cal-Comp Semiconductor, LTD.</w:t>
            </w:r>
          </w:p>
        </w:tc>
        <w:tc>
          <w:tcPr>
            <w:tcW w:w="1350" w:type="dxa"/>
            <w:gridSpan w:val="2"/>
            <w:vAlign w:val="bottom"/>
          </w:tcPr>
          <w:p w14:paraId="612A864E" w14:textId="36A2BC25" w:rsidR="009A140C" w:rsidRPr="003A2820" w:rsidRDefault="0004408E" w:rsidP="009A140C">
            <w:pPr>
              <w:tabs>
                <w:tab w:val="decimal" w:pos="1062"/>
              </w:tabs>
              <w:spacing w:line="300" w:lineRule="exact"/>
              <w:rPr>
                <w:rFonts w:ascii="Arial" w:eastAsia="Calibri" w:hAnsi="Arial" w:cs="Arial"/>
                <w:sz w:val="18"/>
                <w:szCs w:val="18"/>
              </w:rPr>
            </w:pPr>
            <w:r w:rsidRPr="003A2820">
              <w:rPr>
                <w:rFonts w:ascii="Arial" w:eastAsia="Calibri" w:hAnsi="Arial" w:cs="Arial"/>
                <w:sz w:val="18"/>
                <w:szCs w:val="18"/>
              </w:rPr>
              <w:t>41</w:t>
            </w:r>
          </w:p>
        </w:tc>
        <w:tc>
          <w:tcPr>
            <w:tcW w:w="1260" w:type="dxa"/>
            <w:vAlign w:val="bottom"/>
          </w:tcPr>
          <w:p w14:paraId="376F4763" w14:textId="12AAD797" w:rsidR="009A140C" w:rsidRPr="003A2820" w:rsidRDefault="009A140C" w:rsidP="009A140C">
            <w:pPr>
              <w:tabs>
                <w:tab w:val="decimal" w:pos="975"/>
              </w:tabs>
              <w:spacing w:line="300" w:lineRule="exact"/>
              <w:rPr>
                <w:rFonts w:ascii="Arial" w:eastAsia="Calibri" w:hAnsi="Arial" w:cs="Arial"/>
                <w:sz w:val="18"/>
                <w:szCs w:val="18"/>
              </w:rPr>
            </w:pPr>
            <w:r w:rsidRPr="003A2820">
              <w:rPr>
                <w:rFonts w:ascii="Arial" w:eastAsia="Calibri" w:hAnsi="Arial" w:cs="Arial"/>
                <w:sz w:val="18"/>
                <w:szCs w:val="18"/>
              </w:rPr>
              <w:t>18</w:t>
            </w:r>
          </w:p>
        </w:tc>
        <w:tc>
          <w:tcPr>
            <w:tcW w:w="1260" w:type="dxa"/>
            <w:vAlign w:val="bottom"/>
          </w:tcPr>
          <w:p w14:paraId="43126DC4" w14:textId="00796BE8" w:rsidR="009A140C" w:rsidRPr="003A2820" w:rsidRDefault="0004408E" w:rsidP="009A140C">
            <w:pPr>
              <w:tabs>
                <w:tab w:val="decimal" w:pos="975"/>
              </w:tabs>
              <w:spacing w:line="300" w:lineRule="exact"/>
              <w:rPr>
                <w:rFonts w:ascii="Arial" w:eastAsia="Calibri" w:hAnsi="Arial" w:cs="Arial"/>
                <w:sz w:val="18"/>
                <w:szCs w:val="18"/>
              </w:rPr>
            </w:pPr>
            <w:r w:rsidRPr="003A2820">
              <w:rPr>
                <w:rFonts w:ascii="Arial" w:eastAsia="Calibri" w:hAnsi="Arial" w:cs="Arial"/>
                <w:sz w:val="18"/>
                <w:szCs w:val="18"/>
              </w:rPr>
              <w:t>(51)</w:t>
            </w:r>
          </w:p>
        </w:tc>
        <w:tc>
          <w:tcPr>
            <w:tcW w:w="1354" w:type="dxa"/>
            <w:gridSpan w:val="2"/>
            <w:vAlign w:val="bottom"/>
          </w:tcPr>
          <w:p w14:paraId="3509D903" w14:textId="27B00BEE" w:rsidR="009A140C" w:rsidRPr="003A2820" w:rsidRDefault="009A140C" w:rsidP="009A140C">
            <w:pPr>
              <w:tabs>
                <w:tab w:val="decimal" w:pos="1062"/>
              </w:tabs>
              <w:spacing w:line="300" w:lineRule="exact"/>
              <w:rPr>
                <w:rFonts w:ascii="Arial" w:eastAsia="Calibri" w:hAnsi="Arial" w:cs="Arial"/>
                <w:sz w:val="18"/>
                <w:szCs w:val="18"/>
              </w:rPr>
            </w:pPr>
            <w:r w:rsidRPr="003A2820">
              <w:rPr>
                <w:rFonts w:ascii="Arial" w:eastAsia="Calibri" w:hAnsi="Arial" w:cs="Arial"/>
                <w:sz w:val="18"/>
                <w:szCs w:val="18"/>
              </w:rPr>
              <w:t>353</w:t>
            </w:r>
          </w:p>
        </w:tc>
      </w:tr>
      <w:tr w:rsidR="009A140C" w:rsidRPr="003A2820" w14:paraId="359B4572" w14:textId="77777777" w:rsidTr="00490E43">
        <w:trPr>
          <w:gridAfter w:val="1"/>
          <w:wAfter w:w="15" w:type="dxa"/>
        </w:trPr>
        <w:tc>
          <w:tcPr>
            <w:tcW w:w="3870" w:type="dxa"/>
          </w:tcPr>
          <w:p w14:paraId="4703A09D" w14:textId="77777777" w:rsidR="009A140C" w:rsidRPr="003A2820" w:rsidRDefault="009A140C" w:rsidP="009A140C">
            <w:pPr>
              <w:spacing w:line="300" w:lineRule="exact"/>
              <w:ind w:left="162" w:right="-1" w:hanging="162"/>
              <w:rPr>
                <w:rFonts w:ascii="Arial" w:hAnsi="Arial" w:cs="Arial"/>
                <w:sz w:val="18"/>
                <w:szCs w:val="18"/>
              </w:rPr>
            </w:pPr>
            <w:r w:rsidRPr="003A2820">
              <w:rPr>
                <w:rFonts w:ascii="Arial" w:hAnsi="Arial" w:cs="Arial"/>
                <w:sz w:val="18"/>
                <w:szCs w:val="18"/>
              </w:rPr>
              <w:t>Logistar International Holding Co., Ltd.</w:t>
            </w:r>
          </w:p>
        </w:tc>
        <w:tc>
          <w:tcPr>
            <w:tcW w:w="1350" w:type="dxa"/>
            <w:gridSpan w:val="2"/>
            <w:vAlign w:val="bottom"/>
          </w:tcPr>
          <w:p w14:paraId="71359421" w14:textId="66846417" w:rsidR="009A140C" w:rsidRPr="003A2820" w:rsidRDefault="0004408E" w:rsidP="009A140C">
            <w:pPr>
              <w:tabs>
                <w:tab w:val="decimal" w:pos="1062"/>
              </w:tabs>
              <w:spacing w:line="300" w:lineRule="exact"/>
              <w:rPr>
                <w:rFonts w:ascii="Arial" w:eastAsia="Calibri" w:hAnsi="Arial" w:cs="Arial"/>
                <w:sz w:val="18"/>
                <w:szCs w:val="18"/>
              </w:rPr>
            </w:pPr>
            <w:r w:rsidRPr="003A2820">
              <w:rPr>
                <w:rFonts w:ascii="Arial" w:eastAsia="Calibri" w:hAnsi="Arial" w:cs="Arial"/>
                <w:sz w:val="18"/>
                <w:szCs w:val="18"/>
              </w:rPr>
              <w:t>(1)</w:t>
            </w:r>
          </w:p>
        </w:tc>
        <w:tc>
          <w:tcPr>
            <w:tcW w:w="1260" w:type="dxa"/>
            <w:vAlign w:val="bottom"/>
          </w:tcPr>
          <w:p w14:paraId="2F80A1D0" w14:textId="69AEE5BE" w:rsidR="009A140C" w:rsidRPr="003A2820" w:rsidRDefault="009A140C" w:rsidP="009A140C">
            <w:pPr>
              <w:tabs>
                <w:tab w:val="decimal" w:pos="975"/>
              </w:tabs>
              <w:spacing w:line="300" w:lineRule="exact"/>
              <w:rPr>
                <w:rFonts w:ascii="Arial" w:eastAsia="Calibri" w:hAnsi="Arial" w:cs="Arial"/>
                <w:sz w:val="18"/>
                <w:szCs w:val="18"/>
              </w:rPr>
            </w:pPr>
            <w:r w:rsidRPr="003A2820">
              <w:rPr>
                <w:rFonts w:ascii="Arial" w:eastAsia="Calibri" w:hAnsi="Arial" w:cs="Arial"/>
                <w:sz w:val="18"/>
                <w:szCs w:val="18"/>
              </w:rPr>
              <w:t>(4)</w:t>
            </w:r>
          </w:p>
        </w:tc>
        <w:tc>
          <w:tcPr>
            <w:tcW w:w="1260" w:type="dxa"/>
            <w:vAlign w:val="bottom"/>
          </w:tcPr>
          <w:p w14:paraId="74CC6AB9" w14:textId="4D2D4719" w:rsidR="009A140C" w:rsidRPr="003A2820" w:rsidRDefault="0004408E" w:rsidP="009A140C">
            <w:pPr>
              <w:tabs>
                <w:tab w:val="decimal" w:pos="975"/>
              </w:tabs>
              <w:spacing w:line="300" w:lineRule="exact"/>
              <w:rPr>
                <w:rFonts w:ascii="Arial" w:eastAsia="Calibri" w:hAnsi="Arial" w:cs="Arial"/>
                <w:sz w:val="18"/>
                <w:szCs w:val="18"/>
              </w:rPr>
            </w:pPr>
            <w:r w:rsidRPr="003A2820">
              <w:rPr>
                <w:rFonts w:ascii="Arial" w:eastAsia="Calibri" w:hAnsi="Arial" w:cs="Arial"/>
                <w:sz w:val="18"/>
                <w:szCs w:val="18"/>
              </w:rPr>
              <w:t>-</w:t>
            </w:r>
          </w:p>
        </w:tc>
        <w:tc>
          <w:tcPr>
            <w:tcW w:w="1354" w:type="dxa"/>
            <w:gridSpan w:val="2"/>
            <w:vAlign w:val="bottom"/>
          </w:tcPr>
          <w:p w14:paraId="612723F5" w14:textId="01C27F86" w:rsidR="009A140C" w:rsidRPr="003A2820" w:rsidRDefault="009A140C" w:rsidP="009A140C">
            <w:pPr>
              <w:tabs>
                <w:tab w:val="decimal" w:pos="1062"/>
              </w:tabs>
              <w:spacing w:line="300" w:lineRule="exact"/>
              <w:rPr>
                <w:rFonts w:ascii="Arial" w:eastAsia="Calibri" w:hAnsi="Arial" w:cs="Arial"/>
                <w:sz w:val="18"/>
                <w:szCs w:val="18"/>
              </w:rPr>
            </w:pPr>
            <w:r w:rsidRPr="003A2820">
              <w:rPr>
                <w:rFonts w:ascii="Arial" w:eastAsia="Calibri" w:hAnsi="Arial" w:cs="Arial"/>
                <w:sz w:val="18"/>
                <w:szCs w:val="18"/>
              </w:rPr>
              <w:t>-</w:t>
            </w:r>
          </w:p>
        </w:tc>
      </w:tr>
      <w:tr w:rsidR="0004408E" w:rsidRPr="003A2820" w14:paraId="35713FFF" w14:textId="77777777" w:rsidTr="00490E43">
        <w:trPr>
          <w:gridAfter w:val="1"/>
          <w:wAfter w:w="15" w:type="dxa"/>
        </w:trPr>
        <w:tc>
          <w:tcPr>
            <w:tcW w:w="3870" w:type="dxa"/>
          </w:tcPr>
          <w:p w14:paraId="668ACDCE" w14:textId="0DFADCFF" w:rsidR="0004408E" w:rsidRPr="003A2820" w:rsidRDefault="0004408E" w:rsidP="0004408E">
            <w:pPr>
              <w:spacing w:line="300" w:lineRule="exact"/>
              <w:ind w:right="-1"/>
              <w:rPr>
                <w:rFonts w:ascii="Arial" w:hAnsi="Arial" w:cs="Arial"/>
                <w:sz w:val="18"/>
                <w:szCs w:val="18"/>
              </w:rPr>
            </w:pPr>
            <w:r w:rsidRPr="003A2820">
              <w:rPr>
                <w:rFonts w:ascii="Arial" w:hAnsi="Arial" w:cs="Arial"/>
                <w:sz w:val="18"/>
                <w:szCs w:val="18"/>
              </w:rPr>
              <w:t xml:space="preserve">Cal-Comp Electronics &amp; </w:t>
            </w:r>
          </w:p>
        </w:tc>
        <w:tc>
          <w:tcPr>
            <w:tcW w:w="1350" w:type="dxa"/>
            <w:gridSpan w:val="2"/>
            <w:vAlign w:val="bottom"/>
          </w:tcPr>
          <w:p w14:paraId="76063AAA" w14:textId="77777777" w:rsidR="0004408E" w:rsidRPr="003A2820" w:rsidRDefault="0004408E" w:rsidP="0004408E">
            <w:pPr>
              <w:tabs>
                <w:tab w:val="decimal" w:pos="1062"/>
              </w:tabs>
              <w:spacing w:line="300" w:lineRule="exact"/>
              <w:rPr>
                <w:rFonts w:ascii="Arial" w:eastAsia="Calibri" w:hAnsi="Arial" w:cs="Arial"/>
                <w:sz w:val="18"/>
                <w:szCs w:val="18"/>
              </w:rPr>
            </w:pPr>
          </w:p>
        </w:tc>
        <w:tc>
          <w:tcPr>
            <w:tcW w:w="1260" w:type="dxa"/>
            <w:vAlign w:val="bottom"/>
          </w:tcPr>
          <w:p w14:paraId="68057C00" w14:textId="77777777" w:rsidR="0004408E" w:rsidRPr="003A2820" w:rsidRDefault="0004408E" w:rsidP="0004408E">
            <w:pPr>
              <w:tabs>
                <w:tab w:val="decimal" w:pos="975"/>
              </w:tabs>
              <w:spacing w:line="300" w:lineRule="exact"/>
              <w:rPr>
                <w:rFonts w:ascii="Arial" w:eastAsia="Calibri" w:hAnsi="Arial" w:cs="Arial"/>
                <w:sz w:val="18"/>
                <w:szCs w:val="18"/>
              </w:rPr>
            </w:pPr>
          </w:p>
        </w:tc>
        <w:tc>
          <w:tcPr>
            <w:tcW w:w="1260" w:type="dxa"/>
            <w:vAlign w:val="bottom"/>
          </w:tcPr>
          <w:p w14:paraId="3572E9BC" w14:textId="77777777" w:rsidR="0004408E" w:rsidRPr="003A2820" w:rsidRDefault="0004408E" w:rsidP="0004408E">
            <w:pPr>
              <w:tabs>
                <w:tab w:val="decimal" w:pos="975"/>
              </w:tabs>
              <w:spacing w:line="300" w:lineRule="exact"/>
              <w:rPr>
                <w:rFonts w:ascii="Arial" w:eastAsia="Calibri" w:hAnsi="Arial" w:cs="Arial"/>
                <w:sz w:val="18"/>
                <w:szCs w:val="18"/>
              </w:rPr>
            </w:pPr>
          </w:p>
        </w:tc>
        <w:tc>
          <w:tcPr>
            <w:tcW w:w="1354" w:type="dxa"/>
            <w:gridSpan w:val="2"/>
            <w:vAlign w:val="bottom"/>
          </w:tcPr>
          <w:p w14:paraId="147DB40E" w14:textId="77777777" w:rsidR="0004408E" w:rsidRPr="003A2820" w:rsidRDefault="0004408E" w:rsidP="0004408E">
            <w:pPr>
              <w:tabs>
                <w:tab w:val="decimal" w:pos="1062"/>
              </w:tabs>
              <w:spacing w:line="300" w:lineRule="exact"/>
              <w:rPr>
                <w:rFonts w:ascii="Arial" w:eastAsia="Calibri" w:hAnsi="Arial" w:cs="Arial"/>
                <w:sz w:val="18"/>
                <w:szCs w:val="18"/>
              </w:rPr>
            </w:pPr>
          </w:p>
        </w:tc>
      </w:tr>
      <w:tr w:rsidR="0004408E" w:rsidRPr="003A2820" w14:paraId="60D86620" w14:textId="77777777" w:rsidTr="00490E43">
        <w:trPr>
          <w:gridAfter w:val="1"/>
          <w:wAfter w:w="15" w:type="dxa"/>
        </w:trPr>
        <w:tc>
          <w:tcPr>
            <w:tcW w:w="3870" w:type="dxa"/>
          </w:tcPr>
          <w:p w14:paraId="54B0FB58" w14:textId="5E1C234B" w:rsidR="0004408E" w:rsidRPr="003A2820" w:rsidRDefault="0004408E" w:rsidP="0004408E">
            <w:pPr>
              <w:spacing w:line="300" w:lineRule="exact"/>
              <w:ind w:right="-1"/>
              <w:rPr>
                <w:rFonts w:ascii="Arial" w:hAnsi="Arial" w:cs="Arial"/>
                <w:sz w:val="18"/>
                <w:szCs w:val="18"/>
              </w:rPr>
            </w:pPr>
            <w:r w:rsidRPr="003A2820">
              <w:rPr>
                <w:rFonts w:ascii="Arial" w:hAnsi="Arial" w:cs="Arial"/>
                <w:sz w:val="18"/>
                <w:szCs w:val="18"/>
              </w:rPr>
              <w:t xml:space="preserve">   Communications Co., Ltd.</w:t>
            </w:r>
          </w:p>
        </w:tc>
        <w:tc>
          <w:tcPr>
            <w:tcW w:w="1350" w:type="dxa"/>
            <w:gridSpan w:val="2"/>
            <w:vAlign w:val="bottom"/>
          </w:tcPr>
          <w:p w14:paraId="24A7336A" w14:textId="16D70446" w:rsidR="0004408E" w:rsidRPr="003A2820" w:rsidRDefault="0004408E" w:rsidP="0004408E">
            <w:pPr>
              <w:pBdr>
                <w:bottom w:val="single" w:sz="4" w:space="1" w:color="auto"/>
              </w:pBdr>
              <w:tabs>
                <w:tab w:val="decimal" w:pos="1062"/>
              </w:tabs>
              <w:spacing w:line="300" w:lineRule="exact"/>
              <w:rPr>
                <w:rFonts w:ascii="Arial" w:eastAsia="Calibri" w:hAnsi="Arial" w:cs="Arial"/>
                <w:sz w:val="18"/>
                <w:szCs w:val="18"/>
              </w:rPr>
            </w:pPr>
            <w:r w:rsidRPr="003A2820">
              <w:rPr>
                <w:rFonts w:ascii="Arial" w:eastAsia="Calibri" w:hAnsi="Arial" w:cs="Arial"/>
                <w:sz w:val="18"/>
                <w:szCs w:val="18"/>
              </w:rPr>
              <w:t>5,748</w:t>
            </w:r>
          </w:p>
        </w:tc>
        <w:tc>
          <w:tcPr>
            <w:tcW w:w="1260" w:type="dxa"/>
            <w:vAlign w:val="bottom"/>
          </w:tcPr>
          <w:p w14:paraId="3D6C382F" w14:textId="1808AD1D" w:rsidR="0004408E" w:rsidRPr="003A2820" w:rsidRDefault="0004408E" w:rsidP="0004408E">
            <w:pPr>
              <w:pBdr>
                <w:bottom w:val="single" w:sz="4" w:space="1" w:color="auto"/>
              </w:pBdr>
              <w:tabs>
                <w:tab w:val="decimal" w:pos="975"/>
              </w:tabs>
              <w:spacing w:line="300" w:lineRule="exact"/>
              <w:rPr>
                <w:rFonts w:ascii="Arial" w:eastAsia="Calibri" w:hAnsi="Arial" w:cs="Arial"/>
                <w:sz w:val="18"/>
                <w:szCs w:val="18"/>
              </w:rPr>
            </w:pPr>
            <w:r w:rsidRPr="003A2820">
              <w:rPr>
                <w:rFonts w:ascii="Arial" w:eastAsia="Calibri" w:hAnsi="Arial" w:cs="Arial"/>
                <w:sz w:val="18"/>
                <w:szCs w:val="18"/>
              </w:rPr>
              <w:t>11,217</w:t>
            </w:r>
          </w:p>
        </w:tc>
        <w:tc>
          <w:tcPr>
            <w:tcW w:w="1260" w:type="dxa"/>
            <w:vAlign w:val="bottom"/>
          </w:tcPr>
          <w:p w14:paraId="7BB43245" w14:textId="2E27CF3A" w:rsidR="0004408E" w:rsidRPr="003A2820" w:rsidRDefault="0004408E" w:rsidP="0004408E">
            <w:pPr>
              <w:pBdr>
                <w:bottom w:val="single" w:sz="4" w:space="1" w:color="auto"/>
              </w:pBdr>
              <w:tabs>
                <w:tab w:val="decimal" w:pos="975"/>
              </w:tabs>
              <w:spacing w:line="300" w:lineRule="exact"/>
              <w:rPr>
                <w:rFonts w:ascii="Arial" w:eastAsia="Calibri" w:hAnsi="Arial" w:cs="Arial"/>
                <w:sz w:val="18"/>
                <w:szCs w:val="18"/>
              </w:rPr>
            </w:pPr>
            <w:r w:rsidRPr="003A2820">
              <w:rPr>
                <w:rFonts w:ascii="Arial" w:eastAsia="Calibri" w:hAnsi="Arial" w:cs="Arial"/>
                <w:sz w:val="18"/>
                <w:szCs w:val="18"/>
              </w:rPr>
              <w:t>466</w:t>
            </w:r>
          </w:p>
        </w:tc>
        <w:tc>
          <w:tcPr>
            <w:tcW w:w="1354" w:type="dxa"/>
            <w:gridSpan w:val="2"/>
            <w:vAlign w:val="bottom"/>
          </w:tcPr>
          <w:p w14:paraId="4AF9810B" w14:textId="2A54F1B3" w:rsidR="0004408E" w:rsidRPr="003A2820" w:rsidRDefault="0004408E" w:rsidP="0004408E">
            <w:pPr>
              <w:pBdr>
                <w:bottom w:val="single" w:sz="4" w:space="1" w:color="auto"/>
              </w:pBdr>
              <w:tabs>
                <w:tab w:val="decimal" w:pos="1062"/>
              </w:tabs>
              <w:spacing w:line="300" w:lineRule="exact"/>
              <w:rPr>
                <w:rFonts w:ascii="Arial" w:eastAsia="Calibri" w:hAnsi="Arial" w:cs="Arial"/>
                <w:sz w:val="18"/>
                <w:szCs w:val="18"/>
              </w:rPr>
            </w:pPr>
            <w:r w:rsidRPr="003A2820">
              <w:rPr>
                <w:rFonts w:ascii="Arial" w:eastAsia="Calibri" w:hAnsi="Arial" w:cs="Arial"/>
                <w:sz w:val="18"/>
                <w:szCs w:val="18"/>
              </w:rPr>
              <w:t>707</w:t>
            </w:r>
          </w:p>
        </w:tc>
      </w:tr>
      <w:tr w:rsidR="009A140C" w:rsidRPr="003A2820" w14:paraId="4D9D0C4C" w14:textId="77777777" w:rsidTr="00490E43">
        <w:trPr>
          <w:gridAfter w:val="1"/>
          <w:wAfter w:w="15" w:type="dxa"/>
        </w:trPr>
        <w:tc>
          <w:tcPr>
            <w:tcW w:w="3870" w:type="dxa"/>
          </w:tcPr>
          <w:p w14:paraId="68D2BF60" w14:textId="77777777" w:rsidR="009A140C" w:rsidRPr="003A2820" w:rsidRDefault="009A140C" w:rsidP="009A140C">
            <w:pPr>
              <w:spacing w:line="300" w:lineRule="exact"/>
              <w:ind w:left="162" w:right="-1" w:hanging="162"/>
              <w:rPr>
                <w:rFonts w:ascii="Arial" w:hAnsi="Arial" w:cs="Arial"/>
                <w:sz w:val="18"/>
                <w:szCs w:val="18"/>
              </w:rPr>
            </w:pPr>
            <w:r w:rsidRPr="003A2820">
              <w:rPr>
                <w:rFonts w:ascii="Arial" w:hAnsi="Arial" w:cs="Arial"/>
                <w:sz w:val="18"/>
                <w:szCs w:val="18"/>
              </w:rPr>
              <w:t>Total</w:t>
            </w:r>
          </w:p>
        </w:tc>
        <w:tc>
          <w:tcPr>
            <w:tcW w:w="1350" w:type="dxa"/>
            <w:gridSpan w:val="2"/>
            <w:vAlign w:val="bottom"/>
          </w:tcPr>
          <w:p w14:paraId="7804B956" w14:textId="74AEEEB4" w:rsidR="009A140C" w:rsidRPr="003A2820" w:rsidRDefault="004D0EDD" w:rsidP="009A140C">
            <w:pPr>
              <w:pBdr>
                <w:bottom w:val="double" w:sz="4" w:space="1" w:color="auto"/>
              </w:pBdr>
              <w:tabs>
                <w:tab w:val="decimal" w:pos="1062"/>
              </w:tabs>
              <w:spacing w:line="300" w:lineRule="exact"/>
              <w:rPr>
                <w:rFonts w:ascii="Arial" w:eastAsia="Calibri" w:hAnsi="Arial" w:cs="Arial"/>
                <w:sz w:val="18"/>
                <w:szCs w:val="18"/>
              </w:rPr>
            </w:pPr>
            <w:r w:rsidRPr="003A2820">
              <w:rPr>
                <w:rFonts w:ascii="Arial" w:eastAsia="Calibri" w:hAnsi="Arial" w:cs="Arial"/>
                <w:sz w:val="18"/>
                <w:szCs w:val="18"/>
              </w:rPr>
              <w:t>583</w:t>
            </w:r>
          </w:p>
        </w:tc>
        <w:tc>
          <w:tcPr>
            <w:tcW w:w="1260" w:type="dxa"/>
            <w:vAlign w:val="bottom"/>
          </w:tcPr>
          <w:p w14:paraId="684714EC" w14:textId="71AC151F" w:rsidR="009A140C" w:rsidRPr="003A2820" w:rsidRDefault="009A140C" w:rsidP="009A140C">
            <w:pPr>
              <w:pBdr>
                <w:bottom w:val="double" w:sz="4" w:space="1" w:color="auto"/>
              </w:pBdr>
              <w:tabs>
                <w:tab w:val="decimal" w:pos="975"/>
              </w:tabs>
              <w:spacing w:line="300" w:lineRule="exact"/>
              <w:rPr>
                <w:rFonts w:ascii="Arial" w:eastAsia="Calibri" w:hAnsi="Arial" w:cs="Arial"/>
                <w:sz w:val="18"/>
                <w:szCs w:val="18"/>
              </w:rPr>
            </w:pPr>
            <w:r w:rsidRPr="003A2820">
              <w:rPr>
                <w:rFonts w:ascii="Arial" w:eastAsia="Calibri" w:hAnsi="Arial" w:cs="Arial"/>
                <w:sz w:val="18"/>
                <w:szCs w:val="18"/>
              </w:rPr>
              <w:t>43,634</w:t>
            </w:r>
          </w:p>
        </w:tc>
        <w:tc>
          <w:tcPr>
            <w:tcW w:w="1260" w:type="dxa"/>
            <w:vAlign w:val="bottom"/>
          </w:tcPr>
          <w:p w14:paraId="09FA852B" w14:textId="5C874B46" w:rsidR="009A140C" w:rsidRPr="003A2820" w:rsidRDefault="0004408E" w:rsidP="009A140C">
            <w:pPr>
              <w:pBdr>
                <w:bottom w:val="double" w:sz="4" w:space="1" w:color="auto"/>
              </w:pBdr>
              <w:tabs>
                <w:tab w:val="decimal" w:pos="975"/>
              </w:tabs>
              <w:spacing w:line="300" w:lineRule="exact"/>
              <w:rPr>
                <w:rFonts w:ascii="Arial" w:eastAsia="Calibri" w:hAnsi="Arial" w:cs="Arial"/>
                <w:sz w:val="18"/>
                <w:szCs w:val="18"/>
              </w:rPr>
            </w:pPr>
            <w:r w:rsidRPr="003A2820">
              <w:rPr>
                <w:rFonts w:ascii="Arial" w:eastAsia="Calibri" w:hAnsi="Arial" w:cs="Arial"/>
                <w:sz w:val="18"/>
                <w:szCs w:val="18"/>
              </w:rPr>
              <w:t>15,380</w:t>
            </w:r>
          </w:p>
        </w:tc>
        <w:tc>
          <w:tcPr>
            <w:tcW w:w="1354" w:type="dxa"/>
            <w:gridSpan w:val="2"/>
            <w:vAlign w:val="bottom"/>
          </w:tcPr>
          <w:p w14:paraId="6AD37785" w14:textId="11827FA8" w:rsidR="009A140C" w:rsidRPr="003A2820" w:rsidRDefault="009A140C" w:rsidP="009A140C">
            <w:pPr>
              <w:pBdr>
                <w:bottom w:val="double" w:sz="4" w:space="1" w:color="auto"/>
              </w:pBdr>
              <w:tabs>
                <w:tab w:val="decimal" w:pos="1062"/>
              </w:tabs>
              <w:spacing w:line="300" w:lineRule="exact"/>
              <w:rPr>
                <w:rFonts w:ascii="Arial" w:eastAsia="Calibri" w:hAnsi="Arial" w:cs="Arial"/>
                <w:sz w:val="18"/>
                <w:szCs w:val="18"/>
              </w:rPr>
            </w:pPr>
            <w:r w:rsidRPr="003A2820">
              <w:rPr>
                <w:rFonts w:ascii="Arial" w:eastAsia="Calibri" w:hAnsi="Arial" w:cs="Arial"/>
                <w:sz w:val="18"/>
                <w:szCs w:val="18"/>
              </w:rPr>
              <w:t>(30,253)</w:t>
            </w:r>
          </w:p>
        </w:tc>
      </w:tr>
      <w:tr w:rsidR="00615F39" w:rsidRPr="003A2820" w14:paraId="1DC1773E" w14:textId="77777777" w:rsidTr="00490E43">
        <w:trPr>
          <w:trHeight w:val="261"/>
        </w:trPr>
        <w:tc>
          <w:tcPr>
            <w:tcW w:w="3870" w:type="dxa"/>
          </w:tcPr>
          <w:p w14:paraId="0DC0D66E" w14:textId="77777777" w:rsidR="00615F39" w:rsidRPr="003A2820" w:rsidRDefault="00615F39" w:rsidP="00490E43">
            <w:pPr>
              <w:spacing w:line="360" w:lineRule="exact"/>
              <w:jc w:val="both"/>
            </w:pPr>
          </w:p>
        </w:tc>
        <w:tc>
          <w:tcPr>
            <w:tcW w:w="5239" w:type="dxa"/>
            <w:gridSpan w:val="7"/>
          </w:tcPr>
          <w:p w14:paraId="39EEEB31" w14:textId="77777777" w:rsidR="00615F39" w:rsidRPr="003A2820" w:rsidRDefault="00615F39" w:rsidP="00490E43">
            <w:pPr>
              <w:spacing w:line="360" w:lineRule="exact"/>
              <w:jc w:val="right"/>
              <w:rPr>
                <w:rFonts w:ascii="Arial" w:eastAsia="Arial Unicode MS" w:hAnsi="Arial" w:cs="Arial"/>
                <w:sz w:val="18"/>
                <w:szCs w:val="18"/>
              </w:rPr>
            </w:pPr>
          </w:p>
        </w:tc>
      </w:tr>
      <w:tr w:rsidR="00087F84" w:rsidRPr="003A2820" w14:paraId="44E4C43E" w14:textId="77777777" w:rsidTr="00490E43">
        <w:trPr>
          <w:trHeight w:val="261"/>
        </w:trPr>
        <w:tc>
          <w:tcPr>
            <w:tcW w:w="3870" w:type="dxa"/>
          </w:tcPr>
          <w:p w14:paraId="5A95FB24" w14:textId="392A0908" w:rsidR="00087F84" w:rsidRPr="003A2820" w:rsidRDefault="00087F84" w:rsidP="00490E43">
            <w:pPr>
              <w:spacing w:line="360" w:lineRule="exact"/>
              <w:jc w:val="both"/>
            </w:pPr>
            <w:r w:rsidRPr="003A2820">
              <w:lastRenderedPageBreak/>
              <w:br w:type="page"/>
            </w:r>
          </w:p>
        </w:tc>
        <w:tc>
          <w:tcPr>
            <w:tcW w:w="5239" w:type="dxa"/>
            <w:gridSpan w:val="7"/>
            <w:hideMark/>
          </w:tcPr>
          <w:p w14:paraId="46D06CA5" w14:textId="77777777" w:rsidR="00087F84" w:rsidRPr="003A2820" w:rsidRDefault="00087F84" w:rsidP="00490E43">
            <w:pPr>
              <w:spacing w:line="360" w:lineRule="exact"/>
              <w:jc w:val="right"/>
              <w:rPr>
                <w:rFonts w:ascii="Arial" w:hAnsi="Arial" w:cs="Arial"/>
                <w:sz w:val="18"/>
                <w:szCs w:val="18"/>
              </w:rPr>
            </w:pPr>
            <w:r w:rsidRPr="003A2820">
              <w:rPr>
                <w:rFonts w:ascii="Arial" w:eastAsia="Arial Unicode MS" w:hAnsi="Arial" w:cs="Arial"/>
                <w:sz w:val="18"/>
                <w:szCs w:val="18"/>
              </w:rPr>
              <w:t>(Unit: Thousand Baht)</w:t>
            </w:r>
          </w:p>
        </w:tc>
      </w:tr>
      <w:tr w:rsidR="00087F84" w:rsidRPr="003A2820" w14:paraId="16E94B49" w14:textId="77777777" w:rsidTr="00490E43">
        <w:trPr>
          <w:trHeight w:val="351"/>
        </w:trPr>
        <w:tc>
          <w:tcPr>
            <w:tcW w:w="3870" w:type="dxa"/>
          </w:tcPr>
          <w:p w14:paraId="1749513F" w14:textId="77777777" w:rsidR="00087F84" w:rsidRPr="003A2820" w:rsidRDefault="00087F84" w:rsidP="00490E43">
            <w:pPr>
              <w:spacing w:line="360" w:lineRule="exact"/>
              <w:ind w:right="-1"/>
              <w:jc w:val="center"/>
              <w:rPr>
                <w:rFonts w:ascii="Arial" w:hAnsi="Arial" w:cs="Arial"/>
                <w:sz w:val="18"/>
                <w:szCs w:val="18"/>
                <w:cs/>
              </w:rPr>
            </w:pPr>
          </w:p>
        </w:tc>
        <w:tc>
          <w:tcPr>
            <w:tcW w:w="5239" w:type="dxa"/>
            <w:gridSpan w:val="7"/>
            <w:vAlign w:val="bottom"/>
            <w:hideMark/>
          </w:tcPr>
          <w:p w14:paraId="72BEA5BD" w14:textId="77777777" w:rsidR="00087F84" w:rsidRPr="003A2820" w:rsidRDefault="00087F84" w:rsidP="00490E43">
            <w:pPr>
              <w:pBdr>
                <w:bottom w:val="single" w:sz="4" w:space="1" w:color="auto"/>
              </w:pBdr>
              <w:spacing w:line="360" w:lineRule="exact"/>
              <w:jc w:val="center"/>
              <w:rPr>
                <w:rFonts w:ascii="Arial" w:hAnsi="Arial" w:cs="Arial"/>
                <w:sz w:val="18"/>
                <w:szCs w:val="18"/>
              </w:rPr>
            </w:pPr>
            <w:r w:rsidRPr="003A2820">
              <w:rPr>
                <w:rFonts w:ascii="Arial" w:hAnsi="Arial" w:cs="Arial"/>
                <w:sz w:val="18"/>
                <w:szCs w:val="18"/>
              </w:rPr>
              <w:t>Separate financial statements</w:t>
            </w:r>
          </w:p>
        </w:tc>
      </w:tr>
      <w:tr w:rsidR="00087F84" w:rsidRPr="003A2820" w14:paraId="67FE8B0F" w14:textId="77777777" w:rsidTr="00490E43">
        <w:trPr>
          <w:trHeight w:val="324"/>
        </w:trPr>
        <w:tc>
          <w:tcPr>
            <w:tcW w:w="3870" w:type="dxa"/>
          </w:tcPr>
          <w:p w14:paraId="0EF9DA4F" w14:textId="77777777" w:rsidR="00087F84" w:rsidRPr="003A2820" w:rsidRDefault="00087F84" w:rsidP="00490E43">
            <w:pPr>
              <w:spacing w:line="360" w:lineRule="exact"/>
              <w:ind w:right="-1"/>
              <w:jc w:val="center"/>
              <w:rPr>
                <w:rFonts w:ascii="Arial" w:hAnsi="Arial" w:cs="Arial"/>
                <w:sz w:val="18"/>
                <w:szCs w:val="18"/>
              </w:rPr>
            </w:pPr>
          </w:p>
        </w:tc>
        <w:tc>
          <w:tcPr>
            <w:tcW w:w="2610" w:type="dxa"/>
            <w:gridSpan w:val="3"/>
            <w:vAlign w:val="bottom"/>
            <w:hideMark/>
          </w:tcPr>
          <w:p w14:paraId="2238B150" w14:textId="77777777" w:rsidR="00087F84" w:rsidRPr="003A2820" w:rsidRDefault="00087F84" w:rsidP="00490E43">
            <w:pPr>
              <w:spacing w:line="360" w:lineRule="exact"/>
              <w:ind w:right="-1"/>
              <w:jc w:val="center"/>
              <w:rPr>
                <w:rFonts w:ascii="Arial" w:hAnsi="Arial" w:cs="Arial"/>
                <w:sz w:val="18"/>
                <w:szCs w:val="18"/>
              </w:rPr>
            </w:pPr>
            <w:r w:rsidRPr="003A2820">
              <w:rPr>
                <w:rFonts w:ascii="Arial" w:hAnsi="Arial" w:cs="Arial"/>
                <w:sz w:val="18"/>
                <w:szCs w:val="18"/>
              </w:rPr>
              <w:t>Share of profit (loss) from</w:t>
            </w:r>
          </w:p>
        </w:tc>
        <w:tc>
          <w:tcPr>
            <w:tcW w:w="2629" w:type="dxa"/>
            <w:gridSpan w:val="4"/>
            <w:vAlign w:val="bottom"/>
            <w:hideMark/>
          </w:tcPr>
          <w:p w14:paraId="73F70EC5" w14:textId="77777777" w:rsidR="00087F84" w:rsidRPr="003A2820" w:rsidRDefault="00087F84" w:rsidP="00490E43">
            <w:pPr>
              <w:spacing w:line="360" w:lineRule="exact"/>
              <w:ind w:right="-1"/>
              <w:jc w:val="center"/>
              <w:rPr>
                <w:rFonts w:ascii="Arial" w:hAnsi="Arial" w:cs="Arial"/>
                <w:sz w:val="18"/>
                <w:szCs w:val="18"/>
              </w:rPr>
            </w:pPr>
            <w:r w:rsidRPr="003A2820">
              <w:rPr>
                <w:rFonts w:ascii="Arial" w:hAnsi="Arial" w:cs="Arial"/>
                <w:sz w:val="18"/>
                <w:szCs w:val="18"/>
              </w:rPr>
              <w:t xml:space="preserve">Share of other </w:t>
            </w:r>
            <w:r w:rsidR="004B0261" w:rsidRPr="003A2820">
              <w:rPr>
                <w:rFonts w:ascii="Arial" w:hAnsi="Arial" w:cs="Arial"/>
                <w:sz w:val="18"/>
                <w:szCs w:val="18"/>
              </w:rPr>
              <w:t xml:space="preserve">            </w:t>
            </w:r>
            <w:r w:rsidRPr="003A2820">
              <w:rPr>
                <w:rFonts w:ascii="Arial" w:hAnsi="Arial" w:cs="Arial"/>
                <w:sz w:val="18"/>
                <w:szCs w:val="18"/>
              </w:rPr>
              <w:t>comprehensive income from</w:t>
            </w:r>
          </w:p>
        </w:tc>
      </w:tr>
      <w:tr w:rsidR="00087F84" w:rsidRPr="003A2820" w14:paraId="04E22253" w14:textId="77777777" w:rsidTr="00490E43">
        <w:trPr>
          <w:trHeight w:val="225"/>
        </w:trPr>
        <w:tc>
          <w:tcPr>
            <w:tcW w:w="3870" w:type="dxa"/>
            <w:hideMark/>
          </w:tcPr>
          <w:p w14:paraId="2B29A314" w14:textId="77777777" w:rsidR="00087F84" w:rsidRPr="003A2820" w:rsidRDefault="00087F84" w:rsidP="00490E43">
            <w:pPr>
              <w:pBdr>
                <w:bottom w:val="single" w:sz="4" w:space="1" w:color="auto"/>
              </w:pBdr>
              <w:spacing w:line="360" w:lineRule="exact"/>
              <w:ind w:right="-1"/>
              <w:jc w:val="center"/>
              <w:rPr>
                <w:rFonts w:ascii="Browallia New" w:hAnsi="Browallia New" w:cs="Browallia New"/>
                <w:sz w:val="18"/>
                <w:szCs w:val="18"/>
              </w:rPr>
            </w:pPr>
            <w:r w:rsidRPr="003A2820">
              <w:rPr>
                <w:rFonts w:ascii="Arial" w:hAnsi="Arial" w:cs="Arial"/>
                <w:sz w:val="18"/>
                <w:szCs w:val="18"/>
              </w:rPr>
              <w:t>Company's name</w:t>
            </w:r>
          </w:p>
        </w:tc>
        <w:tc>
          <w:tcPr>
            <w:tcW w:w="2610" w:type="dxa"/>
            <w:gridSpan w:val="3"/>
            <w:hideMark/>
          </w:tcPr>
          <w:p w14:paraId="77620DEE" w14:textId="77777777" w:rsidR="00087F84" w:rsidRPr="003A2820" w:rsidRDefault="00087F84" w:rsidP="00490E43">
            <w:pPr>
              <w:pBdr>
                <w:bottom w:val="single" w:sz="4" w:space="1" w:color="auto"/>
              </w:pBdr>
              <w:spacing w:line="360" w:lineRule="exact"/>
              <w:ind w:right="-1"/>
              <w:jc w:val="center"/>
              <w:rPr>
                <w:rFonts w:ascii="Arial" w:hAnsi="Arial" w:cs="Arial"/>
                <w:sz w:val="18"/>
                <w:szCs w:val="18"/>
              </w:rPr>
            </w:pPr>
            <w:r w:rsidRPr="003A2820">
              <w:rPr>
                <w:rFonts w:ascii="Arial" w:hAnsi="Arial" w:cs="Arial"/>
                <w:sz w:val="18"/>
                <w:szCs w:val="18"/>
              </w:rPr>
              <w:t>investments in subsidiaries</w:t>
            </w:r>
          </w:p>
        </w:tc>
        <w:tc>
          <w:tcPr>
            <w:tcW w:w="2629" w:type="dxa"/>
            <w:gridSpan w:val="4"/>
            <w:hideMark/>
          </w:tcPr>
          <w:p w14:paraId="07BD513C" w14:textId="77777777" w:rsidR="00087F84" w:rsidRPr="003A2820" w:rsidRDefault="00087F84" w:rsidP="00490E43">
            <w:pPr>
              <w:pBdr>
                <w:bottom w:val="single" w:sz="4" w:space="1" w:color="auto"/>
              </w:pBdr>
              <w:spacing w:line="360" w:lineRule="exact"/>
              <w:ind w:right="-1"/>
              <w:jc w:val="center"/>
              <w:rPr>
                <w:rFonts w:ascii="Arial" w:hAnsi="Arial" w:cs="Arial"/>
                <w:sz w:val="18"/>
                <w:szCs w:val="18"/>
              </w:rPr>
            </w:pPr>
            <w:r w:rsidRPr="003A2820">
              <w:rPr>
                <w:rFonts w:ascii="Arial" w:hAnsi="Arial" w:cs="Arial"/>
                <w:sz w:val="18"/>
                <w:szCs w:val="18"/>
              </w:rPr>
              <w:t>investments in subsidiaries</w:t>
            </w:r>
          </w:p>
        </w:tc>
      </w:tr>
      <w:tr w:rsidR="00087F84" w:rsidRPr="003A2820" w14:paraId="5A8BB5B3" w14:textId="77777777" w:rsidTr="00490E43">
        <w:trPr>
          <w:trHeight w:val="324"/>
        </w:trPr>
        <w:tc>
          <w:tcPr>
            <w:tcW w:w="3870" w:type="dxa"/>
          </w:tcPr>
          <w:p w14:paraId="724B6E1D" w14:textId="77777777" w:rsidR="00087F84" w:rsidRPr="003A2820" w:rsidRDefault="00087F84" w:rsidP="00490E43">
            <w:pPr>
              <w:spacing w:line="360" w:lineRule="exact"/>
              <w:ind w:right="-1"/>
              <w:jc w:val="right"/>
              <w:rPr>
                <w:rFonts w:ascii="Arial" w:hAnsi="Arial" w:cs="Arial"/>
                <w:sz w:val="18"/>
                <w:szCs w:val="18"/>
              </w:rPr>
            </w:pPr>
          </w:p>
        </w:tc>
        <w:tc>
          <w:tcPr>
            <w:tcW w:w="1260" w:type="dxa"/>
            <w:vAlign w:val="bottom"/>
            <w:hideMark/>
          </w:tcPr>
          <w:p w14:paraId="52CC55EE" w14:textId="40989EDB" w:rsidR="00087F84" w:rsidRPr="003A2820" w:rsidRDefault="00C60E10" w:rsidP="00490E43">
            <w:pPr>
              <w:pBdr>
                <w:bottom w:val="single" w:sz="4" w:space="1" w:color="auto"/>
              </w:pBdr>
              <w:spacing w:line="360" w:lineRule="exact"/>
              <w:jc w:val="center"/>
              <w:rPr>
                <w:rFonts w:ascii="Arial" w:eastAsia="Calibri" w:hAnsi="Arial" w:cs="Arial"/>
                <w:sz w:val="18"/>
                <w:szCs w:val="18"/>
              </w:rPr>
            </w:pPr>
            <w:r w:rsidRPr="003A2820">
              <w:rPr>
                <w:rFonts w:ascii="Arial" w:hAnsi="Arial" w:cs="Arial"/>
                <w:sz w:val="18"/>
                <w:szCs w:val="18"/>
              </w:rPr>
              <w:t>2025</w:t>
            </w:r>
          </w:p>
        </w:tc>
        <w:tc>
          <w:tcPr>
            <w:tcW w:w="1350" w:type="dxa"/>
            <w:gridSpan w:val="2"/>
            <w:vAlign w:val="bottom"/>
            <w:hideMark/>
          </w:tcPr>
          <w:p w14:paraId="04096DFF" w14:textId="4D9AC4B8" w:rsidR="00087F84" w:rsidRPr="003A2820" w:rsidRDefault="00C60E10" w:rsidP="00490E43">
            <w:pPr>
              <w:pBdr>
                <w:bottom w:val="single" w:sz="4" w:space="1" w:color="auto"/>
              </w:pBdr>
              <w:spacing w:line="360" w:lineRule="exact"/>
              <w:jc w:val="center"/>
              <w:rPr>
                <w:rFonts w:ascii="Arial" w:eastAsia="Calibri" w:hAnsi="Arial" w:cs="Arial"/>
                <w:sz w:val="18"/>
                <w:szCs w:val="18"/>
              </w:rPr>
            </w:pPr>
            <w:r w:rsidRPr="003A2820">
              <w:rPr>
                <w:rFonts w:ascii="Arial" w:hAnsi="Arial" w:cs="Arial"/>
                <w:sz w:val="18"/>
                <w:szCs w:val="18"/>
              </w:rPr>
              <w:t>2024</w:t>
            </w:r>
          </w:p>
        </w:tc>
        <w:tc>
          <w:tcPr>
            <w:tcW w:w="1289" w:type="dxa"/>
            <w:gridSpan w:val="2"/>
            <w:vAlign w:val="bottom"/>
            <w:hideMark/>
          </w:tcPr>
          <w:p w14:paraId="78CD7DA4" w14:textId="086CC948" w:rsidR="00087F84" w:rsidRPr="003A2820" w:rsidRDefault="00C60E10" w:rsidP="00490E43">
            <w:pPr>
              <w:pBdr>
                <w:bottom w:val="single" w:sz="4" w:space="1" w:color="auto"/>
              </w:pBdr>
              <w:spacing w:line="360" w:lineRule="exact"/>
              <w:jc w:val="center"/>
              <w:rPr>
                <w:rFonts w:ascii="Arial" w:eastAsia="Calibri" w:hAnsi="Arial" w:cs="Arial"/>
                <w:sz w:val="18"/>
                <w:szCs w:val="18"/>
              </w:rPr>
            </w:pPr>
            <w:r w:rsidRPr="003A2820">
              <w:rPr>
                <w:rFonts w:ascii="Arial" w:hAnsi="Arial" w:cs="Arial"/>
                <w:sz w:val="18"/>
                <w:szCs w:val="18"/>
              </w:rPr>
              <w:t>2025</w:t>
            </w:r>
          </w:p>
        </w:tc>
        <w:tc>
          <w:tcPr>
            <w:tcW w:w="1340" w:type="dxa"/>
            <w:gridSpan w:val="2"/>
            <w:vAlign w:val="bottom"/>
            <w:hideMark/>
          </w:tcPr>
          <w:p w14:paraId="7E59EAA5" w14:textId="67F635A6" w:rsidR="00087F84" w:rsidRPr="003A2820" w:rsidRDefault="00C60E10" w:rsidP="00490E43">
            <w:pPr>
              <w:pBdr>
                <w:bottom w:val="single" w:sz="4" w:space="1" w:color="auto"/>
              </w:pBdr>
              <w:spacing w:line="360" w:lineRule="exact"/>
              <w:jc w:val="center"/>
              <w:rPr>
                <w:rFonts w:ascii="Arial" w:eastAsia="Calibri" w:hAnsi="Arial" w:cs="Arial"/>
                <w:sz w:val="18"/>
                <w:szCs w:val="18"/>
              </w:rPr>
            </w:pPr>
            <w:r w:rsidRPr="003A2820">
              <w:rPr>
                <w:rFonts w:ascii="Arial" w:hAnsi="Arial" w:cs="Arial"/>
                <w:sz w:val="18"/>
                <w:szCs w:val="18"/>
              </w:rPr>
              <w:t>2024</w:t>
            </w:r>
          </w:p>
        </w:tc>
      </w:tr>
      <w:tr w:rsidR="009A140C" w:rsidRPr="003A2820" w14:paraId="11F6CC9C" w14:textId="77777777" w:rsidTr="00490E43">
        <w:tc>
          <w:tcPr>
            <w:tcW w:w="3870" w:type="dxa"/>
            <w:hideMark/>
          </w:tcPr>
          <w:p w14:paraId="29C6B036" w14:textId="77777777" w:rsidR="009A140C" w:rsidRPr="003A2820" w:rsidRDefault="009A140C" w:rsidP="00490E43">
            <w:pPr>
              <w:spacing w:line="360" w:lineRule="exact"/>
              <w:ind w:left="162" w:right="-1" w:hanging="162"/>
              <w:rPr>
                <w:rFonts w:ascii="Arial" w:hAnsi="Arial" w:cs="Arial"/>
                <w:sz w:val="18"/>
                <w:szCs w:val="18"/>
              </w:rPr>
            </w:pPr>
            <w:r w:rsidRPr="003A2820">
              <w:rPr>
                <w:rFonts w:ascii="Arial" w:hAnsi="Arial" w:cs="Arial"/>
                <w:sz w:val="18"/>
                <w:szCs w:val="18"/>
              </w:rPr>
              <w:t xml:space="preserve">Cal-Comp Optical Electronics </w:t>
            </w:r>
          </w:p>
          <w:p w14:paraId="4662CA01" w14:textId="77777777" w:rsidR="009A140C" w:rsidRPr="003A2820" w:rsidRDefault="009A140C" w:rsidP="00490E43">
            <w:pPr>
              <w:spacing w:line="360" w:lineRule="exact"/>
              <w:ind w:left="162" w:right="-1" w:hanging="162"/>
              <w:rPr>
                <w:rFonts w:ascii="Arial" w:hAnsi="Arial" w:cs="Arial"/>
                <w:sz w:val="18"/>
                <w:szCs w:val="18"/>
              </w:rPr>
            </w:pPr>
            <w:r w:rsidRPr="003A2820">
              <w:rPr>
                <w:rFonts w:ascii="Arial" w:hAnsi="Arial" w:cs="Arial"/>
                <w:sz w:val="18"/>
                <w:szCs w:val="18"/>
              </w:rPr>
              <w:t xml:space="preserve">   (Suzhou) Co., Ltd.</w:t>
            </w:r>
          </w:p>
        </w:tc>
        <w:tc>
          <w:tcPr>
            <w:tcW w:w="1260" w:type="dxa"/>
            <w:vAlign w:val="bottom"/>
          </w:tcPr>
          <w:p w14:paraId="56EC5FA7" w14:textId="3969D3EA" w:rsidR="009A140C" w:rsidRPr="003A2820" w:rsidRDefault="00AE7537" w:rsidP="00490E43">
            <w:pPr>
              <w:tabs>
                <w:tab w:val="decimal" w:pos="1062"/>
              </w:tabs>
              <w:spacing w:line="360" w:lineRule="exact"/>
              <w:rPr>
                <w:rFonts w:ascii="Arial" w:eastAsia="Calibri" w:hAnsi="Arial" w:cs="Browallia New"/>
                <w:sz w:val="18"/>
                <w:szCs w:val="22"/>
                <w:cs/>
              </w:rPr>
            </w:pPr>
            <w:r w:rsidRPr="003A2820">
              <w:rPr>
                <w:rFonts w:ascii="Arial" w:eastAsia="Calibri" w:hAnsi="Arial" w:cs="Browallia New"/>
                <w:sz w:val="18"/>
                <w:szCs w:val="22"/>
              </w:rPr>
              <w:t>(528,499)</w:t>
            </w:r>
          </w:p>
        </w:tc>
        <w:tc>
          <w:tcPr>
            <w:tcW w:w="1350" w:type="dxa"/>
            <w:gridSpan w:val="2"/>
            <w:vAlign w:val="bottom"/>
          </w:tcPr>
          <w:p w14:paraId="451E7AF6" w14:textId="7911AD0D" w:rsidR="009A140C" w:rsidRPr="003A2820" w:rsidRDefault="009A140C" w:rsidP="00490E43">
            <w:pPr>
              <w:tabs>
                <w:tab w:val="decimal" w:pos="1062"/>
              </w:tabs>
              <w:spacing w:line="360" w:lineRule="exact"/>
              <w:rPr>
                <w:rFonts w:ascii="Arial" w:eastAsia="Calibri" w:hAnsi="Arial" w:cs="Arial"/>
                <w:sz w:val="18"/>
                <w:szCs w:val="18"/>
              </w:rPr>
            </w:pPr>
            <w:r w:rsidRPr="003A2820">
              <w:rPr>
                <w:rFonts w:ascii="Arial" w:eastAsia="Calibri" w:hAnsi="Arial" w:cs="Arial"/>
                <w:sz w:val="18"/>
                <w:szCs w:val="18"/>
              </w:rPr>
              <w:t>60,594</w:t>
            </w:r>
          </w:p>
        </w:tc>
        <w:tc>
          <w:tcPr>
            <w:tcW w:w="1289" w:type="dxa"/>
            <w:gridSpan w:val="2"/>
            <w:vAlign w:val="bottom"/>
          </w:tcPr>
          <w:p w14:paraId="3D5FFB6B" w14:textId="6A70531B" w:rsidR="009A140C" w:rsidRPr="003A2820" w:rsidRDefault="00EA3290" w:rsidP="00490E43">
            <w:pPr>
              <w:tabs>
                <w:tab w:val="decimal" w:pos="975"/>
              </w:tabs>
              <w:spacing w:line="360" w:lineRule="exact"/>
              <w:rPr>
                <w:rFonts w:ascii="Arial" w:eastAsia="Calibri" w:hAnsi="Arial" w:cs="Arial"/>
                <w:sz w:val="18"/>
                <w:szCs w:val="18"/>
              </w:rPr>
            </w:pPr>
            <w:r w:rsidRPr="003A2820">
              <w:rPr>
                <w:rFonts w:ascii="Arial" w:eastAsia="Calibri" w:hAnsi="Arial" w:cs="Arial"/>
                <w:sz w:val="18"/>
                <w:szCs w:val="18"/>
              </w:rPr>
              <w:t>90,617</w:t>
            </w:r>
          </w:p>
        </w:tc>
        <w:tc>
          <w:tcPr>
            <w:tcW w:w="1340" w:type="dxa"/>
            <w:gridSpan w:val="2"/>
            <w:vAlign w:val="bottom"/>
          </w:tcPr>
          <w:p w14:paraId="263D1FB9" w14:textId="5C78EDF8" w:rsidR="009A140C" w:rsidRPr="003A2820" w:rsidRDefault="009A140C" w:rsidP="00490E43">
            <w:pPr>
              <w:tabs>
                <w:tab w:val="decimal" w:pos="1062"/>
              </w:tabs>
              <w:spacing w:line="360" w:lineRule="exact"/>
              <w:rPr>
                <w:rFonts w:ascii="Arial" w:eastAsia="Calibri" w:hAnsi="Arial" w:cs="Arial"/>
                <w:sz w:val="18"/>
                <w:szCs w:val="18"/>
              </w:rPr>
            </w:pPr>
            <w:r w:rsidRPr="003A2820">
              <w:rPr>
                <w:rFonts w:ascii="Arial" w:eastAsia="Calibri" w:hAnsi="Arial" w:cs="Arial"/>
                <w:sz w:val="18"/>
                <w:szCs w:val="18"/>
              </w:rPr>
              <w:t>(71,558)</w:t>
            </w:r>
          </w:p>
        </w:tc>
      </w:tr>
      <w:tr w:rsidR="009A140C" w:rsidRPr="003A2820" w14:paraId="6577A12B" w14:textId="77777777" w:rsidTr="00490E43">
        <w:tc>
          <w:tcPr>
            <w:tcW w:w="3870" w:type="dxa"/>
            <w:hideMark/>
          </w:tcPr>
          <w:p w14:paraId="641B6C3F" w14:textId="77777777" w:rsidR="009A140C" w:rsidRPr="003A2820" w:rsidRDefault="009A140C" w:rsidP="00490E43">
            <w:pPr>
              <w:spacing w:line="360" w:lineRule="exact"/>
              <w:ind w:left="162" w:right="-1" w:hanging="162"/>
              <w:rPr>
                <w:rFonts w:ascii="Arial" w:hAnsi="Arial" w:cs="Arial"/>
                <w:sz w:val="18"/>
                <w:szCs w:val="18"/>
              </w:rPr>
            </w:pPr>
            <w:r w:rsidRPr="003A2820">
              <w:rPr>
                <w:rFonts w:ascii="Arial" w:hAnsi="Arial" w:cs="Arial"/>
                <w:sz w:val="18"/>
                <w:szCs w:val="18"/>
              </w:rPr>
              <w:t>Cal Comp (Malaysia) SDN. BHD.</w:t>
            </w:r>
          </w:p>
        </w:tc>
        <w:tc>
          <w:tcPr>
            <w:tcW w:w="1260" w:type="dxa"/>
            <w:vAlign w:val="bottom"/>
          </w:tcPr>
          <w:p w14:paraId="0B14933E" w14:textId="62C88B87" w:rsidR="009A140C" w:rsidRPr="003A2820" w:rsidRDefault="00EA3290" w:rsidP="00490E43">
            <w:pPr>
              <w:tabs>
                <w:tab w:val="decimal" w:pos="1062"/>
              </w:tabs>
              <w:spacing w:line="360" w:lineRule="exact"/>
              <w:rPr>
                <w:rFonts w:ascii="Arial" w:eastAsia="Calibri" w:hAnsi="Arial" w:cs="Arial"/>
                <w:sz w:val="18"/>
                <w:szCs w:val="18"/>
              </w:rPr>
            </w:pPr>
            <w:r w:rsidRPr="003A2820">
              <w:rPr>
                <w:rFonts w:ascii="Arial" w:eastAsia="Calibri" w:hAnsi="Arial" w:cs="Arial"/>
                <w:sz w:val="18"/>
                <w:szCs w:val="18"/>
              </w:rPr>
              <w:t>(388)</w:t>
            </w:r>
          </w:p>
        </w:tc>
        <w:tc>
          <w:tcPr>
            <w:tcW w:w="1350" w:type="dxa"/>
            <w:gridSpan w:val="2"/>
            <w:vAlign w:val="bottom"/>
          </w:tcPr>
          <w:p w14:paraId="2F6169A5" w14:textId="57774595" w:rsidR="009A140C" w:rsidRPr="003A2820" w:rsidRDefault="009A140C" w:rsidP="00490E43">
            <w:pPr>
              <w:tabs>
                <w:tab w:val="decimal" w:pos="1062"/>
              </w:tabs>
              <w:spacing w:line="360" w:lineRule="exact"/>
              <w:rPr>
                <w:rFonts w:ascii="Arial" w:eastAsia="Calibri" w:hAnsi="Arial" w:cs="Arial"/>
                <w:sz w:val="18"/>
                <w:szCs w:val="18"/>
              </w:rPr>
            </w:pPr>
            <w:r w:rsidRPr="003A2820">
              <w:rPr>
                <w:rFonts w:ascii="Arial" w:eastAsia="Calibri" w:hAnsi="Arial" w:cs="Arial"/>
                <w:sz w:val="18"/>
                <w:szCs w:val="18"/>
              </w:rPr>
              <w:t>18,460</w:t>
            </w:r>
          </w:p>
        </w:tc>
        <w:tc>
          <w:tcPr>
            <w:tcW w:w="1289" w:type="dxa"/>
            <w:gridSpan w:val="2"/>
            <w:vAlign w:val="bottom"/>
          </w:tcPr>
          <w:p w14:paraId="471EBAA7" w14:textId="5FE09AC3" w:rsidR="009A140C" w:rsidRPr="003A2820" w:rsidRDefault="00EA3290" w:rsidP="00490E43">
            <w:pPr>
              <w:tabs>
                <w:tab w:val="decimal" w:pos="975"/>
              </w:tabs>
              <w:spacing w:line="360" w:lineRule="exact"/>
              <w:rPr>
                <w:rFonts w:ascii="Arial" w:eastAsia="Calibri" w:hAnsi="Arial" w:cs="Arial"/>
                <w:sz w:val="18"/>
                <w:szCs w:val="18"/>
              </w:rPr>
            </w:pPr>
            <w:r w:rsidRPr="003A2820">
              <w:rPr>
                <w:rFonts w:ascii="Arial" w:eastAsia="Calibri" w:hAnsi="Arial" w:cs="Arial"/>
                <w:sz w:val="18"/>
                <w:szCs w:val="18"/>
              </w:rPr>
              <w:t>120</w:t>
            </w:r>
          </w:p>
        </w:tc>
        <w:tc>
          <w:tcPr>
            <w:tcW w:w="1340" w:type="dxa"/>
            <w:gridSpan w:val="2"/>
            <w:vAlign w:val="bottom"/>
          </w:tcPr>
          <w:p w14:paraId="00EB7F19" w14:textId="2278B7CB" w:rsidR="009A140C" w:rsidRPr="003A2820" w:rsidRDefault="009A140C" w:rsidP="00490E43">
            <w:pPr>
              <w:tabs>
                <w:tab w:val="decimal" w:pos="1062"/>
              </w:tabs>
              <w:spacing w:line="360" w:lineRule="exact"/>
              <w:rPr>
                <w:rFonts w:ascii="Arial" w:eastAsia="Calibri" w:hAnsi="Arial" w:cs="Arial"/>
                <w:sz w:val="18"/>
                <w:szCs w:val="18"/>
              </w:rPr>
            </w:pPr>
            <w:r w:rsidRPr="003A2820">
              <w:rPr>
                <w:rFonts w:ascii="Arial" w:eastAsia="Calibri" w:hAnsi="Arial" w:cs="Arial"/>
                <w:sz w:val="18"/>
                <w:szCs w:val="18"/>
              </w:rPr>
              <w:t>657</w:t>
            </w:r>
          </w:p>
        </w:tc>
      </w:tr>
      <w:tr w:rsidR="009A140C" w:rsidRPr="003A2820" w14:paraId="6100E29B" w14:textId="77777777" w:rsidTr="00490E43">
        <w:tc>
          <w:tcPr>
            <w:tcW w:w="3870" w:type="dxa"/>
            <w:hideMark/>
          </w:tcPr>
          <w:p w14:paraId="396EEC94" w14:textId="77777777" w:rsidR="009A140C" w:rsidRPr="003A2820" w:rsidRDefault="009A140C" w:rsidP="00490E43">
            <w:pPr>
              <w:spacing w:line="360" w:lineRule="exact"/>
              <w:ind w:left="162" w:right="-1" w:hanging="162"/>
              <w:rPr>
                <w:rFonts w:ascii="Arial" w:hAnsi="Arial" w:cs="Arial"/>
                <w:sz w:val="18"/>
                <w:szCs w:val="18"/>
              </w:rPr>
            </w:pPr>
            <w:r w:rsidRPr="003A2820">
              <w:rPr>
                <w:rFonts w:ascii="Arial" w:hAnsi="Arial" w:cs="Arial"/>
                <w:sz w:val="18"/>
                <w:szCs w:val="18"/>
              </w:rPr>
              <w:t>Cal-Comp Electronics (USA) Co., Ltd.</w:t>
            </w:r>
          </w:p>
        </w:tc>
        <w:tc>
          <w:tcPr>
            <w:tcW w:w="1260" w:type="dxa"/>
            <w:vAlign w:val="bottom"/>
          </w:tcPr>
          <w:p w14:paraId="6F76B5AA" w14:textId="7CEA17FF" w:rsidR="009A140C" w:rsidRPr="003A2820" w:rsidRDefault="00AE7537" w:rsidP="00490E43">
            <w:pPr>
              <w:tabs>
                <w:tab w:val="decimal" w:pos="1062"/>
              </w:tabs>
              <w:spacing w:line="360" w:lineRule="exact"/>
              <w:rPr>
                <w:rFonts w:ascii="Arial" w:eastAsia="Calibri" w:hAnsi="Arial" w:cstheme="minorBidi"/>
                <w:sz w:val="18"/>
                <w:szCs w:val="18"/>
                <w:cs/>
              </w:rPr>
            </w:pPr>
            <w:r w:rsidRPr="003A2820">
              <w:rPr>
                <w:rFonts w:ascii="Arial" w:eastAsia="Calibri" w:hAnsi="Arial" w:cstheme="minorBidi"/>
                <w:sz w:val="18"/>
                <w:szCs w:val="18"/>
              </w:rPr>
              <w:t>(112,133)</w:t>
            </w:r>
          </w:p>
        </w:tc>
        <w:tc>
          <w:tcPr>
            <w:tcW w:w="1350" w:type="dxa"/>
            <w:gridSpan w:val="2"/>
            <w:vAlign w:val="bottom"/>
          </w:tcPr>
          <w:p w14:paraId="38243B09" w14:textId="6814C10B" w:rsidR="009A140C" w:rsidRPr="003A2820" w:rsidRDefault="009A140C" w:rsidP="00490E43">
            <w:pPr>
              <w:tabs>
                <w:tab w:val="decimal" w:pos="1062"/>
              </w:tabs>
              <w:spacing w:line="360" w:lineRule="exact"/>
              <w:rPr>
                <w:rFonts w:ascii="Arial" w:eastAsia="Calibri" w:hAnsi="Arial" w:cs="Arial"/>
                <w:sz w:val="18"/>
                <w:szCs w:val="18"/>
              </w:rPr>
            </w:pPr>
            <w:r w:rsidRPr="003A2820">
              <w:rPr>
                <w:rFonts w:ascii="Arial" w:eastAsia="Calibri" w:hAnsi="Arial" w:cstheme="minorBidi"/>
                <w:sz w:val="18"/>
                <w:szCs w:val="18"/>
              </w:rPr>
              <w:t>(187,915)</w:t>
            </w:r>
          </w:p>
        </w:tc>
        <w:tc>
          <w:tcPr>
            <w:tcW w:w="1289" w:type="dxa"/>
            <w:gridSpan w:val="2"/>
            <w:vAlign w:val="bottom"/>
          </w:tcPr>
          <w:p w14:paraId="60F9A0E8" w14:textId="32EC04D0" w:rsidR="009A140C" w:rsidRPr="003A2820" w:rsidRDefault="00435FA7" w:rsidP="00490E43">
            <w:pPr>
              <w:tabs>
                <w:tab w:val="decimal" w:pos="975"/>
              </w:tabs>
              <w:spacing w:line="360" w:lineRule="exact"/>
              <w:rPr>
                <w:rFonts w:ascii="Arial" w:eastAsia="Calibri" w:hAnsi="Arial" w:cs="Arial"/>
                <w:sz w:val="18"/>
                <w:szCs w:val="18"/>
              </w:rPr>
            </w:pPr>
            <w:r>
              <w:rPr>
                <w:rFonts w:ascii="Arial" w:eastAsia="Calibri" w:hAnsi="Arial" w:cs="Arial"/>
                <w:sz w:val="18"/>
                <w:szCs w:val="18"/>
              </w:rPr>
              <w:t>-</w:t>
            </w:r>
          </w:p>
        </w:tc>
        <w:tc>
          <w:tcPr>
            <w:tcW w:w="1340" w:type="dxa"/>
            <w:gridSpan w:val="2"/>
            <w:vAlign w:val="bottom"/>
          </w:tcPr>
          <w:p w14:paraId="639EDFE9" w14:textId="1C640A0A" w:rsidR="009A140C" w:rsidRPr="003A2820" w:rsidRDefault="009A140C" w:rsidP="00490E43">
            <w:pPr>
              <w:tabs>
                <w:tab w:val="decimal" w:pos="1062"/>
              </w:tabs>
              <w:spacing w:line="360" w:lineRule="exact"/>
              <w:rPr>
                <w:rFonts w:ascii="Arial" w:eastAsia="Calibri" w:hAnsi="Arial" w:cs="Arial"/>
                <w:sz w:val="18"/>
                <w:szCs w:val="18"/>
              </w:rPr>
            </w:pPr>
            <w:r w:rsidRPr="003A2820">
              <w:rPr>
                <w:rFonts w:ascii="Arial" w:eastAsia="Calibri" w:hAnsi="Arial" w:cs="Arial"/>
                <w:sz w:val="18"/>
                <w:szCs w:val="18"/>
              </w:rPr>
              <w:t>(91)</w:t>
            </w:r>
          </w:p>
        </w:tc>
      </w:tr>
      <w:tr w:rsidR="009A140C" w:rsidRPr="003A2820" w14:paraId="490B4B79" w14:textId="77777777" w:rsidTr="00490E43">
        <w:tc>
          <w:tcPr>
            <w:tcW w:w="3870" w:type="dxa"/>
            <w:hideMark/>
          </w:tcPr>
          <w:p w14:paraId="7A0242E6" w14:textId="77777777" w:rsidR="009A140C" w:rsidRPr="003A2820" w:rsidRDefault="009A140C" w:rsidP="00490E43">
            <w:pPr>
              <w:spacing w:line="360" w:lineRule="exact"/>
              <w:ind w:left="162" w:right="-1" w:hanging="162"/>
              <w:rPr>
                <w:rFonts w:ascii="Arial" w:hAnsi="Arial" w:cs="Arial"/>
                <w:sz w:val="18"/>
                <w:szCs w:val="18"/>
              </w:rPr>
            </w:pPr>
            <w:r w:rsidRPr="003A2820">
              <w:rPr>
                <w:rFonts w:ascii="Arial" w:hAnsi="Arial" w:cs="Arial"/>
                <w:sz w:val="18"/>
                <w:szCs w:val="18"/>
              </w:rPr>
              <w:t>Cal-Comp Industria e Comercio de Electronicos e Informatica Ltda.</w:t>
            </w:r>
          </w:p>
        </w:tc>
        <w:tc>
          <w:tcPr>
            <w:tcW w:w="1260" w:type="dxa"/>
            <w:vAlign w:val="bottom"/>
          </w:tcPr>
          <w:p w14:paraId="43CD75A7" w14:textId="3BD97058" w:rsidR="009A140C" w:rsidRPr="003A2820" w:rsidRDefault="00EA3290" w:rsidP="00490E43">
            <w:pPr>
              <w:tabs>
                <w:tab w:val="decimal" w:pos="1062"/>
              </w:tabs>
              <w:spacing w:line="360" w:lineRule="exact"/>
              <w:rPr>
                <w:rFonts w:ascii="Arial" w:eastAsia="Calibri" w:hAnsi="Arial" w:cs="Arial"/>
                <w:sz w:val="18"/>
                <w:szCs w:val="18"/>
              </w:rPr>
            </w:pPr>
            <w:r w:rsidRPr="003A2820">
              <w:rPr>
                <w:rFonts w:ascii="Arial" w:eastAsia="Calibri" w:hAnsi="Arial" w:cstheme="minorBidi"/>
                <w:sz w:val="18"/>
                <w:szCs w:val="18"/>
              </w:rPr>
              <w:t>208,296</w:t>
            </w:r>
          </w:p>
        </w:tc>
        <w:tc>
          <w:tcPr>
            <w:tcW w:w="1350" w:type="dxa"/>
            <w:gridSpan w:val="2"/>
            <w:vAlign w:val="bottom"/>
          </w:tcPr>
          <w:p w14:paraId="3C276A80" w14:textId="24BC79BF" w:rsidR="009A140C" w:rsidRPr="003A2820" w:rsidRDefault="009A140C" w:rsidP="00490E43">
            <w:pPr>
              <w:tabs>
                <w:tab w:val="decimal" w:pos="1062"/>
              </w:tabs>
              <w:spacing w:line="360" w:lineRule="exact"/>
              <w:rPr>
                <w:rFonts w:ascii="Arial" w:eastAsia="Calibri" w:hAnsi="Arial" w:cs="Arial"/>
                <w:sz w:val="18"/>
                <w:szCs w:val="18"/>
              </w:rPr>
            </w:pPr>
            <w:r w:rsidRPr="003A2820">
              <w:rPr>
                <w:rFonts w:ascii="Arial" w:eastAsia="Calibri" w:hAnsi="Arial" w:cs="Arial"/>
                <w:sz w:val="18"/>
                <w:szCs w:val="18"/>
              </w:rPr>
              <w:t>551,494</w:t>
            </w:r>
          </w:p>
        </w:tc>
        <w:tc>
          <w:tcPr>
            <w:tcW w:w="1289" w:type="dxa"/>
            <w:gridSpan w:val="2"/>
            <w:vAlign w:val="bottom"/>
          </w:tcPr>
          <w:p w14:paraId="4F2D7A61" w14:textId="3A87E6F2" w:rsidR="009A140C" w:rsidRPr="003A2820" w:rsidRDefault="006E5FE4" w:rsidP="00490E43">
            <w:pPr>
              <w:tabs>
                <w:tab w:val="decimal" w:pos="975"/>
              </w:tabs>
              <w:spacing w:line="360" w:lineRule="exact"/>
              <w:rPr>
                <w:rFonts w:ascii="Arial" w:eastAsia="Calibri" w:hAnsi="Arial" w:cs="Arial"/>
                <w:sz w:val="18"/>
                <w:szCs w:val="18"/>
              </w:rPr>
            </w:pPr>
            <w:r w:rsidRPr="003A2820">
              <w:rPr>
                <w:rFonts w:ascii="Arial" w:eastAsia="Calibri" w:hAnsi="Arial" w:cs="Arial"/>
                <w:sz w:val="18"/>
                <w:szCs w:val="18"/>
              </w:rPr>
              <w:t>261</w:t>
            </w:r>
            <w:r w:rsidR="00EA3290" w:rsidRPr="003A2820">
              <w:rPr>
                <w:rFonts w:ascii="Arial" w:eastAsia="Calibri" w:hAnsi="Arial" w:cs="Arial"/>
                <w:sz w:val="18"/>
                <w:szCs w:val="18"/>
              </w:rPr>
              <w:t>,</w:t>
            </w:r>
            <w:r w:rsidRPr="003A2820">
              <w:rPr>
                <w:rFonts w:ascii="Arial" w:eastAsia="Calibri" w:hAnsi="Arial" w:cs="Arial"/>
                <w:sz w:val="18"/>
                <w:szCs w:val="18"/>
              </w:rPr>
              <w:t>687</w:t>
            </w:r>
          </w:p>
        </w:tc>
        <w:tc>
          <w:tcPr>
            <w:tcW w:w="1340" w:type="dxa"/>
            <w:gridSpan w:val="2"/>
            <w:vAlign w:val="bottom"/>
          </w:tcPr>
          <w:p w14:paraId="1EBCB8D3" w14:textId="2B56CFB1" w:rsidR="009A140C" w:rsidRPr="003A2820" w:rsidRDefault="009A140C" w:rsidP="00490E43">
            <w:pPr>
              <w:tabs>
                <w:tab w:val="decimal" w:pos="1062"/>
              </w:tabs>
              <w:spacing w:line="360" w:lineRule="exact"/>
              <w:rPr>
                <w:rFonts w:ascii="Arial" w:eastAsia="Calibri" w:hAnsi="Arial" w:cs="Arial"/>
                <w:sz w:val="18"/>
                <w:szCs w:val="18"/>
              </w:rPr>
            </w:pPr>
            <w:r w:rsidRPr="003A2820">
              <w:rPr>
                <w:rFonts w:ascii="Arial" w:eastAsia="Calibri" w:hAnsi="Arial" w:cs="Arial"/>
                <w:sz w:val="18"/>
                <w:szCs w:val="18"/>
              </w:rPr>
              <w:t>(823,256)</w:t>
            </w:r>
          </w:p>
        </w:tc>
      </w:tr>
      <w:tr w:rsidR="009A140C" w:rsidRPr="003A2820" w14:paraId="096D727C" w14:textId="77777777" w:rsidTr="00490E43">
        <w:tc>
          <w:tcPr>
            <w:tcW w:w="3870" w:type="dxa"/>
          </w:tcPr>
          <w:p w14:paraId="530751BF" w14:textId="77777777" w:rsidR="009A140C" w:rsidRPr="003A2820" w:rsidRDefault="009A140C" w:rsidP="00490E43">
            <w:pPr>
              <w:spacing w:line="360" w:lineRule="exact"/>
              <w:ind w:left="162" w:right="-1" w:hanging="162"/>
              <w:rPr>
                <w:rFonts w:ascii="Arial" w:hAnsi="Arial" w:cs="Arial"/>
                <w:sz w:val="18"/>
                <w:szCs w:val="18"/>
              </w:rPr>
            </w:pPr>
            <w:r w:rsidRPr="003A2820">
              <w:rPr>
                <w:rFonts w:ascii="Arial" w:hAnsi="Arial" w:cs="Arial"/>
                <w:sz w:val="18"/>
                <w:szCs w:val="18"/>
              </w:rPr>
              <w:t>Cal-Comp Industria de Semicondutores S.A.</w:t>
            </w:r>
          </w:p>
        </w:tc>
        <w:tc>
          <w:tcPr>
            <w:tcW w:w="1260" w:type="dxa"/>
            <w:vAlign w:val="bottom"/>
          </w:tcPr>
          <w:p w14:paraId="5AD7F92E" w14:textId="74CC9CE5" w:rsidR="009A140C" w:rsidRPr="003A2820" w:rsidRDefault="00EA3290" w:rsidP="00490E43">
            <w:pPr>
              <w:tabs>
                <w:tab w:val="decimal" w:pos="1062"/>
              </w:tabs>
              <w:spacing w:line="360" w:lineRule="exact"/>
              <w:rPr>
                <w:rFonts w:ascii="Arial" w:eastAsia="Calibri" w:hAnsi="Arial" w:cs="Browallia New"/>
                <w:sz w:val="18"/>
                <w:szCs w:val="22"/>
                <w:cs/>
              </w:rPr>
            </w:pPr>
            <w:r w:rsidRPr="003A2820">
              <w:rPr>
                <w:rFonts w:ascii="Arial" w:eastAsia="Calibri" w:hAnsi="Arial" w:cs="Browallia New"/>
                <w:sz w:val="18"/>
                <w:szCs w:val="22"/>
              </w:rPr>
              <w:t>-</w:t>
            </w:r>
          </w:p>
        </w:tc>
        <w:tc>
          <w:tcPr>
            <w:tcW w:w="1350" w:type="dxa"/>
            <w:gridSpan w:val="2"/>
            <w:vAlign w:val="bottom"/>
          </w:tcPr>
          <w:p w14:paraId="2A7F5006" w14:textId="62085FCC" w:rsidR="009A140C" w:rsidRPr="003A2820" w:rsidRDefault="009A140C" w:rsidP="00490E43">
            <w:pPr>
              <w:tabs>
                <w:tab w:val="decimal" w:pos="1062"/>
              </w:tabs>
              <w:spacing w:line="360" w:lineRule="exact"/>
              <w:rPr>
                <w:rFonts w:ascii="Arial" w:eastAsia="Calibri" w:hAnsi="Arial" w:cs="Arial"/>
                <w:sz w:val="18"/>
                <w:szCs w:val="18"/>
              </w:rPr>
            </w:pPr>
            <w:r w:rsidRPr="003A2820">
              <w:rPr>
                <w:rFonts w:ascii="Arial" w:eastAsia="Calibri" w:hAnsi="Arial" w:cs="Arial"/>
                <w:sz w:val="18"/>
                <w:szCs w:val="18"/>
              </w:rPr>
              <w:t>(55,012)</w:t>
            </w:r>
          </w:p>
        </w:tc>
        <w:tc>
          <w:tcPr>
            <w:tcW w:w="1289" w:type="dxa"/>
            <w:gridSpan w:val="2"/>
            <w:vAlign w:val="bottom"/>
          </w:tcPr>
          <w:p w14:paraId="712DC8BF" w14:textId="0F7C94F3" w:rsidR="009A140C" w:rsidRPr="003A2820" w:rsidRDefault="00EA3290" w:rsidP="00490E43">
            <w:pPr>
              <w:tabs>
                <w:tab w:val="decimal" w:pos="975"/>
              </w:tabs>
              <w:spacing w:line="360" w:lineRule="exact"/>
              <w:rPr>
                <w:rFonts w:ascii="Arial" w:eastAsia="Calibri" w:hAnsi="Arial" w:cs="Arial"/>
                <w:sz w:val="18"/>
                <w:szCs w:val="18"/>
              </w:rPr>
            </w:pPr>
            <w:r w:rsidRPr="003A2820">
              <w:rPr>
                <w:rFonts w:ascii="Arial" w:eastAsia="Calibri" w:hAnsi="Arial" w:cs="Arial"/>
                <w:sz w:val="18"/>
                <w:szCs w:val="18"/>
              </w:rPr>
              <w:t>-</w:t>
            </w:r>
          </w:p>
        </w:tc>
        <w:tc>
          <w:tcPr>
            <w:tcW w:w="1340" w:type="dxa"/>
            <w:gridSpan w:val="2"/>
            <w:vAlign w:val="bottom"/>
          </w:tcPr>
          <w:p w14:paraId="047B4E09" w14:textId="5EAD087C" w:rsidR="009A140C" w:rsidRPr="003A2820" w:rsidRDefault="009A140C" w:rsidP="00490E43">
            <w:pPr>
              <w:tabs>
                <w:tab w:val="decimal" w:pos="1062"/>
              </w:tabs>
              <w:spacing w:line="360" w:lineRule="exact"/>
              <w:rPr>
                <w:rFonts w:ascii="Arial" w:eastAsia="Calibri" w:hAnsi="Arial" w:cs="Arial"/>
                <w:sz w:val="18"/>
                <w:szCs w:val="18"/>
              </w:rPr>
            </w:pPr>
            <w:r w:rsidRPr="003A2820">
              <w:rPr>
                <w:rFonts w:ascii="Arial" w:eastAsia="Calibri" w:hAnsi="Arial" w:cs="Arial"/>
                <w:sz w:val="18"/>
                <w:szCs w:val="18"/>
              </w:rPr>
              <w:t>(117,040)</w:t>
            </w:r>
          </w:p>
        </w:tc>
      </w:tr>
      <w:tr w:rsidR="009A140C" w:rsidRPr="003A2820" w14:paraId="3159AE36" w14:textId="77777777" w:rsidTr="00490E43">
        <w:tc>
          <w:tcPr>
            <w:tcW w:w="3870" w:type="dxa"/>
          </w:tcPr>
          <w:p w14:paraId="23635B8B" w14:textId="35A30AD2" w:rsidR="009A140C" w:rsidRPr="003A2820" w:rsidRDefault="009A140C" w:rsidP="00490E43">
            <w:pPr>
              <w:spacing w:line="360" w:lineRule="exact"/>
              <w:ind w:left="162" w:right="-1" w:hanging="162"/>
              <w:rPr>
                <w:rFonts w:ascii="Arial" w:hAnsi="Arial" w:cs="Arial"/>
                <w:sz w:val="18"/>
                <w:szCs w:val="18"/>
              </w:rPr>
            </w:pPr>
            <w:r w:rsidRPr="003A2820">
              <w:rPr>
                <w:rFonts w:ascii="Arial" w:hAnsi="Arial" w:cs="Arial"/>
                <w:sz w:val="18"/>
                <w:szCs w:val="18"/>
              </w:rPr>
              <w:t>Cal-Comp Electronics (Sao Paulo)</w:t>
            </w:r>
          </w:p>
          <w:p w14:paraId="230EC435" w14:textId="77BDD6E6" w:rsidR="009A140C" w:rsidRPr="003A2820" w:rsidRDefault="009A140C" w:rsidP="00490E43">
            <w:pPr>
              <w:spacing w:line="360" w:lineRule="exact"/>
              <w:ind w:left="156" w:right="-1" w:firstLine="18"/>
              <w:rPr>
                <w:rFonts w:ascii="Arial" w:hAnsi="Arial" w:cs="Arial"/>
                <w:sz w:val="18"/>
                <w:szCs w:val="18"/>
              </w:rPr>
            </w:pPr>
            <w:r w:rsidRPr="003A2820">
              <w:rPr>
                <w:rFonts w:ascii="Arial" w:hAnsi="Arial" w:cs="Arial"/>
                <w:sz w:val="18"/>
                <w:szCs w:val="18"/>
              </w:rPr>
              <w:t>Industria e comercio de Electronicos e Informatica Ltda.</w:t>
            </w:r>
          </w:p>
        </w:tc>
        <w:tc>
          <w:tcPr>
            <w:tcW w:w="1260" w:type="dxa"/>
            <w:vAlign w:val="bottom"/>
          </w:tcPr>
          <w:p w14:paraId="0889ED6A" w14:textId="2E5A5BD4" w:rsidR="009A140C" w:rsidRPr="003A2820" w:rsidRDefault="00EA3290" w:rsidP="00490E43">
            <w:pPr>
              <w:tabs>
                <w:tab w:val="decimal" w:pos="1062"/>
              </w:tabs>
              <w:spacing w:line="360" w:lineRule="exact"/>
              <w:rPr>
                <w:rFonts w:ascii="Arial" w:eastAsia="Calibri" w:hAnsi="Arial" w:cstheme="minorBidi"/>
                <w:sz w:val="18"/>
                <w:szCs w:val="18"/>
              </w:rPr>
            </w:pPr>
            <w:r w:rsidRPr="003A2820">
              <w:rPr>
                <w:rFonts w:ascii="Arial" w:eastAsia="Calibri" w:hAnsi="Arial" w:cs="Browallia New"/>
                <w:sz w:val="18"/>
                <w:szCs w:val="22"/>
              </w:rPr>
              <w:t>(68,821)</w:t>
            </w:r>
          </w:p>
        </w:tc>
        <w:tc>
          <w:tcPr>
            <w:tcW w:w="1350" w:type="dxa"/>
            <w:gridSpan w:val="2"/>
            <w:vAlign w:val="bottom"/>
          </w:tcPr>
          <w:p w14:paraId="2E65ABEA" w14:textId="7607157F" w:rsidR="009A140C" w:rsidRPr="003A2820" w:rsidRDefault="009A140C" w:rsidP="00490E43">
            <w:pPr>
              <w:tabs>
                <w:tab w:val="decimal" w:pos="1062"/>
              </w:tabs>
              <w:spacing w:line="360" w:lineRule="exact"/>
              <w:rPr>
                <w:rFonts w:ascii="Arial" w:eastAsia="Calibri" w:hAnsi="Arial" w:cs="Arial"/>
                <w:sz w:val="18"/>
                <w:szCs w:val="18"/>
              </w:rPr>
            </w:pPr>
            <w:r w:rsidRPr="003A2820">
              <w:rPr>
                <w:rFonts w:ascii="Arial" w:eastAsia="Calibri" w:hAnsi="Arial" w:cs="Arial"/>
                <w:sz w:val="18"/>
                <w:szCs w:val="18"/>
              </w:rPr>
              <w:t>(1,129)</w:t>
            </w:r>
          </w:p>
        </w:tc>
        <w:tc>
          <w:tcPr>
            <w:tcW w:w="1289" w:type="dxa"/>
            <w:gridSpan w:val="2"/>
            <w:vAlign w:val="bottom"/>
          </w:tcPr>
          <w:p w14:paraId="0D80F086" w14:textId="7015A096" w:rsidR="009A140C" w:rsidRPr="003A2820" w:rsidRDefault="00EA3290" w:rsidP="00490E43">
            <w:pPr>
              <w:tabs>
                <w:tab w:val="decimal" w:pos="975"/>
              </w:tabs>
              <w:spacing w:line="360" w:lineRule="exact"/>
              <w:rPr>
                <w:rFonts w:ascii="Arial" w:eastAsia="Calibri" w:hAnsi="Arial" w:cs="Arial"/>
                <w:sz w:val="18"/>
                <w:szCs w:val="18"/>
              </w:rPr>
            </w:pPr>
            <w:r w:rsidRPr="003A2820">
              <w:rPr>
                <w:rFonts w:ascii="Arial" w:eastAsia="Calibri" w:hAnsi="Arial" w:cs="Arial"/>
                <w:sz w:val="18"/>
                <w:szCs w:val="18"/>
              </w:rPr>
              <w:t>40,949</w:t>
            </w:r>
          </w:p>
        </w:tc>
        <w:tc>
          <w:tcPr>
            <w:tcW w:w="1340" w:type="dxa"/>
            <w:gridSpan w:val="2"/>
            <w:vAlign w:val="bottom"/>
          </w:tcPr>
          <w:p w14:paraId="26980738" w14:textId="2C243A7A" w:rsidR="009A140C" w:rsidRPr="003A2820" w:rsidRDefault="009A140C" w:rsidP="00490E43">
            <w:pPr>
              <w:tabs>
                <w:tab w:val="decimal" w:pos="1062"/>
              </w:tabs>
              <w:spacing w:line="360" w:lineRule="exact"/>
              <w:rPr>
                <w:rFonts w:ascii="Arial" w:eastAsia="Calibri" w:hAnsi="Arial" w:cs="Arial"/>
                <w:sz w:val="18"/>
                <w:szCs w:val="18"/>
              </w:rPr>
            </w:pPr>
            <w:r w:rsidRPr="003A2820">
              <w:rPr>
                <w:rFonts w:ascii="Arial" w:eastAsia="Calibri" w:hAnsi="Arial" w:cs="Arial"/>
                <w:sz w:val="18"/>
                <w:szCs w:val="18"/>
              </w:rPr>
              <w:t>(2,094)</w:t>
            </w:r>
          </w:p>
        </w:tc>
      </w:tr>
      <w:tr w:rsidR="009A140C" w:rsidRPr="003A2820" w14:paraId="0FD3055A" w14:textId="77777777" w:rsidTr="00490E43">
        <w:tc>
          <w:tcPr>
            <w:tcW w:w="3870" w:type="dxa"/>
            <w:hideMark/>
          </w:tcPr>
          <w:p w14:paraId="515B2C1C" w14:textId="5D43DB0B" w:rsidR="009A140C" w:rsidRPr="003A2820" w:rsidRDefault="009A140C" w:rsidP="00490E43">
            <w:pPr>
              <w:spacing w:line="360" w:lineRule="exact"/>
              <w:ind w:left="162" w:right="-1" w:hanging="162"/>
              <w:rPr>
                <w:rFonts w:ascii="Arial" w:hAnsi="Arial" w:cs="Arial"/>
                <w:sz w:val="18"/>
                <w:szCs w:val="18"/>
              </w:rPr>
            </w:pPr>
            <w:r w:rsidRPr="003A2820">
              <w:rPr>
                <w:rFonts w:ascii="Arial" w:hAnsi="Arial" w:cs="Arial"/>
                <w:sz w:val="18"/>
                <w:szCs w:val="18"/>
              </w:rPr>
              <w:t xml:space="preserve">Cal-Comp Electronics de Mexico </w:t>
            </w:r>
          </w:p>
          <w:p w14:paraId="31B80F21" w14:textId="77777777" w:rsidR="009A140C" w:rsidRPr="003A2820" w:rsidRDefault="009A140C" w:rsidP="00490E43">
            <w:pPr>
              <w:spacing w:line="360" w:lineRule="exact"/>
              <w:ind w:left="162" w:right="-1" w:hanging="162"/>
              <w:rPr>
                <w:rFonts w:ascii="Arial" w:hAnsi="Arial" w:cs="Arial"/>
                <w:sz w:val="18"/>
                <w:szCs w:val="18"/>
              </w:rPr>
            </w:pPr>
            <w:r w:rsidRPr="003A2820">
              <w:rPr>
                <w:rFonts w:ascii="Arial" w:hAnsi="Arial" w:cs="Arial"/>
                <w:sz w:val="18"/>
                <w:szCs w:val="18"/>
              </w:rPr>
              <w:t xml:space="preserve">   Co., S.A. de C.V.</w:t>
            </w:r>
          </w:p>
        </w:tc>
        <w:tc>
          <w:tcPr>
            <w:tcW w:w="1260" w:type="dxa"/>
            <w:vAlign w:val="bottom"/>
          </w:tcPr>
          <w:p w14:paraId="329B59D8" w14:textId="6275EB8C" w:rsidR="009A140C" w:rsidRPr="003A2820" w:rsidRDefault="00EA3290" w:rsidP="00490E43">
            <w:pPr>
              <w:tabs>
                <w:tab w:val="decimal" w:pos="1062"/>
              </w:tabs>
              <w:spacing w:line="360" w:lineRule="exact"/>
              <w:rPr>
                <w:rFonts w:ascii="Arial" w:eastAsia="Calibri" w:hAnsi="Arial" w:cs="Arial"/>
                <w:sz w:val="18"/>
                <w:szCs w:val="18"/>
              </w:rPr>
            </w:pPr>
            <w:r w:rsidRPr="003A2820">
              <w:rPr>
                <w:rFonts w:ascii="Arial" w:eastAsia="Calibri" w:hAnsi="Arial" w:cs="Arial"/>
                <w:sz w:val="18"/>
                <w:szCs w:val="18"/>
              </w:rPr>
              <w:t>10,163</w:t>
            </w:r>
          </w:p>
        </w:tc>
        <w:tc>
          <w:tcPr>
            <w:tcW w:w="1350" w:type="dxa"/>
            <w:gridSpan w:val="2"/>
            <w:vAlign w:val="bottom"/>
          </w:tcPr>
          <w:p w14:paraId="025BFA35" w14:textId="444E6AC5" w:rsidR="009A140C" w:rsidRPr="003A2820" w:rsidRDefault="009A140C" w:rsidP="00490E43">
            <w:pPr>
              <w:tabs>
                <w:tab w:val="decimal" w:pos="1062"/>
              </w:tabs>
              <w:spacing w:line="360" w:lineRule="exact"/>
              <w:rPr>
                <w:rFonts w:ascii="Arial" w:eastAsia="Calibri" w:hAnsi="Arial" w:cs="Arial"/>
                <w:sz w:val="18"/>
                <w:szCs w:val="18"/>
              </w:rPr>
            </w:pPr>
            <w:r w:rsidRPr="003A2820">
              <w:rPr>
                <w:rFonts w:ascii="Arial" w:eastAsia="Calibri" w:hAnsi="Arial" w:cs="Arial"/>
                <w:sz w:val="18"/>
                <w:szCs w:val="18"/>
              </w:rPr>
              <w:t>93,001</w:t>
            </w:r>
          </w:p>
        </w:tc>
        <w:tc>
          <w:tcPr>
            <w:tcW w:w="1289" w:type="dxa"/>
            <w:gridSpan w:val="2"/>
            <w:vAlign w:val="bottom"/>
          </w:tcPr>
          <w:p w14:paraId="1D9A67E5" w14:textId="4E3860B8" w:rsidR="009A140C" w:rsidRPr="003A2820" w:rsidRDefault="00EA3290" w:rsidP="00490E43">
            <w:pPr>
              <w:tabs>
                <w:tab w:val="decimal" w:pos="975"/>
              </w:tabs>
              <w:spacing w:line="360" w:lineRule="exact"/>
              <w:rPr>
                <w:rFonts w:ascii="Arial" w:eastAsia="Calibri" w:hAnsi="Arial" w:cs="Arial"/>
                <w:sz w:val="18"/>
                <w:szCs w:val="18"/>
              </w:rPr>
            </w:pPr>
            <w:r w:rsidRPr="003A2820">
              <w:rPr>
                <w:rFonts w:ascii="Arial" w:eastAsia="Calibri" w:hAnsi="Arial" w:cs="Arial"/>
                <w:sz w:val="18"/>
                <w:szCs w:val="18"/>
              </w:rPr>
              <w:t>62,870</w:t>
            </w:r>
          </w:p>
        </w:tc>
        <w:tc>
          <w:tcPr>
            <w:tcW w:w="1340" w:type="dxa"/>
            <w:gridSpan w:val="2"/>
            <w:vAlign w:val="bottom"/>
          </w:tcPr>
          <w:p w14:paraId="47908F37" w14:textId="3D64EC19" w:rsidR="009A140C" w:rsidRPr="003A2820" w:rsidRDefault="009A140C" w:rsidP="00490E43">
            <w:pPr>
              <w:tabs>
                <w:tab w:val="decimal" w:pos="1062"/>
              </w:tabs>
              <w:spacing w:line="360" w:lineRule="exact"/>
              <w:rPr>
                <w:rFonts w:ascii="Arial" w:eastAsia="Calibri" w:hAnsi="Arial" w:cs="Arial"/>
                <w:sz w:val="18"/>
                <w:szCs w:val="18"/>
              </w:rPr>
            </w:pPr>
            <w:r w:rsidRPr="003A2820">
              <w:rPr>
                <w:rFonts w:ascii="Arial" w:eastAsia="Calibri" w:hAnsi="Arial" w:cs="Arial"/>
                <w:sz w:val="18"/>
                <w:szCs w:val="18"/>
              </w:rPr>
              <w:t>(89,652)</w:t>
            </w:r>
          </w:p>
        </w:tc>
      </w:tr>
      <w:tr w:rsidR="009A140C" w:rsidRPr="003A2820" w14:paraId="6F6205DC" w14:textId="77777777" w:rsidTr="00490E43">
        <w:tc>
          <w:tcPr>
            <w:tcW w:w="3870" w:type="dxa"/>
          </w:tcPr>
          <w:p w14:paraId="7F467D24" w14:textId="7A010E93" w:rsidR="009A140C" w:rsidRPr="003A2820" w:rsidRDefault="009A140C" w:rsidP="00490E43">
            <w:pPr>
              <w:spacing w:line="360" w:lineRule="exact"/>
              <w:ind w:right="-1"/>
              <w:rPr>
                <w:rFonts w:ascii="Arial" w:hAnsi="Arial" w:cs="Arial"/>
                <w:sz w:val="18"/>
                <w:szCs w:val="18"/>
              </w:rPr>
            </w:pPr>
            <w:r w:rsidRPr="003A2820">
              <w:rPr>
                <w:rFonts w:ascii="Arial" w:hAnsi="Arial" w:cs="Arial"/>
                <w:sz w:val="18"/>
                <w:szCs w:val="18"/>
              </w:rPr>
              <w:t>Cal-Comp Automation and Industrial</w:t>
            </w:r>
          </w:p>
        </w:tc>
        <w:tc>
          <w:tcPr>
            <w:tcW w:w="1260" w:type="dxa"/>
            <w:vAlign w:val="bottom"/>
          </w:tcPr>
          <w:p w14:paraId="4E3BBD6C" w14:textId="20670071" w:rsidR="009A140C" w:rsidRPr="003A2820" w:rsidRDefault="009A140C" w:rsidP="00490E43">
            <w:pPr>
              <w:tabs>
                <w:tab w:val="decimal" w:pos="1062"/>
              </w:tabs>
              <w:spacing w:line="360" w:lineRule="exact"/>
              <w:rPr>
                <w:rFonts w:ascii="Arial" w:eastAsia="Calibri" w:hAnsi="Arial" w:cs="Arial"/>
                <w:sz w:val="18"/>
                <w:szCs w:val="18"/>
              </w:rPr>
            </w:pPr>
          </w:p>
        </w:tc>
        <w:tc>
          <w:tcPr>
            <w:tcW w:w="1350" w:type="dxa"/>
            <w:gridSpan w:val="2"/>
            <w:vAlign w:val="bottom"/>
          </w:tcPr>
          <w:p w14:paraId="64DEAF13" w14:textId="77777777" w:rsidR="009A140C" w:rsidRPr="003A2820" w:rsidRDefault="009A140C" w:rsidP="00490E43">
            <w:pPr>
              <w:tabs>
                <w:tab w:val="decimal" w:pos="1062"/>
              </w:tabs>
              <w:spacing w:line="360" w:lineRule="exact"/>
              <w:rPr>
                <w:rFonts w:ascii="Arial" w:eastAsia="Calibri" w:hAnsi="Arial" w:cs="Arial"/>
                <w:sz w:val="18"/>
                <w:szCs w:val="18"/>
              </w:rPr>
            </w:pPr>
          </w:p>
        </w:tc>
        <w:tc>
          <w:tcPr>
            <w:tcW w:w="1289" w:type="dxa"/>
            <w:gridSpan w:val="2"/>
            <w:vAlign w:val="bottom"/>
          </w:tcPr>
          <w:p w14:paraId="4DEF59BF" w14:textId="77777777" w:rsidR="009A140C" w:rsidRPr="003A2820" w:rsidRDefault="009A140C" w:rsidP="00490E43">
            <w:pPr>
              <w:tabs>
                <w:tab w:val="decimal" w:pos="975"/>
              </w:tabs>
              <w:spacing w:line="360" w:lineRule="exact"/>
              <w:rPr>
                <w:rFonts w:ascii="Arial" w:eastAsia="Calibri" w:hAnsi="Arial" w:cs="Arial"/>
                <w:sz w:val="18"/>
                <w:szCs w:val="18"/>
              </w:rPr>
            </w:pPr>
          </w:p>
        </w:tc>
        <w:tc>
          <w:tcPr>
            <w:tcW w:w="1340" w:type="dxa"/>
            <w:gridSpan w:val="2"/>
            <w:vAlign w:val="bottom"/>
          </w:tcPr>
          <w:p w14:paraId="7252D92A" w14:textId="77777777" w:rsidR="009A140C" w:rsidRPr="003A2820" w:rsidRDefault="009A140C" w:rsidP="00490E43">
            <w:pPr>
              <w:tabs>
                <w:tab w:val="decimal" w:pos="1062"/>
              </w:tabs>
              <w:spacing w:line="360" w:lineRule="exact"/>
              <w:rPr>
                <w:rFonts w:ascii="Arial" w:eastAsia="Calibri" w:hAnsi="Arial" w:cs="Arial"/>
                <w:sz w:val="18"/>
                <w:szCs w:val="18"/>
              </w:rPr>
            </w:pPr>
          </w:p>
        </w:tc>
      </w:tr>
      <w:tr w:rsidR="009A140C" w:rsidRPr="003A2820" w14:paraId="04F0744F" w14:textId="77777777" w:rsidTr="00490E43">
        <w:tc>
          <w:tcPr>
            <w:tcW w:w="3870" w:type="dxa"/>
          </w:tcPr>
          <w:p w14:paraId="1E87AE74" w14:textId="77777777" w:rsidR="009A140C" w:rsidRPr="003A2820" w:rsidRDefault="009A140C" w:rsidP="00490E43">
            <w:pPr>
              <w:spacing w:line="360" w:lineRule="exact"/>
              <w:ind w:right="-1"/>
              <w:rPr>
                <w:rFonts w:ascii="Arial" w:hAnsi="Arial" w:cs="Arial"/>
                <w:sz w:val="18"/>
                <w:szCs w:val="18"/>
              </w:rPr>
            </w:pPr>
            <w:r w:rsidRPr="003A2820">
              <w:rPr>
                <w:rFonts w:ascii="Arial" w:hAnsi="Arial" w:cs="Arial"/>
                <w:sz w:val="18"/>
                <w:szCs w:val="18"/>
              </w:rPr>
              <w:t xml:space="preserve">   4.0 Service (Thailand) Co., Ltd.</w:t>
            </w:r>
          </w:p>
        </w:tc>
        <w:tc>
          <w:tcPr>
            <w:tcW w:w="1260" w:type="dxa"/>
            <w:vAlign w:val="bottom"/>
          </w:tcPr>
          <w:p w14:paraId="563C5069" w14:textId="042E93C3" w:rsidR="009A140C" w:rsidRPr="003A2820" w:rsidRDefault="00EA3290" w:rsidP="00490E43">
            <w:pPr>
              <w:tabs>
                <w:tab w:val="decimal" w:pos="1062"/>
              </w:tabs>
              <w:spacing w:line="360" w:lineRule="exact"/>
              <w:rPr>
                <w:rFonts w:ascii="Arial" w:eastAsia="Calibri" w:hAnsi="Arial" w:cs="Arial"/>
                <w:sz w:val="18"/>
                <w:szCs w:val="18"/>
              </w:rPr>
            </w:pPr>
            <w:r w:rsidRPr="003A2820">
              <w:rPr>
                <w:rFonts w:ascii="Arial" w:eastAsia="Calibri" w:hAnsi="Arial" w:cs="Arial"/>
                <w:sz w:val="18"/>
                <w:szCs w:val="18"/>
              </w:rPr>
              <w:t>218,253</w:t>
            </w:r>
          </w:p>
        </w:tc>
        <w:tc>
          <w:tcPr>
            <w:tcW w:w="1350" w:type="dxa"/>
            <w:gridSpan w:val="2"/>
            <w:vAlign w:val="bottom"/>
          </w:tcPr>
          <w:p w14:paraId="62E5B5CB" w14:textId="61C129AE" w:rsidR="009A140C" w:rsidRPr="003A2820" w:rsidRDefault="009A140C" w:rsidP="00490E43">
            <w:pPr>
              <w:tabs>
                <w:tab w:val="decimal" w:pos="1062"/>
              </w:tabs>
              <w:spacing w:line="360" w:lineRule="exact"/>
              <w:rPr>
                <w:rFonts w:ascii="Arial" w:eastAsia="Calibri" w:hAnsi="Arial" w:cs="Arial"/>
                <w:sz w:val="18"/>
                <w:szCs w:val="18"/>
              </w:rPr>
            </w:pPr>
            <w:r w:rsidRPr="003A2820">
              <w:rPr>
                <w:rFonts w:ascii="Arial" w:eastAsia="Calibri" w:hAnsi="Arial" w:cs="Arial"/>
                <w:sz w:val="18"/>
                <w:szCs w:val="18"/>
              </w:rPr>
              <w:t>(23,587)</w:t>
            </w:r>
          </w:p>
        </w:tc>
        <w:tc>
          <w:tcPr>
            <w:tcW w:w="1289" w:type="dxa"/>
            <w:gridSpan w:val="2"/>
            <w:vAlign w:val="bottom"/>
          </w:tcPr>
          <w:p w14:paraId="217C0AEF" w14:textId="63C4E243" w:rsidR="009A140C" w:rsidRPr="003A2820" w:rsidRDefault="00EA3290" w:rsidP="00490E43">
            <w:pPr>
              <w:tabs>
                <w:tab w:val="decimal" w:pos="975"/>
              </w:tabs>
              <w:spacing w:line="360" w:lineRule="exact"/>
              <w:rPr>
                <w:rFonts w:ascii="Arial" w:eastAsia="Calibri" w:hAnsi="Arial" w:cs="Arial"/>
                <w:sz w:val="18"/>
                <w:szCs w:val="18"/>
              </w:rPr>
            </w:pPr>
            <w:r w:rsidRPr="003A2820">
              <w:rPr>
                <w:rFonts w:ascii="Arial" w:eastAsia="Calibri" w:hAnsi="Arial" w:cs="Arial"/>
                <w:sz w:val="18"/>
                <w:szCs w:val="18"/>
              </w:rPr>
              <w:t>11,533</w:t>
            </w:r>
          </w:p>
        </w:tc>
        <w:tc>
          <w:tcPr>
            <w:tcW w:w="1340" w:type="dxa"/>
            <w:gridSpan w:val="2"/>
            <w:vAlign w:val="bottom"/>
          </w:tcPr>
          <w:p w14:paraId="2EBC32AA" w14:textId="32014ABE" w:rsidR="009A140C" w:rsidRPr="003A2820" w:rsidRDefault="009A140C" w:rsidP="00490E43">
            <w:pPr>
              <w:tabs>
                <w:tab w:val="decimal" w:pos="1062"/>
              </w:tabs>
              <w:spacing w:line="360" w:lineRule="exact"/>
              <w:rPr>
                <w:rFonts w:ascii="Arial" w:eastAsia="Calibri" w:hAnsi="Arial" w:cs="Arial"/>
                <w:sz w:val="18"/>
                <w:szCs w:val="18"/>
              </w:rPr>
            </w:pPr>
            <w:r w:rsidRPr="003A2820">
              <w:rPr>
                <w:rFonts w:ascii="Arial" w:eastAsia="Calibri" w:hAnsi="Arial" w:cs="Arial"/>
                <w:sz w:val="18"/>
                <w:szCs w:val="18"/>
              </w:rPr>
              <w:t>(506)</w:t>
            </w:r>
          </w:p>
        </w:tc>
      </w:tr>
      <w:tr w:rsidR="009A140C" w:rsidRPr="003A2820" w14:paraId="1BCB8909" w14:textId="77777777" w:rsidTr="00490E43">
        <w:tc>
          <w:tcPr>
            <w:tcW w:w="3870" w:type="dxa"/>
          </w:tcPr>
          <w:p w14:paraId="17AAB84B" w14:textId="77777777" w:rsidR="009A140C" w:rsidRPr="003A2820" w:rsidRDefault="009A140C" w:rsidP="00490E43">
            <w:pPr>
              <w:spacing w:line="360" w:lineRule="exact"/>
              <w:ind w:right="-1"/>
              <w:rPr>
                <w:rFonts w:ascii="Arial" w:hAnsi="Arial" w:cs="Arial"/>
                <w:sz w:val="18"/>
                <w:szCs w:val="18"/>
              </w:rPr>
            </w:pPr>
            <w:r w:rsidRPr="003A2820">
              <w:rPr>
                <w:rFonts w:ascii="Arial" w:hAnsi="Arial" w:cs="Arial"/>
                <w:sz w:val="18"/>
                <w:szCs w:val="18"/>
              </w:rPr>
              <w:t>Cal-Comp Precision Holding Co., Ltd.</w:t>
            </w:r>
          </w:p>
        </w:tc>
        <w:tc>
          <w:tcPr>
            <w:tcW w:w="1260" w:type="dxa"/>
            <w:vAlign w:val="bottom"/>
          </w:tcPr>
          <w:p w14:paraId="0B6CD490" w14:textId="2EAC7630" w:rsidR="009A140C" w:rsidRPr="003A2820" w:rsidRDefault="00EA3290" w:rsidP="00490E43">
            <w:pPr>
              <w:tabs>
                <w:tab w:val="decimal" w:pos="1062"/>
              </w:tabs>
              <w:spacing w:line="360" w:lineRule="exact"/>
              <w:rPr>
                <w:rFonts w:ascii="Arial" w:eastAsia="Calibri" w:hAnsi="Arial" w:cs="Arial"/>
                <w:sz w:val="18"/>
                <w:szCs w:val="18"/>
              </w:rPr>
            </w:pPr>
            <w:r w:rsidRPr="003A2820">
              <w:rPr>
                <w:rFonts w:ascii="Arial" w:eastAsia="Calibri" w:hAnsi="Arial" w:cs="Arial"/>
                <w:sz w:val="18"/>
                <w:szCs w:val="18"/>
              </w:rPr>
              <w:t>1</w:t>
            </w:r>
            <w:r w:rsidR="00E25F0B" w:rsidRPr="003A2820">
              <w:rPr>
                <w:rFonts w:ascii="Arial" w:eastAsia="Calibri" w:hAnsi="Arial" w:cs="Arial"/>
                <w:sz w:val="18"/>
                <w:szCs w:val="18"/>
              </w:rPr>
              <w:t>17,960</w:t>
            </w:r>
          </w:p>
        </w:tc>
        <w:tc>
          <w:tcPr>
            <w:tcW w:w="1350" w:type="dxa"/>
            <w:gridSpan w:val="2"/>
            <w:vAlign w:val="bottom"/>
          </w:tcPr>
          <w:p w14:paraId="69235E71" w14:textId="36A1BC9B" w:rsidR="009A140C" w:rsidRPr="003A2820" w:rsidRDefault="009A140C" w:rsidP="00490E43">
            <w:pPr>
              <w:tabs>
                <w:tab w:val="decimal" w:pos="1062"/>
              </w:tabs>
              <w:spacing w:line="360" w:lineRule="exact"/>
              <w:rPr>
                <w:rFonts w:ascii="Arial" w:eastAsia="Calibri" w:hAnsi="Arial" w:cs="Arial"/>
                <w:sz w:val="18"/>
                <w:szCs w:val="18"/>
              </w:rPr>
            </w:pPr>
            <w:r w:rsidRPr="003A2820">
              <w:rPr>
                <w:rFonts w:ascii="Arial" w:eastAsia="Calibri" w:hAnsi="Arial" w:cs="Arial"/>
                <w:sz w:val="18"/>
                <w:szCs w:val="18"/>
              </w:rPr>
              <w:t>690,762</w:t>
            </w:r>
          </w:p>
        </w:tc>
        <w:tc>
          <w:tcPr>
            <w:tcW w:w="1289" w:type="dxa"/>
            <w:gridSpan w:val="2"/>
            <w:vAlign w:val="bottom"/>
          </w:tcPr>
          <w:p w14:paraId="0CEB15DB" w14:textId="0C00C6A9" w:rsidR="009A140C" w:rsidRPr="003A2820" w:rsidRDefault="00EA3290" w:rsidP="00490E43">
            <w:pPr>
              <w:tabs>
                <w:tab w:val="decimal" w:pos="975"/>
              </w:tabs>
              <w:spacing w:line="360" w:lineRule="exact"/>
              <w:rPr>
                <w:rFonts w:ascii="Arial" w:eastAsia="Calibri" w:hAnsi="Arial" w:cs="Arial"/>
                <w:sz w:val="18"/>
                <w:szCs w:val="18"/>
              </w:rPr>
            </w:pPr>
            <w:r w:rsidRPr="003A2820">
              <w:rPr>
                <w:rFonts w:ascii="Arial" w:eastAsia="Calibri" w:hAnsi="Arial" w:cs="Arial"/>
                <w:sz w:val="18"/>
                <w:szCs w:val="18"/>
              </w:rPr>
              <w:t>33,935</w:t>
            </w:r>
          </w:p>
        </w:tc>
        <w:tc>
          <w:tcPr>
            <w:tcW w:w="1340" w:type="dxa"/>
            <w:gridSpan w:val="2"/>
            <w:vAlign w:val="bottom"/>
          </w:tcPr>
          <w:p w14:paraId="31B22F40" w14:textId="06CE41CC" w:rsidR="009A140C" w:rsidRPr="003A2820" w:rsidRDefault="009A140C" w:rsidP="00490E43">
            <w:pPr>
              <w:tabs>
                <w:tab w:val="decimal" w:pos="1062"/>
              </w:tabs>
              <w:spacing w:line="360" w:lineRule="exact"/>
              <w:rPr>
                <w:rFonts w:ascii="Arial" w:eastAsia="Calibri" w:hAnsi="Arial" w:cs="Arial"/>
                <w:sz w:val="18"/>
                <w:szCs w:val="18"/>
              </w:rPr>
            </w:pPr>
            <w:r w:rsidRPr="003A2820">
              <w:rPr>
                <w:rFonts w:ascii="Arial" w:eastAsia="Calibri" w:hAnsi="Arial" w:cs="Arial"/>
                <w:sz w:val="18"/>
                <w:szCs w:val="18"/>
              </w:rPr>
              <w:t>(11,610)</w:t>
            </w:r>
          </w:p>
        </w:tc>
      </w:tr>
      <w:tr w:rsidR="009A140C" w:rsidRPr="003A2820" w14:paraId="6C7059CF" w14:textId="77777777" w:rsidTr="00490E43">
        <w:tc>
          <w:tcPr>
            <w:tcW w:w="3870" w:type="dxa"/>
          </w:tcPr>
          <w:p w14:paraId="452871E8" w14:textId="77777777" w:rsidR="009A140C" w:rsidRPr="003A2820" w:rsidRDefault="009A140C" w:rsidP="00490E43">
            <w:pPr>
              <w:spacing w:line="360" w:lineRule="exact"/>
              <w:ind w:right="-1"/>
              <w:rPr>
                <w:rFonts w:ascii="Arial" w:hAnsi="Arial" w:cs="Arial"/>
                <w:sz w:val="18"/>
                <w:szCs w:val="18"/>
              </w:rPr>
            </w:pPr>
            <w:r w:rsidRPr="003A2820">
              <w:rPr>
                <w:rFonts w:ascii="Arial" w:hAnsi="Arial" w:cs="Arial"/>
                <w:sz w:val="18"/>
                <w:szCs w:val="18"/>
              </w:rPr>
              <w:t>Cal-Comp Semiconductor, LTD.</w:t>
            </w:r>
          </w:p>
        </w:tc>
        <w:tc>
          <w:tcPr>
            <w:tcW w:w="1260" w:type="dxa"/>
            <w:vAlign w:val="bottom"/>
          </w:tcPr>
          <w:p w14:paraId="3BA6B3CE" w14:textId="4BF3FCB0" w:rsidR="009A140C" w:rsidRPr="003A2820" w:rsidRDefault="00EA3290" w:rsidP="00490E43">
            <w:pPr>
              <w:tabs>
                <w:tab w:val="decimal" w:pos="1062"/>
              </w:tabs>
              <w:spacing w:line="360" w:lineRule="exact"/>
              <w:rPr>
                <w:rFonts w:ascii="Arial" w:eastAsia="Calibri" w:hAnsi="Arial" w:cs="Arial"/>
                <w:sz w:val="18"/>
                <w:szCs w:val="18"/>
              </w:rPr>
            </w:pPr>
            <w:r w:rsidRPr="003A2820">
              <w:rPr>
                <w:rFonts w:ascii="Arial" w:eastAsia="Calibri" w:hAnsi="Arial" w:cs="Arial"/>
                <w:sz w:val="18"/>
                <w:szCs w:val="18"/>
              </w:rPr>
              <w:t>1,342</w:t>
            </w:r>
          </w:p>
        </w:tc>
        <w:tc>
          <w:tcPr>
            <w:tcW w:w="1350" w:type="dxa"/>
            <w:gridSpan w:val="2"/>
            <w:vAlign w:val="bottom"/>
          </w:tcPr>
          <w:p w14:paraId="054CAAEC" w14:textId="60CF1BEB" w:rsidR="009A140C" w:rsidRPr="003A2820" w:rsidRDefault="009A140C" w:rsidP="00490E43">
            <w:pPr>
              <w:tabs>
                <w:tab w:val="decimal" w:pos="1062"/>
              </w:tabs>
              <w:spacing w:line="360" w:lineRule="exact"/>
              <w:rPr>
                <w:rFonts w:ascii="Arial" w:eastAsia="Calibri" w:hAnsi="Arial" w:cs="Arial"/>
                <w:sz w:val="18"/>
                <w:szCs w:val="18"/>
              </w:rPr>
            </w:pPr>
            <w:r w:rsidRPr="003A2820">
              <w:rPr>
                <w:rFonts w:ascii="Arial" w:eastAsia="Calibri" w:hAnsi="Arial" w:cs="Arial"/>
                <w:sz w:val="18"/>
                <w:szCs w:val="18"/>
              </w:rPr>
              <w:t>639</w:t>
            </w:r>
          </w:p>
        </w:tc>
        <w:tc>
          <w:tcPr>
            <w:tcW w:w="1289" w:type="dxa"/>
            <w:gridSpan w:val="2"/>
            <w:vAlign w:val="bottom"/>
          </w:tcPr>
          <w:p w14:paraId="6945E557" w14:textId="72EB6455" w:rsidR="009A140C" w:rsidRPr="003A2820" w:rsidRDefault="00EA3290" w:rsidP="00490E43">
            <w:pPr>
              <w:tabs>
                <w:tab w:val="decimal" w:pos="975"/>
              </w:tabs>
              <w:spacing w:line="360" w:lineRule="exact"/>
              <w:rPr>
                <w:rFonts w:ascii="Arial" w:eastAsia="Calibri" w:hAnsi="Arial" w:cs="Arial"/>
                <w:sz w:val="18"/>
                <w:szCs w:val="18"/>
              </w:rPr>
            </w:pPr>
            <w:r w:rsidRPr="003A2820">
              <w:rPr>
                <w:rFonts w:ascii="Arial" w:eastAsia="Calibri" w:hAnsi="Arial" w:cs="Arial"/>
                <w:sz w:val="18"/>
                <w:szCs w:val="18"/>
              </w:rPr>
              <w:t>(1,715)</w:t>
            </w:r>
          </w:p>
        </w:tc>
        <w:tc>
          <w:tcPr>
            <w:tcW w:w="1340" w:type="dxa"/>
            <w:gridSpan w:val="2"/>
            <w:vAlign w:val="bottom"/>
          </w:tcPr>
          <w:p w14:paraId="397C30FE" w14:textId="05D04618" w:rsidR="009A140C" w:rsidRPr="003A2820" w:rsidRDefault="009A140C" w:rsidP="00490E43">
            <w:pPr>
              <w:tabs>
                <w:tab w:val="decimal" w:pos="1062"/>
              </w:tabs>
              <w:spacing w:line="360" w:lineRule="exact"/>
              <w:rPr>
                <w:rFonts w:ascii="Arial" w:eastAsia="Calibri" w:hAnsi="Arial" w:cs="Arial"/>
                <w:sz w:val="18"/>
                <w:szCs w:val="18"/>
              </w:rPr>
            </w:pPr>
            <w:r w:rsidRPr="003A2820">
              <w:rPr>
                <w:rFonts w:ascii="Arial" w:eastAsia="Calibri" w:hAnsi="Arial" w:cs="Arial"/>
                <w:sz w:val="18"/>
                <w:szCs w:val="18"/>
              </w:rPr>
              <w:t>13,290</w:t>
            </w:r>
          </w:p>
        </w:tc>
      </w:tr>
      <w:tr w:rsidR="009A140C" w:rsidRPr="003A2820" w14:paraId="5D6C1552" w14:textId="77777777" w:rsidTr="00490E43">
        <w:tc>
          <w:tcPr>
            <w:tcW w:w="3870" w:type="dxa"/>
            <w:hideMark/>
          </w:tcPr>
          <w:p w14:paraId="37D3C1EA" w14:textId="77777777" w:rsidR="009A140C" w:rsidRPr="003A2820" w:rsidRDefault="009A140C" w:rsidP="00490E43">
            <w:pPr>
              <w:spacing w:line="360" w:lineRule="exact"/>
              <w:ind w:left="162" w:right="-1" w:hanging="162"/>
              <w:rPr>
                <w:rFonts w:ascii="Arial" w:hAnsi="Arial" w:cs="Arial"/>
                <w:sz w:val="18"/>
                <w:szCs w:val="18"/>
              </w:rPr>
            </w:pPr>
            <w:r w:rsidRPr="003A2820">
              <w:rPr>
                <w:rFonts w:ascii="Arial" w:hAnsi="Arial" w:cs="Arial"/>
                <w:sz w:val="18"/>
                <w:szCs w:val="18"/>
              </w:rPr>
              <w:t>Logistar International Holding Co., Ltd.</w:t>
            </w:r>
          </w:p>
        </w:tc>
        <w:tc>
          <w:tcPr>
            <w:tcW w:w="1260" w:type="dxa"/>
            <w:vAlign w:val="bottom"/>
          </w:tcPr>
          <w:p w14:paraId="51C2F8B6" w14:textId="048C81C7" w:rsidR="009A140C" w:rsidRPr="003A2820" w:rsidRDefault="00EA3290" w:rsidP="00490E43">
            <w:pPr>
              <w:tabs>
                <w:tab w:val="decimal" w:pos="1062"/>
              </w:tabs>
              <w:spacing w:line="360" w:lineRule="exact"/>
              <w:rPr>
                <w:rFonts w:ascii="Arial" w:eastAsia="Calibri" w:hAnsi="Arial" w:cs="Arial"/>
                <w:sz w:val="18"/>
                <w:szCs w:val="18"/>
              </w:rPr>
            </w:pPr>
            <w:r w:rsidRPr="003A2820">
              <w:rPr>
                <w:rFonts w:ascii="Arial" w:eastAsia="Calibri" w:hAnsi="Arial" w:cs="Arial"/>
                <w:sz w:val="18"/>
                <w:szCs w:val="18"/>
              </w:rPr>
              <w:t>(42)</w:t>
            </w:r>
          </w:p>
        </w:tc>
        <w:tc>
          <w:tcPr>
            <w:tcW w:w="1350" w:type="dxa"/>
            <w:gridSpan w:val="2"/>
            <w:vAlign w:val="bottom"/>
          </w:tcPr>
          <w:p w14:paraId="3FCC3BA1" w14:textId="2E4B75E4" w:rsidR="009A140C" w:rsidRPr="003A2820" w:rsidRDefault="009A140C" w:rsidP="00490E43">
            <w:pPr>
              <w:tabs>
                <w:tab w:val="decimal" w:pos="1062"/>
              </w:tabs>
              <w:spacing w:line="360" w:lineRule="exact"/>
              <w:rPr>
                <w:rFonts w:ascii="Arial" w:eastAsia="Calibri" w:hAnsi="Arial" w:cs="Arial"/>
                <w:sz w:val="18"/>
                <w:szCs w:val="18"/>
              </w:rPr>
            </w:pPr>
            <w:r w:rsidRPr="003A2820">
              <w:rPr>
                <w:rFonts w:ascii="Arial" w:eastAsia="Calibri" w:hAnsi="Arial" w:cs="Arial"/>
                <w:sz w:val="18"/>
                <w:szCs w:val="18"/>
              </w:rPr>
              <w:t>(137)</w:t>
            </w:r>
          </w:p>
        </w:tc>
        <w:tc>
          <w:tcPr>
            <w:tcW w:w="1289" w:type="dxa"/>
            <w:gridSpan w:val="2"/>
            <w:vAlign w:val="bottom"/>
          </w:tcPr>
          <w:p w14:paraId="19185D57" w14:textId="14D200C9" w:rsidR="009A140C" w:rsidRPr="003A2820" w:rsidRDefault="00EA3290" w:rsidP="00490E43">
            <w:pPr>
              <w:tabs>
                <w:tab w:val="decimal" w:pos="975"/>
              </w:tabs>
              <w:spacing w:line="360" w:lineRule="exact"/>
              <w:rPr>
                <w:rFonts w:ascii="Arial" w:eastAsia="Calibri" w:hAnsi="Arial" w:cs="Arial"/>
                <w:sz w:val="18"/>
                <w:szCs w:val="18"/>
              </w:rPr>
            </w:pPr>
            <w:r w:rsidRPr="003A2820">
              <w:rPr>
                <w:rFonts w:ascii="Arial" w:eastAsia="Calibri" w:hAnsi="Arial" w:cs="Arial"/>
                <w:sz w:val="18"/>
                <w:szCs w:val="18"/>
              </w:rPr>
              <w:t>-</w:t>
            </w:r>
          </w:p>
        </w:tc>
        <w:tc>
          <w:tcPr>
            <w:tcW w:w="1340" w:type="dxa"/>
            <w:gridSpan w:val="2"/>
            <w:vAlign w:val="bottom"/>
          </w:tcPr>
          <w:p w14:paraId="56C1A1E1" w14:textId="6B7C8AD0" w:rsidR="009A140C" w:rsidRPr="003A2820" w:rsidRDefault="009A140C" w:rsidP="00490E43">
            <w:pPr>
              <w:tabs>
                <w:tab w:val="decimal" w:pos="1062"/>
              </w:tabs>
              <w:spacing w:line="360" w:lineRule="exact"/>
              <w:rPr>
                <w:rFonts w:ascii="Arial" w:eastAsia="Calibri" w:hAnsi="Arial" w:cs="Arial"/>
                <w:sz w:val="18"/>
                <w:szCs w:val="18"/>
              </w:rPr>
            </w:pPr>
            <w:r w:rsidRPr="003A2820">
              <w:rPr>
                <w:rFonts w:ascii="Arial" w:eastAsia="Calibri" w:hAnsi="Arial" w:cs="Arial"/>
                <w:sz w:val="18"/>
                <w:szCs w:val="18"/>
              </w:rPr>
              <w:t>-</w:t>
            </w:r>
          </w:p>
        </w:tc>
      </w:tr>
      <w:tr w:rsidR="00EA3290" w:rsidRPr="003A2820" w14:paraId="6D5228AF" w14:textId="77777777" w:rsidTr="00490E43">
        <w:tc>
          <w:tcPr>
            <w:tcW w:w="3870" w:type="dxa"/>
          </w:tcPr>
          <w:p w14:paraId="6A54EF7D" w14:textId="1B936955" w:rsidR="00EA3290" w:rsidRPr="003A2820" w:rsidRDefault="00EA3290" w:rsidP="00490E43">
            <w:pPr>
              <w:spacing w:line="360" w:lineRule="exact"/>
              <w:ind w:right="-1"/>
              <w:rPr>
                <w:rFonts w:ascii="Arial" w:hAnsi="Arial" w:cs="Arial"/>
                <w:sz w:val="18"/>
                <w:szCs w:val="18"/>
              </w:rPr>
            </w:pPr>
            <w:r w:rsidRPr="003A2820">
              <w:rPr>
                <w:rFonts w:ascii="Arial" w:hAnsi="Arial" w:cs="Arial"/>
                <w:sz w:val="18"/>
                <w:szCs w:val="18"/>
              </w:rPr>
              <w:t xml:space="preserve">Cal-Comp Electronics &amp; </w:t>
            </w:r>
          </w:p>
        </w:tc>
        <w:tc>
          <w:tcPr>
            <w:tcW w:w="1260" w:type="dxa"/>
            <w:vAlign w:val="bottom"/>
          </w:tcPr>
          <w:p w14:paraId="57748AB7" w14:textId="77777777" w:rsidR="00EA3290" w:rsidRPr="003A2820" w:rsidRDefault="00EA3290" w:rsidP="00490E43">
            <w:pPr>
              <w:tabs>
                <w:tab w:val="decimal" w:pos="1062"/>
              </w:tabs>
              <w:spacing w:line="360" w:lineRule="exact"/>
              <w:rPr>
                <w:rFonts w:ascii="Arial" w:eastAsia="Calibri" w:hAnsi="Arial" w:cs="Arial"/>
                <w:sz w:val="18"/>
                <w:szCs w:val="18"/>
              </w:rPr>
            </w:pPr>
          </w:p>
        </w:tc>
        <w:tc>
          <w:tcPr>
            <w:tcW w:w="1350" w:type="dxa"/>
            <w:gridSpan w:val="2"/>
            <w:vAlign w:val="bottom"/>
          </w:tcPr>
          <w:p w14:paraId="2CFA756F" w14:textId="77777777" w:rsidR="00EA3290" w:rsidRPr="003A2820" w:rsidRDefault="00EA3290" w:rsidP="00490E43">
            <w:pPr>
              <w:tabs>
                <w:tab w:val="decimal" w:pos="1062"/>
              </w:tabs>
              <w:spacing w:line="360" w:lineRule="exact"/>
              <w:rPr>
                <w:rFonts w:ascii="Arial" w:eastAsia="Calibri" w:hAnsi="Arial" w:cs="Arial"/>
                <w:sz w:val="18"/>
                <w:szCs w:val="18"/>
              </w:rPr>
            </w:pPr>
          </w:p>
        </w:tc>
        <w:tc>
          <w:tcPr>
            <w:tcW w:w="1289" w:type="dxa"/>
            <w:gridSpan w:val="2"/>
            <w:vAlign w:val="bottom"/>
          </w:tcPr>
          <w:p w14:paraId="1F77ECD5" w14:textId="77777777" w:rsidR="00EA3290" w:rsidRPr="003A2820" w:rsidRDefault="00EA3290" w:rsidP="00490E43">
            <w:pPr>
              <w:tabs>
                <w:tab w:val="decimal" w:pos="975"/>
              </w:tabs>
              <w:spacing w:line="360" w:lineRule="exact"/>
              <w:rPr>
                <w:rFonts w:ascii="Arial" w:eastAsia="Calibri" w:hAnsi="Arial" w:cs="Arial"/>
                <w:sz w:val="18"/>
                <w:szCs w:val="18"/>
              </w:rPr>
            </w:pPr>
          </w:p>
        </w:tc>
        <w:tc>
          <w:tcPr>
            <w:tcW w:w="1340" w:type="dxa"/>
            <w:gridSpan w:val="2"/>
            <w:vAlign w:val="bottom"/>
          </w:tcPr>
          <w:p w14:paraId="56C5621F" w14:textId="77777777" w:rsidR="00EA3290" w:rsidRPr="003A2820" w:rsidRDefault="00EA3290" w:rsidP="00490E43">
            <w:pPr>
              <w:tabs>
                <w:tab w:val="decimal" w:pos="1062"/>
              </w:tabs>
              <w:spacing w:line="360" w:lineRule="exact"/>
              <w:rPr>
                <w:rFonts w:ascii="Arial" w:eastAsia="Calibri" w:hAnsi="Arial" w:cs="Arial"/>
                <w:sz w:val="18"/>
                <w:szCs w:val="18"/>
              </w:rPr>
            </w:pPr>
          </w:p>
        </w:tc>
      </w:tr>
      <w:tr w:rsidR="00EA3290" w:rsidRPr="003A2820" w14:paraId="5DDC6AA6" w14:textId="77777777" w:rsidTr="00490E43">
        <w:tc>
          <w:tcPr>
            <w:tcW w:w="3870" w:type="dxa"/>
          </w:tcPr>
          <w:p w14:paraId="03EFB139" w14:textId="0F28D3FB" w:rsidR="00EA3290" w:rsidRPr="003A2820" w:rsidRDefault="00EA3290" w:rsidP="00490E43">
            <w:pPr>
              <w:spacing w:line="360" w:lineRule="exact"/>
              <w:ind w:right="-1"/>
              <w:rPr>
                <w:rFonts w:ascii="Arial" w:hAnsi="Arial" w:cs="Arial"/>
                <w:sz w:val="18"/>
                <w:szCs w:val="18"/>
              </w:rPr>
            </w:pPr>
            <w:r w:rsidRPr="003A2820">
              <w:rPr>
                <w:rFonts w:ascii="Arial" w:hAnsi="Arial" w:cs="Arial"/>
                <w:sz w:val="18"/>
                <w:szCs w:val="18"/>
              </w:rPr>
              <w:t xml:space="preserve">   Communications Co., Ltd.</w:t>
            </w:r>
          </w:p>
        </w:tc>
        <w:tc>
          <w:tcPr>
            <w:tcW w:w="1260" w:type="dxa"/>
            <w:vAlign w:val="bottom"/>
          </w:tcPr>
          <w:p w14:paraId="1D6E7DB3" w14:textId="49EE4099" w:rsidR="00EA3290" w:rsidRPr="003A2820" w:rsidRDefault="00EA3290" w:rsidP="00490E43">
            <w:pPr>
              <w:pBdr>
                <w:bottom w:val="single" w:sz="4" w:space="1" w:color="auto"/>
              </w:pBdr>
              <w:tabs>
                <w:tab w:val="decimal" w:pos="1062"/>
              </w:tabs>
              <w:spacing w:line="360" w:lineRule="exact"/>
              <w:rPr>
                <w:rFonts w:ascii="Arial" w:eastAsia="Calibri" w:hAnsi="Arial" w:cs="Arial"/>
                <w:sz w:val="18"/>
                <w:szCs w:val="18"/>
              </w:rPr>
            </w:pPr>
            <w:r w:rsidRPr="003A2820">
              <w:rPr>
                <w:rFonts w:ascii="Arial" w:eastAsia="Calibri" w:hAnsi="Arial" w:cs="Arial"/>
                <w:sz w:val="18"/>
                <w:szCs w:val="18"/>
              </w:rPr>
              <w:t>191,887</w:t>
            </w:r>
          </w:p>
        </w:tc>
        <w:tc>
          <w:tcPr>
            <w:tcW w:w="1350" w:type="dxa"/>
            <w:gridSpan w:val="2"/>
            <w:vAlign w:val="bottom"/>
          </w:tcPr>
          <w:p w14:paraId="32D8F307" w14:textId="78190A5A" w:rsidR="00EA3290" w:rsidRPr="003A2820" w:rsidRDefault="00EA3290" w:rsidP="00490E43">
            <w:pPr>
              <w:pBdr>
                <w:bottom w:val="single" w:sz="4" w:space="1" w:color="auto"/>
              </w:pBdr>
              <w:tabs>
                <w:tab w:val="decimal" w:pos="1062"/>
              </w:tabs>
              <w:spacing w:line="360" w:lineRule="exact"/>
              <w:rPr>
                <w:rFonts w:ascii="Arial" w:eastAsia="Calibri" w:hAnsi="Arial" w:cs="Arial"/>
                <w:sz w:val="18"/>
                <w:szCs w:val="18"/>
              </w:rPr>
            </w:pPr>
            <w:r w:rsidRPr="003A2820">
              <w:rPr>
                <w:rFonts w:ascii="Arial" w:eastAsia="Calibri" w:hAnsi="Arial" w:cs="Arial"/>
                <w:sz w:val="18"/>
                <w:szCs w:val="18"/>
              </w:rPr>
              <w:t>364,108</w:t>
            </w:r>
          </w:p>
        </w:tc>
        <w:tc>
          <w:tcPr>
            <w:tcW w:w="1289" w:type="dxa"/>
            <w:gridSpan w:val="2"/>
            <w:vAlign w:val="bottom"/>
          </w:tcPr>
          <w:p w14:paraId="47F01375" w14:textId="29077A95" w:rsidR="00EA3290" w:rsidRPr="003A2820" w:rsidRDefault="00EA3290" w:rsidP="00490E43">
            <w:pPr>
              <w:pBdr>
                <w:bottom w:val="single" w:sz="4" w:space="1" w:color="auto"/>
              </w:pBdr>
              <w:tabs>
                <w:tab w:val="decimal" w:pos="975"/>
              </w:tabs>
              <w:spacing w:line="360" w:lineRule="exact"/>
              <w:rPr>
                <w:rFonts w:ascii="Arial" w:eastAsia="Calibri" w:hAnsi="Arial" w:cs="Arial"/>
                <w:sz w:val="18"/>
                <w:szCs w:val="18"/>
              </w:rPr>
            </w:pPr>
            <w:r w:rsidRPr="003A2820">
              <w:rPr>
                <w:rFonts w:ascii="Arial" w:eastAsia="Calibri" w:hAnsi="Arial" w:cs="Arial"/>
                <w:sz w:val="18"/>
                <w:szCs w:val="18"/>
              </w:rPr>
              <w:t>14,925</w:t>
            </w:r>
          </w:p>
        </w:tc>
        <w:tc>
          <w:tcPr>
            <w:tcW w:w="1340" w:type="dxa"/>
            <w:gridSpan w:val="2"/>
            <w:vAlign w:val="bottom"/>
          </w:tcPr>
          <w:p w14:paraId="60274705" w14:textId="2598AA15" w:rsidR="00EA3290" w:rsidRPr="003A2820" w:rsidRDefault="00EA3290" w:rsidP="00490E43">
            <w:pPr>
              <w:pBdr>
                <w:bottom w:val="single" w:sz="4" w:space="1" w:color="auto"/>
              </w:pBdr>
              <w:tabs>
                <w:tab w:val="decimal" w:pos="1062"/>
              </w:tabs>
              <w:spacing w:line="360" w:lineRule="exact"/>
              <w:rPr>
                <w:rFonts w:ascii="Arial" w:eastAsia="Calibri" w:hAnsi="Arial" w:cs="Arial"/>
                <w:sz w:val="18"/>
                <w:szCs w:val="18"/>
              </w:rPr>
            </w:pPr>
            <w:r w:rsidRPr="003A2820">
              <w:rPr>
                <w:rFonts w:ascii="Arial" w:eastAsia="Calibri" w:hAnsi="Arial" w:cs="Arial"/>
                <w:sz w:val="18"/>
                <w:szCs w:val="18"/>
              </w:rPr>
              <w:t>24,073</w:t>
            </w:r>
          </w:p>
        </w:tc>
      </w:tr>
      <w:tr w:rsidR="00EA3290" w:rsidRPr="003A2820" w14:paraId="0D31B937" w14:textId="77777777" w:rsidTr="00490E43">
        <w:tc>
          <w:tcPr>
            <w:tcW w:w="3870" w:type="dxa"/>
          </w:tcPr>
          <w:p w14:paraId="6BF4485B" w14:textId="77777777" w:rsidR="00EA3290" w:rsidRPr="003A2820" w:rsidRDefault="00EA3290" w:rsidP="00490E43">
            <w:pPr>
              <w:spacing w:line="360" w:lineRule="exact"/>
              <w:ind w:left="162" w:right="-1" w:hanging="162"/>
              <w:rPr>
                <w:rFonts w:ascii="Arial" w:hAnsi="Arial" w:cs="Arial"/>
                <w:sz w:val="18"/>
                <w:szCs w:val="18"/>
              </w:rPr>
            </w:pPr>
            <w:r w:rsidRPr="003A2820">
              <w:rPr>
                <w:rFonts w:ascii="Arial" w:hAnsi="Arial" w:cs="Arial"/>
                <w:sz w:val="18"/>
                <w:szCs w:val="18"/>
              </w:rPr>
              <w:t>Total</w:t>
            </w:r>
          </w:p>
        </w:tc>
        <w:tc>
          <w:tcPr>
            <w:tcW w:w="1260" w:type="dxa"/>
            <w:vAlign w:val="bottom"/>
          </w:tcPr>
          <w:p w14:paraId="1588B409" w14:textId="108DF57A" w:rsidR="00EA3290" w:rsidRPr="003A2820" w:rsidRDefault="004D0EDD" w:rsidP="00490E43">
            <w:pPr>
              <w:pBdr>
                <w:bottom w:val="double" w:sz="4" w:space="1" w:color="auto"/>
              </w:pBdr>
              <w:tabs>
                <w:tab w:val="decimal" w:pos="1062"/>
              </w:tabs>
              <w:spacing w:line="360" w:lineRule="exact"/>
              <w:rPr>
                <w:rFonts w:ascii="Arial" w:eastAsia="Calibri" w:hAnsi="Arial" w:cs="Arial"/>
                <w:sz w:val="18"/>
                <w:szCs w:val="18"/>
              </w:rPr>
            </w:pPr>
            <w:r w:rsidRPr="003A2820">
              <w:rPr>
                <w:rFonts w:ascii="Arial" w:eastAsia="Calibri" w:hAnsi="Arial" w:cs="Arial"/>
                <w:sz w:val="18"/>
                <w:szCs w:val="18"/>
              </w:rPr>
              <w:t>38,018</w:t>
            </w:r>
          </w:p>
        </w:tc>
        <w:tc>
          <w:tcPr>
            <w:tcW w:w="1350" w:type="dxa"/>
            <w:gridSpan w:val="2"/>
            <w:vAlign w:val="bottom"/>
          </w:tcPr>
          <w:p w14:paraId="386F832E" w14:textId="2A688E61" w:rsidR="00EA3290" w:rsidRPr="003A2820" w:rsidRDefault="00EA3290" w:rsidP="00490E43">
            <w:pPr>
              <w:pBdr>
                <w:bottom w:val="double" w:sz="4" w:space="1" w:color="auto"/>
              </w:pBdr>
              <w:tabs>
                <w:tab w:val="decimal" w:pos="1062"/>
              </w:tabs>
              <w:spacing w:line="360" w:lineRule="exact"/>
              <w:rPr>
                <w:rFonts w:ascii="Arial" w:eastAsia="Calibri" w:hAnsi="Arial" w:cs="Arial"/>
                <w:sz w:val="18"/>
                <w:szCs w:val="18"/>
              </w:rPr>
            </w:pPr>
            <w:r w:rsidRPr="003A2820">
              <w:rPr>
                <w:rFonts w:ascii="Arial" w:eastAsia="Calibri" w:hAnsi="Arial" w:cs="Arial"/>
                <w:sz w:val="18"/>
                <w:szCs w:val="18"/>
              </w:rPr>
              <w:t>1,511,278</w:t>
            </w:r>
          </w:p>
        </w:tc>
        <w:tc>
          <w:tcPr>
            <w:tcW w:w="1289" w:type="dxa"/>
            <w:gridSpan w:val="2"/>
            <w:vAlign w:val="bottom"/>
          </w:tcPr>
          <w:p w14:paraId="2908413F" w14:textId="342A0D7D" w:rsidR="00EA3290" w:rsidRPr="003A2820" w:rsidRDefault="00EA3290" w:rsidP="00490E43">
            <w:pPr>
              <w:pBdr>
                <w:bottom w:val="double" w:sz="4" w:space="1" w:color="auto"/>
              </w:pBdr>
              <w:tabs>
                <w:tab w:val="decimal" w:pos="975"/>
              </w:tabs>
              <w:spacing w:line="360" w:lineRule="exact"/>
              <w:rPr>
                <w:rFonts w:ascii="Arial" w:eastAsia="Calibri" w:hAnsi="Arial" w:cs="Arial"/>
                <w:sz w:val="18"/>
                <w:szCs w:val="18"/>
              </w:rPr>
            </w:pPr>
            <w:r w:rsidRPr="003A2820">
              <w:rPr>
                <w:rFonts w:ascii="Arial" w:eastAsia="Calibri" w:hAnsi="Arial" w:cs="Arial"/>
                <w:sz w:val="18"/>
                <w:szCs w:val="18"/>
              </w:rPr>
              <w:t>5</w:t>
            </w:r>
            <w:r w:rsidR="006E5FE4" w:rsidRPr="003A2820">
              <w:rPr>
                <w:rFonts w:ascii="Arial" w:eastAsia="Calibri" w:hAnsi="Arial" w:cs="Arial"/>
                <w:sz w:val="18"/>
                <w:szCs w:val="18"/>
              </w:rPr>
              <w:t>14,921</w:t>
            </w:r>
          </w:p>
        </w:tc>
        <w:tc>
          <w:tcPr>
            <w:tcW w:w="1340" w:type="dxa"/>
            <w:gridSpan w:val="2"/>
            <w:vAlign w:val="bottom"/>
          </w:tcPr>
          <w:p w14:paraId="3CBBD6F1" w14:textId="255CF531" w:rsidR="00EA3290" w:rsidRPr="003A2820" w:rsidRDefault="00EA3290" w:rsidP="00490E43">
            <w:pPr>
              <w:pBdr>
                <w:bottom w:val="double" w:sz="4" w:space="1" w:color="auto"/>
              </w:pBdr>
              <w:tabs>
                <w:tab w:val="decimal" w:pos="1062"/>
              </w:tabs>
              <w:spacing w:line="360" w:lineRule="exact"/>
              <w:rPr>
                <w:rFonts w:ascii="Arial" w:eastAsia="Calibri" w:hAnsi="Arial" w:cs="Arial"/>
                <w:sz w:val="18"/>
                <w:szCs w:val="18"/>
              </w:rPr>
            </w:pPr>
            <w:r w:rsidRPr="003A2820">
              <w:rPr>
                <w:rFonts w:ascii="Arial" w:eastAsia="Calibri" w:hAnsi="Arial" w:cs="Arial"/>
                <w:sz w:val="18"/>
                <w:szCs w:val="18"/>
              </w:rPr>
              <w:t>(1,077,787)</w:t>
            </w:r>
          </w:p>
        </w:tc>
      </w:tr>
    </w:tbl>
    <w:p w14:paraId="664BA787" w14:textId="5B2A5A5F" w:rsidR="00F04AC3" w:rsidRPr="003A2820" w:rsidRDefault="00F04AC3" w:rsidP="00490E43">
      <w:pPr>
        <w:spacing w:before="240" w:after="120" w:line="380" w:lineRule="exact"/>
        <w:ind w:left="576"/>
        <w:jc w:val="both"/>
        <w:rPr>
          <w:rFonts w:ascii="Arial" w:hAnsi="Arial"/>
          <w:sz w:val="22"/>
          <w:szCs w:val="22"/>
        </w:rPr>
      </w:pPr>
      <w:r w:rsidRPr="003A2820">
        <w:rPr>
          <w:rFonts w:ascii="Arial" w:hAnsi="Arial"/>
          <w:sz w:val="22"/>
          <w:szCs w:val="22"/>
        </w:rPr>
        <w:t>During the year</w:t>
      </w:r>
      <w:r w:rsidR="009C6E1C" w:rsidRPr="003A2820">
        <w:rPr>
          <w:rFonts w:ascii="Arial" w:hAnsi="Arial"/>
          <w:sz w:val="22"/>
          <w:szCs w:val="22"/>
        </w:rPr>
        <w:t xml:space="preserve"> 2024</w:t>
      </w:r>
      <w:r w:rsidRPr="003A2820">
        <w:rPr>
          <w:rFonts w:ascii="Arial" w:hAnsi="Arial"/>
          <w:sz w:val="22"/>
          <w:szCs w:val="22"/>
        </w:rPr>
        <w:t>, the Company received dividend income from Cal-Comp Industria e Comercio de Electronicos e Informatica Ltda</w:t>
      </w:r>
      <w:r w:rsidR="00106BD7" w:rsidRPr="003A2820">
        <w:rPr>
          <w:rFonts w:ascii="Arial" w:hAnsi="Arial"/>
          <w:sz w:val="22"/>
          <w:szCs w:val="22"/>
        </w:rPr>
        <w:t>.,</w:t>
      </w:r>
      <w:r w:rsidRPr="003A2820">
        <w:rPr>
          <w:rFonts w:ascii="Arial" w:hAnsi="Arial"/>
          <w:sz w:val="22"/>
          <w:szCs w:val="22"/>
        </w:rPr>
        <w:t xml:space="preserve"> Cal-Comp Optical Electronics (Suzhou) </w:t>
      </w:r>
      <w:r w:rsidR="00615F39">
        <w:rPr>
          <w:rFonts w:ascii="Arial" w:hAnsi="Arial"/>
          <w:sz w:val="22"/>
          <w:szCs w:val="22"/>
        </w:rPr>
        <w:t xml:space="preserve">                 </w:t>
      </w:r>
      <w:r w:rsidRPr="003A2820">
        <w:rPr>
          <w:rFonts w:ascii="Arial" w:hAnsi="Arial"/>
          <w:sz w:val="22"/>
          <w:szCs w:val="22"/>
        </w:rPr>
        <w:t xml:space="preserve">Co., Ltd. </w:t>
      </w:r>
      <w:r w:rsidR="00106BD7" w:rsidRPr="003A2820">
        <w:rPr>
          <w:rFonts w:ascii="Arial" w:hAnsi="Arial"/>
          <w:sz w:val="22"/>
          <w:szCs w:val="22"/>
        </w:rPr>
        <w:t>and Cal Comp (Malaysia) SDN. BHD.</w:t>
      </w:r>
      <w:r w:rsidRPr="003A2820">
        <w:rPr>
          <w:rFonts w:ascii="Arial" w:hAnsi="Arial"/>
          <w:sz w:val="22"/>
          <w:szCs w:val="22"/>
        </w:rPr>
        <w:t xml:space="preserve"> amounting to Baht 1,659 million (USD 45.5 million)</w:t>
      </w:r>
      <w:r w:rsidR="00106BD7" w:rsidRPr="003A2820">
        <w:rPr>
          <w:rFonts w:ascii="Arial" w:hAnsi="Arial"/>
          <w:sz w:val="22"/>
          <w:szCs w:val="22"/>
        </w:rPr>
        <w:t>,</w:t>
      </w:r>
      <w:r w:rsidRPr="003A2820">
        <w:rPr>
          <w:rFonts w:ascii="Arial" w:hAnsi="Arial"/>
          <w:sz w:val="22"/>
          <w:szCs w:val="22"/>
        </w:rPr>
        <w:t xml:space="preserve"> Baht 307 million (USD 9.5 million)</w:t>
      </w:r>
      <w:r w:rsidR="00106BD7" w:rsidRPr="003A2820">
        <w:rPr>
          <w:rFonts w:ascii="Arial" w:hAnsi="Arial"/>
          <w:sz w:val="22"/>
          <w:szCs w:val="22"/>
        </w:rPr>
        <w:t xml:space="preserve"> and</w:t>
      </w:r>
      <w:r w:rsidR="00A36EA2" w:rsidRPr="003A2820">
        <w:rPr>
          <w:rFonts w:ascii="Arial" w:hAnsi="Arial"/>
          <w:sz w:val="22"/>
          <w:szCs w:val="22"/>
        </w:rPr>
        <w:t xml:space="preserve"> Baht </w:t>
      </w:r>
      <w:r w:rsidR="00BB7AF4" w:rsidRPr="003A2820">
        <w:rPr>
          <w:rFonts w:ascii="Arial" w:hAnsi="Arial"/>
          <w:sz w:val="22"/>
          <w:szCs w:val="22"/>
        </w:rPr>
        <w:t>25</w:t>
      </w:r>
      <w:r w:rsidR="00A36EA2" w:rsidRPr="003A2820">
        <w:rPr>
          <w:rFonts w:ascii="Arial" w:hAnsi="Arial"/>
          <w:sz w:val="22"/>
          <w:szCs w:val="22"/>
        </w:rPr>
        <w:t xml:space="preserve"> million (USD 0.7 million</w:t>
      </w:r>
      <w:r w:rsidRPr="003A2820">
        <w:rPr>
          <w:rFonts w:ascii="Arial" w:hAnsi="Arial"/>
          <w:sz w:val="22"/>
          <w:szCs w:val="22"/>
        </w:rPr>
        <w:t xml:space="preserve">), respectively </w:t>
      </w:r>
      <w:r w:rsidR="00490E43" w:rsidRPr="003A2820">
        <w:rPr>
          <w:rFonts w:ascii="Arial" w:hAnsi="Arial" w:hint="cs"/>
          <w:sz w:val="22"/>
          <w:szCs w:val="22"/>
          <w:cs/>
        </w:rPr>
        <w:t xml:space="preserve">                    </w:t>
      </w:r>
      <w:r w:rsidRPr="003A2820">
        <w:rPr>
          <w:rFonts w:ascii="Arial" w:hAnsi="Arial"/>
          <w:sz w:val="22"/>
          <w:szCs w:val="22"/>
        </w:rPr>
        <w:t>(</w:t>
      </w:r>
      <w:r w:rsidR="00C60E10" w:rsidRPr="003A2820">
        <w:rPr>
          <w:rFonts w:ascii="Arial" w:hAnsi="Arial"/>
          <w:sz w:val="22"/>
          <w:szCs w:val="22"/>
        </w:rPr>
        <w:t>202</w:t>
      </w:r>
      <w:r w:rsidR="009C6E1C" w:rsidRPr="003A2820">
        <w:rPr>
          <w:rFonts w:ascii="Arial" w:hAnsi="Arial"/>
          <w:sz w:val="22"/>
          <w:szCs w:val="22"/>
        </w:rPr>
        <w:t>5: Nil).</w:t>
      </w:r>
    </w:p>
    <w:p w14:paraId="38CF384B" w14:textId="09339DE2" w:rsidR="00945EE9" w:rsidRPr="003A2820" w:rsidRDefault="00945EE9" w:rsidP="005B193A">
      <w:pPr>
        <w:spacing w:before="120" w:line="380" w:lineRule="exact"/>
        <w:ind w:left="547" w:hanging="547"/>
        <w:jc w:val="both"/>
        <w:rPr>
          <w:rFonts w:ascii="Arial" w:hAnsi="Arial"/>
          <w:sz w:val="22"/>
          <w:szCs w:val="22"/>
        </w:rPr>
      </w:pPr>
      <w:r w:rsidRPr="003A2820">
        <w:rPr>
          <w:rFonts w:ascii="Arial" w:eastAsia="Arial Unicode MS" w:hAnsi="Arial" w:cs="Arial Unicode MS"/>
          <w:sz w:val="22"/>
          <w:szCs w:val="22"/>
        </w:rPr>
        <w:tab/>
      </w:r>
    </w:p>
    <w:p w14:paraId="483C32AE" w14:textId="77777777" w:rsidR="009C6E1C" w:rsidRPr="003A2820" w:rsidRDefault="009C6E1C" w:rsidP="005B193A">
      <w:pPr>
        <w:spacing w:before="120" w:line="380" w:lineRule="exact"/>
        <w:ind w:left="547" w:hanging="547"/>
        <w:jc w:val="both"/>
        <w:rPr>
          <w:rFonts w:ascii="Arial" w:hAnsi="Arial"/>
          <w:spacing w:val="-6"/>
          <w:sz w:val="22"/>
          <w:szCs w:val="22"/>
        </w:rPr>
      </w:pPr>
    </w:p>
    <w:p w14:paraId="6C8EEAF1" w14:textId="77777777" w:rsidR="0022065A" w:rsidRDefault="0022065A">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0927A33E" w14:textId="673B6497" w:rsidR="004F4DE7" w:rsidRPr="003A2820" w:rsidRDefault="00F04AC3" w:rsidP="003B4B41">
      <w:pPr>
        <w:spacing w:before="120" w:line="380" w:lineRule="exact"/>
        <w:ind w:left="547" w:hanging="547"/>
        <w:jc w:val="both"/>
        <w:rPr>
          <w:rFonts w:ascii="Arial" w:eastAsia="Arial Unicode MS" w:hAnsi="Arial" w:cs="Arial Unicode MS"/>
          <w:b/>
          <w:bCs/>
          <w:sz w:val="22"/>
          <w:szCs w:val="22"/>
        </w:rPr>
      </w:pPr>
      <w:r w:rsidRPr="003A2820">
        <w:rPr>
          <w:rFonts w:ascii="Arial" w:eastAsia="Arial Unicode MS" w:hAnsi="Arial" w:cs="Arial Unicode MS"/>
          <w:b/>
          <w:bCs/>
          <w:sz w:val="22"/>
          <w:szCs w:val="22"/>
        </w:rPr>
        <w:lastRenderedPageBreak/>
        <w:t>16</w:t>
      </w:r>
      <w:r w:rsidR="0083419A" w:rsidRPr="003A2820">
        <w:rPr>
          <w:rFonts w:ascii="Arial" w:eastAsia="Arial Unicode MS" w:hAnsi="Arial" w:cs="Arial Unicode MS"/>
          <w:b/>
          <w:bCs/>
          <w:sz w:val="22"/>
          <w:szCs w:val="22"/>
        </w:rPr>
        <w:t>.</w:t>
      </w:r>
      <w:r w:rsidR="004F4DE7" w:rsidRPr="003A2820">
        <w:rPr>
          <w:rFonts w:ascii="Arial" w:eastAsia="Arial Unicode MS" w:hAnsi="Arial" w:cs="Arial Unicode MS"/>
          <w:b/>
          <w:bCs/>
          <w:sz w:val="22"/>
          <w:szCs w:val="22"/>
        </w:rPr>
        <w:tab/>
        <w:t>Property, plant and equipment</w:t>
      </w:r>
    </w:p>
    <w:p w14:paraId="50AE4196" w14:textId="61A0C043" w:rsidR="00D3621F" w:rsidRPr="003A2820" w:rsidRDefault="00D3621F" w:rsidP="003B4B41">
      <w:pPr>
        <w:spacing w:before="120" w:line="380" w:lineRule="exact"/>
        <w:ind w:left="547" w:hanging="547"/>
        <w:jc w:val="both"/>
        <w:rPr>
          <w:rFonts w:ascii="Arial" w:eastAsia="Arial Unicode MS" w:hAnsi="Arial" w:cstheme="minorBidi"/>
          <w:sz w:val="22"/>
          <w:szCs w:val="22"/>
          <w:cs/>
        </w:rPr>
      </w:pPr>
      <w:r w:rsidRPr="003A2820">
        <w:rPr>
          <w:rFonts w:ascii="Arial" w:eastAsia="Arial Unicode MS" w:hAnsi="Arial" w:cs="Arial Unicode MS"/>
          <w:sz w:val="22"/>
          <w:szCs w:val="22"/>
        </w:rPr>
        <w:tab/>
        <w:t>Movements of property, plant and equipment</w:t>
      </w:r>
      <w:r w:rsidR="008A076D" w:rsidRPr="003A2820">
        <w:rPr>
          <w:rFonts w:ascii="Arial" w:eastAsia="Arial Unicode MS" w:hAnsi="Arial" w:cs="Arial Unicode MS"/>
          <w:sz w:val="22"/>
          <w:szCs w:val="22"/>
        </w:rPr>
        <w:t xml:space="preserve"> account</w:t>
      </w:r>
      <w:r w:rsidRPr="003A2820">
        <w:rPr>
          <w:rFonts w:ascii="Arial" w:eastAsia="Arial Unicode MS" w:hAnsi="Arial" w:cs="Arial Unicode MS"/>
          <w:sz w:val="22"/>
          <w:szCs w:val="22"/>
        </w:rPr>
        <w:t xml:space="preserve"> for the years ended 31 December </w:t>
      </w:r>
      <w:r w:rsidR="00C60E10" w:rsidRPr="003A2820">
        <w:rPr>
          <w:rFonts w:ascii="Arial" w:eastAsia="Arial Unicode MS" w:hAnsi="Arial" w:cs="Arial Unicode MS"/>
          <w:sz w:val="22"/>
          <w:szCs w:val="22"/>
        </w:rPr>
        <w:t>2025</w:t>
      </w:r>
      <w:r w:rsidRPr="003A2820">
        <w:rPr>
          <w:rFonts w:ascii="Arial" w:eastAsia="Arial Unicode MS" w:hAnsi="Arial" w:cs="Arial Unicode MS"/>
          <w:sz w:val="22"/>
          <w:szCs w:val="22"/>
        </w:rPr>
        <w:t xml:space="preserve"> and </w:t>
      </w:r>
      <w:r w:rsidR="00C60E10" w:rsidRPr="003A2820">
        <w:rPr>
          <w:rFonts w:ascii="Arial" w:eastAsia="Arial Unicode MS" w:hAnsi="Arial" w:cs="Arial Unicode MS"/>
          <w:sz w:val="22"/>
          <w:szCs w:val="22"/>
        </w:rPr>
        <w:t>2024</w:t>
      </w:r>
      <w:r w:rsidRPr="003A2820">
        <w:rPr>
          <w:rFonts w:ascii="Arial" w:eastAsia="Arial Unicode MS" w:hAnsi="Arial" w:cs="Arial Unicode MS"/>
          <w:sz w:val="22"/>
          <w:szCs w:val="22"/>
        </w:rPr>
        <w:t xml:space="preserve"> are summarised below.</w:t>
      </w:r>
    </w:p>
    <w:p w14:paraId="4816FCF2" w14:textId="77777777" w:rsidR="00E52976" w:rsidRPr="003A2820" w:rsidRDefault="00E52976" w:rsidP="00615F39">
      <w:pPr>
        <w:tabs>
          <w:tab w:val="left" w:pos="720"/>
          <w:tab w:val="left" w:pos="1440"/>
          <w:tab w:val="left" w:pos="5220"/>
          <w:tab w:val="right" w:pos="6480"/>
          <w:tab w:val="right" w:pos="8280"/>
        </w:tabs>
        <w:spacing w:line="320" w:lineRule="exact"/>
        <w:ind w:left="360" w:right="-367" w:hanging="360"/>
        <w:jc w:val="right"/>
        <w:rPr>
          <w:rFonts w:ascii="Arial" w:eastAsia="Arial Unicode MS" w:hAnsi="Arial" w:cs="Arial"/>
          <w:sz w:val="12"/>
          <w:szCs w:val="12"/>
        </w:rPr>
      </w:pPr>
      <w:r w:rsidRPr="003A2820">
        <w:rPr>
          <w:rFonts w:ascii="Arial" w:eastAsia="Arial Unicode MS" w:hAnsi="Arial" w:cs="Arial"/>
          <w:sz w:val="12"/>
          <w:szCs w:val="12"/>
        </w:rPr>
        <w:t>(Unit: Thousand US Dollar)</w:t>
      </w:r>
    </w:p>
    <w:tbl>
      <w:tblPr>
        <w:tblW w:w="9990" w:type="dxa"/>
        <w:tblInd w:w="18" w:type="dxa"/>
        <w:tblLayout w:type="fixed"/>
        <w:tblLook w:val="0000" w:firstRow="0" w:lastRow="0" w:firstColumn="0" w:lastColumn="0" w:noHBand="0" w:noVBand="0"/>
      </w:tblPr>
      <w:tblGrid>
        <w:gridCol w:w="2140"/>
        <w:gridCol w:w="962"/>
        <w:gridCol w:w="67"/>
        <w:gridCol w:w="893"/>
        <w:gridCol w:w="15"/>
        <w:gridCol w:w="915"/>
        <w:gridCol w:w="15"/>
        <w:gridCol w:w="987"/>
        <w:gridCol w:w="15"/>
        <w:gridCol w:w="975"/>
        <w:gridCol w:w="15"/>
        <w:gridCol w:w="885"/>
        <w:gridCol w:w="15"/>
        <w:gridCol w:w="1083"/>
        <w:gridCol w:w="15"/>
        <w:gridCol w:w="975"/>
        <w:gridCol w:w="18"/>
      </w:tblGrid>
      <w:tr w:rsidR="00E52976" w:rsidRPr="003A2820" w14:paraId="0F6DE9B1" w14:textId="77777777" w:rsidTr="00615F39">
        <w:trPr>
          <w:gridAfter w:val="1"/>
          <w:wAfter w:w="18" w:type="dxa"/>
          <w:cantSplit/>
          <w:trHeight w:val="216"/>
        </w:trPr>
        <w:tc>
          <w:tcPr>
            <w:tcW w:w="2142" w:type="dxa"/>
          </w:tcPr>
          <w:p w14:paraId="34F2A782" w14:textId="77777777" w:rsidR="00E52976" w:rsidRPr="003A2820" w:rsidRDefault="00E52976" w:rsidP="00ED0C63">
            <w:pPr>
              <w:spacing w:line="240" w:lineRule="exact"/>
              <w:ind w:right="-198"/>
              <w:jc w:val="center"/>
              <w:rPr>
                <w:rFonts w:ascii="Arial" w:eastAsia="Arial Unicode MS" w:hAnsi="Arial" w:cs="Arial"/>
                <w:sz w:val="12"/>
                <w:szCs w:val="12"/>
              </w:rPr>
            </w:pPr>
          </w:p>
        </w:tc>
        <w:tc>
          <w:tcPr>
            <w:tcW w:w="7830" w:type="dxa"/>
            <w:gridSpan w:val="15"/>
          </w:tcPr>
          <w:p w14:paraId="5C10E6AA" w14:textId="77777777" w:rsidR="00E52976" w:rsidRPr="003A2820" w:rsidRDefault="00E52976" w:rsidP="00ED0C63">
            <w:pPr>
              <w:pBdr>
                <w:bottom w:val="single" w:sz="4" w:space="1" w:color="auto"/>
              </w:pBd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Consolidated financial statements</w:t>
            </w:r>
          </w:p>
        </w:tc>
      </w:tr>
      <w:tr w:rsidR="00E52976" w:rsidRPr="003A2820" w14:paraId="25363554" w14:textId="77777777" w:rsidTr="00615F39">
        <w:trPr>
          <w:gridAfter w:val="1"/>
          <w:wAfter w:w="18" w:type="dxa"/>
          <w:trHeight w:val="245"/>
        </w:trPr>
        <w:tc>
          <w:tcPr>
            <w:tcW w:w="2142" w:type="dxa"/>
          </w:tcPr>
          <w:p w14:paraId="06AAEE4A" w14:textId="77777777" w:rsidR="00E52976" w:rsidRPr="003A2820" w:rsidRDefault="00E52976" w:rsidP="00ED0C63">
            <w:pPr>
              <w:spacing w:line="240" w:lineRule="exact"/>
              <w:ind w:right="-198"/>
              <w:jc w:val="center"/>
              <w:rPr>
                <w:rFonts w:ascii="Arial" w:eastAsia="Arial Unicode MS" w:hAnsi="Arial" w:cs="Arial"/>
                <w:sz w:val="12"/>
                <w:szCs w:val="12"/>
              </w:rPr>
            </w:pPr>
          </w:p>
        </w:tc>
        <w:tc>
          <w:tcPr>
            <w:tcW w:w="960" w:type="dxa"/>
          </w:tcPr>
          <w:p w14:paraId="66844F31" w14:textId="77777777" w:rsidR="00E52976" w:rsidRPr="003A2820" w:rsidRDefault="00E52976" w:rsidP="00ED0C63">
            <w:pPr>
              <w:spacing w:line="240" w:lineRule="exact"/>
              <w:ind w:right="-36"/>
              <w:jc w:val="center"/>
              <w:rPr>
                <w:rFonts w:ascii="Arial" w:eastAsia="Arial Unicode MS" w:hAnsi="Arial" w:cs="Arial"/>
                <w:sz w:val="12"/>
                <w:szCs w:val="12"/>
              </w:rPr>
            </w:pPr>
          </w:p>
        </w:tc>
        <w:tc>
          <w:tcPr>
            <w:tcW w:w="960" w:type="dxa"/>
            <w:gridSpan w:val="2"/>
          </w:tcPr>
          <w:p w14:paraId="7CDF017C" w14:textId="77777777" w:rsidR="00E52976" w:rsidRPr="003A2820" w:rsidRDefault="00E52976" w:rsidP="00ED0C63">
            <w:pPr>
              <w:spacing w:line="240" w:lineRule="exact"/>
              <w:ind w:right="-36"/>
              <w:jc w:val="center"/>
              <w:rPr>
                <w:rFonts w:ascii="Arial" w:eastAsia="Arial Unicode MS" w:hAnsi="Arial" w:cs="Arial"/>
                <w:sz w:val="12"/>
                <w:szCs w:val="12"/>
              </w:rPr>
            </w:pPr>
          </w:p>
        </w:tc>
        <w:tc>
          <w:tcPr>
            <w:tcW w:w="930" w:type="dxa"/>
            <w:gridSpan w:val="2"/>
          </w:tcPr>
          <w:p w14:paraId="1248E776" w14:textId="77777777" w:rsidR="00E52976" w:rsidRPr="003A2820" w:rsidRDefault="00E52976" w:rsidP="00ED0C63">
            <w:pPr>
              <w:spacing w:line="240" w:lineRule="exact"/>
              <w:ind w:right="-36"/>
              <w:jc w:val="center"/>
              <w:rPr>
                <w:rFonts w:ascii="Arial" w:eastAsia="Arial Unicode MS" w:hAnsi="Arial" w:cs="Arial"/>
                <w:sz w:val="12"/>
                <w:szCs w:val="12"/>
              </w:rPr>
            </w:pPr>
          </w:p>
        </w:tc>
        <w:tc>
          <w:tcPr>
            <w:tcW w:w="1002" w:type="dxa"/>
            <w:gridSpan w:val="2"/>
          </w:tcPr>
          <w:p w14:paraId="11E4659F" w14:textId="77777777" w:rsidR="00E52976" w:rsidRPr="003A2820" w:rsidRDefault="00E52976" w:rsidP="00ED0C63">
            <w:pPr>
              <w:spacing w:line="240" w:lineRule="exact"/>
              <w:ind w:right="-36"/>
              <w:jc w:val="center"/>
              <w:rPr>
                <w:rFonts w:ascii="Arial" w:eastAsia="Arial Unicode MS" w:hAnsi="Arial" w:cs="Arial"/>
                <w:sz w:val="12"/>
                <w:szCs w:val="12"/>
              </w:rPr>
            </w:pPr>
          </w:p>
        </w:tc>
        <w:tc>
          <w:tcPr>
            <w:tcW w:w="990" w:type="dxa"/>
            <w:gridSpan w:val="2"/>
          </w:tcPr>
          <w:p w14:paraId="021B50BE" w14:textId="77777777" w:rsidR="00E52976" w:rsidRPr="003A2820" w:rsidRDefault="00E52976" w:rsidP="00ED0C63">
            <w:pPr>
              <w:spacing w:line="240" w:lineRule="exact"/>
              <w:ind w:right="-36"/>
              <w:jc w:val="center"/>
              <w:rPr>
                <w:rFonts w:ascii="Arial" w:eastAsia="Arial Unicode MS" w:hAnsi="Arial" w:cs="Arial"/>
                <w:sz w:val="12"/>
                <w:szCs w:val="12"/>
              </w:rPr>
            </w:pPr>
          </w:p>
        </w:tc>
        <w:tc>
          <w:tcPr>
            <w:tcW w:w="900" w:type="dxa"/>
            <w:gridSpan w:val="2"/>
          </w:tcPr>
          <w:p w14:paraId="6CF5438A" w14:textId="77777777" w:rsidR="00E52976" w:rsidRPr="003A2820" w:rsidRDefault="00E52976" w:rsidP="00ED0C63">
            <w:pPr>
              <w:spacing w:line="240" w:lineRule="exact"/>
              <w:ind w:right="-36"/>
              <w:jc w:val="center"/>
              <w:rPr>
                <w:rFonts w:ascii="Arial" w:eastAsia="Arial Unicode MS" w:hAnsi="Arial" w:cs="Arial"/>
                <w:sz w:val="12"/>
                <w:szCs w:val="12"/>
              </w:rPr>
            </w:pPr>
          </w:p>
        </w:tc>
        <w:tc>
          <w:tcPr>
            <w:tcW w:w="1098" w:type="dxa"/>
            <w:gridSpan w:val="2"/>
          </w:tcPr>
          <w:p w14:paraId="182D0005" w14:textId="77777777" w:rsidR="00E52976" w:rsidRPr="003A2820" w:rsidRDefault="00E52976" w:rsidP="00ED0C63">
            <w:pPr>
              <w:spacing w:line="240" w:lineRule="exact"/>
              <w:ind w:left="-18" w:right="-48"/>
              <w:jc w:val="center"/>
              <w:rPr>
                <w:rFonts w:ascii="Arial" w:eastAsia="Arial Unicode MS" w:hAnsi="Arial" w:cs="Arial"/>
                <w:sz w:val="12"/>
                <w:szCs w:val="12"/>
              </w:rPr>
            </w:pPr>
            <w:r w:rsidRPr="003A2820">
              <w:rPr>
                <w:rFonts w:ascii="Arial" w:eastAsia="Arial Unicode MS" w:hAnsi="Arial" w:cs="Arial"/>
                <w:sz w:val="12"/>
                <w:szCs w:val="12"/>
              </w:rPr>
              <w:t>Construction in</w:t>
            </w:r>
          </w:p>
        </w:tc>
        <w:tc>
          <w:tcPr>
            <w:tcW w:w="990" w:type="dxa"/>
            <w:gridSpan w:val="2"/>
          </w:tcPr>
          <w:p w14:paraId="1166862D" w14:textId="77777777" w:rsidR="00E52976" w:rsidRPr="003A2820" w:rsidRDefault="00E52976" w:rsidP="00ED0C63">
            <w:pPr>
              <w:spacing w:line="240" w:lineRule="exact"/>
              <w:ind w:right="-36"/>
              <w:jc w:val="center"/>
              <w:rPr>
                <w:rFonts w:ascii="Arial" w:eastAsia="Arial Unicode MS" w:hAnsi="Arial" w:cs="Arial"/>
                <w:sz w:val="12"/>
                <w:szCs w:val="12"/>
              </w:rPr>
            </w:pPr>
          </w:p>
        </w:tc>
      </w:tr>
      <w:tr w:rsidR="00E52976" w:rsidRPr="003A2820" w14:paraId="07CC5DDC" w14:textId="77777777" w:rsidTr="00615F39">
        <w:trPr>
          <w:gridAfter w:val="1"/>
          <w:wAfter w:w="18" w:type="dxa"/>
          <w:trHeight w:val="245"/>
        </w:trPr>
        <w:tc>
          <w:tcPr>
            <w:tcW w:w="2142" w:type="dxa"/>
          </w:tcPr>
          <w:p w14:paraId="2BA8AE36" w14:textId="77777777" w:rsidR="00E52976" w:rsidRPr="003A2820" w:rsidRDefault="00E52976" w:rsidP="00ED0C63">
            <w:pPr>
              <w:spacing w:line="240" w:lineRule="exact"/>
              <w:ind w:right="-198"/>
              <w:jc w:val="center"/>
              <w:rPr>
                <w:rFonts w:ascii="Arial" w:eastAsia="Arial Unicode MS" w:hAnsi="Arial" w:cs="Arial"/>
                <w:sz w:val="12"/>
                <w:szCs w:val="12"/>
              </w:rPr>
            </w:pPr>
          </w:p>
        </w:tc>
        <w:tc>
          <w:tcPr>
            <w:tcW w:w="960" w:type="dxa"/>
          </w:tcPr>
          <w:p w14:paraId="0130072B" w14:textId="77777777" w:rsidR="00E52976" w:rsidRPr="003A2820" w:rsidRDefault="00E52976" w:rsidP="00ED0C63">
            <w:pPr>
              <w:spacing w:line="240" w:lineRule="exact"/>
              <w:ind w:right="-36"/>
              <w:jc w:val="center"/>
              <w:rPr>
                <w:rFonts w:ascii="Arial" w:eastAsia="Arial Unicode MS" w:hAnsi="Arial" w:cs="Arial"/>
                <w:sz w:val="12"/>
                <w:szCs w:val="12"/>
              </w:rPr>
            </w:pPr>
          </w:p>
        </w:tc>
        <w:tc>
          <w:tcPr>
            <w:tcW w:w="960" w:type="dxa"/>
            <w:gridSpan w:val="2"/>
          </w:tcPr>
          <w:p w14:paraId="2A8F9CEB" w14:textId="77777777" w:rsidR="00E52976" w:rsidRPr="003A2820" w:rsidRDefault="00E52976" w:rsidP="00ED0C63">
            <w:pP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 xml:space="preserve">Buildings </w:t>
            </w:r>
          </w:p>
        </w:tc>
        <w:tc>
          <w:tcPr>
            <w:tcW w:w="930" w:type="dxa"/>
            <w:gridSpan w:val="2"/>
          </w:tcPr>
          <w:p w14:paraId="6283A1DC" w14:textId="77777777" w:rsidR="00E52976" w:rsidRPr="003A2820" w:rsidRDefault="00E52976" w:rsidP="00ED0C63">
            <w:pP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Machinery</w:t>
            </w:r>
          </w:p>
        </w:tc>
        <w:tc>
          <w:tcPr>
            <w:tcW w:w="1002" w:type="dxa"/>
            <w:gridSpan w:val="2"/>
          </w:tcPr>
          <w:p w14:paraId="6EE56CFE" w14:textId="77777777" w:rsidR="00E52976" w:rsidRPr="003A2820" w:rsidRDefault="00E52976" w:rsidP="00ED0C63">
            <w:pPr>
              <w:spacing w:line="240" w:lineRule="exact"/>
              <w:ind w:right="-36"/>
              <w:jc w:val="center"/>
              <w:rPr>
                <w:rFonts w:ascii="Arial" w:eastAsia="Arial Unicode MS" w:hAnsi="Arial" w:cs="Arial"/>
                <w:sz w:val="12"/>
                <w:szCs w:val="12"/>
              </w:rPr>
            </w:pPr>
          </w:p>
        </w:tc>
        <w:tc>
          <w:tcPr>
            <w:tcW w:w="990" w:type="dxa"/>
            <w:gridSpan w:val="2"/>
          </w:tcPr>
          <w:p w14:paraId="72933C5D" w14:textId="77777777" w:rsidR="00E52976" w:rsidRPr="003A2820" w:rsidRDefault="00E52976" w:rsidP="00ED0C63">
            <w:pPr>
              <w:spacing w:line="240" w:lineRule="exact"/>
              <w:ind w:right="-36"/>
              <w:jc w:val="center"/>
              <w:rPr>
                <w:rFonts w:ascii="Arial" w:eastAsia="Arial Unicode MS" w:hAnsi="Arial" w:cs="Arial"/>
                <w:sz w:val="12"/>
                <w:szCs w:val="12"/>
              </w:rPr>
            </w:pPr>
          </w:p>
        </w:tc>
        <w:tc>
          <w:tcPr>
            <w:tcW w:w="900" w:type="dxa"/>
            <w:gridSpan w:val="2"/>
          </w:tcPr>
          <w:p w14:paraId="157FB1CD" w14:textId="77777777" w:rsidR="00E52976" w:rsidRPr="003A2820" w:rsidRDefault="00E52976" w:rsidP="00ED0C63">
            <w:pPr>
              <w:spacing w:line="240" w:lineRule="exact"/>
              <w:ind w:right="-36"/>
              <w:jc w:val="center"/>
              <w:rPr>
                <w:rFonts w:ascii="Arial" w:eastAsia="Arial Unicode MS" w:hAnsi="Arial" w:cs="Arial"/>
                <w:sz w:val="12"/>
                <w:szCs w:val="12"/>
              </w:rPr>
            </w:pPr>
          </w:p>
        </w:tc>
        <w:tc>
          <w:tcPr>
            <w:tcW w:w="1098" w:type="dxa"/>
            <w:gridSpan w:val="2"/>
          </w:tcPr>
          <w:p w14:paraId="5ED4BC3E" w14:textId="77777777" w:rsidR="00E52976" w:rsidRPr="003A2820" w:rsidRDefault="00E52976" w:rsidP="00ED0C63">
            <w:pPr>
              <w:spacing w:line="240" w:lineRule="exact"/>
              <w:ind w:left="-18" w:right="-48"/>
              <w:jc w:val="center"/>
              <w:rPr>
                <w:rFonts w:ascii="Arial" w:eastAsia="Arial Unicode MS" w:hAnsi="Arial" w:cs="Arial"/>
                <w:sz w:val="12"/>
                <w:szCs w:val="12"/>
              </w:rPr>
            </w:pPr>
            <w:r w:rsidRPr="003A2820">
              <w:rPr>
                <w:rFonts w:ascii="Arial" w:eastAsia="Arial Unicode MS" w:hAnsi="Arial" w:cs="Arial"/>
                <w:sz w:val="12"/>
                <w:szCs w:val="12"/>
              </w:rPr>
              <w:t xml:space="preserve">progress and </w:t>
            </w:r>
          </w:p>
        </w:tc>
        <w:tc>
          <w:tcPr>
            <w:tcW w:w="990" w:type="dxa"/>
            <w:gridSpan w:val="2"/>
          </w:tcPr>
          <w:p w14:paraId="22468E43" w14:textId="77777777" w:rsidR="00E52976" w:rsidRPr="003A2820" w:rsidRDefault="00E52976" w:rsidP="00ED0C63">
            <w:pPr>
              <w:spacing w:line="240" w:lineRule="exact"/>
              <w:ind w:right="-36"/>
              <w:jc w:val="center"/>
              <w:rPr>
                <w:rFonts w:ascii="Arial" w:eastAsia="Arial Unicode MS" w:hAnsi="Arial" w:cs="Arial"/>
                <w:sz w:val="12"/>
                <w:szCs w:val="12"/>
              </w:rPr>
            </w:pPr>
          </w:p>
        </w:tc>
      </w:tr>
      <w:tr w:rsidR="00E52976" w:rsidRPr="003A2820" w14:paraId="0F867951" w14:textId="77777777" w:rsidTr="00615F39">
        <w:trPr>
          <w:gridAfter w:val="1"/>
          <w:wAfter w:w="18" w:type="dxa"/>
          <w:trHeight w:val="245"/>
        </w:trPr>
        <w:tc>
          <w:tcPr>
            <w:tcW w:w="2142" w:type="dxa"/>
          </w:tcPr>
          <w:p w14:paraId="46397945" w14:textId="77777777" w:rsidR="00E52976" w:rsidRPr="003A2820" w:rsidRDefault="00E52976" w:rsidP="00ED0C63">
            <w:pPr>
              <w:spacing w:line="240" w:lineRule="exact"/>
              <w:ind w:right="-198"/>
              <w:jc w:val="center"/>
              <w:rPr>
                <w:rFonts w:ascii="Arial" w:eastAsia="Arial Unicode MS" w:hAnsi="Arial" w:cs="Arial"/>
                <w:sz w:val="12"/>
                <w:szCs w:val="12"/>
              </w:rPr>
            </w:pPr>
          </w:p>
        </w:tc>
        <w:tc>
          <w:tcPr>
            <w:tcW w:w="960" w:type="dxa"/>
          </w:tcPr>
          <w:p w14:paraId="25EE1652" w14:textId="77777777" w:rsidR="00E52976" w:rsidRPr="003A2820" w:rsidRDefault="00E52976" w:rsidP="00ED0C63">
            <w:pP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 xml:space="preserve">Land and land </w:t>
            </w:r>
          </w:p>
        </w:tc>
        <w:tc>
          <w:tcPr>
            <w:tcW w:w="960" w:type="dxa"/>
            <w:gridSpan w:val="2"/>
          </w:tcPr>
          <w:p w14:paraId="39DB21DB" w14:textId="77777777" w:rsidR="00E52976" w:rsidRPr="003A2820" w:rsidRDefault="00E52976" w:rsidP="00ED0C63">
            <w:pP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 xml:space="preserve">and buildings </w:t>
            </w:r>
          </w:p>
        </w:tc>
        <w:tc>
          <w:tcPr>
            <w:tcW w:w="930" w:type="dxa"/>
            <w:gridSpan w:val="2"/>
          </w:tcPr>
          <w:p w14:paraId="26AE8EC6" w14:textId="77777777" w:rsidR="00E52976" w:rsidRPr="003A2820" w:rsidRDefault="00E52976" w:rsidP="00ED0C63">
            <w:pP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 xml:space="preserve">and </w:t>
            </w:r>
          </w:p>
        </w:tc>
        <w:tc>
          <w:tcPr>
            <w:tcW w:w="1002" w:type="dxa"/>
            <w:gridSpan w:val="2"/>
          </w:tcPr>
          <w:p w14:paraId="11A80EF6" w14:textId="77777777" w:rsidR="00E52976" w:rsidRPr="003A2820" w:rsidRDefault="00E52976" w:rsidP="00ED0C63">
            <w:pP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Molds and</w:t>
            </w:r>
          </w:p>
        </w:tc>
        <w:tc>
          <w:tcPr>
            <w:tcW w:w="990" w:type="dxa"/>
            <w:gridSpan w:val="2"/>
          </w:tcPr>
          <w:p w14:paraId="77529C5A" w14:textId="77777777" w:rsidR="00E52976" w:rsidRPr="003A2820" w:rsidRDefault="00E52976" w:rsidP="00ED0C63">
            <w:pP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 xml:space="preserve">Office furniture </w:t>
            </w:r>
          </w:p>
        </w:tc>
        <w:tc>
          <w:tcPr>
            <w:tcW w:w="900" w:type="dxa"/>
            <w:gridSpan w:val="2"/>
          </w:tcPr>
          <w:p w14:paraId="3745103F" w14:textId="0CBEEA36" w:rsidR="00E52976" w:rsidRPr="003A2820" w:rsidRDefault="00490E43" w:rsidP="00ED0C63">
            <w:pP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Motor</w:t>
            </w:r>
          </w:p>
        </w:tc>
        <w:tc>
          <w:tcPr>
            <w:tcW w:w="1098" w:type="dxa"/>
            <w:gridSpan w:val="2"/>
          </w:tcPr>
          <w:p w14:paraId="6F8D1BEC" w14:textId="77777777" w:rsidR="00E52976" w:rsidRPr="003A2820" w:rsidRDefault="00E52976" w:rsidP="00ED0C63">
            <w:pPr>
              <w:spacing w:line="240" w:lineRule="exact"/>
              <w:ind w:left="-18" w:right="-48"/>
              <w:jc w:val="center"/>
              <w:rPr>
                <w:rFonts w:ascii="Arial" w:eastAsia="Arial Unicode MS" w:hAnsi="Arial" w:cs="Arial"/>
                <w:sz w:val="12"/>
                <w:szCs w:val="12"/>
              </w:rPr>
            </w:pPr>
            <w:r w:rsidRPr="003A2820">
              <w:rPr>
                <w:rFonts w:ascii="Arial" w:eastAsia="Arial Unicode MS" w:hAnsi="Arial" w:cs="Arial"/>
                <w:sz w:val="12"/>
                <w:szCs w:val="12"/>
              </w:rPr>
              <w:t>equipment</w:t>
            </w:r>
          </w:p>
        </w:tc>
        <w:tc>
          <w:tcPr>
            <w:tcW w:w="990" w:type="dxa"/>
            <w:gridSpan w:val="2"/>
          </w:tcPr>
          <w:p w14:paraId="1375212D" w14:textId="77777777" w:rsidR="00E52976" w:rsidRPr="003A2820" w:rsidRDefault="00E52976" w:rsidP="00ED0C63">
            <w:pPr>
              <w:spacing w:line="240" w:lineRule="exact"/>
              <w:ind w:right="-36"/>
              <w:jc w:val="center"/>
              <w:rPr>
                <w:rFonts w:ascii="Arial" w:eastAsia="Arial Unicode MS" w:hAnsi="Arial" w:cs="Arial"/>
                <w:sz w:val="12"/>
                <w:szCs w:val="12"/>
              </w:rPr>
            </w:pPr>
          </w:p>
        </w:tc>
      </w:tr>
      <w:tr w:rsidR="00E52976" w:rsidRPr="003A2820" w14:paraId="59E86F55" w14:textId="77777777" w:rsidTr="00615F39">
        <w:trPr>
          <w:gridAfter w:val="1"/>
          <w:wAfter w:w="18" w:type="dxa"/>
          <w:trHeight w:val="245"/>
        </w:trPr>
        <w:tc>
          <w:tcPr>
            <w:tcW w:w="2142" w:type="dxa"/>
          </w:tcPr>
          <w:p w14:paraId="34E8D438" w14:textId="77777777" w:rsidR="00E52976" w:rsidRPr="003A2820" w:rsidRDefault="00E52976" w:rsidP="00ED0C63">
            <w:pPr>
              <w:spacing w:line="240" w:lineRule="exact"/>
              <w:ind w:right="-198"/>
              <w:jc w:val="center"/>
              <w:rPr>
                <w:rFonts w:ascii="Arial" w:eastAsia="Arial Unicode MS" w:hAnsi="Arial" w:cs="Arial"/>
                <w:sz w:val="12"/>
                <w:szCs w:val="12"/>
              </w:rPr>
            </w:pPr>
          </w:p>
        </w:tc>
        <w:tc>
          <w:tcPr>
            <w:tcW w:w="960" w:type="dxa"/>
          </w:tcPr>
          <w:p w14:paraId="6322403C" w14:textId="77777777" w:rsidR="00E52976" w:rsidRPr="003A2820" w:rsidRDefault="00E52976" w:rsidP="00ED0C63">
            <w:pPr>
              <w:pBdr>
                <w:bottom w:val="single" w:sz="6" w:space="1" w:color="auto"/>
              </w:pBd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improvements</w:t>
            </w:r>
          </w:p>
        </w:tc>
        <w:tc>
          <w:tcPr>
            <w:tcW w:w="960" w:type="dxa"/>
            <w:gridSpan w:val="2"/>
          </w:tcPr>
          <w:p w14:paraId="34071A1C" w14:textId="77777777" w:rsidR="00E52976" w:rsidRPr="003A2820" w:rsidRDefault="00E52976" w:rsidP="00ED0C63">
            <w:pPr>
              <w:pBdr>
                <w:bottom w:val="single" w:sz="6" w:space="1" w:color="auto"/>
              </w:pBd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improvements</w:t>
            </w:r>
          </w:p>
        </w:tc>
        <w:tc>
          <w:tcPr>
            <w:tcW w:w="930" w:type="dxa"/>
            <w:gridSpan w:val="2"/>
          </w:tcPr>
          <w:p w14:paraId="0F81759F" w14:textId="77777777" w:rsidR="00E52976" w:rsidRPr="003A2820" w:rsidRDefault="00E52976" w:rsidP="00ED0C63">
            <w:pPr>
              <w:pBdr>
                <w:bottom w:val="single" w:sz="6" w:space="1" w:color="auto"/>
              </w:pBd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equipment</w:t>
            </w:r>
          </w:p>
        </w:tc>
        <w:tc>
          <w:tcPr>
            <w:tcW w:w="1002" w:type="dxa"/>
            <w:gridSpan w:val="2"/>
          </w:tcPr>
          <w:p w14:paraId="748A193E" w14:textId="77777777" w:rsidR="00E52976" w:rsidRPr="003A2820" w:rsidRDefault="00E52976" w:rsidP="00ED0C63">
            <w:pPr>
              <w:pBdr>
                <w:bottom w:val="single" w:sz="6" w:space="1" w:color="auto"/>
              </w:pBd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spare parts</w:t>
            </w:r>
          </w:p>
        </w:tc>
        <w:tc>
          <w:tcPr>
            <w:tcW w:w="990" w:type="dxa"/>
            <w:gridSpan w:val="2"/>
          </w:tcPr>
          <w:p w14:paraId="70F76079" w14:textId="77777777" w:rsidR="00E52976" w:rsidRPr="003A2820" w:rsidRDefault="00E52976" w:rsidP="00ED0C63">
            <w:pPr>
              <w:pBdr>
                <w:bottom w:val="single" w:sz="6" w:space="1" w:color="auto"/>
              </w:pBd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and equipment</w:t>
            </w:r>
          </w:p>
        </w:tc>
        <w:tc>
          <w:tcPr>
            <w:tcW w:w="900" w:type="dxa"/>
            <w:gridSpan w:val="2"/>
          </w:tcPr>
          <w:p w14:paraId="5D3CF306" w14:textId="60007615" w:rsidR="00E52976" w:rsidRPr="003A2820" w:rsidRDefault="00E52976" w:rsidP="00ED0C63">
            <w:pPr>
              <w:pBdr>
                <w:bottom w:val="single" w:sz="6" w:space="1" w:color="auto"/>
              </w:pBdr>
              <w:spacing w:line="240" w:lineRule="exact"/>
              <w:jc w:val="center"/>
              <w:rPr>
                <w:rFonts w:ascii="Arial" w:eastAsia="Arial Unicode MS" w:hAnsi="Arial" w:cs="Arial"/>
                <w:sz w:val="12"/>
                <w:szCs w:val="12"/>
              </w:rPr>
            </w:pPr>
            <w:r w:rsidRPr="003A2820">
              <w:rPr>
                <w:rFonts w:ascii="Arial" w:eastAsia="Arial Unicode MS" w:hAnsi="Arial" w:cs="Arial"/>
                <w:sz w:val="12"/>
                <w:szCs w:val="12"/>
              </w:rPr>
              <w:t>vehicles</w:t>
            </w:r>
          </w:p>
        </w:tc>
        <w:tc>
          <w:tcPr>
            <w:tcW w:w="1098" w:type="dxa"/>
            <w:gridSpan w:val="2"/>
          </w:tcPr>
          <w:p w14:paraId="06440AC5" w14:textId="77777777" w:rsidR="00E52976" w:rsidRPr="003A2820" w:rsidRDefault="00E52976" w:rsidP="00ED0C63">
            <w:pPr>
              <w:pBdr>
                <w:bottom w:val="single" w:sz="6" w:space="1" w:color="auto"/>
              </w:pBdr>
              <w:spacing w:line="240" w:lineRule="exact"/>
              <w:ind w:left="-18" w:right="-48"/>
              <w:jc w:val="center"/>
              <w:rPr>
                <w:rFonts w:ascii="Arial" w:eastAsia="Arial Unicode MS" w:hAnsi="Arial" w:cs="Arial"/>
                <w:sz w:val="12"/>
                <w:szCs w:val="12"/>
              </w:rPr>
            </w:pPr>
            <w:r w:rsidRPr="003A2820">
              <w:rPr>
                <w:rFonts w:ascii="Arial" w:eastAsia="Arial Unicode MS" w:hAnsi="Arial" w:cs="Arial"/>
                <w:sz w:val="12"/>
                <w:szCs w:val="12"/>
              </w:rPr>
              <w:t>under installation</w:t>
            </w:r>
          </w:p>
        </w:tc>
        <w:tc>
          <w:tcPr>
            <w:tcW w:w="990" w:type="dxa"/>
            <w:gridSpan w:val="2"/>
          </w:tcPr>
          <w:p w14:paraId="7B5DD605" w14:textId="77777777" w:rsidR="00E52976" w:rsidRPr="003A2820" w:rsidRDefault="00E52976" w:rsidP="00ED0C63">
            <w:pPr>
              <w:pBdr>
                <w:bottom w:val="single" w:sz="6" w:space="1" w:color="auto"/>
              </w:pBdr>
              <w:tabs>
                <w:tab w:val="left" w:pos="180"/>
                <w:tab w:val="center" w:pos="405"/>
              </w:tabs>
              <w:spacing w:line="240" w:lineRule="exact"/>
              <w:ind w:right="-36"/>
              <w:rPr>
                <w:rFonts w:ascii="Arial" w:eastAsia="Arial Unicode MS" w:hAnsi="Arial" w:cs="Arial"/>
                <w:sz w:val="12"/>
                <w:szCs w:val="12"/>
              </w:rPr>
            </w:pPr>
            <w:r w:rsidRPr="003A2820">
              <w:rPr>
                <w:rFonts w:ascii="Arial" w:eastAsia="Arial Unicode MS" w:hAnsi="Arial" w:cs="Arial"/>
                <w:sz w:val="12"/>
                <w:szCs w:val="12"/>
              </w:rPr>
              <w:tab/>
            </w:r>
            <w:r w:rsidRPr="003A2820">
              <w:rPr>
                <w:rFonts w:ascii="Arial" w:eastAsia="Arial Unicode MS" w:hAnsi="Arial" w:cs="Arial"/>
                <w:sz w:val="12"/>
                <w:szCs w:val="12"/>
              </w:rPr>
              <w:tab/>
              <w:t>Total</w:t>
            </w:r>
          </w:p>
        </w:tc>
      </w:tr>
      <w:tr w:rsidR="00E52976" w:rsidRPr="003A2820" w14:paraId="73216128" w14:textId="77777777" w:rsidTr="00615F39">
        <w:trPr>
          <w:gridAfter w:val="1"/>
          <w:wAfter w:w="18" w:type="dxa"/>
          <w:trHeight w:val="245"/>
        </w:trPr>
        <w:tc>
          <w:tcPr>
            <w:tcW w:w="2142" w:type="dxa"/>
          </w:tcPr>
          <w:p w14:paraId="4503F0E9" w14:textId="77777777" w:rsidR="00E52976" w:rsidRPr="003A2820" w:rsidRDefault="00E52976" w:rsidP="00ED0C63">
            <w:pPr>
              <w:spacing w:line="240" w:lineRule="exact"/>
              <w:ind w:right="-198"/>
              <w:jc w:val="both"/>
              <w:rPr>
                <w:rFonts w:ascii="Arial" w:eastAsia="Arial Unicode MS" w:hAnsi="Arial" w:cs="Arial"/>
                <w:b/>
                <w:bCs/>
                <w:sz w:val="12"/>
                <w:szCs w:val="12"/>
              </w:rPr>
            </w:pPr>
            <w:r w:rsidRPr="003A2820">
              <w:rPr>
                <w:rFonts w:ascii="Arial" w:eastAsia="Arial Unicode MS" w:hAnsi="Arial" w:cs="Arial"/>
                <w:b/>
                <w:bCs/>
                <w:sz w:val="12"/>
                <w:szCs w:val="12"/>
                <w:u w:val="single"/>
              </w:rPr>
              <w:t>Cost</w:t>
            </w:r>
          </w:p>
        </w:tc>
        <w:tc>
          <w:tcPr>
            <w:tcW w:w="960" w:type="dxa"/>
          </w:tcPr>
          <w:p w14:paraId="433DFD1A" w14:textId="77777777" w:rsidR="00E52976" w:rsidRPr="003A2820" w:rsidRDefault="00E52976" w:rsidP="00ED0C63">
            <w:pPr>
              <w:tabs>
                <w:tab w:val="decimal" w:pos="792"/>
              </w:tabs>
              <w:spacing w:line="240" w:lineRule="exact"/>
              <w:ind w:right="-36"/>
              <w:jc w:val="right"/>
              <w:rPr>
                <w:rFonts w:ascii="Arial" w:eastAsia="Arial Unicode MS" w:hAnsi="Arial" w:cs="Arial"/>
                <w:sz w:val="12"/>
                <w:szCs w:val="12"/>
              </w:rPr>
            </w:pPr>
          </w:p>
        </w:tc>
        <w:tc>
          <w:tcPr>
            <w:tcW w:w="960" w:type="dxa"/>
            <w:gridSpan w:val="2"/>
          </w:tcPr>
          <w:p w14:paraId="3C239BD9" w14:textId="77777777" w:rsidR="00E52976" w:rsidRPr="003A2820" w:rsidRDefault="00E52976" w:rsidP="00ED0C63">
            <w:pPr>
              <w:tabs>
                <w:tab w:val="decimal" w:pos="792"/>
              </w:tabs>
              <w:spacing w:line="240" w:lineRule="exact"/>
              <w:ind w:right="-36"/>
              <w:jc w:val="right"/>
              <w:rPr>
                <w:rFonts w:ascii="Arial" w:eastAsia="Arial Unicode MS" w:hAnsi="Arial" w:cs="Arial"/>
                <w:sz w:val="12"/>
                <w:szCs w:val="12"/>
              </w:rPr>
            </w:pPr>
          </w:p>
        </w:tc>
        <w:tc>
          <w:tcPr>
            <w:tcW w:w="930" w:type="dxa"/>
            <w:gridSpan w:val="2"/>
          </w:tcPr>
          <w:p w14:paraId="3D1E9FA9" w14:textId="77777777" w:rsidR="00E52976" w:rsidRPr="003A2820" w:rsidRDefault="00E52976" w:rsidP="00ED0C63">
            <w:pPr>
              <w:tabs>
                <w:tab w:val="decimal" w:pos="792"/>
              </w:tabs>
              <w:spacing w:line="240" w:lineRule="exact"/>
              <w:ind w:right="-36"/>
              <w:jc w:val="right"/>
              <w:rPr>
                <w:rFonts w:ascii="Arial" w:eastAsia="Arial Unicode MS" w:hAnsi="Arial" w:cs="Arial"/>
                <w:sz w:val="12"/>
                <w:szCs w:val="12"/>
              </w:rPr>
            </w:pPr>
          </w:p>
        </w:tc>
        <w:tc>
          <w:tcPr>
            <w:tcW w:w="1002" w:type="dxa"/>
            <w:gridSpan w:val="2"/>
          </w:tcPr>
          <w:p w14:paraId="5ADFE957" w14:textId="77777777" w:rsidR="00E52976" w:rsidRPr="003A2820" w:rsidRDefault="00E52976" w:rsidP="00ED0C63">
            <w:pPr>
              <w:tabs>
                <w:tab w:val="decimal" w:pos="792"/>
              </w:tabs>
              <w:spacing w:line="240" w:lineRule="exact"/>
              <w:ind w:right="-36"/>
              <w:jc w:val="right"/>
              <w:rPr>
                <w:rFonts w:ascii="Arial" w:eastAsia="Arial Unicode MS" w:hAnsi="Arial" w:cs="Arial"/>
                <w:sz w:val="12"/>
                <w:szCs w:val="12"/>
              </w:rPr>
            </w:pPr>
          </w:p>
        </w:tc>
        <w:tc>
          <w:tcPr>
            <w:tcW w:w="990" w:type="dxa"/>
            <w:gridSpan w:val="2"/>
          </w:tcPr>
          <w:p w14:paraId="5B078B5E" w14:textId="77777777" w:rsidR="00E52976" w:rsidRPr="003A2820" w:rsidRDefault="00E52976" w:rsidP="00ED0C63">
            <w:pPr>
              <w:tabs>
                <w:tab w:val="decimal" w:pos="792"/>
              </w:tabs>
              <w:spacing w:line="240" w:lineRule="exact"/>
              <w:ind w:right="-36"/>
              <w:jc w:val="right"/>
              <w:rPr>
                <w:rFonts w:ascii="Arial" w:eastAsia="Arial Unicode MS" w:hAnsi="Arial" w:cs="Arial"/>
                <w:sz w:val="12"/>
                <w:szCs w:val="12"/>
              </w:rPr>
            </w:pPr>
          </w:p>
        </w:tc>
        <w:tc>
          <w:tcPr>
            <w:tcW w:w="900" w:type="dxa"/>
            <w:gridSpan w:val="2"/>
          </w:tcPr>
          <w:p w14:paraId="4B7A6A0B" w14:textId="77777777" w:rsidR="00E52976" w:rsidRPr="003A2820" w:rsidRDefault="00E52976" w:rsidP="00ED0C63">
            <w:pPr>
              <w:tabs>
                <w:tab w:val="decimal" w:pos="792"/>
              </w:tabs>
              <w:spacing w:line="240" w:lineRule="exact"/>
              <w:ind w:right="-36"/>
              <w:jc w:val="right"/>
              <w:rPr>
                <w:rFonts w:ascii="Arial" w:eastAsia="Arial Unicode MS" w:hAnsi="Arial" w:cs="Arial"/>
                <w:sz w:val="12"/>
                <w:szCs w:val="12"/>
              </w:rPr>
            </w:pPr>
          </w:p>
        </w:tc>
        <w:tc>
          <w:tcPr>
            <w:tcW w:w="1098" w:type="dxa"/>
            <w:gridSpan w:val="2"/>
          </w:tcPr>
          <w:p w14:paraId="3242FA1E" w14:textId="77777777" w:rsidR="00E52976" w:rsidRPr="003A2820" w:rsidRDefault="00E52976" w:rsidP="00ED0C63">
            <w:pPr>
              <w:tabs>
                <w:tab w:val="decimal" w:pos="792"/>
              </w:tabs>
              <w:spacing w:line="240" w:lineRule="exact"/>
              <w:ind w:right="-36"/>
              <w:jc w:val="right"/>
              <w:rPr>
                <w:rFonts w:ascii="Arial" w:eastAsia="Arial Unicode MS" w:hAnsi="Arial" w:cs="Arial"/>
                <w:sz w:val="12"/>
                <w:szCs w:val="12"/>
              </w:rPr>
            </w:pPr>
          </w:p>
        </w:tc>
        <w:tc>
          <w:tcPr>
            <w:tcW w:w="990" w:type="dxa"/>
            <w:gridSpan w:val="2"/>
          </w:tcPr>
          <w:p w14:paraId="4E822DBC" w14:textId="77777777" w:rsidR="00E52976" w:rsidRPr="003A2820" w:rsidRDefault="00E52976" w:rsidP="00ED0C63">
            <w:pPr>
              <w:tabs>
                <w:tab w:val="decimal" w:pos="792"/>
              </w:tabs>
              <w:spacing w:line="240" w:lineRule="exact"/>
              <w:ind w:right="-36"/>
              <w:jc w:val="right"/>
              <w:rPr>
                <w:rFonts w:ascii="Arial" w:eastAsia="Arial Unicode MS" w:hAnsi="Arial" w:cs="Arial"/>
                <w:sz w:val="12"/>
                <w:szCs w:val="12"/>
              </w:rPr>
            </w:pPr>
          </w:p>
        </w:tc>
      </w:tr>
      <w:tr w:rsidR="009A140C" w:rsidRPr="003A2820" w14:paraId="0C7560C5" w14:textId="77777777" w:rsidTr="00615F39">
        <w:trPr>
          <w:gridAfter w:val="1"/>
          <w:wAfter w:w="18" w:type="dxa"/>
          <w:trHeight w:val="245"/>
        </w:trPr>
        <w:tc>
          <w:tcPr>
            <w:tcW w:w="2142" w:type="dxa"/>
          </w:tcPr>
          <w:p w14:paraId="62992FE5" w14:textId="71FBD34A" w:rsidR="009A140C" w:rsidRPr="003A2820" w:rsidRDefault="009A140C" w:rsidP="009A140C">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 xml:space="preserve">1 January 2024 </w:t>
            </w:r>
          </w:p>
        </w:tc>
        <w:tc>
          <w:tcPr>
            <w:tcW w:w="960" w:type="dxa"/>
            <w:vAlign w:val="bottom"/>
          </w:tcPr>
          <w:p w14:paraId="29CF417B" w14:textId="52679484" w:rsidR="009A140C" w:rsidRPr="003A2820" w:rsidRDefault="009A140C" w:rsidP="00490E43">
            <w:pP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28,508</w:t>
            </w:r>
          </w:p>
        </w:tc>
        <w:tc>
          <w:tcPr>
            <w:tcW w:w="960" w:type="dxa"/>
            <w:gridSpan w:val="2"/>
            <w:vAlign w:val="bottom"/>
          </w:tcPr>
          <w:p w14:paraId="0F0FC4A2" w14:textId="662C86C9" w:rsidR="009A140C" w:rsidRPr="003A2820" w:rsidRDefault="009A140C" w:rsidP="00490E43">
            <w:pPr>
              <w:tabs>
                <w:tab w:val="decimal" w:pos="702"/>
              </w:tabs>
              <w:spacing w:line="240" w:lineRule="exact"/>
              <w:rPr>
                <w:rFonts w:ascii="Arial" w:hAnsi="Arial" w:cs="Arial"/>
                <w:sz w:val="12"/>
                <w:szCs w:val="12"/>
              </w:rPr>
            </w:pPr>
            <w:r w:rsidRPr="003A2820">
              <w:rPr>
                <w:rFonts w:ascii="Arial" w:hAnsi="Arial" w:cs="Arial"/>
                <w:sz w:val="12"/>
                <w:szCs w:val="12"/>
              </w:rPr>
              <w:t>331,971</w:t>
            </w:r>
          </w:p>
        </w:tc>
        <w:tc>
          <w:tcPr>
            <w:tcW w:w="930" w:type="dxa"/>
            <w:gridSpan w:val="2"/>
            <w:vAlign w:val="bottom"/>
          </w:tcPr>
          <w:p w14:paraId="6AF73020" w14:textId="703A4C87" w:rsidR="009A140C" w:rsidRPr="003A2820" w:rsidRDefault="009A140C" w:rsidP="00490E43">
            <w:pPr>
              <w:tabs>
                <w:tab w:val="decimal" w:pos="675"/>
              </w:tabs>
              <w:spacing w:line="240" w:lineRule="exact"/>
              <w:rPr>
                <w:rFonts w:ascii="Arial" w:hAnsi="Arial" w:cs="Arial"/>
                <w:sz w:val="12"/>
                <w:szCs w:val="12"/>
              </w:rPr>
            </w:pPr>
            <w:r w:rsidRPr="003A2820">
              <w:rPr>
                <w:rFonts w:ascii="Arial" w:hAnsi="Arial" w:cs="Arial"/>
                <w:sz w:val="12"/>
                <w:szCs w:val="12"/>
              </w:rPr>
              <w:t>387,535</w:t>
            </w:r>
          </w:p>
        </w:tc>
        <w:tc>
          <w:tcPr>
            <w:tcW w:w="1002" w:type="dxa"/>
            <w:gridSpan w:val="2"/>
            <w:vAlign w:val="bottom"/>
          </w:tcPr>
          <w:p w14:paraId="27FE1B16" w14:textId="3C4BB192" w:rsidR="009A140C" w:rsidRPr="003A2820" w:rsidRDefault="009A140C" w:rsidP="00490E43">
            <w:pPr>
              <w:tabs>
                <w:tab w:val="decimal" w:pos="720"/>
              </w:tabs>
              <w:spacing w:line="240" w:lineRule="exact"/>
              <w:rPr>
                <w:rFonts w:ascii="Arial" w:hAnsi="Arial" w:cs="Arial"/>
                <w:sz w:val="12"/>
                <w:szCs w:val="12"/>
              </w:rPr>
            </w:pPr>
            <w:r w:rsidRPr="003A2820">
              <w:rPr>
                <w:rFonts w:ascii="Arial" w:hAnsi="Arial" w:cs="Arial"/>
                <w:sz w:val="12"/>
                <w:szCs w:val="12"/>
              </w:rPr>
              <w:t>177,877</w:t>
            </w:r>
          </w:p>
        </w:tc>
        <w:tc>
          <w:tcPr>
            <w:tcW w:w="990" w:type="dxa"/>
            <w:gridSpan w:val="2"/>
            <w:vAlign w:val="bottom"/>
          </w:tcPr>
          <w:p w14:paraId="5A61DE5A" w14:textId="6338DA4D" w:rsidR="009A140C" w:rsidRPr="003A2820" w:rsidRDefault="009A140C" w:rsidP="00490E43">
            <w:pPr>
              <w:tabs>
                <w:tab w:val="decimal" w:pos="702"/>
              </w:tabs>
              <w:spacing w:line="240" w:lineRule="exact"/>
              <w:rPr>
                <w:rFonts w:ascii="Arial" w:hAnsi="Arial" w:cs="Arial"/>
                <w:sz w:val="12"/>
                <w:szCs w:val="12"/>
              </w:rPr>
            </w:pPr>
            <w:r w:rsidRPr="003A2820">
              <w:rPr>
                <w:rFonts w:ascii="Arial" w:hAnsi="Arial" w:cs="Arial"/>
                <w:sz w:val="12"/>
                <w:szCs w:val="12"/>
              </w:rPr>
              <w:t>106,390</w:t>
            </w:r>
          </w:p>
        </w:tc>
        <w:tc>
          <w:tcPr>
            <w:tcW w:w="900" w:type="dxa"/>
            <w:gridSpan w:val="2"/>
            <w:vAlign w:val="bottom"/>
          </w:tcPr>
          <w:p w14:paraId="779C07D8" w14:textId="1AF85F96" w:rsidR="009A140C" w:rsidRPr="003A2820" w:rsidRDefault="009A140C" w:rsidP="00490E43">
            <w:pPr>
              <w:tabs>
                <w:tab w:val="decimal" w:pos="612"/>
              </w:tabs>
              <w:spacing w:line="240" w:lineRule="exact"/>
              <w:rPr>
                <w:rFonts w:ascii="Arial" w:hAnsi="Arial" w:cs="Arial"/>
                <w:sz w:val="12"/>
                <w:szCs w:val="12"/>
              </w:rPr>
            </w:pPr>
            <w:r w:rsidRPr="003A2820">
              <w:rPr>
                <w:rFonts w:ascii="Arial" w:hAnsi="Arial" w:cs="Arial"/>
                <w:sz w:val="12"/>
                <w:szCs w:val="12"/>
              </w:rPr>
              <w:t>1,718</w:t>
            </w:r>
          </w:p>
        </w:tc>
        <w:tc>
          <w:tcPr>
            <w:tcW w:w="1098" w:type="dxa"/>
            <w:gridSpan w:val="2"/>
            <w:vAlign w:val="bottom"/>
          </w:tcPr>
          <w:p w14:paraId="37E5F1EA" w14:textId="1ED7E8B8" w:rsidR="009A140C" w:rsidRPr="003A2820" w:rsidRDefault="009A140C" w:rsidP="00490E43">
            <w:pPr>
              <w:tabs>
                <w:tab w:val="decimal" w:pos="795"/>
              </w:tabs>
              <w:spacing w:line="240" w:lineRule="exact"/>
              <w:rPr>
                <w:rFonts w:ascii="Arial" w:hAnsi="Arial" w:cs="Arial"/>
                <w:sz w:val="12"/>
                <w:szCs w:val="12"/>
              </w:rPr>
            </w:pPr>
            <w:r w:rsidRPr="003A2820">
              <w:rPr>
                <w:rFonts w:ascii="Arial" w:hAnsi="Arial" w:cs="Arial"/>
                <w:sz w:val="12"/>
                <w:szCs w:val="12"/>
              </w:rPr>
              <w:t>92,589</w:t>
            </w:r>
          </w:p>
        </w:tc>
        <w:tc>
          <w:tcPr>
            <w:tcW w:w="990" w:type="dxa"/>
            <w:gridSpan w:val="2"/>
            <w:vAlign w:val="bottom"/>
          </w:tcPr>
          <w:p w14:paraId="0B7E6F02" w14:textId="2DF65765" w:rsidR="009A140C" w:rsidRPr="003A2820" w:rsidRDefault="009A140C" w:rsidP="00490E43">
            <w:pPr>
              <w:tabs>
                <w:tab w:val="decimal" w:pos="702"/>
              </w:tabs>
              <w:spacing w:line="240" w:lineRule="exact"/>
              <w:rPr>
                <w:rFonts w:ascii="Arial" w:hAnsi="Arial" w:cs="Arial"/>
                <w:sz w:val="12"/>
                <w:szCs w:val="12"/>
              </w:rPr>
            </w:pPr>
            <w:r w:rsidRPr="003A2820">
              <w:rPr>
                <w:rFonts w:ascii="Arial" w:hAnsi="Arial" w:cs="Arial"/>
                <w:sz w:val="12"/>
                <w:szCs w:val="12"/>
              </w:rPr>
              <w:t>1,126,588</w:t>
            </w:r>
          </w:p>
        </w:tc>
      </w:tr>
      <w:tr w:rsidR="009A140C" w:rsidRPr="003A2820" w14:paraId="08FFFE8D" w14:textId="77777777" w:rsidTr="00615F39">
        <w:trPr>
          <w:gridAfter w:val="1"/>
          <w:wAfter w:w="18" w:type="dxa"/>
          <w:trHeight w:val="245"/>
        </w:trPr>
        <w:tc>
          <w:tcPr>
            <w:tcW w:w="2142" w:type="dxa"/>
          </w:tcPr>
          <w:p w14:paraId="0E0E0C28" w14:textId="0731F683" w:rsidR="009A140C" w:rsidRPr="003A2820" w:rsidRDefault="009A140C" w:rsidP="009A140C">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Additions</w:t>
            </w:r>
          </w:p>
        </w:tc>
        <w:tc>
          <w:tcPr>
            <w:tcW w:w="960" w:type="dxa"/>
            <w:vAlign w:val="bottom"/>
          </w:tcPr>
          <w:p w14:paraId="4BF522E9" w14:textId="77F1BE3E" w:rsidR="009A140C" w:rsidRPr="003A2820" w:rsidRDefault="009A140C" w:rsidP="00490E43">
            <w:pP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60" w:type="dxa"/>
            <w:gridSpan w:val="2"/>
            <w:vAlign w:val="bottom"/>
          </w:tcPr>
          <w:p w14:paraId="16493052" w14:textId="25F647EA" w:rsidR="009A140C" w:rsidRPr="003A2820" w:rsidRDefault="009A140C" w:rsidP="00490E43">
            <w:pPr>
              <w:tabs>
                <w:tab w:val="decimal" w:pos="702"/>
              </w:tabs>
              <w:spacing w:line="240" w:lineRule="exact"/>
              <w:rPr>
                <w:rFonts w:ascii="Arial" w:hAnsi="Arial" w:cs="Arial"/>
                <w:sz w:val="12"/>
                <w:szCs w:val="12"/>
              </w:rPr>
            </w:pPr>
            <w:r w:rsidRPr="003A2820">
              <w:rPr>
                <w:rFonts w:ascii="Arial" w:hAnsi="Arial" w:cs="Arial"/>
                <w:sz w:val="12"/>
                <w:szCs w:val="12"/>
              </w:rPr>
              <w:t>7,760</w:t>
            </w:r>
          </w:p>
        </w:tc>
        <w:tc>
          <w:tcPr>
            <w:tcW w:w="930" w:type="dxa"/>
            <w:gridSpan w:val="2"/>
            <w:vAlign w:val="bottom"/>
          </w:tcPr>
          <w:p w14:paraId="10CF6DF1" w14:textId="2CF8729B" w:rsidR="009A140C" w:rsidRPr="003A2820" w:rsidRDefault="009A140C" w:rsidP="00490E43">
            <w:pPr>
              <w:tabs>
                <w:tab w:val="decimal" w:pos="675"/>
              </w:tabs>
              <w:spacing w:line="240" w:lineRule="exact"/>
              <w:rPr>
                <w:rFonts w:ascii="Arial" w:hAnsi="Arial" w:cs="Arial"/>
                <w:sz w:val="12"/>
                <w:szCs w:val="12"/>
              </w:rPr>
            </w:pPr>
            <w:r w:rsidRPr="003A2820">
              <w:rPr>
                <w:rFonts w:ascii="Arial" w:hAnsi="Arial" w:cs="Arial"/>
                <w:sz w:val="12"/>
                <w:szCs w:val="12"/>
              </w:rPr>
              <w:t>11,280</w:t>
            </w:r>
          </w:p>
        </w:tc>
        <w:tc>
          <w:tcPr>
            <w:tcW w:w="1002" w:type="dxa"/>
            <w:gridSpan w:val="2"/>
            <w:vAlign w:val="bottom"/>
          </w:tcPr>
          <w:p w14:paraId="00B97A37" w14:textId="1BDA040C" w:rsidR="009A140C" w:rsidRPr="003A2820" w:rsidRDefault="009A140C" w:rsidP="00490E43">
            <w:pPr>
              <w:tabs>
                <w:tab w:val="decimal" w:pos="720"/>
              </w:tabs>
              <w:spacing w:line="240" w:lineRule="exact"/>
              <w:rPr>
                <w:rFonts w:ascii="Arial" w:hAnsi="Arial" w:cs="Arial"/>
                <w:sz w:val="12"/>
                <w:szCs w:val="12"/>
              </w:rPr>
            </w:pPr>
            <w:r w:rsidRPr="003A2820">
              <w:rPr>
                <w:rFonts w:ascii="Arial" w:hAnsi="Arial" w:cs="Arial"/>
                <w:sz w:val="12"/>
                <w:szCs w:val="12"/>
              </w:rPr>
              <w:t>11,376</w:t>
            </w:r>
          </w:p>
        </w:tc>
        <w:tc>
          <w:tcPr>
            <w:tcW w:w="990" w:type="dxa"/>
            <w:gridSpan w:val="2"/>
            <w:vAlign w:val="bottom"/>
          </w:tcPr>
          <w:p w14:paraId="66924447" w14:textId="68298ADB" w:rsidR="009A140C" w:rsidRPr="003A2820" w:rsidRDefault="009A140C" w:rsidP="00490E43">
            <w:pPr>
              <w:tabs>
                <w:tab w:val="decimal" w:pos="702"/>
              </w:tabs>
              <w:spacing w:line="240" w:lineRule="exact"/>
              <w:rPr>
                <w:rFonts w:ascii="Arial" w:hAnsi="Arial" w:cs="Arial"/>
                <w:sz w:val="12"/>
                <w:szCs w:val="12"/>
              </w:rPr>
            </w:pPr>
            <w:r w:rsidRPr="003A2820">
              <w:rPr>
                <w:rFonts w:ascii="Arial" w:hAnsi="Arial" w:cs="Arial"/>
                <w:sz w:val="12"/>
                <w:szCs w:val="12"/>
              </w:rPr>
              <w:t>4,805</w:t>
            </w:r>
          </w:p>
        </w:tc>
        <w:tc>
          <w:tcPr>
            <w:tcW w:w="900" w:type="dxa"/>
            <w:gridSpan w:val="2"/>
            <w:vAlign w:val="bottom"/>
          </w:tcPr>
          <w:p w14:paraId="14524FC2" w14:textId="300CA042" w:rsidR="009A140C" w:rsidRPr="003A2820" w:rsidRDefault="009A140C" w:rsidP="00490E43">
            <w:pPr>
              <w:tabs>
                <w:tab w:val="decimal" w:pos="612"/>
              </w:tabs>
              <w:spacing w:line="240" w:lineRule="exact"/>
              <w:rPr>
                <w:rFonts w:ascii="Arial" w:hAnsi="Arial" w:cs="Arial"/>
                <w:sz w:val="12"/>
                <w:szCs w:val="12"/>
              </w:rPr>
            </w:pPr>
            <w:r w:rsidRPr="003A2820">
              <w:rPr>
                <w:rFonts w:ascii="Arial" w:hAnsi="Arial" w:cs="Arial"/>
                <w:sz w:val="12"/>
                <w:szCs w:val="12"/>
              </w:rPr>
              <w:t>-</w:t>
            </w:r>
          </w:p>
        </w:tc>
        <w:tc>
          <w:tcPr>
            <w:tcW w:w="1098" w:type="dxa"/>
            <w:gridSpan w:val="2"/>
            <w:vAlign w:val="bottom"/>
          </w:tcPr>
          <w:p w14:paraId="34CA7D00" w14:textId="3A1F9F4B" w:rsidR="009A140C" w:rsidRPr="003A2820" w:rsidRDefault="009A140C" w:rsidP="00490E43">
            <w:pPr>
              <w:tabs>
                <w:tab w:val="decimal" w:pos="795"/>
              </w:tabs>
              <w:spacing w:line="240" w:lineRule="exact"/>
              <w:rPr>
                <w:rFonts w:ascii="Arial" w:hAnsi="Arial" w:cs="Arial"/>
                <w:sz w:val="12"/>
                <w:szCs w:val="12"/>
              </w:rPr>
            </w:pPr>
            <w:r w:rsidRPr="003A2820">
              <w:rPr>
                <w:rFonts w:ascii="Arial" w:hAnsi="Arial" w:cs="Arial"/>
                <w:sz w:val="12"/>
                <w:szCs w:val="12"/>
              </w:rPr>
              <w:t>16,662</w:t>
            </w:r>
          </w:p>
        </w:tc>
        <w:tc>
          <w:tcPr>
            <w:tcW w:w="990" w:type="dxa"/>
            <w:gridSpan w:val="2"/>
            <w:vAlign w:val="bottom"/>
          </w:tcPr>
          <w:p w14:paraId="572A3354" w14:textId="2306C8F1" w:rsidR="009A140C" w:rsidRPr="003A2820" w:rsidRDefault="009A140C" w:rsidP="00490E43">
            <w:pPr>
              <w:tabs>
                <w:tab w:val="decimal" w:pos="702"/>
              </w:tabs>
              <w:spacing w:line="240" w:lineRule="exact"/>
              <w:rPr>
                <w:rFonts w:ascii="Arial" w:hAnsi="Arial" w:cs="Arial"/>
                <w:sz w:val="12"/>
                <w:szCs w:val="12"/>
              </w:rPr>
            </w:pPr>
            <w:r w:rsidRPr="003A2820">
              <w:rPr>
                <w:rFonts w:ascii="Arial" w:hAnsi="Arial" w:cs="Arial"/>
                <w:sz w:val="12"/>
                <w:szCs w:val="12"/>
              </w:rPr>
              <w:t>51,883</w:t>
            </w:r>
          </w:p>
        </w:tc>
      </w:tr>
      <w:tr w:rsidR="009A140C" w:rsidRPr="003A2820" w14:paraId="055F4A27" w14:textId="77777777" w:rsidTr="00615F39">
        <w:trPr>
          <w:gridAfter w:val="1"/>
          <w:wAfter w:w="18" w:type="dxa"/>
          <w:trHeight w:val="245"/>
        </w:trPr>
        <w:tc>
          <w:tcPr>
            <w:tcW w:w="2142" w:type="dxa"/>
          </w:tcPr>
          <w:p w14:paraId="1E7381AB" w14:textId="22CAA3C8" w:rsidR="009A140C" w:rsidRPr="003A2820" w:rsidRDefault="009A140C" w:rsidP="009A140C">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Disposals/write-off</w:t>
            </w:r>
          </w:p>
        </w:tc>
        <w:tc>
          <w:tcPr>
            <w:tcW w:w="960" w:type="dxa"/>
            <w:vAlign w:val="bottom"/>
          </w:tcPr>
          <w:p w14:paraId="50422E46" w14:textId="56578876" w:rsidR="009A140C" w:rsidRPr="003A2820" w:rsidRDefault="009A140C" w:rsidP="00490E43">
            <w:pP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60" w:type="dxa"/>
            <w:gridSpan w:val="2"/>
            <w:vAlign w:val="bottom"/>
          </w:tcPr>
          <w:p w14:paraId="15F621A7" w14:textId="771AF892" w:rsidR="009A140C" w:rsidRPr="003A2820" w:rsidRDefault="009A140C" w:rsidP="00490E43">
            <w:pPr>
              <w:tabs>
                <w:tab w:val="decimal" w:pos="702"/>
              </w:tabs>
              <w:spacing w:line="240" w:lineRule="exact"/>
              <w:rPr>
                <w:rFonts w:ascii="Arial" w:hAnsi="Arial" w:cs="Arial"/>
                <w:sz w:val="12"/>
                <w:szCs w:val="12"/>
              </w:rPr>
            </w:pPr>
            <w:r w:rsidRPr="003A2820">
              <w:rPr>
                <w:rFonts w:ascii="Arial" w:hAnsi="Arial" w:cs="Arial"/>
                <w:sz w:val="12"/>
                <w:szCs w:val="12"/>
              </w:rPr>
              <w:t>(6,364)</w:t>
            </w:r>
          </w:p>
        </w:tc>
        <w:tc>
          <w:tcPr>
            <w:tcW w:w="930" w:type="dxa"/>
            <w:gridSpan w:val="2"/>
            <w:vAlign w:val="bottom"/>
          </w:tcPr>
          <w:p w14:paraId="1E75BE90" w14:textId="60BEF3D8" w:rsidR="009A140C" w:rsidRPr="003A2820" w:rsidRDefault="009A140C" w:rsidP="00490E43">
            <w:pPr>
              <w:tabs>
                <w:tab w:val="decimal" w:pos="675"/>
              </w:tabs>
              <w:spacing w:line="240" w:lineRule="exact"/>
              <w:rPr>
                <w:rFonts w:ascii="Arial" w:hAnsi="Arial" w:cs="Arial"/>
                <w:sz w:val="12"/>
                <w:szCs w:val="12"/>
              </w:rPr>
            </w:pPr>
            <w:r w:rsidRPr="003A2820">
              <w:rPr>
                <w:rFonts w:ascii="Arial" w:hAnsi="Arial" w:cs="Arial"/>
                <w:sz w:val="12"/>
                <w:szCs w:val="12"/>
              </w:rPr>
              <w:t>(42,466)</w:t>
            </w:r>
          </w:p>
        </w:tc>
        <w:tc>
          <w:tcPr>
            <w:tcW w:w="1002" w:type="dxa"/>
            <w:gridSpan w:val="2"/>
            <w:vAlign w:val="bottom"/>
          </w:tcPr>
          <w:p w14:paraId="261C6B50" w14:textId="189D9A96" w:rsidR="009A140C" w:rsidRPr="003A2820" w:rsidRDefault="009A140C" w:rsidP="00490E43">
            <w:pPr>
              <w:tabs>
                <w:tab w:val="decimal" w:pos="720"/>
              </w:tabs>
              <w:spacing w:line="240" w:lineRule="exact"/>
              <w:rPr>
                <w:rFonts w:ascii="Arial" w:hAnsi="Arial" w:cs="Arial"/>
                <w:sz w:val="12"/>
                <w:szCs w:val="12"/>
              </w:rPr>
            </w:pPr>
            <w:r w:rsidRPr="003A2820">
              <w:rPr>
                <w:rFonts w:ascii="Arial" w:hAnsi="Arial" w:cs="Arial"/>
                <w:sz w:val="12"/>
                <w:szCs w:val="12"/>
              </w:rPr>
              <w:t>(69,254)</w:t>
            </w:r>
          </w:p>
        </w:tc>
        <w:tc>
          <w:tcPr>
            <w:tcW w:w="990" w:type="dxa"/>
            <w:gridSpan w:val="2"/>
            <w:vAlign w:val="bottom"/>
          </w:tcPr>
          <w:p w14:paraId="2B4D9D1A" w14:textId="71401C4B" w:rsidR="009A140C" w:rsidRPr="003A2820" w:rsidRDefault="009A140C" w:rsidP="00490E43">
            <w:pPr>
              <w:tabs>
                <w:tab w:val="decimal" w:pos="702"/>
              </w:tabs>
              <w:spacing w:line="240" w:lineRule="exact"/>
              <w:rPr>
                <w:rFonts w:ascii="Arial" w:hAnsi="Arial" w:cs="Arial"/>
                <w:sz w:val="12"/>
                <w:szCs w:val="12"/>
              </w:rPr>
            </w:pPr>
            <w:r w:rsidRPr="003A2820">
              <w:rPr>
                <w:rFonts w:ascii="Arial" w:hAnsi="Arial" w:cs="Arial"/>
                <w:sz w:val="12"/>
                <w:szCs w:val="12"/>
              </w:rPr>
              <w:t>(14,631)</w:t>
            </w:r>
          </w:p>
        </w:tc>
        <w:tc>
          <w:tcPr>
            <w:tcW w:w="900" w:type="dxa"/>
            <w:gridSpan w:val="2"/>
            <w:vAlign w:val="bottom"/>
          </w:tcPr>
          <w:p w14:paraId="5B90BB65" w14:textId="438A651A" w:rsidR="009A140C" w:rsidRPr="003A2820" w:rsidRDefault="009A140C" w:rsidP="00490E43">
            <w:pPr>
              <w:tabs>
                <w:tab w:val="decimal" w:pos="612"/>
              </w:tabs>
              <w:spacing w:line="240" w:lineRule="exact"/>
              <w:rPr>
                <w:rFonts w:ascii="Arial" w:hAnsi="Arial" w:cs="Arial"/>
                <w:sz w:val="12"/>
                <w:szCs w:val="12"/>
              </w:rPr>
            </w:pPr>
            <w:r w:rsidRPr="003A2820">
              <w:rPr>
                <w:rFonts w:ascii="Arial" w:hAnsi="Arial" w:cs="Arial"/>
                <w:sz w:val="12"/>
                <w:szCs w:val="12"/>
              </w:rPr>
              <w:t>-</w:t>
            </w:r>
          </w:p>
        </w:tc>
        <w:tc>
          <w:tcPr>
            <w:tcW w:w="1098" w:type="dxa"/>
            <w:gridSpan w:val="2"/>
            <w:vAlign w:val="bottom"/>
          </w:tcPr>
          <w:p w14:paraId="5A72006F" w14:textId="2F557A07" w:rsidR="009A140C" w:rsidRPr="003A2820" w:rsidRDefault="009A140C" w:rsidP="00490E43">
            <w:pPr>
              <w:tabs>
                <w:tab w:val="decimal" w:pos="795"/>
              </w:tabs>
              <w:spacing w:line="240" w:lineRule="exact"/>
              <w:rPr>
                <w:rFonts w:ascii="Arial" w:hAnsi="Arial" w:cs="Arial"/>
                <w:sz w:val="12"/>
                <w:szCs w:val="12"/>
              </w:rPr>
            </w:pPr>
            <w:r w:rsidRPr="003A2820">
              <w:rPr>
                <w:rFonts w:ascii="Arial" w:hAnsi="Arial" w:cs="Arial"/>
                <w:sz w:val="12"/>
                <w:szCs w:val="12"/>
              </w:rPr>
              <w:t>-</w:t>
            </w:r>
          </w:p>
        </w:tc>
        <w:tc>
          <w:tcPr>
            <w:tcW w:w="990" w:type="dxa"/>
            <w:gridSpan w:val="2"/>
            <w:vAlign w:val="bottom"/>
          </w:tcPr>
          <w:p w14:paraId="62878DFF" w14:textId="7D372160" w:rsidR="009A140C" w:rsidRPr="003A2820" w:rsidRDefault="009A140C" w:rsidP="00490E43">
            <w:pPr>
              <w:tabs>
                <w:tab w:val="decimal" w:pos="702"/>
              </w:tabs>
              <w:spacing w:line="240" w:lineRule="exact"/>
              <w:rPr>
                <w:rFonts w:ascii="Arial" w:hAnsi="Arial" w:cs="Arial"/>
                <w:sz w:val="12"/>
                <w:szCs w:val="12"/>
              </w:rPr>
            </w:pPr>
            <w:r w:rsidRPr="003A2820">
              <w:rPr>
                <w:rFonts w:ascii="Arial" w:hAnsi="Arial" w:cs="Arial"/>
                <w:sz w:val="12"/>
                <w:szCs w:val="12"/>
              </w:rPr>
              <w:t>(132,715)</w:t>
            </w:r>
          </w:p>
        </w:tc>
      </w:tr>
      <w:tr w:rsidR="009A140C" w:rsidRPr="003A2820" w14:paraId="3F15F0F9" w14:textId="77777777" w:rsidTr="00615F39">
        <w:trPr>
          <w:gridAfter w:val="1"/>
          <w:wAfter w:w="18" w:type="dxa"/>
          <w:trHeight w:val="245"/>
        </w:trPr>
        <w:tc>
          <w:tcPr>
            <w:tcW w:w="2142" w:type="dxa"/>
          </w:tcPr>
          <w:p w14:paraId="420BE3FC" w14:textId="5BC15086" w:rsidR="009A140C" w:rsidRPr="003A2820" w:rsidRDefault="009A140C" w:rsidP="009A140C">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Transfers in (out)</w:t>
            </w:r>
          </w:p>
        </w:tc>
        <w:tc>
          <w:tcPr>
            <w:tcW w:w="960" w:type="dxa"/>
            <w:vAlign w:val="bottom"/>
          </w:tcPr>
          <w:p w14:paraId="5D361C07" w14:textId="277D2F76" w:rsidR="009A140C" w:rsidRPr="003A2820" w:rsidRDefault="009A140C" w:rsidP="00490E43">
            <w:pP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60" w:type="dxa"/>
            <w:gridSpan w:val="2"/>
            <w:vAlign w:val="bottom"/>
          </w:tcPr>
          <w:p w14:paraId="7FDE1E71" w14:textId="7ABCE850" w:rsidR="009A140C" w:rsidRPr="003A2820" w:rsidRDefault="009A140C" w:rsidP="00490E43">
            <w:pPr>
              <w:tabs>
                <w:tab w:val="decimal" w:pos="702"/>
              </w:tabs>
              <w:spacing w:line="240" w:lineRule="exact"/>
              <w:rPr>
                <w:rFonts w:ascii="Arial" w:hAnsi="Arial" w:cs="Arial"/>
                <w:sz w:val="12"/>
                <w:szCs w:val="12"/>
              </w:rPr>
            </w:pPr>
            <w:r w:rsidRPr="003A2820">
              <w:rPr>
                <w:rFonts w:ascii="Arial" w:hAnsi="Arial" w:cs="Arial"/>
                <w:sz w:val="12"/>
                <w:szCs w:val="12"/>
              </w:rPr>
              <w:t>405</w:t>
            </w:r>
          </w:p>
        </w:tc>
        <w:tc>
          <w:tcPr>
            <w:tcW w:w="930" w:type="dxa"/>
            <w:gridSpan w:val="2"/>
            <w:vAlign w:val="bottom"/>
          </w:tcPr>
          <w:p w14:paraId="0742D675" w14:textId="13AF91C5" w:rsidR="009A140C" w:rsidRPr="003A2820" w:rsidRDefault="009A140C" w:rsidP="00490E43">
            <w:pPr>
              <w:tabs>
                <w:tab w:val="decimal" w:pos="675"/>
              </w:tabs>
              <w:spacing w:line="240" w:lineRule="exact"/>
              <w:rPr>
                <w:rFonts w:ascii="Arial" w:hAnsi="Arial" w:cs="Arial"/>
                <w:sz w:val="12"/>
                <w:szCs w:val="12"/>
              </w:rPr>
            </w:pPr>
            <w:r w:rsidRPr="003A2820">
              <w:rPr>
                <w:rFonts w:ascii="Arial" w:hAnsi="Arial" w:cs="Arial"/>
                <w:sz w:val="12"/>
                <w:szCs w:val="12"/>
              </w:rPr>
              <w:t>(2,752)</w:t>
            </w:r>
          </w:p>
        </w:tc>
        <w:tc>
          <w:tcPr>
            <w:tcW w:w="1002" w:type="dxa"/>
            <w:gridSpan w:val="2"/>
            <w:vAlign w:val="bottom"/>
          </w:tcPr>
          <w:p w14:paraId="2A29EE4B" w14:textId="01171648" w:rsidR="009A140C" w:rsidRPr="003A2820" w:rsidRDefault="009A140C" w:rsidP="00490E43">
            <w:pPr>
              <w:tabs>
                <w:tab w:val="decimal" w:pos="720"/>
              </w:tabs>
              <w:spacing w:line="240" w:lineRule="exact"/>
              <w:rPr>
                <w:rFonts w:ascii="Arial" w:hAnsi="Arial" w:cs="Arial"/>
                <w:sz w:val="12"/>
                <w:szCs w:val="12"/>
              </w:rPr>
            </w:pPr>
            <w:r w:rsidRPr="003A2820">
              <w:rPr>
                <w:rFonts w:ascii="Arial" w:hAnsi="Arial" w:cs="Arial"/>
                <w:sz w:val="12"/>
                <w:szCs w:val="12"/>
              </w:rPr>
              <w:t>-</w:t>
            </w:r>
          </w:p>
        </w:tc>
        <w:tc>
          <w:tcPr>
            <w:tcW w:w="990" w:type="dxa"/>
            <w:gridSpan w:val="2"/>
            <w:vAlign w:val="bottom"/>
          </w:tcPr>
          <w:p w14:paraId="25A77808" w14:textId="40C799F2" w:rsidR="009A140C" w:rsidRPr="003A2820" w:rsidRDefault="009A140C" w:rsidP="00490E43">
            <w:pPr>
              <w:tabs>
                <w:tab w:val="decimal" w:pos="702"/>
              </w:tabs>
              <w:spacing w:line="240" w:lineRule="exact"/>
              <w:rPr>
                <w:rFonts w:ascii="Arial" w:hAnsi="Arial" w:cs="Arial"/>
                <w:sz w:val="12"/>
                <w:szCs w:val="12"/>
              </w:rPr>
            </w:pPr>
            <w:r w:rsidRPr="003A2820">
              <w:rPr>
                <w:rFonts w:ascii="Arial" w:hAnsi="Arial" w:cs="Arial"/>
                <w:sz w:val="12"/>
                <w:szCs w:val="12"/>
              </w:rPr>
              <w:t>102</w:t>
            </w:r>
          </w:p>
        </w:tc>
        <w:tc>
          <w:tcPr>
            <w:tcW w:w="900" w:type="dxa"/>
            <w:gridSpan w:val="2"/>
            <w:vAlign w:val="bottom"/>
          </w:tcPr>
          <w:p w14:paraId="24B49B02" w14:textId="260CA703" w:rsidR="009A140C" w:rsidRPr="003A2820" w:rsidRDefault="009A140C" w:rsidP="00490E43">
            <w:pPr>
              <w:tabs>
                <w:tab w:val="decimal" w:pos="612"/>
              </w:tabs>
              <w:spacing w:line="240" w:lineRule="exact"/>
              <w:rPr>
                <w:rFonts w:ascii="Arial" w:hAnsi="Arial" w:cs="Arial"/>
                <w:sz w:val="12"/>
                <w:szCs w:val="12"/>
              </w:rPr>
            </w:pPr>
            <w:r w:rsidRPr="003A2820">
              <w:rPr>
                <w:rFonts w:ascii="Arial" w:hAnsi="Arial" w:cs="Arial"/>
                <w:sz w:val="12"/>
                <w:szCs w:val="12"/>
              </w:rPr>
              <w:t>-</w:t>
            </w:r>
          </w:p>
        </w:tc>
        <w:tc>
          <w:tcPr>
            <w:tcW w:w="1098" w:type="dxa"/>
            <w:gridSpan w:val="2"/>
            <w:vAlign w:val="bottom"/>
          </w:tcPr>
          <w:p w14:paraId="3FAB55DF" w14:textId="34C16296" w:rsidR="009A140C" w:rsidRPr="003A2820" w:rsidRDefault="009A140C" w:rsidP="00490E43">
            <w:pPr>
              <w:tabs>
                <w:tab w:val="decimal" w:pos="795"/>
              </w:tabs>
              <w:spacing w:line="240" w:lineRule="exact"/>
              <w:rPr>
                <w:rFonts w:ascii="Arial" w:hAnsi="Arial" w:cs="Arial"/>
                <w:sz w:val="12"/>
                <w:szCs w:val="12"/>
              </w:rPr>
            </w:pPr>
            <w:r w:rsidRPr="003A2820">
              <w:rPr>
                <w:rFonts w:ascii="Arial" w:hAnsi="Arial" w:cs="Arial"/>
                <w:sz w:val="12"/>
                <w:szCs w:val="12"/>
              </w:rPr>
              <w:t>(1,254)</w:t>
            </w:r>
          </w:p>
        </w:tc>
        <w:tc>
          <w:tcPr>
            <w:tcW w:w="990" w:type="dxa"/>
            <w:gridSpan w:val="2"/>
            <w:vAlign w:val="bottom"/>
          </w:tcPr>
          <w:p w14:paraId="2B0A240E" w14:textId="050FBF1F" w:rsidR="009A140C" w:rsidRPr="003A2820" w:rsidRDefault="009A140C" w:rsidP="00490E43">
            <w:pPr>
              <w:tabs>
                <w:tab w:val="decimal" w:pos="702"/>
              </w:tabs>
              <w:spacing w:line="240" w:lineRule="exact"/>
              <w:rPr>
                <w:rFonts w:ascii="Arial" w:hAnsi="Arial" w:cs="Arial"/>
                <w:sz w:val="12"/>
                <w:szCs w:val="12"/>
              </w:rPr>
            </w:pPr>
            <w:r w:rsidRPr="003A2820">
              <w:rPr>
                <w:rFonts w:ascii="Arial" w:hAnsi="Arial" w:cs="Arial"/>
                <w:sz w:val="12"/>
                <w:szCs w:val="12"/>
              </w:rPr>
              <w:t>(3,499)</w:t>
            </w:r>
          </w:p>
        </w:tc>
      </w:tr>
      <w:tr w:rsidR="00490E43" w:rsidRPr="003A2820" w14:paraId="740DAC45" w14:textId="77777777" w:rsidTr="00615F39">
        <w:trPr>
          <w:gridAfter w:val="1"/>
          <w:wAfter w:w="18" w:type="dxa"/>
          <w:trHeight w:val="245"/>
        </w:trPr>
        <w:tc>
          <w:tcPr>
            <w:tcW w:w="2142" w:type="dxa"/>
          </w:tcPr>
          <w:p w14:paraId="4D028CDA" w14:textId="7B04328A" w:rsidR="00490E43" w:rsidRPr="00615F39" w:rsidRDefault="00490E43" w:rsidP="00490E43">
            <w:pPr>
              <w:spacing w:line="240" w:lineRule="exact"/>
              <w:ind w:left="140" w:hanging="140"/>
              <w:rPr>
                <w:rFonts w:ascii="Arial" w:eastAsia="Arial Unicode MS" w:hAnsi="Arial" w:cs="Arial"/>
                <w:sz w:val="12"/>
                <w:szCs w:val="12"/>
              </w:rPr>
            </w:pPr>
            <w:r w:rsidRPr="003A2820">
              <w:rPr>
                <w:rFonts w:ascii="Arial" w:eastAsia="Arial Unicode MS" w:hAnsi="Arial" w:cs="Arial"/>
                <w:sz w:val="12"/>
                <w:szCs w:val="12"/>
              </w:rPr>
              <w:t>Classified as assets held for sale</w:t>
            </w:r>
          </w:p>
        </w:tc>
        <w:tc>
          <w:tcPr>
            <w:tcW w:w="960" w:type="dxa"/>
            <w:vAlign w:val="bottom"/>
          </w:tcPr>
          <w:p w14:paraId="75E25FE8" w14:textId="19A05B80" w:rsidR="00490E43" w:rsidRPr="003A2820" w:rsidRDefault="00490E43" w:rsidP="00490E43">
            <w:pP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60" w:type="dxa"/>
            <w:gridSpan w:val="2"/>
            <w:vAlign w:val="bottom"/>
          </w:tcPr>
          <w:p w14:paraId="088649E3" w14:textId="37E301E9"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(4,474)</w:t>
            </w:r>
          </w:p>
        </w:tc>
        <w:tc>
          <w:tcPr>
            <w:tcW w:w="930" w:type="dxa"/>
            <w:gridSpan w:val="2"/>
            <w:vAlign w:val="bottom"/>
          </w:tcPr>
          <w:p w14:paraId="22CD2DA8" w14:textId="1ACD1B44" w:rsidR="00490E43" w:rsidRPr="003A2820" w:rsidRDefault="00490E43" w:rsidP="00490E43">
            <w:pPr>
              <w:tabs>
                <w:tab w:val="decimal" w:pos="675"/>
              </w:tabs>
              <w:spacing w:line="240" w:lineRule="exact"/>
              <w:rPr>
                <w:rFonts w:ascii="Arial" w:hAnsi="Arial" w:cs="Arial"/>
                <w:sz w:val="12"/>
                <w:szCs w:val="12"/>
              </w:rPr>
            </w:pPr>
            <w:r w:rsidRPr="003A2820">
              <w:rPr>
                <w:rFonts w:ascii="Arial" w:hAnsi="Arial" w:cs="Arial"/>
                <w:sz w:val="12"/>
                <w:szCs w:val="12"/>
              </w:rPr>
              <w:t>(13,606)</w:t>
            </w:r>
          </w:p>
        </w:tc>
        <w:tc>
          <w:tcPr>
            <w:tcW w:w="1002" w:type="dxa"/>
            <w:gridSpan w:val="2"/>
            <w:vAlign w:val="bottom"/>
          </w:tcPr>
          <w:p w14:paraId="345D559B" w14:textId="499BCE74" w:rsidR="00490E43" w:rsidRPr="003A2820" w:rsidRDefault="00490E43" w:rsidP="00490E43">
            <w:pPr>
              <w:tabs>
                <w:tab w:val="decimal" w:pos="720"/>
              </w:tabs>
              <w:spacing w:line="240" w:lineRule="exact"/>
              <w:rPr>
                <w:rFonts w:ascii="Arial" w:hAnsi="Arial" w:cs="Arial"/>
                <w:sz w:val="12"/>
                <w:szCs w:val="12"/>
              </w:rPr>
            </w:pPr>
            <w:r w:rsidRPr="003A2820">
              <w:rPr>
                <w:rFonts w:ascii="Arial" w:hAnsi="Arial" w:cs="Arial"/>
                <w:sz w:val="12"/>
                <w:szCs w:val="12"/>
              </w:rPr>
              <w:t>-</w:t>
            </w:r>
          </w:p>
        </w:tc>
        <w:tc>
          <w:tcPr>
            <w:tcW w:w="990" w:type="dxa"/>
            <w:gridSpan w:val="2"/>
            <w:vAlign w:val="bottom"/>
          </w:tcPr>
          <w:p w14:paraId="7BA9F166" w14:textId="794C0E4E"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(515)</w:t>
            </w:r>
          </w:p>
        </w:tc>
        <w:tc>
          <w:tcPr>
            <w:tcW w:w="900" w:type="dxa"/>
            <w:gridSpan w:val="2"/>
            <w:vAlign w:val="bottom"/>
          </w:tcPr>
          <w:p w14:paraId="419ECAF1" w14:textId="75CDC230" w:rsidR="00490E43" w:rsidRPr="003A2820" w:rsidRDefault="00490E43" w:rsidP="00490E43">
            <w:pPr>
              <w:tabs>
                <w:tab w:val="decimal" w:pos="612"/>
              </w:tabs>
              <w:spacing w:line="240" w:lineRule="exact"/>
              <w:rPr>
                <w:rFonts w:ascii="Arial" w:hAnsi="Arial" w:cs="Arial"/>
                <w:sz w:val="12"/>
                <w:szCs w:val="12"/>
              </w:rPr>
            </w:pPr>
            <w:r w:rsidRPr="003A2820">
              <w:rPr>
                <w:rFonts w:ascii="Arial" w:hAnsi="Arial" w:cs="Arial"/>
                <w:sz w:val="12"/>
                <w:szCs w:val="12"/>
              </w:rPr>
              <w:t>-</w:t>
            </w:r>
          </w:p>
        </w:tc>
        <w:tc>
          <w:tcPr>
            <w:tcW w:w="1098" w:type="dxa"/>
            <w:gridSpan w:val="2"/>
            <w:vAlign w:val="bottom"/>
          </w:tcPr>
          <w:p w14:paraId="03DC672E" w14:textId="719FB561" w:rsidR="00490E43" w:rsidRPr="003A2820" w:rsidRDefault="00490E43" w:rsidP="00490E43">
            <w:pPr>
              <w:tabs>
                <w:tab w:val="decimal" w:pos="795"/>
              </w:tabs>
              <w:spacing w:line="240" w:lineRule="exact"/>
              <w:rPr>
                <w:rFonts w:ascii="Arial" w:hAnsi="Arial" w:cs="Arial"/>
                <w:sz w:val="12"/>
                <w:szCs w:val="12"/>
              </w:rPr>
            </w:pPr>
            <w:r w:rsidRPr="003A2820">
              <w:rPr>
                <w:rFonts w:ascii="Arial" w:hAnsi="Arial" w:cs="Arial"/>
                <w:sz w:val="12"/>
                <w:szCs w:val="12"/>
              </w:rPr>
              <w:t>-</w:t>
            </w:r>
          </w:p>
        </w:tc>
        <w:tc>
          <w:tcPr>
            <w:tcW w:w="990" w:type="dxa"/>
            <w:gridSpan w:val="2"/>
            <w:vAlign w:val="bottom"/>
          </w:tcPr>
          <w:p w14:paraId="396F0B34" w14:textId="16FE3384"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(18,595)</w:t>
            </w:r>
          </w:p>
        </w:tc>
      </w:tr>
      <w:tr w:rsidR="00490E43" w:rsidRPr="003A2820" w14:paraId="001B5975" w14:textId="77777777" w:rsidTr="00615F39">
        <w:trPr>
          <w:gridAfter w:val="1"/>
          <w:wAfter w:w="18" w:type="dxa"/>
          <w:trHeight w:val="245"/>
        </w:trPr>
        <w:tc>
          <w:tcPr>
            <w:tcW w:w="2142" w:type="dxa"/>
          </w:tcPr>
          <w:p w14:paraId="4B96BFDD" w14:textId="3C7D9B5C" w:rsidR="00490E43" w:rsidRPr="003A2820" w:rsidRDefault="00490E43" w:rsidP="00490E43">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Translation adjustment</w:t>
            </w:r>
          </w:p>
        </w:tc>
        <w:tc>
          <w:tcPr>
            <w:tcW w:w="960" w:type="dxa"/>
            <w:vAlign w:val="bottom"/>
          </w:tcPr>
          <w:p w14:paraId="714B513B" w14:textId="5A2BB6DA" w:rsidR="00490E43" w:rsidRPr="003A2820" w:rsidRDefault="00490E43" w:rsidP="00490E43">
            <w:pPr>
              <w:pBdr>
                <w:bottom w:val="single" w:sz="4" w:space="1" w:color="auto"/>
              </w:pBd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(137)</w:t>
            </w:r>
          </w:p>
        </w:tc>
        <w:tc>
          <w:tcPr>
            <w:tcW w:w="960" w:type="dxa"/>
            <w:gridSpan w:val="2"/>
            <w:vAlign w:val="bottom"/>
          </w:tcPr>
          <w:p w14:paraId="71783D5D" w14:textId="1BE51554" w:rsidR="00490E43" w:rsidRPr="003A2820" w:rsidRDefault="00490E43" w:rsidP="00490E43">
            <w:pPr>
              <w:pBdr>
                <w:bottom w:val="single" w:sz="4" w:space="1" w:color="auto"/>
              </w:pBdr>
              <w:tabs>
                <w:tab w:val="decimal" w:pos="702"/>
              </w:tabs>
              <w:spacing w:line="240" w:lineRule="exact"/>
              <w:rPr>
                <w:rFonts w:ascii="Arial" w:hAnsi="Arial" w:cs="Arial"/>
                <w:sz w:val="12"/>
                <w:szCs w:val="12"/>
              </w:rPr>
            </w:pPr>
            <w:r w:rsidRPr="003A2820">
              <w:rPr>
                <w:rFonts w:ascii="Arial" w:hAnsi="Arial" w:cs="Arial"/>
                <w:sz w:val="12"/>
                <w:szCs w:val="12"/>
              </w:rPr>
              <w:t>(4,545)</w:t>
            </w:r>
          </w:p>
        </w:tc>
        <w:tc>
          <w:tcPr>
            <w:tcW w:w="930" w:type="dxa"/>
            <w:gridSpan w:val="2"/>
            <w:vAlign w:val="bottom"/>
          </w:tcPr>
          <w:p w14:paraId="2CD71F95" w14:textId="662C88BA" w:rsidR="00490E43" w:rsidRPr="003A2820" w:rsidRDefault="00490E43" w:rsidP="00490E43">
            <w:pPr>
              <w:pBdr>
                <w:bottom w:val="single" w:sz="4" w:space="1" w:color="auto"/>
              </w:pBdr>
              <w:tabs>
                <w:tab w:val="decimal" w:pos="675"/>
              </w:tabs>
              <w:spacing w:line="240" w:lineRule="exact"/>
              <w:rPr>
                <w:rFonts w:ascii="Arial" w:hAnsi="Arial" w:cs="Arial"/>
                <w:sz w:val="12"/>
                <w:szCs w:val="12"/>
              </w:rPr>
            </w:pPr>
            <w:r w:rsidRPr="003A2820">
              <w:rPr>
                <w:rFonts w:ascii="Arial" w:hAnsi="Arial" w:cs="Arial"/>
                <w:sz w:val="12"/>
                <w:szCs w:val="12"/>
              </w:rPr>
              <w:t>(4,114)</w:t>
            </w:r>
          </w:p>
        </w:tc>
        <w:tc>
          <w:tcPr>
            <w:tcW w:w="1002" w:type="dxa"/>
            <w:gridSpan w:val="2"/>
            <w:vAlign w:val="bottom"/>
          </w:tcPr>
          <w:p w14:paraId="53E36846" w14:textId="1B45AB10" w:rsidR="00490E43" w:rsidRPr="003A2820" w:rsidRDefault="00490E43" w:rsidP="00490E43">
            <w:pPr>
              <w:pBdr>
                <w:bottom w:val="single" w:sz="4" w:space="1" w:color="auto"/>
              </w:pBdr>
              <w:tabs>
                <w:tab w:val="decimal" w:pos="720"/>
              </w:tabs>
              <w:spacing w:line="240" w:lineRule="exact"/>
              <w:rPr>
                <w:rFonts w:ascii="Arial" w:hAnsi="Arial" w:cs="Arial"/>
                <w:sz w:val="12"/>
                <w:szCs w:val="12"/>
              </w:rPr>
            </w:pPr>
            <w:r w:rsidRPr="003A2820">
              <w:rPr>
                <w:rFonts w:ascii="Arial" w:hAnsi="Arial" w:cs="Arial"/>
                <w:sz w:val="12"/>
                <w:szCs w:val="12"/>
              </w:rPr>
              <w:t>(122)</w:t>
            </w:r>
          </w:p>
        </w:tc>
        <w:tc>
          <w:tcPr>
            <w:tcW w:w="990" w:type="dxa"/>
            <w:gridSpan w:val="2"/>
            <w:vAlign w:val="bottom"/>
          </w:tcPr>
          <w:p w14:paraId="56243AC4" w14:textId="1B675E9E" w:rsidR="00490E43" w:rsidRPr="003A2820" w:rsidRDefault="00490E43" w:rsidP="00490E43">
            <w:pPr>
              <w:pBdr>
                <w:bottom w:val="single" w:sz="4" w:space="1" w:color="auto"/>
              </w:pBdr>
              <w:tabs>
                <w:tab w:val="decimal" w:pos="702"/>
              </w:tabs>
              <w:spacing w:line="240" w:lineRule="exact"/>
              <w:rPr>
                <w:rFonts w:ascii="Arial" w:hAnsi="Arial" w:cs="Arial"/>
                <w:sz w:val="12"/>
                <w:szCs w:val="12"/>
              </w:rPr>
            </w:pPr>
            <w:r w:rsidRPr="003A2820">
              <w:rPr>
                <w:rFonts w:ascii="Arial" w:hAnsi="Arial" w:cs="Arial"/>
                <w:sz w:val="12"/>
                <w:szCs w:val="12"/>
              </w:rPr>
              <w:t>(1,439)</w:t>
            </w:r>
          </w:p>
        </w:tc>
        <w:tc>
          <w:tcPr>
            <w:tcW w:w="900" w:type="dxa"/>
            <w:gridSpan w:val="2"/>
            <w:vAlign w:val="bottom"/>
          </w:tcPr>
          <w:p w14:paraId="46EF5C47" w14:textId="565ED816" w:rsidR="00490E43" w:rsidRPr="003A2820" w:rsidRDefault="00490E43" w:rsidP="00490E43">
            <w:pPr>
              <w:pBdr>
                <w:bottom w:val="single" w:sz="4" w:space="1" w:color="auto"/>
              </w:pBdr>
              <w:tabs>
                <w:tab w:val="decimal" w:pos="612"/>
              </w:tabs>
              <w:spacing w:line="240" w:lineRule="exact"/>
              <w:rPr>
                <w:rFonts w:ascii="Arial" w:hAnsi="Arial" w:cs="Arial"/>
                <w:sz w:val="12"/>
                <w:szCs w:val="12"/>
              </w:rPr>
            </w:pPr>
            <w:r w:rsidRPr="003A2820">
              <w:rPr>
                <w:rFonts w:ascii="Arial" w:hAnsi="Arial" w:cs="Arial"/>
                <w:sz w:val="12"/>
                <w:szCs w:val="12"/>
              </w:rPr>
              <w:t>(19)</w:t>
            </w:r>
          </w:p>
        </w:tc>
        <w:tc>
          <w:tcPr>
            <w:tcW w:w="1098" w:type="dxa"/>
            <w:gridSpan w:val="2"/>
            <w:vAlign w:val="bottom"/>
          </w:tcPr>
          <w:p w14:paraId="67B3D8EC" w14:textId="54F0551C" w:rsidR="00490E43" w:rsidRPr="003A2820" w:rsidRDefault="00490E43" w:rsidP="00490E43">
            <w:pPr>
              <w:pBdr>
                <w:bottom w:val="single" w:sz="4" w:space="1" w:color="auto"/>
              </w:pBdr>
              <w:tabs>
                <w:tab w:val="decimal" w:pos="795"/>
              </w:tabs>
              <w:spacing w:line="240" w:lineRule="exact"/>
              <w:rPr>
                <w:rFonts w:ascii="Arial" w:hAnsi="Arial" w:cs="Arial"/>
                <w:sz w:val="12"/>
                <w:szCs w:val="12"/>
              </w:rPr>
            </w:pPr>
            <w:r w:rsidRPr="003A2820">
              <w:rPr>
                <w:rFonts w:ascii="Arial" w:hAnsi="Arial" w:cs="Arial"/>
                <w:sz w:val="12"/>
                <w:szCs w:val="12"/>
              </w:rPr>
              <w:t>(83)</w:t>
            </w:r>
          </w:p>
        </w:tc>
        <w:tc>
          <w:tcPr>
            <w:tcW w:w="990" w:type="dxa"/>
            <w:gridSpan w:val="2"/>
            <w:vAlign w:val="bottom"/>
          </w:tcPr>
          <w:p w14:paraId="7995BA5C" w14:textId="01FEC354" w:rsidR="00490E43" w:rsidRPr="003A2820" w:rsidRDefault="00490E43" w:rsidP="00490E43">
            <w:pPr>
              <w:pBdr>
                <w:bottom w:val="single" w:sz="4" w:space="1" w:color="auto"/>
              </w:pBdr>
              <w:tabs>
                <w:tab w:val="decimal" w:pos="702"/>
              </w:tabs>
              <w:spacing w:line="240" w:lineRule="exact"/>
              <w:rPr>
                <w:rFonts w:ascii="Arial" w:hAnsi="Arial" w:cs="Arial"/>
                <w:sz w:val="12"/>
                <w:szCs w:val="12"/>
              </w:rPr>
            </w:pPr>
            <w:r w:rsidRPr="003A2820">
              <w:rPr>
                <w:rFonts w:ascii="Arial" w:hAnsi="Arial" w:cs="Arial"/>
                <w:sz w:val="12"/>
                <w:szCs w:val="12"/>
              </w:rPr>
              <w:t>(10,459)</w:t>
            </w:r>
          </w:p>
        </w:tc>
      </w:tr>
      <w:tr w:rsidR="00490E43" w:rsidRPr="003A2820" w14:paraId="07EDF10F" w14:textId="77777777" w:rsidTr="00615F39">
        <w:trPr>
          <w:gridAfter w:val="1"/>
          <w:wAfter w:w="18" w:type="dxa"/>
          <w:trHeight w:val="245"/>
        </w:trPr>
        <w:tc>
          <w:tcPr>
            <w:tcW w:w="2142" w:type="dxa"/>
          </w:tcPr>
          <w:p w14:paraId="34437EB3" w14:textId="5847D6F3" w:rsidR="00490E43" w:rsidRPr="003A2820" w:rsidRDefault="00490E43" w:rsidP="00490E43">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31 December 2024</w:t>
            </w:r>
          </w:p>
        </w:tc>
        <w:tc>
          <w:tcPr>
            <w:tcW w:w="960" w:type="dxa"/>
            <w:vAlign w:val="bottom"/>
          </w:tcPr>
          <w:p w14:paraId="1C605E6A" w14:textId="259811EF" w:rsidR="00490E43" w:rsidRPr="003A2820" w:rsidRDefault="00490E43" w:rsidP="00490E43">
            <w:pP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28,371</w:t>
            </w:r>
          </w:p>
        </w:tc>
        <w:tc>
          <w:tcPr>
            <w:tcW w:w="960" w:type="dxa"/>
            <w:gridSpan w:val="2"/>
            <w:vAlign w:val="bottom"/>
          </w:tcPr>
          <w:p w14:paraId="3812D203" w14:textId="55F4BBF1"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324,753</w:t>
            </w:r>
          </w:p>
        </w:tc>
        <w:tc>
          <w:tcPr>
            <w:tcW w:w="930" w:type="dxa"/>
            <w:gridSpan w:val="2"/>
            <w:vAlign w:val="bottom"/>
          </w:tcPr>
          <w:p w14:paraId="450F9E32" w14:textId="28DAED49" w:rsidR="00490E43" w:rsidRPr="003A2820" w:rsidRDefault="00490E43" w:rsidP="00490E43">
            <w:pPr>
              <w:tabs>
                <w:tab w:val="decimal" w:pos="675"/>
              </w:tabs>
              <w:spacing w:line="240" w:lineRule="exact"/>
              <w:rPr>
                <w:rFonts w:ascii="Arial" w:hAnsi="Arial" w:cs="Arial"/>
                <w:sz w:val="12"/>
                <w:szCs w:val="12"/>
                <w:cs/>
              </w:rPr>
            </w:pPr>
            <w:r w:rsidRPr="003A2820">
              <w:rPr>
                <w:rFonts w:ascii="Arial" w:hAnsi="Arial" w:cs="Arial"/>
                <w:sz w:val="12"/>
                <w:szCs w:val="12"/>
              </w:rPr>
              <w:t>335,877</w:t>
            </w:r>
          </w:p>
        </w:tc>
        <w:tc>
          <w:tcPr>
            <w:tcW w:w="1002" w:type="dxa"/>
            <w:gridSpan w:val="2"/>
            <w:vAlign w:val="bottom"/>
          </w:tcPr>
          <w:p w14:paraId="0334CD98" w14:textId="71CDD019" w:rsidR="00490E43" w:rsidRPr="003A2820" w:rsidRDefault="00490E43" w:rsidP="00490E43">
            <w:pPr>
              <w:tabs>
                <w:tab w:val="decimal" w:pos="720"/>
              </w:tabs>
              <w:spacing w:line="240" w:lineRule="exact"/>
              <w:rPr>
                <w:rFonts w:ascii="Arial" w:hAnsi="Arial" w:cs="Arial"/>
                <w:sz w:val="12"/>
                <w:szCs w:val="12"/>
              </w:rPr>
            </w:pPr>
            <w:r w:rsidRPr="003A2820">
              <w:rPr>
                <w:rFonts w:ascii="Arial" w:hAnsi="Arial" w:cs="Arial"/>
                <w:sz w:val="12"/>
                <w:szCs w:val="12"/>
              </w:rPr>
              <w:t>119,877</w:t>
            </w:r>
          </w:p>
        </w:tc>
        <w:tc>
          <w:tcPr>
            <w:tcW w:w="990" w:type="dxa"/>
            <w:gridSpan w:val="2"/>
            <w:vAlign w:val="bottom"/>
          </w:tcPr>
          <w:p w14:paraId="1BBFE323" w14:textId="7FB55354"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94,712</w:t>
            </w:r>
          </w:p>
        </w:tc>
        <w:tc>
          <w:tcPr>
            <w:tcW w:w="900" w:type="dxa"/>
            <w:gridSpan w:val="2"/>
            <w:vAlign w:val="bottom"/>
          </w:tcPr>
          <w:p w14:paraId="2B7981EC" w14:textId="6A4AAE48" w:rsidR="00490E43" w:rsidRPr="003A2820" w:rsidRDefault="00490E43" w:rsidP="00490E43">
            <w:pPr>
              <w:tabs>
                <w:tab w:val="decimal" w:pos="612"/>
              </w:tabs>
              <w:spacing w:line="240" w:lineRule="exact"/>
              <w:rPr>
                <w:rFonts w:ascii="Arial" w:hAnsi="Arial" w:cs="Arial"/>
                <w:sz w:val="12"/>
                <w:szCs w:val="12"/>
              </w:rPr>
            </w:pPr>
            <w:r w:rsidRPr="003A2820">
              <w:rPr>
                <w:rFonts w:ascii="Arial" w:hAnsi="Arial" w:cs="Arial"/>
                <w:sz w:val="12"/>
                <w:szCs w:val="12"/>
              </w:rPr>
              <w:t>1,699</w:t>
            </w:r>
          </w:p>
        </w:tc>
        <w:tc>
          <w:tcPr>
            <w:tcW w:w="1098" w:type="dxa"/>
            <w:gridSpan w:val="2"/>
            <w:vAlign w:val="bottom"/>
          </w:tcPr>
          <w:p w14:paraId="6F79FACC" w14:textId="4E0CE83B" w:rsidR="00490E43" w:rsidRPr="003A2820" w:rsidRDefault="00490E43" w:rsidP="00490E43">
            <w:pPr>
              <w:tabs>
                <w:tab w:val="decimal" w:pos="795"/>
              </w:tabs>
              <w:spacing w:line="240" w:lineRule="exact"/>
              <w:rPr>
                <w:rFonts w:ascii="Arial" w:hAnsi="Arial" w:cs="Arial"/>
                <w:sz w:val="12"/>
                <w:szCs w:val="12"/>
              </w:rPr>
            </w:pPr>
            <w:r w:rsidRPr="003A2820">
              <w:rPr>
                <w:rFonts w:ascii="Arial" w:hAnsi="Arial" w:cs="Arial"/>
                <w:sz w:val="12"/>
                <w:szCs w:val="12"/>
              </w:rPr>
              <w:t>107,914</w:t>
            </w:r>
          </w:p>
        </w:tc>
        <w:tc>
          <w:tcPr>
            <w:tcW w:w="990" w:type="dxa"/>
            <w:gridSpan w:val="2"/>
            <w:vAlign w:val="bottom"/>
          </w:tcPr>
          <w:p w14:paraId="35974990" w14:textId="603604BC"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1,013,203</w:t>
            </w:r>
          </w:p>
        </w:tc>
      </w:tr>
      <w:tr w:rsidR="00490E43" w:rsidRPr="003A2820" w14:paraId="71944EA8" w14:textId="77777777" w:rsidTr="00615F39">
        <w:trPr>
          <w:gridAfter w:val="1"/>
          <w:wAfter w:w="18" w:type="dxa"/>
          <w:trHeight w:val="245"/>
        </w:trPr>
        <w:tc>
          <w:tcPr>
            <w:tcW w:w="2142" w:type="dxa"/>
          </w:tcPr>
          <w:p w14:paraId="4E457476" w14:textId="77777777" w:rsidR="00490E43" w:rsidRPr="003A2820" w:rsidRDefault="00490E43" w:rsidP="00490E43">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Additions</w:t>
            </w:r>
          </w:p>
        </w:tc>
        <w:tc>
          <w:tcPr>
            <w:tcW w:w="960" w:type="dxa"/>
            <w:vAlign w:val="bottom"/>
          </w:tcPr>
          <w:p w14:paraId="5991AC8E" w14:textId="64B3E493" w:rsidR="00490E43" w:rsidRPr="003A2820" w:rsidRDefault="00490E43" w:rsidP="00490E43">
            <w:pP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60" w:type="dxa"/>
            <w:gridSpan w:val="2"/>
            <w:vAlign w:val="bottom"/>
          </w:tcPr>
          <w:p w14:paraId="4495ADAF" w14:textId="060702F0" w:rsidR="00490E43" w:rsidRPr="003A2820" w:rsidRDefault="00435FA7" w:rsidP="00490E43">
            <w:pPr>
              <w:tabs>
                <w:tab w:val="decimal" w:pos="702"/>
              </w:tabs>
              <w:spacing w:line="240" w:lineRule="exact"/>
              <w:rPr>
                <w:rFonts w:ascii="Arial" w:hAnsi="Arial" w:cs="Arial"/>
                <w:sz w:val="12"/>
                <w:szCs w:val="12"/>
                <w:cs/>
              </w:rPr>
            </w:pPr>
            <w:r>
              <w:rPr>
                <w:rFonts w:ascii="Arial" w:hAnsi="Arial" w:cs="Arial"/>
                <w:sz w:val="12"/>
                <w:szCs w:val="12"/>
              </w:rPr>
              <w:t>19,446</w:t>
            </w:r>
          </w:p>
        </w:tc>
        <w:tc>
          <w:tcPr>
            <w:tcW w:w="930" w:type="dxa"/>
            <w:gridSpan w:val="2"/>
            <w:vAlign w:val="bottom"/>
          </w:tcPr>
          <w:p w14:paraId="3D34F435" w14:textId="78AE1968" w:rsidR="00490E43" w:rsidRPr="003A2820" w:rsidRDefault="00435FA7" w:rsidP="00490E43">
            <w:pPr>
              <w:tabs>
                <w:tab w:val="decimal" w:pos="675"/>
              </w:tabs>
              <w:spacing w:line="240" w:lineRule="exact"/>
              <w:rPr>
                <w:rFonts w:ascii="Arial" w:hAnsi="Arial" w:cs="Arial"/>
                <w:sz w:val="12"/>
                <w:szCs w:val="12"/>
              </w:rPr>
            </w:pPr>
            <w:r>
              <w:rPr>
                <w:rFonts w:ascii="Arial" w:hAnsi="Arial" w:cs="Arial"/>
                <w:sz w:val="12"/>
                <w:szCs w:val="12"/>
              </w:rPr>
              <w:t>12,070</w:t>
            </w:r>
          </w:p>
        </w:tc>
        <w:tc>
          <w:tcPr>
            <w:tcW w:w="1002" w:type="dxa"/>
            <w:gridSpan w:val="2"/>
            <w:vAlign w:val="bottom"/>
          </w:tcPr>
          <w:p w14:paraId="338962BB" w14:textId="1B429E54" w:rsidR="00490E43" w:rsidRPr="003A2820" w:rsidRDefault="00435FA7" w:rsidP="00490E43">
            <w:pPr>
              <w:tabs>
                <w:tab w:val="decimal" w:pos="720"/>
              </w:tabs>
              <w:spacing w:line="240" w:lineRule="exact"/>
              <w:rPr>
                <w:rFonts w:ascii="Arial" w:hAnsi="Arial" w:cs="Arial"/>
                <w:sz w:val="12"/>
                <w:szCs w:val="12"/>
              </w:rPr>
            </w:pPr>
            <w:r>
              <w:rPr>
                <w:rFonts w:ascii="Arial" w:hAnsi="Arial" w:cs="Arial"/>
                <w:sz w:val="12"/>
                <w:szCs w:val="12"/>
              </w:rPr>
              <w:t>32,535</w:t>
            </w:r>
          </w:p>
        </w:tc>
        <w:tc>
          <w:tcPr>
            <w:tcW w:w="990" w:type="dxa"/>
            <w:gridSpan w:val="2"/>
            <w:vAlign w:val="bottom"/>
          </w:tcPr>
          <w:p w14:paraId="389D72BB" w14:textId="633AA459" w:rsidR="00490E43" w:rsidRPr="003A2820" w:rsidRDefault="00435FA7" w:rsidP="00490E43">
            <w:pPr>
              <w:tabs>
                <w:tab w:val="decimal" w:pos="702"/>
              </w:tabs>
              <w:spacing w:line="240" w:lineRule="exact"/>
              <w:rPr>
                <w:rFonts w:ascii="Arial" w:hAnsi="Arial" w:cs="Arial"/>
                <w:sz w:val="12"/>
                <w:szCs w:val="12"/>
              </w:rPr>
            </w:pPr>
            <w:r>
              <w:rPr>
                <w:rFonts w:ascii="Arial" w:hAnsi="Arial" w:cs="Arial"/>
                <w:sz w:val="12"/>
                <w:szCs w:val="12"/>
              </w:rPr>
              <w:t>7,738</w:t>
            </w:r>
          </w:p>
        </w:tc>
        <w:tc>
          <w:tcPr>
            <w:tcW w:w="900" w:type="dxa"/>
            <w:gridSpan w:val="2"/>
            <w:vAlign w:val="bottom"/>
          </w:tcPr>
          <w:p w14:paraId="0B473EC3" w14:textId="6BECE08C" w:rsidR="00490E43" w:rsidRPr="003A2820" w:rsidRDefault="00490E43" w:rsidP="00490E43">
            <w:pPr>
              <w:tabs>
                <w:tab w:val="decimal" w:pos="612"/>
              </w:tabs>
              <w:spacing w:line="240" w:lineRule="exact"/>
              <w:rPr>
                <w:rFonts w:ascii="Arial" w:hAnsi="Arial" w:cs="Arial"/>
                <w:sz w:val="12"/>
                <w:szCs w:val="12"/>
              </w:rPr>
            </w:pPr>
            <w:r w:rsidRPr="003A2820">
              <w:rPr>
                <w:rFonts w:ascii="Arial" w:hAnsi="Arial" w:cs="Arial"/>
                <w:sz w:val="12"/>
                <w:szCs w:val="12"/>
              </w:rPr>
              <w:t>-</w:t>
            </w:r>
          </w:p>
        </w:tc>
        <w:tc>
          <w:tcPr>
            <w:tcW w:w="1098" w:type="dxa"/>
            <w:gridSpan w:val="2"/>
            <w:vAlign w:val="bottom"/>
          </w:tcPr>
          <w:p w14:paraId="473F759D" w14:textId="003D6BE9" w:rsidR="00490E43" w:rsidRPr="003A2820" w:rsidRDefault="00435FA7" w:rsidP="00490E43">
            <w:pPr>
              <w:tabs>
                <w:tab w:val="decimal" w:pos="795"/>
              </w:tabs>
              <w:spacing w:line="240" w:lineRule="exact"/>
              <w:rPr>
                <w:rFonts w:ascii="Arial" w:hAnsi="Arial" w:cs="Arial"/>
                <w:sz w:val="12"/>
                <w:szCs w:val="12"/>
              </w:rPr>
            </w:pPr>
            <w:r>
              <w:rPr>
                <w:rFonts w:ascii="Arial" w:hAnsi="Arial" w:cs="Arial"/>
                <w:sz w:val="12"/>
                <w:szCs w:val="12"/>
              </w:rPr>
              <w:t>21,660</w:t>
            </w:r>
          </w:p>
        </w:tc>
        <w:tc>
          <w:tcPr>
            <w:tcW w:w="990" w:type="dxa"/>
            <w:gridSpan w:val="2"/>
            <w:vAlign w:val="bottom"/>
          </w:tcPr>
          <w:p w14:paraId="688FD968" w14:textId="4605DB51" w:rsidR="00490E43" w:rsidRPr="003A2820" w:rsidRDefault="00435FA7" w:rsidP="00490E43">
            <w:pPr>
              <w:tabs>
                <w:tab w:val="decimal" w:pos="702"/>
              </w:tabs>
              <w:spacing w:line="240" w:lineRule="exact"/>
              <w:rPr>
                <w:rFonts w:ascii="Arial" w:hAnsi="Arial" w:cs="Arial"/>
                <w:sz w:val="12"/>
                <w:szCs w:val="12"/>
              </w:rPr>
            </w:pPr>
            <w:r>
              <w:rPr>
                <w:rFonts w:ascii="Arial" w:hAnsi="Arial" w:cs="Arial"/>
                <w:sz w:val="12"/>
                <w:szCs w:val="12"/>
              </w:rPr>
              <w:t>93,449</w:t>
            </w:r>
          </w:p>
        </w:tc>
      </w:tr>
      <w:tr w:rsidR="00490E43" w:rsidRPr="003A2820" w14:paraId="689121E9" w14:textId="77777777" w:rsidTr="00615F39">
        <w:trPr>
          <w:gridAfter w:val="1"/>
          <w:wAfter w:w="18" w:type="dxa"/>
          <w:trHeight w:val="245"/>
        </w:trPr>
        <w:tc>
          <w:tcPr>
            <w:tcW w:w="2142" w:type="dxa"/>
          </w:tcPr>
          <w:p w14:paraId="619A881A" w14:textId="77B28205" w:rsidR="00490E43" w:rsidRPr="003A2820" w:rsidRDefault="00490E43" w:rsidP="00490E43">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Disposals/write-off</w:t>
            </w:r>
          </w:p>
        </w:tc>
        <w:tc>
          <w:tcPr>
            <w:tcW w:w="960" w:type="dxa"/>
            <w:vAlign w:val="bottom"/>
          </w:tcPr>
          <w:p w14:paraId="00643E11" w14:textId="0218050E" w:rsidR="00490E43" w:rsidRPr="003A2820" w:rsidRDefault="00490E43" w:rsidP="00490E43">
            <w:pP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(346)</w:t>
            </w:r>
          </w:p>
        </w:tc>
        <w:tc>
          <w:tcPr>
            <w:tcW w:w="960" w:type="dxa"/>
            <w:gridSpan w:val="2"/>
            <w:vAlign w:val="bottom"/>
          </w:tcPr>
          <w:p w14:paraId="20ADC5E1" w14:textId="7184C5B7"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(2,512)</w:t>
            </w:r>
          </w:p>
        </w:tc>
        <w:tc>
          <w:tcPr>
            <w:tcW w:w="930" w:type="dxa"/>
            <w:gridSpan w:val="2"/>
            <w:vAlign w:val="bottom"/>
          </w:tcPr>
          <w:p w14:paraId="458D08F4" w14:textId="49103C16" w:rsidR="00490E43" w:rsidRPr="003A2820" w:rsidRDefault="00490E43" w:rsidP="00490E43">
            <w:pPr>
              <w:tabs>
                <w:tab w:val="decimal" w:pos="675"/>
              </w:tabs>
              <w:spacing w:line="240" w:lineRule="exact"/>
              <w:rPr>
                <w:rFonts w:ascii="Arial" w:hAnsi="Arial" w:cs="Arial"/>
                <w:sz w:val="12"/>
                <w:szCs w:val="12"/>
              </w:rPr>
            </w:pPr>
            <w:r w:rsidRPr="003A2820">
              <w:rPr>
                <w:rFonts w:ascii="Arial" w:hAnsi="Arial" w:cs="Arial"/>
                <w:sz w:val="12"/>
                <w:szCs w:val="12"/>
              </w:rPr>
              <w:t>(28,947)</w:t>
            </w:r>
          </w:p>
        </w:tc>
        <w:tc>
          <w:tcPr>
            <w:tcW w:w="1002" w:type="dxa"/>
            <w:gridSpan w:val="2"/>
            <w:vAlign w:val="bottom"/>
          </w:tcPr>
          <w:p w14:paraId="4E9D540D" w14:textId="51A3E870" w:rsidR="00490E43" w:rsidRPr="003A2820" w:rsidRDefault="00490E43" w:rsidP="00490E43">
            <w:pPr>
              <w:tabs>
                <w:tab w:val="decimal" w:pos="720"/>
              </w:tabs>
              <w:spacing w:line="240" w:lineRule="exact"/>
              <w:rPr>
                <w:rFonts w:ascii="Arial" w:hAnsi="Arial" w:cs="Arial"/>
                <w:sz w:val="12"/>
                <w:szCs w:val="12"/>
              </w:rPr>
            </w:pPr>
            <w:r w:rsidRPr="003A2820">
              <w:rPr>
                <w:rFonts w:ascii="Arial" w:hAnsi="Arial" w:cs="Arial"/>
                <w:sz w:val="12"/>
                <w:szCs w:val="12"/>
              </w:rPr>
              <w:t>(1,327)</w:t>
            </w:r>
          </w:p>
        </w:tc>
        <w:tc>
          <w:tcPr>
            <w:tcW w:w="990" w:type="dxa"/>
            <w:gridSpan w:val="2"/>
            <w:vAlign w:val="bottom"/>
          </w:tcPr>
          <w:p w14:paraId="04AE67A5" w14:textId="1298DC46"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(12,868)</w:t>
            </w:r>
          </w:p>
        </w:tc>
        <w:tc>
          <w:tcPr>
            <w:tcW w:w="900" w:type="dxa"/>
            <w:gridSpan w:val="2"/>
            <w:vAlign w:val="bottom"/>
          </w:tcPr>
          <w:p w14:paraId="31CACE27" w14:textId="36391CE5" w:rsidR="00490E43" w:rsidRPr="003A2820" w:rsidRDefault="00490E43" w:rsidP="00490E43">
            <w:pPr>
              <w:tabs>
                <w:tab w:val="decimal" w:pos="612"/>
              </w:tabs>
              <w:spacing w:line="240" w:lineRule="exact"/>
              <w:rPr>
                <w:rFonts w:ascii="Arial" w:hAnsi="Arial" w:cs="Arial"/>
                <w:sz w:val="12"/>
                <w:szCs w:val="12"/>
              </w:rPr>
            </w:pPr>
            <w:r w:rsidRPr="003A2820">
              <w:rPr>
                <w:rFonts w:ascii="Arial" w:hAnsi="Arial" w:cs="Arial"/>
                <w:sz w:val="12"/>
                <w:szCs w:val="12"/>
              </w:rPr>
              <w:t>(113)</w:t>
            </w:r>
          </w:p>
        </w:tc>
        <w:tc>
          <w:tcPr>
            <w:tcW w:w="1098" w:type="dxa"/>
            <w:gridSpan w:val="2"/>
            <w:vAlign w:val="bottom"/>
          </w:tcPr>
          <w:p w14:paraId="4C538443" w14:textId="1DA21A9A" w:rsidR="00490E43" w:rsidRPr="003A2820" w:rsidRDefault="00490E43" w:rsidP="00490E43">
            <w:pPr>
              <w:tabs>
                <w:tab w:val="decimal" w:pos="795"/>
              </w:tabs>
              <w:spacing w:line="240" w:lineRule="exact"/>
              <w:rPr>
                <w:rFonts w:ascii="Arial" w:hAnsi="Arial" w:cs="Arial"/>
                <w:sz w:val="12"/>
                <w:szCs w:val="12"/>
              </w:rPr>
            </w:pPr>
            <w:r w:rsidRPr="003A2820">
              <w:rPr>
                <w:rFonts w:ascii="Arial" w:hAnsi="Arial" w:cs="Arial"/>
                <w:sz w:val="12"/>
                <w:szCs w:val="12"/>
              </w:rPr>
              <w:t>(1,869)</w:t>
            </w:r>
          </w:p>
        </w:tc>
        <w:tc>
          <w:tcPr>
            <w:tcW w:w="990" w:type="dxa"/>
            <w:gridSpan w:val="2"/>
            <w:vAlign w:val="bottom"/>
          </w:tcPr>
          <w:p w14:paraId="3B05CCDE" w14:textId="65D64858"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(47,982)</w:t>
            </w:r>
          </w:p>
        </w:tc>
      </w:tr>
      <w:tr w:rsidR="00490E43" w:rsidRPr="003A2820" w14:paraId="0C0B6C71" w14:textId="77777777" w:rsidTr="00615F39">
        <w:trPr>
          <w:gridAfter w:val="1"/>
          <w:wAfter w:w="18" w:type="dxa"/>
          <w:trHeight w:val="245"/>
        </w:trPr>
        <w:tc>
          <w:tcPr>
            <w:tcW w:w="2142" w:type="dxa"/>
          </w:tcPr>
          <w:p w14:paraId="4D354E18" w14:textId="77777777" w:rsidR="00490E43" w:rsidRPr="003A2820" w:rsidRDefault="00490E43" w:rsidP="00490E43">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Transfers in (out)</w:t>
            </w:r>
          </w:p>
        </w:tc>
        <w:tc>
          <w:tcPr>
            <w:tcW w:w="960" w:type="dxa"/>
            <w:vAlign w:val="bottom"/>
          </w:tcPr>
          <w:p w14:paraId="1101CF28" w14:textId="0D55F3BC" w:rsidR="00490E43" w:rsidRPr="003A2820" w:rsidRDefault="00490E43" w:rsidP="00490E43">
            <w:pP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60" w:type="dxa"/>
            <w:gridSpan w:val="2"/>
            <w:vAlign w:val="bottom"/>
          </w:tcPr>
          <w:p w14:paraId="0D74DC3E" w14:textId="57ACF49F" w:rsidR="00490E43" w:rsidRPr="003A2820" w:rsidRDefault="00435FA7" w:rsidP="00490E43">
            <w:pPr>
              <w:tabs>
                <w:tab w:val="decimal" w:pos="702"/>
              </w:tabs>
              <w:spacing w:line="240" w:lineRule="exact"/>
              <w:rPr>
                <w:rFonts w:ascii="Arial" w:hAnsi="Arial" w:cs="Arial"/>
                <w:sz w:val="12"/>
                <w:szCs w:val="12"/>
              </w:rPr>
            </w:pPr>
            <w:r>
              <w:rPr>
                <w:rFonts w:ascii="Arial" w:hAnsi="Arial" w:cs="Arial"/>
                <w:sz w:val="12"/>
                <w:szCs w:val="12"/>
              </w:rPr>
              <w:t>4,624</w:t>
            </w:r>
          </w:p>
        </w:tc>
        <w:tc>
          <w:tcPr>
            <w:tcW w:w="930" w:type="dxa"/>
            <w:gridSpan w:val="2"/>
            <w:vAlign w:val="bottom"/>
          </w:tcPr>
          <w:p w14:paraId="5731FE87" w14:textId="2D1E98E7" w:rsidR="00490E43" w:rsidRPr="003A2820" w:rsidRDefault="00435FA7" w:rsidP="00490E43">
            <w:pPr>
              <w:tabs>
                <w:tab w:val="decimal" w:pos="675"/>
              </w:tabs>
              <w:spacing w:line="240" w:lineRule="exact"/>
              <w:rPr>
                <w:rFonts w:ascii="Arial" w:hAnsi="Arial" w:cs="Arial"/>
                <w:sz w:val="12"/>
                <w:szCs w:val="12"/>
              </w:rPr>
            </w:pPr>
            <w:r>
              <w:rPr>
                <w:rFonts w:ascii="Arial" w:hAnsi="Arial" w:cs="Arial"/>
                <w:sz w:val="12"/>
                <w:szCs w:val="12"/>
              </w:rPr>
              <w:t>4,370</w:t>
            </w:r>
          </w:p>
        </w:tc>
        <w:tc>
          <w:tcPr>
            <w:tcW w:w="1002" w:type="dxa"/>
            <w:gridSpan w:val="2"/>
            <w:vAlign w:val="bottom"/>
          </w:tcPr>
          <w:p w14:paraId="33FE703D" w14:textId="6929C341" w:rsidR="00490E43" w:rsidRPr="003A2820" w:rsidRDefault="00435FA7" w:rsidP="00490E43">
            <w:pPr>
              <w:tabs>
                <w:tab w:val="decimal" w:pos="720"/>
              </w:tabs>
              <w:spacing w:line="240" w:lineRule="exact"/>
              <w:rPr>
                <w:rFonts w:ascii="Arial" w:hAnsi="Arial" w:cs="Arial"/>
                <w:sz w:val="12"/>
                <w:szCs w:val="12"/>
              </w:rPr>
            </w:pPr>
            <w:r>
              <w:rPr>
                <w:rFonts w:ascii="Arial" w:hAnsi="Arial" w:cs="Arial"/>
                <w:sz w:val="12"/>
                <w:szCs w:val="12"/>
              </w:rPr>
              <w:t>160</w:t>
            </w:r>
          </w:p>
        </w:tc>
        <w:tc>
          <w:tcPr>
            <w:tcW w:w="990" w:type="dxa"/>
            <w:gridSpan w:val="2"/>
            <w:vAlign w:val="bottom"/>
          </w:tcPr>
          <w:p w14:paraId="43249CEA" w14:textId="1F762F2B" w:rsidR="00490E43" w:rsidRPr="003A2820" w:rsidRDefault="00435FA7" w:rsidP="00490E43">
            <w:pPr>
              <w:tabs>
                <w:tab w:val="decimal" w:pos="702"/>
              </w:tabs>
              <w:spacing w:line="240" w:lineRule="exact"/>
              <w:rPr>
                <w:rFonts w:ascii="Arial" w:hAnsi="Arial" w:cs="Arial"/>
                <w:sz w:val="12"/>
                <w:szCs w:val="12"/>
              </w:rPr>
            </w:pPr>
            <w:r>
              <w:rPr>
                <w:rFonts w:ascii="Arial" w:hAnsi="Arial" w:cs="Arial"/>
                <w:sz w:val="12"/>
                <w:szCs w:val="12"/>
              </w:rPr>
              <w:t>111</w:t>
            </w:r>
          </w:p>
        </w:tc>
        <w:tc>
          <w:tcPr>
            <w:tcW w:w="900" w:type="dxa"/>
            <w:gridSpan w:val="2"/>
            <w:vAlign w:val="bottom"/>
          </w:tcPr>
          <w:p w14:paraId="6EA4A528" w14:textId="2A68AA5D" w:rsidR="00490E43" w:rsidRPr="003A2820" w:rsidRDefault="00490E43" w:rsidP="00490E43">
            <w:pPr>
              <w:tabs>
                <w:tab w:val="decimal" w:pos="612"/>
              </w:tabs>
              <w:spacing w:line="240" w:lineRule="exact"/>
              <w:rPr>
                <w:rFonts w:ascii="Arial" w:hAnsi="Arial" w:cs="Arial"/>
                <w:sz w:val="12"/>
                <w:szCs w:val="12"/>
              </w:rPr>
            </w:pPr>
            <w:r w:rsidRPr="003A2820">
              <w:rPr>
                <w:rFonts w:ascii="Arial" w:hAnsi="Arial" w:cs="Arial"/>
                <w:sz w:val="12"/>
                <w:szCs w:val="12"/>
              </w:rPr>
              <w:t>-</w:t>
            </w:r>
          </w:p>
        </w:tc>
        <w:tc>
          <w:tcPr>
            <w:tcW w:w="1098" w:type="dxa"/>
            <w:gridSpan w:val="2"/>
            <w:vAlign w:val="bottom"/>
          </w:tcPr>
          <w:p w14:paraId="3D60DBCE" w14:textId="1B3E72C8" w:rsidR="00490E43" w:rsidRPr="003A2820" w:rsidRDefault="00435FA7" w:rsidP="00490E43">
            <w:pPr>
              <w:tabs>
                <w:tab w:val="decimal" w:pos="795"/>
              </w:tabs>
              <w:spacing w:line="240" w:lineRule="exact"/>
              <w:rPr>
                <w:rFonts w:ascii="Arial" w:hAnsi="Arial" w:cs="Arial"/>
                <w:sz w:val="12"/>
                <w:szCs w:val="12"/>
              </w:rPr>
            </w:pPr>
            <w:r>
              <w:rPr>
                <w:rFonts w:ascii="Arial" w:hAnsi="Arial" w:cs="Arial"/>
                <w:sz w:val="12"/>
                <w:szCs w:val="12"/>
              </w:rPr>
              <w:t>(17,885)</w:t>
            </w:r>
          </w:p>
        </w:tc>
        <w:tc>
          <w:tcPr>
            <w:tcW w:w="990" w:type="dxa"/>
            <w:gridSpan w:val="2"/>
            <w:vAlign w:val="bottom"/>
          </w:tcPr>
          <w:p w14:paraId="47DD3372" w14:textId="3BE77872" w:rsidR="00490E43" w:rsidRPr="003A2820" w:rsidRDefault="00435FA7" w:rsidP="00490E43">
            <w:pPr>
              <w:tabs>
                <w:tab w:val="decimal" w:pos="702"/>
              </w:tabs>
              <w:spacing w:line="240" w:lineRule="exact"/>
              <w:rPr>
                <w:rFonts w:ascii="Arial" w:hAnsi="Arial" w:cs="Arial"/>
                <w:sz w:val="12"/>
                <w:szCs w:val="12"/>
              </w:rPr>
            </w:pPr>
            <w:r>
              <w:rPr>
                <w:rFonts w:ascii="Arial" w:hAnsi="Arial" w:cs="Arial"/>
                <w:sz w:val="12"/>
                <w:szCs w:val="12"/>
              </w:rPr>
              <w:t>(8,620)</w:t>
            </w:r>
          </w:p>
        </w:tc>
      </w:tr>
      <w:tr w:rsidR="00490E43" w:rsidRPr="003A2820" w14:paraId="4CE7FE31" w14:textId="77777777" w:rsidTr="00615F39">
        <w:trPr>
          <w:gridAfter w:val="1"/>
          <w:wAfter w:w="18" w:type="dxa"/>
          <w:trHeight w:val="245"/>
        </w:trPr>
        <w:tc>
          <w:tcPr>
            <w:tcW w:w="2142" w:type="dxa"/>
          </w:tcPr>
          <w:p w14:paraId="2D4BDE3A" w14:textId="77777777" w:rsidR="00490E43" w:rsidRPr="003A2820" w:rsidRDefault="00490E43" w:rsidP="00490E43">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Translation adjustment</w:t>
            </w:r>
          </w:p>
        </w:tc>
        <w:tc>
          <w:tcPr>
            <w:tcW w:w="960" w:type="dxa"/>
            <w:vAlign w:val="bottom"/>
          </w:tcPr>
          <w:p w14:paraId="5299333B" w14:textId="44A6D298" w:rsidR="00490E43" w:rsidRPr="003A2820" w:rsidRDefault="00490E43" w:rsidP="00490E43">
            <w:pPr>
              <w:pBdr>
                <w:bottom w:val="single" w:sz="4" w:space="1" w:color="auto"/>
              </w:pBd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91</w:t>
            </w:r>
          </w:p>
        </w:tc>
        <w:tc>
          <w:tcPr>
            <w:tcW w:w="960" w:type="dxa"/>
            <w:gridSpan w:val="2"/>
            <w:vAlign w:val="bottom"/>
          </w:tcPr>
          <w:p w14:paraId="5A4F484E" w14:textId="439C07E5" w:rsidR="00490E43" w:rsidRPr="003A2820" w:rsidRDefault="00490E43" w:rsidP="00490E43">
            <w:pPr>
              <w:pBdr>
                <w:bottom w:val="single" w:sz="4" w:space="1" w:color="auto"/>
              </w:pBdr>
              <w:tabs>
                <w:tab w:val="decimal" w:pos="702"/>
              </w:tabs>
              <w:spacing w:line="240" w:lineRule="exact"/>
              <w:rPr>
                <w:rFonts w:ascii="Arial" w:hAnsi="Arial" w:cs="Arial"/>
                <w:sz w:val="12"/>
                <w:szCs w:val="12"/>
              </w:rPr>
            </w:pPr>
            <w:r w:rsidRPr="003A2820">
              <w:rPr>
                <w:rFonts w:ascii="Arial" w:hAnsi="Arial" w:cs="Arial"/>
                <w:sz w:val="12"/>
                <w:szCs w:val="12"/>
              </w:rPr>
              <w:t>2,636</w:t>
            </w:r>
          </w:p>
        </w:tc>
        <w:tc>
          <w:tcPr>
            <w:tcW w:w="930" w:type="dxa"/>
            <w:gridSpan w:val="2"/>
            <w:vAlign w:val="bottom"/>
          </w:tcPr>
          <w:p w14:paraId="2E95CB6D" w14:textId="756D94B6" w:rsidR="00490E43" w:rsidRPr="003A2820" w:rsidRDefault="00490E43" w:rsidP="00490E43">
            <w:pPr>
              <w:pBdr>
                <w:bottom w:val="single" w:sz="4" w:space="1" w:color="auto"/>
              </w:pBdr>
              <w:tabs>
                <w:tab w:val="decimal" w:pos="675"/>
              </w:tabs>
              <w:spacing w:line="240" w:lineRule="exact"/>
              <w:rPr>
                <w:rFonts w:ascii="Arial" w:hAnsi="Arial" w:cs="Arial"/>
                <w:sz w:val="12"/>
                <w:szCs w:val="12"/>
              </w:rPr>
            </w:pPr>
            <w:r w:rsidRPr="003A2820">
              <w:rPr>
                <w:rFonts w:ascii="Arial" w:hAnsi="Arial" w:cs="Arial"/>
                <w:sz w:val="12"/>
                <w:szCs w:val="12"/>
              </w:rPr>
              <w:t>3,224</w:t>
            </w:r>
          </w:p>
        </w:tc>
        <w:tc>
          <w:tcPr>
            <w:tcW w:w="1002" w:type="dxa"/>
            <w:gridSpan w:val="2"/>
            <w:vAlign w:val="bottom"/>
          </w:tcPr>
          <w:p w14:paraId="43A9EE70" w14:textId="7F4E31A2" w:rsidR="00490E43" w:rsidRPr="003A2820" w:rsidRDefault="00490E43" w:rsidP="00490E43">
            <w:pPr>
              <w:pBdr>
                <w:bottom w:val="single" w:sz="4" w:space="1" w:color="auto"/>
              </w:pBdr>
              <w:tabs>
                <w:tab w:val="decimal" w:pos="720"/>
              </w:tabs>
              <w:spacing w:line="240" w:lineRule="exact"/>
              <w:rPr>
                <w:rFonts w:ascii="Arial" w:hAnsi="Arial" w:cs="Arial"/>
                <w:sz w:val="12"/>
                <w:szCs w:val="12"/>
              </w:rPr>
            </w:pPr>
            <w:r w:rsidRPr="003A2820">
              <w:rPr>
                <w:rFonts w:ascii="Arial" w:hAnsi="Arial" w:cs="Arial"/>
                <w:sz w:val="12"/>
                <w:szCs w:val="12"/>
              </w:rPr>
              <w:t>198</w:t>
            </w:r>
          </w:p>
        </w:tc>
        <w:tc>
          <w:tcPr>
            <w:tcW w:w="990" w:type="dxa"/>
            <w:gridSpan w:val="2"/>
            <w:vAlign w:val="bottom"/>
          </w:tcPr>
          <w:p w14:paraId="692D105B" w14:textId="43CDBD01" w:rsidR="00490E43" w:rsidRPr="003A2820" w:rsidRDefault="00490E43" w:rsidP="00490E43">
            <w:pPr>
              <w:pBdr>
                <w:bottom w:val="single" w:sz="4" w:space="1" w:color="auto"/>
              </w:pBdr>
              <w:tabs>
                <w:tab w:val="decimal" w:pos="702"/>
              </w:tabs>
              <w:spacing w:line="240" w:lineRule="exact"/>
              <w:rPr>
                <w:rFonts w:ascii="Arial" w:hAnsi="Arial" w:cs="Arial"/>
                <w:sz w:val="12"/>
                <w:szCs w:val="12"/>
              </w:rPr>
            </w:pPr>
            <w:r w:rsidRPr="003A2820">
              <w:rPr>
                <w:rFonts w:ascii="Arial" w:hAnsi="Arial" w:cs="Arial"/>
                <w:sz w:val="12"/>
                <w:szCs w:val="12"/>
              </w:rPr>
              <w:t>960</w:t>
            </w:r>
          </w:p>
        </w:tc>
        <w:tc>
          <w:tcPr>
            <w:tcW w:w="900" w:type="dxa"/>
            <w:gridSpan w:val="2"/>
            <w:vAlign w:val="bottom"/>
          </w:tcPr>
          <w:p w14:paraId="00D972D1" w14:textId="4325DD84" w:rsidR="00490E43" w:rsidRPr="003A2820" w:rsidRDefault="00490E43" w:rsidP="00490E43">
            <w:pPr>
              <w:pBdr>
                <w:bottom w:val="single" w:sz="4" w:space="1" w:color="auto"/>
              </w:pBdr>
              <w:tabs>
                <w:tab w:val="decimal" w:pos="612"/>
              </w:tabs>
              <w:spacing w:line="240" w:lineRule="exact"/>
              <w:rPr>
                <w:rFonts w:ascii="Arial" w:hAnsi="Arial" w:cs="Arial"/>
                <w:sz w:val="12"/>
                <w:szCs w:val="12"/>
              </w:rPr>
            </w:pPr>
            <w:r w:rsidRPr="003A2820">
              <w:rPr>
                <w:rFonts w:ascii="Arial" w:hAnsi="Arial" w:cs="Arial"/>
                <w:sz w:val="12"/>
                <w:szCs w:val="12"/>
              </w:rPr>
              <w:t>13</w:t>
            </w:r>
          </w:p>
        </w:tc>
        <w:tc>
          <w:tcPr>
            <w:tcW w:w="1098" w:type="dxa"/>
            <w:gridSpan w:val="2"/>
            <w:vAlign w:val="bottom"/>
          </w:tcPr>
          <w:p w14:paraId="311663CA" w14:textId="3B108654" w:rsidR="00490E43" w:rsidRPr="003A2820" w:rsidRDefault="00490E43" w:rsidP="00490E43">
            <w:pPr>
              <w:pBdr>
                <w:bottom w:val="single" w:sz="4" w:space="1" w:color="auto"/>
              </w:pBdr>
              <w:tabs>
                <w:tab w:val="decimal" w:pos="795"/>
              </w:tabs>
              <w:spacing w:line="240" w:lineRule="exact"/>
              <w:rPr>
                <w:rFonts w:ascii="Arial" w:hAnsi="Arial" w:cs="Arial"/>
                <w:sz w:val="12"/>
                <w:szCs w:val="12"/>
              </w:rPr>
            </w:pPr>
            <w:r w:rsidRPr="003A2820">
              <w:rPr>
                <w:rFonts w:ascii="Arial" w:hAnsi="Arial" w:cs="Arial"/>
                <w:sz w:val="12"/>
                <w:szCs w:val="12"/>
              </w:rPr>
              <w:t>80</w:t>
            </w:r>
          </w:p>
        </w:tc>
        <w:tc>
          <w:tcPr>
            <w:tcW w:w="990" w:type="dxa"/>
            <w:gridSpan w:val="2"/>
            <w:vAlign w:val="bottom"/>
          </w:tcPr>
          <w:p w14:paraId="42FF0823" w14:textId="33F885DE" w:rsidR="00490E43" w:rsidRPr="003A2820" w:rsidRDefault="00490E43" w:rsidP="00490E43">
            <w:pPr>
              <w:pBdr>
                <w:bottom w:val="single" w:sz="4" w:space="1" w:color="auto"/>
              </w:pBdr>
              <w:tabs>
                <w:tab w:val="decimal" w:pos="702"/>
              </w:tabs>
              <w:spacing w:line="240" w:lineRule="exact"/>
              <w:rPr>
                <w:rFonts w:ascii="Arial" w:hAnsi="Arial" w:cs="Arial"/>
                <w:sz w:val="12"/>
                <w:szCs w:val="12"/>
              </w:rPr>
            </w:pPr>
            <w:r w:rsidRPr="003A2820">
              <w:rPr>
                <w:rFonts w:ascii="Arial" w:hAnsi="Arial" w:cs="Arial"/>
                <w:sz w:val="12"/>
                <w:szCs w:val="12"/>
              </w:rPr>
              <w:t>7,202</w:t>
            </w:r>
          </w:p>
        </w:tc>
      </w:tr>
      <w:tr w:rsidR="00490E43" w:rsidRPr="003A2820" w14:paraId="1CF2A213" w14:textId="77777777" w:rsidTr="00615F39">
        <w:trPr>
          <w:gridAfter w:val="1"/>
          <w:wAfter w:w="18" w:type="dxa"/>
          <w:trHeight w:val="245"/>
        </w:trPr>
        <w:tc>
          <w:tcPr>
            <w:tcW w:w="2142" w:type="dxa"/>
          </w:tcPr>
          <w:p w14:paraId="7B0F8D4A" w14:textId="7652D58E" w:rsidR="00490E43" w:rsidRPr="003A2820" w:rsidRDefault="00490E43" w:rsidP="00490E43">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31 December 2025</w:t>
            </w:r>
          </w:p>
        </w:tc>
        <w:tc>
          <w:tcPr>
            <w:tcW w:w="960" w:type="dxa"/>
            <w:vAlign w:val="bottom"/>
          </w:tcPr>
          <w:p w14:paraId="1EAC5AE1" w14:textId="501AD82A" w:rsidR="00490E43" w:rsidRPr="003A2820" w:rsidRDefault="00490E43" w:rsidP="00490E43">
            <w:pPr>
              <w:pBdr>
                <w:bottom w:val="single" w:sz="6" w:space="1" w:color="auto"/>
              </w:pBd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28,116</w:t>
            </w:r>
          </w:p>
        </w:tc>
        <w:tc>
          <w:tcPr>
            <w:tcW w:w="960" w:type="dxa"/>
            <w:gridSpan w:val="2"/>
            <w:vAlign w:val="bottom"/>
          </w:tcPr>
          <w:p w14:paraId="55271B1D" w14:textId="05F71E82" w:rsidR="00490E43" w:rsidRPr="003A2820" w:rsidRDefault="00490E43" w:rsidP="00490E43">
            <w:pPr>
              <w:pBdr>
                <w:bottom w:val="single" w:sz="6" w:space="1" w:color="auto"/>
              </w:pBdr>
              <w:tabs>
                <w:tab w:val="decimal" w:pos="702"/>
              </w:tabs>
              <w:spacing w:line="240" w:lineRule="exact"/>
              <w:rPr>
                <w:rFonts w:ascii="Arial" w:hAnsi="Arial" w:cs="Arial"/>
                <w:sz w:val="12"/>
                <w:szCs w:val="12"/>
              </w:rPr>
            </w:pPr>
            <w:r w:rsidRPr="003A2820">
              <w:rPr>
                <w:rFonts w:ascii="Arial" w:hAnsi="Arial" w:cs="Arial"/>
                <w:sz w:val="12"/>
                <w:szCs w:val="12"/>
              </w:rPr>
              <w:t>348,947</w:t>
            </w:r>
          </w:p>
        </w:tc>
        <w:tc>
          <w:tcPr>
            <w:tcW w:w="930" w:type="dxa"/>
            <w:gridSpan w:val="2"/>
            <w:vAlign w:val="bottom"/>
          </w:tcPr>
          <w:p w14:paraId="58481C46" w14:textId="74300E5D" w:rsidR="00490E43" w:rsidRPr="003A2820" w:rsidRDefault="00490E43" w:rsidP="00490E43">
            <w:pPr>
              <w:pBdr>
                <w:bottom w:val="single" w:sz="6" w:space="1" w:color="auto"/>
              </w:pBdr>
              <w:tabs>
                <w:tab w:val="decimal" w:pos="675"/>
              </w:tabs>
              <w:spacing w:line="240" w:lineRule="exact"/>
              <w:rPr>
                <w:rFonts w:ascii="Arial" w:hAnsi="Arial" w:cs="Arial"/>
                <w:sz w:val="12"/>
                <w:szCs w:val="12"/>
                <w:cs/>
              </w:rPr>
            </w:pPr>
            <w:r w:rsidRPr="003A2820">
              <w:rPr>
                <w:rFonts w:ascii="Arial" w:hAnsi="Arial" w:cs="Arial"/>
                <w:sz w:val="12"/>
                <w:szCs w:val="12"/>
              </w:rPr>
              <w:t>326,594</w:t>
            </w:r>
          </w:p>
        </w:tc>
        <w:tc>
          <w:tcPr>
            <w:tcW w:w="1002" w:type="dxa"/>
            <w:gridSpan w:val="2"/>
            <w:vAlign w:val="bottom"/>
          </w:tcPr>
          <w:p w14:paraId="6171831E" w14:textId="4101EE76" w:rsidR="00490E43" w:rsidRPr="003A2820" w:rsidRDefault="00490E43" w:rsidP="00490E43">
            <w:pPr>
              <w:pBdr>
                <w:bottom w:val="single" w:sz="6" w:space="1" w:color="auto"/>
              </w:pBdr>
              <w:tabs>
                <w:tab w:val="decimal" w:pos="720"/>
              </w:tabs>
              <w:spacing w:line="240" w:lineRule="exact"/>
              <w:rPr>
                <w:rFonts w:ascii="Arial" w:hAnsi="Arial" w:cs="Arial"/>
                <w:sz w:val="12"/>
                <w:szCs w:val="12"/>
              </w:rPr>
            </w:pPr>
            <w:r w:rsidRPr="003A2820">
              <w:rPr>
                <w:rFonts w:ascii="Arial" w:hAnsi="Arial" w:cs="Arial"/>
                <w:sz w:val="12"/>
                <w:szCs w:val="12"/>
              </w:rPr>
              <w:t>151,443</w:t>
            </w:r>
          </w:p>
        </w:tc>
        <w:tc>
          <w:tcPr>
            <w:tcW w:w="990" w:type="dxa"/>
            <w:gridSpan w:val="2"/>
            <w:vAlign w:val="bottom"/>
          </w:tcPr>
          <w:p w14:paraId="5ABFFFFF" w14:textId="21276E36" w:rsidR="00490E43" w:rsidRPr="003A2820" w:rsidRDefault="00490E43" w:rsidP="00490E43">
            <w:pPr>
              <w:pBdr>
                <w:bottom w:val="single" w:sz="6" w:space="1" w:color="auto"/>
              </w:pBdr>
              <w:tabs>
                <w:tab w:val="decimal" w:pos="702"/>
              </w:tabs>
              <w:spacing w:line="240" w:lineRule="exact"/>
              <w:rPr>
                <w:rFonts w:ascii="Arial" w:hAnsi="Arial" w:cs="Arial"/>
                <w:sz w:val="12"/>
                <w:szCs w:val="12"/>
              </w:rPr>
            </w:pPr>
            <w:r w:rsidRPr="003A2820">
              <w:rPr>
                <w:rFonts w:ascii="Arial" w:hAnsi="Arial" w:cs="Arial"/>
                <w:sz w:val="12"/>
                <w:szCs w:val="12"/>
              </w:rPr>
              <w:t>90,653</w:t>
            </w:r>
          </w:p>
        </w:tc>
        <w:tc>
          <w:tcPr>
            <w:tcW w:w="900" w:type="dxa"/>
            <w:gridSpan w:val="2"/>
            <w:vAlign w:val="bottom"/>
          </w:tcPr>
          <w:p w14:paraId="12CCBB45" w14:textId="5FF166D8" w:rsidR="00490E43" w:rsidRPr="003A2820" w:rsidRDefault="00490E43" w:rsidP="00490E43">
            <w:pPr>
              <w:pBdr>
                <w:bottom w:val="single" w:sz="6" w:space="1" w:color="auto"/>
              </w:pBdr>
              <w:tabs>
                <w:tab w:val="decimal" w:pos="612"/>
              </w:tabs>
              <w:spacing w:line="240" w:lineRule="exact"/>
              <w:rPr>
                <w:rFonts w:ascii="Arial" w:hAnsi="Arial" w:cs="Arial"/>
                <w:sz w:val="12"/>
                <w:szCs w:val="12"/>
              </w:rPr>
            </w:pPr>
            <w:r w:rsidRPr="003A2820">
              <w:rPr>
                <w:rFonts w:ascii="Arial" w:hAnsi="Arial" w:cs="Arial"/>
                <w:sz w:val="12"/>
                <w:szCs w:val="12"/>
              </w:rPr>
              <w:t>1,599</w:t>
            </w:r>
          </w:p>
        </w:tc>
        <w:tc>
          <w:tcPr>
            <w:tcW w:w="1098" w:type="dxa"/>
            <w:gridSpan w:val="2"/>
            <w:vAlign w:val="bottom"/>
          </w:tcPr>
          <w:p w14:paraId="5339138B" w14:textId="28ED2CCA" w:rsidR="00490E43" w:rsidRPr="003A2820" w:rsidRDefault="00490E43" w:rsidP="00490E43">
            <w:pPr>
              <w:pBdr>
                <w:bottom w:val="single" w:sz="6" w:space="1" w:color="auto"/>
              </w:pBdr>
              <w:tabs>
                <w:tab w:val="decimal" w:pos="795"/>
              </w:tabs>
              <w:spacing w:line="240" w:lineRule="exact"/>
              <w:rPr>
                <w:rFonts w:ascii="Arial" w:hAnsi="Arial" w:cs="Arial"/>
                <w:sz w:val="12"/>
                <w:szCs w:val="12"/>
              </w:rPr>
            </w:pPr>
            <w:r w:rsidRPr="003A2820">
              <w:rPr>
                <w:rFonts w:ascii="Arial" w:hAnsi="Arial" w:cs="Arial"/>
                <w:sz w:val="12"/>
                <w:szCs w:val="12"/>
              </w:rPr>
              <w:t>109,900</w:t>
            </w:r>
          </w:p>
        </w:tc>
        <w:tc>
          <w:tcPr>
            <w:tcW w:w="990" w:type="dxa"/>
            <w:gridSpan w:val="2"/>
            <w:vAlign w:val="bottom"/>
          </w:tcPr>
          <w:p w14:paraId="4FAF8E4B" w14:textId="62540D23" w:rsidR="00490E43" w:rsidRPr="003A2820" w:rsidRDefault="00490E43" w:rsidP="00490E43">
            <w:pPr>
              <w:pBdr>
                <w:bottom w:val="single" w:sz="6" w:space="1" w:color="auto"/>
              </w:pBdr>
              <w:tabs>
                <w:tab w:val="decimal" w:pos="702"/>
              </w:tabs>
              <w:spacing w:line="240" w:lineRule="exact"/>
              <w:rPr>
                <w:rFonts w:ascii="Arial" w:hAnsi="Arial" w:cs="Arial"/>
                <w:sz w:val="12"/>
                <w:szCs w:val="12"/>
              </w:rPr>
            </w:pPr>
            <w:r w:rsidRPr="003A2820">
              <w:rPr>
                <w:rFonts w:ascii="Arial" w:hAnsi="Arial" w:cs="Arial"/>
                <w:sz w:val="12"/>
                <w:szCs w:val="12"/>
              </w:rPr>
              <w:t>1,057,252</w:t>
            </w:r>
          </w:p>
        </w:tc>
      </w:tr>
      <w:tr w:rsidR="00490E43" w:rsidRPr="003A2820" w14:paraId="636BA9F0" w14:textId="77777777" w:rsidTr="00615F39">
        <w:trPr>
          <w:gridAfter w:val="1"/>
          <w:wAfter w:w="15" w:type="dxa"/>
          <w:cantSplit/>
          <w:trHeight w:val="68"/>
        </w:trPr>
        <w:tc>
          <w:tcPr>
            <w:tcW w:w="3105" w:type="dxa"/>
            <w:gridSpan w:val="2"/>
            <w:vAlign w:val="bottom"/>
          </w:tcPr>
          <w:p w14:paraId="67CA6188" w14:textId="77777777" w:rsidR="00490E43" w:rsidRPr="003A2820" w:rsidRDefault="00490E43" w:rsidP="00490E43">
            <w:pPr>
              <w:tabs>
                <w:tab w:val="decimal" w:pos="864"/>
              </w:tabs>
              <w:spacing w:line="240" w:lineRule="exact"/>
              <w:rPr>
                <w:rFonts w:ascii="Arial" w:eastAsia="Arial Unicode MS" w:hAnsi="Arial" w:cs="Arial"/>
                <w:sz w:val="12"/>
                <w:szCs w:val="12"/>
              </w:rPr>
            </w:pPr>
            <w:r w:rsidRPr="003A2820">
              <w:rPr>
                <w:rFonts w:ascii="Arial" w:eastAsia="Arial Unicode MS" w:hAnsi="Arial" w:cs="Arial"/>
                <w:b/>
                <w:bCs/>
                <w:sz w:val="12"/>
                <w:szCs w:val="12"/>
                <w:u w:val="single"/>
              </w:rPr>
              <w:t>Accumulated depreciation</w:t>
            </w:r>
            <w:r w:rsidRPr="003A2820">
              <w:rPr>
                <w:rFonts w:ascii="Arial" w:eastAsia="Arial Unicode MS" w:hAnsi="Arial" w:cs="Arial"/>
                <w:b/>
                <w:bCs/>
                <w:sz w:val="12"/>
                <w:szCs w:val="12"/>
              </w:rPr>
              <w:t xml:space="preserve"> </w:t>
            </w:r>
          </w:p>
        </w:tc>
        <w:tc>
          <w:tcPr>
            <w:tcW w:w="960" w:type="dxa"/>
            <w:gridSpan w:val="2"/>
            <w:vAlign w:val="bottom"/>
          </w:tcPr>
          <w:p w14:paraId="5A0C964A" w14:textId="77777777" w:rsidR="00490E43" w:rsidRPr="003A2820" w:rsidRDefault="00490E43" w:rsidP="00490E43">
            <w:pPr>
              <w:tabs>
                <w:tab w:val="decimal" w:pos="792"/>
              </w:tabs>
              <w:spacing w:line="240" w:lineRule="exact"/>
              <w:ind w:right="-36"/>
              <w:rPr>
                <w:rFonts w:ascii="Arial" w:eastAsia="Arial Unicode MS" w:hAnsi="Arial" w:cs="Arial"/>
                <w:sz w:val="12"/>
                <w:szCs w:val="12"/>
              </w:rPr>
            </w:pPr>
          </w:p>
        </w:tc>
        <w:tc>
          <w:tcPr>
            <w:tcW w:w="930" w:type="dxa"/>
            <w:gridSpan w:val="2"/>
            <w:vAlign w:val="bottom"/>
          </w:tcPr>
          <w:p w14:paraId="2FEE86B3" w14:textId="77777777" w:rsidR="00490E43" w:rsidRPr="003A2820" w:rsidRDefault="00490E43" w:rsidP="00490E43">
            <w:pPr>
              <w:tabs>
                <w:tab w:val="decimal" w:pos="675"/>
                <w:tab w:val="decimal" w:pos="792"/>
              </w:tabs>
              <w:spacing w:line="240" w:lineRule="exact"/>
              <w:ind w:right="-36"/>
              <w:rPr>
                <w:rFonts w:ascii="Arial" w:eastAsia="Arial Unicode MS" w:hAnsi="Arial" w:cs="Arial"/>
                <w:sz w:val="12"/>
                <w:szCs w:val="12"/>
              </w:rPr>
            </w:pPr>
          </w:p>
        </w:tc>
        <w:tc>
          <w:tcPr>
            <w:tcW w:w="1002" w:type="dxa"/>
            <w:gridSpan w:val="2"/>
            <w:vAlign w:val="bottom"/>
          </w:tcPr>
          <w:p w14:paraId="6CB2577E" w14:textId="77777777" w:rsidR="00490E43" w:rsidRPr="003A2820" w:rsidRDefault="00490E43" w:rsidP="00490E43">
            <w:pPr>
              <w:tabs>
                <w:tab w:val="decimal" w:pos="720"/>
              </w:tabs>
              <w:spacing w:line="240" w:lineRule="exact"/>
              <w:ind w:right="-36"/>
              <w:rPr>
                <w:rFonts w:ascii="Arial" w:eastAsia="Arial Unicode MS" w:hAnsi="Arial" w:cs="Arial"/>
                <w:sz w:val="12"/>
                <w:szCs w:val="12"/>
              </w:rPr>
            </w:pPr>
          </w:p>
        </w:tc>
        <w:tc>
          <w:tcPr>
            <w:tcW w:w="990" w:type="dxa"/>
            <w:gridSpan w:val="2"/>
            <w:vAlign w:val="bottom"/>
          </w:tcPr>
          <w:p w14:paraId="10D36E25" w14:textId="77777777" w:rsidR="00490E43" w:rsidRPr="003A2820" w:rsidRDefault="00490E43" w:rsidP="00490E43">
            <w:pPr>
              <w:tabs>
                <w:tab w:val="decimal" w:pos="792"/>
              </w:tabs>
              <w:spacing w:line="240" w:lineRule="exact"/>
              <w:ind w:right="-36"/>
              <w:rPr>
                <w:rFonts w:ascii="Arial" w:eastAsia="Arial Unicode MS" w:hAnsi="Arial" w:cs="Arial"/>
                <w:sz w:val="12"/>
                <w:szCs w:val="12"/>
              </w:rPr>
            </w:pPr>
          </w:p>
        </w:tc>
        <w:tc>
          <w:tcPr>
            <w:tcW w:w="900" w:type="dxa"/>
            <w:gridSpan w:val="2"/>
            <w:vAlign w:val="bottom"/>
          </w:tcPr>
          <w:p w14:paraId="1A352E2D" w14:textId="77777777" w:rsidR="00490E43" w:rsidRPr="003A2820" w:rsidRDefault="00490E43" w:rsidP="00490E43">
            <w:pPr>
              <w:tabs>
                <w:tab w:val="decimal" w:pos="612"/>
              </w:tabs>
              <w:spacing w:line="240" w:lineRule="exact"/>
              <w:rPr>
                <w:rFonts w:ascii="Arial" w:eastAsia="Arial Unicode MS" w:hAnsi="Arial" w:cs="Arial"/>
                <w:sz w:val="12"/>
                <w:szCs w:val="12"/>
              </w:rPr>
            </w:pPr>
          </w:p>
        </w:tc>
        <w:tc>
          <w:tcPr>
            <w:tcW w:w="1098" w:type="dxa"/>
            <w:gridSpan w:val="2"/>
            <w:vAlign w:val="bottom"/>
          </w:tcPr>
          <w:p w14:paraId="053938B0" w14:textId="77777777" w:rsidR="00490E43" w:rsidRPr="003A2820" w:rsidRDefault="00490E43" w:rsidP="00490E43">
            <w:pPr>
              <w:tabs>
                <w:tab w:val="decimal" w:pos="795"/>
              </w:tabs>
              <w:spacing w:line="240" w:lineRule="exact"/>
              <w:rPr>
                <w:rFonts w:ascii="Arial" w:eastAsia="Arial Unicode MS" w:hAnsi="Arial" w:cs="Arial"/>
                <w:sz w:val="12"/>
                <w:szCs w:val="12"/>
              </w:rPr>
            </w:pPr>
          </w:p>
        </w:tc>
        <w:tc>
          <w:tcPr>
            <w:tcW w:w="990" w:type="dxa"/>
            <w:gridSpan w:val="2"/>
            <w:vAlign w:val="bottom"/>
          </w:tcPr>
          <w:p w14:paraId="7F405E39" w14:textId="77777777" w:rsidR="00490E43" w:rsidRPr="003A2820" w:rsidRDefault="00490E43" w:rsidP="00490E43">
            <w:pPr>
              <w:tabs>
                <w:tab w:val="decimal" w:pos="792"/>
              </w:tabs>
              <w:spacing w:line="240" w:lineRule="exact"/>
              <w:ind w:right="-36"/>
              <w:rPr>
                <w:rFonts w:ascii="Arial" w:eastAsia="Arial Unicode MS" w:hAnsi="Arial" w:cs="Arial"/>
                <w:sz w:val="12"/>
                <w:szCs w:val="12"/>
              </w:rPr>
            </w:pPr>
          </w:p>
        </w:tc>
      </w:tr>
      <w:tr w:rsidR="00490E43" w:rsidRPr="003A2820" w14:paraId="002448C9" w14:textId="77777777" w:rsidTr="00615F39">
        <w:trPr>
          <w:gridAfter w:val="1"/>
          <w:wAfter w:w="18" w:type="dxa"/>
          <w:trHeight w:val="245"/>
        </w:trPr>
        <w:tc>
          <w:tcPr>
            <w:tcW w:w="2142" w:type="dxa"/>
          </w:tcPr>
          <w:p w14:paraId="3463587F" w14:textId="53877BA0" w:rsidR="00490E43" w:rsidRPr="003A2820" w:rsidRDefault="00490E43" w:rsidP="00490E43">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 xml:space="preserve">1 January 2024 </w:t>
            </w:r>
          </w:p>
        </w:tc>
        <w:tc>
          <w:tcPr>
            <w:tcW w:w="960" w:type="dxa"/>
            <w:vAlign w:val="bottom"/>
          </w:tcPr>
          <w:p w14:paraId="6246C0B9" w14:textId="0C4AC1E9" w:rsidR="00490E43" w:rsidRPr="003A2820" w:rsidRDefault="00490E43" w:rsidP="00490E43">
            <w:pP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60" w:type="dxa"/>
            <w:gridSpan w:val="2"/>
            <w:vAlign w:val="bottom"/>
          </w:tcPr>
          <w:p w14:paraId="4F5C6913" w14:textId="652E0CD8"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141,228</w:t>
            </w:r>
          </w:p>
        </w:tc>
        <w:tc>
          <w:tcPr>
            <w:tcW w:w="930" w:type="dxa"/>
            <w:gridSpan w:val="2"/>
            <w:vAlign w:val="bottom"/>
          </w:tcPr>
          <w:p w14:paraId="2737DF03" w14:textId="15B3E28C" w:rsidR="00490E43" w:rsidRPr="003A2820" w:rsidRDefault="00490E43" w:rsidP="00490E43">
            <w:pPr>
              <w:tabs>
                <w:tab w:val="decimal" w:pos="675"/>
              </w:tabs>
              <w:spacing w:line="240" w:lineRule="exact"/>
              <w:rPr>
                <w:rFonts w:ascii="Arial" w:hAnsi="Arial" w:cs="Arial"/>
                <w:sz w:val="12"/>
                <w:szCs w:val="12"/>
              </w:rPr>
            </w:pPr>
            <w:r w:rsidRPr="003A2820">
              <w:rPr>
                <w:rFonts w:ascii="Arial" w:hAnsi="Arial" w:cs="Arial"/>
                <w:sz w:val="12"/>
                <w:szCs w:val="12"/>
              </w:rPr>
              <w:t>256,318</w:t>
            </w:r>
          </w:p>
        </w:tc>
        <w:tc>
          <w:tcPr>
            <w:tcW w:w="1002" w:type="dxa"/>
            <w:gridSpan w:val="2"/>
            <w:vAlign w:val="bottom"/>
          </w:tcPr>
          <w:p w14:paraId="25733927" w14:textId="6B3DA88D" w:rsidR="00490E43" w:rsidRPr="003A2820" w:rsidRDefault="00490E43" w:rsidP="00490E43">
            <w:pPr>
              <w:tabs>
                <w:tab w:val="decimal" w:pos="720"/>
              </w:tabs>
              <w:spacing w:line="240" w:lineRule="exact"/>
              <w:rPr>
                <w:rFonts w:ascii="Arial" w:hAnsi="Arial" w:cs="Arial"/>
                <w:sz w:val="12"/>
                <w:szCs w:val="12"/>
              </w:rPr>
            </w:pPr>
            <w:r w:rsidRPr="003A2820">
              <w:rPr>
                <w:rFonts w:ascii="Arial" w:hAnsi="Arial" w:cs="Arial"/>
                <w:sz w:val="12"/>
                <w:szCs w:val="12"/>
              </w:rPr>
              <w:t>139,910</w:t>
            </w:r>
          </w:p>
        </w:tc>
        <w:tc>
          <w:tcPr>
            <w:tcW w:w="990" w:type="dxa"/>
            <w:gridSpan w:val="2"/>
            <w:vAlign w:val="bottom"/>
          </w:tcPr>
          <w:p w14:paraId="50645672" w14:textId="15E0231C"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71,143</w:t>
            </w:r>
          </w:p>
        </w:tc>
        <w:tc>
          <w:tcPr>
            <w:tcW w:w="900" w:type="dxa"/>
            <w:gridSpan w:val="2"/>
            <w:vAlign w:val="bottom"/>
          </w:tcPr>
          <w:p w14:paraId="345545FB" w14:textId="368978EF" w:rsidR="00490E43" w:rsidRPr="003A2820" w:rsidRDefault="00490E43" w:rsidP="00490E43">
            <w:pPr>
              <w:tabs>
                <w:tab w:val="decimal" w:pos="612"/>
              </w:tabs>
              <w:spacing w:line="240" w:lineRule="exact"/>
              <w:rPr>
                <w:rFonts w:ascii="Arial" w:hAnsi="Arial" w:cs="Arial"/>
                <w:sz w:val="12"/>
                <w:szCs w:val="12"/>
              </w:rPr>
            </w:pPr>
            <w:r w:rsidRPr="003A2820">
              <w:rPr>
                <w:rFonts w:ascii="Arial" w:hAnsi="Arial" w:cs="Arial"/>
                <w:sz w:val="12"/>
                <w:szCs w:val="12"/>
              </w:rPr>
              <w:t>1,151</w:t>
            </w:r>
          </w:p>
        </w:tc>
        <w:tc>
          <w:tcPr>
            <w:tcW w:w="1098" w:type="dxa"/>
            <w:gridSpan w:val="2"/>
            <w:vAlign w:val="bottom"/>
          </w:tcPr>
          <w:p w14:paraId="466A7D9C" w14:textId="0B6F32C1" w:rsidR="00490E43" w:rsidRPr="003A2820" w:rsidRDefault="00490E43" w:rsidP="00490E43">
            <w:pPr>
              <w:tabs>
                <w:tab w:val="decimal" w:pos="795"/>
              </w:tabs>
              <w:spacing w:line="240" w:lineRule="exact"/>
              <w:rPr>
                <w:rFonts w:ascii="Arial" w:hAnsi="Arial" w:cs="Arial"/>
                <w:sz w:val="12"/>
                <w:szCs w:val="12"/>
              </w:rPr>
            </w:pPr>
            <w:r w:rsidRPr="003A2820">
              <w:rPr>
                <w:rFonts w:ascii="Arial" w:eastAsia="Arial Unicode MS" w:hAnsi="Arial" w:cs="Arial"/>
                <w:sz w:val="12"/>
                <w:szCs w:val="12"/>
              </w:rPr>
              <w:t>-</w:t>
            </w:r>
          </w:p>
        </w:tc>
        <w:tc>
          <w:tcPr>
            <w:tcW w:w="990" w:type="dxa"/>
            <w:gridSpan w:val="2"/>
            <w:vAlign w:val="bottom"/>
          </w:tcPr>
          <w:p w14:paraId="7E6191D3" w14:textId="0762140A"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609,750</w:t>
            </w:r>
          </w:p>
        </w:tc>
      </w:tr>
      <w:tr w:rsidR="00490E43" w:rsidRPr="003A2820" w14:paraId="59A6A447" w14:textId="77777777" w:rsidTr="00615F39">
        <w:trPr>
          <w:gridAfter w:val="1"/>
          <w:wAfter w:w="18" w:type="dxa"/>
          <w:trHeight w:val="68"/>
        </w:trPr>
        <w:tc>
          <w:tcPr>
            <w:tcW w:w="2142" w:type="dxa"/>
          </w:tcPr>
          <w:p w14:paraId="0B0907B0" w14:textId="00FA4927" w:rsidR="00490E43" w:rsidRPr="003A2820" w:rsidRDefault="00490E43" w:rsidP="00490E43">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Depreciation for the year</w:t>
            </w:r>
          </w:p>
        </w:tc>
        <w:tc>
          <w:tcPr>
            <w:tcW w:w="960" w:type="dxa"/>
            <w:vAlign w:val="bottom"/>
          </w:tcPr>
          <w:p w14:paraId="7478950C" w14:textId="2C129907" w:rsidR="00490E43" w:rsidRPr="003A2820" w:rsidRDefault="00490E43" w:rsidP="00490E43">
            <w:pP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60" w:type="dxa"/>
            <w:gridSpan w:val="2"/>
            <w:vAlign w:val="bottom"/>
          </w:tcPr>
          <w:p w14:paraId="50FAD8B9" w14:textId="76FE8845"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15,521</w:t>
            </w:r>
          </w:p>
        </w:tc>
        <w:tc>
          <w:tcPr>
            <w:tcW w:w="930" w:type="dxa"/>
            <w:gridSpan w:val="2"/>
            <w:vAlign w:val="bottom"/>
          </w:tcPr>
          <w:p w14:paraId="42590700" w14:textId="36DF8CB8" w:rsidR="00490E43" w:rsidRPr="003A2820" w:rsidRDefault="00490E43" w:rsidP="00490E43">
            <w:pPr>
              <w:tabs>
                <w:tab w:val="decimal" w:pos="675"/>
              </w:tabs>
              <w:spacing w:line="240" w:lineRule="exact"/>
              <w:rPr>
                <w:rFonts w:ascii="Arial" w:hAnsi="Arial" w:cs="Arial"/>
                <w:sz w:val="12"/>
                <w:szCs w:val="12"/>
              </w:rPr>
            </w:pPr>
            <w:r w:rsidRPr="003A2820">
              <w:rPr>
                <w:rFonts w:ascii="Arial" w:hAnsi="Arial" w:cs="Arial"/>
                <w:sz w:val="12"/>
                <w:szCs w:val="12"/>
              </w:rPr>
              <w:t>26,417</w:t>
            </w:r>
          </w:p>
        </w:tc>
        <w:tc>
          <w:tcPr>
            <w:tcW w:w="1002" w:type="dxa"/>
            <w:gridSpan w:val="2"/>
            <w:vAlign w:val="bottom"/>
          </w:tcPr>
          <w:p w14:paraId="6C6E6403" w14:textId="092FFC3F" w:rsidR="00490E43" w:rsidRPr="003A2820" w:rsidRDefault="00490E43" w:rsidP="00490E43">
            <w:pPr>
              <w:tabs>
                <w:tab w:val="decimal" w:pos="720"/>
              </w:tabs>
              <w:spacing w:line="240" w:lineRule="exact"/>
              <w:rPr>
                <w:rFonts w:ascii="Arial" w:hAnsi="Arial" w:cs="Arial"/>
                <w:sz w:val="12"/>
                <w:szCs w:val="12"/>
              </w:rPr>
            </w:pPr>
            <w:r w:rsidRPr="003A2820">
              <w:rPr>
                <w:rFonts w:ascii="Arial" w:hAnsi="Arial" w:cs="Arial"/>
                <w:sz w:val="12"/>
                <w:szCs w:val="12"/>
              </w:rPr>
              <w:t>13,392</w:t>
            </w:r>
          </w:p>
        </w:tc>
        <w:tc>
          <w:tcPr>
            <w:tcW w:w="990" w:type="dxa"/>
            <w:gridSpan w:val="2"/>
            <w:vAlign w:val="bottom"/>
          </w:tcPr>
          <w:p w14:paraId="61FFBF33" w14:textId="63730EBD"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11,361</w:t>
            </w:r>
          </w:p>
        </w:tc>
        <w:tc>
          <w:tcPr>
            <w:tcW w:w="900" w:type="dxa"/>
            <w:gridSpan w:val="2"/>
            <w:vAlign w:val="bottom"/>
          </w:tcPr>
          <w:p w14:paraId="2B56E7F6" w14:textId="127EE9AE" w:rsidR="00490E43" w:rsidRPr="003A2820" w:rsidRDefault="00490E43" w:rsidP="00490E43">
            <w:pPr>
              <w:tabs>
                <w:tab w:val="decimal" w:pos="612"/>
              </w:tabs>
              <w:spacing w:line="240" w:lineRule="exact"/>
              <w:rPr>
                <w:rFonts w:ascii="Arial" w:hAnsi="Arial" w:cs="Arial"/>
                <w:sz w:val="12"/>
                <w:szCs w:val="12"/>
              </w:rPr>
            </w:pPr>
            <w:r w:rsidRPr="003A2820">
              <w:rPr>
                <w:rFonts w:ascii="Arial" w:hAnsi="Arial" w:cs="Arial"/>
                <w:sz w:val="12"/>
                <w:szCs w:val="12"/>
              </w:rPr>
              <w:t>253</w:t>
            </w:r>
          </w:p>
        </w:tc>
        <w:tc>
          <w:tcPr>
            <w:tcW w:w="1098" w:type="dxa"/>
            <w:gridSpan w:val="2"/>
            <w:vAlign w:val="bottom"/>
          </w:tcPr>
          <w:p w14:paraId="400D9971" w14:textId="46990423" w:rsidR="00490E43" w:rsidRPr="003A2820" w:rsidRDefault="00490E43" w:rsidP="00490E43">
            <w:pPr>
              <w:tabs>
                <w:tab w:val="decimal" w:pos="795"/>
              </w:tabs>
              <w:spacing w:line="240" w:lineRule="exact"/>
              <w:rPr>
                <w:rFonts w:ascii="Arial" w:hAnsi="Arial" w:cs="Arial"/>
                <w:sz w:val="12"/>
                <w:szCs w:val="12"/>
              </w:rPr>
            </w:pPr>
            <w:r w:rsidRPr="003A2820">
              <w:rPr>
                <w:rFonts w:ascii="Arial" w:eastAsia="Arial Unicode MS" w:hAnsi="Arial" w:cs="Arial"/>
                <w:sz w:val="12"/>
                <w:szCs w:val="12"/>
              </w:rPr>
              <w:t>-</w:t>
            </w:r>
          </w:p>
        </w:tc>
        <w:tc>
          <w:tcPr>
            <w:tcW w:w="990" w:type="dxa"/>
            <w:gridSpan w:val="2"/>
            <w:vAlign w:val="bottom"/>
          </w:tcPr>
          <w:p w14:paraId="64C44C0E" w14:textId="0390876D"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66,944</w:t>
            </w:r>
          </w:p>
        </w:tc>
      </w:tr>
      <w:tr w:rsidR="00490E43" w:rsidRPr="003A2820" w14:paraId="3DF4975A" w14:textId="77777777" w:rsidTr="00615F39">
        <w:trPr>
          <w:gridAfter w:val="1"/>
          <w:wAfter w:w="18" w:type="dxa"/>
          <w:trHeight w:val="68"/>
        </w:trPr>
        <w:tc>
          <w:tcPr>
            <w:tcW w:w="2142" w:type="dxa"/>
          </w:tcPr>
          <w:p w14:paraId="02B8ECA5" w14:textId="3FEC4BCA" w:rsidR="00490E43" w:rsidRPr="003A2820" w:rsidRDefault="00490E43" w:rsidP="00490E43">
            <w:pPr>
              <w:spacing w:line="240" w:lineRule="exact"/>
              <w:ind w:left="140" w:hanging="140"/>
              <w:rPr>
                <w:rFonts w:ascii="Arial" w:eastAsia="Arial Unicode MS" w:hAnsi="Arial" w:cs="Arial"/>
                <w:sz w:val="12"/>
                <w:szCs w:val="12"/>
              </w:rPr>
            </w:pPr>
            <w:r w:rsidRPr="003A2820">
              <w:rPr>
                <w:rFonts w:ascii="Arial" w:eastAsia="Arial Unicode MS" w:hAnsi="Arial" w:cs="Arial"/>
                <w:sz w:val="12"/>
                <w:szCs w:val="12"/>
              </w:rPr>
              <w:t>Depreciation on disposals/</w:t>
            </w:r>
            <w:r w:rsidRPr="003A2820">
              <w:rPr>
                <w:rFonts w:ascii="Arial" w:eastAsia="Arial Unicode MS" w:hAnsi="Arial" w:cs="Arial" w:hint="cs"/>
                <w:sz w:val="12"/>
                <w:szCs w:val="12"/>
                <w:cs/>
              </w:rPr>
              <w:t xml:space="preserve"> </w:t>
            </w:r>
            <w:r w:rsidRPr="003A2820">
              <w:rPr>
                <w:rFonts w:ascii="Arial" w:eastAsia="Arial Unicode MS" w:hAnsi="Arial" w:cs="Arial"/>
                <w:sz w:val="12"/>
                <w:szCs w:val="12"/>
              </w:rPr>
              <w:t>write-off</w:t>
            </w:r>
          </w:p>
        </w:tc>
        <w:tc>
          <w:tcPr>
            <w:tcW w:w="960" w:type="dxa"/>
            <w:vAlign w:val="bottom"/>
          </w:tcPr>
          <w:p w14:paraId="0B5B32F0" w14:textId="5AA800BE" w:rsidR="00490E43" w:rsidRPr="003A2820" w:rsidRDefault="00490E43" w:rsidP="00490E43">
            <w:pP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60" w:type="dxa"/>
            <w:gridSpan w:val="2"/>
            <w:vAlign w:val="bottom"/>
          </w:tcPr>
          <w:p w14:paraId="44BDCF1F" w14:textId="7A314FF0"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(5,627)</w:t>
            </w:r>
          </w:p>
        </w:tc>
        <w:tc>
          <w:tcPr>
            <w:tcW w:w="930" w:type="dxa"/>
            <w:gridSpan w:val="2"/>
            <w:vAlign w:val="bottom"/>
          </w:tcPr>
          <w:p w14:paraId="40BFAFFE" w14:textId="50D49F00" w:rsidR="00490E43" w:rsidRPr="003A2820" w:rsidRDefault="00490E43" w:rsidP="00490E43">
            <w:pPr>
              <w:tabs>
                <w:tab w:val="decimal" w:pos="675"/>
              </w:tabs>
              <w:spacing w:line="240" w:lineRule="exact"/>
              <w:rPr>
                <w:rFonts w:ascii="Arial" w:hAnsi="Arial" w:cs="Arial"/>
                <w:sz w:val="12"/>
                <w:szCs w:val="12"/>
              </w:rPr>
            </w:pPr>
            <w:r w:rsidRPr="003A2820">
              <w:rPr>
                <w:rFonts w:ascii="Arial" w:hAnsi="Arial" w:cs="Arial"/>
                <w:sz w:val="12"/>
                <w:szCs w:val="12"/>
              </w:rPr>
              <w:t>(39,566)</w:t>
            </w:r>
          </w:p>
        </w:tc>
        <w:tc>
          <w:tcPr>
            <w:tcW w:w="1002" w:type="dxa"/>
            <w:gridSpan w:val="2"/>
            <w:vAlign w:val="bottom"/>
          </w:tcPr>
          <w:p w14:paraId="14CF88BB" w14:textId="07E4A3BC" w:rsidR="00490E43" w:rsidRPr="003A2820" w:rsidRDefault="00490E43" w:rsidP="00490E43">
            <w:pPr>
              <w:tabs>
                <w:tab w:val="decimal" w:pos="720"/>
              </w:tabs>
              <w:spacing w:line="240" w:lineRule="exact"/>
              <w:rPr>
                <w:rFonts w:ascii="Arial" w:hAnsi="Arial" w:cs="Arial"/>
                <w:sz w:val="12"/>
                <w:szCs w:val="12"/>
              </w:rPr>
            </w:pPr>
            <w:r w:rsidRPr="003A2820">
              <w:rPr>
                <w:rFonts w:ascii="Arial" w:hAnsi="Arial" w:cs="Arial"/>
                <w:sz w:val="12"/>
                <w:szCs w:val="12"/>
              </w:rPr>
              <w:t>(66,510)</w:t>
            </w:r>
          </w:p>
        </w:tc>
        <w:tc>
          <w:tcPr>
            <w:tcW w:w="990" w:type="dxa"/>
            <w:gridSpan w:val="2"/>
            <w:vAlign w:val="bottom"/>
          </w:tcPr>
          <w:p w14:paraId="78BD1F29" w14:textId="696A29E1"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(13,630)</w:t>
            </w:r>
          </w:p>
        </w:tc>
        <w:tc>
          <w:tcPr>
            <w:tcW w:w="900" w:type="dxa"/>
            <w:gridSpan w:val="2"/>
            <w:vAlign w:val="bottom"/>
          </w:tcPr>
          <w:p w14:paraId="0A614EB3" w14:textId="28D57AA0" w:rsidR="00490E43" w:rsidRPr="003A2820" w:rsidRDefault="00490E43" w:rsidP="00490E43">
            <w:pPr>
              <w:tabs>
                <w:tab w:val="decimal" w:pos="612"/>
              </w:tabs>
              <w:spacing w:line="240" w:lineRule="exact"/>
              <w:rPr>
                <w:rFonts w:ascii="Arial" w:hAnsi="Arial" w:cs="Arial"/>
                <w:sz w:val="12"/>
                <w:szCs w:val="12"/>
              </w:rPr>
            </w:pPr>
            <w:r w:rsidRPr="003A2820">
              <w:rPr>
                <w:rFonts w:ascii="Arial" w:hAnsi="Arial" w:cs="Arial"/>
                <w:sz w:val="12"/>
                <w:szCs w:val="12"/>
              </w:rPr>
              <w:t>-</w:t>
            </w:r>
          </w:p>
        </w:tc>
        <w:tc>
          <w:tcPr>
            <w:tcW w:w="1098" w:type="dxa"/>
            <w:gridSpan w:val="2"/>
            <w:vAlign w:val="bottom"/>
          </w:tcPr>
          <w:p w14:paraId="5214E498" w14:textId="20CE1675" w:rsidR="00490E43" w:rsidRPr="003A2820" w:rsidRDefault="00490E43" w:rsidP="00490E43">
            <w:pPr>
              <w:tabs>
                <w:tab w:val="decimal" w:pos="79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gridSpan w:val="2"/>
            <w:vAlign w:val="bottom"/>
          </w:tcPr>
          <w:p w14:paraId="06928492" w14:textId="1D40412D"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(125,333)</w:t>
            </w:r>
          </w:p>
        </w:tc>
      </w:tr>
      <w:tr w:rsidR="00490E43" w:rsidRPr="003A2820" w14:paraId="2780F7CC" w14:textId="77777777" w:rsidTr="00615F39">
        <w:trPr>
          <w:gridAfter w:val="1"/>
          <w:wAfter w:w="18" w:type="dxa"/>
          <w:trHeight w:val="245"/>
        </w:trPr>
        <w:tc>
          <w:tcPr>
            <w:tcW w:w="2142" w:type="dxa"/>
          </w:tcPr>
          <w:p w14:paraId="68F926E9" w14:textId="2731E35E" w:rsidR="00490E43" w:rsidRPr="003A2820" w:rsidRDefault="00490E43" w:rsidP="00490E43">
            <w:pPr>
              <w:spacing w:line="240" w:lineRule="exact"/>
              <w:ind w:left="140" w:hanging="140"/>
              <w:rPr>
                <w:rFonts w:ascii="Arial" w:eastAsia="Arial Unicode MS" w:hAnsi="Arial" w:cs="Arial"/>
                <w:sz w:val="12"/>
                <w:szCs w:val="12"/>
              </w:rPr>
            </w:pPr>
            <w:r w:rsidRPr="003A2820">
              <w:rPr>
                <w:rFonts w:ascii="Arial" w:eastAsia="Arial Unicode MS" w:hAnsi="Arial" w:cs="Arial"/>
                <w:sz w:val="12"/>
                <w:szCs w:val="12"/>
              </w:rPr>
              <w:t>Classified as assets held for sale</w:t>
            </w:r>
            <w:r w:rsidRPr="003A2820">
              <w:rPr>
                <w:rFonts w:ascii="Arial" w:eastAsia="Arial Unicode MS" w:hAnsi="Arial" w:cstheme="minorBidi" w:hint="cs"/>
                <w:sz w:val="12"/>
                <w:szCs w:val="12"/>
                <w:cs/>
              </w:rPr>
              <w:t xml:space="preserve"> </w:t>
            </w:r>
          </w:p>
        </w:tc>
        <w:tc>
          <w:tcPr>
            <w:tcW w:w="960" w:type="dxa"/>
            <w:vAlign w:val="bottom"/>
          </w:tcPr>
          <w:p w14:paraId="3956A0CC" w14:textId="4AC68AE7" w:rsidR="00490E43" w:rsidRPr="003A2820" w:rsidRDefault="00490E43" w:rsidP="00490E43">
            <w:pPr>
              <w:tabs>
                <w:tab w:val="decimal" w:pos="702"/>
              </w:tabs>
              <w:spacing w:line="240" w:lineRule="exact"/>
              <w:rPr>
                <w:rFonts w:ascii="Arial" w:hAnsi="Arial" w:cs="Arial"/>
                <w:sz w:val="12"/>
                <w:szCs w:val="12"/>
              </w:rPr>
            </w:pPr>
            <w:r w:rsidRPr="003A2820">
              <w:rPr>
                <w:rFonts w:ascii="Arial" w:eastAsia="Arial Unicode MS" w:hAnsi="Arial" w:cs="Arial"/>
                <w:sz w:val="12"/>
                <w:szCs w:val="12"/>
              </w:rPr>
              <w:t>-</w:t>
            </w:r>
          </w:p>
        </w:tc>
        <w:tc>
          <w:tcPr>
            <w:tcW w:w="960" w:type="dxa"/>
            <w:gridSpan w:val="2"/>
            <w:vAlign w:val="bottom"/>
          </w:tcPr>
          <w:p w14:paraId="4B637804" w14:textId="3DCB8A6A"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(3,496)</w:t>
            </w:r>
          </w:p>
        </w:tc>
        <w:tc>
          <w:tcPr>
            <w:tcW w:w="930" w:type="dxa"/>
            <w:gridSpan w:val="2"/>
            <w:vAlign w:val="bottom"/>
          </w:tcPr>
          <w:p w14:paraId="42001D5A" w14:textId="4489EB9C" w:rsidR="00490E43" w:rsidRPr="003A2820" w:rsidRDefault="00490E43" w:rsidP="00490E43">
            <w:pPr>
              <w:tabs>
                <w:tab w:val="decimal" w:pos="675"/>
              </w:tabs>
              <w:spacing w:line="240" w:lineRule="exact"/>
              <w:rPr>
                <w:rFonts w:ascii="Arial" w:hAnsi="Arial" w:cs="Arial"/>
                <w:sz w:val="12"/>
                <w:szCs w:val="12"/>
              </w:rPr>
            </w:pPr>
            <w:r w:rsidRPr="003A2820">
              <w:rPr>
                <w:rFonts w:ascii="Arial" w:hAnsi="Arial" w:cs="Arial"/>
                <w:sz w:val="12"/>
                <w:szCs w:val="12"/>
              </w:rPr>
              <w:t>(9,395)</w:t>
            </w:r>
          </w:p>
        </w:tc>
        <w:tc>
          <w:tcPr>
            <w:tcW w:w="1002" w:type="dxa"/>
            <w:gridSpan w:val="2"/>
            <w:vAlign w:val="bottom"/>
          </w:tcPr>
          <w:p w14:paraId="1972CEC1" w14:textId="7A20971C" w:rsidR="00490E43" w:rsidRPr="003A2820" w:rsidRDefault="00490E43" w:rsidP="00490E43">
            <w:pPr>
              <w:tabs>
                <w:tab w:val="decimal" w:pos="720"/>
              </w:tabs>
              <w:spacing w:line="240" w:lineRule="exact"/>
              <w:rPr>
                <w:rFonts w:ascii="Arial" w:hAnsi="Arial" w:cs="Arial"/>
                <w:sz w:val="12"/>
                <w:szCs w:val="12"/>
              </w:rPr>
            </w:pPr>
            <w:r w:rsidRPr="003A2820">
              <w:rPr>
                <w:rFonts w:ascii="Arial" w:hAnsi="Arial" w:cs="Arial"/>
                <w:sz w:val="12"/>
                <w:szCs w:val="12"/>
              </w:rPr>
              <w:t>-</w:t>
            </w:r>
          </w:p>
        </w:tc>
        <w:tc>
          <w:tcPr>
            <w:tcW w:w="990" w:type="dxa"/>
            <w:gridSpan w:val="2"/>
            <w:vAlign w:val="bottom"/>
          </w:tcPr>
          <w:p w14:paraId="64727969" w14:textId="4F520C66"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(438)</w:t>
            </w:r>
          </w:p>
        </w:tc>
        <w:tc>
          <w:tcPr>
            <w:tcW w:w="900" w:type="dxa"/>
            <w:gridSpan w:val="2"/>
            <w:vAlign w:val="bottom"/>
          </w:tcPr>
          <w:p w14:paraId="16A88CEF" w14:textId="19B28F61" w:rsidR="00490E43" w:rsidRPr="003A2820" w:rsidRDefault="00490E43" w:rsidP="00490E43">
            <w:pPr>
              <w:tabs>
                <w:tab w:val="decimal" w:pos="612"/>
              </w:tabs>
              <w:spacing w:line="240" w:lineRule="exact"/>
              <w:rPr>
                <w:rFonts w:ascii="Arial" w:hAnsi="Arial" w:cs="Arial"/>
                <w:sz w:val="12"/>
                <w:szCs w:val="12"/>
              </w:rPr>
            </w:pPr>
            <w:r w:rsidRPr="003A2820">
              <w:rPr>
                <w:rFonts w:ascii="Arial" w:hAnsi="Arial" w:cs="Arial"/>
                <w:sz w:val="12"/>
                <w:szCs w:val="12"/>
              </w:rPr>
              <w:t>-</w:t>
            </w:r>
          </w:p>
        </w:tc>
        <w:tc>
          <w:tcPr>
            <w:tcW w:w="1098" w:type="dxa"/>
            <w:gridSpan w:val="2"/>
            <w:vAlign w:val="bottom"/>
          </w:tcPr>
          <w:p w14:paraId="5B3373DB" w14:textId="72334C69" w:rsidR="00490E43" w:rsidRPr="003A2820" w:rsidRDefault="00490E43" w:rsidP="00490E43">
            <w:pPr>
              <w:tabs>
                <w:tab w:val="decimal" w:pos="795"/>
              </w:tabs>
              <w:spacing w:line="240" w:lineRule="exact"/>
              <w:rPr>
                <w:rFonts w:ascii="Arial" w:hAnsi="Arial" w:cs="Arial"/>
                <w:sz w:val="12"/>
                <w:szCs w:val="12"/>
              </w:rPr>
            </w:pPr>
            <w:r w:rsidRPr="003A2820">
              <w:rPr>
                <w:rFonts w:ascii="Arial" w:eastAsia="Arial Unicode MS" w:hAnsi="Arial" w:cs="Arial"/>
                <w:sz w:val="12"/>
                <w:szCs w:val="12"/>
              </w:rPr>
              <w:t>-</w:t>
            </w:r>
          </w:p>
        </w:tc>
        <w:tc>
          <w:tcPr>
            <w:tcW w:w="990" w:type="dxa"/>
            <w:gridSpan w:val="2"/>
            <w:vAlign w:val="bottom"/>
          </w:tcPr>
          <w:p w14:paraId="5FF079E4" w14:textId="35073F9F"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(13,329)</w:t>
            </w:r>
          </w:p>
        </w:tc>
      </w:tr>
      <w:tr w:rsidR="00490E43" w:rsidRPr="003A2820" w14:paraId="3EB233C9" w14:textId="77777777" w:rsidTr="00615F39">
        <w:trPr>
          <w:gridAfter w:val="1"/>
          <w:wAfter w:w="18" w:type="dxa"/>
          <w:trHeight w:val="245"/>
        </w:trPr>
        <w:tc>
          <w:tcPr>
            <w:tcW w:w="2142" w:type="dxa"/>
          </w:tcPr>
          <w:p w14:paraId="6FD5BB37" w14:textId="63D4984C" w:rsidR="00490E43" w:rsidRPr="003A2820" w:rsidRDefault="00490E43" w:rsidP="00490E43">
            <w:pPr>
              <w:spacing w:line="240" w:lineRule="exact"/>
              <w:ind w:left="140" w:hanging="140"/>
              <w:rPr>
                <w:rFonts w:ascii="Arial" w:eastAsia="Arial Unicode MS" w:hAnsi="Arial" w:cs="Arial"/>
                <w:sz w:val="12"/>
                <w:szCs w:val="12"/>
              </w:rPr>
            </w:pPr>
            <w:r w:rsidRPr="003A2820">
              <w:rPr>
                <w:rFonts w:ascii="Arial" w:eastAsia="Arial Unicode MS" w:hAnsi="Arial" w:cs="Arial"/>
                <w:sz w:val="12"/>
                <w:szCs w:val="12"/>
              </w:rPr>
              <w:t>Translation adjustment</w:t>
            </w:r>
          </w:p>
        </w:tc>
        <w:tc>
          <w:tcPr>
            <w:tcW w:w="960" w:type="dxa"/>
            <w:vAlign w:val="bottom"/>
          </w:tcPr>
          <w:p w14:paraId="757C28D6" w14:textId="2E6B646F" w:rsidR="00490E43" w:rsidRPr="003A2820" w:rsidRDefault="00490E43" w:rsidP="00490E43">
            <w:pPr>
              <w:pBdr>
                <w:bottom w:val="single" w:sz="4" w:space="1" w:color="auto"/>
              </w:pBd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60" w:type="dxa"/>
            <w:gridSpan w:val="2"/>
            <w:vAlign w:val="bottom"/>
          </w:tcPr>
          <w:p w14:paraId="37377D53" w14:textId="2A290605" w:rsidR="00490E43" w:rsidRPr="003A2820" w:rsidRDefault="00490E43" w:rsidP="00490E43">
            <w:pPr>
              <w:pBdr>
                <w:bottom w:val="single" w:sz="4" w:space="1" w:color="auto"/>
              </w:pBdr>
              <w:tabs>
                <w:tab w:val="decimal" w:pos="702"/>
              </w:tabs>
              <w:spacing w:line="240" w:lineRule="exact"/>
              <w:rPr>
                <w:rFonts w:ascii="Arial" w:hAnsi="Arial" w:cs="Arial"/>
                <w:sz w:val="12"/>
                <w:szCs w:val="12"/>
              </w:rPr>
            </w:pPr>
            <w:r w:rsidRPr="003A2820">
              <w:rPr>
                <w:rFonts w:ascii="Arial" w:hAnsi="Arial" w:cs="Arial"/>
                <w:sz w:val="12"/>
                <w:szCs w:val="12"/>
              </w:rPr>
              <w:t>(2,981)</w:t>
            </w:r>
          </w:p>
        </w:tc>
        <w:tc>
          <w:tcPr>
            <w:tcW w:w="930" w:type="dxa"/>
            <w:gridSpan w:val="2"/>
            <w:vAlign w:val="bottom"/>
          </w:tcPr>
          <w:p w14:paraId="66CF9C10" w14:textId="50735515" w:rsidR="00490E43" w:rsidRPr="003A2820" w:rsidRDefault="00490E43" w:rsidP="00490E43">
            <w:pPr>
              <w:pBdr>
                <w:bottom w:val="single" w:sz="4" w:space="1" w:color="auto"/>
              </w:pBdr>
              <w:tabs>
                <w:tab w:val="decimal" w:pos="675"/>
              </w:tabs>
              <w:spacing w:line="240" w:lineRule="exact"/>
              <w:rPr>
                <w:rFonts w:ascii="Arial" w:hAnsi="Arial" w:cs="Arial"/>
                <w:sz w:val="12"/>
                <w:szCs w:val="12"/>
              </w:rPr>
            </w:pPr>
            <w:r w:rsidRPr="003A2820">
              <w:rPr>
                <w:rFonts w:ascii="Arial" w:hAnsi="Arial" w:cs="Arial"/>
                <w:sz w:val="12"/>
                <w:szCs w:val="12"/>
              </w:rPr>
              <w:t>(6,161)</w:t>
            </w:r>
          </w:p>
        </w:tc>
        <w:tc>
          <w:tcPr>
            <w:tcW w:w="1002" w:type="dxa"/>
            <w:gridSpan w:val="2"/>
            <w:vAlign w:val="bottom"/>
          </w:tcPr>
          <w:p w14:paraId="45A2F385" w14:textId="0DA0E70B" w:rsidR="00490E43" w:rsidRPr="003A2820" w:rsidRDefault="00490E43" w:rsidP="00490E43">
            <w:pPr>
              <w:pBdr>
                <w:bottom w:val="single" w:sz="4" w:space="1" w:color="auto"/>
              </w:pBdr>
              <w:tabs>
                <w:tab w:val="decimal" w:pos="720"/>
              </w:tabs>
              <w:spacing w:line="240" w:lineRule="exact"/>
              <w:rPr>
                <w:rFonts w:ascii="Arial" w:hAnsi="Arial" w:cs="Arial"/>
                <w:sz w:val="12"/>
                <w:szCs w:val="12"/>
              </w:rPr>
            </w:pPr>
            <w:r w:rsidRPr="003A2820">
              <w:rPr>
                <w:rFonts w:ascii="Arial" w:hAnsi="Arial" w:cs="Arial"/>
                <w:sz w:val="12"/>
                <w:szCs w:val="12"/>
              </w:rPr>
              <w:t>(110)</w:t>
            </w:r>
          </w:p>
        </w:tc>
        <w:tc>
          <w:tcPr>
            <w:tcW w:w="990" w:type="dxa"/>
            <w:gridSpan w:val="2"/>
            <w:vAlign w:val="bottom"/>
          </w:tcPr>
          <w:p w14:paraId="176509C3" w14:textId="6A290812" w:rsidR="00490E43" w:rsidRPr="003A2820" w:rsidRDefault="00490E43" w:rsidP="00490E43">
            <w:pPr>
              <w:pBdr>
                <w:bottom w:val="single" w:sz="4" w:space="1" w:color="auto"/>
              </w:pBdr>
              <w:tabs>
                <w:tab w:val="decimal" w:pos="702"/>
              </w:tabs>
              <w:spacing w:line="240" w:lineRule="exact"/>
              <w:rPr>
                <w:rFonts w:ascii="Arial" w:hAnsi="Arial" w:cs="Arial"/>
                <w:sz w:val="12"/>
                <w:szCs w:val="12"/>
              </w:rPr>
            </w:pPr>
            <w:r w:rsidRPr="003A2820">
              <w:rPr>
                <w:rFonts w:ascii="Arial" w:hAnsi="Arial" w:cs="Arial"/>
                <w:sz w:val="12"/>
                <w:szCs w:val="12"/>
              </w:rPr>
              <w:t>(991)</w:t>
            </w:r>
          </w:p>
        </w:tc>
        <w:tc>
          <w:tcPr>
            <w:tcW w:w="900" w:type="dxa"/>
            <w:gridSpan w:val="2"/>
            <w:vAlign w:val="bottom"/>
          </w:tcPr>
          <w:p w14:paraId="1A344C84" w14:textId="60264B2E" w:rsidR="00490E43" w:rsidRPr="003A2820" w:rsidRDefault="00490E43" w:rsidP="00490E43">
            <w:pPr>
              <w:pBdr>
                <w:bottom w:val="single" w:sz="4" w:space="1" w:color="auto"/>
              </w:pBdr>
              <w:tabs>
                <w:tab w:val="decimal" w:pos="612"/>
              </w:tabs>
              <w:spacing w:line="240" w:lineRule="exact"/>
              <w:rPr>
                <w:rFonts w:ascii="Arial" w:hAnsi="Arial" w:cs="Arial"/>
                <w:sz w:val="12"/>
                <w:szCs w:val="12"/>
              </w:rPr>
            </w:pPr>
            <w:r w:rsidRPr="003A2820">
              <w:rPr>
                <w:rFonts w:ascii="Arial" w:hAnsi="Arial" w:cs="Arial"/>
                <w:sz w:val="12"/>
                <w:szCs w:val="12"/>
              </w:rPr>
              <w:t>(55)</w:t>
            </w:r>
          </w:p>
        </w:tc>
        <w:tc>
          <w:tcPr>
            <w:tcW w:w="1098" w:type="dxa"/>
            <w:gridSpan w:val="2"/>
            <w:vAlign w:val="bottom"/>
          </w:tcPr>
          <w:p w14:paraId="63683327" w14:textId="180E9A9B" w:rsidR="00490E43" w:rsidRPr="003A2820" w:rsidRDefault="00490E43" w:rsidP="00490E43">
            <w:pPr>
              <w:pBdr>
                <w:bottom w:val="single" w:sz="4" w:space="1" w:color="auto"/>
              </w:pBdr>
              <w:tabs>
                <w:tab w:val="decimal" w:pos="795"/>
              </w:tabs>
              <w:spacing w:line="240" w:lineRule="exact"/>
              <w:rPr>
                <w:rFonts w:ascii="Arial" w:hAnsi="Arial" w:cs="Arial"/>
                <w:sz w:val="12"/>
                <w:szCs w:val="12"/>
              </w:rPr>
            </w:pPr>
            <w:r w:rsidRPr="003A2820">
              <w:rPr>
                <w:rFonts w:ascii="Arial" w:hAnsi="Arial" w:cs="Arial"/>
                <w:sz w:val="12"/>
                <w:szCs w:val="12"/>
              </w:rPr>
              <w:t>-</w:t>
            </w:r>
          </w:p>
        </w:tc>
        <w:tc>
          <w:tcPr>
            <w:tcW w:w="990" w:type="dxa"/>
            <w:gridSpan w:val="2"/>
            <w:vAlign w:val="bottom"/>
          </w:tcPr>
          <w:p w14:paraId="2F7F38C9" w14:textId="5D107961" w:rsidR="00490E43" w:rsidRPr="003A2820" w:rsidRDefault="00490E43" w:rsidP="00490E43">
            <w:pPr>
              <w:pBdr>
                <w:bottom w:val="single" w:sz="4" w:space="1" w:color="auto"/>
              </w:pBdr>
              <w:tabs>
                <w:tab w:val="decimal" w:pos="702"/>
              </w:tabs>
              <w:spacing w:line="240" w:lineRule="exact"/>
              <w:rPr>
                <w:rFonts w:ascii="Arial" w:hAnsi="Arial" w:cs="Arial"/>
                <w:sz w:val="12"/>
                <w:szCs w:val="12"/>
              </w:rPr>
            </w:pPr>
            <w:r w:rsidRPr="003A2820">
              <w:rPr>
                <w:rFonts w:ascii="Arial" w:hAnsi="Arial" w:cs="Arial"/>
                <w:sz w:val="12"/>
                <w:szCs w:val="12"/>
              </w:rPr>
              <w:t>(10,298)</w:t>
            </w:r>
          </w:p>
        </w:tc>
      </w:tr>
      <w:tr w:rsidR="00490E43" w:rsidRPr="003A2820" w14:paraId="24E9FCA7" w14:textId="77777777" w:rsidTr="00615F39">
        <w:trPr>
          <w:gridAfter w:val="1"/>
          <w:wAfter w:w="18" w:type="dxa"/>
          <w:trHeight w:val="245"/>
        </w:trPr>
        <w:tc>
          <w:tcPr>
            <w:tcW w:w="2142" w:type="dxa"/>
          </w:tcPr>
          <w:p w14:paraId="55798BC5" w14:textId="4F0A6FCA" w:rsidR="00490E43" w:rsidRPr="003A2820" w:rsidRDefault="00490E43" w:rsidP="00490E43">
            <w:pPr>
              <w:spacing w:line="240" w:lineRule="exact"/>
              <w:ind w:left="140" w:hanging="140"/>
              <w:rPr>
                <w:rFonts w:ascii="Arial" w:eastAsia="Arial Unicode MS" w:hAnsi="Arial" w:cs="Arial"/>
                <w:sz w:val="12"/>
                <w:szCs w:val="12"/>
              </w:rPr>
            </w:pPr>
            <w:r w:rsidRPr="003A2820">
              <w:rPr>
                <w:rFonts w:ascii="Arial" w:eastAsia="Arial Unicode MS" w:hAnsi="Arial" w:cs="Arial"/>
                <w:sz w:val="12"/>
                <w:szCs w:val="12"/>
              </w:rPr>
              <w:t>31 December 2024</w:t>
            </w:r>
          </w:p>
        </w:tc>
        <w:tc>
          <w:tcPr>
            <w:tcW w:w="960" w:type="dxa"/>
            <w:vAlign w:val="bottom"/>
          </w:tcPr>
          <w:p w14:paraId="32F3F808" w14:textId="0B14F09C" w:rsidR="00490E43" w:rsidRPr="003A2820" w:rsidRDefault="00490E43" w:rsidP="00490E43">
            <w:pP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60" w:type="dxa"/>
            <w:gridSpan w:val="2"/>
            <w:vAlign w:val="bottom"/>
          </w:tcPr>
          <w:p w14:paraId="547F2139" w14:textId="0D473AA4"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144,645</w:t>
            </w:r>
          </w:p>
        </w:tc>
        <w:tc>
          <w:tcPr>
            <w:tcW w:w="930" w:type="dxa"/>
            <w:gridSpan w:val="2"/>
            <w:vAlign w:val="bottom"/>
          </w:tcPr>
          <w:p w14:paraId="2C2A6B23" w14:textId="49131D8F" w:rsidR="00490E43" w:rsidRPr="003A2820" w:rsidRDefault="00490E43" w:rsidP="00490E43">
            <w:pPr>
              <w:tabs>
                <w:tab w:val="decimal" w:pos="675"/>
              </w:tabs>
              <w:spacing w:line="240" w:lineRule="exact"/>
              <w:rPr>
                <w:rFonts w:ascii="Arial" w:hAnsi="Arial" w:cs="Arial"/>
                <w:sz w:val="12"/>
                <w:szCs w:val="12"/>
              </w:rPr>
            </w:pPr>
            <w:r w:rsidRPr="003A2820">
              <w:rPr>
                <w:rFonts w:ascii="Arial" w:hAnsi="Arial" w:cs="Arial"/>
                <w:sz w:val="12"/>
                <w:szCs w:val="12"/>
              </w:rPr>
              <w:t>227,613</w:t>
            </w:r>
          </w:p>
        </w:tc>
        <w:tc>
          <w:tcPr>
            <w:tcW w:w="1002" w:type="dxa"/>
            <w:gridSpan w:val="2"/>
            <w:vAlign w:val="bottom"/>
          </w:tcPr>
          <w:p w14:paraId="725CF8FA" w14:textId="2D8247C9" w:rsidR="00490E43" w:rsidRPr="003A2820" w:rsidRDefault="00490E43" w:rsidP="00490E43">
            <w:pPr>
              <w:tabs>
                <w:tab w:val="decimal" w:pos="720"/>
              </w:tabs>
              <w:spacing w:line="240" w:lineRule="exact"/>
              <w:rPr>
                <w:rFonts w:ascii="Arial" w:hAnsi="Arial" w:cs="Arial"/>
                <w:sz w:val="12"/>
                <w:szCs w:val="12"/>
              </w:rPr>
            </w:pPr>
            <w:r w:rsidRPr="003A2820">
              <w:rPr>
                <w:rFonts w:ascii="Arial" w:hAnsi="Arial" w:cs="Arial"/>
                <w:sz w:val="12"/>
                <w:szCs w:val="12"/>
              </w:rPr>
              <w:t>86,682</w:t>
            </w:r>
          </w:p>
        </w:tc>
        <w:tc>
          <w:tcPr>
            <w:tcW w:w="990" w:type="dxa"/>
            <w:gridSpan w:val="2"/>
            <w:vAlign w:val="bottom"/>
          </w:tcPr>
          <w:p w14:paraId="73C871CC" w14:textId="3C8B2963"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67,445</w:t>
            </w:r>
          </w:p>
        </w:tc>
        <w:tc>
          <w:tcPr>
            <w:tcW w:w="900" w:type="dxa"/>
            <w:gridSpan w:val="2"/>
            <w:vAlign w:val="bottom"/>
          </w:tcPr>
          <w:p w14:paraId="6BC29D5C" w14:textId="6F7160D9" w:rsidR="00490E43" w:rsidRPr="003A2820" w:rsidRDefault="00490E43" w:rsidP="00490E43">
            <w:pPr>
              <w:tabs>
                <w:tab w:val="decimal" w:pos="612"/>
              </w:tabs>
              <w:spacing w:line="240" w:lineRule="exact"/>
              <w:rPr>
                <w:rFonts w:ascii="Arial" w:hAnsi="Arial" w:cs="Arial"/>
                <w:sz w:val="12"/>
                <w:szCs w:val="12"/>
              </w:rPr>
            </w:pPr>
            <w:r w:rsidRPr="003A2820">
              <w:rPr>
                <w:rFonts w:ascii="Arial" w:hAnsi="Arial" w:cs="Arial"/>
                <w:sz w:val="12"/>
                <w:szCs w:val="12"/>
              </w:rPr>
              <w:t>1,349</w:t>
            </w:r>
          </w:p>
        </w:tc>
        <w:tc>
          <w:tcPr>
            <w:tcW w:w="1098" w:type="dxa"/>
            <w:gridSpan w:val="2"/>
            <w:vAlign w:val="bottom"/>
          </w:tcPr>
          <w:p w14:paraId="241BD52C" w14:textId="0E45B286" w:rsidR="00490E43" w:rsidRPr="003A2820" w:rsidRDefault="00490E43" w:rsidP="00490E43">
            <w:pPr>
              <w:tabs>
                <w:tab w:val="decimal" w:pos="795"/>
              </w:tabs>
              <w:spacing w:line="240" w:lineRule="exact"/>
              <w:rPr>
                <w:rFonts w:ascii="Arial" w:hAnsi="Arial" w:cs="Arial"/>
                <w:sz w:val="12"/>
                <w:szCs w:val="12"/>
              </w:rPr>
            </w:pPr>
            <w:r w:rsidRPr="003A2820">
              <w:rPr>
                <w:rFonts w:ascii="Arial" w:hAnsi="Arial" w:cs="Arial"/>
                <w:sz w:val="12"/>
                <w:szCs w:val="12"/>
              </w:rPr>
              <w:t>-</w:t>
            </w:r>
          </w:p>
        </w:tc>
        <w:tc>
          <w:tcPr>
            <w:tcW w:w="990" w:type="dxa"/>
            <w:gridSpan w:val="2"/>
            <w:vAlign w:val="bottom"/>
          </w:tcPr>
          <w:p w14:paraId="5ACDD179" w14:textId="4A050341"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527,734</w:t>
            </w:r>
          </w:p>
        </w:tc>
      </w:tr>
      <w:tr w:rsidR="00490E43" w:rsidRPr="003A2820" w14:paraId="29D48D23" w14:textId="77777777" w:rsidTr="00615F39">
        <w:trPr>
          <w:gridAfter w:val="1"/>
          <w:wAfter w:w="18" w:type="dxa"/>
          <w:trHeight w:val="245"/>
        </w:trPr>
        <w:tc>
          <w:tcPr>
            <w:tcW w:w="2142" w:type="dxa"/>
          </w:tcPr>
          <w:p w14:paraId="3F8E6983" w14:textId="77777777" w:rsidR="00490E43" w:rsidRPr="003A2820" w:rsidRDefault="00490E43" w:rsidP="00490E43">
            <w:pPr>
              <w:spacing w:line="240" w:lineRule="exact"/>
              <w:ind w:left="140" w:hanging="140"/>
              <w:rPr>
                <w:rFonts w:ascii="Arial" w:eastAsia="Arial Unicode MS" w:hAnsi="Arial" w:cs="Arial"/>
                <w:sz w:val="12"/>
                <w:szCs w:val="12"/>
              </w:rPr>
            </w:pPr>
            <w:r w:rsidRPr="003A2820">
              <w:rPr>
                <w:rFonts w:ascii="Arial" w:eastAsia="Arial Unicode MS" w:hAnsi="Arial" w:cs="Arial"/>
                <w:sz w:val="12"/>
                <w:szCs w:val="12"/>
              </w:rPr>
              <w:t>Depreciation for the year</w:t>
            </w:r>
          </w:p>
        </w:tc>
        <w:tc>
          <w:tcPr>
            <w:tcW w:w="960" w:type="dxa"/>
            <w:vAlign w:val="bottom"/>
          </w:tcPr>
          <w:p w14:paraId="55728E12" w14:textId="77777777" w:rsidR="00490E43" w:rsidRPr="003A2820" w:rsidRDefault="00490E43" w:rsidP="00490E43">
            <w:pPr>
              <w:tabs>
                <w:tab w:val="decimal" w:pos="702"/>
              </w:tabs>
              <w:spacing w:line="240" w:lineRule="exact"/>
              <w:rPr>
                <w:rFonts w:ascii="Arial" w:hAnsi="Arial" w:cs="Arial"/>
                <w:sz w:val="12"/>
                <w:szCs w:val="12"/>
              </w:rPr>
            </w:pPr>
            <w:r w:rsidRPr="003A2820">
              <w:rPr>
                <w:rFonts w:ascii="Arial" w:eastAsia="Arial Unicode MS" w:hAnsi="Arial" w:cs="Arial"/>
                <w:sz w:val="12"/>
                <w:szCs w:val="12"/>
              </w:rPr>
              <w:t>-</w:t>
            </w:r>
          </w:p>
        </w:tc>
        <w:tc>
          <w:tcPr>
            <w:tcW w:w="960" w:type="dxa"/>
            <w:gridSpan w:val="2"/>
            <w:vAlign w:val="bottom"/>
          </w:tcPr>
          <w:p w14:paraId="26C12D52" w14:textId="4FF5ED79" w:rsidR="00490E43" w:rsidRPr="003A2820" w:rsidRDefault="00490E43" w:rsidP="00490E43">
            <w:pPr>
              <w:tabs>
                <w:tab w:val="decimal" w:pos="702"/>
              </w:tabs>
              <w:spacing w:line="240" w:lineRule="exact"/>
              <w:rPr>
                <w:rFonts w:ascii="Arial" w:hAnsi="Arial" w:cs="Arial"/>
                <w:sz w:val="12"/>
                <w:szCs w:val="12"/>
                <w:cs/>
              </w:rPr>
            </w:pPr>
            <w:r w:rsidRPr="003A2820">
              <w:rPr>
                <w:rFonts w:ascii="Arial" w:hAnsi="Arial" w:cs="Arial"/>
                <w:sz w:val="12"/>
                <w:szCs w:val="12"/>
              </w:rPr>
              <w:t>15,251</w:t>
            </w:r>
          </w:p>
        </w:tc>
        <w:tc>
          <w:tcPr>
            <w:tcW w:w="930" w:type="dxa"/>
            <w:gridSpan w:val="2"/>
            <w:vAlign w:val="bottom"/>
          </w:tcPr>
          <w:p w14:paraId="5BF46207" w14:textId="6D55BF3D" w:rsidR="00490E43" w:rsidRPr="003A2820" w:rsidRDefault="00490E43" w:rsidP="00490E43">
            <w:pPr>
              <w:tabs>
                <w:tab w:val="decimal" w:pos="675"/>
              </w:tabs>
              <w:spacing w:line="240" w:lineRule="exact"/>
              <w:rPr>
                <w:rFonts w:ascii="Arial" w:hAnsi="Arial" w:cs="Arial"/>
                <w:sz w:val="12"/>
                <w:szCs w:val="12"/>
              </w:rPr>
            </w:pPr>
            <w:r w:rsidRPr="003A2820">
              <w:rPr>
                <w:rFonts w:ascii="Arial" w:hAnsi="Arial" w:cs="Arial"/>
                <w:sz w:val="12"/>
                <w:szCs w:val="12"/>
              </w:rPr>
              <w:t>16,817</w:t>
            </w:r>
          </w:p>
        </w:tc>
        <w:tc>
          <w:tcPr>
            <w:tcW w:w="1002" w:type="dxa"/>
            <w:gridSpan w:val="2"/>
            <w:vAlign w:val="bottom"/>
          </w:tcPr>
          <w:p w14:paraId="49618C12" w14:textId="02F1F2E2" w:rsidR="00490E43" w:rsidRPr="003A2820" w:rsidRDefault="00490E43" w:rsidP="00490E43">
            <w:pPr>
              <w:tabs>
                <w:tab w:val="decimal" w:pos="720"/>
              </w:tabs>
              <w:spacing w:line="240" w:lineRule="exact"/>
              <w:rPr>
                <w:rFonts w:ascii="Arial" w:hAnsi="Arial" w:cs="Arial"/>
                <w:sz w:val="12"/>
                <w:szCs w:val="12"/>
              </w:rPr>
            </w:pPr>
            <w:r w:rsidRPr="003A2820">
              <w:rPr>
                <w:rFonts w:ascii="Arial" w:hAnsi="Arial" w:cs="Arial"/>
                <w:sz w:val="12"/>
                <w:szCs w:val="12"/>
              </w:rPr>
              <w:t>18,968</w:t>
            </w:r>
          </w:p>
        </w:tc>
        <w:tc>
          <w:tcPr>
            <w:tcW w:w="990" w:type="dxa"/>
            <w:gridSpan w:val="2"/>
            <w:vAlign w:val="bottom"/>
          </w:tcPr>
          <w:p w14:paraId="3E476D19" w14:textId="16932617"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8,329</w:t>
            </w:r>
          </w:p>
        </w:tc>
        <w:tc>
          <w:tcPr>
            <w:tcW w:w="900" w:type="dxa"/>
            <w:gridSpan w:val="2"/>
            <w:vAlign w:val="bottom"/>
          </w:tcPr>
          <w:p w14:paraId="55313AC3" w14:textId="2255754B" w:rsidR="00490E43" w:rsidRPr="003A2820" w:rsidRDefault="00490E43" w:rsidP="00490E43">
            <w:pPr>
              <w:tabs>
                <w:tab w:val="decimal" w:pos="612"/>
              </w:tabs>
              <w:spacing w:line="240" w:lineRule="exact"/>
              <w:rPr>
                <w:rFonts w:ascii="Arial" w:hAnsi="Arial" w:cs="Arial"/>
                <w:sz w:val="12"/>
                <w:szCs w:val="12"/>
              </w:rPr>
            </w:pPr>
            <w:r w:rsidRPr="003A2820">
              <w:rPr>
                <w:rFonts w:ascii="Arial" w:hAnsi="Arial" w:cs="Arial"/>
                <w:sz w:val="12"/>
                <w:szCs w:val="12"/>
              </w:rPr>
              <w:t>59</w:t>
            </w:r>
          </w:p>
        </w:tc>
        <w:tc>
          <w:tcPr>
            <w:tcW w:w="1098" w:type="dxa"/>
            <w:gridSpan w:val="2"/>
            <w:vAlign w:val="bottom"/>
          </w:tcPr>
          <w:p w14:paraId="5CA82D25" w14:textId="77777777" w:rsidR="00490E43" w:rsidRPr="003A2820" w:rsidRDefault="00490E43" w:rsidP="00490E43">
            <w:pPr>
              <w:tabs>
                <w:tab w:val="decimal" w:pos="795"/>
              </w:tabs>
              <w:spacing w:line="240" w:lineRule="exact"/>
              <w:rPr>
                <w:rFonts w:ascii="Arial" w:hAnsi="Arial" w:cs="Arial"/>
                <w:sz w:val="12"/>
                <w:szCs w:val="12"/>
              </w:rPr>
            </w:pPr>
            <w:r w:rsidRPr="003A2820">
              <w:rPr>
                <w:rFonts w:ascii="Arial" w:eastAsia="Arial Unicode MS" w:hAnsi="Arial" w:cs="Arial"/>
                <w:sz w:val="12"/>
                <w:szCs w:val="12"/>
              </w:rPr>
              <w:t>-</w:t>
            </w:r>
          </w:p>
        </w:tc>
        <w:tc>
          <w:tcPr>
            <w:tcW w:w="990" w:type="dxa"/>
            <w:gridSpan w:val="2"/>
            <w:vAlign w:val="bottom"/>
          </w:tcPr>
          <w:p w14:paraId="3AD8CA45" w14:textId="73EAC37E"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59,424</w:t>
            </w:r>
          </w:p>
        </w:tc>
      </w:tr>
      <w:tr w:rsidR="00490E43" w:rsidRPr="003A2820" w14:paraId="1393FE99" w14:textId="77777777" w:rsidTr="00615F39">
        <w:trPr>
          <w:gridAfter w:val="1"/>
          <w:wAfter w:w="18" w:type="dxa"/>
          <w:trHeight w:val="245"/>
        </w:trPr>
        <w:tc>
          <w:tcPr>
            <w:tcW w:w="2142" w:type="dxa"/>
          </w:tcPr>
          <w:p w14:paraId="5A3749E9" w14:textId="46D16445" w:rsidR="00490E43" w:rsidRPr="003A2820" w:rsidRDefault="00490E43" w:rsidP="00490E43">
            <w:pPr>
              <w:spacing w:line="240" w:lineRule="exact"/>
              <w:ind w:left="140" w:hanging="140"/>
              <w:rPr>
                <w:rFonts w:ascii="Arial" w:eastAsia="Arial Unicode MS" w:hAnsi="Arial" w:cs="Arial"/>
                <w:sz w:val="12"/>
                <w:szCs w:val="12"/>
              </w:rPr>
            </w:pPr>
            <w:r w:rsidRPr="003A2820">
              <w:rPr>
                <w:rFonts w:ascii="Arial" w:eastAsia="Arial Unicode MS" w:hAnsi="Arial" w:cs="Arial"/>
                <w:sz w:val="12"/>
                <w:szCs w:val="12"/>
              </w:rPr>
              <w:t>Depreciation on disposals/write-off</w:t>
            </w:r>
          </w:p>
        </w:tc>
        <w:tc>
          <w:tcPr>
            <w:tcW w:w="960" w:type="dxa"/>
            <w:vAlign w:val="bottom"/>
          </w:tcPr>
          <w:p w14:paraId="161B5374" w14:textId="77777777" w:rsidR="00490E43" w:rsidRPr="003A2820" w:rsidRDefault="00490E43" w:rsidP="00490E43">
            <w:pPr>
              <w:tabs>
                <w:tab w:val="decimal" w:pos="702"/>
              </w:tabs>
              <w:spacing w:line="240" w:lineRule="exact"/>
              <w:rPr>
                <w:rFonts w:ascii="Arial" w:hAnsi="Arial" w:cs="Arial"/>
                <w:sz w:val="12"/>
                <w:szCs w:val="12"/>
              </w:rPr>
            </w:pPr>
            <w:r w:rsidRPr="003A2820">
              <w:rPr>
                <w:rFonts w:ascii="Arial" w:eastAsia="Arial Unicode MS" w:hAnsi="Arial" w:cs="Arial"/>
                <w:sz w:val="12"/>
                <w:szCs w:val="12"/>
              </w:rPr>
              <w:t>-</w:t>
            </w:r>
          </w:p>
        </w:tc>
        <w:tc>
          <w:tcPr>
            <w:tcW w:w="960" w:type="dxa"/>
            <w:gridSpan w:val="2"/>
            <w:vAlign w:val="bottom"/>
          </w:tcPr>
          <w:p w14:paraId="315D3A85" w14:textId="450C38CA"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(1,934)</w:t>
            </w:r>
          </w:p>
        </w:tc>
        <w:tc>
          <w:tcPr>
            <w:tcW w:w="930" w:type="dxa"/>
            <w:gridSpan w:val="2"/>
            <w:vAlign w:val="bottom"/>
          </w:tcPr>
          <w:p w14:paraId="609ACEB1" w14:textId="6102FD21" w:rsidR="00490E43" w:rsidRPr="003A2820" w:rsidRDefault="00490E43" w:rsidP="00490E43">
            <w:pPr>
              <w:tabs>
                <w:tab w:val="decimal" w:pos="675"/>
              </w:tabs>
              <w:spacing w:line="240" w:lineRule="exact"/>
              <w:rPr>
                <w:rFonts w:ascii="Arial" w:hAnsi="Arial" w:cs="Arial"/>
                <w:sz w:val="12"/>
                <w:szCs w:val="12"/>
              </w:rPr>
            </w:pPr>
            <w:r w:rsidRPr="003A2820">
              <w:rPr>
                <w:rFonts w:ascii="Arial" w:hAnsi="Arial" w:cs="Arial"/>
                <w:sz w:val="12"/>
                <w:szCs w:val="12"/>
              </w:rPr>
              <w:t>(17,424)</w:t>
            </w:r>
          </w:p>
        </w:tc>
        <w:tc>
          <w:tcPr>
            <w:tcW w:w="1002" w:type="dxa"/>
            <w:gridSpan w:val="2"/>
            <w:vAlign w:val="bottom"/>
          </w:tcPr>
          <w:p w14:paraId="2DF835FE" w14:textId="6EF9EA4D" w:rsidR="00490E43" w:rsidRPr="003A2820" w:rsidRDefault="00490E43" w:rsidP="00490E43">
            <w:pPr>
              <w:tabs>
                <w:tab w:val="decimal" w:pos="720"/>
              </w:tabs>
              <w:spacing w:line="240" w:lineRule="exact"/>
              <w:rPr>
                <w:rFonts w:ascii="Arial" w:hAnsi="Arial" w:cs="Arial"/>
                <w:sz w:val="12"/>
                <w:szCs w:val="12"/>
              </w:rPr>
            </w:pPr>
            <w:r w:rsidRPr="003A2820">
              <w:rPr>
                <w:rFonts w:ascii="Arial" w:hAnsi="Arial" w:cs="Arial"/>
                <w:sz w:val="12"/>
                <w:szCs w:val="12"/>
              </w:rPr>
              <w:t>(56)</w:t>
            </w:r>
          </w:p>
        </w:tc>
        <w:tc>
          <w:tcPr>
            <w:tcW w:w="990" w:type="dxa"/>
            <w:gridSpan w:val="2"/>
            <w:vAlign w:val="bottom"/>
          </w:tcPr>
          <w:p w14:paraId="263C1503" w14:textId="1AF5AD1C"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(12,079)</w:t>
            </w:r>
          </w:p>
        </w:tc>
        <w:tc>
          <w:tcPr>
            <w:tcW w:w="900" w:type="dxa"/>
            <w:gridSpan w:val="2"/>
            <w:vAlign w:val="bottom"/>
          </w:tcPr>
          <w:p w14:paraId="69FECF5B" w14:textId="6F5227F9" w:rsidR="00490E43" w:rsidRPr="003A2820" w:rsidRDefault="00490E43" w:rsidP="00490E43">
            <w:pPr>
              <w:tabs>
                <w:tab w:val="decimal" w:pos="612"/>
              </w:tabs>
              <w:spacing w:line="240" w:lineRule="exact"/>
              <w:rPr>
                <w:rFonts w:ascii="Arial" w:hAnsi="Arial" w:cs="Arial"/>
                <w:sz w:val="12"/>
                <w:szCs w:val="12"/>
              </w:rPr>
            </w:pPr>
            <w:r w:rsidRPr="003A2820">
              <w:rPr>
                <w:rFonts w:ascii="Arial" w:hAnsi="Arial" w:cs="Arial"/>
                <w:sz w:val="12"/>
                <w:szCs w:val="12"/>
              </w:rPr>
              <w:t>(83)</w:t>
            </w:r>
          </w:p>
        </w:tc>
        <w:tc>
          <w:tcPr>
            <w:tcW w:w="1098" w:type="dxa"/>
            <w:gridSpan w:val="2"/>
            <w:vAlign w:val="bottom"/>
          </w:tcPr>
          <w:p w14:paraId="6F65C9E5" w14:textId="77777777" w:rsidR="00490E43" w:rsidRPr="003A2820" w:rsidRDefault="00490E43" w:rsidP="00490E43">
            <w:pPr>
              <w:tabs>
                <w:tab w:val="decimal" w:pos="795"/>
              </w:tabs>
              <w:spacing w:line="240" w:lineRule="exact"/>
              <w:rPr>
                <w:rFonts w:ascii="Arial" w:hAnsi="Arial" w:cs="Arial"/>
                <w:sz w:val="12"/>
                <w:szCs w:val="12"/>
              </w:rPr>
            </w:pPr>
            <w:r w:rsidRPr="003A2820">
              <w:rPr>
                <w:rFonts w:ascii="Arial" w:eastAsia="Arial Unicode MS" w:hAnsi="Arial" w:cs="Arial"/>
                <w:sz w:val="12"/>
                <w:szCs w:val="12"/>
              </w:rPr>
              <w:t>-</w:t>
            </w:r>
          </w:p>
        </w:tc>
        <w:tc>
          <w:tcPr>
            <w:tcW w:w="990" w:type="dxa"/>
            <w:gridSpan w:val="2"/>
            <w:vAlign w:val="bottom"/>
          </w:tcPr>
          <w:p w14:paraId="2EFF4F5A" w14:textId="1CDA0A49"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(31,576)</w:t>
            </w:r>
          </w:p>
        </w:tc>
      </w:tr>
      <w:tr w:rsidR="00490E43" w:rsidRPr="003A2820" w14:paraId="01076FF9" w14:textId="77777777" w:rsidTr="00615F39">
        <w:trPr>
          <w:gridAfter w:val="1"/>
          <w:wAfter w:w="18" w:type="dxa"/>
          <w:trHeight w:val="245"/>
        </w:trPr>
        <w:tc>
          <w:tcPr>
            <w:tcW w:w="2142" w:type="dxa"/>
          </w:tcPr>
          <w:p w14:paraId="1BF7DA09" w14:textId="77777777" w:rsidR="00490E43" w:rsidRPr="003A2820" w:rsidRDefault="00490E43" w:rsidP="00490E43">
            <w:pPr>
              <w:spacing w:line="240" w:lineRule="exact"/>
              <w:ind w:left="140" w:hanging="140"/>
              <w:rPr>
                <w:rFonts w:ascii="Arial" w:eastAsia="Arial Unicode MS" w:hAnsi="Arial" w:cs="Arial"/>
                <w:sz w:val="12"/>
                <w:szCs w:val="12"/>
              </w:rPr>
            </w:pPr>
            <w:r w:rsidRPr="003A2820">
              <w:rPr>
                <w:rFonts w:ascii="Arial" w:eastAsia="Arial Unicode MS" w:hAnsi="Arial" w:cs="Arial"/>
                <w:sz w:val="12"/>
                <w:szCs w:val="12"/>
              </w:rPr>
              <w:t>Translation adjustment</w:t>
            </w:r>
          </w:p>
        </w:tc>
        <w:tc>
          <w:tcPr>
            <w:tcW w:w="960" w:type="dxa"/>
            <w:vAlign w:val="bottom"/>
          </w:tcPr>
          <w:p w14:paraId="0E7449B0" w14:textId="77777777" w:rsidR="00490E43" w:rsidRPr="003A2820" w:rsidRDefault="00490E43" w:rsidP="00490E43">
            <w:pPr>
              <w:pBdr>
                <w:bottom w:val="single" w:sz="4" w:space="1" w:color="auto"/>
              </w:pBdr>
              <w:tabs>
                <w:tab w:val="decimal" w:pos="702"/>
              </w:tabs>
              <w:spacing w:line="240" w:lineRule="exact"/>
              <w:rPr>
                <w:rFonts w:ascii="Arial" w:hAnsi="Arial" w:cs="Arial"/>
                <w:sz w:val="12"/>
                <w:szCs w:val="12"/>
              </w:rPr>
            </w:pPr>
            <w:r w:rsidRPr="003A2820">
              <w:rPr>
                <w:rFonts w:ascii="Arial" w:eastAsia="Arial Unicode MS" w:hAnsi="Arial" w:cs="Arial"/>
                <w:sz w:val="12"/>
                <w:szCs w:val="12"/>
              </w:rPr>
              <w:t>-</w:t>
            </w:r>
          </w:p>
        </w:tc>
        <w:tc>
          <w:tcPr>
            <w:tcW w:w="960" w:type="dxa"/>
            <w:gridSpan w:val="2"/>
            <w:vAlign w:val="bottom"/>
          </w:tcPr>
          <w:p w14:paraId="1E3BA42E" w14:textId="7FFD2866" w:rsidR="00490E43" w:rsidRPr="003A2820" w:rsidRDefault="00490E43" w:rsidP="00490E43">
            <w:pPr>
              <w:pBdr>
                <w:bottom w:val="single" w:sz="4" w:space="1" w:color="auto"/>
              </w:pBdr>
              <w:tabs>
                <w:tab w:val="decimal" w:pos="702"/>
              </w:tabs>
              <w:spacing w:line="240" w:lineRule="exact"/>
              <w:rPr>
                <w:rFonts w:ascii="Arial" w:hAnsi="Arial" w:cs="Arial"/>
                <w:sz w:val="12"/>
                <w:szCs w:val="12"/>
              </w:rPr>
            </w:pPr>
            <w:r w:rsidRPr="003A2820">
              <w:rPr>
                <w:rFonts w:ascii="Arial" w:hAnsi="Arial" w:cs="Arial"/>
                <w:sz w:val="12"/>
                <w:szCs w:val="12"/>
              </w:rPr>
              <w:t>1,534</w:t>
            </w:r>
          </w:p>
        </w:tc>
        <w:tc>
          <w:tcPr>
            <w:tcW w:w="930" w:type="dxa"/>
            <w:gridSpan w:val="2"/>
            <w:vAlign w:val="bottom"/>
          </w:tcPr>
          <w:p w14:paraId="711637DF" w14:textId="20FB0C17" w:rsidR="00490E43" w:rsidRPr="003A2820" w:rsidRDefault="00490E43" w:rsidP="00490E43">
            <w:pPr>
              <w:pBdr>
                <w:bottom w:val="single" w:sz="4" w:space="1" w:color="auto"/>
              </w:pBdr>
              <w:tabs>
                <w:tab w:val="decimal" w:pos="675"/>
              </w:tabs>
              <w:spacing w:line="240" w:lineRule="exact"/>
              <w:rPr>
                <w:rFonts w:ascii="Arial" w:hAnsi="Arial" w:cs="Arial"/>
                <w:sz w:val="12"/>
                <w:szCs w:val="12"/>
              </w:rPr>
            </w:pPr>
            <w:r w:rsidRPr="003A2820">
              <w:rPr>
                <w:rFonts w:ascii="Arial" w:hAnsi="Arial" w:cs="Arial"/>
                <w:sz w:val="12"/>
                <w:szCs w:val="12"/>
              </w:rPr>
              <w:t>2,298</w:t>
            </w:r>
          </w:p>
        </w:tc>
        <w:tc>
          <w:tcPr>
            <w:tcW w:w="1002" w:type="dxa"/>
            <w:gridSpan w:val="2"/>
            <w:vAlign w:val="bottom"/>
          </w:tcPr>
          <w:p w14:paraId="7C6A6AEE" w14:textId="1D012B3D" w:rsidR="00490E43" w:rsidRPr="003A2820" w:rsidRDefault="00490E43" w:rsidP="00490E43">
            <w:pPr>
              <w:pBdr>
                <w:bottom w:val="single" w:sz="4" w:space="1" w:color="auto"/>
              </w:pBdr>
              <w:tabs>
                <w:tab w:val="decimal" w:pos="720"/>
              </w:tabs>
              <w:spacing w:line="240" w:lineRule="exact"/>
              <w:rPr>
                <w:rFonts w:ascii="Arial" w:hAnsi="Arial" w:cs="Arial"/>
                <w:sz w:val="12"/>
                <w:szCs w:val="12"/>
              </w:rPr>
            </w:pPr>
            <w:r w:rsidRPr="003A2820">
              <w:rPr>
                <w:rFonts w:ascii="Arial" w:hAnsi="Arial" w:cs="Arial"/>
                <w:sz w:val="12"/>
                <w:szCs w:val="12"/>
              </w:rPr>
              <w:t>185</w:t>
            </w:r>
          </w:p>
        </w:tc>
        <w:tc>
          <w:tcPr>
            <w:tcW w:w="990" w:type="dxa"/>
            <w:gridSpan w:val="2"/>
            <w:vAlign w:val="bottom"/>
          </w:tcPr>
          <w:p w14:paraId="199535A8" w14:textId="463613D5" w:rsidR="00490E43" w:rsidRPr="003A2820" w:rsidRDefault="00490E43" w:rsidP="00490E43">
            <w:pPr>
              <w:pBdr>
                <w:bottom w:val="single" w:sz="4" w:space="1" w:color="auto"/>
              </w:pBdr>
              <w:tabs>
                <w:tab w:val="decimal" w:pos="702"/>
              </w:tabs>
              <w:spacing w:line="240" w:lineRule="exact"/>
              <w:rPr>
                <w:rFonts w:ascii="Arial" w:hAnsi="Arial" w:cs="Arial"/>
                <w:sz w:val="12"/>
                <w:szCs w:val="12"/>
              </w:rPr>
            </w:pPr>
            <w:r w:rsidRPr="003A2820">
              <w:rPr>
                <w:rFonts w:ascii="Arial" w:hAnsi="Arial" w:cs="Arial"/>
                <w:sz w:val="12"/>
                <w:szCs w:val="12"/>
              </w:rPr>
              <w:t>745</w:t>
            </w:r>
          </w:p>
        </w:tc>
        <w:tc>
          <w:tcPr>
            <w:tcW w:w="900" w:type="dxa"/>
            <w:gridSpan w:val="2"/>
            <w:vAlign w:val="bottom"/>
          </w:tcPr>
          <w:p w14:paraId="0C3837FD" w14:textId="659815BF" w:rsidR="00490E43" w:rsidRPr="003A2820" w:rsidRDefault="00490E43" w:rsidP="00490E43">
            <w:pPr>
              <w:pBdr>
                <w:bottom w:val="single" w:sz="4" w:space="1" w:color="auto"/>
              </w:pBdr>
              <w:tabs>
                <w:tab w:val="decimal" w:pos="612"/>
              </w:tabs>
              <w:spacing w:line="240" w:lineRule="exact"/>
              <w:rPr>
                <w:rFonts w:ascii="Arial" w:hAnsi="Arial" w:cs="Arial"/>
                <w:sz w:val="12"/>
                <w:szCs w:val="12"/>
              </w:rPr>
            </w:pPr>
            <w:r w:rsidRPr="003A2820">
              <w:rPr>
                <w:rFonts w:ascii="Arial" w:hAnsi="Arial" w:cs="Arial"/>
                <w:sz w:val="12"/>
                <w:szCs w:val="12"/>
              </w:rPr>
              <w:t>13</w:t>
            </w:r>
          </w:p>
        </w:tc>
        <w:tc>
          <w:tcPr>
            <w:tcW w:w="1098" w:type="dxa"/>
            <w:gridSpan w:val="2"/>
            <w:vAlign w:val="bottom"/>
          </w:tcPr>
          <w:p w14:paraId="63C8A319" w14:textId="24A964B8" w:rsidR="00490E43" w:rsidRPr="003A2820" w:rsidRDefault="00490E43" w:rsidP="00490E43">
            <w:pPr>
              <w:pBdr>
                <w:bottom w:val="single" w:sz="4" w:space="1" w:color="auto"/>
              </w:pBdr>
              <w:tabs>
                <w:tab w:val="decimal" w:pos="795"/>
              </w:tabs>
              <w:spacing w:line="240" w:lineRule="exact"/>
              <w:rPr>
                <w:rFonts w:ascii="Arial" w:hAnsi="Arial" w:cs="Arial"/>
                <w:sz w:val="12"/>
                <w:szCs w:val="12"/>
              </w:rPr>
            </w:pPr>
            <w:r w:rsidRPr="003A2820">
              <w:rPr>
                <w:rFonts w:ascii="Arial" w:hAnsi="Arial" w:cs="Arial"/>
                <w:sz w:val="12"/>
                <w:szCs w:val="12"/>
              </w:rPr>
              <w:t>-</w:t>
            </w:r>
          </w:p>
        </w:tc>
        <w:tc>
          <w:tcPr>
            <w:tcW w:w="990" w:type="dxa"/>
            <w:gridSpan w:val="2"/>
            <w:vAlign w:val="bottom"/>
          </w:tcPr>
          <w:p w14:paraId="2325ED25" w14:textId="100FC574" w:rsidR="00490E43" w:rsidRPr="003A2820" w:rsidRDefault="00490E43" w:rsidP="00490E43">
            <w:pPr>
              <w:pBdr>
                <w:bottom w:val="single" w:sz="4" w:space="1" w:color="auto"/>
              </w:pBdr>
              <w:tabs>
                <w:tab w:val="decimal" w:pos="702"/>
              </w:tabs>
              <w:spacing w:line="240" w:lineRule="exact"/>
              <w:rPr>
                <w:rFonts w:ascii="Arial" w:hAnsi="Arial" w:cs="Arial"/>
                <w:sz w:val="12"/>
                <w:szCs w:val="12"/>
              </w:rPr>
            </w:pPr>
            <w:r w:rsidRPr="003A2820">
              <w:rPr>
                <w:rFonts w:ascii="Arial" w:hAnsi="Arial" w:cs="Arial"/>
                <w:sz w:val="12"/>
                <w:szCs w:val="12"/>
              </w:rPr>
              <w:t>4,775</w:t>
            </w:r>
          </w:p>
        </w:tc>
      </w:tr>
      <w:tr w:rsidR="00490E43" w:rsidRPr="003A2820" w14:paraId="36B81470" w14:textId="77777777" w:rsidTr="00615F39">
        <w:trPr>
          <w:gridAfter w:val="1"/>
          <w:wAfter w:w="18" w:type="dxa"/>
          <w:trHeight w:val="245"/>
        </w:trPr>
        <w:tc>
          <w:tcPr>
            <w:tcW w:w="2142" w:type="dxa"/>
          </w:tcPr>
          <w:p w14:paraId="155F5A88" w14:textId="0422F9C6" w:rsidR="00490E43" w:rsidRPr="003A2820" w:rsidRDefault="00490E43" w:rsidP="00490E43">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31 December 2025</w:t>
            </w:r>
          </w:p>
        </w:tc>
        <w:tc>
          <w:tcPr>
            <w:tcW w:w="960" w:type="dxa"/>
            <w:vAlign w:val="bottom"/>
          </w:tcPr>
          <w:p w14:paraId="0620DA4B" w14:textId="77777777" w:rsidR="00490E43" w:rsidRPr="003A2820" w:rsidRDefault="00490E43" w:rsidP="00490E43">
            <w:pPr>
              <w:pBdr>
                <w:bottom w:val="single" w:sz="6" w:space="1" w:color="auto"/>
              </w:pBdr>
              <w:tabs>
                <w:tab w:val="decimal" w:pos="702"/>
              </w:tabs>
              <w:spacing w:line="240" w:lineRule="exact"/>
              <w:rPr>
                <w:rFonts w:ascii="Arial" w:hAnsi="Arial" w:cs="Arial"/>
                <w:sz w:val="12"/>
                <w:szCs w:val="12"/>
              </w:rPr>
            </w:pPr>
            <w:r w:rsidRPr="003A2820">
              <w:rPr>
                <w:rFonts w:ascii="Arial" w:eastAsia="Arial Unicode MS" w:hAnsi="Arial" w:cs="Arial"/>
                <w:sz w:val="12"/>
                <w:szCs w:val="12"/>
              </w:rPr>
              <w:t>-</w:t>
            </w:r>
          </w:p>
        </w:tc>
        <w:tc>
          <w:tcPr>
            <w:tcW w:w="960" w:type="dxa"/>
            <w:gridSpan w:val="2"/>
            <w:vAlign w:val="bottom"/>
          </w:tcPr>
          <w:p w14:paraId="356327C8" w14:textId="617A3A00" w:rsidR="00490E43" w:rsidRPr="003A2820" w:rsidRDefault="00490E43" w:rsidP="00490E43">
            <w:pPr>
              <w:pBdr>
                <w:bottom w:val="single" w:sz="6" w:space="1" w:color="auto"/>
              </w:pBdr>
              <w:tabs>
                <w:tab w:val="decimal" w:pos="702"/>
              </w:tabs>
              <w:spacing w:line="240" w:lineRule="exact"/>
              <w:rPr>
                <w:rFonts w:ascii="Arial" w:hAnsi="Arial" w:cs="Arial"/>
                <w:sz w:val="12"/>
                <w:szCs w:val="12"/>
              </w:rPr>
            </w:pPr>
            <w:r w:rsidRPr="003A2820">
              <w:rPr>
                <w:rFonts w:ascii="Arial" w:hAnsi="Arial" w:cs="Arial"/>
                <w:sz w:val="12"/>
                <w:szCs w:val="12"/>
              </w:rPr>
              <w:t>159,496</w:t>
            </w:r>
          </w:p>
        </w:tc>
        <w:tc>
          <w:tcPr>
            <w:tcW w:w="930" w:type="dxa"/>
            <w:gridSpan w:val="2"/>
            <w:vAlign w:val="bottom"/>
          </w:tcPr>
          <w:p w14:paraId="37F9EC26" w14:textId="5F73F0DA" w:rsidR="00490E43" w:rsidRPr="003A2820" w:rsidRDefault="00490E43" w:rsidP="00490E43">
            <w:pPr>
              <w:pBdr>
                <w:bottom w:val="single" w:sz="6" w:space="1" w:color="auto"/>
              </w:pBdr>
              <w:tabs>
                <w:tab w:val="decimal" w:pos="675"/>
              </w:tabs>
              <w:spacing w:line="240" w:lineRule="exact"/>
              <w:rPr>
                <w:rFonts w:ascii="Arial" w:hAnsi="Arial" w:cs="Arial"/>
                <w:sz w:val="12"/>
                <w:szCs w:val="12"/>
              </w:rPr>
            </w:pPr>
            <w:r w:rsidRPr="003A2820">
              <w:rPr>
                <w:rFonts w:ascii="Arial" w:hAnsi="Arial" w:cs="Arial"/>
                <w:sz w:val="12"/>
                <w:szCs w:val="12"/>
              </w:rPr>
              <w:t>229,304</w:t>
            </w:r>
          </w:p>
        </w:tc>
        <w:tc>
          <w:tcPr>
            <w:tcW w:w="1002" w:type="dxa"/>
            <w:gridSpan w:val="2"/>
            <w:vAlign w:val="bottom"/>
          </w:tcPr>
          <w:p w14:paraId="09E550B7" w14:textId="61FA916D" w:rsidR="00490E43" w:rsidRPr="003A2820" w:rsidRDefault="00490E43" w:rsidP="00490E43">
            <w:pPr>
              <w:pBdr>
                <w:bottom w:val="single" w:sz="6" w:space="1" w:color="auto"/>
              </w:pBdr>
              <w:tabs>
                <w:tab w:val="decimal" w:pos="720"/>
              </w:tabs>
              <w:spacing w:line="240" w:lineRule="exact"/>
              <w:rPr>
                <w:rFonts w:ascii="Arial" w:hAnsi="Arial" w:cs="Arial"/>
                <w:sz w:val="12"/>
                <w:szCs w:val="12"/>
              </w:rPr>
            </w:pPr>
            <w:r w:rsidRPr="003A2820">
              <w:rPr>
                <w:rFonts w:ascii="Arial" w:hAnsi="Arial" w:cs="Arial"/>
                <w:sz w:val="12"/>
                <w:szCs w:val="12"/>
              </w:rPr>
              <w:t>105,779</w:t>
            </w:r>
          </w:p>
        </w:tc>
        <w:tc>
          <w:tcPr>
            <w:tcW w:w="990" w:type="dxa"/>
            <w:gridSpan w:val="2"/>
            <w:vAlign w:val="bottom"/>
          </w:tcPr>
          <w:p w14:paraId="3D5626F7" w14:textId="59C20A20" w:rsidR="00490E43" w:rsidRPr="003A2820" w:rsidRDefault="00490E43" w:rsidP="00490E43">
            <w:pPr>
              <w:pBdr>
                <w:bottom w:val="single" w:sz="6" w:space="1" w:color="auto"/>
              </w:pBdr>
              <w:tabs>
                <w:tab w:val="decimal" w:pos="702"/>
              </w:tabs>
              <w:spacing w:line="240" w:lineRule="exact"/>
              <w:rPr>
                <w:rFonts w:ascii="Arial" w:hAnsi="Arial" w:cs="Arial"/>
                <w:sz w:val="12"/>
                <w:szCs w:val="12"/>
              </w:rPr>
            </w:pPr>
            <w:r w:rsidRPr="003A2820">
              <w:rPr>
                <w:rFonts w:ascii="Arial" w:hAnsi="Arial" w:cs="Arial"/>
                <w:sz w:val="12"/>
                <w:szCs w:val="12"/>
              </w:rPr>
              <w:t>64,440</w:t>
            </w:r>
          </w:p>
        </w:tc>
        <w:tc>
          <w:tcPr>
            <w:tcW w:w="900" w:type="dxa"/>
            <w:gridSpan w:val="2"/>
            <w:vAlign w:val="bottom"/>
          </w:tcPr>
          <w:p w14:paraId="2D21AB32" w14:textId="5A8DF7FA" w:rsidR="00490E43" w:rsidRPr="003A2820" w:rsidRDefault="00490E43" w:rsidP="00490E43">
            <w:pPr>
              <w:pBdr>
                <w:bottom w:val="single" w:sz="6" w:space="1" w:color="auto"/>
              </w:pBdr>
              <w:tabs>
                <w:tab w:val="decimal" w:pos="612"/>
              </w:tabs>
              <w:spacing w:line="240" w:lineRule="exact"/>
              <w:rPr>
                <w:rFonts w:ascii="Arial" w:hAnsi="Arial" w:cs="Arial"/>
                <w:sz w:val="12"/>
                <w:szCs w:val="12"/>
              </w:rPr>
            </w:pPr>
            <w:r w:rsidRPr="003A2820">
              <w:rPr>
                <w:rFonts w:ascii="Arial" w:hAnsi="Arial" w:cs="Arial"/>
                <w:sz w:val="12"/>
                <w:szCs w:val="12"/>
              </w:rPr>
              <w:t>1,338</w:t>
            </w:r>
          </w:p>
        </w:tc>
        <w:tc>
          <w:tcPr>
            <w:tcW w:w="1098" w:type="dxa"/>
            <w:gridSpan w:val="2"/>
            <w:vAlign w:val="bottom"/>
          </w:tcPr>
          <w:p w14:paraId="7FB1725B" w14:textId="1189AA6F" w:rsidR="00490E43" w:rsidRPr="003A2820" w:rsidRDefault="00490E43" w:rsidP="00490E43">
            <w:pPr>
              <w:pBdr>
                <w:bottom w:val="single" w:sz="4" w:space="1" w:color="auto"/>
              </w:pBdr>
              <w:tabs>
                <w:tab w:val="decimal" w:pos="795"/>
              </w:tabs>
              <w:spacing w:line="240" w:lineRule="exact"/>
              <w:rPr>
                <w:rFonts w:ascii="Arial" w:hAnsi="Arial" w:cs="Arial"/>
                <w:sz w:val="12"/>
                <w:szCs w:val="12"/>
              </w:rPr>
            </w:pPr>
            <w:r w:rsidRPr="003A2820">
              <w:rPr>
                <w:rFonts w:ascii="Arial" w:hAnsi="Arial" w:cs="Arial"/>
                <w:sz w:val="12"/>
                <w:szCs w:val="12"/>
              </w:rPr>
              <w:t>-</w:t>
            </w:r>
          </w:p>
        </w:tc>
        <w:tc>
          <w:tcPr>
            <w:tcW w:w="990" w:type="dxa"/>
            <w:gridSpan w:val="2"/>
            <w:vAlign w:val="bottom"/>
          </w:tcPr>
          <w:p w14:paraId="557CFB0D" w14:textId="1D42C652" w:rsidR="00490E43" w:rsidRPr="003A2820" w:rsidRDefault="00490E43" w:rsidP="00490E43">
            <w:pPr>
              <w:pBdr>
                <w:bottom w:val="single" w:sz="6" w:space="1" w:color="auto"/>
              </w:pBdr>
              <w:tabs>
                <w:tab w:val="decimal" w:pos="702"/>
              </w:tabs>
              <w:spacing w:line="240" w:lineRule="exact"/>
              <w:rPr>
                <w:rFonts w:ascii="Arial" w:hAnsi="Arial" w:cs="Arial"/>
                <w:sz w:val="12"/>
                <w:szCs w:val="12"/>
              </w:rPr>
            </w:pPr>
            <w:r w:rsidRPr="003A2820">
              <w:rPr>
                <w:rFonts w:ascii="Arial" w:hAnsi="Arial" w:cs="Arial"/>
                <w:sz w:val="12"/>
                <w:szCs w:val="12"/>
              </w:rPr>
              <w:t>560,357</w:t>
            </w:r>
          </w:p>
        </w:tc>
      </w:tr>
      <w:tr w:rsidR="00490E43" w:rsidRPr="003A2820" w14:paraId="24130613" w14:textId="77777777" w:rsidTr="00615F39">
        <w:trPr>
          <w:gridAfter w:val="1"/>
          <w:wAfter w:w="15" w:type="dxa"/>
          <w:cantSplit/>
          <w:trHeight w:val="68"/>
        </w:trPr>
        <w:tc>
          <w:tcPr>
            <w:tcW w:w="3105" w:type="dxa"/>
            <w:gridSpan w:val="2"/>
          </w:tcPr>
          <w:p w14:paraId="4EF4EA0C" w14:textId="77777777" w:rsidR="00490E43" w:rsidRPr="003A2820" w:rsidRDefault="00490E43" w:rsidP="00490E43">
            <w:pPr>
              <w:tabs>
                <w:tab w:val="decimal" w:pos="864"/>
              </w:tabs>
              <w:spacing w:line="240" w:lineRule="exact"/>
              <w:jc w:val="both"/>
              <w:rPr>
                <w:rFonts w:ascii="Arial" w:eastAsia="Arial Unicode MS" w:hAnsi="Arial" w:cs="Arial"/>
                <w:sz w:val="12"/>
                <w:szCs w:val="12"/>
              </w:rPr>
            </w:pPr>
            <w:r w:rsidRPr="003A2820">
              <w:rPr>
                <w:rFonts w:ascii="Arial" w:hAnsi="Arial" w:cs="Arial"/>
                <w:sz w:val="12"/>
                <w:szCs w:val="12"/>
              </w:rPr>
              <w:br w:type="page"/>
            </w:r>
            <w:r w:rsidRPr="003A2820">
              <w:rPr>
                <w:rFonts w:ascii="Arial" w:eastAsia="Arial Unicode MS" w:hAnsi="Arial" w:cs="Arial"/>
                <w:b/>
                <w:bCs/>
                <w:sz w:val="12"/>
                <w:szCs w:val="12"/>
                <w:u w:val="single"/>
              </w:rPr>
              <w:t>Allowance for impairment loss</w:t>
            </w:r>
            <w:r w:rsidRPr="003A2820">
              <w:rPr>
                <w:rFonts w:ascii="Arial" w:eastAsia="Arial Unicode MS" w:hAnsi="Arial" w:cs="Arial"/>
                <w:b/>
                <w:bCs/>
                <w:sz w:val="12"/>
                <w:szCs w:val="12"/>
              </w:rPr>
              <w:t xml:space="preserve"> </w:t>
            </w:r>
          </w:p>
        </w:tc>
        <w:tc>
          <w:tcPr>
            <w:tcW w:w="960" w:type="dxa"/>
            <w:gridSpan w:val="2"/>
          </w:tcPr>
          <w:p w14:paraId="24C3B4A3" w14:textId="77777777" w:rsidR="00490E43" w:rsidRPr="003A2820" w:rsidRDefault="00490E43" w:rsidP="00490E43">
            <w:pPr>
              <w:spacing w:line="240" w:lineRule="exact"/>
              <w:ind w:right="-36"/>
              <w:jc w:val="center"/>
              <w:rPr>
                <w:rFonts w:ascii="Arial" w:eastAsia="Arial Unicode MS" w:hAnsi="Arial" w:cs="Arial"/>
                <w:sz w:val="12"/>
                <w:szCs w:val="12"/>
              </w:rPr>
            </w:pPr>
          </w:p>
        </w:tc>
        <w:tc>
          <w:tcPr>
            <w:tcW w:w="930" w:type="dxa"/>
            <w:gridSpan w:val="2"/>
          </w:tcPr>
          <w:p w14:paraId="02F5A8BC" w14:textId="77777777" w:rsidR="00490E43" w:rsidRPr="003A2820" w:rsidRDefault="00490E43" w:rsidP="00490E43">
            <w:pPr>
              <w:tabs>
                <w:tab w:val="decimal" w:pos="672"/>
              </w:tabs>
              <w:spacing w:line="240" w:lineRule="exact"/>
              <w:jc w:val="thaiDistribute"/>
              <w:rPr>
                <w:rFonts w:ascii="Arial" w:eastAsia="Arial Unicode MS" w:hAnsi="Arial" w:cs="Arial"/>
                <w:sz w:val="12"/>
                <w:szCs w:val="12"/>
              </w:rPr>
            </w:pPr>
          </w:p>
        </w:tc>
        <w:tc>
          <w:tcPr>
            <w:tcW w:w="1002" w:type="dxa"/>
            <w:gridSpan w:val="2"/>
          </w:tcPr>
          <w:p w14:paraId="2556EDC5" w14:textId="77777777" w:rsidR="00490E43" w:rsidRPr="003A2820" w:rsidRDefault="00490E43" w:rsidP="00490E43">
            <w:pPr>
              <w:tabs>
                <w:tab w:val="decimal" w:pos="642"/>
                <w:tab w:val="decimal" w:pos="720"/>
              </w:tabs>
              <w:spacing w:line="240" w:lineRule="exact"/>
              <w:jc w:val="thaiDistribute"/>
              <w:rPr>
                <w:rFonts w:ascii="Arial" w:eastAsia="Arial Unicode MS" w:hAnsi="Arial" w:cs="Arial"/>
                <w:sz w:val="12"/>
                <w:szCs w:val="12"/>
              </w:rPr>
            </w:pPr>
          </w:p>
        </w:tc>
        <w:tc>
          <w:tcPr>
            <w:tcW w:w="990" w:type="dxa"/>
            <w:gridSpan w:val="2"/>
          </w:tcPr>
          <w:p w14:paraId="12EC5E43" w14:textId="77777777" w:rsidR="00490E43" w:rsidRPr="003A2820" w:rsidRDefault="00490E43" w:rsidP="00490E43">
            <w:pPr>
              <w:tabs>
                <w:tab w:val="decimal" w:pos="672"/>
              </w:tabs>
              <w:spacing w:line="240" w:lineRule="exact"/>
              <w:jc w:val="thaiDistribute"/>
              <w:rPr>
                <w:rFonts w:ascii="Arial" w:eastAsia="Arial Unicode MS" w:hAnsi="Arial" w:cs="Arial"/>
                <w:sz w:val="12"/>
                <w:szCs w:val="12"/>
              </w:rPr>
            </w:pPr>
          </w:p>
        </w:tc>
        <w:tc>
          <w:tcPr>
            <w:tcW w:w="900" w:type="dxa"/>
            <w:gridSpan w:val="2"/>
          </w:tcPr>
          <w:p w14:paraId="10E8E398" w14:textId="77777777" w:rsidR="00490E43" w:rsidRPr="003A2820" w:rsidRDefault="00490E43" w:rsidP="00490E43">
            <w:pPr>
              <w:tabs>
                <w:tab w:val="decimal" w:pos="612"/>
              </w:tabs>
              <w:spacing w:line="240" w:lineRule="exact"/>
              <w:jc w:val="thaiDistribute"/>
              <w:rPr>
                <w:rFonts w:ascii="Arial" w:eastAsia="Arial Unicode MS" w:hAnsi="Arial" w:cs="Arial"/>
                <w:sz w:val="12"/>
                <w:szCs w:val="12"/>
              </w:rPr>
            </w:pPr>
          </w:p>
        </w:tc>
        <w:tc>
          <w:tcPr>
            <w:tcW w:w="1098" w:type="dxa"/>
            <w:gridSpan w:val="2"/>
          </w:tcPr>
          <w:p w14:paraId="516FFAFC" w14:textId="77777777" w:rsidR="00490E43" w:rsidRPr="003A2820" w:rsidRDefault="00490E43" w:rsidP="00490E43">
            <w:pPr>
              <w:tabs>
                <w:tab w:val="decimal" w:pos="795"/>
              </w:tabs>
              <w:spacing w:line="240" w:lineRule="exact"/>
              <w:jc w:val="thaiDistribute"/>
              <w:rPr>
                <w:rFonts w:ascii="Arial" w:eastAsia="Arial Unicode MS" w:hAnsi="Arial" w:cs="Arial"/>
                <w:sz w:val="12"/>
                <w:szCs w:val="12"/>
              </w:rPr>
            </w:pPr>
          </w:p>
        </w:tc>
        <w:tc>
          <w:tcPr>
            <w:tcW w:w="990" w:type="dxa"/>
            <w:gridSpan w:val="2"/>
          </w:tcPr>
          <w:p w14:paraId="4FFC7B4D" w14:textId="77777777" w:rsidR="00490E43" w:rsidRPr="003A2820" w:rsidRDefault="00490E43" w:rsidP="00490E43">
            <w:pPr>
              <w:tabs>
                <w:tab w:val="decimal" w:pos="702"/>
              </w:tabs>
              <w:spacing w:line="240" w:lineRule="exact"/>
              <w:jc w:val="thaiDistribute"/>
              <w:rPr>
                <w:rFonts w:ascii="Arial" w:eastAsia="Arial Unicode MS" w:hAnsi="Arial" w:cs="Arial"/>
                <w:sz w:val="12"/>
                <w:szCs w:val="12"/>
              </w:rPr>
            </w:pPr>
          </w:p>
        </w:tc>
      </w:tr>
      <w:tr w:rsidR="00490E43" w:rsidRPr="003A2820" w14:paraId="77E10746" w14:textId="77777777" w:rsidTr="00615F39">
        <w:trPr>
          <w:gridAfter w:val="1"/>
          <w:wAfter w:w="18" w:type="dxa"/>
          <w:trHeight w:val="245"/>
        </w:trPr>
        <w:tc>
          <w:tcPr>
            <w:tcW w:w="2142" w:type="dxa"/>
          </w:tcPr>
          <w:p w14:paraId="08DCDD39" w14:textId="7646D1D0" w:rsidR="00490E43" w:rsidRPr="003A2820" w:rsidRDefault="00490E43" w:rsidP="00490E43">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1 January 2024</w:t>
            </w:r>
          </w:p>
        </w:tc>
        <w:tc>
          <w:tcPr>
            <w:tcW w:w="960" w:type="dxa"/>
            <w:vAlign w:val="bottom"/>
          </w:tcPr>
          <w:p w14:paraId="1C1F90C7" w14:textId="113CF12E"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w:t>
            </w:r>
          </w:p>
        </w:tc>
        <w:tc>
          <w:tcPr>
            <w:tcW w:w="960" w:type="dxa"/>
            <w:gridSpan w:val="2"/>
            <w:vAlign w:val="bottom"/>
          </w:tcPr>
          <w:p w14:paraId="0201D732" w14:textId="307149A3"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719</w:t>
            </w:r>
          </w:p>
        </w:tc>
        <w:tc>
          <w:tcPr>
            <w:tcW w:w="930" w:type="dxa"/>
            <w:gridSpan w:val="2"/>
            <w:vAlign w:val="bottom"/>
          </w:tcPr>
          <w:p w14:paraId="1BA955C9" w14:textId="1EE1D5F7" w:rsidR="00490E43" w:rsidRPr="003A2820" w:rsidRDefault="00490E43" w:rsidP="00490E43">
            <w:pPr>
              <w:tabs>
                <w:tab w:val="decimal" w:pos="675"/>
              </w:tabs>
              <w:spacing w:line="240" w:lineRule="exact"/>
              <w:rPr>
                <w:rFonts w:ascii="Arial" w:hAnsi="Arial" w:cs="Arial"/>
                <w:sz w:val="12"/>
                <w:szCs w:val="12"/>
              </w:rPr>
            </w:pPr>
            <w:r w:rsidRPr="003A2820">
              <w:rPr>
                <w:rFonts w:ascii="Arial" w:hAnsi="Arial" w:cs="Arial"/>
                <w:sz w:val="12"/>
                <w:szCs w:val="12"/>
              </w:rPr>
              <w:t>675</w:t>
            </w:r>
          </w:p>
        </w:tc>
        <w:tc>
          <w:tcPr>
            <w:tcW w:w="1002" w:type="dxa"/>
            <w:gridSpan w:val="2"/>
            <w:vAlign w:val="bottom"/>
          </w:tcPr>
          <w:p w14:paraId="4A4CB179" w14:textId="4301CDDD" w:rsidR="00490E43" w:rsidRPr="003A2820" w:rsidRDefault="00490E43" w:rsidP="00490E43">
            <w:pPr>
              <w:tabs>
                <w:tab w:val="decimal" w:pos="720"/>
              </w:tabs>
              <w:spacing w:line="240" w:lineRule="exact"/>
              <w:rPr>
                <w:rFonts w:ascii="Arial" w:hAnsi="Arial" w:cs="Arial"/>
                <w:sz w:val="12"/>
                <w:szCs w:val="12"/>
              </w:rPr>
            </w:pPr>
            <w:r w:rsidRPr="003A2820">
              <w:rPr>
                <w:rFonts w:ascii="Arial" w:hAnsi="Arial" w:cs="Arial"/>
                <w:sz w:val="12"/>
                <w:szCs w:val="12"/>
              </w:rPr>
              <w:t>-</w:t>
            </w:r>
          </w:p>
        </w:tc>
        <w:tc>
          <w:tcPr>
            <w:tcW w:w="990" w:type="dxa"/>
            <w:gridSpan w:val="2"/>
            <w:vAlign w:val="bottom"/>
          </w:tcPr>
          <w:p w14:paraId="7B415B4D" w14:textId="3223C11E" w:rsidR="00490E43" w:rsidRPr="003A2820" w:rsidRDefault="00490E43" w:rsidP="00490E43">
            <w:pPr>
              <w:tabs>
                <w:tab w:val="decimal" w:pos="666"/>
              </w:tabs>
              <w:spacing w:line="240" w:lineRule="exact"/>
              <w:rPr>
                <w:rFonts w:ascii="Arial" w:hAnsi="Arial" w:cs="Arial"/>
                <w:sz w:val="12"/>
                <w:szCs w:val="12"/>
              </w:rPr>
            </w:pPr>
            <w:r w:rsidRPr="003A2820">
              <w:rPr>
                <w:rFonts w:ascii="Arial" w:hAnsi="Arial" w:cs="Arial"/>
                <w:sz w:val="12"/>
                <w:szCs w:val="12"/>
              </w:rPr>
              <w:t>61</w:t>
            </w:r>
          </w:p>
        </w:tc>
        <w:tc>
          <w:tcPr>
            <w:tcW w:w="900" w:type="dxa"/>
            <w:gridSpan w:val="2"/>
            <w:vAlign w:val="bottom"/>
          </w:tcPr>
          <w:p w14:paraId="15588BD7" w14:textId="4269AF9F" w:rsidR="00490E43" w:rsidRPr="003A2820" w:rsidRDefault="00490E43" w:rsidP="00490E43">
            <w:pPr>
              <w:tabs>
                <w:tab w:val="decimal" w:pos="612"/>
              </w:tabs>
              <w:spacing w:line="240" w:lineRule="exact"/>
              <w:rPr>
                <w:rFonts w:ascii="Arial" w:hAnsi="Arial" w:cs="Arial"/>
                <w:sz w:val="12"/>
                <w:szCs w:val="12"/>
              </w:rPr>
            </w:pPr>
            <w:r w:rsidRPr="003A2820">
              <w:rPr>
                <w:rFonts w:ascii="Arial" w:hAnsi="Arial" w:cs="Arial"/>
                <w:sz w:val="12"/>
                <w:szCs w:val="12"/>
              </w:rPr>
              <w:t>-</w:t>
            </w:r>
          </w:p>
        </w:tc>
        <w:tc>
          <w:tcPr>
            <w:tcW w:w="1098" w:type="dxa"/>
            <w:gridSpan w:val="2"/>
            <w:vAlign w:val="bottom"/>
          </w:tcPr>
          <w:p w14:paraId="00F97C1E" w14:textId="25FBBDFD" w:rsidR="00490E43" w:rsidRPr="003A2820" w:rsidRDefault="00490E43" w:rsidP="00490E43">
            <w:pPr>
              <w:tabs>
                <w:tab w:val="decimal" w:pos="795"/>
              </w:tabs>
              <w:spacing w:line="240" w:lineRule="exact"/>
              <w:rPr>
                <w:rFonts w:ascii="Arial" w:hAnsi="Arial" w:cs="Arial"/>
                <w:sz w:val="12"/>
                <w:szCs w:val="12"/>
              </w:rPr>
            </w:pPr>
            <w:r w:rsidRPr="003A2820">
              <w:rPr>
                <w:rFonts w:ascii="Arial" w:hAnsi="Arial" w:cs="Arial"/>
                <w:sz w:val="12"/>
                <w:szCs w:val="12"/>
              </w:rPr>
              <w:t>-</w:t>
            </w:r>
          </w:p>
        </w:tc>
        <w:tc>
          <w:tcPr>
            <w:tcW w:w="990" w:type="dxa"/>
            <w:gridSpan w:val="2"/>
            <w:vAlign w:val="bottom"/>
          </w:tcPr>
          <w:p w14:paraId="7E1B4989" w14:textId="33BD2A71"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1,455</w:t>
            </w:r>
          </w:p>
        </w:tc>
      </w:tr>
      <w:tr w:rsidR="00490E43" w:rsidRPr="003A2820" w14:paraId="6B08167B" w14:textId="77777777" w:rsidTr="00615F39">
        <w:trPr>
          <w:gridAfter w:val="1"/>
          <w:wAfter w:w="18" w:type="dxa"/>
          <w:trHeight w:val="245"/>
        </w:trPr>
        <w:tc>
          <w:tcPr>
            <w:tcW w:w="2142" w:type="dxa"/>
          </w:tcPr>
          <w:p w14:paraId="0BD07D0A" w14:textId="67AD5A34" w:rsidR="00490E43" w:rsidRPr="003A2820" w:rsidRDefault="00490E43" w:rsidP="00490E43">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Increase during the year</w:t>
            </w:r>
          </w:p>
        </w:tc>
        <w:tc>
          <w:tcPr>
            <w:tcW w:w="960" w:type="dxa"/>
            <w:vAlign w:val="bottom"/>
          </w:tcPr>
          <w:p w14:paraId="58598D32" w14:textId="7B120F15"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w:t>
            </w:r>
          </w:p>
        </w:tc>
        <w:tc>
          <w:tcPr>
            <w:tcW w:w="960" w:type="dxa"/>
            <w:gridSpan w:val="2"/>
            <w:vAlign w:val="bottom"/>
          </w:tcPr>
          <w:p w14:paraId="7E8AA993" w14:textId="7ED99741"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w:t>
            </w:r>
          </w:p>
        </w:tc>
        <w:tc>
          <w:tcPr>
            <w:tcW w:w="930" w:type="dxa"/>
            <w:gridSpan w:val="2"/>
            <w:vAlign w:val="bottom"/>
          </w:tcPr>
          <w:p w14:paraId="28987A9E" w14:textId="7C8C97EA" w:rsidR="00490E43" w:rsidRPr="003A2820" w:rsidRDefault="00490E43" w:rsidP="00490E43">
            <w:pPr>
              <w:tabs>
                <w:tab w:val="decimal" w:pos="675"/>
              </w:tabs>
              <w:spacing w:line="240" w:lineRule="exact"/>
              <w:rPr>
                <w:rFonts w:ascii="Arial" w:hAnsi="Arial" w:cs="Arial"/>
                <w:sz w:val="12"/>
                <w:szCs w:val="12"/>
              </w:rPr>
            </w:pPr>
            <w:r w:rsidRPr="003A2820">
              <w:rPr>
                <w:rFonts w:ascii="Arial" w:hAnsi="Arial" w:cs="Arial"/>
                <w:sz w:val="12"/>
                <w:szCs w:val="12"/>
              </w:rPr>
              <w:t>238</w:t>
            </w:r>
          </w:p>
        </w:tc>
        <w:tc>
          <w:tcPr>
            <w:tcW w:w="1002" w:type="dxa"/>
            <w:gridSpan w:val="2"/>
            <w:vAlign w:val="bottom"/>
          </w:tcPr>
          <w:p w14:paraId="7CA4CFF1" w14:textId="38ACDD3A" w:rsidR="00490E43" w:rsidRPr="003A2820" w:rsidRDefault="00490E43" w:rsidP="00490E43">
            <w:pPr>
              <w:tabs>
                <w:tab w:val="decimal" w:pos="720"/>
              </w:tabs>
              <w:spacing w:line="240" w:lineRule="exact"/>
              <w:rPr>
                <w:rFonts w:ascii="Arial" w:hAnsi="Arial" w:cs="Arial"/>
                <w:sz w:val="12"/>
                <w:szCs w:val="12"/>
              </w:rPr>
            </w:pPr>
            <w:r w:rsidRPr="003A2820">
              <w:rPr>
                <w:rFonts w:ascii="Arial" w:hAnsi="Arial" w:cs="Arial"/>
                <w:sz w:val="12"/>
                <w:szCs w:val="12"/>
              </w:rPr>
              <w:t>23</w:t>
            </w:r>
          </w:p>
        </w:tc>
        <w:tc>
          <w:tcPr>
            <w:tcW w:w="990" w:type="dxa"/>
            <w:gridSpan w:val="2"/>
            <w:vAlign w:val="bottom"/>
          </w:tcPr>
          <w:p w14:paraId="59CA5ADE" w14:textId="5AAFBF3A" w:rsidR="00490E43" w:rsidRPr="003A2820" w:rsidRDefault="00490E43" w:rsidP="00490E43">
            <w:pPr>
              <w:tabs>
                <w:tab w:val="decimal" w:pos="666"/>
              </w:tabs>
              <w:spacing w:line="240" w:lineRule="exact"/>
              <w:rPr>
                <w:rFonts w:ascii="Arial" w:hAnsi="Arial" w:cs="Arial"/>
                <w:sz w:val="12"/>
                <w:szCs w:val="12"/>
              </w:rPr>
            </w:pPr>
            <w:r w:rsidRPr="003A2820">
              <w:rPr>
                <w:rFonts w:ascii="Arial" w:hAnsi="Arial" w:cs="Arial"/>
                <w:sz w:val="12"/>
                <w:szCs w:val="12"/>
              </w:rPr>
              <w:t>34</w:t>
            </w:r>
          </w:p>
        </w:tc>
        <w:tc>
          <w:tcPr>
            <w:tcW w:w="900" w:type="dxa"/>
            <w:gridSpan w:val="2"/>
            <w:vAlign w:val="bottom"/>
          </w:tcPr>
          <w:p w14:paraId="430CDC7A" w14:textId="23480703" w:rsidR="00490E43" w:rsidRPr="003A2820" w:rsidRDefault="00490E43" w:rsidP="00490E43">
            <w:pPr>
              <w:tabs>
                <w:tab w:val="decimal" w:pos="612"/>
              </w:tabs>
              <w:spacing w:line="240" w:lineRule="exact"/>
              <w:rPr>
                <w:rFonts w:ascii="Arial" w:hAnsi="Arial" w:cs="Arial"/>
                <w:sz w:val="12"/>
                <w:szCs w:val="12"/>
              </w:rPr>
            </w:pPr>
            <w:r w:rsidRPr="003A2820">
              <w:rPr>
                <w:rFonts w:ascii="Arial" w:hAnsi="Arial" w:cs="Arial"/>
                <w:sz w:val="12"/>
                <w:szCs w:val="12"/>
              </w:rPr>
              <w:t>-</w:t>
            </w:r>
          </w:p>
        </w:tc>
        <w:tc>
          <w:tcPr>
            <w:tcW w:w="1098" w:type="dxa"/>
            <w:gridSpan w:val="2"/>
            <w:vAlign w:val="bottom"/>
          </w:tcPr>
          <w:p w14:paraId="5F730863" w14:textId="1D41C9FF" w:rsidR="00490E43" w:rsidRPr="003A2820" w:rsidRDefault="00490E43" w:rsidP="00490E43">
            <w:pPr>
              <w:tabs>
                <w:tab w:val="decimal" w:pos="795"/>
              </w:tabs>
              <w:spacing w:line="240" w:lineRule="exact"/>
              <w:rPr>
                <w:rFonts w:ascii="Arial" w:hAnsi="Arial" w:cs="Arial"/>
                <w:sz w:val="12"/>
                <w:szCs w:val="12"/>
              </w:rPr>
            </w:pPr>
            <w:r w:rsidRPr="003A2820">
              <w:rPr>
                <w:rFonts w:ascii="Arial" w:hAnsi="Arial" w:cs="Arial"/>
                <w:sz w:val="12"/>
                <w:szCs w:val="12"/>
              </w:rPr>
              <w:t>-</w:t>
            </w:r>
          </w:p>
        </w:tc>
        <w:tc>
          <w:tcPr>
            <w:tcW w:w="990" w:type="dxa"/>
            <w:gridSpan w:val="2"/>
            <w:vAlign w:val="bottom"/>
          </w:tcPr>
          <w:p w14:paraId="5B15B686" w14:textId="7FEEEF2F"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295</w:t>
            </w:r>
          </w:p>
        </w:tc>
      </w:tr>
      <w:tr w:rsidR="00490E43" w:rsidRPr="003A2820" w14:paraId="0F05577D" w14:textId="77777777" w:rsidTr="00615F39">
        <w:trPr>
          <w:gridAfter w:val="1"/>
          <w:wAfter w:w="18" w:type="dxa"/>
          <w:trHeight w:val="245"/>
        </w:trPr>
        <w:tc>
          <w:tcPr>
            <w:tcW w:w="2142" w:type="dxa"/>
          </w:tcPr>
          <w:p w14:paraId="6C7855F7" w14:textId="0D5135CB" w:rsidR="00490E43" w:rsidRPr="003A2820" w:rsidRDefault="00490E43" w:rsidP="00490E43">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Decrease during the year</w:t>
            </w:r>
          </w:p>
        </w:tc>
        <w:tc>
          <w:tcPr>
            <w:tcW w:w="960" w:type="dxa"/>
            <w:vAlign w:val="bottom"/>
          </w:tcPr>
          <w:p w14:paraId="5F86E215" w14:textId="14E01D9D" w:rsidR="00490E43" w:rsidRPr="003A2820" w:rsidRDefault="00490E43" w:rsidP="00490E43">
            <w:pPr>
              <w:pBdr>
                <w:bottom w:val="single" w:sz="4" w:space="1" w:color="auto"/>
              </w:pBdr>
              <w:tabs>
                <w:tab w:val="decimal" w:pos="702"/>
              </w:tabs>
              <w:spacing w:line="240" w:lineRule="exact"/>
              <w:rPr>
                <w:rFonts w:ascii="Arial" w:hAnsi="Arial" w:cs="Arial"/>
                <w:sz w:val="12"/>
                <w:szCs w:val="12"/>
              </w:rPr>
            </w:pPr>
            <w:r w:rsidRPr="003A2820">
              <w:rPr>
                <w:rFonts w:ascii="Arial" w:hAnsi="Arial" w:cs="Arial"/>
                <w:sz w:val="12"/>
                <w:szCs w:val="12"/>
              </w:rPr>
              <w:t>-</w:t>
            </w:r>
          </w:p>
        </w:tc>
        <w:tc>
          <w:tcPr>
            <w:tcW w:w="960" w:type="dxa"/>
            <w:gridSpan w:val="2"/>
            <w:vAlign w:val="bottom"/>
          </w:tcPr>
          <w:p w14:paraId="549C3B7C" w14:textId="53A171A2" w:rsidR="00490E43" w:rsidRPr="003A2820" w:rsidRDefault="00490E43" w:rsidP="00490E43">
            <w:pPr>
              <w:pBdr>
                <w:bottom w:val="single" w:sz="4" w:space="1" w:color="auto"/>
              </w:pBdr>
              <w:tabs>
                <w:tab w:val="decimal" w:pos="702"/>
              </w:tabs>
              <w:spacing w:line="240" w:lineRule="exact"/>
              <w:rPr>
                <w:rFonts w:ascii="Arial" w:hAnsi="Arial" w:cs="Arial"/>
                <w:sz w:val="12"/>
                <w:szCs w:val="12"/>
              </w:rPr>
            </w:pPr>
            <w:r w:rsidRPr="003A2820">
              <w:rPr>
                <w:rFonts w:ascii="Arial" w:hAnsi="Arial" w:cs="Arial"/>
                <w:sz w:val="12"/>
                <w:szCs w:val="12"/>
              </w:rPr>
              <w:t>(719)</w:t>
            </w:r>
          </w:p>
        </w:tc>
        <w:tc>
          <w:tcPr>
            <w:tcW w:w="930" w:type="dxa"/>
            <w:gridSpan w:val="2"/>
            <w:vAlign w:val="bottom"/>
          </w:tcPr>
          <w:p w14:paraId="08A2E78E" w14:textId="24396979" w:rsidR="00490E43" w:rsidRPr="003A2820" w:rsidRDefault="00490E43" w:rsidP="00490E43">
            <w:pPr>
              <w:pBdr>
                <w:bottom w:val="single" w:sz="4" w:space="1" w:color="auto"/>
              </w:pBdr>
              <w:tabs>
                <w:tab w:val="decimal" w:pos="675"/>
              </w:tabs>
              <w:spacing w:line="240" w:lineRule="exact"/>
              <w:rPr>
                <w:rFonts w:ascii="Arial" w:hAnsi="Arial" w:cs="Arial"/>
                <w:sz w:val="12"/>
                <w:szCs w:val="12"/>
              </w:rPr>
            </w:pPr>
            <w:r w:rsidRPr="003A2820">
              <w:rPr>
                <w:rFonts w:ascii="Arial" w:hAnsi="Arial" w:cs="Arial"/>
                <w:sz w:val="12"/>
                <w:szCs w:val="12"/>
              </w:rPr>
              <w:t>(314)</w:t>
            </w:r>
          </w:p>
        </w:tc>
        <w:tc>
          <w:tcPr>
            <w:tcW w:w="1002" w:type="dxa"/>
            <w:gridSpan w:val="2"/>
            <w:vAlign w:val="bottom"/>
          </w:tcPr>
          <w:p w14:paraId="6C99EE74" w14:textId="37E293D2" w:rsidR="00490E43" w:rsidRPr="003A2820" w:rsidRDefault="00490E43" w:rsidP="00490E43">
            <w:pPr>
              <w:pBdr>
                <w:bottom w:val="single" w:sz="4" w:space="1" w:color="auto"/>
              </w:pBdr>
              <w:tabs>
                <w:tab w:val="decimal" w:pos="720"/>
              </w:tabs>
              <w:spacing w:line="240" w:lineRule="exact"/>
              <w:rPr>
                <w:rFonts w:ascii="Arial" w:hAnsi="Arial" w:cs="Arial"/>
                <w:sz w:val="12"/>
                <w:szCs w:val="12"/>
              </w:rPr>
            </w:pPr>
            <w:r w:rsidRPr="003A2820">
              <w:rPr>
                <w:rFonts w:ascii="Arial" w:hAnsi="Arial" w:cs="Arial"/>
                <w:sz w:val="12"/>
                <w:szCs w:val="12"/>
              </w:rPr>
              <w:t>-</w:t>
            </w:r>
          </w:p>
        </w:tc>
        <w:tc>
          <w:tcPr>
            <w:tcW w:w="990" w:type="dxa"/>
            <w:gridSpan w:val="2"/>
            <w:vAlign w:val="bottom"/>
          </w:tcPr>
          <w:p w14:paraId="685DB6FF" w14:textId="5ECA6671" w:rsidR="00490E43" w:rsidRPr="003A2820" w:rsidRDefault="00490E43" w:rsidP="00490E43">
            <w:pPr>
              <w:pBdr>
                <w:bottom w:val="single" w:sz="4" w:space="1" w:color="auto"/>
              </w:pBdr>
              <w:tabs>
                <w:tab w:val="decimal" w:pos="666"/>
              </w:tabs>
              <w:spacing w:line="240" w:lineRule="exact"/>
              <w:rPr>
                <w:rFonts w:ascii="Arial" w:hAnsi="Arial" w:cs="Arial"/>
                <w:sz w:val="12"/>
                <w:szCs w:val="12"/>
              </w:rPr>
            </w:pPr>
            <w:r w:rsidRPr="003A2820">
              <w:rPr>
                <w:rFonts w:ascii="Arial" w:hAnsi="Arial" w:cs="Arial"/>
                <w:sz w:val="12"/>
                <w:szCs w:val="12"/>
              </w:rPr>
              <w:t>(61)</w:t>
            </w:r>
          </w:p>
        </w:tc>
        <w:tc>
          <w:tcPr>
            <w:tcW w:w="900" w:type="dxa"/>
            <w:gridSpan w:val="2"/>
            <w:vAlign w:val="bottom"/>
          </w:tcPr>
          <w:p w14:paraId="6E425357" w14:textId="54FFB977" w:rsidR="00490E43" w:rsidRPr="003A2820" w:rsidRDefault="00490E43" w:rsidP="00490E43">
            <w:pPr>
              <w:pBdr>
                <w:bottom w:val="single" w:sz="4" w:space="1" w:color="auto"/>
              </w:pBdr>
              <w:tabs>
                <w:tab w:val="decimal" w:pos="612"/>
              </w:tabs>
              <w:spacing w:line="240" w:lineRule="exact"/>
              <w:rPr>
                <w:rFonts w:ascii="Arial" w:hAnsi="Arial" w:cs="Arial"/>
                <w:sz w:val="12"/>
                <w:szCs w:val="12"/>
              </w:rPr>
            </w:pPr>
            <w:r w:rsidRPr="003A2820">
              <w:rPr>
                <w:rFonts w:ascii="Arial" w:hAnsi="Arial" w:cs="Arial"/>
                <w:sz w:val="12"/>
                <w:szCs w:val="12"/>
              </w:rPr>
              <w:t>-</w:t>
            </w:r>
          </w:p>
        </w:tc>
        <w:tc>
          <w:tcPr>
            <w:tcW w:w="1098" w:type="dxa"/>
            <w:gridSpan w:val="2"/>
            <w:vAlign w:val="bottom"/>
          </w:tcPr>
          <w:p w14:paraId="0184105E" w14:textId="134A0FAE" w:rsidR="00490E43" w:rsidRPr="003A2820" w:rsidRDefault="00490E43" w:rsidP="00490E43">
            <w:pPr>
              <w:pBdr>
                <w:bottom w:val="single" w:sz="4" w:space="1" w:color="auto"/>
              </w:pBdr>
              <w:tabs>
                <w:tab w:val="decimal" w:pos="795"/>
              </w:tabs>
              <w:spacing w:line="240" w:lineRule="exact"/>
              <w:rPr>
                <w:rFonts w:ascii="Arial" w:hAnsi="Arial" w:cs="Arial"/>
                <w:sz w:val="12"/>
                <w:szCs w:val="12"/>
              </w:rPr>
            </w:pPr>
            <w:r w:rsidRPr="003A2820">
              <w:rPr>
                <w:rFonts w:ascii="Arial" w:hAnsi="Arial" w:cs="Arial"/>
                <w:sz w:val="12"/>
                <w:szCs w:val="12"/>
              </w:rPr>
              <w:t>-</w:t>
            </w:r>
          </w:p>
        </w:tc>
        <w:tc>
          <w:tcPr>
            <w:tcW w:w="990" w:type="dxa"/>
            <w:gridSpan w:val="2"/>
            <w:vAlign w:val="bottom"/>
          </w:tcPr>
          <w:p w14:paraId="42749F05" w14:textId="3C446D56" w:rsidR="00490E43" w:rsidRPr="003A2820" w:rsidRDefault="00490E43" w:rsidP="00490E43">
            <w:pPr>
              <w:pBdr>
                <w:bottom w:val="single" w:sz="4" w:space="1" w:color="auto"/>
              </w:pBdr>
              <w:tabs>
                <w:tab w:val="decimal" w:pos="702"/>
              </w:tabs>
              <w:spacing w:line="240" w:lineRule="exact"/>
              <w:rPr>
                <w:rFonts w:ascii="Arial" w:hAnsi="Arial" w:cs="Arial"/>
                <w:sz w:val="12"/>
                <w:szCs w:val="12"/>
              </w:rPr>
            </w:pPr>
            <w:r w:rsidRPr="003A2820">
              <w:rPr>
                <w:rFonts w:ascii="Arial" w:hAnsi="Arial" w:cs="Arial"/>
                <w:sz w:val="12"/>
                <w:szCs w:val="12"/>
              </w:rPr>
              <w:t>(1,094)</w:t>
            </w:r>
          </w:p>
        </w:tc>
      </w:tr>
      <w:tr w:rsidR="00490E43" w:rsidRPr="003A2820" w14:paraId="199C8AE9" w14:textId="77777777" w:rsidTr="00615F39">
        <w:trPr>
          <w:gridAfter w:val="1"/>
          <w:wAfter w:w="18" w:type="dxa"/>
          <w:trHeight w:val="245"/>
        </w:trPr>
        <w:tc>
          <w:tcPr>
            <w:tcW w:w="2142" w:type="dxa"/>
          </w:tcPr>
          <w:p w14:paraId="6893F44F" w14:textId="1CF7CEF5" w:rsidR="00490E43" w:rsidRPr="003A2820" w:rsidRDefault="00490E43" w:rsidP="00490E43">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 xml:space="preserve">31 December 2024 </w:t>
            </w:r>
          </w:p>
        </w:tc>
        <w:tc>
          <w:tcPr>
            <w:tcW w:w="960" w:type="dxa"/>
            <w:vAlign w:val="bottom"/>
          </w:tcPr>
          <w:p w14:paraId="0F106507" w14:textId="027B107E"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w:t>
            </w:r>
          </w:p>
        </w:tc>
        <w:tc>
          <w:tcPr>
            <w:tcW w:w="960" w:type="dxa"/>
            <w:gridSpan w:val="2"/>
            <w:vAlign w:val="bottom"/>
          </w:tcPr>
          <w:p w14:paraId="0300675B" w14:textId="61682D94"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w:t>
            </w:r>
          </w:p>
        </w:tc>
        <w:tc>
          <w:tcPr>
            <w:tcW w:w="930" w:type="dxa"/>
            <w:gridSpan w:val="2"/>
            <w:vAlign w:val="bottom"/>
          </w:tcPr>
          <w:p w14:paraId="4189CF2C" w14:textId="74A983BE" w:rsidR="00490E43" w:rsidRPr="003A2820" w:rsidRDefault="00490E43" w:rsidP="00490E43">
            <w:pPr>
              <w:tabs>
                <w:tab w:val="decimal" w:pos="675"/>
              </w:tabs>
              <w:spacing w:line="240" w:lineRule="exact"/>
              <w:rPr>
                <w:rFonts w:ascii="Arial" w:hAnsi="Arial" w:cs="Arial"/>
                <w:sz w:val="12"/>
                <w:szCs w:val="12"/>
              </w:rPr>
            </w:pPr>
            <w:r w:rsidRPr="003A2820">
              <w:rPr>
                <w:rFonts w:ascii="Arial" w:hAnsi="Arial" w:cs="Arial"/>
                <w:sz w:val="12"/>
                <w:szCs w:val="12"/>
              </w:rPr>
              <w:t>599</w:t>
            </w:r>
          </w:p>
        </w:tc>
        <w:tc>
          <w:tcPr>
            <w:tcW w:w="1002" w:type="dxa"/>
            <w:gridSpan w:val="2"/>
            <w:vAlign w:val="bottom"/>
          </w:tcPr>
          <w:p w14:paraId="5EDD9EE8" w14:textId="26300F54" w:rsidR="00490E43" w:rsidRPr="003A2820" w:rsidRDefault="00490E43" w:rsidP="00490E43">
            <w:pPr>
              <w:tabs>
                <w:tab w:val="decimal" w:pos="720"/>
              </w:tabs>
              <w:spacing w:line="240" w:lineRule="exact"/>
              <w:rPr>
                <w:rFonts w:ascii="Arial" w:hAnsi="Arial" w:cs="Arial"/>
                <w:sz w:val="12"/>
                <w:szCs w:val="12"/>
              </w:rPr>
            </w:pPr>
            <w:r w:rsidRPr="003A2820">
              <w:rPr>
                <w:rFonts w:ascii="Arial" w:hAnsi="Arial" w:cs="Arial"/>
                <w:sz w:val="12"/>
                <w:szCs w:val="12"/>
              </w:rPr>
              <w:t>23</w:t>
            </w:r>
          </w:p>
        </w:tc>
        <w:tc>
          <w:tcPr>
            <w:tcW w:w="990" w:type="dxa"/>
            <w:gridSpan w:val="2"/>
            <w:vAlign w:val="bottom"/>
          </w:tcPr>
          <w:p w14:paraId="7726058A" w14:textId="1CC8D45F" w:rsidR="00490E43" w:rsidRPr="003A2820" w:rsidRDefault="00490E43" w:rsidP="00490E43">
            <w:pPr>
              <w:tabs>
                <w:tab w:val="decimal" w:pos="666"/>
              </w:tabs>
              <w:spacing w:line="240" w:lineRule="exact"/>
              <w:rPr>
                <w:rFonts w:ascii="Arial" w:hAnsi="Arial" w:cs="Arial"/>
                <w:sz w:val="12"/>
                <w:szCs w:val="12"/>
              </w:rPr>
            </w:pPr>
            <w:r w:rsidRPr="003A2820">
              <w:rPr>
                <w:rFonts w:ascii="Arial" w:hAnsi="Arial" w:cs="Arial"/>
                <w:sz w:val="12"/>
                <w:szCs w:val="12"/>
              </w:rPr>
              <w:t>34</w:t>
            </w:r>
          </w:p>
        </w:tc>
        <w:tc>
          <w:tcPr>
            <w:tcW w:w="900" w:type="dxa"/>
            <w:gridSpan w:val="2"/>
            <w:vAlign w:val="bottom"/>
          </w:tcPr>
          <w:p w14:paraId="08AF887B" w14:textId="004B8432" w:rsidR="00490E43" w:rsidRPr="003A2820" w:rsidRDefault="00490E43" w:rsidP="00490E43">
            <w:pPr>
              <w:tabs>
                <w:tab w:val="decimal" w:pos="612"/>
              </w:tabs>
              <w:spacing w:line="240" w:lineRule="exact"/>
              <w:rPr>
                <w:rFonts w:ascii="Arial" w:hAnsi="Arial" w:cs="Arial"/>
                <w:sz w:val="12"/>
                <w:szCs w:val="12"/>
              </w:rPr>
            </w:pPr>
            <w:r w:rsidRPr="003A2820">
              <w:rPr>
                <w:rFonts w:ascii="Arial" w:hAnsi="Arial" w:cs="Arial"/>
                <w:sz w:val="12"/>
                <w:szCs w:val="12"/>
              </w:rPr>
              <w:t>-</w:t>
            </w:r>
          </w:p>
        </w:tc>
        <w:tc>
          <w:tcPr>
            <w:tcW w:w="1098" w:type="dxa"/>
            <w:gridSpan w:val="2"/>
            <w:vAlign w:val="bottom"/>
          </w:tcPr>
          <w:p w14:paraId="51138836" w14:textId="67074731" w:rsidR="00490E43" w:rsidRPr="003A2820" w:rsidRDefault="00490E43" w:rsidP="00490E43">
            <w:pPr>
              <w:tabs>
                <w:tab w:val="decimal" w:pos="795"/>
              </w:tabs>
              <w:spacing w:line="240" w:lineRule="exact"/>
              <w:rPr>
                <w:rFonts w:ascii="Arial" w:hAnsi="Arial" w:cs="Arial"/>
                <w:sz w:val="12"/>
                <w:szCs w:val="12"/>
              </w:rPr>
            </w:pPr>
            <w:r w:rsidRPr="003A2820">
              <w:rPr>
                <w:rFonts w:ascii="Arial" w:hAnsi="Arial" w:cs="Arial"/>
                <w:sz w:val="12"/>
                <w:szCs w:val="12"/>
              </w:rPr>
              <w:t>-</w:t>
            </w:r>
          </w:p>
        </w:tc>
        <w:tc>
          <w:tcPr>
            <w:tcW w:w="990" w:type="dxa"/>
            <w:gridSpan w:val="2"/>
            <w:vAlign w:val="bottom"/>
          </w:tcPr>
          <w:p w14:paraId="755D5BED" w14:textId="1D430D6D"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656</w:t>
            </w:r>
          </w:p>
        </w:tc>
      </w:tr>
      <w:tr w:rsidR="00490E43" w:rsidRPr="003A2820" w14:paraId="4A18B027" w14:textId="77777777" w:rsidTr="00615F39">
        <w:trPr>
          <w:gridAfter w:val="1"/>
          <w:wAfter w:w="18" w:type="dxa"/>
          <w:trHeight w:val="245"/>
        </w:trPr>
        <w:tc>
          <w:tcPr>
            <w:tcW w:w="2142" w:type="dxa"/>
          </w:tcPr>
          <w:p w14:paraId="503CD2E7" w14:textId="31C74BE6" w:rsidR="00490E43" w:rsidRPr="003A2820" w:rsidRDefault="00490E43" w:rsidP="00490E43">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Increase during the year</w:t>
            </w:r>
          </w:p>
        </w:tc>
        <w:tc>
          <w:tcPr>
            <w:tcW w:w="960" w:type="dxa"/>
            <w:vAlign w:val="bottom"/>
          </w:tcPr>
          <w:p w14:paraId="4873BCF6" w14:textId="21064DD6"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w:t>
            </w:r>
          </w:p>
        </w:tc>
        <w:tc>
          <w:tcPr>
            <w:tcW w:w="960" w:type="dxa"/>
            <w:gridSpan w:val="2"/>
            <w:vAlign w:val="bottom"/>
          </w:tcPr>
          <w:p w14:paraId="1B25096E" w14:textId="0BE96048"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w:t>
            </w:r>
          </w:p>
        </w:tc>
        <w:tc>
          <w:tcPr>
            <w:tcW w:w="930" w:type="dxa"/>
            <w:gridSpan w:val="2"/>
            <w:vAlign w:val="bottom"/>
          </w:tcPr>
          <w:p w14:paraId="76E76F30" w14:textId="5C7CEE64" w:rsidR="00490E43" w:rsidRPr="003A2820" w:rsidRDefault="00490E43" w:rsidP="00490E43">
            <w:pPr>
              <w:tabs>
                <w:tab w:val="decimal" w:pos="675"/>
              </w:tabs>
              <w:spacing w:line="240" w:lineRule="exact"/>
              <w:rPr>
                <w:rFonts w:ascii="Arial" w:hAnsi="Arial" w:cs="Arial"/>
                <w:sz w:val="12"/>
                <w:szCs w:val="12"/>
              </w:rPr>
            </w:pPr>
            <w:r w:rsidRPr="003A2820">
              <w:rPr>
                <w:rFonts w:ascii="Arial" w:hAnsi="Arial" w:cs="Arial"/>
                <w:sz w:val="12"/>
                <w:szCs w:val="12"/>
              </w:rPr>
              <w:t>-</w:t>
            </w:r>
          </w:p>
        </w:tc>
        <w:tc>
          <w:tcPr>
            <w:tcW w:w="1002" w:type="dxa"/>
            <w:gridSpan w:val="2"/>
            <w:vAlign w:val="bottom"/>
          </w:tcPr>
          <w:p w14:paraId="27A1876A" w14:textId="00660B4D" w:rsidR="00490E43" w:rsidRPr="003A2820" w:rsidRDefault="00490E43" w:rsidP="00490E43">
            <w:pPr>
              <w:tabs>
                <w:tab w:val="decimal" w:pos="720"/>
              </w:tabs>
              <w:spacing w:line="240" w:lineRule="exact"/>
              <w:rPr>
                <w:rFonts w:ascii="Arial" w:hAnsi="Arial" w:cs="Arial"/>
                <w:sz w:val="12"/>
                <w:szCs w:val="12"/>
              </w:rPr>
            </w:pPr>
            <w:r w:rsidRPr="003A2820">
              <w:rPr>
                <w:rFonts w:ascii="Arial" w:hAnsi="Arial" w:cs="Arial"/>
                <w:sz w:val="12"/>
                <w:szCs w:val="12"/>
              </w:rPr>
              <w:t>395</w:t>
            </w:r>
          </w:p>
        </w:tc>
        <w:tc>
          <w:tcPr>
            <w:tcW w:w="990" w:type="dxa"/>
            <w:gridSpan w:val="2"/>
            <w:vAlign w:val="bottom"/>
          </w:tcPr>
          <w:p w14:paraId="7AD4B476" w14:textId="7851E9C4" w:rsidR="00490E43" w:rsidRPr="003A2820" w:rsidRDefault="00490E43" w:rsidP="00490E43">
            <w:pPr>
              <w:tabs>
                <w:tab w:val="decimal" w:pos="666"/>
              </w:tabs>
              <w:spacing w:line="240" w:lineRule="exact"/>
              <w:rPr>
                <w:rFonts w:ascii="Arial" w:hAnsi="Arial" w:cs="Arial"/>
                <w:sz w:val="12"/>
                <w:szCs w:val="12"/>
              </w:rPr>
            </w:pPr>
            <w:r w:rsidRPr="003A2820">
              <w:rPr>
                <w:rFonts w:ascii="Arial" w:hAnsi="Arial" w:cs="Arial"/>
                <w:sz w:val="12"/>
                <w:szCs w:val="12"/>
              </w:rPr>
              <w:t>-</w:t>
            </w:r>
          </w:p>
        </w:tc>
        <w:tc>
          <w:tcPr>
            <w:tcW w:w="900" w:type="dxa"/>
            <w:gridSpan w:val="2"/>
            <w:vAlign w:val="bottom"/>
          </w:tcPr>
          <w:p w14:paraId="4D1C1398" w14:textId="0FA50D23" w:rsidR="00490E43" w:rsidRPr="003A2820" w:rsidRDefault="00490E43" w:rsidP="00490E43">
            <w:pPr>
              <w:tabs>
                <w:tab w:val="decimal" w:pos="612"/>
              </w:tabs>
              <w:spacing w:line="240" w:lineRule="exact"/>
              <w:rPr>
                <w:rFonts w:ascii="Arial" w:hAnsi="Arial" w:cs="Arial"/>
                <w:sz w:val="12"/>
                <w:szCs w:val="12"/>
              </w:rPr>
            </w:pPr>
            <w:r w:rsidRPr="003A2820">
              <w:rPr>
                <w:rFonts w:ascii="Arial" w:hAnsi="Arial" w:cs="Arial"/>
                <w:sz w:val="12"/>
                <w:szCs w:val="12"/>
              </w:rPr>
              <w:t>-</w:t>
            </w:r>
          </w:p>
        </w:tc>
        <w:tc>
          <w:tcPr>
            <w:tcW w:w="1098" w:type="dxa"/>
            <w:gridSpan w:val="2"/>
            <w:vAlign w:val="bottom"/>
          </w:tcPr>
          <w:p w14:paraId="49288A75" w14:textId="577BC152" w:rsidR="00490E43" w:rsidRPr="003A2820" w:rsidRDefault="00490E43" w:rsidP="00490E43">
            <w:pPr>
              <w:tabs>
                <w:tab w:val="decimal" w:pos="795"/>
              </w:tabs>
              <w:spacing w:line="240" w:lineRule="exact"/>
              <w:rPr>
                <w:rFonts w:ascii="Arial" w:hAnsi="Arial" w:cs="Arial"/>
                <w:sz w:val="12"/>
                <w:szCs w:val="12"/>
              </w:rPr>
            </w:pPr>
            <w:r w:rsidRPr="003A2820">
              <w:rPr>
                <w:rFonts w:ascii="Arial" w:hAnsi="Arial" w:cs="Arial"/>
                <w:sz w:val="12"/>
                <w:szCs w:val="12"/>
              </w:rPr>
              <w:t>-</w:t>
            </w:r>
          </w:p>
        </w:tc>
        <w:tc>
          <w:tcPr>
            <w:tcW w:w="990" w:type="dxa"/>
            <w:gridSpan w:val="2"/>
            <w:vAlign w:val="bottom"/>
          </w:tcPr>
          <w:p w14:paraId="335474FC" w14:textId="6F99BBC8"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395</w:t>
            </w:r>
          </w:p>
        </w:tc>
      </w:tr>
      <w:tr w:rsidR="00490E43" w:rsidRPr="003A2820" w14:paraId="3843FE31" w14:textId="77777777" w:rsidTr="00615F39">
        <w:trPr>
          <w:gridAfter w:val="1"/>
          <w:wAfter w:w="18" w:type="dxa"/>
          <w:trHeight w:val="245"/>
        </w:trPr>
        <w:tc>
          <w:tcPr>
            <w:tcW w:w="2142" w:type="dxa"/>
          </w:tcPr>
          <w:p w14:paraId="655FE26D" w14:textId="0DF0FBDB" w:rsidR="00490E43" w:rsidRPr="003A2820" w:rsidRDefault="00625A26" w:rsidP="00490E43">
            <w:pPr>
              <w:spacing w:line="240" w:lineRule="exact"/>
              <w:ind w:right="-198"/>
              <w:jc w:val="both"/>
              <w:rPr>
                <w:rFonts w:ascii="Arial" w:eastAsia="Arial Unicode MS" w:hAnsi="Arial" w:cs="Arial"/>
                <w:sz w:val="12"/>
                <w:szCs w:val="12"/>
                <w:cs/>
              </w:rPr>
            </w:pPr>
            <w:r>
              <w:rPr>
                <w:rFonts w:ascii="Arial" w:eastAsia="Arial Unicode MS" w:hAnsi="Arial" w:cs="Arial"/>
                <w:sz w:val="12"/>
                <w:szCs w:val="12"/>
              </w:rPr>
              <w:t>Translation</w:t>
            </w:r>
            <w:r w:rsidR="00951214">
              <w:rPr>
                <w:rFonts w:ascii="Arial" w:eastAsia="Arial Unicode MS" w:hAnsi="Arial" w:cs="Arial"/>
                <w:sz w:val="12"/>
                <w:szCs w:val="12"/>
              </w:rPr>
              <w:t xml:space="preserve"> adjustment</w:t>
            </w:r>
          </w:p>
        </w:tc>
        <w:tc>
          <w:tcPr>
            <w:tcW w:w="960" w:type="dxa"/>
            <w:vAlign w:val="bottom"/>
          </w:tcPr>
          <w:p w14:paraId="2A7E6E61" w14:textId="09E4D227" w:rsidR="00490E43" w:rsidRPr="003A2820" w:rsidRDefault="00490E43" w:rsidP="00490E43">
            <w:pPr>
              <w:pBdr>
                <w:bottom w:val="single" w:sz="4" w:space="1" w:color="auto"/>
              </w:pBdr>
              <w:tabs>
                <w:tab w:val="decimal" w:pos="702"/>
              </w:tabs>
              <w:spacing w:line="240" w:lineRule="exact"/>
              <w:rPr>
                <w:rFonts w:ascii="Arial" w:hAnsi="Arial" w:cs="Arial"/>
                <w:sz w:val="12"/>
                <w:szCs w:val="12"/>
              </w:rPr>
            </w:pPr>
            <w:r w:rsidRPr="003A2820">
              <w:rPr>
                <w:rFonts w:ascii="Arial" w:hAnsi="Arial" w:cs="Arial"/>
                <w:sz w:val="12"/>
                <w:szCs w:val="12"/>
              </w:rPr>
              <w:t>-</w:t>
            </w:r>
          </w:p>
        </w:tc>
        <w:tc>
          <w:tcPr>
            <w:tcW w:w="960" w:type="dxa"/>
            <w:gridSpan w:val="2"/>
            <w:vAlign w:val="bottom"/>
          </w:tcPr>
          <w:p w14:paraId="4F5D3F9A" w14:textId="39B42860" w:rsidR="00490E43" w:rsidRPr="003A2820" w:rsidRDefault="00490E43" w:rsidP="00490E43">
            <w:pPr>
              <w:pBdr>
                <w:bottom w:val="single" w:sz="4" w:space="1" w:color="auto"/>
              </w:pBdr>
              <w:tabs>
                <w:tab w:val="decimal" w:pos="702"/>
              </w:tabs>
              <w:spacing w:line="240" w:lineRule="exact"/>
              <w:rPr>
                <w:rFonts w:ascii="Arial" w:hAnsi="Arial" w:cs="Arial"/>
                <w:sz w:val="12"/>
                <w:szCs w:val="12"/>
              </w:rPr>
            </w:pPr>
            <w:r w:rsidRPr="003A2820">
              <w:rPr>
                <w:rFonts w:ascii="Arial" w:hAnsi="Arial" w:cs="Arial"/>
                <w:sz w:val="12"/>
                <w:szCs w:val="12"/>
              </w:rPr>
              <w:t>-</w:t>
            </w:r>
          </w:p>
        </w:tc>
        <w:tc>
          <w:tcPr>
            <w:tcW w:w="930" w:type="dxa"/>
            <w:gridSpan w:val="2"/>
            <w:vAlign w:val="bottom"/>
          </w:tcPr>
          <w:p w14:paraId="475DD1E8" w14:textId="3FD24E7E" w:rsidR="00490E43" w:rsidRPr="003A2820" w:rsidRDefault="00490E43" w:rsidP="00490E43">
            <w:pPr>
              <w:pBdr>
                <w:bottom w:val="single" w:sz="4" w:space="1" w:color="auto"/>
              </w:pBdr>
              <w:tabs>
                <w:tab w:val="decimal" w:pos="675"/>
              </w:tabs>
              <w:spacing w:line="240" w:lineRule="exact"/>
              <w:rPr>
                <w:rFonts w:ascii="Arial" w:hAnsi="Arial" w:cs="Arial"/>
                <w:sz w:val="12"/>
                <w:szCs w:val="12"/>
              </w:rPr>
            </w:pPr>
            <w:r w:rsidRPr="003A2820">
              <w:rPr>
                <w:rFonts w:ascii="Arial" w:hAnsi="Arial" w:cs="Arial"/>
                <w:sz w:val="12"/>
                <w:szCs w:val="12"/>
              </w:rPr>
              <w:t>5</w:t>
            </w:r>
          </w:p>
        </w:tc>
        <w:tc>
          <w:tcPr>
            <w:tcW w:w="1002" w:type="dxa"/>
            <w:gridSpan w:val="2"/>
            <w:vAlign w:val="bottom"/>
          </w:tcPr>
          <w:p w14:paraId="754A9EC0" w14:textId="1B8FD1F0" w:rsidR="00490E43" w:rsidRPr="003A2820" w:rsidRDefault="00490E43" w:rsidP="00490E43">
            <w:pPr>
              <w:pBdr>
                <w:bottom w:val="single" w:sz="4" w:space="1" w:color="auto"/>
              </w:pBdr>
              <w:tabs>
                <w:tab w:val="decimal" w:pos="720"/>
              </w:tabs>
              <w:spacing w:line="240" w:lineRule="exact"/>
              <w:rPr>
                <w:rFonts w:ascii="Arial" w:hAnsi="Arial" w:cs="Arial"/>
                <w:sz w:val="12"/>
                <w:szCs w:val="12"/>
              </w:rPr>
            </w:pPr>
            <w:r w:rsidRPr="003A2820">
              <w:rPr>
                <w:rFonts w:ascii="Arial" w:hAnsi="Arial" w:cs="Arial"/>
                <w:sz w:val="12"/>
                <w:szCs w:val="12"/>
              </w:rPr>
              <w:t>6</w:t>
            </w:r>
          </w:p>
        </w:tc>
        <w:tc>
          <w:tcPr>
            <w:tcW w:w="990" w:type="dxa"/>
            <w:gridSpan w:val="2"/>
            <w:vAlign w:val="bottom"/>
          </w:tcPr>
          <w:p w14:paraId="4AB9140D" w14:textId="2A1D0C9F" w:rsidR="00490E43" w:rsidRPr="003A2820" w:rsidRDefault="00490E43" w:rsidP="00490E43">
            <w:pPr>
              <w:pBdr>
                <w:bottom w:val="single" w:sz="4" w:space="1" w:color="auto"/>
              </w:pBdr>
              <w:tabs>
                <w:tab w:val="decimal" w:pos="666"/>
              </w:tabs>
              <w:spacing w:line="240" w:lineRule="exact"/>
              <w:rPr>
                <w:rFonts w:ascii="Arial" w:hAnsi="Arial" w:cs="Arial"/>
                <w:sz w:val="12"/>
                <w:szCs w:val="12"/>
              </w:rPr>
            </w:pPr>
            <w:r w:rsidRPr="003A2820">
              <w:rPr>
                <w:rFonts w:ascii="Arial" w:hAnsi="Arial" w:cs="Arial"/>
                <w:sz w:val="12"/>
                <w:szCs w:val="12"/>
              </w:rPr>
              <w:t>2</w:t>
            </w:r>
          </w:p>
        </w:tc>
        <w:tc>
          <w:tcPr>
            <w:tcW w:w="900" w:type="dxa"/>
            <w:gridSpan w:val="2"/>
            <w:vAlign w:val="bottom"/>
          </w:tcPr>
          <w:p w14:paraId="39430A91" w14:textId="49F5B2D5" w:rsidR="00490E43" w:rsidRPr="003A2820" w:rsidRDefault="00490E43" w:rsidP="00490E43">
            <w:pPr>
              <w:pBdr>
                <w:bottom w:val="single" w:sz="4" w:space="1" w:color="auto"/>
              </w:pBdr>
              <w:tabs>
                <w:tab w:val="decimal" w:pos="612"/>
              </w:tabs>
              <w:spacing w:line="240" w:lineRule="exact"/>
              <w:rPr>
                <w:rFonts w:ascii="Arial" w:hAnsi="Arial" w:cs="Arial"/>
                <w:sz w:val="12"/>
                <w:szCs w:val="12"/>
              </w:rPr>
            </w:pPr>
            <w:r w:rsidRPr="003A2820">
              <w:rPr>
                <w:rFonts w:ascii="Arial" w:hAnsi="Arial" w:cs="Arial"/>
                <w:sz w:val="12"/>
                <w:szCs w:val="12"/>
              </w:rPr>
              <w:t>-</w:t>
            </w:r>
          </w:p>
        </w:tc>
        <w:tc>
          <w:tcPr>
            <w:tcW w:w="1098" w:type="dxa"/>
            <w:gridSpan w:val="2"/>
            <w:vAlign w:val="bottom"/>
          </w:tcPr>
          <w:p w14:paraId="5BF94054" w14:textId="41B45BD4" w:rsidR="00490E43" w:rsidRPr="003A2820" w:rsidRDefault="00490E43" w:rsidP="00490E43">
            <w:pPr>
              <w:pBdr>
                <w:bottom w:val="single" w:sz="4" w:space="1" w:color="auto"/>
              </w:pBdr>
              <w:tabs>
                <w:tab w:val="decimal" w:pos="795"/>
              </w:tabs>
              <w:spacing w:line="240" w:lineRule="exact"/>
              <w:rPr>
                <w:rFonts w:ascii="Arial" w:hAnsi="Arial" w:cs="Arial"/>
                <w:sz w:val="12"/>
                <w:szCs w:val="12"/>
              </w:rPr>
            </w:pPr>
            <w:r w:rsidRPr="003A2820">
              <w:rPr>
                <w:rFonts w:ascii="Arial" w:hAnsi="Arial" w:cs="Arial"/>
                <w:sz w:val="12"/>
                <w:szCs w:val="12"/>
              </w:rPr>
              <w:t>-</w:t>
            </w:r>
          </w:p>
        </w:tc>
        <w:tc>
          <w:tcPr>
            <w:tcW w:w="990" w:type="dxa"/>
            <w:gridSpan w:val="2"/>
            <w:vAlign w:val="bottom"/>
          </w:tcPr>
          <w:p w14:paraId="0425C6B0" w14:textId="5483C000" w:rsidR="00490E43" w:rsidRPr="003A2820" w:rsidRDefault="00490E43" w:rsidP="00490E43">
            <w:pPr>
              <w:pBdr>
                <w:bottom w:val="single" w:sz="4" w:space="1" w:color="auto"/>
              </w:pBdr>
              <w:tabs>
                <w:tab w:val="decimal" w:pos="702"/>
              </w:tabs>
              <w:spacing w:line="240" w:lineRule="exact"/>
              <w:rPr>
                <w:rFonts w:ascii="Arial" w:hAnsi="Arial" w:cs="Arial"/>
                <w:sz w:val="12"/>
                <w:szCs w:val="12"/>
              </w:rPr>
            </w:pPr>
            <w:r w:rsidRPr="003A2820">
              <w:rPr>
                <w:rFonts w:ascii="Arial" w:hAnsi="Arial" w:cs="Arial"/>
                <w:sz w:val="12"/>
                <w:szCs w:val="12"/>
              </w:rPr>
              <w:t>13</w:t>
            </w:r>
          </w:p>
        </w:tc>
      </w:tr>
      <w:tr w:rsidR="00490E43" w:rsidRPr="003A2820" w14:paraId="128EEDBA" w14:textId="77777777" w:rsidTr="00615F39">
        <w:trPr>
          <w:gridAfter w:val="1"/>
          <w:wAfter w:w="18" w:type="dxa"/>
          <w:trHeight w:val="245"/>
        </w:trPr>
        <w:tc>
          <w:tcPr>
            <w:tcW w:w="2142" w:type="dxa"/>
          </w:tcPr>
          <w:p w14:paraId="0EE11393" w14:textId="1D9D37AB" w:rsidR="00490E43" w:rsidRPr="003A2820" w:rsidRDefault="00490E43" w:rsidP="00490E43">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31 December 2025</w:t>
            </w:r>
          </w:p>
        </w:tc>
        <w:tc>
          <w:tcPr>
            <w:tcW w:w="960" w:type="dxa"/>
            <w:vAlign w:val="bottom"/>
          </w:tcPr>
          <w:p w14:paraId="6BB8ADB7" w14:textId="10F7C265" w:rsidR="00490E43" w:rsidRPr="003A2820" w:rsidRDefault="00490E43" w:rsidP="00490E43">
            <w:pPr>
              <w:pBdr>
                <w:bottom w:val="single" w:sz="6" w:space="1" w:color="auto"/>
              </w:pBdr>
              <w:tabs>
                <w:tab w:val="decimal" w:pos="702"/>
              </w:tabs>
              <w:spacing w:line="240" w:lineRule="exact"/>
              <w:rPr>
                <w:rFonts w:ascii="Arial" w:hAnsi="Arial" w:cs="Arial"/>
                <w:sz w:val="12"/>
                <w:szCs w:val="12"/>
              </w:rPr>
            </w:pPr>
            <w:r w:rsidRPr="003A2820">
              <w:rPr>
                <w:rFonts w:ascii="Arial" w:hAnsi="Arial" w:cs="Arial"/>
                <w:sz w:val="12"/>
                <w:szCs w:val="12"/>
              </w:rPr>
              <w:t>-</w:t>
            </w:r>
          </w:p>
        </w:tc>
        <w:tc>
          <w:tcPr>
            <w:tcW w:w="960" w:type="dxa"/>
            <w:gridSpan w:val="2"/>
            <w:vAlign w:val="bottom"/>
          </w:tcPr>
          <w:p w14:paraId="26ED31FA" w14:textId="2F832DBB" w:rsidR="00490E43" w:rsidRPr="003A2820" w:rsidRDefault="00490E43" w:rsidP="00490E43">
            <w:pPr>
              <w:pBdr>
                <w:bottom w:val="single" w:sz="6" w:space="1" w:color="auto"/>
              </w:pBdr>
              <w:tabs>
                <w:tab w:val="decimal" w:pos="702"/>
              </w:tabs>
              <w:spacing w:line="240" w:lineRule="exact"/>
              <w:rPr>
                <w:rFonts w:ascii="Arial" w:hAnsi="Arial" w:cs="Arial"/>
                <w:sz w:val="12"/>
                <w:szCs w:val="12"/>
              </w:rPr>
            </w:pPr>
            <w:r w:rsidRPr="003A2820">
              <w:rPr>
                <w:rFonts w:ascii="Arial" w:hAnsi="Arial" w:cs="Arial"/>
                <w:sz w:val="12"/>
                <w:szCs w:val="12"/>
              </w:rPr>
              <w:t>-</w:t>
            </w:r>
          </w:p>
        </w:tc>
        <w:tc>
          <w:tcPr>
            <w:tcW w:w="930" w:type="dxa"/>
            <w:gridSpan w:val="2"/>
            <w:vAlign w:val="bottom"/>
          </w:tcPr>
          <w:p w14:paraId="74A31E42" w14:textId="127906BB" w:rsidR="00490E43" w:rsidRPr="003A2820" w:rsidRDefault="00490E43" w:rsidP="00490E43">
            <w:pPr>
              <w:pBdr>
                <w:bottom w:val="single" w:sz="6" w:space="1" w:color="auto"/>
              </w:pBdr>
              <w:tabs>
                <w:tab w:val="decimal" w:pos="675"/>
              </w:tabs>
              <w:spacing w:line="240" w:lineRule="exact"/>
              <w:rPr>
                <w:rFonts w:ascii="Arial" w:hAnsi="Arial" w:cs="Arial"/>
                <w:sz w:val="12"/>
                <w:szCs w:val="12"/>
              </w:rPr>
            </w:pPr>
            <w:r w:rsidRPr="003A2820">
              <w:rPr>
                <w:rFonts w:ascii="Arial" w:hAnsi="Arial" w:cs="Arial"/>
                <w:sz w:val="12"/>
                <w:szCs w:val="12"/>
              </w:rPr>
              <w:t>604</w:t>
            </w:r>
          </w:p>
        </w:tc>
        <w:tc>
          <w:tcPr>
            <w:tcW w:w="1002" w:type="dxa"/>
            <w:gridSpan w:val="2"/>
            <w:vAlign w:val="bottom"/>
          </w:tcPr>
          <w:p w14:paraId="30CCAD08" w14:textId="7F596362" w:rsidR="00490E43" w:rsidRPr="003A2820" w:rsidRDefault="00490E43" w:rsidP="00490E43">
            <w:pPr>
              <w:pBdr>
                <w:bottom w:val="single" w:sz="6" w:space="1" w:color="auto"/>
              </w:pBdr>
              <w:tabs>
                <w:tab w:val="decimal" w:pos="720"/>
              </w:tabs>
              <w:spacing w:line="240" w:lineRule="exact"/>
              <w:rPr>
                <w:rFonts w:ascii="Arial" w:hAnsi="Arial" w:cs="Arial"/>
                <w:sz w:val="12"/>
                <w:szCs w:val="12"/>
              </w:rPr>
            </w:pPr>
            <w:r w:rsidRPr="003A2820">
              <w:rPr>
                <w:rFonts w:ascii="Arial" w:hAnsi="Arial" w:cs="Arial"/>
                <w:sz w:val="12"/>
                <w:szCs w:val="12"/>
              </w:rPr>
              <w:t>424</w:t>
            </w:r>
          </w:p>
        </w:tc>
        <w:tc>
          <w:tcPr>
            <w:tcW w:w="990" w:type="dxa"/>
            <w:gridSpan w:val="2"/>
            <w:vAlign w:val="bottom"/>
          </w:tcPr>
          <w:p w14:paraId="3716EAD7" w14:textId="5FACAC2B" w:rsidR="00490E43" w:rsidRPr="003A2820" w:rsidRDefault="00490E43" w:rsidP="00490E43">
            <w:pPr>
              <w:pBdr>
                <w:bottom w:val="single" w:sz="6" w:space="1" w:color="auto"/>
              </w:pBdr>
              <w:tabs>
                <w:tab w:val="decimal" w:pos="666"/>
              </w:tabs>
              <w:spacing w:line="240" w:lineRule="exact"/>
              <w:rPr>
                <w:rFonts w:ascii="Arial" w:hAnsi="Arial" w:cs="Arial"/>
                <w:sz w:val="12"/>
                <w:szCs w:val="12"/>
              </w:rPr>
            </w:pPr>
            <w:r w:rsidRPr="003A2820">
              <w:rPr>
                <w:rFonts w:ascii="Arial" w:hAnsi="Arial" w:cs="Arial"/>
                <w:sz w:val="12"/>
                <w:szCs w:val="12"/>
              </w:rPr>
              <w:t>36</w:t>
            </w:r>
          </w:p>
        </w:tc>
        <w:tc>
          <w:tcPr>
            <w:tcW w:w="900" w:type="dxa"/>
            <w:gridSpan w:val="2"/>
            <w:vAlign w:val="bottom"/>
          </w:tcPr>
          <w:p w14:paraId="053C1945" w14:textId="76AC4D0F" w:rsidR="00490E43" w:rsidRPr="003A2820" w:rsidRDefault="00490E43" w:rsidP="00490E43">
            <w:pPr>
              <w:pBdr>
                <w:bottom w:val="single" w:sz="6" w:space="1" w:color="auto"/>
              </w:pBdr>
              <w:tabs>
                <w:tab w:val="decimal" w:pos="612"/>
              </w:tabs>
              <w:spacing w:line="240" w:lineRule="exact"/>
              <w:rPr>
                <w:rFonts w:ascii="Arial" w:hAnsi="Arial" w:cs="Arial"/>
                <w:sz w:val="12"/>
                <w:szCs w:val="12"/>
              </w:rPr>
            </w:pPr>
            <w:r w:rsidRPr="003A2820">
              <w:rPr>
                <w:rFonts w:ascii="Arial" w:hAnsi="Arial" w:cs="Arial"/>
                <w:sz w:val="12"/>
                <w:szCs w:val="12"/>
              </w:rPr>
              <w:t>-</w:t>
            </w:r>
          </w:p>
        </w:tc>
        <w:tc>
          <w:tcPr>
            <w:tcW w:w="1098" w:type="dxa"/>
            <w:gridSpan w:val="2"/>
            <w:vAlign w:val="bottom"/>
          </w:tcPr>
          <w:p w14:paraId="6DA21367" w14:textId="4B152492" w:rsidR="00490E43" w:rsidRPr="003A2820" w:rsidRDefault="00490E43" w:rsidP="00490E43">
            <w:pPr>
              <w:pBdr>
                <w:bottom w:val="single" w:sz="6" w:space="1" w:color="auto"/>
              </w:pBdr>
              <w:tabs>
                <w:tab w:val="decimal" w:pos="795"/>
              </w:tabs>
              <w:spacing w:line="240" w:lineRule="exact"/>
              <w:rPr>
                <w:rFonts w:ascii="Arial" w:hAnsi="Arial" w:cs="Arial"/>
                <w:sz w:val="12"/>
                <w:szCs w:val="12"/>
              </w:rPr>
            </w:pPr>
            <w:r w:rsidRPr="003A2820">
              <w:rPr>
                <w:rFonts w:ascii="Arial" w:hAnsi="Arial" w:cs="Arial"/>
                <w:sz w:val="12"/>
                <w:szCs w:val="12"/>
              </w:rPr>
              <w:t>-</w:t>
            </w:r>
          </w:p>
        </w:tc>
        <w:tc>
          <w:tcPr>
            <w:tcW w:w="990" w:type="dxa"/>
            <w:gridSpan w:val="2"/>
            <w:vAlign w:val="bottom"/>
          </w:tcPr>
          <w:p w14:paraId="7DCF3E1E" w14:textId="39FCFF39" w:rsidR="00490E43" w:rsidRPr="003A2820" w:rsidRDefault="00490E43" w:rsidP="00490E43">
            <w:pPr>
              <w:pBdr>
                <w:bottom w:val="single" w:sz="6" w:space="1" w:color="auto"/>
              </w:pBdr>
              <w:tabs>
                <w:tab w:val="decimal" w:pos="702"/>
              </w:tabs>
              <w:spacing w:line="240" w:lineRule="exact"/>
              <w:rPr>
                <w:rFonts w:ascii="Arial" w:hAnsi="Arial" w:cs="Arial"/>
                <w:sz w:val="12"/>
                <w:szCs w:val="12"/>
              </w:rPr>
            </w:pPr>
            <w:r w:rsidRPr="003A2820">
              <w:rPr>
                <w:rFonts w:ascii="Arial" w:hAnsi="Arial" w:cs="Arial"/>
                <w:sz w:val="12"/>
                <w:szCs w:val="12"/>
              </w:rPr>
              <w:t>1,064</w:t>
            </w:r>
          </w:p>
        </w:tc>
      </w:tr>
      <w:tr w:rsidR="00490E43" w:rsidRPr="003A2820" w14:paraId="3C740377" w14:textId="77777777" w:rsidTr="00615F39">
        <w:trPr>
          <w:gridAfter w:val="1"/>
          <w:wAfter w:w="18" w:type="dxa"/>
          <w:trHeight w:val="245"/>
        </w:trPr>
        <w:tc>
          <w:tcPr>
            <w:tcW w:w="2142" w:type="dxa"/>
          </w:tcPr>
          <w:p w14:paraId="1042B08C" w14:textId="77777777" w:rsidR="00490E43" w:rsidRPr="003A2820" w:rsidRDefault="00490E43" w:rsidP="00490E43">
            <w:pPr>
              <w:spacing w:line="240" w:lineRule="exact"/>
              <w:ind w:right="-198"/>
              <w:jc w:val="both"/>
              <w:rPr>
                <w:rFonts w:ascii="Arial" w:eastAsia="Arial Unicode MS" w:hAnsi="Arial" w:cs="Arial"/>
                <w:sz w:val="12"/>
                <w:szCs w:val="12"/>
              </w:rPr>
            </w:pPr>
            <w:r w:rsidRPr="003A2820">
              <w:rPr>
                <w:rFonts w:ascii="Arial" w:eastAsia="Arial Unicode MS" w:hAnsi="Arial" w:cs="Arial"/>
                <w:b/>
                <w:bCs/>
                <w:sz w:val="12"/>
                <w:szCs w:val="12"/>
                <w:u w:val="single"/>
              </w:rPr>
              <w:t>Net book value</w:t>
            </w:r>
            <w:r w:rsidRPr="003A2820">
              <w:rPr>
                <w:rFonts w:ascii="Arial" w:eastAsia="Arial Unicode MS" w:hAnsi="Arial" w:cs="Arial"/>
                <w:b/>
                <w:bCs/>
                <w:sz w:val="12"/>
                <w:szCs w:val="12"/>
              </w:rPr>
              <w:t xml:space="preserve"> </w:t>
            </w:r>
          </w:p>
        </w:tc>
        <w:tc>
          <w:tcPr>
            <w:tcW w:w="960" w:type="dxa"/>
            <w:vAlign w:val="bottom"/>
          </w:tcPr>
          <w:p w14:paraId="697B9245" w14:textId="77777777" w:rsidR="00490E43" w:rsidRPr="003A2820" w:rsidRDefault="00490E43" w:rsidP="00490E43">
            <w:pPr>
              <w:tabs>
                <w:tab w:val="decimal" w:pos="642"/>
                <w:tab w:val="decimal" w:pos="792"/>
              </w:tabs>
              <w:spacing w:line="240" w:lineRule="exact"/>
              <w:rPr>
                <w:rFonts w:ascii="Arial" w:hAnsi="Arial" w:cs="Arial"/>
                <w:sz w:val="12"/>
                <w:szCs w:val="12"/>
              </w:rPr>
            </w:pPr>
          </w:p>
        </w:tc>
        <w:tc>
          <w:tcPr>
            <w:tcW w:w="960" w:type="dxa"/>
            <w:gridSpan w:val="2"/>
            <w:vAlign w:val="bottom"/>
          </w:tcPr>
          <w:p w14:paraId="44A74FBC" w14:textId="77777777" w:rsidR="00490E43" w:rsidRPr="003A2820" w:rsidRDefault="00490E43" w:rsidP="00490E43">
            <w:pPr>
              <w:tabs>
                <w:tab w:val="decimal" w:pos="702"/>
              </w:tabs>
              <w:spacing w:line="240" w:lineRule="exact"/>
              <w:rPr>
                <w:rFonts w:ascii="Arial" w:hAnsi="Arial" w:cs="Arial"/>
                <w:sz w:val="12"/>
                <w:szCs w:val="12"/>
              </w:rPr>
            </w:pPr>
          </w:p>
        </w:tc>
        <w:tc>
          <w:tcPr>
            <w:tcW w:w="930" w:type="dxa"/>
            <w:gridSpan w:val="2"/>
            <w:vAlign w:val="bottom"/>
          </w:tcPr>
          <w:p w14:paraId="61AAC400" w14:textId="77777777" w:rsidR="00490E43" w:rsidRPr="003A2820" w:rsidRDefault="00490E43" w:rsidP="00490E43">
            <w:pPr>
              <w:tabs>
                <w:tab w:val="decimal" w:pos="675"/>
              </w:tabs>
              <w:spacing w:line="240" w:lineRule="exact"/>
              <w:rPr>
                <w:rFonts w:ascii="Arial" w:eastAsia="Arial Unicode MS" w:hAnsi="Arial" w:cs="Arial"/>
                <w:sz w:val="12"/>
                <w:szCs w:val="12"/>
              </w:rPr>
            </w:pPr>
          </w:p>
        </w:tc>
        <w:tc>
          <w:tcPr>
            <w:tcW w:w="1002" w:type="dxa"/>
            <w:gridSpan w:val="2"/>
            <w:vAlign w:val="bottom"/>
          </w:tcPr>
          <w:p w14:paraId="6F2E12A2" w14:textId="77777777" w:rsidR="00490E43" w:rsidRPr="003A2820" w:rsidRDefault="00490E43" w:rsidP="00490E43">
            <w:pPr>
              <w:tabs>
                <w:tab w:val="decimal" w:pos="720"/>
              </w:tabs>
              <w:spacing w:line="240" w:lineRule="exact"/>
              <w:rPr>
                <w:rFonts w:ascii="Arial" w:eastAsia="Arial Unicode MS" w:hAnsi="Arial" w:cs="Arial"/>
                <w:sz w:val="12"/>
                <w:szCs w:val="12"/>
              </w:rPr>
            </w:pPr>
          </w:p>
        </w:tc>
        <w:tc>
          <w:tcPr>
            <w:tcW w:w="990" w:type="dxa"/>
            <w:gridSpan w:val="2"/>
            <w:vAlign w:val="bottom"/>
          </w:tcPr>
          <w:p w14:paraId="558DBA80" w14:textId="77777777" w:rsidR="00490E43" w:rsidRPr="003A2820" w:rsidRDefault="00490E43" w:rsidP="00490E43">
            <w:pPr>
              <w:tabs>
                <w:tab w:val="decimal" w:pos="666"/>
              </w:tabs>
              <w:spacing w:line="240" w:lineRule="exact"/>
              <w:rPr>
                <w:rFonts w:ascii="Arial" w:hAnsi="Arial" w:cs="Arial"/>
                <w:sz w:val="12"/>
                <w:szCs w:val="12"/>
              </w:rPr>
            </w:pPr>
          </w:p>
        </w:tc>
        <w:tc>
          <w:tcPr>
            <w:tcW w:w="900" w:type="dxa"/>
            <w:gridSpan w:val="2"/>
            <w:vAlign w:val="bottom"/>
          </w:tcPr>
          <w:p w14:paraId="39389ED6" w14:textId="77777777" w:rsidR="00490E43" w:rsidRPr="003A2820" w:rsidRDefault="00490E43" w:rsidP="00490E43">
            <w:pPr>
              <w:tabs>
                <w:tab w:val="decimal" w:pos="612"/>
              </w:tabs>
              <w:spacing w:line="240" w:lineRule="exact"/>
              <w:rPr>
                <w:rFonts w:ascii="Arial" w:eastAsia="Arial Unicode MS" w:hAnsi="Arial" w:cs="Arial"/>
                <w:sz w:val="12"/>
                <w:szCs w:val="12"/>
              </w:rPr>
            </w:pPr>
          </w:p>
        </w:tc>
        <w:tc>
          <w:tcPr>
            <w:tcW w:w="1098" w:type="dxa"/>
            <w:gridSpan w:val="2"/>
            <w:vAlign w:val="bottom"/>
          </w:tcPr>
          <w:p w14:paraId="4C324584" w14:textId="77777777" w:rsidR="00490E43" w:rsidRPr="003A2820" w:rsidRDefault="00490E43" w:rsidP="00490E43">
            <w:pPr>
              <w:tabs>
                <w:tab w:val="decimal" w:pos="795"/>
              </w:tabs>
              <w:spacing w:line="240" w:lineRule="exact"/>
              <w:rPr>
                <w:rFonts w:ascii="Arial" w:eastAsia="Arial Unicode MS" w:hAnsi="Arial" w:cs="Arial"/>
                <w:sz w:val="12"/>
                <w:szCs w:val="12"/>
              </w:rPr>
            </w:pPr>
          </w:p>
        </w:tc>
        <w:tc>
          <w:tcPr>
            <w:tcW w:w="990" w:type="dxa"/>
            <w:gridSpan w:val="2"/>
            <w:vAlign w:val="bottom"/>
          </w:tcPr>
          <w:p w14:paraId="3FA1C79F" w14:textId="77777777" w:rsidR="00490E43" w:rsidRPr="003A2820" w:rsidRDefault="00490E43" w:rsidP="00490E43">
            <w:pPr>
              <w:tabs>
                <w:tab w:val="decimal" w:pos="702"/>
              </w:tabs>
              <w:spacing w:line="240" w:lineRule="exact"/>
              <w:rPr>
                <w:rFonts w:ascii="Arial" w:hAnsi="Arial" w:cs="Arial"/>
                <w:sz w:val="12"/>
                <w:szCs w:val="12"/>
              </w:rPr>
            </w:pPr>
          </w:p>
        </w:tc>
      </w:tr>
      <w:tr w:rsidR="00490E43" w:rsidRPr="003A2820" w14:paraId="22B3D9E5" w14:textId="77777777" w:rsidTr="00615F39">
        <w:trPr>
          <w:gridAfter w:val="1"/>
          <w:wAfter w:w="18" w:type="dxa"/>
          <w:trHeight w:val="245"/>
        </w:trPr>
        <w:tc>
          <w:tcPr>
            <w:tcW w:w="2142" w:type="dxa"/>
          </w:tcPr>
          <w:p w14:paraId="49B5CADD" w14:textId="35AC1DE6" w:rsidR="00490E43" w:rsidRPr="003A2820" w:rsidRDefault="00490E43" w:rsidP="00490E43">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 xml:space="preserve">31 December 2024 </w:t>
            </w:r>
          </w:p>
        </w:tc>
        <w:tc>
          <w:tcPr>
            <w:tcW w:w="960" w:type="dxa"/>
            <w:vAlign w:val="bottom"/>
          </w:tcPr>
          <w:p w14:paraId="5E3469EF" w14:textId="366F324D" w:rsidR="00490E43" w:rsidRPr="003A2820" w:rsidRDefault="00490E43" w:rsidP="00490E43">
            <w:pPr>
              <w:pBdr>
                <w:bottom w:val="double" w:sz="6" w:space="1" w:color="auto"/>
              </w:pBdr>
              <w:tabs>
                <w:tab w:val="decimal" w:pos="672"/>
              </w:tabs>
              <w:spacing w:line="240" w:lineRule="exact"/>
              <w:rPr>
                <w:rFonts w:ascii="Arial" w:eastAsia="Arial Unicode MS" w:hAnsi="Arial" w:cs="Arial"/>
                <w:sz w:val="12"/>
                <w:szCs w:val="12"/>
              </w:rPr>
            </w:pPr>
            <w:r w:rsidRPr="003A2820">
              <w:rPr>
                <w:rFonts w:ascii="Arial" w:eastAsia="Arial Unicode MS" w:hAnsi="Arial" w:cs="Arial"/>
                <w:sz w:val="12"/>
                <w:szCs w:val="12"/>
              </w:rPr>
              <w:t>28,371</w:t>
            </w:r>
          </w:p>
        </w:tc>
        <w:tc>
          <w:tcPr>
            <w:tcW w:w="960" w:type="dxa"/>
            <w:gridSpan w:val="2"/>
            <w:vAlign w:val="bottom"/>
          </w:tcPr>
          <w:p w14:paraId="1BD0D403" w14:textId="32BECF95" w:rsidR="00490E43" w:rsidRPr="003A2820" w:rsidRDefault="00490E43" w:rsidP="00490E43">
            <w:pPr>
              <w:pBdr>
                <w:bottom w:val="double" w:sz="6" w:space="1" w:color="auto"/>
              </w:pBd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180,108</w:t>
            </w:r>
          </w:p>
        </w:tc>
        <w:tc>
          <w:tcPr>
            <w:tcW w:w="930" w:type="dxa"/>
            <w:gridSpan w:val="2"/>
            <w:vAlign w:val="bottom"/>
          </w:tcPr>
          <w:p w14:paraId="356236EE" w14:textId="578A18EB" w:rsidR="00490E43" w:rsidRPr="003A2820" w:rsidRDefault="00490E43" w:rsidP="00490E43">
            <w:pPr>
              <w:pBdr>
                <w:bottom w:val="double" w:sz="6" w:space="1" w:color="auto"/>
              </w:pBdr>
              <w:tabs>
                <w:tab w:val="decimal" w:pos="675"/>
              </w:tabs>
              <w:spacing w:line="240" w:lineRule="exact"/>
              <w:rPr>
                <w:rFonts w:ascii="Arial" w:eastAsia="Arial Unicode MS" w:hAnsi="Arial" w:cs="Arial"/>
                <w:sz w:val="12"/>
                <w:szCs w:val="12"/>
              </w:rPr>
            </w:pPr>
            <w:r w:rsidRPr="003A2820">
              <w:rPr>
                <w:rFonts w:ascii="Arial" w:eastAsia="Arial Unicode MS" w:hAnsi="Arial" w:cs="Arial"/>
                <w:sz w:val="12"/>
                <w:szCs w:val="12"/>
              </w:rPr>
              <w:t>107,665</w:t>
            </w:r>
          </w:p>
        </w:tc>
        <w:tc>
          <w:tcPr>
            <w:tcW w:w="1002" w:type="dxa"/>
            <w:gridSpan w:val="2"/>
            <w:vAlign w:val="bottom"/>
          </w:tcPr>
          <w:p w14:paraId="13E21903" w14:textId="38CDC4E8" w:rsidR="00490E43" w:rsidRPr="003A2820" w:rsidRDefault="00490E43" w:rsidP="00490E43">
            <w:pPr>
              <w:pBdr>
                <w:bottom w:val="double" w:sz="6" w:space="1" w:color="auto"/>
              </w:pBdr>
              <w:tabs>
                <w:tab w:val="decimal" w:pos="720"/>
              </w:tabs>
              <w:spacing w:line="240" w:lineRule="exact"/>
              <w:rPr>
                <w:rFonts w:ascii="Arial" w:eastAsia="Arial Unicode MS" w:hAnsi="Arial" w:cs="Arial"/>
                <w:sz w:val="12"/>
                <w:szCs w:val="12"/>
              </w:rPr>
            </w:pPr>
            <w:r w:rsidRPr="003A2820">
              <w:rPr>
                <w:rFonts w:ascii="Arial" w:eastAsia="Arial Unicode MS" w:hAnsi="Arial" w:cs="Arial"/>
                <w:sz w:val="12"/>
                <w:szCs w:val="12"/>
              </w:rPr>
              <w:t>33,172</w:t>
            </w:r>
          </w:p>
        </w:tc>
        <w:tc>
          <w:tcPr>
            <w:tcW w:w="990" w:type="dxa"/>
            <w:gridSpan w:val="2"/>
            <w:vAlign w:val="bottom"/>
          </w:tcPr>
          <w:p w14:paraId="63E645AE" w14:textId="49DB9A8A" w:rsidR="00490E43" w:rsidRPr="003A2820" w:rsidRDefault="00490E43" w:rsidP="00490E43">
            <w:pPr>
              <w:pBdr>
                <w:bottom w:val="double" w:sz="6" w:space="1" w:color="auto"/>
              </w:pBdr>
              <w:tabs>
                <w:tab w:val="decimal" w:pos="672"/>
              </w:tabs>
              <w:spacing w:line="240" w:lineRule="exact"/>
              <w:rPr>
                <w:rFonts w:ascii="Arial" w:eastAsia="Arial Unicode MS" w:hAnsi="Arial" w:cs="Arial"/>
                <w:sz w:val="12"/>
                <w:szCs w:val="12"/>
              </w:rPr>
            </w:pPr>
            <w:r w:rsidRPr="003A2820">
              <w:rPr>
                <w:rFonts w:ascii="Arial" w:eastAsia="Arial Unicode MS" w:hAnsi="Arial" w:cs="Arial"/>
                <w:sz w:val="12"/>
                <w:szCs w:val="12"/>
              </w:rPr>
              <w:t>27,233</w:t>
            </w:r>
          </w:p>
        </w:tc>
        <w:tc>
          <w:tcPr>
            <w:tcW w:w="900" w:type="dxa"/>
            <w:gridSpan w:val="2"/>
            <w:vAlign w:val="bottom"/>
          </w:tcPr>
          <w:p w14:paraId="140C09E4" w14:textId="7603860E" w:rsidR="00490E43" w:rsidRPr="003A2820" w:rsidRDefault="00490E43" w:rsidP="00490E43">
            <w:pPr>
              <w:pBdr>
                <w:bottom w:val="double" w:sz="6" w:space="1" w:color="auto"/>
              </w:pBdr>
              <w:tabs>
                <w:tab w:val="decimal" w:pos="612"/>
              </w:tabs>
              <w:spacing w:line="240" w:lineRule="exact"/>
              <w:rPr>
                <w:rFonts w:ascii="Arial" w:eastAsia="Arial Unicode MS" w:hAnsi="Arial" w:cs="Arial"/>
                <w:sz w:val="12"/>
                <w:szCs w:val="12"/>
              </w:rPr>
            </w:pPr>
            <w:r w:rsidRPr="003A2820">
              <w:rPr>
                <w:rFonts w:ascii="Arial" w:eastAsia="Arial Unicode MS" w:hAnsi="Arial" w:cs="Arial"/>
                <w:sz w:val="12"/>
                <w:szCs w:val="12"/>
              </w:rPr>
              <w:t>350</w:t>
            </w:r>
          </w:p>
        </w:tc>
        <w:tc>
          <w:tcPr>
            <w:tcW w:w="1098" w:type="dxa"/>
            <w:gridSpan w:val="2"/>
            <w:vAlign w:val="bottom"/>
          </w:tcPr>
          <w:p w14:paraId="2CE435F6" w14:textId="68E2804D" w:rsidR="00490E43" w:rsidRPr="003A2820" w:rsidRDefault="00490E43" w:rsidP="00490E43">
            <w:pPr>
              <w:pBdr>
                <w:bottom w:val="double" w:sz="6" w:space="1" w:color="auto"/>
              </w:pBdr>
              <w:tabs>
                <w:tab w:val="decimal" w:pos="795"/>
              </w:tabs>
              <w:spacing w:line="240" w:lineRule="exact"/>
              <w:rPr>
                <w:rFonts w:ascii="Arial" w:eastAsia="Arial Unicode MS" w:hAnsi="Arial" w:cs="Arial"/>
                <w:sz w:val="12"/>
                <w:szCs w:val="12"/>
              </w:rPr>
            </w:pPr>
            <w:r w:rsidRPr="003A2820">
              <w:rPr>
                <w:rFonts w:ascii="Arial" w:eastAsia="Arial Unicode MS" w:hAnsi="Arial" w:cs="Arial"/>
                <w:sz w:val="12"/>
                <w:szCs w:val="12"/>
              </w:rPr>
              <w:t>107,914</w:t>
            </w:r>
          </w:p>
        </w:tc>
        <w:tc>
          <w:tcPr>
            <w:tcW w:w="990" w:type="dxa"/>
            <w:gridSpan w:val="2"/>
            <w:vAlign w:val="bottom"/>
          </w:tcPr>
          <w:p w14:paraId="49F6F8CE" w14:textId="2812B474" w:rsidR="00490E43" w:rsidRPr="003A2820" w:rsidRDefault="00490E43" w:rsidP="00490E43">
            <w:pPr>
              <w:pBdr>
                <w:bottom w:val="double" w:sz="6" w:space="1" w:color="auto"/>
              </w:pBd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484,813</w:t>
            </w:r>
          </w:p>
        </w:tc>
      </w:tr>
      <w:tr w:rsidR="00490E43" w:rsidRPr="003A2820" w14:paraId="2EDBDC8D" w14:textId="77777777" w:rsidTr="00615F39">
        <w:trPr>
          <w:gridAfter w:val="1"/>
          <w:wAfter w:w="18" w:type="dxa"/>
          <w:trHeight w:val="245"/>
        </w:trPr>
        <w:tc>
          <w:tcPr>
            <w:tcW w:w="2142" w:type="dxa"/>
          </w:tcPr>
          <w:p w14:paraId="68BADE9C" w14:textId="069A90A9" w:rsidR="00490E43" w:rsidRPr="003A2820" w:rsidRDefault="00490E43" w:rsidP="00490E43">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31 December 2025</w:t>
            </w:r>
          </w:p>
        </w:tc>
        <w:tc>
          <w:tcPr>
            <w:tcW w:w="960" w:type="dxa"/>
            <w:vAlign w:val="bottom"/>
          </w:tcPr>
          <w:p w14:paraId="63FAFE41" w14:textId="260625A7" w:rsidR="00490E43" w:rsidRPr="003A2820" w:rsidRDefault="00490E43" w:rsidP="00490E43">
            <w:pPr>
              <w:pBdr>
                <w:bottom w:val="double" w:sz="6" w:space="1" w:color="auto"/>
              </w:pBdr>
              <w:tabs>
                <w:tab w:val="decimal" w:pos="672"/>
              </w:tabs>
              <w:spacing w:line="240" w:lineRule="exact"/>
              <w:rPr>
                <w:rFonts w:ascii="Arial" w:eastAsia="Arial Unicode MS" w:hAnsi="Arial" w:cs="Arial"/>
                <w:sz w:val="12"/>
                <w:szCs w:val="12"/>
              </w:rPr>
            </w:pPr>
            <w:r w:rsidRPr="003A2820">
              <w:rPr>
                <w:rFonts w:ascii="Arial" w:eastAsia="Arial Unicode MS" w:hAnsi="Arial" w:cs="Arial"/>
                <w:sz w:val="12"/>
                <w:szCs w:val="12"/>
              </w:rPr>
              <w:t>28,116</w:t>
            </w:r>
          </w:p>
        </w:tc>
        <w:tc>
          <w:tcPr>
            <w:tcW w:w="960" w:type="dxa"/>
            <w:gridSpan w:val="2"/>
            <w:vAlign w:val="bottom"/>
          </w:tcPr>
          <w:p w14:paraId="2EF8FFEC" w14:textId="65BFE748" w:rsidR="00490E43" w:rsidRPr="003A2820" w:rsidRDefault="00490E43" w:rsidP="00490E43">
            <w:pPr>
              <w:pBdr>
                <w:bottom w:val="double" w:sz="6" w:space="1" w:color="auto"/>
              </w:pBd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189,451</w:t>
            </w:r>
          </w:p>
        </w:tc>
        <w:tc>
          <w:tcPr>
            <w:tcW w:w="930" w:type="dxa"/>
            <w:gridSpan w:val="2"/>
            <w:vAlign w:val="bottom"/>
          </w:tcPr>
          <w:p w14:paraId="217EC153" w14:textId="65356E7C" w:rsidR="00490E43" w:rsidRPr="003A2820" w:rsidRDefault="00490E43" w:rsidP="00490E43">
            <w:pPr>
              <w:pBdr>
                <w:bottom w:val="double" w:sz="6" w:space="1" w:color="auto"/>
              </w:pBdr>
              <w:tabs>
                <w:tab w:val="decimal" w:pos="675"/>
              </w:tabs>
              <w:spacing w:line="240" w:lineRule="exact"/>
              <w:rPr>
                <w:rFonts w:ascii="Arial" w:eastAsia="Arial Unicode MS" w:hAnsi="Arial" w:cs="Arial"/>
                <w:sz w:val="12"/>
                <w:szCs w:val="12"/>
              </w:rPr>
            </w:pPr>
            <w:r w:rsidRPr="003A2820">
              <w:rPr>
                <w:rFonts w:ascii="Arial" w:eastAsia="Arial Unicode MS" w:hAnsi="Arial" w:cs="Arial"/>
                <w:sz w:val="12"/>
                <w:szCs w:val="12"/>
              </w:rPr>
              <w:t>96,686</w:t>
            </w:r>
          </w:p>
        </w:tc>
        <w:tc>
          <w:tcPr>
            <w:tcW w:w="1002" w:type="dxa"/>
            <w:gridSpan w:val="2"/>
            <w:vAlign w:val="bottom"/>
          </w:tcPr>
          <w:p w14:paraId="16CB56A9" w14:textId="24091347" w:rsidR="00490E43" w:rsidRPr="003A2820" w:rsidRDefault="00490E43" w:rsidP="00490E43">
            <w:pPr>
              <w:pBdr>
                <w:bottom w:val="double" w:sz="6" w:space="1" w:color="auto"/>
              </w:pBdr>
              <w:tabs>
                <w:tab w:val="decimal" w:pos="720"/>
              </w:tabs>
              <w:spacing w:line="240" w:lineRule="exact"/>
              <w:rPr>
                <w:rFonts w:ascii="Arial" w:eastAsia="Arial Unicode MS" w:hAnsi="Arial" w:cs="Arial"/>
                <w:sz w:val="12"/>
                <w:szCs w:val="12"/>
              </w:rPr>
            </w:pPr>
            <w:r w:rsidRPr="003A2820">
              <w:rPr>
                <w:rFonts w:ascii="Arial" w:eastAsia="Arial Unicode MS" w:hAnsi="Arial" w:cs="Arial"/>
                <w:sz w:val="12"/>
                <w:szCs w:val="12"/>
              </w:rPr>
              <w:t>45,240</w:t>
            </w:r>
          </w:p>
        </w:tc>
        <w:tc>
          <w:tcPr>
            <w:tcW w:w="990" w:type="dxa"/>
            <w:gridSpan w:val="2"/>
            <w:vAlign w:val="bottom"/>
          </w:tcPr>
          <w:p w14:paraId="11C84C24" w14:textId="42427510" w:rsidR="00490E43" w:rsidRPr="003A2820" w:rsidRDefault="00490E43" w:rsidP="00490E43">
            <w:pPr>
              <w:pBdr>
                <w:bottom w:val="double" w:sz="6" w:space="1" w:color="auto"/>
              </w:pBdr>
              <w:tabs>
                <w:tab w:val="decimal" w:pos="672"/>
              </w:tabs>
              <w:spacing w:line="240" w:lineRule="exact"/>
              <w:rPr>
                <w:rFonts w:ascii="Arial" w:eastAsia="Arial Unicode MS" w:hAnsi="Arial" w:cs="Arial"/>
                <w:sz w:val="12"/>
                <w:szCs w:val="12"/>
              </w:rPr>
            </w:pPr>
            <w:r w:rsidRPr="003A2820">
              <w:rPr>
                <w:rFonts w:ascii="Arial" w:eastAsia="Arial Unicode MS" w:hAnsi="Arial" w:cs="Arial"/>
                <w:sz w:val="12"/>
                <w:szCs w:val="12"/>
              </w:rPr>
              <w:t>26,177</w:t>
            </w:r>
          </w:p>
        </w:tc>
        <w:tc>
          <w:tcPr>
            <w:tcW w:w="900" w:type="dxa"/>
            <w:gridSpan w:val="2"/>
            <w:vAlign w:val="bottom"/>
          </w:tcPr>
          <w:p w14:paraId="4C1DC423" w14:textId="05E07E80" w:rsidR="00490E43" w:rsidRPr="003A2820" w:rsidRDefault="00490E43" w:rsidP="00490E43">
            <w:pPr>
              <w:pBdr>
                <w:bottom w:val="double" w:sz="6" w:space="1" w:color="auto"/>
              </w:pBdr>
              <w:tabs>
                <w:tab w:val="decimal" w:pos="612"/>
              </w:tabs>
              <w:spacing w:line="240" w:lineRule="exact"/>
              <w:rPr>
                <w:rFonts w:ascii="Arial" w:eastAsia="Arial Unicode MS" w:hAnsi="Arial" w:cs="Arial"/>
                <w:sz w:val="12"/>
                <w:szCs w:val="12"/>
              </w:rPr>
            </w:pPr>
            <w:r w:rsidRPr="003A2820">
              <w:rPr>
                <w:rFonts w:ascii="Arial" w:eastAsia="Arial Unicode MS" w:hAnsi="Arial" w:cs="Arial"/>
                <w:sz w:val="12"/>
                <w:szCs w:val="12"/>
              </w:rPr>
              <w:t>261</w:t>
            </w:r>
          </w:p>
        </w:tc>
        <w:tc>
          <w:tcPr>
            <w:tcW w:w="1098" w:type="dxa"/>
            <w:gridSpan w:val="2"/>
            <w:vAlign w:val="bottom"/>
          </w:tcPr>
          <w:p w14:paraId="2CFA625C" w14:textId="2368F985" w:rsidR="00490E43" w:rsidRPr="003A2820" w:rsidRDefault="00490E43" w:rsidP="00490E43">
            <w:pPr>
              <w:pBdr>
                <w:bottom w:val="double" w:sz="6" w:space="1" w:color="auto"/>
              </w:pBdr>
              <w:tabs>
                <w:tab w:val="decimal" w:pos="795"/>
              </w:tabs>
              <w:spacing w:line="240" w:lineRule="exact"/>
              <w:rPr>
                <w:rFonts w:ascii="Arial" w:eastAsia="Arial Unicode MS" w:hAnsi="Arial" w:cs="Arial"/>
                <w:sz w:val="12"/>
                <w:szCs w:val="12"/>
              </w:rPr>
            </w:pPr>
            <w:r w:rsidRPr="003A2820">
              <w:rPr>
                <w:rFonts w:ascii="Arial" w:eastAsia="Arial Unicode MS" w:hAnsi="Arial" w:cs="Arial"/>
                <w:sz w:val="12"/>
                <w:szCs w:val="12"/>
              </w:rPr>
              <w:t>109,900</w:t>
            </w:r>
          </w:p>
        </w:tc>
        <w:tc>
          <w:tcPr>
            <w:tcW w:w="990" w:type="dxa"/>
            <w:gridSpan w:val="2"/>
            <w:vAlign w:val="bottom"/>
          </w:tcPr>
          <w:p w14:paraId="1C9C2FA0" w14:textId="0727F2A8" w:rsidR="00490E43" w:rsidRPr="003A2820" w:rsidRDefault="00490E43" w:rsidP="00490E43">
            <w:pPr>
              <w:pBdr>
                <w:bottom w:val="double" w:sz="6" w:space="1" w:color="auto"/>
              </w:pBd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495,831</w:t>
            </w:r>
          </w:p>
        </w:tc>
      </w:tr>
      <w:tr w:rsidR="00490E43" w:rsidRPr="003A2820" w14:paraId="6BA5A7DD" w14:textId="77777777" w:rsidTr="00615F39">
        <w:trPr>
          <w:trHeight w:val="245"/>
        </w:trPr>
        <w:tc>
          <w:tcPr>
            <w:tcW w:w="2142" w:type="dxa"/>
          </w:tcPr>
          <w:p w14:paraId="2713DCEA" w14:textId="77777777" w:rsidR="00490E43" w:rsidRPr="003A2820" w:rsidRDefault="00490E43" w:rsidP="00490E43">
            <w:pPr>
              <w:spacing w:line="240" w:lineRule="exact"/>
              <w:ind w:right="-198"/>
              <w:jc w:val="both"/>
              <w:rPr>
                <w:rFonts w:ascii="Arial" w:eastAsia="Arial Unicode MS" w:hAnsi="Arial" w:cs="Arial"/>
                <w:sz w:val="12"/>
                <w:szCs w:val="12"/>
              </w:rPr>
            </w:pPr>
            <w:r w:rsidRPr="003A2820">
              <w:rPr>
                <w:rFonts w:ascii="Arial" w:eastAsia="Arial Unicode MS" w:hAnsi="Arial" w:cs="Arial"/>
                <w:b/>
                <w:bCs/>
                <w:sz w:val="12"/>
                <w:szCs w:val="12"/>
                <w:u w:val="single"/>
              </w:rPr>
              <w:t>Depreciation for the year</w:t>
            </w:r>
          </w:p>
        </w:tc>
        <w:tc>
          <w:tcPr>
            <w:tcW w:w="1030" w:type="dxa"/>
            <w:gridSpan w:val="2"/>
          </w:tcPr>
          <w:p w14:paraId="60B3472C" w14:textId="77777777" w:rsidR="00490E43" w:rsidRPr="003A2820" w:rsidRDefault="00490E43" w:rsidP="00490E43">
            <w:pPr>
              <w:spacing w:line="240" w:lineRule="exact"/>
              <w:ind w:right="-198"/>
              <w:jc w:val="both"/>
              <w:rPr>
                <w:rFonts w:ascii="Arial" w:eastAsia="Arial Unicode MS" w:hAnsi="Arial" w:cs="Arial"/>
                <w:sz w:val="12"/>
                <w:szCs w:val="12"/>
              </w:rPr>
            </w:pPr>
          </w:p>
        </w:tc>
        <w:tc>
          <w:tcPr>
            <w:tcW w:w="908" w:type="dxa"/>
            <w:gridSpan w:val="2"/>
          </w:tcPr>
          <w:p w14:paraId="43A8D561" w14:textId="119A1F66" w:rsidR="00490E43" w:rsidRPr="003A2820" w:rsidRDefault="00490E43" w:rsidP="00490E43">
            <w:pPr>
              <w:spacing w:line="240" w:lineRule="exact"/>
              <w:ind w:right="-198"/>
              <w:jc w:val="both"/>
              <w:rPr>
                <w:rFonts w:ascii="Arial" w:eastAsia="Arial Unicode MS" w:hAnsi="Arial" w:cs="Arial"/>
                <w:sz w:val="12"/>
                <w:szCs w:val="12"/>
              </w:rPr>
            </w:pPr>
          </w:p>
        </w:tc>
        <w:tc>
          <w:tcPr>
            <w:tcW w:w="930" w:type="dxa"/>
            <w:gridSpan w:val="2"/>
          </w:tcPr>
          <w:p w14:paraId="3F0EC101" w14:textId="77777777" w:rsidR="00490E43" w:rsidRPr="003A2820" w:rsidRDefault="00490E43" w:rsidP="00490E43">
            <w:pPr>
              <w:tabs>
                <w:tab w:val="decimal" w:pos="672"/>
              </w:tabs>
              <w:spacing w:line="240" w:lineRule="exact"/>
              <w:jc w:val="thaiDistribute"/>
              <w:rPr>
                <w:rFonts w:ascii="Arial" w:eastAsia="Arial Unicode MS" w:hAnsi="Arial" w:cs="Arial"/>
                <w:sz w:val="12"/>
                <w:szCs w:val="12"/>
              </w:rPr>
            </w:pPr>
          </w:p>
        </w:tc>
        <w:tc>
          <w:tcPr>
            <w:tcW w:w="1002" w:type="dxa"/>
            <w:gridSpan w:val="2"/>
          </w:tcPr>
          <w:p w14:paraId="340F2A3E" w14:textId="77777777" w:rsidR="00490E43" w:rsidRPr="003A2820" w:rsidRDefault="00490E43" w:rsidP="00490E43">
            <w:pPr>
              <w:spacing w:line="240" w:lineRule="exact"/>
              <w:jc w:val="center"/>
              <w:rPr>
                <w:rFonts w:ascii="Arial" w:eastAsia="Arial Unicode MS" w:hAnsi="Arial" w:cs="Arial"/>
                <w:sz w:val="12"/>
                <w:szCs w:val="12"/>
              </w:rPr>
            </w:pPr>
          </w:p>
        </w:tc>
        <w:tc>
          <w:tcPr>
            <w:tcW w:w="990" w:type="dxa"/>
            <w:gridSpan w:val="2"/>
          </w:tcPr>
          <w:p w14:paraId="44D44F0F" w14:textId="77777777" w:rsidR="00490E43" w:rsidRPr="003A2820" w:rsidRDefault="00490E43" w:rsidP="00490E43">
            <w:pPr>
              <w:spacing w:line="240" w:lineRule="exact"/>
              <w:jc w:val="center"/>
              <w:rPr>
                <w:rFonts w:ascii="Arial" w:eastAsia="Arial Unicode MS" w:hAnsi="Arial" w:cs="Arial"/>
                <w:sz w:val="12"/>
                <w:szCs w:val="12"/>
              </w:rPr>
            </w:pPr>
          </w:p>
        </w:tc>
        <w:tc>
          <w:tcPr>
            <w:tcW w:w="900" w:type="dxa"/>
            <w:gridSpan w:val="2"/>
          </w:tcPr>
          <w:p w14:paraId="1FE9D7AE" w14:textId="77777777" w:rsidR="00490E43" w:rsidRPr="003A2820" w:rsidRDefault="00490E43" w:rsidP="00490E43">
            <w:pPr>
              <w:spacing w:line="240" w:lineRule="exact"/>
              <w:jc w:val="center"/>
              <w:rPr>
                <w:rFonts w:ascii="Arial" w:eastAsia="Arial Unicode MS" w:hAnsi="Arial" w:cs="Arial"/>
                <w:sz w:val="12"/>
                <w:szCs w:val="12"/>
              </w:rPr>
            </w:pPr>
          </w:p>
        </w:tc>
        <w:tc>
          <w:tcPr>
            <w:tcW w:w="1098" w:type="dxa"/>
            <w:gridSpan w:val="2"/>
          </w:tcPr>
          <w:p w14:paraId="6903F0E5" w14:textId="77777777" w:rsidR="00490E43" w:rsidRPr="003A2820" w:rsidRDefault="00490E43" w:rsidP="00490E43">
            <w:pPr>
              <w:spacing w:line="240" w:lineRule="exact"/>
              <w:jc w:val="center"/>
              <w:rPr>
                <w:rFonts w:ascii="Arial" w:eastAsia="Arial Unicode MS" w:hAnsi="Arial" w:cs="Arial"/>
                <w:sz w:val="12"/>
                <w:szCs w:val="12"/>
              </w:rPr>
            </w:pPr>
          </w:p>
        </w:tc>
        <w:tc>
          <w:tcPr>
            <w:tcW w:w="990" w:type="dxa"/>
            <w:gridSpan w:val="2"/>
          </w:tcPr>
          <w:p w14:paraId="573D745B" w14:textId="77777777" w:rsidR="00490E43" w:rsidRPr="003A2820" w:rsidRDefault="00490E43" w:rsidP="00490E43">
            <w:pPr>
              <w:tabs>
                <w:tab w:val="decimal" w:pos="702"/>
              </w:tabs>
              <w:spacing w:line="240" w:lineRule="exact"/>
              <w:jc w:val="thaiDistribute"/>
              <w:rPr>
                <w:rFonts w:ascii="Arial" w:eastAsia="Arial Unicode MS" w:hAnsi="Arial" w:cs="Arial"/>
                <w:sz w:val="12"/>
                <w:szCs w:val="12"/>
              </w:rPr>
            </w:pPr>
          </w:p>
        </w:tc>
      </w:tr>
      <w:tr w:rsidR="00490E43" w:rsidRPr="003A2820" w14:paraId="6E6B12D1" w14:textId="77777777" w:rsidTr="00615F39">
        <w:trPr>
          <w:gridAfter w:val="1"/>
          <w:wAfter w:w="15" w:type="dxa"/>
          <w:trHeight w:val="245"/>
        </w:trPr>
        <w:tc>
          <w:tcPr>
            <w:tcW w:w="8985" w:type="dxa"/>
            <w:gridSpan w:val="14"/>
          </w:tcPr>
          <w:p w14:paraId="4D25BD33" w14:textId="63062868" w:rsidR="00490E43" w:rsidRPr="003A2820" w:rsidRDefault="00490E43" w:rsidP="00490E43">
            <w:pPr>
              <w:spacing w:line="240" w:lineRule="exact"/>
              <w:rPr>
                <w:rFonts w:ascii="Arial" w:eastAsia="Arial Unicode MS" w:hAnsi="Arial" w:cs="Arial"/>
                <w:sz w:val="12"/>
                <w:szCs w:val="12"/>
              </w:rPr>
            </w:pPr>
            <w:r w:rsidRPr="003A2820">
              <w:rPr>
                <w:rFonts w:ascii="Arial" w:eastAsia="Arial Unicode MS" w:hAnsi="Arial" w:cs="Arial"/>
                <w:sz w:val="12"/>
                <w:szCs w:val="12"/>
              </w:rPr>
              <w:t>2024 (USD 59 million included in manufacturing cost, and the remaining balance is in selling, distribution and administrative expenses)</w:t>
            </w:r>
          </w:p>
        </w:tc>
        <w:tc>
          <w:tcPr>
            <w:tcW w:w="990" w:type="dxa"/>
            <w:gridSpan w:val="2"/>
          </w:tcPr>
          <w:p w14:paraId="3BD8275E" w14:textId="4C60D637" w:rsidR="00490E43" w:rsidRPr="003A2820" w:rsidRDefault="00490E43" w:rsidP="00490E43">
            <w:pPr>
              <w:pBdr>
                <w:bottom w:val="double" w:sz="6" w:space="1" w:color="auto"/>
              </w:pBd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66,944</w:t>
            </w:r>
          </w:p>
        </w:tc>
      </w:tr>
      <w:tr w:rsidR="00490E43" w:rsidRPr="003A2820" w14:paraId="5E66244F" w14:textId="77777777" w:rsidTr="00615F39">
        <w:trPr>
          <w:gridAfter w:val="1"/>
          <w:wAfter w:w="15" w:type="dxa"/>
          <w:trHeight w:val="245"/>
        </w:trPr>
        <w:tc>
          <w:tcPr>
            <w:tcW w:w="8985" w:type="dxa"/>
            <w:gridSpan w:val="14"/>
          </w:tcPr>
          <w:p w14:paraId="1CBDDBAE" w14:textId="50F4AF87" w:rsidR="00490E43" w:rsidRPr="003A2820" w:rsidRDefault="00490E43" w:rsidP="00490E43">
            <w:pPr>
              <w:spacing w:line="240" w:lineRule="exact"/>
              <w:rPr>
                <w:rFonts w:ascii="Arial" w:eastAsia="Arial Unicode MS" w:hAnsi="Arial" w:cs="Arial"/>
                <w:sz w:val="12"/>
                <w:szCs w:val="12"/>
              </w:rPr>
            </w:pPr>
            <w:r w:rsidRPr="003A2820">
              <w:rPr>
                <w:rFonts w:ascii="Arial" w:eastAsia="Arial Unicode MS" w:hAnsi="Arial" w:cs="Arial"/>
                <w:sz w:val="12"/>
                <w:szCs w:val="12"/>
              </w:rPr>
              <w:t xml:space="preserve">2025 (USD </w:t>
            </w:r>
            <w:r w:rsidR="00951214">
              <w:rPr>
                <w:rFonts w:ascii="Arial" w:eastAsia="Arial Unicode MS" w:hAnsi="Arial" w:cs="Arial"/>
                <w:sz w:val="12"/>
                <w:szCs w:val="12"/>
              </w:rPr>
              <w:t>53</w:t>
            </w:r>
            <w:r w:rsidRPr="003A2820">
              <w:rPr>
                <w:rFonts w:ascii="Arial" w:eastAsia="Arial Unicode MS" w:hAnsi="Arial" w:cs="Arial"/>
                <w:sz w:val="12"/>
                <w:szCs w:val="12"/>
              </w:rPr>
              <w:t xml:space="preserve"> million included in manufacturing cost, and the remaining balance is in selling, distribution and administrative expenses)</w:t>
            </w:r>
          </w:p>
        </w:tc>
        <w:tc>
          <w:tcPr>
            <w:tcW w:w="990" w:type="dxa"/>
            <w:gridSpan w:val="2"/>
          </w:tcPr>
          <w:p w14:paraId="3AA17083" w14:textId="135C56C3" w:rsidR="00490E43" w:rsidRPr="003A2820" w:rsidRDefault="00490E43" w:rsidP="00490E43">
            <w:pPr>
              <w:pBdr>
                <w:bottom w:val="double" w:sz="6" w:space="1" w:color="auto"/>
              </w:pBdr>
              <w:tabs>
                <w:tab w:val="decimal" w:pos="702"/>
              </w:tabs>
              <w:spacing w:line="240" w:lineRule="exact"/>
              <w:jc w:val="thaiDistribute"/>
              <w:rPr>
                <w:rFonts w:ascii="Arial" w:eastAsia="Arial Unicode MS" w:hAnsi="Arial" w:cs="Arial"/>
                <w:sz w:val="12"/>
                <w:szCs w:val="12"/>
              </w:rPr>
            </w:pPr>
            <w:r w:rsidRPr="003A2820">
              <w:rPr>
                <w:rFonts w:ascii="Arial" w:hAnsi="Arial" w:cs="Arial"/>
                <w:sz w:val="12"/>
                <w:szCs w:val="12"/>
              </w:rPr>
              <w:t>59,424</w:t>
            </w:r>
          </w:p>
        </w:tc>
      </w:tr>
    </w:tbl>
    <w:p w14:paraId="7F73F223" w14:textId="030D90A2" w:rsidR="00263588" w:rsidRPr="003A2820" w:rsidRDefault="00CE380E" w:rsidP="00615F39">
      <w:pPr>
        <w:tabs>
          <w:tab w:val="left" w:pos="720"/>
          <w:tab w:val="left" w:pos="1440"/>
          <w:tab w:val="left" w:pos="5220"/>
          <w:tab w:val="right" w:pos="6480"/>
          <w:tab w:val="right" w:pos="8280"/>
        </w:tabs>
        <w:spacing w:line="300" w:lineRule="exact"/>
        <w:ind w:left="360" w:right="-457" w:hanging="360"/>
        <w:jc w:val="right"/>
        <w:rPr>
          <w:rFonts w:ascii="Arial" w:eastAsia="Arial Unicode MS" w:hAnsi="Arial" w:cs="Arial"/>
          <w:b/>
          <w:bCs/>
          <w:sz w:val="12"/>
          <w:szCs w:val="12"/>
        </w:rPr>
      </w:pPr>
      <w:r w:rsidRPr="003A2820">
        <w:rPr>
          <w:sz w:val="12"/>
          <w:szCs w:val="12"/>
        </w:rPr>
        <w:br w:type="page"/>
      </w:r>
      <w:r w:rsidR="00CE504F" w:rsidRPr="003A2820">
        <w:rPr>
          <w:rFonts w:ascii="Arial" w:eastAsia="Arial Unicode MS" w:hAnsi="Arial" w:cs="Arial"/>
          <w:sz w:val="12"/>
          <w:szCs w:val="12"/>
        </w:rPr>
        <w:lastRenderedPageBreak/>
        <w:t xml:space="preserve"> </w:t>
      </w:r>
      <w:r w:rsidR="00263588" w:rsidRPr="003A2820">
        <w:rPr>
          <w:rFonts w:ascii="Arial" w:eastAsia="Arial Unicode MS" w:hAnsi="Arial" w:cs="Arial"/>
          <w:sz w:val="12"/>
          <w:szCs w:val="12"/>
        </w:rPr>
        <w:t>(Unit: Thousand Baht)</w:t>
      </w:r>
    </w:p>
    <w:tbl>
      <w:tblPr>
        <w:tblW w:w="10050" w:type="dxa"/>
        <w:tblInd w:w="18" w:type="dxa"/>
        <w:tblLayout w:type="fixed"/>
        <w:tblLook w:val="0000" w:firstRow="0" w:lastRow="0" w:firstColumn="0" w:lastColumn="0" w:noHBand="0" w:noVBand="0"/>
      </w:tblPr>
      <w:tblGrid>
        <w:gridCol w:w="2142"/>
        <w:gridCol w:w="963"/>
        <w:gridCol w:w="960"/>
        <w:gridCol w:w="930"/>
        <w:gridCol w:w="1002"/>
        <w:gridCol w:w="990"/>
        <w:gridCol w:w="990"/>
        <w:gridCol w:w="1080"/>
        <w:gridCol w:w="993"/>
      </w:tblGrid>
      <w:tr w:rsidR="00263588" w:rsidRPr="003A2820" w14:paraId="70AFD903" w14:textId="77777777" w:rsidTr="00615F39">
        <w:trPr>
          <w:cantSplit/>
          <w:trHeight w:val="245"/>
        </w:trPr>
        <w:tc>
          <w:tcPr>
            <w:tcW w:w="2142" w:type="dxa"/>
          </w:tcPr>
          <w:p w14:paraId="1E1D361B" w14:textId="77777777" w:rsidR="00263588" w:rsidRPr="003A2820" w:rsidRDefault="00263588" w:rsidP="001619CB">
            <w:pPr>
              <w:spacing w:line="240" w:lineRule="exact"/>
              <w:ind w:right="-198"/>
              <w:jc w:val="center"/>
              <w:rPr>
                <w:rFonts w:ascii="Arial" w:eastAsia="Arial Unicode MS" w:hAnsi="Arial" w:cs="Arial"/>
                <w:sz w:val="12"/>
                <w:szCs w:val="12"/>
              </w:rPr>
            </w:pPr>
          </w:p>
        </w:tc>
        <w:tc>
          <w:tcPr>
            <w:tcW w:w="7905" w:type="dxa"/>
            <w:gridSpan w:val="8"/>
          </w:tcPr>
          <w:p w14:paraId="61B17A5B" w14:textId="77777777" w:rsidR="00263588" w:rsidRPr="003A2820" w:rsidRDefault="00263588" w:rsidP="001619CB">
            <w:pPr>
              <w:pBdr>
                <w:bottom w:val="single" w:sz="4" w:space="1" w:color="auto"/>
              </w:pBd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Consolidated financial statements</w:t>
            </w:r>
          </w:p>
        </w:tc>
      </w:tr>
      <w:tr w:rsidR="00263588" w:rsidRPr="003A2820" w14:paraId="458A91B5" w14:textId="77777777" w:rsidTr="00615F39">
        <w:trPr>
          <w:trHeight w:val="245"/>
        </w:trPr>
        <w:tc>
          <w:tcPr>
            <w:tcW w:w="2142" w:type="dxa"/>
          </w:tcPr>
          <w:p w14:paraId="25252DC5" w14:textId="77777777" w:rsidR="00263588" w:rsidRPr="003A2820" w:rsidRDefault="00263588" w:rsidP="001619CB">
            <w:pPr>
              <w:spacing w:line="240" w:lineRule="exact"/>
              <w:ind w:right="-198"/>
              <w:jc w:val="center"/>
              <w:rPr>
                <w:rFonts w:ascii="Arial" w:eastAsia="Arial Unicode MS" w:hAnsi="Arial" w:cs="Arial"/>
                <w:sz w:val="12"/>
                <w:szCs w:val="12"/>
              </w:rPr>
            </w:pPr>
          </w:p>
        </w:tc>
        <w:tc>
          <w:tcPr>
            <w:tcW w:w="960" w:type="dxa"/>
          </w:tcPr>
          <w:p w14:paraId="1E59A4C7" w14:textId="77777777" w:rsidR="00263588" w:rsidRPr="003A2820" w:rsidRDefault="00263588" w:rsidP="001619CB">
            <w:pPr>
              <w:spacing w:line="240" w:lineRule="exact"/>
              <w:ind w:right="-36"/>
              <w:jc w:val="center"/>
              <w:rPr>
                <w:rFonts w:ascii="Arial" w:eastAsia="Arial Unicode MS" w:hAnsi="Arial" w:cs="Arial"/>
                <w:sz w:val="12"/>
                <w:szCs w:val="12"/>
              </w:rPr>
            </w:pPr>
          </w:p>
        </w:tc>
        <w:tc>
          <w:tcPr>
            <w:tcW w:w="960" w:type="dxa"/>
          </w:tcPr>
          <w:p w14:paraId="70132155" w14:textId="77777777" w:rsidR="00263588" w:rsidRPr="003A2820" w:rsidRDefault="00263588" w:rsidP="001619CB">
            <w:pPr>
              <w:spacing w:line="240" w:lineRule="exact"/>
              <w:ind w:right="-36"/>
              <w:jc w:val="center"/>
              <w:rPr>
                <w:rFonts w:ascii="Arial" w:eastAsia="Arial Unicode MS" w:hAnsi="Arial" w:cs="Arial"/>
                <w:sz w:val="12"/>
                <w:szCs w:val="12"/>
              </w:rPr>
            </w:pPr>
          </w:p>
        </w:tc>
        <w:tc>
          <w:tcPr>
            <w:tcW w:w="930" w:type="dxa"/>
          </w:tcPr>
          <w:p w14:paraId="28F2BF2E" w14:textId="77777777" w:rsidR="00263588" w:rsidRPr="003A2820" w:rsidRDefault="00263588" w:rsidP="001619CB">
            <w:pPr>
              <w:spacing w:line="240" w:lineRule="exact"/>
              <w:ind w:right="-36"/>
              <w:jc w:val="center"/>
              <w:rPr>
                <w:rFonts w:ascii="Arial" w:eastAsia="Arial Unicode MS" w:hAnsi="Arial" w:cs="Arial"/>
                <w:sz w:val="12"/>
                <w:szCs w:val="12"/>
              </w:rPr>
            </w:pPr>
          </w:p>
        </w:tc>
        <w:tc>
          <w:tcPr>
            <w:tcW w:w="1002" w:type="dxa"/>
          </w:tcPr>
          <w:p w14:paraId="039D0096" w14:textId="77777777" w:rsidR="00263588" w:rsidRPr="003A2820" w:rsidRDefault="00263588" w:rsidP="001619CB">
            <w:pPr>
              <w:spacing w:line="240" w:lineRule="exact"/>
              <w:ind w:right="-36"/>
              <w:jc w:val="center"/>
              <w:rPr>
                <w:rFonts w:ascii="Arial" w:eastAsia="Arial Unicode MS" w:hAnsi="Arial" w:cs="Arial"/>
                <w:sz w:val="12"/>
                <w:szCs w:val="12"/>
              </w:rPr>
            </w:pPr>
          </w:p>
        </w:tc>
        <w:tc>
          <w:tcPr>
            <w:tcW w:w="990" w:type="dxa"/>
          </w:tcPr>
          <w:p w14:paraId="392C28CC" w14:textId="77777777" w:rsidR="00263588" w:rsidRPr="003A2820" w:rsidRDefault="00263588" w:rsidP="001619CB">
            <w:pPr>
              <w:spacing w:line="240" w:lineRule="exact"/>
              <w:ind w:right="-36"/>
              <w:jc w:val="center"/>
              <w:rPr>
                <w:rFonts w:ascii="Arial" w:eastAsia="Arial Unicode MS" w:hAnsi="Arial" w:cs="Arial"/>
                <w:sz w:val="12"/>
                <w:szCs w:val="12"/>
              </w:rPr>
            </w:pPr>
          </w:p>
        </w:tc>
        <w:tc>
          <w:tcPr>
            <w:tcW w:w="990" w:type="dxa"/>
          </w:tcPr>
          <w:p w14:paraId="6E25FDB0" w14:textId="77777777" w:rsidR="00263588" w:rsidRPr="003A2820" w:rsidRDefault="00263588" w:rsidP="001619CB">
            <w:pPr>
              <w:spacing w:line="240" w:lineRule="exact"/>
              <w:ind w:right="-36"/>
              <w:jc w:val="center"/>
              <w:rPr>
                <w:rFonts w:ascii="Arial" w:eastAsia="Arial Unicode MS" w:hAnsi="Arial" w:cs="Arial"/>
                <w:sz w:val="12"/>
                <w:szCs w:val="12"/>
              </w:rPr>
            </w:pPr>
          </w:p>
        </w:tc>
        <w:tc>
          <w:tcPr>
            <w:tcW w:w="1080" w:type="dxa"/>
          </w:tcPr>
          <w:p w14:paraId="42823223" w14:textId="77777777" w:rsidR="00263588" w:rsidRPr="003A2820" w:rsidRDefault="00263588" w:rsidP="001619CB">
            <w:pPr>
              <w:spacing w:line="240" w:lineRule="exact"/>
              <w:ind w:left="-18" w:right="-48"/>
              <w:jc w:val="center"/>
              <w:rPr>
                <w:rFonts w:ascii="Arial" w:eastAsia="Arial Unicode MS" w:hAnsi="Arial" w:cs="Arial"/>
                <w:sz w:val="12"/>
                <w:szCs w:val="12"/>
              </w:rPr>
            </w:pPr>
            <w:r w:rsidRPr="003A2820">
              <w:rPr>
                <w:rFonts w:ascii="Arial" w:eastAsia="Arial Unicode MS" w:hAnsi="Arial" w:cs="Arial"/>
                <w:sz w:val="12"/>
                <w:szCs w:val="12"/>
              </w:rPr>
              <w:t>Construction in</w:t>
            </w:r>
          </w:p>
        </w:tc>
        <w:tc>
          <w:tcPr>
            <w:tcW w:w="993" w:type="dxa"/>
          </w:tcPr>
          <w:p w14:paraId="17CA4375" w14:textId="77777777" w:rsidR="00263588" w:rsidRPr="003A2820" w:rsidRDefault="00263588" w:rsidP="001619CB">
            <w:pPr>
              <w:spacing w:line="240" w:lineRule="exact"/>
              <w:ind w:right="-36"/>
              <w:jc w:val="center"/>
              <w:rPr>
                <w:rFonts w:ascii="Arial" w:eastAsia="Arial Unicode MS" w:hAnsi="Arial" w:cs="Arial"/>
                <w:sz w:val="12"/>
                <w:szCs w:val="12"/>
              </w:rPr>
            </w:pPr>
          </w:p>
        </w:tc>
      </w:tr>
      <w:tr w:rsidR="00263588" w:rsidRPr="003A2820" w14:paraId="7EB1ABFB" w14:textId="77777777" w:rsidTr="00615F39">
        <w:trPr>
          <w:trHeight w:val="245"/>
        </w:trPr>
        <w:tc>
          <w:tcPr>
            <w:tcW w:w="2142" w:type="dxa"/>
          </w:tcPr>
          <w:p w14:paraId="70049B0D" w14:textId="77777777" w:rsidR="00263588" w:rsidRPr="003A2820" w:rsidRDefault="00263588" w:rsidP="001619CB">
            <w:pPr>
              <w:spacing w:line="240" w:lineRule="exact"/>
              <w:ind w:right="-198"/>
              <w:jc w:val="center"/>
              <w:rPr>
                <w:rFonts w:ascii="Arial" w:eastAsia="Arial Unicode MS" w:hAnsi="Arial" w:cs="Arial"/>
                <w:sz w:val="12"/>
                <w:szCs w:val="12"/>
              </w:rPr>
            </w:pPr>
          </w:p>
        </w:tc>
        <w:tc>
          <w:tcPr>
            <w:tcW w:w="960" w:type="dxa"/>
          </w:tcPr>
          <w:p w14:paraId="7BBD3ACE" w14:textId="77777777" w:rsidR="00263588" w:rsidRPr="003A2820" w:rsidRDefault="00263588" w:rsidP="001619CB">
            <w:pPr>
              <w:spacing w:line="240" w:lineRule="exact"/>
              <w:ind w:right="-36"/>
              <w:jc w:val="center"/>
              <w:rPr>
                <w:rFonts w:ascii="Arial" w:eastAsia="Arial Unicode MS" w:hAnsi="Arial" w:cs="Arial"/>
                <w:sz w:val="12"/>
                <w:szCs w:val="12"/>
              </w:rPr>
            </w:pPr>
          </w:p>
        </w:tc>
        <w:tc>
          <w:tcPr>
            <w:tcW w:w="960" w:type="dxa"/>
          </w:tcPr>
          <w:p w14:paraId="2585DF0F" w14:textId="77777777" w:rsidR="00263588" w:rsidRPr="003A2820" w:rsidRDefault="00263588" w:rsidP="001619CB">
            <w:pP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 xml:space="preserve">Buildings </w:t>
            </w:r>
          </w:p>
        </w:tc>
        <w:tc>
          <w:tcPr>
            <w:tcW w:w="930" w:type="dxa"/>
          </w:tcPr>
          <w:p w14:paraId="1BCAFD6C" w14:textId="77777777" w:rsidR="00263588" w:rsidRPr="003A2820" w:rsidRDefault="00263588" w:rsidP="001619CB">
            <w:pP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Machinery</w:t>
            </w:r>
          </w:p>
        </w:tc>
        <w:tc>
          <w:tcPr>
            <w:tcW w:w="1002" w:type="dxa"/>
          </w:tcPr>
          <w:p w14:paraId="5568C9D6" w14:textId="77777777" w:rsidR="00263588" w:rsidRPr="003A2820" w:rsidRDefault="00263588" w:rsidP="001619CB">
            <w:pPr>
              <w:spacing w:line="240" w:lineRule="exact"/>
              <w:ind w:right="-36"/>
              <w:jc w:val="center"/>
              <w:rPr>
                <w:rFonts w:ascii="Arial" w:eastAsia="Arial Unicode MS" w:hAnsi="Arial" w:cs="Arial"/>
                <w:sz w:val="12"/>
                <w:szCs w:val="12"/>
              </w:rPr>
            </w:pPr>
          </w:p>
        </w:tc>
        <w:tc>
          <w:tcPr>
            <w:tcW w:w="990" w:type="dxa"/>
          </w:tcPr>
          <w:p w14:paraId="3013FA06" w14:textId="77777777" w:rsidR="00263588" w:rsidRPr="003A2820" w:rsidRDefault="00263588" w:rsidP="001619CB">
            <w:pPr>
              <w:spacing w:line="240" w:lineRule="exact"/>
              <w:ind w:right="-36"/>
              <w:jc w:val="center"/>
              <w:rPr>
                <w:rFonts w:ascii="Arial" w:eastAsia="Arial Unicode MS" w:hAnsi="Arial" w:cs="Arial"/>
                <w:sz w:val="12"/>
                <w:szCs w:val="12"/>
              </w:rPr>
            </w:pPr>
          </w:p>
        </w:tc>
        <w:tc>
          <w:tcPr>
            <w:tcW w:w="990" w:type="dxa"/>
          </w:tcPr>
          <w:p w14:paraId="096B8582" w14:textId="77777777" w:rsidR="00263588" w:rsidRPr="003A2820" w:rsidRDefault="00263588" w:rsidP="001619CB">
            <w:pPr>
              <w:spacing w:line="240" w:lineRule="exact"/>
              <w:ind w:right="-36"/>
              <w:jc w:val="center"/>
              <w:rPr>
                <w:rFonts w:ascii="Arial" w:eastAsia="Arial Unicode MS" w:hAnsi="Arial" w:cs="Arial"/>
                <w:sz w:val="12"/>
                <w:szCs w:val="12"/>
              </w:rPr>
            </w:pPr>
          </w:p>
        </w:tc>
        <w:tc>
          <w:tcPr>
            <w:tcW w:w="1080" w:type="dxa"/>
          </w:tcPr>
          <w:p w14:paraId="7CED9115" w14:textId="77777777" w:rsidR="00263588" w:rsidRPr="003A2820" w:rsidRDefault="00680AE7" w:rsidP="001619CB">
            <w:pPr>
              <w:spacing w:line="240" w:lineRule="exact"/>
              <w:ind w:left="-18" w:right="-48"/>
              <w:jc w:val="center"/>
              <w:rPr>
                <w:rFonts w:ascii="Arial" w:eastAsia="Arial Unicode MS" w:hAnsi="Arial" w:cs="Arial"/>
                <w:sz w:val="12"/>
                <w:szCs w:val="12"/>
              </w:rPr>
            </w:pPr>
            <w:r w:rsidRPr="003A2820">
              <w:rPr>
                <w:rFonts w:ascii="Arial" w:eastAsia="Arial Unicode MS" w:hAnsi="Arial" w:cs="Arial"/>
                <w:sz w:val="12"/>
                <w:szCs w:val="12"/>
              </w:rPr>
              <w:t xml:space="preserve">progress and </w:t>
            </w:r>
          </w:p>
        </w:tc>
        <w:tc>
          <w:tcPr>
            <w:tcW w:w="993" w:type="dxa"/>
          </w:tcPr>
          <w:p w14:paraId="40E3D00F" w14:textId="77777777" w:rsidR="00263588" w:rsidRPr="003A2820" w:rsidRDefault="00263588" w:rsidP="001619CB">
            <w:pPr>
              <w:spacing w:line="240" w:lineRule="exact"/>
              <w:ind w:right="-36"/>
              <w:jc w:val="center"/>
              <w:rPr>
                <w:rFonts w:ascii="Arial" w:eastAsia="Arial Unicode MS" w:hAnsi="Arial" w:cs="Arial"/>
                <w:sz w:val="12"/>
                <w:szCs w:val="12"/>
              </w:rPr>
            </w:pPr>
          </w:p>
        </w:tc>
      </w:tr>
      <w:tr w:rsidR="00263588" w:rsidRPr="003A2820" w14:paraId="247C1FA4" w14:textId="77777777" w:rsidTr="00615F39">
        <w:trPr>
          <w:trHeight w:val="245"/>
        </w:trPr>
        <w:tc>
          <w:tcPr>
            <w:tcW w:w="2142" w:type="dxa"/>
          </w:tcPr>
          <w:p w14:paraId="011FC8E7" w14:textId="77777777" w:rsidR="00263588" w:rsidRPr="003A2820" w:rsidRDefault="00263588" w:rsidP="001619CB">
            <w:pPr>
              <w:spacing w:line="240" w:lineRule="exact"/>
              <w:ind w:right="-198"/>
              <w:jc w:val="center"/>
              <w:rPr>
                <w:rFonts w:ascii="Arial" w:eastAsia="Arial Unicode MS" w:hAnsi="Arial" w:cs="Arial"/>
                <w:sz w:val="12"/>
                <w:szCs w:val="12"/>
              </w:rPr>
            </w:pPr>
          </w:p>
        </w:tc>
        <w:tc>
          <w:tcPr>
            <w:tcW w:w="960" w:type="dxa"/>
          </w:tcPr>
          <w:p w14:paraId="3B6AFE31" w14:textId="77777777" w:rsidR="00263588" w:rsidRPr="003A2820" w:rsidRDefault="00263588" w:rsidP="001619CB">
            <w:pP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 xml:space="preserve">Land and land </w:t>
            </w:r>
          </w:p>
        </w:tc>
        <w:tc>
          <w:tcPr>
            <w:tcW w:w="960" w:type="dxa"/>
          </w:tcPr>
          <w:p w14:paraId="12A66117" w14:textId="77777777" w:rsidR="00263588" w:rsidRPr="003A2820" w:rsidRDefault="00263588" w:rsidP="001619CB">
            <w:pP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 xml:space="preserve">and buildings </w:t>
            </w:r>
          </w:p>
        </w:tc>
        <w:tc>
          <w:tcPr>
            <w:tcW w:w="930" w:type="dxa"/>
          </w:tcPr>
          <w:p w14:paraId="13E772A5" w14:textId="77777777" w:rsidR="00263588" w:rsidRPr="003A2820" w:rsidRDefault="00263588" w:rsidP="001619CB">
            <w:pP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 xml:space="preserve">and </w:t>
            </w:r>
          </w:p>
        </w:tc>
        <w:tc>
          <w:tcPr>
            <w:tcW w:w="1002" w:type="dxa"/>
          </w:tcPr>
          <w:p w14:paraId="3125DBC4" w14:textId="77777777" w:rsidR="00263588" w:rsidRPr="003A2820" w:rsidRDefault="00263588" w:rsidP="001619CB">
            <w:pP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Molds and</w:t>
            </w:r>
          </w:p>
        </w:tc>
        <w:tc>
          <w:tcPr>
            <w:tcW w:w="990" w:type="dxa"/>
          </w:tcPr>
          <w:p w14:paraId="146CAE0C" w14:textId="77777777" w:rsidR="00263588" w:rsidRPr="003A2820" w:rsidRDefault="00263588" w:rsidP="001619CB">
            <w:pP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 xml:space="preserve">Office furniture </w:t>
            </w:r>
          </w:p>
        </w:tc>
        <w:tc>
          <w:tcPr>
            <w:tcW w:w="990" w:type="dxa"/>
          </w:tcPr>
          <w:p w14:paraId="285DAC8C" w14:textId="77777777" w:rsidR="00263588" w:rsidRPr="003A2820" w:rsidRDefault="00263588" w:rsidP="001619CB">
            <w:pPr>
              <w:spacing w:line="240" w:lineRule="exact"/>
              <w:ind w:right="-36"/>
              <w:jc w:val="center"/>
              <w:rPr>
                <w:rFonts w:ascii="Arial" w:eastAsia="Arial Unicode MS" w:hAnsi="Arial" w:cs="Arial"/>
                <w:sz w:val="12"/>
                <w:szCs w:val="12"/>
              </w:rPr>
            </w:pPr>
          </w:p>
        </w:tc>
        <w:tc>
          <w:tcPr>
            <w:tcW w:w="1080" w:type="dxa"/>
          </w:tcPr>
          <w:p w14:paraId="2CB13474" w14:textId="77777777" w:rsidR="00263588" w:rsidRPr="003A2820" w:rsidRDefault="00680AE7" w:rsidP="001619CB">
            <w:pPr>
              <w:spacing w:line="240" w:lineRule="exact"/>
              <w:ind w:left="-18" w:right="-48"/>
              <w:jc w:val="center"/>
              <w:rPr>
                <w:rFonts w:ascii="Arial" w:eastAsia="Arial Unicode MS" w:hAnsi="Arial" w:cs="Arial"/>
                <w:sz w:val="12"/>
                <w:szCs w:val="12"/>
              </w:rPr>
            </w:pPr>
            <w:r w:rsidRPr="003A2820">
              <w:rPr>
                <w:rFonts w:ascii="Arial" w:eastAsia="Arial Unicode MS" w:hAnsi="Arial" w:cs="Arial"/>
                <w:sz w:val="12"/>
                <w:szCs w:val="12"/>
              </w:rPr>
              <w:t>equipment</w:t>
            </w:r>
          </w:p>
        </w:tc>
        <w:tc>
          <w:tcPr>
            <w:tcW w:w="993" w:type="dxa"/>
          </w:tcPr>
          <w:p w14:paraId="25360575" w14:textId="77777777" w:rsidR="00263588" w:rsidRPr="003A2820" w:rsidRDefault="00263588" w:rsidP="001619CB">
            <w:pPr>
              <w:spacing w:line="240" w:lineRule="exact"/>
              <w:ind w:right="-36"/>
              <w:jc w:val="center"/>
              <w:rPr>
                <w:rFonts w:ascii="Arial" w:eastAsia="Arial Unicode MS" w:hAnsi="Arial" w:cs="Arial"/>
                <w:sz w:val="12"/>
                <w:szCs w:val="12"/>
              </w:rPr>
            </w:pPr>
          </w:p>
        </w:tc>
      </w:tr>
      <w:tr w:rsidR="00263588" w:rsidRPr="003A2820" w14:paraId="58DB99C7" w14:textId="77777777" w:rsidTr="00615F39">
        <w:trPr>
          <w:trHeight w:val="245"/>
        </w:trPr>
        <w:tc>
          <w:tcPr>
            <w:tcW w:w="2142" w:type="dxa"/>
          </w:tcPr>
          <w:p w14:paraId="48D68AA7" w14:textId="77777777" w:rsidR="00263588" w:rsidRPr="003A2820" w:rsidRDefault="00263588" w:rsidP="001619CB">
            <w:pPr>
              <w:spacing w:line="240" w:lineRule="exact"/>
              <w:ind w:right="-198"/>
              <w:jc w:val="center"/>
              <w:rPr>
                <w:rFonts w:ascii="Arial" w:eastAsia="Arial Unicode MS" w:hAnsi="Arial" w:cs="Arial"/>
                <w:sz w:val="12"/>
                <w:szCs w:val="12"/>
              </w:rPr>
            </w:pPr>
          </w:p>
        </w:tc>
        <w:tc>
          <w:tcPr>
            <w:tcW w:w="960" w:type="dxa"/>
          </w:tcPr>
          <w:p w14:paraId="69920BB9" w14:textId="77777777" w:rsidR="00263588" w:rsidRPr="003A2820" w:rsidRDefault="00263588" w:rsidP="001619CB">
            <w:pPr>
              <w:pBdr>
                <w:bottom w:val="single" w:sz="6" w:space="1" w:color="auto"/>
              </w:pBd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improvements</w:t>
            </w:r>
          </w:p>
        </w:tc>
        <w:tc>
          <w:tcPr>
            <w:tcW w:w="960" w:type="dxa"/>
          </w:tcPr>
          <w:p w14:paraId="22D896FE" w14:textId="77777777" w:rsidR="00263588" w:rsidRPr="003A2820" w:rsidRDefault="00263588" w:rsidP="001619CB">
            <w:pPr>
              <w:pBdr>
                <w:bottom w:val="single" w:sz="6" w:space="1" w:color="auto"/>
              </w:pBd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improvements</w:t>
            </w:r>
          </w:p>
        </w:tc>
        <w:tc>
          <w:tcPr>
            <w:tcW w:w="930" w:type="dxa"/>
          </w:tcPr>
          <w:p w14:paraId="6A255F7E" w14:textId="77777777" w:rsidR="00263588" w:rsidRPr="003A2820" w:rsidRDefault="00263588" w:rsidP="001619CB">
            <w:pPr>
              <w:pBdr>
                <w:bottom w:val="single" w:sz="6" w:space="1" w:color="auto"/>
              </w:pBd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equipment</w:t>
            </w:r>
          </w:p>
        </w:tc>
        <w:tc>
          <w:tcPr>
            <w:tcW w:w="1002" w:type="dxa"/>
          </w:tcPr>
          <w:p w14:paraId="36CD6115" w14:textId="77777777" w:rsidR="00263588" w:rsidRPr="003A2820" w:rsidRDefault="00263588" w:rsidP="001619CB">
            <w:pPr>
              <w:pBdr>
                <w:bottom w:val="single" w:sz="6" w:space="1" w:color="auto"/>
              </w:pBd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spare parts</w:t>
            </w:r>
          </w:p>
        </w:tc>
        <w:tc>
          <w:tcPr>
            <w:tcW w:w="990" w:type="dxa"/>
          </w:tcPr>
          <w:p w14:paraId="00122339" w14:textId="77777777" w:rsidR="00263588" w:rsidRPr="003A2820" w:rsidRDefault="00263588" w:rsidP="001619CB">
            <w:pPr>
              <w:pBdr>
                <w:bottom w:val="single" w:sz="6" w:space="1" w:color="auto"/>
              </w:pBd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and equipment</w:t>
            </w:r>
          </w:p>
        </w:tc>
        <w:tc>
          <w:tcPr>
            <w:tcW w:w="990" w:type="dxa"/>
          </w:tcPr>
          <w:p w14:paraId="52DDE4D9" w14:textId="77777777" w:rsidR="00263588" w:rsidRPr="003A2820" w:rsidRDefault="00263588" w:rsidP="001619CB">
            <w:pPr>
              <w:pBdr>
                <w:bottom w:val="single" w:sz="6" w:space="1" w:color="auto"/>
              </w:pBdr>
              <w:spacing w:line="240" w:lineRule="exact"/>
              <w:jc w:val="center"/>
              <w:rPr>
                <w:rFonts w:ascii="Arial" w:eastAsia="Arial Unicode MS" w:hAnsi="Arial" w:cs="Arial"/>
                <w:sz w:val="12"/>
                <w:szCs w:val="12"/>
              </w:rPr>
            </w:pPr>
            <w:r w:rsidRPr="003A2820">
              <w:rPr>
                <w:rFonts w:ascii="Arial" w:eastAsia="Arial Unicode MS" w:hAnsi="Arial" w:cs="Arial"/>
                <w:sz w:val="12"/>
                <w:szCs w:val="12"/>
              </w:rPr>
              <w:t>Motor vehicles</w:t>
            </w:r>
          </w:p>
        </w:tc>
        <w:tc>
          <w:tcPr>
            <w:tcW w:w="1080" w:type="dxa"/>
          </w:tcPr>
          <w:p w14:paraId="25A139F1" w14:textId="77777777" w:rsidR="00263588" w:rsidRPr="003A2820" w:rsidRDefault="00680AE7" w:rsidP="001619CB">
            <w:pPr>
              <w:pBdr>
                <w:bottom w:val="single" w:sz="6" w:space="1" w:color="auto"/>
              </w:pBdr>
              <w:spacing w:line="240" w:lineRule="exact"/>
              <w:ind w:left="-18" w:right="-48"/>
              <w:jc w:val="center"/>
              <w:rPr>
                <w:rFonts w:ascii="Arial" w:eastAsia="Arial Unicode MS" w:hAnsi="Arial" w:cs="Arial"/>
                <w:sz w:val="12"/>
                <w:szCs w:val="12"/>
              </w:rPr>
            </w:pPr>
            <w:r w:rsidRPr="003A2820">
              <w:rPr>
                <w:rFonts w:ascii="Arial" w:eastAsia="Arial Unicode MS" w:hAnsi="Arial" w:cs="Arial"/>
                <w:sz w:val="12"/>
                <w:szCs w:val="12"/>
              </w:rPr>
              <w:t>under installation</w:t>
            </w:r>
          </w:p>
        </w:tc>
        <w:tc>
          <w:tcPr>
            <w:tcW w:w="993" w:type="dxa"/>
          </w:tcPr>
          <w:p w14:paraId="3538A340" w14:textId="77777777" w:rsidR="00263588" w:rsidRPr="003A2820" w:rsidRDefault="00196472" w:rsidP="001619CB">
            <w:pPr>
              <w:pBdr>
                <w:bottom w:val="single" w:sz="6" w:space="1" w:color="auto"/>
              </w:pBdr>
              <w:tabs>
                <w:tab w:val="left" w:pos="180"/>
                <w:tab w:val="center" w:pos="405"/>
              </w:tabs>
              <w:spacing w:line="240" w:lineRule="exact"/>
              <w:ind w:right="-36"/>
              <w:rPr>
                <w:rFonts w:ascii="Arial" w:eastAsia="Arial Unicode MS" w:hAnsi="Arial" w:cs="Arial"/>
                <w:sz w:val="12"/>
                <w:szCs w:val="12"/>
              </w:rPr>
            </w:pPr>
            <w:r w:rsidRPr="003A2820">
              <w:rPr>
                <w:rFonts w:ascii="Arial" w:eastAsia="Arial Unicode MS" w:hAnsi="Arial" w:cs="Arial"/>
                <w:sz w:val="12"/>
                <w:szCs w:val="12"/>
              </w:rPr>
              <w:tab/>
            </w:r>
            <w:r w:rsidRPr="003A2820">
              <w:rPr>
                <w:rFonts w:ascii="Arial" w:eastAsia="Arial Unicode MS" w:hAnsi="Arial" w:cs="Arial"/>
                <w:sz w:val="12"/>
                <w:szCs w:val="12"/>
              </w:rPr>
              <w:tab/>
            </w:r>
            <w:r w:rsidR="00263588" w:rsidRPr="003A2820">
              <w:rPr>
                <w:rFonts w:ascii="Arial" w:eastAsia="Arial Unicode MS" w:hAnsi="Arial" w:cs="Arial"/>
                <w:sz w:val="12"/>
                <w:szCs w:val="12"/>
              </w:rPr>
              <w:t>Total</w:t>
            </w:r>
          </w:p>
        </w:tc>
      </w:tr>
      <w:tr w:rsidR="00263588" w:rsidRPr="003A2820" w14:paraId="64C102F1" w14:textId="77777777" w:rsidTr="00615F39">
        <w:trPr>
          <w:trHeight w:val="245"/>
        </w:trPr>
        <w:tc>
          <w:tcPr>
            <w:tcW w:w="2142" w:type="dxa"/>
          </w:tcPr>
          <w:p w14:paraId="7BA744BA" w14:textId="77777777" w:rsidR="00263588" w:rsidRPr="003A2820" w:rsidRDefault="00263588" w:rsidP="001619CB">
            <w:pPr>
              <w:spacing w:line="240" w:lineRule="exact"/>
              <w:ind w:right="-198"/>
              <w:jc w:val="both"/>
              <w:rPr>
                <w:rFonts w:ascii="Arial" w:eastAsia="Arial Unicode MS" w:hAnsi="Arial" w:cs="Arial"/>
                <w:b/>
                <w:bCs/>
                <w:sz w:val="12"/>
                <w:szCs w:val="12"/>
              </w:rPr>
            </w:pPr>
            <w:r w:rsidRPr="003A2820">
              <w:rPr>
                <w:rFonts w:ascii="Arial" w:eastAsia="Arial Unicode MS" w:hAnsi="Arial" w:cs="Arial"/>
                <w:b/>
                <w:bCs/>
                <w:sz w:val="12"/>
                <w:szCs w:val="12"/>
                <w:u w:val="single"/>
              </w:rPr>
              <w:t>Cost</w:t>
            </w:r>
          </w:p>
        </w:tc>
        <w:tc>
          <w:tcPr>
            <w:tcW w:w="960" w:type="dxa"/>
          </w:tcPr>
          <w:p w14:paraId="5B0480D0" w14:textId="77777777" w:rsidR="00263588" w:rsidRPr="003A2820" w:rsidRDefault="00263588" w:rsidP="001619CB">
            <w:pPr>
              <w:tabs>
                <w:tab w:val="decimal" w:pos="792"/>
              </w:tabs>
              <w:spacing w:line="240" w:lineRule="exact"/>
              <w:ind w:right="-36"/>
              <w:jc w:val="right"/>
              <w:rPr>
                <w:rFonts w:ascii="Arial" w:eastAsia="Arial Unicode MS" w:hAnsi="Arial" w:cs="Arial"/>
                <w:sz w:val="12"/>
                <w:szCs w:val="12"/>
              </w:rPr>
            </w:pPr>
          </w:p>
        </w:tc>
        <w:tc>
          <w:tcPr>
            <w:tcW w:w="960" w:type="dxa"/>
          </w:tcPr>
          <w:p w14:paraId="56CEA578" w14:textId="77777777" w:rsidR="00263588" w:rsidRPr="003A2820" w:rsidRDefault="00263588" w:rsidP="001619CB">
            <w:pPr>
              <w:tabs>
                <w:tab w:val="decimal" w:pos="792"/>
              </w:tabs>
              <w:spacing w:line="240" w:lineRule="exact"/>
              <w:ind w:right="-36"/>
              <w:jc w:val="right"/>
              <w:rPr>
                <w:rFonts w:ascii="Arial" w:eastAsia="Arial Unicode MS" w:hAnsi="Arial" w:cs="Arial"/>
                <w:sz w:val="12"/>
                <w:szCs w:val="12"/>
              </w:rPr>
            </w:pPr>
          </w:p>
        </w:tc>
        <w:tc>
          <w:tcPr>
            <w:tcW w:w="930" w:type="dxa"/>
          </w:tcPr>
          <w:p w14:paraId="50AEDABD" w14:textId="77777777" w:rsidR="00263588" w:rsidRPr="003A2820" w:rsidRDefault="00263588" w:rsidP="001619CB">
            <w:pPr>
              <w:tabs>
                <w:tab w:val="decimal" w:pos="792"/>
              </w:tabs>
              <w:spacing w:line="240" w:lineRule="exact"/>
              <w:ind w:right="-36"/>
              <w:jc w:val="right"/>
              <w:rPr>
                <w:rFonts w:ascii="Arial" w:eastAsia="Arial Unicode MS" w:hAnsi="Arial" w:cs="Arial"/>
                <w:sz w:val="12"/>
                <w:szCs w:val="12"/>
              </w:rPr>
            </w:pPr>
          </w:p>
        </w:tc>
        <w:tc>
          <w:tcPr>
            <w:tcW w:w="1002" w:type="dxa"/>
          </w:tcPr>
          <w:p w14:paraId="5F0A5EF2" w14:textId="77777777" w:rsidR="00263588" w:rsidRPr="003A2820" w:rsidRDefault="00263588" w:rsidP="001619CB">
            <w:pPr>
              <w:tabs>
                <w:tab w:val="decimal" w:pos="792"/>
              </w:tabs>
              <w:spacing w:line="240" w:lineRule="exact"/>
              <w:ind w:right="-36"/>
              <w:jc w:val="right"/>
              <w:rPr>
                <w:rFonts w:ascii="Arial" w:eastAsia="Arial Unicode MS" w:hAnsi="Arial" w:cs="Arial"/>
                <w:sz w:val="12"/>
                <w:szCs w:val="12"/>
              </w:rPr>
            </w:pPr>
          </w:p>
        </w:tc>
        <w:tc>
          <w:tcPr>
            <w:tcW w:w="990" w:type="dxa"/>
          </w:tcPr>
          <w:p w14:paraId="2BE96566" w14:textId="77777777" w:rsidR="00263588" w:rsidRPr="003A2820" w:rsidRDefault="00263588" w:rsidP="001619CB">
            <w:pPr>
              <w:tabs>
                <w:tab w:val="decimal" w:pos="792"/>
              </w:tabs>
              <w:spacing w:line="240" w:lineRule="exact"/>
              <w:ind w:right="-36"/>
              <w:jc w:val="right"/>
              <w:rPr>
                <w:rFonts w:ascii="Arial" w:eastAsia="Arial Unicode MS" w:hAnsi="Arial" w:cs="Arial"/>
                <w:sz w:val="12"/>
                <w:szCs w:val="12"/>
              </w:rPr>
            </w:pPr>
          </w:p>
        </w:tc>
        <w:tc>
          <w:tcPr>
            <w:tcW w:w="990" w:type="dxa"/>
          </w:tcPr>
          <w:p w14:paraId="33E3BAB8" w14:textId="77777777" w:rsidR="00263588" w:rsidRPr="003A2820" w:rsidRDefault="00263588" w:rsidP="001619CB">
            <w:pPr>
              <w:tabs>
                <w:tab w:val="decimal" w:pos="792"/>
              </w:tabs>
              <w:spacing w:line="240" w:lineRule="exact"/>
              <w:ind w:right="-36"/>
              <w:jc w:val="right"/>
              <w:rPr>
                <w:rFonts w:ascii="Arial" w:eastAsia="Arial Unicode MS" w:hAnsi="Arial" w:cs="Arial"/>
                <w:sz w:val="12"/>
                <w:szCs w:val="12"/>
              </w:rPr>
            </w:pPr>
          </w:p>
        </w:tc>
        <w:tc>
          <w:tcPr>
            <w:tcW w:w="1080" w:type="dxa"/>
          </w:tcPr>
          <w:p w14:paraId="427EF551" w14:textId="77777777" w:rsidR="00263588" w:rsidRPr="003A2820" w:rsidRDefault="00263588" w:rsidP="001619CB">
            <w:pPr>
              <w:tabs>
                <w:tab w:val="decimal" w:pos="792"/>
              </w:tabs>
              <w:spacing w:line="240" w:lineRule="exact"/>
              <w:ind w:right="-36"/>
              <w:jc w:val="right"/>
              <w:rPr>
                <w:rFonts w:ascii="Arial" w:eastAsia="Arial Unicode MS" w:hAnsi="Arial" w:cs="Arial"/>
                <w:sz w:val="12"/>
                <w:szCs w:val="12"/>
              </w:rPr>
            </w:pPr>
          </w:p>
        </w:tc>
        <w:tc>
          <w:tcPr>
            <w:tcW w:w="993" w:type="dxa"/>
          </w:tcPr>
          <w:p w14:paraId="1B96016A" w14:textId="77777777" w:rsidR="00263588" w:rsidRPr="003A2820" w:rsidRDefault="00263588" w:rsidP="001619CB">
            <w:pPr>
              <w:tabs>
                <w:tab w:val="decimal" w:pos="792"/>
              </w:tabs>
              <w:spacing w:line="240" w:lineRule="exact"/>
              <w:ind w:right="-36"/>
              <w:jc w:val="right"/>
              <w:rPr>
                <w:rFonts w:ascii="Arial" w:eastAsia="Arial Unicode MS" w:hAnsi="Arial" w:cs="Arial"/>
                <w:sz w:val="12"/>
                <w:szCs w:val="12"/>
              </w:rPr>
            </w:pPr>
          </w:p>
        </w:tc>
      </w:tr>
      <w:tr w:rsidR="00651691" w:rsidRPr="003A2820" w14:paraId="5DC53681" w14:textId="77777777" w:rsidTr="00615F39">
        <w:trPr>
          <w:trHeight w:val="245"/>
        </w:trPr>
        <w:tc>
          <w:tcPr>
            <w:tcW w:w="2142" w:type="dxa"/>
          </w:tcPr>
          <w:p w14:paraId="5B9AC3AC" w14:textId="0011F21A" w:rsidR="00651691" w:rsidRPr="003A2820" w:rsidRDefault="00651691" w:rsidP="00490E43">
            <w:pPr>
              <w:spacing w:line="240" w:lineRule="exact"/>
              <w:ind w:left="140" w:hanging="140"/>
              <w:rPr>
                <w:rFonts w:ascii="Arial" w:eastAsia="Arial Unicode MS" w:hAnsi="Arial" w:cs="Arial"/>
                <w:sz w:val="12"/>
                <w:szCs w:val="12"/>
              </w:rPr>
            </w:pPr>
            <w:r w:rsidRPr="003A2820">
              <w:rPr>
                <w:rFonts w:ascii="Arial" w:eastAsia="Arial Unicode MS" w:hAnsi="Arial" w:cs="Arial"/>
                <w:sz w:val="12"/>
                <w:szCs w:val="12"/>
              </w:rPr>
              <w:t xml:space="preserve">1 January 2024 </w:t>
            </w:r>
          </w:p>
        </w:tc>
        <w:tc>
          <w:tcPr>
            <w:tcW w:w="960" w:type="dxa"/>
            <w:vAlign w:val="bottom"/>
          </w:tcPr>
          <w:p w14:paraId="5B517B71" w14:textId="580F22D8"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975,611</w:t>
            </w:r>
          </w:p>
        </w:tc>
        <w:tc>
          <w:tcPr>
            <w:tcW w:w="960" w:type="dxa"/>
            <w:vAlign w:val="bottom"/>
          </w:tcPr>
          <w:p w14:paraId="5FF995B6" w14:textId="5EA3B470"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11,361,159</w:t>
            </w:r>
          </w:p>
        </w:tc>
        <w:tc>
          <w:tcPr>
            <w:tcW w:w="930" w:type="dxa"/>
            <w:vAlign w:val="bottom"/>
          </w:tcPr>
          <w:p w14:paraId="04F14408" w14:textId="556DCBE6"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13,075,838</w:t>
            </w:r>
          </w:p>
        </w:tc>
        <w:tc>
          <w:tcPr>
            <w:tcW w:w="1002" w:type="dxa"/>
            <w:vAlign w:val="bottom"/>
          </w:tcPr>
          <w:p w14:paraId="36CBA360" w14:textId="18FB3DA4"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6,087,581</w:t>
            </w:r>
          </w:p>
        </w:tc>
        <w:tc>
          <w:tcPr>
            <w:tcW w:w="990" w:type="dxa"/>
            <w:vAlign w:val="bottom"/>
          </w:tcPr>
          <w:p w14:paraId="3D4763C1" w14:textId="1EC57FDC" w:rsidR="00651691" w:rsidRPr="003A2820" w:rsidRDefault="00651691" w:rsidP="00490E43">
            <w:pPr>
              <w:tabs>
                <w:tab w:val="decimal" w:pos="738"/>
              </w:tabs>
              <w:spacing w:line="240" w:lineRule="exact"/>
              <w:rPr>
                <w:rFonts w:ascii="Arial" w:hAnsi="Arial" w:cs="Arial"/>
                <w:sz w:val="12"/>
                <w:szCs w:val="12"/>
              </w:rPr>
            </w:pPr>
            <w:r w:rsidRPr="003A2820">
              <w:rPr>
                <w:rFonts w:ascii="Arial" w:hAnsi="Arial" w:cs="Arial"/>
                <w:sz w:val="12"/>
                <w:szCs w:val="12"/>
              </w:rPr>
              <w:t>3,640,928</w:t>
            </w:r>
          </w:p>
        </w:tc>
        <w:tc>
          <w:tcPr>
            <w:tcW w:w="990" w:type="dxa"/>
            <w:vAlign w:val="bottom"/>
          </w:tcPr>
          <w:p w14:paraId="76CAC0B2" w14:textId="7EA345C9"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58,844</w:t>
            </w:r>
          </w:p>
        </w:tc>
        <w:tc>
          <w:tcPr>
            <w:tcW w:w="1080" w:type="dxa"/>
            <w:vAlign w:val="bottom"/>
          </w:tcPr>
          <w:p w14:paraId="5B4F67D8" w14:textId="5558F6FC" w:rsidR="00651691" w:rsidRPr="003A2820" w:rsidRDefault="00651691" w:rsidP="00951214">
            <w:pPr>
              <w:tabs>
                <w:tab w:val="decimal" w:pos="795"/>
              </w:tabs>
              <w:spacing w:line="240" w:lineRule="exact"/>
              <w:rPr>
                <w:rFonts w:ascii="Arial" w:hAnsi="Arial" w:cs="Arial"/>
                <w:sz w:val="12"/>
                <w:szCs w:val="12"/>
              </w:rPr>
            </w:pPr>
            <w:r w:rsidRPr="003A2820">
              <w:rPr>
                <w:rFonts w:ascii="Arial" w:hAnsi="Arial" w:cs="Arial"/>
                <w:sz w:val="12"/>
                <w:szCs w:val="12"/>
              </w:rPr>
              <w:t>3,168,720</w:t>
            </w:r>
          </w:p>
        </w:tc>
        <w:tc>
          <w:tcPr>
            <w:tcW w:w="993" w:type="dxa"/>
            <w:vAlign w:val="bottom"/>
          </w:tcPr>
          <w:p w14:paraId="104FBAFD" w14:textId="3C352044"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38,368,681</w:t>
            </w:r>
          </w:p>
        </w:tc>
      </w:tr>
      <w:tr w:rsidR="00651691" w:rsidRPr="003A2820" w14:paraId="7254BB06" w14:textId="77777777" w:rsidTr="00615F39">
        <w:trPr>
          <w:trHeight w:val="245"/>
        </w:trPr>
        <w:tc>
          <w:tcPr>
            <w:tcW w:w="2142" w:type="dxa"/>
          </w:tcPr>
          <w:p w14:paraId="71C8CE59" w14:textId="7F45F934" w:rsidR="00651691" w:rsidRPr="003A2820" w:rsidRDefault="00651691" w:rsidP="00490E43">
            <w:pPr>
              <w:spacing w:line="240" w:lineRule="exact"/>
              <w:ind w:left="140" w:hanging="140"/>
              <w:rPr>
                <w:rFonts w:ascii="Arial" w:eastAsia="Arial Unicode MS" w:hAnsi="Arial" w:cs="Arial"/>
                <w:sz w:val="12"/>
                <w:szCs w:val="12"/>
              </w:rPr>
            </w:pPr>
            <w:r w:rsidRPr="003A2820">
              <w:rPr>
                <w:rFonts w:ascii="Arial" w:eastAsia="Arial Unicode MS" w:hAnsi="Arial" w:cs="Arial"/>
                <w:sz w:val="12"/>
                <w:szCs w:val="12"/>
              </w:rPr>
              <w:t>Additions</w:t>
            </w:r>
          </w:p>
        </w:tc>
        <w:tc>
          <w:tcPr>
            <w:tcW w:w="960" w:type="dxa"/>
            <w:vAlign w:val="bottom"/>
          </w:tcPr>
          <w:p w14:paraId="3FA12438" w14:textId="38E5AF9D"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w:t>
            </w:r>
          </w:p>
        </w:tc>
        <w:tc>
          <w:tcPr>
            <w:tcW w:w="960" w:type="dxa"/>
            <w:vAlign w:val="bottom"/>
          </w:tcPr>
          <w:p w14:paraId="23F743CC" w14:textId="2BC19A79" w:rsidR="00651691" w:rsidRPr="003A2820" w:rsidRDefault="00651691" w:rsidP="00490E43">
            <w:pPr>
              <w:tabs>
                <w:tab w:val="decimal" w:pos="702"/>
              </w:tabs>
              <w:spacing w:line="240" w:lineRule="exact"/>
              <w:rPr>
                <w:rFonts w:ascii="Arial" w:hAnsi="Arial" w:cs="Arial"/>
                <w:sz w:val="12"/>
                <w:szCs w:val="12"/>
                <w:cs/>
              </w:rPr>
            </w:pPr>
            <w:r w:rsidRPr="003A2820">
              <w:rPr>
                <w:rFonts w:ascii="Arial" w:hAnsi="Arial" w:cs="Arial"/>
                <w:sz w:val="12"/>
                <w:szCs w:val="12"/>
              </w:rPr>
              <w:t>279,421</w:t>
            </w:r>
          </w:p>
        </w:tc>
        <w:tc>
          <w:tcPr>
            <w:tcW w:w="930" w:type="dxa"/>
            <w:vAlign w:val="bottom"/>
          </w:tcPr>
          <w:p w14:paraId="5FF0BF93" w14:textId="3C433539"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394,516</w:t>
            </w:r>
          </w:p>
        </w:tc>
        <w:tc>
          <w:tcPr>
            <w:tcW w:w="1002" w:type="dxa"/>
            <w:vAlign w:val="bottom"/>
          </w:tcPr>
          <w:p w14:paraId="31F25BC5" w14:textId="1A510A44"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395,779</w:t>
            </w:r>
          </w:p>
        </w:tc>
        <w:tc>
          <w:tcPr>
            <w:tcW w:w="990" w:type="dxa"/>
            <w:vAlign w:val="bottom"/>
          </w:tcPr>
          <w:p w14:paraId="39B76796" w14:textId="4C28656B" w:rsidR="00651691" w:rsidRPr="003A2820" w:rsidRDefault="00651691" w:rsidP="00490E43">
            <w:pPr>
              <w:tabs>
                <w:tab w:val="decimal" w:pos="738"/>
              </w:tabs>
              <w:spacing w:line="240" w:lineRule="exact"/>
              <w:rPr>
                <w:rFonts w:ascii="Arial" w:hAnsi="Arial" w:cs="Arial"/>
                <w:sz w:val="12"/>
                <w:szCs w:val="12"/>
              </w:rPr>
            </w:pPr>
            <w:r w:rsidRPr="003A2820">
              <w:rPr>
                <w:rFonts w:ascii="Arial" w:hAnsi="Arial" w:cs="Arial"/>
                <w:sz w:val="12"/>
                <w:szCs w:val="12"/>
              </w:rPr>
              <w:t>167,977</w:t>
            </w:r>
          </w:p>
        </w:tc>
        <w:tc>
          <w:tcPr>
            <w:tcW w:w="990" w:type="dxa"/>
            <w:vAlign w:val="bottom"/>
          </w:tcPr>
          <w:p w14:paraId="4C0DC939" w14:textId="369A48E1"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w:t>
            </w:r>
          </w:p>
        </w:tc>
        <w:tc>
          <w:tcPr>
            <w:tcW w:w="1080" w:type="dxa"/>
            <w:vAlign w:val="bottom"/>
          </w:tcPr>
          <w:p w14:paraId="47ED607B" w14:textId="5F3ADE56" w:rsidR="00651691" w:rsidRPr="003A2820" w:rsidRDefault="00651691" w:rsidP="00951214">
            <w:pPr>
              <w:tabs>
                <w:tab w:val="decimal" w:pos="795"/>
              </w:tabs>
              <w:spacing w:line="240" w:lineRule="exact"/>
              <w:rPr>
                <w:rFonts w:ascii="Arial" w:hAnsi="Arial" w:cs="Arial"/>
                <w:sz w:val="12"/>
                <w:szCs w:val="12"/>
              </w:rPr>
            </w:pPr>
            <w:r w:rsidRPr="003A2820">
              <w:rPr>
                <w:rFonts w:ascii="Arial" w:hAnsi="Arial" w:cs="Arial"/>
                <w:sz w:val="12"/>
                <w:szCs w:val="12"/>
              </w:rPr>
              <w:t>571,004</w:t>
            </w:r>
          </w:p>
        </w:tc>
        <w:tc>
          <w:tcPr>
            <w:tcW w:w="993" w:type="dxa"/>
            <w:vAlign w:val="bottom"/>
          </w:tcPr>
          <w:p w14:paraId="789B212D" w14:textId="2724F9CC"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1,808,697</w:t>
            </w:r>
          </w:p>
        </w:tc>
      </w:tr>
      <w:tr w:rsidR="00651691" w:rsidRPr="003A2820" w14:paraId="04C17E88" w14:textId="77777777" w:rsidTr="00615F39">
        <w:trPr>
          <w:trHeight w:val="245"/>
        </w:trPr>
        <w:tc>
          <w:tcPr>
            <w:tcW w:w="2142" w:type="dxa"/>
          </w:tcPr>
          <w:p w14:paraId="7775435A" w14:textId="3A7640EB" w:rsidR="00651691" w:rsidRPr="003A2820" w:rsidRDefault="00651691" w:rsidP="00490E43">
            <w:pPr>
              <w:spacing w:line="240" w:lineRule="exact"/>
              <w:ind w:left="140" w:hanging="140"/>
              <w:rPr>
                <w:rFonts w:ascii="Arial" w:eastAsia="Arial Unicode MS" w:hAnsi="Arial" w:cs="Arial"/>
                <w:sz w:val="12"/>
                <w:szCs w:val="12"/>
              </w:rPr>
            </w:pPr>
            <w:r w:rsidRPr="003A2820">
              <w:rPr>
                <w:rFonts w:ascii="Arial" w:eastAsia="Arial Unicode MS" w:hAnsi="Arial" w:cs="Arial"/>
                <w:sz w:val="12"/>
                <w:szCs w:val="12"/>
              </w:rPr>
              <w:t>Disposals/write-off</w:t>
            </w:r>
          </w:p>
        </w:tc>
        <w:tc>
          <w:tcPr>
            <w:tcW w:w="960" w:type="dxa"/>
            <w:vAlign w:val="bottom"/>
          </w:tcPr>
          <w:p w14:paraId="68A5D64B" w14:textId="508FC8F8"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w:t>
            </w:r>
          </w:p>
        </w:tc>
        <w:tc>
          <w:tcPr>
            <w:tcW w:w="960" w:type="dxa"/>
            <w:vAlign w:val="bottom"/>
          </w:tcPr>
          <w:p w14:paraId="3D1AEC2A" w14:textId="371DC556"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(222,548)</w:t>
            </w:r>
          </w:p>
        </w:tc>
        <w:tc>
          <w:tcPr>
            <w:tcW w:w="930" w:type="dxa"/>
            <w:vAlign w:val="bottom"/>
          </w:tcPr>
          <w:p w14:paraId="4CE2D6D5" w14:textId="0C2835A8"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(1,511,521)</w:t>
            </w:r>
          </w:p>
        </w:tc>
        <w:tc>
          <w:tcPr>
            <w:tcW w:w="1002" w:type="dxa"/>
            <w:vAlign w:val="bottom"/>
          </w:tcPr>
          <w:p w14:paraId="35587F79" w14:textId="7D9F3775"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(2,425,969)</w:t>
            </w:r>
          </w:p>
        </w:tc>
        <w:tc>
          <w:tcPr>
            <w:tcW w:w="990" w:type="dxa"/>
            <w:vAlign w:val="bottom"/>
          </w:tcPr>
          <w:p w14:paraId="1F1F137C" w14:textId="601F8401" w:rsidR="00651691" w:rsidRPr="003A2820" w:rsidRDefault="00651691" w:rsidP="00490E43">
            <w:pPr>
              <w:tabs>
                <w:tab w:val="decimal" w:pos="738"/>
              </w:tabs>
              <w:spacing w:line="240" w:lineRule="exact"/>
              <w:rPr>
                <w:rFonts w:ascii="Arial" w:hAnsi="Arial" w:cs="Arial"/>
                <w:sz w:val="12"/>
                <w:szCs w:val="12"/>
              </w:rPr>
            </w:pPr>
            <w:r w:rsidRPr="003A2820">
              <w:rPr>
                <w:rFonts w:ascii="Arial" w:hAnsi="Arial" w:cs="Arial"/>
                <w:sz w:val="12"/>
                <w:szCs w:val="12"/>
              </w:rPr>
              <w:t>(519,720)</w:t>
            </w:r>
          </w:p>
        </w:tc>
        <w:tc>
          <w:tcPr>
            <w:tcW w:w="990" w:type="dxa"/>
            <w:vAlign w:val="bottom"/>
          </w:tcPr>
          <w:p w14:paraId="063B3D50" w14:textId="341807FC"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w:t>
            </w:r>
          </w:p>
        </w:tc>
        <w:tc>
          <w:tcPr>
            <w:tcW w:w="1080" w:type="dxa"/>
            <w:vAlign w:val="bottom"/>
          </w:tcPr>
          <w:p w14:paraId="29ABE18F" w14:textId="18F71E6C" w:rsidR="00651691" w:rsidRPr="003A2820" w:rsidRDefault="00651691" w:rsidP="00951214">
            <w:pPr>
              <w:tabs>
                <w:tab w:val="decimal" w:pos="795"/>
              </w:tabs>
              <w:spacing w:line="240" w:lineRule="exact"/>
              <w:rPr>
                <w:rFonts w:ascii="Arial" w:hAnsi="Arial" w:cs="Arial"/>
                <w:sz w:val="12"/>
                <w:szCs w:val="12"/>
              </w:rPr>
            </w:pPr>
            <w:r w:rsidRPr="003A2820">
              <w:rPr>
                <w:rFonts w:ascii="Arial" w:hAnsi="Arial" w:cs="Arial"/>
                <w:sz w:val="12"/>
                <w:szCs w:val="12"/>
              </w:rPr>
              <w:t>-</w:t>
            </w:r>
          </w:p>
        </w:tc>
        <w:tc>
          <w:tcPr>
            <w:tcW w:w="993" w:type="dxa"/>
            <w:vAlign w:val="bottom"/>
          </w:tcPr>
          <w:p w14:paraId="41F8E6F8" w14:textId="5B56E0D6"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(4,679,758)</w:t>
            </w:r>
          </w:p>
        </w:tc>
      </w:tr>
      <w:tr w:rsidR="00651691" w:rsidRPr="003A2820" w14:paraId="2EE3DDBD" w14:textId="77777777" w:rsidTr="00615F39">
        <w:trPr>
          <w:trHeight w:val="245"/>
        </w:trPr>
        <w:tc>
          <w:tcPr>
            <w:tcW w:w="2142" w:type="dxa"/>
          </w:tcPr>
          <w:p w14:paraId="43BACA88" w14:textId="10F2E442" w:rsidR="00651691" w:rsidRPr="003A2820" w:rsidRDefault="00651691" w:rsidP="00490E43">
            <w:pPr>
              <w:spacing w:line="240" w:lineRule="exact"/>
              <w:ind w:left="140" w:hanging="140"/>
              <w:rPr>
                <w:rFonts w:ascii="Arial" w:eastAsia="Arial Unicode MS" w:hAnsi="Arial" w:cs="Arial"/>
                <w:sz w:val="12"/>
                <w:szCs w:val="12"/>
              </w:rPr>
            </w:pPr>
            <w:r w:rsidRPr="003A2820">
              <w:rPr>
                <w:rFonts w:ascii="Arial" w:eastAsia="Arial Unicode MS" w:hAnsi="Arial" w:cs="Arial"/>
                <w:sz w:val="12"/>
                <w:szCs w:val="12"/>
              </w:rPr>
              <w:t>Transfers in (out)</w:t>
            </w:r>
          </w:p>
        </w:tc>
        <w:tc>
          <w:tcPr>
            <w:tcW w:w="960" w:type="dxa"/>
            <w:vAlign w:val="bottom"/>
          </w:tcPr>
          <w:p w14:paraId="6FF8AEC7" w14:textId="2181B291"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w:t>
            </w:r>
          </w:p>
        </w:tc>
        <w:tc>
          <w:tcPr>
            <w:tcW w:w="960" w:type="dxa"/>
            <w:vAlign w:val="bottom"/>
          </w:tcPr>
          <w:p w14:paraId="3255ED4C" w14:textId="74FE4A19"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14,441</w:t>
            </w:r>
          </w:p>
        </w:tc>
        <w:tc>
          <w:tcPr>
            <w:tcW w:w="930" w:type="dxa"/>
            <w:vAlign w:val="bottom"/>
          </w:tcPr>
          <w:p w14:paraId="257D50C1" w14:textId="390833C1"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(93,593)</w:t>
            </w:r>
          </w:p>
        </w:tc>
        <w:tc>
          <w:tcPr>
            <w:tcW w:w="1002" w:type="dxa"/>
            <w:vAlign w:val="bottom"/>
          </w:tcPr>
          <w:p w14:paraId="538FD547" w14:textId="0F1799CA"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w:t>
            </w:r>
          </w:p>
        </w:tc>
        <w:tc>
          <w:tcPr>
            <w:tcW w:w="990" w:type="dxa"/>
            <w:vAlign w:val="bottom"/>
          </w:tcPr>
          <w:p w14:paraId="4FF5E47A" w14:textId="48665376" w:rsidR="00651691" w:rsidRPr="003A2820" w:rsidRDefault="00651691" w:rsidP="00490E43">
            <w:pPr>
              <w:tabs>
                <w:tab w:val="decimal" w:pos="738"/>
              </w:tabs>
              <w:spacing w:line="240" w:lineRule="exact"/>
              <w:rPr>
                <w:rFonts w:ascii="Arial" w:hAnsi="Arial" w:cs="Arial"/>
                <w:sz w:val="12"/>
                <w:szCs w:val="12"/>
              </w:rPr>
            </w:pPr>
            <w:r w:rsidRPr="003A2820">
              <w:rPr>
                <w:rFonts w:ascii="Arial" w:hAnsi="Arial" w:cs="Arial"/>
                <w:sz w:val="12"/>
                <w:szCs w:val="12"/>
              </w:rPr>
              <w:t>3,724</w:t>
            </w:r>
          </w:p>
        </w:tc>
        <w:tc>
          <w:tcPr>
            <w:tcW w:w="990" w:type="dxa"/>
            <w:vAlign w:val="bottom"/>
          </w:tcPr>
          <w:p w14:paraId="274AF470" w14:textId="5077889F"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w:t>
            </w:r>
          </w:p>
        </w:tc>
        <w:tc>
          <w:tcPr>
            <w:tcW w:w="1080" w:type="dxa"/>
            <w:vAlign w:val="bottom"/>
          </w:tcPr>
          <w:p w14:paraId="0190378C" w14:textId="4DC86DBB" w:rsidR="00651691" w:rsidRPr="003A2820" w:rsidRDefault="00651691" w:rsidP="00951214">
            <w:pPr>
              <w:tabs>
                <w:tab w:val="decimal" w:pos="795"/>
              </w:tabs>
              <w:spacing w:line="240" w:lineRule="exact"/>
              <w:rPr>
                <w:rFonts w:ascii="Arial" w:hAnsi="Arial" w:cs="Arial"/>
                <w:sz w:val="12"/>
                <w:szCs w:val="12"/>
              </w:rPr>
            </w:pPr>
            <w:r w:rsidRPr="003A2820">
              <w:rPr>
                <w:rFonts w:ascii="Arial" w:hAnsi="Arial" w:cs="Arial"/>
                <w:sz w:val="12"/>
                <w:szCs w:val="12"/>
              </w:rPr>
              <w:t>(43,632)</w:t>
            </w:r>
          </w:p>
        </w:tc>
        <w:tc>
          <w:tcPr>
            <w:tcW w:w="993" w:type="dxa"/>
            <w:vAlign w:val="bottom"/>
          </w:tcPr>
          <w:p w14:paraId="14AF9495" w14:textId="675BBC74"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(119,060)</w:t>
            </w:r>
          </w:p>
        </w:tc>
      </w:tr>
      <w:tr w:rsidR="00651691" w:rsidRPr="003A2820" w14:paraId="1D788AE6" w14:textId="77777777" w:rsidTr="00615F39">
        <w:trPr>
          <w:trHeight w:val="245"/>
        </w:trPr>
        <w:tc>
          <w:tcPr>
            <w:tcW w:w="2142" w:type="dxa"/>
          </w:tcPr>
          <w:p w14:paraId="307DE39F" w14:textId="67245886" w:rsidR="00651691" w:rsidRPr="003A2820" w:rsidRDefault="00490E43" w:rsidP="00490E43">
            <w:pPr>
              <w:spacing w:line="240" w:lineRule="exact"/>
              <w:ind w:left="140" w:hanging="140"/>
              <w:rPr>
                <w:rFonts w:ascii="Arial" w:eastAsia="Arial Unicode MS" w:hAnsi="Arial" w:cs="Arial"/>
                <w:sz w:val="12"/>
                <w:szCs w:val="12"/>
              </w:rPr>
            </w:pPr>
            <w:r w:rsidRPr="003A2820">
              <w:rPr>
                <w:rFonts w:ascii="Arial" w:eastAsia="Arial Unicode MS" w:hAnsi="Arial" w:cs="Arial"/>
                <w:sz w:val="12"/>
                <w:szCs w:val="12"/>
              </w:rPr>
              <w:t>Classified as assets held for sale</w:t>
            </w:r>
            <w:r w:rsidRPr="003A2820">
              <w:rPr>
                <w:rFonts w:ascii="Arial" w:eastAsia="Arial Unicode MS" w:hAnsi="Arial" w:cstheme="minorBidi" w:hint="cs"/>
                <w:sz w:val="12"/>
                <w:szCs w:val="12"/>
                <w:cs/>
              </w:rPr>
              <w:t xml:space="preserve"> </w:t>
            </w:r>
          </w:p>
        </w:tc>
        <w:tc>
          <w:tcPr>
            <w:tcW w:w="960" w:type="dxa"/>
            <w:vAlign w:val="bottom"/>
          </w:tcPr>
          <w:p w14:paraId="68922400" w14:textId="4D418427"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w:t>
            </w:r>
          </w:p>
        </w:tc>
        <w:tc>
          <w:tcPr>
            <w:tcW w:w="960" w:type="dxa"/>
            <w:vAlign w:val="bottom"/>
          </w:tcPr>
          <w:p w14:paraId="497BFAA7" w14:textId="3A9B673A"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(152,077)</w:t>
            </w:r>
          </w:p>
        </w:tc>
        <w:tc>
          <w:tcPr>
            <w:tcW w:w="930" w:type="dxa"/>
            <w:vAlign w:val="bottom"/>
          </w:tcPr>
          <w:p w14:paraId="344BACAA" w14:textId="3AC791C0"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(462,430)</w:t>
            </w:r>
          </w:p>
        </w:tc>
        <w:tc>
          <w:tcPr>
            <w:tcW w:w="1002" w:type="dxa"/>
            <w:vAlign w:val="bottom"/>
          </w:tcPr>
          <w:p w14:paraId="562BC0FC" w14:textId="5260911D"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w:t>
            </w:r>
          </w:p>
        </w:tc>
        <w:tc>
          <w:tcPr>
            <w:tcW w:w="990" w:type="dxa"/>
            <w:vAlign w:val="bottom"/>
          </w:tcPr>
          <w:p w14:paraId="67976B78" w14:textId="266E6E7F" w:rsidR="00651691" w:rsidRPr="003A2820" w:rsidRDefault="00651691" w:rsidP="00490E43">
            <w:pPr>
              <w:tabs>
                <w:tab w:val="decimal" w:pos="738"/>
              </w:tabs>
              <w:spacing w:line="240" w:lineRule="exact"/>
              <w:rPr>
                <w:rFonts w:ascii="Arial" w:hAnsi="Arial" w:cs="Arial"/>
                <w:sz w:val="12"/>
                <w:szCs w:val="12"/>
              </w:rPr>
            </w:pPr>
            <w:r w:rsidRPr="003A2820">
              <w:rPr>
                <w:rFonts w:ascii="Arial" w:hAnsi="Arial" w:cs="Arial"/>
                <w:sz w:val="12"/>
                <w:szCs w:val="12"/>
              </w:rPr>
              <w:t>(17,489)</w:t>
            </w:r>
          </w:p>
        </w:tc>
        <w:tc>
          <w:tcPr>
            <w:tcW w:w="990" w:type="dxa"/>
            <w:vAlign w:val="bottom"/>
          </w:tcPr>
          <w:p w14:paraId="3702D853" w14:textId="740986AA"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w:t>
            </w:r>
          </w:p>
        </w:tc>
        <w:tc>
          <w:tcPr>
            <w:tcW w:w="1080" w:type="dxa"/>
            <w:vAlign w:val="bottom"/>
          </w:tcPr>
          <w:p w14:paraId="0331BA0E" w14:textId="4CC04C25" w:rsidR="00651691" w:rsidRPr="003A2820" w:rsidRDefault="00651691" w:rsidP="00951214">
            <w:pPr>
              <w:tabs>
                <w:tab w:val="decimal" w:pos="795"/>
              </w:tabs>
              <w:spacing w:line="240" w:lineRule="exact"/>
              <w:rPr>
                <w:rFonts w:ascii="Arial" w:hAnsi="Arial" w:cs="Arial"/>
                <w:sz w:val="12"/>
                <w:szCs w:val="12"/>
              </w:rPr>
            </w:pPr>
            <w:r w:rsidRPr="003A2820">
              <w:rPr>
                <w:rFonts w:ascii="Arial" w:hAnsi="Arial" w:cs="Arial"/>
                <w:sz w:val="12"/>
                <w:szCs w:val="12"/>
              </w:rPr>
              <w:t>-</w:t>
            </w:r>
          </w:p>
        </w:tc>
        <w:tc>
          <w:tcPr>
            <w:tcW w:w="993" w:type="dxa"/>
            <w:vAlign w:val="bottom"/>
          </w:tcPr>
          <w:p w14:paraId="25BB4CA8" w14:textId="1E207332"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(631,996)</w:t>
            </w:r>
          </w:p>
        </w:tc>
      </w:tr>
      <w:tr w:rsidR="00651691" w:rsidRPr="003A2820" w14:paraId="1A0C76A6" w14:textId="77777777" w:rsidTr="00615F39">
        <w:trPr>
          <w:trHeight w:val="245"/>
        </w:trPr>
        <w:tc>
          <w:tcPr>
            <w:tcW w:w="2142" w:type="dxa"/>
          </w:tcPr>
          <w:p w14:paraId="6F908B36" w14:textId="4AF28D24" w:rsidR="00651691" w:rsidRPr="003A2820" w:rsidRDefault="00651691" w:rsidP="00490E43">
            <w:pPr>
              <w:spacing w:line="240" w:lineRule="exact"/>
              <w:ind w:left="140" w:hanging="140"/>
              <w:rPr>
                <w:rFonts w:ascii="Arial" w:eastAsia="Arial Unicode MS" w:hAnsi="Arial" w:cs="Arial"/>
                <w:sz w:val="12"/>
                <w:szCs w:val="12"/>
              </w:rPr>
            </w:pPr>
            <w:r w:rsidRPr="003A2820">
              <w:rPr>
                <w:rFonts w:ascii="Arial" w:eastAsia="Arial Unicode MS" w:hAnsi="Arial" w:cs="Arial"/>
                <w:sz w:val="12"/>
                <w:szCs w:val="12"/>
              </w:rPr>
              <w:t>Translation adjustment</w:t>
            </w:r>
          </w:p>
        </w:tc>
        <w:tc>
          <w:tcPr>
            <w:tcW w:w="960" w:type="dxa"/>
            <w:vAlign w:val="bottom"/>
          </w:tcPr>
          <w:p w14:paraId="17397A6D" w14:textId="5E52AD03" w:rsidR="00651691" w:rsidRPr="003A2820" w:rsidRDefault="00651691" w:rsidP="00490E43">
            <w:pPr>
              <w:pBdr>
                <w:bottom w:val="single" w:sz="4" w:space="1" w:color="auto"/>
              </w:pBdr>
              <w:tabs>
                <w:tab w:val="decimal" w:pos="702"/>
              </w:tabs>
              <w:spacing w:line="240" w:lineRule="exact"/>
              <w:rPr>
                <w:rFonts w:ascii="Arial" w:hAnsi="Arial" w:cs="Arial"/>
                <w:sz w:val="12"/>
                <w:szCs w:val="12"/>
              </w:rPr>
            </w:pPr>
            <w:r w:rsidRPr="003A2820">
              <w:rPr>
                <w:rFonts w:ascii="Arial" w:hAnsi="Arial" w:cs="Arial"/>
                <w:sz w:val="12"/>
                <w:szCs w:val="12"/>
              </w:rPr>
              <w:t>(11,340)</w:t>
            </w:r>
          </w:p>
        </w:tc>
        <w:tc>
          <w:tcPr>
            <w:tcW w:w="960" w:type="dxa"/>
            <w:vAlign w:val="bottom"/>
          </w:tcPr>
          <w:p w14:paraId="131A6484" w14:textId="137A1270" w:rsidR="00651691" w:rsidRPr="003A2820" w:rsidRDefault="00651691" w:rsidP="00490E43">
            <w:pPr>
              <w:pBdr>
                <w:bottom w:val="single" w:sz="4" w:space="1" w:color="auto"/>
              </w:pBdr>
              <w:tabs>
                <w:tab w:val="decimal" w:pos="702"/>
              </w:tabs>
              <w:spacing w:line="240" w:lineRule="exact"/>
              <w:rPr>
                <w:rFonts w:ascii="Arial" w:hAnsi="Arial" w:cs="Arial"/>
                <w:sz w:val="12"/>
                <w:szCs w:val="12"/>
              </w:rPr>
            </w:pPr>
            <w:r w:rsidRPr="003A2820">
              <w:rPr>
                <w:rFonts w:ascii="Arial" w:hAnsi="Arial" w:cs="Arial"/>
                <w:sz w:val="12"/>
                <w:szCs w:val="12"/>
              </w:rPr>
              <w:t>(242,719)</w:t>
            </w:r>
          </w:p>
        </w:tc>
        <w:tc>
          <w:tcPr>
            <w:tcW w:w="930" w:type="dxa"/>
            <w:vAlign w:val="bottom"/>
          </w:tcPr>
          <w:p w14:paraId="768EE947" w14:textId="2F9510F0" w:rsidR="00651691" w:rsidRPr="003A2820" w:rsidRDefault="00651691" w:rsidP="00490E43">
            <w:pPr>
              <w:pBdr>
                <w:bottom w:val="single" w:sz="4" w:space="1" w:color="auto"/>
              </w:pBdr>
              <w:tabs>
                <w:tab w:val="decimal" w:pos="702"/>
              </w:tabs>
              <w:spacing w:line="240" w:lineRule="exact"/>
              <w:rPr>
                <w:rFonts w:ascii="Arial" w:hAnsi="Arial" w:cs="Arial"/>
                <w:sz w:val="12"/>
                <w:szCs w:val="12"/>
              </w:rPr>
            </w:pPr>
            <w:r w:rsidRPr="003A2820">
              <w:rPr>
                <w:rFonts w:ascii="Arial" w:hAnsi="Arial" w:cs="Arial"/>
                <w:sz w:val="12"/>
                <w:szCs w:val="12"/>
              </w:rPr>
              <w:t>(172,679)</w:t>
            </w:r>
          </w:p>
        </w:tc>
        <w:tc>
          <w:tcPr>
            <w:tcW w:w="1002" w:type="dxa"/>
            <w:vAlign w:val="bottom"/>
          </w:tcPr>
          <w:p w14:paraId="63983403" w14:textId="1031232E" w:rsidR="00651691" w:rsidRPr="003A2820" w:rsidRDefault="00651691" w:rsidP="00490E43">
            <w:pPr>
              <w:pBdr>
                <w:bottom w:val="single" w:sz="4" w:space="1" w:color="auto"/>
              </w:pBdr>
              <w:tabs>
                <w:tab w:val="decimal" w:pos="702"/>
              </w:tabs>
              <w:spacing w:line="240" w:lineRule="exact"/>
              <w:rPr>
                <w:rFonts w:ascii="Arial" w:hAnsi="Arial" w:cs="Arial"/>
                <w:sz w:val="12"/>
                <w:szCs w:val="12"/>
              </w:rPr>
            </w:pPr>
            <w:r w:rsidRPr="003A2820">
              <w:rPr>
                <w:rFonts w:ascii="Arial" w:hAnsi="Arial" w:cs="Arial"/>
                <w:sz w:val="12"/>
                <w:szCs w:val="12"/>
              </w:rPr>
              <w:t>16,978</w:t>
            </w:r>
          </w:p>
        </w:tc>
        <w:tc>
          <w:tcPr>
            <w:tcW w:w="990" w:type="dxa"/>
            <w:vAlign w:val="bottom"/>
          </w:tcPr>
          <w:p w14:paraId="61105498" w14:textId="75390A14" w:rsidR="00651691" w:rsidRPr="003A2820" w:rsidRDefault="00651691" w:rsidP="00490E43">
            <w:pPr>
              <w:pBdr>
                <w:bottom w:val="single" w:sz="4" w:space="1" w:color="auto"/>
              </w:pBdr>
              <w:tabs>
                <w:tab w:val="decimal" w:pos="738"/>
              </w:tabs>
              <w:spacing w:line="240" w:lineRule="exact"/>
              <w:rPr>
                <w:rFonts w:ascii="Arial" w:hAnsi="Arial" w:cs="Arial"/>
                <w:sz w:val="12"/>
                <w:szCs w:val="12"/>
              </w:rPr>
            </w:pPr>
            <w:r w:rsidRPr="003A2820">
              <w:rPr>
                <w:rFonts w:ascii="Arial" w:hAnsi="Arial" w:cs="Arial"/>
                <w:sz w:val="12"/>
                <w:szCs w:val="12"/>
              </w:rPr>
              <w:t>(56,328)</w:t>
            </w:r>
          </w:p>
        </w:tc>
        <w:tc>
          <w:tcPr>
            <w:tcW w:w="990" w:type="dxa"/>
            <w:vAlign w:val="bottom"/>
          </w:tcPr>
          <w:p w14:paraId="4A8A2E93" w14:textId="6BF06A8B" w:rsidR="00651691" w:rsidRPr="003A2820" w:rsidRDefault="00651691" w:rsidP="00490E43">
            <w:pPr>
              <w:pBdr>
                <w:bottom w:val="single" w:sz="4" w:space="1" w:color="auto"/>
              </w:pBdr>
              <w:tabs>
                <w:tab w:val="decimal" w:pos="702"/>
              </w:tabs>
              <w:spacing w:line="240" w:lineRule="exact"/>
              <w:rPr>
                <w:rFonts w:ascii="Arial" w:hAnsi="Arial" w:cs="Arial"/>
                <w:sz w:val="12"/>
                <w:szCs w:val="12"/>
              </w:rPr>
            </w:pPr>
            <w:r w:rsidRPr="003A2820">
              <w:rPr>
                <w:rFonts w:ascii="Arial" w:hAnsi="Arial" w:cs="Arial"/>
                <w:sz w:val="12"/>
                <w:szCs w:val="12"/>
              </w:rPr>
              <w:t>(1,086)</w:t>
            </w:r>
          </w:p>
        </w:tc>
        <w:tc>
          <w:tcPr>
            <w:tcW w:w="1080" w:type="dxa"/>
            <w:vAlign w:val="bottom"/>
          </w:tcPr>
          <w:p w14:paraId="322991B3" w14:textId="4CD2A6AC" w:rsidR="00651691" w:rsidRPr="003A2820" w:rsidRDefault="00651691" w:rsidP="00951214">
            <w:pPr>
              <w:pBdr>
                <w:bottom w:val="single" w:sz="4" w:space="1" w:color="auto"/>
              </w:pBdr>
              <w:tabs>
                <w:tab w:val="decimal" w:pos="795"/>
              </w:tabs>
              <w:spacing w:line="240" w:lineRule="exact"/>
              <w:rPr>
                <w:rFonts w:ascii="Arial" w:hAnsi="Arial" w:cs="Arial"/>
                <w:sz w:val="12"/>
                <w:szCs w:val="12"/>
              </w:rPr>
            </w:pPr>
            <w:r w:rsidRPr="003A2820">
              <w:rPr>
                <w:rFonts w:ascii="Arial" w:hAnsi="Arial" w:cs="Arial"/>
                <w:sz w:val="12"/>
                <w:szCs w:val="12"/>
              </w:rPr>
              <w:t>(28,355)</w:t>
            </w:r>
          </w:p>
        </w:tc>
        <w:tc>
          <w:tcPr>
            <w:tcW w:w="993" w:type="dxa"/>
            <w:vAlign w:val="bottom"/>
          </w:tcPr>
          <w:p w14:paraId="7FC740C3" w14:textId="6471DC2C" w:rsidR="00651691" w:rsidRPr="003A2820" w:rsidRDefault="00651691" w:rsidP="00490E43">
            <w:pPr>
              <w:pBdr>
                <w:bottom w:val="single" w:sz="4" w:space="1" w:color="auto"/>
              </w:pBdr>
              <w:tabs>
                <w:tab w:val="decimal" w:pos="702"/>
              </w:tabs>
              <w:spacing w:line="240" w:lineRule="exact"/>
              <w:rPr>
                <w:rFonts w:ascii="Arial" w:hAnsi="Arial" w:cs="Arial"/>
                <w:sz w:val="12"/>
                <w:szCs w:val="12"/>
              </w:rPr>
            </w:pPr>
            <w:r w:rsidRPr="003A2820">
              <w:rPr>
                <w:rFonts w:ascii="Arial" w:hAnsi="Arial" w:cs="Arial"/>
                <w:sz w:val="12"/>
                <w:szCs w:val="12"/>
              </w:rPr>
              <w:t>(495,529)</w:t>
            </w:r>
          </w:p>
        </w:tc>
      </w:tr>
      <w:tr w:rsidR="00651691" w:rsidRPr="003A2820" w14:paraId="6004D15D" w14:textId="77777777" w:rsidTr="00615F39">
        <w:trPr>
          <w:trHeight w:val="245"/>
        </w:trPr>
        <w:tc>
          <w:tcPr>
            <w:tcW w:w="2142" w:type="dxa"/>
          </w:tcPr>
          <w:p w14:paraId="6B3070E1" w14:textId="432C4209" w:rsidR="00651691" w:rsidRPr="003A2820" w:rsidRDefault="00651691" w:rsidP="00490E43">
            <w:pPr>
              <w:spacing w:line="240" w:lineRule="exact"/>
              <w:ind w:left="140" w:hanging="140"/>
              <w:rPr>
                <w:rFonts w:ascii="Arial" w:eastAsia="Arial Unicode MS" w:hAnsi="Arial" w:cs="Arial"/>
                <w:sz w:val="12"/>
                <w:szCs w:val="12"/>
              </w:rPr>
            </w:pPr>
            <w:r w:rsidRPr="003A2820">
              <w:rPr>
                <w:rFonts w:ascii="Arial" w:eastAsia="Arial Unicode MS" w:hAnsi="Arial" w:cs="Arial"/>
                <w:sz w:val="12"/>
                <w:szCs w:val="12"/>
              </w:rPr>
              <w:t>31 December 2024</w:t>
            </w:r>
          </w:p>
        </w:tc>
        <w:tc>
          <w:tcPr>
            <w:tcW w:w="960" w:type="dxa"/>
            <w:vAlign w:val="bottom"/>
          </w:tcPr>
          <w:p w14:paraId="3C6758E1" w14:textId="7F187F3D"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964,271</w:t>
            </w:r>
          </w:p>
        </w:tc>
        <w:tc>
          <w:tcPr>
            <w:tcW w:w="960" w:type="dxa"/>
            <w:vAlign w:val="bottom"/>
          </w:tcPr>
          <w:p w14:paraId="63C9945D" w14:textId="69D63FA5"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11,037,677</w:t>
            </w:r>
          </w:p>
        </w:tc>
        <w:tc>
          <w:tcPr>
            <w:tcW w:w="930" w:type="dxa"/>
            <w:vAlign w:val="bottom"/>
          </w:tcPr>
          <w:p w14:paraId="474DB1D0" w14:textId="5B5479C7" w:rsidR="00651691" w:rsidRPr="003A2820" w:rsidRDefault="00651691" w:rsidP="00490E43">
            <w:pPr>
              <w:tabs>
                <w:tab w:val="decimal" w:pos="702"/>
              </w:tabs>
              <w:spacing w:line="240" w:lineRule="exact"/>
              <w:rPr>
                <w:rFonts w:ascii="Arial" w:hAnsi="Arial" w:cs="Arial"/>
                <w:sz w:val="12"/>
                <w:szCs w:val="12"/>
                <w:cs/>
              </w:rPr>
            </w:pPr>
            <w:r w:rsidRPr="003A2820">
              <w:rPr>
                <w:rFonts w:ascii="Arial" w:hAnsi="Arial" w:cs="Arial"/>
                <w:sz w:val="12"/>
                <w:szCs w:val="12"/>
              </w:rPr>
              <w:t>11,230,131</w:t>
            </w:r>
          </w:p>
        </w:tc>
        <w:tc>
          <w:tcPr>
            <w:tcW w:w="1002" w:type="dxa"/>
            <w:vAlign w:val="bottom"/>
          </w:tcPr>
          <w:p w14:paraId="0AAB6656" w14:textId="52D0A327"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4,074,369</w:t>
            </w:r>
          </w:p>
        </w:tc>
        <w:tc>
          <w:tcPr>
            <w:tcW w:w="990" w:type="dxa"/>
            <w:vAlign w:val="bottom"/>
          </w:tcPr>
          <w:p w14:paraId="6C81A8B0" w14:textId="29100389" w:rsidR="00651691" w:rsidRPr="003A2820" w:rsidRDefault="00651691" w:rsidP="00490E43">
            <w:pPr>
              <w:tabs>
                <w:tab w:val="decimal" w:pos="738"/>
              </w:tabs>
              <w:spacing w:line="240" w:lineRule="exact"/>
              <w:rPr>
                <w:rFonts w:ascii="Arial" w:hAnsi="Arial" w:cs="Arial"/>
                <w:sz w:val="12"/>
                <w:szCs w:val="12"/>
              </w:rPr>
            </w:pPr>
            <w:r w:rsidRPr="003A2820">
              <w:rPr>
                <w:rFonts w:ascii="Arial" w:hAnsi="Arial" w:cs="Arial"/>
                <w:sz w:val="12"/>
                <w:szCs w:val="12"/>
              </w:rPr>
              <w:t>3,219,092</w:t>
            </w:r>
          </w:p>
        </w:tc>
        <w:tc>
          <w:tcPr>
            <w:tcW w:w="990" w:type="dxa"/>
            <w:vAlign w:val="bottom"/>
          </w:tcPr>
          <w:p w14:paraId="453151A9" w14:textId="6664559D"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57,758</w:t>
            </w:r>
          </w:p>
        </w:tc>
        <w:tc>
          <w:tcPr>
            <w:tcW w:w="1080" w:type="dxa"/>
            <w:vAlign w:val="bottom"/>
          </w:tcPr>
          <w:p w14:paraId="1016A5A0" w14:textId="323566BD" w:rsidR="00651691" w:rsidRPr="003A2820" w:rsidRDefault="00651691" w:rsidP="00951214">
            <w:pPr>
              <w:tabs>
                <w:tab w:val="decimal" w:pos="795"/>
              </w:tabs>
              <w:spacing w:line="240" w:lineRule="exact"/>
              <w:rPr>
                <w:rFonts w:ascii="Arial" w:hAnsi="Arial" w:cs="Arial"/>
                <w:sz w:val="12"/>
                <w:szCs w:val="12"/>
              </w:rPr>
            </w:pPr>
            <w:r w:rsidRPr="003A2820">
              <w:rPr>
                <w:rFonts w:ascii="Arial" w:hAnsi="Arial" w:cs="Arial"/>
                <w:sz w:val="12"/>
                <w:szCs w:val="12"/>
              </w:rPr>
              <w:t>3,667,737</w:t>
            </w:r>
          </w:p>
        </w:tc>
        <w:tc>
          <w:tcPr>
            <w:tcW w:w="993" w:type="dxa"/>
            <w:vAlign w:val="bottom"/>
          </w:tcPr>
          <w:p w14:paraId="4FDCADCF" w14:textId="45B3406B"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34,251,035</w:t>
            </w:r>
          </w:p>
        </w:tc>
      </w:tr>
      <w:tr w:rsidR="00651691" w:rsidRPr="003A2820" w14:paraId="5892831B" w14:textId="77777777" w:rsidTr="00615F39">
        <w:trPr>
          <w:trHeight w:val="245"/>
        </w:trPr>
        <w:tc>
          <w:tcPr>
            <w:tcW w:w="2142" w:type="dxa"/>
          </w:tcPr>
          <w:p w14:paraId="33E0BD98" w14:textId="77777777" w:rsidR="00651691" w:rsidRPr="003A2820" w:rsidRDefault="00651691" w:rsidP="00490E43">
            <w:pPr>
              <w:spacing w:line="240" w:lineRule="exact"/>
              <w:ind w:left="140" w:hanging="140"/>
              <w:rPr>
                <w:rFonts w:ascii="Arial" w:eastAsia="Arial Unicode MS" w:hAnsi="Arial" w:cs="Arial"/>
                <w:sz w:val="12"/>
                <w:szCs w:val="12"/>
              </w:rPr>
            </w:pPr>
            <w:r w:rsidRPr="003A2820">
              <w:rPr>
                <w:rFonts w:ascii="Arial" w:eastAsia="Arial Unicode MS" w:hAnsi="Arial" w:cs="Arial"/>
                <w:sz w:val="12"/>
                <w:szCs w:val="12"/>
              </w:rPr>
              <w:t>Additions</w:t>
            </w:r>
          </w:p>
        </w:tc>
        <w:tc>
          <w:tcPr>
            <w:tcW w:w="960" w:type="dxa"/>
            <w:vAlign w:val="bottom"/>
          </w:tcPr>
          <w:p w14:paraId="4FD63DC5" w14:textId="636A4FB8" w:rsidR="00651691" w:rsidRPr="003A2820" w:rsidRDefault="00F32AE4" w:rsidP="00490E43">
            <w:pPr>
              <w:tabs>
                <w:tab w:val="decimal" w:pos="702"/>
              </w:tabs>
              <w:spacing w:line="240" w:lineRule="exact"/>
              <w:rPr>
                <w:rFonts w:ascii="Arial" w:hAnsi="Arial" w:cs="Arial"/>
                <w:sz w:val="12"/>
                <w:szCs w:val="12"/>
              </w:rPr>
            </w:pPr>
            <w:r w:rsidRPr="003A2820">
              <w:rPr>
                <w:rFonts w:ascii="Arial" w:hAnsi="Arial" w:cs="Arial"/>
                <w:sz w:val="12"/>
                <w:szCs w:val="12"/>
              </w:rPr>
              <w:t>-</w:t>
            </w:r>
          </w:p>
        </w:tc>
        <w:tc>
          <w:tcPr>
            <w:tcW w:w="960" w:type="dxa"/>
            <w:vAlign w:val="bottom"/>
          </w:tcPr>
          <w:p w14:paraId="690C8854" w14:textId="2CEAA71D" w:rsidR="00651691" w:rsidRPr="003A2820" w:rsidRDefault="00435FA7" w:rsidP="00490E43">
            <w:pPr>
              <w:tabs>
                <w:tab w:val="decimal" w:pos="702"/>
              </w:tabs>
              <w:spacing w:line="240" w:lineRule="exact"/>
              <w:rPr>
                <w:rFonts w:ascii="Arial" w:hAnsi="Arial" w:cs="Arial"/>
                <w:sz w:val="12"/>
                <w:szCs w:val="12"/>
                <w:cs/>
              </w:rPr>
            </w:pPr>
            <w:r>
              <w:rPr>
                <w:rFonts w:ascii="Arial" w:hAnsi="Arial" w:cs="Arial"/>
                <w:sz w:val="12"/>
                <w:szCs w:val="12"/>
              </w:rPr>
              <w:t>624,</w:t>
            </w:r>
            <w:r w:rsidR="0015438F">
              <w:rPr>
                <w:rFonts w:ascii="Arial" w:hAnsi="Arial" w:cs="Arial"/>
                <w:sz w:val="12"/>
                <w:szCs w:val="12"/>
              </w:rPr>
              <w:t>787</w:t>
            </w:r>
          </w:p>
        </w:tc>
        <w:tc>
          <w:tcPr>
            <w:tcW w:w="930" w:type="dxa"/>
            <w:vAlign w:val="bottom"/>
          </w:tcPr>
          <w:p w14:paraId="20D6EF96" w14:textId="5273A1E7" w:rsidR="00651691" w:rsidRPr="003A2820" w:rsidRDefault="00435FA7" w:rsidP="00490E43">
            <w:pPr>
              <w:tabs>
                <w:tab w:val="decimal" w:pos="702"/>
              </w:tabs>
              <w:spacing w:line="240" w:lineRule="exact"/>
              <w:rPr>
                <w:rFonts w:ascii="Arial" w:hAnsi="Arial" w:cs="Arial"/>
                <w:sz w:val="12"/>
                <w:szCs w:val="12"/>
              </w:rPr>
            </w:pPr>
            <w:r>
              <w:rPr>
                <w:rFonts w:ascii="Arial" w:hAnsi="Arial" w:cs="Arial"/>
                <w:sz w:val="12"/>
                <w:szCs w:val="12"/>
              </w:rPr>
              <w:t>395,970</w:t>
            </w:r>
          </w:p>
        </w:tc>
        <w:tc>
          <w:tcPr>
            <w:tcW w:w="1002" w:type="dxa"/>
            <w:vAlign w:val="bottom"/>
          </w:tcPr>
          <w:p w14:paraId="70B204A3" w14:textId="1EC46226" w:rsidR="00651691" w:rsidRPr="003A2820" w:rsidRDefault="00435FA7" w:rsidP="00490E43">
            <w:pPr>
              <w:tabs>
                <w:tab w:val="decimal" w:pos="702"/>
              </w:tabs>
              <w:spacing w:line="240" w:lineRule="exact"/>
              <w:rPr>
                <w:rFonts w:ascii="Arial" w:hAnsi="Arial" w:cs="Arial"/>
                <w:sz w:val="12"/>
                <w:szCs w:val="12"/>
              </w:rPr>
            </w:pPr>
            <w:r>
              <w:rPr>
                <w:rFonts w:ascii="Arial" w:hAnsi="Arial" w:cs="Arial"/>
                <w:sz w:val="12"/>
                <w:szCs w:val="12"/>
              </w:rPr>
              <w:t>1,062,678</w:t>
            </w:r>
          </w:p>
        </w:tc>
        <w:tc>
          <w:tcPr>
            <w:tcW w:w="990" w:type="dxa"/>
            <w:vAlign w:val="bottom"/>
          </w:tcPr>
          <w:p w14:paraId="7868D56D" w14:textId="5D2B3DA5" w:rsidR="00651691" w:rsidRPr="003A2820" w:rsidRDefault="00435FA7" w:rsidP="00490E43">
            <w:pPr>
              <w:tabs>
                <w:tab w:val="decimal" w:pos="738"/>
              </w:tabs>
              <w:spacing w:line="240" w:lineRule="exact"/>
              <w:rPr>
                <w:rFonts w:ascii="Arial" w:hAnsi="Arial" w:cs="Arial"/>
                <w:sz w:val="12"/>
                <w:szCs w:val="12"/>
              </w:rPr>
            </w:pPr>
            <w:r>
              <w:rPr>
                <w:rFonts w:ascii="Arial" w:hAnsi="Arial" w:cs="Arial"/>
                <w:sz w:val="12"/>
                <w:szCs w:val="12"/>
              </w:rPr>
              <w:t>252,228</w:t>
            </w:r>
          </w:p>
        </w:tc>
        <w:tc>
          <w:tcPr>
            <w:tcW w:w="990" w:type="dxa"/>
            <w:vAlign w:val="bottom"/>
          </w:tcPr>
          <w:p w14:paraId="68D0AC4F" w14:textId="12A18582" w:rsidR="00651691" w:rsidRPr="003A2820" w:rsidRDefault="00CA13D0" w:rsidP="00490E43">
            <w:pPr>
              <w:tabs>
                <w:tab w:val="decimal" w:pos="702"/>
              </w:tabs>
              <w:spacing w:line="240" w:lineRule="exact"/>
              <w:rPr>
                <w:rFonts w:ascii="Arial" w:hAnsi="Arial" w:cs="Arial"/>
                <w:sz w:val="12"/>
                <w:szCs w:val="12"/>
              </w:rPr>
            </w:pPr>
            <w:r w:rsidRPr="003A2820">
              <w:rPr>
                <w:rFonts w:ascii="Arial" w:hAnsi="Arial" w:cs="Arial"/>
                <w:sz w:val="12"/>
                <w:szCs w:val="12"/>
              </w:rPr>
              <w:t>-</w:t>
            </w:r>
          </w:p>
        </w:tc>
        <w:tc>
          <w:tcPr>
            <w:tcW w:w="1080" w:type="dxa"/>
            <w:vAlign w:val="bottom"/>
          </w:tcPr>
          <w:p w14:paraId="286F3A54" w14:textId="78F131A5" w:rsidR="00651691" w:rsidRPr="003A2820" w:rsidRDefault="0015438F" w:rsidP="00951214">
            <w:pPr>
              <w:tabs>
                <w:tab w:val="decimal" w:pos="795"/>
              </w:tabs>
              <w:spacing w:line="240" w:lineRule="exact"/>
              <w:rPr>
                <w:rFonts w:ascii="Arial" w:hAnsi="Arial" w:cs="Arial"/>
                <w:sz w:val="12"/>
                <w:szCs w:val="12"/>
              </w:rPr>
            </w:pPr>
            <w:r>
              <w:rPr>
                <w:rFonts w:ascii="Arial" w:hAnsi="Arial" w:cs="Arial"/>
                <w:sz w:val="12"/>
                <w:szCs w:val="12"/>
              </w:rPr>
              <w:t>73</w:t>
            </w:r>
            <w:r w:rsidR="00435FA7">
              <w:rPr>
                <w:rFonts w:ascii="Arial" w:hAnsi="Arial" w:cs="Arial"/>
                <w:sz w:val="12"/>
                <w:szCs w:val="12"/>
              </w:rPr>
              <w:t>1,340</w:t>
            </w:r>
          </w:p>
        </w:tc>
        <w:tc>
          <w:tcPr>
            <w:tcW w:w="993" w:type="dxa"/>
            <w:vAlign w:val="bottom"/>
          </w:tcPr>
          <w:p w14:paraId="4E1D6402" w14:textId="05A95C18" w:rsidR="00651691" w:rsidRPr="003A2820" w:rsidRDefault="00435FA7" w:rsidP="00490E43">
            <w:pPr>
              <w:tabs>
                <w:tab w:val="decimal" w:pos="702"/>
              </w:tabs>
              <w:spacing w:line="240" w:lineRule="exact"/>
              <w:rPr>
                <w:rFonts w:ascii="Arial" w:hAnsi="Arial" w:cs="Arial"/>
                <w:sz w:val="12"/>
                <w:szCs w:val="12"/>
              </w:rPr>
            </w:pPr>
            <w:r>
              <w:rPr>
                <w:rFonts w:ascii="Arial" w:hAnsi="Arial" w:cs="Arial"/>
                <w:sz w:val="12"/>
                <w:szCs w:val="12"/>
              </w:rPr>
              <w:t>3,067,003</w:t>
            </w:r>
          </w:p>
        </w:tc>
      </w:tr>
      <w:tr w:rsidR="00651691" w:rsidRPr="003A2820" w14:paraId="1D04D603" w14:textId="77777777" w:rsidTr="00615F39">
        <w:trPr>
          <w:trHeight w:val="245"/>
        </w:trPr>
        <w:tc>
          <w:tcPr>
            <w:tcW w:w="2142" w:type="dxa"/>
          </w:tcPr>
          <w:p w14:paraId="07BC8F9C" w14:textId="098376B6" w:rsidR="00651691" w:rsidRPr="003A2820" w:rsidRDefault="00651691" w:rsidP="00490E43">
            <w:pPr>
              <w:spacing w:line="240" w:lineRule="exact"/>
              <w:ind w:left="140" w:hanging="140"/>
              <w:rPr>
                <w:rFonts w:ascii="Arial" w:eastAsia="Arial Unicode MS" w:hAnsi="Arial" w:cs="Arial"/>
                <w:sz w:val="12"/>
                <w:szCs w:val="12"/>
              </w:rPr>
            </w:pPr>
            <w:r w:rsidRPr="003A2820">
              <w:rPr>
                <w:rFonts w:ascii="Arial" w:eastAsia="Arial Unicode MS" w:hAnsi="Arial" w:cs="Arial"/>
                <w:sz w:val="12"/>
                <w:szCs w:val="12"/>
              </w:rPr>
              <w:t>Disposals/write-off</w:t>
            </w:r>
          </w:p>
        </w:tc>
        <w:tc>
          <w:tcPr>
            <w:tcW w:w="960" w:type="dxa"/>
            <w:vAlign w:val="bottom"/>
          </w:tcPr>
          <w:p w14:paraId="67DDFD41" w14:textId="627ECCFC" w:rsidR="00651691" w:rsidRPr="003A2820" w:rsidRDefault="002B591D" w:rsidP="00490E43">
            <w:pPr>
              <w:tabs>
                <w:tab w:val="decimal" w:pos="702"/>
              </w:tabs>
              <w:spacing w:line="240" w:lineRule="exact"/>
              <w:rPr>
                <w:rFonts w:ascii="Arial" w:hAnsi="Arial" w:cs="Arial"/>
                <w:sz w:val="12"/>
                <w:szCs w:val="12"/>
              </w:rPr>
            </w:pPr>
            <w:r w:rsidRPr="003A2820">
              <w:rPr>
                <w:rFonts w:ascii="Arial" w:hAnsi="Arial" w:cs="Arial"/>
                <w:sz w:val="12"/>
                <w:szCs w:val="12"/>
              </w:rPr>
              <w:t>(</w:t>
            </w:r>
            <w:r w:rsidR="00F32AE4" w:rsidRPr="003A2820">
              <w:rPr>
                <w:rFonts w:ascii="Arial" w:hAnsi="Arial" w:cs="Arial"/>
                <w:sz w:val="12"/>
                <w:szCs w:val="12"/>
              </w:rPr>
              <w:t>11,207</w:t>
            </w:r>
            <w:r w:rsidRPr="003A2820">
              <w:rPr>
                <w:rFonts w:ascii="Arial" w:hAnsi="Arial" w:cs="Arial"/>
                <w:sz w:val="12"/>
                <w:szCs w:val="12"/>
              </w:rPr>
              <w:t>)</w:t>
            </w:r>
          </w:p>
        </w:tc>
        <w:tc>
          <w:tcPr>
            <w:tcW w:w="960" w:type="dxa"/>
            <w:vAlign w:val="bottom"/>
          </w:tcPr>
          <w:p w14:paraId="4A499F8C" w14:textId="5A08B100" w:rsidR="00651691" w:rsidRPr="003A2820" w:rsidRDefault="002B591D" w:rsidP="00490E43">
            <w:pPr>
              <w:tabs>
                <w:tab w:val="decimal" w:pos="702"/>
              </w:tabs>
              <w:spacing w:line="240" w:lineRule="exact"/>
              <w:rPr>
                <w:rFonts w:ascii="Arial" w:hAnsi="Arial" w:cs="Arial"/>
                <w:sz w:val="12"/>
                <w:szCs w:val="12"/>
              </w:rPr>
            </w:pPr>
            <w:r w:rsidRPr="003A2820">
              <w:rPr>
                <w:rFonts w:ascii="Arial" w:hAnsi="Arial" w:cs="Arial"/>
                <w:sz w:val="12"/>
                <w:szCs w:val="12"/>
              </w:rPr>
              <w:t>(83,624)</w:t>
            </w:r>
          </w:p>
        </w:tc>
        <w:tc>
          <w:tcPr>
            <w:tcW w:w="930" w:type="dxa"/>
            <w:vAlign w:val="bottom"/>
          </w:tcPr>
          <w:p w14:paraId="057A9E25" w14:textId="289933B1" w:rsidR="00651691" w:rsidRPr="003A2820" w:rsidRDefault="00813124" w:rsidP="00490E43">
            <w:pPr>
              <w:tabs>
                <w:tab w:val="decimal" w:pos="702"/>
              </w:tabs>
              <w:spacing w:line="240" w:lineRule="exact"/>
              <w:rPr>
                <w:rFonts w:ascii="Arial" w:hAnsi="Arial" w:cs="Arial"/>
                <w:sz w:val="12"/>
                <w:szCs w:val="12"/>
              </w:rPr>
            </w:pPr>
            <w:r w:rsidRPr="003A2820">
              <w:rPr>
                <w:rFonts w:ascii="Arial" w:hAnsi="Arial" w:cs="Arial"/>
                <w:sz w:val="12"/>
                <w:szCs w:val="12"/>
              </w:rPr>
              <w:t>(</w:t>
            </w:r>
            <w:r w:rsidR="00BB5658" w:rsidRPr="003A2820">
              <w:rPr>
                <w:rFonts w:ascii="Arial" w:hAnsi="Arial" w:cs="Arial"/>
                <w:sz w:val="12"/>
                <w:szCs w:val="12"/>
              </w:rPr>
              <w:t>947,971</w:t>
            </w:r>
            <w:r w:rsidRPr="003A2820">
              <w:rPr>
                <w:rFonts w:ascii="Arial" w:hAnsi="Arial" w:cs="Arial"/>
                <w:sz w:val="12"/>
                <w:szCs w:val="12"/>
              </w:rPr>
              <w:t>)</w:t>
            </w:r>
          </w:p>
        </w:tc>
        <w:tc>
          <w:tcPr>
            <w:tcW w:w="1002" w:type="dxa"/>
            <w:vAlign w:val="bottom"/>
          </w:tcPr>
          <w:p w14:paraId="4C11B494" w14:textId="08BF29A5" w:rsidR="00651691" w:rsidRPr="003A2820" w:rsidRDefault="00A05854" w:rsidP="00490E43">
            <w:pPr>
              <w:tabs>
                <w:tab w:val="decimal" w:pos="702"/>
              </w:tabs>
              <w:spacing w:line="240" w:lineRule="exact"/>
              <w:rPr>
                <w:rFonts w:ascii="Arial" w:hAnsi="Arial" w:cs="Arial"/>
                <w:sz w:val="12"/>
                <w:szCs w:val="12"/>
              </w:rPr>
            </w:pPr>
            <w:r w:rsidRPr="003A2820">
              <w:rPr>
                <w:rFonts w:ascii="Arial" w:hAnsi="Arial" w:cs="Arial"/>
                <w:sz w:val="12"/>
                <w:szCs w:val="12"/>
              </w:rPr>
              <w:t>(45</w:t>
            </w:r>
            <w:r w:rsidR="00AE17E0" w:rsidRPr="003A2820">
              <w:rPr>
                <w:rFonts w:ascii="Arial" w:hAnsi="Arial" w:cs="Arial"/>
                <w:sz w:val="12"/>
                <w:szCs w:val="12"/>
              </w:rPr>
              <w:t>,523)</w:t>
            </w:r>
          </w:p>
        </w:tc>
        <w:tc>
          <w:tcPr>
            <w:tcW w:w="990" w:type="dxa"/>
            <w:vAlign w:val="bottom"/>
          </w:tcPr>
          <w:p w14:paraId="5E496203" w14:textId="093FBD9D" w:rsidR="00651691" w:rsidRPr="003A2820" w:rsidRDefault="005E3020" w:rsidP="00490E43">
            <w:pPr>
              <w:tabs>
                <w:tab w:val="decimal" w:pos="738"/>
              </w:tabs>
              <w:spacing w:line="240" w:lineRule="exact"/>
              <w:rPr>
                <w:rFonts w:ascii="Arial" w:hAnsi="Arial" w:cs="Arial"/>
                <w:sz w:val="12"/>
                <w:szCs w:val="12"/>
              </w:rPr>
            </w:pPr>
            <w:r w:rsidRPr="003A2820">
              <w:rPr>
                <w:rFonts w:ascii="Arial" w:hAnsi="Arial" w:cs="Arial"/>
                <w:sz w:val="12"/>
                <w:szCs w:val="12"/>
              </w:rPr>
              <w:t>(421,849)</w:t>
            </w:r>
          </w:p>
        </w:tc>
        <w:tc>
          <w:tcPr>
            <w:tcW w:w="990" w:type="dxa"/>
            <w:vAlign w:val="bottom"/>
          </w:tcPr>
          <w:p w14:paraId="4041FB89" w14:textId="6E2DBED5" w:rsidR="00651691" w:rsidRPr="003A2820" w:rsidRDefault="00CA13D0" w:rsidP="00490E43">
            <w:pPr>
              <w:tabs>
                <w:tab w:val="decimal" w:pos="702"/>
              </w:tabs>
              <w:spacing w:line="240" w:lineRule="exact"/>
              <w:rPr>
                <w:rFonts w:ascii="Arial" w:hAnsi="Arial" w:cs="Arial"/>
                <w:sz w:val="12"/>
                <w:szCs w:val="12"/>
              </w:rPr>
            </w:pPr>
            <w:r w:rsidRPr="003A2820">
              <w:rPr>
                <w:rFonts w:ascii="Arial" w:hAnsi="Arial" w:cs="Arial"/>
                <w:sz w:val="12"/>
                <w:szCs w:val="12"/>
              </w:rPr>
              <w:t>(3,651)</w:t>
            </w:r>
          </w:p>
        </w:tc>
        <w:tc>
          <w:tcPr>
            <w:tcW w:w="1080" w:type="dxa"/>
            <w:vAlign w:val="bottom"/>
          </w:tcPr>
          <w:p w14:paraId="3E5B8692" w14:textId="71FF2ACB" w:rsidR="00651691" w:rsidRPr="003A2820" w:rsidRDefault="00CA13D0" w:rsidP="00951214">
            <w:pPr>
              <w:tabs>
                <w:tab w:val="decimal" w:pos="795"/>
              </w:tabs>
              <w:spacing w:line="240" w:lineRule="exact"/>
              <w:rPr>
                <w:rFonts w:ascii="Arial" w:hAnsi="Arial" w:cs="Arial"/>
                <w:sz w:val="12"/>
                <w:szCs w:val="12"/>
              </w:rPr>
            </w:pPr>
            <w:r w:rsidRPr="003A2820">
              <w:rPr>
                <w:rFonts w:ascii="Arial" w:hAnsi="Arial" w:cs="Arial"/>
                <w:sz w:val="12"/>
                <w:szCs w:val="12"/>
              </w:rPr>
              <w:t>(59,</w:t>
            </w:r>
            <w:r w:rsidR="006A415A" w:rsidRPr="003A2820">
              <w:rPr>
                <w:rFonts w:ascii="Arial" w:hAnsi="Arial" w:cs="Arial"/>
                <w:sz w:val="12"/>
                <w:szCs w:val="12"/>
              </w:rPr>
              <w:t>907)</w:t>
            </w:r>
          </w:p>
        </w:tc>
        <w:tc>
          <w:tcPr>
            <w:tcW w:w="993" w:type="dxa"/>
            <w:vAlign w:val="bottom"/>
          </w:tcPr>
          <w:p w14:paraId="584653AC" w14:textId="1D8B67C0" w:rsidR="00651691" w:rsidRPr="003A2820" w:rsidRDefault="00F62BB7" w:rsidP="00490E43">
            <w:pPr>
              <w:tabs>
                <w:tab w:val="decimal" w:pos="702"/>
              </w:tabs>
              <w:spacing w:line="240" w:lineRule="exact"/>
              <w:rPr>
                <w:rFonts w:ascii="Arial" w:hAnsi="Arial" w:cs="Arial"/>
                <w:sz w:val="12"/>
                <w:szCs w:val="12"/>
              </w:rPr>
            </w:pPr>
            <w:r w:rsidRPr="003A2820">
              <w:rPr>
                <w:rFonts w:ascii="Arial" w:hAnsi="Arial" w:cs="Arial"/>
                <w:sz w:val="12"/>
                <w:szCs w:val="12"/>
              </w:rPr>
              <w:t>(1,</w:t>
            </w:r>
            <w:r w:rsidR="008D553E" w:rsidRPr="003A2820">
              <w:rPr>
                <w:rFonts w:ascii="Arial" w:hAnsi="Arial" w:cs="Arial"/>
                <w:sz w:val="12"/>
                <w:szCs w:val="12"/>
              </w:rPr>
              <w:t>573</w:t>
            </w:r>
            <w:r w:rsidR="00171DB2" w:rsidRPr="003A2820">
              <w:rPr>
                <w:rFonts w:ascii="Arial" w:hAnsi="Arial" w:cs="Arial"/>
                <w:sz w:val="12"/>
                <w:szCs w:val="12"/>
              </w:rPr>
              <w:t>,732</w:t>
            </w:r>
            <w:r w:rsidRPr="003A2820">
              <w:rPr>
                <w:rFonts w:ascii="Arial" w:hAnsi="Arial" w:cs="Arial"/>
                <w:sz w:val="12"/>
                <w:szCs w:val="12"/>
              </w:rPr>
              <w:t>)</w:t>
            </w:r>
          </w:p>
        </w:tc>
      </w:tr>
      <w:tr w:rsidR="00651691" w:rsidRPr="003A2820" w14:paraId="789BE43A" w14:textId="77777777" w:rsidTr="00615F39">
        <w:trPr>
          <w:trHeight w:val="245"/>
        </w:trPr>
        <w:tc>
          <w:tcPr>
            <w:tcW w:w="2142" w:type="dxa"/>
          </w:tcPr>
          <w:p w14:paraId="02DADD89" w14:textId="77777777" w:rsidR="00651691" w:rsidRPr="003A2820" w:rsidRDefault="00651691" w:rsidP="00490E43">
            <w:pPr>
              <w:spacing w:line="240" w:lineRule="exact"/>
              <w:ind w:left="140" w:hanging="140"/>
              <w:rPr>
                <w:rFonts w:ascii="Arial" w:eastAsia="Arial Unicode MS" w:hAnsi="Arial" w:cs="Arial"/>
                <w:sz w:val="12"/>
                <w:szCs w:val="12"/>
              </w:rPr>
            </w:pPr>
            <w:r w:rsidRPr="003A2820">
              <w:rPr>
                <w:rFonts w:ascii="Arial" w:eastAsia="Arial Unicode MS" w:hAnsi="Arial" w:cs="Arial"/>
                <w:sz w:val="12"/>
                <w:szCs w:val="12"/>
              </w:rPr>
              <w:t>Transfers in (out)</w:t>
            </w:r>
          </w:p>
        </w:tc>
        <w:tc>
          <w:tcPr>
            <w:tcW w:w="960" w:type="dxa"/>
            <w:vAlign w:val="bottom"/>
          </w:tcPr>
          <w:p w14:paraId="21718572" w14:textId="3EA5E1F1" w:rsidR="00651691" w:rsidRPr="003A2820" w:rsidRDefault="00F32AE4" w:rsidP="00490E43">
            <w:pPr>
              <w:tabs>
                <w:tab w:val="decimal" w:pos="702"/>
              </w:tabs>
              <w:spacing w:line="240" w:lineRule="exact"/>
              <w:rPr>
                <w:rFonts w:ascii="Arial" w:hAnsi="Arial" w:cs="Arial"/>
                <w:sz w:val="12"/>
                <w:szCs w:val="12"/>
              </w:rPr>
            </w:pPr>
            <w:r w:rsidRPr="003A2820">
              <w:rPr>
                <w:rFonts w:ascii="Arial" w:hAnsi="Arial" w:cs="Arial"/>
                <w:sz w:val="12"/>
                <w:szCs w:val="12"/>
              </w:rPr>
              <w:t>-</w:t>
            </w:r>
          </w:p>
        </w:tc>
        <w:tc>
          <w:tcPr>
            <w:tcW w:w="960" w:type="dxa"/>
            <w:vAlign w:val="bottom"/>
          </w:tcPr>
          <w:p w14:paraId="1B19347F" w14:textId="35C8B223" w:rsidR="00651691" w:rsidRPr="003A2820" w:rsidRDefault="00435FA7" w:rsidP="00490E43">
            <w:pPr>
              <w:tabs>
                <w:tab w:val="decimal" w:pos="702"/>
              </w:tabs>
              <w:spacing w:line="240" w:lineRule="exact"/>
              <w:rPr>
                <w:rFonts w:ascii="Arial" w:hAnsi="Arial" w:cs="Arial"/>
                <w:sz w:val="12"/>
                <w:szCs w:val="12"/>
              </w:rPr>
            </w:pPr>
            <w:r>
              <w:rPr>
                <w:rFonts w:ascii="Arial" w:hAnsi="Arial" w:cs="Arial"/>
                <w:sz w:val="12"/>
                <w:szCs w:val="12"/>
              </w:rPr>
              <w:t>150,929</w:t>
            </w:r>
          </w:p>
        </w:tc>
        <w:tc>
          <w:tcPr>
            <w:tcW w:w="930" w:type="dxa"/>
            <w:vAlign w:val="bottom"/>
          </w:tcPr>
          <w:p w14:paraId="30FF9A98" w14:textId="191D4888" w:rsidR="00651691" w:rsidRPr="003A2820" w:rsidRDefault="00435FA7" w:rsidP="00490E43">
            <w:pPr>
              <w:tabs>
                <w:tab w:val="decimal" w:pos="702"/>
              </w:tabs>
              <w:spacing w:line="240" w:lineRule="exact"/>
              <w:rPr>
                <w:rFonts w:ascii="Arial" w:hAnsi="Arial" w:cs="Arial"/>
                <w:sz w:val="12"/>
                <w:szCs w:val="12"/>
                <w:cs/>
              </w:rPr>
            </w:pPr>
            <w:r>
              <w:rPr>
                <w:rFonts w:ascii="Arial" w:hAnsi="Arial" w:cs="Arial"/>
                <w:sz w:val="12"/>
                <w:szCs w:val="12"/>
              </w:rPr>
              <w:t>148,179</w:t>
            </w:r>
          </w:p>
        </w:tc>
        <w:tc>
          <w:tcPr>
            <w:tcW w:w="1002" w:type="dxa"/>
            <w:vAlign w:val="bottom"/>
          </w:tcPr>
          <w:p w14:paraId="58DA845F" w14:textId="1C9C0318" w:rsidR="00651691" w:rsidRPr="003A2820" w:rsidRDefault="00435FA7" w:rsidP="00490E43">
            <w:pPr>
              <w:tabs>
                <w:tab w:val="decimal" w:pos="702"/>
              </w:tabs>
              <w:spacing w:line="240" w:lineRule="exact"/>
              <w:rPr>
                <w:rFonts w:ascii="Arial" w:hAnsi="Arial" w:cs="Arial"/>
                <w:sz w:val="12"/>
                <w:szCs w:val="12"/>
              </w:rPr>
            </w:pPr>
            <w:r>
              <w:rPr>
                <w:rFonts w:ascii="Arial" w:hAnsi="Arial" w:cs="Arial"/>
                <w:sz w:val="12"/>
                <w:szCs w:val="12"/>
              </w:rPr>
              <w:t>5,578</w:t>
            </w:r>
          </w:p>
        </w:tc>
        <w:tc>
          <w:tcPr>
            <w:tcW w:w="990" w:type="dxa"/>
            <w:vAlign w:val="bottom"/>
          </w:tcPr>
          <w:p w14:paraId="52151178" w14:textId="266CC21F" w:rsidR="00651691" w:rsidRPr="003A2820" w:rsidRDefault="00435FA7" w:rsidP="00490E43">
            <w:pPr>
              <w:tabs>
                <w:tab w:val="decimal" w:pos="738"/>
              </w:tabs>
              <w:spacing w:line="240" w:lineRule="exact"/>
              <w:rPr>
                <w:rFonts w:ascii="Arial" w:hAnsi="Arial" w:cs="Arial"/>
                <w:sz w:val="12"/>
                <w:szCs w:val="12"/>
              </w:rPr>
            </w:pPr>
            <w:r>
              <w:rPr>
                <w:rFonts w:ascii="Arial" w:hAnsi="Arial" w:cs="Arial"/>
                <w:sz w:val="12"/>
                <w:szCs w:val="12"/>
              </w:rPr>
              <w:t>3,898</w:t>
            </w:r>
          </w:p>
        </w:tc>
        <w:tc>
          <w:tcPr>
            <w:tcW w:w="990" w:type="dxa"/>
            <w:vAlign w:val="bottom"/>
          </w:tcPr>
          <w:p w14:paraId="0D4C0416" w14:textId="01DF9588" w:rsidR="00651691" w:rsidRPr="003A2820" w:rsidRDefault="00435FA7" w:rsidP="00490E43">
            <w:pPr>
              <w:tabs>
                <w:tab w:val="decimal" w:pos="702"/>
              </w:tabs>
              <w:spacing w:line="240" w:lineRule="exact"/>
              <w:rPr>
                <w:rFonts w:ascii="Arial" w:hAnsi="Arial" w:cs="Arial"/>
                <w:sz w:val="12"/>
                <w:szCs w:val="12"/>
              </w:rPr>
            </w:pPr>
            <w:r>
              <w:rPr>
                <w:rFonts w:ascii="Arial" w:hAnsi="Arial" w:cs="Arial"/>
                <w:sz w:val="12"/>
                <w:szCs w:val="12"/>
              </w:rPr>
              <w:t>11</w:t>
            </w:r>
          </w:p>
        </w:tc>
        <w:tc>
          <w:tcPr>
            <w:tcW w:w="1080" w:type="dxa"/>
            <w:vAlign w:val="bottom"/>
          </w:tcPr>
          <w:p w14:paraId="38456B27" w14:textId="75792D56" w:rsidR="00651691" w:rsidRPr="003A2820" w:rsidRDefault="00435FA7" w:rsidP="00951214">
            <w:pPr>
              <w:tabs>
                <w:tab w:val="decimal" w:pos="795"/>
              </w:tabs>
              <w:spacing w:line="240" w:lineRule="exact"/>
              <w:rPr>
                <w:rFonts w:ascii="Arial" w:hAnsi="Arial" w:cs="Arial"/>
                <w:sz w:val="12"/>
                <w:szCs w:val="12"/>
              </w:rPr>
            </w:pPr>
            <w:r>
              <w:rPr>
                <w:rFonts w:ascii="Arial" w:hAnsi="Arial" w:cs="Arial"/>
                <w:sz w:val="12"/>
                <w:szCs w:val="12"/>
              </w:rPr>
              <w:t>(598,764)</w:t>
            </w:r>
          </w:p>
        </w:tc>
        <w:tc>
          <w:tcPr>
            <w:tcW w:w="993" w:type="dxa"/>
            <w:vAlign w:val="bottom"/>
          </w:tcPr>
          <w:p w14:paraId="5A2C829F" w14:textId="34A354FE" w:rsidR="00651691" w:rsidRPr="003A2820" w:rsidRDefault="00435FA7" w:rsidP="00490E43">
            <w:pPr>
              <w:tabs>
                <w:tab w:val="decimal" w:pos="702"/>
              </w:tabs>
              <w:spacing w:line="240" w:lineRule="exact"/>
              <w:rPr>
                <w:rFonts w:ascii="Arial" w:hAnsi="Arial" w:cs="Arial"/>
                <w:sz w:val="12"/>
                <w:szCs w:val="12"/>
              </w:rPr>
            </w:pPr>
            <w:r>
              <w:rPr>
                <w:rFonts w:ascii="Arial" w:hAnsi="Arial" w:cs="Arial"/>
                <w:sz w:val="12"/>
                <w:szCs w:val="12"/>
              </w:rPr>
              <w:t>(290,169)</w:t>
            </w:r>
          </w:p>
        </w:tc>
      </w:tr>
      <w:tr w:rsidR="00651691" w:rsidRPr="003A2820" w14:paraId="1F32B786" w14:textId="77777777" w:rsidTr="00615F39">
        <w:trPr>
          <w:trHeight w:val="245"/>
        </w:trPr>
        <w:tc>
          <w:tcPr>
            <w:tcW w:w="2142" w:type="dxa"/>
          </w:tcPr>
          <w:p w14:paraId="0F8F7671" w14:textId="77777777" w:rsidR="00651691" w:rsidRPr="003A2820" w:rsidRDefault="00651691" w:rsidP="00490E43">
            <w:pPr>
              <w:spacing w:line="240" w:lineRule="exact"/>
              <w:ind w:left="140" w:hanging="140"/>
              <w:rPr>
                <w:rFonts w:ascii="Arial" w:eastAsia="Arial Unicode MS" w:hAnsi="Arial" w:cs="Arial"/>
                <w:sz w:val="12"/>
                <w:szCs w:val="12"/>
              </w:rPr>
            </w:pPr>
            <w:r w:rsidRPr="003A2820">
              <w:rPr>
                <w:rFonts w:ascii="Arial" w:eastAsia="Arial Unicode MS" w:hAnsi="Arial" w:cs="Arial"/>
                <w:sz w:val="12"/>
                <w:szCs w:val="12"/>
              </w:rPr>
              <w:t>Translation adjustment</w:t>
            </w:r>
          </w:p>
        </w:tc>
        <w:tc>
          <w:tcPr>
            <w:tcW w:w="960" w:type="dxa"/>
            <w:vAlign w:val="bottom"/>
          </w:tcPr>
          <w:p w14:paraId="0DBF79C9" w14:textId="688B823A" w:rsidR="00651691" w:rsidRPr="003A2820" w:rsidRDefault="0004201E" w:rsidP="00490E43">
            <w:pPr>
              <w:pBdr>
                <w:bottom w:val="single" w:sz="4" w:space="1" w:color="auto"/>
              </w:pBdr>
              <w:tabs>
                <w:tab w:val="decimal" w:pos="702"/>
              </w:tabs>
              <w:spacing w:line="240" w:lineRule="exact"/>
              <w:rPr>
                <w:rFonts w:ascii="Arial" w:hAnsi="Arial" w:cs="Arial"/>
                <w:sz w:val="12"/>
                <w:szCs w:val="12"/>
              </w:rPr>
            </w:pPr>
            <w:r w:rsidRPr="003A2820">
              <w:rPr>
                <w:rFonts w:ascii="Arial" w:hAnsi="Arial" w:cs="Arial"/>
                <w:sz w:val="12"/>
                <w:szCs w:val="12"/>
              </w:rPr>
              <w:t>(</w:t>
            </w:r>
            <w:r w:rsidR="00F32AE4" w:rsidRPr="003A2820">
              <w:rPr>
                <w:rFonts w:ascii="Arial" w:hAnsi="Arial" w:cs="Arial"/>
                <w:sz w:val="12"/>
                <w:szCs w:val="12"/>
              </w:rPr>
              <w:t>65,085</w:t>
            </w:r>
            <w:r w:rsidRPr="003A2820">
              <w:rPr>
                <w:rFonts w:ascii="Arial" w:hAnsi="Arial" w:cs="Arial"/>
                <w:sz w:val="12"/>
                <w:szCs w:val="12"/>
              </w:rPr>
              <w:t>)</w:t>
            </w:r>
          </w:p>
        </w:tc>
        <w:tc>
          <w:tcPr>
            <w:tcW w:w="960" w:type="dxa"/>
            <w:vAlign w:val="bottom"/>
          </w:tcPr>
          <w:p w14:paraId="05AFD85C" w14:textId="5E04A838" w:rsidR="00651691" w:rsidRPr="003A2820" w:rsidRDefault="00435FA7" w:rsidP="00490E43">
            <w:pPr>
              <w:pBdr>
                <w:bottom w:val="single" w:sz="4" w:space="1" w:color="auto"/>
              </w:pBdr>
              <w:tabs>
                <w:tab w:val="decimal" w:pos="702"/>
              </w:tabs>
              <w:spacing w:line="240" w:lineRule="exact"/>
              <w:rPr>
                <w:rFonts w:ascii="Arial" w:hAnsi="Arial" w:cs="Arial"/>
                <w:sz w:val="12"/>
                <w:szCs w:val="12"/>
              </w:rPr>
            </w:pPr>
            <w:r>
              <w:rPr>
                <w:rFonts w:ascii="Arial" w:hAnsi="Arial" w:cs="Arial"/>
                <w:sz w:val="12"/>
                <w:szCs w:val="12"/>
              </w:rPr>
              <w:t>(709,120)</w:t>
            </w:r>
          </w:p>
        </w:tc>
        <w:tc>
          <w:tcPr>
            <w:tcW w:w="930" w:type="dxa"/>
            <w:vAlign w:val="bottom"/>
          </w:tcPr>
          <w:p w14:paraId="460BE7B6" w14:textId="14AB9AFF" w:rsidR="00651691" w:rsidRPr="003A2820" w:rsidRDefault="00435FA7" w:rsidP="00490E43">
            <w:pPr>
              <w:pBdr>
                <w:bottom w:val="single" w:sz="4" w:space="1" w:color="auto"/>
              </w:pBdr>
              <w:tabs>
                <w:tab w:val="decimal" w:pos="702"/>
              </w:tabs>
              <w:spacing w:line="240" w:lineRule="exact"/>
              <w:rPr>
                <w:rFonts w:ascii="Arial" w:hAnsi="Arial" w:cs="Arial"/>
                <w:sz w:val="12"/>
                <w:szCs w:val="12"/>
              </w:rPr>
            </w:pPr>
            <w:r>
              <w:rPr>
                <w:rFonts w:ascii="Arial" w:hAnsi="Arial" w:cs="Arial"/>
                <w:sz w:val="12"/>
                <w:szCs w:val="12"/>
              </w:rPr>
              <w:t>(684,121)</w:t>
            </w:r>
          </w:p>
        </w:tc>
        <w:tc>
          <w:tcPr>
            <w:tcW w:w="1002" w:type="dxa"/>
            <w:vAlign w:val="bottom"/>
          </w:tcPr>
          <w:p w14:paraId="51C503FD" w14:textId="412D6963" w:rsidR="00651691" w:rsidRPr="003A2820" w:rsidRDefault="00435FA7" w:rsidP="00490E43">
            <w:pPr>
              <w:pBdr>
                <w:bottom w:val="single" w:sz="4" w:space="1" w:color="auto"/>
              </w:pBdr>
              <w:tabs>
                <w:tab w:val="decimal" w:pos="702"/>
              </w:tabs>
              <w:spacing w:line="240" w:lineRule="exact"/>
              <w:rPr>
                <w:rFonts w:ascii="Arial" w:hAnsi="Arial" w:cs="Arial"/>
                <w:sz w:val="12"/>
                <w:szCs w:val="12"/>
              </w:rPr>
            </w:pPr>
            <w:r>
              <w:rPr>
                <w:rFonts w:ascii="Arial" w:hAnsi="Arial" w:cs="Arial"/>
                <w:sz w:val="12"/>
                <w:szCs w:val="12"/>
              </w:rPr>
              <w:t>(314,152)</w:t>
            </w:r>
          </w:p>
        </w:tc>
        <w:tc>
          <w:tcPr>
            <w:tcW w:w="990" w:type="dxa"/>
            <w:vAlign w:val="bottom"/>
          </w:tcPr>
          <w:p w14:paraId="0E36D6B5" w14:textId="3FA04411" w:rsidR="00651691" w:rsidRPr="003A2820" w:rsidRDefault="005E3020" w:rsidP="00490E43">
            <w:pPr>
              <w:pBdr>
                <w:bottom w:val="single" w:sz="4" w:space="1" w:color="auto"/>
              </w:pBdr>
              <w:tabs>
                <w:tab w:val="decimal" w:pos="738"/>
              </w:tabs>
              <w:spacing w:line="240" w:lineRule="exact"/>
              <w:rPr>
                <w:rFonts w:ascii="Arial" w:hAnsi="Arial" w:cs="Arial"/>
                <w:sz w:val="12"/>
                <w:szCs w:val="12"/>
              </w:rPr>
            </w:pPr>
            <w:r w:rsidRPr="003A2820">
              <w:rPr>
                <w:rFonts w:ascii="Arial" w:hAnsi="Arial" w:cs="Arial"/>
                <w:sz w:val="12"/>
                <w:szCs w:val="12"/>
              </w:rPr>
              <w:t>(190,</w:t>
            </w:r>
            <w:r w:rsidR="00B22FAA" w:rsidRPr="003A2820">
              <w:rPr>
                <w:rFonts w:ascii="Arial" w:hAnsi="Arial" w:cs="Arial"/>
                <w:sz w:val="12"/>
                <w:szCs w:val="12"/>
              </w:rPr>
              <w:t>264)</w:t>
            </w:r>
          </w:p>
        </w:tc>
        <w:tc>
          <w:tcPr>
            <w:tcW w:w="990" w:type="dxa"/>
            <w:vAlign w:val="bottom"/>
          </w:tcPr>
          <w:p w14:paraId="68D79067" w14:textId="01B4200A" w:rsidR="00651691" w:rsidRPr="003A2820" w:rsidRDefault="00B04D70" w:rsidP="00490E43">
            <w:pPr>
              <w:pBdr>
                <w:bottom w:val="single" w:sz="4" w:space="1" w:color="auto"/>
              </w:pBdr>
              <w:tabs>
                <w:tab w:val="decimal" w:pos="702"/>
              </w:tabs>
              <w:spacing w:line="240" w:lineRule="exact"/>
              <w:rPr>
                <w:rFonts w:ascii="Arial" w:hAnsi="Arial" w:cs="Arial"/>
                <w:sz w:val="12"/>
                <w:szCs w:val="12"/>
              </w:rPr>
            </w:pPr>
            <w:r w:rsidRPr="003A2820">
              <w:rPr>
                <w:rFonts w:ascii="Arial" w:hAnsi="Arial" w:cs="Arial"/>
                <w:sz w:val="12"/>
                <w:szCs w:val="12"/>
              </w:rPr>
              <w:t>(3,588)</w:t>
            </w:r>
          </w:p>
        </w:tc>
        <w:tc>
          <w:tcPr>
            <w:tcW w:w="1080" w:type="dxa"/>
            <w:vAlign w:val="bottom"/>
          </w:tcPr>
          <w:p w14:paraId="30CBB787" w14:textId="30066DD3" w:rsidR="00651691" w:rsidRPr="003A2820" w:rsidRDefault="00435FA7" w:rsidP="00951214">
            <w:pPr>
              <w:pBdr>
                <w:bottom w:val="single" w:sz="4" w:space="1" w:color="auto"/>
              </w:pBdr>
              <w:tabs>
                <w:tab w:val="decimal" w:pos="795"/>
              </w:tabs>
              <w:spacing w:line="240" w:lineRule="exact"/>
              <w:rPr>
                <w:rFonts w:ascii="Arial" w:hAnsi="Arial" w:cs="Arial"/>
                <w:sz w:val="12"/>
                <w:szCs w:val="12"/>
              </w:rPr>
            </w:pPr>
            <w:r>
              <w:rPr>
                <w:rFonts w:ascii="Arial" w:hAnsi="Arial" w:cs="Arial"/>
                <w:sz w:val="12"/>
                <w:szCs w:val="12"/>
              </w:rPr>
              <w:t>(269,543)</w:t>
            </w:r>
          </w:p>
        </w:tc>
        <w:tc>
          <w:tcPr>
            <w:tcW w:w="993" w:type="dxa"/>
            <w:vAlign w:val="bottom"/>
          </w:tcPr>
          <w:p w14:paraId="124C9667" w14:textId="5D9EB8BC" w:rsidR="00651691" w:rsidRPr="003A2820" w:rsidRDefault="00435FA7" w:rsidP="00490E43">
            <w:pPr>
              <w:pBdr>
                <w:bottom w:val="single" w:sz="4" w:space="1" w:color="auto"/>
              </w:pBdr>
              <w:tabs>
                <w:tab w:val="decimal" w:pos="702"/>
              </w:tabs>
              <w:spacing w:line="240" w:lineRule="exact"/>
              <w:rPr>
                <w:rFonts w:ascii="Arial" w:hAnsi="Arial" w:cs="Arial"/>
                <w:sz w:val="12"/>
                <w:szCs w:val="12"/>
              </w:rPr>
            </w:pPr>
            <w:r>
              <w:rPr>
                <w:rFonts w:ascii="Arial" w:hAnsi="Arial" w:cs="Arial"/>
                <w:sz w:val="12"/>
                <w:szCs w:val="12"/>
              </w:rPr>
              <w:t>(2,235,873)</w:t>
            </w:r>
          </w:p>
        </w:tc>
      </w:tr>
      <w:tr w:rsidR="00651691" w:rsidRPr="003A2820" w14:paraId="7BBB549D" w14:textId="77777777" w:rsidTr="00615F39">
        <w:trPr>
          <w:trHeight w:val="245"/>
        </w:trPr>
        <w:tc>
          <w:tcPr>
            <w:tcW w:w="2142" w:type="dxa"/>
          </w:tcPr>
          <w:p w14:paraId="77B75BCE" w14:textId="0D52EB0C" w:rsidR="00651691" w:rsidRPr="003A2820" w:rsidRDefault="00651691" w:rsidP="00490E43">
            <w:pPr>
              <w:spacing w:line="240" w:lineRule="exact"/>
              <w:ind w:left="140" w:hanging="140"/>
              <w:rPr>
                <w:rFonts w:ascii="Arial" w:eastAsia="Arial Unicode MS" w:hAnsi="Arial" w:cs="Arial"/>
                <w:sz w:val="12"/>
                <w:szCs w:val="12"/>
              </w:rPr>
            </w:pPr>
            <w:r w:rsidRPr="003A2820">
              <w:rPr>
                <w:rFonts w:ascii="Arial" w:eastAsia="Arial Unicode MS" w:hAnsi="Arial" w:cs="Arial"/>
                <w:sz w:val="12"/>
                <w:szCs w:val="12"/>
              </w:rPr>
              <w:t>31 December 2025</w:t>
            </w:r>
          </w:p>
        </w:tc>
        <w:tc>
          <w:tcPr>
            <w:tcW w:w="960" w:type="dxa"/>
            <w:vAlign w:val="bottom"/>
          </w:tcPr>
          <w:p w14:paraId="5049DCA7" w14:textId="3A829FDD" w:rsidR="00651691" w:rsidRPr="003A2820" w:rsidRDefault="00F32AE4" w:rsidP="00490E43">
            <w:pPr>
              <w:pBdr>
                <w:bottom w:val="single" w:sz="6" w:space="1" w:color="auto"/>
              </w:pBdr>
              <w:tabs>
                <w:tab w:val="decimal" w:pos="702"/>
              </w:tabs>
              <w:spacing w:line="240" w:lineRule="exact"/>
              <w:rPr>
                <w:rFonts w:ascii="Arial" w:hAnsi="Arial" w:cs="Arial"/>
                <w:sz w:val="12"/>
                <w:szCs w:val="12"/>
              </w:rPr>
            </w:pPr>
            <w:r w:rsidRPr="003A2820">
              <w:rPr>
                <w:rFonts w:ascii="Arial" w:hAnsi="Arial" w:cs="Arial"/>
                <w:sz w:val="12"/>
                <w:szCs w:val="12"/>
              </w:rPr>
              <w:t>887,979</w:t>
            </w:r>
          </w:p>
        </w:tc>
        <w:tc>
          <w:tcPr>
            <w:tcW w:w="960" w:type="dxa"/>
            <w:vAlign w:val="bottom"/>
          </w:tcPr>
          <w:p w14:paraId="3CA2E562" w14:textId="7BFF13A0" w:rsidR="00651691" w:rsidRPr="003A2820" w:rsidRDefault="002B591D" w:rsidP="00490E43">
            <w:pPr>
              <w:pBdr>
                <w:bottom w:val="single" w:sz="6" w:space="1" w:color="auto"/>
              </w:pBdr>
              <w:tabs>
                <w:tab w:val="decimal" w:pos="702"/>
              </w:tabs>
              <w:spacing w:line="240" w:lineRule="exact"/>
              <w:rPr>
                <w:rFonts w:ascii="Arial" w:hAnsi="Arial" w:cs="Arial"/>
                <w:sz w:val="12"/>
                <w:szCs w:val="12"/>
              </w:rPr>
            </w:pPr>
            <w:r w:rsidRPr="003A2820">
              <w:rPr>
                <w:rFonts w:ascii="Arial" w:hAnsi="Arial" w:cs="Arial"/>
                <w:sz w:val="12"/>
                <w:szCs w:val="12"/>
              </w:rPr>
              <w:t>11,020,649</w:t>
            </w:r>
          </w:p>
        </w:tc>
        <w:tc>
          <w:tcPr>
            <w:tcW w:w="930" w:type="dxa"/>
            <w:vAlign w:val="bottom"/>
          </w:tcPr>
          <w:p w14:paraId="5046BDF6" w14:textId="4BA5CE2B" w:rsidR="00651691" w:rsidRPr="003A2820" w:rsidRDefault="00650B82" w:rsidP="00490E43">
            <w:pPr>
              <w:pBdr>
                <w:bottom w:val="single" w:sz="6" w:space="1" w:color="auto"/>
              </w:pBdr>
              <w:tabs>
                <w:tab w:val="decimal" w:pos="702"/>
              </w:tabs>
              <w:spacing w:line="240" w:lineRule="exact"/>
              <w:rPr>
                <w:rFonts w:ascii="Arial" w:hAnsi="Arial" w:cs="Arial"/>
                <w:sz w:val="12"/>
                <w:szCs w:val="12"/>
                <w:cs/>
              </w:rPr>
            </w:pPr>
            <w:r w:rsidRPr="003A2820">
              <w:rPr>
                <w:rFonts w:ascii="Arial" w:hAnsi="Arial" w:cs="Arial"/>
                <w:sz w:val="12"/>
                <w:szCs w:val="12"/>
              </w:rPr>
              <w:t>10,142,188</w:t>
            </w:r>
          </w:p>
        </w:tc>
        <w:tc>
          <w:tcPr>
            <w:tcW w:w="1002" w:type="dxa"/>
            <w:vAlign w:val="bottom"/>
          </w:tcPr>
          <w:p w14:paraId="44F26CA5" w14:textId="37DD213A" w:rsidR="00651691" w:rsidRPr="003A2820" w:rsidRDefault="00FE7AD4" w:rsidP="00490E43">
            <w:pPr>
              <w:pBdr>
                <w:bottom w:val="single" w:sz="6" w:space="1" w:color="auto"/>
              </w:pBdr>
              <w:tabs>
                <w:tab w:val="decimal" w:pos="702"/>
              </w:tabs>
              <w:spacing w:line="240" w:lineRule="exact"/>
              <w:rPr>
                <w:rFonts w:ascii="Arial" w:hAnsi="Arial" w:cs="Arial"/>
                <w:sz w:val="12"/>
                <w:szCs w:val="12"/>
              </w:rPr>
            </w:pPr>
            <w:r w:rsidRPr="003A2820">
              <w:rPr>
                <w:rFonts w:ascii="Arial" w:hAnsi="Arial" w:cs="Arial"/>
                <w:sz w:val="12"/>
                <w:szCs w:val="12"/>
              </w:rPr>
              <w:t>4,782,950</w:t>
            </w:r>
          </w:p>
        </w:tc>
        <w:tc>
          <w:tcPr>
            <w:tcW w:w="990" w:type="dxa"/>
            <w:vAlign w:val="bottom"/>
          </w:tcPr>
          <w:p w14:paraId="233ECD76" w14:textId="0E91FD85" w:rsidR="00651691" w:rsidRPr="003A2820" w:rsidRDefault="00B22FAA" w:rsidP="00490E43">
            <w:pPr>
              <w:pBdr>
                <w:bottom w:val="single" w:sz="6" w:space="1" w:color="auto"/>
              </w:pBdr>
              <w:tabs>
                <w:tab w:val="decimal" w:pos="738"/>
              </w:tabs>
              <w:spacing w:line="240" w:lineRule="exact"/>
              <w:rPr>
                <w:rFonts w:ascii="Arial" w:hAnsi="Arial" w:cs="Arial"/>
                <w:sz w:val="12"/>
                <w:szCs w:val="12"/>
              </w:rPr>
            </w:pPr>
            <w:r w:rsidRPr="003A2820">
              <w:rPr>
                <w:rFonts w:ascii="Arial" w:hAnsi="Arial" w:cs="Arial"/>
                <w:sz w:val="12"/>
                <w:szCs w:val="12"/>
              </w:rPr>
              <w:t>2,863,105</w:t>
            </w:r>
          </w:p>
        </w:tc>
        <w:tc>
          <w:tcPr>
            <w:tcW w:w="990" w:type="dxa"/>
            <w:vAlign w:val="bottom"/>
          </w:tcPr>
          <w:p w14:paraId="3B5CE156" w14:textId="3C0FBFF1" w:rsidR="00651691" w:rsidRPr="003A2820" w:rsidRDefault="0088206C" w:rsidP="00490E43">
            <w:pPr>
              <w:pBdr>
                <w:bottom w:val="single" w:sz="6" w:space="1" w:color="auto"/>
              </w:pBdr>
              <w:tabs>
                <w:tab w:val="decimal" w:pos="702"/>
              </w:tabs>
              <w:spacing w:line="240" w:lineRule="exact"/>
              <w:rPr>
                <w:rFonts w:ascii="Arial" w:hAnsi="Arial" w:cs="Arial"/>
                <w:sz w:val="12"/>
                <w:szCs w:val="12"/>
              </w:rPr>
            </w:pPr>
            <w:r w:rsidRPr="003A2820">
              <w:rPr>
                <w:rFonts w:ascii="Arial" w:hAnsi="Arial" w:cs="Arial"/>
                <w:sz w:val="12"/>
                <w:szCs w:val="12"/>
              </w:rPr>
              <w:t>50,530</w:t>
            </w:r>
          </w:p>
        </w:tc>
        <w:tc>
          <w:tcPr>
            <w:tcW w:w="1080" w:type="dxa"/>
            <w:vAlign w:val="bottom"/>
          </w:tcPr>
          <w:p w14:paraId="753D864B" w14:textId="337A6D82" w:rsidR="00651691" w:rsidRPr="003A2820" w:rsidRDefault="000215A7" w:rsidP="00951214">
            <w:pPr>
              <w:pBdr>
                <w:bottom w:val="single" w:sz="6" w:space="1" w:color="auto"/>
              </w:pBdr>
              <w:tabs>
                <w:tab w:val="decimal" w:pos="795"/>
              </w:tabs>
              <w:spacing w:line="240" w:lineRule="exact"/>
              <w:rPr>
                <w:rFonts w:ascii="Arial" w:hAnsi="Arial" w:cs="Arial"/>
                <w:sz w:val="12"/>
                <w:szCs w:val="12"/>
              </w:rPr>
            </w:pPr>
            <w:r w:rsidRPr="003A2820">
              <w:rPr>
                <w:rFonts w:ascii="Arial" w:hAnsi="Arial" w:cs="Arial"/>
                <w:sz w:val="12"/>
                <w:szCs w:val="12"/>
              </w:rPr>
              <w:t>3,470,</w:t>
            </w:r>
            <w:r w:rsidR="00AF0637" w:rsidRPr="003A2820">
              <w:rPr>
                <w:rFonts w:ascii="Arial" w:hAnsi="Arial" w:cs="Arial"/>
                <w:sz w:val="12"/>
                <w:szCs w:val="12"/>
              </w:rPr>
              <w:t>863</w:t>
            </w:r>
          </w:p>
        </w:tc>
        <w:tc>
          <w:tcPr>
            <w:tcW w:w="993" w:type="dxa"/>
            <w:vAlign w:val="bottom"/>
          </w:tcPr>
          <w:p w14:paraId="5455D438" w14:textId="4E0517F2" w:rsidR="00651691" w:rsidRPr="003A2820" w:rsidRDefault="00E5451F" w:rsidP="00490E43">
            <w:pPr>
              <w:pBdr>
                <w:bottom w:val="single" w:sz="6" w:space="1" w:color="auto"/>
              </w:pBdr>
              <w:tabs>
                <w:tab w:val="decimal" w:pos="702"/>
              </w:tabs>
              <w:spacing w:line="240" w:lineRule="exact"/>
              <w:rPr>
                <w:rFonts w:ascii="Arial" w:hAnsi="Arial" w:cs="Arial"/>
                <w:sz w:val="12"/>
                <w:szCs w:val="12"/>
                <w:cs/>
              </w:rPr>
            </w:pPr>
            <w:r w:rsidRPr="003A2820">
              <w:rPr>
                <w:rFonts w:ascii="Arial" w:hAnsi="Arial" w:cs="Arial"/>
                <w:sz w:val="12"/>
                <w:szCs w:val="12"/>
              </w:rPr>
              <w:t>33,21</w:t>
            </w:r>
            <w:r w:rsidR="00956B6D" w:rsidRPr="003A2820">
              <w:rPr>
                <w:rFonts w:ascii="Arial" w:hAnsi="Arial" w:cs="Arial"/>
                <w:sz w:val="12"/>
                <w:szCs w:val="12"/>
              </w:rPr>
              <w:t>8,</w:t>
            </w:r>
            <w:r w:rsidR="00A93D5B" w:rsidRPr="003A2820">
              <w:rPr>
                <w:rFonts w:ascii="Arial" w:hAnsi="Arial" w:cs="Arial"/>
                <w:sz w:val="12"/>
                <w:szCs w:val="12"/>
              </w:rPr>
              <w:t>264</w:t>
            </w:r>
          </w:p>
        </w:tc>
      </w:tr>
      <w:tr w:rsidR="00651691" w:rsidRPr="003A2820" w14:paraId="2FAFC2A5" w14:textId="77777777" w:rsidTr="00615F39">
        <w:trPr>
          <w:cantSplit/>
          <w:trHeight w:val="245"/>
        </w:trPr>
        <w:tc>
          <w:tcPr>
            <w:tcW w:w="3105" w:type="dxa"/>
            <w:gridSpan w:val="2"/>
          </w:tcPr>
          <w:p w14:paraId="4498F52C" w14:textId="77777777" w:rsidR="00651691" w:rsidRPr="003A2820" w:rsidRDefault="00651691" w:rsidP="00651691">
            <w:pPr>
              <w:tabs>
                <w:tab w:val="decimal" w:pos="864"/>
              </w:tabs>
              <w:spacing w:line="240" w:lineRule="exact"/>
              <w:jc w:val="both"/>
              <w:rPr>
                <w:rFonts w:ascii="Arial" w:eastAsia="Arial Unicode MS" w:hAnsi="Arial" w:cs="Arial"/>
                <w:sz w:val="12"/>
                <w:szCs w:val="12"/>
              </w:rPr>
            </w:pPr>
            <w:r w:rsidRPr="003A2820">
              <w:rPr>
                <w:rFonts w:ascii="Arial" w:eastAsia="Arial Unicode MS" w:hAnsi="Arial" w:cs="Arial"/>
                <w:b/>
                <w:bCs/>
                <w:sz w:val="12"/>
                <w:szCs w:val="12"/>
                <w:u w:val="single"/>
              </w:rPr>
              <w:t>Accumulated depreciation</w:t>
            </w:r>
            <w:r w:rsidRPr="003A2820">
              <w:rPr>
                <w:rFonts w:ascii="Arial" w:eastAsia="Arial Unicode MS" w:hAnsi="Arial" w:cs="Arial"/>
                <w:b/>
                <w:bCs/>
                <w:sz w:val="12"/>
                <w:szCs w:val="12"/>
              </w:rPr>
              <w:t xml:space="preserve"> </w:t>
            </w:r>
          </w:p>
        </w:tc>
        <w:tc>
          <w:tcPr>
            <w:tcW w:w="960" w:type="dxa"/>
          </w:tcPr>
          <w:p w14:paraId="3B027E96" w14:textId="77777777" w:rsidR="00651691" w:rsidRPr="003A2820" w:rsidRDefault="00651691" w:rsidP="00651691">
            <w:pPr>
              <w:tabs>
                <w:tab w:val="decimal" w:pos="792"/>
              </w:tabs>
              <w:spacing w:line="240" w:lineRule="exact"/>
              <w:ind w:right="-36"/>
              <w:jc w:val="right"/>
              <w:rPr>
                <w:rFonts w:ascii="Arial" w:eastAsia="Arial Unicode MS" w:hAnsi="Arial" w:cs="Arial"/>
                <w:sz w:val="12"/>
                <w:szCs w:val="12"/>
              </w:rPr>
            </w:pPr>
          </w:p>
        </w:tc>
        <w:tc>
          <w:tcPr>
            <w:tcW w:w="930" w:type="dxa"/>
          </w:tcPr>
          <w:p w14:paraId="69BF2605" w14:textId="77777777" w:rsidR="00651691" w:rsidRPr="003A2820" w:rsidRDefault="00651691" w:rsidP="00651691">
            <w:pPr>
              <w:tabs>
                <w:tab w:val="decimal" w:pos="792"/>
              </w:tabs>
              <w:spacing w:line="240" w:lineRule="exact"/>
              <w:ind w:right="-36"/>
              <w:jc w:val="right"/>
              <w:rPr>
                <w:rFonts w:ascii="Arial" w:eastAsia="Arial Unicode MS" w:hAnsi="Arial" w:cs="Arial"/>
                <w:sz w:val="12"/>
                <w:szCs w:val="12"/>
              </w:rPr>
            </w:pPr>
          </w:p>
        </w:tc>
        <w:tc>
          <w:tcPr>
            <w:tcW w:w="1002" w:type="dxa"/>
          </w:tcPr>
          <w:p w14:paraId="65226C60" w14:textId="77777777" w:rsidR="00651691" w:rsidRPr="003A2820" w:rsidRDefault="00651691" w:rsidP="00651691">
            <w:pPr>
              <w:tabs>
                <w:tab w:val="decimal" w:pos="792"/>
              </w:tabs>
              <w:spacing w:line="240" w:lineRule="exact"/>
              <w:ind w:right="-36"/>
              <w:jc w:val="right"/>
              <w:rPr>
                <w:rFonts w:ascii="Arial" w:eastAsia="Arial Unicode MS" w:hAnsi="Arial" w:cs="Arial"/>
                <w:sz w:val="12"/>
                <w:szCs w:val="12"/>
              </w:rPr>
            </w:pPr>
          </w:p>
        </w:tc>
        <w:tc>
          <w:tcPr>
            <w:tcW w:w="990" w:type="dxa"/>
          </w:tcPr>
          <w:p w14:paraId="74A4818D" w14:textId="77777777" w:rsidR="00651691" w:rsidRPr="003A2820" w:rsidRDefault="00651691" w:rsidP="00651691">
            <w:pPr>
              <w:tabs>
                <w:tab w:val="decimal" w:pos="702"/>
              </w:tabs>
              <w:spacing w:line="240" w:lineRule="exact"/>
              <w:jc w:val="thaiDistribute"/>
              <w:rPr>
                <w:rFonts w:ascii="Arial" w:eastAsia="Arial Unicode MS" w:hAnsi="Arial" w:cs="Arial"/>
                <w:sz w:val="12"/>
                <w:szCs w:val="12"/>
              </w:rPr>
            </w:pPr>
          </w:p>
        </w:tc>
        <w:tc>
          <w:tcPr>
            <w:tcW w:w="990" w:type="dxa"/>
          </w:tcPr>
          <w:p w14:paraId="660B06E4" w14:textId="77777777" w:rsidR="00651691" w:rsidRPr="003A2820" w:rsidRDefault="00651691" w:rsidP="00651691">
            <w:pPr>
              <w:tabs>
                <w:tab w:val="decimal" w:pos="702"/>
              </w:tabs>
              <w:spacing w:line="240" w:lineRule="exact"/>
              <w:jc w:val="thaiDistribute"/>
              <w:rPr>
                <w:rFonts w:ascii="Arial" w:hAnsi="Arial" w:cs="Arial"/>
                <w:sz w:val="12"/>
                <w:szCs w:val="12"/>
              </w:rPr>
            </w:pPr>
          </w:p>
        </w:tc>
        <w:tc>
          <w:tcPr>
            <w:tcW w:w="1080" w:type="dxa"/>
          </w:tcPr>
          <w:p w14:paraId="50143EA8" w14:textId="77777777" w:rsidR="00651691" w:rsidRPr="003A2820" w:rsidRDefault="00651691" w:rsidP="00951214">
            <w:pPr>
              <w:tabs>
                <w:tab w:val="decimal" w:pos="795"/>
              </w:tabs>
              <w:spacing w:line="240" w:lineRule="exact"/>
              <w:jc w:val="thaiDistribute"/>
              <w:rPr>
                <w:rFonts w:ascii="Arial" w:hAnsi="Arial" w:cs="Arial"/>
                <w:sz w:val="12"/>
                <w:szCs w:val="12"/>
              </w:rPr>
            </w:pPr>
          </w:p>
        </w:tc>
        <w:tc>
          <w:tcPr>
            <w:tcW w:w="993" w:type="dxa"/>
          </w:tcPr>
          <w:p w14:paraId="33B4871A" w14:textId="77777777" w:rsidR="00651691" w:rsidRPr="003A2820" w:rsidRDefault="00651691" w:rsidP="00651691">
            <w:pPr>
              <w:tabs>
                <w:tab w:val="decimal" w:pos="792"/>
              </w:tabs>
              <w:spacing w:line="240" w:lineRule="exact"/>
              <w:ind w:right="-36"/>
              <w:jc w:val="right"/>
              <w:rPr>
                <w:rFonts w:ascii="Arial" w:eastAsia="Arial Unicode MS" w:hAnsi="Arial" w:cs="Arial"/>
                <w:sz w:val="12"/>
                <w:szCs w:val="12"/>
              </w:rPr>
            </w:pPr>
          </w:p>
        </w:tc>
      </w:tr>
      <w:tr w:rsidR="00651691" w:rsidRPr="003A2820" w14:paraId="39D3B1BD" w14:textId="77777777" w:rsidTr="00615F39">
        <w:trPr>
          <w:trHeight w:val="245"/>
        </w:trPr>
        <w:tc>
          <w:tcPr>
            <w:tcW w:w="2142" w:type="dxa"/>
          </w:tcPr>
          <w:p w14:paraId="04CAF163" w14:textId="348A2E3B" w:rsidR="00651691" w:rsidRPr="003A2820" w:rsidRDefault="00651691" w:rsidP="00651691">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 xml:space="preserve">1 January 2024 </w:t>
            </w:r>
          </w:p>
        </w:tc>
        <w:tc>
          <w:tcPr>
            <w:tcW w:w="960" w:type="dxa"/>
            <w:vAlign w:val="bottom"/>
          </w:tcPr>
          <w:p w14:paraId="789B1457" w14:textId="55EAA74A"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w:t>
            </w:r>
          </w:p>
        </w:tc>
        <w:tc>
          <w:tcPr>
            <w:tcW w:w="960" w:type="dxa"/>
            <w:vAlign w:val="bottom"/>
          </w:tcPr>
          <w:p w14:paraId="70684257" w14:textId="4F025759"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4,833,334</w:t>
            </w:r>
          </w:p>
        </w:tc>
        <w:tc>
          <w:tcPr>
            <w:tcW w:w="930" w:type="dxa"/>
            <w:vAlign w:val="bottom"/>
          </w:tcPr>
          <w:p w14:paraId="6AC603CE" w14:textId="048B745B"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8,585,138</w:t>
            </w:r>
          </w:p>
        </w:tc>
        <w:tc>
          <w:tcPr>
            <w:tcW w:w="1002" w:type="dxa"/>
            <w:vAlign w:val="bottom"/>
          </w:tcPr>
          <w:p w14:paraId="498CEDF2" w14:textId="6F4DC34B"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4,788,156</w:t>
            </w:r>
          </w:p>
        </w:tc>
        <w:tc>
          <w:tcPr>
            <w:tcW w:w="990" w:type="dxa"/>
            <w:vAlign w:val="bottom"/>
          </w:tcPr>
          <w:p w14:paraId="3E913D59" w14:textId="518744FF" w:rsidR="00651691" w:rsidRPr="003A2820" w:rsidRDefault="00651691" w:rsidP="00490E43">
            <w:pPr>
              <w:tabs>
                <w:tab w:val="decimal" w:pos="738"/>
              </w:tabs>
              <w:spacing w:line="240" w:lineRule="exact"/>
              <w:rPr>
                <w:rFonts w:ascii="Arial" w:hAnsi="Arial" w:cs="Arial"/>
                <w:sz w:val="12"/>
                <w:szCs w:val="12"/>
              </w:rPr>
            </w:pPr>
            <w:r w:rsidRPr="003A2820">
              <w:rPr>
                <w:rFonts w:ascii="Arial" w:hAnsi="Arial" w:cs="Arial"/>
                <w:sz w:val="12"/>
                <w:szCs w:val="12"/>
              </w:rPr>
              <w:t>2,434,722</w:t>
            </w:r>
          </w:p>
        </w:tc>
        <w:tc>
          <w:tcPr>
            <w:tcW w:w="990" w:type="dxa"/>
            <w:vAlign w:val="bottom"/>
          </w:tcPr>
          <w:p w14:paraId="64EB5067" w14:textId="2D04330A"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39,397</w:t>
            </w:r>
          </w:p>
        </w:tc>
        <w:tc>
          <w:tcPr>
            <w:tcW w:w="1080" w:type="dxa"/>
            <w:vAlign w:val="bottom"/>
          </w:tcPr>
          <w:p w14:paraId="32786DCA" w14:textId="0AC42A14" w:rsidR="00651691" w:rsidRPr="003A2820" w:rsidRDefault="00651691" w:rsidP="00951214">
            <w:pPr>
              <w:tabs>
                <w:tab w:val="decimal" w:pos="795"/>
              </w:tabs>
              <w:spacing w:line="240" w:lineRule="exact"/>
              <w:rPr>
                <w:rFonts w:ascii="Arial" w:hAnsi="Arial" w:cs="Arial"/>
                <w:sz w:val="12"/>
                <w:szCs w:val="12"/>
              </w:rPr>
            </w:pPr>
            <w:r w:rsidRPr="003A2820">
              <w:rPr>
                <w:rFonts w:ascii="Arial" w:hAnsi="Arial" w:cs="Arial"/>
                <w:sz w:val="12"/>
                <w:szCs w:val="12"/>
              </w:rPr>
              <w:t>-</w:t>
            </w:r>
          </w:p>
        </w:tc>
        <w:tc>
          <w:tcPr>
            <w:tcW w:w="993" w:type="dxa"/>
            <w:vAlign w:val="bottom"/>
          </w:tcPr>
          <w:p w14:paraId="5118A736" w14:textId="62894099"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20,680,747</w:t>
            </w:r>
          </w:p>
        </w:tc>
      </w:tr>
      <w:tr w:rsidR="00651691" w:rsidRPr="003A2820" w14:paraId="776043B7" w14:textId="77777777" w:rsidTr="00615F39">
        <w:trPr>
          <w:trHeight w:val="245"/>
        </w:trPr>
        <w:tc>
          <w:tcPr>
            <w:tcW w:w="2142" w:type="dxa"/>
          </w:tcPr>
          <w:p w14:paraId="09566173" w14:textId="59DF652E" w:rsidR="00651691" w:rsidRPr="003A2820" w:rsidRDefault="00651691" w:rsidP="00651691">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Depreciation for the year</w:t>
            </w:r>
          </w:p>
        </w:tc>
        <w:tc>
          <w:tcPr>
            <w:tcW w:w="960" w:type="dxa"/>
            <w:vAlign w:val="bottom"/>
          </w:tcPr>
          <w:p w14:paraId="51E53EAF" w14:textId="3A44996A"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w:t>
            </w:r>
          </w:p>
        </w:tc>
        <w:tc>
          <w:tcPr>
            <w:tcW w:w="960" w:type="dxa"/>
            <w:vAlign w:val="bottom"/>
          </w:tcPr>
          <w:p w14:paraId="62A2AB78" w14:textId="421E8DB5"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547,325</w:t>
            </w:r>
          </w:p>
        </w:tc>
        <w:tc>
          <w:tcPr>
            <w:tcW w:w="930" w:type="dxa"/>
            <w:vAlign w:val="bottom"/>
          </w:tcPr>
          <w:p w14:paraId="15990A04" w14:textId="0FE0637C"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930,437</w:t>
            </w:r>
          </w:p>
        </w:tc>
        <w:tc>
          <w:tcPr>
            <w:tcW w:w="1002" w:type="dxa"/>
            <w:vAlign w:val="bottom"/>
          </w:tcPr>
          <w:p w14:paraId="2B21F2C0" w14:textId="17C90579"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471,821</w:t>
            </w:r>
          </w:p>
        </w:tc>
        <w:tc>
          <w:tcPr>
            <w:tcW w:w="990" w:type="dxa"/>
            <w:vAlign w:val="bottom"/>
          </w:tcPr>
          <w:p w14:paraId="506A8B89" w14:textId="5DDB8F4C" w:rsidR="00651691" w:rsidRPr="003A2820" w:rsidRDefault="00651691" w:rsidP="00490E43">
            <w:pPr>
              <w:tabs>
                <w:tab w:val="decimal" w:pos="738"/>
              </w:tabs>
              <w:spacing w:line="240" w:lineRule="exact"/>
              <w:rPr>
                <w:rFonts w:ascii="Arial" w:hAnsi="Arial" w:cs="Arial"/>
                <w:sz w:val="12"/>
                <w:szCs w:val="12"/>
              </w:rPr>
            </w:pPr>
            <w:r w:rsidRPr="003A2820">
              <w:rPr>
                <w:rFonts w:ascii="Arial" w:hAnsi="Arial" w:cs="Arial"/>
                <w:sz w:val="12"/>
                <w:szCs w:val="12"/>
              </w:rPr>
              <w:t>400,644</w:t>
            </w:r>
          </w:p>
        </w:tc>
        <w:tc>
          <w:tcPr>
            <w:tcW w:w="990" w:type="dxa"/>
            <w:vAlign w:val="bottom"/>
          </w:tcPr>
          <w:p w14:paraId="2277F42B" w14:textId="0BFE0342"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8,676</w:t>
            </w:r>
          </w:p>
        </w:tc>
        <w:tc>
          <w:tcPr>
            <w:tcW w:w="1080" w:type="dxa"/>
            <w:vAlign w:val="bottom"/>
          </w:tcPr>
          <w:p w14:paraId="6EDED096" w14:textId="7A5F0116" w:rsidR="00651691" w:rsidRPr="003A2820" w:rsidRDefault="00651691" w:rsidP="00951214">
            <w:pPr>
              <w:tabs>
                <w:tab w:val="decimal" w:pos="795"/>
              </w:tabs>
              <w:spacing w:line="240" w:lineRule="exact"/>
              <w:rPr>
                <w:rFonts w:ascii="Arial" w:hAnsi="Arial" w:cs="Arial"/>
                <w:sz w:val="12"/>
                <w:szCs w:val="12"/>
              </w:rPr>
            </w:pPr>
            <w:r w:rsidRPr="003A2820">
              <w:rPr>
                <w:rFonts w:ascii="Arial" w:hAnsi="Arial" w:cs="Arial"/>
                <w:sz w:val="12"/>
                <w:szCs w:val="12"/>
              </w:rPr>
              <w:t>-</w:t>
            </w:r>
          </w:p>
        </w:tc>
        <w:tc>
          <w:tcPr>
            <w:tcW w:w="993" w:type="dxa"/>
            <w:vAlign w:val="bottom"/>
          </w:tcPr>
          <w:p w14:paraId="74F508D2" w14:textId="5479DF71"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2,358,903</w:t>
            </w:r>
          </w:p>
        </w:tc>
      </w:tr>
      <w:tr w:rsidR="00651691" w:rsidRPr="003A2820" w14:paraId="3AB071A7" w14:textId="77777777" w:rsidTr="00615F39">
        <w:trPr>
          <w:trHeight w:val="245"/>
        </w:trPr>
        <w:tc>
          <w:tcPr>
            <w:tcW w:w="2142" w:type="dxa"/>
          </w:tcPr>
          <w:p w14:paraId="37CF775C" w14:textId="30E09234" w:rsidR="00651691" w:rsidRPr="003A2820" w:rsidRDefault="00651691" w:rsidP="00490E43">
            <w:pPr>
              <w:spacing w:line="240" w:lineRule="exact"/>
              <w:ind w:left="140" w:right="-90" w:hanging="140"/>
              <w:rPr>
                <w:rFonts w:ascii="Arial" w:eastAsia="Arial Unicode MS" w:hAnsi="Arial" w:cs="Arial"/>
                <w:sz w:val="12"/>
                <w:szCs w:val="12"/>
              </w:rPr>
            </w:pPr>
            <w:r w:rsidRPr="003A2820">
              <w:rPr>
                <w:rFonts w:ascii="Arial" w:eastAsia="Arial Unicode MS" w:hAnsi="Arial" w:cs="Arial"/>
                <w:sz w:val="12"/>
                <w:szCs w:val="12"/>
              </w:rPr>
              <w:t>Depreciation on disposals/write-off</w:t>
            </w:r>
          </w:p>
        </w:tc>
        <w:tc>
          <w:tcPr>
            <w:tcW w:w="960" w:type="dxa"/>
            <w:vAlign w:val="bottom"/>
          </w:tcPr>
          <w:p w14:paraId="2D22E8FA" w14:textId="627DD8DA"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w:t>
            </w:r>
          </w:p>
        </w:tc>
        <w:tc>
          <w:tcPr>
            <w:tcW w:w="960" w:type="dxa"/>
            <w:vAlign w:val="bottom"/>
          </w:tcPr>
          <w:p w14:paraId="2F508F85" w14:textId="10F50521"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(197,500)</w:t>
            </w:r>
          </w:p>
        </w:tc>
        <w:tc>
          <w:tcPr>
            <w:tcW w:w="930" w:type="dxa"/>
            <w:vAlign w:val="bottom"/>
          </w:tcPr>
          <w:p w14:paraId="409EACD8" w14:textId="22D285FA"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(1,402,687)</w:t>
            </w:r>
          </w:p>
        </w:tc>
        <w:tc>
          <w:tcPr>
            <w:tcW w:w="1002" w:type="dxa"/>
            <w:vAlign w:val="bottom"/>
          </w:tcPr>
          <w:p w14:paraId="2259B7E8" w14:textId="016A8A23"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(2,329,140)</w:t>
            </w:r>
          </w:p>
        </w:tc>
        <w:tc>
          <w:tcPr>
            <w:tcW w:w="990" w:type="dxa"/>
            <w:vAlign w:val="bottom"/>
          </w:tcPr>
          <w:p w14:paraId="66F10629" w14:textId="6F420AAC" w:rsidR="00651691" w:rsidRPr="003A2820" w:rsidRDefault="00651691" w:rsidP="00490E43">
            <w:pPr>
              <w:tabs>
                <w:tab w:val="decimal" w:pos="738"/>
              </w:tabs>
              <w:spacing w:line="240" w:lineRule="exact"/>
              <w:rPr>
                <w:rFonts w:ascii="Arial" w:hAnsi="Arial" w:cs="Arial"/>
                <w:sz w:val="12"/>
                <w:szCs w:val="12"/>
              </w:rPr>
            </w:pPr>
            <w:r w:rsidRPr="003A2820">
              <w:rPr>
                <w:rFonts w:ascii="Arial" w:hAnsi="Arial" w:cs="Arial"/>
                <w:sz w:val="12"/>
                <w:szCs w:val="12"/>
              </w:rPr>
              <w:t>(484,774)</w:t>
            </w:r>
          </w:p>
        </w:tc>
        <w:tc>
          <w:tcPr>
            <w:tcW w:w="990" w:type="dxa"/>
            <w:vAlign w:val="bottom"/>
          </w:tcPr>
          <w:p w14:paraId="47864CA7" w14:textId="53A05DE6"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w:t>
            </w:r>
          </w:p>
        </w:tc>
        <w:tc>
          <w:tcPr>
            <w:tcW w:w="1080" w:type="dxa"/>
            <w:vAlign w:val="bottom"/>
          </w:tcPr>
          <w:p w14:paraId="063782E1" w14:textId="4A3F17D9" w:rsidR="00651691" w:rsidRPr="003A2820" w:rsidRDefault="00651691" w:rsidP="00951214">
            <w:pPr>
              <w:tabs>
                <w:tab w:val="decimal" w:pos="795"/>
              </w:tabs>
              <w:spacing w:line="240" w:lineRule="exact"/>
              <w:rPr>
                <w:rFonts w:ascii="Arial" w:hAnsi="Arial" w:cs="Arial"/>
                <w:sz w:val="12"/>
                <w:szCs w:val="12"/>
              </w:rPr>
            </w:pPr>
            <w:r w:rsidRPr="003A2820">
              <w:rPr>
                <w:rFonts w:ascii="Arial" w:hAnsi="Arial" w:cs="Arial"/>
                <w:sz w:val="12"/>
                <w:szCs w:val="12"/>
              </w:rPr>
              <w:t>-</w:t>
            </w:r>
          </w:p>
        </w:tc>
        <w:tc>
          <w:tcPr>
            <w:tcW w:w="993" w:type="dxa"/>
            <w:vAlign w:val="bottom"/>
          </w:tcPr>
          <w:p w14:paraId="1AA4ADE9" w14:textId="7182AAC2" w:rsidR="00651691" w:rsidRPr="003A2820" w:rsidRDefault="00651691" w:rsidP="00490E43">
            <w:pPr>
              <w:tabs>
                <w:tab w:val="decimal" w:pos="702"/>
              </w:tabs>
              <w:spacing w:line="240" w:lineRule="exact"/>
              <w:rPr>
                <w:rFonts w:ascii="Arial" w:hAnsi="Arial" w:cs="Arial"/>
                <w:sz w:val="12"/>
                <w:szCs w:val="12"/>
              </w:rPr>
            </w:pPr>
            <w:r w:rsidRPr="003A2820">
              <w:rPr>
                <w:rFonts w:ascii="Arial" w:hAnsi="Arial" w:cs="Arial"/>
                <w:sz w:val="12"/>
                <w:szCs w:val="12"/>
              </w:rPr>
              <w:t>(4,414,101)</w:t>
            </w:r>
          </w:p>
        </w:tc>
      </w:tr>
      <w:tr w:rsidR="00490E43" w:rsidRPr="003A2820" w14:paraId="4E096431" w14:textId="77777777" w:rsidTr="00615F39">
        <w:trPr>
          <w:trHeight w:val="245"/>
        </w:trPr>
        <w:tc>
          <w:tcPr>
            <w:tcW w:w="2142" w:type="dxa"/>
          </w:tcPr>
          <w:p w14:paraId="1A21D51B" w14:textId="19E8D8EF" w:rsidR="00490E43" w:rsidRPr="003A2820" w:rsidRDefault="00490E43" w:rsidP="00490E43">
            <w:pPr>
              <w:spacing w:line="240" w:lineRule="exact"/>
              <w:ind w:left="140" w:right="-90" w:hanging="140"/>
              <w:rPr>
                <w:rFonts w:ascii="Arial" w:eastAsia="Arial Unicode MS" w:hAnsi="Arial" w:cs="Arial"/>
                <w:sz w:val="12"/>
                <w:szCs w:val="12"/>
              </w:rPr>
            </w:pPr>
            <w:r w:rsidRPr="003A2820">
              <w:rPr>
                <w:rFonts w:ascii="Arial" w:eastAsia="Arial Unicode MS" w:hAnsi="Arial" w:cs="Arial"/>
                <w:sz w:val="12"/>
                <w:szCs w:val="12"/>
              </w:rPr>
              <w:t>Classified as assets held</w:t>
            </w:r>
            <w:r w:rsidRPr="003A2820">
              <w:rPr>
                <w:rFonts w:ascii="Arial" w:eastAsia="Arial Unicode MS" w:hAnsi="Arial" w:cstheme="minorBidi" w:hint="cs"/>
                <w:sz w:val="12"/>
                <w:szCs w:val="12"/>
                <w:cs/>
              </w:rPr>
              <w:t xml:space="preserve"> </w:t>
            </w:r>
            <w:r w:rsidRPr="003A2820">
              <w:rPr>
                <w:rFonts w:ascii="Arial" w:eastAsia="Arial Unicode MS" w:hAnsi="Arial" w:cs="Arial"/>
                <w:sz w:val="12"/>
                <w:szCs w:val="12"/>
              </w:rPr>
              <w:t>for sale</w:t>
            </w:r>
          </w:p>
        </w:tc>
        <w:tc>
          <w:tcPr>
            <w:tcW w:w="960" w:type="dxa"/>
            <w:vAlign w:val="bottom"/>
          </w:tcPr>
          <w:p w14:paraId="1EF92C33" w14:textId="33EAAF9D"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w:t>
            </w:r>
          </w:p>
        </w:tc>
        <w:tc>
          <w:tcPr>
            <w:tcW w:w="960" w:type="dxa"/>
            <w:vAlign w:val="bottom"/>
          </w:tcPr>
          <w:p w14:paraId="58216DA1" w14:textId="4D5FD886"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(118,810)</w:t>
            </w:r>
          </w:p>
        </w:tc>
        <w:tc>
          <w:tcPr>
            <w:tcW w:w="930" w:type="dxa"/>
            <w:vAlign w:val="bottom"/>
          </w:tcPr>
          <w:p w14:paraId="15778FCF" w14:textId="71027940"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(319,309)</w:t>
            </w:r>
          </w:p>
        </w:tc>
        <w:tc>
          <w:tcPr>
            <w:tcW w:w="1002" w:type="dxa"/>
            <w:vAlign w:val="bottom"/>
          </w:tcPr>
          <w:p w14:paraId="26D4B545" w14:textId="06F26DA9"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w:t>
            </w:r>
          </w:p>
        </w:tc>
        <w:tc>
          <w:tcPr>
            <w:tcW w:w="990" w:type="dxa"/>
            <w:vAlign w:val="bottom"/>
          </w:tcPr>
          <w:p w14:paraId="493ACCF7" w14:textId="1D65A4F8" w:rsidR="00490E43" w:rsidRPr="003A2820" w:rsidRDefault="00490E43" w:rsidP="00490E43">
            <w:pPr>
              <w:tabs>
                <w:tab w:val="decimal" w:pos="738"/>
              </w:tabs>
              <w:spacing w:line="240" w:lineRule="exact"/>
              <w:rPr>
                <w:rFonts w:ascii="Arial" w:hAnsi="Arial" w:cs="Arial"/>
                <w:sz w:val="12"/>
                <w:szCs w:val="12"/>
              </w:rPr>
            </w:pPr>
            <w:r w:rsidRPr="003A2820">
              <w:rPr>
                <w:rFonts w:ascii="Arial" w:hAnsi="Arial" w:cs="Arial"/>
                <w:sz w:val="12"/>
                <w:szCs w:val="12"/>
              </w:rPr>
              <w:t>(14,897)</w:t>
            </w:r>
          </w:p>
        </w:tc>
        <w:tc>
          <w:tcPr>
            <w:tcW w:w="990" w:type="dxa"/>
            <w:vAlign w:val="bottom"/>
          </w:tcPr>
          <w:p w14:paraId="6FD602B5" w14:textId="5F7676E3"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w:t>
            </w:r>
          </w:p>
        </w:tc>
        <w:tc>
          <w:tcPr>
            <w:tcW w:w="1080" w:type="dxa"/>
            <w:vAlign w:val="bottom"/>
          </w:tcPr>
          <w:p w14:paraId="0032D7F0" w14:textId="5EBBD687" w:rsidR="00490E43" w:rsidRPr="003A2820" w:rsidRDefault="00490E43" w:rsidP="00951214">
            <w:pPr>
              <w:tabs>
                <w:tab w:val="decimal" w:pos="795"/>
              </w:tabs>
              <w:spacing w:line="240" w:lineRule="exact"/>
              <w:rPr>
                <w:rFonts w:ascii="Arial" w:hAnsi="Arial" w:cs="Arial"/>
                <w:sz w:val="12"/>
                <w:szCs w:val="12"/>
              </w:rPr>
            </w:pPr>
            <w:r w:rsidRPr="003A2820">
              <w:rPr>
                <w:rFonts w:ascii="Arial" w:hAnsi="Arial" w:cs="Arial"/>
                <w:sz w:val="12"/>
                <w:szCs w:val="12"/>
              </w:rPr>
              <w:t>-</w:t>
            </w:r>
          </w:p>
        </w:tc>
        <w:tc>
          <w:tcPr>
            <w:tcW w:w="993" w:type="dxa"/>
            <w:vAlign w:val="bottom"/>
          </w:tcPr>
          <w:p w14:paraId="3992C12B" w14:textId="6721E0BE"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(453,016)</w:t>
            </w:r>
          </w:p>
        </w:tc>
      </w:tr>
      <w:tr w:rsidR="00490E43" w:rsidRPr="003A2820" w14:paraId="2A486A13" w14:textId="77777777" w:rsidTr="00615F39">
        <w:trPr>
          <w:trHeight w:val="245"/>
        </w:trPr>
        <w:tc>
          <w:tcPr>
            <w:tcW w:w="2142" w:type="dxa"/>
          </w:tcPr>
          <w:p w14:paraId="0AAFF769" w14:textId="025EE164" w:rsidR="00490E43" w:rsidRPr="003A2820" w:rsidRDefault="00490E43" w:rsidP="00490E43">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Translation adjustment</w:t>
            </w:r>
          </w:p>
        </w:tc>
        <w:tc>
          <w:tcPr>
            <w:tcW w:w="960" w:type="dxa"/>
            <w:vAlign w:val="bottom"/>
          </w:tcPr>
          <w:p w14:paraId="1BB32F1E" w14:textId="08C8AE3B" w:rsidR="00490E43" w:rsidRPr="003A2820" w:rsidRDefault="00490E43" w:rsidP="00490E43">
            <w:pPr>
              <w:pBdr>
                <w:bottom w:val="single" w:sz="4" w:space="1" w:color="auto"/>
              </w:pBdr>
              <w:tabs>
                <w:tab w:val="decimal" w:pos="702"/>
              </w:tabs>
              <w:spacing w:line="240" w:lineRule="exact"/>
              <w:rPr>
                <w:rFonts w:ascii="Arial" w:hAnsi="Arial" w:cs="Arial"/>
                <w:sz w:val="12"/>
                <w:szCs w:val="12"/>
              </w:rPr>
            </w:pPr>
            <w:r w:rsidRPr="003A2820">
              <w:rPr>
                <w:rFonts w:ascii="Arial" w:hAnsi="Arial" w:cs="Arial"/>
                <w:sz w:val="12"/>
                <w:szCs w:val="12"/>
              </w:rPr>
              <w:t>-</w:t>
            </w:r>
          </w:p>
        </w:tc>
        <w:tc>
          <w:tcPr>
            <w:tcW w:w="960" w:type="dxa"/>
            <w:vAlign w:val="bottom"/>
          </w:tcPr>
          <w:p w14:paraId="44235FAD" w14:textId="01F8F9AD" w:rsidR="00490E43" w:rsidRPr="003A2820" w:rsidRDefault="00490E43" w:rsidP="00490E43">
            <w:pPr>
              <w:pBdr>
                <w:bottom w:val="single" w:sz="4" w:space="1" w:color="auto"/>
              </w:pBdr>
              <w:tabs>
                <w:tab w:val="decimal" w:pos="702"/>
              </w:tabs>
              <w:spacing w:line="240" w:lineRule="exact"/>
              <w:rPr>
                <w:rFonts w:ascii="Arial" w:hAnsi="Arial" w:cs="Arial"/>
                <w:sz w:val="12"/>
                <w:szCs w:val="12"/>
              </w:rPr>
            </w:pPr>
            <w:r w:rsidRPr="003A2820">
              <w:rPr>
                <w:rFonts w:ascii="Arial" w:hAnsi="Arial" w:cs="Arial"/>
                <w:sz w:val="12"/>
                <w:szCs w:val="12"/>
              </w:rPr>
              <w:t>(148,161)</w:t>
            </w:r>
          </w:p>
        </w:tc>
        <w:tc>
          <w:tcPr>
            <w:tcW w:w="930" w:type="dxa"/>
            <w:vAlign w:val="bottom"/>
          </w:tcPr>
          <w:p w14:paraId="1C1A3828" w14:textId="5956EA20" w:rsidR="00490E43" w:rsidRPr="003A2820" w:rsidRDefault="00490E43" w:rsidP="00490E43">
            <w:pPr>
              <w:pBdr>
                <w:bottom w:val="single" w:sz="4" w:space="1" w:color="auto"/>
              </w:pBdr>
              <w:tabs>
                <w:tab w:val="decimal" w:pos="702"/>
              </w:tabs>
              <w:spacing w:line="240" w:lineRule="exact"/>
              <w:rPr>
                <w:rFonts w:ascii="Arial" w:hAnsi="Arial" w:cs="Arial"/>
                <w:sz w:val="12"/>
                <w:szCs w:val="12"/>
              </w:rPr>
            </w:pPr>
            <w:r w:rsidRPr="003A2820">
              <w:rPr>
                <w:rFonts w:ascii="Arial" w:hAnsi="Arial" w:cs="Arial"/>
                <w:sz w:val="12"/>
                <w:szCs w:val="12"/>
              </w:rPr>
              <w:t>(243,077)</w:t>
            </w:r>
          </w:p>
        </w:tc>
        <w:tc>
          <w:tcPr>
            <w:tcW w:w="1002" w:type="dxa"/>
            <w:vAlign w:val="bottom"/>
          </w:tcPr>
          <w:p w14:paraId="34E914DF" w14:textId="756CCD3E" w:rsidR="00490E43" w:rsidRPr="003A2820" w:rsidRDefault="00490E43" w:rsidP="00490E43">
            <w:pPr>
              <w:pBdr>
                <w:bottom w:val="single" w:sz="4" w:space="1" w:color="auto"/>
              </w:pBdr>
              <w:tabs>
                <w:tab w:val="decimal" w:pos="702"/>
              </w:tabs>
              <w:spacing w:line="240" w:lineRule="exact"/>
              <w:rPr>
                <w:rFonts w:ascii="Arial" w:hAnsi="Arial" w:cs="Arial"/>
                <w:sz w:val="12"/>
                <w:szCs w:val="12"/>
              </w:rPr>
            </w:pPr>
            <w:r w:rsidRPr="003A2820">
              <w:rPr>
                <w:rFonts w:ascii="Arial" w:hAnsi="Arial" w:cs="Arial"/>
                <w:sz w:val="12"/>
                <w:szCs w:val="12"/>
              </w:rPr>
              <w:t>15,274</w:t>
            </w:r>
          </w:p>
        </w:tc>
        <w:tc>
          <w:tcPr>
            <w:tcW w:w="990" w:type="dxa"/>
            <w:vAlign w:val="bottom"/>
          </w:tcPr>
          <w:p w14:paraId="6CD28DA5" w14:textId="3ABB800A" w:rsidR="00490E43" w:rsidRPr="003A2820" w:rsidRDefault="00490E43" w:rsidP="00490E43">
            <w:pPr>
              <w:pBdr>
                <w:bottom w:val="single" w:sz="4" w:space="1" w:color="auto"/>
              </w:pBdr>
              <w:tabs>
                <w:tab w:val="decimal" w:pos="738"/>
              </w:tabs>
              <w:spacing w:line="240" w:lineRule="exact"/>
              <w:rPr>
                <w:rFonts w:ascii="Arial" w:hAnsi="Arial" w:cs="Arial"/>
                <w:sz w:val="12"/>
                <w:szCs w:val="12"/>
              </w:rPr>
            </w:pPr>
            <w:r w:rsidRPr="003A2820">
              <w:rPr>
                <w:rFonts w:ascii="Arial" w:hAnsi="Arial" w:cs="Arial"/>
                <w:sz w:val="12"/>
                <w:szCs w:val="12"/>
              </w:rPr>
              <w:t>(43,400)</w:t>
            </w:r>
          </w:p>
        </w:tc>
        <w:tc>
          <w:tcPr>
            <w:tcW w:w="990" w:type="dxa"/>
            <w:vAlign w:val="bottom"/>
          </w:tcPr>
          <w:p w14:paraId="6490DC97" w14:textId="1CF4D51A" w:rsidR="00490E43" w:rsidRPr="003A2820" w:rsidRDefault="00490E43" w:rsidP="00490E43">
            <w:pPr>
              <w:pBdr>
                <w:bottom w:val="single" w:sz="4" w:space="1" w:color="auto"/>
              </w:pBdr>
              <w:tabs>
                <w:tab w:val="decimal" w:pos="702"/>
              </w:tabs>
              <w:spacing w:line="240" w:lineRule="exact"/>
              <w:rPr>
                <w:rFonts w:ascii="Arial" w:hAnsi="Arial" w:cs="Arial"/>
                <w:sz w:val="12"/>
                <w:szCs w:val="12"/>
              </w:rPr>
            </w:pPr>
            <w:r w:rsidRPr="003A2820">
              <w:rPr>
                <w:rFonts w:ascii="Arial" w:hAnsi="Arial" w:cs="Arial"/>
                <w:sz w:val="12"/>
                <w:szCs w:val="12"/>
              </w:rPr>
              <w:t>(2,213)</w:t>
            </w:r>
          </w:p>
        </w:tc>
        <w:tc>
          <w:tcPr>
            <w:tcW w:w="1080" w:type="dxa"/>
            <w:vAlign w:val="bottom"/>
          </w:tcPr>
          <w:p w14:paraId="246B6B31" w14:textId="53AD5195" w:rsidR="00490E43" w:rsidRPr="003A2820" w:rsidRDefault="00490E43" w:rsidP="00951214">
            <w:pPr>
              <w:pBdr>
                <w:bottom w:val="single" w:sz="4" w:space="1" w:color="auto"/>
              </w:pBdr>
              <w:tabs>
                <w:tab w:val="decimal" w:pos="795"/>
              </w:tabs>
              <w:spacing w:line="240" w:lineRule="exact"/>
              <w:rPr>
                <w:rFonts w:ascii="Arial" w:hAnsi="Arial" w:cs="Arial"/>
                <w:sz w:val="12"/>
                <w:szCs w:val="12"/>
              </w:rPr>
            </w:pPr>
            <w:r w:rsidRPr="003A2820">
              <w:rPr>
                <w:rFonts w:ascii="Arial" w:hAnsi="Arial" w:cs="Arial"/>
                <w:sz w:val="12"/>
                <w:szCs w:val="12"/>
              </w:rPr>
              <w:t>-</w:t>
            </w:r>
          </w:p>
        </w:tc>
        <w:tc>
          <w:tcPr>
            <w:tcW w:w="993" w:type="dxa"/>
            <w:vAlign w:val="bottom"/>
          </w:tcPr>
          <w:p w14:paraId="47FC0494" w14:textId="453B7CC4" w:rsidR="00490E43" w:rsidRPr="003A2820" w:rsidRDefault="00490E43" w:rsidP="00490E43">
            <w:pPr>
              <w:pBdr>
                <w:bottom w:val="single" w:sz="4" w:space="1" w:color="auto"/>
              </w:pBdr>
              <w:tabs>
                <w:tab w:val="decimal" w:pos="702"/>
              </w:tabs>
              <w:spacing w:line="240" w:lineRule="exact"/>
              <w:rPr>
                <w:rFonts w:ascii="Arial" w:hAnsi="Arial" w:cs="Arial"/>
                <w:sz w:val="12"/>
                <w:szCs w:val="12"/>
              </w:rPr>
            </w:pPr>
            <w:r w:rsidRPr="003A2820">
              <w:rPr>
                <w:rFonts w:ascii="Arial" w:hAnsi="Arial" w:cs="Arial"/>
                <w:sz w:val="12"/>
                <w:szCs w:val="12"/>
              </w:rPr>
              <w:t>(421,577)</w:t>
            </w:r>
          </w:p>
        </w:tc>
      </w:tr>
      <w:tr w:rsidR="00490E43" w:rsidRPr="003A2820" w14:paraId="22F32699" w14:textId="77777777" w:rsidTr="00615F39">
        <w:trPr>
          <w:trHeight w:val="245"/>
        </w:trPr>
        <w:tc>
          <w:tcPr>
            <w:tcW w:w="2142" w:type="dxa"/>
          </w:tcPr>
          <w:p w14:paraId="371A193E" w14:textId="3FD5640F" w:rsidR="00490E43" w:rsidRPr="003A2820" w:rsidRDefault="00490E43" w:rsidP="00490E43">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31 December 2024</w:t>
            </w:r>
          </w:p>
        </w:tc>
        <w:tc>
          <w:tcPr>
            <w:tcW w:w="960" w:type="dxa"/>
            <w:vAlign w:val="bottom"/>
          </w:tcPr>
          <w:p w14:paraId="7F473E28" w14:textId="0AB0AAED"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w:t>
            </w:r>
          </w:p>
        </w:tc>
        <w:tc>
          <w:tcPr>
            <w:tcW w:w="960" w:type="dxa"/>
            <w:vAlign w:val="bottom"/>
          </w:tcPr>
          <w:p w14:paraId="6B286E2E" w14:textId="4DA63B73"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4,916,188</w:t>
            </w:r>
          </w:p>
        </w:tc>
        <w:tc>
          <w:tcPr>
            <w:tcW w:w="930" w:type="dxa"/>
            <w:vAlign w:val="bottom"/>
          </w:tcPr>
          <w:p w14:paraId="0917B90D" w14:textId="254010AC"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7,550,502</w:t>
            </w:r>
          </w:p>
        </w:tc>
        <w:tc>
          <w:tcPr>
            <w:tcW w:w="1002" w:type="dxa"/>
            <w:vAlign w:val="bottom"/>
          </w:tcPr>
          <w:p w14:paraId="6E22CF35" w14:textId="2B9F98A0"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2,946,111</w:t>
            </w:r>
          </w:p>
        </w:tc>
        <w:tc>
          <w:tcPr>
            <w:tcW w:w="990" w:type="dxa"/>
            <w:vAlign w:val="bottom"/>
          </w:tcPr>
          <w:p w14:paraId="487419E4" w14:textId="65E74864" w:rsidR="00490E43" w:rsidRPr="003A2820" w:rsidRDefault="00490E43" w:rsidP="00490E43">
            <w:pPr>
              <w:tabs>
                <w:tab w:val="decimal" w:pos="738"/>
              </w:tabs>
              <w:spacing w:line="240" w:lineRule="exact"/>
              <w:rPr>
                <w:rFonts w:ascii="Arial" w:hAnsi="Arial" w:cs="Arial"/>
                <w:sz w:val="12"/>
                <w:szCs w:val="12"/>
              </w:rPr>
            </w:pPr>
            <w:r w:rsidRPr="003A2820">
              <w:rPr>
                <w:rFonts w:ascii="Arial" w:hAnsi="Arial" w:cs="Arial"/>
                <w:sz w:val="12"/>
                <w:szCs w:val="12"/>
              </w:rPr>
              <w:t>2,292,295</w:t>
            </w:r>
          </w:p>
        </w:tc>
        <w:tc>
          <w:tcPr>
            <w:tcW w:w="990" w:type="dxa"/>
            <w:vAlign w:val="bottom"/>
          </w:tcPr>
          <w:p w14:paraId="29122090" w14:textId="11B07DEA"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45,860</w:t>
            </w:r>
          </w:p>
        </w:tc>
        <w:tc>
          <w:tcPr>
            <w:tcW w:w="1080" w:type="dxa"/>
            <w:vAlign w:val="bottom"/>
          </w:tcPr>
          <w:p w14:paraId="3777FAE5" w14:textId="08861C07" w:rsidR="00490E43" w:rsidRPr="003A2820" w:rsidRDefault="00490E43" w:rsidP="00951214">
            <w:pPr>
              <w:tabs>
                <w:tab w:val="decimal" w:pos="795"/>
              </w:tabs>
              <w:spacing w:line="240" w:lineRule="exact"/>
              <w:rPr>
                <w:rFonts w:ascii="Arial" w:hAnsi="Arial" w:cs="Arial"/>
                <w:sz w:val="12"/>
                <w:szCs w:val="12"/>
              </w:rPr>
            </w:pPr>
            <w:r w:rsidRPr="003A2820">
              <w:rPr>
                <w:rFonts w:ascii="Arial" w:hAnsi="Arial" w:cs="Arial"/>
                <w:sz w:val="12"/>
                <w:szCs w:val="12"/>
              </w:rPr>
              <w:t>-</w:t>
            </w:r>
          </w:p>
        </w:tc>
        <w:tc>
          <w:tcPr>
            <w:tcW w:w="993" w:type="dxa"/>
            <w:vAlign w:val="bottom"/>
          </w:tcPr>
          <w:p w14:paraId="10E10114" w14:textId="137876FD" w:rsidR="00490E43" w:rsidRPr="003A2820" w:rsidRDefault="00490E43" w:rsidP="00490E43">
            <w:pPr>
              <w:tabs>
                <w:tab w:val="decimal" w:pos="702"/>
              </w:tabs>
              <w:spacing w:line="240" w:lineRule="exact"/>
              <w:rPr>
                <w:rFonts w:ascii="Arial" w:hAnsi="Arial" w:cs="Arial"/>
                <w:sz w:val="12"/>
                <w:szCs w:val="12"/>
                <w:cs/>
              </w:rPr>
            </w:pPr>
            <w:r w:rsidRPr="003A2820">
              <w:rPr>
                <w:rFonts w:ascii="Arial" w:hAnsi="Arial" w:cs="Arial"/>
                <w:sz w:val="12"/>
                <w:szCs w:val="12"/>
              </w:rPr>
              <w:t>17,750,956</w:t>
            </w:r>
          </w:p>
        </w:tc>
      </w:tr>
      <w:tr w:rsidR="00490E43" w:rsidRPr="003A2820" w14:paraId="4531239C" w14:textId="77777777" w:rsidTr="00615F39">
        <w:trPr>
          <w:trHeight w:val="245"/>
        </w:trPr>
        <w:tc>
          <w:tcPr>
            <w:tcW w:w="2142" w:type="dxa"/>
          </w:tcPr>
          <w:p w14:paraId="651C7640" w14:textId="77777777" w:rsidR="00490E43" w:rsidRPr="003A2820" w:rsidRDefault="00490E43" w:rsidP="00490E43">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Depreciation for the year</w:t>
            </w:r>
          </w:p>
        </w:tc>
        <w:tc>
          <w:tcPr>
            <w:tcW w:w="960" w:type="dxa"/>
            <w:vAlign w:val="bottom"/>
          </w:tcPr>
          <w:p w14:paraId="0FF157B6" w14:textId="077BDE41"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w:t>
            </w:r>
          </w:p>
        </w:tc>
        <w:tc>
          <w:tcPr>
            <w:tcW w:w="960" w:type="dxa"/>
            <w:vAlign w:val="bottom"/>
          </w:tcPr>
          <w:p w14:paraId="38BE8828" w14:textId="57F1F400"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500,202</w:t>
            </w:r>
          </w:p>
        </w:tc>
        <w:tc>
          <w:tcPr>
            <w:tcW w:w="930" w:type="dxa"/>
            <w:vAlign w:val="bottom"/>
          </w:tcPr>
          <w:p w14:paraId="007A325D" w14:textId="466B2EEA"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556,386</w:t>
            </w:r>
          </w:p>
        </w:tc>
        <w:tc>
          <w:tcPr>
            <w:tcW w:w="1002" w:type="dxa"/>
            <w:vAlign w:val="bottom"/>
          </w:tcPr>
          <w:p w14:paraId="6AEAC65D" w14:textId="6E5729B8"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617,825</w:t>
            </w:r>
          </w:p>
        </w:tc>
        <w:tc>
          <w:tcPr>
            <w:tcW w:w="990" w:type="dxa"/>
            <w:vAlign w:val="bottom"/>
          </w:tcPr>
          <w:p w14:paraId="4BC8E0E9" w14:textId="2A0F9D76" w:rsidR="00490E43" w:rsidRPr="003A2820" w:rsidRDefault="00490E43" w:rsidP="00490E43">
            <w:pPr>
              <w:tabs>
                <w:tab w:val="decimal" w:pos="738"/>
              </w:tabs>
              <w:spacing w:line="240" w:lineRule="exact"/>
              <w:rPr>
                <w:rFonts w:ascii="Arial" w:hAnsi="Arial" w:cs="Arial"/>
                <w:sz w:val="12"/>
                <w:szCs w:val="12"/>
              </w:rPr>
            </w:pPr>
            <w:r w:rsidRPr="003A2820">
              <w:rPr>
                <w:rFonts w:ascii="Arial" w:hAnsi="Arial" w:cs="Arial"/>
                <w:sz w:val="12"/>
                <w:szCs w:val="12"/>
              </w:rPr>
              <w:t>273,613</w:t>
            </w:r>
          </w:p>
        </w:tc>
        <w:tc>
          <w:tcPr>
            <w:tcW w:w="990" w:type="dxa"/>
            <w:vAlign w:val="bottom"/>
          </w:tcPr>
          <w:p w14:paraId="74692B13" w14:textId="51A99A0A"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1,946</w:t>
            </w:r>
          </w:p>
        </w:tc>
        <w:tc>
          <w:tcPr>
            <w:tcW w:w="1080" w:type="dxa"/>
            <w:vAlign w:val="bottom"/>
          </w:tcPr>
          <w:p w14:paraId="01A66F58" w14:textId="6C290216" w:rsidR="00490E43" w:rsidRPr="003A2820" w:rsidRDefault="00490E43" w:rsidP="00951214">
            <w:pPr>
              <w:tabs>
                <w:tab w:val="decimal" w:pos="795"/>
              </w:tabs>
              <w:spacing w:line="240" w:lineRule="exact"/>
              <w:rPr>
                <w:rFonts w:ascii="Arial" w:hAnsi="Arial" w:cs="Arial"/>
                <w:sz w:val="12"/>
                <w:szCs w:val="12"/>
              </w:rPr>
            </w:pPr>
            <w:r w:rsidRPr="003A2820">
              <w:rPr>
                <w:rFonts w:ascii="Arial" w:hAnsi="Arial" w:cs="Arial"/>
                <w:sz w:val="12"/>
                <w:szCs w:val="12"/>
              </w:rPr>
              <w:t>-</w:t>
            </w:r>
          </w:p>
        </w:tc>
        <w:tc>
          <w:tcPr>
            <w:tcW w:w="993" w:type="dxa"/>
            <w:vAlign w:val="bottom"/>
          </w:tcPr>
          <w:p w14:paraId="690A24C2" w14:textId="11780F4A"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1,949,972</w:t>
            </w:r>
          </w:p>
        </w:tc>
      </w:tr>
      <w:tr w:rsidR="00490E43" w:rsidRPr="003A2820" w14:paraId="5C17FD25" w14:textId="77777777" w:rsidTr="00615F39">
        <w:trPr>
          <w:trHeight w:val="245"/>
        </w:trPr>
        <w:tc>
          <w:tcPr>
            <w:tcW w:w="2142" w:type="dxa"/>
          </w:tcPr>
          <w:p w14:paraId="092FE3A7" w14:textId="3255964E" w:rsidR="00490E43" w:rsidRPr="003A2820" w:rsidRDefault="00490E43" w:rsidP="00490E43">
            <w:pPr>
              <w:spacing w:line="240" w:lineRule="exact"/>
              <w:ind w:left="140" w:right="-90" w:hanging="140"/>
              <w:rPr>
                <w:rFonts w:ascii="Arial" w:eastAsia="Arial Unicode MS" w:hAnsi="Arial" w:cs="Arial"/>
                <w:sz w:val="12"/>
                <w:szCs w:val="12"/>
              </w:rPr>
            </w:pPr>
            <w:r w:rsidRPr="003A2820">
              <w:rPr>
                <w:rFonts w:ascii="Arial" w:eastAsia="Arial Unicode MS" w:hAnsi="Arial" w:cs="Arial"/>
                <w:sz w:val="12"/>
                <w:szCs w:val="12"/>
              </w:rPr>
              <w:t>Depreciation on disposals/write-off</w:t>
            </w:r>
          </w:p>
        </w:tc>
        <w:tc>
          <w:tcPr>
            <w:tcW w:w="960" w:type="dxa"/>
            <w:vAlign w:val="bottom"/>
          </w:tcPr>
          <w:p w14:paraId="0D3D3831" w14:textId="3E669BB8"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w:t>
            </w:r>
          </w:p>
        </w:tc>
        <w:tc>
          <w:tcPr>
            <w:tcW w:w="960" w:type="dxa"/>
            <w:vAlign w:val="bottom"/>
          </w:tcPr>
          <w:p w14:paraId="00A15DF6" w14:textId="73AE58CE"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(64,849)</w:t>
            </w:r>
          </w:p>
        </w:tc>
        <w:tc>
          <w:tcPr>
            <w:tcW w:w="930" w:type="dxa"/>
            <w:vAlign w:val="bottom"/>
          </w:tcPr>
          <w:p w14:paraId="499E55A6" w14:textId="10F32CDF"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(575,913)</w:t>
            </w:r>
          </w:p>
        </w:tc>
        <w:tc>
          <w:tcPr>
            <w:tcW w:w="1002" w:type="dxa"/>
            <w:vAlign w:val="bottom"/>
          </w:tcPr>
          <w:p w14:paraId="5A488C62" w14:textId="3FCD6DAF"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(1,888)</w:t>
            </w:r>
          </w:p>
        </w:tc>
        <w:tc>
          <w:tcPr>
            <w:tcW w:w="990" w:type="dxa"/>
            <w:vAlign w:val="bottom"/>
          </w:tcPr>
          <w:p w14:paraId="2C3E710E" w14:textId="4BFB8D31" w:rsidR="00490E43" w:rsidRPr="003A2820" w:rsidRDefault="00490E43" w:rsidP="00490E43">
            <w:pPr>
              <w:tabs>
                <w:tab w:val="decimal" w:pos="738"/>
              </w:tabs>
              <w:spacing w:line="240" w:lineRule="exact"/>
              <w:rPr>
                <w:rFonts w:ascii="Arial" w:hAnsi="Arial" w:cs="Arial"/>
                <w:sz w:val="12"/>
                <w:szCs w:val="12"/>
                <w:cs/>
              </w:rPr>
            </w:pPr>
            <w:r w:rsidRPr="003A2820">
              <w:rPr>
                <w:rFonts w:ascii="Arial" w:hAnsi="Arial" w:cs="Arial"/>
                <w:sz w:val="12"/>
                <w:szCs w:val="12"/>
              </w:rPr>
              <w:t>(396,014)</w:t>
            </w:r>
          </w:p>
        </w:tc>
        <w:tc>
          <w:tcPr>
            <w:tcW w:w="990" w:type="dxa"/>
            <w:vAlign w:val="bottom"/>
          </w:tcPr>
          <w:p w14:paraId="7283FDAD" w14:textId="55D9A6CD"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(2,698)</w:t>
            </w:r>
          </w:p>
        </w:tc>
        <w:tc>
          <w:tcPr>
            <w:tcW w:w="1080" w:type="dxa"/>
            <w:vAlign w:val="bottom"/>
          </w:tcPr>
          <w:p w14:paraId="4CA7BCA6" w14:textId="7D15D940" w:rsidR="00490E43" w:rsidRPr="003A2820" w:rsidRDefault="00490E43" w:rsidP="00951214">
            <w:pPr>
              <w:tabs>
                <w:tab w:val="decimal" w:pos="795"/>
              </w:tabs>
              <w:spacing w:line="240" w:lineRule="exact"/>
              <w:rPr>
                <w:rFonts w:ascii="Arial" w:hAnsi="Arial" w:cs="Arial"/>
                <w:sz w:val="12"/>
                <w:szCs w:val="12"/>
              </w:rPr>
            </w:pPr>
            <w:r w:rsidRPr="003A2820">
              <w:rPr>
                <w:rFonts w:ascii="Arial" w:hAnsi="Arial" w:cs="Arial"/>
                <w:sz w:val="12"/>
                <w:szCs w:val="12"/>
              </w:rPr>
              <w:t>-</w:t>
            </w:r>
          </w:p>
        </w:tc>
        <w:tc>
          <w:tcPr>
            <w:tcW w:w="993" w:type="dxa"/>
            <w:vAlign w:val="bottom"/>
          </w:tcPr>
          <w:p w14:paraId="59FD0E3C" w14:textId="63EA7606" w:rsidR="00490E43" w:rsidRPr="003A2820" w:rsidRDefault="00490E43" w:rsidP="00490E43">
            <w:pPr>
              <w:tabs>
                <w:tab w:val="decimal" w:pos="702"/>
              </w:tabs>
              <w:spacing w:line="240" w:lineRule="exact"/>
              <w:rPr>
                <w:rFonts w:ascii="Arial" w:hAnsi="Arial" w:cs="Arial"/>
                <w:sz w:val="12"/>
                <w:szCs w:val="12"/>
              </w:rPr>
            </w:pPr>
            <w:r w:rsidRPr="003A2820">
              <w:rPr>
                <w:rFonts w:ascii="Arial" w:hAnsi="Arial" w:cs="Arial"/>
                <w:sz w:val="12"/>
                <w:szCs w:val="12"/>
              </w:rPr>
              <w:t>(1,041,362)</w:t>
            </w:r>
          </w:p>
        </w:tc>
      </w:tr>
      <w:tr w:rsidR="00490E43" w:rsidRPr="003A2820" w14:paraId="35A72CD0" w14:textId="77777777" w:rsidTr="00615F39">
        <w:trPr>
          <w:trHeight w:val="245"/>
        </w:trPr>
        <w:tc>
          <w:tcPr>
            <w:tcW w:w="2142" w:type="dxa"/>
          </w:tcPr>
          <w:p w14:paraId="4363DB71" w14:textId="77777777" w:rsidR="00490E43" w:rsidRPr="003A2820" w:rsidRDefault="00490E43" w:rsidP="00490E43">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Translation adjustment</w:t>
            </w:r>
          </w:p>
        </w:tc>
        <w:tc>
          <w:tcPr>
            <w:tcW w:w="960" w:type="dxa"/>
            <w:vAlign w:val="bottom"/>
          </w:tcPr>
          <w:p w14:paraId="68E64994" w14:textId="572C8CC7" w:rsidR="00490E43" w:rsidRPr="003A2820" w:rsidRDefault="00490E43" w:rsidP="00490E43">
            <w:pPr>
              <w:pBdr>
                <w:bottom w:val="single" w:sz="4" w:space="1" w:color="auto"/>
              </w:pBdr>
              <w:tabs>
                <w:tab w:val="decimal" w:pos="702"/>
              </w:tabs>
              <w:spacing w:line="240" w:lineRule="exact"/>
              <w:rPr>
                <w:rFonts w:ascii="Arial" w:hAnsi="Arial" w:cs="Arial"/>
                <w:sz w:val="12"/>
                <w:szCs w:val="12"/>
              </w:rPr>
            </w:pPr>
            <w:r w:rsidRPr="003A2820">
              <w:rPr>
                <w:rFonts w:ascii="Arial" w:hAnsi="Arial" w:cs="Arial"/>
                <w:sz w:val="12"/>
                <w:szCs w:val="12"/>
              </w:rPr>
              <w:t>-</w:t>
            </w:r>
          </w:p>
        </w:tc>
        <w:tc>
          <w:tcPr>
            <w:tcW w:w="960" w:type="dxa"/>
            <w:vAlign w:val="bottom"/>
          </w:tcPr>
          <w:p w14:paraId="65A19033" w14:textId="3BEFE773" w:rsidR="00490E43" w:rsidRPr="003A2820" w:rsidRDefault="00490E43" w:rsidP="00490E43">
            <w:pPr>
              <w:pBdr>
                <w:bottom w:val="single" w:sz="4" w:space="1" w:color="auto"/>
              </w:pBdr>
              <w:tabs>
                <w:tab w:val="decimal" w:pos="702"/>
              </w:tabs>
              <w:spacing w:line="240" w:lineRule="exact"/>
              <w:rPr>
                <w:rFonts w:ascii="Arial" w:hAnsi="Arial" w:cs="Arial"/>
                <w:sz w:val="12"/>
                <w:szCs w:val="12"/>
              </w:rPr>
            </w:pPr>
            <w:r w:rsidRPr="003A2820">
              <w:rPr>
                <w:rFonts w:ascii="Arial" w:hAnsi="Arial" w:cs="Arial"/>
                <w:sz w:val="12"/>
                <w:szCs w:val="12"/>
              </w:rPr>
              <w:t>(314,263)</w:t>
            </w:r>
          </w:p>
        </w:tc>
        <w:tc>
          <w:tcPr>
            <w:tcW w:w="930" w:type="dxa"/>
            <w:vAlign w:val="bottom"/>
          </w:tcPr>
          <w:p w14:paraId="0225E1C7" w14:textId="727C2AA9" w:rsidR="00490E43" w:rsidRPr="003A2820" w:rsidRDefault="00490E43" w:rsidP="00490E43">
            <w:pPr>
              <w:pBdr>
                <w:bottom w:val="single" w:sz="4" w:space="1" w:color="auto"/>
              </w:pBdr>
              <w:tabs>
                <w:tab w:val="decimal" w:pos="702"/>
              </w:tabs>
              <w:spacing w:line="240" w:lineRule="exact"/>
              <w:rPr>
                <w:rFonts w:ascii="Arial" w:hAnsi="Arial" w:cs="Arial"/>
                <w:sz w:val="12"/>
                <w:szCs w:val="12"/>
              </w:rPr>
            </w:pPr>
            <w:r w:rsidRPr="003A2820">
              <w:rPr>
                <w:rFonts w:ascii="Arial" w:hAnsi="Arial" w:cs="Arial"/>
                <w:sz w:val="12"/>
                <w:szCs w:val="12"/>
              </w:rPr>
              <w:t>(461,407)</w:t>
            </w:r>
          </w:p>
        </w:tc>
        <w:tc>
          <w:tcPr>
            <w:tcW w:w="1002" w:type="dxa"/>
            <w:vAlign w:val="bottom"/>
          </w:tcPr>
          <w:p w14:paraId="02533C54" w14:textId="4F399A21" w:rsidR="00490E43" w:rsidRPr="003A2820" w:rsidRDefault="00490E43" w:rsidP="00490E43">
            <w:pPr>
              <w:pBdr>
                <w:bottom w:val="single" w:sz="4" w:space="1" w:color="auto"/>
              </w:pBdr>
              <w:tabs>
                <w:tab w:val="decimal" w:pos="702"/>
              </w:tabs>
              <w:spacing w:line="240" w:lineRule="exact"/>
              <w:rPr>
                <w:rFonts w:ascii="Arial" w:hAnsi="Arial" w:cs="Arial"/>
                <w:sz w:val="12"/>
                <w:szCs w:val="12"/>
                <w:cs/>
              </w:rPr>
            </w:pPr>
            <w:r w:rsidRPr="003A2820">
              <w:rPr>
                <w:rFonts w:ascii="Arial" w:hAnsi="Arial" w:cs="Arial"/>
                <w:sz w:val="12"/>
                <w:szCs w:val="12"/>
              </w:rPr>
              <w:t>(221,309)</w:t>
            </w:r>
          </w:p>
        </w:tc>
        <w:tc>
          <w:tcPr>
            <w:tcW w:w="990" w:type="dxa"/>
            <w:vAlign w:val="bottom"/>
          </w:tcPr>
          <w:p w14:paraId="4E3E1C5D" w14:textId="6A215402" w:rsidR="00490E43" w:rsidRPr="003A2820" w:rsidRDefault="00490E43" w:rsidP="00490E43">
            <w:pPr>
              <w:pBdr>
                <w:bottom w:val="single" w:sz="4" w:space="1" w:color="auto"/>
              </w:pBdr>
              <w:tabs>
                <w:tab w:val="decimal" w:pos="738"/>
              </w:tabs>
              <w:spacing w:line="240" w:lineRule="exact"/>
              <w:rPr>
                <w:rFonts w:ascii="Arial" w:hAnsi="Arial" w:cs="Arial"/>
                <w:sz w:val="12"/>
                <w:szCs w:val="12"/>
              </w:rPr>
            </w:pPr>
            <w:r w:rsidRPr="003A2820">
              <w:rPr>
                <w:rFonts w:ascii="Arial" w:hAnsi="Arial" w:cs="Arial"/>
                <w:sz w:val="12"/>
                <w:szCs w:val="12"/>
              </w:rPr>
              <w:t>(134,718)</w:t>
            </w:r>
          </w:p>
        </w:tc>
        <w:tc>
          <w:tcPr>
            <w:tcW w:w="990" w:type="dxa"/>
            <w:vAlign w:val="bottom"/>
          </w:tcPr>
          <w:p w14:paraId="3FD2EEF4" w14:textId="4D753AF6" w:rsidR="00490E43" w:rsidRPr="003A2820" w:rsidRDefault="00490E43" w:rsidP="00490E43">
            <w:pPr>
              <w:pBdr>
                <w:bottom w:val="single" w:sz="4" w:space="1" w:color="auto"/>
              </w:pBdr>
              <w:tabs>
                <w:tab w:val="decimal" w:pos="702"/>
              </w:tabs>
              <w:spacing w:line="240" w:lineRule="exact"/>
              <w:rPr>
                <w:rFonts w:ascii="Arial" w:hAnsi="Arial" w:cs="Arial"/>
                <w:sz w:val="12"/>
                <w:szCs w:val="12"/>
              </w:rPr>
            </w:pPr>
            <w:r w:rsidRPr="003A2820">
              <w:rPr>
                <w:rFonts w:ascii="Arial" w:hAnsi="Arial" w:cs="Arial"/>
                <w:sz w:val="12"/>
                <w:szCs w:val="12"/>
              </w:rPr>
              <w:t>(2,838)</w:t>
            </w:r>
          </w:p>
        </w:tc>
        <w:tc>
          <w:tcPr>
            <w:tcW w:w="1080" w:type="dxa"/>
            <w:vAlign w:val="bottom"/>
          </w:tcPr>
          <w:p w14:paraId="1A25CA4E" w14:textId="5C8C71FD" w:rsidR="00490E43" w:rsidRPr="003A2820" w:rsidRDefault="00490E43" w:rsidP="00951214">
            <w:pPr>
              <w:pBdr>
                <w:bottom w:val="single" w:sz="4" w:space="1" w:color="auto"/>
              </w:pBdr>
              <w:tabs>
                <w:tab w:val="decimal" w:pos="795"/>
              </w:tabs>
              <w:spacing w:line="240" w:lineRule="exact"/>
              <w:rPr>
                <w:rFonts w:ascii="Arial" w:hAnsi="Arial" w:cs="Arial"/>
                <w:sz w:val="12"/>
                <w:szCs w:val="12"/>
              </w:rPr>
            </w:pPr>
            <w:r w:rsidRPr="003A2820">
              <w:rPr>
                <w:rFonts w:ascii="Arial" w:hAnsi="Arial" w:cs="Arial"/>
                <w:sz w:val="12"/>
                <w:szCs w:val="12"/>
              </w:rPr>
              <w:t>-</w:t>
            </w:r>
          </w:p>
        </w:tc>
        <w:tc>
          <w:tcPr>
            <w:tcW w:w="993" w:type="dxa"/>
            <w:vAlign w:val="bottom"/>
          </w:tcPr>
          <w:p w14:paraId="36CEC6A3" w14:textId="4BB522D3" w:rsidR="00490E43" w:rsidRPr="003A2820" w:rsidRDefault="00490E43" w:rsidP="00490E43">
            <w:pPr>
              <w:pBdr>
                <w:bottom w:val="single" w:sz="4" w:space="1" w:color="auto"/>
              </w:pBdr>
              <w:tabs>
                <w:tab w:val="decimal" w:pos="702"/>
              </w:tabs>
              <w:spacing w:line="240" w:lineRule="exact"/>
              <w:rPr>
                <w:rFonts w:ascii="Arial" w:hAnsi="Arial" w:cs="Arial"/>
                <w:sz w:val="12"/>
                <w:szCs w:val="12"/>
              </w:rPr>
            </w:pPr>
            <w:r w:rsidRPr="003A2820">
              <w:rPr>
                <w:rFonts w:ascii="Arial" w:hAnsi="Arial" w:cs="Arial"/>
                <w:sz w:val="12"/>
                <w:szCs w:val="12"/>
              </w:rPr>
              <w:t>(1,134,535)</w:t>
            </w:r>
          </w:p>
        </w:tc>
      </w:tr>
      <w:tr w:rsidR="00490E43" w:rsidRPr="003A2820" w14:paraId="083A5BE3" w14:textId="77777777" w:rsidTr="00615F39">
        <w:trPr>
          <w:trHeight w:val="245"/>
        </w:trPr>
        <w:tc>
          <w:tcPr>
            <w:tcW w:w="2142" w:type="dxa"/>
          </w:tcPr>
          <w:p w14:paraId="696EF9FB" w14:textId="18495066" w:rsidR="00490E43" w:rsidRPr="003A2820" w:rsidRDefault="00490E43" w:rsidP="00490E43">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31 December 2025</w:t>
            </w:r>
          </w:p>
        </w:tc>
        <w:tc>
          <w:tcPr>
            <w:tcW w:w="960" w:type="dxa"/>
            <w:vAlign w:val="bottom"/>
          </w:tcPr>
          <w:p w14:paraId="61790AE4" w14:textId="4106398B" w:rsidR="00490E43" w:rsidRPr="003A2820" w:rsidRDefault="00490E43" w:rsidP="00490E43">
            <w:pPr>
              <w:pBdr>
                <w:bottom w:val="single" w:sz="6" w:space="1" w:color="auto"/>
              </w:pBdr>
              <w:tabs>
                <w:tab w:val="decimal" w:pos="702"/>
              </w:tabs>
              <w:spacing w:line="240" w:lineRule="exact"/>
              <w:rPr>
                <w:rFonts w:ascii="Arial" w:hAnsi="Arial" w:cs="Arial"/>
                <w:sz w:val="12"/>
                <w:szCs w:val="12"/>
              </w:rPr>
            </w:pPr>
            <w:r w:rsidRPr="003A2820">
              <w:rPr>
                <w:rFonts w:ascii="Arial" w:hAnsi="Arial" w:cs="Arial"/>
                <w:sz w:val="12"/>
                <w:szCs w:val="12"/>
              </w:rPr>
              <w:t>-</w:t>
            </w:r>
          </w:p>
        </w:tc>
        <w:tc>
          <w:tcPr>
            <w:tcW w:w="960" w:type="dxa"/>
            <w:vAlign w:val="bottom"/>
          </w:tcPr>
          <w:p w14:paraId="7BA3BE91" w14:textId="7A90997E" w:rsidR="00490E43" w:rsidRPr="003A2820" w:rsidRDefault="00490E43" w:rsidP="00490E43">
            <w:pPr>
              <w:pBdr>
                <w:bottom w:val="single" w:sz="6" w:space="1" w:color="auto"/>
              </w:pBdr>
              <w:tabs>
                <w:tab w:val="decimal" w:pos="702"/>
              </w:tabs>
              <w:spacing w:line="240" w:lineRule="exact"/>
              <w:rPr>
                <w:rFonts w:ascii="Arial" w:hAnsi="Arial" w:cs="Arial"/>
                <w:sz w:val="12"/>
                <w:szCs w:val="12"/>
              </w:rPr>
            </w:pPr>
            <w:r w:rsidRPr="003A2820">
              <w:rPr>
                <w:rFonts w:ascii="Arial" w:hAnsi="Arial" w:cs="Arial"/>
                <w:sz w:val="12"/>
                <w:szCs w:val="12"/>
              </w:rPr>
              <w:t>5,037,278</w:t>
            </w:r>
          </w:p>
        </w:tc>
        <w:tc>
          <w:tcPr>
            <w:tcW w:w="930" w:type="dxa"/>
            <w:vAlign w:val="bottom"/>
          </w:tcPr>
          <w:p w14:paraId="53D2B689" w14:textId="75049E89" w:rsidR="00490E43" w:rsidRPr="003A2820" w:rsidRDefault="00490E43" w:rsidP="00490E43">
            <w:pPr>
              <w:pBdr>
                <w:bottom w:val="single" w:sz="6" w:space="1" w:color="auto"/>
              </w:pBdr>
              <w:tabs>
                <w:tab w:val="decimal" w:pos="702"/>
              </w:tabs>
              <w:spacing w:line="240" w:lineRule="exact"/>
              <w:rPr>
                <w:rFonts w:ascii="Arial" w:hAnsi="Arial" w:cs="Arial"/>
                <w:sz w:val="12"/>
                <w:szCs w:val="12"/>
              </w:rPr>
            </w:pPr>
            <w:r w:rsidRPr="003A2820">
              <w:rPr>
                <w:rFonts w:ascii="Arial" w:hAnsi="Arial" w:cs="Arial"/>
                <w:sz w:val="12"/>
                <w:szCs w:val="12"/>
              </w:rPr>
              <w:t>7,069,568</w:t>
            </w:r>
          </w:p>
        </w:tc>
        <w:tc>
          <w:tcPr>
            <w:tcW w:w="1002" w:type="dxa"/>
            <w:vAlign w:val="bottom"/>
          </w:tcPr>
          <w:p w14:paraId="55B19B55" w14:textId="3882D63B" w:rsidR="00490E43" w:rsidRPr="003A2820" w:rsidRDefault="00490E43" w:rsidP="00490E43">
            <w:pPr>
              <w:pBdr>
                <w:bottom w:val="single" w:sz="6" w:space="1" w:color="auto"/>
              </w:pBdr>
              <w:tabs>
                <w:tab w:val="decimal" w:pos="702"/>
              </w:tabs>
              <w:spacing w:line="240" w:lineRule="exact"/>
              <w:rPr>
                <w:rFonts w:ascii="Arial" w:hAnsi="Arial" w:cs="Arial"/>
                <w:sz w:val="12"/>
                <w:szCs w:val="12"/>
              </w:rPr>
            </w:pPr>
            <w:r w:rsidRPr="003A2820">
              <w:rPr>
                <w:rFonts w:ascii="Arial" w:hAnsi="Arial" w:cs="Arial"/>
                <w:sz w:val="12"/>
                <w:szCs w:val="12"/>
              </w:rPr>
              <w:t>3,340,739</w:t>
            </w:r>
          </w:p>
        </w:tc>
        <w:tc>
          <w:tcPr>
            <w:tcW w:w="990" w:type="dxa"/>
            <w:vAlign w:val="bottom"/>
          </w:tcPr>
          <w:p w14:paraId="19A0E57F" w14:textId="0E654E30" w:rsidR="00490E43" w:rsidRPr="003A2820" w:rsidRDefault="00490E43" w:rsidP="00490E43">
            <w:pPr>
              <w:pBdr>
                <w:bottom w:val="single" w:sz="6" w:space="1" w:color="auto"/>
              </w:pBdr>
              <w:tabs>
                <w:tab w:val="decimal" w:pos="738"/>
              </w:tabs>
              <w:spacing w:line="240" w:lineRule="exact"/>
              <w:rPr>
                <w:rFonts w:ascii="Arial" w:hAnsi="Arial" w:cs="Arial"/>
                <w:sz w:val="12"/>
                <w:szCs w:val="12"/>
              </w:rPr>
            </w:pPr>
            <w:r w:rsidRPr="003A2820">
              <w:rPr>
                <w:rFonts w:ascii="Arial" w:hAnsi="Arial" w:cs="Arial"/>
                <w:sz w:val="12"/>
                <w:szCs w:val="12"/>
              </w:rPr>
              <w:t>2,035,176</w:t>
            </w:r>
          </w:p>
        </w:tc>
        <w:tc>
          <w:tcPr>
            <w:tcW w:w="990" w:type="dxa"/>
            <w:vAlign w:val="bottom"/>
          </w:tcPr>
          <w:p w14:paraId="4C90F5E7" w14:textId="021371F2" w:rsidR="00490E43" w:rsidRPr="003A2820" w:rsidRDefault="00490E43" w:rsidP="00490E43">
            <w:pPr>
              <w:pBdr>
                <w:bottom w:val="single" w:sz="6" w:space="1" w:color="auto"/>
              </w:pBdr>
              <w:tabs>
                <w:tab w:val="decimal" w:pos="702"/>
              </w:tabs>
              <w:spacing w:line="240" w:lineRule="exact"/>
              <w:rPr>
                <w:rFonts w:ascii="Arial" w:hAnsi="Arial" w:cs="Arial"/>
                <w:sz w:val="12"/>
                <w:szCs w:val="12"/>
              </w:rPr>
            </w:pPr>
            <w:r w:rsidRPr="003A2820">
              <w:rPr>
                <w:rFonts w:ascii="Arial" w:hAnsi="Arial" w:cs="Arial"/>
                <w:sz w:val="12"/>
                <w:szCs w:val="12"/>
              </w:rPr>
              <w:t>42,270</w:t>
            </w:r>
          </w:p>
        </w:tc>
        <w:tc>
          <w:tcPr>
            <w:tcW w:w="1080" w:type="dxa"/>
            <w:vAlign w:val="bottom"/>
          </w:tcPr>
          <w:p w14:paraId="703684AB" w14:textId="16244897" w:rsidR="00490E43" w:rsidRPr="003A2820" w:rsidRDefault="00490E43" w:rsidP="00951214">
            <w:pPr>
              <w:pBdr>
                <w:bottom w:val="single" w:sz="4" w:space="1" w:color="auto"/>
              </w:pBdr>
              <w:tabs>
                <w:tab w:val="decimal" w:pos="795"/>
              </w:tabs>
              <w:spacing w:line="240" w:lineRule="exact"/>
              <w:rPr>
                <w:rFonts w:ascii="Arial" w:hAnsi="Arial" w:cs="Arial"/>
                <w:sz w:val="12"/>
                <w:szCs w:val="12"/>
              </w:rPr>
            </w:pPr>
            <w:r w:rsidRPr="003A2820">
              <w:rPr>
                <w:rFonts w:ascii="Arial" w:hAnsi="Arial" w:cs="Arial"/>
                <w:sz w:val="12"/>
                <w:szCs w:val="12"/>
              </w:rPr>
              <w:t>-</w:t>
            </w:r>
          </w:p>
        </w:tc>
        <w:tc>
          <w:tcPr>
            <w:tcW w:w="993" w:type="dxa"/>
            <w:vAlign w:val="bottom"/>
          </w:tcPr>
          <w:p w14:paraId="768C8795" w14:textId="06958FAD" w:rsidR="00490E43" w:rsidRPr="003A2820" w:rsidRDefault="00490E43" w:rsidP="00490E43">
            <w:pPr>
              <w:pBdr>
                <w:bottom w:val="single" w:sz="6" w:space="1" w:color="auto"/>
              </w:pBdr>
              <w:tabs>
                <w:tab w:val="decimal" w:pos="702"/>
              </w:tabs>
              <w:spacing w:line="240" w:lineRule="exact"/>
              <w:rPr>
                <w:rFonts w:ascii="Arial" w:hAnsi="Arial" w:cs="Arial"/>
                <w:sz w:val="12"/>
                <w:szCs w:val="12"/>
              </w:rPr>
            </w:pPr>
            <w:r w:rsidRPr="003A2820">
              <w:rPr>
                <w:rFonts w:ascii="Arial" w:hAnsi="Arial" w:cs="Arial"/>
                <w:sz w:val="12"/>
                <w:szCs w:val="12"/>
              </w:rPr>
              <w:t>17,525,031</w:t>
            </w:r>
          </w:p>
        </w:tc>
      </w:tr>
      <w:tr w:rsidR="00490E43" w:rsidRPr="003A2820" w14:paraId="14C02FDA" w14:textId="77777777" w:rsidTr="00615F39">
        <w:trPr>
          <w:cantSplit/>
          <w:trHeight w:val="245"/>
        </w:trPr>
        <w:tc>
          <w:tcPr>
            <w:tcW w:w="3105" w:type="dxa"/>
            <w:gridSpan w:val="2"/>
          </w:tcPr>
          <w:p w14:paraId="41E3D793" w14:textId="77777777" w:rsidR="00490E43" w:rsidRPr="003A2820" w:rsidRDefault="00490E43" w:rsidP="00490E43">
            <w:pPr>
              <w:tabs>
                <w:tab w:val="decimal" w:pos="864"/>
              </w:tabs>
              <w:spacing w:line="240" w:lineRule="exact"/>
              <w:jc w:val="both"/>
              <w:rPr>
                <w:rFonts w:ascii="Arial" w:eastAsia="Arial Unicode MS" w:hAnsi="Arial" w:cs="Arial"/>
                <w:sz w:val="12"/>
                <w:szCs w:val="12"/>
              </w:rPr>
            </w:pPr>
            <w:r w:rsidRPr="003A2820">
              <w:rPr>
                <w:rFonts w:ascii="Arial" w:hAnsi="Arial" w:cs="Arial"/>
                <w:sz w:val="12"/>
                <w:szCs w:val="12"/>
              </w:rPr>
              <w:br w:type="page"/>
            </w:r>
            <w:r w:rsidRPr="003A2820">
              <w:rPr>
                <w:rFonts w:ascii="Arial" w:eastAsia="Arial Unicode MS" w:hAnsi="Arial" w:cs="Arial"/>
                <w:b/>
                <w:bCs/>
                <w:sz w:val="12"/>
                <w:szCs w:val="12"/>
                <w:u w:val="single"/>
              </w:rPr>
              <w:t>Allowance for impairment loss</w:t>
            </w:r>
            <w:r w:rsidRPr="003A2820">
              <w:rPr>
                <w:rFonts w:ascii="Arial" w:eastAsia="Arial Unicode MS" w:hAnsi="Arial" w:cs="Arial"/>
                <w:b/>
                <w:bCs/>
                <w:sz w:val="12"/>
                <w:szCs w:val="12"/>
              </w:rPr>
              <w:t xml:space="preserve"> </w:t>
            </w:r>
          </w:p>
        </w:tc>
        <w:tc>
          <w:tcPr>
            <w:tcW w:w="960" w:type="dxa"/>
          </w:tcPr>
          <w:p w14:paraId="5CD20083" w14:textId="77777777" w:rsidR="00490E43" w:rsidRPr="003A2820" w:rsidRDefault="00490E43" w:rsidP="00490E43">
            <w:pPr>
              <w:spacing w:line="240" w:lineRule="exact"/>
              <w:ind w:right="-36"/>
              <w:jc w:val="center"/>
              <w:rPr>
                <w:rFonts w:ascii="Arial" w:eastAsia="Arial Unicode MS" w:hAnsi="Arial" w:cs="Arial"/>
                <w:sz w:val="12"/>
                <w:szCs w:val="12"/>
              </w:rPr>
            </w:pPr>
          </w:p>
        </w:tc>
        <w:tc>
          <w:tcPr>
            <w:tcW w:w="930" w:type="dxa"/>
          </w:tcPr>
          <w:p w14:paraId="7F6A80D2" w14:textId="77777777" w:rsidR="00490E43" w:rsidRPr="003A2820" w:rsidRDefault="00490E43" w:rsidP="00490E43">
            <w:pPr>
              <w:tabs>
                <w:tab w:val="decimal" w:pos="672"/>
              </w:tabs>
              <w:spacing w:line="240" w:lineRule="exact"/>
              <w:jc w:val="thaiDistribute"/>
              <w:rPr>
                <w:rFonts w:ascii="Arial" w:eastAsia="Arial Unicode MS" w:hAnsi="Arial" w:cs="Arial"/>
                <w:sz w:val="12"/>
                <w:szCs w:val="12"/>
              </w:rPr>
            </w:pPr>
          </w:p>
        </w:tc>
        <w:tc>
          <w:tcPr>
            <w:tcW w:w="1002" w:type="dxa"/>
          </w:tcPr>
          <w:p w14:paraId="33DCF353" w14:textId="77777777" w:rsidR="00490E43" w:rsidRPr="003A2820" w:rsidRDefault="00490E43" w:rsidP="00490E43">
            <w:pPr>
              <w:tabs>
                <w:tab w:val="decimal" w:pos="642"/>
              </w:tabs>
              <w:spacing w:line="240" w:lineRule="exact"/>
              <w:jc w:val="thaiDistribute"/>
              <w:rPr>
                <w:rFonts w:ascii="Arial" w:eastAsia="Arial Unicode MS" w:hAnsi="Arial" w:cs="Arial"/>
                <w:sz w:val="12"/>
                <w:szCs w:val="12"/>
              </w:rPr>
            </w:pPr>
          </w:p>
        </w:tc>
        <w:tc>
          <w:tcPr>
            <w:tcW w:w="990" w:type="dxa"/>
          </w:tcPr>
          <w:p w14:paraId="3E6F7485" w14:textId="77777777" w:rsidR="00490E43" w:rsidRPr="003A2820" w:rsidRDefault="00490E43" w:rsidP="00490E43">
            <w:pPr>
              <w:tabs>
                <w:tab w:val="decimal" w:pos="738"/>
              </w:tabs>
              <w:spacing w:line="240" w:lineRule="exact"/>
              <w:jc w:val="thaiDistribute"/>
              <w:rPr>
                <w:rFonts w:ascii="Arial" w:eastAsia="Arial Unicode MS" w:hAnsi="Arial" w:cs="Arial"/>
                <w:sz w:val="12"/>
                <w:szCs w:val="12"/>
              </w:rPr>
            </w:pPr>
          </w:p>
        </w:tc>
        <w:tc>
          <w:tcPr>
            <w:tcW w:w="990" w:type="dxa"/>
          </w:tcPr>
          <w:p w14:paraId="54D5E317" w14:textId="77777777" w:rsidR="00490E43" w:rsidRPr="003A2820" w:rsidRDefault="00490E43" w:rsidP="00490E43">
            <w:pPr>
              <w:tabs>
                <w:tab w:val="decimal" w:pos="702"/>
              </w:tabs>
              <w:spacing w:line="240" w:lineRule="exact"/>
              <w:jc w:val="thaiDistribute"/>
              <w:rPr>
                <w:rFonts w:ascii="Arial" w:hAnsi="Arial" w:cs="Arial"/>
                <w:sz w:val="12"/>
                <w:szCs w:val="12"/>
              </w:rPr>
            </w:pPr>
          </w:p>
        </w:tc>
        <w:tc>
          <w:tcPr>
            <w:tcW w:w="1080" w:type="dxa"/>
          </w:tcPr>
          <w:p w14:paraId="2C75BBDA" w14:textId="77777777" w:rsidR="00490E43" w:rsidRPr="003A2820" w:rsidRDefault="00490E43" w:rsidP="00951214">
            <w:pPr>
              <w:tabs>
                <w:tab w:val="decimal" w:pos="795"/>
              </w:tabs>
              <w:spacing w:line="240" w:lineRule="exact"/>
              <w:jc w:val="thaiDistribute"/>
              <w:rPr>
                <w:rFonts w:ascii="Arial" w:hAnsi="Arial" w:cs="Arial"/>
                <w:sz w:val="12"/>
                <w:szCs w:val="12"/>
              </w:rPr>
            </w:pPr>
          </w:p>
        </w:tc>
        <w:tc>
          <w:tcPr>
            <w:tcW w:w="993" w:type="dxa"/>
          </w:tcPr>
          <w:p w14:paraId="3BB47383" w14:textId="77777777" w:rsidR="00490E43" w:rsidRPr="003A2820" w:rsidRDefault="00490E43" w:rsidP="00490E43">
            <w:pPr>
              <w:tabs>
                <w:tab w:val="decimal" w:pos="702"/>
              </w:tabs>
              <w:spacing w:line="240" w:lineRule="exact"/>
              <w:jc w:val="thaiDistribute"/>
              <w:rPr>
                <w:rFonts w:ascii="Arial" w:eastAsia="Arial Unicode MS" w:hAnsi="Arial" w:cs="Arial"/>
                <w:sz w:val="12"/>
                <w:szCs w:val="12"/>
              </w:rPr>
            </w:pPr>
          </w:p>
        </w:tc>
      </w:tr>
      <w:tr w:rsidR="00490E43" w:rsidRPr="003A2820" w14:paraId="781EC815" w14:textId="77777777" w:rsidTr="00615F39">
        <w:trPr>
          <w:trHeight w:val="245"/>
        </w:trPr>
        <w:tc>
          <w:tcPr>
            <w:tcW w:w="2142" w:type="dxa"/>
          </w:tcPr>
          <w:p w14:paraId="2BF867B5" w14:textId="7427D05A" w:rsidR="00490E43" w:rsidRPr="003A2820" w:rsidRDefault="00490E43" w:rsidP="00490E43">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1 January 2024</w:t>
            </w:r>
          </w:p>
        </w:tc>
        <w:tc>
          <w:tcPr>
            <w:tcW w:w="960" w:type="dxa"/>
            <w:vAlign w:val="center"/>
          </w:tcPr>
          <w:p w14:paraId="73AF565B" w14:textId="6E31646E" w:rsidR="00490E43" w:rsidRPr="003A2820" w:rsidRDefault="00490E43" w:rsidP="00490E43">
            <w:pPr>
              <w:tabs>
                <w:tab w:val="decimal" w:pos="702"/>
              </w:tabs>
              <w:spacing w:line="240" w:lineRule="exact"/>
              <w:jc w:val="thaiDistribute"/>
              <w:rPr>
                <w:rFonts w:ascii="Arial" w:hAnsi="Arial" w:cs="Arial"/>
                <w:sz w:val="12"/>
                <w:szCs w:val="12"/>
              </w:rPr>
            </w:pPr>
            <w:r w:rsidRPr="003A2820">
              <w:rPr>
                <w:rFonts w:ascii="Arial" w:hAnsi="Arial" w:cs="Arial"/>
                <w:sz w:val="12"/>
                <w:szCs w:val="12"/>
              </w:rPr>
              <w:t>-</w:t>
            </w:r>
          </w:p>
        </w:tc>
        <w:tc>
          <w:tcPr>
            <w:tcW w:w="960" w:type="dxa"/>
            <w:vAlign w:val="center"/>
          </w:tcPr>
          <w:p w14:paraId="2890C577" w14:textId="6976F37D" w:rsidR="00490E43" w:rsidRPr="003A2820" w:rsidRDefault="00490E43" w:rsidP="00490E43">
            <w:pPr>
              <w:tabs>
                <w:tab w:val="decimal" w:pos="702"/>
              </w:tabs>
              <w:spacing w:line="240" w:lineRule="exact"/>
              <w:jc w:val="thaiDistribute"/>
              <w:rPr>
                <w:rFonts w:ascii="Arial" w:hAnsi="Arial" w:cs="Arial"/>
                <w:sz w:val="12"/>
                <w:szCs w:val="12"/>
              </w:rPr>
            </w:pPr>
            <w:r w:rsidRPr="003A2820">
              <w:rPr>
                <w:rFonts w:ascii="Arial" w:hAnsi="Arial" w:cs="Arial"/>
                <w:sz w:val="12"/>
                <w:szCs w:val="12"/>
              </w:rPr>
              <w:t>24,608</w:t>
            </w:r>
          </w:p>
        </w:tc>
        <w:tc>
          <w:tcPr>
            <w:tcW w:w="930" w:type="dxa"/>
            <w:vAlign w:val="center"/>
          </w:tcPr>
          <w:p w14:paraId="54F428FE" w14:textId="13F4C3DB" w:rsidR="00490E43" w:rsidRPr="003A2820" w:rsidRDefault="00490E43" w:rsidP="00490E43">
            <w:pPr>
              <w:tabs>
                <w:tab w:val="decimal" w:pos="702"/>
              </w:tabs>
              <w:spacing w:line="240" w:lineRule="exact"/>
              <w:jc w:val="thaiDistribute"/>
              <w:rPr>
                <w:rFonts w:ascii="Arial" w:hAnsi="Arial" w:cs="Arial"/>
                <w:sz w:val="12"/>
                <w:szCs w:val="12"/>
              </w:rPr>
            </w:pPr>
            <w:r w:rsidRPr="003A2820">
              <w:rPr>
                <w:rFonts w:ascii="Arial" w:hAnsi="Arial" w:cs="Arial"/>
                <w:sz w:val="12"/>
                <w:szCs w:val="12"/>
              </w:rPr>
              <w:t>23,127</w:t>
            </w:r>
          </w:p>
        </w:tc>
        <w:tc>
          <w:tcPr>
            <w:tcW w:w="1002" w:type="dxa"/>
            <w:vAlign w:val="center"/>
          </w:tcPr>
          <w:p w14:paraId="35D56C0B" w14:textId="175FE39E" w:rsidR="00490E43" w:rsidRPr="003A2820" w:rsidRDefault="00490E43" w:rsidP="00490E43">
            <w:pPr>
              <w:tabs>
                <w:tab w:val="decimal" w:pos="702"/>
              </w:tabs>
              <w:spacing w:line="240" w:lineRule="exact"/>
              <w:jc w:val="thaiDistribute"/>
              <w:rPr>
                <w:rFonts w:ascii="Arial" w:hAnsi="Arial" w:cs="Arial"/>
                <w:sz w:val="12"/>
                <w:szCs w:val="12"/>
              </w:rPr>
            </w:pPr>
            <w:r w:rsidRPr="003A2820">
              <w:rPr>
                <w:rFonts w:ascii="Arial" w:hAnsi="Arial" w:cs="Arial"/>
                <w:sz w:val="12"/>
                <w:szCs w:val="12"/>
              </w:rPr>
              <w:t>-</w:t>
            </w:r>
          </w:p>
        </w:tc>
        <w:tc>
          <w:tcPr>
            <w:tcW w:w="990" w:type="dxa"/>
            <w:vAlign w:val="center"/>
          </w:tcPr>
          <w:p w14:paraId="579EBEAE" w14:textId="627C5BE7" w:rsidR="00490E43" w:rsidRPr="003A2820" w:rsidRDefault="00490E43" w:rsidP="00490E43">
            <w:pPr>
              <w:tabs>
                <w:tab w:val="decimal" w:pos="738"/>
              </w:tabs>
              <w:spacing w:line="240" w:lineRule="exact"/>
              <w:jc w:val="thaiDistribute"/>
              <w:rPr>
                <w:rFonts w:ascii="Arial" w:hAnsi="Arial" w:cs="Arial"/>
                <w:sz w:val="12"/>
                <w:szCs w:val="12"/>
              </w:rPr>
            </w:pPr>
            <w:r w:rsidRPr="003A2820">
              <w:rPr>
                <w:rFonts w:ascii="Arial" w:hAnsi="Arial" w:cs="Arial"/>
                <w:sz w:val="12"/>
                <w:szCs w:val="12"/>
              </w:rPr>
              <w:t>2,084</w:t>
            </w:r>
          </w:p>
        </w:tc>
        <w:tc>
          <w:tcPr>
            <w:tcW w:w="990" w:type="dxa"/>
            <w:vAlign w:val="center"/>
          </w:tcPr>
          <w:p w14:paraId="00060D81" w14:textId="12822882" w:rsidR="00490E43" w:rsidRPr="003A2820" w:rsidRDefault="00490E43" w:rsidP="00490E43">
            <w:pPr>
              <w:tabs>
                <w:tab w:val="decimal" w:pos="702"/>
              </w:tabs>
              <w:spacing w:line="240" w:lineRule="exact"/>
              <w:jc w:val="thaiDistribute"/>
              <w:rPr>
                <w:rFonts w:ascii="Arial" w:hAnsi="Arial" w:cs="Arial"/>
                <w:sz w:val="12"/>
                <w:szCs w:val="12"/>
              </w:rPr>
            </w:pPr>
            <w:r w:rsidRPr="003A2820">
              <w:rPr>
                <w:rFonts w:ascii="Arial" w:hAnsi="Arial" w:cs="Arial"/>
                <w:sz w:val="12"/>
                <w:szCs w:val="12"/>
              </w:rPr>
              <w:t>-</w:t>
            </w:r>
          </w:p>
        </w:tc>
        <w:tc>
          <w:tcPr>
            <w:tcW w:w="1080" w:type="dxa"/>
            <w:vAlign w:val="center"/>
          </w:tcPr>
          <w:p w14:paraId="0340BDBF" w14:textId="36B04EAE" w:rsidR="00490E43" w:rsidRPr="003A2820" w:rsidRDefault="00490E43" w:rsidP="00951214">
            <w:pPr>
              <w:tabs>
                <w:tab w:val="decimal" w:pos="795"/>
              </w:tabs>
              <w:spacing w:line="240" w:lineRule="exact"/>
              <w:jc w:val="thaiDistribute"/>
              <w:rPr>
                <w:rFonts w:ascii="Arial" w:hAnsi="Arial" w:cs="Arial"/>
                <w:sz w:val="12"/>
                <w:szCs w:val="12"/>
              </w:rPr>
            </w:pPr>
            <w:r w:rsidRPr="003A2820">
              <w:rPr>
                <w:rFonts w:ascii="Arial" w:hAnsi="Arial" w:cs="Arial"/>
                <w:sz w:val="12"/>
                <w:szCs w:val="12"/>
              </w:rPr>
              <w:t>-</w:t>
            </w:r>
          </w:p>
        </w:tc>
        <w:tc>
          <w:tcPr>
            <w:tcW w:w="993" w:type="dxa"/>
            <w:vAlign w:val="center"/>
          </w:tcPr>
          <w:p w14:paraId="65BBFE7C" w14:textId="0BD1567C" w:rsidR="00490E43" w:rsidRPr="003A2820" w:rsidRDefault="00490E43" w:rsidP="00490E43">
            <w:pPr>
              <w:tabs>
                <w:tab w:val="decimal" w:pos="702"/>
              </w:tabs>
              <w:spacing w:line="240" w:lineRule="exact"/>
              <w:jc w:val="thaiDistribute"/>
              <w:rPr>
                <w:rFonts w:ascii="Arial" w:hAnsi="Arial" w:cs="Arial"/>
                <w:sz w:val="12"/>
                <w:szCs w:val="12"/>
              </w:rPr>
            </w:pPr>
            <w:r w:rsidRPr="003A2820">
              <w:rPr>
                <w:rFonts w:ascii="Arial" w:hAnsi="Arial" w:cs="Arial"/>
                <w:sz w:val="12"/>
                <w:szCs w:val="12"/>
              </w:rPr>
              <w:t>49,819</w:t>
            </w:r>
          </w:p>
        </w:tc>
      </w:tr>
      <w:tr w:rsidR="00490E43" w:rsidRPr="003A2820" w14:paraId="27E94F71" w14:textId="77777777" w:rsidTr="00615F39">
        <w:trPr>
          <w:trHeight w:val="245"/>
        </w:trPr>
        <w:tc>
          <w:tcPr>
            <w:tcW w:w="2142" w:type="dxa"/>
          </w:tcPr>
          <w:p w14:paraId="400B6800" w14:textId="7F21F0A6" w:rsidR="00490E43" w:rsidRPr="003A2820" w:rsidRDefault="00490E43" w:rsidP="00490E43">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Increase during the year</w:t>
            </w:r>
          </w:p>
        </w:tc>
        <w:tc>
          <w:tcPr>
            <w:tcW w:w="960" w:type="dxa"/>
            <w:vAlign w:val="center"/>
          </w:tcPr>
          <w:p w14:paraId="10A1AA29" w14:textId="177E9A90" w:rsidR="00490E43" w:rsidRPr="003A2820" w:rsidRDefault="00490E43" w:rsidP="00490E43">
            <w:pPr>
              <w:tabs>
                <w:tab w:val="decimal" w:pos="702"/>
              </w:tabs>
              <w:spacing w:line="240" w:lineRule="exact"/>
              <w:jc w:val="thaiDistribute"/>
              <w:rPr>
                <w:rFonts w:ascii="Arial" w:hAnsi="Arial" w:cs="Arial"/>
                <w:sz w:val="12"/>
                <w:szCs w:val="12"/>
              </w:rPr>
            </w:pPr>
            <w:r w:rsidRPr="003A2820">
              <w:rPr>
                <w:rFonts w:ascii="Arial" w:hAnsi="Arial" w:cs="Arial"/>
                <w:sz w:val="12"/>
                <w:szCs w:val="12"/>
              </w:rPr>
              <w:t>-</w:t>
            </w:r>
          </w:p>
        </w:tc>
        <w:tc>
          <w:tcPr>
            <w:tcW w:w="960" w:type="dxa"/>
            <w:vAlign w:val="center"/>
          </w:tcPr>
          <w:p w14:paraId="2509986D" w14:textId="5E1C4239" w:rsidR="00490E43" w:rsidRPr="003A2820" w:rsidRDefault="00490E43" w:rsidP="00490E43">
            <w:pPr>
              <w:tabs>
                <w:tab w:val="decimal" w:pos="702"/>
              </w:tabs>
              <w:spacing w:line="240" w:lineRule="exact"/>
              <w:jc w:val="thaiDistribute"/>
              <w:rPr>
                <w:rFonts w:ascii="Arial" w:hAnsi="Arial" w:cs="Arial"/>
                <w:sz w:val="12"/>
                <w:szCs w:val="12"/>
              </w:rPr>
            </w:pPr>
            <w:r w:rsidRPr="003A2820">
              <w:rPr>
                <w:rFonts w:ascii="Arial" w:hAnsi="Arial" w:cs="Arial"/>
                <w:sz w:val="12"/>
                <w:szCs w:val="12"/>
              </w:rPr>
              <w:t>-</w:t>
            </w:r>
          </w:p>
        </w:tc>
        <w:tc>
          <w:tcPr>
            <w:tcW w:w="930" w:type="dxa"/>
            <w:vAlign w:val="center"/>
          </w:tcPr>
          <w:p w14:paraId="7C29438B" w14:textId="226BBBB3" w:rsidR="00490E43" w:rsidRPr="003A2820" w:rsidRDefault="00490E43" w:rsidP="00490E43">
            <w:pPr>
              <w:tabs>
                <w:tab w:val="decimal" w:pos="702"/>
              </w:tabs>
              <w:spacing w:line="240" w:lineRule="exact"/>
              <w:jc w:val="thaiDistribute"/>
              <w:rPr>
                <w:rFonts w:ascii="Arial" w:hAnsi="Arial" w:cs="Arial"/>
                <w:sz w:val="12"/>
                <w:szCs w:val="12"/>
              </w:rPr>
            </w:pPr>
            <w:r w:rsidRPr="003A2820">
              <w:rPr>
                <w:rFonts w:ascii="Arial" w:hAnsi="Arial" w:cs="Arial"/>
                <w:sz w:val="12"/>
                <w:szCs w:val="12"/>
              </w:rPr>
              <w:t>8,102</w:t>
            </w:r>
          </w:p>
        </w:tc>
        <w:tc>
          <w:tcPr>
            <w:tcW w:w="1002" w:type="dxa"/>
            <w:vAlign w:val="center"/>
          </w:tcPr>
          <w:p w14:paraId="5611234E" w14:textId="6D940A0C" w:rsidR="00490E43" w:rsidRPr="003A2820" w:rsidRDefault="00490E43" w:rsidP="00490E43">
            <w:pPr>
              <w:tabs>
                <w:tab w:val="decimal" w:pos="702"/>
              </w:tabs>
              <w:spacing w:line="240" w:lineRule="exact"/>
              <w:jc w:val="thaiDistribute"/>
              <w:rPr>
                <w:rFonts w:ascii="Arial" w:hAnsi="Arial" w:cs="Arial"/>
                <w:sz w:val="12"/>
                <w:szCs w:val="12"/>
              </w:rPr>
            </w:pPr>
            <w:r w:rsidRPr="003A2820">
              <w:rPr>
                <w:rFonts w:ascii="Arial" w:hAnsi="Arial" w:cs="Arial"/>
                <w:sz w:val="12"/>
                <w:szCs w:val="12"/>
              </w:rPr>
              <w:t>833</w:t>
            </w:r>
          </w:p>
        </w:tc>
        <w:tc>
          <w:tcPr>
            <w:tcW w:w="990" w:type="dxa"/>
            <w:vAlign w:val="center"/>
          </w:tcPr>
          <w:p w14:paraId="6A845242" w14:textId="6982BD6C" w:rsidR="00490E43" w:rsidRPr="003A2820" w:rsidRDefault="00490E43" w:rsidP="00490E43">
            <w:pPr>
              <w:tabs>
                <w:tab w:val="decimal" w:pos="738"/>
              </w:tabs>
              <w:spacing w:line="240" w:lineRule="exact"/>
              <w:jc w:val="thaiDistribute"/>
              <w:rPr>
                <w:rFonts w:ascii="Arial" w:hAnsi="Arial" w:cs="Arial"/>
                <w:sz w:val="12"/>
                <w:szCs w:val="12"/>
              </w:rPr>
            </w:pPr>
            <w:r w:rsidRPr="003A2820">
              <w:rPr>
                <w:rFonts w:ascii="Arial" w:hAnsi="Arial" w:cs="Arial"/>
                <w:sz w:val="12"/>
                <w:szCs w:val="12"/>
              </w:rPr>
              <w:t>1,159</w:t>
            </w:r>
          </w:p>
        </w:tc>
        <w:tc>
          <w:tcPr>
            <w:tcW w:w="990" w:type="dxa"/>
            <w:vAlign w:val="center"/>
          </w:tcPr>
          <w:p w14:paraId="71548F88" w14:textId="293779FE" w:rsidR="00490E43" w:rsidRPr="003A2820" w:rsidRDefault="00490E43" w:rsidP="00490E43">
            <w:pPr>
              <w:tabs>
                <w:tab w:val="decimal" w:pos="702"/>
              </w:tabs>
              <w:spacing w:line="240" w:lineRule="exact"/>
              <w:jc w:val="thaiDistribute"/>
              <w:rPr>
                <w:rFonts w:ascii="Arial" w:hAnsi="Arial" w:cs="Arial"/>
                <w:sz w:val="12"/>
                <w:szCs w:val="12"/>
              </w:rPr>
            </w:pPr>
            <w:r w:rsidRPr="003A2820">
              <w:rPr>
                <w:rFonts w:ascii="Arial" w:hAnsi="Arial" w:cs="Arial"/>
                <w:sz w:val="12"/>
                <w:szCs w:val="12"/>
              </w:rPr>
              <w:t>-</w:t>
            </w:r>
          </w:p>
        </w:tc>
        <w:tc>
          <w:tcPr>
            <w:tcW w:w="1080" w:type="dxa"/>
            <w:vAlign w:val="center"/>
          </w:tcPr>
          <w:p w14:paraId="54134147" w14:textId="1F4F79D4" w:rsidR="00490E43" w:rsidRPr="003A2820" w:rsidRDefault="00490E43" w:rsidP="00951214">
            <w:pPr>
              <w:tabs>
                <w:tab w:val="decimal" w:pos="795"/>
              </w:tabs>
              <w:spacing w:line="240" w:lineRule="exact"/>
              <w:jc w:val="thaiDistribute"/>
              <w:rPr>
                <w:rFonts w:ascii="Arial" w:hAnsi="Arial" w:cs="Arial"/>
                <w:sz w:val="12"/>
                <w:szCs w:val="12"/>
              </w:rPr>
            </w:pPr>
            <w:r w:rsidRPr="003A2820">
              <w:rPr>
                <w:rFonts w:ascii="Arial" w:hAnsi="Arial" w:cs="Arial"/>
                <w:sz w:val="12"/>
                <w:szCs w:val="12"/>
              </w:rPr>
              <w:t>-</w:t>
            </w:r>
          </w:p>
        </w:tc>
        <w:tc>
          <w:tcPr>
            <w:tcW w:w="993" w:type="dxa"/>
            <w:vAlign w:val="center"/>
          </w:tcPr>
          <w:p w14:paraId="01BC17CA" w14:textId="1D1A2937" w:rsidR="00490E43" w:rsidRPr="003A2820" w:rsidRDefault="00490E43" w:rsidP="00490E43">
            <w:pPr>
              <w:tabs>
                <w:tab w:val="decimal" w:pos="702"/>
              </w:tabs>
              <w:spacing w:line="240" w:lineRule="exact"/>
              <w:jc w:val="thaiDistribute"/>
              <w:rPr>
                <w:rFonts w:ascii="Arial" w:hAnsi="Arial" w:cs="Arial"/>
                <w:sz w:val="12"/>
                <w:szCs w:val="12"/>
              </w:rPr>
            </w:pPr>
            <w:r w:rsidRPr="003A2820">
              <w:rPr>
                <w:rFonts w:ascii="Arial" w:hAnsi="Arial" w:cs="Arial"/>
                <w:sz w:val="12"/>
                <w:szCs w:val="12"/>
              </w:rPr>
              <w:t>10,094</w:t>
            </w:r>
          </w:p>
        </w:tc>
      </w:tr>
      <w:tr w:rsidR="00490E43" w:rsidRPr="003A2820" w14:paraId="365EB9A9" w14:textId="77777777" w:rsidTr="00615F39">
        <w:trPr>
          <w:trHeight w:val="245"/>
        </w:trPr>
        <w:tc>
          <w:tcPr>
            <w:tcW w:w="2142" w:type="dxa"/>
          </w:tcPr>
          <w:p w14:paraId="5C0C3818" w14:textId="5419FE99" w:rsidR="00490E43" w:rsidRPr="003A2820" w:rsidRDefault="00490E43" w:rsidP="00490E43">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Decrease during the year</w:t>
            </w:r>
          </w:p>
        </w:tc>
        <w:tc>
          <w:tcPr>
            <w:tcW w:w="960" w:type="dxa"/>
            <w:vAlign w:val="center"/>
          </w:tcPr>
          <w:p w14:paraId="5BD0E8E7" w14:textId="0FABE213" w:rsidR="00490E43" w:rsidRPr="003A2820" w:rsidRDefault="00490E43" w:rsidP="00490E43">
            <w:pPr>
              <w:tabs>
                <w:tab w:val="decimal" w:pos="702"/>
              </w:tabs>
              <w:spacing w:line="240" w:lineRule="exact"/>
              <w:jc w:val="thaiDistribute"/>
              <w:rPr>
                <w:rFonts w:ascii="Arial" w:hAnsi="Arial" w:cs="Arial"/>
                <w:sz w:val="12"/>
                <w:szCs w:val="12"/>
              </w:rPr>
            </w:pPr>
            <w:r w:rsidRPr="003A2820">
              <w:rPr>
                <w:rFonts w:ascii="Arial" w:hAnsi="Arial" w:cs="Arial"/>
                <w:sz w:val="12"/>
                <w:szCs w:val="12"/>
              </w:rPr>
              <w:t>-</w:t>
            </w:r>
          </w:p>
        </w:tc>
        <w:tc>
          <w:tcPr>
            <w:tcW w:w="960" w:type="dxa"/>
            <w:vAlign w:val="center"/>
          </w:tcPr>
          <w:p w14:paraId="7883CD3E" w14:textId="500CA421" w:rsidR="00490E43" w:rsidRPr="003A2820" w:rsidRDefault="00490E43" w:rsidP="00490E43">
            <w:pPr>
              <w:tabs>
                <w:tab w:val="decimal" w:pos="702"/>
              </w:tabs>
              <w:spacing w:line="240" w:lineRule="exact"/>
              <w:jc w:val="thaiDistribute"/>
              <w:rPr>
                <w:rFonts w:ascii="Arial" w:hAnsi="Arial" w:cs="Arial"/>
                <w:sz w:val="12"/>
                <w:szCs w:val="12"/>
              </w:rPr>
            </w:pPr>
            <w:r w:rsidRPr="003A2820">
              <w:rPr>
                <w:rFonts w:ascii="Arial" w:hAnsi="Arial" w:cs="Arial"/>
                <w:sz w:val="12"/>
                <w:szCs w:val="12"/>
              </w:rPr>
              <w:t>(24,452)</w:t>
            </w:r>
          </w:p>
        </w:tc>
        <w:tc>
          <w:tcPr>
            <w:tcW w:w="930" w:type="dxa"/>
            <w:vAlign w:val="center"/>
          </w:tcPr>
          <w:p w14:paraId="7365AFDE" w14:textId="10016CCB" w:rsidR="00490E43" w:rsidRPr="003A2820" w:rsidRDefault="00490E43" w:rsidP="00490E43">
            <w:pPr>
              <w:tabs>
                <w:tab w:val="decimal" w:pos="702"/>
              </w:tabs>
              <w:spacing w:line="240" w:lineRule="exact"/>
              <w:jc w:val="thaiDistribute"/>
              <w:rPr>
                <w:rFonts w:ascii="Arial" w:hAnsi="Arial" w:cs="Arial"/>
                <w:sz w:val="12"/>
                <w:szCs w:val="12"/>
              </w:rPr>
            </w:pPr>
            <w:r w:rsidRPr="003A2820">
              <w:rPr>
                <w:rFonts w:ascii="Arial" w:hAnsi="Arial" w:cs="Arial"/>
                <w:sz w:val="12"/>
                <w:szCs w:val="12"/>
              </w:rPr>
              <w:t>(10,683)</w:t>
            </w:r>
          </w:p>
        </w:tc>
        <w:tc>
          <w:tcPr>
            <w:tcW w:w="1002" w:type="dxa"/>
            <w:vAlign w:val="center"/>
          </w:tcPr>
          <w:p w14:paraId="1F18CAAA" w14:textId="21B76351" w:rsidR="00490E43" w:rsidRPr="003A2820" w:rsidRDefault="00490E43" w:rsidP="00490E43">
            <w:pPr>
              <w:tabs>
                <w:tab w:val="decimal" w:pos="702"/>
              </w:tabs>
              <w:spacing w:line="240" w:lineRule="exact"/>
              <w:jc w:val="thaiDistribute"/>
              <w:rPr>
                <w:rFonts w:ascii="Arial" w:hAnsi="Arial" w:cs="Arial"/>
                <w:sz w:val="12"/>
                <w:szCs w:val="12"/>
              </w:rPr>
            </w:pPr>
            <w:r w:rsidRPr="003A2820">
              <w:rPr>
                <w:rFonts w:ascii="Arial" w:hAnsi="Arial" w:cs="Arial"/>
                <w:sz w:val="12"/>
                <w:szCs w:val="12"/>
              </w:rPr>
              <w:t>-</w:t>
            </w:r>
          </w:p>
        </w:tc>
        <w:tc>
          <w:tcPr>
            <w:tcW w:w="990" w:type="dxa"/>
            <w:vAlign w:val="center"/>
          </w:tcPr>
          <w:p w14:paraId="1523AEB5" w14:textId="1369DD6A" w:rsidR="00490E43" w:rsidRPr="003A2820" w:rsidRDefault="00490E43" w:rsidP="00490E43">
            <w:pPr>
              <w:tabs>
                <w:tab w:val="decimal" w:pos="738"/>
              </w:tabs>
              <w:spacing w:line="240" w:lineRule="exact"/>
              <w:jc w:val="thaiDistribute"/>
              <w:rPr>
                <w:rFonts w:ascii="Arial" w:hAnsi="Arial" w:cs="Arial"/>
                <w:sz w:val="12"/>
                <w:szCs w:val="12"/>
              </w:rPr>
            </w:pPr>
            <w:r w:rsidRPr="003A2820">
              <w:rPr>
                <w:rFonts w:ascii="Arial" w:hAnsi="Arial" w:cs="Arial"/>
                <w:sz w:val="12"/>
                <w:szCs w:val="12"/>
              </w:rPr>
              <w:t>(2,177)</w:t>
            </w:r>
          </w:p>
        </w:tc>
        <w:tc>
          <w:tcPr>
            <w:tcW w:w="990" w:type="dxa"/>
            <w:vAlign w:val="center"/>
          </w:tcPr>
          <w:p w14:paraId="14F20C28" w14:textId="5F5FEDD1" w:rsidR="00490E43" w:rsidRPr="003A2820" w:rsidRDefault="00490E43" w:rsidP="00490E43">
            <w:pPr>
              <w:tabs>
                <w:tab w:val="decimal" w:pos="702"/>
              </w:tabs>
              <w:spacing w:line="240" w:lineRule="exact"/>
              <w:jc w:val="thaiDistribute"/>
              <w:rPr>
                <w:rFonts w:ascii="Arial" w:hAnsi="Arial" w:cs="Arial"/>
                <w:sz w:val="12"/>
                <w:szCs w:val="12"/>
              </w:rPr>
            </w:pPr>
            <w:r w:rsidRPr="003A2820">
              <w:rPr>
                <w:rFonts w:ascii="Arial" w:hAnsi="Arial" w:cs="Arial"/>
                <w:sz w:val="12"/>
                <w:szCs w:val="12"/>
              </w:rPr>
              <w:t>-</w:t>
            </w:r>
          </w:p>
        </w:tc>
        <w:tc>
          <w:tcPr>
            <w:tcW w:w="1080" w:type="dxa"/>
            <w:vAlign w:val="center"/>
          </w:tcPr>
          <w:p w14:paraId="24C90910" w14:textId="7E33619C" w:rsidR="00490E43" w:rsidRPr="003A2820" w:rsidRDefault="00490E43" w:rsidP="00951214">
            <w:pPr>
              <w:tabs>
                <w:tab w:val="decimal" w:pos="795"/>
              </w:tabs>
              <w:spacing w:line="240" w:lineRule="exact"/>
              <w:jc w:val="thaiDistribute"/>
              <w:rPr>
                <w:rFonts w:ascii="Arial" w:hAnsi="Arial" w:cs="Arial"/>
                <w:sz w:val="12"/>
                <w:szCs w:val="12"/>
              </w:rPr>
            </w:pPr>
            <w:r w:rsidRPr="003A2820">
              <w:rPr>
                <w:rFonts w:ascii="Arial" w:hAnsi="Arial" w:cs="Arial"/>
                <w:sz w:val="12"/>
                <w:szCs w:val="12"/>
              </w:rPr>
              <w:t>-</w:t>
            </w:r>
          </w:p>
        </w:tc>
        <w:tc>
          <w:tcPr>
            <w:tcW w:w="993" w:type="dxa"/>
            <w:vAlign w:val="center"/>
          </w:tcPr>
          <w:p w14:paraId="4F6D7CEF" w14:textId="14349316" w:rsidR="00490E43" w:rsidRPr="003A2820" w:rsidRDefault="00490E43" w:rsidP="00490E43">
            <w:pPr>
              <w:tabs>
                <w:tab w:val="decimal" w:pos="702"/>
              </w:tabs>
              <w:spacing w:line="240" w:lineRule="exact"/>
              <w:jc w:val="thaiDistribute"/>
              <w:rPr>
                <w:rFonts w:ascii="Arial" w:hAnsi="Arial" w:cs="Arial"/>
                <w:sz w:val="12"/>
                <w:szCs w:val="12"/>
              </w:rPr>
            </w:pPr>
            <w:r w:rsidRPr="003A2820">
              <w:rPr>
                <w:rFonts w:ascii="Arial" w:hAnsi="Arial" w:cs="Arial"/>
                <w:sz w:val="12"/>
                <w:szCs w:val="12"/>
              </w:rPr>
              <w:t>(37,312)</w:t>
            </w:r>
          </w:p>
        </w:tc>
      </w:tr>
      <w:tr w:rsidR="00490E43" w:rsidRPr="003A2820" w14:paraId="2ECDE3F4" w14:textId="77777777" w:rsidTr="00615F39">
        <w:trPr>
          <w:trHeight w:val="245"/>
        </w:trPr>
        <w:tc>
          <w:tcPr>
            <w:tcW w:w="2142" w:type="dxa"/>
          </w:tcPr>
          <w:p w14:paraId="26F05B5D" w14:textId="03BCA114" w:rsidR="00490E43" w:rsidRPr="003A2820" w:rsidRDefault="00490E43" w:rsidP="00490E43">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Translation adjustment</w:t>
            </w:r>
          </w:p>
        </w:tc>
        <w:tc>
          <w:tcPr>
            <w:tcW w:w="960" w:type="dxa"/>
            <w:vAlign w:val="center"/>
          </w:tcPr>
          <w:p w14:paraId="6DEDCA9C" w14:textId="2E3A315E" w:rsidR="00490E43" w:rsidRPr="003A2820" w:rsidRDefault="00490E43" w:rsidP="00490E43">
            <w:pPr>
              <w:pBdr>
                <w:bottom w:val="single" w:sz="4" w:space="1" w:color="auto"/>
              </w:pBdr>
              <w:tabs>
                <w:tab w:val="decimal" w:pos="702"/>
              </w:tabs>
              <w:spacing w:line="240" w:lineRule="exact"/>
              <w:jc w:val="thaiDistribute"/>
              <w:rPr>
                <w:rFonts w:ascii="Arial" w:hAnsi="Arial" w:cs="Arial"/>
                <w:sz w:val="12"/>
                <w:szCs w:val="12"/>
              </w:rPr>
            </w:pPr>
            <w:r w:rsidRPr="003A2820">
              <w:rPr>
                <w:rFonts w:ascii="Arial" w:hAnsi="Arial" w:cs="Arial"/>
                <w:sz w:val="12"/>
                <w:szCs w:val="12"/>
              </w:rPr>
              <w:t>-</w:t>
            </w:r>
          </w:p>
        </w:tc>
        <w:tc>
          <w:tcPr>
            <w:tcW w:w="960" w:type="dxa"/>
            <w:vAlign w:val="center"/>
          </w:tcPr>
          <w:p w14:paraId="5682BBFB" w14:textId="3FA17DA4" w:rsidR="00490E43" w:rsidRPr="003A2820" w:rsidRDefault="00490E43" w:rsidP="00490E43">
            <w:pPr>
              <w:pBdr>
                <w:bottom w:val="single" w:sz="4" w:space="1" w:color="auto"/>
              </w:pBdr>
              <w:tabs>
                <w:tab w:val="decimal" w:pos="702"/>
              </w:tabs>
              <w:spacing w:line="240" w:lineRule="exact"/>
              <w:jc w:val="thaiDistribute"/>
              <w:rPr>
                <w:rFonts w:ascii="Arial" w:hAnsi="Arial" w:cs="Arial"/>
                <w:sz w:val="12"/>
                <w:szCs w:val="12"/>
              </w:rPr>
            </w:pPr>
            <w:r w:rsidRPr="003A2820">
              <w:rPr>
                <w:rFonts w:ascii="Arial" w:hAnsi="Arial" w:cs="Arial"/>
                <w:sz w:val="12"/>
                <w:szCs w:val="12"/>
              </w:rPr>
              <w:t>(156)</w:t>
            </w:r>
          </w:p>
        </w:tc>
        <w:tc>
          <w:tcPr>
            <w:tcW w:w="930" w:type="dxa"/>
            <w:vAlign w:val="center"/>
          </w:tcPr>
          <w:p w14:paraId="70726904" w14:textId="77569FC8" w:rsidR="00490E43" w:rsidRPr="003A2820" w:rsidRDefault="00490E43" w:rsidP="00490E43">
            <w:pPr>
              <w:pBdr>
                <w:bottom w:val="single" w:sz="4" w:space="1" w:color="auto"/>
              </w:pBdr>
              <w:tabs>
                <w:tab w:val="decimal" w:pos="702"/>
              </w:tabs>
              <w:spacing w:line="240" w:lineRule="exact"/>
              <w:jc w:val="thaiDistribute"/>
              <w:rPr>
                <w:rFonts w:ascii="Arial" w:hAnsi="Arial" w:cs="Arial"/>
                <w:sz w:val="12"/>
                <w:szCs w:val="12"/>
              </w:rPr>
            </w:pPr>
            <w:r w:rsidRPr="003A2820">
              <w:rPr>
                <w:rFonts w:ascii="Arial" w:hAnsi="Arial" w:cs="Arial"/>
                <w:sz w:val="12"/>
                <w:szCs w:val="12"/>
              </w:rPr>
              <w:t>(140)</w:t>
            </w:r>
          </w:p>
        </w:tc>
        <w:tc>
          <w:tcPr>
            <w:tcW w:w="1002" w:type="dxa"/>
            <w:vAlign w:val="center"/>
          </w:tcPr>
          <w:p w14:paraId="7033C0AD" w14:textId="2205786A" w:rsidR="00490E43" w:rsidRPr="003A2820" w:rsidRDefault="00490E43" w:rsidP="00490E43">
            <w:pPr>
              <w:pBdr>
                <w:bottom w:val="single" w:sz="4" w:space="1" w:color="auto"/>
              </w:pBdr>
              <w:tabs>
                <w:tab w:val="decimal" w:pos="702"/>
              </w:tabs>
              <w:spacing w:line="240" w:lineRule="exact"/>
              <w:jc w:val="thaiDistribute"/>
              <w:rPr>
                <w:rFonts w:ascii="Arial" w:hAnsi="Arial" w:cs="Arial"/>
                <w:sz w:val="12"/>
                <w:szCs w:val="12"/>
              </w:rPr>
            </w:pPr>
            <w:r w:rsidRPr="003A2820">
              <w:rPr>
                <w:rFonts w:ascii="Arial" w:hAnsi="Arial" w:cs="Arial"/>
                <w:sz w:val="12"/>
                <w:szCs w:val="12"/>
              </w:rPr>
              <w:t>(73)</w:t>
            </w:r>
          </w:p>
        </w:tc>
        <w:tc>
          <w:tcPr>
            <w:tcW w:w="990" w:type="dxa"/>
            <w:vAlign w:val="center"/>
          </w:tcPr>
          <w:p w14:paraId="0C73A15D" w14:textId="7A53D131" w:rsidR="00490E43" w:rsidRPr="003A2820" w:rsidRDefault="00490E43" w:rsidP="00490E43">
            <w:pPr>
              <w:pBdr>
                <w:bottom w:val="single" w:sz="4" w:space="1" w:color="auto"/>
              </w:pBdr>
              <w:tabs>
                <w:tab w:val="decimal" w:pos="738"/>
              </w:tabs>
              <w:spacing w:line="240" w:lineRule="exact"/>
              <w:jc w:val="thaiDistribute"/>
              <w:rPr>
                <w:rFonts w:ascii="Arial" w:hAnsi="Arial" w:cs="Arial"/>
                <w:sz w:val="12"/>
                <w:szCs w:val="12"/>
              </w:rPr>
            </w:pPr>
            <w:r w:rsidRPr="003A2820">
              <w:rPr>
                <w:rFonts w:ascii="Arial" w:hAnsi="Arial" w:cs="Arial"/>
                <w:sz w:val="12"/>
                <w:szCs w:val="12"/>
              </w:rPr>
              <w:t>94</w:t>
            </w:r>
          </w:p>
        </w:tc>
        <w:tc>
          <w:tcPr>
            <w:tcW w:w="990" w:type="dxa"/>
            <w:vAlign w:val="center"/>
          </w:tcPr>
          <w:p w14:paraId="4B0231A5" w14:textId="4F80CD02" w:rsidR="00490E43" w:rsidRPr="003A2820" w:rsidRDefault="00490E43" w:rsidP="00490E43">
            <w:pPr>
              <w:pBdr>
                <w:bottom w:val="single" w:sz="4" w:space="1" w:color="auto"/>
              </w:pBdr>
              <w:tabs>
                <w:tab w:val="decimal" w:pos="702"/>
              </w:tabs>
              <w:spacing w:line="240" w:lineRule="exact"/>
              <w:jc w:val="thaiDistribute"/>
              <w:rPr>
                <w:rFonts w:ascii="Arial" w:hAnsi="Arial" w:cs="Arial"/>
                <w:sz w:val="12"/>
                <w:szCs w:val="12"/>
              </w:rPr>
            </w:pPr>
            <w:r w:rsidRPr="003A2820">
              <w:rPr>
                <w:rFonts w:ascii="Arial" w:hAnsi="Arial" w:cs="Arial"/>
                <w:sz w:val="12"/>
                <w:szCs w:val="12"/>
              </w:rPr>
              <w:t>-</w:t>
            </w:r>
          </w:p>
        </w:tc>
        <w:tc>
          <w:tcPr>
            <w:tcW w:w="1080" w:type="dxa"/>
            <w:vAlign w:val="center"/>
          </w:tcPr>
          <w:p w14:paraId="2E375E02" w14:textId="59A8481B" w:rsidR="00490E43" w:rsidRPr="003A2820" w:rsidRDefault="00490E43" w:rsidP="00951214">
            <w:pPr>
              <w:pBdr>
                <w:bottom w:val="single" w:sz="4" w:space="1" w:color="auto"/>
              </w:pBdr>
              <w:tabs>
                <w:tab w:val="decimal" w:pos="795"/>
              </w:tabs>
              <w:spacing w:line="240" w:lineRule="exact"/>
              <w:jc w:val="thaiDistribute"/>
              <w:rPr>
                <w:rFonts w:ascii="Arial" w:hAnsi="Arial" w:cs="Arial"/>
                <w:sz w:val="12"/>
                <w:szCs w:val="12"/>
              </w:rPr>
            </w:pPr>
            <w:r w:rsidRPr="003A2820">
              <w:rPr>
                <w:rFonts w:ascii="Arial" w:hAnsi="Arial" w:cs="Arial"/>
                <w:sz w:val="12"/>
                <w:szCs w:val="12"/>
              </w:rPr>
              <w:t>-</w:t>
            </w:r>
          </w:p>
        </w:tc>
        <w:tc>
          <w:tcPr>
            <w:tcW w:w="993" w:type="dxa"/>
            <w:vAlign w:val="center"/>
          </w:tcPr>
          <w:p w14:paraId="1D1E4F1E" w14:textId="4C672CC9" w:rsidR="00490E43" w:rsidRPr="003A2820" w:rsidRDefault="00490E43" w:rsidP="00490E43">
            <w:pPr>
              <w:pBdr>
                <w:bottom w:val="single" w:sz="4" w:space="1" w:color="auto"/>
              </w:pBdr>
              <w:tabs>
                <w:tab w:val="decimal" w:pos="702"/>
              </w:tabs>
              <w:spacing w:line="240" w:lineRule="exact"/>
              <w:jc w:val="thaiDistribute"/>
              <w:rPr>
                <w:rFonts w:ascii="Arial" w:hAnsi="Arial" w:cs="Arial"/>
                <w:sz w:val="12"/>
                <w:szCs w:val="12"/>
              </w:rPr>
            </w:pPr>
            <w:r w:rsidRPr="003A2820">
              <w:rPr>
                <w:rFonts w:ascii="Arial" w:hAnsi="Arial" w:cs="Arial"/>
                <w:sz w:val="12"/>
                <w:szCs w:val="12"/>
              </w:rPr>
              <w:t>(275)</w:t>
            </w:r>
          </w:p>
        </w:tc>
      </w:tr>
      <w:tr w:rsidR="00490E43" w:rsidRPr="003A2820" w14:paraId="00867AED" w14:textId="77777777" w:rsidTr="00615F39">
        <w:trPr>
          <w:trHeight w:val="245"/>
        </w:trPr>
        <w:tc>
          <w:tcPr>
            <w:tcW w:w="2142" w:type="dxa"/>
          </w:tcPr>
          <w:p w14:paraId="47189DEF" w14:textId="2853B8F6" w:rsidR="00490E43" w:rsidRPr="003A2820" w:rsidRDefault="00490E43" w:rsidP="00490E43">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 xml:space="preserve">31 December 2024 </w:t>
            </w:r>
          </w:p>
        </w:tc>
        <w:tc>
          <w:tcPr>
            <w:tcW w:w="960" w:type="dxa"/>
            <w:vAlign w:val="center"/>
          </w:tcPr>
          <w:p w14:paraId="166FB431" w14:textId="59EBCD01" w:rsidR="00490E43" w:rsidRPr="003A2820" w:rsidRDefault="00490E43" w:rsidP="00490E43">
            <w:pPr>
              <w:tabs>
                <w:tab w:val="decimal" w:pos="702"/>
              </w:tabs>
              <w:spacing w:line="240" w:lineRule="exact"/>
              <w:jc w:val="thaiDistribute"/>
              <w:rPr>
                <w:rFonts w:ascii="Arial" w:hAnsi="Arial" w:cs="Arial"/>
                <w:sz w:val="12"/>
                <w:szCs w:val="12"/>
              </w:rPr>
            </w:pPr>
            <w:r w:rsidRPr="003A2820">
              <w:rPr>
                <w:rFonts w:ascii="Arial" w:hAnsi="Arial" w:cs="Arial"/>
                <w:sz w:val="12"/>
                <w:szCs w:val="12"/>
              </w:rPr>
              <w:t>-</w:t>
            </w:r>
          </w:p>
        </w:tc>
        <w:tc>
          <w:tcPr>
            <w:tcW w:w="960" w:type="dxa"/>
            <w:vAlign w:val="center"/>
          </w:tcPr>
          <w:p w14:paraId="56607186" w14:textId="7FD1D6FE" w:rsidR="00490E43" w:rsidRPr="003A2820" w:rsidRDefault="00490E43" w:rsidP="00490E43">
            <w:pPr>
              <w:tabs>
                <w:tab w:val="decimal" w:pos="702"/>
              </w:tabs>
              <w:spacing w:line="240" w:lineRule="exact"/>
              <w:jc w:val="thaiDistribute"/>
              <w:rPr>
                <w:rFonts w:ascii="Arial" w:hAnsi="Arial" w:cs="Arial"/>
                <w:sz w:val="12"/>
                <w:szCs w:val="12"/>
              </w:rPr>
            </w:pPr>
            <w:r w:rsidRPr="003A2820">
              <w:rPr>
                <w:rFonts w:ascii="Arial" w:hAnsi="Arial" w:cs="Arial"/>
                <w:sz w:val="12"/>
                <w:szCs w:val="12"/>
              </w:rPr>
              <w:t>-</w:t>
            </w:r>
          </w:p>
        </w:tc>
        <w:tc>
          <w:tcPr>
            <w:tcW w:w="930" w:type="dxa"/>
            <w:vAlign w:val="center"/>
          </w:tcPr>
          <w:p w14:paraId="4CF00496" w14:textId="7EEB112C" w:rsidR="00490E43" w:rsidRPr="003A2820" w:rsidRDefault="00490E43" w:rsidP="00490E43">
            <w:pPr>
              <w:tabs>
                <w:tab w:val="decimal" w:pos="702"/>
              </w:tabs>
              <w:spacing w:line="240" w:lineRule="exact"/>
              <w:jc w:val="thaiDistribute"/>
              <w:rPr>
                <w:rFonts w:ascii="Arial" w:hAnsi="Arial" w:cs="Arial"/>
                <w:sz w:val="12"/>
                <w:szCs w:val="12"/>
              </w:rPr>
            </w:pPr>
            <w:r w:rsidRPr="003A2820">
              <w:rPr>
                <w:rFonts w:ascii="Arial" w:hAnsi="Arial" w:cs="Arial"/>
                <w:sz w:val="12"/>
                <w:szCs w:val="12"/>
              </w:rPr>
              <w:t>20,406</w:t>
            </w:r>
          </w:p>
        </w:tc>
        <w:tc>
          <w:tcPr>
            <w:tcW w:w="1002" w:type="dxa"/>
            <w:vAlign w:val="center"/>
          </w:tcPr>
          <w:p w14:paraId="2EECBF57" w14:textId="38F9CA1E" w:rsidR="00490E43" w:rsidRPr="003A2820" w:rsidRDefault="00490E43" w:rsidP="00490E43">
            <w:pPr>
              <w:tabs>
                <w:tab w:val="decimal" w:pos="702"/>
              </w:tabs>
              <w:spacing w:line="240" w:lineRule="exact"/>
              <w:jc w:val="thaiDistribute"/>
              <w:rPr>
                <w:rFonts w:ascii="Arial" w:hAnsi="Arial" w:cs="Arial"/>
                <w:sz w:val="12"/>
                <w:szCs w:val="12"/>
              </w:rPr>
            </w:pPr>
            <w:r w:rsidRPr="003A2820">
              <w:rPr>
                <w:rFonts w:ascii="Arial" w:hAnsi="Arial" w:cs="Arial"/>
                <w:sz w:val="12"/>
                <w:szCs w:val="12"/>
              </w:rPr>
              <w:t>760</w:t>
            </w:r>
          </w:p>
        </w:tc>
        <w:tc>
          <w:tcPr>
            <w:tcW w:w="990" w:type="dxa"/>
            <w:vAlign w:val="center"/>
          </w:tcPr>
          <w:p w14:paraId="4B754612" w14:textId="5CF0770D" w:rsidR="00490E43" w:rsidRPr="003A2820" w:rsidRDefault="00490E43" w:rsidP="00490E43">
            <w:pPr>
              <w:tabs>
                <w:tab w:val="decimal" w:pos="738"/>
              </w:tabs>
              <w:spacing w:line="240" w:lineRule="exact"/>
              <w:jc w:val="thaiDistribute"/>
              <w:rPr>
                <w:rFonts w:ascii="Arial" w:hAnsi="Arial" w:cs="Arial"/>
                <w:sz w:val="12"/>
                <w:szCs w:val="12"/>
              </w:rPr>
            </w:pPr>
            <w:r w:rsidRPr="003A2820">
              <w:rPr>
                <w:rFonts w:ascii="Arial" w:hAnsi="Arial" w:cs="Arial"/>
                <w:sz w:val="12"/>
                <w:szCs w:val="12"/>
              </w:rPr>
              <w:t>1,160</w:t>
            </w:r>
          </w:p>
        </w:tc>
        <w:tc>
          <w:tcPr>
            <w:tcW w:w="990" w:type="dxa"/>
            <w:vAlign w:val="center"/>
          </w:tcPr>
          <w:p w14:paraId="6D0DF5BB" w14:textId="6C6745FD" w:rsidR="00490E43" w:rsidRPr="003A2820" w:rsidRDefault="00490E43" w:rsidP="00490E43">
            <w:pPr>
              <w:tabs>
                <w:tab w:val="decimal" w:pos="702"/>
              </w:tabs>
              <w:spacing w:line="240" w:lineRule="exact"/>
              <w:jc w:val="thaiDistribute"/>
              <w:rPr>
                <w:rFonts w:ascii="Arial" w:hAnsi="Arial" w:cs="Arial"/>
                <w:sz w:val="12"/>
                <w:szCs w:val="12"/>
              </w:rPr>
            </w:pPr>
            <w:r w:rsidRPr="003A2820">
              <w:rPr>
                <w:rFonts w:ascii="Arial" w:hAnsi="Arial" w:cs="Arial"/>
                <w:sz w:val="12"/>
                <w:szCs w:val="12"/>
              </w:rPr>
              <w:t>-</w:t>
            </w:r>
          </w:p>
        </w:tc>
        <w:tc>
          <w:tcPr>
            <w:tcW w:w="1080" w:type="dxa"/>
            <w:vAlign w:val="center"/>
          </w:tcPr>
          <w:p w14:paraId="4B98F4EE" w14:textId="608082CC" w:rsidR="00490E43" w:rsidRPr="003A2820" w:rsidRDefault="00490E43" w:rsidP="00951214">
            <w:pPr>
              <w:tabs>
                <w:tab w:val="decimal" w:pos="795"/>
              </w:tabs>
              <w:spacing w:line="240" w:lineRule="exact"/>
              <w:jc w:val="thaiDistribute"/>
              <w:rPr>
                <w:rFonts w:ascii="Arial" w:hAnsi="Arial" w:cs="Arial"/>
                <w:sz w:val="12"/>
                <w:szCs w:val="12"/>
              </w:rPr>
            </w:pPr>
            <w:r w:rsidRPr="003A2820">
              <w:rPr>
                <w:rFonts w:ascii="Arial" w:hAnsi="Arial" w:cs="Arial"/>
                <w:sz w:val="12"/>
                <w:szCs w:val="12"/>
              </w:rPr>
              <w:t>-</w:t>
            </w:r>
          </w:p>
        </w:tc>
        <w:tc>
          <w:tcPr>
            <w:tcW w:w="993" w:type="dxa"/>
            <w:vAlign w:val="center"/>
          </w:tcPr>
          <w:p w14:paraId="45F91AD0" w14:textId="0FD5C026" w:rsidR="00490E43" w:rsidRPr="003A2820" w:rsidRDefault="00490E43" w:rsidP="00490E43">
            <w:pPr>
              <w:tabs>
                <w:tab w:val="decimal" w:pos="702"/>
              </w:tabs>
              <w:spacing w:line="240" w:lineRule="exact"/>
              <w:jc w:val="thaiDistribute"/>
              <w:rPr>
                <w:rFonts w:ascii="Arial" w:hAnsi="Arial" w:cs="Arial"/>
                <w:sz w:val="12"/>
                <w:szCs w:val="12"/>
              </w:rPr>
            </w:pPr>
            <w:r w:rsidRPr="003A2820">
              <w:rPr>
                <w:rFonts w:ascii="Arial" w:hAnsi="Arial" w:cs="Arial"/>
                <w:sz w:val="12"/>
                <w:szCs w:val="12"/>
              </w:rPr>
              <w:t>22,326</w:t>
            </w:r>
          </w:p>
        </w:tc>
      </w:tr>
      <w:tr w:rsidR="00490E43" w:rsidRPr="003A2820" w14:paraId="43A48CD0" w14:textId="77777777" w:rsidTr="00615F39">
        <w:trPr>
          <w:trHeight w:val="245"/>
        </w:trPr>
        <w:tc>
          <w:tcPr>
            <w:tcW w:w="2142" w:type="dxa"/>
          </w:tcPr>
          <w:p w14:paraId="2CCEB059" w14:textId="0C88EA90" w:rsidR="00490E43" w:rsidRPr="003A2820" w:rsidRDefault="00490E43" w:rsidP="00490E43">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Increase during the year</w:t>
            </w:r>
          </w:p>
        </w:tc>
        <w:tc>
          <w:tcPr>
            <w:tcW w:w="960" w:type="dxa"/>
            <w:vAlign w:val="center"/>
          </w:tcPr>
          <w:p w14:paraId="10501C34" w14:textId="582F71C6" w:rsidR="00490E43" w:rsidRPr="003A2820" w:rsidRDefault="00490E43" w:rsidP="00490E43">
            <w:pPr>
              <w:tabs>
                <w:tab w:val="decimal" w:pos="702"/>
              </w:tabs>
              <w:spacing w:line="240" w:lineRule="exact"/>
              <w:jc w:val="thaiDistribute"/>
              <w:rPr>
                <w:rFonts w:ascii="Arial" w:hAnsi="Arial" w:cs="Arial"/>
                <w:sz w:val="12"/>
                <w:szCs w:val="12"/>
              </w:rPr>
            </w:pPr>
            <w:r w:rsidRPr="003A2820">
              <w:rPr>
                <w:rFonts w:ascii="Arial" w:hAnsi="Arial" w:cs="Arial"/>
                <w:sz w:val="12"/>
                <w:szCs w:val="12"/>
              </w:rPr>
              <w:t>-</w:t>
            </w:r>
          </w:p>
        </w:tc>
        <w:tc>
          <w:tcPr>
            <w:tcW w:w="960" w:type="dxa"/>
            <w:vAlign w:val="center"/>
          </w:tcPr>
          <w:p w14:paraId="6C56B082" w14:textId="16592E23" w:rsidR="00490E43" w:rsidRPr="003A2820" w:rsidRDefault="00490E43" w:rsidP="00490E43">
            <w:pPr>
              <w:tabs>
                <w:tab w:val="decimal" w:pos="702"/>
              </w:tabs>
              <w:spacing w:line="240" w:lineRule="exact"/>
              <w:jc w:val="thaiDistribute"/>
              <w:rPr>
                <w:rFonts w:ascii="Arial" w:hAnsi="Arial" w:cs="Arial"/>
                <w:sz w:val="12"/>
                <w:szCs w:val="12"/>
              </w:rPr>
            </w:pPr>
            <w:r w:rsidRPr="003A2820">
              <w:rPr>
                <w:rFonts w:ascii="Arial" w:hAnsi="Arial" w:cs="Arial"/>
                <w:sz w:val="12"/>
                <w:szCs w:val="12"/>
              </w:rPr>
              <w:t>-</w:t>
            </w:r>
          </w:p>
        </w:tc>
        <w:tc>
          <w:tcPr>
            <w:tcW w:w="930" w:type="dxa"/>
            <w:vAlign w:val="center"/>
          </w:tcPr>
          <w:p w14:paraId="54BE5F37" w14:textId="7A8DA60E" w:rsidR="00490E43" w:rsidRPr="003A2820" w:rsidRDefault="00490E43" w:rsidP="00490E43">
            <w:pPr>
              <w:tabs>
                <w:tab w:val="decimal" w:pos="702"/>
              </w:tabs>
              <w:spacing w:line="240" w:lineRule="exact"/>
              <w:jc w:val="thaiDistribute"/>
              <w:rPr>
                <w:rFonts w:ascii="Arial" w:hAnsi="Arial" w:cs="Arial"/>
                <w:sz w:val="12"/>
                <w:szCs w:val="12"/>
              </w:rPr>
            </w:pPr>
            <w:r w:rsidRPr="003A2820">
              <w:rPr>
                <w:rFonts w:ascii="Arial" w:hAnsi="Arial" w:cs="Arial"/>
                <w:sz w:val="12"/>
                <w:szCs w:val="12"/>
              </w:rPr>
              <w:t>-</w:t>
            </w:r>
          </w:p>
        </w:tc>
        <w:tc>
          <w:tcPr>
            <w:tcW w:w="1002" w:type="dxa"/>
            <w:vAlign w:val="center"/>
          </w:tcPr>
          <w:p w14:paraId="2657A1B7" w14:textId="1C84F7F4" w:rsidR="00490E43" w:rsidRPr="003A2820" w:rsidRDefault="00490E43" w:rsidP="00490E43">
            <w:pPr>
              <w:tabs>
                <w:tab w:val="decimal" w:pos="702"/>
              </w:tabs>
              <w:spacing w:line="240" w:lineRule="exact"/>
              <w:jc w:val="thaiDistribute"/>
              <w:rPr>
                <w:rFonts w:ascii="Arial" w:hAnsi="Arial" w:cs="Arial"/>
                <w:sz w:val="12"/>
                <w:szCs w:val="12"/>
              </w:rPr>
            </w:pPr>
            <w:r w:rsidRPr="003A2820">
              <w:rPr>
                <w:rFonts w:ascii="Arial" w:hAnsi="Arial" w:cs="Arial"/>
                <w:sz w:val="12"/>
                <w:szCs w:val="12"/>
              </w:rPr>
              <w:t>12,670</w:t>
            </w:r>
          </w:p>
        </w:tc>
        <w:tc>
          <w:tcPr>
            <w:tcW w:w="990" w:type="dxa"/>
            <w:vAlign w:val="center"/>
          </w:tcPr>
          <w:p w14:paraId="0AE3B011" w14:textId="6A7A7AB4" w:rsidR="00490E43" w:rsidRPr="003A2820" w:rsidRDefault="00490E43" w:rsidP="00490E43">
            <w:pPr>
              <w:tabs>
                <w:tab w:val="decimal" w:pos="738"/>
              </w:tabs>
              <w:spacing w:line="240" w:lineRule="exact"/>
              <w:jc w:val="thaiDistribute"/>
              <w:rPr>
                <w:rFonts w:ascii="Arial" w:hAnsi="Arial" w:cs="Arial"/>
                <w:sz w:val="12"/>
                <w:szCs w:val="12"/>
              </w:rPr>
            </w:pPr>
            <w:r w:rsidRPr="003A2820">
              <w:rPr>
                <w:rFonts w:ascii="Arial" w:hAnsi="Arial" w:cs="Arial"/>
                <w:sz w:val="12"/>
                <w:szCs w:val="12"/>
              </w:rPr>
              <w:t>-</w:t>
            </w:r>
          </w:p>
        </w:tc>
        <w:tc>
          <w:tcPr>
            <w:tcW w:w="990" w:type="dxa"/>
            <w:vAlign w:val="center"/>
          </w:tcPr>
          <w:p w14:paraId="5BE633B2" w14:textId="465FDF54" w:rsidR="00490E43" w:rsidRPr="003A2820" w:rsidRDefault="00490E43" w:rsidP="00490E43">
            <w:pPr>
              <w:tabs>
                <w:tab w:val="decimal" w:pos="702"/>
              </w:tabs>
              <w:spacing w:line="240" w:lineRule="exact"/>
              <w:jc w:val="thaiDistribute"/>
              <w:rPr>
                <w:rFonts w:ascii="Arial" w:hAnsi="Arial" w:cs="Arial"/>
                <w:sz w:val="12"/>
                <w:szCs w:val="12"/>
              </w:rPr>
            </w:pPr>
            <w:r w:rsidRPr="003A2820">
              <w:rPr>
                <w:rFonts w:ascii="Arial" w:hAnsi="Arial" w:cs="Arial"/>
                <w:sz w:val="12"/>
                <w:szCs w:val="12"/>
              </w:rPr>
              <w:t>-</w:t>
            </w:r>
          </w:p>
        </w:tc>
        <w:tc>
          <w:tcPr>
            <w:tcW w:w="1080" w:type="dxa"/>
            <w:vAlign w:val="center"/>
          </w:tcPr>
          <w:p w14:paraId="295A245C" w14:textId="216EAEEE" w:rsidR="00490E43" w:rsidRPr="003A2820" w:rsidRDefault="00490E43" w:rsidP="00951214">
            <w:pPr>
              <w:tabs>
                <w:tab w:val="decimal" w:pos="795"/>
              </w:tabs>
              <w:spacing w:line="240" w:lineRule="exact"/>
              <w:jc w:val="thaiDistribute"/>
              <w:rPr>
                <w:rFonts w:ascii="Arial" w:hAnsi="Arial" w:cs="Arial"/>
                <w:sz w:val="12"/>
                <w:szCs w:val="12"/>
              </w:rPr>
            </w:pPr>
            <w:r w:rsidRPr="003A2820">
              <w:rPr>
                <w:rFonts w:ascii="Arial" w:hAnsi="Arial" w:cs="Arial"/>
                <w:sz w:val="12"/>
                <w:szCs w:val="12"/>
              </w:rPr>
              <w:t>-</w:t>
            </w:r>
          </w:p>
        </w:tc>
        <w:tc>
          <w:tcPr>
            <w:tcW w:w="993" w:type="dxa"/>
            <w:vAlign w:val="center"/>
          </w:tcPr>
          <w:p w14:paraId="02319818" w14:textId="063C1A3A" w:rsidR="00490E43" w:rsidRPr="003A2820" w:rsidRDefault="00490E43" w:rsidP="00490E43">
            <w:pPr>
              <w:tabs>
                <w:tab w:val="decimal" w:pos="702"/>
              </w:tabs>
              <w:spacing w:line="240" w:lineRule="exact"/>
              <w:jc w:val="thaiDistribute"/>
              <w:rPr>
                <w:rFonts w:ascii="Arial" w:hAnsi="Arial" w:cs="Arial"/>
                <w:sz w:val="12"/>
                <w:szCs w:val="12"/>
              </w:rPr>
            </w:pPr>
            <w:r w:rsidRPr="003A2820">
              <w:rPr>
                <w:rFonts w:ascii="Arial" w:hAnsi="Arial" w:cs="Arial"/>
                <w:sz w:val="12"/>
                <w:szCs w:val="12"/>
              </w:rPr>
              <w:t>12,670</w:t>
            </w:r>
          </w:p>
        </w:tc>
      </w:tr>
      <w:tr w:rsidR="00490E43" w:rsidRPr="003A2820" w14:paraId="1F42BF99" w14:textId="77777777" w:rsidTr="00615F39">
        <w:trPr>
          <w:trHeight w:val="245"/>
        </w:trPr>
        <w:tc>
          <w:tcPr>
            <w:tcW w:w="2142" w:type="dxa"/>
          </w:tcPr>
          <w:p w14:paraId="4FEED0FA" w14:textId="77777777" w:rsidR="00490E43" w:rsidRPr="003A2820" w:rsidRDefault="00490E43" w:rsidP="00490E43">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Translation adjustment</w:t>
            </w:r>
          </w:p>
        </w:tc>
        <w:tc>
          <w:tcPr>
            <w:tcW w:w="960" w:type="dxa"/>
            <w:vAlign w:val="center"/>
          </w:tcPr>
          <w:p w14:paraId="17D3F0B2" w14:textId="1F782B2F" w:rsidR="00490E43" w:rsidRPr="003A2820" w:rsidRDefault="00490E43" w:rsidP="00490E43">
            <w:pPr>
              <w:pBdr>
                <w:bottom w:val="single" w:sz="6" w:space="1" w:color="auto"/>
              </w:pBdr>
              <w:tabs>
                <w:tab w:val="decimal" w:pos="702"/>
              </w:tabs>
              <w:spacing w:line="240" w:lineRule="exact"/>
              <w:jc w:val="thaiDistribute"/>
              <w:rPr>
                <w:rFonts w:ascii="Arial" w:hAnsi="Arial" w:cs="Arial"/>
                <w:sz w:val="12"/>
                <w:szCs w:val="12"/>
              </w:rPr>
            </w:pPr>
            <w:r w:rsidRPr="003A2820">
              <w:rPr>
                <w:rFonts w:ascii="Arial" w:hAnsi="Arial" w:cs="Arial"/>
                <w:sz w:val="12"/>
                <w:szCs w:val="12"/>
              </w:rPr>
              <w:t>-</w:t>
            </w:r>
          </w:p>
        </w:tc>
        <w:tc>
          <w:tcPr>
            <w:tcW w:w="960" w:type="dxa"/>
            <w:vAlign w:val="center"/>
          </w:tcPr>
          <w:p w14:paraId="38C5A964" w14:textId="5082E5D5" w:rsidR="00490E43" w:rsidRPr="003A2820" w:rsidRDefault="00490E43" w:rsidP="00490E43">
            <w:pPr>
              <w:pBdr>
                <w:bottom w:val="single" w:sz="6" w:space="1" w:color="auto"/>
              </w:pBdr>
              <w:tabs>
                <w:tab w:val="decimal" w:pos="702"/>
              </w:tabs>
              <w:spacing w:line="240" w:lineRule="exact"/>
              <w:jc w:val="thaiDistribute"/>
              <w:rPr>
                <w:rFonts w:ascii="Arial" w:hAnsi="Arial" w:cs="Arial"/>
                <w:sz w:val="12"/>
                <w:szCs w:val="12"/>
              </w:rPr>
            </w:pPr>
            <w:r w:rsidRPr="003A2820">
              <w:rPr>
                <w:rFonts w:ascii="Arial" w:hAnsi="Arial" w:cs="Arial"/>
                <w:sz w:val="12"/>
                <w:szCs w:val="12"/>
              </w:rPr>
              <w:t>-</w:t>
            </w:r>
          </w:p>
        </w:tc>
        <w:tc>
          <w:tcPr>
            <w:tcW w:w="930" w:type="dxa"/>
            <w:vAlign w:val="center"/>
          </w:tcPr>
          <w:p w14:paraId="12003B2C" w14:textId="7AE806DA" w:rsidR="00490E43" w:rsidRPr="003A2820" w:rsidRDefault="00490E43" w:rsidP="00490E43">
            <w:pPr>
              <w:pBdr>
                <w:bottom w:val="single" w:sz="6" w:space="1" w:color="auto"/>
              </w:pBdr>
              <w:tabs>
                <w:tab w:val="decimal" w:pos="702"/>
              </w:tabs>
              <w:spacing w:line="240" w:lineRule="exact"/>
              <w:jc w:val="thaiDistribute"/>
              <w:rPr>
                <w:rFonts w:ascii="Arial" w:hAnsi="Arial" w:cs="Arial"/>
                <w:sz w:val="12"/>
                <w:szCs w:val="12"/>
              </w:rPr>
            </w:pPr>
            <w:r w:rsidRPr="003A2820">
              <w:rPr>
                <w:rFonts w:ascii="Arial" w:hAnsi="Arial" w:cs="Arial"/>
                <w:sz w:val="12"/>
                <w:szCs w:val="12"/>
              </w:rPr>
              <w:t>(1,273)</w:t>
            </w:r>
          </w:p>
        </w:tc>
        <w:tc>
          <w:tcPr>
            <w:tcW w:w="1002" w:type="dxa"/>
            <w:vAlign w:val="center"/>
          </w:tcPr>
          <w:p w14:paraId="2DEAB24B" w14:textId="243D2EA8" w:rsidR="00490E43" w:rsidRPr="003A2820" w:rsidRDefault="00490E43" w:rsidP="00490E43">
            <w:pPr>
              <w:pBdr>
                <w:bottom w:val="single" w:sz="6" w:space="1" w:color="auto"/>
              </w:pBdr>
              <w:tabs>
                <w:tab w:val="decimal" w:pos="702"/>
              </w:tabs>
              <w:spacing w:line="240" w:lineRule="exact"/>
              <w:jc w:val="thaiDistribute"/>
              <w:rPr>
                <w:rFonts w:ascii="Arial" w:hAnsi="Arial" w:cs="Arial"/>
                <w:sz w:val="12"/>
                <w:szCs w:val="12"/>
              </w:rPr>
            </w:pPr>
            <w:r w:rsidRPr="003A2820">
              <w:rPr>
                <w:rFonts w:ascii="Arial" w:hAnsi="Arial" w:cs="Arial"/>
                <w:sz w:val="12"/>
                <w:szCs w:val="12"/>
              </w:rPr>
              <w:t>(32)</w:t>
            </w:r>
          </w:p>
        </w:tc>
        <w:tc>
          <w:tcPr>
            <w:tcW w:w="990" w:type="dxa"/>
            <w:vAlign w:val="center"/>
          </w:tcPr>
          <w:p w14:paraId="1FC6C0A3" w14:textId="6E8546F9" w:rsidR="00490E43" w:rsidRPr="003A2820" w:rsidRDefault="00490E43" w:rsidP="00490E43">
            <w:pPr>
              <w:pBdr>
                <w:bottom w:val="single" w:sz="6" w:space="1" w:color="auto"/>
              </w:pBdr>
              <w:tabs>
                <w:tab w:val="decimal" w:pos="738"/>
              </w:tabs>
              <w:spacing w:line="240" w:lineRule="exact"/>
              <w:jc w:val="thaiDistribute"/>
              <w:rPr>
                <w:rFonts w:ascii="Arial" w:hAnsi="Arial" w:cs="Arial"/>
                <w:sz w:val="12"/>
                <w:szCs w:val="12"/>
              </w:rPr>
            </w:pPr>
            <w:r w:rsidRPr="003A2820">
              <w:rPr>
                <w:rFonts w:ascii="Arial" w:hAnsi="Arial" w:cs="Arial"/>
                <w:sz w:val="12"/>
                <w:szCs w:val="12"/>
              </w:rPr>
              <w:t>(60)</w:t>
            </w:r>
          </w:p>
        </w:tc>
        <w:tc>
          <w:tcPr>
            <w:tcW w:w="990" w:type="dxa"/>
            <w:vAlign w:val="center"/>
          </w:tcPr>
          <w:p w14:paraId="26D8FB71" w14:textId="0D5AA94E" w:rsidR="00490E43" w:rsidRPr="003A2820" w:rsidRDefault="00490E43" w:rsidP="00490E43">
            <w:pPr>
              <w:pBdr>
                <w:bottom w:val="single" w:sz="6" w:space="1" w:color="auto"/>
              </w:pBdr>
              <w:tabs>
                <w:tab w:val="decimal" w:pos="702"/>
              </w:tabs>
              <w:spacing w:line="240" w:lineRule="exact"/>
              <w:jc w:val="thaiDistribute"/>
              <w:rPr>
                <w:rFonts w:ascii="Arial" w:hAnsi="Arial" w:cs="Arial"/>
                <w:sz w:val="12"/>
                <w:szCs w:val="12"/>
              </w:rPr>
            </w:pPr>
            <w:r w:rsidRPr="003A2820">
              <w:rPr>
                <w:rFonts w:ascii="Arial" w:hAnsi="Arial" w:cs="Arial"/>
                <w:sz w:val="12"/>
                <w:szCs w:val="12"/>
              </w:rPr>
              <w:t>-</w:t>
            </w:r>
          </w:p>
        </w:tc>
        <w:tc>
          <w:tcPr>
            <w:tcW w:w="1080" w:type="dxa"/>
            <w:vAlign w:val="center"/>
          </w:tcPr>
          <w:p w14:paraId="6D32E9CD" w14:textId="168204A6" w:rsidR="00490E43" w:rsidRPr="003A2820" w:rsidRDefault="00490E43" w:rsidP="00951214">
            <w:pPr>
              <w:pBdr>
                <w:bottom w:val="single" w:sz="6" w:space="1" w:color="auto"/>
              </w:pBdr>
              <w:tabs>
                <w:tab w:val="decimal" w:pos="795"/>
              </w:tabs>
              <w:spacing w:line="240" w:lineRule="exact"/>
              <w:jc w:val="thaiDistribute"/>
              <w:rPr>
                <w:rFonts w:ascii="Arial" w:hAnsi="Arial" w:cs="Arial"/>
                <w:sz w:val="12"/>
                <w:szCs w:val="12"/>
              </w:rPr>
            </w:pPr>
            <w:r w:rsidRPr="003A2820">
              <w:rPr>
                <w:rFonts w:ascii="Arial" w:hAnsi="Arial" w:cs="Arial"/>
                <w:sz w:val="12"/>
                <w:szCs w:val="12"/>
              </w:rPr>
              <w:t>-</w:t>
            </w:r>
          </w:p>
        </w:tc>
        <w:tc>
          <w:tcPr>
            <w:tcW w:w="993" w:type="dxa"/>
            <w:vAlign w:val="center"/>
          </w:tcPr>
          <w:p w14:paraId="55404FD0" w14:textId="0B4F746B" w:rsidR="00490E43" w:rsidRPr="003A2820" w:rsidRDefault="00490E43" w:rsidP="00490E43">
            <w:pPr>
              <w:pBdr>
                <w:bottom w:val="single" w:sz="6" w:space="1" w:color="auto"/>
              </w:pBdr>
              <w:tabs>
                <w:tab w:val="decimal" w:pos="702"/>
              </w:tabs>
              <w:spacing w:line="240" w:lineRule="exact"/>
              <w:jc w:val="thaiDistribute"/>
              <w:rPr>
                <w:rFonts w:ascii="Arial" w:hAnsi="Arial" w:cs="Arial"/>
                <w:sz w:val="12"/>
                <w:szCs w:val="12"/>
              </w:rPr>
            </w:pPr>
            <w:r w:rsidRPr="003A2820">
              <w:rPr>
                <w:rFonts w:ascii="Arial" w:hAnsi="Arial" w:cs="Arial"/>
                <w:sz w:val="12"/>
                <w:szCs w:val="12"/>
              </w:rPr>
              <w:t>(1,365)</w:t>
            </w:r>
          </w:p>
        </w:tc>
      </w:tr>
      <w:tr w:rsidR="00490E43" w:rsidRPr="003A2820" w14:paraId="4706CCC4" w14:textId="77777777" w:rsidTr="00615F39">
        <w:trPr>
          <w:trHeight w:val="245"/>
        </w:trPr>
        <w:tc>
          <w:tcPr>
            <w:tcW w:w="2142" w:type="dxa"/>
          </w:tcPr>
          <w:p w14:paraId="5EBD0CAC" w14:textId="01DCDAD6" w:rsidR="00490E43" w:rsidRPr="003A2820" w:rsidRDefault="00490E43" w:rsidP="00490E43">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31 December 2025</w:t>
            </w:r>
          </w:p>
        </w:tc>
        <w:tc>
          <w:tcPr>
            <w:tcW w:w="960" w:type="dxa"/>
            <w:vAlign w:val="center"/>
          </w:tcPr>
          <w:p w14:paraId="159C1640" w14:textId="0C7179FE" w:rsidR="00490E43" w:rsidRPr="003A2820" w:rsidRDefault="00490E43" w:rsidP="00490E43">
            <w:pPr>
              <w:pBdr>
                <w:bottom w:val="single" w:sz="6" w:space="1" w:color="auto"/>
              </w:pBdr>
              <w:tabs>
                <w:tab w:val="decimal" w:pos="702"/>
              </w:tabs>
              <w:spacing w:line="240" w:lineRule="exact"/>
              <w:jc w:val="thaiDistribute"/>
              <w:rPr>
                <w:rFonts w:ascii="Arial" w:hAnsi="Arial" w:cs="Arial"/>
                <w:sz w:val="12"/>
                <w:szCs w:val="12"/>
              </w:rPr>
            </w:pPr>
            <w:r w:rsidRPr="003A2820">
              <w:rPr>
                <w:rFonts w:ascii="Arial" w:hAnsi="Arial" w:cs="Arial"/>
                <w:sz w:val="12"/>
                <w:szCs w:val="12"/>
              </w:rPr>
              <w:t>-</w:t>
            </w:r>
          </w:p>
        </w:tc>
        <w:tc>
          <w:tcPr>
            <w:tcW w:w="960" w:type="dxa"/>
            <w:vAlign w:val="center"/>
          </w:tcPr>
          <w:p w14:paraId="200E6114" w14:textId="48B80282" w:rsidR="00490E43" w:rsidRPr="003A2820" w:rsidRDefault="00490E43" w:rsidP="00490E43">
            <w:pPr>
              <w:pBdr>
                <w:bottom w:val="single" w:sz="6" w:space="1" w:color="auto"/>
              </w:pBdr>
              <w:tabs>
                <w:tab w:val="decimal" w:pos="702"/>
              </w:tabs>
              <w:spacing w:line="240" w:lineRule="exact"/>
              <w:jc w:val="thaiDistribute"/>
              <w:rPr>
                <w:rFonts w:ascii="Arial" w:hAnsi="Arial" w:cs="Arial"/>
                <w:sz w:val="12"/>
                <w:szCs w:val="12"/>
              </w:rPr>
            </w:pPr>
            <w:r w:rsidRPr="003A2820">
              <w:rPr>
                <w:rFonts w:ascii="Arial" w:hAnsi="Arial" w:cs="Arial"/>
                <w:sz w:val="12"/>
                <w:szCs w:val="12"/>
              </w:rPr>
              <w:t>-</w:t>
            </w:r>
          </w:p>
        </w:tc>
        <w:tc>
          <w:tcPr>
            <w:tcW w:w="930" w:type="dxa"/>
            <w:vAlign w:val="center"/>
          </w:tcPr>
          <w:p w14:paraId="62AF0F36" w14:textId="02E21AF1" w:rsidR="00490E43" w:rsidRPr="003A2820" w:rsidRDefault="00490E43" w:rsidP="00490E43">
            <w:pPr>
              <w:pBdr>
                <w:bottom w:val="single" w:sz="6" w:space="1" w:color="auto"/>
              </w:pBdr>
              <w:tabs>
                <w:tab w:val="decimal" w:pos="702"/>
              </w:tabs>
              <w:spacing w:line="240" w:lineRule="exact"/>
              <w:jc w:val="thaiDistribute"/>
              <w:rPr>
                <w:rFonts w:ascii="Arial" w:hAnsi="Arial" w:cs="Arial"/>
                <w:sz w:val="12"/>
                <w:szCs w:val="12"/>
              </w:rPr>
            </w:pPr>
            <w:r w:rsidRPr="003A2820">
              <w:rPr>
                <w:rFonts w:ascii="Arial" w:hAnsi="Arial" w:cs="Arial"/>
                <w:sz w:val="12"/>
                <w:szCs w:val="12"/>
              </w:rPr>
              <w:t>19,133</w:t>
            </w:r>
          </w:p>
        </w:tc>
        <w:tc>
          <w:tcPr>
            <w:tcW w:w="1002" w:type="dxa"/>
            <w:vAlign w:val="center"/>
          </w:tcPr>
          <w:p w14:paraId="70E76760" w14:textId="79CE0535" w:rsidR="00490E43" w:rsidRPr="003A2820" w:rsidRDefault="00490E43" w:rsidP="00490E43">
            <w:pPr>
              <w:pBdr>
                <w:bottom w:val="single" w:sz="6" w:space="1" w:color="auto"/>
              </w:pBdr>
              <w:tabs>
                <w:tab w:val="decimal" w:pos="702"/>
              </w:tabs>
              <w:spacing w:line="240" w:lineRule="exact"/>
              <w:jc w:val="thaiDistribute"/>
              <w:rPr>
                <w:rFonts w:ascii="Arial" w:hAnsi="Arial" w:cs="Arial"/>
                <w:sz w:val="12"/>
                <w:szCs w:val="12"/>
              </w:rPr>
            </w:pPr>
            <w:r w:rsidRPr="003A2820">
              <w:rPr>
                <w:rFonts w:ascii="Arial" w:hAnsi="Arial" w:cs="Arial"/>
                <w:sz w:val="12"/>
                <w:szCs w:val="12"/>
              </w:rPr>
              <w:t>13,398</w:t>
            </w:r>
          </w:p>
        </w:tc>
        <w:tc>
          <w:tcPr>
            <w:tcW w:w="990" w:type="dxa"/>
            <w:vAlign w:val="center"/>
          </w:tcPr>
          <w:p w14:paraId="7875C921" w14:textId="5879F855" w:rsidR="00490E43" w:rsidRPr="003A2820" w:rsidRDefault="00490E43" w:rsidP="00490E43">
            <w:pPr>
              <w:pBdr>
                <w:bottom w:val="single" w:sz="6" w:space="1" w:color="auto"/>
              </w:pBdr>
              <w:tabs>
                <w:tab w:val="decimal" w:pos="738"/>
              </w:tabs>
              <w:spacing w:line="240" w:lineRule="exact"/>
              <w:jc w:val="thaiDistribute"/>
              <w:rPr>
                <w:rFonts w:ascii="Arial" w:hAnsi="Arial" w:cs="Arial"/>
                <w:sz w:val="12"/>
                <w:szCs w:val="12"/>
              </w:rPr>
            </w:pPr>
            <w:r w:rsidRPr="003A2820">
              <w:rPr>
                <w:rFonts w:ascii="Arial" w:hAnsi="Arial" w:cs="Arial"/>
                <w:sz w:val="12"/>
                <w:szCs w:val="12"/>
              </w:rPr>
              <w:t>1,100</w:t>
            </w:r>
          </w:p>
        </w:tc>
        <w:tc>
          <w:tcPr>
            <w:tcW w:w="990" w:type="dxa"/>
            <w:vAlign w:val="center"/>
          </w:tcPr>
          <w:p w14:paraId="59B1EF8C" w14:textId="406D44BE" w:rsidR="00490E43" w:rsidRPr="003A2820" w:rsidRDefault="00490E43" w:rsidP="00490E43">
            <w:pPr>
              <w:pBdr>
                <w:bottom w:val="single" w:sz="6" w:space="1" w:color="auto"/>
              </w:pBdr>
              <w:tabs>
                <w:tab w:val="decimal" w:pos="702"/>
              </w:tabs>
              <w:spacing w:line="240" w:lineRule="exact"/>
              <w:jc w:val="thaiDistribute"/>
              <w:rPr>
                <w:rFonts w:ascii="Arial" w:hAnsi="Arial" w:cs="Arial"/>
                <w:sz w:val="12"/>
                <w:szCs w:val="12"/>
              </w:rPr>
            </w:pPr>
            <w:r w:rsidRPr="003A2820">
              <w:rPr>
                <w:rFonts w:ascii="Arial" w:hAnsi="Arial" w:cs="Arial"/>
                <w:sz w:val="12"/>
                <w:szCs w:val="12"/>
              </w:rPr>
              <w:t>-</w:t>
            </w:r>
          </w:p>
        </w:tc>
        <w:tc>
          <w:tcPr>
            <w:tcW w:w="1080" w:type="dxa"/>
            <w:vAlign w:val="center"/>
          </w:tcPr>
          <w:p w14:paraId="1A3FB1BE" w14:textId="18B9F9B1" w:rsidR="00490E43" w:rsidRPr="003A2820" w:rsidRDefault="00490E43" w:rsidP="00951214">
            <w:pPr>
              <w:pBdr>
                <w:bottom w:val="single" w:sz="6" w:space="1" w:color="auto"/>
              </w:pBdr>
              <w:tabs>
                <w:tab w:val="decimal" w:pos="795"/>
              </w:tabs>
              <w:spacing w:line="240" w:lineRule="exact"/>
              <w:jc w:val="thaiDistribute"/>
              <w:rPr>
                <w:rFonts w:ascii="Arial" w:hAnsi="Arial" w:cs="Arial"/>
                <w:sz w:val="12"/>
                <w:szCs w:val="12"/>
              </w:rPr>
            </w:pPr>
            <w:r w:rsidRPr="003A2820">
              <w:rPr>
                <w:rFonts w:ascii="Arial" w:hAnsi="Arial" w:cs="Arial"/>
                <w:sz w:val="12"/>
                <w:szCs w:val="12"/>
              </w:rPr>
              <w:t>-</w:t>
            </w:r>
          </w:p>
        </w:tc>
        <w:tc>
          <w:tcPr>
            <w:tcW w:w="993" w:type="dxa"/>
            <w:vAlign w:val="center"/>
          </w:tcPr>
          <w:p w14:paraId="18927E5F" w14:textId="4EAC45AD" w:rsidR="00490E43" w:rsidRPr="003A2820" w:rsidRDefault="00490E43" w:rsidP="00490E43">
            <w:pPr>
              <w:pBdr>
                <w:bottom w:val="single" w:sz="6" w:space="1" w:color="auto"/>
              </w:pBdr>
              <w:tabs>
                <w:tab w:val="decimal" w:pos="702"/>
              </w:tabs>
              <w:spacing w:line="240" w:lineRule="exact"/>
              <w:jc w:val="thaiDistribute"/>
              <w:rPr>
                <w:rFonts w:ascii="Arial" w:hAnsi="Arial" w:cs="Arial"/>
                <w:sz w:val="12"/>
                <w:szCs w:val="12"/>
              </w:rPr>
            </w:pPr>
            <w:r w:rsidRPr="003A2820">
              <w:rPr>
                <w:rFonts w:ascii="Arial" w:hAnsi="Arial" w:cs="Arial"/>
                <w:sz w:val="12"/>
                <w:szCs w:val="12"/>
              </w:rPr>
              <w:t>33,631</w:t>
            </w:r>
          </w:p>
        </w:tc>
      </w:tr>
      <w:tr w:rsidR="00490E43" w:rsidRPr="003A2820" w14:paraId="1E647566" w14:textId="77777777" w:rsidTr="00615F39">
        <w:trPr>
          <w:trHeight w:val="245"/>
        </w:trPr>
        <w:tc>
          <w:tcPr>
            <w:tcW w:w="2142" w:type="dxa"/>
          </w:tcPr>
          <w:p w14:paraId="6AEA5544" w14:textId="77777777" w:rsidR="00490E43" w:rsidRPr="003A2820" w:rsidRDefault="00490E43" w:rsidP="00490E43">
            <w:pPr>
              <w:spacing w:line="240" w:lineRule="exact"/>
              <w:ind w:right="-198"/>
              <w:jc w:val="both"/>
              <w:rPr>
                <w:rFonts w:ascii="Arial" w:eastAsia="Arial Unicode MS" w:hAnsi="Arial" w:cs="Arial"/>
                <w:sz w:val="12"/>
                <w:szCs w:val="12"/>
              </w:rPr>
            </w:pPr>
            <w:r w:rsidRPr="003A2820">
              <w:rPr>
                <w:rFonts w:ascii="Arial" w:eastAsia="Arial Unicode MS" w:hAnsi="Arial" w:cs="Arial"/>
                <w:b/>
                <w:bCs/>
                <w:sz w:val="12"/>
                <w:szCs w:val="12"/>
                <w:u w:val="single"/>
              </w:rPr>
              <w:t>Net book value</w:t>
            </w:r>
            <w:r w:rsidRPr="003A2820">
              <w:rPr>
                <w:rFonts w:ascii="Arial" w:eastAsia="Arial Unicode MS" w:hAnsi="Arial" w:cs="Arial"/>
                <w:b/>
                <w:bCs/>
                <w:sz w:val="12"/>
                <w:szCs w:val="12"/>
              </w:rPr>
              <w:t xml:space="preserve"> </w:t>
            </w:r>
          </w:p>
        </w:tc>
        <w:tc>
          <w:tcPr>
            <w:tcW w:w="960" w:type="dxa"/>
            <w:vAlign w:val="bottom"/>
          </w:tcPr>
          <w:p w14:paraId="3AD5F848" w14:textId="77777777" w:rsidR="00490E43" w:rsidRPr="003A2820" w:rsidRDefault="00490E43" w:rsidP="00490E43">
            <w:pPr>
              <w:tabs>
                <w:tab w:val="decimal" w:pos="702"/>
              </w:tabs>
              <w:spacing w:line="240" w:lineRule="exact"/>
              <w:jc w:val="thaiDistribute"/>
              <w:rPr>
                <w:rFonts w:ascii="Arial" w:hAnsi="Arial" w:cs="Arial"/>
                <w:sz w:val="12"/>
                <w:szCs w:val="12"/>
              </w:rPr>
            </w:pPr>
          </w:p>
        </w:tc>
        <w:tc>
          <w:tcPr>
            <w:tcW w:w="960" w:type="dxa"/>
            <w:vAlign w:val="bottom"/>
          </w:tcPr>
          <w:p w14:paraId="3DA2AF42" w14:textId="77777777" w:rsidR="00490E43" w:rsidRPr="003A2820" w:rsidRDefault="00490E43" w:rsidP="00490E43">
            <w:pPr>
              <w:tabs>
                <w:tab w:val="decimal" w:pos="702"/>
              </w:tabs>
              <w:spacing w:line="240" w:lineRule="exact"/>
              <w:jc w:val="thaiDistribute"/>
              <w:rPr>
                <w:rFonts w:ascii="Arial" w:hAnsi="Arial" w:cs="Arial"/>
                <w:sz w:val="12"/>
                <w:szCs w:val="12"/>
              </w:rPr>
            </w:pPr>
          </w:p>
        </w:tc>
        <w:tc>
          <w:tcPr>
            <w:tcW w:w="930" w:type="dxa"/>
            <w:vAlign w:val="bottom"/>
          </w:tcPr>
          <w:p w14:paraId="252A4D4C" w14:textId="77777777" w:rsidR="00490E43" w:rsidRPr="003A2820" w:rsidRDefault="00490E43" w:rsidP="00490E43">
            <w:pPr>
              <w:tabs>
                <w:tab w:val="decimal" w:pos="702"/>
              </w:tabs>
              <w:spacing w:line="240" w:lineRule="exact"/>
              <w:jc w:val="thaiDistribute"/>
              <w:rPr>
                <w:rFonts w:ascii="Arial" w:hAnsi="Arial" w:cs="Arial"/>
                <w:sz w:val="12"/>
                <w:szCs w:val="12"/>
              </w:rPr>
            </w:pPr>
          </w:p>
        </w:tc>
        <w:tc>
          <w:tcPr>
            <w:tcW w:w="1002" w:type="dxa"/>
            <w:vAlign w:val="bottom"/>
          </w:tcPr>
          <w:p w14:paraId="62E419AD" w14:textId="77777777" w:rsidR="00490E43" w:rsidRPr="003A2820" w:rsidRDefault="00490E43" w:rsidP="00490E43">
            <w:pPr>
              <w:tabs>
                <w:tab w:val="decimal" w:pos="702"/>
              </w:tabs>
              <w:spacing w:line="240" w:lineRule="exact"/>
              <w:jc w:val="thaiDistribute"/>
              <w:rPr>
                <w:rFonts w:ascii="Arial" w:hAnsi="Arial" w:cs="Arial"/>
                <w:sz w:val="12"/>
                <w:szCs w:val="12"/>
              </w:rPr>
            </w:pPr>
          </w:p>
        </w:tc>
        <w:tc>
          <w:tcPr>
            <w:tcW w:w="990" w:type="dxa"/>
            <w:vAlign w:val="bottom"/>
          </w:tcPr>
          <w:p w14:paraId="63B9DD1C" w14:textId="77777777" w:rsidR="00490E43" w:rsidRPr="003A2820" w:rsidRDefault="00490E43" w:rsidP="00490E43">
            <w:pPr>
              <w:tabs>
                <w:tab w:val="decimal" w:pos="702"/>
                <w:tab w:val="decimal" w:pos="738"/>
              </w:tabs>
              <w:spacing w:line="240" w:lineRule="exact"/>
              <w:jc w:val="thaiDistribute"/>
              <w:rPr>
                <w:rFonts w:ascii="Arial" w:hAnsi="Arial" w:cs="Arial"/>
                <w:sz w:val="12"/>
                <w:szCs w:val="12"/>
              </w:rPr>
            </w:pPr>
          </w:p>
        </w:tc>
        <w:tc>
          <w:tcPr>
            <w:tcW w:w="990" w:type="dxa"/>
            <w:vAlign w:val="bottom"/>
          </w:tcPr>
          <w:p w14:paraId="6C645E26" w14:textId="77777777" w:rsidR="00490E43" w:rsidRPr="003A2820" w:rsidRDefault="00490E43" w:rsidP="00490E43">
            <w:pPr>
              <w:tabs>
                <w:tab w:val="decimal" w:pos="612"/>
                <w:tab w:val="decimal" w:pos="702"/>
              </w:tabs>
              <w:spacing w:line="240" w:lineRule="exact"/>
              <w:jc w:val="thaiDistribute"/>
              <w:rPr>
                <w:rFonts w:ascii="Arial" w:hAnsi="Arial" w:cs="Arial"/>
                <w:sz w:val="12"/>
                <w:szCs w:val="12"/>
              </w:rPr>
            </w:pPr>
          </w:p>
        </w:tc>
        <w:tc>
          <w:tcPr>
            <w:tcW w:w="1080" w:type="dxa"/>
            <w:vAlign w:val="bottom"/>
          </w:tcPr>
          <w:p w14:paraId="617CD5FB" w14:textId="77777777" w:rsidR="00490E43" w:rsidRPr="003A2820" w:rsidRDefault="00490E43" w:rsidP="00951214">
            <w:pPr>
              <w:tabs>
                <w:tab w:val="decimal" w:pos="795"/>
              </w:tabs>
              <w:spacing w:line="240" w:lineRule="exact"/>
              <w:jc w:val="thaiDistribute"/>
              <w:rPr>
                <w:rFonts w:ascii="Arial" w:hAnsi="Arial" w:cs="Arial"/>
                <w:sz w:val="12"/>
                <w:szCs w:val="12"/>
              </w:rPr>
            </w:pPr>
          </w:p>
        </w:tc>
        <w:tc>
          <w:tcPr>
            <w:tcW w:w="993" w:type="dxa"/>
            <w:vAlign w:val="bottom"/>
          </w:tcPr>
          <w:p w14:paraId="0D29F9E5" w14:textId="77777777" w:rsidR="00490E43" w:rsidRPr="003A2820" w:rsidRDefault="00490E43" w:rsidP="00490E43">
            <w:pPr>
              <w:tabs>
                <w:tab w:val="decimal" w:pos="702"/>
              </w:tabs>
              <w:spacing w:line="240" w:lineRule="exact"/>
              <w:jc w:val="thaiDistribute"/>
              <w:rPr>
                <w:rFonts w:ascii="Arial" w:hAnsi="Arial" w:cs="Arial"/>
                <w:sz w:val="12"/>
                <w:szCs w:val="12"/>
              </w:rPr>
            </w:pPr>
          </w:p>
        </w:tc>
      </w:tr>
      <w:tr w:rsidR="00490E43" w:rsidRPr="003A2820" w14:paraId="3D8B8C0E" w14:textId="77777777" w:rsidTr="00615F39">
        <w:trPr>
          <w:trHeight w:val="245"/>
        </w:trPr>
        <w:tc>
          <w:tcPr>
            <w:tcW w:w="2142" w:type="dxa"/>
          </w:tcPr>
          <w:p w14:paraId="0EF88E2B" w14:textId="1AFEF72A" w:rsidR="00490E43" w:rsidRPr="003A2820" w:rsidRDefault="00490E43" w:rsidP="00490E43">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 xml:space="preserve">31 December 2024 </w:t>
            </w:r>
          </w:p>
        </w:tc>
        <w:tc>
          <w:tcPr>
            <w:tcW w:w="960" w:type="dxa"/>
            <w:vAlign w:val="center"/>
          </w:tcPr>
          <w:p w14:paraId="7072BF5D" w14:textId="49CDC0AA" w:rsidR="00490E43" w:rsidRPr="003A2820" w:rsidRDefault="00490E43" w:rsidP="00490E43">
            <w:pPr>
              <w:pBdr>
                <w:bottom w:val="double" w:sz="6" w:space="1" w:color="auto"/>
              </w:pBdr>
              <w:tabs>
                <w:tab w:val="decimal" w:pos="702"/>
              </w:tabs>
              <w:spacing w:line="240" w:lineRule="exact"/>
              <w:jc w:val="thaiDistribute"/>
              <w:rPr>
                <w:rFonts w:ascii="Arial" w:hAnsi="Arial" w:cs="Arial"/>
                <w:sz w:val="12"/>
                <w:szCs w:val="12"/>
              </w:rPr>
            </w:pPr>
            <w:r w:rsidRPr="003A2820">
              <w:rPr>
                <w:rFonts w:ascii="Arial" w:hAnsi="Arial" w:cs="Arial"/>
                <w:sz w:val="12"/>
                <w:szCs w:val="12"/>
              </w:rPr>
              <w:t>964,271</w:t>
            </w:r>
          </w:p>
        </w:tc>
        <w:tc>
          <w:tcPr>
            <w:tcW w:w="960" w:type="dxa"/>
            <w:vAlign w:val="center"/>
          </w:tcPr>
          <w:p w14:paraId="7D245861" w14:textId="3F4681EE" w:rsidR="00490E43" w:rsidRPr="003A2820" w:rsidRDefault="00490E43" w:rsidP="00490E43">
            <w:pPr>
              <w:pBdr>
                <w:bottom w:val="double" w:sz="6" w:space="1" w:color="auto"/>
              </w:pBdr>
              <w:tabs>
                <w:tab w:val="decimal" w:pos="702"/>
              </w:tabs>
              <w:spacing w:line="240" w:lineRule="exact"/>
              <w:jc w:val="thaiDistribute"/>
              <w:rPr>
                <w:rFonts w:ascii="Arial" w:hAnsi="Arial" w:cs="Arial"/>
                <w:sz w:val="12"/>
                <w:szCs w:val="12"/>
              </w:rPr>
            </w:pPr>
            <w:r w:rsidRPr="003A2820">
              <w:rPr>
                <w:rFonts w:ascii="Arial" w:hAnsi="Arial" w:cs="Arial"/>
                <w:sz w:val="12"/>
                <w:szCs w:val="12"/>
              </w:rPr>
              <w:t>6,121,489</w:t>
            </w:r>
          </w:p>
        </w:tc>
        <w:tc>
          <w:tcPr>
            <w:tcW w:w="930" w:type="dxa"/>
            <w:vAlign w:val="center"/>
          </w:tcPr>
          <w:p w14:paraId="765F7C58" w14:textId="29C61A33" w:rsidR="00490E43" w:rsidRPr="003A2820" w:rsidRDefault="00490E43" w:rsidP="00490E43">
            <w:pPr>
              <w:pBdr>
                <w:bottom w:val="double" w:sz="6" w:space="1" w:color="auto"/>
              </w:pBdr>
              <w:tabs>
                <w:tab w:val="decimal" w:pos="702"/>
              </w:tabs>
              <w:spacing w:line="240" w:lineRule="exact"/>
              <w:jc w:val="thaiDistribute"/>
              <w:rPr>
                <w:rFonts w:ascii="Arial" w:hAnsi="Arial" w:cs="Arial"/>
                <w:sz w:val="12"/>
                <w:szCs w:val="12"/>
              </w:rPr>
            </w:pPr>
            <w:r w:rsidRPr="003A2820">
              <w:rPr>
                <w:rFonts w:ascii="Arial" w:hAnsi="Arial" w:cs="Arial"/>
                <w:sz w:val="12"/>
                <w:szCs w:val="12"/>
              </w:rPr>
              <w:t>3,659,223</w:t>
            </w:r>
          </w:p>
        </w:tc>
        <w:tc>
          <w:tcPr>
            <w:tcW w:w="1002" w:type="dxa"/>
            <w:vAlign w:val="center"/>
          </w:tcPr>
          <w:p w14:paraId="48322697" w14:textId="6BD587AB" w:rsidR="00490E43" w:rsidRPr="003A2820" w:rsidRDefault="00490E43" w:rsidP="00490E43">
            <w:pPr>
              <w:pBdr>
                <w:bottom w:val="double" w:sz="6" w:space="1" w:color="auto"/>
              </w:pBdr>
              <w:tabs>
                <w:tab w:val="decimal" w:pos="702"/>
              </w:tabs>
              <w:spacing w:line="240" w:lineRule="exact"/>
              <w:jc w:val="thaiDistribute"/>
              <w:rPr>
                <w:rFonts w:ascii="Arial" w:hAnsi="Arial" w:cs="Arial"/>
                <w:sz w:val="12"/>
                <w:szCs w:val="12"/>
              </w:rPr>
            </w:pPr>
            <w:r w:rsidRPr="003A2820">
              <w:rPr>
                <w:rFonts w:ascii="Arial" w:hAnsi="Arial" w:cs="Arial"/>
                <w:sz w:val="12"/>
                <w:szCs w:val="12"/>
              </w:rPr>
              <w:t>1,127,498</w:t>
            </w:r>
          </w:p>
        </w:tc>
        <w:tc>
          <w:tcPr>
            <w:tcW w:w="990" w:type="dxa"/>
            <w:vAlign w:val="center"/>
          </w:tcPr>
          <w:p w14:paraId="46FF5AFA" w14:textId="3AAC727D" w:rsidR="00490E43" w:rsidRPr="003A2820" w:rsidRDefault="00490E43" w:rsidP="00490E43">
            <w:pPr>
              <w:pBdr>
                <w:bottom w:val="double" w:sz="6" w:space="1" w:color="auto"/>
              </w:pBdr>
              <w:tabs>
                <w:tab w:val="decimal" w:pos="738"/>
              </w:tabs>
              <w:spacing w:line="240" w:lineRule="exact"/>
              <w:jc w:val="thaiDistribute"/>
              <w:rPr>
                <w:rFonts w:ascii="Arial" w:hAnsi="Arial" w:cs="Arial"/>
                <w:sz w:val="12"/>
                <w:szCs w:val="12"/>
              </w:rPr>
            </w:pPr>
            <w:r w:rsidRPr="003A2820">
              <w:rPr>
                <w:rFonts w:ascii="Arial" w:hAnsi="Arial" w:cs="Arial"/>
                <w:sz w:val="12"/>
                <w:szCs w:val="12"/>
              </w:rPr>
              <w:t>925,637</w:t>
            </w:r>
          </w:p>
        </w:tc>
        <w:tc>
          <w:tcPr>
            <w:tcW w:w="990" w:type="dxa"/>
            <w:vAlign w:val="center"/>
          </w:tcPr>
          <w:p w14:paraId="4D5206C8" w14:textId="13FB1A69" w:rsidR="00490E43" w:rsidRPr="003A2820" w:rsidRDefault="00490E43" w:rsidP="00490E43">
            <w:pPr>
              <w:pBdr>
                <w:bottom w:val="double" w:sz="6" w:space="1" w:color="auto"/>
              </w:pBdr>
              <w:tabs>
                <w:tab w:val="decimal" w:pos="702"/>
              </w:tabs>
              <w:spacing w:line="240" w:lineRule="exact"/>
              <w:jc w:val="thaiDistribute"/>
              <w:rPr>
                <w:rFonts w:ascii="Arial" w:hAnsi="Arial" w:cs="Arial"/>
                <w:sz w:val="12"/>
                <w:szCs w:val="12"/>
              </w:rPr>
            </w:pPr>
            <w:r w:rsidRPr="003A2820">
              <w:rPr>
                <w:rFonts w:ascii="Arial" w:hAnsi="Arial" w:cs="Arial"/>
                <w:sz w:val="12"/>
                <w:szCs w:val="12"/>
              </w:rPr>
              <w:t>11,898</w:t>
            </w:r>
          </w:p>
        </w:tc>
        <w:tc>
          <w:tcPr>
            <w:tcW w:w="1080" w:type="dxa"/>
            <w:vAlign w:val="center"/>
          </w:tcPr>
          <w:p w14:paraId="5EDAF7F4" w14:textId="25692124" w:rsidR="00490E43" w:rsidRPr="003A2820" w:rsidRDefault="00490E43" w:rsidP="00951214">
            <w:pPr>
              <w:pBdr>
                <w:bottom w:val="double" w:sz="6" w:space="1" w:color="auto"/>
              </w:pBdr>
              <w:tabs>
                <w:tab w:val="decimal" w:pos="795"/>
              </w:tabs>
              <w:spacing w:line="240" w:lineRule="exact"/>
              <w:jc w:val="thaiDistribute"/>
              <w:rPr>
                <w:rFonts w:ascii="Arial" w:hAnsi="Arial" w:cs="Arial"/>
                <w:sz w:val="12"/>
                <w:szCs w:val="12"/>
              </w:rPr>
            </w:pPr>
            <w:r w:rsidRPr="003A2820">
              <w:rPr>
                <w:rFonts w:ascii="Arial" w:hAnsi="Arial" w:cs="Arial"/>
                <w:sz w:val="12"/>
                <w:szCs w:val="12"/>
              </w:rPr>
              <w:t>3,667,737</w:t>
            </w:r>
          </w:p>
        </w:tc>
        <w:tc>
          <w:tcPr>
            <w:tcW w:w="993" w:type="dxa"/>
            <w:vAlign w:val="center"/>
          </w:tcPr>
          <w:p w14:paraId="1167288E" w14:textId="416DFDBC" w:rsidR="00490E43" w:rsidRPr="003A2820" w:rsidRDefault="00490E43" w:rsidP="00490E43">
            <w:pPr>
              <w:pBdr>
                <w:bottom w:val="double" w:sz="6" w:space="1" w:color="auto"/>
              </w:pBdr>
              <w:tabs>
                <w:tab w:val="decimal" w:pos="702"/>
              </w:tabs>
              <w:spacing w:line="240" w:lineRule="exact"/>
              <w:jc w:val="thaiDistribute"/>
              <w:rPr>
                <w:rFonts w:ascii="Arial" w:hAnsi="Arial" w:cs="Arial"/>
                <w:sz w:val="12"/>
                <w:szCs w:val="12"/>
              </w:rPr>
            </w:pPr>
            <w:r w:rsidRPr="003A2820">
              <w:rPr>
                <w:rFonts w:ascii="Arial" w:hAnsi="Arial" w:cs="Arial"/>
                <w:sz w:val="12"/>
                <w:szCs w:val="12"/>
              </w:rPr>
              <w:t>16,477,753</w:t>
            </w:r>
          </w:p>
        </w:tc>
      </w:tr>
      <w:tr w:rsidR="00490E43" w:rsidRPr="003A2820" w14:paraId="29D5F523" w14:textId="77777777" w:rsidTr="00615F39">
        <w:trPr>
          <w:trHeight w:val="245"/>
        </w:trPr>
        <w:tc>
          <w:tcPr>
            <w:tcW w:w="2142" w:type="dxa"/>
          </w:tcPr>
          <w:p w14:paraId="2D88BEF7" w14:textId="46944C2D" w:rsidR="00490E43" w:rsidRPr="003A2820" w:rsidRDefault="00490E43" w:rsidP="00490E43">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31 December 2025</w:t>
            </w:r>
          </w:p>
        </w:tc>
        <w:tc>
          <w:tcPr>
            <w:tcW w:w="960" w:type="dxa"/>
            <w:vAlign w:val="center"/>
          </w:tcPr>
          <w:p w14:paraId="7212E750" w14:textId="4040BDFA" w:rsidR="00490E43" w:rsidRPr="003A2820" w:rsidRDefault="00490E43" w:rsidP="00490E43">
            <w:pPr>
              <w:pBdr>
                <w:bottom w:val="double" w:sz="6" w:space="1" w:color="auto"/>
              </w:pBdr>
              <w:tabs>
                <w:tab w:val="decimal" w:pos="702"/>
              </w:tabs>
              <w:spacing w:line="240" w:lineRule="exact"/>
              <w:jc w:val="thaiDistribute"/>
              <w:rPr>
                <w:rFonts w:ascii="Arial" w:hAnsi="Arial" w:cs="Arial"/>
                <w:sz w:val="12"/>
                <w:szCs w:val="12"/>
              </w:rPr>
            </w:pPr>
            <w:r w:rsidRPr="003A2820">
              <w:rPr>
                <w:rFonts w:ascii="Arial" w:hAnsi="Arial" w:cs="Arial"/>
                <w:sz w:val="12"/>
                <w:szCs w:val="12"/>
              </w:rPr>
              <w:t>887,979</w:t>
            </w:r>
          </w:p>
        </w:tc>
        <w:tc>
          <w:tcPr>
            <w:tcW w:w="960" w:type="dxa"/>
            <w:vAlign w:val="center"/>
          </w:tcPr>
          <w:p w14:paraId="5A40E33E" w14:textId="3C0574B8" w:rsidR="00490E43" w:rsidRPr="003A2820" w:rsidRDefault="00490E43" w:rsidP="00490E43">
            <w:pPr>
              <w:pBdr>
                <w:bottom w:val="double" w:sz="6" w:space="1" w:color="auto"/>
              </w:pBdr>
              <w:tabs>
                <w:tab w:val="decimal" w:pos="702"/>
              </w:tabs>
              <w:spacing w:line="240" w:lineRule="exact"/>
              <w:jc w:val="thaiDistribute"/>
              <w:rPr>
                <w:rFonts w:ascii="Arial" w:hAnsi="Arial" w:cs="Arial"/>
                <w:sz w:val="12"/>
                <w:szCs w:val="12"/>
              </w:rPr>
            </w:pPr>
            <w:r w:rsidRPr="003A2820">
              <w:rPr>
                <w:rFonts w:ascii="Arial" w:hAnsi="Arial" w:cs="Arial"/>
                <w:sz w:val="12"/>
                <w:szCs w:val="12"/>
              </w:rPr>
              <w:t>5,983,371</w:t>
            </w:r>
          </w:p>
        </w:tc>
        <w:tc>
          <w:tcPr>
            <w:tcW w:w="930" w:type="dxa"/>
            <w:vAlign w:val="center"/>
          </w:tcPr>
          <w:p w14:paraId="065AB30B" w14:textId="43C9C2C5" w:rsidR="00490E43" w:rsidRPr="003A2820" w:rsidRDefault="00490E43" w:rsidP="00490E43">
            <w:pPr>
              <w:pBdr>
                <w:bottom w:val="double" w:sz="6" w:space="1" w:color="auto"/>
              </w:pBdr>
              <w:tabs>
                <w:tab w:val="decimal" w:pos="702"/>
              </w:tabs>
              <w:spacing w:line="240" w:lineRule="exact"/>
              <w:jc w:val="thaiDistribute"/>
              <w:rPr>
                <w:rFonts w:ascii="Arial" w:hAnsi="Arial" w:cs="Arial"/>
                <w:sz w:val="12"/>
                <w:szCs w:val="12"/>
              </w:rPr>
            </w:pPr>
            <w:r w:rsidRPr="003A2820">
              <w:rPr>
                <w:rFonts w:ascii="Arial" w:hAnsi="Arial" w:cs="Arial"/>
                <w:sz w:val="12"/>
                <w:szCs w:val="12"/>
              </w:rPr>
              <w:t>3,053,487</w:t>
            </w:r>
          </w:p>
        </w:tc>
        <w:tc>
          <w:tcPr>
            <w:tcW w:w="1002" w:type="dxa"/>
            <w:vAlign w:val="center"/>
          </w:tcPr>
          <w:p w14:paraId="60936797" w14:textId="2C1AE96B" w:rsidR="00490E43" w:rsidRPr="003A2820" w:rsidRDefault="00490E43" w:rsidP="00490E43">
            <w:pPr>
              <w:pBdr>
                <w:bottom w:val="double" w:sz="6" w:space="1" w:color="auto"/>
              </w:pBdr>
              <w:tabs>
                <w:tab w:val="decimal" w:pos="702"/>
              </w:tabs>
              <w:spacing w:line="240" w:lineRule="exact"/>
              <w:jc w:val="thaiDistribute"/>
              <w:rPr>
                <w:rFonts w:ascii="Arial" w:hAnsi="Arial" w:cs="Arial"/>
                <w:sz w:val="12"/>
                <w:szCs w:val="12"/>
              </w:rPr>
            </w:pPr>
            <w:r w:rsidRPr="003A2820">
              <w:rPr>
                <w:rFonts w:ascii="Arial" w:hAnsi="Arial" w:cs="Arial"/>
                <w:sz w:val="12"/>
                <w:szCs w:val="12"/>
              </w:rPr>
              <w:t>1,428,813</w:t>
            </w:r>
          </w:p>
        </w:tc>
        <w:tc>
          <w:tcPr>
            <w:tcW w:w="990" w:type="dxa"/>
            <w:vAlign w:val="center"/>
          </w:tcPr>
          <w:p w14:paraId="11F9E759" w14:textId="55CA704F" w:rsidR="00490E43" w:rsidRPr="003A2820" w:rsidRDefault="00490E43" w:rsidP="00490E43">
            <w:pPr>
              <w:pBdr>
                <w:bottom w:val="double" w:sz="6" w:space="1" w:color="auto"/>
              </w:pBdr>
              <w:tabs>
                <w:tab w:val="decimal" w:pos="738"/>
              </w:tabs>
              <w:spacing w:line="240" w:lineRule="exact"/>
              <w:jc w:val="thaiDistribute"/>
              <w:rPr>
                <w:rFonts w:ascii="Arial" w:hAnsi="Arial" w:cs="Arial"/>
                <w:sz w:val="12"/>
                <w:szCs w:val="12"/>
              </w:rPr>
            </w:pPr>
            <w:r w:rsidRPr="003A2820">
              <w:rPr>
                <w:rFonts w:ascii="Arial" w:hAnsi="Arial" w:cs="Arial"/>
                <w:sz w:val="12"/>
                <w:szCs w:val="12"/>
              </w:rPr>
              <w:t>826,829</w:t>
            </w:r>
          </w:p>
        </w:tc>
        <w:tc>
          <w:tcPr>
            <w:tcW w:w="990" w:type="dxa"/>
            <w:vAlign w:val="center"/>
          </w:tcPr>
          <w:p w14:paraId="3B2CEC7E" w14:textId="6E5AC9A2" w:rsidR="00490E43" w:rsidRPr="003A2820" w:rsidRDefault="00490E43" w:rsidP="00490E43">
            <w:pPr>
              <w:pBdr>
                <w:bottom w:val="double" w:sz="6" w:space="1" w:color="auto"/>
              </w:pBdr>
              <w:tabs>
                <w:tab w:val="decimal" w:pos="702"/>
              </w:tabs>
              <w:spacing w:line="240" w:lineRule="exact"/>
              <w:jc w:val="thaiDistribute"/>
              <w:rPr>
                <w:rFonts w:ascii="Arial" w:hAnsi="Arial" w:cs="Arial"/>
                <w:sz w:val="12"/>
                <w:szCs w:val="12"/>
              </w:rPr>
            </w:pPr>
            <w:r w:rsidRPr="003A2820">
              <w:rPr>
                <w:rFonts w:ascii="Arial" w:hAnsi="Arial" w:cs="Arial"/>
                <w:sz w:val="12"/>
                <w:szCs w:val="12"/>
              </w:rPr>
              <w:t>8,260</w:t>
            </w:r>
          </w:p>
        </w:tc>
        <w:tc>
          <w:tcPr>
            <w:tcW w:w="1080" w:type="dxa"/>
            <w:vAlign w:val="center"/>
          </w:tcPr>
          <w:p w14:paraId="4579693A" w14:textId="222472E8" w:rsidR="00490E43" w:rsidRPr="003A2820" w:rsidRDefault="00490E43" w:rsidP="00951214">
            <w:pPr>
              <w:pBdr>
                <w:bottom w:val="double" w:sz="6" w:space="1" w:color="auto"/>
              </w:pBdr>
              <w:tabs>
                <w:tab w:val="decimal" w:pos="795"/>
              </w:tabs>
              <w:spacing w:line="240" w:lineRule="exact"/>
              <w:jc w:val="thaiDistribute"/>
              <w:rPr>
                <w:rFonts w:ascii="Arial" w:hAnsi="Arial" w:cs="Arial"/>
                <w:sz w:val="12"/>
                <w:szCs w:val="12"/>
              </w:rPr>
            </w:pPr>
            <w:r w:rsidRPr="003A2820">
              <w:rPr>
                <w:rFonts w:ascii="Arial" w:hAnsi="Arial" w:cs="Arial"/>
                <w:sz w:val="12"/>
                <w:szCs w:val="12"/>
              </w:rPr>
              <w:t>3,470,863</w:t>
            </w:r>
          </w:p>
        </w:tc>
        <w:tc>
          <w:tcPr>
            <w:tcW w:w="993" w:type="dxa"/>
            <w:vAlign w:val="center"/>
          </w:tcPr>
          <w:p w14:paraId="5DC6AC89" w14:textId="77DD74C5" w:rsidR="00490E43" w:rsidRPr="003A2820" w:rsidRDefault="00490E43" w:rsidP="00490E43">
            <w:pPr>
              <w:pBdr>
                <w:bottom w:val="double" w:sz="6" w:space="1" w:color="auto"/>
              </w:pBdr>
              <w:tabs>
                <w:tab w:val="decimal" w:pos="702"/>
              </w:tabs>
              <w:spacing w:line="240" w:lineRule="exact"/>
              <w:jc w:val="thaiDistribute"/>
              <w:rPr>
                <w:rFonts w:ascii="Arial" w:hAnsi="Arial" w:cs="Arial"/>
                <w:sz w:val="12"/>
                <w:szCs w:val="12"/>
              </w:rPr>
            </w:pPr>
            <w:r w:rsidRPr="003A2820">
              <w:rPr>
                <w:rFonts w:ascii="Arial" w:hAnsi="Arial" w:cs="Arial"/>
                <w:sz w:val="12"/>
                <w:szCs w:val="12"/>
              </w:rPr>
              <w:t>15,659,602</w:t>
            </w:r>
          </w:p>
        </w:tc>
      </w:tr>
      <w:tr w:rsidR="00490E43" w:rsidRPr="003A2820" w14:paraId="01B4A035" w14:textId="77777777" w:rsidTr="00615F39">
        <w:trPr>
          <w:trHeight w:val="245"/>
        </w:trPr>
        <w:tc>
          <w:tcPr>
            <w:tcW w:w="4065" w:type="dxa"/>
            <w:gridSpan w:val="3"/>
          </w:tcPr>
          <w:p w14:paraId="102A12BD" w14:textId="77777777" w:rsidR="00490E43" w:rsidRPr="003A2820" w:rsidRDefault="00490E43" w:rsidP="00490E43">
            <w:pPr>
              <w:spacing w:line="240" w:lineRule="exact"/>
              <w:ind w:right="-198"/>
              <w:jc w:val="both"/>
              <w:rPr>
                <w:rFonts w:ascii="Arial" w:eastAsia="Arial Unicode MS" w:hAnsi="Arial" w:cs="Arial"/>
                <w:sz w:val="12"/>
                <w:szCs w:val="12"/>
              </w:rPr>
            </w:pPr>
            <w:r w:rsidRPr="003A2820">
              <w:rPr>
                <w:rFonts w:ascii="Arial" w:eastAsia="Arial Unicode MS" w:hAnsi="Arial" w:cs="Arial"/>
                <w:b/>
                <w:bCs/>
                <w:sz w:val="12"/>
                <w:szCs w:val="12"/>
                <w:u w:val="single"/>
              </w:rPr>
              <w:t>Depreciation for the year</w:t>
            </w:r>
          </w:p>
        </w:tc>
        <w:tc>
          <w:tcPr>
            <w:tcW w:w="930" w:type="dxa"/>
          </w:tcPr>
          <w:p w14:paraId="391D9A07" w14:textId="77777777" w:rsidR="00490E43" w:rsidRPr="003A2820" w:rsidRDefault="00490E43" w:rsidP="00490E43">
            <w:pPr>
              <w:tabs>
                <w:tab w:val="decimal" w:pos="672"/>
              </w:tabs>
              <w:spacing w:line="240" w:lineRule="exact"/>
              <w:jc w:val="thaiDistribute"/>
              <w:rPr>
                <w:rFonts w:ascii="Arial" w:eastAsia="Arial Unicode MS" w:hAnsi="Arial" w:cs="Arial"/>
                <w:sz w:val="12"/>
                <w:szCs w:val="12"/>
              </w:rPr>
            </w:pPr>
          </w:p>
        </w:tc>
        <w:tc>
          <w:tcPr>
            <w:tcW w:w="1002" w:type="dxa"/>
          </w:tcPr>
          <w:p w14:paraId="3FAACF51" w14:textId="77777777" w:rsidR="00490E43" w:rsidRPr="003A2820" w:rsidRDefault="00490E43" w:rsidP="00490E43">
            <w:pPr>
              <w:spacing w:line="240" w:lineRule="exact"/>
              <w:jc w:val="center"/>
              <w:rPr>
                <w:rFonts w:ascii="Arial" w:eastAsia="Arial Unicode MS" w:hAnsi="Arial" w:cs="Arial"/>
                <w:sz w:val="12"/>
                <w:szCs w:val="12"/>
              </w:rPr>
            </w:pPr>
          </w:p>
        </w:tc>
        <w:tc>
          <w:tcPr>
            <w:tcW w:w="990" w:type="dxa"/>
          </w:tcPr>
          <w:p w14:paraId="16E028ED" w14:textId="77777777" w:rsidR="00490E43" w:rsidRPr="003A2820" w:rsidRDefault="00490E43" w:rsidP="00490E43">
            <w:pPr>
              <w:tabs>
                <w:tab w:val="decimal" w:pos="738"/>
              </w:tabs>
              <w:spacing w:line="240" w:lineRule="exact"/>
              <w:jc w:val="thaiDistribute"/>
              <w:rPr>
                <w:rFonts w:ascii="Arial" w:eastAsia="Arial Unicode MS" w:hAnsi="Arial" w:cs="Arial"/>
                <w:sz w:val="12"/>
                <w:szCs w:val="12"/>
              </w:rPr>
            </w:pPr>
          </w:p>
        </w:tc>
        <w:tc>
          <w:tcPr>
            <w:tcW w:w="990" w:type="dxa"/>
          </w:tcPr>
          <w:p w14:paraId="308EBF0D" w14:textId="77777777" w:rsidR="00490E43" w:rsidRPr="003A2820" w:rsidRDefault="00490E43" w:rsidP="00490E43">
            <w:pPr>
              <w:spacing w:line="240" w:lineRule="exact"/>
              <w:jc w:val="center"/>
              <w:rPr>
                <w:rFonts w:ascii="Arial" w:eastAsia="Arial Unicode MS" w:hAnsi="Arial" w:cs="Arial"/>
                <w:sz w:val="12"/>
                <w:szCs w:val="12"/>
              </w:rPr>
            </w:pPr>
          </w:p>
        </w:tc>
        <w:tc>
          <w:tcPr>
            <w:tcW w:w="1080" w:type="dxa"/>
          </w:tcPr>
          <w:p w14:paraId="6F441CFA" w14:textId="77777777" w:rsidR="00490E43" w:rsidRPr="003A2820" w:rsidRDefault="00490E43" w:rsidP="00490E43">
            <w:pPr>
              <w:spacing w:line="240" w:lineRule="exact"/>
              <w:jc w:val="center"/>
              <w:rPr>
                <w:rFonts w:ascii="Arial" w:eastAsia="Arial Unicode MS" w:hAnsi="Arial" w:cs="Arial"/>
                <w:sz w:val="12"/>
                <w:szCs w:val="12"/>
              </w:rPr>
            </w:pPr>
          </w:p>
        </w:tc>
        <w:tc>
          <w:tcPr>
            <w:tcW w:w="993" w:type="dxa"/>
          </w:tcPr>
          <w:p w14:paraId="2318990F" w14:textId="77777777" w:rsidR="00490E43" w:rsidRPr="003A2820" w:rsidRDefault="00490E43" w:rsidP="00490E43">
            <w:pPr>
              <w:tabs>
                <w:tab w:val="decimal" w:pos="702"/>
              </w:tabs>
              <w:spacing w:line="240" w:lineRule="exact"/>
              <w:jc w:val="thaiDistribute"/>
              <w:rPr>
                <w:rFonts w:ascii="Arial" w:eastAsia="Arial Unicode MS" w:hAnsi="Arial" w:cs="Arial"/>
                <w:sz w:val="12"/>
                <w:szCs w:val="12"/>
              </w:rPr>
            </w:pPr>
          </w:p>
        </w:tc>
      </w:tr>
      <w:tr w:rsidR="00490E43" w:rsidRPr="003A2820" w14:paraId="39D1A3EB" w14:textId="77777777" w:rsidTr="00615F39">
        <w:trPr>
          <w:trHeight w:val="245"/>
        </w:trPr>
        <w:tc>
          <w:tcPr>
            <w:tcW w:w="9057" w:type="dxa"/>
            <w:gridSpan w:val="8"/>
          </w:tcPr>
          <w:p w14:paraId="0972B6DF" w14:textId="2DB98AC1" w:rsidR="00490E43" w:rsidRPr="003A2820" w:rsidRDefault="00490E43" w:rsidP="00490E43">
            <w:pPr>
              <w:spacing w:line="240" w:lineRule="exact"/>
              <w:rPr>
                <w:rFonts w:ascii="Arial" w:eastAsia="Arial Unicode MS" w:hAnsi="Arial" w:cs="Arial"/>
                <w:sz w:val="12"/>
                <w:szCs w:val="12"/>
              </w:rPr>
            </w:pPr>
            <w:r w:rsidRPr="003A2820">
              <w:rPr>
                <w:rFonts w:ascii="Arial" w:eastAsia="Arial Unicode MS" w:hAnsi="Arial" w:cs="Arial"/>
                <w:sz w:val="12"/>
                <w:szCs w:val="12"/>
              </w:rPr>
              <w:t>2024 (Baht 2,051 million included in manufacturing cost, and the remaining balance is in selling, distribution and administrative expenses)</w:t>
            </w:r>
          </w:p>
        </w:tc>
        <w:tc>
          <w:tcPr>
            <w:tcW w:w="993" w:type="dxa"/>
          </w:tcPr>
          <w:p w14:paraId="10DE4389" w14:textId="0C80E720" w:rsidR="00490E43" w:rsidRPr="003A2820" w:rsidRDefault="00490E43" w:rsidP="00490E43">
            <w:pPr>
              <w:pBdr>
                <w:bottom w:val="double" w:sz="6" w:space="1" w:color="auto"/>
              </w:pBdr>
              <w:tabs>
                <w:tab w:val="decimal" w:pos="702"/>
              </w:tabs>
              <w:spacing w:line="240" w:lineRule="exact"/>
              <w:jc w:val="thaiDistribute"/>
              <w:rPr>
                <w:rFonts w:ascii="Arial" w:hAnsi="Arial" w:cs="Arial"/>
                <w:sz w:val="12"/>
                <w:szCs w:val="12"/>
              </w:rPr>
            </w:pPr>
            <w:r w:rsidRPr="003A2820">
              <w:rPr>
                <w:rFonts w:ascii="Arial" w:hAnsi="Arial" w:cs="Arial"/>
                <w:sz w:val="12"/>
                <w:szCs w:val="12"/>
              </w:rPr>
              <w:t>2,358,903</w:t>
            </w:r>
          </w:p>
        </w:tc>
      </w:tr>
      <w:tr w:rsidR="00490E43" w:rsidRPr="003A2820" w14:paraId="772DF1D4" w14:textId="77777777" w:rsidTr="00615F39">
        <w:trPr>
          <w:trHeight w:val="245"/>
        </w:trPr>
        <w:tc>
          <w:tcPr>
            <w:tcW w:w="9057" w:type="dxa"/>
            <w:gridSpan w:val="8"/>
          </w:tcPr>
          <w:p w14:paraId="3A8A5210" w14:textId="4D349C0A" w:rsidR="00490E43" w:rsidRPr="003A2820" w:rsidRDefault="00490E43" w:rsidP="00490E43">
            <w:pPr>
              <w:spacing w:line="240" w:lineRule="exact"/>
              <w:rPr>
                <w:rFonts w:ascii="Arial" w:eastAsia="Arial Unicode MS" w:hAnsi="Arial" w:cs="Arial"/>
                <w:sz w:val="12"/>
                <w:szCs w:val="12"/>
              </w:rPr>
            </w:pPr>
            <w:r w:rsidRPr="003A2820">
              <w:rPr>
                <w:rFonts w:ascii="Arial" w:eastAsia="Arial Unicode MS" w:hAnsi="Arial" w:cs="Arial"/>
                <w:sz w:val="12"/>
                <w:szCs w:val="12"/>
              </w:rPr>
              <w:t>2025 (Baht 1,</w:t>
            </w:r>
            <w:r w:rsidR="00951214">
              <w:rPr>
                <w:rFonts w:ascii="Arial" w:eastAsia="Arial Unicode MS" w:hAnsi="Arial" w:cs="Arial"/>
                <w:sz w:val="12"/>
                <w:szCs w:val="12"/>
              </w:rPr>
              <w:t>751</w:t>
            </w:r>
            <w:r w:rsidRPr="003A2820">
              <w:rPr>
                <w:rFonts w:ascii="Arial" w:eastAsia="Arial Unicode MS" w:hAnsi="Arial" w:cs="Arial"/>
                <w:sz w:val="12"/>
                <w:szCs w:val="12"/>
              </w:rPr>
              <w:t xml:space="preserve"> million included in manufacturing cost, and the remaining balance is in selling, distribution and administrative expenses)</w:t>
            </w:r>
          </w:p>
        </w:tc>
        <w:tc>
          <w:tcPr>
            <w:tcW w:w="993" w:type="dxa"/>
          </w:tcPr>
          <w:p w14:paraId="677B1051" w14:textId="0AA3B09A" w:rsidR="00490E43" w:rsidRPr="003A2820" w:rsidRDefault="00490E43" w:rsidP="00490E43">
            <w:pPr>
              <w:pBdr>
                <w:bottom w:val="double" w:sz="6" w:space="1" w:color="auto"/>
              </w:pBdr>
              <w:tabs>
                <w:tab w:val="decimal" w:pos="702"/>
              </w:tabs>
              <w:spacing w:line="240" w:lineRule="exact"/>
              <w:jc w:val="thaiDistribute"/>
              <w:rPr>
                <w:rFonts w:ascii="Arial" w:hAnsi="Arial" w:cs="Arial"/>
                <w:sz w:val="12"/>
                <w:szCs w:val="12"/>
              </w:rPr>
            </w:pPr>
            <w:r w:rsidRPr="003A2820">
              <w:rPr>
                <w:rFonts w:ascii="Arial" w:hAnsi="Arial" w:cs="Arial"/>
                <w:sz w:val="12"/>
                <w:szCs w:val="12"/>
              </w:rPr>
              <w:t>1,949,97</w:t>
            </w:r>
            <w:r w:rsidR="00951214">
              <w:rPr>
                <w:rFonts w:ascii="Arial" w:hAnsi="Arial" w:cs="Arial"/>
                <w:sz w:val="12"/>
                <w:szCs w:val="12"/>
              </w:rPr>
              <w:t>2</w:t>
            </w:r>
          </w:p>
        </w:tc>
      </w:tr>
    </w:tbl>
    <w:p w14:paraId="1BCF0A38" w14:textId="77777777" w:rsidR="00337D39" w:rsidRPr="003A2820" w:rsidRDefault="00337D39" w:rsidP="00BA7C1E">
      <w:pPr>
        <w:spacing w:before="240" w:after="120" w:line="380" w:lineRule="exact"/>
        <w:ind w:left="547"/>
        <w:jc w:val="both"/>
        <w:rPr>
          <w:rFonts w:ascii="Arial" w:eastAsia="Arial Unicode MS" w:hAnsi="Arial" w:cs="Arial Unicode MS"/>
          <w:sz w:val="22"/>
          <w:szCs w:val="22"/>
        </w:rPr>
      </w:pPr>
    </w:p>
    <w:p w14:paraId="38CBE37D" w14:textId="77777777" w:rsidR="00337D39" w:rsidRDefault="00337D39" w:rsidP="00BA7C1E">
      <w:pPr>
        <w:spacing w:before="240" w:after="120" w:line="380" w:lineRule="exact"/>
        <w:ind w:left="547"/>
        <w:jc w:val="both"/>
        <w:rPr>
          <w:rFonts w:ascii="Arial" w:eastAsia="Arial Unicode MS" w:hAnsi="Arial" w:cs="Arial Unicode MS"/>
          <w:sz w:val="22"/>
          <w:szCs w:val="22"/>
        </w:rPr>
      </w:pPr>
    </w:p>
    <w:p w14:paraId="56E8C90A" w14:textId="77777777" w:rsidR="00951214" w:rsidRDefault="00951214">
      <w:pPr>
        <w:overflowPunct/>
        <w:autoSpaceDE/>
        <w:autoSpaceDN/>
        <w:adjustRightInd/>
        <w:spacing w:after="200" w:line="276" w:lineRule="auto"/>
        <w:textAlignment w:val="auto"/>
        <w:rPr>
          <w:rFonts w:ascii="Arial" w:eastAsia="Arial Unicode MS" w:hAnsi="Arial" w:cs="Arial Unicode MS"/>
          <w:sz w:val="12"/>
          <w:szCs w:val="12"/>
        </w:rPr>
      </w:pPr>
      <w:r>
        <w:rPr>
          <w:rFonts w:ascii="Arial" w:eastAsia="Arial Unicode MS" w:hAnsi="Arial" w:cs="Arial Unicode MS"/>
          <w:sz w:val="12"/>
          <w:szCs w:val="12"/>
        </w:rPr>
        <w:br w:type="page"/>
      </w:r>
    </w:p>
    <w:p w14:paraId="0823CBFB" w14:textId="4C6EEF8D" w:rsidR="00E52976" w:rsidRPr="003A2820" w:rsidRDefault="00E52976" w:rsidP="00490E43">
      <w:pPr>
        <w:tabs>
          <w:tab w:val="left" w:pos="720"/>
          <w:tab w:val="left" w:pos="1440"/>
          <w:tab w:val="left" w:pos="5220"/>
          <w:tab w:val="right" w:pos="6480"/>
          <w:tab w:val="right" w:pos="8280"/>
        </w:tabs>
        <w:spacing w:line="240" w:lineRule="exact"/>
        <w:ind w:left="360" w:right="-86" w:hanging="360"/>
        <w:jc w:val="right"/>
        <w:rPr>
          <w:rFonts w:ascii="Arial" w:eastAsia="Arial Unicode MS" w:hAnsi="Arial" w:cs="Arial Unicode MS"/>
          <w:b/>
          <w:bCs/>
          <w:sz w:val="12"/>
          <w:szCs w:val="12"/>
        </w:rPr>
      </w:pPr>
      <w:r w:rsidRPr="003A2820">
        <w:rPr>
          <w:rFonts w:ascii="Arial" w:eastAsia="Arial Unicode MS" w:hAnsi="Arial" w:cs="Arial Unicode MS"/>
          <w:sz w:val="12"/>
          <w:szCs w:val="12"/>
        </w:rPr>
        <w:lastRenderedPageBreak/>
        <w:t>(Unit: Thousand US Dollar)</w:t>
      </w:r>
    </w:p>
    <w:tbl>
      <w:tblPr>
        <w:tblW w:w="9702" w:type="dxa"/>
        <w:tblInd w:w="18" w:type="dxa"/>
        <w:tblLayout w:type="fixed"/>
        <w:tblLook w:val="0000" w:firstRow="0" w:lastRow="0" w:firstColumn="0" w:lastColumn="0" w:noHBand="0" w:noVBand="0"/>
      </w:tblPr>
      <w:tblGrid>
        <w:gridCol w:w="1692"/>
        <w:gridCol w:w="990"/>
        <w:gridCol w:w="990"/>
        <w:gridCol w:w="990"/>
        <w:gridCol w:w="990"/>
        <w:gridCol w:w="990"/>
        <w:gridCol w:w="918"/>
        <w:gridCol w:w="1152"/>
        <w:gridCol w:w="990"/>
      </w:tblGrid>
      <w:tr w:rsidR="00E52976" w:rsidRPr="003A2820" w14:paraId="7FD4B71A" w14:textId="77777777" w:rsidTr="00951214">
        <w:trPr>
          <w:cantSplit/>
          <w:trHeight w:val="245"/>
        </w:trPr>
        <w:tc>
          <w:tcPr>
            <w:tcW w:w="1692" w:type="dxa"/>
          </w:tcPr>
          <w:p w14:paraId="605521CA" w14:textId="77777777" w:rsidR="00E52976" w:rsidRPr="003A2820" w:rsidRDefault="00E52976" w:rsidP="00490E43">
            <w:pPr>
              <w:spacing w:line="240" w:lineRule="exact"/>
              <w:ind w:right="-198"/>
              <w:jc w:val="center"/>
              <w:rPr>
                <w:rFonts w:ascii="Arial" w:eastAsia="Arial Unicode MS" w:hAnsi="Arial" w:cs="Arial Unicode MS"/>
                <w:sz w:val="12"/>
                <w:szCs w:val="12"/>
              </w:rPr>
            </w:pPr>
          </w:p>
        </w:tc>
        <w:tc>
          <w:tcPr>
            <w:tcW w:w="8010" w:type="dxa"/>
            <w:gridSpan w:val="8"/>
          </w:tcPr>
          <w:p w14:paraId="3CFE38C5" w14:textId="77777777" w:rsidR="00E52976" w:rsidRPr="003A2820" w:rsidRDefault="00E52976" w:rsidP="00490E43">
            <w:pPr>
              <w:pBdr>
                <w:bottom w:val="single" w:sz="4" w:space="1" w:color="auto"/>
              </w:pBdr>
              <w:spacing w:line="240" w:lineRule="exact"/>
              <w:ind w:right="-36"/>
              <w:jc w:val="center"/>
              <w:rPr>
                <w:rFonts w:ascii="Arial" w:eastAsia="Arial Unicode MS" w:hAnsi="Arial" w:cs="Arial Unicode MS"/>
                <w:sz w:val="12"/>
                <w:szCs w:val="12"/>
              </w:rPr>
            </w:pPr>
            <w:r w:rsidRPr="003A2820">
              <w:rPr>
                <w:rFonts w:ascii="Arial" w:eastAsia="Arial Unicode MS" w:hAnsi="Arial" w:cs="Arial Unicode MS"/>
                <w:sz w:val="12"/>
                <w:szCs w:val="12"/>
              </w:rPr>
              <w:t>Separate financial statements</w:t>
            </w:r>
          </w:p>
        </w:tc>
      </w:tr>
      <w:tr w:rsidR="00951214" w:rsidRPr="003A2820" w14:paraId="03F4C736" w14:textId="77777777" w:rsidTr="00951214">
        <w:trPr>
          <w:trHeight w:val="245"/>
        </w:trPr>
        <w:tc>
          <w:tcPr>
            <w:tcW w:w="1692" w:type="dxa"/>
          </w:tcPr>
          <w:p w14:paraId="1495FD4A" w14:textId="77777777" w:rsidR="00951214" w:rsidRPr="003A2820" w:rsidRDefault="00951214" w:rsidP="00951214">
            <w:pPr>
              <w:spacing w:line="240" w:lineRule="exact"/>
              <w:ind w:right="-198"/>
              <w:jc w:val="center"/>
              <w:rPr>
                <w:rFonts w:ascii="Arial" w:eastAsia="Arial Unicode MS" w:hAnsi="Arial" w:cs="Arial Unicode MS"/>
                <w:sz w:val="12"/>
                <w:szCs w:val="12"/>
              </w:rPr>
            </w:pPr>
          </w:p>
        </w:tc>
        <w:tc>
          <w:tcPr>
            <w:tcW w:w="990" w:type="dxa"/>
          </w:tcPr>
          <w:p w14:paraId="5922C172" w14:textId="77777777" w:rsidR="00951214" w:rsidRPr="003A2820" w:rsidRDefault="00951214" w:rsidP="00951214">
            <w:pPr>
              <w:spacing w:line="240" w:lineRule="exact"/>
              <w:ind w:right="-36"/>
              <w:jc w:val="center"/>
              <w:rPr>
                <w:rFonts w:ascii="Arial" w:eastAsia="Arial Unicode MS" w:hAnsi="Arial" w:cs="Arial Unicode MS"/>
                <w:sz w:val="12"/>
                <w:szCs w:val="12"/>
              </w:rPr>
            </w:pPr>
          </w:p>
        </w:tc>
        <w:tc>
          <w:tcPr>
            <w:tcW w:w="990" w:type="dxa"/>
          </w:tcPr>
          <w:p w14:paraId="256409C8" w14:textId="6DB42C05" w:rsidR="00951214" w:rsidRPr="003A2820" w:rsidRDefault="00951214" w:rsidP="00951214">
            <w:pPr>
              <w:spacing w:line="240" w:lineRule="exact"/>
              <w:ind w:right="-36"/>
              <w:jc w:val="center"/>
              <w:rPr>
                <w:rFonts w:ascii="Arial" w:eastAsia="Arial Unicode MS" w:hAnsi="Arial" w:cs="Arial Unicode MS"/>
                <w:sz w:val="12"/>
                <w:szCs w:val="12"/>
              </w:rPr>
            </w:pPr>
          </w:p>
        </w:tc>
        <w:tc>
          <w:tcPr>
            <w:tcW w:w="990" w:type="dxa"/>
          </w:tcPr>
          <w:p w14:paraId="09D80F8E" w14:textId="0E264866" w:rsidR="00951214" w:rsidRPr="003A2820" w:rsidRDefault="00951214" w:rsidP="00951214">
            <w:pPr>
              <w:spacing w:line="240" w:lineRule="exact"/>
              <w:ind w:right="-36"/>
              <w:jc w:val="center"/>
              <w:rPr>
                <w:rFonts w:ascii="Arial" w:eastAsia="Arial Unicode MS" w:hAnsi="Arial" w:cs="Arial Unicode MS"/>
                <w:sz w:val="12"/>
                <w:szCs w:val="12"/>
              </w:rPr>
            </w:pPr>
          </w:p>
        </w:tc>
        <w:tc>
          <w:tcPr>
            <w:tcW w:w="990" w:type="dxa"/>
          </w:tcPr>
          <w:p w14:paraId="40D98284" w14:textId="77777777" w:rsidR="00951214" w:rsidRPr="003A2820" w:rsidRDefault="00951214" w:rsidP="00951214">
            <w:pPr>
              <w:spacing w:line="240" w:lineRule="exact"/>
              <w:ind w:right="-36"/>
              <w:jc w:val="center"/>
              <w:rPr>
                <w:rFonts w:ascii="Arial" w:eastAsia="Arial Unicode MS" w:hAnsi="Arial" w:cs="Arial Unicode MS"/>
                <w:sz w:val="12"/>
                <w:szCs w:val="12"/>
              </w:rPr>
            </w:pPr>
          </w:p>
        </w:tc>
        <w:tc>
          <w:tcPr>
            <w:tcW w:w="990" w:type="dxa"/>
          </w:tcPr>
          <w:p w14:paraId="7370EA2D" w14:textId="77777777" w:rsidR="00951214" w:rsidRPr="003A2820" w:rsidRDefault="00951214" w:rsidP="00951214">
            <w:pPr>
              <w:spacing w:line="240" w:lineRule="exact"/>
              <w:ind w:right="-36"/>
              <w:jc w:val="center"/>
              <w:rPr>
                <w:rFonts w:ascii="Arial" w:eastAsia="Arial Unicode MS" w:hAnsi="Arial" w:cs="Arial Unicode MS"/>
                <w:sz w:val="12"/>
                <w:szCs w:val="12"/>
              </w:rPr>
            </w:pPr>
          </w:p>
        </w:tc>
        <w:tc>
          <w:tcPr>
            <w:tcW w:w="918" w:type="dxa"/>
          </w:tcPr>
          <w:p w14:paraId="4DD4B396" w14:textId="77777777" w:rsidR="00951214" w:rsidRPr="003A2820" w:rsidRDefault="00951214" w:rsidP="00951214">
            <w:pPr>
              <w:spacing w:line="240" w:lineRule="exact"/>
              <w:ind w:right="-36"/>
              <w:jc w:val="center"/>
              <w:rPr>
                <w:rFonts w:ascii="Arial" w:eastAsia="Arial Unicode MS" w:hAnsi="Arial" w:cs="Arial Unicode MS"/>
                <w:sz w:val="12"/>
                <w:szCs w:val="12"/>
              </w:rPr>
            </w:pPr>
          </w:p>
        </w:tc>
        <w:tc>
          <w:tcPr>
            <w:tcW w:w="1152" w:type="dxa"/>
          </w:tcPr>
          <w:p w14:paraId="73FA696A" w14:textId="7E9E595B" w:rsidR="00951214" w:rsidRPr="003A2820" w:rsidRDefault="00951214" w:rsidP="00951214">
            <w:pPr>
              <w:spacing w:line="240" w:lineRule="exact"/>
              <w:ind w:right="-36"/>
              <w:jc w:val="center"/>
              <w:rPr>
                <w:rFonts w:ascii="Arial" w:eastAsia="Arial Unicode MS" w:hAnsi="Arial" w:cs="Arial Unicode MS"/>
                <w:sz w:val="12"/>
                <w:szCs w:val="12"/>
              </w:rPr>
            </w:pPr>
            <w:r w:rsidRPr="003A2820">
              <w:rPr>
                <w:rFonts w:ascii="Arial" w:eastAsia="Arial Unicode MS" w:hAnsi="Arial" w:cs="Arial Unicode MS"/>
                <w:sz w:val="12"/>
                <w:szCs w:val="12"/>
              </w:rPr>
              <w:t>Construction in</w:t>
            </w:r>
          </w:p>
        </w:tc>
        <w:tc>
          <w:tcPr>
            <w:tcW w:w="990" w:type="dxa"/>
          </w:tcPr>
          <w:p w14:paraId="68AB053C" w14:textId="77777777" w:rsidR="00951214" w:rsidRPr="003A2820" w:rsidRDefault="00951214" w:rsidP="00951214">
            <w:pPr>
              <w:spacing w:line="240" w:lineRule="exact"/>
              <w:ind w:right="-36"/>
              <w:jc w:val="center"/>
              <w:rPr>
                <w:rFonts w:ascii="Arial" w:eastAsia="Arial Unicode MS" w:hAnsi="Arial" w:cs="Arial Unicode MS"/>
                <w:sz w:val="12"/>
                <w:szCs w:val="12"/>
              </w:rPr>
            </w:pPr>
          </w:p>
        </w:tc>
      </w:tr>
      <w:tr w:rsidR="00951214" w:rsidRPr="003A2820" w14:paraId="29DED054" w14:textId="77777777" w:rsidTr="00951214">
        <w:trPr>
          <w:trHeight w:val="245"/>
        </w:trPr>
        <w:tc>
          <w:tcPr>
            <w:tcW w:w="1692" w:type="dxa"/>
          </w:tcPr>
          <w:p w14:paraId="6EBAF90F" w14:textId="77777777" w:rsidR="00951214" w:rsidRPr="003A2820" w:rsidRDefault="00951214" w:rsidP="00951214">
            <w:pPr>
              <w:spacing w:line="240" w:lineRule="exact"/>
              <w:ind w:right="-198"/>
              <w:jc w:val="center"/>
              <w:rPr>
                <w:rFonts w:ascii="Arial" w:eastAsia="Arial Unicode MS" w:hAnsi="Arial" w:cs="Arial Unicode MS"/>
                <w:sz w:val="12"/>
                <w:szCs w:val="12"/>
              </w:rPr>
            </w:pPr>
          </w:p>
        </w:tc>
        <w:tc>
          <w:tcPr>
            <w:tcW w:w="990" w:type="dxa"/>
          </w:tcPr>
          <w:p w14:paraId="15F1AFC9" w14:textId="77777777" w:rsidR="00951214" w:rsidRPr="003A2820" w:rsidRDefault="00951214" w:rsidP="00951214">
            <w:pPr>
              <w:spacing w:line="240" w:lineRule="exact"/>
              <w:ind w:right="-36"/>
              <w:jc w:val="center"/>
              <w:rPr>
                <w:rFonts w:ascii="Arial" w:eastAsia="Arial Unicode MS" w:hAnsi="Arial" w:cs="Arial Unicode MS"/>
                <w:sz w:val="12"/>
                <w:szCs w:val="12"/>
              </w:rPr>
            </w:pPr>
          </w:p>
        </w:tc>
        <w:tc>
          <w:tcPr>
            <w:tcW w:w="990" w:type="dxa"/>
          </w:tcPr>
          <w:p w14:paraId="73F164E5" w14:textId="240581A7" w:rsidR="00951214" w:rsidRPr="003A2820" w:rsidRDefault="00951214" w:rsidP="00951214">
            <w:pPr>
              <w:spacing w:line="240" w:lineRule="exact"/>
              <w:ind w:right="-36"/>
              <w:jc w:val="center"/>
              <w:rPr>
                <w:rFonts w:ascii="Arial" w:eastAsia="Arial Unicode MS" w:hAnsi="Arial" w:cs="Arial Unicode MS"/>
                <w:sz w:val="12"/>
                <w:szCs w:val="12"/>
              </w:rPr>
            </w:pPr>
            <w:r w:rsidRPr="003A2820">
              <w:rPr>
                <w:rFonts w:ascii="Arial" w:eastAsia="Arial Unicode MS" w:hAnsi="Arial" w:cs="Arial Unicode MS"/>
                <w:sz w:val="12"/>
                <w:szCs w:val="12"/>
              </w:rPr>
              <w:t xml:space="preserve">Buildings </w:t>
            </w:r>
          </w:p>
        </w:tc>
        <w:tc>
          <w:tcPr>
            <w:tcW w:w="990" w:type="dxa"/>
          </w:tcPr>
          <w:p w14:paraId="0EB88BD9" w14:textId="024BB20C" w:rsidR="00951214" w:rsidRPr="003A2820" w:rsidRDefault="00951214" w:rsidP="00951214">
            <w:pPr>
              <w:spacing w:line="240" w:lineRule="exact"/>
              <w:ind w:right="-36"/>
              <w:jc w:val="center"/>
              <w:rPr>
                <w:rFonts w:ascii="Arial" w:eastAsia="Arial Unicode MS" w:hAnsi="Arial" w:cs="Arial Unicode MS"/>
                <w:sz w:val="12"/>
                <w:szCs w:val="12"/>
              </w:rPr>
            </w:pPr>
            <w:r w:rsidRPr="003A2820">
              <w:rPr>
                <w:rFonts w:ascii="Arial" w:eastAsia="Arial Unicode MS" w:hAnsi="Arial" w:cs="Arial Unicode MS"/>
                <w:sz w:val="12"/>
                <w:szCs w:val="12"/>
              </w:rPr>
              <w:t>Machinery</w:t>
            </w:r>
          </w:p>
        </w:tc>
        <w:tc>
          <w:tcPr>
            <w:tcW w:w="990" w:type="dxa"/>
          </w:tcPr>
          <w:p w14:paraId="58D9B19D" w14:textId="77777777" w:rsidR="00951214" w:rsidRPr="003A2820" w:rsidRDefault="00951214" w:rsidP="00951214">
            <w:pPr>
              <w:spacing w:line="240" w:lineRule="exact"/>
              <w:ind w:right="-36"/>
              <w:jc w:val="center"/>
              <w:rPr>
                <w:rFonts w:ascii="Arial" w:eastAsia="Arial Unicode MS" w:hAnsi="Arial" w:cs="Arial Unicode MS"/>
                <w:sz w:val="12"/>
                <w:szCs w:val="12"/>
              </w:rPr>
            </w:pPr>
          </w:p>
        </w:tc>
        <w:tc>
          <w:tcPr>
            <w:tcW w:w="990" w:type="dxa"/>
          </w:tcPr>
          <w:p w14:paraId="327FAD33" w14:textId="77777777" w:rsidR="00951214" w:rsidRPr="003A2820" w:rsidRDefault="00951214" w:rsidP="00951214">
            <w:pPr>
              <w:spacing w:line="240" w:lineRule="exact"/>
              <w:ind w:right="-36"/>
              <w:jc w:val="center"/>
              <w:rPr>
                <w:rFonts w:ascii="Arial" w:eastAsia="Arial Unicode MS" w:hAnsi="Arial" w:cs="Arial Unicode MS"/>
                <w:sz w:val="12"/>
                <w:szCs w:val="12"/>
              </w:rPr>
            </w:pPr>
          </w:p>
        </w:tc>
        <w:tc>
          <w:tcPr>
            <w:tcW w:w="918" w:type="dxa"/>
          </w:tcPr>
          <w:p w14:paraId="67245D35" w14:textId="77777777" w:rsidR="00951214" w:rsidRPr="003A2820" w:rsidRDefault="00951214" w:rsidP="00951214">
            <w:pPr>
              <w:spacing w:line="240" w:lineRule="exact"/>
              <w:ind w:right="-36"/>
              <w:jc w:val="center"/>
              <w:rPr>
                <w:rFonts w:ascii="Arial" w:eastAsia="Arial Unicode MS" w:hAnsi="Arial" w:cs="Arial Unicode MS"/>
                <w:sz w:val="12"/>
                <w:szCs w:val="12"/>
              </w:rPr>
            </w:pPr>
          </w:p>
        </w:tc>
        <w:tc>
          <w:tcPr>
            <w:tcW w:w="1152" w:type="dxa"/>
          </w:tcPr>
          <w:p w14:paraId="7918B8BB" w14:textId="1BD6F471" w:rsidR="00951214" w:rsidRPr="003A2820" w:rsidRDefault="00951214" w:rsidP="00951214">
            <w:pPr>
              <w:spacing w:line="240" w:lineRule="exact"/>
              <w:ind w:right="-36"/>
              <w:jc w:val="center"/>
              <w:rPr>
                <w:rFonts w:ascii="Arial" w:eastAsia="Arial Unicode MS" w:hAnsi="Arial" w:cs="Arial Unicode MS"/>
                <w:sz w:val="12"/>
                <w:szCs w:val="12"/>
              </w:rPr>
            </w:pPr>
            <w:r w:rsidRPr="003A2820">
              <w:rPr>
                <w:rFonts w:ascii="Arial" w:eastAsia="Arial Unicode MS" w:hAnsi="Arial" w:cs="Arial Unicode MS"/>
                <w:sz w:val="12"/>
                <w:szCs w:val="12"/>
              </w:rPr>
              <w:t xml:space="preserve">progress and </w:t>
            </w:r>
          </w:p>
        </w:tc>
        <w:tc>
          <w:tcPr>
            <w:tcW w:w="990" w:type="dxa"/>
          </w:tcPr>
          <w:p w14:paraId="4473CF26" w14:textId="77777777" w:rsidR="00951214" w:rsidRPr="003A2820" w:rsidRDefault="00951214" w:rsidP="00951214">
            <w:pPr>
              <w:spacing w:line="240" w:lineRule="exact"/>
              <w:ind w:right="-36"/>
              <w:jc w:val="center"/>
              <w:rPr>
                <w:rFonts w:ascii="Arial" w:eastAsia="Arial Unicode MS" w:hAnsi="Arial" w:cs="Arial Unicode MS"/>
                <w:sz w:val="12"/>
                <w:szCs w:val="12"/>
              </w:rPr>
            </w:pPr>
          </w:p>
        </w:tc>
      </w:tr>
      <w:tr w:rsidR="00951214" w:rsidRPr="003A2820" w14:paraId="21CC8841" w14:textId="77777777" w:rsidTr="00951214">
        <w:trPr>
          <w:trHeight w:val="245"/>
        </w:trPr>
        <w:tc>
          <w:tcPr>
            <w:tcW w:w="1692" w:type="dxa"/>
          </w:tcPr>
          <w:p w14:paraId="608B121F" w14:textId="77777777" w:rsidR="00951214" w:rsidRPr="003A2820" w:rsidRDefault="00951214" w:rsidP="00951214">
            <w:pPr>
              <w:spacing w:line="240" w:lineRule="exact"/>
              <w:ind w:right="-198"/>
              <w:jc w:val="center"/>
              <w:rPr>
                <w:rFonts w:ascii="Arial" w:eastAsia="Arial Unicode MS" w:hAnsi="Arial" w:cs="Arial Unicode MS"/>
                <w:sz w:val="12"/>
                <w:szCs w:val="12"/>
              </w:rPr>
            </w:pPr>
          </w:p>
        </w:tc>
        <w:tc>
          <w:tcPr>
            <w:tcW w:w="990" w:type="dxa"/>
          </w:tcPr>
          <w:p w14:paraId="52430F3E" w14:textId="77777777" w:rsidR="00951214" w:rsidRPr="003A2820" w:rsidRDefault="00951214" w:rsidP="00951214">
            <w:pPr>
              <w:spacing w:line="240" w:lineRule="exact"/>
              <w:ind w:right="-36"/>
              <w:jc w:val="center"/>
              <w:rPr>
                <w:rFonts w:ascii="Arial" w:eastAsia="Arial Unicode MS" w:hAnsi="Arial" w:cs="Arial Unicode MS"/>
                <w:sz w:val="12"/>
                <w:szCs w:val="12"/>
              </w:rPr>
            </w:pPr>
            <w:r w:rsidRPr="003A2820">
              <w:rPr>
                <w:rFonts w:ascii="Arial" w:eastAsia="Arial Unicode MS" w:hAnsi="Arial" w:cs="Arial Unicode MS"/>
                <w:sz w:val="12"/>
                <w:szCs w:val="12"/>
              </w:rPr>
              <w:t xml:space="preserve">Land and land </w:t>
            </w:r>
          </w:p>
        </w:tc>
        <w:tc>
          <w:tcPr>
            <w:tcW w:w="990" w:type="dxa"/>
          </w:tcPr>
          <w:p w14:paraId="71ACB182" w14:textId="77777777" w:rsidR="00951214" w:rsidRPr="003A2820" w:rsidRDefault="00951214" w:rsidP="00951214">
            <w:pPr>
              <w:spacing w:line="240" w:lineRule="exact"/>
              <w:ind w:right="-36"/>
              <w:jc w:val="center"/>
              <w:rPr>
                <w:rFonts w:ascii="Arial" w:eastAsia="Arial Unicode MS" w:hAnsi="Arial" w:cs="Arial Unicode MS"/>
                <w:sz w:val="12"/>
                <w:szCs w:val="12"/>
              </w:rPr>
            </w:pPr>
            <w:r w:rsidRPr="003A2820">
              <w:rPr>
                <w:rFonts w:ascii="Arial" w:eastAsia="Arial Unicode MS" w:hAnsi="Arial" w:cs="Arial Unicode MS"/>
                <w:sz w:val="12"/>
                <w:szCs w:val="12"/>
              </w:rPr>
              <w:t xml:space="preserve">and buildings </w:t>
            </w:r>
          </w:p>
        </w:tc>
        <w:tc>
          <w:tcPr>
            <w:tcW w:w="990" w:type="dxa"/>
          </w:tcPr>
          <w:p w14:paraId="0922CF53" w14:textId="77777777" w:rsidR="00951214" w:rsidRPr="003A2820" w:rsidRDefault="00951214" w:rsidP="00951214">
            <w:pPr>
              <w:spacing w:line="240" w:lineRule="exact"/>
              <w:ind w:right="-36"/>
              <w:jc w:val="center"/>
              <w:rPr>
                <w:rFonts w:ascii="Arial" w:eastAsia="Arial Unicode MS" w:hAnsi="Arial" w:cs="Arial Unicode MS"/>
                <w:sz w:val="12"/>
                <w:szCs w:val="12"/>
              </w:rPr>
            </w:pPr>
            <w:r w:rsidRPr="003A2820">
              <w:rPr>
                <w:rFonts w:ascii="Arial" w:eastAsia="Arial Unicode MS" w:hAnsi="Arial" w:cs="Arial Unicode MS"/>
                <w:sz w:val="12"/>
                <w:szCs w:val="12"/>
              </w:rPr>
              <w:t>and</w:t>
            </w:r>
          </w:p>
        </w:tc>
        <w:tc>
          <w:tcPr>
            <w:tcW w:w="990" w:type="dxa"/>
          </w:tcPr>
          <w:p w14:paraId="177869D0" w14:textId="77777777" w:rsidR="00951214" w:rsidRPr="003A2820" w:rsidRDefault="00951214" w:rsidP="00951214">
            <w:pPr>
              <w:spacing w:line="240" w:lineRule="exact"/>
              <w:ind w:right="-36"/>
              <w:jc w:val="center"/>
              <w:rPr>
                <w:rFonts w:ascii="Arial" w:eastAsia="Arial Unicode MS" w:hAnsi="Arial" w:cs="Arial Unicode MS"/>
                <w:sz w:val="12"/>
                <w:szCs w:val="12"/>
              </w:rPr>
            </w:pPr>
            <w:r w:rsidRPr="003A2820">
              <w:rPr>
                <w:rFonts w:ascii="Arial" w:eastAsia="Arial Unicode MS" w:hAnsi="Arial" w:cs="Arial Unicode MS"/>
                <w:sz w:val="12"/>
                <w:szCs w:val="12"/>
              </w:rPr>
              <w:t>Molds and</w:t>
            </w:r>
          </w:p>
        </w:tc>
        <w:tc>
          <w:tcPr>
            <w:tcW w:w="990" w:type="dxa"/>
          </w:tcPr>
          <w:p w14:paraId="01800F0F" w14:textId="77777777" w:rsidR="00951214" w:rsidRPr="003A2820" w:rsidRDefault="00951214" w:rsidP="00951214">
            <w:pPr>
              <w:spacing w:line="240" w:lineRule="exact"/>
              <w:ind w:right="-36"/>
              <w:jc w:val="center"/>
              <w:rPr>
                <w:rFonts w:ascii="Arial" w:eastAsia="Arial Unicode MS" w:hAnsi="Arial" w:cs="Arial Unicode MS"/>
                <w:sz w:val="12"/>
                <w:szCs w:val="12"/>
              </w:rPr>
            </w:pPr>
            <w:r w:rsidRPr="003A2820">
              <w:rPr>
                <w:rFonts w:ascii="Arial" w:eastAsia="Arial Unicode MS" w:hAnsi="Arial" w:cs="Arial Unicode MS"/>
                <w:sz w:val="12"/>
                <w:szCs w:val="12"/>
              </w:rPr>
              <w:t xml:space="preserve">Office furniture </w:t>
            </w:r>
          </w:p>
        </w:tc>
        <w:tc>
          <w:tcPr>
            <w:tcW w:w="918" w:type="dxa"/>
          </w:tcPr>
          <w:p w14:paraId="28CE524C" w14:textId="108479B9" w:rsidR="00951214" w:rsidRPr="003A2820" w:rsidRDefault="00951214" w:rsidP="00951214">
            <w:pPr>
              <w:spacing w:line="240" w:lineRule="exact"/>
              <w:ind w:right="-36"/>
              <w:jc w:val="center"/>
              <w:rPr>
                <w:rFonts w:ascii="Arial" w:eastAsia="Arial Unicode MS" w:hAnsi="Arial" w:cs="Arial Unicode MS"/>
                <w:sz w:val="12"/>
                <w:szCs w:val="12"/>
              </w:rPr>
            </w:pPr>
            <w:r w:rsidRPr="003A2820">
              <w:rPr>
                <w:rFonts w:ascii="Arial" w:eastAsia="Arial Unicode MS" w:hAnsi="Arial" w:cs="Arial Unicode MS"/>
                <w:sz w:val="12"/>
                <w:szCs w:val="12"/>
              </w:rPr>
              <w:t>Motor</w:t>
            </w:r>
          </w:p>
        </w:tc>
        <w:tc>
          <w:tcPr>
            <w:tcW w:w="1152" w:type="dxa"/>
          </w:tcPr>
          <w:p w14:paraId="0E37E8A8" w14:textId="206C5A9C" w:rsidR="00951214" w:rsidRPr="003A2820" w:rsidRDefault="00951214" w:rsidP="00951214">
            <w:pPr>
              <w:spacing w:line="240" w:lineRule="exact"/>
              <w:ind w:right="-36"/>
              <w:jc w:val="center"/>
              <w:rPr>
                <w:rFonts w:ascii="Arial" w:eastAsia="Arial Unicode MS" w:hAnsi="Arial" w:cs="Arial Unicode MS"/>
                <w:sz w:val="12"/>
                <w:szCs w:val="12"/>
              </w:rPr>
            </w:pPr>
            <w:r w:rsidRPr="003A2820">
              <w:rPr>
                <w:rFonts w:ascii="Arial" w:eastAsia="Arial Unicode MS" w:hAnsi="Arial" w:cs="Arial Unicode MS"/>
                <w:sz w:val="12"/>
                <w:szCs w:val="12"/>
              </w:rPr>
              <w:t>equipment</w:t>
            </w:r>
          </w:p>
        </w:tc>
        <w:tc>
          <w:tcPr>
            <w:tcW w:w="990" w:type="dxa"/>
          </w:tcPr>
          <w:p w14:paraId="11E5391B" w14:textId="77777777" w:rsidR="00951214" w:rsidRPr="003A2820" w:rsidRDefault="00951214" w:rsidP="00951214">
            <w:pPr>
              <w:spacing w:line="240" w:lineRule="exact"/>
              <w:ind w:right="-36"/>
              <w:jc w:val="center"/>
              <w:rPr>
                <w:rFonts w:ascii="Arial" w:eastAsia="Arial Unicode MS" w:hAnsi="Arial" w:cs="Arial Unicode MS"/>
                <w:sz w:val="12"/>
                <w:szCs w:val="12"/>
              </w:rPr>
            </w:pPr>
          </w:p>
        </w:tc>
      </w:tr>
      <w:tr w:rsidR="00951214" w:rsidRPr="003A2820" w14:paraId="6FA77952" w14:textId="77777777" w:rsidTr="00951214">
        <w:trPr>
          <w:trHeight w:val="245"/>
        </w:trPr>
        <w:tc>
          <w:tcPr>
            <w:tcW w:w="1692" w:type="dxa"/>
          </w:tcPr>
          <w:p w14:paraId="3E93F3BA" w14:textId="77777777" w:rsidR="00951214" w:rsidRPr="003A2820" w:rsidRDefault="00951214" w:rsidP="00951214">
            <w:pPr>
              <w:spacing w:line="240" w:lineRule="exact"/>
              <w:ind w:right="-198"/>
              <w:jc w:val="center"/>
              <w:rPr>
                <w:rFonts w:ascii="Arial" w:eastAsia="Arial Unicode MS" w:hAnsi="Arial" w:cs="Arial Unicode MS"/>
                <w:sz w:val="12"/>
                <w:szCs w:val="12"/>
              </w:rPr>
            </w:pPr>
          </w:p>
        </w:tc>
        <w:tc>
          <w:tcPr>
            <w:tcW w:w="990" w:type="dxa"/>
          </w:tcPr>
          <w:p w14:paraId="4CF9FB0D" w14:textId="77777777" w:rsidR="00951214" w:rsidRPr="003A2820" w:rsidRDefault="00951214" w:rsidP="00951214">
            <w:pPr>
              <w:pBdr>
                <w:bottom w:val="single" w:sz="6" w:space="1" w:color="auto"/>
              </w:pBdr>
              <w:spacing w:line="240" w:lineRule="exact"/>
              <w:ind w:right="-36"/>
              <w:jc w:val="center"/>
              <w:rPr>
                <w:rFonts w:ascii="Arial" w:eastAsia="Arial Unicode MS" w:hAnsi="Arial" w:cs="Arial Unicode MS"/>
                <w:sz w:val="12"/>
                <w:szCs w:val="12"/>
              </w:rPr>
            </w:pPr>
            <w:r w:rsidRPr="003A2820">
              <w:rPr>
                <w:rFonts w:ascii="Arial" w:eastAsia="Arial Unicode MS" w:hAnsi="Arial" w:cs="Arial Unicode MS"/>
                <w:sz w:val="12"/>
                <w:szCs w:val="12"/>
              </w:rPr>
              <w:t>improvements</w:t>
            </w:r>
          </w:p>
        </w:tc>
        <w:tc>
          <w:tcPr>
            <w:tcW w:w="990" w:type="dxa"/>
          </w:tcPr>
          <w:p w14:paraId="2D210707" w14:textId="77777777" w:rsidR="00951214" w:rsidRPr="003A2820" w:rsidRDefault="00951214" w:rsidP="00951214">
            <w:pPr>
              <w:pBdr>
                <w:bottom w:val="single" w:sz="6" w:space="1" w:color="auto"/>
              </w:pBdr>
              <w:spacing w:line="240" w:lineRule="exact"/>
              <w:ind w:right="-36"/>
              <w:jc w:val="center"/>
              <w:rPr>
                <w:rFonts w:ascii="Arial" w:eastAsia="Arial Unicode MS" w:hAnsi="Arial" w:cs="Arial Unicode MS"/>
                <w:sz w:val="12"/>
                <w:szCs w:val="12"/>
              </w:rPr>
            </w:pPr>
            <w:r w:rsidRPr="003A2820">
              <w:rPr>
                <w:rFonts w:ascii="Arial" w:eastAsia="Arial Unicode MS" w:hAnsi="Arial" w:cs="Arial Unicode MS"/>
                <w:sz w:val="12"/>
                <w:szCs w:val="12"/>
              </w:rPr>
              <w:t>improvements</w:t>
            </w:r>
          </w:p>
        </w:tc>
        <w:tc>
          <w:tcPr>
            <w:tcW w:w="990" w:type="dxa"/>
          </w:tcPr>
          <w:p w14:paraId="67176132" w14:textId="77777777" w:rsidR="00951214" w:rsidRPr="003A2820" w:rsidRDefault="00951214" w:rsidP="00951214">
            <w:pPr>
              <w:pBdr>
                <w:bottom w:val="single" w:sz="6" w:space="1" w:color="auto"/>
              </w:pBdr>
              <w:spacing w:line="240" w:lineRule="exact"/>
              <w:ind w:right="-36"/>
              <w:jc w:val="center"/>
              <w:rPr>
                <w:rFonts w:ascii="Arial" w:eastAsia="Arial Unicode MS" w:hAnsi="Arial" w:cs="Arial Unicode MS"/>
                <w:sz w:val="12"/>
                <w:szCs w:val="12"/>
              </w:rPr>
            </w:pPr>
            <w:r w:rsidRPr="003A2820">
              <w:rPr>
                <w:rFonts w:ascii="Arial" w:eastAsia="Arial Unicode MS" w:hAnsi="Arial" w:cs="Arial Unicode MS"/>
                <w:sz w:val="12"/>
                <w:szCs w:val="12"/>
              </w:rPr>
              <w:t>equipment</w:t>
            </w:r>
          </w:p>
        </w:tc>
        <w:tc>
          <w:tcPr>
            <w:tcW w:w="990" w:type="dxa"/>
          </w:tcPr>
          <w:p w14:paraId="06F8AA36" w14:textId="77777777" w:rsidR="00951214" w:rsidRPr="003A2820" w:rsidRDefault="00951214" w:rsidP="00951214">
            <w:pPr>
              <w:pBdr>
                <w:bottom w:val="single" w:sz="6" w:space="1" w:color="auto"/>
              </w:pBdr>
              <w:spacing w:line="240" w:lineRule="exact"/>
              <w:ind w:right="-36"/>
              <w:jc w:val="center"/>
              <w:rPr>
                <w:rFonts w:ascii="Arial" w:eastAsia="Arial Unicode MS" w:hAnsi="Arial" w:cs="Arial Unicode MS"/>
                <w:sz w:val="12"/>
                <w:szCs w:val="12"/>
              </w:rPr>
            </w:pPr>
            <w:r w:rsidRPr="003A2820">
              <w:rPr>
                <w:rFonts w:ascii="Arial" w:eastAsia="Arial Unicode MS" w:hAnsi="Arial" w:cs="Arial Unicode MS"/>
                <w:sz w:val="12"/>
                <w:szCs w:val="12"/>
              </w:rPr>
              <w:t>spare parts</w:t>
            </w:r>
          </w:p>
        </w:tc>
        <w:tc>
          <w:tcPr>
            <w:tcW w:w="990" w:type="dxa"/>
          </w:tcPr>
          <w:p w14:paraId="0CA69470" w14:textId="77777777" w:rsidR="00951214" w:rsidRPr="003A2820" w:rsidRDefault="00951214" w:rsidP="00951214">
            <w:pPr>
              <w:pBdr>
                <w:bottom w:val="single" w:sz="6" w:space="1" w:color="auto"/>
              </w:pBdr>
              <w:spacing w:line="240" w:lineRule="exact"/>
              <w:ind w:right="-36"/>
              <w:jc w:val="center"/>
              <w:rPr>
                <w:rFonts w:ascii="Arial" w:eastAsia="Arial Unicode MS" w:hAnsi="Arial" w:cs="Arial Unicode MS"/>
                <w:sz w:val="12"/>
                <w:szCs w:val="12"/>
              </w:rPr>
            </w:pPr>
            <w:r w:rsidRPr="003A2820">
              <w:rPr>
                <w:rFonts w:ascii="Arial" w:eastAsia="Arial Unicode MS" w:hAnsi="Arial" w:cs="Arial Unicode MS"/>
                <w:sz w:val="12"/>
                <w:szCs w:val="12"/>
              </w:rPr>
              <w:t>and equipment</w:t>
            </w:r>
          </w:p>
        </w:tc>
        <w:tc>
          <w:tcPr>
            <w:tcW w:w="918" w:type="dxa"/>
          </w:tcPr>
          <w:p w14:paraId="6D9956B7" w14:textId="062D3CDC" w:rsidR="00951214" w:rsidRPr="003A2820" w:rsidRDefault="00951214" w:rsidP="00951214">
            <w:pPr>
              <w:pBdr>
                <w:bottom w:val="single" w:sz="6" w:space="1" w:color="auto"/>
              </w:pBdr>
              <w:spacing w:line="240" w:lineRule="exact"/>
              <w:jc w:val="center"/>
              <w:rPr>
                <w:rFonts w:ascii="Arial" w:eastAsia="Arial Unicode MS" w:hAnsi="Arial" w:cs="Arial Unicode MS"/>
                <w:sz w:val="12"/>
                <w:szCs w:val="12"/>
              </w:rPr>
            </w:pPr>
            <w:r w:rsidRPr="003A2820">
              <w:rPr>
                <w:rFonts w:ascii="Arial" w:eastAsia="Arial Unicode MS" w:hAnsi="Arial" w:cs="Arial Unicode MS"/>
                <w:sz w:val="12"/>
                <w:szCs w:val="12"/>
              </w:rPr>
              <w:t>vehicles</w:t>
            </w:r>
          </w:p>
        </w:tc>
        <w:tc>
          <w:tcPr>
            <w:tcW w:w="1152" w:type="dxa"/>
          </w:tcPr>
          <w:p w14:paraId="2EA09601" w14:textId="379777C6" w:rsidR="00951214" w:rsidRPr="003A2820" w:rsidRDefault="00951214" w:rsidP="00951214">
            <w:pPr>
              <w:pBdr>
                <w:bottom w:val="single" w:sz="6" w:space="1" w:color="auto"/>
              </w:pBdr>
              <w:spacing w:line="240" w:lineRule="exact"/>
              <w:ind w:right="-36"/>
              <w:jc w:val="center"/>
              <w:rPr>
                <w:rFonts w:ascii="Arial" w:eastAsia="Arial Unicode MS" w:hAnsi="Arial" w:cs="Arial Unicode MS"/>
                <w:sz w:val="12"/>
                <w:szCs w:val="12"/>
              </w:rPr>
            </w:pPr>
            <w:r w:rsidRPr="003A2820">
              <w:rPr>
                <w:rFonts w:ascii="Arial" w:eastAsia="Arial Unicode MS" w:hAnsi="Arial" w:cs="Arial Unicode MS"/>
                <w:sz w:val="12"/>
                <w:szCs w:val="12"/>
              </w:rPr>
              <w:t>under installation</w:t>
            </w:r>
          </w:p>
        </w:tc>
        <w:tc>
          <w:tcPr>
            <w:tcW w:w="990" w:type="dxa"/>
          </w:tcPr>
          <w:p w14:paraId="61A77103" w14:textId="77777777" w:rsidR="00951214" w:rsidRPr="003A2820" w:rsidRDefault="00951214" w:rsidP="00951214">
            <w:pPr>
              <w:pBdr>
                <w:bottom w:val="single" w:sz="6" w:space="1" w:color="auto"/>
              </w:pBdr>
              <w:spacing w:line="240" w:lineRule="exact"/>
              <w:ind w:right="-36"/>
              <w:jc w:val="center"/>
              <w:rPr>
                <w:rFonts w:ascii="Arial" w:eastAsia="Arial Unicode MS" w:hAnsi="Arial" w:cs="Arial Unicode MS"/>
                <w:sz w:val="12"/>
                <w:szCs w:val="12"/>
              </w:rPr>
            </w:pPr>
            <w:r w:rsidRPr="003A2820">
              <w:rPr>
                <w:rFonts w:ascii="Arial" w:eastAsia="Arial Unicode MS" w:hAnsi="Arial" w:cs="Arial Unicode MS"/>
                <w:sz w:val="12"/>
                <w:szCs w:val="12"/>
              </w:rPr>
              <w:t>Total</w:t>
            </w:r>
          </w:p>
        </w:tc>
      </w:tr>
      <w:tr w:rsidR="00951214" w:rsidRPr="003A2820" w14:paraId="13C1EDBC" w14:textId="77777777" w:rsidTr="00951214">
        <w:trPr>
          <w:trHeight w:val="245"/>
        </w:trPr>
        <w:tc>
          <w:tcPr>
            <w:tcW w:w="1692" w:type="dxa"/>
          </w:tcPr>
          <w:p w14:paraId="06E63AF3" w14:textId="77777777" w:rsidR="00951214" w:rsidRPr="003A2820" w:rsidRDefault="00951214" w:rsidP="00951214">
            <w:pPr>
              <w:spacing w:line="240" w:lineRule="exact"/>
              <w:ind w:right="-198"/>
              <w:jc w:val="both"/>
              <w:rPr>
                <w:rFonts w:ascii="Arial" w:eastAsia="Arial Unicode MS" w:hAnsi="Arial" w:cs="Arial Unicode MS"/>
                <w:b/>
                <w:bCs/>
                <w:sz w:val="12"/>
                <w:szCs w:val="12"/>
              </w:rPr>
            </w:pPr>
            <w:r w:rsidRPr="003A2820">
              <w:rPr>
                <w:rFonts w:ascii="Arial" w:eastAsia="Arial Unicode MS" w:hAnsi="Arial" w:cs="Arial Unicode MS"/>
                <w:b/>
                <w:bCs/>
                <w:sz w:val="12"/>
                <w:szCs w:val="12"/>
                <w:u w:val="single"/>
              </w:rPr>
              <w:t>Cost</w:t>
            </w:r>
          </w:p>
        </w:tc>
        <w:tc>
          <w:tcPr>
            <w:tcW w:w="990" w:type="dxa"/>
          </w:tcPr>
          <w:p w14:paraId="49702F01" w14:textId="77777777" w:rsidR="00951214" w:rsidRPr="003A2820" w:rsidRDefault="00951214" w:rsidP="00951214">
            <w:pPr>
              <w:tabs>
                <w:tab w:val="decimal" w:pos="792"/>
              </w:tabs>
              <w:spacing w:line="240" w:lineRule="exact"/>
              <w:ind w:right="-36"/>
              <w:jc w:val="right"/>
              <w:rPr>
                <w:rFonts w:ascii="Arial" w:eastAsia="Arial Unicode MS" w:hAnsi="Arial" w:cs="Arial Unicode MS"/>
                <w:sz w:val="12"/>
                <w:szCs w:val="12"/>
              </w:rPr>
            </w:pPr>
          </w:p>
        </w:tc>
        <w:tc>
          <w:tcPr>
            <w:tcW w:w="990" w:type="dxa"/>
          </w:tcPr>
          <w:p w14:paraId="6FC81213" w14:textId="77777777" w:rsidR="00951214" w:rsidRPr="003A2820" w:rsidRDefault="00951214" w:rsidP="00951214">
            <w:pPr>
              <w:tabs>
                <w:tab w:val="decimal" w:pos="792"/>
              </w:tabs>
              <w:spacing w:line="240" w:lineRule="exact"/>
              <w:ind w:right="-36"/>
              <w:jc w:val="right"/>
              <w:rPr>
                <w:rFonts w:ascii="Arial" w:eastAsia="Arial Unicode MS" w:hAnsi="Arial" w:cs="Arial Unicode MS"/>
                <w:sz w:val="12"/>
                <w:szCs w:val="12"/>
              </w:rPr>
            </w:pPr>
          </w:p>
        </w:tc>
        <w:tc>
          <w:tcPr>
            <w:tcW w:w="990" w:type="dxa"/>
          </w:tcPr>
          <w:p w14:paraId="696A6580" w14:textId="77777777" w:rsidR="00951214" w:rsidRPr="003A2820" w:rsidRDefault="00951214" w:rsidP="00951214">
            <w:pPr>
              <w:tabs>
                <w:tab w:val="decimal" w:pos="792"/>
              </w:tabs>
              <w:spacing w:line="240" w:lineRule="exact"/>
              <w:ind w:right="-36"/>
              <w:jc w:val="right"/>
              <w:rPr>
                <w:rFonts w:ascii="Arial" w:eastAsia="Arial Unicode MS" w:hAnsi="Arial" w:cs="Arial Unicode MS"/>
                <w:sz w:val="12"/>
                <w:szCs w:val="12"/>
              </w:rPr>
            </w:pPr>
          </w:p>
        </w:tc>
        <w:tc>
          <w:tcPr>
            <w:tcW w:w="990" w:type="dxa"/>
          </w:tcPr>
          <w:p w14:paraId="31C4D06B" w14:textId="77777777" w:rsidR="00951214" w:rsidRPr="003A2820" w:rsidRDefault="00951214" w:rsidP="00951214">
            <w:pPr>
              <w:tabs>
                <w:tab w:val="decimal" w:pos="792"/>
              </w:tabs>
              <w:spacing w:line="240" w:lineRule="exact"/>
              <w:ind w:right="-36"/>
              <w:jc w:val="right"/>
              <w:rPr>
                <w:rFonts w:ascii="Arial" w:eastAsia="Arial Unicode MS" w:hAnsi="Arial" w:cs="Arial Unicode MS"/>
                <w:sz w:val="12"/>
                <w:szCs w:val="12"/>
              </w:rPr>
            </w:pPr>
          </w:p>
        </w:tc>
        <w:tc>
          <w:tcPr>
            <w:tcW w:w="990" w:type="dxa"/>
          </w:tcPr>
          <w:p w14:paraId="667C6871" w14:textId="77777777" w:rsidR="00951214" w:rsidRPr="003A2820" w:rsidRDefault="00951214" w:rsidP="00951214">
            <w:pPr>
              <w:tabs>
                <w:tab w:val="decimal" w:pos="792"/>
              </w:tabs>
              <w:spacing w:line="240" w:lineRule="exact"/>
              <w:ind w:right="-36"/>
              <w:jc w:val="right"/>
              <w:rPr>
                <w:rFonts w:ascii="Arial" w:eastAsia="Arial Unicode MS" w:hAnsi="Arial" w:cs="Arial Unicode MS"/>
                <w:sz w:val="12"/>
                <w:szCs w:val="12"/>
              </w:rPr>
            </w:pPr>
          </w:p>
        </w:tc>
        <w:tc>
          <w:tcPr>
            <w:tcW w:w="918" w:type="dxa"/>
          </w:tcPr>
          <w:p w14:paraId="4DBFB382" w14:textId="77777777" w:rsidR="00951214" w:rsidRPr="003A2820" w:rsidRDefault="00951214" w:rsidP="00951214">
            <w:pPr>
              <w:tabs>
                <w:tab w:val="decimal" w:pos="792"/>
              </w:tabs>
              <w:spacing w:line="240" w:lineRule="exact"/>
              <w:ind w:right="-36"/>
              <w:jc w:val="right"/>
              <w:rPr>
                <w:rFonts w:ascii="Arial" w:eastAsia="Arial Unicode MS" w:hAnsi="Arial" w:cs="Arial Unicode MS"/>
                <w:sz w:val="12"/>
                <w:szCs w:val="12"/>
              </w:rPr>
            </w:pPr>
          </w:p>
        </w:tc>
        <w:tc>
          <w:tcPr>
            <w:tcW w:w="1152" w:type="dxa"/>
          </w:tcPr>
          <w:p w14:paraId="4E5650C0" w14:textId="77777777" w:rsidR="00951214" w:rsidRPr="003A2820" w:rsidRDefault="00951214" w:rsidP="00951214">
            <w:pPr>
              <w:tabs>
                <w:tab w:val="decimal" w:pos="792"/>
              </w:tabs>
              <w:spacing w:line="240" w:lineRule="exact"/>
              <w:ind w:right="-36"/>
              <w:jc w:val="right"/>
              <w:rPr>
                <w:rFonts w:ascii="Arial" w:eastAsia="Arial Unicode MS" w:hAnsi="Arial" w:cs="Arial Unicode MS"/>
                <w:sz w:val="12"/>
                <w:szCs w:val="12"/>
              </w:rPr>
            </w:pPr>
          </w:p>
        </w:tc>
        <w:tc>
          <w:tcPr>
            <w:tcW w:w="990" w:type="dxa"/>
          </w:tcPr>
          <w:p w14:paraId="6064BD60" w14:textId="77777777" w:rsidR="00951214" w:rsidRPr="003A2820" w:rsidRDefault="00951214" w:rsidP="00951214">
            <w:pPr>
              <w:tabs>
                <w:tab w:val="decimal" w:pos="792"/>
              </w:tabs>
              <w:spacing w:line="240" w:lineRule="exact"/>
              <w:ind w:right="-36"/>
              <w:jc w:val="right"/>
              <w:rPr>
                <w:rFonts w:ascii="Arial" w:eastAsia="Arial Unicode MS" w:hAnsi="Arial" w:cs="Arial Unicode MS"/>
                <w:sz w:val="12"/>
                <w:szCs w:val="12"/>
              </w:rPr>
            </w:pPr>
          </w:p>
        </w:tc>
      </w:tr>
      <w:tr w:rsidR="00951214" w:rsidRPr="003A2820" w14:paraId="2D21F15E" w14:textId="77777777" w:rsidTr="00951214">
        <w:trPr>
          <w:trHeight w:val="245"/>
        </w:trPr>
        <w:tc>
          <w:tcPr>
            <w:tcW w:w="1692" w:type="dxa"/>
          </w:tcPr>
          <w:p w14:paraId="11CA0151" w14:textId="7DC4824B" w:rsidR="00951214" w:rsidRPr="003A2820" w:rsidRDefault="00951214" w:rsidP="00951214">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 xml:space="preserve">1 January 2024 </w:t>
            </w:r>
          </w:p>
        </w:tc>
        <w:tc>
          <w:tcPr>
            <w:tcW w:w="990" w:type="dxa"/>
            <w:vAlign w:val="center"/>
          </w:tcPr>
          <w:p w14:paraId="0DA146DD" w14:textId="0A91EC4A" w:rsidR="00951214" w:rsidRPr="003A2820" w:rsidRDefault="00951214" w:rsidP="00951214">
            <w:pP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27,390</w:t>
            </w:r>
          </w:p>
        </w:tc>
        <w:tc>
          <w:tcPr>
            <w:tcW w:w="990" w:type="dxa"/>
            <w:vAlign w:val="center"/>
          </w:tcPr>
          <w:p w14:paraId="7F2835DE" w14:textId="149ADF57" w:rsidR="00951214" w:rsidRPr="003A2820" w:rsidRDefault="00951214" w:rsidP="00951214">
            <w:pP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237,759</w:t>
            </w:r>
          </w:p>
        </w:tc>
        <w:tc>
          <w:tcPr>
            <w:tcW w:w="990" w:type="dxa"/>
            <w:vAlign w:val="center"/>
          </w:tcPr>
          <w:p w14:paraId="44A77E95" w14:textId="2D5FD886" w:rsidR="00951214" w:rsidRPr="003A2820" w:rsidRDefault="00951214" w:rsidP="00951214">
            <w:pP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160,956</w:t>
            </w:r>
          </w:p>
        </w:tc>
        <w:tc>
          <w:tcPr>
            <w:tcW w:w="990" w:type="dxa"/>
            <w:vAlign w:val="center"/>
          </w:tcPr>
          <w:p w14:paraId="68AFFA8F" w14:textId="60D0F444" w:rsidR="00951214" w:rsidRPr="003A2820" w:rsidRDefault="00951214" w:rsidP="00951214">
            <w:pP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169,726</w:t>
            </w:r>
          </w:p>
        </w:tc>
        <w:tc>
          <w:tcPr>
            <w:tcW w:w="990" w:type="dxa"/>
            <w:vAlign w:val="center"/>
          </w:tcPr>
          <w:p w14:paraId="422C3763" w14:textId="36B3682E" w:rsidR="00951214" w:rsidRPr="003A2820" w:rsidRDefault="00951214" w:rsidP="00951214">
            <w:pP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49,538</w:t>
            </w:r>
          </w:p>
        </w:tc>
        <w:tc>
          <w:tcPr>
            <w:tcW w:w="918" w:type="dxa"/>
            <w:vAlign w:val="center"/>
          </w:tcPr>
          <w:p w14:paraId="355598F9" w14:textId="5D072DD3" w:rsidR="00951214" w:rsidRPr="003A2820" w:rsidRDefault="00951214" w:rsidP="00951214">
            <w:pPr>
              <w:tabs>
                <w:tab w:val="decimal" w:pos="61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1,000</w:t>
            </w:r>
          </w:p>
        </w:tc>
        <w:tc>
          <w:tcPr>
            <w:tcW w:w="1152" w:type="dxa"/>
            <w:vAlign w:val="center"/>
          </w:tcPr>
          <w:p w14:paraId="2FDA514A" w14:textId="0225B015" w:rsidR="00951214" w:rsidRPr="003A2820" w:rsidRDefault="00951214" w:rsidP="00951214">
            <w:pPr>
              <w:tabs>
                <w:tab w:val="decimal" w:pos="870"/>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89,938</w:t>
            </w:r>
          </w:p>
        </w:tc>
        <w:tc>
          <w:tcPr>
            <w:tcW w:w="990" w:type="dxa"/>
            <w:vAlign w:val="center"/>
          </w:tcPr>
          <w:p w14:paraId="656D4CA3" w14:textId="1B7BEEE7" w:rsidR="00951214" w:rsidRPr="003A2820" w:rsidRDefault="00951214" w:rsidP="00951214">
            <w:pP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736,307</w:t>
            </w:r>
          </w:p>
        </w:tc>
      </w:tr>
      <w:tr w:rsidR="00951214" w:rsidRPr="003A2820" w14:paraId="331443F9" w14:textId="77777777" w:rsidTr="00951214">
        <w:trPr>
          <w:trHeight w:val="245"/>
        </w:trPr>
        <w:tc>
          <w:tcPr>
            <w:tcW w:w="1692" w:type="dxa"/>
          </w:tcPr>
          <w:p w14:paraId="0A35690F" w14:textId="6AB05471" w:rsidR="00951214" w:rsidRPr="003A2820" w:rsidRDefault="00951214" w:rsidP="00951214">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Additions</w:t>
            </w:r>
          </w:p>
        </w:tc>
        <w:tc>
          <w:tcPr>
            <w:tcW w:w="990" w:type="dxa"/>
            <w:vAlign w:val="center"/>
          </w:tcPr>
          <w:p w14:paraId="3E0C29FC" w14:textId="25C685D5" w:rsidR="00951214" w:rsidRPr="003A2820" w:rsidRDefault="00951214" w:rsidP="00951214">
            <w:pP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w:t>
            </w:r>
          </w:p>
        </w:tc>
        <w:tc>
          <w:tcPr>
            <w:tcW w:w="990" w:type="dxa"/>
            <w:vAlign w:val="center"/>
          </w:tcPr>
          <w:p w14:paraId="73B37199" w14:textId="0FF75E70" w:rsidR="00951214" w:rsidRPr="003A2820" w:rsidRDefault="00951214" w:rsidP="00951214">
            <w:pP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2,093</w:t>
            </w:r>
          </w:p>
        </w:tc>
        <w:tc>
          <w:tcPr>
            <w:tcW w:w="990" w:type="dxa"/>
            <w:vAlign w:val="center"/>
          </w:tcPr>
          <w:p w14:paraId="4619FE9B" w14:textId="2217A830" w:rsidR="00951214" w:rsidRPr="003A2820" w:rsidRDefault="00951214" w:rsidP="00951214">
            <w:pP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4,457</w:t>
            </w:r>
          </w:p>
        </w:tc>
        <w:tc>
          <w:tcPr>
            <w:tcW w:w="990" w:type="dxa"/>
            <w:vAlign w:val="center"/>
          </w:tcPr>
          <w:p w14:paraId="6E495C3E" w14:textId="7D20ED88" w:rsidR="00951214" w:rsidRPr="003A2820" w:rsidRDefault="00951214" w:rsidP="00951214">
            <w:pP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10,901</w:t>
            </w:r>
          </w:p>
        </w:tc>
        <w:tc>
          <w:tcPr>
            <w:tcW w:w="990" w:type="dxa"/>
            <w:vAlign w:val="center"/>
          </w:tcPr>
          <w:p w14:paraId="0F64B1DC" w14:textId="4C74C4D6" w:rsidR="00951214" w:rsidRPr="003A2820" w:rsidRDefault="00951214" w:rsidP="00951214">
            <w:pP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2,279</w:t>
            </w:r>
          </w:p>
        </w:tc>
        <w:tc>
          <w:tcPr>
            <w:tcW w:w="918" w:type="dxa"/>
            <w:vAlign w:val="center"/>
          </w:tcPr>
          <w:p w14:paraId="2507F7CD" w14:textId="1D2E6F03" w:rsidR="00951214" w:rsidRPr="003A2820" w:rsidRDefault="00951214" w:rsidP="00951214">
            <w:pPr>
              <w:tabs>
                <w:tab w:val="decimal" w:pos="61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w:t>
            </w:r>
          </w:p>
        </w:tc>
        <w:tc>
          <w:tcPr>
            <w:tcW w:w="1152" w:type="dxa"/>
            <w:vAlign w:val="center"/>
          </w:tcPr>
          <w:p w14:paraId="3DBA33C3" w14:textId="65CA37C7" w:rsidR="00951214" w:rsidRPr="003A2820" w:rsidRDefault="00951214" w:rsidP="00951214">
            <w:pPr>
              <w:tabs>
                <w:tab w:val="decimal" w:pos="870"/>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15,975</w:t>
            </w:r>
          </w:p>
        </w:tc>
        <w:tc>
          <w:tcPr>
            <w:tcW w:w="990" w:type="dxa"/>
            <w:vAlign w:val="center"/>
          </w:tcPr>
          <w:p w14:paraId="2B6093D6" w14:textId="0EB41271" w:rsidR="00951214" w:rsidRPr="003A2820" w:rsidRDefault="00951214" w:rsidP="00951214">
            <w:pP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theme="minorBidi"/>
                <w:sz w:val="12"/>
                <w:szCs w:val="12"/>
              </w:rPr>
              <w:t>35,705</w:t>
            </w:r>
          </w:p>
        </w:tc>
      </w:tr>
      <w:tr w:rsidR="00951214" w:rsidRPr="003A2820" w14:paraId="41050DFC" w14:textId="77777777" w:rsidTr="00951214">
        <w:trPr>
          <w:trHeight w:val="245"/>
        </w:trPr>
        <w:tc>
          <w:tcPr>
            <w:tcW w:w="1692" w:type="dxa"/>
          </w:tcPr>
          <w:p w14:paraId="71A92B4D" w14:textId="01CCF9FC" w:rsidR="00951214" w:rsidRPr="003A2820" w:rsidRDefault="00951214" w:rsidP="00951214">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Disposals/write-off</w:t>
            </w:r>
          </w:p>
        </w:tc>
        <w:tc>
          <w:tcPr>
            <w:tcW w:w="990" w:type="dxa"/>
            <w:vAlign w:val="center"/>
          </w:tcPr>
          <w:p w14:paraId="01EF267B" w14:textId="44B15352" w:rsidR="00951214" w:rsidRPr="003A2820" w:rsidRDefault="00951214" w:rsidP="00951214">
            <w:pP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w:t>
            </w:r>
          </w:p>
        </w:tc>
        <w:tc>
          <w:tcPr>
            <w:tcW w:w="990" w:type="dxa"/>
            <w:vAlign w:val="center"/>
          </w:tcPr>
          <w:p w14:paraId="4EA3F9C0" w14:textId="73CEE19B" w:rsidR="00951214" w:rsidRPr="003A2820" w:rsidRDefault="00951214" w:rsidP="00951214">
            <w:pP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(6,179)</w:t>
            </w:r>
          </w:p>
        </w:tc>
        <w:tc>
          <w:tcPr>
            <w:tcW w:w="990" w:type="dxa"/>
            <w:vAlign w:val="center"/>
          </w:tcPr>
          <w:p w14:paraId="03B11605" w14:textId="615CE3BB" w:rsidR="00951214" w:rsidRPr="003A2820" w:rsidRDefault="00951214" w:rsidP="00951214">
            <w:pP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(34,170)</w:t>
            </w:r>
          </w:p>
        </w:tc>
        <w:tc>
          <w:tcPr>
            <w:tcW w:w="990" w:type="dxa"/>
            <w:vAlign w:val="center"/>
          </w:tcPr>
          <w:p w14:paraId="3BA66B13" w14:textId="6EB683AC" w:rsidR="00951214" w:rsidRPr="003A2820" w:rsidRDefault="00951214" w:rsidP="00951214">
            <w:pP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w:t>
            </w:r>
            <w:r w:rsidRPr="003A2820">
              <w:rPr>
                <w:rFonts w:ascii="Arial" w:eastAsia="Arial Unicode MS" w:hAnsi="Arial" w:cs="Browallia New"/>
                <w:sz w:val="12"/>
                <w:szCs w:val="12"/>
              </w:rPr>
              <w:t>69,106</w:t>
            </w:r>
            <w:r w:rsidRPr="003A2820">
              <w:rPr>
                <w:rFonts w:ascii="Arial" w:eastAsia="Arial Unicode MS" w:hAnsi="Arial" w:cs="Arial"/>
                <w:sz w:val="12"/>
                <w:szCs w:val="12"/>
              </w:rPr>
              <w:t>)</w:t>
            </w:r>
          </w:p>
        </w:tc>
        <w:tc>
          <w:tcPr>
            <w:tcW w:w="990" w:type="dxa"/>
            <w:vAlign w:val="center"/>
          </w:tcPr>
          <w:p w14:paraId="7A6686A6" w14:textId="234E9322" w:rsidR="00951214" w:rsidRPr="003A2820" w:rsidRDefault="00951214" w:rsidP="00951214">
            <w:pP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(7,573)</w:t>
            </w:r>
          </w:p>
        </w:tc>
        <w:tc>
          <w:tcPr>
            <w:tcW w:w="918" w:type="dxa"/>
          </w:tcPr>
          <w:p w14:paraId="4A488AD6" w14:textId="7D14BFA6" w:rsidR="00951214" w:rsidRPr="003A2820" w:rsidRDefault="00951214" w:rsidP="00951214">
            <w:pPr>
              <w:tabs>
                <w:tab w:val="decimal" w:pos="61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w:t>
            </w:r>
          </w:p>
        </w:tc>
        <w:tc>
          <w:tcPr>
            <w:tcW w:w="1152" w:type="dxa"/>
            <w:vAlign w:val="center"/>
          </w:tcPr>
          <w:p w14:paraId="5C030962" w14:textId="1F2D5B71" w:rsidR="00951214" w:rsidRPr="003A2820" w:rsidRDefault="00951214" w:rsidP="00951214">
            <w:pPr>
              <w:tabs>
                <w:tab w:val="decimal" w:pos="870"/>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w:t>
            </w:r>
          </w:p>
        </w:tc>
        <w:tc>
          <w:tcPr>
            <w:tcW w:w="990" w:type="dxa"/>
            <w:vAlign w:val="center"/>
          </w:tcPr>
          <w:p w14:paraId="7B8BE60A" w14:textId="3732346A" w:rsidR="00951214" w:rsidRPr="003A2820" w:rsidRDefault="00951214" w:rsidP="00951214">
            <w:pP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(117,028)</w:t>
            </w:r>
          </w:p>
        </w:tc>
      </w:tr>
      <w:tr w:rsidR="00951214" w:rsidRPr="003A2820" w14:paraId="7B0980E1" w14:textId="77777777" w:rsidTr="00951214">
        <w:trPr>
          <w:trHeight w:val="189"/>
        </w:trPr>
        <w:tc>
          <w:tcPr>
            <w:tcW w:w="1692" w:type="dxa"/>
          </w:tcPr>
          <w:p w14:paraId="7CE4DE16" w14:textId="7CBACBE8" w:rsidR="00951214" w:rsidRPr="003A2820" w:rsidRDefault="00951214" w:rsidP="00951214">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Transfers in (out)</w:t>
            </w:r>
          </w:p>
        </w:tc>
        <w:tc>
          <w:tcPr>
            <w:tcW w:w="990" w:type="dxa"/>
            <w:vAlign w:val="center"/>
          </w:tcPr>
          <w:p w14:paraId="7328E4DB" w14:textId="68DD038C" w:rsidR="00951214" w:rsidRPr="003A2820" w:rsidRDefault="00951214" w:rsidP="00951214">
            <w:pPr>
              <w:pBdr>
                <w:bottom w:val="single" w:sz="4" w:space="1" w:color="auto"/>
              </w:pBdr>
              <w:tabs>
                <w:tab w:val="decimal" w:pos="702"/>
              </w:tabs>
              <w:spacing w:line="240" w:lineRule="exact"/>
              <w:jc w:val="thaiDistribute"/>
              <w:rPr>
                <w:rFonts w:ascii="Arial" w:eastAsia="Arial Unicode MS" w:hAnsi="Arial" w:cs="Arial"/>
                <w:sz w:val="12"/>
                <w:szCs w:val="12"/>
              </w:rPr>
            </w:pPr>
            <w:r w:rsidRPr="003A2820">
              <w:rPr>
                <w:rFonts w:ascii="Arial" w:hAnsi="Arial" w:cs="Arial"/>
                <w:sz w:val="12"/>
                <w:szCs w:val="12"/>
              </w:rPr>
              <w:t>-</w:t>
            </w:r>
          </w:p>
        </w:tc>
        <w:tc>
          <w:tcPr>
            <w:tcW w:w="990" w:type="dxa"/>
            <w:vAlign w:val="center"/>
          </w:tcPr>
          <w:p w14:paraId="02E090EF" w14:textId="3EA72A26" w:rsidR="00951214" w:rsidRPr="003A2820" w:rsidRDefault="00951214" w:rsidP="00951214">
            <w:pPr>
              <w:pBdr>
                <w:bottom w:val="single" w:sz="4" w:space="1" w:color="auto"/>
              </w:pBdr>
              <w:tabs>
                <w:tab w:val="decimal" w:pos="702"/>
              </w:tabs>
              <w:spacing w:line="240" w:lineRule="exact"/>
              <w:jc w:val="thaiDistribute"/>
              <w:rPr>
                <w:rFonts w:ascii="Arial" w:eastAsia="Arial Unicode MS" w:hAnsi="Arial" w:cs="Arial"/>
                <w:sz w:val="12"/>
                <w:szCs w:val="12"/>
              </w:rPr>
            </w:pPr>
            <w:r w:rsidRPr="003A2820">
              <w:rPr>
                <w:rFonts w:ascii="Arial" w:hAnsi="Arial" w:cs="Arial"/>
                <w:sz w:val="12"/>
                <w:szCs w:val="12"/>
              </w:rPr>
              <w:t>100</w:t>
            </w:r>
          </w:p>
        </w:tc>
        <w:tc>
          <w:tcPr>
            <w:tcW w:w="990" w:type="dxa"/>
            <w:vAlign w:val="center"/>
          </w:tcPr>
          <w:p w14:paraId="7C24DF89" w14:textId="23D72F55" w:rsidR="00951214" w:rsidRPr="003A2820" w:rsidRDefault="00951214" w:rsidP="00951214">
            <w:pPr>
              <w:pBdr>
                <w:bottom w:val="single" w:sz="4" w:space="1" w:color="auto"/>
              </w:pBdr>
              <w:tabs>
                <w:tab w:val="decimal" w:pos="702"/>
              </w:tabs>
              <w:spacing w:line="240" w:lineRule="exact"/>
              <w:jc w:val="thaiDistribute"/>
              <w:rPr>
                <w:rFonts w:ascii="Arial" w:eastAsia="Arial Unicode MS" w:hAnsi="Arial" w:cs="Arial"/>
                <w:sz w:val="12"/>
                <w:szCs w:val="12"/>
              </w:rPr>
            </w:pPr>
            <w:r w:rsidRPr="003A2820">
              <w:rPr>
                <w:rFonts w:ascii="Arial" w:hAnsi="Arial" w:cs="Arial"/>
                <w:sz w:val="12"/>
                <w:szCs w:val="12"/>
              </w:rPr>
              <w:t>-</w:t>
            </w:r>
          </w:p>
        </w:tc>
        <w:tc>
          <w:tcPr>
            <w:tcW w:w="990" w:type="dxa"/>
            <w:vAlign w:val="center"/>
          </w:tcPr>
          <w:p w14:paraId="2DA08C40" w14:textId="4FC3E785" w:rsidR="00951214" w:rsidRPr="003A2820" w:rsidRDefault="00951214" w:rsidP="00951214">
            <w:pPr>
              <w:pBdr>
                <w:bottom w:val="single" w:sz="4" w:space="1" w:color="auto"/>
              </w:pBdr>
              <w:tabs>
                <w:tab w:val="decimal" w:pos="702"/>
              </w:tabs>
              <w:spacing w:line="240" w:lineRule="exact"/>
              <w:jc w:val="thaiDistribute"/>
              <w:rPr>
                <w:rFonts w:ascii="Arial" w:eastAsia="Arial Unicode MS" w:hAnsi="Arial" w:cs="Arial"/>
                <w:sz w:val="12"/>
                <w:szCs w:val="12"/>
              </w:rPr>
            </w:pPr>
            <w:r w:rsidRPr="003A2820">
              <w:rPr>
                <w:rFonts w:ascii="Arial" w:hAnsi="Arial" w:cs="Arial"/>
                <w:sz w:val="12"/>
                <w:szCs w:val="12"/>
              </w:rPr>
              <w:t>-</w:t>
            </w:r>
          </w:p>
        </w:tc>
        <w:tc>
          <w:tcPr>
            <w:tcW w:w="990" w:type="dxa"/>
            <w:vAlign w:val="center"/>
          </w:tcPr>
          <w:p w14:paraId="03313903" w14:textId="6E829D26" w:rsidR="00951214" w:rsidRPr="003A2820" w:rsidRDefault="00951214" w:rsidP="00951214">
            <w:pPr>
              <w:pBdr>
                <w:bottom w:val="single" w:sz="4" w:space="1" w:color="auto"/>
              </w:pBdr>
              <w:tabs>
                <w:tab w:val="decimal" w:pos="702"/>
              </w:tabs>
              <w:spacing w:line="240" w:lineRule="exact"/>
              <w:jc w:val="thaiDistribute"/>
              <w:rPr>
                <w:rFonts w:ascii="Arial" w:eastAsia="Arial Unicode MS" w:hAnsi="Arial" w:cs="Arial"/>
                <w:sz w:val="12"/>
                <w:szCs w:val="12"/>
              </w:rPr>
            </w:pPr>
            <w:r w:rsidRPr="003A2820">
              <w:rPr>
                <w:rFonts w:ascii="Arial" w:hAnsi="Arial" w:cs="Arial"/>
                <w:sz w:val="12"/>
                <w:szCs w:val="12"/>
              </w:rPr>
              <w:t>-</w:t>
            </w:r>
          </w:p>
        </w:tc>
        <w:tc>
          <w:tcPr>
            <w:tcW w:w="918" w:type="dxa"/>
          </w:tcPr>
          <w:p w14:paraId="1264DFB1" w14:textId="0C529222" w:rsidR="00951214" w:rsidRPr="003A2820" w:rsidRDefault="00951214" w:rsidP="00951214">
            <w:pPr>
              <w:pBdr>
                <w:bottom w:val="single" w:sz="4" w:space="1" w:color="auto"/>
              </w:pBdr>
              <w:tabs>
                <w:tab w:val="decimal" w:pos="612"/>
              </w:tabs>
              <w:spacing w:line="240" w:lineRule="exact"/>
              <w:jc w:val="thaiDistribute"/>
              <w:rPr>
                <w:rFonts w:ascii="Arial" w:eastAsia="Arial Unicode MS" w:hAnsi="Arial" w:cs="Arial"/>
                <w:sz w:val="12"/>
                <w:szCs w:val="12"/>
              </w:rPr>
            </w:pPr>
            <w:r w:rsidRPr="003A2820">
              <w:rPr>
                <w:rFonts w:ascii="Arial" w:hAnsi="Arial" w:cs="Arial"/>
                <w:sz w:val="12"/>
                <w:szCs w:val="12"/>
              </w:rPr>
              <w:t>-</w:t>
            </w:r>
          </w:p>
        </w:tc>
        <w:tc>
          <w:tcPr>
            <w:tcW w:w="1152" w:type="dxa"/>
            <w:vAlign w:val="center"/>
          </w:tcPr>
          <w:p w14:paraId="42E6343D" w14:textId="259A953B" w:rsidR="00951214" w:rsidRPr="003A2820" w:rsidRDefault="00951214" w:rsidP="00951214">
            <w:pPr>
              <w:pBdr>
                <w:bottom w:val="single" w:sz="4" w:space="1" w:color="auto"/>
              </w:pBdr>
              <w:tabs>
                <w:tab w:val="decimal" w:pos="870"/>
              </w:tabs>
              <w:spacing w:line="240" w:lineRule="exact"/>
              <w:jc w:val="thaiDistribute"/>
              <w:rPr>
                <w:rFonts w:ascii="Arial" w:eastAsia="Arial Unicode MS" w:hAnsi="Arial" w:cs="Arial"/>
                <w:sz w:val="12"/>
                <w:szCs w:val="12"/>
              </w:rPr>
            </w:pPr>
            <w:r w:rsidRPr="003A2820">
              <w:rPr>
                <w:rFonts w:ascii="Arial" w:hAnsi="Arial" w:cs="Arial"/>
                <w:sz w:val="12"/>
                <w:szCs w:val="12"/>
              </w:rPr>
              <w:t>(270)</w:t>
            </w:r>
          </w:p>
        </w:tc>
        <w:tc>
          <w:tcPr>
            <w:tcW w:w="990" w:type="dxa"/>
            <w:vAlign w:val="center"/>
          </w:tcPr>
          <w:p w14:paraId="146ED5B7" w14:textId="7B50FC97" w:rsidR="00951214" w:rsidRPr="003A2820" w:rsidRDefault="00951214" w:rsidP="00951214">
            <w:pPr>
              <w:pBdr>
                <w:bottom w:val="single" w:sz="4" w:space="1" w:color="auto"/>
              </w:pBdr>
              <w:tabs>
                <w:tab w:val="decimal" w:pos="702"/>
              </w:tabs>
              <w:spacing w:line="240" w:lineRule="exact"/>
              <w:jc w:val="thaiDistribute"/>
              <w:rPr>
                <w:rFonts w:ascii="Arial" w:eastAsia="Arial Unicode MS" w:hAnsi="Arial" w:cs="Arial"/>
                <w:sz w:val="12"/>
                <w:szCs w:val="12"/>
              </w:rPr>
            </w:pPr>
            <w:r w:rsidRPr="003A2820">
              <w:rPr>
                <w:rFonts w:ascii="Arial" w:hAnsi="Arial" w:cs="Arial"/>
                <w:sz w:val="12"/>
                <w:szCs w:val="12"/>
              </w:rPr>
              <w:t>(170)</w:t>
            </w:r>
          </w:p>
        </w:tc>
      </w:tr>
      <w:tr w:rsidR="00951214" w:rsidRPr="003A2820" w14:paraId="46F98E06" w14:textId="77777777" w:rsidTr="00951214">
        <w:trPr>
          <w:trHeight w:val="245"/>
        </w:trPr>
        <w:tc>
          <w:tcPr>
            <w:tcW w:w="1692" w:type="dxa"/>
          </w:tcPr>
          <w:p w14:paraId="36A228CE" w14:textId="5DCB221C" w:rsidR="00951214" w:rsidRPr="003A2820" w:rsidRDefault="00951214" w:rsidP="00951214">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31 December 2024</w:t>
            </w:r>
          </w:p>
        </w:tc>
        <w:tc>
          <w:tcPr>
            <w:tcW w:w="990" w:type="dxa"/>
            <w:vAlign w:val="center"/>
          </w:tcPr>
          <w:p w14:paraId="0604446D" w14:textId="60E491A4" w:rsidR="00951214" w:rsidRPr="003A2820" w:rsidRDefault="00951214" w:rsidP="00951214">
            <w:pP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27,390</w:t>
            </w:r>
          </w:p>
        </w:tc>
        <w:tc>
          <w:tcPr>
            <w:tcW w:w="990" w:type="dxa"/>
            <w:vAlign w:val="center"/>
          </w:tcPr>
          <w:p w14:paraId="6CC1B80D" w14:textId="0A23ACFE" w:rsidR="00951214" w:rsidRPr="003A2820" w:rsidRDefault="00951214" w:rsidP="00951214">
            <w:pP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233,773</w:t>
            </w:r>
          </w:p>
        </w:tc>
        <w:tc>
          <w:tcPr>
            <w:tcW w:w="990" w:type="dxa"/>
            <w:vAlign w:val="center"/>
          </w:tcPr>
          <w:p w14:paraId="5EBEBC3D" w14:textId="2442C92B" w:rsidR="00951214" w:rsidRPr="003A2820" w:rsidRDefault="00951214" w:rsidP="00951214">
            <w:pP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131,243</w:t>
            </w:r>
          </w:p>
        </w:tc>
        <w:tc>
          <w:tcPr>
            <w:tcW w:w="990" w:type="dxa"/>
            <w:vAlign w:val="center"/>
          </w:tcPr>
          <w:p w14:paraId="56485131" w14:textId="07B0C33D" w:rsidR="00951214" w:rsidRPr="003A2820" w:rsidRDefault="00951214" w:rsidP="00951214">
            <w:pP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111,521</w:t>
            </w:r>
          </w:p>
        </w:tc>
        <w:tc>
          <w:tcPr>
            <w:tcW w:w="990" w:type="dxa"/>
            <w:vAlign w:val="center"/>
          </w:tcPr>
          <w:p w14:paraId="2F5FA742" w14:textId="374E2E6C" w:rsidR="00951214" w:rsidRPr="003A2820" w:rsidRDefault="00951214" w:rsidP="00951214">
            <w:pP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44,244</w:t>
            </w:r>
          </w:p>
        </w:tc>
        <w:tc>
          <w:tcPr>
            <w:tcW w:w="918" w:type="dxa"/>
            <w:vAlign w:val="center"/>
          </w:tcPr>
          <w:p w14:paraId="03A05C62" w14:textId="3816A6EC" w:rsidR="00951214" w:rsidRPr="003A2820" w:rsidRDefault="00951214" w:rsidP="00951214">
            <w:pPr>
              <w:tabs>
                <w:tab w:val="decimal" w:pos="61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1,000</w:t>
            </w:r>
          </w:p>
        </w:tc>
        <w:tc>
          <w:tcPr>
            <w:tcW w:w="1152" w:type="dxa"/>
            <w:vAlign w:val="center"/>
          </w:tcPr>
          <w:p w14:paraId="3A04C111" w14:textId="4066673B" w:rsidR="00951214" w:rsidRPr="003A2820" w:rsidRDefault="00951214" w:rsidP="00951214">
            <w:pPr>
              <w:tabs>
                <w:tab w:val="decimal" w:pos="870"/>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105,643</w:t>
            </w:r>
          </w:p>
        </w:tc>
        <w:tc>
          <w:tcPr>
            <w:tcW w:w="990" w:type="dxa"/>
            <w:vAlign w:val="center"/>
          </w:tcPr>
          <w:p w14:paraId="636F7C1F" w14:textId="2B8893EF" w:rsidR="00951214" w:rsidRPr="003A2820" w:rsidRDefault="00951214" w:rsidP="00951214">
            <w:pP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654,814</w:t>
            </w:r>
          </w:p>
        </w:tc>
      </w:tr>
      <w:tr w:rsidR="00951214" w:rsidRPr="003A2820" w14:paraId="3CBA922D" w14:textId="77777777" w:rsidTr="00951214">
        <w:trPr>
          <w:trHeight w:val="245"/>
        </w:trPr>
        <w:tc>
          <w:tcPr>
            <w:tcW w:w="1692" w:type="dxa"/>
          </w:tcPr>
          <w:p w14:paraId="6ECA5112" w14:textId="77777777" w:rsidR="00951214" w:rsidRPr="003A2820" w:rsidRDefault="00951214" w:rsidP="00951214">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Additions</w:t>
            </w:r>
          </w:p>
        </w:tc>
        <w:tc>
          <w:tcPr>
            <w:tcW w:w="990" w:type="dxa"/>
            <w:vAlign w:val="center"/>
          </w:tcPr>
          <w:p w14:paraId="62951806" w14:textId="2219B9EF" w:rsidR="00951214" w:rsidRPr="003A2820" w:rsidRDefault="00951214" w:rsidP="00951214">
            <w:pP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w:t>
            </w:r>
          </w:p>
        </w:tc>
        <w:tc>
          <w:tcPr>
            <w:tcW w:w="990" w:type="dxa"/>
            <w:vAlign w:val="center"/>
          </w:tcPr>
          <w:p w14:paraId="0CC77B05" w14:textId="61B5AE16" w:rsidR="00951214" w:rsidRPr="003A2820" w:rsidRDefault="00435FA7" w:rsidP="00951214">
            <w:pPr>
              <w:tabs>
                <w:tab w:val="decimal" w:pos="702"/>
              </w:tabs>
              <w:spacing w:line="240" w:lineRule="exact"/>
              <w:jc w:val="thaiDistribute"/>
              <w:rPr>
                <w:rFonts w:ascii="Arial" w:eastAsia="Arial Unicode MS" w:hAnsi="Arial" w:cs="Arial"/>
                <w:sz w:val="12"/>
                <w:szCs w:val="12"/>
              </w:rPr>
            </w:pPr>
            <w:r>
              <w:rPr>
                <w:rFonts w:ascii="Arial" w:eastAsia="Arial Unicode MS" w:hAnsi="Arial" w:cs="Arial"/>
                <w:sz w:val="12"/>
                <w:szCs w:val="12"/>
              </w:rPr>
              <w:t>17,976</w:t>
            </w:r>
          </w:p>
        </w:tc>
        <w:tc>
          <w:tcPr>
            <w:tcW w:w="990" w:type="dxa"/>
            <w:vAlign w:val="center"/>
          </w:tcPr>
          <w:p w14:paraId="5BC72450" w14:textId="0DA27BC0" w:rsidR="00951214" w:rsidRPr="003A2820" w:rsidRDefault="00435FA7" w:rsidP="00951214">
            <w:pPr>
              <w:tabs>
                <w:tab w:val="decimal" w:pos="702"/>
              </w:tabs>
              <w:spacing w:line="240" w:lineRule="exact"/>
              <w:jc w:val="thaiDistribute"/>
              <w:rPr>
                <w:rFonts w:ascii="Arial" w:eastAsia="Arial Unicode MS" w:hAnsi="Arial" w:cs="Arial"/>
                <w:sz w:val="12"/>
                <w:szCs w:val="12"/>
              </w:rPr>
            </w:pPr>
            <w:r>
              <w:rPr>
                <w:rFonts w:ascii="Arial" w:eastAsia="Arial Unicode MS" w:hAnsi="Arial" w:cs="Arial"/>
                <w:sz w:val="12"/>
                <w:szCs w:val="12"/>
              </w:rPr>
              <w:t>5,575</w:t>
            </w:r>
          </w:p>
        </w:tc>
        <w:tc>
          <w:tcPr>
            <w:tcW w:w="990" w:type="dxa"/>
            <w:vAlign w:val="center"/>
          </w:tcPr>
          <w:p w14:paraId="01C9056E" w14:textId="44A18E74" w:rsidR="00951214" w:rsidRPr="003A2820" w:rsidRDefault="00435FA7" w:rsidP="00951214">
            <w:pPr>
              <w:tabs>
                <w:tab w:val="decimal" w:pos="702"/>
              </w:tabs>
              <w:spacing w:line="240" w:lineRule="exact"/>
              <w:jc w:val="thaiDistribute"/>
              <w:rPr>
                <w:rFonts w:ascii="Arial" w:eastAsia="Arial Unicode MS" w:hAnsi="Arial" w:cs="Arial"/>
                <w:sz w:val="12"/>
                <w:szCs w:val="12"/>
              </w:rPr>
            </w:pPr>
            <w:r>
              <w:rPr>
                <w:rFonts w:ascii="Arial" w:eastAsia="Arial Unicode MS" w:hAnsi="Arial" w:cs="Arial"/>
                <w:sz w:val="12"/>
                <w:szCs w:val="12"/>
              </w:rPr>
              <w:t>31,985</w:t>
            </w:r>
          </w:p>
        </w:tc>
        <w:tc>
          <w:tcPr>
            <w:tcW w:w="990" w:type="dxa"/>
            <w:vAlign w:val="center"/>
          </w:tcPr>
          <w:p w14:paraId="17E203D0" w14:textId="280CDA80" w:rsidR="00951214" w:rsidRPr="003A2820" w:rsidRDefault="00435FA7" w:rsidP="00951214">
            <w:pPr>
              <w:tabs>
                <w:tab w:val="decimal" w:pos="702"/>
              </w:tabs>
              <w:spacing w:line="240" w:lineRule="exact"/>
              <w:jc w:val="thaiDistribute"/>
              <w:rPr>
                <w:rFonts w:ascii="Arial" w:eastAsia="Arial Unicode MS" w:hAnsi="Arial" w:cs="Arial"/>
                <w:sz w:val="12"/>
                <w:szCs w:val="12"/>
              </w:rPr>
            </w:pPr>
            <w:r>
              <w:rPr>
                <w:rFonts w:ascii="Arial" w:eastAsia="Arial Unicode MS" w:hAnsi="Arial" w:cs="Arial"/>
                <w:sz w:val="12"/>
                <w:szCs w:val="12"/>
              </w:rPr>
              <w:t>5,541</w:t>
            </w:r>
          </w:p>
        </w:tc>
        <w:tc>
          <w:tcPr>
            <w:tcW w:w="918" w:type="dxa"/>
            <w:vAlign w:val="center"/>
          </w:tcPr>
          <w:p w14:paraId="54B8F48B" w14:textId="61CB8236" w:rsidR="00951214" w:rsidRPr="003A2820" w:rsidRDefault="00951214" w:rsidP="00951214">
            <w:pPr>
              <w:tabs>
                <w:tab w:val="decimal" w:pos="61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w:t>
            </w:r>
          </w:p>
        </w:tc>
        <w:tc>
          <w:tcPr>
            <w:tcW w:w="1152" w:type="dxa"/>
            <w:vAlign w:val="center"/>
          </w:tcPr>
          <w:p w14:paraId="568A48E5" w14:textId="45916E1E" w:rsidR="00951214" w:rsidRPr="003A2820" w:rsidRDefault="00435FA7" w:rsidP="00951214">
            <w:pPr>
              <w:tabs>
                <w:tab w:val="decimal" w:pos="870"/>
              </w:tabs>
              <w:spacing w:line="240" w:lineRule="exact"/>
              <w:jc w:val="thaiDistribute"/>
              <w:rPr>
                <w:rFonts w:ascii="Arial" w:eastAsia="Arial Unicode MS" w:hAnsi="Arial" w:cs="Arial"/>
                <w:sz w:val="12"/>
                <w:szCs w:val="12"/>
              </w:rPr>
            </w:pPr>
            <w:r>
              <w:rPr>
                <w:rFonts w:ascii="Arial" w:eastAsia="Arial Unicode MS" w:hAnsi="Arial" w:cs="Arial"/>
                <w:sz w:val="12"/>
                <w:szCs w:val="12"/>
              </w:rPr>
              <w:t>18,791</w:t>
            </w:r>
          </w:p>
        </w:tc>
        <w:tc>
          <w:tcPr>
            <w:tcW w:w="990" w:type="dxa"/>
            <w:vAlign w:val="center"/>
          </w:tcPr>
          <w:p w14:paraId="121B4F36" w14:textId="7A455CF7" w:rsidR="00951214" w:rsidRPr="003A2820" w:rsidRDefault="00435FA7" w:rsidP="00951214">
            <w:pPr>
              <w:tabs>
                <w:tab w:val="decimal" w:pos="702"/>
              </w:tabs>
              <w:spacing w:line="240" w:lineRule="exact"/>
              <w:jc w:val="thaiDistribute"/>
              <w:rPr>
                <w:rFonts w:ascii="Arial" w:eastAsia="Arial Unicode MS" w:hAnsi="Arial" w:cs="Arial"/>
                <w:sz w:val="12"/>
                <w:szCs w:val="12"/>
              </w:rPr>
            </w:pPr>
            <w:r>
              <w:rPr>
                <w:rFonts w:ascii="Arial" w:eastAsia="Arial Unicode MS" w:hAnsi="Arial" w:cs="Arial"/>
                <w:sz w:val="12"/>
                <w:szCs w:val="12"/>
              </w:rPr>
              <w:t>79,868</w:t>
            </w:r>
          </w:p>
        </w:tc>
      </w:tr>
      <w:tr w:rsidR="00951214" w:rsidRPr="003A2820" w14:paraId="5AD2F853" w14:textId="77777777" w:rsidTr="00951214">
        <w:trPr>
          <w:trHeight w:val="245"/>
        </w:trPr>
        <w:tc>
          <w:tcPr>
            <w:tcW w:w="1692" w:type="dxa"/>
          </w:tcPr>
          <w:p w14:paraId="5C868DBB" w14:textId="4960680B" w:rsidR="00951214" w:rsidRPr="003A2820" w:rsidRDefault="00951214" w:rsidP="00951214">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Disposals/write-off</w:t>
            </w:r>
          </w:p>
        </w:tc>
        <w:tc>
          <w:tcPr>
            <w:tcW w:w="990" w:type="dxa"/>
            <w:vAlign w:val="center"/>
          </w:tcPr>
          <w:p w14:paraId="30F8206B" w14:textId="4FFED6D2" w:rsidR="00951214" w:rsidRPr="003A2820" w:rsidRDefault="00951214" w:rsidP="00951214">
            <w:pP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w:t>
            </w:r>
          </w:p>
        </w:tc>
        <w:tc>
          <w:tcPr>
            <w:tcW w:w="990" w:type="dxa"/>
            <w:vAlign w:val="center"/>
          </w:tcPr>
          <w:p w14:paraId="3A006869" w14:textId="0206EE55" w:rsidR="00951214" w:rsidRPr="003A2820" w:rsidRDefault="00951214" w:rsidP="00951214">
            <w:pP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(716)</w:t>
            </w:r>
          </w:p>
        </w:tc>
        <w:tc>
          <w:tcPr>
            <w:tcW w:w="990" w:type="dxa"/>
            <w:vAlign w:val="center"/>
          </w:tcPr>
          <w:p w14:paraId="3CB25F2F" w14:textId="4646C635" w:rsidR="00951214" w:rsidRPr="003A2820" w:rsidRDefault="00951214" w:rsidP="00951214">
            <w:pP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(2,648)</w:t>
            </w:r>
          </w:p>
        </w:tc>
        <w:tc>
          <w:tcPr>
            <w:tcW w:w="990" w:type="dxa"/>
            <w:vAlign w:val="center"/>
          </w:tcPr>
          <w:p w14:paraId="21FA5C27" w14:textId="1A74626E" w:rsidR="00951214" w:rsidRPr="003A2820" w:rsidRDefault="00951214" w:rsidP="00951214">
            <w:pP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(1,327)</w:t>
            </w:r>
          </w:p>
        </w:tc>
        <w:tc>
          <w:tcPr>
            <w:tcW w:w="990" w:type="dxa"/>
            <w:vAlign w:val="center"/>
          </w:tcPr>
          <w:p w14:paraId="1CAE01FC" w14:textId="6A788D3E" w:rsidR="00951214" w:rsidRPr="003A2820" w:rsidRDefault="00951214" w:rsidP="00951214">
            <w:pP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(1,340)</w:t>
            </w:r>
          </w:p>
        </w:tc>
        <w:tc>
          <w:tcPr>
            <w:tcW w:w="918" w:type="dxa"/>
          </w:tcPr>
          <w:p w14:paraId="5A8EF4C4" w14:textId="574F2E27" w:rsidR="00951214" w:rsidRPr="003A2820" w:rsidRDefault="00951214" w:rsidP="00951214">
            <w:pPr>
              <w:tabs>
                <w:tab w:val="decimal" w:pos="61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w:t>
            </w:r>
          </w:p>
        </w:tc>
        <w:tc>
          <w:tcPr>
            <w:tcW w:w="1152" w:type="dxa"/>
            <w:vAlign w:val="center"/>
          </w:tcPr>
          <w:p w14:paraId="3950E356" w14:textId="65D89A3F" w:rsidR="00951214" w:rsidRPr="003A2820" w:rsidRDefault="00951214" w:rsidP="00951214">
            <w:pPr>
              <w:tabs>
                <w:tab w:val="decimal" w:pos="870"/>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w:t>
            </w:r>
          </w:p>
        </w:tc>
        <w:tc>
          <w:tcPr>
            <w:tcW w:w="990" w:type="dxa"/>
            <w:vAlign w:val="center"/>
          </w:tcPr>
          <w:p w14:paraId="6F2E35CD" w14:textId="7E5750F8" w:rsidR="00951214" w:rsidRPr="003A2820" w:rsidRDefault="00951214" w:rsidP="00951214">
            <w:pP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(6,031)</w:t>
            </w:r>
          </w:p>
        </w:tc>
      </w:tr>
      <w:tr w:rsidR="00951214" w:rsidRPr="003A2820" w14:paraId="01273876" w14:textId="77777777" w:rsidTr="00951214">
        <w:trPr>
          <w:trHeight w:val="245"/>
        </w:trPr>
        <w:tc>
          <w:tcPr>
            <w:tcW w:w="1692" w:type="dxa"/>
          </w:tcPr>
          <w:p w14:paraId="2728E53B" w14:textId="10AA312A" w:rsidR="00951214" w:rsidRPr="003A2820" w:rsidRDefault="00951214" w:rsidP="00951214">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Transfers in (out)</w:t>
            </w:r>
          </w:p>
        </w:tc>
        <w:tc>
          <w:tcPr>
            <w:tcW w:w="990" w:type="dxa"/>
            <w:vAlign w:val="center"/>
          </w:tcPr>
          <w:p w14:paraId="66EEC6C6" w14:textId="7E841DB0" w:rsidR="00951214" w:rsidRPr="003A2820" w:rsidRDefault="00951214" w:rsidP="00951214">
            <w:pPr>
              <w:pBdr>
                <w:bottom w:val="single" w:sz="4" w:space="1" w:color="auto"/>
              </w:pBdr>
              <w:tabs>
                <w:tab w:val="decimal" w:pos="702"/>
              </w:tabs>
              <w:spacing w:line="240" w:lineRule="exact"/>
              <w:jc w:val="thaiDistribute"/>
              <w:rPr>
                <w:rFonts w:ascii="Arial" w:hAnsi="Arial" w:cs="Arial"/>
                <w:sz w:val="12"/>
                <w:szCs w:val="12"/>
              </w:rPr>
            </w:pPr>
            <w:r w:rsidRPr="003A2820">
              <w:rPr>
                <w:rFonts w:ascii="Arial" w:hAnsi="Arial" w:cs="Arial"/>
                <w:sz w:val="12"/>
                <w:szCs w:val="12"/>
              </w:rPr>
              <w:t>-</w:t>
            </w:r>
          </w:p>
        </w:tc>
        <w:tc>
          <w:tcPr>
            <w:tcW w:w="990" w:type="dxa"/>
            <w:vAlign w:val="center"/>
          </w:tcPr>
          <w:p w14:paraId="714C7890" w14:textId="35DD513F" w:rsidR="00951214" w:rsidRPr="003A2820" w:rsidRDefault="00435FA7" w:rsidP="00951214">
            <w:pPr>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4,235</w:t>
            </w:r>
          </w:p>
        </w:tc>
        <w:tc>
          <w:tcPr>
            <w:tcW w:w="990" w:type="dxa"/>
            <w:vAlign w:val="center"/>
          </w:tcPr>
          <w:p w14:paraId="1DBA15F7" w14:textId="33B11E0E" w:rsidR="00951214" w:rsidRPr="003A2820" w:rsidRDefault="00435FA7" w:rsidP="00951214">
            <w:pPr>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4,285</w:t>
            </w:r>
          </w:p>
        </w:tc>
        <w:tc>
          <w:tcPr>
            <w:tcW w:w="990" w:type="dxa"/>
            <w:vAlign w:val="center"/>
          </w:tcPr>
          <w:p w14:paraId="06E95CB5" w14:textId="5D51A50F" w:rsidR="00951214" w:rsidRPr="003A2820" w:rsidRDefault="00435FA7" w:rsidP="00951214">
            <w:pPr>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176</w:t>
            </w:r>
          </w:p>
        </w:tc>
        <w:tc>
          <w:tcPr>
            <w:tcW w:w="990" w:type="dxa"/>
            <w:vAlign w:val="center"/>
          </w:tcPr>
          <w:p w14:paraId="4196332B" w14:textId="7FB732B0" w:rsidR="00951214" w:rsidRPr="003A2820" w:rsidRDefault="00435FA7" w:rsidP="00951214">
            <w:pPr>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23</w:t>
            </w:r>
          </w:p>
        </w:tc>
        <w:tc>
          <w:tcPr>
            <w:tcW w:w="918" w:type="dxa"/>
          </w:tcPr>
          <w:p w14:paraId="3A35C0ED" w14:textId="13AA7486" w:rsidR="00951214" w:rsidRPr="003A2820" w:rsidRDefault="00951214" w:rsidP="00951214">
            <w:pPr>
              <w:pBdr>
                <w:bottom w:val="single" w:sz="4" w:space="1" w:color="auto"/>
              </w:pBdr>
              <w:tabs>
                <w:tab w:val="decimal" w:pos="612"/>
              </w:tabs>
              <w:spacing w:line="240" w:lineRule="exact"/>
              <w:jc w:val="thaiDistribute"/>
              <w:rPr>
                <w:rFonts w:ascii="Arial" w:hAnsi="Arial" w:cs="Arial"/>
                <w:sz w:val="12"/>
                <w:szCs w:val="12"/>
              </w:rPr>
            </w:pPr>
            <w:r w:rsidRPr="003A2820">
              <w:rPr>
                <w:rFonts w:ascii="Arial" w:hAnsi="Arial" w:cs="Arial"/>
                <w:sz w:val="12"/>
                <w:szCs w:val="12"/>
              </w:rPr>
              <w:t>-</w:t>
            </w:r>
          </w:p>
        </w:tc>
        <w:tc>
          <w:tcPr>
            <w:tcW w:w="1152" w:type="dxa"/>
            <w:vAlign w:val="center"/>
          </w:tcPr>
          <w:p w14:paraId="3B3728CD" w14:textId="2D8F3B2E" w:rsidR="00951214" w:rsidRPr="003A2820" w:rsidRDefault="00435FA7" w:rsidP="00951214">
            <w:pPr>
              <w:pBdr>
                <w:bottom w:val="single" w:sz="4" w:space="1" w:color="auto"/>
              </w:pBdr>
              <w:tabs>
                <w:tab w:val="decimal" w:pos="870"/>
              </w:tabs>
              <w:spacing w:line="240" w:lineRule="exact"/>
              <w:jc w:val="thaiDistribute"/>
              <w:rPr>
                <w:rFonts w:ascii="Arial" w:hAnsi="Arial" w:cs="Arial"/>
                <w:sz w:val="12"/>
                <w:szCs w:val="12"/>
              </w:rPr>
            </w:pPr>
            <w:r>
              <w:rPr>
                <w:rFonts w:ascii="Arial" w:hAnsi="Arial" w:cs="Arial"/>
                <w:sz w:val="12"/>
                <w:szCs w:val="12"/>
              </w:rPr>
              <w:t>(17,323)</w:t>
            </w:r>
          </w:p>
        </w:tc>
        <w:tc>
          <w:tcPr>
            <w:tcW w:w="990" w:type="dxa"/>
            <w:vAlign w:val="center"/>
          </w:tcPr>
          <w:p w14:paraId="4E251F1B" w14:textId="57A161BA" w:rsidR="00951214" w:rsidRPr="003A2820" w:rsidRDefault="00435FA7" w:rsidP="00951214">
            <w:pPr>
              <w:pBdr>
                <w:bottom w:val="single" w:sz="4" w:space="1" w:color="auto"/>
              </w:pBdr>
              <w:tabs>
                <w:tab w:val="decimal" w:pos="702"/>
              </w:tabs>
              <w:spacing w:line="240" w:lineRule="exact"/>
              <w:jc w:val="thaiDistribute"/>
              <w:rPr>
                <w:rFonts w:ascii="Arial" w:hAnsi="Arial" w:cs="Arial"/>
                <w:sz w:val="12"/>
                <w:szCs w:val="12"/>
              </w:rPr>
            </w:pPr>
            <w:r>
              <w:rPr>
                <w:rFonts w:ascii="Arial" w:hAnsi="Arial" w:cs="Arial"/>
                <w:sz w:val="12"/>
                <w:szCs w:val="12"/>
              </w:rPr>
              <w:t>(8,604)</w:t>
            </w:r>
          </w:p>
        </w:tc>
      </w:tr>
      <w:tr w:rsidR="00951214" w:rsidRPr="003A2820" w14:paraId="6FDA614A" w14:textId="77777777" w:rsidTr="00951214">
        <w:trPr>
          <w:trHeight w:val="245"/>
        </w:trPr>
        <w:tc>
          <w:tcPr>
            <w:tcW w:w="1692" w:type="dxa"/>
          </w:tcPr>
          <w:p w14:paraId="0FD62BEE" w14:textId="07141F6E" w:rsidR="00951214" w:rsidRPr="003A2820" w:rsidRDefault="00951214" w:rsidP="00951214">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31 December 2025</w:t>
            </w:r>
          </w:p>
        </w:tc>
        <w:tc>
          <w:tcPr>
            <w:tcW w:w="990" w:type="dxa"/>
            <w:vAlign w:val="center"/>
          </w:tcPr>
          <w:p w14:paraId="265FF885" w14:textId="1487B3D1" w:rsidR="00951214" w:rsidRPr="003A2820" w:rsidRDefault="00951214" w:rsidP="00951214">
            <w:pPr>
              <w:pBdr>
                <w:bottom w:val="single" w:sz="6" w:space="1" w:color="auto"/>
              </w:pBd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27,390</w:t>
            </w:r>
          </w:p>
        </w:tc>
        <w:tc>
          <w:tcPr>
            <w:tcW w:w="990" w:type="dxa"/>
            <w:vAlign w:val="center"/>
          </w:tcPr>
          <w:p w14:paraId="4ACDBC7D" w14:textId="54C6F87D" w:rsidR="00951214" w:rsidRPr="003A2820" w:rsidRDefault="00951214" w:rsidP="00951214">
            <w:pPr>
              <w:pBdr>
                <w:bottom w:val="single" w:sz="6" w:space="1" w:color="auto"/>
              </w:pBd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255,268</w:t>
            </w:r>
          </w:p>
        </w:tc>
        <w:tc>
          <w:tcPr>
            <w:tcW w:w="990" w:type="dxa"/>
            <w:vAlign w:val="center"/>
          </w:tcPr>
          <w:p w14:paraId="51C4EDC3" w14:textId="7310B3A1" w:rsidR="00951214" w:rsidRPr="003A2820" w:rsidRDefault="00435FA7" w:rsidP="00951214">
            <w:pPr>
              <w:pBdr>
                <w:bottom w:val="single" w:sz="6" w:space="1" w:color="auto"/>
              </w:pBdr>
              <w:tabs>
                <w:tab w:val="decimal" w:pos="702"/>
              </w:tabs>
              <w:spacing w:line="240" w:lineRule="exact"/>
              <w:jc w:val="thaiDistribute"/>
              <w:rPr>
                <w:rFonts w:ascii="Arial" w:eastAsia="Arial Unicode MS" w:hAnsi="Arial" w:cs="Arial"/>
                <w:sz w:val="12"/>
                <w:szCs w:val="12"/>
              </w:rPr>
            </w:pPr>
            <w:r>
              <w:rPr>
                <w:rFonts w:ascii="Arial" w:eastAsia="Arial Unicode MS" w:hAnsi="Arial" w:cs="Arial"/>
                <w:sz w:val="12"/>
                <w:szCs w:val="12"/>
              </w:rPr>
              <w:t>138,455</w:t>
            </w:r>
          </w:p>
        </w:tc>
        <w:tc>
          <w:tcPr>
            <w:tcW w:w="990" w:type="dxa"/>
            <w:vAlign w:val="center"/>
          </w:tcPr>
          <w:p w14:paraId="0AE23054" w14:textId="4F2A66D1" w:rsidR="00951214" w:rsidRPr="003A2820" w:rsidRDefault="00435FA7" w:rsidP="00951214">
            <w:pPr>
              <w:pBdr>
                <w:bottom w:val="single" w:sz="6" w:space="1" w:color="auto"/>
              </w:pBdr>
              <w:tabs>
                <w:tab w:val="decimal" w:pos="702"/>
              </w:tabs>
              <w:spacing w:line="240" w:lineRule="exact"/>
              <w:jc w:val="thaiDistribute"/>
              <w:rPr>
                <w:rFonts w:ascii="Arial" w:eastAsia="Arial Unicode MS" w:hAnsi="Arial" w:cs="Arial"/>
                <w:sz w:val="12"/>
                <w:szCs w:val="12"/>
              </w:rPr>
            </w:pPr>
            <w:r>
              <w:rPr>
                <w:rFonts w:ascii="Arial" w:eastAsia="Arial Unicode MS" w:hAnsi="Arial" w:cs="Arial"/>
                <w:sz w:val="12"/>
                <w:szCs w:val="12"/>
              </w:rPr>
              <w:t>142,355</w:t>
            </w:r>
          </w:p>
        </w:tc>
        <w:tc>
          <w:tcPr>
            <w:tcW w:w="990" w:type="dxa"/>
            <w:vAlign w:val="center"/>
          </w:tcPr>
          <w:p w14:paraId="2264BBDE" w14:textId="69ADBEE8" w:rsidR="00951214" w:rsidRPr="003A2820" w:rsidRDefault="00951214" w:rsidP="00951214">
            <w:pPr>
              <w:pBdr>
                <w:bottom w:val="single" w:sz="6" w:space="1" w:color="auto"/>
              </w:pBd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48,468</w:t>
            </w:r>
          </w:p>
        </w:tc>
        <w:tc>
          <w:tcPr>
            <w:tcW w:w="918" w:type="dxa"/>
            <w:vAlign w:val="center"/>
          </w:tcPr>
          <w:p w14:paraId="0D87F3B7" w14:textId="24915C3C" w:rsidR="00951214" w:rsidRPr="003A2820" w:rsidRDefault="00951214" w:rsidP="00951214">
            <w:pPr>
              <w:pBdr>
                <w:bottom w:val="single" w:sz="6" w:space="1" w:color="auto"/>
              </w:pBdr>
              <w:tabs>
                <w:tab w:val="decimal" w:pos="61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1,000</w:t>
            </w:r>
          </w:p>
        </w:tc>
        <w:tc>
          <w:tcPr>
            <w:tcW w:w="1152" w:type="dxa"/>
            <w:vAlign w:val="center"/>
          </w:tcPr>
          <w:p w14:paraId="339D7292" w14:textId="54B18990" w:rsidR="00951214" w:rsidRPr="003A2820" w:rsidRDefault="00435FA7" w:rsidP="00951214">
            <w:pPr>
              <w:pBdr>
                <w:bottom w:val="single" w:sz="6" w:space="1" w:color="auto"/>
              </w:pBdr>
              <w:tabs>
                <w:tab w:val="decimal" w:pos="870"/>
              </w:tabs>
              <w:spacing w:line="240" w:lineRule="exact"/>
              <w:jc w:val="thaiDistribute"/>
              <w:rPr>
                <w:rFonts w:ascii="Arial" w:eastAsia="Arial Unicode MS" w:hAnsi="Arial" w:cs="Arial"/>
                <w:sz w:val="12"/>
                <w:szCs w:val="12"/>
                <w:cs/>
              </w:rPr>
            </w:pPr>
            <w:r>
              <w:rPr>
                <w:rFonts w:ascii="Arial" w:eastAsia="Arial Unicode MS" w:hAnsi="Arial" w:cs="Arial"/>
                <w:sz w:val="12"/>
                <w:szCs w:val="12"/>
              </w:rPr>
              <w:t>107,111</w:t>
            </w:r>
          </w:p>
        </w:tc>
        <w:tc>
          <w:tcPr>
            <w:tcW w:w="990" w:type="dxa"/>
            <w:vAlign w:val="center"/>
          </w:tcPr>
          <w:p w14:paraId="3A4122A2" w14:textId="6F2FECD5" w:rsidR="00951214" w:rsidRPr="003A2820" w:rsidRDefault="00951214" w:rsidP="00951214">
            <w:pPr>
              <w:pBdr>
                <w:bottom w:val="single" w:sz="6" w:space="1" w:color="auto"/>
              </w:pBd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720,047</w:t>
            </w:r>
          </w:p>
        </w:tc>
      </w:tr>
      <w:tr w:rsidR="00951214" w:rsidRPr="003A2820" w14:paraId="2B0E737D" w14:textId="77777777" w:rsidTr="00951214">
        <w:trPr>
          <w:cantSplit/>
          <w:trHeight w:val="245"/>
        </w:trPr>
        <w:tc>
          <w:tcPr>
            <w:tcW w:w="2682" w:type="dxa"/>
            <w:gridSpan w:val="2"/>
          </w:tcPr>
          <w:p w14:paraId="0ADE3705" w14:textId="77777777" w:rsidR="00951214" w:rsidRPr="003A2820" w:rsidRDefault="00951214" w:rsidP="00951214">
            <w:pPr>
              <w:tabs>
                <w:tab w:val="decimal" w:pos="864"/>
              </w:tabs>
              <w:spacing w:line="240" w:lineRule="exact"/>
              <w:jc w:val="both"/>
              <w:rPr>
                <w:rFonts w:ascii="Arial" w:eastAsia="Arial Unicode MS" w:hAnsi="Arial" w:cs="Arial"/>
                <w:sz w:val="12"/>
                <w:szCs w:val="12"/>
              </w:rPr>
            </w:pPr>
            <w:r w:rsidRPr="003A2820">
              <w:rPr>
                <w:rFonts w:ascii="Arial" w:eastAsia="Arial Unicode MS" w:hAnsi="Arial" w:cs="Arial"/>
                <w:b/>
                <w:bCs/>
                <w:sz w:val="12"/>
                <w:szCs w:val="12"/>
                <w:u w:val="single"/>
              </w:rPr>
              <w:t>Accumulated depreciation</w:t>
            </w:r>
            <w:r w:rsidRPr="003A2820">
              <w:rPr>
                <w:rFonts w:ascii="Arial" w:eastAsia="Arial Unicode MS" w:hAnsi="Arial" w:cs="Arial"/>
                <w:b/>
                <w:bCs/>
                <w:sz w:val="12"/>
                <w:szCs w:val="12"/>
              </w:rPr>
              <w:t xml:space="preserve"> </w:t>
            </w:r>
          </w:p>
        </w:tc>
        <w:tc>
          <w:tcPr>
            <w:tcW w:w="990" w:type="dxa"/>
          </w:tcPr>
          <w:p w14:paraId="09F182D3" w14:textId="77777777" w:rsidR="00951214" w:rsidRPr="003A2820" w:rsidRDefault="00951214" w:rsidP="00951214">
            <w:pPr>
              <w:tabs>
                <w:tab w:val="decimal" w:pos="642"/>
              </w:tabs>
              <w:spacing w:line="240" w:lineRule="exact"/>
              <w:jc w:val="thaiDistribute"/>
              <w:rPr>
                <w:rFonts w:ascii="Arial" w:eastAsia="Arial Unicode MS" w:hAnsi="Arial" w:cs="Arial"/>
                <w:sz w:val="12"/>
                <w:szCs w:val="12"/>
              </w:rPr>
            </w:pPr>
          </w:p>
        </w:tc>
        <w:tc>
          <w:tcPr>
            <w:tcW w:w="990" w:type="dxa"/>
          </w:tcPr>
          <w:p w14:paraId="1134A17C" w14:textId="77777777" w:rsidR="00951214" w:rsidRPr="003A2820" w:rsidRDefault="00951214" w:rsidP="00951214">
            <w:pPr>
              <w:tabs>
                <w:tab w:val="decimal" w:pos="642"/>
              </w:tabs>
              <w:spacing w:line="240" w:lineRule="exact"/>
              <w:jc w:val="thaiDistribute"/>
              <w:rPr>
                <w:rFonts w:ascii="Arial" w:eastAsia="Arial Unicode MS" w:hAnsi="Arial" w:cs="Arial"/>
                <w:sz w:val="12"/>
                <w:szCs w:val="12"/>
              </w:rPr>
            </w:pPr>
          </w:p>
        </w:tc>
        <w:tc>
          <w:tcPr>
            <w:tcW w:w="990" w:type="dxa"/>
          </w:tcPr>
          <w:p w14:paraId="2B23DACE" w14:textId="77777777" w:rsidR="00951214" w:rsidRPr="003A2820" w:rsidRDefault="00951214" w:rsidP="00951214">
            <w:pPr>
              <w:tabs>
                <w:tab w:val="decimal" w:pos="642"/>
              </w:tabs>
              <w:spacing w:line="240" w:lineRule="exact"/>
              <w:jc w:val="thaiDistribute"/>
              <w:rPr>
                <w:rFonts w:ascii="Arial" w:eastAsia="Arial Unicode MS" w:hAnsi="Arial" w:cs="Arial"/>
                <w:sz w:val="12"/>
                <w:szCs w:val="12"/>
              </w:rPr>
            </w:pPr>
          </w:p>
        </w:tc>
        <w:tc>
          <w:tcPr>
            <w:tcW w:w="990" w:type="dxa"/>
          </w:tcPr>
          <w:p w14:paraId="198DD2A0" w14:textId="77777777" w:rsidR="00951214" w:rsidRPr="003A2820" w:rsidRDefault="00951214" w:rsidP="00951214">
            <w:pPr>
              <w:tabs>
                <w:tab w:val="decimal" w:pos="612"/>
              </w:tabs>
              <w:spacing w:line="240" w:lineRule="exact"/>
              <w:jc w:val="thaiDistribute"/>
              <w:rPr>
                <w:rFonts w:ascii="Arial" w:eastAsia="Arial Unicode MS" w:hAnsi="Arial" w:cs="Arial"/>
                <w:sz w:val="12"/>
                <w:szCs w:val="12"/>
              </w:rPr>
            </w:pPr>
          </w:p>
        </w:tc>
        <w:tc>
          <w:tcPr>
            <w:tcW w:w="918" w:type="dxa"/>
          </w:tcPr>
          <w:p w14:paraId="70D60A08" w14:textId="77777777" w:rsidR="00951214" w:rsidRPr="003A2820" w:rsidRDefault="00951214" w:rsidP="00951214">
            <w:pPr>
              <w:tabs>
                <w:tab w:val="decimal" w:pos="612"/>
              </w:tabs>
              <w:spacing w:line="240" w:lineRule="exact"/>
              <w:jc w:val="thaiDistribute"/>
              <w:rPr>
                <w:rFonts w:ascii="Arial" w:eastAsia="Arial Unicode MS" w:hAnsi="Arial" w:cs="Arial"/>
                <w:sz w:val="12"/>
                <w:szCs w:val="12"/>
              </w:rPr>
            </w:pPr>
          </w:p>
        </w:tc>
        <w:tc>
          <w:tcPr>
            <w:tcW w:w="1152" w:type="dxa"/>
          </w:tcPr>
          <w:p w14:paraId="5E4BC0CD" w14:textId="77777777" w:rsidR="00951214" w:rsidRPr="003A2820" w:rsidRDefault="00951214" w:rsidP="00951214">
            <w:pPr>
              <w:tabs>
                <w:tab w:val="decimal" w:pos="612"/>
                <w:tab w:val="decimal" w:pos="870"/>
              </w:tabs>
              <w:spacing w:line="240" w:lineRule="exact"/>
              <w:jc w:val="thaiDistribute"/>
              <w:rPr>
                <w:rFonts w:ascii="Arial" w:hAnsi="Arial" w:cs="Arial"/>
                <w:sz w:val="12"/>
                <w:szCs w:val="12"/>
              </w:rPr>
            </w:pPr>
          </w:p>
        </w:tc>
        <w:tc>
          <w:tcPr>
            <w:tcW w:w="990" w:type="dxa"/>
          </w:tcPr>
          <w:p w14:paraId="1B3067E5" w14:textId="77777777" w:rsidR="00951214" w:rsidRPr="003A2820" w:rsidRDefault="00951214" w:rsidP="00951214">
            <w:pPr>
              <w:tabs>
                <w:tab w:val="decimal" w:pos="702"/>
              </w:tabs>
              <w:spacing w:line="240" w:lineRule="exact"/>
              <w:jc w:val="thaiDistribute"/>
              <w:rPr>
                <w:rFonts w:ascii="Arial" w:hAnsi="Arial" w:cs="Arial"/>
                <w:sz w:val="12"/>
                <w:szCs w:val="12"/>
              </w:rPr>
            </w:pPr>
          </w:p>
        </w:tc>
      </w:tr>
      <w:tr w:rsidR="00951214" w:rsidRPr="003A2820" w14:paraId="0E65E472" w14:textId="77777777" w:rsidTr="00951214">
        <w:trPr>
          <w:trHeight w:val="245"/>
        </w:trPr>
        <w:tc>
          <w:tcPr>
            <w:tcW w:w="1692" w:type="dxa"/>
          </w:tcPr>
          <w:p w14:paraId="64715E32" w14:textId="76CBA2A6" w:rsidR="00951214" w:rsidRPr="003A2820" w:rsidRDefault="00951214" w:rsidP="00951214">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 xml:space="preserve">1 January 2024 </w:t>
            </w:r>
          </w:p>
        </w:tc>
        <w:tc>
          <w:tcPr>
            <w:tcW w:w="990" w:type="dxa"/>
            <w:vAlign w:val="bottom"/>
          </w:tcPr>
          <w:p w14:paraId="6C37918F" w14:textId="013BEAB5" w:rsidR="00951214" w:rsidRPr="003A2820" w:rsidRDefault="00951214" w:rsidP="00951214">
            <w:pP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vAlign w:val="bottom"/>
          </w:tcPr>
          <w:p w14:paraId="2AD7FC48" w14:textId="29E8BE6A" w:rsidR="00951214" w:rsidRPr="003A2820" w:rsidRDefault="00951214" w:rsidP="00951214">
            <w:pP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101,869</w:t>
            </w:r>
          </w:p>
        </w:tc>
        <w:tc>
          <w:tcPr>
            <w:tcW w:w="990" w:type="dxa"/>
            <w:vAlign w:val="bottom"/>
          </w:tcPr>
          <w:p w14:paraId="3AF62E33" w14:textId="319BD9E0" w:rsidR="00951214" w:rsidRPr="003A2820" w:rsidRDefault="00951214" w:rsidP="00951214">
            <w:pP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106,858</w:t>
            </w:r>
          </w:p>
        </w:tc>
        <w:tc>
          <w:tcPr>
            <w:tcW w:w="990" w:type="dxa"/>
            <w:vAlign w:val="bottom"/>
          </w:tcPr>
          <w:p w14:paraId="11571E6A" w14:textId="44EB37BE" w:rsidR="00951214" w:rsidRPr="003A2820" w:rsidRDefault="00951214" w:rsidP="00951214">
            <w:pP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133,306</w:t>
            </w:r>
          </w:p>
        </w:tc>
        <w:tc>
          <w:tcPr>
            <w:tcW w:w="990" w:type="dxa"/>
            <w:vAlign w:val="bottom"/>
          </w:tcPr>
          <w:p w14:paraId="563691B6" w14:textId="6A4F55D1" w:rsidR="00951214" w:rsidRPr="003A2820" w:rsidRDefault="00951214" w:rsidP="00951214">
            <w:pP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28,013</w:t>
            </w:r>
          </w:p>
        </w:tc>
        <w:tc>
          <w:tcPr>
            <w:tcW w:w="918" w:type="dxa"/>
            <w:vAlign w:val="bottom"/>
          </w:tcPr>
          <w:p w14:paraId="0680DEB8" w14:textId="7E26C6EC" w:rsidR="00951214" w:rsidRPr="003A2820" w:rsidRDefault="00951214" w:rsidP="00951214">
            <w:pPr>
              <w:tabs>
                <w:tab w:val="decimal" w:pos="612"/>
              </w:tabs>
              <w:spacing w:line="240" w:lineRule="exact"/>
              <w:rPr>
                <w:rFonts w:ascii="Arial" w:eastAsia="Arial Unicode MS" w:hAnsi="Arial" w:cs="Arial"/>
                <w:sz w:val="12"/>
                <w:szCs w:val="12"/>
              </w:rPr>
            </w:pPr>
            <w:r w:rsidRPr="003A2820">
              <w:rPr>
                <w:rFonts w:ascii="Arial" w:eastAsia="Arial Unicode MS" w:hAnsi="Arial" w:cs="Arial"/>
                <w:sz w:val="12"/>
                <w:szCs w:val="12"/>
              </w:rPr>
              <w:t>506</w:t>
            </w:r>
          </w:p>
        </w:tc>
        <w:tc>
          <w:tcPr>
            <w:tcW w:w="1152" w:type="dxa"/>
            <w:vAlign w:val="bottom"/>
          </w:tcPr>
          <w:p w14:paraId="18ECE607" w14:textId="1075105F" w:rsidR="00951214" w:rsidRPr="003A2820" w:rsidRDefault="00951214" w:rsidP="00951214">
            <w:pPr>
              <w:tabs>
                <w:tab w:val="decimal" w:pos="870"/>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vAlign w:val="bottom"/>
          </w:tcPr>
          <w:p w14:paraId="53416253" w14:textId="3F6DD935" w:rsidR="00951214" w:rsidRPr="003A2820" w:rsidRDefault="00951214" w:rsidP="00951214">
            <w:pP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370,552</w:t>
            </w:r>
          </w:p>
        </w:tc>
      </w:tr>
      <w:tr w:rsidR="00951214" w:rsidRPr="003A2820" w14:paraId="758DE740" w14:textId="77777777" w:rsidTr="00951214">
        <w:trPr>
          <w:trHeight w:val="245"/>
        </w:trPr>
        <w:tc>
          <w:tcPr>
            <w:tcW w:w="1692" w:type="dxa"/>
          </w:tcPr>
          <w:p w14:paraId="75F9982B" w14:textId="2B83601D" w:rsidR="00951214" w:rsidRPr="003A2820" w:rsidRDefault="00951214" w:rsidP="00951214">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Depreciation for the year</w:t>
            </w:r>
          </w:p>
        </w:tc>
        <w:tc>
          <w:tcPr>
            <w:tcW w:w="990" w:type="dxa"/>
            <w:vAlign w:val="bottom"/>
          </w:tcPr>
          <w:p w14:paraId="034F90A7" w14:textId="54E40E03" w:rsidR="00951214" w:rsidRPr="003A2820" w:rsidRDefault="00951214" w:rsidP="00951214">
            <w:pP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vAlign w:val="bottom"/>
          </w:tcPr>
          <w:p w14:paraId="1E6D00DB" w14:textId="5FB21622" w:rsidR="00951214" w:rsidRPr="003A2820" w:rsidRDefault="00951214" w:rsidP="00951214">
            <w:pP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10,856</w:t>
            </w:r>
          </w:p>
        </w:tc>
        <w:tc>
          <w:tcPr>
            <w:tcW w:w="990" w:type="dxa"/>
            <w:vAlign w:val="bottom"/>
          </w:tcPr>
          <w:p w14:paraId="56C68F27" w14:textId="21851A40" w:rsidR="00951214" w:rsidRPr="003A2820" w:rsidRDefault="00951214" w:rsidP="00951214">
            <w:pP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11,426</w:t>
            </w:r>
          </w:p>
        </w:tc>
        <w:tc>
          <w:tcPr>
            <w:tcW w:w="990" w:type="dxa"/>
            <w:vAlign w:val="bottom"/>
          </w:tcPr>
          <w:p w14:paraId="1A6EA17D" w14:textId="40945357" w:rsidR="00951214" w:rsidRPr="003A2820" w:rsidRDefault="00951214" w:rsidP="00951214">
            <w:pP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12,028</w:t>
            </w:r>
          </w:p>
        </w:tc>
        <w:tc>
          <w:tcPr>
            <w:tcW w:w="990" w:type="dxa"/>
            <w:vAlign w:val="bottom"/>
          </w:tcPr>
          <w:p w14:paraId="2135F57B" w14:textId="6F01BCED" w:rsidR="00951214" w:rsidRPr="003A2820" w:rsidRDefault="00951214" w:rsidP="00951214">
            <w:pP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3,886</w:t>
            </w:r>
          </w:p>
        </w:tc>
        <w:tc>
          <w:tcPr>
            <w:tcW w:w="918" w:type="dxa"/>
            <w:vAlign w:val="bottom"/>
          </w:tcPr>
          <w:p w14:paraId="2E172496" w14:textId="62D7F2F6" w:rsidR="00951214" w:rsidRPr="003A2820" w:rsidRDefault="00951214" w:rsidP="00951214">
            <w:pPr>
              <w:tabs>
                <w:tab w:val="decimal" w:pos="612"/>
              </w:tabs>
              <w:spacing w:line="240" w:lineRule="exact"/>
              <w:rPr>
                <w:rFonts w:ascii="Arial" w:eastAsia="Arial Unicode MS" w:hAnsi="Arial" w:cs="Arial"/>
                <w:sz w:val="12"/>
                <w:szCs w:val="12"/>
              </w:rPr>
            </w:pPr>
            <w:r w:rsidRPr="003A2820">
              <w:rPr>
                <w:rFonts w:ascii="Arial" w:eastAsia="Arial Unicode MS" w:hAnsi="Arial" w:cs="Arial"/>
                <w:sz w:val="12"/>
                <w:szCs w:val="12"/>
              </w:rPr>
              <w:t>228</w:t>
            </w:r>
          </w:p>
        </w:tc>
        <w:tc>
          <w:tcPr>
            <w:tcW w:w="1152" w:type="dxa"/>
            <w:vAlign w:val="bottom"/>
          </w:tcPr>
          <w:p w14:paraId="48E34B1C" w14:textId="759653A3" w:rsidR="00951214" w:rsidRPr="003A2820" w:rsidRDefault="00951214" w:rsidP="00951214">
            <w:pPr>
              <w:tabs>
                <w:tab w:val="decimal" w:pos="870"/>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vAlign w:val="bottom"/>
          </w:tcPr>
          <w:p w14:paraId="52C548FD" w14:textId="3FF28CE6" w:rsidR="00951214" w:rsidRPr="003A2820" w:rsidRDefault="00951214" w:rsidP="00951214">
            <w:pP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38,424</w:t>
            </w:r>
          </w:p>
        </w:tc>
      </w:tr>
      <w:tr w:rsidR="00951214" w:rsidRPr="003A2820" w14:paraId="089D7C05" w14:textId="77777777" w:rsidTr="00951214">
        <w:trPr>
          <w:trHeight w:val="245"/>
        </w:trPr>
        <w:tc>
          <w:tcPr>
            <w:tcW w:w="1692" w:type="dxa"/>
          </w:tcPr>
          <w:p w14:paraId="5FED7E2E" w14:textId="7B61BE44" w:rsidR="00951214" w:rsidRPr="003A2820" w:rsidRDefault="00951214" w:rsidP="00951214">
            <w:pPr>
              <w:spacing w:line="240" w:lineRule="exact"/>
              <w:ind w:left="140" w:right="-290" w:hanging="140"/>
              <w:rPr>
                <w:rFonts w:ascii="Arial" w:eastAsia="Arial Unicode MS" w:hAnsi="Arial" w:cs="Arial"/>
                <w:sz w:val="12"/>
                <w:szCs w:val="12"/>
              </w:rPr>
            </w:pPr>
            <w:r w:rsidRPr="003A2820">
              <w:rPr>
                <w:rFonts w:ascii="Arial" w:eastAsia="Arial Unicode MS" w:hAnsi="Arial" w:cs="Arial"/>
                <w:sz w:val="12"/>
                <w:szCs w:val="12"/>
              </w:rPr>
              <w:t>Depreciation</w:t>
            </w:r>
            <w:r w:rsidRPr="003A2820">
              <w:rPr>
                <w:rFonts w:ascii="Arial" w:eastAsia="Arial Unicode MS" w:hAnsi="Arial" w:cstheme="minorBidi" w:hint="cs"/>
                <w:sz w:val="12"/>
                <w:szCs w:val="12"/>
                <w:cs/>
              </w:rPr>
              <w:t xml:space="preserve"> </w:t>
            </w:r>
            <w:r w:rsidRPr="003A2820">
              <w:rPr>
                <w:rFonts w:ascii="Arial" w:eastAsia="Arial Unicode MS" w:hAnsi="Arial" w:cs="Arial"/>
                <w:sz w:val="12"/>
                <w:szCs w:val="12"/>
              </w:rPr>
              <w:t>on</w:t>
            </w:r>
            <w:r w:rsidR="00615F39">
              <w:rPr>
                <w:rFonts w:ascii="Arial" w:eastAsia="Arial Unicode MS" w:hAnsi="Arial" w:cs="Arial"/>
                <w:sz w:val="12"/>
                <w:szCs w:val="12"/>
              </w:rPr>
              <w:t xml:space="preserve">              </w:t>
            </w:r>
            <w:r w:rsidRPr="003A2820">
              <w:rPr>
                <w:rFonts w:ascii="Arial" w:eastAsia="Arial Unicode MS" w:hAnsi="Arial" w:cs="Arial"/>
                <w:sz w:val="12"/>
                <w:szCs w:val="12"/>
              </w:rPr>
              <w:t xml:space="preserve"> disposals/write-off</w:t>
            </w:r>
          </w:p>
        </w:tc>
        <w:tc>
          <w:tcPr>
            <w:tcW w:w="990" w:type="dxa"/>
            <w:vAlign w:val="bottom"/>
          </w:tcPr>
          <w:p w14:paraId="350E9556" w14:textId="3B9CF32F" w:rsidR="00951214" w:rsidRPr="003A2820" w:rsidRDefault="00951214" w:rsidP="00951214">
            <w:pPr>
              <w:pBdr>
                <w:bottom w:val="single" w:sz="4" w:space="1" w:color="auto"/>
              </w:pBd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vAlign w:val="bottom"/>
          </w:tcPr>
          <w:p w14:paraId="0B83C9EE" w14:textId="5EDDED72" w:rsidR="00951214" w:rsidRPr="003A2820" w:rsidRDefault="00951214" w:rsidP="00951214">
            <w:pPr>
              <w:pBdr>
                <w:bottom w:val="single" w:sz="4" w:space="1" w:color="auto"/>
              </w:pBd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(5,442)</w:t>
            </w:r>
          </w:p>
        </w:tc>
        <w:tc>
          <w:tcPr>
            <w:tcW w:w="990" w:type="dxa"/>
            <w:vAlign w:val="bottom"/>
          </w:tcPr>
          <w:p w14:paraId="59E66017" w14:textId="120C64B9" w:rsidR="00951214" w:rsidRPr="003A2820" w:rsidRDefault="00951214" w:rsidP="00951214">
            <w:pPr>
              <w:pBdr>
                <w:bottom w:val="single" w:sz="4" w:space="1" w:color="auto"/>
              </w:pBd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(30,394)</w:t>
            </w:r>
          </w:p>
        </w:tc>
        <w:tc>
          <w:tcPr>
            <w:tcW w:w="990" w:type="dxa"/>
            <w:vAlign w:val="bottom"/>
          </w:tcPr>
          <w:p w14:paraId="760127C5" w14:textId="6658C327" w:rsidR="00951214" w:rsidRPr="003A2820" w:rsidRDefault="00951214" w:rsidP="00951214">
            <w:pPr>
              <w:pBdr>
                <w:bottom w:val="single" w:sz="4" w:space="1" w:color="auto"/>
              </w:pBd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(66,362)</w:t>
            </w:r>
          </w:p>
        </w:tc>
        <w:tc>
          <w:tcPr>
            <w:tcW w:w="990" w:type="dxa"/>
            <w:vAlign w:val="bottom"/>
          </w:tcPr>
          <w:p w14:paraId="255FB378" w14:textId="1AD18D80" w:rsidR="00951214" w:rsidRPr="003A2820" w:rsidRDefault="00951214" w:rsidP="00951214">
            <w:pPr>
              <w:pBdr>
                <w:bottom w:val="single" w:sz="4" w:space="1" w:color="auto"/>
              </w:pBd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(6,968)</w:t>
            </w:r>
          </w:p>
        </w:tc>
        <w:tc>
          <w:tcPr>
            <w:tcW w:w="918" w:type="dxa"/>
            <w:vAlign w:val="bottom"/>
          </w:tcPr>
          <w:p w14:paraId="6374C2A8" w14:textId="282F7619" w:rsidR="00951214" w:rsidRPr="003A2820" w:rsidRDefault="00951214" w:rsidP="00951214">
            <w:pPr>
              <w:pBdr>
                <w:bottom w:val="single" w:sz="4" w:space="1" w:color="auto"/>
              </w:pBdr>
              <w:tabs>
                <w:tab w:val="decimal" w:pos="612"/>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1152" w:type="dxa"/>
            <w:vAlign w:val="bottom"/>
          </w:tcPr>
          <w:p w14:paraId="115C8C7D" w14:textId="0457B962" w:rsidR="00951214" w:rsidRPr="003A2820" w:rsidRDefault="00951214" w:rsidP="00951214">
            <w:pPr>
              <w:pBdr>
                <w:bottom w:val="single" w:sz="4" w:space="1" w:color="auto"/>
              </w:pBdr>
              <w:tabs>
                <w:tab w:val="decimal" w:pos="870"/>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vAlign w:val="bottom"/>
          </w:tcPr>
          <w:p w14:paraId="268648A4" w14:textId="355B6945" w:rsidR="00951214" w:rsidRPr="003A2820" w:rsidRDefault="00951214" w:rsidP="00951214">
            <w:pPr>
              <w:pBdr>
                <w:bottom w:val="single" w:sz="4" w:space="1" w:color="auto"/>
              </w:pBd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(109,166)</w:t>
            </w:r>
          </w:p>
        </w:tc>
      </w:tr>
      <w:tr w:rsidR="00951214" w:rsidRPr="003A2820" w14:paraId="091E4AC8" w14:textId="77777777" w:rsidTr="00951214">
        <w:trPr>
          <w:trHeight w:val="245"/>
        </w:trPr>
        <w:tc>
          <w:tcPr>
            <w:tcW w:w="1692" w:type="dxa"/>
          </w:tcPr>
          <w:p w14:paraId="1CAB8763" w14:textId="11C71D2A" w:rsidR="00951214" w:rsidRPr="003A2820" w:rsidRDefault="00951214" w:rsidP="00951214">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31 December 2024</w:t>
            </w:r>
          </w:p>
        </w:tc>
        <w:tc>
          <w:tcPr>
            <w:tcW w:w="990" w:type="dxa"/>
            <w:vAlign w:val="bottom"/>
          </w:tcPr>
          <w:p w14:paraId="7B75A3F3" w14:textId="1B20814D" w:rsidR="00951214" w:rsidRPr="003A2820" w:rsidRDefault="00951214" w:rsidP="00951214">
            <w:pP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vAlign w:val="bottom"/>
          </w:tcPr>
          <w:p w14:paraId="6B1F89F3" w14:textId="1A1518EA" w:rsidR="00951214" w:rsidRPr="003A2820" w:rsidRDefault="00951214" w:rsidP="00951214">
            <w:pP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107,283</w:t>
            </w:r>
          </w:p>
        </w:tc>
        <w:tc>
          <w:tcPr>
            <w:tcW w:w="990" w:type="dxa"/>
            <w:vAlign w:val="bottom"/>
          </w:tcPr>
          <w:p w14:paraId="33FC260A" w14:textId="07B6F446" w:rsidR="00951214" w:rsidRPr="003A2820" w:rsidRDefault="00951214" w:rsidP="00951214">
            <w:pP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87,890</w:t>
            </w:r>
          </w:p>
        </w:tc>
        <w:tc>
          <w:tcPr>
            <w:tcW w:w="990" w:type="dxa"/>
            <w:vAlign w:val="bottom"/>
          </w:tcPr>
          <w:p w14:paraId="6B4C23B9" w14:textId="121DC798" w:rsidR="00951214" w:rsidRPr="003A2820" w:rsidRDefault="00951214" w:rsidP="00951214">
            <w:pP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78,972</w:t>
            </w:r>
          </w:p>
        </w:tc>
        <w:tc>
          <w:tcPr>
            <w:tcW w:w="990" w:type="dxa"/>
            <w:vAlign w:val="bottom"/>
          </w:tcPr>
          <w:p w14:paraId="63036518" w14:textId="67EC20EC" w:rsidR="00951214" w:rsidRPr="003A2820" w:rsidRDefault="00951214" w:rsidP="00951214">
            <w:pP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24,931</w:t>
            </w:r>
          </w:p>
        </w:tc>
        <w:tc>
          <w:tcPr>
            <w:tcW w:w="918" w:type="dxa"/>
            <w:vAlign w:val="bottom"/>
          </w:tcPr>
          <w:p w14:paraId="144A3159" w14:textId="73458C7F" w:rsidR="00951214" w:rsidRPr="003A2820" w:rsidRDefault="00951214" w:rsidP="00951214">
            <w:pPr>
              <w:tabs>
                <w:tab w:val="decimal" w:pos="612"/>
              </w:tabs>
              <w:spacing w:line="240" w:lineRule="exact"/>
              <w:rPr>
                <w:rFonts w:ascii="Arial" w:eastAsia="Arial Unicode MS" w:hAnsi="Arial" w:cs="Arial"/>
                <w:sz w:val="12"/>
                <w:szCs w:val="12"/>
              </w:rPr>
            </w:pPr>
            <w:r w:rsidRPr="003A2820">
              <w:rPr>
                <w:rFonts w:ascii="Arial" w:eastAsia="Arial Unicode MS" w:hAnsi="Arial" w:cs="Arial"/>
                <w:sz w:val="12"/>
                <w:szCs w:val="12"/>
              </w:rPr>
              <w:t>734</w:t>
            </w:r>
          </w:p>
        </w:tc>
        <w:tc>
          <w:tcPr>
            <w:tcW w:w="1152" w:type="dxa"/>
            <w:vAlign w:val="bottom"/>
          </w:tcPr>
          <w:p w14:paraId="7D53DED2" w14:textId="05902799" w:rsidR="00951214" w:rsidRPr="003A2820" w:rsidRDefault="00951214" w:rsidP="00951214">
            <w:pPr>
              <w:tabs>
                <w:tab w:val="decimal" w:pos="870"/>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vAlign w:val="bottom"/>
          </w:tcPr>
          <w:p w14:paraId="15982709" w14:textId="234ADF5C" w:rsidR="00951214" w:rsidRPr="003A2820" w:rsidRDefault="00951214" w:rsidP="00951214">
            <w:pP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299,810</w:t>
            </w:r>
          </w:p>
        </w:tc>
      </w:tr>
      <w:tr w:rsidR="00951214" w:rsidRPr="003A2820" w14:paraId="504CC4BC" w14:textId="77777777" w:rsidTr="00951214">
        <w:trPr>
          <w:trHeight w:val="245"/>
        </w:trPr>
        <w:tc>
          <w:tcPr>
            <w:tcW w:w="1692" w:type="dxa"/>
          </w:tcPr>
          <w:p w14:paraId="6A278B35" w14:textId="77777777" w:rsidR="00951214" w:rsidRPr="003A2820" w:rsidRDefault="00951214" w:rsidP="00951214">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Depreciation for the year</w:t>
            </w:r>
          </w:p>
        </w:tc>
        <w:tc>
          <w:tcPr>
            <w:tcW w:w="990" w:type="dxa"/>
            <w:vAlign w:val="bottom"/>
          </w:tcPr>
          <w:p w14:paraId="0A146512" w14:textId="77777777" w:rsidR="00951214" w:rsidRPr="003A2820" w:rsidRDefault="00951214" w:rsidP="00951214">
            <w:pP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vAlign w:val="bottom"/>
          </w:tcPr>
          <w:p w14:paraId="4B761DD5" w14:textId="5DE4A883" w:rsidR="00951214" w:rsidRPr="003A2820" w:rsidRDefault="00951214" w:rsidP="00951214">
            <w:pP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11,158</w:t>
            </w:r>
          </w:p>
        </w:tc>
        <w:tc>
          <w:tcPr>
            <w:tcW w:w="990" w:type="dxa"/>
            <w:vAlign w:val="bottom"/>
          </w:tcPr>
          <w:p w14:paraId="0D635A5C" w14:textId="232FAE10" w:rsidR="00951214" w:rsidRPr="003A2820" w:rsidRDefault="00951214" w:rsidP="00951214">
            <w:pP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4,413</w:t>
            </w:r>
          </w:p>
        </w:tc>
        <w:tc>
          <w:tcPr>
            <w:tcW w:w="990" w:type="dxa"/>
            <w:vAlign w:val="bottom"/>
          </w:tcPr>
          <w:p w14:paraId="378E3711" w14:textId="766CFC91" w:rsidR="00951214" w:rsidRPr="003A2820" w:rsidRDefault="00951214" w:rsidP="00951214">
            <w:pP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18,334</w:t>
            </w:r>
          </w:p>
        </w:tc>
        <w:tc>
          <w:tcPr>
            <w:tcW w:w="990" w:type="dxa"/>
            <w:vAlign w:val="bottom"/>
          </w:tcPr>
          <w:p w14:paraId="65E35121" w14:textId="29612AF5" w:rsidR="00951214" w:rsidRPr="003A2820" w:rsidRDefault="00951214" w:rsidP="00951214">
            <w:pP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3,954</w:t>
            </w:r>
          </w:p>
        </w:tc>
        <w:tc>
          <w:tcPr>
            <w:tcW w:w="918" w:type="dxa"/>
            <w:vAlign w:val="bottom"/>
          </w:tcPr>
          <w:p w14:paraId="5CAC438A" w14:textId="2FD1F028" w:rsidR="00951214" w:rsidRPr="003A2820" w:rsidRDefault="00951214" w:rsidP="00951214">
            <w:pPr>
              <w:tabs>
                <w:tab w:val="decimal" w:pos="612"/>
              </w:tabs>
              <w:spacing w:line="240" w:lineRule="exact"/>
              <w:rPr>
                <w:rFonts w:ascii="Arial" w:eastAsia="Arial Unicode MS" w:hAnsi="Arial" w:cs="Arial"/>
                <w:sz w:val="12"/>
                <w:szCs w:val="12"/>
              </w:rPr>
            </w:pPr>
            <w:r w:rsidRPr="003A2820">
              <w:rPr>
                <w:rFonts w:ascii="Arial" w:eastAsia="Arial Unicode MS" w:hAnsi="Arial" w:cs="Arial"/>
                <w:sz w:val="12"/>
                <w:szCs w:val="12"/>
              </w:rPr>
              <w:t>40</w:t>
            </w:r>
          </w:p>
        </w:tc>
        <w:tc>
          <w:tcPr>
            <w:tcW w:w="1152" w:type="dxa"/>
            <w:vAlign w:val="bottom"/>
          </w:tcPr>
          <w:p w14:paraId="57A7FC31" w14:textId="77777777" w:rsidR="00951214" w:rsidRPr="003A2820" w:rsidRDefault="00951214" w:rsidP="00951214">
            <w:pPr>
              <w:tabs>
                <w:tab w:val="decimal" w:pos="870"/>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vAlign w:val="bottom"/>
          </w:tcPr>
          <w:p w14:paraId="6282D5B1" w14:textId="4D1F712E" w:rsidR="00951214" w:rsidRPr="003A2820" w:rsidRDefault="00951214" w:rsidP="00951214">
            <w:pP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37</w:t>
            </w:r>
            <w:r w:rsidRPr="003A2820">
              <w:rPr>
                <w:rFonts w:ascii="Arial" w:eastAsia="Arial Unicode MS" w:hAnsi="Arial" w:cstheme="minorBidi"/>
                <w:sz w:val="12"/>
                <w:szCs w:val="12"/>
              </w:rPr>
              <w:t>,899</w:t>
            </w:r>
          </w:p>
        </w:tc>
      </w:tr>
      <w:tr w:rsidR="00951214" w:rsidRPr="003A2820" w14:paraId="6A745EE5" w14:textId="77777777" w:rsidTr="00951214">
        <w:trPr>
          <w:trHeight w:val="245"/>
        </w:trPr>
        <w:tc>
          <w:tcPr>
            <w:tcW w:w="1692" w:type="dxa"/>
          </w:tcPr>
          <w:p w14:paraId="2C244D8B" w14:textId="43C7CC43" w:rsidR="00951214" w:rsidRPr="003A2820" w:rsidRDefault="00951214" w:rsidP="00951214">
            <w:pPr>
              <w:spacing w:line="240" w:lineRule="exact"/>
              <w:ind w:left="140" w:right="-290" w:hanging="140"/>
              <w:rPr>
                <w:rFonts w:ascii="Arial" w:eastAsia="Arial Unicode MS" w:hAnsi="Arial" w:cs="Arial"/>
                <w:sz w:val="12"/>
                <w:szCs w:val="12"/>
              </w:rPr>
            </w:pPr>
            <w:r w:rsidRPr="003A2820">
              <w:rPr>
                <w:rFonts w:ascii="Arial" w:eastAsia="Arial Unicode MS" w:hAnsi="Arial" w:cs="Arial"/>
                <w:sz w:val="12"/>
                <w:szCs w:val="12"/>
              </w:rPr>
              <w:t xml:space="preserve">Depreciation on </w:t>
            </w:r>
            <w:r w:rsidR="00615F39">
              <w:rPr>
                <w:rFonts w:ascii="Arial" w:eastAsia="Arial Unicode MS" w:hAnsi="Arial" w:cs="Arial"/>
                <w:sz w:val="12"/>
                <w:szCs w:val="12"/>
              </w:rPr>
              <w:t xml:space="preserve">                         </w:t>
            </w:r>
            <w:r w:rsidRPr="003A2820">
              <w:rPr>
                <w:rFonts w:ascii="Arial" w:eastAsia="Arial Unicode MS" w:hAnsi="Arial" w:cs="Arial"/>
                <w:sz w:val="12"/>
                <w:szCs w:val="12"/>
              </w:rPr>
              <w:t>disposals/write-off</w:t>
            </w:r>
          </w:p>
        </w:tc>
        <w:tc>
          <w:tcPr>
            <w:tcW w:w="990" w:type="dxa"/>
            <w:vAlign w:val="bottom"/>
          </w:tcPr>
          <w:p w14:paraId="07BFA0E5" w14:textId="77777777" w:rsidR="00951214" w:rsidRPr="003A2820" w:rsidRDefault="00951214" w:rsidP="00951214">
            <w:pPr>
              <w:pBdr>
                <w:bottom w:val="single" w:sz="4" w:space="1" w:color="auto"/>
              </w:pBd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vAlign w:val="bottom"/>
          </w:tcPr>
          <w:p w14:paraId="5D8C2B09" w14:textId="3BC0EB2D" w:rsidR="00951214" w:rsidRPr="003A2820" w:rsidRDefault="00951214" w:rsidP="00951214">
            <w:pPr>
              <w:pBdr>
                <w:bottom w:val="single" w:sz="4" w:space="1" w:color="auto"/>
              </w:pBd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(448)</w:t>
            </w:r>
          </w:p>
        </w:tc>
        <w:tc>
          <w:tcPr>
            <w:tcW w:w="990" w:type="dxa"/>
            <w:vAlign w:val="bottom"/>
          </w:tcPr>
          <w:p w14:paraId="655BDACC" w14:textId="5EA9A0DE" w:rsidR="00951214" w:rsidRPr="003A2820" w:rsidRDefault="00951214" w:rsidP="00951214">
            <w:pPr>
              <w:pBdr>
                <w:bottom w:val="single" w:sz="4" w:space="1" w:color="auto"/>
              </w:pBd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(1,678)</w:t>
            </w:r>
          </w:p>
        </w:tc>
        <w:tc>
          <w:tcPr>
            <w:tcW w:w="990" w:type="dxa"/>
            <w:vAlign w:val="bottom"/>
          </w:tcPr>
          <w:p w14:paraId="0FE5BED8" w14:textId="188A4E75" w:rsidR="00951214" w:rsidRPr="003A2820" w:rsidRDefault="00951214" w:rsidP="00951214">
            <w:pPr>
              <w:pBdr>
                <w:bottom w:val="single" w:sz="4" w:space="1" w:color="auto"/>
              </w:pBd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(56)</w:t>
            </w:r>
          </w:p>
        </w:tc>
        <w:tc>
          <w:tcPr>
            <w:tcW w:w="990" w:type="dxa"/>
            <w:vAlign w:val="bottom"/>
          </w:tcPr>
          <w:p w14:paraId="7BD72C2C" w14:textId="011132EC" w:rsidR="00951214" w:rsidRPr="003A2820" w:rsidRDefault="00951214" w:rsidP="00951214">
            <w:pPr>
              <w:pBdr>
                <w:bottom w:val="single" w:sz="4" w:space="1" w:color="auto"/>
              </w:pBd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(810)</w:t>
            </w:r>
          </w:p>
        </w:tc>
        <w:tc>
          <w:tcPr>
            <w:tcW w:w="918" w:type="dxa"/>
            <w:vAlign w:val="bottom"/>
          </w:tcPr>
          <w:p w14:paraId="08C68DAC" w14:textId="23F6FA36" w:rsidR="00951214" w:rsidRPr="003A2820" w:rsidRDefault="00951214" w:rsidP="00951214">
            <w:pPr>
              <w:pBdr>
                <w:bottom w:val="single" w:sz="4" w:space="1" w:color="auto"/>
              </w:pBdr>
              <w:tabs>
                <w:tab w:val="decimal" w:pos="612"/>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1152" w:type="dxa"/>
            <w:vAlign w:val="bottom"/>
          </w:tcPr>
          <w:p w14:paraId="4435B25C" w14:textId="77777777" w:rsidR="00951214" w:rsidRPr="003A2820" w:rsidRDefault="00951214" w:rsidP="00951214">
            <w:pPr>
              <w:pBdr>
                <w:bottom w:val="single" w:sz="4" w:space="1" w:color="auto"/>
              </w:pBdr>
              <w:tabs>
                <w:tab w:val="decimal" w:pos="870"/>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vAlign w:val="bottom"/>
          </w:tcPr>
          <w:p w14:paraId="5B085A13" w14:textId="735E5C9D" w:rsidR="00951214" w:rsidRPr="003A2820" w:rsidRDefault="00951214" w:rsidP="00951214">
            <w:pPr>
              <w:pBdr>
                <w:bottom w:val="single" w:sz="4" w:space="1" w:color="auto"/>
              </w:pBd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(2,992)</w:t>
            </w:r>
          </w:p>
        </w:tc>
      </w:tr>
      <w:tr w:rsidR="00951214" w:rsidRPr="003A2820" w14:paraId="332EB829" w14:textId="77777777" w:rsidTr="00951214">
        <w:trPr>
          <w:trHeight w:val="245"/>
        </w:trPr>
        <w:tc>
          <w:tcPr>
            <w:tcW w:w="1692" w:type="dxa"/>
          </w:tcPr>
          <w:p w14:paraId="0D6968C9" w14:textId="537DEE93" w:rsidR="00951214" w:rsidRPr="003A2820" w:rsidRDefault="00951214" w:rsidP="00951214">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31 December 2025</w:t>
            </w:r>
          </w:p>
        </w:tc>
        <w:tc>
          <w:tcPr>
            <w:tcW w:w="990" w:type="dxa"/>
            <w:vAlign w:val="bottom"/>
          </w:tcPr>
          <w:p w14:paraId="1FE5A896" w14:textId="77777777" w:rsidR="00951214" w:rsidRPr="003A2820" w:rsidRDefault="00951214" w:rsidP="00951214">
            <w:pPr>
              <w:pBdr>
                <w:bottom w:val="single" w:sz="6" w:space="1" w:color="auto"/>
              </w:pBd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vAlign w:val="bottom"/>
          </w:tcPr>
          <w:p w14:paraId="4881337F" w14:textId="3A0DE533" w:rsidR="00951214" w:rsidRPr="003A2820" w:rsidRDefault="00951214" w:rsidP="00951214">
            <w:pPr>
              <w:pBdr>
                <w:bottom w:val="single" w:sz="6" w:space="1" w:color="auto"/>
              </w:pBd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117,993</w:t>
            </w:r>
          </w:p>
        </w:tc>
        <w:tc>
          <w:tcPr>
            <w:tcW w:w="990" w:type="dxa"/>
            <w:vAlign w:val="bottom"/>
          </w:tcPr>
          <w:p w14:paraId="1FA16109" w14:textId="2050FE88" w:rsidR="00951214" w:rsidRPr="003A2820" w:rsidRDefault="00951214" w:rsidP="00951214">
            <w:pPr>
              <w:pBdr>
                <w:bottom w:val="single" w:sz="6" w:space="1" w:color="auto"/>
              </w:pBd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90,625</w:t>
            </w:r>
          </w:p>
        </w:tc>
        <w:tc>
          <w:tcPr>
            <w:tcW w:w="990" w:type="dxa"/>
            <w:vAlign w:val="bottom"/>
          </w:tcPr>
          <w:p w14:paraId="0D145E34" w14:textId="403B9F10" w:rsidR="00951214" w:rsidRPr="003A2820" w:rsidRDefault="00951214" w:rsidP="00951214">
            <w:pPr>
              <w:pBdr>
                <w:bottom w:val="single" w:sz="6" w:space="1" w:color="auto"/>
              </w:pBd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97,250</w:t>
            </w:r>
          </w:p>
        </w:tc>
        <w:tc>
          <w:tcPr>
            <w:tcW w:w="990" w:type="dxa"/>
            <w:vAlign w:val="bottom"/>
          </w:tcPr>
          <w:p w14:paraId="616EB2C0" w14:textId="1066731D" w:rsidR="00951214" w:rsidRPr="003A2820" w:rsidRDefault="00951214" w:rsidP="00951214">
            <w:pPr>
              <w:pBdr>
                <w:bottom w:val="single" w:sz="6" w:space="1" w:color="auto"/>
              </w:pBdr>
              <w:tabs>
                <w:tab w:val="decimal" w:pos="702"/>
              </w:tabs>
              <w:spacing w:line="240" w:lineRule="exact"/>
              <w:rPr>
                <w:rFonts w:ascii="Arial" w:eastAsia="Arial Unicode MS" w:hAnsi="Arial" w:cs="Arial"/>
                <w:sz w:val="12"/>
                <w:szCs w:val="12"/>
              </w:rPr>
            </w:pPr>
            <w:r w:rsidRPr="003A2820">
              <w:rPr>
                <w:rFonts w:ascii="Arial" w:eastAsia="Arial Unicode MS" w:hAnsi="Arial" w:cs="Arial"/>
                <w:sz w:val="12"/>
                <w:szCs w:val="12"/>
              </w:rPr>
              <w:t>28,075</w:t>
            </w:r>
          </w:p>
        </w:tc>
        <w:tc>
          <w:tcPr>
            <w:tcW w:w="918" w:type="dxa"/>
            <w:vAlign w:val="bottom"/>
          </w:tcPr>
          <w:p w14:paraId="6ECC62FD" w14:textId="614357A9" w:rsidR="00951214" w:rsidRPr="003A2820" w:rsidRDefault="00951214" w:rsidP="00951214">
            <w:pPr>
              <w:pBdr>
                <w:bottom w:val="single" w:sz="6" w:space="1" w:color="auto"/>
              </w:pBdr>
              <w:tabs>
                <w:tab w:val="decimal" w:pos="612"/>
              </w:tabs>
              <w:spacing w:line="240" w:lineRule="exact"/>
              <w:rPr>
                <w:rFonts w:ascii="Arial" w:eastAsia="Arial Unicode MS" w:hAnsi="Arial" w:cs="Arial"/>
                <w:sz w:val="12"/>
                <w:szCs w:val="12"/>
              </w:rPr>
            </w:pPr>
            <w:r w:rsidRPr="003A2820">
              <w:rPr>
                <w:rFonts w:ascii="Arial" w:eastAsia="Arial Unicode MS" w:hAnsi="Arial" w:cs="Arial"/>
                <w:sz w:val="12"/>
                <w:szCs w:val="12"/>
              </w:rPr>
              <w:t>774</w:t>
            </w:r>
          </w:p>
        </w:tc>
        <w:tc>
          <w:tcPr>
            <w:tcW w:w="1152" w:type="dxa"/>
            <w:vAlign w:val="bottom"/>
          </w:tcPr>
          <w:p w14:paraId="31FE6BB0" w14:textId="77777777" w:rsidR="00951214" w:rsidRPr="003A2820" w:rsidRDefault="00951214" w:rsidP="00951214">
            <w:pPr>
              <w:pBdr>
                <w:bottom w:val="single" w:sz="6" w:space="1" w:color="auto"/>
              </w:pBdr>
              <w:tabs>
                <w:tab w:val="decimal" w:pos="870"/>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vAlign w:val="bottom"/>
          </w:tcPr>
          <w:p w14:paraId="08760872" w14:textId="54030DC7" w:rsidR="00951214" w:rsidRPr="003A2820" w:rsidRDefault="00951214" w:rsidP="00951214">
            <w:pPr>
              <w:pBdr>
                <w:bottom w:val="single" w:sz="6" w:space="1" w:color="auto"/>
              </w:pBdr>
              <w:tabs>
                <w:tab w:val="decimal" w:pos="702"/>
              </w:tabs>
              <w:spacing w:line="240" w:lineRule="exact"/>
              <w:rPr>
                <w:rFonts w:ascii="Arial" w:eastAsia="Arial Unicode MS" w:hAnsi="Arial" w:cstheme="minorBidi"/>
                <w:sz w:val="12"/>
                <w:szCs w:val="12"/>
                <w:cs/>
              </w:rPr>
            </w:pPr>
            <w:r w:rsidRPr="003A2820">
              <w:rPr>
                <w:rFonts w:ascii="Arial" w:eastAsia="Arial Unicode MS" w:hAnsi="Arial" w:cstheme="minorBidi"/>
                <w:sz w:val="12"/>
                <w:szCs w:val="12"/>
              </w:rPr>
              <w:t>334,717</w:t>
            </w:r>
          </w:p>
        </w:tc>
      </w:tr>
      <w:tr w:rsidR="00951214" w:rsidRPr="003A2820" w14:paraId="04068E1F" w14:textId="77777777" w:rsidTr="00951214">
        <w:trPr>
          <w:cantSplit/>
          <w:trHeight w:val="245"/>
        </w:trPr>
        <w:tc>
          <w:tcPr>
            <w:tcW w:w="2682" w:type="dxa"/>
            <w:gridSpan w:val="2"/>
          </w:tcPr>
          <w:p w14:paraId="225BBFF5" w14:textId="77777777" w:rsidR="00951214" w:rsidRPr="003A2820" w:rsidRDefault="00951214" w:rsidP="00951214">
            <w:pPr>
              <w:tabs>
                <w:tab w:val="decimal" w:pos="864"/>
              </w:tabs>
              <w:spacing w:line="240" w:lineRule="exact"/>
              <w:jc w:val="both"/>
              <w:rPr>
                <w:rFonts w:ascii="Arial" w:eastAsia="Arial Unicode MS" w:hAnsi="Arial" w:cs="Arial"/>
                <w:sz w:val="12"/>
                <w:szCs w:val="12"/>
              </w:rPr>
            </w:pPr>
            <w:r w:rsidRPr="003A2820">
              <w:rPr>
                <w:rFonts w:ascii="Arial" w:eastAsia="Arial Unicode MS" w:hAnsi="Arial" w:cs="Arial"/>
                <w:b/>
                <w:bCs/>
                <w:sz w:val="12"/>
                <w:szCs w:val="12"/>
                <w:u w:val="single"/>
              </w:rPr>
              <w:t>Allowance for impairment loss</w:t>
            </w:r>
            <w:r w:rsidRPr="003A2820">
              <w:rPr>
                <w:rFonts w:ascii="Arial" w:eastAsia="Arial Unicode MS" w:hAnsi="Arial" w:cs="Arial"/>
                <w:b/>
                <w:bCs/>
                <w:sz w:val="12"/>
                <w:szCs w:val="12"/>
              </w:rPr>
              <w:t xml:space="preserve"> </w:t>
            </w:r>
          </w:p>
        </w:tc>
        <w:tc>
          <w:tcPr>
            <w:tcW w:w="990" w:type="dxa"/>
          </w:tcPr>
          <w:p w14:paraId="34DFE349" w14:textId="77777777" w:rsidR="00951214" w:rsidRPr="003A2820" w:rsidRDefault="00951214" w:rsidP="00951214">
            <w:pPr>
              <w:tabs>
                <w:tab w:val="decimal" w:pos="702"/>
              </w:tabs>
              <w:spacing w:line="240" w:lineRule="exact"/>
              <w:jc w:val="thaiDistribute"/>
              <w:rPr>
                <w:rFonts w:ascii="Arial" w:eastAsia="Arial Unicode MS" w:hAnsi="Arial" w:cs="Arial"/>
                <w:sz w:val="12"/>
                <w:szCs w:val="12"/>
              </w:rPr>
            </w:pPr>
          </w:p>
        </w:tc>
        <w:tc>
          <w:tcPr>
            <w:tcW w:w="990" w:type="dxa"/>
          </w:tcPr>
          <w:p w14:paraId="0C1F33BA" w14:textId="77777777" w:rsidR="00951214" w:rsidRPr="003A2820" w:rsidRDefault="00951214" w:rsidP="00951214">
            <w:pPr>
              <w:tabs>
                <w:tab w:val="decimal" w:pos="702"/>
              </w:tabs>
              <w:spacing w:line="240" w:lineRule="exact"/>
              <w:jc w:val="thaiDistribute"/>
              <w:rPr>
                <w:rFonts w:ascii="Arial" w:eastAsia="Arial Unicode MS" w:hAnsi="Arial" w:cs="Arial"/>
                <w:sz w:val="12"/>
                <w:szCs w:val="12"/>
              </w:rPr>
            </w:pPr>
          </w:p>
        </w:tc>
        <w:tc>
          <w:tcPr>
            <w:tcW w:w="990" w:type="dxa"/>
          </w:tcPr>
          <w:p w14:paraId="24100FA2" w14:textId="77777777" w:rsidR="00951214" w:rsidRPr="003A2820" w:rsidRDefault="00951214" w:rsidP="00951214">
            <w:pPr>
              <w:tabs>
                <w:tab w:val="decimal" w:pos="702"/>
              </w:tabs>
              <w:spacing w:line="240" w:lineRule="exact"/>
              <w:jc w:val="thaiDistribute"/>
              <w:rPr>
                <w:rFonts w:ascii="Arial" w:eastAsia="Arial Unicode MS" w:hAnsi="Arial" w:cs="Arial"/>
                <w:sz w:val="12"/>
                <w:szCs w:val="12"/>
              </w:rPr>
            </w:pPr>
          </w:p>
        </w:tc>
        <w:tc>
          <w:tcPr>
            <w:tcW w:w="990" w:type="dxa"/>
          </w:tcPr>
          <w:p w14:paraId="17348203" w14:textId="77777777" w:rsidR="00951214" w:rsidRPr="003A2820" w:rsidRDefault="00951214" w:rsidP="00951214">
            <w:pPr>
              <w:tabs>
                <w:tab w:val="decimal" w:pos="702"/>
              </w:tabs>
              <w:spacing w:line="240" w:lineRule="exact"/>
              <w:jc w:val="thaiDistribute"/>
              <w:rPr>
                <w:rFonts w:ascii="Arial" w:eastAsia="Arial Unicode MS" w:hAnsi="Arial" w:cs="Arial"/>
                <w:sz w:val="12"/>
                <w:szCs w:val="12"/>
              </w:rPr>
            </w:pPr>
          </w:p>
        </w:tc>
        <w:tc>
          <w:tcPr>
            <w:tcW w:w="918" w:type="dxa"/>
          </w:tcPr>
          <w:p w14:paraId="546C5D7E" w14:textId="77777777" w:rsidR="00951214" w:rsidRPr="003A2820" w:rsidRDefault="00951214" w:rsidP="00951214">
            <w:pPr>
              <w:tabs>
                <w:tab w:val="decimal" w:pos="612"/>
              </w:tabs>
              <w:spacing w:line="240" w:lineRule="exact"/>
              <w:jc w:val="thaiDistribute"/>
              <w:rPr>
                <w:rFonts w:ascii="Arial" w:eastAsia="Arial Unicode MS" w:hAnsi="Arial" w:cs="Arial"/>
                <w:sz w:val="12"/>
                <w:szCs w:val="12"/>
              </w:rPr>
            </w:pPr>
          </w:p>
        </w:tc>
        <w:tc>
          <w:tcPr>
            <w:tcW w:w="1152" w:type="dxa"/>
          </w:tcPr>
          <w:p w14:paraId="5C4B91A6" w14:textId="77777777" w:rsidR="00951214" w:rsidRPr="003A2820" w:rsidRDefault="00951214" w:rsidP="00951214">
            <w:pPr>
              <w:tabs>
                <w:tab w:val="decimal" w:pos="870"/>
              </w:tabs>
              <w:spacing w:line="240" w:lineRule="exact"/>
              <w:jc w:val="thaiDistribute"/>
              <w:rPr>
                <w:rFonts w:ascii="Arial" w:eastAsia="Arial Unicode MS" w:hAnsi="Arial" w:cs="Arial"/>
                <w:sz w:val="12"/>
                <w:szCs w:val="12"/>
              </w:rPr>
            </w:pPr>
          </w:p>
        </w:tc>
        <w:tc>
          <w:tcPr>
            <w:tcW w:w="990" w:type="dxa"/>
          </w:tcPr>
          <w:p w14:paraId="5A1F7634" w14:textId="77777777" w:rsidR="00951214" w:rsidRPr="003A2820" w:rsidRDefault="00951214" w:rsidP="00951214">
            <w:pPr>
              <w:tabs>
                <w:tab w:val="decimal" w:pos="702"/>
              </w:tabs>
              <w:spacing w:line="240" w:lineRule="exact"/>
              <w:jc w:val="thaiDistribute"/>
              <w:rPr>
                <w:rFonts w:ascii="Arial" w:eastAsia="Arial Unicode MS" w:hAnsi="Arial" w:cs="Arial"/>
                <w:sz w:val="12"/>
                <w:szCs w:val="12"/>
              </w:rPr>
            </w:pPr>
          </w:p>
        </w:tc>
      </w:tr>
      <w:tr w:rsidR="00951214" w:rsidRPr="003A2820" w14:paraId="0C5191E1" w14:textId="77777777" w:rsidTr="00951214">
        <w:trPr>
          <w:trHeight w:val="245"/>
        </w:trPr>
        <w:tc>
          <w:tcPr>
            <w:tcW w:w="1692" w:type="dxa"/>
          </w:tcPr>
          <w:p w14:paraId="0A86FDF4" w14:textId="5F591CBD" w:rsidR="00951214" w:rsidRPr="003A2820" w:rsidRDefault="00951214" w:rsidP="00951214">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 xml:space="preserve">1 January 2024 </w:t>
            </w:r>
          </w:p>
        </w:tc>
        <w:tc>
          <w:tcPr>
            <w:tcW w:w="990" w:type="dxa"/>
            <w:vAlign w:val="bottom"/>
          </w:tcPr>
          <w:p w14:paraId="77C92013" w14:textId="0C892E6C" w:rsidR="00951214" w:rsidRPr="003A2820" w:rsidRDefault="00951214" w:rsidP="00951214">
            <w:pP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w:t>
            </w:r>
          </w:p>
        </w:tc>
        <w:tc>
          <w:tcPr>
            <w:tcW w:w="990" w:type="dxa"/>
            <w:vAlign w:val="bottom"/>
          </w:tcPr>
          <w:p w14:paraId="79E08012" w14:textId="2CD22754" w:rsidR="00951214" w:rsidRPr="003A2820" w:rsidRDefault="00951214" w:rsidP="00951214">
            <w:pP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719</w:t>
            </w:r>
          </w:p>
        </w:tc>
        <w:tc>
          <w:tcPr>
            <w:tcW w:w="990" w:type="dxa"/>
            <w:vAlign w:val="bottom"/>
          </w:tcPr>
          <w:p w14:paraId="349E2674" w14:textId="281D6241" w:rsidR="00951214" w:rsidRPr="003A2820" w:rsidRDefault="00951214" w:rsidP="00951214">
            <w:pP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304</w:t>
            </w:r>
          </w:p>
        </w:tc>
        <w:tc>
          <w:tcPr>
            <w:tcW w:w="990" w:type="dxa"/>
            <w:vAlign w:val="bottom"/>
          </w:tcPr>
          <w:p w14:paraId="323609FB" w14:textId="175D6C87" w:rsidR="00951214" w:rsidRPr="003A2820" w:rsidRDefault="00951214" w:rsidP="00951214">
            <w:pP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w:t>
            </w:r>
          </w:p>
        </w:tc>
        <w:tc>
          <w:tcPr>
            <w:tcW w:w="990" w:type="dxa"/>
            <w:vAlign w:val="bottom"/>
          </w:tcPr>
          <w:p w14:paraId="5E29B3DB" w14:textId="4035EE55" w:rsidR="00951214" w:rsidRPr="003A2820" w:rsidRDefault="00951214" w:rsidP="00951214">
            <w:pP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w:t>
            </w:r>
          </w:p>
        </w:tc>
        <w:tc>
          <w:tcPr>
            <w:tcW w:w="918" w:type="dxa"/>
            <w:vAlign w:val="bottom"/>
          </w:tcPr>
          <w:p w14:paraId="00E5B1F4" w14:textId="0AD756C3" w:rsidR="00951214" w:rsidRPr="003A2820" w:rsidRDefault="00951214" w:rsidP="00951214">
            <w:pPr>
              <w:tabs>
                <w:tab w:val="decimal" w:pos="61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w:t>
            </w:r>
          </w:p>
        </w:tc>
        <w:tc>
          <w:tcPr>
            <w:tcW w:w="1152" w:type="dxa"/>
            <w:vAlign w:val="bottom"/>
          </w:tcPr>
          <w:p w14:paraId="06E88582" w14:textId="5C9E180F" w:rsidR="00951214" w:rsidRPr="003A2820" w:rsidRDefault="00951214" w:rsidP="00951214">
            <w:pPr>
              <w:tabs>
                <w:tab w:val="decimal" w:pos="870"/>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w:t>
            </w:r>
          </w:p>
        </w:tc>
        <w:tc>
          <w:tcPr>
            <w:tcW w:w="990" w:type="dxa"/>
            <w:vAlign w:val="bottom"/>
          </w:tcPr>
          <w:p w14:paraId="2156719F" w14:textId="06539EDA" w:rsidR="00951214" w:rsidRPr="003A2820" w:rsidRDefault="00951214" w:rsidP="00951214">
            <w:pP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1,023</w:t>
            </w:r>
          </w:p>
        </w:tc>
      </w:tr>
      <w:tr w:rsidR="00951214" w:rsidRPr="003A2820" w14:paraId="567B12EB" w14:textId="77777777" w:rsidTr="00951214">
        <w:trPr>
          <w:trHeight w:val="245"/>
        </w:trPr>
        <w:tc>
          <w:tcPr>
            <w:tcW w:w="1692" w:type="dxa"/>
          </w:tcPr>
          <w:p w14:paraId="34415D47" w14:textId="77EDE81A" w:rsidR="00951214" w:rsidRPr="003A2820" w:rsidRDefault="00951214" w:rsidP="00951214">
            <w:pPr>
              <w:spacing w:line="240" w:lineRule="exact"/>
              <w:ind w:right="-198"/>
              <w:jc w:val="both"/>
              <w:rPr>
                <w:rFonts w:ascii="Arial" w:eastAsia="Arial Unicode MS" w:hAnsi="Arial" w:cs="Arial"/>
                <w:sz w:val="12"/>
                <w:szCs w:val="12"/>
              </w:rPr>
            </w:pPr>
            <w:r w:rsidRPr="003A2820">
              <w:rPr>
                <w:rFonts w:ascii="Arial" w:eastAsia="Arial Unicode MS" w:hAnsi="Arial" w:cstheme="minorBidi"/>
                <w:sz w:val="12"/>
                <w:szCs w:val="12"/>
              </w:rPr>
              <w:t>Decrease</w:t>
            </w:r>
            <w:r w:rsidRPr="003A2820">
              <w:rPr>
                <w:rFonts w:ascii="Arial" w:eastAsia="Arial Unicode MS" w:hAnsi="Arial" w:cs="Arial"/>
                <w:sz w:val="12"/>
                <w:szCs w:val="12"/>
              </w:rPr>
              <w:t xml:space="preserve"> during the year</w:t>
            </w:r>
          </w:p>
        </w:tc>
        <w:tc>
          <w:tcPr>
            <w:tcW w:w="990" w:type="dxa"/>
            <w:vAlign w:val="center"/>
          </w:tcPr>
          <w:p w14:paraId="4AA44D13" w14:textId="5101D2AF" w:rsidR="00951214" w:rsidRPr="003A2820" w:rsidRDefault="00951214" w:rsidP="00951214">
            <w:pPr>
              <w:pBdr>
                <w:bottom w:val="single" w:sz="6" w:space="1" w:color="auto"/>
              </w:pBd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w:t>
            </w:r>
          </w:p>
        </w:tc>
        <w:tc>
          <w:tcPr>
            <w:tcW w:w="990" w:type="dxa"/>
            <w:vAlign w:val="center"/>
          </w:tcPr>
          <w:p w14:paraId="1C2DBB67" w14:textId="4DFC53F9" w:rsidR="00951214" w:rsidRPr="003A2820" w:rsidRDefault="00951214" w:rsidP="00951214">
            <w:pPr>
              <w:pBdr>
                <w:bottom w:val="single" w:sz="6" w:space="1" w:color="auto"/>
              </w:pBd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(719)</w:t>
            </w:r>
          </w:p>
        </w:tc>
        <w:tc>
          <w:tcPr>
            <w:tcW w:w="990" w:type="dxa"/>
            <w:vAlign w:val="center"/>
          </w:tcPr>
          <w:p w14:paraId="217B2EAB" w14:textId="642E4D79" w:rsidR="00951214" w:rsidRPr="003A2820" w:rsidRDefault="00951214" w:rsidP="00951214">
            <w:pPr>
              <w:pBdr>
                <w:bottom w:val="single" w:sz="6" w:space="1" w:color="auto"/>
              </w:pBd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(304)</w:t>
            </w:r>
          </w:p>
        </w:tc>
        <w:tc>
          <w:tcPr>
            <w:tcW w:w="990" w:type="dxa"/>
            <w:vAlign w:val="center"/>
          </w:tcPr>
          <w:p w14:paraId="0DBA1E35" w14:textId="5F5F08E0" w:rsidR="00951214" w:rsidRPr="003A2820" w:rsidRDefault="00951214" w:rsidP="00951214">
            <w:pPr>
              <w:pBdr>
                <w:bottom w:val="single" w:sz="6" w:space="1" w:color="auto"/>
              </w:pBd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w:t>
            </w:r>
          </w:p>
        </w:tc>
        <w:tc>
          <w:tcPr>
            <w:tcW w:w="990" w:type="dxa"/>
            <w:vAlign w:val="center"/>
          </w:tcPr>
          <w:p w14:paraId="382580B1" w14:textId="5BE4651F" w:rsidR="00951214" w:rsidRPr="003A2820" w:rsidRDefault="00951214" w:rsidP="00951214">
            <w:pPr>
              <w:pBdr>
                <w:bottom w:val="single" w:sz="6" w:space="1" w:color="auto"/>
              </w:pBd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w:t>
            </w:r>
          </w:p>
        </w:tc>
        <w:tc>
          <w:tcPr>
            <w:tcW w:w="918" w:type="dxa"/>
            <w:vAlign w:val="center"/>
          </w:tcPr>
          <w:p w14:paraId="11C6CAF0" w14:textId="640837BE" w:rsidR="00951214" w:rsidRPr="003A2820" w:rsidRDefault="00951214" w:rsidP="00951214">
            <w:pPr>
              <w:pBdr>
                <w:bottom w:val="single" w:sz="6" w:space="1" w:color="auto"/>
              </w:pBdr>
              <w:tabs>
                <w:tab w:val="decimal" w:pos="61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w:t>
            </w:r>
          </w:p>
        </w:tc>
        <w:tc>
          <w:tcPr>
            <w:tcW w:w="1152" w:type="dxa"/>
            <w:vAlign w:val="center"/>
          </w:tcPr>
          <w:p w14:paraId="12641B5A" w14:textId="2A4F59ED" w:rsidR="00951214" w:rsidRPr="003A2820" w:rsidRDefault="00951214" w:rsidP="00951214">
            <w:pPr>
              <w:pBdr>
                <w:bottom w:val="single" w:sz="6" w:space="1" w:color="auto"/>
              </w:pBdr>
              <w:tabs>
                <w:tab w:val="decimal" w:pos="870"/>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w:t>
            </w:r>
          </w:p>
        </w:tc>
        <w:tc>
          <w:tcPr>
            <w:tcW w:w="990" w:type="dxa"/>
            <w:vAlign w:val="center"/>
          </w:tcPr>
          <w:p w14:paraId="257A0E15" w14:textId="4139B423" w:rsidR="00951214" w:rsidRPr="003A2820" w:rsidRDefault="00951214" w:rsidP="00951214">
            <w:pPr>
              <w:pBdr>
                <w:bottom w:val="single" w:sz="6" w:space="1" w:color="auto"/>
              </w:pBd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(1,023)</w:t>
            </w:r>
          </w:p>
        </w:tc>
      </w:tr>
      <w:tr w:rsidR="00951214" w:rsidRPr="003A2820" w14:paraId="217AAF2A" w14:textId="77777777" w:rsidTr="00951214">
        <w:trPr>
          <w:trHeight w:val="245"/>
        </w:trPr>
        <w:tc>
          <w:tcPr>
            <w:tcW w:w="1692" w:type="dxa"/>
          </w:tcPr>
          <w:p w14:paraId="01F5C211" w14:textId="1DF233C9" w:rsidR="00951214" w:rsidRPr="003A2820" w:rsidRDefault="00951214" w:rsidP="00951214">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31 December 2024</w:t>
            </w:r>
          </w:p>
        </w:tc>
        <w:tc>
          <w:tcPr>
            <w:tcW w:w="990" w:type="dxa"/>
            <w:vAlign w:val="center"/>
          </w:tcPr>
          <w:p w14:paraId="4C22AF89" w14:textId="04DE994F" w:rsidR="00951214" w:rsidRPr="003A2820" w:rsidRDefault="00951214" w:rsidP="00951214">
            <w:pPr>
              <w:pBdr>
                <w:bottom w:val="single" w:sz="4" w:space="1" w:color="auto"/>
              </w:pBd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w:t>
            </w:r>
          </w:p>
        </w:tc>
        <w:tc>
          <w:tcPr>
            <w:tcW w:w="990" w:type="dxa"/>
            <w:vAlign w:val="center"/>
          </w:tcPr>
          <w:p w14:paraId="69B4FECD" w14:textId="4683DA57" w:rsidR="00951214" w:rsidRPr="003A2820" w:rsidRDefault="00951214" w:rsidP="00951214">
            <w:pPr>
              <w:pBdr>
                <w:bottom w:val="single" w:sz="4" w:space="1" w:color="auto"/>
              </w:pBd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w:t>
            </w:r>
          </w:p>
        </w:tc>
        <w:tc>
          <w:tcPr>
            <w:tcW w:w="990" w:type="dxa"/>
            <w:vAlign w:val="center"/>
          </w:tcPr>
          <w:p w14:paraId="5F9FDBC2" w14:textId="4B5C0D5A" w:rsidR="00951214" w:rsidRPr="003A2820" w:rsidRDefault="00951214" w:rsidP="00951214">
            <w:pPr>
              <w:pBdr>
                <w:bottom w:val="single" w:sz="4" w:space="1" w:color="auto"/>
              </w:pBd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w:t>
            </w:r>
          </w:p>
        </w:tc>
        <w:tc>
          <w:tcPr>
            <w:tcW w:w="990" w:type="dxa"/>
            <w:vAlign w:val="center"/>
          </w:tcPr>
          <w:p w14:paraId="12BE80CA" w14:textId="7A75247D" w:rsidR="00951214" w:rsidRPr="003A2820" w:rsidRDefault="00951214" w:rsidP="00951214">
            <w:pPr>
              <w:pBdr>
                <w:bottom w:val="single" w:sz="4" w:space="1" w:color="auto"/>
              </w:pBd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w:t>
            </w:r>
          </w:p>
        </w:tc>
        <w:tc>
          <w:tcPr>
            <w:tcW w:w="990" w:type="dxa"/>
            <w:vAlign w:val="center"/>
          </w:tcPr>
          <w:p w14:paraId="315F7AA8" w14:textId="7B05CA4A" w:rsidR="00951214" w:rsidRPr="003A2820" w:rsidRDefault="00951214" w:rsidP="00951214">
            <w:pPr>
              <w:pBdr>
                <w:bottom w:val="single" w:sz="4" w:space="1" w:color="auto"/>
              </w:pBd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w:t>
            </w:r>
          </w:p>
        </w:tc>
        <w:tc>
          <w:tcPr>
            <w:tcW w:w="918" w:type="dxa"/>
            <w:vAlign w:val="center"/>
          </w:tcPr>
          <w:p w14:paraId="36F15E7E" w14:textId="194719FC" w:rsidR="00951214" w:rsidRPr="003A2820" w:rsidRDefault="00951214" w:rsidP="00951214">
            <w:pPr>
              <w:pBdr>
                <w:bottom w:val="single" w:sz="4" w:space="1" w:color="auto"/>
              </w:pBdr>
              <w:tabs>
                <w:tab w:val="decimal" w:pos="61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w:t>
            </w:r>
          </w:p>
        </w:tc>
        <w:tc>
          <w:tcPr>
            <w:tcW w:w="1152" w:type="dxa"/>
            <w:vAlign w:val="center"/>
          </w:tcPr>
          <w:p w14:paraId="64C2CAFB" w14:textId="282E74E4" w:rsidR="00951214" w:rsidRPr="003A2820" w:rsidRDefault="00951214" w:rsidP="00951214">
            <w:pPr>
              <w:pBdr>
                <w:bottom w:val="single" w:sz="4" w:space="1" w:color="auto"/>
              </w:pBdr>
              <w:tabs>
                <w:tab w:val="decimal" w:pos="870"/>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w:t>
            </w:r>
          </w:p>
        </w:tc>
        <w:tc>
          <w:tcPr>
            <w:tcW w:w="990" w:type="dxa"/>
            <w:vAlign w:val="center"/>
          </w:tcPr>
          <w:p w14:paraId="1FF1FCC4" w14:textId="2579160E" w:rsidR="00951214" w:rsidRPr="003A2820" w:rsidRDefault="00951214" w:rsidP="00951214">
            <w:pPr>
              <w:pBdr>
                <w:bottom w:val="single" w:sz="4" w:space="1" w:color="auto"/>
              </w:pBd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w:t>
            </w:r>
          </w:p>
        </w:tc>
      </w:tr>
      <w:tr w:rsidR="00951214" w:rsidRPr="003A2820" w14:paraId="5ED4AB65" w14:textId="77777777" w:rsidTr="00951214">
        <w:trPr>
          <w:trHeight w:val="245"/>
        </w:trPr>
        <w:tc>
          <w:tcPr>
            <w:tcW w:w="1692" w:type="dxa"/>
          </w:tcPr>
          <w:p w14:paraId="30562DE8" w14:textId="3F7837C5" w:rsidR="00951214" w:rsidRPr="003A2820" w:rsidRDefault="00951214" w:rsidP="00951214">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31 December 2025</w:t>
            </w:r>
          </w:p>
        </w:tc>
        <w:tc>
          <w:tcPr>
            <w:tcW w:w="990" w:type="dxa"/>
            <w:vAlign w:val="center"/>
          </w:tcPr>
          <w:p w14:paraId="752BF236" w14:textId="77777777" w:rsidR="00951214" w:rsidRPr="003A2820" w:rsidRDefault="00951214" w:rsidP="00951214">
            <w:pPr>
              <w:pBdr>
                <w:bottom w:val="single" w:sz="6" w:space="1" w:color="auto"/>
              </w:pBd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w:t>
            </w:r>
          </w:p>
        </w:tc>
        <w:tc>
          <w:tcPr>
            <w:tcW w:w="990" w:type="dxa"/>
            <w:vAlign w:val="center"/>
          </w:tcPr>
          <w:p w14:paraId="31F7EA68" w14:textId="78B1799C" w:rsidR="00951214" w:rsidRPr="003A2820" w:rsidRDefault="00951214" w:rsidP="00951214">
            <w:pPr>
              <w:pBdr>
                <w:bottom w:val="single" w:sz="6" w:space="1" w:color="auto"/>
              </w:pBd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w:t>
            </w:r>
          </w:p>
        </w:tc>
        <w:tc>
          <w:tcPr>
            <w:tcW w:w="990" w:type="dxa"/>
            <w:vAlign w:val="center"/>
          </w:tcPr>
          <w:p w14:paraId="0EE85F7E" w14:textId="490FA81F" w:rsidR="00951214" w:rsidRPr="003A2820" w:rsidRDefault="00951214" w:rsidP="00951214">
            <w:pPr>
              <w:pBdr>
                <w:bottom w:val="single" w:sz="6" w:space="1" w:color="auto"/>
              </w:pBd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w:t>
            </w:r>
          </w:p>
        </w:tc>
        <w:tc>
          <w:tcPr>
            <w:tcW w:w="990" w:type="dxa"/>
            <w:vAlign w:val="center"/>
          </w:tcPr>
          <w:p w14:paraId="03A411BC" w14:textId="77777777" w:rsidR="00951214" w:rsidRPr="003A2820" w:rsidRDefault="00951214" w:rsidP="00951214">
            <w:pPr>
              <w:pBdr>
                <w:bottom w:val="single" w:sz="6" w:space="1" w:color="auto"/>
              </w:pBd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w:t>
            </w:r>
          </w:p>
        </w:tc>
        <w:tc>
          <w:tcPr>
            <w:tcW w:w="990" w:type="dxa"/>
            <w:vAlign w:val="center"/>
          </w:tcPr>
          <w:p w14:paraId="48490C2C" w14:textId="77777777" w:rsidR="00951214" w:rsidRPr="003A2820" w:rsidRDefault="00951214" w:rsidP="00951214">
            <w:pPr>
              <w:pBdr>
                <w:bottom w:val="single" w:sz="6" w:space="1" w:color="auto"/>
              </w:pBd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w:t>
            </w:r>
          </w:p>
        </w:tc>
        <w:tc>
          <w:tcPr>
            <w:tcW w:w="918" w:type="dxa"/>
            <w:vAlign w:val="center"/>
          </w:tcPr>
          <w:p w14:paraId="3564DAA3" w14:textId="77777777" w:rsidR="00951214" w:rsidRPr="003A2820" w:rsidRDefault="00951214" w:rsidP="00951214">
            <w:pPr>
              <w:pBdr>
                <w:bottom w:val="single" w:sz="6" w:space="1" w:color="auto"/>
              </w:pBdr>
              <w:tabs>
                <w:tab w:val="decimal" w:pos="61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w:t>
            </w:r>
          </w:p>
        </w:tc>
        <w:tc>
          <w:tcPr>
            <w:tcW w:w="1152" w:type="dxa"/>
            <w:vAlign w:val="center"/>
          </w:tcPr>
          <w:p w14:paraId="79247335" w14:textId="77777777" w:rsidR="00951214" w:rsidRPr="003A2820" w:rsidRDefault="00951214" w:rsidP="00951214">
            <w:pPr>
              <w:pBdr>
                <w:bottom w:val="single" w:sz="6" w:space="1" w:color="auto"/>
              </w:pBdr>
              <w:tabs>
                <w:tab w:val="decimal" w:pos="870"/>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w:t>
            </w:r>
          </w:p>
        </w:tc>
        <w:tc>
          <w:tcPr>
            <w:tcW w:w="990" w:type="dxa"/>
            <w:vAlign w:val="center"/>
          </w:tcPr>
          <w:p w14:paraId="0664A9D9" w14:textId="5969C0A0" w:rsidR="00951214" w:rsidRPr="003A2820" w:rsidRDefault="00951214" w:rsidP="00951214">
            <w:pPr>
              <w:pBdr>
                <w:bottom w:val="single" w:sz="6" w:space="1" w:color="auto"/>
              </w:pBd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w:t>
            </w:r>
          </w:p>
        </w:tc>
      </w:tr>
      <w:tr w:rsidR="00951214" w:rsidRPr="003A2820" w14:paraId="40137A99" w14:textId="77777777" w:rsidTr="00951214">
        <w:trPr>
          <w:trHeight w:val="245"/>
        </w:trPr>
        <w:tc>
          <w:tcPr>
            <w:tcW w:w="1692" w:type="dxa"/>
          </w:tcPr>
          <w:p w14:paraId="1FC0190F" w14:textId="77777777" w:rsidR="00951214" w:rsidRPr="003A2820" w:rsidRDefault="00951214" w:rsidP="00951214">
            <w:pPr>
              <w:spacing w:line="240" w:lineRule="exact"/>
              <w:ind w:right="-198"/>
              <w:jc w:val="both"/>
              <w:rPr>
                <w:rFonts w:ascii="Arial" w:eastAsia="Arial Unicode MS" w:hAnsi="Arial" w:cs="Arial"/>
                <w:sz w:val="12"/>
                <w:szCs w:val="12"/>
              </w:rPr>
            </w:pPr>
            <w:r w:rsidRPr="003A2820">
              <w:rPr>
                <w:rFonts w:ascii="Arial" w:eastAsia="Arial Unicode MS" w:hAnsi="Arial" w:cs="Arial"/>
                <w:b/>
                <w:bCs/>
                <w:sz w:val="12"/>
                <w:szCs w:val="12"/>
                <w:u w:val="single"/>
              </w:rPr>
              <w:t>Net book value</w:t>
            </w:r>
            <w:r w:rsidRPr="003A2820">
              <w:rPr>
                <w:rFonts w:ascii="Arial" w:eastAsia="Arial Unicode MS" w:hAnsi="Arial" w:cs="Arial"/>
                <w:b/>
                <w:bCs/>
                <w:sz w:val="12"/>
                <w:szCs w:val="12"/>
              </w:rPr>
              <w:t xml:space="preserve"> </w:t>
            </w:r>
          </w:p>
        </w:tc>
        <w:tc>
          <w:tcPr>
            <w:tcW w:w="990" w:type="dxa"/>
          </w:tcPr>
          <w:p w14:paraId="278E2659" w14:textId="77777777" w:rsidR="00951214" w:rsidRPr="003A2820" w:rsidRDefault="00951214" w:rsidP="00951214">
            <w:pPr>
              <w:tabs>
                <w:tab w:val="decimal" w:pos="702"/>
              </w:tabs>
              <w:spacing w:line="240" w:lineRule="exact"/>
              <w:jc w:val="thaiDistribute"/>
              <w:rPr>
                <w:rFonts w:ascii="Arial" w:eastAsia="Arial Unicode MS" w:hAnsi="Arial" w:cs="Arial"/>
                <w:sz w:val="12"/>
                <w:szCs w:val="12"/>
              </w:rPr>
            </w:pPr>
          </w:p>
        </w:tc>
        <w:tc>
          <w:tcPr>
            <w:tcW w:w="990" w:type="dxa"/>
          </w:tcPr>
          <w:p w14:paraId="1361EC44" w14:textId="77777777" w:rsidR="00951214" w:rsidRPr="003A2820" w:rsidRDefault="00951214" w:rsidP="00951214">
            <w:pPr>
              <w:tabs>
                <w:tab w:val="decimal" w:pos="702"/>
              </w:tabs>
              <w:spacing w:line="240" w:lineRule="exact"/>
              <w:jc w:val="thaiDistribute"/>
              <w:rPr>
                <w:rFonts w:ascii="Arial" w:eastAsia="Arial Unicode MS" w:hAnsi="Arial" w:cs="Arial"/>
                <w:sz w:val="12"/>
                <w:szCs w:val="12"/>
              </w:rPr>
            </w:pPr>
          </w:p>
        </w:tc>
        <w:tc>
          <w:tcPr>
            <w:tcW w:w="990" w:type="dxa"/>
          </w:tcPr>
          <w:p w14:paraId="2EB1AE91" w14:textId="77777777" w:rsidR="00951214" w:rsidRPr="003A2820" w:rsidRDefault="00951214" w:rsidP="00951214">
            <w:pPr>
              <w:tabs>
                <w:tab w:val="decimal" w:pos="702"/>
              </w:tabs>
              <w:spacing w:line="240" w:lineRule="exact"/>
              <w:jc w:val="thaiDistribute"/>
              <w:rPr>
                <w:rFonts w:ascii="Arial" w:eastAsia="Arial Unicode MS" w:hAnsi="Arial" w:cs="Arial"/>
                <w:sz w:val="12"/>
                <w:szCs w:val="12"/>
              </w:rPr>
            </w:pPr>
          </w:p>
        </w:tc>
        <w:tc>
          <w:tcPr>
            <w:tcW w:w="990" w:type="dxa"/>
          </w:tcPr>
          <w:p w14:paraId="7182BD8D" w14:textId="77777777" w:rsidR="00951214" w:rsidRPr="003A2820" w:rsidRDefault="00951214" w:rsidP="00951214">
            <w:pPr>
              <w:tabs>
                <w:tab w:val="decimal" w:pos="642"/>
              </w:tabs>
              <w:spacing w:line="240" w:lineRule="exact"/>
              <w:jc w:val="thaiDistribute"/>
              <w:rPr>
                <w:rFonts w:ascii="Arial" w:eastAsia="Arial Unicode MS" w:hAnsi="Arial" w:cs="Arial"/>
                <w:sz w:val="12"/>
                <w:szCs w:val="12"/>
              </w:rPr>
            </w:pPr>
          </w:p>
        </w:tc>
        <w:tc>
          <w:tcPr>
            <w:tcW w:w="990" w:type="dxa"/>
          </w:tcPr>
          <w:p w14:paraId="3FAEB200" w14:textId="77777777" w:rsidR="00951214" w:rsidRPr="003A2820" w:rsidRDefault="00951214" w:rsidP="00951214">
            <w:pPr>
              <w:tabs>
                <w:tab w:val="decimal" w:pos="612"/>
              </w:tabs>
              <w:spacing w:line="240" w:lineRule="exact"/>
              <w:jc w:val="thaiDistribute"/>
              <w:rPr>
                <w:rFonts w:ascii="Arial" w:eastAsia="Arial Unicode MS" w:hAnsi="Arial" w:cs="Arial"/>
                <w:sz w:val="12"/>
                <w:szCs w:val="12"/>
              </w:rPr>
            </w:pPr>
          </w:p>
        </w:tc>
        <w:tc>
          <w:tcPr>
            <w:tcW w:w="918" w:type="dxa"/>
          </w:tcPr>
          <w:p w14:paraId="2BEF7382" w14:textId="77777777" w:rsidR="00951214" w:rsidRPr="003A2820" w:rsidRDefault="00951214" w:rsidP="00951214">
            <w:pPr>
              <w:tabs>
                <w:tab w:val="decimal" w:pos="612"/>
              </w:tabs>
              <w:spacing w:line="240" w:lineRule="exact"/>
              <w:jc w:val="thaiDistribute"/>
              <w:rPr>
                <w:rFonts w:ascii="Arial" w:eastAsia="Arial Unicode MS" w:hAnsi="Arial" w:cs="Arial"/>
                <w:sz w:val="12"/>
                <w:szCs w:val="12"/>
              </w:rPr>
            </w:pPr>
          </w:p>
        </w:tc>
        <w:tc>
          <w:tcPr>
            <w:tcW w:w="1152" w:type="dxa"/>
          </w:tcPr>
          <w:p w14:paraId="1C2EFCF9" w14:textId="77777777" w:rsidR="00951214" w:rsidRPr="003A2820" w:rsidRDefault="00951214" w:rsidP="00951214">
            <w:pPr>
              <w:tabs>
                <w:tab w:val="decimal" w:pos="612"/>
                <w:tab w:val="decimal" w:pos="870"/>
              </w:tabs>
              <w:spacing w:line="240" w:lineRule="exact"/>
              <w:jc w:val="thaiDistribute"/>
              <w:rPr>
                <w:rFonts w:ascii="Arial" w:hAnsi="Arial" w:cs="Arial"/>
                <w:sz w:val="12"/>
                <w:szCs w:val="12"/>
              </w:rPr>
            </w:pPr>
          </w:p>
        </w:tc>
        <w:tc>
          <w:tcPr>
            <w:tcW w:w="990" w:type="dxa"/>
          </w:tcPr>
          <w:p w14:paraId="51AB9F84" w14:textId="77777777" w:rsidR="00951214" w:rsidRPr="003A2820" w:rsidRDefault="00951214" w:rsidP="00951214">
            <w:pPr>
              <w:tabs>
                <w:tab w:val="decimal" w:pos="702"/>
              </w:tabs>
              <w:spacing w:line="240" w:lineRule="exact"/>
              <w:jc w:val="thaiDistribute"/>
              <w:rPr>
                <w:rFonts w:ascii="Arial" w:hAnsi="Arial" w:cs="Arial"/>
                <w:sz w:val="12"/>
                <w:szCs w:val="12"/>
              </w:rPr>
            </w:pPr>
          </w:p>
        </w:tc>
      </w:tr>
      <w:tr w:rsidR="00951214" w:rsidRPr="003A2820" w14:paraId="0D3F4031" w14:textId="77777777" w:rsidTr="00951214">
        <w:trPr>
          <w:trHeight w:val="245"/>
        </w:trPr>
        <w:tc>
          <w:tcPr>
            <w:tcW w:w="1692" w:type="dxa"/>
          </w:tcPr>
          <w:p w14:paraId="46530BC9" w14:textId="0E70CFCD" w:rsidR="00951214" w:rsidRPr="003A2820" w:rsidRDefault="00951214" w:rsidP="00951214">
            <w:pPr>
              <w:spacing w:line="240" w:lineRule="exact"/>
              <w:ind w:right="-198"/>
              <w:jc w:val="both"/>
              <w:rPr>
                <w:rFonts w:ascii="Arial" w:eastAsia="Arial Unicode MS" w:hAnsi="Arial" w:cs="Arial"/>
                <w:sz w:val="12"/>
                <w:szCs w:val="12"/>
              </w:rPr>
            </w:pPr>
            <w:r w:rsidRPr="003A2820">
              <w:rPr>
                <w:rFonts w:ascii="Arial" w:eastAsia="Arial Unicode MS" w:hAnsi="Arial" w:cs="Arial"/>
                <w:sz w:val="12"/>
                <w:szCs w:val="12"/>
              </w:rPr>
              <w:t>31 December 2024</w:t>
            </w:r>
          </w:p>
        </w:tc>
        <w:tc>
          <w:tcPr>
            <w:tcW w:w="990" w:type="dxa"/>
            <w:vAlign w:val="center"/>
          </w:tcPr>
          <w:p w14:paraId="7AF7ED71" w14:textId="6A1FB5AA" w:rsidR="00951214" w:rsidRPr="003A2820" w:rsidRDefault="00951214" w:rsidP="00951214">
            <w:pPr>
              <w:pBdr>
                <w:bottom w:val="double" w:sz="6" w:space="1" w:color="auto"/>
              </w:pBd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theme="minorBidi"/>
                <w:sz w:val="12"/>
                <w:szCs w:val="12"/>
              </w:rPr>
              <w:t>27,390</w:t>
            </w:r>
          </w:p>
        </w:tc>
        <w:tc>
          <w:tcPr>
            <w:tcW w:w="990" w:type="dxa"/>
            <w:vAlign w:val="center"/>
          </w:tcPr>
          <w:p w14:paraId="145CF693" w14:textId="6F77BCC9" w:rsidR="00951214" w:rsidRPr="003A2820" w:rsidRDefault="00951214" w:rsidP="00951214">
            <w:pPr>
              <w:pBdr>
                <w:bottom w:val="double" w:sz="6" w:space="1" w:color="auto"/>
              </w:pBd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theme="minorBidi"/>
                <w:sz w:val="12"/>
                <w:szCs w:val="12"/>
              </w:rPr>
              <w:t>126,490</w:t>
            </w:r>
          </w:p>
        </w:tc>
        <w:tc>
          <w:tcPr>
            <w:tcW w:w="990" w:type="dxa"/>
            <w:vAlign w:val="center"/>
          </w:tcPr>
          <w:p w14:paraId="4D6C15E1" w14:textId="0CF4D4CE" w:rsidR="00951214" w:rsidRPr="003A2820" w:rsidRDefault="00951214" w:rsidP="00951214">
            <w:pPr>
              <w:pBdr>
                <w:bottom w:val="double" w:sz="6" w:space="1" w:color="auto"/>
              </w:pBd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43,353</w:t>
            </w:r>
          </w:p>
        </w:tc>
        <w:tc>
          <w:tcPr>
            <w:tcW w:w="990" w:type="dxa"/>
            <w:vAlign w:val="center"/>
          </w:tcPr>
          <w:p w14:paraId="46904695" w14:textId="0BA1DDDE" w:rsidR="00951214" w:rsidRPr="003A2820" w:rsidRDefault="00951214" w:rsidP="00951214">
            <w:pPr>
              <w:pBdr>
                <w:bottom w:val="double" w:sz="6" w:space="1" w:color="auto"/>
              </w:pBd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32,549</w:t>
            </w:r>
          </w:p>
        </w:tc>
        <w:tc>
          <w:tcPr>
            <w:tcW w:w="990" w:type="dxa"/>
            <w:vAlign w:val="center"/>
          </w:tcPr>
          <w:p w14:paraId="27F0A6E9" w14:textId="50BAB27B" w:rsidR="00951214" w:rsidRPr="003A2820" w:rsidRDefault="00951214" w:rsidP="00951214">
            <w:pPr>
              <w:pBdr>
                <w:bottom w:val="double" w:sz="6" w:space="1" w:color="auto"/>
              </w:pBd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19,313</w:t>
            </w:r>
          </w:p>
        </w:tc>
        <w:tc>
          <w:tcPr>
            <w:tcW w:w="918" w:type="dxa"/>
            <w:vAlign w:val="center"/>
          </w:tcPr>
          <w:p w14:paraId="563FF7E2" w14:textId="209DEB4F" w:rsidR="00951214" w:rsidRPr="003A2820" w:rsidRDefault="00951214" w:rsidP="00951214">
            <w:pPr>
              <w:pBdr>
                <w:bottom w:val="double" w:sz="6" w:space="1" w:color="auto"/>
              </w:pBdr>
              <w:tabs>
                <w:tab w:val="decimal" w:pos="61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266</w:t>
            </w:r>
          </w:p>
        </w:tc>
        <w:tc>
          <w:tcPr>
            <w:tcW w:w="1152" w:type="dxa"/>
            <w:vAlign w:val="center"/>
          </w:tcPr>
          <w:p w14:paraId="6F157EA0" w14:textId="238DE021" w:rsidR="00951214" w:rsidRPr="003A2820" w:rsidRDefault="00951214" w:rsidP="00951214">
            <w:pPr>
              <w:pBdr>
                <w:bottom w:val="double" w:sz="6" w:space="1" w:color="auto"/>
              </w:pBdr>
              <w:tabs>
                <w:tab w:val="decimal" w:pos="870"/>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105,643</w:t>
            </w:r>
          </w:p>
        </w:tc>
        <w:tc>
          <w:tcPr>
            <w:tcW w:w="990" w:type="dxa"/>
            <w:vAlign w:val="center"/>
          </w:tcPr>
          <w:p w14:paraId="26A7C50D" w14:textId="58181469" w:rsidR="00951214" w:rsidRPr="003A2820" w:rsidRDefault="00951214" w:rsidP="00951214">
            <w:pPr>
              <w:pBdr>
                <w:bottom w:val="double" w:sz="6" w:space="1" w:color="auto"/>
              </w:pBd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355,004</w:t>
            </w:r>
          </w:p>
        </w:tc>
      </w:tr>
      <w:tr w:rsidR="00951214" w:rsidRPr="003A2820" w14:paraId="6B9C60B1" w14:textId="77777777" w:rsidTr="00951214">
        <w:trPr>
          <w:trHeight w:val="245"/>
        </w:trPr>
        <w:tc>
          <w:tcPr>
            <w:tcW w:w="1692" w:type="dxa"/>
          </w:tcPr>
          <w:p w14:paraId="4E8E61AE" w14:textId="61EF8115" w:rsidR="00951214" w:rsidRPr="003A2820" w:rsidRDefault="00951214" w:rsidP="00951214">
            <w:pPr>
              <w:spacing w:line="240" w:lineRule="exact"/>
              <w:ind w:right="-198"/>
              <w:jc w:val="both"/>
              <w:rPr>
                <w:rFonts w:ascii="Arial" w:eastAsia="Arial Unicode MS" w:hAnsi="Arial" w:cstheme="minorBidi"/>
                <w:sz w:val="12"/>
                <w:szCs w:val="12"/>
                <w:cs/>
              </w:rPr>
            </w:pPr>
            <w:r w:rsidRPr="003A2820">
              <w:rPr>
                <w:rFonts w:ascii="Arial" w:eastAsia="Arial Unicode MS" w:hAnsi="Arial" w:cs="Arial"/>
                <w:sz w:val="12"/>
                <w:szCs w:val="12"/>
              </w:rPr>
              <w:t>31 December 2025</w:t>
            </w:r>
          </w:p>
        </w:tc>
        <w:tc>
          <w:tcPr>
            <w:tcW w:w="990" w:type="dxa"/>
            <w:vAlign w:val="center"/>
          </w:tcPr>
          <w:p w14:paraId="47462DCC" w14:textId="674D9FC3" w:rsidR="00951214" w:rsidRPr="003A2820" w:rsidRDefault="00951214" w:rsidP="00951214">
            <w:pPr>
              <w:pBdr>
                <w:bottom w:val="double" w:sz="6" w:space="1" w:color="auto"/>
              </w:pBdr>
              <w:tabs>
                <w:tab w:val="decimal" w:pos="702"/>
              </w:tabs>
              <w:spacing w:line="240" w:lineRule="exact"/>
              <w:jc w:val="thaiDistribute"/>
              <w:rPr>
                <w:rFonts w:ascii="Arial" w:eastAsia="Arial Unicode MS" w:hAnsi="Arial" w:cstheme="minorBidi"/>
                <w:sz w:val="12"/>
                <w:szCs w:val="12"/>
                <w:cs/>
              </w:rPr>
            </w:pPr>
            <w:r w:rsidRPr="003A2820">
              <w:rPr>
                <w:rFonts w:ascii="Arial" w:eastAsia="Arial Unicode MS" w:hAnsi="Arial" w:cstheme="minorBidi"/>
                <w:sz w:val="12"/>
                <w:szCs w:val="12"/>
              </w:rPr>
              <w:t>27,390</w:t>
            </w:r>
          </w:p>
        </w:tc>
        <w:tc>
          <w:tcPr>
            <w:tcW w:w="990" w:type="dxa"/>
            <w:vAlign w:val="center"/>
          </w:tcPr>
          <w:p w14:paraId="6A57BFED" w14:textId="53F0FF35" w:rsidR="00951214" w:rsidRPr="003A2820" w:rsidRDefault="00951214" w:rsidP="00951214">
            <w:pPr>
              <w:pBdr>
                <w:bottom w:val="double" w:sz="6" w:space="1" w:color="auto"/>
              </w:pBdr>
              <w:tabs>
                <w:tab w:val="decimal" w:pos="702"/>
              </w:tabs>
              <w:spacing w:line="240" w:lineRule="exact"/>
              <w:jc w:val="thaiDistribute"/>
              <w:rPr>
                <w:rFonts w:ascii="Arial" w:eastAsia="Arial Unicode MS" w:hAnsi="Arial" w:cstheme="minorBidi"/>
                <w:sz w:val="12"/>
                <w:szCs w:val="12"/>
              </w:rPr>
            </w:pPr>
            <w:r w:rsidRPr="003A2820">
              <w:rPr>
                <w:rFonts w:ascii="Arial" w:eastAsia="Arial Unicode MS" w:hAnsi="Arial" w:cstheme="minorBidi"/>
                <w:sz w:val="12"/>
                <w:szCs w:val="12"/>
              </w:rPr>
              <w:t>137,275</w:t>
            </w:r>
          </w:p>
        </w:tc>
        <w:tc>
          <w:tcPr>
            <w:tcW w:w="990" w:type="dxa"/>
            <w:vAlign w:val="center"/>
          </w:tcPr>
          <w:p w14:paraId="436AD89D" w14:textId="5BAC9B0B" w:rsidR="00951214" w:rsidRPr="003A2820" w:rsidRDefault="00435FA7" w:rsidP="00951214">
            <w:pPr>
              <w:pBdr>
                <w:bottom w:val="double" w:sz="6" w:space="1" w:color="auto"/>
              </w:pBdr>
              <w:tabs>
                <w:tab w:val="decimal" w:pos="702"/>
              </w:tabs>
              <w:spacing w:line="240" w:lineRule="exact"/>
              <w:jc w:val="thaiDistribute"/>
              <w:rPr>
                <w:rFonts w:ascii="Arial" w:eastAsia="Arial Unicode MS" w:hAnsi="Arial" w:cs="Arial"/>
                <w:sz w:val="12"/>
                <w:szCs w:val="12"/>
              </w:rPr>
            </w:pPr>
            <w:r>
              <w:rPr>
                <w:rFonts w:ascii="Arial" w:eastAsia="Arial Unicode MS" w:hAnsi="Arial" w:cs="Arial"/>
                <w:sz w:val="12"/>
                <w:szCs w:val="12"/>
              </w:rPr>
              <w:t>47,830</w:t>
            </w:r>
          </w:p>
        </w:tc>
        <w:tc>
          <w:tcPr>
            <w:tcW w:w="990" w:type="dxa"/>
            <w:vAlign w:val="center"/>
          </w:tcPr>
          <w:p w14:paraId="7504DFFD" w14:textId="21DF94A9" w:rsidR="00951214" w:rsidRPr="003A2820" w:rsidRDefault="00435FA7" w:rsidP="00951214">
            <w:pPr>
              <w:pBdr>
                <w:bottom w:val="double" w:sz="6" w:space="1" w:color="auto"/>
              </w:pBdr>
              <w:tabs>
                <w:tab w:val="decimal" w:pos="702"/>
              </w:tabs>
              <w:spacing w:line="240" w:lineRule="exact"/>
              <w:jc w:val="thaiDistribute"/>
              <w:rPr>
                <w:rFonts w:ascii="Arial" w:eastAsia="Arial Unicode MS" w:hAnsi="Arial" w:cs="Arial"/>
                <w:sz w:val="12"/>
                <w:szCs w:val="12"/>
              </w:rPr>
            </w:pPr>
            <w:r>
              <w:rPr>
                <w:rFonts w:ascii="Arial" w:eastAsia="Arial Unicode MS" w:hAnsi="Arial" w:cs="Arial"/>
                <w:sz w:val="12"/>
                <w:szCs w:val="12"/>
              </w:rPr>
              <w:t>45,105</w:t>
            </w:r>
          </w:p>
        </w:tc>
        <w:tc>
          <w:tcPr>
            <w:tcW w:w="990" w:type="dxa"/>
            <w:vAlign w:val="center"/>
          </w:tcPr>
          <w:p w14:paraId="5711EEC3" w14:textId="5E7EE5C2" w:rsidR="00951214" w:rsidRPr="003A2820" w:rsidRDefault="00951214" w:rsidP="00951214">
            <w:pPr>
              <w:pBdr>
                <w:bottom w:val="double" w:sz="6" w:space="1" w:color="auto"/>
              </w:pBd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20,393</w:t>
            </w:r>
          </w:p>
        </w:tc>
        <w:tc>
          <w:tcPr>
            <w:tcW w:w="918" w:type="dxa"/>
            <w:vAlign w:val="center"/>
          </w:tcPr>
          <w:p w14:paraId="6601806F" w14:textId="36F0B543" w:rsidR="00951214" w:rsidRPr="003A2820" w:rsidRDefault="00951214" w:rsidP="00951214">
            <w:pPr>
              <w:pBdr>
                <w:bottom w:val="double" w:sz="6" w:space="1" w:color="auto"/>
              </w:pBdr>
              <w:tabs>
                <w:tab w:val="decimal" w:pos="61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226</w:t>
            </w:r>
          </w:p>
        </w:tc>
        <w:tc>
          <w:tcPr>
            <w:tcW w:w="1152" w:type="dxa"/>
            <w:vAlign w:val="center"/>
          </w:tcPr>
          <w:p w14:paraId="62A91B1B" w14:textId="26A017D0" w:rsidR="00951214" w:rsidRPr="003A2820" w:rsidRDefault="00951214" w:rsidP="00951214">
            <w:pPr>
              <w:pBdr>
                <w:bottom w:val="double" w:sz="6" w:space="1" w:color="auto"/>
              </w:pBdr>
              <w:tabs>
                <w:tab w:val="decimal" w:pos="870"/>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107,</w:t>
            </w:r>
            <w:r w:rsidR="00435FA7">
              <w:rPr>
                <w:rFonts w:ascii="Arial" w:eastAsia="Arial Unicode MS" w:hAnsi="Arial" w:cs="Arial"/>
                <w:sz w:val="12"/>
                <w:szCs w:val="12"/>
              </w:rPr>
              <w:t>111</w:t>
            </w:r>
          </w:p>
        </w:tc>
        <w:tc>
          <w:tcPr>
            <w:tcW w:w="990" w:type="dxa"/>
            <w:vAlign w:val="center"/>
          </w:tcPr>
          <w:p w14:paraId="0C81D386" w14:textId="6C4E7089" w:rsidR="00951214" w:rsidRPr="003A2820" w:rsidRDefault="00951214" w:rsidP="00951214">
            <w:pPr>
              <w:pBdr>
                <w:bottom w:val="double" w:sz="6" w:space="1" w:color="auto"/>
              </w:pBdr>
              <w:tabs>
                <w:tab w:val="decimal" w:pos="702"/>
              </w:tabs>
              <w:spacing w:line="240" w:lineRule="exact"/>
              <w:jc w:val="thaiDistribute"/>
              <w:rPr>
                <w:rFonts w:ascii="Arial" w:eastAsia="Arial Unicode MS" w:hAnsi="Arial" w:cs="Arial"/>
                <w:sz w:val="12"/>
                <w:szCs w:val="12"/>
              </w:rPr>
            </w:pPr>
            <w:r w:rsidRPr="003A2820">
              <w:rPr>
                <w:rFonts w:ascii="Arial" w:eastAsia="Arial Unicode MS" w:hAnsi="Arial" w:cs="Arial"/>
                <w:sz w:val="12"/>
                <w:szCs w:val="12"/>
              </w:rPr>
              <w:t>385,330</w:t>
            </w:r>
          </w:p>
        </w:tc>
      </w:tr>
      <w:tr w:rsidR="00951214" w:rsidRPr="003A2820" w14:paraId="332A04C2" w14:textId="77777777" w:rsidTr="00951214">
        <w:trPr>
          <w:trHeight w:val="245"/>
        </w:trPr>
        <w:tc>
          <w:tcPr>
            <w:tcW w:w="3672" w:type="dxa"/>
            <w:gridSpan w:val="3"/>
          </w:tcPr>
          <w:p w14:paraId="69365C29" w14:textId="77777777" w:rsidR="00951214" w:rsidRPr="003A2820" w:rsidRDefault="00951214" w:rsidP="00951214">
            <w:pPr>
              <w:spacing w:line="240" w:lineRule="exact"/>
              <w:ind w:right="-198"/>
              <w:jc w:val="both"/>
              <w:rPr>
                <w:rFonts w:ascii="Arial" w:eastAsia="Arial Unicode MS" w:hAnsi="Arial" w:cs="Arial"/>
                <w:sz w:val="12"/>
                <w:szCs w:val="12"/>
              </w:rPr>
            </w:pPr>
            <w:r w:rsidRPr="003A2820">
              <w:rPr>
                <w:rFonts w:ascii="Arial" w:eastAsia="Arial Unicode MS" w:hAnsi="Arial" w:cs="Arial"/>
                <w:b/>
                <w:bCs/>
                <w:sz w:val="12"/>
                <w:szCs w:val="12"/>
                <w:u w:val="single"/>
              </w:rPr>
              <w:t>Depreciation for the year</w:t>
            </w:r>
          </w:p>
        </w:tc>
        <w:tc>
          <w:tcPr>
            <w:tcW w:w="990" w:type="dxa"/>
          </w:tcPr>
          <w:p w14:paraId="657A8674" w14:textId="77777777" w:rsidR="00951214" w:rsidRPr="003A2820" w:rsidRDefault="00951214" w:rsidP="00951214">
            <w:pPr>
              <w:tabs>
                <w:tab w:val="decimal" w:pos="642"/>
              </w:tabs>
              <w:spacing w:line="240" w:lineRule="exact"/>
              <w:jc w:val="thaiDistribute"/>
              <w:rPr>
                <w:rFonts w:ascii="Arial" w:eastAsia="Arial Unicode MS" w:hAnsi="Arial" w:cs="Arial"/>
                <w:sz w:val="12"/>
                <w:szCs w:val="12"/>
              </w:rPr>
            </w:pPr>
          </w:p>
        </w:tc>
        <w:tc>
          <w:tcPr>
            <w:tcW w:w="990" w:type="dxa"/>
          </w:tcPr>
          <w:p w14:paraId="2885101F" w14:textId="77777777" w:rsidR="00951214" w:rsidRPr="003A2820" w:rsidRDefault="00951214" w:rsidP="00951214">
            <w:pPr>
              <w:tabs>
                <w:tab w:val="decimal" w:pos="642"/>
              </w:tabs>
              <w:spacing w:line="240" w:lineRule="exact"/>
              <w:jc w:val="thaiDistribute"/>
              <w:rPr>
                <w:rFonts w:ascii="Arial" w:eastAsia="Arial Unicode MS" w:hAnsi="Arial" w:cs="Arial"/>
                <w:sz w:val="12"/>
                <w:szCs w:val="12"/>
              </w:rPr>
            </w:pPr>
          </w:p>
        </w:tc>
        <w:tc>
          <w:tcPr>
            <w:tcW w:w="990" w:type="dxa"/>
          </w:tcPr>
          <w:p w14:paraId="13C83208" w14:textId="77777777" w:rsidR="00951214" w:rsidRPr="003A2820" w:rsidRDefault="00951214" w:rsidP="00951214">
            <w:pPr>
              <w:spacing w:line="240" w:lineRule="exact"/>
              <w:jc w:val="center"/>
              <w:rPr>
                <w:rFonts w:ascii="Arial" w:eastAsia="Arial Unicode MS" w:hAnsi="Arial" w:cs="Arial"/>
                <w:sz w:val="12"/>
                <w:szCs w:val="12"/>
              </w:rPr>
            </w:pPr>
          </w:p>
        </w:tc>
        <w:tc>
          <w:tcPr>
            <w:tcW w:w="918" w:type="dxa"/>
          </w:tcPr>
          <w:p w14:paraId="02341C4D" w14:textId="77777777" w:rsidR="00951214" w:rsidRPr="003A2820" w:rsidRDefault="00951214" w:rsidP="00951214">
            <w:pPr>
              <w:spacing w:line="240" w:lineRule="exact"/>
              <w:jc w:val="center"/>
              <w:rPr>
                <w:rFonts w:ascii="Arial" w:eastAsia="Arial Unicode MS" w:hAnsi="Arial" w:cs="Arial"/>
                <w:sz w:val="12"/>
                <w:szCs w:val="12"/>
              </w:rPr>
            </w:pPr>
          </w:p>
        </w:tc>
        <w:tc>
          <w:tcPr>
            <w:tcW w:w="1152" w:type="dxa"/>
          </w:tcPr>
          <w:p w14:paraId="242E5CB6" w14:textId="77777777" w:rsidR="00951214" w:rsidRPr="003A2820" w:rsidRDefault="00951214" w:rsidP="00951214">
            <w:pPr>
              <w:tabs>
                <w:tab w:val="decimal" w:pos="792"/>
              </w:tabs>
              <w:spacing w:line="240" w:lineRule="exact"/>
              <w:jc w:val="thaiDistribute"/>
              <w:rPr>
                <w:rFonts w:ascii="Arial" w:eastAsia="Arial Unicode MS" w:hAnsi="Arial" w:cs="Arial"/>
                <w:sz w:val="12"/>
                <w:szCs w:val="12"/>
              </w:rPr>
            </w:pPr>
          </w:p>
        </w:tc>
        <w:tc>
          <w:tcPr>
            <w:tcW w:w="990" w:type="dxa"/>
          </w:tcPr>
          <w:p w14:paraId="21A78870" w14:textId="77777777" w:rsidR="00951214" w:rsidRPr="003A2820" w:rsidRDefault="00951214" w:rsidP="00951214">
            <w:pPr>
              <w:tabs>
                <w:tab w:val="decimal" w:pos="702"/>
              </w:tabs>
              <w:spacing w:line="240" w:lineRule="exact"/>
              <w:jc w:val="thaiDistribute"/>
              <w:rPr>
                <w:rFonts w:ascii="Arial" w:eastAsia="Arial Unicode MS" w:hAnsi="Arial" w:cs="Arial"/>
                <w:sz w:val="12"/>
                <w:szCs w:val="12"/>
              </w:rPr>
            </w:pPr>
          </w:p>
        </w:tc>
      </w:tr>
      <w:tr w:rsidR="00951214" w:rsidRPr="003A2820" w14:paraId="3189C8A0" w14:textId="77777777" w:rsidTr="00951214">
        <w:trPr>
          <w:trHeight w:val="245"/>
        </w:trPr>
        <w:tc>
          <w:tcPr>
            <w:tcW w:w="8712" w:type="dxa"/>
            <w:gridSpan w:val="8"/>
          </w:tcPr>
          <w:p w14:paraId="6E0558AC" w14:textId="5902B107" w:rsidR="00951214" w:rsidRPr="003A2820" w:rsidRDefault="00951214" w:rsidP="00951214">
            <w:pPr>
              <w:spacing w:line="240" w:lineRule="exact"/>
              <w:rPr>
                <w:rFonts w:ascii="Arial" w:eastAsia="Arial Unicode MS" w:hAnsi="Arial" w:cs="Arial"/>
                <w:sz w:val="12"/>
                <w:szCs w:val="12"/>
              </w:rPr>
            </w:pPr>
            <w:r w:rsidRPr="003A2820">
              <w:rPr>
                <w:rFonts w:ascii="Arial" w:eastAsia="Arial Unicode MS" w:hAnsi="Arial" w:cs="Arial"/>
                <w:sz w:val="12"/>
                <w:szCs w:val="12"/>
              </w:rPr>
              <w:t xml:space="preserve">2024 (USD </w:t>
            </w:r>
            <w:r w:rsidRPr="003A2820">
              <w:rPr>
                <w:rFonts w:ascii="Arial" w:eastAsia="Arial Unicode MS" w:hAnsi="Arial" w:cstheme="minorBidi"/>
                <w:sz w:val="12"/>
                <w:szCs w:val="12"/>
              </w:rPr>
              <w:t>37</w:t>
            </w:r>
            <w:r w:rsidRPr="003A2820">
              <w:rPr>
                <w:rFonts w:ascii="Arial" w:eastAsia="Arial Unicode MS" w:hAnsi="Arial" w:cs="Arial"/>
                <w:sz w:val="12"/>
                <w:szCs w:val="12"/>
              </w:rPr>
              <w:t xml:space="preserve"> million included in manufacturing cost, and the remaining balance is in selling, distribution and administrative expenses)</w:t>
            </w:r>
          </w:p>
        </w:tc>
        <w:tc>
          <w:tcPr>
            <w:tcW w:w="990" w:type="dxa"/>
          </w:tcPr>
          <w:p w14:paraId="5E27A24A" w14:textId="1BE688BE" w:rsidR="00951214" w:rsidRPr="003A2820" w:rsidRDefault="00951214" w:rsidP="00951214">
            <w:pPr>
              <w:pBdr>
                <w:bottom w:val="double" w:sz="6" w:space="1" w:color="auto"/>
              </w:pBdr>
              <w:tabs>
                <w:tab w:val="decimal" w:pos="702"/>
              </w:tabs>
              <w:spacing w:line="240" w:lineRule="exact"/>
              <w:jc w:val="thaiDistribute"/>
              <w:rPr>
                <w:rFonts w:ascii="Arial" w:hAnsi="Arial" w:cs="Arial"/>
                <w:sz w:val="12"/>
                <w:szCs w:val="12"/>
              </w:rPr>
            </w:pPr>
            <w:r w:rsidRPr="003A2820">
              <w:rPr>
                <w:rFonts w:ascii="Arial" w:hAnsi="Arial" w:cstheme="minorBidi"/>
                <w:sz w:val="12"/>
                <w:szCs w:val="12"/>
              </w:rPr>
              <w:t>38,424</w:t>
            </w:r>
          </w:p>
        </w:tc>
      </w:tr>
      <w:tr w:rsidR="00951214" w:rsidRPr="003A2820" w14:paraId="5A60F389" w14:textId="77777777" w:rsidTr="00951214">
        <w:trPr>
          <w:trHeight w:val="245"/>
        </w:trPr>
        <w:tc>
          <w:tcPr>
            <w:tcW w:w="8712" w:type="dxa"/>
            <w:gridSpan w:val="8"/>
          </w:tcPr>
          <w:p w14:paraId="0DE27081" w14:textId="188B3788" w:rsidR="00951214" w:rsidRPr="003A2820" w:rsidRDefault="00951214" w:rsidP="00951214">
            <w:pPr>
              <w:spacing w:line="240" w:lineRule="exact"/>
              <w:rPr>
                <w:rFonts w:ascii="Arial" w:eastAsia="Arial Unicode MS" w:hAnsi="Arial" w:cs="Arial"/>
                <w:sz w:val="12"/>
                <w:szCs w:val="12"/>
              </w:rPr>
            </w:pPr>
            <w:r w:rsidRPr="003A2820">
              <w:rPr>
                <w:rFonts w:ascii="Arial" w:eastAsia="Arial Unicode MS" w:hAnsi="Arial" w:cs="Arial"/>
                <w:sz w:val="12"/>
                <w:szCs w:val="12"/>
              </w:rPr>
              <w:t>2025 (USD</w:t>
            </w:r>
            <w:r w:rsidRPr="003A2820">
              <w:rPr>
                <w:rFonts w:ascii="Arial" w:eastAsia="Arial Unicode MS" w:hAnsi="Arial" w:cstheme="minorBidi"/>
                <w:color w:val="000000" w:themeColor="text1"/>
                <w:sz w:val="12"/>
                <w:szCs w:val="12"/>
              </w:rPr>
              <w:t xml:space="preserve"> 37 </w:t>
            </w:r>
            <w:r w:rsidRPr="003A2820">
              <w:rPr>
                <w:rFonts w:ascii="Arial" w:eastAsia="Arial Unicode MS" w:hAnsi="Arial" w:cs="Arial"/>
                <w:sz w:val="12"/>
                <w:szCs w:val="12"/>
              </w:rPr>
              <w:t>million included in manufacturing cost, and the remaining balance is in selling, distribution and administrative expenses)</w:t>
            </w:r>
          </w:p>
        </w:tc>
        <w:tc>
          <w:tcPr>
            <w:tcW w:w="990" w:type="dxa"/>
          </w:tcPr>
          <w:p w14:paraId="4302B830" w14:textId="4BF8643F" w:rsidR="00951214" w:rsidRPr="003A2820" w:rsidRDefault="00951214" w:rsidP="00951214">
            <w:pPr>
              <w:pBdr>
                <w:bottom w:val="double" w:sz="6" w:space="1" w:color="auto"/>
              </w:pBdr>
              <w:tabs>
                <w:tab w:val="decimal" w:pos="702"/>
              </w:tabs>
              <w:spacing w:line="240" w:lineRule="exact"/>
              <w:jc w:val="thaiDistribute"/>
              <w:rPr>
                <w:rFonts w:ascii="Arial" w:hAnsi="Arial" w:cs="Arial"/>
                <w:sz w:val="12"/>
                <w:szCs w:val="12"/>
              </w:rPr>
            </w:pPr>
            <w:r w:rsidRPr="003A2820">
              <w:rPr>
                <w:rFonts w:ascii="Arial" w:eastAsia="Arial Unicode MS" w:hAnsi="Arial" w:cs="Arial"/>
                <w:sz w:val="12"/>
                <w:szCs w:val="12"/>
              </w:rPr>
              <w:t>37,899</w:t>
            </w:r>
          </w:p>
        </w:tc>
      </w:tr>
    </w:tbl>
    <w:p w14:paraId="0B49243C" w14:textId="546BB066" w:rsidR="00263588" w:rsidRPr="003A2820" w:rsidRDefault="00CE380E" w:rsidP="00490E43">
      <w:pPr>
        <w:tabs>
          <w:tab w:val="left" w:pos="720"/>
          <w:tab w:val="left" w:pos="1440"/>
          <w:tab w:val="left" w:pos="5220"/>
          <w:tab w:val="right" w:pos="6480"/>
          <w:tab w:val="right" w:pos="8280"/>
        </w:tabs>
        <w:spacing w:line="240" w:lineRule="exact"/>
        <w:ind w:left="360" w:right="-90" w:hanging="360"/>
        <w:jc w:val="right"/>
        <w:rPr>
          <w:rFonts w:ascii="Arial" w:eastAsia="Arial Unicode MS" w:hAnsi="Arial" w:cs="Arial"/>
          <w:sz w:val="12"/>
          <w:szCs w:val="12"/>
        </w:rPr>
      </w:pPr>
      <w:r w:rsidRPr="003A2820">
        <w:rPr>
          <w:sz w:val="12"/>
          <w:szCs w:val="12"/>
        </w:rPr>
        <w:br w:type="page"/>
      </w:r>
      <w:r w:rsidR="00E52976" w:rsidRPr="003A2820">
        <w:rPr>
          <w:rFonts w:ascii="Arial" w:eastAsia="Arial Unicode MS" w:hAnsi="Arial" w:cs="Arial"/>
          <w:sz w:val="12"/>
          <w:szCs w:val="12"/>
        </w:rPr>
        <w:lastRenderedPageBreak/>
        <w:t xml:space="preserve"> </w:t>
      </w:r>
      <w:r w:rsidR="00263588" w:rsidRPr="003A2820">
        <w:rPr>
          <w:rFonts w:ascii="Arial" w:eastAsia="Arial Unicode MS" w:hAnsi="Arial" w:cs="Arial"/>
          <w:sz w:val="12"/>
          <w:szCs w:val="12"/>
        </w:rPr>
        <w:t>(Unit: Thousand Baht)</w:t>
      </w:r>
    </w:p>
    <w:tbl>
      <w:tblPr>
        <w:tblW w:w="9793" w:type="dxa"/>
        <w:tblInd w:w="18" w:type="dxa"/>
        <w:tblLayout w:type="fixed"/>
        <w:tblLook w:val="0000" w:firstRow="0" w:lastRow="0" w:firstColumn="0" w:lastColumn="0" w:noHBand="0" w:noVBand="0"/>
      </w:tblPr>
      <w:tblGrid>
        <w:gridCol w:w="1690"/>
        <w:gridCol w:w="881"/>
        <w:gridCol w:w="109"/>
        <w:gridCol w:w="791"/>
        <w:gridCol w:w="199"/>
        <w:gridCol w:w="701"/>
        <w:gridCol w:w="289"/>
        <w:gridCol w:w="701"/>
        <w:gridCol w:w="289"/>
        <w:gridCol w:w="701"/>
        <w:gridCol w:w="289"/>
        <w:gridCol w:w="701"/>
        <w:gridCol w:w="289"/>
        <w:gridCol w:w="1172"/>
        <w:gridCol w:w="991"/>
      </w:tblGrid>
      <w:tr w:rsidR="00582B14" w:rsidRPr="003A2820" w14:paraId="2B69BB20" w14:textId="77777777" w:rsidTr="00951214">
        <w:trPr>
          <w:cantSplit/>
          <w:trHeight w:val="245"/>
        </w:trPr>
        <w:tc>
          <w:tcPr>
            <w:tcW w:w="1690" w:type="dxa"/>
          </w:tcPr>
          <w:p w14:paraId="67420A5A" w14:textId="77777777" w:rsidR="00582B14" w:rsidRPr="003A2820" w:rsidRDefault="00582B14" w:rsidP="00490E43">
            <w:pPr>
              <w:spacing w:line="240" w:lineRule="exact"/>
              <w:ind w:right="-198"/>
              <w:jc w:val="center"/>
              <w:rPr>
                <w:rFonts w:ascii="Arial" w:eastAsia="Arial Unicode MS" w:hAnsi="Arial" w:cs="Arial"/>
                <w:sz w:val="12"/>
                <w:szCs w:val="12"/>
              </w:rPr>
            </w:pPr>
          </w:p>
        </w:tc>
        <w:tc>
          <w:tcPr>
            <w:tcW w:w="8102" w:type="dxa"/>
            <w:gridSpan w:val="14"/>
          </w:tcPr>
          <w:p w14:paraId="6B941800" w14:textId="77777777" w:rsidR="00582B14" w:rsidRPr="003A2820" w:rsidRDefault="00582B14" w:rsidP="00490E43">
            <w:pPr>
              <w:pBdr>
                <w:bottom w:val="single" w:sz="4" w:space="1" w:color="auto"/>
              </w:pBd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Separate financial statements</w:t>
            </w:r>
          </w:p>
        </w:tc>
      </w:tr>
      <w:tr w:rsidR="00E33B99" w:rsidRPr="003A2820" w14:paraId="50435C5B" w14:textId="77777777" w:rsidTr="00951214">
        <w:trPr>
          <w:trHeight w:val="245"/>
        </w:trPr>
        <w:tc>
          <w:tcPr>
            <w:tcW w:w="1690" w:type="dxa"/>
          </w:tcPr>
          <w:p w14:paraId="123C8FAC" w14:textId="77777777" w:rsidR="00582B14" w:rsidRPr="003A2820" w:rsidRDefault="00582B14" w:rsidP="00490E43">
            <w:pPr>
              <w:spacing w:line="240" w:lineRule="exact"/>
              <w:ind w:right="-198"/>
              <w:jc w:val="center"/>
              <w:rPr>
                <w:rFonts w:ascii="Arial" w:eastAsia="Arial Unicode MS" w:hAnsi="Arial" w:cs="Arial"/>
                <w:sz w:val="12"/>
                <w:szCs w:val="12"/>
              </w:rPr>
            </w:pPr>
          </w:p>
        </w:tc>
        <w:tc>
          <w:tcPr>
            <w:tcW w:w="990" w:type="dxa"/>
            <w:gridSpan w:val="2"/>
          </w:tcPr>
          <w:p w14:paraId="3860732E" w14:textId="77777777" w:rsidR="00582B14" w:rsidRPr="003A2820" w:rsidRDefault="00582B14" w:rsidP="00490E43">
            <w:pPr>
              <w:spacing w:line="240" w:lineRule="exact"/>
              <w:ind w:right="-36"/>
              <w:jc w:val="center"/>
              <w:rPr>
                <w:rFonts w:ascii="Arial" w:eastAsia="Arial Unicode MS" w:hAnsi="Arial" w:cs="Arial"/>
                <w:sz w:val="12"/>
                <w:szCs w:val="12"/>
              </w:rPr>
            </w:pPr>
          </w:p>
        </w:tc>
        <w:tc>
          <w:tcPr>
            <w:tcW w:w="990" w:type="dxa"/>
            <w:gridSpan w:val="2"/>
          </w:tcPr>
          <w:p w14:paraId="672F804E" w14:textId="77777777" w:rsidR="00582B14" w:rsidRPr="003A2820" w:rsidRDefault="00582B14" w:rsidP="00490E43">
            <w:pPr>
              <w:spacing w:line="240" w:lineRule="exact"/>
              <w:ind w:right="-36"/>
              <w:jc w:val="center"/>
              <w:rPr>
                <w:rFonts w:ascii="Arial" w:eastAsia="Arial Unicode MS" w:hAnsi="Arial" w:cs="Arial"/>
                <w:sz w:val="12"/>
                <w:szCs w:val="12"/>
              </w:rPr>
            </w:pPr>
          </w:p>
        </w:tc>
        <w:tc>
          <w:tcPr>
            <w:tcW w:w="990" w:type="dxa"/>
            <w:gridSpan w:val="2"/>
          </w:tcPr>
          <w:p w14:paraId="245A0CF3" w14:textId="77777777" w:rsidR="00582B14" w:rsidRPr="003A2820" w:rsidRDefault="00582B14" w:rsidP="00490E43">
            <w:pPr>
              <w:spacing w:line="240" w:lineRule="exact"/>
              <w:ind w:right="-36"/>
              <w:jc w:val="center"/>
              <w:rPr>
                <w:rFonts w:ascii="Arial" w:eastAsia="Arial Unicode MS" w:hAnsi="Arial" w:cs="Arial"/>
                <w:sz w:val="12"/>
                <w:szCs w:val="12"/>
              </w:rPr>
            </w:pPr>
          </w:p>
        </w:tc>
        <w:tc>
          <w:tcPr>
            <w:tcW w:w="990" w:type="dxa"/>
            <w:gridSpan w:val="2"/>
          </w:tcPr>
          <w:p w14:paraId="2DAF8D3C" w14:textId="77777777" w:rsidR="00582B14" w:rsidRPr="003A2820" w:rsidRDefault="00582B14" w:rsidP="00490E43">
            <w:pPr>
              <w:spacing w:line="240" w:lineRule="exact"/>
              <w:ind w:right="-36"/>
              <w:jc w:val="center"/>
              <w:rPr>
                <w:rFonts w:ascii="Arial" w:eastAsia="Arial Unicode MS" w:hAnsi="Arial" w:cs="Arial"/>
                <w:sz w:val="12"/>
                <w:szCs w:val="12"/>
              </w:rPr>
            </w:pPr>
          </w:p>
        </w:tc>
        <w:tc>
          <w:tcPr>
            <w:tcW w:w="990" w:type="dxa"/>
            <w:gridSpan w:val="2"/>
          </w:tcPr>
          <w:p w14:paraId="42CA1129" w14:textId="77777777" w:rsidR="00582B14" w:rsidRPr="003A2820" w:rsidRDefault="00582B14" w:rsidP="00490E43">
            <w:pPr>
              <w:spacing w:line="240" w:lineRule="exact"/>
              <w:ind w:right="-36"/>
              <w:jc w:val="center"/>
              <w:rPr>
                <w:rFonts w:ascii="Arial" w:eastAsia="Arial Unicode MS" w:hAnsi="Arial" w:cs="Arial"/>
                <w:sz w:val="12"/>
                <w:szCs w:val="12"/>
              </w:rPr>
            </w:pPr>
          </w:p>
        </w:tc>
        <w:tc>
          <w:tcPr>
            <w:tcW w:w="990" w:type="dxa"/>
            <w:gridSpan w:val="2"/>
          </w:tcPr>
          <w:p w14:paraId="5D012DFB" w14:textId="77777777" w:rsidR="00582B14" w:rsidRPr="003A2820" w:rsidRDefault="00582B14" w:rsidP="00490E43">
            <w:pPr>
              <w:spacing w:line="240" w:lineRule="exact"/>
              <w:ind w:right="-36"/>
              <w:jc w:val="center"/>
              <w:rPr>
                <w:rFonts w:ascii="Arial" w:eastAsia="Arial Unicode MS" w:hAnsi="Arial" w:cs="Arial"/>
                <w:sz w:val="12"/>
                <w:szCs w:val="12"/>
              </w:rPr>
            </w:pPr>
          </w:p>
        </w:tc>
        <w:tc>
          <w:tcPr>
            <w:tcW w:w="1172" w:type="dxa"/>
          </w:tcPr>
          <w:p w14:paraId="114DD918" w14:textId="77777777" w:rsidR="00582B14" w:rsidRPr="003A2820" w:rsidRDefault="00582B14" w:rsidP="00490E43">
            <w:pP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Construction in</w:t>
            </w:r>
          </w:p>
        </w:tc>
        <w:tc>
          <w:tcPr>
            <w:tcW w:w="991" w:type="dxa"/>
          </w:tcPr>
          <w:p w14:paraId="728E1833" w14:textId="77777777" w:rsidR="00582B14" w:rsidRPr="003A2820" w:rsidRDefault="00582B14" w:rsidP="00490E43">
            <w:pPr>
              <w:spacing w:line="240" w:lineRule="exact"/>
              <w:ind w:right="-36"/>
              <w:jc w:val="center"/>
              <w:rPr>
                <w:rFonts w:ascii="Arial" w:eastAsia="Arial Unicode MS" w:hAnsi="Arial" w:cs="Arial"/>
                <w:sz w:val="12"/>
                <w:szCs w:val="12"/>
              </w:rPr>
            </w:pPr>
          </w:p>
        </w:tc>
      </w:tr>
      <w:tr w:rsidR="00951214" w:rsidRPr="003A2820" w14:paraId="7908B074" w14:textId="77777777" w:rsidTr="00951214">
        <w:trPr>
          <w:trHeight w:val="245"/>
        </w:trPr>
        <w:tc>
          <w:tcPr>
            <w:tcW w:w="1690" w:type="dxa"/>
          </w:tcPr>
          <w:p w14:paraId="433AE467" w14:textId="77777777" w:rsidR="00951214" w:rsidRPr="003A2820" w:rsidRDefault="00951214" w:rsidP="00951214">
            <w:pPr>
              <w:spacing w:line="240" w:lineRule="exact"/>
              <w:ind w:right="-198"/>
              <w:jc w:val="center"/>
              <w:rPr>
                <w:rFonts w:ascii="Arial" w:eastAsia="Arial Unicode MS" w:hAnsi="Arial" w:cs="Arial"/>
                <w:sz w:val="12"/>
                <w:szCs w:val="12"/>
              </w:rPr>
            </w:pPr>
          </w:p>
        </w:tc>
        <w:tc>
          <w:tcPr>
            <w:tcW w:w="990" w:type="dxa"/>
            <w:gridSpan w:val="2"/>
          </w:tcPr>
          <w:p w14:paraId="455918FC" w14:textId="77777777" w:rsidR="00951214" w:rsidRPr="003A2820" w:rsidRDefault="00951214" w:rsidP="00951214">
            <w:pPr>
              <w:spacing w:line="240" w:lineRule="exact"/>
              <w:ind w:right="-36"/>
              <w:jc w:val="center"/>
              <w:rPr>
                <w:rFonts w:ascii="Arial" w:eastAsia="Arial Unicode MS" w:hAnsi="Arial" w:cs="Arial"/>
                <w:sz w:val="12"/>
                <w:szCs w:val="12"/>
              </w:rPr>
            </w:pPr>
          </w:p>
        </w:tc>
        <w:tc>
          <w:tcPr>
            <w:tcW w:w="990" w:type="dxa"/>
            <w:gridSpan w:val="2"/>
          </w:tcPr>
          <w:p w14:paraId="06206606" w14:textId="77777777" w:rsidR="00951214" w:rsidRPr="003A2820" w:rsidRDefault="00951214" w:rsidP="00951214">
            <w:pP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 xml:space="preserve">Buildings </w:t>
            </w:r>
          </w:p>
        </w:tc>
        <w:tc>
          <w:tcPr>
            <w:tcW w:w="990" w:type="dxa"/>
            <w:gridSpan w:val="2"/>
          </w:tcPr>
          <w:p w14:paraId="23F6ABEE" w14:textId="77777777" w:rsidR="00951214" w:rsidRPr="003A2820" w:rsidRDefault="00951214" w:rsidP="00951214">
            <w:pP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Machinery</w:t>
            </w:r>
          </w:p>
        </w:tc>
        <w:tc>
          <w:tcPr>
            <w:tcW w:w="990" w:type="dxa"/>
            <w:gridSpan w:val="2"/>
          </w:tcPr>
          <w:p w14:paraId="492E8255" w14:textId="77777777" w:rsidR="00951214" w:rsidRPr="003A2820" w:rsidRDefault="00951214" w:rsidP="00951214">
            <w:pPr>
              <w:spacing w:line="240" w:lineRule="exact"/>
              <w:ind w:right="-36"/>
              <w:jc w:val="center"/>
              <w:rPr>
                <w:rFonts w:ascii="Arial" w:eastAsia="Arial Unicode MS" w:hAnsi="Arial" w:cs="Arial"/>
                <w:sz w:val="12"/>
                <w:szCs w:val="12"/>
              </w:rPr>
            </w:pPr>
          </w:p>
        </w:tc>
        <w:tc>
          <w:tcPr>
            <w:tcW w:w="990" w:type="dxa"/>
            <w:gridSpan w:val="2"/>
          </w:tcPr>
          <w:p w14:paraId="184ACB8D" w14:textId="77777777" w:rsidR="00951214" w:rsidRPr="003A2820" w:rsidRDefault="00951214" w:rsidP="00951214">
            <w:pPr>
              <w:spacing w:line="240" w:lineRule="exact"/>
              <w:ind w:right="-36"/>
              <w:jc w:val="center"/>
              <w:rPr>
                <w:rFonts w:ascii="Arial" w:eastAsia="Arial Unicode MS" w:hAnsi="Arial" w:cs="Arial"/>
                <w:sz w:val="12"/>
                <w:szCs w:val="12"/>
              </w:rPr>
            </w:pPr>
          </w:p>
        </w:tc>
        <w:tc>
          <w:tcPr>
            <w:tcW w:w="990" w:type="dxa"/>
            <w:gridSpan w:val="2"/>
          </w:tcPr>
          <w:p w14:paraId="086F9D71" w14:textId="77777777" w:rsidR="00951214" w:rsidRPr="003A2820" w:rsidRDefault="00951214" w:rsidP="00951214">
            <w:pPr>
              <w:spacing w:line="240" w:lineRule="exact"/>
              <w:ind w:right="-36"/>
              <w:jc w:val="center"/>
              <w:rPr>
                <w:rFonts w:ascii="Arial" w:eastAsia="Arial Unicode MS" w:hAnsi="Arial" w:cs="Arial"/>
                <w:sz w:val="12"/>
                <w:szCs w:val="12"/>
              </w:rPr>
            </w:pPr>
          </w:p>
        </w:tc>
        <w:tc>
          <w:tcPr>
            <w:tcW w:w="1172" w:type="dxa"/>
          </w:tcPr>
          <w:p w14:paraId="3CF7BAE3" w14:textId="164348E8" w:rsidR="00951214" w:rsidRPr="003A2820" w:rsidRDefault="00951214" w:rsidP="00951214">
            <w:pP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 xml:space="preserve">progress and </w:t>
            </w:r>
          </w:p>
        </w:tc>
        <w:tc>
          <w:tcPr>
            <w:tcW w:w="991" w:type="dxa"/>
          </w:tcPr>
          <w:p w14:paraId="06C97135" w14:textId="77777777" w:rsidR="00951214" w:rsidRPr="003A2820" w:rsidRDefault="00951214" w:rsidP="00951214">
            <w:pPr>
              <w:spacing w:line="240" w:lineRule="exact"/>
              <w:ind w:right="-36"/>
              <w:jc w:val="center"/>
              <w:rPr>
                <w:rFonts w:ascii="Arial" w:eastAsia="Arial Unicode MS" w:hAnsi="Arial" w:cs="Arial"/>
                <w:sz w:val="12"/>
                <w:szCs w:val="12"/>
              </w:rPr>
            </w:pPr>
          </w:p>
        </w:tc>
      </w:tr>
      <w:tr w:rsidR="00951214" w:rsidRPr="003A2820" w14:paraId="73E4AE3A" w14:textId="77777777" w:rsidTr="00951214">
        <w:trPr>
          <w:trHeight w:val="245"/>
        </w:trPr>
        <w:tc>
          <w:tcPr>
            <w:tcW w:w="1690" w:type="dxa"/>
          </w:tcPr>
          <w:p w14:paraId="5D6646CD" w14:textId="77777777" w:rsidR="00951214" w:rsidRPr="003A2820" w:rsidRDefault="00951214" w:rsidP="00951214">
            <w:pPr>
              <w:spacing w:line="240" w:lineRule="exact"/>
              <w:ind w:right="-198"/>
              <w:jc w:val="center"/>
              <w:rPr>
                <w:rFonts w:ascii="Arial" w:eastAsia="Arial Unicode MS" w:hAnsi="Arial" w:cs="Arial"/>
                <w:sz w:val="12"/>
                <w:szCs w:val="12"/>
              </w:rPr>
            </w:pPr>
          </w:p>
        </w:tc>
        <w:tc>
          <w:tcPr>
            <w:tcW w:w="990" w:type="dxa"/>
            <w:gridSpan w:val="2"/>
          </w:tcPr>
          <w:p w14:paraId="37B71FA2" w14:textId="77777777" w:rsidR="00951214" w:rsidRPr="003A2820" w:rsidRDefault="00951214" w:rsidP="00951214">
            <w:pP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 xml:space="preserve">Land and land </w:t>
            </w:r>
          </w:p>
        </w:tc>
        <w:tc>
          <w:tcPr>
            <w:tcW w:w="990" w:type="dxa"/>
            <w:gridSpan w:val="2"/>
          </w:tcPr>
          <w:p w14:paraId="074558AE" w14:textId="77777777" w:rsidR="00951214" w:rsidRPr="003A2820" w:rsidRDefault="00951214" w:rsidP="00951214">
            <w:pP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 xml:space="preserve">and buildings </w:t>
            </w:r>
          </w:p>
        </w:tc>
        <w:tc>
          <w:tcPr>
            <w:tcW w:w="990" w:type="dxa"/>
            <w:gridSpan w:val="2"/>
          </w:tcPr>
          <w:p w14:paraId="0A67C1FD" w14:textId="77777777" w:rsidR="00951214" w:rsidRPr="003A2820" w:rsidRDefault="00951214" w:rsidP="00951214">
            <w:pP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and</w:t>
            </w:r>
          </w:p>
        </w:tc>
        <w:tc>
          <w:tcPr>
            <w:tcW w:w="990" w:type="dxa"/>
            <w:gridSpan w:val="2"/>
          </w:tcPr>
          <w:p w14:paraId="4989B1EB" w14:textId="77777777" w:rsidR="00951214" w:rsidRPr="003A2820" w:rsidRDefault="00951214" w:rsidP="00951214">
            <w:pP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Molds and</w:t>
            </w:r>
          </w:p>
        </w:tc>
        <w:tc>
          <w:tcPr>
            <w:tcW w:w="990" w:type="dxa"/>
            <w:gridSpan w:val="2"/>
          </w:tcPr>
          <w:p w14:paraId="427B6840" w14:textId="77777777" w:rsidR="00951214" w:rsidRPr="003A2820" w:rsidRDefault="00951214" w:rsidP="00951214">
            <w:pP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 xml:space="preserve">Office furniture </w:t>
            </w:r>
          </w:p>
        </w:tc>
        <w:tc>
          <w:tcPr>
            <w:tcW w:w="990" w:type="dxa"/>
            <w:gridSpan w:val="2"/>
          </w:tcPr>
          <w:p w14:paraId="135B3DF6" w14:textId="77777777" w:rsidR="00951214" w:rsidRPr="003A2820" w:rsidRDefault="00951214" w:rsidP="00951214">
            <w:pPr>
              <w:spacing w:line="240" w:lineRule="exact"/>
              <w:ind w:right="-36"/>
              <w:jc w:val="center"/>
              <w:rPr>
                <w:rFonts w:ascii="Arial" w:eastAsia="Arial Unicode MS" w:hAnsi="Arial" w:cs="Arial"/>
                <w:sz w:val="12"/>
                <w:szCs w:val="12"/>
              </w:rPr>
            </w:pPr>
          </w:p>
        </w:tc>
        <w:tc>
          <w:tcPr>
            <w:tcW w:w="1172" w:type="dxa"/>
          </w:tcPr>
          <w:p w14:paraId="2E64D09F" w14:textId="2E50BA48" w:rsidR="00951214" w:rsidRPr="003A2820" w:rsidRDefault="00951214" w:rsidP="00951214">
            <w:pP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equipment</w:t>
            </w:r>
          </w:p>
        </w:tc>
        <w:tc>
          <w:tcPr>
            <w:tcW w:w="991" w:type="dxa"/>
          </w:tcPr>
          <w:p w14:paraId="6CA43DD3" w14:textId="77777777" w:rsidR="00951214" w:rsidRPr="003A2820" w:rsidRDefault="00951214" w:rsidP="00951214">
            <w:pPr>
              <w:spacing w:line="240" w:lineRule="exact"/>
              <w:ind w:right="-36"/>
              <w:jc w:val="center"/>
              <w:rPr>
                <w:rFonts w:ascii="Arial" w:eastAsia="Arial Unicode MS" w:hAnsi="Arial" w:cs="Arial"/>
                <w:sz w:val="12"/>
                <w:szCs w:val="12"/>
              </w:rPr>
            </w:pPr>
          </w:p>
        </w:tc>
      </w:tr>
      <w:tr w:rsidR="00951214" w:rsidRPr="003A2820" w14:paraId="27223F0A" w14:textId="77777777" w:rsidTr="00951214">
        <w:trPr>
          <w:trHeight w:val="245"/>
        </w:trPr>
        <w:tc>
          <w:tcPr>
            <w:tcW w:w="1690" w:type="dxa"/>
          </w:tcPr>
          <w:p w14:paraId="26FCDA89" w14:textId="77777777" w:rsidR="00951214" w:rsidRPr="003A2820" w:rsidRDefault="00951214" w:rsidP="00951214">
            <w:pPr>
              <w:spacing w:line="240" w:lineRule="exact"/>
              <w:ind w:right="-198"/>
              <w:jc w:val="center"/>
              <w:rPr>
                <w:rFonts w:ascii="Arial" w:eastAsia="Arial Unicode MS" w:hAnsi="Arial" w:cs="Arial"/>
                <w:sz w:val="12"/>
                <w:szCs w:val="12"/>
              </w:rPr>
            </w:pPr>
          </w:p>
        </w:tc>
        <w:tc>
          <w:tcPr>
            <w:tcW w:w="990" w:type="dxa"/>
            <w:gridSpan w:val="2"/>
          </w:tcPr>
          <w:p w14:paraId="4D589029" w14:textId="77777777" w:rsidR="00951214" w:rsidRPr="003A2820" w:rsidRDefault="00951214" w:rsidP="00951214">
            <w:pPr>
              <w:pBdr>
                <w:bottom w:val="single" w:sz="6" w:space="1" w:color="auto"/>
              </w:pBd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improvements</w:t>
            </w:r>
          </w:p>
        </w:tc>
        <w:tc>
          <w:tcPr>
            <w:tcW w:w="990" w:type="dxa"/>
            <w:gridSpan w:val="2"/>
          </w:tcPr>
          <w:p w14:paraId="599F5F4B" w14:textId="77777777" w:rsidR="00951214" w:rsidRPr="003A2820" w:rsidRDefault="00951214" w:rsidP="00951214">
            <w:pPr>
              <w:pBdr>
                <w:bottom w:val="single" w:sz="6" w:space="1" w:color="auto"/>
              </w:pBd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improvements</w:t>
            </w:r>
          </w:p>
        </w:tc>
        <w:tc>
          <w:tcPr>
            <w:tcW w:w="990" w:type="dxa"/>
            <w:gridSpan w:val="2"/>
          </w:tcPr>
          <w:p w14:paraId="52179763" w14:textId="77777777" w:rsidR="00951214" w:rsidRPr="003A2820" w:rsidRDefault="00951214" w:rsidP="00951214">
            <w:pPr>
              <w:pBdr>
                <w:bottom w:val="single" w:sz="6" w:space="1" w:color="auto"/>
              </w:pBd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equipment</w:t>
            </w:r>
          </w:p>
        </w:tc>
        <w:tc>
          <w:tcPr>
            <w:tcW w:w="990" w:type="dxa"/>
            <w:gridSpan w:val="2"/>
          </w:tcPr>
          <w:p w14:paraId="6E179451" w14:textId="77777777" w:rsidR="00951214" w:rsidRPr="003A2820" w:rsidRDefault="00951214" w:rsidP="00951214">
            <w:pPr>
              <w:pBdr>
                <w:bottom w:val="single" w:sz="6" w:space="1" w:color="auto"/>
              </w:pBd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spare parts</w:t>
            </w:r>
          </w:p>
        </w:tc>
        <w:tc>
          <w:tcPr>
            <w:tcW w:w="990" w:type="dxa"/>
            <w:gridSpan w:val="2"/>
          </w:tcPr>
          <w:p w14:paraId="19A1E216" w14:textId="77777777" w:rsidR="00951214" w:rsidRPr="003A2820" w:rsidRDefault="00951214" w:rsidP="00951214">
            <w:pPr>
              <w:pBdr>
                <w:bottom w:val="single" w:sz="6" w:space="1" w:color="auto"/>
              </w:pBd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and equipment</w:t>
            </w:r>
          </w:p>
        </w:tc>
        <w:tc>
          <w:tcPr>
            <w:tcW w:w="990" w:type="dxa"/>
            <w:gridSpan w:val="2"/>
          </w:tcPr>
          <w:p w14:paraId="726B26CD" w14:textId="77777777" w:rsidR="00951214" w:rsidRPr="003A2820" w:rsidRDefault="00951214" w:rsidP="00951214">
            <w:pPr>
              <w:pBdr>
                <w:bottom w:val="single" w:sz="6" w:space="1" w:color="auto"/>
              </w:pBdr>
              <w:spacing w:line="240" w:lineRule="exact"/>
              <w:jc w:val="center"/>
              <w:rPr>
                <w:rFonts w:ascii="Arial" w:eastAsia="Arial Unicode MS" w:hAnsi="Arial" w:cs="Arial"/>
                <w:sz w:val="12"/>
                <w:szCs w:val="12"/>
              </w:rPr>
            </w:pPr>
            <w:r w:rsidRPr="003A2820">
              <w:rPr>
                <w:rFonts w:ascii="Arial" w:eastAsia="Arial Unicode MS" w:hAnsi="Arial" w:cs="Arial"/>
                <w:sz w:val="12"/>
                <w:szCs w:val="12"/>
              </w:rPr>
              <w:t>Motor vehicles</w:t>
            </w:r>
          </w:p>
        </w:tc>
        <w:tc>
          <w:tcPr>
            <w:tcW w:w="1172" w:type="dxa"/>
          </w:tcPr>
          <w:p w14:paraId="13BC8B40" w14:textId="49D2DD05" w:rsidR="00951214" w:rsidRPr="003A2820" w:rsidRDefault="00951214" w:rsidP="00951214">
            <w:pPr>
              <w:pBdr>
                <w:bottom w:val="single" w:sz="6" w:space="1" w:color="auto"/>
              </w:pBd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under installation</w:t>
            </w:r>
          </w:p>
        </w:tc>
        <w:tc>
          <w:tcPr>
            <w:tcW w:w="991" w:type="dxa"/>
          </w:tcPr>
          <w:p w14:paraId="4336C4A1" w14:textId="77777777" w:rsidR="00951214" w:rsidRPr="003A2820" w:rsidRDefault="00951214" w:rsidP="00951214">
            <w:pPr>
              <w:pBdr>
                <w:bottom w:val="single" w:sz="6" w:space="1" w:color="auto"/>
              </w:pBdr>
              <w:spacing w:line="240" w:lineRule="exact"/>
              <w:ind w:right="-36"/>
              <w:jc w:val="center"/>
              <w:rPr>
                <w:rFonts w:ascii="Arial" w:eastAsia="Arial Unicode MS" w:hAnsi="Arial" w:cs="Arial"/>
                <w:sz w:val="12"/>
                <w:szCs w:val="12"/>
              </w:rPr>
            </w:pPr>
            <w:r w:rsidRPr="003A2820">
              <w:rPr>
                <w:rFonts w:ascii="Arial" w:eastAsia="Arial Unicode MS" w:hAnsi="Arial" w:cs="Arial"/>
                <w:sz w:val="12"/>
                <w:szCs w:val="12"/>
              </w:rPr>
              <w:t>Total</w:t>
            </w:r>
          </w:p>
        </w:tc>
      </w:tr>
      <w:tr w:rsidR="00951214" w:rsidRPr="003A2820" w14:paraId="633E15A7" w14:textId="77777777" w:rsidTr="00951214">
        <w:trPr>
          <w:trHeight w:val="245"/>
        </w:trPr>
        <w:tc>
          <w:tcPr>
            <w:tcW w:w="1690" w:type="dxa"/>
          </w:tcPr>
          <w:p w14:paraId="2D82E085" w14:textId="77777777" w:rsidR="00951214" w:rsidRPr="003A2820" w:rsidRDefault="00951214" w:rsidP="00951214">
            <w:pPr>
              <w:spacing w:line="240" w:lineRule="exact"/>
              <w:ind w:right="-198"/>
              <w:rPr>
                <w:rFonts w:ascii="Arial" w:eastAsia="Arial Unicode MS" w:hAnsi="Arial" w:cs="Arial"/>
                <w:b/>
                <w:bCs/>
                <w:sz w:val="12"/>
                <w:szCs w:val="12"/>
                <w:u w:val="single"/>
              </w:rPr>
            </w:pPr>
            <w:r w:rsidRPr="003A2820">
              <w:rPr>
                <w:rFonts w:ascii="Arial" w:eastAsia="Arial Unicode MS" w:hAnsi="Arial" w:cs="Arial"/>
                <w:b/>
                <w:bCs/>
                <w:sz w:val="12"/>
                <w:szCs w:val="12"/>
                <w:u w:val="single"/>
              </w:rPr>
              <w:t>Cost</w:t>
            </w:r>
          </w:p>
        </w:tc>
        <w:tc>
          <w:tcPr>
            <w:tcW w:w="990" w:type="dxa"/>
            <w:gridSpan w:val="2"/>
          </w:tcPr>
          <w:p w14:paraId="10EC17D3" w14:textId="77777777" w:rsidR="00951214" w:rsidRPr="003A2820" w:rsidRDefault="00951214" w:rsidP="00951214">
            <w:pPr>
              <w:tabs>
                <w:tab w:val="decimal" w:pos="792"/>
              </w:tabs>
              <w:spacing w:line="240" w:lineRule="exact"/>
              <w:ind w:right="-36"/>
              <w:jc w:val="center"/>
              <w:rPr>
                <w:rFonts w:ascii="Arial" w:eastAsia="Arial Unicode MS" w:hAnsi="Arial" w:cs="Arial"/>
                <w:sz w:val="12"/>
                <w:szCs w:val="12"/>
              </w:rPr>
            </w:pPr>
          </w:p>
        </w:tc>
        <w:tc>
          <w:tcPr>
            <w:tcW w:w="990" w:type="dxa"/>
            <w:gridSpan w:val="2"/>
          </w:tcPr>
          <w:p w14:paraId="4C5AB465" w14:textId="77777777" w:rsidR="00951214" w:rsidRPr="003A2820" w:rsidRDefault="00951214" w:rsidP="00951214">
            <w:pPr>
              <w:tabs>
                <w:tab w:val="decimal" w:pos="792"/>
              </w:tabs>
              <w:spacing w:line="240" w:lineRule="exact"/>
              <w:ind w:right="-36"/>
              <w:jc w:val="center"/>
              <w:rPr>
                <w:rFonts w:ascii="Arial" w:eastAsia="Arial Unicode MS" w:hAnsi="Arial" w:cs="Arial"/>
                <w:sz w:val="12"/>
                <w:szCs w:val="12"/>
              </w:rPr>
            </w:pPr>
          </w:p>
        </w:tc>
        <w:tc>
          <w:tcPr>
            <w:tcW w:w="990" w:type="dxa"/>
            <w:gridSpan w:val="2"/>
          </w:tcPr>
          <w:p w14:paraId="4EC7701D" w14:textId="77777777" w:rsidR="00951214" w:rsidRPr="003A2820" w:rsidRDefault="00951214" w:rsidP="00951214">
            <w:pPr>
              <w:tabs>
                <w:tab w:val="decimal" w:pos="792"/>
              </w:tabs>
              <w:spacing w:line="240" w:lineRule="exact"/>
              <w:ind w:right="-36"/>
              <w:jc w:val="center"/>
              <w:rPr>
                <w:rFonts w:ascii="Arial" w:eastAsia="Arial Unicode MS" w:hAnsi="Arial" w:cs="Arial"/>
                <w:sz w:val="12"/>
                <w:szCs w:val="12"/>
              </w:rPr>
            </w:pPr>
          </w:p>
        </w:tc>
        <w:tc>
          <w:tcPr>
            <w:tcW w:w="990" w:type="dxa"/>
            <w:gridSpan w:val="2"/>
          </w:tcPr>
          <w:p w14:paraId="5424F82D" w14:textId="77777777" w:rsidR="00951214" w:rsidRPr="003A2820" w:rsidRDefault="00951214" w:rsidP="00951214">
            <w:pPr>
              <w:tabs>
                <w:tab w:val="decimal" w:pos="792"/>
              </w:tabs>
              <w:spacing w:line="240" w:lineRule="exact"/>
              <w:ind w:right="-36"/>
              <w:jc w:val="center"/>
              <w:rPr>
                <w:rFonts w:ascii="Arial" w:eastAsia="Arial Unicode MS" w:hAnsi="Arial" w:cs="Arial"/>
                <w:sz w:val="12"/>
                <w:szCs w:val="12"/>
                <w:cs/>
              </w:rPr>
            </w:pPr>
          </w:p>
        </w:tc>
        <w:tc>
          <w:tcPr>
            <w:tcW w:w="990" w:type="dxa"/>
            <w:gridSpan w:val="2"/>
          </w:tcPr>
          <w:p w14:paraId="2951C8EA" w14:textId="77777777" w:rsidR="00951214" w:rsidRPr="003A2820" w:rsidRDefault="00951214" w:rsidP="00951214">
            <w:pPr>
              <w:tabs>
                <w:tab w:val="decimal" w:pos="792"/>
              </w:tabs>
              <w:spacing w:line="240" w:lineRule="exact"/>
              <w:ind w:right="-36"/>
              <w:jc w:val="center"/>
              <w:rPr>
                <w:rFonts w:ascii="Arial" w:eastAsia="Arial Unicode MS" w:hAnsi="Arial" w:cs="Arial"/>
                <w:sz w:val="12"/>
                <w:szCs w:val="12"/>
              </w:rPr>
            </w:pPr>
          </w:p>
        </w:tc>
        <w:tc>
          <w:tcPr>
            <w:tcW w:w="990" w:type="dxa"/>
            <w:gridSpan w:val="2"/>
          </w:tcPr>
          <w:p w14:paraId="4195886F" w14:textId="77777777" w:rsidR="00951214" w:rsidRPr="003A2820" w:rsidRDefault="00951214" w:rsidP="00951214">
            <w:pPr>
              <w:tabs>
                <w:tab w:val="decimal" w:pos="792"/>
              </w:tabs>
              <w:spacing w:line="240" w:lineRule="exact"/>
              <w:ind w:right="-36"/>
              <w:jc w:val="center"/>
              <w:rPr>
                <w:rFonts w:ascii="Arial" w:eastAsia="Arial Unicode MS" w:hAnsi="Arial" w:cs="Arial"/>
                <w:sz w:val="12"/>
                <w:szCs w:val="12"/>
              </w:rPr>
            </w:pPr>
          </w:p>
        </w:tc>
        <w:tc>
          <w:tcPr>
            <w:tcW w:w="1172" w:type="dxa"/>
          </w:tcPr>
          <w:p w14:paraId="209FD27B" w14:textId="77777777" w:rsidR="00951214" w:rsidRPr="003A2820" w:rsidRDefault="00951214" w:rsidP="00951214">
            <w:pPr>
              <w:tabs>
                <w:tab w:val="decimal" w:pos="792"/>
              </w:tabs>
              <w:spacing w:line="240" w:lineRule="exact"/>
              <w:ind w:right="-36"/>
              <w:jc w:val="center"/>
              <w:rPr>
                <w:rFonts w:ascii="Arial" w:eastAsia="Arial Unicode MS" w:hAnsi="Arial" w:cs="Arial"/>
                <w:sz w:val="12"/>
                <w:szCs w:val="12"/>
              </w:rPr>
            </w:pPr>
          </w:p>
        </w:tc>
        <w:tc>
          <w:tcPr>
            <w:tcW w:w="991" w:type="dxa"/>
          </w:tcPr>
          <w:p w14:paraId="2E5A8F74" w14:textId="77777777" w:rsidR="00951214" w:rsidRPr="003A2820" w:rsidRDefault="00951214" w:rsidP="00951214">
            <w:pPr>
              <w:tabs>
                <w:tab w:val="decimal" w:pos="792"/>
              </w:tabs>
              <w:spacing w:line="240" w:lineRule="exact"/>
              <w:ind w:right="-36"/>
              <w:jc w:val="center"/>
              <w:rPr>
                <w:rFonts w:ascii="Arial" w:eastAsia="Arial Unicode MS" w:hAnsi="Arial" w:cs="Arial"/>
                <w:sz w:val="12"/>
                <w:szCs w:val="12"/>
              </w:rPr>
            </w:pPr>
          </w:p>
        </w:tc>
      </w:tr>
      <w:tr w:rsidR="00951214" w:rsidRPr="003A2820" w14:paraId="705F8F9D" w14:textId="77777777" w:rsidTr="00951214">
        <w:trPr>
          <w:trHeight w:val="245"/>
        </w:trPr>
        <w:tc>
          <w:tcPr>
            <w:tcW w:w="1690" w:type="dxa"/>
          </w:tcPr>
          <w:p w14:paraId="5FD19091" w14:textId="0AF28C5C" w:rsidR="00951214" w:rsidRPr="003A2820" w:rsidRDefault="00951214" w:rsidP="00951214">
            <w:pPr>
              <w:spacing w:line="240" w:lineRule="exact"/>
              <w:ind w:right="-198"/>
              <w:rPr>
                <w:rFonts w:ascii="Arial" w:eastAsia="Arial Unicode MS" w:hAnsi="Arial" w:cs="Arial"/>
                <w:sz w:val="12"/>
                <w:szCs w:val="12"/>
              </w:rPr>
            </w:pPr>
            <w:r w:rsidRPr="003A2820">
              <w:rPr>
                <w:rFonts w:ascii="Arial" w:eastAsia="Arial Unicode MS" w:hAnsi="Arial" w:cs="Arial"/>
                <w:sz w:val="12"/>
                <w:szCs w:val="12"/>
              </w:rPr>
              <w:t>1 January 2024</w:t>
            </w:r>
          </w:p>
        </w:tc>
        <w:tc>
          <w:tcPr>
            <w:tcW w:w="990" w:type="dxa"/>
            <w:gridSpan w:val="2"/>
            <w:vAlign w:val="bottom"/>
          </w:tcPr>
          <w:p w14:paraId="05A3EFE8" w14:textId="4031C735"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937,364</w:t>
            </w:r>
          </w:p>
        </w:tc>
        <w:tc>
          <w:tcPr>
            <w:tcW w:w="990" w:type="dxa"/>
            <w:gridSpan w:val="2"/>
            <w:vAlign w:val="bottom"/>
          </w:tcPr>
          <w:p w14:paraId="7D3759F7" w14:textId="299D92ED"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8,136,887</w:t>
            </w:r>
          </w:p>
        </w:tc>
        <w:tc>
          <w:tcPr>
            <w:tcW w:w="990" w:type="dxa"/>
            <w:gridSpan w:val="2"/>
            <w:vAlign w:val="bottom"/>
          </w:tcPr>
          <w:p w14:paraId="4F834BE5" w14:textId="14386BBB"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5,508,452</w:t>
            </w:r>
          </w:p>
        </w:tc>
        <w:tc>
          <w:tcPr>
            <w:tcW w:w="990" w:type="dxa"/>
            <w:gridSpan w:val="2"/>
            <w:vAlign w:val="bottom"/>
          </w:tcPr>
          <w:p w14:paraId="7B037112" w14:textId="62ED6BB1"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5,808,614</w:t>
            </w:r>
          </w:p>
        </w:tc>
        <w:tc>
          <w:tcPr>
            <w:tcW w:w="990" w:type="dxa"/>
            <w:gridSpan w:val="2"/>
            <w:vAlign w:val="bottom"/>
          </w:tcPr>
          <w:p w14:paraId="4E15BA6C" w14:textId="1BB1869D"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1,695,405</w:t>
            </w:r>
          </w:p>
        </w:tc>
        <w:tc>
          <w:tcPr>
            <w:tcW w:w="990" w:type="dxa"/>
            <w:gridSpan w:val="2"/>
            <w:vAlign w:val="bottom"/>
          </w:tcPr>
          <w:p w14:paraId="329D96E1" w14:textId="20B9F551"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34,232</w:t>
            </w:r>
          </w:p>
        </w:tc>
        <w:tc>
          <w:tcPr>
            <w:tcW w:w="1172" w:type="dxa"/>
            <w:vAlign w:val="bottom"/>
          </w:tcPr>
          <w:p w14:paraId="62B200D1" w14:textId="6A20877C" w:rsidR="00951214" w:rsidRPr="003A2820" w:rsidRDefault="00951214" w:rsidP="00951214">
            <w:pPr>
              <w:tabs>
                <w:tab w:val="decimal" w:pos="705"/>
              </w:tabs>
              <w:spacing w:line="240" w:lineRule="exact"/>
              <w:jc w:val="center"/>
              <w:rPr>
                <w:rFonts w:ascii="Arial" w:eastAsia="Arial Unicode MS" w:hAnsi="Arial" w:cs="Arial"/>
                <w:sz w:val="12"/>
                <w:szCs w:val="12"/>
              </w:rPr>
            </w:pPr>
            <w:r w:rsidRPr="003A2820">
              <w:rPr>
                <w:rFonts w:ascii="Arial" w:eastAsia="Arial Unicode MS" w:hAnsi="Arial" w:cs="Arial"/>
                <w:sz w:val="12"/>
                <w:szCs w:val="12"/>
              </w:rPr>
              <w:t>3,077,945</w:t>
            </w:r>
          </w:p>
        </w:tc>
        <w:tc>
          <w:tcPr>
            <w:tcW w:w="991" w:type="dxa"/>
            <w:vAlign w:val="bottom"/>
          </w:tcPr>
          <w:p w14:paraId="61D62BEA" w14:textId="327E6FFB"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25,198,899</w:t>
            </w:r>
          </w:p>
        </w:tc>
      </w:tr>
      <w:tr w:rsidR="00951214" w:rsidRPr="003A2820" w14:paraId="46B8BE04" w14:textId="77777777" w:rsidTr="00951214">
        <w:trPr>
          <w:trHeight w:val="245"/>
        </w:trPr>
        <w:tc>
          <w:tcPr>
            <w:tcW w:w="1690" w:type="dxa"/>
          </w:tcPr>
          <w:p w14:paraId="1D15718C" w14:textId="42E9FEDC" w:rsidR="00951214" w:rsidRPr="003A2820" w:rsidRDefault="00951214" w:rsidP="00951214">
            <w:pPr>
              <w:spacing w:line="240" w:lineRule="exact"/>
              <w:ind w:right="-198"/>
              <w:rPr>
                <w:rFonts w:ascii="Arial" w:eastAsia="Arial Unicode MS" w:hAnsi="Arial" w:cs="Arial"/>
                <w:sz w:val="12"/>
                <w:szCs w:val="12"/>
              </w:rPr>
            </w:pPr>
            <w:r w:rsidRPr="003A2820">
              <w:rPr>
                <w:rFonts w:ascii="Arial" w:eastAsia="Arial Unicode MS" w:hAnsi="Arial" w:cs="Arial"/>
                <w:sz w:val="12"/>
                <w:szCs w:val="12"/>
              </w:rPr>
              <w:t>Additions</w:t>
            </w:r>
          </w:p>
        </w:tc>
        <w:tc>
          <w:tcPr>
            <w:tcW w:w="990" w:type="dxa"/>
            <w:gridSpan w:val="2"/>
            <w:vAlign w:val="bottom"/>
          </w:tcPr>
          <w:p w14:paraId="5AB1D6E8" w14:textId="44FDBF9D"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hint="cs"/>
                <w:sz w:val="12"/>
                <w:szCs w:val="12"/>
                <w:cs/>
              </w:rPr>
              <w:t>-</w:t>
            </w:r>
          </w:p>
        </w:tc>
        <w:tc>
          <w:tcPr>
            <w:tcW w:w="990" w:type="dxa"/>
            <w:gridSpan w:val="2"/>
            <w:vAlign w:val="bottom"/>
          </w:tcPr>
          <w:p w14:paraId="738E7452" w14:textId="61EE6282"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76,319</w:t>
            </w:r>
          </w:p>
        </w:tc>
        <w:tc>
          <w:tcPr>
            <w:tcW w:w="990" w:type="dxa"/>
            <w:gridSpan w:val="2"/>
            <w:vAlign w:val="bottom"/>
          </w:tcPr>
          <w:p w14:paraId="3B115929" w14:textId="457513E1"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159,467</w:t>
            </w:r>
          </w:p>
        </w:tc>
        <w:tc>
          <w:tcPr>
            <w:tcW w:w="990" w:type="dxa"/>
            <w:gridSpan w:val="2"/>
            <w:vAlign w:val="bottom"/>
          </w:tcPr>
          <w:p w14:paraId="23965EFA" w14:textId="09195C5B"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377,995</w:t>
            </w:r>
          </w:p>
        </w:tc>
        <w:tc>
          <w:tcPr>
            <w:tcW w:w="990" w:type="dxa"/>
            <w:gridSpan w:val="2"/>
            <w:vAlign w:val="bottom"/>
          </w:tcPr>
          <w:p w14:paraId="5AC65192" w14:textId="5EB34EC9"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79,371</w:t>
            </w:r>
          </w:p>
        </w:tc>
        <w:tc>
          <w:tcPr>
            <w:tcW w:w="990" w:type="dxa"/>
            <w:gridSpan w:val="2"/>
            <w:vAlign w:val="bottom"/>
          </w:tcPr>
          <w:p w14:paraId="05342316" w14:textId="48AA5793"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1172" w:type="dxa"/>
            <w:vAlign w:val="bottom"/>
          </w:tcPr>
          <w:p w14:paraId="3C32BCB0" w14:textId="5F041278" w:rsidR="00951214" w:rsidRPr="003A2820" w:rsidRDefault="00951214" w:rsidP="00951214">
            <w:pPr>
              <w:tabs>
                <w:tab w:val="decimal" w:pos="705"/>
              </w:tabs>
              <w:spacing w:line="240" w:lineRule="exact"/>
              <w:jc w:val="center"/>
              <w:rPr>
                <w:rFonts w:ascii="Arial" w:eastAsia="Arial Unicode MS" w:hAnsi="Arial" w:cs="Arial"/>
                <w:sz w:val="12"/>
                <w:szCs w:val="12"/>
              </w:rPr>
            </w:pPr>
            <w:r w:rsidRPr="003A2820">
              <w:rPr>
                <w:rFonts w:ascii="Arial" w:eastAsia="Arial Unicode MS" w:hAnsi="Arial" w:cs="Arial"/>
                <w:sz w:val="12"/>
                <w:szCs w:val="12"/>
              </w:rPr>
              <w:t>544,985</w:t>
            </w:r>
          </w:p>
        </w:tc>
        <w:tc>
          <w:tcPr>
            <w:tcW w:w="991" w:type="dxa"/>
            <w:vAlign w:val="bottom"/>
          </w:tcPr>
          <w:p w14:paraId="017D8089" w14:textId="1214BAE1"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1,238,137</w:t>
            </w:r>
          </w:p>
        </w:tc>
      </w:tr>
      <w:tr w:rsidR="00951214" w:rsidRPr="003A2820" w14:paraId="72734ED1" w14:textId="77777777" w:rsidTr="00951214">
        <w:trPr>
          <w:trHeight w:val="245"/>
        </w:trPr>
        <w:tc>
          <w:tcPr>
            <w:tcW w:w="1690" w:type="dxa"/>
          </w:tcPr>
          <w:p w14:paraId="5AA38AE6" w14:textId="144FC2CD" w:rsidR="00951214" w:rsidRPr="003A2820" w:rsidRDefault="00951214" w:rsidP="00951214">
            <w:pPr>
              <w:spacing w:line="240" w:lineRule="exact"/>
              <w:ind w:right="-198"/>
              <w:rPr>
                <w:rFonts w:ascii="Arial" w:eastAsia="Arial Unicode MS" w:hAnsi="Arial" w:cs="Arial"/>
                <w:sz w:val="12"/>
                <w:szCs w:val="12"/>
              </w:rPr>
            </w:pPr>
            <w:r w:rsidRPr="003A2820">
              <w:rPr>
                <w:rFonts w:ascii="Arial" w:eastAsia="Arial Unicode MS" w:hAnsi="Arial" w:cs="Arial"/>
                <w:sz w:val="12"/>
                <w:szCs w:val="12"/>
              </w:rPr>
              <w:t>Disposals/write-off</w:t>
            </w:r>
          </w:p>
        </w:tc>
        <w:tc>
          <w:tcPr>
            <w:tcW w:w="990" w:type="dxa"/>
            <w:gridSpan w:val="2"/>
            <w:vAlign w:val="bottom"/>
          </w:tcPr>
          <w:p w14:paraId="4F147E8F" w14:textId="25A26AB0"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hint="cs"/>
                <w:sz w:val="12"/>
                <w:szCs w:val="12"/>
                <w:cs/>
              </w:rPr>
              <w:t>-</w:t>
            </w:r>
          </w:p>
        </w:tc>
        <w:tc>
          <w:tcPr>
            <w:tcW w:w="990" w:type="dxa"/>
            <w:gridSpan w:val="2"/>
            <w:vAlign w:val="bottom"/>
          </w:tcPr>
          <w:p w14:paraId="60480818" w14:textId="5220FB93"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(215,822)</w:t>
            </w:r>
          </w:p>
        </w:tc>
        <w:tc>
          <w:tcPr>
            <w:tcW w:w="990" w:type="dxa"/>
            <w:gridSpan w:val="2"/>
            <w:vAlign w:val="bottom"/>
          </w:tcPr>
          <w:p w14:paraId="466B59E2" w14:textId="3CBDFED2"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(1,206,384)</w:t>
            </w:r>
          </w:p>
        </w:tc>
        <w:tc>
          <w:tcPr>
            <w:tcW w:w="990" w:type="dxa"/>
            <w:gridSpan w:val="2"/>
            <w:vAlign w:val="bottom"/>
          </w:tcPr>
          <w:p w14:paraId="1F6412CA" w14:textId="02EADF9E"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(2,420,512)</w:t>
            </w:r>
          </w:p>
        </w:tc>
        <w:tc>
          <w:tcPr>
            <w:tcW w:w="990" w:type="dxa"/>
            <w:gridSpan w:val="2"/>
            <w:vAlign w:val="bottom"/>
          </w:tcPr>
          <w:p w14:paraId="5D318122" w14:textId="6ED6E3E0"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(268,918)</w:t>
            </w:r>
          </w:p>
        </w:tc>
        <w:tc>
          <w:tcPr>
            <w:tcW w:w="990" w:type="dxa"/>
            <w:gridSpan w:val="2"/>
            <w:vAlign w:val="bottom"/>
          </w:tcPr>
          <w:p w14:paraId="4F33E691" w14:textId="6C757BFF"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1172" w:type="dxa"/>
            <w:vAlign w:val="bottom"/>
          </w:tcPr>
          <w:p w14:paraId="15213420" w14:textId="3F7F1EC9" w:rsidR="00951214" w:rsidRPr="003A2820" w:rsidRDefault="00951214" w:rsidP="00951214">
            <w:pPr>
              <w:tabs>
                <w:tab w:val="decimal" w:pos="705"/>
              </w:tabs>
              <w:spacing w:line="240" w:lineRule="exact"/>
              <w:jc w:val="center"/>
              <w:rPr>
                <w:rFonts w:ascii="Arial" w:eastAsia="Arial Unicode MS" w:hAnsi="Arial" w:cs="Arial"/>
                <w:sz w:val="12"/>
                <w:szCs w:val="12"/>
              </w:rPr>
            </w:pPr>
            <w:r w:rsidRPr="003A2820">
              <w:rPr>
                <w:rFonts w:ascii="Arial" w:eastAsia="Arial Unicode MS" w:hAnsi="Arial" w:cs="Arial"/>
                <w:sz w:val="12"/>
                <w:szCs w:val="12"/>
              </w:rPr>
              <w:t>-</w:t>
            </w:r>
          </w:p>
        </w:tc>
        <w:tc>
          <w:tcPr>
            <w:tcW w:w="991" w:type="dxa"/>
            <w:vAlign w:val="bottom"/>
          </w:tcPr>
          <w:p w14:paraId="35D9753C" w14:textId="7265DA62"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(4,111,636)</w:t>
            </w:r>
          </w:p>
        </w:tc>
      </w:tr>
      <w:tr w:rsidR="00951214" w:rsidRPr="003A2820" w14:paraId="62FC9F90" w14:textId="77777777" w:rsidTr="00951214">
        <w:trPr>
          <w:trHeight w:val="245"/>
        </w:trPr>
        <w:tc>
          <w:tcPr>
            <w:tcW w:w="1690" w:type="dxa"/>
          </w:tcPr>
          <w:p w14:paraId="10072841" w14:textId="7D289EAA" w:rsidR="00951214" w:rsidRPr="003A2820" w:rsidRDefault="00951214" w:rsidP="00951214">
            <w:pPr>
              <w:spacing w:line="240" w:lineRule="exact"/>
              <w:ind w:right="-198"/>
              <w:rPr>
                <w:rFonts w:ascii="Arial" w:eastAsia="Arial Unicode MS" w:hAnsi="Arial" w:cs="Arial"/>
                <w:sz w:val="12"/>
                <w:szCs w:val="12"/>
              </w:rPr>
            </w:pPr>
            <w:r w:rsidRPr="003A2820">
              <w:rPr>
                <w:rFonts w:ascii="Arial" w:eastAsia="Arial Unicode MS" w:hAnsi="Arial" w:cs="Arial"/>
                <w:sz w:val="12"/>
                <w:szCs w:val="12"/>
              </w:rPr>
              <w:t>Transfers in (out)</w:t>
            </w:r>
          </w:p>
        </w:tc>
        <w:tc>
          <w:tcPr>
            <w:tcW w:w="990" w:type="dxa"/>
            <w:gridSpan w:val="2"/>
            <w:vAlign w:val="bottom"/>
          </w:tcPr>
          <w:p w14:paraId="7DA004C6" w14:textId="3680D73A"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cs/>
              </w:rPr>
              <w:t>-</w:t>
            </w:r>
          </w:p>
        </w:tc>
        <w:tc>
          <w:tcPr>
            <w:tcW w:w="990" w:type="dxa"/>
            <w:gridSpan w:val="2"/>
            <w:vAlign w:val="bottom"/>
          </w:tcPr>
          <w:p w14:paraId="7EE424D9" w14:textId="76011D38"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3,678</w:t>
            </w:r>
          </w:p>
        </w:tc>
        <w:tc>
          <w:tcPr>
            <w:tcW w:w="990" w:type="dxa"/>
            <w:gridSpan w:val="2"/>
            <w:vAlign w:val="bottom"/>
          </w:tcPr>
          <w:p w14:paraId="1166A207" w14:textId="3C2FF85C"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gridSpan w:val="2"/>
            <w:vAlign w:val="bottom"/>
          </w:tcPr>
          <w:p w14:paraId="2962B080" w14:textId="1D5E5801"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gridSpan w:val="2"/>
            <w:vAlign w:val="bottom"/>
          </w:tcPr>
          <w:p w14:paraId="4A19DCB1" w14:textId="363B49B7"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gridSpan w:val="2"/>
            <w:vAlign w:val="bottom"/>
          </w:tcPr>
          <w:p w14:paraId="5D3442FF" w14:textId="445BF147"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1172" w:type="dxa"/>
            <w:vAlign w:val="bottom"/>
          </w:tcPr>
          <w:p w14:paraId="38FB2287" w14:textId="4D6C8299" w:rsidR="00951214" w:rsidRPr="003A2820" w:rsidRDefault="00951214" w:rsidP="00951214">
            <w:pPr>
              <w:tabs>
                <w:tab w:val="decimal" w:pos="705"/>
              </w:tabs>
              <w:spacing w:line="240" w:lineRule="exact"/>
              <w:jc w:val="center"/>
              <w:rPr>
                <w:rFonts w:ascii="Arial" w:eastAsia="Arial Unicode MS" w:hAnsi="Arial" w:cs="Arial"/>
                <w:sz w:val="12"/>
                <w:szCs w:val="12"/>
              </w:rPr>
            </w:pPr>
            <w:r w:rsidRPr="003A2820">
              <w:rPr>
                <w:rFonts w:ascii="Arial" w:eastAsia="Arial Unicode MS" w:hAnsi="Arial" w:cs="Arial"/>
                <w:sz w:val="12"/>
                <w:szCs w:val="12"/>
              </w:rPr>
              <w:t>(9,477)</w:t>
            </w:r>
          </w:p>
        </w:tc>
        <w:tc>
          <w:tcPr>
            <w:tcW w:w="991" w:type="dxa"/>
            <w:vAlign w:val="bottom"/>
          </w:tcPr>
          <w:p w14:paraId="1568727B" w14:textId="2B7BF647"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(5,799)</w:t>
            </w:r>
          </w:p>
        </w:tc>
      </w:tr>
      <w:tr w:rsidR="00951214" w:rsidRPr="003A2820" w14:paraId="36225D61" w14:textId="77777777" w:rsidTr="00951214">
        <w:trPr>
          <w:trHeight w:val="245"/>
        </w:trPr>
        <w:tc>
          <w:tcPr>
            <w:tcW w:w="1690" w:type="dxa"/>
          </w:tcPr>
          <w:p w14:paraId="6D15C963" w14:textId="4FF9A591" w:rsidR="00951214" w:rsidRPr="003A2820" w:rsidRDefault="00951214" w:rsidP="00951214">
            <w:pPr>
              <w:spacing w:line="240" w:lineRule="exact"/>
              <w:ind w:right="-198"/>
              <w:rPr>
                <w:rFonts w:ascii="Arial" w:eastAsia="Arial Unicode MS" w:hAnsi="Arial" w:cs="Arial"/>
                <w:sz w:val="12"/>
                <w:szCs w:val="12"/>
              </w:rPr>
            </w:pPr>
            <w:r w:rsidRPr="003A2820">
              <w:rPr>
                <w:rFonts w:ascii="Arial" w:eastAsia="Arial Unicode MS" w:hAnsi="Arial" w:cs="Arial"/>
                <w:sz w:val="12"/>
                <w:szCs w:val="12"/>
              </w:rPr>
              <w:t>Translation adjustment</w:t>
            </w:r>
          </w:p>
        </w:tc>
        <w:tc>
          <w:tcPr>
            <w:tcW w:w="990" w:type="dxa"/>
            <w:gridSpan w:val="2"/>
            <w:vAlign w:val="bottom"/>
          </w:tcPr>
          <w:p w14:paraId="77DBD312" w14:textId="202B1EAD" w:rsidR="00951214" w:rsidRPr="003A2820" w:rsidRDefault="00951214" w:rsidP="00951214">
            <w:pPr>
              <w:pBdr>
                <w:bottom w:val="single" w:sz="4"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(6,448)</w:t>
            </w:r>
          </w:p>
        </w:tc>
        <w:tc>
          <w:tcPr>
            <w:tcW w:w="990" w:type="dxa"/>
            <w:gridSpan w:val="2"/>
            <w:vAlign w:val="bottom"/>
          </w:tcPr>
          <w:p w14:paraId="473D6056" w14:textId="2E210178" w:rsidR="00951214" w:rsidRPr="003A2820" w:rsidRDefault="00951214" w:rsidP="00951214">
            <w:pPr>
              <w:pBdr>
                <w:bottom w:val="single" w:sz="4"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(55,619)</w:t>
            </w:r>
          </w:p>
        </w:tc>
        <w:tc>
          <w:tcPr>
            <w:tcW w:w="990" w:type="dxa"/>
            <w:gridSpan w:val="2"/>
            <w:vAlign w:val="bottom"/>
          </w:tcPr>
          <w:p w14:paraId="18A59464" w14:textId="5DF479BA" w:rsidR="00951214" w:rsidRPr="003A2820" w:rsidRDefault="00951214" w:rsidP="00951214">
            <w:pPr>
              <w:pBdr>
                <w:bottom w:val="single" w:sz="4"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(874)</w:t>
            </w:r>
          </w:p>
        </w:tc>
        <w:tc>
          <w:tcPr>
            <w:tcW w:w="990" w:type="dxa"/>
            <w:gridSpan w:val="2"/>
            <w:vAlign w:val="bottom"/>
          </w:tcPr>
          <w:p w14:paraId="233A8F4E" w14:textId="10324676" w:rsidR="00951214" w:rsidRPr="003A2820" w:rsidRDefault="00951214" w:rsidP="00951214">
            <w:pPr>
              <w:pBdr>
                <w:bottom w:val="single" w:sz="4"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24,292</w:t>
            </w:r>
          </w:p>
        </w:tc>
        <w:tc>
          <w:tcPr>
            <w:tcW w:w="990" w:type="dxa"/>
            <w:gridSpan w:val="2"/>
            <w:vAlign w:val="bottom"/>
          </w:tcPr>
          <w:p w14:paraId="1898680C" w14:textId="0A4EC9AF" w:rsidR="00951214" w:rsidRPr="003A2820" w:rsidRDefault="00951214" w:rsidP="00951214">
            <w:pPr>
              <w:pBdr>
                <w:bottom w:val="single" w:sz="4"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(2,058)</w:t>
            </w:r>
          </w:p>
        </w:tc>
        <w:tc>
          <w:tcPr>
            <w:tcW w:w="990" w:type="dxa"/>
            <w:gridSpan w:val="2"/>
            <w:vAlign w:val="bottom"/>
          </w:tcPr>
          <w:p w14:paraId="29DC5D7E" w14:textId="7776BBD7" w:rsidR="00951214" w:rsidRPr="003A2820" w:rsidRDefault="00951214" w:rsidP="00951214">
            <w:pPr>
              <w:pBdr>
                <w:bottom w:val="single" w:sz="4"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(235)</w:t>
            </w:r>
          </w:p>
        </w:tc>
        <w:tc>
          <w:tcPr>
            <w:tcW w:w="1172" w:type="dxa"/>
            <w:vAlign w:val="bottom"/>
          </w:tcPr>
          <w:p w14:paraId="05FB690B" w14:textId="2B0988D8" w:rsidR="00951214" w:rsidRPr="003A2820" w:rsidRDefault="00951214" w:rsidP="00951214">
            <w:pPr>
              <w:pBdr>
                <w:bottom w:val="single" w:sz="4" w:space="1" w:color="auto"/>
              </w:pBdr>
              <w:tabs>
                <w:tab w:val="decimal" w:pos="705"/>
              </w:tabs>
              <w:spacing w:line="240" w:lineRule="exact"/>
              <w:jc w:val="center"/>
              <w:rPr>
                <w:rFonts w:ascii="Arial" w:eastAsia="Arial Unicode MS" w:hAnsi="Arial" w:cs="Arial"/>
                <w:sz w:val="12"/>
                <w:szCs w:val="12"/>
              </w:rPr>
            </w:pPr>
            <w:r w:rsidRPr="003A2820">
              <w:rPr>
                <w:rFonts w:ascii="Arial" w:eastAsia="Arial Unicode MS" w:hAnsi="Arial" w:cs="Arial"/>
                <w:sz w:val="12"/>
                <w:szCs w:val="12"/>
              </w:rPr>
              <w:t>(22,904)</w:t>
            </w:r>
          </w:p>
        </w:tc>
        <w:tc>
          <w:tcPr>
            <w:tcW w:w="991" w:type="dxa"/>
            <w:vAlign w:val="bottom"/>
          </w:tcPr>
          <w:p w14:paraId="18F97C4D" w14:textId="790DD2A8" w:rsidR="00951214" w:rsidRPr="003A2820" w:rsidRDefault="00951214" w:rsidP="00951214">
            <w:pPr>
              <w:pBdr>
                <w:bottom w:val="single" w:sz="4"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(63,846)</w:t>
            </w:r>
          </w:p>
        </w:tc>
      </w:tr>
      <w:tr w:rsidR="00951214" w:rsidRPr="003A2820" w14:paraId="5EE1AE48" w14:textId="77777777" w:rsidTr="00951214">
        <w:trPr>
          <w:trHeight w:val="245"/>
        </w:trPr>
        <w:tc>
          <w:tcPr>
            <w:tcW w:w="1690" w:type="dxa"/>
          </w:tcPr>
          <w:p w14:paraId="5F65300C" w14:textId="015E1195" w:rsidR="00951214" w:rsidRPr="003A2820" w:rsidRDefault="00951214" w:rsidP="00951214">
            <w:pPr>
              <w:spacing w:line="240" w:lineRule="exact"/>
              <w:ind w:right="-198"/>
              <w:rPr>
                <w:rFonts w:ascii="Arial" w:eastAsia="Arial Unicode MS" w:hAnsi="Arial" w:cs="Arial"/>
                <w:sz w:val="12"/>
                <w:szCs w:val="12"/>
              </w:rPr>
            </w:pPr>
            <w:r w:rsidRPr="003A2820">
              <w:rPr>
                <w:rFonts w:ascii="Arial" w:eastAsia="Arial Unicode MS" w:hAnsi="Arial" w:cs="Arial"/>
                <w:sz w:val="12"/>
                <w:szCs w:val="12"/>
              </w:rPr>
              <w:t>31 December 2024</w:t>
            </w:r>
          </w:p>
        </w:tc>
        <w:tc>
          <w:tcPr>
            <w:tcW w:w="990" w:type="dxa"/>
            <w:gridSpan w:val="2"/>
            <w:vAlign w:val="bottom"/>
          </w:tcPr>
          <w:p w14:paraId="47F12615" w14:textId="22577BA8"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930,916</w:t>
            </w:r>
          </w:p>
        </w:tc>
        <w:tc>
          <w:tcPr>
            <w:tcW w:w="990" w:type="dxa"/>
            <w:gridSpan w:val="2"/>
            <w:vAlign w:val="bottom"/>
          </w:tcPr>
          <w:p w14:paraId="094ED8C9" w14:textId="112FA2FE"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7,945,443</w:t>
            </w:r>
          </w:p>
        </w:tc>
        <w:tc>
          <w:tcPr>
            <w:tcW w:w="990" w:type="dxa"/>
            <w:gridSpan w:val="2"/>
            <w:vAlign w:val="bottom"/>
          </w:tcPr>
          <w:p w14:paraId="30DF52BD" w14:textId="6B8C9E45"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4,460,661</w:t>
            </w:r>
          </w:p>
        </w:tc>
        <w:tc>
          <w:tcPr>
            <w:tcW w:w="990" w:type="dxa"/>
            <w:gridSpan w:val="2"/>
            <w:vAlign w:val="bottom"/>
          </w:tcPr>
          <w:p w14:paraId="0275ED96" w14:textId="0CA0BF85"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3,790,389</w:t>
            </w:r>
          </w:p>
        </w:tc>
        <w:tc>
          <w:tcPr>
            <w:tcW w:w="990" w:type="dxa"/>
            <w:gridSpan w:val="2"/>
            <w:vAlign w:val="bottom"/>
          </w:tcPr>
          <w:p w14:paraId="01284D91" w14:textId="0DE00DF0"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1,503,800</w:t>
            </w:r>
          </w:p>
        </w:tc>
        <w:tc>
          <w:tcPr>
            <w:tcW w:w="990" w:type="dxa"/>
            <w:gridSpan w:val="2"/>
            <w:vAlign w:val="bottom"/>
          </w:tcPr>
          <w:p w14:paraId="02345E64" w14:textId="678361A3"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33,997</w:t>
            </w:r>
          </w:p>
        </w:tc>
        <w:tc>
          <w:tcPr>
            <w:tcW w:w="1172" w:type="dxa"/>
            <w:vAlign w:val="bottom"/>
          </w:tcPr>
          <w:p w14:paraId="2E15DAF8" w14:textId="3645A5EC" w:rsidR="00951214" w:rsidRPr="003A2820" w:rsidRDefault="00951214" w:rsidP="00951214">
            <w:pPr>
              <w:tabs>
                <w:tab w:val="decimal" w:pos="705"/>
              </w:tabs>
              <w:spacing w:line="240" w:lineRule="exact"/>
              <w:jc w:val="center"/>
              <w:rPr>
                <w:rFonts w:ascii="Arial" w:eastAsia="Arial Unicode MS" w:hAnsi="Arial" w:cs="Arial"/>
                <w:sz w:val="12"/>
                <w:szCs w:val="12"/>
              </w:rPr>
            </w:pPr>
            <w:r w:rsidRPr="003A2820">
              <w:rPr>
                <w:rFonts w:ascii="Arial" w:eastAsia="Arial Unicode MS" w:hAnsi="Arial" w:cs="Arial"/>
                <w:sz w:val="12"/>
                <w:szCs w:val="12"/>
              </w:rPr>
              <w:t>3,590,549</w:t>
            </w:r>
          </w:p>
        </w:tc>
        <w:tc>
          <w:tcPr>
            <w:tcW w:w="991" w:type="dxa"/>
            <w:vAlign w:val="bottom"/>
          </w:tcPr>
          <w:p w14:paraId="177E2F1A" w14:textId="28FB244E"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22,255,755</w:t>
            </w:r>
          </w:p>
        </w:tc>
      </w:tr>
      <w:tr w:rsidR="00951214" w:rsidRPr="003A2820" w14:paraId="0C26D36E" w14:textId="77777777" w:rsidTr="00951214">
        <w:trPr>
          <w:trHeight w:val="245"/>
        </w:trPr>
        <w:tc>
          <w:tcPr>
            <w:tcW w:w="1690" w:type="dxa"/>
          </w:tcPr>
          <w:p w14:paraId="12E7DA56" w14:textId="77777777" w:rsidR="00951214" w:rsidRPr="003A2820" w:rsidRDefault="00951214" w:rsidP="00951214">
            <w:pPr>
              <w:spacing w:line="240" w:lineRule="exact"/>
              <w:ind w:right="-198"/>
              <w:rPr>
                <w:rFonts w:ascii="Arial" w:eastAsia="Arial Unicode MS" w:hAnsi="Arial" w:cs="Arial"/>
                <w:sz w:val="12"/>
                <w:szCs w:val="12"/>
              </w:rPr>
            </w:pPr>
            <w:r w:rsidRPr="003A2820">
              <w:rPr>
                <w:rFonts w:ascii="Arial" w:eastAsia="Arial Unicode MS" w:hAnsi="Arial" w:cs="Arial"/>
                <w:sz w:val="12"/>
                <w:szCs w:val="12"/>
              </w:rPr>
              <w:t>Additions</w:t>
            </w:r>
          </w:p>
        </w:tc>
        <w:tc>
          <w:tcPr>
            <w:tcW w:w="990" w:type="dxa"/>
            <w:gridSpan w:val="2"/>
            <w:vAlign w:val="bottom"/>
          </w:tcPr>
          <w:p w14:paraId="63AFCCB0" w14:textId="75320E62"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gridSpan w:val="2"/>
            <w:vAlign w:val="bottom"/>
          </w:tcPr>
          <w:p w14:paraId="6A4C65A9" w14:textId="78C07582" w:rsidR="00951214" w:rsidRPr="003A2820" w:rsidRDefault="0015438F" w:rsidP="00951214">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577,588</w:t>
            </w:r>
          </w:p>
        </w:tc>
        <w:tc>
          <w:tcPr>
            <w:tcW w:w="990" w:type="dxa"/>
            <w:gridSpan w:val="2"/>
            <w:vAlign w:val="bottom"/>
          </w:tcPr>
          <w:p w14:paraId="0FE4E98D" w14:textId="4F7A1415" w:rsidR="00951214" w:rsidRPr="003A2820" w:rsidRDefault="0015438F" w:rsidP="00951214">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182,770</w:t>
            </w:r>
          </w:p>
        </w:tc>
        <w:tc>
          <w:tcPr>
            <w:tcW w:w="990" w:type="dxa"/>
            <w:gridSpan w:val="2"/>
            <w:vAlign w:val="bottom"/>
          </w:tcPr>
          <w:p w14:paraId="5BE081F0" w14:textId="262239DE" w:rsidR="00951214" w:rsidRPr="003A2820" w:rsidRDefault="00435FA7" w:rsidP="00951214">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1,044,852</w:t>
            </w:r>
          </w:p>
        </w:tc>
        <w:tc>
          <w:tcPr>
            <w:tcW w:w="990" w:type="dxa"/>
            <w:gridSpan w:val="2"/>
            <w:vAlign w:val="bottom"/>
          </w:tcPr>
          <w:p w14:paraId="4EE5CB79" w14:textId="1DDBAAC7" w:rsidR="00951214" w:rsidRPr="003A2820" w:rsidRDefault="00435FA7" w:rsidP="00951214">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180,131</w:t>
            </w:r>
          </w:p>
        </w:tc>
        <w:tc>
          <w:tcPr>
            <w:tcW w:w="990" w:type="dxa"/>
            <w:gridSpan w:val="2"/>
            <w:vAlign w:val="bottom"/>
          </w:tcPr>
          <w:p w14:paraId="60BBC163" w14:textId="5AB7C758"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1172" w:type="dxa"/>
            <w:vAlign w:val="bottom"/>
          </w:tcPr>
          <w:p w14:paraId="1DF6EA67" w14:textId="13C0F745" w:rsidR="00951214" w:rsidRPr="003A2820" w:rsidRDefault="00435FA7" w:rsidP="00951214">
            <w:pPr>
              <w:tabs>
                <w:tab w:val="decimal" w:pos="705"/>
              </w:tabs>
              <w:spacing w:line="240" w:lineRule="exact"/>
              <w:jc w:val="center"/>
              <w:rPr>
                <w:rFonts w:ascii="Arial" w:eastAsia="Arial Unicode MS" w:hAnsi="Arial" w:cs="Arial"/>
                <w:sz w:val="12"/>
                <w:szCs w:val="12"/>
              </w:rPr>
            </w:pPr>
            <w:r>
              <w:rPr>
                <w:rFonts w:ascii="Arial" w:eastAsia="Arial Unicode MS" w:hAnsi="Arial" w:cs="Arial"/>
                <w:sz w:val="12"/>
                <w:szCs w:val="12"/>
              </w:rPr>
              <w:t>636,688</w:t>
            </w:r>
          </w:p>
        </w:tc>
        <w:tc>
          <w:tcPr>
            <w:tcW w:w="991" w:type="dxa"/>
            <w:vAlign w:val="bottom"/>
          </w:tcPr>
          <w:p w14:paraId="248B396D" w14:textId="31F0990C" w:rsidR="00951214" w:rsidRPr="003A2820" w:rsidRDefault="00435FA7" w:rsidP="00951214">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2,622,029</w:t>
            </w:r>
          </w:p>
        </w:tc>
      </w:tr>
      <w:tr w:rsidR="00951214" w:rsidRPr="003A2820" w14:paraId="2E7D0068" w14:textId="77777777" w:rsidTr="00951214">
        <w:trPr>
          <w:trHeight w:val="245"/>
        </w:trPr>
        <w:tc>
          <w:tcPr>
            <w:tcW w:w="1690" w:type="dxa"/>
          </w:tcPr>
          <w:p w14:paraId="4889EBB7" w14:textId="3691927A" w:rsidR="00951214" w:rsidRPr="003A2820" w:rsidRDefault="00951214" w:rsidP="00951214">
            <w:pPr>
              <w:spacing w:line="240" w:lineRule="exact"/>
              <w:ind w:right="-198"/>
              <w:rPr>
                <w:rFonts w:ascii="Arial" w:eastAsia="Arial Unicode MS" w:hAnsi="Arial" w:cs="Arial"/>
                <w:sz w:val="12"/>
                <w:szCs w:val="12"/>
              </w:rPr>
            </w:pPr>
            <w:r w:rsidRPr="003A2820">
              <w:rPr>
                <w:rFonts w:ascii="Arial" w:eastAsia="Arial Unicode MS" w:hAnsi="Arial" w:cs="Arial"/>
                <w:sz w:val="12"/>
                <w:szCs w:val="12"/>
              </w:rPr>
              <w:t>Disposals/write-off</w:t>
            </w:r>
          </w:p>
        </w:tc>
        <w:tc>
          <w:tcPr>
            <w:tcW w:w="990" w:type="dxa"/>
            <w:gridSpan w:val="2"/>
            <w:vAlign w:val="bottom"/>
          </w:tcPr>
          <w:p w14:paraId="6E24B3A1" w14:textId="1C5EC7C2"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gridSpan w:val="2"/>
            <w:vAlign w:val="bottom"/>
          </w:tcPr>
          <w:p w14:paraId="110C13C3" w14:textId="026929C7"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(23,302)</w:t>
            </w:r>
          </w:p>
        </w:tc>
        <w:tc>
          <w:tcPr>
            <w:tcW w:w="990" w:type="dxa"/>
            <w:gridSpan w:val="2"/>
            <w:vAlign w:val="bottom"/>
          </w:tcPr>
          <w:p w14:paraId="175EE573" w14:textId="03541919"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(96,609)</w:t>
            </w:r>
          </w:p>
        </w:tc>
        <w:tc>
          <w:tcPr>
            <w:tcW w:w="990" w:type="dxa"/>
            <w:gridSpan w:val="2"/>
            <w:vAlign w:val="bottom"/>
          </w:tcPr>
          <w:p w14:paraId="2E953CCD" w14:textId="5083812A"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(45,523)</w:t>
            </w:r>
          </w:p>
        </w:tc>
        <w:tc>
          <w:tcPr>
            <w:tcW w:w="990" w:type="dxa"/>
            <w:gridSpan w:val="2"/>
            <w:vAlign w:val="bottom"/>
          </w:tcPr>
          <w:p w14:paraId="2E4A5E03" w14:textId="4E975B4D"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(43,808)</w:t>
            </w:r>
          </w:p>
        </w:tc>
        <w:tc>
          <w:tcPr>
            <w:tcW w:w="990" w:type="dxa"/>
            <w:gridSpan w:val="2"/>
            <w:vAlign w:val="bottom"/>
          </w:tcPr>
          <w:p w14:paraId="76057540" w14:textId="57675781"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1172" w:type="dxa"/>
            <w:vAlign w:val="bottom"/>
          </w:tcPr>
          <w:p w14:paraId="4A700220" w14:textId="3EDB23BD" w:rsidR="00951214" w:rsidRPr="003A2820" w:rsidRDefault="00951214" w:rsidP="00951214">
            <w:pPr>
              <w:tabs>
                <w:tab w:val="decimal" w:pos="705"/>
              </w:tabs>
              <w:spacing w:line="240" w:lineRule="exact"/>
              <w:jc w:val="center"/>
              <w:rPr>
                <w:rFonts w:ascii="Arial" w:eastAsia="Arial Unicode MS" w:hAnsi="Arial" w:cs="Arial"/>
                <w:sz w:val="12"/>
                <w:szCs w:val="12"/>
              </w:rPr>
            </w:pPr>
            <w:r w:rsidRPr="003A2820">
              <w:rPr>
                <w:rFonts w:ascii="Arial" w:eastAsia="Arial Unicode MS" w:hAnsi="Arial" w:cs="Arial"/>
                <w:sz w:val="12"/>
                <w:szCs w:val="12"/>
              </w:rPr>
              <w:t>-</w:t>
            </w:r>
          </w:p>
        </w:tc>
        <w:tc>
          <w:tcPr>
            <w:tcW w:w="991" w:type="dxa"/>
            <w:vAlign w:val="bottom"/>
          </w:tcPr>
          <w:p w14:paraId="460E526D" w14:textId="74858849"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(209,242)</w:t>
            </w:r>
          </w:p>
        </w:tc>
      </w:tr>
      <w:tr w:rsidR="00951214" w:rsidRPr="003A2820" w14:paraId="34E9E95A" w14:textId="77777777" w:rsidTr="00951214">
        <w:trPr>
          <w:trHeight w:val="245"/>
        </w:trPr>
        <w:tc>
          <w:tcPr>
            <w:tcW w:w="1690" w:type="dxa"/>
          </w:tcPr>
          <w:p w14:paraId="39B09F65" w14:textId="4856A564" w:rsidR="00951214" w:rsidRPr="003A2820" w:rsidRDefault="00951214" w:rsidP="00951214">
            <w:pPr>
              <w:spacing w:line="240" w:lineRule="exact"/>
              <w:ind w:right="-198"/>
              <w:rPr>
                <w:rFonts w:ascii="Arial" w:eastAsia="Arial Unicode MS" w:hAnsi="Arial" w:cs="Arial"/>
                <w:sz w:val="12"/>
                <w:szCs w:val="12"/>
              </w:rPr>
            </w:pPr>
            <w:r w:rsidRPr="003A2820">
              <w:rPr>
                <w:rFonts w:ascii="Arial" w:eastAsia="Arial Unicode MS" w:hAnsi="Arial" w:cs="Arial"/>
                <w:sz w:val="12"/>
                <w:szCs w:val="12"/>
              </w:rPr>
              <w:t>Transfers in (out)</w:t>
            </w:r>
          </w:p>
        </w:tc>
        <w:tc>
          <w:tcPr>
            <w:tcW w:w="990" w:type="dxa"/>
            <w:gridSpan w:val="2"/>
            <w:vAlign w:val="bottom"/>
          </w:tcPr>
          <w:p w14:paraId="47DFC36D" w14:textId="7B221525"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gridSpan w:val="2"/>
            <w:vAlign w:val="bottom"/>
          </w:tcPr>
          <w:p w14:paraId="6E590F5A" w14:textId="6626B2C6" w:rsidR="00951214" w:rsidRPr="003A2820" w:rsidRDefault="00435FA7" w:rsidP="00951214">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138,099</w:t>
            </w:r>
          </w:p>
        </w:tc>
        <w:tc>
          <w:tcPr>
            <w:tcW w:w="990" w:type="dxa"/>
            <w:gridSpan w:val="2"/>
            <w:vAlign w:val="bottom"/>
          </w:tcPr>
          <w:p w14:paraId="69AED8F8" w14:textId="62EC8268" w:rsidR="00951214" w:rsidRPr="003A2820" w:rsidRDefault="00435FA7" w:rsidP="00951214">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145,294</w:t>
            </w:r>
          </w:p>
        </w:tc>
        <w:tc>
          <w:tcPr>
            <w:tcW w:w="990" w:type="dxa"/>
            <w:gridSpan w:val="2"/>
            <w:vAlign w:val="bottom"/>
          </w:tcPr>
          <w:p w14:paraId="73C683DF" w14:textId="7A1D872A" w:rsidR="00951214" w:rsidRPr="003A2820" w:rsidRDefault="00435FA7" w:rsidP="00951214">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6,117</w:t>
            </w:r>
          </w:p>
        </w:tc>
        <w:tc>
          <w:tcPr>
            <w:tcW w:w="990" w:type="dxa"/>
            <w:gridSpan w:val="2"/>
            <w:vAlign w:val="bottom"/>
          </w:tcPr>
          <w:p w14:paraId="21BE03CA" w14:textId="1653F03C" w:rsidR="00951214" w:rsidRPr="003A2820" w:rsidRDefault="00435FA7" w:rsidP="00951214">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880</w:t>
            </w:r>
          </w:p>
        </w:tc>
        <w:tc>
          <w:tcPr>
            <w:tcW w:w="990" w:type="dxa"/>
            <w:gridSpan w:val="2"/>
            <w:vAlign w:val="bottom"/>
          </w:tcPr>
          <w:p w14:paraId="11A426F1" w14:textId="3294D637"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1172" w:type="dxa"/>
            <w:vAlign w:val="bottom"/>
          </w:tcPr>
          <w:p w14:paraId="617694C2" w14:textId="3583D06D" w:rsidR="00951214" w:rsidRPr="003A2820" w:rsidRDefault="00435FA7" w:rsidP="00951214">
            <w:pPr>
              <w:tabs>
                <w:tab w:val="decimal" w:pos="705"/>
              </w:tabs>
              <w:spacing w:line="240" w:lineRule="exact"/>
              <w:jc w:val="center"/>
              <w:rPr>
                <w:rFonts w:ascii="Arial" w:eastAsia="Arial Unicode MS" w:hAnsi="Arial" w:cs="Arial"/>
                <w:sz w:val="12"/>
                <w:szCs w:val="12"/>
              </w:rPr>
            </w:pPr>
            <w:r>
              <w:rPr>
                <w:rFonts w:ascii="Arial" w:eastAsia="Arial Unicode MS" w:hAnsi="Arial" w:cs="Arial"/>
                <w:sz w:val="12"/>
                <w:szCs w:val="12"/>
              </w:rPr>
              <w:t>(580,118)</w:t>
            </w:r>
          </w:p>
        </w:tc>
        <w:tc>
          <w:tcPr>
            <w:tcW w:w="991" w:type="dxa"/>
            <w:vAlign w:val="bottom"/>
          </w:tcPr>
          <w:p w14:paraId="1D35D2EF" w14:textId="63F63C44" w:rsidR="00951214" w:rsidRPr="003A2820" w:rsidRDefault="00435FA7" w:rsidP="00951214">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(289,728)</w:t>
            </w:r>
          </w:p>
        </w:tc>
      </w:tr>
      <w:tr w:rsidR="00951214" w:rsidRPr="003A2820" w14:paraId="601EF635" w14:textId="77777777" w:rsidTr="00951214">
        <w:trPr>
          <w:trHeight w:val="245"/>
        </w:trPr>
        <w:tc>
          <w:tcPr>
            <w:tcW w:w="1690" w:type="dxa"/>
          </w:tcPr>
          <w:p w14:paraId="40F9681F" w14:textId="77777777" w:rsidR="00951214" w:rsidRPr="003A2820" w:rsidRDefault="00951214" w:rsidP="00951214">
            <w:pPr>
              <w:spacing w:line="240" w:lineRule="exact"/>
              <w:ind w:right="-198"/>
              <w:rPr>
                <w:rFonts w:ascii="Arial" w:eastAsia="Arial Unicode MS" w:hAnsi="Arial" w:cs="Arial"/>
                <w:sz w:val="12"/>
                <w:szCs w:val="12"/>
              </w:rPr>
            </w:pPr>
            <w:r w:rsidRPr="003A2820">
              <w:rPr>
                <w:rFonts w:ascii="Arial" w:eastAsia="Arial Unicode MS" w:hAnsi="Arial" w:cs="Arial"/>
                <w:sz w:val="12"/>
                <w:szCs w:val="12"/>
              </w:rPr>
              <w:t>Translation adjustment</w:t>
            </w:r>
          </w:p>
        </w:tc>
        <w:tc>
          <w:tcPr>
            <w:tcW w:w="990" w:type="dxa"/>
            <w:gridSpan w:val="2"/>
            <w:vAlign w:val="bottom"/>
          </w:tcPr>
          <w:p w14:paraId="3B1C4D05" w14:textId="257B67A5" w:rsidR="00951214" w:rsidRPr="003A2820" w:rsidRDefault="00951214" w:rsidP="00951214">
            <w:pPr>
              <w:pBdr>
                <w:bottom w:val="single" w:sz="4"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(65,885)</w:t>
            </w:r>
          </w:p>
        </w:tc>
        <w:tc>
          <w:tcPr>
            <w:tcW w:w="990" w:type="dxa"/>
            <w:gridSpan w:val="2"/>
            <w:vAlign w:val="bottom"/>
          </w:tcPr>
          <w:p w14:paraId="47C397E6" w14:textId="5F1F43A7" w:rsidR="00951214" w:rsidRPr="003A2820" w:rsidRDefault="00435FA7" w:rsidP="00951214">
            <w:pPr>
              <w:pBdr>
                <w:bottom w:val="single" w:sz="4"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(575,804)</w:t>
            </w:r>
          </w:p>
        </w:tc>
        <w:tc>
          <w:tcPr>
            <w:tcW w:w="990" w:type="dxa"/>
            <w:gridSpan w:val="2"/>
            <w:vAlign w:val="bottom"/>
          </w:tcPr>
          <w:p w14:paraId="35A73FA7" w14:textId="232AC233" w:rsidR="00951214" w:rsidRPr="003A2820" w:rsidRDefault="00435FA7" w:rsidP="00951214">
            <w:pPr>
              <w:pBdr>
                <w:bottom w:val="single" w:sz="4"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(319,343)</w:t>
            </w:r>
          </w:p>
        </w:tc>
        <w:tc>
          <w:tcPr>
            <w:tcW w:w="990" w:type="dxa"/>
            <w:gridSpan w:val="2"/>
            <w:vAlign w:val="bottom"/>
          </w:tcPr>
          <w:p w14:paraId="6C41AF20" w14:textId="1FBC888B" w:rsidR="00951214" w:rsidRPr="003A2820" w:rsidRDefault="00435FA7" w:rsidP="00951214">
            <w:pPr>
              <w:pBdr>
                <w:bottom w:val="single" w:sz="4"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r w:rsidR="00174400">
              <w:rPr>
                <w:rFonts w:ascii="Arial" w:eastAsia="Arial Unicode MS" w:hAnsi="Arial" w:cs="Arial"/>
                <w:sz w:val="12"/>
                <w:szCs w:val="12"/>
              </w:rPr>
              <w:t>299</w:t>
            </w:r>
            <w:r>
              <w:rPr>
                <w:rFonts w:ascii="Arial" w:eastAsia="Arial Unicode MS" w:hAnsi="Arial" w:cs="Arial"/>
                <w:sz w:val="12"/>
                <w:szCs w:val="12"/>
              </w:rPr>
              <w:t>,855)</w:t>
            </w:r>
          </w:p>
        </w:tc>
        <w:tc>
          <w:tcPr>
            <w:tcW w:w="990" w:type="dxa"/>
            <w:gridSpan w:val="2"/>
            <w:vAlign w:val="bottom"/>
          </w:tcPr>
          <w:p w14:paraId="2EE84714" w14:textId="40542633" w:rsidR="00951214" w:rsidRPr="003A2820" w:rsidRDefault="00951214" w:rsidP="00951214">
            <w:pPr>
              <w:pBdr>
                <w:bottom w:val="single" w:sz="4"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(110,224)</w:t>
            </w:r>
          </w:p>
        </w:tc>
        <w:tc>
          <w:tcPr>
            <w:tcW w:w="990" w:type="dxa"/>
            <w:gridSpan w:val="2"/>
            <w:vAlign w:val="bottom"/>
          </w:tcPr>
          <w:p w14:paraId="1FFB85D6" w14:textId="22AE4123" w:rsidR="00951214" w:rsidRPr="003A2820" w:rsidRDefault="00951214" w:rsidP="00951214">
            <w:pPr>
              <w:pBdr>
                <w:bottom w:val="single" w:sz="4"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(2,411)</w:t>
            </w:r>
          </w:p>
        </w:tc>
        <w:tc>
          <w:tcPr>
            <w:tcW w:w="1172" w:type="dxa"/>
            <w:vAlign w:val="bottom"/>
          </w:tcPr>
          <w:p w14:paraId="0F4A25BB" w14:textId="6D16E84F" w:rsidR="00951214" w:rsidRPr="003A2820" w:rsidRDefault="00435FA7" w:rsidP="00951214">
            <w:pPr>
              <w:pBdr>
                <w:bottom w:val="single" w:sz="4" w:space="1" w:color="auto"/>
              </w:pBdr>
              <w:tabs>
                <w:tab w:val="decimal" w:pos="705"/>
              </w:tabs>
              <w:spacing w:line="240" w:lineRule="exact"/>
              <w:jc w:val="center"/>
              <w:rPr>
                <w:rFonts w:ascii="Arial" w:eastAsia="Arial Unicode MS" w:hAnsi="Arial" w:cs="Arial"/>
                <w:sz w:val="12"/>
                <w:szCs w:val="12"/>
              </w:rPr>
            </w:pPr>
            <w:r>
              <w:rPr>
                <w:rFonts w:ascii="Arial" w:eastAsia="Arial Unicode MS" w:hAnsi="Arial" w:cs="Arial"/>
                <w:sz w:val="12"/>
                <w:szCs w:val="12"/>
              </w:rPr>
              <w:t>(264,352)</w:t>
            </w:r>
          </w:p>
        </w:tc>
        <w:tc>
          <w:tcPr>
            <w:tcW w:w="991" w:type="dxa"/>
            <w:vAlign w:val="bottom"/>
          </w:tcPr>
          <w:p w14:paraId="2A96393F" w14:textId="20B92AB3" w:rsidR="00951214" w:rsidRPr="003A2820" w:rsidRDefault="00435FA7" w:rsidP="00951214">
            <w:pPr>
              <w:pBdr>
                <w:bottom w:val="single" w:sz="4"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(1,637,874)</w:t>
            </w:r>
          </w:p>
        </w:tc>
      </w:tr>
      <w:tr w:rsidR="00951214" w:rsidRPr="003A2820" w14:paraId="100E9459" w14:textId="77777777" w:rsidTr="00951214">
        <w:trPr>
          <w:trHeight w:val="245"/>
        </w:trPr>
        <w:tc>
          <w:tcPr>
            <w:tcW w:w="1690" w:type="dxa"/>
          </w:tcPr>
          <w:p w14:paraId="1ED844AB" w14:textId="63A3983D" w:rsidR="00951214" w:rsidRPr="003A2820" w:rsidRDefault="00951214" w:rsidP="00951214">
            <w:pPr>
              <w:spacing w:line="240" w:lineRule="exact"/>
              <w:ind w:right="-198"/>
              <w:rPr>
                <w:rFonts w:ascii="Arial" w:eastAsia="Arial Unicode MS" w:hAnsi="Arial" w:cs="Arial"/>
                <w:sz w:val="12"/>
                <w:szCs w:val="12"/>
              </w:rPr>
            </w:pPr>
            <w:r w:rsidRPr="003A2820">
              <w:rPr>
                <w:rFonts w:ascii="Arial" w:eastAsia="Arial Unicode MS" w:hAnsi="Arial" w:cs="Arial"/>
                <w:sz w:val="12"/>
                <w:szCs w:val="12"/>
              </w:rPr>
              <w:t>31 December 2025</w:t>
            </w:r>
          </w:p>
        </w:tc>
        <w:tc>
          <w:tcPr>
            <w:tcW w:w="990" w:type="dxa"/>
            <w:gridSpan w:val="2"/>
            <w:vAlign w:val="bottom"/>
          </w:tcPr>
          <w:p w14:paraId="69CF1FCC" w14:textId="51D00EDB" w:rsidR="00951214" w:rsidRPr="003A2820" w:rsidRDefault="00951214" w:rsidP="00951214">
            <w:pPr>
              <w:pBdr>
                <w:bottom w:val="sing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865,031</w:t>
            </w:r>
          </w:p>
        </w:tc>
        <w:tc>
          <w:tcPr>
            <w:tcW w:w="990" w:type="dxa"/>
            <w:gridSpan w:val="2"/>
            <w:vAlign w:val="bottom"/>
          </w:tcPr>
          <w:p w14:paraId="4A03C07B" w14:textId="3E42D473" w:rsidR="00951214" w:rsidRPr="003A2820" w:rsidRDefault="00951214" w:rsidP="00951214">
            <w:pPr>
              <w:pBdr>
                <w:bottom w:val="sing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8,062,024</w:t>
            </w:r>
          </w:p>
        </w:tc>
        <w:tc>
          <w:tcPr>
            <w:tcW w:w="990" w:type="dxa"/>
            <w:gridSpan w:val="2"/>
            <w:vAlign w:val="bottom"/>
          </w:tcPr>
          <w:p w14:paraId="0CFC13B1" w14:textId="137A090D" w:rsidR="00951214" w:rsidRPr="003A2820" w:rsidRDefault="00951214" w:rsidP="00951214">
            <w:pPr>
              <w:pBdr>
                <w:bottom w:val="sing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4,372,773</w:t>
            </w:r>
          </w:p>
        </w:tc>
        <w:tc>
          <w:tcPr>
            <w:tcW w:w="990" w:type="dxa"/>
            <w:gridSpan w:val="2"/>
            <w:vAlign w:val="bottom"/>
          </w:tcPr>
          <w:p w14:paraId="3D8C1B15" w14:textId="760AFA3F" w:rsidR="00951214" w:rsidRPr="003A2820" w:rsidRDefault="00951214" w:rsidP="00951214">
            <w:pPr>
              <w:pBdr>
                <w:bottom w:val="sing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4,495,980</w:t>
            </w:r>
          </w:p>
        </w:tc>
        <w:tc>
          <w:tcPr>
            <w:tcW w:w="990" w:type="dxa"/>
            <w:gridSpan w:val="2"/>
            <w:vAlign w:val="bottom"/>
          </w:tcPr>
          <w:p w14:paraId="42F7CDCB" w14:textId="409ED5BD" w:rsidR="00951214" w:rsidRPr="003A2820" w:rsidRDefault="00951214" w:rsidP="00951214">
            <w:pPr>
              <w:pBdr>
                <w:bottom w:val="sing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1,530,779</w:t>
            </w:r>
          </w:p>
        </w:tc>
        <w:tc>
          <w:tcPr>
            <w:tcW w:w="990" w:type="dxa"/>
            <w:gridSpan w:val="2"/>
            <w:vAlign w:val="bottom"/>
          </w:tcPr>
          <w:p w14:paraId="379EC46E" w14:textId="1B8093B1" w:rsidR="00951214" w:rsidRPr="003A2820" w:rsidRDefault="00951214" w:rsidP="00951214">
            <w:pPr>
              <w:pBdr>
                <w:bottom w:val="sing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31,586</w:t>
            </w:r>
          </w:p>
        </w:tc>
        <w:tc>
          <w:tcPr>
            <w:tcW w:w="1172" w:type="dxa"/>
            <w:vAlign w:val="bottom"/>
          </w:tcPr>
          <w:p w14:paraId="60E28813" w14:textId="28DA92FB" w:rsidR="00951214" w:rsidRPr="003A2820" w:rsidRDefault="00951214" w:rsidP="00951214">
            <w:pPr>
              <w:pBdr>
                <w:bottom w:val="single" w:sz="6" w:space="1" w:color="auto"/>
              </w:pBdr>
              <w:tabs>
                <w:tab w:val="decimal" w:pos="705"/>
              </w:tabs>
              <w:spacing w:line="240" w:lineRule="exact"/>
              <w:jc w:val="center"/>
              <w:rPr>
                <w:rFonts w:ascii="Arial" w:eastAsia="Arial Unicode MS" w:hAnsi="Arial" w:cs="Arial"/>
                <w:sz w:val="12"/>
                <w:szCs w:val="12"/>
              </w:rPr>
            </w:pPr>
            <w:r w:rsidRPr="003A2820">
              <w:rPr>
                <w:rFonts w:ascii="Arial" w:eastAsia="Arial Unicode MS" w:hAnsi="Arial" w:cs="Arial"/>
                <w:sz w:val="12"/>
                <w:szCs w:val="12"/>
              </w:rPr>
              <w:t>3,382,767</w:t>
            </w:r>
          </w:p>
        </w:tc>
        <w:tc>
          <w:tcPr>
            <w:tcW w:w="991" w:type="dxa"/>
            <w:vAlign w:val="bottom"/>
          </w:tcPr>
          <w:p w14:paraId="6D8B321E" w14:textId="1A3C6938" w:rsidR="00951214" w:rsidRPr="003A2820" w:rsidRDefault="00951214" w:rsidP="00951214">
            <w:pPr>
              <w:pBdr>
                <w:bottom w:val="sing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22,740,940</w:t>
            </w:r>
          </w:p>
        </w:tc>
      </w:tr>
      <w:tr w:rsidR="00951214" w:rsidRPr="003A2820" w14:paraId="7F31E246" w14:textId="77777777" w:rsidTr="00951214">
        <w:trPr>
          <w:cantSplit/>
          <w:trHeight w:val="245"/>
        </w:trPr>
        <w:tc>
          <w:tcPr>
            <w:tcW w:w="2571" w:type="dxa"/>
            <w:gridSpan w:val="2"/>
          </w:tcPr>
          <w:p w14:paraId="1A5DE018" w14:textId="77777777" w:rsidR="00951214" w:rsidRPr="003A2820" w:rsidRDefault="00951214" w:rsidP="00951214">
            <w:pPr>
              <w:spacing w:line="240" w:lineRule="exact"/>
              <w:ind w:right="-198"/>
              <w:rPr>
                <w:rFonts w:ascii="Arial" w:eastAsia="Arial Unicode MS" w:hAnsi="Arial" w:cs="Arial"/>
                <w:b/>
                <w:bCs/>
                <w:sz w:val="12"/>
                <w:szCs w:val="12"/>
                <w:u w:val="single"/>
              </w:rPr>
            </w:pPr>
            <w:r w:rsidRPr="003A2820">
              <w:rPr>
                <w:rFonts w:ascii="Arial" w:eastAsia="Arial Unicode MS" w:hAnsi="Arial" w:cs="Arial"/>
                <w:b/>
                <w:bCs/>
                <w:sz w:val="12"/>
                <w:szCs w:val="12"/>
                <w:u w:val="single"/>
              </w:rPr>
              <w:t xml:space="preserve">Accumulated depreciation </w:t>
            </w:r>
          </w:p>
        </w:tc>
        <w:tc>
          <w:tcPr>
            <w:tcW w:w="900" w:type="dxa"/>
            <w:gridSpan w:val="2"/>
          </w:tcPr>
          <w:p w14:paraId="1E6AB051" w14:textId="77777777" w:rsidR="00951214" w:rsidRPr="003A2820" w:rsidRDefault="00951214" w:rsidP="00951214">
            <w:pPr>
              <w:tabs>
                <w:tab w:val="decimal" w:pos="615"/>
              </w:tabs>
              <w:spacing w:line="240" w:lineRule="exact"/>
              <w:jc w:val="center"/>
              <w:rPr>
                <w:rFonts w:ascii="Arial" w:eastAsia="Arial Unicode MS" w:hAnsi="Arial" w:cs="Arial"/>
                <w:sz w:val="12"/>
                <w:szCs w:val="12"/>
              </w:rPr>
            </w:pPr>
          </w:p>
        </w:tc>
        <w:tc>
          <w:tcPr>
            <w:tcW w:w="900" w:type="dxa"/>
            <w:gridSpan w:val="2"/>
          </w:tcPr>
          <w:p w14:paraId="7DFAE4B8" w14:textId="77777777" w:rsidR="00951214" w:rsidRPr="003A2820" w:rsidRDefault="00951214" w:rsidP="00951214">
            <w:pPr>
              <w:tabs>
                <w:tab w:val="decimal" w:pos="615"/>
              </w:tabs>
              <w:spacing w:line="240" w:lineRule="exact"/>
              <w:jc w:val="center"/>
              <w:rPr>
                <w:rFonts w:ascii="Arial" w:eastAsia="Arial Unicode MS" w:hAnsi="Arial" w:cs="Arial"/>
                <w:sz w:val="12"/>
                <w:szCs w:val="12"/>
              </w:rPr>
            </w:pPr>
          </w:p>
        </w:tc>
        <w:tc>
          <w:tcPr>
            <w:tcW w:w="990" w:type="dxa"/>
            <w:gridSpan w:val="2"/>
          </w:tcPr>
          <w:p w14:paraId="1D256A1F" w14:textId="77777777" w:rsidR="00951214" w:rsidRPr="003A2820" w:rsidRDefault="00951214" w:rsidP="00951214">
            <w:pPr>
              <w:tabs>
                <w:tab w:val="decimal" w:pos="615"/>
              </w:tabs>
              <w:spacing w:line="240" w:lineRule="exact"/>
              <w:jc w:val="center"/>
              <w:rPr>
                <w:rFonts w:ascii="Arial" w:eastAsia="Arial Unicode MS" w:hAnsi="Arial" w:cs="Arial"/>
                <w:sz w:val="12"/>
                <w:szCs w:val="12"/>
              </w:rPr>
            </w:pPr>
          </w:p>
        </w:tc>
        <w:tc>
          <w:tcPr>
            <w:tcW w:w="990" w:type="dxa"/>
            <w:gridSpan w:val="2"/>
          </w:tcPr>
          <w:p w14:paraId="3F64E3BB" w14:textId="77777777" w:rsidR="00951214" w:rsidRPr="003A2820" w:rsidRDefault="00951214" w:rsidP="00951214">
            <w:pPr>
              <w:tabs>
                <w:tab w:val="decimal" w:pos="612"/>
              </w:tabs>
              <w:spacing w:line="240" w:lineRule="exact"/>
              <w:jc w:val="center"/>
              <w:rPr>
                <w:rFonts w:ascii="Arial" w:eastAsia="Arial Unicode MS" w:hAnsi="Arial" w:cs="Arial"/>
                <w:sz w:val="12"/>
                <w:szCs w:val="12"/>
              </w:rPr>
            </w:pPr>
          </w:p>
        </w:tc>
        <w:tc>
          <w:tcPr>
            <w:tcW w:w="990" w:type="dxa"/>
            <w:gridSpan w:val="2"/>
          </w:tcPr>
          <w:p w14:paraId="1C8146D1" w14:textId="77777777" w:rsidR="00951214" w:rsidRPr="003A2820" w:rsidRDefault="00951214" w:rsidP="00951214">
            <w:pPr>
              <w:tabs>
                <w:tab w:val="decimal" w:pos="615"/>
              </w:tabs>
              <w:spacing w:line="240" w:lineRule="exact"/>
              <w:jc w:val="center"/>
              <w:rPr>
                <w:rFonts w:ascii="Arial" w:eastAsia="Arial Unicode MS" w:hAnsi="Arial" w:cs="Arial"/>
                <w:sz w:val="12"/>
                <w:szCs w:val="12"/>
              </w:rPr>
            </w:pPr>
          </w:p>
        </w:tc>
        <w:tc>
          <w:tcPr>
            <w:tcW w:w="1461" w:type="dxa"/>
            <w:gridSpan w:val="2"/>
          </w:tcPr>
          <w:p w14:paraId="26867726" w14:textId="77777777" w:rsidR="00951214" w:rsidRPr="003A2820" w:rsidRDefault="00951214" w:rsidP="00951214">
            <w:pPr>
              <w:tabs>
                <w:tab w:val="decimal" w:pos="705"/>
              </w:tabs>
              <w:spacing w:line="240" w:lineRule="exact"/>
              <w:jc w:val="center"/>
              <w:rPr>
                <w:rFonts w:ascii="Arial" w:eastAsia="Arial Unicode MS" w:hAnsi="Arial" w:cs="Arial"/>
                <w:sz w:val="12"/>
                <w:szCs w:val="12"/>
              </w:rPr>
            </w:pPr>
          </w:p>
        </w:tc>
        <w:tc>
          <w:tcPr>
            <w:tcW w:w="991" w:type="dxa"/>
          </w:tcPr>
          <w:p w14:paraId="0F95C1A0" w14:textId="77777777" w:rsidR="00951214" w:rsidRPr="003A2820" w:rsidRDefault="00951214" w:rsidP="00951214">
            <w:pPr>
              <w:tabs>
                <w:tab w:val="decimal" w:pos="705"/>
              </w:tabs>
              <w:spacing w:line="240" w:lineRule="exact"/>
              <w:jc w:val="center"/>
              <w:rPr>
                <w:rFonts w:ascii="Arial" w:eastAsia="Arial Unicode MS" w:hAnsi="Arial" w:cs="Arial"/>
                <w:sz w:val="12"/>
                <w:szCs w:val="12"/>
              </w:rPr>
            </w:pPr>
          </w:p>
        </w:tc>
      </w:tr>
      <w:tr w:rsidR="00951214" w:rsidRPr="003A2820" w14:paraId="0B094AA9" w14:textId="77777777" w:rsidTr="00951214">
        <w:trPr>
          <w:trHeight w:val="245"/>
        </w:trPr>
        <w:tc>
          <w:tcPr>
            <w:tcW w:w="1690" w:type="dxa"/>
          </w:tcPr>
          <w:p w14:paraId="37C29EC0" w14:textId="5E4190A0" w:rsidR="00951214" w:rsidRPr="003A2820" w:rsidRDefault="00951214" w:rsidP="00951214">
            <w:pPr>
              <w:spacing w:line="240" w:lineRule="exact"/>
              <w:ind w:right="-198"/>
              <w:rPr>
                <w:rFonts w:ascii="Arial" w:eastAsia="Arial Unicode MS" w:hAnsi="Arial" w:cs="Arial"/>
                <w:sz w:val="12"/>
                <w:szCs w:val="12"/>
              </w:rPr>
            </w:pPr>
            <w:r w:rsidRPr="003A2820">
              <w:rPr>
                <w:rFonts w:ascii="Arial" w:eastAsia="Arial Unicode MS" w:hAnsi="Arial" w:cs="Arial"/>
                <w:sz w:val="12"/>
                <w:szCs w:val="12"/>
              </w:rPr>
              <w:t xml:space="preserve">1 January 2024 </w:t>
            </w:r>
          </w:p>
        </w:tc>
        <w:tc>
          <w:tcPr>
            <w:tcW w:w="990" w:type="dxa"/>
            <w:gridSpan w:val="2"/>
          </w:tcPr>
          <w:p w14:paraId="40510763" w14:textId="76312E73" w:rsidR="00951214" w:rsidRPr="003A2820" w:rsidRDefault="00951214" w:rsidP="009E7E37">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gridSpan w:val="2"/>
            <w:vAlign w:val="center"/>
          </w:tcPr>
          <w:p w14:paraId="7F95406C" w14:textId="5BDCC609" w:rsidR="00951214" w:rsidRPr="003A2820" w:rsidRDefault="00951214" w:rsidP="00951214">
            <w:pPr>
              <w:tabs>
                <w:tab w:val="decimal" w:pos="705"/>
              </w:tabs>
              <w:spacing w:line="240" w:lineRule="exact"/>
              <w:jc w:val="center"/>
              <w:rPr>
                <w:rFonts w:ascii="Arial" w:eastAsia="Arial Unicode MS" w:hAnsi="Arial" w:cs="Arial"/>
                <w:sz w:val="12"/>
                <w:szCs w:val="12"/>
              </w:rPr>
            </w:pPr>
            <w:r w:rsidRPr="003A2820">
              <w:rPr>
                <w:rFonts w:ascii="Arial" w:eastAsia="Arial Unicode MS" w:hAnsi="Arial" w:cs="Arial"/>
                <w:sz w:val="12"/>
                <w:szCs w:val="12"/>
              </w:rPr>
              <w:t>3,486,289</w:t>
            </w:r>
          </w:p>
        </w:tc>
        <w:tc>
          <w:tcPr>
            <w:tcW w:w="990" w:type="dxa"/>
            <w:gridSpan w:val="2"/>
            <w:vAlign w:val="center"/>
          </w:tcPr>
          <w:p w14:paraId="1BD558D0" w14:textId="64D50F62" w:rsidR="00951214" w:rsidRPr="003A2820" w:rsidRDefault="00951214" w:rsidP="00951214">
            <w:pPr>
              <w:tabs>
                <w:tab w:val="decimal" w:pos="705"/>
              </w:tabs>
              <w:spacing w:line="240" w:lineRule="exact"/>
              <w:jc w:val="center"/>
              <w:rPr>
                <w:rFonts w:ascii="Arial" w:eastAsia="Arial Unicode MS" w:hAnsi="Arial" w:cs="Arial"/>
                <w:sz w:val="12"/>
                <w:szCs w:val="12"/>
              </w:rPr>
            </w:pPr>
            <w:r w:rsidRPr="003A2820">
              <w:rPr>
                <w:rFonts w:ascii="Arial" w:eastAsia="Arial Unicode MS" w:hAnsi="Arial" w:cs="Arial"/>
                <w:sz w:val="12"/>
                <w:szCs w:val="12"/>
              </w:rPr>
              <w:t>3,657,006</w:t>
            </w:r>
          </w:p>
        </w:tc>
        <w:tc>
          <w:tcPr>
            <w:tcW w:w="990" w:type="dxa"/>
            <w:gridSpan w:val="2"/>
            <w:vAlign w:val="center"/>
          </w:tcPr>
          <w:p w14:paraId="62BCD47D" w14:textId="359C0C85" w:rsidR="00951214" w:rsidRPr="003A2820" w:rsidRDefault="00951214" w:rsidP="00951214">
            <w:pPr>
              <w:tabs>
                <w:tab w:val="decimal" w:pos="705"/>
              </w:tabs>
              <w:spacing w:line="240" w:lineRule="exact"/>
              <w:jc w:val="center"/>
              <w:rPr>
                <w:rFonts w:ascii="Arial" w:eastAsia="Arial Unicode MS" w:hAnsi="Arial" w:cs="Arial"/>
                <w:sz w:val="12"/>
                <w:szCs w:val="12"/>
              </w:rPr>
            </w:pPr>
            <w:r w:rsidRPr="003A2820">
              <w:rPr>
                <w:rFonts w:ascii="Arial" w:eastAsia="Arial Unicode MS" w:hAnsi="Arial" w:cs="Arial"/>
                <w:sz w:val="12"/>
                <w:szCs w:val="12"/>
              </w:rPr>
              <w:t>4,562,185</w:t>
            </w:r>
          </w:p>
        </w:tc>
        <w:tc>
          <w:tcPr>
            <w:tcW w:w="990" w:type="dxa"/>
            <w:gridSpan w:val="2"/>
            <w:vAlign w:val="center"/>
          </w:tcPr>
          <w:p w14:paraId="0130B0B5" w14:textId="156E744D" w:rsidR="00951214" w:rsidRPr="003A2820" w:rsidRDefault="00951214" w:rsidP="00951214">
            <w:pPr>
              <w:tabs>
                <w:tab w:val="decimal" w:pos="705"/>
              </w:tabs>
              <w:spacing w:line="240" w:lineRule="exact"/>
              <w:jc w:val="center"/>
              <w:rPr>
                <w:rFonts w:ascii="Arial" w:eastAsia="Arial Unicode MS" w:hAnsi="Arial" w:cs="Arial"/>
                <w:sz w:val="12"/>
                <w:szCs w:val="12"/>
              </w:rPr>
            </w:pPr>
            <w:r w:rsidRPr="003A2820">
              <w:rPr>
                <w:rFonts w:ascii="Arial" w:eastAsia="Arial Unicode MS" w:hAnsi="Arial" w:cs="Arial"/>
                <w:sz w:val="12"/>
                <w:szCs w:val="12"/>
              </w:rPr>
              <w:t>958,747</w:t>
            </w:r>
          </w:p>
        </w:tc>
        <w:tc>
          <w:tcPr>
            <w:tcW w:w="990" w:type="dxa"/>
            <w:gridSpan w:val="2"/>
            <w:vAlign w:val="center"/>
          </w:tcPr>
          <w:p w14:paraId="43F7B571" w14:textId="760CB952" w:rsidR="00951214" w:rsidRPr="003A2820" w:rsidRDefault="00951214" w:rsidP="00951214">
            <w:pPr>
              <w:tabs>
                <w:tab w:val="decimal" w:pos="705"/>
              </w:tabs>
              <w:spacing w:line="240" w:lineRule="exact"/>
              <w:jc w:val="center"/>
              <w:rPr>
                <w:rFonts w:ascii="Arial" w:eastAsia="Arial Unicode MS" w:hAnsi="Arial" w:cs="Arial"/>
                <w:sz w:val="12"/>
                <w:szCs w:val="12"/>
              </w:rPr>
            </w:pPr>
            <w:r w:rsidRPr="003A2820">
              <w:rPr>
                <w:rFonts w:ascii="Arial" w:eastAsia="Arial Unicode MS" w:hAnsi="Arial" w:cs="Arial"/>
                <w:sz w:val="12"/>
                <w:szCs w:val="12"/>
              </w:rPr>
              <w:t>17,296</w:t>
            </w:r>
          </w:p>
        </w:tc>
        <w:tc>
          <w:tcPr>
            <w:tcW w:w="1172" w:type="dxa"/>
          </w:tcPr>
          <w:p w14:paraId="10F897E8" w14:textId="4C01F3AD" w:rsidR="00951214" w:rsidRPr="003A2820" w:rsidRDefault="00951214" w:rsidP="00951214">
            <w:pPr>
              <w:tabs>
                <w:tab w:val="decimal" w:pos="705"/>
              </w:tabs>
              <w:spacing w:line="240" w:lineRule="exact"/>
              <w:jc w:val="center"/>
              <w:rPr>
                <w:rFonts w:ascii="Arial" w:eastAsia="Arial Unicode MS" w:hAnsi="Arial" w:cs="Arial"/>
                <w:sz w:val="12"/>
                <w:szCs w:val="12"/>
              </w:rPr>
            </w:pPr>
            <w:r w:rsidRPr="003A2820">
              <w:rPr>
                <w:rFonts w:ascii="Arial" w:eastAsia="Arial Unicode MS" w:hAnsi="Arial" w:cs="Arial"/>
                <w:sz w:val="12"/>
                <w:szCs w:val="12"/>
              </w:rPr>
              <w:t>-</w:t>
            </w:r>
          </w:p>
        </w:tc>
        <w:tc>
          <w:tcPr>
            <w:tcW w:w="991" w:type="dxa"/>
            <w:vAlign w:val="center"/>
          </w:tcPr>
          <w:p w14:paraId="2BE854C8" w14:textId="27BD6603" w:rsidR="00951214" w:rsidRPr="003A2820" w:rsidRDefault="00951214" w:rsidP="00951214">
            <w:pPr>
              <w:tabs>
                <w:tab w:val="decimal" w:pos="705"/>
              </w:tabs>
              <w:spacing w:line="240" w:lineRule="exact"/>
              <w:jc w:val="center"/>
              <w:rPr>
                <w:rFonts w:ascii="Arial" w:eastAsia="Arial Unicode MS" w:hAnsi="Arial" w:cs="Arial"/>
                <w:sz w:val="12"/>
                <w:szCs w:val="12"/>
              </w:rPr>
            </w:pPr>
            <w:r w:rsidRPr="003A2820">
              <w:rPr>
                <w:rFonts w:ascii="Arial" w:eastAsia="Arial Unicode MS" w:hAnsi="Arial" w:cs="Arial"/>
                <w:sz w:val="12"/>
                <w:szCs w:val="12"/>
              </w:rPr>
              <w:t>12,681,523</w:t>
            </w:r>
          </w:p>
        </w:tc>
      </w:tr>
      <w:tr w:rsidR="00951214" w:rsidRPr="003A2820" w14:paraId="7E5ECFB1" w14:textId="77777777" w:rsidTr="00951214">
        <w:trPr>
          <w:trHeight w:val="245"/>
        </w:trPr>
        <w:tc>
          <w:tcPr>
            <w:tcW w:w="1690" w:type="dxa"/>
          </w:tcPr>
          <w:p w14:paraId="7E81EC3D" w14:textId="12FCF3F3" w:rsidR="00951214" w:rsidRPr="003A2820" w:rsidRDefault="00951214" w:rsidP="00951214">
            <w:pPr>
              <w:spacing w:line="240" w:lineRule="exact"/>
              <w:ind w:right="-198"/>
              <w:rPr>
                <w:rFonts w:ascii="Arial" w:eastAsia="Arial Unicode MS" w:hAnsi="Arial" w:cs="Arial"/>
                <w:sz w:val="12"/>
                <w:szCs w:val="12"/>
              </w:rPr>
            </w:pPr>
            <w:r w:rsidRPr="003A2820">
              <w:rPr>
                <w:rFonts w:ascii="Arial" w:eastAsia="Arial Unicode MS" w:hAnsi="Arial" w:cs="Arial"/>
                <w:sz w:val="12"/>
                <w:szCs w:val="12"/>
              </w:rPr>
              <w:t>Depreciation for the year</w:t>
            </w:r>
          </w:p>
        </w:tc>
        <w:tc>
          <w:tcPr>
            <w:tcW w:w="990" w:type="dxa"/>
            <w:gridSpan w:val="2"/>
          </w:tcPr>
          <w:p w14:paraId="5950DEDD" w14:textId="07F1C06D" w:rsidR="00951214" w:rsidRPr="003A2820" w:rsidRDefault="00951214" w:rsidP="009E7E37">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gridSpan w:val="2"/>
            <w:vAlign w:val="center"/>
          </w:tcPr>
          <w:p w14:paraId="0E82A41F" w14:textId="3DE8D3E6" w:rsidR="00951214" w:rsidRPr="003A2820" w:rsidRDefault="00951214" w:rsidP="00951214">
            <w:pPr>
              <w:tabs>
                <w:tab w:val="decimal" w:pos="705"/>
              </w:tabs>
              <w:spacing w:line="240" w:lineRule="exact"/>
              <w:jc w:val="center"/>
              <w:rPr>
                <w:rFonts w:ascii="Arial" w:eastAsia="Arial Unicode MS" w:hAnsi="Arial" w:cs="Arial"/>
                <w:sz w:val="12"/>
                <w:szCs w:val="12"/>
              </w:rPr>
            </w:pPr>
            <w:r w:rsidRPr="003A2820">
              <w:rPr>
                <w:rFonts w:ascii="Arial" w:eastAsia="Arial Unicode MS" w:hAnsi="Arial" w:cs="Arial"/>
                <w:sz w:val="12"/>
                <w:szCs w:val="12"/>
              </w:rPr>
              <w:t>383,240</w:t>
            </w:r>
          </w:p>
        </w:tc>
        <w:tc>
          <w:tcPr>
            <w:tcW w:w="990" w:type="dxa"/>
            <w:gridSpan w:val="2"/>
            <w:vAlign w:val="center"/>
          </w:tcPr>
          <w:p w14:paraId="44DEF8F3" w14:textId="6DE70C5C" w:rsidR="00951214" w:rsidRPr="003A2820" w:rsidRDefault="00951214" w:rsidP="00951214">
            <w:pPr>
              <w:tabs>
                <w:tab w:val="decimal" w:pos="705"/>
              </w:tabs>
              <w:spacing w:line="240" w:lineRule="exact"/>
              <w:jc w:val="center"/>
              <w:rPr>
                <w:rFonts w:ascii="Arial" w:eastAsia="Arial Unicode MS" w:hAnsi="Arial" w:cs="Arial"/>
                <w:sz w:val="12"/>
                <w:szCs w:val="12"/>
              </w:rPr>
            </w:pPr>
            <w:r w:rsidRPr="003A2820">
              <w:rPr>
                <w:rFonts w:ascii="Arial" w:eastAsia="Arial Unicode MS" w:hAnsi="Arial" w:cs="Arial"/>
                <w:sz w:val="12"/>
                <w:szCs w:val="12"/>
              </w:rPr>
              <w:t>402,201</w:t>
            </w:r>
          </w:p>
        </w:tc>
        <w:tc>
          <w:tcPr>
            <w:tcW w:w="990" w:type="dxa"/>
            <w:gridSpan w:val="2"/>
            <w:vAlign w:val="center"/>
          </w:tcPr>
          <w:p w14:paraId="39016B41" w14:textId="3FE8FDA6" w:rsidR="00951214" w:rsidRPr="003A2820" w:rsidRDefault="00951214" w:rsidP="00951214">
            <w:pPr>
              <w:tabs>
                <w:tab w:val="decimal" w:pos="705"/>
              </w:tabs>
              <w:spacing w:line="240" w:lineRule="exact"/>
              <w:jc w:val="center"/>
              <w:rPr>
                <w:rFonts w:ascii="Arial" w:eastAsia="Arial Unicode MS" w:hAnsi="Arial" w:cs="Arial"/>
                <w:sz w:val="12"/>
                <w:szCs w:val="12"/>
              </w:rPr>
            </w:pPr>
            <w:r w:rsidRPr="003A2820">
              <w:rPr>
                <w:rFonts w:ascii="Arial" w:eastAsia="Arial Unicode MS" w:hAnsi="Arial" w:cs="Arial"/>
                <w:sz w:val="12"/>
                <w:szCs w:val="12"/>
              </w:rPr>
              <w:t>423,717</w:t>
            </w:r>
          </w:p>
        </w:tc>
        <w:tc>
          <w:tcPr>
            <w:tcW w:w="990" w:type="dxa"/>
            <w:gridSpan w:val="2"/>
            <w:vAlign w:val="center"/>
          </w:tcPr>
          <w:p w14:paraId="067C6273" w14:textId="04098067" w:rsidR="00951214" w:rsidRPr="003A2820" w:rsidRDefault="00951214" w:rsidP="00951214">
            <w:pPr>
              <w:tabs>
                <w:tab w:val="decimal" w:pos="705"/>
              </w:tabs>
              <w:spacing w:line="240" w:lineRule="exact"/>
              <w:jc w:val="center"/>
              <w:rPr>
                <w:rFonts w:ascii="Arial" w:eastAsia="Arial Unicode MS" w:hAnsi="Arial" w:cs="Arial"/>
                <w:sz w:val="12"/>
                <w:szCs w:val="12"/>
              </w:rPr>
            </w:pPr>
            <w:r w:rsidRPr="003A2820">
              <w:rPr>
                <w:rFonts w:ascii="Arial" w:eastAsia="Arial Unicode MS" w:hAnsi="Arial" w:cs="Arial"/>
                <w:sz w:val="12"/>
                <w:szCs w:val="12"/>
              </w:rPr>
              <w:t>136,842</w:t>
            </w:r>
          </w:p>
        </w:tc>
        <w:tc>
          <w:tcPr>
            <w:tcW w:w="990" w:type="dxa"/>
            <w:gridSpan w:val="2"/>
            <w:vAlign w:val="center"/>
          </w:tcPr>
          <w:p w14:paraId="6CD99457" w14:textId="5185900F" w:rsidR="00951214" w:rsidRPr="003A2820" w:rsidRDefault="00951214" w:rsidP="00951214">
            <w:pPr>
              <w:tabs>
                <w:tab w:val="decimal" w:pos="705"/>
              </w:tabs>
              <w:spacing w:line="240" w:lineRule="exact"/>
              <w:jc w:val="center"/>
              <w:rPr>
                <w:rFonts w:ascii="Arial" w:eastAsia="Arial Unicode MS" w:hAnsi="Arial" w:cs="Arial"/>
                <w:sz w:val="12"/>
                <w:szCs w:val="12"/>
              </w:rPr>
            </w:pPr>
            <w:r w:rsidRPr="003A2820">
              <w:rPr>
                <w:rFonts w:ascii="Arial" w:eastAsia="Arial Unicode MS" w:hAnsi="Arial" w:cs="Arial"/>
                <w:sz w:val="12"/>
                <w:szCs w:val="12"/>
              </w:rPr>
              <w:t>7,797</w:t>
            </w:r>
          </w:p>
        </w:tc>
        <w:tc>
          <w:tcPr>
            <w:tcW w:w="1172" w:type="dxa"/>
          </w:tcPr>
          <w:p w14:paraId="721CC124" w14:textId="3C833605" w:rsidR="00951214" w:rsidRPr="003A2820" w:rsidRDefault="00951214" w:rsidP="00951214">
            <w:pPr>
              <w:tabs>
                <w:tab w:val="decimal" w:pos="705"/>
              </w:tabs>
              <w:spacing w:line="240" w:lineRule="exact"/>
              <w:jc w:val="center"/>
              <w:rPr>
                <w:rFonts w:ascii="Arial" w:eastAsia="Arial Unicode MS" w:hAnsi="Arial" w:cs="Arial"/>
                <w:sz w:val="12"/>
                <w:szCs w:val="12"/>
              </w:rPr>
            </w:pPr>
            <w:r w:rsidRPr="003A2820">
              <w:rPr>
                <w:rFonts w:ascii="Arial" w:eastAsia="Arial Unicode MS" w:hAnsi="Arial" w:cs="Arial"/>
                <w:sz w:val="12"/>
                <w:szCs w:val="12"/>
              </w:rPr>
              <w:t>-</w:t>
            </w:r>
          </w:p>
        </w:tc>
        <w:tc>
          <w:tcPr>
            <w:tcW w:w="991" w:type="dxa"/>
            <w:vAlign w:val="center"/>
          </w:tcPr>
          <w:p w14:paraId="542A85E0" w14:textId="1C741EF4" w:rsidR="00951214" w:rsidRPr="003A2820" w:rsidRDefault="00951214" w:rsidP="00951214">
            <w:pPr>
              <w:tabs>
                <w:tab w:val="decimal" w:pos="705"/>
              </w:tabs>
              <w:spacing w:line="240" w:lineRule="exact"/>
              <w:jc w:val="center"/>
              <w:rPr>
                <w:rFonts w:ascii="Arial" w:eastAsia="Arial Unicode MS" w:hAnsi="Arial" w:cs="Arial"/>
                <w:sz w:val="12"/>
                <w:szCs w:val="12"/>
              </w:rPr>
            </w:pPr>
            <w:r w:rsidRPr="003A2820">
              <w:rPr>
                <w:rFonts w:ascii="Arial" w:eastAsia="Arial Unicode MS" w:hAnsi="Arial" w:cs="Arial"/>
                <w:sz w:val="12"/>
                <w:szCs w:val="12"/>
              </w:rPr>
              <w:t>1,353,797</w:t>
            </w:r>
          </w:p>
        </w:tc>
      </w:tr>
      <w:tr w:rsidR="00951214" w:rsidRPr="003A2820" w14:paraId="6E61A545" w14:textId="77777777" w:rsidTr="00951214">
        <w:trPr>
          <w:trHeight w:val="245"/>
        </w:trPr>
        <w:tc>
          <w:tcPr>
            <w:tcW w:w="1690" w:type="dxa"/>
          </w:tcPr>
          <w:p w14:paraId="15D02C98" w14:textId="1F82CFDC" w:rsidR="00951214" w:rsidRPr="003A2820" w:rsidRDefault="00951214" w:rsidP="00951214">
            <w:pPr>
              <w:spacing w:line="240" w:lineRule="exact"/>
              <w:ind w:left="140" w:right="-198" w:hanging="140"/>
              <w:rPr>
                <w:rFonts w:ascii="Arial" w:eastAsia="Arial Unicode MS" w:hAnsi="Arial" w:cs="Arial"/>
                <w:sz w:val="12"/>
                <w:szCs w:val="12"/>
              </w:rPr>
            </w:pPr>
            <w:r w:rsidRPr="003A2820">
              <w:rPr>
                <w:rFonts w:ascii="Arial" w:eastAsia="Arial Unicode MS" w:hAnsi="Arial" w:cs="Arial"/>
                <w:sz w:val="12"/>
                <w:szCs w:val="12"/>
              </w:rPr>
              <w:t xml:space="preserve">Depreciation on </w:t>
            </w:r>
            <w:r w:rsidR="00615F39">
              <w:rPr>
                <w:rFonts w:ascii="Arial" w:eastAsia="Arial Unicode MS" w:hAnsi="Arial" w:cs="Arial"/>
                <w:sz w:val="12"/>
                <w:szCs w:val="12"/>
              </w:rPr>
              <w:t xml:space="preserve">                  </w:t>
            </w:r>
            <w:r w:rsidRPr="003A2820">
              <w:rPr>
                <w:rFonts w:ascii="Arial" w:eastAsia="Arial Unicode MS" w:hAnsi="Arial" w:cs="Arial"/>
                <w:sz w:val="12"/>
                <w:szCs w:val="12"/>
              </w:rPr>
              <w:t>disposals/write-off</w:t>
            </w:r>
          </w:p>
        </w:tc>
        <w:tc>
          <w:tcPr>
            <w:tcW w:w="990" w:type="dxa"/>
            <w:gridSpan w:val="2"/>
            <w:vAlign w:val="bottom"/>
          </w:tcPr>
          <w:p w14:paraId="6E4B8ED2" w14:textId="2DD42745"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gridSpan w:val="2"/>
            <w:vAlign w:val="bottom"/>
          </w:tcPr>
          <w:p w14:paraId="63B2F2B1" w14:textId="3EF3577C"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(190,774)</w:t>
            </w:r>
          </w:p>
        </w:tc>
        <w:tc>
          <w:tcPr>
            <w:tcW w:w="990" w:type="dxa"/>
            <w:gridSpan w:val="2"/>
            <w:vAlign w:val="bottom"/>
          </w:tcPr>
          <w:p w14:paraId="6315596C" w14:textId="18700C96"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(1,072,962)</w:t>
            </w:r>
          </w:p>
        </w:tc>
        <w:tc>
          <w:tcPr>
            <w:tcW w:w="990" w:type="dxa"/>
            <w:gridSpan w:val="2"/>
            <w:vAlign w:val="bottom"/>
          </w:tcPr>
          <w:p w14:paraId="45147E5E" w14:textId="1D9F967C"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(2,323,683)</w:t>
            </w:r>
          </w:p>
        </w:tc>
        <w:tc>
          <w:tcPr>
            <w:tcW w:w="990" w:type="dxa"/>
            <w:gridSpan w:val="2"/>
            <w:vAlign w:val="bottom"/>
          </w:tcPr>
          <w:p w14:paraId="3E40B8D6" w14:textId="0E5CCB2C"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(248,043)</w:t>
            </w:r>
          </w:p>
        </w:tc>
        <w:tc>
          <w:tcPr>
            <w:tcW w:w="990" w:type="dxa"/>
            <w:gridSpan w:val="2"/>
            <w:vAlign w:val="bottom"/>
          </w:tcPr>
          <w:p w14:paraId="53FFB7AB" w14:textId="18EB0C56"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1172" w:type="dxa"/>
            <w:vAlign w:val="bottom"/>
          </w:tcPr>
          <w:p w14:paraId="1435F15E" w14:textId="0C44FF4F" w:rsidR="00951214" w:rsidRPr="003A2820" w:rsidRDefault="00951214" w:rsidP="00951214">
            <w:pPr>
              <w:tabs>
                <w:tab w:val="decimal" w:pos="705"/>
              </w:tabs>
              <w:spacing w:line="240" w:lineRule="exact"/>
              <w:jc w:val="center"/>
              <w:rPr>
                <w:rFonts w:ascii="Arial" w:eastAsia="Arial Unicode MS" w:hAnsi="Arial" w:cs="Arial"/>
                <w:sz w:val="12"/>
                <w:szCs w:val="12"/>
              </w:rPr>
            </w:pPr>
            <w:r w:rsidRPr="003A2820">
              <w:rPr>
                <w:rFonts w:ascii="Arial" w:eastAsia="Arial Unicode MS" w:hAnsi="Arial" w:cs="Arial"/>
                <w:sz w:val="12"/>
                <w:szCs w:val="12"/>
              </w:rPr>
              <w:t>-</w:t>
            </w:r>
          </w:p>
        </w:tc>
        <w:tc>
          <w:tcPr>
            <w:tcW w:w="991" w:type="dxa"/>
            <w:vAlign w:val="bottom"/>
          </w:tcPr>
          <w:p w14:paraId="7479593E" w14:textId="4E0338CA"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(3,835,462)</w:t>
            </w:r>
          </w:p>
        </w:tc>
      </w:tr>
      <w:tr w:rsidR="00951214" w:rsidRPr="003A2820" w14:paraId="08DC2AAB" w14:textId="77777777" w:rsidTr="00951214">
        <w:trPr>
          <w:trHeight w:val="245"/>
        </w:trPr>
        <w:tc>
          <w:tcPr>
            <w:tcW w:w="1690" w:type="dxa"/>
          </w:tcPr>
          <w:p w14:paraId="567D3596" w14:textId="622820BA" w:rsidR="00951214" w:rsidRPr="003A2820" w:rsidRDefault="00951214" w:rsidP="00951214">
            <w:pPr>
              <w:spacing w:line="240" w:lineRule="exact"/>
              <w:ind w:right="-198"/>
              <w:rPr>
                <w:rFonts w:ascii="Arial" w:eastAsia="Arial Unicode MS" w:hAnsi="Arial" w:cs="Arial"/>
                <w:sz w:val="12"/>
                <w:szCs w:val="12"/>
              </w:rPr>
            </w:pPr>
            <w:r w:rsidRPr="003A2820">
              <w:rPr>
                <w:rFonts w:ascii="Arial" w:eastAsia="Arial Unicode MS" w:hAnsi="Arial" w:cs="Arial"/>
                <w:sz w:val="12"/>
                <w:szCs w:val="12"/>
              </w:rPr>
              <w:t>Translation adjustment</w:t>
            </w:r>
          </w:p>
        </w:tc>
        <w:tc>
          <w:tcPr>
            <w:tcW w:w="990" w:type="dxa"/>
            <w:gridSpan w:val="2"/>
            <w:vAlign w:val="bottom"/>
          </w:tcPr>
          <w:p w14:paraId="1C7D9CD4" w14:textId="1AA64775" w:rsidR="00951214" w:rsidRPr="003A2820" w:rsidRDefault="00951214" w:rsidP="00951214">
            <w:pPr>
              <w:pBdr>
                <w:bottom w:val="single" w:sz="4"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gridSpan w:val="2"/>
            <w:vAlign w:val="bottom"/>
          </w:tcPr>
          <w:p w14:paraId="19F6229F" w14:textId="1DD3CFB9" w:rsidR="00951214" w:rsidRPr="003A2820" w:rsidRDefault="00951214" w:rsidP="00951214">
            <w:pPr>
              <w:pBdr>
                <w:bottom w:val="single" w:sz="4"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(32,460)</w:t>
            </w:r>
          </w:p>
        </w:tc>
        <w:tc>
          <w:tcPr>
            <w:tcW w:w="990" w:type="dxa"/>
            <w:gridSpan w:val="2"/>
            <w:vAlign w:val="bottom"/>
          </w:tcPr>
          <w:p w14:paraId="129AEAAE" w14:textId="37DEAD24" w:rsidR="00951214" w:rsidRPr="003A2820" w:rsidRDefault="00951214" w:rsidP="00951214">
            <w:pPr>
              <w:pBdr>
                <w:bottom w:val="single" w:sz="4"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956</w:t>
            </w:r>
          </w:p>
        </w:tc>
        <w:tc>
          <w:tcPr>
            <w:tcW w:w="990" w:type="dxa"/>
            <w:gridSpan w:val="2"/>
            <w:vAlign w:val="bottom"/>
          </w:tcPr>
          <w:p w14:paraId="5C29E289" w14:textId="79A245EC" w:rsidR="00951214" w:rsidRPr="003A2820" w:rsidRDefault="00951214" w:rsidP="00951214">
            <w:pPr>
              <w:pBdr>
                <w:bottom w:val="single" w:sz="4"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21,895</w:t>
            </w:r>
          </w:p>
        </w:tc>
        <w:tc>
          <w:tcPr>
            <w:tcW w:w="990" w:type="dxa"/>
            <w:gridSpan w:val="2"/>
            <w:vAlign w:val="bottom"/>
          </w:tcPr>
          <w:p w14:paraId="4DE48CFE" w14:textId="72AD3623" w:rsidR="00951214" w:rsidRPr="003A2820" w:rsidRDefault="00951214" w:rsidP="00951214">
            <w:pPr>
              <w:pBdr>
                <w:bottom w:val="single" w:sz="4"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(134)</w:t>
            </w:r>
          </w:p>
        </w:tc>
        <w:tc>
          <w:tcPr>
            <w:tcW w:w="990" w:type="dxa"/>
            <w:gridSpan w:val="2"/>
            <w:vAlign w:val="bottom"/>
          </w:tcPr>
          <w:p w14:paraId="5401C357" w14:textId="5A1B9E1D" w:rsidR="00951214" w:rsidRPr="003A2820" w:rsidRDefault="00951214" w:rsidP="00951214">
            <w:pPr>
              <w:pBdr>
                <w:bottom w:val="single" w:sz="4"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(176)</w:t>
            </w:r>
          </w:p>
        </w:tc>
        <w:tc>
          <w:tcPr>
            <w:tcW w:w="1172" w:type="dxa"/>
            <w:vAlign w:val="bottom"/>
          </w:tcPr>
          <w:p w14:paraId="62AFBCFE" w14:textId="078239DB" w:rsidR="00951214" w:rsidRPr="003A2820" w:rsidRDefault="00951214" w:rsidP="00951214">
            <w:pPr>
              <w:pBdr>
                <w:bottom w:val="single" w:sz="4" w:space="1" w:color="auto"/>
              </w:pBdr>
              <w:tabs>
                <w:tab w:val="decimal" w:pos="705"/>
              </w:tabs>
              <w:spacing w:line="240" w:lineRule="exact"/>
              <w:jc w:val="center"/>
              <w:rPr>
                <w:rFonts w:ascii="Arial" w:eastAsia="Arial Unicode MS" w:hAnsi="Arial" w:cs="Arial"/>
                <w:sz w:val="12"/>
                <w:szCs w:val="12"/>
              </w:rPr>
            </w:pPr>
            <w:r w:rsidRPr="003A2820">
              <w:rPr>
                <w:rFonts w:ascii="Arial" w:eastAsia="Arial Unicode MS" w:hAnsi="Arial" w:cs="Arial"/>
                <w:sz w:val="12"/>
                <w:szCs w:val="12"/>
              </w:rPr>
              <w:t>-</w:t>
            </w:r>
          </w:p>
        </w:tc>
        <w:tc>
          <w:tcPr>
            <w:tcW w:w="991" w:type="dxa"/>
            <w:vAlign w:val="bottom"/>
          </w:tcPr>
          <w:p w14:paraId="0AF234B1" w14:textId="4BFCC4B3" w:rsidR="00951214" w:rsidRPr="003A2820" w:rsidRDefault="00951214" w:rsidP="00951214">
            <w:pPr>
              <w:pBdr>
                <w:bottom w:val="single" w:sz="4"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(9,919)</w:t>
            </w:r>
          </w:p>
        </w:tc>
      </w:tr>
      <w:tr w:rsidR="00951214" w:rsidRPr="003A2820" w14:paraId="1BDF9F16" w14:textId="77777777" w:rsidTr="00951214">
        <w:trPr>
          <w:trHeight w:val="245"/>
        </w:trPr>
        <w:tc>
          <w:tcPr>
            <w:tcW w:w="1690" w:type="dxa"/>
          </w:tcPr>
          <w:p w14:paraId="015D96BA" w14:textId="4C6D05B9" w:rsidR="00951214" w:rsidRPr="003A2820" w:rsidRDefault="00951214" w:rsidP="00951214">
            <w:pPr>
              <w:spacing w:line="240" w:lineRule="exact"/>
              <w:ind w:right="-198"/>
              <w:rPr>
                <w:rFonts w:ascii="Arial" w:eastAsia="Arial Unicode MS" w:hAnsi="Arial" w:cs="Arial"/>
                <w:sz w:val="12"/>
                <w:szCs w:val="12"/>
              </w:rPr>
            </w:pPr>
            <w:r w:rsidRPr="003A2820">
              <w:rPr>
                <w:rFonts w:ascii="Arial" w:eastAsia="Arial Unicode MS" w:hAnsi="Arial" w:cs="Arial"/>
                <w:sz w:val="12"/>
                <w:szCs w:val="12"/>
              </w:rPr>
              <w:t>31 December 2024</w:t>
            </w:r>
          </w:p>
        </w:tc>
        <w:tc>
          <w:tcPr>
            <w:tcW w:w="990" w:type="dxa"/>
            <w:gridSpan w:val="2"/>
            <w:vAlign w:val="bottom"/>
          </w:tcPr>
          <w:p w14:paraId="7E6BFE4F" w14:textId="5E14E1D8"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gridSpan w:val="2"/>
            <w:vAlign w:val="bottom"/>
          </w:tcPr>
          <w:p w14:paraId="10082B5E" w14:textId="5AE70BE2"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3,646,295</w:t>
            </w:r>
          </w:p>
        </w:tc>
        <w:tc>
          <w:tcPr>
            <w:tcW w:w="990" w:type="dxa"/>
            <w:gridSpan w:val="2"/>
            <w:vAlign w:val="bottom"/>
          </w:tcPr>
          <w:p w14:paraId="24746E2C" w14:textId="14B42C60"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2,987,201</w:t>
            </w:r>
          </w:p>
        </w:tc>
        <w:tc>
          <w:tcPr>
            <w:tcW w:w="990" w:type="dxa"/>
            <w:gridSpan w:val="2"/>
            <w:vAlign w:val="bottom"/>
          </w:tcPr>
          <w:p w14:paraId="21B34A3B" w14:textId="1732A9D0"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2,684,114</w:t>
            </w:r>
          </w:p>
        </w:tc>
        <w:tc>
          <w:tcPr>
            <w:tcW w:w="990" w:type="dxa"/>
            <w:gridSpan w:val="2"/>
            <w:vAlign w:val="bottom"/>
          </w:tcPr>
          <w:p w14:paraId="76336E68" w14:textId="3375B05B"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847,412</w:t>
            </w:r>
          </w:p>
        </w:tc>
        <w:tc>
          <w:tcPr>
            <w:tcW w:w="990" w:type="dxa"/>
            <w:gridSpan w:val="2"/>
            <w:vAlign w:val="bottom"/>
          </w:tcPr>
          <w:p w14:paraId="2E1F75BB" w14:textId="7A2C20A4"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24,917</w:t>
            </w:r>
          </w:p>
        </w:tc>
        <w:tc>
          <w:tcPr>
            <w:tcW w:w="1172" w:type="dxa"/>
            <w:vAlign w:val="bottom"/>
          </w:tcPr>
          <w:p w14:paraId="07F45AC8" w14:textId="6A89A12E" w:rsidR="00951214" w:rsidRPr="003A2820" w:rsidRDefault="00951214" w:rsidP="00951214">
            <w:pPr>
              <w:tabs>
                <w:tab w:val="decimal" w:pos="705"/>
              </w:tabs>
              <w:spacing w:line="240" w:lineRule="exact"/>
              <w:jc w:val="center"/>
              <w:rPr>
                <w:rFonts w:ascii="Arial" w:eastAsia="Arial Unicode MS" w:hAnsi="Arial" w:cs="Arial"/>
                <w:sz w:val="12"/>
                <w:szCs w:val="12"/>
              </w:rPr>
            </w:pPr>
            <w:r w:rsidRPr="003A2820">
              <w:rPr>
                <w:rFonts w:ascii="Arial" w:eastAsia="Arial Unicode MS" w:hAnsi="Arial" w:cs="Arial"/>
                <w:sz w:val="12"/>
                <w:szCs w:val="12"/>
              </w:rPr>
              <w:t>-</w:t>
            </w:r>
          </w:p>
        </w:tc>
        <w:tc>
          <w:tcPr>
            <w:tcW w:w="991" w:type="dxa"/>
            <w:vAlign w:val="bottom"/>
          </w:tcPr>
          <w:p w14:paraId="444B67F3" w14:textId="4203AFA9"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10,189,939</w:t>
            </w:r>
          </w:p>
        </w:tc>
      </w:tr>
      <w:tr w:rsidR="00951214" w:rsidRPr="003A2820" w14:paraId="0EEFEE1C" w14:textId="77777777" w:rsidTr="00951214">
        <w:trPr>
          <w:trHeight w:val="245"/>
        </w:trPr>
        <w:tc>
          <w:tcPr>
            <w:tcW w:w="1690" w:type="dxa"/>
          </w:tcPr>
          <w:p w14:paraId="6CE6BF3E" w14:textId="77777777" w:rsidR="00951214" w:rsidRPr="003A2820" w:rsidRDefault="00951214" w:rsidP="00951214">
            <w:pPr>
              <w:spacing w:line="240" w:lineRule="exact"/>
              <w:ind w:right="-198"/>
              <w:rPr>
                <w:rFonts w:ascii="Arial" w:eastAsia="Arial Unicode MS" w:hAnsi="Arial" w:cs="Arial"/>
                <w:sz w:val="12"/>
                <w:szCs w:val="12"/>
              </w:rPr>
            </w:pPr>
            <w:r w:rsidRPr="003A2820">
              <w:rPr>
                <w:rFonts w:ascii="Arial" w:eastAsia="Arial Unicode MS" w:hAnsi="Arial" w:cs="Arial"/>
                <w:sz w:val="12"/>
                <w:szCs w:val="12"/>
              </w:rPr>
              <w:t>Depreciation for the year</w:t>
            </w:r>
          </w:p>
        </w:tc>
        <w:tc>
          <w:tcPr>
            <w:tcW w:w="990" w:type="dxa"/>
            <w:gridSpan w:val="2"/>
            <w:vAlign w:val="bottom"/>
          </w:tcPr>
          <w:p w14:paraId="6B43ACD3" w14:textId="2C235FA2"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gridSpan w:val="2"/>
            <w:vAlign w:val="bottom"/>
          </w:tcPr>
          <w:p w14:paraId="1E4A0BDF" w14:textId="1B5DDE37" w:rsidR="00951214" w:rsidRPr="003A2820" w:rsidRDefault="00951214" w:rsidP="00951214">
            <w:pPr>
              <w:tabs>
                <w:tab w:val="decimal" w:pos="705"/>
              </w:tabs>
              <w:spacing w:line="240" w:lineRule="exact"/>
              <w:rPr>
                <w:rFonts w:ascii="Arial" w:eastAsia="Arial Unicode MS" w:hAnsi="Arial" w:cs="Browallia New"/>
                <w:sz w:val="12"/>
                <w:szCs w:val="12"/>
              </w:rPr>
            </w:pPr>
            <w:r w:rsidRPr="003A2820">
              <w:rPr>
                <w:rFonts w:ascii="Arial" w:eastAsia="Arial Unicode MS" w:hAnsi="Arial" w:cs="Arial"/>
                <w:sz w:val="12"/>
                <w:szCs w:val="12"/>
              </w:rPr>
              <w:t>365,944</w:t>
            </w:r>
          </w:p>
        </w:tc>
        <w:tc>
          <w:tcPr>
            <w:tcW w:w="990" w:type="dxa"/>
            <w:gridSpan w:val="2"/>
            <w:vAlign w:val="bottom"/>
          </w:tcPr>
          <w:p w14:paraId="19B62F2C" w14:textId="22385B8E"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148,832</w:t>
            </w:r>
          </w:p>
        </w:tc>
        <w:tc>
          <w:tcPr>
            <w:tcW w:w="990" w:type="dxa"/>
            <w:gridSpan w:val="2"/>
            <w:vAlign w:val="bottom"/>
          </w:tcPr>
          <w:p w14:paraId="7D3C778F" w14:textId="5806AEE6"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597,011</w:t>
            </w:r>
          </w:p>
        </w:tc>
        <w:tc>
          <w:tcPr>
            <w:tcW w:w="990" w:type="dxa"/>
            <w:gridSpan w:val="2"/>
            <w:vAlign w:val="bottom"/>
          </w:tcPr>
          <w:p w14:paraId="13C39B38" w14:textId="4D3D9DBA"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129,636</w:t>
            </w:r>
          </w:p>
        </w:tc>
        <w:tc>
          <w:tcPr>
            <w:tcW w:w="990" w:type="dxa"/>
            <w:gridSpan w:val="2"/>
            <w:vAlign w:val="bottom"/>
          </w:tcPr>
          <w:p w14:paraId="522666F8" w14:textId="5266EF9B"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1,322</w:t>
            </w:r>
          </w:p>
        </w:tc>
        <w:tc>
          <w:tcPr>
            <w:tcW w:w="1172" w:type="dxa"/>
            <w:vAlign w:val="bottom"/>
          </w:tcPr>
          <w:p w14:paraId="264917B4" w14:textId="1E583A05" w:rsidR="00951214" w:rsidRPr="003A2820" w:rsidRDefault="00951214" w:rsidP="00951214">
            <w:pPr>
              <w:tabs>
                <w:tab w:val="decimal" w:pos="705"/>
              </w:tabs>
              <w:spacing w:line="240" w:lineRule="exact"/>
              <w:jc w:val="center"/>
              <w:rPr>
                <w:rFonts w:ascii="Arial" w:eastAsia="Arial Unicode MS" w:hAnsi="Arial" w:cs="Arial"/>
                <w:sz w:val="12"/>
                <w:szCs w:val="12"/>
              </w:rPr>
            </w:pPr>
            <w:r w:rsidRPr="003A2820">
              <w:rPr>
                <w:rFonts w:ascii="Arial" w:eastAsia="Arial Unicode MS" w:hAnsi="Arial" w:cs="Arial"/>
                <w:sz w:val="12"/>
                <w:szCs w:val="12"/>
              </w:rPr>
              <w:t>-</w:t>
            </w:r>
          </w:p>
        </w:tc>
        <w:tc>
          <w:tcPr>
            <w:tcW w:w="991" w:type="dxa"/>
            <w:vAlign w:val="bottom"/>
          </w:tcPr>
          <w:p w14:paraId="5D1F2589" w14:textId="4D2BCD17"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1,242,745</w:t>
            </w:r>
          </w:p>
        </w:tc>
      </w:tr>
      <w:tr w:rsidR="00951214" w:rsidRPr="003A2820" w14:paraId="652D19D0" w14:textId="77777777" w:rsidTr="00951214">
        <w:trPr>
          <w:trHeight w:val="245"/>
        </w:trPr>
        <w:tc>
          <w:tcPr>
            <w:tcW w:w="1690" w:type="dxa"/>
          </w:tcPr>
          <w:p w14:paraId="258E6CE2" w14:textId="5E71160A" w:rsidR="00951214" w:rsidRPr="003A2820" w:rsidRDefault="00951214" w:rsidP="00951214">
            <w:pPr>
              <w:spacing w:line="240" w:lineRule="exact"/>
              <w:ind w:left="140" w:right="-198" w:hanging="140"/>
              <w:rPr>
                <w:rFonts w:ascii="Arial" w:eastAsia="Arial Unicode MS" w:hAnsi="Arial" w:cs="Arial"/>
                <w:sz w:val="12"/>
                <w:szCs w:val="12"/>
              </w:rPr>
            </w:pPr>
            <w:r w:rsidRPr="003A2820">
              <w:rPr>
                <w:rFonts w:ascii="Arial" w:eastAsia="Arial Unicode MS" w:hAnsi="Arial" w:cs="Arial"/>
                <w:sz w:val="12"/>
                <w:szCs w:val="12"/>
              </w:rPr>
              <w:t xml:space="preserve">Depreciation on </w:t>
            </w:r>
            <w:r w:rsidR="00615F39">
              <w:rPr>
                <w:rFonts w:ascii="Arial" w:eastAsia="Arial Unicode MS" w:hAnsi="Arial" w:cs="Arial"/>
                <w:sz w:val="12"/>
                <w:szCs w:val="12"/>
              </w:rPr>
              <w:t xml:space="preserve">                         </w:t>
            </w:r>
            <w:r w:rsidRPr="003A2820">
              <w:rPr>
                <w:rFonts w:ascii="Arial" w:eastAsia="Arial Unicode MS" w:hAnsi="Arial" w:cs="Arial"/>
                <w:sz w:val="12"/>
                <w:szCs w:val="12"/>
              </w:rPr>
              <w:t>disposals</w:t>
            </w:r>
            <w:r w:rsidR="00615F39">
              <w:rPr>
                <w:rFonts w:ascii="Arial" w:eastAsia="Arial Unicode MS" w:hAnsi="Arial" w:cs="Arial"/>
                <w:sz w:val="12"/>
                <w:szCs w:val="12"/>
              </w:rPr>
              <w:t>/</w:t>
            </w:r>
            <w:r w:rsidRPr="003A2820">
              <w:rPr>
                <w:rFonts w:ascii="Arial" w:eastAsia="Arial Unicode MS" w:hAnsi="Arial" w:cs="Arial"/>
                <w:sz w:val="12"/>
                <w:szCs w:val="12"/>
              </w:rPr>
              <w:t>write-off</w:t>
            </w:r>
          </w:p>
        </w:tc>
        <w:tc>
          <w:tcPr>
            <w:tcW w:w="990" w:type="dxa"/>
            <w:gridSpan w:val="2"/>
            <w:vAlign w:val="bottom"/>
          </w:tcPr>
          <w:p w14:paraId="63F3E33B" w14:textId="4B63357E"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gridSpan w:val="2"/>
            <w:vAlign w:val="bottom"/>
          </w:tcPr>
          <w:p w14:paraId="1E613311" w14:textId="13EE2E90"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(14,577)</w:t>
            </w:r>
          </w:p>
        </w:tc>
        <w:tc>
          <w:tcPr>
            <w:tcW w:w="990" w:type="dxa"/>
            <w:gridSpan w:val="2"/>
            <w:vAlign w:val="bottom"/>
          </w:tcPr>
          <w:p w14:paraId="11F0C47B" w14:textId="69ED81CB"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(63,972)</w:t>
            </w:r>
          </w:p>
        </w:tc>
        <w:tc>
          <w:tcPr>
            <w:tcW w:w="990" w:type="dxa"/>
            <w:gridSpan w:val="2"/>
            <w:vAlign w:val="bottom"/>
          </w:tcPr>
          <w:p w14:paraId="5CAE6A17" w14:textId="7A5B914D"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(1,888)</w:t>
            </w:r>
          </w:p>
        </w:tc>
        <w:tc>
          <w:tcPr>
            <w:tcW w:w="990" w:type="dxa"/>
            <w:gridSpan w:val="2"/>
            <w:vAlign w:val="bottom"/>
          </w:tcPr>
          <w:p w14:paraId="2A28D22B" w14:textId="48C05CFC"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(26,403)</w:t>
            </w:r>
          </w:p>
        </w:tc>
        <w:tc>
          <w:tcPr>
            <w:tcW w:w="990" w:type="dxa"/>
            <w:gridSpan w:val="2"/>
            <w:vAlign w:val="bottom"/>
          </w:tcPr>
          <w:p w14:paraId="7B137EFA" w14:textId="0C75491A"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1172" w:type="dxa"/>
            <w:vAlign w:val="bottom"/>
          </w:tcPr>
          <w:p w14:paraId="35FB4856" w14:textId="3ED8BCC1" w:rsidR="00951214" w:rsidRPr="003A2820" w:rsidRDefault="00951214" w:rsidP="00951214">
            <w:pPr>
              <w:tabs>
                <w:tab w:val="decimal" w:pos="705"/>
              </w:tabs>
              <w:spacing w:line="240" w:lineRule="exact"/>
              <w:jc w:val="center"/>
              <w:rPr>
                <w:rFonts w:ascii="Arial" w:eastAsia="Arial Unicode MS" w:hAnsi="Arial" w:cs="Arial"/>
                <w:sz w:val="12"/>
                <w:szCs w:val="12"/>
              </w:rPr>
            </w:pPr>
            <w:r w:rsidRPr="003A2820">
              <w:rPr>
                <w:rFonts w:ascii="Arial" w:eastAsia="Arial Unicode MS" w:hAnsi="Arial" w:cs="Arial"/>
                <w:sz w:val="12"/>
                <w:szCs w:val="12"/>
              </w:rPr>
              <w:t>-</w:t>
            </w:r>
          </w:p>
        </w:tc>
        <w:tc>
          <w:tcPr>
            <w:tcW w:w="991" w:type="dxa"/>
            <w:vAlign w:val="bottom"/>
          </w:tcPr>
          <w:p w14:paraId="0412ED7A" w14:textId="7B00F602"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(106,840)</w:t>
            </w:r>
          </w:p>
        </w:tc>
      </w:tr>
      <w:tr w:rsidR="00951214" w:rsidRPr="003A2820" w14:paraId="1183823A" w14:textId="77777777" w:rsidTr="00951214">
        <w:trPr>
          <w:trHeight w:val="245"/>
        </w:trPr>
        <w:tc>
          <w:tcPr>
            <w:tcW w:w="1690" w:type="dxa"/>
          </w:tcPr>
          <w:p w14:paraId="0E443F1F" w14:textId="77777777" w:rsidR="00951214" w:rsidRPr="003A2820" w:rsidRDefault="00951214" w:rsidP="00951214">
            <w:pPr>
              <w:spacing w:line="240" w:lineRule="exact"/>
              <w:ind w:right="-198"/>
              <w:rPr>
                <w:rFonts w:ascii="Arial" w:eastAsia="Arial Unicode MS" w:hAnsi="Arial" w:cs="Arial"/>
                <w:sz w:val="12"/>
                <w:szCs w:val="12"/>
              </w:rPr>
            </w:pPr>
            <w:r w:rsidRPr="003A2820">
              <w:rPr>
                <w:rFonts w:ascii="Arial" w:eastAsia="Arial Unicode MS" w:hAnsi="Arial" w:cs="Arial"/>
                <w:sz w:val="12"/>
                <w:szCs w:val="12"/>
              </w:rPr>
              <w:t>Translation adjustment</w:t>
            </w:r>
          </w:p>
        </w:tc>
        <w:tc>
          <w:tcPr>
            <w:tcW w:w="990" w:type="dxa"/>
            <w:gridSpan w:val="2"/>
            <w:vAlign w:val="bottom"/>
          </w:tcPr>
          <w:p w14:paraId="6B3633B8" w14:textId="22BA4658" w:rsidR="00951214" w:rsidRPr="003A2820" w:rsidRDefault="00951214" w:rsidP="00951214">
            <w:pPr>
              <w:pBdr>
                <w:bottom w:val="single" w:sz="4"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gridSpan w:val="2"/>
            <w:vAlign w:val="bottom"/>
          </w:tcPr>
          <w:p w14:paraId="196B012C" w14:textId="49CC48FF" w:rsidR="00951214" w:rsidRPr="003A2820" w:rsidRDefault="00951214" w:rsidP="00951214">
            <w:pPr>
              <w:pBdr>
                <w:bottom w:val="single" w:sz="4"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(271,138)</w:t>
            </w:r>
          </w:p>
        </w:tc>
        <w:tc>
          <w:tcPr>
            <w:tcW w:w="990" w:type="dxa"/>
            <w:gridSpan w:val="2"/>
            <w:vAlign w:val="bottom"/>
          </w:tcPr>
          <w:p w14:paraId="3918BB0B" w14:textId="00858440" w:rsidR="00951214" w:rsidRPr="003A2820" w:rsidRDefault="00951214" w:rsidP="00951214">
            <w:pPr>
              <w:pBdr>
                <w:bottom w:val="single" w:sz="4" w:space="1" w:color="auto"/>
              </w:pBdr>
              <w:tabs>
                <w:tab w:val="decimal" w:pos="705"/>
              </w:tabs>
              <w:spacing w:line="240" w:lineRule="exact"/>
              <w:rPr>
                <w:rFonts w:ascii="Arial" w:eastAsia="Arial Unicode MS" w:hAnsi="Arial" w:cstheme="minorBidi"/>
                <w:sz w:val="12"/>
                <w:szCs w:val="12"/>
              </w:rPr>
            </w:pPr>
            <w:r w:rsidRPr="003A2820">
              <w:rPr>
                <w:rFonts w:ascii="Arial" w:eastAsia="Arial Unicode MS" w:hAnsi="Arial" w:cs="Arial"/>
                <w:sz w:val="12"/>
                <w:szCs w:val="12"/>
              </w:rPr>
              <w:t>(209,893)</w:t>
            </w:r>
          </w:p>
        </w:tc>
        <w:tc>
          <w:tcPr>
            <w:tcW w:w="990" w:type="dxa"/>
            <w:gridSpan w:val="2"/>
            <w:vAlign w:val="bottom"/>
          </w:tcPr>
          <w:p w14:paraId="04CC6878" w14:textId="3B378B30" w:rsidR="00951214" w:rsidRPr="003A2820" w:rsidRDefault="00951214" w:rsidP="00951214">
            <w:pPr>
              <w:pBdr>
                <w:bottom w:val="single" w:sz="4" w:space="1" w:color="auto"/>
              </w:pBdr>
              <w:tabs>
                <w:tab w:val="decimal" w:pos="705"/>
              </w:tabs>
              <w:spacing w:line="240" w:lineRule="exact"/>
              <w:rPr>
                <w:rFonts w:ascii="Arial" w:eastAsia="Arial Unicode MS" w:hAnsi="Arial" w:cs="Browallia New"/>
                <w:sz w:val="12"/>
                <w:szCs w:val="12"/>
              </w:rPr>
            </w:pPr>
            <w:r w:rsidRPr="003A2820">
              <w:rPr>
                <w:rFonts w:ascii="Arial" w:eastAsia="Arial Unicode MS" w:hAnsi="Arial" w:cs="Browallia New"/>
                <w:sz w:val="12"/>
                <w:szCs w:val="12"/>
              </w:rPr>
              <w:t>(207,839)</w:t>
            </w:r>
          </w:p>
        </w:tc>
        <w:tc>
          <w:tcPr>
            <w:tcW w:w="990" w:type="dxa"/>
            <w:gridSpan w:val="2"/>
            <w:vAlign w:val="bottom"/>
          </w:tcPr>
          <w:p w14:paraId="30D08468" w14:textId="4EC77BCF" w:rsidR="00951214" w:rsidRPr="003A2820" w:rsidRDefault="00951214" w:rsidP="00951214">
            <w:pPr>
              <w:pBdr>
                <w:bottom w:val="single" w:sz="4"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(63,915)</w:t>
            </w:r>
          </w:p>
        </w:tc>
        <w:tc>
          <w:tcPr>
            <w:tcW w:w="990" w:type="dxa"/>
            <w:gridSpan w:val="2"/>
            <w:vAlign w:val="bottom"/>
          </w:tcPr>
          <w:p w14:paraId="4A746831" w14:textId="460DEED4" w:rsidR="00951214" w:rsidRPr="003A2820" w:rsidRDefault="00951214" w:rsidP="00951214">
            <w:pPr>
              <w:pBdr>
                <w:bottom w:val="single" w:sz="4"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(1,819)</w:t>
            </w:r>
          </w:p>
        </w:tc>
        <w:tc>
          <w:tcPr>
            <w:tcW w:w="1172" w:type="dxa"/>
            <w:vAlign w:val="bottom"/>
          </w:tcPr>
          <w:p w14:paraId="6ECDF48B" w14:textId="2029683B" w:rsidR="00951214" w:rsidRPr="003A2820" w:rsidRDefault="00951214" w:rsidP="00951214">
            <w:pPr>
              <w:pBdr>
                <w:bottom w:val="single" w:sz="4" w:space="1" w:color="auto"/>
              </w:pBdr>
              <w:tabs>
                <w:tab w:val="decimal" w:pos="705"/>
              </w:tabs>
              <w:spacing w:line="240" w:lineRule="exact"/>
              <w:jc w:val="center"/>
              <w:rPr>
                <w:rFonts w:ascii="Arial" w:eastAsia="Arial Unicode MS" w:hAnsi="Arial" w:cs="Arial"/>
                <w:sz w:val="12"/>
                <w:szCs w:val="12"/>
              </w:rPr>
            </w:pPr>
            <w:r w:rsidRPr="003A2820">
              <w:rPr>
                <w:rFonts w:ascii="Arial" w:eastAsia="Arial Unicode MS" w:hAnsi="Arial" w:cs="Arial"/>
                <w:sz w:val="12"/>
                <w:szCs w:val="12"/>
              </w:rPr>
              <w:t>-</w:t>
            </w:r>
          </w:p>
        </w:tc>
        <w:tc>
          <w:tcPr>
            <w:tcW w:w="991" w:type="dxa"/>
            <w:vAlign w:val="bottom"/>
          </w:tcPr>
          <w:p w14:paraId="6E2B630B" w14:textId="341A87DE" w:rsidR="00951214" w:rsidRPr="003A2820" w:rsidRDefault="00951214" w:rsidP="00951214">
            <w:pPr>
              <w:pBdr>
                <w:bottom w:val="single" w:sz="4"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(754,604)</w:t>
            </w:r>
          </w:p>
        </w:tc>
      </w:tr>
      <w:tr w:rsidR="00951214" w:rsidRPr="003A2820" w14:paraId="59F8EA2B" w14:textId="77777777" w:rsidTr="00951214">
        <w:trPr>
          <w:trHeight w:val="245"/>
        </w:trPr>
        <w:tc>
          <w:tcPr>
            <w:tcW w:w="1690" w:type="dxa"/>
          </w:tcPr>
          <w:p w14:paraId="7D27ADD4" w14:textId="22231BC2" w:rsidR="00951214" w:rsidRPr="003A2820" w:rsidRDefault="00951214" w:rsidP="00951214">
            <w:pPr>
              <w:spacing w:line="240" w:lineRule="exact"/>
              <w:ind w:right="-198"/>
              <w:rPr>
                <w:rFonts w:ascii="Arial" w:eastAsia="Arial Unicode MS" w:hAnsi="Arial" w:cs="Arial"/>
                <w:sz w:val="12"/>
                <w:szCs w:val="12"/>
              </w:rPr>
            </w:pPr>
            <w:r w:rsidRPr="003A2820">
              <w:rPr>
                <w:rFonts w:ascii="Arial" w:eastAsia="Arial Unicode MS" w:hAnsi="Arial" w:cs="Arial"/>
                <w:sz w:val="12"/>
                <w:szCs w:val="12"/>
              </w:rPr>
              <w:t>31 December 2025</w:t>
            </w:r>
          </w:p>
        </w:tc>
        <w:tc>
          <w:tcPr>
            <w:tcW w:w="990" w:type="dxa"/>
            <w:gridSpan w:val="2"/>
            <w:vAlign w:val="bottom"/>
          </w:tcPr>
          <w:p w14:paraId="76449825" w14:textId="6CE53FA4" w:rsidR="00951214" w:rsidRPr="003A2820" w:rsidRDefault="00951214" w:rsidP="00951214">
            <w:pPr>
              <w:pBdr>
                <w:bottom w:val="sing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gridSpan w:val="2"/>
            <w:vAlign w:val="bottom"/>
          </w:tcPr>
          <w:p w14:paraId="408DC6A4" w14:textId="5283BE91" w:rsidR="00951214" w:rsidRPr="003A2820" w:rsidRDefault="00951214" w:rsidP="00951214">
            <w:pPr>
              <w:pBdr>
                <w:bottom w:val="sing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3,726,524</w:t>
            </w:r>
          </w:p>
        </w:tc>
        <w:tc>
          <w:tcPr>
            <w:tcW w:w="990" w:type="dxa"/>
            <w:gridSpan w:val="2"/>
            <w:vAlign w:val="bottom"/>
          </w:tcPr>
          <w:p w14:paraId="1A0A5D85" w14:textId="42FF1073" w:rsidR="00951214" w:rsidRPr="003A2820" w:rsidRDefault="00951214" w:rsidP="00951214">
            <w:pPr>
              <w:pBdr>
                <w:bottom w:val="sing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2,862,168</w:t>
            </w:r>
          </w:p>
        </w:tc>
        <w:tc>
          <w:tcPr>
            <w:tcW w:w="990" w:type="dxa"/>
            <w:gridSpan w:val="2"/>
            <w:vAlign w:val="bottom"/>
          </w:tcPr>
          <w:p w14:paraId="1AB265ED" w14:textId="7BBE3720" w:rsidR="00951214" w:rsidRPr="003A2820" w:rsidRDefault="00435FA7" w:rsidP="00951214">
            <w:pPr>
              <w:pBdr>
                <w:bottom w:val="sing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3,071</w:t>
            </w:r>
            <w:r w:rsidR="00951214" w:rsidRPr="003A2820">
              <w:rPr>
                <w:rFonts w:ascii="Arial" w:eastAsia="Arial Unicode MS" w:hAnsi="Arial" w:cs="Arial"/>
                <w:sz w:val="12"/>
                <w:szCs w:val="12"/>
              </w:rPr>
              <w:t>,398</w:t>
            </w:r>
          </w:p>
        </w:tc>
        <w:tc>
          <w:tcPr>
            <w:tcW w:w="990" w:type="dxa"/>
            <w:gridSpan w:val="2"/>
            <w:vAlign w:val="bottom"/>
          </w:tcPr>
          <w:p w14:paraId="48FCE7D3" w14:textId="4784028B" w:rsidR="00951214" w:rsidRPr="003A2820" w:rsidRDefault="00951214" w:rsidP="00951214">
            <w:pPr>
              <w:pBdr>
                <w:bottom w:val="sing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886,730</w:t>
            </w:r>
          </w:p>
        </w:tc>
        <w:tc>
          <w:tcPr>
            <w:tcW w:w="990" w:type="dxa"/>
            <w:gridSpan w:val="2"/>
            <w:vAlign w:val="bottom"/>
          </w:tcPr>
          <w:p w14:paraId="2956625F" w14:textId="75DEA2D5" w:rsidR="00951214" w:rsidRPr="003A2820" w:rsidRDefault="00951214" w:rsidP="00951214">
            <w:pPr>
              <w:pBdr>
                <w:bottom w:val="sing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24,420</w:t>
            </w:r>
          </w:p>
        </w:tc>
        <w:tc>
          <w:tcPr>
            <w:tcW w:w="1172" w:type="dxa"/>
            <w:vAlign w:val="bottom"/>
          </w:tcPr>
          <w:p w14:paraId="72088C62" w14:textId="7B00B8A1" w:rsidR="00951214" w:rsidRPr="003A2820" w:rsidRDefault="00951214" w:rsidP="00951214">
            <w:pPr>
              <w:pBdr>
                <w:bottom w:val="single" w:sz="6" w:space="1" w:color="auto"/>
              </w:pBdr>
              <w:tabs>
                <w:tab w:val="decimal" w:pos="705"/>
              </w:tabs>
              <w:spacing w:line="240" w:lineRule="exact"/>
              <w:jc w:val="center"/>
              <w:rPr>
                <w:rFonts w:ascii="Arial" w:eastAsia="Arial Unicode MS" w:hAnsi="Arial" w:cs="Arial"/>
                <w:sz w:val="12"/>
                <w:szCs w:val="12"/>
              </w:rPr>
            </w:pPr>
            <w:r w:rsidRPr="003A2820">
              <w:rPr>
                <w:rFonts w:ascii="Arial" w:eastAsia="Arial Unicode MS" w:hAnsi="Arial" w:cs="Arial"/>
                <w:sz w:val="12"/>
                <w:szCs w:val="12"/>
              </w:rPr>
              <w:t>-</w:t>
            </w:r>
          </w:p>
        </w:tc>
        <w:tc>
          <w:tcPr>
            <w:tcW w:w="991" w:type="dxa"/>
            <w:vAlign w:val="bottom"/>
          </w:tcPr>
          <w:p w14:paraId="4CFE7C71" w14:textId="1048EAF4" w:rsidR="00951214" w:rsidRPr="003A2820" w:rsidRDefault="00951214" w:rsidP="00951214">
            <w:pPr>
              <w:pBdr>
                <w:bottom w:val="single" w:sz="6" w:space="1" w:color="auto"/>
              </w:pBdr>
              <w:tabs>
                <w:tab w:val="decimal" w:pos="705"/>
              </w:tabs>
              <w:spacing w:line="240" w:lineRule="exact"/>
              <w:rPr>
                <w:rFonts w:ascii="Arial" w:eastAsia="Arial Unicode MS" w:hAnsi="Arial" w:cs="Arial"/>
                <w:sz w:val="12"/>
                <w:szCs w:val="12"/>
                <w:cs/>
              </w:rPr>
            </w:pPr>
            <w:r w:rsidRPr="003A2820">
              <w:rPr>
                <w:rFonts w:ascii="Arial" w:eastAsia="Arial Unicode MS" w:hAnsi="Arial" w:cs="Arial"/>
                <w:sz w:val="12"/>
                <w:szCs w:val="12"/>
              </w:rPr>
              <w:t>10,571,240</w:t>
            </w:r>
          </w:p>
        </w:tc>
      </w:tr>
      <w:tr w:rsidR="00951214" w:rsidRPr="003A2820" w14:paraId="3FF42016" w14:textId="77777777" w:rsidTr="00951214">
        <w:trPr>
          <w:cantSplit/>
        </w:trPr>
        <w:tc>
          <w:tcPr>
            <w:tcW w:w="2571" w:type="dxa"/>
            <w:gridSpan w:val="2"/>
          </w:tcPr>
          <w:p w14:paraId="0172C82F" w14:textId="77777777" w:rsidR="00951214" w:rsidRPr="003A2820" w:rsidRDefault="00951214" w:rsidP="00951214">
            <w:pPr>
              <w:spacing w:line="240" w:lineRule="exact"/>
              <w:ind w:right="-198"/>
              <w:rPr>
                <w:rFonts w:ascii="Arial" w:eastAsia="Arial Unicode MS" w:hAnsi="Arial" w:cs="Arial"/>
                <w:b/>
                <w:bCs/>
                <w:sz w:val="12"/>
                <w:szCs w:val="12"/>
                <w:u w:val="single"/>
              </w:rPr>
            </w:pPr>
            <w:r w:rsidRPr="003A2820">
              <w:rPr>
                <w:rFonts w:ascii="Arial" w:eastAsia="Arial Unicode MS" w:hAnsi="Arial" w:cs="Arial"/>
                <w:b/>
                <w:bCs/>
                <w:sz w:val="12"/>
                <w:szCs w:val="12"/>
                <w:u w:val="single"/>
              </w:rPr>
              <w:t xml:space="preserve">Allowance for impairment loss </w:t>
            </w:r>
          </w:p>
        </w:tc>
        <w:tc>
          <w:tcPr>
            <w:tcW w:w="900" w:type="dxa"/>
            <w:gridSpan w:val="2"/>
          </w:tcPr>
          <w:p w14:paraId="2B765DDC" w14:textId="77777777" w:rsidR="00951214" w:rsidRPr="003A2820" w:rsidRDefault="00951214" w:rsidP="00951214">
            <w:pPr>
              <w:tabs>
                <w:tab w:val="decimal" w:pos="705"/>
              </w:tabs>
              <w:spacing w:line="240" w:lineRule="exact"/>
              <w:jc w:val="center"/>
              <w:rPr>
                <w:rFonts w:ascii="Arial" w:eastAsia="Arial Unicode MS" w:hAnsi="Arial" w:cs="Arial"/>
                <w:sz w:val="12"/>
                <w:szCs w:val="12"/>
              </w:rPr>
            </w:pPr>
          </w:p>
        </w:tc>
        <w:tc>
          <w:tcPr>
            <w:tcW w:w="900" w:type="dxa"/>
            <w:gridSpan w:val="2"/>
          </w:tcPr>
          <w:p w14:paraId="76FB8FE5" w14:textId="77777777" w:rsidR="00951214" w:rsidRPr="003A2820" w:rsidRDefault="00951214" w:rsidP="00951214">
            <w:pPr>
              <w:tabs>
                <w:tab w:val="decimal" w:pos="705"/>
              </w:tabs>
              <w:spacing w:line="240" w:lineRule="exact"/>
              <w:jc w:val="center"/>
              <w:rPr>
                <w:rFonts w:ascii="Arial" w:eastAsia="Arial Unicode MS" w:hAnsi="Arial" w:cs="Arial"/>
                <w:sz w:val="12"/>
                <w:szCs w:val="12"/>
              </w:rPr>
            </w:pPr>
          </w:p>
        </w:tc>
        <w:tc>
          <w:tcPr>
            <w:tcW w:w="990" w:type="dxa"/>
            <w:gridSpan w:val="2"/>
          </w:tcPr>
          <w:p w14:paraId="2BCC3AC4" w14:textId="77777777" w:rsidR="00951214" w:rsidRPr="003A2820" w:rsidRDefault="00951214" w:rsidP="00951214">
            <w:pPr>
              <w:tabs>
                <w:tab w:val="decimal" w:pos="705"/>
              </w:tabs>
              <w:spacing w:line="240" w:lineRule="exact"/>
              <w:jc w:val="center"/>
              <w:rPr>
                <w:rFonts w:ascii="Arial" w:eastAsia="Arial Unicode MS" w:hAnsi="Arial" w:cs="Arial"/>
                <w:sz w:val="12"/>
                <w:szCs w:val="12"/>
              </w:rPr>
            </w:pPr>
          </w:p>
        </w:tc>
        <w:tc>
          <w:tcPr>
            <w:tcW w:w="990" w:type="dxa"/>
            <w:gridSpan w:val="2"/>
          </w:tcPr>
          <w:p w14:paraId="54F74918" w14:textId="77777777" w:rsidR="00951214" w:rsidRPr="003A2820" w:rsidRDefault="00951214" w:rsidP="00951214">
            <w:pPr>
              <w:tabs>
                <w:tab w:val="decimal" w:pos="705"/>
              </w:tabs>
              <w:spacing w:line="240" w:lineRule="exact"/>
              <w:jc w:val="center"/>
              <w:rPr>
                <w:rFonts w:ascii="Arial" w:eastAsia="Arial Unicode MS" w:hAnsi="Arial" w:cs="Arial"/>
                <w:sz w:val="12"/>
                <w:szCs w:val="12"/>
              </w:rPr>
            </w:pPr>
          </w:p>
        </w:tc>
        <w:tc>
          <w:tcPr>
            <w:tcW w:w="990" w:type="dxa"/>
            <w:gridSpan w:val="2"/>
          </w:tcPr>
          <w:p w14:paraId="2DBBFA08" w14:textId="77777777" w:rsidR="00951214" w:rsidRPr="003A2820" w:rsidRDefault="00951214" w:rsidP="00951214">
            <w:pPr>
              <w:tabs>
                <w:tab w:val="decimal" w:pos="705"/>
              </w:tabs>
              <w:spacing w:line="240" w:lineRule="exact"/>
              <w:jc w:val="center"/>
              <w:rPr>
                <w:rFonts w:ascii="Arial" w:eastAsia="Arial Unicode MS" w:hAnsi="Arial" w:cs="Arial"/>
                <w:sz w:val="12"/>
                <w:szCs w:val="12"/>
              </w:rPr>
            </w:pPr>
          </w:p>
        </w:tc>
        <w:tc>
          <w:tcPr>
            <w:tcW w:w="1461" w:type="dxa"/>
            <w:gridSpan w:val="2"/>
          </w:tcPr>
          <w:p w14:paraId="1F73D65B" w14:textId="77777777" w:rsidR="00951214" w:rsidRPr="003A2820" w:rsidRDefault="00951214" w:rsidP="00951214">
            <w:pPr>
              <w:tabs>
                <w:tab w:val="decimal" w:pos="705"/>
              </w:tabs>
              <w:spacing w:line="240" w:lineRule="exact"/>
              <w:jc w:val="center"/>
              <w:rPr>
                <w:rFonts w:ascii="Arial" w:eastAsia="Arial Unicode MS" w:hAnsi="Arial" w:cs="Arial"/>
                <w:sz w:val="12"/>
                <w:szCs w:val="12"/>
              </w:rPr>
            </w:pPr>
          </w:p>
        </w:tc>
        <w:tc>
          <w:tcPr>
            <w:tcW w:w="991" w:type="dxa"/>
          </w:tcPr>
          <w:p w14:paraId="39F3258B" w14:textId="77777777" w:rsidR="00951214" w:rsidRPr="003A2820" w:rsidRDefault="00951214" w:rsidP="00951214">
            <w:pPr>
              <w:tabs>
                <w:tab w:val="decimal" w:pos="705"/>
              </w:tabs>
              <w:spacing w:line="240" w:lineRule="exact"/>
              <w:jc w:val="center"/>
              <w:rPr>
                <w:rFonts w:ascii="Arial" w:eastAsia="Arial Unicode MS" w:hAnsi="Arial" w:cs="Arial"/>
                <w:sz w:val="12"/>
                <w:szCs w:val="12"/>
              </w:rPr>
            </w:pPr>
          </w:p>
        </w:tc>
      </w:tr>
      <w:tr w:rsidR="00951214" w:rsidRPr="003A2820" w14:paraId="6E94412B" w14:textId="77777777" w:rsidTr="00951214">
        <w:tc>
          <w:tcPr>
            <w:tcW w:w="1690" w:type="dxa"/>
          </w:tcPr>
          <w:p w14:paraId="137FB6A0" w14:textId="3AD91026" w:rsidR="00951214" w:rsidRPr="003A2820" w:rsidRDefault="00951214" w:rsidP="00951214">
            <w:pPr>
              <w:spacing w:line="240" w:lineRule="exact"/>
              <w:ind w:right="-198"/>
              <w:rPr>
                <w:rFonts w:ascii="Arial" w:eastAsia="Arial Unicode MS" w:hAnsi="Arial" w:cs="Arial"/>
                <w:sz w:val="12"/>
                <w:szCs w:val="12"/>
              </w:rPr>
            </w:pPr>
            <w:r w:rsidRPr="003A2820">
              <w:rPr>
                <w:rFonts w:ascii="Arial" w:eastAsia="Arial Unicode MS" w:hAnsi="Arial" w:cs="Arial"/>
                <w:sz w:val="12"/>
                <w:szCs w:val="12"/>
              </w:rPr>
              <w:t>1 January 2024</w:t>
            </w:r>
          </w:p>
        </w:tc>
        <w:tc>
          <w:tcPr>
            <w:tcW w:w="990" w:type="dxa"/>
            <w:gridSpan w:val="2"/>
            <w:vAlign w:val="bottom"/>
          </w:tcPr>
          <w:p w14:paraId="258DC84E" w14:textId="246C4C7D"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gridSpan w:val="2"/>
            <w:vAlign w:val="bottom"/>
          </w:tcPr>
          <w:p w14:paraId="4B4A2A4F" w14:textId="617053DE"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24,608</w:t>
            </w:r>
          </w:p>
        </w:tc>
        <w:tc>
          <w:tcPr>
            <w:tcW w:w="990" w:type="dxa"/>
            <w:gridSpan w:val="2"/>
            <w:vAlign w:val="bottom"/>
          </w:tcPr>
          <w:p w14:paraId="7745E798" w14:textId="315920BA"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10,412</w:t>
            </w:r>
          </w:p>
        </w:tc>
        <w:tc>
          <w:tcPr>
            <w:tcW w:w="990" w:type="dxa"/>
            <w:gridSpan w:val="2"/>
            <w:vAlign w:val="bottom"/>
          </w:tcPr>
          <w:p w14:paraId="4FD2BCB0" w14:textId="6DB05D11"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gridSpan w:val="2"/>
            <w:vAlign w:val="bottom"/>
          </w:tcPr>
          <w:p w14:paraId="629D7930" w14:textId="747D69A3"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6</w:t>
            </w:r>
          </w:p>
        </w:tc>
        <w:tc>
          <w:tcPr>
            <w:tcW w:w="990" w:type="dxa"/>
            <w:gridSpan w:val="2"/>
            <w:vAlign w:val="bottom"/>
          </w:tcPr>
          <w:p w14:paraId="4E3F0AB1" w14:textId="67C09D22"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1172" w:type="dxa"/>
            <w:vAlign w:val="bottom"/>
          </w:tcPr>
          <w:p w14:paraId="638A037D" w14:textId="6B6C4D25" w:rsidR="00951214" w:rsidRPr="003A2820" w:rsidRDefault="00951214" w:rsidP="00951214">
            <w:pPr>
              <w:tabs>
                <w:tab w:val="decimal" w:pos="705"/>
              </w:tabs>
              <w:spacing w:line="240" w:lineRule="exact"/>
              <w:jc w:val="center"/>
              <w:rPr>
                <w:rFonts w:ascii="Arial" w:eastAsia="Arial Unicode MS" w:hAnsi="Arial" w:cs="Arial"/>
                <w:sz w:val="12"/>
                <w:szCs w:val="12"/>
              </w:rPr>
            </w:pPr>
            <w:r w:rsidRPr="003A2820">
              <w:rPr>
                <w:rFonts w:ascii="Arial" w:eastAsia="Arial Unicode MS" w:hAnsi="Arial" w:cs="Arial"/>
                <w:sz w:val="12"/>
                <w:szCs w:val="12"/>
              </w:rPr>
              <w:t>-</w:t>
            </w:r>
          </w:p>
        </w:tc>
        <w:tc>
          <w:tcPr>
            <w:tcW w:w="991" w:type="dxa"/>
            <w:vAlign w:val="bottom"/>
          </w:tcPr>
          <w:p w14:paraId="40B4AE6C" w14:textId="71685F7B"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35,026</w:t>
            </w:r>
          </w:p>
        </w:tc>
      </w:tr>
      <w:tr w:rsidR="00951214" w:rsidRPr="003A2820" w14:paraId="2DF404C8" w14:textId="77777777" w:rsidTr="00951214">
        <w:tc>
          <w:tcPr>
            <w:tcW w:w="1690" w:type="dxa"/>
          </w:tcPr>
          <w:p w14:paraId="03C43A9B" w14:textId="0839BFF0" w:rsidR="00951214" w:rsidRPr="003A2820" w:rsidRDefault="00951214" w:rsidP="00951214">
            <w:pPr>
              <w:spacing w:line="240" w:lineRule="exact"/>
              <w:ind w:right="-198"/>
              <w:rPr>
                <w:rFonts w:ascii="Arial" w:eastAsia="Arial Unicode MS" w:hAnsi="Arial" w:cs="Arial"/>
                <w:sz w:val="12"/>
                <w:szCs w:val="12"/>
              </w:rPr>
            </w:pPr>
            <w:r w:rsidRPr="003A2820">
              <w:rPr>
                <w:rFonts w:ascii="Arial" w:eastAsia="Arial Unicode MS" w:hAnsi="Arial" w:cstheme="minorBidi"/>
                <w:sz w:val="12"/>
                <w:szCs w:val="12"/>
              </w:rPr>
              <w:t>Decrease</w:t>
            </w:r>
            <w:r w:rsidRPr="003A2820">
              <w:rPr>
                <w:rFonts w:ascii="Arial" w:eastAsia="Arial Unicode MS" w:hAnsi="Arial" w:cs="Arial"/>
                <w:sz w:val="12"/>
                <w:szCs w:val="12"/>
              </w:rPr>
              <w:t xml:space="preserve"> during the year</w:t>
            </w:r>
          </w:p>
        </w:tc>
        <w:tc>
          <w:tcPr>
            <w:tcW w:w="990" w:type="dxa"/>
            <w:gridSpan w:val="2"/>
            <w:vAlign w:val="bottom"/>
          </w:tcPr>
          <w:p w14:paraId="1A08ECE8" w14:textId="4C23ED51"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gridSpan w:val="2"/>
            <w:vAlign w:val="bottom"/>
          </w:tcPr>
          <w:p w14:paraId="63753448" w14:textId="19540B2E"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(24,452)</w:t>
            </w:r>
          </w:p>
        </w:tc>
        <w:tc>
          <w:tcPr>
            <w:tcW w:w="990" w:type="dxa"/>
            <w:gridSpan w:val="2"/>
            <w:vAlign w:val="bottom"/>
          </w:tcPr>
          <w:p w14:paraId="22638A3F" w14:textId="483D9384"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(10,346)</w:t>
            </w:r>
          </w:p>
        </w:tc>
        <w:tc>
          <w:tcPr>
            <w:tcW w:w="990" w:type="dxa"/>
            <w:gridSpan w:val="2"/>
            <w:vAlign w:val="bottom"/>
          </w:tcPr>
          <w:p w14:paraId="5FBB4F6D" w14:textId="7D510471"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gridSpan w:val="2"/>
            <w:vAlign w:val="bottom"/>
          </w:tcPr>
          <w:p w14:paraId="2FE2FFCF" w14:textId="28246CEC"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(2)</w:t>
            </w:r>
          </w:p>
        </w:tc>
        <w:tc>
          <w:tcPr>
            <w:tcW w:w="990" w:type="dxa"/>
            <w:gridSpan w:val="2"/>
            <w:vAlign w:val="bottom"/>
          </w:tcPr>
          <w:p w14:paraId="327C81AA" w14:textId="1873559B"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1172" w:type="dxa"/>
            <w:vAlign w:val="bottom"/>
          </w:tcPr>
          <w:p w14:paraId="6D872BF3" w14:textId="1BA7D3CF" w:rsidR="00951214" w:rsidRPr="003A2820" w:rsidRDefault="00951214" w:rsidP="00951214">
            <w:pPr>
              <w:tabs>
                <w:tab w:val="decimal" w:pos="705"/>
              </w:tabs>
              <w:spacing w:line="240" w:lineRule="exact"/>
              <w:jc w:val="center"/>
              <w:rPr>
                <w:rFonts w:ascii="Arial" w:eastAsia="Arial Unicode MS" w:hAnsi="Arial" w:cs="Arial"/>
                <w:sz w:val="12"/>
                <w:szCs w:val="12"/>
              </w:rPr>
            </w:pPr>
            <w:r w:rsidRPr="003A2820">
              <w:rPr>
                <w:rFonts w:ascii="Arial" w:eastAsia="Arial Unicode MS" w:hAnsi="Arial" w:cs="Arial"/>
                <w:sz w:val="12"/>
                <w:szCs w:val="12"/>
              </w:rPr>
              <w:t>-</w:t>
            </w:r>
          </w:p>
        </w:tc>
        <w:tc>
          <w:tcPr>
            <w:tcW w:w="991" w:type="dxa"/>
            <w:vAlign w:val="bottom"/>
          </w:tcPr>
          <w:p w14:paraId="75ADF745" w14:textId="10755E08" w:rsidR="00951214" w:rsidRPr="003A2820" w:rsidRDefault="00951214" w:rsidP="00951214">
            <w:pP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(34,800)</w:t>
            </w:r>
          </w:p>
        </w:tc>
      </w:tr>
      <w:tr w:rsidR="00951214" w:rsidRPr="003A2820" w14:paraId="111DB333" w14:textId="77777777" w:rsidTr="00951214">
        <w:tc>
          <w:tcPr>
            <w:tcW w:w="1690" w:type="dxa"/>
          </w:tcPr>
          <w:p w14:paraId="20FEB344" w14:textId="4F866C1E" w:rsidR="00951214" w:rsidRPr="003A2820" w:rsidRDefault="00951214" w:rsidP="00951214">
            <w:pPr>
              <w:spacing w:line="240" w:lineRule="exact"/>
              <w:ind w:right="-198"/>
              <w:rPr>
                <w:rFonts w:ascii="Arial" w:eastAsia="Arial Unicode MS" w:hAnsi="Arial" w:cs="Arial"/>
                <w:sz w:val="12"/>
                <w:szCs w:val="12"/>
              </w:rPr>
            </w:pPr>
            <w:r w:rsidRPr="003A2820">
              <w:rPr>
                <w:rFonts w:ascii="Arial" w:eastAsia="Arial Unicode MS" w:hAnsi="Arial" w:cs="Arial"/>
                <w:sz w:val="12"/>
                <w:szCs w:val="12"/>
              </w:rPr>
              <w:t>Translation adjustment</w:t>
            </w:r>
          </w:p>
        </w:tc>
        <w:tc>
          <w:tcPr>
            <w:tcW w:w="990" w:type="dxa"/>
            <w:gridSpan w:val="2"/>
            <w:vAlign w:val="bottom"/>
          </w:tcPr>
          <w:p w14:paraId="662FF777" w14:textId="32A54B1D" w:rsidR="00951214" w:rsidRPr="003A2820" w:rsidRDefault="00951214" w:rsidP="00951214">
            <w:pPr>
              <w:pBdr>
                <w:bottom w:val="single" w:sz="4"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gridSpan w:val="2"/>
            <w:vAlign w:val="bottom"/>
          </w:tcPr>
          <w:p w14:paraId="5935802C" w14:textId="3BF38F52" w:rsidR="00951214" w:rsidRPr="003A2820" w:rsidRDefault="00951214" w:rsidP="00951214">
            <w:pPr>
              <w:pBdr>
                <w:bottom w:val="single" w:sz="4"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(156)</w:t>
            </w:r>
          </w:p>
        </w:tc>
        <w:tc>
          <w:tcPr>
            <w:tcW w:w="990" w:type="dxa"/>
            <w:gridSpan w:val="2"/>
            <w:vAlign w:val="bottom"/>
          </w:tcPr>
          <w:p w14:paraId="7483000F" w14:textId="4156EAEC" w:rsidR="00951214" w:rsidRPr="003A2820" w:rsidRDefault="00951214" w:rsidP="00951214">
            <w:pPr>
              <w:pBdr>
                <w:bottom w:val="single" w:sz="4"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(66)</w:t>
            </w:r>
          </w:p>
        </w:tc>
        <w:tc>
          <w:tcPr>
            <w:tcW w:w="990" w:type="dxa"/>
            <w:gridSpan w:val="2"/>
            <w:vAlign w:val="bottom"/>
          </w:tcPr>
          <w:p w14:paraId="60A624C0" w14:textId="310D16DF" w:rsidR="00951214" w:rsidRPr="003A2820" w:rsidRDefault="00951214" w:rsidP="00951214">
            <w:pPr>
              <w:pBdr>
                <w:bottom w:val="single" w:sz="4"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gridSpan w:val="2"/>
            <w:vAlign w:val="bottom"/>
          </w:tcPr>
          <w:p w14:paraId="60DCC9C4" w14:textId="6B87E5AE" w:rsidR="00951214" w:rsidRPr="003A2820" w:rsidRDefault="00951214" w:rsidP="00951214">
            <w:pPr>
              <w:pBdr>
                <w:bottom w:val="single" w:sz="4"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(4)</w:t>
            </w:r>
          </w:p>
        </w:tc>
        <w:tc>
          <w:tcPr>
            <w:tcW w:w="990" w:type="dxa"/>
            <w:gridSpan w:val="2"/>
            <w:vAlign w:val="bottom"/>
          </w:tcPr>
          <w:p w14:paraId="11355340" w14:textId="612C7088" w:rsidR="00951214" w:rsidRPr="003A2820" w:rsidRDefault="00951214" w:rsidP="00951214">
            <w:pPr>
              <w:pBdr>
                <w:bottom w:val="single" w:sz="4"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1172" w:type="dxa"/>
            <w:vAlign w:val="bottom"/>
          </w:tcPr>
          <w:p w14:paraId="45C77912" w14:textId="0FC0BE96" w:rsidR="00951214" w:rsidRPr="003A2820" w:rsidRDefault="00951214" w:rsidP="00951214">
            <w:pPr>
              <w:pBdr>
                <w:bottom w:val="single" w:sz="4" w:space="1" w:color="auto"/>
              </w:pBdr>
              <w:tabs>
                <w:tab w:val="decimal" w:pos="705"/>
              </w:tabs>
              <w:spacing w:line="240" w:lineRule="exact"/>
              <w:jc w:val="center"/>
              <w:rPr>
                <w:rFonts w:ascii="Arial" w:eastAsia="Arial Unicode MS" w:hAnsi="Arial" w:cs="Arial"/>
                <w:sz w:val="12"/>
                <w:szCs w:val="12"/>
              </w:rPr>
            </w:pPr>
            <w:r w:rsidRPr="003A2820">
              <w:rPr>
                <w:rFonts w:ascii="Arial" w:eastAsia="Arial Unicode MS" w:hAnsi="Arial" w:cs="Arial"/>
                <w:sz w:val="12"/>
                <w:szCs w:val="12"/>
              </w:rPr>
              <w:t>-</w:t>
            </w:r>
          </w:p>
        </w:tc>
        <w:tc>
          <w:tcPr>
            <w:tcW w:w="991" w:type="dxa"/>
            <w:vAlign w:val="bottom"/>
          </w:tcPr>
          <w:p w14:paraId="107C7192" w14:textId="1F3C4C00" w:rsidR="00951214" w:rsidRPr="003A2820" w:rsidRDefault="00951214" w:rsidP="00951214">
            <w:pPr>
              <w:pBdr>
                <w:bottom w:val="single" w:sz="4"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(226)</w:t>
            </w:r>
          </w:p>
        </w:tc>
      </w:tr>
      <w:tr w:rsidR="00951214" w:rsidRPr="003A2820" w14:paraId="71EFBA65" w14:textId="77777777" w:rsidTr="00951214">
        <w:tc>
          <w:tcPr>
            <w:tcW w:w="1690" w:type="dxa"/>
          </w:tcPr>
          <w:p w14:paraId="489509F4" w14:textId="3CD4907B" w:rsidR="00951214" w:rsidRPr="003A2820" w:rsidRDefault="00951214" w:rsidP="00951214">
            <w:pPr>
              <w:spacing w:line="240" w:lineRule="exact"/>
              <w:ind w:right="-198"/>
              <w:rPr>
                <w:rFonts w:ascii="Arial" w:eastAsia="Arial Unicode MS" w:hAnsi="Arial" w:cs="Arial"/>
                <w:sz w:val="12"/>
                <w:szCs w:val="12"/>
              </w:rPr>
            </w:pPr>
            <w:r w:rsidRPr="003A2820">
              <w:rPr>
                <w:rFonts w:ascii="Arial" w:eastAsia="Arial Unicode MS" w:hAnsi="Arial" w:cs="Arial"/>
                <w:sz w:val="12"/>
                <w:szCs w:val="12"/>
              </w:rPr>
              <w:t>31 December 2024</w:t>
            </w:r>
          </w:p>
        </w:tc>
        <w:tc>
          <w:tcPr>
            <w:tcW w:w="990" w:type="dxa"/>
            <w:gridSpan w:val="2"/>
            <w:vAlign w:val="bottom"/>
          </w:tcPr>
          <w:p w14:paraId="18ABAEE2" w14:textId="479181A9" w:rsidR="00951214" w:rsidRPr="003A2820" w:rsidRDefault="00951214" w:rsidP="00951214">
            <w:pPr>
              <w:pBdr>
                <w:bottom w:val="single" w:sz="4"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gridSpan w:val="2"/>
            <w:vAlign w:val="bottom"/>
          </w:tcPr>
          <w:p w14:paraId="0D60D465" w14:textId="30CE26B3" w:rsidR="00951214" w:rsidRPr="003A2820" w:rsidRDefault="00951214" w:rsidP="00951214">
            <w:pPr>
              <w:pBdr>
                <w:bottom w:val="single" w:sz="4"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gridSpan w:val="2"/>
            <w:vAlign w:val="bottom"/>
          </w:tcPr>
          <w:p w14:paraId="56C0D452" w14:textId="399C2D3C" w:rsidR="00951214" w:rsidRPr="003A2820" w:rsidRDefault="00951214" w:rsidP="00951214">
            <w:pPr>
              <w:pBdr>
                <w:bottom w:val="single" w:sz="4"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gridSpan w:val="2"/>
            <w:vAlign w:val="bottom"/>
          </w:tcPr>
          <w:p w14:paraId="3E9E3F61" w14:textId="4A07EA86" w:rsidR="00951214" w:rsidRPr="003A2820" w:rsidRDefault="00951214" w:rsidP="00951214">
            <w:pPr>
              <w:pBdr>
                <w:bottom w:val="single" w:sz="4"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gridSpan w:val="2"/>
            <w:vAlign w:val="bottom"/>
          </w:tcPr>
          <w:p w14:paraId="57F2542A" w14:textId="4C3E2A3B" w:rsidR="00951214" w:rsidRPr="003A2820" w:rsidRDefault="00951214" w:rsidP="00951214">
            <w:pPr>
              <w:pBdr>
                <w:bottom w:val="single" w:sz="4"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gridSpan w:val="2"/>
            <w:vAlign w:val="bottom"/>
          </w:tcPr>
          <w:p w14:paraId="0693A6A1" w14:textId="2330DBDC" w:rsidR="00951214" w:rsidRPr="003A2820" w:rsidRDefault="00951214" w:rsidP="00951214">
            <w:pPr>
              <w:pBdr>
                <w:bottom w:val="single" w:sz="4"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1172" w:type="dxa"/>
            <w:vAlign w:val="bottom"/>
          </w:tcPr>
          <w:p w14:paraId="696C1A05" w14:textId="5BEEF7E7" w:rsidR="00951214" w:rsidRPr="003A2820" w:rsidRDefault="00951214" w:rsidP="00951214">
            <w:pPr>
              <w:pBdr>
                <w:bottom w:val="single" w:sz="4" w:space="1" w:color="auto"/>
              </w:pBdr>
              <w:tabs>
                <w:tab w:val="decimal" w:pos="705"/>
              </w:tabs>
              <w:spacing w:line="240" w:lineRule="exact"/>
              <w:jc w:val="center"/>
              <w:rPr>
                <w:rFonts w:ascii="Arial" w:eastAsia="Arial Unicode MS" w:hAnsi="Arial" w:cs="Arial"/>
                <w:sz w:val="12"/>
                <w:szCs w:val="12"/>
              </w:rPr>
            </w:pPr>
            <w:r w:rsidRPr="003A2820">
              <w:rPr>
                <w:rFonts w:ascii="Arial" w:eastAsia="Arial Unicode MS" w:hAnsi="Arial" w:cs="Arial"/>
                <w:sz w:val="12"/>
                <w:szCs w:val="12"/>
              </w:rPr>
              <w:t>-</w:t>
            </w:r>
          </w:p>
        </w:tc>
        <w:tc>
          <w:tcPr>
            <w:tcW w:w="991" w:type="dxa"/>
            <w:vAlign w:val="bottom"/>
          </w:tcPr>
          <w:p w14:paraId="732F201C" w14:textId="42C1CE15" w:rsidR="00951214" w:rsidRPr="003A2820" w:rsidRDefault="00951214" w:rsidP="00951214">
            <w:pPr>
              <w:pBdr>
                <w:bottom w:val="single" w:sz="4" w:space="1" w:color="auto"/>
              </w:pBdr>
              <w:tabs>
                <w:tab w:val="decimal" w:pos="705"/>
              </w:tabs>
              <w:spacing w:line="240" w:lineRule="exact"/>
              <w:rPr>
                <w:rFonts w:ascii="Arial" w:eastAsia="Arial Unicode MS" w:hAnsi="Arial" w:cs="Arial"/>
                <w:sz w:val="12"/>
                <w:szCs w:val="12"/>
                <w:cs/>
              </w:rPr>
            </w:pPr>
            <w:r w:rsidRPr="003A2820">
              <w:rPr>
                <w:rFonts w:ascii="Arial" w:eastAsia="Arial Unicode MS" w:hAnsi="Arial" w:cs="Arial"/>
                <w:sz w:val="12"/>
                <w:szCs w:val="12"/>
              </w:rPr>
              <w:t>-</w:t>
            </w:r>
          </w:p>
        </w:tc>
      </w:tr>
      <w:tr w:rsidR="00951214" w:rsidRPr="003A2820" w14:paraId="01BB2486" w14:textId="77777777" w:rsidTr="00951214">
        <w:tc>
          <w:tcPr>
            <w:tcW w:w="1690" w:type="dxa"/>
          </w:tcPr>
          <w:p w14:paraId="14CEA802" w14:textId="0CAA88D4" w:rsidR="00951214" w:rsidRPr="003A2820" w:rsidRDefault="00951214" w:rsidP="00951214">
            <w:pPr>
              <w:spacing w:line="240" w:lineRule="exact"/>
              <w:ind w:right="-198"/>
              <w:rPr>
                <w:rFonts w:ascii="Arial" w:eastAsia="Arial Unicode MS" w:hAnsi="Arial" w:cs="Arial"/>
                <w:sz w:val="12"/>
                <w:szCs w:val="12"/>
              </w:rPr>
            </w:pPr>
            <w:r w:rsidRPr="003A2820">
              <w:rPr>
                <w:rFonts w:ascii="Arial" w:eastAsia="Arial Unicode MS" w:hAnsi="Arial" w:cs="Arial"/>
                <w:sz w:val="12"/>
                <w:szCs w:val="12"/>
              </w:rPr>
              <w:t>31 December 2025</w:t>
            </w:r>
          </w:p>
        </w:tc>
        <w:tc>
          <w:tcPr>
            <w:tcW w:w="990" w:type="dxa"/>
            <w:gridSpan w:val="2"/>
            <w:vAlign w:val="bottom"/>
          </w:tcPr>
          <w:p w14:paraId="57101D2E" w14:textId="66DEE151" w:rsidR="00951214" w:rsidRPr="003A2820" w:rsidRDefault="00951214" w:rsidP="00951214">
            <w:pPr>
              <w:pBdr>
                <w:bottom w:val="sing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gridSpan w:val="2"/>
            <w:vAlign w:val="bottom"/>
          </w:tcPr>
          <w:p w14:paraId="203C605A" w14:textId="5983EC7C" w:rsidR="00951214" w:rsidRPr="003A2820" w:rsidRDefault="00951214" w:rsidP="00951214">
            <w:pPr>
              <w:pBdr>
                <w:bottom w:val="sing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gridSpan w:val="2"/>
            <w:vAlign w:val="bottom"/>
          </w:tcPr>
          <w:p w14:paraId="47493316" w14:textId="643F1B4C" w:rsidR="00951214" w:rsidRPr="003A2820" w:rsidRDefault="00951214" w:rsidP="00951214">
            <w:pPr>
              <w:pBdr>
                <w:bottom w:val="sing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gridSpan w:val="2"/>
            <w:vAlign w:val="bottom"/>
          </w:tcPr>
          <w:p w14:paraId="5E39BD64" w14:textId="7DA6473F" w:rsidR="00951214" w:rsidRPr="003A2820" w:rsidRDefault="00951214" w:rsidP="00951214">
            <w:pPr>
              <w:pBdr>
                <w:bottom w:val="sing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gridSpan w:val="2"/>
            <w:vAlign w:val="bottom"/>
          </w:tcPr>
          <w:p w14:paraId="68237C78" w14:textId="2AE4A572" w:rsidR="00951214" w:rsidRPr="003A2820" w:rsidRDefault="00951214" w:rsidP="00951214">
            <w:pPr>
              <w:pBdr>
                <w:bottom w:val="sing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990" w:type="dxa"/>
            <w:gridSpan w:val="2"/>
            <w:vAlign w:val="bottom"/>
          </w:tcPr>
          <w:p w14:paraId="346AEAF3" w14:textId="798B1487" w:rsidR="00951214" w:rsidRPr="003A2820" w:rsidRDefault="00951214" w:rsidP="00951214">
            <w:pPr>
              <w:pBdr>
                <w:bottom w:val="sing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c>
          <w:tcPr>
            <w:tcW w:w="1172" w:type="dxa"/>
            <w:vAlign w:val="bottom"/>
          </w:tcPr>
          <w:p w14:paraId="04C44093" w14:textId="6C742A8C" w:rsidR="00951214" w:rsidRPr="003A2820" w:rsidRDefault="00951214" w:rsidP="00951214">
            <w:pPr>
              <w:pBdr>
                <w:bottom w:val="single" w:sz="6" w:space="1" w:color="auto"/>
              </w:pBdr>
              <w:tabs>
                <w:tab w:val="decimal" w:pos="705"/>
              </w:tabs>
              <w:spacing w:line="240" w:lineRule="exact"/>
              <w:jc w:val="center"/>
              <w:rPr>
                <w:rFonts w:ascii="Arial" w:eastAsia="Arial Unicode MS" w:hAnsi="Arial" w:cs="Arial"/>
                <w:sz w:val="12"/>
                <w:szCs w:val="12"/>
              </w:rPr>
            </w:pPr>
            <w:r w:rsidRPr="003A2820">
              <w:rPr>
                <w:rFonts w:ascii="Arial" w:eastAsia="Arial Unicode MS" w:hAnsi="Arial" w:cs="Arial"/>
                <w:sz w:val="12"/>
                <w:szCs w:val="12"/>
              </w:rPr>
              <w:t>-</w:t>
            </w:r>
          </w:p>
        </w:tc>
        <w:tc>
          <w:tcPr>
            <w:tcW w:w="991" w:type="dxa"/>
            <w:vAlign w:val="bottom"/>
          </w:tcPr>
          <w:p w14:paraId="77EE0823" w14:textId="3D937204" w:rsidR="00951214" w:rsidRPr="003A2820" w:rsidRDefault="00951214" w:rsidP="00951214">
            <w:pPr>
              <w:pBdr>
                <w:bottom w:val="sing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w:t>
            </w:r>
          </w:p>
        </w:tc>
      </w:tr>
      <w:tr w:rsidR="00951214" w:rsidRPr="003A2820" w14:paraId="59B3D5DF" w14:textId="77777777" w:rsidTr="00951214">
        <w:tc>
          <w:tcPr>
            <w:tcW w:w="1690" w:type="dxa"/>
          </w:tcPr>
          <w:p w14:paraId="0374DB43" w14:textId="77777777" w:rsidR="00951214" w:rsidRPr="003A2820" w:rsidRDefault="00951214" w:rsidP="00951214">
            <w:pPr>
              <w:spacing w:line="240" w:lineRule="exact"/>
              <w:ind w:right="-198"/>
              <w:rPr>
                <w:rFonts w:ascii="Arial" w:eastAsia="Arial Unicode MS" w:hAnsi="Arial" w:cs="Arial"/>
                <w:b/>
                <w:bCs/>
                <w:sz w:val="12"/>
                <w:szCs w:val="12"/>
                <w:u w:val="single"/>
              </w:rPr>
            </w:pPr>
            <w:r w:rsidRPr="003A2820">
              <w:rPr>
                <w:rFonts w:ascii="Arial" w:eastAsia="Arial Unicode MS" w:hAnsi="Arial" w:cs="Arial"/>
                <w:b/>
                <w:bCs/>
                <w:sz w:val="12"/>
                <w:szCs w:val="12"/>
                <w:u w:val="single"/>
              </w:rPr>
              <w:t xml:space="preserve">Net book value </w:t>
            </w:r>
          </w:p>
        </w:tc>
        <w:tc>
          <w:tcPr>
            <w:tcW w:w="990" w:type="dxa"/>
            <w:gridSpan w:val="2"/>
            <w:vAlign w:val="bottom"/>
          </w:tcPr>
          <w:p w14:paraId="350C3DC2" w14:textId="77777777" w:rsidR="00951214" w:rsidRPr="003A2820" w:rsidRDefault="00951214" w:rsidP="00951214">
            <w:pPr>
              <w:tabs>
                <w:tab w:val="decimal" w:pos="705"/>
              </w:tabs>
              <w:spacing w:line="240" w:lineRule="exact"/>
              <w:rPr>
                <w:rFonts w:ascii="Arial" w:eastAsia="Arial Unicode MS" w:hAnsi="Arial" w:cs="Arial"/>
                <w:sz w:val="12"/>
                <w:szCs w:val="12"/>
              </w:rPr>
            </w:pPr>
          </w:p>
        </w:tc>
        <w:tc>
          <w:tcPr>
            <w:tcW w:w="990" w:type="dxa"/>
            <w:gridSpan w:val="2"/>
            <w:vAlign w:val="bottom"/>
          </w:tcPr>
          <w:p w14:paraId="31AA1096" w14:textId="77777777" w:rsidR="00951214" w:rsidRPr="003A2820" w:rsidRDefault="00951214" w:rsidP="00951214">
            <w:pPr>
              <w:tabs>
                <w:tab w:val="decimal" w:pos="705"/>
              </w:tabs>
              <w:spacing w:line="240" w:lineRule="exact"/>
              <w:rPr>
                <w:rFonts w:ascii="Arial" w:eastAsia="Arial Unicode MS" w:hAnsi="Arial" w:cs="Arial"/>
                <w:sz w:val="12"/>
                <w:szCs w:val="12"/>
              </w:rPr>
            </w:pPr>
          </w:p>
        </w:tc>
        <w:tc>
          <w:tcPr>
            <w:tcW w:w="990" w:type="dxa"/>
            <w:gridSpan w:val="2"/>
            <w:vAlign w:val="bottom"/>
          </w:tcPr>
          <w:p w14:paraId="644B2245" w14:textId="77777777" w:rsidR="00951214" w:rsidRPr="003A2820" w:rsidRDefault="00951214" w:rsidP="00951214">
            <w:pPr>
              <w:tabs>
                <w:tab w:val="decimal" w:pos="705"/>
              </w:tabs>
              <w:spacing w:line="240" w:lineRule="exact"/>
              <w:rPr>
                <w:rFonts w:ascii="Arial" w:eastAsia="Arial Unicode MS" w:hAnsi="Arial" w:cs="Arial"/>
                <w:sz w:val="12"/>
                <w:szCs w:val="12"/>
              </w:rPr>
            </w:pPr>
          </w:p>
        </w:tc>
        <w:tc>
          <w:tcPr>
            <w:tcW w:w="990" w:type="dxa"/>
            <w:gridSpan w:val="2"/>
            <w:vAlign w:val="bottom"/>
          </w:tcPr>
          <w:p w14:paraId="316E961C" w14:textId="77777777" w:rsidR="00951214" w:rsidRPr="003A2820" w:rsidRDefault="00951214" w:rsidP="00951214">
            <w:pPr>
              <w:tabs>
                <w:tab w:val="decimal" w:pos="705"/>
              </w:tabs>
              <w:spacing w:line="240" w:lineRule="exact"/>
              <w:rPr>
                <w:rFonts w:ascii="Arial" w:eastAsia="Arial Unicode MS" w:hAnsi="Arial" w:cs="Arial"/>
                <w:sz w:val="12"/>
                <w:szCs w:val="12"/>
              </w:rPr>
            </w:pPr>
          </w:p>
        </w:tc>
        <w:tc>
          <w:tcPr>
            <w:tcW w:w="990" w:type="dxa"/>
            <w:gridSpan w:val="2"/>
            <w:vAlign w:val="bottom"/>
          </w:tcPr>
          <w:p w14:paraId="7A8174A7" w14:textId="77777777" w:rsidR="00951214" w:rsidRPr="003A2820" w:rsidRDefault="00951214" w:rsidP="00951214">
            <w:pPr>
              <w:tabs>
                <w:tab w:val="decimal" w:pos="705"/>
              </w:tabs>
              <w:spacing w:line="240" w:lineRule="exact"/>
              <w:rPr>
                <w:rFonts w:ascii="Arial" w:eastAsia="Arial Unicode MS" w:hAnsi="Arial" w:cs="Arial"/>
                <w:sz w:val="12"/>
                <w:szCs w:val="12"/>
              </w:rPr>
            </w:pPr>
          </w:p>
        </w:tc>
        <w:tc>
          <w:tcPr>
            <w:tcW w:w="990" w:type="dxa"/>
            <w:gridSpan w:val="2"/>
            <w:vAlign w:val="bottom"/>
          </w:tcPr>
          <w:p w14:paraId="53652B9E" w14:textId="77777777" w:rsidR="00951214" w:rsidRPr="003A2820" w:rsidRDefault="00951214" w:rsidP="00951214">
            <w:pPr>
              <w:tabs>
                <w:tab w:val="decimal" w:pos="705"/>
              </w:tabs>
              <w:spacing w:line="240" w:lineRule="exact"/>
              <w:rPr>
                <w:rFonts w:ascii="Arial" w:eastAsia="Arial Unicode MS" w:hAnsi="Arial" w:cs="Arial"/>
                <w:sz w:val="12"/>
                <w:szCs w:val="12"/>
              </w:rPr>
            </w:pPr>
          </w:p>
        </w:tc>
        <w:tc>
          <w:tcPr>
            <w:tcW w:w="1172" w:type="dxa"/>
            <w:vAlign w:val="bottom"/>
          </w:tcPr>
          <w:p w14:paraId="6B473D77" w14:textId="77777777" w:rsidR="00951214" w:rsidRPr="003A2820" w:rsidRDefault="00951214" w:rsidP="00951214">
            <w:pPr>
              <w:tabs>
                <w:tab w:val="decimal" w:pos="705"/>
              </w:tabs>
              <w:spacing w:line="240" w:lineRule="exact"/>
              <w:jc w:val="center"/>
              <w:rPr>
                <w:rFonts w:ascii="Arial" w:eastAsia="Arial Unicode MS" w:hAnsi="Arial" w:cs="Arial"/>
                <w:sz w:val="12"/>
                <w:szCs w:val="12"/>
              </w:rPr>
            </w:pPr>
          </w:p>
        </w:tc>
        <w:tc>
          <w:tcPr>
            <w:tcW w:w="991" w:type="dxa"/>
            <w:vAlign w:val="bottom"/>
          </w:tcPr>
          <w:p w14:paraId="270DDBBE" w14:textId="77777777" w:rsidR="00951214" w:rsidRPr="003A2820" w:rsidRDefault="00951214" w:rsidP="00951214">
            <w:pPr>
              <w:tabs>
                <w:tab w:val="decimal" w:pos="705"/>
              </w:tabs>
              <w:spacing w:line="240" w:lineRule="exact"/>
              <w:rPr>
                <w:rFonts w:ascii="Arial" w:eastAsia="Arial Unicode MS" w:hAnsi="Arial" w:cs="Arial"/>
                <w:sz w:val="12"/>
                <w:szCs w:val="12"/>
              </w:rPr>
            </w:pPr>
          </w:p>
        </w:tc>
      </w:tr>
      <w:tr w:rsidR="00951214" w:rsidRPr="003A2820" w14:paraId="0A31C33D" w14:textId="77777777" w:rsidTr="00951214">
        <w:trPr>
          <w:trHeight w:val="80"/>
        </w:trPr>
        <w:tc>
          <w:tcPr>
            <w:tcW w:w="1690" w:type="dxa"/>
          </w:tcPr>
          <w:p w14:paraId="6320C1A6" w14:textId="086EDD9B" w:rsidR="00951214" w:rsidRPr="003A2820" w:rsidRDefault="00951214" w:rsidP="00951214">
            <w:pPr>
              <w:spacing w:line="240" w:lineRule="exact"/>
              <w:ind w:right="-198"/>
              <w:rPr>
                <w:rFonts w:ascii="Arial" w:eastAsia="Arial Unicode MS" w:hAnsi="Arial" w:cs="Arial"/>
                <w:sz w:val="12"/>
                <w:szCs w:val="12"/>
              </w:rPr>
            </w:pPr>
            <w:r w:rsidRPr="003A2820">
              <w:rPr>
                <w:rFonts w:ascii="Arial" w:eastAsia="Arial Unicode MS" w:hAnsi="Arial" w:cs="Arial"/>
                <w:sz w:val="12"/>
                <w:szCs w:val="12"/>
              </w:rPr>
              <w:t>31 December 2024</w:t>
            </w:r>
          </w:p>
        </w:tc>
        <w:tc>
          <w:tcPr>
            <w:tcW w:w="990" w:type="dxa"/>
            <w:gridSpan w:val="2"/>
            <w:vAlign w:val="bottom"/>
          </w:tcPr>
          <w:p w14:paraId="7AB1DDE2" w14:textId="36AFD620" w:rsidR="00951214" w:rsidRPr="003A2820" w:rsidRDefault="00951214" w:rsidP="00951214">
            <w:pPr>
              <w:pBdr>
                <w:bottom w:val="doub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930,916</w:t>
            </w:r>
          </w:p>
        </w:tc>
        <w:tc>
          <w:tcPr>
            <w:tcW w:w="990" w:type="dxa"/>
            <w:gridSpan w:val="2"/>
            <w:vAlign w:val="bottom"/>
          </w:tcPr>
          <w:p w14:paraId="149A2C7A" w14:textId="766C67EE" w:rsidR="00951214" w:rsidRPr="003A2820" w:rsidRDefault="00951214" w:rsidP="00951214">
            <w:pPr>
              <w:pBdr>
                <w:bottom w:val="doub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4,299,148</w:t>
            </w:r>
          </w:p>
        </w:tc>
        <w:tc>
          <w:tcPr>
            <w:tcW w:w="990" w:type="dxa"/>
            <w:gridSpan w:val="2"/>
            <w:vAlign w:val="bottom"/>
          </w:tcPr>
          <w:p w14:paraId="79A90415" w14:textId="10A55307" w:rsidR="00951214" w:rsidRPr="003A2820" w:rsidRDefault="00951214" w:rsidP="00951214">
            <w:pPr>
              <w:pBdr>
                <w:bottom w:val="doub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1,473,460</w:t>
            </w:r>
          </w:p>
        </w:tc>
        <w:tc>
          <w:tcPr>
            <w:tcW w:w="990" w:type="dxa"/>
            <w:gridSpan w:val="2"/>
            <w:vAlign w:val="bottom"/>
          </w:tcPr>
          <w:p w14:paraId="640E8992" w14:textId="09507D95" w:rsidR="00951214" w:rsidRPr="003A2820" w:rsidRDefault="00951214" w:rsidP="00951214">
            <w:pPr>
              <w:pBdr>
                <w:bottom w:val="doub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1,106,275</w:t>
            </w:r>
          </w:p>
        </w:tc>
        <w:tc>
          <w:tcPr>
            <w:tcW w:w="990" w:type="dxa"/>
            <w:gridSpan w:val="2"/>
            <w:vAlign w:val="bottom"/>
          </w:tcPr>
          <w:p w14:paraId="1CC08E44" w14:textId="2B318729" w:rsidR="00951214" w:rsidRPr="003A2820" w:rsidRDefault="00951214" w:rsidP="00951214">
            <w:pPr>
              <w:pBdr>
                <w:bottom w:val="doub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656,388</w:t>
            </w:r>
          </w:p>
        </w:tc>
        <w:tc>
          <w:tcPr>
            <w:tcW w:w="990" w:type="dxa"/>
            <w:gridSpan w:val="2"/>
            <w:vAlign w:val="bottom"/>
          </w:tcPr>
          <w:p w14:paraId="221E9395" w14:textId="7490D724" w:rsidR="00951214" w:rsidRPr="003A2820" w:rsidRDefault="00951214" w:rsidP="00951214">
            <w:pPr>
              <w:pBdr>
                <w:bottom w:val="doub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9,080</w:t>
            </w:r>
          </w:p>
        </w:tc>
        <w:tc>
          <w:tcPr>
            <w:tcW w:w="1172" w:type="dxa"/>
            <w:vAlign w:val="bottom"/>
          </w:tcPr>
          <w:p w14:paraId="0A107C8C" w14:textId="07C26CB8" w:rsidR="00951214" w:rsidRPr="003A2820" w:rsidRDefault="00951214" w:rsidP="00951214">
            <w:pPr>
              <w:pBdr>
                <w:bottom w:val="double" w:sz="6" w:space="1" w:color="auto"/>
              </w:pBdr>
              <w:tabs>
                <w:tab w:val="decimal" w:pos="705"/>
              </w:tabs>
              <w:spacing w:line="240" w:lineRule="exact"/>
              <w:jc w:val="center"/>
              <w:rPr>
                <w:rFonts w:ascii="Arial" w:eastAsia="Arial Unicode MS" w:hAnsi="Arial" w:cs="Arial"/>
                <w:sz w:val="12"/>
                <w:szCs w:val="12"/>
              </w:rPr>
            </w:pPr>
            <w:r w:rsidRPr="003A2820">
              <w:rPr>
                <w:rFonts w:ascii="Arial" w:eastAsia="Arial Unicode MS" w:hAnsi="Arial" w:cs="Arial"/>
                <w:sz w:val="12"/>
                <w:szCs w:val="12"/>
              </w:rPr>
              <w:t>3,590,549</w:t>
            </w:r>
          </w:p>
        </w:tc>
        <w:tc>
          <w:tcPr>
            <w:tcW w:w="991" w:type="dxa"/>
            <w:vAlign w:val="bottom"/>
          </w:tcPr>
          <w:p w14:paraId="3586A9ED" w14:textId="294A8C69" w:rsidR="00951214" w:rsidRPr="003A2820" w:rsidRDefault="00951214" w:rsidP="00951214">
            <w:pPr>
              <w:pBdr>
                <w:bottom w:val="doub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12,065,816</w:t>
            </w:r>
          </w:p>
        </w:tc>
      </w:tr>
      <w:tr w:rsidR="00951214" w:rsidRPr="003A2820" w14:paraId="3263734D" w14:textId="77777777" w:rsidTr="00951214">
        <w:tc>
          <w:tcPr>
            <w:tcW w:w="1690" w:type="dxa"/>
          </w:tcPr>
          <w:p w14:paraId="321BC258" w14:textId="673E3298" w:rsidR="00951214" w:rsidRPr="003A2820" w:rsidRDefault="00951214" w:rsidP="00951214">
            <w:pPr>
              <w:spacing w:line="240" w:lineRule="exact"/>
              <w:ind w:right="-198"/>
              <w:rPr>
                <w:rFonts w:ascii="Arial" w:eastAsia="Arial Unicode MS" w:hAnsi="Arial" w:cs="Arial"/>
                <w:sz w:val="12"/>
                <w:szCs w:val="12"/>
              </w:rPr>
            </w:pPr>
            <w:r w:rsidRPr="003A2820">
              <w:rPr>
                <w:rFonts w:ascii="Arial" w:eastAsia="Arial Unicode MS" w:hAnsi="Arial" w:cs="Arial"/>
                <w:sz w:val="12"/>
                <w:szCs w:val="12"/>
              </w:rPr>
              <w:t>31 December 2025</w:t>
            </w:r>
          </w:p>
        </w:tc>
        <w:tc>
          <w:tcPr>
            <w:tcW w:w="990" w:type="dxa"/>
            <w:gridSpan w:val="2"/>
            <w:vAlign w:val="bottom"/>
          </w:tcPr>
          <w:p w14:paraId="6DFB72DF" w14:textId="5F0C3813" w:rsidR="00951214" w:rsidRPr="003A2820" w:rsidRDefault="00951214" w:rsidP="00951214">
            <w:pPr>
              <w:pBdr>
                <w:bottom w:val="doub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865,031</w:t>
            </w:r>
          </w:p>
        </w:tc>
        <w:tc>
          <w:tcPr>
            <w:tcW w:w="990" w:type="dxa"/>
            <w:gridSpan w:val="2"/>
            <w:vAlign w:val="bottom"/>
          </w:tcPr>
          <w:p w14:paraId="6272CB19" w14:textId="287F927A" w:rsidR="00951214" w:rsidRPr="003A2820" w:rsidRDefault="00951214" w:rsidP="00951214">
            <w:pPr>
              <w:pBdr>
                <w:bottom w:val="doub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4,335,500</w:t>
            </w:r>
          </w:p>
        </w:tc>
        <w:tc>
          <w:tcPr>
            <w:tcW w:w="990" w:type="dxa"/>
            <w:gridSpan w:val="2"/>
            <w:vAlign w:val="bottom"/>
          </w:tcPr>
          <w:p w14:paraId="68E6621C" w14:textId="72C19025" w:rsidR="00951214" w:rsidRPr="003A2820" w:rsidRDefault="00951214" w:rsidP="00951214">
            <w:pPr>
              <w:pBdr>
                <w:bottom w:val="doub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1,510,605</w:t>
            </w:r>
          </w:p>
        </w:tc>
        <w:tc>
          <w:tcPr>
            <w:tcW w:w="990" w:type="dxa"/>
            <w:gridSpan w:val="2"/>
            <w:vAlign w:val="bottom"/>
          </w:tcPr>
          <w:p w14:paraId="694EB8D1" w14:textId="575353DC" w:rsidR="00951214" w:rsidRPr="003A2820" w:rsidRDefault="00951214" w:rsidP="00951214">
            <w:pPr>
              <w:pBdr>
                <w:bottom w:val="doub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1,424,582</w:t>
            </w:r>
          </w:p>
        </w:tc>
        <w:tc>
          <w:tcPr>
            <w:tcW w:w="990" w:type="dxa"/>
            <w:gridSpan w:val="2"/>
            <w:vAlign w:val="bottom"/>
          </w:tcPr>
          <w:p w14:paraId="0C15124E" w14:textId="11B3AC9F" w:rsidR="00951214" w:rsidRPr="003A2820" w:rsidRDefault="00951214" w:rsidP="00951214">
            <w:pPr>
              <w:pBdr>
                <w:bottom w:val="doub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644,049</w:t>
            </w:r>
          </w:p>
        </w:tc>
        <w:tc>
          <w:tcPr>
            <w:tcW w:w="990" w:type="dxa"/>
            <w:gridSpan w:val="2"/>
            <w:vAlign w:val="bottom"/>
          </w:tcPr>
          <w:p w14:paraId="1F6BEECA" w14:textId="54545B1F" w:rsidR="00951214" w:rsidRPr="003A2820" w:rsidRDefault="00951214" w:rsidP="00951214">
            <w:pPr>
              <w:pBdr>
                <w:bottom w:val="doub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7,166</w:t>
            </w:r>
          </w:p>
        </w:tc>
        <w:tc>
          <w:tcPr>
            <w:tcW w:w="1172" w:type="dxa"/>
            <w:vAlign w:val="bottom"/>
          </w:tcPr>
          <w:p w14:paraId="0AB4748F" w14:textId="45DFA49B" w:rsidR="00951214" w:rsidRPr="003A2820" w:rsidRDefault="00951214" w:rsidP="00951214">
            <w:pPr>
              <w:pBdr>
                <w:bottom w:val="double" w:sz="6" w:space="1" w:color="auto"/>
              </w:pBdr>
              <w:tabs>
                <w:tab w:val="decimal" w:pos="705"/>
              </w:tabs>
              <w:spacing w:line="240" w:lineRule="exact"/>
              <w:jc w:val="center"/>
              <w:rPr>
                <w:rFonts w:ascii="Arial" w:eastAsia="Arial Unicode MS" w:hAnsi="Arial" w:cs="Arial"/>
                <w:sz w:val="12"/>
                <w:szCs w:val="12"/>
              </w:rPr>
            </w:pPr>
            <w:r w:rsidRPr="003A2820">
              <w:rPr>
                <w:rFonts w:ascii="Arial" w:eastAsia="Arial Unicode MS" w:hAnsi="Arial" w:cs="Arial"/>
                <w:sz w:val="12"/>
                <w:szCs w:val="12"/>
              </w:rPr>
              <w:t>3,382,767</w:t>
            </w:r>
          </w:p>
        </w:tc>
        <w:tc>
          <w:tcPr>
            <w:tcW w:w="991" w:type="dxa"/>
            <w:vAlign w:val="bottom"/>
          </w:tcPr>
          <w:p w14:paraId="47E835C4" w14:textId="0C2B1E8E" w:rsidR="00951214" w:rsidRPr="003A2820" w:rsidRDefault="00951214" w:rsidP="00951214">
            <w:pPr>
              <w:pBdr>
                <w:bottom w:val="doub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12,169,700</w:t>
            </w:r>
          </w:p>
        </w:tc>
      </w:tr>
      <w:tr w:rsidR="00951214" w:rsidRPr="003A2820" w14:paraId="430A53BE" w14:textId="77777777" w:rsidTr="00951214">
        <w:tc>
          <w:tcPr>
            <w:tcW w:w="3471" w:type="dxa"/>
            <w:gridSpan w:val="4"/>
          </w:tcPr>
          <w:p w14:paraId="2C4B154F" w14:textId="77777777" w:rsidR="00951214" w:rsidRPr="003A2820" w:rsidRDefault="00951214" w:rsidP="00951214">
            <w:pPr>
              <w:spacing w:line="240" w:lineRule="exact"/>
              <w:ind w:right="-198"/>
              <w:rPr>
                <w:rFonts w:ascii="Arial" w:eastAsia="Arial Unicode MS" w:hAnsi="Arial" w:cs="Arial"/>
                <w:b/>
                <w:bCs/>
                <w:sz w:val="12"/>
                <w:szCs w:val="12"/>
                <w:u w:val="single"/>
              </w:rPr>
            </w:pPr>
            <w:r w:rsidRPr="003A2820">
              <w:rPr>
                <w:rFonts w:ascii="Arial" w:eastAsia="Arial Unicode MS" w:hAnsi="Arial" w:cs="Arial"/>
                <w:b/>
                <w:bCs/>
                <w:sz w:val="12"/>
                <w:szCs w:val="12"/>
                <w:u w:val="single"/>
              </w:rPr>
              <w:t>Depreciation for the year</w:t>
            </w:r>
          </w:p>
        </w:tc>
        <w:tc>
          <w:tcPr>
            <w:tcW w:w="900" w:type="dxa"/>
            <w:gridSpan w:val="2"/>
          </w:tcPr>
          <w:p w14:paraId="577D445A" w14:textId="77777777" w:rsidR="00951214" w:rsidRPr="003A2820" w:rsidRDefault="00951214" w:rsidP="00951214">
            <w:pPr>
              <w:tabs>
                <w:tab w:val="decimal" w:pos="642"/>
              </w:tabs>
              <w:spacing w:line="240" w:lineRule="exact"/>
              <w:rPr>
                <w:rFonts w:ascii="Arial" w:eastAsia="Arial Unicode MS" w:hAnsi="Arial" w:cs="Arial"/>
                <w:sz w:val="12"/>
                <w:szCs w:val="12"/>
              </w:rPr>
            </w:pPr>
          </w:p>
        </w:tc>
        <w:tc>
          <w:tcPr>
            <w:tcW w:w="990" w:type="dxa"/>
            <w:gridSpan w:val="2"/>
          </w:tcPr>
          <w:p w14:paraId="7BB40390" w14:textId="77777777" w:rsidR="00951214" w:rsidRPr="003A2820" w:rsidRDefault="00951214" w:rsidP="00951214">
            <w:pPr>
              <w:tabs>
                <w:tab w:val="decimal" w:pos="642"/>
              </w:tabs>
              <w:spacing w:line="240" w:lineRule="exact"/>
              <w:rPr>
                <w:rFonts w:ascii="Arial" w:eastAsia="Arial Unicode MS" w:hAnsi="Arial" w:cs="Arial"/>
                <w:sz w:val="12"/>
                <w:szCs w:val="12"/>
              </w:rPr>
            </w:pPr>
          </w:p>
        </w:tc>
        <w:tc>
          <w:tcPr>
            <w:tcW w:w="990" w:type="dxa"/>
            <w:gridSpan w:val="2"/>
          </w:tcPr>
          <w:p w14:paraId="43F9A778" w14:textId="77777777" w:rsidR="00951214" w:rsidRPr="003A2820" w:rsidRDefault="00951214" w:rsidP="00951214">
            <w:pPr>
              <w:spacing w:line="240" w:lineRule="exact"/>
              <w:rPr>
                <w:rFonts w:ascii="Arial" w:eastAsia="Arial Unicode MS" w:hAnsi="Arial" w:cs="Arial"/>
                <w:sz w:val="12"/>
                <w:szCs w:val="12"/>
              </w:rPr>
            </w:pPr>
          </w:p>
        </w:tc>
        <w:tc>
          <w:tcPr>
            <w:tcW w:w="990" w:type="dxa"/>
            <w:gridSpan w:val="2"/>
          </w:tcPr>
          <w:p w14:paraId="5B9A7FAF" w14:textId="77777777" w:rsidR="00951214" w:rsidRPr="003A2820" w:rsidRDefault="00951214" w:rsidP="00951214">
            <w:pPr>
              <w:spacing w:line="240" w:lineRule="exact"/>
              <w:rPr>
                <w:rFonts w:ascii="Arial" w:eastAsia="Arial Unicode MS" w:hAnsi="Arial" w:cs="Arial"/>
                <w:sz w:val="12"/>
                <w:szCs w:val="12"/>
              </w:rPr>
            </w:pPr>
          </w:p>
        </w:tc>
        <w:tc>
          <w:tcPr>
            <w:tcW w:w="1461" w:type="dxa"/>
            <w:gridSpan w:val="2"/>
          </w:tcPr>
          <w:p w14:paraId="5121354A" w14:textId="77777777" w:rsidR="00951214" w:rsidRPr="003A2820" w:rsidRDefault="00951214" w:rsidP="00951214">
            <w:pPr>
              <w:spacing w:line="240" w:lineRule="exact"/>
              <w:rPr>
                <w:rFonts w:ascii="Arial" w:eastAsia="Arial Unicode MS" w:hAnsi="Arial" w:cs="Arial"/>
                <w:sz w:val="12"/>
                <w:szCs w:val="12"/>
              </w:rPr>
            </w:pPr>
          </w:p>
        </w:tc>
        <w:tc>
          <w:tcPr>
            <w:tcW w:w="991" w:type="dxa"/>
          </w:tcPr>
          <w:p w14:paraId="02063420" w14:textId="77777777" w:rsidR="00951214" w:rsidRPr="003A2820" w:rsidRDefault="00951214" w:rsidP="00951214">
            <w:pPr>
              <w:tabs>
                <w:tab w:val="decimal" w:pos="795"/>
              </w:tabs>
              <w:spacing w:line="240" w:lineRule="exact"/>
              <w:jc w:val="center"/>
              <w:rPr>
                <w:rFonts w:ascii="Arial" w:eastAsia="Arial Unicode MS" w:hAnsi="Arial" w:cs="Arial"/>
                <w:sz w:val="12"/>
                <w:szCs w:val="12"/>
              </w:rPr>
            </w:pPr>
          </w:p>
        </w:tc>
      </w:tr>
      <w:tr w:rsidR="00951214" w:rsidRPr="003A2820" w14:paraId="0891B9EB" w14:textId="77777777" w:rsidTr="00951214">
        <w:tc>
          <w:tcPr>
            <w:tcW w:w="8802" w:type="dxa"/>
            <w:gridSpan w:val="14"/>
          </w:tcPr>
          <w:p w14:paraId="7E3B68A1" w14:textId="52724C7F" w:rsidR="00951214" w:rsidRPr="003A2820" w:rsidRDefault="00951214" w:rsidP="00951214">
            <w:pPr>
              <w:spacing w:line="240" w:lineRule="exact"/>
              <w:ind w:right="-198"/>
              <w:rPr>
                <w:rFonts w:ascii="Arial" w:eastAsia="Arial Unicode MS" w:hAnsi="Arial" w:cs="Arial"/>
                <w:sz w:val="12"/>
                <w:szCs w:val="12"/>
              </w:rPr>
            </w:pPr>
            <w:r w:rsidRPr="003A2820">
              <w:rPr>
                <w:rFonts w:ascii="Arial" w:eastAsia="Arial Unicode MS" w:hAnsi="Arial" w:cs="Arial"/>
                <w:sz w:val="12"/>
                <w:szCs w:val="12"/>
              </w:rPr>
              <w:t>2024 (Baht 1,275 million included in manufacturing cost, and the remaining balance is in selling, distribution and administrative expenses)</w:t>
            </w:r>
          </w:p>
        </w:tc>
        <w:tc>
          <w:tcPr>
            <w:tcW w:w="991" w:type="dxa"/>
            <w:vAlign w:val="bottom"/>
          </w:tcPr>
          <w:p w14:paraId="4829D9B4" w14:textId="5836AD86" w:rsidR="00951214" w:rsidRPr="003A2820" w:rsidRDefault="00951214" w:rsidP="00951214">
            <w:pPr>
              <w:pBdr>
                <w:bottom w:val="double" w:sz="6" w:space="1" w:color="auto"/>
              </w:pBdr>
              <w:tabs>
                <w:tab w:val="decimal" w:pos="705"/>
              </w:tabs>
              <w:spacing w:line="240" w:lineRule="exact"/>
              <w:rPr>
                <w:rFonts w:ascii="Arial" w:eastAsia="Arial Unicode MS" w:hAnsi="Arial" w:cstheme="minorBidi"/>
                <w:sz w:val="12"/>
                <w:szCs w:val="12"/>
              </w:rPr>
            </w:pPr>
            <w:r w:rsidRPr="003A2820">
              <w:rPr>
                <w:rFonts w:ascii="Arial" w:eastAsia="Arial Unicode MS" w:hAnsi="Arial" w:cs="Arial"/>
                <w:sz w:val="12"/>
                <w:szCs w:val="12"/>
              </w:rPr>
              <w:t>1,353,797</w:t>
            </w:r>
          </w:p>
        </w:tc>
      </w:tr>
      <w:tr w:rsidR="00951214" w:rsidRPr="003A2820" w14:paraId="436E8C9B" w14:textId="77777777" w:rsidTr="00951214">
        <w:tc>
          <w:tcPr>
            <w:tcW w:w="8802" w:type="dxa"/>
            <w:gridSpan w:val="14"/>
          </w:tcPr>
          <w:p w14:paraId="59961295" w14:textId="72E76F3D" w:rsidR="00951214" w:rsidRPr="003A2820" w:rsidRDefault="00951214" w:rsidP="00951214">
            <w:pPr>
              <w:spacing w:line="240" w:lineRule="exact"/>
              <w:ind w:right="-198"/>
              <w:rPr>
                <w:rFonts w:ascii="Arial" w:eastAsia="Arial Unicode MS" w:hAnsi="Arial" w:cs="Arial"/>
                <w:sz w:val="12"/>
                <w:szCs w:val="12"/>
              </w:rPr>
            </w:pPr>
            <w:r w:rsidRPr="003A2820">
              <w:rPr>
                <w:rFonts w:ascii="Arial" w:eastAsia="Arial Unicode MS" w:hAnsi="Arial" w:cs="Arial"/>
                <w:sz w:val="12"/>
                <w:szCs w:val="12"/>
              </w:rPr>
              <w:t>2025 (Baht 1,199</w:t>
            </w:r>
            <w:r w:rsidRPr="003A2820">
              <w:rPr>
                <w:rFonts w:ascii="Arial" w:eastAsia="Arial Unicode MS" w:hAnsi="Arial" w:cstheme="minorBidi"/>
                <w:sz w:val="12"/>
                <w:szCs w:val="12"/>
              </w:rPr>
              <w:t xml:space="preserve"> </w:t>
            </w:r>
            <w:r w:rsidRPr="003A2820">
              <w:rPr>
                <w:rFonts w:ascii="Arial" w:eastAsia="Arial Unicode MS" w:hAnsi="Arial" w:cs="Arial"/>
                <w:sz w:val="12"/>
                <w:szCs w:val="12"/>
              </w:rPr>
              <w:t>million included in manufacturing cost, and the remaining balance is in selling, distribution and administrative expenses)</w:t>
            </w:r>
          </w:p>
        </w:tc>
        <w:tc>
          <w:tcPr>
            <w:tcW w:w="991" w:type="dxa"/>
            <w:vAlign w:val="bottom"/>
          </w:tcPr>
          <w:p w14:paraId="6D53D064" w14:textId="5D6906EE" w:rsidR="00951214" w:rsidRPr="003A2820" w:rsidRDefault="00951214" w:rsidP="00951214">
            <w:pPr>
              <w:pBdr>
                <w:bottom w:val="double" w:sz="6" w:space="1" w:color="auto"/>
              </w:pBdr>
              <w:tabs>
                <w:tab w:val="decimal" w:pos="705"/>
              </w:tabs>
              <w:spacing w:line="240" w:lineRule="exact"/>
              <w:rPr>
                <w:rFonts w:ascii="Arial" w:eastAsia="Arial Unicode MS" w:hAnsi="Arial" w:cs="Arial"/>
                <w:sz w:val="12"/>
                <w:szCs w:val="12"/>
              </w:rPr>
            </w:pPr>
            <w:r w:rsidRPr="003A2820">
              <w:rPr>
                <w:rFonts w:ascii="Arial" w:eastAsia="Arial Unicode MS" w:hAnsi="Arial" w:cs="Arial"/>
                <w:sz w:val="12"/>
                <w:szCs w:val="12"/>
              </w:rPr>
              <w:t>1,242,74</w:t>
            </w:r>
            <w:r>
              <w:rPr>
                <w:rFonts w:ascii="Arial" w:eastAsia="Arial Unicode MS" w:hAnsi="Arial" w:cs="Arial"/>
                <w:sz w:val="12"/>
                <w:szCs w:val="12"/>
              </w:rPr>
              <w:t>5</w:t>
            </w:r>
          </w:p>
        </w:tc>
      </w:tr>
    </w:tbl>
    <w:p w14:paraId="7B0B2FC8" w14:textId="62B54201" w:rsidR="00E40BD5" w:rsidRPr="003A2820" w:rsidRDefault="004F4DE7" w:rsidP="00CE2B23">
      <w:pPr>
        <w:spacing w:before="240" w:after="120" w:line="380" w:lineRule="exact"/>
        <w:ind w:left="547"/>
        <w:jc w:val="both"/>
        <w:rPr>
          <w:rFonts w:ascii="Arial" w:eastAsia="Arial Unicode MS" w:hAnsi="Arial" w:cstheme="minorBidi"/>
          <w:sz w:val="22"/>
          <w:szCs w:val="22"/>
        </w:rPr>
      </w:pPr>
      <w:r w:rsidRPr="003A2820">
        <w:rPr>
          <w:rFonts w:ascii="Arial" w:eastAsia="Arial Unicode MS" w:hAnsi="Arial" w:cs="Arial Unicode MS"/>
          <w:sz w:val="22"/>
          <w:szCs w:val="22"/>
        </w:rPr>
        <w:t xml:space="preserve">As at 31 December </w:t>
      </w:r>
      <w:r w:rsidR="00C60E10" w:rsidRPr="003A2820">
        <w:rPr>
          <w:rFonts w:ascii="Arial" w:eastAsia="Arial Unicode MS" w:hAnsi="Arial" w:cs="Arial Unicode MS"/>
          <w:sz w:val="22"/>
          <w:szCs w:val="22"/>
        </w:rPr>
        <w:t>2025</w:t>
      </w:r>
      <w:r w:rsidR="00BC32BC" w:rsidRPr="003A2820">
        <w:rPr>
          <w:rFonts w:ascii="Arial" w:eastAsia="Arial Unicode MS" w:hAnsi="Arial" w:cs="Arial Unicode MS"/>
          <w:sz w:val="22"/>
          <w:szCs w:val="22"/>
        </w:rPr>
        <w:t xml:space="preserve">, certain </w:t>
      </w:r>
      <w:r w:rsidR="00DC216C" w:rsidRPr="003A2820">
        <w:rPr>
          <w:rFonts w:ascii="Arial" w:eastAsia="Arial Unicode MS" w:hAnsi="Arial" w:cs="Arial Unicode MS"/>
          <w:sz w:val="22"/>
          <w:szCs w:val="22"/>
        </w:rPr>
        <w:t>items of</w:t>
      </w:r>
      <w:r w:rsidR="005B193A" w:rsidRPr="003A2820">
        <w:rPr>
          <w:rFonts w:ascii="Arial" w:eastAsia="Arial Unicode MS" w:hAnsi="Arial" w:cs="Arial Unicode MS"/>
          <w:sz w:val="22"/>
          <w:szCs w:val="22"/>
        </w:rPr>
        <w:t xml:space="preserve"> buildings and </w:t>
      </w:r>
      <w:r w:rsidRPr="003A2820">
        <w:rPr>
          <w:rFonts w:ascii="Arial" w:eastAsia="Arial Unicode MS" w:hAnsi="Arial" w:cs="Arial Unicode MS"/>
          <w:sz w:val="22"/>
          <w:szCs w:val="22"/>
        </w:rPr>
        <w:t xml:space="preserve">equipment </w:t>
      </w:r>
      <w:r w:rsidR="001E128F" w:rsidRPr="003A2820">
        <w:rPr>
          <w:rFonts w:ascii="Arial" w:eastAsia="Arial Unicode MS" w:hAnsi="Arial" w:cs="Arial Unicode MS"/>
          <w:sz w:val="22"/>
          <w:szCs w:val="22"/>
        </w:rPr>
        <w:t xml:space="preserve">of </w:t>
      </w:r>
      <w:r w:rsidR="002221D2" w:rsidRPr="003A2820">
        <w:rPr>
          <w:rFonts w:ascii="Arial" w:eastAsia="Arial Unicode MS" w:hAnsi="Arial" w:cs="Arial Unicode MS"/>
          <w:sz w:val="22"/>
          <w:szCs w:val="22"/>
        </w:rPr>
        <w:t>the Group</w:t>
      </w:r>
      <w:r w:rsidR="001E128F" w:rsidRPr="003A2820">
        <w:rPr>
          <w:rFonts w:ascii="Arial" w:eastAsia="Arial Unicode MS" w:hAnsi="Arial" w:cs="Arial Unicode MS"/>
          <w:sz w:val="22"/>
          <w:szCs w:val="22"/>
        </w:rPr>
        <w:t xml:space="preserve"> </w:t>
      </w:r>
      <w:r w:rsidR="009E7E37">
        <w:rPr>
          <w:rFonts w:ascii="Arial" w:eastAsia="Arial Unicode MS" w:hAnsi="Arial" w:cs="Arial Unicode MS"/>
          <w:sz w:val="22"/>
          <w:szCs w:val="22"/>
        </w:rPr>
        <w:t>had been</w:t>
      </w:r>
      <w:r w:rsidRPr="003A2820">
        <w:rPr>
          <w:rFonts w:ascii="Arial" w:eastAsia="Arial Unicode MS" w:hAnsi="Arial" w:cs="Arial Unicode MS"/>
          <w:sz w:val="22"/>
          <w:szCs w:val="22"/>
        </w:rPr>
        <w:t xml:space="preserve"> fully depreciated</w:t>
      </w:r>
      <w:r w:rsidR="005B193A" w:rsidRPr="003A2820">
        <w:rPr>
          <w:rFonts w:ascii="Arial" w:eastAsia="Arial Unicode MS" w:hAnsi="Arial" w:cs="Arial Unicode MS"/>
          <w:sz w:val="22"/>
          <w:szCs w:val="22"/>
        </w:rPr>
        <w:t xml:space="preserve"> </w:t>
      </w:r>
      <w:r w:rsidRPr="003A2820">
        <w:rPr>
          <w:rFonts w:ascii="Arial" w:eastAsia="Arial Unicode MS" w:hAnsi="Arial" w:cs="Arial Unicode MS"/>
          <w:sz w:val="22"/>
          <w:szCs w:val="22"/>
        </w:rPr>
        <w:t xml:space="preserve">but </w:t>
      </w:r>
      <w:r w:rsidR="00951214">
        <w:rPr>
          <w:rFonts w:ascii="Arial" w:eastAsia="Arial Unicode MS" w:hAnsi="Arial" w:cs="Arial Unicode MS"/>
          <w:sz w:val="22"/>
          <w:szCs w:val="22"/>
        </w:rPr>
        <w:t>were</w:t>
      </w:r>
      <w:r w:rsidRPr="003A2820">
        <w:rPr>
          <w:rFonts w:ascii="Arial" w:eastAsia="Arial Unicode MS" w:hAnsi="Arial" w:cs="Arial Unicode MS"/>
          <w:sz w:val="22"/>
          <w:szCs w:val="22"/>
        </w:rPr>
        <w:t xml:space="preserve"> still in </w:t>
      </w:r>
      <w:r w:rsidR="00CF745D" w:rsidRPr="003A2820">
        <w:rPr>
          <w:rFonts w:ascii="Arial" w:eastAsia="Arial Unicode MS" w:hAnsi="Arial" w:cs="Arial Unicode MS"/>
          <w:sz w:val="22"/>
          <w:szCs w:val="22"/>
        </w:rPr>
        <w:t xml:space="preserve">use. The gross carrying amount </w:t>
      </w:r>
      <w:r w:rsidRPr="003A2820">
        <w:rPr>
          <w:rFonts w:ascii="Arial" w:eastAsia="Arial Unicode MS" w:hAnsi="Arial" w:cs="Arial Unicode MS"/>
          <w:sz w:val="22"/>
          <w:szCs w:val="22"/>
        </w:rPr>
        <w:t>before dedu</w:t>
      </w:r>
      <w:r w:rsidR="00CF745D" w:rsidRPr="003A2820">
        <w:rPr>
          <w:rFonts w:ascii="Arial" w:eastAsia="Arial Unicode MS" w:hAnsi="Arial" w:cs="Arial Unicode MS"/>
          <w:sz w:val="22"/>
          <w:szCs w:val="22"/>
        </w:rPr>
        <w:t>cting accumulated depreciation</w:t>
      </w:r>
      <w:r w:rsidR="005B193A" w:rsidRPr="003A2820">
        <w:rPr>
          <w:rFonts w:ascii="Arial" w:eastAsia="Arial Unicode MS" w:hAnsi="Arial" w:cs="Arial Unicode MS"/>
          <w:sz w:val="22"/>
          <w:szCs w:val="22"/>
        </w:rPr>
        <w:t xml:space="preserve"> </w:t>
      </w:r>
      <w:r w:rsidR="00615F39">
        <w:rPr>
          <w:rFonts w:ascii="Arial" w:eastAsia="Arial Unicode MS" w:hAnsi="Arial" w:cs="Arial Unicode MS"/>
          <w:sz w:val="22"/>
          <w:szCs w:val="22"/>
        </w:rPr>
        <w:t xml:space="preserve">and allowance for impairment loss </w:t>
      </w:r>
      <w:r w:rsidRPr="003A2820">
        <w:rPr>
          <w:rFonts w:ascii="Arial" w:eastAsia="Arial Unicode MS" w:hAnsi="Arial" w:cs="Arial Unicode MS"/>
          <w:sz w:val="22"/>
          <w:szCs w:val="22"/>
        </w:rPr>
        <w:t xml:space="preserve">of those assets </w:t>
      </w:r>
      <w:r w:rsidR="00435FA7">
        <w:rPr>
          <w:rFonts w:ascii="Arial" w:eastAsia="Arial Unicode MS" w:hAnsi="Arial" w:cs="Arial Unicode MS"/>
          <w:sz w:val="22"/>
          <w:szCs w:val="22"/>
        </w:rPr>
        <w:t>amounting</w:t>
      </w:r>
      <w:r w:rsidRPr="003A2820">
        <w:rPr>
          <w:rFonts w:ascii="Arial" w:eastAsia="Arial Unicode MS" w:hAnsi="Arial" w:cs="Arial Unicode MS"/>
          <w:sz w:val="22"/>
          <w:szCs w:val="22"/>
        </w:rPr>
        <w:t xml:space="preserve"> to approximately Baht</w:t>
      </w:r>
      <w:r w:rsidR="005318DD" w:rsidRPr="003A2820">
        <w:rPr>
          <w:rFonts w:ascii="Arial" w:eastAsia="Arial Unicode MS" w:hAnsi="Arial" w:cstheme="minorBidi"/>
          <w:sz w:val="22"/>
          <w:szCs w:val="22"/>
        </w:rPr>
        <w:t xml:space="preserve"> </w:t>
      </w:r>
      <w:r w:rsidR="00B934CB" w:rsidRPr="003A2820">
        <w:rPr>
          <w:rFonts w:ascii="Arial" w:eastAsia="Arial Unicode MS" w:hAnsi="Arial" w:cstheme="minorBidi"/>
          <w:sz w:val="22"/>
          <w:szCs w:val="22"/>
        </w:rPr>
        <w:t>6,421</w:t>
      </w:r>
      <w:r w:rsidR="005318DD" w:rsidRPr="003A2820">
        <w:rPr>
          <w:rFonts w:ascii="Arial" w:eastAsia="Arial Unicode MS" w:hAnsi="Arial" w:cs="Arial Unicode MS"/>
          <w:sz w:val="22"/>
          <w:szCs w:val="22"/>
        </w:rPr>
        <w:t xml:space="preserve"> </w:t>
      </w:r>
      <w:r w:rsidR="00730D57" w:rsidRPr="003A2820">
        <w:rPr>
          <w:rFonts w:ascii="Arial" w:eastAsia="Arial Unicode MS" w:hAnsi="Arial" w:cs="Arial Unicode MS"/>
          <w:sz w:val="22"/>
          <w:szCs w:val="22"/>
        </w:rPr>
        <w:t xml:space="preserve">million </w:t>
      </w:r>
      <w:r w:rsidR="00723A3F" w:rsidRPr="003A2820">
        <w:rPr>
          <w:rFonts w:ascii="Arial" w:eastAsia="Arial Unicode MS" w:hAnsi="Arial" w:cs="Arial Unicode MS"/>
          <w:sz w:val="22"/>
          <w:szCs w:val="22"/>
        </w:rPr>
        <w:t>(USD</w:t>
      </w:r>
      <w:r w:rsidR="00D047CD" w:rsidRPr="003A2820">
        <w:rPr>
          <w:rFonts w:ascii="Arial" w:eastAsia="Arial Unicode MS" w:hAnsi="Arial" w:cs="Arial Unicode MS"/>
          <w:sz w:val="22"/>
          <w:szCs w:val="22"/>
        </w:rPr>
        <w:t xml:space="preserve"> </w:t>
      </w:r>
      <w:r w:rsidR="00B934CB" w:rsidRPr="003A2820">
        <w:rPr>
          <w:rFonts w:ascii="Arial" w:eastAsia="Arial Unicode MS" w:hAnsi="Arial" w:cs="Arial Unicode MS"/>
          <w:sz w:val="22"/>
          <w:szCs w:val="22"/>
        </w:rPr>
        <w:t>203</w:t>
      </w:r>
      <w:r w:rsidR="00090CD9" w:rsidRPr="003A2820">
        <w:rPr>
          <w:rFonts w:ascii="Arial" w:eastAsia="Arial Unicode MS" w:hAnsi="Arial" w:cs="Arial Unicode MS"/>
          <w:sz w:val="22"/>
          <w:szCs w:val="22"/>
        </w:rPr>
        <w:t xml:space="preserve"> </w:t>
      </w:r>
      <w:r w:rsidR="00723A3F" w:rsidRPr="003A2820">
        <w:rPr>
          <w:rFonts w:ascii="Arial" w:eastAsia="Arial Unicode MS" w:hAnsi="Arial" w:cs="Arial Unicode MS"/>
          <w:sz w:val="22"/>
          <w:szCs w:val="22"/>
        </w:rPr>
        <w:t>million)</w:t>
      </w:r>
      <w:r w:rsidR="005B193A" w:rsidRPr="003A2820">
        <w:rPr>
          <w:rFonts w:ascii="Arial" w:eastAsia="Arial Unicode MS" w:hAnsi="Arial" w:cs="Arial Unicode MS"/>
          <w:sz w:val="22"/>
          <w:szCs w:val="22"/>
        </w:rPr>
        <w:t xml:space="preserve"> </w:t>
      </w:r>
      <w:r w:rsidR="006713B3" w:rsidRPr="003A2820">
        <w:rPr>
          <w:rFonts w:ascii="Arial" w:eastAsia="Arial Unicode MS" w:hAnsi="Arial" w:cs="Arial Unicode MS"/>
          <w:sz w:val="22"/>
          <w:szCs w:val="22"/>
        </w:rPr>
        <w:t>(</w:t>
      </w:r>
      <w:r w:rsidR="00C60E10" w:rsidRPr="003A2820">
        <w:rPr>
          <w:rFonts w:ascii="Arial" w:eastAsia="Arial Unicode MS" w:hAnsi="Arial" w:cs="Arial Unicode MS"/>
          <w:sz w:val="22"/>
          <w:szCs w:val="22"/>
        </w:rPr>
        <w:t>2024</w:t>
      </w:r>
      <w:r w:rsidR="006713B3" w:rsidRPr="003A2820">
        <w:rPr>
          <w:rFonts w:ascii="Arial" w:eastAsia="Arial Unicode MS" w:hAnsi="Arial" w:cs="Arial Unicode MS"/>
          <w:sz w:val="22"/>
          <w:szCs w:val="22"/>
        </w:rPr>
        <w:t xml:space="preserve">: Baht </w:t>
      </w:r>
      <w:r w:rsidR="00651691" w:rsidRPr="003A2820">
        <w:rPr>
          <w:rFonts w:ascii="Arial" w:eastAsia="Arial Unicode MS" w:hAnsi="Arial" w:cs="Arial Unicode MS"/>
          <w:sz w:val="22"/>
          <w:szCs w:val="22"/>
        </w:rPr>
        <w:t>5,472</w:t>
      </w:r>
      <w:r w:rsidR="00BA7C1E" w:rsidRPr="003A2820">
        <w:rPr>
          <w:rFonts w:ascii="Arial" w:eastAsia="Arial Unicode MS" w:hAnsi="Arial" w:cs="Arial Unicode MS"/>
          <w:sz w:val="22"/>
          <w:szCs w:val="22"/>
        </w:rPr>
        <w:t xml:space="preserve"> million </w:t>
      </w:r>
      <w:r w:rsidR="00615F39">
        <w:rPr>
          <w:rFonts w:ascii="Arial" w:eastAsia="Arial Unicode MS" w:hAnsi="Arial" w:cs="Arial Unicode MS"/>
          <w:sz w:val="22"/>
          <w:szCs w:val="22"/>
        </w:rPr>
        <w:t xml:space="preserve">                                      </w:t>
      </w:r>
      <w:r w:rsidR="00BA7C1E" w:rsidRPr="003A2820">
        <w:rPr>
          <w:rFonts w:ascii="Arial" w:eastAsia="Arial Unicode MS" w:hAnsi="Arial" w:cs="Arial Unicode MS"/>
          <w:sz w:val="22"/>
          <w:szCs w:val="22"/>
        </w:rPr>
        <w:t xml:space="preserve">(USD </w:t>
      </w:r>
      <w:r w:rsidR="00651691" w:rsidRPr="003A2820">
        <w:rPr>
          <w:rFonts w:ascii="Arial" w:eastAsia="Arial Unicode MS" w:hAnsi="Arial" w:cs="Arial Unicode MS"/>
          <w:sz w:val="22"/>
          <w:szCs w:val="22"/>
        </w:rPr>
        <w:t>161</w:t>
      </w:r>
      <w:r w:rsidR="00BA7C1E" w:rsidRPr="003A2820">
        <w:rPr>
          <w:rFonts w:ascii="Arial" w:eastAsia="Arial Unicode MS" w:hAnsi="Arial" w:cs="Arial Unicode MS"/>
          <w:sz w:val="22"/>
          <w:szCs w:val="22"/>
        </w:rPr>
        <w:t xml:space="preserve"> </w:t>
      </w:r>
      <w:r w:rsidR="00E52976" w:rsidRPr="003A2820">
        <w:rPr>
          <w:rFonts w:ascii="Arial" w:eastAsia="Arial Unicode MS" w:hAnsi="Arial" w:cs="Arial Unicode MS"/>
          <w:sz w:val="22"/>
          <w:szCs w:val="22"/>
        </w:rPr>
        <w:t>million)</w:t>
      </w:r>
      <w:r w:rsidR="006713B3" w:rsidRPr="003A2820">
        <w:rPr>
          <w:rFonts w:ascii="Arial" w:eastAsia="Arial Unicode MS" w:hAnsi="Arial" w:cs="Arial Unicode MS"/>
          <w:sz w:val="22"/>
          <w:szCs w:val="22"/>
        </w:rPr>
        <w:t xml:space="preserve">) </w:t>
      </w:r>
      <w:r w:rsidRPr="003A2820">
        <w:rPr>
          <w:rFonts w:ascii="Arial" w:eastAsia="Arial Unicode MS" w:hAnsi="Arial" w:cs="Arial Unicode MS"/>
          <w:sz w:val="22"/>
          <w:szCs w:val="22"/>
        </w:rPr>
        <w:t>(</w:t>
      </w:r>
      <w:r w:rsidR="00827F4C" w:rsidRPr="003A2820">
        <w:rPr>
          <w:rFonts w:ascii="Arial" w:eastAsia="Arial Unicode MS" w:hAnsi="Arial" w:cs="Arial Unicode MS"/>
          <w:sz w:val="22"/>
          <w:szCs w:val="22"/>
        </w:rPr>
        <w:t>Separate financial statement</w:t>
      </w:r>
      <w:r w:rsidR="00951214">
        <w:rPr>
          <w:rFonts w:ascii="Arial" w:eastAsia="Arial Unicode MS" w:hAnsi="Arial" w:cs="Arial Unicode MS"/>
          <w:sz w:val="22"/>
          <w:szCs w:val="22"/>
        </w:rPr>
        <w:t>s</w:t>
      </w:r>
      <w:r w:rsidRPr="003A2820">
        <w:rPr>
          <w:rFonts w:ascii="Arial" w:eastAsia="Arial Unicode MS" w:hAnsi="Arial" w:cs="Arial Unicode MS"/>
          <w:sz w:val="22"/>
          <w:szCs w:val="22"/>
        </w:rPr>
        <w:t xml:space="preserve">: Baht </w:t>
      </w:r>
      <w:r w:rsidR="00CE78D7" w:rsidRPr="003A2820">
        <w:rPr>
          <w:rFonts w:ascii="Arial" w:eastAsia="Arial Unicode MS" w:hAnsi="Arial" w:cs="Arial Unicode MS"/>
          <w:sz w:val="22"/>
          <w:szCs w:val="22"/>
        </w:rPr>
        <w:t>4,930</w:t>
      </w:r>
      <w:r w:rsidR="005B667B" w:rsidRPr="003A2820">
        <w:rPr>
          <w:rFonts w:ascii="Arial" w:eastAsia="Arial Unicode MS" w:hAnsi="Arial" w:cs="Arial Unicode MS"/>
          <w:sz w:val="22"/>
          <w:szCs w:val="22"/>
        </w:rPr>
        <w:t xml:space="preserve"> </w:t>
      </w:r>
      <w:r w:rsidRPr="003A2820">
        <w:rPr>
          <w:rFonts w:ascii="Arial" w:eastAsia="Arial Unicode MS" w:hAnsi="Arial" w:cs="Arial Unicode MS"/>
          <w:sz w:val="22"/>
          <w:szCs w:val="22"/>
        </w:rPr>
        <w:t>million</w:t>
      </w:r>
      <w:r w:rsidR="00143975" w:rsidRPr="003A2820">
        <w:rPr>
          <w:rFonts w:ascii="Arial" w:eastAsia="Arial Unicode MS" w:hAnsi="Arial" w:cs="Arial Unicode MS"/>
          <w:sz w:val="22"/>
          <w:szCs w:val="22"/>
        </w:rPr>
        <w:t xml:space="preserve"> </w:t>
      </w:r>
      <w:r w:rsidR="00723A3F" w:rsidRPr="003A2820">
        <w:rPr>
          <w:rFonts w:ascii="Arial" w:eastAsia="Arial Unicode MS" w:hAnsi="Arial" w:cs="Arial Unicode MS"/>
          <w:sz w:val="22"/>
          <w:szCs w:val="22"/>
        </w:rPr>
        <w:t xml:space="preserve">(USD </w:t>
      </w:r>
      <w:r w:rsidR="00CE78D7" w:rsidRPr="003A2820">
        <w:rPr>
          <w:rFonts w:ascii="Arial" w:eastAsia="Arial Unicode MS" w:hAnsi="Arial" w:cs="Arial Unicode MS"/>
          <w:sz w:val="22"/>
          <w:szCs w:val="22"/>
        </w:rPr>
        <w:t>156</w:t>
      </w:r>
      <w:r w:rsidR="00723A3F" w:rsidRPr="003A2820">
        <w:rPr>
          <w:rFonts w:ascii="Arial" w:eastAsia="Arial Unicode MS" w:hAnsi="Arial" w:cs="Arial Unicode MS"/>
          <w:sz w:val="22"/>
          <w:szCs w:val="22"/>
        </w:rPr>
        <w:t xml:space="preserve"> million)</w:t>
      </w:r>
      <w:r w:rsidR="0084760D" w:rsidRPr="003A2820">
        <w:rPr>
          <w:rFonts w:ascii="Arial" w:eastAsia="Arial Unicode MS" w:hAnsi="Arial" w:cs="Arial Unicode MS"/>
          <w:sz w:val="22"/>
          <w:szCs w:val="22"/>
        </w:rPr>
        <w:t xml:space="preserve"> (</w:t>
      </w:r>
      <w:r w:rsidR="00C60E10" w:rsidRPr="003A2820">
        <w:rPr>
          <w:rFonts w:ascii="Arial" w:eastAsia="Arial Unicode MS" w:hAnsi="Arial" w:cs="Arial Unicode MS"/>
          <w:sz w:val="22"/>
          <w:szCs w:val="22"/>
        </w:rPr>
        <w:t>2024</w:t>
      </w:r>
      <w:r w:rsidR="005B667B" w:rsidRPr="003A2820">
        <w:rPr>
          <w:rFonts w:ascii="Arial" w:eastAsia="Arial Unicode MS" w:hAnsi="Arial" w:cs="Arial Unicode MS"/>
          <w:sz w:val="22"/>
          <w:szCs w:val="22"/>
        </w:rPr>
        <w:t xml:space="preserve">: Baht </w:t>
      </w:r>
      <w:r w:rsidR="00651691" w:rsidRPr="003A2820">
        <w:rPr>
          <w:rFonts w:ascii="Arial" w:eastAsia="Arial Unicode MS" w:hAnsi="Arial" w:cs="Arial Unicode MS"/>
          <w:sz w:val="22"/>
          <w:szCs w:val="22"/>
        </w:rPr>
        <w:t>4,394</w:t>
      </w:r>
      <w:r w:rsidR="00BA7C1E" w:rsidRPr="003A2820">
        <w:rPr>
          <w:rFonts w:ascii="Arial" w:eastAsia="Arial Unicode MS" w:hAnsi="Arial" w:cs="Arial Unicode MS"/>
          <w:sz w:val="22"/>
          <w:szCs w:val="22"/>
        </w:rPr>
        <w:t xml:space="preserve"> million (USD </w:t>
      </w:r>
      <w:r w:rsidR="00651691" w:rsidRPr="003A2820">
        <w:rPr>
          <w:rFonts w:ascii="Arial" w:eastAsia="Arial Unicode MS" w:hAnsi="Arial" w:cs="Arial Unicode MS"/>
          <w:sz w:val="22"/>
          <w:szCs w:val="22"/>
        </w:rPr>
        <w:t>129</w:t>
      </w:r>
      <w:r w:rsidR="00BA7C1E" w:rsidRPr="003A2820">
        <w:rPr>
          <w:rFonts w:ascii="Arial" w:eastAsia="Arial Unicode MS" w:hAnsi="Arial" w:cs="Arial Unicode MS"/>
          <w:sz w:val="22"/>
          <w:szCs w:val="22"/>
        </w:rPr>
        <w:t xml:space="preserve"> million</w:t>
      </w:r>
      <w:r w:rsidR="00E52976" w:rsidRPr="003A2820">
        <w:rPr>
          <w:rFonts w:ascii="Arial" w:eastAsia="Arial Unicode MS" w:hAnsi="Arial" w:cs="Arial Unicode MS"/>
          <w:sz w:val="22"/>
          <w:szCs w:val="22"/>
        </w:rPr>
        <w:t>)</w:t>
      </w:r>
      <w:r w:rsidR="009C6E1C" w:rsidRPr="003A2820">
        <w:rPr>
          <w:rFonts w:ascii="Arial" w:eastAsia="Arial Unicode MS" w:hAnsi="Arial" w:cs="Arial Unicode MS"/>
          <w:sz w:val="22"/>
          <w:szCs w:val="22"/>
        </w:rPr>
        <w:t>)</w:t>
      </w:r>
      <w:r w:rsidR="0084760D" w:rsidRPr="003A2820">
        <w:rPr>
          <w:rFonts w:ascii="Arial" w:eastAsia="Arial Unicode MS" w:hAnsi="Arial" w:cs="Arial Unicode MS"/>
          <w:sz w:val="22"/>
          <w:szCs w:val="22"/>
        </w:rPr>
        <w:t>).</w:t>
      </w:r>
    </w:p>
    <w:p w14:paraId="43826CD1" w14:textId="77777777" w:rsidR="00C82644" w:rsidRPr="003A2820" w:rsidRDefault="00C82644" w:rsidP="00F20669">
      <w:pPr>
        <w:spacing w:before="120" w:line="380" w:lineRule="exact"/>
        <w:jc w:val="both"/>
        <w:rPr>
          <w:rFonts w:ascii="Arial" w:eastAsia="Arial Unicode MS" w:hAnsi="Arial" w:cstheme="minorBidi"/>
          <w:sz w:val="22"/>
          <w:szCs w:val="22"/>
        </w:rPr>
      </w:pPr>
    </w:p>
    <w:p w14:paraId="24C9F27D" w14:textId="77777777" w:rsidR="00BA7C1E" w:rsidRPr="003A2820" w:rsidRDefault="00BA7C1E">
      <w:pPr>
        <w:overflowPunct/>
        <w:autoSpaceDE/>
        <w:autoSpaceDN/>
        <w:adjustRightInd/>
        <w:spacing w:after="200" w:line="276" w:lineRule="auto"/>
        <w:textAlignment w:val="auto"/>
        <w:rPr>
          <w:rFonts w:ascii="Arial" w:hAnsi="Arial" w:cs="Arial"/>
          <w:b/>
          <w:bCs/>
          <w:sz w:val="22"/>
          <w:szCs w:val="22"/>
        </w:rPr>
      </w:pPr>
      <w:r w:rsidRPr="003A2820">
        <w:rPr>
          <w:rFonts w:ascii="Arial" w:hAnsi="Arial" w:cs="Arial"/>
          <w:b/>
          <w:bCs/>
          <w:sz w:val="22"/>
          <w:szCs w:val="22"/>
        </w:rPr>
        <w:br w:type="page"/>
      </w:r>
    </w:p>
    <w:p w14:paraId="3E83C58B" w14:textId="314E63CC" w:rsidR="00E52976" w:rsidRPr="003A2820" w:rsidRDefault="00F04AC3" w:rsidP="00964321">
      <w:pPr>
        <w:spacing w:before="120" w:after="120" w:line="380" w:lineRule="exact"/>
        <w:ind w:left="540" w:hanging="540"/>
        <w:jc w:val="thaiDistribute"/>
        <w:rPr>
          <w:rFonts w:ascii="Arial" w:hAnsi="Arial" w:cs="Arial"/>
          <w:b/>
          <w:bCs/>
          <w:sz w:val="22"/>
          <w:szCs w:val="22"/>
        </w:rPr>
      </w:pPr>
      <w:r w:rsidRPr="003A2820">
        <w:rPr>
          <w:rFonts w:ascii="Arial" w:hAnsi="Arial" w:cs="Arial"/>
          <w:b/>
          <w:bCs/>
          <w:sz w:val="22"/>
          <w:szCs w:val="22"/>
        </w:rPr>
        <w:lastRenderedPageBreak/>
        <w:t>17</w:t>
      </w:r>
      <w:r w:rsidR="00E52976" w:rsidRPr="003A2820">
        <w:rPr>
          <w:rFonts w:ascii="Arial" w:hAnsi="Arial" w:cs="Arial"/>
          <w:b/>
          <w:bCs/>
          <w:sz w:val="22"/>
          <w:szCs w:val="22"/>
        </w:rPr>
        <w:t xml:space="preserve">. </w:t>
      </w:r>
      <w:r w:rsidR="00E52976" w:rsidRPr="003A2820">
        <w:rPr>
          <w:rFonts w:ascii="Arial" w:hAnsi="Arial" w:cs="Arial"/>
          <w:b/>
          <w:bCs/>
          <w:sz w:val="22"/>
          <w:szCs w:val="22"/>
        </w:rPr>
        <w:tab/>
        <w:t>Leases</w:t>
      </w:r>
    </w:p>
    <w:p w14:paraId="603E3FEF" w14:textId="46DE16BE" w:rsidR="00E52976" w:rsidRPr="003A2820" w:rsidRDefault="00E52976" w:rsidP="00964321">
      <w:pPr>
        <w:spacing w:before="120" w:after="120" w:line="380" w:lineRule="exact"/>
        <w:ind w:left="540" w:hanging="540"/>
        <w:jc w:val="thaiDistribute"/>
        <w:rPr>
          <w:rFonts w:ascii="Arial" w:hAnsi="Arial"/>
          <w:sz w:val="22"/>
          <w:szCs w:val="22"/>
        </w:rPr>
      </w:pPr>
      <w:r w:rsidRPr="003A2820">
        <w:rPr>
          <w:rFonts w:ascii="Arial" w:hAnsi="Arial"/>
          <w:sz w:val="22"/>
          <w:szCs w:val="22"/>
        </w:rPr>
        <w:tab/>
        <w:t xml:space="preserve">The Group has lease </w:t>
      </w:r>
      <w:r w:rsidR="00DC216C" w:rsidRPr="003A2820">
        <w:rPr>
          <w:rFonts w:ascii="Arial" w:hAnsi="Arial"/>
          <w:sz w:val="22"/>
          <w:szCs w:val="22"/>
        </w:rPr>
        <w:t xml:space="preserve">contracts for various items of property, plant and equipment used in </w:t>
      </w:r>
      <w:r w:rsidR="0000265D" w:rsidRPr="003A2820">
        <w:rPr>
          <w:rFonts w:ascii="Arial" w:hAnsi="Arial"/>
          <w:sz w:val="22"/>
          <w:szCs w:val="22"/>
        </w:rPr>
        <w:t xml:space="preserve">               </w:t>
      </w:r>
      <w:r w:rsidR="00DC216C" w:rsidRPr="003A2820">
        <w:rPr>
          <w:rFonts w:ascii="Arial" w:hAnsi="Arial"/>
          <w:sz w:val="22"/>
          <w:szCs w:val="22"/>
        </w:rPr>
        <w:t xml:space="preserve">its operations. Leases generally have lease </w:t>
      </w:r>
      <w:r w:rsidR="00445C18" w:rsidRPr="003A2820">
        <w:rPr>
          <w:rFonts w:ascii="Arial" w:hAnsi="Arial"/>
          <w:sz w:val="22"/>
          <w:szCs w:val="22"/>
        </w:rPr>
        <w:t>terms</w:t>
      </w:r>
      <w:r w:rsidRPr="003A2820">
        <w:rPr>
          <w:rFonts w:ascii="Arial" w:hAnsi="Arial"/>
          <w:sz w:val="22"/>
          <w:szCs w:val="22"/>
        </w:rPr>
        <w:t xml:space="preserve"> between </w:t>
      </w:r>
      <w:r w:rsidR="001019E1" w:rsidRPr="003A2820">
        <w:rPr>
          <w:rFonts w:ascii="Arial" w:hAnsi="Arial"/>
          <w:sz w:val="22"/>
          <w:szCs w:val="22"/>
        </w:rPr>
        <w:t>1 - 12</w:t>
      </w:r>
      <w:r w:rsidR="00FF076D" w:rsidRPr="003A2820">
        <w:rPr>
          <w:rFonts w:ascii="Arial" w:hAnsi="Arial"/>
          <w:sz w:val="22"/>
          <w:szCs w:val="22"/>
        </w:rPr>
        <w:t xml:space="preserve"> </w:t>
      </w:r>
      <w:r w:rsidRPr="003A2820">
        <w:rPr>
          <w:rFonts w:ascii="Arial" w:hAnsi="Arial"/>
          <w:sz w:val="22"/>
          <w:szCs w:val="22"/>
        </w:rPr>
        <w:t>years</w:t>
      </w:r>
      <w:r w:rsidR="001019E1" w:rsidRPr="003A2820">
        <w:rPr>
          <w:rFonts w:ascii="Arial" w:hAnsi="Arial"/>
          <w:sz w:val="22"/>
          <w:szCs w:val="22"/>
        </w:rPr>
        <w:t xml:space="preserve"> and 49 years.</w:t>
      </w:r>
    </w:p>
    <w:p w14:paraId="3CD41486" w14:textId="2297C9EB" w:rsidR="00E52976" w:rsidRPr="003A2820" w:rsidRDefault="00F04AC3" w:rsidP="00805755">
      <w:pPr>
        <w:spacing w:before="120" w:after="120" w:line="380" w:lineRule="exact"/>
        <w:ind w:left="540" w:hanging="540"/>
        <w:jc w:val="thaiDistribute"/>
        <w:rPr>
          <w:rFonts w:ascii="Arial" w:hAnsi="Arial" w:cs="Arial"/>
          <w:b/>
          <w:bCs/>
          <w:sz w:val="22"/>
          <w:szCs w:val="22"/>
        </w:rPr>
      </w:pPr>
      <w:r w:rsidRPr="003A2820">
        <w:rPr>
          <w:rFonts w:ascii="Arial" w:hAnsi="Arial" w:cs="Arial"/>
          <w:b/>
          <w:bCs/>
          <w:sz w:val="22"/>
          <w:szCs w:val="22"/>
        </w:rPr>
        <w:t>17</w:t>
      </w:r>
      <w:r w:rsidR="00E52976" w:rsidRPr="003A2820">
        <w:rPr>
          <w:rFonts w:ascii="Arial" w:hAnsi="Arial" w:cs="Arial"/>
          <w:b/>
          <w:bCs/>
          <w:sz w:val="22"/>
          <w:szCs w:val="22"/>
        </w:rPr>
        <w:t xml:space="preserve">.1 </w:t>
      </w:r>
      <w:r w:rsidR="00E52976" w:rsidRPr="003A2820">
        <w:rPr>
          <w:rFonts w:ascii="Arial" w:hAnsi="Arial" w:cs="Arial"/>
          <w:b/>
          <w:bCs/>
          <w:sz w:val="22"/>
          <w:szCs w:val="22"/>
        </w:rPr>
        <w:tab/>
        <w:t>Right-of-use assets</w:t>
      </w:r>
    </w:p>
    <w:p w14:paraId="2F2429E7" w14:textId="683897D1" w:rsidR="00E52976" w:rsidRPr="003A2820" w:rsidRDefault="00E52976" w:rsidP="00E52976">
      <w:pPr>
        <w:spacing w:before="120" w:after="120" w:line="380" w:lineRule="exact"/>
        <w:ind w:left="547" w:hanging="540"/>
        <w:jc w:val="both"/>
        <w:rPr>
          <w:rFonts w:ascii="Arial" w:eastAsia="Arial Unicode MS" w:hAnsi="Arial" w:cs="Arial"/>
          <w:sz w:val="22"/>
          <w:szCs w:val="22"/>
        </w:rPr>
      </w:pPr>
      <w:r w:rsidRPr="003A2820">
        <w:rPr>
          <w:rFonts w:ascii="Arial" w:eastAsia="Arial Unicode MS" w:hAnsi="Arial" w:cs="Arial"/>
          <w:sz w:val="22"/>
          <w:szCs w:val="22"/>
        </w:rPr>
        <w:tab/>
      </w:r>
      <w:r w:rsidR="0004397C" w:rsidRPr="003A2820">
        <w:rPr>
          <w:rFonts w:ascii="Arial" w:eastAsia="Arial Unicode MS" w:hAnsi="Arial" w:cs="Arial"/>
          <w:sz w:val="22"/>
          <w:szCs w:val="22"/>
        </w:rPr>
        <w:t xml:space="preserve">Movements of right-of-use assets </w:t>
      </w:r>
      <w:r w:rsidR="008A076D" w:rsidRPr="003A2820">
        <w:rPr>
          <w:rFonts w:ascii="Arial" w:eastAsia="Arial Unicode MS" w:hAnsi="Arial" w:cs="Arial"/>
          <w:sz w:val="22"/>
          <w:szCs w:val="22"/>
        </w:rPr>
        <w:t xml:space="preserve">account </w:t>
      </w:r>
      <w:r w:rsidR="0004397C" w:rsidRPr="003A2820">
        <w:rPr>
          <w:rFonts w:ascii="Arial" w:eastAsia="Arial Unicode MS" w:hAnsi="Arial" w:cs="Arial"/>
          <w:sz w:val="22"/>
          <w:szCs w:val="22"/>
        </w:rPr>
        <w:t xml:space="preserve">for the years ended 31 December </w:t>
      </w:r>
      <w:r w:rsidR="00C60E10" w:rsidRPr="003A2820">
        <w:rPr>
          <w:rFonts w:ascii="Arial" w:eastAsia="Arial Unicode MS" w:hAnsi="Arial" w:cs="Arial"/>
          <w:sz w:val="22"/>
          <w:szCs w:val="22"/>
        </w:rPr>
        <w:t>2025</w:t>
      </w:r>
      <w:r w:rsidR="0004397C" w:rsidRPr="003A2820">
        <w:rPr>
          <w:rFonts w:ascii="Arial" w:eastAsia="Arial Unicode MS" w:hAnsi="Arial" w:cs="Arial"/>
          <w:sz w:val="22"/>
          <w:szCs w:val="22"/>
        </w:rPr>
        <w:t xml:space="preserve"> and </w:t>
      </w:r>
      <w:r w:rsidR="00C60E10" w:rsidRPr="003A2820">
        <w:rPr>
          <w:rFonts w:ascii="Arial" w:eastAsia="Arial Unicode MS" w:hAnsi="Arial" w:cs="Arial"/>
          <w:sz w:val="22"/>
          <w:szCs w:val="22"/>
        </w:rPr>
        <w:t>2024</w:t>
      </w:r>
      <w:r w:rsidR="0004397C" w:rsidRPr="003A2820">
        <w:rPr>
          <w:rFonts w:ascii="Arial" w:eastAsia="Arial Unicode MS" w:hAnsi="Arial" w:cs="Arial"/>
          <w:sz w:val="22"/>
          <w:szCs w:val="22"/>
        </w:rPr>
        <w:t xml:space="preserve"> are summarised below:</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72"/>
        <w:gridCol w:w="1296"/>
        <w:gridCol w:w="1422"/>
        <w:gridCol w:w="1350"/>
        <w:gridCol w:w="1350"/>
      </w:tblGrid>
      <w:tr w:rsidR="009C1B2B" w:rsidRPr="003A2820" w14:paraId="1FC48B9A" w14:textId="77777777" w:rsidTr="00651691">
        <w:trPr>
          <w:trHeight w:val="269"/>
        </w:trPr>
        <w:tc>
          <w:tcPr>
            <w:tcW w:w="3672" w:type="dxa"/>
          </w:tcPr>
          <w:p w14:paraId="3E8A6B60" w14:textId="77777777" w:rsidR="009C1B2B" w:rsidRPr="003A2820" w:rsidRDefault="009C1B2B" w:rsidP="00233838">
            <w:pPr>
              <w:tabs>
                <w:tab w:val="right" w:pos="1033"/>
              </w:tabs>
              <w:spacing w:line="300" w:lineRule="exact"/>
              <w:ind w:right="-72"/>
              <w:jc w:val="right"/>
              <w:rPr>
                <w:rFonts w:ascii="Arial" w:hAnsi="Arial" w:cs="Arial"/>
                <w:sz w:val="18"/>
                <w:szCs w:val="18"/>
                <w:cs/>
              </w:rPr>
            </w:pPr>
          </w:p>
        </w:tc>
        <w:tc>
          <w:tcPr>
            <w:tcW w:w="5418" w:type="dxa"/>
            <w:gridSpan w:val="4"/>
          </w:tcPr>
          <w:p w14:paraId="5F461C9D" w14:textId="77777777" w:rsidR="009C1B2B" w:rsidRPr="003A2820" w:rsidRDefault="009C1B2B" w:rsidP="00233838">
            <w:pPr>
              <w:tabs>
                <w:tab w:val="right" w:pos="1033"/>
              </w:tabs>
              <w:spacing w:line="300" w:lineRule="exact"/>
              <w:ind w:right="-72"/>
              <w:jc w:val="right"/>
              <w:rPr>
                <w:rFonts w:ascii="Arial" w:hAnsi="Arial" w:cs="Arial"/>
                <w:sz w:val="18"/>
                <w:szCs w:val="18"/>
                <w:cs/>
              </w:rPr>
            </w:pPr>
            <w:r w:rsidRPr="003A2820">
              <w:rPr>
                <w:rFonts w:ascii="Arial" w:eastAsia="Arial Unicode MS" w:hAnsi="Arial" w:cs="Arial"/>
                <w:sz w:val="18"/>
                <w:szCs w:val="18"/>
              </w:rPr>
              <w:t>(Unit: Thousand US Dollar)</w:t>
            </w:r>
          </w:p>
        </w:tc>
      </w:tr>
      <w:tr w:rsidR="009C1B2B" w:rsidRPr="003A2820" w14:paraId="67A1A887" w14:textId="77777777" w:rsidTr="00651691">
        <w:trPr>
          <w:trHeight w:val="249"/>
        </w:trPr>
        <w:tc>
          <w:tcPr>
            <w:tcW w:w="3672" w:type="dxa"/>
          </w:tcPr>
          <w:p w14:paraId="522C613F" w14:textId="77777777" w:rsidR="009C1B2B" w:rsidRPr="003A2820" w:rsidRDefault="009C1B2B" w:rsidP="00233838">
            <w:pPr>
              <w:spacing w:line="300" w:lineRule="exact"/>
              <w:ind w:left="151" w:hanging="151"/>
              <w:jc w:val="thaiDistribute"/>
              <w:outlineLvl w:val="0"/>
              <w:rPr>
                <w:rFonts w:ascii="Arial" w:hAnsi="Arial" w:cs="Arial"/>
                <w:sz w:val="18"/>
                <w:szCs w:val="18"/>
                <w:lang w:val="en-GB"/>
              </w:rPr>
            </w:pPr>
          </w:p>
        </w:tc>
        <w:tc>
          <w:tcPr>
            <w:tcW w:w="5418" w:type="dxa"/>
            <w:gridSpan w:val="4"/>
          </w:tcPr>
          <w:p w14:paraId="0B9B809C" w14:textId="77777777" w:rsidR="009C1B2B" w:rsidRPr="003A2820" w:rsidRDefault="009C1B2B" w:rsidP="001B3721">
            <w:pPr>
              <w:pBdr>
                <w:bottom w:val="single" w:sz="4" w:space="1" w:color="auto"/>
              </w:pBdr>
              <w:spacing w:line="300" w:lineRule="exact"/>
              <w:ind w:left="32" w:right="-18"/>
              <w:jc w:val="center"/>
              <w:rPr>
                <w:rFonts w:ascii="Arial" w:hAnsi="Arial" w:cs="Arial"/>
                <w:sz w:val="18"/>
                <w:szCs w:val="18"/>
                <w:cs/>
              </w:rPr>
            </w:pPr>
            <w:r w:rsidRPr="003A2820">
              <w:rPr>
                <w:rFonts w:ascii="Arial" w:eastAsia="Arial Unicode MS" w:hAnsi="Arial" w:cs="Arial"/>
                <w:sz w:val="18"/>
                <w:szCs w:val="18"/>
              </w:rPr>
              <w:t xml:space="preserve">Consolidated financial </w:t>
            </w:r>
            <w:r w:rsidRPr="003A2820">
              <w:rPr>
                <w:rFonts w:ascii="Arial" w:eastAsia="Arial Unicode MS" w:hAnsi="Arial" w:cs="Arial"/>
                <w:color w:val="000000"/>
                <w:spacing w:val="-4"/>
                <w:sz w:val="18"/>
                <w:szCs w:val="18"/>
              </w:rPr>
              <w:t>statements</w:t>
            </w:r>
          </w:p>
        </w:tc>
      </w:tr>
      <w:tr w:rsidR="001019E1" w:rsidRPr="003A2820" w14:paraId="0C8B2BC6" w14:textId="77777777" w:rsidTr="00651691">
        <w:trPr>
          <w:trHeight w:val="288"/>
        </w:trPr>
        <w:tc>
          <w:tcPr>
            <w:tcW w:w="3672" w:type="dxa"/>
          </w:tcPr>
          <w:p w14:paraId="3FCB244D" w14:textId="77777777" w:rsidR="001019E1" w:rsidRPr="003A2820" w:rsidRDefault="001019E1" w:rsidP="00233838">
            <w:pPr>
              <w:tabs>
                <w:tab w:val="left" w:pos="0"/>
              </w:tabs>
              <w:spacing w:line="300" w:lineRule="exact"/>
              <w:ind w:left="151" w:hanging="151"/>
              <w:jc w:val="center"/>
              <w:outlineLvl w:val="0"/>
              <w:rPr>
                <w:rFonts w:ascii="Arial" w:hAnsi="Arial" w:cs="Arial"/>
                <w:sz w:val="18"/>
                <w:szCs w:val="18"/>
              </w:rPr>
            </w:pPr>
          </w:p>
        </w:tc>
        <w:tc>
          <w:tcPr>
            <w:tcW w:w="1296" w:type="dxa"/>
            <w:vAlign w:val="bottom"/>
          </w:tcPr>
          <w:p w14:paraId="6F3C6EF8" w14:textId="77777777" w:rsidR="001019E1" w:rsidRPr="003A2820"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rPr>
            </w:pPr>
          </w:p>
          <w:p w14:paraId="7C7A077E" w14:textId="77777777" w:rsidR="001019E1" w:rsidRPr="003A2820"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rPr>
            </w:pPr>
          </w:p>
          <w:p w14:paraId="707E6016" w14:textId="68D4E8B5" w:rsidR="001019E1" w:rsidRPr="003A2820"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Land</w:t>
            </w:r>
          </w:p>
        </w:tc>
        <w:tc>
          <w:tcPr>
            <w:tcW w:w="1422" w:type="dxa"/>
            <w:vAlign w:val="bottom"/>
          </w:tcPr>
          <w:p w14:paraId="3B391AD0" w14:textId="4AF054C6" w:rsidR="001019E1" w:rsidRPr="003A2820"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Buildings</w:t>
            </w:r>
          </w:p>
          <w:p w14:paraId="18C669EB" w14:textId="00F114CA" w:rsidR="001019E1" w:rsidRPr="003A2820"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and building</w:t>
            </w:r>
          </w:p>
          <w:p w14:paraId="0EDA135F" w14:textId="77777777" w:rsidR="001019E1" w:rsidRPr="003A2820"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cs/>
              </w:rPr>
            </w:pPr>
            <w:r w:rsidRPr="003A2820">
              <w:rPr>
                <w:rFonts w:ascii="Arial" w:eastAsia="Arial Unicode MS" w:hAnsi="Arial" w:cs="Arial"/>
                <w:color w:val="000000"/>
                <w:spacing w:val="-4"/>
                <w:sz w:val="18"/>
                <w:szCs w:val="18"/>
              </w:rPr>
              <w:t>improvements</w:t>
            </w:r>
          </w:p>
        </w:tc>
        <w:tc>
          <w:tcPr>
            <w:tcW w:w="1350" w:type="dxa"/>
            <w:vAlign w:val="bottom"/>
          </w:tcPr>
          <w:p w14:paraId="5F25E36D" w14:textId="3BB7293A" w:rsidR="001019E1" w:rsidRPr="003A2820"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cs/>
              </w:rPr>
            </w:pPr>
            <w:r w:rsidRPr="003A2820">
              <w:rPr>
                <w:rFonts w:ascii="Arial" w:eastAsia="Arial Unicode MS" w:hAnsi="Arial" w:cs="Arial"/>
                <w:color w:val="000000"/>
                <w:spacing w:val="-4"/>
                <w:sz w:val="18"/>
                <w:szCs w:val="18"/>
              </w:rPr>
              <w:t>Office furniture</w:t>
            </w:r>
          </w:p>
          <w:p w14:paraId="4B92A41D" w14:textId="77777777" w:rsidR="001019E1" w:rsidRPr="003A2820"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and equipment</w:t>
            </w:r>
          </w:p>
        </w:tc>
        <w:tc>
          <w:tcPr>
            <w:tcW w:w="1350" w:type="dxa"/>
            <w:vAlign w:val="bottom"/>
          </w:tcPr>
          <w:p w14:paraId="73E31833" w14:textId="77777777" w:rsidR="001019E1" w:rsidRPr="003A2820"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rPr>
            </w:pPr>
          </w:p>
          <w:p w14:paraId="6A244580" w14:textId="77777777" w:rsidR="001019E1" w:rsidRPr="003A2820"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cs/>
              </w:rPr>
            </w:pPr>
            <w:r w:rsidRPr="003A2820">
              <w:rPr>
                <w:rFonts w:ascii="Arial" w:eastAsia="Arial Unicode MS" w:hAnsi="Arial" w:cs="Arial"/>
                <w:color w:val="000000"/>
                <w:spacing w:val="-4"/>
                <w:sz w:val="18"/>
                <w:szCs w:val="18"/>
              </w:rPr>
              <w:t>Total</w:t>
            </w:r>
          </w:p>
        </w:tc>
      </w:tr>
      <w:tr w:rsidR="00651691" w:rsidRPr="003A2820" w14:paraId="1053E609" w14:textId="77777777" w:rsidTr="00651691">
        <w:trPr>
          <w:trHeight w:val="288"/>
        </w:trPr>
        <w:tc>
          <w:tcPr>
            <w:tcW w:w="3672" w:type="dxa"/>
          </w:tcPr>
          <w:p w14:paraId="521B1076" w14:textId="4E2DD71D" w:rsidR="00651691" w:rsidRPr="003A2820" w:rsidRDefault="00651691" w:rsidP="00651691">
            <w:pPr>
              <w:spacing w:line="300" w:lineRule="exact"/>
              <w:ind w:left="151" w:hanging="151"/>
              <w:outlineLvl w:val="0"/>
              <w:rPr>
                <w:rFonts w:ascii="Arial" w:hAnsi="Arial" w:cstheme="minorBidi"/>
                <w:sz w:val="18"/>
                <w:szCs w:val="18"/>
                <w:cs/>
              </w:rPr>
            </w:pPr>
            <w:r w:rsidRPr="003A2820">
              <w:rPr>
                <w:rFonts w:ascii="Arial" w:hAnsi="Arial" w:cs="Arial"/>
                <w:sz w:val="18"/>
                <w:szCs w:val="18"/>
                <w:cs/>
              </w:rPr>
              <w:t xml:space="preserve">1 </w:t>
            </w:r>
            <w:r w:rsidRPr="003A2820">
              <w:rPr>
                <w:rFonts w:ascii="Arial" w:hAnsi="Arial" w:cs="Arial"/>
                <w:sz w:val="18"/>
                <w:szCs w:val="18"/>
              </w:rPr>
              <w:t>January 2024</w:t>
            </w:r>
          </w:p>
        </w:tc>
        <w:tc>
          <w:tcPr>
            <w:tcW w:w="1296" w:type="dxa"/>
            <w:vAlign w:val="bottom"/>
          </w:tcPr>
          <w:p w14:paraId="73536E48" w14:textId="6D97420D" w:rsidR="00651691" w:rsidRPr="003A2820" w:rsidRDefault="00651691" w:rsidP="00651691">
            <w:pPr>
              <w:tabs>
                <w:tab w:val="decimal" w:pos="984"/>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1,074</w:t>
            </w:r>
          </w:p>
        </w:tc>
        <w:tc>
          <w:tcPr>
            <w:tcW w:w="1422" w:type="dxa"/>
          </w:tcPr>
          <w:p w14:paraId="62BAC42E" w14:textId="1B74A3F4" w:rsidR="00651691" w:rsidRPr="003A2820" w:rsidRDefault="00651691" w:rsidP="00651691">
            <w:pPr>
              <w:tabs>
                <w:tab w:val="decimal" w:pos="1128"/>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16,337</w:t>
            </w:r>
          </w:p>
        </w:tc>
        <w:tc>
          <w:tcPr>
            <w:tcW w:w="1350" w:type="dxa"/>
            <w:vAlign w:val="bottom"/>
          </w:tcPr>
          <w:p w14:paraId="3204F4A6" w14:textId="152D91BC" w:rsidR="00651691" w:rsidRPr="003A2820" w:rsidRDefault="00651691" w:rsidP="00651691">
            <w:pPr>
              <w:tabs>
                <w:tab w:val="decimal" w:pos="1092"/>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36</w:t>
            </w:r>
          </w:p>
        </w:tc>
        <w:tc>
          <w:tcPr>
            <w:tcW w:w="1350" w:type="dxa"/>
            <w:vAlign w:val="bottom"/>
          </w:tcPr>
          <w:p w14:paraId="0AAFAB86" w14:textId="00C898E3" w:rsidR="00651691" w:rsidRPr="003A2820" w:rsidRDefault="00651691" w:rsidP="00651691">
            <w:pPr>
              <w:tabs>
                <w:tab w:val="decimal" w:pos="1056"/>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17,447</w:t>
            </w:r>
          </w:p>
        </w:tc>
      </w:tr>
      <w:tr w:rsidR="00651691" w:rsidRPr="003A2820" w14:paraId="2219654A" w14:textId="77777777" w:rsidTr="00651691">
        <w:trPr>
          <w:trHeight w:val="288"/>
        </w:trPr>
        <w:tc>
          <w:tcPr>
            <w:tcW w:w="3672" w:type="dxa"/>
          </w:tcPr>
          <w:p w14:paraId="7DACB422" w14:textId="0750755A" w:rsidR="00651691" w:rsidRPr="003A2820" w:rsidRDefault="00651691" w:rsidP="00651691">
            <w:pPr>
              <w:spacing w:line="300" w:lineRule="exact"/>
              <w:ind w:left="151" w:hanging="151"/>
              <w:outlineLvl w:val="0"/>
              <w:rPr>
                <w:rFonts w:ascii="Arial" w:hAnsi="Arial" w:cs="Arial"/>
                <w:sz w:val="18"/>
                <w:szCs w:val="18"/>
              </w:rPr>
            </w:pPr>
            <w:r w:rsidRPr="003A2820">
              <w:rPr>
                <w:rFonts w:ascii="Arial" w:hAnsi="Arial" w:cs="Arial"/>
                <w:sz w:val="18"/>
                <w:szCs w:val="18"/>
              </w:rPr>
              <w:t>Additions</w:t>
            </w:r>
          </w:p>
        </w:tc>
        <w:tc>
          <w:tcPr>
            <w:tcW w:w="1296" w:type="dxa"/>
          </w:tcPr>
          <w:p w14:paraId="65877B3E" w14:textId="06F3EEC6" w:rsidR="00651691" w:rsidRPr="003A2820" w:rsidRDefault="00651691" w:rsidP="00651691">
            <w:pPr>
              <w:tabs>
                <w:tab w:val="decimal" w:pos="984"/>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w:t>
            </w:r>
          </w:p>
        </w:tc>
        <w:tc>
          <w:tcPr>
            <w:tcW w:w="1422" w:type="dxa"/>
          </w:tcPr>
          <w:p w14:paraId="198FD790" w14:textId="60290BC9" w:rsidR="00651691" w:rsidRPr="003A2820" w:rsidRDefault="00651691" w:rsidP="00651691">
            <w:pPr>
              <w:tabs>
                <w:tab w:val="decimal" w:pos="1128"/>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3,447</w:t>
            </w:r>
          </w:p>
        </w:tc>
        <w:tc>
          <w:tcPr>
            <w:tcW w:w="1350" w:type="dxa"/>
          </w:tcPr>
          <w:p w14:paraId="3E4D6137" w14:textId="601A4040" w:rsidR="00651691" w:rsidRPr="003A2820" w:rsidRDefault="00651691" w:rsidP="00651691">
            <w:pPr>
              <w:tabs>
                <w:tab w:val="decimal" w:pos="1092"/>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w:t>
            </w:r>
          </w:p>
        </w:tc>
        <w:tc>
          <w:tcPr>
            <w:tcW w:w="1350" w:type="dxa"/>
          </w:tcPr>
          <w:p w14:paraId="7D758FC5" w14:textId="6176FBDF" w:rsidR="00651691" w:rsidRPr="003A2820" w:rsidRDefault="00651691" w:rsidP="00651691">
            <w:pPr>
              <w:tabs>
                <w:tab w:val="decimal" w:pos="1056"/>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3,447</w:t>
            </w:r>
          </w:p>
        </w:tc>
      </w:tr>
      <w:tr w:rsidR="00651691" w:rsidRPr="003A2820" w14:paraId="521DE244" w14:textId="77777777" w:rsidTr="00651691">
        <w:trPr>
          <w:trHeight w:val="288"/>
        </w:trPr>
        <w:tc>
          <w:tcPr>
            <w:tcW w:w="3672" w:type="dxa"/>
          </w:tcPr>
          <w:p w14:paraId="5FAD99CE" w14:textId="34B2C16E" w:rsidR="00651691" w:rsidRPr="003A2820" w:rsidRDefault="00651691" w:rsidP="00651691">
            <w:pPr>
              <w:spacing w:line="300" w:lineRule="exact"/>
              <w:ind w:left="151" w:hanging="151"/>
              <w:outlineLvl w:val="0"/>
              <w:rPr>
                <w:rFonts w:ascii="Arial" w:hAnsi="Arial" w:cs="Arial"/>
                <w:sz w:val="18"/>
                <w:szCs w:val="18"/>
              </w:rPr>
            </w:pPr>
            <w:r w:rsidRPr="003A2820">
              <w:rPr>
                <w:rFonts w:ascii="Arial" w:hAnsi="Arial" w:cs="Arial"/>
                <w:sz w:val="18"/>
                <w:szCs w:val="18"/>
              </w:rPr>
              <w:t>Leases modification</w:t>
            </w:r>
            <w:r w:rsidRPr="003A2820">
              <w:rPr>
                <w:rFonts w:ascii="Arial" w:hAnsi="Arial" w:cstheme="minorBidi" w:hint="cs"/>
                <w:sz w:val="18"/>
                <w:szCs w:val="18"/>
                <w:cs/>
              </w:rPr>
              <w:t xml:space="preserve"> </w:t>
            </w:r>
            <w:r w:rsidRPr="003A2820">
              <w:rPr>
                <w:rFonts w:ascii="Arial" w:hAnsi="Arial" w:cstheme="minorBidi"/>
                <w:sz w:val="18"/>
                <w:szCs w:val="18"/>
              </w:rPr>
              <w:t>and termination</w:t>
            </w:r>
          </w:p>
        </w:tc>
        <w:tc>
          <w:tcPr>
            <w:tcW w:w="1296" w:type="dxa"/>
          </w:tcPr>
          <w:p w14:paraId="21F24FC6" w14:textId="2CA993FF" w:rsidR="00651691" w:rsidRPr="003A2820" w:rsidRDefault="00651691" w:rsidP="00651691">
            <w:pPr>
              <w:tabs>
                <w:tab w:val="decimal" w:pos="984"/>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w:t>
            </w:r>
          </w:p>
        </w:tc>
        <w:tc>
          <w:tcPr>
            <w:tcW w:w="1422" w:type="dxa"/>
          </w:tcPr>
          <w:p w14:paraId="67EB33E5" w14:textId="009F6C64" w:rsidR="00651691" w:rsidRPr="003A2820" w:rsidRDefault="00651691" w:rsidP="00651691">
            <w:pPr>
              <w:tabs>
                <w:tab w:val="decimal" w:pos="1128"/>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(639)</w:t>
            </w:r>
          </w:p>
        </w:tc>
        <w:tc>
          <w:tcPr>
            <w:tcW w:w="1350" w:type="dxa"/>
          </w:tcPr>
          <w:p w14:paraId="4532D7A5" w14:textId="7F0DE821" w:rsidR="00651691" w:rsidRPr="003A2820" w:rsidRDefault="00651691" w:rsidP="00651691">
            <w:pPr>
              <w:tabs>
                <w:tab w:val="decimal" w:pos="1092"/>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w:t>
            </w:r>
          </w:p>
        </w:tc>
        <w:tc>
          <w:tcPr>
            <w:tcW w:w="1350" w:type="dxa"/>
          </w:tcPr>
          <w:p w14:paraId="4A87ADA8" w14:textId="538F35D8" w:rsidR="00651691" w:rsidRPr="003A2820" w:rsidRDefault="00651691" w:rsidP="00651691">
            <w:pPr>
              <w:tabs>
                <w:tab w:val="decimal" w:pos="1056"/>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(639)</w:t>
            </w:r>
          </w:p>
        </w:tc>
      </w:tr>
      <w:tr w:rsidR="00651691" w:rsidRPr="003A2820" w14:paraId="5887719C" w14:textId="77777777" w:rsidTr="00651691">
        <w:trPr>
          <w:trHeight w:val="288"/>
        </w:trPr>
        <w:tc>
          <w:tcPr>
            <w:tcW w:w="3672" w:type="dxa"/>
          </w:tcPr>
          <w:p w14:paraId="5100FDAD" w14:textId="2872E6B2" w:rsidR="00651691" w:rsidRPr="003A2820" w:rsidRDefault="00651691" w:rsidP="00651691">
            <w:pPr>
              <w:spacing w:line="300" w:lineRule="exact"/>
              <w:ind w:left="151" w:hanging="151"/>
              <w:outlineLvl w:val="0"/>
              <w:rPr>
                <w:rFonts w:ascii="Arial" w:hAnsi="Arial" w:cs="Arial"/>
                <w:sz w:val="18"/>
                <w:szCs w:val="18"/>
              </w:rPr>
            </w:pPr>
            <w:r w:rsidRPr="003A2820">
              <w:rPr>
                <w:rFonts w:ascii="Arial" w:hAnsi="Arial" w:cs="Arial"/>
                <w:sz w:val="18"/>
                <w:szCs w:val="18"/>
              </w:rPr>
              <w:t>Depreciation for the year</w:t>
            </w:r>
          </w:p>
        </w:tc>
        <w:tc>
          <w:tcPr>
            <w:tcW w:w="1296" w:type="dxa"/>
          </w:tcPr>
          <w:p w14:paraId="2E10C0C6" w14:textId="1497F8A5" w:rsidR="00651691" w:rsidRPr="003A2820" w:rsidRDefault="00651691" w:rsidP="00651691">
            <w:pPr>
              <w:tabs>
                <w:tab w:val="decimal" w:pos="984"/>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(38)</w:t>
            </w:r>
          </w:p>
        </w:tc>
        <w:tc>
          <w:tcPr>
            <w:tcW w:w="1422" w:type="dxa"/>
          </w:tcPr>
          <w:p w14:paraId="53C0271F" w14:textId="6E104BBA" w:rsidR="00651691" w:rsidRPr="003A2820" w:rsidRDefault="00651691" w:rsidP="00651691">
            <w:pPr>
              <w:tabs>
                <w:tab w:val="decimal" w:pos="1128"/>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(3,955)</w:t>
            </w:r>
          </w:p>
        </w:tc>
        <w:tc>
          <w:tcPr>
            <w:tcW w:w="1350" w:type="dxa"/>
          </w:tcPr>
          <w:p w14:paraId="0DA9BD23" w14:textId="6EC380A5" w:rsidR="00651691" w:rsidRPr="003A2820" w:rsidRDefault="00651691" w:rsidP="00651691">
            <w:pPr>
              <w:tabs>
                <w:tab w:val="decimal" w:pos="1092"/>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(14)</w:t>
            </w:r>
          </w:p>
        </w:tc>
        <w:tc>
          <w:tcPr>
            <w:tcW w:w="1350" w:type="dxa"/>
          </w:tcPr>
          <w:p w14:paraId="27E35D85" w14:textId="59F8D904" w:rsidR="00651691" w:rsidRPr="003A2820" w:rsidRDefault="00651691" w:rsidP="00651691">
            <w:pPr>
              <w:tabs>
                <w:tab w:val="decimal" w:pos="1056"/>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(4,007)</w:t>
            </w:r>
          </w:p>
        </w:tc>
      </w:tr>
      <w:tr w:rsidR="00651691" w:rsidRPr="003A2820" w14:paraId="2B9AFC70" w14:textId="77777777" w:rsidTr="00651691">
        <w:trPr>
          <w:trHeight w:val="288"/>
        </w:trPr>
        <w:tc>
          <w:tcPr>
            <w:tcW w:w="3672" w:type="dxa"/>
          </w:tcPr>
          <w:p w14:paraId="6D4CE5F4" w14:textId="70A6E2B8" w:rsidR="00651691" w:rsidRPr="003A2820" w:rsidRDefault="00651691" w:rsidP="00651691">
            <w:pPr>
              <w:spacing w:line="300" w:lineRule="exact"/>
              <w:ind w:left="151" w:hanging="151"/>
              <w:outlineLvl w:val="0"/>
              <w:rPr>
                <w:rFonts w:ascii="Arial" w:hAnsi="Arial" w:cs="Arial"/>
                <w:sz w:val="18"/>
                <w:szCs w:val="18"/>
              </w:rPr>
            </w:pPr>
            <w:r w:rsidRPr="003A2820">
              <w:rPr>
                <w:rFonts w:ascii="Arial" w:hAnsi="Arial" w:cs="Browallia New"/>
                <w:sz w:val="18"/>
                <w:szCs w:val="18"/>
              </w:rPr>
              <w:t xml:space="preserve">Classified as assets held for sale </w:t>
            </w:r>
          </w:p>
        </w:tc>
        <w:tc>
          <w:tcPr>
            <w:tcW w:w="1296" w:type="dxa"/>
          </w:tcPr>
          <w:p w14:paraId="3A1EA572" w14:textId="32818CF6" w:rsidR="00651691" w:rsidRPr="003A2820" w:rsidRDefault="00651691" w:rsidP="00651691">
            <w:pPr>
              <w:tabs>
                <w:tab w:val="decimal" w:pos="984"/>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w:t>
            </w:r>
          </w:p>
        </w:tc>
        <w:tc>
          <w:tcPr>
            <w:tcW w:w="1422" w:type="dxa"/>
          </w:tcPr>
          <w:p w14:paraId="44BDDE28" w14:textId="1BC05CAE" w:rsidR="00651691" w:rsidRPr="003A2820" w:rsidRDefault="00651691" w:rsidP="00651691">
            <w:pPr>
              <w:tabs>
                <w:tab w:val="decimal" w:pos="1128"/>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(161)</w:t>
            </w:r>
          </w:p>
        </w:tc>
        <w:tc>
          <w:tcPr>
            <w:tcW w:w="1350" w:type="dxa"/>
          </w:tcPr>
          <w:p w14:paraId="430072E8" w14:textId="2ED4163C" w:rsidR="00651691" w:rsidRPr="003A2820" w:rsidRDefault="00651691" w:rsidP="00651691">
            <w:pPr>
              <w:tabs>
                <w:tab w:val="decimal" w:pos="1092"/>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w:t>
            </w:r>
          </w:p>
        </w:tc>
        <w:tc>
          <w:tcPr>
            <w:tcW w:w="1350" w:type="dxa"/>
          </w:tcPr>
          <w:p w14:paraId="0A4F9F32" w14:textId="726E43A2" w:rsidR="00651691" w:rsidRPr="003A2820" w:rsidRDefault="00651691" w:rsidP="00651691">
            <w:pPr>
              <w:tabs>
                <w:tab w:val="decimal" w:pos="1056"/>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(161)</w:t>
            </w:r>
          </w:p>
        </w:tc>
      </w:tr>
      <w:tr w:rsidR="00651691" w:rsidRPr="003A2820" w14:paraId="596B1241" w14:textId="77777777" w:rsidTr="00651691">
        <w:trPr>
          <w:trHeight w:val="288"/>
        </w:trPr>
        <w:tc>
          <w:tcPr>
            <w:tcW w:w="3672" w:type="dxa"/>
          </w:tcPr>
          <w:p w14:paraId="306FA3B3" w14:textId="71ACF70F" w:rsidR="00651691" w:rsidRPr="003A2820" w:rsidRDefault="00651691" w:rsidP="00651691">
            <w:pPr>
              <w:spacing w:line="300" w:lineRule="exact"/>
              <w:ind w:left="151" w:hanging="151"/>
              <w:outlineLvl w:val="0"/>
              <w:rPr>
                <w:rFonts w:ascii="Arial" w:hAnsi="Arial" w:cs="Arial"/>
                <w:sz w:val="18"/>
                <w:szCs w:val="18"/>
                <w:cs/>
              </w:rPr>
            </w:pPr>
            <w:r w:rsidRPr="003A2820">
              <w:rPr>
                <w:rFonts w:ascii="Arial" w:hAnsi="Arial" w:cs="Browallia New"/>
                <w:sz w:val="18"/>
                <w:szCs w:val="18"/>
              </w:rPr>
              <w:t>Translation adjustment</w:t>
            </w:r>
          </w:p>
        </w:tc>
        <w:tc>
          <w:tcPr>
            <w:tcW w:w="1296" w:type="dxa"/>
          </w:tcPr>
          <w:p w14:paraId="45E7CF43" w14:textId="3DC5A9E7" w:rsidR="00651691" w:rsidRPr="003A2820" w:rsidRDefault="00651691" w:rsidP="00651691">
            <w:pPr>
              <w:pBdr>
                <w:bottom w:val="single" w:sz="4" w:space="1" w:color="auto"/>
              </w:pBdr>
              <w:tabs>
                <w:tab w:val="decimal" w:pos="984"/>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(15)</w:t>
            </w:r>
          </w:p>
        </w:tc>
        <w:tc>
          <w:tcPr>
            <w:tcW w:w="1422" w:type="dxa"/>
          </w:tcPr>
          <w:p w14:paraId="690710E2" w14:textId="0DBADCA0" w:rsidR="00651691" w:rsidRPr="003A2820" w:rsidRDefault="00651691" w:rsidP="00651691">
            <w:pPr>
              <w:pBdr>
                <w:bottom w:val="single" w:sz="4" w:space="1" w:color="auto"/>
              </w:pBdr>
              <w:tabs>
                <w:tab w:val="decimal" w:pos="1128"/>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(736)</w:t>
            </w:r>
          </w:p>
        </w:tc>
        <w:tc>
          <w:tcPr>
            <w:tcW w:w="1350" w:type="dxa"/>
          </w:tcPr>
          <w:p w14:paraId="4F1F9C3F" w14:textId="47F16A02" w:rsidR="00651691" w:rsidRPr="003A2820" w:rsidRDefault="00651691" w:rsidP="00651691">
            <w:pPr>
              <w:pBdr>
                <w:bottom w:val="single" w:sz="4" w:space="1" w:color="auto"/>
              </w:pBdr>
              <w:tabs>
                <w:tab w:val="decimal" w:pos="1092"/>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w:t>
            </w:r>
          </w:p>
        </w:tc>
        <w:tc>
          <w:tcPr>
            <w:tcW w:w="1350" w:type="dxa"/>
          </w:tcPr>
          <w:p w14:paraId="1B4C4E78" w14:textId="2F0B437B" w:rsidR="00651691" w:rsidRPr="003A2820" w:rsidRDefault="00651691" w:rsidP="00651691">
            <w:pPr>
              <w:pBdr>
                <w:bottom w:val="single" w:sz="4" w:space="1" w:color="auto"/>
              </w:pBdr>
              <w:tabs>
                <w:tab w:val="decimal" w:pos="1056"/>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(751)</w:t>
            </w:r>
          </w:p>
        </w:tc>
      </w:tr>
      <w:tr w:rsidR="00651691" w:rsidRPr="003A2820" w14:paraId="190B92E2" w14:textId="77777777" w:rsidTr="00651691">
        <w:trPr>
          <w:trHeight w:val="288"/>
        </w:trPr>
        <w:tc>
          <w:tcPr>
            <w:tcW w:w="3672" w:type="dxa"/>
          </w:tcPr>
          <w:p w14:paraId="7BA83E72" w14:textId="239E4999" w:rsidR="00651691" w:rsidRPr="003A2820" w:rsidRDefault="00651691" w:rsidP="00651691">
            <w:pPr>
              <w:spacing w:line="300" w:lineRule="exact"/>
              <w:ind w:left="151" w:hanging="151"/>
              <w:outlineLvl w:val="0"/>
              <w:rPr>
                <w:rFonts w:ascii="Arial" w:hAnsi="Arial" w:cs="Arial"/>
                <w:sz w:val="18"/>
                <w:szCs w:val="18"/>
              </w:rPr>
            </w:pPr>
            <w:r w:rsidRPr="003A2820">
              <w:rPr>
                <w:rFonts w:ascii="Arial" w:hAnsi="Arial" w:cs="Arial"/>
                <w:sz w:val="18"/>
                <w:szCs w:val="18"/>
                <w:cs/>
              </w:rPr>
              <w:t xml:space="preserve">31 </w:t>
            </w:r>
            <w:r w:rsidRPr="003A2820">
              <w:rPr>
                <w:rFonts w:ascii="Arial" w:hAnsi="Arial" w:cs="Arial"/>
                <w:sz w:val="18"/>
                <w:szCs w:val="18"/>
              </w:rPr>
              <w:t>December 2024</w:t>
            </w:r>
          </w:p>
        </w:tc>
        <w:tc>
          <w:tcPr>
            <w:tcW w:w="1296" w:type="dxa"/>
            <w:vAlign w:val="bottom"/>
          </w:tcPr>
          <w:p w14:paraId="00709EC4" w14:textId="5E288E83" w:rsidR="00651691" w:rsidRPr="003A2820" w:rsidRDefault="00651691" w:rsidP="00651691">
            <w:pPr>
              <w:tabs>
                <w:tab w:val="decimal" w:pos="984"/>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1,021</w:t>
            </w:r>
          </w:p>
        </w:tc>
        <w:tc>
          <w:tcPr>
            <w:tcW w:w="1422" w:type="dxa"/>
          </w:tcPr>
          <w:p w14:paraId="7B8788B6" w14:textId="54F026B5" w:rsidR="00651691" w:rsidRPr="003A2820" w:rsidRDefault="00651691" w:rsidP="00651691">
            <w:pPr>
              <w:tabs>
                <w:tab w:val="decimal" w:pos="1128"/>
              </w:tabs>
              <w:spacing w:line="300" w:lineRule="exact"/>
              <w:ind w:left="32" w:right="-18"/>
              <w:jc w:val="thaiDistribute"/>
              <w:rPr>
                <w:rFonts w:ascii="Arial" w:eastAsia="Arial Unicode MS" w:hAnsi="Arial" w:cs="Arial"/>
                <w:color w:val="000000"/>
                <w:spacing w:val="-4"/>
                <w:sz w:val="18"/>
                <w:szCs w:val="18"/>
                <w:cs/>
              </w:rPr>
            </w:pPr>
            <w:r w:rsidRPr="003A2820">
              <w:rPr>
                <w:rFonts w:ascii="Arial" w:eastAsia="Arial Unicode MS" w:hAnsi="Arial" w:cs="Arial"/>
                <w:color w:val="000000"/>
                <w:spacing w:val="-4"/>
                <w:sz w:val="18"/>
                <w:szCs w:val="18"/>
              </w:rPr>
              <w:t>14,</w:t>
            </w:r>
            <w:r w:rsidRPr="003A2820">
              <w:rPr>
                <w:rFonts w:ascii="Arial" w:eastAsia="Arial Unicode MS" w:hAnsi="Arial" w:cstheme="minorBidi"/>
                <w:color w:val="000000"/>
                <w:spacing w:val="-4"/>
                <w:sz w:val="18"/>
                <w:szCs w:val="18"/>
              </w:rPr>
              <w:t>293</w:t>
            </w:r>
          </w:p>
        </w:tc>
        <w:tc>
          <w:tcPr>
            <w:tcW w:w="1350" w:type="dxa"/>
            <w:vAlign w:val="bottom"/>
          </w:tcPr>
          <w:p w14:paraId="1994A136" w14:textId="1C09D5E8" w:rsidR="00651691" w:rsidRPr="003A2820" w:rsidRDefault="00651691" w:rsidP="00651691">
            <w:pPr>
              <w:tabs>
                <w:tab w:val="decimal" w:pos="1092"/>
              </w:tabs>
              <w:spacing w:line="300" w:lineRule="exact"/>
              <w:ind w:left="32" w:right="-18"/>
              <w:jc w:val="thaiDistribute"/>
              <w:rPr>
                <w:rFonts w:ascii="Arial" w:eastAsia="Arial Unicode MS" w:hAnsi="Arial" w:cs="Arial"/>
                <w:color w:val="000000"/>
                <w:spacing w:val="-4"/>
                <w:sz w:val="18"/>
                <w:szCs w:val="18"/>
                <w:cs/>
              </w:rPr>
            </w:pPr>
            <w:r w:rsidRPr="003A2820">
              <w:rPr>
                <w:rFonts w:ascii="Arial" w:eastAsia="Arial Unicode MS" w:hAnsi="Arial" w:cs="Arial"/>
                <w:color w:val="000000"/>
                <w:spacing w:val="-4"/>
                <w:sz w:val="18"/>
                <w:szCs w:val="18"/>
              </w:rPr>
              <w:t>22</w:t>
            </w:r>
          </w:p>
        </w:tc>
        <w:tc>
          <w:tcPr>
            <w:tcW w:w="1350" w:type="dxa"/>
            <w:vAlign w:val="bottom"/>
          </w:tcPr>
          <w:p w14:paraId="790A3E79" w14:textId="405FEB31" w:rsidR="00651691" w:rsidRPr="003A2820" w:rsidRDefault="00651691" w:rsidP="00651691">
            <w:pPr>
              <w:tabs>
                <w:tab w:val="decimal" w:pos="1056"/>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15,33</w:t>
            </w:r>
            <w:r w:rsidRPr="003A2820">
              <w:rPr>
                <w:rFonts w:ascii="Arial" w:eastAsia="Arial Unicode MS" w:hAnsi="Arial" w:cs="Browallia New"/>
                <w:color w:val="000000"/>
                <w:spacing w:val="-4"/>
                <w:sz w:val="18"/>
                <w:szCs w:val="22"/>
              </w:rPr>
              <w:t>6</w:t>
            </w:r>
          </w:p>
        </w:tc>
      </w:tr>
      <w:tr w:rsidR="00651691" w:rsidRPr="003A2820" w14:paraId="693C387F" w14:textId="77777777" w:rsidTr="00651691">
        <w:trPr>
          <w:trHeight w:val="288"/>
        </w:trPr>
        <w:tc>
          <w:tcPr>
            <w:tcW w:w="3672" w:type="dxa"/>
          </w:tcPr>
          <w:p w14:paraId="6C0EA35E" w14:textId="77777777" w:rsidR="00651691" w:rsidRPr="003A2820" w:rsidRDefault="00651691" w:rsidP="00651691">
            <w:pPr>
              <w:spacing w:line="300" w:lineRule="exact"/>
              <w:ind w:left="151" w:right="-72" w:hanging="151"/>
              <w:rPr>
                <w:rFonts w:ascii="Arial" w:hAnsi="Arial" w:cs="Arial"/>
                <w:sz w:val="18"/>
                <w:szCs w:val="18"/>
                <w:cs/>
              </w:rPr>
            </w:pPr>
            <w:r w:rsidRPr="003A2820">
              <w:rPr>
                <w:rFonts w:ascii="Arial" w:hAnsi="Arial" w:cs="Arial"/>
                <w:sz w:val="18"/>
                <w:szCs w:val="18"/>
              </w:rPr>
              <w:t>Additions</w:t>
            </w:r>
          </w:p>
        </w:tc>
        <w:tc>
          <w:tcPr>
            <w:tcW w:w="1296" w:type="dxa"/>
          </w:tcPr>
          <w:p w14:paraId="089E40FE" w14:textId="26A2DDD6" w:rsidR="00651691" w:rsidRPr="003A2820" w:rsidRDefault="00BF1604" w:rsidP="00651691">
            <w:pPr>
              <w:tabs>
                <w:tab w:val="decimal" w:pos="984"/>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w:t>
            </w:r>
          </w:p>
        </w:tc>
        <w:tc>
          <w:tcPr>
            <w:tcW w:w="1422" w:type="dxa"/>
          </w:tcPr>
          <w:p w14:paraId="3A2FFCDB" w14:textId="7414D977" w:rsidR="00651691" w:rsidRPr="003A2820" w:rsidRDefault="002D5B83" w:rsidP="00651691">
            <w:pPr>
              <w:tabs>
                <w:tab w:val="decimal" w:pos="1128"/>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1,602</w:t>
            </w:r>
          </w:p>
        </w:tc>
        <w:tc>
          <w:tcPr>
            <w:tcW w:w="1350" w:type="dxa"/>
          </w:tcPr>
          <w:p w14:paraId="5E043A51" w14:textId="132ED0CC" w:rsidR="00651691" w:rsidRPr="003A2820" w:rsidRDefault="008630B4" w:rsidP="00651691">
            <w:pPr>
              <w:tabs>
                <w:tab w:val="decimal" w:pos="1092"/>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w:t>
            </w:r>
          </w:p>
        </w:tc>
        <w:tc>
          <w:tcPr>
            <w:tcW w:w="1350" w:type="dxa"/>
          </w:tcPr>
          <w:p w14:paraId="63DE7BB2" w14:textId="6A49315B" w:rsidR="00651691" w:rsidRPr="003A2820" w:rsidRDefault="000B6B55" w:rsidP="00651691">
            <w:pPr>
              <w:tabs>
                <w:tab w:val="decimal" w:pos="1056"/>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1,602</w:t>
            </w:r>
          </w:p>
        </w:tc>
      </w:tr>
      <w:tr w:rsidR="00651691" w:rsidRPr="003A2820" w14:paraId="18D89BB4" w14:textId="77777777" w:rsidTr="00651691">
        <w:trPr>
          <w:trHeight w:val="288"/>
        </w:trPr>
        <w:tc>
          <w:tcPr>
            <w:tcW w:w="3672" w:type="dxa"/>
          </w:tcPr>
          <w:p w14:paraId="31A137DF" w14:textId="6295DD2E" w:rsidR="00651691" w:rsidRPr="003A2820" w:rsidRDefault="00651691" w:rsidP="00651691">
            <w:pPr>
              <w:spacing w:line="300" w:lineRule="exact"/>
              <w:ind w:left="151" w:right="-72" w:hanging="151"/>
              <w:rPr>
                <w:rFonts w:ascii="Arial" w:hAnsi="Arial" w:cstheme="minorBidi"/>
                <w:sz w:val="18"/>
                <w:szCs w:val="18"/>
              </w:rPr>
            </w:pPr>
            <w:r w:rsidRPr="003A2820">
              <w:rPr>
                <w:rFonts w:ascii="Arial" w:hAnsi="Arial" w:cs="Arial"/>
                <w:sz w:val="18"/>
                <w:szCs w:val="18"/>
              </w:rPr>
              <w:t>Leases modification</w:t>
            </w:r>
            <w:r w:rsidRPr="003A2820">
              <w:rPr>
                <w:rFonts w:ascii="Arial" w:hAnsi="Arial" w:cstheme="minorBidi" w:hint="cs"/>
                <w:sz w:val="18"/>
                <w:szCs w:val="18"/>
                <w:cs/>
              </w:rPr>
              <w:t xml:space="preserve"> </w:t>
            </w:r>
            <w:r w:rsidRPr="003A2820">
              <w:rPr>
                <w:rFonts w:ascii="Arial" w:hAnsi="Arial" w:cstheme="minorBidi"/>
                <w:sz w:val="18"/>
                <w:szCs w:val="18"/>
              </w:rPr>
              <w:t>and termination</w:t>
            </w:r>
          </w:p>
        </w:tc>
        <w:tc>
          <w:tcPr>
            <w:tcW w:w="1296" w:type="dxa"/>
          </w:tcPr>
          <w:p w14:paraId="10E933F1" w14:textId="51253316" w:rsidR="00651691" w:rsidRPr="003A2820" w:rsidRDefault="00BF1604" w:rsidP="00651691">
            <w:pPr>
              <w:tabs>
                <w:tab w:val="decimal" w:pos="984"/>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w:t>
            </w:r>
          </w:p>
        </w:tc>
        <w:tc>
          <w:tcPr>
            <w:tcW w:w="1422" w:type="dxa"/>
          </w:tcPr>
          <w:p w14:paraId="5D7A546E" w14:textId="56873927" w:rsidR="00651691" w:rsidRPr="003A2820" w:rsidRDefault="002D5B83" w:rsidP="00651691">
            <w:pPr>
              <w:tabs>
                <w:tab w:val="decimal" w:pos="1128"/>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16</w:t>
            </w:r>
            <w:r w:rsidR="004B36D6" w:rsidRPr="003A2820">
              <w:rPr>
                <w:rFonts w:ascii="Arial" w:eastAsia="Arial Unicode MS" w:hAnsi="Arial" w:cs="Arial"/>
                <w:color w:val="000000"/>
                <w:spacing w:val="-4"/>
                <w:sz w:val="18"/>
                <w:szCs w:val="18"/>
              </w:rPr>
              <w:t>3</w:t>
            </w:r>
          </w:p>
        </w:tc>
        <w:tc>
          <w:tcPr>
            <w:tcW w:w="1350" w:type="dxa"/>
          </w:tcPr>
          <w:p w14:paraId="3905DC6C" w14:textId="060CE65F" w:rsidR="00651691" w:rsidRPr="003A2820" w:rsidRDefault="008630B4" w:rsidP="00651691">
            <w:pPr>
              <w:tabs>
                <w:tab w:val="decimal" w:pos="1092"/>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w:t>
            </w:r>
          </w:p>
        </w:tc>
        <w:tc>
          <w:tcPr>
            <w:tcW w:w="1350" w:type="dxa"/>
          </w:tcPr>
          <w:p w14:paraId="01CC6202" w14:textId="06224B45" w:rsidR="00651691" w:rsidRPr="003A2820" w:rsidRDefault="000B6B55" w:rsidP="00651691">
            <w:pPr>
              <w:tabs>
                <w:tab w:val="decimal" w:pos="1056"/>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16</w:t>
            </w:r>
            <w:r w:rsidR="004B36D6" w:rsidRPr="003A2820">
              <w:rPr>
                <w:rFonts w:ascii="Arial" w:eastAsia="Arial Unicode MS" w:hAnsi="Arial" w:cs="Arial"/>
                <w:color w:val="000000"/>
                <w:spacing w:val="-4"/>
                <w:sz w:val="18"/>
                <w:szCs w:val="18"/>
              </w:rPr>
              <w:t>3</w:t>
            </w:r>
          </w:p>
        </w:tc>
      </w:tr>
      <w:tr w:rsidR="00651691" w:rsidRPr="003A2820" w14:paraId="33F125EC" w14:textId="77777777" w:rsidTr="00651691">
        <w:trPr>
          <w:trHeight w:val="288"/>
        </w:trPr>
        <w:tc>
          <w:tcPr>
            <w:tcW w:w="3672" w:type="dxa"/>
          </w:tcPr>
          <w:p w14:paraId="716D0A56" w14:textId="77777777" w:rsidR="00651691" w:rsidRPr="003A2820" w:rsidRDefault="00651691" w:rsidP="00651691">
            <w:pPr>
              <w:spacing w:line="300" w:lineRule="exact"/>
              <w:ind w:left="151" w:right="-72" w:hanging="151"/>
              <w:rPr>
                <w:rFonts w:ascii="Arial" w:hAnsi="Arial" w:cs="Arial"/>
                <w:sz w:val="18"/>
                <w:szCs w:val="18"/>
              </w:rPr>
            </w:pPr>
            <w:r w:rsidRPr="003A2820">
              <w:rPr>
                <w:rFonts w:ascii="Arial" w:hAnsi="Arial" w:cs="Arial"/>
                <w:sz w:val="18"/>
                <w:szCs w:val="18"/>
              </w:rPr>
              <w:t>Depreciation for the year</w:t>
            </w:r>
          </w:p>
        </w:tc>
        <w:tc>
          <w:tcPr>
            <w:tcW w:w="1296" w:type="dxa"/>
          </w:tcPr>
          <w:p w14:paraId="7F326991" w14:textId="1CEF8A37" w:rsidR="00651691" w:rsidRPr="003A2820" w:rsidRDefault="00BF1604" w:rsidP="00651691">
            <w:pPr>
              <w:tabs>
                <w:tab w:val="decimal" w:pos="984"/>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(37)</w:t>
            </w:r>
          </w:p>
        </w:tc>
        <w:tc>
          <w:tcPr>
            <w:tcW w:w="1422" w:type="dxa"/>
          </w:tcPr>
          <w:p w14:paraId="4C08E845" w14:textId="4F95DA64" w:rsidR="00651691" w:rsidRPr="003A2820" w:rsidRDefault="002D5B83" w:rsidP="00651691">
            <w:pPr>
              <w:tabs>
                <w:tab w:val="decimal" w:pos="1128"/>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(4,001)</w:t>
            </w:r>
          </w:p>
        </w:tc>
        <w:tc>
          <w:tcPr>
            <w:tcW w:w="1350" w:type="dxa"/>
          </w:tcPr>
          <w:p w14:paraId="0CC37E01" w14:textId="153A7AD1" w:rsidR="00651691" w:rsidRPr="003A2820" w:rsidRDefault="008630B4" w:rsidP="00651691">
            <w:pPr>
              <w:tabs>
                <w:tab w:val="decimal" w:pos="1092"/>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(17)</w:t>
            </w:r>
          </w:p>
        </w:tc>
        <w:tc>
          <w:tcPr>
            <w:tcW w:w="1350" w:type="dxa"/>
          </w:tcPr>
          <w:p w14:paraId="335DE399" w14:textId="757298B0" w:rsidR="00651691" w:rsidRPr="003A2820" w:rsidRDefault="000B6B55" w:rsidP="00651691">
            <w:pPr>
              <w:tabs>
                <w:tab w:val="decimal" w:pos="1056"/>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(4,055)</w:t>
            </w:r>
          </w:p>
        </w:tc>
      </w:tr>
      <w:tr w:rsidR="00651691" w:rsidRPr="003A2820" w14:paraId="1E2722CD" w14:textId="77777777" w:rsidTr="00651691">
        <w:trPr>
          <w:trHeight w:val="288"/>
        </w:trPr>
        <w:tc>
          <w:tcPr>
            <w:tcW w:w="3672" w:type="dxa"/>
          </w:tcPr>
          <w:p w14:paraId="4E565E32" w14:textId="77777777" w:rsidR="00651691" w:rsidRPr="003A2820" w:rsidRDefault="00651691" w:rsidP="00651691">
            <w:pPr>
              <w:spacing w:line="300" w:lineRule="exact"/>
              <w:ind w:left="151" w:right="-72" w:hanging="151"/>
              <w:rPr>
                <w:rFonts w:ascii="Arial" w:hAnsi="Arial" w:cs="Browallia New"/>
                <w:sz w:val="18"/>
                <w:szCs w:val="18"/>
              </w:rPr>
            </w:pPr>
            <w:r w:rsidRPr="003A2820">
              <w:rPr>
                <w:rFonts w:ascii="Arial" w:hAnsi="Arial" w:cs="Browallia New"/>
                <w:sz w:val="18"/>
                <w:szCs w:val="18"/>
              </w:rPr>
              <w:t>Translation adjustment</w:t>
            </w:r>
          </w:p>
        </w:tc>
        <w:tc>
          <w:tcPr>
            <w:tcW w:w="1296" w:type="dxa"/>
          </w:tcPr>
          <w:p w14:paraId="626893BB" w14:textId="590E605F" w:rsidR="00651691" w:rsidRPr="003A2820" w:rsidRDefault="00BF1604" w:rsidP="00651691">
            <w:pPr>
              <w:pBdr>
                <w:bottom w:val="single" w:sz="4" w:space="1" w:color="auto"/>
              </w:pBdr>
              <w:tabs>
                <w:tab w:val="decimal" w:pos="984"/>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22</w:t>
            </w:r>
          </w:p>
        </w:tc>
        <w:tc>
          <w:tcPr>
            <w:tcW w:w="1422" w:type="dxa"/>
          </w:tcPr>
          <w:p w14:paraId="60F85887" w14:textId="616A7C89" w:rsidR="00651691" w:rsidRPr="003A2820" w:rsidRDefault="002D5B83" w:rsidP="00651691">
            <w:pPr>
              <w:pBdr>
                <w:bottom w:val="single" w:sz="4" w:space="1" w:color="auto"/>
              </w:pBdr>
              <w:tabs>
                <w:tab w:val="decimal" w:pos="1128"/>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275</w:t>
            </w:r>
          </w:p>
        </w:tc>
        <w:tc>
          <w:tcPr>
            <w:tcW w:w="1350" w:type="dxa"/>
          </w:tcPr>
          <w:p w14:paraId="32692CF4" w14:textId="7F8663FC" w:rsidR="00651691" w:rsidRPr="003A2820" w:rsidRDefault="008630B4" w:rsidP="00651691">
            <w:pPr>
              <w:pBdr>
                <w:bottom w:val="single" w:sz="4" w:space="1" w:color="auto"/>
              </w:pBdr>
              <w:tabs>
                <w:tab w:val="decimal" w:pos="1092"/>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w:t>
            </w:r>
          </w:p>
        </w:tc>
        <w:tc>
          <w:tcPr>
            <w:tcW w:w="1350" w:type="dxa"/>
          </w:tcPr>
          <w:p w14:paraId="5D298D86" w14:textId="03D36433" w:rsidR="00651691" w:rsidRPr="003A2820" w:rsidRDefault="000B6B55" w:rsidP="00651691">
            <w:pPr>
              <w:pBdr>
                <w:bottom w:val="single" w:sz="4" w:space="1" w:color="auto"/>
              </w:pBdr>
              <w:tabs>
                <w:tab w:val="decimal" w:pos="1056"/>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29</w:t>
            </w:r>
            <w:r w:rsidR="001F3BAA" w:rsidRPr="003A2820">
              <w:rPr>
                <w:rFonts w:ascii="Arial" w:eastAsia="Arial Unicode MS" w:hAnsi="Arial" w:cs="Arial"/>
                <w:color w:val="000000"/>
                <w:spacing w:val="-4"/>
                <w:sz w:val="18"/>
                <w:szCs w:val="18"/>
              </w:rPr>
              <w:t>7</w:t>
            </w:r>
          </w:p>
        </w:tc>
      </w:tr>
      <w:tr w:rsidR="00651691" w:rsidRPr="003A2820" w14:paraId="026F0473" w14:textId="77777777" w:rsidTr="00651691">
        <w:trPr>
          <w:trHeight w:val="288"/>
        </w:trPr>
        <w:tc>
          <w:tcPr>
            <w:tcW w:w="3672" w:type="dxa"/>
          </w:tcPr>
          <w:p w14:paraId="5E6ED322" w14:textId="5968A2F4" w:rsidR="00651691" w:rsidRPr="003A2820" w:rsidRDefault="00651691" w:rsidP="00651691">
            <w:pPr>
              <w:spacing w:line="300" w:lineRule="exact"/>
              <w:ind w:left="151" w:right="-72" w:hanging="151"/>
              <w:rPr>
                <w:rFonts w:ascii="Arial" w:hAnsi="Arial" w:cs="Arial"/>
                <w:sz w:val="18"/>
                <w:szCs w:val="18"/>
              </w:rPr>
            </w:pPr>
            <w:r w:rsidRPr="003A2820">
              <w:rPr>
                <w:rFonts w:ascii="Arial" w:hAnsi="Arial" w:cs="Arial"/>
                <w:sz w:val="18"/>
                <w:szCs w:val="18"/>
                <w:cs/>
              </w:rPr>
              <w:t xml:space="preserve">31 </w:t>
            </w:r>
            <w:r w:rsidRPr="003A2820">
              <w:rPr>
                <w:rFonts w:ascii="Arial" w:hAnsi="Arial" w:cs="Arial"/>
                <w:sz w:val="18"/>
                <w:szCs w:val="18"/>
              </w:rPr>
              <w:t xml:space="preserve">December </w:t>
            </w:r>
            <w:r w:rsidRPr="003A2820">
              <w:rPr>
                <w:rFonts w:ascii="Arial" w:hAnsi="Arial"/>
                <w:sz w:val="18"/>
                <w:szCs w:val="18"/>
              </w:rPr>
              <w:t>2025</w:t>
            </w:r>
          </w:p>
        </w:tc>
        <w:tc>
          <w:tcPr>
            <w:tcW w:w="1296" w:type="dxa"/>
            <w:vAlign w:val="bottom"/>
          </w:tcPr>
          <w:p w14:paraId="5CA6B630" w14:textId="22A3A944" w:rsidR="00651691" w:rsidRPr="003A2820" w:rsidRDefault="00306994" w:rsidP="00651691">
            <w:pPr>
              <w:pBdr>
                <w:bottom w:val="double" w:sz="4" w:space="1" w:color="auto"/>
              </w:pBdr>
              <w:tabs>
                <w:tab w:val="decimal" w:pos="984"/>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1,006</w:t>
            </w:r>
          </w:p>
        </w:tc>
        <w:tc>
          <w:tcPr>
            <w:tcW w:w="1422" w:type="dxa"/>
          </w:tcPr>
          <w:p w14:paraId="02A82C6D" w14:textId="6151144F" w:rsidR="00651691" w:rsidRPr="003A2820" w:rsidRDefault="002D5B83" w:rsidP="00651691">
            <w:pPr>
              <w:pBdr>
                <w:bottom w:val="double" w:sz="4" w:space="1" w:color="auto"/>
              </w:pBdr>
              <w:tabs>
                <w:tab w:val="decimal" w:pos="1128"/>
              </w:tabs>
              <w:spacing w:line="300" w:lineRule="exact"/>
              <w:ind w:left="32" w:right="-18"/>
              <w:jc w:val="thaiDistribute"/>
              <w:rPr>
                <w:rFonts w:ascii="Arial" w:eastAsia="Arial Unicode MS" w:hAnsi="Arial" w:cstheme="minorBidi"/>
                <w:color w:val="000000"/>
                <w:spacing w:val="-4"/>
                <w:sz w:val="18"/>
                <w:szCs w:val="18"/>
              </w:rPr>
            </w:pPr>
            <w:r w:rsidRPr="003A2820">
              <w:rPr>
                <w:rFonts w:ascii="Arial" w:eastAsia="Arial Unicode MS" w:hAnsi="Arial" w:cstheme="minorBidi"/>
                <w:color w:val="000000"/>
                <w:spacing w:val="-4"/>
                <w:sz w:val="18"/>
                <w:szCs w:val="18"/>
              </w:rPr>
              <w:t>12,332</w:t>
            </w:r>
          </w:p>
        </w:tc>
        <w:tc>
          <w:tcPr>
            <w:tcW w:w="1350" w:type="dxa"/>
            <w:vAlign w:val="bottom"/>
          </w:tcPr>
          <w:p w14:paraId="08BD1509" w14:textId="61B6C65D" w:rsidR="00651691" w:rsidRPr="003A2820" w:rsidRDefault="008630B4" w:rsidP="00651691">
            <w:pPr>
              <w:pBdr>
                <w:bottom w:val="double" w:sz="4" w:space="1" w:color="auto"/>
              </w:pBdr>
              <w:tabs>
                <w:tab w:val="decimal" w:pos="1092"/>
              </w:tabs>
              <w:spacing w:line="300" w:lineRule="exact"/>
              <w:ind w:left="32"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5</w:t>
            </w:r>
          </w:p>
        </w:tc>
        <w:tc>
          <w:tcPr>
            <w:tcW w:w="1350" w:type="dxa"/>
            <w:vAlign w:val="bottom"/>
          </w:tcPr>
          <w:p w14:paraId="27BFC180" w14:textId="75721BB0" w:rsidR="00651691" w:rsidRPr="003A2820" w:rsidRDefault="00FB6AB7" w:rsidP="00651691">
            <w:pPr>
              <w:pBdr>
                <w:bottom w:val="double" w:sz="4" w:space="1" w:color="auto"/>
              </w:pBdr>
              <w:tabs>
                <w:tab w:val="decimal" w:pos="1056"/>
              </w:tabs>
              <w:spacing w:line="300" w:lineRule="exact"/>
              <w:ind w:left="32" w:right="-18"/>
              <w:jc w:val="thaiDistribute"/>
              <w:rPr>
                <w:rFonts w:ascii="Arial" w:eastAsia="Arial Unicode MS" w:hAnsi="Arial" w:cstheme="minorBidi"/>
                <w:color w:val="000000"/>
                <w:spacing w:val="-4"/>
                <w:sz w:val="18"/>
                <w:szCs w:val="22"/>
              </w:rPr>
            </w:pPr>
            <w:r w:rsidRPr="003A2820">
              <w:rPr>
                <w:rFonts w:ascii="Arial" w:eastAsia="Arial Unicode MS" w:hAnsi="Arial" w:cstheme="minorBidi"/>
                <w:color w:val="000000"/>
                <w:spacing w:val="-4"/>
                <w:sz w:val="18"/>
                <w:szCs w:val="22"/>
              </w:rPr>
              <w:t>13,34</w:t>
            </w:r>
            <w:r w:rsidR="00BF5CE5" w:rsidRPr="003A2820">
              <w:rPr>
                <w:rFonts w:ascii="Arial" w:eastAsia="Arial Unicode MS" w:hAnsi="Arial" w:cstheme="minorBidi"/>
                <w:color w:val="000000"/>
                <w:spacing w:val="-4"/>
                <w:sz w:val="18"/>
                <w:szCs w:val="22"/>
              </w:rPr>
              <w:t>3</w:t>
            </w:r>
          </w:p>
        </w:tc>
      </w:tr>
    </w:tbl>
    <w:p w14:paraId="44CC7488" w14:textId="77777777" w:rsidR="00933B61" w:rsidRPr="003A2820" w:rsidRDefault="00933B61"/>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72"/>
        <w:gridCol w:w="1296"/>
        <w:gridCol w:w="1422"/>
        <w:gridCol w:w="1350"/>
        <w:gridCol w:w="1350"/>
      </w:tblGrid>
      <w:tr w:rsidR="00516197" w:rsidRPr="003A2820" w14:paraId="3DBE811B" w14:textId="77777777" w:rsidTr="00651691">
        <w:trPr>
          <w:trHeight w:val="271"/>
        </w:trPr>
        <w:tc>
          <w:tcPr>
            <w:tcW w:w="3672" w:type="dxa"/>
          </w:tcPr>
          <w:p w14:paraId="37AB04B0" w14:textId="77777777" w:rsidR="00516197" w:rsidRPr="003A2820" w:rsidRDefault="00516197" w:rsidP="00233838">
            <w:pPr>
              <w:tabs>
                <w:tab w:val="right" w:pos="1033"/>
              </w:tabs>
              <w:spacing w:line="300" w:lineRule="exact"/>
              <w:ind w:right="-72"/>
              <w:jc w:val="right"/>
              <w:rPr>
                <w:rFonts w:ascii="Arial" w:hAnsi="Arial" w:cs="Arial"/>
                <w:sz w:val="18"/>
                <w:szCs w:val="18"/>
                <w:cs/>
              </w:rPr>
            </w:pPr>
          </w:p>
        </w:tc>
        <w:tc>
          <w:tcPr>
            <w:tcW w:w="5418" w:type="dxa"/>
            <w:gridSpan w:val="4"/>
          </w:tcPr>
          <w:p w14:paraId="36DFAB61" w14:textId="77777777" w:rsidR="00516197" w:rsidRPr="003A2820" w:rsidRDefault="00516197" w:rsidP="00233838">
            <w:pPr>
              <w:tabs>
                <w:tab w:val="right" w:pos="1033"/>
              </w:tabs>
              <w:spacing w:line="300" w:lineRule="exact"/>
              <w:ind w:right="-72"/>
              <w:jc w:val="right"/>
              <w:rPr>
                <w:rFonts w:ascii="Arial" w:hAnsi="Arial" w:cs="Arial"/>
                <w:sz w:val="18"/>
                <w:szCs w:val="18"/>
                <w:cs/>
              </w:rPr>
            </w:pPr>
            <w:r w:rsidRPr="003A2820">
              <w:rPr>
                <w:rFonts w:ascii="Arial" w:eastAsia="Arial Unicode MS" w:hAnsi="Arial" w:cs="Arial"/>
                <w:sz w:val="18"/>
                <w:szCs w:val="18"/>
              </w:rPr>
              <w:t xml:space="preserve">(Unit: Thousand </w:t>
            </w:r>
            <w:r w:rsidRPr="003A2820">
              <w:rPr>
                <w:rFonts w:ascii="Arial" w:eastAsia="Arial Unicode MS" w:hAnsi="Arial" w:cs="Browallia New"/>
                <w:sz w:val="18"/>
                <w:szCs w:val="18"/>
              </w:rPr>
              <w:t>Baht</w:t>
            </w:r>
            <w:r w:rsidRPr="003A2820">
              <w:rPr>
                <w:rFonts w:ascii="Arial" w:eastAsia="Arial Unicode MS" w:hAnsi="Arial" w:cs="Arial"/>
                <w:sz w:val="18"/>
                <w:szCs w:val="18"/>
              </w:rPr>
              <w:t>)</w:t>
            </w:r>
          </w:p>
        </w:tc>
      </w:tr>
      <w:tr w:rsidR="00516197" w:rsidRPr="003A2820" w14:paraId="5C21535A" w14:textId="77777777" w:rsidTr="00651691">
        <w:trPr>
          <w:trHeight w:val="299"/>
        </w:trPr>
        <w:tc>
          <w:tcPr>
            <w:tcW w:w="3672" w:type="dxa"/>
          </w:tcPr>
          <w:p w14:paraId="506BAC9E" w14:textId="77777777" w:rsidR="00516197" w:rsidRPr="003A2820" w:rsidRDefault="00516197" w:rsidP="00233838">
            <w:pPr>
              <w:spacing w:line="300" w:lineRule="exact"/>
              <w:ind w:left="151" w:hanging="151"/>
              <w:jc w:val="thaiDistribute"/>
              <w:outlineLvl w:val="0"/>
              <w:rPr>
                <w:rFonts w:ascii="Arial" w:hAnsi="Arial" w:cs="Arial"/>
                <w:sz w:val="18"/>
                <w:szCs w:val="18"/>
                <w:lang w:val="en-GB"/>
              </w:rPr>
            </w:pPr>
          </w:p>
        </w:tc>
        <w:tc>
          <w:tcPr>
            <w:tcW w:w="5418" w:type="dxa"/>
            <w:gridSpan w:val="4"/>
          </w:tcPr>
          <w:p w14:paraId="4DCA11FF" w14:textId="77777777" w:rsidR="00516197" w:rsidRPr="003A2820" w:rsidRDefault="00516197" w:rsidP="001B3721">
            <w:pPr>
              <w:pBdr>
                <w:bottom w:val="single" w:sz="4" w:space="1" w:color="auto"/>
              </w:pBdr>
              <w:spacing w:line="300" w:lineRule="exact"/>
              <w:ind w:left="32" w:right="-18"/>
              <w:jc w:val="center"/>
              <w:rPr>
                <w:rFonts w:ascii="Arial" w:hAnsi="Arial" w:cs="Arial"/>
                <w:sz w:val="18"/>
                <w:szCs w:val="18"/>
                <w:cs/>
              </w:rPr>
            </w:pPr>
            <w:r w:rsidRPr="003A2820">
              <w:rPr>
                <w:rFonts w:ascii="Arial" w:eastAsia="Arial Unicode MS" w:hAnsi="Arial" w:cs="Arial"/>
                <w:sz w:val="18"/>
                <w:szCs w:val="18"/>
              </w:rPr>
              <w:t>Consolidated financial statements</w:t>
            </w:r>
          </w:p>
        </w:tc>
      </w:tr>
      <w:tr w:rsidR="001019E1" w:rsidRPr="003A2820" w14:paraId="0DAB71FF" w14:textId="77777777" w:rsidTr="00651691">
        <w:trPr>
          <w:trHeight w:val="843"/>
        </w:trPr>
        <w:tc>
          <w:tcPr>
            <w:tcW w:w="3672" w:type="dxa"/>
          </w:tcPr>
          <w:p w14:paraId="05879D3C" w14:textId="77777777" w:rsidR="001019E1" w:rsidRPr="003A2820" w:rsidRDefault="001019E1" w:rsidP="00233838">
            <w:pPr>
              <w:tabs>
                <w:tab w:val="left" w:pos="0"/>
              </w:tabs>
              <w:spacing w:line="300" w:lineRule="exact"/>
              <w:ind w:left="151" w:hanging="151"/>
              <w:jc w:val="center"/>
              <w:outlineLvl w:val="0"/>
              <w:rPr>
                <w:rFonts w:ascii="Arial" w:hAnsi="Arial" w:cs="Arial"/>
                <w:sz w:val="18"/>
                <w:szCs w:val="18"/>
              </w:rPr>
            </w:pPr>
          </w:p>
        </w:tc>
        <w:tc>
          <w:tcPr>
            <w:tcW w:w="1296" w:type="dxa"/>
            <w:vAlign w:val="bottom"/>
          </w:tcPr>
          <w:p w14:paraId="3EA7ABBD" w14:textId="77777777" w:rsidR="001019E1" w:rsidRPr="003A2820"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rPr>
            </w:pPr>
          </w:p>
          <w:p w14:paraId="41743A31" w14:textId="77777777" w:rsidR="001019E1" w:rsidRPr="003A2820"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rPr>
            </w:pPr>
          </w:p>
          <w:p w14:paraId="22E93D0C" w14:textId="77777777" w:rsidR="001019E1" w:rsidRPr="003A2820"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 xml:space="preserve">Land </w:t>
            </w:r>
          </w:p>
        </w:tc>
        <w:tc>
          <w:tcPr>
            <w:tcW w:w="1422" w:type="dxa"/>
            <w:vAlign w:val="bottom"/>
          </w:tcPr>
          <w:p w14:paraId="68D7C7A1" w14:textId="77777777" w:rsidR="001019E1" w:rsidRPr="003A2820"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 xml:space="preserve">Buildings </w:t>
            </w:r>
          </w:p>
          <w:p w14:paraId="39125643" w14:textId="63DCAB82" w:rsidR="001019E1" w:rsidRPr="003A2820"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 xml:space="preserve">and building </w:t>
            </w:r>
          </w:p>
          <w:p w14:paraId="0F841BF7" w14:textId="77777777" w:rsidR="001019E1" w:rsidRPr="003A2820"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cs/>
              </w:rPr>
            </w:pPr>
            <w:r w:rsidRPr="003A2820">
              <w:rPr>
                <w:rFonts w:ascii="Arial" w:eastAsia="Arial Unicode MS" w:hAnsi="Arial" w:cs="Arial"/>
                <w:color w:val="000000"/>
                <w:spacing w:val="-4"/>
                <w:sz w:val="18"/>
                <w:szCs w:val="18"/>
              </w:rPr>
              <w:t>improvements</w:t>
            </w:r>
          </w:p>
        </w:tc>
        <w:tc>
          <w:tcPr>
            <w:tcW w:w="1350" w:type="dxa"/>
            <w:vAlign w:val="bottom"/>
          </w:tcPr>
          <w:p w14:paraId="5A317B1E" w14:textId="77777777" w:rsidR="001019E1" w:rsidRPr="003A2820"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 xml:space="preserve">Office furniture </w:t>
            </w:r>
          </w:p>
          <w:p w14:paraId="374D0411" w14:textId="77777777" w:rsidR="001019E1" w:rsidRPr="003A2820"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and equipment</w:t>
            </w:r>
          </w:p>
        </w:tc>
        <w:tc>
          <w:tcPr>
            <w:tcW w:w="1350" w:type="dxa"/>
            <w:vAlign w:val="bottom"/>
          </w:tcPr>
          <w:p w14:paraId="7B8EE49F" w14:textId="77777777" w:rsidR="001019E1" w:rsidRPr="003A2820"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rPr>
            </w:pPr>
          </w:p>
          <w:p w14:paraId="33E5B05B" w14:textId="77777777" w:rsidR="001019E1" w:rsidRPr="003A2820" w:rsidRDefault="001019E1" w:rsidP="001B3721">
            <w:pPr>
              <w:pBdr>
                <w:bottom w:val="single" w:sz="4" w:space="1" w:color="auto"/>
              </w:pBdr>
              <w:spacing w:line="300" w:lineRule="exact"/>
              <w:ind w:left="32" w:right="-18"/>
              <w:jc w:val="center"/>
              <w:rPr>
                <w:rFonts w:ascii="Arial" w:eastAsia="Arial Unicode MS" w:hAnsi="Arial" w:cs="Arial"/>
                <w:color w:val="000000"/>
                <w:spacing w:val="-4"/>
                <w:sz w:val="18"/>
                <w:szCs w:val="18"/>
                <w:cs/>
              </w:rPr>
            </w:pPr>
            <w:r w:rsidRPr="003A2820">
              <w:rPr>
                <w:rFonts w:ascii="Arial" w:eastAsia="Arial Unicode MS" w:hAnsi="Arial" w:cs="Arial"/>
                <w:color w:val="000000"/>
                <w:spacing w:val="-4"/>
                <w:sz w:val="18"/>
                <w:szCs w:val="18"/>
              </w:rPr>
              <w:t>Total</w:t>
            </w:r>
          </w:p>
        </w:tc>
      </w:tr>
      <w:tr w:rsidR="00651691" w:rsidRPr="003A2820" w14:paraId="070B6EF0" w14:textId="77777777" w:rsidTr="00651691">
        <w:trPr>
          <w:trHeight w:val="271"/>
        </w:trPr>
        <w:tc>
          <w:tcPr>
            <w:tcW w:w="3672" w:type="dxa"/>
          </w:tcPr>
          <w:p w14:paraId="0540FC70" w14:textId="0BCAD6D9" w:rsidR="00651691" w:rsidRPr="003A2820" w:rsidRDefault="00651691" w:rsidP="00651691">
            <w:pPr>
              <w:spacing w:line="300" w:lineRule="exact"/>
              <w:ind w:left="151" w:hanging="151"/>
              <w:outlineLvl w:val="0"/>
              <w:rPr>
                <w:rFonts w:ascii="Arial" w:hAnsi="Arial" w:cs="Arial"/>
                <w:sz w:val="18"/>
                <w:szCs w:val="18"/>
              </w:rPr>
            </w:pPr>
            <w:r w:rsidRPr="003A2820">
              <w:rPr>
                <w:rFonts w:ascii="Arial" w:hAnsi="Arial" w:cs="Arial"/>
                <w:sz w:val="18"/>
                <w:szCs w:val="18"/>
                <w:cs/>
              </w:rPr>
              <w:t xml:space="preserve">1 </w:t>
            </w:r>
            <w:r w:rsidRPr="003A2820">
              <w:rPr>
                <w:rFonts w:ascii="Arial" w:hAnsi="Arial" w:cs="Arial"/>
                <w:sz w:val="18"/>
                <w:szCs w:val="18"/>
              </w:rPr>
              <w:t xml:space="preserve">January </w:t>
            </w:r>
            <w:r w:rsidRPr="003A2820">
              <w:rPr>
                <w:rFonts w:ascii="Arial" w:hAnsi="Arial"/>
                <w:sz w:val="18"/>
                <w:szCs w:val="18"/>
              </w:rPr>
              <w:t>2024</w:t>
            </w:r>
          </w:p>
        </w:tc>
        <w:tc>
          <w:tcPr>
            <w:tcW w:w="1296" w:type="dxa"/>
            <w:vAlign w:val="bottom"/>
          </w:tcPr>
          <w:p w14:paraId="2920FC07" w14:textId="795D496C" w:rsidR="00651691" w:rsidRPr="003A2820" w:rsidRDefault="00651691" w:rsidP="00651691">
            <w:pPr>
              <w:tabs>
                <w:tab w:val="decimal" w:pos="984"/>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36,759</w:t>
            </w:r>
          </w:p>
        </w:tc>
        <w:tc>
          <w:tcPr>
            <w:tcW w:w="1422" w:type="dxa"/>
          </w:tcPr>
          <w:p w14:paraId="717159E1" w14:textId="666B25BF" w:rsidR="00651691" w:rsidRPr="003A2820" w:rsidRDefault="00651691" w:rsidP="00651691">
            <w:pPr>
              <w:tabs>
                <w:tab w:val="decimal" w:pos="1128"/>
              </w:tabs>
              <w:spacing w:line="300" w:lineRule="exact"/>
              <w:ind w:right="-18"/>
              <w:jc w:val="thaiDistribute"/>
              <w:rPr>
                <w:rFonts w:ascii="Arial" w:eastAsia="Arial Unicode MS" w:hAnsi="Arial" w:cs="Arial"/>
                <w:color w:val="000000"/>
                <w:spacing w:val="-4"/>
                <w:sz w:val="18"/>
                <w:szCs w:val="18"/>
                <w:cs/>
              </w:rPr>
            </w:pPr>
            <w:r w:rsidRPr="003A2820">
              <w:rPr>
                <w:rFonts w:ascii="Arial" w:eastAsia="Arial Unicode MS" w:hAnsi="Arial" w:cs="Arial"/>
                <w:color w:val="000000"/>
                <w:spacing w:val="-4"/>
                <w:sz w:val="18"/>
                <w:szCs w:val="18"/>
              </w:rPr>
              <w:t>559,107</w:t>
            </w:r>
          </w:p>
        </w:tc>
        <w:tc>
          <w:tcPr>
            <w:tcW w:w="1350" w:type="dxa"/>
            <w:vAlign w:val="bottom"/>
          </w:tcPr>
          <w:p w14:paraId="2491F591" w14:textId="454D6E0A" w:rsidR="00651691" w:rsidRPr="003A2820" w:rsidRDefault="00651691" w:rsidP="00651691">
            <w:pPr>
              <w:tabs>
                <w:tab w:val="decimal" w:pos="1092"/>
              </w:tabs>
              <w:spacing w:line="300" w:lineRule="exact"/>
              <w:ind w:right="-18"/>
              <w:jc w:val="thaiDistribute"/>
              <w:rPr>
                <w:rFonts w:ascii="Arial" w:eastAsia="Arial Unicode MS" w:hAnsi="Arial" w:cs="Arial"/>
                <w:color w:val="000000"/>
                <w:spacing w:val="-4"/>
                <w:sz w:val="18"/>
                <w:szCs w:val="18"/>
                <w:cs/>
              </w:rPr>
            </w:pPr>
            <w:r w:rsidRPr="003A2820">
              <w:rPr>
                <w:rFonts w:ascii="Arial" w:eastAsia="Arial Unicode MS" w:hAnsi="Arial" w:cs="Arial"/>
                <w:color w:val="000000"/>
                <w:spacing w:val="-4"/>
                <w:sz w:val="18"/>
                <w:szCs w:val="18"/>
              </w:rPr>
              <w:t>1,217</w:t>
            </w:r>
          </w:p>
        </w:tc>
        <w:tc>
          <w:tcPr>
            <w:tcW w:w="1350" w:type="dxa"/>
            <w:vAlign w:val="bottom"/>
          </w:tcPr>
          <w:p w14:paraId="570F7514" w14:textId="33F4A481" w:rsidR="00651691" w:rsidRPr="003A2820" w:rsidRDefault="00651691" w:rsidP="00651691">
            <w:pPr>
              <w:tabs>
                <w:tab w:val="decimal" w:pos="1059"/>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597,083</w:t>
            </w:r>
          </w:p>
        </w:tc>
      </w:tr>
      <w:tr w:rsidR="00651691" w:rsidRPr="003A2820" w14:paraId="407BF914" w14:textId="77777777" w:rsidTr="00651691">
        <w:trPr>
          <w:trHeight w:val="271"/>
        </w:trPr>
        <w:tc>
          <w:tcPr>
            <w:tcW w:w="3672" w:type="dxa"/>
          </w:tcPr>
          <w:p w14:paraId="5CABAB87" w14:textId="67C45AE0" w:rsidR="00651691" w:rsidRPr="003A2820" w:rsidRDefault="00651691" w:rsidP="00651691">
            <w:pPr>
              <w:spacing w:line="300" w:lineRule="exact"/>
              <w:ind w:left="151" w:hanging="151"/>
              <w:outlineLvl w:val="0"/>
              <w:rPr>
                <w:rFonts w:ascii="Arial" w:hAnsi="Arial" w:cs="Arial"/>
                <w:sz w:val="18"/>
                <w:szCs w:val="18"/>
              </w:rPr>
            </w:pPr>
            <w:r w:rsidRPr="003A2820">
              <w:rPr>
                <w:rFonts w:ascii="Arial" w:hAnsi="Arial" w:cs="Arial"/>
                <w:sz w:val="18"/>
                <w:szCs w:val="18"/>
              </w:rPr>
              <w:t>Additions</w:t>
            </w:r>
          </w:p>
        </w:tc>
        <w:tc>
          <w:tcPr>
            <w:tcW w:w="1296" w:type="dxa"/>
          </w:tcPr>
          <w:p w14:paraId="40E038AD" w14:textId="7FB2F21F" w:rsidR="00651691" w:rsidRPr="003A2820" w:rsidRDefault="00651691" w:rsidP="00651691">
            <w:pPr>
              <w:tabs>
                <w:tab w:val="decimal" w:pos="984"/>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w:t>
            </w:r>
          </w:p>
        </w:tc>
        <w:tc>
          <w:tcPr>
            <w:tcW w:w="1422" w:type="dxa"/>
          </w:tcPr>
          <w:p w14:paraId="74EB2E7E" w14:textId="7C4104A2" w:rsidR="00651691" w:rsidRPr="003A2820" w:rsidRDefault="00651691" w:rsidP="00651691">
            <w:pPr>
              <w:tabs>
                <w:tab w:val="decimal" w:pos="1128"/>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117,227</w:t>
            </w:r>
          </w:p>
        </w:tc>
        <w:tc>
          <w:tcPr>
            <w:tcW w:w="1350" w:type="dxa"/>
          </w:tcPr>
          <w:p w14:paraId="7D639C51" w14:textId="0A970040" w:rsidR="00651691" w:rsidRPr="003A2820" w:rsidRDefault="00651691" w:rsidP="00651691">
            <w:pPr>
              <w:tabs>
                <w:tab w:val="decimal" w:pos="1092"/>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w:t>
            </w:r>
          </w:p>
        </w:tc>
        <w:tc>
          <w:tcPr>
            <w:tcW w:w="1350" w:type="dxa"/>
          </w:tcPr>
          <w:p w14:paraId="11B74FC5" w14:textId="0A964CB9" w:rsidR="00651691" w:rsidRPr="003A2820" w:rsidRDefault="00651691" w:rsidP="00651691">
            <w:pPr>
              <w:tabs>
                <w:tab w:val="decimal" w:pos="1059"/>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117,227</w:t>
            </w:r>
          </w:p>
        </w:tc>
      </w:tr>
      <w:tr w:rsidR="00651691" w:rsidRPr="003A2820" w14:paraId="5D1E7E67" w14:textId="77777777" w:rsidTr="00651691">
        <w:trPr>
          <w:trHeight w:val="271"/>
        </w:trPr>
        <w:tc>
          <w:tcPr>
            <w:tcW w:w="3672" w:type="dxa"/>
          </w:tcPr>
          <w:p w14:paraId="6CE472E7" w14:textId="755C4E0B" w:rsidR="00651691" w:rsidRPr="003A2820" w:rsidRDefault="00651691" w:rsidP="00651691">
            <w:pPr>
              <w:spacing w:line="300" w:lineRule="exact"/>
              <w:ind w:left="151" w:hanging="151"/>
              <w:outlineLvl w:val="0"/>
              <w:rPr>
                <w:rFonts w:ascii="Arial" w:hAnsi="Arial" w:cs="Arial"/>
                <w:sz w:val="18"/>
                <w:szCs w:val="18"/>
              </w:rPr>
            </w:pPr>
            <w:r w:rsidRPr="003A2820">
              <w:rPr>
                <w:rFonts w:ascii="Arial" w:hAnsi="Arial" w:cs="Arial"/>
                <w:sz w:val="18"/>
                <w:szCs w:val="18"/>
              </w:rPr>
              <w:t>Leases modification and termination</w:t>
            </w:r>
          </w:p>
        </w:tc>
        <w:tc>
          <w:tcPr>
            <w:tcW w:w="1296" w:type="dxa"/>
          </w:tcPr>
          <w:p w14:paraId="1318F70A" w14:textId="73D94949" w:rsidR="00651691" w:rsidRPr="003A2820" w:rsidRDefault="00651691" w:rsidP="00651691">
            <w:pPr>
              <w:tabs>
                <w:tab w:val="decimal" w:pos="984"/>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w:t>
            </w:r>
          </w:p>
        </w:tc>
        <w:tc>
          <w:tcPr>
            <w:tcW w:w="1422" w:type="dxa"/>
          </w:tcPr>
          <w:p w14:paraId="3FC9FC7F" w14:textId="56593EC8" w:rsidR="00651691" w:rsidRPr="003A2820" w:rsidRDefault="00651691" w:rsidP="00651691">
            <w:pPr>
              <w:tabs>
                <w:tab w:val="decimal" w:pos="1128"/>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(21,583)</w:t>
            </w:r>
          </w:p>
        </w:tc>
        <w:tc>
          <w:tcPr>
            <w:tcW w:w="1350" w:type="dxa"/>
          </w:tcPr>
          <w:p w14:paraId="42E86103" w14:textId="454A5677" w:rsidR="00651691" w:rsidRPr="003A2820" w:rsidRDefault="00651691" w:rsidP="00651691">
            <w:pPr>
              <w:tabs>
                <w:tab w:val="decimal" w:pos="1092"/>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w:t>
            </w:r>
          </w:p>
        </w:tc>
        <w:tc>
          <w:tcPr>
            <w:tcW w:w="1350" w:type="dxa"/>
          </w:tcPr>
          <w:p w14:paraId="6174E914" w14:textId="7535E6C7" w:rsidR="00651691" w:rsidRPr="003A2820" w:rsidRDefault="00651691" w:rsidP="00651691">
            <w:pPr>
              <w:tabs>
                <w:tab w:val="decimal" w:pos="1059"/>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(21,583)</w:t>
            </w:r>
          </w:p>
        </w:tc>
      </w:tr>
      <w:tr w:rsidR="00651691" w:rsidRPr="003A2820" w14:paraId="25490077" w14:textId="77777777" w:rsidTr="00651691">
        <w:trPr>
          <w:trHeight w:val="271"/>
        </w:trPr>
        <w:tc>
          <w:tcPr>
            <w:tcW w:w="3672" w:type="dxa"/>
          </w:tcPr>
          <w:p w14:paraId="50077930" w14:textId="712B0317" w:rsidR="00651691" w:rsidRPr="003A2820" w:rsidRDefault="00651691" w:rsidP="00651691">
            <w:pPr>
              <w:spacing w:line="300" w:lineRule="exact"/>
              <w:ind w:left="151" w:hanging="151"/>
              <w:outlineLvl w:val="0"/>
              <w:rPr>
                <w:rFonts w:ascii="Arial" w:hAnsi="Arial" w:cs="Arial"/>
                <w:sz w:val="18"/>
                <w:szCs w:val="18"/>
              </w:rPr>
            </w:pPr>
            <w:r w:rsidRPr="003A2820">
              <w:rPr>
                <w:rFonts w:ascii="Arial" w:hAnsi="Arial" w:cs="Arial"/>
                <w:sz w:val="18"/>
                <w:szCs w:val="18"/>
              </w:rPr>
              <w:t>Depreciation for the year</w:t>
            </w:r>
          </w:p>
        </w:tc>
        <w:tc>
          <w:tcPr>
            <w:tcW w:w="1296" w:type="dxa"/>
          </w:tcPr>
          <w:p w14:paraId="49C0FE67" w14:textId="2FE35E19" w:rsidR="00651691" w:rsidRPr="003A2820" w:rsidRDefault="00651691" w:rsidP="00651691">
            <w:pPr>
              <w:tabs>
                <w:tab w:val="decimal" w:pos="984"/>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(1,316)</w:t>
            </w:r>
          </w:p>
        </w:tc>
        <w:tc>
          <w:tcPr>
            <w:tcW w:w="1422" w:type="dxa"/>
          </w:tcPr>
          <w:p w14:paraId="0BECA42A" w14:textId="409DBE06" w:rsidR="00651691" w:rsidRPr="003A2820" w:rsidRDefault="00651691" w:rsidP="00651691">
            <w:pPr>
              <w:tabs>
                <w:tab w:val="decimal" w:pos="1128"/>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(139,018)</w:t>
            </w:r>
          </w:p>
        </w:tc>
        <w:tc>
          <w:tcPr>
            <w:tcW w:w="1350" w:type="dxa"/>
          </w:tcPr>
          <w:p w14:paraId="1062A492" w14:textId="7E8FB6F4" w:rsidR="00651691" w:rsidRPr="003A2820" w:rsidRDefault="00651691" w:rsidP="00651691">
            <w:pPr>
              <w:tabs>
                <w:tab w:val="decimal" w:pos="1092"/>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(483)</w:t>
            </w:r>
          </w:p>
        </w:tc>
        <w:tc>
          <w:tcPr>
            <w:tcW w:w="1350" w:type="dxa"/>
          </w:tcPr>
          <w:p w14:paraId="33502931" w14:textId="6A6AB97B" w:rsidR="00651691" w:rsidRPr="003A2820" w:rsidRDefault="00651691" w:rsidP="00651691">
            <w:pPr>
              <w:tabs>
                <w:tab w:val="decimal" w:pos="1059"/>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(140,817)</w:t>
            </w:r>
          </w:p>
        </w:tc>
      </w:tr>
      <w:tr w:rsidR="00651691" w:rsidRPr="003A2820" w14:paraId="35BA4F4C" w14:textId="77777777" w:rsidTr="00651691">
        <w:trPr>
          <w:trHeight w:val="271"/>
        </w:trPr>
        <w:tc>
          <w:tcPr>
            <w:tcW w:w="3672" w:type="dxa"/>
          </w:tcPr>
          <w:p w14:paraId="6F0F5D2A" w14:textId="12C9B13E" w:rsidR="00651691" w:rsidRPr="003A2820" w:rsidRDefault="00651691" w:rsidP="00651691">
            <w:pPr>
              <w:spacing w:line="300" w:lineRule="exact"/>
              <w:ind w:left="151" w:hanging="151"/>
              <w:outlineLvl w:val="0"/>
              <w:rPr>
                <w:rFonts w:ascii="Arial" w:hAnsi="Arial" w:cs="Arial"/>
                <w:sz w:val="18"/>
                <w:szCs w:val="18"/>
              </w:rPr>
            </w:pPr>
            <w:r w:rsidRPr="003A2820">
              <w:rPr>
                <w:rFonts w:ascii="Arial" w:hAnsi="Arial" w:cs="Browallia New"/>
                <w:sz w:val="18"/>
                <w:szCs w:val="18"/>
              </w:rPr>
              <w:t>Classified as assets held for sale</w:t>
            </w:r>
          </w:p>
        </w:tc>
        <w:tc>
          <w:tcPr>
            <w:tcW w:w="1296" w:type="dxa"/>
          </w:tcPr>
          <w:p w14:paraId="3B75F97D" w14:textId="7CE6E8CF" w:rsidR="00651691" w:rsidRPr="003A2820" w:rsidRDefault="00651691" w:rsidP="00651691">
            <w:pPr>
              <w:tabs>
                <w:tab w:val="decimal" w:pos="984"/>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w:t>
            </w:r>
          </w:p>
        </w:tc>
        <w:tc>
          <w:tcPr>
            <w:tcW w:w="1422" w:type="dxa"/>
          </w:tcPr>
          <w:p w14:paraId="37F0F32C" w14:textId="2549BBB8" w:rsidR="00651691" w:rsidRPr="003A2820" w:rsidRDefault="00651691" w:rsidP="00651691">
            <w:pPr>
              <w:tabs>
                <w:tab w:val="decimal" w:pos="1128"/>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(5,460)</w:t>
            </w:r>
          </w:p>
        </w:tc>
        <w:tc>
          <w:tcPr>
            <w:tcW w:w="1350" w:type="dxa"/>
          </w:tcPr>
          <w:p w14:paraId="31ADB2C1" w14:textId="30B4DE12" w:rsidR="00651691" w:rsidRPr="003A2820" w:rsidRDefault="00651691" w:rsidP="00651691">
            <w:pPr>
              <w:tabs>
                <w:tab w:val="decimal" w:pos="1092"/>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w:t>
            </w:r>
          </w:p>
        </w:tc>
        <w:tc>
          <w:tcPr>
            <w:tcW w:w="1350" w:type="dxa"/>
          </w:tcPr>
          <w:p w14:paraId="38D3F066" w14:textId="24F8F5DB" w:rsidR="00651691" w:rsidRPr="003A2820" w:rsidRDefault="00651691" w:rsidP="00651691">
            <w:pPr>
              <w:tabs>
                <w:tab w:val="decimal" w:pos="1059"/>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(5,460)</w:t>
            </w:r>
          </w:p>
        </w:tc>
      </w:tr>
      <w:tr w:rsidR="00651691" w:rsidRPr="003A2820" w14:paraId="4E62F89F" w14:textId="77777777" w:rsidTr="00651691">
        <w:trPr>
          <w:trHeight w:val="299"/>
        </w:trPr>
        <w:tc>
          <w:tcPr>
            <w:tcW w:w="3672" w:type="dxa"/>
          </w:tcPr>
          <w:p w14:paraId="4780F312" w14:textId="0B24D961" w:rsidR="00651691" w:rsidRPr="003A2820" w:rsidRDefault="00651691" w:rsidP="00651691">
            <w:pPr>
              <w:spacing w:line="300" w:lineRule="exact"/>
              <w:ind w:left="151" w:hanging="151"/>
              <w:outlineLvl w:val="0"/>
              <w:rPr>
                <w:rFonts w:ascii="Arial" w:hAnsi="Arial" w:cs="Arial"/>
                <w:sz w:val="18"/>
                <w:szCs w:val="18"/>
              </w:rPr>
            </w:pPr>
            <w:r w:rsidRPr="003A2820">
              <w:rPr>
                <w:rFonts w:ascii="Arial" w:hAnsi="Arial" w:cs="Browallia New"/>
                <w:sz w:val="18"/>
                <w:szCs w:val="18"/>
              </w:rPr>
              <w:t>Translation adjustment</w:t>
            </w:r>
          </w:p>
        </w:tc>
        <w:tc>
          <w:tcPr>
            <w:tcW w:w="1296" w:type="dxa"/>
          </w:tcPr>
          <w:p w14:paraId="38F9D8EC" w14:textId="5C07F4EE" w:rsidR="00651691" w:rsidRPr="003A2820" w:rsidRDefault="00651691" w:rsidP="00651691">
            <w:pPr>
              <w:pBdr>
                <w:bottom w:val="single" w:sz="4" w:space="1" w:color="auto"/>
              </w:pBdr>
              <w:tabs>
                <w:tab w:val="decimal" w:pos="984"/>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(736)</w:t>
            </w:r>
          </w:p>
        </w:tc>
        <w:tc>
          <w:tcPr>
            <w:tcW w:w="1422" w:type="dxa"/>
          </w:tcPr>
          <w:p w14:paraId="6403B857" w14:textId="607E77EE" w:rsidR="00651691" w:rsidRPr="003A2820" w:rsidRDefault="00651691" w:rsidP="00651691">
            <w:pPr>
              <w:pBdr>
                <w:bottom w:val="single" w:sz="4" w:space="1" w:color="auto"/>
              </w:pBdr>
              <w:tabs>
                <w:tab w:val="decimal" w:pos="1128"/>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(24,474)</w:t>
            </w:r>
          </w:p>
        </w:tc>
        <w:tc>
          <w:tcPr>
            <w:tcW w:w="1350" w:type="dxa"/>
          </w:tcPr>
          <w:p w14:paraId="7DC3BCF1" w14:textId="1D5F11A4" w:rsidR="00651691" w:rsidRPr="003A2820" w:rsidRDefault="00651691" w:rsidP="00651691">
            <w:pPr>
              <w:pBdr>
                <w:bottom w:val="single" w:sz="4" w:space="1" w:color="auto"/>
              </w:pBdr>
              <w:tabs>
                <w:tab w:val="decimal" w:pos="1092"/>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7</w:t>
            </w:r>
          </w:p>
        </w:tc>
        <w:tc>
          <w:tcPr>
            <w:tcW w:w="1350" w:type="dxa"/>
          </w:tcPr>
          <w:p w14:paraId="47742958" w14:textId="71D5E668" w:rsidR="00651691" w:rsidRPr="003A2820" w:rsidRDefault="00651691" w:rsidP="00651691">
            <w:pPr>
              <w:pBdr>
                <w:bottom w:val="single" w:sz="4" w:space="1" w:color="auto"/>
              </w:pBdr>
              <w:tabs>
                <w:tab w:val="decimal" w:pos="1059"/>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(25,203)</w:t>
            </w:r>
          </w:p>
        </w:tc>
      </w:tr>
      <w:tr w:rsidR="00651691" w:rsidRPr="003A2820" w14:paraId="47480230" w14:textId="77777777" w:rsidTr="00651691">
        <w:trPr>
          <w:trHeight w:val="271"/>
        </w:trPr>
        <w:tc>
          <w:tcPr>
            <w:tcW w:w="3672" w:type="dxa"/>
          </w:tcPr>
          <w:p w14:paraId="45E8DBEE" w14:textId="5DBCBEDE" w:rsidR="00651691" w:rsidRPr="003A2820" w:rsidRDefault="00651691" w:rsidP="00651691">
            <w:pPr>
              <w:spacing w:line="300" w:lineRule="exact"/>
              <w:ind w:left="151" w:hanging="151"/>
              <w:outlineLvl w:val="0"/>
              <w:rPr>
                <w:rFonts w:ascii="Arial" w:hAnsi="Arial" w:cs="Arial"/>
                <w:sz w:val="18"/>
                <w:szCs w:val="18"/>
              </w:rPr>
            </w:pPr>
            <w:r w:rsidRPr="003A2820">
              <w:rPr>
                <w:rFonts w:ascii="Arial" w:hAnsi="Arial" w:cs="Arial"/>
                <w:sz w:val="18"/>
                <w:szCs w:val="18"/>
                <w:cs/>
              </w:rPr>
              <w:t xml:space="preserve">31 </w:t>
            </w:r>
            <w:r w:rsidRPr="003A2820">
              <w:rPr>
                <w:rFonts w:ascii="Arial" w:hAnsi="Arial" w:cs="Arial"/>
                <w:sz w:val="18"/>
                <w:szCs w:val="18"/>
              </w:rPr>
              <w:t xml:space="preserve">December </w:t>
            </w:r>
            <w:r w:rsidRPr="003A2820">
              <w:rPr>
                <w:rFonts w:ascii="Arial" w:hAnsi="Arial"/>
                <w:sz w:val="18"/>
                <w:szCs w:val="18"/>
              </w:rPr>
              <w:t>2024</w:t>
            </w:r>
          </w:p>
        </w:tc>
        <w:tc>
          <w:tcPr>
            <w:tcW w:w="1296" w:type="dxa"/>
            <w:vAlign w:val="bottom"/>
          </w:tcPr>
          <w:p w14:paraId="114A1015" w14:textId="35F50FC1" w:rsidR="00651691" w:rsidRPr="003A2820" w:rsidRDefault="00651691" w:rsidP="00651691">
            <w:pPr>
              <w:tabs>
                <w:tab w:val="decimal" w:pos="984"/>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34,707</w:t>
            </w:r>
          </w:p>
        </w:tc>
        <w:tc>
          <w:tcPr>
            <w:tcW w:w="1422" w:type="dxa"/>
          </w:tcPr>
          <w:p w14:paraId="6157A834" w14:textId="156A2F37" w:rsidR="00651691" w:rsidRPr="003A2820" w:rsidRDefault="00651691" w:rsidP="00651691">
            <w:pPr>
              <w:tabs>
                <w:tab w:val="decimal" w:pos="1128"/>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485,799</w:t>
            </w:r>
          </w:p>
        </w:tc>
        <w:tc>
          <w:tcPr>
            <w:tcW w:w="1350" w:type="dxa"/>
            <w:vAlign w:val="bottom"/>
          </w:tcPr>
          <w:p w14:paraId="7ADCC407" w14:textId="25A20B20" w:rsidR="00651691" w:rsidRPr="003A2820" w:rsidRDefault="00651691" w:rsidP="00651691">
            <w:pPr>
              <w:tabs>
                <w:tab w:val="decimal" w:pos="1092"/>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741</w:t>
            </w:r>
          </w:p>
        </w:tc>
        <w:tc>
          <w:tcPr>
            <w:tcW w:w="1350" w:type="dxa"/>
            <w:vAlign w:val="bottom"/>
          </w:tcPr>
          <w:p w14:paraId="36ADDEC5" w14:textId="5491A2AA" w:rsidR="00651691" w:rsidRPr="003A2820" w:rsidRDefault="00651691" w:rsidP="00651691">
            <w:pPr>
              <w:tabs>
                <w:tab w:val="decimal" w:pos="1059"/>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521,247</w:t>
            </w:r>
          </w:p>
        </w:tc>
      </w:tr>
      <w:tr w:rsidR="00651691" w:rsidRPr="003A2820" w14:paraId="46C41AA9" w14:textId="77777777" w:rsidTr="00651691">
        <w:trPr>
          <w:trHeight w:val="271"/>
        </w:trPr>
        <w:tc>
          <w:tcPr>
            <w:tcW w:w="3672" w:type="dxa"/>
          </w:tcPr>
          <w:p w14:paraId="3088B505" w14:textId="77777777" w:rsidR="00651691" w:rsidRPr="003A2820" w:rsidRDefault="00651691" w:rsidP="00651691">
            <w:pPr>
              <w:spacing w:line="300" w:lineRule="exact"/>
              <w:ind w:left="151" w:right="-72" w:hanging="151"/>
              <w:rPr>
                <w:rFonts w:ascii="Arial" w:hAnsi="Arial" w:cs="Arial"/>
                <w:sz w:val="18"/>
                <w:szCs w:val="18"/>
                <w:cs/>
              </w:rPr>
            </w:pPr>
            <w:r w:rsidRPr="003A2820">
              <w:rPr>
                <w:rFonts w:ascii="Arial" w:hAnsi="Arial" w:cs="Arial"/>
                <w:sz w:val="18"/>
                <w:szCs w:val="18"/>
              </w:rPr>
              <w:t>Additions</w:t>
            </w:r>
          </w:p>
        </w:tc>
        <w:tc>
          <w:tcPr>
            <w:tcW w:w="1296" w:type="dxa"/>
          </w:tcPr>
          <w:p w14:paraId="07954288" w14:textId="486CE566" w:rsidR="00651691" w:rsidRPr="003A2820" w:rsidRDefault="00FB043F" w:rsidP="00651691">
            <w:pPr>
              <w:tabs>
                <w:tab w:val="decimal" w:pos="984"/>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Browallia New"/>
                <w:color w:val="000000"/>
                <w:spacing w:val="-4"/>
                <w:sz w:val="18"/>
                <w:szCs w:val="22"/>
              </w:rPr>
              <w:t>-</w:t>
            </w:r>
          </w:p>
        </w:tc>
        <w:tc>
          <w:tcPr>
            <w:tcW w:w="1422" w:type="dxa"/>
          </w:tcPr>
          <w:p w14:paraId="04261A5A" w14:textId="08831073" w:rsidR="00651691" w:rsidRPr="003A2820" w:rsidRDefault="00B17002" w:rsidP="00651691">
            <w:pPr>
              <w:tabs>
                <w:tab w:val="decimal" w:pos="1128"/>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53,292</w:t>
            </w:r>
          </w:p>
        </w:tc>
        <w:tc>
          <w:tcPr>
            <w:tcW w:w="1350" w:type="dxa"/>
          </w:tcPr>
          <w:p w14:paraId="44CD91FD" w14:textId="1197A5C0" w:rsidR="00651691" w:rsidRPr="003A2820" w:rsidRDefault="008203C3" w:rsidP="00651691">
            <w:pPr>
              <w:tabs>
                <w:tab w:val="decimal" w:pos="1092"/>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w:t>
            </w:r>
          </w:p>
        </w:tc>
        <w:tc>
          <w:tcPr>
            <w:tcW w:w="1350" w:type="dxa"/>
          </w:tcPr>
          <w:p w14:paraId="7B6E0509" w14:textId="583054F2" w:rsidR="00651691" w:rsidRPr="003A2820" w:rsidRDefault="00C65D11" w:rsidP="00651691">
            <w:pPr>
              <w:tabs>
                <w:tab w:val="decimal" w:pos="1059"/>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53,292</w:t>
            </w:r>
          </w:p>
        </w:tc>
      </w:tr>
      <w:tr w:rsidR="00651691" w:rsidRPr="003A2820" w14:paraId="5889FB11" w14:textId="77777777" w:rsidTr="00651691">
        <w:trPr>
          <w:trHeight w:val="271"/>
        </w:trPr>
        <w:tc>
          <w:tcPr>
            <w:tcW w:w="3672" w:type="dxa"/>
          </w:tcPr>
          <w:p w14:paraId="2BDA52D4" w14:textId="15FF8AAB" w:rsidR="00651691" w:rsidRPr="003A2820" w:rsidRDefault="00651691" w:rsidP="00651691">
            <w:pPr>
              <w:spacing w:line="300" w:lineRule="exact"/>
              <w:ind w:left="151" w:right="-72" w:hanging="151"/>
              <w:rPr>
                <w:rFonts w:ascii="Arial" w:hAnsi="Arial" w:cs="Arial"/>
                <w:sz w:val="18"/>
                <w:szCs w:val="18"/>
              </w:rPr>
            </w:pPr>
            <w:r w:rsidRPr="003A2820">
              <w:rPr>
                <w:rFonts w:ascii="Arial" w:hAnsi="Arial" w:cs="Arial"/>
                <w:sz w:val="18"/>
                <w:szCs w:val="18"/>
              </w:rPr>
              <w:t>Leases modification and termination</w:t>
            </w:r>
          </w:p>
        </w:tc>
        <w:tc>
          <w:tcPr>
            <w:tcW w:w="1296" w:type="dxa"/>
          </w:tcPr>
          <w:p w14:paraId="71A858BE" w14:textId="14A9558C" w:rsidR="00651691" w:rsidRPr="003A2820" w:rsidRDefault="00FB043F" w:rsidP="00651691">
            <w:pPr>
              <w:tabs>
                <w:tab w:val="decimal" w:pos="984"/>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w:t>
            </w:r>
          </w:p>
        </w:tc>
        <w:tc>
          <w:tcPr>
            <w:tcW w:w="1422" w:type="dxa"/>
          </w:tcPr>
          <w:p w14:paraId="62616709" w14:textId="20A3FCFE" w:rsidR="00651691" w:rsidRPr="003A2820" w:rsidRDefault="004C3B88" w:rsidP="00651691">
            <w:pPr>
              <w:tabs>
                <w:tab w:val="decimal" w:pos="1128"/>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5,</w:t>
            </w:r>
            <w:r w:rsidR="009A1B91" w:rsidRPr="003A2820">
              <w:rPr>
                <w:rFonts w:ascii="Arial" w:eastAsia="Arial Unicode MS" w:hAnsi="Arial" w:cs="Arial"/>
                <w:color w:val="000000"/>
                <w:spacing w:val="-4"/>
                <w:sz w:val="18"/>
                <w:szCs w:val="18"/>
              </w:rPr>
              <w:t>310</w:t>
            </w:r>
          </w:p>
        </w:tc>
        <w:tc>
          <w:tcPr>
            <w:tcW w:w="1350" w:type="dxa"/>
          </w:tcPr>
          <w:p w14:paraId="4DBAA168" w14:textId="01BE6F53" w:rsidR="00651691" w:rsidRPr="003A2820" w:rsidRDefault="008203C3" w:rsidP="00651691">
            <w:pPr>
              <w:tabs>
                <w:tab w:val="decimal" w:pos="1092"/>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w:t>
            </w:r>
          </w:p>
        </w:tc>
        <w:tc>
          <w:tcPr>
            <w:tcW w:w="1350" w:type="dxa"/>
          </w:tcPr>
          <w:p w14:paraId="1B13900D" w14:textId="2EF03599" w:rsidR="00651691" w:rsidRPr="003A2820" w:rsidRDefault="00C65D11" w:rsidP="00651691">
            <w:pPr>
              <w:tabs>
                <w:tab w:val="decimal" w:pos="1059"/>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5,</w:t>
            </w:r>
            <w:r w:rsidR="009A1B91" w:rsidRPr="003A2820">
              <w:rPr>
                <w:rFonts w:ascii="Arial" w:eastAsia="Arial Unicode MS" w:hAnsi="Arial" w:cs="Arial"/>
                <w:color w:val="000000"/>
                <w:spacing w:val="-4"/>
                <w:sz w:val="18"/>
                <w:szCs w:val="18"/>
              </w:rPr>
              <w:t>310</w:t>
            </w:r>
          </w:p>
        </w:tc>
      </w:tr>
      <w:tr w:rsidR="00651691" w:rsidRPr="003A2820" w14:paraId="533C6F56" w14:textId="77777777" w:rsidTr="00651691">
        <w:trPr>
          <w:trHeight w:val="271"/>
        </w:trPr>
        <w:tc>
          <w:tcPr>
            <w:tcW w:w="3672" w:type="dxa"/>
          </w:tcPr>
          <w:p w14:paraId="61245166" w14:textId="77777777" w:rsidR="00651691" w:rsidRPr="003A2820" w:rsidRDefault="00651691" w:rsidP="00651691">
            <w:pPr>
              <w:spacing w:line="300" w:lineRule="exact"/>
              <w:ind w:left="151" w:right="-72" w:hanging="151"/>
              <w:rPr>
                <w:rFonts w:ascii="Arial" w:hAnsi="Arial" w:cs="Arial"/>
                <w:sz w:val="18"/>
                <w:szCs w:val="18"/>
              </w:rPr>
            </w:pPr>
            <w:r w:rsidRPr="003A2820">
              <w:rPr>
                <w:rFonts w:ascii="Arial" w:hAnsi="Arial" w:cs="Arial"/>
                <w:sz w:val="18"/>
                <w:szCs w:val="18"/>
              </w:rPr>
              <w:t>Depreciation for the year</w:t>
            </w:r>
          </w:p>
        </w:tc>
        <w:tc>
          <w:tcPr>
            <w:tcW w:w="1296" w:type="dxa"/>
          </w:tcPr>
          <w:p w14:paraId="4953907E" w14:textId="11F6A822" w:rsidR="00651691" w:rsidRPr="003A2820" w:rsidRDefault="00FB043F" w:rsidP="00651691">
            <w:pPr>
              <w:tabs>
                <w:tab w:val="decimal" w:pos="984"/>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(1,2</w:t>
            </w:r>
            <w:r w:rsidR="000456BA" w:rsidRPr="003A2820">
              <w:rPr>
                <w:rFonts w:ascii="Arial" w:eastAsia="Arial Unicode MS" w:hAnsi="Arial" w:cs="Arial"/>
                <w:color w:val="000000"/>
                <w:spacing w:val="-4"/>
                <w:sz w:val="18"/>
                <w:szCs w:val="18"/>
              </w:rPr>
              <w:t>2</w:t>
            </w:r>
            <w:r w:rsidRPr="003A2820">
              <w:rPr>
                <w:rFonts w:ascii="Arial" w:eastAsia="Arial Unicode MS" w:hAnsi="Arial" w:cs="Arial"/>
                <w:color w:val="000000"/>
                <w:spacing w:val="-4"/>
                <w:sz w:val="18"/>
                <w:szCs w:val="18"/>
              </w:rPr>
              <w:t>7)</w:t>
            </w:r>
          </w:p>
        </w:tc>
        <w:tc>
          <w:tcPr>
            <w:tcW w:w="1422" w:type="dxa"/>
          </w:tcPr>
          <w:p w14:paraId="25DB14D5" w14:textId="27848983" w:rsidR="00651691" w:rsidRPr="003A2820" w:rsidRDefault="00B17002" w:rsidP="00651691">
            <w:pPr>
              <w:tabs>
                <w:tab w:val="decimal" w:pos="1128"/>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(131,177)</w:t>
            </w:r>
          </w:p>
        </w:tc>
        <w:tc>
          <w:tcPr>
            <w:tcW w:w="1350" w:type="dxa"/>
          </w:tcPr>
          <w:p w14:paraId="60BAE7CC" w14:textId="10C2143D" w:rsidR="00651691" w:rsidRPr="003A2820" w:rsidRDefault="008203C3" w:rsidP="00651691">
            <w:pPr>
              <w:tabs>
                <w:tab w:val="decimal" w:pos="1092"/>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(562)</w:t>
            </w:r>
          </w:p>
        </w:tc>
        <w:tc>
          <w:tcPr>
            <w:tcW w:w="1350" w:type="dxa"/>
          </w:tcPr>
          <w:p w14:paraId="3898A69C" w14:textId="053DD4FF" w:rsidR="00651691" w:rsidRPr="003A2820" w:rsidRDefault="00847F87" w:rsidP="00651691">
            <w:pPr>
              <w:tabs>
                <w:tab w:val="decimal" w:pos="1059"/>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(132,966)</w:t>
            </w:r>
          </w:p>
        </w:tc>
      </w:tr>
      <w:tr w:rsidR="00651691" w:rsidRPr="003A2820" w14:paraId="2870A67A" w14:textId="77777777" w:rsidTr="00651691">
        <w:trPr>
          <w:trHeight w:val="299"/>
        </w:trPr>
        <w:tc>
          <w:tcPr>
            <w:tcW w:w="3672" w:type="dxa"/>
          </w:tcPr>
          <w:p w14:paraId="32E88ABE" w14:textId="77777777" w:rsidR="00651691" w:rsidRPr="003A2820" w:rsidRDefault="00651691" w:rsidP="00651691">
            <w:pPr>
              <w:spacing w:line="300" w:lineRule="exact"/>
              <w:ind w:left="151" w:right="-72" w:hanging="151"/>
              <w:rPr>
                <w:rFonts w:ascii="Arial" w:hAnsi="Arial" w:cs="Browallia New"/>
                <w:sz w:val="18"/>
                <w:szCs w:val="18"/>
              </w:rPr>
            </w:pPr>
            <w:r w:rsidRPr="003A2820">
              <w:rPr>
                <w:rFonts w:ascii="Arial" w:hAnsi="Arial" w:cs="Browallia New"/>
                <w:sz w:val="18"/>
                <w:szCs w:val="18"/>
              </w:rPr>
              <w:t>Translation adjustment</w:t>
            </w:r>
          </w:p>
        </w:tc>
        <w:tc>
          <w:tcPr>
            <w:tcW w:w="1296" w:type="dxa"/>
          </w:tcPr>
          <w:p w14:paraId="1E1F64E8" w14:textId="411949BB" w:rsidR="00651691" w:rsidRPr="003A2820" w:rsidRDefault="00B34187" w:rsidP="00651691">
            <w:pPr>
              <w:pBdr>
                <w:bottom w:val="single" w:sz="4" w:space="1" w:color="auto"/>
              </w:pBdr>
              <w:tabs>
                <w:tab w:val="decimal" w:pos="984"/>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(1,696)</w:t>
            </w:r>
          </w:p>
        </w:tc>
        <w:tc>
          <w:tcPr>
            <w:tcW w:w="1422" w:type="dxa"/>
          </w:tcPr>
          <w:p w14:paraId="356ECF81" w14:textId="36ADD925" w:rsidR="00651691" w:rsidRPr="003A2820" w:rsidRDefault="00B17002" w:rsidP="00651691">
            <w:pPr>
              <w:pBdr>
                <w:bottom w:val="single" w:sz="4" w:space="1" w:color="auto"/>
              </w:pBdr>
              <w:tabs>
                <w:tab w:val="decimal" w:pos="1128"/>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(23,75</w:t>
            </w:r>
            <w:r w:rsidR="00976A85" w:rsidRPr="003A2820">
              <w:rPr>
                <w:rFonts w:ascii="Arial" w:eastAsia="Arial Unicode MS" w:hAnsi="Arial" w:cs="Arial"/>
                <w:color w:val="000000"/>
                <w:spacing w:val="-4"/>
                <w:sz w:val="18"/>
                <w:szCs w:val="18"/>
              </w:rPr>
              <w:t>3</w:t>
            </w:r>
            <w:r w:rsidRPr="003A2820">
              <w:rPr>
                <w:rFonts w:ascii="Arial" w:eastAsia="Arial Unicode MS" w:hAnsi="Arial" w:cs="Arial"/>
                <w:color w:val="000000"/>
                <w:spacing w:val="-4"/>
                <w:sz w:val="18"/>
                <w:szCs w:val="18"/>
              </w:rPr>
              <w:t>)</w:t>
            </w:r>
          </w:p>
        </w:tc>
        <w:tc>
          <w:tcPr>
            <w:tcW w:w="1350" w:type="dxa"/>
          </w:tcPr>
          <w:p w14:paraId="771B5CAE" w14:textId="125E2888" w:rsidR="00651691" w:rsidRPr="003A2820" w:rsidRDefault="008203C3" w:rsidP="00651691">
            <w:pPr>
              <w:pBdr>
                <w:bottom w:val="single" w:sz="4" w:space="1" w:color="auto"/>
              </w:pBdr>
              <w:tabs>
                <w:tab w:val="decimal" w:pos="1092"/>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(35)</w:t>
            </w:r>
          </w:p>
        </w:tc>
        <w:tc>
          <w:tcPr>
            <w:tcW w:w="1350" w:type="dxa"/>
          </w:tcPr>
          <w:p w14:paraId="1E54709B" w14:textId="5B41E4C6" w:rsidR="00651691" w:rsidRPr="003A2820" w:rsidRDefault="004C2DD0" w:rsidP="00651691">
            <w:pPr>
              <w:pBdr>
                <w:bottom w:val="single" w:sz="4" w:space="1" w:color="auto"/>
              </w:pBdr>
              <w:tabs>
                <w:tab w:val="decimal" w:pos="1059"/>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(25,48</w:t>
            </w:r>
            <w:r w:rsidR="00976A85" w:rsidRPr="003A2820">
              <w:rPr>
                <w:rFonts w:ascii="Arial" w:eastAsia="Arial Unicode MS" w:hAnsi="Arial" w:cs="Arial"/>
                <w:color w:val="000000"/>
                <w:spacing w:val="-4"/>
                <w:sz w:val="18"/>
                <w:szCs w:val="18"/>
              </w:rPr>
              <w:t>4</w:t>
            </w:r>
            <w:r w:rsidRPr="003A2820">
              <w:rPr>
                <w:rFonts w:ascii="Arial" w:eastAsia="Arial Unicode MS" w:hAnsi="Arial" w:cs="Arial"/>
                <w:color w:val="000000"/>
                <w:spacing w:val="-4"/>
                <w:sz w:val="18"/>
                <w:szCs w:val="18"/>
              </w:rPr>
              <w:t>)</w:t>
            </w:r>
          </w:p>
        </w:tc>
      </w:tr>
      <w:tr w:rsidR="00651691" w:rsidRPr="003A2820" w14:paraId="047880FA" w14:textId="77777777" w:rsidTr="00651691">
        <w:trPr>
          <w:trHeight w:val="317"/>
        </w:trPr>
        <w:tc>
          <w:tcPr>
            <w:tcW w:w="3672" w:type="dxa"/>
          </w:tcPr>
          <w:p w14:paraId="04AF6AB2" w14:textId="2319EE26" w:rsidR="00651691" w:rsidRPr="003A2820" w:rsidRDefault="00651691" w:rsidP="00651691">
            <w:pPr>
              <w:spacing w:line="300" w:lineRule="exact"/>
              <w:ind w:left="151" w:right="-72" w:hanging="151"/>
              <w:rPr>
                <w:rFonts w:ascii="Arial" w:hAnsi="Arial" w:cs="Arial"/>
                <w:sz w:val="18"/>
                <w:szCs w:val="18"/>
              </w:rPr>
            </w:pPr>
            <w:r w:rsidRPr="003A2820">
              <w:rPr>
                <w:rFonts w:ascii="Arial" w:hAnsi="Arial" w:cs="Arial"/>
                <w:sz w:val="18"/>
                <w:szCs w:val="18"/>
                <w:cs/>
              </w:rPr>
              <w:t xml:space="preserve">31 </w:t>
            </w:r>
            <w:r w:rsidRPr="003A2820">
              <w:rPr>
                <w:rFonts w:ascii="Arial" w:hAnsi="Arial" w:cs="Arial"/>
                <w:sz w:val="18"/>
                <w:szCs w:val="18"/>
              </w:rPr>
              <w:t xml:space="preserve">December </w:t>
            </w:r>
            <w:r w:rsidRPr="003A2820">
              <w:rPr>
                <w:rFonts w:ascii="Arial" w:hAnsi="Arial"/>
                <w:sz w:val="18"/>
                <w:szCs w:val="18"/>
              </w:rPr>
              <w:t>2025</w:t>
            </w:r>
          </w:p>
        </w:tc>
        <w:tc>
          <w:tcPr>
            <w:tcW w:w="1296" w:type="dxa"/>
            <w:vAlign w:val="bottom"/>
          </w:tcPr>
          <w:p w14:paraId="589CD002" w14:textId="34151E85" w:rsidR="00651691" w:rsidRPr="003A2820" w:rsidRDefault="000456BA" w:rsidP="00651691">
            <w:pPr>
              <w:pBdr>
                <w:bottom w:val="double" w:sz="4" w:space="1" w:color="auto"/>
              </w:pBdr>
              <w:tabs>
                <w:tab w:val="decimal" w:pos="984"/>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31,784</w:t>
            </w:r>
          </w:p>
        </w:tc>
        <w:tc>
          <w:tcPr>
            <w:tcW w:w="1422" w:type="dxa"/>
          </w:tcPr>
          <w:p w14:paraId="12E4B00D" w14:textId="00B0A806" w:rsidR="00651691" w:rsidRPr="003A2820" w:rsidRDefault="0098134E" w:rsidP="00651691">
            <w:pPr>
              <w:pBdr>
                <w:bottom w:val="double" w:sz="4" w:space="1" w:color="auto"/>
              </w:pBdr>
              <w:tabs>
                <w:tab w:val="decimal" w:pos="1128"/>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389,4</w:t>
            </w:r>
            <w:r w:rsidR="00EE06DB" w:rsidRPr="003A2820">
              <w:rPr>
                <w:rFonts w:ascii="Arial" w:eastAsia="Arial Unicode MS" w:hAnsi="Arial" w:cs="Arial"/>
                <w:color w:val="000000"/>
                <w:spacing w:val="-4"/>
                <w:sz w:val="18"/>
                <w:szCs w:val="18"/>
              </w:rPr>
              <w:t>7</w:t>
            </w:r>
            <w:r w:rsidR="001473F1" w:rsidRPr="003A2820">
              <w:rPr>
                <w:rFonts w:ascii="Arial" w:eastAsia="Arial Unicode MS" w:hAnsi="Arial" w:cs="Arial"/>
                <w:color w:val="000000"/>
                <w:spacing w:val="-4"/>
                <w:sz w:val="18"/>
                <w:szCs w:val="18"/>
              </w:rPr>
              <w:t>1</w:t>
            </w:r>
          </w:p>
        </w:tc>
        <w:tc>
          <w:tcPr>
            <w:tcW w:w="1350" w:type="dxa"/>
            <w:vAlign w:val="bottom"/>
          </w:tcPr>
          <w:p w14:paraId="6A429599" w14:textId="36813965" w:rsidR="00651691" w:rsidRPr="003A2820" w:rsidRDefault="002D5785" w:rsidP="00651691">
            <w:pPr>
              <w:pBdr>
                <w:bottom w:val="double" w:sz="4" w:space="1" w:color="auto"/>
              </w:pBdr>
              <w:tabs>
                <w:tab w:val="decimal" w:pos="1092"/>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144</w:t>
            </w:r>
          </w:p>
        </w:tc>
        <w:tc>
          <w:tcPr>
            <w:tcW w:w="1350" w:type="dxa"/>
            <w:vAlign w:val="bottom"/>
          </w:tcPr>
          <w:p w14:paraId="09D9D2CC" w14:textId="341C8D33" w:rsidR="00651691" w:rsidRPr="003A2820" w:rsidRDefault="00F150BB" w:rsidP="00651691">
            <w:pPr>
              <w:pBdr>
                <w:bottom w:val="double" w:sz="4" w:space="1" w:color="auto"/>
              </w:pBdr>
              <w:tabs>
                <w:tab w:val="decimal" w:pos="1059"/>
              </w:tabs>
              <w:spacing w:line="300" w:lineRule="exact"/>
              <w:ind w:right="-18"/>
              <w:jc w:val="thaiDistribute"/>
              <w:rPr>
                <w:rFonts w:ascii="Arial" w:eastAsia="Arial Unicode MS" w:hAnsi="Arial" w:cs="Arial"/>
                <w:color w:val="000000"/>
                <w:spacing w:val="-4"/>
                <w:sz w:val="18"/>
                <w:szCs w:val="18"/>
              </w:rPr>
            </w:pPr>
            <w:r w:rsidRPr="003A2820">
              <w:rPr>
                <w:rFonts w:ascii="Arial" w:eastAsia="Arial Unicode MS" w:hAnsi="Arial" w:cs="Arial"/>
                <w:color w:val="000000"/>
                <w:spacing w:val="-4"/>
                <w:sz w:val="18"/>
                <w:szCs w:val="18"/>
              </w:rPr>
              <w:t>421,39</w:t>
            </w:r>
            <w:r w:rsidR="00976A85" w:rsidRPr="003A2820">
              <w:rPr>
                <w:rFonts w:ascii="Arial" w:eastAsia="Arial Unicode MS" w:hAnsi="Arial" w:cs="Arial"/>
                <w:color w:val="000000"/>
                <w:spacing w:val="-4"/>
                <w:sz w:val="18"/>
                <w:szCs w:val="18"/>
              </w:rPr>
              <w:t>9</w:t>
            </w:r>
          </w:p>
        </w:tc>
      </w:tr>
    </w:tbl>
    <w:p w14:paraId="0E4E76B9" w14:textId="77777777" w:rsidR="00CE2B23" w:rsidRPr="003A2820" w:rsidRDefault="00CE2B23">
      <w:r w:rsidRPr="003A2820">
        <w:br w:type="page"/>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52"/>
        <w:gridCol w:w="1938"/>
        <w:gridCol w:w="1938"/>
        <w:gridCol w:w="1862"/>
      </w:tblGrid>
      <w:tr w:rsidR="00233838" w:rsidRPr="003A2820" w14:paraId="757EBDDE" w14:textId="77777777" w:rsidTr="007F4B57">
        <w:tc>
          <w:tcPr>
            <w:tcW w:w="3352" w:type="dxa"/>
          </w:tcPr>
          <w:p w14:paraId="59574FB5" w14:textId="4B0B5F29" w:rsidR="00233838" w:rsidRPr="003A2820" w:rsidRDefault="00690E4D" w:rsidP="00A94299">
            <w:pPr>
              <w:tabs>
                <w:tab w:val="right" w:pos="1033"/>
              </w:tabs>
              <w:spacing w:line="300" w:lineRule="exact"/>
              <w:ind w:right="-72"/>
              <w:jc w:val="right"/>
              <w:rPr>
                <w:rFonts w:ascii="Arial" w:hAnsi="Arial" w:cs="Arial"/>
                <w:sz w:val="18"/>
                <w:szCs w:val="18"/>
                <w:cs/>
              </w:rPr>
            </w:pPr>
            <w:r w:rsidRPr="003A2820">
              <w:lastRenderedPageBreak/>
              <w:br w:type="page"/>
            </w:r>
          </w:p>
        </w:tc>
        <w:tc>
          <w:tcPr>
            <w:tcW w:w="5738" w:type="dxa"/>
            <w:gridSpan w:val="3"/>
          </w:tcPr>
          <w:p w14:paraId="0599B9EF" w14:textId="77777777" w:rsidR="00233838" w:rsidRPr="003A2820" w:rsidRDefault="00233838" w:rsidP="00A94299">
            <w:pPr>
              <w:tabs>
                <w:tab w:val="right" w:pos="1033"/>
              </w:tabs>
              <w:spacing w:line="300" w:lineRule="exact"/>
              <w:ind w:right="-72"/>
              <w:jc w:val="right"/>
              <w:rPr>
                <w:rFonts w:ascii="Arial" w:hAnsi="Arial" w:cs="Arial"/>
                <w:sz w:val="18"/>
                <w:szCs w:val="18"/>
                <w:cs/>
              </w:rPr>
            </w:pPr>
            <w:r w:rsidRPr="003A2820">
              <w:rPr>
                <w:rFonts w:ascii="Arial" w:eastAsia="Arial Unicode MS" w:hAnsi="Arial" w:cs="Arial"/>
                <w:sz w:val="18"/>
                <w:szCs w:val="18"/>
              </w:rPr>
              <w:t>(Unit: Thousand US Dollar)</w:t>
            </w:r>
          </w:p>
        </w:tc>
      </w:tr>
      <w:tr w:rsidR="00233838" w:rsidRPr="003A2820" w14:paraId="4213FE58" w14:textId="77777777" w:rsidTr="007F4B57">
        <w:tc>
          <w:tcPr>
            <w:tcW w:w="3352" w:type="dxa"/>
          </w:tcPr>
          <w:p w14:paraId="1A46E8C2" w14:textId="77777777" w:rsidR="00233838" w:rsidRPr="003A2820" w:rsidRDefault="00233838" w:rsidP="00A94299">
            <w:pPr>
              <w:spacing w:line="300" w:lineRule="exact"/>
              <w:ind w:left="151" w:hanging="151"/>
              <w:jc w:val="thaiDistribute"/>
              <w:outlineLvl w:val="0"/>
              <w:rPr>
                <w:rFonts w:ascii="Arial" w:hAnsi="Arial" w:cs="Arial"/>
                <w:sz w:val="18"/>
                <w:szCs w:val="18"/>
                <w:lang w:val="en-GB"/>
              </w:rPr>
            </w:pPr>
          </w:p>
        </w:tc>
        <w:tc>
          <w:tcPr>
            <w:tcW w:w="5738" w:type="dxa"/>
            <w:gridSpan w:val="3"/>
          </w:tcPr>
          <w:p w14:paraId="2D5C1EBD" w14:textId="77777777" w:rsidR="00233838" w:rsidRPr="003A2820" w:rsidRDefault="00233838" w:rsidP="001B3721">
            <w:pPr>
              <w:pBdr>
                <w:bottom w:val="single" w:sz="4" w:space="1" w:color="auto"/>
              </w:pBdr>
              <w:tabs>
                <w:tab w:val="right" w:pos="1033"/>
              </w:tabs>
              <w:spacing w:line="300" w:lineRule="exact"/>
              <w:ind w:right="-15"/>
              <w:jc w:val="center"/>
              <w:rPr>
                <w:rFonts w:ascii="Arial" w:hAnsi="Arial" w:cs="Arial"/>
                <w:sz w:val="18"/>
                <w:szCs w:val="18"/>
                <w:cs/>
              </w:rPr>
            </w:pPr>
            <w:r w:rsidRPr="003A2820">
              <w:rPr>
                <w:rFonts w:ascii="Arial" w:eastAsia="Arial Unicode MS" w:hAnsi="Arial" w:cs="Browallia New"/>
                <w:sz w:val="18"/>
                <w:szCs w:val="18"/>
              </w:rPr>
              <w:t>Separate</w:t>
            </w:r>
            <w:r w:rsidRPr="003A2820">
              <w:rPr>
                <w:rFonts w:ascii="Arial" w:eastAsia="Arial Unicode MS" w:hAnsi="Arial" w:cs="Arial"/>
                <w:sz w:val="18"/>
                <w:szCs w:val="18"/>
              </w:rPr>
              <w:t xml:space="preserve"> financial statements</w:t>
            </w:r>
          </w:p>
        </w:tc>
      </w:tr>
      <w:tr w:rsidR="00233838" w:rsidRPr="003A2820" w14:paraId="22D7C433" w14:textId="77777777" w:rsidTr="007F4B57">
        <w:tc>
          <w:tcPr>
            <w:tcW w:w="3352" w:type="dxa"/>
          </w:tcPr>
          <w:p w14:paraId="14114CF7" w14:textId="77777777" w:rsidR="00233838" w:rsidRPr="003A2820" w:rsidRDefault="00233838" w:rsidP="00A94299">
            <w:pPr>
              <w:tabs>
                <w:tab w:val="left" w:pos="0"/>
              </w:tabs>
              <w:spacing w:line="300" w:lineRule="exact"/>
              <w:ind w:left="151" w:hanging="151"/>
              <w:jc w:val="center"/>
              <w:outlineLvl w:val="0"/>
              <w:rPr>
                <w:rFonts w:ascii="Arial" w:hAnsi="Arial" w:cs="Arial"/>
                <w:sz w:val="18"/>
                <w:szCs w:val="18"/>
              </w:rPr>
            </w:pPr>
          </w:p>
        </w:tc>
        <w:tc>
          <w:tcPr>
            <w:tcW w:w="1938" w:type="dxa"/>
            <w:vAlign w:val="bottom"/>
          </w:tcPr>
          <w:p w14:paraId="1755518F" w14:textId="23AC85FA" w:rsidR="00233838" w:rsidRPr="003A2820" w:rsidRDefault="00233838" w:rsidP="00A94299">
            <w:pPr>
              <w:pBdr>
                <w:bottom w:val="single" w:sz="4" w:space="1" w:color="auto"/>
              </w:pBdr>
              <w:tabs>
                <w:tab w:val="right" w:pos="1033"/>
              </w:tabs>
              <w:spacing w:line="300" w:lineRule="exact"/>
              <w:ind w:right="-72"/>
              <w:jc w:val="center"/>
              <w:rPr>
                <w:rFonts w:ascii="Arial" w:hAnsi="Arial" w:cs="Arial"/>
                <w:spacing w:val="-4"/>
                <w:sz w:val="18"/>
                <w:szCs w:val="18"/>
              </w:rPr>
            </w:pPr>
            <w:r w:rsidRPr="003A2820">
              <w:rPr>
                <w:rFonts w:ascii="Arial" w:hAnsi="Arial" w:cs="Arial"/>
                <w:spacing w:val="-4"/>
                <w:sz w:val="18"/>
                <w:szCs w:val="18"/>
              </w:rPr>
              <w:t xml:space="preserve">Buildings and building </w:t>
            </w:r>
          </w:p>
          <w:p w14:paraId="3F269B03" w14:textId="77777777" w:rsidR="00233838" w:rsidRPr="003A2820" w:rsidRDefault="00233838" w:rsidP="00A94299">
            <w:pPr>
              <w:pBdr>
                <w:bottom w:val="single" w:sz="4" w:space="1" w:color="auto"/>
              </w:pBdr>
              <w:tabs>
                <w:tab w:val="right" w:pos="1033"/>
              </w:tabs>
              <w:spacing w:line="300" w:lineRule="exact"/>
              <w:ind w:right="-72"/>
              <w:jc w:val="center"/>
              <w:rPr>
                <w:rFonts w:ascii="Arial" w:hAnsi="Arial" w:cs="Arial"/>
                <w:spacing w:val="-4"/>
                <w:sz w:val="18"/>
                <w:szCs w:val="18"/>
                <w:cs/>
              </w:rPr>
            </w:pPr>
            <w:r w:rsidRPr="003A2820">
              <w:rPr>
                <w:rFonts w:ascii="Arial" w:hAnsi="Arial" w:cs="Arial"/>
                <w:spacing w:val="-4"/>
                <w:sz w:val="18"/>
                <w:szCs w:val="18"/>
              </w:rPr>
              <w:t>improvements</w:t>
            </w:r>
          </w:p>
        </w:tc>
        <w:tc>
          <w:tcPr>
            <w:tcW w:w="1938" w:type="dxa"/>
            <w:vAlign w:val="bottom"/>
          </w:tcPr>
          <w:p w14:paraId="4715A78B" w14:textId="77777777" w:rsidR="00233838" w:rsidRPr="003A2820" w:rsidRDefault="00233838" w:rsidP="00A94299">
            <w:pPr>
              <w:pBdr>
                <w:bottom w:val="single" w:sz="4" w:space="1" w:color="auto"/>
              </w:pBdr>
              <w:tabs>
                <w:tab w:val="right" w:pos="1033"/>
              </w:tabs>
              <w:spacing w:line="300" w:lineRule="exact"/>
              <w:ind w:right="-72"/>
              <w:jc w:val="center"/>
              <w:rPr>
                <w:rFonts w:ascii="Arial" w:hAnsi="Arial" w:cs="Arial"/>
                <w:sz w:val="18"/>
                <w:szCs w:val="18"/>
              </w:rPr>
            </w:pPr>
            <w:r w:rsidRPr="003A2820">
              <w:rPr>
                <w:rFonts w:ascii="Arial" w:hAnsi="Arial" w:cs="Arial"/>
                <w:sz w:val="18"/>
                <w:szCs w:val="18"/>
              </w:rPr>
              <w:t xml:space="preserve">Office furniture </w:t>
            </w:r>
          </w:p>
          <w:p w14:paraId="24C95717" w14:textId="77777777" w:rsidR="00233838" w:rsidRPr="003A2820" w:rsidRDefault="00233838" w:rsidP="00A94299">
            <w:pPr>
              <w:pBdr>
                <w:bottom w:val="single" w:sz="4" w:space="1" w:color="auto"/>
              </w:pBdr>
              <w:tabs>
                <w:tab w:val="right" w:pos="1033"/>
              </w:tabs>
              <w:spacing w:line="300" w:lineRule="exact"/>
              <w:ind w:right="-72"/>
              <w:jc w:val="center"/>
              <w:rPr>
                <w:rFonts w:ascii="Arial" w:hAnsi="Arial" w:cs="Arial"/>
                <w:sz w:val="18"/>
                <w:szCs w:val="18"/>
              </w:rPr>
            </w:pPr>
            <w:r w:rsidRPr="003A2820">
              <w:rPr>
                <w:rFonts w:ascii="Arial" w:hAnsi="Arial" w:cs="Arial"/>
                <w:sz w:val="18"/>
                <w:szCs w:val="18"/>
              </w:rPr>
              <w:t>and equipment</w:t>
            </w:r>
          </w:p>
        </w:tc>
        <w:tc>
          <w:tcPr>
            <w:tcW w:w="1862" w:type="dxa"/>
            <w:vAlign w:val="bottom"/>
          </w:tcPr>
          <w:p w14:paraId="47C9C6AD" w14:textId="77777777" w:rsidR="00233838" w:rsidRPr="003A2820" w:rsidRDefault="00233838" w:rsidP="001B3721">
            <w:pPr>
              <w:pBdr>
                <w:bottom w:val="single" w:sz="4" w:space="1" w:color="auto"/>
              </w:pBdr>
              <w:tabs>
                <w:tab w:val="right" w:pos="1033"/>
              </w:tabs>
              <w:spacing w:line="300" w:lineRule="exact"/>
              <w:jc w:val="center"/>
              <w:rPr>
                <w:rFonts w:ascii="Arial" w:hAnsi="Arial" w:cs="Arial"/>
                <w:sz w:val="18"/>
                <w:szCs w:val="18"/>
                <w:cs/>
              </w:rPr>
            </w:pPr>
            <w:r w:rsidRPr="003A2820">
              <w:rPr>
                <w:rFonts w:ascii="Arial" w:hAnsi="Arial" w:cs="Arial"/>
                <w:sz w:val="18"/>
                <w:szCs w:val="18"/>
              </w:rPr>
              <w:t>Total</w:t>
            </w:r>
          </w:p>
        </w:tc>
      </w:tr>
      <w:tr w:rsidR="00651691" w:rsidRPr="003A2820" w14:paraId="2D581016" w14:textId="77777777" w:rsidTr="007F4B57">
        <w:tc>
          <w:tcPr>
            <w:tcW w:w="3352" w:type="dxa"/>
          </w:tcPr>
          <w:p w14:paraId="49DAC771" w14:textId="0B26EEE8" w:rsidR="00651691" w:rsidRPr="003A2820" w:rsidRDefault="00651691" w:rsidP="00651691">
            <w:pPr>
              <w:spacing w:line="300" w:lineRule="exact"/>
              <w:ind w:left="151" w:hanging="151"/>
              <w:outlineLvl w:val="0"/>
              <w:rPr>
                <w:rFonts w:ascii="Arial" w:hAnsi="Arial" w:cs="Arial"/>
                <w:sz w:val="18"/>
                <w:szCs w:val="18"/>
              </w:rPr>
            </w:pPr>
            <w:r w:rsidRPr="003A2820">
              <w:rPr>
                <w:rFonts w:ascii="Arial" w:hAnsi="Arial" w:cs="Arial"/>
                <w:sz w:val="18"/>
                <w:szCs w:val="18"/>
                <w:cs/>
              </w:rPr>
              <w:t xml:space="preserve">1 </w:t>
            </w:r>
            <w:r w:rsidRPr="003A2820">
              <w:rPr>
                <w:rFonts w:ascii="Arial" w:hAnsi="Arial" w:cs="Arial"/>
                <w:sz w:val="18"/>
                <w:szCs w:val="18"/>
              </w:rPr>
              <w:t xml:space="preserve">January </w:t>
            </w:r>
            <w:r w:rsidRPr="003A2820">
              <w:rPr>
                <w:rFonts w:ascii="Arial" w:hAnsi="Arial"/>
                <w:sz w:val="18"/>
                <w:szCs w:val="18"/>
              </w:rPr>
              <w:t>2024</w:t>
            </w:r>
          </w:p>
        </w:tc>
        <w:tc>
          <w:tcPr>
            <w:tcW w:w="1938" w:type="dxa"/>
          </w:tcPr>
          <w:p w14:paraId="69221A2E" w14:textId="451D55C1" w:rsidR="00651691" w:rsidRPr="003A2820" w:rsidRDefault="00651691" w:rsidP="00651691">
            <w:pPr>
              <w:tabs>
                <w:tab w:val="decimal" w:pos="1515"/>
              </w:tabs>
              <w:spacing w:line="300" w:lineRule="exact"/>
              <w:rPr>
                <w:rFonts w:ascii="Arial" w:eastAsia="Arial Unicode MS" w:hAnsi="Arial" w:cs="Arial"/>
                <w:sz w:val="18"/>
                <w:szCs w:val="18"/>
                <w:cs/>
              </w:rPr>
            </w:pPr>
            <w:r w:rsidRPr="003A2820">
              <w:rPr>
                <w:rFonts w:ascii="Arial" w:eastAsia="Arial Unicode MS" w:hAnsi="Arial" w:cs="Arial"/>
                <w:sz w:val="18"/>
                <w:szCs w:val="18"/>
              </w:rPr>
              <w:t>317</w:t>
            </w:r>
          </w:p>
        </w:tc>
        <w:tc>
          <w:tcPr>
            <w:tcW w:w="1938" w:type="dxa"/>
            <w:vAlign w:val="bottom"/>
          </w:tcPr>
          <w:p w14:paraId="5C5358A3" w14:textId="0478A3E7" w:rsidR="00651691" w:rsidRPr="003A2820" w:rsidRDefault="00651691" w:rsidP="00651691">
            <w:pPr>
              <w:tabs>
                <w:tab w:val="decimal" w:pos="1485"/>
              </w:tabs>
              <w:spacing w:line="300" w:lineRule="exact"/>
              <w:rPr>
                <w:rFonts w:ascii="Arial" w:eastAsia="Arial Unicode MS" w:hAnsi="Arial" w:cs="Arial"/>
                <w:sz w:val="18"/>
                <w:szCs w:val="18"/>
                <w:cs/>
              </w:rPr>
            </w:pPr>
            <w:r w:rsidRPr="003A2820">
              <w:rPr>
                <w:rFonts w:ascii="Arial" w:eastAsia="Arial Unicode MS" w:hAnsi="Arial" w:cs="Arial"/>
                <w:sz w:val="18"/>
                <w:szCs w:val="18"/>
              </w:rPr>
              <w:t>35</w:t>
            </w:r>
          </w:p>
        </w:tc>
        <w:tc>
          <w:tcPr>
            <w:tcW w:w="1862" w:type="dxa"/>
            <w:vAlign w:val="bottom"/>
          </w:tcPr>
          <w:p w14:paraId="047C3DB6" w14:textId="2F8431D5" w:rsidR="00651691" w:rsidRPr="003A2820" w:rsidRDefault="00651691" w:rsidP="00651691">
            <w:pPr>
              <w:tabs>
                <w:tab w:val="decimal" w:pos="1485"/>
              </w:tabs>
              <w:spacing w:line="300" w:lineRule="exact"/>
              <w:rPr>
                <w:rFonts w:ascii="Arial" w:eastAsia="Arial Unicode MS" w:hAnsi="Arial" w:cs="Arial"/>
                <w:sz w:val="18"/>
                <w:szCs w:val="18"/>
              </w:rPr>
            </w:pPr>
            <w:r w:rsidRPr="003A2820">
              <w:rPr>
                <w:rFonts w:ascii="Arial" w:eastAsia="Arial Unicode MS" w:hAnsi="Arial" w:cs="Arial"/>
                <w:sz w:val="18"/>
                <w:szCs w:val="18"/>
              </w:rPr>
              <w:t>352</w:t>
            </w:r>
          </w:p>
        </w:tc>
      </w:tr>
      <w:tr w:rsidR="00651691" w:rsidRPr="003A2820" w14:paraId="27AA3B55" w14:textId="77777777" w:rsidTr="007F4B57">
        <w:tc>
          <w:tcPr>
            <w:tcW w:w="3352" w:type="dxa"/>
          </w:tcPr>
          <w:p w14:paraId="569044EA" w14:textId="122166FB" w:rsidR="00651691" w:rsidRPr="003A2820" w:rsidRDefault="00651691" w:rsidP="00651691">
            <w:pPr>
              <w:spacing w:line="300" w:lineRule="exact"/>
              <w:ind w:left="151" w:hanging="151"/>
              <w:outlineLvl w:val="0"/>
              <w:rPr>
                <w:rFonts w:ascii="Arial" w:hAnsi="Arial" w:cs="Arial"/>
                <w:sz w:val="18"/>
                <w:szCs w:val="18"/>
              </w:rPr>
            </w:pPr>
            <w:r w:rsidRPr="003A2820">
              <w:rPr>
                <w:rFonts w:ascii="Arial" w:hAnsi="Arial" w:cs="Arial"/>
                <w:sz w:val="18"/>
                <w:szCs w:val="18"/>
              </w:rPr>
              <w:t>Depreciation for the year</w:t>
            </w:r>
          </w:p>
        </w:tc>
        <w:tc>
          <w:tcPr>
            <w:tcW w:w="1938" w:type="dxa"/>
          </w:tcPr>
          <w:p w14:paraId="77B0AFB4" w14:textId="1485CBEB" w:rsidR="00651691" w:rsidRPr="003A2820" w:rsidRDefault="00651691" w:rsidP="00651691">
            <w:pPr>
              <w:pBdr>
                <w:bottom w:val="single" w:sz="4" w:space="1" w:color="auto"/>
              </w:pBdr>
              <w:tabs>
                <w:tab w:val="decimal" w:pos="1515"/>
              </w:tabs>
              <w:spacing w:line="300" w:lineRule="exact"/>
              <w:rPr>
                <w:rFonts w:ascii="Arial" w:eastAsia="Arial Unicode MS" w:hAnsi="Arial" w:cs="Arial"/>
                <w:sz w:val="18"/>
                <w:szCs w:val="18"/>
              </w:rPr>
            </w:pPr>
            <w:r w:rsidRPr="003A2820">
              <w:rPr>
                <w:rFonts w:ascii="Arial" w:eastAsia="Arial Unicode MS" w:hAnsi="Arial" w:cs="Arial"/>
                <w:sz w:val="18"/>
                <w:szCs w:val="18"/>
              </w:rPr>
              <w:t>(296)</w:t>
            </w:r>
          </w:p>
        </w:tc>
        <w:tc>
          <w:tcPr>
            <w:tcW w:w="1938" w:type="dxa"/>
            <w:vAlign w:val="bottom"/>
          </w:tcPr>
          <w:p w14:paraId="50517F68" w14:textId="7084C3C7" w:rsidR="00651691" w:rsidRPr="003A2820" w:rsidRDefault="00651691" w:rsidP="00651691">
            <w:pPr>
              <w:pBdr>
                <w:bottom w:val="single" w:sz="4" w:space="1" w:color="auto"/>
              </w:pBdr>
              <w:tabs>
                <w:tab w:val="decimal" w:pos="1485"/>
              </w:tabs>
              <w:spacing w:line="300" w:lineRule="exact"/>
              <w:rPr>
                <w:rFonts w:ascii="Arial" w:hAnsi="Arial" w:cs="Arial"/>
                <w:sz w:val="18"/>
                <w:szCs w:val="18"/>
              </w:rPr>
            </w:pPr>
            <w:r w:rsidRPr="003A2820">
              <w:rPr>
                <w:rFonts w:ascii="Arial" w:eastAsia="Arial Unicode MS" w:hAnsi="Arial" w:cs="Arial"/>
                <w:sz w:val="18"/>
                <w:szCs w:val="18"/>
              </w:rPr>
              <w:t>(13)</w:t>
            </w:r>
          </w:p>
        </w:tc>
        <w:tc>
          <w:tcPr>
            <w:tcW w:w="1862" w:type="dxa"/>
            <w:vAlign w:val="bottom"/>
          </w:tcPr>
          <w:p w14:paraId="61918BBA" w14:textId="2D4AC7AE" w:rsidR="00651691" w:rsidRPr="003A2820" w:rsidRDefault="00651691" w:rsidP="00651691">
            <w:pPr>
              <w:pBdr>
                <w:bottom w:val="single" w:sz="4" w:space="1" w:color="auto"/>
              </w:pBdr>
              <w:tabs>
                <w:tab w:val="decimal" w:pos="1485"/>
              </w:tabs>
              <w:spacing w:line="300" w:lineRule="exact"/>
              <w:rPr>
                <w:rFonts w:ascii="Arial" w:eastAsia="Arial Unicode MS" w:hAnsi="Arial" w:cs="Arial"/>
                <w:sz w:val="18"/>
                <w:szCs w:val="18"/>
              </w:rPr>
            </w:pPr>
            <w:r w:rsidRPr="003A2820">
              <w:rPr>
                <w:rFonts w:ascii="Arial" w:eastAsia="Arial Unicode MS" w:hAnsi="Arial" w:cs="Arial"/>
                <w:sz w:val="18"/>
                <w:szCs w:val="18"/>
              </w:rPr>
              <w:t>(309)</w:t>
            </w:r>
          </w:p>
        </w:tc>
      </w:tr>
      <w:tr w:rsidR="00651691" w:rsidRPr="003A2820" w14:paraId="36DC3B28" w14:textId="77777777" w:rsidTr="007F4B57">
        <w:tc>
          <w:tcPr>
            <w:tcW w:w="3352" w:type="dxa"/>
          </w:tcPr>
          <w:p w14:paraId="2D70EACE" w14:textId="1A1F28B8" w:rsidR="00651691" w:rsidRPr="003A2820" w:rsidRDefault="00651691" w:rsidP="00651691">
            <w:pPr>
              <w:spacing w:line="300" w:lineRule="exact"/>
              <w:ind w:left="151" w:hanging="151"/>
              <w:outlineLvl w:val="0"/>
              <w:rPr>
                <w:rFonts w:ascii="Arial" w:hAnsi="Arial" w:cs="Arial"/>
                <w:sz w:val="18"/>
                <w:szCs w:val="18"/>
              </w:rPr>
            </w:pPr>
            <w:r w:rsidRPr="003A2820">
              <w:rPr>
                <w:rFonts w:ascii="Arial" w:hAnsi="Arial" w:cs="Arial"/>
                <w:sz w:val="18"/>
                <w:szCs w:val="18"/>
                <w:cs/>
              </w:rPr>
              <w:t xml:space="preserve">31 </w:t>
            </w:r>
            <w:r w:rsidRPr="003A2820">
              <w:rPr>
                <w:rFonts w:ascii="Arial" w:hAnsi="Arial" w:cs="Arial"/>
                <w:sz w:val="18"/>
                <w:szCs w:val="18"/>
              </w:rPr>
              <w:t xml:space="preserve">December </w:t>
            </w:r>
            <w:r w:rsidRPr="003A2820">
              <w:rPr>
                <w:rFonts w:ascii="Arial" w:hAnsi="Arial"/>
                <w:sz w:val="18"/>
                <w:szCs w:val="18"/>
              </w:rPr>
              <w:t>2024</w:t>
            </w:r>
          </w:p>
        </w:tc>
        <w:tc>
          <w:tcPr>
            <w:tcW w:w="1938" w:type="dxa"/>
          </w:tcPr>
          <w:p w14:paraId="5FECA9BD" w14:textId="28DB23E5" w:rsidR="00651691" w:rsidRPr="003A2820" w:rsidRDefault="00651691" w:rsidP="00651691">
            <w:pPr>
              <w:tabs>
                <w:tab w:val="decimal" w:pos="1515"/>
              </w:tabs>
              <w:spacing w:line="300" w:lineRule="exact"/>
              <w:rPr>
                <w:rFonts w:ascii="Arial" w:eastAsia="Arial Unicode MS" w:hAnsi="Arial" w:cs="Arial"/>
                <w:sz w:val="18"/>
                <w:szCs w:val="18"/>
              </w:rPr>
            </w:pPr>
            <w:r w:rsidRPr="003A2820">
              <w:rPr>
                <w:rFonts w:ascii="Arial" w:eastAsia="Arial Unicode MS" w:hAnsi="Arial" w:cs="Arial"/>
                <w:sz w:val="18"/>
                <w:szCs w:val="18"/>
              </w:rPr>
              <w:t>21</w:t>
            </w:r>
          </w:p>
        </w:tc>
        <w:tc>
          <w:tcPr>
            <w:tcW w:w="1938" w:type="dxa"/>
            <w:vAlign w:val="bottom"/>
          </w:tcPr>
          <w:p w14:paraId="1538ADC0" w14:textId="79FCDF2E" w:rsidR="00651691" w:rsidRPr="003A2820" w:rsidRDefault="00651691" w:rsidP="00651691">
            <w:pPr>
              <w:tabs>
                <w:tab w:val="decimal" w:pos="1485"/>
              </w:tabs>
              <w:spacing w:line="300" w:lineRule="exact"/>
              <w:rPr>
                <w:rFonts w:ascii="Arial" w:hAnsi="Arial" w:cs="Arial"/>
                <w:sz w:val="18"/>
                <w:szCs w:val="18"/>
              </w:rPr>
            </w:pPr>
            <w:r w:rsidRPr="003A2820">
              <w:rPr>
                <w:rFonts w:ascii="Arial" w:eastAsia="Arial Unicode MS" w:hAnsi="Arial" w:cs="Arial"/>
                <w:sz w:val="18"/>
                <w:szCs w:val="18"/>
              </w:rPr>
              <w:t>22</w:t>
            </w:r>
          </w:p>
        </w:tc>
        <w:tc>
          <w:tcPr>
            <w:tcW w:w="1862" w:type="dxa"/>
            <w:vAlign w:val="bottom"/>
          </w:tcPr>
          <w:p w14:paraId="3A6E5C6B" w14:textId="750AE37D" w:rsidR="00651691" w:rsidRPr="003A2820" w:rsidRDefault="00651691" w:rsidP="00651691">
            <w:pPr>
              <w:tabs>
                <w:tab w:val="decimal" w:pos="1485"/>
              </w:tabs>
              <w:spacing w:line="300" w:lineRule="exact"/>
              <w:rPr>
                <w:rFonts w:ascii="Arial" w:eastAsia="Arial Unicode MS" w:hAnsi="Arial" w:cs="Arial"/>
                <w:sz w:val="18"/>
                <w:szCs w:val="18"/>
              </w:rPr>
            </w:pPr>
            <w:r w:rsidRPr="003A2820">
              <w:rPr>
                <w:rFonts w:ascii="Arial" w:eastAsia="Arial Unicode MS" w:hAnsi="Arial" w:cs="Arial"/>
                <w:sz w:val="18"/>
                <w:szCs w:val="18"/>
              </w:rPr>
              <w:t>43</w:t>
            </w:r>
          </w:p>
        </w:tc>
      </w:tr>
      <w:tr w:rsidR="00B37272" w:rsidRPr="003A2820" w14:paraId="1CF1C3AF" w14:textId="77777777" w:rsidTr="007F4B57">
        <w:tc>
          <w:tcPr>
            <w:tcW w:w="3352" w:type="dxa"/>
          </w:tcPr>
          <w:p w14:paraId="5BC42694" w14:textId="6898FC95" w:rsidR="00B37272" w:rsidRPr="003A2820" w:rsidRDefault="00B37272" w:rsidP="00B37272">
            <w:pPr>
              <w:spacing w:line="300" w:lineRule="exact"/>
              <w:ind w:left="151" w:hanging="151"/>
              <w:outlineLvl w:val="0"/>
              <w:rPr>
                <w:rFonts w:ascii="Arial" w:hAnsi="Arial" w:cs="Arial"/>
                <w:sz w:val="18"/>
                <w:szCs w:val="18"/>
                <w:cs/>
              </w:rPr>
            </w:pPr>
            <w:r w:rsidRPr="003A2820">
              <w:rPr>
                <w:rFonts w:ascii="Arial" w:hAnsi="Arial" w:cs="Arial"/>
                <w:sz w:val="18"/>
                <w:szCs w:val="18"/>
              </w:rPr>
              <w:t>Additions</w:t>
            </w:r>
          </w:p>
        </w:tc>
        <w:tc>
          <w:tcPr>
            <w:tcW w:w="1938" w:type="dxa"/>
          </w:tcPr>
          <w:p w14:paraId="0F08D71B" w14:textId="6ED741E2" w:rsidR="00B37272" w:rsidRPr="003A2820" w:rsidRDefault="00EF2C83" w:rsidP="00B37272">
            <w:pPr>
              <w:tabs>
                <w:tab w:val="decimal" w:pos="1515"/>
              </w:tabs>
              <w:spacing w:line="300" w:lineRule="exact"/>
              <w:rPr>
                <w:rFonts w:ascii="Arial" w:eastAsia="Arial Unicode MS" w:hAnsi="Arial" w:cs="Arial"/>
                <w:sz w:val="18"/>
                <w:szCs w:val="18"/>
              </w:rPr>
            </w:pPr>
            <w:r w:rsidRPr="003A2820">
              <w:rPr>
                <w:rFonts w:ascii="Arial" w:eastAsia="Arial Unicode MS" w:hAnsi="Arial" w:cs="Arial"/>
                <w:sz w:val="18"/>
                <w:szCs w:val="18"/>
              </w:rPr>
              <w:t>667</w:t>
            </w:r>
          </w:p>
        </w:tc>
        <w:tc>
          <w:tcPr>
            <w:tcW w:w="1938" w:type="dxa"/>
            <w:vAlign w:val="bottom"/>
          </w:tcPr>
          <w:p w14:paraId="6130EA64" w14:textId="7A49225B" w:rsidR="00B37272" w:rsidRPr="003A2820" w:rsidRDefault="00EF2C83" w:rsidP="00B37272">
            <w:pPr>
              <w:tabs>
                <w:tab w:val="decimal" w:pos="1485"/>
              </w:tabs>
              <w:spacing w:line="300" w:lineRule="exact"/>
              <w:rPr>
                <w:rFonts w:ascii="Arial" w:eastAsia="Arial Unicode MS" w:hAnsi="Arial" w:cs="Arial"/>
                <w:sz w:val="18"/>
                <w:szCs w:val="18"/>
              </w:rPr>
            </w:pPr>
            <w:r w:rsidRPr="003A2820">
              <w:rPr>
                <w:rFonts w:ascii="Arial" w:eastAsia="Arial Unicode MS" w:hAnsi="Arial" w:cs="Arial"/>
                <w:sz w:val="18"/>
                <w:szCs w:val="18"/>
              </w:rPr>
              <w:t>-</w:t>
            </w:r>
          </w:p>
        </w:tc>
        <w:tc>
          <w:tcPr>
            <w:tcW w:w="1862" w:type="dxa"/>
            <w:vAlign w:val="bottom"/>
          </w:tcPr>
          <w:p w14:paraId="2C9CF863" w14:textId="6E1C7DC5" w:rsidR="00B37272" w:rsidRPr="003A2820" w:rsidRDefault="00EF2C83" w:rsidP="00B37272">
            <w:pPr>
              <w:tabs>
                <w:tab w:val="decimal" w:pos="1485"/>
              </w:tabs>
              <w:spacing w:line="300" w:lineRule="exact"/>
              <w:rPr>
                <w:rFonts w:ascii="Arial" w:eastAsia="Arial Unicode MS" w:hAnsi="Arial" w:cs="Arial"/>
                <w:sz w:val="18"/>
                <w:szCs w:val="18"/>
              </w:rPr>
            </w:pPr>
            <w:r w:rsidRPr="003A2820">
              <w:rPr>
                <w:rFonts w:ascii="Arial" w:eastAsia="Arial Unicode MS" w:hAnsi="Arial" w:cs="Arial"/>
                <w:sz w:val="18"/>
                <w:szCs w:val="18"/>
              </w:rPr>
              <w:t>667</w:t>
            </w:r>
          </w:p>
        </w:tc>
      </w:tr>
      <w:tr w:rsidR="00651691" w:rsidRPr="003A2820" w14:paraId="7E54E2A9" w14:textId="77777777" w:rsidTr="007F4B57">
        <w:tc>
          <w:tcPr>
            <w:tcW w:w="3352" w:type="dxa"/>
          </w:tcPr>
          <w:p w14:paraId="0D7C82F1" w14:textId="49096952" w:rsidR="00651691" w:rsidRPr="003A2820" w:rsidRDefault="00651691" w:rsidP="00651691">
            <w:pPr>
              <w:spacing w:line="300" w:lineRule="exact"/>
              <w:ind w:left="151" w:right="-72" w:hanging="151"/>
              <w:rPr>
                <w:rFonts w:ascii="Arial" w:hAnsi="Arial" w:cs="Arial"/>
                <w:sz w:val="18"/>
                <w:szCs w:val="18"/>
              </w:rPr>
            </w:pPr>
            <w:r w:rsidRPr="003A2820">
              <w:rPr>
                <w:rFonts w:ascii="Arial" w:hAnsi="Arial" w:cs="Arial"/>
                <w:sz w:val="18"/>
                <w:szCs w:val="18"/>
              </w:rPr>
              <w:t>Depreciation for the year</w:t>
            </w:r>
          </w:p>
        </w:tc>
        <w:tc>
          <w:tcPr>
            <w:tcW w:w="1938" w:type="dxa"/>
          </w:tcPr>
          <w:p w14:paraId="7CB813DD" w14:textId="4F1E7897" w:rsidR="00651691" w:rsidRPr="003A2820" w:rsidRDefault="001E1545" w:rsidP="00651691">
            <w:pPr>
              <w:pBdr>
                <w:bottom w:val="single" w:sz="4" w:space="1" w:color="auto"/>
              </w:pBdr>
              <w:tabs>
                <w:tab w:val="decimal" w:pos="1515"/>
              </w:tabs>
              <w:spacing w:line="300" w:lineRule="exact"/>
              <w:rPr>
                <w:rFonts w:ascii="Arial" w:eastAsia="Arial Unicode MS" w:hAnsi="Arial" w:cs="Arial"/>
                <w:sz w:val="18"/>
                <w:szCs w:val="18"/>
              </w:rPr>
            </w:pPr>
            <w:r w:rsidRPr="003A2820">
              <w:rPr>
                <w:rFonts w:ascii="Arial" w:eastAsia="Arial Unicode MS" w:hAnsi="Arial" w:cs="Arial"/>
                <w:sz w:val="18"/>
                <w:szCs w:val="18"/>
              </w:rPr>
              <w:t>(327)</w:t>
            </w:r>
          </w:p>
        </w:tc>
        <w:tc>
          <w:tcPr>
            <w:tcW w:w="1938" w:type="dxa"/>
            <w:vAlign w:val="bottom"/>
          </w:tcPr>
          <w:p w14:paraId="3CDF0DF4" w14:textId="4D82FC6E" w:rsidR="00651691" w:rsidRPr="003A2820" w:rsidRDefault="001E1545" w:rsidP="00651691">
            <w:pPr>
              <w:pBdr>
                <w:bottom w:val="single" w:sz="4" w:space="1" w:color="auto"/>
              </w:pBdr>
              <w:tabs>
                <w:tab w:val="decimal" w:pos="1485"/>
              </w:tabs>
              <w:spacing w:line="300" w:lineRule="exact"/>
              <w:rPr>
                <w:rFonts w:ascii="Arial" w:eastAsia="Arial Unicode MS" w:hAnsi="Arial" w:cs="Arial"/>
                <w:sz w:val="18"/>
                <w:szCs w:val="18"/>
              </w:rPr>
            </w:pPr>
            <w:r w:rsidRPr="003A2820">
              <w:rPr>
                <w:rFonts w:ascii="Arial" w:eastAsia="Arial Unicode MS" w:hAnsi="Arial" w:cs="Arial"/>
                <w:sz w:val="18"/>
                <w:szCs w:val="18"/>
              </w:rPr>
              <w:t>(17)</w:t>
            </w:r>
          </w:p>
        </w:tc>
        <w:tc>
          <w:tcPr>
            <w:tcW w:w="1862" w:type="dxa"/>
            <w:vAlign w:val="bottom"/>
          </w:tcPr>
          <w:p w14:paraId="54272F78" w14:textId="7D6F4187" w:rsidR="00651691" w:rsidRPr="003A2820" w:rsidRDefault="001E1545" w:rsidP="00651691">
            <w:pPr>
              <w:pBdr>
                <w:bottom w:val="single" w:sz="4" w:space="1" w:color="auto"/>
              </w:pBdr>
              <w:tabs>
                <w:tab w:val="decimal" w:pos="1485"/>
              </w:tabs>
              <w:spacing w:line="300" w:lineRule="exact"/>
              <w:rPr>
                <w:rFonts w:ascii="Arial" w:eastAsia="Arial Unicode MS" w:hAnsi="Arial" w:cs="Arial"/>
                <w:sz w:val="18"/>
                <w:szCs w:val="18"/>
              </w:rPr>
            </w:pPr>
            <w:r w:rsidRPr="003A2820">
              <w:rPr>
                <w:rFonts w:ascii="Arial" w:eastAsia="Arial Unicode MS" w:hAnsi="Arial" w:cs="Arial"/>
                <w:sz w:val="18"/>
                <w:szCs w:val="18"/>
              </w:rPr>
              <w:t>(344)</w:t>
            </w:r>
          </w:p>
        </w:tc>
      </w:tr>
      <w:tr w:rsidR="00651691" w:rsidRPr="003A2820" w14:paraId="13A4D840" w14:textId="77777777" w:rsidTr="007F4B57">
        <w:tc>
          <w:tcPr>
            <w:tcW w:w="3352" w:type="dxa"/>
          </w:tcPr>
          <w:p w14:paraId="198865F5" w14:textId="769EB3BB" w:rsidR="00651691" w:rsidRPr="003A2820" w:rsidRDefault="00651691" w:rsidP="00651691">
            <w:pPr>
              <w:spacing w:line="300" w:lineRule="exact"/>
              <w:ind w:left="151" w:right="-72" w:hanging="151"/>
              <w:rPr>
                <w:rFonts w:ascii="Arial" w:hAnsi="Arial" w:cs="Arial"/>
                <w:sz w:val="18"/>
                <w:szCs w:val="18"/>
              </w:rPr>
            </w:pPr>
            <w:r w:rsidRPr="003A2820">
              <w:rPr>
                <w:rFonts w:ascii="Arial" w:hAnsi="Arial" w:cs="Arial"/>
                <w:sz w:val="18"/>
                <w:szCs w:val="18"/>
                <w:cs/>
              </w:rPr>
              <w:t xml:space="preserve">31 </w:t>
            </w:r>
            <w:r w:rsidRPr="003A2820">
              <w:rPr>
                <w:rFonts w:ascii="Arial" w:hAnsi="Arial" w:cs="Arial"/>
                <w:sz w:val="18"/>
                <w:szCs w:val="18"/>
              </w:rPr>
              <w:t xml:space="preserve">December </w:t>
            </w:r>
            <w:r w:rsidRPr="003A2820">
              <w:rPr>
                <w:rFonts w:ascii="Arial" w:hAnsi="Arial"/>
                <w:sz w:val="18"/>
                <w:szCs w:val="18"/>
              </w:rPr>
              <w:t>2025</w:t>
            </w:r>
          </w:p>
        </w:tc>
        <w:tc>
          <w:tcPr>
            <w:tcW w:w="1938" w:type="dxa"/>
          </w:tcPr>
          <w:p w14:paraId="20BC2586" w14:textId="4EBA4985" w:rsidR="00651691" w:rsidRPr="003A2820" w:rsidRDefault="001E1545" w:rsidP="00651691">
            <w:pPr>
              <w:pBdr>
                <w:bottom w:val="double" w:sz="4" w:space="1" w:color="auto"/>
              </w:pBdr>
              <w:tabs>
                <w:tab w:val="decimal" w:pos="1515"/>
              </w:tabs>
              <w:spacing w:line="300" w:lineRule="exact"/>
              <w:rPr>
                <w:rFonts w:ascii="Arial" w:eastAsia="Arial Unicode MS" w:hAnsi="Arial" w:cs="Arial"/>
                <w:sz w:val="18"/>
                <w:szCs w:val="18"/>
              </w:rPr>
            </w:pPr>
            <w:r w:rsidRPr="003A2820">
              <w:rPr>
                <w:rFonts w:ascii="Arial" w:eastAsia="Arial Unicode MS" w:hAnsi="Arial" w:cs="Arial"/>
                <w:sz w:val="18"/>
                <w:szCs w:val="18"/>
              </w:rPr>
              <w:t>361</w:t>
            </w:r>
          </w:p>
        </w:tc>
        <w:tc>
          <w:tcPr>
            <w:tcW w:w="1938" w:type="dxa"/>
            <w:vAlign w:val="bottom"/>
          </w:tcPr>
          <w:p w14:paraId="6CF83E06" w14:textId="5BA34750" w:rsidR="00651691" w:rsidRPr="003A2820" w:rsidRDefault="001E1545" w:rsidP="00651691">
            <w:pPr>
              <w:pBdr>
                <w:bottom w:val="double" w:sz="4" w:space="1" w:color="auto"/>
              </w:pBdr>
              <w:tabs>
                <w:tab w:val="decimal" w:pos="1485"/>
              </w:tabs>
              <w:spacing w:line="300" w:lineRule="exact"/>
              <w:rPr>
                <w:rFonts w:ascii="Arial" w:eastAsia="Arial Unicode MS" w:hAnsi="Arial" w:cs="Arial"/>
                <w:sz w:val="18"/>
                <w:szCs w:val="18"/>
              </w:rPr>
            </w:pPr>
            <w:r w:rsidRPr="003A2820">
              <w:rPr>
                <w:rFonts w:ascii="Arial" w:eastAsia="Arial Unicode MS" w:hAnsi="Arial" w:cs="Arial"/>
                <w:sz w:val="18"/>
                <w:szCs w:val="18"/>
              </w:rPr>
              <w:t>5</w:t>
            </w:r>
          </w:p>
        </w:tc>
        <w:tc>
          <w:tcPr>
            <w:tcW w:w="1862" w:type="dxa"/>
            <w:vAlign w:val="bottom"/>
          </w:tcPr>
          <w:p w14:paraId="0A705CCD" w14:textId="3B97CF49" w:rsidR="00651691" w:rsidRPr="003A2820" w:rsidRDefault="000B7115" w:rsidP="00651691">
            <w:pPr>
              <w:pBdr>
                <w:bottom w:val="double" w:sz="4" w:space="1" w:color="auto"/>
              </w:pBdr>
              <w:tabs>
                <w:tab w:val="decimal" w:pos="1485"/>
              </w:tabs>
              <w:spacing w:line="300" w:lineRule="exact"/>
              <w:rPr>
                <w:rFonts w:ascii="Arial" w:eastAsia="Arial Unicode MS" w:hAnsi="Arial" w:cs="Arial"/>
                <w:sz w:val="18"/>
                <w:szCs w:val="18"/>
              </w:rPr>
            </w:pPr>
            <w:r w:rsidRPr="003A2820">
              <w:rPr>
                <w:rFonts w:ascii="Arial" w:eastAsia="Arial Unicode MS" w:hAnsi="Arial" w:cs="Arial"/>
                <w:sz w:val="18"/>
                <w:szCs w:val="18"/>
              </w:rPr>
              <w:t>366</w:t>
            </w:r>
          </w:p>
        </w:tc>
      </w:tr>
    </w:tbl>
    <w:p w14:paraId="0C117A6A" w14:textId="77777777" w:rsidR="005318DD" w:rsidRPr="003A2820" w:rsidRDefault="005318DD"/>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12"/>
        <w:gridCol w:w="1915"/>
        <w:gridCol w:w="1915"/>
        <w:gridCol w:w="1840"/>
      </w:tblGrid>
      <w:tr w:rsidR="003F1E7A" w:rsidRPr="003A2820" w14:paraId="572EBE8F" w14:textId="77777777" w:rsidTr="00B1590C">
        <w:trPr>
          <w:trHeight w:val="288"/>
        </w:trPr>
        <w:tc>
          <w:tcPr>
            <w:tcW w:w="3312" w:type="dxa"/>
          </w:tcPr>
          <w:p w14:paraId="0C17293C" w14:textId="77777777" w:rsidR="003F1E7A" w:rsidRPr="003A2820" w:rsidRDefault="003F1E7A" w:rsidP="00BA7C1E">
            <w:pPr>
              <w:tabs>
                <w:tab w:val="right" w:pos="1033"/>
              </w:tabs>
              <w:spacing w:before="120" w:line="300" w:lineRule="exact"/>
              <w:ind w:right="-72"/>
              <w:jc w:val="right"/>
              <w:rPr>
                <w:rFonts w:ascii="Arial" w:hAnsi="Arial" w:cs="Arial"/>
                <w:sz w:val="18"/>
                <w:szCs w:val="18"/>
                <w:cs/>
              </w:rPr>
            </w:pPr>
          </w:p>
        </w:tc>
        <w:tc>
          <w:tcPr>
            <w:tcW w:w="5670" w:type="dxa"/>
            <w:gridSpan w:val="3"/>
          </w:tcPr>
          <w:p w14:paraId="6F958C28" w14:textId="77777777" w:rsidR="003F1E7A" w:rsidRPr="003A2820" w:rsidRDefault="003F1E7A" w:rsidP="00BA7C1E">
            <w:pPr>
              <w:tabs>
                <w:tab w:val="right" w:pos="1033"/>
              </w:tabs>
              <w:spacing w:before="120" w:line="300" w:lineRule="exact"/>
              <w:ind w:right="-72"/>
              <w:jc w:val="right"/>
              <w:rPr>
                <w:rFonts w:ascii="Arial" w:hAnsi="Arial" w:cs="Arial"/>
                <w:sz w:val="18"/>
                <w:szCs w:val="18"/>
                <w:cs/>
              </w:rPr>
            </w:pPr>
            <w:r w:rsidRPr="003A2820">
              <w:rPr>
                <w:rFonts w:ascii="Arial" w:eastAsia="Arial Unicode MS" w:hAnsi="Arial" w:cs="Arial"/>
                <w:sz w:val="18"/>
                <w:szCs w:val="18"/>
              </w:rPr>
              <w:t xml:space="preserve">(Unit: Thousand </w:t>
            </w:r>
            <w:r w:rsidRPr="003A2820">
              <w:rPr>
                <w:rFonts w:ascii="Arial" w:eastAsia="Arial Unicode MS" w:hAnsi="Arial" w:cs="Browallia New"/>
                <w:sz w:val="18"/>
                <w:szCs w:val="18"/>
              </w:rPr>
              <w:t>Baht</w:t>
            </w:r>
            <w:r w:rsidRPr="003A2820">
              <w:rPr>
                <w:rFonts w:ascii="Arial" w:eastAsia="Arial Unicode MS" w:hAnsi="Arial" w:cs="Arial"/>
                <w:sz w:val="18"/>
                <w:szCs w:val="18"/>
              </w:rPr>
              <w:t>)</w:t>
            </w:r>
          </w:p>
        </w:tc>
      </w:tr>
      <w:tr w:rsidR="003F1E7A" w:rsidRPr="003A2820" w14:paraId="541EFEEC" w14:textId="77777777" w:rsidTr="00B1590C">
        <w:trPr>
          <w:trHeight w:val="288"/>
        </w:trPr>
        <w:tc>
          <w:tcPr>
            <w:tcW w:w="3312" w:type="dxa"/>
          </w:tcPr>
          <w:p w14:paraId="375160AC" w14:textId="77777777" w:rsidR="003F1E7A" w:rsidRPr="003A2820" w:rsidRDefault="003F1E7A" w:rsidP="00A94299">
            <w:pPr>
              <w:spacing w:line="300" w:lineRule="exact"/>
              <w:ind w:left="151" w:hanging="151"/>
              <w:jc w:val="thaiDistribute"/>
              <w:outlineLvl w:val="0"/>
              <w:rPr>
                <w:rFonts w:ascii="Arial" w:hAnsi="Arial" w:cs="Arial"/>
                <w:sz w:val="18"/>
                <w:szCs w:val="18"/>
                <w:lang w:val="en-GB"/>
              </w:rPr>
            </w:pPr>
          </w:p>
        </w:tc>
        <w:tc>
          <w:tcPr>
            <w:tcW w:w="5670" w:type="dxa"/>
            <w:gridSpan w:val="3"/>
          </w:tcPr>
          <w:p w14:paraId="47F66F77" w14:textId="77777777" w:rsidR="003F1E7A" w:rsidRPr="003A2820" w:rsidRDefault="003F1E7A" w:rsidP="001B3721">
            <w:pPr>
              <w:pBdr>
                <w:bottom w:val="single" w:sz="4" w:space="1" w:color="auto"/>
              </w:pBdr>
              <w:tabs>
                <w:tab w:val="right" w:pos="1033"/>
              </w:tabs>
              <w:spacing w:line="300" w:lineRule="exact"/>
              <w:ind w:right="-15"/>
              <w:jc w:val="center"/>
              <w:rPr>
                <w:rFonts w:ascii="Arial" w:hAnsi="Arial" w:cs="Arial"/>
                <w:sz w:val="18"/>
                <w:szCs w:val="18"/>
                <w:cs/>
              </w:rPr>
            </w:pPr>
            <w:r w:rsidRPr="003A2820">
              <w:rPr>
                <w:rFonts w:ascii="Arial" w:eastAsia="Arial Unicode MS" w:hAnsi="Arial" w:cs="Browallia New"/>
                <w:sz w:val="18"/>
                <w:szCs w:val="18"/>
              </w:rPr>
              <w:t>Separate</w:t>
            </w:r>
            <w:r w:rsidRPr="003A2820">
              <w:rPr>
                <w:rFonts w:ascii="Arial" w:eastAsia="Arial Unicode MS" w:hAnsi="Arial" w:cs="Arial"/>
                <w:sz w:val="18"/>
                <w:szCs w:val="18"/>
              </w:rPr>
              <w:t xml:space="preserve"> financial statements</w:t>
            </w:r>
          </w:p>
        </w:tc>
      </w:tr>
      <w:tr w:rsidR="00D728EC" w:rsidRPr="003A2820" w14:paraId="6EB37B92" w14:textId="77777777" w:rsidTr="00B1590C">
        <w:trPr>
          <w:trHeight w:val="288"/>
        </w:trPr>
        <w:tc>
          <w:tcPr>
            <w:tcW w:w="3312" w:type="dxa"/>
          </w:tcPr>
          <w:p w14:paraId="442683A5" w14:textId="77777777" w:rsidR="00D728EC" w:rsidRPr="003A2820" w:rsidRDefault="00D728EC" w:rsidP="00A94299">
            <w:pPr>
              <w:tabs>
                <w:tab w:val="left" w:pos="0"/>
              </w:tabs>
              <w:spacing w:line="300" w:lineRule="exact"/>
              <w:ind w:left="151" w:hanging="151"/>
              <w:jc w:val="center"/>
              <w:outlineLvl w:val="0"/>
              <w:rPr>
                <w:rFonts w:ascii="Arial" w:hAnsi="Arial" w:cs="Arial"/>
                <w:sz w:val="18"/>
                <w:szCs w:val="18"/>
              </w:rPr>
            </w:pPr>
          </w:p>
        </w:tc>
        <w:tc>
          <w:tcPr>
            <w:tcW w:w="1915" w:type="dxa"/>
            <w:vAlign w:val="bottom"/>
          </w:tcPr>
          <w:p w14:paraId="2C56E7E6" w14:textId="2C9C82F1" w:rsidR="00D728EC" w:rsidRPr="003A2820" w:rsidRDefault="00D728EC" w:rsidP="00A94299">
            <w:pPr>
              <w:pBdr>
                <w:bottom w:val="single" w:sz="4" w:space="1" w:color="auto"/>
              </w:pBdr>
              <w:tabs>
                <w:tab w:val="right" w:pos="1033"/>
              </w:tabs>
              <w:spacing w:line="300" w:lineRule="exact"/>
              <w:ind w:right="-72"/>
              <w:jc w:val="center"/>
              <w:rPr>
                <w:rFonts w:ascii="Arial" w:hAnsi="Arial" w:cs="Arial"/>
                <w:spacing w:val="-4"/>
                <w:sz w:val="18"/>
                <w:szCs w:val="18"/>
                <w:cs/>
              </w:rPr>
            </w:pPr>
            <w:r w:rsidRPr="003A2820">
              <w:rPr>
                <w:rFonts w:ascii="Arial" w:hAnsi="Arial" w:cs="Arial"/>
                <w:spacing w:val="-4"/>
                <w:sz w:val="18"/>
                <w:szCs w:val="18"/>
              </w:rPr>
              <w:t>Buildings and building</w:t>
            </w:r>
            <w:r w:rsidR="0040493F" w:rsidRPr="003A2820">
              <w:rPr>
                <w:rFonts w:ascii="Arial" w:hAnsi="Arial" w:cs="Arial"/>
                <w:spacing w:val="-4"/>
                <w:sz w:val="18"/>
                <w:szCs w:val="18"/>
              </w:rPr>
              <w:t xml:space="preserve"> </w:t>
            </w:r>
            <w:r w:rsidRPr="003A2820">
              <w:rPr>
                <w:rFonts w:ascii="Arial" w:hAnsi="Arial" w:cs="Arial"/>
                <w:spacing w:val="-4"/>
                <w:sz w:val="18"/>
                <w:szCs w:val="18"/>
              </w:rPr>
              <w:t>improvements</w:t>
            </w:r>
          </w:p>
        </w:tc>
        <w:tc>
          <w:tcPr>
            <w:tcW w:w="1915" w:type="dxa"/>
            <w:vAlign w:val="bottom"/>
          </w:tcPr>
          <w:p w14:paraId="1D0B1D9A" w14:textId="77777777" w:rsidR="00D728EC" w:rsidRPr="003A2820" w:rsidRDefault="00D728EC" w:rsidP="00A94299">
            <w:pPr>
              <w:pBdr>
                <w:bottom w:val="single" w:sz="4" w:space="1" w:color="auto"/>
              </w:pBdr>
              <w:tabs>
                <w:tab w:val="right" w:pos="1033"/>
              </w:tabs>
              <w:spacing w:line="300" w:lineRule="exact"/>
              <w:ind w:right="-72"/>
              <w:jc w:val="center"/>
              <w:rPr>
                <w:rFonts w:ascii="Arial" w:hAnsi="Arial" w:cs="Arial"/>
                <w:sz w:val="18"/>
                <w:szCs w:val="18"/>
              </w:rPr>
            </w:pPr>
            <w:r w:rsidRPr="003A2820">
              <w:rPr>
                <w:rFonts w:ascii="Arial" w:hAnsi="Arial" w:cs="Arial"/>
                <w:sz w:val="18"/>
                <w:szCs w:val="18"/>
              </w:rPr>
              <w:t xml:space="preserve">Office furniture </w:t>
            </w:r>
          </w:p>
          <w:p w14:paraId="4E7B5584" w14:textId="77777777" w:rsidR="00D728EC" w:rsidRPr="003A2820" w:rsidRDefault="00D728EC" w:rsidP="00A94299">
            <w:pPr>
              <w:pBdr>
                <w:bottom w:val="single" w:sz="4" w:space="1" w:color="auto"/>
              </w:pBdr>
              <w:tabs>
                <w:tab w:val="right" w:pos="1033"/>
              </w:tabs>
              <w:spacing w:line="300" w:lineRule="exact"/>
              <w:ind w:right="-72"/>
              <w:jc w:val="center"/>
              <w:rPr>
                <w:rFonts w:ascii="Arial" w:hAnsi="Arial" w:cs="Arial"/>
                <w:sz w:val="18"/>
                <w:szCs w:val="18"/>
              </w:rPr>
            </w:pPr>
            <w:r w:rsidRPr="003A2820">
              <w:rPr>
                <w:rFonts w:ascii="Arial" w:hAnsi="Arial" w:cs="Arial"/>
                <w:sz w:val="18"/>
                <w:szCs w:val="18"/>
              </w:rPr>
              <w:t>and equipment</w:t>
            </w:r>
          </w:p>
        </w:tc>
        <w:tc>
          <w:tcPr>
            <w:tcW w:w="1840" w:type="dxa"/>
            <w:vAlign w:val="bottom"/>
          </w:tcPr>
          <w:p w14:paraId="6EFE59E8" w14:textId="77777777" w:rsidR="001B3721" w:rsidRPr="003A2820" w:rsidRDefault="001B3721" w:rsidP="001B3721">
            <w:pPr>
              <w:pBdr>
                <w:bottom w:val="single" w:sz="4" w:space="1" w:color="auto"/>
              </w:pBdr>
              <w:tabs>
                <w:tab w:val="right" w:pos="1033"/>
              </w:tabs>
              <w:spacing w:line="300" w:lineRule="exact"/>
              <w:rPr>
                <w:rFonts w:ascii="Arial" w:hAnsi="Arial" w:cs="Arial"/>
                <w:sz w:val="18"/>
                <w:szCs w:val="18"/>
              </w:rPr>
            </w:pPr>
          </w:p>
          <w:p w14:paraId="664E8E3C" w14:textId="117274FA" w:rsidR="00D728EC" w:rsidRPr="003A2820" w:rsidRDefault="00D728EC" w:rsidP="001B3721">
            <w:pPr>
              <w:pBdr>
                <w:bottom w:val="single" w:sz="4" w:space="1" w:color="auto"/>
              </w:pBdr>
              <w:tabs>
                <w:tab w:val="right" w:pos="1033"/>
              </w:tabs>
              <w:spacing w:line="300" w:lineRule="exact"/>
              <w:jc w:val="center"/>
              <w:rPr>
                <w:rFonts w:ascii="Arial" w:hAnsi="Arial" w:cs="Arial"/>
                <w:sz w:val="18"/>
                <w:szCs w:val="18"/>
                <w:cs/>
              </w:rPr>
            </w:pPr>
            <w:r w:rsidRPr="003A2820">
              <w:rPr>
                <w:rFonts w:ascii="Arial" w:hAnsi="Arial" w:cs="Arial"/>
                <w:sz w:val="18"/>
                <w:szCs w:val="18"/>
              </w:rPr>
              <w:t>Total</w:t>
            </w:r>
          </w:p>
        </w:tc>
      </w:tr>
      <w:tr w:rsidR="00651691" w:rsidRPr="003A2820" w14:paraId="188115E6" w14:textId="77777777" w:rsidTr="00B1590C">
        <w:trPr>
          <w:trHeight w:val="288"/>
        </w:trPr>
        <w:tc>
          <w:tcPr>
            <w:tcW w:w="3312" w:type="dxa"/>
          </w:tcPr>
          <w:p w14:paraId="6EE44456" w14:textId="4E33F06D" w:rsidR="00651691" w:rsidRPr="003A2820" w:rsidRDefault="00651691" w:rsidP="00651691">
            <w:pPr>
              <w:spacing w:line="300" w:lineRule="exact"/>
              <w:ind w:left="151" w:right="-72" w:hanging="151"/>
              <w:rPr>
                <w:rFonts w:ascii="Arial" w:hAnsi="Arial" w:cs="Arial"/>
                <w:sz w:val="18"/>
                <w:szCs w:val="18"/>
              </w:rPr>
            </w:pPr>
            <w:r w:rsidRPr="003A2820">
              <w:rPr>
                <w:rFonts w:ascii="Arial" w:hAnsi="Arial" w:cs="Arial"/>
                <w:sz w:val="18"/>
                <w:szCs w:val="18"/>
                <w:cs/>
              </w:rPr>
              <w:t xml:space="preserve">1 </w:t>
            </w:r>
            <w:r w:rsidRPr="003A2820">
              <w:rPr>
                <w:rFonts w:ascii="Arial" w:hAnsi="Arial" w:cs="Arial"/>
                <w:sz w:val="18"/>
                <w:szCs w:val="18"/>
              </w:rPr>
              <w:t xml:space="preserve">January </w:t>
            </w:r>
            <w:r w:rsidRPr="003A2820">
              <w:rPr>
                <w:rFonts w:ascii="Arial" w:hAnsi="Arial"/>
                <w:sz w:val="18"/>
                <w:szCs w:val="18"/>
              </w:rPr>
              <w:t>2024</w:t>
            </w:r>
          </w:p>
        </w:tc>
        <w:tc>
          <w:tcPr>
            <w:tcW w:w="1915" w:type="dxa"/>
          </w:tcPr>
          <w:p w14:paraId="461E9951" w14:textId="5D597ED6" w:rsidR="00651691" w:rsidRPr="003A2820" w:rsidRDefault="00651691" w:rsidP="00651691">
            <w:pPr>
              <w:tabs>
                <w:tab w:val="decimal" w:pos="1515"/>
              </w:tabs>
              <w:spacing w:line="300" w:lineRule="exact"/>
              <w:rPr>
                <w:rFonts w:ascii="Arial" w:eastAsia="Arial Unicode MS" w:hAnsi="Arial" w:cs="Arial"/>
                <w:sz w:val="18"/>
                <w:szCs w:val="18"/>
                <w:cs/>
              </w:rPr>
            </w:pPr>
            <w:r w:rsidRPr="003A2820">
              <w:rPr>
                <w:rFonts w:ascii="Arial" w:eastAsia="Arial Unicode MS" w:hAnsi="Arial" w:cs="Arial"/>
                <w:sz w:val="18"/>
                <w:szCs w:val="18"/>
              </w:rPr>
              <w:t>10,826</w:t>
            </w:r>
          </w:p>
        </w:tc>
        <w:tc>
          <w:tcPr>
            <w:tcW w:w="1915" w:type="dxa"/>
            <w:vAlign w:val="bottom"/>
          </w:tcPr>
          <w:p w14:paraId="1EEC9EDB" w14:textId="05E26452" w:rsidR="00651691" w:rsidRPr="003A2820" w:rsidRDefault="00651691" w:rsidP="00651691">
            <w:pPr>
              <w:tabs>
                <w:tab w:val="decimal" w:pos="1485"/>
              </w:tabs>
              <w:spacing w:line="300" w:lineRule="exact"/>
              <w:rPr>
                <w:rFonts w:ascii="Arial" w:eastAsia="Arial Unicode MS" w:hAnsi="Arial" w:cs="Arial"/>
                <w:sz w:val="18"/>
                <w:szCs w:val="18"/>
                <w:cs/>
              </w:rPr>
            </w:pPr>
            <w:r w:rsidRPr="003A2820">
              <w:rPr>
                <w:rFonts w:ascii="Arial" w:eastAsia="Arial Unicode MS" w:hAnsi="Arial" w:cs="Arial"/>
                <w:sz w:val="18"/>
                <w:szCs w:val="18"/>
              </w:rPr>
              <w:t>1,218</w:t>
            </w:r>
          </w:p>
        </w:tc>
        <w:tc>
          <w:tcPr>
            <w:tcW w:w="1840" w:type="dxa"/>
            <w:vAlign w:val="bottom"/>
          </w:tcPr>
          <w:p w14:paraId="7696F6A5" w14:textId="070E3239" w:rsidR="00651691" w:rsidRPr="003A2820" w:rsidRDefault="00651691" w:rsidP="00651691">
            <w:pPr>
              <w:tabs>
                <w:tab w:val="decimal" w:pos="1485"/>
              </w:tabs>
              <w:spacing w:line="300" w:lineRule="exact"/>
              <w:rPr>
                <w:rFonts w:ascii="Arial" w:eastAsia="Arial Unicode MS" w:hAnsi="Arial" w:cs="Arial"/>
                <w:sz w:val="18"/>
                <w:szCs w:val="18"/>
              </w:rPr>
            </w:pPr>
            <w:r w:rsidRPr="003A2820">
              <w:rPr>
                <w:rFonts w:ascii="Arial" w:eastAsia="Arial Unicode MS" w:hAnsi="Arial" w:cs="Arial"/>
                <w:sz w:val="18"/>
                <w:szCs w:val="18"/>
              </w:rPr>
              <w:t>12,044</w:t>
            </w:r>
          </w:p>
        </w:tc>
      </w:tr>
      <w:tr w:rsidR="00651691" w:rsidRPr="003A2820" w14:paraId="4704C716" w14:textId="77777777" w:rsidTr="00B1590C">
        <w:trPr>
          <w:trHeight w:val="288"/>
        </w:trPr>
        <w:tc>
          <w:tcPr>
            <w:tcW w:w="3312" w:type="dxa"/>
          </w:tcPr>
          <w:p w14:paraId="2ECDE81D" w14:textId="3444C304" w:rsidR="00651691" w:rsidRPr="003A2820" w:rsidRDefault="00651691" w:rsidP="00651691">
            <w:pPr>
              <w:spacing w:line="300" w:lineRule="exact"/>
              <w:ind w:left="151" w:right="-72" w:hanging="151"/>
              <w:rPr>
                <w:rFonts w:ascii="Arial" w:hAnsi="Arial" w:cs="Arial"/>
                <w:sz w:val="18"/>
                <w:szCs w:val="18"/>
              </w:rPr>
            </w:pPr>
            <w:r w:rsidRPr="003A2820">
              <w:rPr>
                <w:rFonts w:ascii="Arial" w:hAnsi="Arial" w:cs="Arial"/>
                <w:sz w:val="18"/>
                <w:szCs w:val="18"/>
              </w:rPr>
              <w:t>Depreciation for the year</w:t>
            </w:r>
          </w:p>
        </w:tc>
        <w:tc>
          <w:tcPr>
            <w:tcW w:w="1915" w:type="dxa"/>
          </w:tcPr>
          <w:p w14:paraId="2C4E5FA0" w14:textId="6E140D77" w:rsidR="00651691" w:rsidRPr="003A2820" w:rsidRDefault="00651691" w:rsidP="00651691">
            <w:pPr>
              <w:tabs>
                <w:tab w:val="decimal" w:pos="1515"/>
              </w:tabs>
              <w:spacing w:line="300" w:lineRule="exact"/>
              <w:rPr>
                <w:rFonts w:ascii="Arial" w:eastAsia="Arial Unicode MS" w:hAnsi="Arial" w:cs="Arial"/>
                <w:sz w:val="18"/>
                <w:szCs w:val="18"/>
              </w:rPr>
            </w:pPr>
            <w:r w:rsidRPr="003A2820">
              <w:rPr>
                <w:rFonts w:ascii="Arial" w:eastAsia="Arial Unicode MS" w:hAnsi="Arial" w:cs="Arial"/>
                <w:sz w:val="18"/>
                <w:szCs w:val="18"/>
              </w:rPr>
              <w:t>(10,348)</w:t>
            </w:r>
          </w:p>
        </w:tc>
        <w:tc>
          <w:tcPr>
            <w:tcW w:w="1915" w:type="dxa"/>
          </w:tcPr>
          <w:p w14:paraId="55B754B7" w14:textId="75466117" w:rsidR="00651691" w:rsidRPr="003A2820" w:rsidRDefault="00651691" w:rsidP="00651691">
            <w:pPr>
              <w:tabs>
                <w:tab w:val="decimal" w:pos="1485"/>
              </w:tabs>
              <w:spacing w:line="300" w:lineRule="exact"/>
              <w:rPr>
                <w:rFonts w:ascii="Arial" w:eastAsia="Arial Unicode MS" w:hAnsi="Arial" w:cs="Arial"/>
                <w:sz w:val="18"/>
                <w:szCs w:val="18"/>
              </w:rPr>
            </w:pPr>
            <w:r w:rsidRPr="003A2820">
              <w:rPr>
                <w:rFonts w:ascii="Arial" w:eastAsia="Arial Unicode MS" w:hAnsi="Arial" w:cs="Arial"/>
                <w:sz w:val="18"/>
                <w:szCs w:val="18"/>
              </w:rPr>
              <w:t>(483)</w:t>
            </w:r>
          </w:p>
        </w:tc>
        <w:tc>
          <w:tcPr>
            <w:tcW w:w="1840" w:type="dxa"/>
          </w:tcPr>
          <w:p w14:paraId="7539D747" w14:textId="45D36191" w:rsidR="00651691" w:rsidRPr="003A2820" w:rsidRDefault="00651691" w:rsidP="00651691">
            <w:pPr>
              <w:tabs>
                <w:tab w:val="decimal" w:pos="1485"/>
              </w:tabs>
              <w:spacing w:line="300" w:lineRule="exact"/>
              <w:rPr>
                <w:rFonts w:ascii="Arial" w:eastAsia="Arial Unicode MS" w:hAnsi="Arial" w:cs="Arial"/>
                <w:sz w:val="18"/>
                <w:szCs w:val="18"/>
              </w:rPr>
            </w:pPr>
            <w:r w:rsidRPr="003A2820">
              <w:rPr>
                <w:rFonts w:ascii="Arial" w:eastAsia="Arial Unicode MS" w:hAnsi="Arial" w:cs="Arial"/>
                <w:sz w:val="18"/>
                <w:szCs w:val="18"/>
              </w:rPr>
              <w:t>(10,831)</w:t>
            </w:r>
          </w:p>
        </w:tc>
      </w:tr>
      <w:tr w:rsidR="00651691" w:rsidRPr="003A2820" w14:paraId="531D116D" w14:textId="77777777" w:rsidTr="00B1590C">
        <w:trPr>
          <w:trHeight w:val="288"/>
        </w:trPr>
        <w:tc>
          <w:tcPr>
            <w:tcW w:w="3312" w:type="dxa"/>
          </w:tcPr>
          <w:p w14:paraId="07199754" w14:textId="35E1D4DF" w:rsidR="00651691" w:rsidRPr="003A2820" w:rsidRDefault="00651691" w:rsidP="00651691">
            <w:pPr>
              <w:spacing w:line="300" w:lineRule="exact"/>
              <w:ind w:left="151" w:right="-72" w:hanging="151"/>
              <w:rPr>
                <w:rFonts w:ascii="Arial" w:hAnsi="Arial" w:cs="Arial"/>
                <w:sz w:val="18"/>
                <w:szCs w:val="18"/>
              </w:rPr>
            </w:pPr>
            <w:r w:rsidRPr="003A2820">
              <w:rPr>
                <w:rFonts w:ascii="Arial" w:hAnsi="Arial" w:cs="Arial"/>
                <w:sz w:val="18"/>
                <w:szCs w:val="18"/>
              </w:rPr>
              <w:t>Translation adjustment</w:t>
            </w:r>
          </w:p>
        </w:tc>
        <w:tc>
          <w:tcPr>
            <w:tcW w:w="1915" w:type="dxa"/>
          </w:tcPr>
          <w:p w14:paraId="7BCF2FB4" w14:textId="5922A7CA" w:rsidR="00651691" w:rsidRPr="003A2820" w:rsidRDefault="00651691" w:rsidP="00651691">
            <w:pPr>
              <w:pBdr>
                <w:bottom w:val="single" w:sz="4" w:space="1" w:color="auto"/>
              </w:pBdr>
              <w:tabs>
                <w:tab w:val="decimal" w:pos="1515"/>
              </w:tabs>
              <w:spacing w:line="300" w:lineRule="exact"/>
              <w:rPr>
                <w:rFonts w:ascii="Arial" w:eastAsia="Arial Unicode MS" w:hAnsi="Arial" w:cs="Arial"/>
                <w:sz w:val="18"/>
                <w:szCs w:val="18"/>
              </w:rPr>
            </w:pPr>
            <w:r w:rsidRPr="003A2820">
              <w:rPr>
                <w:rFonts w:ascii="Arial" w:eastAsia="Arial Unicode MS" w:hAnsi="Arial" w:cs="Arial"/>
                <w:sz w:val="18"/>
                <w:szCs w:val="18"/>
              </w:rPr>
              <w:t>252</w:t>
            </w:r>
          </w:p>
        </w:tc>
        <w:tc>
          <w:tcPr>
            <w:tcW w:w="1915" w:type="dxa"/>
          </w:tcPr>
          <w:p w14:paraId="56660373" w14:textId="0A97A15B" w:rsidR="00651691" w:rsidRPr="003A2820" w:rsidRDefault="00651691" w:rsidP="00651691">
            <w:pPr>
              <w:pBdr>
                <w:bottom w:val="single" w:sz="4" w:space="1" w:color="auto"/>
              </w:pBdr>
              <w:tabs>
                <w:tab w:val="decimal" w:pos="1485"/>
              </w:tabs>
              <w:spacing w:line="300" w:lineRule="exact"/>
              <w:rPr>
                <w:rFonts w:ascii="Arial" w:eastAsia="Arial Unicode MS" w:hAnsi="Arial" w:cs="Arial"/>
                <w:sz w:val="18"/>
                <w:szCs w:val="18"/>
              </w:rPr>
            </w:pPr>
            <w:r w:rsidRPr="003A2820">
              <w:rPr>
                <w:rFonts w:ascii="Arial" w:eastAsia="Arial Unicode MS" w:hAnsi="Arial" w:cs="Arial"/>
                <w:sz w:val="18"/>
                <w:szCs w:val="18"/>
              </w:rPr>
              <w:t>7</w:t>
            </w:r>
          </w:p>
        </w:tc>
        <w:tc>
          <w:tcPr>
            <w:tcW w:w="1840" w:type="dxa"/>
          </w:tcPr>
          <w:p w14:paraId="229F44BF" w14:textId="4104820D" w:rsidR="00651691" w:rsidRPr="003A2820" w:rsidRDefault="00651691" w:rsidP="00651691">
            <w:pPr>
              <w:pBdr>
                <w:bottom w:val="single" w:sz="4" w:space="1" w:color="auto"/>
              </w:pBdr>
              <w:tabs>
                <w:tab w:val="decimal" w:pos="1485"/>
              </w:tabs>
              <w:spacing w:line="300" w:lineRule="exact"/>
              <w:rPr>
                <w:rFonts w:ascii="Arial" w:eastAsia="Arial Unicode MS" w:hAnsi="Arial" w:cs="Arial"/>
                <w:sz w:val="18"/>
                <w:szCs w:val="18"/>
              </w:rPr>
            </w:pPr>
            <w:r w:rsidRPr="003A2820">
              <w:rPr>
                <w:rFonts w:ascii="Arial" w:eastAsia="Arial Unicode MS" w:hAnsi="Arial" w:cs="Arial"/>
                <w:sz w:val="18"/>
                <w:szCs w:val="18"/>
              </w:rPr>
              <w:t>259</w:t>
            </w:r>
          </w:p>
        </w:tc>
      </w:tr>
      <w:tr w:rsidR="00651691" w:rsidRPr="003A2820" w14:paraId="6E00FB3D" w14:textId="77777777" w:rsidTr="00B1590C">
        <w:trPr>
          <w:trHeight w:val="288"/>
        </w:trPr>
        <w:tc>
          <w:tcPr>
            <w:tcW w:w="3312" w:type="dxa"/>
          </w:tcPr>
          <w:p w14:paraId="41AA2662" w14:textId="1966D4D4" w:rsidR="00651691" w:rsidRPr="003A2820" w:rsidRDefault="00651691" w:rsidP="00651691">
            <w:pPr>
              <w:spacing w:line="300" w:lineRule="exact"/>
              <w:ind w:left="151" w:right="-72" w:hanging="151"/>
              <w:rPr>
                <w:rFonts w:ascii="Arial" w:hAnsi="Arial" w:cs="Arial"/>
                <w:sz w:val="18"/>
                <w:szCs w:val="18"/>
              </w:rPr>
            </w:pPr>
            <w:r w:rsidRPr="003A2820">
              <w:rPr>
                <w:rFonts w:ascii="Arial" w:hAnsi="Arial" w:cs="Arial"/>
                <w:sz w:val="18"/>
                <w:szCs w:val="18"/>
                <w:cs/>
              </w:rPr>
              <w:t xml:space="preserve">31 </w:t>
            </w:r>
            <w:r w:rsidRPr="003A2820">
              <w:rPr>
                <w:rFonts w:ascii="Arial" w:hAnsi="Arial" w:cs="Arial"/>
                <w:sz w:val="18"/>
                <w:szCs w:val="18"/>
              </w:rPr>
              <w:t xml:space="preserve">December </w:t>
            </w:r>
            <w:r w:rsidRPr="003A2820">
              <w:rPr>
                <w:rFonts w:ascii="Arial" w:hAnsi="Arial"/>
                <w:sz w:val="18"/>
                <w:szCs w:val="18"/>
              </w:rPr>
              <w:t>2024</w:t>
            </w:r>
          </w:p>
        </w:tc>
        <w:tc>
          <w:tcPr>
            <w:tcW w:w="1915" w:type="dxa"/>
          </w:tcPr>
          <w:p w14:paraId="378F5857" w14:textId="64FDFCD2" w:rsidR="00651691" w:rsidRPr="003A2820" w:rsidRDefault="00651691" w:rsidP="00651691">
            <w:pPr>
              <w:tabs>
                <w:tab w:val="decimal" w:pos="1515"/>
              </w:tabs>
              <w:spacing w:line="300" w:lineRule="exact"/>
              <w:rPr>
                <w:rFonts w:ascii="Arial" w:eastAsia="Arial Unicode MS" w:hAnsi="Arial" w:cs="Arial"/>
                <w:sz w:val="18"/>
                <w:szCs w:val="18"/>
              </w:rPr>
            </w:pPr>
            <w:r w:rsidRPr="003A2820">
              <w:rPr>
                <w:rFonts w:ascii="Arial" w:eastAsia="Arial Unicode MS" w:hAnsi="Arial" w:cs="Arial"/>
                <w:sz w:val="18"/>
                <w:szCs w:val="18"/>
              </w:rPr>
              <w:t>730</w:t>
            </w:r>
          </w:p>
        </w:tc>
        <w:tc>
          <w:tcPr>
            <w:tcW w:w="1915" w:type="dxa"/>
            <w:vAlign w:val="bottom"/>
          </w:tcPr>
          <w:p w14:paraId="113CDA2D" w14:textId="7ED8E4CB" w:rsidR="00651691" w:rsidRPr="003A2820" w:rsidRDefault="00651691" w:rsidP="00651691">
            <w:pPr>
              <w:tabs>
                <w:tab w:val="decimal" w:pos="1485"/>
              </w:tabs>
              <w:spacing w:line="300" w:lineRule="exact"/>
              <w:rPr>
                <w:rFonts w:ascii="Arial" w:eastAsia="Arial Unicode MS" w:hAnsi="Arial" w:cs="Arial"/>
                <w:sz w:val="18"/>
                <w:szCs w:val="18"/>
              </w:rPr>
            </w:pPr>
            <w:r w:rsidRPr="003A2820">
              <w:rPr>
                <w:rFonts w:ascii="Arial" w:eastAsia="Arial Unicode MS" w:hAnsi="Arial" w:cs="Arial"/>
                <w:sz w:val="18"/>
                <w:szCs w:val="18"/>
              </w:rPr>
              <w:t>742</w:t>
            </w:r>
          </w:p>
        </w:tc>
        <w:tc>
          <w:tcPr>
            <w:tcW w:w="1840" w:type="dxa"/>
            <w:vAlign w:val="bottom"/>
          </w:tcPr>
          <w:p w14:paraId="668A9848" w14:textId="61CE3E26" w:rsidR="00651691" w:rsidRPr="003A2820" w:rsidRDefault="00651691" w:rsidP="00651691">
            <w:pPr>
              <w:tabs>
                <w:tab w:val="decimal" w:pos="1485"/>
              </w:tabs>
              <w:spacing w:line="300" w:lineRule="exact"/>
              <w:rPr>
                <w:rFonts w:ascii="Arial" w:eastAsia="Arial Unicode MS" w:hAnsi="Arial" w:cs="Arial"/>
                <w:sz w:val="18"/>
                <w:szCs w:val="18"/>
              </w:rPr>
            </w:pPr>
            <w:r w:rsidRPr="003A2820">
              <w:rPr>
                <w:rFonts w:ascii="Arial" w:eastAsia="Arial Unicode MS" w:hAnsi="Arial" w:cs="Arial"/>
                <w:sz w:val="18"/>
                <w:szCs w:val="18"/>
              </w:rPr>
              <w:t>1,472</w:t>
            </w:r>
          </w:p>
        </w:tc>
      </w:tr>
      <w:tr w:rsidR="00411377" w:rsidRPr="003A2820" w14:paraId="782694AA" w14:textId="77777777" w:rsidTr="00B1590C">
        <w:trPr>
          <w:trHeight w:val="288"/>
        </w:trPr>
        <w:tc>
          <w:tcPr>
            <w:tcW w:w="3312" w:type="dxa"/>
          </w:tcPr>
          <w:p w14:paraId="54EAC4F5" w14:textId="23010E17" w:rsidR="00411377" w:rsidRPr="003A2820" w:rsidRDefault="00411377" w:rsidP="00651691">
            <w:pPr>
              <w:spacing w:line="300" w:lineRule="exact"/>
              <w:ind w:left="151" w:right="-72" w:hanging="151"/>
              <w:rPr>
                <w:rFonts w:ascii="Arial" w:hAnsi="Arial" w:cs="Arial"/>
                <w:sz w:val="18"/>
                <w:szCs w:val="18"/>
              </w:rPr>
            </w:pPr>
            <w:r w:rsidRPr="003A2820">
              <w:rPr>
                <w:rFonts w:ascii="Arial" w:hAnsi="Arial" w:cs="Arial"/>
                <w:sz w:val="18"/>
                <w:szCs w:val="18"/>
              </w:rPr>
              <w:t>Additions</w:t>
            </w:r>
          </w:p>
        </w:tc>
        <w:tc>
          <w:tcPr>
            <w:tcW w:w="1915" w:type="dxa"/>
          </w:tcPr>
          <w:p w14:paraId="4D92D0FB" w14:textId="67E79F6F" w:rsidR="00411377" w:rsidRPr="003A2820" w:rsidRDefault="00411377" w:rsidP="00651691">
            <w:pPr>
              <w:tabs>
                <w:tab w:val="decimal" w:pos="1515"/>
              </w:tabs>
              <w:spacing w:line="300" w:lineRule="exact"/>
              <w:rPr>
                <w:rFonts w:ascii="Arial" w:eastAsia="Arial Unicode MS" w:hAnsi="Arial" w:cs="Arial"/>
                <w:sz w:val="18"/>
                <w:szCs w:val="18"/>
              </w:rPr>
            </w:pPr>
            <w:r w:rsidRPr="003A2820">
              <w:rPr>
                <w:rFonts w:ascii="Arial" w:eastAsia="Arial Unicode MS" w:hAnsi="Arial" w:cs="Arial"/>
                <w:sz w:val="18"/>
                <w:szCs w:val="18"/>
              </w:rPr>
              <w:t>22,612</w:t>
            </w:r>
          </w:p>
        </w:tc>
        <w:tc>
          <w:tcPr>
            <w:tcW w:w="1915" w:type="dxa"/>
          </w:tcPr>
          <w:p w14:paraId="14680F31" w14:textId="3BDC40D0" w:rsidR="00411377" w:rsidRPr="003A2820" w:rsidRDefault="00411377" w:rsidP="00651691">
            <w:pPr>
              <w:tabs>
                <w:tab w:val="decimal" w:pos="1485"/>
              </w:tabs>
              <w:spacing w:line="300" w:lineRule="exact"/>
              <w:rPr>
                <w:rFonts w:ascii="Arial" w:eastAsia="Arial Unicode MS" w:hAnsi="Arial" w:cs="Arial"/>
                <w:sz w:val="18"/>
                <w:szCs w:val="18"/>
              </w:rPr>
            </w:pPr>
            <w:r w:rsidRPr="003A2820">
              <w:rPr>
                <w:rFonts w:ascii="Arial" w:eastAsia="Arial Unicode MS" w:hAnsi="Arial" w:cs="Arial"/>
                <w:sz w:val="18"/>
                <w:szCs w:val="18"/>
              </w:rPr>
              <w:t>-</w:t>
            </w:r>
          </w:p>
        </w:tc>
        <w:tc>
          <w:tcPr>
            <w:tcW w:w="1840" w:type="dxa"/>
          </w:tcPr>
          <w:p w14:paraId="771B94C1" w14:textId="5441D6BF" w:rsidR="00411377" w:rsidRPr="003A2820" w:rsidRDefault="00411377" w:rsidP="00651691">
            <w:pPr>
              <w:tabs>
                <w:tab w:val="decimal" w:pos="1485"/>
              </w:tabs>
              <w:spacing w:line="300" w:lineRule="exact"/>
              <w:rPr>
                <w:rFonts w:ascii="Arial" w:eastAsia="Arial Unicode MS" w:hAnsi="Arial" w:cs="Arial"/>
                <w:sz w:val="18"/>
                <w:szCs w:val="18"/>
              </w:rPr>
            </w:pPr>
            <w:r w:rsidRPr="003A2820">
              <w:rPr>
                <w:rFonts w:ascii="Arial" w:eastAsia="Arial Unicode MS" w:hAnsi="Arial" w:cs="Arial"/>
                <w:sz w:val="18"/>
                <w:szCs w:val="18"/>
              </w:rPr>
              <w:t>22,612</w:t>
            </w:r>
          </w:p>
        </w:tc>
      </w:tr>
      <w:tr w:rsidR="00651691" w:rsidRPr="003A2820" w14:paraId="4850AF4E" w14:textId="77777777" w:rsidTr="00B1590C">
        <w:trPr>
          <w:trHeight w:val="288"/>
        </w:trPr>
        <w:tc>
          <w:tcPr>
            <w:tcW w:w="3312" w:type="dxa"/>
          </w:tcPr>
          <w:p w14:paraId="573D3221" w14:textId="77777777" w:rsidR="00651691" w:rsidRPr="003A2820" w:rsidRDefault="00651691" w:rsidP="00651691">
            <w:pPr>
              <w:spacing w:line="300" w:lineRule="exact"/>
              <w:ind w:left="151" w:right="-72" w:hanging="151"/>
              <w:rPr>
                <w:rFonts w:ascii="Arial" w:hAnsi="Arial" w:cs="Arial"/>
                <w:sz w:val="18"/>
                <w:szCs w:val="18"/>
              </w:rPr>
            </w:pPr>
            <w:r w:rsidRPr="003A2820">
              <w:rPr>
                <w:rFonts w:ascii="Arial" w:hAnsi="Arial" w:cs="Arial"/>
                <w:sz w:val="18"/>
                <w:szCs w:val="18"/>
              </w:rPr>
              <w:t>Depreciation for the year</w:t>
            </w:r>
          </w:p>
        </w:tc>
        <w:tc>
          <w:tcPr>
            <w:tcW w:w="1915" w:type="dxa"/>
          </w:tcPr>
          <w:p w14:paraId="61B90FE7" w14:textId="5BB09D56" w:rsidR="00651691" w:rsidRPr="003A2820" w:rsidRDefault="00411377" w:rsidP="00651691">
            <w:pPr>
              <w:tabs>
                <w:tab w:val="decimal" w:pos="1515"/>
              </w:tabs>
              <w:spacing w:line="300" w:lineRule="exact"/>
              <w:rPr>
                <w:rFonts w:ascii="Arial" w:eastAsia="Arial Unicode MS" w:hAnsi="Arial" w:cs="Arial"/>
                <w:sz w:val="18"/>
                <w:szCs w:val="18"/>
              </w:rPr>
            </w:pPr>
            <w:r w:rsidRPr="003A2820">
              <w:rPr>
                <w:rFonts w:ascii="Arial" w:eastAsia="Arial Unicode MS" w:hAnsi="Arial" w:cs="Arial"/>
                <w:sz w:val="18"/>
                <w:szCs w:val="18"/>
              </w:rPr>
              <w:t>(10</w:t>
            </w:r>
            <w:r w:rsidR="002F5EF8" w:rsidRPr="003A2820">
              <w:rPr>
                <w:rFonts w:ascii="Arial" w:eastAsia="Arial Unicode MS" w:hAnsi="Arial" w:cs="Arial"/>
                <w:sz w:val="18"/>
                <w:szCs w:val="18"/>
              </w:rPr>
              <w:t>,734)</w:t>
            </w:r>
          </w:p>
        </w:tc>
        <w:tc>
          <w:tcPr>
            <w:tcW w:w="1915" w:type="dxa"/>
          </w:tcPr>
          <w:p w14:paraId="13A3EAAF" w14:textId="4264BF9E" w:rsidR="00651691" w:rsidRPr="003A2820" w:rsidRDefault="002F5EF8" w:rsidP="00651691">
            <w:pPr>
              <w:tabs>
                <w:tab w:val="decimal" w:pos="1485"/>
              </w:tabs>
              <w:spacing w:line="300" w:lineRule="exact"/>
              <w:rPr>
                <w:rFonts w:ascii="Arial" w:eastAsia="Arial Unicode MS" w:hAnsi="Arial" w:cs="Arial"/>
                <w:sz w:val="18"/>
                <w:szCs w:val="18"/>
              </w:rPr>
            </w:pPr>
            <w:r w:rsidRPr="003A2820">
              <w:rPr>
                <w:rFonts w:ascii="Arial" w:eastAsia="Arial Unicode MS" w:hAnsi="Arial" w:cs="Arial"/>
                <w:sz w:val="18"/>
                <w:szCs w:val="18"/>
              </w:rPr>
              <w:t>(562)</w:t>
            </w:r>
          </w:p>
        </w:tc>
        <w:tc>
          <w:tcPr>
            <w:tcW w:w="1840" w:type="dxa"/>
          </w:tcPr>
          <w:p w14:paraId="126F0648" w14:textId="74E94874" w:rsidR="00651691" w:rsidRPr="003A2820" w:rsidRDefault="002F5EF8" w:rsidP="00651691">
            <w:pPr>
              <w:tabs>
                <w:tab w:val="decimal" w:pos="1485"/>
              </w:tabs>
              <w:spacing w:line="300" w:lineRule="exact"/>
              <w:rPr>
                <w:rFonts w:ascii="Arial" w:eastAsia="Arial Unicode MS" w:hAnsi="Arial" w:cs="Arial"/>
                <w:sz w:val="18"/>
                <w:szCs w:val="18"/>
              </w:rPr>
            </w:pPr>
            <w:r w:rsidRPr="003A2820">
              <w:rPr>
                <w:rFonts w:ascii="Arial" w:eastAsia="Arial Unicode MS" w:hAnsi="Arial" w:cs="Arial"/>
                <w:sz w:val="18"/>
                <w:szCs w:val="18"/>
              </w:rPr>
              <w:t>(11,296)</w:t>
            </w:r>
          </w:p>
        </w:tc>
      </w:tr>
      <w:tr w:rsidR="00651691" w:rsidRPr="003A2820" w14:paraId="33C78058" w14:textId="77777777" w:rsidTr="00B1590C">
        <w:trPr>
          <w:trHeight w:val="288"/>
        </w:trPr>
        <w:tc>
          <w:tcPr>
            <w:tcW w:w="3312" w:type="dxa"/>
          </w:tcPr>
          <w:p w14:paraId="5A62112F" w14:textId="77777777" w:rsidR="00651691" w:rsidRPr="003A2820" w:rsidRDefault="00651691" w:rsidP="00651691">
            <w:pPr>
              <w:spacing w:line="300" w:lineRule="exact"/>
              <w:ind w:left="151" w:right="-72" w:hanging="151"/>
              <w:rPr>
                <w:rFonts w:ascii="Arial" w:hAnsi="Arial" w:cs="Arial"/>
                <w:sz w:val="18"/>
                <w:szCs w:val="18"/>
              </w:rPr>
            </w:pPr>
            <w:r w:rsidRPr="003A2820">
              <w:rPr>
                <w:rFonts w:ascii="Arial" w:hAnsi="Arial" w:cs="Arial"/>
                <w:sz w:val="18"/>
                <w:szCs w:val="18"/>
              </w:rPr>
              <w:t>Translation adjustment</w:t>
            </w:r>
          </w:p>
        </w:tc>
        <w:tc>
          <w:tcPr>
            <w:tcW w:w="1915" w:type="dxa"/>
          </w:tcPr>
          <w:p w14:paraId="7F3A2DB5" w14:textId="74A25352" w:rsidR="00651691" w:rsidRPr="003A2820" w:rsidRDefault="00DB07E0" w:rsidP="00651691">
            <w:pPr>
              <w:pBdr>
                <w:bottom w:val="single" w:sz="4" w:space="1" w:color="auto"/>
              </w:pBdr>
              <w:tabs>
                <w:tab w:val="decimal" w:pos="1515"/>
              </w:tabs>
              <w:spacing w:line="300" w:lineRule="exact"/>
              <w:rPr>
                <w:rFonts w:ascii="Arial" w:eastAsia="Arial Unicode MS" w:hAnsi="Arial" w:cs="Arial"/>
                <w:sz w:val="18"/>
                <w:szCs w:val="18"/>
              </w:rPr>
            </w:pPr>
            <w:r w:rsidRPr="003A2820">
              <w:rPr>
                <w:rFonts w:ascii="Arial" w:eastAsia="Arial Unicode MS" w:hAnsi="Arial" w:cs="Arial"/>
                <w:sz w:val="18"/>
                <w:szCs w:val="18"/>
              </w:rPr>
              <w:t>(1,188)</w:t>
            </w:r>
          </w:p>
        </w:tc>
        <w:tc>
          <w:tcPr>
            <w:tcW w:w="1915" w:type="dxa"/>
          </w:tcPr>
          <w:p w14:paraId="75F87FB2" w14:textId="3D463087" w:rsidR="00651691" w:rsidRPr="003A2820" w:rsidRDefault="00DB07E0" w:rsidP="00651691">
            <w:pPr>
              <w:pBdr>
                <w:bottom w:val="single" w:sz="4" w:space="1" w:color="auto"/>
              </w:pBdr>
              <w:tabs>
                <w:tab w:val="decimal" w:pos="1485"/>
              </w:tabs>
              <w:spacing w:line="300" w:lineRule="exact"/>
              <w:rPr>
                <w:rFonts w:ascii="Arial" w:eastAsia="Arial Unicode MS" w:hAnsi="Arial" w:cs="Arial"/>
                <w:sz w:val="18"/>
                <w:szCs w:val="18"/>
              </w:rPr>
            </w:pPr>
            <w:r w:rsidRPr="003A2820">
              <w:rPr>
                <w:rFonts w:ascii="Arial" w:eastAsia="Arial Unicode MS" w:hAnsi="Arial" w:cs="Arial"/>
                <w:sz w:val="18"/>
                <w:szCs w:val="18"/>
              </w:rPr>
              <w:t>(3</w:t>
            </w:r>
            <w:r w:rsidR="00BC35C1" w:rsidRPr="003A2820">
              <w:rPr>
                <w:rFonts w:ascii="Arial" w:eastAsia="Arial Unicode MS" w:hAnsi="Arial" w:cs="Browallia New"/>
                <w:sz w:val="18"/>
                <w:szCs w:val="22"/>
              </w:rPr>
              <w:t>6</w:t>
            </w:r>
            <w:r w:rsidRPr="003A2820">
              <w:rPr>
                <w:rFonts w:ascii="Arial" w:eastAsia="Arial Unicode MS" w:hAnsi="Arial" w:cs="Arial"/>
                <w:sz w:val="18"/>
                <w:szCs w:val="18"/>
              </w:rPr>
              <w:t>)</w:t>
            </w:r>
          </w:p>
        </w:tc>
        <w:tc>
          <w:tcPr>
            <w:tcW w:w="1840" w:type="dxa"/>
          </w:tcPr>
          <w:p w14:paraId="5947D51C" w14:textId="6272C6D3" w:rsidR="00651691" w:rsidRPr="003A2820" w:rsidRDefault="00DB07E0" w:rsidP="00651691">
            <w:pPr>
              <w:pBdr>
                <w:bottom w:val="single" w:sz="4" w:space="1" w:color="auto"/>
              </w:pBdr>
              <w:tabs>
                <w:tab w:val="decimal" w:pos="1485"/>
              </w:tabs>
              <w:spacing w:line="300" w:lineRule="exact"/>
              <w:rPr>
                <w:rFonts w:ascii="Arial" w:eastAsia="Arial Unicode MS" w:hAnsi="Arial" w:cs="Arial"/>
                <w:sz w:val="18"/>
                <w:szCs w:val="18"/>
              </w:rPr>
            </w:pPr>
            <w:r w:rsidRPr="003A2820">
              <w:rPr>
                <w:rFonts w:ascii="Arial" w:eastAsia="Arial Unicode MS" w:hAnsi="Arial" w:cs="Arial"/>
                <w:sz w:val="18"/>
                <w:szCs w:val="18"/>
              </w:rPr>
              <w:t>(1,22</w:t>
            </w:r>
            <w:r w:rsidR="005547A1" w:rsidRPr="003A2820">
              <w:rPr>
                <w:rFonts w:ascii="Arial" w:eastAsia="Arial Unicode MS" w:hAnsi="Arial" w:cs="Arial"/>
                <w:sz w:val="18"/>
                <w:szCs w:val="18"/>
              </w:rPr>
              <w:t>4</w:t>
            </w:r>
            <w:r w:rsidRPr="003A2820">
              <w:rPr>
                <w:rFonts w:ascii="Arial" w:eastAsia="Arial Unicode MS" w:hAnsi="Arial" w:cs="Arial"/>
                <w:sz w:val="18"/>
                <w:szCs w:val="18"/>
              </w:rPr>
              <w:t>)</w:t>
            </w:r>
          </w:p>
        </w:tc>
      </w:tr>
      <w:tr w:rsidR="00651691" w:rsidRPr="003A2820" w14:paraId="132382B9" w14:textId="77777777" w:rsidTr="00B1590C">
        <w:trPr>
          <w:trHeight w:val="288"/>
        </w:trPr>
        <w:tc>
          <w:tcPr>
            <w:tcW w:w="3312" w:type="dxa"/>
          </w:tcPr>
          <w:p w14:paraId="07937C66" w14:textId="6AEC3A75" w:rsidR="00651691" w:rsidRPr="003A2820" w:rsidRDefault="00651691" w:rsidP="00651691">
            <w:pPr>
              <w:spacing w:line="300" w:lineRule="exact"/>
              <w:ind w:left="151" w:right="-72" w:hanging="151"/>
              <w:rPr>
                <w:rFonts w:ascii="Arial" w:hAnsi="Arial" w:cs="Arial"/>
                <w:sz w:val="18"/>
                <w:szCs w:val="18"/>
              </w:rPr>
            </w:pPr>
            <w:r w:rsidRPr="003A2820">
              <w:rPr>
                <w:rFonts w:ascii="Arial" w:hAnsi="Arial" w:cs="Arial"/>
                <w:sz w:val="18"/>
                <w:szCs w:val="18"/>
                <w:cs/>
              </w:rPr>
              <w:t xml:space="preserve">31 </w:t>
            </w:r>
            <w:r w:rsidRPr="003A2820">
              <w:rPr>
                <w:rFonts w:ascii="Arial" w:hAnsi="Arial" w:cs="Arial"/>
                <w:sz w:val="18"/>
                <w:szCs w:val="18"/>
              </w:rPr>
              <w:t xml:space="preserve">December </w:t>
            </w:r>
            <w:r w:rsidRPr="003A2820">
              <w:rPr>
                <w:rFonts w:ascii="Arial" w:hAnsi="Arial"/>
                <w:sz w:val="18"/>
                <w:szCs w:val="18"/>
              </w:rPr>
              <w:t>2025</w:t>
            </w:r>
          </w:p>
        </w:tc>
        <w:tc>
          <w:tcPr>
            <w:tcW w:w="1915" w:type="dxa"/>
          </w:tcPr>
          <w:p w14:paraId="40181305" w14:textId="2452865E" w:rsidR="00651691" w:rsidRPr="003A2820" w:rsidRDefault="00DB07E0" w:rsidP="00651691">
            <w:pPr>
              <w:pBdr>
                <w:bottom w:val="double" w:sz="4" w:space="1" w:color="auto"/>
              </w:pBdr>
              <w:tabs>
                <w:tab w:val="decimal" w:pos="1515"/>
              </w:tabs>
              <w:spacing w:line="300" w:lineRule="exact"/>
              <w:rPr>
                <w:rFonts w:ascii="Arial" w:eastAsia="Arial Unicode MS" w:hAnsi="Arial" w:cs="Arial"/>
                <w:sz w:val="18"/>
                <w:szCs w:val="18"/>
              </w:rPr>
            </w:pPr>
            <w:r w:rsidRPr="003A2820">
              <w:rPr>
                <w:rFonts w:ascii="Arial" w:eastAsia="Arial Unicode MS" w:hAnsi="Arial" w:cs="Arial"/>
                <w:sz w:val="18"/>
                <w:szCs w:val="18"/>
              </w:rPr>
              <w:t>11,420</w:t>
            </w:r>
          </w:p>
        </w:tc>
        <w:tc>
          <w:tcPr>
            <w:tcW w:w="1915" w:type="dxa"/>
            <w:vAlign w:val="bottom"/>
          </w:tcPr>
          <w:p w14:paraId="769E88F8" w14:textId="77CB37BF" w:rsidR="00651691" w:rsidRPr="003A2820" w:rsidRDefault="00DB07E0" w:rsidP="00651691">
            <w:pPr>
              <w:pBdr>
                <w:bottom w:val="double" w:sz="4" w:space="1" w:color="auto"/>
              </w:pBdr>
              <w:tabs>
                <w:tab w:val="decimal" w:pos="1485"/>
              </w:tabs>
              <w:spacing w:line="300" w:lineRule="exact"/>
              <w:rPr>
                <w:rFonts w:ascii="Arial" w:eastAsia="Arial Unicode MS" w:hAnsi="Arial" w:cs="Arial"/>
                <w:sz w:val="18"/>
                <w:szCs w:val="18"/>
              </w:rPr>
            </w:pPr>
            <w:r w:rsidRPr="003A2820">
              <w:rPr>
                <w:rFonts w:ascii="Arial" w:eastAsia="Arial Unicode MS" w:hAnsi="Arial" w:cs="Arial"/>
                <w:sz w:val="18"/>
                <w:szCs w:val="18"/>
              </w:rPr>
              <w:t>144</w:t>
            </w:r>
          </w:p>
        </w:tc>
        <w:tc>
          <w:tcPr>
            <w:tcW w:w="1840" w:type="dxa"/>
            <w:vAlign w:val="bottom"/>
          </w:tcPr>
          <w:p w14:paraId="3AF99059" w14:textId="104C5CD1" w:rsidR="00651691" w:rsidRPr="003A2820" w:rsidRDefault="00DB07E0" w:rsidP="00651691">
            <w:pPr>
              <w:pBdr>
                <w:bottom w:val="double" w:sz="4" w:space="1" w:color="auto"/>
              </w:pBdr>
              <w:tabs>
                <w:tab w:val="decimal" w:pos="1485"/>
              </w:tabs>
              <w:spacing w:line="300" w:lineRule="exact"/>
              <w:rPr>
                <w:rFonts w:ascii="Arial" w:eastAsia="Arial Unicode MS" w:hAnsi="Arial" w:cs="Arial"/>
                <w:sz w:val="18"/>
                <w:szCs w:val="18"/>
              </w:rPr>
            </w:pPr>
            <w:r w:rsidRPr="003A2820">
              <w:rPr>
                <w:rFonts w:ascii="Arial" w:eastAsia="Arial Unicode MS" w:hAnsi="Arial" w:cs="Arial"/>
                <w:sz w:val="18"/>
                <w:szCs w:val="18"/>
              </w:rPr>
              <w:t>11,564</w:t>
            </w:r>
          </w:p>
        </w:tc>
      </w:tr>
    </w:tbl>
    <w:p w14:paraId="545AA542" w14:textId="56EA7876" w:rsidR="00E52976" w:rsidRPr="003A2820" w:rsidRDefault="00F04AC3" w:rsidP="00BA7C1E">
      <w:pPr>
        <w:spacing w:before="120" w:line="380" w:lineRule="exact"/>
        <w:ind w:left="547" w:hanging="547"/>
        <w:jc w:val="both"/>
        <w:rPr>
          <w:rFonts w:ascii="Arial" w:hAnsi="Arial" w:cs="Arial"/>
          <w:b/>
          <w:bCs/>
          <w:color w:val="000000"/>
          <w:sz w:val="22"/>
          <w:szCs w:val="22"/>
        </w:rPr>
      </w:pPr>
      <w:r w:rsidRPr="003A2820">
        <w:rPr>
          <w:rFonts w:ascii="Arial" w:hAnsi="Arial" w:cs="Arial"/>
          <w:b/>
          <w:bCs/>
          <w:color w:val="000000"/>
          <w:sz w:val="22"/>
          <w:szCs w:val="22"/>
        </w:rPr>
        <w:t>17</w:t>
      </w:r>
      <w:r w:rsidR="00E52976" w:rsidRPr="003A2820">
        <w:rPr>
          <w:rFonts w:ascii="Arial" w:hAnsi="Arial" w:cs="Arial"/>
          <w:b/>
          <w:bCs/>
          <w:color w:val="000000"/>
          <w:sz w:val="22"/>
          <w:szCs w:val="22"/>
        </w:rPr>
        <w:t xml:space="preserve">.2 </w:t>
      </w:r>
      <w:r w:rsidR="00E52976" w:rsidRPr="003A2820">
        <w:rPr>
          <w:rFonts w:ascii="Arial" w:hAnsi="Arial" w:cs="Arial"/>
          <w:b/>
          <w:bCs/>
          <w:color w:val="000000"/>
          <w:sz w:val="22"/>
          <w:szCs w:val="22"/>
        </w:rPr>
        <w:tab/>
        <w:t>Lease liabilities</w:t>
      </w:r>
    </w:p>
    <w:tbl>
      <w:tblPr>
        <w:tblW w:w="8992" w:type="dxa"/>
        <w:tblInd w:w="540" w:type="dxa"/>
        <w:tblLayout w:type="fixed"/>
        <w:tblLook w:val="0000" w:firstRow="0" w:lastRow="0" w:firstColumn="0" w:lastColumn="0" w:noHBand="0" w:noVBand="0"/>
      </w:tblPr>
      <w:tblGrid>
        <w:gridCol w:w="3240"/>
        <w:gridCol w:w="1440"/>
        <w:gridCol w:w="1440"/>
        <w:gridCol w:w="1440"/>
        <w:gridCol w:w="1432"/>
      </w:tblGrid>
      <w:tr w:rsidR="000D4C6C" w:rsidRPr="003A2820" w14:paraId="1BCE1B60" w14:textId="77777777" w:rsidTr="00BC511E">
        <w:trPr>
          <w:cantSplit/>
          <w:trHeight w:val="288"/>
        </w:trPr>
        <w:tc>
          <w:tcPr>
            <w:tcW w:w="3240" w:type="dxa"/>
          </w:tcPr>
          <w:p w14:paraId="5F7571C4" w14:textId="77777777" w:rsidR="000D4C6C" w:rsidRPr="003A2820" w:rsidRDefault="000D4C6C" w:rsidP="00A94299">
            <w:pPr>
              <w:spacing w:line="300" w:lineRule="exact"/>
              <w:ind w:left="32"/>
              <w:rPr>
                <w:rFonts w:ascii="Arial" w:hAnsi="Arial" w:cs="Arial"/>
                <w:color w:val="000000"/>
                <w:spacing w:val="-4"/>
                <w:sz w:val="18"/>
                <w:szCs w:val="18"/>
                <w:cs/>
              </w:rPr>
            </w:pPr>
          </w:p>
        </w:tc>
        <w:tc>
          <w:tcPr>
            <w:tcW w:w="2880" w:type="dxa"/>
            <w:gridSpan w:val="2"/>
          </w:tcPr>
          <w:p w14:paraId="379A4991" w14:textId="77777777" w:rsidR="000D4C6C" w:rsidRPr="003A2820" w:rsidRDefault="000D4C6C" w:rsidP="00A94299">
            <w:pPr>
              <w:pBdr>
                <w:bottom w:val="single" w:sz="4" w:space="1" w:color="auto"/>
              </w:pBdr>
              <w:spacing w:line="300" w:lineRule="exact"/>
              <w:ind w:left="32"/>
              <w:jc w:val="right"/>
              <w:rPr>
                <w:rFonts w:ascii="Arial" w:hAnsi="Arial" w:cs="Arial"/>
                <w:color w:val="000000"/>
                <w:spacing w:val="-4"/>
                <w:sz w:val="18"/>
                <w:szCs w:val="18"/>
              </w:rPr>
            </w:pPr>
            <w:r w:rsidRPr="003A2820">
              <w:rPr>
                <w:rFonts w:ascii="Arial" w:hAnsi="Arial" w:cs="Arial"/>
                <w:color w:val="000000"/>
                <w:spacing w:val="-4"/>
                <w:sz w:val="18"/>
                <w:szCs w:val="18"/>
              </w:rPr>
              <w:t>(Unit: Thousand US Dollar)</w:t>
            </w:r>
          </w:p>
        </w:tc>
        <w:tc>
          <w:tcPr>
            <w:tcW w:w="2872" w:type="dxa"/>
            <w:gridSpan w:val="2"/>
          </w:tcPr>
          <w:p w14:paraId="3504FF97" w14:textId="77777777" w:rsidR="000D4C6C" w:rsidRPr="003A2820" w:rsidRDefault="000D4C6C" w:rsidP="00A94299">
            <w:pPr>
              <w:pBdr>
                <w:bottom w:val="single" w:sz="4" w:space="1" w:color="auto"/>
              </w:pBdr>
              <w:spacing w:line="300" w:lineRule="exact"/>
              <w:jc w:val="right"/>
              <w:rPr>
                <w:rFonts w:ascii="Arial" w:hAnsi="Arial" w:cs="Arial"/>
                <w:color w:val="000000"/>
                <w:spacing w:val="-4"/>
                <w:sz w:val="18"/>
                <w:szCs w:val="18"/>
              </w:rPr>
            </w:pPr>
            <w:r w:rsidRPr="003A2820">
              <w:rPr>
                <w:rFonts w:ascii="Arial" w:hAnsi="Arial" w:cs="Arial"/>
                <w:color w:val="000000"/>
                <w:spacing w:val="-4"/>
                <w:sz w:val="18"/>
                <w:szCs w:val="18"/>
              </w:rPr>
              <w:t>(Unit: Thousand Baht)</w:t>
            </w:r>
          </w:p>
        </w:tc>
      </w:tr>
      <w:tr w:rsidR="000D4C6C" w:rsidRPr="003A2820" w14:paraId="33531695" w14:textId="77777777" w:rsidTr="00BC511E">
        <w:trPr>
          <w:cantSplit/>
          <w:trHeight w:val="288"/>
        </w:trPr>
        <w:tc>
          <w:tcPr>
            <w:tcW w:w="3240" w:type="dxa"/>
          </w:tcPr>
          <w:p w14:paraId="4CFCEB58" w14:textId="77777777" w:rsidR="000D4C6C" w:rsidRPr="003A2820" w:rsidRDefault="000D4C6C" w:rsidP="00A94299">
            <w:pPr>
              <w:spacing w:line="300" w:lineRule="exact"/>
              <w:ind w:left="32"/>
              <w:rPr>
                <w:rFonts w:ascii="Arial" w:hAnsi="Arial" w:cs="Arial"/>
                <w:color w:val="000000"/>
                <w:spacing w:val="-4"/>
                <w:sz w:val="18"/>
                <w:szCs w:val="18"/>
                <w:cs/>
              </w:rPr>
            </w:pPr>
          </w:p>
        </w:tc>
        <w:tc>
          <w:tcPr>
            <w:tcW w:w="2880" w:type="dxa"/>
            <w:gridSpan w:val="2"/>
          </w:tcPr>
          <w:p w14:paraId="1DDD7506" w14:textId="77777777" w:rsidR="000D4C6C" w:rsidRPr="003A2820" w:rsidRDefault="000D4C6C" w:rsidP="00A94299">
            <w:pPr>
              <w:pBdr>
                <w:bottom w:val="single" w:sz="4" w:space="1" w:color="auto"/>
              </w:pBdr>
              <w:spacing w:line="300" w:lineRule="exact"/>
              <w:ind w:left="32"/>
              <w:jc w:val="center"/>
              <w:rPr>
                <w:rFonts w:ascii="Arial" w:hAnsi="Arial" w:cs="Arial"/>
                <w:color w:val="000000"/>
                <w:spacing w:val="-4"/>
                <w:sz w:val="18"/>
                <w:szCs w:val="18"/>
              </w:rPr>
            </w:pPr>
            <w:r w:rsidRPr="003A2820">
              <w:rPr>
                <w:rFonts w:ascii="Arial" w:hAnsi="Arial" w:cs="Arial"/>
                <w:color w:val="000000"/>
                <w:spacing w:val="-4"/>
                <w:sz w:val="18"/>
                <w:szCs w:val="18"/>
              </w:rPr>
              <w:t>Consolidated                                      financial statements</w:t>
            </w:r>
          </w:p>
        </w:tc>
        <w:tc>
          <w:tcPr>
            <w:tcW w:w="2872" w:type="dxa"/>
            <w:gridSpan w:val="2"/>
          </w:tcPr>
          <w:p w14:paraId="53DF29CA" w14:textId="77777777" w:rsidR="000D4C6C" w:rsidRPr="003A2820" w:rsidRDefault="000D4C6C" w:rsidP="00A94299">
            <w:pPr>
              <w:pBdr>
                <w:bottom w:val="single" w:sz="4" w:space="1" w:color="auto"/>
              </w:pBdr>
              <w:spacing w:line="300" w:lineRule="exact"/>
              <w:ind w:left="32"/>
              <w:jc w:val="center"/>
              <w:rPr>
                <w:rFonts w:ascii="Arial" w:hAnsi="Arial" w:cs="Arial"/>
                <w:color w:val="000000"/>
                <w:spacing w:val="-4"/>
                <w:sz w:val="18"/>
                <w:szCs w:val="18"/>
              </w:rPr>
            </w:pPr>
            <w:r w:rsidRPr="003A2820">
              <w:rPr>
                <w:rFonts w:ascii="Arial" w:hAnsi="Arial" w:cs="Arial"/>
                <w:color w:val="000000"/>
                <w:spacing w:val="-4"/>
                <w:sz w:val="18"/>
                <w:szCs w:val="18"/>
              </w:rPr>
              <w:t>Consolidated                                          financial statements</w:t>
            </w:r>
          </w:p>
        </w:tc>
      </w:tr>
      <w:tr w:rsidR="000D4C6C" w:rsidRPr="003A2820" w14:paraId="0AD5B31F" w14:textId="77777777" w:rsidTr="00BC511E">
        <w:trPr>
          <w:trHeight w:val="288"/>
        </w:trPr>
        <w:tc>
          <w:tcPr>
            <w:tcW w:w="3240" w:type="dxa"/>
          </w:tcPr>
          <w:p w14:paraId="159610B2" w14:textId="77777777" w:rsidR="000D4C6C" w:rsidRPr="003A2820" w:rsidRDefault="000D4C6C" w:rsidP="00A94299">
            <w:pPr>
              <w:spacing w:line="300" w:lineRule="exact"/>
              <w:ind w:left="32"/>
              <w:rPr>
                <w:rFonts w:ascii="Arial" w:hAnsi="Arial" w:cs="Arial"/>
                <w:color w:val="000000"/>
                <w:spacing w:val="-4"/>
                <w:sz w:val="18"/>
                <w:szCs w:val="18"/>
              </w:rPr>
            </w:pPr>
          </w:p>
        </w:tc>
        <w:tc>
          <w:tcPr>
            <w:tcW w:w="1440" w:type="dxa"/>
          </w:tcPr>
          <w:p w14:paraId="390B49D7" w14:textId="1C0E96D9" w:rsidR="000D4C6C" w:rsidRPr="003A2820" w:rsidRDefault="00C60E10" w:rsidP="00A94299">
            <w:pPr>
              <w:pBdr>
                <w:bottom w:val="single" w:sz="4" w:space="1" w:color="auto"/>
              </w:pBdr>
              <w:spacing w:line="300" w:lineRule="exact"/>
              <w:ind w:left="32"/>
              <w:jc w:val="center"/>
              <w:rPr>
                <w:rFonts w:ascii="Arial" w:hAnsi="Arial" w:cs="Arial"/>
                <w:color w:val="000000"/>
                <w:spacing w:val="-4"/>
                <w:sz w:val="18"/>
                <w:szCs w:val="18"/>
              </w:rPr>
            </w:pPr>
            <w:r w:rsidRPr="003A2820">
              <w:rPr>
                <w:rFonts w:ascii="Arial" w:hAnsi="Arial" w:cs="Arial"/>
                <w:color w:val="000000"/>
                <w:spacing w:val="-4"/>
                <w:sz w:val="18"/>
                <w:szCs w:val="18"/>
              </w:rPr>
              <w:t>2025</w:t>
            </w:r>
          </w:p>
        </w:tc>
        <w:tc>
          <w:tcPr>
            <w:tcW w:w="1440" w:type="dxa"/>
          </w:tcPr>
          <w:p w14:paraId="011C9A65" w14:textId="1BC2462C" w:rsidR="000D4C6C" w:rsidRPr="003A2820" w:rsidRDefault="00C60E10" w:rsidP="00A94299">
            <w:pPr>
              <w:pBdr>
                <w:bottom w:val="single" w:sz="4" w:space="1" w:color="auto"/>
              </w:pBdr>
              <w:spacing w:line="300" w:lineRule="exact"/>
              <w:ind w:left="32"/>
              <w:jc w:val="center"/>
              <w:rPr>
                <w:rFonts w:ascii="Arial" w:hAnsi="Arial" w:cs="Arial"/>
                <w:color w:val="000000"/>
                <w:spacing w:val="-4"/>
                <w:sz w:val="18"/>
                <w:szCs w:val="18"/>
              </w:rPr>
            </w:pPr>
            <w:r w:rsidRPr="003A2820">
              <w:rPr>
                <w:rFonts w:ascii="Arial" w:hAnsi="Arial" w:cs="Arial"/>
                <w:color w:val="000000"/>
                <w:spacing w:val="-4"/>
                <w:sz w:val="18"/>
                <w:szCs w:val="18"/>
              </w:rPr>
              <w:t>2024</w:t>
            </w:r>
          </w:p>
        </w:tc>
        <w:tc>
          <w:tcPr>
            <w:tcW w:w="1440" w:type="dxa"/>
          </w:tcPr>
          <w:p w14:paraId="415BCDA3" w14:textId="6915CEB4" w:rsidR="000D4C6C" w:rsidRPr="003A2820" w:rsidRDefault="00C60E10" w:rsidP="00A94299">
            <w:pPr>
              <w:pBdr>
                <w:bottom w:val="single" w:sz="4" w:space="1" w:color="auto"/>
              </w:pBdr>
              <w:spacing w:line="300" w:lineRule="exact"/>
              <w:ind w:left="32"/>
              <w:jc w:val="center"/>
              <w:rPr>
                <w:rFonts w:ascii="Arial" w:hAnsi="Arial" w:cs="Arial"/>
                <w:color w:val="000000"/>
                <w:spacing w:val="-4"/>
                <w:sz w:val="18"/>
                <w:szCs w:val="18"/>
              </w:rPr>
            </w:pPr>
            <w:r w:rsidRPr="003A2820">
              <w:rPr>
                <w:rFonts w:ascii="Arial" w:hAnsi="Arial" w:cs="Arial"/>
                <w:color w:val="000000"/>
                <w:spacing w:val="-4"/>
                <w:sz w:val="18"/>
                <w:szCs w:val="18"/>
              </w:rPr>
              <w:t>2025</w:t>
            </w:r>
          </w:p>
        </w:tc>
        <w:tc>
          <w:tcPr>
            <w:tcW w:w="1432" w:type="dxa"/>
          </w:tcPr>
          <w:p w14:paraId="79ECC1DA" w14:textId="44C6CF84" w:rsidR="000D4C6C" w:rsidRPr="003A2820" w:rsidRDefault="00C60E10" w:rsidP="00A94299">
            <w:pPr>
              <w:pBdr>
                <w:bottom w:val="single" w:sz="4" w:space="1" w:color="auto"/>
              </w:pBdr>
              <w:spacing w:line="300" w:lineRule="exact"/>
              <w:ind w:left="32"/>
              <w:jc w:val="center"/>
              <w:rPr>
                <w:rFonts w:ascii="Arial" w:hAnsi="Arial" w:cs="Arial"/>
                <w:color w:val="000000"/>
                <w:spacing w:val="-4"/>
                <w:sz w:val="18"/>
                <w:szCs w:val="18"/>
              </w:rPr>
            </w:pPr>
            <w:r w:rsidRPr="003A2820">
              <w:rPr>
                <w:rFonts w:ascii="Arial" w:hAnsi="Arial" w:cs="Arial"/>
                <w:color w:val="000000"/>
                <w:spacing w:val="-4"/>
                <w:sz w:val="18"/>
                <w:szCs w:val="18"/>
              </w:rPr>
              <w:t>2024</w:t>
            </w:r>
          </w:p>
        </w:tc>
      </w:tr>
      <w:tr w:rsidR="00651691" w:rsidRPr="003A2820" w14:paraId="0FE59153" w14:textId="77777777" w:rsidTr="00BC511E">
        <w:trPr>
          <w:trHeight w:val="288"/>
        </w:trPr>
        <w:tc>
          <w:tcPr>
            <w:tcW w:w="3240" w:type="dxa"/>
          </w:tcPr>
          <w:p w14:paraId="43456788" w14:textId="7A36B4EF" w:rsidR="00651691" w:rsidRPr="003A2820" w:rsidRDefault="00651691" w:rsidP="00651691">
            <w:pPr>
              <w:spacing w:line="300" w:lineRule="exact"/>
              <w:ind w:left="32"/>
              <w:rPr>
                <w:rFonts w:ascii="Arial" w:hAnsi="Arial" w:cs="Browallia New"/>
                <w:color w:val="000000"/>
                <w:spacing w:val="-4"/>
                <w:sz w:val="18"/>
                <w:szCs w:val="22"/>
              </w:rPr>
            </w:pPr>
            <w:r w:rsidRPr="003A2820">
              <w:rPr>
                <w:rFonts w:ascii="Arial" w:hAnsi="Arial" w:cs="Arial"/>
                <w:color w:val="000000"/>
                <w:spacing w:val="-4"/>
                <w:sz w:val="18"/>
                <w:szCs w:val="18"/>
              </w:rPr>
              <w:t xml:space="preserve">Lease </w:t>
            </w:r>
            <w:r w:rsidRPr="003A2820">
              <w:rPr>
                <w:rFonts w:ascii="Arial" w:hAnsi="Arial" w:cs="Browallia New"/>
                <w:sz w:val="18"/>
                <w:szCs w:val="22"/>
              </w:rPr>
              <w:t>payments</w:t>
            </w:r>
          </w:p>
        </w:tc>
        <w:tc>
          <w:tcPr>
            <w:tcW w:w="1440" w:type="dxa"/>
          </w:tcPr>
          <w:p w14:paraId="58A199E2" w14:textId="0B489646" w:rsidR="00651691" w:rsidRPr="003A2820" w:rsidRDefault="009E6334" w:rsidP="00651691">
            <w:pPr>
              <w:tabs>
                <w:tab w:val="decimal" w:pos="1065"/>
              </w:tabs>
              <w:spacing w:line="300" w:lineRule="exact"/>
              <w:ind w:left="32" w:right="-18"/>
              <w:jc w:val="thaiDistribute"/>
              <w:rPr>
                <w:rFonts w:ascii="Arial" w:hAnsi="Arial" w:cstheme="minorBidi"/>
                <w:color w:val="000000"/>
                <w:spacing w:val="-4"/>
                <w:sz w:val="18"/>
                <w:szCs w:val="18"/>
                <w:cs/>
              </w:rPr>
            </w:pPr>
            <w:r w:rsidRPr="003A2820">
              <w:rPr>
                <w:rFonts w:ascii="Arial" w:hAnsi="Arial" w:cstheme="minorBidi"/>
                <w:color w:val="000000"/>
                <w:spacing w:val="-4"/>
                <w:sz w:val="18"/>
                <w:szCs w:val="18"/>
              </w:rPr>
              <w:t>1</w:t>
            </w:r>
            <w:r w:rsidR="00604FB4" w:rsidRPr="003A2820">
              <w:rPr>
                <w:rFonts w:ascii="Arial" w:hAnsi="Arial" w:cstheme="minorBidi"/>
                <w:color w:val="000000"/>
                <w:spacing w:val="-4"/>
                <w:sz w:val="18"/>
                <w:szCs w:val="18"/>
              </w:rPr>
              <w:t>5,960</w:t>
            </w:r>
          </w:p>
        </w:tc>
        <w:tc>
          <w:tcPr>
            <w:tcW w:w="1440" w:type="dxa"/>
          </w:tcPr>
          <w:p w14:paraId="4A9945E6" w14:textId="38A34B4C" w:rsidR="00651691" w:rsidRPr="003A2820" w:rsidRDefault="00651691" w:rsidP="00651691">
            <w:pPr>
              <w:tabs>
                <w:tab w:val="decimal" w:pos="1065"/>
              </w:tabs>
              <w:spacing w:line="300" w:lineRule="exact"/>
              <w:ind w:left="32" w:right="-18"/>
              <w:jc w:val="thaiDistribute"/>
              <w:rPr>
                <w:rFonts w:ascii="Arial" w:hAnsi="Arial" w:cstheme="minorBidi"/>
                <w:color w:val="000000"/>
                <w:spacing w:val="-4"/>
                <w:sz w:val="18"/>
                <w:szCs w:val="18"/>
              </w:rPr>
            </w:pPr>
            <w:r w:rsidRPr="003A2820">
              <w:rPr>
                <w:rFonts w:ascii="Arial" w:hAnsi="Arial" w:cstheme="minorBidi"/>
                <w:color w:val="000000"/>
                <w:spacing w:val="-4"/>
                <w:sz w:val="18"/>
                <w:szCs w:val="18"/>
              </w:rPr>
              <w:t>17,874</w:t>
            </w:r>
          </w:p>
        </w:tc>
        <w:tc>
          <w:tcPr>
            <w:tcW w:w="1440" w:type="dxa"/>
          </w:tcPr>
          <w:p w14:paraId="751B5760" w14:textId="485757FF" w:rsidR="00651691" w:rsidRPr="003A2820" w:rsidRDefault="00604FB4" w:rsidP="00651691">
            <w:pPr>
              <w:tabs>
                <w:tab w:val="decimal" w:pos="1065"/>
              </w:tabs>
              <w:spacing w:line="300" w:lineRule="exact"/>
              <w:ind w:left="32" w:right="-18"/>
              <w:jc w:val="thaiDistribute"/>
              <w:rPr>
                <w:rFonts w:ascii="Arial" w:hAnsi="Arial" w:cs="Arial"/>
                <w:color w:val="000000"/>
                <w:spacing w:val="-4"/>
                <w:sz w:val="18"/>
                <w:szCs w:val="18"/>
              </w:rPr>
            </w:pPr>
            <w:r w:rsidRPr="003A2820">
              <w:rPr>
                <w:rFonts w:ascii="Arial" w:hAnsi="Arial" w:cs="Arial"/>
                <w:color w:val="000000"/>
                <w:spacing w:val="-4"/>
                <w:sz w:val="18"/>
                <w:szCs w:val="18"/>
              </w:rPr>
              <w:t>504,055</w:t>
            </w:r>
          </w:p>
        </w:tc>
        <w:tc>
          <w:tcPr>
            <w:tcW w:w="1432" w:type="dxa"/>
          </w:tcPr>
          <w:p w14:paraId="34F40160" w14:textId="479A7DD5" w:rsidR="00651691" w:rsidRPr="003A2820" w:rsidRDefault="00651691" w:rsidP="00651691">
            <w:pPr>
              <w:tabs>
                <w:tab w:val="decimal" w:pos="1065"/>
              </w:tabs>
              <w:spacing w:line="300" w:lineRule="exact"/>
              <w:ind w:left="32" w:right="-18"/>
              <w:jc w:val="thaiDistribute"/>
              <w:rPr>
                <w:rFonts w:ascii="Arial" w:hAnsi="Arial" w:cs="Arial"/>
                <w:color w:val="000000"/>
                <w:spacing w:val="-4"/>
                <w:sz w:val="18"/>
                <w:szCs w:val="18"/>
              </w:rPr>
            </w:pPr>
            <w:r w:rsidRPr="003A2820">
              <w:rPr>
                <w:rFonts w:ascii="Arial" w:hAnsi="Arial" w:cs="Arial"/>
                <w:color w:val="000000"/>
                <w:spacing w:val="-4"/>
                <w:sz w:val="18"/>
                <w:szCs w:val="18"/>
              </w:rPr>
              <w:t>607,497</w:t>
            </w:r>
          </w:p>
        </w:tc>
      </w:tr>
      <w:tr w:rsidR="00651691" w:rsidRPr="003A2820" w14:paraId="206EFA06" w14:textId="77777777" w:rsidTr="00BC511E">
        <w:trPr>
          <w:trHeight w:val="288"/>
        </w:trPr>
        <w:tc>
          <w:tcPr>
            <w:tcW w:w="3240" w:type="dxa"/>
          </w:tcPr>
          <w:p w14:paraId="7504E1A2" w14:textId="77777777" w:rsidR="00651691" w:rsidRPr="003A2820" w:rsidRDefault="00651691" w:rsidP="00651691">
            <w:pPr>
              <w:spacing w:line="300" w:lineRule="exact"/>
              <w:ind w:left="32"/>
              <w:rPr>
                <w:rFonts w:ascii="Arial" w:hAnsi="Arial" w:cs="Arial"/>
                <w:color w:val="000000"/>
                <w:spacing w:val="-4"/>
                <w:sz w:val="18"/>
                <w:szCs w:val="18"/>
              </w:rPr>
            </w:pPr>
            <w:r w:rsidRPr="003A2820">
              <w:rPr>
                <w:rFonts w:ascii="Arial" w:hAnsi="Arial" w:cs="Arial"/>
                <w:color w:val="000000"/>
                <w:spacing w:val="-4"/>
                <w:sz w:val="18"/>
                <w:szCs w:val="18"/>
              </w:rPr>
              <w:t>Less: Deferred interest expenses</w:t>
            </w:r>
          </w:p>
        </w:tc>
        <w:tc>
          <w:tcPr>
            <w:tcW w:w="1440" w:type="dxa"/>
          </w:tcPr>
          <w:p w14:paraId="575104CD" w14:textId="2A80C1B1" w:rsidR="00651691" w:rsidRPr="003A2820" w:rsidRDefault="00D62877" w:rsidP="00651691">
            <w:pPr>
              <w:pBdr>
                <w:bottom w:val="single" w:sz="4" w:space="1" w:color="auto"/>
              </w:pBdr>
              <w:tabs>
                <w:tab w:val="decimal" w:pos="1065"/>
              </w:tabs>
              <w:spacing w:line="300" w:lineRule="exact"/>
              <w:ind w:right="-18"/>
              <w:jc w:val="thaiDistribute"/>
              <w:rPr>
                <w:rFonts w:ascii="Arial" w:hAnsi="Arial" w:cs="Arial"/>
                <w:color w:val="000000"/>
                <w:spacing w:val="-4"/>
                <w:sz w:val="18"/>
                <w:szCs w:val="18"/>
              </w:rPr>
            </w:pPr>
            <w:r w:rsidRPr="003A2820">
              <w:rPr>
                <w:rFonts w:ascii="Arial" w:hAnsi="Arial" w:cs="Arial"/>
                <w:color w:val="000000"/>
                <w:spacing w:val="-4"/>
                <w:sz w:val="18"/>
                <w:szCs w:val="18"/>
              </w:rPr>
              <w:t>(2,512)</w:t>
            </w:r>
          </w:p>
        </w:tc>
        <w:tc>
          <w:tcPr>
            <w:tcW w:w="1440" w:type="dxa"/>
          </w:tcPr>
          <w:p w14:paraId="5A321D8A" w14:textId="078399F8" w:rsidR="00651691" w:rsidRPr="003A2820" w:rsidRDefault="00651691" w:rsidP="00651691">
            <w:pPr>
              <w:pBdr>
                <w:bottom w:val="single" w:sz="4" w:space="1" w:color="auto"/>
              </w:pBdr>
              <w:tabs>
                <w:tab w:val="decimal" w:pos="1065"/>
              </w:tabs>
              <w:spacing w:line="300" w:lineRule="exact"/>
              <w:ind w:left="32" w:right="-18"/>
              <w:jc w:val="thaiDistribute"/>
              <w:rPr>
                <w:rFonts w:ascii="Arial" w:hAnsi="Arial" w:cs="Arial"/>
                <w:color w:val="000000"/>
                <w:spacing w:val="-4"/>
                <w:sz w:val="18"/>
                <w:szCs w:val="18"/>
              </w:rPr>
            </w:pPr>
            <w:r w:rsidRPr="003A2820">
              <w:rPr>
                <w:rFonts w:ascii="Arial" w:hAnsi="Arial" w:cs="Arial"/>
                <w:color w:val="000000"/>
                <w:spacing w:val="-4"/>
                <w:sz w:val="18"/>
                <w:szCs w:val="18"/>
              </w:rPr>
              <w:t>(2,954)</w:t>
            </w:r>
          </w:p>
        </w:tc>
        <w:tc>
          <w:tcPr>
            <w:tcW w:w="1440" w:type="dxa"/>
          </w:tcPr>
          <w:p w14:paraId="4FA414A5" w14:textId="0477B0CB" w:rsidR="00651691" w:rsidRPr="003A2820" w:rsidRDefault="00D62877" w:rsidP="00651691">
            <w:pPr>
              <w:pBdr>
                <w:bottom w:val="single" w:sz="4" w:space="1" w:color="auto"/>
              </w:pBdr>
              <w:tabs>
                <w:tab w:val="decimal" w:pos="1065"/>
              </w:tabs>
              <w:spacing w:line="300" w:lineRule="exact"/>
              <w:ind w:left="32" w:right="-18"/>
              <w:jc w:val="thaiDistribute"/>
              <w:rPr>
                <w:rFonts w:ascii="Arial" w:hAnsi="Arial" w:cs="Arial"/>
                <w:color w:val="000000"/>
                <w:spacing w:val="-4"/>
                <w:sz w:val="18"/>
                <w:szCs w:val="18"/>
              </w:rPr>
            </w:pPr>
            <w:r w:rsidRPr="003A2820">
              <w:rPr>
                <w:rFonts w:ascii="Arial" w:hAnsi="Arial" w:cs="Arial"/>
                <w:color w:val="000000"/>
                <w:spacing w:val="-4"/>
                <w:sz w:val="18"/>
                <w:szCs w:val="18"/>
              </w:rPr>
              <w:t>(</w:t>
            </w:r>
            <w:r w:rsidR="00C258C0" w:rsidRPr="003A2820">
              <w:rPr>
                <w:rFonts w:ascii="Arial" w:hAnsi="Arial" w:cs="Arial"/>
                <w:color w:val="000000"/>
                <w:spacing w:val="-4"/>
                <w:sz w:val="18"/>
                <w:szCs w:val="18"/>
              </w:rPr>
              <w:t>79,338</w:t>
            </w:r>
            <w:r w:rsidRPr="003A2820">
              <w:rPr>
                <w:rFonts w:ascii="Arial" w:hAnsi="Arial" w:cs="Arial"/>
                <w:color w:val="000000"/>
                <w:spacing w:val="-4"/>
                <w:sz w:val="18"/>
                <w:szCs w:val="18"/>
              </w:rPr>
              <w:t>)</w:t>
            </w:r>
          </w:p>
        </w:tc>
        <w:tc>
          <w:tcPr>
            <w:tcW w:w="1432" w:type="dxa"/>
          </w:tcPr>
          <w:p w14:paraId="64B8CBCA" w14:textId="2A625E0D" w:rsidR="00651691" w:rsidRPr="003A2820" w:rsidRDefault="00651691" w:rsidP="00651691">
            <w:pPr>
              <w:pBdr>
                <w:bottom w:val="single" w:sz="4" w:space="1" w:color="auto"/>
              </w:pBdr>
              <w:tabs>
                <w:tab w:val="decimal" w:pos="1065"/>
              </w:tabs>
              <w:spacing w:line="300" w:lineRule="exact"/>
              <w:ind w:left="32" w:right="-18"/>
              <w:jc w:val="thaiDistribute"/>
              <w:rPr>
                <w:rFonts w:ascii="Arial" w:hAnsi="Arial" w:cs="Arial"/>
                <w:color w:val="000000"/>
                <w:spacing w:val="-4"/>
                <w:sz w:val="18"/>
                <w:szCs w:val="18"/>
              </w:rPr>
            </w:pPr>
            <w:r w:rsidRPr="003A2820">
              <w:rPr>
                <w:rFonts w:ascii="Arial" w:hAnsi="Arial" w:cs="Arial"/>
                <w:color w:val="000000"/>
                <w:spacing w:val="-4"/>
                <w:sz w:val="18"/>
                <w:szCs w:val="18"/>
              </w:rPr>
              <w:t>(100,389)</w:t>
            </w:r>
          </w:p>
        </w:tc>
      </w:tr>
      <w:tr w:rsidR="00651691" w:rsidRPr="003A2820" w14:paraId="29E4851E" w14:textId="77777777" w:rsidTr="00BC511E">
        <w:trPr>
          <w:trHeight w:val="288"/>
        </w:trPr>
        <w:tc>
          <w:tcPr>
            <w:tcW w:w="3240" w:type="dxa"/>
          </w:tcPr>
          <w:p w14:paraId="5C7A7266" w14:textId="77777777" w:rsidR="00651691" w:rsidRPr="003A2820" w:rsidRDefault="00651691" w:rsidP="00651691">
            <w:pPr>
              <w:spacing w:line="300" w:lineRule="exact"/>
              <w:ind w:left="32"/>
              <w:rPr>
                <w:rFonts w:ascii="Arial" w:hAnsi="Arial" w:cs="Arial"/>
                <w:color w:val="000000"/>
                <w:spacing w:val="-4"/>
                <w:sz w:val="18"/>
                <w:szCs w:val="18"/>
              </w:rPr>
            </w:pPr>
            <w:r w:rsidRPr="003A2820">
              <w:rPr>
                <w:rFonts w:ascii="Arial" w:hAnsi="Arial" w:cs="Arial"/>
                <w:color w:val="000000"/>
                <w:spacing w:val="-4"/>
                <w:sz w:val="18"/>
                <w:szCs w:val="18"/>
              </w:rPr>
              <w:t>Total</w:t>
            </w:r>
          </w:p>
        </w:tc>
        <w:tc>
          <w:tcPr>
            <w:tcW w:w="1440" w:type="dxa"/>
          </w:tcPr>
          <w:p w14:paraId="60839210" w14:textId="21D070EA" w:rsidR="00651691" w:rsidRPr="003A2820" w:rsidRDefault="00D62877" w:rsidP="00651691">
            <w:pPr>
              <w:tabs>
                <w:tab w:val="decimal" w:pos="1065"/>
              </w:tabs>
              <w:spacing w:line="300" w:lineRule="exact"/>
              <w:ind w:left="32" w:right="-18"/>
              <w:jc w:val="thaiDistribute"/>
              <w:rPr>
                <w:rFonts w:ascii="Arial" w:hAnsi="Arial" w:cs="Arial"/>
                <w:color w:val="000000"/>
                <w:spacing w:val="-4"/>
                <w:sz w:val="18"/>
                <w:szCs w:val="18"/>
              </w:rPr>
            </w:pPr>
            <w:r w:rsidRPr="003A2820">
              <w:rPr>
                <w:rFonts w:ascii="Arial" w:hAnsi="Arial" w:cs="Arial"/>
                <w:color w:val="000000"/>
                <w:spacing w:val="-4"/>
                <w:sz w:val="18"/>
                <w:szCs w:val="18"/>
              </w:rPr>
              <w:t>13</w:t>
            </w:r>
            <w:r w:rsidR="00FF7DA4" w:rsidRPr="003A2820">
              <w:rPr>
                <w:rFonts w:ascii="Arial" w:hAnsi="Arial" w:cs="Arial"/>
                <w:color w:val="000000"/>
                <w:spacing w:val="-4"/>
                <w:sz w:val="18"/>
                <w:szCs w:val="18"/>
              </w:rPr>
              <w:t>,</w:t>
            </w:r>
            <w:r w:rsidRPr="003A2820">
              <w:rPr>
                <w:rFonts w:ascii="Arial" w:hAnsi="Arial" w:cs="Arial"/>
                <w:color w:val="000000"/>
                <w:spacing w:val="-4"/>
                <w:sz w:val="18"/>
                <w:szCs w:val="18"/>
              </w:rPr>
              <w:t>44</w:t>
            </w:r>
            <w:r w:rsidR="00FF7DA4" w:rsidRPr="003A2820">
              <w:rPr>
                <w:rFonts w:ascii="Arial" w:hAnsi="Arial" w:cs="Arial"/>
                <w:color w:val="000000"/>
                <w:spacing w:val="-4"/>
                <w:sz w:val="18"/>
                <w:szCs w:val="18"/>
              </w:rPr>
              <w:t>8</w:t>
            </w:r>
          </w:p>
        </w:tc>
        <w:tc>
          <w:tcPr>
            <w:tcW w:w="1440" w:type="dxa"/>
          </w:tcPr>
          <w:p w14:paraId="328755F1" w14:textId="1AC300C7" w:rsidR="00651691" w:rsidRPr="003A2820" w:rsidRDefault="00651691" w:rsidP="00651691">
            <w:pPr>
              <w:tabs>
                <w:tab w:val="decimal" w:pos="1065"/>
              </w:tabs>
              <w:spacing w:line="300" w:lineRule="exact"/>
              <w:ind w:left="32" w:right="-18"/>
              <w:jc w:val="thaiDistribute"/>
              <w:rPr>
                <w:rFonts w:ascii="Arial" w:hAnsi="Arial" w:cs="Arial"/>
                <w:color w:val="000000"/>
                <w:spacing w:val="-4"/>
                <w:sz w:val="18"/>
                <w:szCs w:val="18"/>
              </w:rPr>
            </w:pPr>
            <w:r w:rsidRPr="003A2820">
              <w:rPr>
                <w:rFonts w:ascii="Arial" w:hAnsi="Arial" w:cs="Arial"/>
                <w:color w:val="000000"/>
                <w:spacing w:val="-4"/>
                <w:sz w:val="18"/>
                <w:szCs w:val="18"/>
              </w:rPr>
              <w:t>14,920</w:t>
            </w:r>
          </w:p>
        </w:tc>
        <w:tc>
          <w:tcPr>
            <w:tcW w:w="1440" w:type="dxa"/>
          </w:tcPr>
          <w:p w14:paraId="0CF8C822" w14:textId="7837DF6A" w:rsidR="00651691" w:rsidRPr="003A2820" w:rsidRDefault="00FF7DA4" w:rsidP="00651691">
            <w:pPr>
              <w:tabs>
                <w:tab w:val="decimal" w:pos="1065"/>
              </w:tabs>
              <w:spacing w:line="300" w:lineRule="exact"/>
              <w:ind w:left="32" w:right="-18"/>
              <w:jc w:val="thaiDistribute"/>
              <w:rPr>
                <w:rFonts w:ascii="Arial" w:hAnsi="Arial" w:cs="Arial"/>
                <w:color w:val="000000"/>
                <w:spacing w:val="-4"/>
                <w:sz w:val="18"/>
                <w:szCs w:val="18"/>
              </w:rPr>
            </w:pPr>
            <w:r w:rsidRPr="003A2820">
              <w:rPr>
                <w:rFonts w:ascii="Arial" w:hAnsi="Arial" w:cs="Arial"/>
                <w:color w:val="000000"/>
                <w:spacing w:val="-4"/>
                <w:sz w:val="18"/>
                <w:szCs w:val="18"/>
              </w:rPr>
              <w:t>424,717</w:t>
            </w:r>
          </w:p>
        </w:tc>
        <w:tc>
          <w:tcPr>
            <w:tcW w:w="1432" w:type="dxa"/>
          </w:tcPr>
          <w:p w14:paraId="3F228210" w14:textId="26E5B898" w:rsidR="00651691" w:rsidRPr="003A2820" w:rsidRDefault="00651691" w:rsidP="00651691">
            <w:pPr>
              <w:tabs>
                <w:tab w:val="decimal" w:pos="1065"/>
              </w:tabs>
              <w:spacing w:line="300" w:lineRule="exact"/>
              <w:ind w:left="32" w:right="-18"/>
              <w:jc w:val="thaiDistribute"/>
              <w:rPr>
                <w:rFonts w:ascii="Arial" w:hAnsi="Arial" w:cs="Arial"/>
                <w:color w:val="000000"/>
                <w:spacing w:val="-4"/>
                <w:sz w:val="18"/>
                <w:szCs w:val="18"/>
              </w:rPr>
            </w:pPr>
            <w:r w:rsidRPr="003A2820">
              <w:rPr>
                <w:rFonts w:ascii="Arial" w:hAnsi="Arial" w:cs="Arial"/>
                <w:color w:val="000000"/>
                <w:spacing w:val="-4"/>
                <w:sz w:val="18"/>
                <w:szCs w:val="18"/>
              </w:rPr>
              <w:t>507,108</w:t>
            </w:r>
          </w:p>
        </w:tc>
      </w:tr>
      <w:tr w:rsidR="00651691" w:rsidRPr="003A2820" w14:paraId="3D247130" w14:textId="77777777" w:rsidTr="00BC511E">
        <w:trPr>
          <w:trHeight w:val="288"/>
        </w:trPr>
        <w:tc>
          <w:tcPr>
            <w:tcW w:w="3240" w:type="dxa"/>
          </w:tcPr>
          <w:p w14:paraId="3ED3998E" w14:textId="77777777" w:rsidR="00651691" w:rsidRPr="003A2820" w:rsidRDefault="00651691" w:rsidP="00651691">
            <w:pPr>
              <w:spacing w:line="300" w:lineRule="exact"/>
              <w:ind w:left="32"/>
              <w:rPr>
                <w:rFonts w:ascii="Arial" w:hAnsi="Arial" w:cs="Arial"/>
                <w:color w:val="000000"/>
                <w:spacing w:val="-4"/>
                <w:sz w:val="18"/>
                <w:szCs w:val="18"/>
              </w:rPr>
            </w:pPr>
            <w:r w:rsidRPr="003A2820">
              <w:rPr>
                <w:rFonts w:ascii="Arial" w:hAnsi="Arial" w:cs="Arial"/>
                <w:color w:val="000000"/>
                <w:spacing w:val="-4"/>
                <w:sz w:val="18"/>
                <w:szCs w:val="18"/>
              </w:rPr>
              <w:t>Less: Portion due within one year</w:t>
            </w:r>
          </w:p>
        </w:tc>
        <w:tc>
          <w:tcPr>
            <w:tcW w:w="1440" w:type="dxa"/>
          </w:tcPr>
          <w:p w14:paraId="56B6A544" w14:textId="32B0BDC3" w:rsidR="00651691" w:rsidRPr="003A2820" w:rsidRDefault="00F67D4D" w:rsidP="00651691">
            <w:pPr>
              <w:pBdr>
                <w:bottom w:val="single" w:sz="4" w:space="1" w:color="auto"/>
              </w:pBdr>
              <w:tabs>
                <w:tab w:val="decimal" w:pos="1065"/>
              </w:tabs>
              <w:spacing w:line="300" w:lineRule="exact"/>
              <w:ind w:left="32" w:right="-18"/>
              <w:jc w:val="thaiDistribute"/>
              <w:rPr>
                <w:rFonts w:ascii="Arial" w:hAnsi="Arial" w:cs="Arial"/>
                <w:color w:val="000000"/>
                <w:spacing w:val="-4"/>
                <w:sz w:val="18"/>
                <w:szCs w:val="18"/>
              </w:rPr>
            </w:pPr>
            <w:r w:rsidRPr="003A2820">
              <w:rPr>
                <w:rFonts w:ascii="Arial" w:hAnsi="Arial" w:cs="Arial"/>
                <w:color w:val="000000"/>
                <w:spacing w:val="-4"/>
                <w:sz w:val="18"/>
                <w:szCs w:val="18"/>
              </w:rPr>
              <w:t>(2,721)</w:t>
            </w:r>
          </w:p>
        </w:tc>
        <w:tc>
          <w:tcPr>
            <w:tcW w:w="1440" w:type="dxa"/>
          </w:tcPr>
          <w:p w14:paraId="37EF02E3" w14:textId="47F93440" w:rsidR="00651691" w:rsidRPr="003A2820" w:rsidRDefault="00651691" w:rsidP="00651691">
            <w:pPr>
              <w:pBdr>
                <w:bottom w:val="single" w:sz="4" w:space="1" w:color="auto"/>
              </w:pBdr>
              <w:tabs>
                <w:tab w:val="decimal" w:pos="1065"/>
              </w:tabs>
              <w:spacing w:line="300" w:lineRule="exact"/>
              <w:ind w:left="32" w:right="-18"/>
              <w:jc w:val="thaiDistribute"/>
              <w:rPr>
                <w:rFonts w:ascii="Arial" w:hAnsi="Arial" w:cs="Arial"/>
                <w:color w:val="000000"/>
                <w:spacing w:val="-4"/>
                <w:sz w:val="18"/>
                <w:szCs w:val="18"/>
              </w:rPr>
            </w:pPr>
            <w:r w:rsidRPr="003A2820">
              <w:rPr>
                <w:rFonts w:ascii="Arial" w:hAnsi="Arial" w:cs="Arial"/>
                <w:color w:val="000000"/>
                <w:spacing w:val="-4"/>
                <w:sz w:val="18"/>
                <w:szCs w:val="18"/>
              </w:rPr>
              <w:t>(2,905)</w:t>
            </w:r>
          </w:p>
        </w:tc>
        <w:tc>
          <w:tcPr>
            <w:tcW w:w="1440" w:type="dxa"/>
          </w:tcPr>
          <w:p w14:paraId="674E887E" w14:textId="51F6A2DB" w:rsidR="00651691" w:rsidRPr="003A2820" w:rsidRDefault="0008266C" w:rsidP="00651691">
            <w:pPr>
              <w:pBdr>
                <w:bottom w:val="single" w:sz="4" w:space="1" w:color="auto"/>
              </w:pBdr>
              <w:tabs>
                <w:tab w:val="decimal" w:pos="1065"/>
              </w:tabs>
              <w:spacing w:line="300" w:lineRule="exact"/>
              <w:ind w:left="32" w:right="-18"/>
              <w:jc w:val="thaiDistribute"/>
              <w:rPr>
                <w:rFonts w:ascii="Arial" w:hAnsi="Arial" w:cs="Arial"/>
                <w:color w:val="000000"/>
                <w:spacing w:val="-4"/>
                <w:sz w:val="18"/>
                <w:szCs w:val="18"/>
              </w:rPr>
            </w:pPr>
            <w:r w:rsidRPr="003A2820">
              <w:rPr>
                <w:rFonts w:ascii="Arial" w:hAnsi="Arial" w:cs="Arial"/>
                <w:color w:val="000000"/>
                <w:spacing w:val="-4"/>
                <w:sz w:val="18"/>
                <w:szCs w:val="18"/>
              </w:rPr>
              <w:t>(85,923)</w:t>
            </w:r>
          </w:p>
        </w:tc>
        <w:tc>
          <w:tcPr>
            <w:tcW w:w="1432" w:type="dxa"/>
          </w:tcPr>
          <w:p w14:paraId="4AD7354C" w14:textId="2A7E18BF" w:rsidR="00651691" w:rsidRPr="003A2820" w:rsidRDefault="00651691" w:rsidP="00651691">
            <w:pPr>
              <w:pBdr>
                <w:bottom w:val="single" w:sz="4" w:space="1" w:color="auto"/>
              </w:pBdr>
              <w:tabs>
                <w:tab w:val="decimal" w:pos="1065"/>
              </w:tabs>
              <w:spacing w:line="300" w:lineRule="exact"/>
              <w:ind w:left="32" w:right="-18"/>
              <w:jc w:val="thaiDistribute"/>
              <w:rPr>
                <w:rFonts w:ascii="Arial" w:hAnsi="Arial" w:cs="Arial"/>
                <w:color w:val="000000"/>
                <w:spacing w:val="-4"/>
                <w:sz w:val="18"/>
                <w:szCs w:val="18"/>
              </w:rPr>
            </w:pPr>
            <w:r w:rsidRPr="003A2820">
              <w:rPr>
                <w:rFonts w:ascii="Arial" w:hAnsi="Arial" w:cs="Arial"/>
                <w:color w:val="000000"/>
                <w:spacing w:val="-4"/>
                <w:sz w:val="18"/>
                <w:szCs w:val="18"/>
              </w:rPr>
              <w:t>(98,752)</w:t>
            </w:r>
          </w:p>
        </w:tc>
      </w:tr>
      <w:tr w:rsidR="00651691" w:rsidRPr="003A2820" w14:paraId="5FA05A52" w14:textId="77777777" w:rsidTr="00BC511E">
        <w:trPr>
          <w:trHeight w:val="288"/>
        </w:trPr>
        <w:tc>
          <w:tcPr>
            <w:tcW w:w="3240" w:type="dxa"/>
          </w:tcPr>
          <w:p w14:paraId="20F48586" w14:textId="5B0BD513" w:rsidR="00651691" w:rsidRPr="003A2820" w:rsidRDefault="00651691" w:rsidP="00651691">
            <w:pPr>
              <w:spacing w:line="300" w:lineRule="exact"/>
              <w:ind w:left="32"/>
              <w:rPr>
                <w:rFonts w:ascii="Arial" w:hAnsi="Arial" w:cs="Arial"/>
                <w:color w:val="000000"/>
                <w:spacing w:val="-4"/>
                <w:sz w:val="18"/>
                <w:szCs w:val="18"/>
              </w:rPr>
            </w:pPr>
            <w:r w:rsidRPr="003A2820">
              <w:rPr>
                <w:rFonts w:ascii="Arial" w:hAnsi="Arial" w:cs="Arial"/>
                <w:color w:val="000000"/>
                <w:spacing w:val="-4"/>
                <w:sz w:val="18"/>
                <w:szCs w:val="18"/>
              </w:rPr>
              <w:t>Lease liabilities - net of current portion</w:t>
            </w:r>
          </w:p>
        </w:tc>
        <w:tc>
          <w:tcPr>
            <w:tcW w:w="1440" w:type="dxa"/>
            <w:vAlign w:val="bottom"/>
          </w:tcPr>
          <w:p w14:paraId="5FB317F4" w14:textId="3D45C06D" w:rsidR="00651691" w:rsidRPr="003A2820" w:rsidRDefault="006C01D6" w:rsidP="00651691">
            <w:pPr>
              <w:pBdr>
                <w:bottom w:val="double" w:sz="4" w:space="1" w:color="auto"/>
              </w:pBdr>
              <w:tabs>
                <w:tab w:val="decimal" w:pos="1065"/>
              </w:tabs>
              <w:spacing w:line="300" w:lineRule="exact"/>
              <w:ind w:left="32" w:right="-18"/>
              <w:rPr>
                <w:rFonts w:ascii="Arial" w:hAnsi="Arial" w:cs="Arial"/>
                <w:color w:val="000000"/>
                <w:spacing w:val="-4"/>
                <w:sz w:val="18"/>
                <w:szCs w:val="18"/>
              </w:rPr>
            </w:pPr>
            <w:r w:rsidRPr="003A2820">
              <w:rPr>
                <w:rFonts w:ascii="Arial" w:hAnsi="Arial" w:cs="Arial"/>
                <w:color w:val="000000"/>
                <w:spacing w:val="-4"/>
                <w:sz w:val="18"/>
                <w:szCs w:val="18"/>
              </w:rPr>
              <w:t>10,727</w:t>
            </w:r>
          </w:p>
        </w:tc>
        <w:tc>
          <w:tcPr>
            <w:tcW w:w="1440" w:type="dxa"/>
            <w:vAlign w:val="bottom"/>
          </w:tcPr>
          <w:p w14:paraId="74AAE745" w14:textId="0FEBB1F7" w:rsidR="00651691" w:rsidRPr="003A2820" w:rsidRDefault="00651691" w:rsidP="00651691">
            <w:pPr>
              <w:pBdr>
                <w:bottom w:val="double" w:sz="4" w:space="1" w:color="auto"/>
              </w:pBdr>
              <w:tabs>
                <w:tab w:val="decimal" w:pos="1065"/>
              </w:tabs>
              <w:spacing w:line="300" w:lineRule="exact"/>
              <w:ind w:left="32" w:right="-18"/>
              <w:rPr>
                <w:rFonts w:ascii="Arial" w:hAnsi="Arial" w:cs="Arial"/>
                <w:color w:val="000000"/>
                <w:spacing w:val="-4"/>
                <w:sz w:val="18"/>
                <w:szCs w:val="18"/>
              </w:rPr>
            </w:pPr>
            <w:r w:rsidRPr="003A2820">
              <w:rPr>
                <w:rFonts w:ascii="Arial" w:hAnsi="Arial" w:cs="Arial"/>
                <w:color w:val="000000"/>
                <w:spacing w:val="-4"/>
                <w:sz w:val="18"/>
                <w:szCs w:val="18"/>
              </w:rPr>
              <w:t>12,015</w:t>
            </w:r>
          </w:p>
        </w:tc>
        <w:tc>
          <w:tcPr>
            <w:tcW w:w="1440" w:type="dxa"/>
            <w:vAlign w:val="bottom"/>
          </w:tcPr>
          <w:p w14:paraId="5B773707" w14:textId="65A9F28E" w:rsidR="00651691" w:rsidRPr="003A2820" w:rsidRDefault="00BB1EE3" w:rsidP="00651691">
            <w:pPr>
              <w:pBdr>
                <w:bottom w:val="double" w:sz="4" w:space="1" w:color="auto"/>
              </w:pBdr>
              <w:tabs>
                <w:tab w:val="decimal" w:pos="1065"/>
              </w:tabs>
              <w:spacing w:line="300" w:lineRule="exact"/>
              <w:ind w:left="32" w:right="-18"/>
              <w:rPr>
                <w:rFonts w:ascii="Arial" w:hAnsi="Arial" w:cs="Arial"/>
                <w:color w:val="000000"/>
                <w:spacing w:val="-4"/>
                <w:sz w:val="18"/>
                <w:szCs w:val="18"/>
              </w:rPr>
            </w:pPr>
            <w:r w:rsidRPr="003A2820">
              <w:rPr>
                <w:rFonts w:ascii="Arial" w:hAnsi="Arial" w:cs="Arial"/>
                <w:color w:val="000000"/>
                <w:spacing w:val="-4"/>
                <w:sz w:val="18"/>
                <w:szCs w:val="18"/>
              </w:rPr>
              <w:t>338,794</w:t>
            </w:r>
          </w:p>
        </w:tc>
        <w:tc>
          <w:tcPr>
            <w:tcW w:w="1432" w:type="dxa"/>
            <w:vAlign w:val="bottom"/>
          </w:tcPr>
          <w:p w14:paraId="0786F637" w14:textId="7AB633B1" w:rsidR="00651691" w:rsidRPr="003A2820" w:rsidRDefault="00651691" w:rsidP="00651691">
            <w:pPr>
              <w:pBdr>
                <w:bottom w:val="double" w:sz="4" w:space="1" w:color="auto"/>
              </w:pBdr>
              <w:tabs>
                <w:tab w:val="decimal" w:pos="1065"/>
              </w:tabs>
              <w:spacing w:line="300" w:lineRule="exact"/>
              <w:ind w:left="32" w:right="-18"/>
              <w:rPr>
                <w:rFonts w:ascii="Arial" w:hAnsi="Arial" w:cs="Arial"/>
                <w:color w:val="000000"/>
                <w:spacing w:val="-4"/>
                <w:sz w:val="18"/>
                <w:szCs w:val="18"/>
              </w:rPr>
            </w:pPr>
            <w:r w:rsidRPr="003A2820">
              <w:rPr>
                <w:rFonts w:ascii="Arial" w:hAnsi="Arial" w:cs="Arial"/>
                <w:color w:val="000000"/>
                <w:spacing w:val="-4"/>
                <w:sz w:val="18"/>
                <w:szCs w:val="18"/>
              </w:rPr>
              <w:t>408,356</w:t>
            </w:r>
          </w:p>
        </w:tc>
      </w:tr>
    </w:tbl>
    <w:p w14:paraId="32A17772" w14:textId="76D7B9B3" w:rsidR="007550D2" w:rsidRPr="003A2820" w:rsidRDefault="007550D2"/>
    <w:tbl>
      <w:tblPr>
        <w:tblW w:w="8992" w:type="dxa"/>
        <w:tblInd w:w="540" w:type="dxa"/>
        <w:tblLayout w:type="fixed"/>
        <w:tblLook w:val="0000" w:firstRow="0" w:lastRow="0" w:firstColumn="0" w:lastColumn="0" w:noHBand="0" w:noVBand="0"/>
      </w:tblPr>
      <w:tblGrid>
        <w:gridCol w:w="3240"/>
        <w:gridCol w:w="1440"/>
        <w:gridCol w:w="1440"/>
        <w:gridCol w:w="1440"/>
        <w:gridCol w:w="1432"/>
      </w:tblGrid>
      <w:tr w:rsidR="000D4C6C" w:rsidRPr="003A2820" w14:paraId="1D97DBCD" w14:textId="77777777" w:rsidTr="00BC511E">
        <w:trPr>
          <w:cantSplit/>
          <w:trHeight w:val="180"/>
        </w:trPr>
        <w:tc>
          <w:tcPr>
            <w:tcW w:w="3240" w:type="dxa"/>
          </w:tcPr>
          <w:p w14:paraId="4DE59640" w14:textId="43C9DFF4" w:rsidR="000D4C6C" w:rsidRPr="003A2820" w:rsidRDefault="000D4C6C" w:rsidP="00A94299">
            <w:pPr>
              <w:spacing w:line="300" w:lineRule="exact"/>
              <w:ind w:left="29"/>
              <w:rPr>
                <w:rFonts w:ascii="Arial" w:hAnsi="Arial" w:cs="Arial"/>
                <w:color w:val="000000"/>
                <w:spacing w:val="-4"/>
                <w:sz w:val="18"/>
                <w:szCs w:val="18"/>
                <w:cs/>
              </w:rPr>
            </w:pPr>
          </w:p>
        </w:tc>
        <w:tc>
          <w:tcPr>
            <w:tcW w:w="2880" w:type="dxa"/>
            <w:gridSpan w:val="2"/>
          </w:tcPr>
          <w:p w14:paraId="7BC1E652" w14:textId="77777777" w:rsidR="000D4C6C" w:rsidRPr="003A2820" w:rsidRDefault="000D4C6C" w:rsidP="00A94299">
            <w:pPr>
              <w:pBdr>
                <w:bottom w:val="single" w:sz="4" w:space="1" w:color="auto"/>
              </w:pBdr>
              <w:spacing w:line="300" w:lineRule="exact"/>
              <w:ind w:left="29"/>
              <w:jc w:val="right"/>
              <w:rPr>
                <w:rFonts w:ascii="Arial" w:hAnsi="Arial" w:cs="Arial"/>
                <w:color w:val="000000"/>
                <w:spacing w:val="-4"/>
                <w:sz w:val="18"/>
                <w:szCs w:val="18"/>
              </w:rPr>
            </w:pPr>
            <w:r w:rsidRPr="003A2820">
              <w:rPr>
                <w:rFonts w:ascii="Arial" w:hAnsi="Arial" w:cs="Arial"/>
                <w:color w:val="000000"/>
                <w:spacing w:val="-4"/>
                <w:sz w:val="18"/>
                <w:szCs w:val="18"/>
              </w:rPr>
              <w:t>(Unit: Thousand US Dollar)</w:t>
            </w:r>
          </w:p>
        </w:tc>
        <w:tc>
          <w:tcPr>
            <w:tcW w:w="2872" w:type="dxa"/>
            <w:gridSpan w:val="2"/>
          </w:tcPr>
          <w:p w14:paraId="58ADC628" w14:textId="77777777" w:rsidR="000D4C6C" w:rsidRPr="003A2820" w:rsidRDefault="000D4C6C" w:rsidP="00A94299">
            <w:pPr>
              <w:pBdr>
                <w:bottom w:val="single" w:sz="4" w:space="1" w:color="auto"/>
              </w:pBdr>
              <w:spacing w:line="300" w:lineRule="exact"/>
              <w:ind w:left="29"/>
              <w:jc w:val="right"/>
              <w:rPr>
                <w:rFonts w:ascii="Arial" w:hAnsi="Arial" w:cs="Arial"/>
                <w:color w:val="000000"/>
                <w:spacing w:val="-4"/>
                <w:sz w:val="18"/>
                <w:szCs w:val="18"/>
              </w:rPr>
            </w:pPr>
            <w:r w:rsidRPr="003A2820">
              <w:rPr>
                <w:rFonts w:ascii="Arial" w:hAnsi="Arial" w:cs="Arial"/>
                <w:color w:val="000000"/>
                <w:spacing w:val="-4"/>
                <w:sz w:val="18"/>
                <w:szCs w:val="18"/>
              </w:rPr>
              <w:t>(Unit: Thousand Baht)</w:t>
            </w:r>
          </w:p>
        </w:tc>
      </w:tr>
      <w:tr w:rsidR="000D4C6C" w:rsidRPr="003A2820" w14:paraId="251E16CB" w14:textId="77777777" w:rsidTr="00BC511E">
        <w:trPr>
          <w:cantSplit/>
          <w:trHeight w:val="288"/>
        </w:trPr>
        <w:tc>
          <w:tcPr>
            <w:tcW w:w="3240" w:type="dxa"/>
          </w:tcPr>
          <w:p w14:paraId="65D81732" w14:textId="77777777" w:rsidR="000D4C6C" w:rsidRPr="003A2820" w:rsidRDefault="000D4C6C" w:rsidP="00A94299">
            <w:pPr>
              <w:spacing w:line="300" w:lineRule="exact"/>
              <w:ind w:left="29"/>
              <w:rPr>
                <w:rFonts w:ascii="Arial" w:hAnsi="Arial" w:cs="Arial"/>
                <w:color w:val="000000"/>
                <w:spacing w:val="-4"/>
                <w:sz w:val="18"/>
                <w:szCs w:val="18"/>
                <w:cs/>
              </w:rPr>
            </w:pPr>
          </w:p>
        </w:tc>
        <w:tc>
          <w:tcPr>
            <w:tcW w:w="2880" w:type="dxa"/>
            <w:gridSpan w:val="2"/>
          </w:tcPr>
          <w:p w14:paraId="2DFEBD32" w14:textId="77777777" w:rsidR="000D4C6C" w:rsidRPr="003A2820" w:rsidRDefault="000D4C6C" w:rsidP="00A94299">
            <w:pPr>
              <w:pBdr>
                <w:bottom w:val="single" w:sz="4" w:space="1" w:color="auto"/>
              </w:pBdr>
              <w:spacing w:line="300" w:lineRule="exact"/>
              <w:ind w:left="29"/>
              <w:jc w:val="center"/>
              <w:rPr>
                <w:rFonts w:ascii="Arial" w:hAnsi="Arial" w:cs="Arial"/>
                <w:color w:val="000000"/>
                <w:spacing w:val="-4"/>
                <w:sz w:val="18"/>
                <w:szCs w:val="18"/>
              </w:rPr>
            </w:pPr>
            <w:r w:rsidRPr="003A2820">
              <w:rPr>
                <w:rFonts w:ascii="Arial" w:hAnsi="Arial" w:cs="Arial"/>
                <w:color w:val="000000"/>
                <w:spacing w:val="-4"/>
                <w:sz w:val="18"/>
                <w:szCs w:val="18"/>
              </w:rPr>
              <w:t>Separate                                               financial statements</w:t>
            </w:r>
          </w:p>
        </w:tc>
        <w:tc>
          <w:tcPr>
            <w:tcW w:w="2872" w:type="dxa"/>
            <w:gridSpan w:val="2"/>
          </w:tcPr>
          <w:p w14:paraId="20ACED73" w14:textId="77777777" w:rsidR="000D4C6C" w:rsidRPr="003A2820" w:rsidRDefault="000D4C6C" w:rsidP="00A94299">
            <w:pPr>
              <w:pBdr>
                <w:bottom w:val="single" w:sz="4" w:space="1" w:color="auto"/>
              </w:pBdr>
              <w:tabs>
                <w:tab w:val="left" w:pos="360"/>
                <w:tab w:val="center" w:pos="1528"/>
              </w:tabs>
              <w:spacing w:line="300" w:lineRule="exact"/>
              <w:ind w:left="29"/>
              <w:jc w:val="center"/>
              <w:rPr>
                <w:rFonts w:ascii="Arial" w:hAnsi="Arial" w:cs="Arial"/>
                <w:color w:val="000000"/>
                <w:spacing w:val="-4"/>
                <w:sz w:val="18"/>
                <w:szCs w:val="18"/>
              </w:rPr>
            </w:pPr>
            <w:r w:rsidRPr="003A2820">
              <w:rPr>
                <w:rFonts w:ascii="Arial" w:hAnsi="Arial" w:cs="Arial"/>
                <w:color w:val="000000"/>
                <w:spacing w:val="-4"/>
                <w:sz w:val="18"/>
                <w:szCs w:val="18"/>
              </w:rPr>
              <w:t>Separate                                            financial statements</w:t>
            </w:r>
          </w:p>
        </w:tc>
      </w:tr>
      <w:tr w:rsidR="000D4C6C" w:rsidRPr="003A2820" w14:paraId="0DF54490" w14:textId="77777777" w:rsidTr="00BC511E">
        <w:trPr>
          <w:trHeight w:val="288"/>
        </w:trPr>
        <w:tc>
          <w:tcPr>
            <w:tcW w:w="3240" w:type="dxa"/>
          </w:tcPr>
          <w:p w14:paraId="0E5D1E33" w14:textId="77777777" w:rsidR="000D4C6C" w:rsidRPr="003A2820" w:rsidRDefault="000D4C6C" w:rsidP="00A94299">
            <w:pPr>
              <w:spacing w:line="300" w:lineRule="exact"/>
              <w:ind w:left="29"/>
              <w:rPr>
                <w:rFonts w:ascii="Arial" w:hAnsi="Arial" w:cs="Arial"/>
                <w:color w:val="000000"/>
                <w:spacing w:val="-4"/>
                <w:sz w:val="18"/>
                <w:szCs w:val="18"/>
              </w:rPr>
            </w:pPr>
          </w:p>
        </w:tc>
        <w:tc>
          <w:tcPr>
            <w:tcW w:w="1440" w:type="dxa"/>
          </w:tcPr>
          <w:p w14:paraId="255C43B3" w14:textId="30FCB81F" w:rsidR="000D4C6C" w:rsidRPr="003A2820" w:rsidRDefault="00C60E10" w:rsidP="00A94299">
            <w:pPr>
              <w:pBdr>
                <w:bottom w:val="single" w:sz="4" w:space="1" w:color="auto"/>
              </w:pBdr>
              <w:spacing w:line="300" w:lineRule="exact"/>
              <w:ind w:left="29"/>
              <w:jc w:val="center"/>
              <w:rPr>
                <w:rFonts w:ascii="Arial" w:hAnsi="Arial" w:cs="Arial"/>
                <w:color w:val="000000"/>
                <w:spacing w:val="-4"/>
                <w:sz w:val="18"/>
                <w:szCs w:val="18"/>
              </w:rPr>
            </w:pPr>
            <w:r w:rsidRPr="003A2820">
              <w:rPr>
                <w:rFonts w:ascii="Arial" w:hAnsi="Arial" w:cs="Arial"/>
                <w:color w:val="000000"/>
                <w:spacing w:val="-4"/>
                <w:sz w:val="18"/>
                <w:szCs w:val="18"/>
              </w:rPr>
              <w:t>2025</w:t>
            </w:r>
          </w:p>
        </w:tc>
        <w:tc>
          <w:tcPr>
            <w:tcW w:w="1440" w:type="dxa"/>
          </w:tcPr>
          <w:p w14:paraId="5F9DF434" w14:textId="082D2686" w:rsidR="000D4C6C" w:rsidRPr="003A2820" w:rsidRDefault="00C60E10" w:rsidP="00A94299">
            <w:pPr>
              <w:pBdr>
                <w:bottom w:val="single" w:sz="4" w:space="1" w:color="auto"/>
              </w:pBdr>
              <w:spacing w:line="300" w:lineRule="exact"/>
              <w:ind w:left="29"/>
              <w:jc w:val="center"/>
              <w:rPr>
                <w:rFonts w:ascii="Arial" w:hAnsi="Arial" w:cs="Arial"/>
                <w:color w:val="000000"/>
                <w:spacing w:val="-4"/>
                <w:sz w:val="18"/>
                <w:szCs w:val="18"/>
              </w:rPr>
            </w:pPr>
            <w:r w:rsidRPr="003A2820">
              <w:rPr>
                <w:rFonts w:ascii="Arial" w:hAnsi="Arial" w:cs="Arial"/>
                <w:color w:val="000000"/>
                <w:spacing w:val="-4"/>
                <w:sz w:val="18"/>
                <w:szCs w:val="18"/>
              </w:rPr>
              <w:t>2024</w:t>
            </w:r>
          </w:p>
        </w:tc>
        <w:tc>
          <w:tcPr>
            <w:tcW w:w="1440" w:type="dxa"/>
          </w:tcPr>
          <w:p w14:paraId="49AE6859" w14:textId="59F7E439" w:rsidR="000D4C6C" w:rsidRPr="003A2820" w:rsidRDefault="00C60E10" w:rsidP="00A94299">
            <w:pPr>
              <w:pBdr>
                <w:bottom w:val="single" w:sz="4" w:space="1" w:color="auto"/>
              </w:pBdr>
              <w:spacing w:line="300" w:lineRule="exact"/>
              <w:ind w:left="29"/>
              <w:jc w:val="center"/>
              <w:rPr>
                <w:rFonts w:ascii="Arial" w:hAnsi="Arial" w:cs="Arial"/>
                <w:color w:val="000000"/>
                <w:spacing w:val="-4"/>
                <w:sz w:val="18"/>
                <w:szCs w:val="18"/>
              </w:rPr>
            </w:pPr>
            <w:r w:rsidRPr="003A2820">
              <w:rPr>
                <w:rFonts w:ascii="Arial" w:hAnsi="Arial" w:cs="Arial"/>
                <w:color w:val="000000"/>
                <w:spacing w:val="-4"/>
                <w:sz w:val="18"/>
                <w:szCs w:val="18"/>
              </w:rPr>
              <w:t>2025</w:t>
            </w:r>
          </w:p>
        </w:tc>
        <w:tc>
          <w:tcPr>
            <w:tcW w:w="1432" w:type="dxa"/>
          </w:tcPr>
          <w:p w14:paraId="42E60908" w14:textId="6C2125BD" w:rsidR="000D4C6C" w:rsidRPr="003A2820" w:rsidRDefault="00C60E10" w:rsidP="00A94299">
            <w:pPr>
              <w:pBdr>
                <w:bottom w:val="single" w:sz="4" w:space="1" w:color="auto"/>
              </w:pBdr>
              <w:spacing w:line="300" w:lineRule="exact"/>
              <w:ind w:left="29"/>
              <w:jc w:val="center"/>
              <w:rPr>
                <w:rFonts w:ascii="Arial" w:hAnsi="Arial" w:cs="Arial"/>
                <w:color w:val="000000"/>
                <w:spacing w:val="-4"/>
                <w:sz w:val="18"/>
                <w:szCs w:val="18"/>
              </w:rPr>
            </w:pPr>
            <w:r w:rsidRPr="003A2820">
              <w:rPr>
                <w:rFonts w:ascii="Arial" w:hAnsi="Arial" w:cs="Arial"/>
                <w:color w:val="000000"/>
                <w:spacing w:val="-4"/>
                <w:sz w:val="18"/>
                <w:szCs w:val="18"/>
              </w:rPr>
              <w:t>2024</w:t>
            </w:r>
          </w:p>
        </w:tc>
      </w:tr>
      <w:tr w:rsidR="00651691" w:rsidRPr="003A2820" w14:paraId="692A18B6" w14:textId="77777777" w:rsidTr="00BC511E">
        <w:trPr>
          <w:trHeight w:val="288"/>
        </w:trPr>
        <w:tc>
          <w:tcPr>
            <w:tcW w:w="3240" w:type="dxa"/>
          </w:tcPr>
          <w:p w14:paraId="1553F4D3" w14:textId="459F3E23" w:rsidR="00651691" w:rsidRPr="003A2820" w:rsidRDefault="00651691" w:rsidP="00651691">
            <w:pPr>
              <w:spacing w:line="300" w:lineRule="exact"/>
              <w:ind w:left="29"/>
              <w:rPr>
                <w:rFonts w:ascii="Arial" w:hAnsi="Arial" w:cs="Arial"/>
                <w:color w:val="000000"/>
                <w:spacing w:val="-4"/>
                <w:sz w:val="18"/>
                <w:szCs w:val="18"/>
                <w:cs/>
              </w:rPr>
            </w:pPr>
            <w:r w:rsidRPr="003A2820">
              <w:rPr>
                <w:rFonts w:ascii="Arial" w:hAnsi="Arial" w:cs="Arial"/>
                <w:color w:val="000000"/>
                <w:spacing w:val="-4"/>
                <w:sz w:val="18"/>
                <w:szCs w:val="18"/>
              </w:rPr>
              <w:t>Lease payments</w:t>
            </w:r>
          </w:p>
        </w:tc>
        <w:tc>
          <w:tcPr>
            <w:tcW w:w="1440" w:type="dxa"/>
          </w:tcPr>
          <w:p w14:paraId="50E3F215" w14:textId="09A84267" w:rsidR="00651691" w:rsidRPr="003A2820" w:rsidRDefault="00096D74" w:rsidP="00651691">
            <w:pPr>
              <w:tabs>
                <w:tab w:val="decimal" w:pos="1065"/>
              </w:tabs>
              <w:spacing w:line="300" w:lineRule="exact"/>
              <w:ind w:left="29" w:right="-18"/>
              <w:jc w:val="thaiDistribute"/>
              <w:rPr>
                <w:rFonts w:ascii="Arial" w:hAnsi="Arial" w:cstheme="minorBidi"/>
                <w:color w:val="000000"/>
                <w:spacing w:val="-4"/>
                <w:sz w:val="18"/>
                <w:szCs w:val="18"/>
                <w:cs/>
              </w:rPr>
            </w:pPr>
            <w:r w:rsidRPr="003A2820">
              <w:rPr>
                <w:rFonts w:ascii="Arial" w:hAnsi="Arial" w:cstheme="minorBidi"/>
                <w:color w:val="000000"/>
                <w:spacing w:val="-4"/>
                <w:sz w:val="18"/>
                <w:szCs w:val="18"/>
              </w:rPr>
              <w:t>425</w:t>
            </w:r>
          </w:p>
        </w:tc>
        <w:tc>
          <w:tcPr>
            <w:tcW w:w="1440" w:type="dxa"/>
          </w:tcPr>
          <w:p w14:paraId="53CAE8A5" w14:textId="7462E805" w:rsidR="00651691" w:rsidRPr="003A2820" w:rsidRDefault="00651691" w:rsidP="00651691">
            <w:pPr>
              <w:tabs>
                <w:tab w:val="decimal" w:pos="1065"/>
              </w:tabs>
              <w:spacing w:line="300" w:lineRule="exact"/>
              <w:ind w:left="29" w:right="-18"/>
              <w:jc w:val="thaiDistribute"/>
              <w:rPr>
                <w:rFonts w:ascii="Arial" w:hAnsi="Arial" w:cstheme="minorBidi"/>
                <w:color w:val="000000"/>
                <w:spacing w:val="-4"/>
                <w:sz w:val="18"/>
                <w:szCs w:val="18"/>
              </w:rPr>
            </w:pPr>
            <w:r w:rsidRPr="003A2820">
              <w:rPr>
                <w:rFonts w:ascii="Arial" w:hAnsi="Arial" w:cstheme="minorBidi"/>
                <w:color w:val="000000"/>
                <w:spacing w:val="-4"/>
                <w:sz w:val="18"/>
                <w:szCs w:val="18"/>
              </w:rPr>
              <w:t>50</w:t>
            </w:r>
          </w:p>
        </w:tc>
        <w:tc>
          <w:tcPr>
            <w:tcW w:w="1440" w:type="dxa"/>
          </w:tcPr>
          <w:p w14:paraId="2A4BD3B1" w14:textId="3E768951" w:rsidR="00651691" w:rsidRPr="003A2820" w:rsidRDefault="001911AC" w:rsidP="00651691">
            <w:pPr>
              <w:tabs>
                <w:tab w:val="decimal" w:pos="1065"/>
              </w:tabs>
              <w:spacing w:line="300" w:lineRule="exact"/>
              <w:ind w:left="29" w:right="-18"/>
              <w:jc w:val="thaiDistribute"/>
              <w:rPr>
                <w:rFonts w:ascii="Arial" w:hAnsi="Arial" w:cstheme="minorBidi"/>
                <w:color w:val="000000"/>
                <w:spacing w:val="-4"/>
                <w:sz w:val="18"/>
                <w:szCs w:val="18"/>
              </w:rPr>
            </w:pPr>
            <w:r w:rsidRPr="003A2820">
              <w:rPr>
                <w:rFonts w:ascii="Arial" w:hAnsi="Arial" w:cstheme="minorBidi"/>
                <w:color w:val="000000"/>
                <w:spacing w:val="-4"/>
                <w:sz w:val="18"/>
                <w:szCs w:val="18"/>
              </w:rPr>
              <w:t>13,413</w:t>
            </w:r>
          </w:p>
        </w:tc>
        <w:tc>
          <w:tcPr>
            <w:tcW w:w="1432" w:type="dxa"/>
          </w:tcPr>
          <w:p w14:paraId="3A04E74C" w14:textId="3A9D29B6" w:rsidR="00651691" w:rsidRPr="003A2820" w:rsidRDefault="00651691" w:rsidP="00651691">
            <w:pPr>
              <w:tabs>
                <w:tab w:val="decimal" w:pos="1065"/>
              </w:tabs>
              <w:spacing w:line="300" w:lineRule="exact"/>
              <w:ind w:left="29" w:right="-18"/>
              <w:jc w:val="thaiDistribute"/>
              <w:rPr>
                <w:rFonts w:ascii="Arial" w:hAnsi="Arial" w:cs="Arial"/>
                <w:color w:val="000000"/>
                <w:spacing w:val="-4"/>
                <w:sz w:val="18"/>
                <w:szCs w:val="18"/>
              </w:rPr>
            </w:pPr>
            <w:r w:rsidRPr="003A2820">
              <w:rPr>
                <w:rFonts w:ascii="Arial" w:hAnsi="Arial" w:cstheme="minorBidi"/>
                <w:color w:val="000000"/>
                <w:spacing w:val="-4"/>
                <w:sz w:val="18"/>
                <w:szCs w:val="18"/>
              </w:rPr>
              <w:t>1,702</w:t>
            </w:r>
          </w:p>
        </w:tc>
      </w:tr>
      <w:tr w:rsidR="00651691" w:rsidRPr="003A2820" w14:paraId="3F149ED2" w14:textId="77777777" w:rsidTr="00BC511E">
        <w:trPr>
          <w:trHeight w:val="288"/>
        </w:trPr>
        <w:tc>
          <w:tcPr>
            <w:tcW w:w="3240" w:type="dxa"/>
          </w:tcPr>
          <w:p w14:paraId="0F02F09C" w14:textId="77777777" w:rsidR="00651691" w:rsidRPr="003A2820" w:rsidRDefault="00651691" w:rsidP="00651691">
            <w:pPr>
              <w:spacing w:line="300" w:lineRule="exact"/>
              <w:ind w:left="29"/>
              <w:rPr>
                <w:rFonts w:ascii="Arial" w:hAnsi="Arial" w:cs="Arial"/>
                <w:color w:val="000000"/>
                <w:spacing w:val="-4"/>
                <w:sz w:val="18"/>
                <w:szCs w:val="18"/>
              </w:rPr>
            </w:pPr>
            <w:r w:rsidRPr="003A2820">
              <w:rPr>
                <w:rFonts w:ascii="Arial" w:hAnsi="Arial" w:cs="Arial"/>
                <w:color w:val="000000"/>
                <w:spacing w:val="-4"/>
                <w:sz w:val="18"/>
                <w:szCs w:val="18"/>
              </w:rPr>
              <w:t>Less: Deferred interest expenses</w:t>
            </w:r>
          </w:p>
        </w:tc>
        <w:tc>
          <w:tcPr>
            <w:tcW w:w="1440" w:type="dxa"/>
          </w:tcPr>
          <w:p w14:paraId="7ED55920" w14:textId="2E68C1EF" w:rsidR="00651691" w:rsidRPr="003A2820" w:rsidRDefault="00E9704B" w:rsidP="00651691">
            <w:pPr>
              <w:pBdr>
                <w:bottom w:val="single" w:sz="4" w:space="1" w:color="auto"/>
              </w:pBdr>
              <w:tabs>
                <w:tab w:val="decimal" w:pos="1065"/>
              </w:tabs>
              <w:spacing w:line="300" w:lineRule="exact"/>
              <w:ind w:left="29" w:right="-18"/>
              <w:jc w:val="thaiDistribute"/>
              <w:rPr>
                <w:rFonts w:ascii="Arial" w:hAnsi="Arial" w:cs="Arial"/>
                <w:color w:val="000000"/>
                <w:spacing w:val="-4"/>
                <w:sz w:val="18"/>
                <w:szCs w:val="18"/>
              </w:rPr>
            </w:pPr>
            <w:r w:rsidRPr="003A2820">
              <w:rPr>
                <w:rFonts w:ascii="Arial" w:hAnsi="Arial" w:cs="Arial"/>
                <w:color w:val="000000"/>
                <w:spacing w:val="-4"/>
                <w:sz w:val="18"/>
                <w:szCs w:val="18"/>
              </w:rPr>
              <w:t>(</w:t>
            </w:r>
            <w:r w:rsidR="00096D74" w:rsidRPr="003A2820">
              <w:rPr>
                <w:rFonts w:ascii="Arial" w:hAnsi="Arial" w:cs="Arial"/>
                <w:color w:val="000000"/>
                <w:spacing w:val="-4"/>
                <w:sz w:val="18"/>
                <w:szCs w:val="18"/>
              </w:rPr>
              <w:t>12)</w:t>
            </w:r>
          </w:p>
        </w:tc>
        <w:tc>
          <w:tcPr>
            <w:tcW w:w="1440" w:type="dxa"/>
          </w:tcPr>
          <w:p w14:paraId="59C91344" w14:textId="7615553C" w:rsidR="00651691" w:rsidRPr="003A2820" w:rsidRDefault="00651691" w:rsidP="00651691">
            <w:pPr>
              <w:pBdr>
                <w:bottom w:val="single" w:sz="4" w:space="1" w:color="auto"/>
              </w:pBdr>
              <w:tabs>
                <w:tab w:val="decimal" w:pos="1065"/>
              </w:tabs>
              <w:spacing w:line="300" w:lineRule="exact"/>
              <w:ind w:left="29" w:right="-18"/>
              <w:jc w:val="thaiDistribute"/>
              <w:rPr>
                <w:rFonts w:ascii="Arial" w:hAnsi="Arial" w:cs="Arial"/>
                <w:color w:val="000000"/>
                <w:spacing w:val="-4"/>
                <w:sz w:val="18"/>
                <w:szCs w:val="18"/>
              </w:rPr>
            </w:pPr>
            <w:r w:rsidRPr="003A2820">
              <w:rPr>
                <w:rFonts w:ascii="Arial" w:hAnsi="Arial" w:cs="Arial"/>
                <w:color w:val="000000"/>
                <w:spacing w:val="-4"/>
                <w:sz w:val="18"/>
                <w:szCs w:val="18"/>
              </w:rPr>
              <w:t>(1)</w:t>
            </w:r>
          </w:p>
        </w:tc>
        <w:tc>
          <w:tcPr>
            <w:tcW w:w="1440" w:type="dxa"/>
          </w:tcPr>
          <w:p w14:paraId="11F4EE40" w14:textId="5768F33A" w:rsidR="00651691" w:rsidRPr="003A2820" w:rsidRDefault="001911AC" w:rsidP="00651691">
            <w:pPr>
              <w:pBdr>
                <w:bottom w:val="single" w:sz="4" w:space="1" w:color="auto"/>
              </w:pBdr>
              <w:tabs>
                <w:tab w:val="decimal" w:pos="1065"/>
              </w:tabs>
              <w:spacing w:line="300" w:lineRule="exact"/>
              <w:ind w:left="29" w:right="-18"/>
              <w:jc w:val="thaiDistribute"/>
              <w:rPr>
                <w:rFonts w:ascii="Arial" w:hAnsi="Arial" w:cs="Arial"/>
                <w:color w:val="000000"/>
                <w:spacing w:val="-4"/>
                <w:sz w:val="18"/>
                <w:szCs w:val="18"/>
              </w:rPr>
            </w:pPr>
            <w:r w:rsidRPr="003A2820">
              <w:rPr>
                <w:rFonts w:ascii="Arial" w:hAnsi="Arial" w:cs="Arial"/>
                <w:color w:val="000000"/>
                <w:spacing w:val="-4"/>
                <w:sz w:val="18"/>
                <w:szCs w:val="18"/>
              </w:rPr>
              <w:t>(367)</w:t>
            </w:r>
          </w:p>
        </w:tc>
        <w:tc>
          <w:tcPr>
            <w:tcW w:w="1432" w:type="dxa"/>
          </w:tcPr>
          <w:p w14:paraId="7C64B8DB" w14:textId="0F6B0F4D" w:rsidR="00651691" w:rsidRPr="003A2820" w:rsidRDefault="00651691" w:rsidP="00651691">
            <w:pPr>
              <w:pBdr>
                <w:bottom w:val="single" w:sz="4" w:space="1" w:color="auto"/>
              </w:pBdr>
              <w:tabs>
                <w:tab w:val="decimal" w:pos="1065"/>
              </w:tabs>
              <w:spacing w:line="300" w:lineRule="exact"/>
              <w:ind w:left="29" w:right="-18"/>
              <w:jc w:val="thaiDistribute"/>
              <w:rPr>
                <w:rFonts w:ascii="Arial" w:hAnsi="Arial" w:cs="Arial"/>
                <w:color w:val="000000"/>
                <w:spacing w:val="-4"/>
                <w:sz w:val="18"/>
                <w:szCs w:val="18"/>
              </w:rPr>
            </w:pPr>
            <w:r w:rsidRPr="003A2820">
              <w:rPr>
                <w:rFonts w:ascii="Arial" w:hAnsi="Arial" w:cs="Arial"/>
                <w:color w:val="000000"/>
                <w:spacing w:val="-4"/>
                <w:sz w:val="18"/>
                <w:szCs w:val="18"/>
              </w:rPr>
              <w:t>(33)</w:t>
            </w:r>
          </w:p>
        </w:tc>
      </w:tr>
      <w:tr w:rsidR="00651691" w:rsidRPr="003A2820" w14:paraId="4BA5B8A5" w14:textId="77777777" w:rsidTr="00BC511E">
        <w:trPr>
          <w:trHeight w:val="288"/>
        </w:trPr>
        <w:tc>
          <w:tcPr>
            <w:tcW w:w="3240" w:type="dxa"/>
          </w:tcPr>
          <w:p w14:paraId="151DC279" w14:textId="77777777" w:rsidR="00651691" w:rsidRPr="003A2820" w:rsidRDefault="00651691" w:rsidP="00651691">
            <w:pPr>
              <w:spacing w:line="300" w:lineRule="exact"/>
              <w:ind w:left="29"/>
              <w:rPr>
                <w:rFonts w:ascii="Arial" w:hAnsi="Arial" w:cs="Arial"/>
                <w:color w:val="000000"/>
                <w:spacing w:val="-4"/>
                <w:sz w:val="18"/>
                <w:szCs w:val="18"/>
              </w:rPr>
            </w:pPr>
            <w:r w:rsidRPr="003A2820">
              <w:rPr>
                <w:rFonts w:ascii="Arial" w:hAnsi="Arial" w:cs="Arial"/>
                <w:color w:val="000000"/>
                <w:spacing w:val="-4"/>
                <w:sz w:val="18"/>
                <w:szCs w:val="18"/>
              </w:rPr>
              <w:t>Total</w:t>
            </w:r>
          </w:p>
        </w:tc>
        <w:tc>
          <w:tcPr>
            <w:tcW w:w="1440" w:type="dxa"/>
          </w:tcPr>
          <w:p w14:paraId="31BA49D0" w14:textId="55558B26" w:rsidR="00651691" w:rsidRPr="003A2820" w:rsidRDefault="00B029E4" w:rsidP="00651691">
            <w:pPr>
              <w:tabs>
                <w:tab w:val="decimal" w:pos="1065"/>
              </w:tabs>
              <w:spacing w:line="300" w:lineRule="exact"/>
              <w:ind w:left="29" w:right="-18"/>
              <w:jc w:val="thaiDistribute"/>
              <w:rPr>
                <w:rFonts w:ascii="Arial" w:hAnsi="Arial" w:cs="Arial"/>
                <w:color w:val="000000"/>
                <w:spacing w:val="-4"/>
                <w:sz w:val="18"/>
                <w:szCs w:val="18"/>
              </w:rPr>
            </w:pPr>
            <w:r w:rsidRPr="003A2820">
              <w:rPr>
                <w:rFonts w:ascii="Arial" w:hAnsi="Arial" w:cs="Arial"/>
                <w:color w:val="000000"/>
                <w:spacing w:val="-4"/>
                <w:sz w:val="18"/>
                <w:szCs w:val="18"/>
              </w:rPr>
              <w:t>413</w:t>
            </w:r>
          </w:p>
        </w:tc>
        <w:tc>
          <w:tcPr>
            <w:tcW w:w="1440" w:type="dxa"/>
          </w:tcPr>
          <w:p w14:paraId="52AE90B2" w14:textId="1827AA33" w:rsidR="00651691" w:rsidRPr="003A2820" w:rsidRDefault="00651691" w:rsidP="00651691">
            <w:pPr>
              <w:tabs>
                <w:tab w:val="decimal" w:pos="1065"/>
              </w:tabs>
              <w:spacing w:line="300" w:lineRule="exact"/>
              <w:ind w:left="29" w:right="-18"/>
              <w:jc w:val="thaiDistribute"/>
              <w:rPr>
                <w:rFonts w:ascii="Arial" w:hAnsi="Arial" w:cs="Arial"/>
                <w:color w:val="000000"/>
                <w:spacing w:val="-4"/>
                <w:sz w:val="18"/>
                <w:szCs w:val="18"/>
              </w:rPr>
            </w:pPr>
            <w:r w:rsidRPr="003A2820">
              <w:rPr>
                <w:rFonts w:ascii="Arial" w:hAnsi="Arial" w:cs="Arial"/>
                <w:color w:val="000000"/>
                <w:spacing w:val="-4"/>
                <w:sz w:val="18"/>
                <w:szCs w:val="18"/>
              </w:rPr>
              <w:t>49</w:t>
            </w:r>
          </w:p>
        </w:tc>
        <w:tc>
          <w:tcPr>
            <w:tcW w:w="1440" w:type="dxa"/>
          </w:tcPr>
          <w:p w14:paraId="0DF1D83B" w14:textId="5D8B7405" w:rsidR="00651691" w:rsidRPr="003A2820" w:rsidRDefault="00190506" w:rsidP="00651691">
            <w:pPr>
              <w:tabs>
                <w:tab w:val="decimal" w:pos="1065"/>
              </w:tabs>
              <w:spacing w:line="300" w:lineRule="exact"/>
              <w:ind w:left="29" w:right="-18"/>
              <w:jc w:val="thaiDistribute"/>
              <w:rPr>
                <w:rFonts w:ascii="Arial" w:hAnsi="Arial" w:cs="Arial"/>
                <w:color w:val="000000"/>
                <w:spacing w:val="-4"/>
                <w:sz w:val="18"/>
                <w:szCs w:val="18"/>
              </w:rPr>
            </w:pPr>
            <w:r w:rsidRPr="003A2820">
              <w:rPr>
                <w:rFonts w:ascii="Arial" w:hAnsi="Arial" w:cs="Arial"/>
                <w:color w:val="000000"/>
                <w:spacing w:val="-4"/>
                <w:sz w:val="18"/>
                <w:szCs w:val="18"/>
              </w:rPr>
              <w:t>13,046</w:t>
            </w:r>
          </w:p>
        </w:tc>
        <w:tc>
          <w:tcPr>
            <w:tcW w:w="1432" w:type="dxa"/>
          </w:tcPr>
          <w:p w14:paraId="12010190" w14:textId="64BC9F2F" w:rsidR="00651691" w:rsidRPr="003A2820" w:rsidRDefault="00651691" w:rsidP="00651691">
            <w:pPr>
              <w:tabs>
                <w:tab w:val="decimal" w:pos="1065"/>
              </w:tabs>
              <w:spacing w:line="300" w:lineRule="exact"/>
              <w:ind w:left="29" w:right="-18"/>
              <w:jc w:val="thaiDistribute"/>
              <w:rPr>
                <w:rFonts w:ascii="Arial" w:hAnsi="Arial" w:cs="Arial"/>
                <w:color w:val="000000"/>
                <w:spacing w:val="-4"/>
                <w:sz w:val="18"/>
                <w:szCs w:val="18"/>
              </w:rPr>
            </w:pPr>
            <w:r w:rsidRPr="003A2820">
              <w:rPr>
                <w:rFonts w:ascii="Arial" w:hAnsi="Arial" w:cs="Arial"/>
                <w:color w:val="000000"/>
                <w:spacing w:val="-4"/>
                <w:sz w:val="18"/>
                <w:szCs w:val="18"/>
              </w:rPr>
              <w:t>1,669</w:t>
            </w:r>
          </w:p>
        </w:tc>
      </w:tr>
      <w:tr w:rsidR="00651691" w:rsidRPr="003A2820" w14:paraId="225128E8" w14:textId="77777777" w:rsidTr="00BC511E">
        <w:trPr>
          <w:trHeight w:val="288"/>
        </w:trPr>
        <w:tc>
          <w:tcPr>
            <w:tcW w:w="3240" w:type="dxa"/>
          </w:tcPr>
          <w:p w14:paraId="2FA968C9" w14:textId="77777777" w:rsidR="00651691" w:rsidRPr="003A2820" w:rsidRDefault="00651691" w:rsidP="00651691">
            <w:pPr>
              <w:spacing w:line="300" w:lineRule="exact"/>
              <w:ind w:left="29"/>
              <w:rPr>
                <w:rFonts w:ascii="Arial" w:hAnsi="Arial" w:cs="Arial"/>
                <w:color w:val="000000"/>
                <w:spacing w:val="-4"/>
                <w:sz w:val="18"/>
                <w:szCs w:val="18"/>
              </w:rPr>
            </w:pPr>
            <w:r w:rsidRPr="003A2820">
              <w:rPr>
                <w:rFonts w:ascii="Arial" w:hAnsi="Arial" w:cs="Arial"/>
                <w:color w:val="000000"/>
                <w:spacing w:val="-4"/>
                <w:sz w:val="18"/>
                <w:szCs w:val="18"/>
              </w:rPr>
              <w:t>Less: Portion due within one year</w:t>
            </w:r>
          </w:p>
        </w:tc>
        <w:tc>
          <w:tcPr>
            <w:tcW w:w="1440" w:type="dxa"/>
          </w:tcPr>
          <w:p w14:paraId="1125AE81" w14:textId="7B34BCAF" w:rsidR="00651691" w:rsidRPr="003A2820" w:rsidRDefault="00C718A2" w:rsidP="00651691">
            <w:pPr>
              <w:pBdr>
                <w:bottom w:val="single" w:sz="4" w:space="1" w:color="auto"/>
              </w:pBdr>
              <w:tabs>
                <w:tab w:val="decimal" w:pos="1065"/>
              </w:tabs>
              <w:spacing w:line="300" w:lineRule="exact"/>
              <w:ind w:left="29" w:right="-18"/>
              <w:jc w:val="thaiDistribute"/>
              <w:rPr>
                <w:rFonts w:ascii="Arial" w:hAnsi="Arial" w:cs="Arial"/>
                <w:color w:val="000000"/>
                <w:spacing w:val="-4"/>
                <w:sz w:val="18"/>
                <w:szCs w:val="18"/>
              </w:rPr>
            </w:pPr>
            <w:r w:rsidRPr="003A2820">
              <w:rPr>
                <w:rFonts w:ascii="Arial" w:hAnsi="Arial" w:cs="Arial"/>
                <w:color w:val="000000"/>
                <w:spacing w:val="-4"/>
                <w:sz w:val="18"/>
                <w:szCs w:val="18"/>
              </w:rPr>
              <w:t>(</w:t>
            </w:r>
            <w:r w:rsidR="00951214">
              <w:rPr>
                <w:rFonts w:ascii="Arial" w:hAnsi="Arial" w:cs="Arial"/>
                <w:color w:val="000000"/>
                <w:spacing w:val="-4"/>
                <w:sz w:val="18"/>
                <w:szCs w:val="18"/>
              </w:rPr>
              <w:t>377</w:t>
            </w:r>
            <w:r w:rsidRPr="003A2820">
              <w:rPr>
                <w:rFonts w:ascii="Arial" w:hAnsi="Arial" w:cs="Arial"/>
                <w:color w:val="000000"/>
                <w:spacing w:val="-4"/>
                <w:sz w:val="18"/>
                <w:szCs w:val="18"/>
              </w:rPr>
              <w:t>)</w:t>
            </w:r>
          </w:p>
        </w:tc>
        <w:tc>
          <w:tcPr>
            <w:tcW w:w="1440" w:type="dxa"/>
          </w:tcPr>
          <w:p w14:paraId="6DA44947" w14:textId="0DCDF707" w:rsidR="00651691" w:rsidRPr="003A2820" w:rsidRDefault="00651691" w:rsidP="00651691">
            <w:pPr>
              <w:pBdr>
                <w:bottom w:val="single" w:sz="4" w:space="1" w:color="auto"/>
              </w:pBdr>
              <w:tabs>
                <w:tab w:val="decimal" w:pos="1065"/>
              </w:tabs>
              <w:spacing w:line="300" w:lineRule="exact"/>
              <w:ind w:left="29" w:right="-18"/>
              <w:jc w:val="thaiDistribute"/>
              <w:rPr>
                <w:rFonts w:ascii="Arial" w:hAnsi="Arial" w:cs="Arial"/>
                <w:color w:val="000000"/>
                <w:spacing w:val="-4"/>
                <w:sz w:val="18"/>
                <w:szCs w:val="18"/>
              </w:rPr>
            </w:pPr>
            <w:r w:rsidRPr="003A2820">
              <w:rPr>
                <w:rFonts w:ascii="Arial" w:hAnsi="Arial" w:cs="Arial"/>
                <w:color w:val="000000"/>
                <w:spacing w:val="-4"/>
                <w:sz w:val="18"/>
                <w:szCs w:val="18"/>
              </w:rPr>
              <w:t>(4</w:t>
            </w:r>
            <w:r w:rsidRPr="003A2820">
              <w:rPr>
                <w:rFonts w:ascii="Arial" w:hAnsi="Arial" w:cs="Browallia New"/>
                <w:color w:val="000000"/>
                <w:spacing w:val="-4"/>
                <w:sz w:val="18"/>
                <w:szCs w:val="22"/>
              </w:rPr>
              <w:t>9</w:t>
            </w:r>
            <w:r w:rsidRPr="003A2820">
              <w:rPr>
                <w:rFonts w:ascii="Arial" w:hAnsi="Arial" w:cs="Arial"/>
                <w:color w:val="000000"/>
                <w:spacing w:val="-4"/>
                <w:sz w:val="18"/>
                <w:szCs w:val="18"/>
              </w:rPr>
              <w:t>)</w:t>
            </w:r>
          </w:p>
        </w:tc>
        <w:tc>
          <w:tcPr>
            <w:tcW w:w="1440" w:type="dxa"/>
          </w:tcPr>
          <w:p w14:paraId="529C0E65" w14:textId="787ECC0B" w:rsidR="00651691" w:rsidRPr="003A2820" w:rsidRDefault="00383BBD" w:rsidP="00651691">
            <w:pPr>
              <w:pBdr>
                <w:bottom w:val="single" w:sz="4" w:space="1" w:color="auto"/>
              </w:pBdr>
              <w:tabs>
                <w:tab w:val="decimal" w:pos="1065"/>
              </w:tabs>
              <w:spacing w:line="300" w:lineRule="exact"/>
              <w:ind w:left="29" w:right="-18"/>
              <w:jc w:val="thaiDistribute"/>
              <w:rPr>
                <w:rFonts w:ascii="Arial" w:hAnsi="Arial" w:cs="Arial"/>
                <w:color w:val="000000"/>
                <w:spacing w:val="-4"/>
                <w:sz w:val="18"/>
                <w:szCs w:val="18"/>
              </w:rPr>
            </w:pPr>
            <w:r w:rsidRPr="003A2820">
              <w:rPr>
                <w:rFonts w:ascii="Arial" w:hAnsi="Arial" w:cstheme="minorBidi"/>
                <w:color w:val="000000"/>
                <w:spacing w:val="-4"/>
                <w:sz w:val="18"/>
                <w:szCs w:val="18"/>
              </w:rPr>
              <w:t>(</w:t>
            </w:r>
            <w:r w:rsidR="00951214">
              <w:rPr>
                <w:rFonts w:ascii="Arial" w:hAnsi="Arial" w:cstheme="minorBidi"/>
                <w:color w:val="000000"/>
                <w:spacing w:val="-4"/>
                <w:sz w:val="18"/>
                <w:szCs w:val="18"/>
              </w:rPr>
              <w:t>1</w:t>
            </w:r>
            <w:r w:rsidR="009B2D9A" w:rsidRPr="003A2820">
              <w:rPr>
                <w:rFonts w:ascii="Arial" w:hAnsi="Arial" w:cs="Arial"/>
                <w:color w:val="000000"/>
                <w:spacing w:val="-4"/>
                <w:sz w:val="18"/>
                <w:szCs w:val="18"/>
              </w:rPr>
              <w:t>1,</w:t>
            </w:r>
            <w:r w:rsidR="00951214">
              <w:rPr>
                <w:rFonts w:ascii="Arial" w:hAnsi="Arial" w:cs="Arial"/>
                <w:color w:val="000000"/>
                <w:spacing w:val="-4"/>
                <w:sz w:val="18"/>
                <w:szCs w:val="18"/>
              </w:rPr>
              <w:t>897</w:t>
            </w:r>
            <w:r w:rsidRPr="003A2820">
              <w:rPr>
                <w:rFonts w:ascii="Arial" w:hAnsi="Arial" w:cs="Arial"/>
                <w:color w:val="000000"/>
                <w:spacing w:val="-4"/>
                <w:sz w:val="18"/>
                <w:szCs w:val="18"/>
              </w:rPr>
              <w:t>)</w:t>
            </w:r>
          </w:p>
        </w:tc>
        <w:tc>
          <w:tcPr>
            <w:tcW w:w="1432" w:type="dxa"/>
          </w:tcPr>
          <w:p w14:paraId="47E11E38" w14:textId="64A2D54B" w:rsidR="00651691" w:rsidRPr="003A2820" w:rsidRDefault="00651691" w:rsidP="00651691">
            <w:pPr>
              <w:pBdr>
                <w:bottom w:val="single" w:sz="4" w:space="1" w:color="auto"/>
              </w:pBdr>
              <w:tabs>
                <w:tab w:val="decimal" w:pos="1065"/>
              </w:tabs>
              <w:spacing w:line="300" w:lineRule="exact"/>
              <w:ind w:left="29" w:right="-18"/>
              <w:jc w:val="thaiDistribute"/>
              <w:rPr>
                <w:rFonts w:ascii="Arial" w:hAnsi="Arial" w:cs="Arial"/>
                <w:color w:val="000000"/>
                <w:spacing w:val="-4"/>
                <w:sz w:val="18"/>
                <w:szCs w:val="18"/>
              </w:rPr>
            </w:pPr>
            <w:r w:rsidRPr="003A2820">
              <w:rPr>
                <w:rFonts w:ascii="Arial" w:hAnsi="Arial" w:cs="Arial"/>
                <w:color w:val="000000"/>
                <w:spacing w:val="-4"/>
                <w:sz w:val="18"/>
                <w:szCs w:val="18"/>
              </w:rPr>
              <w:t>(1,669)</w:t>
            </w:r>
          </w:p>
        </w:tc>
      </w:tr>
      <w:tr w:rsidR="00651691" w:rsidRPr="003A2820" w14:paraId="4C211449" w14:textId="77777777" w:rsidTr="00BC511E">
        <w:trPr>
          <w:trHeight w:val="288"/>
        </w:trPr>
        <w:tc>
          <w:tcPr>
            <w:tcW w:w="3240" w:type="dxa"/>
          </w:tcPr>
          <w:p w14:paraId="3CA5B7E3" w14:textId="609E86C2" w:rsidR="00651691" w:rsidRPr="003A2820" w:rsidRDefault="00651691" w:rsidP="00651691">
            <w:pPr>
              <w:spacing w:line="300" w:lineRule="exact"/>
              <w:ind w:left="29"/>
              <w:rPr>
                <w:rFonts w:ascii="Arial" w:hAnsi="Arial" w:cs="Arial"/>
                <w:color w:val="000000"/>
                <w:spacing w:val="-4"/>
                <w:sz w:val="18"/>
                <w:szCs w:val="18"/>
              </w:rPr>
            </w:pPr>
            <w:r w:rsidRPr="003A2820">
              <w:rPr>
                <w:rFonts w:ascii="Arial" w:hAnsi="Arial" w:cs="Arial"/>
                <w:color w:val="000000"/>
                <w:spacing w:val="-4"/>
                <w:sz w:val="18"/>
                <w:szCs w:val="18"/>
              </w:rPr>
              <w:t>Lease liabilities - net of current portion</w:t>
            </w:r>
          </w:p>
        </w:tc>
        <w:tc>
          <w:tcPr>
            <w:tcW w:w="1440" w:type="dxa"/>
            <w:vAlign w:val="bottom"/>
          </w:tcPr>
          <w:p w14:paraId="3C8C654B" w14:textId="454CC529" w:rsidR="00651691" w:rsidRPr="003A2820" w:rsidRDefault="00EE39CD" w:rsidP="00651691">
            <w:pPr>
              <w:pBdr>
                <w:bottom w:val="double" w:sz="4" w:space="1" w:color="auto"/>
              </w:pBdr>
              <w:tabs>
                <w:tab w:val="decimal" w:pos="1065"/>
              </w:tabs>
              <w:spacing w:line="300" w:lineRule="exact"/>
              <w:ind w:left="29" w:right="-18"/>
              <w:rPr>
                <w:rFonts w:ascii="Arial" w:hAnsi="Arial" w:cstheme="minorBidi"/>
                <w:color w:val="000000"/>
                <w:spacing w:val="-4"/>
                <w:sz w:val="18"/>
                <w:szCs w:val="18"/>
              </w:rPr>
            </w:pPr>
            <w:r w:rsidRPr="003A2820">
              <w:rPr>
                <w:rFonts w:ascii="Arial" w:hAnsi="Arial" w:cstheme="minorBidi"/>
                <w:color w:val="000000"/>
                <w:spacing w:val="-4"/>
                <w:sz w:val="18"/>
                <w:szCs w:val="18"/>
              </w:rPr>
              <w:t>3</w:t>
            </w:r>
            <w:r w:rsidR="00951214">
              <w:rPr>
                <w:rFonts w:ascii="Arial" w:hAnsi="Arial" w:cstheme="minorBidi"/>
                <w:color w:val="000000"/>
                <w:spacing w:val="-4"/>
                <w:sz w:val="18"/>
                <w:szCs w:val="18"/>
              </w:rPr>
              <w:t>6</w:t>
            </w:r>
          </w:p>
        </w:tc>
        <w:tc>
          <w:tcPr>
            <w:tcW w:w="1440" w:type="dxa"/>
            <w:vAlign w:val="bottom"/>
          </w:tcPr>
          <w:p w14:paraId="7116C250" w14:textId="29C0936E" w:rsidR="00651691" w:rsidRPr="003A2820" w:rsidRDefault="00651691" w:rsidP="00651691">
            <w:pPr>
              <w:pBdr>
                <w:bottom w:val="double" w:sz="4" w:space="1" w:color="auto"/>
              </w:pBdr>
              <w:tabs>
                <w:tab w:val="decimal" w:pos="1065"/>
              </w:tabs>
              <w:spacing w:line="300" w:lineRule="exact"/>
              <w:ind w:left="29" w:right="-18"/>
              <w:rPr>
                <w:rFonts w:ascii="Arial" w:hAnsi="Arial" w:cs="Arial"/>
                <w:color w:val="000000"/>
                <w:spacing w:val="-4"/>
                <w:sz w:val="18"/>
                <w:szCs w:val="18"/>
              </w:rPr>
            </w:pPr>
            <w:r w:rsidRPr="003A2820">
              <w:rPr>
                <w:rFonts w:ascii="Arial" w:hAnsi="Arial" w:cs="Arial"/>
                <w:color w:val="000000"/>
                <w:spacing w:val="-4"/>
                <w:sz w:val="18"/>
                <w:szCs w:val="18"/>
              </w:rPr>
              <w:t>-</w:t>
            </w:r>
          </w:p>
        </w:tc>
        <w:tc>
          <w:tcPr>
            <w:tcW w:w="1440" w:type="dxa"/>
            <w:vAlign w:val="bottom"/>
          </w:tcPr>
          <w:p w14:paraId="11296FA0" w14:textId="09D9AD31" w:rsidR="00651691" w:rsidRPr="003A2820" w:rsidRDefault="00951214" w:rsidP="00651691">
            <w:pPr>
              <w:pBdr>
                <w:bottom w:val="double" w:sz="4" w:space="1" w:color="auto"/>
              </w:pBdr>
              <w:tabs>
                <w:tab w:val="decimal" w:pos="1065"/>
              </w:tabs>
              <w:spacing w:line="300" w:lineRule="exact"/>
              <w:ind w:left="29" w:right="-18"/>
              <w:rPr>
                <w:rFonts w:ascii="Arial" w:hAnsi="Arial" w:cs="Arial"/>
                <w:color w:val="000000"/>
                <w:spacing w:val="-4"/>
                <w:sz w:val="18"/>
                <w:szCs w:val="18"/>
              </w:rPr>
            </w:pPr>
            <w:r>
              <w:rPr>
                <w:rFonts w:ascii="Arial" w:hAnsi="Arial" w:cs="Arial"/>
                <w:color w:val="000000"/>
                <w:spacing w:val="-4"/>
                <w:sz w:val="18"/>
                <w:szCs w:val="18"/>
              </w:rPr>
              <w:t>1,149</w:t>
            </w:r>
          </w:p>
        </w:tc>
        <w:tc>
          <w:tcPr>
            <w:tcW w:w="1432" w:type="dxa"/>
            <w:vAlign w:val="bottom"/>
          </w:tcPr>
          <w:p w14:paraId="7DAC0AA3" w14:textId="2D34EB94" w:rsidR="00651691" w:rsidRPr="003A2820" w:rsidRDefault="00651691" w:rsidP="00651691">
            <w:pPr>
              <w:pBdr>
                <w:bottom w:val="double" w:sz="4" w:space="1" w:color="auto"/>
              </w:pBdr>
              <w:tabs>
                <w:tab w:val="decimal" w:pos="1065"/>
              </w:tabs>
              <w:spacing w:line="300" w:lineRule="exact"/>
              <w:ind w:left="29" w:right="-18"/>
              <w:rPr>
                <w:rFonts w:ascii="Arial" w:hAnsi="Arial" w:cs="Arial"/>
                <w:color w:val="000000"/>
                <w:spacing w:val="-4"/>
                <w:sz w:val="18"/>
                <w:szCs w:val="18"/>
              </w:rPr>
            </w:pPr>
            <w:r w:rsidRPr="003A2820">
              <w:rPr>
                <w:rFonts w:ascii="Arial" w:hAnsi="Arial" w:cs="Arial"/>
                <w:color w:val="000000"/>
                <w:spacing w:val="-4"/>
                <w:sz w:val="18"/>
                <w:szCs w:val="18"/>
              </w:rPr>
              <w:t>-</w:t>
            </w:r>
          </w:p>
        </w:tc>
      </w:tr>
    </w:tbl>
    <w:p w14:paraId="43B0AC13" w14:textId="77777777" w:rsidR="00651691" w:rsidRPr="003A2820" w:rsidRDefault="00651691">
      <w:pPr>
        <w:overflowPunct/>
        <w:autoSpaceDE/>
        <w:autoSpaceDN/>
        <w:adjustRightInd/>
        <w:spacing w:after="200" w:line="276" w:lineRule="auto"/>
        <w:textAlignment w:val="auto"/>
        <w:rPr>
          <w:rFonts w:ascii="Arial" w:hAnsi="Arial" w:cs="Arial"/>
          <w:color w:val="000000"/>
          <w:sz w:val="22"/>
          <w:szCs w:val="22"/>
        </w:rPr>
      </w:pPr>
      <w:r w:rsidRPr="003A2820">
        <w:rPr>
          <w:rFonts w:ascii="Arial" w:hAnsi="Arial" w:cs="Arial"/>
          <w:color w:val="000000"/>
          <w:sz w:val="22"/>
          <w:szCs w:val="22"/>
        </w:rPr>
        <w:br w:type="page"/>
      </w:r>
    </w:p>
    <w:p w14:paraId="308AA35A" w14:textId="7835D170" w:rsidR="00064882" w:rsidRPr="003A2820" w:rsidRDefault="00C10F82" w:rsidP="00C10F82">
      <w:pPr>
        <w:spacing w:before="240" w:after="120" w:line="380" w:lineRule="exact"/>
        <w:ind w:left="547"/>
        <w:jc w:val="both"/>
        <w:rPr>
          <w:rFonts w:ascii="Arial" w:hAnsi="Arial" w:cs="Arial"/>
          <w:color w:val="000000"/>
          <w:sz w:val="22"/>
          <w:szCs w:val="22"/>
        </w:rPr>
      </w:pPr>
      <w:r w:rsidRPr="003A2820">
        <w:rPr>
          <w:rFonts w:ascii="Arial" w:hAnsi="Arial" w:cs="Arial"/>
          <w:color w:val="000000"/>
          <w:sz w:val="22"/>
          <w:szCs w:val="22"/>
        </w:rPr>
        <w:lastRenderedPageBreak/>
        <w:t>Movements of lease liabilit</w:t>
      </w:r>
      <w:r w:rsidR="00042507" w:rsidRPr="003A2820">
        <w:rPr>
          <w:rFonts w:ascii="Arial" w:hAnsi="Arial" w:cs="Browallia New"/>
          <w:color w:val="000000"/>
          <w:sz w:val="22"/>
        </w:rPr>
        <w:t>ies</w:t>
      </w:r>
      <w:r w:rsidRPr="003A2820">
        <w:rPr>
          <w:rFonts w:ascii="Arial" w:hAnsi="Arial" w:cs="Arial"/>
          <w:color w:val="000000"/>
          <w:sz w:val="22"/>
          <w:szCs w:val="22"/>
        </w:rPr>
        <w:t xml:space="preserve"> </w:t>
      </w:r>
      <w:r w:rsidR="008A076D" w:rsidRPr="003A2820">
        <w:rPr>
          <w:rFonts w:ascii="Arial" w:hAnsi="Arial" w:cs="Arial"/>
          <w:color w:val="000000"/>
          <w:sz w:val="22"/>
          <w:szCs w:val="22"/>
        </w:rPr>
        <w:t xml:space="preserve">account </w:t>
      </w:r>
      <w:r w:rsidRPr="003A2820">
        <w:rPr>
          <w:rFonts w:ascii="Arial" w:hAnsi="Arial" w:cs="Arial"/>
          <w:color w:val="000000"/>
          <w:sz w:val="22"/>
          <w:szCs w:val="22"/>
        </w:rPr>
        <w:t xml:space="preserve">during the years ended 31 December </w:t>
      </w:r>
      <w:r w:rsidR="00C60E10" w:rsidRPr="003A2820">
        <w:rPr>
          <w:rFonts w:ascii="Arial" w:hAnsi="Arial" w:cs="Arial"/>
          <w:color w:val="000000"/>
          <w:sz w:val="22"/>
          <w:szCs w:val="22"/>
        </w:rPr>
        <w:t>2025</w:t>
      </w:r>
      <w:r w:rsidRPr="003A2820">
        <w:rPr>
          <w:rFonts w:ascii="Arial" w:hAnsi="Arial" w:cs="Arial"/>
          <w:color w:val="000000"/>
          <w:sz w:val="22"/>
          <w:szCs w:val="22"/>
        </w:rPr>
        <w:t xml:space="preserve"> and </w:t>
      </w:r>
      <w:r w:rsidR="00C60E10" w:rsidRPr="003A2820">
        <w:rPr>
          <w:rFonts w:ascii="Arial" w:hAnsi="Arial" w:cs="Arial"/>
          <w:color w:val="000000"/>
          <w:sz w:val="22"/>
          <w:szCs w:val="22"/>
        </w:rPr>
        <w:t>2024</w:t>
      </w:r>
      <w:r w:rsidRPr="003A2820">
        <w:rPr>
          <w:rFonts w:ascii="Arial" w:hAnsi="Arial" w:cs="Arial"/>
          <w:color w:val="000000"/>
          <w:sz w:val="22"/>
          <w:szCs w:val="22"/>
        </w:rPr>
        <w:t xml:space="preserve"> are summarised below:</w:t>
      </w: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40"/>
        <w:gridCol w:w="1440"/>
        <w:gridCol w:w="1440"/>
        <w:gridCol w:w="1440"/>
      </w:tblGrid>
      <w:tr w:rsidR="00C802D1" w:rsidRPr="003A2820" w14:paraId="79CA0045" w14:textId="77777777" w:rsidTr="00853267">
        <w:trPr>
          <w:trHeight w:val="198"/>
        </w:trPr>
        <w:tc>
          <w:tcPr>
            <w:tcW w:w="3510" w:type="dxa"/>
          </w:tcPr>
          <w:p w14:paraId="2533747C" w14:textId="77777777" w:rsidR="00C802D1" w:rsidRPr="003A2820" w:rsidRDefault="00C802D1" w:rsidP="002C1F28">
            <w:pPr>
              <w:spacing w:line="340" w:lineRule="exact"/>
              <w:ind w:left="151" w:right="-72" w:hanging="151"/>
              <w:rPr>
                <w:rFonts w:ascii="Arial" w:hAnsi="Arial" w:cs="Arial"/>
                <w:color w:val="000000" w:themeColor="text1"/>
                <w:sz w:val="17"/>
                <w:szCs w:val="17"/>
                <w:cs/>
              </w:rPr>
            </w:pPr>
          </w:p>
        </w:tc>
        <w:tc>
          <w:tcPr>
            <w:tcW w:w="2880" w:type="dxa"/>
            <w:gridSpan w:val="2"/>
          </w:tcPr>
          <w:p w14:paraId="42088BEB" w14:textId="737FE0ED" w:rsidR="00C802D1" w:rsidRPr="003A2820" w:rsidRDefault="00C802D1" w:rsidP="002C1F28">
            <w:pPr>
              <w:pBdr>
                <w:bottom w:val="single" w:sz="4" w:space="1" w:color="auto"/>
              </w:pBdr>
              <w:spacing w:line="340" w:lineRule="exact"/>
              <w:ind w:left="-29" w:right="-29"/>
              <w:jc w:val="right"/>
              <w:rPr>
                <w:rFonts w:ascii="Arial" w:hAnsi="Arial" w:cs="Arial"/>
                <w:color w:val="000000" w:themeColor="text1"/>
                <w:sz w:val="17"/>
                <w:szCs w:val="17"/>
                <w:cs/>
              </w:rPr>
            </w:pPr>
            <w:r w:rsidRPr="003A2820">
              <w:rPr>
                <w:rFonts w:ascii="Arial" w:hAnsi="Arial" w:cs="Arial"/>
                <w:color w:val="000000"/>
                <w:spacing w:val="-4"/>
                <w:sz w:val="17"/>
                <w:szCs w:val="17"/>
              </w:rPr>
              <w:t>(Unit: Thousand US Dollar)</w:t>
            </w:r>
          </w:p>
        </w:tc>
        <w:tc>
          <w:tcPr>
            <w:tcW w:w="2880" w:type="dxa"/>
            <w:gridSpan w:val="2"/>
          </w:tcPr>
          <w:p w14:paraId="5CEC8C2A" w14:textId="0BE4DB50" w:rsidR="00C802D1" w:rsidRPr="003A2820" w:rsidRDefault="00C802D1" w:rsidP="002C1F28">
            <w:pPr>
              <w:pBdr>
                <w:bottom w:val="single" w:sz="4" w:space="1" w:color="auto"/>
              </w:pBdr>
              <w:spacing w:line="340" w:lineRule="exact"/>
              <w:ind w:left="-29" w:right="-29"/>
              <w:jc w:val="right"/>
              <w:rPr>
                <w:rFonts w:ascii="Arial" w:hAnsi="Arial" w:cs="Arial"/>
                <w:color w:val="000000" w:themeColor="text1"/>
                <w:sz w:val="17"/>
                <w:szCs w:val="17"/>
              </w:rPr>
            </w:pPr>
            <w:r w:rsidRPr="003A2820">
              <w:rPr>
                <w:rFonts w:ascii="Arial" w:hAnsi="Arial" w:cs="Arial"/>
                <w:color w:val="000000"/>
                <w:spacing w:val="-4"/>
                <w:sz w:val="17"/>
                <w:szCs w:val="17"/>
              </w:rPr>
              <w:t>(Unit: Thousand Baht)</w:t>
            </w:r>
          </w:p>
        </w:tc>
      </w:tr>
      <w:tr w:rsidR="00C802D1" w:rsidRPr="003A2820" w14:paraId="76E86D0A" w14:textId="77777777" w:rsidTr="00853267">
        <w:trPr>
          <w:trHeight w:val="198"/>
        </w:trPr>
        <w:tc>
          <w:tcPr>
            <w:tcW w:w="3510" w:type="dxa"/>
          </w:tcPr>
          <w:p w14:paraId="25C89B3D" w14:textId="77777777" w:rsidR="00C802D1" w:rsidRPr="003A2820" w:rsidRDefault="00C802D1" w:rsidP="002C1F28">
            <w:pPr>
              <w:spacing w:line="340" w:lineRule="exact"/>
              <w:ind w:left="151" w:right="-72" w:hanging="151"/>
              <w:rPr>
                <w:rFonts w:ascii="Arial" w:hAnsi="Arial" w:cs="Arial"/>
                <w:color w:val="000000" w:themeColor="text1"/>
                <w:sz w:val="17"/>
                <w:szCs w:val="17"/>
                <w:cs/>
              </w:rPr>
            </w:pPr>
          </w:p>
        </w:tc>
        <w:tc>
          <w:tcPr>
            <w:tcW w:w="2880" w:type="dxa"/>
            <w:gridSpan w:val="2"/>
          </w:tcPr>
          <w:p w14:paraId="1BF829EF" w14:textId="65BE3F3D" w:rsidR="00C802D1" w:rsidRPr="003A2820" w:rsidRDefault="00C802D1" w:rsidP="002C1F28">
            <w:pPr>
              <w:pBdr>
                <w:bottom w:val="single" w:sz="4" w:space="1" w:color="auto"/>
              </w:pBdr>
              <w:spacing w:line="340" w:lineRule="exact"/>
              <w:ind w:left="-29" w:right="-29"/>
              <w:jc w:val="center"/>
              <w:rPr>
                <w:rFonts w:ascii="Arial" w:hAnsi="Arial" w:cs="Arial"/>
                <w:color w:val="000000" w:themeColor="text1"/>
                <w:sz w:val="17"/>
                <w:szCs w:val="17"/>
              </w:rPr>
            </w:pPr>
            <w:r w:rsidRPr="003A2820">
              <w:rPr>
                <w:rFonts w:ascii="Arial" w:hAnsi="Arial" w:cs="Arial"/>
                <w:color w:val="000000"/>
                <w:spacing w:val="-4"/>
                <w:sz w:val="17"/>
                <w:szCs w:val="17"/>
              </w:rPr>
              <w:t>Consolidated                                      financial statements</w:t>
            </w:r>
          </w:p>
        </w:tc>
        <w:tc>
          <w:tcPr>
            <w:tcW w:w="2880" w:type="dxa"/>
            <w:gridSpan w:val="2"/>
          </w:tcPr>
          <w:p w14:paraId="1A6D8733" w14:textId="4E8CE352" w:rsidR="00C802D1" w:rsidRPr="003A2820" w:rsidRDefault="00C802D1" w:rsidP="002C1F28">
            <w:pPr>
              <w:pBdr>
                <w:bottom w:val="single" w:sz="4" w:space="1" w:color="auto"/>
              </w:pBdr>
              <w:spacing w:line="340" w:lineRule="exact"/>
              <w:ind w:left="-29" w:right="-29"/>
              <w:jc w:val="center"/>
              <w:rPr>
                <w:rFonts w:ascii="Arial" w:hAnsi="Arial" w:cs="Arial"/>
                <w:color w:val="000000" w:themeColor="text1"/>
                <w:sz w:val="17"/>
                <w:szCs w:val="17"/>
              </w:rPr>
            </w:pPr>
            <w:r w:rsidRPr="003A2820">
              <w:rPr>
                <w:rFonts w:ascii="Arial" w:hAnsi="Arial" w:cs="Arial"/>
                <w:color w:val="000000"/>
                <w:spacing w:val="-4"/>
                <w:sz w:val="17"/>
                <w:szCs w:val="17"/>
              </w:rPr>
              <w:t>Consolidated                                          financial statements</w:t>
            </w:r>
          </w:p>
        </w:tc>
      </w:tr>
      <w:tr w:rsidR="00C802D1" w:rsidRPr="003A2820" w14:paraId="6C2DE93A" w14:textId="77777777" w:rsidTr="00853267">
        <w:trPr>
          <w:trHeight w:val="198"/>
        </w:trPr>
        <w:tc>
          <w:tcPr>
            <w:tcW w:w="3510" w:type="dxa"/>
          </w:tcPr>
          <w:p w14:paraId="55794F2D" w14:textId="77777777" w:rsidR="00C802D1" w:rsidRPr="003A2820" w:rsidRDefault="00C802D1" w:rsidP="002C1F28">
            <w:pPr>
              <w:spacing w:line="340" w:lineRule="exact"/>
              <w:ind w:left="151" w:right="-72" w:hanging="151"/>
              <w:rPr>
                <w:rFonts w:ascii="Arial" w:hAnsi="Arial" w:cs="Arial"/>
                <w:color w:val="000000" w:themeColor="text1"/>
                <w:sz w:val="17"/>
                <w:szCs w:val="17"/>
                <w:cs/>
              </w:rPr>
            </w:pPr>
          </w:p>
        </w:tc>
        <w:tc>
          <w:tcPr>
            <w:tcW w:w="1440" w:type="dxa"/>
          </w:tcPr>
          <w:p w14:paraId="29DF51C8" w14:textId="61D3192C" w:rsidR="00C802D1" w:rsidRPr="003A2820" w:rsidRDefault="00C60E10" w:rsidP="002C1F28">
            <w:pPr>
              <w:pBdr>
                <w:bottom w:val="single" w:sz="4" w:space="1" w:color="auto"/>
              </w:pBdr>
              <w:spacing w:line="340" w:lineRule="exact"/>
              <w:ind w:left="-29" w:right="-29"/>
              <w:jc w:val="center"/>
              <w:rPr>
                <w:rFonts w:ascii="Arial" w:hAnsi="Arial" w:cs="Arial"/>
                <w:color w:val="000000" w:themeColor="text1"/>
                <w:sz w:val="17"/>
                <w:szCs w:val="17"/>
                <w:u w:val="single"/>
              </w:rPr>
            </w:pPr>
            <w:r w:rsidRPr="003A2820">
              <w:rPr>
                <w:rFonts w:ascii="Arial" w:hAnsi="Arial" w:cs="Arial"/>
                <w:color w:val="000000"/>
                <w:spacing w:val="-4"/>
                <w:sz w:val="17"/>
                <w:szCs w:val="17"/>
              </w:rPr>
              <w:t>2025</w:t>
            </w:r>
          </w:p>
        </w:tc>
        <w:tc>
          <w:tcPr>
            <w:tcW w:w="1440" w:type="dxa"/>
          </w:tcPr>
          <w:p w14:paraId="775136BA" w14:textId="6FBE30F4" w:rsidR="00C802D1" w:rsidRPr="003A2820" w:rsidRDefault="00C60E10" w:rsidP="002C1F28">
            <w:pPr>
              <w:pBdr>
                <w:bottom w:val="single" w:sz="4" w:space="1" w:color="auto"/>
              </w:pBdr>
              <w:spacing w:line="340" w:lineRule="exact"/>
              <w:ind w:left="-29" w:right="-29"/>
              <w:jc w:val="center"/>
              <w:rPr>
                <w:rFonts w:ascii="Arial" w:hAnsi="Arial" w:cs="Arial"/>
                <w:color w:val="000000" w:themeColor="text1"/>
                <w:sz w:val="17"/>
                <w:szCs w:val="17"/>
                <w:u w:val="single"/>
              </w:rPr>
            </w:pPr>
            <w:r w:rsidRPr="003A2820">
              <w:rPr>
                <w:rFonts w:ascii="Arial" w:hAnsi="Arial" w:cs="Arial"/>
                <w:color w:val="000000"/>
                <w:spacing w:val="-4"/>
                <w:sz w:val="17"/>
                <w:szCs w:val="17"/>
              </w:rPr>
              <w:t>2024</w:t>
            </w:r>
          </w:p>
        </w:tc>
        <w:tc>
          <w:tcPr>
            <w:tcW w:w="1440" w:type="dxa"/>
          </w:tcPr>
          <w:p w14:paraId="01AD6BF2" w14:textId="2535C74E" w:rsidR="00C802D1" w:rsidRPr="003A2820" w:rsidRDefault="00C60E10" w:rsidP="002C1F28">
            <w:pPr>
              <w:pBdr>
                <w:bottom w:val="single" w:sz="4" w:space="1" w:color="auto"/>
              </w:pBdr>
              <w:spacing w:line="340" w:lineRule="exact"/>
              <w:ind w:left="-29" w:right="-29"/>
              <w:jc w:val="center"/>
              <w:rPr>
                <w:rFonts w:ascii="Arial" w:hAnsi="Arial" w:cs="Arial"/>
                <w:color w:val="000000" w:themeColor="text1"/>
                <w:sz w:val="17"/>
                <w:szCs w:val="17"/>
                <w:u w:val="single"/>
              </w:rPr>
            </w:pPr>
            <w:r w:rsidRPr="003A2820">
              <w:rPr>
                <w:rFonts w:ascii="Arial" w:hAnsi="Arial" w:cs="Arial"/>
                <w:color w:val="000000"/>
                <w:spacing w:val="-4"/>
                <w:sz w:val="17"/>
                <w:szCs w:val="17"/>
              </w:rPr>
              <w:t>2025</w:t>
            </w:r>
          </w:p>
        </w:tc>
        <w:tc>
          <w:tcPr>
            <w:tcW w:w="1440" w:type="dxa"/>
          </w:tcPr>
          <w:p w14:paraId="7512C574" w14:textId="4955BE0D" w:rsidR="00C802D1" w:rsidRPr="003A2820" w:rsidRDefault="00C60E10" w:rsidP="00BC511E">
            <w:pPr>
              <w:pBdr>
                <w:bottom w:val="single" w:sz="4" w:space="1" w:color="auto"/>
              </w:pBdr>
              <w:spacing w:line="340" w:lineRule="exact"/>
              <w:ind w:left="-29" w:right="-29"/>
              <w:jc w:val="center"/>
              <w:rPr>
                <w:rFonts w:ascii="Arial" w:hAnsi="Arial" w:cs="Arial"/>
                <w:color w:val="000000" w:themeColor="text1"/>
                <w:sz w:val="17"/>
                <w:szCs w:val="17"/>
                <w:u w:val="single"/>
              </w:rPr>
            </w:pPr>
            <w:r w:rsidRPr="003A2820">
              <w:rPr>
                <w:rFonts w:ascii="Arial" w:hAnsi="Arial" w:cs="Arial"/>
                <w:color w:val="000000"/>
                <w:spacing w:val="-4"/>
                <w:sz w:val="17"/>
                <w:szCs w:val="17"/>
              </w:rPr>
              <w:t>2024</w:t>
            </w:r>
          </w:p>
        </w:tc>
      </w:tr>
      <w:tr w:rsidR="00651691" w:rsidRPr="003A2820" w14:paraId="587A2D69" w14:textId="77777777" w:rsidTr="00853267">
        <w:trPr>
          <w:trHeight w:val="198"/>
        </w:trPr>
        <w:tc>
          <w:tcPr>
            <w:tcW w:w="3510" w:type="dxa"/>
            <w:vAlign w:val="bottom"/>
          </w:tcPr>
          <w:p w14:paraId="3859512E" w14:textId="77777777" w:rsidR="00651691" w:rsidRPr="003A2820" w:rsidRDefault="00651691" w:rsidP="00651691">
            <w:pPr>
              <w:spacing w:line="340" w:lineRule="exact"/>
              <w:ind w:left="32"/>
              <w:rPr>
                <w:rFonts w:ascii="Arial" w:hAnsi="Arial" w:cs="Arial"/>
                <w:color w:val="000000"/>
                <w:spacing w:val="-4"/>
                <w:sz w:val="17"/>
                <w:szCs w:val="17"/>
              </w:rPr>
            </w:pPr>
            <w:r w:rsidRPr="003A2820">
              <w:rPr>
                <w:rFonts w:ascii="Arial" w:hAnsi="Arial" w:cs="Arial"/>
                <w:color w:val="000000"/>
                <w:spacing w:val="-4"/>
                <w:sz w:val="17"/>
                <w:szCs w:val="17"/>
              </w:rPr>
              <w:t>Balance at beginning of year</w:t>
            </w:r>
          </w:p>
        </w:tc>
        <w:tc>
          <w:tcPr>
            <w:tcW w:w="1440" w:type="dxa"/>
            <w:vAlign w:val="bottom"/>
          </w:tcPr>
          <w:p w14:paraId="558C15F8" w14:textId="103AD438" w:rsidR="00651691" w:rsidRPr="003A2820" w:rsidRDefault="00050122" w:rsidP="00651691">
            <w:pPr>
              <w:tabs>
                <w:tab w:val="decimal" w:pos="1148"/>
              </w:tabs>
              <w:spacing w:line="340" w:lineRule="exact"/>
              <w:ind w:left="-29" w:right="-29"/>
              <w:rPr>
                <w:rFonts w:ascii="Arial" w:hAnsi="Arial" w:cs="Browallia New"/>
                <w:color w:val="000000" w:themeColor="text1"/>
                <w:sz w:val="17"/>
                <w:szCs w:val="17"/>
              </w:rPr>
            </w:pPr>
            <w:r w:rsidRPr="003A2820">
              <w:rPr>
                <w:rFonts w:ascii="Arial" w:hAnsi="Arial" w:cs="Browallia New"/>
                <w:color w:val="000000" w:themeColor="text1"/>
                <w:sz w:val="17"/>
                <w:szCs w:val="17"/>
              </w:rPr>
              <w:t>14,920</w:t>
            </w:r>
          </w:p>
        </w:tc>
        <w:tc>
          <w:tcPr>
            <w:tcW w:w="1440" w:type="dxa"/>
            <w:vAlign w:val="bottom"/>
          </w:tcPr>
          <w:p w14:paraId="7A33B723" w14:textId="31854C55" w:rsidR="00651691" w:rsidRPr="003A2820" w:rsidRDefault="00651691" w:rsidP="00651691">
            <w:pPr>
              <w:tabs>
                <w:tab w:val="decimal" w:pos="1148"/>
              </w:tabs>
              <w:spacing w:line="340" w:lineRule="exact"/>
              <w:ind w:left="-29" w:right="-29"/>
              <w:rPr>
                <w:rFonts w:ascii="Arial" w:hAnsi="Arial" w:cs="Arial"/>
                <w:color w:val="000000"/>
                <w:spacing w:val="-4"/>
                <w:sz w:val="17"/>
                <w:szCs w:val="17"/>
              </w:rPr>
            </w:pPr>
            <w:r w:rsidRPr="003A2820">
              <w:rPr>
                <w:rFonts w:ascii="Arial" w:hAnsi="Arial" w:cs="Browallia New"/>
                <w:color w:val="000000" w:themeColor="text1"/>
                <w:sz w:val="17"/>
                <w:szCs w:val="17"/>
              </w:rPr>
              <w:t>16,915</w:t>
            </w:r>
          </w:p>
        </w:tc>
        <w:tc>
          <w:tcPr>
            <w:tcW w:w="1440" w:type="dxa"/>
            <w:vAlign w:val="bottom"/>
          </w:tcPr>
          <w:p w14:paraId="2D05B712" w14:textId="689D7CD4" w:rsidR="00651691" w:rsidRPr="003A2820" w:rsidRDefault="0020639C" w:rsidP="00651691">
            <w:pPr>
              <w:tabs>
                <w:tab w:val="decimal" w:pos="1148"/>
              </w:tabs>
              <w:spacing w:line="340" w:lineRule="exact"/>
              <w:ind w:left="-29" w:right="-29"/>
              <w:rPr>
                <w:rFonts w:ascii="Arial" w:hAnsi="Arial" w:cstheme="minorBidi"/>
                <w:color w:val="000000"/>
                <w:spacing w:val="-4"/>
                <w:sz w:val="17"/>
                <w:szCs w:val="17"/>
                <w:cs/>
              </w:rPr>
            </w:pPr>
            <w:r w:rsidRPr="003A2820">
              <w:rPr>
                <w:rFonts w:ascii="Arial" w:hAnsi="Arial" w:cstheme="minorBidi"/>
                <w:color w:val="000000"/>
                <w:spacing w:val="-4"/>
                <w:sz w:val="17"/>
                <w:szCs w:val="17"/>
              </w:rPr>
              <w:t>507,108</w:t>
            </w:r>
          </w:p>
        </w:tc>
        <w:tc>
          <w:tcPr>
            <w:tcW w:w="1440" w:type="dxa"/>
            <w:vAlign w:val="bottom"/>
          </w:tcPr>
          <w:p w14:paraId="4F4D0308" w14:textId="6C2A05EA" w:rsidR="00651691" w:rsidRPr="003A2820" w:rsidRDefault="00651691" w:rsidP="00651691">
            <w:pPr>
              <w:tabs>
                <w:tab w:val="decimal" w:pos="1148"/>
              </w:tabs>
              <w:spacing w:line="340" w:lineRule="exact"/>
              <w:ind w:left="-29" w:right="-29"/>
              <w:rPr>
                <w:rFonts w:ascii="Arial" w:hAnsi="Arial" w:cs="Arial"/>
                <w:color w:val="000000"/>
                <w:spacing w:val="-4"/>
                <w:sz w:val="17"/>
                <w:szCs w:val="17"/>
              </w:rPr>
            </w:pPr>
            <w:r w:rsidRPr="003A2820">
              <w:rPr>
                <w:rFonts w:ascii="Arial" w:hAnsi="Arial" w:cs="Arial"/>
                <w:color w:val="000000"/>
                <w:spacing w:val="-4"/>
                <w:sz w:val="17"/>
                <w:szCs w:val="17"/>
              </w:rPr>
              <w:t>578,885</w:t>
            </w:r>
          </w:p>
        </w:tc>
      </w:tr>
      <w:tr w:rsidR="00651691" w:rsidRPr="003A2820" w14:paraId="46C1F3B7" w14:textId="77777777" w:rsidTr="00853267">
        <w:trPr>
          <w:trHeight w:val="198"/>
        </w:trPr>
        <w:tc>
          <w:tcPr>
            <w:tcW w:w="3510" w:type="dxa"/>
            <w:vAlign w:val="bottom"/>
          </w:tcPr>
          <w:p w14:paraId="622CF760" w14:textId="77777777" w:rsidR="00651691" w:rsidRPr="003A2820" w:rsidRDefault="00651691" w:rsidP="00651691">
            <w:pPr>
              <w:spacing w:line="340" w:lineRule="exact"/>
              <w:ind w:left="32"/>
              <w:rPr>
                <w:rFonts w:ascii="Arial" w:hAnsi="Arial" w:cs="Arial"/>
                <w:color w:val="000000"/>
                <w:spacing w:val="-4"/>
                <w:sz w:val="17"/>
                <w:szCs w:val="17"/>
              </w:rPr>
            </w:pPr>
            <w:r w:rsidRPr="003A2820">
              <w:rPr>
                <w:rFonts w:ascii="Arial" w:hAnsi="Arial" w:cs="Arial"/>
                <w:color w:val="000000"/>
                <w:spacing w:val="-4"/>
                <w:sz w:val="17"/>
                <w:szCs w:val="17"/>
              </w:rPr>
              <w:t>Additions</w:t>
            </w:r>
          </w:p>
        </w:tc>
        <w:tc>
          <w:tcPr>
            <w:tcW w:w="1440" w:type="dxa"/>
            <w:vAlign w:val="bottom"/>
          </w:tcPr>
          <w:p w14:paraId="721AFCBB" w14:textId="00954695" w:rsidR="00651691" w:rsidRPr="003A2820" w:rsidRDefault="00050122" w:rsidP="00651691">
            <w:pPr>
              <w:tabs>
                <w:tab w:val="decimal" w:pos="1148"/>
              </w:tabs>
              <w:spacing w:line="340" w:lineRule="exact"/>
              <w:ind w:left="-29" w:right="-29"/>
              <w:rPr>
                <w:rFonts w:ascii="Arial" w:hAnsi="Arial" w:cstheme="minorBidi"/>
                <w:color w:val="000000" w:themeColor="text1"/>
                <w:sz w:val="17"/>
                <w:szCs w:val="17"/>
              </w:rPr>
            </w:pPr>
            <w:r w:rsidRPr="003A2820">
              <w:rPr>
                <w:rFonts w:ascii="Arial" w:hAnsi="Arial" w:cstheme="minorBidi"/>
                <w:color w:val="000000" w:themeColor="text1"/>
                <w:sz w:val="17"/>
                <w:szCs w:val="17"/>
              </w:rPr>
              <w:t>1,602</w:t>
            </w:r>
          </w:p>
        </w:tc>
        <w:tc>
          <w:tcPr>
            <w:tcW w:w="1440" w:type="dxa"/>
            <w:vAlign w:val="bottom"/>
          </w:tcPr>
          <w:p w14:paraId="105E907E" w14:textId="3AD6588C" w:rsidR="00651691" w:rsidRPr="003A2820" w:rsidRDefault="00651691" w:rsidP="00651691">
            <w:pPr>
              <w:tabs>
                <w:tab w:val="decimal" w:pos="1148"/>
              </w:tabs>
              <w:spacing w:line="340" w:lineRule="exact"/>
              <w:ind w:left="-29" w:right="-29"/>
              <w:rPr>
                <w:rFonts w:ascii="Arial" w:hAnsi="Arial" w:cs="Arial"/>
                <w:color w:val="000000" w:themeColor="text1"/>
                <w:sz w:val="17"/>
                <w:szCs w:val="17"/>
              </w:rPr>
            </w:pPr>
            <w:r w:rsidRPr="003A2820">
              <w:rPr>
                <w:rFonts w:ascii="Arial" w:hAnsi="Arial" w:cstheme="minorBidi"/>
                <w:color w:val="000000" w:themeColor="text1"/>
                <w:sz w:val="17"/>
                <w:szCs w:val="17"/>
              </w:rPr>
              <w:t>3,447</w:t>
            </w:r>
          </w:p>
        </w:tc>
        <w:tc>
          <w:tcPr>
            <w:tcW w:w="1440" w:type="dxa"/>
            <w:vAlign w:val="bottom"/>
          </w:tcPr>
          <w:p w14:paraId="16D9DD4F" w14:textId="283EA66F" w:rsidR="00651691" w:rsidRPr="003A2820" w:rsidRDefault="00005824" w:rsidP="00651691">
            <w:pPr>
              <w:tabs>
                <w:tab w:val="decimal" w:pos="1148"/>
              </w:tabs>
              <w:spacing w:line="340" w:lineRule="exact"/>
              <w:ind w:left="-29" w:right="-29"/>
              <w:rPr>
                <w:rFonts w:ascii="Arial" w:hAnsi="Arial" w:cs="Browallia New"/>
                <w:color w:val="000000"/>
                <w:spacing w:val="-4"/>
                <w:sz w:val="17"/>
                <w:szCs w:val="17"/>
              </w:rPr>
            </w:pPr>
            <w:r w:rsidRPr="003A2820">
              <w:rPr>
                <w:rFonts w:ascii="Arial" w:hAnsi="Arial" w:cs="Browallia New"/>
                <w:color w:val="000000"/>
                <w:spacing w:val="-4"/>
                <w:sz w:val="17"/>
                <w:szCs w:val="17"/>
              </w:rPr>
              <w:t>53,292</w:t>
            </w:r>
          </w:p>
        </w:tc>
        <w:tc>
          <w:tcPr>
            <w:tcW w:w="1440" w:type="dxa"/>
            <w:vAlign w:val="bottom"/>
          </w:tcPr>
          <w:p w14:paraId="3F0BE7A1" w14:textId="4BF6A0FB" w:rsidR="00651691" w:rsidRPr="003A2820" w:rsidRDefault="00651691" w:rsidP="00651691">
            <w:pPr>
              <w:tabs>
                <w:tab w:val="decimal" w:pos="1148"/>
              </w:tabs>
              <w:spacing w:line="340" w:lineRule="exact"/>
              <w:ind w:left="-29" w:right="-29"/>
              <w:rPr>
                <w:rFonts w:ascii="Arial" w:hAnsi="Arial" w:cs="Arial"/>
                <w:color w:val="000000"/>
                <w:spacing w:val="-4"/>
                <w:sz w:val="17"/>
                <w:szCs w:val="17"/>
              </w:rPr>
            </w:pPr>
            <w:r w:rsidRPr="003A2820">
              <w:rPr>
                <w:rFonts w:ascii="Arial" w:hAnsi="Arial" w:cs="Browallia New"/>
                <w:color w:val="000000"/>
                <w:spacing w:val="-4"/>
                <w:sz w:val="17"/>
                <w:szCs w:val="17"/>
              </w:rPr>
              <w:t>117,227</w:t>
            </w:r>
          </w:p>
        </w:tc>
      </w:tr>
      <w:tr w:rsidR="00651691" w:rsidRPr="003A2820" w14:paraId="20B9BC69" w14:textId="77777777" w:rsidTr="00853267">
        <w:trPr>
          <w:trHeight w:val="198"/>
        </w:trPr>
        <w:tc>
          <w:tcPr>
            <w:tcW w:w="3510" w:type="dxa"/>
            <w:vAlign w:val="bottom"/>
          </w:tcPr>
          <w:p w14:paraId="510A5B2D" w14:textId="6FFD2BAF" w:rsidR="00651691" w:rsidRPr="003A2820" w:rsidRDefault="00651691" w:rsidP="00651691">
            <w:pPr>
              <w:spacing w:line="340" w:lineRule="exact"/>
              <w:ind w:left="32"/>
              <w:rPr>
                <w:rFonts w:ascii="Arial" w:hAnsi="Arial" w:cs="Arial"/>
                <w:color w:val="000000"/>
                <w:spacing w:val="-4"/>
                <w:sz w:val="17"/>
                <w:szCs w:val="17"/>
              </w:rPr>
            </w:pPr>
            <w:r w:rsidRPr="003A2820">
              <w:rPr>
                <w:rFonts w:ascii="Arial" w:hAnsi="Arial" w:cs="Arial"/>
                <w:color w:val="000000"/>
                <w:spacing w:val="-4"/>
                <w:sz w:val="17"/>
                <w:szCs w:val="17"/>
              </w:rPr>
              <w:t>Classified as liabilities held for sale</w:t>
            </w:r>
          </w:p>
        </w:tc>
        <w:tc>
          <w:tcPr>
            <w:tcW w:w="1440" w:type="dxa"/>
            <w:vAlign w:val="bottom"/>
          </w:tcPr>
          <w:p w14:paraId="1558BB32" w14:textId="46070113" w:rsidR="00651691" w:rsidRPr="003A2820" w:rsidRDefault="00AD1EFC" w:rsidP="00651691">
            <w:pPr>
              <w:tabs>
                <w:tab w:val="decimal" w:pos="1148"/>
              </w:tabs>
              <w:spacing w:line="340" w:lineRule="exact"/>
              <w:ind w:left="-29" w:right="-29"/>
              <w:rPr>
                <w:rFonts w:ascii="Arial" w:hAnsi="Arial" w:cs="Arial"/>
                <w:color w:val="000000" w:themeColor="text1"/>
                <w:sz w:val="17"/>
                <w:szCs w:val="17"/>
              </w:rPr>
            </w:pPr>
            <w:r w:rsidRPr="003A2820">
              <w:rPr>
                <w:rFonts w:ascii="Arial" w:hAnsi="Arial" w:cs="Arial"/>
                <w:color w:val="000000" w:themeColor="text1"/>
                <w:sz w:val="17"/>
                <w:szCs w:val="17"/>
              </w:rPr>
              <w:t>-</w:t>
            </w:r>
          </w:p>
        </w:tc>
        <w:tc>
          <w:tcPr>
            <w:tcW w:w="1440" w:type="dxa"/>
            <w:vAlign w:val="bottom"/>
          </w:tcPr>
          <w:p w14:paraId="08122B95" w14:textId="149A274C" w:rsidR="00651691" w:rsidRPr="003A2820" w:rsidRDefault="00651691" w:rsidP="00651691">
            <w:pPr>
              <w:tabs>
                <w:tab w:val="decimal" w:pos="1148"/>
              </w:tabs>
              <w:spacing w:line="340" w:lineRule="exact"/>
              <w:ind w:left="-29" w:right="-29"/>
              <w:rPr>
                <w:rFonts w:ascii="Arial" w:hAnsi="Arial" w:cs="Arial"/>
                <w:color w:val="000000" w:themeColor="text1"/>
                <w:sz w:val="17"/>
                <w:szCs w:val="17"/>
              </w:rPr>
            </w:pPr>
            <w:r w:rsidRPr="003A2820">
              <w:rPr>
                <w:rFonts w:ascii="Arial" w:hAnsi="Arial" w:cs="Arial"/>
                <w:color w:val="000000" w:themeColor="text1"/>
                <w:sz w:val="17"/>
                <w:szCs w:val="17"/>
              </w:rPr>
              <w:t>(161)</w:t>
            </w:r>
          </w:p>
        </w:tc>
        <w:tc>
          <w:tcPr>
            <w:tcW w:w="1440" w:type="dxa"/>
            <w:vAlign w:val="bottom"/>
          </w:tcPr>
          <w:p w14:paraId="3C1EB25E" w14:textId="4FE6B3B1" w:rsidR="00651691" w:rsidRPr="003A2820" w:rsidRDefault="007A0491" w:rsidP="00651691">
            <w:pPr>
              <w:tabs>
                <w:tab w:val="decimal" w:pos="1148"/>
              </w:tabs>
              <w:spacing w:line="340" w:lineRule="exact"/>
              <w:ind w:left="-29" w:right="-29"/>
              <w:rPr>
                <w:rFonts w:ascii="Arial" w:hAnsi="Arial" w:cs="Arial"/>
                <w:color w:val="000000"/>
                <w:spacing w:val="-4"/>
                <w:sz w:val="17"/>
                <w:szCs w:val="17"/>
              </w:rPr>
            </w:pPr>
            <w:r w:rsidRPr="003A2820">
              <w:rPr>
                <w:rFonts w:ascii="Arial" w:hAnsi="Arial" w:cs="Arial"/>
                <w:color w:val="000000"/>
                <w:spacing w:val="-4"/>
                <w:sz w:val="17"/>
                <w:szCs w:val="17"/>
              </w:rPr>
              <w:t>-</w:t>
            </w:r>
          </w:p>
        </w:tc>
        <w:tc>
          <w:tcPr>
            <w:tcW w:w="1440" w:type="dxa"/>
            <w:vAlign w:val="bottom"/>
          </w:tcPr>
          <w:p w14:paraId="00ADA5AE" w14:textId="14999E4B" w:rsidR="00651691" w:rsidRPr="003A2820" w:rsidRDefault="00651691" w:rsidP="00651691">
            <w:pPr>
              <w:tabs>
                <w:tab w:val="decimal" w:pos="1148"/>
              </w:tabs>
              <w:spacing w:line="340" w:lineRule="exact"/>
              <w:ind w:left="-29" w:right="-29"/>
              <w:rPr>
                <w:rFonts w:ascii="Arial" w:hAnsi="Arial" w:cs="Arial"/>
                <w:color w:val="000000"/>
                <w:spacing w:val="-4"/>
                <w:sz w:val="17"/>
                <w:szCs w:val="17"/>
              </w:rPr>
            </w:pPr>
            <w:r w:rsidRPr="003A2820">
              <w:rPr>
                <w:rFonts w:ascii="Arial" w:hAnsi="Arial" w:cs="Arial"/>
                <w:color w:val="000000"/>
                <w:spacing w:val="-4"/>
                <w:sz w:val="17"/>
                <w:szCs w:val="17"/>
              </w:rPr>
              <w:t>(5,460)</w:t>
            </w:r>
          </w:p>
        </w:tc>
      </w:tr>
      <w:tr w:rsidR="00651691" w:rsidRPr="003A2820" w14:paraId="05EAA5CD" w14:textId="77777777" w:rsidTr="00853267">
        <w:trPr>
          <w:trHeight w:val="198"/>
        </w:trPr>
        <w:tc>
          <w:tcPr>
            <w:tcW w:w="3510" w:type="dxa"/>
            <w:vAlign w:val="bottom"/>
          </w:tcPr>
          <w:p w14:paraId="09533D57" w14:textId="180EB90E" w:rsidR="00651691" w:rsidRPr="003A2820" w:rsidRDefault="00651691" w:rsidP="00651691">
            <w:pPr>
              <w:spacing w:line="340" w:lineRule="exact"/>
              <w:ind w:left="32"/>
              <w:rPr>
                <w:rFonts w:ascii="Arial" w:hAnsi="Arial" w:cs="Arial"/>
                <w:color w:val="000000"/>
                <w:spacing w:val="-4"/>
                <w:sz w:val="17"/>
                <w:szCs w:val="17"/>
              </w:rPr>
            </w:pPr>
            <w:r w:rsidRPr="003A2820">
              <w:rPr>
                <w:rFonts w:ascii="Arial" w:hAnsi="Arial" w:cs="Arial"/>
                <w:color w:val="000000"/>
                <w:spacing w:val="-4"/>
                <w:sz w:val="17"/>
                <w:szCs w:val="17"/>
              </w:rPr>
              <w:t>Leases modification and termination</w:t>
            </w:r>
          </w:p>
        </w:tc>
        <w:tc>
          <w:tcPr>
            <w:tcW w:w="1440" w:type="dxa"/>
            <w:vAlign w:val="bottom"/>
          </w:tcPr>
          <w:p w14:paraId="5964F4B1" w14:textId="2407F779" w:rsidR="00651691" w:rsidRPr="003A2820" w:rsidRDefault="00AD1EFC" w:rsidP="00651691">
            <w:pPr>
              <w:tabs>
                <w:tab w:val="decimal" w:pos="1148"/>
              </w:tabs>
              <w:spacing w:line="340" w:lineRule="exact"/>
              <w:ind w:left="-29" w:right="-29"/>
              <w:rPr>
                <w:rFonts w:ascii="Arial" w:hAnsi="Arial" w:cs="Arial"/>
                <w:color w:val="000000" w:themeColor="text1"/>
                <w:sz w:val="17"/>
                <w:szCs w:val="17"/>
              </w:rPr>
            </w:pPr>
            <w:r w:rsidRPr="003A2820">
              <w:rPr>
                <w:rFonts w:ascii="Arial" w:hAnsi="Arial" w:cs="Arial"/>
                <w:color w:val="000000" w:themeColor="text1"/>
                <w:sz w:val="17"/>
                <w:szCs w:val="17"/>
              </w:rPr>
              <w:t>1</w:t>
            </w:r>
            <w:r w:rsidR="00F46D10" w:rsidRPr="003A2820">
              <w:rPr>
                <w:rFonts w:ascii="Arial" w:hAnsi="Arial" w:cs="Arial"/>
                <w:color w:val="000000" w:themeColor="text1"/>
                <w:sz w:val="17"/>
                <w:szCs w:val="17"/>
              </w:rPr>
              <w:t>76</w:t>
            </w:r>
          </w:p>
        </w:tc>
        <w:tc>
          <w:tcPr>
            <w:tcW w:w="1440" w:type="dxa"/>
            <w:vAlign w:val="bottom"/>
          </w:tcPr>
          <w:p w14:paraId="110C0C16" w14:textId="1DBD18C2" w:rsidR="00651691" w:rsidRPr="003A2820" w:rsidRDefault="00651691" w:rsidP="00651691">
            <w:pPr>
              <w:tabs>
                <w:tab w:val="decimal" w:pos="1148"/>
              </w:tabs>
              <w:spacing w:line="340" w:lineRule="exact"/>
              <w:ind w:left="-29" w:right="-29"/>
              <w:rPr>
                <w:rFonts w:ascii="Arial" w:hAnsi="Arial" w:cs="Arial"/>
                <w:color w:val="000000" w:themeColor="text1"/>
                <w:sz w:val="17"/>
                <w:szCs w:val="17"/>
              </w:rPr>
            </w:pPr>
            <w:r w:rsidRPr="003A2820">
              <w:rPr>
                <w:rFonts w:ascii="Arial" w:hAnsi="Arial" w:cs="Arial"/>
                <w:color w:val="000000" w:themeColor="text1"/>
                <w:sz w:val="17"/>
                <w:szCs w:val="17"/>
              </w:rPr>
              <w:t>(863)</w:t>
            </w:r>
          </w:p>
        </w:tc>
        <w:tc>
          <w:tcPr>
            <w:tcW w:w="1440" w:type="dxa"/>
            <w:vAlign w:val="bottom"/>
          </w:tcPr>
          <w:p w14:paraId="16385D0B" w14:textId="652D2102" w:rsidR="00651691" w:rsidRPr="003A2820" w:rsidRDefault="007A0491" w:rsidP="00651691">
            <w:pPr>
              <w:tabs>
                <w:tab w:val="decimal" w:pos="1148"/>
              </w:tabs>
              <w:spacing w:line="340" w:lineRule="exact"/>
              <w:ind w:left="-29" w:right="-29"/>
              <w:rPr>
                <w:rFonts w:ascii="Arial" w:hAnsi="Arial" w:cs="Arial"/>
                <w:color w:val="000000"/>
                <w:spacing w:val="-4"/>
                <w:sz w:val="17"/>
                <w:szCs w:val="17"/>
              </w:rPr>
            </w:pPr>
            <w:r w:rsidRPr="003A2820">
              <w:rPr>
                <w:rFonts w:ascii="Arial" w:hAnsi="Arial" w:cs="Arial"/>
                <w:color w:val="000000"/>
                <w:spacing w:val="-4"/>
                <w:sz w:val="17"/>
                <w:szCs w:val="17"/>
              </w:rPr>
              <w:t>5,</w:t>
            </w:r>
            <w:r w:rsidR="006511D1" w:rsidRPr="003A2820">
              <w:rPr>
                <w:rFonts w:ascii="Arial" w:hAnsi="Arial" w:cs="Arial"/>
                <w:color w:val="000000"/>
                <w:spacing w:val="-4"/>
                <w:sz w:val="17"/>
                <w:szCs w:val="17"/>
              </w:rPr>
              <w:t>752</w:t>
            </w:r>
          </w:p>
        </w:tc>
        <w:tc>
          <w:tcPr>
            <w:tcW w:w="1440" w:type="dxa"/>
            <w:vAlign w:val="bottom"/>
          </w:tcPr>
          <w:p w14:paraId="0B56398E" w14:textId="7836AEF4" w:rsidR="00651691" w:rsidRPr="003A2820" w:rsidRDefault="00651691" w:rsidP="00651691">
            <w:pPr>
              <w:tabs>
                <w:tab w:val="decimal" w:pos="1148"/>
              </w:tabs>
              <w:spacing w:line="340" w:lineRule="exact"/>
              <w:ind w:left="-29" w:right="-29"/>
              <w:rPr>
                <w:rFonts w:ascii="Arial" w:hAnsi="Arial" w:cs="Arial"/>
                <w:color w:val="000000"/>
                <w:spacing w:val="-4"/>
                <w:sz w:val="17"/>
                <w:szCs w:val="17"/>
              </w:rPr>
            </w:pPr>
            <w:r w:rsidRPr="003A2820">
              <w:rPr>
                <w:rFonts w:ascii="Arial" w:hAnsi="Arial" w:cs="Arial"/>
                <w:color w:val="000000"/>
                <w:spacing w:val="-4"/>
                <w:sz w:val="17"/>
                <w:szCs w:val="17"/>
              </w:rPr>
              <w:t>(28,448)</w:t>
            </w:r>
          </w:p>
        </w:tc>
      </w:tr>
      <w:tr w:rsidR="00651691" w:rsidRPr="003A2820" w14:paraId="034ACB1C" w14:textId="77777777" w:rsidTr="00853267">
        <w:trPr>
          <w:trHeight w:val="198"/>
        </w:trPr>
        <w:tc>
          <w:tcPr>
            <w:tcW w:w="3510" w:type="dxa"/>
            <w:vAlign w:val="bottom"/>
          </w:tcPr>
          <w:p w14:paraId="19AF805C" w14:textId="77777777" w:rsidR="00651691" w:rsidRPr="003A2820" w:rsidRDefault="00651691" w:rsidP="00651691">
            <w:pPr>
              <w:spacing w:line="340" w:lineRule="exact"/>
              <w:ind w:left="32"/>
              <w:rPr>
                <w:rFonts w:ascii="Arial" w:hAnsi="Arial" w:cs="Arial"/>
                <w:color w:val="000000"/>
                <w:spacing w:val="-4"/>
                <w:sz w:val="17"/>
                <w:szCs w:val="17"/>
              </w:rPr>
            </w:pPr>
            <w:r w:rsidRPr="003A2820">
              <w:rPr>
                <w:rFonts w:ascii="Arial" w:hAnsi="Arial" w:cs="Arial"/>
                <w:color w:val="000000"/>
                <w:spacing w:val="-4"/>
                <w:sz w:val="17"/>
                <w:szCs w:val="17"/>
              </w:rPr>
              <w:t>Accretion of interest</w:t>
            </w:r>
          </w:p>
        </w:tc>
        <w:tc>
          <w:tcPr>
            <w:tcW w:w="1440" w:type="dxa"/>
            <w:vAlign w:val="bottom"/>
          </w:tcPr>
          <w:p w14:paraId="7CDC0AD5" w14:textId="26691580" w:rsidR="00651691" w:rsidRPr="003A2820" w:rsidRDefault="008C2A0B" w:rsidP="00651691">
            <w:pPr>
              <w:tabs>
                <w:tab w:val="decimal" w:pos="1148"/>
              </w:tabs>
              <w:spacing w:line="340" w:lineRule="exact"/>
              <w:ind w:left="-29" w:right="-29"/>
              <w:rPr>
                <w:rFonts w:ascii="Arial" w:hAnsi="Arial" w:cs="Arial"/>
                <w:color w:val="000000" w:themeColor="text1"/>
                <w:sz w:val="17"/>
                <w:szCs w:val="17"/>
              </w:rPr>
            </w:pPr>
            <w:r w:rsidRPr="003A2820">
              <w:rPr>
                <w:rFonts w:ascii="Arial" w:hAnsi="Arial" w:cs="Arial"/>
                <w:color w:val="000000" w:themeColor="text1"/>
                <w:sz w:val="17"/>
                <w:szCs w:val="17"/>
              </w:rPr>
              <w:t>994</w:t>
            </w:r>
          </w:p>
        </w:tc>
        <w:tc>
          <w:tcPr>
            <w:tcW w:w="1440" w:type="dxa"/>
            <w:vAlign w:val="bottom"/>
          </w:tcPr>
          <w:p w14:paraId="20987D2D" w14:textId="0A9D765E" w:rsidR="00651691" w:rsidRPr="003A2820" w:rsidRDefault="00651691" w:rsidP="00651691">
            <w:pPr>
              <w:tabs>
                <w:tab w:val="decimal" w:pos="1148"/>
              </w:tabs>
              <w:spacing w:line="340" w:lineRule="exact"/>
              <w:ind w:left="-29" w:right="-29"/>
              <w:rPr>
                <w:rFonts w:ascii="Arial" w:hAnsi="Arial" w:cs="Arial"/>
                <w:color w:val="000000" w:themeColor="text1"/>
                <w:sz w:val="17"/>
                <w:szCs w:val="17"/>
              </w:rPr>
            </w:pPr>
            <w:r w:rsidRPr="003A2820">
              <w:rPr>
                <w:rFonts w:ascii="Arial" w:hAnsi="Arial" w:cs="Arial"/>
                <w:color w:val="000000" w:themeColor="text1"/>
                <w:sz w:val="17"/>
                <w:szCs w:val="17"/>
              </w:rPr>
              <w:t>897</w:t>
            </w:r>
          </w:p>
        </w:tc>
        <w:tc>
          <w:tcPr>
            <w:tcW w:w="1440" w:type="dxa"/>
            <w:vAlign w:val="bottom"/>
          </w:tcPr>
          <w:p w14:paraId="1506DB20" w14:textId="1C35A83F" w:rsidR="00651691" w:rsidRPr="003A2820" w:rsidRDefault="007A0491" w:rsidP="00651691">
            <w:pPr>
              <w:tabs>
                <w:tab w:val="decimal" w:pos="1148"/>
              </w:tabs>
              <w:spacing w:line="340" w:lineRule="exact"/>
              <w:ind w:left="-29" w:right="-29"/>
              <w:rPr>
                <w:rFonts w:ascii="Arial" w:hAnsi="Arial" w:cs="Arial"/>
                <w:color w:val="000000"/>
                <w:spacing w:val="-4"/>
                <w:sz w:val="17"/>
                <w:szCs w:val="17"/>
              </w:rPr>
            </w:pPr>
            <w:r w:rsidRPr="003A2820">
              <w:rPr>
                <w:rFonts w:ascii="Arial" w:hAnsi="Arial" w:cs="Arial"/>
                <w:color w:val="000000"/>
                <w:spacing w:val="-4"/>
                <w:sz w:val="17"/>
                <w:szCs w:val="17"/>
              </w:rPr>
              <w:t>32,633</w:t>
            </w:r>
          </w:p>
        </w:tc>
        <w:tc>
          <w:tcPr>
            <w:tcW w:w="1440" w:type="dxa"/>
            <w:vAlign w:val="bottom"/>
          </w:tcPr>
          <w:p w14:paraId="431121CF" w14:textId="6B29BBD5" w:rsidR="00651691" w:rsidRPr="003A2820" w:rsidRDefault="00651691" w:rsidP="00651691">
            <w:pPr>
              <w:tabs>
                <w:tab w:val="decimal" w:pos="1148"/>
              </w:tabs>
              <w:spacing w:line="340" w:lineRule="exact"/>
              <w:ind w:left="-29" w:right="-29"/>
              <w:rPr>
                <w:rFonts w:ascii="Arial" w:hAnsi="Arial" w:cs="Arial"/>
                <w:color w:val="000000"/>
                <w:spacing w:val="-4"/>
                <w:sz w:val="17"/>
                <w:szCs w:val="17"/>
              </w:rPr>
            </w:pPr>
            <w:r w:rsidRPr="003A2820">
              <w:rPr>
                <w:rFonts w:ascii="Arial" w:hAnsi="Arial" w:cs="Arial"/>
                <w:color w:val="000000"/>
                <w:spacing w:val="-4"/>
                <w:sz w:val="17"/>
                <w:szCs w:val="17"/>
              </w:rPr>
              <w:t>31,405</w:t>
            </w:r>
          </w:p>
        </w:tc>
      </w:tr>
      <w:tr w:rsidR="00651691" w:rsidRPr="003A2820" w14:paraId="664F3090" w14:textId="77777777" w:rsidTr="00853267">
        <w:trPr>
          <w:trHeight w:val="198"/>
        </w:trPr>
        <w:tc>
          <w:tcPr>
            <w:tcW w:w="3510" w:type="dxa"/>
            <w:vAlign w:val="bottom"/>
          </w:tcPr>
          <w:p w14:paraId="675E9A88" w14:textId="77777777" w:rsidR="00651691" w:rsidRPr="003A2820" w:rsidRDefault="00651691" w:rsidP="00651691">
            <w:pPr>
              <w:spacing w:line="340" w:lineRule="exact"/>
              <w:ind w:left="32"/>
              <w:rPr>
                <w:rFonts w:ascii="Arial" w:hAnsi="Arial" w:cs="Arial"/>
                <w:color w:val="000000"/>
                <w:spacing w:val="-4"/>
                <w:sz w:val="17"/>
                <w:szCs w:val="17"/>
              </w:rPr>
            </w:pPr>
            <w:r w:rsidRPr="003A2820">
              <w:rPr>
                <w:rFonts w:ascii="Arial" w:hAnsi="Arial" w:cs="Arial"/>
                <w:color w:val="000000"/>
                <w:spacing w:val="-4"/>
                <w:sz w:val="17"/>
                <w:szCs w:val="17"/>
              </w:rPr>
              <w:t>Repayments</w:t>
            </w:r>
          </w:p>
        </w:tc>
        <w:tc>
          <w:tcPr>
            <w:tcW w:w="1440" w:type="dxa"/>
            <w:vAlign w:val="bottom"/>
          </w:tcPr>
          <w:p w14:paraId="335B3770" w14:textId="6F42C0AD" w:rsidR="00651691" w:rsidRPr="003A2820" w:rsidRDefault="008C2A0B" w:rsidP="00651691">
            <w:pPr>
              <w:tabs>
                <w:tab w:val="decimal" w:pos="1148"/>
              </w:tabs>
              <w:spacing w:line="340" w:lineRule="exact"/>
              <w:ind w:left="-29" w:right="-29"/>
              <w:rPr>
                <w:rFonts w:ascii="Arial" w:hAnsi="Arial" w:cs="Arial"/>
                <w:color w:val="000000" w:themeColor="text1"/>
                <w:sz w:val="17"/>
                <w:szCs w:val="17"/>
              </w:rPr>
            </w:pPr>
            <w:r w:rsidRPr="003A2820">
              <w:rPr>
                <w:rFonts w:ascii="Arial" w:hAnsi="Arial" w:cs="Arial"/>
                <w:color w:val="000000" w:themeColor="text1"/>
                <w:sz w:val="17"/>
                <w:szCs w:val="17"/>
              </w:rPr>
              <w:t>(4,613)</w:t>
            </w:r>
          </w:p>
        </w:tc>
        <w:tc>
          <w:tcPr>
            <w:tcW w:w="1440" w:type="dxa"/>
            <w:vAlign w:val="bottom"/>
          </w:tcPr>
          <w:p w14:paraId="4D6AA0F9" w14:textId="0B141238" w:rsidR="00651691" w:rsidRPr="003A2820" w:rsidRDefault="00651691" w:rsidP="00651691">
            <w:pPr>
              <w:tabs>
                <w:tab w:val="decimal" w:pos="1148"/>
              </w:tabs>
              <w:spacing w:line="340" w:lineRule="exact"/>
              <w:ind w:left="-29" w:right="-29"/>
              <w:rPr>
                <w:rFonts w:ascii="Arial" w:hAnsi="Arial" w:cs="Arial"/>
                <w:color w:val="000000" w:themeColor="text1"/>
                <w:sz w:val="17"/>
                <w:szCs w:val="17"/>
              </w:rPr>
            </w:pPr>
            <w:r w:rsidRPr="003A2820">
              <w:rPr>
                <w:rFonts w:ascii="Arial" w:hAnsi="Arial" w:cs="Arial"/>
                <w:color w:val="000000" w:themeColor="text1"/>
                <w:sz w:val="17"/>
                <w:szCs w:val="17"/>
              </w:rPr>
              <w:t>(4,569)</w:t>
            </w:r>
          </w:p>
        </w:tc>
        <w:tc>
          <w:tcPr>
            <w:tcW w:w="1440" w:type="dxa"/>
            <w:vAlign w:val="bottom"/>
          </w:tcPr>
          <w:p w14:paraId="0EAE4FC5" w14:textId="7F6827CA" w:rsidR="00651691" w:rsidRPr="003A2820" w:rsidRDefault="007A0491" w:rsidP="00651691">
            <w:pPr>
              <w:tabs>
                <w:tab w:val="decimal" w:pos="1148"/>
              </w:tabs>
              <w:spacing w:line="340" w:lineRule="exact"/>
              <w:ind w:left="-29" w:right="-29"/>
              <w:rPr>
                <w:rFonts w:ascii="Arial" w:hAnsi="Arial" w:cs="Arial"/>
                <w:color w:val="000000"/>
                <w:spacing w:val="-4"/>
                <w:sz w:val="17"/>
                <w:szCs w:val="17"/>
              </w:rPr>
            </w:pPr>
            <w:r w:rsidRPr="003A2820">
              <w:rPr>
                <w:rFonts w:ascii="Arial" w:hAnsi="Arial" w:cs="Arial"/>
                <w:color w:val="000000"/>
                <w:spacing w:val="-4"/>
                <w:sz w:val="17"/>
                <w:szCs w:val="17"/>
              </w:rPr>
              <w:t>(151,264)</w:t>
            </w:r>
          </w:p>
        </w:tc>
        <w:tc>
          <w:tcPr>
            <w:tcW w:w="1440" w:type="dxa"/>
            <w:vAlign w:val="bottom"/>
          </w:tcPr>
          <w:p w14:paraId="5036EDD7" w14:textId="1932A59B" w:rsidR="00651691" w:rsidRPr="003A2820" w:rsidRDefault="00651691" w:rsidP="00651691">
            <w:pPr>
              <w:tabs>
                <w:tab w:val="decimal" w:pos="1148"/>
              </w:tabs>
              <w:spacing w:line="340" w:lineRule="exact"/>
              <w:ind w:left="-29" w:right="-29"/>
              <w:rPr>
                <w:rFonts w:ascii="Arial" w:hAnsi="Arial" w:cs="Arial"/>
                <w:color w:val="000000"/>
                <w:spacing w:val="-4"/>
                <w:sz w:val="17"/>
                <w:szCs w:val="17"/>
              </w:rPr>
            </w:pPr>
            <w:r w:rsidRPr="003A2820">
              <w:rPr>
                <w:rFonts w:ascii="Arial" w:hAnsi="Arial" w:cs="Arial"/>
                <w:color w:val="000000"/>
                <w:spacing w:val="-4"/>
                <w:sz w:val="17"/>
                <w:szCs w:val="17"/>
              </w:rPr>
              <w:t>(160,971)</w:t>
            </w:r>
          </w:p>
        </w:tc>
      </w:tr>
      <w:tr w:rsidR="00651691" w:rsidRPr="003A2820" w14:paraId="3341258A" w14:textId="77777777" w:rsidTr="00853267">
        <w:trPr>
          <w:trHeight w:val="198"/>
        </w:trPr>
        <w:tc>
          <w:tcPr>
            <w:tcW w:w="3510" w:type="dxa"/>
          </w:tcPr>
          <w:p w14:paraId="0706EDE4" w14:textId="671FE220" w:rsidR="00651691" w:rsidRPr="003A2820" w:rsidRDefault="00651691" w:rsidP="00651691">
            <w:pPr>
              <w:spacing w:line="340" w:lineRule="exact"/>
              <w:ind w:left="32"/>
              <w:rPr>
                <w:rFonts w:ascii="Arial" w:hAnsi="Arial" w:cs="Arial"/>
                <w:color w:val="000000"/>
                <w:spacing w:val="-4"/>
                <w:sz w:val="17"/>
                <w:szCs w:val="17"/>
              </w:rPr>
            </w:pPr>
            <w:r w:rsidRPr="003A2820">
              <w:rPr>
                <w:rFonts w:ascii="Arial" w:hAnsi="Arial" w:cs="Arial"/>
                <w:sz w:val="17"/>
                <w:szCs w:val="17"/>
              </w:rPr>
              <w:t>Translation adjustment</w:t>
            </w:r>
          </w:p>
        </w:tc>
        <w:tc>
          <w:tcPr>
            <w:tcW w:w="1440" w:type="dxa"/>
            <w:vAlign w:val="bottom"/>
          </w:tcPr>
          <w:p w14:paraId="2FE0F4AF" w14:textId="12610F80" w:rsidR="00651691" w:rsidRPr="003A2820" w:rsidRDefault="008C2A0B" w:rsidP="00651691">
            <w:pPr>
              <w:pBdr>
                <w:bottom w:val="single" w:sz="4" w:space="1" w:color="auto"/>
              </w:pBdr>
              <w:tabs>
                <w:tab w:val="decimal" w:pos="1148"/>
              </w:tabs>
              <w:spacing w:line="340" w:lineRule="exact"/>
              <w:ind w:left="-29" w:right="-29"/>
              <w:rPr>
                <w:rFonts w:ascii="Arial" w:hAnsi="Arial" w:cs="Arial"/>
                <w:color w:val="000000" w:themeColor="text1"/>
                <w:sz w:val="17"/>
                <w:szCs w:val="17"/>
              </w:rPr>
            </w:pPr>
            <w:r w:rsidRPr="003A2820">
              <w:rPr>
                <w:rFonts w:ascii="Arial" w:hAnsi="Arial" w:cs="Arial"/>
                <w:color w:val="000000" w:themeColor="text1"/>
                <w:sz w:val="17"/>
                <w:szCs w:val="17"/>
              </w:rPr>
              <w:t>36</w:t>
            </w:r>
            <w:r w:rsidR="00950679" w:rsidRPr="003A2820">
              <w:rPr>
                <w:rFonts w:ascii="Arial" w:hAnsi="Arial" w:cs="Arial"/>
                <w:color w:val="000000" w:themeColor="text1"/>
                <w:sz w:val="17"/>
                <w:szCs w:val="17"/>
              </w:rPr>
              <w:t>9</w:t>
            </w:r>
          </w:p>
        </w:tc>
        <w:tc>
          <w:tcPr>
            <w:tcW w:w="1440" w:type="dxa"/>
            <w:vAlign w:val="bottom"/>
          </w:tcPr>
          <w:p w14:paraId="6417A188" w14:textId="03ED16BE" w:rsidR="00651691" w:rsidRPr="003A2820" w:rsidRDefault="00651691" w:rsidP="00651691">
            <w:pPr>
              <w:pBdr>
                <w:bottom w:val="single" w:sz="4" w:space="1" w:color="auto"/>
              </w:pBdr>
              <w:tabs>
                <w:tab w:val="decimal" w:pos="1148"/>
              </w:tabs>
              <w:spacing w:line="340" w:lineRule="exact"/>
              <w:ind w:left="-29" w:right="-29"/>
              <w:rPr>
                <w:rFonts w:ascii="Arial" w:hAnsi="Arial" w:cs="Arial"/>
                <w:color w:val="000000" w:themeColor="text1"/>
                <w:sz w:val="17"/>
                <w:szCs w:val="17"/>
              </w:rPr>
            </w:pPr>
            <w:r w:rsidRPr="003A2820">
              <w:rPr>
                <w:rFonts w:ascii="Arial" w:hAnsi="Arial" w:cs="Arial"/>
                <w:color w:val="000000" w:themeColor="text1"/>
                <w:sz w:val="17"/>
                <w:szCs w:val="17"/>
              </w:rPr>
              <w:t>(74</w:t>
            </w:r>
            <w:r w:rsidRPr="003A2820">
              <w:rPr>
                <w:rFonts w:ascii="Arial" w:hAnsi="Arial" w:cs="Browallia New"/>
                <w:color w:val="000000" w:themeColor="text1"/>
                <w:sz w:val="17"/>
                <w:szCs w:val="17"/>
              </w:rPr>
              <w:t>6</w:t>
            </w:r>
            <w:r w:rsidRPr="003A2820">
              <w:rPr>
                <w:rFonts w:ascii="Arial" w:hAnsi="Arial" w:cs="Arial"/>
                <w:color w:val="000000" w:themeColor="text1"/>
                <w:sz w:val="17"/>
                <w:szCs w:val="17"/>
              </w:rPr>
              <w:t>)</w:t>
            </w:r>
          </w:p>
        </w:tc>
        <w:tc>
          <w:tcPr>
            <w:tcW w:w="1440" w:type="dxa"/>
            <w:vAlign w:val="bottom"/>
          </w:tcPr>
          <w:p w14:paraId="799CD4F1" w14:textId="7908AD7A" w:rsidR="00651691" w:rsidRPr="003A2820" w:rsidRDefault="007A0491" w:rsidP="00651691">
            <w:pPr>
              <w:pBdr>
                <w:bottom w:val="single" w:sz="4" w:space="1" w:color="auto"/>
              </w:pBdr>
              <w:tabs>
                <w:tab w:val="decimal" w:pos="1148"/>
              </w:tabs>
              <w:spacing w:line="340" w:lineRule="exact"/>
              <w:ind w:left="-29" w:right="-29"/>
              <w:rPr>
                <w:rFonts w:ascii="Arial" w:hAnsi="Arial" w:cs="Arial"/>
                <w:color w:val="000000"/>
                <w:spacing w:val="-4"/>
                <w:sz w:val="17"/>
                <w:szCs w:val="17"/>
              </w:rPr>
            </w:pPr>
            <w:r w:rsidRPr="003A2820">
              <w:rPr>
                <w:rFonts w:ascii="Arial" w:hAnsi="Arial" w:cs="Arial"/>
                <w:color w:val="000000"/>
                <w:spacing w:val="-4"/>
                <w:sz w:val="17"/>
                <w:szCs w:val="17"/>
              </w:rPr>
              <w:t>(22,804)</w:t>
            </w:r>
          </w:p>
        </w:tc>
        <w:tc>
          <w:tcPr>
            <w:tcW w:w="1440" w:type="dxa"/>
            <w:vAlign w:val="bottom"/>
          </w:tcPr>
          <w:p w14:paraId="10A20908" w14:textId="158A24B8" w:rsidR="00651691" w:rsidRPr="003A2820" w:rsidRDefault="00651691" w:rsidP="00651691">
            <w:pPr>
              <w:pBdr>
                <w:bottom w:val="single" w:sz="4" w:space="1" w:color="auto"/>
              </w:pBdr>
              <w:tabs>
                <w:tab w:val="decimal" w:pos="1148"/>
              </w:tabs>
              <w:spacing w:line="340" w:lineRule="exact"/>
              <w:ind w:left="-29" w:right="-29"/>
              <w:rPr>
                <w:rFonts w:ascii="Arial" w:hAnsi="Arial" w:cs="Arial"/>
                <w:color w:val="000000"/>
                <w:spacing w:val="-4"/>
                <w:sz w:val="17"/>
                <w:szCs w:val="17"/>
              </w:rPr>
            </w:pPr>
            <w:r w:rsidRPr="003A2820">
              <w:rPr>
                <w:rFonts w:ascii="Arial" w:hAnsi="Arial" w:cs="Arial"/>
                <w:color w:val="000000"/>
                <w:spacing w:val="-4"/>
                <w:sz w:val="17"/>
                <w:szCs w:val="17"/>
              </w:rPr>
              <w:t>(25,530)</w:t>
            </w:r>
          </w:p>
        </w:tc>
      </w:tr>
      <w:tr w:rsidR="00651691" w:rsidRPr="003A2820" w14:paraId="48190AD0" w14:textId="77777777" w:rsidTr="00853267">
        <w:tc>
          <w:tcPr>
            <w:tcW w:w="3510" w:type="dxa"/>
            <w:vAlign w:val="bottom"/>
          </w:tcPr>
          <w:p w14:paraId="2E53F6D6" w14:textId="77777777" w:rsidR="00651691" w:rsidRPr="003A2820" w:rsidRDefault="00651691" w:rsidP="00651691">
            <w:pPr>
              <w:spacing w:line="340" w:lineRule="exact"/>
              <w:ind w:left="32"/>
              <w:rPr>
                <w:rFonts w:ascii="Arial" w:hAnsi="Arial" w:cs="Arial"/>
                <w:color w:val="000000"/>
                <w:spacing w:val="-4"/>
                <w:sz w:val="17"/>
                <w:szCs w:val="17"/>
              </w:rPr>
            </w:pPr>
            <w:r w:rsidRPr="003A2820">
              <w:rPr>
                <w:rFonts w:ascii="Arial" w:hAnsi="Arial" w:cs="Arial"/>
                <w:color w:val="000000"/>
                <w:spacing w:val="-4"/>
                <w:sz w:val="17"/>
                <w:szCs w:val="17"/>
              </w:rPr>
              <w:t>Balance at end of year</w:t>
            </w:r>
          </w:p>
        </w:tc>
        <w:tc>
          <w:tcPr>
            <w:tcW w:w="1440" w:type="dxa"/>
            <w:vAlign w:val="bottom"/>
          </w:tcPr>
          <w:p w14:paraId="66314229" w14:textId="2702C149" w:rsidR="00651691" w:rsidRPr="003A2820" w:rsidRDefault="00ED23E2" w:rsidP="00651691">
            <w:pPr>
              <w:pBdr>
                <w:bottom w:val="double" w:sz="4" w:space="1" w:color="auto"/>
              </w:pBdr>
              <w:tabs>
                <w:tab w:val="decimal" w:pos="1148"/>
              </w:tabs>
              <w:spacing w:line="340" w:lineRule="exact"/>
              <w:ind w:left="-29" w:right="-29"/>
              <w:rPr>
                <w:rFonts w:ascii="Arial" w:hAnsi="Arial" w:cs="Arial"/>
                <w:color w:val="000000" w:themeColor="text1"/>
                <w:sz w:val="17"/>
                <w:szCs w:val="17"/>
              </w:rPr>
            </w:pPr>
            <w:r w:rsidRPr="003A2820">
              <w:rPr>
                <w:rFonts w:ascii="Arial" w:hAnsi="Arial" w:cs="Arial"/>
                <w:color w:val="000000" w:themeColor="text1"/>
                <w:sz w:val="17"/>
                <w:szCs w:val="17"/>
              </w:rPr>
              <w:t>13,44</w:t>
            </w:r>
            <w:r w:rsidR="00950679" w:rsidRPr="003A2820">
              <w:rPr>
                <w:rFonts w:ascii="Arial" w:hAnsi="Arial" w:cs="Arial"/>
                <w:color w:val="000000" w:themeColor="text1"/>
                <w:sz w:val="17"/>
                <w:szCs w:val="17"/>
              </w:rPr>
              <w:t>8</w:t>
            </w:r>
          </w:p>
        </w:tc>
        <w:tc>
          <w:tcPr>
            <w:tcW w:w="1440" w:type="dxa"/>
            <w:vAlign w:val="bottom"/>
          </w:tcPr>
          <w:p w14:paraId="0AC4179C" w14:textId="1E8B3BF7" w:rsidR="00651691" w:rsidRPr="003A2820" w:rsidRDefault="00651691" w:rsidP="00651691">
            <w:pPr>
              <w:pBdr>
                <w:bottom w:val="double" w:sz="4" w:space="1" w:color="auto"/>
              </w:pBdr>
              <w:tabs>
                <w:tab w:val="decimal" w:pos="1148"/>
              </w:tabs>
              <w:spacing w:line="340" w:lineRule="exact"/>
              <w:ind w:left="-29" w:right="-29"/>
              <w:rPr>
                <w:rFonts w:ascii="Arial" w:hAnsi="Arial" w:cs="Arial"/>
                <w:color w:val="000000" w:themeColor="text1"/>
                <w:sz w:val="17"/>
                <w:szCs w:val="17"/>
              </w:rPr>
            </w:pPr>
            <w:r w:rsidRPr="003A2820">
              <w:rPr>
                <w:rFonts w:ascii="Arial" w:hAnsi="Arial" w:cs="Arial"/>
                <w:color w:val="000000" w:themeColor="text1"/>
                <w:sz w:val="17"/>
                <w:szCs w:val="17"/>
              </w:rPr>
              <w:t>14,920</w:t>
            </w:r>
          </w:p>
        </w:tc>
        <w:tc>
          <w:tcPr>
            <w:tcW w:w="1440" w:type="dxa"/>
            <w:vAlign w:val="bottom"/>
          </w:tcPr>
          <w:p w14:paraId="1FCA60B0" w14:textId="66B08B16" w:rsidR="00651691" w:rsidRPr="003A2820" w:rsidRDefault="00F42D51" w:rsidP="00651691">
            <w:pPr>
              <w:pBdr>
                <w:bottom w:val="double" w:sz="4" w:space="1" w:color="auto"/>
              </w:pBdr>
              <w:tabs>
                <w:tab w:val="decimal" w:pos="1148"/>
              </w:tabs>
              <w:spacing w:line="340" w:lineRule="exact"/>
              <w:ind w:left="-29" w:right="-29"/>
              <w:rPr>
                <w:rFonts w:ascii="Arial" w:hAnsi="Arial" w:cstheme="minorBidi"/>
                <w:color w:val="000000"/>
                <w:spacing w:val="-4"/>
                <w:sz w:val="17"/>
                <w:szCs w:val="17"/>
                <w:cs/>
              </w:rPr>
            </w:pPr>
            <w:r w:rsidRPr="003A2820">
              <w:rPr>
                <w:rFonts w:ascii="Arial" w:hAnsi="Arial" w:cstheme="minorBidi"/>
                <w:color w:val="000000"/>
                <w:spacing w:val="-4"/>
                <w:sz w:val="17"/>
                <w:szCs w:val="17"/>
              </w:rPr>
              <w:t>424,717</w:t>
            </w:r>
          </w:p>
        </w:tc>
        <w:tc>
          <w:tcPr>
            <w:tcW w:w="1440" w:type="dxa"/>
            <w:vAlign w:val="bottom"/>
          </w:tcPr>
          <w:p w14:paraId="31EC0F70" w14:textId="357C29B6" w:rsidR="00651691" w:rsidRPr="003A2820" w:rsidRDefault="00651691" w:rsidP="00651691">
            <w:pPr>
              <w:pBdr>
                <w:bottom w:val="double" w:sz="4" w:space="1" w:color="auto"/>
              </w:pBdr>
              <w:tabs>
                <w:tab w:val="decimal" w:pos="1148"/>
              </w:tabs>
              <w:spacing w:line="340" w:lineRule="exact"/>
              <w:ind w:left="-29" w:right="-29"/>
              <w:rPr>
                <w:rFonts w:ascii="Arial" w:hAnsi="Arial" w:cs="Arial"/>
                <w:color w:val="000000"/>
                <w:spacing w:val="-4"/>
                <w:sz w:val="17"/>
                <w:szCs w:val="17"/>
              </w:rPr>
            </w:pPr>
            <w:r w:rsidRPr="003A2820">
              <w:rPr>
                <w:rFonts w:ascii="Arial" w:hAnsi="Arial" w:cs="Arial"/>
                <w:color w:val="000000"/>
                <w:spacing w:val="-4"/>
                <w:sz w:val="17"/>
                <w:szCs w:val="17"/>
              </w:rPr>
              <w:t>507,108</w:t>
            </w:r>
          </w:p>
        </w:tc>
      </w:tr>
    </w:tbl>
    <w:p w14:paraId="12DE5424" w14:textId="77777777" w:rsidR="00BD688F" w:rsidRPr="003A2820" w:rsidRDefault="00BD688F">
      <w:pPr>
        <w:rPr>
          <w:sz w:val="17"/>
          <w:szCs w:val="17"/>
        </w:rPr>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40"/>
        <w:gridCol w:w="1440"/>
        <w:gridCol w:w="1440"/>
        <w:gridCol w:w="1440"/>
      </w:tblGrid>
      <w:tr w:rsidR="00BD688F" w:rsidRPr="003A2820" w14:paraId="79549D0F" w14:textId="77777777" w:rsidTr="00853267">
        <w:trPr>
          <w:trHeight w:val="198"/>
        </w:trPr>
        <w:tc>
          <w:tcPr>
            <w:tcW w:w="3510" w:type="dxa"/>
          </w:tcPr>
          <w:p w14:paraId="4C94A9E2" w14:textId="4CFC10B2" w:rsidR="00BD688F" w:rsidRPr="003A2820" w:rsidRDefault="00BD688F" w:rsidP="002C1F28">
            <w:pPr>
              <w:spacing w:line="340" w:lineRule="exact"/>
              <w:ind w:left="151" w:right="-72" w:hanging="151"/>
              <w:rPr>
                <w:rFonts w:ascii="Arial" w:hAnsi="Arial" w:cs="Arial"/>
                <w:color w:val="000000" w:themeColor="text1"/>
                <w:sz w:val="17"/>
                <w:szCs w:val="17"/>
                <w:cs/>
              </w:rPr>
            </w:pPr>
          </w:p>
        </w:tc>
        <w:tc>
          <w:tcPr>
            <w:tcW w:w="2880" w:type="dxa"/>
            <w:gridSpan w:val="2"/>
          </w:tcPr>
          <w:p w14:paraId="7E461D03" w14:textId="77777777" w:rsidR="00BD688F" w:rsidRPr="003A2820" w:rsidRDefault="00BD688F" w:rsidP="002C1F28">
            <w:pPr>
              <w:pBdr>
                <w:bottom w:val="single" w:sz="4" w:space="1" w:color="auto"/>
              </w:pBdr>
              <w:spacing w:line="340" w:lineRule="exact"/>
              <w:ind w:left="-29" w:right="-29"/>
              <w:jc w:val="right"/>
              <w:rPr>
                <w:rFonts w:ascii="Arial" w:hAnsi="Arial" w:cs="Arial"/>
                <w:color w:val="000000" w:themeColor="text1"/>
                <w:sz w:val="17"/>
                <w:szCs w:val="17"/>
                <w:cs/>
              </w:rPr>
            </w:pPr>
            <w:r w:rsidRPr="003A2820">
              <w:rPr>
                <w:rFonts w:ascii="Arial" w:hAnsi="Arial" w:cs="Arial"/>
                <w:color w:val="000000"/>
                <w:spacing w:val="-4"/>
                <w:sz w:val="17"/>
                <w:szCs w:val="17"/>
              </w:rPr>
              <w:t>(Unit: Thousand US Dollar)</w:t>
            </w:r>
          </w:p>
        </w:tc>
        <w:tc>
          <w:tcPr>
            <w:tcW w:w="2880" w:type="dxa"/>
            <w:gridSpan w:val="2"/>
          </w:tcPr>
          <w:p w14:paraId="62D3FB17" w14:textId="77777777" w:rsidR="00BD688F" w:rsidRPr="003A2820" w:rsidRDefault="00BD688F" w:rsidP="002C1F28">
            <w:pPr>
              <w:pBdr>
                <w:bottom w:val="single" w:sz="4" w:space="1" w:color="auto"/>
              </w:pBdr>
              <w:spacing w:line="340" w:lineRule="exact"/>
              <w:ind w:left="-29" w:right="-29"/>
              <w:jc w:val="right"/>
              <w:rPr>
                <w:rFonts w:ascii="Arial" w:hAnsi="Arial" w:cs="Arial"/>
                <w:color w:val="000000" w:themeColor="text1"/>
                <w:sz w:val="17"/>
                <w:szCs w:val="17"/>
              </w:rPr>
            </w:pPr>
            <w:r w:rsidRPr="003A2820">
              <w:rPr>
                <w:rFonts w:ascii="Arial" w:hAnsi="Arial" w:cs="Arial"/>
                <w:color w:val="000000"/>
                <w:spacing w:val="-4"/>
                <w:sz w:val="17"/>
                <w:szCs w:val="17"/>
              </w:rPr>
              <w:t>(Unit: Thousand Baht)</w:t>
            </w:r>
          </w:p>
        </w:tc>
      </w:tr>
      <w:tr w:rsidR="00BD688F" w:rsidRPr="003A2820" w14:paraId="6BA71715" w14:textId="77777777" w:rsidTr="00853267">
        <w:trPr>
          <w:trHeight w:val="198"/>
        </w:trPr>
        <w:tc>
          <w:tcPr>
            <w:tcW w:w="3510" w:type="dxa"/>
          </w:tcPr>
          <w:p w14:paraId="3E1A4462" w14:textId="77777777" w:rsidR="00BD688F" w:rsidRPr="003A2820" w:rsidRDefault="00BD688F" w:rsidP="002C1F28">
            <w:pPr>
              <w:spacing w:line="340" w:lineRule="exact"/>
              <w:ind w:left="151" w:right="-72" w:hanging="151"/>
              <w:rPr>
                <w:rFonts w:ascii="Arial" w:hAnsi="Arial" w:cs="Arial"/>
                <w:color w:val="000000" w:themeColor="text1"/>
                <w:sz w:val="17"/>
                <w:szCs w:val="17"/>
                <w:cs/>
              </w:rPr>
            </w:pPr>
          </w:p>
        </w:tc>
        <w:tc>
          <w:tcPr>
            <w:tcW w:w="2880" w:type="dxa"/>
            <w:gridSpan w:val="2"/>
          </w:tcPr>
          <w:p w14:paraId="10BE27DD" w14:textId="434A1C27" w:rsidR="00BD688F" w:rsidRPr="003A2820" w:rsidRDefault="00BD688F" w:rsidP="002C1F28">
            <w:pPr>
              <w:pBdr>
                <w:bottom w:val="single" w:sz="4" w:space="1" w:color="auto"/>
              </w:pBdr>
              <w:spacing w:line="340" w:lineRule="exact"/>
              <w:ind w:left="-29" w:right="-29"/>
              <w:jc w:val="center"/>
              <w:rPr>
                <w:rFonts w:ascii="Arial" w:hAnsi="Arial" w:cs="Arial"/>
                <w:color w:val="000000" w:themeColor="text1"/>
                <w:sz w:val="17"/>
                <w:szCs w:val="17"/>
              </w:rPr>
            </w:pPr>
            <w:r w:rsidRPr="003A2820">
              <w:rPr>
                <w:rFonts w:ascii="Arial" w:hAnsi="Arial" w:cs="Arial"/>
                <w:color w:val="000000"/>
                <w:spacing w:val="-4"/>
                <w:sz w:val="17"/>
                <w:szCs w:val="17"/>
              </w:rPr>
              <w:t>Separate                                               financial statements</w:t>
            </w:r>
          </w:p>
        </w:tc>
        <w:tc>
          <w:tcPr>
            <w:tcW w:w="2880" w:type="dxa"/>
            <w:gridSpan w:val="2"/>
          </w:tcPr>
          <w:p w14:paraId="6A0C0EF7" w14:textId="24D83EA7" w:rsidR="00BD688F" w:rsidRPr="003A2820" w:rsidRDefault="00BD688F" w:rsidP="002C1F28">
            <w:pPr>
              <w:pBdr>
                <w:bottom w:val="single" w:sz="4" w:space="1" w:color="auto"/>
              </w:pBdr>
              <w:spacing w:line="340" w:lineRule="exact"/>
              <w:ind w:left="-29" w:right="-29"/>
              <w:jc w:val="center"/>
              <w:rPr>
                <w:rFonts w:ascii="Arial" w:hAnsi="Arial" w:cs="Arial"/>
                <w:color w:val="000000" w:themeColor="text1"/>
                <w:sz w:val="17"/>
                <w:szCs w:val="17"/>
              </w:rPr>
            </w:pPr>
            <w:r w:rsidRPr="003A2820">
              <w:rPr>
                <w:rFonts w:ascii="Arial" w:hAnsi="Arial" w:cs="Arial"/>
                <w:color w:val="000000"/>
                <w:spacing w:val="-4"/>
                <w:sz w:val="17"/>
                <w:szCs w:val="17"/>
              </w:rPr>
              <w:t>Separate                                               financial statements</w:t>
            </w:r>
          </w:p>
        </w:tc>
      </w:tr>
      <w:tr w:rsidR="00BD688F" w:rsidRPr="003A2820" w14:paraId="1C4D3AB8" w14:textId="77777777" w:rsidTr="00853267">
        <w:trPr>
          <w:trHeight w:val="198"/>
        </w:trPr>
        <w:tc>
          <w:tcPr>
            <w:tcW w:w="3510" w:type="dxa"/>
          </w:tcPr>
          <w:p w14:paraId="042D7C6A" w14:textId="77777777" w:rsidR="00BD688F" w:rsidRPr="003A2820" w:rsidRDefault="00BD688F" w:rsidP="002C1F28">
            <w:pPr>
              <w:spacing w:line="340" w:lineRule="exact"/>
              <w:ind w:left="151" w:right="-72" w:hanging="151"/>
              <w:rPr>
                <w:rFonts w:ascii="Arial" w:hAnsi="Arial" w:cs="Arial"/>
                <w:color w:val="000000" w:themeColor="text1"/>
                <w:sz w:val="17"/>
                <w:szCs w:val="17"/>
                <w:cs/>
              </w:rPr>
            </w:pPr>
          </w:p>
        </w:tc>
        <w:tc>
          <w:tcPr>
            <w:tcW w:w="1440" w:type="dxa"/>
          </w:tcPr>
          <w:p w14:paraId="600AA4AE" w14:textId="7ADA79CF" w:rsidR="00BD688F" w:rsidRPr="003A2820" w:rsidRDefault="00C60E10" w:rsidP="002C1F28">
            <w:pPr>
              <w:pBdr>
                <w:bottom w:val="single" w:sz="4" w:space="1" w:color="auto"/>
              </w:pBdr>
              <w:spacing w:line="340" w:lineRule="exact"/>
              <w:ind w:left="-29" w:right="-29"/>
              <w:jc w:val="center"/>
              <w:rPr>
                <w:rFonts w:ascii="Arial" w:hAnsi="Arial" w:cs="Arial"/>
                <w:color w:val="000000" w:themeColor="text1"/>
                <w:sz w:val="17"/>
                <w:szCs w:val="17"/>
                <w:u w:val="single"/>
              </w:rPr>
            </w:pPr>
            <w:r w:rsidRPr="003A2820">
              <w:rPr>
                <w:rFonts w:ascii="Arial" w:hAnsi="Arial" w:cs="Arial"/>
                <w:color w:val="000000"/>
                <w:spacing w:val="-4"/>
                <w:sz w:val="17"/>
                <w:szCs w:val="17"/>
              </w:rPr>
              <w:t>2025</w:t>
            </w:r>
          </w:p>
        </w:tc>
        <w:tc>
          <w:tcPr>
            <w:tcW w:w="1440" w:type="dxa"/>
          </w:tcPr>
          <w:p w14:paraId="135C8D91" w14:textId="461AA7B5" w:rsidR="00BD688F" w:rsidRPr="003A2820" w:rsidRDefault="00C60E10" w:rsidP="002C1F28">
            <w:pPr>
              <w:pBdr>
                <w:bottom w:val="single" w:sz="4" w:space="1" w:color="auto"/>
              </w:pBdr>
              <w:spacing w:line="340" w:lineRule="exact"/>
              <w:ind w:left="-29" w:right="-29"/>
              <w:jc w:val="center"/>
              <w:rPr>
                <w:rFonts w:ascii="Arial" w:hAnsi="Arial" w:cs="Arial"/>
                <w:color w:val="000000" w:themeColor="text1"/>
                <w:sz w:val="17"/>
                <w:szCs w:val="17"/>
                <w:u w:val="single"/>
              </w:rPr>
            </w:pPr>
            <w:r w:rsidRPr="003A2820">
              <w:rPr>
                <w:rFonts w:ascii="Arial" w:hAnsi="Arial" w:cs="Arial"/>
                <w:color w:val="000000"/>
                <w:spacing w:val="-4"/>
                <w:sz w:val="17"/>
                <w:szCs w:val="17"/>
              </w:rPr>
              <w:t>2024</w:t>
            </w:r>
          </w:p>
        </w:tc>
        <w:tc>
          <w:tcPr>
            <w:tcW w:w="1440" w:type="dxa"/>
          </w:tcPr>
          <w:p w14:paraId="60AFABCC" w14:textId="0C653FC5" w:rsidR="00BD688F" w:rsidRPr="003A2820" w:rsidRDefault="00C60E10" w:rsidP="002C1F28">
            <w:pPr>
              <w:pBdr>
                <w:bottom w:val="single" w:sz="4" w:space="1" w:color="auto"/>
              </w:pBdr>
              <w:spacing w:line="340" w:lineRule="exact"/>
              <w:ind w:left="-29" w:right="-29"/>
              <w:jc w:val="center"/>
              <w:rPr>
                <w:rFonts w:ascii="Arial" w:hAnsi="Arial" w:cs="Arial"/>
                <w:color w:val="000000" w:themeColor="text1"/>
                <w:sz w:val="17"/>
                <w:szCs w:val="17"/>
                <w:u w:val="single"/>
              </w:rPr>
            </w:pPr>
            <w:r w:rsidRPr="003A2820">
              <w:rPr>
                <w:rFonts w:ascii="Arial" w:hAnsi="Arial" w:cs="Arial"/>
                <w:color w:val="000000"/>
                <w:spacing w:val="-4"/>
                <w:sz w:val="17"/>
                <w:szCs w:val="17"/>
              </w:rPr>
              <w:t>2025</w:t>
            </w:r>
          </w:p>
        </w:tc>
        <w:tc>
          <w:tcPr>
            <w:tcW w:w="1440" w:type="dxa"/>
          </w:tcPr>
          <w:p w14:paraId="4E5E8CD2" w14:textId="3983A522" w:rsidR="00BD688F" w:rsidRPr="003A2820" w:rsidRDefault="00C60E10" w:rsidP="00BC511E">
            <w:pPr>
              <w:pBdr>
                <w:bottom w:val="single" w:sz="4" w:space="1" w:color="auto"/>
              </w:pBdr>
              <w:spacing w:line="340" w:lineRule="exact"/>
              <w:ind w:left="-29" w:right="-29"/>
              <w:jc w:val="center"/>
              <w:rPr>
                <w:rFonts w:ascii="Arial" w:hAnsi="Arial" w:cs="Arial"/>
                <w:color w:val="000000" w:themeColor="text1"/>
                <w:sz w:val="17"/>
                <w:szCs w:val="17"/>
                <w:u w:val="single"/>
              </w:rPr>
            </w:pPr>
            <w:r w:rsidRPr="003A2820">
              <w:rPr>
                <w:rFonts w:ascii="Arial" w:hAnsi="Arial" w:cs="Arial"/>
                <w:color w:val="000000"/>
                <w:spacing w:val="-4"/>
                <w:sz w:val="17"/>
                <w:szCs w:val="17"/>
              </w:rPr>
              <w:t>2024</w:t>
            </w:r>
          </w:p>
        </w:tc>
      </w:tr>
      <w:tr w:rsidR="00651691" w:rsidRPr="003A2820" w14:paraId="2D9D534A" w14:textId="77777777" w:rsidTr="00853267">
        <w:trPr>
          <w:trHeight w:val="198"/>
        </w:trPr>
        <w:tc>
          <w:tcPr>
            <w:tcW w:w="3510" w:type="dxa"/>
            <w:vAlign w:val="bottom"/>
          </w:tcPr>
          <w:p w14:paraId="59D263EF" w14:textId="77777777" w:rsidR="00651691" w:rsidRPr="003A2820" w:rsidRDefault="00651691" w:rsidP="00651691">
            <w:pPr>
              <w:spacing w:line="340" w:lineRule="exact"/>
              <w:ind w:left="32"/>
              <w:rPr>
                <w:rFonts w:ascii="Arial" w:hAnsi="Arial" w:cs="Arial"/>
                <w:color w:val="000000"/>
                <w:spacing w:val="-4"/>
                <w:sz w:val="17"/>
                <w:szCs w:val="17"/>
              </w:rPr>
            </w:pPr>
            <w:r w:rsidRPr="003A2820">
              <w:rPr>
                <w:rFonts w:ascii="Arial" w:hAnsi="Arial" w:cs="Arial"/>
                <w:color w:val="000000"/>
                <w:spacing w:val="-4"/>
                <w:sz w:val="17"/>
                <w:szCs w:val="17"/>
              </w:rPr>
              <w:t>Balance at beginning of year</w:t>
            </w:r>
          </w:p>
        </w:tc>
        <w:tc>
          <w:tcPr>
            <w:tcW w:w="1440" w:type="dxa"/>
            <w:vAlign w:val="bottom"/>
          </w:tcPr>
          <w:p w14:paraId="77509F6A" w14:textId="0564C748" w:rsidR="00651691" w:rsidRPr="003A2820" w:rsidRDefault="00F42D51" w:rsidP="00651691">
            <w:pPr>
              <w:tabs>
                <w:tab w:val="decimal" w:pos="1148"/>
              </w:tabs>
              <w:spacing w:line="340" w:lineRule="exact"/>
              <w:ind w:left="-29" w:right="-29"/>
              <w:rPr>
                <w:rFonts w:ascii="Arial" w:hAnsi="Arial" w:cs="Arial"/>
                <w:color w:val="000000" w:themeColor="text1"/>
                <w:sz w:val="17"/>
                <w:szCs w:val="17"/>
              </w:rPr>
            </w:pPr>
            <w:r w:rsidRPr="003A2820">
              <w:rPr>
                <w:rFonts w:ascii="Arial" w:hAnsi="Arial" w:cs="Arial"/>
                <w:color w:val="000000" w:themeColor="text1"/>
                <w:sz w:val="17"/>
                <w:szCs w:val="17"/>
              </w:rPr>
              <w:t>49</w:t>
            </w:r>
          </w:p>
        </w:tc>
        <w:tc>
          <w:tcPr>
            <w:tcW w:w="1440" w:type="dxa"/>
            <w:vAlign w:val="bottom"/>
          </w:tcPr>
          <w:p w14:paraId="6B008C4F" w14:textId="60F4524E" w:rsidR="00651691" w:rsidRPr="003A2820" w:rsidRDefault="00651691" w:rsidP="00651691">
            <w:pPr>
              <w:tabs>
                <w:tab w:val="decimal" w:pos="1148"/>
              </w:tabs>
              <w:spacing w:line="340" w:lineRule="exact"/>
              <w:ind w:left="-29" w:right="-29"/>
              <w:rPr>
                <w:rFonts w:ascii="Arial" w:hAnsi="Arial" w:cs="Arial"/>
                <w:color w:val="000000" w:themeColor="text1"/>
                <w:sz w:val="17"/>
                <w:szCs w:val="17"/>
              </w:rPr>
            </w:pPr>
            <w:r w:rsidRPr="003A2820">
              <w:rPr>
                <w:rFonts w:ascii="Arial" w:hAnsi="Arial" w:cs="Arial"/>
                <w:color w:val="000000" w:themeColor="text1"/>
                <w:sz w:val="17"/>
                <w:szCs w:val="17"/>
              </w:rPr>
              <w:t>366</w:t>
            </w:r>
          </w:p>
        </w:tc>
        <w:tc>
          <w:tcPr>
            <w:tcW w:w="1440" w:type="dxa"/>
            <w:vAlign w:val="bottom"/>
          </w:tcPr>
          <w:p w14:paraId="0F1394A2" w14:textId="3A63E80D" w:rsidR="00651691" w:rsidRPr="003A2820" w:rsidRDefault="00115A16" w:rsidP="00651691">
            <w:pPr>
              <w:tabs>
                <w:tab w:val="decimal" w:pos="1148"/>
              </w:tabs>
              <w:spacing w:line="340" w:lineRule="exact"/>
              <w:ind w:left="-29" w:right="-29"/>
              <w:rPr>
                <w:rFonts w:ascii="Arial" w:hAnsi="Arial" w:cs="Arial"/>
                <w:color w:val="000000" w:themeColor="text1"/>
                <w:sz w:val="17"/>
                <w:szCs w:val="17"/>
              </w:rPr>
            </w:pPr>
            <w:r w:rsidRPr="003A2820">
              <w:rPr>
                <w:rFonts w:ascii="Arial" w:hAnsi="Arial" w:cs="Arial"/>
                <w:color w:val="000000" w:themeColor="text1"/>
                <w:sz w:val="17"/>
                <w:szCs w:val="17"/>
              </w:rPr>
              <w:t>1,669</w:t>
            </w:r>
          </w:p>
        </w:tc>
        <w:tc>
          <w:tcPr>
            <w:tcW w:w="1440" w:type="dxa"/>
            <w:vAlign w:val="bottom"/>
          </w:tcPr>
          <w:p w14:paraId="7D39CDE9" w14:textId="6D0E1982" w:rsidR="00651691" w:rsidRPr="003A2820" w:rsidRDefault="00651691" w:rsidP="00651691">
            <w:pPr>
              <w:tabs>
                <w:tab w:val="decimal" w:pos="1148"/>
              </w:tabs>
              <w:spacing w:line="340" w:lineRule="exact"/>
              <w:ind w:left="-29" w:right="-29"/>
              <w:rPr>
                <w:rFonts w:ascii="Arial" w:hAnsi="Arial" w:cs="Arial"/>
                <w:color w:val="000000"/>
                <w:spacing w:val="-4"/>
                <w:sz w:val="17"/>
                <w:szCs w:val="17"/>
              </w:rPr>
            </w:pPr>
            <w:r w:rsidRPr="003A2820">
              <w:rPr>
                <w:rFonts w:ascii="Arial" w:hAnsi="Arial" w:cs="Arial"/>
                <w:color w:val="000000" w:themeColor="text1"/>
                <w:sz w:val="17"/>
                <w:szCs w:val="17"/>
              </w:rPr>
              <w:t>12,525</w:t>
            </w:r>
          </w:p>
        </w:tc>
      </w:tr>
      <w:tr w:rsidR="00651691" w:rsidRPr="003A2820" w14:paraId="7686CD26" w14:textId="77777777" w:rsidTr="00853267">
        <w:trPr>
          <w:trHeight w:val="198"/>
        </w:trPr>
        <w:tc>
          <w:tcPr>
            <w:tcW w:w="3510" w:type="dxa"/>
            <w:vAlign w:val="bottom"/>
          </w:tcPr>
          <w:p w14:paraId="2782F05A" w14:textId="17F2196F" w:rsidR="00651691" w:rsidRPr="003A2820" w:rsidRDefault="00651691" w:rsidP="00651691">
            <w:pPr>
              <w:spacing w:line="340" w:lineRule="exact"/>
              <w:ind w:left="32"/>
              <w:rPr>
                <w:rFonts w:ascii="Arial" w:hAnsi="Arial" w:cs="Arial"/>
                <w:color w:val="000000"/>
                <w:spacing w:val="-4"/>
                <w:sz w:val="17"/>
                <w:szCs w:val="17"/>
              </w:rPr>
            </w:pPr>
            <w:r w:rsidRPr="003A2820">
              <w:rPr>
                <w:rFonts w:ascii="Arial" w:hAnsi="Arial" w:cs="Arial"/>
                <w:color w:val="000000"/>
                <w:spacing w:val="-4"/>
                <w:sz w:val="17"/>
                <w:szCs w:val="17"/>
              </w:rPr>
              <w:t>Additions</w:t>
            </w:r>
          </w:p>
        </w:tc>
        <w:tc>
          <w:tcPr>
            <w:tcW w:w="1440" w:type="dxa"/>
            <w:vAlign w:val="bottom"/>
          </w:tcPr>
          <w:p w14:paraId="654B7BE4" w14:textId="08926243" w:rsidR="00651691" w:rsidRPr="003A2820" w:rsidRDefault="00F42D51" w:rsidP="00651691">
            <w:pPr>
              <w:tabs>
                <w:tab w:val="decimal" w:pos="1148"/>
              </w:tabs>
              <w:spacing w:line="340" w:lineRule="exact"/>
              <w:ind w:left="-29" w:right="-29"/>
              <w:rPr>
                <w:rFonts w:ascii="Arial" w:hAnsi="Arial" w:cs="Arial"/>
                <w:color w:val="000000" w:themeColor="text1"/>
                <w:sz w:val="17"/>
                <w:szCs w:val="17"/>
              </w:rPr>
            </w:pPr>
            <w:r w:rsidRPr="003A2820">
              <w:rPr>
                <w:rFonts w:ascii="Arial" w:hAnsi="Arial" w:cs="Arial"/>
                <w:color w:val="000000" w:themeColor="text1"/>
                <w:sz w:val="17"/>
                <w:szCs w:val="17"/>
              </w:rPr>
              <w:t>667</w:t>
            </w:r>
          </w:p>
        </w:tc>
        <w:tc>
          <w:tcPr>
            <w:tcW w:w="1440" w:type="dxa"/>
            <w:vAlign w:val="bottom"/>
          </w:tcPr>
          <w:p w14:paraId="1BDCD9CF" w14:textId="49D1A63D" w:rsidR="00651691" w:rsidRPr="003A2820" w:rsidRDefault="00651691" w:rsidP="00651691">
            <w:pPr>
              <w:tabs>
                <w:tab w:val="decimal" w:pos="1148"/>
              </w:tabs>
              <w:spacing w:line="340" w:lineRule="exact"/>
              <w:ind w:left="-29" w:right="-29"/>
              <w:rPr>
                <w:rFonts w:ascii="Arial" w:hAnsi="Arial" w:cs="Arial"/>
                <w:color w:val="000000" w:themeColor="text1"/>
                <w:sz w:val="17"/>
                <w:szCs w:val="17"/>
              </w:rPr>
            </w:pPr>
            <w:r w:rsidRPr="003A2820">
              <w:rPr>
                <w:rFonts w:ascii="Arial" w:hAnsi="Arial" w:cs="Arial"/>
                <w:color w:val="000000" w:themeColor="text1"/>
                <w:sz w:val="17"/>
                <w:szCs w:val="17"/>
              </w:rPr>
              <w:t>-</w:t>
            </w:r>
          </w:p>
        </w:tc>
        <w:tc>
          <w:tcPr>
            <w:tcW w:w="1440" w:type="dxa"/>
            <w:vAlign w:val="bottom"/>
          </w:tcPr>
          <w:p w14:paraId="029C96F8" w14:textId="3D2E410D" w:rsidR="00651691" w:rsidRPr="003A2820" w:rsidRDefault="00115A16" w:rsidP="00651691">
            <w:pPr>
              <w:tabs>
                <w:tab w:val="decimal" w:pos="1148"/>
              </w:tabs>
              <w:spacing w:line="340" w:lineRule="exact"/>
              <w:ind w:left="-29" w:right="-29"/>
              <w:rPr>
                <w:rFonts w:ascii="Arial" w:hAnsi="Arial" w:cs="Arial"/>
                <w:color w:val="000000" w:themeColor="text1"/>
                <w:sz w:val="17"/>
                <w:szCs w:val="17"/>
              </w:rPr>
            </w:pPr>
            <w:r w:rsidRPr="003A2820">
              <w:rPr>
                <w:rFonts w:ascii="Arial" w:hAnsi="Arial" w:cs="Arial"/>
                <w:color w:val="000000" w:themeColor="text1"/>
                <w:sz w:val="17"/>
                <w:szCs w:val="17"/>
              </w:rPr>
              <w:t>22,612</w:t>
            </w:r>
          </w:p>
        </w:tc>
        <w:tc>
          <w:tcPr>
            <w:tcW w:w="1440" w:type="dxa"/>
            <w:vAlign w:val="bottom"/>
          </w:tcPr>
          <w:p w14:paraId="4C58677C" w14:textId="7400E854" w:rsidR="00651691" w:rsidRPr="003A2820" w:rsidRDefault="00651691" w:rsidP="00651691">
            <w:pPr>
              <w:tabs>
                <w:tab w:val="decimal" w:pos="1148"/>
              </w:tabs>
              <w:spacing w:line="340" w:lineRule="exact"/>
              <w:ind w:left="-29" w:right="-29"/>
              <w:rPr>
                <w:rFonts w:ascii="Arial" w:hAnsi="Arial" w:cs="Arial"/>
                <w:color w:val="000000"/>
                <w:spacing w:val="-4"/>
                <w:sz w:val="17"/>
                <w:szCs w:val="17"/>
              </w:rPr>
            </w:pPr>
            <w:r w:rsidRPr="003A2820">
              <w:rPr>
                <w:rFonts w:ascii="Arial" w:hAnsi="Arial" w:cs="Arial"/>
                <w:color w:val="000000" w:themeColor="text1"/>
                <w:sz w:val="17"/>
                <w:szCs w:val="17"/>
              </w:rPr>
              <w:t>-</w:t>
            </w:r>
          </w:p>
        </w:tc>
      </w:tr>
      <w:tr w:rsidR="00651691" w:rsidRPr="003A2820" w14:paraId="78345C08" w14:textId="77777777" w:rsidTr="00853267">
        <w:trPr>
          <w:trHeight w:val="198"/>
        </w:trPr>
        <w:tc>
          <w:tcPr>
            <w:tcW w:w="3510" w:type="dxa"/>
            <w:vAlign w:val="bottom"/>
          </w:tcPr>
          <w:p w14:paraId="00CA8D84" w14:textId="77777777" w:rsidR="00651691" w:rsidRPr="003A2820" w:rsidRDefault="00651691" w:rsidP="00651691">
            <w:pPr>
              <w:spacing w:line="340" w:lineRule="exact"/>
              <w:ind w:left="32"/>
              <w:rPr>
                <w:rFonts w:ascii="Arial" w:hAnsi="Arial" w:cs="Arial"/>
                <w:color w:val="000000"/>
                <w:spacing w:val="-4"/>
                <w:sz w:val="17"/>
                <w:szCs w:val="17"/>
              </w:rPr>
            </w:pPr>
            <w:r w:rsidRPr="003A2820">
              <w:rPr>
                <w:rFonts w:ascii="Arial" w:hAnsi="Arial" w:cs="Arial"/>
                <w:color w:val="000000"/>
                <w:spacing w:val="-4"/>
                <w:sz w:val="17"/>
                <w:szCs w:val="17"/>
              </w:rPr>
              <w:t>Accretion of interest</w:t>
            </w:r>
          </w:p>
        </w:tc>
        <w:tc>
          <w:tcPr>
            <w:tcW w:w="1440" w:type="dxa"/>
            <w:vAlign w:val="bottom"/>
          </w:tcPr>
          <w:p w14:paraId="75A3A06C" w14:textId="3EC59317" w:rsidR="00651691" w:rsidRPr="003A2820" w:rsidRDefault="00F42D51" w:rsidP="00651691">
            <w:pPr>
              <w:tabs>
                <w:tab w:val="decimal" w:pos="1148"/>
              </w:tabs>
              <w:spacing w:line="340" w:lineRule="exact"/>
              <w:ind w:left="-29" w:right="-29"/>
              <w:rPr>
                <w:rFonts w:ascii="Arial" w:hAnsi="Arial" w:cs="Arial"/>
                <w:color w:val="000000" w:themeColor="text1"/>
                <w:sz w:val="17"/>
                <w:szCs w:val="17"/>
              </w:rPr>
            </w:pPr>
            <w:r w:rsidRPr="003A2820">
              <w:rPr>
                <w:rFonts w:ascii="Arial" w:hAnsi="Arial" w:cs="Arial"/>
                <w:color w:val="000000" w:themeColor="text1"/>
                <w:sz w:val="17"/>
                <w:szCs w:val="17"/>
              </w:rPr>
              <w:t>29</w:t>
            </w:r>
          </w:p>
        </w:tc>
        <w:tc>
          <w:tcPr>
            <w:tcW w:w="1440" w:type="dxa"/>
            <w:vAlign w:val="bottom"/>
          </w:tcPr>
          <w:p w14:paraId="214E342B" w14:textId="4CADF042" w:rsidR="00651691" w:rsidRPr="003A2820" w:rsidRDefault="00651691" w:rsidP="00651691">
            <w:pPr>
              <w:tabs>
                <w:tab w:val="decimal" w:pos="1148"/>
              </w:tabs>
              <w:spacing w:line="340" w:lineRule="exact"/>
              <w:ind w:left="-29" w:right="-29"/>
              <w:rPr>
                <w:rFonts w:ascii="Arial" w:hAnsi="Arial" w:cs="Arial"/>
                <w:color w:val="000000" w:themeColor="text1"/>
                <w:sz w:val="17"/>
                <w:szCs w:val="17"/>
              </w:rPr>
            </w:pPr>
            <w:r w:rsidRPr="003A2820">
              <w:rPr>
                <w:rFonts w:ascii="Arial" w:hAnsi="Arial" w:cs="Arial"/>
                <w:color w:val="000000" w:themeColor="text1"/>
                <w:sz w:val="17"/>
                <w:szCs w:val="17"/>
              </w:rPr>
              <w:t>6</w:t>
            </w:r>
          </w:p>
        </w:tc>
        <w:tc>
          <w:tcPr>
            <w:tcW w:w="1440" w:type="dxa"/>
            <w:vAlign w:val="bottom"/>
          </w:tcPr>
          <w:p w14:paraId="5034080C" w14:textId="25067188" w:rsidR="00651691" w:rsidRPr="003A2820" w:rsidRDefault="00BD1FFA" w:rsidP="00651691">
            <w:pPr>
              <w:tabs>
                <w:tab w:val="decimal" w:pos="1148"/>
              </w:tabs>
              <w:spacing w:line="340" w:lineRule="exact"/>
              <w:ind w:left="-29" w:right="-29"/>
              <w:rPr>
                <w:rFonts w:ascii="Arial" w:hAnsi="Arial" w:cs="Arial"/>
                <w:color w:val="000000" w:themeColor="text1"/>
                <w:sz w:val="17"/>
                <w:szCs w:val="17"/>
              </w:rPr>
            </w:pPr>
            <w:r w:rsidRPr="003A2820">
              <w:rPr>
                <w:rFonts w:ascii="Arial" w:hAnsi="Arial" w:cs="Arial"/>
                <w:color w:val="000000" w:themeColor="text1"/>
                <w:sz w:val="17"/>
                <w:szCs w:val="17"/>
              </w:rPr>
              <w:t>938</w:t>
            </w:r>
          </w:p>
        </w:tc>
        <w:tc>
          <w:tcPr>
            <w:tcW w:w="1440" w:type="dxa"/>
            <w:vAlign w:val="bottom"/>
          </w:tcPr>
          <w:p w14:paraId="77259790" w14:textId="15F2BEF9" w:rsidR="00651691" w:rsidRPr="003A2820" w:rsidRDefault="00651691" w:rsidP="00651691">
            <w:pPr>
              <w:tabs>
                <w:tab w:val="decimal" w:pos="1148"/>
              </w:tabs>
              <w:spacing w:line="340" w:lineRule="exact"/>
              <w:ind w:left="-29" w:right="-29"/>
              <w:rPr>
                <w:rFonts w:ascii="Arial" w:hAnsi="Arial" w:cs="Arial"/>
                <w:color w:val="000000"/>
                <w:spacing w:val="-4"/>
                <w:sz w:val="17"/>
                <w:szCs w:val="17"/>
              </w:rPr>
            </w:pPr>
            <w:r w:rsidRPr="003A2820">
              <w:rPr>
                <w:rFonts w:ascii="Arial" w:hAnsi="Arial" w:cs="Arial"/>
                <w:color w:val="000000" w:themeColor="text1"/>
                <w:sz w:val="17"/>
                <w:szCs w:val="17"/>
              </w:rPr>
              <w:t>241</w:t>
            </w:r>
          </w:p>
        </w:tc>
      </w:tr>
      <w:tr w:rsidR="00651691" w:rsidRPr="003A2820" w14:paraId="71151E40" w14:textId="77777777" w:rsidTr="00853267">
        <w:trPr>
          <w:trHeight w:val="198"/>
        </w:trPr>
        <w:tc>
          <w:tcPr>
            <w:tcW w:w="3510" w:type="dxa"/>
            <w:vAlign w:val="bottom"/>
          </w:tcPr>
          <w:p w14:paraId="0BBB8E54" w14:textId="77777777" w:rsidR="00651691" w:rsidRPr="003A2820" w:rsidRDefault="00651691" w:rsidP="00651691">
            <w:pPr>
              <w:spacing w:line="340" w:lineRule="exact"/>
              <w:ind w:left="32"/>
              <w:rPr>
                <w:rFonts w:ascii="Arial" w:hAnsi="Arial" w:cs="Arial"/>
                <w:color w:val="000000"/>
                <w:spacing w:val="-4"/>
                <w:sz w:val="17"/>
                <w:szCs w:val="17"/>
              </w:rPr>
            </w:pPr>
            <w:r w:rsidRPr="003A2820">
              <w:rPr>
                <w:rFonts w:ascii="Arial" w:hAnsi="Arial" w:cs="Arial"/>
                <w:color w:val="000000"/>
                <w:spacing w:val="-4"/>
                <w:sz w:val="17"/>
                <w:szCs w:val="17"/>
              </w:rPr>
              <w:t>Repayments</w:t>
            </w:r>
          </w:p>
        </w:tc>
        <w:tc>
          <w:tcPr>
            <w:tcW w:w="1440" w:type="dxa"/>
            <w:vAlign w:val="bottom"/>
          </w:tcPr>
          <w:p w14:paraId="354FE3E3" w14:textId="14A23490" w:rsidR="00651691" w:rsidRPr="003A2820" w:rsidRDefault="00ED1E48" w:rsidP="00651691">
            <w:pPr>
              <w:tabs>
                <w:tab w:val="decimal" w:pos="1148"/>
              </w:tabs>
              <w:spacing w:line="340" w:lineRule="exact"/>
              <w:ind w:left="-29" w:right="-29"/>
              <w:rPr>
                <w:rFonts w:ascii="Arial" w:hAnsi="Arial" w:cs="Arial"/>
                <w:color w:val="000000" w:themeColor="text1"/>
                <w:sz w:val="17"/>
                <w:szCs w:val="17"/>
              </w:rPr>
            </w:pPr>
            <w:r w:rsidRPr="003A2820">
              <w:rPr>
                <w:rFonts w:ascii="Arial" w:hAnsi="Arial" w:cs="Arial"/>
                <w:color w:val="000000" w:themeColor="text1"/>
                <w:sz w:val="17"/>
                <w:szCs w:val="17"/>
              </w:rPr>
              <w:t>(384)</w:t>
            </w:r>
          </w:p>
        </w:tc>
        <w:tc>
          <w:tcPr>
            <w:tcW w:w="1440" w:type="dxa"/>
            <w:vAlign w:val="bottom"/>
          </w:tcPr>
          <w:p w14:paraId="54E65E38" w14:textId="0207738D" w:rsidR="00651691" w:rsidRPr="003A2820" w:rsidRDefault="00651691" w:rsidP="00651691">
            <w:pPr>
              <w:tabs>
                <w:tab w:val="decimal" w:pos="1148"/>
              </w:tabs>
              <w:spacing w:line="340" w:lineRule="exact"/>
              <w:ind w:left="-29" w:right="-29"/>
              <w:rPr>
                <w:rFonts w:ascii="Arial" w:hAnsi="Arial" w:cs="Arial"/>
                <w:color w:val="000000" w:themeColor="text1"/>
                <w:sz w:val="17"/>
                <w:szCs w:val="17"/>
              </w:rPr>
            </w:pPr>
            <w:r w:rsidRPr="003A2820">
              <w:rPr>
                <w:rFonts w:ascii="Arial" w:hAnsi="Arial" w:cs="Arial"/>
                <w:color w:val="000000" w:themeColor="text1"/>
                <w:sz w:val="17"/>
                <w:szCs w:val="17"/>
              </w:rPr>
              <w:t>(315)</w:t>
            </w:r>
          </w:p>
        </w:tc>
        <w:tc>
          <w:tcPr>
            <w:tcW w:w="1440" w:type="dxa"/>
            <w:vAlign w:val="bottom"/>
          </w:tcPr>
          <w:p w14:paraId="24B9739F" w14:textId="05E92E02" w:rsidR="00651691" w:rsidRPr="003A2820" w:rsidRDefault="00BD1FFA" w:rsidP="00651691">
            <w:pPr>
              <w:tabs>
                <w:tab w:val="decimal" w:pos="1148"/>
              </w:tabs>
              <w:spacing w:line="340" w:lineRule="exact"/>
              <w:ind w:left="-29" w:right="-29"/>
              <w:rPr>
                <w:rFonts w:ascii="Arial" w:hAnsi="Arial" w:cs="Arial"/>
                <w:color w:val="000000" w:themeColor="text1"/>
                <w:sz w:val="17"/>
                <w:szCs w:val="17"/>
              </w:rPr>
            </w:pPr>
            <w:r w:rsidRPr="003A2820">
              <w:rPr>
                <w:rFonts w:ascii="Arial" w:hAnsi="Arial" w:cs="Arial"/>
                <w:color w:val="000000" w:themeColor="text1"/>
                <w:sz w:val="17"/>
                <w:szCs w:val="17"/>
              </w:rPr>
              <w:t>(12,5</w:t>
            </w:r>
            <w:r w:rsidR="00AF4269" w:rsidRPr="003A2820">
              <w:rPr>
                <w:rFonts w:ascii="Arial" w:hAnsi="Arial" w:cs="Arial"/>
                <w:color w:val="000000" w:themeColor="text1"/>
                <w:sz w:val="17"/>
                <w:szCs w:val="17"/>
              </w:rPr>
              <w:t>83</w:t>
            </w:r>
            <w:r w:rsidRPr="003A2820">
              <w:rPr>
                <w:rFonts w:ascii="Arial" w:hAnsi="Arial" w:cs="Arial"/>
                <w:color w:val="000000" w:themeColor="text1"/>
                <w:sz w:val="17"/>
                <w:szCs w:val="17"/>
              </w:rPr>
              <w:t>)</w:t>
            </w:r>
          </w:p>
        </w:tc>
        <w:tc>
          <w:tcPr>
            <w:tcW w:w="1440" w:type="dxa"/>
            <w:vAlign w:val="bottom"/>
          </w:tcPr>
          <w:p w14:paraId="7995561A" w14:textId="1DE9F925" w:rsidR="00651691" w:rsidRPr="003A2820" w:rsidRDefault="00651691" w:rsidP="00651691">
            <w:pPr>
              <w:tabs>
                <w:tab w:val="decimal" w:pos="1148"/>
              </w:tabs>
              <w:spacing w:line="340" w:lineRule="exact"/>
              <w:ind w:left="-29" w:right="-29"/>
              <w:rPr>
                <w:rFonts w:ascii="Arial" w:hAnsi="Arial" w:cs="Arial"/>
                <w:color w:val="000000"/>
                <w:spacing w:val="-4"/>
                <w:sz w:val="17"/>
                <w:szCs w:val="17"/>
              </w:rPr>
            </w:pPr>
            <w:r w:rsidRPr="003A2820">
              <w:rPr>
                <w:rFonts w:ascii="Arial" w:hAnsi="Arial" w:cs="Arial"/>
                <w:color w:val="000000" w:themeColor="text1"/>
                <w:sz w:val="17"/>
                <w:szCs w:val="17"/>
              </w:rPr>
              <w:t>(11,076)</w:t>
            </w:r>
          </w:p>
        </w:tc>
      </w:tr>
      <w:tr w:rsidR="00651691" w:rsidRPr="003A2820" w14:paraId="35D6FDB1" w14:textId="77777777" w:rsidTr="00853267">
        <w:trPr>
          <w:trHeight w:val="198"/>
        </w:trPr>
        <w:tc>
          <w:tcPr>
            <w:tcW w:w="3510" w:type="dxa"/>
          </w:tcPr>
          <w:p w14:paraId="2AED3B25" w14:textId="77777777" w:rsidR="00651691" w:rsidRPr="003A2820" w:rsidRDefault="00651691" w:rsidP="00651691">
            <w:pPr>
              <w:spacing w:line="340" w:lineRule="exact"/>
              <w:ind w:left="32"/>
              <w:rPr>
                <w:rFonts w:ascii="Arial" w:hAnsi="Arial" w:cs="Arial"/>
                <w:color w:val="000000"/>
                <w:spacing w:val="-4"/>
                <w:sz w:val="17"/>
                <w:szCs w:val="17"/>
              </w:rPr>
            </w:pPr>
            <w:r w:rsidRPr="003A2820">
              <w:rPr>
                <w:rFonts w:ascii="Arial" w:hAnsi="Arial" w:cs="Arial"/>
                <w:sz w:val="17"/>
                <w:szCs w:val="17"/>
              </w:rPr>
              <w:t>Translation adjustment</w:t>
            </w:r>
          </w:p>
        </w:tc>
        <w:tc>
          <w:tcPr>
            <w:tcW w:w="1440" w:type="dxa"/>
            <w:vAlign w:val="bottom"/>
          </w:tcPr>
          <w:p w14:paraId="6A02B8B4" w14:textId="2D14E418" w:rsidR="00651691" w:rsidRPr="003A2820" w:rsidRDefault="00ED1E48" w:rsidP="00651691">
            <w:pPr>
              <w:pBdr>
                <w:bottom w:val="single" w:sz="4" w:space="1" w:color="auto"/>
              </w:pBdr>
              <w:tabs>
                <w:tab w:val="decimal" w:pos="1148"/>
              </w:tabs>
              <w:spacing w:line="340" w:lineRule="exact"/>
              <w:ind w:left="-29" w:right="-29"/>
              <w:rPr>
                <w:rFonts w:ascii="Arial" w:hAnsi="Arial" w:cs="Arial"/>
                <w:color w:val="000000" w:themeColor="text1"/>
                <w:sz w:val="17"/>
                <w:szCs w:val="17"/>
              </w:rPr>
            </w:pPr>
            <w:r w:rsidRPr="003A2820">
              <w:rPr>
                <w:rFonts w:ascii="Arial" w:hAnsi="Arial" w:cs="Arial"/>
                <w:color w:val="000000" w:themeColor="text1"/>
                <w:sz w:val="17"/>
                <w:szCs w:val="17"/>
              </w:rPr>
              <w:t>5</w:t>
            </w:r>
            <w:r w:rsidR="00C03A55" w:rsidRPr="003A2820">
              <w:rPr>
                <w:rFonts w:ascii="Arial" w:hAnsi="Arial" w:cs="Arial"/>
                <w:color w:val="000000" w:themeColor="text1"/>
                <w:sz w:val="17"/>
                <w:szCs w:val="17"/>
              </w:rPr>
              <w:t>2</w:t>
            </w:r>
          </w:p>
        </w:tc>
        <w:tc>
          <w:tcPr>
            <w:tcW w:w="1440" w:type="dxa"/>
            <w:vAlign w:val="bottom"/>
          </w:tcPr>
          <w:p w14:paraId="0574CF6D" w14:textId="5D9C16E0" w:rsidR="00651691" w:rsidRPr="003A2820" w:rsidRDefault="00651691" w:rsidP="00651691">
            <w:pPr>
              <w:pBdr>
                <w:bottom w:val="single" w:sz="4" w:space="1" w:color="auto"/>
              </w:pBdr>
              <w:tabs>
                <w:tab w:val="decimal" w:pos="1148"/>
              </w:tabs>
              <w:spacing w:line="340" w:lineRule="exact"/>
              <w:ind w:left="-29" w:right="-29"/>
              <w:rPr>
                <w:rFonts w:ascii="Arial" w:hAnsi="Arial" w:cs="Arial"/>
                <w:color w:val="000000" w:themeColor="text1"/>
                <w:sz w:val="17"/>
                <w:szCs w:val="17"/>
              </w:rPr>
            </w:pPr>
            <w:r w:rsidRPr="003A2820">
              <w:rPr>
                <w:rFonts w:ascii="Arial" w:hAnsi="Arial" w:cs="Arial"/>
                <w:color w:val="000000" w:themeColor="text1"/>
                <w:sz w:val="17"/>
                <w:szCs w:val="17"/>
              </w:rPr>
              <w:t>(8)</w:t>
            </w:r>
          </w:p>
        </w:tc>
        <w:tc>
          <w:tcPr>
            <w:tcW w:w="1440" w:type="dxa"/>
            <w:vAlign w:val="bottom"/>
          </w:tcPr>
          <w:p w14:paraId="6D4629A3" w14:textId="411F82E4" w:rsidR="00651691" w:rsidRPr="003A2820" w:rsidRDefault="00BD1FFA" w:rsidP="00651691">
            <w:pPr>
              <w:pBdr>
                <w:bottom w:val="single" w:sz="4" w:space="1" w:color="auto"/>
              </w:pBdr>
              <w:tabs>
                <w:tab w:val="decimal" w:pos="1148"/>
              </w:tabs>
              <w:spacing w:line="340" w:lineRule="exact"/>
              <w:ind w:left="-29" w:right="-29"/>
              <w:rPr>
                <w:rFonts w:ascii="Arial" w:hAnsi="Arial" w:cs="Arial"/>
                <w:color w:val="000000"/>
                <w:spacing w:val="-4"/>
                <w:sz w:val="17"/>
                <w:szCs w:val="17"/>
              </w:rPr>
            </w:pPr>
            <w:r w:rsidRPr="003A2820">
              <w:rPr>
                <w:rFonts w:ascii="Arial" w:hAnsi="Arial" w:cs="Arial"/>
                <w:color w:val="000000"/>
                <w:spacing w:val="-4"/>
                <w:sz w:val="17"/>
                <w:szCs w:val="17"/>
              </w:rPr>
              <w:t>4</w:t>
            </w:r>
            <w:r w:rsidR="00827695" w:rsidRPr="003A2820">
              <w:rPr>
                <w:rFonts w:ascii="Arial" w:hAnsi="Arial" w:cs="Arial"/>
                <w:color w:val="000000"/>
                <w:spacing w:val="-4"/>
                <w:sz w:val="17"/>
                <w:szCs w:val="17"/>
              </w:rPr>
              <w:t>10</w:t>
            </w:r>
          </w:p>
        </w:tc>
        <w:tc>
          <w:tcPr>
            <w:tcW w:w="1440" w:type="dxa"/>
            <w:vAlign w:val="bottom"/>
          </w:tcPr>
          <w:p w14:paraId="37B85664" w14:textId="26ECEBC7" w:rsidR="00651691" w:rsidRPr="003A2820" w:rsidRDefault="00651691" w:rsidP="00651691">
            <w:pPr>
              <w:pBdr>
                <w:bottom w:val="single" w:sz="4" w:space="1" w:color="auto"/>
              </w:pBdr>
              <w:tabs>
                <w:tab w:val="decimal" w:pos="1148"/>
              </w:tabs>
              <w:spacing w:line="340" w:lineRule="exact"/>
              <w:ind w:left="-29" w:right="-29"/>
              <w:rPr>
                <w:rFonts w:ascii="Arial" w:hAnsi="Arial" w:cs="Arial"/>
                <w:color w:val="000000"/>
                <w:spacing w:val="-4"/>
                <w:sz w:val="17"/>
                <w:szCs w:val="17"/>
              </w:rPr>
            </w:pPr>
            <w:r w:rsidRPr="003A2820">
              <w:rPr>
                <w:rFonts w:ascii="Arial" w:hAnsi="Arial" w:cs="Arial"/>
                <w:color w:val="000000"/>
                <w:spacing w:val="-4"/>
                <w:sz w:val="17"/>
                <w:szCs w:val="17"/>
              </w:rPr>
              <w:t>(21)</w:t>
            </w:r>
          </w:p>
        </w:tc>
      </w:tr>
      <w:tr w:rsidR="00651691" w:rsidRPr="003A2820" w14:paraId="6E998709" w14:textId="77777777" w:rsidTr="00853267">
        <w:trPr>
          <w:trHeight w:val="234"/>
        </w:trPr>
        <w:tc>
          <w:tcPr>
            <w:tcW w:w="3510" w:type="dxa"/>
            <w:vAlign w:val="bottom"/>
          </w:tcPr>
          <w:p w14:paraId="36BEB49F" w14:textId="77777777" w:rsidR="00651691" w:rsidRPr="003A2820" w:rsidRDefault="00651691" w:rsidP="00651691">
            <w:pPr>
              <w:spacing w:line="340" w:lineRule="exact"/>
              <w:ind w:left="32"/>
              <w:rPr>
                <w:rFonts w:ascii="Arial" w:hAnsi="Arial" w:cs="Arial"/>
                <w:color w:val="000000"/>
                <w:spacing w:val="-4"/>
                <w:sz w:val="17"/>
                <w:szCs w:val="17"/>
              </w:rPr>
            </w:pPr>
            <w:r w:rsidRPr="003A2820">
              <w:rPr>
                <w:rFonts w:ascii="Arial" w:hAnsi="Arial" w:cs="Arial"/>
                <w:color w:val="000000"/>
                <w:spacing w:val="-4"/>
                <w:sz w:val="17"/>
                <w:szCs w:val="17"/>
              </w:rPr>
              <w:t>Balance at end of year</w:t>
            </w:r>
          </w:p>
        </w:tc>
        <w:tc>
          <w:tcPr>
            <w:tcW w:w="1440" w:type="dxa"/>
            <w:vAlign w:val="bottom"/>
          </w:tcPr>
          <w:p w14:paraId="4D240B75" w14:textId="4C9506B6" w:rsidR="00651691" w:rsidRPr="003A2820" w:rsidRDefault="00ED1E48" w:rsidP="00651691">
            <w:pPr>
              <w:pBdr>
                <w:bottom w:val="double" w:sz="4" w:space="1" w:color="auto"/>
              </w:pBdr>
              <w:tabs>
                <w:tab w:val="decimal" w:pos="1148"/>
              </w:tabs>
              <w:spacing w:line="340" w:lineRule="exact"/>
              <w:ind w:left="-29" w:right="-29"/>
              <w:rPr>
                <w:rFonts w:ascii="Arial" w:hAnsi="Arial" w:cs="Arial"/>
                <w:color w:val="000000" w:themeColor="text1"/>
                <w:sz w:val="17"/>
                <w:szCs w:val="17"/>
              </w:rPr>
            </w:pPr>
            <w:r w:rsidRPr="003A2820">
              <w:rPr>
                <w:rFonts w:ascii="Arial" w:hAnsi="Arial" w:cs="Arial"/>
                <w:color w:val="000000" w:themeColor="text1"/>
                <w:sz w:val="17"/>
                <w:szCs w:val="17"/>
              </w:rPr>
              <w:t>41</w:t>
            </w:r>
            <w:r w:rsidR="00C03A55" w:rsidRPr="003A2820">
              <w:rPr>
                <w:rFonts w:ascii="Arial" w:hAnsi="Arial" w:cs="Arial"/>
                <w:color w:val="000000" w:themeColor="text1"/>
                <w:sz w:val="17"/>
                <w:szCs w:val="17"/>
              </w:rPr>
              <w:t>3</w:t>
            </w:r>
          </w:p>
        </w:tc>
        <w:tc>
          <w:tcPr>
            <w:tcW w:w="1440" w:type="dxa"/>
            <w:vAlign w:val="bottom"/>
          </w:tcPr>
          <w:p w14:paraId="7AD85D38" w14:textId="09453F1D" w:rsidR="00651691" w:rsidRPr="003A2820" w:rsidRDefault="00651691" w:rsidP="00651691">
            <w:pPr>
              <w:pBdr>
                <w:bottom w:val="double" w:sz="4" w:space="1" w:color="auto"/>
              </w:pBdr>
              <w:tabs>
                <w:tab w:val="decimal" w:pos="1148"/>
              </w:tabs>
              <w:spacing w:line="340" w:lineRule="exact"/>
              <w:ind w:left="-29" w:right="-29"/>
              <w:rPr>
                <w:rFonts w:ascii="Arial" w:hAnsi="Arial" w:cs="Arial"/>
                <w:color w:val="000000" w:themeColor="text1"/>
                <w:sz w:val="17"/>
                <w:szCs w:val="17"/>
              </w:rPr>
            </w:pPr>
            <w:r w:rsidRPr="003A2820">
              <w:rPr>
                <w:rFonts w:ascii="Arial" w:hAnsi="Arial" w:cs="Arial"/>
                <w:color w:val="000000" w:themeColor="text1"/>
                <w:sz w:val="17"/>
                <w:szCs w:val="17"/>
              </w:rPr>
              <w:t>49</w:t>
            </w:r>
          </w:p>
        </w:tc>
        <w:tc>
          <w:tcPr>
            <w:tcW w:w="1440" w:type="dxa"/>
            <w:vAlign w:val="bottom"/>
          </w:tcPr>
          <w:p w14:paraId="597D25C1" w14:textId="421D3008" w:rsidR="00651691" w:rsidRPr="003A2820" w:rsidRDefault="00BD1FFA" w:rsidP="00651691">
            <w:pPr>
              <w:pBdr>
                <w:bottom w:val="double" w:sz="4" w:space="1" w:color="auto"/>
              </w:pBdr>
              <w:tabs>
                <w:tab w:val="decimal" w:pos="1148"/>
              </w:tabs>
              <w:spacing w:line="340" w:lineRule="exact"/>
              <w:ind w:left="-29" w:right="-29"/>
              <w:rPr>
                <w:rFonts w:ascii="Arial" w:hAnsi="Arial" w:cs="Arial"/>
                <w:color w:val="000000" w:themeColor="text1"/>
                <w:sz w:val="17"/>
                <w:szCs w:val="17"/>
              </w:rPr>
            </w:pPr>
            <w:r w:rsidRPr="003A2820">
              <w:rPr>
                <w:rFonts w:ascii="Arial" w:hAnsi="Arial" w:cs="Arial"/>
                <w:color w:val="000000" w:themeColor="text1"/>
                <w:sz w:val="17"/>
                <w:szCs w:val="17"/>
              </w:rPr>
              <w:t>13,</w:t>
            </w:r>
            <w:r w:rsidR="00EC79A9" w:rsidRPr="003A2820">
              <w:rPr>
                <w:rFonts w:ascii="Arial" w:hAnsi="Arial" w:cs="Arial"/>
                <w:color w:val="000000" w:themeColor="text1"/>
                <w:sz w:val="17"/>
                <w:szCs w:val="17"/>
              </w:rPr>
              <w:t>04</w:t>
            </w:r>
            <w:r w:rsidR="007F7095" w:rsidRPr="003A2820">
              <w:rPr>
                <w:rFonts w:ascii="Arial" w:hAnsi="Arial" w:cs="Arial"/>
                <w:color w:val="000000" w:themeColor="text1"/>
                <w:sz w:val="17"/>
                <w:szCs w:val="17"/>
              </w:rPr>
              <w:t>6</w:t>
            </w:r>
          </w:p>
        </w:tc>
        <w:tc>
          <w:tcPr>
            <w:tcW w:w="1440" w:type="dxa"/>
            <w:vAlign w:val="bottom"/>
          </w:tcPr>
          <w:p w14:paraId="311E330F" w14:textId="1A6AADE2" w:rsidR="00651691" w:rsidRPr="003A2820" w:rsidRDefault="00651691" w:rsidP="00651691">
            <w:pPr>
              <w:pBdr>
                <w:bottom w:val="double" w:sz="4" w:space="1" w:color="auto"/>
              </w:pBdr>
              <w:tabs>
                <w:tab w:val="decimal" w:pos="1148"/>
              </w:tabs>
              <w:spacing w:line="340" w:lineRule="exact"/>
              <w:ind w:left="-29" w:right="-29"/>
              <w:rPr>
                <w:rFonts w:ascii="Arial" w:hAnsi="Arial" w:cs="Arial"/>
                <w:color w:val="000000"/>
                <w:spacing w:val="-4"/>
                <w:sz w:val="17"/>
                <w:szCs w:val="17"/>
              </w:rPr>
            </w:pPr>
            <w:r w:rsidRPr="003A2820">
              <w:rPr>
                <w:rFonts w:ascii="Arial" w:hAnsi="Arial" w:cs="Arial"/>
                <w:color w:val="000000" w:themeColor="text1"/>
                <w:sz w:val="17"/>
                <w:szCs w:val="17"/>
              </w:rPr>
              <w:t>1,669</w:t>
            </w:r>
          </w:p>
        </w:tc>
      </w:tr>
    </w:tbl>
    <w:p w14:paraId="53453A6E" w14:textId="77777777" w:rsidR="003477B2" w:rsidRPr="003A2820" w:rsidRDefault="003F1E7A" w:rsidP="001713A5">
      <w:pPr>
        <w:spacing w:before="240" w:after="120" w:line="380" w:lineRule="exact"/>
        <w:ind w:firstLine="547"/>
        <w:jc w:val="both"/>
        <w:rPr>
          <w:rFonts w:ascii="Arial" w:hAnsi="Arial" w:cs="Arial"/>
          <w:color w:val="000000"/>
          <w:sz w:val="22"/>
          <w:szCs w:val="22"/>
        </w:rPr>
      </w:pPr>
      <w:r w:rsidRPr="003A2820">
        <w:rPr>
          <w:rFonts w:ascii="Arial" w:hAnsi="Arial" w:cs="Arial"/>
          <w:color w:val="000000"/>
          <w:sz w:val="22"/>
          <w:szCs w:val="22"/>
        </w:rPr>
        <w:t xml:space="preserve">A maturity analysis of lease payments is disclosed in Note </w:t>
      </w:r>
      <w:r w:rsidR="00F04AC3" w:rsidRPr="003A2820">
        <w:rPr>
          <w:rFonts w:ascii="Arial" w:hAnsi="Arial" w:cs="Arial"/>
          <w:color w:val="000000"/>
          <w:sz w:val="22"/>
          <w:szCs w:val="22"/>
        </w:rPr>
        <w:t>34</w:t>
      </w:r>
      <w:r w:rsidRPr="003A2820">
        <w:rPr>
          <w:rFonts w:ascii="Arial" w:hAnsi="Arial" w:cs="Arial"/>
          <w:color w:val="000000"/>
          <w:sz w:val="22"/>
          <w:szCs w:val="22"/>
        </w:rPr>
        <w:t xml:space="preserve"> under the liquidity risk.</w:t>
      </w:r>
    </w:p>
    <w:p w14:paraId="0F06725F" w14:textId="20EC1E7A" w:rsidR="00E52976" w:rsidRPr="003A2820" w:rsidRDefault="00F04AC3" w:rsidP="00690E4D">
      <w:pPr>
        <w:spacing w:before="120" w:after="120" w:line="380" w:lineRule="exact"/>
        <w:ind w:left="547" w:hanging="547"/>
        <w:jc w:val="both"/>
        <w:rPr>
          <w:rFonts w:ascii="Arial" w:hAnsi="Arial" w:cs="Arial"/>
          <w:b/>
          <w:bCs/>
          <w:color w:val="000000"/>
          <w:sz w:val="22"/>
          <w:szCs w:val="22"/>
        </w:rPr>
      </w:pPr>
      <w:r w:rsidRPr="003A2820">
        <w:rPr>
          <w:rFonts w:ascii="Arial" w:hAnsi="Arial" w:cs="Arial"/>
          <w:b/>
          <w:bCs/>
          <w:color w:val="000000"/>
          <w:sz w:val="22"/>
          <w:szCs w:val="22"/>
        </w:rPr>
        <w:t>17</w:t>
      </w:r>
      <w:r w:rsidR="00E52976" w:rsidRPr="003A2820">
        <w:rPr>
          <w:rFonts w:ascii="Arial" w:hAnsi="Arial" w:cs="Arial"/>
          <w:b/>
          <w:bCs/>
          <w:color w:val="000000"/>
          <w:sz w:val="22"/>
          <w:szCs w:val="22"/>
        </w:rPr>
        <w:t xml:space="preserve">.3 </w:t>
      </w:r>
      <w:r w:rsidR="00E52976" w:rsidRPr="003A2820">
        <w:rPr>
          <w:rFonts w:ascii="Arial" w:hAnsi="Arial" w:cs="Arial"/>
          <w:b/>
          <w:bCs/>
          <w:color w:val="000000"/>
          <w:sz w:val="22"/>
          <w:szCs w:val="22"/>
        </w:rPr>
        <w:tab/>
        <w:t xml:space="preserve">Expenses </w:t>
      </w:r>
      <w:r w:rsidR="003F1E7A" w:rsidRPr="003A2820">
        <w:rPr>
          <w:rFonts w:ascii="Arial" w:hAnsi="Arial" w:cs="Arial"/>
          <w:b/>
          <w:bCs/>
          <w:color w:val="000000"/>
          <w:sz w:val="22"/>
          <w:szCs w:val="22"/>
        </w:rPr>
        <w:t>relating</w:t>
      </w:r>
      <w:r w:rsidR="00E52976" w:rsidRPr="003A2820">
        <w:rPr>
          <w:rFonts w:ascii="Arial" w:hAnsi="Arial" w:cs="Arial"/>
          <w:b/>
          <w:bCs/>
          <w:color w:val="000000"/>
          <w:sz w:val="22"/>
          <w:szCs w:val="22"/>
        </w:rPr>
        <w:t xml:space="preserve"> to leases</w:t>
      </w:r>
      <w:r w:rsidR="003F1E7A" w:rsidRPr="003A2820">
        <w:rPr>
          <w:rFonts w:ascii="Arial" w:hAnsi="Arial" w:cs="Arial"/>
          <w:b/>
          <w:bCs/>
          <w:color w:val="000000"/>
          <w:sz w:val="22"/>
          <w:szCs w:val="22"/>
        </w:rPr>
        <w:t xml:space="preserve"> that </w:t>
      </w:r>
      <w:r w:rsidR="00951214">
        <w:rPr>
          <w:rFonts w:ascii="Arial" w:hAnsi="Arial" w:cs="Arial"/>
          <w:b/>
          <w:bCs/>
          <w:color w:val="000000"/>
          <w:sz w:val="22"/>
          <w:szCs w:val="22"/>
        </w:rPr>
        <w:t>were</w:t>
      </w:r>
      <w:r w:rsidR="00E52976" w:rsidRPr="003A2820">
        <w:rPr>
          <w:rFonts w:ascii="Arial" w:hAnsi="Arial" w:cs="Arial"/>
          <w:b/>
          <w:bCs/>
          <w:color w:val="000000"/>
          <w:sz w:val="22"/>
          <w:szCs w:val="22"/>
        </w:rPr>
        <w:t xml:space="preserve"> recognised in profit or loss</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7"/>
        <w:gridCol w:w="1260"/>
        <w:gridCol w:w="1173"/>
        <w:gridCol w:w="1170"/>
        <w:gridCol w:w="1170"/>
      </w:tblGrid>
      <w:tr w:rsidR="009B5B6C" w:rsidRPr="003A2820" w14:paraId="2016B5FB" w14:textId="77777777" w:rsidTr="006E3FB2">
        <w:trPr>
          <w:trHeight w:val="198"/>
        </w:trPr>
        <w:tc>
          <w:tcPr>
            <w:tcW w:w="4317" w:type="dxa"/>
          </w:tcPr>
          <w:p w14:paraId="460A0182" w14:textId="77777777" w:rsidR="009B5B6C" w:rsidRPr="003A2820" w:rsidRDefault="009B5B6C" w:rsidP="002C1F28">
            <w:pPr>
              <w:spacing w:line="360" w:lineRule="exact"/>
              <w:ind w:left="151" w:right="-72" w:hanging="151"/>
              <w:rPr>
                <w:rFonts w:ascii="Arial" w:hAnsi="Arial" w:cs="Arial"/>
                <w:color w:val="000000" w:themeColor="text1"/>
                <w:sz w:val="18"/>
                <w:szCs w:val="18"/>
                <w:cs/>
              </w:rPr>
            </w:pPr>
          </w:p>
        </w:tc>
        <w:tc>
          <w:tcPr>
            <w:tcW w:w="2433" w:type="dxa"/>
            <w:gridSpan w:val="2"/>
          </w:tcPr>
          <w:p w14:paraId="08E8BF42" w14:textId="77777777" w:rsidR="009B5B6C" w:rsidRPr="003A2820" w:rsidRDefault="009B5B6C" w:rsidP="002C1F28">
            <w:pPr>
              <w:pBdr>
                <w:bottom w:val="single" w:sz="4" w:space="1" w:color="auto"/>
              </w:pBdr>
              <w:spacing w:line="360" w:lineRule="exact"/>
              <w:ind w:left="-29" w:right="-29"/>
              <w:jc w:val="right"/>
              <w:rPr>
                <w:rFonts w:ascii="Arial" w:hAnsi="Arial" w:cs="Arial"/>
                <w:color w:val="000000" w:themeColor="text1"/>
                <w:sz w:val="18"/>
                <w:szCs w:val="18"/>
                <w:cs/>
              </w:rPr>
            </w:pPr>
            <w:r w:rsidRPr="003A2820">
              <w:rPr>
                <w:rFonts w:ascii="Arial" w:hAnsi="Arial" w:cs="Arial"/>
                <w:color w:val="000000"/>
                <w:spacing w:val="-4"/>
                <w:sz w:val="18"/>
                <w:szCs w:val="18"/>
              </w:rPr>
              <w:t>(Unit: Thousand US Dollar)</w:t>
            </w:r>
          </w:p>
        </w:tc>
        <w:tc>
          <w:tcPr>
            <w:tcW w:w="2340" w:type="dxa"/>
            <w:gridSpan w:val="2"/>
          </w:tcPr>
          <w:p w14:paraId="63FDF116" w14:textId="77777777" w:rsidR="009B5B6C" w:rsidRPr="003A2820" w:rsidRDefault="009B5B6C" w:rsidP="002C1F28">
            <w:pPr>
              <w:pBdr>
                <w:bottom w:val="single" w:sz="4" w:space="1" w:color="auto"/>
              </w:pBdr>
              <w:spacing w:line="360" w:lineRule="exact"/>
              <w:ind w:left="-29" w:right="-29"/>
              <w:jc w:val="right"/>
              <w:rPr>
                <w:rFonts w:ascii="Arial" w:hAnsi="Arial" w:cs="Arial"/>
                <w:color w:val="000000" w:themeColor="text1"/>
                <w:sz w:val="18"/>
                <w:szCs w:val="18"/>
              </w:rPr>
            </w:pPr>
            <w:r w:rsidRPr="003A2820">
              <w:rPr>
                <w:rFonts w:ascii="Arial" w:hAnsi="Arial" w:cs="Arial"/>
                <w:color w:val="000000"/>
                <w:spacing w:val="-4"/>
                <w:sz w:val="18"/>
                <w:szCs w:val="18"/>
              </w:rPr>
              <w:t>(Unit: Thousand Baht)</w:t>
            </w:r>
          </w:p>
        </w:tc>
      </w:tr>
      <w:tr w:rsidR="009B5B6C" w:rsidRPr="003A2820" w14:paraId="4853573D" w14:textId="77777777" w:rsidTr="006E3FB2">
        <w:trPr>
          <w:trHeight w:val="198"/>
        </w:trPr>
        <w:tc>
          <w:tcPr>
            <w:tcW w:w="4317" w:type="dxa"/>
          </w:tcPr>
          <w:p w14:paraId="2250219F" w14:textId="77777777" w:rsidR="009B5B6C" w:rsidRPr="003A2820" w:rsidRDefault="009B5B6C" w:rsidP="002C1F28">
            <w:pPr>
              <w:spacing w:line="360" w:lineRule="exact"/>
              <w:ind w:left="151" w:right="-72" w:hanging="151"/>
              <w:rPr>
                <w:rFonts w:ascii="Arial" w:hAnsi="Arial" w:cs="Arial"/>
                <w:color w:val="000000" w:themeColor="text1"/>
                <w:sz w:val="18"/>
                <w:szCs w:val="18"/>
                <w:cs/>
              </w:rPr>
            </w:pPr>
          </w:p>
        </w:tc>
        <w:tc>
          <w:tcPr>
            <w:tcW w:w="2433" w:type="dxa"/>
            <w:gridSpan w:val="2"/>
          </w:tcPr>
          <w:p w14:paraId="77269684" w14:textId="77777777" w:rsidR="009B5B6C" w:rsidRPr="003A2820" w:rsidRDefault="009B5B6C" w:rsidP="002C1F28">
            <w:pPr>
              <w:pBdr>
                <w:bottom w:val="single" w:sz="4" w:space="1" w:color="auto"/>
              </w:pBdr>
              <w:spacing w:line="360" w:lineRule="exact"/>
              <w:ind w:left="-29" w:right="-29"/>
              <w:jc w:val="center"/>
              <w:rPr>
                <w:rFonts w:ascii="Arial" w:hAnsi="Arial" w:cs="Arial"/>
                <w:color w:val="000000" w:themeColor="text1"/>
                <w:sz w:val="18"/>
                <w:szCs w:val="18"/>
              </w:rPr>
            </w:pPr>
            <w:r w:rsidRPr="003A2820">
              <w:rPr>
                <w:rFonts w:ascii="Arial" w:hAnsi="Arial" w:cs="Arial"/>
                <w:color w:val="000000"/>
                <w:spacing w:val="-4"/>
                <w:sz w:val="18"/>
                <w:szCs w:val="18"/>
              </w:rPr>
              <w:t>Consolidated                                      financial statements</w:t>
            </w:r>
          </w:p>
        </w:tc>
        <w:tc>
          <w:tcPr>
            <w:tcW w:w="2340" w:type="dxa"/>
            <w:gridSpan w:val="2"/>
          </w:tcPr>
          <w:p w14:paraId="1E694A47" w14:textId="77777777" w:rsidR="009B5B6C" w:rsidRPr="003A2820" w:rsidRDefault="009B5B6C" w:rsidP="002C1F28">
            <w:pPr>
              <w:pBdr>
                <w:bottom w:val="single" w:sz="4" w:space="1" w:color="auto"/>
              </w:pBdr>
              <w:spacing w:line="360" w:lineRule="exact"/>
              <w:ind w:left="-29" w:right="-29"/>
              <w:jc w:val="center"/>
              <w:rPr>
                <w:rFonts w:ascii="Arial" w:hAnsi="Arial" w:cs="Arial"/>
                <w:color w:val="000000" w:themeColor="text1"/>
                <w:sz w:val="18"/>
                <w:szCs w:val="18"/>
              </w:rPr>
            </w:pPr>
            <w:r w:rsidRPr="003A2820">
              <w:rPr>
                <w:rFonts w:ascii="Arial" w:hAnsi="Arial" w:cs="Arial"/>
                <w:color w:val="000000"/>
                <w:spacing w:val="-4"/>
                <w:sz w:val="18"/>
                <w:szCs w:val="18"/>
              </w:rPr>
              <w:t>Consolidated                                          financial statements</w:t>
            </w:r>
          </w:p>
        </w:tc>
      </w:tr>
      <w:tr w:rsidR="009B5B6C" w:rsidRPr="003A2820" w14:paraId="67C0EDC4" w14:textId="77777777" w:rsidTr="006E3FB2">
        <w:trPr>
          <w:trHeight w:val="198"/>
        </w:trPr>
        <w:tc>
          <w:tcPr>
            <w:tcW w:w="4317" w:type="dxa"/>
          </w:tcPr>
          <w:p w14:paraId="4046AA02" w14:textId="77777777" w:rsidR="009B5B6C" w:rsidRPr="003A2820" w:rsidRDefault="009B5B6C" w:rsidP="002C1F28">
            <w:pPr>
              <w:spacing w:line="360" w:lineRule="exact"/>
              <w:ind w:left="151" w:right="-72" w:hanging="151"/>
              <w:rPr>
                <w:rFonts w:ascii="Arial" w:hAnsi="Arial" w:cs="Arial"/>
                <w:color w:val="000000" w:themeColor="text1"/>
                <w:sz w:val="18"/>
                <w:szCs w:val="18"/>
                <w:cs/>
              </w:rPr>
            </w:pPr>
          </w:p>
        </w:tc>
        <w:tc>
          <w:tcPr>
            <w:tcW w:w="1260" w:type="dxa"/>
          </w:tcPr>
          <w:p w14:paraId="71F4E950" w14:textId="3A2FFFEB" w:rsidR="009B5B6C" w:rsidRPr="003A2820" w:rsidRDefault="00C60E10" w:rsidP="002C1F28">
            <w:pPr>
              <w:pBdr>
                <w:bottom w:val="single" w:sz="4" w:space="1" w:color="auto"/>
              </w:pBdr>
              <w:spacing w:line="360" w:lineRule="exact"/>
              <w:ind w:left="-29" w:right="-29"/>
              <w:jc w:val="center"/>
              <w:rPr>
                <w:rFonts w:ascii="Arial" w:hAnsi="Arial" w:cs="Arial"/>
                <w:color w:val="000000" w:themeColor="text1"/>
                <w:sz w:val="18"/>
                <w:szCs w:val="18"/>
                <w:u w:val="single"/>
              </w:rPr>
            </w:pPr>
            <w:r w:rsidRPr="003A2820">
              <w:rPr>
                <w:rFonts w:ascii="Arial" w:hAnsi="Arial" w:cs="Arial"/>
                <w:color w:val="000000"/>
                <w:spacing w:val="-4"/>
                <w:sz w:val="18"/>
                <w:szCs w:val="18"/>
              </w:rPr>
              <w:t>2025</w:t>
            </w:r>
          </w:p>
        </w:tc>
        <w:tc>
          <w:tcPr>
            <w:tcW w:w="1173" w:type="dxa"/>
          </w:tcPr>
          <w:p w14:paraId="5BA7930E" w14:textId="0C11FEBD" w:rsidR="009B5B6C" w:rsidRPr="003A2820" w:rsidRDefault="00C60E10" w:rsidP="002C1F28">
            <w:pPr>
              <w:pBdr>
                <w:bottom w:val="single" w:sz="4" w:space="1" w:color="auto"/>
              </w:pBdr>
              <w:spacing w:line="360" w:lineRule="exact"/>
              <w:ind w:left="-29" w:right="-29"/>
              <w:jc w:val="center"/>
              <w:rPr>
                <w:rFonts w:ascii="Arial" w:hAnsi="Arial" w:cs="Arial"/>
                <w:color w:val="000000" w:themeColor="text1"/>
                <w:sz w:val="18"/>
                <w:szCs w:val="18"/>
                <w:u w:val="single"/>
              </w:rPr>
            </w:pPr>
            <w:r w:rsidRPr="003A2820">
              <w:rPr>
                <w:rFonts w:ascii="Arial" w:hAnsi="Arial" w:cs="Arial"/>
                <w:color w:val="000000"/>
                <w:spacing w:val="-4"/>
                <w:sz w:val="18"/>
                <w:szCs w:val="18"/>
              </w:rPr>
              <w:t>2024</w:t>
            </w:r>
          </w:p>
        </w:tc>
        <w:tc>
          <w:tcPr>
            <w:tcW w:w="1170" w:type="dxa"/>
          </w:tcPr>
          <w:p w14:paraId="46C156A1" w14:textId="7D4875B1" w:rsidR="009B5B6C" w:rsidRPr="003A2820" w:rsidRDefault="00C60E10" w:rsidP="002C1F28">
            <w:pPr>
              <w:pBdr>
                <w:bottom w:val="single" w:sz="4" w:space="1" w:color="auto"/>
              </w:pBdr>
              <w:spacing w:line="360" w:lineRule="exact"/>
              <w:ind w:left="-29" w:right="-29"/>
              <w:jc w:val="center"/>
              <w:rPr>
                <w:rFonts w:ascii="Arial" w:hAnsi="Arial" w:cs="Arial"/>
                <w:color w:val="000000" w:themeColor="text1"/>
                <w:sz w:val="18"/>
                <w:szCs w:val="18"/>
                <w:u w:val="single"/>
              </w:rPr>
            </w:pPr>
            <w:r w:rsidRPr="003A2820">
              <w:rPr>
                <w:rFonts w:ascii="Arial" w:hAnsi="Arial" w:cs="Arial"/>
                <w:color w:val="000000"/>
                <w:spacing w:val="-4"/>
                <w:sz w:val="18"/>
                <w:szCs w:val="18"/>
              </w:rPr>
              <w:t>2025</w:t>
            </w:r>
          </w:p>
        </w:tc>
        <w:tc>
          <w:tcPr>
            <w:tcW w:w="1170" w:type="dxa"/>
          </w:tcPr>
          <w:p w14:paraId="02253077" w14:textId="553BA41C" w:rsidR="009B5B6C" w:rsidRPr="003A2820" w:rsidRDefault="00C60E10" w:rsidP="00BC511E">
            <w:pPr>
              <w:pBdr>
                <w:bottom w:val="single" w:sz="4" w:space="1" w:color="auto"/>
              </w:pBdr>
              <w:spacing w:line="360" w:lineRule="exact"/>
              <w:ind w:left="-29" w:right="-29"/>
              <w:jc w:val="center"/>
              <w:rPr>
                <w:rFonts w:ascii="Arial" w:hAnsi="Arial" w:cs="Arial"/>
                <w:color w:val="000000" w:themeColor="text1"/>
                <w:sz w:val="18"/>
                <w:szCs w:val="18"/>
                <w:u w:val="single"/>
              </w:rPr>
            </w:pPr>
            <w:r w:rsidRPr="003A2820">
              <w:rPr>
                <w:rFonts w:ascii="Arial" w:hAnsi="Arial" w:cs="Arial"/>
                <w:color w:val="000000"/>
                <w:spacing w:val="-4"/>
                <w:sz w:val="18"/>
                <w:szCs w:val="18"/>
              </w:rPr>
              <w:t>2024</w:t>
            </w:r>
          </w:p>
        </w:tc>
      </w:tr>
      <w:tr w:rsidR="00651691" w:rsidRPr="003A2820" w14:paraId="796C9662" w14:textId="77777777" w:rsidTr="006E3FB2">
        <w:tc>
          <w:tcPr>
            <w:tcW w:w="4317" w:type="dxa"/>
          </w:tcPr>
          <w:p w14:paraId="2C42387E" w14:textId="4B650F55" w:rsidR="00651691" w:rsidRPr="003A2820" w:rsidRDefault="00651691" w:rsidP="00651691">
            <w:pPr>
              <w:spacing w:line="360" w:lineRule="exact"/>
              <w:ind w:left="151" w:right="-72" w:hanging="151"/>
              <w:rPr>
                <w:rFonts w:ascii="Arial" w:eastAsia="Calibri" w:hAnsi="Arial" w:cs="Arial"/>
                <w:sz w:val="18"/>
                <w:szCs w:val="18"/>
              </w:rPr>
            </w:pPr>
            <w:r w:rsidRPr="003A2820">
              <w:rPr>
                <w:rFonts w:ascii="Arial" w:eastAsia="Calibri" w:hAnsi="Arial" w:cs="Arial"/>
                <w:sz w:val="18"/>
                <w:szCs w:val="18"/>
              </w:rPr>
              <w:t>Depreciation expense of right-of-use assets</w:t>
            </w:r>
          </w:p>
        </w:tc>
        <w:tc>
          <w:tcPr>
            <w:tcW w:w="1260" w:type="dxa"/>
          </w:tcPr>
          <w:p w14:paraId="6EEE1AFA" w14:textId="2C360F4D" w:rsidR="00651691" w:rsidRPr="003A2820" w:rsidRDefault="005778C5" w:rsidP="00651691">
            <w:pPr>
              <w:tabs>
                <w:tab w:val="decimal" w:pos="975"/>
              </w:tabs>
              <w:spacing w:line="360" w:lineRule="exact"/>
              <w:ind w:right="-72"/>
              <w:rPr>
                <w:rFonts w:ascii="Arial" w:hAnsi="Arial" w:cs="Arial"/>
                <w:sz w:val="18"/>
                <w:szCs w:val="18"/>
                <w:lang w:val="en-GB"/>
              </w:rPr>
            </w:pPr>
            <w:r w:rsidRPr="003A2820">
              <w:rPr>
                <w:rFonts w:ascii="Arial" w:hAnsi="Arial" w:cs="Arial"/>
                <w:sz w:val="18"/>
                <w:szCs w:val="18"/>
                <w:lang w:val="en-GB"/>
              </w:rPr>
              <w:t>4,05</w:t>
            </w:r>
            <w:r w:rsidR="00B362C4" w:rsidRPr="003A2820">
              <w:rPr>
                <w:rFonts w:ascii="Arial" w:hAnsi="Arial" w:cs="Arial"/>
                <w:sz w:val="18"/>
                <w:szCs w:val="18"/>
                <w:lang w:val="en-GB"/>
              </w:rPr>
              <w:t>5</w:t>
            </w:r>
          </w:p>
        </w:tc>
        <w:tc>
          <w:tcPr>
            <w:tcW w:w="1173" w:type="dxa"/>
          </w:tcPr>
          <w:p w14:paraId="78222457" w14:textId="007DAA85" w:rsidR="00651691" w:rsidRPr="003A2820" w:rsidRDefault="00651691" w:rsidP="00651691">
            <w:pPr>
              <w:tabs>
                <w:tab w:val="decimal" w:pos="882"/>
              </w:tabs>
              <w:spacing w:line="360" w:lineRule="exact"/>
              <w:ind w:right="-72"/>
              <w:rPr>
                <w:rFonts w:ascii="Arial" w:hAnsi="Arial" w:cs="Arial"/>
                <w:sz w:val="18"/>
                <w:szCs w:val="18"/>
                <w:lang w:val="en-GB"/>
              </w:rPr>
            </w:pPr>
            <w:r w:rsidRPr="003A2820">
              <w:rPr>
                <w:rFonts w:ascii="Arial" w:hAnsi="Arial" w:cs="Arial"/>
                <w:sz w:val="18"/>
                <w:szCs w:val="18"/>
                <w:lang w:val="en-GB"/>
              </w:rPr>
              <w:t>4,007</w:t>
            </w:r>
          </w:p>
        </w:tc>
        <w:tc>
          <w:tcPr>
            <w:tcW w:w="1170" w:type="dxa"/>
          </w:tcPr>
          <w:p w14:paraId="037E01A2" w14:textId="577B0AE0" w:rsidR="00651691" w:rsidRPr="003A2820" w:rsidRDefault="005778C5" w:rsidP="00651691">
            <w:pPr>
              <w:tabs>
                <w:tab w:val="decimal" w:pos="876"/>
              </w:tabs>
              <w:spacing w:line="360" w:lineRule="exact"/>
              <w:ind w:right="-72"/>
              <w:rPr>
                <w:rFonts w:ascii="Arial" w:hAnsi="Arial" w:cs="Browallia New"/>
                <w:sz w:val="18"/>
                <w:szCs w:val="22"/>
              </w:rPr>
            </w:pPr>
            <w:r w:rsidRPr="003A2820">
              <w:rPr>
                <w:rFonts w:ascii="Arial" w:hAnsi="Arial" w:cs="Browallia New"/>
                <w:sz w:val="18"/>
                <w:szCs w:val="22"/>
              </w:rPr>
              <w:t>132,966</w:t>
            </w:r>
          </w:p>
        </w:tc>
        <w:tc>
          <w:tcPr>
            <w:tcW w:w="1170" w:type="dxa"/>
          </w:tcPr>
          <w:p w14:paraId="14115EC0" w14:textId="0FA88760" w:rsidR="00651691" w:rsidRPr="003A2820" w:rsidRDefault="00651691" w:rsidP="00651691">
            <w:pPr>
              <w:tabs>
                <w:tab w:val="decimal" w:pos="882"/>
              </w:tabs>
              <w:spacing w:line="360" w:lineRule="exact"/>
              <w:ind w:right="-72"/>
              <w:rPr>
                <w:rFonts w:ascii="Arial" w:hAnsi="Arial" w:cs="Arial"/>
                <w:sz w:val="18"/>
                <w:szCs w:val="18"/>
                <w:lang w:val="en-GB"/>
              </w:rPr>
            </w:pPr>
            <w:r w:rsidRPr="003A2820">
              <w:rPr>
                <w:rFonts w:ascii="Arial" w:hAnsi="Arial" w:cs="Browallia New"/>
                <w:sz w:val="18"/>
                <w:szCs w:val="22"/>
              </w:rPr>
              <w:t>140,817</w:t>
            </w:r>
          </w:p>
        </w:tc>
      </w:tr>
      <w:tr w:rsidR="00651691" w:rsidRPr="003A2820" w14:paraId="42B19744" w14:textId="77777777" w:rsidTr="006E3FB2">
        <w:tc>
          <w:tcPr>
            <w:tcW w:w="4317" w:type="dxa"/>
          </w:tcPr>
          <w:p w14:paraId="1631D0E7" w14:textId="77777777" w:rsidR="00651691" w:rsidRPr="003A2820" w:rsidRDefault="00651691" w:rsidP="00651691">
            <w:pPr>
              <w:spacing w:line="360" w:lineRule="exact"/>
              <w:ind w:left="151" w:right="-72" w:hanging="151"/>
              <w:rPr>
                <w:rFonts w:ascii="Arial" w:hAnsi="Arial" w:cs="Arial"/>
                <w:sz w:val="18"/>
                <w:szCs w:val="18"/>
                <w:cs/>
              </w:rPr>
            </w:pPr>
            <w:r w:rsidRPr="003A2820">
              <w:rPr>
                <w:rFonts w:ascii="Arial" w:eastAsia="Calibri" w:hAnsi="Arial" w:cs="Arial"/>
                <w:sz w:val="18"/>
                <w:szCs w:val="18"/>
              </w:rPr>
              <w:t>Interest expense on lease liabilities</w:t>
            </w:r>
          </w:p>
        </w:tc>
        <w:tc>
          <w:tcPr>
            <w:tcW w:w="1260" w:type="dxa"/>
          </w:tcPr>
          <w:p w14:paraId="63B82D26" w14:textId="230F905A" w:rsidR="00651691" w:rsidRPr="003A2820" w:rsidRDefault="005778C5" w:rsidP="00651691">
            <w:pPr>
              <w:tabs>
                <w:tab w:val="decimal" w:pos="975"/>
              </w:tabs>
              <w:spacing w:line="360" w:lineRule="exact"/>
              <w:ind w:right="-72"/>
              <w:rPr>
                <w:rFonts w:ascii="Arial" w:hAnsi="Arial" w:cs="Arial"/>
                <w:sz w:val="18"/>
                <w:szCs w:val="18"/>
                <w:lang w:val="en-GB"/>
              </w:rPr>
            </w:pPr>
            <w:r w:rsidRPr="003A2820">
              <w:rPr>
                <w:rFonts w:ascii="Arial" w:hAnsi="Arial" w:cs="Arial"/>
                <w:sz w:val="18"/>
                <w:szCs w:val="18"/>
                <w:lang w:val="en-GB"/>
              </w:rPr>
              <w:t>994</w:t>
            </w:r>
          </w:p>
        </w:tc>
        <w:tc>
          <w:tcPr>
            <w:tcW w:w="1173" w:type="dxa"/>
          </w:tcPr>
          <w:p w14:paraId="2059B53C" w14:textId="4CF2D61A" w:rsidR="00651691" w:rsidRPr="003A2820" w:rsidRDefault="00651691" w:rsidP="00651691">
            <w:pPr>
              <w:tabs>
                <w:tab w:val="decimal" w:pos="882"/>
              </w:tabs>
              <w:spacing w:line="360" w:lineRule="exact"/>
              <w:ind w:right="-72"/>
              <w:rPr>
                <w:rFonts w:ascii="Arial" w:hAnsi="Arial" w:cs="Arial"/>
                <w:sz w:val="18"/>
                <w:szCs w:val="18"/>
                <w:lang w:val="en-GB"/>
              </w:rPr>
            </w:pPr>
            <w:r w:rsidRPr="003A2820">
              <w:rPr>
                <w:rFonts w:ascii="Arial" w:hAnsi="Arial" w:cs="Arial"/>
                <w:sz w:val="18"/>
                <w:szCs w:val="18"/>
                <w:lang w:val="en-GB"/>
              </w:rPr>
              <w:t>897</w:t>
            </w:r>
          </w:p>
        </w:tc>
        <w:tc>
          <w:tcPr>
            <w:tcW w:w="1170" w:type="dxa"/>
          </w:tcPr>
          <w:p w14:paraId="1027F7F3" w14:textId="74A59FD9" w:rsidR="00651691" w:rsidRPr="003A2820" w:rsidRDefault="005778C5" w:rsidP="00651691">
            <w:pPr>
              <w:tabs>
                <w:tab w:val="decimal" w:pos="876"/>
              </w:tabs>
              <w:spacing w:line="360" w:lineRule="exact"/>
              <w:ind w:right="-72"/>
              <w:rPr>
                <w:rFonts w:ascii="Arial" w:hAnsi="Arial" w:cs="Arial"/>
                <w:sz w:val="18"/>
                <w:szCs w:val="18"/>
                <w:lang w:val="en-GB"/>
              </w:rPr>
            </w:pPr>
            <w:r w:rsidRPr="003A2820">
              <w:rPr>
                <w:rFonts w:ascii="Arial" w:hAnsi="Arial" w:cs="Arial"/>
                <w:sz w:val="18"/>
                <w:szCs w:val="18"/>
                <w:lang w:val="en-GB"/>
              </w:rPr>
              <w:t>32,633</w:t>
            </w:r>
          </w:p>
        </w:tc>
        <w:tc>
          <w:tcPr>
            <w:tcW w:w="1170" w:type="dxa"/>
          </w:tcPr>
          <w:p w14:paraId="685FEA6F" w14:textId="6CD88155" w:rsidR="00651691" w:rsidRPr="003A2820" w:rsidRDefault="00651691" w:rsidP="00651691">
            <w:pPr>
              <w:tabs>
                <w:tab w:val="decimal" w:pos="882"/>
              </w:tabs>
              <w:spacing w:line="360" w:lineRule="exact"/>
              <w:ind w:right="-72"/>
              <w:rPr>
                <w:rFonts w:ascii="Arial" w:hAnsi="Arial" w:cs="Arial"/>
                <w:sz w:val="18"/>
                <w:szCs w:val="18"/>
                <w:lang w:val="en-GB"/>
              </w:rPr>
            </w:pPr>
            <w:r w:rsidRPr="003A2820">
              <w:rPr>
                <w:rFonts w:ascii="Arial" w:hAnsi="Arial" w:cs="Arial"/>
                <w:sz w:val="18"/>
                <w:szCs w:val="18"/>
                <w:lang w:val="en-GB"/>
              </w:rPr>
              <w:t>31,405</w:t>
            </w:r>
          </w:p>
        </w:tc>
      </w:tr>
      <w:tr w:rsidR="00651691" w:rsidRPr="003A2820" w14:paraId="73B909AC" w14:textId="77777777" w:rsidTr="006E3FB2">
        <w:tc>
          <w:tcPr>
            <w:tcW w:w="4317" w:type="dxa"/>
          </w:tcPr>
          <w:p w14:paraId="3204D79B" w14:textId="1D59F115" w:rsidR="00651691" w:rsidRPr="003A2820" w:rsidRDefault="00651691" w:rsidP="00651691">
            <w:pPr>
              <w:spacing w:line="360" w:lineRule="exact"/>
              <w:ind w:left="151" w:right="-72" w:hanging="151"/>
              <w:rPr>
                <w:rFonts w:ascii="Arial" w:hAnsi="Arial" w:cs="Arial"/>
                <w:sz w:val="18"/>
                <w:szCs w:val="18"/>
              </w:rPr>
            </w:pPr>
            <w:r w:rsidRPr="003A2820">
              <w:rPr>
                <w:rFonts w:ascii="Arial" w:eastAsia="Calibri" w:hAnsi="Arial" w:cs="Arial"/>
                <w:sz w:val="18"/>
                <w:szCs w:val="18"/>
              </w:rPr>
              <w:t>Expense</w:t>
            </w:r>
            <w:r w:rsidR="00951214">
              <w:rPr>
                <w:rFonts w:ascii="Arial" w:eastAsia="Calibri" w:hAnsi="Arial" w:cs="Arial"/>
                <w:sz w:val="18"/>
                <w:szCs w:val="18"/>
              </w:rPr>
              <w:t>s</w:t>
            </w:r>
            <w:r w:rsidRPr="003A2820">
              <w:rPr>
                <w:rFonts w:ascii="Arial" w:eastAsia="Calibri" w:hAnsi="Arial" w:cs="Arial"/>
                <w:sz w:val="18"/>
                <w:szCs w:val="18"/>
              </w:rPr>
              <w:t xml:space="preserve"> relating to short-term leases</w:t>
            </w:r>
          </w:p>
        </w:tc>
        <w:tc>
          <w:tcPr>
            <w:tcW w:w="1260" w:type="dxa"/>
          </w:tcPr>
          <w:p w14:paraId="0EC1050F" w14:textId="1EEA966B" w:rsidR="00651691" w:rsidRPr="003A2820" w:rsidRDefault="005778C5" w:rsidP="00651691">
            <w:pPr>
              <w:tabs>
                <w:tab w:val="decimal" w:pos="975"/>
              </w:tabs>
              <w:spacing w:line="360" w:lineRule="exact"/>
              <w:ind w:right="-72"/>
              <w:rPr>
                <w:rFonts w:ascii="Arial" w:hAnsi="Arial" w:cs="Arial"/>
                <w:sz w:val="18"/>
                <w:szCs w:val="18"/>
                <w:lang w:val="en-GB"/>
              </w:rPr>
            </w:pPr>
            <w:r w:rsidRPr="003A2820">
              <w:rPr>
                <w:rFonts w:ascii="Arial" w:hAnsi="Arial" w:cs="Arial"/>
                <w:sz w:val="18"/>
                <w:szCs w:val="18"/>
                <w:lang w:val="en-GB"/>
              </w:rPr>
              <w:t>1,357</w:t>
            </w:r>
          </w:p>
        </w:tc>
        <w:tc>
          <w:tcPr>
            <w:tcW w:w="1173" w:type="dxa"/>
          </w:tcPr>
          <w:p w14:paraId="6214BE8B" w14:textId="47633FE2" w:rsidR="00651691" w:rsidRPr="003A2820" w:rsidRDefault="00651691" w:rsidP="00651691">
            <w:pPr>
              <w:tabs>
                <w:tab w:val="decimal" w:pos="882"/>
              </w:tabs>
              <w:spacing w:line="360" w:lineRule="exact"/>
              <w:ind w:right="-72"/>
              <w:rPr>
                <w:rFonts w:ascii="Arial" w:hAnsi="Arial" w:cs="Arial"/>
                <w:sz w:val="18"/>
                <w:szCs w:val="18"/>
                <w:lang w:val="en-GB"/>
              </w:rPr>
            </w:pPr>
            <w:r w:rsidRPr="003A2820">
              <w:rPr>
                <w:rFonts w:ascii="Arial" w:hAnsi="Arial" w:cs="Arial"/>
                <w:sz w:val="18"/>
                <w:szCs w:val="18"/>
                <w:lang w:val="en-GB"/>
              </w:rPr>
              <w:t>1,788</w:t>
            </w:r>
          </w:p>
        </w:tc>
        <w:tc>
          <w:tcPr>
            <w:tcW w:w="1170" w:type="dxa"/>
          </w:tcPr>
          <w:p w14:paraId="7ED02F38" w14:textId="1DF75BE3" w:rsidR="00651691" w:rsidRPr="003A2820" w:rsidRDefault="00B21D8F" w:rsidP="00651691">
            <w:pPr>
              <w:tabs>
                <w:tab w:val="decimal" w:pos="876"/>
              </w:tabs>
              <w:spacing w:line="360" w:lineRule="exact"/>
              <w:ind w:right="-72"/>
              <w:rPr>
                <w:rFonts w:ascii="Arial" w:hAnsi="Arial" w:cs="Arial"/>
                <w:sz w:val="18"/>
                <w:szCs w:val="18"/>
                <w:lang w:val="en-GB"/>
              </w:rPr>
            </w:pPr>
            <w:r w:rsidRPr="003A2820">
              <w:rPr>
                <w:rFonts w:ascii="Arial" w:hAnsi="Arial" w:cs="Arial"/>
                <w:sz w:val="18"/>
                <w:szCs w:val="18"/>
                <w:lang w:val="en-GB"/>
              </w:rPr>
              <w:t>44,461</w:t>
            </w:r>
          </w:p>
        </w:tc>
        <w:tc>
          <w:tcPr>
            <w:tcW w:w="1170" w:type="dxa"/>
          </w:tcPr>
          <w:p w14:paraId="13B0765A" w14:textId="52220468" w:rsidR="00651691" w:rsidRPr="003A2820" w:rsidRDefault="00651691" w:rsidP="00651691">
            <w:pPr>
              <w:tabs>
                <w:tab w:val="decimal" w:pos="882"/>
              </w:tabs>
              <w:spacing w:line="360" w:lineRule="exact"/>
              <w:ind w:right="-72"/>
              <w:rPr>
                <w:rFonts w:ascii="Arial" w:hAnsi="Arial" w:cs="Arial"/>
                <w:sz w:val="18"/>
                <w:szCs w:val="18"/>
                <w:lang w:val="en-GB"/>
              </w:rPr>
            </w:pPr>
            <w:r w:rsidRPr="003A2820">
              <w:rPr>
                <w:rFonts w:ascii="Arial" w:hAnsi="Arial" w:cs="Arial"/>
                <w:sz w:val="18"/>
                <w:szCs w:val="18"/>
                <w:lang w:val="en-GB"/>
              </w:rPr>
              <w:t>62,603</w:t>
            </w:r>
          </w:p>
        </w:tc>
      </w:tr>
      <w:tr w:rsidR="00651691" w:rsidRPr="003A2820" w14:paraId="5976EE43" w14:textId="77777777" w:rsidTr="006E3FB2">
        <w:tc>
          <w:tcPr>
            <w:tcW w:w="4317" w:type="dxa"/>
          </w:tcPr>
          <w:p w14:paraId="1CB5076B" w14:textId="1E828667" w:rsidR="00651691" w:rsidRPr="003A2820" w:rsidRDefault="00651691" w:rsidP="00651691">
            <w:pPr>
              <w:spacing w:line="360" w:lineRule="exact"/>
              <w:ind w:left="151" w:right="-72" w:hanging="151"/>
              <w:rPr>
                <w:rFonts w:ascii="Arial" w:hAnsi="Arial" w:cs="Arial"/>
                <w:sz w:val="18"/>
                <w:szCs w:val="18"/>
                <w:cs/>
              </w:rPr>
            </w:pPr>
            <w:r w:rsidRPr="003A2820">
              <w:rPr>
                <w:rFonts w:ascii="Arial" w:eastAsia="Calibri" w:hAnsi="Arial" w:cs="Arial"/>
                <w:sz w:val="18"/>
                <w:szCs w:val="18"/>
              </w:rPr>
              <w:t>Expense</w:t>
            </w:r>
            <w:r w:rsidR="00951214">
              <w:rPr>
                <w:rFonts w:ascii="Arial" w:eastAsia="Calibri" w:hAnsi="Arial" w:cs="Arial"/>
                <w:sz w:val="18"/>
                <w:szCs w:val="18"/>
              </w:rPr>
              <w:t>s</w:t>
            </w:r>
            <w:r w:rsidRPr="003A2820">
              <w:rPr>
                <w:rFonts w:ascii="Arial" w:eastAsia="Calibri" w:hAnsi="Arial" w:cs="Arial"/>
                <w:sz w:val="18"/>
                <w:szCs w:val="18"/>
              </w:rPr>
              <w:t xml:space="preserve"> relating to leases of low-value assets</w:t>
            </w:r>
          </w:p>
        </w:tc>
        <w:tc>
          <w:tcPr>
            <w:tcW w:w="1260" w:type="dxa"/>
          </w:tcPr>
          <w:p w14:paraId="471970DF" w14:textId="1D260E8E" w:rsidR="00651691" w:rsidRPr="003A2820" w:rsidRDefault="005778C5" w:rsidP="00651691">
            <w:pPr>
              <w:tabs>
                <w:tab w:val="decimal" w:pos="975"/>
              </w:tabs>
              <w:spacing w:line="360" w:lineRule="exact"/>
              <w:ind w:right="-72"/>
              <w:rPr>
                <w:rFonts w:ascii="Arial" w:hAnsi="Arial" w:cs="Arial"/>
                <w:sz w:val="18"/>
                <w:szCs w:val="18"/>
                <w:lang w:val="en-GB"/>
              </w:rPr>
            </w:pPr>
            <w:r w:rsidRPr="003A2820">
              <w:rPr>
                <w:rFonts w:ascii="Arial" w:hAnsi="Arial" w:cs="Arial"/>
                <w:sz w:val="18"/>
                <w:szCs w:val="18"/>
                <w:lang w:val="en-GB"/>
              </w:rPr>
              <w:t>87</w:t>
            </w:r>
          </w:p>
        </w:tc>
        <w:tc>
          <w:tcPr>
            <w:tcW w:w="1173" w:type="dxa"/>
          </w:tcPr>
          <w:p w14:paraId="142C9902" w14:textId="3EC59595" w:rsidR="00651691" w:rsidRPr="003A2820" w:rsidRDefault="00651691" w:rsidP="00651691">
            <w:pPr>
              <w:tabs>
                <w:tab w:val="decimal" w:pos="882"/>
              </w:tabs>
              <w:spacing w:line="360" w:lineRule="exact"/>
              <w:ind w:right="-72"/>
              <w:rPr>
                <w:rFonts w:ascii="Arial" w:hAnsi="Arial" w:cs="Arial"/>
                <w:sz w:val="18"/>
                <w:szCs w:val="18"/>
                <w:lang w:val="en-GB"/>
              </w:rPr>
            </w:pPr>
            <w:r w:rsidRPr="003A2820">
              <w:rPr>
                <w:rFonts w:ascii="Arial" w:hAnsi="Arial" w:cs="Arial"/>
                <w:sz w:val="18"/>
                <w:szCs w:val="18"/>
                <w:lang w:val="en-GB"/>
              </w:rPr>
              <w:t>65</w:t>
            </w:r>
          </w:p>
        </w:tc>
        <w:tc>
          <w:tcPr>
            <w:tcW w:w="1170" w:type="dxa"/>
          </w:tcPr>
          <w:p w14:paraId="67EA5821" w14:textId="56B320A0" w:rsidR="00651691" w:rsidRPr="003A2820" w:rsidRDefault="00B21D8F" w:rsidP="00651691">
            <w:pPr>
              <w:tabs>
                <w:tab w:val="decimal" w:pos="876"/>
              </w:tabs>
              <w:spacing w:line="360" w:lineRule="exact"/>
              <w:ind w:right="-72"/>
              <w:rPr>
                <w:rFonts w:ascii="Arial" w:hAnsi="Arial" w:cs="Arial"/>
                <w:sz w:val="18"/>
                <w:szCs w:val="18"/>
                <w:cs/>
                <w:lang w:val="en-GB"/>
              </w:rPr>
            </w:pPr>
            <w:r w:rsidRPr="003A2820">
              <w:rPr>
                <w:rFonts w:ascii="Arial" w:hAnsi="Arial" w:cs="Arial"/>
                <w:sz w:val="18"/>
                <w:szCs w:val="18"/>
                <w:lang w:val="en-GB"/>
              </w:rPr>
              <w:t>2,863</w:t>
            </w:r>
          </w:p>
        </w:tc>
        <w:tc>
          <w:tcPr>
            <w:tcW w:w="1170" w:type="dxa"/>
          </w:tcPr>
          <w:p w14:paraId="2443D609" w14:textId="438AB1B3" w:rsidR="00651691" w:rsidRPr="003A2820" w:rsidRDefault="00651691" w:rsidP="00651691">
            <w:pPr>
              <w:tabs>
                <w:tab w:val="decimal" w:pos="882"/>
              </w:tabs>
              <w:spacing w:line="360" w:lineRule="exact"/>
              <w:ind w:right="-72"/>
              <w:rPr>
                <w:rFonts w:ascii="Arial" w:hAnsi="Arial" w:cs="Arial"/>
                <w:sz w:val="18"/>
                <w:szCs w:val="18"/>
                <w:lang w:val="en-GB"/>
              </w:rPr>
            </w:pPr>
            <w:r w:rsidRPr="003A2820">
              <w:rPr>
                <w:rFonts w:ascii="Arial" w:hAnsi="Arial" w:cs="Arial"/>
                <w:sz w:val="18"/>
                <w:szCs w:val="18"/>
                <w:lang w:val="en-GB"/>
              </w:rPr>
              <w:t>2,204</w:t>
            </w:r>
          </w:p>
        </w:tc>
      </w:tr>
      <w:tr w:rsidR="00651691" w:rsidRPr="003A2820" w14:paraId="5B1172AF" w14:textId="77777777" w:rsidTr="00891AAC">
        <w:tc>
          <w:tcPr>
            <w:tcW w:w="4317" w:type="dxa"/>
          </w:tcPr>
          <w:p w14:paraId="48D1B634" w14:textId="106AD3BF" w:rsidR="00651691" w:rsidRPr="003A2820" w:rsidRDefault="00651691" w:rsidP="00651691">
            <w:pPr>
              <w:spacing w:line="360" w:lineRule="exact"/>
              <w:ind w:left="151" w:right="-72" w:hanging="151"/>
              <w:rPr>
                <w:rFonts w:ascii="Arial" w:eastAsia="Calibri" w:hAnsi="Arial" w:cstheme="minorBidi"/>
                <w:sz w:val="18"/>
                <w:szCs w:val="18"/>
              </w:rPr>
            </w:pPr>
            <w:r w:rsidRPr="003A2820">
              <w:rPr>
                <w:rFonts w:ascii="Arial" w:eastAsia="Calibri" w:hAnsi="Arial" w:cs="Arial"/>
                <w:sz w:val="18"/>
                <w:szCs w:val="18"/>
              </w:rPr>
              <w:t>Expense</w:t>
            </w:r>
            <w:r w:rsidR="00951214">
              <w:rPr>
                <w:rFonts w:ascii="Arial" w:eastAsia="Calibri" w:hAnsi="Arial" w:cs="Arial"/>
                <w:sz w:val="18"/>
                <w:szCs w:val="18"/>
              </w:rPr>
              <w:t>s</w:t>
            </w:r>
            <w:r w:rsidRPr="003A2820">
              <w:rPr>
                <w:rFonts w:ascii="Arial" w:eastAsia="Calibri" w:hAnsi="Arial" w:cs="Arial"/>
                <w:sz w:val="18"/>
                <w:szCs w:val="18"/>
              </w:rPr>
              <w:t xml:space="preserve"> relating to variable lease payments </w:t>
            </w:r>
          </w:p>
          <w:p w14:paraId="429F55C2" w14:textId="224488FF" w:rsidR="00651691" w:rsidRPr="003A2820" w:rsidRDefault="00651691" w:rsidP="00651691">
            <w:pPr>
              <w:spacing w:line="360" w:lineRule="exact"/>
              <w:ind w:left="151" w:right="-72" w:hanging="151"/>
              <w:rPr>
                <w:rFonts w:ascii="Arial" w:eastAsia="Calibri" w:hAnsi="Arial" w:cs="Arial"/>
                <w:sz w:val="18"/>
                <w:szCs w:val="18"/>
              </w:rPr>
            </w:pPr>
            <w:r w:rsidRPr="003A2820">
              <w:rPr>
                <w:rFonts w:ascii="Arial" w:eastAsia="Calibri" w:hAnsi="Arial" w:cstheme="minorBidi" w:hint="cs"/>
                <w:sz w:val="18"/>
                <w:szCs w:val="18"/>
                <w:cs/>
              </w:rPr>
              <w:t xml:space="preserve">    </w:t>
            </w:r>
            <w:r w:rsidRPr="003A2820">
              <w:rPr>
                <w:rFonts w:ascii="Arial" w:eastAsia="Calibri" w:hAnsi="Arial" w:cs="Arial"/>
                <w:sz w:val="18"/>
                <w:szCs w:val="18"/>
              </w:rPr>
              <w:t>that do not depend on an index or a rate</w:t>
            </w:r>
          </w:p>
        </w:tc>
        <w:tc>
          <w:tcPr>
            <w:tcW w:w="1260" w:type="dxa"/>
            <w:vAlign w:val="bottom"/>
          </w:tcPr>
          <w:p w14:paraId="7CB3171E" w14:textId="6EA16C57" w:rsidR="00651691" w:rsidRPr="003A2820" w:rsidRDefault="005778C5" w:rsidP="00651691">
            <w:pPr>
              <w:tabs>
                <w:tab w:val="decimal" w:pos="975"/>
              </w:tabs>
              <w:spacing w:line="360" w:lineRule="exact"/>
              <w:ind w:right="-72"/>
              <w:rPr>
                <w:rFonts w:ascii="Arial" w:hAnsi="Arial" w:cs="Arial"/>
                <w:sz w:val="18"/>
                <w:szCs w:val="18"/>
                <w:lang w:val="en-GB"/>
              </w:rPr>
            </w:pPr>
            <w:r w:rsidRPr="003A2820">
              <w:rPr>
                <w:rFonts w:ascii="Arial" w:hAnsi="Arial" w:cs="Arial"/>
                <w:sz w:val="18"/>
                <w:szCs w:val="18"/>
                <w:lang w:val="en-GB"/>
              </w:rPr>
              <w:t>519</w:t>
            </w:r>
          </w:p>
        </w:tc>
        <w:tc>
          <w:tcPr>
            <w:tcW w:w="1173" w:type="dxa"/>
            <w:vAlign w:val="bottom"/>
          </w:tcPr>
          <w:p w14:paraId="75058A76" w14:textId="04A1BC8F" w:rsidR="00651691" w:rsidRPr="003A2820" w:rsidRDefault="00651691" w:rsidP="00651691">
            <w:pPr>
              <w:tabs>
                <w:tab w:val="decimal" w:pos="882"/>
              </w:tabs>
              <w:spacing w:line="360" w:lineRule="exact"/>
              <w:ind w:right="-72"/>
              <w:rPr>
                <w:rFonts w:ascii="Arial" w:hAnsi="Arial" w:cs="Arial"/>
                <w:sz w:val="18"/>
                <w:szCs w:val="18"/>
                <w:lang w:val="en-GB"/>
              </w:rPr>
            </w:pPr>
            <w:r w:rsidRPr="003A2820">
              <w:rPr>
                <w:rFonts w:ascii="Arial" w:hAnsi="Arial" w:cs="Arial"/>
                <w:sz w:val="18"/>
                <w:szCs w:val="18"/>
                <w:lang w:val="en-GB"/>
              </w:rPr>
              <w:t>455</w:t>
            </w:r>
          </w:p>
        </w:tc>
        <w:tc>
          <w:tcPr>
            <w:tcW w:w="1170" w:type="dxa"/>
            <w:vAlign w:val="bottom"/>
          </w:tcPr>
          <w:p w14:paraId="75A9D003" w14:textId="646D2872" w:rsidR="00651691" w:rsidRPr="003A2820" w:rsidRDefault="00B21D8F" w:rsidP="00651691">
            <w:pPr>
              <w:tabs>
                <w:tab w:val="decimal" w:pos="876"/>
              </w:tabs>
              <w:spacing w:line="360" w:lineRule="exact"/>
              <w:ind w:right="-72"/>
              <w:rPr>
                <w:rFonts w:ascii="Arial" w:hAnsi="Arial" w:cstheme="minorBidi"/>
                <w:sz w:val="18"/>
                <w:szCs w:val="18"/>
                <w:cs/>
                <w:lang w:val="en-GB"/>
              </w:rPr>
            </w:pPr>
            <w:r w:rsidRPr="003A2820">
              <w:rPr>
                <w:rFonts w:ascii="Arial" w:hAnsi="Arial" w:cstheme="minorBidi"/>
                <w:sz w:val="18"/>
                <w:szCs w:val="18"/>
                <w:lang w:val="en-GB"/>
              </w:rPr>
              <w:t>17,319</w:t>
            </w:r>
          </w:p>
        </w:tc>
        <w:tc>
          <w:tcPr>
            <w:tcW w:w="1170" w:type="dxa"/>
            <w:vAlign w:val="bottom"/>
          </w:tcPr>
          <w:p w14:paraId="0E9DE972" w14:textId="581EC668" w:rsidR="00651691" w:rsidRPr="003A2820" w:rsidRDefault="00651691" w:rsidP="00651691">
            <w:pPr>
              <w:tabs>
                <w:tab w:val="decimal" w:pos="882"/>
              </w:tabs>
              <w:spacing w:line="360" w:lineRule="exact"/>
              <w:ind w:right="-72"/>
              <w:rPr>
                <w:rFonts w:ascii="Arial" w:hAnsi="Arial" w:cs="Arial"/>
                <w:sz w:val="18"/>
                <w:szCs w:val="18"/>
                <w:lang w:val="en-GB"/>
              </w:rPr>
            </w:pPr>
            <w:r w:rsidRPr="003A2820">
              <w:rPr>
                <w:rFonts w:ascii="Arial" w:hAnsi="Arial" w:cs="Arial"/>
                <w:sz w:val="18"/>
                <w:szCs w:val="18"/>
                <w:lang w:val="en-GB"/>
              </w:rPr>
              <w:t>16,021</w:t>
            </w:r>
          </w:p>
        </w:tc>
      </w:tr>
    </w:tbl>
    <w:p w14:paraId="73A840E6" w14:textId="70650EC3" w:rsidR="006422B8" w:rsidRPr="003A2820" w:rsidRDefault="006422B8"/>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7"/>
        <w:gridCol w:w="1260"/>
        <w:gridCol w:w="1173"/>
        <w:gridCol w:w="1170"/>
        <w:gridCol w:w="1170"/>
      </w:tblGrid>
      <w:tr w:rsidR="006422B8" w:rsidRPr="003A2820" w14:paraId="0A4B937F" w14:textId="77777777" w:rsidTr="00074743">
        <w:trPr>
          <w:trHeight w:val="198"/>
        </w:trPr>
        <w:tc>
          <w:tcPr>
            <w:tcW w:w="4317" w:type="dxa"/>
          </w:tcPr>
          <w:p w14:paraId="17E98FC2" w14:textId="7C040D52" w:rsidR="006422B8" w:rsidRPr="003A2820" w:rsidRDefault="006422B8" w:rsidP="00FC1DBB">
            <w:pPr>
              <w:spacing w:line="360" w:lineRule="exact"/>
              <w:ind w:left="151" w:right="-72" w:hanging="151"/>
              <w:rPr>
                <w:rFonts w:ascii="Arial" w:hAnsi="Arial" w:cs="Arial"/>
                <w:color w:val="000000" w:themeColor="text1"/>
                <w:sz w:val="18"/>
                <w:szCs w:val="18"/>
                <w:cs/>
              </w:rPr>
            </w:pPr>
          </w:p>
        </w:tc>
        <w:tc>
          <w:tcPr>
            <w:tcW w:w="2433" w:type="dxa"/>
            <w:gridSpan w:val="2"/>
          </w:tcPr>
          <w:p w14:paraId="763CD3B3" w14:textId="77777777" w:rsidR="006422B8" w:rsidRPr="003A2820" w:rsidRDefault="006422B8" w:rsidP="00FC1DBB">
            <w:pPr>
              <w:pBdr>
                <w:bottom w:val="single" w:sz="4" w:space="1" w:color="auto"/>
              </w:pBdr>
              <w:spacing w:line="360" w:lineRule="exact"/>
              <w:ind w:left="-29" w:right="-29"/>
              <w:jc w:val="right"/>
              <w:rPr>
                <w:rFonts w:ascii="Arial" w:hAnsi="Arial" w:cs="Arial"/>
                <w:color w:val="000000" w:themeColor="text1"/>
                <w:sz w:val="18"/>
                <w:szCs w:val="18"/>
                <w:cs/>
              </w:rPr>
            </w:pPr>
            <w:r w:rsidRPr="003A2820">
              <w:rPr>
                <w:rFonts w:ascii="Arial" w:hAnsi="Arial" w:cs="Arial"/>
                <w:color w:val="000000"/>
                <w:spacing w:val="-4"/>
                <w:sz w:val="18"/>
                <w:szCs w:val="18"/>
              </w:rPr>
              <w:t>(Unit: Thousand US Dollar)</w:t>
            </w:r>
          </w:p>
        </w:tc>
        <w:tc>
          <w:tcPr>
            <w:tcW w:w="2340" w:type="dxa"/>
            <w:gridSpan w:val="2"/>
          </w:tcPr>
          <w:p w14:paraId="16926C25" w14:textId="77777777" w:rsidR="006422B8" w:rsidRPr="003A2820" w:rsidRDefault="006422B8" w:rsidP="00FC1DBB">
            <w:pPr>
              <w:pBdr>
                <w:bottom w:val="single" w:sz="4" w:space="1" w:color="auto"/>
              </w:pBdr>
              <w:spacing w:line="360" w:lineRule="exact"/>
              <w:ind w:left="-29" w:right="-29"/>
              <w:jc w:val="right"/>
              <w:rPr>
                <w:rFonts w:ascii="Arial" w:hAnsi="Arial" w:cs="Arial"/>
                <w:color w:val="000000" w:themeColor="text1"/>
                <w:sz w:val="18"/>
                <w:szCs w:val="18"/>
              </w:rPr>
            </w:pPr>
            <w:r w:rsidRPr="003A2820">
              <w:rPr>
                <w:rFonts w:ascii="Arial" w:hAnsi="Arial" w:cs="Arial"/>
                <w:color w:val="000000"/>
                <w:spacing w:val="-4"/>
                <w:sz w:val="18"/>
                <w:szCs w:val="18"/>
              </w:rPr>
              <w:t>(Unit: Thousand Baht)</w:t>
            </w:r>
          </w:p>
        </w:tc>
      </w:tr>
      <w:tr w:rsidR="006422B8" w:rsidRPr="003A2820" w14:paraId="3F5C2696" w14:textId="77777777" w:rsidTr="00074743">
        <w:trPr>
          <w:trHeight w:val="198"/>
        </w:trPr>
        <w:tc>
          <w:tcPr>
            <w:tcW w:w="4317" w:type="dxa"/>
          </w:tcPr>
          <w:p w14:paraId="106630A1" w14:textId="77777777" w:rsidR="006422B8" w:rsidRPr="003A2820" w:rsidRDefault="006422B8" w:rsidP="00FC1DBB">
            <w:pPr>
              <w:spacing w:line="360" w:lineRule="exact"/>
              <w:ind w:left="151" w:right="-72" w:hanging="151"/>
              <w:rPr>
                <w:rFonts w:ascii="Arial" w:hAnsi="Arial" w:cs="Arial"/>
                <w:color w:val="000000" w:themeColor="text1"/>
                <w:sz w:val="18"/>
                <w:szCs w:val="18"/>
                <w:cs/>
              </w:rPr>
            </w:pPr>
          </w:p>
        </w:tc>
        <w:tc>
          <w:tcPr>
            <w:tcW w:w="2433" w:type="dxa"/>
            <w:gridSpan w:val="2"/>
          </w:tcPr>
          <w:p w14:paraId="37E94640" w14:textId="77777777" w:rsidR="006422B8" w:rsidRPr="003A2820" w:rsidRDefault="006422B8" w:rsidP="00FC1DBB">
            <w:pPr>
              <w:pBdr>
                <w:bottom w:val="single" w:sz="4" w:space="1" w:color="auto"/>
              </w:pBdr>
              <w:spacing w:line="360" w:lineRule="exact"/>
              <w:ind w:left="-29" w:right="-29"/>
              <w:jc w:val="center"/>
              <w:rPr>
                <w:rFonts w:ascii="Arial" w:hAnsi="Arial" w:cs="Arial"/>
                <w:color w:val="000000"/>
                <w:spacing w:val="-4"/>
                <w:sz w:val="18"/>
                <w:szCs w:val="18"/>
              </w:rPr>
            </w:pPr>
            <w:r w:rsidRPr="003A2820">
              <w:rPr>
                <w:rFonts w:ascii="Arial" w:hAnsi="Arial" w:cs="Arial"/>
                <w:color w:val="000000"/>
                <w:spacing w:val="-4"/>
                <w:sz w:val="18"/>
                <w:szCs w:val="18"/>
              </w:rPr>
              <w:t>Separate</w:t>
            </w:r>
          </w:p>
          <w:p w14:paraId="3B643A86" w14:textId="0B38DDD2" w:rsidR="006422B8" w:rsidRPr="003A2820" w:rsidRDefault="006422B8" w:rsidP="00FC1DBB">
            <w:pPr>
              <w:pBdr>
                <w:bottom w:val="single" w:sz="4" w:space="1" w:color="auto"/>
              </w:pBdr>
              <w:spacing w:line="360" w:lineRule="exact"/>
              <w:ind w:left="-29" w:right="-29"/>
              <w:jc w:val="center"/>
              <w:rPr>
                <w:rFonts w:ascii="Arial" w:hAnsi="Arial" w:cs="Arial"/>
                <w:color w:val="000000" w:themeColor="text1"/>
                <w:sz w:val="18"/>
                <w:szCs w:val="18"/>
              </w:rPr>
            </w:pPr>
            <w:r w:rsidRPr="003A2820">
              <w:rPr>
                <w:rFonts w:ascii="Arial" w:hAnsi="Arial" w:cs="Arial"/>
                <w:color w:val="000000"/>
                <w:spacing w:val="-4"/>
                <w:sz w:val="18"/>
                <w:szCs w:val="18"/>
              </w:rPr>
              <w:t>financial statements</w:t>
            </w:r>
          </w:p>
        </w:tc>
        <w:tc>
          <w:tcPr>
            <w:tcW w:w="2340" w:type="dxa"/>
            <w:gridSpan w:val="2"/>
          </w:tcPr>
          <w:p w14:paraId="4F240DE3" w14:textId="77777777" w:rsidR="006422B8" w:rsidRPr="003A2820" w:rsidRDefault="006422B8" w:rsidP="00FC1DBB">
            <w:pPr>
              <w:pBdr>
                <w:bottom w:val="single" w:sz="4" w:space="1" w:color="auto"/>
              </w:pBdr>
              <w:spacing w:line="360" w:lineRule="exact"/>
              <w:ind w:left="-29" w:right="-29"/>
              <w:jc w:val="center"/>
              <w:rPr>
                <w:rFonts w:ascii="Arial" w:hAnsi="Arial" w:cs="Arial"/>
                <w:color w:val="000000"/>
                <w:spacing w:val="-4"/>
                <w:sz w:val="18"/>
                <w:szCs w:val="18"/>
              </w:rPr>
            </w:pPr>
            <w:r w:rsidRPr="003A2820">
              <w:rPr>
                <w:rFonts w:ascii="Arial" w:hAnsi="Arial" w:cs="Arial"/>
                <w:color w:val="000000"/>
                <w:spacing w:val="-4"/>
                <w:sz w:val="18"/>
                <w:szCs w:val="18"/>
              </w:rPr>
              <w:t>Separate</w:t>
            </w:r>
          </w:p>
          <w:p w14:paraId="0F25FCB3" w14:textId="35358FE3" w:rsidR="006422B8" w:rsidRPr="003A2820" w:rsidRDefault="006422B8" w:rsidP="00FC1DBB">
            <w:pPr>
              <w:pBdr>
                <w:bottom w:val="single" w:sz="4" w:space="1" w:color="auto"/>
              </w:pBdr>
              <w:spacing w:line="360" w:lineRule="exact"/>
              <w:ind w:left="-29" w:right="-29"/>
              <w:jc w:val="center"/>
              <w:rPr>
                <w:rFonts w:ascii="Arial" w:hAnsi="Arial" w:cs="Arial"/>
                <w:color w:val="000000" w:themeColor="text1"/>
                <w:sz w:val="18"/>
                <w:szCs w:val="18"/>
              </w:rPr>
            </w:pPr>
            <w:r w:rsidRPr="003A2820">
              <w:rPr>
                <w:rFonts w:ascii="Arial" w:hAnsi="Arial" w:cs="Arial"/>
                <w:color w:val="000000"/>
                <w:spacing w:val="-4"/>
                <w:sz w:val="18"/>
                <w:szCs w:val="18"/>
              </w:rPr>
              <w:t>financial statements</w:t>
            </w:r>
          </w:p>
        </w:tc>
      </w:tr>
      <w:tr w:rsidR="006422B8" w:rsidRPr="003A2820" w14:paraId="6D97D063" w14:textId="77777777" w:rsidTr="00074743">
        <w:trPr>
          <w:trHeight w:val="198"/>
        </w:trPr>
        <w:tc>
          <w:tcPr>
            <w:tcW w:w="4317" w:type="dxa"/>
          </w:tcPr>
          <w:p w14:paraId="4D410DE0" w14:textId="77777777" w:rsidR="006422B8" w:rsidRPr="003A2820" w:rsidRDefault="006422B8" w:rsidP="00FC1DBB">
            <w:pPr>
              <w:spacing w:line="360" w:lineRule="exact"/>
              <w:ind w:left="151" w:right="-72" w:hanging="151"/>
              <w:rPr>
                <w:rFonts w:ascii="Arial" w:hAnsi="Arial" w:cs="Arial"/>
                <w:color w:val="000000" w:themeColor="text1"/>
                <w:sz w:val="18"/>
                <w:szCs w:val="18"/>
                <w:cs/>
              </w:rPr>
            </w:pPr>
          </w:p>
        </w:tc>
        <w:tc>
          <w:tcPr>
            <w:tcW w:w="1260" w:type="dxa"/>
          </w:tcPr>
          <w:p w14:paraId="53BE2BDB" w14:textId="7D799379" w:rsidR="006422B8" w:rsidRPr="003A2820" w:rsidRDefault="00C60E10" w:rsidP="00FC1DBB">
            <w:pPr>
              <w:pBdr>
                <w:bottom w:val="single" w:sz="4" w:space="1" w:color="auto"/>
              </w:pBdr>
              <w:spacing w:line="360" w:lineRule="exact"/>
              <w:ind w:left="-29" w:right="-29"/>
              <w:jc w:val="center"/>
              <w:rPr>
                <w:rFonts w:ascii="Arial" w:hAnsi="Arial" w:cs="Arial"/>
                <w:color w:val="000000" w:themeColor="text1"/>
                <w:sz w:val="18"/>
                <w:szCs w:val="18"/>
                <w:u w:val="single"/>
              </w:rPr>
            </w:pPr>
            <w:r w:rsidRPr="003A2820">
              <w:rPr>
                <w:rFonts w:ascii="Arial" w:hAnsi="Arial" w:cs="Arial"/>
                <w:color w:val="000000"/>
                <w:spacing w:val="-4"/>
                <w:sz w:val="18"/>
                <w:szCs w:val="18"/>
              </w:rPr>
              <w:t>2025</w:t>
            </w:r>
          </w:p>
        </w:tc>
        <w:tc>
          <w:tcPr>
            <w:tcW w:w="1173" w:type="dxa"/>
          </w:tcPr>
          <w:p w14:paraId="41A55676" w14:textId="48951D43" w:rsidR="006422B8" w:rsidRPr="003A2820" w:rsidRDefault="00C60E10" w:rsidP="00FC1DBB">
            <w:pPr>
              <w:pBdr>
                <w:bottom w:val="single" w:sz="4" w:space="1" w:color="auto"/>
              </w:pBdr>
              <w:spacing w:line="360" w:lineRule="exact"/>
              <w:ind w:left="-29" w:right="-29"/>
              <w:jc w:val="center"/>
              <w:rPr>
                <w:rFonts w:ascii="Arial" w:hAnsi="Arial" w:cs="Arial"/>
                <w:color w:val="000000" w:themeColor="text1"/>
                <w:sz w:val="18"/>
                <w:szCs w:val="18"/>
                <w:u w:val="single"/>
              </w:rPr>
            </w:pPr>
            <w:r w:rsidRPr="003A2820">
              <w:rPr>
                <w:rFonts w:ascii="Arial" w:hAnsi="Arial" w:cs="Arial"/>
                <w:color w:val="000000"/>
                <w:spacing w:val="-4"/>
                <w:sz w:val="18"/>
                <w:szCs w:val="18"/>
              </w:rPr>
              <w:t>2024</w:t>
            </w:r>
          </w:p>
        </w:tc>
        <w:tc>
          <w:tcPr>
            <w:tcW w:w="1170" w:type="dxa"/>
          </w:tcPr>
          <w:p w14:paraId="7EF2C7E7" w14:textId="051C763B" w:rsidR="006422B8" w:rsidRPr="003A2820" w:rsidRDefault="00C60E10" w:rsidP="00FC1DBB">
            <w:pPr>
              <w:pBdr>
                <w:bottom w:val="single" w:sz="4" w:space="1" w:color="auto"/>
              </w:pBdr>
              <w:spacing w:line="360" w:lineRule="exact"/>
              <w:ind w:left="-29" w:right="-29"/>
              <w:jc w:val="center"/>
              <w:rPr>
                <w:rFonts w:ascii="Arial" w:hAnsi="Arial" w:cs="Arial"/>
                <w:color w:val="000000" w:themeColor="text1"/>
                <w:sz w:val="18"/>
                <w:szCs w:val="18"/>
                <w:u w:val="single"/>
              </w:rPr>
            </w:pPr>
            <w:r w:rsidRPr="003A2820">
              <w:rPr>
                <w:rFonts w:ascii="Arial" w:hAnsi="Arial" w:cs="Arial"/>
                <w:color w:val="000000"/>
                <w:spacing w:val="-4"/>
                <w:sz w:val="18"/>
                <w:szCs w:val="18"/>
              </w:rPr>
              <w:t>2025</w:t>
            </w:r>
          </w:p>
        </w:tc>
        <w:tc>
          <w:tcPr>
            <w:tcW w:w="1170" w:type="dxa"/>
          </w:tcPr>
          <w:p w14:paraId="42EBDD5B" w14:textId="0D54DF6C" w:rsidR="006422B8" w:rsidRPr="003A2820" w:rsidRDefault="00C60E10" w:rsidP="00BC511E">
            <w:pPr>
              <w:pBdr>
                <w:bottom w:val="single" w:sz="4" w:space="1" w:color="auto"/>
              </w:pBdr>
              <w:spacing w:line="360" w:lineRule="exact"/>
              <w:ind w:left="-29" w:right="-29"/>
              <w:jc w:val="center"/>
              <w:rPr>
                <w:rFonts w:ascii="Arial" w:hAnsi="Arial" w:cs="Arial"/>
                <w:color w:val="000000" w:themeColor="text1"/>
                <w:sz w:val="18"/>
                <w:szCs w:val="18"/>
                <w:u w:val="single"/>
              </w:rPr>
            </w:pPr>
            <w:r w:rsidRPr="003A2820">
              <w:rPr>
                <w:rFonts w:ascii="Arial" w:hAnsi="Arial" w:cs="Arial"/>
                <w:color w:val="000000"/>
                <w:spacing w:val="-4"/>
                <w:sz w:val="18"/>
                <w:szCs w:val="18"/>
              </w:rPr>
              <w:t>2024</w:t>
            </w:r>
          </w:p>
        </w:tc>
      </w:tr>
      <w:tr w:rsidR="00651691" w:rsidRPr="003A2820" w14:paraId="28D55046" w14:textId="77777777" w:rsidTr="00074743">
        <w:tc>
          <w:tcPr>
            <w:tcW w:w="4317" w:type="dxa"/>
          </w:tcPr>
          <w:p w14:paraId="7422481E" w14:textId="77777777" w:rsidR="00651691" w:rsidRPr="003A2820" w:rsidRDefault="00651691" w:rsidP="00651691">
            <w:pPr>
              <w:spacing w:line="360" w:lineRule="exact"/>
              <w:ind w:left="151" w:right="-72" w:hanging="151"/>
              <w:rPr>
                <w:rFonts w:ascii="Arial" w:eastAsia="Calibri" w:hAnsi="Arial" w:cs="Arial"/>
                <w:sz w:val="18"/>
                <w:szCs w:val="18"/>
              </w:rPr>
            </w:pPr>
            <w:r w:rsidRPr="003A2820">
              <w:rPr>
                <w:rFonts w:ascii="Arial" w:eastAsia="Calibri" w:hAnsi="Arial" w:cs="Arial"/>
                <w:sz w:val="18"/>
                <w:szCs w:val="18"/>
              </w:rPr>
              <w:t>Depreciation expense of right-of-use assets</w:t>
            </w:r>
          </w:p>
        </w:tc>
        <w:tc>
          <w:tcPr>
            <w:tcW w:w="1260" w:type="dxa"/>
          </w:tcPr>
          <w:p w14:paraId="6235A54D" w14:textId="29B26483" w:rsidR="00651691" w:rsidRPr="003A2820" w:rsidRDefault="008C5791" w:rsidP="00651691">
            <w:pPr>
              <w:tabs>
                <w:tab w:val="decimal" w:pos="975"/>
              </w:tabs>
              <w:spacing w:line="360" w:lineRule="exact"/>
              <w:ind w:right="-72"/>
              <w:rPr>
                <w:rFonts w:ascii="Arial" w:hAnsi="Arial" w:cs="Arial"/>
                <w:sz w:val="18"/>
                <w:szCs w:val="18"/>
                <w:lang w:val="en-GB"/>
              </w:rPr>
            </w:pPr>
            <w:r w:rsidRPr="003A2820">
              <w:rPr>
                <w:rFonts w:ascii="Arial" w:hAnsi="Arial" w:cs="Arial"/>
                <w:sz w:val="18"/>
                <w:szCs w:val="18"/>
                <w:lang w:val="en-GB"/>
              </w:rPr>
              <w:t>344</w:t>
            </w:r>
          </w:p>
        </w:tc>
        <w:tc>
          <w:tcPr>
            <w:tcW w:w="1173" w:type="dxa"/>
          </w:tcPr>
          <w:p w14:paraId="3F13654C" w14:textId="51225434" w:rsidR="00651691" w:rsidRPr="003A2820" w:rsidRDefault="00651691" w:rsidP="00651691">
            <w:pPr>
              <w:tabs>
                <w:tab w:val="decimal" w:pos="882"/>
              </w:tabs>
              <w:spacing w:line="360" w:lineRule="exact"/>
              <w:ind w:right="-72"/>
              <w:rPr>
                <w:rFonts w:ascii="Arial" w:hAnsi="Arial" w:cs="Arial"/>
                <w:sz w:val="18"/>
                <w:szCs w:val="18"/>
                <w:lang w:val="en-GB"/>
              </w:rPr>
            </w:pPr>
            <w:r w:rsidRPr="003A2820">
              <w:rPr>
                <w:rFonts w:ascii="Arial" w:hAnsi="Arial" w:cs="Arial"/>
                <w:sz w:val="18"/>
                <w:szCs w:val="18"/>
                <w:lang w:val="en-GB"/>
              </w:rPr>
              <w:t>309</w:t>
            </w:r>
          </w:p>
        </w:tc>
        <w:tc>
          <w:tcPr>
            <w:tcW w:w="1170" w:type="dxa"/>
          </w:tcPr>
          <w:p w14:paraId="6621E4C8" w14:textId="0200BFCB" w:rsidR="00651691" w:rsidRPr="003A2820" w:rsidRDefault="006B5E5D" w:rsidP="00651691">
            <w:pPr>
              <w:tabs>
                <w:tab w:val="decimal" w:pos="876"/>
              </w:tabs>
              <w:spacing w:line="360" w:lineRule="exact"/>
              <w:ind w:right="-72"/>
              <w:rPr>
                <w:rFonts w:ascii="Arial" w:hAnsi="Arial" w:cs="Arial"/>
                <w:sz w:val="18"/>
                <w:szCs w:val="18"/>
                <w:lang w:val="en-GB"/>
              </w:rPr>
            </w:pPr>
            <w:r w:rsidRPr="003A2820">
              <w:rPr>
                <w:rFonts w:ascii="Arial" w:hAnsi="Arial" w:cs="Arial"/>
                <w:sz w:val="18"/>
                <w:szCs w:val="18"/>
                <w:lang w:val="en-GB"/>
              </w:rPr>
              <w:t>11,296</w:t>
            </w:r>
          </w:p>
        </w:tc>
        <w:tc>
          <w:tcPr>
            <w:tcW w:w="1170" w:type="dxa"/>
          </w:tcPr>
          <w:p w14:paraId="3D52B422" w14:textId="3B8D1B0E" w:rsidR="00651691" w:rsidRPr="003A2820" w:rsidRDefault="00651691" w:rsidP="00651691">
            <w:pPr>
              <w:tabs>
                <w:tab w:val="decimal" w:pos="882"/>
              </w:tabs>
              <w:spacing w:line="360" w:lineRule="exact"/>
              <w:ind w:right="-72"/>
              <w:rPr>
                <w:rFonts w:ascii="Arial" w:hAnsi="Arial" w:cs="Arial"/>
                <w:sz w:val="18"/>
                <w:szCs w:val="18"/>
                <w:lang w:val="en-GB"/>
              </w:rPr>
            </w:pPr>
            <w:r w:rsidRPr="003A2820">
              <w:rPr>
                <w:rFonts w:ascii="Arial" w:hAnsi="Arial" w:cs="Arial"/>
                <w:sz w:val="18"/>
                <w:szCs w:val="18"/>
                <w:lang w:val="en-GB"/>
              </w:rPr>
              <w:t>10,831</w:t>
            </w:r>
          </w:p>
        </w:tc>
      </w:tr>
      <w:tr w:rsidR="00651691" w:rsidRPr="003A2820" w14:paraId="56BDF6D4" w14:textId="77777777" w:rsidTr="00074743">
        <w:tc>
          <w:tcPr>
            <w:tcW w:w="4317" w:type="dxa"/>
          </w:tcPr>
          <w:p w14:paraId="1A7551B1" w14:textId="77777777" w:rsidR="00651691" w:rsidRPr="003A2820" w:rsidRDefault="00651691" w:rsidP="00651691">
            <w:pPr>
              <w:spacing w:line="360" w:lineRule="exact"/>
              <w:ind w:left="151" w:right="-72" w:hanging="151"/>
              <w:rPr>
                <w:rFonts w:ascii="Arial" w:hAnsi="Arial" w:cs="Arial"/>
                <w:sz w:val="18"/>
                <w:szCs w:val="18"/>
                <w:cs/>
              </w:rPr>
            </w:pPr>
            <w:r w:rsidRPr="003A2820">
              <w:rPr>
                <w:rFonts w:ascii="Arial" w:eastAsia="Calibri" w:hAnsi="Arial" w:cs="Arial"/>
                <w:sz w:val="18"/>
                <w:szCs w:val="18"/>
              </w:rPr>
              <w:t>Interest expense on lease liabilities</w:t>
            </w:r>
          </w:p>
        </w:tc>
        <w:tc>
          <w:tcPr>
            <w:tcW w:w="1260" w:type="dxa"/>
          </w:tcPr>
          <w:p w14:paraId="21CBB8FC" w14:textId="69E74097" w:rsidR="00651691" w:rsidRPr="003A2820" w:rsidRDefault="00C839A5" w:rsidP="00651691">
            <w:pPr>
              <w:tabs>
                <w:tab w:val="decimal" w:pos="975"/>
              </w:tabs>
              <w:spacing w:line="360" w:lineRule="exact"/>
              <w:ind w:right="-72"/>
              <w:rPr>
                <w:rFonts w:ascii="Arial" w:hAnsi="Arial" w:cs="Arial"/>
                <w:sz w:val="18"/>
                <w:szCs w:val="18"/>
                <w:lang w:val="en-GB"/>
              </w:rPr>
            </w:pPr>
            <w:r w:rsidRPr="003A2820">
              <w:rPr>
                <w:rFonts w:ascii="Arial" w:hAnsi="Arial" w:cs="Arial"/>
                <w:sz w:val="18"/>
                <w:szCs w:val="18"/>
                <w:lang w:val="en-GB"/>
              </w:rPr>
              <w:t>29</w:t>
            </w:r>
          </w:p>
        </w:tc>
        <w:tc>
          <w:tcPr>
            <w:tcW w:w="1173" w:type="dxa"/>
          </w:tcPr>
          <w:p w14:paraId="1F84728A" w14:textId="3CAA4091" w:rsidR="00651691" w:rsidRPr="003A2820" w:rsidRDefault="00651691" w:rsidP="00651691">
            <w:pPr>
              <w:tabs>
                <w:tab w:val="decimal" w:pos="882"/>
              </w:tabs>
              <w:spacing w:line="360" w:lineRule="exact"/>
              <w:ind w:right="-72"/>
              <w:rPr>
                <w:rFonts w:ascii="Arial" w:hAnsi="Arial" w:cs="Arial"/>
                <w:sz w:val="18"/>
                <w:szCs w:val="18"/>
                <w:lang w:val="en-GB"/>
              </w:rPr>
            </w:pPr>
            <w:r w:rsidRPr="003A2820">
              <w:rPr>
                <w:rFonts w:ascii="Arial" w:hAnsi="Arial" w:cs="Arial"/>
                <w:sz w:val="18"/>
                <w:szCs w:val="18"/>
                <w:lang w:val="en-GB"/>
              </w:rPr>
              <w:t>6</w:t>
            </w:r>
          </w:p>
        </w:tc>
        <w:tc>
          <w:tcPr>
            <w:tcW w:w="1170" w:type="dxa"/>
          </w:tcPr>
          <w:p w14:paraId="372AED8D" w14:textId="0B64AD44" w:rsidR="00651691" w:rsidRPr="003A2820" w:rsidRDefault="006B5E5D" w:rsidP="00651691">
            <w:pPr>
              <w:tabs>
                <w:tab w:val="decimal" w:pos="876"/>
              </w:tabs>
              <w:spacing w:line="360" w:lineRule="exact"/>
              <w:ind w:right="-72"/>
              <w:rPr>
                <w:rFonts w:ascii="Arial" w:hAnsi="Arial" w:cs="Arial"/>
                <w:sz w:val="18"/>
                <w:szCs w:val="18"/>
                <w:lang w:val="en-GB"/>
              </w:rPr>
            </w:pPr>
            <w:r w:rsidRPr="003A2820">
              <w:rPr>
                <w:rFonts w:ascii="Arial" w:hAnsi="Arial" w:cs="Arial"/>
                <w:sz w:val="18"/>
                <w:szCs w:val="18"/>
                <w:lang w:val="en-GB"/>
              </w:rPr>
              <w:t>938</w:t>
            </w:r>
          </w:p>
        </w:tc>
        <w:tc>
          <w:tcPr>
            <w:tcW w:w="1170" w:type="dxa"/>
          </w:tcPr>
          <w:p w14:paraId="04E816C3" w14:textId="3B7FD00E" w:rsidR="00651691" w:rsidRPr="003A2820" w:rsidRDefault="00651691" w:rsidP="00651691">
            <w:pPr>
              <w:tabs>
                <w:tab w:val="decimal" w:pos="882"/>
              </w:tabs>
              <w:spacing w:line="360" w:lineRule="exact"/>
              <w:ind w:right="-72"/>
              <w:rPr>
                <w:rFonts w:ascii="Arial" w:hAnsi="Arial" w:cs="Arial"/>
                <w:sz w:val="18"/>
                <w:szCs w:val="18"/>
                <w:lang w:val="en-GB"/>
              </w:rPr>
            </w:pPr>
            <w:r w:rsidRPr="003A2820">
              <w:rPr>
                <w:rFonts w:ascii="Arial" w:hAnsi="Arial" w:cs="Arial"/>
                <w:sz w:val="18"/>
                <w:szCs w:val="18"/>
                <w:lang w:val="en-GB"/>
              </w:rPr>
              <w:t>241</w:t>
            </w:r>
          </w:p>
        </w:tc>
      </w:tr>
      <w:tr w:rsidR="00651691" w:rsidRPr="003A2820" w14:paraId="73A85DB5" w14:textId="77777777" w:rsidTr="00074743">
        <w:tc>
          <w:tcPr>
            <w:tcW w:w="4317" w:type="dxa"/>
          </w:tcPr>
          <w:p w14:paraId="50B30180" w14:textId="01891FDB" w:rsidR="00651691" w:rsidRPr="003A2820" w:rsidRDefault="00651691" w:rsidP="00651691">
            <w:pPr>
              <w:spacing w:line="360" w:lineRule="exact"/>
              <w:ind w:left="151" w:right="-72" w:hanging="151"/>
              <w:rPr>
                <w:rFonts w:ascii="Arial" w:hAnsi="Arial" w:cs="Arial"/>
                <w:sz w:val="18"/>
                <w:szCs w:val="18"/>
              </w:rPr>
            </w:pPr>
            <w:r w:rsidRPr="003A2820">
              <w:rPr>
                <w:rFonts w:ascii="Arial" w:eastAsia="Calibri" w:hAnsi="Arial" w:cs="Arial"/>
                <w:sz w:val="18"/>
                <w:szCs w:val="18"/>
              </w:rPr>
              <w:t>Expense</w:t>
            </w:r>
            <w:r w:rsidR="00951214">
              <w:rPr>
                <w:rFonts w:ascii="Arial" w:eastAsia="Calibri" w:hAnsi="Arial" w:cs="Arial"/>
                <w:sz w:val="18"/>
                <w:szCs w:val="18"/>
              </w:rPr>
              <w:t>s</w:t>
            </w:r>
            <w:r w:rsidRPr="003A2820">
              <w:rPr>
                <w:rFonts w:ascii="Arial" w:eastAsia="Calibri" w:hAnsi="Arial" w:cs="Arial"/>
                <w:sz w:val="18"/>
                <w:szCs w:val="18"/>
              </w:rPr>
              <w:t xml:space="preserve"> relating to short-term leases</w:t>
            </w:r>
          </w:p>
        </w:tc>
        <w:tc>
          <w:tcPr>
            <w:tcW w:w="1260" w:type="dxa"/>
          </w:tcPr>
          <w:p w14:paraId="7E4D6735" w14:textId="67A5D79D" w:rsidR="00651691" w:rsidRPr="003A2820" w:rsidRDefault="00C839A5" w:rsidP="00651691">
            <w:pPr>
              <w:tabs>
                <w:tab w:val="decimal" w:pos="975"/>
              </w:tabs>
              <w:spacing w:line="360" w:lineRule="exact"/>
              <w:ind w:right="-72"/>
              <w:rPr>
                <w:rFonts w:ascii="Arial" w:hAnsi="Arial" w:cs="Arial"/>
                <w:sz w:val="18"/>
                <w:szCs w:val="18"/>
                <w:lang w:val="en-GB"/>
              </w:rPr>
            </w:pPr>
            <w:r w:rsidRPr="003A2820">
              <w:rPr>
                <w:rFonts w:ascii="Arial" w:hAnsi="Arial" w:cs="Arial"/>
                <w:sz w:val="18"/>
                <w:szCs w:val="18"/>
                <w:lang w:val="en-GB"/>
              </w:rPr>
              <w:t>6</w:t>
            </w:r>
          </w:p>
        </w:tc>
        <w:tc>
          <w:tcPr>
            <w:tcW w:w="1173" w:type="dxa"/>
          </w:tcPr>
          <w:p w14:paraId="7A7D690A" w14:textId="2CC54FEB" w:rsidR="00651691" w:rsidRPr="003A2820" w:rsidRDefault="00651691" w:rsidP="00651691">
            <w:pPr>
              <w:tabs>
                <w:tab w:val="decimal" w:pos="882"/>
              </w:tabs>
              <w:spacing w:line="360" w:lineRule="exact"/>
              <w:ind w:right="-72"/>
              <w:rPr>
                <w:rFonts w:ascii="Arial" w:hAnsi="Arial" w:cstheme="minorBidi"/>
                <w:sz w:val="18"/>
                <w:szCs w:val="18"/>
                <w:cs/>
                <w:lang w:val="en-GB"/>
              </w:rPr>
            </w:pPr>
            <w:r w:rsidRPr="003A2820">
              <w:rPr>
                <w:rFonts w:ascii="Arial" w:hAnsi="Arial" w:cs="Arial"/>
                <w:sz w:val="18"/>
                <w:szCs w:val="18"/>
                <w:lang w:val="en-GB"/>
              </w:rPr>
              <w:t>20</w:t>
            </w:r>
          </w:p>
        </w:tc>
        <w:tc>
          <w:tcPr>
            <w:tcW w:w="1170" w:type="dxa"/>
          </w:tcPr>
          <w:p w14:paraId="3833B086" w14:textId="3DC4DFB8" w:rsidR="00651691" w:rsidRPr="003A2820" w:rsidRDefault="006B5E5D" w:rsidP="00651691">
            <w:pPr>
              <w:tabs>
                <w:tab w:val="decimal" w:pos="876"/>
              </w:tabs>
              <w:spacing w:line="360" w:lineRule="exact"/>
              <w:ind w:right="-72"/>
              <w:rPr>
                <w:rFonts w:ascii="Arial" w:hAnsi="Arial" w:cs="Arial"/>
                <w:sz w:val="18"/>
                <w:szCs w:val="18"/>
                <w:lang w:val="en-GB"/>
              </w:rPr>
            </w:pPr>
            <w:r w:rsidRPr="003A2820">
              <w:rPr>
                <w:rFonts w:ascii="Arial" w:hAnsi="Arial" w:cs="Arial"/>
                <w:sz w:val="18"/>
                <w:szCs w:val="18"/>
                <w:lang w:val="en-GB"/>
              </w:rPr>
              <w:t>193</w:t>
            </w:r>
          </w:p>
        </w:tc>
        <w:tc>
          <w:tcPr>
            <w:tcW w:w="1170" w:type="dxa"/>
          </w:tcPr>
          <w:p w14:paraId="3207E351" w14:textId="69EAC17C" w:rsidR="00651691" w:rsidRPr="003A2820" w:rsidRDefault="00651691" w:rsidP="00651691">
            <w:pPr>
              <w:tabs>
                <w:tab w:val="decimal" w:pos="882"/>
              </w:tabs>
              <w:spacing w:line="360" w:lineRule="exact"/>
              <w:ind w:right="-72"/>
              <w:rPr>
                <w:rFonts w:ascii="Arial" w:hAnsi="Arial" w:cs="Arial"/>
                <w:sz w:val="18"/>
                <w:szCs w:val="18"/>
                <w:lang w:val="en-GB"/>
              </w:rPr>
            </w:pPr>
            <w:r w:rsidRPr="003A2820">
              <w:rPr>
                <w:rFonts w:ascii="Arial" w:hAnsi="Arial" w:cs="Arial"/>
                <w:sz w:val="18"/>
                <w:szCs w:val="18"/>
                <w:lang w:val="en-GB"/>
              </w:rPr>
              <w:t>705</w:t>
            </w:r>
          </w:p>
        </w:tc>
      </w:tr>
    </w:tbl>
    <w:p w14:paraId="05ABD221" w14:textId="2085249E" w:rsidR="00725FD3" w:rsidRPr="003A2820" w:rsidRDefault="003F1E7A" w:rsidP="00725FD3">
      <w:pPr>
        <w:spacing w:before="240" w:after="120" w:line="380" w:lineRule="exact"/>
        <w:ind w:left="547" w:hanging="547"/>
        <w:jc w:val="both"/>
        <w:rPr>
          <w:rFonts w:ascii="Arial" w:eastAsia="Arial Unicode MS" w:hAnsi="Arial" w:cs="Arial Unicode MS"/>
          <w:sz w:val="22"/>
          <w:szCs w:val="22"/>
        </w:rPr>
      </w:pPr>
      <w:r w:rsidRPr="003A2820">
        <w:rPr>
          <w:rFonts w:ascii="Arial" w:eastAsia="Arial Unicode MS" w:hAnsi="Arial" w:cs="Arial Unicode MS"/>
          <w:sz w:val="22"/>
          <w:szCs w:val="22"/>
        </w:rPr>
        <w:tab/>
        <w:t xml:space="preserve">The Group has lease contracts for parking space and photocopiers that contain variable payments based on number of </w:t>
      </w:r>
      <w:r w:rsidR="00A67F3C" w:rsidRPr="003A2820">
        <w:rPr>
          <w:rFonts w:ascii="Arial" w:eastAsia="Arial Unicode MS" w:hAnsi="Arial" w:cs="Arial Unicode MS"/>
          <w:sz w:val="22"/>
          <w:szCs w:val="22"/>
        </w:rPr>
        <w:t>parked cars</w:t>
      </w:r>
      <w:r w:rsidRPr="003A2820">
        <w:rPr>
          <w:rFonts w:ascii="Arial" w:eastAsia="Arial Unicode MS" w:hAnsi="Arial" w:cs="Arial Unicode MS"/>
          <w:sz w:val="22"/>
          <w:szCs w:val="22"/>
        </w:rPr>
        <w:t xml:space="preserve"> and used paper</w:t>
      </w:r>
      <w:r w:rsidR="00A67F3C" w:rsidRPr="003A2820">
        <w:rPr>
          <w:rFonts w:ascii="Arial" w:eastAsia="Arial Unicode MS" w:hAnsi="Arial" w:cs="Arial Unicode MS"/>
          <w:sz w:val="22"/>
          <w:szCs w:val="22"/>
        </w:rPr>
        <w:t>s, respectively</w:t>
      </w:r>
      <w:r w:rsidRPr="003A2820">
        <w:rPr>
          <w:rFonts w:ascii="Arial" w:eastAsia="Arial Unicode MS" w:hAnsi="Arial" w:cs="Arial Unicode MS"/>
          <w:sz w:val="22"/>
          <w:szCs w:val="22"/>
        </w:rPr>
        <w:t>. The lease term is between</w:t>
      </w:r>
      <w:r w:rsidR="00A67F3C" w:rsidRPr="003A2820">
        <w:rPr>
          <w:rFonts w:ascii="Arial" w:eastAsia="Arial Unicode MS" w:hAnsi="Arial" w:cs="Arial Unicode MS"/>
          <w:sz w:val="22"/>
          <w:szCs w:val="22"/>
        </w:rPr>
        <w:t xml:space="preserve"> </w:t>
      </w:r>
      <w:r w:rsidR="00931347" w:rsidRPr="003A2820">
        <w:rPr>
          <w:rFonts w:ascii="Arial" w:eastAsia="Arial Unicode MS" w:hAnsi="Arial" w:cs="Arial Unicode MS"/>
          <w:sz w:val="22"/>
          <w:szCs w:val="22"/>
        </w:rPr>
        <w:t xml:space="preserve">1 and </w:t>
      </w:r>
      <w:r w:rsidR="00891AAC" w:rsidRPr="003A2820">
        <w:rPr>
          <w:rFonts w:ascii="Arial" w:eastAsia="Arial Unicode MS" w:hAnsi="Arial" w:cs="Arial Unicode MS"/>
          <w:sz w:val="22"/>
          <w:szCs w:val="22"/>
        </w:rPr>
        <w:t>5</w:t>
      </w:r>
      <w:r w:rsidRPr="003A2820">
        <w:rPr>
          <w:rFonts w:ascii="Arial" w:eastAsia="Arial Unicode MS" w:hAnsi="Arial" w:cs="Arial Unicode MS"/>
          <w:sz w:val="22"/>
          <w:szCs w:val="22"/>
        </w:rPr>
        <w:t xml:space="preserve"> years.</w:t>
      </w:r>
    </w:p>
    <w:p w14:paraId="1A432490" w14:textId="337F72FC" w:rsidR="001643C1" w:rsidRPr="003A2820" w:rsidRDefault="00F04AC3" w:rsidP="00A67F3C">
      <w:pPr>
        <w:spacing w:before="120" w:after="120" w:line="380" w:lineRule="exact"/>
        <w:ind w:left="547" w:hanging="547"/>
        <w:jc w:val="both"/>
        <w:rPr>
          <w:rFonts w:ascii="Arial" w:eastAsia="Arial Unicode MS" w:hAnsi="Arial" w:cs="Arial Unicode MS"/>
          <w:sz w:val="22"/>
          <w:szCs w:val="22"/>
        </w:rPr>
      </w:pPr>
      <w:r w:rsidRPr="003A2820">
        <w:rPr>
          <w:rFonts w:ascii="Arial" w:hAnsi="Arial" w:cs="Arial"/>
          <w:b/>
          <w:bCs/>
          <w:sz w:val="22"/>
          <w:szCs w:val="22"/>
        </w:rPr>
        <w:t>17</w:t>
      </w:r>
      <w:r w:rsidR="001643C1" w:rsidRPr="003A2820">
        <w:rPr>
          <w:rFonts w:ascii="Arial" w:hAnsi="Arial" w:cs="Arial"/>
          <w:b/>
          <w:bCs/>
          <w:sz w:val="22"/>
          <w:szCs w:val="22"/>
        </w:rPr>
        <w:t xml:space="preserve">.4 </w:t>
      </w:r>
      <w:r w:rsidR="001643C1" w:rsidRPr="003A2820">
        <w:rPr>
          <w:rFonts w:ascii="Arial" w:hAnsi="Arial" w:cs="Arial"/>
          <w:b/>
          <w:bCs/>
          <w:sz w:val="22"/>
          <w:szCs w:val="22"/>
        </w:rPr>
        <w:tab/>
        <w:t>Others</w:t>
      </w:r>
    </w:p>
    <w:p w14:paraId="21E1670C" w14:textId="0EE3051B" w:rsidR="004B77E4" w:rsidRPr="003A2820" w:rsidRDefault="001643C1" w:rsidP="004B77E4">
      <w:pPr>
        <w:pStyle w:val="ListParagraph"/>
        <w:tabs>
          <w:tab w:val="left" w:pos="1440"/>
        </w:tabs>
        <w:spacing w:before="120" w:after="120" w:line="380" w:lineRule="exact"/>
        <w:ind w:left="540"/>
        <w:jc w:val="thaiDistribute"/>
        <w:rPr>
          <w:rFonts w:ascii="Arial" w:hAnsi="Arial" w:cstheme="minorBidi"/>
          <w:sz w:val="22"/>
          <w:szCs w:val="22"/>
        </w:rPr>
      </w:pPr>
      <w:r w:rsidRPr="003A2820">
        <w:rPr>
          <w:rFonts w:ascii="Arial" w:hAnsi="Arial" w:cs="Arial"/>
          <w:sz w:val="22"/>
          <w:szCs w:val="22"/>
        </w:rPr>
        <w:t xml:space="preserve">The Group had total cash outflows for leases </w:t>
      </w:r>
      <w:r w:rsidR="000E66ED" w:rsidRPr="003A2820">
        <w:rPr>
          <w:rFonts w:ascii="Arial" w:hAnsi="Arial" w:cs="Arial"/>
          <w:sz w:val="22"/>
          <w:szCs w:val="22"/>
        </w:rPr>
        <w:t xml:space="preserve">for the year ended 31 December </w:t>
      </w:r>
      <w:r w:rsidR="00C60E10" w:rsidRPr="003A2820">
        <w:rPr>
          <w:rFonts w:ascii="Arial" w:hAnsi="Arial" w:cs="Arial"/>
          <w:sz w:val="22"/>
          <w:szCs w:val="22"/>
        </w:rPr>
        <w:t>2025</w:t>
      </w:r>
      <w:r w:rsidR="000E66ED" w:rsidRPr="003A2820">
        <w:rPr>
          <w:rFonts w:ascii="Arial" w:hAnsi="Arial" w:cs="Arial"/>
          <w:sz w:val="22"/>
          <w:szCs w:val="22"/>
        </w:rPr>
        <w:t xml:space="preserve"> </w:t>
      </w:r>
      <w:r w:rsidR="00042507" w:rsidRPr="003A2820">
        <w:rPr>
          <w:rFonts w:ascii="Arial" w:hAnsi="Arial" w:cs="Arial"/>
          <w:sz w:val="22"/>
          <w:szCs w:val="22"/>
        </w:rPr>
        <w:t xml:space="preserve">                     </w:t>
      </w:r>
      <w:r w:rsidRPr="003A2820">
        <w:rPr>
          <w:rFonts w:ascii="Arial" w:hAnsi="Arial" w:cs="Arial"/>
          <w:sz w:val="22"/>
          <w:szCs w:val="22"/>
        </w:rPr>
        <w:t>of</w:t>
      </w:r>
      <w:r w:rsidR="00042507" w:rsidRPr="003A2820">
        <w:rPr>
          <w:rFonts w:ascii="Arial" w:hAnsi="Arial" w:cs="Arial"/>
          <w:sz w:val="22"/>
          <w:szCs w:val="22"/>
        </w:rPr>
        <w:t xml:space="preserve"> </w:t>
      </w:r>
      <w:r w:rsidRPr="003A2820">
        <w:rPr>
          <w:rFonts w:ascii="Arial" w:hAnsi="Arial" w:cs="Arial"/>
          <w:sz w:val="22"/>
          <w:szCs w:val="22"/>
        </w:rPr>
        <w:t>Baht</w:t>
      </w:r>
      <w:r w:rsidR="003F284E" w:rsidRPr="003A2820">
        <w:rPr>
          <w:rFonts w:ascii="Arial" w:hAnsi="Arial" w:cs="Arial"/>
          <w:sz w:val="22"/>
          <w:szCs w:val="22"/>
        </w:rPr>
        <w:t xml:space="preserve"> </w:t>
      </w:r>
      <w:r w:rsidR="00526810" w:rsidRPr="003A2820">
        <w:rPr>
          <w:rFonts w:ascii="Arial" w:hAnsi="Arial" w:cs="Arial"/>
          <w:sz w:val="22"/>
          <w:szCs w:val="22"/>
        </w:rPr>
        <w:t>215</w:t>
      </w:r>
      <w:r w:rsidR="003F284E" w:rsidRPr="003A2820">
        <w:rPr>
          <w:rFonts w:ascii="Arial" w:hAnsi="Arial" w:cs="Arial"/>
          <w:sz w:val="22"/>
          <w:szCs w:val="22"/>
        </w:rPr>
        <w:t xml:space="preserve"> </w:t>
      </w:r>
      <w:r w:rsidRPr="003A2820">
        <w:rPr>
          <w:rFonts w:ascii="Arial" w:hAnsi="Arial" w:cs="Arial"/>
          <w:sz w:val="22"/>
          <w:szCs w:val="22"/>
        </w:rPr>
        <w:t>million (USD</w:t>
      </w:r>
      <w:r w:rsidR="00F700A3" w:rsidRPr="003A2820">
        <w:rPr>
          <w:rFonts w:ascii="Arial" w:hAnsi="Arial" w:cs="Arial"/>
          <w:sz w:val="22"/>
          <w:szCs w:val="22"/>
        </w:rPr>
        <w:t xml:space="preserve"> </w:t>
      </w:r>
      <w:r w:rsidR="00526810" w:rsidRPr="003A2820">
        <w:rPr>
          <w:rFonts w:ascii="Arial" w:hAnsi="Arial" w:cs="Arial"/>
          <w:sz w:val="22"/>
          <w:szCs w:val="22"/>
        </w:rPr>
        <w:t>6.6</w:t>
      </w:r>
      <w:r w:rsidR="00F700A3" w:rsidRPr="003A2820">
        <w:rPr>
          <w:rFonts w:ascii="Arial" w:hAnsi="Arial" w:cs="Arial"/>
          <w:sz w:val="22"/>
          <w:szCs w:val="22"/>
        </w:rPr>
        <w:t xml:space="preserve"> </w:t>
      </w:r>
      <w:r w:rsidRPr="003A2820">
        <w:rPr>
          <w:rFonts w:ascii="Arial" w:hAnsi="Arial" w:cs="Arial"/>
          <w:sz w:val="22"/>
          <w:szCs w:val="22"/>
        </w:rPr>
        <w:t xml:space="preserve">million) (Separate financial statements: Baht </w:t>
      </w:r>
      <w:r w:rsidR="00615F39">
        <w:rPr>
          <w:rFonts w:ascii="Arial" w:hAnsi="Arial" w:cs="Arial"/>
          <w:sz w:val="22"/>
          <w:szCs w:val="22"/>
        </w:rPr>
        <w:t>13</w:t>
      </w:r>
      <w:r w:rsidRPr="003A2820">
        <w:rPr>
          <w:rFonts w:ascii="Arial" w:hAnsi="Arial" w:cs="Arial"/>
          <w:sz w:val="22"/>
          <w:szCs w:val="22"/>
        </w:rPr>
        <w:t xml:space="preserve"> million</w:t>
      </w:r>
      <w:r w:rsidR="003F6342" w:rsidRPr="003A2820">
        <w:rPr>
          <w:rFonts w:ascii="Arial" w:hAnsi="Arial" w:cs="Arial"/>
          <w:sz w:val="22"/>
          <w:szCs w:val="22"/>
        </w:rPr>
        <w:t xml:space="preserve"> </w:t>
      </w:r>
      <w:r w:rsidR="00CC2877" w:rsidRPr="003A2820">
        <w:rPr>
          <w:rFonts w:ascii="Arial" w:hAnsi="Arial" w:cs="Arial"/>
          <w:sz w:val="22"/>
          <w:szCs w:val="22"/>
        </w:rPr>
        <w:t xml:space="preserve">                              </w:t>
      </w:r>
      <w:r w:rsidRPr="003A2820">
        <w:rPr>
          <w:rFonts w:ascii="Arial" w:hAnsi="Arial" w:cs="Arial"/>
          <w:sz w:val="22"/>
          <w:szCs w:val="22"/>
        </w:rPr>
        <w:t>(USD</w:t>
      </w:r>
      <w:r w:rsidR="00F5554C" w:rsidRPr="003A2820">
        <w:rPr>
          <w:rFonts w:ascii="Arial" w:hAnsi="Arial" w:cs="Arial"/>
          <w:sz w:val="22"/>
          <w:szCs w:val="22"/>
        </w:rPr>
        <w:t xml:space="preserve"> </w:t>
      </w:r>
      <w:r w:rsidR="008723C1" w:rsidRPr="003A2820">
        <w:rPr>
          <w:rFonts w:ascii="Arial" w:hAnsi="Arial" w:cs="Arial"/>
          <w:sz w:val="22"/>
          <w:szCs w:val="22"/>
        </w:rPr>
        <w:t>0.4</w:t>
      </w:r>
      <w:r w:rsidR="00F5554C" w:rsidRPr="003A2820">
        <w:rPr>
          <w:rFonts w:ascii="Arial" w:hAnsi="Arial" w:cs="Arial"/>
          <w:sz w:val="22"/>
          <w:szCs w:val="22"/>
        </w:rPr>
        <w:t xml:space="preserve"> </w:t>
      </w:r>
      <w:r w:rsidRPr="003A2820">
        <w:rPr>
          <w:rFonts w:ascii="Arial" w:hAnsi="Arial" w:cs="Arial"/>
          <w:sz w:val="22"/>
          <w:szCs w:val="22"/>
        </w:rPr>
        <w:t>million))</w:t>
      </w:r>
      <w:r w:rsidR="000E66ED" w:rsidRPr="003A2820">
        <w:rPr>
          <w:rFonts w:ascii="Arial" w:hAnsi="Arial" w:cs="Arial"/>
          <w:sz w:val="22"/>
          <w:szCs w:val="22"/>
        </w:rPr>
        <w:t xml:space="preserve"> </w:t>
      </w:r>
      <w:r w:rsidR="003F6342" w:rsidRPr="003A2820">
        <w:rPr>
          <w:rFonts w:ascii="Arial" w:hAnsi="Arial" w:cs="Arial"/>
          <w:sz w:val="22"/>
          <w:szCs w:val="22"/>
        </w:rPr>
        <w:t>(</w:t>
      </w:r>
      <w:r w:rsidR="00C60E10" w:rsidRPr="003A2820">
        <w:rPr>
          <w:rFonts w:ascii="Arial" w:hAnsi="Arial" w:cs="Arial"/>
          <w:sz w:val="22"/>
          <w:szCs w:val="22"/>
        </w:rPr>
        <w:t>2024</w:t>
      </w:r>
      <w:r w:rsidR="003F6342" w:rsidRPr="003A2820">
        <w:rPr>
          <w:rFonts w:ascii="Arial" w:hAnsi="Arial" w:cs="Arial"/>
          <w:sz w:val="22"/>
          <w:szCs w:val="22"/>
        </w:rPr>
        <w:t xml:space="preserve">: Baht </w:t>
      </w:r>
      <w:r w:rsidR="00651691" w:rsidRPr="003A2820">
        <w:rPr>
          <w:rFonts w:ascii="Arial" w:hAnsi="Arial" w:cs="Arial"/>
          <w:sz w:val="22"/>
          <w:szCs w:val="22"/>
        </w:rPr>
        <w:t>242</w:t>
      </w:r>
      <w:r w:rsidR="00BA7C1E" w:rsidRPr="003A2820">
        <w:rPr>
          <w:rFonts w:ascii="Arial" w:hAnsi="Arial" w:cs="Arial"/>
          <w:sz w:val="22"/>
          <w:szCs w:val="22"/>
        </w:rPr>
        <w:t xml:space="preserve"> million (USD </w:t>
      </w:r>
      <w:r w:rsidR="00651691" w:rsidRPr="003A2820">
        <w:rPr>
          <w:rFonts w:ascii="Arial" w:hAnsi="Arial" w:cs="Arial"/>
          <w:sz w:val="22"/>
          <w:szCs w:val="22"/>
        </w:rPr>
        <w:t>6.9</w:t>
      </w:r>
      <w:r w:rsidR="00BA7C1E" w:rsidRPr="003A2820">
        <w:rPr>
          <w:rFonts w:ascii="Arial" w:hAnsi="Arial" w:cs="Arial"/>
          <w:sz w:val="22"/>
          <w:szCs w:val="22"/>
        </w:rPr>
        <w:t xml:space="preserve"> </w:t>
      </w:r>
      <w:r w:rsidR="00233838" w:rsidRPr="003A2820">
        <w:rPr>
          <w:rFonts w:ascii="Arial" w:hAnsi="Arial" w:cs="Arial"/>
          <w:sz w:val="22"/>
          <w:szCs w:val="22"/>
        </w:rPr>
        <w:t xml:space="preserve">million) (Separate financial statements: Baht </w:t>
      </w:r>
      <w:r w:rsidR="00BA7C1E" w:rsidRPr="003A2820">
        <w:rPr>
          <w:rFonts w:ascii="Arial" w:hAnsi="Arial" w:cs="Browallia New"/>
          <w:sz w:val="22"/>
          <w:szCs w:val="28"/>
        </w:rPr>
        <w:t>1</w:t>
      </w:r>
      <w:r w:rsidR="009D539E" w:rsidRPr="003A2820">
        <w:rPr>
          <w:rFonts w:ascii="Arial" w:hAnsi="Arial" w:cs="Browallia New"/>
          <w:sz w:val="22"/>
          <w:szCs w:val="28"/>
        </w:rPr>
        <w:t>2</w:t>
      </w:r>
      <w:r w:rsidR="00BA7C1E" w:rsidRPr="003A2820">
        <w:rPr>
          <w:rFonts w:ascii="Arial" w:hAnsi="Arial" w:cs="Arial"/>
          <w:sz w:val="22"/>
          <w:szCs w:val="22"/>
        </w:rPr>
        <w:t xml:space="preserve"> million (USD 0.</w:t>
      </w:r>
      <w:r w:rsidR="00951214">
        <w:rPr>
          <w:rFonts w:ascii="Arial" w:hAnsi="Arial" w:cs="Arial"/>
          <w:sz w:val="22"/>
          <w:szCs w:val="22"/>
        </w:rPr>
        <w:t>4</w:t>
      </w:r>
      <w:r w:rsidR="00BA7C1E" w:rsidRPr="003A2820">
        <w:rPr>
          <w:rFonts w:ascii="Arial" w:hAnsi="Arial" w:cs="Arial"/>
          <w:sz w:val="22"/>
          <w:szCs w:val="22"/>
        </w:rPr>
        <w:t xml:space="preserve"> million</w:t>
      </w:r>
      <w:r w:rsidR="003F6342" w:rsidRPr="003A2820">
        <w:rPr>
          <w:rFonts w:ascii="Arial" w:hAnsi="Arial" w:cs="Arial"/>
          <w:sz w:val="22"/>
          <w:szCs w:val="22"/>
        </w:rPr>
        <w:t>)</w:t>
      </w:r>
      <w:r w:rsidR="00237964" w:rsidRPr="003A2820">
        <w:rPr>
          <w:rFonts w:ascii="Arial" w:hAnsi="Arial" w:cs="Arial"/>
          <w:sz w:val="22"/>
          <w:szCs w:val="22"/>
        </w:rPr>
        <w:t>))</w:t>
      </w:r>
      <w:r w:rsidRPr="003A2820">
        <w:rPr>
          <w:rFonts w:ascii="Arial" w:hAnsi="Arial" w:cs="Arial"/>
          <w:sz w:val="22"/>
          <w:szCs w:val="22"/>
        </w:rPr>
        <w:t xml:space="preserve">, including the cash outflow related to </w:t>
      </w:r>
      <w:r w:rsidR="00951214">
        <w:rPr>
          <w:rFonts w:ascii="Arial" w:hAnsi="Arial" w:cs="Arial"/>
          <w:sz w:val="22"/>
          <w:szCs w:val="22"/>
        </w:rPr>
        <w:t>lease payments</w:t>
      </w:r>
      <w:r w:rsidR="0087799A">
        <w:rPr>
          <w:rFonts w:ascii="Arial" w:hAnsi="Arial" w:cs="Arial"/>
          <w:sz w:val="22"/>
          <w:szCs w:val="22"/>
        </w:rPr>
        <w:t>,</w:t>
      </w:r>
      <w:r w:rsidR="00951214">
        <w:rPr>
          <w:rFonts w:ascii="Arial" w:hAnsi="Arial" w:cs="Arial"/>
          <w:sz w:val="22"/>
          <w:szCs w:val="22"/>
        </w:rPr>
        <w:t xml:space="preserve"> </w:t>
      </w:r>
      <w:r w:rsidR="00AB75DC">
        <w:rPr>
          <w:rFonts w:ascii="Arial" w:hAnsi="Arial" w:cs="Arial"/>
          <w:sz w:val="22"/>
          <w:szCs w:val="22"/>
        </w:rPr>
        <w:t xml:space="preserve">            </w:t>
      </w:r>
      <w:r w:rsidRPr="003A2820">
        <w:rPr>
          <w:rFonts w:ascii="Arial" w:hAnsi="Arial" w:cs="Arial"/>
          <w:sz w:val="22"/>
          <w:szCs w:val="22"/>
        </w:rPr>
        <w:t>short-term lease</w:t>
      </w:r>
      <w:r w:rsidR="00AB75DC">
        <w:rPr>
          <w:rFonts w:ascii="Arial" w:hAnsi="Arial" w:cs="Arial"/>
          <w:sz w:val="22"/>
          <w:szCs w:val="22"/>
        </w:rPr>
        <w:t>s</w:t>
      </w:r>
      <w:r w:rsidRPr="003A2820">
        <w:rPr>
          <w:rFonts w:ascii="Arial" w:hAnsi="Arial" w:cs="Arial"/>
          <w:sz w:val="22"/>
          <w:szCs w:val="22"/>
        </w:rPr>
        <w:t>, leases of</w:t>
      </w:r>
      <w:r w:rsidR="00CC2877" w:rsidRPr="003A2820">
        <w:rPr>
          <w:rFonts w:ascii="Arial" w:hAnsi="Arial" w:cs="Arial"/>
          <w:sz w:val="22"/>
          <w:szCs w:val="22"/>
        </w:rPr>
        <w:t xml:space="preserve"> </w:t>
      </w:r>
      <w:r w:rsidRPr="003A2820">
        <w:rPr>
          <w:rFonts w:ascii="Arial" w:hAnsi="Arial" w:cs="Arial"/>
          <w:sz w:val="22"/>
          <w:szCs w:val="22"/>
        </w:rPr>
        <w:t xml:space="preserve">low-value assets and variable lease payments </w:t>
      </w:r>
      <w:r w:rsidRPr="003A2820">
        <w:rPr>
          <w:rFonts w:ascii="Arial" w:hAnsi="Arial" w:cs="Arial"/>
          <w:spacing w:val="-4"/>
          <w:sz w:val="22"/>
          <w:szCs w:val="22"/>
        </w:rPr>
        <w:t>that do not depend on an index</w:t>
      </w:r>
      <w:r w:rsidR="00AB75DC">
        <w:rPr>
          <w:rFonts w:ascii="Arial" w:hAnsi="Arial" w:cs="Arial"/>
          <w:spacing w:val="-4"/>
          <w:sz w:val="22"/>
          <w:szCs w:val="22"/>
        </w:rPr>
        <w:t xml:space="preserve"> </w:t>
      </w:r>
      <w:r w:rsidRPr="003A2820">
        <w:rPr>
          <w:rFonts w:ascii="Arial" w:hAnsi="Arial" w:cs="Arial"/>
          <w:spacing w:val="-4"/>
          <w:sz w:val="22"/>
          <w:szCs w:val="22"/>
        </w:rPr>
        <w:t>or a rate</w:t>
      </w:r>
      <w:r w:rsidRPr="003A2820">
        <w:rPr>
          <w:rFonts w:ascii="Arial" w:hAnsi="Arial" w:cs="Arial"/>
          <w:sz w:val="22"/>
          <w:szCs w:val="22"/>
        </w:rPr>
        <w:t>.</w:t>
      </w:r>
      <w:r w:rsidR="00A67F3C" w:rsidRPr="003A2820">
        <w:rPr>
          <w:rFonts w:ascii="Arial" w:hAnsi="Arial" w:cstheme="minorBidi" w:hint="cs"/>
          <w:sz w:val="22"/>
          <w:szCs w:val="22"/>
          <w:cs/>
        </w:rPr>
        <w:t xml:space="preserve"> </w:t>
      </w:r>
      <w:r w:rsidR="00A67F3C" w:rsidRPr="003A2820">
        <w:rPr>
          <w:rFonts w:ascii="Arial" w:hAnsi="Arial" w:cstheme="minorBidi"/>
          <w:sz w:val="22"/>
          <w:szCs w:val="22"/>
        </w:rPr>
        <w:t xml:space="preserve">The future cash outflows relating to leases that have not yet commenced are disclosed in Note </w:t>
      </w:r>
      <w:r w:rsidR="00293EE8" w:rsidRPr="003A2820">
        <w:rPr>
          <w:rFonts w:ascii="Arial" w:hAnsi="Arial" w:cstheme="minorBidi"/>
          <w:sz w:val="22"/>
          <w:szCs w:val="22"/>
        </w:rPr>
        <w:t>34</w:t>
      </w:r>
      <w:r w:rsidR="0058661B" w:rsidRPr="003A2820">
        <w:rPr>
          <w:rFonts w:ascii="Arial" w:hAnsi="Arial" w:cstheme="minorBidi"/>
          <w:sz w:val="22"/>
          <w:szCs w:val="22"/>
        </w:rPr>
        <w:t>.</w:t>
      </w:r>
    </w:p>
    <w:p w14:paraId="13240867" w14:textId="40317DBB" w:rsidR="000203D8" w:rsidRPr="003A2820" w:rsidRDefault="00F04AC3" w:rsidP="004B77E4">
      <w:pPr>
        <w:spacing w:before="120" w:after="120" w:line="380" w:lineRule="exact"/>
        <w:ind w:left="547" w:hanging="547"/>
        <w:jc w:val="both"/>
        <w:rPr>
          <w:rFonts w:ascii="Arial" w:eastAsia="Arial Unicode MS" w:hAnsi="Arial" w:cs="Arial Unicode MS"/>
          <w:b/>
          <w:bCs/>
          <w:sz w:val="22"/>
          <w:szCs w:val="22"/>
        </w:rPr>
      </w:pPr>
      <w:r w:rsidRPr="003A2820">
        <w:rPr>
          <w:rFonts w:ascii="Arial" w:eastAsia="Arial Unicode MS" w:hAnsi="Arial" w:cs="Arial Unicode MS"/>
          <w:b/>
          <w:bCs/>
          <w:sz w:val="22"/>
          <w:szCs w:val="22"/>
        </w:rPr>
        <w:t>18</w:t>
      </w:r>
      <w:r w:rsidR="004B77E4" w:rsidRPr="003A2820">
        <w:rPr>
          <w:rFonts w:ascii="Arial" w:eastAsia="Arial Unicode MS" w:hAnsi="Arial" w:cs="Arial Unicode MS"/>
          <w:b/>
          <w:bCs/>
          <w:sz w:val="22"/>
          <w:szCs w:val="22"/>
        </w:rPr>
        <w:t xml:space="preserve">. </w:t>
      </w:r>
      <w:r w:rsidR="004B77E4" w:rsidRPr="003A2820">
        <w:rPr>
          <w:rFonts w:ascii="Arial" w:eastAsia="Arial Unicode MS" w:hAnsi="Arial" w:cs="Arial Unicode MS"/>
          <w:b/>
          <w:bCs/>
          <w:sz w:val="22"/>
          <w:szCs w:val="22"/>
        </w:rPr>
        <w:tab/>
      </w:r>
      <w:r w:rsidR="000203D8" w:rsidRPr="003A2820">
        <w:rPr>
          <w:rFonts w:ascii="Arial" w:eastAsia="Arial Unicode MS" w:hAnsi="Arial" w:cs="Arial Unicode MS"/>
          <w:b/>
          <w:bCs/>
          <w:sz w:val="22"/>
          <w:szCs w:val="22"/>
        </w:rPr>
        <w:t>Short-term loans from financial institutions</w:t>
      </w:r>
    </w:p>
    <w:p w14:paraId="55EE2492" w14:textId="076862C7" w:rsidR="005739AE" w:rsidRPr="003A2820" w:rsidRDefault="00F44571" w:rsidP="00F44571">
      <w:pPr>
        <w:spacing w:before="120" w:after="120" w:line="380" w:lineRule="exact"/>
        <w:ind w:left="540" w:hanging="540"/>
        <w:jc w:val="both"/>
        <w:rPr>
          <w:rFonts w:ascii="Arial" w:eastAsia="Arial Unicode MS" w:hAnsi="Arial" w:cs="Arial Unicode MS"/>
          <w:sz w:val="22"/>
          <w:szCs w:val="22"/>
        </w:rPr>
      </w:pPr>
      <w:r w:rsidRPr="003A2820">
        <w:rPr>
          <w:rFonts w:ascii="Arial" w:eastAsia="Arial Unicode MS" w:hAnsi="Arial" w:cs="Arial Unicode MS"/>
          <w:sz w:val="22"/>
          <w:szCs w:val="22"/>
        </w:rPr>
        <w:tab/>
      </w:r>
      <w:r w:rsidR="000203D8" w:rsidRPr="003A2820">
        <w:rPr>
          <w:rFonts w:ascii="Arial" w:eastAsia="Arial Unicode MS" w:hAnsi="Arial" w:cs="Arial Unicode MS"/>
          <w:sz w:val="22"/>
          <w:szCs w:val="22"/>
        </w:rPr>
        <w:t xml:space="preserve">Short-term loans from financial institutions of </w:t>
      </w:r>
      <w:r w:rsidR="002221D2" w:rsidRPr="003A2820">
        <w:rPr>
          <w:rFonts w:ascii="Arial" w:eastAsia="Arial Unicode MS" w:hAnsi="Arial" w:cs="Arial Unicode MS"/>
          <w:sz w:val="22"/>
          <w:szCs w:val="22"/>
        </w:rPr>
        <w:t>the Group</w:t>
      </w:r>
      <w:r w:rsidR="000203D8" w:rsidRPr="003A2820">
        <w:rPr>
          <w:rFonts w:ascii="Arial" w:eastAsia="Arial Unicode MS" w:hAnsi="Arial" w:cs="Arial Unicode MS"/>
          <w:sz w:val="22"/>
          <w:szCs w:val="22"/>
        </w:rPr>
        <w:t xml:space="preserve"> consist</w:t>
      </w:r>
      <w:r w:rsidR="00CF14B4" w:rsidRPr="003A2820">
        <w:rPr>
          <w:rFonts w:ascii="Arial" w:eastAsia="Arial Unicode MS" w:hAnsi="Arial" w:cs="Arial Unicode MS"/>
          <w:sz w:val="22"/>
          <w:szCs w:val="22"/>
        </w:rPr>
        <w:t>s</w:t>
      </w:r>
      <w:r w:rsidR="000203D8" w:rsidRPr="003A2820">
        <w:rPr>
          <w:rFonts w:ascii="Arial" w:eastAsia="Arial Unicode MS" w:hAnsi="Arial" w:cs="Arial Unicode MS"/>
          <w:sz w:val="22"/>
          <w:szCs w:val="22"/>
        </w:rPr>
        <w:t xml:space="preserve"> of loans from local and overseas financial institutions in </w:t>
      </w:r>
      <w:r w:rsidR="00F15CBE" w:rsidRPr="003A2820">
        <w:rPr>
          <w:rFonts w:ascii="Arial" w:eastAsia="Arial Unicode MS" w:hAnsi="Arial" w:cs="Arial Unicode MS"/>
          <w:sz w:val="22"/>
          <w:szCs w:val="22"/>
        </w:rPr>
        <w:t>Baht</w:t>
      </w:r>
      <w:r w:rsidR="000203D8" w:rsidRPr="003A2820">
        <w:rPr>
          <w:rFonts w:ascii="Arial" w:eastAsia="Arial Unicode MS" w:hAnsi="Arial" w:cs="Arial Unicode MS"/>
          <w:sz w:val="22"/>
          <w:szCs w:val="22"/>
        </w:rPr>
        <w:t xml:space="preserve"> </w:t>
      </w:r>
      <w:r w:rsidR="00FC441B" w:rsidRPr="003A2820">
        <w:rPr>
          <w:rFonts w:ascii="Arial" w:eastAsia="Arial Unicode MS" w:hAnsi="Arial" w:cs="Arial Unicode MS"/>
          <w:sz w:val="22"/>
          <w:szCs w:val="22"/>
        </w:rPr>
        <w:t xml:space="preserve">currency and foreign </w:t>
      </w:r>
      <w:r w:rsidR="00F15CBE" w:rsidRPr="003A2820">
        <w:rPr>
          <w:rFonts w:ascii="Arial" w:eastAsia="Arial Unicode MS" w:hAnsi="Arial" w:cs="Arial Unicode MS"/>
          <w:sz w:val="22"/>
          <w:szCs w:val="22"/>
        </w:rPr>
        <w:t>currencies</w:t>
      </w:r>
      <w:r w:rsidR="00FC441B" w:rsidRPr="003A2820">
        <w:rPr>
          <w:rFonts w:ascii="Arial" w:eastAsia="Arial Unicode MS" w:hAnsi="Arial" w:cs="Arial Unicode MS"/>
          <w:sz w:val="22"/>
          <w:szCs w:val="22"/>
        </w:rPr>
        <w:t>.</w:t>
      </w:r>
      <w:r w:rsidR="00FD5E7F" w:rsidRPr="003A2820">
        <w:rPr>
          <w:rFonts w:ascii="Arial" w:eastAsia="Arial Unicode MS" w:hAnsi="Arial" w:cs="Arial Unicode MS"/>
          <w:sz w:val="22"/>
          <w:szCs w:val="22"/>
        </w:rPr>
        <w:t xml:space="preserve"> </w:t>
      </w:r>
      <w:r w:rsidR="000203D8" w:rsidRPr="003A2820">
        <w:rPr>
          <w:rFonts w:ascii="Arial" w:eastAsia="Arial Unicode MS" w:hAnsi="Arial" w:cs="Arial Unicode MS"/>
          <w:sz w:val="22"/>
          <w:szCs w:val="22"/>
        </w:rPr>
        <w:t xml:space="preserve">The loans </w:t>
      </w:r>
      <w:r w:rsidR="00AB75DC">
        <w:rPr>
          <w:rFonts w:ascii="Arial" w:eastAsia="Arial Unicode MS" w:hAnsi="Arial" w:cs="Arial Unicode MS"/>
          <w:sz w:val="22"/>
          <w:szCs w:val="22"/>
        </w:rPr>
        <w:t>were</w:t>
      </w:r>
      <w:r w:rsidR="000203D8" w:rsidRPr="003A2820">
        <w:rPr>
          <w:rFonts w:ascii="Arial" w:eastAsia="Arial Unicode MS" w:hAnsi="Arial" w:cs="Arial Unicode MS"/>
          <w:sz w:val="22"/>
          <w:szCs w:val="22"/>
        </w:rPr>
        <w:t xml:space="preserve"> repayable within </w:t>
      </w:r>
      <w:r w:rsidR="001019E1" w:rsidRPr="003A2820">
        <w:rPr>
          <w:rFonts w:ascii="Arial" w:eastAsia="Arial Unicode MS" w:hAnsi="Arial" w:cs="Arial Unicode MS"/>
          <w:sz w:val="22"/>
          <w:szCs w:val="22"/>
        </w:rPr>
        <w:t xml:space="preserve">6 </w:t>
      </w:r>
      <w:r w:rsidR="000203D8" w:rsidRPr="003A2820">
        <w:rPr>
          <w:rFonts w:ascii="Arial" w:eastAsia="Arial Unicode MS" w:hAnsi="Arial" w:cs="Arial Unicode MS"/>
          <w:sz w:val="22"/>
          <w:szCs w:val="22"/>
        </w:rPr>
        <w:t>months, and carry interest rates of</w:t>
      </w:r>
      <w:r w:rsidR="00BA4F7E" w:rsidRPr="003A2820">
        <w:rPr>
          <w:rFonts w:ascii="Arial" w:eastAsia="Arial Unicode MS" w:hAnsi="Arial" w:cs="Arial Unicode MS"/>
          <w:sz w:val="22"/>
          <w:szCs w:val="22"/>
        </w:rPr>
        <w:t xml:space="preserve"> </w:t>
      </w:r>
      <w:r w:rsidR="0088001F" w:rsidRPr="003A2820">
        <w:rPr>
          <w:rFonts w:ascii="Arial" w:eastAsia="Arial Unicode MS" w:hAnsi="Arial" w:cs="Arial Unicode MS"/>
          <w:sz w:val="22"/>
          <w:szCs w:val="22"/>
        </w:rPr>
        <w:t>1.96</w:t>
      </w:r>
      <w:r w:rsidR="00233838" w:rsidRPr="003A2820">
        <w:rPr>
          <w:rFonts w:ascii="Arial" w:eastAsia="Arial Unicode MS" w:hAnsi="Arial" w:cs="Arial Unicode MS"/>
          <w:sz w:val="22"/>
          <w:szCs w:val="22"/>
        </w:rPr>
        <w:t>%</w:t>
      </w:r>
      <w:r w:rsidR="001923CE" w:rsidRPr="003A2820">
        <w:rPr>
          <w:rFonts w:ascii="Arial" w:eastAsia="Arial Unicode MS" w:hAnsi="Arial" w:cs="Arial Unicode MS"/>
          <w:sz w:val="22"/>
          <w:szCs w:val="22"/>
        </w:rPr>
        <w:t xml:space="preserve"> </w:t>
      </w:r>
      <w:r w:rsidR="00E9124F" w:rsidRPr="003A2820">
        <w:rPr>
          <w:rFonts w:ascii="Arial" w:eastAsia="Arial Unicode MS" w:hAnsi="Arial" w:cs="Arial Unicode MS"/>
          <w:sz w:val="22"/>
          <w:szCs w:val="22"/>
        </w:rPr>
        <w:t>-</w:t>
      </w:r>
      <w:r w:rsidR="009E707A" w:rsidRPr="003A2820">
        <w:rPr>
          <w:rFonts w:ascii="Arial" w:eastAsia="Arial Unicode MS" w:hAnsi="Arial" w:cs="Arial Unicode MS"/>
          <w:sz w:val="22"/>
          <w:szCs w:val="22"/>
        </w:rPr>
        <w:t xml:space="preserve"> </w:t>
      </w:r>
      <w:r w:rsidR="0088001F" w:rsidRPr="003A2820">
        <w:rPr>
          <w:rFonts w:ascii="Arial" w:eastAsia="Arial Unicode MS" w:hAnsi="Arial" w:cs="Arial Unicode MS"/>
          <w:sz w:val="22"/>
          <w:szCs w:val="22"/>
        </w:rPr>
        <w:t xml:space="preserve">5.05 </w:t>
      </w:r>
      <w:r w:rsidR="0023630C" w:rsidRPr="003A2820">
        <w:rPr>
          <w:rFonts w:ascii="Arial" w:eastAsia="Arial Unicode MS" w:hAnsi="Arial" w:cs="Arial Unicode MS"/>
          <w:sz w:val="22"/>
          <w:szCs w:val="22"/>
        </w:rPr>
        <w:t>%</w:t>
      </w:r>
      <w:r w:rsidR="001923CE" w:rsidRPr="003A2820">
        <w:rPr>
          <w:rFonts w:ascii="Arial" w:eastAsia="Arial Unicode MS" w:hAnsi="Arial" w:cs="Arial Unicode MS"/>
          <w:sz w:val="22"/>
          <w:szCs w:val="22"/>
        </w:rPr>
        <w:t xml:space="preserve"> per</w:t>
      </w:r>
      <w:r w:rsidR="00F15CBE" w:rsidRPr="003A2820">
        <w:rPr>
          <w:rFonts w:ascii="Arial" w:eastAsia="Arial Unicode MS" w:hAnsi="Arial" w:cs="Arial Unicode MS"/>
          <w:sz w:val="22"/>
          <w:szCs w:val="22"/>
        </w:rPr>
        <w:t xml:space="preserve"> annum (</w:t>
      </w:r>
      <w:r w:rsidR="00C60E10" w:rsidRPr="003A2820">
        <w:rPr>
          <w:rFonts w:ascii="Arial" w:eastAsia="Arial Unicode MS" w:hAnsi="Arial" w:cs="Arial Unicode MS"/>
          <w:sz w:val="22"/>
          <w:szCs w:val="22"/>
        </w:rPr>
        <w:t>2024</w:t>
      </w:r>
      <w:r w:rsidR="00F15CBE" w:rsidRPr="003A2820">
        <w:rPr>
          <w:rFonts w:ascii="Arial" w:eastAsia="Arial Unicode MS" w:hAnsi="Arial" w:cs="Arial Unicode MS"/>
          <w:sz w:val="22"/>
          <w:szCs w:val="22"/>
        </w:rPr>
        <w:t xml:space="preserve">: </w:t>
      </w:r>
      <w:r w:rsidR="00651691" w:rsidRPr="003A2820">
        <w:rPr>
          <w:rFonts w:ascii="Arial" w:eastAsia="Arial Unicode MS" w:hAnsi="Arial" w:cs="Arial Unicode MS"/>
          <w:sz w:val="22"/>
          <w:szCs w:val="22"/>
        </w:rPr>
        <w:t>3.00% - 5.64</w:t>
      </w:r>
      <w:r w:rsidR="00BA7C1E" w:rsidRPr="003A2820">
        <w:rPr>
          <w:rFonts w:ascii="Arial" w:eastAsia="Arial Unicode MS" w:hAnsi="Arial" w:cs="Arial Unicode MS"/>
          <w:sz w:val="22"/>
          <w:szCs w:val="22"/>
        </w:rPr>
        <w:t xml:space="preserve">% </w:t>
      </w:r>
      <w:r w:rsidR="00F15CBE" w:rsidRPr="003A2820">
        <w:rPr>
          <w:rFonts w:ascii="Arial" w:eastAsia="Arial Unicode MS" w:hAnsi="Arial" w:cs="Arial Unicode MS"/>
          <w:sz w:val="22"/>
          <w:szCs w:val="22"/>
        </w:rPr>
        <w:t>per annum).</w:t>
      </w:r>
    </w:p>
    <w:p w14:paraId="6A8D73C6" w14:textId="74FCF493" w:rsidR="00134F69" w:rsidRPr="003A2820" w:rsidRDefault="00F04AC3" w:rsidP="00E97BCE">
      <w:pPr>
        <w:spacing w:before="120" w:after="120" w:line="380" w:lineRule="exact"/>
        <w:ind w:left="547" w:hanging="547"/>
        <w:jc w:val="both"/>
        <w:rPr>
          <w:rFonts w:ascii="Arial" w:eastAsia="Arial Unicode MS" w:hAnsi="Arial" w:cs="Arial Unicode MS"/>
          <w:b/>
          <w:bCs/>
          <w:sz w:val="22"/>
          <w:szCs w:val="22"/>
        </w:rPr>
      </w:pPr>
      <w:r w:rsidRPr="003A2820">
        <w:rPr>
          <w:rFonts w:ascii="Arial" w:eastAsia="Arial Unicode MS" w:hAnsi="Arial" w:cs="Arial Unicode MS"/>
          <w:b/>
          <w:bCs/>
          <w:sz w:val="22"/>
          <w:szCs w:val="22"/>
        </w:rPr>
        <w:t>19</w:t>
      </w:r>
      <w:r w:rsidR="00134F69" w:rsidRPr="003A2820">
        <w:rPr>
          <w:rFonts w:ascii="Arial" w:eastAsia="Arial Unicode MS" w:hAnsi="Arial" w:cs="Arial Unicode MS"/>
          <w:b/>
          <w:bCs/>
          <w:sz w:val="22"/>
          <w:szCs w:val="22"/>
        </w:rPr>
        <w:t>.</w:t>
      </w:r>
      <w:r w:rsidR="00134F69" w:rsidRPr="003A2820">
        <w:rPr>
          <w:rFonts w:ascii="Arial" w:eastAsia="Arial Unicode MS" w:hAnsi="Arial" w:cs="Arial Unicode MS"/>
          <w:b/>
          <w:bCs/>
          <w:sz w:val="22"/>
          <w:szCs w:val="22"/>
        </w:rPr>
        <w:tab/>
        <w:t xml:space="preserve">Trade and other </w:t>
      </w:r>
      <w:r w:rsidR="005F78C9" w:rsidRPr="003A2820">
        <w:rPr>
          <w:rFonts w:ascii="Arial" w:eastAsia="Arial Unicode MS" w:hAnsi="Arial" w:cs="Arial Unicode MS"/>
          <w:b/>
          <w:bCs/>
          <w:sz w:val="22"/>
          <w:szCs w:val="22"/>
        </w:rPr>
        <w:t xml:space="preserve">current </w:t>
      </w:r>
      <w:r w:rsidR="00134F69" w:rsidRPr="003A2820">
        <w:rPr>
          <w:rFonts w:ascii="Arial" w:eastAsia="Arial Unicode MS" w:hAnsi="Arial" w:cs="Arial Unicode MS"/>
          <w:b/>
          <w:bCs/>
          <w:sz w:val="22"/>
          <w:szCs w:val="22"/>
        </w:rPr>
        <w:t>payables</w:t>
      </w:r>
    </w:p>
    <w:tbl>
      <w:tblPr>
        <w:tblW w:w="9540" w:type="dxa"/>
        <w:tblInd w:w="90" w:type="dxa"/>
        <w:tblLayout w:type="fixed"/>
        <w:tblLook w:val="0000" w:firstRow="0" w:lastRow="0" w:firstColumn="0" w:lastColumn="0" w:noHBand="0" w:noVBand="0"/>
      </w:tblPr>
      <w:tblGrid>
        <w:gridCol w:w="4410"/>
        <w:gridCol w:w="1350"/>
        <w:gridCol w:w="1260"/>
        <w:gridCol w:w="1260"/>
        <w:gridCol w:w="1260"/>
      </w:tblGrid>
      <w:tr w:rsidR="00E97BCE" w:rsidRPr="003A2820" w14:paraId="7C12C4B7" w14:textId="77777777" w:rsidTr="00CB4FBA">
        <w:trPr>
          <w:trHeight w:val="288"/>
        </w:trPr>
        <w:tc>
          <w:tcPr>
            <w:tcW w:w="4410" w:type="dxa"/>
          </w:tcPr>
          <w:p w14:paraId="4F9F5EFA" w14:textId="77777777" w:rsidR="00E97BCE" w:rsidRPr="003A2820" w:rsidRDefault="00E97BCE" w:rsidP="00E83A43">
            <w:pPr>
              <w:spacing w:line="340" w:lineRule="exact"/>
              <w:jc w:val="center"/>
              <w:rPr>
                <w:rFonts w:ascii="Arial" w:eastAsia="Arial Unicode MS" w:hAnsi="Arial" w:cs="Arial"/>
                <w:sz w:val="18"/>
                <w:szCs w:val="18"/>
                <w:u w:val="single"/>
              </w:rPr>
            </w:pPr>
          </w:p>
        </w:tc>
        <w:tc>
          <w:tcPr>
            <w:tcW w:w="2610" w:type="dxa"/>
            <w:gridSpan w:val="2"/>
          </w:tcPr>
          <w:p w14:paraId="300B73D0" w14:textId="77777777" w:rsidR="00E97BCE" w:rsidRPr="003A2820" w:rsidRDefault="00E97BCE" w:rsidP="00E83A43">
            <w:pPr>
              <w:pBdr>
                <w:bottom w:val="single" w:sz="6" w:space="1" w:color="auto"/>
              </w:pBdr>
              <w:spacing w:line="320" w:lineRule="exact"/>
              <w:ind w:right="-18"/>
              <w:jc w:val="right"/>
              <w:rPr>
                <w:rFonts w:ascii="Arial" w:eastAsia="Arial Unicode MS" w:hAnsi="Arial" w:cs="Arial"/>
                <w:sz w:val="18"/>
                <w:szCs w:val="18"/>
              </w:rPr>
            </w:pPr>
            <w:r w:rsidRPr="003A2820">
              <w:rPr>
                <w:rFonts w:ascii="Arial" w:eastAsia="Arial Unicode MS" w:hAnsi="Arial" w:cs="Arial"/>
                <w:sz w:val="18"/>
                <w:szCs w:val="18"/>
              </w:rPr>
              <w:t>(Unit: Thousand US Dollar)</w:t>
            </w:r>
          </w:p>
        </w:tc>
        <w:tc>
          <w:tcPr>
            <w:tcW w:w="2520" w:type="dxa"/>
            <w:gridSpan w:val="2"/>
          </w:tcPr>
          <w:p w14:paraId="4266C7FB" w14:textId="77777777" w:rsidR="00E97BCE" w:rsidRPr="003A2820" w:rsidRDefault="00E97BCE" w:rsidP="00E83A43">
            <w:pPr>
              <w:pBdr>
                <w:bottom w:val="single" w:sz="6" w:space="1" w:color="auto"/>
              </w:pBdr>
              <w:spacing w:line="320" w:lineRule="exact"/>
              <w:ind w:left="-54" w:right="-18"/>
              <w:jc w:val="right"/>
              <w:rPr>
                <w:rFonts w:ascii="Arial" w:eastAsia="Arial Unicode MS" w:hAnsi="Arial" w:cs="Arial"/>
                <w:sz w:val="18"/>
                <w:szCs w:val="18"/>
              </w:rPr>
            </w:pPr>
            <w:r w:rsidRPr="003A2820">
              <w:rPr>
                <w:rFonts w:ascii="Arial" w:eastAsia="Arial Unicode MS" w:hAnsi="Arial" w:cs="Arial"/>
                <w:sz w:val="18"/>
                <w:szCs w:val="18"/>
              </w:rPr>
              <w:t>(Unit: Thousand Baht)</w:t>
            </w:r>
          </w:p>
        </w:tc>
      </w:tr>
      <w:tr w:rsidR="00E97BCE" w:rsidRPr="003A2820" w14:paraId="16A31C9C" w14:textId="77777777" w:rsidTr="00CB4FBA">
        <w:tc>
          <w:tcPr>
            <w:tcW w:w="4410" w:type="dxa"/>
          </w:tcPr>
          <w:p w14:paraId="7711AD31" w14:textId="77777777" w:rsidR="00E97BCE" w:rsidRPr="003A2820" w:rsidRDefault="00E97BCE" w:rsidP="00E83A43">
            <w:pPr>
              <w:spacing w:line="340" w:lineRule="exact"/>
              <w:jc w:val="center"/>
              <w:rPr>
                <w:rFonts w:ascii="Arial" w:eastAsia="Arial Unicode MS" w:hAnsi="Arial" w:cs="Arial"/>
                <w:sz w:val="18"/>
                <w:szCs w:val="18"/>
                <w:u w:val="single"/>
              </w:rPr>
            </w:pPr>
          </w:p>
        </w:tc>
        <w:tc>
          <w:tcPr>
            <w:tcW w:w="2610" w:type="dxa"/>
            <w:gridSpan w:val="2"/>
          </w:tcPr>
          <w:p w14:paraId="7C2E35CC" w14:textId="77777777" w:rsidR="00E97BCE" w:rsidRPr="003A2820" w:rsidRDefault="00E97BCE" w:rsidP="00E83A43">
            <w:pPr>
              <w:pStyle w:val="Heading3"/>
              <w:pBdr>
                <w:bottom w:val="single" w:sz="6" w:space="1" w:color="auto"/>
              </w:pBdr>
              <w:spacing w:line="340" w:lineRule="exact"/>
              <w:ind w:right="0"/>
              <w:jc w:val="center"/>
              <w:rPr>
                <w:rFonts w:ascii="Arial" w:eastAsia="Arial Unicode MS" w:hAnsi="Arial" w:cs="Arial"/>
                <w:b w:val="0"/>
                <w:bCs w:val="0"/>
                <w:u w:val="none"/>
              </w:rPr>
            </w:pPr>
            <w:r w:rsidRPr="003A2820">
              <w:rPr>
                <w:rFonts w:ascii="Arial" w:eastAsia="Arial Unicode MS" w:hAnsi="Arial" w:cs="Arial"/>
                <w:b w:val="0"/>
                <w:bCs w:val="0"/>
                <w:u w:val="none"/>
              </w:rPr>
              <w:t>Consolidated                             financial statements</w:t>
            </w:r>
          </w:p>
        </w:tc>
        <w:tc>
          <w:tcPr>
            <w:tcW w:w="2520" w:type="dxa"/>
            <w:gridSpan w:val="2"/>
            <w:vAlign w:val="bottom"/>
          </w:tcPr>
          <w:p w14:paraId="13D2BCD6" w14:textId="77777777" w:rsidR="00E97BCE" w:rsidRPr="003A2820" w:rsidRDefault="00E97BCE" w:rsidP="00E83A43">
            <w:pPr>
              <w:pBdr>
                <w:bottom w:val="single" w:sz="6" w:space="1" w:color="auto"/>
              </w:pBdr>
              <w:spacing w:line="320" w:lineRule="exact"/>
              <w:ind w:left="-54" w:right="-18"/>
              <w:jc w:val="center"/>
              <w:rPr>
                <w:rFonts w:ascii="Arial" w:eastAsia="Arial Unicode MS" w:hAnsi="Arial" w:cs="Arial"/>
                <w:sz w:val="18"/>
                <w:szCs w:val="18"/>
              </w:rPr>
            </w:pPr>
            <w:r w:rsidRPr="003A2820">
              <w:rPr>
                <w:rFonts w:ascii="Arial" w:eastAsia="Arial Unicode MS" w:hAnsi="Arial" w:cs="Arial"/>
                <w:sz w:val="18"/>
                <w:szCs w:val="18"/>
              </w:rPr>
              <w:t>Consolidated                            financial statements</w:t>
            </w:r>
          </w:p>
        </w:tc>
      </w:tr>
      <w:tr w:rsidR="00E97BCE" w:rsidRPr="003A2820" w14:paraId="062A2E11" w14:textId="77777777" w:rsidTr="00CB4FBA">
        <w:tc>
          <w:tcPr>
            <w:tcW w:w="4410" w:type="dxa"/>
          </w:tcPr>
          <w:p w14:paraId="0A8D4F5D" w14:textId="77777777" w:rsidR="00E97BCE" w:rsidRPr="003A2820" w:rsidRDefault="00E97BCE" w:rsidP="00E83A43">
            <w:pPr>
              <w:spacing w:line="340" w:lineRule="exact"/>
              <w:jc w:val="center"/>
              <w:rPr>
                <w:rFonts w:ascii="Arial" w:eastAsia="Arial Unicode MS" w:hAnsi="Arial" w:cs="Arial"/>
                <w:sz w:val="18"/>
                <w:szCs w:val="18"/>
                <w:u w:val="single"/>
              </w:rPr>
            </w:pPr>
          </w:p>
        </w:tc>
        <w:tc>
          <w:tcPr>
            <w:tcW w:w="1350" w:type="dxa"/>
          </w:tcPr>
          <w:p w14:paraId="6A2A4939" w14:textId="71D026E0" w:rsidR="00E97BCE" w:rsidRPr="003A2820" w:rsidRDefault="00C60E10" w:rsidP="00E83A43">
            <w:pPr>
              <w:pBdr>
                <w:bottom w:val="single" w:sz="6" w:space="1" w:color="auto"/>
              </w:pBdr>
              <w:spacing w:line="320" w:lineRule="exact"/>
              <w:jc w:val="center"/>
              <w:rPr>
                <w:rFonts w:ascii="Arial" w:eastAsia="Arial Unicode MS" w:hAnsi="Arial" w:cs="Arial"/>
                <w:sz w:val="18"/>
                <w:szCs w:val="18"/>
              </w:rPr>
            </w:pPr>
            <w:r w:rsidRPr="003A2820">
              <w:rPr>
                <w:rFonts w:ascii="Arial" w:eastAsia="Arial Unicode MS" w:hAnsi="Arial" w:cs="Arial"/>
                <w:sz w:val="18"/>
                <w:szCs w:val="18"/>
              </w:rPr>
              <w:t>2025</w:t>
            </w:r>
          </w:p>
        </w:tc>
        <w:tc>
          <w:tcPr>
            <w:tcW w:w="1260" w:type="dxa"/>
          </w:tcPr>
          <w:p w14:paraId="7347F083" w14:textId="47E291B7" w:rsidR="00E97BCE" w:rsidRPr="003A2820" w:rsidRDefault="00C60E10" w:rsidP="00E83A43">
            <w:pPr>
              <w:pBdr>
                <w:bottom w:val="single" w:sz="6" w:space="1" w:color="auto"/>
              </w:pBdr>
              <w:spacing w:line="320" w:lineRule="exact"/>
              <w:ind w:left="-54" w:right="-18"/>
              <w:jc w:val="center"/>
              <w:rPr>
                <w:rFonts w:ascii="Arial" w:eastAsia="Arial Unicode MS" w:hAnsi="Arial" w:cs="Arial"/>
                <w:sz w:val="18"/>
                <w:szCs w:val="18"/>
              </w:rPr>
            </w:pPr>
            <w:r w:rsidRPr="003A2820">
              <w:rPr>
                <w:rFonts w:ascii="Arial" w:eastAsia="Arial Unicode MS" w:hAnsi="Arial" w:cs="Arial"/>
                <w:sz w:val="18"/>
                <w:szCs w:val="18"/>
              </w:rPr>
              <w:t>2024</w:t>
            </w:r>
          </w:p>
        </w:tc>
        <w:tc>
          <w:tcPr>
            <w:tcW w:w="1260" w:type="dxa"/>
          </w:tcPr>
          <w:p w14:paraId="29E2C581" w14:textId="47A21BFE" w:rsidR="00E97BCE" w:rsidRPr="003A2820" w:rsidRDefault="00C60E10" w:rsidP="00E83A43">
            <w:pPr>
              <w:pBdr>
                <w:bottom w:val="single" w:sz="6" w:space="1" w:color="auto"/>
              </w:pBdr>
              <w:spacing w:line="320" w:lineRule="exact"/>
              <w:jc w:val="center"/>
              <w:rPr>
                <w:rFonts w:ascii="Arial" w:eastAsia="Arial Unicode MS" w:hAnsi="Arial" w:cs="Arial"/>
                <w:sz w:val="18"/>
                <w:szCs w:val="18"/>
              </w:rPr>
            </w:pPr>
            <w:r w:rsidRPr="003A2820">
              <w:rPr>
                <w:rFonts w:ascii="Arial" w:eastAsia="Arial Unicode MS" w:hAnsi="Arial" w:cs="Arial"/>
                <w:sz w:val="18"/>
                <w:szCs w:val="18"/>
              </w:rPr>
              <w:t>2025</w:t>
            </w:r>
          </w:p>
        </w:tc>
        <w:tc>
          <w:tcPr>
            <w:tcW w:w="1260" w:type="dxa"/>
          </w:tcPr>
          <w:p w14:paraId="7BBFBFB3" w14:textId="5779E92F" w:rsidR="00E97BCE" w:rsidRPr="003A2820" w:rsidRDefault="00C60E10" w:rsidP="00E83A43">
            <w:pPr>
              <w:pBdr>
                <w:bottom w:val="single" w:sz="6" w:space="1" w:color="auto"/>
              </w:pBdr>
              <w:spacing w:line="320" w:lineRule="exact"/>
              <w:ind w:left="-54" w:right="-18"/>
              <w:jc w:val="center"/>
              <w:rPr>
                <w:rFonts w:ascii="Arial" w:eastAsia="Arial Unicode MS" w:hAnsi="Arial" w:cs="Arial"/>
                <w:sz w:val="18"/>
                <w:szCs w:val="18"/>
              </w:rPr>
            </w:pPr>
            <w:r w:rsidRPr="003A2820">
              <w:rPr>
                <w:rFonts w:ascii="Arial" w:eastAsia="Arial Unicode MS" w:hAnsi="Arial" w:cs="Arial"/>
                <w:sz w:val="18"/>
                <w:szCs w:val="18"/>
              </w:rPr>
              <w:t>2024</w:t>
            </w:r>
          </w:p>
        </w:tc>
      </w:tr>
      <w:tr w:rsidR="00651691" w:rsidRPr="003A2820" w14:paraId="1BE5AC71" w14:textId="77777777" w:rsidTr="00CB4FBA">
        <w:tc>
          <w:tcPr>
            <w:tcW w:w="4410" w:type="dxa"/>
          </w:tcPr>
          <w:p w14:paraId="66EB86CD" w14:textId="4D5069B6" w:rsidR="00651691" w:rsidRPr="003A2820" w:rsidRDefault="00651691" w:rsidP="00690E4D">
            <w:pPr>
              <w:spacing w:line="340" w:lineRule="exact"/>
              <w:ind w:left="345" w:right="-108"/>
              <w:rPr>
                <w:rFonts w:ascii="Arial" w:eastAsia="Arial Unicode MS" w:hAnsi="Arial" w:cs="Arial"/>
                <w:sz w:val="18"/>
                <w:szCs w:val="18"/>
                <w:cs/>
              </w:rPr>
            </w:pPr>
            <w:r w:rsidRPr="003A2820">
              <w:rPr>
                <w:rFonts w:ascii="Arial" w:eastAsia="Arial Unicode MS" w:hAnsi="Arial" w:cs="Arial"/>
                <w:sz w:val="18"/>
                <w:szCs w:val="18"/>
              </w:rPr>
              <w:t xml:space="preserve">Trade payable - related parties </w:t>
            </w:r>
            <w:r w:rsidRPr="003A2820">
              <w:rPr>
                <w:rFonts w:ascii="Arial" w:eastAsia="Arial Unicode MS" w:hAnsi="Arial" w:cs="Arial"/>
                <w:sz w:val="18"/>
                <w:szCs w:val="18"/>
                <w:cs/>
              </w:rPr>
              <w:t>(</w:t>
            </w:r>
            <w:r w:rsidRPr="003A2820">
              <w:rPr>
                <w:rFonts w:ascii="Arial" w:eastAsia="Arial Unicode MS" w:hAnsi="Arial" w:cs="Arial"/>
                <w:sz w:val="18"/>
                <w:szCs w:val="18"/>
              </w:rPr>
              <w:t>Note 8)</w:t>
            </w:r>
          </w:p>
        </w:tc>
        <w:tc>
          <w:tcPr>
            <w:tcW w:w="1350" w:type="dxa"/>
          </w:tcPr>
          <w:p w14:paraId="749F5D75" w14:textId="5B5F79DC" w:rsidR="00651691" w:rsidRPr="003A2820" w:rsidRDefault="000C2BF3" w:rsidP="001813A6">
            <w:pPr>
              <w:tabs>
                <w:tab w:val="decimal" w:pos="1062"/>
              </w:tabs>
              <w:spacing w:line="320" w:lineRule="exact"/>
              <w:ind w:left="-26"/>
              <w:jc w:val="both"/>
              <w:rPr>
                <w:rFonts w:ascii="Arial" w:eastAsia="Arial Unicode MS" w:hAnsi="Arial" w:cstheme="minorBidi"/>
                <w:sz w:val="18"/>
                <w:szCs w:val="22"/>
              </w:rPr>
            </w:pPr>
            <w:r w:rsidRPr="003A2820">
              <w:rPr>
                <w:rFonts w:ascii="Arial" w:eastAsia="Arial Unicode MS" w:hAnsi="Arial" w:cs="Browallia New"/>
                <w:sz w:val="18"/>
                <w:szCs w:val="22"/>
              </w:rPr>
              <w:t>24</w:t>
            </w:r>
            <w:r w:rsidR="00924AA9" w:rsidRPr="003A2820">
              <w:rPr>
                <w:rFonts w:ascii="Arial" w:eastAsia="Arial Unicode MS" w:hAnsi="Arial" w:cs="Browallia New"/>
                <w:sz w:val="18"/>
                <w:szCs w:val="22"/>
              </w:rPr>
              <w:t>3,4</w:t>
            </w:r>
            <w:r w:rsidR="00CD1318" w:rsidRPr="003A2820">
              <w:rPr>
                <w:rFonts w:ascii="Arial" w:eastAsia="Arial Unicode MS" w:hAnsi="Arial" w:cs="Browallia New"/>
                <w:sz w:val="18"/>
                <w:szCs w:val="22"/>
              </w:rPr>
              <w:t>18</w:t>
            </w:r>
          </w:p>
        </w:tc>
        <w:tc>
          <w:tcPr>
            <w:tcW w:w="1260" w:type="dxa"/>
          </w:tcPr>
          <w:p w14:paraId="20D13C6E" w14:textId="36455E3C" w:rsidR="00651691" w:rsidRPr="003A2820" w:rsidRDefault="00651691" w:rsidP="00651691">
            <w:pP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theme="minorBidi"/>
                <w:sz w:val="18"/>
                <w:szCs w:val="22"/>
              </w:rPr>
              <w:t>232,167</w:t>
            </w:r>
          </w:p>
        </w:tc>
        <w:tc>
          <w:tcPr>
            <w:tcW w:w="1260" w:type="dxa"/>
          </w:tcPr>
          <w:p w14:paraId="1608033B" w14:textId="41523C46" w:rsidR="00651691" w:rsidRPr="003A2820" w:rsidRDefault="00AD1746" w:rsidP="00C5170B">
            <w:pPr>
              <w:tabs>
                <w:tab w:val="decimal" w:pos="975"/>
              </w:tabs>
              <w:spacing w:line="320" w:lineRule="exact"/>
              <w:ind w:left="-26"/>
              <w:jc w:val="both"/>
              <w:rPr>
                <w:rFonts w:ascii="Arial" w:eastAsia="Arial Unicode MS" w:hAnsi="Arial" w:cs="Browallia New"/>
                <w:sz w:val="18"/>
                <w:szCs w:val="22"/>
                <w:cs/>
              </w:rPr>
            </w:pPr>
            <w:r w:rsidRPr="003A2820">
              <w:rPr>
                <w:rFonts w:ascii="Arial" w:eastAsia="Arial Unicode MS" w:hAnsi="Arial" w:cs="Browallia New"/>
                <w:sz w:val="18"/>
                <w:szCs w:val="22"/>
              </w:rPr>
              <w:t>7,</w:t>
            </w:r>
            <w:r w:rsidR="007A2D9C" w:rsidRPr="003A2820">
              <w:rPr>
                <w:rFonts w:ascii="Arial" w:eastAsia="Arial Unicode MS" w:hAnsi="Arial" w:cs="Browallia New"/>
                <w:sz w:val="18"/>
                <w:szCs w:val="22"/>
              </w:rPr>
              <w:t>687,</w:t>
            </w:r>
            <w:r w:rsidR="00BA2FFB" w:rsidRPr="003A2820">
              <w:rPr>
                <w:rFonts w:ascii="Arial" w:eastAsia="Arial Unicode MS" w:hAnsi="Arial" w:cs="Browallia New"/>
                <w:sz w:val="18"/>
                <w:szCs w:val="22"/>
              </w:rPr>
              <w:t>772</w:t>
            </w:r>
          </w:p>
        </w:tc>
        <w:tc>
          <w:tcPr>
            <w:tcW w:w="1260" w:type="dxa"/>
          </w:tcPr>
          <w:p w14:paraId="4C70BBE9" w14:textId="313AF312" w:rsidR="00651691" w:rsidRPr="003A2820" w:rsidRDefault="00651691" w:rsidP="00C5170B">
            <w:pPr>
              <w:tabs>
                <w:tab w:val="decimal" w:pos="975"/>
              </w:tabs>
              <w:spacing w:line="320" w:lineRule="exact"/>
              <w:ind w:left="-26"/>
              <w:jc w:val="both"/>
              <w:rPr>
                <w:rFonts w:ascii="Arial" w:eastAsia="Arial Unicode MS" w:hAnsi="Arial" w:cs="Browallia New"/>
                <w:sz w:val="18"/>
                <w:szCs w:val="22"/>
              </w:rPr>
            </w:pPr>
            <w:r w:rsidRPr="003A2820">
              <w:rPr>
                <w:rFonts w:ascii="Arial" w:eastAsia="Arial Unicode MS" w:hAnsi="Arial" w:cs="Browallia New"/>
                <w:sz w:val="18"/>
                <w:szCs w:val="22"/>
              </w:rPr>
              <w:t>7,890,872</w:t>
            </w:r>
          </w:p>
        </w:tc>
      </w:tr>
      <w:tr w:rsidR="00651691" w:rsidRPr="003A2820" w14:paraId="64E3C0D6" w14:textId="77777777" w:rsidTr="00CB4FBA">
        <w:tc>
          <w:tcPr>
            <w:tcW w:w="4410" w:type="dxa"/>
          </w:tcPr>
          <w:p w14:paraId="551539E0" w14:textId="77777777" w:rsidR="00651691" w:rsidRPr="003A2820" w:rsidRDefault="00651691" w:rsidP="00690E4D">
            <w:pPr>
              <w:spacing w:line="340" w:lineRule="exact"/>
              <w:ind w:left="345" w:right="-108"/>
              <w:rPr>
                <w:rFonts w:ascii="Arial" w:eastAsia="Arial Unicode MS" w:hAnsi="Arial" w:cs="Arial"/>
                <w:sz w:val="18"/>
                <w:szCs w:val="18"/>
                <w:cs/>
              </w:rPr>
            </w:pPr>
            <w:r w:rsidRPr="003A2820">
              <w:rPr>
                <w:rFonts w:ascii="Arial" w:eastAsia="Arial Unicode MS" w:hAnsi="Arial" w:cs="Arial"/>
                <w:sz w:val="18"/>
                <w:szCs w:val="18"/>
              </w:rPr>
              <w:t>Trade payable - unrelated parties</w:t>
            </w:r>
          </w:p>
        </w:tc>
        <w:tc>
          <w:tcPr>
            <w:tcW w:w="1350" w:type="dxa"/>
          </w:tcPr>
          <w:p w14:paraId="2A5A2383" w14:textId="0584FBF3" w:rsidR="00651691" w:rsidRPr="003A2820" w:rsidRDefault="0087799A" w:rsidP="001813A6">
            <w:pPr>
              <w:tabs>
                <w:tab w:val="decimal" w:pos="1062"/>
              </w:tabs>
              <w:spacing w:line="320" w:lineRule="exact"/>
              <w:ind w:left="-26"/>
              <w:jc w:val="both"/>
              <w:rPr>
                <w:rFonts w:ascii="Arial" w:eastAsia="Arial Unicode MS" w:hAnsi="Arial" w:cstheme="minorBidi"/>
                <w:sz w:val="18"/>
                <w:szCs w:val="22"/>
              </w:rPr>
            </w:pPr>
            <w:r>
              <w:rPr>
                <w:rFonts w:ascii="Arial" w:eastAsia="Arial Unicode MS" w:hAnsi="Arial" w:cstheme="minorBidi"/>
                <w:sz w:val="18"/>
                <w:szCs w:val="22"/>
              </w:rPr>
              <w:t>563,590</w:t>
            </w:r>
          </w:p>
        </w:tc>
        <w:tc>
          <w:tcPr>
            <w:tcW w:w="1260" w:type="dxa"/>
          </w:tcPr>
          <w:p w14:paraId="5F1129F6" w14:textId="2345DA20" w:rsidR="00651691" w:rsidRPr="003A2820" w:rsidRDefault="00651691" w:rsidP="00651691">
            <w:pP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Browallia New"/>
                <w:sz w:val="18"/>
                <w:szCs w:val="22"/>
              </w:rPr>
              <w:t>573,162</w:t>
            </w:r>
          </w:p>
        </w:tc>
        <w:tc>
          <w:tcPr>
            <w:tcW w:w="1260" w:type="dxa"/>
          </w:tcPr>
          <w:p w14:paraId="3083A63F" w14:textId="14349342" w:rsidR="00651691" w:rsidRPr="003A2820" w:rsidRDefault="0087799A" w:rsidP="00C5170B">
            <w:pPr>
              <w:tabs>
                <w:tab w:val="decimal" w:pos="975"/>
              </w:tabs>
              <w:spacing w:line="320" w:lineRule="exact"/>
              <w:ind w:left="-26"/>
              <w:jc w:val="both"/>
              <w:rPr>
                <w:rFonts w:ascii="Arial" w:eastAsia="Arial Unicode MS" w:hAnsi="Arial" w:cs="Arial"/>
                <w:sz w:val="18"/>
                <w:szCs w:val="22"/>
                <w:cs/>
              </w:rPr>
            </w:pPr>
            <w:r>
              <w:rPr>
                <w:rFonts w:ascii="Arial" w:eastAsia="Arial Unicode MS" w:hAnsi="Arial" w:cs="Arial"/>
                <w:sz w:val="18"/>
                <w:szCs w:val="22"/>
              </w:rPr>
              <w:t>17,799,620</w:t>
            </w:r>
          </w:p>
        </w:tc>
        <w:tc>
          <w:tcPr>
            <w:tcW w:w="1260" w:type="dxa"/>
          </w:tcPr>
          <w:p w14:paraId="458D9D99" w14:textId="351CC5BC" w:rsidR="00651691" w:rsidRPr="003A2820" w:rsidRDefault="00651691" w:rsidP="00C5170B">
            <w:pPr>
              <w:tabs>
                <w:tab w:val="decimal" w:pos="975"/>
              </w:tabs>
              <w:spacing w:line="320" w:lineRule="exact"/>
              <w:ind w:left="-26"/>
              <w:jc w:val="both"/>
              <w:rPr>
                <w:rFonts w:ascii="Arial" w:eastAsia="Arial Unicode MS" w:hAnsi="Arial" w:cs="Browallia New"/>
                <w:sz w:val="18"/>
                <w:szCs w:val="22"/>
              </w:rPr>
            </w:pPr>
            <w:r w:rsidRPr="003A2820">
              <w:rPr>
                <w:rFonts w:ascii="Arial" w:eastAsia="Arial Unicode MS" w:hAnsi="Arial" w:cs="Browallia New"/>
                <w:sz w:val="18"/>
                <w:szCs w:val="22"/>
              </w:rPr>
              <w:t>19,480,556</w:t>
            </w:r>
          </w:p>
        </w:tc>
      </w:tr>
      <w:tr w:rsidR="00651691" w:rsidRPr="003A2820" w14:paraId="76ACE288" w14:textId="77777777" w:rsidTr="00CB4FBA">
        <w:tc>
          <w:tcPr>
            <w:tcW w:w="4410" w:type="dxa"/>
          </w:tcPr>
          <w:p w14:paraId="1069ABCF" w14:textId="573F8E94" w:rsidR="00651691" w:rsidRPr="003A2820" w:rsidRDefault="00651691" w:rsidP="00690E4D">
            <w:pPr>
              <w:spacing w:line="340" w:lineRule="exact"/>
              <w:ind w:left="345" w:right="-108"/>
              <w:jc w:val="both"/>
              <w:rPr>
                <w:rFonts w:ascii="Arial" w:eastAsia="Arial Unicode MS" w:hAnsi="Arial" w:cstheme="minorBidi"/>
                <w:sz w:val="18"/>
                <w:szCs w:val="18"/>
              </w:rPr>
            </w:pPr>
            <w:r w:rsidRPr="003A2820">
              <w:rPr>
                <w:rFonts w:ascii="Arial" w:eastAsia="Arial Unicode MS" w:hAnsi="Arial" w:cs="Arial"/>
                <w:sz w:val="18"/>
                <w:szCs w:val="18"/>
              </w:rPr>
              <w:t>Advances received from related parties</w:t>
            </w:r>
            <w:r w:rsidRPr="003A2820">
              <w:rPr>
                <w:rFonts w:ascii="Arial" w:eastAsia="Arial Unicode MS" w:hAnsi="Arial" w:cstheme="minorBidi" w:hint="cs"/>
                <w:sz w:val="18"/>
                <w:szCs w:val="18"/>
                <w:cs/>
              </w:rPr>
              <w:t xml:space="preserve"> </w:t>
            </w:r>
            <w:r w:rsidRPr="003A2820">
              <w:rPr>
                <w:rFonts w:ascii="Arial" w:eastAsia="Arial Unicode MS" w:hAnsi="Arial" w:cs="Arial"/>
                <w:sz w:val="18"/>
                <w:szCs w:val="18"/>
                <w:cs/>
              </w:rPr>
              <w:t>(</w:t>
            </w:r>
            <w:r w:rsidRPr="003A2820">
              <w:rPr>
                <w:rFonts w:ascii="Arial" w:eastAsia="Arial Unicode MS" w:hAnsi="Arial" w:cs="Arial"/>
                <w:sz w:val="18"/>
                <w:szCs w:val="18"/>
              </w:rPr>
              <w:t>Note 8</w:t>
            </w:r>
            <w:r w:rsidRPr="003A2820">
              <w:rPr>
                <w:rFonts w:ascii="Arial" w:eastAsia="Arial Unicode MS" w:hAnsi="Arial" w:cs="Arial"/>
                <w:sz w:val="18"/>
                <w:szCs w:val="18"/>
                <w:cs/>
              </w:rPr>
              <w:t>)</w:t>
            </w:r>
          </w:p>
        </w:tc>
        <w:tc>
          <w:tcPr>
            <w:tcW w:w="1350" w:type="dxa"/>
          </w:tcPr>
          <w:p w14:paraId="40F0E46A" w14:textId="2F515136" w:rsidR="00651691" w:rsidRPr="003A2820" w:rsidRDefault="00BA5DF2" w:rsidP="001813A6">
            <w:pPr>
              <w:tabs>
                <w:tab w:val="decimal" w:pos="1062"/>
              </w:tabs>
              <w:spacing w:line="320" w:lineRule="exact"/>
              <w:ind w:left="-26"/>
              <w:jc w:val="both"/>
              <w:rPr>
                <w:rFonts w:ascii="Arial" w:eastAsia="Arial Unicode MS" w:hAnsi="Arial" w:cstheme="minorBidi"/>
                <w:sz w:val="18"/>
                <w:szCs w:val="22"/>
              </w:rPr>
            </w:pPr>
            <w:r w:rsidRPr="003A2820">
              <w:rPr>
                <w:rFonts w:ascii="Arial" w:eastAsia="Arial Unicode MS" w:hAnsi="Arial" w:cs="Browallia New"/>
                <w:sz w:val="18"/>
                <w:szCs w:val="22"/>
              </w:rPr>
              <w:t>3</w:t>
            </w:r>
            <w:r w:rsidR="00510F79" w:rsidRPr="003A2820">
              <w:rPr>
                <w:rFonts w:ascii="Arial" w:eastAsia="Arial Unicode MS" w:hAnsi="Arial" w:cs="Browallia New"/>
                <w:sz w:val="18"/>
                <w:szCs w:val="22"/>
              </w:rPr>
              <w:t>,</w:t>
            </w:r>
            <w:r w:rsidRPr="003A2820">
              <w:rPr>
                <w:rFonts w:ascii="Arial" w:eastAsia="Arial Unicode MS" w:hAnsi="Arial" w:cs="Browallia New"/>
                <w:sz w:val="18"/>
                <w:szCs w:val="22"/>
              </w:rPr>
              <w:t>0</w:t>
            </w:r>
            <w:r w:rsidR="00222ED5" w:rsidRPr="003A2820">
              <w:rPr>
                <w:rFonts w:ascii="Arial" w:eastAsia="Arial Unicode MS" w:hAnsi="Arial" w:cs="Browallia New"/>
                <w:sz w:val="18"/>
                <w:szCs w:val="22"/>
              </w:rPr>
              <w:t>24</w:t>
            </w:r>
          </w:p>
        </w:tc>
        <w:tc>
          <w:tcPr>
            <w:tcW w:w="1260" w:type="dxa"/>
          </w:tcPr>
          <w:p w14:paraId="74778388" w14:textId="73D65B31" w:rsidR="00651691" w:rsidRPr="003A2820" w:rsidRDefault="00651691" w:rsidP="00651691">
            <w:pP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theme="minorBidi"/>
                <w:sz w:val="18"/>
                <w:szCs w:val="22"/>
              </w:rPr>
              <w:t>7,414</w:t>
            </w:r>
          </w:p>
        </w:tc>
        <w:tc>
          <w:tcPr>
            <w:tcW w:w="1260" w:type="dxa"/>
          </w:tcPr>
          <w:p w14:paraId="27FDEE1F" w14:textId="023E4582" w:rsidR="00651691" w:rsidRPr="003A2820" w:rsidRDefault="00F8746A" w:rsidP="00C5170B">
            <w:pPr>
              <w:tabs>
                <w:tab w:val="decimal" w:pos="975"/>
              </w:tabs>
              <w:spacing w:line="320" w:lineRule="exact"/>
              <w:ind w:left="-26"/>
              <w:jc w:val="both"/>
              <w:rPr>
                <w:rFonts w:ascii="Arial" w:eastAsia="Arial Unicode MS" w:hAnsi="Arial" w:cstheme="minorBidi"/>
                <w:sz w:val="18"/>
                <w:szCs w:val="22"/>
              </w:rPr>
            </w:pPr>
            <w:r w:rsidRPr="003A2820">
              <w:rPr>
                <w:rFonts w:ascii="Arial" w:eastAsia="Arial Unicode MS" w:hAnsi="Arial" w:cs="Arial"/>
                <w:sz w:val="18"/>
                <w:szCs w:val="22"/>
              </w:rPr>
              <w:t>95,</w:t>
            </w:r>
            <w:r w:rsidR="00BA2FFB" w:rsidRPr="003A2820">
              <w:rPr>
                <w:rFonts w:ascii="Arial" w:eastAsia="Arial Unicode MS" w:hAnsi="Arial" w:cs="Arial"/>
                <w:sz w:val="18"/>
                <w:szCs w:val="22"/>
              </w:rPr>
              <w:t>503</w:t>
            </w:r>
          </w:p>
        </w:tc>
        <w:tc>
          <w:tcPr>
            <w:tcW w:w="1260" w:type="dxa"/>
          </w:tcPr>
          <w:p w14:paraId="53A4DC86" w14:textId="7A6C5C53" w:rsidR="00651691" w:rsidRPr="003A2820" w:rsidRDefault="00651691" w:rsidP="00C5170B">
            <w:pPr>
              <w:tabs>
                <w:tab w:val="decimal" w:pos="975"/>
              </w:tabs>
              <w:spacing w:line="320" w:lineRule="exact"/>
              <w:ind w:left="-26"/>
              <w:jc w:val="both"/>
              <w:rPr>
                <w:rFonts w:ascii="Arial" w:eastAsia="Arial Unicode MS" w:hAnsi="Arial" w:cs="Browallia New"/>
                <w:sz w:val="18"/>
                <w:szCs w:val="22"/>
              </w:rPr>
            </w:pPr>
            <w:r w:rsidRPr="003A2820">
              <w:rPr>
                <w:rFonts w:ascii="Arial" w:eastAsia="Arial Unicode MS" w:hAnsi="Arial" w:cs="Browallia New"/>
                <w:sz w:val="18"/>
                <w:szCs w:val="22"/>
              </w:rPr>
              <w:t>252,002</w:t>
            </w:r>
          </w:p>
        </w:tc>
      </w:tr>
      <w:tr w:rsidR="00651691" w:rsidRPr="003A2820" w14:paraId="2FA97700" w14:textId="77777777" w:rsidTr="00CB4FBA">
        <w:tc>
          <w:tcPr>
            <w:tcW w:w="4410" w:type="dxa"/>
          </w:tcPr>
          <w:p w14:paraId="617B8426" w14:textId="77777777" w:rsidR="00651691" w:rsidRPr="003A2820" w:rsidRDefault="00651691" w:rsidP="00690E4D">
            <w:pPr>
              <w:spacing w:line="340" w:lineRule="exact"/>
              <w:ind w:left="345" w:right="-108"/>
              <w:jc w:val="both"/>
              <w:rPr>
                <w:rFonts w:ascii="Arial" w:eastAsia="Arial Unicode MS" w:hAnsi="Arial" w:cs="Arial"/>
                <w:sz w:val="18"/>
                <w:szCs w:val="18"/>
              </w:rPr>
            </w:pPr>
            <w:r w:rsidRPr="003A2820">
              <w:rPr>
                <w:rFonts w:ascii="Arial" w:eastAsia="Arial Unicode MS" w:hAnsi="Arial" w:cs="Arial"/>
                <w:sz w:val="18"/>
                <w:szCs w:val="18"/>
              </w:rPr>
              <w:t>Accrued interest expenses</w:t>
            </w:r>
          </w:p>
        </w:tc>
        <w:tc>
          <w:tcPr>
            <w:tcW w:w="1350" w:type="dxa"/>
          </w:tcPr>
          <w:p w14:paraId="5A8992AD" w14:textId="2B42B890" w:rsidR="00651691" w:rsidRPr="003A2820" w:rsidRDefault="00382A63" w:rsidP="001813A6">
            <w:pPr>
              <w:tabs>
                <w:tab w:val="decimal" w:pos="1062"/>
              </w:tabs>
              <w:spacing w:line="320" w:lineRule="exact"/>
              <w:ind w:left="-26"/>
              <w:jc w:val="both"/>
              <w:rPr>
                <w:rFonts w:ascii="Arial" w:eastAsia="Arial Unicode MS" w:hAnsi="Arial" w:cstheme="minorBidi"/>
                <w:sz w:val="18"/>
                <w:szCs w:val="22"/>
              </w:rPr>
            </w:pPr>
            <w:r w:rsidRPr="003A2820">
              <w:rPr>
                <w:rFonts w:ascii="Arial" w:eastAsia="Arial Unicode MS" w:hAnsi="Arial" w:cstheme="minorBidi"/>
                <w:sz w:val="18"/>
                <w:szCs w:val="22"/>
              </w:rPr>
              <w:t>2,136</w:t>
            </w:r>
          </w:p>
        </w:tc>
        <w:tc>
          <w:tcPr>
            <w:tcW w:w="1260" w:type="dxa"/>
          </w:tcPr>
          <w:p w14:paraId="6ACCCDC3" w14:textId="0D8D9F41" w:rsidR="00651691" w:rsidRPr="003A2820" w:rsidRDefault="00651691" w:rsidP="00651691">
            <w:pP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3,262</w:t>
            </w:r>
          </w:p>
        </w:tc>
        <w:tc>
          <w:tcPr>
            <w:tcW w:w="1260" w:type="dxa"/>
          </w:tcPr>
          <w:p w14:paraId="4DFEA6A7" w14:textId="1FD373B7" w:rsidR="00651691" w:rsidRPr="003A2820" w:rsidRDefault="004B2893" w:rsidP="00C5170B">
            <w:pPr>
              <w:tabs>
                <w:tab w:val="decimal" w:pos="975"/>
              </w:tabs>
              <w:spacing w:line="320" w:lineRule="exact"/>
              <w:ind w:left="-26"/>
              <w:jc w:val="both"/>
              <w:rPr>
                <w:rFonts w:ascii="Arial" w:eastAsia="Arial Unicode MS" w:hAnsi="Arial" w:cstheme="minorBidi"/>
                <w:sz w:val="18"/>
                <w:szCs w:val="22"/>
              </w:rPr>
            </w:pPr>
            <w:r w:rsidRPr="003A2820">
              <w:rPr>
                <w:rFonts w:ascii="Arial" w:eastAsia="Arial Unicode MS" w:hAnsi="Arial" w:cstheme="minorBidi"/>
                <w:sz w:val="18"/>
                <w:szCs w:val="22"/>
              </w:rPr>
              <w:t>67,44</w:t>
            </w:r>
            <w:r w:rsidR="00FC39E5" w:rsidRPr="003A2820">
              <w:rPr>
                <w:rFonts w:ascii="Arial" w:eastAsia="Arial Unicode MS" w:hAnsi="Arial" w:cstheme="minorBidi"/>
                <w:sz w:val="18"/>
                <w:szCs w:val="22"/>
              </w:rPr>
              <w:t>9</w:t>
            </w:r>
          </w:p>
        </w:tc>
        <w:tc>
          <w:tcPr>
            <w:tcW w:w="1260" w:type="dxa"/>
          </w:tcPr>
          <w:p w14:paraId="3D4C3567" w14:textId="7D517CDE" w:rsidR="00651691" w:rsidRPr="003A2820" w:rsidRDefault="00651691" w:rsidP="00C5170B">
            <w:pPr>
              <w:tabs>
                <w:tab w:val="decimal" w:pos="975"/>
              </w:tabs>
              <w:spacing w:line="320" w:lineRule="exact"/>
              <w:ind w:left="-26"/>
              <w:jc w:val="both"/>
              <w:rPr>
                <w:rFonts w:ascii="Arial" w:eastAsia="Arial Unicode MS" w:hAnsi="Arial" w:cs="Browallia New"/>
                <w:sz w:val="18"/>
                <w:szCs w:val="22"/>
              </w:rPr>
            </w:pPr>
            <w:r w:rsidRPr="003A2820">
              <w:rPr>
                <w:rFonts w:ascii="Arial" w:eastAsia="Arial Unicode MS" w:hAnsi="Arial" w:cs="Browallia New"/>
                <w:sz w:val="18"/>
                <w:szCs w:val="22"/>
              </w:rPr>
              <w:t>110,868</w:t>
            </w:r>
          </w:p>
        </w:tc>
      </w:tr>
      <w:tr w:rsidR="00651691" w:rsidRPr="003A2820" w14:paraId="703200BC" w14:textId="77777777" w:rsidTr="00CB4FBA">
        <w:tc>
          <w:tcPr>
            <w:tcW w:w="4410" w:type="dxa"/>
          </w:tcPr>
          <w:p w14:paraId="134718E3" w14:textId="77777777" w:rsidR="00651691" w:rsidRPr="003A2820" w:rsidRDefault="00651691" w:rsidP="00690E4D">
            <w:pPr>
              <w:spacing w:line="340" w:lineRule="exact"/>
              <w:ind w:left="345" w:right="-108"/>
              <w:jc w:val="both"/>
              <w:rPr>
                <w:rFonts w:ascii="Arial" w:eastAsia="Arial Unicode MS" w:hAnsi="Arial" w:cs="Arial"/>
                <w:sz w:val="18"/>
                <w:szCs w:val="18"/>
              </w:rPr>
            </w:pPr>
            <w:r w:rsidRPr="003A2820">
              <w:rPr>
                <w:rFonts w:ascii="Arial" w:eastAsia="Arial Unicode MS" w:hAnsi="Arial" w:cs="Arial"/>
                <w:sz w:val="18"/>
                <w:szCs w:val="18"/>
              </w:rPr>
              <w:t>Accrued expenses</w:t>
            </w:r>
          </w:p>
        </w:tc>
        <w:tc>
          <w:tcPr>
            <w:tcW w:w="1350" w:type="dxa"/>
          </w:tcPr>
          <w:p w14:paraId="299286CC" w14:textId="04ADB65E" w:rsidR="00651691" w:rsidRPr="003A2820" w:rsidRDefault="00975078" w:rsidP="001813A6">
            <w:pPr>
              <w:tabs>
                <w:tab w:val="decimal" w:pos="1062"/>
              </w:tabs>
              <w:spacing w:line="320" w:lineRule="exact"/>
              <w:ind w:left="-26"/>
              <w:jc w:val="both"/>
              <w:rPr>
                <w:rFonts w:ascii="Arial" w:eastAsia="Arial Unicode MS" w:hAnsi="Arial" w:cstheme="minorBidi"/>
                <w:sz w:val="18"/>
                <w:szCs w:val="22"/>
              </w:rPr>
            </w:pPr>
            <w:r w:rsidRPr="003A2820">
              <w:rPr>
                <w:rFonts w:ascii="Arial" w:eastAsia="Arial Unicode MS" w:hAnsi="Arial" w:cstheme="minorBidi"/>
                <w:sz w:val="18"/>
                <w:szCs w:val="22"/>
              </w:rPr>
              <w:t>48,867</w:t>
            </w:r>
          </w:p>
        </w:tc>
        <w:tc>
          <w:tcPr>
            <w:tcW w:w="1260" w:type="dxa"/>
          </w:tcPr>
          <w:p w14:paraId="7549FAC6" w14:textId="18A0E9E8" w:rsidR="00651691" w:rsidRPr="003A2820" w:rsidRDefault="00651691" w:rsidP="00651691">
            <w:pP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133,386</w:t>
            </w:r>
          </w:p>
        </w:tc>
        <w:tc>
          <w:tcPr>
            <w:tcW w:w="1260" w:type="dxa"/>
          </w:tcPr>
          <w:p w14:paraId="322686C0" w14:textId="20570239" w:rsidR="00651691" w:rsidRPr="003A2820" w:rsidRDefault="00975078" w:rsidP="00C5170B">
            <w:pPr>
              <w:tabs>
                <w:tab w:val="decimal" w:pos="975"/>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1,543,346</w:t>
            </w:r>
          </w:p>
        </w:tc>
        <w:tc>
          <w:tcPr>
            <w:tcW w:w="1260" w:type="dxa"/>
          </w:tcPr>
          <w:p w14:paraId="0B0C414E" w14:textId="6ABA2B98" w:rsidR="00651691" w:rsidRPr="003A2820" w:rsidRDefault="00651691" w:rsidP="00C5170B">
            <w:pPr>
              <w:tabs>
                <w:tab w:val="decimal" w:pos="975"/>
              </w:tabs>
              <w:spacing w:line="320" w:lineRule="exact"/>
              <w:ind w:left="-26"/>
              <w:jc w:val="both"/>
              <w:rPr>
                <w:rFonts w:ascii="Arial" w:eastAsia="Arial Unicode MS" w:hAnsi="Arial" w:cs="Browallia New"/>
                <w:sz w:val="18"/>
                <w:szCs w:val="22"/>
              </w:rPr>
            </w:pPr>
            <w:r w:rsidRPr="003A2820">
              <w:rPr>
                <w:rFonts w:ascii="Arial" w:eastAsia="Arial Unicode MS" w:hAnsi="Arial" w:cs="Browallia New"/>
                <w:sz w:val="18"/>
                <w:szCs w:val="22"/>
              </w:rPr>
              <w:t>4,533,534</w:t>
            </w:r>
          </w:p>
        </w:tc>
      </w:tr>
      <w:tr w:rsidR="00651691" w:rsidRPr="003A2820" w14:paraId="78FD13A4" w14:textId="77777777" w:rsidTr="00CB4FBA">
        <w:tc>
          <w:tcPr>
            <w:tcW w:w="4410" w:type="dxa"/>
          </w:tcPr>
          <w:p w14:paraId="49531D5D" w14:textId="79761E65" w:rsidR="00651691" w:rsidRPr="003A2820" w:rsidRDefault="00651691" w:rsidP="00690E4D">
            <w:pPr>
              <w:spacing w:line="340" w:lineRule="exact"/>
              <w:ind w:left="345" w:right="-108"/>
              <w:jc w:val="both"/>
              <w:rPr>
                <w:rFonts w:ascii="Arial" w:eastAsia="Arial Unicode MS" w:hAnsi="Arial" w:cs="Arial"/>
                <w:sz w:val="18"/>
                <w:szCs w:val="18"/>
                <w:cs/>
              </w:rPr>
            </w:pPr>
            <w:r w:rsidRPr="003A2820">
              <w:rPr>
                <w:rFonts w:ascii="Arial" w:eastAsia="Arial Unicode MS" w:hAnsi="Arial" w:cs="Arial"/>
                <w:sz w:val="18"/>
                <w:szCs w:val="18"/>
              </w:rPr>
              <w:t xml:space="preserve">Other </w:t>
            </w:r>
            <w:r w:rsidR="005F78C9" w:rsidRPr="003A2820">
              <w:rPr>
                <w:rFonts w:ascii="Arial" w:eastAsia="Arial Unicode MS" w:hAnsi="Arial" w:cs="Arial"/>
                <w:sz w:val="18"/>
                <w:szCs w:val="18"/>
              </w:rPr>
              <w:t xml:space="preserve">current </w:t>
            </w:r>
            <w:r w:rsidRPr="003A2820">
              <w:rPr>
                <w:rFonts w:ascii="Arial" w:eastAsia="Arial Unicode MS" w:hAnsi="Arial" w:cs="Arial"/>
                <w:sz w:val="18"/>
                <w:szCs w:val="18"/>
              </w:rPr>
              <w:t>payables</w:t>
            </w:r>
          </w:p>
        </w:tc>
        <w:tc>
          <w:tcPr>
            <w:tcW w:w="1350" w:type="dxa"/>
          </w:tcPr>
          <w:p w14:paraId="149A5660" w14:textId="59BA703F" w:rsidR="00651691" w:rsidRPr="003A2820" w:rsidRDefault="0087799A" w:rsidP="001813A6">
            <w:pPr>
              <w:pBdr>
                <w:bottom w:val="single" w:sz="4" w:space="1" w:color="auto"/>
              </w:pBdr>
              <w:tabs>
                <w:tab w:val="decimal" w:pos="1062"/>
              </w:tabs>
              <w:spacing w:line="320" w:lineRule="exact"/>
              <w:ind w:left="-26"/>
              <w:jc w:val="both"/>
              <w:rPr>
                <w:rFonts w:ascii="Arial" w:eastAsia="Arial Unicode MS" w:hAnsi="Arial" w:cstheme="minorBidi"/>
                <w:sz w:val="18"/>
                <w:szCs w:val="22"/>
              </w:rPr>
            </w:pPr>
            <w:r>
              <w:rPr>
                <w:rFonts w:ascii="Arial" w:eastAsia="Arial Unicode MS" w:hAnsi="Arial" w:cstheme="minorBidi"/>
                <w:sz w:val="18"/>
                <w:szCs w:val="22"/>
              </w:rPr>
              <w:t>80,448</w:t>
            </w:r>
          </w:p>
        </w:tc>
        <w:tc>
          <w:tcPr>
            <w:tcW w:w="1260" w:type="dxa"/>
          </w:tcPr>
          <w:p w14:paraId="7FF04F54" w14:textId="002A8331" w:rsidR="00651691" w:rsidRPr="003A2820" w:rsidRDefault="00651691" w:rsidP="00651691">
            <w:pPr>
              <w:pBdr>
                <w:bottom w:val="single" w:sz="4" w:space="1" w:color="auto"/>
              </w:pBd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113,404</w:t>
            </w:r>
          </w:p>
        </w:tc>
        <w:tc>
          <w:tcPr>
            <w:tcW w:w="1260" w:type="dxa"/>
          </w:tcPr>
          <w:p w14:paraId="41203B08" w14:textId="0E0F6069" w:rsidR="00651691" w:rsidRPr="003A2820" w:rsidRDefault="0087799A" w:rsidP="00C5170B">
            <w:pPr>
              <w:pBdr>
                <w:bottom w:val="single" w:sz="4" w:space="1" w:color="auto"/>
              </w:pBd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2,540,754</w:t>
            </w:r>
          </w:p>
        </w:tc>
        <w:tc>
          <w:tcPr>
            <w:tcW w:w="1260" w:type="dxa"/>
          </w:tcPr>
          <w:p w14:paraId="0C8582F1" w14:textId="14CB65DF" w:rsidR="00651691" w:rsidRPr="003A2820" w:rsidRDefault="00651691" w:rsidP="00C5170B">
            <w:pPr>
              <w:pBdr>
                <w:bottom w:val="single" w:sz="4" w:space="1" w:color="auto"/>
              </w:pBdr>
              <w:tabs>
                <w:tab w:val="decimal" w:pos="975"/>
              </w:tabs>
              <w:spacing w:line="320" w:lineRule="exact"/>
              <w:ind w:left="-26"/>
              <w:jc w:val="both"/>
              <w:rPr>
                <w:rFonts w:ascii="Arial" w:eastAsia="Arial Unicode MS" w:hAnsi="Arial" w:cs="Browallia New"/>
                <w:sz w:val="18"/>
                <w:szCs w:val="22"/>
              </w:rPr>
            </w:pPr>
            <w:r w:rsidRPr="003A2820">
              <w:rPr>
                <w:rFonts w:ascii="Arial" w:eastAsia="Arial Unicode MS" w:hAnsi="Arial" w:cs="Browallia New"/>
                <w:sz w:val="18"/>
                <w:szCs w:val="22"/>
              </w:rPr>
              <w:t>3,854,287</w:t>
            </w:r>
          </w:p>
        </w:tc>
      </w:tr>
      <w:tr w:rsidR="00651691" w:rsidRPr="003A2820" w14:paraId="3514F510" w14:textId="77777777" w:rsidTr="00CB4FBA">
        <w:tc>
          <w:tcPr>
            <w:tcW w:w="4410" w:type="dxa"/>
          </w:tcPr>
          <w:p w14:paraId="1FE76E58" w14:textId="0B00215C" w:rsidR="00651691" w:rsidRPr="003A2820" w:rsidRDefault="00651691" w:rsidP="00690E4D">
            <w:pPr>
              <w:spacing w:line="340" w:lineRule="exact"/>
              <w:ind w:left="345" w:right="-108"/>
              <w:jc w:val="both"/>
              <w:rPr>
                <w:rFonts w:ascii="Arial" w:eastAsia="Arial Unicode MS" w:hAnsi="Arial" w:cs="Arial"/>
                <w:sz w:val="18"/>
                <w:szCs w:val="18"/>
                <w:cs/>
              </w:rPr>
            </w:pPr>
            <w:r w:rsidRPr="003A2820">
              <w:rPr>
                <w:rFonts w:ascii="Arial" w:eastAsia="Arial Unicode MS" w:hAnsi="Arial" w:cs="Arial"/>
                <w:sz w:val="18"/>
                <w:szCs w:val="18"/>
              </w:rPr>
              <w:t xml:space="preserve">Total trade and other </w:t>
            </w:r>
            <w:r w:rsidR="005F78C9" w:rsidRPr="003A2820">
              <w:rPr>
                <w:rFonts w:ascii="Arial" w:eastAsia="Arial Unicode MS" w:hAnsi="Arial" w:cs="Arial"/>
                <w:sz w:val="18"/>
                <w:szCs w:val="18"/>
              </w:rPr>
              <w:t xml:space="preserve">current </w:t>
            </w:r>
            <w:r w:rsidRPr="003A2820">
              <w:rPr>
                <w:rFonts w:ascii="Arial" w:eastAsia="Arial Unicode MS" w:hAnsi="Arial" w:cs="Arial"/>
                <w:sz w:val="18"/>
                <w:szCs w:val="18"/>
              </w:rPr>
              <w:t>payables</w:t>
            </w:r>
          </w:p>
        </w:tc>
        <w:tc>
          <w:tcPr>
            <w:tcW w:w="1350" w:type="dxa"/>
          </w:tcPr>
          <w:p w14:paraId="0C80F1E0" w14:textId="119F1411" w:rsidR="00651691" w:rsidRPr="003A2820" w:rsidRDefault="0087799A" w:rsidP="00651691">
            <w:pPr>
              <w:pBdr>
                <w:bottom w:val="double" w:sz="4" w:space="1" w:color="auto"/>
              </w:pBdr>
              <w:tabs>
                <w:tab w:val="decimal" w:pos="1062"/>
              </w:tabs>
              <w:spacing w:line="320" w:lineRule="exact"/>
              <w:ind w:left="-26"/>
              <w:jc w:val="both"/>
              <w:rPr>
                <w:rFonts w:ascii="Arial" w:eastAsia="Arial Unicode MS" w:hAnsi="Arial" w:cs="Browallia New"/>
                <w:sz w:val="18"/>
                <w:szCs w:val="22"/>
              </w:rPr>
            </w:pPr>
            <w:r>
              <w:rPr>
                <w:rFonts w:ascii="Arial" w:eastAsia="Arial Unicode MS" w:hAnsi="Arial" w:cs="Arial"/>
                <w:sz w:val="18"/>
                <w:szCs w:val="22"/>
              </w:rPr>
              <w:t>941,483</w:t>
            </w:r>
          </w:p>
        </w:tc>
        <w:tc>
          <w:tcPr>
            <w:tcW w:w="1260" w:type="dxa"/>
          </w:tcPr>
          <w:p w14:paraId="49CBD1ED" w14:textId="2C304E6F" w:rsidR="00651691" w:rsidRPr="003A2820" w:rsidRDefault="00651691" w:rsidP="00651691">
            <w:pPr>
              <w:pBdr>
                <w:bottom w:val="double" w:sz="4" w:space="1" w:color="auto"/>
              </w:pBd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1,0</w:t>
            </w:r>
            <w:r w:rsidRPr="003A2820">
              <w:rPr>
                <w:rFonts w:ascii="Arial" w:eastAsia="Arial Unicode MS" w:hAnsi="Arial" w:cs="Browallia New"/>
                <w:sz w:val="18"/>
                <w:szCs w:val="22"/>
              </w:rPr>
              <w:t>6</w:t>
            </w:r>
            <w:r w:rsidRPr="003A2820">
              <w:rPr>
                <w:rFonts w:ascii="Arial" w:eastAsia="Arial Unicode MS" w:hAnsi="Arial" w:cs="Arial"/>
                <w:sz w:val="18"/>
                <w:szCs w:val="22"/>
              </w:rPr>
              <w:t>2,795</w:t>
            </w:r>
          </w:p>
        </w:tc>
        <w:tc>
          <w:tcPr>
            <w:tcW w:w="1260" w:type="dxa"/>
          </w:tcPr>
          <w:p w14:paraId="2B4149BD" w14:textId="2C153F73" w:rsidR="00651691" w:rsidRPr="003A2820" w:rsidRDefault="0087799A" w:rsidP="00C5170B">
            <w:pPr>
              <w:pBdr>
                <w:bottom w:val="double" w:sz="4" w:space="1" w:color="auto"/>
              </w:pBd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29,734,444</w:t>
            </w:r>
          </w:p>
        </w:tc>
        <w:tc>
          <w:tcPr>
            <w:tcW w:w="1260" w:type="dxa"/>
          </w:tcPr>
          <w:p w14:paraId="02B6ACEF" w14:textId="2F498C8A" w:rsidR="00651691" w:rsidRPr="003A2820" w:rsidRDefault="00651691" w:rsidP="00C5170B">
            <w:pPr>
              <w:pBdr>
                <w:bottom w:val="double" w:sz="4" w:space="1" w:color="auto"/>
              </w:pBdr>
              <w:tabs>
                <w:tab w:val="decimal" w:pos="975"/>
              </w:tabs>
              <w:spacing w:line="320" w:lineRule="exact"/>
              <w:ind w:left="-26"/>
              <w:jc w:val="both"/>
              <w:rPr>
                <w:rFonts w:ascii="Arial" w:eastAsia="Arial Unicode MS" w:hAnsi="Arial" w:cs="Browallia New"/>
                <w:sz w:val="18"/>
                <w:szCs w:val="22"/>
              </w:rPr>
            </w:pPr>
            <w:r w:rsidRPr="003A2820">
              <w:rPr>
                <w:rFonts w:ascii="Arial" w:eastAsia="Arial Unicode MS" w:hAnsi="Arial" w:cs="Browallia New"/>
                <w:sz w:val="18"/>
                <w:szCs w:val="22"/>
              </w:rPr>
              <w:t>36,122,119</w:t>
            </w:r>
          </w:p>
        </w:tc>
      </w:tr>
    </w:tbl>
    <w:p w14:paraId="056F5420" w14:textId="77777777" w:rsidR="00FD5E7F" w:rsidRPr="003A2820" w:rsidRDefault="00FD5E7F"/>
    <w:tbl>
      <w:tblPr>
        <w:tblW w:w="9540" w:type="dxa"/>
        <w:tblInd w:w="90" w:type="dxa"/>
        <w:tblLayout w:type="fixed"/>
        <w:tblLook w:val="0000" w:firstRow="0" w:lastRow="0" w:firstColumn="0" w:lastColumn="0" w:noHBand="0" w:noVBand="0"/>
      </w:tblPr>
      <w:tblGrid>
        <w:gridCol w:w="4410"/>
        <w:gridCol w:w="1350"/>
        <w:gridCol w:w="1260"/>
        <w:gridCol w:w="1260"/>
        <w:gridCol w:w="1260"/>
      </w:tblGrid>
      <w:tr w:rsidR="009129F6" w:rsidRPr="003A2820" w14:paraId="39FFEB09" w14:textId="77777777" w:rsidTr="00CB4FBA">
        <w:trPr>
          <w:trHeight w:val="288"/>
        </w:trPr>
        <w:tc>
          <w:tcPr>
            <w:tcW w:w="4410" w:type="dxa"/>
          </w:tcPr>
          <w:p w14:paraId="21BBADBD" w14:textId="77777777" w:rsidR="009129F6" w:rsidRPr="003A2820" w:rsidRDefault="009129F6" w:rsidP="00426F50">
            <w:pPr>
              <w:spacing w:line="340" w:lineRule="exact"/>
              <w:jc w:val="center"/>
              <w:rPr>
                <w:rFonts w:ascii="Arial" w:eastAsia="Arial Unicode MS" w:hAnsi="Arial" w:cs="Arial"/>
                <w:sz w:val="18"/>
                <w:szCs w:val="18"/>
                <w:u w:val="single"/>
              </w:rPr>
            </w:pPr>
          </w:p>
        </w:tc>
        <w:tc>
          <w:tcPr>
            <w:tcW w:w="2610" w:type="dxa"/>
            <w:gridSpan w:val="2"/>
          </w:tcPr>
          <w:p w14:paraId="3804DEFD" w14:textId="77777777" w:rsidR="009129F6" w:rsidRPr="003A2820" w:rsidRDefault="009129F6" w:rsidP="00426F50">
            <w:pPr>
              <w:pBdr>
                <w:bottom w:val="single" w:sz="6" w:space="1" w:color="auto"/>
              </w:pBdr>
              <w:spacing w:line="320" w:lineRule="exact"/>
              <w:ind w:right="-18"/>
              <w:jc w:val="right"/>
              <w:rPr>
                <w:rFonts w:ascii="Arial" w:eastAsia="Arial Unicode MS" w:hAnsi="Arial" w:cs="Arial"/>
                <w:sz w:val="18"/>
                <w:szCs w:val="18"/>
              </w:rPr>
            </w:pPr>
            <w:r w:rsidRPr="003A2820">
              <w:rPr>
                <w:rFonts w:ascii="Arial" w:eastAsia="Arial Unicode MS" w:hAnsi="Arial" w:cs="Arial"/>
                <w:sz w:val="18"/>
                <w:szCs w:val="18"/>
              </w:rPr>
              <w:t>(Unit: Thousand US Dollar)</w:t>
            </w:r>
          </w:p>
        </w:tc>
        <w:tc>
          <w:tcPr>
            <w:tcW w:w="2520" w:type="dxa"/>
            <w:gridSpan w:val="2"/>
          </w:tcPr>
          <w:p w14:paraId="2DEB6149" w14:textId="77777777" w:rsidR="009129F6" w:rsidRPr="003A2820" w:rsidRDefault="009129F6" w:rsidP="00426F50">
            <w:pPr>
              <w:pBdr>
                <w:bottom w:val="single" w:sz="6" w:space="1" w:color="auto"/>
              </w:pBdr>
              <w:spacing w:line="320" w:lineRule="exact"/>
              <w:ind w:left="-54" w:right="-18"/>
              <w:jc w:val="right"/>
              <w:rPr>
                <w:rFonts w:ascii="Arial" w:eastAsia="Arial Unicode MS" w:hAnsi="Arial" w:cs="Arial"/>
                <w:sz w:val="18"/>
                <w:szCs w:val="18"/>
              </w:rPr>
            </w:pPr>
            <w:r w:rsidRPr="003A2820">
              <w:rPr>
                <w:rFonts w:ascii="Arial" w:eastAsia="Arial Unicode MS" w:hAnsi="Arial" w:cs="Arial"/>
                <w:sz w:val="18"/>
                <w:szCs w:val="18"/>
              </w:rPr>
              <w:t>(Unit: Thousand Baht)</w:t>
            </w:r>
          </w:p>
        </w:tc>
      </w:tr>
      <w:tr w:rsidR="009129F6" w:rsidRPr="003A2820" w14:paraId="6D525353" w14:textId="77777777" w:rsidTr="00CB4FBA">
        <w:tc>
          <w:tcPr>
            <w:tcW w:w="4410" w:type="dxa"/>
          </w:tcPr>
          <w:p w14:paraId="29E896FB" w14:textId="77777777" w:rsidR="009129F6" w:rsidRPr="003A2820" w:rsidRDefault="009129F6" w:rsidP="00426F50">
            <w:pPr>
              <w:spacing w:line="340" w:lineRule="exact"/>
              <w:jc w:val="center"/>
              <w:rPr>
                <w:rFonts w:ascii="Arial" w:eastAsia="Arial Unicode MS" w:hAnsi="Arial" w:cs="Arial"/>
                <w:sz w:val="18"/>
                <w:szCs w:val="18"/>
                <w:u w:val="single"/>
              </w:rPr>
            </w:pPr>
          </w:p>
        </w:tc>
        <w:tc>
          <w:tcPr>
            <w:tcW w:w="2610" w:type="dxa"/>
            <w:gridSpan w:val="2"/>
          </w:tcPr>
          <w:p w14:paraId="5AF4E570" w14:textId="77777777" w:rsidR="009129F6" w:rsidRPr="003A2820" w:rsidRDefault="009129F6" w:rsidP="00426F50">
            <w:pPr>
              <w:pStyle w:val="Heading3"/>
              <w:pBdr>
                <w:bottom w:val="single" w:sz="6" w:space="1" w:color="auto"/>
              </w:pBdr>
              <w:spacing w:line="340" w:lineRule="exact"/>
              <w:ind w:right="0"/>
              <w:jc w:val="center"/>
              <w:rPr>
                <w:rFonts w:ascii="Arial" w:eastAsia="Arial Unicode MS" w:hAnsi="Arial" w:cs="Arial"/>
                <w:b w:val="0"/>
                <w:bCs w:val="0"/>
                <w:u w:val="none"/>
              </w:rPr>
            </w:pPr>
            <w:r w:rsidRPr="003A2820">
              <w:rPr>
                <w:rFonts w:ascii="Arial" w:eastAsia="Arial Unicode MS" w:hAnsi="Arial" w:cs="Arial"/>
                <w:b w:val="0"/>
                <w:bCs w:val="0"/>
                <w:u w:val="none"/>
              </w:rPr>
              <w:t>Separate                             financial statements</w:t>
            </w:r>
          </w:p>
        </w:tc>
        <w:tc>
          <w:tcPr>
            <w:tcW w:w="2520" w:type="dxa"/>
            <w:gridSpan w:val="2"/>
            <w:vAlign w:val="bottom"/>
          </w:tcPr>
          <w:p w14:paraId="0012D3C1" w14:textId="77777777" w:rsidR="009129F6" w:rsidRPr="003A2820" w:rsidRDefault="009129F6" w:rsidP="00426F50">
            <w:pPr>
              <w:pBdr>
                <w:bottom w:val="single" w:sz="6" w:space="1" w:color="auto"/>
              </w:pBdr>
              <w:spacing w:line="320" w:lineRule="exact"/>
              <w:ind w:left="-54" w:right="-18"/>
              <w:jc w:val="center"/>
              <w:rPr>
                <w:rFonts w:ascii="Arial" w:eastAsia="Arial Unicode MS" w:hAnsi="Arial" w:cs="Arial"/>
                <w:sz w:val="18"/>
                <w:szCs w:val="18"/>
              </w:rPr>
            </w:pPr>
            <w:r w:rsidRPr="003A2820">
              <w:rPr>
                <w:rFonts w:ascii="Arial" w:eastAsia="Arial Unicode MS" w:hAnsi="Arial" w:cs="Arial"/>
                <w:sz w:val="18"/>
                <w:szCs w:val="18"/>
              </w:rPr>
              <w:t>Separate</w:t>
            </w:r>
            <w:r w:rsidRPr="003A2820">
              <w:rPr>
                <w:rFonts w:ascii="Arial" w:eastAsia="Arial Unicode MS" w:hAnsi="Arial" w:cs="Arial"/>
              </w:rPr>
              <w:t xml:space="preserve">                             </w:t>
            </w:r>
            <w:r w:rsidRPr="003A2820">
              <w:rPr>
                <w:rFonts w:ascii="Arial" w:eastAsia="Arial Unicode MS" w:hAnsi="Arial" w:cs="Arial"/>
                <w:sz w:val="18"/>
                <w:szCs w:val="18"/>
              </w:rPr>
              <w:t>financial statements</w:t>
            </w:r>
          </w:p>
        </w:tc>
      </w:tr>
      <w:tr w:rsidR="009129F6" w:rsidRPr="003A2820" w14:paraId="320C0325" w14:textId="77777777" w:rsidTr="00CB4FBA">
        <w:tc>
          <w:tcPr>
            <w:tcW w:w="4410" w:type="dxa"/>
          </w:tcPr>
          <w:p w14:paraId="0A538A8C" w14:textId="77777777" w:rsidR="009129F6" w:rsidRPr="003A2820" w:rsidRDefault="009129F6" w:rsidP="00426F50">
            <w:pPr>
              <w:spacing w:line="340" w:lineRule="exact"/>
              <w:jc w:val="center"/>
              <w:rPr>
                <w:rFonts w:ascii="Arial" w:eastAsia="Arial Unicode MS" w:hAnsi="Arial" w:cs="Arial"/>
                <w:sz w:val="18"/>
                <w:szCs w:val="18"/>
                <w:u w:val="single"/>
              </w:rPr>
            </w:pPr>
          </w:p>
        </w:tc>
        <w:tc>
          <w:tcPr>
            <w:tcW w:w="1350" w:type="dxa"/>
          </w:tcPr>
          <w:p w14:paraId="41F6D3A2" w14:textId="1BC7879E" w:rsidR="009129F6" w:rsidRPr="003A2820" w:rsidRDefault="00C60E10" w:rsidP="00426F50">
            <w:pPr>
              <w:pBdr>
                <w:bottom w:val="single" w:sz="6" w:space="1" w:color="auto"/>
              </w:pBdr>
              <w:spacing w:line="320" w:lineRule="exact"/>
              <w:jc w:val="center"/>
              <w:rPr>
                <w:rFonts w:ascii="Arial" w:eastAsia="Arial Unicode MS" w:hAnsi="Arial" w:cs="Arial"/>
                <w:sz w:val="18"/>
                <w:szCs w:val="18"/>
              </w:rPr>
            </w:pPr>
            <w:r w:rsidRPr="003A2820">
              <w:rPr>
                <w:rFonts w:ascii="Arial" w:eastAsia="Arial Unicode MS" w:hAnsi="Arial" w:cs="Arial"/>
                <w:sz w:val="18"/>
                <w:szCs w:val="18"/>
              </w:rPr>
              <w:t>2025</w:t>
            </w:r>
          </w:p>
        </w:tc>
        <w:tc>
          <w:tcPr>
            <w:tcW w:w="1260" w:type="dxa"/>
          </w:tcPr>
          <w:p w14:paraId="3521BF3A" w14:textId="6F4BC1A8" w:rsidR="009129F6" w:rsidRPr="003A2820" w:rsidRDefault="00C60E10" w:rsidP="00426F50">
            <w:pPr>
              <w:pBdr>
                <w:bottom w:val="single" w:sz="6" w:space="1" w:color="auto"/>
              </w:pBdr>
              <w:spacing w:line="320" w:lineRule="exact"/>
              <w:ind w:left="-54" w:right="-18"/>
              <w:jc w:val="center"/>
              <w:rPr>
                <w:rFonts w:ascii="Arial" w:eastAsia="Arial Unicode MS" w:hAnsi="Arial" w:cs="Arial"/>
                <w:sz w:val="18"/>
                <w:szCs w:val="18"/>
              </w:rPr>
            </w:pPr>
            <w:r w:rsidRPr="003A2820">
              <w:rPr>
                <w:rFonts w:ascii="Arial" w:eastAsia="Arial Unicode MS" w:hAnsi="Arial" w:cs="Arial"/>
                <w:sz w:val="18"/>
                <w:szCs w:val="18"/>
              </w:rPr>
              <w:t>2024</w:t>
            </w:r>
          </w:p>
        </w:tc>
        <w:tc>
          <w:tcPr>
            <w:tcW w:w="1260" w:type="dxa"/>
          </w:tcPr>
          <w:p w14:paraId="6AB1D196" w14:textId="34CE23FD" w:rsidR="009129F6" w:rsidRPr="003A2820" w:rsidRDefault="00C60E10" w:rsidP="00426F50">
            <w:pPr>
              <w:pBdr>
                <w:bottom w:val="single" w:sz="6" w:space="1" w:color="auto"/>
              </w:pBdr>
              <w:spacing w:line="320" w:lineRule="exact"/>
              <w:jc w:val="center"/>
              <w:rPr>
                <w:rFonts w:ascii="Arial" w:eastAsia="Arial Unicode MS" w:hAnsi="Arial" w:cs="Arial"/>
                <w:sz w:val="18"/>
                <w:szCs w:val="18"/>
              </w:rPr>
            </w:pPr>
            <w:r w:rsidRPr="003A2820">
              <w:rPr>
                <w:rFonts w:ascii="Arial" w:eastAsia="Arial Unicode MS" w:hAnsi="Arial" w:cs="Arial"/>
                <w:sz w:val="18"/>
                <w:szCs w:val="18"/>
              </w:rPr>
              <w:t>2025</w:t>
            </w:r>
          </w:p>
        </w:tc>
        <w:tc>
          <w:tcPr>
            <w:tcW w:w="1260" w:type="dxa"/>
          </w:tcPr>
          <w:p w14:paraId="42C24634" w14:textId="6E2FD8DB" w:rsidR="009129F6" w:rsidRPr="003A2820" w:rsidRDefault="00C60E10" w:rsidP="00426F50">
            <w:pPr>
              <w:pBdr>
                <w:bottom w:val="single" w:sz="6" w:space="1" w:color="auto"/>
              </w:pBdr>
              <w:spacing w:line="320" w:lineRule="exact"/>
              <w:ind w:left="-54" w:right="-18"/>
              <w:jc w:val="center"/>
              <w:rPr>
                <w:rFonts w:ascii="Arial" w:eastAsia="Arial Unicode MS" w:hAnsi="Arial" w:cs="Arial"/>
                <w:sz w:val="18"/>
                <w:szCs w:val="18"/>
              </w:rPr>
            </w:pPr>
            <w:r w:rsidRPr="003A2820">
              <w:rPr>
                <w:rFonts w:ascii="Arial" w:eastAsia="Arial Unicode MS" w:hAnsi="Arial" w:cs="Arial"/>
                <w:sz w:val="18"/>
                <w:szCs w:val="18"/>
              </w:rPr>
              <w:t>2024</w:t>
            </w:r>
          </w:p>
        </w:tc>
      </w:tr>
      <w:tr w:rsidR="00651691" w:rsidRPr="003A2820" w14:paraId="1C83AC62" w14:textId="77777777" w:rsidTr="00CB4FBA">
        <w:tc>
          <w:tcPr>
            <w:tcW w:w="4410" w:type="dxa"/>
          </w:tcPr>
          <w:p w14:paraId="11E17C82" w14:textId="293434A0" w:rsidR="00651691" w:rsidRPr="003A2820" w:rsidRDefault="00651691" w:rsidP="00690E4D">
            <w:pPr>
              <w:spacing w:line="340" w:lineRule="exact"/>
              <w:ind w:left="345" w:right="-108"/>
              <w:rPr>
                <w:rFonts w:ascii="Arial" w:eastAsia="Arial Unicode MS" w:hAnsi="Arial" w:cs="Arial"/>
                <w:sz w:val="18"/>
                <w:szCs w:val="18"/>
                <w:cs/>
              </w:rPr>
            </w:pPr>
            <w:r w:rsidRPr="003A2820">
              <w:rPr>
                <w:rFonts w:ascii="Arial" w:eastAsia="Arial Unicode MS" w:hAnsi="Arial" w:cs="Arial"/>
                <w:sz w:val="18"/>
                <w:szCs w:val="18"/>
              </w:rPr>
              <w:t xml:space="preserve">Trade payable - related parties </w:t>
            </w:r>
            <w:r w:rsidRPr="003A2820">
              <w:rPr>
                <w:rFonts w:ascii="Arial" w:eastAsia="Arial Unicode MS" w:hAnsi="Arial" w:cs="Arial" w:hint="cs"/>
                <w:sz w:val="18"/>
                <w:szCs w:val="18"/>
                <w:cs/>
              </w:rPr>
              <w:t>(</w:t>
            </w:r>
            <w:r w:rsidRPr="003A2820">
              <w:rPr>
                <w:rFonts w:ascii="Arial" w:eastAsia="Arial Unicode MS" w:hAnsi="Arial" w:cs="Arial"/>
                <w:sz w:val="18"/>
                <w:szCs w:val="18"/>
              </w:rPr>
              <w:t>Note 8)</w:t>
            </w:r>
          </w:p>
        </w:tc>
        <w:tc>
          <w:tcPr>
            <w:tcW w:w="1350" w:type="dxa"/>
          </w:tcPr>
          <w:p w14:paraId="12724771" w14:textId="660DBF53" w:rsidR="00651691" w:rsidRPr="003A2820" w:rsidRDefault="00CB6FF6" w:rsidP="00651691">
            <w:pPr>
              <w:tabs>
                <w:tab w:val="decimal" w:pos="1062"/>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270,0</w:t>
            </w:r>
            <w:r w:rsidR="0058505D" w:rsidRPr="003A2820">
              <w:rPr>
                <w:rFonts w:ascii="Arial" w:eastAsia="Arial Unicode MS" w:hAnsi="Arial" w:cs="Arial"/>
                <w:sz w:val="18"/>
                <w:szCs w:val="22"/>
              </w:rPr>
              <w:t>38</w:t>
            </w:r>
          </w:p>
        </w:tc>
        <w:tc>
          <w:tcPr>
            <w:tcW w:w="1260" w:type="dxa"/>
          </w:tcPr>
          <w:p w14:paraId="452B8714" w14:textId="352DF515" w:rsidR="00651691" w:rsidRPr="003A2820" w:rsidRDefault="00651691" w:rsidP="00651691">
            <w:pP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251,046</w:t>
            </w:r>
          </w:p>
        </w:tc>
        <w:tc>
          <w:tcPr>
            <w:tcW w:w="1260" w:type="dxa"/>
          </w:tcPr>
          <w:p w14:paraId="31E9D99E" w14:textId="41291D8C" w:rsidR="00651691" w:rsidRPr="003A2820" w:rsidRDefault="008C2FEA" w:rsidP="00C5170B">
            <w:pPr>
              <w:tabs>
                <w:tab w:val="decimal" w:pos="975"/>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8,528,</w:t>
            </w:r>
            <w:r w:rsidR="00A940F2" w:rsidRPr="003A2820">
              <w:rPr>
                <w:rFonts w:ascii="Arial" w:eastAsia="Arial Unicode MS" w:hAnsi="Arial" w:cs="Arial"/>
                <w:sz w:val="18"/>
                <w:szCs w:val="22"/>
              </w:rPr>
              <w:t>490</w:t>
            </w:r>
          </w:p>
        </w:tc>
        <w:tc>
          <w:tcPr>
            <w:tcW w:w="1260" w:type="dxa"/>
          </w:tcPr>
          <w:p w14:paraId="734E4395" w14:textId="09B7CE31" w:rsidR="00651691" w:rsidRPr="003A2820" w:rsidRDefault="00651691" w:rsidP="00C5170B">
            <w:pPr>
              <w:tabs>
                <w:tab w:val="decimal" w:pos="975"/>
              </w:tabs>
              <w:spacing w:line="320" w:lineRule="exact"/>
              <w:ind w:left="-26"/>
              <w:jc w:val="both"/>
              <w:rPr>
                <w:rFonts w:ascii="Arial" w:eastAsia="Arial Unicode MS" w:hAnsi="Arial" w:cs="Browallia New"/>
                <w:sz w:val="18"/>
                <w:szCs w:val="22"/>
              </w:rPr>
            </w:pPr>
            <w:r w:rsidRPr="003A2820">
              <w:rPr>
                <w:rFonts w:ascii="Arial" w:eastAsia="Arial Unicode MS" w:hAnsi="Arial" w:cs="Browallia New"/>
                <w:sz w:val="18"/>
                <w:szCs w:val="22"/>
              </w:rPr>
              <w:t>8,532,506</w:t>
            </w:r>
          </w:p>
        </w:tc>
      </w:tr>
      <w:tr w:rsidR="00651691" w:rsidRPr="003A2820" w14:paraId="7106950C" w14:textId="77777777" w:rsidTr="00CB4FBA">
        <w:tc>
          <w:tcPr>
            <w:tcW w:w="4410" w:type="dxa"/>
          </w:tcPr>
          <w:p w14:paraId="0278EBD2" w14:textId="77777777" w:rsidR="00651691" w:rsidRPr="003A2820" w:rsidRDefault="00651691" w:rsidP="00690E4D">
            <w:pPr>
              <w:spacing w:line="340" w:lineRule="exact"/>
              <w:ind w:left="345" w:right="-108"/>
              <w:rPr>
                <w:rFonts w:ascii="Arial" w:eastAsia="Arial Unicode MS" w:hAnsi="Arial" w:cs="Arial"/>
                <w:sz w:val="18"/>
                <w:szCs w:val="18"/>
                <w:cs/>
              </w:rPr>
            </w:pPr>
            <w:r w:rsidRPr="003A2820">
              <w:rPr>
                <w:rFonts w:ascii="Arial" w:eastAsia="Arial Unicode MS" w:hAnsi="Arial" w:cs="Arial"/>
                <w:sz w:val="18"/>
                <w:szCs w:val="18"/>
              </w:rPr>
              <w:t>Trade payable - unrelated parties</w:t>
            </w:r>
          </w:p>
        </w:tc>
        <w:tc>
          <w:tcPr>
            <w:tcW w:w="1350" w:type="dxa"/>
          </w:tcPr>
          <w:p w14:paraId="73FB7DF3" w14:textId="7D494320" w:rsidR="00651691" w:rsidRPr="003A2820" w:rsidRDefault="0087799A" w:rsidP="00651691">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441,746</w:t>
            </w:r>
          </w:p>
        </w:tc>
        <w:tc>
          <w:tcPr>
            <w:tcW w:w="1260" w:type="dxa"/>
          </w:tcPr>
          <w:p w14:paraId="121BC8FF" w14:textId="4AEC9FB0" w:rsidR="00651691" w:rsidRPr="003A2820" w:rsidRDefault="00651691" w:rsidP="00651691">
            <w:pP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357,233</w:t>
            </w:r>
          </w:p>
        </w:tc>
        <w:tc>
          <w:tcPr>
            <w:tcW w:w="1260" w:type="dxa"/>
          </w:tcPr>
          <w:p w14:paraId="4EFA9077" w14:textId="69B00CAD" w:rsidR="00651691" w:rsidRPr="003A2820" w:rsidRDefault="0087799A" w:rsidP="00C5170B">
            <w:pP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13,951,477</w:t>
            </w:r>
          </w:p>
        </w:tc>
        <w:tc>
          <w:tcPr>
            <w:tcW w:w="1260" w:type="dxa"/>
          </w:tcPr>
          <w:p w14:paraId="7D84F70C" w14:textId="746A8FCD" w:rsidR="00651691" w:rsidRPr="003A2820" w:rsidRDefault="00651691" w:rsidP="00C5170B">
            <w:pPr>
              <w:tabs>
                <w:tab w:val="decimal" w:pos="975"/>
              </w:tabs>
              <w:spacing w:line="320" w:lineRule="exact"/>
              <w:ind w:left="-26"/>
              <w:jc w:val="both"/>
              <w:rPr>
                <w:rFonts w:ascii="Arial" w:eastAsia="Arial Unicode MS" w:hAnsi="Arial" w:cs="Browallia New"/>
                <w:sz w:val="18"/>
                <w:szCs w:val="22"/>
              </w:rPr>
            </w:pPr>
            <w:r w:rsidRPr="003A2820">
              <w:rPr>
                <w:rFonts w:ascii="Arial" w:eastAsia="Arial Unicode MS" w:hAnsi="Arial" w:cs="Browallia New"/>
                <w:sz w:val="18"/>
                <w:szCs w:val="22"/>
              </w:rPr>
              <w:t>12,141,594</w:t>
            </w:r>
          </w:p>
        </w:tc>
      </w:tr>
      <w:tr w:rsidR="00651691" w:rsidRPr="003A2820" w14:paraId="0B097B64" w14:textId="77777777" w:rsidTr="00CB4FBA">
        <w:trPr>
          <w:trHeight w:val="288"/>
        </w:trPr>
        <w:tc>
          <w:tcPr>
            <w:tcW w:w="4410" w:type="dxa"/>
          </w:tcPr>
          <w:p w14:paraId="2490D9C8" w14:textId="4E328820" w:rsidR="00651691" w:rsidRPr="003A2820" w:rsidRDefault="00651691" w:rsidP="00690E4D">
            <w:pPr>
              <w:spacing w:line="340" w:lineRule="exact"/>
              <w:ind w:left="345" w:right="-108"/>
              <w:jc w:val="both"/>
              <w:rPr>
                <w:rFonts w:ascii="Arial" w:eastAsia="Arial Unicode MS" w:hAnsi="Arial" w:cs="Arial"/>
                <w:sz w:val="18"/>
                <w:szCs w:val="18"/>
              </w:rPr>
            </w:pPr>
            <w:r w:rsidRPr="003A2820">
              <w:rPr>
                <w:rFonts w:ascii="Arial" w:eastAsia="Arial Unicode MS" w:hAnsi="Arial" w:cs="Arial"/>
                <w:sz w:val="18"/>
                <w:szCs w:val="18"/>
              </w:rPr>
              <w:t xml:space="preserve">Advances received from related parties </w:t>
            </w:r>
            <w:r w:rsidRPr="003A2820">
              <w:rPr>
                <w:rFonts w:ascii="Arial" w:eastAsia="Arial Unicode MS" w:hAnsi="Arial" w:cs="Arial"/>
                <w:sz w:val="18"/>
                <w:szCs w:val="18"/>
                <w:cs/>
              </w:rPr>
              <w:t>(</w:t>
            </w:r>
            <w:r w:rsidRPr="003A2820">
              <w:rPr>
                <w:rFonts w:ascii="Arial" w:eastAsia="Arial Unicode MS" w:hAnsi="Arial" w:cs="Arial"/>
                <w:sz w:val="18"/>
                <w:szCs w:val="18"/>
              </w:rPr>
              <w:t>Note 8</w:t>
            </w:r>
            <w:r w:rsidRPr="003A2820">
              <w:rPr>
                <w:rFonts w:ascii="Arial" w:eastAsia="Arial Unicode MS" w:hAnsi="Arial" w:cs="Arial"/>
                <w:sz w:val="18"/>
                <w:szCs w:val="18"/>
                <w:cs/>
              </w:rPr>
              <w:t>)</w:t>
            </w:r>
          </w:p>
        </w:tc>
        <w:tc>
          <w:tcPr>
            <w:tcW w:w="1350" w:type="dxa"/>
          </w:tcPr>
          <w:p w14:paraId="63FFA133" w14:textId="7801687B" w:rsidR="00651691" w:rsidRPr="003A2820" w:rsidRDefault="001C1DBF" w:rsidP="00651691">
            <w:pPr>
              <w:tabs>
                <w:tab w:val="decimal" w:pos="1062"/>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18,7</w:t>
            </w:r>
            <w:r w:rsidR="009D4323" w:rsidRPr="003A2820">
              <w:rPr>
                <w:rFonts w:ascii="Arial" w:eastAsia="Arial Unicode MS" w:hAnsi="Arial" w:cs="Arial"/>
                <w:sz w:val="18"/>
                <w:szCs w:val="22"/>
              </w:rPr>
              <w:t>8</w:t>
            </w:r>
            <w:r w:rsidR="00961F06" w:rsidRPr="003A2820">
              <w:rPr>
                <w:rFonts w:ascii="Arial" w:eastAsia="Arial Unicode MS" w:hAnsi="Arial" w:cs="Arial"/>
                <w:sz w:val="18"/>
                <w:szCs w:val="22"/>
              </w:rPr>
              <w:t>5</w:t>
            </w:r>
          </w:p>
        </w:tc>
        <w:tc>
          <w:tcPr>
            <w:tcW w:w="1260" w:type="dxa"/>
          </w:tcPr>
          <w:p w14:paraId="60D80FAC" w14:textId="6F5FE33B" w:rsidR="00651691" w:rsidRPr="003A2820" w:rsidRDefault="00651691" w:rsidP="00651691">
            <w:pP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16,856</w:t>
            </w:r>
          </w:p>
        </w:tc>
        <w:tc>
          <w:tcPr>
            <w:tcW w:w="1260" w:type="dxa"/>
          </w:tcPr>
          <w:p w14:paraId="5BDE13C6" w14:textId="18FA5120" w:rsidR="00651691" w:rsidRPr="003A2820" w:rsidRDefault="005B0FB9" w:rsidP="00C5170B">
            <w:pPr>
              <w:tabs>
                <w:tab w:val="decimal" w:pos="975"/>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593,</w:t>
            </w:r>
            <w:r w:rsidR="00A5592E" w:rsidRPr="003A2820">
              <w:rPr>
                <w:rFonts w:ascii="Arial" w:eastAsia="Arial Unicode MS" w:hAnsi="Arial" w:cs="Arial"/>
                <w:sz w:val="18"/>
                <w:szCs w:val="22"/>
              </w:rPr>
              <w:t>263</w:t>
            </w:r>
          </w:p>
        </w:tc>
        <w:tc>
          <w:tcPr>
            <w:tcW w:w="1260" w:type="dxa"/>
          </w:tcPr>
          <w:p w14:paraId="71A9680C" w14:textId="3CC0D025" w:rsidR="00651691" w:rsidRPr="003A2820" w:rsidRDefault="00651691" w:rsidP="00C5170B">
            <w:pPr>
              <w:tabs>
                <w:tab w:val="decimal" w:pos="975"/>
              </w:tabs>
              <w:spacing w:line="320" w:lineRule="exact"/>
              <w:ind w:left="-26"/>
              <w:jc w:val="both"/>
              <w:rPr>
                <w:rFonts w:ascii="Arial" w:eastAsia="Arial Unicode MS" w:hAnsi="Arial" w:cs="Browallia New"/>
                <w:sz w:val="18"/>
                <w:szCs w:val="22"/>
              </w:rPr>
            </w:pPr>
            <w:r w:rsidRPr="003A2820">
              <w:rPr>
                <w:rFonts w:ascii="Arial" w:eastAsia="Arial Unicode MS" w:hAnsi="Arial" w:cs="Browallia New"/>
                <w:sz w:val="18"/>
                <w:szCs w:val="22"/>
              </w:rPr>
              <w:t>572,901</w:t>
            </w:r>
          </w:p>
        </w:tc>
      </w:tr>
      <w:tr w:rsidR="00651691" w:rsidRPr="003A2820" w14:paraId="22B80336" w14:textId="77777777" w:rsidTr="00CB4FBA">
        <w:tc>
          <w:tcPr>
            <w:tcW w:w="4410" w:type="dxa"/>
          </w:tcPr>
          <w:p w14:paraId="05CF5584" w14:textId="77777777" w:rsidR="00651691" w:rsidRPr="003A2820" w:rsidRDefault="00651691" w:rsidP="00690E4D">
            <w:pPr>
              <w:spacing w:line="340" w:lineRule="exact"/>
              <w:ind w:left="345" w:right="-108"/>
              <w:jc w:val="both"/>
              <w:rPr>
                <w:rFonts w:ascii="Arial" w:eastAsia="Arial Unicode MS" w:hAnsi="Arial" w:cs="Arial"/>
                <w:sz w:val="18"/>
                <w:szCs w:val="18"/>
              </w:rPr>
            </w:pPr>
            <w:r w:rsidRPr="003A2820">
              <w:rPr>
                <w:rFonts w:ascii="Arial" w:eastAsia="Arial Unicode MS" w:hAnsi="Arial" w:cs="Arial"/>
                <w:sz w:val="18"/>
                <w:szCs w:val="18"/>
              </w:rPr>
              <w:t>Accrued interest expenses</w:t>
            </w:r>
          </w:p>
        </w:tc>
        <w:tc>
          <w:tcPr>
            <w:tcW w:w="1350" w:type="dxa"/>
          </w:tcPr>
          <w:p w14:paraId="7E10668A" w14:textId="268D8ACD" w:rsidR="00651691" w:rsidRPr="003A2820" w:rsidRDefault="00006F26" w:rsidP="00651691">
            <w:pPr>
              <w:tabs>
                <w:tab w:val="decimal" w:pos="1062"/>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1,043</w:t>
            </w:r>
          </w:p>
        </w:tc>
        <w:tc>
          <w:tcPr>
            <w:tcW w:w="1260" w:type="dxa"/>
          </w:tcPr>
          <w:p w14:paraId="563AC82C" w14:textId="49D8D538" w:rsidR="00651691" w:rsidRPr="003A2820" w:rsidRDefault="00651691" w:rsidP="00651691">
            <w:pP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2,067</w:t>
            </w:r>
          </w:p>
        </w:tc>
        <w:tc>
          <w:tcPr>
            <w:tcW w:w="1260" w:type="dxa"/>
          </w:tcPr>
          <w:p w14:paraId="281E2C8F" w14:textId="0FDF300A" w:rsidR="00651691" w:rsidRPr="003A2820" w:rsidRDefault="00006F26" w:rsidP="00C5170B">
            <w:pPr>
              <w:tabs>
                <w:tab w:val="decimal" w:pos="975"/>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32,949</w:t>
            </w:r>
          </w:p>
        </w:tc>
        <w:tc>
          <w:tcPr>
            <w:tcW w:w="1260" w:type="dxa"/>
          </w:tcPr>
          <w:p w14:paraId="28A024FF" w14:textId="68B4BCF5" w:rsidR="00651691" w:rsidRPr="003A2820" w:rsidRDefault="00651691" w:rsidP="00C5170B">
            <w:pPr>
              <w:tabs>
                <w:tab w:val="decimal" w:pos="975"/>
              </w:tabs>
              <w:spacing w:line="320" w:lineRule="exact"/>
              <w:ind w:left="-26"/>
              <w:jc w:val="both"/>
              <w:rPr>
                <w:rFonts w:ascii="Arial" w:eastAsia="Arial Unicode MS" w:hAnsi="Arial" w:cs="Browallia New"/>
                <w:sz w:val="18"/>
                <w:szCs w:val="22"/>
              </w:rPr>
            </w:pPr>
            <w:r w:rsidRPr="003A2820">
              <w:rPr>
                <w:rFonts w:ascii="Arial" w:eastAsia="Arial Unicode MS" w:hAnsi="Arial" w:cs="Browallia New"/>
                <w:sz w:val="18"/>
                <w:szCs w:val="22"/>
              </w:rPr>
              <w:t>70,224</w:t>
            </w:r>
          </w:p>
        </w:tc>
      </w:tr>
      <w:tr w:rsidR="00651691" w:rsidRPr="003A2820" w14:paraId="60D95373" w14:textId="77777777" w:rsidTr="00CB4FBA">
        <w:tc>
          <w:tcPr>
            <w:tcW w:w="4410" w:type="dxa"/>
          </w:tcPr>
          <w:p w14:paraId="085FE76B" w14:textId="77777777" w:rsidR="00651691" w:rsidRPr="003A2820" w:rsidRDefault="00651691" w:rsidP="00690E4D">
            <w:pPr>
              <w:spacing w:line="340" w:lineRule="exact"/>
              <w:ind w:left="345" w:right="-108"/>
              <w:jc w:val="both"/>
              <w:rPr>
                <w:rFonts w:ascii="Arial" w:eastAsia="Arial Unicode MS" w:hAnsi="Arial" w:cs="Arial"/>
                <w:sz w:val="18"/>
                <w:szCs w:val="18"/>
              </w:rPr>
            </w:pPr>
            <w:r w:rsidRPr="003A2820">
              <w:rPr>
                <w:rFonts w:ascii="Arial" w:eastAsia="Arial Unicode MS" w:hAnsi="Arial" w:cs="Arial"/>
                <w:sz w:val="18"/>
                <w:szCs w:val="18"/>
              </w:rPr>
              <w:t>Accrued expenses</w:t>
            </w:r>
          </w:p>
        </w:tc>
        <w:tc>
          <w:tcPr>
            <w:tcW w:w="1350" w:type="dxa"/>
          </w:tcPr>
          <w:p w14:paraId="623D9B35" w14:textId="6E4076F2" w:rsidR="00651691" w:rsidRPr="003A2820" w:rsidRDefault="00006F26" w:rsidP="00651691">
            <w:pPr>
              <w:tabs>
                <w:tab w:val="decimal" w:pos="1062"/>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17,593</w:t>
            </w:r>
          </w:p>
        </w:tc>
        <w:tc>
          <w:tcPr>
            <w:tcW w:w="1260" w:type="dxa"/>
          </w:tcPr>
          <w:p w14:paraId="707827F4" w14:textId="16B5E646" w:rsidR="00651691" w:rsidRPr="003A2820" w:rsidRDefault="00651691" w:rsidP="00651691">
            <w:pP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13,999</w:t>
            </w:r>
          </w:p>
        </w:tc>
        <w:tc>
          <w:tcPr>
            <w:tcW w:w="1260" w:type="dxa"/>
          </w:tcPr>
          <w:p w14:paraId="4CA1A477" w14:textId="42D7F8DD" w:rsidR="00651691" w:rsidRPr="003A2820" w:rsidRDefault="00630BB3" w:rsidP="00C5170B">
            <w:pPr>
              <w:tabs>
                <w:tab w:val="decimal" w:pos="975"/>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555,631</w:t>
            </w:r>
          </w:p>
        </w:tc>
        <w:tc>
          <w:tcPr>
            <w:tcW w:w="1260" w:type="dxa"/>
          </w:tcPr>
          <w:p w14:paraId="702F4790" w14:textId="40CEF5CE" w:rsidR="00651691" w:rsidRPr="003A2820" w:rsidRDefault="00651691" w:rsidP="00C5170B">
            <w:pPr>
              <w:tabs>
                <w:tab w:val="decimal" w:pos="975"/>
              </w:tabs>
              <w:spacing w:line="320" w:lineRule="exact"/>
              <w:ind w:left="-26"/>
              <w:jc w:val="both"/>
              <w:rPr>
                <w:rFonts w:ascii="Arial" w:eastAsia="Arial Unicode MS" w:hAnsi="Arial" w:cs="Browallia New"/>
                <w:sz w:val="18"/>
                <w:szCs w:val="22"/>
              </w:rPr>
            </w:pPr>
            <w:r w:rsidRPr="003A2820">
              <w:rPr>
                <w:rFonts w:ascii="Arial" w:eastAsia="Arial Unicode MS" w:hAnsi="Arial" w:cs="Browallia New"/>
                <w:sz w:val="18"/>
                <w:szCs w:val="22"/>
              </w:rPr>
              <w:t>475,746</w:t>
            </w:r>
          </w:p>
        </w:tc>
      </w:tr>
      <w:tr w:rsidR="00651691" w:rsidRPr="003A2820" w14:paraId="36FC4915" w14:textId="77777777" w:rsidTr="00CB4FBA">
        <w:tc>
          <w:tcPr>
            <w:tcW w:w="4410" w:type="dxa"/>
          </w:tcPr>
          <w:p w14:paraId="0C63519A" w14:textId="05CD2D35" w:rsidR="00651691" w:rsidRPr="003A2820" w:rsidRDefault="00651691" w:rsidP="00690E4D">
            <w:pPr>
              <w:spacing w:line="340" w:lineRule="exact"/>
              <w:ind w:left="345" w:right="-108"/>
              <w:jc w:val="both"/>
              <w:rPr>
                <w:rFonts w:ascii="Arial" w:eastAsia="Arial Unicode MS" w:hAnsi="Arial" w:cs="Arial"/>
                <w:sz w:val="18"/>
                <w:szCs w:val="18"/>
                <w:cs/>
              </w:rPr>
            </w:pPr>
            <w:r w:rsidRPr="003A2820">
              <w:rPr>
                <w:rFonts w:ascii="Arial" w:eastAsia="Arial Unicode MS" w:hAnsi="Arial" w:cs="Arial"/>
                <w:sz w:val="18"/>
                <w:szCs w:val="18"/>
              </w:rPr>
              <w:t xml:space="preserve">Other </w:t>
            </w:r>
            <w:r w:rsidR="005F78C9" w:rsidRPr="003A2820">
              <w:rPr>
                <w:rFonts w:ascii="Arial" w:eastAsia="Arial Unicode MS" w:hAnsi="Arial" w:cs="Arial"/>
                <w:sz w:val="18"/>
                <w:szCs w:val="18"/>
              </w:rPr>
              <w:t xml:space="preserve">current </w:t>
            </w:r>
            <w:r w:rsidRPr="003A2820">
              <w:rPr>
                <w:rFonts w:ascii="Arial" w:eastAsia="Arial Unicode MS" w:hAnsi="Arial" w:cs="Arial"/>
                <w:sz w:val="18"/>
                <w:szCs w:val="18"/>
              </w:rPr>
              <w:t>payables</w:t>
            </w:r>
          </w:p>
        </w:tc>
        <w:tc>
          <w:tcPr>
            <w:tcW w:w="1350" w:type="dxa"/>
          </w:tcPr>
          <w:p w14:paraId="593E26DC" w14:textId="796F3E32" w:rsidR="00651691" w:rsidRPr="003A2820" w:rsidRDefault="0087799A" w:rsidP="00651691">
            <w:pPr>
              <w:pBdr>
                <w:bottom w:val="single" w:sz="4" w:space="1" w:color="auto"/>
              </w:pBd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64,603</w:t>
            </w:r>
          </w:p>
        </w:tc>
        <w:tc>
          <w:tcPr>
            <w:tcW w:w="1260" w:type="dxa"/>
          </w:tcPr>
          <w:p w14:paraId="40659C51" w14:textId="1C5BC777" w:rsidR="00651691" w:rsidRPr="003A2820" w:rsidRDefault="00651691" w:rsidP="00651691">
            <w:pPr>
              <w:pBdr>
                <w:bottom w:val="single" w:sz="4" w:space="1" w:color="auto"/>
              </w:pBd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82,393</w:t>
            </w:r>
          </w:p>
        </w:tc>
        <w:tc>
          <w:tcPr>
            <w:tcW w:w="1260" w:type="dxa"/>
          </w:tcPr>
          <w:p w14:paraId="152A9377" w14:textId="4AE6EC0B" w:rsidR="00651691" w:rsidRPr="003A2820" w:rsidRDefault="0087799A" w:rsidP="00C5170B">
            <w:pPr>
              <w:pBdr>
                <w:bottom w:val="single" w:sz="4" w:space="1" w:color="auto"/>
              </w:pBd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2,040,331</w:t>
            </w:r>
          </w:p>
        </w:tc>
        <w:tc>
          <w:tcPr>
            <w:tcW w:w="1260" w:type="dxa"/>
          </w:tcPr>
          <w:p w14:paraId="1D67ED03" w14:textId="6E25859F" w:rsidR="00651691" w:rsidRPr="003A2820" w:rsidRDefault="00651691" w:rsidP="00C5170B">
            <w:pPr>
              <w:pBdr>
                <w:bottom w:val="single" w:sz="4" w:space="1" w:color="auto"/>
              </w:pBdr>
              <w:tabs>
                <w:tab w:val="decimal" w:pos="975"/>
              </w:tabs>
              <w:spacing w:line="320" w:lineRule="exact"/>
              <w:ind w:left="-26"/>
              <w:jc w:val="both"/>
              <w:rPr>
                <w:rFonts w:ascii="Arial" w:eastAsia="Arial Unicode MS" w:hAnsi="Arial" w:cs="Browallia New"/>
                <w:sz w:val="18"/>
                <w:szCs w:val="22"/>
              </w:rPr>
            </w:pPr>
            <w:r w:rsidRPr="003A2820">
              <w:rPr>
                <w:rFonts w:ascii="Arial" w:eastAsia="Arial Unicode MS" w:hAnsi="Arial" w:cs="Browallia New"/>
                <w:sz w:val="18"/>
                <w:szCs w:val="22"/>
              </w:rPr>
              <w:t>2,800,428</w:t>
            </w:r>
          </w:p>
        </w:tc>
      </w:tr>
      <w:tr w:rsidR="00651691" w:rsidRPr="003A2820" w14:paraId="1FBB6106" w14:textId="77777777" w:rsidTr="00CB4FBA">
        <w:tc>
          <w:tcPr>
            <w:tcW w:w="4410" w:type="dxa"/>
          </w:tcPr>
          <w:p w14:paraId="078C7EED" w14:textId="0AB82D06" w:rsidR="00651691" w:rsidRPr="003A2820" w:rsidRDefault="00651691" w:rsidP="00690E4D">
            <w:pPr>
              <w:spacing w:line="340" w:lineRule="exact"/>
              <w:ind w:left="345" w:right="-108"/>
              <w:jc w:val="both"/>
              <w:rPr>
                <w:rFonts w:ascii="Arial" w:eastAsia="Arial Unicode MS" w:hAnsi="Arial" w:cs="Arial"/>
                <w:sz w:val="18"/>
                <w:szCs w:val="18"/>
              </w:rPr>
            </w:pPr>
            <w:r w:rsidRPr="003A2820">
              <w:rPr>
                <w:rFonts w:ascii="Arial" w:eastAsia="Arial Unicode MS" w:hAnsi="Arial" w:cs="Arial"/>
                <w:sz w:val="18"/>
                <w:szCs w:val="18"/>
              </w:rPr>
              <w:t xml:space="preserve">Total trade and other </w:t>
            </w:r>
            <w:r w:rsidR="005F78C9" w:rsidRPr="003A2820">
              <w:rPr>
                <w:rFonts w:ascii="Arial" w:eastAsia="Arial Unicode MS" w:hAnsi="Arial" w:cs="Arial"/>
                <w:sz w:val="18"/>
                <w:szCs w:val="18"/>
              </w:rPr>
              <w:t xml:space="preserve">current </w:t>
            </w:r>
            <w:r w:rsidRPr="003A2820">
              <w:rPr>
                <w:rFonts w:ascii="Arial" w:eastAsia="Arial Unicode MS" w:hAnsi="Arial" w:cs="Arial"/>
                <w:sz w:val="18"/>
                <w:szCs w:val="18"/>
              </w:rPr>
              <w:t>payables</w:t>
            </w:r>
          </w:p>
        </w:tc>
        <w:tc>
          <w:tcPr>
            <w:tcW w:w="1350" w:type="dxa"/>
          </w:tcPr>
          <w:p w14:paraId="33EE0AD6" w14:textId="022230D2" w:rsidR="00651691" w:rsidRPr="003A2820" w:rsidRDefault="0087799A" w:rsidP="00651691">
            <w:pPr>
              <w:pBdr>
                <w:bottom w:val="double" w:sz="4" w:space="1" w:color="auto"/>
              </w:pBd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813,808</w:t>
            </w:r>
          </w:p>
        </w:tc>
        <w:tc>
          <w:tcPr>
            <w:tcW w:w="1260" w:type="dxa"/>
          </w:tcPr>
          <w:p w14:paraId="4E228B2F" w14:textId="7F915415" w:rsidR="00651691" w:rsidRPr="003A2820" w:rsidRDefault="00651691" w:rsidP="00651691">
            <w:pPr>
              <w:pBdr>
                <w:bottom w:val="double" w:sz="4" w:space="1" w:color="auto"/>
              </w:pBd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723,594</w:t>
            </w:r>
          </w:p>
        </w:tc>
        <w:tc>
          <w:tcPr>
            <w:tcW w:w="1260" w:type="dxa"/>
          </w:tcPr>
          <w:p w14:paraId="1E4262F1" w14:textId="102C4B6D" w:rsidR="00651691" w:rsidRPr="003A2820" w:rsidRDefault="0087799A" w:rsidP="00C5170B">
            <w:pPr>
              <w:pBdr>
                <w:bottom w:val="double" w:sz="4" w:space="1" w:color="auto"/>
              </w:pBd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25,702,141</w:t>
            </w:r>
          </w:p>
        </w:tc>
        <w:tc>
          <w:tcPr>
            <w:tcW w:w="1260" w:type="dxa"/>
          </w:tcPr>
          <w:p w14:paraId="73DA7B5C" w14:textId="58B327AA" w:rsidR="00651691" w:rsidRPr="003A2820" w:rsidRDefault="00651691" w:rsidP="00C5170B">
            <w:pPr>
              <w:pBdr>
                <w:bottom w:val="double" w:sz="4" w:space="1" w:color="auto"/>
              </w:pBdr>
              <w:tabs>
                <w:tab w:val="decimal" w:pos="975"/>
              </w:tabs>
              <w:spacing w:line="320" w:lineRule="exact"/>
              <w:ind w:left="-26"/>
              <w:jc w:val="both"/>
              <w:rPr>
                <w:rFonts w:ascii="Arial" w:eastAsia="Arial Unicode MS" w:hAnsi="Arial" w:cs="Browallia New"/>
                <w:sz w:val="18"/>
                <w:szCs w:val="22"/>
              </w:rPr>
            </w:pPr>
            <w:r w:rsidRPr="003A2820">
              <w:rPr>
                <w:rFonts w:ascii="Arial" w:eastAsia="Arial Unicode MS" w:hAnsi="Arial" w:cs="Browallia New"/>
                <w:sz w:val="18"/>
                <w:szCs w:val="22"/>
              </w:rPr>
              <w:t>24,593,399</w:t>
            </w:r>
          </w:p>
        </w:tc>
      </w:tr>
    </w:tbl>
    <w:p w14:paraId="6B999A29" w14:textId="7337D6C7" w:rsidR="004F4DE7" w:rsidRPr="003A2820" w:rsidRDefault="00F04AC3" w:rsidP="00690E4D">
      <w:pPr>
        <w:tabs>
          <w:tab w:val="left" w:pos="540"/>
        </w:tabs>
        <w:spacing w:before="240" w:after="120" w:line="380" w:lineRule="exact"/>
        <w:jc w:val="both"/>
        <w:rPr>
          <w:rFonts w:ascii="Arial" w:eastAsia="Arial Unicode MS" w:hAnsi="Arial" w:cs="Arial Unicode MS"/>
          <w:b/>
          <w:bCs/>
          <w:sz w:val="22"/>
          <w:szCs w:val="22"/>
        </w:rPr>
      </w:pPr>
      <w:r w:rsidRPr="003A2820">
        <w:rPr>
          <w:rFonts w:ascii="Arial" w:eastAsia="Arial Unicode MS" w:hAnsi="Arial" w:cs="Arial Unicode MS"/>
          <w:b/>
          <w:bCs/>
          <w:sz w:val="22"/>
          <w:szCs w:val="22"/>
        </w:rPr>
        <w:t>20</w:t>
      </w:r>
      <w:r w:rsidR="004F4DE7" w:rsidRPr="003A2820">
        <w:rPr>
          <w:rFonts w:ascii="Arial" w:eastAsia="Arial Unicode MS" w:hAnsi="Arial" w:cs="Arial Unicode MS"/>
          <w:b/>
          <w:bCs/>
          <w:sz w:val="22"/>
          <w:szCs w:val="22"/>
        </w:rPr>
        <w:t>.</w:t>
      </w:r>
      <w:r w:rsidR="00690E4D" w:rsidRPr="003A2820">
        <w:rPr>
          <w:rFonts w:ascii="Arial" w:eastAsia="Arial Unicode MS" w:hAnsi="Arial" w:cs="Arial Unicode MS"/>
          <w:b/>
          <w:bCs/>
          <w:sz w:val="22"/>
          <w:szCs w:val="22"/>
        </w:rPr>
        <w:tab/>
      </w:r>
      <w:r w:rsidR="004F4DE7" w:rsidRPr="003A2820">
        <w:rPr>
          <w:rFonts w:ascii="Arial" w:eastAsia="Arial Unicode MS" w:hAnsi="Arial" w:cs="Arial Unicode MS"/>
          <w:b/>
          <w:bCs/>
          <w:sz w:val="22"/>
          <w:szCs w:val="22"/>
        </w:rPr>
        <w:t>Other current liabilities</w:t>
      </w:r>
    </w:p>
    <w:tbl>
      <w:tblPr>
        <w:tblW w:w="9360" w:type="dxa"/>
        <w:tblInd w:w="270" w:type="dxa"/>
        <w:tblLayout w:type="fixed"/>
        <w:tblLook w:val="0000" w:firstRow="0" w:lastRow="0" w:firstColumn="0" w:lastColumn="0" w:noHBand="0" w:noVBand="0"/>
      </w:tblPr>
      <w:tblGrid>
        <w:gridCol w:w="4230"/>
        <w:gridCol w:w="1350"/>
        <w:gridCol w:w="1260"/>
        <w:gridCol w:w="1260"/>
        <w:gridCol w:w="1260"/>
      </w:tblGrid>
      <w:tr w:rsidR="00E97BCE" w:rsidRPr="003A2820" w14:paraId="34A3FA5E" w14:textId="77777777" w:rsidTr="00651691">
        <w:tc>
          <w:tcPr>
            <w:tcW w:w="4230" w:type="dxa"/>
          </w:tcPr>
          <w:p w14:paraId="111C886A" w14:textId="77777777" w:rsidR="00E97BCE" w:rsidRPr="003A2820" w:rsidRDefault="00E97BCE" w:rsidP="004A31A9">
            <w:pPr>
              <w:spacing w:line="340" w:lineRule="exact"/>
              <w:jc w:val="center"/>
              <w:rPr>
                <w:rFonts w:ascii="Arial" w:eastAsia="Arial Unicode MS" w:hAnsi="Arial" w:cs="Arial"/>
                <w:sz w:val="18"/>
                <w:szCs w:val="18"/>
                <w:u w:val="single"/>
              </w:rPr>
            </w:pPr>
          </w:p>
        </w:tc>
        <w:tc>
          <w:tcPr>
            <w:tcW w:w="2610" w:type="dxa"/>
            <w:gridSpan w:val="2"/>
          </w:tcPr>
          <w:p w14:paraId="0EAA0F5F" w14:textId="77777777" w:rsidR="00E97BCE" w:rsidRPr="003A2820" w:rsidRDefault="00E97BCE" w:rsidP="004A31A9">
            <w:pPr>
              <w:pBdr>
                <w:bottom w:val="single" w:sz="6" w:space="1" w:color="auto"/>
              </w:pBdr>
              <w:spacing w:line="340" w:lineRule="exact"/>
              <w:ind w:left="-54" w:right="-54"/>
              <w:jc w:val="right"/>
              <w:rPr>
                <w:rFonts w:ascii="Arial" w:hAnsi="Arial" w:cs="Arial"/>
                <w:sz w:val="18"/>
                <w:szCs w:val="18"/>
              </w:rPr>
            </w:pPr>
            <w:r w:rsidRPr="003A2820">
              <w:rPr>
                <w:rFonts w:ascii="Arial" w:hAnsi="Arial" w:cs="Arial"/>
                <w:sz w:val="18"/>
                <w:szCs w:val="18"/>
              </w:rPr>
              <w:t>(Unit: Thousand US Dollar)</w:t>
            </w:r>
          </w:p>
        </w:tc>
        <w:tc>
          <w:tcPr>
            <w:tcW w:w="2520" w:type="dxa"/>
            <w:gridSpan w:val="2"/>
          </w:tcPr>
          <w:p w14:paraId="2D1C6037" w14:textId="77777777" w:rsidR="00E97BCE" w:rsidRPr="003A2820" w:rsidRDefault="00E97BCE" w:rsidP="004A31A9">
            <w:pPr>
              <w:pBdr>
                <w:bottom w:val="single" w:sz="6" w:space="1" w:color="auto"/>
              </w:pBdr>
              <w:spacing w:line="340" w:lineRule="exact"/>
              <w:ind w:left="-54" w:right="-54"/>
              <w:jc w:val="right"/>
              <w:rPr>
                <w:rFonts w:ascii="Arial" w:hAnsi="Arial" w:cs="Arial"/>
                <w:sz w:val="18"/>
                <w:szCs w:val="18"/>
              </w:rPr>
            </w:pPr>
            <w:r w:rsidRPr="003A2820">
              <w:rPr>
                <w:rFonts w:ascii="Arial" w:hAnsi="Arial" w:cs="Arial"/>
                <w:sz w:val="18"/>
                <w:szCs w:val="18"/>
              </w:rPr>
              <w:t>(Unit: Thousand Baht)</w:t>
            </w:r>
          </w:p>
        </w:tc>
      </w:tr>
      <w:tr w:rsidR="00E97BCE" w:rsidRPr="003A2820" w14:paraId="0783B9B1" w14:textId="77777777" w:rsidTr="00651691">
        <w:tc>
          <w:tcPr>
            <w:tcW w:w="4230" w:type="dxa"/>
          </w:tcPr>
          <w:p w14:paraId="11C8C091" w14:textId="77777777" w:rsidR="00E97BCE" w:rsidRPr="003A2820" w:rsidRDefault="00E97BCE" w:rsidP="004A31A9">
            <w:pPr>
              <w:spacing w:line="340" w:lineRule="exact"/>
              <w:jc w:val="center"/>
              <w:rPr>
                <w:rFonts w:ascii="Arial" w:eastAsia="Arial Unicode MS" w:hAnsi="Arial" w:cs="Arial"/>
                <w:sz w:val="18"/>
                <w:szCs w:val="18"/>
                <w:u w:val="single"/>
              </w:rPr>
            </w:pPr>
          </w:p>
        </w:tc>
        <w:tc>
          <w:tcPr>
            <w:tcW w:w="2610" w:type="dxa"/>
            <w:gridSpan w:val="2"/>
          </w:tcPr>
          <w:p w14:paraId="5D903B0A" w14:textId="77777777" w:rsidR="00E97BCE" w:rsidRPr="003A2820" w:rsidRDefault="00E97BCE" w:rsidP="004A31A9">
            <w:pPr>
              <w:pBdr>
                <w:bottom w:val="single" w:sz="6" w:space="1" w:color="auto"/>
              </w:pBdr>
              <w:spacing w:line="340" w:lineRule="exact"/>
              <w:ind w:left="-54" w:right="-54"/>
              <w:jc w:val="center"/>
              <w:rPr>
                <w:rFonts w:ascii="Arial" w:eastAsia="Arial Unicode MS" w:hAnsi="Arial" w:cs="Arial"/>
                <w:sz w:val="18"/>
                <w:szCs w:val="18"/>
              </w:rPr>
            </w:pPr>
            <w:r w:rsidRPr="003A2820">
              <w:rPr>
                <w:rFonts w:ascii="Arial" w:hAnsi="Arial" w:cs="Arial"/>
                <w:sz w:val="18"/>
                <w:szCs w:val="18"/>
              </w:rPr>
              <w:t>Consolidated                         financial statements</w:t>
            </w:r>
          </w:p>
        </w:tc>
        <w:tc>
          <w:tcPr>
            <w:tcW w:w="2520" w:type="dxa"/>
            <w:gridSpan w:val="2"/>
          </w:tcPr>
          <w:p w14:paraId="0135C99A" w14:textId="77777777" w:rsidR="00E97BCE" w:rsidRPr="003A2820" w:rsidRDefault="00E97BCE" w:rsidP="004A31A9">
            <w:pPr>
              <w:pBdr>
                <w:bottom w:val="single" w:sz="6" w:space="1" w:color="auto"/>
              </w:pBdr>
              <w:spacing w:line="340" w:lineRule="exact"/>
              <w:ind w:left="-54" w:right="-54"/>
              <w:jc w:val="center"/>
              <w:rPr>
                <w:rFonts w:ascii="Arial" w:eastAsia="Arial Unicode MS" w:hAnsi="Arial" w:cs="Arial"/>
                <w:sz w:val="18"/>
                <w:szCs w:val="18"/>
              </w:rPr>
            </w:pPr>
            <w:r w:rsidRPr="003A2820">
              <w:rPr>
                <w:rFonts w:ascii="Arial" w:hAnsi="Arial" w:cs="Arial"/>
                <w:sz w:val="18"/>
                <w:szCs w:val="18"/>
              </w:rPr>
              <w:t>Consolidated                                 financial statements</w:t>
            </w:r>
          </w:p>
        </w:tc>
      </w:tr>
      <w:tr w:rsidR="00E97BCE" w:rsidRPr="003A2820" w14:paraId="27463734" w14:textId="77777777" w:rsidTr="00651691">
        <w:tc>
          <w:tcPr>
            <w:tcW w:w="4230" w:type="dxa"/>
          </w:tcPr>
          <w:p w14:paraId="63777D3D" w14:textId="77777777" w:rsidR="00E97BCE" w:rsidRPr="003A2820" w:rsidRDefault="00E97BCE" w:rsidP="004A31A9">
            <w:pPr>
              <w:spacing w:line="340" w:lineRule="exact"/>
              <w:jc w:val="center"/>
              <w:rPr>
                <w:rFonts w:ascii="Arial" w:eastAsia="Arial Unicode MS" w:hAnsi="Arial" w:cs="Arial"/>
                <w:sz w:val="18"/>
                <w:szCs w:val="18"/>
                <w:u w:val="single"/>
              </w:rPr>
            </w:pPr>
          </w:p>
        </w:tc>
        <w:tc>
          <w:tcPr>
            <w:tcW w:w="1350" w:type="dxa"/>
          </w:tcPr>
          <w:p w14:paraId="7A0C6C81" w14:textId="45EFA3EF" w:rsidR="00E97BCE" w:rsidRPr="003A2820" w:rsidRDefault="00C60E10" w:rsidP="004A31A9">
            <w:pPr>
              <w:pBdr>
                <w:bottom w:val="single" w:sz="6" w:space="1" w:color="auto"/>
              </w:pBdr>
              <w:spacing w:line="340" w:lineRule="exact"/>
              <w:jc w:val="center"/>
              <w:rPr>
                <w:rFonts w:ascii="Arial" w:eastAsia="Arial Unicode MS" w:hAnsi="Arial" w:cs="Arial"/>
                <w:sz w:val="18"/>
                <w:szCs w:val="18"/>
              </w:rPr>
            </w:pPr>
            <w:r w:rsidRPr="003A2820">
              <w:rPr>
                <w:rFonts w:ascii="Arial" w:eastAsia="Arial Unicode MS" w:hAnsi="Arial" w:cs="Arial"/>
                <w:sz w:val="18"/>
                <w:szCs w:val="18"/>
              </w:rPr>
              <w:t>2025</w:t>
            </w:r>
          </w:p>
        </w:tc>
        <w:tc>
          <w:tcPr>
            <w:tcW w:w="1260" w:type="dxa"/>
          </w:tcPr>
          <w:p w14:paraId="49AB8334" w14:textId="44DDBB2C" w:rsidR="00E97BCE" w:rsidRPr="003A2820" w:rsidRDefault="00C60E10" w:rsidP="004A31A9">
            <w:pPr>
              <w:pBdr>
                <w:bottom w:val="single" w:sz="6" w:space="1" w:color="auto"/>
              </w:pBdr>
              <w:spacing w:line="340" w:lineRule="exact"/>
              <w:ind w:left="-54" w:right="-54"/>
              <w:jc w:val="center"/>
              <w:rPr>
                <w:rFonts w:ascii="Arial" w:eastAsia="Arial Unicode MS" w:hAnsi="Arial" w:cs="Arial"/>
                <w:sz w:val="18"/>
                <w:szCs w:val="18"/>
              </w:rPr>
            </w:pPr>
            <w:r w:rsidRPr="003A2820">
              <w:rPr>
                <w:rFonts w:ascii="Arial" w:eastAsia="Arial Unicode MS" w:hAnsi="Arial" w:cs="Arial"/>
                <w:sz w:val="18"/>
                <w:szCs w:val="18"/>
              </w:rPr>
              <w:t>2024</w:t>
            </w:r>
          </w:p>
        </w:tc>
        <w:tc>
          <w:tcPr>
            <w:tcW w:w="1260" w:type="dxa"/>
          </w:tcPr>
          <w:p w14:paraId="53D542EC" w14:textId="269C67C9" w:rsidR="00E97BCE" w:rsidRPr="003A2820" w:rsidRDefault="00E97BCE" w:rsidP="004A31A9">
            <w:pPr>
              <w:pBdr>
                <w:bottom w:val="single" w:sz="6" w:space="1" w:color="auto"/>
              </w:pBdr>
              <w:spacing w:line="340" w:lineRule="exact"/>
              <w:jc w:val="center"/>
              <w:rPr>
                <w:rFonts w:ascii="Arial" w:eastAsia="Arial Unicode MS" w:hAnsi="Arial" w:cs="Arial"/>
                <w:sz w:val="18"/>
                <w:szCs w:val="18"/>
              </w:rPr>
            </w:pPr>
            <w:r w:rsidRPr="003A2820">
              <w:rPr>
                <w:rFonts w:ascii="Arial" w:eastAsia="Arial Unicode MS" w:hAnsi="Arial" w:cs="Arial"/>
                <w:sz w:val="18"/>
                <w:szCs w:val="18"/>
              </w:rPr>
              <w:t xml:space="preserve">   </w:t>
            </w:r>
            <w:r w:rsidR="00C60E10" w:rsidRPr="003A2820">
              <w:rPr>
                <w:rFonts w:ascii="Arial" w:eastAsia="Arial Unicode MS" w:hAnsi="Arial" w:cs="Arial"/>
                <w:sz w:val="18"/>
                <w:szCs w:val="18"/>
              </w:rPr>
              <w:t>2025</w:t>
            </w:r>
          </w:p>
        </w:tc>
        <w:tc>
          <w:tcPr>
            <w:tcW w:w="1260" w:type="dxa"/>
          </w:tcPr>
          <w:p w14:paraId="37753A31" w14:textId="1DA7F625" w:rsidR="00E97BCE" w:rsidRPr="003A2820" w:rsidRDefault="00C60E10" w:rsidP="004A31A9">
            <w:pPr>
              <w:pBdr>
                <w:bottom w:val="single" w:sz="6" w:space="1" w:color="auto"/>
              </w:pBdr>
              <w:spacing w:line="340" w:lineRule="exact"/>
              <w:ind w:left="-54" w:right="-54"/>
              <w:jc w:val="center"/>
              <w:rPr>
                <w:rFonts w:ascii="Arial" w:eastAsia="Arial Unicode MS" w:hAnsi="Arial" w:cs="Arial"/>
                <w:sz w:val="18"/>
                <w:szCs w:val="18"/>
              </w:rPr>
            </w:pPr>
            <w:r w:rsidRPr="003A2820">
              <w:rPr>
                <w:rFonts w:ascii="Arial" w:eastAsia="Arial Unicode MS" w:hAnsi="Arial" w:cs="Arial"/>
                <w:sz w:val="18"/>
                <w:szCs w:val="18"/>
              </w:rPr>
              <w:t>2024</w:t>
            </w:r>
          </w:p>
        </w:tc>
      </w:tr>
      <w:tr w:rsidR="00E97BCE" w:rsidRPr="003A2820" w14:paraId="1D6449A0" w14:textId="77777777" w:rsidTr="00651691">
        <w:tc>
          <w:tcPr>
            <w:tcW w:w="4230" w:type="dxa"/>
          </w:tcPr>
          <w:p w14:paraId="4BC091B8" w14:textId="77777777" w:rsidR="00E97BCE" w:rsidRPr="003A2820" w:rsidRDefault="00E97BCE" w:rsidP="004A31A9">
            <w:pPr>
              <w:spacing w:line="340" w:lineRule="exact"/>
              <w:ind w:left="240" w:right="-108"/>
              <w:rPr>
                <w:rFonts w:ascii="Arial" w:eastAsia="Arial Unicode MS" w:hAnsi="Arial" w:cs="Arial"/>
                <w:sz w:val="18"/>
                <w:szCs w:val="18"/>
                <w:cs/>
              </w:rPr>
            </w:pPr>
            <w:r w:rsidRPr="003A2820">
              <w:rPr>
                <w:rFonts w:ascii="Arial" w:eastAsia="Arial Unicode MS" w:hAnsi="Arial" w:cs="Arial"/>
                <w:sz w:val="18"/>
                <w:szCs w:val="18"/>
              </w:rPr>
              <w:t>Advances received from customers</w:t>
            </w:r>
          </w:p>
        </w:tc>
        <w:tc>
          <w:tcPr>
            <w:tcW w:w="1350" w:type="dxa"/>
          </w:tcPr>
          <w:p w14:paraId="35A312CA" w14:textId="77777777" w:rsidR="00E97BCE" w:rsidRPr="003A2820" w:rsidRDefault="00E97BCE" w:rsidP="004A31A9">
            <w:pPr>
              <w:tabs>
                <w:tab w:val="decimal" w:pos="1062"/>
              </w:tabs>
              <w:spacing w:line="340" w:lineRule="exact"/>
              <w:ind w:left="274" w:right="88"/>
              <w:jc w:val="both"/>
              <w:rPr>
                <w:rFonts w:ascii="Arial" w:eastAsia="Arial Unicode MS" w:hAnsi="Arial" w:cs="Arial"/>
                <w:sz w:val="18"/>
                <w:szCs w:val="18"/>
              </w:rPr>
            </w:pPr>
          </w:p>
        </w:tc>
        <w:tc>
          <w:tcPr>
            <w:tcW w:w="1260" w:type="dxa"/>
          </w:tcPr>
          <w:p w14:paraId="4C14AC25" w14:textId="77777777" w:rsidR="00E97BCE" w:rsidRPr="003A2820" w:rsidRDefault="00E97BCE" w:rsidP="004A31A9">
            <w:pPr>
              <w:tabs>
                <w:tab w:val="decimal" w:pos="1062"/>
              </w:tabs>
              <w:spacing w:line="340" w:lineRule="exact"/>
              <w:ind w:left="274" w:right="86"/>
              <w:jc w:val="both"/>
              <w:rPr>
                <w:rFonts w:ascii="Arial" w:eastAsia="Arial Unicode MS" w:hAnsi="Arial" w:cs="Arial"/>
                <w:sz w:val="18"/>
                <w:szCs w:val="18"/>
              </w:rPr>
            </w:pPr>
          </w:p>
        </w:tc>
        <w:tc>
          <w:tcPr>
            <w:tcW w:w="1260" w:type="dxa"/>
          </w:tcPr>
          <w:p w14:paraId="501CDC56" w14:textId="77777777" w:rsidR="00E97BCE" w:rsidRPr="003A2820" w:rsidRDefault="00E97BCE" w:rsidP="004A31A9">
            <w:pPr>
              <w:tabs>
                <w:tab w:val="decimal" w:pos="1120"/>
              </w:tabs>
              <w:spacing w:line="340" w:lineRule="exact"/>
              <w:ind w:left="274" w:right="88"/>
              <w:jc w:val="both"/>
              <w:rPr>
                <w:rFonts w:ascii="Arial" w:eastAsia="Arial Unicode MS" w:hAnsi="Arial" w:cs="Arial"/>
                <w:sz w:val="18"/>
                <w:szCs w:val="18"/>
              </w:rPr>
            </w:pPr>
          </w:p>
        </w:tc>
        <w:tc>
          <w:tcPr>
            <w:tcW w:w="1260" w:type="dxa"/>
          </w:tcPr>
          <w:p w14:paraId="7E3DA15C" w14:textId="77777777" w:rsidR="00E97BCE" w:rsidRPr="003A2820" w:rsidRDefault="00E97BCE" w:rsidP="004A31A9">
            <w:pPr>
              <w:tabs>
                <w:tab w:val="decimal" w:pos="1062"/>
              </w:tabs>
              <w:spacing w:line="340" w:lineRule="exact"/>
              <w:ind w:left="274" w:right="88"/>
              <w:jc w:val="both"/>
              <w:rPr>
                <w:rFonts w:ascii="Arial" w:eastAsia="Arial Unicode MS" w:hAnsi="Arial" w:cs="Arial"/>
                <w:sz w:val="18"/>
                <w:szCs w:val="18"/>
              </w:rPr>
            </w:pPr>
          </w:p>
        </w:tc>
      </w:tr>
      <w:tr w:rsidR="00651691" w:rsidRPr="003A2820" w14:paraId="270AA0D9" w14:textId="77777777" w:rsidTr="00651691">
        <w:tc>
          <w:tcPr>
            <w:tcW w:w="4230" w:type="dxa"/>
          </w:tcPr>
          <w:p w14:paraId="2B6934B3" w14:textId="585DCD8A" w:rsidR="00651691" w:rsidRPr="003A2820" w:rsidRDefault="00651691" w:rsidP="00651691">
            <w:pPr>
              <w:spacing w:line="340" w:lineRule="exact"/>
              <w:ind w:left="240" w:right="-108"/>
              <w:rPr>
                <w:rFonts w:ascii="Arial" w:eastAsia="Arial Unicode MS" w:hAnsi="Arial" w:cs="Arial"/>
                <w:sz w:val="18"/>
                <w:szCs w:val="18"/>
              </w:rPr>
            </w:pPr>
            <w:r w:rsidRPr="003A2820">
              <w:rPr>
                <w:rFonts w:ascii="Arial" w:eastAsia="Arial Unicode MS" w:hAnsi="Arial" w:cs="Arial"/>
                <w:sz w:val="18"/>
                <w:szCs w:val="18"/>
              </w:rPr>
              <w:t xml:space="preserve">   for purchase of raw materials and molds</w:t>
            </w:r>
          </w:p>
        </w:tc>
        <w:tc>
          <w:tcPr>
            <w:tcW w:w="1350" w:type="dxa"/>
            <w:vAlign w:val="bottom"/>
          </w:tcPr>
          <w:p w14:paraId="7E178BFE" w14:textId="5A14FDD8" w:rsidR="00651691" w:rsidRPr="003A2820" w:rsidRDefault="00463FE9" w:rsidP="00651691">
            <w:pPr>
              <w:tabs>
                <w:tab w:val="decimal" w:pos="1062"/>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1,834</w:t>
            </w:r>
          </w:p>
        </w:tc>
        <w:tc>
          <w:tcPr>
            <w:tcW w:w="1260" w:type="dxa"/>
            <w:vAlign w:val="bottom"/>
          </w:tcPr>
          <w:p w14:paraId="68628EB9" w14:textId="5563D251" w:rsidR="00651691" w:rsidRPr="003A2820" w:rsidRDefault="00651691" w:rsidP="00651691">
            <w:pP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13,640</w:t>
            </w:r>
          </w:p>
        </w:tc>
        <w:tc>
          <w:tcPr>
            <w:tcW w:w="1260" w:type="dxa"/>
            <w:vAlign w:val="bottom"/>
          </w:tcPr>
          <w:p w14:paraId="280A4E5D" w14:textId="1A4D111C" w:rsidR="00651691" w:rsidRPr="003A2820" w:rsidRDefault="00463FE9" w:rsidP="00651691">
            <w:pP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57,916</w:t>
            </w:r>
          </w:p>
        </w:tc>
        <w:tc>
          <w:tcPr>
            <w:tcW w:w="1260" w:type="dxa"/>
            <w:vAlign w:val="bottom"/>
          </w:tcPr>
          <w:p w14:paraId="2E6D02A1" w14:textId="0D06CC8F" w:rsidR="00651691" w:rsidRPr="003A2820" w:rsidRDefault="00651691" w:rsidP="00651691">
            <w:pP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463,601</w:t>
            </w:r>
          </w:p>
        </w:tc>
      </w:tr>
      <w:tr w:rsidR="00651691" w:rsidRPr="003A2820" w14:paraId="66F16DD3" w14:textId="77777777" w:rsidTr="00651691">
        <w:tc>
          <w:tcPr>
            <w:tcW w:w="4230" w:type="dxa"/>
          </w:tcPr>
          <w:p w14:paraId="3D8B444A" w14:textId="77777777" w:rsidR="00651691" w:rsidRPr="003A2820" w:rsidRDefault="00651691" w:rsidP="00651691">
            <w:pPr>
              <w:spacing w:line="340" w:lineRule="exact"/>
              <w:ind w:left="240" w:right="-108"/>
              <w:jc w:val="both"/>
              <w:rPr>
                <w:rFonts w:ascii="Arial" w:eastAsia="Arial Unicode MS" w:hAnsi="Arial" w:cs="Arial"/>
                <w:sz w:val="18"/>
                <w:szCs w:val="18"/>
              </w:rPr>
            </w:pPr>
            <w:r w:rsidRPr="003A2820">
              <w:rPr>
                <w:rFonts w:ascii="Arial" w:eastAsia="Arial Unicode MS" w:hAnsi="Arial" w:cs="Arial"/>
                <w:sz w:val="18"/>
                <w:szCs w:val="18"/>
              </w:rPr>
              <w:t xml:space="preserve">Money received from customers </w:t>
            </w:r>
          </w:p>
        </w:tc>
        <w:tc>
          <w:tcPr>
            <w:tcW w:w="1350" w:type="dxa"/>
            <w:vAlign w:val="bottom"/>
          </w:tcPr>
          <w:p w14:paraId="22C7A9D2" w14:textId="77777777" w:rsidR="00651691" w:rsidRPr="003A2820" w:rsidRDefault="00651691" w:rsidP="00651691">
            <w:pPr>
              <w:tabs>
                <w:tab w:val="decimal" w:pos="1062"/>
              </w:tabs>
              <w:spacing w:line="320" w:lineRule="exact"/>
              <w:ind w:left="-26"/>
              <w:jc w:val="both"/>
              <w:rPr>
                <w:rFonts w:ascii="Arial" w:eastAsia="Arial Unicode MS" w:hAnsi="Arial" w:cs="Arial"/>
                <w:sz w:val="18"/>
                <w:szCs w:val="22"/>
              </w:rPr>
            </w:pPr>
          </w:p>
        </w:tc>
        <w:tc>
          <w:tcPr>
            <w:tcW w:w="1260" w:type="dxa"/>
            <w:vAlign w:val="bottom"/>
          </w:tcPr>
          <w:p w14:paraId="60CA9615" w14:textId="77777777" w:rsidR="00651691" w:rsidRPr="003A2820" w:rsidRDefault="00651691" w:rsidP="00651691">
            <w:pPr>
              <w:tabs>
                <w:tab w:val="decimal" w:pos="966"/>
              </w:tabs>
              <w:spacing w:line="320" w:lineRule="exact"/>
              <w:ind w:left="-26"/>
              <w:jc w:val="both"/>
              <w:rPr>
                <w:rFonts w:ascii="Arial" w:eastAsia="Arial Unicode MS" w:hAnsi="Arial" w:cs="Arial"/>
                <w:sz w:val="18"/>
                <w:szCs w:val="22"/>
              </w:rPr>
            </w:pPr>
          </w:p>
        </w:tc>
        <w:tc>
          <w:tcPr>
            <w:tcW w:w="1260" w:type="dxa"/>
            <w:vAlign w:val="bottom"/>
          </w:tcPr>
          <w:p w14:paraId="56EC97B1" w14:textId="77777777" w:rsidR="00651691" w:rsidRPr="003A2820" w:rsidRDefault="00651691" w:rsidP="00651691">
            <w:pPr>
              <w:tabs>
                <w:tab w:val="decimal" w:pos="966"/>
              </w:tabs>
              <w:spacing w:line="320" w:lineRule="exact"/>
              <w:ind w:left="-26"/>
              <w:jc w:val="both"/>
              <w:rPr>
                <w:rFonts w:ascii="Arial" w:eastAsia="Arial Unicode MS" w:hAnsi="Arial" w:cs="Arial"/>
                <w:sz w:val="18"/>
                <w:szCs w:val="22"/>
              </w:rPr>
            </w:pPr>
          </w:p>
        </w:tc>
        <w:tc>
          <w:tcPr>
            <w:tcW w:w="1260" w:type="dxa"/>
            <w:vAlign w:val="bottom"/>
          </w:tcPr>
          <w:p w14:paraId="4D844900" w14:textId="77777777" w:rsidR="00651691" w:rsidRPr="003A2820" w:rsidRDefault="00651691" w:rsidP="00651691">
            <w:pPr>
              <w:tabs>
                <w:tab w:val="decimal" w:pos="966"/>
              </w:tabs>
              <w:spacing w:line="320" w:lineRule="exact"/>
              <w:ind w:left="-26"/>
              <w:jc w:val="both"/>
              <w:rPr>
                <w:rFonts w:ascii="Arial" w:eastAsia="Arial Unicode MS" w:hAnsi="Arial" w:cs="Arial"/>
                <w:sz w:val="18"/>
                <w:szCs w:val="22"/>
              </w:rPr>
            </w:pPr>
          </w:p>
        </w:tc>
      </w:tr>
      <w:tr w:rsidR="00651691" w:rsidRPr="003A2820" w14:paraId="185D1A23" w14:textId="77777777" w:rsidTr="00651691">
        <w:tc>
          <w:tcPr>
            <w:tcW w:w="4230" w:type="dxa"/>
          </w:tcPr>
          <w:p w14:paraId="570F15E9" w14:textId="01C4544C" w:rsidR="00651691" w:rsidRPr="003A2820" w:rsidRDefault="00651691" w:rsidP="00651691">
            <w:pPr>
              <w:spacing w:line="340" w:lineRule="exact"/>
              <w:ind w:left="240" w:right="-108"/>
              <w:jc w:val="both"/>
              <w:rPr>
                <w:rFonts w:ascii="Arial" w:eastAsia="Arial Unicode MS" w:hAnsi="Arial" w:cs="Arial"/>
                <w:sz w:val="18"/>
                <w:szCs w:val="18"/>
              </w:rPr>
            </w:pPr>
            <w:r w:rsidRPr="003A2820">
              <w:rPr>
                <w:rFonts w:ascii="Arial" w:eastAsia="Arial Unicode MS" w:hAnsi="Arial" w:cs="Arial"/>
                <w:sz w:val="18"/>
                <w:szCs w:val="18"/>
              </w:rPr>
              <w:t xml:space="preserve">   pending for clear</w:t>
            </w:r>
            <w:r w:rsidR="00AB75DC">
              <w:rPr>
                <w:rFonts w:ascii="Arial" w:eastAsia="Arial Unicode MS" w:hAnsi="Arial" w:cs="Arial"/>
                <w:sz w:val="18"/>
                <w:szCs w:val="18"/>
              </w:rPr>
              <w:t>ance</w:t>
            </w:r>
          </w:p>
        </w:tc>
        <w:tc>
          <w:tcPr>
            <w:tcW w:w="1350" w:type="dxa"/>
            <w:vAlign w:val="bottom"/>
          </w:tcPr>
          <w:p w14:paraId="78C878D0" w14:textId="5BBC8B70" w:rsidR="00651691" w:rsidRPr="003A2820" w:rsidRDefault="00463FE9" w:rsidP="00651691">
            <w:pPr>
              <w:tabs>
                <w:tab w:val="decimal" w:pos="1062"/>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5,112</w:t>
            </w:r>
          </w:p>
        </w:tc>
        <w:tc>
          <w:tcPr>
            <w:tcW w:w="1260" w:type="dxa"/>
            <w:vAlign w:val="bottom"/>
          </w:tcPr>
          <w:p w14:paraId="3DCFB65A" w14:textId="15424072" w:rsidR="00651691" w:rsidRPr="003A2820" w:rsidRDefault="00651691" w:rsidP="00651691">
            <w:pP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5,368</w:t>
            </w:r>
          </w:p>
        </w:tc>
        <w:tc>
          <w:tcPr>
            <w:tcW w:w="1260" w:type="dxa"/>
            <w:vAlign w:val="bottom"/>
          </w:tcPr>
          <w:p w14:paraId="64937F06" w14:textId="5D320C38" w:rsidR="00651691" w:rsidRPr="003A2820" w:rsidRDefault="00463FE9" w:rsidP="00651691">
            <w:pP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161,441</w:t>
            </w:r>
          </w:p>
        </w:tc>
        <w:tc>
          <w:tcPr>
            <w:tcW w:w="1260" w:type="dxa"/>
            <w:vAlign w:val="bottom"/>
          </w:tcPr>
          <w:p w14:paraId="097CEB57" w14:textId="7924DE3C" w:rsidR="00651691" w:rsidRPr="003A2820" w:rsidRDefault="00651691" w:rsidP="00651691">
            <w:pP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182,435</w:t>
            </w:r>
          </w:p>
        </w:tc>
      </w:tr>
      <w:tr w:rsidR="00651691" w:rsidRPr="003A2820" w14:paraId="06895249" w14:textId="77777777" w:rsidTr="00651691">
        <w:tc>
          <w:tcPr>
            <w:tcW w:w="4230" w:type="dxa"/>
          </w:tcPr>
          <w:p w14:paraId="46C066AA" w14:textId="77777777" w:rsidR="00651691" w:rsidRPr="003A2820" w:rsidRDefault="00651691" w:rsidP="00651691">
            <w:pPr>
              <w:spacing w:line="340" w:lineRule="exact"/>
              <w:ind w:left="240" w:right="-108"/>
              <w:jc w:val="both"/>
              <w:rPr>
                <w:rFonts w:ascii="Arial" w:eastAsia="Arial Unicode MS" w:hAnsi="Arial" w:cs="Arial"/>
                <w:sz w:val="18"/>
                <w:szCs w:val="18"/>
              </w:rPr>
            </w:pPr>
            <w:r w:rsidRPr="003A2820">
              <w:rPr>
                <w:rFonts w:ascii="Arial" w:eastAsia="Arial Unicode MS" w:hAnsi="Arial" w:cs="Arial"/>
                <w:sz w:val="18"/>
                <w:szCs w:val="18"/>
              </w:rPr>
              <w:t>Value added tax payable</w:t>
            </w:r>
          </w:p>
        </w:tc>
        <w:tc>
          <w:tcPr>
            <w:tcW w:w="1350" w:type="dxa"/>
            <w:vAlign w:val="bottom"/>
          </w:tcPr>
          <w:p w14:paraId="5E2F5934" w14:textId="4DF73768" w:rsidR="00651691" w:rsidRPr="003A2820" w:rsidRDefault="00463FE9" w:rsidP="00651691">
            <w:pPr>
              <w:tabs>
                <w:tab w:val="decimal" w:pos="1062"/>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85</w:t>
            </w:r>
          </w:p>
        </w:tc>
        <w:tc>
          <w:tcPr>
            <w:tcW w:w="1260" w:type="dxa"/>
            <w:vAlign w:val="bottom"/>
          </w:tcPr>
          <w:p w14:paraId="597E0ABD" w14:textId="3C64D3F2" w:rsidR="00651691" w:rsidRPr="003A2820" w:rsidRDefault="00651691" w:rsidP="00651691">
            <w:pP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134</w:t>
            </w:r>
          </w:p>
        </w:tc>
        <w:tc>
          <w:tcPr>
            <w:tcW w:w="1260" w:type="dxa"/>
            <w:vAlign w:val="bottom"/>
          </w:tcPr>
          <w:p w14:paraId="536ECF3F" w14:textId="4757BED4" w:rsidR="00651691" w:rsidRPr="003A2820" w:rsidRDefault="00463FE9" w:rsidP="00651691">
            <w:pP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2,696</w:t>
            </w:r>
          </w:p>
        </w:tc>
        <w:tc>
          <w:tcPr>
            <w:tcW w:w="1260" w:type="dxa"/>
            <w:vAlign w:val="bottom"/>
          </w:tcPr>
          <w:p w14:paraId="5D1194E1" w14:textId="2B3AC0E8" w:rsidR="00651691" w:rsidRPr="003A2820" w:rsidRDefault="00651691" w:rsidP="00651691">
            <w:pP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4,543</w:t>
            </w:r>
          </w:p>
        </w:tc>
      </w:tr>
      <w:tr w:rsidR="00651691" w:rsidRPr="003A2820" w14:paraId="77FF6C5F" w14:textId="77777777" w:rsidTr="00651691">
        <w:tc>
          <w:tcPr>
            <w:tcW w:w="4230" w:type="dxa"/>
          </w:tcPr>
          <w:p w14:paraId="661A4484" w14:textId="77777777" w:rsidR="00651691" w:rsidRPr="003A2820" w:rsidRDefault="00651691" w:rsidP="00651691">
            <w:pPr>
              <w:spacing w:line="340" w:lineRule="exact"/>
              <w:ind w:left="240" w:right="-108"/>
              <w:jc w:val="both"/>
              <w:rPr>
                <w:rFonts w:ascii="Arial" w:eastAsia="Arial Unicode MS" w:hAnsi="Arial" w:cs="Arial"/>
                <w:sz w:val="18"/>
                <w:szCs w:val="18"/>
                <w:cs/>
              </w:rPr>
            </w:pPr>
            <w:r w:rsidRPr="003A2820">
              <w:rPr>
                <w:rFonts w:ascii="Arial" w:eastAsia="Arial Unicode MS" w:hAnsi="Arial" w:cs="Arial"/>
                <w:sz w:val="18"/>
                <w:szCs w:val="18"/>
              </w:rPr>
              <w:t>Others</w:t>
            </w:r>
          </w:p>
        </w:tc>
        <w:tc>
          <w:tcPr>
            <w:tcW w:w="1350" w:type="dxa"/>
            <w:vAlign w:val="bottom"/>
          </w:tcPr>
          <w:p w14:paraId="18C35CB0" w14:textId="7A60065C" w:rsidR="00651691" w:rsidRPr="003A2820" w:rsidRDefault="00463FE9" w:rsidP="00651691">
            <w:pPr>
              <w:pBdr>
                <w:bottom w:val="single" w:sz="4" w:space="1" w:color="auto"/>
              </w:pBdr>
              <w:tabs>
                <w:tab w:val="decimal" w:pos="1062"/>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11,197</w:t>
            </w:r>
          </w:p>
        </w:tc>
        <w:tc>
          <w:tcPr>
            <w:tcW w:w="1260" w:type="dxa"/>
            <w:vAlign w:val="bottom"/>
          </w:tcPr>
          <w:p w14:paraId="19C79286" w14:textId="0F9EA203" w:rsidR="00651691" w:rsidRPr="003A2820" w:rsidRDefault="00651691" w:rsidP="00651691">
            <w:pPr>
              <w:pBdr>
                <w:bottom w:val="single" w:sz="4" w:space="1" w:color="auto"/>
              </w:pBd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11,027</w:t>
            </w:r>
          </w:p>
        </w:tc>
        <w:tc>
          <w:tcPr>
            <w:tcW w:w="1260" w:type="dxa"/>
            <w:vAlign w:val="bottom"/>
          </w:tcPr>
          <w:p w14:paraId="184CD634" w14:textId="7789C7B9" w:rsidR="00651691" w:rsidRPr="003A2820" w:rsidRDefault="00463FE9" w:rsidP="00651691">
            <w:pPr>
              <w:pBdr>
                <w:bottom w:val="single" w:sz="4" w:space="1" w:color="auto"/>
              </w:pBd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353,625</w:t>
            </w:r>
          </w:p>
        </w:tc>
        <w:tc>
          <w:tcPr>
            <w:tcW w:w="1260" w:type="dxa"/>
            <w:vAlign w:val="bottom"/>
          </w:tcPr>
          <w:p w14:paraId="56C25338" w14:textId="1C230EEA" w:rsidR="00651691" w:rsidRPr="003A2820" w:rsidRDefault="00651691" w:rsidP="00651691">
            <w:pPr>
              <w:pBdr>
                <w:bottom w:val="single" w:sz="4" w:space="1" w:color="auto"/>
              </w:pBd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374,806</w:t>
            </w:r>
          </w:p>
        </w:tc>
      </w:tr>
      <w:tr w:rsidR="00651691" w:rsidRPr="003A2820" w14:paraId="206ED767" w14:textId="77777777" w:rsidTr="00651691">
        <w:tc>
          <w:tcPr>
            <w:tcW w:w="4230" w:type="dxa"/>
          </w:tcPr>
          <w:p w14:paraId="1CED8155" w14:textId="77777777" w:rsidR="00651691" w:rsidRPr="003A2820" w:rsidRDefault="00651691" w:rsidP="00651691">
            <w:pPr>
              <w:spacing w:line="340" w:lineRule="exact"/>
              <w:ind w:left="240" w:right="-108"/>
              <w:jc w:val="both"/>
              <w:rPr>
                <w:rFonts w:ascii="Arial" w:eastAsia="Arial Unicode MS" w:hAnsi="Arial" w:cs="Arial"/>
                <w:sz w:val="18"/>
                <w:szCs w:val="18"/>
                <w:cs/>
              </w:rPr>
            </w:pPr>
            <w:r w:rsidRPr="003A2820">
              <w:rPr>
                <w:rFonts w:ascii="Arial" w:eastAsia="Arial Unicode MS" w:hAnsi="Arial" w:cs="Arial"/>
                <w:sz w:val="18"/>
                <w:szCs w:val="18"/>
              </w:rPr>
              <w:t>Total</w:t>
            </w:r>
          </w:p>
        </w:tc>
        <w:tc>
          <w:tcPr>
            <w:tcW w:w="1350" w:type="dxa"/>
            <w:vAlign w:val="bottom"/>
          </w:tcPr>
          <w:p w14:paraId="5E87676E" w14:textId="107B4228" w:rsidR="00651691" w:rsidRPr="003A2820" w:rsidRDefault="00463FE9" w:rsidP="00651691">
            <w:pPr>
              <w:pBdr>
                <w:bottom w:val="double" w:sz="4" w:space="1" w:color="auto"/>
              </w:pBdr>
              <w:tabs>
                <w:tab w:val="decimal" w:pos="1062"/>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18,228</w:t>
            </w:r>
          </w:p>
        </w:tc>
        <w:tc>
          <w:tcPr>
            <w:tcW w:w="1260" w:type="dxa"/>
            <w:vAlign w:val="bottom"/>
          </w:tcPr>
          <w:p w14:paraId="0B97C0BB" w14:textId="21082B1D" w:rsidR="00651691" w:rsidRPr="003A2820" w:rsidRDefault="00651691" w:rsidP="00651691">
            <w:pPr>
              <w:pBdr>
                <w:bottom w:val="double" w:sz="4" w:space="1" w:color="auto"/>
              </w:pBd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30,169</w:t>
            </w:r>
          </w:p>
        </w:tc>
        <w:tc>
          <w:tcPr>
            <w:tcW w:w="1260" w:type="dxa"/>
            <w:vAlign w:val="bottom"/>
          </w:tcPr>
          <w:p w14:paraId="57C96A46" w14:textId="15353F22" w:rsidR="00651691" w:rsidRPr="003A2820" w:rsidRDefault="00463FE9" w:rsidP="00651691">
            <w:pPr>
              <w:pBdr>
                <w:bottom w:val="double" w:sz="4" w:space="1" w:color="auto"/>
              </w:pBd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575,678</w:t>
            </w:r>
          </w:p>
        </w:tc>
        <w:tc>
          <w:tcPr>
            <w:tcW w:w="1260" w:type="dxa"/>
            <w:vAlign w:val="bottom"/>
          </w:tcPr>
          <w:p w14:paraId="64FEDCF0" w14:textId="7CF7BE05" w:rsidR="00651691" w:rsidRPr="003A2820" w:rsidRDefault="00651691" w:rsidP="00651691">
            <w:pPr>
              <w:pBdr>
                <w:bottom w:val="double" w:sz="4" w:space="1" w:color="auto"/>
              </w:pBd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1,025,385</w:t>
            </w:r>
          </w:p>
        </w:tc>
      </w:tr>
    </w:tbl>
    <w:p w14:paraId="6A6EBA5C" w14:textId="700040F8" w:rsidR="00E56F9D" w:rsidRPr="003A2820" w:rsidRDefault="00E56F9D"/>
    <w:tbl>
      <w:tblPr>
        <w:tblW w:w="9360" w:type="dxa"/>
        <w:tblInd w:w="270" w:type="dxa"/>
        <w:tblLayout w:type="fixed"/>
        <w:tblLook w:val="0000" w:firstRow="0" w:lastRow="0" w:firstColumn="0" w:lastColumn="0" w:noHBand="0" w:noVBand="0"/>
      </w:tblPr>
      <w:tblGrid>
        <w:gridCol w:w="4230"/>
        <w:gridCol w:w="1350"/>
        <w:gridCol w:w="1260"/>
        <w:gridCol w:w="1260"/>
        <w:gridCol w:w="1260"/>
      </w:tblGrid>
      <w:tr w:rsidR="00E97BCE" w:rsidRPr="003A2820" w14:paraId="0510178E" w14:textId="77777777" w:rsidTr="00651691">
        <w:tc>
          <w:tcPr>
            <w:tcW w:w="4230" w:type="dxa"/>
          </w:tcPr>
          <w:p w14:paraId="5A5FBBE2" w14:textId="219EF6CC" w:rsidR="00E97BCE" w:rsidRPr="003A2820" w:rsidRDefault="00E97BCE" w:rsidP="004A31A9">
            <w:pPr>
              <w:spacing w:line="340" w:lineRule="exact"/>
              <w:jc w:val="center"/>
              <w:rPr>
                <w:rFonts w:ascii="Arial" w:eastAsia="Arial Unicode MS" w:hAnsi="Arial" w:cs="Arial"/>
                <w:sz w:val="18"/>
                <w:szCs w:val="18"/>
              </w:rPr>
            </w:pPr>
          </w:p>
        </w:tc>
        <w:tc>
          <w:tcPr>
            <w:tcW w:w="2610" w:type="dxa"/>
            <w:gridSpan w:val="2"/>
          </w:tcPr>
          <w:p w14:paraId="25B7AC1D" w14:textId="77777777" w:rsidR="00E97BCE" w:rsidRPr="003A2820" w:rsidRDefault="00E97BCE" w:rsidP="004A31A9">
            <w:pPr>
              <w:pBdr>
                <w:bottom w:val="single" w:sz="6" w:space="1" w:color="auto"/>
              </w:pBdr>
              <w:spacing w:line="340" w:lineRule="exact"/>
              <w:ind w:left="-54" w:right="-54"/>
              <w:jc w:val="right"/>
              <w:rPr>
                <w:rFonts w:ascii="Arial" w:hAnsi="Arial" w:cs="Arial"/>
                <w:sz w:val="18"/>
                <w:szCs w:val="18"/>
              </w:rPr>
            </w:pPr>
            <w:r w:rsidRPr="003A2820">
              <w:rPr>
                <w:rFonts w:ascii="Arial" w:hAnsi="Arial" w:cs="Arial"/>
                <w:sz w:val="18"/>
                <w:szCs w:val="18"/>
              </w:rPr>
              <w:t>(Unit: Thousand US Dollar)</w:t>
            </w:r>
          </w:p>
        </w:tc>
        <w:tc>
          <w:tcPr>
            <w:tcW w:w="2520" w:type="dxa"/>
            <w:gridSpan w:val="2"/>
          </w:tcPr>
          <w:p w14:paraId="1252944D" w14:textId="77777777" w:rsidR="00E97BCE" w:rsidRPr="003A2820" w:rsidRDefault="00E97BCE" w:rsidP="004A31A9">
            <w:pPr>
              <w:pBdr>
                <w:bottom w:val="single" w:sz="6" w:space="1" w:color="auto"/>
              </w:pBdr>
              <w:spacing w:line="340" w:lineRule="exact"/>
              <w:ind w:left="-54" w:right="-54"/>
              <w:jc w:val="right"/>
              <w:rPr>
                <w:rFonts w:ascii="Arial" w:hAnsi="Arial" w:cs="Arial"/>
                <w:sz w:val="18"/>
                <w:szCs w:val="18"/>
              </w:rPr>
            </w:pPr>
            <w:r w:rsidRPr="003A2820">
              <w:rPr>
                <w:rFonts w:ascii="Arial" w:hAnsi="Arial" w:cs="Arial"/>
                <w:sz w:val="18"/>
                <w:szCs w:val="18"/>
              </w:rPr>
              <w:t>(Unit: Thousand Baht)</w:t>
            </w:r>
          </w:p>
        </w:tc>
      </w:tr>
      <w:tr w:rsidR="00E97BCE" w:rsidRPr="003A2820" w14:paraId="0632F071" w14:textId="77777777" w:rsidTr="00651691">
        <w:tc>
          <w:tcPr>
            <w:tcW w:w="4230" w:type="dxa"/>
          </w:tcPr>
          <w:p w14:paraId="5564644C" w14:textId="77777777" w:rsidR="00E97BCE" w:rsidRPr="003A2820" w:rsidRDefault="00E97BCE" w:rsidP="004A31A9">
            <w:pPr>
              <w:spacing w:line="340" w:lineRule="exact"/>
              <w:jc w:val="center"/>
              <w:rPr>
                <w:rFonts w:ascii="Arial" w:eastAsia="Arial Unicode MS" w:hAnsi="Arial" w:cs="Arial"/>
                <w:sz w:val="18"/>
                <w:szCs w:val="18"/>
                <w:u w:val="single"/>
              </w:rPr>
            </w:pPr>
          </w:p>
        </w:tc>
        <w:tc>
          <w:tcPr>
            <w:tcW w:w="2610" w:type="dxa"/>
            <w:gridSpan w:val="2"/>
          </w:tcPr>
          <w:p w14:paraId="07689CEB" w14:textId="77777777" w:rsidR="00E97BCE" w:rsidRPr="003A2820" w:rsidRDefault="00E97BCE" w:rsidP="004A31A9">
            <w:pPr>
              <w:pBdr>
                <w:bottom w:val="single" w:sz="6" w:space="1" w:color="auto"/>
              </w:pBdr>
              <w:spacing w:line="340" w:lineRule="exact"/>
              <w:ind w:left="-54" w:right="-54"/>
              <w:jc w:val="center"/>
              <w:rPr>
                <w:rFonts w:ascii="Arial" w:hAnsi="Arial" w:cs="Arial"/>
                <w:sz w:val="18"/>
                <w:szCs w:val="18"/>
              </w:rPr>
            </w:pPr>
            <w:r w:rsidRPr="003A2820">
              <w:rPr>
                <w:rFonts w:ascii="Arial" w:hAnsi="Arial" w:cs="Arial"/>
                <w:sz w:val="18"/>
                <w:szCs w:val="18"/>
              </w:rPr>
              <w:t>Separate                                 financial statements</w:t>
            </w:r>
          </w:p>
        </w:tc>
        <w:tc>
          <w:tcPr>
            <w:tcW w:w="2520" w:type="dxa"/>
            <w:gridSpan w:val="2"/>
          </w:tcPr>
          <w:p w14:paraId="535886A9" w14:textId="77777777" w:rsidR="00E97BCE" w:rsidRPr="003A2820" w:rsidRDefault="00E97BCE" w:rsidP="004A31A9">
            <w:pPr>
              <w:pBdr>
                <w:bottom w:val="single" w:sz="6" w:space="1" w:color="auto"/>
              </w:pBdr>
              <w:spacing w:line="340" w:lineRule="exact"/>
              <w:ind w:left="-54" w:right="-54"/>
              <w:jc w:val="center"/>
              <w:rPr>
                <w:rFonts w:ascii="Arial" w:hAnsi="Arial" w:cs="Arial"/>
                <w:sz w:val="18"/>
                <w:szCs w:val="18"/>
              </w:rPr>
            </w:pPr>
            <w:r w:rsidRPr="003A2820">
              <w:rPr>
                <w:rFonts w:ascii="Arial" w:hAnsi="Arial" w:cs="Arial"/>
                <w:sz w:val="18"/>
                <w:szCs w:val="18"/>
              </w:rPr>
              <w:t>Separate                                 financial statements</w:t>
            </w:r>
          </w:p>
        </w:tc>
      </w:tr>
      <w:tr w:rsidR="00E97BCE" w:rsidRPr="003A2820" w14:paraId="5F079CD1" w14:textId="77777777" w:rsidTr="00651691">
        <w:tc>
          <w:tcPr>
            <w:tcW w:w="4230" w:type="dxa"/>
          </w:tcPr>
          <w:p w14:paraId="6B3ED9DE" w14:textId="77777777" w:rsidR="00E97BCE" w:rsidRPr="003A2820" w:rsidRDefault="00E97BCE" w:rsidP="004A31A9">
            <w:pPr>
              <w:spacing w:line="340" w:lineRule="exact"/>
              <w:jc w:val="center"/>
              <w:rPr>
                <w:rFonts w:ascii="Arial" w:eastAsia="Arial Unicode MS" w:hAnsi="Arial" w:cs="Arial"/>
                <w:sz w:val="18"/>
                <w:szCs w:val="18"/>
              </w:rPr>
            </w:pPr>
          </w:p>
        </w:tc>
        <w:tc>
          <w:tcPr>
            <w:tcW w:w="1350" w:type="dxa"/>
          </w:tcPr>
          <w:p w14:paraId="65390A0A" w14:textId="794A04EE" w:rsidR="00E97BCE" w:rsidRPr="003A2820" w:rsidRDefault="00C60E10" w:rsidP="004A31A9">
            <w:pPr>
              <w:pBdr>
                <w:bottom w:val="single" w:sz="6" w:space="1" w:color="auto"/>
              </w:pBdr>
              <w:spacing w:line="340" w:lineRule="exact"/>
              <w:jc w:val="center"/>
              <w:rPr>
                <w:rFonts w:ascii="Arial" w:eastAsia="Arial Unicode MS" w:hAnsi="Arial" w:cs="Arial"/>
                <w:sz w:val="18"/>
                <w:szCs w:val="18"/>
              </w:rPr>
            </w:pPr>
            <w:r w:rsidRPr="003A2820">
              <w:rPr>
                <w:rFonts w:ascii="Arial" w:eastAsia="Arial Unicode MS" w:hAnsi="Arial" w:cs="Arial"/>
                <w:sz w:val="18"/>
                <w:szCs w:val="18"/>
              </w:rPr>
              <w:t>2025</w:t>
            </w:r>
          </w:p>
        </w:tc>
        <w:tc>
          <w:tcPr>
            <w:tcW w:w="1260" w:type="dxa"/>
          </w:tcPr>
          <w:p w14:paraId="58430D27" w14:textId="7E3CDE98" w:rsidR="00E97BCE" w:rsidRPr="003A2820" w:rsidRDefault="00C60E10" w:rsidP="004A31A9">
            <w:pPr>
              <w:pBdr>
                <w:bottom w:val="single" w:sz="6" w:space="1" w:color="auto"/>
              </w:pBdr>
              <w:spacing w:line="340" w:lineRule="exact"/>
              <w:ind w:left="-54" w:right="-54"/>
              <w:jc w:val="center"/>
              <w:rPr>
                <w:rFonts w:ascii="Arial" w:eastAsia="Arial Unicode MS" w:hAnsi="Arial" w:cs="Arial"/>
                <w:sz w:val="18"/>
                <w:szCs w:val="18"/>
              </w:rPr>
            </w:pPr>
            <w:r w:rsidRPr="003A2820">
              <w:rPr>
                <w:rFonts w:ascii="Arial" w:eastAsia="Arial Unicode MS" w:hAnsi="Arial" w:cs="Arial"/>
                <w:sz w:val="18"/>
                <w:szCs w:val="18"/>
              </w:rPr>
              <w:t>2024</w:t>
            </w:r>
          </w:p>
        </w:tc>
        <w:tc>
          <w:tcPr>
            <w:tcW w:w="1260" w:type="dxa"/>
          </w:tcPr>
          <w:p w14:paraId="1F5C841C" w14:textId="122105EC" w:rsidR="00E97BCE" w:rsidRPr="003A2820" w:rsidRDefault="00C60E10" w:rsidP="004A31A9">
            <w:pPr>
              <w:pBdr>
                <w:bottom w:val="single" w:sz="6" w:space="1" w:color="auto"/>
              </w:pBdr>
              <w:spacing w:line="340" w:lineRule="exact"/>
              <w:jc w:val="center"/>
              <w:rPr>
                <w:rFonts w:ascii="Arial" w:eastAsia="Arial Unicode MS" w:hAnsi="Arial" w:cs="Arial"/>
                <w:sz w:val="18"/>
                <w:szCs w:val="18"/>
              </w:rPr>
            </w:pPr>
            <w:r w:rsidRPr="003A2820">
              <w:rPr>
                <w:rFonts w:ascii="Arial" w:eastAsia="Arial Unicode MS" w:hAnsi="Arial" w:cs="Arial"/>
                <w:sz w:val="18"/>
                <w:szCs w:val="18"/>
              </w:rPr>
              <w:t>2025</w:t>
            </w:r>
          </w:p>
        </w:tc>
        <w:tc>
          <w:tcPr>
            <w:tcW w:w="1260" w:type="dxa"/>
          </w:tcPr>
          <w:p w14:paraId="3B44F213" w14:textId="74FAC9B4" w:rsidR="00E97BCE" w:rsidRPr="003A2820" w:rsidRDefault="00C60E10" w:rsidP="004A31A9">
            <w:pPr>
              <w:pBdr>
                <w:bottom w:val="single" w:sz="6" w:space="1" w:color="auto"/>
              </w:pBdr>
              <w:spacing w:line="340" w:lineRule="exact"/>
              <w:ind w:left="-54" w:right="-54"/>
              <w:jc w:val="center"/>
              <w:rPr>
                <w:rFonts w:ascii="Arial" w:eastAsia="Arial Unicode MS" w:hAnsi="Arial" w:cs="Arial"/>
                <w:sz w:val="18"/>
                <w:szCs w:val="18"/>
              </w:rPr>
            </w:pPr>
            <w:r w:rsidRPr="003A2820">
              <w:rPr>
                <w:rFonts w:ascii="Arial" w:eastAsia="Arial Unicode MS" w:hAnsi="Arial" w:cs="Arial"/>
                <w:sz w:val="18"/>
                <w:szCs w:val="18"/>
              </w:rPr>
              <w:t>2024</w:t>
            </w:r>
          </w:p>
        </w:tc>
      </w:tr>
      <w:tr w:rsidR="00651691" w:rsidRPr="003A2820" w14:paraId="1ED30C84" w14:textId="77777777" w:rsidTr="00651691">
        <w:tc>
          <w:tcPr>
            <w:tcW w:w="4230" w:type="dxa"/>
          </w:tcPr>
          <w:p w14:paraId="7AB56F5D" w14:textId="77777777" w:rsidR="00651691" w:rsidRPr="003A2820" w:rsidRDefault="00651691" w:rsidP="00651691">
            <w:pPr>
              <w:spacing w:line="340" w:lineRule="exact"/>
              <w:ind w:left="240" w:right="-108"/>
              <w:rPr>
                <w:rFonts w:ascii="Arial" w:eastAsia="Arial Unicode MS" w:hAnsi="Arial" w:cs="Arial"/>
                <w:sz w:val="18"/>
                <w:szCs w:val="18"/>
              </w:rPr>
            </w:pPr>
            <w:r w:rsidRPr="003A2820">
              <w:rPr>
                <w:rFonts w:ascii="Arial" w:eastAsia="Arial Unicode MS" w:hAnsi="Arial" w:cs="Arial"/>
                <w:sz w:val="18"/>
                <w:szCs w:val="18"/>
              </w:rPr>
              <w:t xml:space="preserve">Money received from customers </w:t>
            </w:r>
          </w:p>
        </w:tc>
        <w:tc>
          <w:tcPr>
            <w:tcW w:w="1350" w:type="dxa"/>
            <w:vAlign w:val="bottom"/>
          </w:tcPr>
          <w:p w14:paraId="1D7E3487" w14:textId="77777777" w:rsidR="00651691" w:rsidRPr="003A2820" w:rsidRDefault="00651691" w:rsidP="00651691">
            <w:pPr>
              <w:tabs>
                <w:tab w:val="decimal" w:pos="1062"/>
              </w:tabs>
              <w:spacing w:line="320" w:lineRule="exact"/>
              <w:ind w:left="-26"/>
              <w:jc w:val="both"/>
              <w:rPr>
                <w:rFonts w:ascii="Arial" w:eastAsia="Arial Unicode MS" w:hAnsi="Arial" w:cs="Arial"/>
                <w:sz w:val="18"/>
                <w:szCs w:val="22"/>
              </w:rPr>
            </w:pPr>
          </w:p>
        </w:tc>
        <w:tc>
          <w:tcPr>
            <w:tcW w:w="1260" w:type="dxa"/>
            <w:vAlign w:val="bottom"/>
          </w:tcPr>
          <w:p w14:paraId="0DB1EEB2" w14:textId="77777777" w:rsidR="00651691" w:rsidRPr="003A2820" w:rsidRDefault="00651691" w:rsidP="00651691">
            <w:pPr>
              <w:tabs>
                <w:tab w:val="decimal" w:pos="966"/>
              </w:tabs>
              <w:spacing w:line="320" w:lineRule="exact"/>
              <w:ind w:left="-26"/>
              <w:jc w:val="both"/>
              <w:rPr>
                <w:rFonts w:ascii="Arial" w:eastAsia="Arial Unicode MS" w:hAnsi="Arial" w:cs="Arial"/>
                <w:sz w:val="18"/>
                <w:szCs w:val="22"/>
              </w:rPr>
            </w:pPr>
          </w:p>
        </w:tc>
        <w:tc>
          <w:tcPr>
            <w:tcW w:w="1260" w:type="dxa"/>
            <w:vAlign w:val="bottom"/>
          </w:tcPr>
          <w:p w14:paraId="7E1ED95C" w14:textId="77777777" w:rsidR="00651691" w:rsidRPr="003A2820" w:rsidRDefault="00651691" w:rsidP="00651691">
            <w:pPr>
              <w:tabs>
                <w:tab w:val="decimal" w:pos="1062"/>
              </w:tabs>
              <w:spacing w:line="320" w:lineRule="exact"/>
              <w:ind w:left="-26"/>
              <w:jc w:val="both"/>
              <w:rPr>
                <w:rFonts w:ascii="Arial" w:eastAsia="Arial Unicode MS" w:hAnsi="Arial" w:cs="Arial"/>
                <w:sz w:val="18"/>
                <w:szCs w:val="22"/>
              </w:rPr>
            </w:pPr>
          </w:p>
        </w:tc>
        <w:tc>
          <w:tcPr>
            <w:tcW w:w="1260" w:type="dxa"/>
            <w:vAlign w:val="bottom"/>
          </w:tcPr>
          <w:p w14:paraId="00858F31" w14:textId="77777777" w:rsidR="00651691" w:rsidRPr="003A2820" w:rsidRDefault="00651691" w:rsidP="00651691">
            <w:pPr>
              <w:tabs>
                <w:tab w:val="decimal" w:pos="966"/>
              </w:tabs>
              <w:spacing w:line="320" w:lineRule="exact"/>
              <w:ind w:left="-26"/>
              <w:jc w:val="both"/>
              <w:rPr>
                <w:rFonts w:ascii="Arial" w:eastAsia="Arial Unicode MS" w:hAnsi="Arial" w:cs="Arial"/>
                <w:sz w:val="18"/>
                <w:szCs w:val="22"/>
              </w:rPr>
            </w:pPr>
          </w:p>
        </w:tc>
      </w:tr>
      <w:tr w:rsidR="00651691" w:rsidRPr="003A2820" w14:paraId="679F18B8" w14:textId="77777777" w:rsidTr="00651691">
        <w:tc>
          <w:tcPr>
            <w:tcW w:w="4230" w:type="dxa"/>
          </w:tcPr>
          <w:p w14:paraId="2193E2E5" w14:textId="41607D19" w:rsidR="00651691" w:rsidRPr="003A2820" w:rsidRDefault="00651691" w:rsidP="00651691">
            <w:pPr>
              <w:spacing w:line="340" w:lineRule="exact"/>
              <w:ind w:left="240" w:right="-108"/>
              <w:rPr>
                <w:rFonts w:ascii="Arial" w:eastAsia="Arial Unicode MS" w:hAnsi="Arial" w:cs="Arial"/>
                <w:sz w:val="18"/>
                <w:szCs w:val="18"/>
              </w:rPr>
            </w:pPr>
            <w:r w:rsidRPr="003A2820">
              <w:rPr>
                <w:rFonts w:ascii="Arial" w:eastAsia="Arial Unicode MS" w:hAnsi="Arial" w:cs="Arial"/>
                <w:sz w:val="18"/>
                <w:szCs w:val="18"/>
              </w:rPr>
              <w:t xml:space="preserve">   pending for clear</w:t>
            </w:r>
            <w:r w:rsidR="00AB75DC">
              <w:rPr>
                <w:rFonts w:ascii="Arial" w:eastAsia="Arial Unicode MS" w:hAnsi="Arial" w:cs="Arial"/>
                <w:sz w:val="18"/>
                <w:szCs w:val="18"/>
              </w:rPr>
              <w:t>ance</w:t>
            </w:r>
          </w:p>
        </w:tc>
        <w:tc>
          <w:tcPr>
            <w:tcW w:w="1350" w:type="dxa"/>
            <w:vAlign w:val="bottom"/>
          </w:tcPr>
          <w:p w14:paraId="41744059" w14:textId="054B22C1" w:rsidR="00651691" w:rsidRPr="003A2820" w:rsidRDefault="00463FE9" w:rsidP="00651691">
            <w:pPr>
              <w:tabs>
                <w:tab w:val="decimal" w:pos="1062"/>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821</w:t>
            </w:r>
          </w:p>
        </w:tc>
        <w:tc>
          <w:tcPr>
            <w:tcW w:w="1260" w:type="dxa"/>
            <w:vAlign w:val="bottom"/>
          </w:tcPr>
          <w:p w14:paraId="23D56DAA" w14:textId="6DD625B2" w:rsidR="00651691" w:rsidRPr="003A2820" w:rsidRDefault="00651691" w:rsidP="00651691">
            <w:pP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2,444</w:t>
            </w:r>
          </w:p>
        </w:tc>
        <w:tc>
          <w:tcPr>
            <w:tcW w:w="1260" w:type="dxa"/>
            <w:vAlign w:val="bottom"/>
          </w:tcPr>
          <w:p w14:paraId="4DDCCDF3" w14:textId="2D771609" w:rsidR="00651691" w:rsidRPr="003A2820" w:rsidRDefault="00463FE9" w:rsidP="00651691">
            <w:pPr>
              <w:tabs>
                <w:tab w:val="decimal" w:pos="1062"/>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25,916</w:t>
            </w:r>
          </w:p>
        </w:tc>
        <w:tc>
          <w:tcPr>
            <w:tcW w:w="1260" w:type="dxa"/>
            <w:vAlign w:val="bottom"/>
          </w:tcPr>
          <w:p w14:paraId="2AD5D026" w14:textId="32279565" w:rsidR="00651691" w:rsidRPr="003A2820" w:rsidRDefault="00651691" w:rsidP="00651691">
            <w:pP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83,058</w:t>
            </w:r>
          </w:p>
        </w:tc>
      </w:tr>
      <w:tr w:rsidR="00651691" w:rsidRPr="003A2820" w14:paraId="0EFFE650" w14:textId="77777777" w:rsidTr="00651691">
        <w:tc>
          <w:tcPr>
            <w:tcW w:w="4230" w:type="dxa"/>
          </w:tcPr>
          <w:p w14:paraId="1072FC6B" w14:textId="77777777" w:rsidR="00651691" w:rsidRPr="003A2820" w:rsidRDefault="00651691" w:rsidP="00651691">
            <w:pPr>
              <w:spacing w:line="340" w:lineRule="exact"/>
              <w:ind w:left="240" w:right="-108"/>
              <w:rPr>
                <w:rFonts w:ascii="Arial" w:eastAsia="Arial Unicode MS" w:hAnsi="Arial" w:cs="Arial"/>
                <w:sz w:val="18"/>
                <w:szCs w:val="18"/>
                <w:cs/>
              </w:rPr>
            </w:pPr>
            <w:r w:rsidRPr="003A2820">
              <w:rPr>
                <w:rFonts w:ascii="Arial" w:eastAsia="Arial Unicode MS" w:hAnsi="Arial" w:cs="Arial"/>
                <w:sz w:val="18"/>
                <w:szCs w:val="18"/>
              </w:rPr>
              <w:t>Others</w:t>
            </w:r>
          </w:p>
        </w:tc>
        <w:tc>
          <w:tcPr>
            <w:tcW w:w="1350" w:type="dxa"/>
            <w:vAlign w:val="bottom"/>
          </w:tcPr>
          <w:p w14:paraId="264A5D41" w14:textId="7949373B" w:rsidR="00651691" w:rsidRPr="003A2820" w:rsidRDefault="00463FE9" w:rsidP="00651691">
            <w:pPr>
              <w:pBdr>
                <w:bottom w:val="single" w:sz="4" w:space="1" w:color="auto"/>
              </w:pBdr>
              <w:tabs>
                <w:tab w:val="decimal" w:pos="1062"/>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607</w:t>
            </w:r>
          </w:p>
        </w:tc>
        <w:tc>
          <w:tcPr>
            <w:tcW w:w="1260" w:type="dxa"/>
            <w:vAlign w:val="bottom"/>
          </w:tcPr>
          <w:p w14:paraId="0DE84BED" w14:textId="4E0C59F7" w:rsidR="00651691" w:rsidRPr="003A2820" w:rsidRDefault="00651691" w:rsidP="00651691">
            <w:pPr>
              <w:pBdr>
                <w:bottom w:val="single" w:sz="4" w:space="1" w:color="auto"/>
              </w:pBd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515</w:t>
            </w:r>
          </w:p>
        </w:tc>
        <w:tc>
          <w:tcPr>
            <w:tcW w:w="1260" w:type="dxa"/>
            <w:vAlign w:val="bottom"/>
          </w:tcPr>
          <w:p w14:paraId="23B57740" w14:textId="48B054BA" w:rsidR="00651691" w:rsidRPr="003A2820" w:rsidRDefault="00463FE9" w:rsidP="00651691">
            <w:pPr>
              <w:pBdr>
                <w:bottom w:val="single" w:sz="4" w:space="1" w:color="auto"/>
              </w:pBdr>
              <w:tabs>
                <w:tab w:val="decimal" w:pos="1062"/>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19,183</w:t>
            </w:r>
          </w:p>
        </w:tc>
        <w:tc>
          <w:tcPr>
            <w:tcW w:w="1260" w:type="dxa"/>
            <w:vAlign w:val="bottom"/>
          </w:tcPr>
          <w:p w14:paraId="03AC95EA" w14:textId="60220394" w:rsidR="00651691" w:rsidRPr="003A2820" w:rsidRDefault="00651691" w:rsidP="00651691">
            <w:pPr>
              <w:pBdr>
                <w:bottom w:val="single" w:sz="4" w:space="1" w:color="auto"/>
              </w:pBd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17,509</w:t>
            </w:r>
          </w:p>
        </w:tc>
      </w:tr>
      <w:tr w:rsidR="00651691" w:rsidRPr="003A2820" w14:paraId="6095730D" w14:textId="77777777" w:rsidTr="00651691">
        <w:trPr>
          <w:trHeight w:val="369"/>
        </w:trPr>
        <w:tc>
          <w:tcPr>
            <w:tcW w:w="4230" w:type="dxa"/>
          </w:tcPr>
          <w:p w14:paraId="0A33364D" w14:textId="77777777" w:rsidR="00651691" w:rsidRPr="003A2820" w:rsidRDefault="00651691" w:rsidP="00651691">
            <w:pPr>
              <w:spacing w:line="340" w:lineRule="exact"/>
              <w:ind w:left="240" w:right="-108"/>
              <w:rPr>
                <w:rFonts w:ascii="Arial" w:eastAsia="Arial Unicode MS" w:hAnsi="Arial" w:cs="Arial"/>
                <w:sz w:val="18"/>
                <w:szCs w:val="18"/>
                <w:cs/>
              </w:rPr>
            </w:pPr>
            <w:r w:rsidRPr="003A2820">
              <w:rPr>
                <w:rFonts w:ascii="Arial" w:eastAsia="Arial Unicode MS" w:hAnsi="Arial" w:cs="Arial"/>
                <w:sz w:val="18"/>
                <w:szCs w:val="18"/>
              </w:rPr>
              <w:t>Total</w:t>
            </w:r>
          </w:p>
        </w:tc>
        <w:tc>
          <w:tcPr>
            <w:tcW w:w="1350" w:type="dxa"/>
            <w:vAlign w:val="bottom"/>
          </w:tcPr>
          <w:p w14:paraId="69B6D407" w14:textId="09A53851" w:rsidR="00651691" w:rsidRPr="003A2820" w:rsidRDefault="00463FE9" w:rsidP="00651691">
            <w:pPr>
              <w:pBdr>
                <w:bottom w:val="double" w:sz="4" w:space="1" w:color="auto"/>
              </w:pBdr>
              <w:tabs>
                <w:tab w:val="decimal" w:pos="1062"/>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1,428</w:t>
            </w:r>
          </w:p>
        </w:tc>
        <w:tc>
          <w:tcPr>
            <w:tcW w:w="1260" w:type="dxa"/>
            <w:vAlign w:val="bottom"/>
          </w:tcPr>
          <w:p w14:paraId="25F10941" w14:textId="2D7DD358" w:rsidR="00651691" w:rsidRPr="003A2820" w:rsidRDefault="00651691" w:rsidP="00651691">
            <w:pPr>
              <w:pBdr>
                <w:bottom w:val="double" w:sz="4" w:space="1" w:color="auto"/>
              </w:pBd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2,959</w:t>
            </w:r>
          </w:p>
        </w:tc>
        <w:tc>
          <w:tcPr>
            <w:tcW w:w="1260" w:type="dxa"/>
            <w:vAlign w:val="bottom"/>
          </w:tcPr>
          <w:p w14:paraId="2AFCCDFE" w14:textId="079F40BD" w:rsidR="00651691" w:rsidRPr="003A2820" w:rsidRDefault="00463FE9" w:rsidP="00651691">
            <w:pPr>
              <w:pBdr>
                <w:bottom w:val="double" w:sz="4" w:space="1" w:color="auto"/>
              </w:pBdr>
              <w:tabs>
                <w:tab w:val="decimal" w:pos="1062"/>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45,099</w:t>
            </w:r>
          </w:p>
        </w:tc>
        <w:tc>
          <w:tcPr>
            <w:tcW w:w="1260" w:type="dxa"/>
            <w:vAlign w:val="bottom"/>
          </w:tcPr>
          <w:p w14:paraId="3F7758C6" w14:textId="7F14E37E" w:rsidR="00651691" w:rsidRPr="003A2820" w:rsidRDefault="00651691" w:rsidP="00651691">
            <w:pPr>
              <w:pBdr>
                <w:bottom w:val="double" w:sz="4" w:space="1" w:color="auto"/>
              </w:pBd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100,567</w:t>
            </w:r>
          </w:p>
        </w:tc>
      </w:tr>
    </w:tbl>
    <w:p w14:paraId="4D86FCCA" w14:textId="77777777" w:rsidR="00690E4D" w:rsidRPr="003A2820" w:rsidRDefault="00690E4D" w:rsidP="004A31A9">
      <w:pPr>
        <w:spacing w:before="160" w:after="120" w:line="380" w:lineRule="exact"/>
        <w:ind w:left="547" w:hanging="547"/>
        <w:jc w:val="both"/>
        <w:rPr>
          <w:rFonts w:ascii="Arial" w:eastAsia="Arial Unicode MS" w:hAnsi="Arial" w:cs="Arial Unicode MS"/>
          <w:b/>
          <w:bCs/>
          <w:sz w:val="22"/>
          <w:szCs w:val="22"/>
        </w:rPr>
      </w:pPr>
    </w:p>
    <w:p w14:paraId="698CF075" w14:textId="77777777" w:rsidR="00690E4D" w:rsidRPr="003A2820" w:rsidRDefault="00690E4D">
      <w:pPr>
        <w:overflowPunct/>
        <w:autoSpaceDE/>
        <w:autoSpaceDN/>
        <w:adjustRightInd/>
        <w:spacing w:after="200" w:line="276" w:lineRule="auto"/>
        <w:textAlignment w:val="auto"/>
        <w:rPr>
          <w:rFonts w:ascii="Arial" w:eastAsia="Arial Unicode MS" w:hAnsi="Arial" w:cs="Arial Unicode MS"/>
          <w:b/>
          <w:bCs/>
          <w:sz w:val="22"/>
          <w:szCs w:val="22"/>
        </w:rPr>
      </w:pPr>
      <w:r w:rsidRPr="003A2820">
        <w:rPr>
          <w:rFonts w:ascii="Arial" w:eastAsia="Arial Unicode MS" w:hAnsi="Arial" w:cs="Arial Unicode MS"/>
          <w:b/>
          <w:bCs/>
          <w:sz w:val="22"/>
          <w:szCs w:val="22"/>
        </w:rPr>
        <w:br w:type="page"/>
      </w:r>
    </w:p>
    <w:p w14:paraId="606BB2BB" w14:textId="4E9C9F02" w:rsidR="004F4DE7" w:rsidRPr="003A2820" w:rsidRDefault="00F04AC3" w:rsidP="004A31A9">
      <w:pPr>
        <w:spacing w:before="160" w:after="120" w:line="380" w:lineRule="exact"/>
        <w:ind w:left="547" w:hanging="547"/>
        <w:jc w:val="both"/>
        <w:rPr>
          <w:rFonts w:ascii="Arial" w:eastAsia="Arial Unicode MS" w:hAnsi="Arial" w:cs="Arial Unicode MS"/>
          <w:b/>
          <w:bCs/>
          <w:sz w:val="22"/>
          <w:szCs w:val="22"/>
        </w:rPr>
      </w:pPr>
      <w:r w:rsidRPr="003A2820">
        <w:rPr>
          <w:rFonts w:ascii="Arial" w:eastAsia="Arial Unicode MS" w:hAnsi="Arial" w:cs="Arial Unicode MS"/>
          <w:b/>
          <w:bCs/>
          <w:sz w:val="22"/>
          <w:szCs w:val="22"/>
        </w:rPr>
        <w:lastRenderedPageBreak/>
        <w:t>21</w:t>
      </w:r>
      <w:r w:rsidR="004F4DE7" w:rsidRPr="003A2820">
        <w:rPr>
          <w:rFonts w:ascii="Arial" w:eastAsia="Arial Unicode MS" w:hAnsi="Arial" w:cs="Arial Unicode MS"/>
          <w:b/>
          <w:bCs/>
          <w:sz w:val="22"/>
          <w:szCs w:val="22"/>
        </w:rPr>
        <w:t>.</w:t>
      </w:r>
      <w:r w:rsidR="004F4DE7" w:rsidRPr="003A2820">
        <w:rPr>
          <w:rFonts w:ascii="Arial" w:eastAsia="Arial Unicode MS" w:hAnsi="Arial" w:cs="Arial Unicode MS"/>
          <w:b/>
          <w:bCs/>
          <w:sz w:val="22"/>
          <w:szCs w:val="22"/>
        </w:rPr>
        <w:tab/>
        <w:t>Long-term loans</w:t>
      </w:r>
    </w:p>
    <w:tbl>
      <w:tblPr>
        <w:tblW w:w="9432" w:type="dxa"/>
        <w:tblInd w:w="198" w:type="dxa"/>
        <w:tblLayout w:type="fixed"/>
        <w:tblLook w:val="04A0" w:firstRow="1" w:lastRow="0" w:firstColumn="1" w:lastColumn="0" w:noHBand="0" w:noVBand="1"/>
      </w:tblPr>
      <w:tblGrid>
        <w:gridCol w:w="4302"/>
        <w:gridCol w:w="1350"/>
        <w:gridCol w:w="1260"/>
        <w:gridCol w:w="1260"/>
        <w:gridCol w:w="1260"/>
      </w:tblGrid>
      <w:tr w:rsidR="00E97BCE" w:rsidRPr="003A2820" w14:paraId="1FE4B0C4" w14:textId="77777777" w:rsidTr="00651691">
        <w:tc>
          <w:tcPr>
            <w:tcW w:w="4302" w:type="dxa"/>
          </w:tcPr>
          <w:p w14:paraId="1EB49730" w14:textId="77777777" w:rsidR="00E97BCE" w:rsidRPr="003A2820" w:rsidRDefault="00E97BCE" w:rsidP="00DE7F00">
            <w:pPr>
              <w:tabs>
                <w:tab w:val="left" w:pos="720"/>
                <w:tab w:val="left" w:pos="2160"/>
              </w:tabs>
              <w:spacing w:line="340" w:lineRule="exact"/>
              <w:jc w:val="thaiDistribute"/>
              <w:rPr>
                <w:rFonts w:ascii="Arial" w:hAnsi="Arial" w:cs="Arial"/>
                <w:sz w:val="18"/>
                <w:szCs w:val="18"/>
              </w:rPr>
            </w:pPr>
          </w:p>
        </w:tc>
        <w:tc>
          <w:tcPr>
            <w:tcW w:w="2610" w:type="dxa"/>
            <w:gridSpan w:val="2"/>
          </w:tcPr>
          <w:p w14:paraId="1118CB75" w14:textId="77777777" w:rsidR="00E97BCE" w:rsidRPr="003A2820" w:rsidRDefault="00E97BCE" w:rsidP="00DE7F00">
            <w:pPr>
              <w:pBdr>
                <w:bottom w:val="single" w:sz="4" w:space="1" w:color="auto"/>
              </w:pBdr>
              <w:tabs>
                <w:tab w:val="left" w:pos="720"/>
                <w:tab w:val="left" w:pos="2160"/>
              </w:tabs>
              <w:spacing w:line="340" w:lineRule="exact"/>
              <w:jc w:val="right"/>
              <w:rPr>
                <w:rFonts w:ascii="Arial" w:hAnsi="Arial" w:cs="Arial"/>
                <w:sz w:val="18"/>
                <w:szCs w:val="18"/>
              </w:rPr>
            </w:pPr>
            <w:r w:rsidRPr="003A2820">
              <w:rPr>
                <w:rFonts w:ascii="Arial" w:eastAsia="Arial Unicode MS" w:hAnsi="Arial" w:cs="Arial"/>
                <w:sz w:val="18"/>
                <w:szCs w:val="18"/>
              </w:rPr>
              <w:t>(Unit: Thousand US Dollar)</w:t>
            </w:r>
          </w:p>
        </w:tc>
        <w:tc>
          <w:tcPr>
            <w:tcW w:w="2520" w:type="dxa"/>
            <w:gridSpan w:val="2"/>
          </w:tcPr>
          <w:p w14:paraId="7F41F1C3" w14:textId="77777777" w:rsidR="00E97BCE" w:rsidRPr="003A2820" w:rsidRDefault="00E97BCE" w:rsidP="00DE7F00">
            <w:pPr>
              <w:pBdr>
                <w:bottom w:val="single" w:sz="4" w:space="1" w:color="auto"/>
              </w:pBdr>
              <w:tabs>
                <w:tab w:val="left" w:pos="720"/>
                <w:tab w:val="left" w:pos="2160"/>
              </w:tabs>
              <w:spacing w:line="340" w:lineRule="exact"/>
              <w:jc w:val="right"/>
              <w:rPr>
                <w:rFonts w:ascii="Arial" w:hAnsi="Arial" w:cs="Arial"/>
                <w:sz w:val="18"/>
                <w:szCs w:val="18"/>
              </w:rPr>
            </w:pPr>
            <w:r w:rsidRPr="003A2820">
              <w:rPr>
                <w:rFonts w:ascii="Arial" w:eastAsia="Arial Unicode MS" w:hAnsi="Arial" w:cs="Arial"/>
                <w:sz w:val="18"/>
                <w:szCs w:val="18"/>
              </w:rPr>
              <w:t>(Unit: Thousand Baht)</w:t>
            </w:r>
          </w:p>
        </w:tc>
      </w:tr>
      <w:tr w:rsidR="00E97BCE" w:rsidRPr="003A2820" w14:paraId="2D85CE16" w14:textId="77777777" w:rsidTr="00651691">
        <w:tc>
          <w:tcPr>
            <w:tcW w:w="4302" w:type="dxa"/>
          </w:tcPr>
          <w:p w14:paraId="235E0A79" w14:textId="77777777" w:rsidR="00E97BCE" w:rsidRPr="003A2820" w:rsidRDefault="00E97BCE" w:rsidP="00DE7F00">
            <w:pPr>
              <w:tabs>
                <w:tab w:val="left" w:pos="720"/>
                <w:tab w:val="left" w:pos="2160"/>
              </w:tabs>
              <w:spacing w:line="340" w:lineRule="exact"/>
              <w:jc w:val="thaiDistribute"/>
              <w:rPr>
                <w:rFonts w:ascii="Arial" w:hAnsi="Arial" w:cs="Arial"/>
                <w:sz w:val="18"/>
                <w:szCs w:val="18"/>
              </w:rPr>
            </w:pPr>
          </w:p>
        </w:tc>
        <w:tc>
          <w:tcPr>
            <w:tcW w:w="2610" w:type="dxa"/>
            <w:gridSpan w:val="2"/>
          </w:tcPr>
          <w:p w14:paraId="69C4916E" w14:textId="39486DF5" w:rsidR="00E97BCE" w:rsidRPr="003A2820" w:rsidRDefault="00E97BCE" w:rsidP="00DE7F00">
            <w:pPr>
              <w:pBdr>
                <w:bottom w:val="single" w:sz="4" w:space="1" w:color="auto"/>
              </w:pBdr>
              <w:tabs>
                <w:tab w:val="left" w:pos="720"/>
                <w:tab w:val="left" w:pos="2160"/>
              </w:tabs>
              <w:spacing w:line="340" w:lineRule="exact"/>
              <w:jc w:val="center"/>
              <w:rPr>
                <w:rFonts w:ascii="Arial" w:hAnsi="Arial" w:cs="Arial"/>
                <w:sz w:val="18"/>
                <w:szCs w:val="18"/>
              </w:rPr>
            </w:pPr>
            <w:r w:rsidRPr="003A2820">
              <w:rPr>
                <w:rFonts w:ascii="Arial" w:eastAsia="Arial Unicode MS" w:hAnsi="Arial" w:cs="Arial"/>
                <w:sz w:val="18"/>
                <w:szCs w:val="18"/>
              </w:rPr>
              <w:t>Consolidated</w:t>
            </w:r>
            <w:r w:rsidR="00A3428E" w:rsidRPr="003A2820">
              <w:rPr>
                <w:rFonts w:ascii="Arial" w:eastAsia="Arial Unicode MS" w:hAnsi="Arial" w:cs="Arial"/>
                <w:sz w:val="18"/>
                <w:szCs w:val="18"/>
              </w:rPr>
              <w:t xml:space="preserve">                       </w:t>
            </w:r>
            <w:r w:rsidR="00737224" w:rsidRPr="003A2820">
              <w:rPr>
                <w:rFonts w:ascii="Arial" w:eastAsia="Arial Unicode MS" w:hAnsi="Arial" w:cs="Arial"/>
                <w:sz w:val="18"/>
                <w:szCs w:val="18"/>
              </w:rPr>
              <w:t xml:space="preserve"> </w:t>
            </w:r>
            <w:r w:rsidRPr="003A2820">
              <w:rPr>
                <w:rFonts w:ascii="Arial" w:eastAsia="Arial Unicode MS" w:hAnsi="Arial" w:cs="Arial"/>
                <w:sz w:val="18"/>
                <w:szCs w:val="18"/>
              </w:rPr>
              <w:t>financial statements</w:t>
            </w:r>
          </w:p>
        </w:tc>
        <w:tc>
          <w:tcPr>
            <w:tcW w:w="2520" w:type="dxa"/>
            <w:gridSpan w:val="2"/>
          </w:tcPr>
          <w:p w14:paraId="350C221F" w14:textId="1DEE3D9A" w:rsidR="00E97BCE" w:rsidRPr="003A2820" w:rsidRDefault="00737224" w:rsidP="00DE7F00">
            <w:pPr>
              <w:pBdr>
                <w:bottom w:val="single" w:sz="4" w:space="1" w:color="auto"/>
              </w:pBdr>
              <w:tabs>
                <w:tab w:val="left" w:pos="720"/>
                <w:tab w:val="left" w:pos="2160"/>
              </w:tabs>
              <w:spacing w:line="340" w:lineRule="exact"/>
              <w:jc w:val="center"/>
              <w:rPr>
                <w:rFonts w:ascii="Arial" w:hAnsi="Arial" w:cs="Arial"/>
                <w:sz w:val="18"/>
                <w:szCs w:val="18"/>
              </w:rPr>
            </w:pPr>
            <w:r w:rsidRPr="003A2820">
              <w:rPr>
                <w:rFonts w:ascii="Arial" w:eastAsia="Arial Unicode MS" w:hAnsi="Arial" w:cs="Arial"/>
                <w:sz w:val="18"/>
                <w:szCs w:val="18"/>
              </w:rPr>
              <w:t xml:space="preserve">Consolidated </w:t>
            </w:r>
            <w:r w:rsidR="00A3428E" w:rsidRPr="003A2820">
              <w:rPr>
                <w:rFonts w:ascii="Arial" w:eastAsia="Arial Unicode MS" w:hAnsi="Arial" w:cs="Arial"/>
                <w:sz w:val="18"/>
                <w:szCs w:val="18"/>
              </w:rPr>
              <w:t xml:space="preserve">                  </w:t>
            </w:r>
            <w:r w:rsidR="00E97BCE" w:rsidRPr="003A2820">
              <w:rPr>
                <w:rFonts w:ascii="Arial" w:eastAsia="Arial Unicode MS" w:hAnsi="Arial" w:cs="Arial"/>
                <w:sz w:val="18"/>
                <w:szCs w:val="18"/>
              </w:rPr>
              <w:t>financial statements</w:t>
            </w:r>
          </w:p>
        </w:tc>
      </w:tr>
      <w:tr w:rsidR="00E97BCE" w:rsidRPr="003A2820" w14:paraId="531A8368" w14:textId="77777777" w:rsidTr="00651691">
        <w:tc>
          <w:tcPr>
            <w:tcW w:w="4302" w:type="dxa"/>
          </w:tcPr>
          <w:p w14:paraId="013FFF22" w14:textId="77777777" w:rsidR="00E97BCE" w:rsidRPr="003A2820" w:rsidRDefault="00E97BCE" w:rsidP="00DE7F00">
            <w:pPr>
              <w:tabs>
                <w:tab w:val="left" w:pos="720"/>
                <w:tab w:val="left" w:pos="2160"/>
              </w:tabs>
              <w:spacing w:line="340" w:lineRule="exact"/>
              <w:jc w:val="thaiDistribute"/>
              <w:rPr>
                <w:rFonts w:ascii="Arial" w:hAnsi="Arial" w:cs="Arial"/>
                <w:sz w:val="18"/>
                <w:szCs w:val="18"/>
              </w:rPr>
            </w:pPr>
          </w:p>
        </w:tc>
        <w:tc>
          <w:tcPr>
            <w:tcW w:w="1350" w:type="dxa"/>
          </w:tcPr>
          <w:p w14:paraId="0F2B665D" w14:textId="782486F7" w:rsidR="00E97BCE" w:rsidRPr="003A2820" w:rsidRDefault="00C60E10" w:rsidP="00DE7F00">
            <w:pPr>
              <w:pBdr>
                <w:bottom w:val="single" w:sz="4" w:space="1" w:color="auto"/>
              </w:pBdr>
              <w:tabs>
                <w:tab w:val="left" w:pos="720"/>
                <w:tab w:val="left" w:pos="2160"/>
              </w:tabs>
              <w:spacing w:line="340" w:lineRule="exact"/>
              <w:jc w:val="center"/>
              <w:rPr>
                <w:rFonts w:ascii="Arial" w:hAnsi="Arial" w:cs="Arial"/>
                <w:sz w:val="18"/>
                <w:szCs w:val="18"/>
              </w:rPr>
            </w:pPr>
            <w:r w:rsidRPr="003A2820">
              <w:rPr>
                <w:rFonts w:ascii="Arial" w:hAnsi="Arial" w:cs="Arial"/>
                <w:sz w:val="18"/>
                <w:szCs w:val="18"/>
              </w:rPr>
              <w:t>2025</w:t>
            </w:r>
          </w:p>
        </w:tc>
        <w:tc>
          <w:tcPr>
            <w:tcW w:w="1260" w:type="dxa"/>
          </w:tcPr>
          <w:p w14:paraId="0F02BB4E" w14:textId="5A2EB857" w:rsidR="00E97BCE" w:rsidRPr="003A2820" w:rsidRDefault="00C60E10" w:rsidP="00DE7F00">
            <w:pPr>
              <w:pBdr>
                <w:bottom w:val="single" w:sz="4" w:space="1" w:color="auto"/>
              </w:pBdr>
              <w:tabs>
                <w:tab w:val="left" w:pos="720"/>
                <w:tab w:val="left" w:pos="2160"/>
              </w:tabs>
              <w:spacing w:line="340" w:lineRule="exact"/>
              <w:jc w:val="center"/>
              <w:rPr>
                <w:rFonts w:ascii="Arial" w:hAnsi="Arial" w:cs="Arial"/>
                <w:sz w:val="18"/>
                <w:szCs w:val="18"/>
              </w:rPr>
            </w:pPr>
            <w:r w:rsidRPr="003A2820">
              <w:rPr>
                <w:rFonts w:ascii="Arial" w:hAnsi="Arial" w:cs="Arial"/>
                <w:sz w:val="18"/>
                <w:szCs w:val="18"/>
              </w:rPr>
              <w:t>2024</w:t>
            </w:r>
          </w:p>
        </w:tc>
        <w:tc>
          <w:tcPr>
            <w:tcW w:w="1260" w:type="dxa"/>
          </w:tcPr>
          <w:p w14:paraId="76D8632E" w14:textId="2B527310" w:rsidR="00E97BCE" w:rsidRPr="003A2820" w:rsidRDefault="00C60E10" w:rsidP="00DE7F00">
            <w:pPr>
              <w:pBdr>
                <w:bottom w:val="single" w:sz="4" w:space="1" w:color="auto"/>
              </w:pBdr>
              <w:tabs>
                <w:tab w:val="left" w:pos="720"/>
                <w:tab w:val="left" w:pos="2160"/>
              </w:tabs>
              <w:spacing w:line="340" w:lineRule="exact"/>
              <w:jc w:val="center"/>
              <w:rPr>
                <w:rFonts w:ascii="Arial" w:hAnsi="Arial" w:cs="Arial"/>
                <w:sz w:val="18"/>
                <w:szCs w:val="18"/>
              </w:rPr>
            </w:pPr>
            <w:r w:rsidRPr="003A2820">
              <w:rPr>
                <w:rFonts w:ascii="Arial" w:hAnsi="Arial" w:cs="Arial"/>
                <w:sz w:val="18"/>
                <w:szCs w:val="18"/>
              </w:rPr>
              <w:t>2025</w:t>
            </w:r>
          </w:p>
        </w:tc>
        <w:tc>
          <w:tcPr>
            <w:tcW w:w="1260" w:type="dxa"/>
          </w:tcPr>
          <w:p w14:paraId="6661DAFA" w14:textId="63640C0E" w:rsidR="00E97BCE" w:rsidRPr="003A2820" w:rsidRDefault="00C60E10" w:rsidP="00DE7F00">
            <w:pPr>
              <w:pBdr>
                <w:bottom w:val="single" w:sz="4" w:space="1" w:color="auto"/>
              </w:pBdr>
              <w:tabs>
                <w:tab w:val="left" w:pos="720"/>
                <w:tab w:val="left" w:pos="2160"/>
              </w:tabs>
              <w:spacing w:line="340" w:lineRule="exact"/>
              <w:jc w:val="center"/>
              <w:rPr>
                <w:rFonts w:ascii="Arial" w:hAnsi="Arial" w:cs="Arial"/>
                <w:sz w:val="18"/>
                <w:szCs w:val="18"/>
              </w:rPr>
            </w:pPr>
            <w:r w:rsidRPr="003A2820">
              <w:rPr>
                <w:rFonts w:ascii="Arial" w:hAnsi="Arial" w:cs="Arial"/>
                <w:sz w:val="18"/>
                <w:szCs w:val="18"/>
              </w:rPr>
              <w:t>2024</w:t>
            </w:r>
          </w:p>
        </w:tc>
      </w:tr>
      <w:tr w:rsidR="00651691" w:rsidRPr="003A2820" w14:paraId="302F9C4C" w14:textId="77777777" w:rsidTr="00651691">
        <w:tc>
          <w:tcPr>
            <w:tcW w:w="4302" w:type="dxa"/>
          </w:tcPr>
          <w:p w14:paraId="3B301DC6" w14:textId="77777777" w:rsidR="00651691" w:rsidRPr="003A2820" w:rsidRDefault="00651691" w:rsidP="00651691">
            <w:pPr>
              <w:tabs>
                <w:tab w:val="left" w:pos="720"/>
                <w:tab w:val="left" w:pos="2160"/>
              </w:tabs>
              <w:spacing w:line="340" w:lineRule="exact"/>
              <w:ind w:left="240"/>
              <w:jc w:val="thaiDistribute"/>
              <w:rPr>
                <w:rFonts w:ascii="Arial" w:hAnsi="Arial" w:cs="Arial"/>
                <w:sz w:val="18"/>
                <w:szCs w:val="18"/>
              </w:rPr>
            </w:pPr>
            <w:r w:rsidRPr="003A2820">
              <w:rPr>
                <w:rFonts w:ascii="Arial" w:hAnsi="Arial" w:cs="Arial"/>
                <w:sz w:val="18"/>
                <w:szCs w:val="18"/>
              </w:rPr>
              <w:t>Long-term loans from financial institutions</w:t>
            </w:r>
          </w:p>
        </w:tc>
        <w:tc>
          <w:tcPr>
            <w:tcW w:w="1350" w:type="dxa"/>
            <w:vAlign w:val="bottom"/>
          </w:tcPr>
          <w:p w14:paraId="3FF30B79" w14:textId="620DF19C" w:rsidR="00651691" w:rsidRPr="003A2820" w:rsidRDefault="00F60C4F" w:rsidP="00651691">
            <w:pPr>
              <w:tabs>
                <w:tab w:val="decimal" w:pos="1062"/>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226,343</w:t>
            </w:r>
          </w:p>
        </w:tc>
        <w:tc>
          <w:tcPr>
            <w:tcW w:w="1260" w:type="dxa"/>
            <w:vAlign w:val="bottom"/>
          </w:tcPr>
          <w:p w14:paraId="6A0BF2ED" w14:textId="28CD76FF" w:rsidR="00651691" w:rsidRPr="003A2820" w:rsidRDefault="00651691" w:rsidP="00651691">
            <w:pP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352,157</w:t>
            </w:r>
          </w:p>
        </w:tc>
        <w:tc>
          <w:tcPr>
            <w:tcW w:w="1260" w:type="dxa"/>
          </w:tcPr>
          <w:p w14:paraId="6773635C" w14:textId="7D7A88C8" w:rsidR="00651691" w:rsidRPr="003A2820" w:rsidRDefault="0026715C" w:rsidP="00C5170B">
            <w:pPr>
              <w:tabs>
                <w:tab w:val="decimal" w:pos="975"/>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7,148</w:t>
            </w:r>
            <w:r w:rsidR="009A7D3B" w:rsidRPr="003A2820">
              <w:rPr>
                <w:rFonts w:ascii="Arial" w:eastAsia="Arial Unicode MS" w:hAnsi="Arial" w:cs="Arial"/>
                <w:sz w:val="18"/>
                <w:szCs w:val="22"/>
              </w:rPr>
              <w:t>,490</w:t>
            </w:r>
          </w:p>
        </w:tc>
        <w:tc>
          <w:tcPr>
            <w:tcW w:w="1260" w:type="dxa"/>
          </w:tcPr>
          <w:p w14:paraId="50B7A486" w14:textId="41295AD1" w:rsidR="00651691" w:rsidRPr="003A2820" w:rsidRDefault="00651691" w:rsidP="00651691">
            <w:pP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11,969,082</w:t>
            </w:r>
          </w:p>
        </w:tc>
      </w:tr>
      <w:tr w:rsidR="00651691" w:rsidRPr="003A2820" w14:paraId="1CEF7D1A" w14:textId="77777777" w:rsidTr="00651691">
        <w:tc>
          <w:tcPr>
            <w:tcW w:w="4302" w:type="dxa"/>
          </w:tcPr>
          <w:p w14:paraId="3FD4176B" w14:textId="5A37729F" w:rsidR="00651691" w:rsidRPr="003A2820" w:rsidRDefault="00651691" w:rsidP="00651691">
            <w:pPr>
              <w:tabs>
                <w:tab w:val="left" w:pos="720"/>
                <w:tab w:val="left" w:pos="2160"/>
              </w:tabs>
              <w:spacing w:line="340" w:lineRule="exact"/>
              <w:ind w:left="240"/>
              <w:jc w:val="thaiDistribute"/>
              <w:rPr>
                <w:rFonts w:ascii="Arial" w:hAnsi="Arial" w:cs="Arial"/>
                <w:sz w:val="18"/>
                <w:szCs w:val="18"/>
              </w:rPr>
            </w:pPr>
            <w:r w:rsidRPr="003A2820">
              <w:rPr>
                <w:rFonts w:ascii="Arial" w:hAnsi="Arial" w:cs="Arial"/>
                <w:sz w:val="18"/>
                <w:szCs w:val="18"/>
              </w:rPr>
              <w:t>Less: Deferred financial fee</w:t>
            </w:r>
          </w:p>
        </w:tc>
        <w:tc>
          <w:tcPr>
            <w:tcW w:w="1350" w:type="dxa"/>
            <w:vAlign w:val="bottom"/>
          </w:tcPr>
          <w:p w14:paraId="469347D3" w14:textId="183D585F" w:rsidR="00651691" w:rsidRPr="003A2820" w:rsidRDefault="00AA0E7E" w:rsidP="00651691">
            <w:pPr>
              <w:pBdr>
                <w:bottom w:val="single" w:sz="4" w:space="1" w:color="auto"/>
              </w:pBdr>
              <w:tabs>
                <w:tab w:val="decimal" w:pos="1062"/>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(404)</w:t>
            </w:r>
          </w:p>
        </w:tc>
        <w:tc>
          <w:tcPr>
            <w:tcW w:w="1260" w:type="dxa"/>
            <w:vAlign w:val="bottom"/>
          </w:tcPr>
          <w:p w14:paraId="1B374F55" w14:textId="53537D50" w:rsidR="00651691" w:rsidRPr="003A2820" w:rsidRDefault="00651691" w:rsidP="00651691">
            <w:pPr>
              <w:pBdr>
                <w:bottom w:val="single" w:sz="4" w:space="1" w:color="auto"/>
              </w:pBd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(749)</w:t>
            </w:r>
          </w:p>
        </w:tc>
        <w:tc>
          <w:tcPr>
            <w:tcW w:w="1260" w:type="dxa"/>
          </w:tcPr>
          <w:p w14:paraId="33EB3603" w14:textId="61561B9A" w:rsidR="00651691" w:rsidRPr="003A2820" w:rsidRDefault="009A7D3B" w:rsidP="00C5170B">
            <w:pPr>
              <w:pBdr>
                <w:bottom w:val="single" w:sz="4" w:space="1" w:color="auto"/>
              </w:pBdr>
              <w:tabs>
                <w:tab w:val="decimal" w:pos="975"/>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(12,77</w:t>
            </w:r>
            <w:r w:rsidR="00894DDE" w:rsidRPr="003A2820">
              <w:rPr>
                <w:rFonts w:ascii="Arial" w:eastAsia="Arial Unicode MS" w:hAnsi="Arial" w:cs="Arial"/>
                <w:sz w:val="18"/>
                <w:szCs w:val="22"/>
              </w:rPr>
              <w:t>3</w:t>
            </w:r>
            <w:r w:rsidRPr="003A2820">
              <w:rPr>
                <w:rFonts w:ascii="Arial" w:eastAsia="Arial Unicode MS" w:hAnsi="Arial" w:cs="Arial"/>
                <w:sz w:val="18"/>
                <w:szCs w:val="22"/>
              </w:rPr>
              <w:t>)</w:t>
            </w:r>
          </w:p>
        </w:tc>
        <w:tc>
          <w:tcPr>
            <w:tcW w:w="1260" w:type="dxa"/>
          </w:tcPr>
          <w:p w14:paraId="6183EB87" w14:textId="5E25A986" w:rsidR="00651691" w:rsidRPr="003A2820" w:rsidRDefault="00651691" w:rsidP="00651691">
            <w:pPr>
              <w:pBdr>
                <w:bottom w:val="single" w:sz="4" w:space="1" w:color="auto"/>
              </w:pBd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(25,471)</w:t>
            </w:r>
          </w:p>
        </w:tc>
      </w:tr>
      <w:tr w:rsidR="00651691" w:rsidRPr="003A2820" w14:paraId="107F9378" w14:textId="77777777" w:rsidTr="00651691">
        <w:tc>
          <w:tcPr>
            <w:tcW w:w="4302" w:type="dxa"/>
          </w:tcPr>
          <w:p w14:paraId="1ADFC378" w14:textId="6E9068BA" w:rsidR="00651691" w:rsidRPr="003A2820" w:rsidRDefault="00651691" w:rsidP="00651691">
            <w:pPr>
              <w:tabs>
                <w:tab w:val="left" w:pos="720"/>
                <w:tab w:val="left" w:pos="2160"/>
              </w:tabs>
              <w:spacing w:line="340" w:lineRule="exact"/>
              <w:ind w:left="240"/>
              <w:jc w:val="thaiDistribute"/>
              <w:rPr>
                <w:rFonts w:ascii="Arial" w:hAnsi="Arial" w:cs="Arial"/>
                <w:sz w:val="18"/>
                <w:szCs w:val="18"/>
              </w:rPr>
            </w:pPr>
            <w:r w:rsidRPr="003A2820">
              <w:rPr>
                <w:rFonts w:ascii="Arial" w:hAnsi="Arial" w:cs="Arial"/>
                <w:sz w:val="18"/>
                <w:szCs w:val="18"/>
              </w:rPr>
              <w:t>Long-term loans, net</w:t>
            </w:r>
          </w:p>
        </w:tc>
        <w:tc>
          <w:tcPr>
            <w:tcW w:w="1350" w:type="dxa"/>
            <w:vAlign w:val="bottom"/>
          </w:tcPr>
          <w:p w14:paraId="155A8207" w14:textId="1E6FC31D" w:rsidR="00651691" w:rsidRPr="003A2820" w:rsidRDefault="000029DC" w:rsidP="00651691">
            <w:pPr>
              <w:tabs>
                <w:tab w:val="decimal" w:pos="1062"/>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225,</w:t>
            </w:r>
            <w:r w:rsidR="0054703A" w:rsidRPr="003A2820">
              <w:rPr>
                <w:rFonts w:ascii="Arial" w:eastAsia="Arial Unicode MS" w:hAnsi="Arial" w:cs="Arial"/>
                <w:sz w:val="18"/>
                <w:szCs w:val="22"/>
              </w:rPr>
              <w:t>939</w:t>
            </w:r>
          </w:p>
        </w:tc>
        <w:tc>
          <w:tcPr>
            <w:tcW w:w="1260" w:type="dxa"/>
            <w:vAlign w:val="bottom"/>
          </w:tcPr>
          <w:p w14:paraId="4C3AF932" w14:textId="761FCEF7" w:rsidR="00651691" w:rsidRPr="003A2820" w:rsidRDefault="00651691" w:rsidP="00651691">
            <w:pP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351,408</w:t>
            </w:r>
          </w:p>
        </w:tc>
        <w:tc>
          <w:tcPr>
            <w:tcW w:w="1260" w:type="dxa"/>
          </w:tcPr>
          <w:p w14:paraId="0D76C4EA" w14:textId="739B73EF" w:rsidR="00651691" w:rsidRPr="003A2820" w:rsidRDefault="008149DD" w:rsidP="00C5170B">
            <w:pPr>
              <w:tabs>
                <w:tab w:val="decimal" w:pos="975"/>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7,135</w:t>
            </w:r>
            <w:r w:rsidR="004F6639" w:rsidRPr="003A2820">
              <w:rPr>
                <w:rFonts w:ascii="Arial" w:eastAsia="Arial Unicode MS" w:hAnsi="Arial" w:cs="Arial"/>
                <w:sz w:val="18"/>
                <w:szCs w:val="22"/>
              </w:rPr>
              <w:t>,717</w:t>
            </w:r>
          </w:p>
        </w:tc>
        <w:tc>
          <w:tcPr>
            <w:tcW w:w="1260" w:type="dxa"/>
          </w:tcPr>
          <w:p w14:paraId="206CFF01" w14:textId="29ADC7E5" w:rsidR="00651691" w:rsidRPr="003A2820" w:rsidRDefault="00651691" w:rsidP="00651691">
            <w:pP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11,943,611</w:t>
            </w:r>
          </w:p>
        </w:tc>
      </w:tr>
      <w:tr w:rsidR="00651691" w:rsidRPr="003A2820" w14:paraId="297E0C5E" w14:textId="77777777" w:rsidTr="00651691">
        <w:tc>
          <w:tcPr>
            <w:tcW w:w="4302" w:type="dxa"/>
          </w:tcPr>
          <w:p w14:paraId="2D8BCD80" w14:textId="77777777" w:rsidR="00651691" w:rsidRPr="003A2820" w:rsidRDefault="00651691" w:rsidP="00651691">
            <w:pPr>
              <w:tabs>
                <w:tab w:val="left" w:pos="720"/>
                <w:tab w:val="left" w:pos="2160"/>
              </w:tabs>
              <w:spacing w:line="340" w:lineRule="exact"/>
              <w:ind w:left="240"/>
              <w:jc w:val="thaiDistribute"/>
              <w:rPr>
                <w:rFonts w:ascii="Arial" w:hAnsi="Arial" w:cs="Arial"/>
                <w:sz w:val="18"/>
                <w:szCs w:val="18"/>
              </w:rPr>
            </w:pPr>
            <w:r w:rsidRPr="003A2820">
              <w:rPr>
                <w:rFonts w:ascii="Arial" w:hAnsi="Arial" w:cs="Arial"/>
                <w:sz w:val="18"/>
                <w:szCs w:val="18"/>
              </w:rPr>
              <w:t>Less: Current portion</w:t>
            </w:r>
          </w:p>
        </w:tc>
        <w:tc>
          <w:tcPr>
            <w:tcW w:w="1350" w:type="dxa"/>
            <w:vAlign w:val="bottom"/>
          </w:tcPr>
          <w:p w14:paraId="675782B0" w14:textId="5B173BE0" w:rsidR="00651691" w:rsidRPr="003A2820" w:rsidRDefault="00443A4F" w:rsidP="00651691">
            <w:pPr>
              <w:pBdr>
                <w:bottom w:val="single" w:sz="4" w:space="1" w:color="auto"/>
              </w:pBdr>
              <w:tabs>
                <w:tab w:val="decimal" w:pos="1062"/>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w:t>
            </w:r>
            <w:r w:rsidR="00485876" w:rsidRPr="003A2820">
              <w:rPr>
                <w:rFonts w:ascii="Arial" w:eastAsia="Arial Unicode MS" w:hAnsi="Arial" w:cs="Arial"/>
                <w:sz w:val="18"/>
                <w:szCs w:val="22"/>
              </w:rPr>
              <w:t>88,</w:t>
            </w:r>
            <w:r w:rsidR="00A2496D" w:rsidRPr="003A2820">
              <w:rPr>
                <w:rFonts w:ascii="Arial" w:eastAsia="Arial Unicode MS" w:hAnsi="Arial" w:cs="Arial"/>
                <w:sz w:val="18"/>
                <w:szCs w:val="22"/>
              </w:rPr>
              <w:t>74</w:t>
            </w:r>
            <w:r w:rsidR="00CC2449" w:rsidRPr="003A2820">
              <w:rPr>
                <w:rFonts w:ascii="Arial" w:eastAsia="Arial Unicode MS" w:hAnsi="Arial" w:cs="Arial"/>
                <w:sz w:val="18"/>
                <w:szCs w:val="22"/>
              </w:rPr>
              <w:t>5</w:t>
            </w:r>
            <w:r w:rsidRPr="003A2820">
              <w:rPr>
                <w:rFonts w:ascii="Arial" w:eastAsia="Arial Unicode MS" w:hAnsi="Arial" w:cs="Arial"/>
                <w:sz w:val="18"/>
                <w:szCs w:val="22"/>
              </w:rPr>
              <w:t>)</w:t>
            </w:r>
          </w:p>
        </w:tc>
        <w:tc>
          <w:tcPr>
            <w:tcW w:w="1260" w:type="dxa"/>
            <w:vAlign w:val="bottom"/>
          </w:tcPr>
          <w:p w14:paraId="233D75F4" w14:textId="54BFB8DD" w:rsidR="00651691" w:rsidRPr="003A2820" w:rsidRDefault="00651691" w:rsidP="00651691">
            <w:pPr>
              <w:pBdr>
                <w:bottom w:val="single" w:sz="4" w:space="1" w:color="auto"/>
              </w:pBd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w:t>
            </w:r>
          </w:p>
        </w:tc>
        <w:tc>
          <w:tcPr>
            <w:tcW w:w="1260" w:type="dxa"/>
          </w:tcPr>
          <w:p w14:paraId="07E2C738" w14:textId="3E025318" w:rsidR="00651691" w:rsidRPr="003A2820" w:rsidRDefault="00443A4F" w:rsidP="00C5170B">
            <w:pPr>
              <w:pBdr>
                <w:bottom w:val="single" w:sz="4" w:space="1" w:color="auto"/>
              </w:pBdr>
              <w:tabs>
                <w:tab w:val="decimal" w:pos="975"/>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w:t>
            </w:r>
            <w:r w:rsidR="00984658" w:rsidRPr="003A2820">
              <w:rPr>
                <w:rFonts w:ascii="Arial" w:eastAsia="Arial Unicode MS" w:hAnsi="Arial" w:cs="Arial"/>
                <w:sz w:val="18"/>
                <w:szCs w:val="22"/>
              </w:rPr>
              <w:t>2,80</w:t>
            </w:r>
            <w:r w:rsidR="00CD1616" w:rsidRPr="003A2820">
              <w:rPr>
                <w:rFonts w:ascii="Arial" w:eastAsia="Arial Unicode MS" w:hAnsi="Arial" w:cs="Arial"/>
                <w:sz w:val="18"/>
                <w:szCs w:val="22"/>
              </w:rPr>
              <w:t>2</w:t>
            </w:r>
            <w:r w:rsidR="00244479" w:rsidRPr="003A2820">
              <w:rPr>
                <w:rFonts w:ascii="Arial" w:eastAsia="Arial Unicode MS" w:hAnsi="Arial" w:cs="Arial"/>
                <w:sz w:val="18"/>
                <w:szCs w:val="22"/>
              </w:rPr>
              <w:t>,</w:t>
            </w:r>
            <w:r w:rsidR="00932FF9" w:rsidRPr="003A2820">
              <w:rPr>
                <w:rFonts w:ascii="Arial" w:eastAsia="Arial Unicode MS" w:hAnsi="Arial" w:cs="Arial"/>
                <w:sz w:val="18"/>
                <w:szCs w:val="22"/>
              </w:rPr>
              <w:t>781</w:t>
            </w:r>
            <w:r w:rsidR="00334D0A" w:rsidRPr="003A2820">
              <w:rPr>
                <w:rFonts w:ascii="Arial" w:eastAsia="Arial Unicode MS" w:hAnsi="Arial" w:cs="Arial"/>
                <w:sz w:val="18"/>
                <w:szCs w:val="22"/>
              </w:rPr>
              <w:t>)</w:t>
            </w:r>
          </w:p>
        </w:tc>
        <w:tc>
          <w:tcPr>
            <w:tcW w:w="1260" w:type="dxa"/>
          </w:tcPr>
          <w:p w14:paraId="22015DF4" w14:textId="787093C6" w:rsidR="00651691" w:rsidRPr="003A2820" w:rsidRDefault="00651691" w:rsidP="00651691">
            <w:pPr>
              <w:pBdr>
                <w:bottom w:val="single" w:sz="4" w:space="1" w:color="auto"/>
              </w:pBd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w:t>
            </w:r>
          </w:p>
        </w:tc>
      </w:tr>
      <w:tr w:rsidR="00651691" w:rsidRPr="003A2820" w14:paraId="0D912EA2" w14:textId="77777777" w:rsidTr="00651691">
        <w:tc>
          <w:tcPr>
            <w:tcW w:w="4302" w:type="dxa"/>
          </w:tcPr>
          <w:p w14:paraId="63AD4ADD" w14:textId="791BCEE4" w:rsidR="00651691" w:rsidRPr="003A2820" w:rsidRDefault="00651691" w:rsidP="00651691">
            <w:pPr>
              <w:tabs>
                <w:tab w:val="left" w:pos="720"/>
                <w:tab w:val="left" w:pos="2160"/>
              </w:tabs>
              <w:spacing w:line="340" w:lineRule="exact"/>
              <w:ind w:left="240"/>
              <w:jc w:val="thaiDistribute"/>
              <w:rPr>
                <w:rFonts w:ascii="Arial" w:hAnsi="Arial" w:cs="Arial"/>
                <w:sz w:val="18"/>
                <w:szCs w:val="18"/>
              </w:rPr>
            </w:pPr>
            <w:r w:rsidRPr="003A2820">
              <w:rPr>
                <w:rFonts w:ascii="Arial" w:hAnsi="Arial" w:cs="Arial"/>
                <w:sz w:val="18"/>
                <w:szCs w:val="18"/>
              </w:rPr>
              <w:t>Long-term loans, net of current portion</w:t>
            </w:r>
          </w:p>
        </w:tc>
        <w:tc>
          <w:tcPr>
            <w:tcW w:w="1350" w:type="dxa"/>
            <w:vAlign w:val="bottom"/>
          </w:tcPr>
          <w:p w14:paraId="0A1DDC87" w14:textId="6060755E" w:rsidR="00651691" w:rsidRPr="003A2820" w:rsidRDefault="0053760B" w:rsidP="00651691">
            <w:pPr>
              <w:pBdr>
                <w:bottom w:val="double" w:sz="4" w:space="1" w:color="auto"/>
              </w:pBdr>
              <w:tabs>
                <w:tab w:val="decimal" w:pos="1062"/>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137,</w:t>
            </w:r>
            <w:r w:rsidR="00CD1616" w:rsidRPr="003A2820">
              <w:rPr>
                <w:rFonts w:ascii="Arial" w:eastAsia="Arial Unicode MS" w:hAnsi="Arial" w:cs="Arial"/>
                <w:sz w:val="18"/>
                <w:szCs w:val="22"/>
              </w:rPr>
              <w:t>194</w:t>
            </w:r>
          </w:p>
        </w:tc>
        <w:tc>
          <w:tcPr>
            <w:tcW w:w="1260" w:type="dxa"/>
            <w:vAlign w:val="bottom"/>
          </w:tcPr>
          <w:p w14:paraId="36A1CB29" w14:textId="2C5B7D22" w:rsidR="00651691" w:rsidRPr="003A2820" w:rsidRDefault="00651691" w:rsidP="00651691">
            <w:pPr>
              <w:pBdr>
                <w:bottom w:val="double" w:sz="4" w:space="1" w:color="auto"/>
              </w:pBd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351,408</w:t>
            </w:r>
          </w:p>
        </w:tc>
        <w:tc>
          <w:tcPr>
            <w:tcW w:w="1260" w:type="dxa"/>
          </w:tcPr>
          <w:p w14:paraId="77FBAC7F" w14:textId="5BE880F2" w:rsidR="00651691" w:rsidRPr="003A2820" w:rsidRDefault="00340215" w:rsidP="00C5170B">
            <w:pPr>
              <w:pBdr>
                <w:bottom w:val="double" w:sz="4" w:space="1" w:color="auto"/>
              </w:pBdr>
              <w:tabs>
                <w:tab w:val="decimal" w:pos="975"/>
              </w:tabs>
              <w:spacing w:line="320" w:lineRule="exact"/>
              <w:ind w:left="-26"/>
              <w:jc w:val="both"/>
              <w:rPr>
                <w:rFonts w:ascii="Arial" w:eastAsia="Arial Unicode MS" w:hAnsi="Arial" w:cs="Arial"/>
                <w:sz w:val="18"/>
                <w:szCs w:val="22"/>
                <w:cs/>
              </w:rPr>
            </w:pPr>
            <w:r w:rsidRPr="003A2820">
              <w:rPr>
                <w:rFonts w:ascii="Arial" w:eastAsia="Arial Unicode MS" w:hAnsi="Arial" w:cs="Arial"/>
                <w:sz w:val="18"/>
                <w:szCs w:val="22"/>
              </w:rPr>
              <w:t>4,3</w:t>
            </w:r>
            <w:r w:rsidR="00932FF9" w:rsidRPr="003A2820">
              <w:rPr>
                <w:rFonts w:ascii="Arial" w:eastAsia="Arial Unicode MS" w:hAnsi="Arial" w:cs="Arial"/>
                <w:sz w:val="18"/>
                <w:szCs w:val="22"/>
              </w:rPr>
              <w:t>32,</w:t>
            </w:r>
            <w:r w:rsidR="00CB1F3F" w:rsidRPr="003A2820">
              <w:rPr>
                <w:rFonts w:ascii="Arial" w:eastAsia="Arial Unicode MS" w:hAnsi="Arial" w:cs="Arial"/>
                <w:sz w:val="18"/>
                <w:szCs w:val="22"/>
              </w:rPr>
              <w:t>936</w:t>
            </w:r>
          </w:p>
        </w:tc>
        <w:tc>
          <w:tcPr>
            <w:tcW w:w="1260" w:type="dxa"/>
          </w:tcPr>
          <w:p w14:paraId="0D1584B8" w14:textId="2A9A1ECA" w:rsidR="00651691" w:rsidRPr="003A2820" w:rsidRDefault="00651691" w:rsidP="00651691">
            <w:pPr>
              <w:pBdr>
                <w:bottom w:val="double" w:sz="4" w:space="1" w:color="auto"/>
              </w:pBd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11,943,611</w:t>
            </w:r>
          </w:p>
        </w:tc>
      </w:tr>
    </w:tbl>
    <w:p w14:paraId="653E6628" w14:textId="098E3139" w:rsidR="00BC4598" w:rsidRPr="003A2820" w:rsidRDefault="00BC4598"/>
    <w:tbl>
      <w:tblPr>
        <w:tblW w:w="9432" w:type="dxa"/>
        <w:tblInd w:w="198" w:type="dxa"/>
        <w:tblLayout w:type="fixed"/>
        <w:tblLook w:val="04A0" w:firstRow="1" w:lastRow="0" w:firstColumn="1" w:lastColumn="0" w:noHBand="0" w:noVBand="1"/>
      </w:tblPr>
      <w:tblGrid>
        <w:gridCol w:w="4302"/>
        <w:gridCol w:w="1350"/>
        <w:gridCol w:w="1260"/>
        <w:gridCol w:w="1260"/>
        <w:gridCol w:w="1260"/>
      </w:tblGrid>
      <w:tr w:rsidR="00A3428E" w:rsidRPr="003A2820" w14:paraId="5D362A58" w14:textId="77777777" w:rsidTr="00651691">
        <w:tc>
          <w:tcPr>
            <w:tcW w:w="4302" w:type="dxa"/>
          </w:tcPr>
          <w:p w14:paraId="7824A3AB" w14:textId="1017344F" w:rsidR="00A3428E" w:rsidRPr="003A2820" w:rsidRDefault="00A3428E">
            <w:pPr>
              <w:tabs>
                <w:tab w:val="left" w:pos="720"/>
                <w:tab w:val="left" w:pos="2160"/>
              </w:tabs>
              <w:spacing w:line="340" w:lineRule="exact"/>
              <w:jc w:val="thaiDistribute"/>
              <w:rPr>
                <w:rFonts w:ascii="Arial" w:hAnsi="Arial" w:cs="Arial"/>
                <w:sz w:val="18"/>
                <w:szCs w:val="18"/>
              </w:rPr>
            </w:pPr>
          </w:p>
        </w:tc>
        <w:tc>
          <w:tcPr>
            <w:tcW w:w="2610" w:type="dxa"/>
            <w:gridSpan w:val="2"/>
          </w:tcPr>
          <w:p w14:paraId="30A7CD6F" w14:textId="77777777" w:rsidR="00A3428E" w:rsidRPr="003A2820" w:rsidRDefault="00A3428E">
            <w:pPr>
              <w:pBdr>
                <w:bottom w:val="single" w:sz="4" w:space="1" w:color="auto"/>
              </w:pBdr>
              <w:tabs>
                <w:tab w:val="left" w:pos="720"/>
                <w:tab w:val="left" w:pos="2160"/>
              </w:tabs>
              <w:spacing w:line="340" w:lineRule="exact"/>
              <w:jc w:val="right"/>
              <w:rPr>
                <w:rFonts w:ascii="Arial" w:hAnsi="Arial" w:cs="Arial"/>
                <w:sz w:val="18"/>
                <w:szCs w:val="18"/>
              </w:rPr>
            </w:pPr>
            <w:r w:rsidRPr="003A2820">
              <w:rPr>
                <w:rFonts w:ascii="Arial" w:eastAsia="Arial Unicode MS" w:hAnsi="Arial" w:cs="Arial"/>
                <w:sz w:val="18"/>
                <w:szCs w:val="18"/>
              </w:rPr>
              <w:t>(Unit: Thousand US Dollar)</w:t>
            </w:r>
          </w:p>
        </w:tc>
        <w:tc>
          <w:tcPr>
            <w:tcW w:w="2520" w:type="dxa"/>
            <w:gridSpan w:val="2"/>
          </w:tcPr>
          <w:p w14:paraId="3080EDF9" w14:textId="77777777" w:rsidR="00A3428E" w:rsidRPr="003A2820" w:rsidRDefault="00A3428E">
            <w:pPr>
              <w:pBdr>
                <w:bottom w:val="single" w:sz="4" w:space="1" w:color="auto"/>
              </w:pBdr>
              <w:tabs>
                <w:tab w:val="left" w:pos="720"/>
                <w:tab w:val="left" w:pos="2160"/>
              </w:tabs>
              <w:spacing w:line="340" w:lineRule="exact"/>
              <w:jc w:val="right"/>
              <w:rPr>
                <w:rFonts w:ascii="Arial" w:hAnsi="Arial" w:cs="Arial"/>
                <w:sz w:val="18"/>
                <w:szCs w:val="18"/>
              </w:rPr>
            </w:pPr>
            <w:r w:rsidRPr="003A2820">
              <w:rPr>
                <w:rFonts w:ascii="Arial" w:eastAsia="Arial Unicode MS" w:hAnsi="Arial" w:cs="Arial"/>
                <w:sz w:val="18"/>
                <w:szCs w:val="18"/>
              </w:rPr>
              <w:t>(Unit: Thousand Baht)</w:t>
            </w:r>
          </w:p>
        </w:tc>
      </w:tr>
      <w:tr w:rsidR="00A3428E" w:rsidRPr="003A2820" w14:paraId="1EFCC4E0" w14:textId="77777777" w:rsidTr="00651691">
        <w:tc>
          <w:tcPr>
            <w:tcW w:w="4302" w:type="dxa"/>
          </w:tcPr>
          <w:p w14:paraId="0203575A" w14:textId="77777777" w:rsidR="00A3428E" w:rsidRPr="003A2820" w:rsidRDefault="00A3428E">
            <w:pPr>
              <w:tabs>
                <w:tab w:val="left" w:pos="720"/>
                <w:tab w:val="left" w:pos="2160"/>
              </w:tabs>
              <w:spacing w:line="340" w:lineRule="exact"/>
              <w:jc w:val="thaiDistribute"/>
              <w:rPr>
                <w:rFonts w:ascii="Arial" w:hAnsi="Arial" w:cs="Arial"/>
                <w:sz w:val="18"/>
                <w:szCs w:val="18"/>
              </w:rPr>
            </w:pPr>
          </w:p>
        </w:tc>
        <w:tc>
          <w:tcPr>
            <w:tcW w:w="2610" w:type="dxa"/>
            <w:gridSpan w:val="2"/>
          </w:tcPr>
          <w:p w14:paraId="553AC1F4" w14:textId="1EDBFBBA" w:rsidR="00A3428E" w:rsidRPr="003A2820" w:rsidRDefault="00A3428E">
            <w:pPr>
              <w:pBdr>
                <w:bottom w:val="single" w:sz="4" w:space="1" w:color="auto"/>
              </w:pBdr>
              <w:tabs>
                <w:tab w:val="left" w:pos="720"/>
                <w:tab w:val="left" w:pos="2160"/>
              </w:tabs>
              <w:spacing w:line="340" w:lineRule="exact"/>
              <w:jc w:val="center"/>
              <w:rPr>
                <w:rFonts w:ascii="Arial" w:hAnsi="Arial" w:cs="Arial"/>
                <w:sz w:val="18"/>
                <w:szCs w:val="18"/>
              </w:rPr>
            </w:pPr>
            <w:r w:rsidRPr="003A2820">
              <w:rPr>
                <w:rFonts w:ascii="Arial" w:eastAsia="Arial Unicode MS" w:hAnsi="Arial" w:cs="Arial"/>
                <w:sz w:val="18"/>
                <w:szCs w:val="18"/>
              </w:rPr>
              <w:t>Separate                        financial statements</w:t>
            </w:r>
          </w:p>
        </w:tc>
        <w:tc>
          <w:tcPr>
            <w:tcW w:w="2520" w:type="dxa"/>
            <w:gridSpan w:val="2"/>
          </w:tcPr>
          <w:p w14:paraId="4A2F9891" w14:textId="3E5DE718" w:rsidR="00A3428E" w:rsidRPr="003A2820" w:rsidRDefault="00A3428E">
            <w:pPr>
              <w:pBdr>
                <w:bottom w:val="single" w:sz="4" w:space="1" w:color="auto"/>
              </w:pBdr>
              <w:tabs>
                <w:tab w:val="left" w:pos="720"/>
                <w:tab w:val="left" w:pos="2160"/>
              </w:tabs>
              <w:spacing w:line="340" w:lineRule="exact"/>
              <w:jc w:val="center"/>
              <w:rPr>
                <w:rFonts w:ascii="Arial" w:hAnsi="Arial" w:cs="Arial"/>
                <w:sz w:val="18"/>
                <w:szCs w:val="18"/>
              </w:rPr>
            </w:pPr>
            <w:r w:rsidRPr="003A2820">
              <w:rPr>
                <w:rFonts w:ascii="Arial" w:eastAsia="Arial Unicode MS" w:hAnsi="Arial" w:cs="Arial"/>
                <w:sz w:val="18"/>
                <w:szCs w:val="18"/>
              </w:rPr>
              <w:t>Separate                        financial statements</w:t>
            </w:r>
          </w:p>
        </w:tc>
      </w:tr>
      <w:tr w:rsidR="00A3428E" w:rsidRPr="003A2820" w14:paraId="7EFDB161" w14:textId="77777777" w:rsidTr="00651691">
        <w:tc>
          <w:tcPr>
            <w:tcW w:w="4302" w:type="dxa"/>
          </w:tcPr>
          <w:p w14:paraId="621982D0" w14:textId="77777777" w:rsidR="00A3428E" w:rsidRPr="003A2820" w:rsidRDefault="00A3428E">
            <w:pPr>
              <w:tabs>
                <w:tab w:val="left" w:pos="720"/>
                <w:tab w:val="left" w:pos="2160"/>
              </w:tabs>
              <w:spacing w:line="340" w:lineRule="exact"/>
              <w:jc w:val="thaiDistribute"/>
              <w:rPr>
                <w:rFonts w:ascii="Arial" w:hAnsi="Arial" w:cs="Arial"/>
                <w:sz w:val="18"/>
                <w:szCs w:val="18"/>
              </w:rPr>
            </w:pPr>
          </w:p>
        </w:tc>
        <w:tc>
          <w:tcPr>
            <w:tcW w:w="1350" w:type="dxa"/>
          </w:tcPr>
          <w:p w14:paraId="07BC63AC" w14:textId="5FF84581" w:rsidR="00A3428E" w:rsidRPr="003A2820" w:rsidRDefault="00C60E10">
            <w:pPr>
              <w:pBdr>
                <w:bottom w:val="single" w:sz="4" w:space="1" w:color="auto"/>
              </w:pBdr>
              <w:tabs>
                <w:tab w:val="left" w:pos="720"/>
                <w:tab w:val="left" w:pos="2160"/>
              </w:tabs>
              <w:spacing w:line="340" w:lineRule="exact"/>
              <w:jc w:val="center"/>
              <w:rPr>
                <w:rFonts w:ascii="Arial" w:hAnsi="Arial" w:cs="Arial"/>
                <w:sz w:val="18"/>
                <w:szCs w:val="18"/>
              </w:rPr>
            </w:pPr>
            <w:r w:rsidRPr="003A2820">
              <w:rPr>
                <w:rFonts w:ascii="Arial" w:hAnsi="Arial" w:cs="Arial"/>
                <w:sz w:val="18"/>
                <w:szCs w:val="18"/>
              </w:rPr>
              <w:t>2025</w:t>
            </w:r>
          </w:p>
        </w:tc>
        <w:tc>
          <w:tcPr>
            <w:tcW w:w="1260" w:type="dxa"/>
          </w:tcPr>
          <w:p w14:paraId="6148657F" w14:textId="0263C6BB" w:rsidR="00A3428E" w:rsidRPr="003A2820" w:rsidRDefault="00C60E10">
            <w:pPr>
              <w:pBdr>
                <w:bottom w:val="single" w:sz="4" w:space="1" w:color="auto"/>
              </w:pBdr>
              <w:tabs>
                <w:tab w:val="left" w:pos="720"/>
                <w:tab w:val="left" w:pos="2160"/>
              </w:tabs>
              <w:spacing w:line="340" w:lineRule="exact"/>
              <w:jc w:val="center"/>
              <w:rPr>
                <w:rFonts w:ascii="Arial" w:hAnsi="Arial" w:cs="Arial"/>
                <w:sz w:val="18"/>
                <w:szCs w:val="18"/>
              </w:rPr>
            </w:pPr>
            <w:r w:rsidRPr="003A2820">
              <w:rPr>
                <w:rFonts w:ascii="Arial" w:hAnsi="Arial" w:cs="Arial"/>
                <w:sz w:val="18"/>
                <w:szCs w:val="18"/>
              </w:rPr>
              <w:t>2024</w:t>
            </w:r>
          </w:p>
        </w:tc>
        <w:tc>
          <w:tcPr>
            <w:tcW w:w="1260" w:type="dxa"/>
          </w:tcPr>
          <w:p w14:paraId="316A92D4" w14:textId="619653FE" w:rsidR="00A3428E" w:rsidRPr="003A2820" w:rsidRDefault="00C60E10">
            <w:pPr>
              <w:pBdr>
                <w:bottom w:val="single" w:sz="4" w:space="1" w:color="auto"/>
              </w:pBdr>
              <w:tabs>
                <w:tab w:val="left" w:pos="720"/>
                <w:tab w:val="left" w:pos="2160"/>
              </w:tabs>
              <w:spacing w:line="340" w:lineRule="exact"/>
              <w:jc w:val="center"/>
              <w:rPr>
                <w:rFonts w:ascii="Arial" w:hAnsi="Arial" w:cs="Arial"/>
                <w:sz w:val="18"/>
                <w:szCs w:val="18"/>
              </w:rPr>
            </w:pPr>
            <w:r w:rsidRPr="003A2820">
              <w:rPr>
                <w:rFonts w:ascii="Arial" w:hAnsi="Arial" w:cs="Arial"/>
                <w:sz w:val="18"/>
                <w:szCs w:val="18"/>
              </w:rPr>
              <w:t>2025</w:t>
            </w:r>
          </w:p>
        </w:tc>
        <w:tc>
          <w:tcPr>
            <w:tcW w:w="1260" w:type="dxa"/>
          </w:tcPr>
          <w:p w14:paraId="608F92C0" w14:textId="46BA2624" w:rsidR="00A3428E" w:rsidRPr="003A2820" w:rsidRDefault="00C60E10">
            <w:pPr>
              <w:pBdr>
                <w:bottom w:val="single" w:sz="4" w:space="1" w:color="auto"/>
              </w:pBdr>
              <w:tabs>
                <w:tab w:val="left" w:pos="720"/>
                <w:tab w:val="left" w:pos="2160"/>
              </w:tabs>
              <w:spacing w:line="340" w:lineRule="exact"/>
              <w:jc w:val="center"/>
              <w:rPr>
                <w:rFonts w:ascii="Arial" w:hAnsi="Arial" w:cs="Arial"/>
                <w:sz w:val="18"/>
                <w:szCs w:val="18"/>
              </w:rPr>
            </w:pPr>
            <w:r w:rsidRPr="003A2820">
              <w:rPr>
                <w:rFonts w:ascii="Arial" w:hAnsi="Arial" w:cs="Arial"/>
                <w:sz w:val="18"/>
                <w:szCs w:val="18"/>
              </w:rPr>
              <w:t>2024</w:t>
            </w:r>
          </w:p>
        </w:tc>
      </w:tr>
      <w:tr w:rsidR="00651691" w:rsidRPr="003A2820" w14:paraId="298606CB" w14:textId="77777777" w:rsidTr="00651691">
        <w:tc>
          <w:tcPr>
            <w:tcW w:w="4302" w:type="dxa"/>
          </w:tcPr>
          <w:p w14:paraId="658ACA13" w14:textId="77777777" w:rsidR="00651691" w:rsidRPr="003A2820" w:rsidRDefault="00651691" w:rsidP="00651691">
            <w:pPr>
              <w:tabs>
                <w:tab w:val="left" w:pos="720"/>
                <w:tab w:val="left" w:pos="2160"/>
              </w:tabs>
              <w:spacing w:line="340" w:lineRule="exact"/>
              <w:ind w:left="240"/>
              <w:jc w:val="thaiDistribute"/>
              <w:rPr>
                <w:rFonts w:ascii="Arial" w:hAnsi="Arial" w:cs="Arial"/>
                <w:sz w:val="18"/>
                <w:szCs w:val="18"/>
              </w:rPr>
            </w:pPr>
            <w:r w:rsidRPr="003A2820">
              <w:rPr>
                <w:rFonts w:ascii="Arial" w:hAnsi="Arial" w:cs="Arial"/>
                <w:sz w:val="18"/>
                <w:szCs w:val="18"/>
              </w:rPr>
              <w:t>Long-term loans from financial institutions</w:t>
            </w:r>
          </w:p>
        </w:tc>
        <w:tc>
          <w:tcPr>
            <w:tcW w:w="1350" w:type="dxa"/>
            <w:vAlign w:val="bottom"/>
          </w:tcPr>
          <w:p w14:paraId="18773437" w14:textId="4B6401DD" w:rsidR="00651691" w:rsidRPr="003A2820" w:rsidRDefault="007D72E2" w:rsidP="00DA50A4">
            <w:pPr>
              <w:tabs>
                <w:tab w:val="decimal" w:pos="1062"/>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88,886</w:t>
            </w:r>
          </w:p>
        </w:tc>
        <w:tc>
          <w:tcPr>
            <w:tcW w:w="1260" w:type="dxa"/>
            <w:vAlign w:val="bottom"/>
          </w:tcPr>
          <w:p w14:paraId="301AD861" w14:textId="013C3ABD" w:rsidR="00651691" w:rsidRPr="003A2820" w:rsidRDefault="00651691" w:rsidP="00651691">
            <w:pP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214,829</w:t>
            </w:r>
          </w:p>
        </w:tc>
        <w:tc>
          <w:tcPr>
            <w:tcW w:w="1260" w:type="dxa"/>
          </w:tcPr>
          <w:p w14:paraId="10EBD623" w14:textId="7B0F8BB1" w:rsidR="00651691" w:rsidRPr="003A2820" w:rsidRDefault="000E05DA" w:rsidP="00651691">
            <w:pP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2,807</w:t>
            </w:r>
            <w:r w:rsidR="00735D80" w:rsidRPr="003A2820">
              <w:rPr>
                <w:rFonts w:ascii="Arial" w:eastAsia="Arial Unicode MS" w:hAnsi="Arial" w:cs="Arial"/>
                <w:sz w:val="18"/>
                <w:szCs w:val="22"/>
              </w:rPr>
              <w:t>,245</w:t>
            </w:r>
          </w:p>
        </w:tc>
        <w:tc>
          <w:tcPr>
            <w:tcW w:w="1260" w:type="dxa"/>
          </w:tcPr>
          <w:p w14:paraId="4282A879" w14:textId="485C27EC" w:rsidR="00651691" w:rsidRPr="003A2820" w:rsidRDefault="00651691" w:rsidP="00651691">
            <w:pP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7,301,561</w:t>
            </w:r>
          </w:p>
        </w:tc>
      </w:tr>
      <w:tr w:rsidR="00651691" w:rsidRPr="003A2820" w14:paraId="61392D7E" w14:textId="77777777" w:rsidTr="00651691">
        <w:tc>
          <w:tcPr>
            <w:tcW w:w="4302" w:type="dxa"/>
          </w:tcPr>
          <w:p w14:paraId="15BF759C" w14:textId="77777777" w:rsidR="00651691" w:rsidRPr="003A2820" w:rsidRDefault="00651691" w:rsidP="00651691">
            <w:pPr>
              <w:tabs>
                <w:tab w:val="left" w:pos="720"/>
                <w:tab w:val="left" w:pos="2160"/>
              </w:tabs>
              <w:spacing w:line="340" w:lineRule="exact"/>
              <w:ind w:left="240"/>
              <w:jc w:val="thaiDistribute"/>
              <w:rPr>
                <w:rFonts w:ascii="Arial" w:hAnsi="Arial" w:cs="Arial"/>
                <w:sz w:val="18"/>
                <w:szCs w:val="18"/>
              </w:rPr>
            </w:pPr>
            <w:r w:rsidRPr="003A2820">
              <w:rPr>
                <w:rFonts w:ascii="Arial" w:hAnsi="Arial" w:cs="Arial"/>
                <w:sz w:val="18"/>
                <w:szCs w:val="18"/>
              </w:rPr>
              <w:t>Less: Deferred financial fee</w:t>
            </w:r>
          </w:p>
        </w:tc>
        <w:tc>
          <w:tcPr>
            <w:tcW w:w="1350" w:type="dxa"/>
            <w:vAlign w:val="bottom"/>
          </w:tcPr>
          <w:p w14:paraId="6D0FAFAB" w14:textId="02E4EE92" w:rsidR="00651691" w:rsidRPr="003A2820" w:rsidRDefault="002B60E2" w:rsidP="00DA50A4">
            <w:pPr>
              <w:pBdr>
                <w:bottom w:val="single" w:sz="4" w:space="1" w:color="auto"/>
              </w:pBdr>
              <w:tabs>
                <w:tab w:val="decimal" w:pos="1062"/>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(141)</w:t>
            </w:r>
          </w:p>
        </w:tc>
        <w:tc>
          <w:tcPr>
            <w:tcW w:w="1260" w:type="dxa"/>
            <w:vAlign w:val="bottom"/>
          </w:tcPr>
          <w:p w14:paraId="0DD336B3" w14:textId="4585A20D" w:rsidR="00651691" w:rsidRPr="003A2820" w:rsidRDefault="00651691" w:rsidP="00651691">
            <w:pPr>
              <w:pBdr>
                <w:bottom w:val="single" w:sz="4" w:space="1" w:color="auto"/>
              </w:pBd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(311)</w:t>
            </w:r>
          </w:p>
        </w:tc>
        <w:tc>
          <w:tcPr>
            <w:tcW w:w="1260" w:type="dxa"/>
          </w:tcPr>
          <w:p w14:paraId="7AE62300" w14:textId="5C88164F" w:rsidR="00651691" w:rsidRPr="003A2820" w:rsidRDefault="00735D80" w:rsidP="00651691">
            <w:pPr>
              <w:pBdr>
                <w:bottom w:val="single" w:sz="4" w:space="1" w:color="auto"/>
              </w:pBd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(4,46</w:t>
            </w:r>
            <w:r w:rsidR="001976E1" w:rsidRPr="003A2820">
              <w:rPr>
                <w:rFonts w:ascii="Arial" w:eastAsia="Arial Unicode MS" w:hAnsi="Arial" w:cs="Arial"/>
                <w:sz w:val="18"/>
                <w:szCs w:val="22"/>
              </w:rPr>
              <w:t>4)</w:t>
            </w:r>
          </w:p>
        </w:tc>
        <w:tc>
          <w:tcPr>
            <w:tcW w:w="1260" w:type="dxa"/>
          </w:tcPr>
          <w:p w14:paraId="69D9BD1F" w14:textId="1701DE0D" w:rsidR="00651691" w:rsidRPr="003A2820" w:rsidRDefault="00651691" w:rsidP="00651691">
            <w:pPr>
              <w:pBdr>
                <w:bottom w:val="single" w:sz="4" w:space="1" w:color="auto"/>
              </w:pBd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(10,568)</w:t>
            </w:r>
          </w:p>
        </w:tc>
      </w:tr>
      <w:tr w:rsidR="00651691" w:rsidRPr="003A2820" w14:paraId="46551DE8" w14:textId="77777777" w:rsidTr="00651691">
        <w:tc>
          <w:tcPr>
            <w:tcW w:w="4302" w:type="dxa"/>
          </w:tcPr>
          <w:p w14:paraId="699335CE" w14:textId="77777777" w:rsidR="00651691" w:rsidRPr="003A2820" w:rsidRDefault="00651691" w:rsidP="00651691">
            <w:pPr>
              <w:tabs>
                <w:tab w:val="left" w:pos="720"/>
                <w:tab w:val="left" w:pos="2160"/>
              </w:tabs>
              <w:spacing w:line="340" w:lineRule="exact"/>
              <w:ind w:left="240"/>
              <w:jc w:val="thaiDistribute"/>
              <w:rPr>
                <w:rFonts w:ascii="Arial" w:hAnsi="Arial" w:cs="Arial"/>
                <w:sz w:val="18"/>
                <w:szCs w:val="18"/>
              </w:rPr>
            </w:pPr>
            <w:r w:rsidRPr="003A2820">
              <w:rPr>
                <w:rFonts w:ascii="Arial" w:hAnsi="Arial" w:cs="Arial"/>
                <w:sz w:val="18"/>
                <w:szCs w:val="18"/>
              </w:rPr>
              <w:t>Long-term loans, net</w:t>
            </w:r>
          </w:p>
        </w:tc>
        <w:tc>
          <w:tcPr>
            <w:tcW w:w="1350" w:type="dxa"/>
            <w:vAlign w:val="bottom"/>
          </w:tcPr>
          <w:p w14:paraId="4F84036A" w14:textId="491B9E03" w:rsidR="00651691" w:rsidRPr="003A2820" w:rsidRDefault="00795F5B" w:rsidP="00DA50A4">
            <w:pPr>
              <w:tabs>
                <w:tab w:val="decimal" w:pos="1062"/>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88,745</w:t>
            </w:r>
          </w:p>
        </w:tc>
        <w:tc>
          <w:tcPr>
            <w:tcW w:w="1260" w:type="dxa"/>
            <w:vAlign w:val="bottom"/>
          </w:tcPr>
          <w:p w14:paraId="1683E2B6" w14:textId="3E78F22D" w:rsidR="00651691" w:rsidRPr="003A2820" w:rsidRDefault="00651691" w:rsidP="00651691">
            <w:pP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214,518</w:t>
            </w:r>
          </w:p>
        </w:tc>
        <w:tc>
          <w:tcPr>
            <w:tcW w:w="1260" w:type="dxa"/>
          </w:tcPr>
          <w:p w14:paraId="5C9D147E" w14:textId="74B8D537" w:rsidR="00651691" w:rsidRPr="003A2820" w:rsidRDefault="006004BB" w:rsidP="00651691">
            <w:pP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2,802,</w:t>
            </w:r>
            <w:r w:rsidR="007E61DF" w:rsidRPr="003A2820">
              <w:rPr>
                <w:rFonts w:ascii="Arial" w:eastAsia="Arial Unicode MS" w:hAnsi="Arial" w:cs="Arial"/>
                <w:sz w:val="18"/>
                <w:szCs w:val="22"/>
              </w:rPr>
              <w:t>781</w:t>
            </w:r>
          </w:p>
        </w:tc>
        <w:tc>
          <w:tcPr>
            <w:tcW w:w="1260" w:type="dxa"/>
          </w:tcPr>
          <w:p w14:paraId="1127FE58" w14:textId="33C91FC3" w:rsidR="00651691" w:rsidRPr="003A2820" w:rsidRDefault="00651691" w:rsidP="00651691">
            <w:pP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7,290,993</w:t>
            </w:r>
          </w:p>
        </w:tc>
      </w:tr>
      <w:tr w:rsidR="00651691" w:rsidRPr="003A2820" w14:paraId="04755CDB" w14:textId="77777777" w:rsidTr="00651691">
        <w:tc>
          <w:tcPr>
            <w:tcW w:w="4302" w:type="dxa"/>
          </w:tcPr>
          <w:p w14:paraId="5D92ACC2" w14:textId="2FB25DB7" w:rsidR="00651691" w:rsidRPr="003A2820" w:rsidRDefault="00651691" w:rsidP="00651691">
            <w:pPr>
              <w:tabs>
                <w:tab w:val="left" w:pos="720"/>
                <w:tab w:val="left" w:pos="2160"/>
              </w:tabs>
              <w:spacing w:line="340" w:lineRule="exact"/>
              <w:ind w:left="240"/>
              <w:jc w:val="thaiDistribute"/>
              <w:rPr>
                <w:rFonts w:ascii="Arial" w:hAnsi="Arial" w:cs="Arial"/>
                <w:sz w:val="18"/>
                <w:szCs w:val="18"/>
              </w:rPr>
            </w:pPr>
            <w:r w:rsidRPr="003A2820">
              <w:rPr>
                <w:rFonts w:ascii="Arial" w:hAnsi="Arial" w:cs="Arial"/>
                <w:sz w:val="18"/>
                <w:szCs w:val="18"/>
              </w:rPr>
              <w:t>Less: Current portion</w:t>
            </w:r>
          </w:p>
        </w:tc>
        <w:tc>
          <w:tcPr>
            <w:tcW w:w="1350" w:type="dxa"/>
            <w:vAlign w:val="bottom"/>
          </w:tcPr>
          <w:p w14:paraId="5EFA64DE" w14:textId="354EA8F8" w:rsidR="00651691" w:rsidRPr="003A2820" w:rsidRDefault="005370AF" w:rsidP="00DA50A4">
            <w:pPr>
              <w:pBdr>
                <w:bottom w:val="single" w:sz="4" w:space="1" w:color="auto"/>
              </w:pBdr>
              <w:tabs>
                <w:tab w:val="decimal" w:pos="1062"/>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(88,745</w:t>
            </w:r>
            <w:r w:rsidR="000E05DA" w:rsidRPr="003A2820">
              <w:rPr>
                <w:rFonts w:ascii="Arial" w:eastAsia="Arial Unicode MS" w:hAnsi="Arial" w:cs="Arial"/>
                <w:sz w:val="18"/>
                <w:szCs w:val="22"/>
              </w:rPr>
              <w:t>)</w:t>
            </w:r>
          </w:p>
        </w:tc>
        <w:tc>
          <w:tcPr>
            <w:tcW w:w="1260" w:type="dxa"/>
            <w:vAlign w:val="bottom"/>
          </w:tcPr>
          <w:p w14:paraId="46FC830C" w14:textId="3C6B5F40" w:rsidR="00651691" w:rsidRPr="003A2820" w:rsidRDefault="00651691" w:rsidP="00651691">
            <w:pPr>
              <w:pBdr>
                <w:bottom w:val="single" w:sz="4" w:space="1" w:color="auto"/>
              </w:pBd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w:t>
            </w:r>
          </w:p>
        </w:tc>
        <w:tc>
          <w:tcPr>
            <w:tcW w:w="1260" w:type="dxa"/>
          </w:tcPr>
          <w:p w14:paraId="603C3A80" w14:textId="2C18A421" w:rsidR="00651691" w:rsidRPr="003A2820" w:rsidRDefault="00EA63CD" w:rsidP="00651691">
            <w:pPr>
              <w:pBdr>
                <w:bottom w:val="single" w:sz="4" w:space="1" w:color="auto"/>
              </w:pBd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w:t>
            </w:r>
            <w:r w:rsidR="0098029F" w:rsidRPr="003A2820">
              <w:rPr>
                <w:rFonts w:ascii="Arial" w:eastAsia="Arial Unicode MS" w:hAnsi="Arial" w:cs="Arial"/>
                <w:sz w:val="18"/>
                <w:szCs w:val="22"/>
              </w:rPr>
              <w:t>2,802,781</w:t>
            </w:r>
            <w:r w:rsidR="001B498F" w:rsidRPr="003A2820">
              <w:rPr>
                <w:rFonts w:ascii="Arial" w:eastAsia="Arial Unicode MS" w:hAnsi="Arial" w:cs="Arial"/>
                <w:sz w:val="18"/>
                <w:szCs w:val="22"/>
              </w:rPr>
              <w:t>)</w:t>
            </w:r>
          </w:p>
        </w:tc>
        <w:tc>
          <w:tcPr>
            <w:tcW w:w="1260" w:type="dxa"/>
          </w:tcPr>
          <w:p w14:paraId="019D23DC" w14:textId="7E71BFAC" w:rsidR="00651691" w:rsidRPr="003A2820" w:rsidRDefault="00651691" w:rsidP="00651691">
            <w:pPr>
              <w:pBdr>
                <w:bottom w:val="single" w:sz="4" w:space="1" w:color="auto"/>
              </w:pBd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w:t>
            </w:r>
          </w:p>
        </w:tc>
      </w:tr>
      <w:tr w:rsidR="00651691" w:rsidRPr="003A2820" w14:paraId="118F1C98" w14:textId="77777777" w:rsidTr="00651691">
        <w:tc>
          <w:tcPr>
            <w:tcW w:w="4302" w:type="dxa"/>
          </w:tcPr>
          <w:p w14:paraId="4A692000" w14:textId="343DD900" w:rsidR="00651691" w:rsidRPr="003A2820" w:rsidRDefault="00651691" w:rsidP="00651691">
            <w:pPr>
              <w:tabs>
                <w:tab w:val="left" w:pos="720"/>
                <w:tab w:val="left" w:pos="2160"/>
              </w:tabs>
              <w:spacing w:line="340" w:lineRule="exact"/>
              <w:ind w:left="240"/>
              <w:jc w:val="thaiDistribute"/>
              <w:rPr>
                <w:rFonts w:ascii="Arial" w:hAnsi="Arial" w:cs="Arial"/>
                <w:sz w:val="18"/>
                <w:szCs w:val="18"/>
              </w:rPr>
            </w:pPr>
            <w:r w:rsidRPr="003A2820">
              <w:rPr>
                <w:rFonts w:ascii="Arial" w:hAnsi="Arial" w:cs="Arial"/>
                <w:sz w:val="18"/>
                <w:szCs w:val="18"/>
              </w:rPr>
              <w:t>Long-term loans, net of current portion</w:t>
            </w:r>
          </w:p>
        </w:tc>
        <w:tc>
          <w:tcPr>
            <w:tcW w:w="1350" w:type="dxa"/>
            <w:vAlign w:val="bottom"/>
          </w:tcPr>
          <w:p w14:paraId="3DFD8E38" w14:textId="25B4F096" w:rsidR="00651691" w:rsidRPr="003A2820" w:rsidRDefault="000E05DA" w:rsidP="00DA50A4">
            <w:pPr>
              <w:pBdr>
                <w:bottom w:val="double" w:sz="4" w:space="1" w:color="auto"/>
              </w:pBdr>
              <w:tabs>
                <w:tab w:val="decimal" w:pos="1062"/>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w:t>
            </w:r>
          </w:p>
        </w:tc>
        <w:tc>
          <w:tcPr>
            <w:tcW w:w="1260" w:type="dxa"/>
            <w:vAlign w:val="bottom"/>
          </w:tcPr>
          <w:p w14:paraId="4345DB9A" w14:textId="5F6D9101" w:rsidR="00651691" w:rsidRPr="003A2820" w:rsidRDefault="00651691" w:rsidP="00651691">
            <w:pPr>
              <w:pBdr>
                <w:bottom w:val="double" w:sz="4" w:space="1" w:color="auto"/>
              </w:pBd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214,518</w:t>
            </w:r>
          </w:p>
        </w:tc>
        <w:tc>
          <w:tcPr>
            <w:tcW w:w="1260" w:type="dxa"/>
          </w:tcPr>
          <w:p w14:paraId="6A0673F1" w14:textId="485D4FA5" w:rsidR="00651691" w:rsidRPr="003A2820" w:rsidRDefault="0098029F" w:rsidP="00651691">
            <w:pPr>
              <w:pBdr>
                <w:bottom w:val="double" w:sz="4" w:space="1" w:color="auto"/>
              </w:pBd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w:t>
            </w:r>
          </w:p>
        </w:tc>
        <w:tc>
          <w:tcPr>
            <w:tcW w:w="1260" w:type="dxa"/>
          </w:tcPr>
          <w:p w14:paraId="149ACBF4" w14:textId="7AFBE1CE" w:rsidR="00651691" w:rsidRPr="003A2820" w:rsidRDefault="00651691" w:rsidP="00651691">
            <w:pPr>
              <w:pBdr>
                <w:bottom w:val="double" w:sz="4" w:space="1" w:color="auto"/>
              </w:pBdr>
              <w:tabs>
                <w:tab w:val="decimal" w:pos="966"/>
              </w:tabs>
              <w:spacing w:line="320" w:lineRule="exact"/>
              <w:ind w:left="-26"/>
              <w:jc w:val="both"/>
              <w:rPr>
                <w:rFonts w:ascii="Arial" w:eastAsia="Arial Unicode MS" w:hAnsi="Arial" w:cs="Arial"/>
                <w:sz w:val="18"/>
                <w:szCs w:val="22"/>
              </w:rPr>
            </w:pPr>
            <w:r w:rsidRPr="003A2820">
              <w:rPr>
                <w:rFonts w:ascii="Arial" w:eastAsia="Arial Unicode MS" w:hAnsi="Arial" w:cs="Arial"/>
                <w:sz w:val="18"/>
                <w:szCs w:val="22"/>
              </w:rPr>
              <w:t>7,290,993</w:t>
            </w:r>
          </w:p>
        </w:tc>
      </w:tr>
    </w:tbl>
    <w:p w14:paraId="15B6C1A3" w14:textId="743ABC0F" w:rsidR="00E60938" w:rsidRPr="003A2820" w:rsidRDefault="007D6B36" w:rsidP="00E55A16">
      <w:pPr>
        <w:tabs>
          <w:tab w:val="left" w:pos="720"/>
          <w:tab w:val="left" w:pos="2160"/>
        </w:tabs>
        <w:spacing w:before="240" w:after="120" w:line="360" w:lineRule="exact"/>
        <w:ind w:left="547"/>
        <w:jc w:val="thaiDistribute"/>
        <w:rPr>
          <w:rFonts w:ascii="Arial" w:hAnsi="Arial"/>
          <w:sz w:val="22"/>
          <w:szCs w:val="22"/>
        </w:rPr>
      </w:pPr>
      <w:r w:rsidRPr="003A2820">
        <w:rPr>
          <w:rFonts w:ascii="Arial" w:hAnsi="Arial"/>
          <w:sz w:val="22"/>
          <w:szCs w:val="22"/>
        </w:rPr>
        <w:t>Movements of the long-term loan</w:t>
      </w:r>
      <w:r w:rsidR="00A3428E" w:rsidRPr="003A2820">
        <w:rPr>
          <w:rFonts w:ascii="Arial" w:hAnsi="Arial"/>
          <w:sz w:val="22"/>
          <w:szCs w:val="22"/>
        </w:rPr>
        <w:t>s</w:t>
      </w:r>
      <w:r w:rsidRPr="003A2820">
        <w:rPr>
          <w:rFonts w:ascii="Arial" w:hAnsi="Arial"/>
          <w:sz w:val="22"/>
          <w:szCs w:val="22"/>
        </w:rPr>
        <w:t xml:space="preserve"> account during the years ended 31 December </w:t>
      </w:r>
      <w:r w:rsidR="00C60E10" w:rsidRPr="003A2820">
        <w:rPr>
          <w:rFonts w:ascii="Arial" w:hAnsi="Arial"/>
          <w:sz w:val="22"/>
          <w:szCs w:val="22"/>
        </w:rPr>
        <w:t>2025</w:t>
      </w:r>
      <w:r w:rsidRPr="003A2820">
        <w:rPr>
          <w:rFonts w:ascii="Arial" w:hAnsi="Arial"/>
          <w:sz w:val="22"/>
          <w:szCs w:val="22"/>
        </w:rPr>
        <w:t xml:space="preserve"> and </w:t>
      </w:r>
      <w:r w:rsidR="00C60E10" w:rsidRPr="003A2820">
        <w:rPr>
          <w:rFonts w:ascii="Arial" w:hAnsi="Arial"/>
          <w:sz w:val="22"/>
          <w:szCs w:val="22"/>
        </w:rPr>
        <w:t>2024</w:t>
      </w:r>
      <w:r w:rsidRPr="003A2820">
        <w:rPr>
          <w:rFonts w:ascii="Arial" w:hAnsi="Arial"/>
          <w:sz w:val="22"/>
          <w:szCs w:val="22"/>
        </w:rPr>
        <w:t xml:space="preserve"> are summarised below:</w:t>
      </w:r>
    </w:p>
    <w:tbl>
      <w:tblPr>
        <w:tblW w:w="9432" w:type="dxa"/>
        <w:tblInd w:w="198" w:type="dxa"/>
        <w:tblLayout w:type="fixed"/>
        <w:tblLook w:val="04A0" w:firstRow="1" w:lastRow="0" w:firstColumn="1" w:lastColumn="0" w:noHBand="0" w:noVBand="1"/>
      </w:tblPr>
      <w:tblGrid>
        <w:gridCol w:w="4302"/>
        <w:gridCol w:w="1350"/>
        <w:gridCol w:w="1260"/>
        <w:gridCol w:w="1260"/>
        <w:gridCol w:w="1260"/>
      </w:tblGrid>
      <w:tr w:rsidR="00C32E04" w:rsidRPr="003A2820" w14:paraId="1F7DE17F" w14:textId="77777777" w:rsidTr="00C5170B">
        <w:tc>
          <w:tcPr>
            <w:tcW w:w="4302" w:type="dxa"/>
          </w:tcPr>
          <w:p w14:paraId="28D6BFC4" w14:textId="77777777" w:rsidR="00C32E04" w:rsidRPr="003A2820" w:rsidRDefault="00C32E04" w:rsidP="00DE7F00">
            <w:pPr>
              <w:tabs>
                <w:tab w:val="left" w:pos="720"/>
                <w:tab w:val="left" w:pos="2160"/>
              </w:tabs>
              <w:spacing w:line="340" w:lineRule="exact"/>
              <w:jc w:val="thaiDistribute"/>
              <w:rPr>
                <w:rFonts w:ascii="Arial" w:hAnsi="Arial" w:cs="Arial"/>
                <w:sz w:val="18"/>
                <w:szCs w:val="18"/>
              </w:rPr>
            </w:pPr>
          </w:p>
        </w:tc>
        <w:tc>
          <w:tcPr>
            <w:tcW w:w="2610" w:type="dxa"/>
            <w:gridSpan w:val="2"/>
          </w:tcPr>
          <w:p w14:paraId="51877A79" w14:textId="77777777" w:rsidR="00C32E04" w:rsidRPr="003A2820" w:rsidRDefault="00C32E04" w:rsidP="00DE7F00">
            <w:pPr>
              <w:pBdr>
                <w:bottom w:val="single" w:sz="4" w:space="1" w:color="auto"/>
              </w:pBdr>
              <w:tabs>
                <w:tab w:val="left" w:pos="720"/>
                <w:tab w:val="left" w:pos="2160"/>
              </w:tabs>
              <w:spacing w:line="340" w:lineRule="exact"/>
              <w:jc w:val="right"/>
              <w:rPr>
                <w:rFonts w:ascii="Arial" w:hAnsi="Arial" w:cs="Arial"/>
                <w:sz w:val="18"/>
                <w:szCs w:val="18"/>
              </w:rPr>
            </w:pPr>
            <w:r w:rsidRPr="003A2820">
              <w:rPr>
                <w:rFonts w:ascii="Arial" w:eastAsia="Arial Unicode MS" w:hAnsi="Arial" w:cs="Arial"/>
                <w:sz w:val="18"/>
                <w:szCs w:val="18"/>
              </w:rPr>
              <w:t>(Unit: Thousand US Dollar)</w:t>
            </w:r>
          </w:p>
        </w:tc>
        <w:tc>
          <w:tcPr>
            <w:tcW w:w="2520" w:type="dxa"/>
            <w:gridSpan w:val="2"/>
          </w:tcPr>
          <w:p w14:paraId="55725D9B" w14:textId="77777777" w:rsidR="00C32E04" w:rsidRPr="003A2820" w:rsidRDefault="00C32E04" w:rsidP="00DE7F00">
            <w:pPr>
              <w:pBdr>
                <w:bottom w:val="single" w:sz="4" w:space="1" w:color="auto"/>
              </w:pBdr>
              <w:tabs>
                <w:tab w:val="left" w:pos="720"/>
                <w:tab w:val="left" w:pos="2160"/>
              </w:tabs>
              <w:spacing w:line="340" w:lineRule="exact"/>
              <w:jc w:val="right"/>
              <w:rPr>
                <w:rFonts w:ascii="Arial" w:hAnsi="Arial" w:cs="Arial"/>
                <w:sz w:val="18"/>
                <w:szCs w:val="18"/>
              </w:rPr>
            </w:pPr>
            <w:r w:rsidRPr="003A2820">
              <w:rPr>
                <w:rFonts w:ascii="Arial" w:eastAsia="Arial Unicode MS" w:hAnsi="Arial" w:cs="Arial"/>
                <w:sz w:val="18"/>
                <w:szCs w:val="18"/>
              </w:rPr>
              <w:t>(Unit: Thousand Baht)</w:t>
            </w:r>
          </w:p>
        </w:tc>
      </w:tr>
      <w:tr w:rsidR="00C32E04" w:rsidRPr="003A2820" w14:paraId="4240F020" w14:textId="77777777" w:rsidTr="00C5170B">
        <w:tc>
          <w:tcPr>
            <w:tcW w:w="4302" w:type="dxa"/>
          </w:tcPr>
          <w:p w14:paraId="3B4084FA" w14:textId="77777777" w:rsidR="00C32E04" w:rsidRPr="003A2820" w:rsidRDefault="00C32E04" w:rsidP="00DE7F00">
            <w:pPr>
              <w:tabs>
                <w:tab w:val="left" w:pos="720"/>
                <w:tab w:val="left" w:pos="2160"/>
              </w:tabs>
              <w:spacing w:line="340" w:lineRule="exact"/>
              <w:jc w:val="thaiDistribute"/>
              <w:rPr>
                <w:rFonts w:ascii="Arial" w:hAnsi="Arial" w:cs="Arial"/>
                <w:sz w:val="18"/>
                <w:szCs w:val="18"/>
              </w:rPr>
            </w:pPr>
          </w:p>
        </w:tc>
        <w:tc>
          <w:tcPr>
            <w:tcW w:w="2610" w:type="dxa"/>
            <w:gridSpan w:val="2"/>
          </w:tcPr>
          <w:p w14:paraId="628835E5" w14:textId="1E3E05A0" w:rsidR="00474D78" w:rsidRPr="003A2820" w:rsidRDefault="00C32E04" w:rsidP="00DE7F00">
            <w:pPr>
              <w:pBdr>
                <w:bottom w:val="single" w:sz="4" w:space="1" w:color="auto"/>
              </w:pBdr>
              <w:tabs>
                <w:tab w:val="left" w:pos="720"/>
                <w:tab w:val="left" w:pos="2160"/>
              </w:tabs>
              <w:spacing w:line="340" w:lineRule="exact"/>
              <w:jc w:val="center"/>
              <w:rPr>
                <w:rFonts w:ascii="Arial" w:eastAsia="Arial Unicode MS" w:hAnsi="Arial" w:cs="Arial"/>
                <w:sz w:val="18"/>
                <w:szCs w:val="18"/>
              </w:rPr>
            </w:pPr>
            <w:r w:rsidRPr="003A2820">
              <w:rPr>
                <w:rFonts w:ascii="Arial" w:eastAsia="Arial Unicode MS" w:hAnsi="Arial" w:cs="Arial"/>
                <w:sz w:val="18"/>
                <w:szCs w:val="18"/>
              </w:rPr>
              <w:t xml:space="preserve">Consolidated </w:t>
            </w:r>
          </w:p>
          <w:p w14:paraId="353A3B5F" w14:textId="2CB979F3" w:rsidR="00C32E04" w:rsidRPr="003A2820" w:rsidRDefault="00C32E04" w:rsidP="00DE7F00">
            <w:pPr>
              <w:pBdr>
                <w:bottom w:val="single" w:sz="4" w:space="1" w:color="auto"/>
              </w:pBdr>
              <w:tabs>
                <w:tab w:val="left" w:pos="720"/>
                <w:tab w:val="left" w:pos="2160"/>
              </w:tabs>
              <w:spacing w:line="340" w:lineRule="exact"/>
              <w:jc w:val="center"/>
              <w:rPr>
                <w:rFonts w:ascii="Arial" w:hAnsi="Arial" w:cs="Arial"/>
                <w:sz w:val="18"/>
                <w:szCs w:val="18"/>
              </w:rPr>
            </w:pPr>
            <w:r w:rsidRPr="003A2820">
              <w:rPr>
                <w:rFonts w:ascii="Arial" w:eastAsia="Arial Unicode MS" w:hAnsi="Arial" w:cs="Arial"/>
                <w:sz w:val="18"/>
                <w:szCs w:val="18"/>
              </w:rPr>
              <w:t>financial statements</w:t>
            </w:r>
          </w:p>
        </w:tc>
        <w:tc>
          <w:tcPr>
            <w:tcW w:w="2520" w:type="dxa"/>
            <w:gridSpan w:val="2"/>
          </w:tcPr>
          <w:p w14:paraId="10CB21A8" w14:textId="4C6A8259" w:rsidR="00E55A16" w:rsidRPr="003A2820" w:rsidRDefault="00E55A16" w:rsidP="00DE7F00">
            <w:pPr>
              <w:pBdr>
                <w:bottom w:val="single" w:sz="4" w:space="1" w:color="auto"/>
              </w:pBdr>
              <w:tabs>
                <w:tab w:val="left" w:pos="720"/>
                <w:tab w:val="left" w:pos="2160"/>
              </w:tabs>
              <w:spacing w:line="340" w:lineRule="exact"/>
              <w:jc w:val="center"/>
              <w:rPr>
                <w:rFonts w:ascii="Arial" w:eastAsia="Arial Unicode MS" w:hAnsi="Arial" w:cs="Arial"/>
                <w:sz w:val="18"/>
                <w:szCs w:val="18"/>
              </w:rPr>
            </w:pPr>
            <w:r w:rsidRPr="003A2820">
              <w:rPr>
                <w:rFonts w:ascii="Arial" w:eastAsia="Arial Unicode MS" w:hAnsi="Arial" w:cs="Arial"/>
                <w:sz w:val="18"/>
                <w:szCs w:val="18"/>
              </w:rPr>
              <w:t xml:space="preserve">Consolidated </w:t>
            </w:r>
          </w:p>
          <w:p w14:paraId="1604691B" w14:textId="7282C221" w:rsidR="00C32E04" w:rsidRPr="003A2820" w:rsidRDefault="00C32E04" w:rsidP="00DE7F00">
            <w:pPr>
              <w:pBdr>
                <w:bottom w:val="single" w:sz="4" w:space="1" w:color="auto"/>
              </w:pBdr>
              <w:tabs>
                <w:tab w:val="left" w:pos="720"/>
                <w:tab w:val="left" w:pos="2160"/>
              </w:tabs>
              <w:spacing w:line="340" w:lineRule="exact"/>
              <w:jc w:val="center"/>
              <w:rPr>
                <w:rFonts w:ascii="Arial" w:hAnsi="Arial" w:cs="Arial"/>
                <w:sz w:val="18"/>
                <w:szCs w:val="18"/>
              </w:rPr>
            </w:pPr>
            <w:r w:rsidRPr="003A2820">
              <w:rPr>
                <w:rFonts w:ascii="Arial" w:eastAsia="Arial Unicode MS" w:hAnsi="Arial" w:cs="Arial"/>
                <w:sz w:val="18"/>
                <w:szCs w:val="18"/>
              </w:rPr>
              <w:t>financial statements</w:t>
            </w:r>
          </w:p>
        </w:tc>
      </w:tr>
      <w:tr w:rsidR="00C32E04" w:rsidRPr="003A2820" w14:paraId="1A631BBA" w14:textId="77777777" w:rsidTr="00C5170B">
        <w:tc>
          <w:tcPr>
            <w:tcW w:w="4302" w:type="dxa"/>
          </w:tcPr>
          <w:p w14:paraId="5048C1C2" w14:textId="77777777" w:rsidR="00C32E04" w:rsidRPr="003A2820" w:rsidRDefault="00C32E04" w:rsidP="00DE7F00">
            <w:pPr>
              <w:tabs>
                <w:tab w:val="left" w:pos="720"/>
                <w:tab w:val="left" w:pos="2160"/>
              </w:tabs>
              <w:spacing w:line="340" w:lineRule="exact"/>
              <w:jc w:val="thaiDistribute"/>
              <w:rPr>
                <w:rFonts w:ascii="Arial" w:hAnsi="Arial" w:cs="Arial"/>
                <w:sz w:val="18"/>
                <w:szCs w:val="18"/>
              </w:rPr>
            </w:pPr>
          </w:p>
        </w:tc>
        <w:tc>
          <w:tcPr>
            <w:tcW w:w="1350" w:type="dxa"/>
          </w:tcPr>
          <w:p w14:paraId="123E09EB" w14:textId="7A7577A2" w:rsidR="00C32E04" w:rsidRPr="003A2820" w:rsidRDefault="00C60E10" w:rsidP="00DE7F00">
            <w:pPr>
              <w:pBdr>
                <w:bottom w:val="single" w:sz="4" w:space="1" w:color="auto"/>
              </w:pBdr>
              <w:tabs>
                <w:tab w:val="left" w:pos="720"/>
                <w:tab w:val="left" w:pos="2160"/>
              </w:tabs>
              <w:spacing w:line="340" w:lineRule="exact"/>
              <w:jc w:val="center"/>
              <w:rPr>
                <w:rFonts w:ascii="Arial" w:hAnsi="Arial" w:cs="Arial"/>
                <w:sz w:val="18"/>
                <w:szCs w:val="18"/>
              </w:rPr>
            </w:pPr>
            <w:r w:rsidRPr="003A2820">
              <w:rPr>
                <w:rFonts w:ascii="Arial" w:hAnsi="Arial" w:cs="Arial"/>
                <w:sz w:val="18"/>
                <w:szCs w:val="18"/>
              </w:rPr>
              <w:t>2025</w:t>
            </w:r>
          </w:p>
        </w:tc>
        <w:tc>
          <w:tcPr>
            <w:tcW w:w="1260" w:type="dxa"/>
          </w:tcPr>
          <w:p w14:paraId="710F390F" w14:textId="1694502D" w:rsidR="00C32E04" w:rsidRPr="003A2820" w:rsidRDefault="00C60E10" w:rsidP="00DE7F00">
            <w:pPr>
              <w:pBdr>
                <w:bottom w:val="single" w:sz="4" w:space="1" w:color="auto"/>
              </w:pBdr>
              <w:tabs>
                <w:tab w:val="left" w:pos="720"/>
                <w:tab w:val="left" w:pos="2160"/>
              </w:tabs>
              <w:spacing w:line="340" w:lineRule="exact"/>
              <w:jc w:val="center"/>
              <w:rPr>
                <w:rFonts w:ascii="Arial" w:hAnsi="Arial" w:cs="Arial"/>
                <w:sz w:val="18"/>
                <w:szCs w:val="18"/>
              </w:rPr>
            </w:pPr>
            <w:r w:rsidRPr="003A2820">
              <w:rPr>
                <w:rFonts w:ascii="Arial" w:hAnsi="Arial" w:cs="Arial"/>
                <w:sz w:val="18"/>
                <w:szCs w:val="18"/>
              </w:rPr>
              <w:t>2024</w:t>
            </w:r>
          </w:p>
        </w:tc>
        <w:tc>
          <w:tcPr>
            <w:tcW w:w="1260" w:type="dxa"/>
          </w:tcPr>
          <w:p w14:paraId="700CF998" w14:textId="28DA1D98" w:rsidR="00C32E04" w:rsidRPr="003A2820" w:rsidRDefault="00C60E10" w:rsidP="00DE7F00">
            <w:pPr>
              <w:pBdr>
                <w:bottom w:val="single" w:sz="4" w:space="1" w:color="auto"/>
              </w:pBdr>
              <w:tabs>
                <w:tab w:val="left" w:pos="720"/>
                <w:tab w:val="left" w:pos="2160"/>
              </w:tabs>
              <w:spacing w:line="340" w:lineRule="exact"/>
              <w:jc w:val="center"/>
              <w:rPr>
                <w:rFonts w:ascii="Arial" w:hAnsi="Arial" w:cs="Arial"/>
                <w:sz w:val="18"/>
                <w:szCs w:val="18"/>
              </w:rPr>
            </w:pPr>
            <w:r w:rsidRPr="003A2820">
              <w:rPr>
                <w:rFonts w:ascii="Arial" w:hAnsi="Arial" w:cs="Arial"/>
                <w:sz w:val="18"/>
                <w:szCs w:val="18"/>
              </w:rPr>
              <w:t>2025</w:t>
            </w:r>
          </w:p>
        </w:tc>
        <w:tc>
          <w:tcPr>
            <w:tcW w:w="1260" w:type="dxa"/>
          </w:tcPr>
          <w:p w14:paraId="3CD033E1" w14:textId="3E68631C" w:rsidR="00C32E04" w:rsidRPr="003A2820" w:rsidRDefault="00C60E10" w:rsidP="00DE7F00">
            <w:pPr>
              <w:pBdr>
                <w:bottom w:val="single" w:sz="4" w:space="1" w:color="auto"/>
              </w:pBdr>
              <w:tabs>
                <w:tab w:val="left" w:pos="720"/>
                <w:tab w:val="left" w:pos="2160"/>
              </w:tabs>
              <w:spacing w:line="340" w:lineRule="exact"/>
              <w:jc w:val="center"/>
              <w:rPr>
                <w:rFonts w:ascii="Arial" w:hAnsi="Arial" w:cs="Arial"/>
                <w:sz w:val="18"/>
                <w:szCs w:val="18"/>
              </w:rPr>
            </w:pPr>
            <w:r w:rsidRPr="003A2820">
              <w:rPr>
                <w:rFonts w:ascii="Arial" w:hAnsi="Arial" w:cs="Arial"/>
                <w:sz w:val="18"/>
                <w:szCs w:val="18"/>
              </w:rPr>
              <w:t>2024</w:t>
            </w:r>
          </w:p>
        </w:tc>
      </w:tr>
      <w:tr w:rsidR="00DA50A4" w:rsidRPr="003A2820" w14:paraId="29C44C31" w14:textId="77777777" w:rsidTr="00C5170B">
        <w:tc>
          <w:tcPr>
            <w:tcW w:w="4302" w:type="dxa"/>
          </w:tcPr>
          <w:p w14:paraId="672B7201" w14:textId="7337264A" w:rsidR="00DA50A4" w:rsidRPr="003A2820" w:rsidRDefault="00DA50A4" w:rsidP="00DA50A4">
            <w:pPr>
              <w:tabs>
                <w:tab w:val="left" w:pos="720"/>
                <w:tab w:val="left" w:pos="2160"/>
              </w:tabs>
              <w:spacing w:line="340" w:lineRule="exact"/>
              <w:ind w:left="240"/>
              <w:jc w:val="thaiDistribute"/>
              <w:rPr>
                <w:rFonts w:ascii="Arial" w:hAnsi="Arial" w:cs="Arial"/>
                <w:sz w:val="18"/>
                <w:szCs w:val="18"/>
              </w:rPr>
            </w:pPr>
            <w:r w:rsidRPr="003A2820">
              <w:rPr>
                <w:rFonts w:ascii="Arial" w:hAnsi="Arial" w:cs="Arial"/>
                <w:sz w:val="18"/>
                <w:szCs w:val="18"/>
              </w:rPr>
              <w:t>Beginning balance</w:t>
            </w:r>
          </w:p>
        </w:tc>
        <w:tc>
          <w:tcPr>
            <w:tcW w:w="1350" w:type="dxa"/>
            <w:vAlign w:val="bottom"/>
          </w:tcPr>
          <w:p w14:paraId="08C17C7D" w14:textId="387127D3" w:rsidR="00DA50A4" w:rsidRPr="003A2820" w:rsidRDefault="006A42B1" w:rsidP="00DA50A4">
            <w:pPr>
              <w:tabs>
                <w:tab w:val="decimal" w:pos="1062"/>
              </w:tabs>
              <w:spacing w:line="340" w:lineRule="exact"/>
              <w:ind w:left="-26"/>
              <w:jc w:val="both"/>
              <w:rPr>
                <w:rFonts w:ascii="Arial" w:eastAsia="Arial Unicode MS" w:hAnsi="Arial" w:cs="Arial"/>
                <w:sz w:val="18"/>
                <w:szCs w:val="18"/>
              </w:rPr>
            </w:pPr>
            <w:r w:rsidRPr="003A2820">
              <w:rPr>
                <w:rFonts w:ascii="Arial" w:eastAsia="Arial Unicode MS" w:hAnsi="Arial" w:cs="Arial"/>
                <w:sz w:val="18"/>
                <w:szCs w:val="18"/>
              </w:rPr>
              <w:t>352,</w:t>
            </w:r>
            <w:r w:rsidR="000D2795" w:rsidRPr="003A2820">
              <w:rPr>
                <w:rFonts w:ascii="Arial" w:eastAsia="Arial Unicode MS" w:hAnsi="Arial" w:cs="Arial"/>
                <w:sz w:val="18"/>
                <w:szCs w:val="18"/>
              </w:rPr>
              <w:t>15</w:t>
            </w:r>
            <w:r w:rsidR="00AB75DC">
              <w:rPr>
                <w:rFonts w:ascii="Arial" w:eastAsia="Arial Unicode MS" w:hAnsi="Arial" w:cs="Arial"/>
                <w:sz w:val="18"/>
                <w:szCs w:val="18"/>
              </w:rPr>
              <w:t>7</w:t>
            </w:r>
          </w:p>
        </w:tc>
        <w:tc>
          <w:tcPr>
            <w:tcW w:w="1260" w:type="dxa"/>
            <w:vAlign w:val="bottom"/>
          </w:tcPr>
          <w:p w14:paraId="01D17F03" w14:textId="59DA7FE0" w:rsidR="00DA50A4" w:rsidRPr="003A2820" w:rsidRDefault="00DA50A4" w:rsidP="00C5170B">
            <w:pPr>
              <w:tabs>
                <w:tab w:val="decimal" w:pos="975"/>
              </w:tabs>
              <w:spacing w:line="340" w:lineRule="exact"/>
              <w:ind w:left="-26"/>
              <w:jc w:val="both"/>
              <w:rPr>
                <w:rFonts w:ascii="Arial" w:eastAsia="Arial Unicode MS" w:hAnsi="Arial" w:cs="Arial"/>
                <w:sz w:val="18"/>
                <w:szCs w:val="18"/>
              </w:rPr>
            </w:pPr>
            <w:r w:rsidRPr="003A2820">
              <w:rPr>
                <w:rFonts w:ascii="Arial" w:eastAsia="Arial Unicode MS" w:hAnsi="Arial" w:cs="Arial"/>
                <w:sz w:val="18"/>
                <w:szCs w:val="18"/>
              </w:rPr>
              <w:t>420,000</w:t>
            </w:r>
          </w:p>
        </w:tc>
        <w:tc>
          <w:tcPr>
            <w:tcW w:w="1260" w:type="dxa"/>
          </w:tcPr>
          <w:p w14:paraId="5D024106" w14:textId="4B364268" w:rsidR="00DA50A4" w:rsidRPr="003A2820" w:rsidRDefault="00AA261C" w:rsidP="00C5170B">
            <w:pPr>
              <w:tabs>
                <w:tab w:val="decimal" w:pos="975"/>
              </w:tabs>
              <w:spacing w:line="340" w:lineRule="exact"/>
              <w:ind w:left="-26"/>
              <w:jc w:val="both"/>
              <w:rPr>
                <w:rFonts w:ascii="Arial" w:eastAsia="Arial Unicode MS" w:hAnsi="Arial" w:cs="Arial"/>
                <w:sz w:val="18"/>
                <w:szCs w:val="18"/>
              </w:rPr>
            </w:pPr>
            <w:r w:rsidRPr="003A2820">
              <w:rPr>
                <w:rFonts w:ascii="Arial" w:eastAsia="Arial Unicode MS" w:hAnsi="Arial" w:cs="Arial"/>
                <w:sz w:val="18"/>
                <w:szCs w:val="18"/>
              </w:rPr>
              <w:t>11,969</w:t>
            </w:r>
            <w:r w:rsidR="00C16C58" w:rsidRPr="003A2820">
              <w:rPr>
                <w:rFonts w:ascii="Arial" w:eastAsia="Arial Unicode MS" w:hAnsi="Arial" w:cs="Arial"/>
                <w:sz w:val="18"/>
                <w:szCs w:val="18"/>
              </w:rPr>
              <w:t>,082</w:t>
            </w:r>
          </w:p>
        </w:tc>
        <w:tc>
          <w:tcPr>
            <w:tcW w:w="1260" w:type="dxa"/>
          </w:tcPr>
          <w:p w14:paraId="3A856018" w14:textId="43401168" w:rsidR="00DA50A4" w:rsidRPr="003A2820" w:rsidRDefault="00DA50A4" w:rsidP="00C5170B">
            <w:pPr>
              <w:tabs>
                <w:tab w:val="decimal" w:pos="975"/>
              </w:tabs>
              <w:spacing w:line="340" w:lineRule="exact"/>
              <w:ind w:left="-26"/>
              <w:jc w:val="both"/>
              <w:rPr>
                <w:rFonts w:ascii="Arial" w:eastAsia="Arial Unicode MS" w:hAnsi="Arial" w:cs="Arial"/>
                <w:sz w:val="18"/>
                <w:szCs w:val="18"/>
              </w:rPr>
            </w:pPr>
            <w:r w:rsidRPr="003A2820">
              <w:rPr>
                <w:rFonts w:ascii="Arial" w:eastAsia="Arial Unicode MS" w:hAnsi="Arial" w:cs="Arial"/>
                <w:sz w:val="18"/>
                <w:szCs w:val="18"/>
              </w:rPr>
              <w:t>14,373,786</w:t>
            </w:r>
          </w:p>
        </w:tc>
      </w:tr>
      <w:tr w:rsidR="00DA50A4" w:rsidRPr="003A2820" w14:paraId="54C21ED5" w14:textId="77777777" w:rsidTr="00C5170B">
        <w:tc>
          <w:tcPr>
            <w:tcW w:w="4302" w:type="dxa"/>
          </w:tcPr>
          <w:p w14:paraId="17D553A1" w14:textId="5B08ADF8" w:rsidR="00DA50A4" w:rsidRPr="003A2820" w:rsidRDefault="00DA50A4" w:rsidP="00DA50A4">
            <w:pPr>
              <w:tabs>
                <w:tab w:val="left" w:pos="720"/>
                <w:tab w:val="left" w:pos="2160"/>
              </w:tabs>
              <w:spacing w:line="340" w:lineRule="exact"/>
              <w:ind w:left="240"/>
              <w:jc w:val="thaiDistribute"/>
              <w:rPr>
                <w:rFonts w:ascii="Arial" w:hAnsi="Arial" w:cs="Arial"/>
                <w:sz w:val="18"/>
                <w:szCs w:val="18"/>
              </w:rPr>
            </w:pPr>
            <w:r w:rsidRPr="003A2820">
              <w:rPr>
                <w:rFonts w:ascii="Arial" w:hAnsi="Arial" w:cs="Arial"/>
                <w:sz w:val="18"/>
                <w:szCs w:val="18"/>
              </w:rPr>
              <w:t>Additional borrowings</w:t>
            </w:r>
          </w:p>
        </w:tc>
        <w:tc>
          <w:tcPr>
            <w:tcW w:w="1350" w:type="dxa"/>
            <w:vAlign w:val="bottom"/>
          </w:tcPr>
          <w:p w14:paraId="6DF60B25" w14:textId="7BA04ED0" w:rsidR="00DA50A4" w:rsidRPr="003A2820" w:rsidRDefault="00586BAB" w:rsidP="00DA50A4">
            <w:pPr>
              <w:tabs>
                <w:tab w:val="decimal" w:pos="1062"/>
              </w:tabs>
              <w:spacing w:line="340" w:lineRule="exact"/>
              <w:ind w:left="-26"/>
              <w:jc w:val="both"/>
              <w:rPr>
                <w:rFonts w:ascii="Arial" w:eastAsia="Arial Unicode MS" w:hAnsi="Arial" w:cs="Arial"/>
                <w:sz w:val="18"/>
                <w:szCs w:val="18"/>
              </w:rPr>
            </w:pPr>
            <w:r w:rsidRPr="003A2820">
              <w:rPr>
                <w:rFonts w:ascii="Arial" w:eastAsia="Arial Unicode MS" w:hAnsi="Arial" w:cs="Arial"/>
                <w:sz w:val="18"/>
                <w:szCs w:val="18"/>
              </w:rPr>
              <w:t>523,58</w:t>
            </w:r>
            <w:r w:rsidR="00CD2A92" w:rsidRPr="003A2820">
              <w:rPr>
                <w:rFonts w:ascii="Arial" w:eastAsia="Arial Unicode MS" w:hAnsi="Arial" w:cs="Arial"/>
                <w:sz w:val="18"/>
                <w:szCs w:val="18"/>
              </w:rPr>
              <w:t>7</w:t>
            </w:r>
          </w:p>
        </w:tc>
        <w:tc>
          <w:tcPr>
            <w:tcW w:w="1260" w:type="dxa"/>
            <w:vAlign w:val="bottom"/>
          </w:tcPr>
          <w:p w14:paraId="13168B79" w14:textId="7B5E4E93" w:rsidR="00DA50A4" w:rsidRPr="003A2820" w:rsidRDefault="00DA50A4" w:rsidP="00C5170B">
            <w:pPr>
              <w:tabs>
                <w:tab w:val="decimal" w:pos="975"/>
              </w:tabs>
              <w:spacing w:line="340" w:lineRule="exact"/>
              <w:ind w:left="-26"/>
              <w:jc w:val="both"/>
              <w:rPr>
                <w:rFonts w:ascii="Arial" w:eastAsia="Arial Unicode MS" w:hAnsi="Arial" w:cs="Arial"/>
                <w:sz w:val="18"/>
                <w:szCs w:val="18"/>
              </w:rPr>
            </w:pPr>
            <w:r w:rsidRPr="003A2820">
              <w:rPr>
                <w:rFonts w:ascii="Arial" w:eastAsia="Arial Unicode MS" w:hAnsi="Arial" w:cs="Arial"/>
                <w:sz w:val="18"/>
                <w:szCs w:val="18"/>
              </w:rPr>
              <w:t>142,175</w:t>
            </w:r>
          </w:p>
        </w:tc>
        <w:tc>
          <w:tcPr>
            <w:tcW w:w="1260" w:type="dxa"/>
          </w:tcPr>
          <w:p w14:paraId="62F14C57" w14:textId="66A4AB3A" w:rsidR="00DA50A4" w:rsidRPr="003A2820" w:rsidRDefault="00BE6DA6" w:rsidP="00C5170B">
            <w:pPr>
              <w:tabs>
                <w:tab w:val="decimal" w:pos="975"/>
              </w:tabs>
              <w:spacing w:line="340" w:lineRule="exact"/>
              <w:ind w:left="-26"/>
              <w:jc w:val="both"/>
              <w:rPr>
                <w:rFonts w:ascii="Arial" w:eastAsia="Arial Unicode MS" w:hAnsi="Arial" w:cs="Arial"/>
                <w:sz w:val="18"/>
                <w:szCs w:val="18"/>
              </w:rPr>
            </w:pPr>
            <w:r w:rsidRPr="003A2820">
              <w:rPr>
                <w:rFonts w:ascii="Arial" w:eastAsia="Arial Unicode MS" w:hAnsi="Arial" w:cs="Arial"/>
                <w:sz w:val="18"/>
                <w:szCs w:val="18"/>
              </w:rPr>
              <w:t>17,</w:t>
            </w:r>
            <w:r w:rsidR="004D35F5" w:rsidRPr="003A2820">
              <w:rPr>
                <w:rFonts w:ascii="Arial" w:eastAsia="Arial Unicode MS" w:hAnsi="Arial" w:cs="Arial"/>
                <w:sz w:val="18"/>
                <w:szCs w:val="18"/>
              </w:rPr>
              <w:t>317,</w:t>
            </w:r>
            <w:r w:rsidR="00AA261C" w:rsidRPr="003A2820">
              <w:rPr>
                <w:rFonts w:ascii="Arial" w:eastAsia="Arial Unicode MS" w:hAnsi="Arial" w:cs="Arial"/>
                <w:sz w:val="18"/>
                <w:szCs w:val="18"/>
              </w:rPr>
              <w:t>829</w:t>
            </w:r>
          </w:p>
        </w:tc>
        <w:tc>
          <w:tcPr>
            <w:tcW w:w="1260" w:type="dxa"/>
          </w:tcPr>
          <w:p w14:paraId="5E0A85F6" w14:textId="73AB2A01" w:rsidR="00DA50A4" w:rsidRPr="003A2820" w:rsidRDefault="00DA50A4" w:rsidP="00C5170B">
            <w:pPr>
              <w:tabs>
                <w:tab w:val="decimal" w:pos="975"/>
              </w:tabs>
              <w:spacing w:line="340" w:lineRule="exact"/>
              <w:ind w:left="-26"/>
              <w:jc w:val="both"/>
              <w:rPr>
                <w:rFonts w:ascii="Arial" w:eastAsia="Arial Unicode MS" w:hAnsi="Arial" w:cs="Arial"/>
                <w:sz w:val="18"/>
                <w:szCs w:val="18"/>
              </w:rPr>
            </w:pPr>
            <w:r w:rsidRPr="003A2820">
              <w:rPr>
                <w:rFonts w:ascii="Arial" w:eastAsia="Arial Unicode MS" w:hAnsi="Arial" w:cs="Arial"/>
                <w:sz w:val="18"/>
                <w:szCs w:val="18"/>
              </w:rPr>
              <w:t>4,834,779</w:t>
            </w:r>
          </w:p>
        </w:tc>
      </w:tr>
      <w:tr w:rsidR="00DA50A4" w:rsidRPr="003A2820" w14:paraId="136FFC4A" w14:textId="77777777" w:rsidTr="00C5170B">
        <w:tc>
          <w:tcPr>
            <w:tcW w:w="4302" w:type="dxa"/>
          </w:tcPr>
          <w:p w14:paraId="7B212098" w14:textId="56CAE616" w:rsidR="00DA50A4" w:rsidRPr="003A2820" w:rsidRDefault="00DA50A4" w:rsidP="00DA50A4">
            <w:pPr>
              <w:tabs>
                <w:tab w:val="left" w:pos="720"/>
                <w:tab w:val="left" w:pos="2160"/>
              </w:tabs>
              <w:spacing w:line="340" w:lineRule="exact"/>
              <w:ind w:left="240"/>
              <w:jc w:val="thaiDistribute"/>
              <w:rPr>
                <w:rFonts w:ascii="Arial" w:hAnsi="Arial" w:cs="Arial"/>
                <w:sz w:val="18"/>
                <w:szCs w:val="18"/>
              </w:rPr>
            </w:pPr>
            <w:r w:rsidRPr="003A2820">
              <w:rPr>
                <w:rFonts w:ascii="Arial" w:hAnsi="Arial" w:cs="Arial"/>
                <w:sz w:val="18"/>
                <w:szCs w:val="18"/>
              </w:rPr>
              <w:t>Repayments</w:t>
            </w:r>
          </w:p>
        </w:tc>
        <w:tc>
          <w:tcPr>
            <w:tcW w:w="1350" w:type="dxa"/>
            <w:vAlign w:val="bottom"/>
          </w:tcPr>
          <w:p w14:paraId="40EC6BEB" w14:textId="751EEC2E" w:rsidR="00DA50A4" w:rsidRPr="003A2820" w:rsidRDefault="00E232DD" w:rsidP="00DA50A4">
            <w:pPr>
              <w:tabs>
                <w:tab w:val="decimal" w:pos="1062"/>
              </w:tabs>
              <w:spacing w:line="340" w:lineRule="exact"/>
              <w:ind w:left="-26"/>
              <w:jc w:val="both"/>
              <w:rPr>
                <w:rFonts w:ascii="Arial" w:eastAsia="Arial Unicode MS" w:hAnsi="Arial" w:cs="Arial"/>
                <w:sz w:val="18"/>
                <w:szCs w:val="18"/>
              </w:rPr>
            </w:pPr>
            <w:r w:rsidRPr="003A2820">
              <w:rPr>
                <w:rFonts w:ascii="Arial" w:eastAsia="Arial Unicode MS" w:hAnsi="Arial" w:cs="Arial"/>
                <w:sz w:val="18"/>
                <w:szCs w:val="18"/>
              </w:rPr>
              <w:t>(649,</w:t>
            </w:r>
            <w:r w:rsidR="00442F47" w:rsidRPr="003A2820">
              <w:rPr>
                <w:rFonts w:ascii="Arial" w:eastAsia="Arial Unicode MS" w:hAnsi="Arial" w:cs="Arial"/>
                <w:sz w:val="18"/>
                <w:szCs w:val="18"/>
              </w:rPr>
              <w:t>401)</w:t>
            </w:r>
          </w:p>
        </w:tc>
        <w:tc>
          <w:tcPr>
            <w:tcW w:w="1260" w:type="dxa"/>
            <w:vAlign w:val="bottom"/>
          </w:tcPr>
          <w:p w14:paraId="48F4E439" w14:textId="55165CAF" w:rsidR="00DA50A4" w:rsidRPr="003A2820" w:rsidRDefault="00DA50A4" w:rsidP="00C5170B">
            <w:pPr>
              <w:tabs>
                <w:tab w:val="decimal" w:pos="975"/>
              </w:tabs>
              <w:spacing w:line="340" w:lineRule="exact"/>
              <w:ind w:left="-26"/>
              <w:jc w:val="both"/>
              <w:rPr>
                <w:rFonts w:ascii="Arial" w:eastAsia="Arial Unicode MS" w:hAnsi="Arial" w:cs="Arial"/>
                <w:sz w:val="18"/>
                <w:szCs w:val="18"/>
              </w:rPr>
            </w:pPr>
            <w:r w:rsidRPr="003A2820">
              <w:rPr>
                <w:rFonts w:ascii="Arial" w:eastAsia="Arial Unicode MS" w:hAnsi="Arial" w:cs="Arial"/>
                <w:sz w:val="18"/>
                <w:szCs w:val="18"/>
              </w:rPr>
              <w:t>(210,018)</w:t>
            </w:r>
          </w:p>
        </w:tc>
        <w:tc>
          <w:tcPr>
            <w:tcW w:w="1260" w:type="dxa"/>
          </w:tcPr>
          <w:p w14:paraId="75E42DFA" w14:textId="6F6AF217" w:rsidR="00DA50A4" w:rsidRPr="003A2820" w:rsidRDefault="00B577EE" w:rsidP="00C5170B">
            <w:pPr>
              <w:tabs>
                <w:tab w:val="decimal" w:pos="975"/>
              </w:tabs>
              <w:spacing w:line="340" w:lineRule="exact"/>
              <w:ind w:left="-26"/>
              <w:jc w:val="both"/>
              <w:rPr>
                <w:rFonts w:ascii="Arial" w:eastAsia="Arial Unicode MS" w:hAnsi="Arial" w:cs="Arial"/>
                <w:sz w:val="18"/>
                <w:szCs w:val="18"/>
              </w:rPr>
            </w:pPr>
            <w:r w:rsidRPr="003A2820">
              <w:rPr>
                <w:rFonts w:ascii="Arial" w:eastAsia="Arial Unicode MS" w:hAnsi="Arial" w:cs="Arial"/>
                <w:sz w:val="18"/>
                <w:szCs w:val="18"/>
              </w:rPr>
              <w:t>(21,</w:t>
            </w:r>
            <w:r w:rsidR="00175A9A" w:rsidRPr="003A2820">
              <w:rPr>
                <w:rFonts w:ascii="Arial" w:eastAsia="Arial Unicode MS" w:hAnsi="Arial" w:cs="Arial"/>
                <w:sz w:val="18"/>
                <w:szCs w:val="18"/>
              </w:rPr>
              <w:t>335,902)</w:t>
            </w:r>
          </w:p>
        </w:tc>
        <w:tc>
          <w:tcPr>
            <w:tcW w:w="1260" w:type="dxa"/>
          </w:tcPr>
          <w:p w14:paraId="4DC4D6C4" w14:textId="647DFC41" w:rsidR="00DA50A4" w:rsidRPr="003A2820" w:rsidRDefault="00DA50A4" w:rsidP="00C5170B">
            <w:pPr>
              <w:tabs>
                <w:tab w:val="decimal" w:pos="975"/>
              </w:tabs>
              <w:spacing w:line="340" w:lineRule="exact"/>
              <w:ind w:left="-26"/>
              <w:jc w:val="both"/>
              <w:rPr>
                <w:rFonts w:ascii="Arial" w:eastAsia="Arial Unicode MS" w:hAnsi="Arial" w:cs="Arial"/>
                <w:sz w:val="18"/>
                <w:szCs w:val="18"/>
              </w:rPr>
            </w:pPr>
            <w:r w:rsidRPr="003A2820">
              <w:rPr>
                <w:rFonts w:ascii="Arial" w:eastAsia="Arial Unicode MS" w:hAnsi="Arial" w:cs="Arial"/>
                <w:sz w:val="18"/>
                <w:szCs w:val="18"/>
              </w:rPr>
              <w:t>(7,583,058)</w:t>
            </w:r>
          </w:p>
        </w:tc>
      </w:tr>
      <w:tr w:rsidR="00DA50A4" w:rsidRPr="003A2820" w14:paraId="0D32B567" w14:textId="77777777" w:rsidTr="00C5170B">
        <w:tc>
          <w:tcPr>
            <w:tcW w:w="4302" w:type="dxa"/>
          </w:tcPr>
          <w:p w14:paraId="310C00AB" w14:textId="7BFAF492" w:rsidR="00DA50A4" w:rsidRPr="003A2820" w:rsidRDefault="00DA50A4" w:rsidP="00DA50A4">
            <w:pPr>
              <w:tabs>
                <w:tab w:val="left" w:pos="720"/>
                <w:tab w:val="left" w:pos="2160"/>
              </w:tabs>
              <w:spacing w:line="340" w:lineRule="exact"/>
              <w:ind w:left="240"/>
              <w:jc w:val="thaiDistribute"/>
              <w:rPr>
                <w:rFonts w:ascii="Arial" w:hAnsi="Arial" w:cs="Arial"/>
                <w:sz w:val="18"/>
                <w:szCs w:val="18"/>
              </w:rPr>
            </w:pPr>
            <w:r w:rsidRPr="003A2820">
              <w:rPr>
                <w:rFonts w:ascii="Arial" w:hAnsi="Arial" w:cs="Arial"/>
                <w:sz w:val="18"/>
                <w:szCs w:val="18"/>
              </w:rPr>
              <w:t>Translation adjustment</w:t>
            </w:r>
          </w:p>
        </w:tc>
        <w:tc>
          <w:tcPr>
            <w:tcW w:w="1350" w:type="dxa"/>
            <w:vAlign w:val="bottom"/>
          </w:tcPr>
          <w:p w14:paraId="34826F2C" w14:textId="3E579AEB" w:rsidR="00DA50A4" w:rsidRPr="003A2820" w:rsidRDefault="00442F47" w:rsidP="00DA50A4">
            <w:pPr>
              <w:pBdr>
                <w:bottom w:val="single" w:sz="4" w:space="1" w:color="auto"/>
              </w:pBdr>
              <w:tabs>
                <w:tab w:val="decimal" w:pos="1062"/>
              </w:tabs>
              <w:spacing w:line="340" w:lineRule="exact"/>
              <w:ind w:left="-26"/>
              <w:jc w:val="both"/>
              <w:rPr>
                <w:rFonts w:ascii="Arial" w:eastAsia="Arial Unicode MS" w:hAnsi="Arial" w:cs="Arial"/>
                <w:sz w:val="18"/>
                <w:szCs w:val="18"/>
              </w:rPr>
            </w:pPr>
            <w:r w:rsidRPr="003A2820">
              <w:rPr>
                <w:rFonts w:ascii="Arial" w:eastAsia="Arial Unicode MS" w:hAnsi="Arial" w:cs="Arial"/>
                <w:sz w:val="18"/>
                <w:szCs w:val="18"/>
              </w:rPr>
              <w:t>-</w:t>
            </w:r>
          </w:p>
        </w:tc>
        <w:tc>
          <w:tcPr>
            <w:tcW w:w="1260" w:type="dxa"/>
            <w:vAlign w:val="bottom"/>
          </w:tcPr>
          <w:p w14:paraId="0AEFB6AA" w14:textId="396CD940" w:rsidR="00DA50A4" w:rsidRPr="003A2820" w:rsidRDefault="00DA50A4" w:rsidP="00C5170B">
            <w:pPr>
              <w:pBdr>
                <w:bottom w:val="single" w:sz="4" w:space="1" w:color="auto"/>
              </w:pBdr>
              <w:tabs>
                <w:tab w:val="decimal" w:pos="975"/>
              </w:tabs>
              <w:spacing w:line="340" w:lineRule="exact"/>
              <w:ind w:left="-26"/>
              <w:jc w:val="both"/>
              <w:rPr>
                <w:rFonts w:ascii="Arial" w:eastAsia="Arial Unicode MS" w:hAnsi="Arial" w:cs="Arial"/>
                <w:sz w:val="18"/>
                <w:szCs w:val="18"/>
              </w:rPr>
            </w:pPr>
            <w:r w:rsidRPr="003A2820">
              <w:rPr>
                <w:rFonts w:ascii="Arial" w:eastAsia="Arial Unicode MS" w:hAnsi="Arial" w:cs="Arial"/>
                <w:sz w:val="18"/>
                <w:szCs w:val="18"/>
              </w:rPr>
              <w:t>-</w:t>
            </w:r>
          </w:p>
        </w:tc>
        <w:tc>
          <w:tcPr>
            <w:tcW w:w="1260" w:type="dxa"/>
          </w:tcPr>
          <w:p w14:paraId="293F5CC5" w14:textId="3B9161A6" w:rsidR="00DA50A4" w:rsidRPr="003A2820" w:rsidRDefault="00C16C58" w:rsidP="00C5170B">
            <w:pPr>
              <w:pBdr>
                <w:bottom w:val="single" w:sz="4" w:space="1" w:color="auto"/>
              </w:pBdr>
              <w:tabs>
                <w:tab w:val="decimal" w:pos="975"/>
              </w:tabs>
              <w:spacing w:line="340" w:lineRule="exact"/>
              <w:ind w:left="-26"/>
              <w:jc w:val="both"/>
              <w:rPr>
                <w:rFonts w:ascii="Arial" w:eastAsia="Arial Unicode MS" w:hAnsi="Arial" w:cs="Arial"/>
                <w:sz w:val="18"/>
                <w:szCs w:val="18"/>
              </w:rPr>
            </w:pPr>
            <w:r w:rsidRPr="003A2820">
              <w:rPr>
                <w:rFonts w:ascii="Arial" w:eastAsia="Arial Unicode MS" w:hAnsi="Arial" w:cs="Arial"/>
                <w:sz w:val="18"/>
                <w:szCs w:val="18"/>
              </w:rPr>
              <w:t>(802,</w:t>
            </w:r>
            <w:r w:rsidR="003008AF" w:rsidRPr="003A2820">
              <w:rPr>
                <w:rFonts w:ascii="Arial" w:eastAsia="Arial Unicode MS" w:hAnsi="Arial" w:cs="Arial"/>
                <w:sz w:val="18"/>
                <w:szCs w:val="18"/>
              </w:rPr>
              <w:t>519)</w:t>
            </w:r>
          </w:p>
        </w:tc>
        <w:tc>
          <w:tcPr>
            <w:tcW w:w="1260" w:type="dxa"/>
          </w:tcPr>
          <w:p w14:paraId="7ED6B034" w14:textId="3C2C79DF" w:rsidR="00DA50A4" w:rsidRPr="003A2820" w:rsidRDefault="00DA50A4" w:rsidP="00C5170B">
            <w:pPr>
              <w:pBdr>
                <w:bottom w:val="single" w:sz="4" w:space="1" w:color="auto"/>
              </w:pBdr>
              <w:tabs>
                <w:tab w:val="decimal" w:pos="975"/>
              </w:tabs>
              <w:spacing w:line="340" w:lineRule="exact"/>
              <w:ind w:left="-26"/>
              <w:jc w:val="both"/>
              <w:rPr>
                <w:rFonts w:ascii="Arial" w:eastAsia="Arial Unicode MS" w:hAnsi="Arial" w:cs="Arial"/>
                <w:sz w:val="18"/>
                <w:szCs w:val="18"/>
              </w:rPr>
            </w:pPr>
            <w:r w:rsidRPr="003A2820">
              <w:rPr>
                <w:rFonts w:ascii="Arial" w:eastAsia="Arial Unicode MS" w:hAnsi="Arial" w:cs="Arial"/>
                <w:sz w:val="18"/>
                <w:szCs w:val="18"/>
              </w:rPr>
              <w:t>343,575</w:t>
            </w:r>
          </w:p>
        </w:tc>
      </w:tr>
      <w:tr w:rsidR="00DA50A4" w:rsidRPr="003A2820" w14:paraId="18ACE017" w14:textId="77777777" w:rsidTr="00C5170B">
        <w:tc>
          <w:tcPr>
            <w:tcW w:w="4302" w:type="dxa"/>
          </w:tcPr>
          <w:p w14:paraId="1ED0A9AD" w14:textId="50BB2699" w:rsidR="00DA50A4" w:rsidRPr="003A2820" w:rsidRDefault="00DA50A4" w:rsidP="00DA50A4">
            <w:pPr>
              <w:tabs>
                <w:tab w:val="left" w:pos="720"/>
                <w:tab w:val="left" w:pos="2160"/>
              </w:tabs>
              <w:spacing w:line="340" w:lineRule="exact"/>
              <w:ind w:left="240"/>
              <w:jc w:val="thaiDistribute"/>
              <w:rPr>
                <w:rFonts w:ascii="Arial" w:hAnsi="Arial" w:cs="Arial"/>
                <w:sz w:val="18"/>
                <w:szCs w:val="18"/>
              </w:rPr>
            </w:pPr>
            <w:r w:rsidRPr="003A2820">
              <w:rPr>
                <w:rFonts w:ascii="Arial" w:hAnsi="Arial" w:cs="Arial"/>
                <w:sz w:val="18"/>
                <w:szCs w:val="18"/>
              </w:rPr>
              <w:t>Ending balance</w:t>
            </w:r>
          </w:p>
        </w:tc>
        <w:tc>
          <w:tcPr>
            <w:tcW w:w="1350" w:type="dxa"/>
            <w:vAlign w:val="bottom"/>
          </w:tcPr>
          <w:p w14:paraId="460A0B8B" w14:textId="065B3A3A" w:rsidR="00DA50A4" w:rsidRPr="003A2820" w:rsidRDefault="00442F47" w:rsidP="00DA50A4">
            <w:pPr>
              <w:pBdr>
                <w:bottom w:val="double" w:sz="4" w:space="1" w:color="auto"/>
              </w:pBdr>
              <w:tabs>
                <w:tab w:val="decimal" w:pos="1062"/>
              </w:tabs>
              <w:spacing w:line="340" w:lineRule="exact"/>
              <w:ind w:left="-26"/>
              <w:jc w:val="both"/>
              <w:rPr>
                <w:rFonts w:ascii="Arial" w:eastAsia="Arial Unicode MS" w:hAnsi="Arial" w:cs="Arial"/>
                <w:sz w:val="18"/>
                <w:szCs w:val="18"/>
              </w:rPr>
            </w:pPr>
            <w:r w:rsidRPr="003A2820">
              <w:rPr>
                <w:rFonts w:ascii="Arial" w:eastAsia="Arial Unicode MS" w:hAnsi="Arial" w:cs="Arial"/>
                <w:sz w:val="18"/>
                <w:szCs w:val="18"/>
              </w:rPr>
              <w:t>226,34</w:t>
            </w:r>
            <w:r w:rsidR="00AB75DC">
              <w:rPr>
                <w:rFonts w:ascii="Arial" w:eastAsia="Arial Unicode MS" w:hAnsi="Arial" w:cs="Arial"/>
                <w:sz w:val="18"/>
                <w:szCs w:val="18"/>
              </w:rPr>
              <w:t>3</w:t>
            </w:r>
          </w:p>
        </w:tc>
        <w:tc>
          <w:tcPr>
            <w:tcW w:w="1260" w:type="dxa"/>
            <w:vAlign w:val="bottom"/>
          </w:tcPr>
          <w:p w14:paraId="0A69A818" w14:textId="1EF9856E" w:rsidR="00DA50A4" w:rsidRPr="003A2820" w:rsidRDefault="00DA50A4" w:rsidP="00C5170B">
            <w:pPr>
              <w:pBdr>
                <w:bottom w:val="double" w:sz="4" w:space="1" w:color="auto"/>
              </w:pBdr>
              <w:tabs>
                <w:tab w:val="decimal" w:pos="975"/>
              </w:tabs>
              <w:spacing w:line="340" w:lineRule="exact"/>
              <w:ind w:left="-26"/>
              <w:jc w:val="both"/>
              <w:rPr>
                <w:rFonts w:ascii="Arial" w:eastAsia="Arial Unicode MS" w:hAnsi="Arial" w:cs="Arial"/>
                <w:sz w:val="18"/>
                <w:szCs w:val="18"/>
              </w:rPr>
            </w:pPr>
            <w:r w:rsidRPr="003A2820">
              <w:rPr>
                <w:rFonts w:ascii="Arial" w:eastAsia="Arial Unicode MS" w:hAnsi="Arial" w:cs="Arial"/>
                <w:sz w:val="18"/>
                <w:szCs w:val="18"/>
              </w:rPr>
              <w:t>352,157</w:t>
            </w:r>
          </w:p>
        </w:tc>
        <w:tc>
          <w:tcPr>
            <w:tcW w:w="1260" w:type="dxa"/>
          </w:tcPr>
          <w:p w14:paraId="126256F8" w14:textId="2AF1EBAF" w:rsidR="00DA50A4" w:rsidRPr="003A2820" w:rsidRDefault="003008AF" w:rsidP="00C5170B">
            <w:pPr>
              <w:pBdr>
                <w:bottom w:val="double" w:sz="4" w:space="1" w:color="auto"/>
              </w:pBdr>
              <w:tabs>
                <w:tab w:val="decimal" w:pos="975"/>
              </w:tabs>
              <w:spacing w:line="340" w:lineRule="exact"/>
              <w:ind w:left="-26"/>
              <w:jc w:val="both"/>
              <w:rPr>
                <w:rFonts w:ascii="Arial" w:eastAsia="Arial Unicode MS" w:hAnsi="Arial" w:cs="Arial"/>
                <w:sz w:val="18"/>
                <w:szCs w:val="18"/>
                <w:cs/>
              </w:rPr>
            </w:pPr>
            <w:r w:rsidRPr="003A2820">
              <w:rPr>
                <w:rFonts w:ascii="Arial" w:eastAsia="Arial Unicode MS" w:hAnsi="Arial" w:cs="Arial"/>
                <w:sz w:val="18"/>
                <w:szCs w:val="18"/>
              </w:rPr>
              <w:t>7,148,</w:t>
            </w:r>
            <w:r w:rsidR="00034F50" w:rsidRPr="003A2820">
              <w:rPr>
                <w:rFonts w:ascii="Arial" w:eastAsia="Arial Unicode MS" w:hAnsi="Arial" w:cs="Arial"/>
                <w:sz w:val="18"/>
                <w:szCs w:val="18"/>
              </w:rPr>
              <w:t>490</w:t>
            </w:r>
          </w:p>
        </w:tc>
        <w:tc>
          <w:tcPr>
            <w:tcW w:w="1260" w:type="dxa"/>
          </w:tcPr>
          <w:p w14:paraId="61AF2F0D" w14:textId="33D8976E" w:rsidR="00DA50A4" w:rsidRPr="003A2820" w:rsidRDefault="00DA50A4" w:rsidP="00C5170B">
            <w:pPr>
              <w:pBdr>
                <w:bottom w:val="double" w:sz="4" w:space="1" w:color="auto"/>
              </w:pBdr>
              <w:tabs>
                <w:tab w:val="decimal" w:pos="975"/>
              </w:tabs>
              <w:spacing w:line="340" w:lineRule="exact"/>
              <w:ind w:left="-26"/>
              <w:jc w:val="both"/>
              <w:rPr>
                <w:rFonts w:ascii="Arial" w:eastAsia="Arial Unicode MS" w:hAnsi="Arial" w:cs="Arial"/>
                <w:sz w:val="18"/>
                <w:szCs w:val="18"/>
              </w:rPr>
            </w:pPr>
            <w:r w:rsidRPr="003A2820">
              <w:rPr>
                <w:rFonts w:ascii="Arial" w:eastAsia="Arial Unicode MS" w:hAnsi="Arial" w:cs="Arial"/>
                <w:sz w:val="18"/>
                <w:szCs w:val="18"/>
              </w:rPr>
              <w:t>11,969,082</w:t>
            </w:r>
          </w:p>
        </w:tc>
      </w:tr>
    </w:tbl>
    <w:p w14:paraId="74E96419" w14:textId="2CA3D6DA" w:rsidR="00F04AC3" w:rsidRPr="003A2820" w:rsidRDefault="00615F39" w:rsidP="00F04AC3">
      <w:pPr>
        <w:spacing w:before="24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T</w:t>
      </w:r>
      <w:r w:rsidR="00F04AC3" w:rsidRPr="003A2820">
        <w:rPr>
          <w:rFonts w:ascii="Arial" w:eastAsia="Arial Unicode MS" w:hAnsi="Arial" w:cs="Arial Unicode MS"/>
          <w:sz w:val="22"/>
          <w:szCs w:val="22"/>
        </w:rPr>
        <w:t xml:space="preserve">he Company and Cal-Comp Electronics &amp; Communications Co., Ltd., its subsidiary </w:t>
      </w:r>
      <w:r>
        <w:rPr>
          <w:rFonts w:ascii="Arial" w:eastAsia="Arial Unicode MS" w:hAnsi="Arial" w:cs="Arial Unicode MS"/>
          <w:sz w:val="22"/>
          <w:szCs w:val="22"/>
        </w:rPr>
        <w:t xml:space="preserve">                      </w:t>
      </w:r>
      <w:r w:rsidR="00F04AC3" w:rsidRPr="003A2820">
        <w:rPr>
          <w:rFonts w:ascii="Arial" w:eastAsia="Arial Unicode MS" w:hAnsi="Arial" w:cs="Arial Unicode MS"/>
          <w:sz w:val="22"/>
          <w:szCs w:val="22"/>
        </w:rPr>
        <w:t xml:space="preserve">(Co-Borrowers), entered into </w:t>
      </w:r>
      <w:r w:rsidR="00AE29ED" w:rsidRPr="003A2820">
        <w:rPr>
          <w:rFonts w:ascii="Arial" w:eastAsia="Arial Unicode MS" w:hAnsi="Arial" w:cs="Arial Unicode MS"/>
          <w:sz w:val="22"/>
          <w:szCs w:val="22"/>
        </w:rPr>
        <w:t>4</w:t>
      </w:r>
      <w:r w:rsidR="00F04AC3" w:rsidRPr="003A2820">
        <w:rPr>
          <w:rFonts w:ascii="Arial" w:eastAsia="Arial Unicode MS" w:hAnsi="Arial" w:cs="Arial Unicode MS"/>
          <w:sz w:val="22"/>
          <w:szCs w:val="22"/>
        </w:rPr>
        <w:t>-year syndicated loan agreement with financial institutions for a credit facility of USD 260 million</w:t>
      </w:r>
      <w:r w:rsidR="00A3428E" w:rsidRPr="003A2820">
        <w:rPr>
          <w:rFonts w:ascii="Arial" w:eastAsia="Arial Unicode MS" w:hAnsi="Arial" w:cs="Arial Unicode MS"/>
          <w:sz w:val="22"/>
          <w:szCs w:val="22"/>
        </w:rPr>
        <w:t xml:space="preserve"> and will be due in</w:t>
      </w:r>
      <w:r w:rsidR="0009405E" w:rsidRPr="003A2820">
        <w:rPr>
          <w:rFonts w:ascii="Arial" w:eastAsia="Arial Unicode MS" w:hAnsi="Arial" w:cstheme="minorBidi" w:hint="cs"/>
          <w:sz w:val="22"/>
          <w:szCs w:val="22"/>
          <w:cs/>
        </w:rPr>
        <w:t xml:space="preserve"> </w:t>
      </w:r>
      <w:r w:rsidR="0009405E" w:rsidRPr="003A2820">
        <w:rPr>
          <w:rFonts w:ascii="Arial" w:eastAsia="Arial Unicode MS" w:hAnsi="Arial" w:cstheme="minorBidi"/>
          <w:sz w:val="22"/>
          <w:szCs w:val="22"/>
        </w:rPr>
        <w:t>2027</w:t>
      </w:r>
      <w:r w:rsidR="00247EFC" w:rsidRPr="003A2820">
        <w:rPr>
          <w:rFonts w:ascii="Arial" w:eastAsia="Arial Unicode MS" w:hAnsi="Arial" w:cstheme="minorBidi"/>
          <w:sz w:val="22"/>
          <w:szCs w:val="22"/>
        </w:rPr>
        <w:t xml:space="preserve">. </w:t>
      </w:r>
      <w:r w:rsidR="00F04AC3" w:rsidRPr="003A2820">
        <w:rPr>
          <w:rFonts w:ascii="Arial" w:eastAsia="Arial Unicode MS" w:hAnsi="Arial" w:cs="Arial Unicode MS"/>
          <w:sz w:val="22"/>
          <w:szCs w:val="22"/>
        </w:rPr>
        <w:t>The purpose of the loan is to repay existing debts and to increase the working capital to support business operations. The loan carries interest at the reference rate as stipulated in the agreement plus margin.</w:t>
      </w:r>
    </w:p>
    <w:p w14:paraId="2B0E03AC" w14:textId="77777777" w:rsidR="00615F39" w:rsidRDefault="00615F39">
      <w:r>
        <w:br w:type="page"/>
      </w:r>
    </w:p>
    <w:tbl>
      <w:tblPr>
        <w:tblW w:w="9252" w:type="dxa"/>
        <w:tblInd w:w="198" w:type="dxa"/>
        <w:tblLayout w:type="fixed"/>
        <w:tblLook w:val="04A0" w:firstRow="1" w:lastRow="0" w:firstColumn="1" w:lastColumn="0" w:noHBand="0" w:noVBand="1"/>
      </w:tblPr>
      <w:tblGrid>
        <w:gridCol w:w="3852"/>
        <w:gridCol w:w="1350"/>
        <w:gridCol w:w="1350"/>
        <w:gridCol w:w="1350"/>
        <w:gridCol w:w="1350"/>
      </w:tblGrid>
      <w:tr w:rsidR="00A3428E" w:rsidRPr="003A2820" w14:paraId="3CD15A4B" w14:textId="77777777">
        <w:tc>
          <w:tcPr>
            <w:tcW w:w="3852" w:type="dxa"/>
          </w:tcPr>
          <w:p w14:paraId="3221B85F" w14:textId="1BF1EC96" w:rsidR="00A3428E" w:rsidRPr="003A2820" w:rsidRDefault="00A3428E" w:rsidP="00FD2A19">
            <w:pPr>
              <w:tabs>
                <w:tab w:val="left" w:pos="720"/>
                <w:tab w:val="left" w:pos="2160"/>
              </w:tabs>
              <w:spacing w:line="300" w:lineRule="exact"/>
              <w:jc w:val="thaiDistribute"/>
              <w:rPr>
                <w:rFonts w:ascii="Arial" w:hAnsi="Arial" w:cs="Arial"/>
                <w:sz w:val="18"/>
                <w:szCs w:val="18"/>
              </w:rPr>
            </w:pPr>
          </w:p>
        </w:tc>
        <w:tc>
          <w:tcPr>
            <w:tcW w:w="2700" w:type="dxa"/>
            <w:gridSpan w:val="2"/>
          </w:tcPr>
          <w:p w14:paraId="52AADAA5" w14:textId="77777777" w:rsidR="00A3428E" w:rsidRPr="003A2820" w:rsidRDefault="00A3428E" w:rsidP="00FD2A19">
            <w:pPr>
              <w:pBdr>
                <w:bottom w:val="single" w:sz="4" w:space="1" w:color="auto"/>
              </w:pBdr>
              <w:tabs>
                <w:tab w:val="left" w:pos="720"/>
                <w:tab w:val="left" w:pos="2160"/>
              </w:tabs>
              <w:spacing w:line="300" w:lineRule="exact"/>
              <w:jc w:val="right"/>
              <w:rPr>
                <w:rFonts w:ascii="Arial" w:hAnsi="Arial" w:cs="Arial"/>
                <w:sz w:val="18"/>
                <w:szCs w:val="18"/>
              </w:rPr>
            </w:pPr>
            <w:r w:rsidRPr="003A2820">
              <w:rPr>
                <w:rFonts w:ascii="Arial" w:eastAsia="Arial Unicode MS" w:hAnsi="Arial" w:cs="Arial"/>
                <w:sz w:val="18"/>
                <w:szCs w:val="18"/>
              </w:rPr>
              <w:t>(Unit: Thousand US Dollar)</w:t>
            </w:r>
          </w:p>
        </w:tc>
        <w:tc>
          <w:tcPr>
            <w:tcW w:w="2700" w:type="dxa"/>
            <w:gridSpan w:val="2"/>
          </w:tcPr>
          <w:p w14:paraId="7F92C660" w14:textId="77777777" w:rsidR="00A3428E" w:rsidRPr="003A2820" w:rsidRDefault="00A3428E" w:rsidP="00FD2A19">
            <w:pPr>
              <w:pBdr>
                <w:bottom w:val="single" w:sz="4" w:space="1" w:color="auto"/>
              </w:pBdr>
              <w:tabs>
                <w:tab w:val="left" w:pos="720"/>
                <w:tab w:val="left" w:pos="2160"/>
              </w:tabs>
              <w:spacing w:line="300" w:lineRule="exact"/>
              <w:jc w:val="right"/>
              <w:rPr>
                <w:rFonts w:ascii="Arial" w:hAnsi="Arial" w:cs="Arial"/>
                <w:sz w:val="18"/>
                <w:szCs w:val="18"/>
              </w:rPr>
            </w:pPr>
            <w:r w:rsidRPr="003A2820">
              <w:rPr>
                <w:rFonts w:ascii="Arial" w:eastAsia="Arial Unicode MS" w:hAnsi="Arial" w:cs="Arial"/>
                <w:sz w:val="18"/>
                <w:szCs w:val="18"/>
              </w:rPr>
              <w:t>(Unit: Thousand Baht)</w:t>
            </w:r>
          </w:p>
        </w:tc>
      </w:tr>
      <w:tr w:rsidR="00A3428E" w:rsidRPr="003A2820" w14:paraId="5F9375E6" w14:textId="77777777">
        <w:tc>
          <w:tcPr>
            <w:tcW w:w="3852" w:type="dxa"/>
          </w:tcPr>
          <w:p w14:paraId="4681CE2E" w14:textId="77777777" w:rsidR="00A3428E" w:rsidRPr="003A2820" w:rsidRDefault="00A3428E" w:rsidP="00FD2A19">
            <w:pPr>
              <w:tabs>
                <w:tab w:val="left" w:pos="720"/>
                <w:tab w:val="left" w:pos="2160"/>
              </w:tabs>
              <w:spacing w:line="300" w:lineRule="exact"/>
              <w:jc w:val="thaiDistribute"/>
              <w:rPr>
                <w:rFonts w:ascii="Arial" w:hAnsi="Arial" w:cs="Arial"/>
                <w:sz w:val="18"/>
                <w:szCs w:val="18"/>
              </w:rPr>
            </w:pPr>
          </w:p>
        </w:tc>
        <w:tc>
          <w:tcPr>
            <w:tcW w:w="2700" w:type="dxa"/>
            <w:gridSpan w:val="2"/>
          </w:tcPr>
          <w:p w14:paraId="7CCF99DE" w14:textId="77777777" w:rsidR="00A3428E" w:rsidRPr="003A2820" w:rsidRDefault="00A3428E" w:rsidP="00FD2A19">
            <w:pPr>
              <w:pBdr>
                <w:bottom w:val="single" w:sz="4" w:space="1" w:color="auto"/>
              </w:pBdr>
              <w:tabs>
                <w:tab w:val="left" w:pos="720"/>
                <w:tab w:val="left" w:pos="2160"/>
              </w:tabs>
              <w:spacing w:line="300" w:lineRule="exact"/>
              <w:jc w:val="center"/>
              <w:rPr>
                <w:rFonts w:ascii="Arial" w:eastAsia="Arial Unicode MS" w:hAnsi="Arial" w:cs="Arial"/>
                <w:sz w:val="18"/>
                <w:szCs w:val="18"/>
              </w:rPr>
            </w:pPr>
            <w:r w:rsidRPr="003A2820">
              <w:rPr>
                <w:rFonts w:ascii="Arial" w:eastAsia="Arial Unicode MS" w:hAnsi="Arial" w:cs="Arial"/>
                <w:sz w:val="18"/>
                <w:szCs w:val="18"/>
              </w:rPr>
              <w:t>Separate</w:t>
            </w:r>
          </w:p>
          <w:p w14:paraId="434ECDB6" w14:textId="77777777" w:rsidR="00A3428E" w:rsidRPr="003A2820" w:rsidRDefault="00A3428E" w:rsidP="00FD2A19">
            <w:pPr>
              <w:pBdr>
                <w:bottom w:val="single" w:sz="4" w:space="1" w:color="auto"/>
              </w:pBdr>
              <w:tabs>
                <w:tab w:val="left" w:pos="720"/>
                <w:tab w:val="left" w:pos="2160"/>
              </w:tabs>
              <w:spacing w:line="300" w:lineRule="exact"/>
              <w:jc w:val="center"/>
              <w:rPr>
                <w:rFonts w:ascii="Arial" w:hAnsi="Arial" w:cs="Arial"/>
                <w:sz w:val="18"/>
                <w:szCs w:val="18"/>
              </w:rPr>
            </w:pPr>
            <w:r w:rsidRPr="003A2820">
              <w:rPr>
                <w:rFonts w:ascii="Arial" w:eastAsia="Arial Unicode MS" w:hAnsi="Arial" w:cs="Arial"/>
                <w:sz w:val="18"/>
                <w:szCs w:val="18"/>
              </w:rPr>
              <w:t>financial statements</w:t>
            </w:r>
          </w:p>
        </w:tc>
        <w:tc>
          <w:tcPr>
            <w:tcW w:w="2700" w:type="dxa"/>
            <w:gridSpan w:val="2"/>
          </w:tcPr>
          <w:p w14:paraId="4136A6E5" w14:textId="77777777" w:rsidR="00A3428E" w:rsidRPr="003A2820" w:rsidRDefault="00A3428E" w:rsidP="00FD2A19">
            <w:pPr>
              <w:pBdr>
                <w:bottom w:val="single" w:sz="4" w:space="1" w:color="auto"/>
              </w:pBdr>
              <w:tabs>
                <w:tab w:val="left" w:pos="720"/>
                <w:tab w:val="left" w:pos="2160"/>
              </w:tabs>
              <w:spacing w:line="300" w:lineRule="exact"/>
              <w:jc w:val="center"/>
              <w:rPr>
                <w:rFonts w:ascii="Arial" w:eastAsia="Arial Unicode MS" w:hAnsi="Arial" w:cs="Arial"/>
                <w:sz w:val="18"/>
                <w:szCs w:val="18"/>
              </w:rPr>
            </w:pPr>
            <w:r w:rsidRPr="003A2820">
              <w:rPr>
                <w:rFonts w:ascii="Arial" w:eastAsia="Arial Unicode MS" w:hAnsi="Arial" w:cs="Arial"/>
                <w:sz w:val="18"/>
                <w:szCs w:val="18"/>
              </w:rPr>
              <w:t>Separate</w:t>
            </w:r>
          </w:p>
          <w:p w14:paraId="68AD689E" w14:textId="77777777" w:rsidR="00A3428E" w:rsidRPr="003A2820" w:rsidRDefault="00A3428E" w:rsidP="00FD2A19">
            <w:pPr>
              <w:pBdr>
                <w:bottom w:val="single" w:sz="4" w:space="1" w:color="auto"/>
              </w:pBdr>
              <w:tabs>
                <w:tab w:val="left" w:pos="720"/>
                <w:tab w:val="left" w:pos="2160"/>
              </w:tabs>
              <w:spacing w:line="300" w:lineRule="exact"/>
              <w:jc w:val="center"/>
              <w:rPr>
                <w:rFonts w:ascii="Arial" w:hAnsi="Arial" w:cs="Arial"/>
                <w:sz w:val="18"/>
                <w:szCs w:val="18"/>
              </w:rPr>
            </w:pPr>
            <w:r w:rsidRPr="003A2820">
              <w:rPr>
                <w:rFonts w:ascii="Arial" w:eastAsia="Arial Unicode MS" w:hAnsi="Arial" w:cs="Arial"/>
                <w:sz w:val="18"/>
                <w:szCs w:val="18"/>
              </w:rPr>
              <w:t>financial statements</w:t>
            </w:r>
          </w:p>
        </w:tc>
      </w:tr>
      <w:tr w:rsidR="00A3428E" w:rsidRPr="003A2820" w14:paraId="0E1BA4E8" w14:textId="77777777">
        <w:tc>
          <w:tcPr>
            <w:tcW w:w="3852" w:type="dxa"/>
          </w:tcPr>
          <w:p w14:paraId="371EE61A" w14:textId="77777777" w:rsidR="00A3428E" w:rsidRPr="003A2820" w:rsidRDefault="00A3428E" w:rsidP="00FD2A19">
            <w:pPr>
              <w:tabs>
                <w:tab w:val="left" w:pos="720"/>
                <w:tab w:val="left" w:pos="2160"/>
              </w:tabs>
              <w:spacing w:line="300" w:lineRule="exact"/>
              <w:jc w:val="thaiDistribute"/>
              <w:rPr>
                <w:rFonts w:ascii="Arial" w:hAnsi="Arial" w:cs="Arial"/>
                <w:sz w:val="18"/>
                <w:szCs w:val="18"/>
              </w:rPr>
            </w:pPr>
          </w:p>
        </w:tc>
        <w:tc>
          <w:tcPr>
            <w:tcW w:w="1350" w:type="dxa"/>
          </w:tcPr>
          <w:p w14:paraId="376E3C5A" w14:textId="79B3AB1E" w:rsidR="00A3428E" w:rsidRPr="003A2820" w:rsidRDefault="00C60E10" w:rsidP="00FD2A19">
            <w:pPr>
              <w:pBdr>
                <w:bottom w:val="single" w:sz="4" w:space="1" w:color="auto"/>
              </w:pBdr>
              <w:tabs>
                <w:tab w:val="left" w:pos="720"/>
                <w:tab w:val="left" w:pos="2160"/>
              </w:tabs>
              <w:spacing w:line="300" w:lineRule="exact"/>
              <w:jc w:val="center"/>
              <w:rPr>
                <w:rFonts w:ascii="Arial" w:hAnsi="Arial" w:cs="Arial"/>
                <w:sz w:val="18"/>
                <w:szCs w:val="18"/>
              </w:rPr>
            </w:pPr>
            <w:r w:rsidRPr="003A2820">
              <w:rPr>
                <w:rFonts w:ascii="Arial" w:hAnsi="Arial" w:cs="Arial"/>
                <w:sz w:val="18"/>
                <w:szCs w:val="18"/>
              </w:rPr>
              <w:t>2025</w:t>
            </w:r>
          </w:p>
        </w:tc>
        <w:tc>
          <w:tcPr>
            <w:tcW w:w="1350" w:type="dxa"/>
          </w:tcPr>
          <w:p w14:paraId="1B0E186C" w14:textId="63365CBD" w:rsidR="00A3428E" w:rsidRPr="003A2820" w:rsidRDefault="00C60E10" w:rsidP="00FD2A19">
            <w:pPr>
              <w:pBdr>
                <w:bottom w:val="single" w:sz="4" w:space="1" w:color="auto"/>
              </w:pBdr>
              <w:tabs>
                <w:tab w:val="left" w:pos="720"/>
                <w:tab w:val="left" w:pos="2160"/>
              </w:tabs>
              <w:spacing w:line="300" w:lineRule="exact"/>
              <w:jc w:val="center"/>
              <w:rPr>
                <w:rFonts w:ascii="Arial" w:hAnsi="Arial" w:cs="Arial"/>
                <w:sz w:val="18"/>
                <w:szCs w:val="18"/>
              </w:rPr>
            </w:pPr>
            <w:r w:rsidRPr="003A2820">
              <w:rPr>
                <w:rFonts w:ascii="Arial" w:hAnsi="Arial" w:cs="Arial"/>
                <w:sz w:val="18"/>
                <w:szCs w:val="18"/>
              </w:rPr>
              <w:t>2024</w:t>
            </w:r>
          </w:p>
        </w:tc>
        <w:tc>
          <w:tcPr>
            <w:tcW w:w="1350" w:type="dxa"/>
          </w:tcPr>
          <w:p w14:paraId="06CBA4E7" w14:textId="4EB91E18" w:rsidR="00A3428E" w:rsidRPr="003A2820" w:rsidRDefault="00C60E10" w:rsidP="00FD2A19">
            <w:pPr>
              <w:pBdr>
                <w:bottom w:val="single" w:sz="4" w:space="1" w:color="auto"/>
              </w:pBdr>
              <w:tabs>
                <w:tab w:val="left" w:pos="720"/>
                <w:tab w:val="left" w:pos="2160"/>
              </w:tabs>
              <w:spacing w:line="300" w:lineRule="exact"/>
              <w:jc w:val="center"/>
              <w:rPr>
                <w:rFonts w:ascii="Arial" w:hAnsi="Arial" w:cs="Arial"/>
                <w:sz w:val="18"/>
                <w:szCs w:val="18"/>
              </w:rPr>
            </w:pPr>
            <w:r w:rsidRPr="003A2820">
              <w:rPr>
                <w:rFonts w:ascii="Arial" w:hAnsi="Arial" w:cs="Arial"/>
                <w:sz w:val="18"/>
                <w:szCs w:val="18"/>
              </w:rPr>
              <w:t>2025</w:t>
            </w:r>
          </w:p>
        </w:tc>
        <w:tc>
          <w:tcPr>
            <w:tcW w:w="1350" w:type="dxa"/>
          </w:tcPr>
          <w:p w14:paraId="4D81F833" w14:textId="4367BEF4" w:rsidR="00A3428E" w:rsidRPr="003A2820" w:rsidRDefault="00C60E10" w:rsidP="00FD2A19">
            <w:pPr>
              <w:pBdr>
                <w:bottom w:val="single" w:sz="4" w:space="1" w:color="auto"/>
              </w:pBdr>
              <w:tabs>
                <w:tab w:val="left" w:pos="720"/>
                <w:tab w:val="left" w:pos="2160"/>
              </w:tabs>
              <w:spacing w:line="300" w:lineRule="exact"/>
              <w:jc w:val="center"/>
              <w:rPr>
                <w:rFonts w:ascii="Arial" w:hAnsi="Arial" w:cs="Arial"/>
                <w:sz w:val="18"/>
                <w:szCs w:val="18"/>
              </w:rPr>
            </w:pPr>
            <w:r w:rsidRPr="003A2820">
              <w:rPr>
                <w:rFonts w:ascii="Arial" w:hAnsi="Arial" w:cs="Arial"/>
                <w:sz w:val="18"/>
                <w:szCs w:val="18"/>
              </w:rPr>
              <w:t>2024</w:t>
            </w:r>
          </w:p>
        </w:tc>
      </w:tr>
      <w:tr w:rsidR="00DA50A4" w:rsidRPr="003A2820" w14:paraId="4340C0E4" w14:textId="77777777">
        <w:tc>
          <w:tcPr>
            <w:tcW w:w="3852" w:type="dxa"/>
          </w:tcPr>
          <w:p w14:paraId="55920CBB" w14:textId="77777777" w:rsidR="00DA50A4" w:rsidRPr="003A2820" w:rsidRDefault="00DA50A4" w:rsidP="00FD2A19">
            <w:pPr>
              <w:tabs>
                <w:tab w:val="left" w:pos="720"/>
                <w:tab w:val="left" w:pos="2160"/>
              </w:tabs>
              <w:spacing w:line="300" w:lineRule="exact"/>
              <w:ind w:left="240"/>
              <w:jc w:val="thaiDistribute"/>
              <w:rPr>
                <w:rFonts w:ascii="Arial" w:hAnsi="Arial" w:cs="Arial"/>
                <w:sz w:val="18"/>
                <w:szCs w:val="18"/>
              </w:rPr>
            </w:pPr>
            <w:r w:rsidRPr="003A2820">
              <w:rPr>
                <w:rFonts w:ascii="Arial" w:hAnsi="Arial" w:cs="Arial"/>
                <w:sz w:val="18"/>
                <w:szCs w:val="18"/>
              </w:rPr>
              <w:t>Beginning balance</w:t>
            </w:r>
          </w:p>
        </w:tc>
        <w:tc>
          <w:tcPr>
            <w:tcW w:w="1350" w:type="dxa"/>
            <w:vAlign w:val="bottom"/>
          </w:tcPr>
          <w:p w14:paraId="5EFF4177" w14:textId="4F6EECFE" w:rsidR="00DA50A4" w:rsidRPr="003A2820" w:rsidRDefault="00C24547" w:rsidP="00FD2A19">
            <w:pPr>
              <w:tabs>
                <w:tab w:val="decimal" w:pos="1062"/>
              </w:tabs>
              <w:spacing w:line="300" w:lineRule="exact"/>
              <w:ind w:left="-26"/>
              <w:jc w:val="both"/>
              <w:rPr>
                <w:rFonts w:ascii="Arial" w:eastAsia="Arial Unicode MS" w:hAnsi="Arial" w:cs="Arial"/>
                <w:sz w:val="18"/>
                <w:szCs w:val="18"/>
              </w:rPr>
            </w:pPr>
            <w:r w:rsidRPr="003A2820">
              <w:rPr>
                <w:rFonts w:ascii="Arial" w:eastAsia="Arial Unicode MS" w:hAnsi="Arial" w:cs="Arial"/>
                <w:sz w:val="18"/>
                <w:szCs w:val="18"/>
              </w:rPr>
              <w:t>214,</w:t>
            </w:r>
            <w:r w:rsidR="00AD28F2" w:rsidRPr="003A2820">
              <w:rPr>
                <w:rFonts w:ascii="Arial" w:eastAsia="Arial Unicode MS" w:hAnsi="Arial" w:cs="Arial"/>
                <w:sz w:val="18"/>
                <w:szCs w:val="18"/>
              </w:rPr>
              <w:t>82</w:t>
            </w:r>
            <w:r w:rsidR="003324AA" w:rsidRPr="003A2820">
              <w:rPr>
                <w:rFonts w:ascii="Arial" w:eastAsia="Arial Unicode MS" w:hAnsi="Arial" w:cs="Arial"/>
                <w:sz w:val="18"/>
                <w:szCs w:val="18"/>
              </w:rPr>
              <w:t>9</w:t>
            </w:r>
          </w:p>
        </w:tc>
        <w:tc>
          <w:tcPr>
            <w:tcW w:w="1350" w:type="dxa"/>
            <w:vAlign w:val="bottom"/>
          </w:tcPr>
          <w:p w14:paraId="017F62C7" w14:textId="70B6C903" w:rsidR="00DA50A4" w:rsidRPr="003A2820" w:rsidRDefault="00DA50A4" w:rsidP="00FD2A19">
            <w:pPr>
              <w:tabs>
                <w:tab w:val="decimal" w:pos="1062"/>
              </w:tabs>
              <w:spacing w:line="300" w:lineRule="exact"/>
              <w:ind w:left="-26"/>
              <w:jc w:val="both"/>
              <w:rPr>
                <w:rFonts w:ascii="Arial" w:eastAsia="Arial Unicode MS" w:hAnsi="Arial" w:cs="Arial"/>
                <w:sz w:val="18"/>
                <w:szCs w:val="18"/>
              </w:rPr>
            </w:pPr>
            <w:r w:rsidRPr="003A2820">
              <w:rPr>
                <w:rFonts w:ascii="Arial" w:eastAsia="Arial Unicode MS" w:hAnsi="Arial" w:cs="Arial"/>
                <w:sz w:val="18"/>
                <w:szCs w:val="18"/>
              </w:rPr>
              <w:t>420,000</w:t>
            </w:r>
          </w:p>
        </w:tc>
        <w:tc>
          <w:tcPr>
            <w:tcW w:w="1350" w:type="dxa"/>
          </w:tcPr>
          <w:p w14:paraId="0EFD1907" w14:textId="39CD9F4E" w:rsidR="00DA50A4" w:rsidRPr="003A2820" w:rsidRDefault="00591AC8" w:rsidP="00FD2A19">
            <w:pPr>
              <w:tabs>
                <w:tab w:val="decimal" w:pos="1062"/>
              </w:tabs>
              <w:spacing w:line="300" w:lineRule="exact"/>
              <w:ind w:left="-26"/>
              <w:jc w:val="both"/>
              <w:rPr>
                <w:rFonts w:ascii="Arial" w:eastAsia="Arial Unicode MS" w:hAnsi="Arial" w:cs="Arial"/>
                <w:sz w:val="18"/>
                <w:szCs w:val="18"/>
              </w:rPr>
            </w:pPr>
            <w:r w:rsidRPr="003A2820">
              <w:rPr>
                <w:rFonts w:ascii="Arial" w:eastAsia="Arial Unicode MS" w:hAnsi="Arial" w:cs="Arial"/>
                <w:sz w:val="18"/>
                <w:szCs w:val="18"/>
              </w:rPr>
              <w:t>7,301,561</w:t>
            </w:r>
          </w:p>
        </w:tc>
        <w:tc>
          <w:tcPr>
            <w:tcW w:w="1350" w:type="dxa"/>
          </w:tcPr>
          <w:p w14:paraId="1EB5E5E2" w14:textId="27C9D31A" w:rsidR="00DA50A4" w:rsidRPr="003A2820" w:rsidRDefault="00DA50A4" w:rsidP="00FD2A19">
            <w:pPr>
              <w:tabs>
                <w:tab w:val="decimal" w:pos="1062"/>
              </w:tabs>
              <w:spacing w:line="300" w:lineRule="exact"/>
              <w:ind w:left="-26"/>
              <w:jc w:val="both"/>
              <w:rPr>
                <w:rFonts w:ascii="Arial" w:eastAsia="Arial Unicode MS" w:hAnsi="Arial" w:cs="Arial"/>
                <w:sz w:val="18"/>
                <w:szCs w:val="18"/>
              </w:rPr>
            </w:pPr>
            <w:r w:rsidRPr="003A2820">
              <w:rPr>
                <w:rFonts w:ascii="Arial" w:eastAsia="Arial Unicode MS" w:hAnsi="Arial" w:cs="Arial"/>
                <w:sz w:val="18"/>
                <w:szCs w:val="18"/>
              </w:rPr>
              <w:t>14,373,786</w:t>
            </w:r>
          </w:p>
        </w:tc>
      </w:tr>
      <w:tr w:rsidR="00DA50A4" w:rsidRPr="003A2820" w14:paraId="5F720352" w14:textId="77777777">
        <w:tc>
          <w:tcPr>
            <w:tcW w:w="3852" w:type="dxa"/>
          </w:tcPr>
          <w:p w14:paraId="5B37FB52" w14:textId="77777777" w:rsidR="00DA50A4" w:rsidRPr="003A2820" w:rsidRDefault="00DA50A4" w:rsidP="00FD2A19">
            <w:pPr>
              <w:tabs>
                <w:tab w:val="left" w:pos="720"/>
                <w:tab w:val="left" w:pos="2160"/>
              </w:tabs>
              <w:spacing w:line="300" w:lineRule="exact"/>
              <w:ind w:left="240"/>
              <w:jc w:val="thaiDistribute"/>
              <w:rPr>
                <w:rFonts w:ascii="Arial" w:hAnsi="Arial" w:cs="Arial"/>
                <w:sz w:val="18"/>
                <w:szCs w:val="18"/>
              </w:rPr>
            </w:pPr>
            <w:r w:rsidRPr="003A2820">
              <w:rPr>
                <w:rFonts w:ascii="Arial" w:hAnsi="Arial" w:cs="Arial"/>
                <w:sz w:val="18"/>
                <w:szCs w:val="18"/>
              </w:rPr>
              <w:t>Repayments</w:t>
            </w:r>
          </w:p>
        </w:tc>
        <w:tc>
          <w:tcPr>
            <w:tcW w:w="1350" w:type="dxa"/>
            <w:vAlign w:val="bottom"/>
          </w:tcPr>
          <w:p w14:paraId="0DB170FA" w14:textId="66A4BC94" w:rsidR="00DA50A4" w:rsidRPr="003A2820" w:rsidRDefault="003324AA" w:rsidP="00FD2A19">
            <w:pPr>
              <w:tabs>
                <w:tab w:val="decimal" w:pos="1062"/>
              </w:tabs>
              <w:spacing w:line="300" w:lineRule="exact"/>
              <w:ind w:left="-26"/>
              <w:jc w:val="both"/>
              <w:rPr>
                <w:rFonts w:ascii="Arial" w:eastAsia="Arial Unicode MS" w:hAnsi="Arial" w:cs="Arial"/>
                <w:sz w:val="18"/>
                <w:szCs w:val="18"/>
              </w:rPr>
            </w:pPr>
            <w:r w:rsidRPr="003A2820">
              <w:rPr>
                <w:rFonts w:ascii="Arial" w:eastAsia="Arial Unicode MS" w:hAnsi="Arial" w:cs="Arial"/>
                <w:sz w:val="18"/>
                <w:szCs w:val="18"/>
              </w:rPr>
              <w:t>(125,</w:t>
            </w:r>
            <w:r w:rsidR="00DC7DFA" w:rsidRPr="003A2820">
              <w:rPr>
                <w:rFonts w:ascii="Arial" w:eastAsia="Arial Unicode MS" w:hAnsi="Arial" w:cs="Arial"/>
                <w:sz w:val="18"/>
                <w:szCs w:val="18"/>
              </w:rPr>
              <w:t>943)</w:t>
            </w:r>
          </w:p>
        </w:tc>
        <w:tc>
          <w:tcPr>
            <w:tcW w:w="1350" w:type="dxa"/>
            <w:vAlign w:val="bottom"/>
          </w:tcPr>
          <w:p w14:paraId="6B47E7C8" w14:textId="53BCAC09" w:rsidR="00DA50A4" w:rsidRPr="003A2820" w:rsidRDefault="00DA50A4" w:rsidP="00FD2A19">
            <w:pPr>
              <w:tabs>
                <w:tab w:val="decimal" w:pos="1062"/>
              </w:tabs>
              <w:spacing w:line="300" w:lineRule="exact"/>
              <w:ind w:left="-26"/>
              <w:jc w:val="both"/>
              <w:rPr>
                <w:rFonts w:ascii="Arial" w:eastAsia="Arial Unicode MS" w:hAnsi="Arial" w:cs="Arial"/>
                <w:sz w:val="18"/>
                <w:szCs w:val="18"/>
              </w:rPr>
            </w:pPr>
            <w:r w:rsidRPr="003A2820">
              <w:rPr>
                <w:rFonts w:ascii="Arial" w:eastAsia="Arial Unicode MS" w:hAnsi="Arial" w:cs="Arial"/>
                <w:sz w:val="18"/>
                <w:szCs w:val="18"/>
              </w:rPr>
              <w:t>(205,171)</w:t>
            </w:r>
          </w:p>
        </w:tc>
        <w:tc>
          <w:tcPr>
            <w:tcW w:w="1350" w:type="dxa"/>
          </w:tcPr>
          <w:p w14:paraId="4093D001" w14:textId="35C54894" w:rsidR="00DA50A4" w:rsidRPr="003A2820" w:rsidRDefault="002C08BF" w:rsidP="00FD2A19">
            <w:pPr>
              <w:tabs>
                <w:tab w:val="decimal" w:pos="1062"/>
              </w:tabs>
              <w:spacing w:line="300" w:lineRule="exact"/>
              <w:ind w:left="-26"/>
              <w:jc w:val="both"/>
              <w:rPr>
                <w:rFonts w:ascii="Arial" w:eastAsia="Arial Unicode MS" w:hAnsi="Arial" w:cs="Arial"/>
                <w:sz w:val="18"/>
                <w:szCs w:val="18"/>
              </w:rPr>
            </w:pPr>
            <w:r w:rsidRPr="003A2820">
              <w:rPr>
                <w:rFonts w:ascii="Arial" w:eastAsia="Arial Unicode MS" w:hAnsi="Arial" w:cs="Arial"/>
                <w:sz w:val="18"/>
                <w:szCs w:val="18"/>
              </w:rPr>
              <w:t>(4,</w:t>
            </w:r>
            <w:r w:rsidR="00917ADC" w:rsidRPr="003A2820">
              <w:rPr>
                <w:rFonts w:ascii="Arial" w:eastAsia="Arial Unicode MS" w:hAnsi="Arial" w:cs="Arial"/>
                <w:sz w:val="18"/>
                <w:szCs w:val="18"/>
              </w:rPr>
              <w:t>085</w:t>
            </w:r>
            <w:r w:rsidRPr="003A2820">
              <w:rPr>
                <w:rFonts w:ascii="Arial" w:eastAsia="Arial Unicode MS" w:hAnsi="Arial" w:cs="Arial"/>
                <w:sz w:val="18"/>
                <w:szCs w:val="18"/>
              </w:rPr>
              <w:t>,</w:t>
            </w:r>
            <w:r w:rsidR="00917ADC" w:rsidRPr="003A2820">
              <w:rPr>
                <w:rFonts w:ascii="Arial" w:eastAsia="Arial Unicode MS" w:hAnsi="Arial" w:cs="Arial"/>
                <w:sz w:val="18"/>
                <w:szCs w:val="18"/>
              </w:rPr>
              <w:t>602</w:t>
            </w:r>
            <w:r w:rsidRPr="003A2820">
              <w:rPr>
                <w:rFonts w:ascii="Arial" w:eastAsia="Arial Unicode MS" w:hAnsi="Arial" w:cs="Arial"/>
                <w:sz w:val="18"/>
                <w:szCs w:val="18"/>
              </w:rPr>
              <w:t>)</w:t>
            </w:r>
          </w:p>
        </w:tc>
        <w:tc>
          <w:tcPr>
            <w:tcW w:w="1350" w:type="dxa"/>
          </w:tcPr>
          <w:p w14:paraId="019F8305" w14:textId="1654E0BF" w:rsidR="00DA50A4" w:rsidRPr="003A2820" w:rsidRDefault="00DA50A4" w:rsidP="00FD2A19">
            <w:pPr>
              <w:tabs>
                <w:tab w:val="decimal" w:pos="1062"/>
              </w:tabs>
              <w:spacing w:line="300" w:lineRule="exact"/>
              <w:ind w:left="-26"/>
              <w:jc w:val="both"/>
              <w:rPr>
                <w:rFonts w:ascii="Arial" w:eastAsia="Arial Unicode MS" w:hAnsi="Arial" w:cs="Arial"/>
                <w:sz w:val="18"/>
                <w:szCs w:val="18"/>
              </w:rPr>
            </w:pPr>
            <w:r w:rsidRPr="003A2820">
              <w:rPr>
                <w:rFonts w:ascii="Arial" w:eastAsia="Arial Unicode MS" w:hAnsi="Arial" w:cs="Arial"/>
                <w:sz w:val="18"/>
                <w:szCs w:val="18"/>
              </w:rPr>
              <w:t>(7,418,232)</w:t>
            </w:r>
          </w:p>
        </w:tc>
      </w:tr>
      <w:tr w:rsidR="00DA50A4" w:rsidRPr="003A2820" w14:paraId="02E0E2AA" w14:textId="77777777">
        <w:tc>
          <w:tcPr>
            <w:tcW w:w="3852" w:type="dxa"/>
          </w:tcPr>
          <w:p w14:paraId="33F65CF3" w14:textId="77777777" w:rsidR="00DA50A4" w:rsidRPr="003A2820" w:rsidRDefault="00DA50A4" w:rsidP="00FD2A19">
            <w:pPr>
              <w:tabs>
                <w:tab w:val="left" w:pos="720"/>
                <w:tab w:val="left" w:pos="2160"/>
              </w:tabs>
              <w:spacing w:line="300" w:lineRule="exact"/>
              <w:ind w:left="240"/>
              <w:jc w:val="thaiDistribute"/>
              <w:rPr>
                <w:rFonts w:ascii="Arial" w:hAnsi="Arial" w:cs="Arial"/>
                <w:sz w:val="18"/>
                <w:szCs w:val="18"/>
              </w:rPr>
            </w:pPr>
            <w:r w:rsidRPr="003A2820">
              <w:rPr>
                <w:rFonts w:ascii="Arial" w:hAnsi="Arial" w:cs="Arial"/>
                <w:sz w:val="18"/>
                <w:szCs w:val="18"/>
              </w:rPr>
              <w:t>Translation adjustment</w:t>
            </w:r>
          </w:p>
        </w:tc>
        <w:tc>
          <w:tcPr>
            <w:tcW w:w="1350" w:type="dxa"/>
            <w:vAlign w:val="bottom"/>
          </w:tcPr>
          <w:p w14:paraId="0D589465" w14:textId="58E378D8" w:rsidR="00DA50A4" w:rsidRPr="003A2820" w:rsidRDefault="00DC7DFA" w:rsidP="00FD2A19">
            <w:pPr>
              <w:pBdr>
                <w:bottom w:val="single" w:sz="4" w:space="1" w:color="auto"/>
              </w:pBdr>
              <w:tabs>
                <w:tab w:val="decimal" w:pos="1062"/>
              </w:tabs>
              <w:spacing w:line="300" w:lineRule="exact"/>
              <w:ind w:left="-26"/>
              <w:jc w:val="both"/>
              <w:rPr>
                <w:rFonts w:ascii="Arial" w:eastAsia="Arial Unicode MS" w:hAnsi="Arial" w:cs="Arial"/>
                <w:sz w:val="18"/>
                <w:szCs w:val="18"/>
              </w:rPr>
            </w:pPr>
            <w:r w:rsidRPr="003A2820">
              <w:rPr>
                <w:rFonts w:ascii="Arial" w:eastAsia="Arial Unicode MS" w:hAnsi="Arial" w:cs="Arial"/>
                <w:sz w:val="18"/>
                <w:szCs w:val="18"/>
              </w:rPr>
              <w:t>-</w:t>
            </w:r>
          </w:p>
        </w:tc>
        <w:tc>
          <w:tcPr>
            <w:tcW w:w="1350" w:type="dxa"/>
            <w:vAlign w:val="bottom"/>
          </w:tcPr>
          <w:p w14:paraId="1A41B06C" w14:textId="67DF42DE" w:rsidR="00DA50A4" w:rsidRPr="003A2820" w:rsidRDefault="00DA50A4" w:rsidP="00FD2A19">
            <w:pPr>
              <w:pBdr>
                <w:bottom w:val="single" w:sz="4" w:space="1" w:color="auto"/>
              </w:pBdr>
              <w:tabs>
                <w:tab w:val="decimal" w:pos="1062"/>
              </w:tabs>
              <w:spacing w:line="300" w:lineRule="exact"/>
              <w:ind w:left="-26"/>
              <w:jc w:val="both"/>
              <w:rPr>
                <w:rFonts w:ascii="Arial" w:eastAsia="Arial Unicode MS" w:hAnsi="Arial" w:cs="Arial"/>
                <w:sz w:val="18"/>
                <w:szCs w:val="18"/>
              </w:rPr>
            </w:pPr>
            <w:r w:rsidRPr="003A2820">
              <w:rPr>
                <w:rFonts w:ascii="Arial" w:eastAsia="Arial Unicode MS" w:hAnsi="Arial" w:cs="Arial"/>
                <w:sz w:val="18"/>
                <w:szCs w:val="18"/>
              </w:rPr>
              <w:t>-</w:t>
            </w:r>
          </w:p>
        </w:tc>
        <w:tc>
          <w:tcPr>
            <w:tcW w:w="1350" w:type="dxa"/>
          </w:tcPr>
          <w:p w14:paraId="6519EEE2" w14:textId="279E8226" w:rsidR="00DA50A4" w:rsidRPr="003A2820" w:rsidRDefault="00CC5966" w:rsidP="00FD2A19">
            <w:pPr>
              <w:pBdr>
                <w:bottom w:val="single" w:sz="4" w:space="1" w:color="auto"/>
              </w:pBdr>
              <w:tabs>
                <w:tab w:val="decimal" w:pos="1062"/>
              </w:tabs>
              <w:spacing w:line="300" w:lineRule="exact"/>
              <w:ind w:left="-26"/>
              <w:jc w:val="both"/>
              <w:rPr>
                <w:rFonts w:ascii="Arial" w:eastAsia="Arial Unicode MS" w:hAnsi="Arial" w:cs="Arial"/>
                <w:sz w:val="18"/>
                <w:szCs w:val="18"/>
              </w:rPr>
            </w:pPr>
            <w:r w:rsidRPr="003A2820">
              <w:rPr>
                <w:rFonts w:ascii="Arial" w:eastAsia="Arial Unicode MS" w:hAnsi="Arial" w:cs="Arial"/>
                <w:sz w:val="18"/>
                <w:szCs w:val="18"/>
              </w:rPr>
              <w:t>(</w:t>
            </w:r>
            <w:r w:rsidR="00917ADC" w:rsidRPr="003A2820">
              <w:rPr>
                <w:rFonts w:ascii="Arial" w:eastAsia="Arial Unicode MS" w:hAnsi="Arial" w:cs="Arial"/>
                <w:sz w:val="18"/>
                <w:szCs w:val="18"/>
              </w:rPr>
              <w:t>408,71</w:t>
            </w:r>
            <w:r w:rsidR="002141AA" w:rsidRPr="003A2820">
              <w:rPr>
                <w:rFonts w:ascii="Arial" w:eastAsia="Arial Unicode MS" w:hAnsi="Arial" w:cs="Arial"/>
                <w:sz w:val="18"/>
                <w:szCs w:val="18"/>
              </w:rPr>
              <w:t>4</w:t>
            </w:r>
            <w:r w:rsidR="00950B48" w:rsidRPr="003A2820">
              <w:rPr>
                <w:rFonts w:ascii="Arial" w:eastAsia="Arial Unicode MS" w:hAnsi="Arial" w:cs="Arial"/>
                <w:sz w:val="18"/>
                <w:szCs w:val="18"/>
              </w:rPr>
              <w:t>)</w:t>
            </w:r>
          </w:p>
        </w:tc>
        <w:tc>
          <w:tcPr>
            <w:tcW w:w="1350" w:type="dxa"/>
          </w:tcPr>
          <w:p w14:paraId="2EEE312A" w14:textId="719F2912" w:rsidR="00DA50A4" w:rsidRPr="003A2820" w:rsidRDefault="00DA50A4" w:rsidP="00FD2A19">
            <w:pPr>
              <w:pBdr>
                <w:bottom w:val="single" w:sz="4" w:space="1" w:color="auto"/>
              </w:pBdr>
              <w:tabs>
                <w:tab w:val="decimal" w:pos="1062"/>
              </w:tabs>
              <w:spacing w:line="300" w:lineRule="exact"/>
              <w:ind w:left="-26"/>
              <w:jc w:val="both"/>
              <w:rPr>
                <w:rFonts w:ascii="Arial" w:eastAsia="Arial Unicode MS" w:hAnsi="Arial" w:cs="Arial"/>
                <w:sz w:val="18"/>
                <w:szCs w:val="18"/>
              </w:rPr>
            </w:pPr>
            <w:r w:rsidRPr="003A2820">
              <w:rPr>
                <w:rFonts w:ascii="Arial" w:eastAsia="Arial Unicode MS" w:hAnsi="Arial" w:cs="Arial"/>
                <w:sz w:val="18"/>
                <w:szCs w:val="18"/>
              </w:rPr>
              <w:t>346,007</w:t>
            </w:r>
          </w:p>
        </w:tc>
      </w:tr>
      <w:tr w:rsidR="00DA50A4" w:rsidRPr="003A2820" w14:paraId="04E45D15" w14:textId="77777777">
        <w:tc>
          <w:tcPr>
            <w:tcW w:w="3852" w:type="dxa"/>
          </w:tcPr>
          <w:p w14:paraId="08645566" w14:textId="77777777" w:rsidR="00DA50A4" w:rsidRPr="003A2820" w:rsidRDefault="00DA50A4" w:rsidP="00FD2A19">
            <w:pPr>
              <w:tabs>
                <w:tab w:val="left" w:pos="720"/>
                <w:tab w:val="left" w:pos="2160"/>
              </w:tabs>
              <w:spacing w:line="300" w:lineRule="exact"/>
              <w:ind w:left="240"/>
              <w:jc w:val="thaiDistribute"/>
              <w:rPr>
                <w:rFonts w:ascii="Arial" w:hAnsi="Arial" w:cs="Arial"/>
                <w:sz w:val="18"/>
                <w:szCs w:val="18"/>
              </w:rPr>
            </w:pPr>
            <w:r w:rsidRPr="003A2820">
              <w:rPr>
                <w:rFonts w:ascii="Arial" w:hAnsi="Arial" w:cs="Arial"/>
                <w:sz w:val="18"/>
                <w:szCs w:val="18"/>
              </w:rPr>
              <w:t>Ending balance</w:t>
            </w:r>
          </w:p>
        </w:tc>
        <w:tc>
          <w:tcPr>
            <w:tcW w:w="1350" w:type="dxa"/>
            <w:vAlign w:val="bottom"/>
          </w:tcPr>
          <w:p w14:paraId="0C2CE208" w14:textId="4C6B19CB" w:rsidR="00DA50A4" w:rsidRPr="003A2820" w:rsidRDefault="00DC7DFA" w:rsidP="00FD2A19">
            <w:pPr>
              <w:pBdr>
                <w:bottom w:val="double" w:sz="4" w:space="1" w:color="auto"/>
              </w:pBdr>
              <w:tabs>
                <w:tab w:val="decimal" w:pos="1062"/>
              </w:tabs>
              <w:spacing w:line="300" w:lineRule="exact"/>
              <w:ind w:left="-26"/>
              <w:jc w:val="both"/>
              <w:rPr>
                <w:rFonts w:ascii="Arial" w:eastAsia="Arial Unicode MS" w:hAnsi="Arial" w:cs="Arial"/>
                <w:sz w:val="18"/>
                <w:szCs w:val="18"/>
              </w:rPr>
            </w:pPr>
            <w:r w:rsidRPr="003A2820">
              <w:rPr>
                <w:rFonts w:ascii="Arial" w:eastAsia="Arial Unicode MS" w:hAnsi="Arial" w:cs="Arial"/>
                <w:sz w:val="18"/>
                <w:szCs w:val="18"/>
              </w:rPr>
              <w:t>88,886</w:t>
            </w:r>
          </w:p>
        </w:tc>
        <w:tc>
          <w:tcPr>
            <w:tcW w:w="1350" w:type="dxa"/>
            <w:vAlign w:val="bottom"/>
          </w:tcPr>
          <w:p w14:paraId="30E80B50" w14:textId="78F96449" w:rsidR="00DA50A4" w:rsidRPr="003A2820" w:rsidRDefault="00DA50A4" w:rsidP="00FD2A19">
            <w:pPr>
              <w:pBdr>
                <w:bottom w:val="double" w:sz="4" w:space="1" w:color="auto"/>
              </w:pBdr>
              <w:tabs>
                <w:tab w:val="decimal" w:pos="1062"/>
              </w:tabs>
              <w:spacing w:line="300" w:lineRule="exact"/>
              <w:ind w:left="-26"/>
              <w:jc w:val="both"/>
              <w:rPr>
                <w:rFonts w:ascii="Arial" w:eastAsia="Arial Unicode MS" w:hAnsi="Arial" w:cs="Arial"/>
                <w:sz w:val="18"/>
                <w:szCs w:val="18"/>
              </w:rPr>
            </w:pPr>
            <w:r w:rsidRPr="003A2820">
              <w:rPr>
                <w:rFonts w:ascii="Arial" w:eastAsia="Arial Unicode MS" w:hAnsi="Arial" w:cs="Arial"/>
                <w:sz w:val="18"/>
                <w:szCs w:val="18"/>
              </w:rPr>
              <w:t>214,829</w:t>
            </w:r>
          </w:p>
        </w:tc>
        <w:tc>
          <w:tcPr>
            <w:tcW w:w="1350" w:type="dxa"/>
          </w:tcPr>
          <w:p w14:paraId="5106D268" w14:textId="2E21546A" w:rsidR="00DA50A4" w:rsidRPr="003A2820" w:rsidRDefault="00950B48" w:rsidP="00FD2A19">
            <w:pPr>
              <w:pBdr>
                <w:bottom w:val="double" w:sz="4" w:space="1" w:color="auto"/>
              </w:pBdr>
              <w:tabs>
                <w:tab w:val="decimal" w:pos="1062"/>
              </w:tabs>
              <w:spacing w:line="300" w:lineRule="exact"/>
              <w:ind w:left="-26"/>
              <w:jc w:val="both"/>
              <w:rPr>
                <w:rFonts w:ascii="Arial" w:eastAsia="Arial Unicode MS" w:hAnsi="Arial" w:cs="Arial"/>
                <w:sz w:val="18"/>
                <w:szCs w:val="18"/>
                <w:cs/>
              </w:rPr>
            </w:pPr>
            <w:r w:rsidRPr="003A2820">
              <w:rPr>
                <w:rFonts w:ascii="Arial" w:eastAsia="Arial Unicode MS" w:hAnsi="Arial" w:cs="Arial"/>
                <w:sz w:val="18"/>
                <w:szCs w:val="18"/>
              </w:rPr>
              <w:t>2,807,245</w:t>
            </w:r>
          </w:p>
        </w:tc>
        <w:tc>
          <w:tcPr>
            <w:tcW w:w="1350" w:type="dxa"/>
          </w:tcPr>
          <w:p w14:paraId="0DC2CAA2" w14:textId="0EF8CEA4" w:rsidR="00DA50A4" w:rsidRPr="003A2820" w:rsidRDefault="00DA50A4" w:rsidP="00FD2A19">
            <w:pPr>
              <w:pBdr>
                <w:bottom w:val="double" w:sz="4" w:space="1" w:color="auto"/>
              </w:pBdr>
              <w:tabs>
                <w:tab w:val="decimal" w:pos="1062"/>
              </w:tabs>
              <w:spacing w:line="300" w:lineRule="exact"/>
              <w:ind w:left="-26"/>
              <w:jc w:val="both"/>
              <w:rPr>
                <w:rFonts w:ascii="Arial" w:eastAsia="Arial Unicode MS" w:hAnsi="Arial" w:cs="Arial"/>
                <w:sz w:val="18"/>
                <w:szCs w:val="18"/>
              </w:rPr>
            </w:pPr>
            <w:r w:rsidRPr="003A2820">
              <w:rPr>
                <w:rFonts w:ascii="Arial" w:eastAsia="Arial Unicode MS" w:hAnsi="Arial" w:cs="Arial"/>
                <w:sz w:val="18"/>
                <w:szCs w:val="18"/>
              </w:rPr>
              <w:t>7,301,561</w:t>
            </w:r>
          </w:p>
        </w:tc>
      </w:tr>
    </w:tbl>
    <w:p w14:paraId="21C1011D" w14:textId="6596CB8D" w:rsidR="00A3428E" w:rsidRPr="003A2820" w:rsidRDefault="00A3428E" w:rsidP="00B8185D">
      <w:pPr>
        <w:spacing w:before="120" w:after="60" w:line="380" w:lineRule="exact"/>
        <w:ind w:left="547"/>
        <w:jc w:val="both"/>
        <w:rPr>
          <w:rFonts w:ascii="Arial" w:eastAsia="Arial Unicode MS" w:hAnsi="Arial" w:cs="Arial Unicode MS"/>
          <w:sz w:val="22"/>
          <w:szCs w:val="22"/>
        </w:rPr>
      </w:pPr>
      <w:r w:rsidRPr="003A2820">
        <w:rPr>
          <w:rFonts w:ascii="Arial" w:eastAsia="Arial Unicode MS" w:hAnsi="Arial" w:cs="Arial Unicode MS"/>
          <w:sz w:val="22"/>
          <w:szCs w:val="22"/>
        </w:rPr>
        <w:t>The Company</w:t>
      </w:r>
      <w:r w:rsidR="001019E1" w:rsidRPr="003A2820">
        <w:rPr>
          <w:rFonts w:ascii="Arial" w:eastAsia="Arial Unicode MS" w:hAnsi="Arial" w:cs="Arial Unicode MS"/>
          <w:sz w:val="22"/>
          <w:szCs w:val="22"/>
        </w:rPr>
        <w:t xml:space="preserve"> </w:t>
      </w:r>
      <w:r w:rsidRPr="003A2820">
        <w:rPr>
          <w:rFonts w:ascii="Arial" w:eastAsia="Arial Unicode MS" w:hAnsi="Arial" w:cs="Arial Unicode MS"/>
          <w:sz w:val="22"/>
          <w:szCs w:val="22"/>
        </w:rPr>
        <w:t xml:space="preserve">entered into </w:t>
      </w:r>
      <w:r w:rsidR="0099241D" w:rsidRPr="003A2820">
        <w:rPr>
          <w:rFonts w:ascii="Arial" w:eastAsia="Arial Unicode MS" w:hAnsi="Arial" w:cs="Arial Unicode MS"/>
          <w:sz w:val="22"/>
          <w:szCs w:val="22"/>
        </w:rPr>
        <w:t>4</w:t>
      </w:r>
      <w:r w:rsidRPr="003A2820">
        <w:rPr>
          <w:rFonts w:ascii="Arial" w:eastAsia="Arial Unicode MS" w:hAnsi="Arial" w:cs="Arial Unicode MS"/>
          <w:sz w:val="22"/>
          <w:szCs w:val="22"/>
        </w:rPr>
        <w:t xml:space="preserve">-year syndicated loan agreement with financial institutions for </w:t>
      </w:r>
      <w:r w:rsidR="00E56F9D" w:rsidRPr="003A2820">
        <w:rPr>
          <w:rFonts w:ascii="Arial" w:eastAsia="Arial Unicode MS" w:hAnsi="Arial" w:cs="Arial Unicode MS"/>
          <w:sz w:val="22"/>
          <w:szCs w:val="22"/>
        </w:rPr>
        <w:t xml:space="preserve">                </w:t>
      </w:r>
      <w:r w:rsidRPr="003A2820">
        <w:rPr>
          <w:rFonts w:ascii="Arial" w:eastAsia="Arial Unicode MS" w:hAnsi="Arial" w:cs="Arial Unicode MS"/>
          <w:sz w:val="22"/>
          <w:szCs w:val="22"/>
        </w:rPr>
        <w:t>a credit facility of USD 420 million and will be due in November 2026.</w:t>
      </w:r>
    </w:p>
    <w:p w14:paraId="38B20F9D" w14:textId="7AE4915C" w:rsidR="00F04AC3" w:rsidRDefault="00F04AC3" w:rsidP="00B8185D">
      <w:pPr>
        <w:spacing w:before="60" w:after="60" w:line="380" w:lineRule="exact"/>
        <w:ind w:left="547"/>
        <w:jc w:val="both"/>
        <w:rPr>
          <w:rFonts w:ascii="Arial" w:eastAsia="Arial Unicode MS" w:hAnsi="Arial" w:cs="Arial Unicode MS"/>
          <w:sz w:val="22"/>
          <w:szCs w:val="22"/>
        </w:rPr>
      </w:pPr>
      <w:r w:rsidRPr="003A2820">
        <w:rPr>
          <w:rFonts w:ascii="Arial" w:eastAsia="Arial Unicode MS" w:hAnsi="Arial" w:cs="Arial Unicode MS"/>
          <w:sz w:val="22"/>
          <w:szCs w:val="22"/>
        </w:rPr>
        <w:t xml:space="preserve">The above loan agreement contains covenants as specified in the loan agreement that, among other things, requires the Group to maintain certain current ratio, financial debt ratio and tangible net worth according to the agreement. In the event that the Group fails to comply with any of such financial covenants, the Group </w:t>
      </w:r>
      <w:r w:rsidR="00086E0A" w:rsidRPr="003A2820">
        <w:rPr>
          <w:rFonts w:ascii="Arial" w:eastAsia="Arial Unicode MS" w:hAnsi="Arial" w:cs="Arial Unicode MS"/>
          <w:sz w:val="22"/>
          <w:szCs w:val="22"/>
        </w:rPr>
        <w:t>has to</w:t>
      </w:r>
      <w:r w:rsidRPr="003A2820">
        <w:rPr>
          <w:rFonts w:ascii="Arial" w:eastAsia="Arial Unicode MS" w:hAnsi="Arial" w:cs="Arial Unicode MS"/>
          <w:sz w:val="22"/>
          <w:szCs w:val="22"/>
        </w:rPr>
        <w:t xml:space="preserve"> complete the adjustment and improvement of its financial status no longer than 12 months from the end of such fiscal year.</w:t>
      </w:r>
    </w:p>
    <w:p w14:paraId="337C88B9" w14:textId="1A58CFC4" w:rsidR="00B8185D" w:rsidRPr="003A2820" w:rsidRDefault="00B8185D" w:rsidP="00B8185D">
      <w:pPr>
        <w:spacing w:before="60" w:after="6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 xml:space="preserve">The covenants are tested annually and the </w:t>
      </w:r>
      <w:r w:rsidR="00F7298E">
        <w:rPr>
          <w:rFonts w:ascii="Arial" w:eastAsia="Arial Unicode MS" w:hAnsi="Arial" w:cs="Arial Unicode MS"/>
          <w:sz w:val="22"/>
          <w:szCs w:val="22"/>
        </w:rPr>
        <w:t>Group</w:t>
      </w:r>
      <w:r>
        <w:rPr>
          <w:rFonts w:ascii="Arial" w:eastAsia="Arial Unicode MS" w:hAnsi="Arial" w:cs="Arial Unicode MS"/>
          <w:sz w:val="22"/>
          <w:szCs w:val="22"/>
        </w:rPr>
        <w:t xml:space="preserve"> has no indication that it will have difficulty complying with these covenants within the twelve months after the reporting period.</w:t>
      </w:r>
    </w:p>
    <w:p w14:paraId="220DCFAE" w14:textId="6CB811DA" w:rsidR="00F04AC3" w:rsidRPr="003A2820" w:rsidRDefault="00F04AC3" w:rsidP="00B8185D">
      <w:pPr>
        <w:spacing w:before="60" w:after="60" w:line="380" w:lineRule="exact"/>
        <w:ind w:left="547"/>
        <w:jc w:val="both"/>
        <w:rPr>
          <w:rFonts w:ascii="Arial" w:eastAsia="Arial Unicode MS" w:hAnsi="Arial" w:cs="Arial Unicode MS"/>
          <w:sz w:val="22"/>
          <w:szCs w:val="22"/>
        </w:rPr>
      </w:pPr>
      <w:r w:rsidRPr="003A2820">
        <w:rPr>
          <w:rFonts w:ascii="Arial" w:eastAsia="Arial Unicode MS" w:hAnsi="Arial" w:cs="Arial Unicode MS"/>
          <w:sz w:val="22"/>
          <w:szCs w:val="22"/>
        </w:rPr>
        <w:t xml:space="preserve">As at 31 December </w:t>
      </w:r>
      <w:r w:rsidR="00C60E10" w:rsidRPr="003A2820">
        <w:rPr>
          <w:rFonts w:ascii="Arial" w:eastAsia="Arial Unicode MS" w:hAnsi="Arial" w:cs="Arial Unicode MS"/>
          <w:sz w:val="22"/>
          <w:szCs w:val="22"/>
        </w:rPr>
        <w:t>2025</w:t>
      </w:r>
      <w:r w:rsidRPr="003A2820">
        <w:rPr>
          <w:rFonts w:ascii="Arial" w:eastAsia="Arial Unicode MS" w:hAnsi="Arial" w:cs="Arial Unicode MS"/>
          <w:sz w:val="22"/>
          <w:szCs w:val="22"/>
        </w:rPr>
        <w:t xml:space="preserve">, the long-term credit facilities of the Group which </w:t>
      </w:r>
      <w:r w:rsidR="00AB75DC">
        <w:rPr>
          <w:rFonts w:ascii="Arial" w:eastAsia="Arial Unicode MS" w:hAnsi="Arial" w:cs="Arial Unicode MS"/>
          <w:sz w:val="22"/>
          <w:szCs w:val="22"/>
        </w:rPr>
        <w:t>had</w:t>
      </w:r>
      <w:r w:rsidRPr="003A2820">
        <w:rPr>
          <w:rFonts w:ascii="Arial" w:eastAsia="Arial Unicode MS" w:hAnsi="Arial" w:cs="Arial Unicode MS"/>
          <w:sz w:val="22"/>
          <w:szCs w:val="22"/>
        </w:rPr>
        <w:t xml:space="preserve"> not yet been drawn down amounted to Baht</w:t>
      </w:r>
      <w:r w:rsidR="008E4B2D" w:rsidRPr="003A2820">
        <w:rPr>
          <w:rFonts w:ascii="Arial" w:eastAsia="Arial Unicode MS" w:hAnsi="Arial" w:cstheme="minorBidi" w:hint="cs"/>
          <w:sz w:val="22"/>
          <w:szCs w:val="22"/>
          <w:cs/>
        </w:rPr>
        <w:t xml:space="preserve"> </w:t>
      </w:r>
      <w:r w:rsidR="00AB75DC">
        <w:rPr>
          <w:rFonts w:ascii="Arial" w:eastAsia="Arial Unicode MS" w:hAnsi="Arial" w:cstheme="minorBidi"/>
          <w:sz w:val="22"/>
          <w:szCs w:val="22"/>
        </w:rPr>
        <w:t>8,011</w:t>
      </w:r>
      <w:r w:rsidRPr="003A2820">
        <w:rPr>
          <w:rFonts w:ascii="Arial" w:eastAsia="Arial Unicode MS" w:hAnsi="Arial" w:cs="Arial Unicode MS"/>
          <w:sz w:val="22"/>
          <w:szCs w:val="22"/>
        </w:rPr>
        <w:t xml:space="preserve"> million (USD </w:t>
      </w:r>
      <w:r w:rsidR="00AB75DC">
        <w:rPr>
          <w:rFonts w:ascii="Arial" w:eastAsia="Arial Unicode MS" w:hAnsi="Arial" w:cstheme="minorBidi"/>
          <w:sz w:val="22"/>
          <w:szCs w:val="22"/>
        </w:rPr>
        <w:t>254</w:t>
      </w:r>
      <w:r w:rsidR="004C119A" w:rsidRPr="003A2820">
        <w:rPr>
          <w:rFonts w:ascii="Arial" w:eastAsia="Arial Unicode MS" w:hAnsi="Arial" w:cs="Arial Unicode MS"/>
          <w:sz w:val="22"/>
          <w:szCs w:val="22"/>
        </w:rPr>
        <w:t xml:space="preserve"> million</w:t>
      </w:r>
      <w:r w:rsidRPr="003A2820">
        <w:rPr>
          <w:rFonts w:ascii="Arial" w:eastAsia="Arial Unicode MS" w:hAnsi="Arial" w:cs="Arial Unicode MS"/>
          <w:sz w:val="22"/>
          <w:szCs w:val="22"/>
        </w:rPr>
        <w:t xml:space="preserve">) </w:t>
      </w:r>
      <w:r w:rsidR="009F15D4" w:rsidRPr="003A2820">
        <w:rPr>
          <w:rFonts w:ascii="Arial" w:eastAsia="Arial Unicode MS" w:hAnsi="Arial" w:cs="Arial"/>
          <w:sz w:val="22"/>
          <w:szCs w:val="22"/>
        </w:rPr>
        <w:t>(2024: Baht</w:t>
      </w:r>
      <w:r w:rsidR="009F15D4" w:rsidRPr="003A2820">
        <w:rPr>
          <w:rFonts w:ascii="Arial" w:eastAsia="Arial Unicode MS" w:hAnsi="Arial" w:cs="Arial"/>
          <w:sz w:val="22"/>
          <w:szCs w:val="22"/>
          <w:cs/>
        </w:rPr>
        <w:t xml:space="preserve"> </w:t>
      </w:r>
      <w:r w:rsidR="00174400">
        <w:rPr>
          <w:rFonts w:ascii="Arial" w:eastAsia="Arial Unicode MS" w:hAnsi="Arial" w:cs="Arial"/>
          <w:sz w:val="22"/>
          <w:szCs w:val="22"/>
        </w:rPr>
        <w:t>7,946</w:t>
      </w:r>
      <w:r w:rsidR="009F15D4" w:rsidRPr="003A2820">
        <w:rPr>
          <w:rFonts w:ascii="Arial" w:eastAsia="Arial Unicode MS" w:hAnsi="Arial" w:cs="Arial"/>
          <w:sz w:val="22"/>
          <w:szCs w:val="22"/>
        </w:rPr>
        <w:t xml:space="preserve"> million </w:t>
      </w:r>
      <w:r w:rsidR="00615F39">
        <w:rPr>
          <w:rFonts w:ascii="Arial" w:eastAsia="Arial Unicode MS" w:hAnsi="Arial" w:cs="Arial"/>
          <w:sz w:val="22"/>
          <w:szCs w:val="22"/>
        </w:rPr>
        <w:t xml:space="preserve">              </w:t>
      </w:r>
      <w:r w:rsidR="009F15D4" w:rsidRPr="003A2820">
        <w:rPr>
          <w:rFonts w:ascii="Arial" w:eastAsia="Arial Unicode MS" w:hAnsi="Arial" w:cs="Arial"/>
          <w:sz w:val="22"/>
          <w:szCs w:val="22"/>
        </w:rPr>
        <w:t xml:space="preserve">(USD </w:t>
      </w:r>
      <w:r w:rsidR="00174400">
        <w:rPr>
          <w:rFonts w:ascii="Arial" w:eastAsia="Arial Unicode MS" w:hAnsi="Arial" w:cs="Arial"/>
          <w:sz w:val="22"/>
          <w:szCs w:val="22"/>
        </w:rPr>
        <w:t>234</w:t>
      </w:r>
      <w:r w:rsidR="009F15D4" w:rsidRPr="003A2820">
        <w:rPr>
          <w:rFonts w:ascii="Arial" w:eastAsia="Arial Unicode MS" w:hAnsi="Arial" w:cs="Arial"/>
          <w:sz w:val="22"/>
          <w:szCs w:val="22"/>
        </w:rPr>
        <w:t xml:space="preserve"> million))</w:t>
      </w:r>
      <w:r w:rsidRPr="003A2820">
        <w:rPr>
          <w:rFonts w:ascii="Arial" w:eastAsia="Arial Unicode MS" w:hAnsi="Arial" w:cs="Arial Unicode MS"/>
          <w:sz w:val="22"/>
          <w:szCs w:val="22"/>
        </w:rPr>
        <w:t>.</w:t>
      </w:r>
    </w:p>
    <w:p w14:paraId="2C3235D1" w14:textId="4145C3A3" w:rsidR="00420D2E" w:rsidRPr="003A2820" w:rsidRDefault="00F04AC3" w:rsidP="00B8185D">
      <w:pPr>
        <w:spacing w:before="60" w:after="60" w:line="380" w:lineRule="exact"/>
        <w:ind w:left="547" w:hanging="547"/>
        <w:jc w:val="both"/>
        <w:rPr>
          <w:rFonts w:ascii="Arial" w:eastAsia="Arial Unicode MS" w:hAnsi="Arial" w:cs="Arial Unicode MS"/>
          <w:b/>
          <w:bCs/>
          <w:sz w:val="22"/>
          <w:szCs w:val="22"/>
          <w:cs/>
        </w:rPr>
      </w:pPr>
      <w:r w:rsidRPr="003A2820">
        <w:rPr>
          <w:rFonts w:ascii="Arial" w:eastAsia="Arial Unicode MS" w:hAnsi="Arial" w:cs="Arial Unicode MS"/>
          <w:b/>
          <w:bCs/>
          <w:sz w:val="22"/>
          <w:szCs w:val="22"/>
        </w:rPr>
        <w:t>22</w:t>
      </w:r>
      <w:r w:rsidR="00420D2E" w:rsidRPr="003A2820">
        <w:rPr>
          <w:rFonts w:ascii="Arial" w:eastAsia="Arial Unicode MS" w:hAnsi="Arial" w:cs="Arial Unicode MS"/>
          <w:b/>
          <w:bCs/>
          <w:sz w:val="22"/>
          <w:szCs w:val="22"/>
        </w:rPr>
        <w:t>.</w:t>
      </w:r>
      <w:r w:rsidR="00420D2E" w:rsidRPr="003A2820">
        <w:rPr>
          <w:rFonts w:ascii="Arial" w:eastAsia="Arial Unicode MS" w:hAnsi="Arial" w:cs="Arial Unicode MS"/>
          <w:b/>
          <w:bCs/>
          <w:sz w:val="22"/>
          <w:szCs w:val="22"/>
        </w:rPr>
        <w:tab/>
      </w:r>
      <w:r w:rsidR="0087799A">
        <w:rPr>
          <w:rFonts w:ascii="Arial" w:eastAsia="Arial Unicode MS" w:hAnsi="Arial" w:cs="Arial Unicode MS"/>
          <w:b/>
          <w:bCs/>
          <w:sz w:val="22"/>
          <w:szCs w:val="22"/>
        </w:rPr>
        <w:t>Non-current p</w:t>
      </w:r>
      <w:r w:rsidR="00420D2E" w:rsidRPr="003A2820">
        <w:rPr>
          <w:rFonts w:ascii="Arial" w:eastAsia="Arial Unicode MS" w:hAnsi="Arial" w:cs="Arial Unicode MS"/>
          <w:b/>
          <w:bCs/>
          <w:sz w:val="22"/>
          <w:szCs w:val="22"/>
        </w:rPr>
        <w:t>rovision for</w:t>
      </w:r>
      <w:r w:rsidR="0087799A">
        <w:rPr>
          <w:rFonts w:ascii="Arial" w:eastAsia="Arial Unicode MS" w:hAnsi="Arial" w:cs="Arial Unicode MS"/>
          <w:b/>
          <w:bCs/>
          <w:sz w:val="22"/>
          <w:szCs w:val="22"/>
        </w:rPr>
        <w:t xml:space="preserve"> </w:t>
      </w:r>
      <w:r w:rsidR="00420D2E" w:rsidRPr="003A2820">
        <w:rPr>
          <w:rFonts w:ascii="Arial" w:eastAsia="Arial Unicode MS" w:hAnsi="Arial" w:cs="Arial Unicode MS"/>
          <w:b/>
          <w:bCs/>
          <w:sz w:val="22"/>
          <w:szCs w:val="22"/>
        </w:rPr>
        <w:t xml:space="preserve">employee benefits </w:t>
      </w:r>
    </w:p>
    <w:p w14:paraId="1D47643A" w14:textId="6C94720C" w:rsidR="00420D2E" w:rsidRPr="003A2820" w:rsidRDefault="00420D2E" w:rsidP="00B8185D">
      <w:pPr>
        <w:tabs>
          <w:tab w:val="left" w:pos="900"/>
          <w:tab w:val="left" w:pos="2160"/>
          <w:tab w:val="right" w:pos="4860"/>
          <w:tab w:val="right" w:pos="6120"/>
          <w:tab w:val="right" w:pos="7380"/>
        </w:tabs>
        <w:spacing w:before="60" w:after="60" w:line="380" w:lineRule="exact"/>
        <w:ind w:left="547" w:hanging="547"/>
        <w:jc w:val="thaiDistribute"/>
        <w:rPr>
          <w:rFonts w:ascii="Arial" w:hAnsi="Arial"/>
          <w:sz w:val="22"/>
          <w:szCs w:val="22"/>
        </w:rPr>
      </w:pPr>
      <w:r w:rsidRPr="003A2820">
        <w:rPr>
          <w:rFonts w:ascii="Arial" w:hAnsi="Arial"/>
          <w:sz w:val="22"/>
          <w:szCs w:val="22"/>
        </w:rPr>
        <w:tab/>
      </w:r>
      <w:r w:rsidR="0087799A">
        <w:rPr>
          <w:rFonts w:ascii="Arial" w:hAnsi="Arial"/>
          <w:sz w:val="22"/>
          <w:szCs w:val="22"/>
        </w:rPr>
        <w:t>Non-current p</w:t>
      </w:r>
      <w:r w:rsidRPr="003A2820">
        <w:rPr>
          <w:rFonts w:ascii="Arial" w:hAnsi="Arial"/>
          <w:sz w:val="22"/>
          <w:szCs w:val="22"/>
        </w:rPr>
        <w:t xml:space="preserve">rovision for employee benefits, which </w:t>
      </w:r>
      <w:r w:rsidR="00ED0F0B" w:rsidRPr="003A2820">
        <w:rPr>
          <w:rFonts w:ascii="Arial" w:hAnsi="Arial"/>
          <w:sz w:val="22"/>
          <w:szCs w:val="22"/>
        </w:rPr>
        <w:t>represents</w:t>
      </w:r>
      <w:r w:rsidRPr="003A2820">
        <w:rPr>
          <w:rFonts w:ascii="Arial" w:hAnsi="Arial"/>
          <w:sz w:val="22"/>
          <w:szCs w:val="22"/>
        </w:rPr>
        <w:t xml:space="preserve"> compensation</w:t>
      </w:r>
      <w:r w:rsidR="00ED0F0B" w:rsidRPr="003A2820">
        <w:rPr>
          <w:rFonts w:ascii="Arial" w:hAnsi="Arial"/>
          <w:sz w:val="22"/>
          <w:szCs w:val="22"/>
        </w:rPr>
        <w:t xml:space="preserve"> payable to employees after the</w:t>
      </w:r>
      <w:r w:rsidR="000F1C0A" w:rsidRPr="003A2820">
        <w:rPr>
          <w:rFonts w:ascii="Arial" w:hAnsi="Arial"/>
          <w:sz w:val="22"/>
          <w:szCs w:val="22"/>
        </w:rPr>
        <w:t>ir</w:t>
      </w:r>
      <w:r w:rsidR="00ED0F0B" w:rsidRPr="003A2820">
        <w:rPr>
          <w:rFonts w:ascii="Arial" w:hAnsi="Arial"/>
          <w:sz w:val="22"/>
          <w:szCs w:val="22"/>
        </w:rPr>
        <w:t xml:space="preserve"> retire</w:t>
      </w:r>
      <w:r w:rsidR="000F1C0A" w:rsidRPr="003A2820">
        <w:rPr>
          <w:rFonts w:ascii="Arial" w:hAnsi="Arial"/>
          <w:sz w:val="22"/>
          <w:szCs w:val="22"/>
        </w:rPr>
        <w:t>ments</w:t>
      </w:r>
      <w:r w:rsidRPr="003A2820">
        <w:rPr>
          <w:rFonts w:ascii="Arial" w:hAnsi="Arial"/>
          <w:sz w:val="22"/>
          <w:szCs w:val="22"/>
        </w:rPr>
        <w:t xml:space="preserve">, </w:t>
      </w:r>
      <w:r w:rsidR="000F1C0A" w:rsidRPr="003A2820">
        <w:rPr>
          <w:rFonts w:ascii="Arial" w:hAnsi="Arial"/>
          <w:sz w:val="22"/>
          <w:szCs w:val="22"/>
        </w:rPr>
        <w:t>is</w:t>
      </w:r>
      <w:r w:rsidRPr="003A2820">
        <w:rPr>
          <w:rFonts w:ascii="Arial" w:hAnsi="Arial"/>
          <w:sz w:val="22"/>
          <w:szCs w:val="22"/>
        </w:rPr>
        <w:t xml:space="preserve"> as follows:</w:t>
      </w:r>
    </w:p>
    <w:tbl>
      <w:tblPr>
        <w:tblW w:w="9000" w:type="dxa"/>
        <w:tblInd w:w="450" w:type="dxa"/>
        <w:tblLayout w:type="fixed"/>
        <w:tblLook w:val="01E0" w:firstRow="1" w:lastRow="1" w:firstColumn="1" w:lastColumn="1" w:noHBand="0" w:noVBand="0"/>
      </w:tblPr>
      <w:tblGrid>
        <w:gridCol w:w="4410"/>
        <w:gridCol w:w="1170"/>
        <w:gridCol w:w="1170"/>
        <w:gridCol w:w="1080"/>
        <w:gridCol w:w="1170"/>
      </w:tblGrid>
      <w:tr w:rsidR="00E83A43" w:rsidRPr="003A2820" w14:paraId="2B470ECD" w14:textId="77777777" w:rsidTr="00CE2B23">
        <w:tc>
          <w:tcPr>
            <w:tcW w:w="4410" w:type="dxa"/>
          </w:tcPr>
          <w:p w14:paraId="56DCBB9E" w14:textId="77777777" w:rsidR="00E83A43" w:rsidRPr="003A2820" w:rsidRDefault="00E83A43" w:rsidP="00B8185D">
            <w:pPr>
              <w:spacing w:line="260" w:lineRule="exact"/>
              <w:rPr>
                <w:rFonts w:ascii="Arial" w:hAnsi="Arial" w:cs="Arial"/>
                <w:sz w:val="14"/>
                <w:szCs w:val="14"/>
              </w:rPr>
            </w:pPr>
          </w:p>
        </w:tc>
        <w:tc>
          <w:tcPr>
            <w:tcW w:w="2340" w:type="dxa"/>
            <w:gridSpan w:val="2"/>
          </w:tcPr>
          <w:p w14:paraId="6D167F3A" w14:textId="77777777" w:rsidR="00E83A43" w:rsidRPr="003A2820" w:rsidRDefault="00E83A43" w:rsidP="00B8185D">
            <w:pPr>
              <w:pBdr>
                <w:bottom w:val="single" w:sz="4" w:space="1" w:color="auto"/>
              </w:pBdr>
              <w:tabs>
                <w:tab w:val="left" w:pos="1440"/>
              </w:tabs>
              <w:spacing w:line="260" w:lineRule="exact"/>
              <w:jc w:val="right"/>
              <w:rPr>
                <w:rFonts w:ascii="Arial" w:hAnsi="Arial" w:cs="Arial"/>
                <w:spacing w:val="-4"/>
                <w:sz w:val="14"/>
                <w:szCs w:val="14"/>
              </w:rPr>
            </w:pPr>
            <w:r w:rsidRPr="003A2820">
              <w:rPr>
                <w:rFonts w:ascii="Arial" w:hAnsi="Arial" w:cs="Arial"/>
                <w:color w:val="000000"/>
                <w:sz w:val="14"/>
                <w:szCs w:val="14"/>
              </w:rPr>
              <w:t xml:space="preserve">(Unit: </w:t>
            </w:r>
            <w:r w:rsidRPr="003A2820">
              <w:rPr>
                <w:rFonts w:ascii="Arial" w:hAnsi="Arial" w:cs="Arial"/>
                <w:sz w:val="14"/>
                <w:szCs w:val="14"/>
              </w:rPr>
              <w:t>Thousand</w:t>
            </w:r>
            <w:r w:rsidRPr="003A2820">
              <w:rPr>
                <w:rFonts w:ascii="Arial" w:hAnsi="Arial" w:cs="Arial"/>
                <w:color w:val="000000"/>
                <w:sz w:val="14"/>
                <w:szCs w:val="14"/>
              </w:rPr>
              <w:t xml:space="preserve"> US Dollar)</w:t>
            </w:r>
          </w:p>
        </w:tc>
        <w:tc>
          <w:tcPr>
            <w:tcW w:w="2250" w:type="dxa"/>
            <w:gridSpan w:val="2"/>
          </w:tcPr>
          <w:p w14:paraId="131BC451" w14:textId="77777777" w:rsidR="00E83A43" w:rsidRPr="003A2820" w:rsidRDefault="00E83A43" w:rsidP="00B8185D">
            <w:pPr>
              <w:pBdr>
                <w:bottom w:val="single" w:sz="4" w:space="1" w:color="auto"/>
              </w:pBdr>
              <w:tabs>
                <w:tab w:val="left" w:pos="1440"/>
              </w:tabs>
              <w:spacing w:line="260" w:lineRule="exact"/>
              <w:jc w:val="right"/>
              <w:rPr>
                <w:rFonts w:ascii="Arial" w:hAnsi="Arial" w:cs="Arial"/>
                <w:spacing w:val="-4"/>
                <w:sz w:val="14"/>
                <w:szCs w:val="14"/>
              </w:rPr>
            </w:pPr>
            <w:r w:rsidRPr="003A2820">
              <w:rPr>
                <w:rFonts w:ascii="Arial" w:hAnsi="Arial" w:cs="Arial"/>
                <w:color w:val="000000"/>
                <w:sz w:val="14"/>
                <w:szCs w:val="14"/>
              </w:rPr>
              <w:t xml:space="preserve">(Unit: </w:t>
            </w:r>
            <w:r w:rsidRPr="003A2820">
              <w:rPr>
                <w:rFonts w:ascii="Arial" w:hAnsi="Arial" w:cs="Arial"/>
                <w:sz w:val="14"/>
                <w:szCs w:val="14"/>
              </w:rPr>
              <w:t>Thousand</w:t>
            </w:r>
            <w:r w:rsidRPr="003A2820">
              <w:rPr>
                <w:rFonts w:ascii="Arial" w:hAnsi="Arial" w:cs="Arial"/>
                <w:color w:val="000000"/>
                <w:sz w:val="14"/>
                <w:szCs w:val="14"/>
              </w:rPr>
              <w:t xml:space="preserve"> Baht)</w:t>
            </w:r>
          </w:p>
        </w:tc>
      </w:tr>
      <w:tr w:rsidR="00E83A43" w:rsidRPr="003A2820" w14:paraId="5CD8D0D6" w14:textId="77777777" w:rsidTr="00CE2B23">
        <w:tc>
          <w:tcPr>
            <w:tcW w:w="4410" w:type="dxa"/>
          </w:tcPr>
          <w:p w14:paraId="600F8ADD" w14:textId="77777777" w:rsidR="00E83A43" w:rsidRPr="003A2820" w:rsidRDefault="00E83A43" w:rsidP="00B8185D">
            <w:pPr>
              <w:spacing w:line="260" w:lineRule="exact"/>
              <w:rPr>
                <w:rFonts w:ascii="Arial" w:hAnsi="Arial" w:cs="Arial"/>
                <w:sz w:val="14"/>
                <w:szCs w:val="14"/>
              </w:rPr>
            </w:pPr>
          </w:p>
        </w:tc>
        <w:tc>
          <w:tcPr>
            <w:tcW w:w="2340" w:type="dxa"/>
            <w:gridSpan w:val="2"/>
          </w:tcPr>
          <w:p w14:paraId="4F4F298F" w14:textId="77777777" w:rsidR="00E83A43" w:rsidRPr="003A2820" w:rsidRDefault="00E83A43" w:rsidP="00B8185D">
            <w:pPr>
              <w:pBdr>
                <w:bottom w:val="single" w:sz="4" w:space="1" w:color="auto"/>
              </w:pBdr>
              <w:tabs>
                <w:tab w:val="left" w:pos="1440"/>
              </w:tabs>
              <w:spacing w:line="260" w:lineRule="exact"/>
              <w:jc w:val="center"/>
              <w:rPr>
                <w:rFonts w:ascii="Arial" w:hAnsi="Arial" w:cs="Arial"/>
                <w:spacing w:val="-4"/>
                <w:sz w:val="14"/>
                <w:szCs w:val="14"/>
              </w:rPr>
            </w:pPr>
            <w:r w:rsidRPr="003A2820">
              <w:rPr>
                <w:rFonts w:ascii="Arial" w:hAnsi="Arial" w:cs="Arial"/>
                <w:spacing w:val="-4"/>
                <w:sz w:val="14"/>
                <w:szCs w:val="14"/>
              </w:rPr>
              <w:t xml:space="preserve">Consolidated </w:t>
            </w:r>
          </w:p>
          <w:p w14:paraId="2AFA34A8" w14:textId="77777777" w:rsidR="00E83A43" w:rsidRPr="003A2820" w:rsidRDefault="00E83A43" w:rsidP="00B8185D">
            <w:pPr>
              <w:pBdr>
                <w:bottom w:val="single" w:sz="4" w:space="1" w:color="auto"/>
              </w:pBdr>
              <w:tabs>
                <w:tab w:val="left" w:pos="1440"/>
              </w:tabs>
              <w:spacing w:line="260" w:lineRule="exact"/>
              <w:jc w:val="center"/>
              <w:rPr>
                <w:rFonts w:ascii="Arial" w:hAnsi="Arial" w:cs="Arial"/>
                <w:spacing w:val="-4"/>
                <w:sz w:val="14"/>
                <w:szCs w:val="14"/>
              </w:rPr>
            </w:pPr>
            <w:r w:rsidRPr="003A2820">
              <w:rPr>
                <w:rFonts w:ascii="Arial" w:hAnsi="Arial" w:cs="Arial"/>
                <w:spacing w:val="-4"/>
                <w:sz w:val="14"/>
                <w:szCs w:val="14"/>
              </w:rPr>
              <w:t>financial statements</w:t>
            </w:r>
          </w:p>
        </w:tc>
        <w:tc>
          <w:tcPr>
            <w:tcW w:w="2250" w:type="dxa"/>
            <w:gridSpan w:val="2"/>
          </w:tcPr>
          <w:p w14:paraId="5BC2E579" w14:textId="77777777" w:rsidR="00E83A43" w:rsidRPr="003A2820" w:rsidRDefault="00E83A43" w:rsidP="00B8185D">
            <w:pPr>
              <w:pBdr>
                <w:bottom w:val="single" w:sz="4" w:space="1" w:color="auto"/>
              </w:pBdr>
              <w:tabs>
                <w:tab w:val="left" w:pos="1440"/>
              </w:tabs>
              <w:spacing w:line="260" w:lineRule="exact"/>
              <w:jc w:val="center"/>
              <w:rPr>
                <w:rFonts w:ascii="Arial" w:hAnsi="Arial" w:cs="Arial"/>
                <w:spacing w:val="-4"/>
                <w:sz w:val="14"/>
                <w:szCs w:val="14"/>
              </w:rPr>
            </w:pPr>
            <w:r w:rsidRPr="003A2820">
              <w:rPr>
                <w:rFonts w:ascii="Arial" w:hAnsi="Arial" w:cs="Arial"/>
                <w:spacing w:val="-4"/>
                <w:sz w:val="14"/>
                <w:szCs w:val="14"/>
              </w:rPr>
              <w:t xml:space="preserve">Consolidated </w:t>
            </w:r>
          </w:p>
          <w:p w14:paraId="5EEA47FE" w14:textId="77777777" w:rsidR="00E83A43" w:rsidRPr="003A2820" w:rsidRDefault="00E83A43" w:rsidP="00B8185D">
            <w:pPr>
              <w:pBdr>
                <w:bottom w:val="single" w:sz="4" w:space="1" w:color="auto"/>
              </w:pBdr>
              <w:tabs>
                <w:tab w:val="left" w:pos="1440"/>
              </w:tabs>
              <w:spacing w:line="260" w:lineRule="exact"/>
              <w:jc w:val="center"/>
              <w:rPr>
                <w:rFonts w:ascii="Arial" w:hAnsi="Arial" w:cs="Arial"/>
                <w:spacing w:val="-4"/>
                <w:sz w:val="14"/>
                <w:szCs w:val="14"/>
              </w:rPr>
            </w:pPr>
            <w:r w:rsidRPr="003A2820">
              <w:rPr>
                <w:rFonts w:ascii="Arial" w:hAnsi="Arial" w:cs="Arial"/>
                <w:spacing w:val="-4"/>
                <w:sz w:val="14"/>
                <w:szCs w:val="14"/>
              </w:rPr>
              <w:t>financial statements</w:t>
            </w:r>
          </w:p>
        </w:tc>
      </w:tr>
      <w:tr w:rsidR="00E83A43" w:rsidRPr="003A2820" w14:paraId="68330139" w14:textId="77777777" w:rsidTr="00CE2B23">
        <w:tc>
          <w:tcPr>
            <w:tcW w:w="4410" w:type="dxa"/>
          </w:tcPr>
          <w:p w14:paraId="04D07B5C" w14:textId="77777777" w:rsidR="00E83A43" w:rsidRPr="003A2820" w:rsidRDefault="00E83A43" w:rsidP="00B8185D">
            <w:pPr>
              <w:spacing w:line="260" w:lineRule="exact"/>
              <w:rPr>
                <w:rFonts w:ascii="Arial" w:hAnsi="Arial" w:cs="Arial"/>
                <w:sz w:val="14"/>
                <w:szCs w:val="14"/>
              </w:rPr>
            </w:pPr>
          </w:p>
        </w:tc>
        <w:tc>
          <w:tcPr>
            <w:tcW w:w="1170" w:type="dxa"/>
          </w:tcPr>
          <w:p w14:paraId="4D193530" w14:textId="5D7D1622" w:rsidR="00E83A43" w:rsidRPr="003A2820" w:rsidRDefault="00C60E10" w:rsidP="00B8185D">
            <w:pPr>
              <w:pBdr>
                <w:bottom w:val="single" w:sz="4" w:space="1" w:color="auto"/>
              </w:pBdr>
              <w:tabs>
                <w:tab w:val="left" w:pos="1440"/>
              </w:tabs>
              <w:spacing w:line="260" w:lineRule="exact"/>
              <w:jc w:val="center"/>
              <w:rPr>
                <w:rFonts w:ascii="Arial" w:hAnsi="Arial" w:cs="Arial"/>
                <w:spacing w:val="-4"/>
                <w:sz w:val="14"/>
                <w:szCs w:val="14"/>
              </w:rPr>
            </w:pPr>
            <w:r w:rsidRPr="003A2820">
              <w:rPr>
                <w:rFonts w:ascii="Arial" w:hAnsi="Arial" w:cs="Arial"/>
                <w:spacing w:val="-4"/>
                <w:sz w:val="14"/>
                <w:szCs w:val="14"/>
              </w:rPr>
              <w:t>2025</w:t>
            </w:r>
          </w:p>
        </w:tc>
        <w:tc>
          <w:tcPr>
            <w:tcW w:w="1170" w:type="dxa"/>
          </w:tcPr>
          <w:p w14:paraId="5B1A5830" w14:textId="4B1EFA22" w:rsidR="00E83A43" w:rsidRPr="003A2820" w:rsidRDefault="00C60E10" w:rsidP="00B8185D">
            <w:pPr>
              <w:pBdr>
                <w:bottom w:val="single" w:sz="4" w:space="1" w:color="auto"/>
              </w:pBdr>
              <w:tabs>
                <w:tab w:val="left" w:pos="1440"/>
              </w:tabs>
              <w:spacing w:line="260" w:lineRule="exact"/>
              <w:jc w:val="center"/>
              <w:rPr>
                <w:rFonts w:ascii="Arial" w:hAnsi="Arial" w:cs="Arial"/>
                <w:spacing w:val="-4"/>
                <w:sz w:val="14"/>
                <w:szCs w:val="14"/>
              </w:rPr>
            </w:pPr>
            <w:r w:rsidRPr="003A2820">
              <w:rPr>
                <w:rFonts w:ascii="Arial" w:hAnsi="Arial" w:cs="Arial"/>
                <w:spacing w:val="-4"/>
                <w:sz w:val="14"/>
                <w:szCs w:val="14"/>
              </w:rPr>
              <w:t>2024</w:t>
            </w:r>
          </w:p>
        </w:tc>
        <w:tc>
          <w:tcPr>
            <w:tcW w:w="1080" w:type="dxa"/>
          </w:tcPr>
          <w:p w14:paraId="1CB61CE8" w14:textId="48A82F0E" w:rsidR="00E83A43" w:rsidRPr="003A2820" w:rsidRDefault="00C60E10" w:rsidP="00B8185D">
            <w:pPr>
              <w:pBdr>
                <w:bottom w:val="single" w:sz="4" w:space="1" w:color="auto"/>
              </w:pBdr>
              <w:tabs>
                <w:tab w:val="left" w:pos="1440"/>
              </w:tabs>
              <w:spacing w:line="260" w:lineRule="exact"/>
              <w:jc w:val="center"/>
              <w:rPr>
                <w:rFonts w:ascii="Arial" w:hAnsi="Arial" w:cs="Arial"/>
                <w:spacing w:val="-4"/>
                <w:sz w:val="14"/>
                <w:szCs w:val="14"/>
              </w:rPr>
            </w:pPr>
            <w:r w:rsidRPr="003A2820">
              <w:rPr>
                <w:rFonts w:ascii="Arial" w:hAnsi="Arial" w:cs="Arial"/>
                <w:spacing w:val="-4"/>
                <w:sz w:val="14"/>
                <w:szCs w:val="14"/>
              </w:rPr>
              <w:t>2025</w:t>
            </w:r>
          </w:p>
        </w:tc>
        <w:tc>
          <w:tcPr>
            <w:tcW w:w="1170" w:type="dxa"/>
          </w:tcPr>
          <w:p w14:paraId="117FA03D" w14:textId="7819381C" w:rsidR="00E83A43" w:rsidRPr="003A2820" w:rsidRDefault="00C60E10" w:rsidP="00B8185D">
            <w:pPr>
              <w:pBdr>
                <w:bottom w:val="single" w:sz="4" w:space="1" w:color="auto"/>
              </w:pBdr>
              <w:tabs>
                <w:tab w:val="left" w:pos="1440"/>
              </w:tabs>
              <w:spacing w:line="260" w:lineRule="exact"/>
              <w:jc w:val="center"/>
              <w:rPr>
                <w:rFonts w:ascii="Arial" w:hAnsi="Arial" w:cs="Arial"/>
                <w:spacing w:val="-4"/>
                <w:sz w:val="14"/>
                <w:szCs w:val="14"/>
              </w:rPr>
            </w:pPr>
            <w:r w:rsidRPr="003A2820">
              <w:rPr>
                <w:rFonts w:ascii="Arial" w:hAnsi="Arial" w:cs="Arial"/>
                <w:spacing w:val="-4"/>
                <w:sz w:val="14"/>
                <w:szCs w:val="14"/>
              </w:rPr>
              <w:t>2024</w:t>
            </w:r>
          </w:p>
        </w:tc>
      </w:tr>
      <w:tr w:rsidR="00DA50A4" w:rsidRPr="003A2820" w14:paraId="5810BAEF" w14:textId="77777777" w:rsidTr="00CE2B23">
        <w:trPr>
          <w:trHeight w:val="252"/>
        </w:trPr>
        <w:tc>
          <w:tcPr>
            <w:tcW w:w="4410" w:type="dxa"/>
          </w:tcPr>
          <w:p w14:paraId="07C2E956" w14:textId="77777777" w:rsidR="00DA50A4" w:rsidRPr="003A2820" w:rsidRDefault="00DA50A4" w:rsidP="00B8185D">
            <w:pPr>
              <w:spacing w:line="260" w:lineRule="exact"/>
              <w:rPr>
                <w:rFonts w:ascii="Arial" w:hAnsi="Arial" w:cs="Arial"/>
                <w:b/>
                <w:bCs/>
                <w:sz w:val="14"/>
                <w:szCs w:val="14"/>
              </w:rPr>
            </w:pPr>
            <w:r w:rsidRPr="003A2820">
              <w:rPr>
                <w:rFonts w:ascii="Arial" w:hAnsi="Arial" w:cs="Arial"/>
                <w:b/>
                <w:bCs/>
                <w:sz w:val="14"/>
                <w:szCs w:val="14"/>
              </w:rPr>
              <w:t>Defined benefit obligation at beginning of year</w:t>
            </w:r>
          </w:p>
        </w:tc>
        <w:tc>
          <w:tcPr>
            <w:tcW w:w="1170" w:type="dxa"/>
          </w:tcPr>
          <w:p w14:paraId="5B7E44DC" w14:textId="5DFF1D02" w:rsidR="00DA50A4" w:rsidRPr="003A2820" w:rsidRDefault="000F6043" w:rsidP="00B8185D">
            <w:pPr>
              <w:tabs>
                <w:tab w:val="decimal" w:pos="858"/>
              </w:tabs>
              <w:spacing w:line="260" w:lineRule="exact"/>
              <w:ind w:right="12"/>
              <w:jc w:val="thaiDistribute"/>
              <w:rPr>
                <w:rFonts w:ascii="Arial" w:hAnsi="Arial" w:cs="Arial"/>
                <w:color w:val="000000"/>
                <w:sz w:val="14"/>
                <w:szCs w:val="14"/>
              </w:rPr>
            </w:pPr>
            <w:r w:rsidRPr="003A2820">
              <w:rPr>
                <w:rFonts w:ascii="Arial" w:hAnsi="Arial" w:cs="Arial"/>
                <w:color w:val="000000"/>
                <w:sz w:val="14"/>
                <w:szCs w:val="14"/>
              </w:rPr>
              <w:t>18</w:t>
            </w:r>
            <w:r w:rsidR="00A341BA" w:rsidRPr="003A2820">
              <w:rPr>
                <w:rFonts w:ascii="Arial" w:hAnsi="Arial" w:cs="Arial"/>
                <w:color w:val="000000"/>
                <w:sz w:val="14"/>
                <w:szCs w:val="14"/>
              </w:rPr>
              <w:t>,</w:t>
            </w:r>
            <w:r w:rsidR="00B32092" w:rsidRPr="003A2820">
              <w:rPr>
                <w:rFonts w:ascii="Arial" w:hAnsi="Arial" w:cs="Arial"/>
                <w:color w:val="000000"/>
                <w:sz w:val="14"/>
                <w:szCs w:val="14"/>
              </w:rPr>
              <w:t>350</w:t>
            </w:r>
          </w:p>
        </w:tc>
        <w:tc>
          <w:tcPr>
            <w:tcW w:w="1170" w:type="dxa"/>
          </w:tcPr>
          <w:p w14:paraId="162483BE" w14:textId="1BE2366C" w:rsidR="00DA50A4" w:rsidRPr="003A2820" w:rsidRDefault="00DA50A4" w:rsidP="00B8185D">
            <w:pPr>
              <w:tabs>
                <w:tab w:val="decimal" w:pos="858"/>
              </w:tabs>
              <w:spacing w:line="260" w:lineRule="exact"/>
              <w:ind w:right="12"/>
              <w:jc w:val="thaiDistribute"/>
              <w:rPr>
                <w:rFonts w:ascii="Arial" w:hAnsi="Arial" w:cs="Arial"/>
                <w:color w:val="000000"/>
                <w:sz w:val="14"/>
                <w:szCs w:val="14"/>
              </w:rPr>
            </w:pPr>
            <w:r w:rsidRPr="003A2820">
              <w:rPr>
                <w:rFonts w:ascii="Arial" w:hAnsi="Arial" w:cs="Arial"/>
                <w:color w:val="000000"/>
                <w:sz w:val="14"/>
                <w:szCs w:val="14"/>
              </w:rPr>
              <w:t>17,713</w:t>
            </w:r>
          </w:p>
        </w:tc>
        <w:tc>
          <w:tcPr>
            <w:tcW w:w="1080" w:type="dxa"/>
          </w:tcPr>
          <w:p w14:paraId="11DEBF02" w14:textId="2F79EBB4" w:rsidR="00DA50A4" w:rsidRPr="003A2820" w:rsidRDefault="00AA2F42" w:rsidP="00B8185D">
            <w:pPr>
              <w:tabs>
                <w:tab w:val="decimal" w:pos="792"/>
              </w:tabs>
              <w:spacing w:line="260" w:lineRule="exact"/>
              <w:ind w:right="12"/>
              <w:jc w:val="thaiDistribute"/>
              <w:rPr>
                <w:rFonts w:ascii="Arial" w:hAnsi="Arial" w:cs="Arial"/>
                <w:color w:val="000000"/>
                <w:sz w:val="14"/>
                <w:szCs w:val="14"/>
              </w:rPr>
            </w:pPr>
            <w:r w:rsidRPr="003A2820">
              <w:rPr>
                <w:rFonts w:ascii="Arial" w:hAnsi="Arial" w:cs="Arial"/>
                <w:color w:val="000000"/>
                <w:sz w:val="14"/>
                <w:szCs w:val="14"/>
              </w:rPr>
              <w:t>62</w:t>
            </w:r>
            <w:r w:rsidR="009D0FEE" w:rsidRPr="003A2820">
              <w:rPr>
                <w:rFonts w:ascii="Arial" w:hAnsi="Arial" w:cs="Arial"/>
                <w:color w:val="000000"/>
                <w:sz w:val="14"/>
                <w:szCs w:val="14"/>
              </w:rPr>
              <w:t>3</w:t>
            </w:r>
            <w:r w:rsidR="00E137DA" w:rsidRPr="003A2820">
              <w:rPr>
                <w:rFonts w:ascii="Arial" w:hAnsi="Arial" w:cs="Arial"/>
                <w:color w:val="000000"/>
                <w:sz w:val="14"/>
                <w:szCs w:val="14"/>
              </w:rPr>
              <w:t>,671</w:t>
            </w:r>
          </w:p>
        </w:tc>
        <w:tc>
          <w:tcPr>
            <w:tcW w:w="1170" w:type="dxa"/>
          </w:tcPr>
          <w:p w14:paraId="29525EEF" w14:textId="6F930407" w:rsidR="00DA50A4" w:rsidRPr="003A2820" w:rsidRDefault="00DA50A4" w:rsidP="00B8185D">
            <w:pPr>
              <w:tabs>
                <w:tab w:val="decimal" w:pos="864"/>
              </w:tabs>
              <w:spacing w:line="260" w:lineRule="exact"/>
              <w:ind w:right="12"/>
              <w:jc w:val="thaiDistribute"/>
              <w:rPr>
                <w:rFonts w:ascii="Arial" w:hAnsi="Arial" w:cs="Arial"/>
                <w:color w:val="000000"/>
                <w:sz w:val="14"/>
                <w:szCs w:val="14"/>
              </w:rPr>
            </w:pPr>
            <w:r w:rsidRPr="003A2820">
              <w:rPr>
                <w:rFonts w:ascii="Arial" w:hAnsi="Arial" w:cs="Arial"/>
                <w:color w:val="000000"/>
                <w:sz w:val="14"/>
                <w:szCs w:val="14"/>
              </w:rPr>
              <w:t>606,200</w:t>
            </w:r>
          </w:p>
        </w:tc>
      </w:tr>
      <w:tr w:rsidR="00DA50A4" w:rsidRPr="003A2820" w14:paraId="3E5EAFD6" w14:textId="77777777" w:rsidTr="00CE2B23">
        <w:tc>
          <w:tcPr>
            <w:tcW w:w="4410" w:type="dxa"/>
          </w:tcPr>
          <w:p w14:paraId="14E040F0" w14:textId="77777777" w:rsidR="00DA50A4" w:rsidRPr="003A2820" w:rsidRDefault="00DA50A4" w:rsidP="00B8185D">
            <w:pPr>
              <w:spacing w:line="260" w:lineRule="exact"/>
              <w:rPr>
                <w:rFonts w:ascii="Arial" w:hAnsi="Arial" w:cs="Arial"/>
                <w:b/>
                <w:bCs/>
                <w:sz w:val="14"/>
                <w:szCs w:val="14"/>
              </w:rPr>
            </w:pPr>
            <w:r w:rsidRPr="003A2820">
              <w:rPr>
                <w:rFonts w:ascii="Arial" w:hAnsi="Arial" w:cs="Arial"/>
                <w:b/>
                <w:bCs/>
                <w:sz w:val="14"/>
                <w:szCs w:val="14"/>
              </w:rPr>
              <w:t>Fair value of plan assets at beginning of year</w:t>
            </w:r>
          </w:p>
        </w:tc>
        <w:tc>
          <w:tcPr>
            <w:tcW w:w="1170" w:type="dxa"/>
            <w:vAlign w:val="bottom"/>
          </w:tcPr>
          <w:p w14:paraId="7A27F00E" w14:textId="35734D3E" w:rsidR="00DA50A4" w:rsidRPr="003A2820" w:rsidRDefault="00B20391" w:rsidP="00B8185D">
            <w:pPr>
              <w:pBdr>
                <w:bottom w:val="single" w:sz="4" w:space="1" w:color="auto"/>
              </w:pBdr>
              <w:tabs>
                <w:tab w:val="decimal" w:pos="858"/>
              </w:tabs>
              <w:spacing w:line="260" w:lineRule="exact"/>
              <w:ind w:right="12"/>
              <w:jc w:val="thaiDistribute"/>
              <w:rPr>
                <w:rFonts w:ascii="Arial" w:hAnsi="Arial" w:cstheme="minorBidi"/>
                <w:color w:val="000000"/>
                <w:sz w:val="14"/>
                <w:szCs w:val="14"/>
              </w:rPr>
            </w:pPr>
            <w:r w:rsidRPr="003A2820">
              <w:rPr>
                <w:rFonts w:ascii="Arial" w:hAnsi="Arial" w:cs="Arial" w:hint="cs"/>
                <w:color w:val="000000"/>
                <w:sz w:val="14"/>
                <w:szCs w:val="14"/>
                <w:cs/>
              </w:rPr>
              <w:t>(</w:t>
            </w:r>
            <w:r w:rsidR="00FF4957" w:rsidRPr="003A2820">
              <w:rPr>
                <w:rFonts w:ascii="Arial" w:hAnsi="Arial" w:cs="Arial"/>
                <w:color w:val="000000"/>
                <w:sz w:val="14"/>
                <w:szCs w:val="14"/>
              </w:rPr>
              <w:t>10,495</w:t>
            </w:r>
            <w:r w:rsidRPr="003A2820">
              <w:rPr>
                <w:rFonts w:ascii="Arial" w:hAnsi="Arial" w:cs="Arial" w:hint="cs"/>
                <w:color w:val="000000"/>
                <w:sz w:val="14"/>
                <w:szCs w:val="14"/>
                <w:cs/>
              </w:rPr>
              <w:t>)</w:t>
            </w:r>
          </w:p>
        </w:tc>
        <w:tc>
          <w:tcPr>
            <w:tcW w:w="1170" w:type="dxa"/>
            <w:vAlign w:val="bottom"/>
          </w:tcPr>
          <w:p w14:paraId="6931441E" w14:textId="72360F0C" w:rsidR="00DA50A4" w:rsidRPr="003A2820" w:rsidRDefault="00DA50A4" w:rsidP="00B8185D">
            <w:pPr>
              <w:pBdr>
                <w:bottom w:val="single" w:sz="4" w:space="1" w:color="auto"/>
              </w:pBdr>
              <w:tabs>
                <w:tab w:val="decimal" w:pos="858"/>
              </w:tabs>
              <w:spacing w:line="260" w:lineRule="exact"/>
              <w:ind w:right="12"/>
              <w:jc w:val="thaiDistribute"/>
              <w:rPr>
                <w:rFonts w:ascii="Arial" w:hAnsi="Arial" w:cs="Arial"/>
                <w:color w:val="000000"/>
                <w:sz w:val="14"/>
                <w:szCs w:val="14"/>
              </w:rPr>
            </w:pPr>
            <w:r w:rsidRPr="003A2820">
              <w:rPr>
                <w:rFonts w:ascii="Arial" w:hAnsi="Arial" w:cs="Arial"/>
                <w:color w:val="000000"/>
                <w:sz w:val="14"/>
                <w:szCs w:val="14"/>
              </w:rPr>
              <w:t>(11,139)</w:t>
            </w:r>
          </w:p>
        </w:tc>
        <w:tc>
          <w:tcPr>
            <w:tcW w:w="1080" w:type="dxa"/>
            <w:vAlign w:val="bottom"/>
          </w:tcPr>
          <w:p w14:paraId="220F16A1" w14:textId="5A451953" w:rsidR="00DA50A4" w:rsidRPr="003A2820" w:rsidRDefault="0065711E" w:rsidP="00B8185D">
            <w:pPr>
              <w:pBdr>
                <w:bottom w:val="single" w:sz="4" w:space="1" w:color="auto"/>
              </w:pBdr>
              <w:tabs>
                <w:tab w:val="decimal" w:pos="864"/>
              </w:tabs>
              <w:spacing w:line="260" w:lineRule="exact"/>
              <w:ind w:right="12"/>
              <w:jc w:val="thaiDistribute"/>
              <w:rPr>
                <w:rFonts w:ascii="Arial" w:hAnsi="Arial" w:cstheme="minorBidi"/>
                <w:color w:val="000000"/>
                <w:sz w:val="14"/>
                <w:szCs w:val="14"/>
                <w:cs/>
              </w:rPr>
            </w:pPr>
            <w:r w:rsidRPr="003A2820">
              <w:rPr>
                <w:rFonts w:ascii="Arial" w:hAnsi="Arial" w:cs="Arial" w:hint="cs"/>
                <w:color w:val="000000"/>
                <w:sz w:val="14"/>
                <w:szCs w:val="14"/>
                <w:cs/>
              </w:rPr>
              <w:t>(</w:t>
            </w:r>
            <w:r w:rsidR="008E12FF" w:rsidRPr="003A2820">
              <w:rPr>
                <w:rFonts w:ascii="Arial" w:hAnsi="Arial" w:cs="Arial"/>
                <w:color w:val="000000"/>
                <w:sz w:val="14"/>
                <w:szCs w:val="14"/>
              </w:rPr>
              <w:t>356,</w:t>
            </w:r>
            <w:r w:rsidRPr="003A2820">
              <w:rPr>
                <w:rFonts w:ascii="Arial" w:hAnsi="Arial" w:cs="Arial"/>
                <w:color w:val="000000"/>
                <w:sz w:val="14"/>
                <w:szCs w:val="14"/>
              </w:rPr>
              <w:t>694</w:t>
            </w:r>
            <w:r w:rsidRPr="003A2820">
              <w:rPr>
                <w:rFonts w:ascii="Arial" w:hAnsi="Arial" w:cs="Arial" w:hint="cs"/>
                <w:color w:val="000000"/>
                <w:sz w:val="14"/>
                <w:szCs w:val="14"/>
                <w:cs/>
              </w:rPr>
              <w:t>)</w:t>
            </w:r>
          </w:p>
        </w:tc>
        <w:tc>
          <w:tcPr>
            <w:tcW w:w="1170" w:type="dxa"/>
            <w:vAlign w:val="bottom"/>
          </w:tcPr>
          <w:p w14:paraId="37E3EF43" w14:textId="24401ECA" w:rsidR="00DA50A4" w:rsidRPr="003A2820" w:rsidRDefault="00DA50A4" w:rsidP="00B8185D">
            <w:pPr>
              <w:pBdr>
                <w:bottom w:val="single" w:sz="4" w:space="1" w:color="auto"/>
              </w:pBdr>
              <w:tabs>
                <w:tab w:val="decimal" w:pos="864"/>
              </w:tabs>
              <w:spacing w:line="260" w:lineRule="exact"/>
              <w:ind w:right="12"/>
              <w:jc w:val="thaiDistribute"/>
              <w:rPr>
                <w:rFonts w:ascii="Arial" w:hAnsi="Arial" w:cs="Arial"/>
                <w:color w:val="000000"/>
                <w:sz w:val="14"/>
                <w:szCs w:val="14"/>
              </w:rPr>
            </w:pPr>
            <w:r w:rsidRPr="003A2820">
              <w:rPr>
                <w:rFonts w:ascii="Arial" w:hAnsi="Arial" w:cs="Arial"/>
                <w:color w:val="000000"/>
                <w:sz w:val="14"/>
                <w:szCs w:val="14"/>
              </w:rPr>
              <w:t>(381,212)</w:t>
            </w:r>
          </w:p>
        </w:tc>
      </w:tr>
      <w:tr w:rsidR="00DA50A4" w:rsidRPr="003A2820" w14:paraId="42DC5D44" w14:textId="77777777" w:rsidTr="00CE2B23">
        <w:tc>
          <w:tcPr>
            <w:tcW w:w="4410" w:type="dxa"/>
          </w:tcPr>
          <w:p w14:paraId="62CA6D66" w14:textId="77777777" w:rsidR="00174400" w:rsidRDefault="00174400" w:rsidP="00B8185D">
            <w:pPr>
              <w:spacing w:line="260" w:lineRule="exact"/>
              <w:rPr>
                <w:rFonts w:ascii="Arial" w:hAnsi="Arial" w:cs="Arial"/>
                <w:b/>
                <w:bCs/>
                <w:sz w:val="14"/>
                <w:szCs w:val="14"/>
              </w:rPr>
            </w:pPr>
            <w:r>
              <w:rPr>
                <w:rFonts w:ascii="Arial" w:hAnsi="Arial" w:cs="Arial"/>
                <w:b/>
                <w:bCs/>
                <w:sz w:val="14"/>
                <w:szCs w:val="14"/>
              </w:rPr>
              <w:t>Non-current p</w:t>
            </w:r>
            <w:r w:rsidR="00DA50A4" w:rsidRPr="003A2820">
              <w:rPr>
                <w:rFonts w:ascii="Arial" w:hAnsi="Arial" w:cs="Arial"/>
                <w:b/>
                <w:bCs/>
                <w:sz w:val="14"/>
                <w:szCs w:val="14"/>
              </w:rPr>
              <w:t xml:space="preserve">rovision for employee benefits </w:t>
            </w:r>
          </w:p>
          <w:p w14:paraId="15CCCCB5" w14:textId="735EA240" w:rsidR="00DA50A4" w:rsidRPr="003A2820" w:rsidRDefault="00174400" w:rsidP="00B8185D">
            <w:pPr>
              <w:spacing w:line="260" w:lineRule="exact"/>
              <w:rPr>
                <w:rFonts w:ascii="Arial" w:hAnsi="Arial" w:cs="Arial"/>
                <w:b/>
                <w:bCs/>
                <w:sz w:val="14"/>
                <w:szCs w:val="14"/>
              </w:rPr>
            </w:pPr>
            <w:r>
              <w:rPr>
                <w:rFonts w:ascii="Arial" w:hAnsi="Arial" w:cs="Arial"/>
                <w:b/>
                <w:bCs/>
                <w:sz w:val="14"/>
                <w:szCs w:val="14"/>
              </w:rPr>
              <w:t xml:space="preserve">   </w:t>
            </w:r>
            <w:r w:rsidR="00DA50A4" w:rsidRPr="003A2820">
              <w:rPr>
                <w:rFonts w:ascii="Arial" w:hAnsi="Arial" w:cs="Arial"/>
                <w:b/>
                <w:bCs/>
                <w:sz w:val="14"/>
                <w:szCs w:val="14"/>
              </w:rPr>
              <w:t>at beginning of year</w:t>
            </w:r>
          </w:p>
        </w:tc>
        <w:tc>
          <w:tcPr>
            <w:tcW w:w="1170" w:type="dxa"/>
          </w:tcPr>
          <w:p w14:paraId="1AB322C6" w14:textId="77777777" w:rsidR="00174400" w:rsidRDefault="00174400" w:rsidP="00B8185D">
            <w:pPr>
              <w:tabs>
                <w:tab w:val="decimal" w:pos="858"/>
              </w:tabs>
              <w:spacing w:line="260" w:lineRule="exact"/>
              <w:ind w:right="12"/>
              <w:jc w:val="thaiDistribute"/>
              <w:rPr>
                <w:rFonts w:ascii="Arial" w:hAnsi="Arial" w:cstheme="minorBidi"/>
                <w:color w:val="000000"/>
                <w:sz w:val="14"/>
                <w:szCs w:val="14"/>
              </w:rPr>
            </w:pPr>
          </w:p>
          <w:p w14:paraId="6A88EB17" w14:textId="10835DD3" w:rsidR="00DA50A4" w:rsidRPr="003A2820" w:rsidRDefault="00AD398A" w:rsidP="00B8185D">
            <w:pPr>
              <w:tabs>
                <w:tab w:val="decimal" w:pos="858"/>
              </w:tabs>
              <w:spacing w:line="260" w:lineRule="exact"/>
              <w:ind w:right="12"/>
              <w:jc w:val="thaiDistribute"/>
              <w:rPr>
                <w:rFonts w:ascii="Arial" w:hAnsi="Arial" w:cs="Arial"/>
                <w:color w:val="000000"/>
                <w:sz w:val="14"/>
                <w:szCs w:val="14"/>
              </w:rPr>
            </w:pPr>
            <w:r w:rsidRPr="003A2820">
              <w:rPr>
                <w:rFonts w:ascii="Arial" w:hAnsi="Arial" w:cstheme="minorBidi"/>
                <w:color w:val="000000"/>
                <w:sz w:val="14"/>
                <w:szCs w:val="14"/>
              </w:rPr>
              <w:t>7,</w:t>
            </w:r>
            <w:r w:rsidR="00AE137B" w:rsidRPr="003A2820">
              <w:rPr>
                <w:rFonts w:ascii="Arial" w:hAnsi="Arial" w:cstheme="minorBidi"/>
                <w:color w:val="000000"/>
                <w:sz w:val="14"/>
                <w:szCs w:val="14"/>
              </w:rPr>
              <w:t>855</w:t>
            </w:r>
          </w:p>
        </w:tc>
        <w:tc>
          <w:tcPr>
            <w:tcW w:w="1170" w:type="dxa"/>
          </w:tcPr>
          <w:p w14:paraId="5A2967A1" w14:textId="77777777" w:rsidR="00174400" w:rsidRDefault="00174400" w:rsidP="00B8185D">
            <w:pPr>
              <w:tabs>
                <w:tab w:val="decimal" w:pos="858"/>
              </w:tabs>
              <w:spacing w:line="260" w:lineRule="exact"/>
              <w:ind w:right="12"/>
              <w:jc w:val="thaiDistribute"/>
              <w:rPr>
                <w:rFonts w:ascii="Arial" w:hAnsi="Arial" w:cs="Arial"/>
                <w:color w:val="000000"/>
                <w:sz w:val="14"/>
                <w:szCs w:val="14"/>
              </w:rPr>
            </w:pPr>
          </w:p>
          <w:p w14:paraId="6CDF9C78" w14:textId="6549C578" w:rsidR="00DA50A4" w:rsidRPr="003A2820" w:rsidRDefault="00DA50A4" w:rsidP="00B8185D">
            <w:pPr>
              <w:tabs>
                <w:tab w:val="decimal" w:pos="858"/>
              </w:tabs>
              <w:spacing w:line="260" w:lineRule="exact"/>
              <w:ind w:right="12"/>
              <w:jc w:val="thaiDistribute"/>
              <w:rPr>
                <w:rFonts w:ascii="Arial" w:hAnsi="Arial" w:cs="Arial"/>
                <w:color w:val="000000"/>
                <w:sz w:val="14"/>
                <w:szCs w:val="14"/>
              </w:rPr>
            </w:pPr>
            <w:r w:rsidRPr="003A2820">
              <w:rPr>
                <w:rFonts w:ascii="Arial" w:hAnsi="Arial" w:cs="Arial"/>
                <w:color w:val="000000"/>
                <w:sz w:val="14"/>
                <w:szCs w:val="14"/>
              </w:rPr>
              <w:t>6,574</w:t>
            </w:r>
          </w:p>
        </w:tc>
        <w:tc>
          <w:tcPr>
            <w:tcW w:w="1080" w:type="dxa"/>
          </w:tcPr>
          <w:p w14:paraId="2D2D8B47" w14:textId="77777777" w:rsidR="00174400" w:rsidRDefault="00174400" w:rsidP="00B8185D">
            <w:pPr>
              <w:tabs>
                <w:tab w:val="decimal" w:pos="792"/>
              </w:tabs>
              <w:spacing w:line="260" w:lineRule="exact"/>
              <w:ind w:right="12"/>
              <w:jc w:val="thaiDistribute"/>
              <w:rPr>
                <w:rFonts w:ascii="Arial" w:hAnsi="Arial" w:cstheme="minorBidi"/>
                <w:color w:val="000000"/>
                <w:sz w:val="14"/>
                <w:szCs w:val="14"/>
              </w:rPr>
            </w:pPr>
          </w:p>
          <w:p w14:paraId="02E52073" w14:textId="01797FEE" w:rsidR="00DA50A4" w:rsidRPr="003A2820" w:rsidRDefault="00590048" w:rsidP="00B8185D">
            <w:pPr>
              <w:tabs>
                <w:tab w:val="decimal" w:pos="792"/>
              </w:tabs>
              <w:spacing w:line="260" w:lineRule="exact"/>
              <w:ind w:right="12"/>
              <w:jc w:val="thaiDistribute"/>
              <w:rPr>
                <w:rFonts w:ascii="Arial" w:hAnsi="Arial" w:cstheme="minorBidi"/>
                <w:color w:val="000000"/>
                <w:sz w:val="14"/>
                <w:szCs w:val="14"/>
                <w:cs/>
              </w:rPr>
            </w:pPr>
            <w:r w:rsidRPr="003A2820">
              <w:rPr>
                <w:rFonts w:ascii="Arial" w:hAnsi="Arial" w:cstheme="minorBidi"/>
                <w:color w:val="000000"/>
                <w:sz w:val="14"/>
                <w:szCs w:val="14"/>
              </w:rPr>
              <w:t>266,</w:t>
            </w:r>
            <w:r w:rsidR="00E47503" w:rsidRPr="003A2820">
              <w:rPr>
                <w:rFonts w:ascii="Arial" w:hAnsi="Arial" w:cstheme="minorBidi"/>
                <w:color w:val="000000"/>
                <w:sz w:val="14"/>
                <w:szCs w:val="14"/>
              </w:rPr>
              <w:t>977</w:t>
            </w:r>
          </w:p>
        </w:tc>
        <w:tc>
          <w:tcPr>
            <w:tcW w:w="1170" w:type="dxa"/>
          </w:tcPr>
          <w:p w14:paraId="3BC519BA" w14:textId="77777777" w:rsidR="00174400" w:rsidRDefault="00174400" w:rsidP="00B8185D">
            <w:pPr>
              <w:tabs>
                <w:tab w:val="decimal" w:pos="864"/>
              </w:tabs>
              <w:spacing w:line="260" w:lineRule="exact"/>
              <w:ind w:right="12"/>
              <w:jc w:val="thaiDistribute"/>
              <w:rPr>
                <w:rFonts w:ascii="Arial" w:hAnsi="Arial" w:cs="Arial"/>
                <w:color w:val="000000"/>
                <w:sz w:val="14"/>
                <w:szCs w:val="14"/>
              </w:rPr>
            </w:pPr>
          </w:p>
          <w:p w14:paraId="33B1B0E7" w14:textId="4744F703" w:rsidR="00DA50A4" w:rsidRPr="003A2820" w:rsidRDefault="00DA50A4" w:rsidP="00B8185D">
            <w:pPr>
              <w:tabs>
                <w:tab w:val="decimal" w:pos="864"/>
              </w:tabs>
              <w:spacing w:line="260" w:lineRule="exact"/>
              <w:ind w:right="12"/>
              <w:jc w:val="thaiDistribute"/>
              <w:rPr>
                <w:rFonts w:ascii="Arial" w:hAnsi="Arial" w:cs="Arial"/>
                <w:color w:val="000000"/>
                <w:sz w:val="14"/>
                <w:szCs w:val="14"/>
              </w:rPr>
            </w:pPr>
            <w:r w:rsidRPr="003A2820">
              <w:rPr>
                <w:rFonts w:ascii="Arial" w:hAnsi="Arial" w:cs="Arial"/>
                <w:color w:val="000000"/>
                <w:sz w:val="14"/>
                <w:szCs w:val="14"/>
              </w:rPr>
              <w:t>224,988</w:t>
            </w:r>
          </w:p>
        </w:tc>
      </w:tr>
      <w:tr w:rsidR="00DA50A4" w:rsidRPr="003A2820" w14:paraId="7817B490" w14:textId="77777777" w:rsidTr="00CE2B23">
        <w:tc>
          <w:tcPr>
            <w:tcW w:w="4410" w:type="dxa"/>
          </w:tcPr>
          <w:p w14:paraId="1AF2E142" w14:textId="3507102C" w:rsidR="00DA50A4" w:rsidRPr="003A2820" w:rsidRDefault="00DA50A4" w:rsidP="00B8185D">
            <w:pPr>
              <w:tabs>
                <w:tab w:val="left" w:pos="165"/>
                <w:tab w:val="left" w:pos="375"/>
              </w:tabs>
              <w:spacing w:line="260" w:lineRule="exact"/>
              <w:rPr>
                <w:rFonts w:ascii="Arial" w:hAnsi="Arial" w:cs="Arial"/>
                <w:sz w:val="14"/>
                <w:szCs w:val="14"/>
              </w:rPr>
            </w:pPr>
            <w:r w:rsidRPr="003A2820">
              <w:rPr>
                <w:rFonts w:ascii="Arial" w:hAnsi="Arial" w:cs="Arial"/>
                <w:sz w:val="14"/>
                <w:szCs w:val="14"/>
              </w:rPr>
              <w:t>Included in profit or loss:</w:t>
            </w:r>
          </w:p>
        </w:tc>
        <w:tc>
          <w:tcPr>
            <w:tcW w:w="1170" w:type="dxa"/>
          </w:tcPr>
          <w:p w14:paraId="72B85580" w14:textId="77777777" w:rsidR="00DA50A4" w:rsidRPr="003A2820" w:rsidRDefault="00DA50A4" w:rsidP="00B8185D">
            <w:pPr>
              <w:tabs>
                <w:tab w:val="decimal" w:pos="858"/>
              </w:tabs>
              <w:spacing w:line="260" w:lineRule="exact"/>
              <w:ind w:right="12"/>
              <w:jc w:val="thaiDistribute"/>
              <w:rPr>
                <w:rFonts w:ascii="Arial" w:hAnsi="Arial" w:cs="Arial"/>
                <w:color w:val="000000"/>
                <w:sz w:val="14"/>
                <w:szCs w:val="14"/>
              </w:rPr>
            </w:pPr>
          </w:p>
        </w:tc>
        <w:tc>
          <w:tcPr>
            <w:tcW w:w="1170" w:type="dxa"/>
          </w:tcPr>
          <w:p w14:paraId="24B4F601" w14:textId="77777777" w:rsidR="00DA50A4" w:rsidRPr="003A2820" w:rsidRDefault="00DA50A4" w:rsidP="00B8185D">
            <w:pPr>
              <w:tabs>
                <w:tab w:val="decimal" w:pos="858"/>
              </w:tabs>
              <w:spacing w:line="260" w:lineRule="exact"/>
              <w:ind w:right="12"/>
              <w:jc w:val="thaiDistribute"/>
              <w:rPr>
                <w:rFonts w:ascii="Arial" w:hAnsi="Arial" w:cs="Arial"/>
                <w:color w:val="000000"/>
                <w:sz w:val="14"/>
                <w:szCs w:val="14"/>
              </w:rPr>
            </w:pPr>
          </w:p>
        </w:tc>
        <w:tc>
          <w:tcPr>
            <w:tcW w:w="1080" w:type="dxa"/>
          </w:tcPr>
          <w:p w14:paraId="4D4E4A6C" w14:textId="77777777" w:rsidR="00DA50A4" w:rsidRPr="003A2820" w:rsidRDefault="00DA50A4" w:rsidP="00B8185D">
            <w:pPr>
              <w:tabs>
                <w:tab w:val="decimal" w:pos="792"/>
              </w:tabs>
              <w:spacing w:line="260" w:lineRule="exact"/>
              <w:ind w:right="12"/>
              <w:jc w:val="thaiDistribute"/>
              <w:rPr>
                <w:rFonts w:ascii="Arial" w:hAnsi="Arial" w:cs="Arial"/>
                <w:color w:val="000000"/>
                <w:sz w:val="14"/>
                <w:szCs w:val="14"/>
              </w:rPr>
            </w:pPr>
          </w:p>
        </w:tc>
        <w:tc>
          <w:tcPr>
            <w:tcW w:w="1170" w:type="dxa"/>
          </w:tcPr>
          <w:p w14:paraId="4F89E4B4" w14:textId="77777777" w:rsidR="00DA50A4" w:rsidRPr="003A2820" w:rsidRDefault="00DA50A4" w:rsidP="00B8185D">
            <w:pPr>
              <w:tabs>
                <w:tab w:val="decimal" w:pos="864"/>
              </w:tabs>
              <w:spacing w:line="260" w:lineRule="exact"/>
              <w:ind w:right="12"/>
              <w:jc w:val="thaiDistribute"/>
              <w:rPr>
                <w:rFonts w:ascii="Arial" w:hAnsi="Arial" w:cs="Arial"/>
                <w:color w:val="000000"/>
                <w:sz w:val="14"/>
                <w:szCs w:val="14"/>
              </w:rPr>
            </w:pPr>
          </w:p>
        </w:tc>
      </w:tr>
      <w:tr w:rsidR="00DA50A4" w:rsidRPr="003A2820" w14:paraId="1816E881" w14:textId="77777777" w:rsidTr="00CE2B23">
        <w:tc>
          <w:tcPr>
            <w:tcW w:w="4410" w:type="dxa"/>
          </w:tcPr>
          <w:p w14:paraId="4076FD16" w14:textId="57A29792" w:rsidR="00DA50A4" w:rsidRPr="003A2820" w:rsidRDefault="00DA50A4" w:rsidP="00B8185D">
            <w:pPr>
              <w:tabs>
                <w:tab w:val="left" w:pos="165"/>
                <w:tab w:val="left" w:pos="375"/>
              </w:tabs>
              <w:spacing w:line="260" w:lineRule="exact"/>
              <w:rPr>
                <w:rFonts w:ascii="Arial" w:hAnsi="Arial" w:cs="Arial"/>
                <w:color w:val="000000"/>
                <w:sz w:val="14"/>
                <w:szCs w:val="14"/>
                <w:cs/>
              </w:rPr>
            </w:pPr>
            <w:r w:rsidRPr="003A2820">
              <w:rPr>
                <w:rFonts w:ascii="Arial" w:hAnsi="Arial" w:cs="Arial"/>
                <w:sz w:val="14"/>
                <w:szCs w:val="14"/>
              </w:rPr>
              <w:tab/>
              <w:t>Current service cost</w:t>
            </w:r>
          </w:p>
        </w:tc>
        <w:tc>
          <w:tcPr>
            <w:tcW w:w="1170" w:type="dxa"/>
          </w:tcPr>
          <w:p w14:paraId="2FD809BD" w14:textId="59BF637D" w:rsidR="00DA50A4" w:rsidRPr="003A2820" w:rsidRDefault="00E07BBC" w:rsidP="00B8185D">
            <w:pPr>
              <w:tabs>
                <w:tab w:val="decimal" w:pos="858"/>
              </w:tabs>
              <w:spacing w:line="260" w:lineRule="exact"/>
              <w:ind w:right="12"/>
              <w:jc w:val="thaiDistribute"/>
              <w:rPr>
                <w:rFonts w:ascii="Arial" w:hAnsi="Arial" w:cs="Arial"/>
                <w:color w:val="000000"/>
                <w:sz w:val="14"/>
                <w:szCs w:val="14"/>
              </w:rPr>
            </w:pPr>
            <w:r w:rsidRPr="003A2820">
              <w:rPr>
                <w:rFonts w:ascii="Arial" w:hAnsi="Arial" w:cs="Arial"/>
                <w:color w:val="000000"/>
                <w:sz w:val="14"/>
                <w:szCs w:val="14"/>
              </w:rPr>
              <w:t>1,</w:t>
            </w:r>
            <w:r w:rsidR="00A50F09" w:rsidRPr="003A2820">
              <w:rPr>
                <w:rFonts w:ascii="Arial" w:hAnsi="Arial" w:cs="Arial"/>
                <w:color w:val="000000"/>
                <w:sz w:val="14"/>
                <w:szCs w:val="14"/>
              </w:rPr>
              <w:t>514</w:t>
            </w:r>
          </w:p>
        </w:tc>
        <w:tc>
          <w:tcPr>
            <w:tcW w:w="1170" w:type="dxa"/>
          </w:tcPr>
          <w:p w14:paraId="0DFA5BD9" w14:textId="24171907" w:rsidR="00DA50A4" w:rsidRPr="003A2820" w:rsidRDefault="00DA50A4" w:rsidP="00B8185D">
            <w:pPr>
              <w:tabs>
                <w:tab w:val="decimal" w:pos="858"/>
              </w:tabs>
              <w:spacing w:line="260" w:lineRule="exact"/>
              <w:ind w:right="12"/>
              <w:jc w:val="thaiDistribute"/>
              <w:rPr>
                <w:rFonts w:ascii="Arial" w:hAnsi="Arial" w:cs="Arial"/>
                <w:color w:val="000000"/>
                <w:sz w:val="14"/>
                <w:szCs w:val="14"/>
              </w:rPr>
            </w:pPr>
            <w:r w:rsidRPr="003A2820">
              <w:rPr>
                <w:rFonts w:ascii="Arial" w:hAnsi="Arial" w:cs="Arial"/>
                <w:color w:val="000000"/>
                <w:sz w:val="14"/>
                <w:szCs w:val="14"/>
              </w:rPr>
              <w:t>1,396</w:t>
            </w:r>
          </w:p>
        </w:tc>
        <w:tc>
          <w:tcPr>
            <w:tcW w:w="1080" w:type="dxa"/>
          </w:tcPr>
          <w:p w14:paraId="58A2528C" w14:textId="67849A11" w:rsidR="00DA50A4" w:rsidRPr="003A2820" w:rsidRDefault="00286D4F" w:rsidP="00B8185D">
            <w:pPr>
              <w:tabs>
                <w:tab w:val="decimal" w:pos="792"/>
              </w:tabs>
              <w:spacing w:line="260" w:lineRule="exact"/>
              <w:ind w:right="12"/>
              <w:jc w:val="thaiDistribute"/>
              <w:rPr>
                <w:rFonts w:ascii="Arial" w:hAnsi="Arial" w:cs="Arial"/>
                <w:color w:val="000000"/>
                <w:sz w:val="14"/>
                <w:szCs w:val="14"/>
              </w:rPr>
            </w:pPr>
            <w:r w:rsidRPr="003A2820">
              <w:rPr>
                <w:rFonts w:ascii="Arial" w:hAnsi="Arial" w:cs="Arial"/>
                <w:color w:val="000000"/>
                <w:sz w:val="14"/>
                <w:szCs w:val="14"/>
              </w:rPr>
              <w:t>49,658</w:t>
            </w:r>
          </w:p>
        </w:tc>
        <w:tc>
          <w:tcPr>
            <w:tcW w:w="1170" w:type="dxa"/>
          </w:tcPr>
          <w:p w14:paraId="66459FF8" w14:textId="2EC3F798" w:rsidR="00DA50A4" w:rsidRPr="003A2820" w:rsidRDefault="00DA50A4" w:rsidP="00B8185D">
            <w:pPr>
              <w:tabs>
                <w:tab w:val="decimal" w:pos="864"/>
              </w:tabs>
              <w:spacing w:line="260" w:lineRule="exact"/>
              <w:ind w:right="12"/>
              <w:jc w:val="thaiDistribute"/>
              <w:rPr>
                <w:rFonts w:ascii="Arial" w:hAnsi="Arial" w:cs="Arial"/>
                <w:color w:val="000000"/>
                <w:sz w:val="14"/>
                <w:szCs w:val="14"/>
              </w:rPr>
            </w:pPr>
            <w:r w:rsidRPr="003A2820">
              <w:rPr>
                <w:rFonts w:ascii="Arial" w:hAnsi="Arial" w:cs="Arial"/>
                <w:color w:val="000000"/>
                <w:sz w:val="14"/>
                <w:szCs w:val="14"/>
              </w:rPr>
              <w:t>47,695</w:t>
            </w:r>
          </w:p>
        </w:tc>
      </w:tr>
      <w:tr w:rsidR="00DA50A4" w:rsidRPr="003A2820" w14:paraId="3A29EAC8" w14:textId="77777777" w:rsidTr="00CE2B23">
        <w:tc>
          <w:tcPr>
            <w:tcW w:w="4410" w:type="dxa"/>
          </w:tcPr>
          <w:p w14:paraId="41E2568F" w14:textId="423BD079" w:rsidR="00DA50A4" w:rsidRPr="003A2820" w:rsidRDefault="00DA50A4" w:rsidP="00B8185D">
            <w:pPr>
              <w:tabs>
                <w:tab w:val="left" w:pos="165"/>
                <w:tab w:val="left" w:pos="375"/>
              </w:tabs>
              <w:spacing w:line="260" w:lineRule="exact"/>
              <w:rPr>
                <w:rFonts w:ascii="Arial" w:hAnsi="Arial" w:cs="Arial"/>
                <w:sz w:val="14"/>
                <w:szCs w:val="14"/>
              </w:rPr>
            </w:pPr>
            <w:r w:rsidRPr="003A2820">
              <w:rPr>
                <w:rFonts w:ascii="Arial" w:hAnsi="Arial" w:cs="Arial"/>
                <w:sz w:val="14"/>
                <w:szCs w:val="14"/>
              </w:rPr>
              <w:tab/>
              <w:t xml:space="preserve">Interest cost </w:t>
            </w:r>
          </w:p>
        </w:tc>
        <w:tc>
          <w:tcPr>
            <w:tcW w:w="1170" w:type="dxa"/>
          </w:tcPr>
          <w:p w14:paraId="231F808C" w14:textId="2D696EA8" w:rsidR="00DA50A4" w:rsidRPr="003A2820" w:rsidRDefault="00196A86" w:rsidP="00B8185D">
            <w:pPr>
              <w:tabs>
                <w:tab w:val="decimal" w:pos="858"/>
              </w:tabs>
              <w:spacing w:line="260" w:lineRule="exact"/>
              <w:ind w:right="12"/>
              <w:jc w:val="thaiDistribute"/>
              <w:rPr>
                <w:rFonts w:ascii="Arial" w:hAnsi="Arial" w:cs="Arial"/>
                <w:color w:val="000000"/>
                <w:sz w:val="14"/>
                <w:szCs w:val="14"/>
              </w:rPr>
            </w:pPr>
            <w:r w:rsidRPr="003A2820">
              <w:rPr>
                <w:rFonts w:ascii="Arial" w:hAnsi="Arial" w:cs="Arial"/>
                <w:color w:val="000000"/>
                <w:sz w:val="14"/>
                <w:szCs w:val="14"/>
              </w:rPr>
              <w:t>469</w:t>
            </w:r>
          </w:p>
        </w:tc>
        <w:tc>
          <w:tcPr>
            <w:tcW w:w="1170" w:type="dxa"/>
          </w:tcPr>
          <w:p w14:paraId="0A93311C" w14:textId="39F22780" w:rsidR="00DA50A4" w:rsidRPr="003A2820" w:rsidRDefault="00DA50A4" w:rsidP="00B8185D">
            <w:pPr>
              <w:tabs>
                <w:tab w:val="decimal" w:pos="858"/>
              </w:tabs>
              <w:spacing w:line="260" w:lineRule="exact"/>
              <w:ind w:right="12"/>
              <w:jc w:val="thaiDistribute"/>
              <w:rPr>
                <w:rFonts w:ascii="Arial" w:hAnsi="Arial" w:cs="Arial"/>
                <w:color w:val="000000"/>
                <w:sz w:val="14"/>
                <w:szCs w:val="14"/>
              </w:rPr>
            </w:pPr>
            <w:r w:rsidRPr="003A2820">
              <w:rPr>
                <w:rFonts w:ascii="Arial" w:hAnsi="Arial" w:cs="Arial"/>
                <w:color w:val="000000"/>
                <w:sz w:val="14"/>
                <w:szCs w:val="14"/>
              </w:rPr>
              <w:t>426</w:t>
            </w:r>
          </w:p>
        </w:tc>
        <w:tc>
          <w:tcPr>
            <w:tcW w:w="1080" w:type="dxa"/>
          </w:tcPr>
          <w:p w14:paraId="4BCFC621" w14:textId="6FC5869E" w:rsidR="00DA50A4" w:rsidRPr="003A2820" w:rsidRDefault="00242170" w:rsidP="00B8185D">
            <w:pPr>
              <w:tabs>
                <w:tab w:val="decimal" w:pos="792"/>
              </w:tabs>
              <w:spacing w:line="260" w:lineRule="exact"/>
              <w:ind w:right="12"/>
              <w:jc w:val="thaiDistribute"/>
              <w:rPr>
                <w:rFonts w:ascii="Arial" w:hAnsi="Arial" w:cs="Arial"/>
                <w:color w:val="000000"/>
                <w:sz w:val="14"/>
                <w:szCs w:val="14"/>
              </w:rPr>
            </w:pPr>
            <w:r w:rsidRPr="003A2820">
              <w:rPr>
                <w:rFonts w:ascii="Arial" w:hAnsi="Arial" w:cs="Arial"/>
                <w:color w:val="000000"/>
                <w:sz w:val="14"/>
                <w:szCs w:val="14"/>
              </w:rPr>
              <w:t>15,293</w:t>
            </w:r>
          </w:p>
        </w:tc>
        <w:tc>
          <w:tcPr>
            <w:tcW w:w="1170" w:type="dxa"/>
          </w:tcPr>
          <w:p w14:paraId="7CF0BA59" w14:textId="54BC349D" w:rsidR="00DA50A4" w:rsidRPr="003A2820" w:rsidRDefault="00DA50A4" w:rsidP="00B8185D">
            <w:pPr>
              <w:tabs>
                <w:tab w:val="decimal" w:pos="864"/>
              </w:tabs>
              <w:spacing w:line="260" w:lineRule="exact"/>
              <w:ind w:right="12"/>
              <w:jc w:val="thaiDistribute"/>
              <w:rPr>
                <w:rFonts w:ascii="Arial" w:hAnsi="Arial" w:cs="Arial"/>
                <w:color w:val="000000"/>
                <w:sz w:val="14"/>
                <w:szCs w:val="14"/>
              </w:rPr>
            </w:pPr>
            <w:r w:rsidRPr="003A2820">
              <w:rPr>
                <w:rFonts w:ascii="Arial" w:hAnsi="Arial" w:cs="Arial"/>
                <w:color w:val="000000"/>
                <w:sz w:val="14"/>
                <w:szCs w:val="14"/>
              </w:rPr>
              <w:t>14,875</w:t>
            </w:r>
          </w:p>
        </w:tc>
      </w:tr>
      <w:tr w:rsidR="00DA50A4" w:rsidRPr="003A2820" w14:paraId="66B10791" w14:textId="77777777" w:rsidTr="00CE2B23">
        <w:tc>
          <w:tcPr>
            <w:tcW w:w="4410" w:type="dxa"/>
          </w:tcPr>
          <w:p w14:paraId="0A906B5E" w14:textId="6B042EF0" w:rsidR="00DA50A4" w:rsidRPr="003A2820" w:rsidRDefault="00DA50A4" w:rsidP="00B8185D">
            <w:pPr>
              <w:tabs>
                <w:tab w:val="left" w:pos="165"/>
                <w:tab w:val="left" w:pos="375"/>
              </w:tabs>
              <w:spacing w:line="260" w:lineRule="exact"/>
              <w:rPr>
                <w:rFonts w:ascii="Arial" w:hAnsi="Arial" w:cs="Arial"/>
                <w:sz w:val="14"/>
                <w:szCs w:val="14"/>
              </w:rPr>
            </w:pPr>
            <w:r w:rsidRPr="003A2820">
              <w:rPr>
                <w:rFonts w:ascii="Arial" w:hAnsi="Arial" w:cs="Arial"/>
                <w:sz w:val="14"/>
                <w:szCs w:val="14"/>
              </w:rPr>
              <w:t>Included in other comprehensive income:</w:t>
            </w:r>
          </w:p>
        </w:tc>
        <w:tc>
          <w:tcPr>
            <w:tcW w:w="1170" w:type="dxa"/>
          </w:tcPr>
          <w:p w14:paraId="61739F55" w14:textId="77777777" w:rsidR="00DA50A4" w:rsidRPr="003A2820" w:rsidRDefault="00DA50A4" w:rsidP="00B8185D">
            <w:pPr>
              <w:tabs>
                <w:tab w:val="decimal" w:pos="858"/>
              </w:tabs>
              <w:spacing w:line="260" w:lineRule="exact"/>
              <w:ind w:right="12"/>
              <w:jc w:val="thaiDistribute"/>
              <w:rPr>
                <w:rFonts w:ascii="Arial" w:hAnsi="Arial" w:cs="Arial"/>
                <w:color w:val="000000"/>
                <w:sz w:val="14"/>
                <w:szCs w:val="14"/>
              </w:rPr>
            </w:pPr>
          </w:p>
        </w:tc>
        <w:tc>
          <w:tcPr>
            <w:tcW w:w="1170" w:type="dxa"/>
          </w:tcPr>
          <w:p w14:paraId="2BB463D6" w14:textId="77777777" w:rsidR="00DA50A4" w:rsidRPr="003A2820" w:rsidRDefault="00DA50A4" w:rsidP="00B8185D">
            <w:pPr>
              <w:tabs>
                <w:tab w:val="decimal" w:pos="858"/>
              </w:tabs>
              <w:spacing w:line="260" w:lineRule="exact"/>
              <w:ind w:right="12"/>
              <w:jc w:val="thaiDistribute"/>
              <w:rPr>
                <w:rFonts w:ascii="Arial" w:hAnsi="Arial" w:cs="Arial"/>
                <w:color w:val="000000"/>
                <w:sz w:val="14"/>
                <w:szCs w:val="14"/>
              </w:rPr>
            </w:pPr>
          </w:p>
        </w:tc>
        <w:tc>
          <w:tcPr>
            <w:tcW w:w="1080" w:type="dxa"/>
          </w:tcPr>
          <w:p w14:paraId="4266C80F" w14:textId="77777777" w:rsidR="00DA50A4" w:rsidRPr="003A2820" w:rsidRDefault="00DA50A4" w:rsidP="00B8185D">
            <w:pPr>
              <w:tabs>
                <w:tab w:val="decimal" w:pos="792"/>
              </w:tabs>
              <w:spacing w:line="260" w:lineRule="exact"/>
              <w:ind w:right="12"/>
              <w:jc w:val="thaiDistribute"/>
              <w:rPr>
                <w:rFonts w:ascii="Arial" w:hAnsi="Arial" w:cs="Arial"/>
                <w:color w:val="000000"/>
                <w:sz w:val="14"/>
                <w:szCs w:val="14"/>
              </w:rPr>
            </w:pPr>
          </w:p>
        </w:tc>
        <w:tc>
          <w:tcPr>
            <w:tcW w:w="1170" w:type="dxa"/>
          </w:tcPr>
          <w:p w14:paraId="7C15AD94" w14:textId="77777777" w:rsidR="00DA50A4" w:rsidRPr="003A2820" w:rsidRDefault="00DA50A4" w:rsidP="00B8185D">
            <w:pPr>
              <w:tabs>
                <w:tab w:val="decimal" w:pos="864"/>
              </w:tabs>
              <w:spacing w:line="260" w:lineRule="exact"/>
              <w:ind w:right="12"/>
              <w:jc w:val="thaiDistribute"/>
              <w:rPr>
                <w:rFonts w:ascii="Arial" w:hAnsi="Arial" w:cs="Arial"/>
                <w:color w:val="000000"/>
                <w:sz w:val="14"/>
                <w:szCs w:val="14"/>
              </w:rPr>
            </w:pPr>
          </w:p>
        </w:tc>
      </w:tr>
      <w:tr w:rsidR="00DA50A4" w:rsidRPr="003A2820" w14:paraId="68AA7A9B" w14:textId="77777777" w:rsidTr="00CE2B23">
        <w:tc>
          <w:tcPr>
            <w:tcW w:w="4410" w:type="dxa"/>
          </w:tcPr>
          <w:p w14:paraId="307C28CF" w14:textId="158048F1" w:rsidR="00DA50A4" w:rsidRPr="003A2820" w:rsidRDefault="00DA50A4" w:rsidP="00B8185D">
            <w:pPr>
              <w:tabs>
                <w:tab w:val="left" w:pos="165"/>
                <w:tab w:val="left" w:pos="375"/>
              </w:tabs>
              <w:spacing w:line="260" w:lineRule="exact"/>
              <w:rPr>
                <w:rFonts w:ascii="Arial" w:hAnsi="Arial" w:cs="Arial"/>
                <w:sz w:val="14"/>
                <w:szCs w:val="14"/>
              </w:rPr>
            </w:pPr>
            <w:r w:rsidRPr="003A2820">
              <w:rPr>
                <w:rFonts w:ascii="Arial" w:hAnsi="Arial" w:cs="Arial"/>
                <w:sz w:val="14"/>
                <w:szCs w:val="14"/>
              </w:rPr>
              <w:tab/>
            </w:r>
            <w:r w:rsidR="0087799A">
              <w:rPr>
                <w:rFonts w:ascii="Arial" w:hAnsi="Arial" w:cs="Arial"/>
                <w:sz w:val="14"/>
                <w:szCs w:val="14"/>
              </w:rPr>
              <w:t>Remeasurement</w:t>
            </w:r>
            <w:r w:rsidRPr="003A2820">
              <w:rPr>
                <w:rFonts w:ascii="Arial" w:hAnsi="Arial" w:cs="Arial"/>
                <w:sz w:val="14"/>
                <w:szCs w:val="14"/>
              </w:rPr>
              <w:t xml:space="preserve"> loss arising from</w:t>
            </w:r>
          </w:p>
        </w:tc>
        <w:tc>
          <w:tcPr>
            <w:tcW w:w="1170" w:type="dxa"/>
          </w:tcPr>
          <w:p w14:paraId="26364C97" w14:textId="77777777" w:rsidR="00DA50A4" w:rsidRPr="003A2820" w:rsidRDefault="00DA50A4" w:rsidP="00B8185D">
            <w:pPr>
              <w:tabs>
                <w:tab w:val="decimal" w:pos="858"/>
              </w:tabs>
              <w:spacing w:line="260" w:lineRule="exact"/>
              <w:ind w:right="12"/>
              <w:jc w:val="thaiDistribute"/>
              <w:rPr>
                <w:rFonts w:ascii="Arial" w:hAnsi="Arial" w:cs="Arial"/>
                <w:color w:val="000000"/>
                <w:sz w:val="14"/>
                <w:szCs w:val="14"/>
              </w:rPr>
            </w:pPr>
          </w:p>
        </w:tc>
        <w:tc>
          <w:tcPr>
            <w:tcW w:w="1170" w:type="dxa"/>
          </w:tcPr>
          <w:p w14:paraId="0C2509F6" w14:textId="77777777" w:rsidR="00DA50A4" w:rsidRPr="003A2820" w:rsidRDefault="00DA50A4" w:rsidP="00B8185D">
            <w:pPr>
              <w:tabs>
                <w:tab w:val="decimal" w:pos="858"/>
              </w:tabs>
              <w:spacing w:line="260" w:lineRule="exact"/>
              <w:ind w:right="12"/>
              <w:jc w:val="thaiDistribute"/>
              <w:rPr>
                <w:rFonts w:ascii="Arial" w:hAnsi="Arial" w:cs="Arial"/>
                <w:color w:val="000000"/>
                <w:sz w:val="14"/>
                <w:szCs w:val="14"/>
              </w:rPr>
            </w:pPr>
          </w:p>
        </w:tc>
        <w:tc>
          <w:tcPr>
            <w:tcW w:w="1080" w:type="dxa"/>
          </w:tcPr>
          <w:p w14:paraId="03FBD253" w14:textId="0C34BB82" w:rsidR="00DA50A4" w:rsidRPr="003A2820" w:rsidRDefault="00DA50A4" w:rsidP="00B8185D">
            <w:pPr>
              <w:tabs>
                <w:tab w:val="decimal" w:pos="792"/>
              </w:tabs>
              <w:spacing w:line="260" w:lineRule="exact"/>
              <w:ind w:right="12"/>
              <w:jc w:val="thaiDistribute"/>
              <w:rPr>
                <w:rFonts w:ascii="Arial" w:hAnsi="Arial" w:cs="Arial"/>
                <w:color w:val="000000"/>
                <w:sz w:val="14"/>
                <w:szCs w:val="14"/>
              </w:rPr>
            </w:pPr>
          </w:p>
        </w:tc>
        <w:tc>
          <w:tcPr>
            <w:tcW w:w="1170" w:type="dxa"/>
          </w:tcPr>
          <w:p w14:paraId="6EC07737" w14:textId="77777777" w:rsidR="00DA50A4" w:rsidRPr="003A2820" w:rsidRDefault="00DA50A4" w:rsidP="00B8185D">
            <w:pPr>
              <w:tabs>
                <w:tab w:val="decimal" w:pos="864"/>
              </w:tabs>
              <w:spacing w:line="260" w:lineRule="exact"/>
              <w:ind w:right="12"/>
              <w:jc w:val="thaiDistribute"/>
              <w:rPr>
                <w:rFonts w:ascii="Arial" w:hAnsi="Arial" w:cs="Arial"/>
                <w:color w:val="000000"/>
                <w:sz w:val="14"/>
                <w:szCs w:val="14"/>
              </w:rPr>
            </w:pPr>
          </w:p>
        </w:tc>
      </w:tr>
      <w:tr w:rsidR="00DA50A4" w:rsidRPr="003A2820" w14:paraId="09D80537" w14:textId="77777777" w:rsidTr="00CE2B23">
        <w:tc>
          <w:tcPr>
            <w:tcW w:w="4410" w:type="dxa"/>
          </w:tcPr>
          <w:p w14:paraId="3F66A3D9" w14:textId="24B628AA" w:rsidR="00DA50A4" w:rsidRPr="003A2820" w:rsidRDefault="00DA50A4" w:rsidP="00B8185D">
            <w:pPr>
              <w:tabs>
                <w:tab w:val="left" w:pos="165"/>
                <w:tab w:val="left" w:pos="375"/>
              </w:tabs>
              <w:spacing w:line="260" w:lineRule="exact"/>
              <w:rPr>
                <w:rFonts w:ascii="Arial" w:hAnsi="Arial" w:cs="Arial"/>
                <w:sz w:val="14"/>
                <w:szCs w:val="14"/>
              </w:rPr>
            </w:pPr>
            <w:r w:rsidRPr="003A2820">
              <w:rPr>
                <w:rFonts w:ascii="Arial" w:hAnsi="Arial" w:cs="Arial"/>
                <w:sz w:val="14"/>
                <w:szCs w:val="14"/>
              </w:rPr>
              <w:t xml:space="preserve">   </w:t>
            </w:r>
            <w:r w:rsidRPr="003A2820">
              <w:rPr>
                <w:rFonts w:ascii="Arial" w:hAnsi="Arial" w:cs="Arial"/>
                <w:sz w:val="14"/>
                <w:szCs w:val="14"/>
              </w:rPr>
              <w:tab/>
            </w:r>
            <w:r w:rsidRPr="003A2820">
              <w:rPr>
                <w:rFonts w:ascii="Arial" w:hAnsi="Arial" w:cs="Arial"/>
                <w:sz w:val="14"/>
                <w:szCs w:val="14"/>
              </w:rPr>
              <w:tab/>
              <w:t>Financial assumptions changes</w:t>
            </w:r>
          </w:p>
        </w:tc>
        <w:tc>
          <w:tcPr>
            <w:tcW w:w="1170" w:type="dxa"/>
          </w:tcPr>
          <w:p w14:paraId="5FA890CD" w14:textId="4B71F372" w:rsidR="00DA50A4" w:rsidRPr="003A2820" w:rsidRDefault="00DD54B1" w:rsidP="00B8185D">
            <w:pPr>
              <w:tabs>
                <w:tab w:val="decimal" w:pos="858"/>
              </w:tabs>
              <w:spacing w:line="260" w:lineRule="exact"/>
              <w:ind w:right="12"/>
              <w:jc w:val="thaiDistribute"/>
              <w:rPr>
                <w:rFonts w:ascii="Arial" w:hAnsi="Arial" w:cs="Arial"/>
                <w:color w:val="000000"/>
                <w:sz w:val="14"/>
                <w:szCs w:val="14"/>
              </w:rPr>
            </w:pPr>
            <w:r w:rsidRPr="003A2820">
              <w:rPr>
                <w:rFonts w:ascii="Arial" w:hAnsi="Arial" w:cs="Arial"/>
                <w:color w:val="000000"/>
                <w:sz w:val="14"/>
                <w:szCs w:val="14"/>
              </w:rPr>
              <w:t>810</w:t>
            </w:r>
          </w:p>
        </w:tc>
        <w:tc>
          <w:tcPr>
            <w:tcW w:w="1170" w:type="dxa"/>
          </w:tcPr>
          <w:p w14:paraId="60C7E190" w14:textId="08331585" w:rsidR="00DA50A4" w:rsidRPr="003A2820" w:rsidRDefault="00DA50A4" w:rsidP="00B8185D">
            <w:pPr>
              <w:tabs>
                <w:tab w:val="decimal" w:pos="858"/>
              </w:tabs>
              <w:spacing w:line="260" w:lineRule="exact"/>
              <w:ind w:right="12"/>
              <w:jc w:val="thaiDistribute"/>
              <w:rPr>
                <w:rFonts w:ascii="Arial" w:hAnsi="Arial" w:cs="Arial"/>
                <w:color w:val="000000"/>
                <w:sz w:val="14"/>
                <w:szCs w:val="14"/>
              </w:rPr>
            </w:pPr>
            <w:r w:rsidRPr="003A2820">
              <w:rPr>
                <w:rFonts w:ascii="Arial" w:hAnsi="Arial" w:cs="Arial"/>
                <w:color w:val="000000"/>
                <w:sz w:val="14"/>
                <w:szCs w:val="14"/>
              </w:rPr>
              <w:t>688</w:t>
            </w:r>
          </w:p>
        </w:tc>
        <w:tc>
          <w:tcPr>
            <w:tcW w:w="1080" w:type="dxa"/>
          </w:tcPr>
          <w:p w14:paraId="6F252A06" w14:textId="5C9CB001" w:rsidR="00DA50A4" w:rsidRPr="003A2820" w:rsidRDefault="00BE3F87" w:rsidP="00B8185D">
            <w:pPr>
              <w:tabs>
                <w:tab w:val="decimal" w:pos="792"/>
              </w:tabs>
              <w:spacing w:line="260" w:lineRule="exact"/>
              <w:ind w:right="12"/>
              <w:jc w:val="thaiDistribute"/>
              <w:rPr>
                <w:rFonts w:ascii="Arial" w:hAnsi="Arial" w:cs="Arial"/>
                <w:color w:val="000000"/>
                <w:sz w:val="14"/>
                <w:szCs w:val="14"/>
              </w:rPr>
            </w:pPr>
            <w:r w:rsidRPr="003A2820">
              <w:rPr>
                <w:rFonts w:ascii="Arial" w:hAnsi="Arial" w:cs="Arial"/>
                <w:color w:val="000000"/>
                <w:sz w:val="14"/>
                <w:szCs w:val="14"/>
              </w:rPr>
              <w:t>25,968</w:t>
            </w:r>
          </w:p>
        </w:tc>
        <w:tc>
          <w:tcPr>
            <w:tcW w:w="1170" w:type="dxa"/>
          </w:tcPr>
          <w:p w14:paraId="7FCA2AC7" w14:textId="3CE95F50" w:rsidR="00DA50A4" w:rsidRPr="003A2820" w:rsidRDefault="00DA50A4" w:rsidP="00B8185D">
            <w:pPr>
              <w:tabs>
                <w:tab w:val="decimal" w:pos="864"/>
              </w:tabs>
              <w:spacing w:line="260" w:lineRule="exact"/>
              <w:ind w:right="12"/>
              <w:jc w:val="thaiDistribute"/>
              <w:rPr>
                <w:rFonts w:ascii="Arial" w:hAnsi="Arial" w:cs="Arial"/>
                <w:color w:val="000000"/>
                <w:sz w:val="14"/>
                <w:szCs w:val="14"/>
              </w:rPr>
            </w:pPr>
            <w:r w:rsidRPr="003A2820">
              <w:rPr>
                <w:rFonts w:ascii="Arial" w:hAnsi="Arial" w:cs="Arial"/>
                <w:color w:val="000000"/>
                <w:sz w:val="14"/>
                <w:szCs w:val="14"/>
              </w:rPr>
              <w:t>23,395</w:t>
            </w:r>
          </w:p>
        </w:tc>
      </w:tr>
      <w:tr w:rsidR="00DA50A4" w:rsidRPr="003A2820" w14:paraId="2EB5A5CF" w14:textId="77777777" w:rsidTr="00CE2B23">
        <w:tc>
          <w:tcPr>
            <w:tcW w:w="4410" w:type="dxa"/>
          </w:tcPr>
          <w:p w14:paraId="3F4CB844" w14:textId="4E3FF624" w:rsidR="00DA50A4" w:rsidRPr="003A2820" w:rsidRDefault="00DA50A4" w:rsidP="00B8185D">
            <w:pPr>
              <w:tabs>
                <w:tab w:val="left" w:pos="165"/>
                <w:tab w:val="left" w:pos="375"/>
              </w:tabs>
              <w:spacing w:line="260" w:lineRule="exact"/>
              <w:rPr>
                <w:rFonts w:ascii="Arial" w:hAnsi="Arial" w:cs="Arial"/>
                <w:sz w:val="14"/>
                <w:szCs w:val="14"/>
              </w:rPr>
            </w:pPr>
            <w:r w:rsidRPr="003A2820">
              <w:rPr>
                <w:rFonts w:ascii="Arial" w:hAnsi="Arial" w:cs="Arial"/>
                <w:sz w:val="14"/>
                <w:szCs w:val="14"/>
              </w:rPr>
              <w:t xml:space="preserve">   </w:t>
            </w:r>
            <w:r w:rsidRPr="003A2820">
              <w:rPr>
                <w:rFonts w:ascii="Arial" w:hAnsi="Arial" w:cs="Arial"/>
                <w:sz w:val="14"/>
                <w:szCs w:val="14"/>
              </w:rPr>
              <w:tab/>
            </w:r>
            <w:r w:rsidRPr="003A2820">
              <w:rPr>
                <w:rFonts w:ascii="Arial" w:hAnsi="Arial" w:cs="Arial"/>
                <w:sz w:val="14"/>
                <w:szCs w:val="14"/>
              </w:rPr>
              <w:tab/>
              <w:t>Experience adjustments</w:t>
            </w:r>
          </w:p>
        </w:tc>
        <w:tc>
          <w:tcPr>
            <w:tcW w:w="1170" w:type="dxa"/>
          </w:tcPr>
          <w:p w14:paraId="7D45E5C3" w14:textId="361CEE76" w:rsidR="00DA50A4" w:rsidRPr="003A2820" w:rsidRDefault="00535517" w:rsidP="00B8185D">
            <w:pPr>
              <w:tabs>
                <w:tab w:val="decimal" w:pos="858"/>
              </w:tabs>
              <w:spacing w:line="260" w:lineRule="exact"/>
              <w:ind w:right="12"/>
              <w:jc w:val="thaiDistribute"/>
              <w:rPr>
                <w:rFonts w:ascii="Arial" w:hAnsi="Arial" w:cs="Arial"/>
                <w:color w:val="000000"/>
                <w:sz w:val="14"/>
                <w:szCs w:val="14"/>
              </w:rPr>
            </w:pPr>
            <w:r w:rsidRPr="003A2820">
              <w:rPr>
                <w:rFonts w:ascii="Arial" w:hAnsi="Arial" w:cs="Arial"/>
                <w:color w:val="000000"/>
                <w:sz w:val="14"/>
                <w:szCs w:val="14"/>
              </w:rPr>
              <w:t>480</w:t>
            </w:r>
          </w:p>
        </w:tc>
        <w:tc>
          <w:tcPr>
            <w:tcW w:w="1170" w:type="dxa"/>
          </w:tcPr>
          <w:p w14:paraId="7D8C5A9A" w14:textId="2000F1FD" w:rsidR="00DA50A4" w:rsidRPr="003A2820" w:rsidRDefault="00DA50A4" w:rsidP="00B8185D">
            <w:pPr>
              <w:tabs>
                <w:tab w:val="decimal" w:pos="858"/>
              </w:tabs>
              <w:spacing w:line="260" w:lineRule="exact"/>
              <w:ind w:right="12"/>
              <w:jc w:val="thaiDistribute"/>
              <w:rPr>
                <w:rFonts w:ascii="Arial" w:hAnsi="Arial" w:cs="Arial"/>
                <w:color w:val="000000"/>
                <w:sz w:val="14"/>
                <w:szCs w:val="14"/>
              </w:rPr>
            </w:pPr>
            <w:r w:rsidRPr="003A2820">
              <w:rPr>
                <w:rFonts w:ascii="Arial" w:hAnsi="Arial" w:cs="Arial"/>
                <w:color w:val="000000"/>
                <w:sz w:val="14"/>
                <w:szCs w:val="14"/>
              </w:rPr>
              <w:t>155</w:t>
            </w:r>
          </w:p>
        </w:tc>
        <w:tc>
          <w:tcPr>
            <w:tcW w:w="1080" w:type="dxa"/>
          </w:tcPr>
          <w:p w14:paraId="0C7CD463" w14:textId="56E442B0" w:rsidR="00DA50A4" w:rsidRPr="003A2820" w:rsidRDefault="00CC2694" w:rsidP="00B8185D">
            <w:pPr>
              <w:tabs>
                <w:tab w:val="decimal" w:pos="792"/>
              </w:tabs>
              <w:spacing w:line="260" w:lineRule="exact"/>
              <w:ind w:right="12"/>
              <w:jc w:val="thaiDistribute"/>
              <w:rPr>
                <w:rFonts w:ascii="Arial" w:hAnsi="Arial" w:cs="Arial"/>
                <w:color w:val="000000"/>
                <w:sz w:val="14"/>
                <w:szCs w:val="14"/>
              </w:rPr>
            </w:pPr>
            <w:r w:rsidRPr="003A2820">
              <w:rPr>
                <w:rFonts w:ascii="Arial" w:hAnsi="Arial" w:cs="Arial"/>
                <w:color w:val="000000"/>
                <w:sz w:val="14"/>
                <w:szCs w:val="14"/>
              </w:rPr>
              <w:t>15,408</w:t>
            </w:r>
          </w:p>
        </w:tc>
        <w:tc>
          <w:tcPr>
            <w:tcW w:w="1170" w:type="dxa"/>
          </w:tcPr>
          <w:p w14:paraId="2BEC98FB" w14:textId="20DF3589" w:rsidR="00DA50A4" w:rsidRPr="003A2820" w:rsidRDefault="00DA50A4" w:rsidP="00B8185D">
            <w:pPr>
              <w:tabs>
                <w:tab w:val="decimal" w:pos="864"/>
              </w:tabs>
              <w:spacing w:line="260" w:lineRule="exact"/>
              <w:ind w:right="12"/>
              <w:jc w:val="thaiDistribute"/>
              <w:rPr>
                <w:rFonts w:ascii="Arial" w:hAnsi="Arial" w:cs="Arial"/>
                <w:color w:val="000000"/>
                <w:sz w:val="14"/>
                <w:szCs w:val="14"/>
              </w:rPr>
            </w:pPr>
            <w:r w:rsidRPr="003A2820">
              <w:rPr>
                <w:rFonts w:ascii="Arial" w:hAnsi="Arial" w:cs="Arial"/>
                <w:color w:val="000000"/>
                <w:sz w:val="14"/>
                <w:szCs w:val="14"/>
              </w:rPr>
              <w:t>5,271</w:t>
            </w:r>
          </w:p>
        </w:tc>
      </w:tr>
      <w:tr w:rsidR="00DA50A4" w:rsidRPr="003A2820" w14:paraId="6CEBACD5" w14:textId="77777777" w:rsidTr="00CE2B23">
        <w:tc>
          <w:tcPr>
            <w:tcW w:w="4410" w:type="dxa"/>
          </w:tcPr>
          <w:p w14:paraId="09A6BAC3" w14:textId="77777777" w:rsidR="00DA50A4" w:rsidRPr="003A2820" w:rsidRDefault="00DA50A4" w:rsidP="00B8185D">
            <w:pPr>
              <w:spacing w:line="260" w:lineRule="exact"/>
              <w:rPr>
                <w:rFonts w:ascii="Arial" w:hAnsi="Arial" w:cs="Arial"/>
                <w:sz w:val="14"/>
                <w:szCs w:val="14"/>
              </w:rPr>
            </w:pPr>
            <w:r w:rsidRPr="003A2820">
              <w:rPr>
                <w:rFonts w:ascii="Arial" w:hAnsi="Arial" w:cs="Arial"/>
                <w:sz w:val="14"/>
                <w:szCs w:val="14"/>
              </w:rPr>
              <w:t>Benefits paid during the year</w:t>
            </w:r>
          </w:p>
        </w:tc>
        <w:tc>
          <w:tcPr>
            <w:tcW w:w="1170" w:type="dxa"/>
          </w:tcPr>
          <w:p w14:paraId="5C578608" w14:textId="598DD80B" w:rsidR="00DA50A4" w:rsidRPr="003A2820" w:rsidRDefault="00535517" w:rsidP="00B8185D">
            <w:pPr>
              <w:tabs>
                <w:tab w:val="decimal" w:pos="858"/>
              </w:tabs>
              <w:spacing w:line="260" w:lineRule="exact"/>
              <w:ind w:right="12"/>
              <w:jc w:val="thaiDistribute"/>
              <w:rPr>
                <w:rFonts w:ascii="Arial" w:hAnsi="Arial" w:cstheme="minorBidi"/>
                <w:color w:val="000000"/>
                <w:sz w:val="14"/>
                <w:szCs w:val="14"/>
              </w:rPr>
            </w:pPr>
            <w:r w:rsidRPr="003A2820">
              <w:rPr>
                <w:rFonts w:ascii="Arial" w:hAnsi="Arial" w:cs="Arial" w:hint="cs"/>
                <w:color w:val="000000"/>
                <w:sz w:val="14"/>
                <w:szCs w:val="14"/>
                <w:cs/>
              </w:rPr>
              <w:t>(</w:t>
            </w:r>
            <w:r w:rsidRPr="003A2820">
              <w:rPr>
                <w:rFonts w:ascii="Arial" w:hAnsi="Arial" w:cs="Arial"/>
                <w:color w:val="000000"/>
                <w:sz w:val="14"/>
                <w:szCs w:val="14"/>
              </w:rPr>
              <w:t>588</w:t>
            </w:r>
            <w:r w:rsidRPr="003A2820">
              <w:rPr>
                <w:rFonts w:ascii="Arial" w:hAnsi="Arial" w:cs="Arial" w:hint="cs"/>
                <w:color w:val="000000"/>
                <w:sz w:val="14"/>
                <w:szCs w:val="14"/>
                <w:cs/>
              </w:rPr>
              <w:t>)</w:t>
            </w:r>
          </w:p>
        </w:tc>
        <w:tc>
          <w:tcPr>
            <w:tcW w:w="1170" w:type="dxa"/>
          </w:tcPr>
          <w:p w14:paraId="24BDCDC7" w14:textId="24344A15" w:rsidR="00DA50A4" w:rsidRPr="003A2820" w:rsidRDefault="00DA50A4" w:rsidP="00B8185D">
            <w:pPr>
              <w:tabs>
                <w:tab w:val="decimal" w:pos="858"/>
              </w:tabs>
              <w:spacing w:line="260" w:lineRule="exact"/>
              <w:ind w:right="12"/>
              <w:jc w:val="thaiDistribute"/>
              <w:rPr>
                <w:rFonts w:ascii="Arial" w:hAnsi="Arial" w:cs="Arial"/>
                <w:color w:val="000000"/>
                <w:sz w:val="14"/>
                <w:szCs w:val="14"/>
              </w:rPr>
            </w:pPr>
            <w:r w:rsidRPr="003A2820">
              <w:rPr>
                <w:rFonts w:ascii="Arial" w:hAnsi="Arial" w:cs="Arial"/>
                <w:color w:val="000000"/>
                <w:sz w:val="14"/>
                <w:szCs w:val="14"/>
              </w:rPr>
              <w:t>(1,513)</w:t>
            </w:r>
          </w:p>
        </w:tc>
        <w:tc>
          <w:tcPr>
            <w:tcW w:w="1080" w:type="dxa"/>
          </w:tcPr>
          <w:p w14:paraId="208C2236" w14:textId="118D59F5" w:rsidR="00DA50A4" w:rsidRPr="003A2820" w:rsidRDefault="00833822" w:rsidP="00B8185D">
            <w:pPr>
              <w:tabs>
                <w:tab w:val="decimal" w:pos="864"/>
              </w:tabs>
              <w:spacing w:line="260" w:lineRule="exact"/>
              <w:ind w:right="12"/>
              <w:jc w:val="thaiDistribute"/>
              <w:rPr>
                <w:rFonts w:ascii="Arial" w:hAnsi="Arial" w:cstheme="minorBidi"/>
                <w:color w:val="000000"/>
                <w:sz w:val="14"/>
                <w:szCs w:val="14"/>
              </w:rPr>
            </w:pPr>
            <w:r w:rsidRPr="003A2820">
              <w:rPr>
                <w:rFonts w:ascii="Arial" w:hAnsi="Arial" w:cs="Arial" w:hint="cs"/>
                <w:color w:val="000000"/>
                <w:sz w:val="14"/>
                <w:szCs w:val="14"/>
                <w:cs/>
              </w:rPr>
              <w:t>(</w:t>
            </w:r>
            <w:r w:rsidRPr="003A2820">
              <w:rPr>
                <w:rFonts w:ascii="Arial" w:hAnsi="Arial" w:cs="Arial"/>
                <w:color w:val="000000"/>
                <w:sz w:val="14"/>
                <w:szCs w:val="14"/>
              </w:rPr>
              <w:t>18,912</w:t>
            </w:r>
            <w:r w:rsidRPr="003A2820">
              <w:rPr>
                <w:rFonts w:ascii="Arial" w:hAnsi="Arial" w:cs="Arial" w:hint="cs"/>
                <w:color w:val="000000"/>
                <w:sz w:val="14"/>
                <w:szCs w:val="14"/>
                <w:cs/>
              </w:rPr>
              <w:t>)</w:t>
            </w:r>
          </w:p>
        </w:tc>
        <w:tc>
          <w:tcPr>
            <w:tcW w:w="1170" w:type="dxa"/>
          </w:tcPr>
          <w:p w14:paraId="3B094011" w14:textId="09A56A8E" w:rsidR="00DA50A4" w:rsidRPr="003A2820" w:rsidRDefault="00DA50A4" w:rsidP="00B8185D">
            <w:pPr>
              <w:tabs>
                <w:tab w:val="decimal" w:pos="864"/>
              </w:tabs>
              <w:spacing w:line="260" w:lineRule="exact"/>
              <w:ind w:right="12"/>
              <w:jc w:val="thaiDistribute"/>
              <w:rPr>
                <w:rFonts w:ascii="Arial" w:hAnsi="Arial" w:cs="Arial"/>
                <w:color w:val="000000"/>
                <w:sz w:val="14"/>
                <w:szCs w:val="14"/>
              </w:rPr>
            </w:pPr>
            <w:r w:rsidRPr="003A2820">
              <w:rPr>
                <w:rFonts w:ascii="Arial" w:hAnsi="Arial" w:cs="Arial"/>
                <w:color w:val="000000"/>
                <w:sz w:val="14"/>
                <w:szCs w:val="14"/>
              </w:rPr>
              <w:t>(49,766)</w:t>
            </w:r>
          </w:p>
        </w:tc>
      </w:tr>
      <w:tr w:rsidR="00DA50A4" w:rsidRPr="003A2820" w14:paraId="7CCEA40F" w14:textId="77777777" w:rsidTr="00CE2B23">
        <w:tc>
          <w:tcPr>
            <w:tcW w:w="4410" w:type="dxa"/>
          </w:tcPr>
          <w:p w14:paraId="28524D5C" w14:textId="3849CE68" w:rsidR="00DA50A4" w:rsidRPr="003A2820" w:rsidRDefault="00DA50A4" w:rsidP="00B8185D">
            <w:pPr>
              <w:spacing w:line="260" w:lineRule="exact"/>
              <w:rPr>
                <w:rFonts w:ascii="Arial" w:hAnsi="Arial" w:cs="Arial"/>
                <w:sz w:val="14"/>
                <w:szCs w:val="14"/>
              </w:rPr>
            </w:pPr>
            <w:r w:rsidRPr="003A2820">
              <w:rPr>
                <w:rFonts w:ascii="Arial" w:hAnsi="Arial" w:cs="Arial"/>
                <w:sz w:val="14"/>
                <w:szCs w:val="14"/>
              </w:rPr>
              <w:t>Translation adjustment</w:t>
            </w:r>
          </w:p>
        </w:tc>
        <w:tc>
          <w:tcPr>
            <w:tcW w:w="1170" w:type="dxa"/>
            <w:vAlign w:val="bottom"/>
          </w:tcPr>
          <w:p w14:paraId="786E7E23" w14:textId="192AE45A" w:rsidR="00DA50A4" w:rsidRPr="003A2820" w:rsidRDefault="00BC77CA" w:rsidP="00B8185D">
            <w:pPr>
              <w:pBdr>
                <w:bottom w:val="single" w:sz="4" w:space="1" w:color="auto"/>
              </w:pBdr>
              <w:tabs>
                <w:tab w:val="decimal" w:pos="858"/>
              </w:tabs>
              <w:spacing w:line="260" w:lineRule="exact"/>
              <w:ind w:right="12"/>
              <w:jc w:val="thaiDistribute"/>
              <w:rPr>
                <w:rFonts w:ascii="Arial" w:hAnsi="Arial" w:cs="Arial"/>
                <w:color w:val="000000"/>
                <w:sz w:val="14"/>
                <w:szCs w:val="14"/>
              </w:rPr>
            </w:pPr>
            <w:r w:rsidRPr="003A2820">
              <w:rPr>
                <w:rFonts w:ascii="Arial" w:hAnsi="Arial" w:cstheme="minorBidi"/>
                <w:color w:val="000000"/>
                <w:sz w:val="14"/>
                <w:szCs w:val="14"/>
              </w:rPr>
              <w:t>33</w:t>
            </w:r>
            <w:r w:rsidR="001162E2" w:rsidRPr="003A2820">
              <w:rPr>
                <w:rFonts w:ascii="Arial" w:hAnsi="Arial" w:cstheme="minorBidi"/>
                <w:color w:val="000000"/>
                <w:sz w:val="14"/>
                <w:szCs w:val="14"/>
              </w:rPr>
              <w:t>8</w:t>
            </w:r>
          </w:p>
        </w:tc>
        <w:tc>
          <w:tcPr>
            <w:tcW w:w="1170" w:type="dxa"/>
            <w:vAlign w:val="bottom"/>
          </w:tcPr>
          <w:p w14:paraId="41E9FC00" w14:textId="0C30D903" w:rsidR="00DA50A4" w:rsidRPr="003A2820" w:rsidRDefault="00DA50A4" w:rsidP="00B8185D">
            <w:pPr>
              <w:pBdr>
                <w:bottom w:val="single" w:sz="4" w:space="1" w:color="auto"/>
              </w:pBdr>
              <w:tabs>
                <w:tab w:val="decimal" w:pos="858"/>
              </w:tabs>
              <w:spacing w:line="260" w:lineRule="exact"/>
              <w:ind w:right="12"/>
              <w:jc w:val="thaiDistribute"/>
              <w:rPr>
                <w:rFonts w:ascii="Arial" w:hAnsi="Arial" w:cs="Arial"/>
                <w:color w:val="000000"/>
                <w:sz w:val="14"/>
                <w:szCs w:val="14"/>
              </w:rPr>
            </w:pPr>
            <w:r w:rsidRPr="003A2820">
              <w:rPr>
                <w:rFonts w:ascii="Arial" w:hAnsi="Arial" w:cs="Arial"/>
                <w:color w:val="000000"/>
                <w:sz w:val="14"/>
                <w:szCs w:val="14"/>
              </w:rPr>
              <w:t>(515)</w:t>
            </w:r>
          </w:p>
        </w:tc>
        <w:tc>
          <w:tcPr>
            <w:tcW w:w="1080" w:type="dxa"/>
            <w:vAlign w:val="bottom"/>
          </w:tcPr>
          <w:p w14:paraId="48756C6F" w14:textId="367F1C10" w:rsidR="00DA50A4" w:rsidRPr="003A2820" w:rsidRDefault="00656203" w:rsidP="00B8185D">
            <w:pPr>
              <w:pBdr>
                <w:bottom w:val="single" w:sz="4" w:space="1" w:color="auto"/>
              </w:pBdr>
              <w:tabs>
                <w:tab w:val="decimal" w:pos="864"/>
              </w:tabs>
              <w:spacing w:line="260" w:lineRule="exact"/>
              <w:ind w:right="12"/>
              <w:jc w:val="thaiDistribute"/>
              <w:rPr>
                <w:rFonts w:ascii="Arial" w:hAnsi="Arial" w:cstheme="minorBidi"/>
                <w:color w:val="000000"/>
                <w:sz w:val="14"/>
                <w:szCs w:val="14"/>
              </w:rPr>
            </w:pPr>
            <w:r w:rsidRPr="003A2820">
              <w:rPr>
                <w:rFonts w:ascii="Arial" w:hAnsi="Arial" w:cs="Arial" w:hint="cs"/>
                <w:color w:val="000000"/>
                <w:sz w:val="14"/>
                <w:szCs w:val="14"/>
                <w:cs/>
              </w:rPr>
              <w:t>(</w:t>
            </w:r>
            <w:r w:rsidR="00FF4B82" w:rsidRPr="003A2820">
              <w:rPr>
                <w:rFonts w:ascii="Arial" w:hAnsi="Arial" w:cstheme="minorBidi"/>
                <w:color w:val="000000"/>
                <w:sz w:val="14"/>
                <w:szCs w:val="14"/>
              </w:rPr>
              <w:t>36</w:t>
            </w:r>
            <w:r w:rsidR="00B425BB" w:rsidRPr="003A2820">
              <w:rPr>
                <w:rFonts w:ascii="Arial" w:hAnsi="Arial" w:cstheme="minorBidi"/>
                <w:color w:val="000000"/>
                <w:sz w:val="14"/>
                <w:szCs w:val="14"/>
              </w:rPr>
              <w:t>,</w:t>
            </w:r>
            <w:r w:rsidR="00B425BB" w:rsidRPr="003A2820">
              <w:rPr>
                <w:rFonts w:ascii="Arial" w:hAnsi="Arial" w:cs="Arial"/>
                <w:color w:val="000000"/>
                <w:sz w:val="14"/>
                <w:szCs w:val="14"/>
              </w:rPr>
              <w:t>0</w:t>
            </w:r>
            <w:r w:rsidRPr="003A2820">
              <w:rPr>
                <w:rFonts w:ascii="Arial" w:hAnsi="Arial" w:cs="Arial"/>
                <w:color w:val="000000"/>
                <w:sz w:val="14"/>
                <w:szCs w:val="14"/>
              </w:rPr>
              <w:t>8</w:t>
            </w:r>
            <w:r w:rsidR="00B574B1" w:rsidRPr="003A2820">
              <w:rPr>
                <w:rFonts w:ascii="Arial" w:hAnsi="Arial" w:cs="Arial"/>
                <w:color w:val="000000"/>
                <w:sz w:val="14"/>
                <w:szCs w:val="14"/>
              </w:rPr>
              <w:t>8</w:t>
            </w:r>
            <w:r w:rsidRPr="003A2820">
              <w:rPr>
                <w:rFonts w:ascii="Arial" w:hAnsi="Arial" w:cs="Arial" w:hint="cs"/>
                <w:color w:val="000000"/>
                <w:sz w:val="14"/>
                <w:szCs w:val="14"/>
                <w:cs/>
              </w:rPr>
              <w:t>)</w:t>
            </w:r>
          </w:p>
        </w:tc>
        <w:tc>
          <w:tcPr>
            <w:tcW w:w="1170" w:type="dxa"/>
            <w:vAlign w:val="bottom"/>
          </w:tcPr>
          <w:p w14:paraId="5BCDAF65" w14:textId="47D4971E" w:rsidR="00DA50A4" w:rsidRPr="003A2820" w:rsidRDefault="00DA50A4" w:rsidP="00B8185D">
            <w:pPr>
              <w:pBdr>
                <w:bottom w:val="single" w:sz="4" w:space="1" w:color="auto"/>
              </w:pBdr>
              <w:tabs>
                <w:tab w:val="decimal" w:pos="864"/>
              </w:tabs>
              <w:spacing w:line="260" w:lineRule="exact"/>
              <w:ind w:right="12"/>
              <w:jc w:val="thaiDistribute"/>
              <w:rPr>
                <w:rFonts w:ascii="Arial" w:hAnsi="Arial" w:cs="Arial"/>
                <w:color w:val="000000"/>
                <w:sz w:val="14"/>
                <w:szCs w:val="14"/>
              </w:rPr>
            </w:pPr>
            <w:r w:rsidRPr="003A2820">
              <w:rPr>
                <w:rFonts w:ascii="Arial" w:hAnsi="Arial" w:cs="Arial"/>
                <w:color w:val="000000"/>
                <w:sz w:val="14"/>
                <w:szCs w:val="14"/>
              </w:rPr>
              <w:t>(23,999)</w:t>
            </w:r>
          </w:p>
        </w:tc>
      </w:tr>
      <w:tr w:rsidR="00DA50A4" w:rsidRPr="003A2820" w14:paraId="5E7B36D9" w14:textId="77777777" w:rsidTr="00CE2B23">
        <w:tc>
          <w:tcPr>
            <w:tcW w:w="4410" w:type="dxa"/>
          </w:tcPr>
          <w:p w14:paraId="1E78C2A5" w14:textId="77777777" w:rsidR="00DA50A4" w:rsidRPr="003A2820" w:rsidRDefault="00DA50A4" w:rsidP="00B8185D">
            <w:pPr>
              <w:spacing w:line="260" w:lineRule="exact"/>
              <w:rPr>
                <w:rFonts w:ascii="Arial" w:hAnsi="Arial" w:cs="Arial"/>
                <w:b/>
                <w:bCs/>
                <w:sz w:val="14"/>
                <w:szCs w:val="14"/>
              </w:rPr>
            </w:pPr>
            <w:r w:rsidRPr="003A2820">
              <w:rPr>
                <w:rFonts w:ascii="Arial" w:hAnsi="Arial" w:cs="Arial"/>
                <w:b/>
                <w:bCs/>
                <w:sz w:val="14"/>
                <w:szCs w:val="14"/>
              </w:rPr>
              <w:t>Defined benefit obligation at end of year</w:t>
            </w:r>
          </w:p>
        </w:tc>
        <w:tc>
          <w:tcPr>
            <w:tcW w:w="1170" w:type="dxa"/>
          </w:tcPr>
          <w:p w14:paraId="19CFFCB3" w14:textId="6316E116" w:rsidR="00DA50A4" w:rsidRPr="003A2820" w:rsidRDefault="00BC77CA" w:rsidP="00B8185D">
            <w:pPr>
              <w:tabs>
                <w:tab w:val="decimal" w:pos="858"/>
              </w:tabs>
              <w:spacing w:line="260" w:lineRule="exact"/>
              <w:ind w:right="12"/>
              <w:jc w:val="thaiDistribute"/>
              <w:rPr>
                <w:rFonts w:ascii="Arial" w:hAnsi="Arial" w:cs="Arial"/>
                <w:color w:val="000000"/>
                <w:sz w:val="14"/>
                <w:szCs w:val="14"/>
              </w:rPr>
            </w:pPr>
            <w:r w:rsidRPr="003A2820">
              <w:rPr>
                <w:rFonts w:ascii="Arial" w:hAnsi="Arial" w:cs="Arial"/>
                <w:color w:val="000000"/>
                <w:sz w:val="14"/>
                <w:szCs w:val="14"/>
              </w:rPr>
              <w:t>10,</w:t>
            </w:r>
            <w:r w:rsidR="0077088B" w:rsidRPr="003A2820">
              <w:rPr>
                <w:rFonts w:ascii="Arial" w:hAnsi="Arial" w:cs="Arial"/>
                <w:color w:val="000000"/>
                <w:sz w:val="14"/>
                <w:szCs w:val="14"/>
              </w:rPr>
              <w:t>878</w:t>
            </w:r>
          </w:p>
        </w:tc>
        <w:tc>
          <w:tcPr>
            <w:tcW w:w="1170" w:type="dxa"/>
          </w:tcPr>
          <w:p w14:paraId="5B1E20D0" w14:textId="6D75ABD3" w:rsidR="00DA50A4" w:rsidRPr="003A2820" w:rsidRDefault="00DA50A4" w:rsidP="00B8185D">
            <w:pPr>
              <w:tabs>
                <w:tab w:val="decimal" w:pos="858"/>
              </w:tabs>
              <w:spacing w:line="260" w:lineRule="exact"/>
              <w:ind w:right="12"/>
              <w:jc w:val="thaiDistribute"/>
              <w:rPr>
                <w:rFonts w:ascii="Arial" w:hAnsi="Arial" w:cs="Arial"/>
                <w:color w:val="000000"/>
                <w:sz w:val="14"/>
                <w:szCs w:val="14"/>
              </w:rPr>
            </w:pPr>
            <w:r w:rsidRPr="003A2820">
              <w:rPr>
                <w:rFonts w:ascii="Arial" w:hAnsi="Arial" w:cs="Arial"/>
                <w:color w:val="000000"/>
                <w:sz w:val="14"/>
                <w:szCs w:val="14"/>
              </w:rPr>
              <w:t>7,211</w:t>
            </w:r>
          </w:p>
        </w:tc>
        <w:tc>
          <w:tcPr>
            <w:tcW w:w="1080" w:type="dxa"/>
          </w:tcPr>
          <w:p w14:paraId="2DDDB7D6" w14:textId="0F894137" w:rsidR="00DA50A4" w:rsidRPr="003A2820" w:rsidRDefault="00656203" w:rsidP="00B8185D">
            <w:pPr>
              <w:tabs>
                <w:tab w:val="decimal" w:pos="792"/>
              </w:tabs>
              <w:spacing w:line="260" w:lineRule="exact"/>
              <w:ind w:right="12"/>
              <w:jc w:val="thaiDistribute"/>
              <w:rPr>
                <w:rFonts w:ascii="Arial" w:hAnsi="Arial" w:cs="Arial"/>
                <w:color w:val="000000"/>
                <w:sz w:val="14"/>
                <w:szCs w:val="14"/>
              </w:rPr>
            </w:pPr>
            <w:r w:rsidRPr="003A2820">
              <w:rPr>
                <w:rFonts w:ascii="Arial" w:hAnsi="Arial" w:cstheme="minorBidi"/>
                <w:color w:val="000000"/>
                <w:sz w:val="14"/>
                <w:szCs w:val="14"/>
              </w:rPr>
              <w:t>318,</w:t>
            </w:r>
            <w:r w:rsidR="007051F1" w:rsidRPr="003A2820">
              <w:rPr>
                <w:rFonts w:ascii="Arial" w:hAnsi="Arial" w:cstheme="minorBidi"/>
                <w:color w:val="000000"/>
                <w:sz w:val="14"/>
                <w:szCs w:val="14"/>
              </w:rPr>
              <w:t>304</w:t>
            </w:r>
          </w:p>
        </w:tc>
        <w:tc>
          <w:tcPr>
            <w:tcW w:w="1170" w:type="dxa"/>
          </w:tcPr>
          <w:p w14:paraId="2DE25247" w14:textId="04B2596F" w:rsidR="00DA50A4" w:rsidRPr="003A2820" w:rsidRDefault="00DA50A4" w:rsidP="00B8185D">
            <w:pPr>
              <w:tabs>
                <w:tab w:val="decimal" w:pos="864"/>
              </w:tabs>
              <w:spacing w:line="260" w:lineRule="exact"/>
              <w:ind w:right="12"/>
              <w:jc w:val="thaiDistribute"/>
              <w:rPr>
                <w:rFonts w:ascii="Arial" w:hAnsi="Arial" w:cs="Arial"/>
                <w:color w:val="000000"/>
                <w:sz w:val="14"/>
                <w:szCs w:val="14"/>
              </w:rPr>
            </w:pPr>
            <w:r w:rsidRPr="003A2820">
              <w:rPr>
                <w:rFonts w:ascii="Arial" w:hAnsi="Arial" w:cs="Arial"/>
                <w:color w:val="000000"/>
                <w:sz w:val="14"/>
                <w:szCs w:val="14"/>
              </w:rPr>
              <w:t>242,459</w:t>
            </w:r>
          </w:p>
        </w:tc>
      </w:tr>
      <w:tr w:rsidR="00DA50A4" w:rsidRPr="003A2820" w14:paraId="2D128478" w14:textId="77777777" w:rsidTr="00CE2B23">
        <w:tc>
          <w:tcPr>
            <w:tcW w:w="4410" w:type="dxa"/>
          </w:tcPr>
          <w:p w14:paraId="37F4007E" w14:textId="78DE0093" w:rsidR="00DA50A4" w:rsidRPr="003A2820" w:rsidRDefault="00DA50A4" w:rsidP="00B8185D">
            <w:pPr>
              <w:spacing w:line="260" w:lineRule="exact"/>
              <w:ind w:right="-83"/>
              <w:rPr>
                <w:rFonts w:ascii="Arial" w:hAnsi="Arial" w:cs="Arial"/>
                <w:b/>
                <w:bCs/>
                <w:spacing w:val="-4"/>
                <w:sz w:val="14"/>
                <w:szCs w:val="14"/>
              </w:rPr>
            </w:pPr>
            <w:r w:rsidRPr="003A2820">
              <w:rPr>
                <w:rFonts w:ascii="Arial" w:hAnsi="Arial" w:cs="Arial"/>
                <w:b/>
                <w:bCs/>
                <w:sz w:val="14"/>
                <w:szCs w:val="14"/>
              </w:rPr>
              <w:t>Decrease</w:t>
            </w:r>
            <w:r w:rsidR="00AB75DC">
              <w:rPr>
                <w:rFonts w:ascii="Arial" w:hAnsi="Arial" w:cs="Arial"/>
                <w:b/>
                <w:bCs/>
                <w:sz w:val="14"/>
                <w:szCs w:val="14"/>
              </w:rPr>
              <w:t xml:space="preserve"> (increase)</w:t>
            </w:r>
            <w:r w:rsidRPr="003A2820">
              <w:rPr>
                <w:rFonts w:ascii="Arial" w:hAnsi="Arial" w:cs="Arial"/>
                <w:b/>
                <w:bCs/>
                <w:sz w:val="14"/>
                <w:szCs w:val="14"/>
              </w:rPr>
              <w:t xml:space="preserve"> in fair value of plan assets</w:t>
            </w:r>
          </w:p>
        </w:tc>
        <w:tc>
          <w:tcPr>
            <w:tcW w:w="1170" w:type="dxa"/>
            <w:vAlign w:val="bottom"/>
          </w:tcPr>
          <w:p w14:paraId="26C3BD90" w14:textId="792EBE6A" w:rsidR="00DA50A4" w:rsidRPr="003A2820" w:rsidRDefault="00B93B15" w:rsidP="00B8185D">
            <w:pPr>
              <w:pBdr>
                <w:bottom w:val="single" w:sz="4" w:space="1" w:color="auto"/>
              </w:pBdr>
              <w:tabs>
                <w:tab w:val="decimal" w:pos="858"/>
              </w:tabs>
              <w:spacing w:line="260" w:lineRule="exact"/>
              <w:ind w:right="12"/>
              <w:jc w:val="thaiDistribute"/>
              <w:rPr>
                <w:rFonts w:ascii="Arial" w:hAnsi="Arial" w:cstheme="minorBidi"/>
                <w:color w:val="000000"/>
                <w:sz w:val="14"/>
                <w:szCs w:val="14"/>
              </w:rPr>
            </w:pPr>
            <w:r w:rsidRPr="003A2820">
              <w:rPr>
                <w:rFonts w:ascii="Arial" w:hAnsi="Arial" w:cs="Arial" w:hint="cs"/>
                <w:color w:val="000000"/>
                <w:sz w:val="14"/>
                <w:szCs w:val="14"/>
                <w:cs/>
              </w:rPr>
              <w:t>(</w:t>
            </w:r>
            <w:r w:rsidR="00AB47C4" w:rsidRPr="003A2820">
              <w:rPr>
                <w:rFonts w:ascii="Arial" w:hAnsi="Arial" w:cs="Arial"/>
                <w:color w:val="000000"/>
                <w:sz w:val="14"/>
                <w:szCs w:val="14"/>
              </w:rPr>
              <w:t>844</w:t>
            </w:r>
            <w:r w:rsidRPr="003A2820">
              <w:rPr>
                <w:rFonts w:ascii="Arial" w:hAnsi="Arial" w:cs="Arial" w:hint="cs"/>
                <w:color w:val="000000"/>
                <w:sz w:val="14"/>
                <w:szCs w:val="14"/>
                <w:cs/>
              </w:rPr>
              <w:t>)</w:t>
            </w:r>
          </w:p>
        </w:tc>
        <w:tc>
          <w:tcPr>
            <w:tcW w:w="1170" w:type="dxa"/>
            <w:vAlign w:val="bottom"/>
          </w:tcPr>
          <w:p w14:paraId="3E4C0458" w14:textId="000905D8" w:rsidR="00DA50A4" w:rsidRPr="003A2820" w:rsidRDefault="00DA50A4" w:rsidP="00B8185D">
            <w:pPr>
              <w:pBdr>
                <w:bottom w:val="single" w:sz="4" w:space="1" w:color="auto"/>
              </w:pBdr>
              <w:tabs>
                <w:tab w:val="decimal" w:pos="858"/>
              </w:tabs>
              <w:spacing w:line="260" w:lineRule="exact"/>
              <w:ind w:right="12"/>
              <w:jc w:val="thaiDistribute"/>
              <w:rPr>
                <w:rFonts w:ascii="Arial" w:hAnsi="Arial" w:cs="Arial"/>
                <w:color w:val="000000"/>
                <w:sz w:val="14"/>
                <w:szCs w:val="14"/>
              </w:rPr>
            </w:pPr>
            <w:r w:rsidRPr="003A2820">
              <w:rPr>
                <w:rFonts w:ascii="Arial" w:hAnsi="Arial" w:cs="Arial"/>
                <w:color w:val="000000"/>
                <w:sz w:val="14"/>
                <w:szCs w:val="14"/>
              </w:rPr>
              <w:t>644</w:t>
            </w:r>
          </w:p>
        </w:tc>
        <w:tc>
          <w:tcPr>
            <w:tcW w:w="1080" w:type="dxa"/>
            <w:vAlign w:val="bottom"/>
          </w:tcPr>
          <w:p w14:paraId="054F854E" w14:textId="44E3A822" w:rsidR="00DA50A4" w:rsidRPr="003A2820" w:rsidRDefault="00032DEE" w:rsidP="00B8185D">
            <w:pPr>
              <w:pBdr>
                <w:bottom w:val="single" w:sz="4" w:space="1" w:color="auto"/>
              </w:pBdr>
              <w:tabs>
                <w:tab w:val="decimal" w:pos="864"/>
              </w:tabs>
              <w:spacing w:line="260" w:lineRule="exact"/>
              <w:ind w:right="12"/>
              <w:jc w:val="thaiDistribute"/>
              <w:rPr>
                <w:rFonts w:ascii="Arial" w:hAnsi="Arial" w:cstheme="minorBidi"/>
                <w:color w:val="000000"/>
                <w:sz w:val="14"/>
                <w:szCs w:val="14"/>
              </w:rPr>
            </w:pPr>
            <w:r w:rsidRPr="003A2820">
              <w:rPr>
                <w:rFonts w:ascii="Arial" w:hAnsi="Arial" w:cs="Arial" w:hint="cs"/>
                <w:color w:val="000000"/>
                <w:sz w:val="14"/>
                <w:szCs w:val="14"/>
                <w:cs/>
              </w:rPr>
              <w:t>(</w:t>
            </w:r>
            <w:r w:rsidR="00E06739" w:rsidRPr="003A2820">
              <w:rPr>
                <w:rFonts w:ascii="Arial" w:hAnsi="Arial" w:cs="Arial"/>
                <w:color w:val="000000"/>
                <w:sz w:val="14"/>
                <w:szCs w:val="14"/>
              </w:rPr>
              <w:t>1,</w:t>
            </w:r>
            <w:r w:rsidRPr="003A2820">
              <w:rPr>
                <w:rFonts w:ascii="Arial" w:hAnsi="Arial" w:cs="Arial"/>
                <w:color w:val="000000"/>
                <w:sz w:val="14"/>
                <w:szCs w:val="14"/>
              </w:rPr>
              <w:t>405</w:t>
            </w:r>
            <w:r w:rsidRPr="003A2820">
              <w:rPr>
                <w:rFonts w:ascii="Arial" w:hAnsi="Arial" w:cs="Arial" w:hint="cs"/>
                <w:color w:val="000000"/>
                <w:sz w:val="14"/>
                <w:szCs w:val="14"/>
                <w:cs/>
              </w:rPr>
              <w:t>)</w:t>
            </w:r>
          </w:p>
        </w:tc>
        <w:tc>
          <w:tcPr>
            <w:tcW w:w="1170" w:type="dxa"/>
            <w:vAlign w:val="bottom"/>
          </w:tcPr>
          <w:p w14:paraId="56B9B2F0" w14:textId="1070C031" w:rsidR="00DA50A4" w:rsidRPr="003A2820" w:rsidRDefault="00DA50A4" w:rsidP="00B8185D">
            <w:pPr>
              <w:pBdr>
                <w:bottom w:val="single" w:sz="4" w:space="1" w:color="auto"/>
              </w:pBdr>
              <w:tabs>
                <w:tab w:val="decimal" w:pos="864"/>
              </w:tabs>
              <w:spacing w:line="260" w:lineRule="exact"/>
              <w:ind w:right="12"/>
              <w:jc w:val="thaiDistribute"/>
              <w:rPr>
                <w:rFonts w:ascii="Arial" w:hAnsi="Arial" w:cs="Arial"/>
                <w:color w:val="000000"/>
                <w:sz w:val="14"/>
                <w:szCs w:val="14"/>
              </w:rPr>
            </w:pPr>
            <w:r w:rsidRPr="003A2820">
              <w:rPr>
                <w:rFonts w:ascii="Arial" w:hAnsi="Arial" w:cs="Arial"/>
                <w:color w:val="000000"/>
                <w:sz w:val="14"/>
                <w:szCs w:val="14"/>
              </w:rPr>
              <w:t>24,518</w:t>
            </w:r>
          </w:p>
        </w:tc>
      </w:tr>
      <w:tr w:rsidR="00DA50A4" w:rsidRPr="003A2820" w14:paraId="58150296" w14:textId="77777777" w:rsidTr="00CE2B23">
        <w:tc>
          <w:tcPr>
            <w:tcW w:w="4410" w:type="dxa"/>
          </w:tcPr>
          <w:p w14:paraId="120C6E99" w14:textId="4F809DDD" w:rsidR="00DA50A4" w:rsidRPr="003A2820" w:rsidRDefault="00174400" w:rsidP="00B8185D">
            <w:pPr>
              <w:spacing w:line="260" w:lineRule="exact"/>
              <w:ind w:right="-83"/>
              <w:rPr>
                <w:rFonts w:ascii="Arial" w:hAnsi="Arial" w:cs="Arial"/>
                <w:b/>
                <w:bCs/>
                <w:sz w:val="14"/>
                <w:szCs w:val="14"/>
              </w:rPr>
            </w:pPr>
            <w:r>
              <w:rPr>
                <w:rFonts w:ascii="Arial" w:hAnsi="Arial" w:cs="Arial"/>
                <w:b/>
                <w:bCs/>
                <w:sz w:val="14"/>
                <w:szCs w:val="14"/>
              </w:rPr>
              <w:t>Non-current p</w:t>
            </w:r>
            <w:r w:rsidRPr="003A2820">
              <w:rPr>
                <w:rFonts w:ascii="Arial" w:hAnsi="Arial" w:cs="Arial"/>
                <w:b/>
                <w:bCs/>
                <w:sz w:val="14"/>
                <w:szCs w:val="14"/>
              </w:rPr>
              <w:t xml:space="preserve">rovision </w:t>
            </w:r>
            <w:r w:rsidR="00DA50A4" w:rsidRPr="003A2820">
              <w:rPr>
                <w:rFonts w:ascii="Arial" w:hAnsi="Arial" w:cs="Arial"/>
                <w:b/>
                <w:bCs/>
                <w:sz w:val="14"/>
                <w:szCs w:val="14"/>
              </w:rPr>
              <w:t>for employee benefits at end of year</w:t>
            </w:r>
          </w:p>
        </w:tc>
        <w:tc>
          <w:tcPr>
            <w:tcW w:w="1170" w:type="dxa"/>
            <w:vAlign w:val="bottom"/>
          </w:tcPr>
          <w:p w14:paraId="01FB944A" w14:textId="747D1EFE" w:rsidR="00DA50A4" w:rsidRPr="003A2820" w:rsidRDefault="002D1C36" w:rsidP="00B8185D">
            <w:pPr>
              <w:pBdr>
                <w:bottom w:val="double" w:sz="4" w:space="1" w:color="auto"/>
              </w:pBdr>
              <w:tabs>
                <w:tab w:val="decimal" w:pos="858"/>
              </w:tabs>
              <w:spacing w:line="260" w:lineRule="exact"/>
              <w:ind w:right="12"/>
              <w:jc w:val="thaiDistribute"/>
              <w:rPr>
                <w:rFonts w:ascii="Arial" w:hAnsi="Arial" w:cs="Arial"/>
                <w:color w:val="000000"/>
                <w:sz w:val="14"/>
                <w:szCs w:val="14"/>
              </w:rPr>
            </w:pPr>
            <w:r w:rsidRPr="003A2820">
              <w:rPr>
                <w:rFonts w:ascii="Arial" w:hAnsi="Arial" w:cstheme="minorBidi"/>
                <w:color w:val="000000"/>
                <w:sz w:val="14"/>
                <w:szCs w:val="14"/>
              </w:rPr>
              <w:t>10,034</w:t>
            </w:r>
          </w:p>
        </w:tc>
        <w:tc>
          <w:tcPr>
            <w:tcW w:w="1170" w:type="dxa"/>
            <w:vAlign w:val="bottom"/>
          </w:tcPr>
          <w:p w14:paraId="2B7490E8" w14:textId="14B41CE9" w:rsidR="00DA50A4" w:rsidRPr="003A2820" w:rsidRDefault="00DA50A4" w:rsidP="00B8185D">
            <w:pPr>
              <w:pBdr>
                <w:bottom w:val="double" w:sz="4" w:space="1" w:color="auto"/>
              </w:pBdr>
              <w:tabs>
                <w:tab w:val="decimal" w:pos="858"/>
              </w:tabs>
              <w:spacing w:line="260" w:lineRule="exact"/>
              <w:ind w:right="12"/>
              <w:jc w:val="thaiDistribute"/>
              <w:rPr>
                <w:rFonts w:ascii="Arial" w:hAnsi="Arial" w:cs="Arial"/>
                <w:color w:val="000000"/>
                <w:sz w:val="14"/>
                <w:szCs w:val="14"/>
              </w:rPr>
            </w:pPr>
            <w:r w:rsidRPr="003A2820">
              <w:rPr>
                <w:rFonts w:ascii="Arial" w:hAnsi="Arial" w:cs="Arial"/>
                <w:color w:val="000000"/>
                <w:sz w:val="14"/>
                <w:szCs w:val="14"/>
              </w:rPr>
              <w:t>7,855</w:t>
            </w:r>
          </w:p>
        </w:tc>
        <w:tc>
          <w:tcPr>
            <w:tcW w:w="1080" w:type="dxa"/>
            <w:vAlign w:val="bottom"/>
          </w:tcPr>
          <w:p w14:paraId="31E7ECB3" w14:textId="239A705B" w:rsidR="00DA50A4" w:rsidRPr="003A2820" w:rsidRDefault="00032DEE" w:rsidP="00B8185D">
            <w:pPr>
              <w:pBdr>
                <w:bottom w:val="double" w:sz="4" w:space="1" w:color="auto"/>
              </w:pBdr>
              <w:tabs>
                <w:tab w:val="decimal" w:pos="792"/>
              </w:tabs>
              <w:spacing w:line="260" w:lineRule="exact"/>
              <w:ind w:right="12"/>
              <w:jc w:val="thaiDistribute"/>
              <w:rPr>
                <w:rFonts w:ascii="Arial" w:hAnsi="Arial" w:cs="Arial"/>
                <w:color w:val="000000"/>
                <w:sz w:val="14"/>
                <w:szCs w:val="14"/>
              </w:rPr>
            </w:pPr>
            <w:r w:rsidRPr="003A2820">
              <w:rPr>
                <w:rFonts w:ascii="Arial" w:hAnsi="Arial" w:cstheme="minorBidi"/>
                <w:color w:val="000000"/>
                <w:sz w:val="14"/>
                <w:szCs w:val="14"/>
              </w:rPr>
              <w:t>316,</w:t>
            </w:r>
            <w:r w:rsidR="00226849" w:rsidRPr="003A2820">
              <w:rPr>
                <w:rFonts w:ascii="Arial" w:hAnsi="Arial" w:cstheme="minorBidi"/>
                <w:color w:val="000000"/>
                <w:sz w:val="14"/>
                <w:szCs w:val="14"/>
              </w:rPr>
              <w:t>899</w:t>
            </w:r>
          </w:p>
        </w:tc>
        <w:tc>
          <w:tcPr>
            <w:tcW w:w="1170" w:type="dxa"/>
            <w:vAlign w:val="bottom"/>
          </w:tcPr>
          <w:p w14:paraId="29706665" w14:textId="54F42A2D" w:rsidR="00DA50A4" w:rsidRPr="003A2820" w:rsidRDefault="00DA50A4" w:rsidP="00B8185D">
            <w:pPr>
              <w:pBdr>
                <w:bottom w:val="double" w:sz="4" w:space="1" w:color="auto"/>
              </w:pBdr>
              <w:tabs>
                <w:tab w:val="decimal" w:pos="864"/>
              </w:tabs>
              <w:spacing w:line="260" w:lineRule="exact"/>
              <w:ind w:right="12"/>
              <w:jc w:val="thaiDistribute"/>
              <w:rPr>
                <w:rFonts w:ascii="Arial" w:hAnsi="Arial" w:cs="Arial"/>
                <w:color w:val="000000"/>
                <w:sz w:val="14"/>
                <w:szCs w:val="14"/>
              </w:rPr>
            </w:pPr>
            <w:r w:rsidRPr="003A2820">
              <w:rPr>
                <w:rFonts w:ascii="Arial" w:hAnsi="Arial" w:cs="Arial"/>
                <w:color w:val="000000"/>
                <w:sz w:val="14"/>
                <w:szCs w:val="14"/>
              </w:rPr>
              <w:t>266,977</w:t>
            </w:r>
          </w:p>
        </w:tc>
      </w:tr>
      <w:tr w:rsidR="00E83A43" w:rsidRPr="003A2820" w14:paraId="12AAE0D5" w14:textId="77777777" w:rsidTr="00CE2B23">
        <w:tc>
          <w:tcPr>
            <w:tcW w:w="4410" w:type="dxa"/>
          </w:tcPr>
          <w:p w14:paraId="6170613E" w14:textId="0736FE26" w:rsidR="00E83A43" w:rsidRPr="003A2820" w:rsidRDefault="00E83A43" w:rsidP="00CE2B23">
            <w:pPr>
              <w:spacing w:line="280" w:lineRule="exact"/>
              <w:rPr>
                <w:rFonts w:ascii="Arial" w:hAnsi="Arial" w:cs="Arial"/>
                <w:sz w:val="14"/>
                <w:szCs w:val="14"/>
              </w:rPr>
            </w:pPr>
          </w:p>
        </w:tc>
        <w:tc>
          <w:tcPr>
            <w:tcW w:w="2340" w:type="dxa"/>
            <w:gridSpan w:val="2"/>
          </w:tcPr>
          <w:p w14:paraId="2F4F7AC4" w14:textId="77777777" w:rsidR="00E83A43" w:rsidRPr="003A2820" w:rsidRDefault="00E83A43" w:rsidP="00CE2B23">
            <w:pPr>
              <w:pBdr>
                <w:bottom w:val="single" w:sz="4" w:space="1" w:color="auto"/>
              </w:pBdr>
              <w:tabs>
                <w:tab w:val="left" w:pos="1440"/>
              </w:tabs>
              <w:spacing w:line="280" w:lineRule="exact"/>
              <w:jc w:val="right"/>
              <w:rPr>
                <w:rFonts w:ascii="Arial" w:hAnsi="Arial" w:cs="Arial"/>
                <w:spacing w:val="-4"/>
                <w:sz w:val="14"/>
                <w:szCs w:val="14"/>
              </w:rPr>
            </w:pPr>
            <w:r w:rsidRPr="003A2820">
              <w:rPr>
                <w:rFonts w:ascii="Arial" w:hAnsi="Arial" w:cs="Arial"/>
                <w:color w:val="000000"/>
                <w:sz w:val="14"/>
                <w:szCs w:val="14"/>
              </w:rPr>
              <w:t xml:space="preserve">(Unit: </w:t>
            </w:r>
            <w:r w:rsidRPr="003A2820">
              <w:rPr>
                <w:rFonts w:ascii="Arial" w:hAnsi="Arial" w:cs="Arial"/>
                <w:sz w:val="14"/>
                <w:szCs w:val="14"/>
              </w:rPr>
              <w:t>Thousand</w:t>
            </w:r>
            <w:r w:rsidRPr="003A2820">
              <w:rPr>
                <w:rFonts w:ascii="Arial" w:hAnsi="Arial" w:cs="Arial"/>
                <w:color w:val="000000"/>
                <w:sz w:val="14"/>
                <w:szCs w:val="14"/>
              </w:rPr>
              <w:t xml:space="preserve"> US Dollar)</w:t>
            </w:r>
          </w:p>
        </w:tc>
        <w:tc>
          <w:tcPr>
            <w:tcW w:w="2250" w:type="dxa"/>
            <w:gridSpan w:val="2"/>
          </w:tcPr>
          <w:p w14:paraId="1725729E" w14:textId="77777777" w:rsidR="00E83A43" w:rsidRPr="003A2820" w:rsidRDefault="00E83A43" w:rsidP="00CE2B23">
            <w:pPr>
              <w:pBdr>
                <w:bottom w:val="single" w:sz="4" w:space="1" w:color="auto"/>
              </w:pBdr>
              <w:tabs>
                <w:tab w:val="left" w:pos="1440"/>
              </w:tabs>
              <w:spacing w:line="280" w:lineRule="exact"/>
              <w:jc w:val="right"/>
              <w:rPr>
                <w:rFonts w:ascii="Arial" w:hAnsi="Arial" w:cs="Arial"/>
                <w:spacing w:val="-4"/>
                <w:sz w:val="14"/>
                <w:szCs w:val="14"/>
              </w:rPr>
            </w:pPr>
            <w:r w:rsidRPr="003A2820">
              <w:rPr>
                <w:rFonts w:ascii="Arial" w:hAnsi="Arial" w:cs="Arial"/>
                <w:color w:val="000000"/>
                <w:sz w:val="14"/>
                <w:szCs w:val="14"/>
              </w:rPr>
              <w:t xml:space="preserve">(Unit: </w:t>
            </w:r>
            <w:r w:rsidRPr="003A2820">
              <w:rPr>
                <w:rFonts w:ascii="Arial" w:hAnsi="Arial" w:cs="Arial"/>
                <w:sz w:val="14"/>
                <w:szCs w:val="14"/>
              </w:rPr>
              <w:t>Thousand</w:t>
            </w:r>
            <w:r w:rsidRPr="003A2820">
              <w:rPr>
                <w:rFonts w:ascii="Arial" w:hAnsi="Arial" w:cs="Arial"/>
                <w:color w:val="000000"/>
                <w:sz w:val="14"/>
                <w:szCs w:val="14"/>
              </w:rPr>
              <w:t xml:space="preserve"> Baht)</w:t>
            </w:r>
          </w:p>
        </w:tc>
      </w:tr>
      <w:tr w:rsidR="00E83A43" w:rsidRPr="003A2820" w14:paraId="0876C575" w14:textId="77777777" w:rsidTr="00CE2B23">
        <w:tc>
          <w:tcPr>
            <w:tcW w:w="4410" w:type="dxa"/>
          </w:tcPr>
          <w:p w14:paraId="407FFF28" w14:textId="77777777" w:rsidR="00E83A43" w:rsidRPr="003A2820" w:rsidRDefault="00E83A43" w:rsidP="00CE2B23">
            <w:pPr>
              <w:spacing w:line="280" w:lineRule="exact"/>
              <w:rPr>
                <w:rFonts w:ascii="Arial" w:hAnsi="Arial" w:cs="Arial"/>
                <w:sz w:val="14"/>
                <w:szCs w:val="14"/>
              </w:rPr>
            </w:pPr>
          </w:p>
        </w:tc>
        <w:tc>
          <w:tcPr>
            <w:tcW w:w="2340" w:type="dxa"/>
            <w:gridSpan w:val="2"/>
          </w:tcPr>
          <w:p w14:paraId="096C68B7" w14:textId="77777777" w:rsidR="00E83A43" w:rsidRPr="003A2820" w:rsidRDefault="00E83A43" w:rsidP="00CE2B23">
            <w:pPr>
              <w:pBdr>
                <w:bottom w:val="single" w:sz="4" w:space="1" w:color="auto"/>
              </w:pBdr>
              <w:tabs>
                <w:tab w:val="left" w:pos="1440"/>
              </w:tabs>
              <w:spacing w:line="280" w:lineRule="exact"/>
              <w:jc w:val="center"/>
              <w:rPr>
                <w:rFonts w:ascii="Arial" w:hAnsi="Arial" w:cs="Arial"/>
                <w:spacing w:val="-4"/>
                <w:sz w:val="14"/>
                <w:szCs w:val="14"/>
              </w:rPr>
            </w:pPr>
            <w:r w:rsidRPr="003A2820">
              <w:rPr>
                <w:rFonts w:ascii="Arial" w:hAnsi="Arial" w:cs="Arial"/>
                <w:spacing w:val="-4"/>
                <w:sz w:val="14"/>
                <w:szCs w:val="14"/>
              </w:rPr>
              <w:t xml:space="preserve">Separate </w:t>
            </w:r>
          </w:p>
          <w:p w14:paraId="1EF9FD63" w14:textId="77777777" w:rsidR="00E83A43" w:rsidRPr="003A2820" w:rsidRDefault="00E83A43" w:rsidP="00CE2B23">
            <w:pPr>
              <w:pBdr>
                <w:bottom w:val="single" w:sz="4" w:space="1" w:color="auto"/>
              </w:pBdr>
              <w:tabs>
                <w:tab w:val="left" w:pos="1440"/>
              </w:tabs>
              <w:spacing w:line="280" w:lineRule="exact"/>
              <w:jc w:val="center"/>
              <w:rPr>
                <w:rFonts w:ascii="Arial" w:hAnsi="Arial" w:cs="Arial"/>
                <w:spacing w:val="-4"/>
                <w:sz w:val="14"/>
                <w:szCs w:val="14"/>
              </w:rPr>
            </w:pPr>
            <w:r w:rsidRPr="003A2820">
              <w:rPr>
                <w:rFonts w:ascii="Arial" w:hAnsi="Arial" w:cs="Arial"/>
                <w:spacing w:val="-4"/>
                <w:sz w:val="14"/>
                <w:szCs w:val="14"/>
              </w:rPr>
              <w:t>financial statements</w:t>
            </w:r>
          </w:p>
        </w:tc>
        <w:tc>
          <w:tcPr>
            <w:tcW w:w="2250" w:type="dxa"/>
            <w:gridSpan w:val="2"/>
          </w:tcPr>
          <w:p w14:paraId="777A8EAF" w14:textId="77777777" w:rsidR="00E83A43" w:rsidRPr="003A2820" w:rsidRDefault="00E83A43" w:rsidP="00CE2B23">
            <w:pPr>
              <w:pBdr>
                <w:bottom w:val="single" w:sz="4" w:space="1" w:color="auto"/>
              </w:pBdr>
              <w:tabs>
                <w:tab w:val="left" w:pos="1440"/>
              </w:tabs>
              <w:spacing w:line="280" w:lineRule="exact"/>
              <w:jc w:val="center"/>
              <w:rPr>
                <w:rFonts w:ascii="Arial" w:hAnsi="Arial" w:cs="Arial"/>
                <w:spacing w:val="-4"/>
                <w:sz w:val="14"/>
                <w:szCs w:val="14"/>
              </w:rPr>
            </w:pPr>
            <w:r w:rsidRPr="003A2820">
              <w:rPr>
                <w:rFonts w:ascii="Arial" w:hAnsi="Arial" w:cs="Arial"/>
                <w:spacing w:val="-4"/>
                <w:sz w:val="14"/>
                <w:szCs w:val="14"/>
              </w:rPr>
              <w:t xml:space="preserve">Separate </w:t>
            </w:r>
          </w:p>
          <w:p w14:paraId="33C0D9F8" w14:textId="77777777" w:rsidR="00E83A43" w:rsidRPr="003A2820" w:rsidRDefault="00E83A43" w:rsidP="00CE2B23">
            <w:pPr>
              <w:pBdr>
                <w:bottom w:val="single" w:sz="4" w:space="1" w:color="auto"/>
              </w:pBdr>
              <w:tabs>
                <w:tab w:val="left" w:pos="1440"/>
              </w:tabs>
              <w:spacing w:line="280" w:lineRule="exact"/>
              <w:jc w:val="center"/>
              <w:rPr>
                <w:rFonts w:ascii="Arial" w:hAnsi="Arial" w:cs="Arial"/>
                <w:spacing w:val="-4"/>
                <w:sz w:val="14"/>
                <w:szCs w:val="14"/>
              </w:rPr>
            </w:pPr>
            <w:r w:rsidRPr="003A2820">
              <w:rPr>
                <w:rFonts w:ascii="Arial" w:hAnsi="Arial" w:cs="Arial"/>
                <w:spacing w:val="-4"/>
                <w:sz w:val="14"/>
                <w:szCs w:val="14"/>
              </w:rPr>
              <w:t>financial statements</w:t>
            </w:r>
          </w:p>
        </w:tc>
      </w:tr>
      <w:tr w:rsidR="00E83A43" w:rsidRPr="003A2820" w14:paraId="36C84AEE" w14:textId="77777777" w:rsidTr="00CE2B23">
        <w:tc>
          <w:tcPr>
            <w:tcW w:w="4410" w:type="dxa"/>
          </w:tcPr>
          <w:p w14:paraId="4F81BC1F" w14:textId="77777777" w:rsidR="00E83A43" w:rsidRPr="003A2820" w:rsidRDefault="00E83A43" w:rsidP="00CE2B23">
            <w:pPr>
              <w:spacing w:line="280" w:lineRule="exact"/>
              <w:rPr>
                <w:rFonts w:ascii="Arial" w:hAnsi="Arial" w:cs="Arial"/>
                <w:sz w:val="14"/>
                <w:szCs w:val="14"/>
              </w:rPr>
            </w:pPr>
          </w:p>
        </w:tc>
        <w:tc>
          <w:tcPr>
            <w:tcW w:w="1170" w:type="dxa"/>
          </w:tcPr>
          <w:p w14:paraId="3F1AC7F4" w14:textId="6DDFF710" w:rsidR="00E83A43" w:rsidRPr="003A2820" w:rsidRDefault="00C60E10" w:rsidP="00CE2B23">
            <w:pPr>
              <w:pBdr>
                <w:bottom w:val="single" w:sz="4" w:space="1" w:color="auto"/>
              </w:pBdr>
              <w:tabs>
                <w:tab w:val="left" w:pos="1440"/>
              </w:tabs>
              <w:spacing w:line="280" w:lineRule="exact"/>
              <w:jc w:val="center"/>
              <w:rPr>
                <w:rFonts w:ascii="Arial" w:hAnsi="Arial" w:cs="Arial"/>
                <w:spacing w:val="-4"/>
                <w:sz w:val="14"/>
                <w:szCs w:val="14"/>
              </w:rPr>
            </w:pPr>
            <w:r w:rsidRPr="003A2820">
              <w:rPr>
                <w:rFonts w:ascii="Arial" w:hAnsi="Arial" w:cs="Arial"/>
                <w:spacing w:val="-4"/>
                <w:sz w:val="14"/>
                <w:szCs w:val="14"/>
              </w:rPr>
              <w:t>2025</w:t>
            </w:r>
          </w:p>
        </w:tc>
        <w:tc>
          <w:tcPr>
            <w:tcW w:w="1170" w:type="dxa"/>
          </w:tcPr>
          <w:p w14:paraId="0175BB8E" w14:textId="3097CEDD" w:rsidR="00E83A43" w:rsidRPr="003A2820" w:rsidRDefault="00C60E10" w:rsidP="00CE2B23">
            <w:pPr>
              <w:pBdr>
                <w:bottom w:val="single" w:sz="4" w:space="1" w:color="auto"/>
              </w:pBdr>
              <w:tabs>
                <w:tab w:val="left" w:pos="1440"/>
              </w:tabs>
              <w:spacing w:line="280" w:lineRule="exact"/>
              <w:jc w:val="center"/>
              <w:rPr>
                <w:rFonts w:ascii="Arial" w:hAnsi="Arial" w:cs="Arial"/>
                <w:spacing w:val="-4"/>
                <w:sz w:val="14"/>
                <w:szCs w:val="14"/>
              </w:rPr>
            </w:pPr>
            <w:r w:rsidRPr="003A2820">
              <w:rPr>
                <w:rFonts w:ascii="Arial" w:hAnsi="Arial" w:cs="Arial"/>
                <w:spacing w:val="-4"/>
                <w:sz w:val="14"/>
                <w:szCs w:val="14"/>
              </w:rPr>
              <w:t>2024</w:t>
            </w:r>
          </w:p>
        </w:tc>
        <w:tc>
          <w:tcPr>
            <w:tcW w:w="1080" w:type="dxa"/>
          </w:tcPr>
          <w:p w14:paraId="1CA8D6E2" w14:textId="1D4007C2" w:rsidR="00E83A43" w:rsidRPr="003A2820" w:rsidRDefault="00C60E10" w:rsidP="00CE2B23">
            <w:pPr>
              <w:pBdr>
                <w:bottom w:val="single" w:sz="4" w:space="1" w:color="auto"/>
              </w:pBdr>
              <w:tabs>
                <w:tab w:val="left" w:pos="1440"/>
              </w:tabs>
              <w:spacing w:line="280" w:lineRule="exact"/>
              <w:jc w:val="center"/>
              <w:rPr>
                <w:rFonts w:ascii="Arial" w:hAnsi="Arial" w:cs="Arial"/>
                <w:spacing w:val="-4"/>
                <w:sz w:val="14"/>
                <w:szCs w:val="14"/>
              </w:rPr>
            </w:pPr>
            <w:r w:rsidRPr="003A2820">
              <w:rPr>
                <w:rFonts w:ascii="Arial" w:hAnsi="Arial" w:cs="Arial"/>
                <w:spacing w:val="-4"/>
                <w:sz w:val="14"/>
                <w:szCs w:val="14"/>
              </w:rPr>
              <w:t>2025</w:t>
            </w:r>
          </w:p>
        </w:tc>
        <w:tc>
          <w:tcPr>
            <w:tcW w:w="1170" w:type="dxa"/>
          </w:tcPr>
          <w:p w14:paraId="14485A99" w14:textId="38490567" w:rsidR="00E83A43" w:rsidRPr="003A2820" w:rsidRDefault="00C60E10" w:rsidP="00CE2B23">
            <w:pPr>
              <w:pBdr>
                <w:bottom w:val="single" w:sz="4" w:space="1" w:color="auto"/>
              </w:pBdr>
              <w:tabs>
                <w:tab w:val="left" w:pos="1440"/>
              </w:tabs>
              <w:spacing w:line="280" w:lineRule="exact"/>
              <w:jc w:val="center"/>
              <w:rPr>
                <w:rFonts w:ascii="Arial" w:hAnsi="Arial" w:cs="Arial"/>
                <w:spacing w:val="-4"/>
                <w:sz w:val="14"/>
                <w:szCs w:val="14"/>
              </w:rPr>
            </w:pPr>
            <w:r w:rsidRPr="003A2820">
              <w:rPr>
                <w:rFonts w:ascii="Arial" w:hAnsi="Arial" w:cs="Arial"/>
                <w:spacing w:val="-4"/>
                <w:sz w:val="14"/>
                <w:szCs w:val="14"/>
              </w:rPr>
              <w:t>2024</w:t>
            </w:r>
          </w:p>
        </w:tc>
      </w:tr>
      <w:tr w:rsidR="00DA50A4" w:rsidRPr="003A2820" w14:paraId="062984AC" w14:textId="77777777" w:rsidTr="00CE2B23">
        <w:tc>
          <w:tcPr>
            <w:tcW w:w="4410" w:type="dxa"/>
          </w:tcPr>
          <w:p w14:paraId="2612E528" w14:textId="77777777" w:rsidR="00174400" w:rsidRDefault="00174400" w:rsidP="00CE2B23">
            <w:pPr>
              <w:spacing w:line="280" w:lineRule="exact"/>
              <w:rPr>
                <w:rFonts w:ascii="Arial" w:hAnsi="Arial" w:cs="Arial"/>
                <w:b/>
                <w:bCs/>
                <w:sz w:val="14"/>
                <w:szCs w:val="14"/>
              </w:rPr>
            </w:pPr>
            <w:r>
              <w:rPr>
                <w:rFonts w:ascii="Arial" w:hAnsi="Arial" w:cs="Arial"/>
                <w:b/>
                <w:bCs/>
                <w:sz w:val="14"/>
                <w:szCs w:val="14"/>
              </w:rPr>
              <w:t>Non-current p</w:t>
            </w:r>
            <w:r w:rsidR="00DA50A4" w:rsidRPr="003A2820">
              <w:rPr>
                <w:rFonts w:ascii="Arial" w:hAnsi="Arial" w:cs="Arial"/>
                <w:b/>
                <w:bCs/>
                <w:sz w:val="14"/>
                <w:szCs w:val="14"/>
              </w:rPr>
              <w:t xml:space="preserve">rovision for employee benefits </w:t>
            </w:r>
          </w:p>
          <w:p w14:paraId="44C8F57A" w14:textId="66A86F9B" w:rsidR="00DA50A4" w:rsidRPr="003A2820" w:rsidRDefault="00174400" w:rsidP="00CE2B23">
            <w:pPr>
              <w:spacing w:line="280" w:lineRule="exact"/>
              <w:rPr>
                <w:rFonts w:ascii="Arial" w:hAnsi="Arial" w:cs="Arial"/>
                <w:b/>
                <w:bCs/>
                <w:sz w:val="14"/>
                <w:szCs w:val="14"/>
              </w:rPr>
            </w:pPr>
            <w:r>
              <w:rPr>
                <w:rFonts w:ascii="Arial" w:hAnsi="Arial" w:cs="Arial"/>
                <w:b/>
                <w:bCs/>
                <w:sz w:val="14"/>
                <w:szCs w:val="14"/>
              </w:rPr>
              <w:t xml:space="preserve">   </w:t>
            </w:r>
            <w:r w:rsidR="00DA50A4" w:rsidRPr="003A2820">
              <w:rPr>
                <w:rFonts w:ascii="Arial" w:hAnsi="Arial" w:cs="Arial"/>
                <w:b/>
                <w:bCs/>
                <w:sz w:val="14"/>
                <w:szCs w:val="14"/>
              </w:rPr>
              <w:t>at beginning of year</w:t>
            </w:r>
          </w:p>
        </w:tc>
        <w:tc>
          <w:tcPr>
            <w:tcW w:w="1170" w:type="dxa"/>
          </w:tcPr>
          <w:p w14:paraId="55D7E15A" w14:textId="77777777" w:rsidR="00174400" w:rsidRDefault="00174400" w:rsidP="00CE2B23">
            <w:pPr>
              <w:tabs>
                <w:tab w:val="decimal" w:pos="858"/>
              </w:tabs>
              <w:spacing w:line="280" w:lineRule="exact"/>
              <w:ind w:right="12"/>
              <w:jc w:val="thaiDistribute"/>
              <w:rPr>
                <w:rFonts w:ascii="Arial" w:hAnsi="Arial" w:cs="Arial"/>
                <w:color w:val="000000"/>
                <w:sz w:val="14"/>
                <w:szCs w:val="14"/>
              </w:rPr>
            </w:pPr>
          </w:p>
          <w:p w14:paraId="3E5CAA77" w14:textId="5D8F19A6" w:rsidR="00DA50A4" w:rsidRPr="003A2820" w:rsidRDefault="008E52E6" w:rsidP="00CE2B23">
            <w:pPr>
              <w:tabs>
                <w:tab w:val="decimal" w:pos="858"/>
              </w:tabs>
              <w:spacing w:line="280" w:lineRule="exact"/>
              <w:ind w:right="12"/>
              <w:jc w:val="thaiDistribute"/>
              <w:rPr>
                <w:rFonts w:ascii="Arial" w:hAnsi="Arial" w:cs="Arial"/>
                <w:color w:val="000000"/>
                <w:sz w:val="14"/>
                <w:szCs w:val="14"/>
              </w:rPr>
            </w:pPr>
            <w:r w:rsidRPr="003A2820">
              <w:rPr>
                <w:rFonts w:ascii="Arial" w:hAnsi="Arial" w:cs="Arial"/>
                <w:color w:val="000000"/>
                <w:sz w:val="14"/>
                <w:szCs w:val="14"/>
              </w:rPr>
              <w:t>10,</w:t>
            </w:r>
            <w:r w:rsidR="007526B4" w:rsidRPr="003A2820">
              <w:rPr>
                <w:rFonts w:ascii="Arial" w:hAnsi="Arial" w:cs="Arial"/>
                <w:color w:val="000000"/>
                <w:sz w:val="14"/>
                <w:szCs w:val="14"/>
              </w:rPr>
              <w:t>504</w:t>
            </w:r>
          </w:p>
        </w:tc>
        <w:tc>
          <w:tcPr>
            <w:tcW w:w="1170" w:type="dxa"/>
          </w:tcPr>
          <w:p w14:paraId="02A6055C" w14:textId="77777777" w:rsidR="00174400" w:rsidRDefault="00174400" w:rsidP="00CE2B23">
            <w:pPr>
              <w:tabs>
                <w:tab w:val="decimal" w:pos="858"/>
              </w:tabs>
              <w:spacing w:line="280" w:lineRule="exact"/>
              <w:ind w:right="12"/>
              <w:jc w:val="thaiDistribute"/>
              <w:rPr>
                <w:rFonts w:ascii="Arial" w:hAnsi="Arial" w:cs="Arial"/>
                <w:color w:val="000000"/>
                <w:sz w:val="14"/>
                <w:szCs w:val="14"/>
              </w:rPr>
            </w:pPr>
          </w:p>
          <w:p w14:paraId="36143802" w14:textId="55ED10B0" w:rsidR="00DA50A4" w:rsidRPr="003A2820" w:rsidRDefault="00DA50A4" w:rsidP="00CE2B23">
            <w:pPr>
              <w:tabs>
                <w:tab w:val="decimal" w:pos="858"/>
              </w:tabs>
              <w:spacing w:line="280" w:lineRule="exact"/>
              <w:ind w:right="12"/>
              <w:jc w:val="thaiDistribute"/>
              <w:rPr>
                <w:rFonts w:ascii="Arial" w:hAnsi="Arial" w:cs="Arial"/>
                <w:color w:val="000000"/>
                <w:sz w:val="14"/>
                <w:szCs w:val="14"/>
              </w:rPr>
            </w:pPr>
            <w:r w:rsidRPr="003A2820">
              <w:rPr>
                <w:rFonts w:ascii="Arial" w:hAnsi="Arial" w:cs="Arial"/>
                <w:color w:val="000000"/>
                <w:sz w:val="14"/>
                <w:szCs w:val="14"/>
              </w:rPr>
              <w:t>8,873</w:t>
            </w:r>
          </w:p>
        </w:tc>
        <w:tc>
          <w:tcPr>
            <w:tcW w:w="1080" w:type="dxa"/>
          </w:tcPr>
          <w:p w14:paraId="43A8BD93" w14:textId="77777777" w:rsidR="00174400" w:rsidRDefault="00174400" w:rsidP="00CE2B23">
            <w:pPr>
              <w:tabs>
                <w:tab w:val="decimal" w:pos="792"/>
              </w:tabs>
              <w:spacing w:line="280" w:lineRule="exact"/>
              <w:ind w:right="12"/>
              <w:jc w:val="thaiDistribute"/>
              <w:rPr>
                <w:rFonts w:ascii="Arial" w:hAnsi="Arial" w:cs="Arial"/>
                <w:color w:val="000000"/>
                <w:sz w:val="14"/>
                <w:szCs w:val="14"/>
              </w:rPr>
            </w:pPr>
          </w:p>
          <w:p w14:paraId="0F018420" w14:textId="36285099" w:rsidR="00DA50A4" w:rsidRPr="003A2820" w:rsidRDefault="003B4A94" w:rsidP="00CE2B23">
            <w:pPr>
              <w:tabs>
                <w:tab w:val="decimal" w:pos="792"/>
              </w:tabs>
              <w:spacing w:line="280" w:lineRule="exact"/>
              <w:ind w:right="12"/>
              <w:jc w:val="thaiDistribute"/>
              <w:rPr>
                <w:rFonts w:ascii="Arial" w:hAnsi="Arial" w:cs="Arial"/>
                <w:color w:val="000000"/>
                <w:sz w:val="14"/>
                <w:szCs w:val="14"/>
              </w:rPr>
            </w:pPr>
            <w:r w:rsidRPr="003A2820">
              <w:rPr>
                <w:rFonts w:ascii="Arial" w:hAnsi="Arial" w:cs="Arial"/>
                <w:color w:val="000000"/>
                <w:sz w:val="14"/>
                <w:szCs w:val="14"/>
              </w:rPr>
              <w:t>3</w:t>
            </w:r>
            <w:r w:rsidR="007B6D42" w:rsidRPr="003A2820">
              <w:rPr>
                <w:rFonts w:ascii="Arial" w:hAnsi="Arial" w:cs="Arial"/>
                <w:color w:val="000000"/>
                <w:sz w:val="14"/>
                <w:szCs w:val="14"/>
              </w:rPr>
              <w:t>57,022</w:t>
            </w:r>
          </w:p>
        </w:tc>
        <w:tc>
          <w:tcPr>
            <w:tcW w:w="1170" w:type="dxa"/>
          </w:tcPr>
          <w:p w14:paraId="589230B0" w14:textId="77777777" w:rsidR="00174400" w:rsidRDefault="00174400" w:rsidP="00CE2B23">
            <w:pPr>
              <w:tabs>
                <w:tab w:val="decimal" w:pos="864"/>
              </w:tabs>
              <w:spacing w:line="280" w:lineRule="exact"/>
              <w:ind w:right="12"/>
              <w:jc w:val="thaiDistribute"/>
              <w:rPr>
                <w:rFonts w:ascii="Arial" w:hAnsi="Arial" w:cs="Arial"/>
                <w:color w:val="000000"/>
                <w:sz w:val="14"/>
                <w:szCs w:val="14"/>
              </w:rPr>
            </w:pPr>
          </w:p>
          <w:p w14:paraId="6CE772BC" w14:textId="3B7D7F87" w:rsidR="00DA50A4" w:rsidRPr="003A2820" w:rsidRDefault="00DA50A4" w:rsidP="00CE2B23">
            <w:pPr>
              <w:tabs>
                <w:tab w:val="decimal" w:pos="864"/>
              </w:tabs>
              <w:spacing w:line="280" w:lineRule="exact"/>
              <w:ind w:right="12"/>
              <w:jc w:val="thaiDistribute"/>
              <w:rPr>
                <w:rFonts w:ascii="Arial" w:hAnsi="Arial" w:cs="Arial"/>
                <w:color w:val="000000"/>
                <w:sz w:val="14"/>
                <w:szCs w:val="14"/>
              </w:rPr>
            </w:pPr>
            <w:r w:rsidRPr="003A2820">
              <w:rPr>
                <w:rFonts w:ascii="Arial" w:hAnsi="Arial" w:cs="Arial"/>
                <w:color w:val="000000"/>
                <w:sz w:val="14"/>
                <w:szCs w:val="14"/>
              </w:rPr>
              <w:t>303,651</w:t>
            </w:r>
          </w:p>
        </w:tc>
      </w:tr>
      <w:tr w:rsidR="00DA50A4" w:rsidRPr="003A2820" w14:paraId="5A375553" w14:textId="77777777" w:rsidTr="00CE2B23">
        <w:tc>
          <w:tcPr>
            <w:tcW w:w="4410" w:type="dxa"/>
          </w:tcPr>
          <w:p w14:paraId="01D35D08" w14:textId="1A89ADEB" w:rsidR="00DA50A4" w:rsidRPr="003A2820" w:rsidRDefault="00DA50A4" w:rsidP="00CE2B23">
            <w:pPr>
              <w:tabs>
                <w:tab w:val="left" w:pos="165"/>
                <w:tab w:val="left" w:pos="375"/>
              </w:tabs>
              <w:spacing w:line="280" w:lineRule="exact"/>
              <w:rPr>
                <w:rFonts w:ascii="Arial" w:hAnsi="Arial" w:cs="Arial"/>
                <w:sz w:val="14"/>
                <w:szCs w:val="14"/>
              </w:rPr>
            </w:pPr>
            <w:r w:rsidRPr="003A2820">
              <w:rPr>
                <w:rFonts w:ascii="Arial" w:hAnsi="Arial" w:cs="Arial"/>
                <w:sz w:val="14"/>
                <w:szCs w:val="14"/>
              </w:rPr>
              <w:t>Included in profit or loss:</w:t>
            </w:r>
          </w:p>
        </w:tc>
        <w:tc>
          <w:tcPr>
            <w:tcW w:w="1170" w:type="dxa"/>
          </w:tcPr>
          <w:p w14:paraId="24A4A545" w14:textId="77777777" w:rsidR="00DA50A4" w:rsidRPr="003A2820" w:rsidRDefault="00DA50A4" w:rsidP="00CE2B23">
            <w:pPr>
              <w:tabs>
                <w:tab w:val="decimal" w:pos="858"/>
              </w:tabs>
              <w:spacing w:line="280" w:lineRule="exact"/>
              <w:ind w:right="12"/>
              <w:jc w:val="thaiDistribute"/>
              <w:rPr>
                <w:rFonts w:ascii="Arial" w:hAnsi="Arial" w:cs="Arial"/>
                <w:color w:val="000000"/>
                <w:sz w:val="14"/>
                <w:szCs w:val="14"/>
              </w:rPr>
            </w:pPr>
          </w:p>
        </w:tc>
        <w:tc>
          <w:tcPr>
            <w:tcW w:w="1170" w:type="dxa"/>
          </w:tcPr>
          <w:p w14:paraId="5B6505BC" w14:textId="77777777" w:rsidR="00DA50A4" w:rsidRPr="003A2820" w:rsidRDefault="00DA50A4" w:rsidP="00CE2B23">
            <w:pPr>
              <w:tabs>
                <w:tab w:val="decimal" w:pos="858"/>
              </w:tabs>
              <w:spacing w:line="280" w:lineRule="exact"/>
              <w:ind w:right="12"/>
              <w:jc w:val="thaiDistribute"/>
              <w:rPr>
                <w:rFonts w:ascii="Arial" w:hAnsi="Arial" w:cs="Arial"/>
                <w:color w:val="000000"/>
                <w:sz w:val="14"/>
                <w:szCs w:val="14"/>
              </w:rPr>
            </w:pPr>
          </w:p>
        </w:tc>
        <w:tc>
          <w:tcPr>
            <w:tcW w:w="1080" w:type="dxa"/>
          </w:tcPr>
          <w:p w14:paraId="4D99DA95" w14:textId="77777777" w:rsidR="00DA50A4" w:rsidRPr="003A2820" w:rsidRDefault="00DA50A4" w:rsidP="00CE2B23">
            <w:pPr>
              <w:tabs>
                <w:tab w:val="decimal" w:pos="792"/>
              </w:tabs>
              <w:spacing w:line="280" w:lineRule="exact"/>
              <w:ind w:right="12"/>
              <w:jc w:val="thaiDistribute"/>
              <w:rPr>
                <w:rFonts w:ascii="Arial" w:hAnsi="Arial" w:cs="Arial"/>
                <w:color w:val="000000"/>
                <w:sz w:val="14"/>
                <w:szCs w:val="14"/>
              </w:rPr>
            </w:pPr>
          </w:p>
        </w:tc>
        <w:tc>
          <w:tcPr>
            <w:tcW w:w="1170" w:type="dxa"/>
          </w:tcPr>
          <w:p w14:paraId="22636571" w14:textId="77777777" w:rsidR="00DA50A4" w:rsidRPr="003A2820" w:rsidRDefault="00DA50A4" w:rsidP="00CE2B23">
            <w:pPr>
              <w:tabs>
                <w:tab w:val="decimal" w:pos="864"/>
              </w:tabs>
              <w:spacing w:line="280" w:lineRule="exact"/>
              <w:ind w:right="12"/>
              <w:jc w:val="thaiDistribute"/>
              <w:rPr>
                <w:rFonts w:ascii="Arial" w:hAnsi="Arial" w:cs="Arial"/>
                <w:color w:val="000000"/>
                <w:sz w:val="14"/>
                <w:szCs w:val="14"/>
              </w:rPr>
            </w:pPr>
          </w:p>
        </w:tc>
      </w:tr>
      <w:tr w:rsidR="00DA50A4" w:rsidRPr="003A2820" w14:paraId="722CE422" w14:textId="77777777" w:rsidTr="00CE2B23">
        <w:tc>
          <w:tcPr>
            <w:tcW w:w="4410" w:type="dxa"/>
          </w:tcPr>
          <w:p w14:paraId="17D1309D" w14:textId="139D93B5" w:rsidR="00DA50A4" w:rsidRPr="003A2820" w:rsidRDefault="00DA50A4" w:rsidP="00CE2B23">
            <w:pPr>
              <w:tabs>
                <w:tab w:val="left" w:pos="165"/>
                <w:tab w:val="left" w:pos="375"/>
              </w:tabs>
              <w:spacing w:line="280" w:lineRule="exact"/>
              <w:rPr>
                <w:rFonts w:ascii="Arial" w:hAnsi="Arial" w:cs="Arial"/>
                <w:sz w:val="14"/>
                <w:szCs w:val="14"/>
                <w:cs/>
              </w:rPr>
            </w:pPr>
            <w:r w:rsidRPr="003A2820">
              <w:rPr>
                <w:rFonts w:ascii="Arial" w:hAnsi="Arial" w:cs="Arial"/>
                <w:sz w:val="14"/>
                <w:szCs w:val="14"/>
              </w:rPr>
              <w:tab/>
              <w:t>Current service cost</w:t>
            </w:r>
          </w:p>
        </w:tc>
        <w:tc>
          <w:tcPr>
            <w:tcW w:w="1170" w:type="dxa"/>
          </w:tcPr>
          <w:p w14:paraId="4F42BA3F" w14:textId="4596EFA9" w:rsidR="00DA50A4" w:rsidRPr="003A2820" w:rsidRDefault="005711FA" w:rsidP="00CE2B23">
            <w:pPr>
              <w:tabs>
                <w:tab w:val="decimal" w:pos="858"/>
              </w:tabs>
              <w:spacing w:line="280" w:lineRule="exact"/>
              <w:ind w:right="12"/>
              <w:jc w:val="thaiDistribute"/>
              <w:rPr>
                <w:rFonts w:ascii="Arial" w:hAnsi="Arial" w:cs="Arial"/>
                <w:color w:val="000000"/>
                <w:sz w:val="14"/>
                <w:szCs w:val="14"/>
              </w:rPr>
            </w:pPr>
            <w:r w:rsidRPr="003A2820">
              <w:rPr>
                <w:rFonts w:ascii="Arial" w:hAnsi="Arial" w:cs="Arial"/>
                <w:color w:val="000000"/>
                <w:sz w:val="14"/>
                <w:szCs w:val="14"/>
              </w:rPr>
              <w:t>1,145</w:t>
            </w:r>
          </w:p>
        </w:tc>
        <w:tc>
          <w:tcPr>
            <w:tcW w:w="1170" w:type="dxa"/>
          </w:tcPr>
          <w:p w14:paraId="4DEFDA1A" w14:textId="04A13BD1" w:rsidR="00DA50A4" w:rsidRPr="003A2820" w:rsidRDefault="00DA50A4" w:rsidP="00CE2B23">
            <w:pPr>
              <w:tabs>
                <w:tab w:val="decimal" w:pos="858"/>
              </w:tabs>
              <w:spacing w:line="280" w:lineRule="exact"/>
              <w:ind w:right="12"/>
              <w:jc w:val="thaiDistribute"/>
              <w:rPr>
                <w:rFonts w:ascii="Arial" w:hAnsi="Arial" w:cs="Arial"/>
                <w:color w:val="000000"/>
                <w:sz w:val="14"/>
                <w:szCs w:val="14"/>
              </w:rPr>
            </w:pPr>
            <w:r w:rsidRPr="003A2820">
              <w:rPr>
                <w:rFonts w:ascii="Arial" w:hAnsi="Arial" w:cs="Arial"/>
                <w:color w:val="000000"/>
                <w:sz w:val="14"/>
                <w:szCs w:val="14"/>
              </w:rPr>
              <w:t>863</w:t>
            </w:r>
          </w:p>
        </w:tc>
        <w:tc>
          <w:tcPr>
            <w:tcW w:w="1080" w:type="dxa"/>
          </w:tcPr>
          <w:p w14:paraId="058F01C6" w14:textId="64538E9B" w:rsidR="00DA50A4" w:rsidRPr="003A2820" w:rsidRDefault="002B1094" w:rsidP="00CE2B23">
            <w:pPr>
              <w:tabs>
                <w:tab w:val="decimal" w:pos="792"/>
              </w:tabs>
              <w:spacing w:line="280" w:lineRule="exact"/>
              <w:ind w:right="12"/>
              <w:jc w:val="thaiDistribute"/>
              <w:rPr>
                <w:rFonts w:ascii="Arial" w:hAnsi="Arial" w:cs="Arial"/>
                <w:color w:val="000000"/>
                <w:sz w:val="14"/>
                <w:szCs w:val="14"/>
              </w:rPr>
            </w:pPr>
            <w:r w:rsidRPr="003A2820">
              <w:rPr>
                <w:rFonts w:ascii="Arial" w:hAnsi="Arial" w:cs="Arial"/>
                <w:color w:val="000000"/>
                <w:sz w:val="14"/>
                <w:szCs w:val="14"/>
              </w:rPr>
              <w:t>37,</w:t>
            </w:r>
            <w:r w:rsidR="00CB3F72" w:rsidRPr="003A2820">
              <w:rPr>
                <w:rFonts w:ascii="Arial" w:hAnsi="Arial" w:cs="Arial"/>
                <w:color w:val="000000"/>
                <w:sz w:val="14"/>
                <w:szCs w:val="14"/>
              </w:rPr>
              <w:t>537</w:t>
            </w:r>
          </w:p>
        </w:tc>
        <w:tc>
          <w:tcPr>
            <w:tcW w:w="1170" w:type="dxa"/>
          </w:tcPr>
          <w:p w14:paraId="5A43B2BD" w14:textId="2DB576E6" w:rsidR="00DA50A4" w:rsidRPr="003A2820" w:rsidRDefault="00DA50A4" w:rsidP="00CE2B23">
            <w:pPr>
              <w:tabs>
                <w:tab w:val="decimal" w:pos="864"/>
              </w:tabs>
              <w:spacing w:line="280" w:lineRule="exact"/>
              <w:ind w:right="12"/>
              <w:jc w:val="thaiDistribute"/>
              <w:rPr>
                <w:rFonts w:ascii="Arial" w:hAnsi="Arial" w:cs="Arial"/>
                <w:color w:val="000000"/>
                <w:sz w:val="14"/>
                <w:szCs w:val="14"/>
              </w:rPr>
            </w:pPr>
            <w:r w:rsidRPr="003A2820">
              <w:rPr>
                <w:rFonts w:ascii="Arial" w:hAnsi="Arial" w:cs="Arial"/>
                <w:color w:val="000000"/>
                <w:sz w:val="14"/>
                <w:szCs w:val="14"/>
              </w:rPr>
              <w:t>30,332</w:t>
            </w:r>
          </w:p>
        </w:tc>
      </w:tr>
      <w:tr w:rsidR="00DA50A4" w:rsidRPr="003A2820" w14:paraId="31BC96DC" w14:textId="77777777" w:rsidTr="00CE2B23">
        <w:tc>
          <w:tcPr>
            <w:tcW w:w="4410" w:type="dxa"/>
          </w:tcPr>
          <w:p w14:paraId="3F38E6A3" w14:textId="3CF2D822" w:rsidR="00DA50A4" w:rsidRPr="003A2820" w:rsidRDefault="00DA50A4" w:rsidP="00CE2B23">
            <w:pPr>
              <w:tabs>
                <w:tab w:val="left" w:pos="165"/>
                <w:tab w:val="left" w:pos="375"/>
              </w:tabs>
              <w:spacing w:line="280" w:lineRule="exact"/>
              <w:rPr>
                <w:rFonts w:ascii="Arial" w:hAnsi="Arial" w:cs="Arial"/>
                <w:sz w:val="14"/>
                <w:szCs w:val="14"/>
              </w:rPr>
            </w:pPr>
            <w:r w:rsidRPr="003A2820">
              <w:rPr>
                <w:rFonts w:ascii="Arial" w:hAnsi="Arial" w:cs="Arial"/>
                <w:sz w:val="14"/>
                <w:szCs w:val="14"/>
              </w:rPr>
              <w:tab/>
              <w:t xml:space="preserve">Interest cost </w:t>
            </w:r>
          </w:p>
        </w:tc>
        <w:tc>
          <w:tcPr>
            <w:tcW w:w="1170" w:type="dxa"/>
          </w:tcPr>
          <w:p w14:paraId="04F4BF7A" w14:textId="129B967A" w:rsidR="00DA50A4" w:rsidRPr="003A2820" w:rsidRDefault="00A92BFB" w:rsidP="00CE2B23">
            <w:pPr>
              <w:tabs>
                <w:tab w:val="decimal" w:pos="858"/>
              </w:tabs>
              <w:spacing w:line="280" w:lineRule="exact"/>
              <w:ind w:right="12"/>
              <w:jc w:val="thaiDistribute"/>
              <w:rPr>
                <w:rFonts w:ascii="Arial" w:hAnsi="Arial" w:cs="Arial"/>
                <w:color w:val="000000"/>
                <w:sz w:val="14"/>
                <w:szCs w:val="14"/>
              </w:rPr>
            </w:pPr>
            <w:r w:rsidRPr="003A2820">
              <w:rPr>
                <w:rFonts w:ascii="Arial" w:hAnsi="Arial" w:cs="Arial"/>
                <w:color w:val="000000"/>
                <w:sz w:val="14"/>
                <w:szCs w:val="14"/>
              </w:rPr>
              <w:t>301</w:t>
            </w:r>
          </w:p>
        </w:tc>
        <w:tc>
          <w:tcPr>
            <w:tcW w:w="1170" w:type="dxa"/>
          </w:tcPr>
          <w:p w14:paraId="3C627101" w14:textId="31B3D3F7" w:rsidR="00DA50A4" w:rsidRPr="003A2820" w:rsidRDefault="00DA50A4" w:rsidP="00CE2B23">
            <w:pPr>
              <w:tabs>
                <w:tab w:val="decimal" w:pos="858"/>
              </w:tabs>
              <w:spacing w:line="280" w:lineRule="exact"/>
              <w:ind w:right="12"/>
              <w:jc w:val="thaiDistribute"/>
              <w:rPr>
                <w:rFonts w:ascii="Arial" w:hAnsi="Arial" w:cs="Arial"/>
                <w:color w:val="000000"/>
                <w:sz w:val="14"/>
                <w:szCs w:val="14"/>
              </w:rPr>
            </w:pPr>
            <w:r w:rsidRPr="003A2820">
              <w:rPr>
                <w:rFonts w:ascii="Arial" w:hAnsi="Arial" w:cs="Arial"/>
                <w:color w:val="000000"/>
                <w:sz w:val="14"/>
                <w:szCs w:val="14"/>
              </w:rPr>
              <w:t>281</w:t>
            </w:r>
          </w:p>
        </w:tc>
        <w:tc>
          <w:tcPr>
            <w:tcW w:w="1080" w:type="dxa"/>
          </w:tcPr>
          <w:p w14:paraId="27960A5B" w14:textId="1F3E7673" w:rsidR="00DA50A4" w:rsidRPr="003A2820" w:rsidRDefault="00CB3F72" w:rsidP="00CE2B23">
            <w:pPr>
              <w:tabs>
                <w:tab w:val="decimal" w:pos="792"/>
              </w:tabs>
              <w:spacing w:line="280" w:lineRule="exact"/>
              <w:ind w:right="12"/>
              <w:jc w:val="thaiDistribute"/>
              <w:rPr>
                <w:rFonts w:ascii="Arial" w:hAnsi="Arial" w:cs="Arial"/>
                <w:color w:val="000000"/>
                <w:sz w:val="14"/>
                <w:szCs w:val="14"/>
              </w:rPr>
            </w:pPr>
            <w:r w:rsidRPr="003A2820">
              <w:rPr>
                <w:rFonts w:ascii="Arial" w:hAnsi="Arial" w:cs="Arial"/>
                <w:color w:val="000000"/>
                <w:sz w:val="14"/>
                <w:szCs w:val="14"/>
              </w:rPr>
              <w:t>9,863</w:t>
            </w:r>
          </w:p>
        </w:tc>
        <w:tc>
          <w:tcPr>
            <w:tcW w:w="1170" w:type="dxa"/>
          </w:tcPr>
          <w:p w14:paraId="42181A7A" w14:textId="65579978" w:rsidR="00DA50A4" w:rsidRPr="003A2820" w:rsidRDefault="00DA50A4" w:rsidP="00CE2B23">
            <w:pPr>
              <w:tabs>
                <w:tab w:val="decimal" w:pos="864"/>
              </w:tabs>
              <w:spacing w:line="280" w:lineRule="exact"/>
              <w:ind w:right="12"/>
              <w:jc w:val="thaiDistribute"/>
              <w:rPr>
                <w:rFonts w:ascii="Arial" w:hAnsi="Arial" w:cs="Arial"/>
                <w:color w:val="000000"/>
                <w:sz w:val="14"/>
                <w:szCs w:val="14"/>
              </w:rPr>
            </w:pPr>
            <w:r w:rsidRPr="003A2820">
              <w:rPr>
                <w:rFonts w:ascii="Arial" w:hAnsi="Arial" w:cs="Arial"/>
                <w:color w:val="000000"/>
                <w:sz w:val="14"/>
                <w:szCs w:val="14"/>
              </w:rPr>
              <w:t>9,931</w:t>
            </w:r>
          </w:p>
        </w:tc>
      </w:tr>
      <w:tr w:rsidR="00DA50A4" w:rsidRPr="003A2820" w14:paraId="6D8F7589" w14:textId="77777777" w:rsidTr="00CE2B23">
        <w:tc>
          <w:tcPr>
            <w:tcW w:w="4410" w:type="dxa"/>
          </w:tcPr>
          <w:p w14:paraId="514B115B" w14:textId="2EE1C63F" w:rsidR="00DA50A4" w:rsidRPr="003A2820" w:rsidRDefault="00DA50A4" w:rsidP="00CE2B23">
            <w:pPr>
              <w:tabs>
                <w:tab w:val="left" w:pos="165"/>
                <w:tab w:val="left" w:pos="375"/>
              </w:tabs>
              <w:spacing w:line="280" w:lineRule="exact"/>
              <w:rPr>
                <w:rFonts w:ascii="Arial" w:hAnsi="Arial" w:cs="Arial"/>
                <w:sz w:val="14"/>
                <w:szCs w:val="14"/>
              </w:rPr>
            </w:pPr>
            <w:r w:rsidRPr="003A2820">
              <w:rPr>
                <w:rFonts w:ascii="Arial" w:hAnsi="Arial" w:cs="Arial"/>
                <w:sz w:val="14"/>
                <w:szCs w:val="14"/>
              </w:rPr>
              <w:t>Included in other comprehensive income:</w:t>
            </w:r>
          </w:p>
        </w:tc>
        <w:tc>
          <w:tcPr>
            <w:tcW w:w="1170" w:type="dxa"/>
          </w:tcPr>
          <w:p w14:paraId="47E5B270" w14:textId="77777777" w:rsidR="00DA50A4" w:rsidRPr="003A2820" w:rsidRDefault="00DA50A4" w:rsidP="00CE2B23">
            <w:pPr>
              <w:tabs>
                <w:tab w:val="decimal" w:pos="858"/>
              </w:tabs>
              <w:spacing w:line="280" w:lineRule="exact"/>
              <w:ind w:right="12"/>
              <w:jc w:val="thaiDistribute"/>
              <w:rPr>
                <w:rFonts w:ascii="Arial" w:hAnsi="Arial" w:cs="Arial"/>
                <w:color w:val="000000"/>
                <w:sz w:val="14"/>
                <w:szCs w:val="14"/>
              </w:rPr>
            </w:pPr>
          </w:p>
        </w:tc>
        <w:tc>
          <w:tcPr>
            <w:tcW w:w="1170" w:type="dxa"/>
          </w:tcPr>
          <w:p w14:paraId="51FB5F7C" w14:textId="77777777" w:rsidR="00DA50A4" w:rsidRPr="003A2820" w:rsidRDefault="00DA50A4" w:rsidP="00CE2B23">
            <w:pPr>
              <w:tabs>
                <w:tab w:val="decimal" w:pos="858"/>
              </w:tabs>
              <w:spacing w:line="280" w:lineRule="exact"/>
              <w:ind w:right="12"/>
              <w:jc w:val="thaiDistribute"/>
              <w:rPr>
                <w:rFonts w:ascii="Arial" w:hAnsi="Arial" w:cs="Arial"/>
                <w:color w:val="000000"/>
                <w:sz w:val="14"/>
                <w:szCs w:val="14"/>
              </w:rPr>
            </w:pPr>
          </w:p>
        </w:tc>
        <w:tc>
          <w:tcPr>
            <w:tcW w:w="1080" w:type="dxa"/>
          </w:tcPr>
          <w:p w14:paraId="338AE7FF" w14:textId="77777777" w:rsidR="00DA50A4" w:rsidRPr="003A2820" w:rsidRDefault="00DA50A4" w:rsidP="00CE2B23">
            <w:pPr>
              <w:tabs>
                <w:tab w:val="decimal" w:pos="792"/>
              </w:tabs>
              <w:spacing w:line="280" w:lineRule="exact"/>
              <w:ind w:right="12"/>
              <w:jc w:val="thaiDistribute"/>
              <w:rPr>
                <w:rFonts w:ascii="Arial" w:hAnsi="Arial" w:cs="Arial"/>
                <w:color w:val="000000"/>
                <w:sz w:val="14"/>
                <w:szCs w:val="14"/>
              </w:rPr>
            </w:pPr>
          </w:p>
        </w:tc>
        <w:tc>
          <w:tcPr>
            <w:tcW w:w="1170" w:type="dxa"/>
          </w:tcPr>
          <w:p w14:paraId="72F2F434" w14:textId="77777777" w:rsidR="00DA50A4" w:rsidRPr="003A2820" w:rsidRDefault="00DA50A4" w:rsidP="00CE2B23">
            <w:pPr>
              <w:tabs>
                <w:tab w:val="decimal" w:pos="864"/>
              </w:tabs>
              <w:spacing w:line="280" w:lineRule="exact"/>
              <w:ind w:right="12"/>
              <w:jc w:val="thaiDistribute"/>
              <w:rPr>
                <w:rFonts w:ascii="Arial" w:hAnsi="Arial" w:cs="Arial"/>
                <w:color w:val="000000"/>
                <w:sz w:val="14"/>
                <w:szCs w:val="14"/>
              </w:rPr>
            </w:pPr>
          </w:p>
        </w:tc>
      </w:tr>
      <w:tr w:rsidR="00DA50A4" w:rsidRPr="003A2820" w14:paraId="68900925" w14:textId="77777777" w:rsidTr="00CE2B23">
        <w:tc>
          <w:tcPr>
            <w:tcW w:w="4410" w:type="dxa"/>
          </w:tcPr>
          <w:p w14:paraId="339CF258" w14:textId="592ABAB7" w:rsidR="00DA50A4" w:rsidRPr="003A2820" w:rsidRDefault="00DA50A4" w:rsidP="00CE2B23">
            <w:pPr>
              <w:tabs>
                <w:tab w:val="left" w:pos="165"/>
                <w:tab w:val="left" w:pos="375"/>
              </w:tabs>
              <w:spacing w:line="280" w:lineRule="exact"/>
              <w:rPr>
                <w:rFonts w:ascii="Arial" w:hAnsi="Arial" w:cs="Arial"/>
                <w:sz w:val="14"/>
                <w:szCs w:val="14"/>
              </w:rPr>
            </w:pPr>
            <w:r w:rsidRPr="003A2820">
              <w:rPr>
                <w:rFonts w:ascii="Arial" w:hAnsi="Arial" w:cs="Arial"/>
                <w:sz w:val="14"/>
                <w:szCs w:val="14"/>
              </w:rPr>
              <w:tab/>
            </w:r>
            <w:r w:rsidR="0087799A">
              <w:rPr>
                <w:rFonts w:ascii="Arial" w:hAnsi="Arial" w:cs="Arial"/>
                <w:sz w:val="14"/>
                <w:szCs w:val="14"/>
              </w:rPr>
              <w:t>Remeasurement</w:t>
            </w:r>
            <w:r w:rsidRPr="003A2820">
              <w:rPr>
                <w:rFonts w:ascii="Arial" w:hAnsi="Arial" w:cs="Arial"/>
                <w:sz w:val="14"/>
                <w:szCs w:val="14"/>
              </w:rPr>
              <w:t xml:space="preserve"> loss arising from</w:t>
            </w:r>
          </w:p>
        </w:tc>
        <w:tc>
          <w:tcPr>
            <w:tcW w:w="1170" w:type="dxa"/>
          </w:tcPr>
          <w:p w14:paraId="2709F143" w14:textId="77777777" w:rsidR="00DA50A4" w:rsidRPr="003A2820" w:rsidRDefault="00DA50A4" w:rsidP="00CE2B23">
            <w:pPr>
              <w:tabs>
                <w:tab w:val="decimal" w:pos="858"/>
              </w:tabs>
              <w:spacing w:line="280" w:lineRule="exact"/>
              <w:ind w:right="12"/>
              <w:jc w:val="thaiDistribute"/>
              <w:rPr>
                <w:rFonts w:ascii="Arial" w:hAnsi="Arial" w:cs="Arial"/>
                <w:color w:val="000000"/>
                <w:sz w:val="14"/>
                <w:szCs w:val="14"/>
              </w:rPr>
            </w:pPr>
          </w:p>
        </w:tc>
        <w:tc>
          <w:tcPr>
            <w:tcW w:w="1170" w:type="dxa"/>
          </w:tcPr>
          <w:p w14:paraId="43796245" w14:textId="77777777" w:rsidR="00DA50A4" w:rsidRPr="003A2820" w:rsidRDefault="00DA50A4" w:rsidP="00CE2B23">
            <w:pPr>
              <w:tabs>
                <w:tab w:val="decimal" w:pos="858"/>
              </w:tabs>
              <w:spacing w:line="280" w:lineRule="exact"/>
              <w:ind w:right="12"/>
              <w:jc w:val="thaiDistribute"/>
              <w:rPr>
                <w:rFonts w:ascii="Arial" w:hAnsi="Arial" w:cs="Arial"/>
                <w:color w:val="000000"/>
                <w:sz w:val="14"/>
                <w:szCs w:val="14"/>
              </w:rPr>
            </w:pPr>
          </w:p>
        </w:tc>
        <w:tc>
          <w:tcPr>
            <w:tcW w:w="1080" w:type="dxa"/>
          </w:tcPr>
          <w:p w14:paraId="22BBBD1F" w14:textId="77777777" w:rsidR="00DA50A4" w:rsidRPr="003A2820" w:rsidRDefault="00DA50A4" w:rsidP="00CE2B23">
            <w:pPr>
              <w:tabs>
                <w:tab w:val="decimal" w:pos="792"/>
              </w:tabs>
              <w:spacing w:line="280" w:lineRule="exact"/>
              <w:ind w:right="12"/>
              <w:jc w:val="thaiDistribute"/>
              <w:rPr>
                <w:rFonts w:ascii="Arial" w:hAnsi="Arial" w:cs="Arial"/>
                <w:color w:val="000000"/>
                <w:sz w:val="14"/>
                <w:szCs w:val="14"/>
              </w:rPr>
            </w:pPr>
          </w:p>
        </w:tc>
        <w:tc>
          <w:tcPr>
            <w:tcW w:w="1170" w:type="dxa"/>
          </w:tcPr>
          <w:p w14:paraId="17530FC0" w14:textId="77777777" w:rsidR="00DA50A4" w:rsidRPr="003A2820" w:rsidRDefault="00DA50A4" w:rsidP="00CE2B23">
            <w:pPr>
              <w:tabs>
                <w:tab w:val="decimal" w:pos="864"/>
              </w:tabs>
              <w:spacing w:line="280" w:lineRule="exact"/>
              <w:ind w:right="12"/>
              <w:jc w:val="thaiDistribute"/>
              <w:rPr>
                <w:rFonts w:ascii="Arial" w:hAnsi="Arial" w:cs="Arial"/>
                <w:color w:val="000000"/>
                <w:sz w:val="14"/>
                <w:szCs w:val="14"/>
              </w:rPr>
            </w:pPr>
          </w:p>
        </w:tc>
      </w:tr>
      <w:tr w:rsidR="00DA50A4" w:rsidRPr="003A2820" w14:paraId="5C8845CE" w14:textId="77777777" w:rsidTr="00CE2B23">
        <w:tc>
          <w:tcPr>
            <w:tcW w:w="4410" w:type="dxa"/>
          </w:tcPr>
          <w:p w14:paraId="78BBCCD2" w14:textId="16AF6295" w:rsidR="00DA50A4" w:rsidRPr="003A2820" w:rsidRDefault="00DA50A4" w:rsidP="00CE2B23">
            <w:pPr>
              <w:tabs>
                <w:tab w:val="left" w:pos="165"/>
                <w:tab w:val="left" w:pos="375"/>
              </w:tabs>
              <w:spacing w:line="280" w:lineRule="exact"/>
              <w:rPr>
                <w:rFonts w:ascii="Arial" w:hAnsi="Arial" w:cs="Arial"/>
                <w:sz w:val="14"/>
                <w:szCs w:val="14"/>
              </w:rPr>
            </w:pPr>
            <w:r w:rsidRPr="003A2820">
              <w:rPr>
                <w:rFonts w:ascii="Arial" w:hAnsi="Arial" w:cs="Arial"/>
                <w:sz w:val="14"/>
                <w:szCs w:val="14"/>
              </w:rPr>
              <w:t xml:space="preserve">   </w:t>
            </w:r>
            <w:r w:rsidRPr="003A2820">
              <w:rPr>
                <w:rFonts w:ascii="Arial" w:hAnsi="Arial" w:cs="Arial"/>
                <w:sz w:val="14"/>
                <w:szCs w:val="14"/>
              </w:rPr>
              <w:tab/>
            </w:r>
            <w:r w:rsidRPr="003A2820">
              <w:rPr>
                <w:rFonts w:ascii="Arial" w:hAnsi="Arial" w:cs="Arial"/>
                <w:sz w:val="14"/>
                <w:szCs w:val="14"/>
              </w:rPr>
              <w:tab/>
              <w:t>Financial assumptions changes</w:t>
            </w:r>
          </w:p>
        </w:tc>
        <w:tc>
          <w:tcPr>
            <w:tcW w:w="1170" w:type="dxa"/>
          </w:tcPr>
          <w:p w14:paraId="57AD8235" w14:textId="4B902EBE" w:rsidR="00DA50A4" w:rsidRPr="003A2820" w:rsidRDefault="00A02BCD" w:rsidP="00CE2B23">
            <w:pPr>
              <w:tabs>
                <w:tab w:val="decimal" w:pos="858"/>
              </w:tabs>
              <w:spacing w:line="280" w:lineRule="exact"/>
              <w:ind w:right="12"/>
              <w:jc w:val="thaiDistribute"/>
              <w:rPr>
                <w:rFonts w:ascii="Arial" w:hAnsi="Arial" w:cs="Arial"/>
                <w:color w:val="000000"/>
                <w:sz w:val="14"/>
                <w:szCs w:val="14"/>
              </w:rPr>
            </w:pPr>
            <w:r w:rsidRPr="003A2820">
              <w:rPr>
                <w:rFonts w:ascii="Arial" w:hAnsi="Arial" w:cs="Arial"/>
                <w:color w:val="000000"/>
                <w:sz w:val="14"/>
                <w:szCs w:val="14"/>
              </w:rPr>
              <w:t>539</w:t>
            </w:r>
          </w:p>
        </w:tc>
        <w:tc>
          <w:tcPr>
            <w:tcW w:w="1170" w:type="dxa"/>
          </w:tcPr>
          <w:p w14:paraId="36691714" w14:textId="40D54E1F" w:rsidR="00DA50A4" w:rsidRPr="003A2820" w:rsidRDefault="00DA50A4" w:rsidP="00CE2B23">
            <w:pPr>
              <w:tabs>
                <w:tab w:val="decimal" w:pos="858"/>
              </w:tabs>
              <w:spacing w:line="280" w:lineRule="exact"/>
              <w:ind w:right="12"/>
              <w:jc w:val="thaiDistribute"/>
              <w:rPr>
                <w:rFonts w:ascii="Arial" w:hAnsi="Arial" w:cs="Arial"/>
                <w:color w:val="000000"/>
                <w:sz w:val="14"/>
                <w:szCs w:val="14"/>
              </w:rPr>
            </w:pPr>
            <w:r w:rsidRPr="003A2820">
              <w:rPr>
                <w:rFonts w:ascii="Arial" w:hAnsi="Arial" w:cs="Arial"/>
                <w:color w:val="000000"/>
                <w:sz w:val="14"/>
                <w:szCs w:val="14"/>
              </w:rPr>
              <w:t>718</w:t>
            </w:r>
          </w:p>
        </w:tc>
        <w:tc>
          <w:tcPr>
            <w:tcW w:w="1080" w:type="dxa"/>
          </w:tcPr>
          <w:p w14:paraId="78A71C59" w14:textId="747F455B" w:rsidR="00DA50A4" w:rsidRPr="003A2820" w:rsidRDefault="00525078" w:rsidP="00CE2B23">
            <w:pPr>
              <w:tabs>
                <w:tab w:val="decimal" w:pos="792"/>
              </w:tabs>
              <w:spacing w:line="280" w:lineRule="exact"/>
              <w:ind w:right="12"/>
              <w:jc w:val="thaiDistribute"/>
              <w:rPr>
                <w:rFonts w:ascii="Arial" w:hAnsi="Arial" w:cs="Arial"/>
                <w:color w:val="000000"/>
                <w:sz w:val="14"/>
                <w:szCs w:val="14"/>
              </w:rPr>
            </w:pPr>
            <w:r w:rsidRPr="003A2820">
              <w:rPr>
                <w:rFonts w:ascii="Arial" w:hAnsi="Arial" w:cs="Arial"/>
                <w:color w:val="000000"/>
                <w:sz w:val="14"/>
                <w:szCs w:val="14"/>
              </w:rPr>
              <w:t>17,257</w:t>
            </w:r>
          </w:p>
        </w:tc>
        <w:tc>
          <w:tcPr>
            <w:tcW w:w="1170" w:type="dxa"/>
          </w:tcPr>
          <w:p w14:paraId="3DF78A7A" w14:textId="5C426AAE" w:rsidR="00DA50A4" w:rsidRPr="003A2820" w:rsidRDefault="00DA50A4" w:rsidP="00CE2B23">
            <w:pPr>
              <w:tabs>
                <w:tab w:val="decimal" w:pos="864"/>
              </w:tabs>
              <w:spacing w:line="280" w:lineRule="exact"/>
              <w:ind w:right="12"/>
              <w:jc w:val="thaiDistribute"/>
              <w:rPr>
                <w:rFonts w:ascii="Arial" w:hAnsi="Arial" w:cs="Arial"/>
                <w:color w:val="000000"/>
                <w:sz w:val="14"/>
                <w:szCs w:val="14"/>
              </w:rPr>
            </w:pPr>
            <w:r w:rsidRPr="003A2820">
              <w:rPr>
                <w:rFonts w:ascii="Arial" w:hAnsi="Arial" w:cs="Arial"/>
                <w:color w:val="000000"/>
                <w:sz w:val="14"/>
                <w:szCs w:val="14"/>
              </w:rPr>
              <w:t>24,412</w:t>
            </w:r>
          </w:p>
        </w:tc>
      </w:tr>
      <w:tr w:rsidR="00DA50A4" w:rsidRPr="003A2820" w14:paraId="18EA9399" w14:textId="77777777" w:rsidTr="00CE2B23">
        <w:tc>
          <w:tcPr>
            <w:tcW w:w="4410" w:type="dxa"/>
          </w:tcPr>
          <w:p w14:paraId="72EAE7B8" w14:textId="1362C412" w:rsidR="00DA50A4" w:rsidRPr="003A2820" w:rsidRDefault="00DA50A4" w:rsidP="00CE2B23">
            <w:pPr>
              <w:tabs>
                <w:tab w:val="left" w:pos="165"/>
                <w:tab w:val="left" w:pos="375"/>
              </w:tabs>
              <w:spacing w:line="280" w:lineRule="exact"/>
              <w:rPr>
                <w:rFonts w:ascii="Arial" w:hAnsi="Arial" w:cs="Arial"/>
                <w:sz w:val="14"/>
                <w:szCs w:val="14"/>
              </w:rPr>
            </w:pPr>
            <w:r w:rsidRPr="003A2820">
              <w:rPr>
                <w:rFonts w:ascii="Arial" w:hAnsi="Arial" w:cs="Arial"/>
                <w:sz w:val="14"/>
                <w:szCs w:val="14"/>
              </w:rPr>
              <w:t xml:space="preserve">   </w:t>
            </w:r>
            <w:r w:rsidRPr="003A2820">
              <w:rPr>
                <w:rFonts w:ascii="Arial" w:hAnsi="Arial" w:cs="Arial"/>
                <w:sz w:val="14"/>
                <w:szCs w:val="14"/>
              </w:rPr>
              <w:tab/>
            </w:r>
            <w:r w:rsidRPr="003A2820">
              <w:rPr>
                <w:rFonts w:ascii="Arial" w:hAnsi="Arial" w:cs="Arial"/>
                <w:sz w:val="14"/>
                <w:szCs w:val="14"/>
              </w:rPr>
              <w:tab/>
              <w:t>Experience adjustments</w:t>
            </w:r>
          </w:p>
        </w:tc>
        <w:tc>
          <w:tcPr>
            <w:tcW w:w="1170" w:type="dxa"/>
          </w:tcPr>
          <w:p w14:paraId="38C86FA9" w14:textId="52A6A081" w:rsidR="00DA50A4" w:rsidRPr="003A2820" w:rsidRDefault="00ED29C0" w:rsidP="00CE2B23">
            <w:pPr>
              <w:tabs>
                <w:tab w:val="decimal" w:pos="858"/>
              </w:tabs>
              <w:spacing w:line="280" w:lineRule="exact"/>
              <w:ind w:right="12"/>
              <w:jc w:val="thaiDistribute"/>
              <w:rPr>
                <w:rFonts w:ascii="Arial" w:hAnsi="Arial" w:cs="Arial"/>
                <w:color w:val="000000"/>
                <w:sz w:val="14"/>
                <w:szCs w:val="14"/>
              </w:rPr>
            </w:pPr>
            <w:r w:rsidRPr="003A2820">
              <w:rPr>
                <w:rFonts w:ascii="Arial" w:hAnsi="Arial" w:cs="Arial"/>
                <w:color w:val="000000"/>
                <w:sz w:val="14"/>
                <w:szCs w:val="14"/>
              </w:rPr>
              <w:t>19</w:t>
            </w:r>
            <w:r w:rsidR="0076793D" w:rsidRPr="003A2820">
              <w:rPr>
                <w:rFonts w:ascii="Arial" w:hAnsi="Arial" w:cs="Arial"/>
                <w:color w:val="000000"/>
                <w:sz w:val="14"/>
                <w:szCs w:val="14"/>
              </w:rPr>
              <w:t>7</w:t>
            </w:r>
          </w:p>
        </w:tc>
        <w:tc>
          <w:tcPr>
            <w:tcW w:w="1170" w:type="dxa"/>
          </w:tcPr>
          <w:p w14:paraId="7C707CEF" w14:textId="1ADAD4B3" w:rsidR="00DA50A4" w:rsidRPr="003A2820" w:rsidRDefault="00DA50A4" w:rsidP="00CE2B23">
            <w:pPr>
              <w:tabs>
                <w:tab w:val="decimal" w:pos="858"/>
              </w:tabs>
              <w:spacing w:line="280" w:lineRule="exact"/>
              <w:ind w:right="12"/>
              <w:jc w:val="thaiDistribute"/>
              <w:rPr>
                <w:rFonts w:ascii="Arial" w:hAnsi="Arial" w:cs="Arial"/>
                <w:color w:val="000000"/>
                <w:sz w:val="14"/>
                <w:szCs w:val="14"/>
              </w:rPr>
            </w:pPr>
            <w:r w:rsidRPr="003A2820">
              <w:rPr>
                <w:rFonts w:ascii="Arial" w:hAnsi="Arial" w:cs="Arial"/>
                <w:color w:val="000000"/>
                <w:sz w:val="14"/>
                <w:szCs w:val="14"/>
              </w:rPr>
              <w:t>(117)</w:t>
            </w:r>
          </w:p>
        </w:tc>
        <w:tc>
          <w:tcPr>
            <w:tcW w:w="1080" w:type="dxa"/>
          </w:tcPr>
          <w:p w14:paraId="0275D52A" w14:textId="0963070A" w:rsidR="00DA50A4" w:rsidRPr="003A2820" w:rsidRDefault="00525078" w:rsidP="00CE2B23">
            <w:pPr>
              <w:tabs>
                <w:tab w:val="decimal" w:pos="792"/>
              </w:tabs>
              <w:spacing w:line="280" w:lineRule="exact"/>
              <w:ind w:right="12"/>
              <w:jc w:val="thaiDistribute"/>
              <w:rPr>
                <w:rFonts w:ascii="Arial" w:hAnsi="Arial" w:cs="Arial"/>
                <w:color w:val="000000"/>
                <w:sz w:val="14"/>
                <w:szCs w:val="14"/>
              </w:rPr>
            </w:pPr>
            <w:r w:rsidRPr="003A2820">
              <w:rPr>
                <w:rFonts w:ascii="Arial" w:hAnsi="Arial" w:cs="Arial"/>
                <w:color w:val="000000"/>
                <w:sz w:val="14"/>
                <w:szCs w:val="14"/>
              </w:rPr>
              <w:t>6,337</w:t>
            </w:r>
          </w:p>
        </w:tc>
        <w:tc>
          <w:tcPr>
            <w:tcW w:w="1170" w:type="dxa"/>
          </w:tcPr>
          <w:p w14:paraId="7D7F54F1" w14:textId="50D31459" w:rsidR="00DA50A4" w:rsidRPr="003A2820" w:rsidRDefault="00DA50A4" w:rsidP="00CE2B23">
            <w:pPr>
              <w:tabs>
                <w:tab w:val="decimal" w:pos="864"/>
              </w:tabs>
              <w:spacing w:line="280" w:lineRule="exact"/>
              <w:ind w:right="12"/>
              <w:jc w:val="thaiDistribute"/>
              <w:rPr>
                <w:rFonts w:ascii="Arial" w:hAnsi="Arial" w:cs="Arial"/>
                <w:color w:val="000000"/>
                <w:sz w:val="14"/>
                <w:szCs w:val="14"/>
              </w:rPr>
            </w:pPr>
            <w:r w:rsidRPr="003A2820">
              <w:rPr>
                <w:rFonts w:ascii="Arial" w:hAnsi="Arial" w:cs="Arial"/>
                <w:color w:val="000000"/>
                <w:sz w:val="14"/>
                <w:szCs w:val="14"/>
              </w:rPr>
              <w:t>(3,969)</w:t>
            </w:r>
          </w:p>
        </w:tc>
      </w:tr>
      <w:tr w:rsidR="00DA50A4" w:rsidRPr="003A2820" w14:paraId="50254615" w14:textId="77777777" w:rsidTr="00CE2B23">
        <w:tc>
          <w:tcPr>
            <w:tcW w:w="4410" w:type="dxa"/>
          </w:tcPr>
          <w:p w14:paraId="7A2D0A4D" w14:textId="7762C3C0" w:rsidR="00DA50A4" w:rsidRPr="003A2820" w:rsidRDefault="00DA50A4" w:rsidP="00CE2B23">
            <w:pPr>
              <w:spacing w:line="280" w:lineRule="exact"/>
              <w:rPr>
                <w:rFonts w:ascii="Arial" w:hAnsi="Arial" w:cs="Arial"/>
                <w:sz w:val="14"/>
                <w:szCs w:val="14"/>
              </w:rPr>
            </w:pPr>
            <w:r w:rsidRPr="003A2820">
              <w:rPr>
                <w:rFonts w:ascii="Arial" w:hAnsi="Arial" w:cs="Arial"/>
                <w:sz w:val="14"/>
                <w:szCs w:val="14"/>
              </w:rPr>
              <w:t>Benefits paid during the year</w:t>
            </w:r>
          </w:p>
        </w:tc>
        <w:tc>
          <w:tcPr>
            <w:tcW w:w="1170" w:type="dxa"/>
          </w:tcPr>
          <w:p w14:paraId="2CF1353E" w14:textId="5C2154C2" w:rsidR="00DA50A4" w:rsidRPr="003A2820" w:rsidRDefault="00366722" w:rsidP="00CE2B23">
            <w:pPr>
              <w:tabs>
                <w:tab w:val="decimal" w:pos="858"/>
              </w:tabs>
              <w:spacing w:line="280" w:lineRule="exact"/>
              <w:ind w:right="12"/>
              <w:jc w:val="thaiDistribute"/>
              <w:rPr>
                <w:rFonts w:ascii="Arial" w:hAnsi="Arial" w:cs="Arial"/>
                <w:color w:val="000000"/>
                <w:sz w:val="14"/>
                <w:szCs w:val="14"/>
              </w:rPr>
            </w:pPr>
            <w:r w:rsidRPr="003A2820">
              <w:rPr>
                <w:rFonts w:ascii="Arial" w:hAnsi="Arial" w:cs="Arial"/>
                <w:color w:val="000000"/>
                <w:sz w:val="14"/>
                <w:szCs w:val="14"/>
              </w:rPr>
              <w:t>(59)</w:t>
            </w:r>
          </w:p>
        </w:tc>
        <w:tc>
          <w:tcPr>
            <w:tcW w:w="1170" w:type="dxa"/>
          </w:tcPr>
          <w:p w14:paraId="3C945C5F" w14:textId="2AE4784C" w:rsidR="00DA50A4" w:rsidRPr="003A2820" w:rsidRDefault="00DA50A4" w:rsidP="00CE2B23">
            <w:pPr>
              <w:tabs>
                <w:tab w:val="decimal" w:pos="858"/>
              </w:tabs>
              <w:spacing w:line="280" w:lineRule="exact"/>
              <w:ind w:right="12"/>
              <w:jc w:val="thaiDistribute"/>
              <w:rPr>
                <w:rFonts w:ascii="Arial" w:hAnsi="Arial" w:cs="Arial"/>
                <w:color w:val="000000"/>
                <w:sz w:val="14"/>
                <w:szCs w:val="14"/>
              </w:rPr>
            </w:pPr>
            <w:r w:rsidRPr="003A2820">
              <w:rPr>
                <w:rFonts w:ascii="Arial" w:hAnsi="Arial" w:cs="Arial"/>
                <w:color w:val="000000"/>
                <w:sz w:val="14"/>
                <w:szCs w:val="14"/>
              </w:rPr>
              <w:t>(114)</w:t>
            </w:r>
          </w:p>
        </w:tc>
        <w:tc>
          <w:tcPr>
            <w:tcW w:w="1080" w:type="dxa"/>
          </w:tcPr>
          <w:p w14:paraId="22A881FA" w14:textId="5406C689" w:rsidR="00DA50A4" w:rsidRPr="003A2820" w:rsidRDefault="009C5CF7" w:rsidP="00CE2B23">
            <w:pPr>
              <w:tabs>
                <w:tab w:val="decimal" w:pos="864"/>
              </w:tabs>
              <w:spacing w:line="280" w:lineRule="exact"/>
              <w:ind w:right="12"/>
              <w:jc w:val="thaiDistribute"/>
              <w:rPr>
                <w:rFonts w:ascii="Arial" w:hAnsi="Arial" w:cs="Arial"/>
                <w:color w:val="000000"/>
                <w:sz w:val="14"/>
                <w:szCs w:val="14"/>
              </w:rPr>
            </w:pPr>
            <w:r w:rsidRPr="003A2820">
              <w:rPr>
                <w:rFonts w:ascii="Arial" w:hAnsi="Arial" w:cs="Arial" w:hint="cs"/>
                <w:color w:val="000000"/>
                <w:sz w:val="14"/>
                <w:szCs w:val="14"/>
                <w:cs/>
              </w:rPr>
              <w:t>(</w:t>
            </w:r>
            <w:r w:rsidRPr="003A2820">
              <w:rPr>
                <w:rFonts w:ascii="Arial" w:hAnsi="Arial" w:cs="Arial"/>
                <w:color w:val="000000"/>
                <w:sz w:val="14"/>
                <w:szCs w:val="14"/>
              </w:rPr>
              <w:t>1,942</w:t>
            </w:r>
            <w:r w:rsidRPr="003A2820">
              <w:rPr>
                <w:rFonts w:ascii="Arial" w:hAnsi="Arial" w:cs="Arial" w:hint="cs"/>
                <w:color w:val="000000"/>
                <w:sz w:val="14"/>
                <w:szCs w:val="14"/>
                <w:cs/>
              </w:rPr>
              <w:t>)</w:t>
            </w:r>
          </w:p>
        </w:tc>
        <w:tc>
          <w:tcPr>
            <w:tcW w:w="1170" w:type="dxa"/>
          </w:tcPr>
          <w:p w14:paraId="358F2904" w14:textId="0D8355AE" w:rsidR="00DA50A4" w:rsidRPr="003A2820" w:rsidRDefault="00DA50A4" w:rsidP="00CE2B23">
            <w:pPr>
              <w:tabs>
                <w:tab w:val="decimal" w:pos="864"/>
              </w:tabs>
              <w:spacing w:line="280" w:lineRule="exact"/>
              <w:ind w:right="12"/>
              <w:jc w:val="thaiDistribute"/>
              <w:rPr>
                <w:rFonts w:ascii="Arial" w:hAnsi="Arial" w:cs="Arial"/>
                <w:color w:val="000000"/>
                <w:sz w:val="14"/>
                <w:szCs w:val="14"/>
              </w:rPr>
            </w:pPr>
            <w:r w:rsidRPr="003A2820">
              <w:rPr>
                <w:rFonts w:ascii="Arial" w:hAnsi="Arial" w:cs="Arial"/>
                <w:color w:val="000000"/>
                <w:sz w:val="14"/>
                <w:szCs w:val="14"/>
              </w:rPr>
              <w:t>(4,051)</w:t>
            </w:r>
          </w:p>
        </w:tc>
      </w:tr>
      <w:tr w:rsidR="00DA50A4" w:rsidRPr="003A2820" w14:paraId="13C09BEE" w14:textId="77777777" w:rsidTr="00CE2B23">
        <w:tc>
          <w:tcPr>
            <w:tcW w:w="4410" w:type="dxa"/>
          </w:tcPr>
          <w:p w14:paraId="40FE8658" w14:textId="2D2960B3" w:rsidR="00DA50A4" w:rsidRPr="003A2820" w:rsidRDefault="00DA50A4" w:rsidP="00CE2B23">
            <w:pPr>
              <w:spacing w:line="280" w:lineRule="exact"/>
              <w:rPr>
                <w:rFonts w:ascii="Arial" w:hAnsi="Arial" w:cs="Arial"/>
                <w:sz w:val="14"/>
                <w:szCs w:val="14"/>
              </w:rPr>
            </w:pPr>
            <w:r w:rsidRPr="003A2820">
              <w:rPr>
                <w:rFonts w:ascii="Arial" w:hAnsi="Arial" w:cs="Arial"/>
                <w:sz w:val="14"/>
                <w:szCs w:val="14"/>
              </w:rPr>
              <w:t>Translation adjustment</w:t>
            </w:r>
          </w:p>
        </w:tc>
        <w:tc>
          <w:tcPr>
            <w:tcW w:w="1170" w:type="dxa"/>
            <w:vAlign w:val="bottom"/>
          </w:tcPr>
          <w:p w14:paraId="7F74BB53" w14:textId="554469F8" w:rsidR="00DA50A4" w:rsidRPr="003A2820" w:rsidRDefault="00D02F2B" w:rsidP="00CE2B23">
            <w:pPr>
              <w:pBdr>
                <w:bottom w:val="single" w:sz="4" w:space="1" w:color="auto"/>
              </w:pBdr>
              <w:tabs>
                <w:tab w:val="decimal" w:pos="858"/>
              </w:tabs>
              <w:spacing w:line="280" w:lineRule="exact"/>
              <w:ind w:right="12"/>
              <w:jc w:val="thaiDistribute"/>
              <w:rPr>
                <w:rFonts w:ascii="Arial" w:hAnsi="Arial" w:cs="Arial"/>
                <w:color w:val="000000"/>
                <w:sz w:val="14"/>
                <w:szCs w:val="14"/>
              </w:rPr>
            </w:pPr>
            <w:r w:rsidRPr="003A2820">
              <w:rPr>
                <w:rFonts w:ascii="Arial" w:hAnsi="Arial" w:cs="Arial"/>
                <w:color w:val="000000"/>
                <w:sz w:val="14"/>
                <w:szCs w:val="14"/>
              </w:rPr>
              <w:t>-</w:t>
            </w:r>
          </w:p>
        </w:tc>
        <w:tc>
          <w:tcPr>
            <w:tcW w:w="1170" w:type="dxa"/>
            <w:vAlign w:val="bottom"/>
          </w:tcPr>
          <w:p w14:paraId="3C436BCB" w14:textId="6D7E93C0" w:rsidR="00DA50A4" w:rsidRPr="003A2820" w:rsidRDefault="00DA50A4" w:rsidP="00CE2B23">
            <w:pPr>
              <w:pBdr>
                <w:bottom w:val="single" w:sz="4" w:space="1" w:color="auto"/>
              </w:pBdr>
              <w:tabs>
                <w:tab w:val="decimal" w:pos="858"/>
              </w:tabs>
              <w:spacing w:line="280" w:lineRule="exact"/>
              <w:ind w:right="12"/>
              <w:jc w:val="thaiDistribute"/>
              <w:rPr>
                <w:rFonts w:ascii="Arial" w:hAnsi="Arial" w:cs="Arial"/>
                <w:color w:val="000000"/>
                <w:sz w:val="14"/>
                <w:szCs w:val="14"/>
              </w:rPr>
            </w:pPr>
            <w:r w:rsidRPr="003A2820">
              <w:rPr>
                <w:rFonts w:ascii="Arial" w:hAnsi="Arial" w:cs="Arial"/>
                <w:color w:val="000000"/>
                <w:sz w:val="14"/>
                <w:szCs w:val="14"/>
              </w:rPr>
              <w:t>-</w:t>
            </w:r>
          </w:p>
        </w:tc>
        <w:tc>
          <w:tcPr>
            <w:tcW w:w="1080" w:type="dxa"/>
            <w:vAlign w:val="bottom"/>
          </w:tcPr>
          <w:p w14:paraId="018B2257" w14:textId="747D2452" w:rsidR="00DA50A4" w:rsidRPr="003A2820" w:rsidRDefault="001D7A5C" w:rsidP="00CE2B23">
            <w:pPr>
              <w:pBdr>
                <w:bottom w:val="single" w:sz="4" w:space="1" w:color="auto"/>
              </w:pBdr>
              <w:tabs>
                <w:tab w:val="decimal" w:pos="864"/>
              </w:tabs>
              <w:spacing w:line="280" w:lineRule="exact"/>
              <w:ind w:right="12"/>
              <w:jc w:val="thaiDistribute"/>
              <w:rPr>
                <w:rFonts w:ascii="Arial" w:hAnsi="Arial" w:cs="Arial"/>
                <w:color w:val="000000"/>
                <w:sz w:val="14"/>
                <w:szCs w:val="14"/>
              </w:rPr>
            </w:pPr>
            <w:r w:rsidRPr="003A2820">
              <w:rPr>
                <w:rFonts w:ascii="Arial" w:hAnsi="Arial" w:cs="Arial" w:hint="cs"/>
                <w:color w:val="000000"/>
                <w:sz w:val="14"/>
                <w:szCs w:val="14"/>
                <w:cs/>
              </w:rPr>
              <w:t>(</w:t>
            </w:r>
            <w:r w:rsidR="009C5CF7" w:rsidRPr="003A2820">
              <w:rPr>
                <w:rFonts w:ascii="Arial" w:hAnsi="Arial" w:cs="Arial"/>
                <w:color w:val="000000"/>
                <w:sz w:val="14"/>
                <w:szCs w:val="14"/>
              </w:rPr>
              <w:t>27,</w:t>
            </w:r>
            <w:r w:rsidRPr="003A2820">
              <w:rPr>
                <w:rFonts w:ascii="Arial" w:hAnsi="Arial" w:cs="Arial"/>
                <w:color w:val="000000"/>
                <w:sz w:val="14"/>
                <w:szCs w:val="14"/>
              </w:rPr>
              <w:t>2</w:t>
            </w:r>
            <w:r w:rsidR="003979E5" w:rsidRPr="003A2820">
              <w:rPr>
                <w:rFonts w:ascii="Arial" w:hAnsi="Arial" w:cs="Arial"/>
                <w:color w:val="000000"/>
                <w:sz w:val="14"/>
                <w:szCs w:val="14"/>
              </w:rPr>
              <w:t>70</w:t>
            </w:r>
            <w:r w:rsidRPr="003A2820">
              <w:rPr>
                <w:rFonts w:ascii="Arial" w:hAnsi="Arial" w:cs="Arial" w:hint="cs"/>
                <w:color w:val="000000"/>
                <w:sz w:val="14"/>
                <w:szCs w:val="14"/>
                <w:cs/>
              </w:rPr>
              <w:t>)</w:t>
            </w:r>
          </w:p>
        </w:tc>
        <w:tc>
          <w:tcPr>
            <w:tcW w:w="1170" w:type="dxa"/>
            <w:vAlign w:val="bottom"/>
          </w:tcPr>
          <w:p w14:paraId="51B1240B" w14:textId="347A73E4" w:rsidR="00DA50A4" w:rsidRPr="003A2820" w:rsidRDefault="00DA50A4" w:rsidP="00CE2B23">
            <w:pPr>
              <w:pBdr>
                <w:bottom w:val="single" w:sz="4" w:space="1" w:color="auto"/>
              </w:pBdr>
              <w:tabs>
                <w:tab w:val="decimal" w:pos="864"/>
              </w:tabs>
              <w:spacing w:line="280" w:lineRule="exact"/>
              <w:ind w:right="12"/>
              <w:jc w:val="thaiDistribute"/>
              <w:rPr>
                <w:rFonts w:ascii="Arial" w:hAnsi="Arial" w:cs="Arial"/>
                <w:color w:val="000000"/>
                <w:sz w:val="14"/>
                <w:szCs w:val="14"/>
              </w:rPr>
            </w:pPr>
            <w:r w:rsidRPr="003A2820">
              <w:rPr>
                <w:rFonts w:ascii="Arial" w:hAnsi="Arial" w:cs="Arial"/>
                <w:color w:val="000000"/>
                <w:sz w:val="14"/>
                <w:szCs w:val="14"/>
              </w:rPr>
              <w:t>(3,284)</w:t>
            </w:r>
          </w:p>
        </w:tc>
      </w:tr>
      <w:tr w:rsidR="00DA50A4" w:rsidRPr="003A2820" w14:paraId="51620328" w14:textId="77777777" w:rsidTr="00CE2B23">
        <w:tc>
          <w:tcPr>
            <w:tcW w:w="4410" w:type="dxa"/>
          </w:tcPr>
          <w:p w14:paraId="0744164E" w14:textId="2AE46385" w:rsidR="00DA50A4" w:rsidRPr="003A2820" w:rsidRDefault="00174400" w:rsidP="00615F39">
            <w:pPr>
              <w:spacing w:line="280" w:lineRule="exact"/>
              <w:ind w:right="-83"/>
              <w:rPr>
                <w:rFonts w:ascii="Arial" w:hAnsi="Arial" w:cs="Arial"/>
                <w:b/>
                <w:bCs/>
                <w:sz w:val="14"/>
                <w:szCs w:val="14"/>
              </w:rPr>
            </w:pPr>
            <w:r>
              <w:rPr>
                <w:rFonts w:ascii="Arial" w:hAnsi="Arial" w:cs="Arial"/>
                <w:b/>
                <w:bCs/>
                <w:sz w:val="14"/>
                <w:szCs w:val="14"/>
              </w:rPr>
              <w:t>Non-current p</w:t>
            </w:r>
            <w:r w:rsidRPr="003A2820">
              <w:rPr>
                <w:rFonts w:ascii="Arial" w:hAnsi="Arial" w:cs="Arial"/>
                <w:b/>
                <w:bCs/>
                <w:sz w:val="14"/>
                <w:szCs w:val="14"/>
              </w:rPr>
              <w:t xml:space="preserve">rovision </w:t>
            </w:r>
            <w:r w:rsidR="00DA50A4" w:rsidRPr="003A2820">
              <w:rPr>
                <w:rFonts w:ascii="Arial" w:hAnsi="Arial" w:cs="Arial"/>
                <w:b/>
                <w:bCs/>
                <w:sz w:val="14"/>
                <w:szCs w:val="14"/>
              </w:rPr>
              <w:t>for employee benefits at end of year</w:t>
            </w:r>
          </w:p>
        </w:tc>
        <w:tc>
          <w:tcPr>
            <w:tcW w:w="1170" w:type="dxa"/>
            <w:vAlign w:val="bottom"/>
          </w:tcPr>
          <w:p w14:paraId="5A186DF3" w14:textId="676F0C70" w:rsidR="00DA50A4" w:rsidRPr="003A2820" w:rsidRDefault="00D02F2B" w:rsidP="00CE2B23">
            <w:pPr>
              <w:pBdr>
                <w:bottom w:val="double" w:sz="4" w:space="1" w:color="auto"/>
              </w:pBdr>
              <w:tabs>
                <w:tab w:val="decimal" w:pos="858"/>
              </w:tabs>
              <w:spacing w:line="280" w:lineRule="exact"/>
              <w:ind w:right="12"/>
              <w:jc w:val="thaiDistribute"/>
              <w:rPr>
                <w:rFonts w:ascii="Arial" w:hAnsi="Arial" w:cs="Arial"/>
                <w:color w:val="000000"/>
                <w:sz w:val="14"/>
                <w:szCs w:val="14"/>
              </w:rPr>
            </w:pPr>
            <w:r w:rsidRPr="003A2820">
              <w:rPr>
                <w:rFonts w:ascii="Arial" w:hAnsi="Arial" w:cs="Arial"/>
                <w:color w:val="000000"/>
                <w:sz w:val="14"/>
                <w:szCs w:val="14"/>
              </w:rPr>
              <w:t>12,</w:t>
            </w:r>
            <w:r w:rsidR="00366722" w:rsidRPr="003A2820">
              <w:rPr>
                <w:rFonts w:ascii="Arial" w:hAnsi="Arial" w:cs="Arial"/>
                <w:color w:val="000000"/>
                <w:sz w:val="14"/>
                <w:szCs w:val="14"/>
              </w:rPr>
              <w:t>627</w:t>
            </w:r>
          </w:p>
        </w:tc>
        <w:tc>
          <w:tcPr>
            <w:tcW w:w="1170" w:type="dxa"/>
            <w:vAlign w:val="bottom"/>
          </w:tcPr>
          <w:p w14:paraId="763EE548" w14:textId="41066688" w:rsidR="00DA50A4" w:rsidRPr="003A2820" w:rsidRDefault="00DA50A4" w:rsidP="00CE2B23">
            <w:pPr>
              <w:pBdr>
                <w:bottom w:val="double" w:sz="4" w:space="1" w:color="auto"/>
              </w:pBdr>
              <w:tabs>
                <w:tab w:val="decimal" w:pos="858"/>
              </w:tabs>
              <w:spacing w:line="280" w:lineRule="exact"/>
              <w:ind w:right="12"/>
              <w:jc w:val="thaiDistribute"/>
              <w:rPr>
                <w:rFonts w:ascii="Arial" w:hAnsi="Arial" w:cs="Arial"/>
                <w:color w:val="000000"/>
                <w:sz w:val="14"/>
                <w:szCs w:val="14"/>
              </w:rPr>
            </w:pPr>
            <w:r w:rsidRPr="003A2820">
              <w:rPr>
                <w:rFonts w:ascii="Arial" w:hAnsi="Arial" w:cs="Arial"/>
                <w:color w:val="000000"/>
                <w:sz w:val="14"/>
                <w:szCs w:val="14"/>
              </w:rPr>
              <w:t>10,504</w:t>
            </w:r>
          </w:p>
        </w:tc>
        <w:tc>
          <w:tcPr>
            <w:tcW w:w="1080" w:type="dxa"/>
            <w:vAlign w:val="bottom"/>
          </w:tcPr>
          <w:p w14:paraId="65EEEB79" w14:textId="4C8D6531" w:rsidR="00DA50A4" w:rsidRPr="003A2820" w:rsidRDefault="001D7A5C" w:rsidP="00CE2B23">
            <w:pPr>
              <w:pBdr>
                <w:bottom w:val="double" w:sz="4" w:space="1" w:color="auto"/>
              </w:pBdr>
              <w:tabs>
                <w:tab w:val="decimal" w:pos="792"/>
              </w:tabs>
              <w:spacing w:line="280" w:lineRule="exact"/>
              <w:ind w:right="12"/>
              <w:jc w:val="thaiDistribute"/>
              <w:rPr>
                <w:rFonts w:ascii="Arial" w:hAnsi="Arial" w:cs="Arial"/>
                <w:color w:val="000000"/>
                <w:sz w:val="14"/>
                <w:szCs w:val="14"/>
              </w:rPr>
            </w:pPr>
            <w:r w:rsidRPr="003A2820">
              <w:rPr>
                <w:rFonts w:ascii="Arial" w:hAnsi="Arial" w:cs="Arial"/>
                <w:color w:val="000000"/>
                <w:sz w:val="14"/>
                <w:szCs w:val="14"/>
              </w:rPr>
              <w:t>398,</w:t>
            </w:r>
            <w:r w:rsidR="00FB0605" w:rsidRPr="003A2820">
              <w:rPr>
                <w:rFonts w:ascii="Arial" w:hAnsi="Arial" w:cs="Arial"/>
                <w:color w:val="000000"/>
                <w:sz w:val="14"/>
                <w:szCs w:val="14"/>
              </w:rPr>
              <w:t>80</w:t>
            </w:r>
            <w:r w:rsidR="003979E5" w:rsidRPr="003A2820">
              <w:rPr>
                <w:rFonts w:ascii="Arial" w:hAnsi="Arial" w:cs="Arial"/>
                <w:color w:val="000000"/>
                <w:sz w:val="14"/>
                <w:szCs w:val="14"/>
              </w:rPr>
              <w:t>4</w:t>
            </w:r>
          </w:p>
        </w:tc>
        <w:tc>
          <w:tcPr>
            <w:tcW w:w="1170" w:type="dxa"/>
            <w:vAlign w:val="bottom"/>
          </w:tcPr>
          <w:p w14:paraId="19CC6597" w14:textId="59FBB48B" w:rsidR="00DA50A4" w:rsidRPr="003A2820" w:rsidRDefault="00DA50A4" w:rsidP="00CE2B23">
            <w:pPr>
              <w:pBdr>
                <w:bottom w:val="double" w:sz="4" w:space="1" w:color="auto"/>
              </w:pBdr>
              <w:tabs>
                <w:tab w:val="decimal" w:pos="864"/>
              </w:tabs>
              <w:spacing w:line="280" w:lineRule="exact"/>
              <w:ind w:right="12"/>
              <w:jc w:val="thaiDistribute"/>
              <w:rPr>
                <w:rFonts w:ascii="Arial" w:hAnsi="Arial" w:cs="Arial"/>
                <w:color w:val="000000"/>
                <w:sz w:val="14"/>
                <w:szCs w:val="14"/>
              </w:rPr>
            </w:pPr>
            <w:r w:rsidRPr="003A2820">
              <w:rPr>
                <w:rFonts w:ascii="Arial" w:hAnsi="Arial" w:cs="Arial"/>
                <w:color w:val="000000"/>
                <w:sz w:val="14"/>
                <w:szCs w:val="14"/>
              </w:rPr>
              <w:t>357,022</w:t>
            </w:r>
          </w:p>
        </w:tc>
      </w:tr>
    </w:tbl>
    <w:p w14:paraId="02ABA862" w14:textId="4090E4D3" w:rsidR="00420D2E" w:rsidRPr="003A2820" w:rsidRDefault="00270DAA" w:rsidP="00C5170B">
      <w:pPr>
        <w:tabs>
          <w:tab w:val="left" w:pos="900"/>
          <w:tab w:val="left" w:pos="2160"/>
          <w:tab w:val="right" w:pos="4860"/>
          <w:tab w:val="right" w:pos="6120"/>
          <w:tab w:val="right" w:pos="7380"/>
        </w:tabs>
        <w:spacing w:before="240" w:after="120" w:line="380" w:lineRule="exact"/>
        <w:ind w:left="547" w:hanging="547"/>
        <w:jc w:val="thaiDistribute"/>
        <w:rPr>
          <w:rFonts w:ascii="Arial" w:hAnsi="Arial"/>
          <w:sz w:val="22"/>
          <w:szCs w:val="22"/>
        </w:rPr>
      </w:pPr>
      <w:r w:rsidRPr="003A2820">
        <w:rPr>
          <w:rFonts w:ascii="Arial" w:hAnsi="Arial"/>
          <w:sz w:val="22"/>
          <w:szCs w:val="22"/>
        </w:rPr>
        <w:tab/>
      </w:r>
      <w:r w:rsidR="00420D2E" w:rsidRPr="003A2820">
        <w:rPr>
          <w:rFonts w:ascii="Arial" w:hAnsi="Arial"/>
          <w:sz w:val="22"/>
          <w:szCs w:val="22"/>
        </w:rPr>
        <w:t>The change in the fair value of plan assets is as follows:</w:t>
      </w:r>
    </w:p>
    <w:tbl>
      <w:tblPr>
        <w:tblW w:w="9000" w:type="dxa"/>
        <w:tblInd w:w="540" w:type="dxa"/>
        <w:tblLayout w:type="fixed"/>
        <w:tblLook w:val="0000" w:firstRow="0" w:lastRow="0" w:firstColumn="0" w:lastColumn="0" w:noHBand="0" w:noVBand="0"/>
      </w:tblPr>
      <w:tblGrid>
        <w:gridCol w:w="4095"/>
        <w:gridCol w:w="1219"/>
        <w:gridCol w:w="1256"/>
        <w:gridCol w:w="1260"/>
        <w:gridCol w:w="1170"/>
      </w:tblGrid>
      <w:tr w:rsidR="00FD5E7F" w:rsidRPr="003A2820" w14:paraId="10CBB9E9" w14:textId="77777777" w:rsidTr="00BC15DB">
        <w:tc>
          <w:tcPr>
            <w:tcW w:w="4095" w:type="dxa"/>
          </w:tcPr>
          <w:p w14:paraId="0E677665" w14:textId="77777777" w:rsidR="00FD5E7F" w:rsidRPr="003A2820" w:rsidRDefault="00FD5E7F" w:rsidP="00CC2877">
            <w:pPr>
              <w:spacing w:line="340" w:lineRule="exact"/>
              <w:ind w:right="-18"/>
              <w:jc w:val="thaiDistribute"/>
              <w:rPr>
                <w:rFonts w:ascii="Arial" w:hAnsi="Arial" w:cs="Arial"/>
                <w:sz w:val="18"/>
                <w:szCs w:val="18"/>
              </w:rPr>
            </w:pPr>
          </w:p>
        </w:tc>
        <w:tc>
          <w:tcPr>
            <w:tcW w:w="2475" w:type="dxa"/>
            <w:gridSpan w:val="2"/>
            <w:vAlign w:val="bottom"/>
          </w:tcPr>
          <w:p w14:paraId="3235BC6A" w14:textId="77777777" w:rsidR="00FD5E7F" w:rsidRPr="003A2820" w:rsidRDefault="00FD5E7F" w:rsidP="00CC2877">
            <w:pPr>
              <w:pBdr>
                <w:bottom w:val="single" w:sz="4" w:space="1" w:color="auto"/>
              </w:pBdr>
              <w:tabs>
                <w:tab w:val="left" w:pos="600"/>
                <w:tab w:val="left" w:pos="900"/>
                <w:tab w:val="right" w:pos="7280"/>
                <w:tab w:val="right" w:pos="8540"/>
              </w:tabs>
              <w:spacing w:line="340" w:lineRule="exact"/>
              <w:ind w:right="-45"/>
              <w:jc w:val="right"/>
              <w:rPr>
                <w:rFonts w:ascii="Arial" w:hAnsi="Arial" w:cs="Arial"/>
                <w:sz w:val="18"/>
                <w:szCs w:val="18"/>
              </w:rPr>
            </w:pPr>
            <w:r w:rsidRPr="003A2820">
              <w:rPr>
                <w:rFonts w:ascii="Arial" w:hAnsi="Arial" w:cs="Arial"/>
                <w:sz w:val="18"/>
                <w:szCs w:val="18"/>
              </w:rPr>
              <w:t>(Unit: Thousand US Dollar)</w:t>
            </w:r>
          </w:p>
        </w:tc>
        <w:tc>
          <w:tcPr>
            <w:tcW w:w="2430" w:type="dxa"/>
            <w:gridSpan w:val="2"/>
            <w:vAlign w:val="bottom"/>
          </w:tcPr>
          <w:p w14:paraId="5289F012" w14:textId="77777777" w:rsidR="00FD5E7F" w:rsidRPr="003A2820" w:rsidRDefault="00FD5E7F" w:rsidP="00CC2877">
            <w:pPr>
              <w:pBdr>
                <w:bottom w:val="single" w:sz="4" w:space="1" w:color="auto"/>
              </w:pBdr>
              <w:tabs>
                <w:tab w:val="left" w:pos="600"/>
                <w:tab w:val="left" w:pos="900"/>
                <w:tab w:val="right" w:pos="7280"/>
                <w:tab w:val="right" w:pos="8540"/>
              </w:tabs>
              <w:spacing w:line="340" w:lineRule="exact"/>
              <w:ind w:right="-45"/>
              <w:jc w:val="right"/>
              <w:rPr>
                <w:rFonts w:ascii="Arial" w:hAnsi="Arial" w:cs="Arial"/>
                <w:sz w:val="18"/>
                <w:szCs w:val="18"/>
              </w:rPr>
            </w:pPr>
            <w:r w:rsidRPr="003A2820">
              <w:rPr>
                <w:rFonts w:ascii="Arial" w:hAnsi="Arial" w:cs="Arial"/>
                <w:sz w:val="18"/>
                <w:szCs w:val="18"/>
              </w:rPr>
              <w:t>(Unit: Thousand Baht)</w:t>
            </w:r>
          </w:p>
        </w:tc>
      </w:tr>
      <w:tr w:rsidR="0002636E" w:rsidRPr="003A2820" w14:paraId="49585DB6" w14:textId="77777777" w:rsidTr="00BC15DB">
        <w:tc>
          <w:tcPr>
            <w:tcW w:w="4095" w:type="dxa"/>
          </w:tcPr>
          <w:p w14:paraId="72A7CB2D" w14:textId="77777777" w:rsidR="0002636E" w:rsidRPr="003A2820" w:rsidRDefault="0002636E" w:rsidP="00CC2877">
            <w:pPr>
              <w:spacing w:line="340" w:lineRule="exact"/>
              <w:ind w:right="-18"/>
              <w:jc w:val="thaiDistribute"/>
              <w:rPr>
                <w:rFonts w:ascii="Arial" w:hAnsi="Arial" w:cs="Arial"/>
                <w:sz w:val="18"/>
                <w:szCs w:val="18"/>
              </w:rPr>
            </w:pPr>
          </w:p>
        </w:tc>
        <w:tc>
          <w:tcPr>
            <w:tcW w:w="2475" w:type="dxa"/>
            <w:gridSpan w:val="2"/>
            <w:vAlign w:val="bottom"/>
          </w:tcPr>
          <w:p w14:paraId="037F3F9D" w14:textId="77777777" w:rsidR="001B2F05" w:rsidRPr="003A2820" w:rsidRDefault="0002636E" w:rsidP="00CC287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A2820">
              <w:rPr>
                <w:rFonts w:ascii="Arial" w:hAnsi="Arial" w:cs="Arial"/>
                <w:sz w:val="18"/>
                <w:szCs w:val="18"/>
              </w:rPr>
              <w:t xml:space="preserve">Consolidated </w:t>
            </w:r>
            <w:r w:rsidR="00543446" w:rsidRPr="003A2820">
              <w:rPr>
                <w:rFonts w:ascii="Arial" w:hAnsi="Arial" w:cs="Arial"/>
                <w:sz w:val="18"/>
                <w:szCs w:val="18"/>
              </w:rPr>
              <w:t xml:space="preserve">            </w:t>
            </w:r>
          </w:p>
          <w:p w14:paraId="2A2A6BA5" w14:textId="78D7A26E" w:rsidR="0002636E" w:rsidRPr="003A2820" w:rsidRDefault="0002636E" w:rsidP="00CC287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A2820">
              <w:rPr>
                <w:rFonts w:ascii="Arial" w:hAnsi="Arial" w:cs="Arial"/>
                <w:sz w:val="18"/>
                <w:szCs w:val="18"/>
              </w:rPr>
              <w:t>financial statements</w:t>
            </w:r>
          </w:p>
        </w:tc>
        <w:tc>
          <w:tcPr>
            <w:tcW w:w="2430" w:type="dxa"/>
            <w:gridSpan w:val="2"/>
            <w:vAlign w:val="bottom"/>
          </w:tcPr>
          <w:p w14:paraId="38705ACE" w14:textId="77777777" w:rsidR="0002636E" w:rsidRPr="003A2820" w:rsidRDefault="0002636E" w:rsidP="00CC287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A2820">
              <w:rPr>
                <w:rFonts w:ascii="Arial" w:hAnsi="Arial" w:cs="Arial"/>
                <w:sz w:val="18"/>
                <w:szCs w:val="18"/>
              </w:rPr>
              <w:t xml:space="preserve">Consolidated </w:t>
            </w:r>
            <w:r w:rsidR="00543446" w:rsidRPr="003A2820">
              <w:rPr>
                <w:rFonts w:ascii="Arial" w:hAnsi="Arial" w:cs="Arial"/>
                <w:sz w:val="18"/>
                <w:szCs w:val="18"/>
              </w:rPr>
              <w:t xml:space="preserve">           </w:t>
            </w:r>
            <w:r w:rsidRPr="003A2820">
              <w:rPr>
                <w:rFonts w:ascii="Arial" w:hAnsi="Arial" w:cs="Arial"/>
                <w:sz w:val="18"/>
                <w:szCs w:val="18"/>
              </w:rPr>
              <w:t>financial statements</w:t>
            </w:r>
          </w:p>
        </w:tc>
      </w:tr>
      <w:tr w:rsidR="00FD5E7F" w:rsidRPr="003A2820" w14:paraId="46FD287E" w14:textId="77777777" w:rsidTr="00BC15DB">
        <w:tc>
          <w:tcPr>
            <w:tcW w:w="4095" w:type="dxa"/>
          </w:tcPr>
          <w:p w14:paraId="5E0FF6E4" w14:textId="07E449F3" w:rsidR="00FD5E7F" w:rsidRPr="003A2820" w:rsidRDefault="00FD5E7F" w:rsidP="00CC2877">
            <w:pPr>
              <w:spacing w:line="340" w:lineRule="exact"/>
              <w:ind w:right="-18"/>
              <w:jc w:val="thaiDistribute"/>
              <w:rPr>
                <w:rFonts w:ascii="Arial" w:hAnsi="Arial" w:cs="Arial"/>
                <w:sz w:val="18"/>
                <w:szCs w:val="18"/>
              </w:rPr>
            </w:pPr>
          </w:p>
        </w:tc>
        <w:tc>
          <w:tcPr>
            <w:tcW w:w="1219" w:type="dxa"/>
            <w:vAlign w:val="bottom"/>
          </w:tcPr>
          <w:p w14:paraId="257F78A0" w14:textId="243CF919" w:rsidR="00FD5E7F" w:rsidRPr="003A2820" w:rsidRDefault="00C60E10" w:rsidP="00CC287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A2820">
              <w:rPr>
                <w:rFonts w:ascii="Arial" w:hAnsi="Arial" w:cs="Arial"/>
                <w:sz w:val="18"/>
                <w:szCs w:val="18"/>
              </w:rPr>
              <w:t>2025</w:t>
            </w:r>
          </w:p>
        </w:tc>
        <w:tc>
          <w:tcPr>
            <w:tcW w:w="1256" w:type="dxa"/>
            <w:vAlign w:val="bottom"/>
          </w:tcPr>
          <w:p w14:paraId="264345E7" w14:textId="7C6165D6" w:rsidR="00FD5E7F" w:rsidRPr="003A2820" w:rsidRDefault="00C60E10" w:rsidP="00CC2877">
            <w:pPr>
              <w:pBdr>
                <w:bottom w:val="single" w:sz="4" w:space="1" w:color="auto"/>
              </w:pBdr>
              <w:tabs>
                <w:tab w:val="left" w:pos="600"/>
                <w:tab w:val="left" w:pos="900"/>
                <w:tab w:val="right" w:pos="7280"/>
                <w:tab w:val="right" w:pos="8540"/>
              </w:tabs>
              <w:spacing w:line="340" w:lineRule="exact"/>
              <w:ind w:right="-45"/>
              <w:jc w:val="center"/>
              <w:rPr>
                <w:rFonts w:ascii="Arial" w:hAnsi="Arial" w:cs="Arial"/>
                <w:color w:val="000000"/>
                <w:sz w:val="18"/>
                <w:szCs w:val="18"/>
              </w:rPr>
            </w:pPr>
            <w:r w:rsidRPr="003A2820">
              <w:rPr>
                <w:rFonts w:ascii="Arial" w:hAnsi="Arial" w:cs="Arial"/>
                <w:color w:val="000000"/>
                <w:sz w:val="18"/>
                <w:szCs w:val="18"/>
              </w:rPr>
              <w:t>2024</w:t>
            </w:r>
          </w:p>
        </w:tc>
        <w:tc>
          <w:tcPr>
            <w:tcW w:w="1260" w:type="dxa"/>
            <w:vAlign w:val="bottom"/>
          </w:tcPr>
          <w:p w14:paraId="7DDD7619" w14:textId="1FF887E8" w:rsidR="00FD5E7F" w:rsidRPr="003A2820" w:rsidRDefault="00C60E10" w:rsidP="00CC287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A2820">
              <w:rPr>
                <w:rFonts w:ascii="Arial" w:hAnsi="Arial" w:cs="Arial"/>
                <w:sz w:val="18"/>
                <w:szCs w:val="18"/>
              </w:rPr>
              <w:t>2025</w:t>
            </w:r>
          </w:p>
        </w:tc>
        <w:tc>
          <w:tcPr>
            <w:tcW w:w="1170" w:type="dxa"/>
            <w:vAlign w:val="bottom"/>
          </w:tcPr>
          <w:p w14:paraId="34088C5A" w14:textId="1328B1CE" w:rsidR="00FD5E7F" w:rsidRPr="003A2820" w:rsidRDefault="00C60E10" w:rsidP="00CC2877">
            <w:pPr>
              <w:pBdr>
                <w:bottom w:val="single" w:sz="4" w:space="1" w:color="auto"/>
              </w:pBdr>
              <w:tabs>
                <w:tab w:val="left" w:pos="600"/>
                <w:tab w:val="left" w:pos="900"/>
                <w:tab w:val="right" w:pos="7280"/>
                <w:tab w:val="right" w:pos="8540"/>
              </w:tabs>
              <w:spacing w:line="340" w:lineRule="exact"/>
              <w:ind w:right="-45"/>
              <w:jc w:val="center"/>
              <w:rPr>
                <w:rFonts w:ascii="Arial" w:hAnsi="Arial" w:cs="Arial"/>
                <w:color w:val="000000"/>
                <w:sz w:val="18"/>
                <w:szCs w:val="18"/>
              </w:rPr>
            </w:pPr>
            <w:r w:rsidRPr="003A2820">
              <w:rPr>
                <w:rFonts w:ascii="Arial" w:hAnsi="Arial" w:cs="Arial"/>
                <w:color w:val="000000"/>
                <w:sz w:val="18"/>
                <w:szCs w:val="18"/>
              </w:rPr>
              <w:t>2024</w:t>
            </w:r>
          </w:p>
        </w:tc>
      </w:tr>
      <w:tr w:rsidR="00DA50A4" w:rsidRPr="003A2820" w14:paraId="57390321" w14:textId="77777777" w:rsidTr="00BC15DB">
        <w:tblPrEx>
          <w:tblLook w:val="01E0" w:firstRow="1" w:lastRow="1" w:firstColumn="1" w:lastColumn="1" w:noHBand="0" w:noVBand="0"/>
        </w:tblPrEx>
        <w:tc>
          <w:tcPr>
            <w:tcW w:w="4095" w:type="dxa"/>
          </w:tcPr>
          <w:p w14:paraId="790754C5" w14:textId="77777777" w:rsidR="00DA50A4" w:rsidRPr="003A2820" w:rsidRDefault="00DA50A4" w:rsidP="00DA50A4">
            <w:pPr>
              <w:spacing w:line="340" w:lineRule="exact"/>
              <w:ind w:right="-108"/>
              <w:rPr>
                <w:rFonts w:ascii="Arial" w:hAnsi="Arial" w:cs="Arial"/>
                <w:sz w:val="18"/>
                <w:szCs w:val="18"/>
              </w:rPr>
            </w:pPr>
            <w:r w:rsidRPr="003A2820">
              <w:rPr>
                <w:rFonts w:ascii="Arial" w:hAnsi="Arial" w:cs="Arial"/>
                <w:b/>
                <w:bCs/>
                <w:spacing w:val="-4"/>
                <w:sz w:val="18"/>
                <w:szCs w:val="18"/>
              </w:rPr>
              <w:t>Fair value of plan assets at beginning of year</w:t>
            </w:r>
          </w:p>
        </w:tc>
        <w:tc>
          <w:tcPr>
            <w:tcW w:w="1219" w:type="dxa"/>
          </w:tcPr>
          <w:p w14:paraId="294BF218" w14:textId="1D885B04" w:rsidR="00DA50A4" w:rsidRPr="003A2820" w:rsidRDefault="00464F08" w:rsidP="00BE5CA2">
            <w:pPr>
              <w:tabs>
                <w:tab w:val="decimal" w:pos="966"/>
              </w:tabs>
              <w:spacing w:line="340" w:lineRule="exact"/>
              <w:ind w:right="12"/>
              <w:jc w:val="thaiDistribute"/>
              <w:rPr>
                <w:rFonts w:ascii="Arial" w:hAnsi="Arial" w:cs="Arial"/>
                <w:color w:val="000000"/>
                <w:sz w:val="18"/>
                <w:szCs w:val="18"/>
              </w:rPr>
            </w:pPr>
            <w:r w:rsidRPr="003A2820">
              <w:rPr>
                <w:rFonts w:ascii="Arial" w:hAnsi="Arial" w:cs="Arial"/>
                <w:color w:val="000000"/>
                <w:sz w:val="18"/>
                <w:szCs w:val="18"/>
              </w:rPr>
              <w:t>10,</w:t>
            </w:r>
            <w:r w:rsidR="003207F3" w:rsidRPr="003A2820">
              <w:rPr>
                <w:rFonts w:ascii="Arial" w:hAnsi="Arial" w:cs="Arial"/>
                <w:color w:val="000000"/>
                <w:sz w:val="18"/>
                <w:szCs w:val="18"/>
              </w:rPr>
              <w:t>495</w:t>
            </w:r>
          </w:p>
        </w:tc>
        <w:tc>
          <w:tcPr>
            <w:tcW w:w="1256" w:type="dxa"/>
          </w:tcPr>
          <w:p w14:paraId="6193452E" w14:textId="060779C1" w:rsidR="00DA50A4" w:rsidRPr="003A2820" w:rsidRDefault="00DA50A4" w:rsidP="00DA50A4">
            <w:pPr>
              <w:tabs>
                <w:tab w:val="decimal" w:pos="966"/>
              </w:tabs>
              <w:spacing w:line="340" w:lineRule="exact"/>
              <w:ind w:right="12"/>
              <w:jc w:val="thaiDistribute"/>
              <w:rPr>
                <w:rFonts w:ascii="Arial" w:hAnsi="Arial" w:cs="Arial"/>
                <w:color w:val="000000"/>
                <w:sz w:val="18"/>
                <w:szCs w:val="18"/>
              </w:rPr>
            </w:pPr>
            <w:r w:rsidRPr="003A2820">
              <w:rPr>
                <w:rFonts w:ascii="Arial" w:hAnsi="Arial" w:cs="Arial"/>
                <w:color w:val="000000"/>
                <w:sz w:val="18"/>
                <w:szCs w:val="18"/>
              </w:rPr>
              <w:t>11,139</w:t>
            </w:r>
          </w:p>
        </w:tc>
        <w:tc>
          <w:tcPr>
            <w:tcW w:w="1260" w:type="dxa"/>
          </w:tcPr>
          <w:p w14:paraId="69D1D3F8" w14:textId="4F1631F2" w:rsidR="00DA50A4" w:rsidRPr="003A2820" w:rsidRDefault="00256A5B" w:rsidP="00BE5CA2">
            <w:pPr>
              <w:tabs>
                <w:tab w:val="decimal" w:pos="960"/>
              </w:tabs>
              <w:spacing w:line="340" w:lineRule="exact"/>
              <w:ind w:right="12"/>
              <w:jc w:val="thaiDistribute"/>
              <w:rPr>
                <w:rFonts w:ascii="Arial" w:hAnsi="Arial" w:cs="Arial"/>
                <w:color w:val="000000"/>
                <w:sz w:val="18"/>
                <w:szCs w:val="18"/>
              </w:rPr>
            </w:pPr>
            <w:r w:rsidRPr="003A2820">
              <w:rPr>
                <w:rFonts w:ascii="Arial" w:hAnsi="Arial" w:cs="Arial"/>
                <w:color w:val="000000"/>
                <w:sz w:val="18"/>
                <w:szCs w:val="18"/>
              </w:rPr>
              <w:t>356,</w:t>
            </w:r>
            <w:r w:rsidR="001719E1" w:rsidRPr="003A2820">
              <w:rPr>
                <w:rFonts w:ascii="Arial" w:hAnsi="Arial" w:cs="Arial"/>
                <w:color w:val="000000"/>
                <w:sz w:val="18"/>
                <w:szCs w:val="18"/>
              </w:rPr>
              <w:t>694</w:t>
            </w:r>
          </w:p>
        </w:tc>
        <w:tc>
          <w:tcPr>
            <w:tcW w:w="1170" w:type="dxa"/>
          </w:tcPr>
          <w:p w14:paraId="31BDBE44" w14:textId="152524AE" w:rsidR="00DA50A4" w:rsidRPr="003A2820" w:rsidRDefault="00DA50A4" w:rsidP="00DA50A4">
            <w:pPr>
              <w:tabs>
                <w:tab w:val="decimal" w:pos="960"/>
              </w:tabs>
              <w:spacing w:line="340" w:lineRule="exact"/>
              <w:ind w:right="12"/>
              <w:jc w:val="thaiDistribute"/>
              <w:rPr>
                <w:rFonts w:ascii="Arial" w:hAnsi="Arial" w:cs="Arial"/>
                <w:color w:val="000000"/>
                <w:sz w:val="18"/>
                <w:szCs w:val="18"/>
              </w:rPr>
            </w:pPr>
            <w:r w:rsidRPr="003A2820">
              <w:rPr>
                <w:rFonts w:ascii="Arial" w:hAnsi="Arial" w:cs="Arial"/>
                <w:color w:val="000000"/>
                <w:sz w:val="18"/>
                <w:szCs w:val="18"/>
              </w:rPr>
              <w:t>381,212</w:t>
            </w:r>
          </w:p>
        </w:tc>
      </w:tr>
      <w:tr w:rsidR="00DA50A4" w:rsidRPr="003A2820" w14:paraId="5A8B3A2C" w14:textId="77777777" w:rsidTr="00BC15DB">
        <w:tblPrEx>
          <w:tblLook w:val="01E0" w:firstRow="1" w:lastRow="1" w:firstColumn="1" w:lastColumn="1" w:noHBand="0" w:noVBand="0"/>
        </w:tblPrEx>
        <w:tc>
          <w:tcPr>
            <w:tcW w:w="4095" w:type="dxa"/>
          </w:tcPr>
          <w:p w14:paraId="4139ED51" w14:textId="77777777" w:rsidR="00DA50A4" w:rsidRPr="003A2820" w:rsidRDefault="00DA50A4" w:rsidP="00DA50A4">
            <w:pPr>
              <w:spacing w:line="340" w:lineRule="exact"/>
              <w:rPr>
                <w:rFonts w:ascii="Arial" w:hAnsi="Arial" w:cs="Arial"/>
                <w:color w:val="000000"/>
                <w:sz w:val="18"/>
                <w:szCs w:val="18"/>
                <w:cs/>
              </w:rPr>
            </w:pPr>
            <w:r w:rsidRPr="003A2820">
              <w:rPr>
                <w:rFonts w:ascii="Arial" w:hAnsi="Arial" w:cs="Arial"/>
                <w:sz w:val="18"/>
                <w:szCs w:val="18"/>
              </w:rPr>
              <w:t>Expected return</w:t>
            </w:r>
          </w:p>
        </w:tc>
        <w:tc>
          <w:tcPr>
            <w:tcW w:w="1219" w:type="dxa"/>
          </w:tcPr>
          <w:p w14:paraId="66521E94" w14:textId="1F4A9D75" w:rsidR="00DA50A4" w:rsidRPr="003A2820" w:rsidRDefault="008063FA" w:rsidP="00BE5CA2">
            <w:pPr>
              <w:tabs>
                <w:tab w:val="decimal" w:pos="966"/>
              </w:tabs>
              <w:spacing w:line="340" w:lineRule="exact"/>
              <w:ind w:right="12"/>
              <w:jc w:val="thaiDistribute"/>
              <w:rPr>
                <w:rFonts w:ascii="Arial" w:hAnsi="Arial" w:cs="Arial"/>
                <w:color w:val="000000"/>
                <w:sz w:val="18"/>
                <w:szCs w:val="18"/>
              </w:rPr>
            </w:pPr>
            <w:r w:rsidRPr="003A2820">
              <w:rPr>
                <w:rFonts w:ascii="Arial" w:hAnsi="Arial" w:cs="Arial"/>
                <w:color w:val="000000"/>
                <w:sz w:val="18"/>
                <w:szCs w:val="18"/>
              </w:rPr>
              <w:t>171</w:t>
            </w:r>
          </w:p>
        </w:tc>
        <w:tc>
          <w:tcPr>
            <w:tcW w:w="1256" w:type="dxa"/>
          </w:tcPr>
          <w:p w14:paraId="776C1204" w14:textId="30315DF5" w:rsidR="00DA50A4" w:rsidRPr="003A2820" w:rsidRDefault="00DA50A4" w:rsidP="00DA50A4">
            <w:pPr>
              <w:tabs>
                <w:tab w:val="decimal" w:pos="975"/>
              </w:tabs>
              <w:spacing w:line="340" w:lineRule="exact"/>
              <w:ind w:right="12"/>
              <w:jc w:val="thaiDistribute"/>
              <w:rPr>
                <w:rFonts w:ascii="Arial" w:hAnsi="Arial" w:cs="Arial"/>
                <w:color w:val="000000"/>
                <w:sz w:val="18"/>
                <w:szCs w:val="18"/>
              </w:rPr>
            </w:pPr>
            <w:r w:rsidRPr="003A2820">
              <w:rPr>
                <w:rFonts w:ascii="Arial" w:hAnsi="Arial" w:cs="Arial"/>
                <w:color w:val="000000"/>
                <w:sz w:val="18"/>
                <w:szCs w:val="18"/>
              </w:rPr>
              <w:t>136</w:t>
            </w:r>
          </w:p>
        </w:tc>
        <w:tc>
          <w:tcPr>
            <w:tcW w:w="1260" w:type="dxa"/>
          </w:tcPr>
          <w:p w14:paraId="07FC2622" w14:textId="095FDF8F" w:rsidR="00DA50A4" w:rsidRPr="003A2820" w:rsidRDefault="001719E1" w:rsidP="00BE5CA2">
            <w:pPr>
              <w:tabs>
                <w:tab w:val="decimal" w:pos="960"/>
              </w:tabs>
              <w:spacing w:line="340" w:lineRule="exact"/>
              <w:ind w:right="12"/>
              <w:jc w:val="thaiDistribute"/>
              <w:rPr>
                <w:rFonts w:ascii="Arial" w:hAnsi="Arial" w:cs="Arial"/>
                <w:color w:val="000000"/>
                <w:sz w:val="18"/>
                <w:szCs w:val="18"/>
              </w:rPr>
            </w:pPr>
            <w:r w:rsidRPr="003A2820">
              <w:rPr>
                <w:rFonts w:ascii="Arial" w:hAnsi="Arial" w:cs="Arial"/>
                <w:color w:val="000000"/>
                <w:sz w:val="18"/>
                <w:szCs w:val="18"/>
              </w:rPr>
              <w:t>5,472</w:t>
            </w:r>
          </w:p>
        </w:tc>
        <w:tc>
          <w:tcPr>
            <w:tcW w:w="1170" w:type="dxa"/>
          </w:tcPr>
          <w:p w14:paraId="6F4F916F" w14:textId="1C051C1C" w:rsidR="00DA50A4" w:rsidRPr="003A2820" w:rsidRDefault="00DA50A4" w:rsidP="00DA50A4">
            <w:pPr>
              <w:tabs>
                <w:tab w:val="decimal" w:pos="960"/>
              </w:tabs>
              <w:spacing w:line="340" w:lineRule="exact"/>
              <w:ind w:right="12"/>
              <w:jc w:val="thaiDistribute"/>
              <w:rPr>
                <w:rFonts w:ascii="Arial" w:hAnsi="Arial" w:cs="Arial"/>
                <w:color w:val="000000"/>
                <w:sz w:val="18"/>
                <w:szCs w:val="18"/>
              </w:rPr>
            </w:pPr>
            <w:r w:rsidRPr="003A2820">
              <w:rPr>
                <w:rFonts w:ascii="Arial" w:hAnsi="Arial" w:cs="Arial"/>
                <w:color w:val="000000"/>
                <w:sz w:val="18"/>
                <w:szCs w:val="18"/>
              </w:rPr>
              <w:t>4,619</w:t>
            </w:r>
          </w:p>
        </w:tc>
      </w:tr>
      <w:tr w:rsidR="00DA50A4" w:rsidRPr="003A2820" w14:paraId="2D207EDF" w14:textId="77777777" w:rsidTr="00BC15DB">
        <w:tblPrEx>
          <w:tblLook w:val="01E0" w:firstRow="1" w:lastRow="1" w:firstColumn="1" w:lastColumn="1" w:noHBand="0" w:noVBand="0"/>
        </w:tblPrEx>
        <w:tc>
          <w:tcPr>
            <w:tcW w:w="4095" w:type="dxa"/>
          </w:tcPr>
          <w:p w14:paraId="13DD2235" w14:textId="77777777" w:rsidR="00DA50A4" w:rsidRPr="003A2820" w:rsidRDefault="00DA50A4" w:rsidP="00DA50A4">
            <w:pPr>
              <w:spacing w:line="340" w:lineRule="exact"/>
              <w:rPr>
                <w:rFonts w:ascii="Arial" w:hAnsi="Arial" w:cs="Arial"/>
                <w:sz w:val="18"/>
                <w:szCs w:val="18"/>
              </w:rPr>
            </w:pPr>
            <w:r w:rsidRPr="003A2820">
              <w:rPr>
                <w:rFonts w:ascii="Arial" w:hAnsi="Arial" w:cs="Arial"/>
                <w:sz w:val="18"/>
                <w:szCs w:val="18"/>
              </w:rPr>
              <w:t>Benefits paid during the year</w:t>
            </w:r>
          </w:p>
        </w:tc>
        <w:tc>
          <w:tcPr>
            <w:tcW w:w="1219" w:type="dxa"/>
          </w:tcPr>
          <w:p w14:paraId="25760999" w14:textId="6E419ED5" w:rsidR="00DA50A4" w:rsidRPr="003A2820" w:rsidRDefault="002B1800" w:rsidP="00BE5CA2">
            <w:pPr>
              <w:tabs>
                <w:tab w:val="decimal" w:pos="966"/>
              </w:tabs>
              <w:spacing w:line="340" w:lineRule="exact"/>
              <w:ind w:right="12"/>
              <w:jc w:val="thaiDistribute"/>
              <w:rPr>
                <w:rFonts w:ascii="Arial" w:hAnsi="Arial" w:cs="Arial"/>
                <w:color w:val="000000"/>
                <w:sz w:val="18"/>
                <w:szCs w:val="18"/>
              </w:rPr>
            </w:pPr>
            <w:r w:rsidRPr="003A2820">
              <w:rPr>
                <w:rFonts w:ascii="Arial" w:hAnsi="Arial" w:cs="Arial" w:hint="cs"/>
                <w:color w:val="000000"/>
                <w:sz w:val="18"/>
                <w:szCs w:val="18"/>
                <w:cs/>
              </w:rPr>
              <w:t>(</w:t>
            </w:r>
            <w:r w:rsidR="00B01BD8" w:rsidRPr="003A2820">
              <w:rPr>
                <w:rFonts w:ascii="Arial" w:hAnsi="Arial" w:cs="Arial"/>
                <w:color w:val="000000"/>
                <w:sz w:val="18"/>
                <w:szCs w:val="18"/>
              </w:rPr>
              <w:t>335</w:t>
            </w:r>
            <w:r w:rsidRPr="003A2820">
              <w:rPr>
                <w:rFonts w:ascii="Arial" w:hAnsi="Arial" w:cs="Arial" w:hint="cs"/>
                <w:color w:val="000000"/>
                <w:sz w:val="18"/>
                <w:szCs w:val="18"/>
                <w:cs/>
              </w:rPr>
              <w:t>)</w:t>
            </w:r>
          </w:p>
        </w:tc>
        <w:tc>
          <w:tcPr>
            <w:tcW w:w="1256" w:type="dxa"/>
          </w:tcPr>
          <w:p w14:paraId="3C5AEADB" w14:textId="25AFD0C4" w:rsidR="00DA50A4" w:rsidRPr="003A2820" w:rsidRDefault="00DA50A4" w:rsidP="00DA50A4">
            <w:pPr>
              <w:tabs>
                <w:tab w:val="decimal" w:pos="975"/>
              </w:tabs>
              <w:spacing w:line="340" w:lineRule="exact"/>
              <w:ind w:right="12"/>
              <w:jc w:val="thaiDistribute"/>
              <w:rPr>
                <w:rFonts w:ascii="Arial" w:hAnsi="Arial" w:cs="Arial"/>
                <w:color w:val="000000"/>
                <w:sz w:val="18"/>
                <w:szCs w:val="18"/>
              </w:rPr>
            </w:pPr>
            <w:r w:rsidRPr="003A2820">
              <w:rPr>
                <w:rFonts w:ascii="Arial" w:hAnsi="Arial" w:cs="Arial"/>
                <w:color w:val="000000"/>
                <w:sz w:val="18"/>
                <w:szCs w:val="18"/>
              </w:rPr>
              <w:t>(1,278)</w:t>
            </w:r>
          </w:p>
        </w:tc>
        <w:tc>
          <w:tcPr>
            <w:tcW w:w="1260" w:type="dxa"/>
          </w:tcPr>
          <w:p w14:paraId="06F096D9" w14:textId="633A488F" w:rsidR="00DA50A4" w:rsidRPr="003A2820" w:rsidRDefault="00612DAF" w:rsidP="00BE5CA2">
            <w:pPr>
              <w:tabs>
                <w:tab w:val="decimal" w:pos="960"/>
              </w:tabs>
              <w:spacing w:line="340" w:lineRule="exact"/>
              <w:ind w:right="12"/>
              <w:jc w:val="thaiDistribute"/>
              <w:rPr>
                <w:rFonts w:ascii="Arial" w:hAnsi="Arial" w:cs="Arial"/>
                <w:color w:val="000000"/>
                <w:sz w:val="18"/>
                <w:szCs w:val="18"/>
              </w:rPr>
            </w:pPr>
            <w:r w:rsidRPr="003A2820">
              <w:rPr>
                <w:rFonts w:ascii="Arial" w:hAnsi="Arial" w:cs="Arial" w:hint="cs"/>
                <w:color w:val="000000"/>
                <w:sz w:val="18"/>
                <w:szCs w:val="18"/>
                <w:cs/>
              </w:rPr>
              <w:t>(</w:t>
            </w:r>
            <w:r w:rsidRPr="003A2820">
              <w:rPr>
                <w:rFonts w:ascii="Arial" w:hAnsi="Arial" w:cs="Arial"/>
                <w:color w:val="000000"/>
                <w:sz w:val="18"/>
                <w:szCs w:val="18"/>
              </w:rPr>
              <w:t>10,747</w:t>
            </w:r>
            <w:r w:rsidRPr="003A2820">
              <w:rPr>
                <w:rFonts w:ascii="Arial" w:hAnsi="Arial" w:cs="Arial" w:hint="cs"/>
                <w:color w:val="000000"/>
                <w:sz w:val="18"/>
                <w:szCs w:val="18"/>
                <w:cs/>
              </w:rPr>
              <w:t>)</w:t>
            </w:r>
          </w:p>
        </w:tc>
        <w:tc>
          <w:tcPr>
            <w:tcW w:w="1170" w:type="dxa"/>
          </w:tcPr>
          <w:p w14:paraId="56D7BAA7" w14:textId="0ED6D285" w:rsidR="00DA50A4" w:rsidRPr="003A2820" w:rsidRDefault="00DA50A4" w:rsidP="00DA50A4">
            <w:pPr>
              <w:tabs>
                <w:tab w:val="decimal" w:pos="960"/>
              </w:tabs>
              <w:spacing w:line="340" w:lineRule="exact"/>
              <w:ind w:right="12"/>
              <w:jc w:val="thaiDistribute"/>
              <w:rPr>
                <w:rFonts w:ascii="Arial" w:hAnsi="Arial" w:cs="Arial"/>
                <w:color w:val="000000"/>
                <w:sz w:val="18"/>
                <w:szCs w:val="18"/>
              </w:rPr>
            </w:pPr>
            <w:r w:rsidRPr="003A2820">
              <w:rPr>
                <w:rFonts w:ascii="Arial" w:hAnsi="Arial" w:cs="Arial"/>
                <w:color w:val="000000"/>
                <w:sz w:val="18"/>
                <w:szCs w:val="18"/>
              </w:rPr>
              <w:t>(43,479)</w:t>
            </w:r>
          </w:p>
        </w:tc>
      </w:tr>
      <w:tr w:rsidR="00DA50A4" w:rsidRPr="003A2820" w14:paraId="5AF1B06D" w14:textId="77777777" w:rsidTr="00BC15DB">
        <w:tblPrEx>
          <w:tblLook w:val="01E0" w:firstRow="1" w:lastRow="1" w:firstColumn="1" w:lastColumn="1" w:noHBand="0" w:noVBand="0"/>
        </w:tblPrEx>
        <w:tc>
          <w:tcPr>
            <w:tcW w:w="4095" w:type="dxa"/>
          </w:tcPr>
          <w:p w14:paraId="52B0018F" w14:textId="559E1A37" w:rsidR="00DA50A4" w:rsidRPr="003A2820" w:rsidRDefault="0087799A" w:rsidP="00DA50A4">
            <w:pPr>
              <w:spacing w:line="340" w:lineRule="exact"/>
              <w:rPr>
                <w:rFonts w:ascii="Arial" w:hAnsi="Arial" w:cs="Arial"/>
                <w:spacing w:val="-4"/>
                <w:sz w:val="18"/>
                <w:szCs w:val="18"/>
              </w:rPr>
            </w:pPr>
            <w:r>
              <w:rPr>
                <w:rFonts w:ascii="Arial" w:hAnsi="Arial" w:cs="Arial"/>
                <w:spacing w:val="-4"/>
                <w:sz w:val="18"/>
                <w:szCs w:val="18"/>
              </w:rPr>
              <w:t>Remeasurement</w:t>
            </w:r>
            <w:r w:rsidR="00DA50A4" w:rsidRPr="003A2820">
              <w:rPr>
                <w:rFonts w:ascii="Arial" w:hAnsi="Arial" w:cs="Arial"/>
                <w:spacing w:val="-4"/>
                <w:sz w:val="18"/>
                <w:szCs w:val="18"/>
              </w:rPr>
              <w:t xml:space="preserve"> gain</w:t>
            </w:r>
          </w:p>
        </w:tc>
        <w:tc>
          <w:tcPr>
            <w:tcW w:w="1219" w:type="dxa"/>
          </w:tcPr>
          <w:p w14:paraId="4538AEE7" w14:textId="799BA424" w:rsidR="00DA50A4" w:rsidRPr="003A2820" w:rsidRDefault="007E100D" w:rsidP="00BE5CA2">
            <w:pPr>
              <w:tabs>
                <w:tab w:val="decimal" w:pos="966"/>
              </w:tabs>
              <w:spacing w:line="340" w:lineRule="exact"/>
              <w:ind w:right="12"/>
              <w:jc w:val="thaiDistribute"/>
              <w:rPr>
                <w:rFonts w:ascii="Arial" w:hAnsi="Arial" w:cs="Arial"/>
                <w:color w:val="000000"/>
                <w:sz w:val="18"/>
                <w:szCs w:val="18"/>
              </w:rPr>
            </w:pPr>
            <w:r w:rsidRPr="003A2820">
              <w:rPr>
                <w:rFonts w:ascii="Arial" w:hAnsi="Arial" w:cstheme="minorBidi"/>
                <w:color w:val="000000"/>
                <w:sz w:val="18"/>
                <w:szCs w:val="18"/>
              </w:rPr>
              <w:t>76</w:t>
            </w:r>
            <w:r w:rsidR="00615F39">
              <w:rPr>
                <w:rFonts w:ascii="Arial" w:hAnsi="Arial" w:cstheme="minorBidi"/>
                <w:color w:val="000000"/>
                <w:sz w:val="18"/>
                <w:szCs w:val="18"/>
              </w:rPr>
              <w:t>5</w:t>
            </w:r>
          </w:p>
        </w:tc>
        <w:tc>
          <w:tcPr>
            <w:tcW w:w="1256" w:type="dxa"/>
          </w:tcPr>
          <w:p w14:paraId="2A9AB999" w14:textId="4ED92ABC" w:rsidR="00DA50A4" w:rsidRPr="003A2820" w:rsidRDefault="00DA50A4" w:rsidP="00DA50A4">
            <w:pPr>
              <w:tabs>
                <w:tab w:val="decimal" w:pos="975"/>
              </w:tabs>
              <w:spacing w:line="340" w:lineRule="exact"/>
              <w:ind w:right="12"/>
              <w:jc w:val="thaiDistribute"/>
              <w:rPr>
                <w:rFonts w:ascii="Arial" w:hAnsi="Arial" w:cs="Arial"/>
                <w:color w:val="000000"/>
                <w:sz w:val="18"/>
                <w:szCs w:val="18"/>
              </w:rPr>
            </w:pPr>
            <w:r w:rsidRPr="003A2820">
              <w:rPr>
                <w:rFonts w:ascii="Arial" w:hAnsi="Arial" w:cs="Arial"/>
                <w:color w:val="000000"/>
                <w:sz w:val="18"/>
                <w:szCs w:val="18"/>
              </w:rPr>
              <w:t>937</w:t>
            </w:r>
          </w:p>
        </w:tc>
        <w:tc>
          <w:tcPr>
            <w:tcW w:w="1260" w:type="dxa"/>
          </w:tcPr>
          <w:p w14:paraId="0CCEE8B8" w14:textId="3B449BCC" w:rsidR="00DA50A4" w:rsidRPr="003A2820" w:rsidRDefault="00533DA5" w:rsidP="00BE5CA2">
            <w:pPr>
              <w:tabs>
                <w:tab w:val="decimal" w:pos="960"/>
              </w:tabs>
              <w:spacing w:line="340" w:lineRule="exact"/>
              <w:ind w:right="12"/>
              <w:jc w:val="thaiDistribute"/>
              <w:rPr>
                <w:rFonts w:ascii="Arial" w:hAnsi="Arial" w:cs="Arial"/>
                <w:color w:val="000000"/>
                <w:sz w:val="18"/>
                <w:szCs w:val="18"/>
              </w:rPr>
            </w:pPr>
            <w:r w:rsidRPr="003A2820">
              <w:rPr>
                <w:rFonts w:ascii="Arial" w:hAnsi="Arial" w:cstheme="minorBidi"/>
                <w:color w:val="000000"/>
                <w:sz w:val="18"/>
                <w:szCs w:val="18"/>
              </w:rPr>
              <w:t>24,</w:t>
            </w:r>
            <w:r w:rsidR="00827FAE" w:rsidRPr="003A2820">
              <w:rPr>
                <w:rFonts w:ascii="Arial" w:hAnsi="Arial" w:cstheme="minorBidi"/>
                <w:color w:val="000000"/>
                <w:sz w:val="18"/>
                <w:szCs w:val="18"/>
              </w:rPr>
              <w:t>565</w:t>
            </w:r>
          </w:p>
        </w:tc>
        <w:tc>
          <w:tcPr>
            <w:tcW w:w="1170" w:type="dxa"/>
          </w:tcPr>
          <w:p w14:paraId="78C28EEA" w14:textId="3BB79B62" w:rsidR="00DA50A4" w:rsidRPr="003A2820" w:rsidRDefault="00DA50A4" w:rsidP="00DA50A4">
            <w:pPr>
              <w:tabs>
                <w:tab w:val="decimal" w:pos="960"/>
              </w:tabs>
              <w:spacing w:line="340" w:lineRule="exact"/>
              <w:ind w:right="12"/>
              <w:jc w:val="thaiDistribute"/>
              <w:rPr>
                <w:rFonts w:ascii="Arial" w:hAnsi="Arial" w:cs="Arial"/>
                <w:color w:val="000000"/>
                <w:sz w:val="18"/>
                <w:szCs w:val="18"/>
              </w:rPr>
            </w:pPr>
            <w:r w:rsidRPr="003A2820">
              <w:rPr>
                <w:rFonts w:ascii="Arial" w:hAnsi="Arial" w:cs="Arial"/>
                <w:color w:val="000000"/>
                <w:sz w:val="18"/>
                <w:szCs w:val="18"/>
              </w:rPr>
              <w:t>31,869</w:t>
            </w:r>
          </w:p>
        </w:tc>
      </w:tr>
      <w:tr w:rsidR="00DA50A4" w:rsidRPr="003A2820" w14:paraId="6E617F38" w14:textId="77777777" w:rsidTr="00BC15DB">
        <w:tblPrEx>
          <w:tblLook w:val="01E0" w:firstRow="1" w:lastRow="1" w:firstColumn="1" w:lastColumn="1" w:noHBand="0" w:noVBand="0"/>
        </w:tblPrEx>
        <w:tc>
          <w:tcPr>
            <w:tcW w:w="4095" w:type="dxa"/>
          </w:tcPr>
          <w:p w14:paraId="050A2489" w14:textId="67095DCC" w:rsidR="00DA50A4" w:rsidRPr="003A2820" w:rsidRDefault="00DA50A4" w:rsidP="00DA50A4">
            <w:pPr>
              <w:spacing w:line="340" w:lineRule="exact"/>
              <w:rPr>
                <w:rFonts w:ascii="Arial" w:hAnsi="Arial" w:cs="Arial"/>
                <w:sz w:val="18"/>
                <w:szCs w:val="18"/>
              </w:rPr>
            </w:pPr>
            <w:r w:rsidRPr="003A2820">
              <w:rPr>
                <w:rFonts w:ascii="Arial" w:hAnsi="Arial" w:cs="Arial"/>
                <w:sz w:val="18"/>
                <w:szCs w:val="18"/>
              </w:rPr>
              <w:t>Translation adjustment</w:t>
            </w:r>
          </w:p>
        </w:tc>
        <w:tc>
          <w:tcPr>
            <w:tcW w:w="1219" w:type="dxa"/>
          </w:tcPr>
          <w:p w14:paraId="71285490" w14:textId="6B652CF7" w:rsidR="00DA50A4" w:rsidRPr="003A2820" w:rsidRDefault="00B1757E" w:rsidP="00BE5CA2">
            <w:pPr>
              <w:pBdr>
                <w:bottom w:val="single" w:sz="4" w:space="1" w:color="auto"/>
              </w:pBdr>
              <w:tabs>
                <w:tab w:val="decimal" w:pos="966"/>
              </w:tabs>
              <w:spacing w:line="340" w:lineRule="exact"/>
              <w:ind w:right="12"/>
              <w:jc w:val="thaiDistribute"/>
              <w:rPr>
                <w:rFonts w:ascii="Arial" w:hAnsi="Arial" w:cs="Arial"/>
                <w:color w:val="000000"/>
                <w:sz w:val="18"/>
                <w:szCs w:val="18"/>
              </w:rPr>
            </w:pPr>
            <w:r w:rsidRPr="003A2820">
              <w:rPr>
                <w:rFonts w:ascii="Arial" w:hAnsi="Arial" w:cs="Arial"/>
                <w:color w:val="000000"/>
                <w:sz w:val="18"/>
                <w:szCs w:val="18"/>
              </w:rPr>
              <w:t>24</w:t>
            </w:r>
            <w:r w:rsidR="00615F39">
              <w:rPr>
                <w:rFonts w:ascii="Arial" w:hAnsi="Arial" w:cs="Arial"/>
                <w:color w:val="000000"/>
                <w:sz w:val="18"/>
                <w:szCs w:val="18"/>
              </w:rPr>
              <w:t>3</w:t>
            </w:r>
          </w:p>
        </w:tc>
        <w:tc>
          <w:tcPr>
            <w:tcW w:w="1256" w:type="dxa"/>
          </w:tcPr>
          <w:p w14:paraId="33410C61" w14:textId="250A79BD" w:rsidR="00DA50A4" w:rsidRPr="003A2820" w:rsidRDefault="00DA50A4" w:rsidP="00DA50A4">
            <w:pPr>
              <w:pBdr>
                <w:bottom w:val="single" w:sz="4" w:space="1" w:color="auto"/>
              </w:pBdr>
              <w:tabs>
                <w:tab w:val="decimal" w:pos="975"/>
              </w:tabs>
              <w:spacing w:line="340" w:lineRule="exact"/>
              <w:ind w:right="12"/>
              <w:jc w:val="thaiDistribute"/>
              <w:rPr>
                <w:rFonts w:ascii="Arial" w:hAnsi="Arial" w:cs="Arial"/>
                <w:color w:val="000000"/>
                <w:sz w:val="18"/>
                <w:szCs w:val="18"/>
              </w:rPr>
            </w:pPr>
            <w:r w:rsidRPr="003A2820">
              <w:rPr>
                <w:rFonts w:ascii="Arial" w:hAnsi="Arial" w:cs="Arial"/>
                <w:color w:val="000000"/>
                <w:sz w:val="18"/>
                <w:szCs w:val="18"/>
              </w:rPr>
              <w:t>(439)</w:t>
            </w:r>
          </w:p>
        </w:tc>
        <w:tc>
          <w:tcPr>
            <w:tcW w:w="1260" w:type="dxa"/>
          </w:tcPr>
          <w:p w14:paraId="6184A6A6" w14:textId="4529925A" w:rsidR="00DA50A4" w:rsidRPr="003A2820" w:rsidRDefault="00827FAE" w:rsidP="00BE5CA2">
            <w:pPr>
              <w:pBdr>
                <w:bottom w:val="single" w:sz="4" w:space="1" w:color="auto"/>
              </w:pBdr>
              <w:tabs>
                <w:tab w:val="decimal" w:pos="960"/>
              </w:tabs>
              <w:spacing w:line="340" w:lineRule="exact"/>
              <w:ind w:right="12"/>
              <w:jc w:val="thaiDistribute"/>
              <w:rPr>
                <w:rFonts w:ascii="Arial" w:hAnsi="Arial" w:cs="Arial"/>
                <w:color w:val="000000"/>
                <w:sz w:val="18"/>
                <w:szCs w:val="18"/>
              </w:rPr>
            </w:pPr>
            <w:r w:rsidRPr="003A2820">
              <w:rPr>
                <w:rFonts w:ascii="Arial" w:hAnsi="Arial" w:cs="Arial" w:hint="cs"/>
                <w:color w:val="000000"/>
                <w:sz w:val="18"/>
                <w:szCs w:val="18"/>
                <w:cs/>
              </w:rPr>
              <w:t>(</w:t>
            </w:r>
            <w:r w:rsidRPr="003A2820">
              <w:rPr>
                <w:rFonts w:ascii="Arial" w:hAnsi="Arial" w:cs="Arial"/>
                <w:color w:val="000000"/>
                <w:sz w:val="18"/>
                <w:szCs w:val="18"/>
              </w:rPr>
              <w:t>17,885</w:t>
            </w:r>
            <w:r w:rsidRPr="003A2820">
              <w:rPr>
                <w:rFonts w:ascii="Arial" w:hAnsi="Arial" w:cs="Arial" w:hint="cs"/>
                <w:color w:val="000000"/>
                <w:sz w:val="18"/>
                <w:szCs w:val="18"/>
                <w:cs/>
              </w:rPr>
              <w:t>)</w:t>
            </w:r>
          </w:p>
        </w:tc>
        <w:tc>
          <w:tcPr>
            <w:tcW w:w="1170" w:type="dxa"/>
          </w:tcPr>
          <w:p w14:paraId="38FA1E19" w14:textId="20C9F030" w:rsidR="00DA50A4" w:rsidRPr="003A2820" w:rsidRDefault="00DA50A4" w:rsidP="00DA50A4">
            <w:pPr>
              <w:pBdr>
                <w:bottom w:val="single" w:sz="4" w:space="1" w:color="auto"/>
              </w:pBdr>
              <w:tabs>
                <w:tab w:val="decimal" w:pos="960"/>
              </w:tabs>
              <w:spacing w:line="340" w:lineRule="exact"/>
              <w:ind w:right="12"/>
              <w:jc w:val="thaiDistribute"/>
              <w:rPr>
                <w:rFonts w:ascii="Arial" w:hAnsi="Arial" w:cs="Arial"/>
                <w:color w:val="000000"/>
                <w:sz w:val="18"/>
                <w:szCs w:val="18"/>
              </w:rPr>
            </w:pPr>
            <w:r w:rsidRPr="003A2820">
              <w:rPr>
                <w:rFonts w:ascii="Arial" w:hAnsi="Arial" w:cs="Arial"/>
                <w:color w:val="000000"/>
                <w:sz w:val="18"/>
                <w:szCs w:val="18"/>
              </w:rPr>
              <w:t>(17,527)</w:t>
            </w:r>
          </w:p>
        </w:tc>
      </w:tr>
      <w:tr w:rsidR="00DA50A4" w:rsidRPr="003A2820" w14:paraId="281B54F2" w14:textId="77777777" w:rsidTr="00BC15DB">
        <w:tblPrEx>
          <w:tblLook w:val="01E0" w:firstRow="1" w:lastRow="1" w:firstColumn="1" w:lastColumn="1" w:noHBand="0" w:noVBand="0"/>
        </w:tblPrEx>
        <w:trPr>
          <w:trHeight w:val="387"/>
        </w:trPr>
        <w:tc>
          <w:tcPr>
            <w:tcW w:w="4095" w:type="dxa"/>
          </w:tcPr>
          <w:p w14:paraId="2D5A74E4" w14:textId="77777777" w:rsidR="00DA50A4" w:rsidRPr="003A2820" w:rsidRDefault="00DA50A4" w:rsidP="00DA50A4">
            <w:pPr>
              <w:spacing w:line="340" w:lineRule="exact"/>
              <w:ind w:right="-83"/>
              <w:rPr>
                <w:rFonts w:ascii="Arial" w:hAnsi="Arial" w:cs="Arial"/>
                <w:sz w:val="18"/>
                <w:szCs w:val="18"/>
              </w:rPr>
            </w:pPr>
            <w:r w:rsidRPr="003A2820">
              <w:rPr>
                <w:rFonts w:ascii="Arial" w:hAnsi="Arial" w:cs="Arial"/>
                <w:b/>
                <w:bCs/>
                <w:spacing w:val="-4"/>
                <w:sz w:val="18"/>
                <w:szCs w:val="18"/>
              </w:rPr>
              <w:t>Fair value of plan assets at end of year</w:t>
            </w:r>
          </w:p>
        </w:tc>
        <w:tc>
          <w:tcPr>
            <w:tcW w:w="1219" w:type="dxa"/>
          </w:tcPr>
          <w:p w14:paraId="024317E3" w14:textId="37BFFF8B" w:rsidR="00DA50A4" w:rsidRPr="003A2820" w:rsidRDefault="00B1757E" w:rsidP="00BE5CA2">
            <w:pPr>
              <w:pBdr>
                <w:bottom w:val="double" w:sz="4" w:space="1" w:color="auto"/>
              </w:pBdr>
              <w:tabs>
                <w:tab w:val="decimal" w:pos="975"/>
              </w:tabs>
              <w:spacing w:line="340" w:lineRule="exact"/>
              <w:ind w:right="12"/>
              <w:jc w:val="thaiDistribute"/>
              <w:rPr>
                <w:rFonts w:ascii="Arial" w:hAnsi="Arial" w:cs="Arial"/>
                <w:color w:val="000000"/>
                <w:sz w:val="18"/>
                <w:szCs w:val="18"/>
              </w:rPr>
            </w:pPr>
            <w:r w:rsidRPr="003A2820">
              <w:rPr>
                <w:rFonts w:ascii="Arial" w:hAnsi="Arial" w:cs="Arial"/>
                <w:color w:val="000000"/>
                <w:sz w:val="18"/>
                <w:szCs w:val="18"/>
              </w:rPr>
              <w:t>11,</w:t>
            </w:r>
            <w:r w:rsidR="00DC5A5B" w:rsidRPr="003A2820">
              <w:rPr>
                <w:rFonts w:ascii="Arial" w:hAnsi="Arial" w:cs="Arial"/>
                <w:color w:val="000000"/>
                <w:sz w:val="18"/>
                <w:szCs w:val="18"/>
              </w:rPr>
              <w:t>339</w:t>
            </w:r>
          </w:p>
        </w:tc>
        <w:tc>
          <w:tcPr>
            <w:tcW w:w="1256" w:type="dxa"/>
          </w:tcPr>
          <w:p w14:paraId="62F816C3" w14:textId="2A791C36" w:rsidR="00DA50A4" w:rsidRPr="003A2820" w:rsidRDefault="00DA50A4" w:rsidP="00DA50A4">
            <w:pPr>
              <w:pBdr>
                <w:bottom w:val="double" w:sz="4" w:space="1" w:color="auto"/>
              </w:pBdr>
              <w:tabs>
                <w:tab w:val="decimal" w:pos="975"/>
              </w:tabs>
              <w:spacing w:line="340" w:lineRule="exact"/>
              <w:ind w:right="12"/>
              <w:jc w:val="thaiDistribute"/>
              <w:rPr>
                <w:rFonts w:ascii="Arial" w:hAnsi="Arial" w:cs="Arial"/>
                <w:color w:val="000000"/>
                <w:sz w:val="18"/>
                <w:szCs w:val="18"/>
              </w:rPr>
            </w:pPr>
            <w:r w:rsidRPr="003A2820">
              <w:rPr>
                <w:rFonts w:ascii="Arial" w:hAnsi="Arial" w:cs="Arial"/>
                <w:color w:val="000000"/>
                <w:sz w:val="18"/>
                <w:szCs w:val="18"/>
              </w:rPr>
              <w:t>10,495</w:t>
            </w:r>
          </w:p>
        </w:tc>
        <w:tc>
          <w:tcPr>
            <w:tcW w:w="1260" w:type="dxa"/>
          </w:tcPr>
          <w:p w14:paraId="628E12A1" w14:textId="5BC476A8" w:rsidR="00DA50A4" w:rsidRPr="003A2820" w:rsidRDefault="00827FAE" w:rsidP="00BE5CA2">
            <w:pPr>
              <w:pBdr>
                <w:bottom w:val="double" w:sz="4" w:space="1" w:color="auto"/>
              </w:pBdr>
              <w:tabs>
                <w:tab w:val="decimal" w:pos="960"/>
              </w:tabs>
              <w:spacing w:line="340" w:lineRule="exact"/>
              <w:ind w:right="12"/>
              <w:jc w:val="thaiDistribute"/>
              <w:rPr>
                <w:rFonts w:ascii="Arial" w:hAnsi="Arial" w:cs="Arial"/>
                <w:color w:val="000000"/>
                <w:sz w:val="18"/>
                <w:szCs w:val="18"/>
              </w:rPr>
            </w:pPr>
            <w:r w:rsidRPr="003A2820">
              <w:rPr>
                <w:rFonts w:ascii="Arial" w:hAnsi="Arial" w:cstheme="minorBidi"/>
                <w:color w:val="000000"/>
                <w:sz w:val="18"/>
                <w:szCs w:val="18"/>
              </w:rPr>
              <w:t>358,</w:t>
            </w:r>
            <w:r w:rsidR="00220AE4" w:rsidRPr="003A2820">
              <w:rPr>
                <w:rFonts w:ascii="Arial" w:hAnsi="Arial" w:cstheme="minorBidi"/>
                <w:color w:val="000000"/>
                <w:sz w:val="18"/>
                <w:szCs w:val="18"/>
              </w:rPr>
              <w:t>099</w:t>
            </w:r>
          </w:p>
        </w:tc>
        <w:tc>
          <w:tcPr>
            <w:tcW w:w="1170" w:type="dxa"/>
          </w:tcPr>
          <w:p w14:paraId="7F6D8885" w14:textId="4F296B30" w:rsidR="00DA50A4" w:rsidRPr="003A2820" w:rsidRDefault="00DA50A4" w:rsidP="00DA50A4">
            <w:pPr>
              <w:pBdr>
                <w:bottom w:val="double" w:sz="4" w:space="1" w:color="auto"/>
              </w:pBdr>
              <w:tabs>
                <w:tab w:val="decimal" w:pos="960"/>
              </w:tabs>
              <w:spacing w:line="340" w:lineRule="exact"/>
              <w:ind w:right="12"/>
              <w:jc w:val="thaiDistribute"/>
              <w:rPr>
                <w:rFonts w:ascii="Arial" w:hAnsi="Arial" w:cs="Arial"/>
                <w:color w:val="000000"/>
                <w:sz w:val="18"/>
                <w:szCs w:val="18"/>
              </w:rPr>
            </w:pPr>
            <w:r w:rsidRPr="003A2820">
              <w:rPr>
                <w:rFonts w:ascii="Arial" w:hAnsi="Arial" w:cs="Arial"/>
                <w:color w:val="000000"/>
                <w:sz w:val="18"/>
                <w:szCs w:val="18"/>
              </w:rPr>
              <w:t>356,694</w:t>
            </w:r>
          </w:p>
        </w:tc>
      </w:tr>
    </w:tbl>
    <w:p w14:paraId="1D3713B9" w14:textId="002672F9" w:rsidR="00CE3B41" w:rsidRPr="003A2820" w:rsidRDefault="00420D2E" w:rsidP="00E50B9D">
      <w:pPr>
        <w:spacing w:before="240" w:after="120" w:line="380" w:lineRule="exact"/>
        <w:ind w:left="540"/>
        <w:jc w:val="thaiDistribute"/>
        <w:rPr>
          <w:rFonts w:ascii="Arial" w:hAnsi="Arial" w:cs="Arial"/>
          <w:sz w:val="22"/>
          <w:szCs w:val="22"/>
        </w:rPr>
      </w:pPr>
      <w:r w:rsidRPr="003A2820">
        <w:rPr>
          <w:rFonts w:ascii="Arial" w:hAnsi="Arial" w:cs="Arial"/>
          <w:sz w:val="22"/>
          <w:szCs w:val="22"/>
        </w:rPr>
        <w:t>The above plan asset</w:t>
      </w:r>
      <w:r w:rsidR="001573BC" w:rsidRPr="003A2820">
        <w:rPr>
          <w:rFonts w:ascii="Arial" w:hAnsi="Arial" w:cs="Arial"/>
          <w:sz w:val="22"/>
          <w:szCs w:val="22"/>
        </w:rPr>
        <w:t>s</w:t>
      </w:r>
      <w:r w:rsidRPr="003A2820">
        <w:rPr>
          <w:rFonts w:ascii="Arial" w:hAnsi="Arial" w:cs="Arial"/>
          <w:sz w:val="22"/>
          <w:szCs w:val="22"/>
        </w:rPr>
        <w:t xml:space="preserve"> of an oversea subsidiary is </w:t>
      </w:r>
      <w:r w:rsidR="00113BD6" w:rsidRPr="003A2820">
        <w:rPr>
          <w:rFonts w:ascii="Arial" w:hAnsi="Arial" w:cs="Arial"/>
          <w:sz w:val="22"/>
          <w:szCs w:val="22"/>
        </w:rPr>
        <w:t>a deposit</w:t>
      </w:r>
      <w:r w:rsidRPr="003A2820">
        <w:rPr>
          <w:rFonts w:ascii="Arial" w:hAnsi="Arial" w:cs="Arial"/>
          <w:sz w:val="22"/>
          <w:szCs w:val="22"/>
        </w:rPr>
        <w:t xml:space="preserve"> at </w:t>
      </w:r>
      <w:r w:rsidR="00113BD6" w:rsidRPr="003A2820">
        <w:rPr>
          <w:rFonts w:ascii="Arial" w:hAnsi="Arial" w:cs="Arial"/>
          <w:sz w:val="22"/>
          <w:szCs w:val="22"/>
        </w:rPr>
        <w:t xml:space="preserve">an </w:t>
      </w:r>
      <w:r w:rsidRPr="003A2820">
        <w:rPr>
          <w:rFonts w:ascii="Arial" w:hAnsi="Arial" w:cs="Arial"/>
          <w:sz w:val="22"/>
          <w:szCs w:val="22"/>
        </w:rPr>
        <w:t>oversea financial institution.</w:t>
      </w:r>
    </w:p>
    <w:p w14:paraId="6EA60A23" w14:textId="04CA77FC" w:rsidR="00E50B9D" w:rsidRPr="003A2820" w:rsidRDefault="00E50B9D" w:rsidP="00E50B9D">
      <w:pPr>
        <w:tabs>
          <w:tab w:val="left" w:pos="900"/>
          <w:tab w:val="left" w:pos="2160"/>
          <w:tab w:val="right" w:pos="4860"/>
          <w:tab w:val="right" w:pos="6120"/>
          <w:tab w:val="right" w:pos="7380"/>
        </w:tabs>
        <w:spacing w:before="120" w:after="120" w:line="380" w:lineRule="exact"/>
        <w:ind w:left="540" w:hanging="605"/>
        <w:jc w:val="thaiDistribute"/>
        <w:rPr>
          <w:rFonts w:ascii="Arial" w:hAnsi="Arial"/>
          <w:sz w:val="22"/>
          <w:szCs w:val="22"/>
        </w:rPr>
      </w:pPr>
      <w:r w:rsidRPr="003A2820">
        <w:rPr>
          <w:rFonts w:ascii="Arial" w:hAnsi="Arial"/>
          <w:sz w:val="22"/>
          <w:szCs w:val="22"/>
        </w:rPr>
        <w:tab/>
        <w:t xml:space="preserve">The Group expects to pay Baht </w:t>
      </w:r>
      <w:r w:rsidR="00ED032C" w:rsidRPr="003A2820">
        <w:rPr>
          <w:rFonts w:ascii="Arial" w:hAnsi="Arial"/>
          <w:sz w:val="22"/>
          <w:szCs w:val="22"/>
        </w:rPr>
        <w:t>15</w:t>
      </w:r>
      <w:r w:rsidRPr="003A2820">
        <w:rPr>
          <w:rFonts w:ascii="Arial" w:hAnsi="Arial"/>
          <w:sz w:val="22"/>
          <w:szCs w:val="22"/>
        </w:rPr>
        <w:t xml:space="preserve"> million (USD </w:t>
      </w:r>
      <w:r w:rsidR="00951D97" w:rsidRPr="003A2820">
        <w:rPr>
          <w:rFonts w:ascii="Arial" w:hAnsi="Arial"/>
          <w:sz w:val="22"/>
          <w:szCs w:val="22"/>
        </w:rPr>
        <w:t>0.5</w:t>
      </w:r>
      <w:r w:rsidRPr="003A2820">
        <w:rPr>
          <w:rFonts w:ascii="Arial" w:hAnsi="Arial"/>
          <w:sz w:val="22"/>
          <w:szCs w:val="22"/>
        </w:rPr>
        <w:t xml:space="preserve"> million) of long-term employee benefits during the next year (Separate financial statements: Baht </w:t>
      </w:r>
      <w:r w:rsidR="00DA7B5E" w:rsidRPr="003A2820">
        <w:rPr>
          <w:rFonts w:ascii="Arial" w:hAnsi="Arial"/>
          <w:sz w:val="22"/>
          <w:szCs w:val="22"/>
        </w:rPr>
        <w:t>15</w:t>
      </w:r>
      <w:r w:rsidR="00233838" w:rsidRPr="003A2820">
        <w:rPr>
          <w:rFonts w:ascii="Arial" w:hAnsi="Arial"/>
          <w:sz w:val="22"/>
          <w:szCs w:val="22"/>
        </w:rPr>
        <w:t xml:space="preserve"> million (USD </w:t>
      </w:r>
      <w:r w:rsidR="006B1396" w:rsidRPr="003A2820">
        <w:rPr>
          <w:rFonts w:ascii="Arial" w:hAnsi="Arial"/>
          <w:sz w:val="22"/>
          <w:szCs w:val="22"/>
        </w:rPr>
        <w:t xml:space="preserve">0.5 </w:t>
      </w:r>
      <w:r w:rsidR="00233838" w:rsidRPr="003A2820">
        <w:rPr>
          <w:rFonts w:ascii="Arial" w:hAnsi="Arial"/>
          <w:sz w:val="22"/>
          <w:szCs w:val="22"/>
        </w:rPr>
        <w:t xml:space="preserve">million)) </w:t>
      </w:r>
      <w:r w:rsidR="00B815E3" w:rsidRPr="003A2820">
        <w:rPr>
          <w:rFonts w:ascii="Arial" w:hAnsi="Arial"/>
          <w:sz w:val="22"/>
          <w:szCs w:val="22"/>
        </w:rPr>
        <w:t xml:space="preserve">               </w:t>
      </w:r>
      <w:r w:rsidRPr="003A2820">
        <w:rPr>
          <w:rFonts w:ascii="Arial" w:hAnsi="Arial"/>
          <w:sz w:val="22"/>
          <w:szCs w:val="22"/>
        </w:rPr>
        <w:t>(</w:t>
      </w:r>
      <w:r w:rsidR="00C60E10" w:rsidRPr="003A2820">
        <w:rPr>
          <w:rFonts w:ascii="Arial" w:hAnsi="Arial"/>
          <w:sz w:val="22"/>
          <w:szCs w:val="22"/>
        </w:rPr>
        <w:t>2024</w:t>
      </w:r>
      <w:r w:rsidRPr="003A2820">
        <w:rPr>
          <w:rFonts w:ascii="Arial" w:hAnsi="Arial"/>
          <w:sz w:val="22"/>
          <w:szCs w:val="22"/>
        </w:rPr>
        <w:t xml:space="preserve">: Baht </w:t>
      </w:r>
      <w:r w:rsidR="00BA7C1E" w:rsidRPr="003A2820">
        <w:rPr>
          <w:rFonts w:ascii="Arial" w:hAnsi="Arial"/>
          <w:sz w:val="22"/>
          <w:szCs w:val="22"/>
        </w:rPr>
        <w:t xml:space="preserve">10 million (USD 0.3 </w:t>
      </w:r>
      <w:r w:rsidRPr="003A2820">
        <w:rPr>
          <w:rFonts w:ascii="Arial" w:hAnsi="Arial"/>
          <w:sz w:val="22"/>
          <w:szCs w:val="22"/>
        </w:rPr>
        <w:t xml:space="preserve">million) (Separate financial statements: Baht </w:t>
      </w:r>
      <w:r w:rsidR="00BA7C1E" w:rsidRPr="003A2820">
        <w:rPr>
          <w:rFonts w:ascii="Arial" w:hAnsi="Arial"/>
          <w:sz w:val="22"/>
          <w:szCs w:val="22"/>
        </w:rPr>
        <w:t>10 million</w:t>
      </w:r>
      <w:r w:rsidR="00E56F9D" w:rsidRPr="003A2820">
        <w:rPr>
          <w:rFonts w:ascii="Arial" w:hAnsi="Arial"/>
          <w:sz w:val="22"/>
          <w:szCs w:val="22"/>
        </w:rPr>
        <w:t xml:space="preserve">       </w:t>
      </w:r>
      <w:r w:rsidR="00BA7C1E" w:rsidRPr="003A2820">
        <w:rPr>
          <w:rFonts w:ascii="Arial" w:hAnsi="Arial"/>
          <w:sz w:val="22"/>
          <w:szCs w:val="22"/>
        </w:rPr>
        <w:t xml:space="preserve"> (USD 0.3 </w:t>
      </w:r>
      <w:r w:rsidRPr="003A2820">
        <w:rPr>
          <w:rFonts w:ascii="Arial" w:hAnsi="Arial"/>
          <w:sz w:val="22"/>
          <w:szCs w:val="22"/>
        </w:rPr>
        <w:t>million))).</w:t>
      </w:r>
    </w:p>
    <w:p w14:paraId="72DFC50B" w14:textId="6DFC3707" w:rsidR="00E50B9D" w:rsidRPr="003A2820" w:rsidRDefault="00E50B9D" w:rsidP="00E50B9D">
      <w:pPr>
        <w:tabs>
          <w:tab w:val="left" w:pos="900"/>
          <w:tab w:val="left" w:pos="2160"/>
          <w:tab w:val="right" w:pos="4860"/>
          <w:tab w:val="right" w:pos="6120"/>
          <w:tab w:val="right" w:pos="7380"/>
        </w:tabs>
        <w:spacing w:before="120" w:after="120" w:line="380" w:lineRule="exact"/>
        <w:ind w:left="540" w:hanging="605"/>
        <w:jc w:val="thaiDistribute"/>
        <w:rPr>
          <w:rFonts w:ascii="Arial" w:hAnsi="Arial"/>
          <w:sz w:val="22"/>
          <w:szCs w:val="22"/>
        </w:rPr>
      </w:pPr>
      <w:r w:rsidRPr="003A2820">
        <w:rPr>
          <w:rFonts w:ascii="Arial" w:hAnsi="Arial"/>
          <w:sz w:val="22"/>
          <w:szCs w:val="22"/>
        </w:rPr>
        <w:tab/>
        <w:t xml:space="preserve">As at 31 December </w:t>
      </w:r>
      <w:r w:rsidR="00C60E10" w:rsidRPr="003A2820">
        <w:rPr>
          <w:rFonts w:ascii="Arial" w:hAnsi="Arial"/>
          <w:sz w:val="22"/>
          <w:szCs w:val="22"/>
        </w:rPr>
        <w:t>2025</w:t>
      </w:r>
      <w:r w:rsidRPr="003A2820">
        <w:rPr>
          <w:rFonts w:ascii="Arial" w:hAnsi="Arial"/>
          <w:sz w:val="22"/>
          <w:szCs w:val="22"/>
        </w:rPr>
        <w:t>, the weighted average duration of the liabilities for</w:t>
      </w:r>
      <w:r w:rsidR="00AB7E43" w:rsidRPr="003A2820">
        <w:rPr>
          <w:rFonts w:ascii="Arial" w:hAnsi="Arial"/>
          <w:sz w:val="22"/>
          <w:szCs w:val="22"/>
        </w:rPr>
        <w:t xml:space="preserve"> </w:t>
      </w:r>
      <w:r w:rsidRPr="003A2820">
        <w:rPr>
          <w:rFonts w:ascii="Arial" w:hAnsi="Arial"/>
          <w:sz w:val="22"/>
          <w:szCs w:val="22"/>
        </w:rPr>
        <w:t xml:space="preserve">long-term </w:t>
      </w:r>
      <w:r w:rsidRPr="003A2820">
        <w:rPr>
          <w:rFonts w:ascii="Arial" w:hAnsi="Arial"/>
          <w:spacing w:val="-2"/>
          <w:sz w:val="22"/>
          <w:szCs w:val="22"/>
        </w:rPr>
        <w:t xml:space="preserve">employee benefit </w:t>
      </w:r>
      <w:r w:rsidR="00AB75DC">
        <w:rPr>
          <w:rFonts w:ascii="Arial" w:hAnsi="Arial"/>
          <w:spacing w:val="-2"/>
          <w:sz w:val="22"/>
          <w:szCs w:val="22"/>
        </w:rPr>
        <w:t>was</w:t>
      </w:r>
      <w:r w:rsidRPr="003A2820">
        <w:rPr>
          <w:rFonts w:ascii="Arial" w:hAnsi="Arial"/>
          <w:spacing w:val="-2"/>
          <w:sz w:val="22"/>
          <w:szCs w:val="22"/>
        </w:rPr>
        <w:t xml:space="preserve"> </w:t>
      </w:r>
      <w:r w:rsidR="00822E8D" w:rsidRPr="003A2820">
        <w:rPr>
          <w:rFonts w:ascii="Arial" w:hAnsi="Arial"/>
          <w:spacing w:val="-2"/>
          <w:sz w:val="22"/>
          <w:szCs w:val="22"/>
        </w:rPr>
        <w:t>8 - 21</w:t>
      </w:r>
      <w:r w:rsidRPr="003A2820">
        <w:rPr>
          <w:rFonts w:ascii="Arial" w:hAnsi="Arial"/>
          <w:spacing w:val="-2"/>
          <w:sz w:val="22"/>
          <w:szCs w:val="22"/>
        </w:rPr>
        <w:t xml:space="preserve"> years (Separate financial statements: </w:t>
      </w:r>
      <w:r w:rsidR="00031CE9" w:rsidRPr="003A2820">
        <w:rPr>
          <w:rFonts w:ascii="Arial" w:hAnsi="Arial"/>
          <w:spacing w:val="-2"/>
          <w:sz w:val="22"/>
          <w:szCs w:val="22"/>
        </w:rPr>
        <w:t>20</w:t>
      </w:r>
      <w:r w:rsidRPr="003A2820">
        <w:rPr>
          <w:rFonts w:ascii="Arial" w:hAnsi="Arial"/>
          <w:spacing w:val="-2"/>
          <w:sz w:val="22"/>
          <w:szCs w:val="22"/>
        </w:rPr>
        <w:t xml:space="preserve"> years)</w:t>
      </w:r>
      <w:r w:rsidR="00FF413E" w:rsidRPr="003A2820">
        <w:rPr>
          <w:rFonts w:ascii="Arial" w:hAnsi="Arial"/>
          <w:spacing w:val="-2"/>
          <w:sz w:val="22"/>
          <w:szCs w:val="22"/>
        </w:rPr>
        <w:t xml:space="preserve"> (</w:t>
      </w:r>
      <w:r w:rsidR="00C60E10" w:rsidRPr="003A2820">
        <w:rPr>
          <w:rFonts w:ascii="Arial" w:hAnsi="Arial"/>
          <w:spacing w:val="-2"/>
          <w:sz w:val="22"/>
          <w:szCs w:val="22"/>
        </w:rPr>
        <w:t>2024</w:t>
      </w:r>
      <w:r w:rsidR="00FF413E" w:rsidRPr="003A2820">
        <w:rPr>
          <w:rFonts w:ascii="Arial" w:hAnsi="Arial"/>
          <w:spacing w:val="-2"/>
          <w:sz w:val="22"/>
          <w:szCs w:val="22"/>
        </w:rPr>
        <w:t xml:space="preserve">: </w:t>
      </w:r>
      <w:r w:rsidR="00BA7C1E" w:rsidRPr="003A2820">
        <w:rPr>
          <w:rFonts w:ascii="Arial" w:hAnsi="Arial"/>
          <w:spacing w:val="-2"/>
          <w:sz w:val="22"/>
          <w:szCs w:val="22"/>
        </w:rPr>
        <w:t xml:space="preserve">9 - 22 </w:t>
      </w:r>
      <w:r w:rsidR="00FF413E" w:rsidRPr="003A2820">
        <w:rPr>
          <w:rFonts w:ascii="Arial" w:hAnsi="Arial"/>
          <w:spacing w:val="-2"/>
          <w:sz w:val="22"/>
          <w:szCs w:val="22"/>
        </w:rPr>
        <w:t>years</w:t>
      </w:r>
      <w:r w:rsidR="00FF413E" w:rsidRPr="003A2820">
        <w:rPr>
          <w:rFonts w:ascii="Arial" w:hAnsi="Arial"/>
          <w:sz w:val="22"/>
          <w:szCs w:val="22"/>
        </w:rPr>
        <w:t xml:space="preserve"> (Separate financial statements: </w:t>
      </w:r>
      <w:r w:rsidR="00BA7C1E" w:rsidRPr="003A2820">
        <w:rPr>
          <w:rFonts w:ascii="Arial" w:hAnsi="Arial"/>
          <w:sz w:val="22"/>
          <w:szCs w:val="22"/>
        </w:rPr>
        <w:t>20</w:t>
      </w:r>
      <w:r w:rsidR="00FF413E" w:rsidRPr="003A2820">
        <w:rPr>
          <w:rFonts w:ascii="Arial" w:hAnsi="Arial"/>
          <w:sz w:val="22"/>
          <w:szCs w:val="22"/>
        </w:rPr>
        <w:t xml:space="preserve"> years)).</w:t>
      </w:r>
    </w:p>
    <w:p w14:paraId="040C5E2C" w14:textId="77777777" w:rsidR="00FD2A19" w:rsidRPr="003A2820" w:rsidRDefault="00FD2A19">
      <w:pPr>
        <w:overflowPunct/>
        <w:autoSpaceDE/>
        <w:autoSpaceDN/>
        <w:adjustRightInd/>
        <w:spacing w:after="200" w:line="276" w:lineRule="auto"/>
        <w:textAlignment w:val="auto"/>
        <w:rPr>
          <w:rFonts w:ascii="Arial" w:hAnsi="Arial"/>
          <w:sz w:val="22"/>
          <w:szCs w:val="22"/>
        </w:rPr>
      </w:pPr>
      <w:r w:rsidRPr="003A2820">
        <w:rPr>
          <w:rFonts w:ascii="Arial" w:hAnsi="Arial"/>
          <w:sz w:val="22"/>
          <w:szCs w:val="22"/>
        </w:rPr>
        <w:br w:type="page"/>
      </w:r>
    </w:p>
    <w:p w14:paraId="64FC69EF" w14:textId="14A4743F" w:rsidR="00420D2E" w:rsidRPr="003A2820" w:rsidRDefault="00BC32BC" w:rsidP="00E50B9D">
      <w:pPr>
        <w:spacing w:before="120" w:after="120" w:line="380" w:lineRule="exact"/>
        <w:ind w:left="540"/>
        <w:jc w:val="both"/>
        <w:rPr>
          <w:rFonts w:ascii="Arial" w:hAnsi="Arial"/>
          <w:sz w:val="22"/>
          <w:szCs w:val="22"/>
        </w:rPr>
      </w:pPr>
      <w:r w:rsidRPr="003A2820">
        <w:rPr>
          <w:rFonts w:ascii="Arial" w:hAnsi="Arial"/>
          <w:sz w:val="22"/>
          <w:szCs w:val="22"/>
        </w:rPr>
        <w:lastRenderedPageBreak/>
        <w:t>Significant</w:t>
      </w:r>
      <w:r w:rsidR="00420D2E" w:rsidRPr="003A2820">
        <w:rPr>
          <w:rFonts w:ascii="Arial" w:hAnsi="Arial"/>
          <w:sz w:val="22"/>
          <w:szCs w:val="22"/>
        </w:rPr>
        <w:t xml:space="preserve"> actuarial assumptions </w:t>
      </w:r>
      <w:r w:rsidRPr="003A2820">
        <w:rPr>
          <w:rFonts w:ascii="Arial" w:hAnsi="Arial"/>
          <w:sz w:val="22"/>
          <w:szCs w:val="22"/>
        </w:rPr>
        <w:t>are summarised below</w:t>
      </w:r>
      <w:r w:rsidR="00420D2E" w:rsidRPr="003A2820">
        <w:rPr>
          <w:rFonts w:ascii="Arial" w:hAnsi="Arial"/>
          <w:sz w:val="22"/>
          <w:szCs w:val="22"/>
        </w:rPr>
        <w:t>:</w:t>
      </w:r>
    </w:p>
    <w:tbl>
      <w:tblPr>
        <w:tblStyle w:val="TableGrid"/>
        <w:tblW w:w="914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578"/>
        <w:gridCol w:w="1530"/>
        <w:gridCol w:w="1620"/>
        <w:gridCol w:w="1620"/>
        <w:gridCol w:w="1800"/>
      </w:tblGrid>
      <w:tr w:rsidR="00420D2E" w:rsidRPr="003A2820" w14:paraId="7DF9E628" w14:textId="77777777" w:rsidTr="0071757B">
        <w:tc>
          <w:tcPr>
            <w:tcW w:w="2578" w:type="dxa"/>
          </w:tcPr>
          <w:p w14:paraId="4278EBD6" w14:textId="77777777" w:rsidR="00420D2E" w:rsidRPr="003A2820" w:rsidRDefault="00420D2E" w:rsidP="00C422DF">
            <w:pPr>
              <w:tabs>
                <w:tab w:val="left" w:pos="900"/>
                <w:tab w:val="left" w:pos="2160"/>
                <w:tab w:val="right" w:pos="8100"/>
              </w:tabs>
              <w:spacing w:line="340" w:lineRule="exact"/>
              <w:jc w:val="center"/>
              <w:rPr>
                <w:rFonts w:ascii="Arial" w:hAnsi="Arial"/>
                <w:color w:val="000000"/>
                <w:sz w:val="18"/>
                <w:szCs w:val="18"/>
                <w:cs/>
              </w:rPr>
            </w:pPr>
          </w:p>
        </w:tc>
        <w:tc>
          <w:tcPr>
            <w:tcW w:w="3150" w:type="dxa"/>
            <w:gridSpan w:val="2"/>
          </w:tcPr>
          <w:p w14:paraId="33FC4DCE" w14:textId="77777777" w:rsidR="00420D2E" w:rsidRPr="003A2820" w:rsidRDefault="00420D2E" w:rsidP="00C422DF">
            <w:pPr>
              <w:pBdr>
                <w:bottom w:val="single" w:sz="4" w:space="1" w:color="auto"/>
              </w:pBdr>
              <w:tabs>
                <w:tab w:val="right" w:pos="8100"/>
              </w:tabs>
              <w:spacing w:line="340" w:lineRule="exact"/>
              <w:jc w:val="center"/>
              <w:rPr>
                <w:rFonts w:ascii="Arial" w:hAnsi="Arial"/>
                <w:color w:val="000000"/>
                <w:sz w:val="18"/>
                <w:szCs w:val="18"/>
              </w:rPr>
            </w:pPr>
            <w:r w:rsidRPr="003A2820">
              <w:rPr>
                <w:rFonts w:ascii="Arial" w:hAnsi="Arial"/>
                <w:spacing w:val="-4"/>
                <w:sz w:val="18"/>
                <w:szCs w:val="18"/>
              </w:rPr>
              <w:t>Consolidated financial statements</w:t>
            </w:r>
          </w:p>
        </w:tc>
        <w:tc>
          <w:tcPr>
            <w:tcW w:w="3420" w:type="dxa"/>
            <w:gridSpan w:val="2"/>
          </w:tcPr>
          <w:p w14:paraId="7141A23D" w14:textId="77777777" w:rsidR="00420D2E" w:rsidRPr="003A2820" w:rsidRDefault="00420D2E" w:rsidP="00C422DF">
            <w:pPr>
              <w:pBdr>
                <w:bottom w:val="single" w:sz="4" w:space="1" w:color="auto"/>
              </w:pBdr>
              <w:tabs>
                <w:tab w:val="right" w:pos="8100"/>
              </w:tabs>
              <w:spacing w:line="340" w:lineRule="exact"/>
              <w:jc w:val="center"/>
              <w:rPr>
                <w:rFonts w:ascii="Arial" w:hAnsi="Arial"/>
                <w:color w:val="000000"/>
                <w:sz w:val="18"/>
                <w:szCs w:val="18"/>
              </w:rPr>
            </w:pPr>
            <w:r w:rsidRPr="003A2820">
              <w:rPr>
                <w:rFonts w:ascii="Arial" w:hAnsi="Arial"/>
                <w:spacing w:val="-4"/>
                <w:sz w:val="18"/>
                <w:szCs w:val="18"/>
              </w:rPr>
              <w:t>Separate financial statements</w:t>
            </w:r>
          </w:p>
        </w:tc>
      </w:tr>
      <w:tr w:rsidR="00420D2E" w:rsidRPr="003A2820" w14:paraId="18FDE4C1" w14:textId="77777777" w:rsidTr="0071757B">
        <w:tc>
          <w:tcPr>
            <w:tcW w:w="2578" w:type="dxa"/>
          </w:tcPr>
          <w:p w14:paraId="76FF913A" w14:textId="77777777" w:rsidR="00420D2E" w:rsidRPr="003A2820" w:rsidRDefault="00420D2E" w:rsidP="00C422DF">
            <w:pPr>
              <w:tabs>
                <w:tab w:val="left" w:pos="900"/>
                <w:tab w:val="left" w:pos="2160"/>
                <w:tab w:val="right" w:pos="8100"/>
              </w:tabs>
              <w:spacing w:line="340" w:lineRule="exact"/>
              <w:jc w:val="center"/>
              <w:rPr>
                <w:rFonts w:ascii="Arial" w:hAnsi="Arial"/>
                <w:color w:val="000000"/>
                <w:sz w:val="18"/>
                <w:szCs w:val="18"/>
                <w:cs/>
              </w:rPr>
            </w:pPr>
          </w:p>
        </w:tc>
        <w:tc>
          <w:tcPr>
            <w:tcW w:w="1530" w:type="dxa"/>
          </w:tcPr>
          <w:p w14:paraId="45735249" w14:textId="0D90D56E" w:rsidR="00420D2E" w:rsidRPr="003A2820" w:rsidRDefault="00C60E10" w:rsidP="00C422DF">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3A2820">
              <w:rPr>
                <w:rFonts w:ascii="Arial" w:hAnsi="Arial"/>
                <w:color w:val="000000"/>
                <w:sz w:val="18"/>
                <w:szCs w:val="18"/>
              </w:rPr>
              <w:t>2025</w:t>
            </w:r>
          </w:p>
        </w:tc>
        <w:tc>
          <w:tcPr>
            <w:tcW w:w="1620" w:type="dxa"/>
          </w:tcPr>
          <w:p w14:paraId="742889DE" w14:textId="4E8F45B6" w:rsidR="00420D2E" w:rsidRPr="003A2820" w:rsidRDefault="00C60E10" w:rsidP="00C422DF">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3A2820">
              <w:rPr>
                <w:rFonts w:ascii="Arial" w:hAnsi="Arial"/>
                <w:color w:val="000000"/>
                <w:sz w:val="18"/>
                <w:szCs w:val="18"/>
              </w:rPr>
              <w:t>2024</w:t>
            </w:r>
          </w:p>
        </w:tc>
        <w:tc>
          <w:tcPr>
            <w:tcW w:w="1620" w:type="dxa"/>
          </w:tcPr>
          <w:p w14:paraId="523DF133" w14:textId="49E05C64" w:rsidR="00420D2E" w:rsidRPr="003A2820" w:rsidRDefault="00C60E10" w:rsidP="00C422DF">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3A2820">
              <w:rPr>
                <w:rFonts w:ascii="Arial" w:hAnsi="Arial"/>
                <w:color w:val="000000"/>
                <w:sz w:val="18"/>
                <w:szCs w:val="18"/>
              </w:rPr>
              <w:t>2025</w:t>
            </w:r>
          </w:p>
        </w:tc>
        <w:tc>
          <w:tcPr>
            <w:tcW w:w="1800" w:type="dxa"/>
          </w:tcPr>
          <w:p w14:paraId="2D5B0C91" w14:textId="5F313D21" w:rsidR="00420D2E" w:rsidRPr="003A2820" w:rsidRDefault="00C60E10" w:rsidP="00C422DF">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3A2820">
              <w:rPr>
                <w:rFonts w:ascii="Arial" w:hAnsi="Arial"/>
                <w:color w:val="000000"/>
                <w:sz w:val="18"/>
                <w:szCs w:val="18"/>
              </w:rPr>
              <w:t>2024</w:t>
            </w:r>
          </w:p>
        </w:tc>
      </w:tr>
      <w:tr w:rsidR="00420D2E" w:rsidRPr="003A2820" w14:paraId="18E4ECE4" w14:textId="77777777" w:rsidTr="0071757B">
        <w:tc>
          <w:tcPr>
            <w:tcW w:w="2578" w:type="dxa"/>
          </w:tcPr>
          <w:p w14:paraId="5F3D7DED" w14:textId="77777777" w:rsidR="00420D2E" w:rsidRPr="003A2820" w:rsidRDefault="00420D2E" w:rsidP="00C422DF">
            <w:pPr>
              <w:pStyle w:val="BodyText2"/>
              <w:spacing w:after="0" w:line="340" w:lineRule="exact"/>
              <w:ind w:left="32"/>
              <w:rPr>
                <w:rFonts w:ascii="Arial" w:hAnsi="Arial"/>
                <w:sz w:val="18"/>
                <w:szCs w:val="18"/>
              </w:rPr>
            </w:pPr>
          </w:p>
        </w:tc>
        <w:tc>
          <w:tcPr>
            <w:tcW w:w="1530" w:type="dxa"/>
          </w:tcPr>
          <w:p w14:paraId="5514E7AE" w14:textId="77777777" w:rsidR="00420D2E" w:rsidRPr="003A2820" w:rsidRDefault="00420D2E" w:rsidP="00C422DF">
            <w:pPr>
              <w:spacing w:line="340" w:lineRule="exact"/>
              <w:jc w:val="center"/>
              <w:rPr>
                <w:rFonts w:ascii="Arial" w:hAnsi="Arial"/>
                <w:color w:val="000000"/>
                <w:sz w:val="18"/>
                <w:szCs w:val="18"/>
              </w:rPr>
            </w:pPr>
            <w:r w:rsidRPr="003A2820">
              <w:rPr>
                <w:rFonts w:ascii="Arial" w:hAnsi="Arial"/>
                <w:color w:val="000000"/>
                <w:sz w:val="18"/>
                <w:szCs w:val="18"/>
              </w:rPr>
              <w:t>(% per annum)</w:t>
            </w:r>
          </w:p>
        </w:tc>
        <w:tc>
          <w:tcPr>
            <w:tcW w:w="1620" w:type="dxa"/>
          </w:tcPr>
          <w:p w14:paraId="1E08DE59" w14:textId="77777777" w:rsidR="00420D2E" w:rsidRPr="003A2820" w:rsidRDefault="00420D2E" w:rsidP="00C422DF">
            <w:pPr>
              <w:spacing w:line="340" w:lineRule="exact"/>
              <w:jc w:val="center"/>
              <w:rPr>
                <w:rFonts w:ascii="Arial" w:hAnsi="Arial"/>
                <w:color w:val="000000"/>
                <w:sz w:val="18"/>
                <w:szCs w:val="18"/>
              </w:rPr>
            </w:pPr>
            <w:r w:rsidRPr="003A2820">
              <w:rPr>
                <w:rFonts w:ascii="Arial" w:hAnsi="Arial"/>
                <w:color w:val="000000"/>
                <w:sz w:val="18"/>
                <w:szCs w:val="18"/>
              </w:rPr>
              <w:t>(% per annum)</w:t>
            </w:r>
          </w:p>
        </w:tc>
        <w:tc>
          <w:tcPr>
            <w:tcW w:w="1620" w:type="dxa"/>
          </w:tcPr>
          <w:p w14:paraId="5546B188" w14:textId="77777777" w:rsidR="00420D2E" w:rsidRPr="003A2820" w:rsidRDefault="00420D2E" w:rsidP="00C422DF">
            <w:pPr>
              <w:spacing w:line="340" w:lineRule="exact"/>
              <w:jc w:val="center"/>
              <w:rPr>
                <w:rFonts w:ascii="Arial" w:hAnsi="Arial"/>
                <w:color w:val="000000"/>
                <w:sz w:val="18"/>
                <w:szCs w:val="18"/>
              </w:rPr>
            </w:pPr>
            <w:r w:rsidRPr="003A2820">
              <w:rPr>
                <w:rFonts w:ascii="Arial" w:hAnsi="Arial"/>
                <w:color w:val="000000"/>
                <w:sz w:val="18"/>
                <w:szCs w:val="18"/>
              </w:rPr>
              <w:t>(% per annum)</w:t>
            </w:r>
          </w:p>
        </w:tc>
        <w:tc>
          <w:tcPr>
            <w:tcW w:w="1800" w:type="dxa"/>
          </w:tcPr>
          <w:p w14:paraId="141586E6" w14:textId="77777777" w:rsidR="00420D2E" w:rsidRPr="003A2820" w:rsidRDefault="00420D2E" w:rsidP="00C422DF">
            <w:pPr>
              <w:spacing w:line="340" w:lineRule="exact"/>
              <w:jc w:val="center"/>
              <w:rPr>
                <w:rFonts w:ascii="Arial" w:hAnsi="Arial"/>
                <w:color w:val="000000"/>
                <w:sz w:val="18"/>
                <w:szCs w:val="18"/>
              </w:rPr>
            </w:pPr>
            <w:r w:rsidRPr="003A2820">
              <w:rPr>
                <w:rFonts w:ascii="Arial" w:hAnsi="Arial"/>
                <w:color w:val="000000"/>
                <w:sz w:val="18"/>
                <w:szCs w:val="18"/>
              </w:rPr>
              <w:t>(% per annum)</w:t>
            </w:r>
          </w:p>
        </w:tc>
      </w:tr>
      <w:tr w:rsidR="00DA50A4" w:rsidRPr="003A2820" w14:paraId="1425A2F6" w14:textId="77777777" w:rsidTr="0071757B">
        <w:tc>
          <w:tcPr>
            <w:tcW w:w="2578" w:type="dxa"/>
          </w:tcPr>
          <w:p w14:paraId="2160974F" w14:textId="77777777" w:rsidR="00DA50A4" w:rsidRPr="003A2820" w:rsidRDefault="00DA50A4" w:rsidP="00CE2B23">
            <w:pPr>
              <w:pStyle w:val="BodyText2"/>
              <w:spacing w:after="0" w:line="340" w:lineRule="exact"/>
              <w:rPr>
                <w:rFonts w:ascii="Arial" w:hAnsi="Arial"/>
                <w:spacing w:val="-2"/>
                <w:sz w:val="18"/>
                <w:szCs w:val="18"/>
              </w:rPr>
            </w:pPr>
            <w:r w:rsidRPr="003A2820">
              <w:rPr>
                <w:rFonts w:ascii="Arial" w:hAnsi="Arial"/>
                <w:spacing w:val="-2"/>
                <w:sz w:val="18"/>
                <w:szCs w:val="18"/>
              </w:rPr>
              <w:t>Discount rate</w:t>
            </w:r>
          </w:p>
        </w:tc>
        <w:tc>
          <w:tcPr>
            <w:tcW w:w="1530" w:type="dxa"/>
          </w:tcPr>
          <w:p w14:paraId="1199792F" w14:textId="0A0104E3" w:rsidR="00DA50A4" w:rsidRPr="003A2820" w:rsidRDefault="00CE66D3" w:rsidP="00DA50A4">
            <w:pPr>
              <w:spacing w:line="340" w:lineRule="exact"/>
              <w:jc w:val="center"/>
              <w:rPr>
                <w:rFonts w:ascii="Arial" w:hAnsi="Arial"/>
                <w:color w:val="000000"/>
                <w:sz w:val="18"/>
                <w:szCs w:val="18"/>
              </w:rPr>
            </w:pPr>
            <w:r w:rsidRPr="003A2820">
              <w:rPr>
                <w:rFonts w:ascii="Arial" w:hAnsi="Arial"/>
                <w:color w:val="000000"/>
                <w:sz w:val="18"/>
                <w:szCs w:val="18"/>
              </w:rPr>
              <w:t xml:space="preserve">1.3 </w:t>
            </w:r>
            <w:r w:rsidR="00BC0665" w:rsidRPr="003A2820">
              <w:rPr>
                <w:rFonts w:ascii="Arial" w:hAnsi="Arial"/>
                <w:color w:val="000000"/>
                <w:sz w:val="18"/>
                <w:szCs w:val="18"/>
              </w:rPr>
              <w:t>-</w:t>
            </w:r>
            <w:r w:rsidRPr="003A2820">
              <w:rPr>
                <w:rFonts w:ascii="Arial" w:hAnsi="Arial"/>
                <w:color w:val="000000"/>
                <w:sz w:val="18"/>
                <w:szCs w:val="18"/>
              </w:rPr>
              <w:t xml:space="preserve"> </w:t>
            </w:r>
            <w:r w:rsidR="00697F78" w:rsidRPr="003A2820">
              <w:rPr>
                <w:rFonts w:ascii="Arial" w:hAnsi="Arial"/>
                <w:color w:val="000000"/>
                <w:sz w:val="18"/>
                <w:szCs w:val="18"/>
              </w:rPr>
              <w:t>9.5</w:t>
            </w:r>
          </w:p>
        </w:tc>
        <w:tc>
          <w:tcPr>
            <w:tcW w:w="1620" w:type="dxa"/>
          </w:tcPr>
          <w:p w14:paraId="47CABE7D" w14:textId="3102E4E3" w:rsidR="00DA50A4" w:rsidRPr="003A2820" w:rsidRDefault="00DA50A4" w:rsidP="00DA50A4">
            <w:pPr>
              <w:spacing w:line="340" w:lineRule="exact"/>
              <w:jc w:val="center"/>
              <w:rPr>
                <w:rFonts w:ascii="Arial" w:hAnsi="Arial"/>
                <w:color w:val="000000"/>
                <w:sz w:val="18"/>
                <w:szCs w:val="18"/>
              </w:rPr>
            </w:pPr>
            <w:r w:rsidRPr="003A2820">
              <w:rPr>
                <w:rFonts w:ascii="Arial" w:hAnsi="Arial"/>
                <w:color w:val="000000"/>
                <w:sz w:val="18"/>
                <w:szCs w:val="18"/>
              </w:rPr>
              <w:t>1.6 - 10.0</w:t>
            </w:r>
          </w:p>
        </w:tc>
        <w:tc>
          <w:tcPr>
            <w:tcW w:w="1620" w:type="dxa"/>
          </w:tcPr>
          <w:p w14:paraId="47FAA703" w14:textId="141BD5E6" w:rsidR="00DA50A4" w:rsidRPr="003A2820" w:rsidRDefault="00583713" w:rsidP="00DA50A4">
            <w:pPr>
              <w:spacing w:line="340" w:lineRule="exact"/>
              <w:jc w:val="center"/>
              <w:rPr>
                <w:rFonts w:ascii="Arial" w:hAnsi="Arial"/>
                <w:color w:val="000000"/>
                <w:sz w:val="18"/>
                <w:szCs w:val="18"/>
              </w:rPr>
            </w:pPr>
            <w:r w:rsidRPr="003A2820">
              <w:rPr>
                <w:rFonts w:ascii="Arial" w:hAnsi="Arial"/>
                <w:color w:val="000000"/>
                <w:sz w:val="18"/>
                <w:szCs w:val="18"/>
              </w:rPr>
              <w:t>2.5</w:t>
            </w:r>
          </w:p>
        </w:tc>
        <w:tc>
          <w:tcPr>
            <w:tcW w:w="1800" w:type="dxa"/>
          </w:tcPr>
          <w:p w14:paraId="75E6039D" w14:textId="7A362EDF" w:rsidR="00DA50A4" w:rsidRPr="003A2820" w:rsidRDefault="00DA50A4" w:rsidP="00DA50A4">
            <w:pPr>
              <w:spacing w:line="340" w:lineRule="exact"/>
              <w:jc w:val="center"/>
              <w:rPr>
                <w:rFonts w:ascii="Arial" w:hAnsi="Arial"/>
                <w:color w:val="000000"/>
                <w:sz w:val="18"/>
                <w:szCs w:val="18"/>
              </w:rPr>
            </w:pPr>
            <w:r w:rsidRPr="003A2820">
              <w:rPr>
                <w:rFonts w:ascii="Arial" w:hAnsi="Arial"/>
                <w:color w:val="000000"/>
                <w:sz w:val="18"/>
                <w:szCs w:val="18"/>
              </w:rPr>
              <w:t>2.8</w:t>
            </w:r>
          </w:p>
        </w:tc>
      </w:tr>
      <w:tr w:rsidR="00DA50A4" w:rsidRPr="003A2820" w14:paraId="02999802" w14:textId="77777777">
        <w:tc>
          <w:tcPr>
            <w:tcW w:w="2578" w:type="dxa"/>
          </w:tcPr>
          <w:p w14:paraId="5C000026" w14:textId="22A42406" w:rsidR="00DA50A4" w:rsidRPr="003A2820" w:rsidRDefault="00DA50A4" w:rsidP="00CE2B23">
            <w:pPr>
              <w:pStyle w:val="BodyText2"/>
              <w:spacing w:after="0" w:line="340" w:lineRule="exact"/>
              <w:rPr>
                <w:rFonts w:ascii="Arial" w:hAnsi="Arial"/>
                <w:spacing w:val="-2"/>
                <w:sz w:val="18"/>
                <w:szCs w:val="18"/>
              </w:rPr>
            </w:pPr>
            <w:r w:rsidRPr="003A2820">
              <w:rPr>
                <w:rFonts w:ascii="Arial" w:hAnsi="Arial"/>
                <w:spacing w:val="-2"/>
                <w:sz w:val="18"/>
                <w:szCs w:val="18"/>
              </w:rPr>
              <w:t>Salary increase rate</w:t>
            </w:r>
          </w:p>
        </w:tc>
        <w:tc>
          <w:tcPr>
            <w:tcW w:w="1530" w:type="dxa"/>
          </w:tcPr>
          <w:p w14:paraId="07129863" w14:textId="3ACA1ACC" w:rsidR="00DA50A4" w:rsidRPr="003A2820" w:rsidRDefault="00697F78" w:rsidP="00DA50A4">
            <w:pPr>
              <w:spacing w:line="340" w:lineRule="exact"/>
              <w:jc w:val="center"/>
              <w:rPr>
                <w:rFonts w:ascii="Arial" w:hAnsi="Arial"/>
                <w:color w:val="000000"/>
                <w:sz w:val="18"/>
                <w:szCs w:val="18"/>
              </w:rPr>
            </w:pPr>
            <w:r w:rsidRPr="003A2820">
              <w:rPr>
                <w:rFonts w:ascii="Arial" w:hAnsi="Arial"/>
                <w:color w:val="000000"/>
                <w:sz w:val="18"/>
                <w:szCs w:val="18"/>
              </w:rPr>
              <w:t xml:space="preserve">3.0 </w:t>
            </w:r>
            <w:r w:rsidR="00BC0665" w:rsidRPr="003A2820">
              <w:rPr>
                <w:rFonts w:ascii="Arial" w:hAnsi="Arial"/>
                <w:color w:val="000000"/>
                <w:sz w:val="18"/>
                <w:szCs w:val="18"/>
              </w:rPr>
              <w:t>-</w:t>
            </w:r>
            <w:r w:rsidRPr="003A2820">
              <w:rPr>
                <w:rFonts w:ascii="Arial" w:hAnsi="Arial"/>
                <w:color w:val="000000"/>
                <w:sz w:val="18"/>
                <w:szCs w:val="18"/>
              </w:rPr>
              <w:t xml:space="preserve"> </w:t>
            </w:r>
            <w:r w:rsidR="00C93F37" w:rsidRPr="003A2820">
              <w:rPr>
                <w:rFonts w:ascii="Arial" w:hAnsi="Arial"/>
                <w:color w:val="000000"/>
                <w:sz w:val="18"/>
                <w:szCs w:val="18"/>
              </w:rPr>
              <w:t>12.0</w:t>
            </w:r>
          </w:p>
        </w:tc>
        <w:tc>
          <w:tcPr>
            <w:tcW w:w="1620" w:type="dxa"/>
          </w:tcPr>
          <w:p w14:paraId="6F6CB4A0" w14:textId="285EBB03" w:rsidR="00DA50A4" w:rsidRPr="003A2820" w:rsidRDefault="00DA50A4" w:rsidP="00DA50A4">
            <w:pPr>
              <w:spacing w:line="340" w:lineRule="exact"/>
              <w:jc w:val="center"/>
              <w:rPr>
                <w:rFonts w:ascii="Arial" w:hAnsi="Arial"/>
                <w:color w:val="000000"/>
                <w:sz w:val="18"/>
                <w:szCs w:val="18"/>
              </w:rPr>
            </w:pPr>
            <w:r w:rsidRPr="003A2820">
              <w:rPr>
                <w:rFonts w:ascii="Arial" w:hAnsi="Arial"/>
                <w:color w:val="000000"/>
                <w:sz w:val="18"/>
                <w:szCs w:val="18"/>
              </w:rPr>
              <w:t>3.0 - 8.5</w:t>
            </w:r>
          </w:p>
        </w:tc>
        <w:tc>
          <w:tcPr>
            <w:tcW w:w="1620" w:type="dxa"/>
          </w:tcPr>
          <w:p w14:paraId="385A53D7" w14:textId="2D7AC798" w:rsidR="00DA50A4" w:rsidRPr="003A2820" w:rsidRDefault="008E5FCD" w:rsidP="00DA50A4">
            <w:pPr>
              <w:spacing w:line="340" w:lineRule="exact"/>
              <w:jc w:val="center"/>
              <w:rPr>
                <w:rFonts w:ascii="Arial" w:hAnsi="Arial"/>
                <w:color w:val="000000"/>
                <w:sz w:val="18"/>
                <w:szCs w:val="18"/>
              </w:rPr>
            </w:pPr>
            <w:r w:rsidRPr="003A2820">
              <w:rPr>
                <w:rFonts w:ascii="Arial" w:hAnsi="Arial"/>
                <w:color w:val="000000"/>
                <w:sz w:val="18"/>
                <w:szCs w:val="18"/>
              </w:rPr>
              <w:t>5.0</w:t>
            </w:r>
          </w:p>
        </w:tc>
        <w:tc>
          <w:tcPr>
            <w:tcW w:w="1800" w:type="dxa"/>
          </w:tcPr>
          <w:p w14:paraId="7C4F205D" w14:textId="239C4097" w:rsidR="00DA50A4" w:rsidRPr="003A2820" w:rsidRDefault="00DA50A4" w:rsidP="00DA50A4">
            <w:pPr>
              <w:spacing w:line="340" w:lineRule="exact"/>
              <w:jc w:val="center"/>
              <w:rPr>
                <w:rFonts w:ascii="Arial" w:hAnsi="Arial"/>
                <w:color w:val="000000"/>
                <w:sz w:val="18"/>
                <w:szCs w:val="18"/>
              </w:rPr>
            </w:pPr>
            <w:r w:rsidRPr="003A2820">
              <w:rPr>
                <w:rFonts w:ascii="Arial" w:hAnsi="Arial"/>
                <w:color w:val="000000"/>
                <w:sz w:val="18"/>
                <w:szCs w:val="18"/>
              </w:rPr>
              <w:t>5.0</w:t>
            </w:r>
          </w:p>
        </w:tc>
      </w:tr>
    </w:tbl>
    <w:p w14:paraId="63E9F7DD" w14:textId="30155393" w:rsidR="00420D2E" w:rsidRPr="003A2820" w:rsidRDefault="00270D54" w:rsidP="00E50B9D">
      <w:pPr>
        <w:spacing w:before="240" w:after="120" w:line="380" w:lineRule="exact"/>
        <w:ind w:left="540"/>
        <w:jc w:val="thaiDistribute"/>
        <w:rPr>
          <w:rFonts w:ascii="Arial" w:hAnsi="Arial" w:cs="Arial"/>
          <w:color w:val="000000"/>
          <w:sz w:val="22"/>
          <w:szCs w:val="22"/>
        </w:rPr>
      </w:pPr>
      <w:r w:rsidRPr="003A2820">
        <w:rPr>
          <w:rFonts w:ascii="Arial" w:hAnsi="Arial" w:cs="Arial"/>
          <w:color w:val="000000"/>
          <w:sz w:val="22"/>
          <w:szCs w:val="22"/>
        </w:rPr>
        <w:t xml:space="preserve">The result of sensitivity analysis for significant assumptions that </w:t>
      </w:r>
      <w:r w:rsidR="00BC32BC" w:rsidRPr="003A2820">
        <w:rPr>
          <w:rFonts w:ascii="Arial" w:hAnsi="Arial" w:cs="Arial"/>
          <w:color w:val="000000"/>
          <w:sz w:val="22"/>
          <w:szCs w:val="22"/>
        </w:rPr>
        <w:t>a</w:t>
      </w:r>
      <w:r w:rsidRPr="003A2820">
        <w:rPr>
          <w:rFonts w:ascii="Arial" w:hAnsi="Arial" w:cs="Arial"/>
          <w:color w:val="000000"/>
          <w:sz w:val="22"/>
          <w:szCs w:val="22"/>
        </w:rPr>
        <w:t xml:space="preserve">ffect the present value </w:t>
      </w:r>
      <w:r w:rsidR="00FD5E7F" w:rsidRPr="003A2820">
        <w:rPr>
          <w:rFonts w:ascii="Arial" w:hAnsi="Arial" w:cs="Arial"/>
          <w:color w:val="000000"/>
          <w:sz w:val="22"/>
          <w:szCs w:val="22"/>
        </w:rPr>
        <w:t xml:space="preserve">                  </w:t>
      </w:r>
      <w:r w:rsidRPr="003A2820">
        <w:rPr>
          <w:rFonts w:ascii="Arial" w:hAnsi="Arial" w:cs="Arial"/>
          <w:color w:val="000000"/>
          <w:sz w:val="22"/>
          <w:szCs w:val="22"/>
        </w:rPr>
        <w:t xml:space="preserve">of the long-term employee benefit obligation as at 31 December </w:t>
      </w:r>
      <w:r w:rsidR="00C60E10" w:rsidRPr="003A2820">
        <w:rPr>
          <w:rFonts w:ascii="Arial" w:hAnsi="Arial" w:cs="Arial"/>
          <w:color w:val="000000"/>
          <w:sz w:val="22"/>
          <w:szCs w:val="22"/>
        </w:rPr>
        <w:t>2025</w:t>
      </w:r>
      <w:r w:rsidRPr="003A2820">
        <w:rPr>
          <w:rFonts w:ascii="Arial" w:hAnsi="Arial" w:cs="Arial"/>
          <w:color w:val="000000"/>
          <w:sz w:val="22"/>
          <w:szCs w:val="22"/>
        </w:rPr>
        <w:t xml:space="preserve"> </w:t>
      </w:r>
      <w:r w:rsidR="00472ABF" w:rsidRPr="003A2820">
        <w:rPr>
          <w:rFonts w:ascii="Arial" w:hAnsi="Arial" w:cs="Arial"/>
          <w:color w:val="000000"/>
          <w:sz w:val="22"/>
          <w:szCs w:val="22"/>
        </w:rPr>
        <w:t xml:space="preserve">and </w:t>
      </w:r>
      <w:r w:rsidR="00C60E10" w:rsidRPr="003A2820">
        <w:rPr>
          <w:rFonts w:ascii="Arial" w:hAnsi="Arial" w:cs="Arial"/>
          <w:color w:val="000000"/>
          <w:sz w:val="22"/>
          <w:szCs w:val="22"/>
        </w:rPr>
        <w:t>2024</w:t>
      </w:r>
      <w:r w:rsidR="00472ABF" w:rsidRPr="003A2820">
        <w:rPr>
          <w:rFonts w:ascii="Arial" w:hAnsi="Arial" w:cs="Arial"/>
          <w:color w:val="000000"/>
          <w:sz w:val="22"/>
          <w:szCs w:val="22"/>
        </w:rPr>
        <w:t xml:space="preserve"> </w:t>
      </w:r>
      <w:r w:rsidRPr="003A2820">
        <w:rPr>
          <w:rFonts w:ascii="Arial" w:hAnsi="Arial" w:cs="Arial"/>
          <w:color w:val="000000"/>
          <w:sz w:val="22"/>
          <w:szCs w:val="22"/>
        </w:rPr>
        <w:t>are summarised below:</w:t>
      </w:r>
    </w:p>
    <w:tbl>
      <w:tblPr>
        <w:tblStyle w:val="TableGrid"/>
        <w:tblW w:w="9180" w:type="dxa"/>
        <w:tblInd w:w="360" w:type="dxa"/>
        <w:tblLayout w:type="fixed"/>
        <w:tblLook w:val="04A0" w:firstRow="1" w:lastRow="0" w:firstColumn="1" w:lastColumn="0" w:noHBand="0" w:noVBand="1"/>
      </w:tblPr>
      <w:tblGrid>
        <w:gridCol w:w="2520"/>
        <w:gridCol w:w="18"/>
        <w:gridCol w:w="1512"/>
        <w:gridCol w:w="18"/>
        <w:gridCol w:w="1584"/>
        <w:gridCol w:w="18"/>
        <w:gridCol w:w="1692"/>
        <w:gridCol w:w="18"/>
        <w:gridCol w:w="1782"/>
        <w:gridCol w:w="18"/>
      </w:tblGrid>
      <w:tr w:rsidR="00E83A43" w:rsidRPr="003A2820" w14:paraId="78FBB759" w14:textId="77777777" w:rsidTr="00475329">
        <w:trPr>
          <w:gridAfter w:val="1"/>
          <w:wAfter w:w="18" w:type="dxa"/>
        </w:trPr>
        <w:tc>
          <w:tcPr>
            <w:tcW w:w="2520" w:type="dxa"/>
            <w:tcBorders>
              <w:top w:val="nil"/>
              <w:left w:val="nil"/>
              <w:bottom w:val="nil"/>
              <w:right w:val="nil"/>
            </w:tcBorders>
          </w:tcPr>
          <w:p w14:paraId="21D6C1F6" w14:textId="77777777" w:rsidR="00E83A43" w:rsidRPr="003A2820" w:rsidRDefault="00E83A43" w:rsidP="00C02634">
            <w:pPr>
              <w:tabs>
                <w:tab w:val="left" w:pos="600"/>
                <w:tab w:val="left" w:pos="900"/>
                <w:tab w:val="right" w:pos="7280"/>
                <w:tab w:val="right" w:pos="8540"/>
              </w:tabs>
              <w:spacing w:line="320" w:lineRule="exact"/>
              <w:ind w:right="-43"/>
              <w:jc w:val="center"/>
              <w:rPr>
                <w:rFonts w:ascii="Arial" w:hAnsi="Arial" w:cs="Arial"/>
                <w:sz w:val="18"/>
                <w:szCs w:val="18"/>
              </w:rPr>
            </w:pPr>
          </w:p>
        </w:tc>
        <w:tc>
          <w:tcPr>
            <w:tcW w:w="6642" w:type="dxa"/>
            <w:gridSpan w:val="8"/>
            <w:tcBorders>
              <w:top w:val="nil"/>
              <w:left w:val="nil"/>
              <w:bottom w:val="nil"/>
              <w:right w:val="nil"/>
            </w:tcBorders>
          </w:tcPr>
          <w:p w14:paraId="46DBCAB1" w14:textId="77777777" w:rsidR="00E83A43" w:rsidRPr="003A2820" w:rsidRDefault="00E83A43" w:rsidP="00C02634">
            <w:pPr>
              <w:tabs>
                <w:tab w:val="left" w:pos="600"/>
                <w:tab w:val="left" w:pos="900"/>
                <w:tab w:val="right" w:pos="7280"/>
                <w:tab w:val="right" w:pos="8540"/>
              </w:tabs>
              <w:spacing w:line="320" w:lineRule="exact"/>
              <w:ind w:right="-45"/>
              <w:jc w:val="right"/>
              <w:rPr>
                <w:rFonts w:ascii="Arial" w:hAnsi="Arial"/>
                <w:sz w:val="18"/>
                <w:szCs w:val="18"/>
              </w:rPr>
            </w:pPr>
            <w:r w:rsidRPr="003A2820">
              <w:rPr>
                <w:rFonts w:ascii="Arial" w:hAnsi="Arial"/>
                <w:sz w:val="18"/>
                <w:szCs w:val="18"/>
              </w:rPr>
              <w:t>(Unit: Million US Dollar)</w:t>
            </w:r>
          </w:p>
        </w:tc>
      </w:tr>
      <w:tr w:rsidR="00E83A43" w:rsidRPr="003A2820" w14:paraId="3B88C8EC" w14:textId="77777777" w:rsidTr="00475329">
        <w:trPr>
          <w:gridAfter w:val="1"/>
          <w:wAfter w:w="18" w:type="dxa"/>
        </w:trPr>
        <w:tc>
          <w:tcPr>
            <w:tcW w:w="2520" w:type="dxa"/>
            <w:tcBorders>
              <w:top w:val="nil"/>
              <w:left w:val="nil"/>
              <w:bottom w:val="nil"/>
              <w:right w:val="nil"/>
            </w:tcBorders>
          </w:tcPr>
          <w:p w14:paraId="6BB5C35F" w14:textId="77777777" w:rsidR="00E83A43" w:rsidRPr="003A2820" w:rsidRDefault="00E83A43" w:rsidP="00C02634">
            <w:pPr>
              <w:tabs>
                <w:tab w:val="left" w:pos="600"/>
                <w:tab w:val="left" w:pos="900"/>
                <w:tab w:val="right" w:pos="7280"/>
                <w:tab w:val="right" w:pos="8540"/>
              </w:tabs>
              <w:spacing w:line="320" w:lineRule="exact"/>
              <w:ind w:right="-43"/>
              <w:jc w:val="center"/>
              <w:rPr>
                <w:rFonts w:ascii="Arial" w:hAnsi="Arial" w:cs="Arial"/>
                <w:sz w:val="18"/>
                <w:szCs w:val="18"/>
              </w:rPr>
            </w:pPr>
          </w:p>
        </w:tc>
        <w:tc>
          <w:tcPr>
            <w:tcW w:w="6642" w:type="dxa"/>
            <w:gridSpan w:val="8"/>
            <w:tcBorders>
              <w:top w:val="nil"/>
              <w:left w:val="nil"/>
              <w:bottom w:val="nil"/>
              <w:right w:val="nil"/>
            </w:tcBorders>
          </w:tcPr>
          <w:p w14:paraId="3714FF09" w14:textId="77777777" w:rsidR="00E83A43" w:rsidRPr="003A2820" w:rsidRDefault="00E83A43"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sz w:val="18"/>
                <w:szCs w:val="18"/>
              </w:rPr>
              <w:t>Consolidated financial statements</w:t>
            </w:r>
          </w:p>
        </w:tc>
      </w:tr>
      <w:tr w:rsidR="00E83A43" w:rsidRPr="003A2820" w14:paraId="2C1C4E9E" w14:textId="77777777" w:rsidTr="00475329">
        <w:trPr>
          <w:gridAfter w:val="1"/>
          <w:wAfter w:w="18" w:type="dxa"/>
        </w:trPr>
        <w:tc>
          <w:tcPr>
            <w:tcW w:w="2520" w:type="dxa"/>
            <w:tcBorders>
              <w:top w:val="nil"/>
              <w:left w:val="nil"/>
              <w:bottom w:val="nil"/>
              <w:right w:val="nil"/>
            </w:tcBorders>
          </w:tcPr>
          <w:p w14:paraId="0990D89C" w14:textId="77777777" w:rsidR="00E83A43" w:rsidRPr="003A2820" w:rsidRDefault="00E83A43" w:rsidP="00C02634">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3132" w:type="dxa"/>
            <w:gridSpan w:val="4"/>
            <w:tcBorders>
              <w:top w:val="nil"/>
              <w:left w:val="nil"/>
              <w:bottom w:val="nil"/>
              <w:right w:val="nil"/>
            </w:tcBorders>
            <w:vAlign w:val="bottom"/>
          </w:tcPr>
          <w:p w14:paraId="14D2881B" w14:textId="48B02696" w:rsidR="00E83A43" w:rsidRPr="003A2820" w:rsidRDefault="00C60E10"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2025</w:t>
            </w:r>
          </w:p>
        </w:tc>
        <w:tc>
          <w:tcPr>
            <w:tcW w:w="3510" w:type="dxa"/>
            <w:gridSpan w:val="4"/>
            <w:tcBorders>
              <w:top w:val="nil"/>
              <w:left w:val="nil"/>
              <w:bottom w:val="nil"/>
              <w:right w:val="nil"/>
            </w:tcBorders>
            <w:vAlign w:val="bottom"/>
          </w:tcPr>
          <w:p w14:paraId="6BBC2675" w14:textId="10A5BEC4" w:rsidR="00E83A43" w:rsidRPr="003A2820" w:rsidRDefault="00C60E10"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2024</w:t>
            </w:r>
          </w:p>
        </w:tc>
      </w:tr>
      <w:tr w:rsidR="00E83A43" w:rsidRPr="003A2820" w14:paraId="24B8C239" w14:textId="77777777" w:rsidTr="00475329">
        <w:trPr>
          <w:gridAfter w:val="1"/>
          <w:wAfter w:w="18" w:type="dxa"/>
        </w:trPr>
        <w:tc>
          <w:tcPr>
            <w:tcW w:w="2520" w:type="dxa"/>
            <w:tcBorders>
              <w:top w:val="nil"/>
              <w:left w:val="nil"/>
              <w:bottom w:val="nil"/>
              <w:right w:val="nil"/>
            </w:tcBorders>
          </w:tcPr>
          <w:p w14:paraId="5500BD78" w14:textId="77777777" w:rsidR="00E83A43" w:rsidRPr="003A2820" w:rsidRDefault="00E83A43" w:rsidP="00C02634">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530" w:type="dxa"/>
            <w:gridSpan w:val="2"/>
            <w:tcBorders>
              <w:top w:val="nil"/>
              <w:left w:val="nil"/>
              <w:bottom w:val="nil"/>
              <w:right w:val="nil"/>
            </w:tcBorders>
            <w:vAlign w:val="bottom"/>
          </w:tcPr>
          <w:p w14:paraId="187175AB" w14:textId="77777777" w:rsidR="00E83A43" w:rsidRPr="003A2820" w:rsidRDefault="00E83A43"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Increase 0.5%</w:t>
            </w:r>
          </w:p>
        </w:tc>
        <w:tc>
          <w:tcPr>
            <w:tcW w:w="1602" w:type="dxa"/>
            <w:gridSpan w:val="2"/>
            <w:tcBorders>
              <w:top w:val="nil"/>
              <w:left w:val="nil"/>
              <w:bottom w:val="nil"/>
              <w:right w:val="nil"/>
            </w:tcBorders>
            <w:vAlign w:val="bottom"/>
          </w:tcPr>
          <w:p w14:paraId="53BBE920" w14:textId="77777777" w:rsidR="00E83A43" w:rsidRPr="003A2820" w:rsidRDefault="00E83A43"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Decrease 0.5%</w:t>
            </w:r>
          </w:p>
        </w:tc>
        <w:tc>
          <w:tcPr>
            <w:tcW w:w="1710" w:type="dxa"/>
            <w:gridSpan w:val="2"/>
            <w:tcBorders>
              <w:top w:val="nil"/>
              <w:left w:val="nil"/>
              <w:bottom w:val="nil"/>
              <w:right w:val="nil"/>
            </w:tcBorders>
            <w:vAlign w:val="bottom"/>
          </w:tcPr>
          <w:p w14:paraId="6AEB5FD1" w14:textId="77777777" w:rsidR="00E83A43" w:rsidRPr="003A2820" w:rsidRDefault="00E83A43"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Increase 0.5%</w:t>
            </w:r>
          </w:p>
        </w:tc>
        <w:tc>
          <w:tcPr>
            <w:tcW w:w="1800" w:type="dxa"/>
            <w:gridSpan w:val="2"/>
            <w:tcBorders>
              <w:top w:val="nil"/>
              <w:left w:val="nil"/>
              <w:bottom w:val="nil"/>
              <w:right w:val="nil"/>
            </w:tcBorders>
            <w:vAlign w:val="bottom"/>
          </w:tcPr>
          <w:p w14:paraId="62C7C40B" w14:textId="77777777" w:rsidR="00E83A43" w:rsidRPr="003A2820" w:rsidRDefault="00E83A43"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Decrease 0.5%</w:t>
            </w:r>
          </w:p>
        </w:tc>
      </w:tr>
      <w:tr w:rsidR="00DA50A4" w:rsidRPr="003A2820" w14:paraId="19B895CD" w14:textId="77777777" w:rsidTr="00475329">
        <w:trPr>
          <w:gridAfter w:val="1"/>
          <w:wAfter w:w="18" w:type="dxa"/>
        </w:trPr>
        <w:tc>
          <w:tcPr>
            <w:tcW w:w="2520" w:type="dxa"/>
            <w:tcBorders>
              <w:top w:val="nil"/>
              <w:left w:val="nil"/>
              <w:bottom w:val="nil"/>
              <w:right w:val="nil"/>
            </w:tcBorders>
          </w:tcPr>
          <w:p w14:paraId="5EFFD195" w14:textId="28391F3D" w:rsidR="00DA50A4" w:rsidRPr="003A2820" w:rsidRDefault="00DA50A4" w:rsidP="00CE2B23">
            <w:pPr>
              <w:pStyle w:val="BodyText2"/>
              <w:spacing w:after="0" w:line="320" w:lineRule="exact"/>
              <w:ind w:left="70"/>
              <w:rPr>
                <w:rFonts w:ascii="Arial" w:hAnsi="Arial" w:cs="Arial"/>
                <w:color w:val="000000"/>
                <w:sz w:val="18"/>
                <w:szCs w:val="18"/>
              </w:rPr>
            </w:pPr>
            <w:r w:rsidRPr="003A2820">
              <w:rPr>
                <w:rFonts w:ascii="Arial" w:hAnsi="Arial" w:cs="Arial"/>
                <w:color w:val="000000"/>
                <w:sz w:val="18"/>
                <w:szCs w:val="18"/>
              </w:rPr>
              <w:t>Discount rate</w:t>
            </w:r>
          </w:p>
        </w:tc>
        <w:tc>
          <w:tcPr>
            <w:tcW w:w="1530" w:type="dxa"/>
            <w:gridSpan w:val="2"/>
            <w:tcBorders>
              <w:top w:val="nil"/>
              <w:left w:val="nil"/>
              <w:bottom w:val="nil"/>
              <w:right w:val="nil"/>
            </w:tcBorders>
          </w:tcPr>
          <w:p w14:paraId="171828E8" w14:textId="2022AC30" w:rsidR="00DA50A4" w:rsidRPr="003A2820" w:rsidRDefault="005145C3" w:rsidP="00DA50A4">
            <w:pPr>
              <w:spacing w:line="320" w:lineRule="exact"/>
              <w:ind w:right="-45"/>
              <w:jc w:val="center"/>
              <w:rPr>
                <w:rFonts w:ascii="Arial" w:hAnsi="Arial" w:cs="Arial"/>
                <w:sz w:val="18"/>
                <w:szCs w:val="18"/>
              </w:rPr>
            </w:pPr>
            <w:r w:rsidRPr="003A2820">
              <w:rPr>
                <w:rFonts w:ascii="Arial" w:hAnsi="Arial" w:cs="Arial"/>
                <w:sz w:val="18"/>
                <w:szCs w:val="18"/>
              </w:rPr>
              <w:t>(1)</w:t>
            </w:r>
          </w:p>
        </w:tc>
        <w:tc>
          <w:tcPr>
            <w:tcW w:w="1602" w:type="dxa"/>
            <w:gridSpan w:val="2"/>
            <w:tcBorders>
              <w:top w:val="nil"/>
              <w:left w:val="nil"/>
              <w:bottom w:val="nil"/>
              <w:right w:val="nil"/>
            </w:tcBorders>
          </w:tcPr>
          <w:p w14:paraId="14E615B7" w14:textId="11CF7BB5" w:rsidR="00DA50A4" w:rsidRPr="003A2820" w:rsidRDefault="00E95052" w:rsidP="00DA50A4">
            <w:pPr>
              <w:spacing w:line="320" w:lineRule="exact"/>
              <w:ind w:right="-45"/>
              <w:jc w:val="center"/>
              <w:rPr>
                <w:rFonts w:ascii="Arial" w:hAnsi="Arial" w:cs="Arial"/>
                <w:sz w:val="18"/>
                <w:szCs w:val="18"/>
              </w:rPr>
            </w:pPr>
            <w:r w:rsidRPr="003A2820">
              <w:rPr>
                <w:rFonts w:ascii="Arial" w:hAnsi="Arial" w:cs="Arial"/>
                <w:sz w:val="18"/>
                <w:szCs w:val="18"/>
              </w:rPr>
              <w:t>2</w:t>
            </w:r>
          </w:p>
        </w:tc>
        <w:tc>
          <w:tcPr>
            <w:tcW w:w="1710" w:type="dxa"/>
            <w:gridSpan w:val="2"/>
            <w:tcBorders>
              <w:top w:val="nil"/>
              <w:left w:val="nil"/>
              <w:bottom w:val="nil"/>
              <w:right w:val="nil"/>
            </w:tcBorders>
          </w:tcPr>
          <w:p w14:paraId="59DBC141" w14:textId="0E6AB1E1" w:rsidR="00DA50A4" w:rsidRPr="003A2820" w:rsidRDefault="00DA50A4" w:rsidP="00DA50A4">
            <w:pPr>
              <w:spacing w:line="320" w:lineRule="exact"/>
              <w:ind w:right="-45"/>
              <w:jc w:val="center"/>
              <w:rPr>
                <w:rFonts w:ascii="Arial" w:hAnsi="Arial" w:cs="Arial"/>
                <w:sz w:val="18"/>
                <w:szCs w:val="18"/>
              </w:rPr>
            </w:pPr>
            <w:r w:rsidRPr="003A2820">
              <w:rPr>
                <w:rFonts w:ascii="Arial" w:hAnsi="Arial" w:cs="Arial"/>
                <w:sz w:val="18"/>
                <w:szCs w:val="18"/>
              </w:rPr>
              <w:t>(1)</w:t>
            </w:r>
          </w:p>
        </w:tc>
        <w:tc>
          <w:tcPr>
            <w:tcW w:w="1800" w:type="dxa"/>
            <w:gridSpan w:val="2"/>
            <w:tcBorders>
              <w:top w:val="nil"/>
              <w:left w:val="nil"/>
              <w:bottom w:val="nil"/>
              <w:right w:val="nil"/>
            </w:tcBorders>
          </w:tcPr>
          <w:p w14:paraId="5E91C828" w14:textId="032F1433" w:rsidR="00DA50A4" w:rsidRPr="003A2820" w:rsidRDefault="00DA50A4" w:rsidP="00DA50A4">
            <w:pPr>
              <w:spacing w:line="320" w:lineRule="exact"/>
              <w:ind w:right="-45"/>
              <w:jc w:val="center"/>
              <w:rPr>
                <w:rFonts w:ascii="Arial" w:hAnsi="Arial" w:cs="Arial"/>
                <w:sz w:val="18"/>
                <w:szCs w:val="18"/>
              </w:rPr>
            </w:pPr>
            <w:r w:rsidRPr="003A2820">
              <w:rPr>
                <w:rFonts w:ascii="Arial" w:hAnsi="Arial" w:cs="Arial"/>
                <w:sz w:val="18"/>
                <w:szCs w:val="18"/>
              </w:rPr>
              <w:t>1</w:t>
            </w:r>
          </w:p>
        </w:tc>
      </w:tr>
      <w:tr w:rsidR="00DA50A4" w:rsidRPr="003A2820" w14:paraId="7DB14D91" w14:textId="77777777" w:rsidTr="00475329">
        <w:trPr>
          <w:gridAfter w:val="1"/>
          <w:wAfter w:w="18" w:type="dxa"/>
        </w:trPr>
        <w:tc>
          <w:tcPr>
            <w:tcW w:w="2520" w:type="dxa"/>
            <w:tcBorders>
              <w:top w:val="nil"/>
              <w:left w:val="nil"/>
              <w:bottom w:val="nil"/>
              <w:right w:val="nil"/>
            </w:tcBorders>
          </w:tcPr>
          <w:p w14:paraId="5957A932" w14:textId="77777777" w:rsidR="00DA50A4" w:rsidRPr="003A2820" w:rsidRDefault="00DA50A4" w:rsidP="00CE2B23">
            <w:pPr>
              <w:spacing w:line="320" w:lineRule="exact"/>
              <w:ind w:left="70"/>
              <w:rPr>
                <w:rFonts w:ascii="Arial" w:hAnsi="Arial" w:cs="Arial"/>
                <w:color w:val="000000"/>
                <w:sz w:val="18"/>
                <w:szCs w:val="18"/>
              </w:rPr>
            </w:pPr>
          </w:p>
        </w:tc>
        <w:tc>
          <w:tcPr>
            <w:tcW w:w="1530" w:type="dxa"/>
            <w:gridSpan w:val="2"/>
            <w:tcBorders>
              <w:top w:val="nil"/>
              <w:left w:val="nil"/>
              <w:bottom w:val="nil"/>
              <w:right w:val="nil"/>
            </w:tcBorders>
            <w:vAlign w:val="bottom"/>
          </w:tcPr>
          <w:p w14:paraId="1302C732" w14:textId="77777777" w:rsidR="00DA50A4" w:rsidRPr="003A2820" w:rsidRDefault="00DA50A4" w:rsidP="00DA50A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Increase 1.0%</w:t>
            </w:r>
          </w:p>
        </w:tc>
        <w:tc>
          <w:tcPr>
            <w:tcW w:w="1602" w:type="dxa"/>
            <w:gridSpan w:val="2"/>
            <w:tcBorders>
              <w:top w:val="nil"/>
              <w:left w:val="nil"/>
              <w:bottom w:val="nil"/>
              <w:right w:val="nil"/>
            </w:tcBorders>
            <w:vAlign w:val="bottom"/>
          </w:tcPr>
          <w:p w14:paraId="6CA08F72" w14:textId="77777777" w:rsidR="00DA50A4" w:rsidRPr="003A2820" w:rsidRDefault="00DA50A4" w:rsidP="00DA50A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Decrease 1.0%</w:t>
            </w:r>
          </w:p>
        </w:tc>
        <w:tc>
          <w:tcPr>
            <w:tcW w:w="1710" w:type="dxa"/>
            <w:gridSpan w:val="2"/>
            <w:tcBorders>
              <w:top w:val="nil"/>
              <w:left w:val="nil"/>
              <w:bottom w:val="nil"/>
              <w:right w:val="nil"/>
            </w:tcBorders>
            <w:vAlign w:val="bottom"/>
          </w:tcPr>
          <w:p w14:paraId="66ABF0CA" w14:textId="77777777" w:rsidR="00DA50A4" w:rsidRPr="003A2820" w:rsidRDefault="00DA50A4" w:rsidP="00DA50A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Increase 1.0%</w:t>
            </w:r>
          </w:p>
        </w:tc>
        <w:tc>
          <w:tcPr>
            <w:tcW w:w="1800" w:type="dxa"/>
            <w:gridSpan w:val="2"/>
            <w:tcBorders>
              <w:top w:val="nil"/>
              <w:left w:val="nil"/>
              <w:bottom w:val="nil"/>
              <w:right w:val="nil"/>
            </w:tcBorders>
            <w:vAlign w:val="bottom"/>
          </w:tcPr>
          <w:p w14:paraId="6D415045" w14:textId="77777777" w:rsidR="00DA50A4" w:rsidRPr="003A2820" w:rsidRDefault="00DA50A4" w:rsidP="00DA50A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Decrease 1.0%</w:t>
            </w:r>
          </w:p>
        </w:tc>
      </w:tr>
      <w:tr w:rsidR="00DA50A4" w:rsidRPr="003A2820" w14:paraId="56BA905F" w14:textId="77777777" w:rsidTr="00475329">
        <w:trPr>
          <w:gridAfter w:val="1"/>
          <w:wAfter w:w="18" w:type="dxa"/>
        </w:trPr>
        <w:tc>
          <w:tcPr>
            <w:tcW w:w="2520" w:type="dxa"/>
            <w:tcBorders>
              <w:top w:val="nil"/>
              <w:left w:val="nil"/>
              <w:bottom w:val="nil"/>
              <w:right w:val="nil"/>
            </w:tcBorders>
          </w:tcPr>
          <w:p w14:paraId="15F9A01A" w14:textId="77777777" w:rsidR="00DA50A4" w:rsidRPr="003A2820" w:rsidRDefault="00DA50A4" w:rsidP="00CE2B23">
            <w:pPr>
              <w:pStyle w:val="BodyText2"/>
              <w:spacing w:after="0" w:line="320" w:lineRule="exact"/>
              <w:ind w:left="70"/>
              <w:rPr>
                <w:rFonts w:ascii="Arial" w:hAnsi="Arial" w:cs="Arial"/>
                <w:color w:val="000000"/>
                <w:sz w:val="18"/>
                <w:szCs w:val="18"/>
              </w:rPr>
            </w:pPr>
            <w:r w:rsidRPr="003A2820">
              <w:rPr>
                <w:rFonts w:ascii="Arial" w:hAnsi="Arial" w:cs="Arial"/>
                <w:color w:val="000000"/>
                <w:sz w:val="18"/>
                <w:szCs w:val="18"/>
              </w:rPr>
              <w:t xml:space="preserve">Salary increase rate </w:t>
            </w:r>
          </w:p>
        </w:tc>
        <w:tc>
          <w:tcPr>
            <w:tcW w:w="1530" w:type="dxa"/>
            <w:gridSpan w:val="2"/>
            <w:tcBorders>
              <w:top w:val="nil"/>
              <w:left w:val="nil"/>
              <w:bottom w:val="nil"/>
              <w:right w:val="nil"/>
            </w:tcBorders>
          </w:tcPr>
          <w:p w14:paraId="247FB2A1" w14:textId="75F9C644" w:rsidR="00DA50A4" w:rsidRPr="003A2820" w:rsidRDefault="009800E8" w:rsidP="00DA50A4">
            <w:pPr>
              <w:spacing w:line="320" w:lineRule="exact"/>
              <w:ind w:right="-45"/>
              <w:jc w:val="center"/>
              <w:rPr>
                <w:rFonts w:ascii="Arial" w:hAnsi="Arial" w:cs="Arial"/>
                <w:sz w:val="18"/>
                <w:szCs w:val="18"/>
              </w:rPr>
            </w:pPr>
            <w:r w:rsidRPr="003A2820">
              <w:rPr>
                <w:rFonts w:ascii="Arial" w:hAnsi="Arial" w:cs="Arial"/>
                <w:sz w:val="18"/>
                <w:szCs w:val="18"/>
              </w:rPr>
              <w:t>3</w:t>
            </w:r>
          </w:p>
        </w:tc>
        <w:tc>
          <w:tcPr>
            <w:tcW w:w="1602" w:type="dxa"/>
            <w:gridSpan w:val="2"/>
            <w:tcBorders>
              <w:top w:val="nil"/>
              <w:left w:val="nil"/>
              <w:bottom w:val="nil"/>
              <w:right w:val="nil"/>
            </w:tcBorders>
          </w:tcPr>
          <w:p w14:paraId="51F49245" w14:textId="4C7ABA01" w:rsidR="00DA50A4" w:rsidRPr="003A2820" w:rsidRDefault="009800E8" w:rsidP="00DA50A4">
            <w:pPr>
              <w:spacing w:line="320" w:lineRule="exact"/>
              <w:ind w:right="-45"/>
              <w:jc w:val="center"/>
              <w:rPr>
                <w:rFonts w:ascii="Arial" w:hAnsi="Arial" w:cs="Arial"/>
                <w:sz w:val="18"/>
                <w:szCs w:val="18"/>
              </w:rPr>
            </w:pPr>
            <w:r w:rsidRPr="003A2820">
              <w:rPr>
                <w:rFonts w:ascii="Arial" w:hAnsi="Arial" w:cs="Arial"/>
                <w:sz w:val="18"/>
                <w:szCs w:val="18"/>
              </w:rPr>
              <w:t>(2)</w:t>
            </w:r>
          </w:p>
        </w:tc>
        <w:tc>
          <w:tcPr>
            <w:tcW w:w="1710" w:type="dxa"/>
            <w:gridSpan w:val="2"/>
            <w:tcBorders>
              <w:top w:val="nil"/>
              <w:left w:val="nil"/>
              <w:bottom w:val="nil"/>
              <w:right w:val="nil"/>
            </w:tcBorders>
          </w:tcPr>
          <w:p w14:paraId="2E9C3B5B" w14:textId="50DA85A5" w:rsidR="00DA50A4" w:rsidRPr="003A2820" w:rsidRDefault="00DA50A4" w:rsidP="00DA50A4">
            <w:pPr>
              <w:spacing w:line="320" w:lineRule="exact"/>
              <w:ind w:right="-45"/>
              <w:jc w:val="center"/>
              <w:rPr>
                <w:rFonts w:ascii="Arial" w:hAnsi="Arial" w:cs="Arial"/>
                <w:sz w:val="18"/>
                <w:szCs w:val="18"/>
              </w:rPr>
            </w:pPr>
            <w:r w:rsidRPr="003A2820">
              <w:rPr>
                <w:rFonts w:ascii="Arial" w:hAnsi="Arial" w:cs="Arial"/>
                <w:sz w:val="18"/>
                <w:szCs w:val="18"/>
              </w:rPr>
              <w:t>2</w:t>
            </w:r>
          </w:p>
        </w:tc>
        <w:tc>
          <w:tcPr>
            <w:tcW w:w="1800" w:type="dxa"/>
            <w:gridSpan w:val="2"/>
            <w:tcBorders>
              <w:top w:val="nil"/>
              <w:left w:val="nil"/>
              <w:bottom w:val="nil"/>
              <w:right w:val="nil"/>
            </w:tcBorders>
          </w:tcPr>
          <w:p w14:paraId="3A9DE72E" w14:textId="17E20D43" w:rsidR="00DA50A4" w:rsidRPr="003A2820" w:rsidRDefault="00DA50A4" w:rsidP="00DA50A4">
            <w:pPr>
              <w:spacing w:line="320" w:lineRule="exact"/>
              <w:ind w:right="-45"/>
              <w:jc w:val="center"/>
              <w:rPr>
                <w:rFonts w:ascii="Arial" w:hAnsi="Arial" w:cs="Arial"/>
                <w:sz w:val="18"/>
                <w:szCs w:val="18"/>
              </w:rPr>
            </w:pPr>
            <w:r w:rsidRPr="003A2820">
              <w:rPr>
                <w:rFonts w:ascii="Arial" w:hAnsi="Arial" w:cs="Arial"/>
                <w:sz w:val="18"/>
                <w:szCs w:val="18"/>
              </w:rPr>
              <w:t>(2)</w:t>
            </w:r>
          </w:p>
        </w:tc>
      </w:tr>
      <w:tr w:rsidR="00DA50A4" w:rsidRPr="003A2820" w14:paraId="234176CA" w14:textId="77777777" w:rsidTr="00475329">
        <w:tc>
          <w:tcPr>
            <w:tcW w:w="2538" w:type="dxa"/>
            <w:gridSpan w:val="2"/>
            <w:tcBorders>
              <w:top w:val="nil"/>
              <w:left w:val="nil"/>
              <w:bottom w:val="nil"/>
              <w:right w:val="nil"/>
            </w:tcBorders>
          </w:tcPr>
          <w:p w14:paraId="687FA2CF" w14:textId="031518B9" w:rsidR="00DA50A4" w:rsidRPr="003A2820" w:rsidRDefault="00DA50A4" w:rsidP="00DA50A4">
            <w:pPr>
              <w:tabs>
                <w:tab w:val="left" w:pos="600"/>
                <w:tab w:val="left" w:pos="900"/>
                <w:tab w:val="right" w:pos="7280"/>
                <w:tab w:val="right" w:pos="8540"/>
              </w:tabs>
              <w:spacing w:line="320" w:lineRule="exact"/>
              <w:ind w:right="-43"/>
              <w:jc w:val="center"/>
              <w:rPr>
                <w:rFonts w:ascii="Arial" w:hAnsi="Arial" w:cs="Arial"/>
                <w:sz w:val="18"/>
                <w:szCs w:val="18"/>
              </w:rPr>
            </w:pPr>
          </w:p>
        </w:tc>
        <w:tc>
          <w:tcPr>
            <w:tcW w:w="6642" w:type="dxa"/>
            <w:gridSpan w:val="8"/>
            <w:tcBorders>
              <w:top w:val="nil"/>
              <w:left w:val="nil"/>
              <w:bottom w:val="nil"/>
              <w:right w:val="nil"/>
            </w:tcBorders>
          </w:tcPr>
          <w:p w14:paraId="0395C209" w14:textId="77777777" w:rsidR="00DA50A4" w:rsidRPr="003A2820" w:rsidRDefault="00DA50A4" w:rsidP="00DA50A4">
            <w:pPr>
              <w:tabs>
                <w:tab w:val="left" w:pos="600"/>
                <w:tab w:val="left" w:pos="900"/>
                <w:tab w:val="right" w:pos="7280"/>
                <w:tab w:val="right" w:pos="8540"/>
              </w:tabs>
              <w:spacing w:line="320" w:lineRule="exact"/>
              <w:ind w:right="-45"/>
              <w:jc w:val="right"/>
              <w:rPr>
                <w:rFonts w:ascii="Arial" w:hAnsi="Arial"/>
                <w:sz w:val="18"/>
                <w:szCs w:val="18"/>
              </w:rPr>
            </w:pPr>
            <w:r w:rsidRPr="003A2820">
              <w:rPr>
                <w:rFonts w:ascii="Arial" w:hAnsi="Arial"/>
                <w:sz w:val="18"/>
                <w:szCs w:val="18"/>
              </w:rPr>
              <w:t>(Unit: Million Baht)</w:t>
            </w:r>
          </w:p>
        </w:tc>
      </w:tr>
      <w:tr w:rsidR="00DA50A4" w:rsidRPr="003A2820" w14:paraId="7CA85A23" w14:textId="77777777" w:rsidTr="00475329">
        <w:tc>
          <w:tcPr>
            <w:tcW w:w="2538" w:type="dxa"/>
            <w:gridSpan w:val="2"/>
            <w:tcBorders>
              <w:top w:val="nil"/>
              <w:left w:val="nil"/>
              <w:bottom w:val="nil"/>
              <w:right w:val="nil"/>
            </w:tcBorders>
          </w:tcPr>
          <w:p w14:paraId="2176DA9B" w14:textId="77777777" w:rsidR="00DA50A4" w:rsidRPr="003A2820" w:rsidRDefault="00DA50A4" w:rsidP="00DA50A4">
            <w:pPr>
              <w:tabs>
                <w:tab w:val="left" w:pos="600"/>
                <w:tab w:val="left" w:pos="900"/>
                <w:tab w:val="right" w:pos="7280"/>
                <w:tab w:val="right" w:pos="8540"/>
              </w:tabs>
              <w:spacing w:line="320" w:lineRule="exact"/>
              <w:ind w:right="-43"/>
              <w:jc w:val="center"/>
              <w:rPr>
                <w:rFonts w:ascii="Arial" w:hAnsi="Arial" w:cs="Arial"/>
                <w:sz w:val="18"/>
                <w:szCs w:val="18"/>
              </w:rPr>
            </w:pPr>
          </w:p>
        </w:tc>
        <w:tc>
          <w:tcPr>
            <w:tcW w:w="6642" w:type="dxa"/>
            <w:gridSpan w:val="8"/>
            <w:tcBorders>
              <w:top w:val="nil"/>
              <w:left w:val="nil"/>
              <w:bottom w:val="nil"/>
              <w:right w:val="nil"/>
            </w:tcBorders>
          </w:tcPr>
          <w:p w14:paraId="67AD4120" w14:textId="77777777" w:rsidR="00DA50A4" w:rsidRPr="003A2820" w:rsidRDefault="00DA50A4" w:rsidP="00DA50A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sz w:val="18"/>
                <w:szCs w:val="18"/>
              </w:rPr>
              <w:t>Consolidated financial statements</w:t>
            </w:r>
          </w:p>
        </w:tc>
      </w:tr>
      <w:tr w:rsidR="00DA50A4" w:rsidRPr="003A2820" w14:paraId="55E71F62" w14:textId="77777777" w:rsidTr="00475329">
        <w:tc>
          <w:tcPr>
            <w:tcW w:w="2538" w:type="dxa"/>
            <w:gridSpan w:val="2"/>
            <w:tcBorders>
              <w:top w:val="nil"/>
              <w:left w:val="nil"/>
              <w:bottom w:val="nil"/>
              <w:right w:val="nil"/>
            </w:tcBorders>
          </w:tcPr>
          <w:p w14:paraId="6196F809" w14:textId="77777777" w:rsidR="00DA50A4" w:rsidRPr="003A2820" w:rsidRDefault="00DA50A4" w:rsidP="00DA50A4">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3132" w:type="dxa"/>
            <w:gridSpan w:val="4"/>
            <w:tcBorders>
              <w:top w:val="nil"/>
              <w:left w:val="nil"/>
              <w:bottom w:val="nil"/>
              <w:right w:val="nil"/>
            </w:tcBorders>
            <w:vAlign w:val="bottom"/>
          </w:tcPr>
          <w:p w14:paraId="77B64CE7" w14:textId="30638A4A" w:rsidR="00DA50A4" w:rsidRPr="003A2820" w:rsidRDefault="00DA50A4" w:rsidP="00DA50A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2025</w:t>
            </w:r>
          </w:p>
        </w:tc>
        <w:tc>
          <w:tcPr>
            <w:tcW w:w="3510" w:type="dxa"/>
            <w:gridSpan w:val="4"/>
            <w:tcBorders>
              <w:top w:val="nil"/>
              <w:left w:val="nil"/>
              <w:bottom w:val="nil"/>
              <w:right w:val="nil"/>
            </w:tcBorders>
            <w:vAlign w:val="bottom"/>
          </w:tcPr>
          <w:p w14:paraId="27B13FBE" w14:textId="6C40FD53" w:rsidR="00DA50A4" w:rsidRPr="003A2820" w:rsidRDefault="00DA50A4" w:rsidP="00DA50A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2024</w:t>
            </w:r>
          </w:p>
        </w:tc>
      </w:tr>
      <w:tr w:rsidR="00DA50A4" w:rsidRPr="003A2820" w14:paraId="46AAAC7E" w14:textId="77777777" w:rsidTr="00475329">
        <w:tc>
          <w:tcPr>
            <w:tcW w:w="2538" w:type="dxa"/>
            <w:gridSpan w:val="2"/>
            <w:tcBorders>
              <w:top w:val="nil"/>
              <w:left w:val="nil"/>
              <w:bottom w:val="nil"/>
              <w:right w:val="nil"/>
            </w:tcBorders>
          </w:tcPr>
          <w:p w14:paraId="1EABD7C2" w14:textId="77777777" w:rsidR="00DA50A4" w:rsidRPr="003A2820" w:rsidRDefault="00DA50A4" w:rsidP="00DA50A4">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530" w:type="dxa"/>
            <w:gridSpan w:val="2"/>
            <w:tcBorders>
              <w:top w:val="nil"/>
              <w:left w:val="nil"/>
              <w:bottom w:val="nil"/>
              <w:right w:val="nil"/>
            </w:tcBorders>
            <w:vAlign w:val="bottom"/>
          </w:tcPr>
          <w:p w14:paraId="4180E932" w14:textId="77777777" w:rsidR="00DA50A4" w:rsidRPr="003A2820" w:rsidRDefault="00DA50A4" w:rsidP="00DA50A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Increase 0.5%</w:t>
            </w:r>
          </w:p>
        </w:tc>
        <w:tc>
          <w:tcPr>
            <w:tcW w:w="1602" w:type="dxa"/>
            <w:gridSpan w:val="2"/>
            <w:tcBorders>
              <w:top w:val="nil"/>
              <w:left w:val="nil"/>
              <w:bottom w:val="nil"/>
              <w:right w:val="nil"/>
            </w:tcBorders>
            <w:vAlign w:val="bottom"/>
          </w:tcPr>
          <w:p w14:paraId="097EF417" w14:textId="77777777" w:rsidR="00DA50A4" w:rsidRPr="003A2820" w:rsidRDefault="00DA50A4" w:rsidP="00DA50A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Decrease 0.5%</w:t>
            </w:r>
          </w:p>
        </w:tc>
        <w:tc>
          <w:tcPr>
            <w:tcW w:w="1710" w:type="dxa"/>
            <w:gridSpan w:val="2"/>
            <w:tcBorders>
              <w:top w:val="nil"/>
              <w:left w:val="nil"/>
              <w:bottom w:val="nil"/>
              <w:right w:val="nil"/>
            </w:tcBorders>
            <w:vAlign w:val="bottom"/>
          </w:tcPr>
          <w:p w14:paraId="6666D06C" w14:textId="77777777" w:rsidR="00DA50A4" w:rsidRPr="003A2820" w:rsidRDefault="00DA50A4" w:rsidP="00DA50A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Increase 0.5%</w:t>
            </w:r>
          </w:p>
        </w:tc>
        <w:tc>
          <w:tcPr>
            <w:tcW w:w="1800" w:type="dxa"/>
            <w:gridSpan w:val="2"/>
            <w:tcBorders>
              <w:top w:val="nil"/>
              <w:left w:val="nil"/>
              <w:bottom w:val="nil"/>
              <w:right w:val="nil"/>
            </w:tcBorders>
            <w:vAlign w:val="bottom"/>
          </w:tcPr>
          <w:p w14:paraId="1156B6AC" w14:textId="77777777" w:rsidR="00DA50A4" w:rsidRPr="003A2820" w:rsidRDefault="00DA50A4" w:rsidP="00DA50A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Decrease 0.5%</w:t>
            </w:r>
          </w:p>
        </w:tc>
      </w:tr>
      <w:tr w:rsidR="00DA50A4" w:rsidRPr="003A2820" w14:paraId="41843D5F" w14:textId="77777777" w:rsidTr="00475329">
        <w:tc>
          <w:tcPr>
            <w:tcW w:w="2538" w:type="dxa"/>
            <w:gridSpan w:val="2"/>
            <w:tcBorders>
              <w:top w:val="nil"/>
              <w:left w:val="nil"/>
              <w:bottom w:val="nil"/>
              <w:right w:val="nil"/>
            </w:tcBorders>
          </w:tcPr>
          <w:p w14:paraId="1CA8269B" w14:textId="77777777" w:rsidR="00DA50A4" w:rsidRPr="003A2820" w:rsidRDefault="00DA50A4" w:rsidP="00CE2B23">
            <w:pPr>
              <w:pStyle w:val="BodyText2"/>
              <w:spacing w:after="0" w:line="320" w:lineRule="exact"/>
              <w:ind w:left="70"/>
              <w:rPr>
                <w:rFonts w:ascii="Arial" w:hAnsi="Arial" w:cs="Arial"/>
                <w:color w:val="000000"/>
                <w:sz w:val="18"/>
                <w:szCs w:val="18"/>
              </w:rPr>
            </w:pPr>
            <w:r w:rsidRPr="003A2820">
              <w:rPr>
                <w:rFonts w:ascii="Arial" w:hAnsi="Arial" w:cs="Arial"/>
                <w:color w:val="000000"/>
                <w:sz w:val="18"/>
                <w:szCs w:val="18"/>
              </w:rPr>
              <w:t xml:space="preserve">Discount rate </w:t>
            </w:r>
          </w:p>
        </w:tc>
        <w:tc>
          <w:tcPr>
            <w:tcW w:w="1530" w:type="dxa"/>
            <w:gridSpan w:val="2"/>
            <w:tcBorders>
              <w:top w:val="nil"/>
              <w:left w:val="nil"/>
              <w:bottom w:val="nil"/>
              <w:right w:val="nil"/>
            </w:tcBorders>
          </w:tcPr>
          <w:p w14:paraId="79DDD110" w14:textId="291E9DEB" w:rsidR="00DA50A4" w:rsidRPr="003A2820" w:rsidRDefault="008A6AFF" w:rsidP="00DA50A4">
            <w:pPr>
              <w:spacing w:line="320" w:lineRule="exact"/>
              <w:ind w:right="-45"/>
              <w:jc w:val="center"/>
              <w:rPr>
                <w:rFonts w:ascii="Arial" w:hAnsi="Arial" w:cs="Arial"/>
                <w:sz w:val="18"/>
                <w:szCs w:val="18"/>
              </w:rPr>
            </w:pPr>
            <w:r w:rsidRPr="003A2820">
              <w:rPr>
                <w:rFonts w:ascii="Arial" w:hAnsi="Arial" w:cs="Arial"/>
                <w:sz w:val="18"/>
                <w:szCs w:val="18"/>
              </w:rPr>
              <w:t>(45)</w:t>
            </w:r>
          </w:p>
        </w:tc>
        <w:tc>
          <w:tcPr>
            <w:tcW w:w="1602" w:type="dxa"/>
            <w:gridSpan w:val="2"/>
            <w:tcBorders>
              <w:top w:val="nil"/>
              <w:left w:val="nil"/>
              <w:bottom w:val="nil"/>
              <w:right w:val="nil"/>
            </w:tcBorders>
          </w:tcPr>
          <w:p w14:paraId="4DAA3AF6" w14:textId="09CB3FA5" w:rsidR="00DA50A4" w:rsidRPr="003A2820" w:rsidRDefault="00D65C4E" w:rsidP="00DA50A4">
            <w:pPr>
              <w:spacing w:line="320" w:lineRule="exact"/>
              <w:ind w:right="-45"/>
              <w:jc w:val="center"/>
              <w:rPr>
                <w:rFonts w:ascii="Arial" w:hAnsi="Arial" w:cs="Arial"/>
                <w:sz w:val="18"/>
                <w:szCs w:val="18"/>
              </w:rPr>
            </w:pPr>
            <w:r w:rsidRPr="003A2820">
              <w:rPr>
                <w:rFonts w:ascii="Arial" w:hAnsi="Arial" w:cs="Arial"/>
                <w:sz w:val="18"/>
                <w:szCs w:val="18"/>
              </w:rPr>
              <w:t>50</w:t>
            </w:r>
          </w:p>
        </w:tc>
        <w:tc>
          <w:tcPr>
            <w:tcW w:w="1710" w:type="dxa"/>
            <w:gridSpan w:val="2"/>
            <w:tcBorders>
              <w:top w:val="nil"/>
              <w:left w:val="nil"/>
              <w:bottom w:val="nil"/>
              <w:right w:val="nil"/>
            </w:tcBorders>
          </w:tcPr>
          <w:p w14:paraId="16A4DBCB" w14:textId="08049E0D" w:rsidR="00DA50A4" w:rsidRPr="003A2820" w:rsidRDefault="00DA50A4" w:rsidP="00DA50A4">
            <w:pPr>
              <w:spacing w:line="320" w:lineRule="exact"/>
              <w:ind w:right="-45"/>
              <w:jc w:val="center"/>
              <w:rPr>
                <w:rFonts w:ascii="Arial" w:hAnsi="Arial" w:cs="Arial"/>
                <w:sz w:val="18"/>
                <w:szCs w:val="18"/>
              </w:rPr>
            </w:pPr>
            <w:r w:rsidRPr="003A2820">
              <w:rPr>
                <w:rFonts w:ascii="Arial" w:hAnsi="Arial" w:cs="Arial"/>
                <w:sz w:val="18"/>
                <w:szCs w:val="18"/>
              </w:rPr>
              <w:t>(39)</w:t>
            </w:r>
          </w:p>
        </w:tc>
        <w:tc>
          <w:tcPr>
            <w:tcW w:w="1800" w:type="dxa"/>
            <w:gridSpan w:val="2"/>
            <w:tcBorders>
              <w:top w:val="nil"/>
              <w:left w:val="nil"/>
              <w:bottom w:val="nil"/>
              <w:right w:val="nil"/>
            </w:tcBorders>
          </w:tcPr>
          <w:p w14:paraId="4D90A7DA" w14:textId="339E4333" w:rsidR="00DA50A4" w:rsidRPr="003A2820" w:rsidRDefault="00DA50A4" w:rsidP="00DA50A4">
            <w:pPr>
              <w:spacing w:line="320" w:lineRule="exact"/>
              <w:ind w:right="-45"/>
              <w:jc w:val="center"/>
              <w:rPr>
                <w:rFonts w:ascii="Arial" w:hAnsi="Arial" w:cs="Arial"/>
                <w:sz w:val="18"/>
                <w:szCs w:val="18"/>
              </w:rPr>
            </w:pPr>
            <w:r w:rsidRPr="003A2820">
              <w:rPr>
                <w:rFonts w:ascii="Arial" w:hAnsi="Arial" w:cs="Arial"/>
                <w:sz w:val="18"/>
                <w:szCs w:val="18"/>
              </w:rPr>
              <w:t>42</w:t>
            </w:r>
          </w:p>
        </w:tc>
      </w:tr>
      <w:tr w:rsidR="00DA50A4" w:rsidRPr="003A2820" w14:paraId="2DDDA49F" w14:textId="77777777" w:rsidTr="00475329">
        <w:tc>
          <w:tcPr>
            <w:tcW w:w="2538" w:type="dxa"/>
            <w:gridSpan w:val="2"/>
            <w:tcBorders>
              <w:top w:val="nil"/>
              <w:left w:val="nil"/>
              <w:bottom w:val="nil"/>
              <w:right w:val="nil"/>
            </w:tcBorders>
          </w:tcPr>
          <w:p w14:paraId="093343ED" w14:textId="77777777" w:rsidR="00DA50A4" w:rsidRPr="003A2820" w:rsidRDefault="00DA50A4" w:rsidP="00CE2B23">
            <w:pPr>
              <w:pStyle w:val="BodyText2"/>
              <w:spacing w:after="0" w:line="320" w:lineRule="exact"/>
              <w:ind w:left="70"/>
              <w:rPr>
                <w:rFonts w:ascii="Arial" w:hAnsi="Arial" w:cs="Arial"/>
                <w:color w:val="000000"/>
                <w:sz w:val="18"/>
                <w:szCs w:val="18"/>
              </w:rPr>
            </w:pPr>
          </w:p>
        </w:tc>
        <w:tc>
          <w:tcPr>
            <w:tcW w:w="1530" w:type="dxa"/>
            <w:gridSpan w:val="2"/>
            <w:tcBorders>
              <w:top w:val="nil"/>
              <w:left w:val="nil"/>
              <w:bottom w:val="nil"/>
              <w:right w:val="nil"/>
            </w:tcBorders>
            <w:vAlign w:val="bottom"/>
          </w:tcPr>
          <w:p w14:paraId="0EC1897B" w14:textId="77777777" w:rsidR="00DA50A4" w:rsidRPr="003A2820" w:rsidRDefault="00DA50A4" w:rsidP="00DA50A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Increase 1.0%</w:t>
            </w:r>
          </w:p>
        </w:tc>
        <w:tc>
          <w:tcPr>
            <w:tcW w:w="1602" w:type="dxa"/>
            <w:gridSpan w:val="2"/>
            <w:tcBorders>
              <w:top w:val="nil"/>
              <w:left w:val="nil"/>
              <w:bottom w:val="nil"/>
              <w:right w:val="nil"/>
            </w:tcBorders>
            <w:vAlign w:val="bottom"/>
          </w:tcPr>
          <w:p w14:paraId="31C3F7DF" w14:textId="77777777" w:rsidR="00DA50A4" w:rsidRPr="003A2820" w:rsidRDefault="00DA50A4" w:rsidP="00DA50A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Decrease 1.0%</w:t>
            </w:r>
          </w:p>
        </w:tc>
        <w:tc>
          <w:tcPr>
            <w:tcW w:w="1710" w:type="dxa"/>
            <w:gridSpan w:val="2"/>
            <w:tcBorders>
              <w:top w:val="nil"/>
              <w:left w:val="nil"/>
              <w:bottom w:val="nil"/>
              <w:right w:val="nil"/>
            </w:tcBorders>
            <w:vAlign w:val="bottom"/>
          </w:tcPr>
          <w:p w14:paraId="4608E4BA" w14:textId="77777777" w:rsidR="00DA50A4" w:rsidRPr="003A2820" w:rsidRDefault="00DA50A4" w:rsidP="00DA50A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Increase 1.0%</w:t>
            </w:r>
          </w:p>
        </w:tc>
        <w:tc>
          <w:tcPr>
            <w:tcW w:w="1800" w:type="dxa"/>
            <w:gridSpan w:val="2"/>
            <w:tcBorders>
              <w:top w:val="nil"/>
              <w:left w:val="nil"/>
              <w:bottom w:val="nil"/>
              <w:right w:val="nil"/>
            </w:tcBorders>
            <w:vAlign w:val="bottom"/>
          </w:tcPr>
          <w:p w14:paraId="5E3B8EAE" w14:textId="77777777" w:rsidR="00DA50A4" w:rsidRPr="003A2820" w:rsidRDefault="00DA50A4" w:rsidP="00DA50A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Decrease 1.0%</w:t>
            </w:r>
          </w:p>
        </w:tc>
      </w:tr>
      <w:tr w:rsidR="00DA50A4" w:rsidRPr="003A2820" w14:paraId="7700A9DC" w14:textId="77777777" w:rsidTr="00475329">
        <w:tc>
          <w:tcPr>
            <w:tcW w:w="2538" w:type="dxa"/>
            <w:gridSpan w:val="2"/>
            <w:tcBorders>
              <w:top w:val="nil"/>
              <w:left w:val="nil"/>
              <w:bottom w:val="nil"/>
              <w:right w:val="nil"/>
            </w:tcBorders>
          </w:tcPr>
          <w:p w14:paraId="2B012175" w14:textId="77777777" w:rsidR="00DA50A4" w:rsidRPr="003A2820" w:rsidRDefault="00DA50A4" w:rsidP="00CE2B23">
            <w:pPr>
              <w:pStyle w:val="BodyText2"/>
              <w:spacing w:after="0" w:line="320" w:lineRule="exact"/>
              <w:ind w:left="70"/>
              <w:rPr>
                <w:rFonts w:ascii="Arial" w:hAnsi="Arial" w:cs="Arial"/>
                <w:color w:val="000000"/>
                <w:sz w:val="18"/>
                <w:szCs w:val="18"/>
              </w:rPr>
            </w:pPr>
            <w:r w:rsidRPr="003A2820">
              <w:rPr>
                <w:rFonts w:ascii="Arial" w:hAnsi="Arial" w:cs="Arial"/>
                <w:color w:val="000000"/>
                <w:sz w:val="18"/>
                <w:szCs w:val="18"/>
              </w:rPr>
              <w:t xml:space="preserve">Salary increase rate </w:t>
            </w:r>
          </w:p>
        </w:tc>
        <w:tc>
          <w:tcPr>
            <w:tcW w:w="1530" w:type="dxa"/>
            <w:gridSpan w:val="2"/>
            <w:tcBorders>
              <w:top w:val="nil"/>
              <w:left w:val="nil"/>
              <w:bottom w:val="nil"/>
              <w:right w:val="nil"/>
            </w:tcBorders>
          </w:tcPr>
          <w:p w14:paraId="656D5A19" w14:textId="2AD24F60" w:rsidR="00DA50A4" w:rsidRPr="003A2820" w:rsidRDefault="00CD3AD0" w:rsidP="00DA50A4">
            <w:pPr>
              <w:spacing w:line="320" w:lineRule="exact"/>
              <w:ind w:right="-45"/>
              <w:jc w:val="center"/>
              <w:rPr>
                <w:rFonts w:ascii="Arial" w:hAnsi="Arial" w:cs="Arial"/>
                <w:sz w:val="18"/>
                <w:szCs w:val="18"/>
              </w:rPr>
            </w:pPr>
            <w:r w:rsidRPr="003A2820">
              <w:rPr>
                <w:rFonts w:ascii="Arial" w:hAnsi="Arial" w:cs="Arial"/>
                <w:sz w:val="18"/>
                <w:szCs w:val="18"/>
              </w:rPr>
              <w:t>8</w:t>
            </w:r>
            <w:r w:rsidR="003547AC" w:rsidRPr="003A2820">
              <w:rPr>
                <w:rFonts w:ascii="Arial" w:hAnsi="Arial" w:cs="Arial"/>
                <w:sz w:val="18"/>
                <w:szCs w:val="18"/>
              </w:rPr>
              <w:t>7</w:t>
            </w:r>
          </w:p>
        </w:tc>
        <w:tc>
          <w:tcPr>
            <w:tcW w:w="1602" w:type="dxa"/>
            <w:gridSpan w:val="2"/>
            <w:tcBorders>
              <w:top w:val="nil"/>
              <w:left w:val="nil"/>
              <w:bottom w:val="nil"/>
              <w:right w:val="nil"/>
            </w:tcBorders>
          </w:tcPr>
          <w:p w14:paraId="2F264DB2" w14:textId="180F64C0" w:rsidR="00DA50A4" w:rsidRPr="003A2820" w:rsidRDefault="00CD3AD0" w:rsidP="00DA50A4">
            <w:pPr>
              <w:spacing w:line="320" w:lineRule="exact"/>
              <w:ind w:right="-45"/>
              <w:jc w:val="center"/>
              <w:rPr>
                <w:rFonts w:ascii="Arial" w:hAnsi="Arial" w:cstheme="minorBidi"/>
                <w:sz w:val="18"/>
                <w:szCs w:val="18"/>
              </w:rPr>
            </w:pPr>
            <w:r w:rsidRPr="003A2820">
              <w:rPr>
                <w:rFonts w:ascii="Arial" w:hAnsi="Arial" w:cs="Arial" w:hint="cs"/>
                <w:sz w:val="18"/>
                <w:szCs w:val="18"/>
                <w:cs/>
              </w:rPr>
              <w:t>(</w:t>
            </w:r>
            <w:r w:rsidRPr="003A2820">
              <w:rPr>
                <w:rFonts w:ascii="Arial" w:hAnsi="Arial" w:cs="Arial"/>
                <w:sz w:val="18"/>
                <w:szCs w:val="18"/>
              </w:rPr>
              <w:t>7</w:t>
            </w:r>
            <w:r w:rsidR="00D50712" w:rsidRPr="003A2820">
              <w:rPr>
                <w:rFonts w:ascii="Arial" w:hAnsi="Arial" w:cs="Arial"/>
                <w:sz w:val="18"/>
                <w:szCs w:val="18"/>
              </w:rPr>
              <w:t>5</w:t>
            </w:r>
            <w:r w:rsidRPr="003A2820">
              <w:rPr>
                <w:rFonts w:ascii="Arial" w:hAnsi="Arial" w:cs="Arial" w:hint="cs"/>
                <w:sz w:val="18"/>
                <w:szCs w:val="18"/>
                <w:cs/>
              </w:rPr>
              <w:t>)</w:t>
            </w:r>
          </w:p>
        </w:tc>
        <w:tc>
          <w:tcPr>
            <w:tcW w:w="1710" w:type="dxa"/>
            <w:gridSpan w:val="2"/>
            <w:tcBorders>
              <w:top w:val="nil"/>
              <w:left w:val="nil"/>
              <w:bottom w:val="nil"/>
              <w:right w:val="nil"/>
            </w:tcBorders>
          </w:tcPr>
          <w:p w14:paraId="6B7F6C9E" w14:textId="7340E5C1" w:rsidR="00DA50A4" w:rsidRPr="003A2820" w:rsidRDefault="00DA50A4" w:rsidP="00DA50A4">
            <w:pPr>
              <w:spacing w:line="320" w:lineRule="exact"/>
              <w:ind w:right="-45"/>
              <w:jc w:val="center"/>
              <w:rPr>
                <w:rFonts w:ascii="Arial" w:hAnsi="Arial" w:cs="Arial"/>
                <w:sz w:val="18"/>
                <w:szCs w:val="18"/>
              </w:rPr>
            </w:pPr>
            <w:r w:rsidRPr="003A2820">
              <w:rPr>
                <w:rFonts w:ascii="Arial" w:hAnsi="Arial" w:cs="Arial"/>
                <w:sz w:val="18"/>
                <w:szCs w:val="18"/>
              </w:rPr>
              <w:t>76</w:t>
            </w:r>
          </w:p>
        </w:tc>
        <w:tc>
          <w:tcPr>
            <w:tcW w:w="1800" w:type="dxa"/>
            <w:gridSpan w:val="2"/>
            <w:tcBorders>
              <w:top w:val="nil"/>
              <w:left w:val="nil"/>
              <w:bottom w:val="nil"/>
              <w:right w:val="nil"/>
            </w:tcBorders>
          </w:tcPr>
          <w:p w14:paraId="1276EA21" w14:textId="73E203DC" w:rsidR="00DA50A4" w:rsidRPr="003A2820" w:rsidRDefault="00DA50A4" w:rsidP="00DA50A4">
            <w:pPr>
              <w:spacing w:line="320" w:lineRule="exact"/>
              <w:ind w:right="-45"/>
              <w:jc w:val="center"/>
              <w:rPr>
                <w:rFonts w:ascii="Arial" w:hAnsi="Arial" w:cs="Arial"/>
                <w:sz w:val="18"/>
                <w:szCs w:val="18"/>
              </w:rPr>
            </w:pPr>
            <w:r w:rsidRPr="003A2820">
              <w:rPr>
                <w:rFonts w:ascii="Arial" w:hAnsi="Arial" w:cs="Arial"/>
                <w:sz w:val="18"/>
                <w:szCs w:val="18"/>
              </w:rPr>
              <w:t>(65)</w:t>
            </w:r>
          </w:p>
        </w:tc>
      </w:tr>
    </w:tbl>
    <w:p w14:paraId="6F814DC3" w14:textId="77777777" w:rsidR="00472ABF" w:rsidRPr="003A2820" w:rsidRDefault="00472ABF" w:rsidP="00472ABF"/>
    <w:tbl>
      <w:tblPr>
        <w:tblStyle w:val="TableGrid"/>
        <w:tblW w:w="9180" w:type="dxa"/>
        <w:tblInd w:w="360" w:type="dxa"/>
        <w:tblLayout w:type="fixed"/>
        <w:tblLook w:val="04A0" w:firstRow="1" w:lastRow="0" w:firstColumn="1" w:lastColumn="0" w:noHBand="0" w:noVBand="1"/>
      </w:tblPr>
      <w:tblGrid>
        <w:gridCol w:w="2538"/>
        <w:gridCol w:w="1530"/>
        <w:gridCol w:w="1602"/>
        <w:gridCol w:w="1710"/>
        <w:gridCol w:w="1800"/>
      </w:tblGrid>
      <w:tr w:rsidR="00E83A43" w:rsidRPr="003A2820" w14:paraId="0E488750" w14:textId="77777777" w:rsidTr="00C422DF">
        <w:tc>
          <w:tcPr>
            <w:tcW w:w="2538" w:type="dxa"/>
            <w:tcBorders>
              <w:top w:val="nil"/>
              <w:left w:val="nil"/>
              <w:bottom w:val="nil"/>
              <w:right w:val="nil"/>
            </w:tcBorders>
          </w:tcPr>
          <w:p w14:paraId="4E9120F5" w14:textId="77777777" w:rsidR="00E83A43" w:rsidRPr="003A2820" w:rsidRDefault="00E83A43" w:rsidP="00C02634">
            <w:pPr>
              <w:tabs>
                <w:tab w:val="left" w:pos="600"/>
                <w:tab w:val="left" w:pos="900"/>
                <w:tab w:val="right" w:pos="7280"/>
                <w:tab w:val="right" w:pos="8540"/>
              </w:tabs>
              <w:spacing w:line="320" w:lineRule="exact"/>
              <w:ind w:right="-43"/>
              <w:jc w:val="center"/>
              <w:rPr>
                <w:rFonts w:ascii="Arial" w:hAnsi="Arial" w:cs="Arial"/>
                <w:sz w:val="18"/>
                <w:szCs w:val="18"/>
              </w:rPr>
            </w:pPr>
            <w:r w:rsidRPr="003A2820">
              <w:br w:type="page"/>
            </w:r>
          </w:p>
        </w:tc>
        <w:tc>
          <w:tcPr>
            <w:tcW w:w="6642" w:type="dxa"/>
            <w:gridSpan w:val="4"/>
            <w:tcBorders>
              <w:top w:val="nil"/>
              <w:left w:val="nil"/>
              <w:bottom w:val="nil"/>
              <w:right w:val="nil"/>
            </w:tcBorders>
          </w:tcPr>
          <w:p w14:paraId="30AA3F3B" w14:textId="77777777" w:rsidR="00E83A43" w:rsidRPr="003A2820" w:rsidRDefault="00E83A43" w:rsidP="00C02634">
            <w:pPr>
              <w:tabs>
                <w:tab w:val="left" w:pos="600"/>
                <w:tab w:val="left" w:pos="900"/>
                <w:tab w:val="right" w:pos="7280"/>
                <w:tab w:val="right" w:pos="8540"/>
              </w:tabs>
              <w:spacing w:line="320" w:lineRule="exact"/>
              <w:ind w:right="-45"/>
              <w:jc w:val="right"/>
              <w:rPr>
                <w:rFonts w:ascii="Arial" w:hAnsi="Arial"/>
                <w:sz w:val="18"/>
                <w:szCs w:val="18"/>
              </w:rPr>
            </w:pPr>
            <w:r w:rsidRPr="003A2820">
              <w:rPr>
                <w:rFonts w:ascii="Arial" w:hAnsi="Arial"/>
                <w:sz w:val="18"/>
                <w:szCs w:val="18"/>
              </w:rPr>
              <w:t>(Unit: Million US Dollar)</w:t>
            </w:r>
          </w:p>
        </w:tc>
      </w:tr>
      <w:tr w:rsidR="00E83A43" w:rsidRPr="003A2820" w14:paraId="148E9DE4" w14:textId="77777777" w:rsidTr="00C422DF">
        <w:tc>
          <w:tcPr>
            <w:tcW w:w="2538" w:type="dxa"/>
            <w:tcBorders>
              <w:top w:val="nil"/>
              <w:left w:val="nil"/>
              <w:bottom w:val="nil"/>
              <w:right w:val="nil"/>
            </w:tcBorders>
          </w:tcPr>
          <w:p w14:paraId="0F7BC97A" w14:textId="77777777" w:rsidR="00E83A43" w:rsidRPr="003A2820" w:rsidRDefault="00E83A43" w:rsidP="00C02634">
            <w:pPr>
              <w:tabs>
                <w:tab w:val="left" w:pos="600"/>
                <w:tab w:val="left" w:pos="900"/>
                <w:tab w:val="right" w:pos="7280"/>
                <w:tab w:val="right" w:pos="8540"/>
              </w:tabs>
              <w:spacing w:line="320" w:lineRule="exact"/>
              <w:ind w:right="-43"/>
              <w:jc w:val="center"/>
              <w:rPr>
                <w:rFonts w:ascii="Arial" w:hAnsi="Arial" w:cs="Arial"/>
                <w:sz w:val="18"/>
                <w:szCs w:val="18"/>
              </w:rPr>
            </w:pPr>
          </w:p>
        </w:tc>
        <w:tc>
          <w:tcPr>
            <w:tcW w:w="6642" w:type="dxa"/>
            <w:gridSpan w:val="4"/>
            <w:tcBorders>
              <w:top w:val="nil"/>
              <w:left w:val="nil"/>
              <w:bottom w:val="nil"/>
              <w:right w:val="nil"/>
            </w:tcBorders>
          </w:tcPr>
          <w:p w14:paraId="1AED16C1" w14:textId="77777777" w:rsidR="00E83A43" w:rsidRPr="003A2820" w:rsidRDefault="00E83A43"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sz w:val="18"/>
                <w:szCs w:val="18"/>
              </w:rPr>
              <w:t>Separate financial statements</w:t>
            </w:r>
          </w:p>
        </w:tc>
      </w:tr>
      <w:tr w:rsidR="00E83A43" w:rsidRPr="003A2820" w14:paraId="0B0E1574" w14:textId="77777777" w:rsidTr="00C422DF">
        <w:tc>
          <w:tcPr>
            <w:tcW w:w="2538" w:type="dxa"/>
            <w:tcBorders>
              <w:top w:val="nil"/>
              <w:left w:val="nil"/>
              <w:bottom w:val="nil"/>
              <w:right w:val="nil"/>
            </w:tcBorders>
          </w:tcPr>
          <w:p w14:paraId="3E4BFB03" w14:textId="77777777" w:rsidR="00E83A43" w:rsidRPr="003A2820" w:rsidRDefault="00E83A43" w:rsidP="00C02634">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3132" w:type="dxa"/>
            <w:gridSpan w:val="2"/>
            <w:tcBorders>
              <w:top w:val="nil"/>
              <w:left w:val="nil"/>
              <w:bottom w:val="nil"/>
              <w:right w:val="nil"/>
            </w:tcBorders>
            <w:vAlign w:val="bottom"/>
          </w:tcPr>
          <w:p w14:paraId="03E96B00" w14:textId="70A99EB4" w:rsidR="00E83A43" w:rsidRPr="003A2820" w:rsidRDefault="00C60E10"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2025</w:t>
            </w:r>
          </w:p>
        </w:tc>
        <w:tc>
          <w:tcPr>
            <w:tcW w:w="3510" w:type="dxa"/>
            <w:gridSpan w:val="2"/>
            <w:tcBorders>
              <w:top w:val="nil"/>
              <w:left w:val="nil"/>
              <w:bottom w:val="nil"/>
              <w:right w:val="nil"/>
            </w:tcBorders>
            <w:vAlign w:val="bottom"/>
          </w:tcPr>
          <w:p w14:paraId="2CBA885D" w14:textId="7580188C" w:rsidR="00E83A43" w:rsidRPr="003A2820" w:rsidRDefault="00C60E10"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2024</w:t>
            </w:r>
          </w:p>
        </w:tc>
      </w:tr>
      <w:tr w:rsidR="00E83A43" w:rsidRPr="003A2820" w14:paraId="4A2DA6CB" w14:textId="77777777" w:rsidTr="00C422DF">
        <w:tc>
          <w:tcPr>
            <w:tcW w:w="2538" w:type="dxa"/>
            <w:tcBorders>
              <w:top w:val="nil"/>
              <w:left w:val="nil"/>
              <w:bottom w:val="nil"/>
              <w:right w:val="nil"/>
            </w:tcBorders>
          </w:tcPr>
          <w:p w14:paraId="3659C96D" w14:textId="77777777" w:rsidR="00E83A43" w:rsidRPr="003A2820" w:rsidRDefault="00E83A43" w:rsidP="00C02634">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530" w:type="dxa"/>
            <w:tcBorders>
              <w:top w:val="nil"/>
              <w:left w:val="nil"/>
              <w:bottom w:val="nil"/>
              <w:right w:val="nil"/>
            </w:tcBorders>
            <w:vAlign w:val="bottom"/>
          </w:tcPr>
          <w:p w14:paraId="2D911C9C" w14:textId="77777777" w:rsidR="00E83A43" w:rsidRPr="003A2820" w:rsidRDefault="00E83A43"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Increase 0.5%</w:t>
            </w:r>
          </w:p>
        </w:tc>
        <w:tc>
          <w:tcPr>
            <w:tcW w:w="1602" w:type="dxa"/>
            <w:tcBorders>
              <w:top w:val="nil"/>
              <w:left w:val="nil"/>
              <w:bottom w:val="nil"/>
              <w:right w:val="nil"/>
            </w:tcBorders>
            <w:vAlign w:val="bottom"/>
          </w:tcPr>
          <w:p w14:paraId="3303677C" w14:textId="77777777" w:rsidR="00E83A43" w:rsidRPr="003A2820" w:rsidRDefault="00E83A43"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Decrease 0.5%</w:t>
            </w:r>
          </w:p>
        </w:tc>
        <w:tc>
          <w:tcPr>
            <w:tcW w:w="1710" w:type="dxa"/>
            <w:tcBorders>
              <w:top w:val="nil"/>
              <w:left w:val="nil"/>
              <w:bottom w:val="nil"/>
              <w:right w:val="nil"/>
            </w:tcBorders>
            <w:vAlign w:val="bottom"/>
          </w:tcPr>
          <w:p w14:paraId="24A5DF95" w14:textId="77777777" w:rsidR="00E83A43" w:rsidRPr="003A2820" w:rsidRDefault="00E83A43"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Increase 0.5%</w:t>
            </w:r>
          </w:p>
        </w:tc>
        <w:tc>
          <w:tcPr>
            <w:tcW w:w="1800" w:type="dxa"/>
            <w:tcBorders>
              <w:top w:val="nil"/>
              <w:left w:val="nil"/>
              <w:bottom w:val="nil"/>
              <w:right w:val="nil"/>
            </w:tcBorders>
            <w:vAlign w:val="bottom"/>
          </w:tcPr>
          <w:p w14:paraId="0A7F2150" w14:textId="77777777" w:rsidR="00E83A43" w:rsidRPr="003A2820" w:rsidRDefault="00E83A43"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Decrease 0.5%</w:t>
            </w:r>
          </w:p>
        </w:tc>
      </w:tr>
      <w:tr w:rsidR="00DA50A4" w:rsidRPr="003A2820" w14:paraId="62AF8CD2" w14:textId="77777777" w:rsidTr="00C422DF">
        <w:tc>
          <w:tcPr>
            <w:tcW w:w="2538" w:type="dxa"/>
            <w:tcBorders>
              <w:top w:val="nil"/>
              <w:left w:val="nil"/>
              <w:bottom w:val="nil"/>
              <w:right w:val="nil"/>
            </w:tcBorders>
          </w:tcPr>
          <w:p w14:paraId="5464A471" w14:textId="77777777" w:rsidR="00DA50A4" w:rsidRPr="003A2820" w:rsidRDefault="00DA50A4" w:rsidP="00CE2B23">
            <w:pPr>
              <w:pStyle w:val="BodyText2"/>
              <w:spacing w:after="0" w:line="320" w:lineRule="exact"/>
              <w:ind w:left="70"/>
              <w:rPr>
                <w:rFonts w:ascii="Arial" w:hAnsi="Arial" w:cs="Arial"/>
                <w:color w:val="000000"/>
                <w:sz w:val="18"/>
                <w:szCs w:val="18"/>
              </w:rPr>
            </w:pPr>
            <w:r w:rsidRPr="003A2820">
              <w:rPr>
                <w:rFonts w:ascii="Arial" w:hAnsi="Arial" w:cs="Arial"/>
                <w:color w:val="000000"/>
                <w:sz w:val="18"/>
                <w:szCs w:val="18"/>
              </w:rPr>
              <w:t xml:space="preserve">Discount rate </w:t>
            </w:r>
          </w:p>
        </w:tc>
        <w:tc>
          <w:tcPr>
            <w:tcW w:w="1530" w:type="dxa"/>
            <w:tcBorders>
              <w:top w:val="nil"/>
              <w:left w:val="nil"/>
              <w:bottom w:val="nil"/>
              <w:right w:val="nil"/>
            </w:tcBorders>
          </w:tcPr>
          <w:p w14:paraId="34057611" w14:textId="354F0963" w:rsidR="00DA50A4" w:rsidRPr="003A2820" w:rsidRDefault="002C1DBE" w:rsidP="00DA50A4">
            <w:pPr>
              <w:spacing w:line="320" w:lineRule="exact"/>
              <w:ind w:right="-45"/>
              <w:jc w:val="center"/>
              <w:rPr>
                <w:rFonts w:ascii="Arial" w:hAnsi="Arial" w:cs="Arial"/>
                <w:sz w:val="18"/>
                <w:szCs w:val="18"/>
              </w:rPr>
            </w:pPr>
            <w:r w:rsidRPr="003A2820">
              <w:rPr>
                <w:rFonts w:ascii="Arial" w:hAnsi="Arial" w:cs="Arial"/>
                <w:sz w:val="18"/>
                <w:szCs w:val="18"/>
              </w:rPr>
              <w:t>(1)</w:t>
            </w:r>
          </w:p>
        </w:tc>
        <w:tc>
          <w:tcPr>
            <w:tcW w:w="1602" w:type="dxa"/>
            <w:tcBorders>
              <w:top w:val="nil"/>
              <w:left w:val="nil"/>
              <w:bottom w:val="nil"/>
              <w:right w:val="nil"/>
            </w:tcBorders>
          </w:tcPr>
          <w:p w14:paraId="508F3D0C" w14:textId="3427FD7F" w:rsidR="00DA50A4" w:rsidRPr="003A2820" w:rsidRDefault="002C1DBE" w:rsidP="00DA50A4">
            <w:pPr>
              <w:spacing w:line="320" w:lineRule="exact"/>
              <w:ind w:right="-45"/>
              <w:jc w:val="center"/>
              <w:rPr>
                <w:rFonts w:ascii="Arial" w:hAnsi="Arial" w:cs="Arial"/>
                <w:sz w:val="18"/>
                <w:szCs w:val="18"/>
              </w:rPr>
            </w:pPr>
            <w:r w:rsidRPr="003A2820">
              <w:rPr>
                <w:rFonts w:ascii="Arial" w:hAnsi="Arial" w:cs="Arial"/>
                <w:sz w:val="18"/>
                <w:szCs w:val="18"/>
              </w:rPr>
              <w:t>1</w:t>
            </w:r>
          </w:p>
        </w:tc>
        <w:tc>
          <w:tcPr>
            <w:tcW w:w="1710" w:type="dxa"/>
            <w:tcBorders>
              <w:top w:val="nil"/>
              <w:left w:val="nil"/>
              <w:bottom w:val="nil"/>
              <w:right w:val="nil"/>
            </w:tcBorders>
          </w:tcPr>
          <w:p w14:paraId="2225CB28" w14:textId="1ACF44F1" w:rsidR="00DA50A4" w:rsidRPr="003A2820" w:rsidRDefault="00DA50A4" w:rsidP="00DA50A4">
            <w:pPr>
              <w:spacing w:line="320" w:lineRule="exact"/>
              <w:ind w:right="-45"/>
              <w:jc w:val="center"/>
              <w:rPr>
                <w:rFonts w:ascii="Arial" w:hAnsi="Arial" w:cs="Arial"/>
                <w:sz w:val="18"/>
                <w:szCs w:val="18"/>
              </w:rPr>
            </w:pPr>
            <w:r w:rsidRPr="003A2820">
              <w:rPr>
                <w:rFonts w:ascii="Arial" w:hAnsi="Arial" w:cs="Arial"/>
                <w:sz w:val="18"/>
                <w:szCs w:val="18"/>
              </w:rPr>
              <w:t>(1)</w:t>
            </w:r>
          </w:p>
        </w:tc>
        <w:tc>
          <w:tcPr>
            <w:tcW w:w="1800" w:type="dxa"/>
            <w:tcBorders>
              <w:top w:val="nil"/>
              <w:left w:val="nil"/>
              <w:bottom w:val="nil"/>
              <w:right w:val="nil"/>
            </w:tcBorders>
          </w:tcPr>
          <w:p w14:paraId="1EEF702F" w14:textId="07F9D824" w:rsidR="00DA50A4" w:rsidRPr="003A2820" w:rsidRDefault="00DA50A4" w:rsidP="00DA50A4">
            <w:pPr>
              <w:spacing w:line="320" w:lineRule="exact"/>
              <w:ind w:right="-45"/>
              <w:jc w:val="center"/>
              <w:rPr>
                <w:rFonts w:ascii="Arial" w:hAnsi="Arial" w:cs="Arial"/>
                <w:sz w:val="18"/>
                <w:szCs w:val="18"/>
              </w:rPr>
            </w:pPr>
            <w:r w:rsidRPr="003A2820">
              <w:rPr>
                <w:rFonts w:ascii="Arial" w:hAnsi="Arial" w:cs="Arial"/>
                <w:sz w:val="18"/>
                <w:szCs w:val="18"/>
              </w:rPr>
              <w:t>1</w:t>
            </w:r>
          </w:p>
        </w:tc>
      </w:tr>
      <w:tr w:rsidR="00DA50A4" w:rsidRPr="003A2820" w14:paraId="60C7A26A" w14:textId="77777777" w:rsidTr="00C422DF">
        <w:tc>
          <w:tcPr>
            <w:tcW w:w="2538" w:type="dxa"/>
            <w:tcBorders>
              <w:top w:val="nil"/>
              <w:left w:val="nil"/>
              <w:bottom w:val="nil"/>
              <w:right w:val="nil"/>
            </w:tcBorders>
          </w:tcPr>
          <w:p w14:paraId="03BA34A7" w14:textId="77777777" w:rsidR="00DA50A4" w:rsidRPr="003A2820" w:rsidRDefault="00DA50A4" w:rsidP="00CE2B23">
            <w:pPr>
              <w:pStyle w:val="BodyText2"/>
              <w:spacing w:after="0" w:line="320" w:lineRule="exact"/>
              <w:ind w:left="70"/>
              <w:rPr>
                <w:rFonts w:ascii="Arial" w:hAnsi="Arial" w:cs="Arial"/>
                <w:color w:val="000000"/>
                <w:sz w:val="18"/>
                <w:szCs w:val="18"/>
              </w:rPr>
            </w:pPr>
          </w:p>
        </w:tc>
        <w:tc>
          <w:tcPr>
            <w:tcW w:w="1530" w:type="dxa"/>
            <w:tcBorders>
              <w:top w:val="nil"/>
              <w:left w:val="nil"/>
              <w:bottom w:val="nil"/>
              <w:right w:val="nil"/>
            </w:tcBorders>
            <w:vAlign w:val="bottom"/>
          </w:tcPr>
          <w:p w14:paraId="19828E69" w14:textId="77777777" w:rsidR="00DA50A4" w:rsidRPr="003A2820" w:rsidRDefault="00DA50A4" w:rsidP="00DA50A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Increase 1.0%</w:t>
            </w:r>
          </w:p>
        </w:tc>
        <w:tc>
          <w:tcPr>
            <w:tcW w:w="1602" w:type="dxa"/>
            <w:tcBorders>
              <w:top w:val="nil"/>
              <w:left w:val="nil"/>
              <w:bottom w:val="nil"/>
              <w:right w:val="nil"/>
            </w:tcBorders>
            <w:vAlign w:val="bottom"/>
          </w:tcPr>
          <w:p w14:paraId="409E1E46" w14:textId="77777777" w:rsidR="00DA50A4" w:rsidRPr="003A2820" w:rsidRDefault="00DA50A4" w:rsidP="00DA50A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Decrease 1.0%</w:t>
            </w:r>
          </w:p>
        </w:tc>
        <w:tc>
          <w:tcPr>
            <w:tcW w:w="1710" w:type="dxa"/>
            <w:tcBorders>
              <w:top w:val="nil"/>
              <w:left w:val="nil"/>
              <w:bottom w:val="nil"/>
              <w:right w:val="nil"/>
            </w:tcBorders>
            <w:vAlign w:val="bottom"/>
          </w:tcPr>
          <w:p w14:paraId="0CFC2BE4" w14:textId="77777777" w:rsidR="00DA50A4" w:rsidRPr="003A2820" w:rsidRDefault="00DA50A4" w:rsidP="00DA50A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Increase 1.0%</w:t>
            </w:r>
          </w:p>
        </w:tc>
        <w:tc>
          <w:tcPr>
            <w:tcW w:w="1800" w:type="dxa"/>
            <w:tcBorders>
              <w:top w:val="nil"/>
              <w:left w:val="nil"/>
              <w:bottom w:val="nil"/>
              <w:right w:val="nil"/>
            </w:tcBorders>
            <w:vAlign w:val="bottom"/>
          </w:tcPr>
          <w:p w14:paraId="412C6FBE" w14:textId="77777777" w:rsidR="00DA50A4" w:rsidRPr="003A2820" w:rsidRDefault="00DA50A4" w:rsidP="00DA50A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Decrease 1.0%</w:t>
            </w:r>
          </w:p>
        </w:tc>
      </w:tr>
      <w:tr w:rsidR="00DA50A4" w:rsidRPr="003A2820" w14:paraId="5CB91781" w14:textId="77777777" w:rsidTr="00C422DF">
        <w:tc>
          <w:tcPr>
            <w:tcW w:w="2538" w:type="dxa"/>
            <w:tcBorders>
              <w:top w:val="nil"/>
              <w:left w:val="nil"/>
              <w:bottom w:val="nil"/>
              <w:right w:val="nil"/>
            </w:tcBorders>
          </w:tcPr>
          <w:p w14:paraId="65AEA6E7" w14:textId="77777777" w:rsidR="00DA50A4" w:rsidRPr="003A2820" w:rsidRDefault="00DA50A4" w:rsidP="00CE2B23">
            <w:pPr>
              <w:pStyle w:val="BodyText2"/>
              <w:spacing w:after="0" w:line="320" w:lineRule="exact"/>
              <w:ind w:left="70"/>
              <w:rPr>
                <w:rFonts w:ascii="Arial" w:hAnsi="Arial" w:cs="Arial"/>
                <w:color w:val="000000"/>
                <w:sz w:val="18"/>
                <w:szCs w:val="18"/>
              </w:rPr>
            </w:pPr>
            <w:r w:rsidRPr="003A2820">
              <w:rPr>
                <w:rFonts w:ascii="Arial" w:hAnsi="Arial" w:cs="Arial"/>
                <w:color w:val="000000"/>
                <w:sz w:val="18"/>
                <w:szCs w:val="18"/>
              </w:rPr>
              <w:t xml:space="preserve">Salary increase rate </w:t>
            </w:r>
          </w:p>
        </w:tc>
        <w:tc>
          <w:tcPr>
            <w:tcW w:w="1530" w:type="dxa"/>
            <w:tcBorders>
              <w:top w:val="nil"/>
              <w:left w:val="nil"/>
              <w:bottom w:val="nil"/>
              <w:right w:val="nil"/>
            </w:tcBorders>
          </w:tcPr>
          <w:p w14:paraId="7845E96B" w14:textId="347DF353" w:rsidR="00DA50A4" w:rsidRPr="003A2820" w:rsidRDefault="00E6461E" w:rsidP="00DA50A4">
            <w:pPr>
              <w:spacing w:line="320" w:lineRule="exact"/>
              <w:ind w:right="-45"/>
              <w:jc w:val="center"/>
              <w:rPr>
                <w:rFonts w:ascii="Arial" w:hAnsi="Arial" w:cs="Arial"/>
                <w:sz w:val="18"/>
                <w:szCs w:val="18"/>
              </w:rPr>
            </w:pPr>
            <w:r w:rsidRPr="003A2820">
              <w:rPr>
                <w:rFonts w:ascii="Arial" w:hAnsi="Arial" w:cs="Arial"/>
                <w:sz w:val="18"/>
                <w:szCs w:val="18"/>
              </w:rPr>
              <w:t>2</w:t>
            </w:r>
          </w:p>
        </w:tc>
        <w:tc>
          <w:tcPr>
            <w:tcW w:w="1602" w:type="dxa"/>
            <w:tcBorders>
              <w:top w:val="nil"/>
              <w:left w:val="nil"/>
              <w:bottom w:val="nil"/>
              <w:right w:val="nil"/>
            </w:tcBorders>
          </w:tcPr>
          <w:p w14:paraId="2D18B797" w14:textId="414122C9" w:rsidR="00DA50A4" w:rsidRPr="003A2820" w:rsidRDefault="00E6461E" w:rsidP="00DA50A4">
            <w:pPr>
              <w:spacing w:line="320" w:lineRule="exact"/>
              <w:ind w:right="-45"/>
              <w:jc w:val="center"/>
              <w:rPr>
                <w:rFonts w:ascii="Arial" w:hAnsi="Arial" w:cs="Arial"/>
                <w:sz w:val="18"/>
                <w:szCs w:val="18"/>
              </w:rPr>
            </w:pPr>
            <w:r w:rsidRPr="003A2820">
              <w:rPr>
                <w:rFonts w:ascii="Arial" w:hAnsi="Arial" w:cs="Arial"/>
                <w:sz w:val="18"/>
                <w:szCs w:val="18"/>
              </w:rPr>
              <w:t>(</w:t>
            </w:r>
            <w:r w:rsidRPr="003A2820">
              <w:rPr>
                <w:rFonts w:ascii="Arial" w:hAnsi="Arial" w:cstheme="minorBidi"/>
                <w:sz w:val="18"/>
                <w:szCs w:val="18"/>
              </w:rPr>
              <w:t>2</w:t>
            </w:r>
            <w:r w:rsidRPr="003A2820">
              <w:rPr>
                <w:rFonts w:ascii="Arial" w:hAnsi="Arial" w:cs="Arial"/>
                <w:sz w:val="18"/>
                <w:szCs w:val="18"/>
              </w:rPr>
              <w:t>)</w:t>
            </w:r>
          </w:p>
        </w:tc>
        <w:tc>
          <w:tcPr>
            <w:tcW w:w="1710" w:type="dxa"/>
            <w:tcBorders>
              <w:top w:val="nil"/>
              <w:left w:val="nil"/>
              <w:bottom w:val="nil"/>
              <w:right w:val="nil"/>
            </w:tcBorders>
          </w:tcPr>
          <w:p w14:paraId="2847F04D" w14:textId="26D4FCE2" w:rsidR="00DA50A4" w:rsidRPr="003A2820" w:rsidRDefault="00DA50A4" w:rsidP="00DA50A4">
            <w:pPr>
              <w:spacing w:line="320" w:lineRule="exact"/>
              <w:ind w:right="-45"/>
              <w:jc w:val="center"/>
              <w:rPr>
                <w:rFonts w:ascii="Arial" w:hAnsi="Arial" w:cs="Arial"/>
                <w:sz w:val="18"/>
                <w:szCs w:val="18"/>
              </w:rPr>
            </w:pPr>
            <w:r w:rsidRPr="003A2820">
              <w:rPr>
                <w:rFonts w:ascii="Arial" w:hAnsi="Arial" w:cs="Arial"/>
                <w:sz w:val="18"/>
                <w:szCs w:val="18"/>
              </w:rPr>
              <w:t>2</w:t>
            </w:r>
          </w:p>
        </w:tc>
        <w:tc>
          <w:tcPr>
            <w:tcW w:w="1800" w:type="dxa"/>
            <w:tcBorders>
              <w:top w:val="nil"/>
              <w:left w:val="nil"/>
              <w:bottom w:val="nil"/>
              <w:right w:val="nil"/>
            </w:tcBorders>
          </w:tcPr>
          <w:p w14:paraId="6ADA88A5" w14:textId="2546A384" w:rsidR="00DA50A4" w:rsidRPr="003A2820" w:rsidRDefault="00DA50A4" w:rsidP="00DA50A4">
            <w:pPr>
              <w:spacing w:line="320" w:lineRule="exact"/>
              <w:ind w:right="-45"/>
              <w:jc w:val="center"/>
              <w:rPr>
                <w:rFonts w:ascii="Arial" w:hAnsi="Arial" w:cs="Arial"/>
                <w:sz w:val="18"/>
                <w:szCs w:val="18"/>
              </w:rPr>
            </w:pPr>
            <w:r w:rsidRPr="003A2820">
              <w:rPr>
                <w:rFonts w:ascii="Arial" w:hAnsi="Arial" w:cs="Arial"/>
                <w:sz w:val="18"/>
                <w:szCs w:val="18"/>
              </w:rPr>
              <w:t>(1)</w:t>
            </w:r>
          </w:p>
        </w:tc>
      </w:tr>
    </w:tbl>
    <w:p w14:paraId="43C7898D" w14:textId="77777777" w:rsidR="00E83A43" w:rsidRPr="003A2820" w:rsidRDefault="00E83A43" w:rsidP="00472ABF"/>
    <w:tbl>
      <w:tblPr>
        <w:tblStyle w:val="TableGrid"/>
        <w:tblW w:w="9180" w:type="dxa"/>
        <w:tblInd w:w="360" w:type="dxa"/>
        <w:tblLayout w:type="fixed"/>
        <w:tblLook w:val="04A0" w:firstRow="1" w:lastRow="0" w:firstColumn="1" w:lastColumn="0" w:noHBand="0" w:noVBand="1"/>
      </w:tblPr>
      <w:tblGrid>
        <w:gridCol w:w="2538"/>
        <w:gridCol w:w="1530"/>
        <w:gridCol w:w="1602"/>
        <w:gridCol w:w="1710"/>
        <w:gridCol w:w="1800"/>
      </w:tblGrid>
      <w:tr w:rsidR="00CC7565" w:rsidRPr="003A2820" w14:paraId="756AEBB5" w14:textId="77777777" w:rsidTr="00C422DF">
        <w:tc>
          <w:tcPr>
            <w:tcW w:w="2538" w:type="dxa"/>
            <w:tcBorders>
              <w:top w:val="nil"/>
              <w:left w:val="nil"/>
              <w:bottom w:val="nil"/>
              <w:right w:val="nil"/>
            </w:tcBorders>
          </w:tcPr>
          <w:p w14:paraId="58F4D052" w14:textId="77777777" w:rsidR="00CC7565" w:rsidRPr="003A2820" w:rsidRDefault="00827D2A" w:rsidP="00C02634">
            <w:pPr>
              <w:tabs>
                <w:tab w:val="left" w:pos="600"/>
                <w:tab w:val="left" w:pos="900"/>
                <w:tab w:val="right" w:pos="7280"/>
                <w:tab w:val="right" w:pos="8540"/>
              </w:tabs>
              <w:spacing w:line="320" w:lineRule="exact"/>
              <w:ind w:right="-43"/>
              <w:jc w:val="center"/>
              <w:rPr>
                <w:rFonts w:ascii="Arial" w:hAnsi="Arial" w:cs="Arial"/>
                <w:sz w:val="18"/>
                <w:szCs w:val="18"/>
              </w:rPr>
            </w:pPr>
            <w:r w:rsidRPr="003A2820">
              <w:br w:type="page"/>
            </w:r>
          </w:p>
        </w:tc>
        <w:tc>
          <w:tcPr>
            <w:tcW w:w="6642" w:type="dxa"/>
            <w:gridSpan w:val="4"/>
            <w:tcBorders>
              <w:top w:val="nil"/>
              <w:left w:val="nil"/>
              <w:bottom w:val="nil"/>
              <w:right w:val="nil"/>
            </w:tcBorders>
          </w:tcPr>
          <w:p w14:paraId="42E8BB6C" w14:textId="77777777" w:rsidR="00CC7565" w:rsidRPr="003A2820" w:rsidRDefault="00CC7565" w:rsidP="00C02634">
            <w:pPr>
              <w:tabs>
                <w:tab w:val="left" w:pos="600"/>
                <w:tab w:val="left" w:pos="900"/>
                <w:tab w:val="right" w:pos="7280"/>
                <w:tab w:val="right" w:pos="8540"/>
              </w:tabs>
              <w:spacing w:line="320" w:lineRule="exact"/>
              <w:ind w:right="-45"/>
              <w:jc w:val="right"/>
              <w:rPr>
                <w:rFonts w:ascii="Arial" w:hAnsi="Arial"/>
                <w:sz w:val="18"/>
                <w:szCs w:val="18"/>
              </w:rPr>
            </w:pPr>
            <w:r w:rsidRPr="003A2820">
              <w:rPr>
                <w:rFonts w:ascii="Arial" w:hAnsi="Arial"/>
                <w:sz w:val="18"/>
                <w:szCs w:val="18"/>
              </w:rPr>
              <w:t>(Unit: Million Baht)</w:t>
            </w:r>
          </w:p>
        </w:tc>
      </w:tr>
      <w:tr w:rsidR="00472ABF" w:rsidRPr="003A2820" w14:paraId="6E8F1A62" w14:textId="77777777" w:rsidTr="00C422DF">
        <w:tc>
          <w:tcPr>
            <w:tcW w:w="2538" w:type="dxa"/>
            <w:tcBorders>
              <w:top w:val="nil"/>
              <w:left w:val="nil"/>
              <w:bottom w:val="nil"/>
              <w:right w:val="nil"/>
            </w:tcBorders>
          </w:tcPr>
          <w:p w14:paraId="21E177EA" w14:textId="77777777" w:rsidR="00472ABF" w:rsidRPr="003A2820" w:rsidRDefault="00472ABF" w:rsidP="00C02634">
            <w:pPr>
              <w:tabs>
                <w:tab w:val="left" w:pos="600"/>
                <w:tab w:val="left" w:pos="900"/>
                <w:tab w:val="right" w:pos="7280"/>
                <w:tab w:val="right" w:pos="8540"/>
              </w:tabs>
              <w:spacing w:line="320" w:lineRule="exact"/>
              <w:ind w:right="-43"/>
              <w:jc w:val="center"/>
              <w:rPr>
                <w:rFonts w:ascii="Arial" w:hAnsi="Arial" w:cs="Arial"/>
                <w:sz w:val="18"/>
                <w:szCs w:val="18"/>
              </w:rPr>
            </w:pPr>
          </w:p>
        </w:tc>
        <w:tc>
          <w:tcPr>
            <w:tcW w:w="6642" w:type="dxa"/>
            <w:gridSpan w:val="4"/>
            <w:tcBorders>
              <w:top w:val="nil"/>
              <w:left w:val="nil"/>
              <w:bottom w:val="nil"/>
              <w:right w:val="nil"/>
            </w:tcBorders>
          </w:tcPr>
          <w:p w14:paraId="61C21AE8" w14:textId="77777777" w:rsidR="00472ABF" w:rsidRPr="003A2820" w:rsidRDefault="00472ABF"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sz w:val="18"/>
                <w:szCs w:val="18"/>
              </w:rPr>
              <w:t>Separate financial statements</w:t>
            </w:r>
          </w:p>
        </w:tc>
      </w:tr>
      <w:tr w:rsidR="00472ABF" w:rsidRPr="003A2820" w14:paraId="6856B373" w14:textId="77777777" w:rsidTr="00C422DF">
        <w:tc>
          <w:tcPr>
            <w:tcW w:w="2538" w:type="dxa"/>
            <w:tcBorders>
              <w:top w:val="nil"/>
              <w:left w:val="nil"/>
              <w:bottom w:val="nil"/>
              <w:right w:val="nil"/>
            </w:tcBorders>
          </w:tcPr>
          <w:p w14:paraId="02F41538" w14:textId="77777777" w:rsidR="00472ABF" w:rsidRPr="003A2820" w:rsidRDefault="00472ABF" w:rsidP="00C02634">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3132" w:type="dxa"/>
            <w:gridSpan w:val="2"/>
            <w:tcBorders>
              <w:top w:val="nil"/>
              <w:left w:val="nil"/>
              <w:bottom w:val="nil"/>
              <w:right w:val="nil"/>
            </w:tcBorders>
            <w:vAlign w:val="bottom"/>
          </w:tcPr>
          <w:p w14:paraId="68DEC34F" w14:textId="7958119E" w:rsidR="00472ABF" w:rsidRPr="003A2820" w:rsidRDefault="00C60E10"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2025</w:t>
            </w:r>
          </w:p>
        </w:tc>
        <w:tc>
          <w:tcPr>
            <w:tcW w:w="3510" w:type="dxa"/>
            <w:gridSpan w:val="2"/>
            <w:tcBorders>
              <w:top w:val="nil"/>
              <w:left w:val="nil"/>
              <w:bottom w:val="nil"/>
              <w:right w:val="nil"/>
            </w:tcBorders>
            <w:vAlign w:val="bottom"/>
          </w:tcPr>
          <w:p w14:paraId="44F78FDC" w14:textId="3998C527" w:rsidR="00472ABF" w:rsidRPr="003A2820" w:rsidRDefault="00C60E10"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2024</w:t>
            </w:r>
          </w:p>
        </w:tc>
      </w:tr>
      <w:tr w:rsidR="008134B4" w:rsidRPr="003A2820" w14:paraId="5806C10A" w14:textId="77777777" w:rsidTr="00C422DF">
        <w:tc>
          <w:tcPr>
            <w:tcW w:w="2538" w:type="dxa"/>
            <w:tcBorders>
              <w:top w:val="nil"/>
              <w:left w:val="nil"/>
              <w:bottom w:val="nil"/>
              <w:right w:val="nil"/>
            </w:tcBorders>
          </w:tcPr>
          <w:p w14:paraId="612F3C62" w14:textId="77777777" w:rsidR="008134B4" w:rsidRPr="003A2820" w:rsidRDefault="008134B4" w:rsidP="00C02634">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530" w:type="dxa"/>
            <w:tcBorders>
              <w:top w:val="nil"/>
              <w:left w:val="nil"/>
              <w:bottom w:val="nil"/>
              <w:right w:val="nil"/>
            </w:tcBorders>
            <w:vAlign w:val="bottom"/>
          </w:tcPr>
          <w:p w14:paraId="6C2C743C" w14:textId="77777777" w:rsidR="008134B4" w:rsidRPr="003A2820" w:rsidRDefault="008134B4"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Increase 0.5%</w:t>
            </w:r>
          </w:p>
        </w:tc>
        <w:tc>
          <w:tcPr>
            <w:tcW w:w="1602" w:type="dxa"/>
            <w:tcBorders>
              <w:top w:val="nil"/>
              <w:left w:val="nil"/>
              <w:bottom w:val="nil"/>
              <w:right w:val="nil"/>
            </w:tcBorders>
            <w:vAlign w:val="bottom"/>
          </w:tcPr>
          <w:p w14:paraId="00740C93" w14:textId="77777777" w:rsidR="008134B4" w:rsidRPr="003A2820" w:rsidRDefault="008134B4"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Decrease 0.5%</w:t>
            </w:r>
          </w:p>
        </w:tc>
        <w:tc>
          <w:tcPr>
            <w:tcW w:w="1710" w:type="dxa"/>
            <w:tcBorders>
              <w:top w:val="nil"/>
              <w:left w:val="nil"/>
              <w:bottom w:val="nil"/>
              <w:right w:val="nil"/>
            </w:tcBorders>
            <w:vAlign w:val="bottom"/>
          </w:tcPr>
          <w:p w14:paraId="7F1310BB" w14:textId="77777777" w:rsidR="008134B4" w:rsidRPr="003A2820" w:rsidRDefault="008134B4"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Increase 0.5%</w:t>
            </w:r>
          </w:p>
        </w:tc>
        <w:tc>
          <w:tcPr>
            <w:tcW w:w="1800" w:type="dxa"/>
            <w:tcBorders>
              <w:top w:val="nil"/>
              <w:left w:val="nil"/>
              <w:bottom w:val="nil"/>
              <w:right w:val="nil"/>
            </w:tcBorders>
            <w:vAlign w:val="bottom"/>
          </w:tcPr>
          <w:p w14:paraId="1975D205" w14:textId="77777777" w:rsidR="008134B4" w:rsidRPr="003A2820" w:rsidRDefault="008134B4" w:rsidP="00C0263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Decrease 0.5%</w:t>
            </w:r>
          </w:p>
        </w:tc>
      </w:tr>
      <w:tr w:rsidR="00DA50A4" w:rsidRPr="003A2820" w14:paraId="644FDC29" w14:textId="77777777" w:rsidTr="00C422DF">
        <w:tc>
          <w:tcPr>
            <w:tcW w:w="2538" w:type="dxa"/>
            <w:tcBorders>
              <w:top w:val="nil"/>
              <w:left w:val="nil"/>
              <w:bottom w:val="nil"/>
              <w:right w:val="nil"/>
            </w:tcBorders>
          </w:tcPr>
          <w:p w14:paraId="16287174" w14:textId="77777777" w:rsidR="00DA50A4" w:rsidRPr="003A2820" w:rsidRDefault="00DA50A4" w:rsidP="00CE2B23">
            <w:pPr>
              <w:pStyle w:val="BodyText2"/>
              <w:spacing w:after="0" w:line="320" w:lineRule="exact"/>
              <w:ind w:left="70"/>
              <w:rPr>
                <w:rFonts w:ascii="Arial" w:hAnsi="Arial" w:cs="Arial"/>
                <w:color w:val="000000"/>
                <w:sz w:val="18"/>
                <w:szCs w:val="18"/>
              </w:rPr>
            </w:pPr>
            <w:r w:rsidRPr="003A2820">
              <w:rPr>
                <w:rFonts w:ascii="Arial" w:hAnsi="Arial" w:cs="Arial"/>
                <w:color w:val="000000"/>
                <w:sz w:val="18"/>
                <w:szCs w:val="18"/>
              </w:rPr>
              <w:t xml:space="preserve">Discount rate </w:t>
            </w:r>
          </w:p>
        </w:tc>
        <w:tc>
          <w:tcPr>
            <w:tcW w:w="1530" w:type="dxa"/>
            <w:tcBorders>
              <w:top w:val="nil"/>
              <w:left w:val="nil"/>
              <w:bottom w:val="nil"/>
              <w:right w:val="nil"/>
            </w:tcBorders>
          </w:tcPr>
          <w:p w14:paraId="28953A4C" w14:textId="01B0685A" w:rsidR="00DA50A4" w:rsidRPr="003A2820" w:rsidRDefault="00063F97" w:rsidP="00DA50A4">
            <w:pPr>
              <w:spacing w:line="320" w:lineRule="exact"/>
              <w:ind w:right="-45"/>
              <w:jc w:val="center"/>
              <w:rPr>
                <w:rFonts w:ascii="Arial" w:hAnsi="Arial" w:cs="Browallia New"/>
                <w:sz w:val="18"/>
                <w:szCs w:val="22"/>
              </w:rPr>
            </w:pPr>
            <w:r w:rsidRPr="003A2820">
              <w:rPr>
                <w:rFonts w:ascii="Arial" w:hAnsi="Arial" w:cs="Browallia New"/>
                <w:sz w:val="18"/>
                <w:szCs w:val="22"/>
              </w:rPr>
              <w:t>(27)</w:t>
            </w:r>
          </w:p>
        </w:tc>
        <w:tc>
          <w:tcPr>
            <w:tcW w:w="1602" w:type="dxa"/>
            <w:tcBorders>
              <w:top w:val="nil"/>
              <w:left w:val="nil"/>
              <w:bottom w:val="nil"/>
              <w:right w:val="nil"/>
            </w:tcBorders>
          </w:tcPr>
          <w:p w14:paraId="7FEA3033" w14:textId="1779B1E8" w:rsidR="00DA50A4" w:rsidRPr="003A2820" w:rsidRDefault="006A1FAD" w:rsidP="00DA50A4">
            <w:pPr>
              <w:spacing w:line="320" w:lineRule="exact"/>
              <w:ind w:right="-45"/>
              <w:jc w:val="center"/>
              <w:rPr>
                <w:rFonts w:ascii="Arial" w:hAnsi="Arial" w:cs="Arial"/>
                <w:sz w:val="18"/>
                <w:szCs w:val="18"/>
              </w:rPr>
            </w:pPr>
            <w:r w:rsidRPr="003A2820">
              <w:rPr>
                <w:rFonts w:ascii="Arial" w:hAnsi="Arial" w:cs="Arial"/>
                <w:sz w:val="18"/>
                <w:szCs w:val="18"/>
              </w:rPr>
              <w:t>30</w:t>
            </w:r>
          </w:p>
        </w:tc>
        <w:tc>
          <w:tcPr>
            <w:tcW w:w="1710" w:type="dxa"/>
            <w:tcBorders>
              <w:top w:val="nil"/>
              <w:left w:val="nil"/>
              <w:bottom w:val="nil"/>
              <w:right w:val="nil"/>
            </w:tcBorders>
          </w:tcPr>
          <w:p w14:paraId="56481661" w14:textId="616B537B" w:rsidR="00DA50A4" w:rsidRPr="003A2820" w:rsidRDefault="00DA50A4" w:rsidP="00DA50A4">
            <w:pPr>
              <w:spacing w:line="320" w:lineRule="exact"/>
              <w:ind w:right="-45"/>
              <w:jc w:val="center"/>
              <w:rPr>
                <w:rFonts w:ascii="Arial" w:hAnsi="Arial" w:cs="Arial"/>
                <w:sz w:val="18"/>
                <w:szCs w:val="18"/>
              </w:rPr>
            </w:pPr>
            <w:r w:rsidRPr="003A2820">
              <w:rPr>
                <w:rFonts w:ascii="Arial" w:hAnsi="Arial" w:cs="Browallia New"/>
                <w:sz w:val="18"/>
                <w:szCs w:val="22"/>
              </w:rPr>
              <w:t>(23)</w:t>
            </w:r>
          </w:p>
        </w:tc>
        <w:tc>
          <w:tcPr>
            <w:tcW w:w="1800" w:type="dxa"/>
            <w:tcBorders>
              <w:top w:val="nil"/>
              <w:left w:val="nil"/>
              <w:bottom w:val="nil"/>
              <w:right w:val="nil"/>
            </w:tcBorders>
          </w:tcPr>
          <w:p w14:paraId="268F58D6" w14:textId="438D98C3" w:rsidR="00DA50A4" w:rsidRPr="003A2820" w:rsidRDefault="00DA50A4" w:rsidP="00DA50A4">
            <w:pPr>
              <w:spacing w:line="320" w:lineRule="exact"/>
              <w:ind w:right="-45"/>
              <w:jc w:val="center"/>
              <w:rPr>
                <w:rFonts w:ascii="Arial" w:hAnsi="Arial" w:cs="Arial"/>
                <w:sz w:val="18"/>
                <w:szCs w:val="18"/>
              </w:rPr>
            </w:pPr>
            <w:r w:rsidRPr="003A2820">
              <w:rPr>
                <w:rFonts w:ascii="Arial" w:hAnsi="Arial" w:cs="Arial"/>
                <w:sz w:val="18"/>
                <w:szCs w:val="18"/>
              </w:rPr>
              <w:t>25</w:t>
            </w:r>
          </w:p>
        </w:tc>
      </w:tr>
      <w:tr w:rsidR="00DA50A4" w:rsidRPr="003A2820" w14:paraId="3FEC0281" w14:textId="77777777" w:rsidTr="00C422DF">
        <w:tc>
          <w:tcPr>
            <w:tcW w:w="2538" w:type="dxa"/>
            <w:tcBorders>
              <w:top w:val="nil"/>
              <w:left w:val="nil"/>
              <w:bottom w:val="nil"/>
              <w:right w:val="nil"/>
            </w:tcBorders>
          </w:tcPr>
          <w:p w14:paraId="66BE099A" w14:textId="77777777" w:rsidR="00DA50A4" w:rsidRPr="003A2820" w:rsidRDefault="00DA50A4" w:rsidP="00CE2B23">
            <w:pPr>
              <w:pStyle w:val="BodyText2"/>
              <w:spacing w:after="0" w:line="320" w:lineRule="exact"/>
              <w:ind w:left="70"/>
              <w:rPr>
                <w:rFonts w:ascii="Arial" w:hAnsi="Arial" w:cs="Arial"/>
                <w:color w:val="000000"/>
                <w:sz w:val="18"/>
                <w:szCs w:val="18"/>
              </w:rPr>
            </w:pPr>
          </w:p>
        </w:tc>
        <w:tc>
          <w:tcPr>
            <w:tcW w:w="1530" w:type="dxa"/>
            <w:tcBorders>
              <w:top w:val="nil"/>
              <w:left w:val="nil"/>
              <w:bottom w:val="nil"/>
              <w:right w:val="nil"/>
            </w:tcBorders>
            <w:vAlign w:val="bottom"/>
          </w:tcPr>
          <w:p w14:paraId="23834AB0" w14:textId="77777777" w:rsidR="00DA50A4" w:rsidRPr="003A2820" w:rsidRDefault="00DA50A4" w:rsidP="00DA50A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Increase 1.0%</w:t>
            </w:r>
          </w:p>
        </w:tc>
        <w:tc>
          <w:tcPr>
            <w:tcW w:w="1602" w:type="dxa"/>
            <w:tcBorders>
              <w:top w:val="nil"/>
              <w:left w:val="nil"/>
              <w:bottom w:val="nil"/>
              <w:right w:val="nil"/>
            </w:tcBorders>
            <w:vAlign w:val="bottom"/>
          </w:tcPr>
          <w:p w14:paraId="7ED5116F" w14:textId="77777777" w:rsidR="00DA50A4" w:rsidRPr="003A2820" w:rsidRDefault="00DA50A4" w:rsidP="00DA50A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Decrease 1.0%</w:t>
            </w:r>
          </w:p>
        </w:tc>
        <w:tc>
          <w:tcPr>
            <w:tcW w:w="1710" w:type="dxa"/>
            <w:tcBorders>
              <w:top w:val="nil"/>
              <w:left w:val="nil"/>
              <w:bottom w:val="nil"/>
              <w:right w:val="nil"/>
            </w:tcBorders>
            <w:vAlign w:val="bottom"/>
          </w:tcPr>
          <w:p w14:paraId="4F0AC4D0" w14:textId="77777777" w:rsidR="00DA50A4" w:rsidRPr="003A2820" w:rsidRDefault="00DA50A4" w:rsidP="00DA50A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Increase 1.0%</w:t>
            </w:r>
          </w:p>
        </w:tc>
        <w:tc>
          <w:tcPr>
            <w:tcW w:w="1800" w:type="dxa"/>
            <w:tcBorders>
              <w:top w:val="nil"/>
              <w:left w:val="nil"/>
              <w:bottom w:val="nil"/>
              <w:right w:val="nil"/>
            </w:tcBorders>
            <w:vAlign w:val="bottom"/>
          </w:tcPr>
          <w:p w14:paraId="6B2D3235" w14:textId="77777777" w:rsidR="00DA50A4" w:rsidRPr="003A2820" w:rsidRDefault="00DA50A4" w:rsidP="00DA50A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3A2820">
              <w:rPr>
                <w:rFonts w:ascii="Arial" w:hAnsi="Arial" w:cs="Arial"/>
                <w:sz w:val="18"/>
                <w:szCs w:val="18"/>
              </w:rPr>
              <w:t>Decrease 1.0%</w:t>
            </w:r>
          </w:p>
        </w:tc>
      </w:tr>
      <w:tr w:rsidR="00DA50A4" w:rsidRPr="003A2820" w14:paraId="36C8590D" w14:textId="77777777" w:rsidTr="00C422DF">
        <w:tc>
          <w:tcPr>
            <w:tcW w:w="2538" w:type="dxa"/>
            <w:tcBorders>
              <w:top w:val="nil"/>
              <w:left w:val="nil"/>
              <w:bottom w:val="nil"/>
              <w:right w:val="nil"/>
            </w:tcBorders>
          </w:tcPr>
          <w:p w14:paraId="5C28F464" w14:textId="77777777" w:rsidR="00DA50A4" w:rsidRPr="003A2820" w:rsidRDefault="00DA50A4" w:rsidP="00CE2B23">
            <w:pPr>
              <w:pStyle w:val="BodyText2"/>
              <w:spacing w:after="0" w:line="320" w:lineRule="exact"/>
              <w:ind w:left="70"/>
              <w:rPr>
                <w:rFonts w:ascii="Arial" w:hAnsi="Arial" w:cs="Arial"/>
                <w:color w:val="000000"/>
                <w:sz w:val="18"/>
                <w:szCs w:val="18"/>
              </w:rPr>
            </w:pPr>
            <w:r w:rsidRPr="003A2820">
              <w:rPr>
                <w:rFonts w:ascii="Arial" w:hAnsi="Arial" w:cs="Arial"/>
                <w:color w:val="000000"/>
                <w:sz w:val="18"/>
                <w:szCs w:val="18"/>
              </w:rPr>
              <w:t xml:space="preserve">Salary increase rate </w:t>
            </w:r>
          </w:p>
        </w:tc>
        <w:tc>
          <w:tcPr>
            <w:tcW w:w="1530" w:type="dxa"/>
            <w:tcBorders>
              <w:top w:val="nil"/>
              <w:left w:val="nil"/>
              <w:bottom w:val="nil"/>
              <w:right w:val="nil"/>
            </w:tcBorders>
          </w:tcPr>
          <w:p w14:paraId="2A347EE4" w14:textId="48BBC6E9" w:rsidR="00DA50A4" w:rsidRPr="003A2820" w:rsidRDefault="006D0CFE" w:rsidP="00DA50A4">
            <w:pPr>
              <w:spacing w:line="320" w:lineRule="exact"/>
              <w:ind w:right="-45"/>
              <w:jc w:val="center"/>
              <w:rPr>
                <w:rFonts w:ascii="Arial" w:hAnsi="Arial" w:cs="Arial"/>
                <w:sz w:val="18"/>
                <w:szCs w:val="18"/>
              </w:rPr>
            </w:pPr>
            <w:r w:rsidRPr="003A2820">
              <w:rPr>
                <w:rFonts w:ascii="Arial" w:hAnsi="Arial" w:cs="Arial"/>
                <w:sz w:val="18"/>
                <w:szCs w:val="18"/>
              </w:rPr>
              <w:t>6</w:t>
            </w:r>
            <w:r w:rsidR="003C22F5" w:rsidRPr="003A2820">
              <w:rPr>
                <w:rFonts w:ascii="Arial" w:hAnsi="Arial" w:cs="Arial"/>
                <w:sz w:val="18"/>
                <w:szCs w:val="18"/>
              </w:rPr>
              <w:t>1</w:t>
            </w:r>
          </w:p>
        </w:tc>
        <w:tc>
          <w:tcPr>
            <w:tcW w:w="1602" w:type="dxa"/>
            <w:tcBorders>
              <w:top w:val="nil"/>
              <w:left w:val="nil"/>
              <w:bottom w:val="nil"/>
              <w:right w:val="nil"/>
            </w:tcBorders>
          </w:tcPr>
          <w:p w14:paraId="3AF4AD25" w14:textId="0E25BA0A" w:rsidR="00DA50A4" w:rsidRPr="003A2820" w:rsidRDefault="00A44EE1" w:rsidP="00DA50A4">
            <w:pPr>
              <w:spacing w:line="320" w:lineRule="exact"/>
              <w:ind w:right="-45"/>
              <w:jc w:val="center"/>
              <w:rPr>
                <w:rFonts w:ascii="Arial" w:hAnsi="Arial" w:cstheme="minorBidi"/>
                <w:sz w:val="18"/>
                <w:szCs w:val="18"/>
              </w:rPr>
            </w:pPr>
            <w:r w:rsidRPr="003A2820">
              <w:rPr>
                <w:rFonts w:ascii="Arial" w:hAnsi="Arial" w:cs="Arial" w:hint="cs"/>
                <w:sz w:val="18"/>
                <w:szCs w:val="18"/>
                <w:cs/>
              </w:rPr>
              <w:t>(</w:t>
            </w:r>
            <w:r w:rsidR="00C90C52" w:rsidRPr="003A2820">
              <w:rPr>
                <w:rFonts w:ascii="Arial" w:hAnsi="Arial" w:cs="Arial"/>
                <w:sz w:val="18"/>
                <w:szCs w:val="18"/>
              </w:rPr>
              <w:t>51</w:t>
            </w:r>
            <w:r w:rsidRPr="003A2820">
              <w:rPr>
                <w:rFonts w:ascii="Arial" w:hAnsi="Arial" w:cs="Arial" w:hint="cs"/>
                <w:sz w:val="18"/>
                <w:szCs w:val="18"/>
                <w:cs/>
              </w:rPr>
              <w:t>)</w:t>
            </w:r>
          </w:p>
        </w:tc>
        <w:tc>
          <w:tcPr>
            <w:tcW w:w="1710" w:type="dxa"/>
            <w:tcBorders>
              <w:top w:val="nil"/>
              <w:left w:val="nil"/>
              <w:bottom w:val="nil"/>
              <w:right w:val="nil"/>
            </w:tcBorders>
          </w:tcPr>
          <w:p w14:paraId="57A346BF" w14:textId="089A23F2" w:rsidR="00DA50A4" w:rsidRPr="003A2820" w:rsidRDefault="00DA50A4" w:rsidP="00DA50A4">
            <w:pPr>
              <w:spacing w:line="320" w:lineRule="exact"/>
              <w:ind w:right="-45"/>
              <w:jc w:val="center"/>
              <w:rPr>
                <w:rFonts w:ascii="Arial" w:hAnsi="Arial" w:cs="Arial"/>
                <w:sz w:val="18"/>
                <w:szCs w:val="18"/>
              </w:rPr>
            </w:pPr>
            <w:r w:rsidRPr="003A2820">
              <w:rPr>
                <w:rFonts w:ascii="Arial" w:hAnsi="Arial" w:cs="Arial"/>
                <w:sz w:val="18"/>
                <w:szCs w:val="18"/>
              </w:rPr>
              <w:t>51</w:t>
            </w:r>
          </w:p>
        </w:tc>
        <w:tc>
          <w:tcPr>
            <w:tcW w:w="1800" w:type="dxa"/>
            <w:tcBorders>
              <w:top w:val="nil"/>
              <w:left w:val="nil"/>
              <w:bottom w:val="nil"/>
              <w:right w:val="nil"/>
            </w:tcBorders>
          </w:tcPr>
          <w:p w14:paraId="2DDDF337" w14:textId="68B437C9" w:rsidR="00DA50A4" w:rsidRPr="003A2820" w:rsidRDefault="00DA50A4" w:rsidP="00DA50A4">
            <w:pPr>
              <w:spacing w:line="320" w:lineRule="exact"/>
              <w:ind w:right="-45"/>
              <w:jc w:val="center"/>
              <w:rPr>
                <w:rFonts w:ascii="Arial" w:hAnsi="Arial" w:cs="Arial"/>
                <w:sz w:val="18"/>
                <w:szCs w:val="18"/>
              </w:rPr>
            </w:pPr>
            <w:r w:rsidRPr="003A2820">
              <w:rPr>
                <w:rFonts w:ascii="Arial" w:hAnsi="Arial" w:cs="Arial"/>
                <w:sz w:val="18"/>
                <w:szCs w:val="18"/>
              </w:rPr>
              <w:t>(43)</w:t>
            </w:r>
          </w:p>
        </w:tc>
      </w:tr>
    </w:tbl>
    <w:p w14:paraId="70190F1A" w14:textId="77777777" w:rsidR="00CE2B23" w:rsidRPr="003A2820" w:rsidRDefault="00CE2B23" w:rsidP="00CE2B23">
      <w:pPr>
        <w:spacing w:before="80" w:after="80" w:line="360" w:lineRule="exact"/>
        <w:ind w:left="547" w:hanging="547"/>
        <w:jc w:val="both"/>
        <w:rPr>
          <w:rFonts w:ascii="Arial" w:eastAsia="Arial Unicode MS" w:hAnsi="Arial" w:cs="Arial Unicode MS"/>
          <w:b/>
          <w:bCs/>
          <w:sz w:val="22"/>
          <w:szCs w:val="22"/>
        </w:rPr>
      </w:pPr>
    </w:p>
    <w:p w14:paraId="4643884F" w14:textId="0C65422C" w:rsidR="004F4DE7" w:rsidRPr="003A2820" w:rsidRDefault="00F04AC3" w:rsidP="00CE2B23">
      <w:pPr>
        <w:spacing w:before="80" w:after="80" w:line="360" w:lineRule="exact"/>
        <w:ind w:left="547" w:hanging="547"/>
        <w:jc w:val="both"/>
        <w:rPr>
          <w:rFonts w:ascii="Arial" w:eastAsia="Arial Unicode MS" w:hAnsi="Arial" w:cs="Arial Unicode MS"/>
          <w:b/>
          <w:bCs/>
          <w:sz w:val="22"/>
          <w:szCs w:val="22"/>
        </w:rPr>
      </w:pPr>
      <w:r w:rsidRPr="003A2820">
        <w:rPr>
          <w:rFonts w:ascii="Arial" w:eastAsia="Arial Unicode MS" w:hAnsi="Arial" w:cs="Arial Unicode MS"/>
          <w:b/>
          <w:bCs/>
          <w:sz w:val="22"/>
          <w:szCs w:val="22"/>
        </w:rPr>
        <w:lastRenderedPageBreak/>
        <w:t>23</w:t>
      </w:r>
      <w:r w:rsidR="00207B65" w:rsidRPr="003A2820">
        <w:rPr>
          <w:rFonts w:ascii="Arial" w:eastAsia="Arial Unicode MS" w:hAnsi="Arial" w:cs="Arial Unicode MS"/>
          <w:b/>
          <w:bCs/>
          <w:sz w:val="22"/>
          <w:szCs w:val="22"/>
        </w:rPr>
        <w:t>.</w:t>
      </w:r>
      <w:r w:rsidR="004F4DE7" w:rsidRPr="003A2820">
        <w:rPr>
          <w:rFonts w:ascii="Arial" w:eastAsia="Arial Unicode MS" w:hAnsi="Arial" w:cs="Arial Unicode MS"/>
          <w:b/>
          <w:bCs/>
          <w:sz w:val="22"/>
          <w:szCs w:val="22"/>
        </w:rPr>
        <w:tab/>
        <w:t>Statutory reserve</w:t>
      </w:r>
    </w:p>
    <w:p w14:paraId="27D11E4F" w14:textId="77777777" w:rsidR="004F4DE7" w:rsidRPr="003A2820" w:rsidRDefault="004F4DE7" w:rsidP="00CE2B23">
      <w:pPr>
        <w:spacing w:before="80" w:after="80" w:line="360" w:lineRule="exact"/>
        <w:ind w:left="547"/>
        <w:jc w:val="both"/>
        <w:rPr>
          <w:rFonts w:ascii="Arial" w:eastAsia="Arial Unicode MS" w:hAnsi="Arial" w:cs="Arial Unicode MS"/>
          <w:sz w:val="22"/>
          <w:szCs w:val="22"/>
        </w:rPr>
      </w:pPr>
      <w:r w:rsidRPr="003A2820">
        <w:rPr>
          <w:rFonts w:ascii="Arial" w:eastAsia="Arial Unicode MS" w:hAnsi="Arial" w:cs="Arial Unicode MS"/>
          <w:sz w:val="22"/>
          <w:szCs w:val="22"/>
        </w:rPr>
        <w:t xml:space="preserve">Pursuant to Section 116 of the Public Limited Companies Act B.E. 2535, the Company is required to set aside a statutory reserve at least 5 percent of its net </w:t>
      </w:r>
      <w:r w:rsidR="00FC441B" w:rsidRPr="003A2820">
        <w:rPr>
          <w:rFonts w:ascii="Arial" w:eastAsia="Arial Unicode MS" w:hAnsi="Arial" w:cs="Arial Unicode MS"/>
          <w:sz w:val="22"/>
          <w:szCs w:val="22"/>
        </w:rPr>
        <w:t>profit</w:t>
      </w:r>
      <w:r w:rsidRPr="003A2820">
        <w:rPr>
          <w:rFonts w:ascii="Arial" w:eastAsia="Arial Unicode MS" w:hAnsi="Arial" w:cs="Arial Unicode MS"/>
          <w:sz w:val="22"/>
          <w:szCs w:val="22"/>
        </w:rPr>
        <w:t xml:space="preserve"> after deducting accumulated deficit brought forward (if any), until the reserve reaches</w:t>
      </w:r>
      <w:r w:rsidR="00B47956" w:rsidRPr="003A2820">
        <w:rPr>
          <w:rFonts w:ascii="Arial" w:eastAsia="Arial Unicode MS" w:hAnsi="Arial" w:cs="Arial Unicode MS"/>
          <w:sz w:val="22"/>
          <w:szCs w:val="22"/>
        </w:rPr>
        <w:t xml:space="preserve"> </w:t>
      </w:r>
      <w:r w:rsidRPr="003A2820">
        <w:rPr>
          <w:rFonts w:ascii="Arial" w:eastAsia="Arial Unicode MS" w:hAnsi="Arial" w:cs="Arial Unicode MS"/>
          <w:sz w:val="22"/>
          <w:szCs w:val="22"/>
        </w:rPr>
        <w:t xml:space="preserve">10 percent of </w:t>
      </w:r>
      <w:r w:rsidR="00FD5E7F" w:rsidRPr="003A2820">
        <w:rPr>
          <w:rFonts w:ascii="Arial" w:eastAsia="Arial Unicode MS" w:hAnsi="Arial" w:cs="Arial Unicode MS"/>
          <w:sz w:val="22"/>
          <w:szCs w:val="22"/>
        </w:rPr>
        <w:t xml:space="preserve">                   </w:t>
      </w:r>
      <w:r w:rsidRPr="003A2820">
        <w:rPr>
          <w:rFonts w:ascii="Arial" w:eastAsia="Arial Unicode MS" w:hAnsi="Arial" w:cs="Arial Unicode MS"/>
          <w:sz w:val="22"/>
          <w:szCs w:val="22"/>
        </w:rPr>
        <w:t>the registered capital. The statutory reserve is not available for dividend distribution.</w:t>
      </w:r>
      <w:r w:rsidR="000D40D7" w:rsidRPr="003A2820">
        <w:rPr>
          <w:rFonts w:ascii="Arial" w:eastAsia="Arial Unicode MS" w:hAnsi="Arial" w:cs="Arial Unicode MS"/>
          <w:sz w:val="22"/>
          <w:szCs w:val="22"/>
        </w:rPr>
        <w:t xml:space="preserve"> </w:t>
      </w:r>
      <w:r w:rsidR="001D32D6" w:rsidRPr="003A2820">
        <w:rPr>
          <w:rFonts w:ascii="Arial" w:eastAsia="Arial Unicode MS" w:hAnsi="Arial" w:cs="Arial Unicode MS"/>
          <w:sz w:val="22"/>
          <w:szCs w:val="22"/>
        </w:rPr>
        <w:t xml:space="preserve">                              </w:t>
      </w:r>
      <w:r w:rsidR="000D40D7" w:rsidRPr="003A2820">
        <w:rPr>
          <w:rFonts w:ascii="Arial" w:eastAsia="Arial Unicode MS" w:hAnsi="Arial" w:cs="Arial Unicode MS"/>
          <w:sz w:val="22"/>
          <w:szCs w:val="22"/>
        </w:rPr>
        <w:t>At present, the statutory reserve has fully been set aside.</w:t>
      </w:r>
    </w:p>
    <w:p w14:paraId="0789A4C7" w14:textId="7C0D54FC" w:rsidR="00D264D1" w:rsidRPr="003A2820" w:rsidRDefault="00F04AC3" w:rsidP="00CE2B23">
      <w:pPr>
        <w:spacing w:before="80" w:after="80" w:line="360" w:lineRule="exact"/>
        <w:ind w:left="547" w:hanging="547"/>
        <w:jc w:val="both"/>
        <w:rPr>
          <w:rFonts w:ascii="Arial" w:eastAsia="Arial Unicode MS" w:hAnsi="Arial" w:cs="Arial Unicode MS"/>
          <w:b/>
          <w:bCs/>
          <w:sz w:val="22"/>
          <w:szCs w:val="22"/>
        </w:rPr>
      </w:pPr>
      <w:r w:rsidRPr="003A2820">
        <w:rPr>
          <w:rFonts w:ascii="Arial" w:eastAsia="Arial Unicode MS" w:hAnsi="Arial" w:cs="Arial Unicode MS"/>
          <w:b/>
          <w:bCs/>
          <w:sz w:val="22"/>
          <w:szCs w:val="22"/>
        </w:rPr>
        <w:t>24</w:t>
      </w:r>
      <w:r w:rsidR="00D264D1" w:rsidRPr="003A2820">
        <w:rPr>
          <w:rFonts w:ascii="Arial" w:eastAsia="Arial Unicode MS" w:hAnsi="Arial" w:cs="Arial Unicode MS"/>
          <w:b/>
          <w:bCs/>
          <w:sz w:val="22"/>
          <w:szCs w:val="22"/>
        </w:rPr>
        <w:t>.</w:t>
      </w:r>
      <w:r w:rsidR="00D264D1" w:rsidRPr="003A2820">
        <w:rPr>
          <w:rFonts w:ascii="Arial" w:eastAsia="Arial Unicode MS" w:hAnsi="Arial" w:cs="Arial Unicode MS"/>
          <w:b/>
          <w:bCs/>
          <w:sz w:val="22"/>
          <w:szCs w:val="22"/>
        </w:rPr>
        <w:tab/>
        <w:t>Finance cost</w:t>
      </w:r>
    </w:p>
    <w:tbl>
      <w:tblPr>
        <w:tblW w:w="9112" w:type="dxa"/>
        <w:tblInd w:w="450" w:type="dxa"/>
        <w:tblLayout w:type="fixed"/>
        <w:tblLook w:val="04A0" w:firstRow="1" w:lastRow="0" w:firstColumn="1" w:lastColumn="0" w:noHBand="0" w:noVBand="1"/>
      </w:tblPr>
      <w:tblGrid>
        <w:gridCol w:w="3528"/>
        <w:gridCol w:w="1512"/>
        <w:gridCol w:w="1350"/>
        <w:gridCol w:w="1350"/>
        <w:gridCol w:w="1372"/>
      </w:tblGrid>
      <w:tr w:rsidR="00D264D1" w:rsidRPr="003A2820" w14:paraId="2E131EFD" w14:textId="77777777" w:rsidTr="005E6CBE">
        <w:trPr>
          <w:tblHeader/>
        </w:trPr>
        <w:tc>
          <w:tcPr>
            <w:tcW w:w="3528" w:type="dxa"/>
            <w:vAlign w:val="bottom"/>
          </w:tcPr>
          <w:p w14:paraId="1760C9CF" w14:textId="77777777" w:rsidR="00D264D1" w:rsidRPr="003A2820" w:rsidRDefault="00D264D1" w:rsidP="00460A03">
            <w:pPr>
              <w:tabs>
                <w:tab w:val="left" w:pos="600"/>
                <w:tab w:val="left" w:pos="900"/>
                <w:tab w:val="right" w:pos="7280"/>
                <w:tab w:val="right" w:pos="8540"/>
              </w:tabs>
              <w:spacing w:line="380" w:lineRule="exact"/>
              <w:ind w:right="-43"/>
              <w:jc w:val="center"/>
              <w:rPr>
                <w:rFonts w:ascii="Arial" w:hAnsi="Arial" w:cs="Arial"/>
                <w:sz w:val="18"/>
                <w:szCs w:val="18"/>
                <w:cs/>
              </w:rPr>
            </w:pPr>
          </w:p>
        </w:tc>
        <w:tc>
          <w:tcPr>
            <w:tcW w:w="2862" w:type="dxa"/>
            <w:gridSpan w:val="2"/>
            <w:vAlign w:val="bottom"/>
            <w:hideMark/>
          </w:tcPr>
          <w:p w14:paraId="772AC1A5" w14:textId="77777777" w:rsidR="00D264D1" w:rsidRPr="003A2820" w:rsidRDefault="00D264D1" w:rsidP="00460A03">
            <w:pPr>
              <w:pBdr>
                <w:bottom w:val="single" w:sz="4" w:space="1" w:color="auto"/>
              </w:pBdr>
              <w:tabs>
                <w:tab w:val="left" w:pos="600"/>
                <w:tab w:val="left" w:pos="900"/>
                <w:tab w:val="right" w:pos="7280"/>
                <w:tab w:val="right" w:pos="8540"/>
              </w:tabs>
              <w:spacing w:line="380" w:lineRule="exact"/>
              <w:ind w:right="-43"/>
              <w:jc w:val="right"/>
              <w:rPr>
                <w:rFonts w:ascii="Arial" w:hAnsi="Arial"/>
                <w:sz w:val="18"/>
                <w:szCs w:val="18"/>
              </w:rPr>
            </w:pPr>
            <w:r w:rsidRPr="003A2820">
              <w:rPr>
                <w:rFonts w:ascii="Arial" w:hAnsi="Arial"/>
                <w:sz w:val="18"/>
                <w:szCs w:val="18"/>
              </w:rPr>
              <w:t>(Unit: Thousand US Dollar)</w:t>
            </w:r>
          </w:p>
        </w:tc>
        <w:tc>
          <w:tcPr>
            <w:tcW w:w="2722" w:type="dxa"/>
            <w:gridSpan w:val="2"/>
            <w:vAlign w:val="bottom"/>
            <w:hideMark/>
          </w:tcPr>
          <w:p w14:paraId="3E53C0AA" w14:textId="77777777" w:rsidR="00D264D1" w:rsidRPr="003A2820" w:rsidRDefault="00D264D1" w:rsidP="00460A03">
            <w:pPr>
              <w:pBdr>
                <w:bottom w:val="single" w:sz="4" w:space="1" w:color="auto"/>
              </w:pBdr>
              <w:tabs>
                <w:tab w:val="left" w:pos="600"/>
                <w:tab w:val="left" w:pos="900"/>
                <w:tab w:val="right" w:pos="7280"/>
                <w:tab w:val="right" w:pos="8540"/>
              </w:tabs>
              <w:spacing w:line="380" w:lineRule="exact"/>
              <w:ind w:right="-43"/>
              <w:jc w:val="right"/>
              <w:rPr>
                <w:rFonts w:ascii="Arial" w:hAnsi="Arial"/>
                <w:sz w:val="18"/>
                <w:szCs w:val="18"/>
              </w:rPr>
            </w:pPr>
            <w:r w:rsidRPr="003A2820">
              <w:rPr>
                <w:rFonts w:ascii="Arial" w:hAnsi="Arial"/>
                <w:sz w:val="18"/>
                <w:szCs w:val="18"/>
              </w:rPr>
              <w:t>(Unit: Thousand Baht)</w:t>
            </w:r>
          </w:p>
        </w:tc>
      </w:tr>
      <w:tr w:rsidR="00D264D1" w:rsidRPr="003A2820" w14:paraId="71E9BDB1" w14:textId="77777777" w:rsidTr="005E6CBE">
        <w:trPr>
          <w:tblHeader/>
        </w:trPr>
        <w:tc>
          <w:tcPr>
            <w:tcW w:w="3528" w:type="dxa"/>
            <w:vAlign w:val="bottom"/>
          </w:tcPr>
          <w:p w14:paraId="2E989299" w14:textId="77777777" w:rsidR="00D264D1" w:rsidRPr="003A2820" w:rsidRDefault="00D264D1" w:rsidP="00460A03">
            <w:pPr>
              <w:tabs>
                <w:tab w:val="left" w:pos="600"/>
                <w:tab w:val="left" w:pos="900"/>
                <w:tab w:val="right" w:pos="7280"/>
                <w:tab w:val="right" w:pos="8540"/>
              </w:tabs>
              <w:spacing w:line="380" w:lineRule="exact"/>
              <w:ind w:right="-43"/>
              <w:jc w:val="center"/>
              <w:rPr>
                <w:rFonts w:ascii="Arial" w:hAnsi="Arial" w:cs="Arial"/>
                <w:sz w:val="18"/>
                <w:szCs w:val="18"/>
              </w:rPr>
            </w:pPr>
          </w:p>
        </w:tc>
        <w:tc>
          <w:tcPr>
            <w:tcW w:w="2862" w:type="dxa"/>
            <w:gridSpan w:val="2"/>
            <w:vAlign w:val="bottom"/>
            <w:hideMark/>
          </w:tcPr>
          <w:p w14:paraId="2E3CC463" w14:textId="57CB6565" w:rsidR="00D264D1" w:rsidRPr="003A2820" w:rsidRDefault="00D264D1" w:rsidP="00460A0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3A2820">
              <w:rPr>
                <w:rFonts w:ascii="Arial" w:hAnsi="Arial"/>
                <w:sz w:val="18"/>
                <w:szCs w:val="18"/>
              </w:rPr>
              <w:t xml:space="preserve">Consolidated       </w:t>
            </w:r>
            <w:r w:rsidR="0002636E" w:rsidRPr="003A2820">
              <w:rPr>
                <w:rFonts w:ascii="Arial" w:hAnsi="Arial"/>
                <w:sz w:val="18"/>
                <w:szCs w:val="18"/>
              </w:rPr>
              <w:t xml:space="preserve">       </w:t>
            </w:r>
            <w:r w:rsidR="00F85DB7" w:rsidRPr="003A2820">
              <w:rPr>
                <w:rFonts w:ascii="Arial" w:hAnsi="Arial"/>
                <w:sz w:val="18"/>
                <w:szCs w:val="18"/>
              </w:rPr>
              <w:t xml:space="preserve">   </w:t>
            </w:r>
            <w:r w:rsidR="0002636E" w:rsidRPr="003A2820">
              <w:rPr>
                <w:rFonts w:ascii="Arial" w:hAnsi="Arial"/>
                <w:sz w:val="18"/>
                <w:szCs w:val="18"/>
              </w:rPr>
              <w:t xml:space="preserve"> </w:t>
            </w:r>
            <w:r w:rsidRPr="003A2820">
              <w:rPr>
                <w:rFonts w:ascii="Arial" w:hAnsi="Arial"/>
                <w:sz w:val="18"/>
                <w:szCs w:val="18"/>
              </w:rPr>
              <w:t xml:space="preserve">    financial statements</w:t>
            </w:r>
          </w:p>
        </w:tc>
        <w:tc>
          <w:tcPr>
            <w:tcW w:w="2722" w:type="dxa"/>
            <w:gridSpan w:val="2"/>
            <w:vAlign w:val="bottom"/>
            <w:hideMark/>
          </w:tcPr>
          <w:p w14:paraId="6C46C468" w14:textId="77777777" w:rsidR="00D264D1" w:rsidRPr="003A2820" w:rsidRDefault="00D264D1" w:rsidP="00460A0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3A2820">
              <w:rPr>
                <w:rFonts w:ascii="Arial" w:hAnsi="Arial"/>
                <w:sz w:val="18"/>
                <w:szCs w:val="18"/>
              </w:rPr>
              <w:t>Consolidated                       financial statements</w:t>
            </w:r>
          </w:p>
        </w:tc>
      </w:tr>
      <w:tr w:rsidR="00D264D1" w:rsidRPr="003A2820" w14:paraId="756C82CC" w14:textId="77777777" w:rsidTr="005E6CBE">
        <w:trPr>
          <w:tblHeader/>
        </w:trPr>
        <w:tc>
          <w:tcPr>
            <w:tcW w:w="3528" w:type="dxa"/>
          </w:tcPr>
          <w:p w14:paraId="2F1F2F81" w14:textId="77777777" w:rsidR="00D264D1" w:rsidRPr="003A2820" w:rsidRDefault="00D264D1" w:rsidP="00460A03">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512" w:type="dxa"/>
            <w:hideMark/>
          </w:tcPr>
          <w:p w14:paraId="5A6E399C" w14:textId="606753D4" w:rsidR="00D264D1" w:rsidRPr="003A2820" w:rsidRDefault="00C60E10" w:rsidP="00460A0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3A2820">
              <w:rPr>
                <w:rFonts w:ascii="Arial" w:hAnsi="Arial" w:cs="Arial"/>
                <w:sz w:val="18"/>
                <w:szCs w:val="18"/>
              </w:rPr>
              <w:t>2025</w:t>
            </w:r>
          </w:p>
        </w:tc>
        <w:tc>
          <w:tcPr>
            <w:tcW w:w="1350" w:type="dxa"/>
            <w:hideMark/>
          </w:tcPr>
          <w:p w14:paraId="51A4F607" w14:textId="35458E49" w:rsidR="00D264D1" w:rsidRPr="003A2820" w:rsidRDefault="00C60E10" w:rsidP="00460A0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3A2820">
              <w:rPr>
                <w:rFonts w:ascii="Arial" w:hAnsi="Arial" w:cs="Arial"/>
                <w:sz w:val="18"/>
                <w:szCs w:val="18"/>
              </w:rPr>
              <w:t>2024</w:t>
            </w:r>
          </w:p>
        </w:tc>
        <w:tc>
          <w:tcPr>
            <w:tcW w:w="1350" w:type="dxa"/>
            <w:hideMark/>
          </w:tcPr>
          <w:p w14:paraId="407F5B03" w14:textId="040CA865" w:rsidR="00D264D1" w:rsidRPr="003A2820" w:rsidRDefault="00C60E10" w:rsidP="00460A0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3A2820">
              <w:rPr>
                <w:rFonts w:ascii="Arial" w:hAnsi="Arial" w:cs="Arial"/>
                <w:sz w:val="18"/>
                <w:szCs w:val="18"/>
              </w:rPr>
              <w:t>2025</w:t>
            </w:r>
          </w:p>
        </w:tc>
        <w:tc>
          <w:tcPr>
            <w:tcW w:w="1372" w:type="dxa"/>
            <w:hideMark/>
          </w:tcPr>
          <w:p w14:paraId="70D34E37" w14:textId="1AA355CB" w:rsidR="00D264D1" w:rsidRPr="003A2820" w:rsidRDefault="00C60E10" w:rsidP="00460A0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3A2820">
              <w:rPr>
                <w:rFonts w:ascii="Arial" w:hAnsi="Arial" w:cs="Arial"/>
                <w:sz w:val="18"/>
                <w:szCs w:val="18"/>
              </w:rPr>
              <w:t>2024</w:t>
            </w:r>
          </w:p>
        </w:tc>
      </w:tr>
      <w:tr w:rsidR="00DA50A4" w:rsidRPr="003A2820" w14:paraId="1077A748" w14:textId="77777777" w:rsidTr="005E6CBE">
        <w:trPr>
          <w:tblHeader/>
        </w:trPr>
        <w:tc>
          <w:tcPr>
            <w:tcW w:w="3528" w:type="dxa"/>
            <w:hideMark/>
          </w:tcPr>
          <w:p w14:paraId="5EE2BED3" w14:textId="77777777" w:rsidR="00DA50A4" w:rsidRPr="003A2820" w:rsidRDefault="00DA50A4" w:rsidP="00DA50A4">
            <w:pPr>
              <w:tabs>
                <w:tab w:val="left" w:pos="600"/>
                <w:tab w:val="left" w:pos="900"/>
                <w:tab w:val="right" w:pos="7280"/>
                <w:tab w:val="right" w:pos="8540"/>
              </w:tabs>
              <w:spacing w:line="380" w:lineRule="exact"/>
              <w:ind w:left="276" w:right="-43" w:hanging="276"/>
              <w:rPr>
                <w:rFonts w:ascii="Arial" w:hAnsi="Arial" w:cs="Browallia New"/>
                <w:sz w:val="18"/>
                <w:szCs w:val="18"/>
              </w:rPr>
            </w:pPr>
            <w:r w:rsidRPr="003A2820">
              <w:rPr>
                <w:rFonts w:ascii="Arial" w:hAnsi="Arial" w:cs="Browallia New"/>
                <w:sz w:val="18"/>
                <w:szCs w:val="18"/>
              </w:rPr>
              <w:t>Interest expenses on borrowings</w:t>
            </w:r>
          </w:p>
        </w:tc>
        <w:tc>
          <w:tcPr>
            <w:tcW w:w="1512" w:type="dxa"/>
          </w:tcPr>
          <w:p w14:paraId="3BBF8217" w14:textId="7AE398B7" w:rsidR="00DA50A4" w:rsidRPr="003A2820" w:rsidRDefault="003866C7" w:rsidP="00DA50A4">
            <w:pPr>
              <w:tabs>
                <w:tab w:val="decimal" w:pos="1176"/>
              </w:tabs>
              <w:spacing w:line="380" w:lineRule="exact"/>
              <w:ind w:right="-43"/>
              <w:rPr>
                <w:rFonts w:ascii="Arial" w:hAnsi="Arial" w:cs="Browallia New"/>
                <w:sz w:val="18"/>
                <w:szCs w:val="18"/>
                <w:cs/>
              </w:rPr>
            </w:pPr>
            <w:r w:rsidRPr="003A2820">
              <w:rPr>
                <w:rFonts w:ascii="Arial" w:hAnsi="Arial" w:cs="Browallia New"/>
                <w:sz w:val="18"/>
                <w:szCs w:val="18"/>
              </w:rPr>
              <w:t>22,423</w:t>
            </w:r>
          </w:p>
        </w:tc>
        <w:tc>
          <w:tcPr>
            <w:tcW w:w="1350" w:type="dxa"/>
          </w:tcPr>
          <w:p w14:paraId="3CEE733D" w14:textId="760F11F0" w:rsidR="00DA50A4" w:rsidRPr="003A2820" w:rsidRDefault="00DA50A4" w:rsidP="00DA50A4">
            <w:pPr>
              <w:tabs>
                <w:tab w:val="decimal" w:pos="1092"/>
              </w:tabs>
              <w:spacing w:line="380" w:lineRule="exact"/>
              <w:ind w:right="-43"/>
              <w:rPr>
                <w:rFonts w:ascii="Arial" w:hAnsi="Arial" w:cs="Arial"/>
                <w:sz w:val="18"/>
                <w:szCs w:val="18"/>
              </w:rPr>
            </w:pPr>
            <w:r w:rsidRPr="003A2820">
              <w:rPr>
                <w:rFonts w:ascii="Arial" w:hAnsi="Arial" w:cs="Browallia New"/>
                <w:sz w:val="18"/>
                <w:szCs w:val="18"/>
              </w:rPr>
              <w:t>29,872</w:t>
            </w:r>
          </w:p>
        </w:tc>
        <w:tc>
          <w:tcPr>
            <w:tcW w:w="1350" w:type="dxa"/>
          </w:tcPr>
          <w:p w14:paraId="22C7BE8F" w14:textId="73FC7962" w:rsidR="00DA50A4" w:rsidRPr="003A2820" w:rsidRDefault="007E200C" w:rsidP="00DA50A4">
            <w:pPr>
              <w:tabs>
                <w:tab w:val="decimal" w:pos="1058"/>
              </w:tabs>
              <w:spacing w:line="380" w:lineRule="exact"/>
              <w:ind w:right="-43"/>
              <w:rPr>
                <w:rFonts w:ascii="Arial" w:hAnsi="Arial" w:cs="Arial"/>
                <w:sz w:val="18"/>
                <w:szCs w:val="18"/>
              </w:rPr>
            </w:pPr>
            <w:r w:rsidRPr="003A2820">
              <w:rPr>
                <w:rFonts w:ascii="Arial" w:hAnsi="Arial" w:cs="Arial"/>
                <w:sz w:val="18"/>
                <w:szCs w:val="18"/>
              </w:rPr>
              <w:t>732,951</w:t>
            </w:r>
          </w:p>
        </w:tc>
        <w:tc>
          <w:tcPr>
            <w:tcW w:w="1372" w:type="dxa"/>
          </w:tcPr>
          <w:p w14:paraId="63E62DCB" w14:textId="40D04BA6" w:rsidR="00DA50A4" w:rsidRPr="003A2820" w:rsidRDefault="00DA50A4" w:rsidP="00DA50A4">
            <w:pPr>
              <w:tabs>
                <w:tab w:val="decimal" w:pos="1092"/>
              </w:tabs>
              <w:spacing w:line="380" w:lineRule="exact"/>
              <w:ind w:right="-43"/>
              <w:rPr>
                <w:rFonts w:ascii="Arial" w:hAnsi="Arial" w:cs="Arial"/>
                <w:sz w:val="18"/>
                <w:szCs w:val="18"/>
              </w:rPr>
            </w:pPr>
            <w:r w:rsidRPr="003A2820">
              <w:rPr>
                <w:rFonts w:ascii="Arial" w:hAnsi="Arial" w:cs="Arial"/>
                <w:sz w:val="18"/>
                <w:szCs w:val="18"/>
              </w:rPr>
              <w:t>1,047,658</w:t>
            </w:r>
          </w:p>
        </w:tc>
      </w:tr>
      <w:tr w:rsidR="00DA50A4" w:rsidRPr="003A2820" w14:paraId="29B076D0" w14:textId="77777777" w:rsidTr="005E6CBE">
        <w:trPr>
          <w:tblHeader/>
        </w:trPr>
        <w:tc>
          <w:tcPr>
            <w:tcW w:w="3528" w:type="dxa"/>
            <w:hideMark/>
          </w:tcPr>
          <w:p w14:paraId="59592329" w14:textId="77777777" w:rsidR="00DA50A4" w:rsidRPr="003A2820" w:rsidRDefault="00DA50A4" w:rsidP="00DA50A4">
            <w:pPr>
              <w:tabs>
                <w:tab w:val="left" w:pos="600"/>
                <w:tab w:val="left" w:pos="900"/>
                <w:tab w:val="right" w:pos="7280"/>
                <w:tab w:val="right" w:pos="8540"/>
              </w:tabs>
              <w:spacing w:line="380" w:lineRule="exact"/>
              <w:ind w:left="276" w:right="-43" w:hanging="276"/>
              <w:rPr>
                <w:rFonts w:ascii="Arial" w:hAnsi="Arial" w:cs="Browallia New"/>
                <w:sz w:val="18"/>
                <w:szCs w:val="18"/>
              </w:rPr>
            </w:pPr>
            <w:r w:rsidRPr="003A2820">
              <w:rPr>
                <w:rFonts w:ascii="Arial" w:hAnsi="Arial" w:cs="Browallia New"/>
                <w:sz w:val="18"/>
                <w:szCs w:val="18"/>
              </w:rPr>
              <w:t>Interest expenses on lease liabilities</w:t>
            </w:r>
          </w:p>
        </w:tc>
        <w:tc>
          <w:tcPr>
            <w:tcW w:w="1512" w:type="dxa"/>
          </w:tcPr>
          <w:p w14:paraId="4BA6C9F7" w14:textId="153B687E" w:rsidR="00DA50A4" w:rsidRPr="003A2820" w:rsidRDefault="003866C7" w:rsidP="00DA50A4">
            <w:pPr>
              <w:tabs>
                <w:tab w:val="decimal" w:pos="1176"/>
              </w:tabs>
              <w:spacing w:line="380" w:lineRule="exact"/>
              <w:ind w:right="-43"/>
              <w:rPr>
                <w:rFonts w:ascii="Arial" w:hAnsi="Arial" w:cs="Browallia New"/>
                <w:sz w:val="18"/>
                <w:szCs w:val="18"/>
              </w:rPr>
            </w:pPr>
            <w:r w:rsidRPr="003A2820">
              <w:rPr>
                <w:rFonts w:ascii="Arial" w:hAnsi="Arial" w:cs="Browallia New"/>
                <w:sz w:val="18"/>
                <w:szCs w:val="18"/>
              </w:rPr>
              <w:t>994</w:t>
            </w:r>
          </w:p>
        </w:tc>
        <w:tc>
          <w:tcPr>
            <w:tcW w:w="1350" w:type="dxa"/>
          </w:tcPr>
          <w:p w14:paraId="589EDC0D" w14:textId="41F39670" w:rsidR="00DA50A4" w:rsidRPr="003A2820" w:rsidRDefault="00DA50A4" w:rsidP="00DA50A4">
            <w:pPr>
              <w:tabs>
                <w:tab w:val="decimal" w:pos="1092"/>
              </w:tabs>
              <w:spacing w:line="380" w:lineRule="exact"/>
              <w:ind w:right="-43"/>
              <w:rPr>
                <w:rFonts w:ascii="Arial" w:hAnsi="Arial" w:cs="Arial"/>
                <w:sz w:val="18"/>
                <w:szCs w:val="18"/>
              </w:rPr>
            </w:pPr>
            <w:r w:rsidRPr="003A2820">
              <w:rPr>
                <w:rFonts w:ascii="Arial" w:hAnsi="Arial" w:cs="Browallia New"/>
                <w:sz w:val="18"/>
                <w:szCs w:val="18"/>
              </w:rPr>
              <w:t>897</w:t>
            </w:r>
          </w:p>
        </w:tc>
        <w:tc>
          <w:tcPr>
            <w:tcW w:w="1350" w:type="dxa"/>
          </w:tcPr>
          <w:p w14:paraId="616CB7F6" w14:textId="339E0168" w:rsidR="00DA50A4" w:rsidRPr="003A2820" w:rsidRDefault="007E200C" w:rsidP="00DA50A4">
            <w:pPr>
              <w:tabs>
                <w:tab w:val="decimal" w:pos="1058"/>
              </w:tabs>
              <w:spacing w:line="380" w:lineRule="exact"/>
              <w:ind w:right="-43"/>
              <w:rPr>
                <w:rFonts w:ascii="Arial" w:hAnsi="Arial" w:cs="Arial"/>
                <w:sz w:val="18"/>
                <w:szCs w:val="18"/>
              </w:rPr>
            </w:pPr>
            <w:r w:rsidRPr="003A2820">
              <w:rPr>
                <w:rFonts w:ascii="Arial" w:hAnsi="Arial" w:cs="Arial"/>
                <w:sz w:val="18"/>
                <w:szCs w:val="18"/>
              </w:rPr>
              <w:t>32,633</w:t>
            </w:r>
          </w:p>
        </w:tc>
        <w:tc>
          <w:tcPr>
            <w:tcW w:w="1372" w:type="dxa"/>
          </w:tcPr>
          <w:p w14:paraId="22DA3F05" w14:textId="3194AEE2" w:rsidR="00DA50A4" w:rsidRPr="003A2820" w:rsidRDefault="00DA50A4" w:rsidP="00DA50A4">
            <w:pPr>
              <w:tabs>
                <w:tab w:val="decimal" w:pos="1092"/>
              </w:tabs>
              <w:spacing w:line="380" w:lineRule="exact"/>
              <w:ind w:right="-43"/>
              <w:rPr>
                <w:rFonts w:ascii="Arial" w:hAnsi="Arial" w:cs="Arial"/>
                <w:sz w:val="18"/>
                <w:szCs w:val="18"/>
              </w:rPr>
            </w:pPr>
            <w:r w:rsidRPr="003A2820">
              <w:rPr>
                <w:rFonts w:ascii="Arial" w:hAnsi="Arial" w:cs="Arial"/>
                <w:sz w:val="18"/>
                <w:szCs w:val="18"/>
              </w:rPr>
              <w:t>31,405</w:t>
            </w:r>
          </w:p>
        </w:tc>
      </w:tr>
      <w:tr w:rsidR="00DA50A4" w:rsidRPr="003A2820" w14:paraId="499978CF" w14:textId="77777777" w:rsidTr="005E6CBE">
        <w:trPr>
          <w:tblHeader/>
        </w:trPr>
        <w:tc>
          <w:tcPr>
            <w:tcW w:w="3528" w:type="dxa"/>
            <w:hideMark/>
          </w:tcPr>
          <w:p w14:paraId="71CAD4CA" w14:textId="77777777" w:rsidR="00DA50A4" w:rsidRPr="003A2820" w:rsidRDefault="00DA50A4" w:rsidP="00DA50A4">
            <w:pPr>
              <w:tabs>
                <w:tab w:val="left" w:pos="600"/>
                <w:tab w:val="left" w:pos="900"/>
                <w:tab w:val="right" w:pos="7280"/>
                <w:tab w:val="right" w:pos="8540"/>
              </w:tabs>
              <w:spacing w:line="380" w:lineRule="exact"/>
              <w:ind w:left="276" w:right="-43" w:hanging="276"/>
              <w:rPr>
                <w:rFonts w:ascii="Arial" w:hAnsi="Arial" w:cs="Browallia New"/>
                <w:sz w:val="18"/>
                <w:szCs w:val="18"/>
              </w:rPr>
            </w:pPr>
            <w:r w:rsidRPr="003A2820">
              <w:rPr>
                <w:rFonts w:ascii="Arial" w:hAnsi="Arial" w:cs="Browallia New"/>
                <w:sz w:val="18"/>
                <w:szCs w:val="18"/>
              </w:rPr>
              <w:t>Bank charges and others</w:t>
            </w:r>
          </w:p>
        </w:tc>
        <w:tc>
          <w:tcPr>
            <w:tcW w:w="1512" w:type="dxa"/>
          </w:tcPr>
          <w:p w14:paraId="0D523150" w14:textId="1C4B57D4" w:rsidR="00DA50A4" w:rsidRPr="003A2820" w:rsidRDefault="003866C7" w:rsidP="00DA50A4">
            <w:pPr>
              <w:tabs>
                <w:tab w:val="decimal" w:pos="1176"/>
              </w:tabs>
              <w:spacing w:line="380" w:lineRule="exact"/>
              <w:ind w:right="-43"/>
              <w:rPr>
                <w:rFonts w:ascii="Arial" w:hAnsi="Arial" w:cs="Browallia New"/>
                <w:sz w:val="18"/>
                <w:szCs w:val="18"/>
              </w:rPr>
            </w:pPr>
            <w:r w:rsidRPr="003A2820">
              <w:rPr>
                <w:rFonts w:ascii="Arial" w:hAnsi="Arial" w:cs="Browallia New"/>
                <w:sz w:val="18"/>
                <w:szCs w:val="18"/>
              </w:rPr>
              <w:t>861</w:t>
            </w:r>
          </w:p>
        </w:tc>
        <w:tc>
          <w:tcPr>
            <w:tcW w:w="1350" w:type="dxa"/>
          </w:tcPr>
          <w:p w14:paraId="253A7B24" w14:textId="6012ADB1" w:rsidR="00DA50A4" w:rsidRPr="003A2820" w:rsidRDefault="00DA50A4" w:rsidP="00DA50A4">
            <w:pPr>
              <w:tabs>
                <w:tab w:val="decimal" w:pos="1092"/>
              </w:tabs>
              <w:spacing w:line="380" w:lineRule="exact"/>
              <w:ind w:right="-43"/>
              <w:rPr>
                <w:rFonts w:ascii="Arial" w:hAnsi="Arial" w:cs="Arial"/>
                <w:sz w:val="18"/>
                <w:szCs w:val="18"/>
              </w:rPr>
            </w:pPr>
            <w:r w:rsidRPr="003A2820">
              <w:rPr>
                <w:rFonts w:ascii="Arial" w:hAnsi="Arial" w:cs="Browallia New"/>
                <w:sz w:val="18"/>
                <w:szCs w:val="18"/>
              </w:rPr>
              <w:t>1,578</w:t>
            </w:r>
          </w:p>
        </w:tc>
        <w:tc>
          <w:tcPr>
            <w:tcW w:w="1350" w:type="dxa"/>
          </w:tcPr>
          <w:p w14:paraId="4F92ECF1" w14:textId="5F9F112F" w:rsidR="00DA50A4" w:rsidRPr="003A2820" w:rsidRDefault="007E200C" w:rsidP="00DA50A4">
            <w:pPr>
              <w:tabs>
                <w:tab w:val="decimal" w:pos="1058"/>
              </w:tabs>
              <w:spacing w:line="380" w:lineRule="exact"/>
              <w:ind w:right="-43"/>
              <w:rPr>
                <w:rFonts w:ascii="Arial" w:hAnsi="Arial" w:cs="Arial"/>
                <w:sz w:val="18"/>
                <w:szCs w:val="18"/>
              </w:rPr>
            </w:pPr>
            <w:r w:rsidRPr="003A2820">
              <w:rPr>
                <w:rFonts w:ascii="Arial" w:hAnsi="Arial" w:cs="Arial"/>
                <w:sz w:val="18"/>
                <w:szCs w:val="18"/>
              </w:rPr>
              <w:t>28,609</w:t>
            </w:r>
          </w:p>
        </w:tc>
        <w:tc>
          <w:tcPr>
            <w:tcW w:w="1372" w:type="dxa"/>
          </w:tcPr>
          <w:p w14:paraId="5298C3B9" w14:textId="6A83D664" w:rsidR="00DA50A4" w:rsidRPr="003A2820" w:rsidRDefault="00DA50A4" w:rsidP="00DA50A4">
            <w:pPr>
              <w:tabs>
                <w:tab w:val="decimal" w:pos="1092"/>
              </w:tabs>
              <w:spacing w:line="380" w:lineRule="exact"/>
              <w:ind w:right="-43"/>
              <w:rPr>
                <w:rFonts w:ascii="Arial" w:hAnsi="Arial" w:cs="Arial"/>
                <w:sz w:val="18"/>
                <w:szCs w:val="18"/>
              </w:rPr>
            </w:pPr>
            <w:r w:rsidRPr="003A2820">
              <w:rPr>
                <w:rFonts w:ascii="Arial" w:hAnsi="Arial" w:cs="Arial"/>
                <w:sz w:val="18"/>
                <w:szCs w:val="18"/>
              </w:rPr>
              <w:t>56,480</w:t>
            </w:r>
          </w:p>
        </w:tc>
      </w:tr>
      <w:tr w:rsidR="00DA50A4" w:rsidRPr="003A2820" w14:paraId="612C01EB" w14:textId="77777777" w:rsidTr="005E6CBE">
        <w:trPr>
          <w:tblHeader/>
        </w:trPr>
        <w:tc>
          <w:tcPr>
            <w:tcW w:w="3528" w:type="dxa"/>
            <w:hideMark/>
          </w:tcPr>
          <w:p w14:paraId="1FBC668E" w14:textId="77777777" w:rsidR="00DA50A4" w:rsidRPr="003A2820" w:rsidRDefault="00DA50A4" w:rsidP="00DA50A4">
            <w:pPr>
              <w:tabs>
                <w:tab w:val="left" w:pos="600"/>
                <w:tab w:val="left" w:pos="900"/>
                <w:tab w:val="right" w:pos="7280"/>
                <w:tab w:val="right" w:pos="8540"/>
              </w:tabs>
              <w:spacing w:line="380" w:lineRule="exact"/>
              <w:ind w:left="276" w:right="-43" w:hanging="276"/>
              <w:rPr>
                <w:rFonts w:ascii="Arial" w:hAnsi="Arial" w:cs="Browallia New"/>
                <w:sz w:val="18"/>
                <w:szCs w:val="18"/>
              </w:rPr>
            </w:pPr>
            <w:r w:rsidRPr="003A2820">
              <w:rPr>
                <w:rFonts w:ascii="Arial" w:hAnsi="Arial" w:cs="Browallia New"/>
                <w:sz w:val="18"/>
                <w:szCs w:val="18"/>
              </w:rPr>
              <w:t>Total</w:t>
            </w:r>
          </w:p>
        </w:tc>
        <w:tc>
          <w:tcPr>
            <w:tcW w:w="1512" w:type="dxa"/>
          </w:tcPr>
          <w:p w14:paraId="19B728C2" w14:textId="7A516E8D" w:rsidR="00DA50A4" w:rsidRPr="003A2820" w:rsidRDefault="003866C7" w:rsidP="00DA50A4">
            <w:pPr>
              <w:pBdr>
                <w:top w:val="single" w:sz="4" w:space="1" w:color="auto"/>
                <w:bottom w:val="double" w:sz="4" w:space="1" w:color="auto"/>
              </w:pBdr>
              <w:tabs>
                <w:tab w:val="decimal" w:pos="1176"/>
              </w:tabs>
              <w:spacing w:line="380" w:lineRule="exact"/>
              <w:ind w:right="-43"/>
              <w:rPr>
                <w:rFonts w:ascii="Arial" w:hAnsi="Arial" w:cs="Browallia New"/>
                <w:sz w:val="18"/>
                <w:szCs w:val="18"/>
                <w:cs/>
              </w:rPr>
            </w:pPr>
            <w:r w:rsidRPr="003A2820">
              <w:rPr>
                <w:rFonts w:ascii="Arial" w:hAnsi="Arial" w:cs="Browallia New"/>
                <w:sz w:val="18"/>
                <w:szCs w:val="18"/>
              </w:rPr>
              <w:t>24,278</w:t>
            </w:r>
          </w:p>
        </w:tc>
        <w:tc>
          <w:tcPr>
            <w:tcW w:w="1350" w:type="dxa"/>
          </w:tcPr>
          <w:p w14:paraId="22A365C8" w14:textId="1E337289" w:rsidR="00DA50A4" w:rsidRPr="003A2820" w:rsidRDefault="00DA50A4" w:rsidP="00DA50A4">
            <w:pPr>
              <w:pBdr>
                <w:top w:val="single" w:sz="4" w:space="1" w:color="auto"/>
                <w:bottom w:val="double" w:sz="4" w:space="1" w:color="auto"/>
              </w:pBdr>
              <w:tabs>
                <w:tab w:val="decimal" w:pos="1092"/>
              </w:tabs>
              <w:spacing w:line="380" w:lineRule="exact"/>
              <w:ind w:right="-43"/>
              <w:rPr>
                <w:rFonts w:ascii="Arial" w:hAnsi="Arial" w:cs="Arial"/>
                <w:sz w:val="18"/>
                <w:szCs w:val="18"/>
              </w:rPr>
            </w:pPr>
            <w:r w:rsidRPr="003A2820">
              <w:rPr>
                <w:rFonts w:ascii="Arial" w:hAnsi="Arial" w:cs="Browallia New"/>
                <w:sz w:val="18"/>
                <w:szCs w:val="18"/>
              </w:rPr>
              <w:t>32,347</w:t>
            </w:r>
          </w:p>
        </w:tc>
        <w:tc>
          <w:tcPr>
            <w:tcW w:w="1350" w:type="dxa"/>
          </w:tcPr>
          <w:p w14:paraId="7184722F" w14:textId="15DCF60E" w:rsidR="00DA50A4" w:rsidRPr="003A2820" w:rsidRDefault="007E200C" w:rsidP="00DA50A4">
            <w:pPr>
              <w:pBdr>
                <w:top w:val="single" w:sz="4" w:space="1" w:color="auto"/>
                <w:bottom w:val="double" w:sz="4" w:space="1" w:color="auto"/>
              </w:pBdr>
              <w:tabs>
                <w:tab w:val="decimal" w:pos="1058"/>
              </w:tabs>
              <w:spacing w:line="380" w:lineRule="exact"/>
              <w:ind w:right="-43"/>
              <w:rPr>
                <w:rFonts w:ascii="Arial" w:hAnsi="Arial" w:cstheme="minorBidi"/>
                <w:sz w:val="18"/>
                <w:szCs w:val="18"/>
                <w:cs/>
              </w:rPr>
            </w:pPr>
            <w:r w:rsidRPr="003A2820">
              <w:rPr>
                <w:rFonts w:ascii="Arial" w:hAnsi="Arial" w:cs="Arial"/>
                <w:sz w:val="18"/>
                <w:szCs w:val="18"/>
              </w:rPr>
              <w:t>794,193</w:t>
            </w:r>
          </w:p>
        </w:tc>
        <w:tc>
          <w:tcPr>
            <w:tcW w:w="1372" w:type="dxa"/>
          </w:tcPr>
          <w:p w14:paraId="011D6EB0" w14:textId="386650EC" w:rsidR="00DA50A4" w:rsidRPr="003A2820" w:rsidRDefault="00DA50A4" w:rsidP="00DA50A4">
            <w:pPr>
              <w:pBdr>
                <w:top w:val="single" w:sz="4" w:space="1" w:color="auto"/>
                <w:bottom w:val="double" w:sz="4" w:space="1" w:color="auto"/>
              </w:pBdr>
              <w:tabs>
                <w:tab w:val="decimal" w:pos="1092"/>
              </w:tabs>
              <w:spacing w:line="380" w:lineRule="exact"/>
              <w:ind w:right="-43"/>
              <w:rPr>
                <w:rFonts w:ascii="Arial" w:hAnsi="Arial" w:cs="Arial"/>
                <w:sz w:val="18"/>
                <w:szCs w:val="18"/>
              </w:rPr>
            </w:pPr>
            <w:r w:rsidRPr="003A2820">
              <w:rPr>
                <w:rFonts w:ascii="Arial" w:hAnsi="Arial" w:cs="Arial"/>
                <w:sz w:val="18"/>
                <w:szCs w:val="18"/>
              </w:rPr>
              <w:t>1,135,543</w:t>
            </w:r>
          </w:p>
        </w:tc>
      </w:tr>
    </w:tbl>
    <w:p w14:paraId="7052861C" w14:textId="77777777" w:rsidR="0002636E" w:rsidRPr="003A2820" w:rsidRDefault="0002636E">
      <w:pPr>
        <w:rPr>
          <w:rFonts w:ascii="Arial" w:hAnsi="Arial" w:cs="Arial"/>
          <w:sz w:val="22"/>
          <w:szCs w:val="22"/>
        </w:rPr>
      </w:pPr>
    </w:p>
    <w:tbl>
      <w:tblPr>
        <w:tblW w:w="9108" w:type="dxa"/>
        <w:tblInd w:w="450" w:type="dxa"/>
        <w:tblLayout w:type="fixed"/>
        <w:tblLook w:val="04A0" w:firstRow="1" w:lastRow="0" w:firstColumn="1" w:lastColumn="0" w:noHBand="0" w:noVBand="1"/>
      </w:tblPr>
      <w:tblGrid>
        <w:gridCol w:w="3528"/>
        <w:gridCol w:w="1512"/>
        <w:gridCol w:w="1350"/>
        <w:gridCol w:w="1368"/>
        <w:gridCol w:w="1350"/>
      </w:tblGrid>
      <w:tr w:rsidR="00D264D1" w:rsidRPr="003A2820" w14:paraId="074D244D" w14:textId="77777777" w:rsidTr="005E6CBE">
        <w:trPr>
          <w:tblHeader/>
        </w:trPr>
        <w:tc>
          <w:tcPr>
            <w:tcW w:w="3528" w:type="dxa"/>
            <w:vAlign w:val="bottom"/>
          </w:tcPr>
          <w:p w14:paraId="28EFE180" w14:textId="77777777" w:rsidR="00D264D1" w:rsidRPr="003A2820" w:rsidRDefault="00D264D1" w:rsidP="00460A03">
            <w:pPr>
              <w:tabs>
                <w:tab w:val="left" w:pos="600"/>
                <w:tab w:val="left" w:pos="900"/>
                <w:tab w:val="right" w:pos="7280"/>
                <w:tab w:val="right" w:pos="8540"/>
              </w:tabs>
              <w:spacing w:line="380" w:lineRule="exact"/>
              <w:ind w:right="-43"/>
              <w:jc w:val="center"/>
              <w:rPr>
                <w:rFonts w:ascii="Arial" w:hAnsi="Arial" w:cs="Arial"/>
                <w:sz w:val="18"/>
                <w:szCs w:val="18"/>
                <w:cs/>
              </w:rPr>
            </w:pPr>
          </w:p>
        </w:tc>
        <w:tc>
          <w:tcPr>
            <w:tcW w:w="2862" w:type="dxa"/>
            <w:gridSpan w:val="2"/>
            <w:vAlign w:val="bottom"/>
            <w:hideMark/>
          </w:tcPr>
          <w:p w14:paraId="15AAB2C2" w14:textId="77777777" w:rsidR="00D264D1" w:rsidRPr="003A2820" w:rsidRDefault="00D264D1" w:rsidP="00460A03">
            <w:pPr>
              <w:pBdr>
                <w:bottom w:val="single" w:sz="4" w:space="1" w:color="auto"/>
              </w:pBdr>
              <w:tabs>
                <w:tab w:val="left" w:pos="600"/>
                <w:tab w:val="left" w:pos="900"/>
                <w:tab w:val="right" w:pos="7280"/>
                <w:tab w:val="right" w:pos="8540"/>
              </w:tabs>
              <w:spacing w:line="380" w:lineRule="exact"/>
              <w:ind w:right="-43"/>
              <w:jc w:val="right"/>
              <w:rPr>
                <w:rFonts w:ascii="Arial" w:hAnsi="Arial"/>
                <w:sz w:val="18"/>
                <w:szCs w:val="18"/>
              </w:rPr>
            </w:pPr>
            <w:r w:rsidRPr="003A2820">
              <w:rPr>
                <w:rFonts w:ascii="Arial" w:hAnsi="Arial"/>
                <w:sz w:val="18"/>
                <w:szCs w:val="18"/>
              </w:rPr>
              <w:t>(Unit: Thousand US Dollar)</w:t>
            </w:r>
          </w:p>
        </w:tc>
        <w:tc>
          <w:tcPr>
            <w:tcW w:w="2718" w:type="dxa"/>
            <w:gridSpan w:val="2"/>
            <w:vAlign w:val="bottom"/>
            <w:hideMark/>
          </w:tcPr>
          <w:p w14:paraId="50988C59" w14:textId="77777777" w:rsidR="00D264D1" w:rsidRPr="003A2820" w:rsidRDefault="00D264D1" w:rsidP="00460A03">
            <w:pPr>
              <w:pBdr>
                <w:bottom w:val="single" w:sz="4" w:space="1" w:color="auto"/>
              </w:pBdr>
              <w:tabs>
                <w:tab w:val="left" w:pos="600"/>
                <w:tab w:val="left" w:pos="900"/>
                <w:tab w:val="right" w:pos="7280"/>
                <w:tab w:val="right" w:pos="8540"/>
              </w:tabs>
              <w:spacing w:line="380" w:lineRule="exact"/>
              <w:ind w:right="-43"/>
              <w:jc w:val="right"/>
              <w:rPr>
                <w:rFonts w:ascii="Arial" w:hAnsi="Arial"/>
                <w:sz w:val="18"/>
                <w:szCs w:val="18"/>
              </w:rPr>
            </w:pPr>
            <w:r w:rsidRPr="003A2820">
              <w:rPr>
                <w:rFonts w:ascii="Arial" w:hAnsi="Arial"/>
                <w:sz w:val="18"/>
                <w:szCs w:val="18"/>
              </w:rPr>
              <w:t>(Unit: Thousand Baht)</w:t>
            </w:r>
          </w:p>
        </w:tc>
      </w:tr>
      <w:tr w:rsidR="00D264D1" w:rsidRPr="003A2820" w14:paraId="27EFD770" w14:textId="77777777" w:rsidTr="005E6CBE">
        <w:trPr>
          <w:tblHeader/>
        </w:trPr>
        <w:tc>
          <w:tcPr>
            <w:tcW w:w="3528" w:type="dxa"/>
            <w:vAlign w:val="bottom"/>
          </w:tcPr>
          <w:p w14:paraId="35765C04" w14:textId="77777777" w:rsidR="00D264D1" w:rsidRPr="003A2820" w:rsidRDefault="00D264D1" w:rsidP="00460A03">
            <w:pPr>
              <w:tabs>
                <w:tab w:val="left" w:pos="600"/>
                <w:tab w:val="left" w:pos="900"/>
                <w:tab w:val="right" w:pos="7280"/>
                <w:tab w:val="right" w:pos="8540"/>
              </w:tabs>
              <w:spacing w:line="380" w:lineRule="exact"/>
              <w:ind w:right="-45"/>
              <w:jc w:val="center"/>
              <w:rPr>
                <w:rFonts w:ascii="Arial" w:hAnsi="Arial" w:cs="Arial"/>
                <w:sz w:val="18"/>
                <w:szCs w:val="18"/>
              </w:rPr>
            </w:pPr>
          </w:p>
        </w:tc>
        <w:tc>
          <w:tcPr>
            <w:tcW w:w="2862" w:type="dxa"/>
            <w:gridSpan w:val="2"/>
            <w:vAlign w:val="bottom"/>
            <w:hideMark/>
          </w:tcPr>
          <w:p w14:paraId="72891774" w14:textId="77777777" w:rsidR="00920CB3" w:rsidRPr="003A2820" w:rsidRDefault="00D264D1" w:rsidP="00460A03">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3A2820">
              <w:rPr>
                <w:rFonts w:ascii="Arial" w:hAnsi="Arial"/>
                <w:sz w:val="18"/>
                <w:szCs w:val="18"/>
              </w:rPr>
              <w:t xml:space="preserve">Separate          </w:t>
            </w:r>
            <w:r w:rsidR="00A73B28" w:rsidRPr="003A2820">
              <w:rPr>
                <w:rFonts w:ascii="Arial" w:hAnsi="Arial"/>
                <w:sz w:val="18"/>
                <w:szCs w:val="18"/>
              </w:rPr>
              <w:t xml:space="preserve">            </w:t>
            </w:r>
            <w:r w:rsidRPr="003A2820">
              <w:rPr>
                <w:rFonts w:ascii="Arial" w:hAnsi="Arial"/>
                <w:sz w:val="18"/>
                <w:szCs w:val="18"/>
              </w:rPr>
              <w:t xml:space="preserve"> </w:t>
            </w:r>
          </w:p>
          <w:p w14:paraId="18B4C838" w14:textId="209440DD" w:rsidR="00D264D1" w:rsidRPr="003A2820" w:rsidRDefault="00D264D1" w:rsidP="00460A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A2820">
              <w:rPr>
                <w:rFonts w:ascii="Arial" w:hAnsi="Arial"/>
                <w:sz w:val="18"/>
                <w:szCs w:val="18"/>
              </w:rPr>
              <w:t>financial statements</w:t>
            </w:r>
          </w:p>
        </w:tc>
        <w:tc>
          <w:tcPr>
            <w:tcW w:w="2718" w:type="dxa"/>
            <w:gridSpan w:val="2"/>
            <w:vAlign w:val="bottom"/>
            <w:hideMark/>
          </w:tcPr>
          <w:p w14:paraId="41F4E5D2" w14:textId="77777777" w:rsidR="00920CB3" w:rsidRPr="003A2820" w:rsidRDefault="00D264D1" w:rsidP="00460A03">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3A2820">
              <w:rPr>
                <w:rFonts w:ascii="Arial" w:hAnsi="Arial"/>
                <w:sz w:val="18"/>
                <w:szCs w:val="18"/>
              </w:rPr>
              <w:t xml:space="preserve">Separate                       </w:t>
            </w:r>
          </w:p>
          <w:p w14:paraId="6A71B9BF" w14:textId="1055ADB0" w:rsidR="00D264D1" w:rsidRPr="003A2820" w:rsidRDefault="00D264D1" w:rsidP="00460A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A2820">
              <w:rPr>
                <w:rFonts w:ascii="Arial" w:hAnsi="Arial"/>
                <w:sz w:val="18"/>
                <w:szCs w:val="18"/>
              </w:rPr>
              <w:t>financial statements</w:t>
            </w:r>
          </w:p>
        </w:tc>
      </w:tr>
      <w:tr w:rsidR="0002636E" w:rsidRPr="003A2820" w14:paraId="7A8100DC" w14:textId="77777777" w:rsidTr="005E6CBE">
        <w:trPr>
          <w:tblHeader/>
        </w:trPr>
        <w:tc>
          <w:tcPr>
            <w:tcW w:w="3528" w:type="dxa"/>
          </w:tcPr>
          <w:p w14:paraId="3728B19D" w14:textId="77777777" w:rsidR="0002636E" w:rsidRPr="003A2820" w:rsidRDefault="0002636E" w:rsidP="00460A03">
            <w:pPr>
              <w:tabs>
                <w:tab w:val="left" w:pos="600"/>
                <w:tab w:val="left" w:pos="900"/>
                <w:tab w:val="right" w:pos="7280"/>
                <w:tab w:val="right" w:pos="8540"/>
              </w:tabs>
              <w:spacing w:line="380" w:lineRule="exact"/>
              <w:ind w:right="-45"/>
              <w:jc w:val="thaiDistribute"/>
              <w:rPr>
                <w:rFonts w:ascii="Arial" w:hAnsi="Arial" w:cs="Arial"/>
                <w:sz w:val="18"/>
                <w:szCs w:val="18"/>
              </w:rPr>
            </w:pPr>
          </w:p>
        </w:tc>
        <w:tc>
          <w:tcPr>
            <w:tcW w:w="1512" w:type="dxa"/>
            <w:hideMark/>
          </w:tcPr>
          <w:p w14:paraId="2F32AA47" w14:textId="7179457C" w:rsidR="0002636E" w:rsidRPr="003A2820" w:rsidRDefault="00C60E10" w:rsidP="00460A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A2820">
              <w:rPr>
                <w:rFonts w:ascii="Arial" w:hAnsi="Arial" w:cs="Arial"/>
                <w:sz w:val="18"/>
                <w:szCs w:val="18"/>
              </w:rPr>
              <w:t>2025</w:t>
            </w:r>
          </w:p>
        </w:tc>
        <w:tc>
          <w:tcPr>
            <w:tcW w:w="1350" w:type="dxa"/>
            <w:hideMark/>
          </w:tcPr>
          <w:p w14:paraId="45BB4241" w14:textId="4EB3D5B6" w:rsidR="0002636E" w:rsidRPr="003A2820" w:rsidRDefault="00C60E10" w:rsidP="00460A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A2820">
              <w:rPr>
                <w:rFonts w:ascii="Arial" w:hAnsi="Arial" w:cs="Arial"/>
                <w:sz w:val="18"/>
                <w:szCs w:val="18"/>
              </w:rPr>
              <w:t>2024</w:t>
            </w:r>
          </w:p>
        </w:tc>
        <w:tc>
          <w:tcPr>
            <w:tcW w:w="1368" w:type="dxa"/>
            <w:hideMark/>
          </w:tcPr>
          <w:p w14:paraId="3BE996FF" w14:textId="3D6BDE50" w:rsidR="0002636E" w:rsidRPr="003A2820" w:rsidRDefault="00C60E10" w:rsidP="00460A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A2820">
              <w:rPr>
                <w:rFonts w:ascii="Arial" w:hAnsi="Arial" w:cs="Arial"/>
                <w:sz w:val="18"/>
                <w:szCs w:val="18"/>
              </w:rPr>
              <w:t>2025</w:t>
            </w:r>
          </w:p>
        </w:tc>
        <w:tc>
          <w:tcPr>
            <w:tcW w:w="1350" w:type="dxa"/>
            <w:hideMark/>
          </w:tcPr>
          <w:p w14:paraId="0B52973F" w14:textId="67117157" w:rsidR="0002636E" w:rsidRPr="003A2820" w:rsidRDefault="00C60E10" w:rsidP="00460A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A2820">
              <w:rPr>
                <w:rFonts w:ascii="Arial" w:hAnsi="Arial" w:cs="Arial"/>
                <w:sz w:val="18"/>
                <w:szCs w:val="18"/>
              </w:rPr>
              <w:t>2024</w:t>
            </w:r>
          </w:p>
        </w:tc>
      </w:tr>
      <w:tr w:rsidR="00DA50A4" w:rsidRPr="003A2820" w14:paraId="64193A27" w14:textId="77777777" w:rsidTr="005E6CBE">
        <w:trPr>
          <w:tblHeader/>
        </w:trPr>
        <w:tc>
          <w:tcPr>
            <w:tcW w:w="3528" w:type="dxa"/>
            <w:hideMark/>
          </w:tcPr>
          <w:p w14:paraId="420AE1DF" w14:textId="77777777" w:rsidR="00DA50A4" w:rsidRPr="003A2820" w:rsidRDefault="00DA50A4" w:rsidP="00DA50A4">
            <w:pPr>
              <w:tabs>
                <w:tab w:val="left" w:pos="600"/>
                <w:tab w:val="left" w:pos="900"/>
                <w:tab w:val="right" w:pos="7280"/>
                <w:tab w:val="right" w:pos="8540"/>
              </w:tabs>
              <w:spacing w:line="380" w:lineRule="exact"/>
              <w:ind w:left="276" w:right="-45" w:hanging="276"/>
              <w:rPr>
                <w:rFonts w:ascii="Arial" w:hAnsi="Arial" w:cs="Browallia New"/>
                <w:sz w:val="18"/>
                <w:szCs w:val="18"/>
              </w:rPr>
            </w:pPr>
            <w:r w:rsidRPr="003A2820">
              <w:rPr>
                <w:rFonts w:ascii="Arial" w:hAnsi="Arial" w:cs="Browallia New"/>
                <w:sz w:val="18"/>
                <w:szCs w:val="18"/>
              </w:rPr>
              <w:t>Interest expenses on borrowings</w:t>
            </w:r>
          </w:p>
        </w:tc>
        <w:tc>
          <w:tcPr>
            <w:tcW w:w="1512" w:type="dxa"/>
          </w:tcPr>
          <w:p w14:paraId="3687FBDB" w14:textId="02C3380B" w:rsidR="00DA50A4" w:rsidRPr="003A2820" w:rsidRDefault="003866C7" w:rsidP="00DA50A4">
            <w:pPr>
              <w:tabs>
                <w:tab w:val="decimal" w:pos="1218"/>
              </w:tabs>
              <w:spacing w:line="380" w:lineRule="exact"/>
              <w:ind w:right="-45"/>
              <w:rPr>
                <w:rFonts w:ascii="Arial" w:hAnsi="Arial" w:cs="Arial"/>
                <w:sz w:val="18"/>
                <w:szCs w:val="18"/>
                <w:cs/>
              </w:rPr>
            </w:pPr>
            <w:r w:rsidRPr="003A2820">
              <w:rPr>
                <w:rFonts w:ascii="Arial" w:hAnsi="Arial" w:cs="Arial"/>
                <w:sz w:val="18"/>
                <w:szCs w:val="18"/>
              </w:rPr>
              <w:t>14,306</w:t>
            </w:r>
          </w:p>
        </w:tc>
        <w:tc>
          <w:tcPr>
            <w:tcW w:w="1350" w:type="dxa"/>
          </w:tcPr>
          <w:p w14:paraId="19D5E437" w14:textId="74ABC6BE" w:rsidR="00DA50A4" w:rsidRPr="003A2820" w:rsidRDefault="00DA50A4" w:rsidP="00DA50A4">
            <w:pPr>
              <w:tabs>
                <w:tab w:val="decimal" w:pos="1092"/>
              </w:tabs>
              <w:spacing w:line="380" w:lineRule="exact"/>
              <w:ind w:right="-43"/>
              <w:rPr>
                <w:rFonts w:ascii="Arial" w:hAnsi="Arial" w:cs="Arial"/>
                <w:sz w:val="18"/>
                <w:szCs w:val="18"/>
              </w:rPr>
            </w:pPr>
            <w:r w:rsidRPr="003A2820">
              <w:rPr>
                <w:rFonts w:ascii="Arial" w:hAnsi="Arial" w:cs="Arial"/>
                <w:sz w:val="18"/>
                <w:szCs w:val="18"/>
              </w:rPr>
              <w:t>20,855</w:t>
            </w:r>
          </w:p>
        </w:tc>
        <w:tc>
          <w:tcPr>
            <w:tcW w:w="1368" w:type="dxa"/>
          </w:tcPr>
          <w:p w14:paraId="3DA0DBC9" w14:textId="70A6EF14" w:rsidR="00DA50A4" w:rsidRPr="003A2820" w:rsidRDefault="003866C7" w:rsidP="00DA50A4">
            <w:pPr>
              <w:tabs>
                <w:tab w:val="decimal" w:pos="1058"/>
              </w:tabs>
              <w:spacing w:line="380" w:lineRule="exact"/>
              <w:ind w:right="-43"/>
              <w:rPr>
                <w:rFonts w:ascii="Arial" w:hAnsi="Arial" w:cs="Arial"/>
                <w:sz w:val="18"/>
                <w:szCs w:val="18"/>
              </w:rPr>
            </w:pPr>
            <w:r w:rsidRPr="003A2820">
              <w:rPr>
                <w:rFonts w:ascii="Arial" w:hAnsi="Arial" w:cs="Arial"/>
                <w:sz w:val="18"/>
                <w:szCs w:val="18"/>
              </w:rPr>
              <w:t>467,108</w:t>
            </w:r>
          </w:p>
        </w:tc>
        <w:tc>
          <w:tcPr>
            <w:tcW w:w="1350" w:type="dxa"/>
          </w:tcPr>
          <w:p w14:paraId="5F1C84A3" w14:textId="64F9A715" w:rsidR="00DA50A4" w:rsidRPr="003A2820" w:rsidRDefault="00DA50A4" w:rsidP="00DA50A4">
            <w:pPr>
              <w:tabs>
                <w:tab w:val="decimal" w:pos="1092"/>
              </w:tabs>
              <w:spacing w:line="380" w:lineRule="exact"/>
              <w:ind w:right="-43"/>
              <w:rPr>
                <w:rFonts w:ascii="Arial" w:hAnsi="Arial" w:cs="Arial"/>
                <w:sz w:val="18"/>
                <w:szCs w:val="18"/>
              </w:rPr>
            </w:pPr>
            <w:r w:rsidRPr="003A2820">
              <w:rPr>
                <w:rFonts w:ascii="Arial" w:hAnsi="Arial" w:cs="Arial"/>
                <w:sz w:val="18"/>
                <w:szCs w:val="18"/>
              </w:rPr>
              <w:t>732,650</w:t>
            </w:r>
          </w:p>
        </w:tc>
      </w:tr>
      <w:tr w:rsidR="00DA50A4" w:rsidRPr="003A2820" w14:paraId="03922AC3" w14:textId="77777777" w:rsidTr="005E6CBE">
        <w:trPr>
          <w:tblHeader/>
        </w:trPr>
        <w:tc>
          <w:tcPr>
            <w:tcW w:w="3528" w:type="dxa"/>
            <w:hideMark/>
          </w:tcPr>
          <w:p w14:paraId="36D8DB50" w14:textId="77777777" w:rsidR="00DA50A4" w:rsidRPr="003A2820" w:rsidRDefault="00DA50A4" w:rsidP="00DA50A4">
            <w:pPr>
              <w:tabs>
                <w:tab w:val="left" w:pos="600"/>
                <w:tab w:val="left" w:pos="900"/>
                <w:tab w:val="right" w:pos="7280"/>
                <w:tab w:val="right" w:pos="8540"/>
              </w:tabs>
              <w:spacing w:line="380" w:lineRule="exact"/>
              <w:ind w:left="276" w:right="-45" w:hanging="276"/>
              <w:rPr>
                <w:rFonts w:ascii="Arial" w:hAnsi="Arial" w:cs="Browallia New"/>
                <w:sz w:val="18"/>
                <w:szCs w:val="18"/>
              </w:rPr>
            </w:pPr>
            <w:r w:rsidRPr="003A2820">
              <w:rPr>
                <w:rFonts w:ascii="Arial" w:hAnsi="Arial" w:cs="Browallia New"/>
                <w:sz w:val="18"/>
                <w:szCs w:val="18"/>
              </w:rPr>
              <w:t>Interest expenses on lease liabilities</w:t>
            </w:r>
          </w:p>
        </w:tc>
        <w:tc>
          <w:tcPr>
            <w:tcW w:w="1512" w:type="dxa"/>
          </w:tcPr>
          <w:p w14:paraId="38624A2E" w14:textId="21C5FC2E" w:rsidR="00DA50A4" w:rsidRPr="003A2820" w:rsidRDefault="003866C7" w:rsidP="00DA50A4">
            <w:pPr>
              <w:tabs>
                <w:tab w:val="decimal" w:pos="1218"/>
              </w:tabs>
              <w:spacing w:line="380" w:lineRule="exact"/>
              <w:ind w:right="-45"/>
              <w:rPr>
                <w:rFonts w:ascii="Arial" w:hAnsi="Arial" w:cs="Arial"/>
                <w:sz w:val="18"/>
                <w:szCs w:val="18"/>
              </w:rPr>
            </w:pPr>
            <w:r w:rsidRPr="003A2820">
              <w:rPr>
                <w:rFonts w:ascii="Arial" w:hAnsi="Arial" w:cs="Arial"/>
                <w:sz w:val="18"/>
                <w:szCs w:val="18"/>
              </w:rPr>
              <w:t>29</w:t>
            </w:r>
          </w:p>
        </w:tc>
        <w:tc>
          <w:tcPr>
            <w:tcW w:w="1350" w:type="dxa"/>
          </w:tcPr>
          <w:p w14:paraId="2DC49071" w14:textId="478AA96B" w:rsidR="00DA50A4" w:rsidRPr="003A2820" w:rsidRDefault="00DA50A4" w:rsidP="00DA50A4">
            <w:pPr>
              <w:tabs>
                <w:tab w:val="decimal" w:pos="1092"/>
              </w:tabs>
              <w:spacing w:line="380" w:lineRule="exact"/>
              <w:ind w:right="-43"/>
              <w:rPr>
                <w:rFonts w:ascii="Arial" w:hAnsi="Arial" w:cs="Arial"/>
                <w:sz w:val="18"/>
                <w:szCs w:val="18"/>
              </w:rPr>
            </w:pPr>
            <w:r w:rsidRPr="003A2820">
              <w:rPr>
                <w:rFonts w:ascii="Arial" w:hAnsi="Arial" w:cs="Arial"/>
                <w:sz w:val="18"/>
                <w:szCs w:val="18"/>
              </w:rPr>
              <w:t>6</w:t>
            </w:r>
          </w:p>
        </w:tc>
        <w:tc>
          <w:tcPr>
            <w:tcW w:w="1368" w:type="dxa"/>
          </w:tcPr>
          <w:p w14:paraId="68E60EB3" w14:textId="597138AF" w:rsidR="00DA50A4" w:rsidRPr="003A2820" w:rsidRDefault="003866C7" w:rsidP="00DA50A4">
            <w:pPr>
              <w:tabs>
                <w:tab w:val="decimal" w:pos="1058"/>
              </w:tabs>
              <w:spacing w:line="380" w:lineRule="exact"/>
              <w:ind w:right="-43"/>
              <w:rPr>
                <w:rFonts w:ascii="Arial" w:hAnsi="Arial" w:cs="Arial"/>
                <w:sz w:val="18"/>
                <w:szCs w:val="18"/>
              </w:rPr>
            </w:pPr>
            <w:r w:rsidRPr="003A2820">
              <w:rPr>
                <w:rFonts w:ascii="Arial" w:hAnsi="Arial" w:cs="Arial"/>
                <w:sz w:val="18"/>
                <w:szCs w:val="18"/>
              </w:rPr>
              <w:t>938</w:t>
            </w:r>
          </w:p>
        </w:tc>
        <w:tc>
          <w:tcPr>
            <w:tcW w:w="1350" w:type="dxa"/>
          </w:tcPr>
          <w:p w14:paraId="5CCEC616" w14:textId="03819377" w:rsidR="00DA50A4" w:rsidRPr="003A2820" w:rsidRDefault="00DA50A4" w:rsidP="00DA50A4">
            <w:pPr>
              <w:tabs>
                <w:tab w:val="decimal" w:pos="1092"/>
              </w:tabs>
              <w:spacing w:line="380" w:lineRule="exact"/>
              <w:ind w:right="-43"/>
              <w:rPr>
                <w:rFonts w:ascii="Arial" w:hAnsi="Arial" w:cs="Arial"/>
                <w:sz w:val="18"/>
                <w:szCs w:val="18"/>
              </w:rPr>
            </w:pPr>
            <w:r w:rsidRPr="003A2820">
              <w:rPr>
                <w:rFonts w:ascii="Arial" w:hAnsi="Arial" w:cs="Arial"/>
                <w:sz w:val="18"/>
                <w:szCs w:val="18"/>
              </w:rPr>
              <w:t>241</w:t>
            </w:r>
          </w:p>
        </w:tc>
      </w:tr>
      <w:tr w:rsidR="00DA50A4" w:rsidRPr="003A2820" w14:paraId="5DAAB74F" w14:textId="77777777" w:rsidTr="005E6CBE">
        <w:trPr>
          <w:tblHeader/>
        </w:trPr>
        <w:tc>
          <w:tcPr>
            <w:tcW w:w="3528" w:type="dxa"/>
            <w:hideMark/>
          </w:tcPr>
          <w:p w14:paraId="197F3C7B" w14:textId="77777777" w:rsidR="00DA50A4" w:rsidRPr="003A2820" w:rsidRDefault="00DA50A4" w:rsidP="00DA50A4">
            <w:pPr>
              <w:tabs>
                <w:tab w:val="left" w:pos="600"/>
                <w:tab w:val="left" w:pos="900"/>
                <w:tab w:val="right" w:pos="7280"/>
                <w:tab w:val="right" w:pos="8540"/>
              </w:tabs>
              <w:spacing w:line="380" w:lineRule="exact"/>
              <w:ind w:left="276" w:right="-45" w:hanging="276"/>
              <w:rPr>
                <w:rFonts w:ascii="Arial" w:hAnsi="Arial" w:cs="Browallia New"/>
                <w:sz w:val="18"/>
                <w:szCs w:val="18"/>
              </w:rPr>
            </w:pPr>
            <w:r w:rsidRPr="003A2820">
              <w:rPr>
                <w:rFonts w:ascii="Arial" w:hAnsi="Arial" w:cs="Browallia New"/>
                <w:sz w:val="18"/>
                <w:szCs w:val="18"/>
              </w:rPr>
              <w:t>Bank charges and others</w:t>
            </w:r>
          </w:p>
        </w:tc>
        <w:tc>
          <w:tcPr>
            <w:tcW w:w="1512" w:type="dxa"/>
          </w:tcPr>
          <w:p w14:paraId="413FF2A8" w14:textId="38D28E7A" w:rsidR="00DA50A4" w:rsidRPr="003A2820" w:rsidRDefault="003866C7" w:rsidP="00DA50A4">
            <w:pPr>
              <w:tabs>
                <w:tab w:val="decimal" w:pos="1218"/>
              </w:tabs>
              <w:spacing w:line="380" w:lineRule="exact"/>
              <w:ind w:right="-45"/>
              <w:rPr>
                <w:rFonts w:ascii="Arial" w:hAnsi="Arial" w:cs="Arial"/>
                <w:sz w:val="18"/>
                <w:szCs w:val="18"/>
              </w:rPr>
            </w:pPr>
            <w:r w:rsidRPr="003A2820">
              <w:rPr>
                <w:rFonts w:ascii="Arial" w:hAnsi="Arial" w:cs="Arial"/>
                <w:sz w:val="18"/>
                <w:szCs w:val="18"/>
              </w:rPr>
              <w:t>565</w:t>
            </w:r>
          </w:p>
        </w:tc>
        <w:tc>
          <w:tcPr>
            <w:tcW w:w="1350" w:type="dxa"/>
          </w:tcPr>
          <w:p w14:paraId="4D4CE4CE" w14:textId="1CA58809" w:rsidR="00DA50A4" w:rsidRPr="003A2820" w:rsidRDefault="00DA50A4" w:rsidP="00DA50A4">
            <w:pPr>
              <w:tabs>
                <w:tab w:val="decimal" w:pos="1092"/>
              </w:tabs>
              <w:spacing w:line="380" w:lineRule="exact"/>
              <w:ind w:right="-43"/>
              <w:rPr>
                <w:rFonts w:ascii="Arial" w:hAnsi="Arial" w:cs="Arial"/>
                <w:sz w:val="18"/>
                <w:szCs w:val="18"/>
              </w:rPr>
            </w:pPr>
            <w:r w:rsidRPr="003A2820">
              <w:rPr>
                <w:rFonts w:ascii="Arial" w:hAnsi="Arial" w:cs="Arial"/>
                <w:sz w:val="18"/>
                <w:szCs w:val="18"/>
              </w:rPr>
              <w:t>1,40</w:t>
            </w:r>
            <w:r w:rsidR="00AB75DC">
              <w:rPr>
                <w:rFonts w:ascii="Arial" w:hAnsi="Arial" w:cs="Arial"/>
                <w:sz w:val="18"/>
                <w:szCs w:val="18"/>
              </w:rPr>
              <w:t>8</w:t>
            </w:r>
          </w:p>
        </w:tc>
        <w:tc>
          <w:tcPr>
            <w:tcW w:w="1368" w:type="dxa"/>
          </w:tcPr>
          <w:p w14:paraId="19F2A182" w14:textId="62163C2E" w:rsidR="00DA50A4" w:rsidRPr="003A2820" w:rsidRDefault="003866C7" w:rsidP="00DA50A4">
            <w:pPr>
              <w:tabs>
                <w:tab w:val="decimal" w:pos="1058"/>
              </w:tabs>
              <w:spacing w:line="380" w:lineRule="exact"/>
              <w:ind w:right="-43"/>
              <w:rPr>
                <w:rFonts w:ascii="Arial" w:hAnsi="Arial" w:cs="Arial"/>
                <w:sz w:val="18"/>
                <w:szCs w:val="18"/>
              </w:rPr>
            </w:pPr>
            <w:r w:rsidRPr="003A2820">
              <w:rPr>
                <w:rFonts w:ascii="Arial" w:hAnsi="Arial" w:cs="Arial"/>
                <w:sz w:val="18"/>
                <w:szCs w:val="18"/>
              </w:rPr>
              <w:t>18,481</w:t>
            </w:r>
          </w:p>
        </w:tc>
        <w:tc>
          <w:tcPr>
            <w:tcW w:w="1350" w:type="dxa"/>
          </w:tcPr>
          <w:p w14:paraId="0C2AB692" w14:textId="1414AB8B" w:rsidR="00DA50A4" w:rsidRPr="003A2820" w:rsidRDefault="00DA50A4" w:rsidP="00DA50A4">
            <w:pPr>
              <w:tabs>
                <w:tab w:val="decimal" w:pos="1092"/>
              </w:tabs>
              <w:spacing w:line="380" w:lineRule="exact"/>
              <w:ind w:right="-43"/>
              <w:rPr>
                <w:rFonts w:ascii="Arial" w:hAnsi="Arial" w:cs="Arial"/>
                <w:sz w:val="18"/>
                <w:szCs w:val="18"/>
              </w:rPr>
            </w:pPr>
            <w:r w:rsidRPr="003A2820">
              <w:rPr>
                <w:rFonts w:ascii="Arial" w:hAnsi="Arial" w:cs="Arial"/>
                <w:sz w:val="18"/>
                <w:szCs w:val="18"/>
              </w:rPr>
              <w:t>50,739</w:t>
            </w:r>
          </w:p>
        </w:tc>
      </w:tr>
      <w:tr w:rsidR="00DA50A4" w:rsidRPr="003A2820" w14:paraId="399A113A" w14:textId="77777777" w:rsidTr="005E6CBE">
        <w:trPr>
          <w:tblHeader/>
        </w:trPr>
        <w:tc>
          <w:tcPr>
            <w:tcW w:w="3528" w:type="dxa"/>
            <w:hideMark/>
          </w:tcPr>
          <w:p w14:paraId="79473B58" w14:textId="77777777" w:rsidR="00DA50A4" w:rsidRPr="003A2820" w:rsidRDefault="00DA50A4" w:rsidP="00DA50A4">
            <w:pPr>
              <w:tabs>
                <w:tab w:val="left" w:pos="600"/>
                <w:tab w:val="left" w:pos="900"/>
                <w:tab w:val="right" w:pos="7280"/>
                <w:tab w:val="right" w:pos="8540"/>
              </w:tabs>
              <w:spacing w:line="380" w:lineRule="exact"/>
              <w:ind w:left="276" w:right="-45" w:hanging="276"/>
              <w:rPr>
                <w:rFonts w:ascii="Arial" w:hAnsi="Arial" w:cs="Browallia New"/>
                <w:sz w:val="18"/>
                <w:szCs w:val="18"/>
              </w:rPr>
            </w:pPr>
            <w:r w:rsidRPr="003A2820">
              <w:rPr>
                <w:rFonts w:ascii="Arial" w:hAnsi="Arial" w:cs="Browallia New"/>
                <w:sz w:val="18"/>
                <w:szCs w:val="18"/>
              </w:rPr>
              <w:t>Total</w:t>
            </w:r>
          </w:p>
        </w:tc>
        <w:tc>
          <w:tcPr>
            <w:tcW w:w="1512" w:type="dxa"/>
          </w:tcPr>
          <w:p w14:paraId="3CBCA384" w14:textId="493A1B7F" w:rsidR="00DA50A4" w:rsidRPr="003A2820" w:rsidRDefault="003866C7" w:rsidP="00DA50A4">
            <w:pPr>
              <w:pBdr>
                <w:top w:val="single" w:sz="4" w:space="1" w:color="auto"/>
                <w:bottom w:val="double" w:sz="4" w:space="1" w:color="auto"/>
              </w:pBdr>
              <w:tabs>
                <w:tab w:val="decimal" w:pos="1218"/>
              </w:tabs>
              <w:spacing w:line="380" w:lineRule="exact"/>
              <w:ind w:right="-45"/>
              <w:rPr>
                <w:rFonts w:ascii="Arial" w:hAnsi="Arial" w:cs="Arial"/>
                <w:sz w:val="18"/>
                <w:szCs w:val="18"/>
                <w:cs/>
              </w:rPr>
            </w:pPr>
            <w:r w:rsidRPr="003A2820">
              <w:rPr>
                <w:rFonts w:ascii="Arial" w:hAnsi="Arial" w:cs="Arial"/>
                <w:sz w:val="18"/>
                <w:szCs w:val="18"/>
              </w:rPr>
              <w:t>14,900</w:t>
            </w:r>
          </w:p>
        </w:tc>
        <w:tc>
          <w:tcPr>
            <w:tcW w:w="1350" w:type="dxa"/>
          </w:tcPr>
          <w:p w14:paraId="2BD9E53B" w14:textId="30BC1170" w:rsidR="00DA50A4" w:rsidRPr="003A2820" w:rsidRDefault="00DA50A4" w:rsidP="00DA50A4">
            <w:pPr>
              <w:pBdr>
                <w:top w:val="single" w:sz="4" w:space="1" w:color="auto"/>
                <w:bottom w:val="double" w:sz="4" w:space="1" w:color="auto"/>
              </w:pBdr>
              <w:tabs>
                <w:tab w:val="decimal" w:pos="1092"/>
              </w:tabs>
              <w:spacing w:line="380" w:lineRule="exact"/>
              <w:ind w:right="-43"/>
              <w:rPr>
                <w:rFonts w:ascii="Arial" w:hAnsi="Arial" w:cs="Arial"/>
                <w:sz w:val="18"/>
                <w:szCs w:val="18"/>
              </w:rPr>
            </w:pPr>
            <w:r w:rsidRPr="003A2820">
              <w:rPr>
                <w:rFonts w:ascii="Arial" w:hAnsi="Arial" w:cs="Arial"/>
                <w:sz w:val="18"/>
                <w:szCs w:val="18"/>
              </w:rPr>
              <w:t>22,26</w:t>
            </w:r>
            <w:r w:rsidR="00AB75DC">
              <w:rPr>
                <w:rFonts w:ascii="Arial" w:hAnsi="Arial" w:cs="Arial"/>
                <w:sz w:val="18"/>
                <w:szCs w:val="18"/>
              </w:rPr>
              <w:t>9</w:t>
            </w:r>
          </w:p>
        </w:tc>
        <w:tc>
          <w:tcPr>
            <w:tcW w:w="1368" w:type="dxa"/>
          </w:tcPr>
          <w:p w14:paraId="613BDFF3" w14:textId="22AE6BE9" w:rsidR="00DA50A4" w:rsidRPr="003A2820" w:rsidRDefault="003866C7" w:rsidP="00DA50A4">
            <w:pPr>
              <w:pBdr>
                <w:top w:val="single" w:sz="4" w:space="1" w:color="auto"/>
                <w:bottom w:val="double" w:sz="4" w:space="1" w:color="auto"/>
              </w:pBdr>
              <w:tabs>
                <w:tab w:val="decimal" w:pos="1058"/>
              </w:tabs>
              <w:spacing w:line="380" w:lineRule="exact"/>
              <w:ind w:right="-43"/>
              <w:rPr>
                <w:rFonts w:ascii="Arial" w:hAnsi="Arial" w:cs="Arial"/>
                <w:sz w:val="18"/>
                <w:szCs w:val="18"/>
              </w:rPr>
            </w:pPr>
            <w:r w:rsidRPr="003A2820">
              <w:rPr>
                <w:rFonts w:ascii="Arial" w:hAnsi="Arial" w:cs="Arial"/>
                <w:sz w:val="18"/>
                <w:szCs w:val="18"/>
              </w:rPr>
              <w:t>486,527</w:t>
            </w:r>
          </w:p>
        </w:tc>
        <w:tc>
          <w:tcPr>
            <w:tcW w:w="1350" w:type="dxa"/>
          </w:tcPr>
          <w:p w14:paraId="510B4D1C" w14:textId="0B4B16FD" w:rsidR="00DA50A4" w:rsidRPr="003A2820" w:rsidRDefault="00DA50A4" w:rsidP="00DA50A4">
            <w:pPr>
              <w:pBdr>
                <w:top w:val="single" w:sz="4" w:space="1" w:color="auto"/>
                <w:bottom w:val="double" w:sz="4" w:space="1" w:color="auto"/>
              </w:pBdr>
              <w:tabs>
                <w:tab w:val="decimal" w:pos="1092"/>
              </w:tabs>
              <w:spacing w:line="380" w:lineRule="exact"/>
              <w:ind w:right="-43"/>
              <w:rPr>
                <w:rFonts w:ascii="Arial" w:hAnsi="Arial" w:cs="Arial"/>
                <w:sz w:val="18"/>
                <w:szCs w:val="18"/>
              </w:rPr>
            </w:pPr>
            <w:r w:rsidRPr="003A2820">
              <w:rPr>
                <w:rFonts w:ascii="Arial" w:hAnsi="Arial" w:cs="Arial"/>
                <w:sz w:val="18"/>
                <w:szCs w:val="18"/>
              </w:rPr>
              <w:t>783,630</w:t>
            </w:r>
          </w:p>
        </w:tc>
      </w:tr>
    </w:tbl>
    <w:p w14:paraId="6693A0AE" w14:textId="25F32EC6" w:rsidR="004F4DE7" w:rsidRPr="003A2820" w:rsidRDefault="00F04AC3" w:rsidP="00FD2A19">
      <w:pPr>
        <w:spacing w:before="120" w:after="120" w:line="360" w:lineRule="exact"/>
        <w:ind w:left="547" w:hanging="547"/>
        <w:jc w:val="both"/>
        <w:rPr>
          <w:rFonts w:ascii="Arial" w:eastAsia="Arial Unicode MS" w:hAnsi="Arial" w:cs="Arial Unicode MS"/>
          <w:b/>
          <w:bCs/>
          <w:sz w:val="22"/>
          <w:szCs w:val="22"/>
        </w:rPr>
      </w:pPr>
      <w:r w:rsidRPr="003A2820">
        <w:rPr>
          <w:rFonts w:ascii="Arial" w:eastAsia="Arial Unicode MS" w:hAnsi="Arial" w:cs="Arial Unicode MS"/>
          <w:b/>
          <w:bCs/>
          <w:sz w:val="22"/>
          <w:szCs w:val="22"/>
        </w:rPr>
        <w:t>25</w:t>
      </w:r>
      <w:r w:rsidR="004F4DE7" w:rsidRPr="003A2820">
        <w:rPr>
          <w:rFonts w:ascii="Arial" w:eastAsia="Arial Unicode MS" w:hAnsi="Arial" w:cs="Arial Unicode MS"/>
          <w:b/>
          <w:bCs/>
          <w:sz w:val="22"/>
          <w:szCs w:val="22"/>
        </w:rPr>
        <w:t>.</w:t>
      </w:r>
      <w:r w:rsidR="004F4DE7" w:rsidRPr="003A2820">
        <w:rPr>
          <w:rFonts w:ascii="Arial" w:eastAsia="Arial Unicode MS" w:hAnsi="Arial" w:cs="Arial Unicode MS"/>
          <w:b/>
          <w:bCs/>
          <w:sz w:val="22"/>
          <w:szCs w:val="22"/>
        </w:rPr>
        <w:tab/>
        <w:t>Expenses by nature</w:t>
      </w:r>
    </w:p>
    <w:p w14:paraId="48881F68" w14:textId="77777777" w:rsidR="004F4DE7" w:rsidRPr="003A2820" w:rsidRDefault="004F4DE7" w:rsidP="00E14FD2">
      <w:pPr>
        <w:spacing w:before="120" w:after="60" w:line="360" w:lineRule="exact"/>
        <w:ind w:left="547"/>
        <w:jc w:val="both"/>
        <w:rPr>
          <w:rFonts w:ascii="Arial" w:eastAsia="Arial Unicode MS" w:hAnsi="Arial" w:cs="Arial Unicode MS"/>
          <w:sz w:val="22"/>
          <w:szCs w:val="22"/>
        </w:rPr>
      </w:pPr>
      <w:r w:rsidRPr="003A2820">
        <w:rPr>
          <w:rFonts w:ascii="Arial" w:eastAsia="Arial Unicode MS" w:hAnsi="Arial" w:cs="Arial Unicode MS"/>
          <w:sz w:val="22"/>
          <w:szCs w:val="22"/>
        </w:rPr>
        <w:t>Significant expenses</w:t>
      </w:r>
      <w:r w:rsidR="001D414C" w:rsidRPr="003A2820">
        <w:rPr>
          <w:rFonts w:ascii="Arial" w:eastAsia="Arial Unicode MS" w:hAnsi="Arial" w:cs="Arial Unicode MS"/>
          <w:sz w:val="22"/>
          <w:szCs w:val="22"/>
        </w:rPr>
        <w:t xml:space="preserve"> classified</w:t>
      </w:r>
      <w:r w:rsidRPr="003A2820">
        <w:rPr>
          <w:rFonts w:ascii="Arial" w:eastAsia="Arial Unicode MS" w:hAnsi="Arial" w:cs="Arial Unicode MS"/>
          <w:sz w:val="22"/>
          <w:szCs w:val="22"/>
        </w:rPr>
        <w:t xml:space="preserve"> by nature are as follow</w:t>
      </w:r>
      <w:r w:rsidR="00ED0F0B" w:rsidRPr="003A2820">
        <w:rPr>
          <w:rFonts w:ascii="Arial" w:eastAsia="Arial Unicode MS" w:hAnsi="Arial" w:cs="Arial Unicode MS"/>
          <w:sz w:val="22"/>
          <w:szCs w:val="22"/>
        </w:rPr>
        <w:t>s:</w:t>
      </w:r>
    </w:p>
    <w:tbl>
      <w:tblPr>
        <w:tblW w:w="9432" w:type="dxa"/>
        <w:tblInd w:w="108" w:type="dxa"/>
        <w:tblLayout w:type="fixed"/>
        <w:tblLook w:val="0000" w:firstRow="0" w:lastRow="0" w:firstColumn="0" w:lastColumn="0" w:noHBand="0" w:noVBand="0"/>
      </w:tblPr>
      <w:tblGrid>
        <w:gridCol w:w="3852"/>
        <w:gridCol w:w="1530"/>
        <w:gridCol w:w="1350"/>
        <w:gridCol w:w="1350"/>
        <w:gridCol w:w="1350"/>
      </w:tblGrid>
      <w:tr w:rsidR="00E83A43" w:rsidRPr="003A2820" w14:paraId="4CB54EB7" w14:textId="77777777" w:rsidTr="00460A03">
        <w:tc>
          <w:tcPr>
            <w:tcW w:w="3852" w:type="dxa"/>
          </w:tcPr>
          <w:p w14:paraId="2929BDB6" w14:textId="77777777" w:rsidR="00E83A43" w:rsidRPr="003A2820" w:rsidRDefault="00E83A43" w:rsidP="00FD2A19">
            <w:pPr>
              <w:spacing w:line="300" w:lineRule="exact"/>
              <w:ind w:right="-43"/>
              <w:jc w:val="thaiDistribute"/>
              <w:rPr>
                <w:rFonts w:ascii="Arial" w:hAnsi="Arial" w:cs="Arial"/>
                <w:sz w:val="18"/>
                <w:szCs w:val="18"/>
              </w:rPr>
            </w:pPr>
          </w:p>
        </w:tc>
        <w:tc>
          <w:tcPr>
            <w:tcW w:w="2880" w:type="dxa"/>
            <w:gridSpan w:val="2"/>
            <w:vAlign w:val="bottom"/>
          </w:tcPr>
          <w:p w14:paraId="415FBC4B" w14:textId="77777777" w:rsidR="00E83A43" w:rsidRPr="003A2820" w:rsidRDefault="00E83A43" w:rsidP="00FD2A19">
            <w:pPr>
              <w:pBdr>
                <w:bottom w:val="single" w:sz="6" w:space="1" w:color="auto"/>
              </w:pBdr>
              <w:spacing w:line="300" w:lineRule="exact"/>
              <w:jc w:val="right"/>
              <w:rPr>
                <w:rFonts w:ascii="Arial" w:hAnsi="Arial" w:cs="Arial"/>
                <w:sz w:val="18"/>
                <w:szCs w:val="18"/>
              </w:rPr>
            </w:pPr>
            <w:r w:rsidRPr="003A2820">
              <w:rPr>
                <w:rFonts w:ascii="Arial" w:hAnsi="Arial" w:cs="Arial"/>
                <w:sz w:val="18"/>
                <w:szCs w:val="18"/>
              </w:rPr>
              <w:t>(Unit: Thousand US Dollar)</w:t>
            </w:r>
          </w:p>
        </w:tc>
        <w:tc>
          <w:tcPr>
            <w:tcW w:w="2700" w:type="dxa"/>
            <w:gridSpan w:val="2"/>
            <w:vAlign w:val="bottom"/>
          </w:tcPr>
          <w:p w14:paraId="10C76689" w14:textId="77777777" w:rsidR="00E83A43" w:rsidRPr="003A2820" w:rsidRDefault="00E83A43" w:rsidP="00FD2A19">
            <w:pPr>
              <w:pBdr>
                <w:bottom w:val="single" w:sz="6" w:space="1" w:color="auto"/>
              </w:pBdr>
              <w:spacing w:line="300" w:lineRule="exact"/>
              <w:jc w:val="right"/>
              <w:rPr>
                <w:rFonts w:ascii="Arial" w:hAnsi="Arial" w:cs="Arial"/>
                <w:sz w:val="18"/>
                <w:szCs w:val="18"/>
              </w:rPr>
            </w:pPr>
            <w:r w:rsidRPr="003A2820">
              <w:rPr>
                <w:rFonts w:ascii="Arial" w:hAnsi="Arial" w:cs="Arial"/>
                <w:sz w:val="18"/>
                <w:szCs w:val="18"/>
              </w:rPr>
              <w:t>(Unit: Thousand Baht)</w:t>
            </w:r>
          </w:p>
        </w:tc>
      </w:tr>
      <w:tr w:rsidR="00E83A43" w:rsidRPr="003A2820" w14:paraId="440ADE11" w14:textId="77777777" w:rsidTr="00460A03">
        <w:tc>
          <w:tcPr>
            <w:tcW w:w="3852" w:type="dxa"/>
          </w:tcPr>
          <w:p w14:paraId="62999E1E" w14:textId="77777777" w:rsidR="00E83A43" w:rsidRPr="003A2820" w:rsidRDefault="00E83A43" w:rsidP="00FD2A19">
            <w:pPr>
              <w:spacing w:line="300" w:lineRule="exact"/>
              <w:ind w:right="-43"/>
              <w:jc w:val="thaiDistribute"/>
              <w:rPr>
                <w:rFonts w:ascii="Arial" w:hAnsi="Arial" w:cs="Arial"/>
                <w:sz w:val="18"/>
                <w:szCs w:val="18"/>
              </w:rPr>
            </w:pPr>
          </w:p>
        </w:tc>
        <w:tc>
          <w:tcPr>
            <w:tcW w:w="2880" w:type="dxa"/>
            <w:gridSpan w:val="2"/>
            <w:vAlign w:val="bottom"/>
          </w:tcPr>
          <w:p w14:paraId="3A53C45C" w14:textId="0519ACC6" w:rsidR="00E83A43" w:rsidRPr="003A2820" w:rsidRDefault="00E83A43" w:rsidP="00FD2A19">
            <w:pPr>
              <w:pBdr>
                <w:bottom w:val="single" w:sz="6" w:space="1" w:color="auto"/>
              </w:pBdr>
              <w:spacing w:line="300" w:lineRule="exact"/>
              <w:jc w:val="center"/>
              <w:rPr>
                <w:rFonts w:ascii="Arial" w:hAnsi="Arial" w:cs="Arial"/>
                <w:sz w:val="18"/>
                <w:szCs w:val="18"/>
              </w:rPr>
            </w:pPr>
            <w:r w:rsidRPr="003A2820">
              <w:rPr>
                <w:rFonts w:ascii="Arial" w:hAnsi="Arial" w:cs="Arial"/>
                <w:sz w:val="18"/>
                <w:szCs w:val="18"/>
              </w:rPr>
              <w:t xml:space="preserve">Consolidated                 </w:t>
            </w:r>
            <w:r w:rsidR="00460A03" w:rsidRPr="003A2820">
              <w:rPr>
                <w:rFonts w:ascii="Arial" w:hAnsi="Arial" w:cs="Arial"/>
                <w:sz w:val="18"/>
                <w:szCs w:val="18"/>
              </w:rPr>
              <w:t xml:space="preserve">   </w:t>
            </w:r>
            <w:r w:rsidRPr="003A2820">
              <w:rPr>
                <w:rFonts w:ascii="Arial" w:hAnsi="Arial" w:cs="Arial"/>
                <w:sz w:val="18"/>
                <w:szCs w:val="18"/>
              </w:rPr>
              <w:t xml:space="preserve">  financial statements*</w:t>
            </w:r>
          </w:p>
        </w:tc>
        <w:tc>
          <w:tcPr>
            <w:tcW w:w="2700" w:type="dxa"/>
            <w:gridSpan w:val="2"/>
            <w:vAlign w:val="bottom"/>
          </w:tcPr>
          <w:p w14:paraId="3AA0C0A2" w14:textId="77777777" w:rsidR="00E83A43" w:rsidRPr="003A2820" w:rsidRDefault="00E83A43" w:rsidP="00FD2A19">
            <w:pPr>
              <w:pBdr>
                <w:bottom w:val="single" w:sz="6" w:space="1" w:color="auto"/>
              </w:pBdr>
              <w:spacing w:line="300" w:lineRule="exact"/>
              <w:jc w:val="center"/>
              <w:rPr>
                <w:rFonts w:ascii="Arial" w:hAnsi="Arial" w:cs="Arial"/>
                <w:sz w:val="18"/>
                <w:szCs w:val="18"/>
              </w:rPr>
            </w:pPr>
            <w:r w:rsidRPr="003A2820">
              <w:rPr>
                <w:rFonts w:ascii="Arial" w:hAnsi="Arial" w:cs="Arial"/>
                <w:sz w:val="18"/>
                <w:szCs w:val="18"/>
              </w:rPr>
              <w:t>Consolidated                   financial statements*</w:t>
            </w:r>
          </w:p>
        </w:tc>
      </w:tr>
      <w:tr w:rsidR="00E83A43" w:rsidRPr="003A2820" w14:paraId="222A2488" w14:textId="77777777" w:rsidTr="00460A03">
        <w:tc>
          <w:tcPr>
            <w:tcW w:w="3852" w:type="dxa"/>
          </w:tcPr>
          <w:p w14:paraId="6FF61C7F" w14:textId="77777777" w:rsidR="00E83A43" w:rsidRPr="003A2820" w:rsidRDefault="00E83A43" w:rsidP="00FD2A19">
            <w:pPr>
              <w:spacing w:line="300" w:lineRule="exact"/>
              <w:ind w:right="-43"/>
              <w:jc w:val="thaiDistribute"/>
              <w:rPr>
                <w:rFonts w:ascii="Arial" w:eastAsia="Arial Unicode MS" w:hAnsi="Arial" w:cs="Arial"/>
                <w:sz w:val="18"/>
                <w:szCs w:val="18"/>
              </w:rPr>
            </w:pPr>
          </w:p>
        </w:tc>
        <w:tc>
          <w:tcPr>
            <w:tcW w:w="1530" w:type="dxa"/>
          </w:tcPr>
          <w:p w14:paraId="4FB02AAC" w14:textId="2090A71A" w:rsidR="00E83A43" w:rsidRPr="003A2820" w:rsidRDefault="00C60E10" w:rsidP="00FD2A19">
            <w:pPr>
              <w:pBdr>
                <w:bottom w:val="single" w:sz="4" w:space="1" w:color="auto"/>
              </w:pBdr>
              <w:spacing w:line="300" w:lineRule="exact"/>
              <w:jc w:val="center"/>
              <w:rPr>
                <w:rFonts w:ascii="Arial" w:eastAsia="Arial Unicode MS" w:hAnsi="Arial" w:cs="Arial"/>
                <w:sz w:val="18"/>
                <w:szCs w:val="18"/>
              </w:rPr>
            </w:pPr>
            <w:r w:rsidRPr="003A2820">
              <w:rPr>
                <w:rFonts w:ascii="Arial" w:eastAsia="Arial Unicode MS" w:hAnsi="Arial" w:cs="Arial"/>
                <w:sz w:val="18"/>
                <w:szCs w:val="18"/>
              </w:rPr>
              <w:t>2025</w:t>
            </w:r>
          </w:p>
        </w:tc>
        <w:tc>
          <w:tcPr>
            <w:tcW w:w="1350" w:type="dxa"/>
          </w:tcPr>
          <w:p w14:paraId="3461F01C" w14:textId="68672ACC" w:rsidR="00E83A43" w:rsidRPr="003A2820" w:rsidRDefault="00C60E10" w:rsidP="00FD2A19">
            <w:pPr>
              <w:pBdr>
                <w:bottom w:val="single" w:sz="4" w:space="1" w:color="auto"/>
              </w:pBdr>
              <w:spacing w:line="300" w:lineRule="exact"/>
              <w:jc w:val="center"/>
              <w:rPr>
                <w:rFonts w:ascii="Arial" w:eastAsia="Arial Unicode MS" w:hAnsi="Arial" w:cs="Arial"/>
                <w:sz w:val="18"/>
                <w:szCs w:val="18"/>
              </w:rPr>
            </w:pPr>
            <w:r w:rsidRPr="003A2820">
              <w:rPr>
                <w:rFonts w:ascii="Arial" w:eastAsia="Arial Unicode MS" w:hAnsi="Arial" w:cs="Arial"/>
                <w:sz w:val="18"/>
                <w:szCs w:val="18"/>
              </w:rPr>
              <w:t>2024</w:t>
            </w:r>
          </w:p>
        </w:tc>
        <w:tc>
          <w:tcPr>
            <w:tcW w:w="1350" w:type="dxa"/>
          </w:tcPr>
          <w:p w14:paraId="2C454408" w14:textId="5FD021EF" w:rsidR="00E83A43" w:rsidRPr="003A2820" w:rsidRDefault="00C60E10" w:rsidP="00FD2A19">
            <w:pPr>
              <w:pBdr>
                <w:bottom w:val="single" w:sz="4" w:space="1" w:color="auto"/>
              </w:pBdr>
              <w:spacing w:line="300" w:lineRule="exact"/>
              <w:jc w:val="center"/>
              <w:rPr>
                <w:rFonts w:ascii="Arial" w:eastAsia="Arial Unicode MS" w:hAnsi="Arial" w:cs="Arial"/>
                <w:sz w:val="18"/>
                <w:szCs w:val="18"/>
              </w:rPr>
            </w:pPr>
            <w:r w:rsidRPr="003A2820">
              <w:rPr>
                <w:rFonts w:ascii="Arial" w:eastAsia="Arial Unicode MS" w:hAnsi="Arial" w:cs="Arial"/>
                <w:sz w:val="18"/>
                <w:szCs w:val="18"/>
              </w:rPr>
              <w:t>2025</w:t>
            </w:r>
          </w:p>
        </w:tc>
        <w:tc>
          <w:tcPr>
            <w:tcW w:w="1350" w:type="dxa"/>
          </w:tcPr>
          <w:p w14:paraId="784FA2EC" w14:textId="695BC116" w:rsidR="00E83A43" w:rsidRPr="003A2820" w:rsidRDefault="00C60E10" w:rsidP="00FD2A19">
            <w:pPr>
              <w:pBdr>
                <w:bottom w:val="single" w:sz="4" w:space="1" w:color="auto"/>
              </w:pBdr>
              <w:spacing w:line="300" w:lineRule="exact"/>
              <w:jc w:val="center"/>
              <w:rPr>
                <w:rFonts w:ascii="Arial" w:eastAsia="Arial Unicode MS" w:hAnsi="Arial" w:cs="Arial"/>
                <w:sz w:val="18"/>
                <w:szCs w:val="18"/>
              </w:rPr>
            </w:pPr>
            <w:r w:rsidRPr="003A2820">
              <w:rPr>
                <w:rFonts w:ascii="Arial" w:eastAsia="Arial Unicode MS" w:hAnsi="Arial" w:cs="Arial"/>
                <w:sz w:val="18"/>
                <w:szCs w:val="18"/>
              </w:rPr>
              <w:t>2024</w:t>
            </w:r>
          </w:p>
        </w:tc>
      </w:tr>
      <w:tr w:rsidR="00DA50A4" w:rsidRPr="003A2820" w14:paraId="2785AD39" w14:textId="77777777" w:rsidTr="00460A03">
        <w:tc>
          <w:tcPr>
            <w:tcW w:w="3852" w:type="dxa"/>
          </w:tcPr>
          <w:p w14:paraId="45C8455B" w14:textId="77777777" w:rsidR="00DA50A4" w:rsidRPr="003A2820" w:rsidRDefault="00DA50A4" w:rsidP="00FD2A19">
            <w:pPr>
              <w:spacing w:line="300" w:lineRule="exact"/>
              <w:ind w:left="732" w:right="-198" w:hanging="402"/>
              <w:rPr>
                <w:rFonts w:ascii="Arial" w:eastAsia="Arial Unicode MS" w:hAnsi="Arial" w:cs="Arial"/>
                <w:sz w:val="18"/>
                <w:szCs w:val="18"/>
              </w:rPr>
            </w:pPr>
            <w:r w:rsidRPr="003A2820">
              <w:rPr>
                <w:rFonts w:ascii="Arial" w:eastAsia="Arial Unicode MS" w:hAnsi="Arial" w:cs="Arial"/>
                <w:sz w:val="18"/>
                <w:szCs w:val="18"/>
              </w:rPr>
              <w:t xml:space="preserve">Salaries and wages and other </w:t>
            </w:r>
          </w:p>
          <w:p w14:paraId="2F1986A2" w14:textId="77777777" w:rsidR="00DA50A4" w:rsidRPr="003A2820" w:rsidRDefault="00DA50A4" w:rsidP="00FD2A19">
            <w:pPr>
              <w:spacing w:line="300" w:lineRule="exact"/>
              <w:ind w:left="732" w:right="-198" w:hanging="402"/>
              <w:rPr>
                <w:rFonts w:ascii="Arial" w:eastAsia="Arial Unicode MS" w:hAnsi="Arial" w:cs="Arial"/>
                <w:sz w:val="18"/>
                <w:szCs w:val="18"/>
              </w:rPr>
            </w:pPr>
            <w:r w:rsidRPr="003A2820">
              <w:rPr>
                <w:rFonts w:ascii="Arial" w:eastAsia="Arial Unicode MS" w:hAnsi="Arial" w:cs="Arial"/>
                <w:sz w:val="18"/>
                <w:szCs w:val="18"/>
              </w:rPr>
              <w:t xml:space="preserve">   employee benefits</w:t>
            </w:r>
          </w:p>
        </w:tc>
        <w:tc>
          <w:tcPr>
            <w:tcW w:w="1530" w:type="dxa"/>
            <w:vAlign w:val="bottom"/>
          </w:tcPr>
          <w:p w14:paraId="014EAEC6" w14:textId="2A590957" w:rsidR="00DA50A4" w:rsidRPr="003A2820" w:rsidRDefault="000C16B2" w:rsidP="00FD2A19">
            <w:pPr>
              <w:tabs>
                <w:tab w:val="decimal" w:pos="1140"/>
              </w:tabs>
              <w:spacing w:line="300" w:lineRule="exact"/>
              <w:ind w:right="-45"/>
              <w:rPr>
                <w:rFonts w:ascii="Arial" w:hAnsi="Arial" w:cstheme="minorBidi"/>
                <w:sz w:val="18"/>
                <w:szCs w:val="18"/>
              </w:rPr>
            </w:pPr>
            <w:r w:rsidRPr="003A2820">
              <w:rPr>
                <w:rFonts w:ascii="Arial" w:hAnsi="Arial" w:cstheme="minorBidi"/>
                <w:sz w:val="18"/>
                <w:szCs w:val="18"/>
              </w:rPr>
              <w:t>327,</w:t>
            </w:r>
            <w:r w:rsidR="00D2239A" w:rsidRPr="003A2820">
              <w:rPr>
                <w:rFonts w:ascii="Arial" w:hAnsi="Arial" w:cstheme="minorBidi"/>
                <w:sz w:val="18"/>
                <w:szCs w:val="18"/>
              </w:rPr>
              <w:t>262</w:t>
            </w:r>
          </w:p>
        </w:tc>
        <w:tc>
          <w:tcPr>
            <w:tcW w:w="1350" w:type="dxa"/>
            <w:vAlign w:val="bottom"/>
          </w:tcPr>
          <w:p w14:paraId="4293A511" w14:textId="489FCCC7" w:rsidR="00DA50A4" w:rsidRPr="003A2820" w:rsidRDefault="00DA50A4" w:rsidP="00FD2A19">
            <w:pPr>
              <w:tabs>
                <w:tab w:val="decimal" w:pos="1065"/>
              </w:tabs>
              <w:spacing w:line="300" w:lineRule="exact"/>
              <w:ind w:right="-45"/>
              <w:rPr>
                <w:rFonts w:ascii="Arial" w:hAnsi="Arial" w:cs="Arial"/>
                <w:sz w:val="18"/>
                <w:szCs w:val="18"/>
              </w:rPr>
            </w:pPr>
            <w:r w:rsidRPr="003A2820">
              <w:rPr>
                <w:rFonts w:ascii="Arial" w:hAnsi="Arial" w:cs="Arial"/>
                <w:sz w:val="18"/>
                <w:szCs w:val="18"/>
              </w:rPr>
              <w:t>310,615</w:t>
            </w:r>
          </w:p>
        </w:tc>
        <w:tc>
          <w:tcPr>
            <w:tcW w:w="1350" w:type="dxa"/>
            <w:vAlign w:val="bottom"/>
          </w:tcPr>
          <w:p w14:paraId="35304D6D" w14:textId="6BEF7620" w:rsidR="00DA50A4" w:rsidRPr="003A2820" w:rsidRDefault="005E3DAD" w:rsidP="00FD2A19">
            <w:pPr>
              <w:tabs>
                <w:tab w:val="decimal" w:pos="1140"/>
              </w:tabs>
              <w:spacing w:line="300" w:lineRule="exact"/>
              <w:ind w:right="-45"/>
              <w:rPr>
                <w:rFonts w:ascii="Arial" w:hAnsi="Arial" w:cs="Arial"/>
                <w:sz w:val="18"/>
                <w:szCs w:val="18"/>
              </w:rPr>
            </w:pPr>
            <w:r w:rsidRPr="003A2820">
              <w:rPr>
                <w:rFonts w:ascii="Arial" w:hAnsi="Arial" w:cs="Arial"/>
                <w:sz w:val="18"/>
                <w:szCs w:val="18"/>
              </w:rPr>
              <w:t>10,734,382</w:t>
            </w:r>
          </w:p>
        </w:tc>
        <w:tc>
          <w:tcPr>
            <w:tcW w:w="1350" w:type="dxa"/>
            <w:vAlign w:val="bottom"/>
          </w:tcPr>
          <w:p w14:paraId="19172225" w14:textId="71DFC375" w:rsidR="00DA50A4" w:rsidRPr="003A2820" w:rsidRDefault="00DA50A4" w:rsidP="00FD2A19">
            <w:pPr>
              <w:tabs>
                <w:tab w:val="decimal" w:pos="1140"/>
              </w:tabs>
              <w:spacing w:line="300" w:lineRule="exact"/>
              <w:ind w:right="-45"/>
              <w:rPr>
                <w:rFonts w:ascii="Arial" w:hAnsi="Arial" w:cs="Arial"/>
                <w:sz w:val="18"/>
                <w:szCs w:val="18"/>
              </w:rPr>
            </w:pPr>
            <w:r w:rsidRPr="003A2820">
              <w:rPr>
                <w:rFonts w:ascii="Arial" w:hAnsi="Arial" w:cs="Arial"/>
                <w:sz w:val="18"/>
                <w:szCs w:val="18"/>
              </w:rPr>
              <w:t>10,814,345</w:t>
            </w:r>
          </w:p>
        </w:tc>
      </w:tr>
      <w:tr w:rsidR="00DA50A4" w:rsidRPr="003A2820" w14:paraId="152C510E" w14:textId="77777777" w:rsidTr="00460A03">
        <w:tc>
          <w:tcPr>
            <w:tcW w:w="3852" w:type="dxa"/>
          </w:tcPr>
          <w:p w14:paraId="4E533DFF" w14:textId="77777777" w:rsidR="00DA50A4" w:rsidRPr="003A2820" w:rsidRDefault="00DA50A4" w:rsidP="00FD2A19">
            <w:pPr>
              <w:spacing w:line="300" w:lineRule="exact"/>
              <w:ind w:left="732" w:right="-43" w:hanging="402"/>
              <w:rPr>
                <w:rFonts w:ascii="Arial" w:eastAsia="Arial Unicode MS" w:hAnsi="Arial" w:cs="Arial"/>
                <w:sz w:val="18"/>
                <w:szCs w:val="18"/>
              </w:rPr>
            </w:pPr>
            <w:r w:rsidRPr="003A2820">
              <w:rPr>
                <w:rFonts w:ascii="Arial" w:eastAsia="Arial Unicode MS" w:hAnsi="Arial" w:cs="Arial"/>
                <w:sz w:val="18"/>
                <w:szCs w:val="18"/>
              </w:rPr>
              <w:t xml:space="preserve">Depreciation </w:t>
            </w:r>
          </w:p>
        </w:tc>
        <w:tc>
          <w:tcPr>
            <w:tcW w:w="1530" w:type="dxa"/>
            <w:vAlign w:val="bottom"/>
          </w:tcPr>
          <w:p w14:paraId="6A7E34C1" w14:textId="41659F36" w:rsidR="00DA50A4" w:rsidRPr="003A2820" w:rsidRDefault="00D2239A" w:rsidP="00FD2A19">
            <w:pPr>
              <w:tabs>
                <w:tab w:val="decimal" w:pos="1140"/>
              </w:tabs>
              <w:spacing w:line="300" w:lineRule="exact"/>
              <w:ind w:right="-45"/>
              <w:rPr>
                <w:rFonts w:ascii="Arial" w:hAnsi="Arial" w:cstheme="minorBidi"/>
                <w:sz w:val="18"/>
                <w:szCs w:val="18"/>
              </w:rPr>
            </w:pPr>
            <w:r w:rsidRPr="003A2820">
              <w:rPr>
                <w:rFonts w:ascii="Arial" w:hAnsi="Arial" w:cstheme="minorBidi"/>
                <w:sz w:val="18"/>
                <w:szCs w:val="18"/>
              </w:rPr>
              <w:t>6</w:t>
            </w:r>
            <w:r w:rsidR="00583346" w:rsidRPr="003A2820">
              <w:rPr>
                <w:rFonts w:ascii="Arial" w:hAnsi="Arial" w:cstheme="minorBidi"/>
                <w:sz w:val="18"/>
                <w:szCs w:val="18"/>
              </w:rPr>
              <w:t>3,</w:t>
            </w:r>
            <w:r w:rsidR="00AB75DC">
              <w:rPr>
                <w:rFonts w:ascii="Arial" w:hAnsi="Arial" w:cstheme="minorBidi"/>
                <w:sz w:val="18"/>
                <w:szCs w:val="18"/>
              </w:rPr>
              <w:t>479</w:t>
            </w:r>
          </w:p>
        </w:tc>
        <w:tc>
          <w:tcPr>
            <w:tcW w:w="1350" w:type="dxa"/>
            <w:vAlign w:val="bottom"/>
          </w:tcPr>
          <w:p w14:paraId="06BAB725" w14:textId="050D70EB" w:rsidR="00DA50A4" w:rsidRPr="003A2820" w:rsidRDefault="00DA50A4" w:rsidP="00FD2A19">
            <w:pPr>
              <w:tabs>
                <w:tab w:val="decimal" w:pos="1065"/>
              </w:tabs>
              <w:spacing w:line="300" w:lineRule="exact"/>
              <w:ind w:right="-45"/>
              <w:rPr>
                <w:rFonts w:ascii="Arial" w:hAnsi="Arial" w:cs="Arial"/>
                <w:sz w:val="18"/>
                <w:szCs w:val="18"/>
              </w:rPr>
            </w:pPr>
            <w:r w:rsidRPr="003A2820">
              <w:rPr>
                <w:rFonts w:ascii="Arial" w:hAnsi="Arial" w:cs="Arial"/>
                <w:sz w:val="18"/>
                <w:szCs w:val="18"/>
              </w:rPr>
              <w:t>70,951</w:t>
            </w:r>
          </w:p>
        </w:tc>
        <w:tc>
          <w:tcPr>
            <w:tcW w:w="1350" w:type="dxa"/>
            <w:vAlign w:val="bottom"/>
          </w:tcPr>
          <w:p w14:paraId="4410B08D" w14:textId="7F92EBEA" w:rsidR="00DA50A4" w:rsidRPr="003A2820" w:rsidRDefault="005E3DAD" w:rsidP="00FD2A19">
            <w:pPr>
              <w:tabs>
                <w:tab w:val="decimal" w:pos="1140"/>
              </w:tabs>
              <w:spacing w:line="300" w:lineRule="exact"/>
              <w:ind w:right="-45"/>
              <w:rPr>
                <w:rFonts w:ascii="Arial" w:hAnsi="Arial" w:cs="Arial"/>
                <w:sz w:val="18"/>
                <w:szCs w:val="18"/>
              </w:rPr>
            </w:pPr>
            <w:r w:rsidRPr="003A2820">
              <w:rPr>
                <w:rFonts w:ascii="Arial" w:hAnsi="Arial" w:cs="Arial"/>
                <w:sz w:val="18"/>
                <w:szCs w:val="18"/>
              </w:rPr>
              <w:t>2,</w:t>
            </w:r>
            <w:r w:rsidR="00583346" w:rsidRPr="003A2820">
              <w:rPr>
                <w:rFonts w:ascii="Arial" w:hAnsi="Arial" w:cs="Arial"/>
                <w:sz w:val="18"/>
                <w:szCs w:val="18"/>
              </w:rPr>
              <w:t>082,9</w:t>
            </w:r>
            <w:r w:rsidR="002A6648" w:rsidRPr="003A2820">
              <w:rPr>
                <w:rFonts w:ascii="Arial" w:hAnsi="Arial" w:cs="Arial"/>
                <w:sz w:val="18"/>
                <w:szCs w:val="18"/>
              </w:rPr>
              <w:t>38</w:t>
            </w:r>
          </w:p>
        </w:tc>
        <w:tc>
          <w:tcPr>
            <w:tcW w:w="1350" w:type="dxa"/>
            <w:vAlign w:val="bottom"/>
          </w:tcPr>
          <w:p w14:paraId="4F51EE35" w14:textId="131F96A5" w:rsidR="00DA50A4" w:rsidRPr="003A2820" w:rsidRDefault="00DA50A4" w:rsidP="00FD2A19">
            <w:pPr>
              <w:tabs>
                <w:tab w:val="decimal" w:pos="1140"/>
              </w:tabs>
              <w:spacing w:line="300" w:lineRule="exact"/>
              <w:ind w:right="-45"/>
              <w:rPr>
                <w:rFonts w:ascii="Arial" w:hAnsi="Arial" w:cs="Arial"/>
                <w:sz w:val="18"/>
                <w:szCs w:val="18"/>
              </w:rPr>
            </w:pPr>
            <w:r w:rsidRPr="003A2820">
              <w:rPr>
                <w:rFonts w:ascii="Arial" w:hAnsi="Arial" w:cs="Arial"/>
                <w:sz w:val="18"/>
                <w:szCs w:val="18"/>
              </w:rPr>
              <w:t>2,499,720</w:t>
            </w:r>
          </w:p>
        </w:tc>
      </w:tr>
      <w:tr w:rsidR="00DA50A4" w:rsidRPr="003A2820" w14:paraId="0495BF46" w14:textId="77777777" w:rsidTr="00460A03">
        <w:tc>
          <w:tcPr>
            <w:tcW w:w="3852" w:type="dxa"/>
          </w:tcPr>
          <w:p w14:paraId="3AA7974A" w14:textId="77777777" w:rsidR="00DA50A4" w:rsidRPr="003A2820" w:rsidRDefault="00DA50A4" w:rsidP="00FD2A19">
            <w:pPr>
              <w:spacing w:line="300" w:lineRule="exact"/>
              <w:ind w:left="732" w:right="-43" w:hanging="402"/>
              <w:jc w:val="thaiDistribute"/>
              <w:rPr>
                <w:rFonts w:ascii="Arial" w:eastAsia="Arial Unicode MS" w:hAnsi="Arial" w:cs="Arial"/>
                <w:sz w:val="18"/>
                <w:szCs w:val="18"/>
              </w:rPr>
            </w:pPr>
            <w:r w:rsidRPr="003A2820">
              <w:rPr>
                <w:rFonts w:ascii="Arial" w:eastAsia="Arial Unicode MS" w:hAnsi="Arial" w:cs="Arial"/>
                <w:sz w:val="18"/>
                <w:szCs w:val="18"/>
              </w:rPr>
              <w:t>Raw materials and consumables used</w:t>
            </w:r>
          </w:p>
        </w:tc>
        <w:tc>
          <w:tcPr>
            <w:tcW w:w="1530" w:type="dxa"/>
            <w:vAlign w:val="bottom"/>
          </w:tcPr>
          <w:p w14:paraId="4A63CCB2" w14:textId="6C29FE6D" w:rsidR="00DA50A4" w:rsidRPr="003A2820" w:rsidRDefault="00D2239A" w:rsidP="00FD2A19">
            <w:pPr>
              <w:tabs>
                <w:tab w:val="decimal" w:pos="1140"/>
              </w:tabs>
              <w:spacing w:line="300" w:lineRule="exact"/>
              <w:ind w:right="-45"/>
              <w:rPr>
                <w:rFonts w:ascii="Arial" w:hAnsi="Arial" w:cs="Arial"/>
                <w:sz w:val="18"/>
                <w:szCs w:val="18"/>
              </w:rPr>
            </w:pPr>
            <w:r w:rsidRPr="003A2820">
              <w:rPr>
                <w:rFonts w:ascii="Arial" w:hAnsi="Arial" w:cs="Arial"/>
                <w:sz w:val="18"/>
                <w:szCs w:val="18"/>
              </w:rPr>
              <w:t>3,</w:t>
            </w:r>
            <w:r w:rsidR="009E4262">
              <w:rPr>
                <w:rFonts w:ascii="Arial" w:hAnsi="Arial" w:cs="Arial"/>
                <w:sz w:val="18"/>
                <w:szCs w:val="18"/>
              </w:rPr>
              <w:t>464,148</w:t>
            </w:r>
          </w:p>
        </w:tc>
        <w:tc>
          <w:tcPr>
            <w:tcW w:w="1350" w:type="dxa"/>
            <w:vAlign w:val="bottom"/>
          </w:tcPr>
          <w:p w14:paraId="71B0A832" w14:textId="0E5CE82D" w:rsidR="00DA50A4" w:rsidRPr="003A2820" w:rsidRDefault="00DA50A4" w:rsidP="00FD2A19">
            <w:pPr>
              <w:tabs>
                <w:tab w:val="decimal" w:pos="1065"/>
              </w:tabs>
              <w:spacing w:line="300" w:lineRule="exact"/>
              <w:ind w:right="-45"/>
              <w:rPr>
                <w:rFonts w:ascii="Arial" w:hAnsi="Arial" w:cs="Arial"/>
                <w:sz w:val="18"/>
                <w:szCs w:val="18"/>
              </w:rPr>
            </w:pPr>
            <w:r w:rsidRPr="003A2820">
              <w:rPr>
                <w:rFonts w:ascii="Arial" w:hAnsi="Arial" w:cs="Arial"/>
                <w:sz w:val="18"/>
                <w:szCs w:val="18"/>
              </w:rPr>
              <w:t>3,708,495</w:t>
            </w:r>
          </w:p>
        </w:tc>
        <w:tc>
          <w:tcPr>
            <w:tcW w:w="1350" w:type="dxa"/>
            <w:vAlign w:val="bottom"/>
          </w:tcPr>
          <w:p w14:paraId="213176B5" w14:textId="088CF48B" w:rsidR="00DA50A4" w:rsidRPr="003A2820" w:rsidRDefault="009E4262" w:rsidP="00FD2A19">
            <w:pPr>
              <w:tabs>
                <w:tab w:val="decimal" w:pos="1140"/>
              </w:tabs>
              <w:spacing w:line="300" w:lineRule="exact"/>
              <w:ind w:right="-45"/>
              <w:rPr>
                <w:rFonts w:ascii="Arial" w:hAnsi="Arial" w:cs="Arial"/>
                <w:sz w:val="18"/>
                <w:szCs w:val="18"/>
              </w:rPr>
            </w:pPr>
            <w:r>
              <w:rPr>
                <w:rFonts w:ascii="Arial" w:hAnsi="Arial" w:cs="Arial"/>
                <w:sz w:val="18"/>
                <w:szCs w:val="18"/>
              </w:rPr>
              <w:t>113,624,017</w:t>
            </w:r>
          </w:p>
        </w:tc>
        <w:tc>
          <w:tcPr>
            <w:tcW w:w="1350" w:type="dxa"/>
            <w:vAlign w:val="bottom"/>
          </w:tcPr>
          <w:p w14:paraId="01A3D101" w14:textId="4879367F" w:rsidR="00DA50A4" w:rsidRPr="003A2820" w:rsidRDefault="00DA50A4" w:rsidP="00FD2A19">
            <w:pPr>
              <w:tabs>
                <w:tab w:val="decimal" w:pos="1140"/>
              </w:tabs>
              <w:spacing w:line="300" w:lineRule="exact"/>
              <w:ind w:right="-45"/>
              <w:rPr>
                <w:rFonts w:ascii="Arial" w:hAnsi="Arial" w:cs="Arial"/>
                <w:sz w:val="18"/>
                <w:szCs w:val="18"/>
              </w:rPr>
            </w:pPr>
            <w:r w:rsidRPr="003A2820">
              <w:rPr>
                <w:rFonts w:ascii="Arial" w:hAnsi="Arial" w:cs="Arial"/>
                <w:sz w:val="18"/>
                <w:szCs w:val="18"/>
              </w:rPr>
              <w:t>129,205,055</w:t>
            </w:r>
          </w:p>
        </w:tc>
      </w:tr>
      <w:tr w:rsidR="00DA50A4" w:rsidRPr="003A2820" w14:paraId="34944263" w14:textId="77777777" w:rsidTr="00460A03">
        <w:tc>
          <w:tcPr>
            <w:tcW w:w="3852" w:type="dxa"/>
          </w:tcPr>
          <w:p w14:paraId="7FD7A4D6" w14:textId="77777777" w:rsidR="00DA50A4" w:rsidRPr="003A2820" w:rsidRDefault="00DA50A4" w:rsidP="00FD2A19">
            <w:pPr>
              <w:spacing w:line="300" w:lineRule="exact"/>
              <w:ind w:left="732" w:right="-43" w:hanging="402"/>
              <w:jc w:val="thaiDistribute"/>
              <w:rPr>
                <w:rFonts w:ascii="Arial" w:eastAsia="Arial Unicode MS" w:hAnsi="Arial" w:cs="Arial"/>
                <w:sz w:val="18"/>
                <w:szCs w:val="18"/>
              </w:rPr>
            </w:pPr>
            <w:r w:rsidRPr="003A2820">
              <w:rPr>
                <w:rFonts w:ascii="Arial" w:eastAsia="Arial Unicode MS" w:hAnsi="Arial" w:cs="Arial"/>
                <w:sz w:val="18"/>
                <w:szCs w:val="18"/>
              </w:rPr>
              <w:t>Changes in inventories of finished goods</w:t>
            </w:r>
          </w:p>
        </w:tc>
        <w:tc>
          <w:tcPr>
            <w:tcW w:w="1530" w:type="dxa"/>
            <w:vAlign w:val="bottom"/>
          </w:tcPr>
          <w:p w14:paraId="0EDBAB3A" w14:textId="77777777" w:rsidR="00DA50A4" w:rsidRPr="003A2820" w:rsidRDefault="00DA50A4" w:rsidP="00FD2A19">
            <w:pPr>
              <w:tabs>
                <w:tab w:val="decimal" w:pos="1140"/>
              </w:tabs>
              <w:spacing w:line="300" w:lineRule="exact"/>
              <w:ind w:right="-45"/>
              <w:rPr>
                <w:rFonts w:ascii="Arial" w:hAnsi="Arial" w:cs="Arial"/>
                <w:sz w:val="18"/>
                <w:szCs w:val="18"/>
              </w:rPr>
            </w:pPr>
          </w:p>
        </w:tc>
        <w:tc>
          <w:tcPr>
            <w:tcW w:w="1350" w:type="dxa"/>
            <w:vAlign w:val="bottom"/>
          </w:tcPr>
          <w:p w14:paraId="1C447F81" w14:textId="77777777" w:rsidR="00DA50A4" w:rsidRPr="003A2820" w:rsidRDefault="00DA50A4" w:rsidP="00FD2A19">
            <w:pPr>
              <w:tabs>
                <w:tab w:val="decimal" w:pos="1065"/>
              </w:tabs>
              <w:spacing w:line="300" w:lineRule="exact"/>
              <w:ind w:right="-45"/>
              <w:rPr>
                <w:rFonts w:ascii="Arial" w:hAnsi="Arial" w:cs="Arial"/>
                <w:sz w:val="18"/>
                <w:szCs w:val="18"/>
              </w:rPr>
            </w:pPr>
          </w:p>
        </w:tc>
        <w:tc>
          <w:tcPr>
            <w:tcW w:w="1350" w:type="dxa"/>
            <w:vAlign w:val="bottom"/>
          </w:tcPr>
          <w:p w14:paraId="0ADC2A85" w14:textId="77777777" w:rsidR="00DA50A4" w:rsidRPr="003A2820" w:rsidRDefault="00DA50A4" w:rsidP="00FD2A19">
            <w:pPr>
              <w:tabs>
                <w:tab w:val="decimal" w:pos="1140"/>
              </w:tabs>
              <w:spacing w:line="300" w:lineRule="exact"/>
              <w:ind w:right="-45"/>
              <w:rPr>
                <w:rFonts w:ascii="Arial" w:hAnsi="Arial" w:cs="Arial"/>
                <w:sz w:val="18"/>
                <w:szCs w:val="18"/>
              </w:rPr>
            </w:pPr>
          </w:p>
        </w:tc>
        <w:tc>
          <w:tcPr>
            <w:tcW w:w="1350" w:type="dxa"/>
            <w:vAlign w:val="bottom"/>
          </w:tcPr>
          <w:p w14:paraId="3B57DBB3" w14:textId="77777777" w:rsidR="00DA50A4" w:rsidRPr="003A2820" w:rsidRDefault="00DA50A4" w:rsidP="00FD2A19">
            <w:pPr>
              <w:tabs>
                <w:tab w:val="decimal" w:pos="1218"/>
              </w:tabs>
              <w:spacing w:line="300" w:lineRule="exact"/>
              <w:ind w:right="-45"/>
              <w:rPr>
                <w:rFonts w:ascii="Arial" w:hAnsi="Arial" w:cs="Arial"/>
                <w:sz w:val="18"/>
                <w:szCs w:val="18"/>
              </w:rPr>
            </w:pPr>
          </w:p>
        </w:tc>
      </w:tr>
      <w:tr w:rsidR="00DA50A4" w:rsidRPr="003A2820" w14:paraId="15548E5E" w14:textId="77777777" w:rsidTr="00460A03">
        <w:tc>
          <w:tcPr>
            <w:tcW w:w="3852" w:type="dxa"/>
          </w:tcPr>
          <w:p w14:paraId="36C39A12" w14:textId="77777777" w:rsidR="00DA50A4" w:rsidRPr="003A2820" w:rsidRDefault="00DA50A4" w:rsidP="00FD2A19">
            <w:pPr>
              <w:spacing w:line="300" w:lineRule="exact"/>
              <w:ind w:left="732" w:right="-43" w:hanging="402"/>
              <w:jc w:val="thaiDistribute"/>
              <w:rPr>
                <w:rFonts w:ascii="Arial" w:eastAsia="Arial Unicode MS" w:hAnsi="Arial" w:cs="Arial"/>
                <w:sz w:val="18"/>
                <w:szCs w:val="18"/>
              </w:rPr>
            </w:pPr>
            <w:r w:rsidRPr="003A2820">
              <w:rPr>
                <w:rFonts w:ascii="Arial" w:eastAsia="Arial Unicode MS" w:hAnsi="Arial" w:cs="Arial"/>
                <w:sz w:val="18"/>
                <w:szCs w:val="18"/>
              </w:rPr>
              <w:t xml:space="preserve">   and work in process</w:t>
            </w:r>
          </w:p>
        </w:tc>
        <w:tc>
          <w:tcPr>
            <w:tcW w:w="1530" w:type="dxa"/>
            <w:vAlign w:val="bottom"/>
          </w:tcPr>
          <w:p w14:paraId="08FA70AB" w14:textId="70A67B65" w:rsidR="00DA50A4" w:rsidRPr="003A2820" w:rsidRDefault="00AB75DC" w:rsidP="00FD2A19">
            <w:pPr>
              <w:tabs>
                <w:tab w:val="decimal" w:pos="1140"/>
              </w:tabs>
              <w:spacing w:line="300" w:lineRule="exact"/>
              <w:ind w:right="-45"/>
              <w:rPr>
                <w:rFonts w:ascii="Arial" w:eastAsia="Arial Unicode MS" w:hAnsi="Arial" w:cs="Arial"/>
                <w:sz w:val="18"/>
                <w:szCs w:val="18"/>
              </w:rPr>
            </w:pPr>
            <w:r>
              <w:rPr>
                <w:rFonts w:ascii="Arial" w:eastAsia="Arial Unicode MS" w:hAnsi="Arial" w:cs="Arial"/>
                <w:sz w:val="18"/>
                <w:szCs w:val="18"/>
              </w:rPr>
              <w:t>(</w:t>
            </w:r>
            <w:r w:rsidR="003D4792" w:rsidRPr="003A2820">
              <w:rPr>
                <w:rFonts w:ascii="Arial" w:eastAsia="Arial Unicode MS" w:hAnsi="Arial" w:cs="Arial"/>
                <w:sz w:val="18"/>
                <w:szCs w:val="18"/>
              </w:rPr>
              <w:t>7,45</w:t>
            </w:r>
            <w:r>
              <w:rPr>
                <w:rFonts w:ascii="Arial" w:eastAsia="Arial Unicode MS" w:hAnsi="Arial" w:cs="Arial"/>
                <w:sz w:val="18"/>
                <w:szCs w:val="18"/>
              </w:rPr>
              <w:t>6)</w:t>
            </w:r>
          </w:p>
        </w:tc>
        <w:tc>
          <w:tcPr>
            <w:tcW w:w="1350" w:type="dxa"/>
            <w:vAlign w:val="bottom"/>
          </w:tcPr>
          <w:p w14:paraId="0AC11895" w14:textId="4B001C88" w:rsidR="00DA50A4" w:rsidRPr="003A2820" w:rsidRDefault="00DA50A4" w:rsidP="00FD2A19">
            <w:pPr>
              <w:tabs>
                <w:tab w:val="decimal" w:pos="1062"/>
              </w:tabs>
              <w:spacing w:line="300" w:lineRule="exact"/>
              <w:rPr>
                <w:rFonts w:ascii="Arial" w:eastAsia="Arial Unicode MS" w:hAnsi="Arial" w:cs="Arial"/>
                <w:sz w:val="18"/>
                <w:szCs w:val="18"/>
              </w:rPr>
            </w:pPr>
            <w:r w:rsidRPr="003A2820">
              <w:rPr>
                <w:rFonts w:ascii="Arial" w:eastAsia="Arial Unicode MS" w:hAnsi="Arial" w:cs="Arial"/>
                <w:sz w:val="18"/>
                <w:szCs w:val="18"/>
              </w:rPr>
              <w:t>(4,910)</w:t>
            </w:r>
          </w:p>
        </w:tc>
        <w:tc>
          <w:tcPr>
            <w:tcW w:w="1350" w:type="dxa"/>
            <w:vAlign w:val="bottom"/>
          </w:tcPr>
          <w:p w14:paraId="2CD8B20B" w14:textId="2798CC76" w:rsidR="00DA50A4" w:rsidRPr="003A2820" w:rsidRDefault="00AB75DC" w:rsidP="00FD2A19">
            <w:pPr>
              <w:tabs>
                <w:tab w:val="decimal" w:pos="1140"/>
              </w:tabs>
              <w:spacing w:line="300" w:lineRule="exact"/>
              <w:ind w:right="-45"/>
              <w:rPr>
                <w:rFonts w:ascii="Arial" w:eastAsia="Arial Unicode MS" w:hAnsi="Arial" w:cs="Arial"/>
                <w:sz w:val="18"/>
                <w:szCs w:val="18"/>
              </w:rPr>
            </w:pPr>
            <w:r>
              <w:rPr>
                <w:rFonts w:ascii="Arial" w:eastAsia="Arial Unicode MS" w:hAnsi="Arial" w:cs="Arial"/>
                <w:sz w:val="18"/>
                <w:szCs w:val="18"/>
              </w:rPr>
              <w:t>(2</w:t>
            </w:r>
            <w:r w:rsidR="009E4262">
              <w:rPr>
                <w:rFonts w:ascii="Arial" w:eastAsia="Arial Unicode MS" w:hAnsi="Arial" w:cs="Arial"/>
                <w:sz w:val="18"/>
                <w:szCs w:val="18"/>
              </w:rPr>
              <w:t>44,614</w:t>
            </w:r>
            <w:r>
              <w:rPr>
                <w:rFonts w:ascii="Arial" w:eastAsia="Arial Unicode MS" w:hAnsi="Arial" w:cs="Arial"/>
                <w:sz w:val="18"/>
                <w:szCs w:val="18"/>
              </w:rPr>
              <w:t>)</w:t>
            </w:r>
          </w:p>
        </w:tc>
        <w:tc>
          <w:tcPr>
            <w:tcW w:w="1350" w:type="dxa"/>
            <w:vAlign w:val="bottom"/>
          </w:tcPr>
          <w:p w14:paraId="10332664" w14:textId="5E8153A3" w:rsidR="00DA50A4" w:rsidRPr="003A2820" w:rsidRDefault="00DA50A4" w:rsidP="00FD2A19">
            <w:pPr>
              <w:tabs>
                <w:tab w:val="decimal" w:pos="1062"/>
              </w:tabs>
              <w:spacing w:line="300" w:lineRule="exact"/>
              <w:rPr>
                <w:rFonts w:ascii="Arial" w:eastAsia="Arial Unicode MS" w:hAnsi="Arial" w:cs="Arial"/>
                <w:sz w:val="18"/>
                <w:szCs w:val="18"/>
              </w:rPr>
            </w:pPr>
            <w:r w:rsidRPr="003A2820">
              <w:rPr>
                <w:rFonts w:ascii="Arial" w:eastAsia="Arial Unicode MS" w:hAnsi="Arial" w:cs="Arial"/>
                <w:sz w:val="18"/>
                <w:szCs w:val="18"/>
              </w:rPr>
              <w:t>(167,001)</w:t>
            </w:r>
          </w:p>
        </w:tc>
      </w:tr>
      <w:tr w:rsidR="00DA50A4" w:rsidRPr="003A2820" w14:paraId="52ADF2D5" w14:textId="77777777" w:rsidTr="00460A03">
        <w:tc>
          <w:tcPr>
            <w:tcW w:w="3852" w:type="dxa"/>
          </w:tcPr>
          <w:p w14:paraId="60E86B8F" w14:textId="12CC899C" w:rsidR="00DA50A4" w:rsidRPr="003A2820" w:rsidRDefault="00DA50A4" w:rsidP="00FD2A19">
            <w:pPr>
              <w:spacing w:line="300" w:lineRule="exact"/>
              <w:ind w:left="732" w:right="-43" w:hanging="402"/>
              <w:jc w:val="thaiDistribute"/>
              <w:rPr>
                <w:rFonts w:ascii="Arial" w:eastAsia="Arial Unicode MS" w:hAnsi="Arial" w:cs="Arial"/>
                <w:sz w:val="18"/>
                <w:szCs w:val="18"/>
              </w:rPr>
            </w:pPr>
            <w:r w:rsidRPr="003A2820">
              <w:rPr>
                <w:rFonts w:ascii="Arial" w:eastAsia="Arial Unicode MS" w:hAnsi="Arial" w:cs="Arial"/>
                <w:sz w:val="18"/>
                <w:szCs w:val="18"/>
              </w:rPr>
              <w:t>Research and development expenses</w:t>
            </w:r>
          </w:p>
        </w:tc>
        <w:tc>
          <w:tcPr>
            <w:tcW w:w="1530" w:type="dxa"/>
            <w:vAlign w:val="bottom"/>
          </w:tcPr>
          <w:p w14:paraId="4F732EF4" w14:textId="387053F3" w:rsidR="00DA50A4" w:rsidRPr="003A2820" w:rsidRDefault="00C2372B" w:rsidP="00FD2A19">
            <w:pPr>
              <w:tabs>
                <w:tab w:val="decimal" w:pos="1140"/>
              </w:tabs>
              <w:spacing w:line="300" w:lineRule="exact"/>
              <w:ind w:right="-45"/>
              <w:rPr>
                <w:rFonts w:ascii="Arial" w:eastAsia="Arial Unicode MS" w:hAnsi="Arial" w:cs="Arial"/>
                <w:sz w:val="18"/>
                <w:szCs w:val="18"/>
              </w:rPr>
            </w:pPr>
            <w:r w:rsidRPr="003A2820">
              <w:rPr>
                <w:rFonts w:ascii="Arial" w:eastAsia="Arial Unicode MS" w:hAnsi="Arial" w:cs="Arial"/>
                <w:sz w:val="18"/>
                <w:szCs w:val="18"/>
              </w:rPr>
              <w:t>36,860</w:t>
            </w:r>
          </w:p>
        </w:tc>
        <w:tc>
          <w:tcPr>
            <w:tcW w:w="1350" w:type="dxa"/>
            <w:vAlign w:val="bottom"/>
          </w:tcPr>
          <w:p w14:paraId="10DD36F6" w14:textId="3EDB0282" w:rsidR="00DA50A4" w:rsidRPr="003A2820" w:rsidRDefault="00DA50A4" w:rsidP="00FD2A19">
            <w:pPr>
              <w:tabs>
                <w:tab w:val="decimal" w:pos="1062"/>
              </w:tabs>
              <w:spacing w:line="300" w:lineRule="exact"/>
              <w:rPr>
                <w:rFonts w:ascii="Arial" w:eastAsia="Arial Unicode MS" w:hAnsi="Arial" w:cs="Arial"/>
                <w:sz w:val="18"/>
                <w:szCs w:val="18"/>
              </w:rPr>
            </w:pPr>
            <w:r w:rsidRPr="003A2820">
              <w:rPr>
                <w:rFonts w:ascii="Arial" w:eastAsia="Arial Unicode MS" w:hAnsi="Arial" w:cs="Arial"/>
                <w:sz w:val="18"/>
                <w:szCs w:val="18"/>
              </w:rPr>
              <w:t>36,072</w:t>
            </w:r>
          </w:p>
        </w:tc>
        <w:tc>
          <w:tcPr>
            <w:tcW w:w="1350" w:type="dxa"/>
            <w:vAlign w:val="bottom"/>
          </w:tcPr>
          <w:p w14:paraId="11923990" w14:textId="7424F55D" w:rsidR="00DA50A4" w:rsidRPr="003A2820" w:rsidRDefault="00AA2195" w:rsidP="00FD2A19">
            <w:pPr>
              <w:tabs>
                <w:tab w:val="decimal" w:pos="1140"/>
              </w:tabs>
              <w:spacing w:line="300" w:lineRule="exact"/>
              <w:ind w:right="-45"/>
              <w:rPr>
                <w:rFonts w:ascii="Arial" w:eastAsia="Arial Unicode MS" w:hAnsi="Arial" w:cs="Arial"/>
                <w:sz w:val="18"/>
                <w:szCs w:val="18"/>
              </w:rPr>
            </w:pPr>
            <w:r w:rsidRPr="003A2820">
              <w:rPr>
                <w:rFonts w:ascii="Arial" w:eastAsia="Arial Unicode MS" w:hAnsi="Arial" w:cs="Arial"/>
                <w:sz w:val="18"/>
                <w:szCs w:val="18"/>
              </w:rPr>
              <w:t>1,115,688</w:t>
            </w:r>
          </w:p>
        </w:tc>
        <w:tc>
          <w:tcPr>
            <w:tcW w:w="1350" w:type="dxa"/>
            <w:vAlign w:val="bottom"/>
          </w:tcPr>
          <w:p w14:paraId="31B6F3A6" w14:textId="1F502E95" w:rsidR="00DA50A4" w:rsidRPr="003A2820" w:rsidRDefault="00DA50A4" w:rsidP="00FD2A19">
            <w:pPr>
              <w:tabs>
                <w:tab w:val="decimal" w:pos="1062"/>
              </w:tabs>
              <w:spacing w:line="300" w:lineRule="exact"/>
              <w:rPr>
                <w:rFonts w:ascii="Arial" w:eastAsia="Arial Unicode MS" w:hAnsi="Arial" w:cs="Arial"/>
                <w:sz w:val="18"/>
                <w:szCs w:val="18"/>
              </w:rPr>
            </w:pPr>
            <w:r w:rsidRPr="003A2820">
              <w:rPr>
                <w:rFonts w:ascii="Arial" w:eastAsia="Arial Unicode MS" w:hAnsi="Arial" w:cs="Arial"/>
                <w:sz w:val="18"/>
                <w:szCs w:val="18"/>
              </w:rPr>
              <w:t>1,248,285</w:t>
            </w:r>
          </w:p>
        </w:tc>
      </w:tr>
      <w:tr w:rsidR="00DA50A4" w:rsidRPr="003A2820" w14:paraId="74C7DD6F" w14:textId="77777777" w:rsidTr="00460A03">
        <w:trPr>
          <w:trHeight w:val="351"/>
        </w:trPr>
        <w:tc>
          <w:tcPr>
            <w:tcW w:w="8082" w:type="dxa"/>
            <w:gridSpan w:val="4"/>
          </w:tcPr>
          <w:p w14:paraId="67E65CED" w14:textId="10AAD003" w:rsidR="00DA50A4" w:rsidRPr="003A2820" w:rsidRDefault="00DA50A4" w:rsidP="00FD2A19">
            <w:pPr>
              <w:spacing w:line="300" w:lineRule="exact"/>
              <w:ind w:left="732" w:right="-43" w:hanging="240"/>
              <w:jc w:val="thaiDistribute"/>
              <w:rPr>
                <w:rFonts w:ascii="Arial" w:eastAsia="Arial Unicode MS" w:hAnsi="Arial" w:cs="Arial"/>
                <w:sz w:val="18"/>
                <w:szCs w:val="18"/>
              </w:rPr>
            </w:pPr>
            <w:r w:rsidRPr="003A2820">
              <w:rPr>
                <w:rFonts w:ascii="Arial" w:eastAsia="Arial Unicode MS" w:hAnsi="Arial" w:cs="Arial"/>
                <w:sz w:val="18"/>
                <w:szCs w:val="18"/>
              </w:rPr>
              <w:t>*</w:t>
            </w:r>
            <w:r w:rsidR="00AB14BB" w:rsidRPr="003A2820">
              <w:rPr>
                <w:rFonts w:ascii="Arial" w:eastAsia="Arial Unicode MS" w:hAnsi="Arial" w:cs="Arial"/>
                <w:sz w:val="18"/>
                <w:szCs w:val="18"/>
              </w:rPr>
              <w:t xml:space="preserve"> </w:t>
            </w:r>
            <w:r w:rsidRPr="003A2820">
              <w:rPr>
                <w:rFonts w:ascii="Arial" w:eastAsia="Arial Unicode MS" w:hAnsi="Arial" w:cs="Arial"/>
                <w:sz w:val="18"/>
                <w:szCs w:val="18"/>
              </w:rPr>
              <w:t>Expenses before elimination from the consolidated financial statements</w:t>
            </w:r>
          </w:p>
        </w:tc>
        <w:tc>
          <w:tcPr>
            <w:tcW w:w="1350" w:type="dxa"/>
          </w:tcPr>
          <w:p w14:paraId="0B87D375" w14:textId="77777777" w:rsidR="00DA50A4" w:rsidRPr="003A2820" w:rsidRDefault="00DA50A4" w:rsidP="00FD2A19">
            <w:pPr>
              <w:tabs>
                <w:tab w:val="decimal" w:pos="1062"/>
              </w:tabs>
              <w:spacing w:line="300" w:lineRule="exact"/>
              <w:rPr>
                <w:rFonts w:ascii="Arial" w:eastAsia="Arial Unicode MS" w:hAnsi="Arial" w:cs="Arial"/>
                <w:sz w:val="18"/>
                <w:szCs w:val="18"/>
              </w:rPr>
            </w:pPr>
          </w:p>
        </w:tc>
      </w:tr>
    </w:tbl>
    <w:p w14:paraId="41AFD333" w14:textId="77777777" w:rsidR="005F13D7" w:rsidRPr="003A2820" w:rsidRDefault="005F13D7"/>
    <w:tbl>
      <w:tblPr>
        <w:tblW w:w="9432" w:type="dxa"/>
        <w:tblInd w:w="108" w:type="dxa"/>
        <w:tblLayout w:type="fixed"/>
        <w:tblLook w:val="0000" w:firstRow="0" w:lastRow="0" w:firstColumn="0" w:lastColumn="0" w:noHBand="0" w:noVBand="0"/>
      </w:tblPr>
      <w:tblGrid>
        <w:gridCol w:w="3852"/>
        <w:gridCol w:w="1530"/>
        <w:gridCol w:w="1350"/>
        <w:gridCol w:w="1350"/>
        <w:gridCol w:w="1350"/>
      </w:tblGrid>
      <w:tr w:rsidR="00460A03" w:rsidRPr="003A2820" w14:paraId="5929D40A" w14:textId="77777777" w:rsidTr="00460A03">
        <w:tc>
          <w:tcPr>
            <w:tcW w:w="3852" w:type="dxa"/>
          </w:tcPr>
          <w:p w14:paraId="79437709" w14:textId="742A256F" w:rsidR="00460A03" w:rsidRPr="003A2820" w:rsidRDefault="00460A03" w:rsidP="003477B2">
            <w:pPr>
              <w:spacing w:before="120" w:line="320" w:lineRule="exact"/>
              <w:ind w:right="-43"/>
              <w:jc w:val="thaiDistribute"/>
              <w:rPr>
                <w:rFonts w:ascii="Arial" w:hAnsi="Arial" w:cs="Arial"/>
                <w:sz w:val="18"/>
                <w:szCs w:val="18"/>
              </w:rPr>
            </w:pPr>
          </w:p>
        </w:tc>
        <w:tc>
          <w:tcPr>
            <w:tcW w:w="2880" w:type="dxa"/>
            <w:gridSpan w:val="2"/>
            <w:vAlign w:val="bottom"/>
          </w:tcPr>
          <w:p w14:paraId="2C3A9380" w14:textId="77777777" w:rsidR="00460A03" w:rsidRPr="003A2820" w:rsidRDefault="00460A03" w:rsidP="003477B2">
            <w:pPr>
              <w:pBdr>
                <w:bottom w:val="single" w:sz="6" w:space="1" w:color="auto"/>
              </w:pBdr>
              <w:spacing w:before="120" w:line="320" w:lineRule="exact"/>
              <w:jc w:val="right"/>
              <w:rPr>
                <w:rFonts w:ascii="Arial" w:hAnsi="Arial" w:cs="Arial"/>
                <w:sz w:val="18"/>
                <w:szCs w:val="18"/>
              </w:rPr>
            </w:pPr>
            <w:r w:rsidRPr="003A2820">
              <w:rPr>
                <w:rFonts w:ascii="Arial" w:hAnsi="Arial" w:cs="Arial"/>
                <w:sz w:val="18"/>
                <w:szCs w:val="18"/>
              </w:rPr>
              <w:t>(Unit: Thousand US Dollar)</w:t>
            </w:r>
          </w:p>
        </w:tc>
        <w:tc>
          <w:tcPr>
            <w:tcW w:w="2700" w:type="dxa"/>
            <w:gridSpan w:val="2"/>
            <w:vAlign w:val="bottom"/>
          </w:tcPr>
          <w:p w14:paraId="5E395975" w14:textId="77777777" w:rsidR="00460A03" w:rsidRPr="003A2820" w:rsidRDefault="00460A03" w:rsidP="003477B2">
            <w:pPr>
              <w:pBdr>
                <w:bottom w:val="single" w:sz="6" w:space="1" w:color="auto"/>
              </w:pBdr>
              <w:spacing w:before="120" w:line="320" w:lineRule="exact"/>
              <w:jc w:val="right"/>
              <w:rPr>
                <w:rFonts w:ascii="Arial" w:hAnsi="Arial" w:cs="Arial"/>
                <w:sz w:val="18"/>
                <w:szCs w:val="18"/>
              </w:rPr>
            </w:pPr>
            <w:r w:rsidRPr="003A2820">
              <w:rPr>
                <w:rFonts w:ascii="Arial" w:hAnsi="Arial" w:cs="Arial"/>
                <w:sz w:val="18"/>
                <w:szCs w:val="18"/>
              </w:rPr>
              <w:t>(Unit: Thousand Baht)</w:t>
            </w:r>
          </w:p>
        </w:tc>
      </w:tr>
      <w:tr w:rsidR="00460A03" w:rsidRPr="003A2820" w14:paraId="75C99BDD" w14:textId="77777777" w:rsidTr="00460A03">
        <w:trPr>
          <w:trHeight w:val="675"/>
        </w:trPr>
        <w:tc>
          <w:tcPr>
            <w:tcW w:w="3852" w:type="dxa"/>
          </w:tcPr>
          <w:p w14:paraId="34B86B1C" w14:textId="77777777" w:rsidR="00460A03" w:rsidRPr="003A2820" w:rsidRDefault="00460A03" w:rsidP="00460A03">
            <w:pPr>
              <w:spacing w:line="320" w:lineRule="exact"/>
              <w:ind w:right="-43"/>
              <w:jc w:val="thaiDistribute"/>
              <w:rPr>
                <w:rFonts w:ascii="Arial" w:hAnsi="Arial" w:cs="Arial"/>
                <w:sz w:val="18"/>
                <w:szCs w:val="18"/>
              </w:rPr>
            </w:pPr>
          </w:p>
        </w:tc>
        <w:tc>
          <w:tcPr>
            <w:tcW w:w="2880" w:type="dxa"/>
            <w:gridSpan w:val="2"/>
            <w:vAlign w:val="bottom"/>
          </w:tcPr>
          <w:p w14:paraId="21F1E518" w14:textId="58691240" w:rsidR="00460A03" w:rsidRPr="003A2820" w:rsidRDefault="00460A03" w:rsidP="00460A03">
            <w:pPr>
              <w:pBdr>
                <w:bottom w:val="single" w:sz="6" w:space="1" w:color="auto"/>
              </w:pBdr>
              <w:spacing w:line="320" w:lineRule="exact"/>
              <w:jc w:val="center"/>
              <w:rPr>
                <w:rFonts w:ascii="Arial" w:hAnsi="Arial" w:cs="Arial"/>
                <w:sz w:val="18"/>
                <w:szCs w:val="18"/>
              </w:rPr>
            </w:pPr>
            <w:r w:rsidRPr="003A2820">
              <w:rPr>
                <w:rFonts w:ascii="Arial" w:hAnsi="Arial" w:cs="Arial"/>
                <w:sz w:val="18"/>
                <w:szCs w:val="18"/>
              </w:rPr>
              <w:t>Separate                           financial statements</w:t>
            </w:r>
          </w:p>
        </w:tc>
        <w:tc>
          <w:tcPr>
            <w:tcW w:w="2700" w:type="dxa"/>
            <w:gridSpan w:val="2"/>
            <w:vAlign w:val="bottom"/>
          </w:tcPr>
          <w:p w14:paraId="57EE8DFA" w14:textId="77777777" w:rsidR="00460A03" w:rsidRPr="003A2820" w:rsidRDefault="00460A03" w:rsidP="00460A03">
            <w:pPr>
              <w:pBdr>
                <w:bottom w:val="single" w:sz="6" w:space="1" w:color="auto"/>
              </w:pBdr>
              <w:spacing w:line="320" w:lineRule="exact"/>
              <w:jc w:val="center"/>
              <w:rPr>
                <w:rFonts w:ascii="Arial" w:hAnsi="Arial" w:cs="Arial"/>
                <w:sz w:val="18"/>
                <w:szCs w:val="18"/>
              </w:rPr>
            </w:pPr>
            <w:r w:rsidRPr="003A2820">
              <w:rPr>
                <w:rFonts w:ascii="Arial" w:hAnsi="Arial" w:cs="Arial"/>
                <w:sz w:val="18"/>
                <w:szCs w:val="18"/>
              </w:rPr>
              <w:t>Separate                      financial statements</w:t>
            </w:r>
          </w:p>
        </w:tc>
      </w:tr>
      <w:tr w:rsidR="00460A03" w:rsidRPr="003A2820" w14:paraId="787B06CC" w14:textId="77777777" w:rsidTr="00460A03">
        <w:tc>
          <w:tcPr>
            <w:tcW w:w="3852" w:type="dxa"/>
          </w:tcPr>
          <w:p w14:paraId="526D6AA4" w14:textId="77777777" w:rsidR="00460A03" w:rsidRPr="003A2820" w:rsidRDefault="00460A03" w:rsidP="00460A03">
            <w:pPr>
              <w:spacing w:line="320" w:lineRule="exact"/>
              <w:ind w:right="-43"/>
              <w:jc w:val="thaiDistribute"/>
              <w:rPr>
                <w:rFonts w:ascii="Arial" w:eastAsia="Arial Unicode MS" w:hAnsi="Arial" w:cs="Arial"/>
                <w:sz w:val="18"/>
                <w:szCs w:val="18"/>
              </w:rPr>
            </w:pPr>
          </w:p>
        </w:tc>
        <w:tc>
          <w:tcPr>
            <w:tcW w:w="1530" w:type="dxa"/>
          </w:tcPr>
          <w:p w14:paraId="4AA0EB12" w14:textId="3AD64864" w:rsidR="00460A03" w:rsidRPr="003A2820" w:rsidRDefault="00C60E10" w:rsidP="00460A03">
            <w:pPr>
              <w:pBdr>
                <w:bottom w:val="single" w:sz="4" w:space="1" w:color="auto"/>
              </w:pBdr>
              <w:spacing w:line="320" w:lineRule="exact"/>
              <w:jc w:val="center"/>
              <w:rPr>
                <w:rFonts w:ascii="Arial" w:eastAsia="Arial Unicode MS" w:hAnsi="Arial" w:cs="Arial"/>
                <w:sz w:val="18"/>
                <w:szCs w:val="18"/>
              </w:rPr>
            </w:pPr>
            <w:r w:rsidRPr="003A2820">
              <w:rPr>
                <w:rFonts w:ascii="Arial" w:eastAsia="Arial Unicode MS" w:hAnsi="Arial" w:cs="Arial"/>
                <w:sz w:val="18"/>
                <w:szCs w:val="18"/>
              </w:rPr>
              <w:t>2025</w:t>
            </w:r>
          </w:p>
        </w:tc>
        <w:tc>
          <w:tcPr>
            <w:tcW w:w="1350" w:type="dxa"/>
          </w:tcPr>
          <w:p w14:paraId="1A66F50C" w14:textId="504E1AA8" w:rsidR="00460A03" w:rsidRPr="003A2820" w:rsidRDefault="00C60E10" w:rsidP="00460A03">
            <w:pPr>
              <w:pBdr>
                <w:bottom w:val="single" w:sz="4" w:space="1" w:color="auto"/>
              </w:pBdr>
              <w:spacing w:line="320" w:lineRule="exact"/>
              <w:jc w:val="center"/>
              <w:rPr>
                <w:rFonts w:ascii="Arial" w:eastAsia="Arial Unicode MS" w:hAnsi="Arial" w:cs="Arial"/>
                <w:sz w:val="18"/>
                <w:szCs w:val="18"/>
              </w:rPr>
            </w:pPr>
            <w:r w:rsidRPr="003A2820">
              <w:rPr>
                <w:rFonts w:ascii="Arial" w:eastAsia="Arial Unicode MS" w:hAnsi="Arial" w:cs="Arial"/>
                <w:sz w:val="18"/>
                <w:szCs w:val="18"/>
              </w:rPr>
              <w:t>2024</w:t>
            </w:r>
          </w:p>
        </w:tc>
        <w:tc>
          <w:tcPr>
            <w:tcW w:w="1350" w:type="dxa"/>
          </w:tcPr>
          <w:p w14:paraId="7AD38939" w14:textId="31E4DA1B" w:rsidR="00460A03" w:rsidRPr="003A2820" w:rsidRDefault="00C60E10" w:rsidP="00460A03">
            <w:pPr>
              <w:pBdr>
                <w:bottom w:val="single" w:sz="4" w:space="1" w:color="auto"/>
              </w:pBdr>
              <w:spacing w:line="320" w:lineRule="exact"/>
              <w:jc w:val="center"/>
              <w:rPr>
                <w:rFonts w:ascii="Arial" w:eastAsia="Arial Unicode MS" w:hAnsi="Arial" w:cs="Arial"/>
                <w:sz w:val="18"/>
                <w:szCs w:val="18"/>
              </w:rPr>
            </w:pPr>
            <w:r w:rsidRPr="003A2820">
              <w:rPr>
                <w:rFonts w:ascii="Arial" w:eastAsia="Arial Unicode MS" w:hAnsi="Arial" w:cs="Arial"/>
                <w:sz w:val="18"/>
                <w:szCs w:val="18"/>
              </w:rPr>
              <w:t>2025</w:t>
            </w:r>
          </w:p>
        </w:tc>
        <w:tc>
          <w:tcPr>
            <w:tcW w:w="1350" w:type="dxa"/>
          </w:tcPr>
          <w:p w14:paraId="204454EF" w14:textId="38614E17" w:rsidR="00460A03" w:rsidRPr="003A2820" w:rsidRDefault="00C60E10" w:rsidP="00460A03">
            <w:pPr>
              <w:pBdr>
                <w:bottom w:val="single" w:sz="4" w:space="1" w:color="auto"/>
              </w:pBdr>
              <w:spacing w:line="320" w:lineRule="exact"/>
              <w:jc w:val="center"/>
              <w:rPr>
                <w:rFonts w:ascii="Arial" w:eastAsia="Arial Unicode MS" w:hAnsi="Arial" w:cs="Arial"/>
                <w:sz w:val="18"/>
                <w:szCs w:val="18"/>
              </w:rPr>
            </w:pPr>
            <w:r w:rsidRPr="003A2820">
              <w:rPr>
                <w:rFonts w:ascii="Arial" w:eastAsia="Arial Unicode MS" w:hAnsi="Arial" w:cs="Arial"/>
                <w:sz w:val="18"/>
                <w:szCs w:val="18"/>
              </w:rPr>
              <w:t>2024</w:t>
            </w:r>
          </w:p>
        </w:tc>
      </w:tr>
      <w:tr w:rsidR="00DA50A4" w:rsidRPr="003A2820" w14:paraId="64626E49" w14:textId="77777777" w:rsidTr="00460A03">
        <w:tc>
          <w:tcPr>
            <w:tcW w:w="3852" w:type="dxa"/>
          </w:tcPr>
          <w:p w14:paraId="22C0C63C" w14:textId="77777777" w:rsidR="00DA50A4" w:rsidRPr="003A2820" w:rsidRDefault="00DA50A4" w:rsidP="00DA50A4">
            <w:pPr>
              <w:spacing w:line="320" w:lineRule="exact"/>
              <w:ind w:left="732" w:right="-198" w:hanging="402"/>
              <w:rPr>
                <w:rFonts w:ascii="Arial" w:eastAsia="Arial Unicode MS" w:hAnsi="Arial" w:cs="Arial"/>
                <w:sz w:val="18"/>
                <w:szCs w:val="18"/>
              </w:rPr>
            </w:pPr>
            <w:r w:rsidRPr="003A2820">
              <w:rPr>
                <w:rFonts w:ascii="Arial" w:eastAsia="Arial Unicode MS" w:hAnsi="Arial" w:cs="Arial"/>
                <w:sz w:val="18"/>
                <w:szCs w:val="18"/>
              </w:rPr>
              <w:t xml:space="preserve">Salaries and wages and other </w:t>
            </w:r>
          </w:p>
          <w:p w14:paraId="5881A4AB" w14:textId="393D9F87" w:rsidR="00DA50A4" w:rsidRPr="003A2820" w:rsidRDefault="00DA50A4" w:rsidP="00DA50A4">
            <w:pPr>
              <w:spacing w:line="320" w:lineRule="exact"/>
              <w:ind w:left="732" w:right="-198" w:hanging="402"/>
              <w:rPr>
                <w:rFonts w:ascii="Arial" w:eastAsia="Arial Unicode MS" w:hAnsi="Arial" w:cs="Arial"/>
                <w:sz w:val="18"/>
                <w:szCs w:val="18"/>
              </w:rPr>
            </w:pPr>
            <w:r w:rsidRPr="003A2820">
              <w:rPr>
                <w:rFonts w:ascii="Arial" w:eastAsia="Arial Unicode MS" w:hAnsi="Arial" w:cs="Arial"/>
                <w:sz w:val="18"/>
                <w:szCs w:val="18"/>
              </w:rPr>
              <w:t xml:space="preserve">  employee benefits</w:t>
            </w:r>
          </w:p>
        </w:tc>
        <w:tc>
          <w:tcPr>
            <w:tcW w:w="1530" w:type="dxa"/>
            <w:vAlign w:val="bottom"/>
          </w:tcPr>
          <w:p w14:paraId="009708CB" w14:textId="2F854714" w:rsidR="00DA50A4" w:rsidRPr="003A2820" w:rsidRDefault="00F954ED" w:rsidP="00DA50A4">
            <w:pPr>
              <w:tabs>
                <w:tab w:val="decimal" w:pos="1062"/>
              </w:tabs>
              <w:spacing w:line="320" w:lineRule="exact"/>
              <w:rPr>
                <w:rFonts w:ascii="Arial" w:eastAsia="Arial Unicode MS" w:hAnsi="Arial" w:cs="Arial"/>
                <w:sz w:val="18"/>
                <w:szCs w:val="18"/>
              </w:rPr>
            </w:pPr>
            <w:r w:rsidRPr="003A2820">
              <w:rPr>
                <w:rFonts w:ascii="Arial" w:eastAsia="Arial Unicode MS" w:hAnsi="Arial" w:cs="Arial"/>
                <w:sz w:val="18"/>
                <w:szCs w:val="18"/>
              </w:rPr>
              <w:t>189,764</w:t>
            </w:r>
          </w:p>
        </w:tc>
        <w:tc>
          <w:tcPr>
            <w:tcW w:w="1350" w:type="dxa"/>
            <w:vAlign w:val="bottom"/>
          </w:tcPr>
          <w:p w14:paraId="3D3910F7" w14:textId="38854EB1" w:rsidR="00DA50A4" w:rsidRPr="003A2820" w:rsidRDefault="00DA50A4" w:rsidP="00DA50A4">
            <w:pPr>
              <w:tabs>
                <w:tab w:val="decimal" w:pos="1062"/>
              </w:tabs>
              <w:spacing w:line="320" w:lineRule="exact"/>
              <w:rPr>
                <w:rFonts w:ascii="Arial" w:eastAsia="Arial Unicode MS" w:hAnsi="Arial" w:cs="Arial"/>
                <w:sz w:val="18"/>
                <w:szCs w:val="18"/>
              </w:rPr>
            </w:pPr>
            <w:r w:rsidRPr="003A2820">
              <w:rPr>
                <w:rFonts w:ascii="Arial" w:eastAsia="Arial Unicode MS" w:hAnsi="Arial" w:cs="Arial"/>
                <w:sz w:val="18"/>
                <w:szCs w:val="18"/>
              </w:rPr>
              <w:t>151,191</w:t>
            </w:r>
          </w:p>
        </w:tc>
        <w:tc>
          <w:tcPr>
            <w:tcW w:w="1350" w:type="dxa"/>
            <w:vAlign w:val="bottom"/>
          </w:tcPr>
          <w:p w14:paraId="514C9691" w14:textId="02F58005" w:rsidR="00DA50A4" w:rsidRPr="003A2820" w:rsidRDefault="00851358" w:rsidP="00DA50A4">
            <w:pPr>
              <w:tabs>
                <w:tab w:val="decimal" w:pos="1062"/>
              </w:tabs>
              <w:spacing w:line="320" w:lineRule="exact"/>
              <w:rPr>
                <w:rFonts w:ascii="Arial" w:eastAsia="Arial Unicode MS" w:hAnsi="Arial" w:cs="Arial"/>
                <w:sz w:val="18"/>
                <w:szCs w:val="18"/>
              </w:rPr>
            </w:pPr>
            <w:r w:rsidRPr="003A2820">
              <w:rPr>
                <w:rFonts w:ascii="Arial" w:eastAsia="Arial Unicode MS" w:hAnsi="Arial" w:cs="Arial"/>
                <w:sz w:val="18"/>
                <w:szCs w:val="18"/>
              </w:rPr>
              <w:t>6,</w:t>
            </w:r>
            <w:r w:rsidR="00CB0834" w:rsidRPr="003A2820">
              <w:rPr>
                <w:rFonts w:ascii="Arial" w:eastAsia="Arial Unicode MS" w:hAnsi="Arial" w:cs="Arial"/>
                <w:sz w:val="18"/>
                <w:szCs w:val="18"/>
              </w:rPr>
              <w:t>210,594</w:t>
            </w:r>
          </w:p>
        </w:tc>
        <w:tc>
          <w:tcPr>
            <w:tcW w:w="1350" w:type="dxa"/>
            <w:vAlign w:val="bottom"/>
          </w:tcPr>
          <w:p w14:paraId="02391EE2" w14:textId="6917ED61" w:rsidR="00DA50A4" w:rsidRPr="003A2820" w:rsidRDefault="00DA50A4" w:rsidP="00DA50A4">
            <w:pPr>
              <w:tabs>
                <w:tab w:val="decimal" w:pos="1062"/>
              </w:tabs>
              <w:spacing w:line="320" w:lineRule="exact"/>
              <w:rPr>
                <w:rFonts w:ascii="Arial" w:eastAsia="Arial Unicode MS" w:hAnsi="Arial" w:cs="Arial"/>
                <w:sz w:val="18"/>
                <w:szCs w:val="18"/>
              </w:rPr>
            </w:pPr>
            <w:r w:rsidRPr="003A2820">
              <w:rPr>
                <w:rFonts w:ascii="Arial" w:eastAsia="Arial Unicode MS" w:hAnsi="Arial" w:cs="Arial"/>
                <w:sz w:val="18"/>
                <w:szCs w:val="18"/>
              </w:rPr>
              <w:t>5,262,488</w:t>
            </w:r>
          </w:p>
        </w:tc>
      </w:tr>
      <w:tr w:rsidR="00DA50A4" w:rsidRPr="003A2820" w14:paraId="5F5228D3" w14:textId="77777777" w:rsidTr="00460A03">
        <w:tc>
          <w:tcPr>
            <w:tcW w:w="3852" w:type="dxa"/>
          </w:tcPr>
          <w:p w14:paraId="2F2DCA7A" w14:textId="77777777" w:rsidR="00DA50A4" w:rsidRPr="003A2820" w:rsidRDefault="00DA50A4" w:rsidP="00DA50A4">
            <w:pPr>
              <w:spacing w:line="320" w:lineRule="exact"/>
              <w:ind w:left="732" w:right="-43" w:hanging="402"/>
              <w:jc w:val="thaiDistribute"/>
              <w:rPr>
                <w:rFonts w:ascii="Arial" w:eastAsia="Arial Unicode MS" w:hAnsi="Arial" w:cs="Arial"/>
                <w:sz w:val="18"/>
                <w:szCs w:val="18"/>
              </w:rPr>
            </w:pPr>
            <w:r w:rsidRPr="003A2820">
              <w:rPr>
                <w:rFonts w:ascii="Arial" w:eastAsia="Arial Unicode MS" w:hAnsi="Arial" w:cs="Arial"/>
                <w:sz w:val="18"/>
                <w:szCs w:val="18"/>
              </w:rPr>
              <w:t>Depreciation</w:t>
            </w:r>
          </w:p>
        </w:tc>
        <w:tc>
          <w:tcPr>
            <w:tcW w:w="1530" w:type="dxa"/>
            <w:vAlign w:val="bottom"/>
          </w:tcPr>
          <w:p w14:paraId="0ABD80A4" w14:textId="7FD88311" w:rsidR="00DA50A4" w:rsidRPr="003A2820" w:rsidRDefault="00DF0268" w:rsidP="00DA50A4">
            <w:pPr>
              <w:tabs>
                <w:tab w:val="decimal" w:pos="1062"/>
              </w:tabs>
              <w:spacing w:line="320" w:lineRule="exact"/>
              <w:rPr>
                <w:rFonts w:ascii="Arial" w:eastAsia="Arial Unicode MS" w:hAnsi="Arial" w:cs="Arial"/>
                <w:sz w:val="18"/>
                <w:szCs w:val="18"/>
              </w:rPr>
            </w:pPr>
            <w:r w:rsidRPr="003A2820">
              <w:rPr>
                <w:rFonts w:ascii="Arial" w:eastAsia="Arial Unicode MS" w:hAnsi="Arial" w:cs="Arial"/>
                <w:sz w:val="18"/>
                <w:szCs w:val="18"/>
              </w:rPr>
              <w:t>38,24</w:t>
            </w:r>
            <w:r w:rsidR="005D7762" w:rsidRPr="003A2820">
              <w:rPr>
                <w:rFonts w:ascii="Arial" w:eastAsia="Arial Unicode MS" w:hAnsi="Arial" w:cs="Arial"/>
                <w:sz w:val="18"/>
                <w:szCs w:val="18"/>
              </w:rPr>
              <w:t>3</w:t>
            </w:r>
          </w:p>
        </w:tc>
        <w:tc>
          <w:tcPr>
            <w:tcW w:w="1350" w:type="dxa"/>
            <w:vAlign w:val="bottom"/>
          </w:tcPr>
          <w:p w14:paraId="22FCD0A6" w14:textId="4C7904EA" w:rsidR="00DA50A4" w:rsidRPr="003A2820" w:rsidRDefault="00DA50A4" w:rsidP="00DA50A4">
            <w:pPr>
              <w:tabs>
                <w:tab w:val="decimal" w:pos="1062"/>
              </w:tabs>
              <w:spacing w:line="320" w:lineRule="exact"/>
              <w:rPr>
                <w:rFonts w:ascii="Arial" w:eastAsia="Arial Unicode MS" w:hAnsi="Arial" w:cs="Arial"/>
                <w:sz w:val="18"/>
                <w:szCs w:val="18"/>
              </w:rPr>
            </w:pPr>
            <w:r w:rsidRPr="003A2820">
              <w:rPr>
                <w:rFonts w:ascii="Arial" w:eastAsia="Arial Unicode MS" w:hAnsi="Arial" w:cs="Arial"/>
                <w:sz w:val="18"/>
                <w:szCs w:val="18"/>
              </w:rPr>
              <w:t>38,733</w:t>
            </w:r>
          </w:p>
        </w:tc>
        <w:tc>
          <w:tcPr>
            <w:tcW w:w="1350" w:type="dxa"/>
            <w:vAlign w:val="bottom"/>
          </w:tcPr>
          <w:p w14:paraId="57DD2534" w14:textId="3995DE3D" w:rsidR="00DA50A4" w:rsidRPr="003A2820" w:rsidRDefault="004B2D29" w:rsidP="00DA50A4">
            <w:pPr>
              <w:tabs>
                <w:tab w:val="decimal" w:pos="1062"/>
              </w:tabs>
              <w:spacing w:line="320" w:lineRule="exact"/>
              <w:rPr>
                <w:rFonts w:ascii="Arial" w:eastAsia="Arial Unicode MS" w:hAnsi="Arial" w:cstheme="minorBidi"/>
                <w:sz w:val="18"/>
                <w:szCs w:val="18"/>
              </w:rPr>
            </w:pPr>
            <w:r w:rsidRPr="003A2820">
              <w:rPr>
                <w:rFonts w:ascii="Arial" w:eastAsia="Arial Unicode MS" w:hAnsi="Arial" w:cs="Arial"/>
                <w:sz w:val="18"/>
                <w:szCs w:val="18"/>
              </w:rPr>
              <w:t>1,</w:t>
            </w:r>
            <w:r w:rsidR="00F16F76" w:rsidRPr="003A2820">
              <w:rPr>
                <w:rFonts w:ascii="Arial" w:eastAsia="Arial Unicode MS" w:hAnsi="Arial" w:cs="Arial"/>
                <w:sz w:val="18"/>
                <w:szCs w:val="18"/>
              </w:rPr>
              <w:t>254</w:t>
            </w:r>
            <w:r w:rsidRPr="003A2820">
              <w:rPr>
                <w:rFonts w:ascii="Arial" w:eastAsia="Arial Unicode MS" w:hAnsi="Arial" w:cs="Arial"/>
                <w:sz w:val="18"/>
                <w:szCs w:val="18"/>
              </w:rPr>
              <w:t>,</w:t>
            </w:r>
            <w:r w:rsidR="00F16F76" w:rsidRPr="003A2820">
              <w:rPr>
                <w:rFonts w:ascii="Arial" w:eastAsia="Arial Unicode MS" w:hAnsi="Arial" w:cs="Arial"/>
                <w:sz w:val="18"/>
                <w:szCs w:val="18"/>
              </w:rPr>
              <w:t>0</w:t>
            </w:r>
            <w:r w:rsidR="005F7531" w:rsidRPr="003A2820">
              <w:rPr>
                <w:rFonts w:ascii="Arial" w:eastAsia="Arial Unicode MS" w:hAnsi="Arial" w:cs="Arial"/>
                <w:sz w:val="18"/>
                <w:szCs w:val="18"/>
              </w:rPr>
              <w:t>4</w:t>
            </w:r>
            <w:r w:rsidR="000008C3" w:rsidRPr="003A2820">
              <w:rPr>
                <w:rFonts w:ascii="Arial" w:eastAsia="Arial Unicode MS" w:hAnsi="Arial" w:cs="Arial"/>
                <w:sz w:val="18"/>
                <w:szCs w:val="18"/>
              </w:rPr>
              <w:t>1</w:t>
            </w:r>
          </w:p>
        </w:tc>
        <w:tc>
          <w:tcPr>
            <w:tcW w:w="1350" w:type="dxa"/>
            <w:vAlign w:val="bottom"/>
          </w:tcPr>
          <w:p w14:paraId="59E91EDF" w14:textId="0914734C" w:rsidR="00DA50A4" w:rsidRPr="003A2820" w:rsidRDefault="00DA50A4" w:rsidP="00DA50A4">
            <w:pPr>
              <w:tabs>
                <w:tab w:val="decimal" w:pos="1062"/>
              </w:tabs>
              <w:spacing w:line="320" w:lineRule="exact"/>
              <w:rPr>
                <w:rFonts w:ascii="Arial" w:eastAsia="Arial Unicode MS" w:hAnsi="Arial" w:cs="Arial"/>
                <w:sz w:val="18"/>
                <w:szCs w:val="18"/>
              </w:rPr>
            </w:pPr>
            <w:r w:rsidRPr="003A2820">
              <w:rPr>
                <w:rFonts w:ascii="Arial" w:eastAsia="Arial Unicode MS" w:hAnsi="Arial" w:cs="Arial"/>
                <w:sz w:val="18"/>
                <w:szCs w:val="18"/>
              </w:rPr>
              <w:t>1,364,628</w:t>
            </w:r>
          </w:p>
        </w:tc>
      </w:tr>
      <w:tr w:rsidR="00DA50A4" w:rsidRPr="003A2820" w14:paraId="25CD5197" w14:textId="77777777" w:rsidTr="00460A03">
        <w:tc>
          <w:tcPr>
            <w:tcW w:w="3852" w:type="dxa"/>
          </w:tcPr>
          <w:p w14:paraId="03CDB94F" w14:textId="77777777" w:rsidR="00DA50A4" w:rsidRPr="003A2820" w:rsidRDefault="00DA50A4" w:rsidP="00DA50A4">
            <w:pPr>
              <w:spacing w:line="320" w:lineRule="exact"/>
              <w:ind w:left="732" w:right="-43" w:hanging="402"/>
              <w:jc w:val="thaiDistribute"/>
              <w:rPr>
                <w:rFonts w:ascii="Arial" w:eastAsia="Arial Unicode MS" w:hAnsi="Arial" w:cs="Arial"/>
                <w:sz w:val="18"/>
                <w:szCs w:val="18"/>
              </w:rPr>
            </w:pPr>
            <w:r w:rsidRPr="003A2820">
              <w:rPr>
                <w:rFonts w:ascii="Arial" w:eastAsia="Arial Unicode MS" w:hAnsi="Arial" w:cs="Arial"/>
                <w:sz w:val="18"/>
                <w:szCs w:val="18"/>
              </w:rPr>
              <w:t>Raw materials and consumables used</w:t>
            </w:r>
          </w:p>
        </w:tc>
        <w:tc>
          <w:tcPr>
            <w:tcW w:w="1530" w:type="dxa"/>
            <w:vAlign w:val="bottom"/>
          </w:tcPr>
          <w:p w14:paraId="064AC82C" w14:textId="78B76F6E" w:rsidR="00DA50A4" w:rsidRPr="003A2820" w:rsidRDefault="001B141D" w:rsidP="00DA50A4">
            <w:pPr>
              <w:tabs>
                <w:tab w:val="decimal" w:pos="1062"/>
              </w:tabs>
              <w:spacing w:line="320" w:lineRule="exact"/>
              <w:rPr>
                <w:rFonts w:ascii="Arial" w:eastAsia="Arial Unicode MS" w:hAnsi="Arial" w:cs="Arial"/>
                <w:sz w:val="18"/>
                <w:szCs w:val="18"/>
              </w:rPr>
            </w:pPr>
            <w:r w:rsidRPr="003A2820">
              <w:rPr>
                <w:rFonts w:ascii="Arial" w:eastAsia="Arial Unicode MS" w:hAnsi="Arial" w:cs="Arial"/>
                <w:sz w:val="18"/>
                <w:szCs w:val="18"/>
              </w:rPr>
              <w:t>3,165</w:t>
            </w:r>
            <w:r w:rsidR="00C33281" w:rsidRPr="003A2820">
              <w:rPr>
                <w:rFonts w:ascii="Arial" w:eastAsia="Arial Unicode MS" w:hAnsi="Arial" w:cs="Arial"/>
                <w:sz w:val="18"/>
                <w:szCs w:val="18"/>
              </w:rPr>
              <w:t>,236</w:t>
            </w:r>
          </w:p>
        </w:tc>
        <w:tc>
          <w:tcPr>
            <w:tcW w:w="1350" w:type="dxa"/>
            <w:vAlign w:val="bottom"/>
          </w:tcPr>
          <w:p w14:paraId="7DEDE37F" w14:textId="79B0A0D3" w:rsidR="00DA50A4" w:rsidRPr="003A2820" w:rsidRDefault="00DA50A4" w:rsidP="00DA50A4">
            <w:pPr>
              <w:tabs>
                <w:tab w:val="decimal" w:pos="1062"/>
              </w:tabs>
              <w:spacing w:line="320" w:lineRule="exact"/>
              <w:rPr>
                <w:rFonts w:ascii="Arial" w:eastAsia="Arial Unicode MS" w:hAnsi="Arial" w:cs="Arial"/>
                <w:sz w:val="18"/>
                <w:szCs w:val="18"/>
              </w:rPr>
            </w:pPr>
            <w:r w:rsidRPr="003A2820">
              <w:rPr>
                <w:rFonts w:ascii="Arial" w:eastAsia="Arial Unicode MS" w:hAnsi="Arial" w:cs="Arial"/>
                <w:sz w:val="18"/>
                <w:szCs w:val="18"/>
              </w:rPr>
              <w:t>3,043,469</w:t>
            </w:r>
          </w:p>
        </w:tc>
        <w:tc>
          <w:tcPr>
            <w:tcW w:w="1350" w:type="dxa"/>
            <w:vAlign w:val="bottom"/>
          </w:tcPr>
          <w:p w14:paraId="2A3D8316" w14:textId="69F766EA" w:rsidR="00DA50A4" w:rsidRPr="003A2820" w:rsidRDefault="0027560B" w:rsidP="00DA50A4">
            <w:pPr>
              <w:tabs>
                <w:tab w:val="decimal" w:pos="1062"/>
              </w:tabs>
              <w:spacing w:line="320" w:lineRule="exact"/>
              <w:ind w:left="-18"/>
              <w:rPr>
                <w:rFonts w:ascii="Arial" w:eastAsia="Arial Unicode MS" w:hAnsi="Arial" w:cs="Arial"/>
                <w:sz w:val="18"/>
                <w:szCs w:val="18"/>
              </w:rPr>
            </w:pPr>
            <w:r w:rsidRPr="003A2820">
              <w:rPr>
                <w:rFonts w:ascii="Arial" w:eastAsia="Arial Unicode MS" w:hAnsi="Arial" w:cs="Arial"/>
                <w:sz w:val="18"/>
                <w:szCs w:val="18"/>
              </w:rPr>
              <w:t>103,645,815</w:t>
            </w:r>
          </w:p>
        </w:tc>
        <w:tc>
          <w:tcPr>
            <w:tcW w:w="1350" w:type="dxa"/>
            <w:vAlign w:val="bottom"/>
          </w:tcPr>
          <w:p w14:paraId="14DAB7E4" w14:textId="0F7A2949" w:rsidR="00DA50A4" w:rsidRPr="003A2820" w:rsidRDefault="00DA50A4" w:rsidP="00DA50A4">
            <w:pPr>
              <w:tabs>
                <w:tab w:val="decimal" w:pos="1062"/>
              </w:tabs>
              <w:spacing w:line="320" w:lineRule="exact"/>
              <w:ind w:left="-18"/>
              <w:rPr>
                <w:rFonts w:ascii="Arial" w:eastAsia="Arial Unicode MS" w:hAnsi="Arial" w:cs="Arial"/>
                <w:sz w:val="18"/>
                <w:szCs w:val="18"/>
              </w:rPr>
            </w:pPr>
            <w:r w:rsidRPr="003A2820">
              <w:rPr>
                <w:rFonts w:ascii="Arial" w:eastAsia="Arial Unicode MS" w:hAnsi="Arial" w:cs="Arial"/>
                <w:sz w:val="18"/>
                <w:szCs w:val="18"/>
              </w:rPr>
              <w:t>106,051,765</w:t>
            </w:r>
          </w:p>
        </w:tc>
      </w:tr>
      <w:tr w:rsidR="00AB75DC" w:rsidRPr="003A2820" w14:paraId="382E7854" w14:textId="77777777" w:rsidTr="00460A03">
        <w:tc>
          <w:tcPr>
            <w:tcW w:w="3852" w:type="dxa"/>
          </w:tcPr>
          <w:p w14:paraId="4408FFBA" w14:textId="119D773C" w:rsidR="00AB75DC" w:rsidRPr="003A2820" w:rsidRDefault="00AB75DC" w:rsidP="00AB75DC">
            <w:pPr>
              <w:spacing w:line="320" w:lineRule="exact"/>
              <w:ind w:left="732" w:right="-43" w:hanging="402"/>
              <w:jc w:val="thaiDistribute"/>
              <w:rPr>
                <w:rFonts w:ascii="Arial" w:eastAsia="Arial Unicode MS" w:hAnsi="Arial" w:cs="Arial"/>
                <w:sz w:val="18"/>
                <w:szCs w:val="18"/>
              </w:rPr>
            </w:pPr>
            <w:r w:rsidRPr="003A2820">
              <w:rPr>
                <w:rFonts w:ascii="Arial" w:eastAsia="Arial Unicode MS" w:hAnsi="Arial" w:cs="Arial"/>
                <w:sz w:val="18"/>
                <w:szCs w:val="18"/>
              </w:rPr>
              <w:t>Changes in inventories of finished goods</w:t>
            </w:r>
          </w:p>
        </w:tc>
        <w:tc>
          <w:tcPr>
            <w:tcW w:w="1530" w:type="dxa"/>
            <w:vAlign w:val="bottom"/>
          </w:tcPr>
          <w:p w14:paraId="2847494E" w14:textId="796EBA61" w:rsidR="00AB75DC" w:rsidRPr="003A2820" w:rsidRDefault="00AB75DC" w:rsidP="00AB75DC">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(5,707)</w:t>
            </w:r>
          </w:p>
        </w:tc>
        <w:tc>
          <w:tcPr>
            <w:tcW w:w="1350" w:type="dxa"/>
            <w:vAlign w:val="bottom"/>
          </w:tcPr>
          <w:p w14:paraId="51D3FACB" w14:textId="6BA4A94E" w:rsidR="00AB75DC" w:rsidRPr="003A2820" w:rsidRDefault="00AB75DC" w:rsidP="00AB75DC">
            <w:pPr>
              <w:tabs>
                <w:tab w:val="decimal" w:pos="1062"/>
              </w:tabs>
              <w:spacing w:line="320" w:lineRule="exact"/>
              <w:rPr>
                <w:rFonts w:ascii="Arial" w:eastAsia="Arial Unicode MS" w:hAnsi="Arial" w:cs="Arial"/>
                <w:sz w:val="18"/>
                <w:szCs w:val="18"/>
              </w:rPr>
            </w:pPr>
            <w:r w:rsidRPr="003A2820">
              <w:rPr>
                <w:rFonts w:ascii="Arial" w:eastAsia="Arial Unicode MS" w:hAnsi="Arial" w:cs="Arial"/>
                <w:sz w:val="18"/>
                <w:szCs w:val="18"/>
              </w:rPr>
              <w:t>(8,730)</w:t>
            </w:r>
          </w:p>
        </w:tc>
        <w:tc>
          <w:tcPr>
            <w:tcW w:w="1350" w:type="dxa"/>
            <w:vAlign w:val="bottom"/>
          </w:tcPr>
          <w:p w14:paraId="4C492632" w14:textId="543D4CA8" w:rsidR="00AB75DC" w:rsidRPr="003A2820" w:rsidRDefault="0015438F" w:rsidP="00AB75DC">
            <w:pP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(187,209)</w:t>
            </w:r>
          </w:p>
        </w:tc>
        <w:tc>
          <w:tcPr>
            <w:tcW w:w="1350" w:type="dxa"/>
            <w:vAlign w:val="bottom"/>
          </w:tcPr>
          <w:p w14:paraId="2D4B2DF2" w14:textId="639D6B22" w:rsidR="00AB75DC" w:rsidRPr="003A2820" w:rsidRDefault="00AB75DC" w:rsidP="00AB75DC">
            <w:pPr>
              <w:tabs>
                <w:tab w:val="decimal" w:pos="1062"/>
              </w:tabs>
              <w:spacing w:line="320" w:lineRule="exact"/>
              <w:rPr>
                <w:rFonts w:ascii="Arial" w:eastAsia="Arial Unicode MS" w:hAnsi="Arial" w:cs="Arial"/>
                <w:sz w:val="18"/>
                <w:szCs w:val="18"/>
              </w:rPr>
            </w:pPr>
            <w:r w:rsidRPr="003A2820">
              <w:rPr>
                <w:rFonts w:ascii="Arial" w:eastAsia="Arial Unicode MS" w:hAnsi="Arial" w:cs="Arial"/>
                <w:sz w:val="18"/>
                <w:szCs w:val="18"/>
              </w:rPr>
              <w:t>(296,927)</w:t>
            </w:r>
          </w:p>
        </w:tc>
      </w:tr>
      <w:tr w:rsidR="00AB75DC" w:rsidRPr="003A2820" w14:paraId="42567136" w14:textId="77777777" w:rsidTr="00460A03">
        <w:tc>
          <w:tcPr>
            <w:tcW w:w="3852" w:type="dxa"/>
          </w:tcPr>
          <w:p w14:paraId="7DBB530B" w14:textId="7BFDD85A" w:rsidR="00AB75DC" w:rsidRPr="003A2820" w:rsidRDefault="00AB75DC" w:rsidP="00AB75DC">
            <w:pPr>
              <w:spacing w:line="320" w:lineRule="exact"/>
              <w:ind w:left="732" w:right="-43" w:hanging="402"/>
              <w:jc w:val="thaiDistribute"/>
              <w:rPr>
                <w:rFonts w:ascii="Arial" w:eastAsia="Arial Unicode MS" w:hAnsi="Arial" w:cs="Arial"/>
                <w:sz w:val="18"/>
                <w:szCs w:val="18"/>
              </w:rPr>
            </w:pPr>
            <w:r w:rsidRPr="003A2820">
              <w:rPr>
                <w:rFonts w:ascii="Arial" w:eastAsia="Arial Unicode MS" w:hAnsi="Arial" w:cs="Arial"/>
                <w:sz w:val="18"/>
                <w:szCs w:val="18"/>
              </w:rPr>
              <w:t>Research and development expenses</w:t>
            </w:r>
          </w:p>
        </w:tc>
        <w:tc>
          <w:tcPr>
            <w:tcW w:w="1530" w:type="dxa"/>
            <w:vAlign w:val="bottom"/>
          </w:tcPr>
          <w:p w14:paraId="166DC4CF" w14:textId="11450C75" w:rsidR="00AB75DC" w:rsidRPr="003A2820" w:rsidRDefault="00AB75DC" w:rsidP="00AB75DC">
            <w:pPr>
              <w:tabs>
                <w:tab w:val="decimal" w:pos="1062"/>
              </w:tabs>
              <w:spacing w:line="320" w:lineRule="exact"/>
              <w:rPr>
                <w:rFonts w:ascii="Arial" w:eastAsia="Arial Unicode MS" w:hAnsi="Arial" w:cs="Arial"/>
                <w:sz w:val="18"/>
                <w:szCs w:val="18"/>
              </w:rPr>
            </w:pPr>
            <w:r w:rsidRPr="003A2820">
              <w:rPr>
                <w:rFonts w:ascii="Arial" w:eastAsia="Arial Unicode MS" w:hAnsi="Arial" w:cs="Arial"/>
                <w:sz w:val="18"/>
                <w:szCs w:val="18"/>
              </w:rPr>
              <w:t>36,073</w:t>
            </w:r>
          </w:p>
        </w:tc>
        <w:tc>
          <w:tcPr>
            <w:tcW w:w="1350" w:type="dxa"/>
            <w:vAlign w:val="bottom"/>
          </w:tcPr>
          <w:p w14:paraId="0C23FDC3" w14:textId="448177EB" w:rsidR="00AB75DC" w:rsidRPr="003A2820" w:rsidRDefault="00AB75DC" w:rsidP="00AB75DC">
            <w:pPr>
              <w:tabs>
                <w:tab w:val="decimal" w:pos="1062"/>
              </w:tabs>
              <w:spacing w:line="320" w:lineRule="exact"/>
              <w:rPr>
                <w:rFonts w:ascii="Arial" w:eastAsia="Arial Unicode MS" w:hAnsi="Arial" w:cs="Arial"/>
                <w:sz w:val="18"/>
                <w:szCs w:val="18"/>
              </w:rPr>
            </w:pPr>
            <w:r w:rsidRPr="003A2820">
              <w:rPr>
                <w:rFonts w:ascii="Arial" w:eastAsia="Arial Unicode MS" w:hAnsi="Arial" w:cs="Arial"/>
                <w:sz w:val="18"/>
                <w:szCs w:val="18"/>
              </w:rPr>
              <w:t>36,072</w:t>
            </w:r>
          </w:p>
        </w:tc>
        <w:tc>
          <w:tcPr>
            <w:tcW w:w="1350" w:type="dxa"/>
            <w:vAlign w:val="bottom"/>
          </w:tcPr>
          <w:p w14:paraId="5BCADD08" w14:textId="1B2E2848" w:rsidR="00AB75DC" w:rsidRPr="003A2820" w:rsidRDefault="00AB75DC" w:rsidP="00AB75DC">
            <w:pPr>
              <w:tabs>
                <w:tab w:val="decimal" w:pos="1062"/>
              </w:tabs>
              <w:spacing w:line="320" w:lineRule="exact"/>
              <w:rPr>
                <w:rFonts w:ascii="Arial" w:eastAsia="Arial Unicode MS" w:hAnsi="Arial" w:cs="Arial"/>
                <w:sz w:val="18"/>
                <w:szCs w:val="18"/>
              </w:rPr>
            </w:pPr>
            <w:r w:rsidRPr="003A2820">
              <w:rPr>
                <w:rFonts w:ascii="Arial" w:eastAsia="Arial Unicode MS" w:hAnsi="Arial" w:cs="Arial"/>
                <w:sz w:val="18"/>
                <w:szCs w:val="18"/>
              </w:rPr>
              <w:t>1,186,630</w:t>
            </w:r>
          </w:p>
        </w:tc>
        <w:tc>
          <w:tcPr>
            <w:tcW w:w="1350" w:type="dxa"/>
            <w:vAlign w:val="bottom"/>
          </w:tcPr>
          <w:p w14:paraId="108E68C8" w14:textId="6216A8B1" w:rsidR="00AB75DC" w:rsidRPr="003A2820" w:rsidRDefault="00AB75DC" w:rsidP="00AB75DC">
            <w:pPr>
              <w:tabs>
                <w:tab w:val="decimal" w:pos="1062"/>
              </w:tabs>
              <w:spacing w:line="320" w:lineRule="exact"/>
              <w:rPr>
                <w:rFonts w:ascii="Arial" w:eastAsia="Arial Unicode MS" w:hAnsi="Arial" w:cs="Arial"/>
                <w:sz w:val="18"/>
                <w:szCs w:val="18"/>
              </w:rPr>
            </w:pPr>
            <w:r w:rsidRPr="003A2820">
              <w:rPr>
                <w:rFonts w:ascii="Arial" w:eastAsia="Arial Unicode MS" w:hAnsi="Arial" w:cs="Arial"/>
                <w:sz w:val="18"/>
                <w:szCs w:val="18"/>
              </w:rPr>
              <w:t>1,248,285</w:t>
            </w:r>
          </w:p>
        </w:tc>
      </w:tr>
    </w:tbl>
    <w:p w14:paraId="69CAF911" w14:textId="10BBFB66" w:rsidR="004F4DE7" w:rsidRPr="003A2820" w:rsidRDefault="00F04AC3" w:rsidP="00F237DE">
      <w:pPr>
        <w:spacing w:before="240" w:after="120" w:line="380" w:lineRule="exact"/>
        <w:ind w:left="547" w:hanging="547"/>
        <w:jc w:val="both"/>
        <w:rPr>
          <w:rFonts w:ascii="Arial" w:eastAsia="Arial Unicode MS" w:hAnsi="Arial" w:cs="Arial Unicode MS"/>
          <w:b/>
          <w:bCs/>
          <w:sz w:val="22"/>
          <w:szCs w:val="22"/>
        </w:rPr>
      </w:pPr>
      <w:r w:rsidRPr="003A2820">
        <w:rPr>
          <w:rFonts w:ascii="Arial" w:eastAsia="Arial Unicode MS" w:hAnsi="Arial" w:cs="Arial Unicode MS"/>
          <w:b/>
          <w:bCs/>
          <w:sz w:val="22"/>
          <w:szCs w:val="22"/>
        </w:rPr>
        <w:t>26</w:t>
      </w:r>
      <w:r w:rsidR="00AD680A" w:rsidRPr="003A2820">
        <w:rPr>
          <w:rFonts w:ascii="Arial" w:eastAsia="Arial Unicode MS" w:hAnsi="Arial" w:cs="Arial Unicode MS"/>
          <w:b/>
          <w:bCs/>
          <w:sz w:val="22"/>
          <w:szCs w:val="22"/>
        </w:rPr>
        <w:t>.</w:t>
      </w:r>
      <w:r w:rsidR="004F4DE7" w:rsidRPr="003A2820">
        <w:rPr>
          <w:rFonts w:ascii="Arial" w:eastAsia="Arial Unicode MS" w:hAnsi="Arial" w:cs="Arial Unicode MS"/>
          <w:b/>
          <w:bCs/>
          <w:sz w:val="22"/>
          <w:szCs w:val="22"/>
        </w:rPr>
        <w:tab/>
      </w:r>
      <w:r w:rsidR="008D3C0B" w:rsidRPr="003A2820">
        <w:rPr>
          <w:rFonts w:ascii="Arial" w:eastAsia="Arial Unicode MS" w:hAnsi="Arial" w:cs="Arial Unicode MS"/>
          <w:b/>
          <w:bCs/>
          <w:sz w:val="22"/>
          <w:szCs w:val="22"/>
        </w:rPr>
        <w:t>Income tax/deferred tax assets (liabilities)</w:t>
      </w:r>
    </w:p>
    <w:p w14:paraId="2AC1F71D" w14:textId="1B4B595F" w:rsidR="008D3C0B" w:rsidRPr="003A2820" w:rsidRDefault="008D3C0B" w:rsidP="00AE0C3A">
      <w:pPr>
        <w:spacing w:before="120" w:after="60" w:line="380" w:lineRule="exact"/>
        <w:ind w:left="547" w:hanging="547"/>
        <w:jc w:val="both"/>
        <w:rPr>
          <w:rFonts w:ascii="Arial" w:eastAsia="Arial Unicode MS" w:hAnsi="Arial" w:cs="Arial Unicode MS"/>
          <w:sz w:val="22"/>
          <w:szCs w:val="22"/>
        </w:rPr>
      </w:pPr>
      <w:r w:rsidRPr="003A2820">
        <w:rPr>
          <w:rFonts w:ascii="Arial" w:eastAsia="Arial Unicode MS" w:hAnsi="Arial" w:cs="Arial Unicode MS"/>
          <w:b/>
          <w:bCs/>
          <w:sz w:val="22"/>
          <w:szCs w:val="22"/>
        </w:rPr>
        <w:tab/>
      </w:r>
      <w:r w:rsidRPr="003A2820">
        <w:rPr>
          <w:rFonts w:ascii="Arial" w:eastAsia="Arial Unicode MS" w:hAnsi="Arial" w:cs="Arial Unicode MS"/>
          <w:sz w:val="22"/>
          <w:szCs w:val="22"/>
        </w:rPr>
        <w:t xml:space="preserve">Income tax is provided in the accounts at the amount expected to be paid to the taxation authorities, based on the taxable profits from the non-promoted activities determined in accordance with tax legislation. Income tax of the overseas subsidiaries is provided for in </w:t>
      </w:r>
      <w:r w:rsidR="00AB75DC">
        <w:rPr>
          <w:rFonts w:ascii="Arial" w:eastAsia="Arial Unicode MS" w:hAnsi="Arial" w:cs="Arial Unicode MS"/>
          <w:sz w:val="22"/>
          <w:szCs w:val="22"/>
        </w:rPr>
        <w:t xml:space="preserve">              </w:t>
      </w:r>
      <w:r w:rsidRPr="003A2820">
        <w:rPr>
          <w:rFonts w:ascii="Arial" w:eastAsia="Arial Unicode MS" w:hAnsi="Arial" w:cs="Arial Unicode MS"/>
          <w:sz w:val="22"/>
          <w:szCs w:val="22"/>
        </w:rPr>
        <w:t xml:space="preserve">the accounts based on the taxable profits determined in accordance with tax legislation of their countries. </w:t>
      </w:r>
    </w:p>
    <w:p w14:paraId="6E31E9A0" w14:textId="273E959B" w:rsidR="008D3C0B" w:rsidRPr="003A2820" w:rsidRDefault="00AD680A" w:rsidP="00AE0C3A">
      <w:pPr>
        <w:tabs>
          <w:tab w:val="left" w:pos="2160"/>
        </w:tabs>
        <w:spacing w:before="120" w:after="60" w:line="380" w:lineRule="exact"/>
        <w:ind w:left="547" w:hanging="547"/>
        <w:jc w:val="thaiDistribute"/>
        <w:rPr>
          <w:rFonts w:ascii="Arial" w:hAnsi="Arial"/>
          <w:sz w:val="22"/>
          <w:szCs w:val="22"/>
        </w:rPr>
      </w:pPr>
      <w:r w:rsidRPr="003A2820">
        <w:rPr>
          <w:rFonts w:ascii="Arial" w:hAnsi="Arial"/>
          <w:sz w:val="22"/>
          <w:szCs w:val="22"/>
        </w:rPr>
        <w:tab/>
      </w:r>
      <w:r w:rsidR="003E5477" w:rsidRPr="003A2820">
        <w:rPr>
          <w:rFonts w:ascii="Arial" w:hAnsi="Arial"/>
          <w:sz w:val="22"/>
          <w:szCs w:val="22"/>
        </w:rPr>
        <w:t xml:space="preserve">Income tax expenses </w:t>
      </w:r>
      <w:r w:rsidR="008D3C0B" w:rsidRPr="003A2820">
        <w:rPr>
          <w:rFonts w:ascii="Arial" w:hAnsi="Arial"/>
          <w:sz w:val="22"/>
          <w:szCs w:val="22"/>
        </w:rPr>
        <w:t>for the years ended</w:t>
      </w:r>
      <w:r w:rsidR="003E5477" w:rsidRPr="003A2820">
        <w:rPr>
          <w:rFonts w:ascii="Arial" w:hAnsi="Arial"/>
          <w:sz w:val="22"/>
          <w:szCs w:val="22"/>
        </w:rPr>
        <w:t xml:space="preserve"> </w:t>
      </w:r>
      <w:r w:rsidR="008D3C0B" w:rsidRPr="003A2820">
        <w:rPr>
          <w:rFonts w:ascii="Arial" w:hAnsi="Arial"/>
          <w:sz w:val="22"/>
          <w:szCs w:val="22"/>
        </w:rPr>
        <w:t xml:space="preserve">31 December </w:t>
      </w:r>
      <w:r w:rsidR="00C60E10" w:rsidRPr="003A2820">
        <w:rPr>
          <w:rFonts w:ascii="Arial" w:hAnsi="Arial"/>
          <w:sz w:val="22"/>
          <w:szCs w:val="22"/>
        </w:rPr>
        <w:t>2025</w:t>
      </w:r>
      <w:r w:rsidR="008D3C0B" w:rsidRPr="003A2820">
        <w:rPr>
          <w:rFonts w:ascii="Arial" w:hAnsi="Arial"/>
          <w:sz w:val="22"/>
          <w:szCs w:val="22"/>
        </w:rPr>
        <w:t xml:space="preserve"> and </w:t>
      </w:r>
      <w:r w:rsidR="00C60E10" w:rsidRPr="003A2820">
        <w:rPr>
          <w:rFonts w:ascii="Arial" w:hAnsi="Arial"/>
          <w:sz w:val="22"/>
          <w:szCs w:val="22"/>
        </w:rPr>
        <w:t>2024</w:t>
      </w:r>
      <w:r w:rsidR="008D3C0B" w:rsidRPr="003A2820">
        <w:rPr>
          <w:rFonts w:ascii="Arial" w:hAnsi="Arial"/>
          <w:sz w:val="22"/>
          <w:szCs w:val="22"/>
        </w:rPr>
        <w:t xml:space="preserve"> are </w:t>
      </w:r>
      <w:r w:rsidR="00270859" w:rsidRPr="003A2820">
        <w:rPr>
          <w:rFonts w:ascii="Arial" w:hAnsi="Arial"/>
          <w:sz w:val="22"/>
          <w:szCs w:val="22"/>
        </w:rPr>
        <w:t xml:space="preserve">made up </w:t>
      </w:r>
      <w:r w:rsidR="00352B67" w:rsidRPr="003A2820">
        <w:rPr>
          <w:rFonts w:ascii="Arial" w:hAnsi="Arial"/>
          <w:sz w:val="22"/>
          <w:szCs w:val="22"/>
        </w:rPr>
        <w:t xml:space="preserve">                       </w:t>
      </w:r>
      <w:r w:rsidR="008D3C0B" w:rsidRPr="003A2820">
        <w:rPr>
          <w:rFonts w:ascii="Arial" w:hAnsi="Arial"/>
          <w:sz w:val="22"/>
          <w:szCs w:val="22"/>
        </w:rPr>
        <w:t>as follows:</w:t>
      </w: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E83A43" w:rsidRPr="003A2820" w14:paraId="3E2EA9A0" w14:textId="77777777" w:rsidTr="00E83A43">
        <w:trPr>
          <w:cantSplit/>
        </w:trPr>
        <w:tc>
          <w:tcPr>
            <w:tcW w:w="4320" w:type="dxa"/>
            <w:tcBorders>
              <w:top w:val="nil"/>
              <w:left w:val="nil"/>
              <w:bottom w:val="nil"/>
              <w:right w:val="nil"/>
            </w:tcBorders>
          </w:tcPr>
          <w:p w14:paraId="0BDC9404" w14:textId="77777777" w:rsidR="00E83A43" w:rsidRPr="003A2820" w:rsidRDefault="00E83A43" w:rsidP="00D04DF0">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28271EB8" w14:textId="77777777" w:rsidR="00E83A43" w:rsidRPr="003A2820" w:rsidRDefault="00E83A43" w:rsidP="00D04DF0">
            <w:pPr>
              <w:pStyle w:val="BodyText2"/>
              <w:pBdr>
                <w:bottom w:val="single" w:sz="4" w:space="1" w:color="auto"/>
              </w:pBdr>
              <w:spacing w:after="0" w:line="320" w:lineRule="exact"/>
              <w:jc w:val="right"/>
              <w:rPr>
                <w:rFonts w:ascii="Arial" w:hAnsi="Arial" w:cs="Arial"/>
                <w:sz w:val="18"/>
                <w:szCs w:val="18"/>
              </w:rPr>
            </w:pPr>
            <w:r w:rsidRPr="003A2820">
              <w:rPr>
                <w:rFonts w:ascii="Arial" w:hAnsi="Arial" w:cs="Arial"/>
                <w:sz w:val="18"/>
                <w:szCs w:val="18"/>
              </w:rPr>
              <w:t>(Unit: Thousand US Dollar)</w:t>
            </w:r>
          </w:p>
        </w:tc>
        <w:tc>
          <w:tcPr>
            <w:tcW w:w="2340" w:type="dxa"/>
            <w:gridSpan w:val="2"/>
            <w:tcBorders>
              <w:top w:val="nil"/>
              <w:left w:val="nil"/>
              <w:right w:val="nil"/>
            </w:tcBorders>
          </w:tcPr>
          <w:p w14:paraId="7FD23455" w14:textId="77777777" w:rsidR="00E83A43" w:rsidRPr="003A2820" w:rsidRDefault="00E83A43" w:rsidP="00D04DF0">
            <w:pPr>
              <w:pStyle w:val="BodyText2"/>
              <w:pBdr>
                <w:bottom w:val="single" w:sz="4" w:space="1" w:color="auto"/>
              </w:pBdr>
              <w:spacing w:after="0" w:line="320" w:lineRule="exact"/>
              <w:jc w:val="right"/>
              <w:rPr>
                <w:rFonts w:ascii="Arial" w:hAnsi="Arial" w:cs="Arial"/>
                <w:b/>
                <w:bCs/>
                <w:sz w:val="18"/>
                <w:szCs w:val="18"/>
              </w:rPr>
            </w:pPr>
            <w:r w:rsidRPr="003A2820">
              <w:rPr>
                <w:rFonts w:ascii="Arial" w:hAnsi="Arial" w:cs="Arial"/>
                <w:sz w:val="18"/>
                <w:szCs w:val="18"/>
              </w:rPr>
              <w:t xml:space="preserve">  (Unit: Thousand Baht)</w:t>
            </w:r>
          </w:p>
        </w:tc>
      </w:tr>
      <w:tr w:rsidR="00E83A43" w:rsidRPr="003A2820" w14:paraId="43417C1C" w14:textId="77777777" w:rsidTr="00E83A43">
        <w:tc>
          <w:tcPr>
            <w:tcW w:w="4320" w:type="dxa"/>
            <w:tcBorders>
              <w:top w:val="nil"/>
              <w:left w:val="nil"/>
              <w:bottom w:val="nil"/>
              <w:right w:val="nil"/>
            </w:tcBorders>
          </w:tcPr>
          <w:p w14:paraId="1F2E25A3" w14:textId="77777777" w:rsidR="00E83A43" w:rsidRPr="003A2820" w:rsidRDefault="00E83A43" w:rsidP="00D04DF0">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48668EC5" w14:textId="77777777" w:rsidR="00E83A43" w:rsidRPr="003A2820" w:rsidRDefault="00E83A43" w:rsidP="00D04DF0">
            <w:pPr>
              <w:pBdr>
                <w:bottom w:val="single" w:sz="4" w:space="1" w:color="auto"/>
              </w:pBdr>
              <w:spacing w:line="320" w:lineRule="exact"/>
              <w:ind w:right="-43"/>
              <w:jc w:val="center"/>
              <w:rPr>
                <w:rFonts w:ascii="Arial" w:hAnsi="Arial" w:cs="Arial"/>
                <w:sz w:val="18"/>
                <w:szCs w:val="18"/>
              </w:rPr>
            </w:pPr>
            <w:r w:rsidRPr="003A2820">
              <w:rPr>
                <w:rFonts w:ascii="Arial" w:hAnsi="Arial" w:cs="Arial"/>
                <w:sz w:val="18"/>
                <w:szCs w:val="18"/>
              </w:rPr>
              <w:t>Consolidated                      financial statements</w:t>
            </w:r>
          </w:p>
        </w:tc>
        <w:tc>
          <w:tcPr>
            <w:tcW w:w="2340" w:type="dxa"/>
            <w:gridSpan w:val="2"/>
            <w:tcBorders>
              <w:left w:val="nil"/>
              <w:bottom w:val="nil"/>
              <w:right w:val="nil"/>
            </w:tcBorders>
          </w:tcPr>
          <w:p w14:paraId="217FEA05" w14:textId="77777777" w:rsidR="00E83A43" w:rsidRPr="003A2820" w:rsidRDefault="00E83A43" w:rsidP="00D04DF0">
            <w:pPr>
              <w:pBdr>
                <w:bottom w:val="single" w:sz="4" w:space="1" w:color="auto"/>
              </w:pBdr>
              <w:spacing w:line="320" w:lineRule="exact"/>
              <w:ind w:right="-43"/>
              <w:jc w:val="center"/>
              <w:rPr>
                <w:rFonts w:ascii="Arial" w:hAnsi="Arial" w:cs="Arial"/>
                <w:sz w:val="18"/>
                <w:szCs w:val="18"/>
              </w:rPr>
            </w:pPr>
            <w:r w:rsidRPr="003A2820">
              <w:rPr>
                <w:rFonts w:ascii="Arial" w:hAnsi="Arial" w:cs="Arial"/>
                <w:sz w:val="18"/>
                <w:szCs w:val="18"/>
              </w:rPr>
              <w:t>Consolidated                      financial statements</w:t>
            </w:r>
          </w:p>
        </w:tc>
      </w:tr>
      <w:tr w:rsidR="00E83A43" w:rsidRPr="003A2820" w14:paraId="60DBBAA0" w14:textId="77777777" w:rsidTr="00E83A43">
        <w:tc>
          <w:tcPr>
            <w:tcW w:w="4320" w:type="dxa"/>
            <w:tcBorders>
              <w:top w:val="nil"/>
              <w:left w:val="nil"/>
              <w:bottom w:val="nil"/>
              <w:right w:val="nil"/>
            </w:tcBorders>
          </w:tcPr>
          <w:p w14:paraId="42432426" w14:textId="77777777" w:rsidR="00E83A43" w:rsidRPr="003A2820" w:rsidRDefault="00E83A43" w:rsidP="00D04DF0">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24CEA7D0" w14:textId="6121DCF9" w:rsidR="00E83A43" w:rsidRPr="003A2820" w:rsidRDefault="00C60E10" w:rsidP="00D04DF0">
            <w:pPr>
              <w:pBdr>
                <w:bottom w:val="single" w:sz="4" w:space="1" w:color="auto"/>
              </w:pBdr>
              <w:spacing w:line="320" w:lineRule="exact"/>
              <w:ind w:right="-43"/>
              <w:jc w:val="center"/>
              <w:rPr>
                <w:rFonts w:ascii="Arial" w:hAnsi="Arial" w:cs="Arial"/>
                <w:sz w:val="18"/>
                <w:szCs w:val="18"/>
              </w:rPr>
            </w:pPr>
            <w:r w:rsidRPr="003A2820">
              <w:rPr>
                <w:rFonts w:ascii="Arial" w:hAnsi="Arial" w:cs="Arial"/>
                <w:sz w:val="18"/>
                <w:szCs w:val="18"/>
              </w:rPr>
              <w:t>2025</w:t>
            </w:r>
          </w:p>
        </w:tc>
        <w:tc>
          <w:tcPr>
            <w:tcW w:w="1170" w:type="dxa"/>
            <w:tcBorders>
              <w:left w:val="nil"/>
              <w:bottom w:val="nil"/>
              <w:right w:val="nil"/>
            </w:tcBorders>
          </w:tcPr>
          <w:p w14:paraId="2708A085" w14:textId="7FEDF41F" w:rsidR="00E83A43" w:rsidRPr="003A2820" w:rsidRDefault="00C60E10" w:rsidP="00D04DF0">
            <w:pPr>
              <w:pBdr>
                <w:bottom w:val="single" w:sz="4" w:space="1" w:color="auto"/>
              </w:pBdr>
              <w:spacing w:line="320" w:lineRule="exact"/>
              <w:ind w:right="-43"/>
              <w:jc w:val="center"/>
              <w:rPr>
                <w:rFonts w:ascii="Arial" w:hAnsi="Arial" w:cs="Arial"/>
                <w:sz w:val="18"/>
                <w:szCs w:val="18"/>
              </w:rPr>
            </w:pPr>
            <w:r w:rsidRPr="003A2820">
              <w:rPr>
                <w:rFonts w:ascii="Arial" w:hAnsi="Arial" w:cs="Arial"/>
                <w:sz w:val="18"/>
                <w:szCs w:val="18"/>
              </w:rPr>
              <w:t>2024</w:t>
            </w:r>
          </w:p>
        </w:tc>
        <w:tc>
          <w:tcPr>
            <w:tcW w:w="1170" w:type="dxa"/>
            <w:tcBorders>
              <w:left w:val="nil"/>
              <w:bottom w:val="nil"/>
              <w:right w:val="nil"/>
            </w:tcBorders>
          </w:tcPr>
          <w:p w14:paraId="1102CC83" w14:textId="5A5D7BEE" w:rsidR="00E83A43" w:rsidRPr="003A2820" w:rsidRDefault="00C60E10" w:rsidP="00D04DF0">
            <w:pPr>
              <w:pBdr>
                <w:bottom w:val="single" w:sz="4" w:space="1" w:color="auto"/>
              </w:pBdr>
              <w:spacing w:line="320" w:lineRule="exact"/>
              <w:ind w:right="-43"/>
              <w:jc w:val="center"/>
              <w:rPr>
                <w:rFonts w:ascii="Arial" w:hAnsi="Arial" w:cs="Arial"/>
                <w:sz w:val="18"/>
                <w:szCs w:val="18"/>
              </w:rPr>
            </w:pPr>
            <w:r w:rsidRPr="003A2820">
              <w:rPr>
                <w:rFonts w:ascii="Arial" w:hAnsi="Arial" w:cs="Arial"/>
                <w:sz w:val="18"/>
                <w:szCs w:val="18"/>
              </w:rPr>
              <w:t>2025</w:t>
            </w:r>
          </w:p>
        </w:tc>
        <w:tc>
          <w:tcPr>
            <w:tcW w:w="1170" w:type="dxa"/>
            <w:tcBorders>
              <w:left w:val="nil"/>
              <w:bottom w:val="nil"/>
              <w:right w:val="nil"/>
            </w:tcBorders>
          </w:tcPr>
          <w:p w14:paraId="336C67ED" w14:textId="39EA0CCF" w:rsidR="00E83A43" w:rsidRPr="003A2820" w:rsidRDefault="00C60E10" w:rsidP="00D04DF0">
            <w:pPr>
              <w:pBdr>
                <w:bottom w:val="single" w:sz="4" w:space="1" w:color="auto"/>
              </w:pBdr>
              <w:spacing w:line="320" w:lineRule="exact"/>
              <w:ind w:right="-43"/>
              <w:jc w:val="center"/>
              <w:rPr>
                <w:rFonts w:ascii="Arial" w:hAnsi="Arial" w:cs="Arial"/>
                <w:sz w:val="18"/>
                <w:szCs w:val="18"/>
              </w:rPr>
            </w:pPr>
            <w:r w:rsidRPr="003A2820">
              <w:rPr>
                <w:rFonts w:ascii="Arial" w:hAnsi="Arial" w:cs="Arial"/>
                <w:sz w:val="18"/>
                <w:szCs w:val="18"/>
              </w:rPr>
              <w:t>2024</w:t>
            </w:r>
          </w:p>
        </w:tc>
      </w:tr>
      <w:tr w:rsidR="00E83A43" w:rsidRPr="003A2820" w14:paraId="7307B412" w14:textId="77777777" w:rsidTr="00E83A43">
        <w:tc>
          <w:tcPr>
            <w:tcW w:w="4320" w:type="dxa"/>
            <w:tcBorders>
              <w:top w:val="nil"/>
              <w:left w:val="nil"/>
              <w:bottom w:val="nil"/>
              <w:right w:val="nil"/>
            </w:tcBorders>
          </w:tcPr>
          <w:p w14:paraId="6893698F" w14:textId="77777777" w:rsidR="00E83A43" w:rsidRPr="003A2820" w:rsidRDefault="00E83A43" w:rsidP="00D04DF0">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3A2820">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7A458031" w14:textId="77777777" w:rsidR="00E83A43" w:rsidRPr="003A2820" w:rsidRDefault="00E83A43" w:rsidP="00D04DF0">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5753D18F" w14:textId="77777777" w:rsidR="00E83A43" w:rsidRPr="003A2820" w:rsidRDefault="00E83A43" w:rsidP="00D04DF0">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459B3B3B" w14:textId="77777777" w:rsidR="00E83A43" w:rsidRPr="003A2820" w:rsidRDefault="00E83A43" w:rsidP="00D04DF0">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6F3C2FEE" w14:textId="77777777" w:rsidR="00E83A43" w:rsidRPr="003A2820" w:rsidRDefault="00E83A43" w:rsidP="00D04DF0">
            <w:pPr>
              <w:tabs>
                <w:tab w:val="decimal" w:pos="882"/>
              </w:tabs>
              <w:spacing w:line="320" w:lineRule="exact"/>
              <w:ind w:left="158" w:hanging="158"/>
              <w:rPr>
                <w:rFonts w:ascii="Arial" w:hAnsi="Arial" w:cs="Arial"/>
                <w:sz w:val="18"/>
                <w:szCs w:val="18"/>
              </w:rPr>
            </w:pPr>
          </w:p>
        </w:tc>
      </w:tr>
      <w:tr w:rsidR="00DA50A4" w:rsidRPr="003A2820" w14:paraId="77A7B459" w14:textId="77777777" w:rsidTr="00E83A43">
        <w:tc>
          <w:tcPr>
            <w:tcW w:w="4320" w:type="dxa"/>
            <w:tcBorders>
              <w:top w:val="nil"/>
              <w:left w:val="nil"/>
              <w:bottom w:val="nil"/>
              <w:right w:val="nil"/>
            </w:tcBorders>
          </w:tcPr>
          <w:p w14:paraId="09940510" w14:textId="77777777" w:rsidR="00DA50A4" w:rsidRPr="003A2820" w:rsidRDefault="00DA50A4" w:rsidP="00DA50A4">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3A2820">
              <w:rPr>
                <w:rFonts w:ascii="Arial" w:eastAsia="Arial Unicode MS" w:hAnsi="Arial" w:cs="Browallia New"/>
                <w:sz w:val="18"/>
                <w:szCs w:val="22"/>
              </w:rPr>
              <w:t>Current</w:t>
            </w:r>
            <w:r w:rsidRPr="003A2820">
              <w:rPr>
                <w:rFonts w:ascii="Arial" w:eastAsia="Arial Unicode MS" w:hAnsi="Arial" w:cs="Arial"/>
                <w:sz w:val="18"/>
                <w:szCs w:val="18"/>
              </w:rPr>
              <w:t xml:space="preserve"> income tax charge</w:t>
            </w:r>
          </w:p>
        </w:tc>
        <w:tc>
          <w:tcPr>
            <w:tcW w:w="1278" w:type="dxa"/>
            <w:tcBorders>
              <w:top w:val="nil"/>
              <w:left w:val="nil"/>
              <w:bottom w:val="nil"/>
              <w:right w:val="nil"/>
            </w:tcBorders>
            <w:vAlign w:val="bottom"/>
          </w:tcPr>
          <w:p w14:paraId="0E92E74B" w14:textId="205FB969" w:rsidR="00DA50A4" w:rsidRPr="003A2820" w:rsidRDefault="00304A1E" w:rsidP="00DA50A4">
            <w:pPr>
              <w:tabs>
                <w:tab w:val="decimal" w:pos="975"/>
              </w:tabs>
              <w:spacing w:line="320" w:lineRule="exact"/>
              <w:rPr>
                <w:rFonts w:ascii="Arial" w:hAnsi="Arial" w:cstheme="minorBidi"/>
                <w:sz w:val="18"/>
                <w:szCs w:val="18"/>
              </w:rPr>
            </w:pPr>
            <w:r w:rsidRPr="003A2820">
              <w:rPr>
                <w:rFonts w:ascii="Arial" w:hAnsi="Arial" w:cstheme="minorBidi"/>
                <w:sz w:val="18"/>
                <w:szCs w:val="18"/>
              </w:rPr>
              <w:t>9,</w:t>
            </w:r>
            <w:r w:rsidR="00AB75DC">
              <w:rPr>
                <w:rFonts w:ascii="Arial" w:hAnsi="Arial" w:cstheme="minorBidi"/>
                <w:sz w:val="18"/>
                <w:szCs w:val="18"/>
              </w:rPr>
              <w:t>256</w:t>
            </w:r>
          </w:p>
        </w:tc>
        <w:tc>
          <w:tcPr>
            <w:tcW w:w="1170" w:type="dxa"/>
            <w:tcBorders>
              <w:top w:val="nil"/>
              <w:left w:val="nil"/>
              <w:bottom w:val="nil"/>
              <w:right w:val="nil"/>
            </w:tcBorders>
            <w:vAlign w:val="bottom"/>
          </w:tcPr>
          <w:p w14:paraId="34BFEFBB" w14:textId="5006316C" w:rsidR="00DA50A4" w:rsidRPr="003A2820" w:rsidRDefault="00DA50A4" w:rsidP="00DA50A4">
            <w:pPr>
              <w:tabs>
                <w:tab w:val="decimal" w:pos="885"/>
              </w:tabs>
              <w:spacing w:line="320" w:lineRule="exact"/>
              <w:rPr>
                <w:rFonts w:ascii="Arial" w:hAnsi="Arial" w:cs="Arial"/>
                <w:sz w:val="18"/>
                <w:szCs w:val="18"/>
              </w:rPr>
            </w:pPr>
            <w:r w:rsidRPr="003A2820">
              <w:rPr>
                <w:rFonts w:ascii="Arial" w:hAnsi="Arial" w:cstheme="minorBidi"/>
                <w:sz w:val="18"/>
                <w:szCs w:val="18"/>
              </w:rPr>
              <w:t>6,184</w:t>
            </w:r>
          </w:p>
        </w:tc>
        <w:tc>
          <w:tcPr>
            <w:tcW w:w="1170" w:type="dxa"/>
            <w:tcBorders>
              <w:top w:val="nil"/>
              <w:left w:val="nil"/>
              <w:bottom w:val="nil"/>
              <w:right w:val="nil"/>
            </w:tcBorders>
            <w:vAlign w:val="bottom"/>
          </w:tcPr>
          <w:p w14:paraId="425C9759" w14:textId="5A00F0B0" w:rsidR="00DA50A4" w:rsidRPr="003A2820" w:rsidRDefault="00AB75DC" w:rsidP="00DA50A4">
            <w:pPr>
              <w:tabs>
                <w:tab w:val="decimal" w:pos="882"/>
              </w:tabs>
              <w:spacing w:line="320" w:lineRule="exact"/>
              <w:rPr>
                <w:rFonts w:ascii="Arial" w:hAnsi="Arial" w:cs="Arial"/>
                <w:sz w:val="18"/>
                <w:szCs w:val="18"/>
              </w:rPr>
            </w:pPr>
            <w:r>
              <w:rPr>
                <w:rFonts w:ascii="Arial" w:hAnsi="Arial" w:cs="Arial"/>
                <w:sz w:val="18"/>
                <w:szCs w:val="18"/>
              </w:rPr>
              <w:t>303,445</w:t>
            </w:r>
          </w:p>
        </w:tc>
        <w:tc>
          <w:tcPr>
            <w:tcW w:w="1170" w:type="dxa"/>
            <w:tcBorders>
              <w:top w:val="nil"/>
              <w:left w:val="nil"/>
              <w:bottom w:val="nil"/>
              <w:right w:val="nil"/>
            </w:tcBorders>
            <w:vAlign w:val="bottom"/>
          </w:tcPr>
          <w:p w14:paraId="752716EF" w14:textId="2AC54CC9" w:rsidR="00DA50A4" w:rsidRPr="003A2820" w:rsidRDefault="00DA50A4" w:rsidP="00DA50A4">
            <w:pPr>
              <w:tabs>
                <w:tab w:val="decimal" w:pos="882"/>
              </w:tabs>
              <w:spacing w:line="320" w:lineRule="exact"/>
              <w:rPr>
                <w:rFonts w:ascii="Arial" w:hAnsi="Arial" w:cs="Arial"/>
                <w:sz w:val="18"/>
                <w:szCs w:val="18"/>
              </w:rPr>
            </w:pPr>
            <w:r w:rsidRPr="003A2820">
              <w:rPr>
                <w:rFonts w:ascii="Arial" w:hAnsi="Arial" w:cs="Arial"/>
                <w:sz w:val="18"/>
                <w:szCs w:val="18"/>
              </w:rPr>
              <w:t>215,137</w:t>
            </w:r>
          </w:p>
        </w:tc>
      </w:tr>
      <w:tr w:rsidR="00304A1E" w:rsidRPr="003A2820" w14:paraId="20A67F10" w14:textId="77777777" w:rsidTr="00E83A43">
        <w:tc>
          <w:tcPr>
            <w:tcW w:w="4320" w:type="dxa"/>
            <w:tcBorders>
              <w:top w:val="nil"/>
              <w:left w:val="nil"/>
              <w:bottom w:val="nil"/>
              <w:right w:val="nil"/>
            </w:tcBorders>
          </w:tcPr>
          <w:p w14:paraId="0C52934E" w14:textId="7C009AA3" w:rsidR="00304A1E" w:rsidRPr="003A2820" w:rsidRDefault="00304A1E" w:rsidP="00DA50A4">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Browallia New"/>
                <w:sz w:val="18"/>
                <w:szCs w:val="22"/>
              </w:rPr>
            </w:pPr>
            <w:r w:rsidRPr="003A2820">
              <w:rPr>
                <w:rFonts w:ascii="Arial" w:eastAsia="Arial Unicode MS" w:hAnsi="Arial" w:cs="Browallia New"/>
                <w:sz w:val="18"/>
                <w:szCs w:val="22"/>
              </w:rPr>
              <w:t>Income tax adjustment of prior year</w:t>
            </w:r>
          </w:p>
        </w:tc>
        <w:tc>
          <w:tcPr>
            <w:tcW w:w="1278" w:type="dxa"/>
            <w:tcBorders>
              <w:top w:val="nil"/>
              <w:left w:val="nil"/>
              <w:bottom w:val="nil"/>
              <w:right w:val="nil"/>
            </w:tcBorders>
            <w:vAlign w:val="bottom"/>
          </w:tcPr>
          <w:p w14:paraId="56E9DB5F" w14:textId="58FBA620" w:rsidR="00304A1E" w:rsidRPr="003A2820" w:rsidRDefault="00304A1E" w:rsidP="00DA50A4">
            <w:pPr>
              <w:tabs>
                <w:tab w:val="decimal" w:pos="975"/>
              </w:tabs>
              <w:spacing w:line="320" w:lineRule="exact"/>
              <w:rPr>
                <w:rFonts w:ascii="Arial" w:hAnsi="Arial" w:cstheme="minorBidi"/>
                <w:sz w:val="18"/>
                <w:szCs w:val="18"/>
              </w:rPr>
            </w:pPr>
            <w:r w:rsidRPr="003A2820">
              <w:rPr>
                <w:rFonts w:ascii="Arial" w:hAnsi="Arial" w:cstheme="minorBidi"/>
                <w:sz w:val="18"/>
                <w:szCs w:val="18"/>
              </w:rPr>
              <w:t>13</w:t>
            </w:r>
          </w:p>
        </w:tc>
        <w:tc>
          <w:tcPr>
            <w:tcW w:w="1170" w:type="dxa"/>
            <w:tcBorders>
              <w:top w:val="nil"/>
              <w:left w:val="nil"/>
              <w:bottom w:val="nil"/>
              <w:right w:val="nil"/>
            </w:tcBorders>
            <w:vAlign w:val="bottom"/>
          </w:tcPr>
          <w:p w14:paraId="6491A2A7" w14:textId="3E39559A" w:rsidR="00304A1E" w:rsidRPr="003A2820" w:rsidRDefault="00304A1E" w:rsidP="00DA50A4">
            <w:pPr>
              <w:tabs>
                <w:tab w:val="decimal" w:pos="885"/>
              </w:tabs>
              <w:spacing w:line="320" w:lineRule="exact"/>
              <w:rPr>
                <w:rFonts w:ascii="Arial" w:hAnsi="Arial" w:cstheme="minorBidi"/>
                <w:sz w:val="18"/>
                <w:szCs w:val="18"/>
              </w:rPr>
            </w:pPr>
            <w:r w:rsidRPr="003A2820">
              <w:rPr>
                <w:rFonts w:ascii="Arial" w:hAnsi="Arial" w:cstheme="minorBidi"/>
                <w:sz w:val="18"/>
                <w:szCs w:val="18"/>
              </w:rPr>
              <w:t>-</w:t>
            </w:r>
          </w:p>
        </w:tc>
        <w:tc>
          <w:tcPr>
            <w:tcW w:w="1170" w:type="dxa"/>
            <w:tcBorders>
              <w:top w:val="nil"/>
              <w:left w:val="nil"/>
              <w:bottom w:val="nil"/>
              <w:right w:val="nil"/>
            </w:tcBorders>
            <w:vAlign w:val="bottom"/>
          </w:tcPr>
          <w:p w14:paraId="4219C406" w14:textId="18769C2A" w:rsidR="00304A1E" w:rsidRPr="003A2820" w:rsidRDefault="00304A1E" w:rsidP="00DA50A4">
            <w:pPr>
              <w:tabs>
                <w:tab w:val="decimal" w:pos="882"/>
              </w:tabs>
              <w:spacing w:line="320" w:lineRule="exact"/>
              <w:rPr>
                <w:rFonts w:ascii="Arial" w:hAnsi="Arial" w:cs="Arial"/>
                <w:sz w:val="18"/>
                <w:szCs w:val="18"/>
              </w:rPr>
            </w:pPr>
            <w:r w:rsidRPr="003A2820">
              <w:rPr>
                <w:rFonts w:ascii="Arial" w:hAnsi="Arial" w:cs="Arial"/>
                <w:sz w:val="18"/>
                <w:szCs w:val="18"/>
              </w:rPr>
              <w:t>433</w:t>
            </w:r>
          </w:p>
        </w:tc>
        <w:tc>
          <w:tcPr>
            <w:tcW w:w="1170" w:type="dxa"/>
            <w:tcBorders>
              <w:top w:val="nil"/>
              <w:left w:val="nil"/>
              <w:bottom w:val="nil"/>
              <w:right w:val="nil"/>
            </w:tcBorders>
            <w:vAlign w:val="bottom"/>
          </w:tcPr>
          <w:p w14:paraId="7181EE79" w14:textId="3895CE7C" w:rsidR="00304A1E" w:rsidRPr="003A2820" w:rsidRDefault="00304A1E" w:rsidP="00DA50A4">
            <w:pPr>
              <w:tabs>
                <w:tab w:val="decimal" w:pos="882"/>
              </w:tabs>
              <w:spacing w:line="320" w:lineRule="exact"/>
              <w:rPr>
                <w:rFonts w:ascii="Arial" w:hAnsi="Arial" w:cs="Arial"/>
                <w:sz w:val="18"/>
                <w:szCs w:val="18"/>
              </w:rPr>
            </w:pPr>
            <w:r w:rsidRPr="003A2820">
              <w:rPr>
                <w:rFonts w:ascii="Arial" w:hAnsi="Arial" w:cs="Arial"/>
                <w:sz w:val="18"/>
                <w:szCs w:val="18"/>
              </w:rPr>
              <w:t>-</w:t>
            </w:r>
          </w:p>
        </w:tc>
      </w:tr>
      <w:tr w:rsidR="00293599" w:rsidRPr="003A2820" w14:paraId="1A4777FD" w14:textId="77777777" w:rsidTr="00E83A43">
        <w:tc>
          <w:tcPr>
            <w:tcW w:w="4320" w:type="dxa"/>
            <w:tcBorders>
              <w:top w:val="nil"/>
              <w:left w:val="nil"/>
              <w:bottom w:val="nil"/>
              <w:right w:val="nil"/>
            </w:tcBorders>
          </w:tcPr>
          <w:p w14:paraId="6B7EF03C" w14:textId="21447E05" w:rsidR="00293599" w:rsidRPr="003A2820" w:rsidRDefault="00CE3DE4" w:rsidP="00DA50A4">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Browallia New"/>
                <w:sz w:val="18"/>
                <w:szCs w:val="22"/>
              </w:rPr>
            </w:pPr>
            <w:r w:rsidRPr="003A2820">
              <w:rPr>
                <w:rFonts w:ascii="Arial" w:eastAsia="Arial Unicode MS" w:hAnsi="Arial" w:cs="Arial"/>
                <w:sz w:val="18"/>
                <w:szCs w:val="18"/>
              </w:rPr>
              <w:t>Top-up tax</w:t>
            </w:r>
          </w:p>
        </w:tc>
        <w:tc>
          <w:tcPr>
            <w:tcW w:w="1278" w:type="dxa"/>
            <w:tcBorders>
              <w:top w:val="nil"/>
              <w:left w:val="nil"/>
              <w:bottom w:val="nil"/>
              <w:right w:val="nil"/>
            </w:tcBorders>
            <w:vAlign w:val="bottom"/>
          </w:tcPr>
          <w:p w14:paraId="7FD31259" w14:textId="3FFF49FB" w:rsidR="00293599" w:rsidRPr="003A2820" w:rsidRDefault="00304A1E" w:rsidP="00DA50A4">
            <w:pPr>
              <w:tabs>
                <w:tab w:val="decimal" w:pos="975"/>
              </w:tabs>
              <w:spacing w:line="320" w:lineRule="exact"/>
              <w:rPr>
                <w:rFonts w:ascii="Arial" w:hAnsi="Arial" w:cstheme="minorBidi"/>
                <w:sz w:val="18"/>
                <w:szCs w:val="18"/>
              </w:rPr>
            </w:pPr>
            <w:r w:rsidRPr="003A2820">
              <w:rPr>
                <w:rFonts w:ascii="Arial" w:hAnsi="Arial" w:cstheme="minorBidi"/>
                <w:sz w:val="18"/>
                <w:szCs w:val="18"/>
              </w:rPr>
              <w:t>1,</w:t>
            </w:r>
            <w:r w:rsidR="00AB75DC">
              <w:rPr>
                <w:rFonts w:ascii="Arial" w:hAnsi="Arial" w:cstheme="minorBidi"/>
                <w:sz w:val="18"/>
                <w:szCs w:val="18"/>
              </w:rPr>
              <w:t>901</w:t>
            </w:r>
          </w:p>
        </w:tc>
        <w:tc>
          <w:tcPr>
            <w:tcW w:w="1170" w:type="dxa"/>
            <w:tcBorders>
              <w:top w:val="nil"/>
              <w:left w:val="nil"/>
              <w:bottom w:val="nil"/>
              <w:right w:val="nil"/>
            </w:tcBorders>
            <w:vAlign w:val="bottom"/>
          </w:tcPr>
          <w:p w14:paraId="5F73D78B" w14:textId="004D3773" w:rsidR="00293599" w:rsidRPr="003A2820" w:rsidRDefault="00CE3DE4" w:rsidP="00DA50A4">
            <w:pPr>
              <w:tabs>
                <w:tab w:val="decimal" w:pos="885"/>
              </w:tabs>
              <w:spacing w:line="320" w:lineRule="exact"/>
              <w:rPr>
                <w:rFonts w:ascii="Arial" w:hAnsi="Arial" w:cstheme="minorBidi"/>
                <w:sz w:val="18"/>
                <w:szCs w:val="18"/>
              </w:rPr>
            </w:pPr>
            <w:r w:rsidRPr="003A2820">
              <w:rPr>
                <w:rFonts w:ascii="Arial" w:hAnsi="Arial" w:cstheme="minorBidi"/>
                <w:sz w:val="18"/>
                <w:szCs w:val="18"/>
              </w:rPr>
              <w:t>-</w:t>
            </w:r>
          </w:p>
        </w:tc>
        <w:tc>
          <w:tcPr>
            <w:tcW w:w="1170" w:type="dxa"/>
            <w:tcBorders>
              <w:top w:val="nil"/>
              <w:left w:val="nil"/>
              <w:bottom w:val="nil"/>
              <w:right w:val="nil"/>
            </w:tcBorders>
            <w:vAlign w:val="bottom"/>
          </w:tcPr>
          <w:p w14:paraId="7A20C908" w14:textId="0D65F82B" w:rsidR="00293599" w:rsidRPr="003A2820" w:rsidRDefault="00AB75DC" w:rsidP="00DA50A4">
            <w:pPr>
              <w:tabs>
                <w:tab w:val="decimal" w:pos="882"/>
              </w:tabs>
              <w:spacing w:line="320" w:lineRule="exact"/>
              <w:rPr>
                <w:rFonts w:ascii="Arial" w:hAnsi="Arial" w:cs="Arial"/>
                <w:sz w:val="18"/>
                <w:szCs w:val="18"/>
              </w:rPr>
            </w:pPr>
            <w:r>
              <w:rPr>
                <w:rFonts w:ascii="Arial" w:hAnsi="Arial" w:cs="Arial"/>
                <w:sz w:val="18"/>
                <w:szCs w:val="18"/>
              </w:rPr>
              <w:t>62,346</w:t>
            </w:r>
          </w:p>
        </w:tc>
        <w:tc>
          <w:tcPr>
            <w:tcW w:w="1170" w:type="dxa"/>
            <w:tcBorders>
              <w:top w:val="nil"/>
              <w:left w:val="nil"/>
              <w:bottom w:val="nil"/>
              <w:right w:val="nil"/>
            </w:tcBorders>
            <w:vAlign w:val="bottom"/>
          </w:tcPr>
          <w:p w14:paraId="56CD3A6E" w14:textId="2D54DE44" w:rsidR="00293599" w:rsidRPr="003A2820" w:rsidRDefault="00CE3DE4" w:rsidP="00DA50A4">
            <w:pPr>
              <w:tabs>
                <w:tab w:val="decimal" w:pos="882"/>
              </w:tabs>
              <w:spacing w:line="320" w:lineRule="exact"/>
              <w:rPr>
                <w:rFonts w:ascii="Arial" w:hAnsi="Arial" w:cs="Arial"/>
                <w:sz w:val="18"/>
                <w:szCs w:val="18"/>
              </w:rPr>
            </w:pPr>
            <w:r w:rsidRPr="003A2820">
              <w:rPr>
                <w:rFonts w:ascii="Arial" w:hAnsi="Arial" w:cs="Arial"/>
                <w:sz w:val="18"/>
                <w:szCs w:val="18"/>
              </w:rPr>
              <w:t>-</w:t>
            </w:r>
          </w:p>
        </w:tc>
      </w:tr>
      <w:tr w:rsidR="00DA50A4" w:rsidRPr="003A2820" w14:paraId="6DCD8D4F" w14:textId="77777777" w:rsidTr="00E83A43">
        <w:tc>
          <w:tcPr>
            <w:tcW w:w="4320" w:type="dxa"/>
            <w:tcBorders>
              <w:top w:val="nil"/>
              <w:left w:val="nil"/>
              <w:bottom w:val="nil"/>
              <w:right w:val="nil"/>
            </w:tcBorders>
          </w:tcPr>
          <w:p w14:paraId="77BEBF54" w14:textId="77777777" w:rsidR="00DA50A4" w:rsidRPr="003A2820" w:rsidRDefault="00DA50A4" w:rsidP="00DA50A4">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3A2820">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6BBEE33D" w14:textId="77777777" w:rsidR="00DA50A4" w:rsidRPr="003A2820" w:rsidRDefault="00DA50A4" w:rsidP="00DA50A4">
            <w:pPr>
              <w:tabs>
                <w:tab w:val="decimal" w:pos="975"/>
              </w:tabs>
              <w:spacing w:line="320" w:lineRule="exact"/>
              <w:rPr>
                <w:rFonts w:ascii="Arial" w:hAnsi="Arial" w:cs="Arial"/>
                <w:sz w:val="18"/>
                <w:szCs w:val="18"/>
              </w:rPr>
            </w:pPr>
          </w:p>
        </w:tc>
        <w:tc>
          <w:tcPr>
            <w:tcW w:w="1170" w:type="dxa"/>
            <w:tcBorders>
              <w:top w:val="nil"/>
              <w:left w:val="nil"/>
              <w:bottom w:val="nil"/>
              <w:right w:val="nil"/>
            </w:tcBorders>
            <w:vAlign w:val="bottom"/>
          </w:tcPr>
          <w:p w14:paraId="15208064" w14:textId="77777777" w:rsidR="00DA50A4" w:rsidRPr="003A2820" w:rsidRDefault="00DA50A4" w:rsidP="00DA50A4">
            <w:pPr>
              <w:tabs>
                <w:tab w:val="decimal" w:pos="885"/>
              </w:tabs>
              <w:spacing w:line="320" w:lineRule="exact"/>
              <w:rPr>
                <w:rFonts w:ascii="Arial" w:hAnsi="Arial" w:cs="Arial"/>
                <w:sz w:val="18"/>
                <w:szCs w:val="18"/>
              </w:rPr>
            </w:pPr>
          </w:p>
        </w:tc>
        <w:tc>
          <w:tcPr>
            <w:tcW w:w="1170" w:type="dxa"/>
            <w:tcBorders>
              <w:top w:val="nil"/>
              <w:left w:val="nil"/>
              <w:bottom w:val="nil"/>
              <w:right w:val="nil"/>
            </w:tcBorders>
            <w:vAlign w:val="bottom"/>
          </w:tcPr>
          <w:p w14:paraId="1AEA3F18" w14:textId="77777777" w:rsidR="00DA50A4" w:rsidRPr="003A2820" w:rsidRDefault="00DA50A4" w:rsidP="00DA50A4">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27832921" w14:textId="77777777" w:rsidR="00DA50A4" w:rsidRPr="003A2820" w:rsidRDefault="00DA50A4" w:rsidP="00DA50A4">
            <w:pPr>
              <w:tabs>
                <w:tab w:val="decimal" w:pos="882"/>
              </w:tabs>
              <w:spacing w:line="320" w:lineRule="exact"/>
              <w:rPr>
                <w:rFonts w:ascii="Arial" w:hAnsi="Arial" w:cs="Arial"/>
                <w:sz w:val="18"/>
                <w:szCs w:val="18"/>
              </w:rPr>
            </w:pPr>
          </w:p>
        </w:tc>
      </w:tr>
      <w:tr w:rsidR="00DA50A4" w:rsidRPr="003A2820" w14:paraId="2CDF1B7F" w14:textId="77777777" w:rsidTr="00E83A43">
        <w:tc>
          <w:tcPr>
            <w:tcW w:w="4320" w:type="dxa"/>
            <w:tcBorders>
              <w:top w:val="nil"/>
              <w:left w:val="nil"/>
              <w:bottom w:val="nil"/>
              <w:right w:val="nil"/>
            </w:tcBorders>
          </w:tcPr>
          <w:p w14:paraId="01B303FE" w14:textId="77777777" w:rsidR="00DA50A4" w:rsidRPr="003A2820" w:rsidRDefault="00DA50A4" w:rsidP="00DA50A4">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3A2820">
              <w:rPr>
                <w:rFonts w:ascii="Arial" w:eastAsia="Arial Unicode MS" w:hAnsi="Arial" w:cs="Arial"/>
                <w:sz w:val="18"/>
                <w:szCs w:val="18"/>
              </w:rPr>
              <w:t xml:space="preserve">Relating to origination and reversal of </w:t>
            </w:r>
          </w:p>
          <w:p w14:paraId="4BACD727" w14:textId="77777777" w:rsidR="00DA50A4" w:rsidRPr="003A2820" w:rsidRDefault="00DA50A4" w:rsidP="00DA50A4">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3A2820">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40C6CFA2" w14:textId="6CDE31C2" w:rsidR="00DA50A4" w:rsidRPr="003A2820" w:rsidRDefault="00304A1E" w:rsidP="00DA50A4">
            <w:pPr>
              <w:pBdr>
                <w:bottom w:val="single" w:sz="4" w:space="1" w:color="auto"/>
              </w:pBdr>
              <w:tabs>
                <w:tab w:val="decimal" w:pos="975"/>
              </w:tabs>
              <w:spacing w:line="320" w:lineRule="exact"/>
              <w:rPr>
                <w:rFonts w:ascii="Arial" w:hAnsi="Arial" w:cs="Arial"/>
                <w:sz w:val="18"/>
                <w:szCs w:val="18"/>
              </w:rPr>
            </w:pPr>
            <w:r w:rsidRPr="003A2820">
              <w:rPr>
                <w:rFonts w:ascii="Arial" w:hAnsi="Arial" w:cs="Arial"/>
                <w:sz w:val="18"/>
                <w:szCs w:val="18"/>
              </w:rPr>
              <w:t>744</w:t>
            </w:r>
          </w:p>
        </w:tc>
        <w:tc>
          <w:tcPr>
            <w:tcW w:w="1170" w:type="dxa"/>
            <w:tcBorders>
              <w:top w:val="nil"/>
              <w:left w:val="nil"/>
              <w:bottom w:val="nil"/>
              <w:right w:val="nil"/>
            </w:tcBorders>
            <w:vAlign w:val="bottom"/>
          </w:tcPr>
          <w:p w14:paraId="261849E0" w14:textId="38A27818" w:rsidR="00DA50A4" w:rsidRPr="003A2820" w:rsidRDefault="00DA50A4" w:rsidP="00DA50A4">
            <w:pPr>
              <w:pBdr>
                <w:bottom w:val="single" w:sz="4" w:space="1" w:color="auto"/>
              </w:pBdr>
              <w:tabs>
                <w:tab w:val="decimal" w:pos="885"/>
              </w:tabs>
              <w:spacing w:line="320" w:lineRule="exact"/>
              <w:rPr>
                <w:rFonts w:ascii="Arial" w:hAnsi="Arial" w:cs="Arial"/>
                <w:sz w:val="18"/>
                <w:szCs w:val="18"/>
              </w:rPr>
            </w:pPr>
            <w:r w:rsidRPr="003A2820">
              <w:rPr>
                <w:rFonts w:ascii="Arial" w:hAnsi="Arial" w:cs="Arial"/>
                <w:sz w:val="18"/>
                <w:szCs w:val="18"/>
              </w:rPr>
              <w:t>5,032</w:t>
            </w:r>
          </w:p>
        </w:tc>
        <w:tc>
          <w:tcPr>
            <w:tcW w:w="1170" w:type="dxa"/>
            <w:tcBorders>
              <w:top w:val="nil"/>
              <w:left w:val="nil"/>
              <w:bottom w:val="nil"/>
              <w:right w:val="nil"/>
            </w:tcBorders>
            <w:vAlign w:val="bottom"/>
          </w:tcPr>
          <w:p w14:paraId="0CD6EFEB" w14:textId="7E30B856" w:rsidR="00DA50A4" w:rsidRPr="003A2820" w:rsidRDefault="00304A1E" w:rsidP="00DA50A4">
            <w:pPr>
              <w:pBdr>
                <w:bottom w:val="single" w:sz="4" w:space="1" w:color="auto"/>
              </w:pBdr>
              <w:tabs>
                <w:tab w:val="decimal" w:pos="882"/>
              </w:tabs>
              <w:spacing w:line="320" w:lineRule="exact"/>
              <w:rPr>
                <w:rFonts w:ascii="Arial" w:hAnsi="Arial" w:cs="Arial"/>
                <w:sz w:val="18"/>
                <w:szCs w:val="18"/>
              </w:rPr>
            </w:pPr>
            <w:r w:rsidRPr="003A2820">
              <w:rPr>
                <w:rFonts w:ascii="Arial" w:hAnsi="Arial" w:cs="Arial"/>
                <w:sz w:val="18"/>
                <w:szCs w:val="18"/>
              </w:rPr>
              <w:t>24,258</w:t>
            </w:r>
          </w:p>
        </w:tc>
        <w:tc>
          <w:tcPr>
            <w:tcW w:w="1170" w:type="dxa"/>
            <w:tcBorders>
              <w:top w:val="nil"/>
              <w:left w:val="nil"/>
              <w:bottom w:val="nil"/>
              <w:right w:val="nil"/>
            </w:tcBorders>
            <w:vAlign w:val="bottom"/>
          </w:tcPr>
          <w:p w14:paraId="2CBEC02C" w14:textId="4B3A1DA1" w:rsidR="00DA50A4" w:rsidRPr="003A2820" w:rsidRDefault="00DA50A4" w:rsidP="00DA50A4">
            <w:pPr>
              <w:pBdr>
                <w:bottom w:val="single" w:sz="4" w:space="1" w:color="auto"/>
              </w:pBdr>
              <w:tabs>
                <w:tab w:val="decimal" w:pos="882"/>
              </w:tabs>
              <w:spacing w:line="320" w:lineRule="exact"/>
              <w:rPr>
                <w:rFonts w:ascii="Arial" w:hAnsi="Arial" w:cs="Arial"/>
                <w:sz w:val="18"/>
                <w:szCs w:val="18"/>
              </w:rPr>
            </w:pPr>
            <w:r w:rsidRPr="003A2820">
              <w:rPr>
                <w:rFonts w:ascii="Arial" w:hAnsi="Arial" w:cs="Arial"/>
                <w:sz w:val="18"/>
                <w:szCs w:val="18"/>
              </w:rPr>
              <w:t>180,276</w:t>
            </w:r>
          </w:p>
        </w:tc>
      </w:tr>
      <w:tr w:rsidR="00DA50A4" w:rsidRPr="003A2820" w14:paraId="2691A7D3" w14:textId="77777777" w:rsidTr="00E83A43">
        <w:tc>
          <w:tcPr>
            <w:tcW w:w="4320" w:type="dxa"/>
            <w:tcBorders>
              <w:top w:val="nil"/>
              <w:left w:val="nil"/>
              <w:bottom w:val="nil"/>
              <w:right w:val="nil"/>
            </w:tcBorders>
          </w:tcPr>
          <w:p w14:paraId="062EA3DE" w14:textId="77777777" w:rsidR="00DA50A4" w:rsidRPr="003A2820" w:rsidRDefault="00DA50A4" w:rsidP="00DA50A4">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3A2820">
              <w:rPr>
                <w:rFonts w:ascii="Arial" w:eastAsia="Arial Unicode MS" w:hAnsi="Arial" w:cs="Arial"/>
                <w:b/>
                <w:bCs/>
                <w:sz w:val="18"/>
                <w:szCs w:val="18"/>
              </w:rPr>
              <w:t>Income tax expenses reported in profit or loss</w:t>
            </w:r>
          </w:p>
        </w:tc>
        <w:tc>
          <w:tcPr>
            <w:tcW w:w="1278" w:type="dxa"/>
            <w:tcBorders>
              <w:top w:val="nil"/>
              <w:left w:val="nil"/>
              <w:bottom w:val="nil"/>
              <w:right w:val="nil"/>
            </w:tcBorders>
            <w:vAlign w:val="bottom"/>
          </w:tcPr>
          <w:p w14:paraId="46512F20" w14:textId="0B104861" w:rsidR="00DA50A4" w:rsidRPr="003A2820" w:rsidRDefault="00304A1E" w:rsidP="00DA50A4">
            <w:pPr>
              <w:pBdr>
                <w:bottom w:val="double" w:sz="4" w:space="1" w:color="auto"/>
              </w:pBdr>
              <w:tabs>
                <w:tab w:val="decimal" w:pos="975"/>
              </w:tabs>
              <w:spacing w:line="320" w:lineRule="exact"/>
              <w:rPr>
                <w:rFonts w:ascii="Arial" w:hAnsi="Arial" w:cs="Browallia New"/>
                <w:sz w:val="18"/>
                <w:szCs w:val="22"/>
                <w:cs/>
              </w:rPr>
            </w:pPr>
            <w:r w:rsidRPr="003A2820">
              <w:rPr>
                <w:rFonts w:ascii="Arial" w:hAnsi="Arial" w:cs="Browallia New"/>
                <w:sz w:val="18"/>
                <w:szCs w:val="22"/>
              </w:rPr>
              <w:t>11,914</w:t>
            </w:r>
          </w:p>
        </w:tc>
        <w:tc>
          <w:tcPr>
            <w:tcW w:w="1170" w:type="dxa"/>
            <w:tcBorders>
              <w:top w:val="nil"/>
              <w:left w:val="nil"/>
              <w:bottom w:val="nil"/>
              <w:right w:val="nil"/>
            </w:tcBorders>
            <w:vAlign w:val="bottom"/>
          </w:tcPr>
          <w:p w14:paraId="3389B04C" w14:textId="527DA9A3" w:rsidR="00DA50A4" w:rsidRPr="003A2820" w:rsidRDefault="00DA50A4" w:rsidP="00DA50A4">
            <w:pPr>
              <w:pBdr>
                <w:bottom w:val="double" w:sz="4" w:space="1" w:color="auto"/>
              </w:pBdr>
              <w:tabs>
                <w:tab w:val="decimal" w:pos="885"/>
              </w:tabs>
              <w:spacing w:line="320" w:lineRule="exact"/>
              <w:rPr>
                <w:rFonts w:ascii="Arial" w:hAnsi="Arial" w:cs="Arial"/>
                <w:sz w:val="18"/>
                <w:szCs w:val="18"/>
              </w:rPr>
            </w:pPr>
            <w:r w:rsidRPr="003A2820">
              <w:rPr>
                <w:rFonts w:ascii="Arial" w:hAnsi="Arial" w:cs="Browallia New"/>
                <w:sz w:val="18"/>
                <w:szCs w:val="22"/>
              </w:rPr>
              <w:t>11,216</w:t>
            </w:r>
          </w:p>
        </w:tc>
        <w:tc>
          <w:tcPr>
            <w:tcW w:w="1170" w:type="dxa"/>
            <w:tcBorders>
              <w:top w:val="nil"/>
              <w:left w:val="nil"/>
              <w:bottom w:val="nil"/>
              <w:right w:val="nil"/>
            </w:tcBorders>
            <w:vAlign w:val="bottom"/>
          </w:tcPr>
          <w:p w14:paraId="443D2D00" w14:textId="127DAD71" w:rsidR="00DA50A4" w:rsidRPr="003A2820" w:rsidRDefault="00304A1E" w:rsidP="00DA50A4">
            <w:pPr>
              <w:pBdr>
                <w:bottom w:val="double" w:sz="4" w:space="1" w:color="auto"/>
              </w:pBdr>
              <w:tabs>
                <w:tab w:val="decimal" w:pos="882"/>
              </w:tabs>
              <w:spacing w:line="320" w:lineRule="exact"/>
              <w:rPr>
                <w:rFonts w:ascii="Arial" w:hAnsi="Arial" w:cs="Arial"/>
                <w:sz w:val="18"/>
                <w:szCs w:val="18"/>
              </w:rPr>
            </w:pPr>
            <w:r w:rsidRPr="003A2820">
              <w:rPr>
                <w:rFonts w:ascii="Arial" w:hAnsi="Arial" w:cs="Arial"/>
                <w:sz w:val="18"/>
                <w:szCs w:val="18"/>
              </w:rPr>
              <w:t>390,482</w:t>
            </w:r>
          </w:p>
        </w:tc>
        <w:tc>
          <w:tcPr>
            <w:tcW w:w="1170" w:type="dxa"/>
            <w:tcBorders>
              <w:top w:val="nil"/>
              <w:left w:val="nil"/>
              <w:bottom w:val="nil"/>
              <w:right w:val="nil"/>
            </w:tcBorders>
            <w:vAlign w:val="bottom"/>
          </w:tcPr>
          <w:p w14:paraId="79F42739" w14:textId="1179EA80" w:rsidR="00DA50A4" w:rsidRPr="003A2820" w:rsidRDefault="00DA50A4" w:rsidP="00DA50A4">
            <w:pPr>
              <w:pBdr>
                <w:bottom w:val="double" w:sz="4" w:space="1" w:color="auto"/>
              </w:pBdr>
              <w:tabs>
                <w:tab w:val="decimal" w:pos="882"/>
              </w:tabs>
              <w:spacing w:line="320" w:lineRule="exact"/>
              <w:rPr>
                <w:rFonts w:ascii="Arial" w:hAnsi="Arial" w:cs="Arial"/>
                <w:sz w:val="18"/>
                <w:szCs w:val="18"/>
              </w:rPr>
            </w:pPr>
            <w:r w:rsidRPr="003A2820">
              <w:rPr>
                <w:rFonts w:ascii="Arial" w:hAnsi="Arial" w:cs="Arial"/>
                <w:sz w:val="18"/>
                <w:szCs w:val="18"/>
              </w:rPr>
              <w:t>395,413</w:t>
            </w:r>
          </w:p>
        </w:tc>
      </w:tr>
    </w:tbl>
    <w:p w14:paraId="3CE015B4" w14:textId="3FC0FAE5" w:rsidR="00E83A43" w:rsidRPr="003A2820" w:rsidRDefault="00E83A43" w:rsidP="00E83A43"/>
    <w:p w14:paraId="10676472" w14:textId="77777777" w:rsidR="00FD2A19" w:rsidRPr="003A2820" w:rsidRDefault="00FD2A19">
      <w:r w:rsidRPr="003A2820">
        <w:br w:type="page"/>
      </w: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E83A43" w:rsidRPr="003A2820" w14:paraId="5557ABC2" w14:textId="77777777" w:rsidTr="00E83A43">
        <w:trPr>
          <w:cantSplit/>
        </w:trPr>
        <w:tc>
          <w:tcPr>
            <w:tcW w:w="4320" w:type="dxa"/>
            <w:tcBorders>
              <w:top w:val="nil"/>
              <w:left w:val="nil"/>
              <w:bottom w:val="nil"/>
              <w:right w:val="nil"/>
            </w:tcBorders>
          </w:tcPr>
          <w:p w14:paraId="4A6A54EC" w14:textId="47EDFF49" w:rsidR="00E83A43" w:rsidRPr="003A2820" w:rsidRDefault="00E83A43" w:rsidP="00D04DF0">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6C48B7D3" w14:textId="77777777" w:rsidR="00E83A43" w:rsidRPr="003A2820" w:rsidRDefault="00E83A43" w:rsidP="00D04DF0">
            <w:pPr>
              <w:pStyle w:val="BodyText2"/>
              <w:pBdr>
                <w:bottom w:val="single" w:sz="4" w:space="1" w:color="auto"/>
              </w:pBdr>
              <w:spacing w:after="0" w:line="320" w:lineRule="exact"/>
              <w:jc w:val="right"/>
              <w:rPr>
                <w:rFonts w:ascii="Arial" w:hAnsi="Arial" w:cs="Arial"/>
                <w:sz w:val="18"/>
                <w:szCs w:val="18"/>
              </w:rPr>
            </w:pPr>
            <w:r w:rsidRPr="003A2820">
              <w:rPr>
                <w:rFonts w:ascii="Arial" w:hAnsi="Arial" w:cs="Arial"/>
                <w:sz w:val="18"/>
                <w:szCs w:val="18"/>
              </w:rPr>
              <w:t>(Unit: Thousand US Dollar)</w:t>
            </w:r>
          </w:p>
        </w:tc>
        <w:tc>
          <w:tcPr>
            <w:tcW w:w="2340" w:type="dxa"/>
            <w:gridSpan w:val="2"/>
            <w:tcBorders>
              <w:top w:val="nil"/>
              <w:left w:val="nil"/>
              <w:right w:val="nil"/>
            </w:tcBorders>
          </w:tcPr>
          <w:p w14:paraId="3CC10E8A" w14:textId="77777777" w:rsidR="00E83A43" w:rsidRPr="003A2820" w:rsidRDefault="00E83A43" w:rsidP="00D04DF0">
            <w:pPr>
              <w:pStyle w:val="BodyText2"/>
              <w:pBdr>
                <w:bottom w:val="single" w:sz="4" w:space="1" w:color="auto"/>
              </w:pBdr>
              <w:spacing w:after="0" w:line="320" w:lineRule="exact"/>
              <w:jc w:val="right"/>
              <w:rPr>
                <w:rFonts w:ascii="Arial" w:hAnsi="Arial" w:cs="Arial"/>
                <w:b/>
                <w:bCs/>
                <w:sz w:val="18"/>
                <w:szCs w:val="18"/>
              </w:rPr>
            </w:pPr>
            <w:r w:rsidRPr="003A2820">
              <w:rPr>
                <w:rFonts w:ascii="Arial" w:hAnsi="Arial" w:cs="Arial"/>
                <w:sz w:val="18"/>
                <w:szCs w:val="18"/>
              </w:rPr>
              <w:t xml:space="preserve">  (Unit: Thousand Baht)</w:t>
            </w:r>
          </w:p>
        </w:tc>
      </w:tr>
      <w:tr w:rsidR="00E83A43" w:rsidRPr="003A2820" w14:paraId="64A641E0" w14:textId="77777777" w:rsidTr="00E83A43">
        <w:tc>
          <w:tcPr>
            <w:tcW w:w="4320" w:type="dxa"/>
            <w:tcBorders>
              <w:top w:val="nil"/>
              <w:left w:val="nil"/>
              <w:bottom w:val="nil"/>
              <w:right w:val="nil"/>
            </w:tcBorders>
          </w:tcPr>
          <w:p w14:paraId="1F651356" w14:textId="77777777" w:rsidR="00E83A43" w:rsidRPr="003A2820" w:rsidRDefault="00E83A43" w:rsidP="00D04DF0">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03A38644" w14:textId="77777777" w:rsidR="00E83A43" w:rsidRPr="003A2820" w:rsidRDefault="00E83A43" w:rsidP="00D04DF0">
            <w:pPr>
              <w:pBdr>
                <w:bottom w:val="single" w:sz="4" w:space="1" w:color="auto"/>
              </w:pBdr>
              <w:spacing w:line="320" w:lineRule="exact"/>
              <w:ind w:right="-43"/>
              <w:jc w:val="center"/>
              <w:rPr>
                <w:rFonts w:ascii="Arial" w:hAnsi="Arial" w:cs="Arial"/>
                <w:sz w:val="18"/>
                <w:szCs w:val="18"/>
              </w:rPr>
            </w:pPr>
            <w:r w:rsidRPr="003A2820">
              <w:rPr>
                <w:rFonts w:ascii="Arial" w:hAnsi="Arial" w:cs="Arial"/>
                <w:sz w:val="18"/>
                <w:szCs w:val="18"/>
              </w:rPr>
              <w:t>Separate                       financial statements</w:t>
            </w:r>
          </w:p>
        </w:tc>
        <w:tc>
          <w:tcPr>
            <w:tcW w:w="2340" w:type="dxa"/>
            <w:gridSpan w:val="2"/>
            <w:tcBorders>
              <w:left w:val="nil"/>
              <w:bottom w:val="nil"/>
              <w:right w:val="nil"/>
            </w:tcBorders>
          </w:tcPr>
          <w:p w14:paraId="33627EC6" w14:textId="77777777" w:rsidR="00E83A43" w:rsidRPr="003A2820" w:rsidRDefault="00E83A43" w:rsidP="00D04DF0">
            <w:pPr>
              <w:pBdr>
                <w:bottom w:val="single" w:sz="4" w:space="1" w:color="auto"/>
              </w:pBdr>
              <w:spacing w:line="320" w:lineRule="exact"/>
              <w:ind w:right="-43"/>
              <w:jc w:val="center"/>
              <w:rPr>
                <w:rFonts w:ascii="Arial" w:hAnsi="Arial" w:cs="Arial"/>
                <w:sz w:val="18"/>
                <w:szCs w:val="18"/>
              </w:rPr>
            </w:pPr>
            <w:r w:rsidRPr="003A2820">
              <w:rPr>
                <w:rFonts w:ascii="Arial" w:hAnsi="Arial" w:cs="Arial"/>
                <w:sz w:val="18"/>
                <w:szCs w:val="18"/>
              </w:rPr>
              <w:t>Separate                       financial statements</w:t>
            </w:r>
          </w:p>
        </w:tc>
      </w:tr>
      <w:tr w:rsidR="00E83A43" w:rsidRPr="003A2820" w14:paraId="00466A1A" w14:textId="77777777" w:rsidTr="00E83A43">
        <w:tc>
          <w:tcPr>
            <w:tcW w:w="4320" w:type="dxa"/>
            <w:tcBorders>
              <w:top w:val="nil"/>
              <w:left w:val="nil"/>
              <w:bottom w:val="nil"/>
              <w:right w:val="nil"/>
            </w:tcBorders>
          </w:tcPr>
          <w:p w14:paraId="593A274F" w14:textId="77777777" w:rsidR="00E83A43" w:rsidRPr="003A2820" w:rsidRDefault="00E83A43" w:rsidP="00D04DF0">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2702E1FC" w14:textId="6B9BE19C" w:rsidR="00E83A43" w:rsidRPr="003A2820" w:rsidRDefault="00C60E10" w:rsidP="00D04DF0">
            <w:pPr>
              <w:pBdr>
                <w:bottom w:val="single" w:sz="4" w:space="1" w:color="auto"/>
              </w:pBdr>
              <w:spacing w:line="320" w:lineRule="exact"/>
              <w:ind w:right="-43"/>
              <w:jc w:val="center"/>
              <w:rPr>
                <w:rFonts w:ascii="Arial" w:hAnsi="Arial" w:cs="Arial"/>
                <w:sz w:val="18"/>
                <w:szCs w:val="18"/>
              </w:rPr>
            </w:pPr>
            <w:r w:rsidRPr="003A2820">
              <w:rPr>
                <w:rFonts w:ascii="Arial" w:hAnsi="Arial" w:cs="Arial"/>
                <w:sz w:val="18"/>
                <w:szCs w:val="18"/>
              </w:rPr>
              <w:t>2025</w:t>
            </w:r>
          </w:p>
        </w:tc>
        <w:tc>
          <w:tcPr>
            <w:tcW w:w="1170" w:type="dxa"/>
            <w:tcBorders>
              <w:left w:val="nil"/>
              <w:bottom w:val="nil"/>
              <w:right w:val="nil"/>
            </w:tcBorders>
          </w:tcPr>
          <w:p w14:paraId="34A443AF" w14:textId="33397182" w:rsidR="00E83A43" w:rsidRPr="003A2820" w:rsidRDefault="00C60E10" w:rsidP="00D04DF0">
            <w:pPr>
              <w:pBdr>
                <w:bottom w:val="single" w:sz="4" w:space="1" w:color="auto"/>
              </w:pBdr>
              <w:spacing w:line="320" w:lineRule="exact"/>
              <w:ind w:right="-43"/>
              <w:jc w:val="center"/>
              <w:rPr>
                <w:rFonts w:ascii="Arial" w:hAnsi="Arial" w:cs="Arial"/>
                <w:sz w:val="18"/>
                <w:szCs w:val="18"/>
              </w:rPr>
            </w:pPr>
            <w:r w:rsidRPr="003A2820">
              <w:rPr>
                <w:rFonts w:ascii="Arial" w:hAnsi="Arial" w:cs="Arial"/>
                <w:sz w:val="18"/>
                <w:szCs w:val="18"/>
              </w:rPr>
              <w:t>2024</w:t>
            </w:r>
          </w:p>
        </w:tc>
        <w:tc>
          <w:tcPr>
            <w:tcW w:w="1170" w:type="dxa"/>
            <w:tcBorders>
              <w:left w:val="nil"/>
              <w:bottom w:val="nil"/>
              <w:right w:val="nil"/>
            </w:tcBorders>
          </w:tcPr>
          <w:p w14:paraId="1CC560D3" w14:textId="4A23E5CD" w:rsidR="00E83A43" w:rsidRPr="003A2820" w:rsidRDefault="00C60E10" w:rsidP="00D04DF0">
            <w:pPr>
              <w:pBdr>
                <w:bottom w:val="single" w:sz="4" w:space="1" w:color="auto"/>
              </w:pBdr>
              <w:spacing w:line="320" w:lineRule="exact"/>
              <w:ind w:right="-43"/>
              <w:jc w:val="center"/>
              <w:rPr>
                <w:rFonts w:ascii="Arial" w:hAnsi="Arial" w:cs="Arial"/>
                <w:sz w:val="18"/>
                <w:szCs w:val="18"/>
              </w:rPr>
            </w:pPr>
            <w:r w:rsidRPr="003A2820">
              <w:rPr>
                <w:rFonts w:ascii="Arial" w:hAnsi="Arial" w:cs="Arial"/>
                <w:sz w:val="18"/>
                <w:szCs w:val="18"/>
              </w:rPr>
              <w:t>2025</w:t>
            </w:r>
          </w:p>
        </w:tc>
        <w:tc>
          <w:tcPr>
            <w:tcW w:w="1170" w:type="dxa"/>
            <w:tcBorders>
              <w:left w:val="nil"/>
              <w:bottom w:val="nil"/>
              <w:right w:val="nil"/>
            </w:tcBorders>
          </w:tcPr>
          <w:p w14:paraId="5B2046BB" w14:textId="2DC887D4" w:rsidR="00E83A43" w:rsidRPr="003A2820" w:rsidRDefault="00C60E10" w:rsidP="00D04DF0">
            <w:pPr>
              <w:pBdr>
                <w:bottom w:val="single" w:sz="4" w:space="1" w:color="auto"/>
              </w:pBdr>
              <w:spacing w:line="320" w:lineRule="exact"/>
              <w:ind w:right="-43"/>
              <w:jc w:val="center"/>
              <w:rPr>
                <w:rFonts w:ascii="Arial" w:hAnsi="Arial" w:cs="Arial"/>
                <w:sz w:val="18"/>
                <w:szCs w:val="18"/>
              </w:rPr>
            </w:pPr>
            <w:r w:rsidRPr="003A2820">
              <w:rPr>
                <w:rFonts w:ascii="Arial" w:hAnsi="Arial" w:cs="Arial"/>
                <w:sz w:val="18"/>
                <w:szCs w:val="18"/>
              </w:rPr>
              <w:t>2024</w:t>
            </w:r>
          </w:p>
        </w:tc>
      </w:tr>
      <w:tr w:rsidR="00E83A43" w:rsidRPr="003A2820" w14:paraId="379F61E6" w14:textId="77777777" w:rsidTr="00E83A43">
        <w:tc>
          <w:tcPr>
            <w:tcW w:w="4320" w:type="dxa"/>
            <w:tcBorders>
              <w:top w:val="nil"/>
              <w:left w:val="nil"/>
              <w:bottom w:val="nil"/>
              <w:right w:val="nil"/>
            </w:tcBorders>
          </w:tcPr>
          <w:p w14:paraId="286105B8" w14:textId="77777777" w:rsidR="00E83A43" w:rsidRPr="003A2820" w:rsidRDefault="00E83A43" w:rsidP="00D04DF0">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3A2820">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2D252602" w14:textId="77777777" w:rsidR="00E83A43" w:rsidRPr="003A2820" w:rsidRDefault="00E83A43" w:rsidP="00D04DF0">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052FEB81" w14:textId="77777777" w:rsidR="00E83A43" w:rsidRPr="003A2820" w:rsidRDefault="00E83A43" w:rsidP="00D04DF0">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1A6A6000" w14:textId="77777777" w:rsidR="00E83A43" w:rsidRPr="003A2820" w:rsidRDefault="00E83A43" w:rsidP="00D04DF0">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7DF192F3" w14:textId="77777777" w:rsidR="00E83A43" w:rsidRPr="003A2820" w:rsidRDefault="00E83A43" w:rsidP="00D04DF0">
            <w:pPr>
              <w:tabs>
                <w:tab w:val="decimal" w:pos="882"/>
              </w:tabs>
              <w:spacing w:line="320" w:lineRule="exact"/>
              <w:ind w:left="158" w:hanging="158"/>
              <w:rPr>
                <w:rFonts w:ascii="Arial" w:hAnsi="Arial" w:cs="Arial"/>
                <w:sz w:val="18"/>
                <w:szCs w:val="18"/>
              </w:rPr>
            </w:pPr>
          </w:p>
        </w:tc>
      </w:tr>
      <w:tr w:rsidR="00DA50A4" w:rsidRPr="003A2820" w14:paraId="43D520C4" w14:textId="77777777" w:rsidTr="00E83A43">
        <w:tc>
          <w:tcPr>
            <w:tcW w:w="4320" w:type="dxa"/>
            <w:tcBorders>
              <w:top w:val="nil"/>
              <w:left w:val="nil"/>
              <w:bottom w:val="nil"/>
              <w:right w:val="nil"/>
            </w:tcBorders>
          </w:tcPr>
          <w:p w14:paraId="787B8480" w14:textId="77777777" w:rsidR="00DA50A4" w:rsidRPr="003A2820" w:rsidRDefault="00DA50A4" w:rsidP="00DA50A4">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3A2820">
              <w:rPr>
                <w:rFonts w:ascii="Arial" w:eastAsia="Arial Unicode MS" w:hAnsi="Arial" w:cs="Browallia New"/>
                <w:sz w:val="18"/>
                <w:szCs w:val="22"/>
              </w:rPr>
              <w:t>Current</w:t>
            </w:r>
            <w:r w:rsidRPr="003A2820">
              <w:rPr>
                <w:rFonts w:ascii="Arial" w:eastAsia="Arial Unicode MS" w:hAnsi="Arial" w:cs="Arial"/>
                <w:sz w:val="18"/>
                <w:szCs w:val="18"/>
              </w:rPr>
              <w:t xml:space="preserve"> income tax charge</w:t>
            </w:r>
          </w:p>
        </w:tc>
        <w:tc>
          <w:tcPr>
            <w:tcW w:w="1278" w:type="dxa"/>
            <w:tcBorders>
              <w:top w:val="nil"/>
              <w:left w:val="nil"/>
              <w:bottom w:val="nil"/>
              <w:right w:val="nil"/>
            </w:tcBorders>
            <w:vAlign w:val="bottom"/>
          </w:tcPr>
          <w:p w14:paraId="35971B6F" w14:textId="40887733" w:rsidR="00DA50A4" w:rsidRPr="003A2820" w:rsidRDefault="00304A1E" w:rsidP="00DA50A4">
            <w:pPr>
              <w:tabs>
                <w:tab w:val="decimal" w:pos="975"/>
              </w:tabs>
              <w:spacing w:line="320" w:lineRule="exact"/>
              <w:rPr>
                <w:rFonts w:ascii="Arial" w:hAnsi="Arial" w:cs="Arial"/>
                <w:sz w:val="18"/>
                <w:szCs w:val="18"/>
              </w:rPr>
            </w:pPr>
            <w:r w:rsidRPr="003A2820">
              <w:rPr>
                <w:rFonts w:ascii="Arial" w:hAnsi="Arial" w:cs="Arial"/>
                <w:sz w:val="18"/>
                <w:szCs w:val="18"/>
              </w:rPr>
              <w:t>-</w:t>
            </w:r>
          </w:p>
        </w:tc>
        <w:tc>
          <w:tcPr>
            <w:tcW w:w="1170" w:type="dxa"/>
            <w:tcBorders>
              <w:top w:val="nil"/>
              <w:left w:val="nil"/>
              <w:bottom w:val="nil"/>
              <w:right w:val="nil"/>
            </w:tcBorders>
            <w:vAlign w:val="bottom"/>
          </w:tcPr>
          <w:p w14:paraId="010451C3" w14:textId="7FB62810" w:rsidR="00DA50A4" w:rsidRPr="003A2820" w:rsidRDefault="00DA50A4" w:rsidP="00DA50A4">
            <w:pPr>
              <w:tabs>
                <w:tab w:val="decimal" w:pos="885"/>
              </w:tabs>
              <w:spacing w:line="320" w:lineRule="exact"/>
              <w:ind w:left="72"/>
              <w:rPr>
                <w:rFonts w:ascii="Arial" w:hAnsi="Arial" w:cs="Arial"/>
                <w:sz w:val="18"/>
                <w:szCs w:val="18"/>
              </w:rPr>
            </w:pPr>
            <w:r w:rsidRPr="003A2820">
              <w:rPr>
                <w:rFonts w:ascii="Arial" w:hAnsi="Arial" w:cs="Arial"/>
                <w:sz w:val="18"/>
                <w:szCs w:val="18"/>
              </w:rPr>
              <w:t>643</w:t>
            </w:r>
          </w:p>
        </w:tc>
        <w:tc>
          <w:tcPr>
            <w:tcW w:w="1170" w:type="dxa"/>
            <w:tcBorders>
              <w:top w:val="nil"/>
              <w:left w:val="nil"/>
              <w:bottom w:val="nil"/>
              <w:right w:val="nil"/>
            </w:tcBorders>
            <w:vAlign w:val="bottom"/>
          </w:tcPr>
          <w:p w14:paraId="1DC1508D" w14:textId="45046490" w:rsidR="00DA50A4" w:rsidRPr="003A2820" w:rsidRDefault="00304A1E" w:rsidP="00DA50A4">
            <w:pPr>
              <w:tabs>
                <w:tab w:val="decimal" w:pos="882"/>
              </w:tabs>
              <w:spacing w:line="320" w:lineRule="exact"/>
              <w:rPr>
                <w:rFonts w:ascii="Arial" w:hAnsi="Arial" w:cs="Arial"/>
                <w:sz w:val="18"/>
                <w:szCs w:val="18"/>
              </w:rPr>
            </w:pPr>
            <w:r w:rsidRPr="003A2820">
              <w:rPr>
                <w:rFonts w:ascii="Arial" w:hAnsi="Arial" w:cs="Arial"/>
                <w:sz w:val="18"/>
                <w:szCs w:val="18"/>
              </w:rPr>
              <w:t>-</w:t>
            </w:r>
          </w:p>
        </w:tc>
        <w:tc>
          <w:tcPr>
            <w:tcW w:w="1170" w:type="dxa"/>
            <w:tcBorders>
              <w:top w:val="nil"/>
              <w:left w:val="nil"/>
              <w:bottom w:val="nil"/>
              <w:right w:val="nil"/>
            </w:tcBorders>
            <w:vAlign w:val="bottom"/>
          </w:tcPr>
          <w:p w14:paraId="1C3BF93C" w14:textId="36E1815B" w:rsidR="00DA50A4" w:rsidRPr="003A2820" w:rsidRDefault="00DA50A4" w:rsidP="00DA50A4">
            <w:pPr>
              <w:tabs>
                <w:tab w:val="decimal" w:pos="882"/>
              </w:tabs>
              <w:spacing w:line="320" w:lineRule="exact"/>
              <w:ind w:left="72"/>
              <w:rPr>
                <w:rFonts w:ascii="Arial" w:hAnsi="Arial" w:cs="Arial"/>
                <w:sz w:val="18"/>
                <w:szCs w:val="18"/>
              </w:rPr>
            </w:pPr>
            <w:r w:rsidRPr="003A2820">
              <w:rPr>
                <w:rFonts w:ascii="Arial" w:hAnsi="Arial" w:cs="Arial"/>
                <w:sz w:val="18"/>
                <w:szCs w:val="18"/>
              </w:rPr>
              <w:t>22,842</w:t>
            </w:r>
          </w:p>
        </w:tc>
      </w:tr>
      <w:tr w:rsidR="00304A1E" w:rsidRPr="003A2820" w14:paraId="7996C3B2" w14:textId="77777777" w:rsidTr="00E83A43">
        <w:tc>
          <w:tcPr>
            <w:tcW w:w="4320" w:type="dxa"/>
            <w:tcBorders>
              <w:top w:val="nil"/>
              <w:left w:val="nil"/>
              <w:bottom w:val="nil"/>
              <w:right w:val="nil"/>
            </w:tcBorders>
          </w:tcPr>
          <w:p w14:paraId="7452F565" w14:textId="3124D616" w:rsidR="00304A1E" w:rsidRPr="003A2820" w:rsidRDefault="00304A1E" w:rsidP="00DA50A4">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Browallia New"/>
                <w:sz w:val="18"/>
                <w:szCs w:val="22"/>
              </w:rPr>
            </w:pPr>
            <w:r w:rsidRPr="003A2820">
              <w:rPr>
                <w:rFonts w:ascii="Arial" w:eastAsia="Arial Unicode MS" w:hAnsi="Arial" w:cs="Browallia New"/>
                <w:sz w:val="18"/>
                <w:szCs w:val="22"/>
              </w:rPr>
              <w:t>Income tax adjustment of prior year</w:t>
            </w:r>
          </w:p>
        </w:tc>
        <w:tc>
          <w:tcPr>
            <w:tcW w:w="1278" w:type="dxa"/>
            <w:tcBorders>
              <w:top w:val="nil"/>
              <w:left w:val="nil"/>
              <w:bottom w:val="nil"/>
              <w:right w:val="nil"/>
            </w:tcBorders>
            <w:vAlign w:val="bottom"/>
          </w:tcPr>
          <w:p w14:paraId="2D9D2252" w14:textId="2EA04F93" w:rsidR="00304A1E" w:rsidRPr="003A2820" w:rsidRDefault="00304A1E" w:rsidP="00DA50A4">
            <w:pPr>
              <w:tabs>
                <w:tab w:val="decimal" w:pos="975"/>
              </w:tabs>
              <w:spacing w:line="320" w:lineRule="exact"/>
              <w:rPr>
                <w:rFonts w:ascii="Arial" w:hAnsi="Arial" w:cs="Arial"/>
                <w:sz w:val="18"/>
                <w:szCs w:val="18"/>
              </w:rPr>
            </w:pPr>
            <w:r w:rsidRPr="003A2820">
              <w:rPr>
                <w:rFonts w:ascii="Arial" w:hAnsi="Arial" w:cs="Arial"/>
                <w:sz w:val="18"/>
                <w:szCs w:val="18"/>
              </w:rPr>
              <w:t>13</w:t>
            </w:r>
          </w:p>
        </w:tc>
        <w:tc>
          <w:tcPr>
            <w:tcW w:w="1170" w:type="dxa"/>
            <w:tcBorders>
              <w:top w:val="nil"/>
              <w:left w:val="nil"/>
              <w:bottom w:val="nil"/>
              <w:right w:val="nil"/>
            </w:tcBorders>
            <w:vAlign w:val="bottom"/>
          </w:tcPr>
          <w:p w14:paraId="003A7CBC" w14:textId="6D35DAEA" w:rsidR="00304A1E" w:rsidRPr="003A2820" w:rsidRDefault="00304A1E" w:rsidP="00DA50A4">
            <w:pPr>
              <w:tabs>
                <w:tab w:val="decimal" w:pos="885"/>
              </w:tabs>
              <w:spacing w:line="320" w:lineRule="exact"/>
              <w:ind w:left="72"/>
              <w:rPr>
                <w:rFonts w:ascii="Arial" w:hAnsi="Arial" w:cs="Arial"/>
                <w:sz w:val="18"/>
                <w:szCs w:val="18"/>
              </w:rPr>
            </w:pPr>
            <w:r w:rsidRPr="003A2820">
              <w:rPr>
                <w:rFonts w:ascii="Arial" w:hAnsi="Arial" w:cs="Arial"/>
                <w:sz w:val="18"/>
                <w:szCs w:val="18"/>
              </w:rPr>
              <w:t>-</w:t>
            </w:r>
          </w:p>
        </w:tc>
        <w:tc>
          <w:tcPr>
            <w:tcW w:w="1170" w:type="dxa"/>
            <w:tcBorders>
              <w:top w:val="nil"/>
              <w:left w:val="nil"/>
              <w:bottom w:val="nil"/>
              <w:right w:val="nil"/>
            </w:tcBorders>
            <w:vAlign w:val="bottom"/>
          </w:tcPr>
          <w:p w14:paraId="5ECFDCB6" w14:textId="6C0EE350" w:rsidR="00304A1E" w:rsidRPr="003A2820" w:rsidRDefault="00304A1E" w:rsidP="00DA50A4">
            <w:pPr>
              <w:tabs>
                <w:tab w:val="decimal" w:pos="882"/>
              </w:tabs>
              <w:spacing w:line="320" w:lineRule="exact"/>
              <w:rPr>
                <w:rFonts w:ascii="Arial" w:hAnsi="Arial" w:cs="Arial"/>
                <w:sz w:val="18"/>
                <w:szCs w:val="18"/>
              </w:rPr>
            </w:pPr>
            <w:r w:rsidRPr="003A2820">
              <w:rPr>
                <w:rFonts w:ascii="Arial" w:hAnsi="Arial" w:cs="Arial"/>
                <w:sz w:val="18"/>
                <w:szCs w:val="18"/>
              </w:rPr>
              <w:t>433</w:t>
            </w:r>
          </w:p>
        </w:tc>
        <w:tc>
          <w:tcPr>
            <w:tcW w:w="1170" w:type="dxa"/>
            <w:tcBorders>
              <w:top w:val="nil"/>
              <w:left w:val="nil"/>
              <w:bottom w:val="nil"/>
              <w:right w:val="nil"/>
            </w:tcBorders>
            <w:vAlign w:val="bottom"/>
          </w:tcPr>
          <w:p w14:paraId="67531698" w14:textId="461C2371" w:rsidR="00304A1E" w:rsidRPr="003A2820" w:rsidRDefault="00304A1E" w:rsidP="00DA50A4">
            <w:pPr>
              <w:tabs>
                <w:tab w:val="decimal" w:pos="882"/>
              </w:tabs>
              <w:spacing w:line="320" w:lineRule="exact"/>
              <w:ind w:left="72"/>
              <w:rPr>
                <w:rFonts w:ascii="Arial" w:hAnsi="Arial" w:cs="Arial"/>
                <w:sz w:val="18"/>
                <w:szCs w:val="18"/>
              </w:rPr>
            </w:pPr>
            <w:r w:rsidRPr="003A2820">
              <w:rPr>
                <w:rFonts w:ascii="Arial" w:hAnsi="Arial" w:cs="Arial"/>
                <w:sz w:val="18"/>
                <w:szCs w:val="18"/>
              </w:rPr>
              <w:t>-</w:t>
            </w:r>
          </w:p>
        </w:tc>
      </w:tr>
      <w:tr w:rsidR="00CE3DE4" w:rsidRPr="003A2820" w14:paraId="2D15BA01" w14:textId="77777777" w:rsidTr="00E83A43">
        <w:tc>
          <w:tcPr>
            <w:tcW w:w="4320" w:type="dxa"/>
            <w:tcBorders>
              <w:top w:val="nil"/>
              <w:left w:val="nil"/>
              <w:bottom w:val="nil"/>
              <w:right w:val="nil"/>
            </w:tcBorders>
          </w:tcPr>
          <w:p w14:paraId="22E126BB" w14:textId="0DD23718" w:rsidR="00CE3DE4" w:rsidRPr="003A2820" w:rsidRDefault="00CE3DE4" w:rsidP="00CE3DE4">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Browallia New"/>
                <w:sz w:val="18"/>
                <w:szCs w:val="22"/>
              </w:rPr>
            </w:pPr>
            <w:r w:rsidRPr="003A2820">
              <w:rPr>
                <w:rFonts w:ascii="Arial" w:eastAsia="Arial Unicode MS" w:hAnsi="Arial" w:cs="Arial"/>
                <w:sz w:val="18"/>
                <w:szCs w:val="18"/>
              </w:rPr>
              <w:t>Top-up tax</w:t>
            </w:r>
          </w:p>
        </w:tc>
        <w:tc>
          <w:tcPr>
            <w:tcW w:w="1278" w:type="dxa"/>
            <w:tcBorders>
              <w:top w:val="nil"/>
              <w:left w:val="nil"/>
              <w:bottom w:val="nil"/>
              <w:right w:val="nil"/>
            </w:tcBorders>
            <w:vAlign w:val="bottom"/>
          </w:tcPr>
          <w:p w14:paraId="32978E14" w14:textId="377FAC08" w:rsidR="00CE3DE4" w:rsidRPr="003A2820" w:rsidRDefault="00304A1E" w:rsidP="00CE3DE4">
            <w:pPr>
              <w:tabs>
                <w:tab w:val="decimal" w:pos="975"/>
              </w:tabs>
              <w:spacing w:line="320" w:lineRule="exact"/>
              <w:rPr>
                <w:rFonts w:ascii="Arial" w:hAnsi="Arial" w:cs="Arial"/>
                <w:sz w:val="18"/>
                <w:szCs w:val="18"/>
              </w:rPr>
            </w:pPr>
            <w:r w:rsidRPr="003A2820">
              <w:rPr>
                <w:rFonts w:ascii="Arial" w:hAnsi="Arial" w:cs="Arial"/>
                <w:sz w:val="18"/>
                <w:szCs w:val="18"/>
              </w:rPr>
              <w:t>1,690</w:t>
            </w:r>
          </w:p>
        </w:tc>
        <w:tc>
          <w:tcPr>
            <w:tcW w:w="1170" w:type="dxa"/>
            <w:tcBorders>
              <w:top w:val="nil"/>
              <w:left w:val="nil"/>
              <w:bottom w:val="nil"/>
              <w:right w:val="nil"/>
            </w:tcBorders>
            <w:vAlign w:val="bottom"/>
          </w:tcPr>
          <w:p w14:paraId="7B326D4E" w14:textId="54983D14" w:rsidR="00CE3DE4" w:rsidRPr="003A2820" w:rsidRDefault="00CE3DE4" w:rsidP="00CE3DE4">
            <w:pPr>
              <w:tabs>
                <w:tab w:val="decimal" w:pos="885"/>
              </w:tabs>
              <w:spacing w:line="320" w:lineRule="exact"/>
              <w:ind w:left="72"/>
              <w:rPr>
                <w:rFonts w:ascii="Arial" w:hAnsi="Arial" w:cs="Arial"/>
                <w:sz w:val="18"/>
                <w:szCs w:val="18"/>
              </w:rPr>
            </w:pPr>
            <w:r w:rsidRPr="003A2820">
              <w:rPr>
                <w:rFonts w:ascii="Arial" w:hAnsi="Arial" w:cstheme="minorBidi"/>
                <w:sz w:val="18"/>
                <w:szCs w:val="18"/>
              </w:rPr>
              <w:t>-</w:t>
            </w:r>
          </w:p>
        </w:tc>
        <w:tc>
          <w:tcPr>
            <w:tcW w:w="1170" w:type="dxa"/>
            <w:tcBorders>
              <w:top w:val="nil"/>
              <w:left w:val="nil"/>
              <w:bottom w:val="nil"/>
              <w:right w:val="nil"/>
            </w:tcBorders>
            <w:vAlign w:val="bottom"/>
          </w:tcPr>
          <w:p w14:paraId="58983395" w14:textId="16F7DA37" w:rsidR="00CE3DE4" w:rsidRPr="003A2820" w:rsidRDefault="00304A1E" w:rsidP="00CE3DE4">
            <w:pPr>
              <w:tabs>
                <w:tab w:val="decimal" w:pos="882"/>
              </w:tabs>
              <w:spacing w:line="320" w:lineRule="exact"/>
              <w:rPr>
                <w:rFonts w:ascii="Arial" w:hAnsi="Arial" w:cs="Arial"/>
                <w:sz w:val="18"/>
                <w:szCs w:val="18"/>
              </w:rPr>
            </w:pPr>
            <w:r w:rsidRPr="003A2820">
              <w:rPr>
                <w:rFonts w:ascii="Arial" w:hAnsi="Arial" w:cs="Arial"/>
                <w:sz w:val="18"/>
                <w:szCs w:val="18"/>
              </w:rPr>
              <w:t>55,796</w:t>
            </w:r>
          </w:p>
        </w:tc>
        <w:tc>
          <w:tcPr>
            <w:tcW w:w="1170" w:type="dxa"/>
            <w:tcBorders>
              <w:top w:val="nil"/>
              <w:left w:val="nil"/>
              <w:bottom w:val="nil"/>
              <w:right w:val="nil"/>
            </w:tcBorders>
            <w:vAlign w:val="bottom"/>
          </w:tcPr>
          <w:p w14:paraId="61FFCAD8" w14:textId="6F6C0C4B" w:rsidR="00CE3DE4" w:rsidRPr="003A2820" w:rsidRDefault="00CE3DE4" w:rsidP="00CE3DE4">
            <w:pPr>
              <w:tabs>
                <w:tab w:val="decimal" w:pos="882"/>
              </w:tabs>
              <w:spacing w:line="320" w:lineRule="exact"/>
              <w:ind w:left="72"/>
              <w:rPr>
                <w:rFonts w:ascii="Arial" w:hAnsi="Arial" w:cs="Arial"/>
                <w:sz w:val="18"/>
                <w:szCs w:val="18"/>
              </w:rPr>
            </w:pPr>
            <w:r w:rsidRPr="003A2820">
              <w:rPr>
                <w:rFonts w:ascii="Arial" w:hAnsi="Arial" w:cs="Arial"/>
                <w:sz w:val="18"/>
                <w:szCs w:val="18"/>
              </w:rPr>
              <w:t>-</w:t>
            </w:r>
          </w:p>
        </w:tc>
      </w:tr>
      <w:tr w:rsidR="00CE3DE4" w:rsidRPr="003A2820" w14:paraId="51F5E56A" w14:textId="77777777" w:rsidTr="00E83A43">
        <w:tc>
          <w:tcPr>
            <w:tcW w:w="4320" w:type="dxa"/>
            <w:tcBorders>
              <w:top w:val="nil"/>
              <w:left w:val="nil"/>
              <w:bottom w:val="nil"/>
              <w:right w:val="nil"/>
            </w:tcBorders>
          </w:tcPr>
          <w:p w14:paraId="6256D69B" w14:textId="77777777" w:rsidR="00CE3DE4" w:rsidRPr="003A2820" w:rsidRDefault="00CE3DE4" w:rsidP="00CE3DE4">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3A2820">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3873E0E9" w14:textId="77777777" w:rsidR="00CE3DE4" w:rsidRPr="003A2820" w:rsidRDefault="00CE3DE4" w:rsidP="00CE3DE4">
            <w:pPr>
              <w:tabs>
                <w:tab w:val="decimal" w:pos="975"/>
              </w:tabs>
              <w:spacing w:line="320" w:lineRule="exact"/>
              <w:rPr>
                <w:rFonts w:ascii="Arial" w:hAnsi="Arial" w:cs="Arial"/>
                <w:sz w:val="18"/>
                <w:szCs w:val="18"/>
              </w:rPr>
            </w:pPr>
          </w:p>
        </w:tc>
        <w:tc>
          <w:tcPr>
            <w:tcW w:w="1170" w:type="dxa"/>
            <w:tcBorders>
              <w:top w:val="nil"/>
              <w:left w:val="nil"/>
              <w:bottom w:val="nil"/>
              <w:right w:val="nil"/>
            </w:tcBorders>
            <w:vAlign w:val="bottom"/>
          </w:tcPr>
          <w:p w14:paraId="50881400" w14:textId="77777777" w:rsidR="00CE3DE4" w:rsidRPr="003A2820" w:rsidRDefault="00CE3DE4" w:rsidP="00CE3DE4">
            <w:pPr>
              <w:tabs>
                <w:tab w:val="decimal" w:pos="885"/>
              </w:tabs>
              <w:spacing w:line="320" w:lineRule="exact"/>
              <w:ind w:left="72"/>
              <w:rPr>
                <w:rFonts w:ascii="Arial" w:hAnsi="Arial" w:cs="Arial"/>
                <w:sz w:val="18"/>
                <w:szCs w:val="18"/>
              </w:rPr>
            </w:pPr>
          </w:p>
        </w:tc>
        <w:tc>
          <w:tcPr>
            <w:tcW w:w="1170" w:type="dxa"/>
            <w:tcBorders>
              <w:top w:val="nil"/>
              <w:left w:val="nil"/>
              <w:bottom w:val="nil"/>
              <w:right w:val="nil"/>
            </w:tcBorders>
            <w:vAlign w:val="bottom"/>
          </w:tcPr>
          <w:p w14:paraId="0F74172C" w14:textId="77777777" w:rsidR="00CE3DE4" w:rsidRPr="003A2820" w:rsidRDefault="00CE3DE4" w:rsidP="00CE3DE4">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73A9BE49" w14:textId="77777777" w:rsidR="00CE3DE4" w:rsidRPr="003A2820" w:rsidRDefault="00CE3DE4" w:rsidP="00CE3DE4">
            <w:pPr>
              <w:tabs>
                <w:tab w:val="decimal" w:pos="882"/>
              </w:tabs>
              <w:spacing w:line="320" w:lineRule="exact"/>
              <w:ind w:left="72"/>
              <w:rPr>
                <w:rFonts w:ascii="Arial" w:hAnsi="Arial" w:cs="Arial"/>
                <w:sz w:val="18"/>
                <w:szCs w:val="18"/>
              </w:rPr>
            </w:pPr>
          </w:p>
        </w:tc>
      </w:tr>
      <w:tr w:rsidR="00CE3DE4" w:rsidRPr="003A2820" w14:paraId="3FE7C88C" w14:textId="77777777" w:rsidTr="00E83A43">
        <w:tc>
          <w:tcPr>
            <w:tcW w:w="4320" w:type="dxa"/>
            <w:tcBorders>
              <w:top w:val="nil"/>
              <w:left w:val="nil"/>
              <w:bottom w:val="nil"/>
              <w:right w:val="nil"/>
            </w:tcBorders>
          </w:tcPr>
          <w:p w14:paraId="616EE6C0" w14:textId="77777777" w:rsidR="00CE3DE4" w:rsidRPr="003A2820" w:rsidRDefault="00CE3DE4" w:rsidP="00CE3DE4">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3A2820">
              <w:rPr>
                <w:rFonts w:ascii="Arial" w:eastAsia="Arial Unicode MS" w:hAnsi="Arial" w:cs="Arial"/>
                <w:sz w:val="18"/>
                <w:szCs w:val="18"/>
              </w:rPr>
              <w:t xml:space="preserve">Relating to origination and reversal of </w:t>
            </w:r>
          </w:p>
          <w:p w14:paraId="76974C62" w14:textId="77777777" w:rsidR="00CE3DE4" w:rsidRPr="003A2820" w:rsidRDefault="00CE3DE4" w:rsidP="00CE3DE4">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3A2820">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255A3660" w14:textId="37F77245" w:rsidR="00CE3DE4" w:rsidRPr="003A2820" w:rsidRDefault="00304A1E" w:rsidP="00CE3DE4">
            <w:pPr>
              <w:pBdr>
                <w:bottom w:val="single" w:sz="4" w:space="1" w:color="auto"/>
              </w:pBdr>
              <w:tabs>
                <w:tab w:val="decimal" w:pos="975"/>
              </w:tabs>
              <w:spacing w:line="320" w:lineRule="exact"/>
              <w:rPr>
                <w:rFonts w:ascii="Arial" w:hAnsi="Arial" w:cs="Arial"/>
                <w:sz w:val="18"/>
                <w:szCs w:val="18"/>
              </w:rPr>
            </w:pPr>
            <w:r w:rsidRPr="003A2820">
              <w:rPr>
                <w:rFonts w:ascii="Arial" w:hAnsi="Arial" w:cs="Arial"/>
                <w:sz w:val="18"/>
                <w:szCs w:val="18"/>
              </w:rPr>
              <w:t>1</w:t>
            </w:r>
          </w:p>
        </w:tc>
        <w:tc>
          <w:tcPr>
            <w:tcW w:w="1170" w:type="dxa"/>
            <w:tcBorders>
              <w:top w:val="nil"/>
              <w:left w:val="nil"/>
              <w:bottom w:val="nil"/>
              <w:right w:val="nil"/>
            </w:tcBorders>
            <w:vAlign w:val="bottom"/>
          </w:tcPr>
          <w:p w14:paraId="10E4D493" w14:textId="50099BC9" w:rsidR="00CE3DE4" w:rsidRPr="003A2820" w:rsidRDefault="00CE3DE4" w:rsidP="00CE3DE4">
            <w:pPr>
              <w:pBdr>
                <w:bottom w:val="single" w:sz="4" w:space="1" w:color="auto"/>
              </w:pBdr>
              <w:tabs>
                <w:tab w:val="decimal" w:pos="885"/>
              </w:tabs>
              <w:spacing w:line="320" w:lineRule="exact"/>
              <w:ind w:left="72"/>
              <w:rPr>
                <w:rFonts w:ascii="Arial" w:hAnsi="Arial" w:cs="Arial"/>
                <w:sz w:val="18"/>
                <w:szCs w:val="18"/>
              </w:rPr>
            </w:pPr>
            <w:r w:rsidRPr="003A2820">
              <w:rPr>
                <w:rFonts w:ascii="Arial" w:hAnsi="Arial" w:cs="Arial"/>
                <w:sz w:val="18"/>
                <w:szCs w:val="18"/>
              </w:rPr>
              <w:t>118</w:t>
            </w:r>
          </w:p>
        </w:tc>
        <w:tc>
          <w:tcPr>
            <w:tcW w:w="1170" w:type="dxa"/>
            <w:tcBorders>
              <w:top w:val="nil"/>
              <w:left w:val="nil"/>
              <w:bottom w:val="nil"/>
              <w:right w:val="nil"/>
            </w:tcBorders>
            <w:vAlign w:val="bottom"/>
          </w:tcPr>
          <w:p w14:paraId="35BBBAC2" w14:textId="3BD4C598" w:rsidR="00CE3DE4" w:rsidRPr="003A2820" w:rsidRDefault="00304A1E" w:rsidP="00CE3DE4">
            <w:pPr>
              <w:pBdr>
                <w:bottom w:val="single" w:sz="4" w:space="1" w:color="auto"/>
              </w:pBdr>
              <w:tabs>
                <w:tab w:val="decimal" w:pos="882"/>
              </w:tabs>
              <w:spacing w:line="320" w:lineRule="exact"/>
              <w:rPr>
                <w:rFonts w:ascii="Arial" w:hAnsi="Arial" w:cs="Arial"/>
                <w:sz w:val="18"/>
                <w:szCs w:val="18"/>
              </w:rPr>
            </w:pPr>
            <w:r w:rsidRPr="003A2820">
              <w:rPr>
                <w:rFonts w:ascii="Arial" w:hAnsi="Arial" w:cs="Arial"/>
                <w:sz w:val="18"/>
                <w:szCs w:val="18"/>
              </w:rPr>
              <w:t>32</w:t>
            </w:r>
          </w:p>
        </w:tc>
        <w:tc>
          <w:tcPr>
            <w:tcW w:w="1170" w:type="dxa"/>
            <w:tcBorders>
              <w:top w:val="nil"/>
              <w:left w:val="nil"/>
              <w:bottom w:val="nil"/>
              <w:right w:val="nil"/>
            </w:tcBorders>
            <w:vAlign w:val="bottom"/>
          </w:tcPr>
          <w:p w14:paraId="7DF87685" w14:textId="340BC388" w:rsidR="00CE3DE4" w:rsidRPr="003A2820" w:rsidRDefault="00CE3DE4" w:rsidP="00CE3DE4">
            <w:pPr>
              <w:pBdr>
                <w:bottom w:val="single" w:sz="4" w:space="1" w:color="auto"/>
              </w:pBdr>
              <w:tabs>
                <w:tab w:val="decimal" w:pos="882"/>
              </w:tabs>
              <w:spacing w:line="320" w:lineRule="exact"/>
              <w:ind w:left="72"/>
              <w:rPr>
                <w:rFonts w:ascii="Arial" w:hAnsi="Arial" w:cs="Arial"/>
                <w:sz w:val="18"/>
                <w:szCs w:val="18"/>
              </w:rPr>
            </w:pPr>
            <w:r w:rsidRPr="003A2820">
              <w:rPr>
                <w:rFonts w:ascii="Arial" w:hAnsi="Arial" w:cs="Arial"/>
                <w:sz w:val="18"/>
                <w:szCs w:val="18"/>
              </w:rPr>
              <w:t>4,229</w:t>
            </w:r>
          </w:p>
        </w:tc>
      </w:tr>
      <w:tr w:rsidR="00CE3DE4" w:rsidRPr="003A2820" w14:paraId="13F50B04" w14:textId="77777777" w:rsidTr="00E83A43">
        <w:tc>
          <w:tcPr>
            <w:tcW w:w="4320" w:type="dxa"/>
            <w:tcBorders>
              <w:top w:val="nil"/>
              <w:left w:val="nil"/>
              <w:bottom w:val="nil"/>
              <w:right w:val="nil"/>
            </w:tcBorders>
          </w:tcPr>
          <w:p w14:paraId="3A0582FE" w14:textId="77777777" w:rsidR="00CE3DE4" w:rsidRPr="003A2820" w:rsidRDefault="00CE3DE4" w:rsidP="00CE3DE4">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3A2820">
              <w:rPr>
                <w:rFonts w:ascii="Arial" w:eastAsia="Arial Unicode MS" w:hAnsi="Arial" w:cs="Arial"/>
                <w:b/>
                <w:bCs/>
                <w:sz w:val="18"/>
                <w:szCs w:val="18"/>
              </w:rPr>
              <w:t>Income tax expenses reported in profit or loss</w:t>
            </w:r>
          </w:p>
        </w:tc>
        <w:tc>
          <w:tcPr>
            <w:tcW w:w="1278" w:type="dxa"/>
            <w:tcBorders>
              <w:top w:val="nil"/>
              <w:left w:val="nil"/>
              <w:bottom w:val="nil"/>
              <w:right w:val="nil"/>
            </w:tcBorders>
            <w:vAlign w:val="bottom"/>
          </w:tcPr>
          <w:p w14:paraId="007F25D7" w14:textId="0EED69E6" w:rsidR="00CE3DE4" w:rsidRPr="003A2820" w:rsidRDefault="00304A1E" w:rsidP="00CE3DE4">
            <w:pPr>
              <w:pBdr>
                <w:bottom w:val="double" w:sz="4" w:space="1" w:color="auto"/>
              </w:pBdr>
              <w:tabs>
                <w:tab w:val="decimal" w:pos="975"/>
              </w:tabs>
              <w:spacing w:line="320" w:lineRule="exact"/>
              <w:rPr>
                <w:rFonts w:ascii="Arial" w:hAnsi="Arial" w:cs="Arial"/>
                <w:sz w:val="18"/>
                <w:szCs w:val="18"/>
              </w:rPr>
            </w:pPr>
            <w:r w:rsidRPr="003A2820">
              <w:rPr>
                <w:rFonts w:ascii="Arial" w:hAnsi="Arial" w:cs="Arial"/>
                <w:sz w:val="18"/>
                <w:szCs w:val="18"/>
              </w:rPr>
              <w:t>1,704</w:t>
            </w:r>
          </w:p>
        </w:tc>
        <w:tc>
          <w:tcPr>
            <w:tcW w:w="1170" w:type="dxa"/>
            <w:tcBorders>
              <w:top w:val="nil"/>
              <w:left w:val="nil"/>
              <w:bottom w:val="nil"/>
              <w:right w:val="nil"/>
            </w:tcBorders>
            <w:vAlign w:val="bottom"/>
          </w:tcPr>
          <w:p w14:paraId="28DB5B3C" w14:textId="70B89BE4" w:rsidR="00CE3DE4" w:rsidRPr="003A2820" w:rsidRDefault="00CE3DE4" w:rsidP="00CE3DE4">
            <w:pPr>
              <w:pBdr>
                <w:bottom w:val="double" w:sz="4" w:space="1" w:color="auto"/>
              </w:pBdr>
              <w:tabs>
                <w:tab w:val="decimal" w:pos="885"/>
              </w:tabs>
              <w:spacing w:line="320" w:lineRule="exact"/>
              <w:ind w:left="72"/>
              <w:rPr>
                <w:rFonts w:ascii="Arial" w:hAnsi="Arial" w:cs="Arial"/>
                <w:sz w:val="18"/>
                <w:szCs w:val="18"/>
              </w:rPr>
            </w:pPr>
            <w:r w:rsidRPr="003A2820">
              <w:rPr>
                <w:rFonts w:ascii="Arial" w:hAnsi="Arial" w:cs="Arial"/>
                <w:sz w:val="18"/>
                <w:szCs w:val="18"/>
              </w:rPr>
              <w:t>761</w:t>
            </w:r>
          </w:p>
        </w:tc>
        <w:tc>
          <w:tcPr>
            <w:tcW w:w="1170" w:type="dxa"/>
            <w:tcBorders>
              <w:top w:val="nil"/>
              <w:left w:val="nil"/>
              <w:bottom w:val="nil"/>
              <w:right w:val="nil"/>
            </w:tcBorders>
            <w:vAlign w:val="bottom"/>
          </w:tcPr>
          <w:p w14:paraId="0247D422" w14:textId="2F6A244B" w:rsidR="00CE3DE4" w:rsidRPr="003A2820" w:rsidRDefault="00304A1E" w:rsidP="00CE3DE4">
            <w:pPr>
              <w:pBdr>
                <w:bottom w:val="double" w:sz="4" w:space="1" w:color="auto"/>
              </w:pBdr>
              <w:tabs>
                <w:tab w:val="decimal" w:pos="882"/>
              </w:tabs>
              <w:spacing w:line="320" w:lineRule="exact"/>
              <w:rPr>
                <w:rFonts w:ascii="Arial" w:hAnsi="Arial" w:cs="Arial"/>
                <w:sz w:val="18"/>
                <w:szCs w:val="18"/>
              </w:rPr>
            </w:pPr>
            <w:r w:rsidRPr="003A2820">
              <w:rPr>
                <w:rFonts w:ascii="Arial" w:hAnsi="Arial" w:cs="Arial"/>
                <w:sz w:val="18"/>
                <w:szCs w:val="18"/>
              </w:rPr>
              <w:t>56,261</w:t>
            </w:r>
          </w:p>
        </w:tc>
        <w:tc>
          <w:tcPr>
            <w:tcW w:w="1170" w:type="dxa"/>
            <w:tcBorders>
              <w:top w:val="nil"/>
              <w:left w:val="nil"/>
              <w:bottom w:val="nil"/>
              <w:right w:val="nil"/>
            </w:tcBorders>
            <w:vAlign w:val="bottom"/>
          </w:tcPr>
          <w:p w14:paraId="18A1D856" w14:textId="6A9FD4C7" w:rsidR="00CE3DE4" w:rsidRPr="003A2820" w:rsidRDefault="00CE3DE4" w:rsidP="00CE3DE4">
            <w:pPr>
              <w:pBdr>
                <w:bottom w:val="double" w:sz="4" w:space="1" w:color="auto"/>
              </w:pBdr>
              <w:tabs>
                <w:tab w:val="decimal" w:pos="882"/>
              </w:tabs>
              <w:spacing w:line="320" w:lineRule="exact"/>
              <w:ind w:left="72"/>
              <w:rPr>
                <w:rFonts w:ascii="Arial" w:hAnsi="Arial" w:cs="Arial"/>
                <w:sz w:val="18"/>
                <w:szCs w:val="18"/>
              </w:rPr>
            </w:pPr>
            <w:r w:rsidRPr="003A2820">
              <w:rPr>
                <w:rFonts w:ascii="Arial" w:hAnsi="Arial" w:cs="Arial"/>
                <w:sz w:val="18"/>
                <w:szCs w:val="18"/>
              </w:rPr>
              <w:t>27,071</w:t>
            </w:r>
          </w:p>
        </w:tc>
      </w:tr>
    </w:tbl>
    <w:p w14:paraId="3AB447EC" w14:textId="500B32B5" w:rsidR="00ED3FD5" w:rsidRPr="003A2820" w:rsidRDefault="00D42C4E" w:rsidP="00925A79">
      <w:pPr>
        <w:tabs>
          <w:tab w:val="left" w:pos="2160"/>
        </w:tabs>
        <w:spacing w:before="240" w:after="120" w:line="380" w:lineRule="exact"/>
        <w:ind w:left="547" w:hanging="547"/>
        <w:jc w:val="thaiDistribute"/>
        <w:rPr>
          <w:rFonts w:ascii="Arial" w:hAnsi="Arial" w:cs="Arial"/>
          <w:sz w:val="22"/>
          <w:szCs w:val="22"/>
        </w:rPr>
      </w:pPr>
      <w:r w:rsidRPr="003A2820">
        <w:rPr>
          <w:rFonts w:ascii="Arial" w:hAnsi="Arial" w:cs="Arial"/>
          <w:sz w:val="22"/>
          <w:szCs w:val="22"/>
        </w:rPr>
        <w:tab/>
      </w:r>
      <w:r w:rsidR="00ED3FD5" w:rsidRPr="003A2820">
        <w:rPr>
          <w:rFonts w:ascii="Arial" w:hAnsi="Arial" w:cs="Arial"/>
          <w:sz w:val="22"/>
          <w:szCs w:val="22"/>
        </w:rPr>
        <w:t xml:space="preserve">The amounts of income tax relating to each component of other comprehensive income for the years ended 31 December </w:t>
      </w:r>
      <w:r w:rsidR="00C60E10" w:rsidRPr="003A2820">
        <w:rPr>
          <w:rFonts w:ascii="Arial" w:hAnsi="Arial" w:cs="Arial"/>
          <w:sz w:val="22"/>
          <w:szCs w:val="22"/>
        </w:rPr>
        <w:t>2025</w:t>
      </w:r>
      <w:r w:rsidR="00ED3FD5" w:rsidRPr="003A2820">
        <w:rPr>
          <w:rFonts w:ascii="Arial" w:hAnsi="Arial" w:cs="Arial"/>
          <w:sz w:val="22"/>
          <w:szCs w:val="22"/>
        </w:rPr>
        <w:t xml:space="preserve"> and </w:t>
      </w:r>
      <w:r w:rsidR="00C60E10" w:rsidRPr="003A2820">
        <w:rPr>
          <w:rFonts w:ascii="Arial" w:hAnsi="Arial" w:cs="Arial"/>
          <w:sz w:val="22"/>
          <w:szCs w:val="22"/>
        </w:rPr>
        <w:t>2024</w:t>
      </w:r>
      <w:r w:rsidR="00ED3FD5" w:rsidRPr="003A2820">
        <w:rPr>
          <w:rFonts w:ascii="Arial" w:hAnsi="Arial" w:cs="Arial"/>
          <w:sz w:val="22"/>
          <w:szCs w:val="22"/>
        </w:rPr>
        <w:t xml:space="preserve"> are as follow</w:t>
      </w:r>
      <w:r w:rsidR="007C0D0C" w:rsidRPr="003A2820">
        <w:rPr>
          <w:rFonts w:ascii="Arial" w:hAnsi="Arial" w:cs="Arial"/>
          <w:sz w:val="22"/>
          <w:szCs w:val="22"/>
        </w:rPr>
        <w:t>s</w:t>
      </w:r>
      <w:r w:rsidR="00ED3FD5" w:rsidRPr="003A2820">
        <w:rPr>
          <w:rFonts w:ascii="Arial" w:hAnsi="Arial" w:cs="Arial"/>
          <w:sz w:val="22"/>
          <w:szCs w:val="22"/>
        </w:rPr>
        <w:t>:</w:t>
      </w:r>
    </w:p>
    <w:tbl>
      <w:tblPr>
        <w:tblW w:w="9100" w:type="dxa"/>
        <w:tblInd w:w="450" w:type="dxa"/>
        <w:tblLayout w:type="fixed"/>
        <w:tblLook w:val="0000" w:firstRow="0" w:lastRow="0" w:firstColumn="0" w:lastColumn="0" w:noHBand="0" w:noVBand="0"/>
      </w:tblPr>
      <w:tblGrid>
        <w:gridCol w:w="4320"/>
        <w:gridCol w:w="1195"/>
        <w:gridCol w:w="1195"/>
        <w:gridCol w:w="1195"/>
        <w:gridCol w:w="1195"/>
      </w:tblGrid>
      <w:tr w:rsidR="00E83A43" w:rsidRPr="003A2820" w14:paraId="315940B5" w14:textId="77777777" w:rsidTr="00460A03">
        <w:trPr>
          <w:cantSplit/>
        </w:trPr>
        <w:tc>
          <w:tcPr>
            <w:tcW w:w="4320" w:type="dxa"/>
            <w:tcBorders>
              <w:top w:val="nil"/>
              <w:left w:val="nil"/>
              <w:bottom w:val="nil"/>
              <w:right w:val="nil"/>
            </w:tcBorders>
          </w:tcPr>
          <w:p w14:paraId="3137F20E" w14:textId="77777777" w:rsidR="00E83A43" w:rsidRPr="003A2820" w:rsidRDefault="00E83A43" w:rsidP="00BF020D">
            <w:pPr>
              <w:tabs>
                <w:tab w:val="left" w:pos="2160"/>
                <w:tab w:val="left" w:pos="5670"/>
                <w:tab w:val="right" w:pos="6660"/>
                <w:tab w:val="left" w:pos="7290"/>
                <w:tab w:val="right" w:pos="8280"/>
              </w:tabs>
              <w:spacing w:line="340" w:lineRule="exact"/>
              <w:ind w:right="-43"/>
              <w:jc w:val="both"/>
              <w:rPr>
                <w:rFonts w:ascii="Arial" w:hAnsi="Arial" w:cstheme="minorBidi"/>
                <w:sz w:val="18"/>
                <w:szCs w:val="18"/>
              </w:rPr>
            </w:pPr>
          </w:p>
        </w:tc>
        <w:tc>
          <w:tcPr>
            <w:tcW w:w="2390" w:type="dxa"/>
            <w:gridSpan w:val="2"/>
            <w:tcBorders>
              <w:top w:val="nil"/>
              <w:left w:val="nil"/>
              <w:right w:val="nil"/>
            </w:tcBorders>
            <w:vAlign w:val="bottom"/>
          </w:tcPr>
          <w:p w14:paraId="4A4DBFA1" w14:textId="77777777" w:rsidR="00E83A43" w:rsidRPr="003A2820" w:rsidRDefault="00E83A43" w:rsidP="00BF020D">
            <w:pPr>
              <w:pStyle w:val="BodyText2"/>
              <w:pBdr>
                <w:bottom w:val="single" w:sz="4" w:space="1" w:color="auto"/>
              </w:pBdr>
              <w:spacing w:after="0" w:line="340" w:lineRule="exact"/>
              <w:jc w:val="right"/>
              <w:rPr>
                <w:rFonts w:ascii="Arial" w:hAnsi="Arial" w:cs="Arial"/>
                <w:sz w:val="18"/>
                <w:szCs w:val="18"/>
              </w:rPr>
            </w:pPr>
            <w:r w:rsidRPr="003A2820">
              <w:rPr>
                <w:rFonts w:ascii="Arial" w:hAnsi="Arial" w:cs="Arial"/>
                <w:sz w:val="18"/>
                <w:szCs w:val="18"/>
              </w:rPr>
              <w:t>(Unit: Thousand US Dollar)</w:t>
            </w:r>
          </w:p>
        </w:tc>
        <w:tc>
          <w:tcPr>
            <w:tcW w:w="2390" w:type="dxa"/>
            <w:gridSpan w:val="2"/>
            <w:tcBorders>
              <w:top w:val="nil"/>
              <w:left w:val="nil"/>
              <w:right w:val="nil"/>
            </w:tcBorders>
            <w:vAlign w:val="bottom"/>
          </w:tcPr>
          <w:p w14:paraId="23BD5457" w14:textId="77777777" w:rsidR="00E83A43" w:rsidRPr="003A2820" w:rsidRDefault="00E83A43" w:rsidP="00BF020D">
            <w:pPr>
              <w:pStyle w:val="BodyText2"/>
              <w:pBdr>
                <w:bottom w:val="single" w:sz="4" w:space="1" w:color="auto"/>
              </w:pBdr>
              <w:spacing w:after="0" w:line="340" w:lineRule="exact"/>
              <w:jc w:val="right"/>
              <w:rPr>
                <w:rFonts w:ascii="Arial" w:hAnsi="Arial" w:cs="Arial"/>
                <w:b/>
                <w:bCs/>
                <w:sz w:val="18"/>
                <w:szCs w:val="18"/>
              </w:rPr>
            </w:pPr>
            <w:r w:rsidRPr="003A2820">
              <w:rPr>
                <w:rFonts w:ascii="Arial" w:hAnsi="Arial" w:cs="Arial"/>
                <w:sz w:val="18"/>
                <w:szCs w:val="18"/>
              </w:rPr>
              <w:t xml:space="preserve">  (Unit: Thousand Baht)</w:t>
            </w:r>
          </w:p>
        </w:tc>
      </w:tr>
      <w:tr w:rsidR="00042507" w:rsidRPr="003A2820" w14:paraId="575DAEFF" w14:textId="77777777" w:rsidTr="00460A03">
        <w:tc>
          <w:tcPr>
            <w:tcW w:w="4320" w:type="dxa"/>
            <w:tcBorders>
              <w:top w:val="nil"/>
              <w:left w:val="nil"/>
              <w:bottom w:val="nil"/>
              <w:right w:val="nil"/>
            </w:tcBorders>
          </w:tcPr>
          <w:p w14:paraId="481434F2" w14:textId="77777777" w:rsidR="00042507" w:rsidRPr="003A2820" w:rsidRDefault="00042507" w:rsidP="00BF020D">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2390" w:type="dxa"/>
            <w:gridSpan w:val="2"/>
            <w:tcBorders>
              <w:left w:val="nil"/>
              <w:bottom w:val="nil"/>
              <w:right w:val="nil"/>
            </w:tcBorders>
            <w:vAlign w:val="bottom"/>
          </w:tcPr>
          <w:p w14:paraId="4A4015E9" w14:textId="47203593" w:rsidR="00042507" w:rsidRPr="003A2820" w:rsidRDefault="00042507" w:rsidP="00BF020D">
            <w:pPr>
              <w:pBdr>
                <w:bottom w:val="single" w:sz="4" w:space="1" w:color="auto"/>
              </w:pBdr>
              <w:spacing w:line="340" w:lineRule="exact"/>
              <w:ind w:right="-43"/>
              <w:jc w:val="center"/>
              <w:rPr>
                <w:rFonts w:ascii="Arial" w:hAnsi="Arial" w:cs="Arial"/>
                <w:sz w:val="18"/>
                <w:szCs w:val="18"/>
              </w:rPr>
            </w:pPr>
            <w:r w:rsidRPr="003A2820">
              <w:rPr>
                <w:rFonts w:ascii="Arial" w:hAnsi="Arial" w:cs="Arial"/>
                <w:sz w:val="18"/>
                <w:szCs w:val="18"/>
              </w:rPr>
              <w:t>Consolidate</w:t>
            </w:r>
            <w:r w:rsidR="00247EFC" w:rsidRPr="003A2820">
              <w:rPr>
                <w:rFonts w:ascii="Arial" w:hAnsi="Arial" w:cs="Arial"/>
                <w:sz w:val="18"/>
                <w:szCs w:val="18"/>
              </w:rPr>
              <w:t>d and separate</w:t>
            </w:r>
            <w:r w:rsidR="007B7AFD" w:rsidRPr="003A2820">
              <w:rPr>
                <w:rFonts w:ascii="Arial" w:hAnsi="Arial" w:cs="Arial"/>
                <w:sz w:val="18"/>
                <w:szCs w:val="18"/>
              </w:rPr>
              <w:t xml:space="preserve">                   </w:t>
            </w:r>
            <w:r w:rsidRPr="003A2820">
              <w:rPr>
                <w:rFonts w:ascii="Arial" w:hAnsi="Arial" w:cs="Arial"/>
                <w:sz w:val="18"/>
                <w:szCs w:val="18"/>
              </w:rPr>
              <w:t>financial statements</w:t>
            </w:r>
          </w:p>
        </w:tc>
        <w:tc>
          <w:tcPr>
            <w:tcW w:w="2390" w:type="dxa"/>
            <w:gridSpan w:val="2"/>
            <w:tcBorders>
              <w:left w:val="nil"/>
              <w:bottom w:val="nil"/>
              <w:right w:val="nil"/>
            </w:tcBorders>
            <w:vAlign w:val="bottom"/>
          </w:tcPr>
          <w:p w14:paraId="17955800" w14:textId="0D49C28E" w:rsidR="00042507" w:rsidRPr="003A2820" w:rsidRDefault="00247EFC" w:rsidP="00BF020D">
            <w:pPr>
              <w:pBdr>
                <w:bottom w:val="single" w:sz="4" w:space="1" w:color="auto"/>
              </w:pBdr>
              <w:spacing w:line="340" w:lineRule="exact"/>
              <w:ind w:right="-43"/>
              <w:jc w:val="center"/>
              <w:rPr>
                <w:rFonts w:ascii="Arial" w:hAnsi="Arial" w:cs="Arial"/>
                <w:sz w:val="18"/>
                <w:szCs w:val="18"/>
              </w:rPr>
            </w:pPr>
            <w:r w:rsidRPr="003A2820">
              <w:rPr>
                <w:rFonts w:ascii="Arial" w:hAnsi="Arial" w:cs="Arial"/>
                <w:sz w:val="18"/>
                <w:szCs w:val="18"/>
              </w:rPr>
              <w:t xml:space="preserve">Consolidated and separate                   </w:t>
            </w:r>
            <w:r w:rsidR="00042507" w:rsidRPr="003A2820">
              <w:rPr>
                <w:rFonts w:ascii="Arial" w:hAnsi="Arial" w:cs="Arial"/>
                <w:sz w:val="18"/>
                <w:szCs w:val="18"/>
              </w:rPr>
              <w:t>financial statements</w:t>
            </w:r>
          </w:p>
        </w:tc>
      </w:tr>
      <w:tr w:rsidR="00042507" w:rsidRPr="003A2820" w14:paraId="367D2E7F" w14:textId="77777777" w:rsidTr="00460A03">
        <w:trPr>
          <w:trHeight w:val="288"/>
        </w:trPr>
        <w:tc>
          <w:tcPr>
            <w:tcW w:w="4320" w:type="dxa"/>
            <w:vAlign w:val="bottom"/>
          </w:tcPr>
          <w:p w14:paraId="400F52EA" w14:textId="77777777" w:rsidR="00042507" w:rsidRPr="003A2820" w:rsidRDefault="00042507" w:rsidP="00BF020D">
            <w:pPr>
              <w:spacing w:line="340" w:lineRule="exact"/>
              <w:ind w:right="-18"/>
              <w:jc w:val="center"/>
              <w:rPr>
                <w:rFonts w:ascii="Arial" w:hAnsi="Arial" w:cs="Arial"/>
                <w:b/>
                <w:bCs/>
                <w:sz w:val="18"/>
                <w:szCs w:val="18"/>
                <w:u w:val="single"/>
              </w:rPr>
            </w:pPr>
          </w:p>
        </w:tc>
        <w:tc>
          <w:tcPr>
            <w:tcW w:w="1195" w:type="dxa"/>
            <w:vAlign w:val="bottom"/>
          </w:tcPr>
          <w:p w14:paraId="26ECB287" w14:textId="5FEF647A" w:rsidR="00042507" w:rsidRPr="003A2820" w:rsidRDefault="00C60E10" w:rsidP="00BF020D">
            <w:pPr>
              <w:pBdr>
                <w:bottom w:val="single" w:sz="4" w:space="1" w:color="auto"/>
              </w:pBdr>
              <w:spacing w:line="340" w:lineRule="exact"/>
              <w:ind w:right="-43"/>
              <w:jc w:val="center"/>
              <w:rPr>
                <w:rFonts w:ascii="Arial" w:hAnsi="Arial" w:cs="Arial"/>
                <w:sz w:val="18"/>
                <w:szCs w:val="18"/>
              </w:rPr>
            </w:pPr>
            <w:r w:rsidRPr="003A2820">
              <w:rPr>
                <w:rFonts w:ascii="Arial" w:hAnsi="Arial" w:cs="Arial"/>
                <w:sz w:val="18"/>
                <w:szCs w:val="18"/>
              </w:rPr>
              <w:t>2025</w:t>
            </w:r>
          </w:p>
        </w:tc>
        <w:tc>
          <w:tcPr>
            <w:tcW w:w="1195" w:type="dxa"/>
            <w:vAlign w:val="bottom"/>
          </w:tcPr>
          <w:p w14:paraId="61899E83" w14:textId="508A4FEB" w:rsidR="00042507" w:rsidRPr="003A2820" w:rsidRDefault="00C60E10" w:rsidP="00BF020D">
            <w:pPr>
              <w:pBdr>
                <w:bottom w:val="single" w:sz="4" w:space="1" w:color="auto"/>
              </w:pBdr>
              <w:spacing w:line="340" w:lineRule="exact"/>
              <w:ind w:right="-43"/>
              <w:jc w:val="center"/>
              <w:rPr>
                <w:rFonts w:ascii="Arial" w:hAnsi="Arial" w:cs="Arial"/>
                <w:sz w:val="18"/>
                <w:szCs w:val="18"/>
              </w:rPr>
            </w:pPr>
            <w:r w:rsidRPr="003A2820">
              <w:rPr>
                <w:rFonts w:ascii="Arial" w:hAnsi="Arial" w:cs="Arial"/>
                <w:sz w:val="18"/>
                <w:szCs w:val="18"/>
              </w:rPr>
              <w:t>2024</w:t>
            </w:r>
          </w:p>
        </w:tc>
        <w:tc>
          <w:tcPr>
            <w:tcW w:w="1195" w:type="dxa"/>
            <w:vAlign w:val="bottom"/>
          </w:tcPr>
          <w:p w14:paraId="7792EDA4" w14:textId="42E9B587" w:rsidR="00042507" w:rsidRPr="003A2820" w:rsidRDefault="00C60E10" w:rsidP="00BF020D">
            <w:pPr>
              <w:pBdr>
                <w:bottom w:val="single" w:sz="4" w:space="1" w:color="auto"/>
              </w:pBdr>
              <w:spacing w:line="340" w:lineRule="exact"/>
              <w:ind w:right="-43"/>
              <w:jc w:val="center"/>
              <w:rPr>
                <w:rFonts w:ascii="Arial" w:hAnsi="Arial" w:cs="Arial"/>
                <w:sz w:val="18"/>
                <w:szCs w:val="18"/>
              </w:rPr>
            </w:pPr>
            <w:r w:rsidRPr="003A2820">
              <w:rPr>
                <w:rFonts w:ascii="Arial" w:hAnsi="Arial" w:cs="Arial"/>
                <w:sz w:val="18"/>
                <w:szCs w:val="18"/>
              </w:rPr>
              <w:t>2025</w:t>
            </w:r>
          </w:p>
        </w:tc>
        <w:tc>
          <w:tcPr>
            <w:tcW w:w="1195" w:type="dxa"/>
            <w:vAlign w:val="bottom"/>
          </w:tcPr>
          <w:p w14:paraId="5AB3958D" w14:textId="672D2699" w:rsidR="00042507" w:rsidRPr="003A2820" w:rsidRDefault="00C60E10" w:rsidP="00BF020D">
            <w:pPr>
              <w:pBdr>
                <w:bottom w:val="single" w:sz="4" w:space="1" w:color="auto"/>
              </w:pBdr>
              <w:spacing w:line="340" w:lineRule="exact"/>
              <w:ind w:right="-43"/>
              <w:jc w:val="center"/>
              <w:rPr>
                <w:rFonts w:ascii="Arial" w:hAnsi="Arial" w:cs="Arial"/>
                <w:sz w:val="18"/>
                <w:szCs w:val="18"/>
              </w:rPr>
            </w:pPr>
            <w:r w:rsidRPr="003A2820">
              <w:rPr>
                <w:rFonts w:ascii="Arial" w:hAnsi="Arial" w:cs="Arial"/>
                <w:sz w:val="18"/>
                <w:szCs w:val="18"/>
              </w:rPr>
              <w:t>2024</w:t>
            </w:r>
          </w:p>
        </w:tc>
      </w:tr>
      <w:tr w:rsidR="00DA50A4" w:rsidRPr="003A2820" w14:paraId="729AF62A" w14:textId="77777777" w:rsidTr="00460A03">
        <w:tc>
          <w:tcPr>
            <w:tcW w:w="4320" w:type="dxa"/>
          </w:tcPr>
          <w:p w14:paraId="27435E69" w14:textId="1169D646" w:rsidR="00DA50A4" w:rsidRPr="003A2820" w:rsidRDefault="00DA50A4" w:rsidP="00DA50A4">
            <w:pPr>
              <w:tabs>
                <w:tab w:val="left" w:pos="1134"/>
                <w:tab w:val="left" w:pos="1701"/>
              </w:tabs>
              <w:spacing w:line="340" w:lineRule="exact"/>
              <w:ind w:left="222" w:right="-108" w:hanging="222"/>
              <w:rPr>
                <w:rFonts w:ascii="Arial" w:hAnsi="Arial" w:cs="Arial"/>
                <w:sz w:val="18"/>
                <w:szCs w:val="18"/>
              </w:rPr>
            </w:pPr>
            <w:r w:rsidRPr="003A2820">
              <w:rPr>
                <w:rFonts w:ascii="Arial" w:hAnsi="Arial" w:cs="Arial"/>
                <w:sz w:val="18"/>
                <w:szCs w:val="18"/>
              </w:rPr>
              <w:t xml:space="preserve">Deferred tax </w:t>
            </w:r>
            <w:r w:rsidR="0087799A">
              <w:rPr>
                <w:rFonts w:ascii="Arial" w:hAnsi="Arial" w:cs="Arial"/>
                <w:sz w:val="18"/>
                <w:szCs w:val="18"/>
              </w:rPr>
              <w:t>related to remeasurement gain on defined benefit plans</w:t>
            </w:r>
          </w:p>
        </w:tc>
        <w:tc>
          <w:tcPr>
            <w:tcW w:w="1195" w:type="dxa"/>
            <w:vAlign w:val="bottom"/>
          </w:tcPr>
          <w:p w14:paraId="5E89B22B" w14:textId="0E2A9D7E" w:rsidR="00DA50A4" w:rsidRPr="003A2820" w:rsidRDefault="00964F24" w:rsidP="00DA50A4">
            <w:pPr>
              <w:pBdr>
                <w:bottom w:val="single" w:sz="4" w:space="1" w:color="auto"/>
              </w:pBdr>
              <w:tabs>
                <w:tab w:val="decimal" w:pos="875"/>
              </w:tabs>
              <w:spacing w:line="340" w:lineRule="exact"/>
              <w:ind w:right="-43"/>
              <w:rPr>
                <w:rFonts w:ascii="Arial" w:hAnsi="Arial" w:cs="Arial"/>
                <w:sz w:val="18"/>
                <w:szCs w:val="18"/>
              </w:rPr>
            </w:pPr>
            <w:r w:rsidRPr="003A2820">
              <w:rPr>
                <w:rFonts w:ascii="Arial" w:hAnsi="Arial" w:cs="Arial"/>
                <w:sz w:val="18"/>
                <w:szCs w:val="18"/>
              </w:rPr>
              <w:t>(92)</w:t>
            </w:r>
          </w:p>
        </w:tc>
        <w:tc>
          <w:tcPr>
            <w:tcW w:w="1195" w:type="dxa"/>
            <w:tcBorders>
              <w:top w:val="nil"/>
              <w:left w:val="nil"/>
              <w:bottom w:val="nil"/>
              <w:right w:val="nil"/>
            </w:tcBorders>
            <w:vAlign w:val="bottom"/>
          </w:tcPr>
          <w:p w14:paraId="6384F529" w14:textId="3E57BD51" w:rsidR="00DA50A4" w:rsidRPr="003A2820" w:rsidRDefault="00DA50A4" w:rsidP="00DA50A4">
            <w:pPr>
              <w:pBdr>
                <w:bottom w:val="single" w:sz="4" w:space="1" w:color="auto"/>
              </w:pBdr>
              <w:tabs>
                <w:tab w:val="decimal" w:pos="875"/>
              </w:tabs>
              <w:spacing w:line="340" w:lineRule="exact"/>
              <w:ind w:right="-43"/>
              <w:rPr>
                <w:rFonts w:ascii="Arial" w:hAnsi="Arial" w:cs="Arial"/>
                <w:sz w:val="18"/>
                <w:szCs w:val="18"/>
                <w:cs/>
              </w:rPr>
            </w:pPr>
            <w:r w:rsidRPr="003A2820">
              <w:rPr>
                <w:rFonts w:ascii="Arial" w:hAnsi="Arial" w:cs="Arial"/>
                <w:sz w:val="18"/>
                <w:szCs w:val="18"/>
              </w:rPr>
              <w:t>(104)</w:t>
            </w:r>
          </w:p>
        </w:tc>
        <w:tc>
          <w:tcPr>
            <w:tcW w:w="1195" w:type="dxa"/>
            <w:vAlign w:val="bottom"/>
          </w:tcPr>
          <w:p w14:paraId="7EBE020E" w14:textId="411F2EA6" w:rsidR="00DA50A4" w:rsidRPr="003A2820" w:rsidRDefault="00964F24" w:rsidP="00DA50A4">
            <w:pPr>
              <w:pBdr>
                <w:bottom w:val="single" w:sz="4" w:space="1" w:color="auto"/>
              </w:pBdr>
              <w:tabs>
                <w:tab w:val="decimal" w:pos="875"/>
              </w:tabs>
              <w:spacing w:line="340" w:lineRule="exact"/>
              <w:ind w:right="-43"/>
              <w:rPr>
                <w:rFonts w:ascii="Arial" w:hAnsi="Arial" w:cs="Arial"/>
                <w:sz w:val="18"/>
                <w:szCs w:val="18"/>
              </w:rPr>
            </w:pPr>
            <w:r w:rsidRPr="003A2820">
              <w:rPr>
                <w:rFonts w:ascii="Arial" w:hAnsi="Arial" w:cs="Arial"/>
                <w:sz w:val="18"/>
                <w:szCs w:val="18"/>
              </w:rPr>
              <w:t>(2,941)</w:t>
            </w:r>
          </w:p>
        </w:tc>
        <w:tc>
          <w:tcPr>
            <w:tcW w:w="1195" w:type="dxa"/>
            <w:tcBorders>
              <w:top w:val="nil"/>
              <w:left w:val="nil"/>
              <w:bottom w:val="nil"/>
              <w:right w:val="nil"/>
            </w:tcBorders>
            <w:vAlign w:val="bottom"/>
          </w:tcPr>
          <w:p w14:paraId="5A61BCF5" w14:textId="7A14B622" w:rsidR="00DA50A4" w:rsidRPr="003A2820" w:rsidRDefault="00DA50A4" w:rsidP="00DA50A4">
            <w:pPr>
              <w:pBdr>
                <w:bottom w:val="single" w:sz="4" w:space="1" w:color="auto"/>
              </w:pBdr>
              <w:tabs>
                <w:tab w:val="decimal" w:pos="875"/>
              </w:tabs>
              <w:spacing w:line="340" w:lineRule="exact"/>
              <w:ind w:right="-43"/>
              <w:rPr>
                <w:rFonts w:ascii="Arial" w:hAnsi="Arial" w:cs="Arial"/>
                <w:sz w:val="18"/>
                <w:szCs w:val="18"/>
                <w:cs/>
              </w:rPr>
            </w:pPr>
            <w:r w:rsidRPr="003A2820">
              <w:rPr>
                <w:rFonts w:ascii="Arial" w:hAnsi="Arial" w:cs="Arial"/>
                <w:sz w:val="18"/>
                <w:szCs w:val="18"/>
              </w:rPr>
              <w:t>(3,471)</w:t>
            </w:r>
          </w:p>
        </w:tc>
      </w:tr>
      <w:tr w:rsidR="00DA50A4" w:rsidRPr="003A2820" w14:paraId="0DFFCD8D" w14:textId="77777777" w:rsidTr="00460A03">
        <w:tc>
          <w:tcPr>
            <w:tcW w:w="4320" w:type="dxa"/>
          </w:tcPr>
          <w:p w14:paraId="3DE2B06E" w14:textId="77777777" w:rsidR="00DA50A4" w:rsidRPr="003A2820" w:rsidRDefault="00DA50A4" w:rsidP="00DA50A4">
            <w:pPr>
              <w:tabs>
                <w:tab w:val="left" w:pos="567"/>
                <w:tab w:val="left" w:pos="1134"/>
                <w:tab w:val="left" w:pos="1701"/>
              </w:tabs>
              <w:spacing w:line="340" w:lineRule="exact"/>
              <w:ind w:left="162" w:right="-108" w:hanging="162"/>
              <w:rPr>
                <w:rFonts w:ascii="Arial" w:hAnsi="Arial" w:cs="Arial"/>
                <w:sz w:val="18"/>
                <w:szCs w:val="22"/>
              </w:rPr>
            </w:pPr>
            <w:r w:rsidRPr="003A2820">
              <w:rPr>
                <w:rFonts w:ascii="Arial" w:hAnsi="Arial" w:cs="Arial"/>
                <w:sz w:val="18"/>
                <w:szCs w:val="22"/>
              </w:rPr>
              <w:t>Total</w:t>
            </w:r>
          </w:p>
        </w:tc>
        <w:tc>
          <w:tcPr>
            <w:tcW w:w="1195" w:type="dxa"/>
            <w:vAlign w:val="bottom"/>
          </w:tcPr>
          <w:p w14:paraId="3C973983" w14:textId="58B0E233" w:rsidR="00DA50A4" w:rsidRPr="003A2820" w:rsidRDefault="00964F24" w:rsidP="00DA50A4">
            <w:pPr>
              <w:pBdr>
                <w:bottom w:val="double" w:sz="4" w:space="1" w:color="auto"/>
              </w:pBdr>
              <w:tabs>
                <w:tab w:val="decimal" w:pos="875"/>
              </w:tabs>
              <w:spacing w:line="340" w:lineRule="exact"/>
              <w:ind w:right="-43"/>
              <w:rPr>
                <w:rFonts w:ascii="Arial" w:hAnsi="Arial" w:cs="Arial"/>
                <w:sz w:val="18"/>
                <w:szCs w:val="18"/>
              </w:rPr>
            </w:pPr>
            <w:r w:rsidRPr="003A2820">
              <w:rPr>
                <w:rFonts w:ascii="Arial" w:hAnsi="Arial" w:cs="Arial"/>
                <w:sz w:val="18"/>
                <w:szCs w:val="18"/>
              </w:rPr>
              <w:t>(92)</w:t>
            </w:r>
          </w:p>
        </w:tc>
        <w:tc>
          <w:tcPr>
            <w:tcW w:w="1195" w:type="dxa"/>
            <w:tcBorders>
              <w:top w:val="nil"/>
              <w:left w:val="nil"/>
              <w:bottom w:val="nil"/>
              <w:right w:val="nil"/>
            </w:tcBorders>
            <w:vAlign w:val="bottom"/>
          </w:tcPr>
          <w:p w14:paraId="1086305B" w14:textId="63D4FF81" w:rsidR="00DA50A4" w:rsidRPr="003A2820" w:rsidRDefault="00DA50A4" w:rsidP="00DA50A4">
            <w:pPr>
              <w:pBdr>
                <w:bottom w:val="double" w:sz="4" w:space="1" w:color="auto"/>
              </w:pBdr>
              <w:tabs>
                <w:tab w:val="decimal" w:pos="875"/>
              </w:tabs>
              <w:spacing w:line="340" w:lineRule="exact"/>
              <w:ind w:right="-43"/>
              <w:rPr>
                <w:rFonts w:ascii="Arial" w:hAnsi="Arial" w:cs="Arial"/>
                <w:sz w:val="18"/>
                <w:szCs w:val="18"/>
                <w:cs/>
              </w:rPr>
            </w:pPr>
            <w:r w:rsidRPr="003A2820">
              <w:rPr>
                <w:rFonts w:ascii="Arial" w:hAnsi="Arial" w:cs="Arial"/>
                <w:sz w:val="18"/>
                <w:szCs w:val="18"/>
              </w:rPr>
              <w:t>(104)</w:t>
            </w:r>
          </w:p>
        </w:tc>
        <w:tc>
          <w:tcPr>
            <w:tcW w:w="1195" w:type="dxa"/>
            <w:vAlign w:val="bottom"/>
          </w:tcPr>
          <w:p w14:paraId="06F9DDC4" w14:textId="127D7341" w:rsidR="00DA50A4" w:rsidRPr="003A2820" w:rsidRDefault="00964F24" w:rsidP="00DA50A4">
            <w:pPr>
              <w:pBdr>
                <w:bottom w:val="double" w:sz="4" w:space="1" w:color="auto"/>
              </w:pBdr>
              <w:tabs>
                <w:tab w:val="decimal" w:pos="875"/>
              </w:tabs>
              <w:spacing w:line="340" w:lineRule="exact"/>
              <w:ind w:right="-43"/>
              <w:rPr>
                <w:rFonts w:ascii="Arial" w:hAnsi="Arial" w:cs="Arial"/>
                <w:sz w:val="18"/>
                <w:szCs w:val="18"/>
              </w:rPr>
            </w:pPr>
            <w:r w:rsidRPr="003A2820">
              <w:rPr>
                <w:rFonts w:ascii="Arial" w:hAnsi="Arial" w:cs="Arial"/>
                <w:sz w:val="18"/>
                <w:szCs w:val="18"/>
              </w:rPr>
              <w:t>(2,941)</w:t>
            </w:r>
          </w:p>
        </w:tc>
        <w:tc>
          <w:tcPr>
            <w:tcW w:w="1195" w:type="dxa"/>
            <w:tcBorders>
              <w:top w:val="nil"/>
              <w:left w:val="nil"/>
              <w:bottom w:val="nil"/>
              <w:right w:val="nil"/>
            </w:tcBorders>
            <w:vAlign w:val="bottom"/>
          </w:tcPr>
          <w:p w14:paraId="3ABD5F5A" w14:textId="1010A9E3" w:rsidR="00DA50A4" w:rsidRPr="003A2820" w:rsidRDefault="00DA50A4" w:rsidP="00DA50A4">
            <w:pPr>
              <w:pBdr>
                <w:bottom w:val="double" w:sz="4" w:space="1" w:color="auto"/>
              </w:pBdr>
              <w:tabs>
                <w:tab w:val="decimal" w:pos="875"/>
              </w:tabs>
              <w:spacing w:line="340" w:lineRule="exact"/>
              <w:ind w:right="-43"/>
              <w:rPr>
                <w:rFonts w:ascii="Arial" w:hAnsi="Arial" w:cs="Arial"/>
                <w:sz w:val="18"/>
                <w:szCs w:val="18"/>
                <w:cs/>
              </w:rPr>
            </w:pPr>
            <w:r w:rsidRPr="003A2820">
              <w:rPr>
                <w:rFonts w:ascii="Arial" w:hAnsi="Arial" w:cs="Arial"/>
                <w:sz w:val="18"/>
                <w:szCs w:val="18"/>
              </w:rPr>
              <w:t>(3,471)</w:t>
            </w:r>
          </w:p>
        </w:tc>
      </w:tr>
    </w:tbl>
    <w:p w14:paraId="198404A8" w14:textId="008CC34E" w:rsidR="008D3C0B" w:rsidRPr="003A2820" w:rsidRDefault="00104B1C" w:rsidP="007B7AFD">
      <w:pPr>
        <w:tabs>
          <w:tab w:val="left" w:pos="2160"/>
        </w:tabs>
        <w:spacing w:before="240" w:after="120" w:line="380" w:lineRule="exact"/>
        <w:ind w:left="547" w:hanging="547"/>
        <w:jc w:val="thaiDistribute"/>
        <w:rPr>
          <w:rFonts w:ascii="Arial" w:hAnsi="Arial"/>
          <w:sz w:val="22"/>
          <w:szCs w:val="22"/>
        </w:rPr>
      </w:pPr>
      <w:r w:rsidRPr="003A2820">
        <w:rPr>
          <w:rFonts w:ascii="Arial" w:hAnsi="Arial"/>
          <w:sz w:val="22"/>
          <w:szCs w:val="22"/>
        </w:rPr>
        <w:tab/>
      </w:r>
      <w:r w:rsidR="002101C5" w:rsidRPr="003A2820">
        <w:rPr>
          <w:rFonts w:ascii="Arial" w:hAnsi="Arial"/>
          <w:sz w:val="22"/>
          <w:szCs w:val="22"/>
        </w:rPr>
        <w:t>The r</w:t>
      </w:r>
      <w:r w:rsidR="008D3C0B" w:rsidRPr="003A2820">
        <w:rPr>
          <w:rFonts w:ascii="Arial" w:hAnsi="Arial"/>
          <w:sz w:val="22"/>
          <w:szCs w:val="22"/>
        </w:rPr>
        <w:t xml:space="preserve">econciliation between </w:t>
      </w:r>
      <w:r w:rsidR="002101C5" w:rsidRPr="003A2820">
        <w:rPr>
          <w:rFonts w:ascii="Arial" w:hAnsi="Arial"/>
          <w:sz w:val="22"/>
          <w:szCs w:val="22"/>
        </w:rPr>
        <w:t>accounting profit and income tax expense</w:t>
      </w:r>
      <w:r w:rsidR="00062B1A" w:rsidRPr="003A2820">
        <w:rPr>
          <w:rFonts w:ascii="Arial" w:hAnsi="Arial"/>
          <w:sz w:val="22"/>
          <w:szCs w:val="22"/>
        </w:rPr>
        <w:t>s</w:t>
      </w:r>
      <w:r w:rsidR="002101C5" w:rsidRPr="003A2820">
        <w:rPr>
          <w:rFonts w:ascii="Arial" w:hAnsi="Arial"/>
          <w:sz w:val="22"/>
          <w:szCs w:val="22"/>
        </w:rPr>
        <w:t xml:space="preserve"> is shown </w:t>
      </w:r>
      <w:r w:rsidR="00FB569D" w:rsidRPr="003A2820">
        <w:rPr>
          <w:rFonts w:ascii="Arial" w:hAnsi="Arial"/>
          <w:sz w:val="22"/>
          <w:szCs w:val="22"/>
        </w:rPr>
        <w:t>below</w:t>
      </w:r>
      <w:r w:rsidR="008D3C0B" w:rsidRPr="003A2820">
        <w:rPr>
          <w:rFonts w:ascii="Arial" w:hAnsi="Arial"/>
          <w:sz w:val="22"/>
          <w:szCs w:val="22"/>
        </w:rPr>
        <w:t>.</w:t>
      </w:r>
    </w:p>
    <w:tbl>
      <w:tblPr>
        <w:tblW w:w="9162" w:type="dxa"/>
        <w:tblInd w:w="468" w:type="dxa"/>
        <w:tblLayout w:type="fixed"/>
        <w:tblLook w:val="0000" w:firstRow="0" w:lastRow="0" w:firstColumn="0" w:lastColumn="0" w:noHBand="0" w:noVBand="0"/>
      </w:tblPr>
      <w:tblGrid>
        <w:gridCol w:w="4302"/>
        <w:gridCol w:w="1242"/>
        <w:gridCol w:w="1188"/>
        <w:gridCol w:w="1242"/>
        <w:gridCol w:w="1188"/>
      </w:tblGrid>
      <w:tr w:rsidR="00E83A43" w:rsidRPr="003A2820" w14:paraId="194B22C5" w14:textId="77777777" w:rsidTr="00460A03">
        <w:trPr>
          <w:cantSplit/>
        </w:trPr>
        <w:tc>
          <w:tcPr>
            <w:tcW w:w="4302" w:type="dxa"/>
            <w:tcBorders>
              <w:top w:val="nil"/>
              <w:left w:val="nil"/>
              <w:bottom w:val="nil"/>
              <w:right w:val="nil"/>
            </w:tcBorders>
          </w:tcPr>
          <w:p w14:paraId="78B35AA6" w14:textId="77777777" w:rsidR="00E83A43" w:rsidRPr="003A2820" w:rsidRDefault="00E83A43" w:rsidP="00BF020D">
            <w:pPr>
              <w:tabs>
                <w:tab w:val="left" w:pos="567"/>
                <w:tab w:val="left" w:pos="1134"/>
                <w:tab w:val="left" w:pos="1701"/>
              </w:tabs>
              <w:spacing w:line="340" w:lineRule="exact"/>
              <w:ind w:left="72"/>
              <w:rPr>
                <w:rFonts w:ascii="Arial" w:hAnsi="Arial" w:cs="Arial"/>
                <w:sz w:val="18"/>
                <w:szCs w:val="18"/>
                <w:cs/>
              </w:rPr>
            </w:pPr>
          </w:p>
        </w:tc>
        <w:tc>
          <w:tcPr>
            <w:tcW w:w="2430" w:type="dxa"/>
            <w:gridSpan w:val="2"/>
            <w:tcBorders>
              <w:top w:val="nil"/>
              <w:left w:val="nil"/>
              <w:bottom w:val="nil"/>
              <w:right w:val="nil"/>
            </w:tcBorders>
            <w:vAlign w:val="bottom"/>
          </w:tcPr>
          <w:p w14:paraId="13A9864C" w14:textId="77777777" w:rsidR="00E83A43" w:rsidRPr="003A2820" w:rsidRDefault="00E83A43" w:rsidP="00BF020D">
            <w:pPr>
              <w:pBdr>
                <w:bottom w:val="single" w:sz="4" w:space="1" w:color="auto"/>
              </w:pBdr>
              <w:spacing w:line="340" w:lineRule="exact"/>
              <w:jc w:val="right"/>
              <w:rPr>
                <w:rFonts w:ascii="Arial" w:eastAsia="Arial Unicode MS" w:hAnsi="Arial" w:cs="Arial"/>
                <w:sz w:val="18"/>
                <w:szCs w:val="18"/>
              </w:rPr>
            </w:pPr>
            <w:r w:rsidRPr="003A2820">
              <w:rPr>
                <w:rFonts w:ascii="Arial" w:eastAsia="Arial Unicode MS" w:hAnsi="Arial" w:cs="Arial"/>
                <w:sz w:val="18"/>
                <w:szCs w:val="18"/>
                <w:cs/>
              </w:rPr>
              <w:t>(</w:t>
            </w:r>
            <w:r w:rsidRPr="003A2820">
              <w:rPr>
                <w:rFonts w:ascii="Arial" w:eastAsia="Arial Unicode MS" w:hAnsi="Arial" w:cs="Arial"/>
                <w:sz w:val="18"/>
                <w:szCs w:val="18"/>
              </w:rPr>
              <w:t>Unit: Million US Dollar)</w:t>
            </w:r>
          </w:p>
        </w:tc>
        <w:tc>
          <w:tcPr>
            <w:tcW w:w="2430" w:type="dxa"/>
            <w:gridSpan w:val="2"/>
            <w:tcBorders>
              <w:top w:val="nil"/>
              <w:left w:val="nil"/>
              <w:bottom w:val="nil"/>
              <w:right w:val="nil"/>
            </w:tcBorders>
            <w:vAlign w:val="bottom"/>
          </w:tcPr>
          <w:p w14:paraId="6991CBFA" w14:textId="77777777" w:rsidR="00E83A43" w:rsidRPr="003A2820" w:rsidRDefault="00E83A43" w:rsidP="00BF020D">
            <w:pPr>
              <w:pBdr>
                <w:bottom w:val="single" w:sz="4" w:space="1" w:color="auto"/>
              </w:pBdr>
              <w:spacing w:line="340" w:lineRule="exact"/>
              <w:jc w:val="right"/>
              <w:rPr>
                <w:rFonts w:ascii="Arial" w:eastAsia="Arial Unicode MS" w:hAnsi="Arial" w:cs="Arial"/>
                <w:sz w:val="18"/>
                <w:szCs w:val="18"/>
              </w:rPr>
            </w:pPr>
            <w:r w:rsidRPr="003A2820">
              <w:rPr>
                <w:rFonts w:ascii="Arial" w:eastAsia="Arial Unicode MS" w:hAnsi="Arial" w:cs="Arial"/>
                <w:sz w:val="18"/>
                <w:szCs w:val="18"/>
                <w:cs/>
              </w:rPr>
              <w:t>(</w:t>
            </w:r>
            <w:r w:rsidRPr="003A2820">
              <w:rPr>
                <w:rFonts w:ascii="Arial" w:eastAsia="Arial Unicode MS" w:hAnsi="Arial" w:cs="Arial"/>
                <w:sz w:val="18"/>
                <w:szCs w:val="18"/>
              </w:rPr>
              <w:t>Unit: Million Baht)</w:t>
            </w:r>
          </w:p>
        </w:tc>
      </w:tr>
      <w:tr w:rsidR="00E83A43" w:rsidRPr="003A2820" w14:paraId="779FB106" w14:textId="77777777" w:rsidTr="00460A03">
        <w:trPr>
          <w:cantSplit/>
        </w:trPr>
        <w:tc>
          <w:tcPr>
            <w:tcW w:w="4302" w:type="dxa"/>
            <w:tcBorders>
              <w:top w:val="nil"/>
              <w:left w:val="nil"/>
              <w:bottom w:val="nil"/>
              <w:right w:val="nil"/>
            </w:tcBorders>
          </w:tcPr>
          <w:p w14:paraId="72819716" w14:textId="77777777" w:rsidR="00E83A43" w:rsidRPr="003A2820" w:rsidRDefault="00E83A43" w:rsidP="00BF020D">
            <w:pPr>
              <w:tabs>
                <w:tab w:val="left" w:pos="567"/>
                <w:tab w:val="left" w:pos="1134"/>
                <w:tab w:val="left" w:pos="1701"/>
              </w:tabs>
              <w:spacing w:line="340" w:lineRule="exact"/>
              <w:ind w:left="72"/>
              <w:rPr>
                <w:rFonts w:ascii="Arial" w:hAnsi="Arial" w:cs="Arial"/>
                <w:sz w:val="18"/>
                <w:szCs w:val="18"/>
                <w:cs/>
              </w:rPr>
            </w:pPr>
          </w:p>
        </w:tc>
        <w:tc>
          <w:tcPr>
            <w:tcW w:w="2430" w:type="dxa"/>
            <w:gridSpan w:val="2"/>
            <w:tcBorders>
              <w:top w:val="nil"/>
              <w:left w:val="nil"/>
              <w:bottom w:val="nil"/>
              <w:right w:val="nil"/>
            </w:tcBorders>
            <w:vAlign w:val="bottom"/>
          </w:tcPr>
          <w:p w14:paraId="708E17AF" w14:textId="77777777" w:rsidR="00E83A43" w:rsidRPr="003A2820" w:rsidRDefault="00E83A43" w:rsidP="00BF020D">
            <w:pPr>
              <w:pBdr>
                <w:bottom w:val="single" w:sz="4" w:space="1" w:color="auto"/>
              </w:pBdr>
              <w:spacing w:line="340" w:lineRule="exact"/>
              <w:jc w:val="center"/>
              <w:rPr>
                <w:rFonts w:ascii="Arial" w:eastAsia="Arial Unicode MS" w:hAnsi="Arial" w:cs="Arial"/>
                <w:sz w:val="18"/>
                <w:szCs w:val="18"/>
              </w:rPr>
            </w:pPr>
            <w:r w:rsidRPr="003A2820">
              <w:rPr>
                <w:rFonts w:ascii="Arial" w:eastAsia="Arial Unicode MS" w:hAnsi="Arial" w:cs="Arial"/>
                <w:sz w:val="18"/>
                <w:szCs w:val="18"/>
              </w:rPr>
              <w:t xml:space="preserve">Consolidated </w:t>
            </w:r>
          </w:p>
          <w:p w14:paraId="162F759C" w14:textId="77777777" w:rsidR="00E83A43" w:rsidRPr="003A2820" w:rsidRDefault="00E83A43" w:rsidP="00BF020D">
            <w:pPr>
              <w:pBdr>
                <w:bottom w:val="single" w:sz="4" w:space="1" w:color="auto"/>
              </w:pBdr>
              <w:spacing w:line="340" w:lineRule="exact"/>
              <w:jc w:val="center"/>
              <w:rPr>
                <w:rFonts w:ascii="Arial" w:eastAsia="Arial Unicode MS" w:hAnsi="Arial" w:cs="Arial"/>
                <w:sz w:val="18"/>
                <w:szCs w:val="18"/>
              </w:rPr>
            </w:pPr>
            <w:r w:rsidRPr="003A2820">
              <w:rPr>
                <w:rFonts w:ascii="Arial" w:eastAsia="Arial Unicode MS" w:hAnsi="Arial" w:cs="Arial"/>
                <w:sz w:val="18"/>
                <w:szCs w:val="18"/>
              </w:rPr>
              <w:t>financial statements</w:t>
            </w:r>
          </w:p>
        </w:tc>
        <w:tc>
          <w:tcPr>
            <w:tcW w:w="2430" w:type="dxa"/>
            <w:gridSpan w:val="2"/>
            <w:tcBorders>
              <w:top w:val="nil"/>
              <w:left w:val="nil"/>
              <w:bottom w:val="nil"/>
              <w:right w:val="nil"/>
            </w:tcBorders>
            <w:vAlign w:val="bottom"/>
          </w:tcPr>
          <w:p w14:paraId="35BF9DD7" w14:textId="77777777" w:rsidR="00E83A43" w:rsidRPr="003A2820" w:rsidRDefault="00E83A43" w:rsidP="00BF020D">
            <w:pPr>
              <w:pBdr>
                <w:bottom w:val="single" w:sz="4" w:space="1" w:color="auto"/>
              </w:pBdr>
              <w:spacing w:line="340" w:lineRule="exact"/>
              <w:jc w:val="center"/>
              <w:rPr>
                <w:rFonts w:ascii="Arial" w:eastAsia="Arial Unicode MS" w:hAnsi="Arial" w:cs="Arial"/>
                <w:sz w:val="18"/>
                <w:szCs w:val="18"/>
              </w:rPr>
            </w:pPr>
            <w:r w:rsidRPr="003A2820">
              <w:rPr>
                <w:rFonts w:ascii="Arial" w:eastAsia="Arial Unicode MS" w:hAnsi="Arial" w:cs="Arial"/>
                <w:sz w:val="18"/>
                <w:szCs w:val="18"/>
              </w:rPr>
              <w:t xml:space="preserve">Consolidated </w:t>
            </w:r>
          </w:p>
          <w:p w14:paraId="1317157A" w14:textId="77777777" w:rsidR="00E83A43" w:rsidRPr="003A2820" w:rsidRDefault="00E83A43" w:rsidP="00BF020D">
            <w:pPr>
              <w:pBdr>
                <w:bottom w:val="single" w:sz="4" w:space="1" w:color="auto"/>
              </w:pBdr>
              <w:spacing w:line="340" w:lineRule="exact"/>
              <w:jc w:val="center"/>
              <w:rPr>
                <w:rFonts w:ascii="Arial" w:eastAsia="Arial Unicode MS" w:hAnsi="Arial" w:cs="Arial"/>
                <w:sz w:val="18"/>
                <w:szCs w:val="18"/>
              </w:rPr>
            </w:pPr>
            <w:r w:rsidRPr="003A2820">
              <w:rPr>
                <w:rFonts w:ascii="Arial" w:eastAsia="Arial Unicode MS" w:hAnsi="Arial" w:cs="Arial"/>
                <w:sz w:val="18"/>
                <w:szCs w:val="18"/>
              </w:rPr>
              <w:t>financial statements</w:t>
            </w:r>
          </w:p>
        </w:tc>
      </w:tr>
      <w:tr w:rsidR="00E83A43" w:rsidRPr="003A2820" w14:paraId="5FADC1DF" w14:textId="77777777" w:rsidTr="00460A03">
        <w:trPr>
          <w:cantSplit/>
          <w:trHeight w:val="80"/>
        </w:trPr>
        <w:tc>
          <w:tcPr>
            <w:tcW w:w="4302" w:type="dxa"/>
            <w:tcBorders>
              <w:top w:val="nil"/>
              <w:left w:val="nil"/>
              <w:bottom w:val="nil"/>
              <w:right w:val="nil"/>
            </w:tcBorders>
          </w:tcPr>
          <w:p w14:paraId="44572CDD" w14:textId="77777777" w:rsidR="00E83A43" w:rsidRPr="003A2820" w:rsidRDefault="00E83A43" w:rsidP="00BF020D">
            <w:pPr>
              <w:tabs>
                <w:tab w:val="left" w:pos="567"/>
                <w:tab w:val="left" w:pos="1134"/>
                <w:tab w:val="left" w:pos="1701"/>
              </w:tabs>
              <w:spacing w:line="340" w:lineRule="exact"/>
              <w:ind w:left="72"/>
              <w:rPr>
                <w:rFonts w:ascii="Arial" w:hAnsi="Arial" w:cs="Arial"/>
                <w:sz w:val="18"/>
                <w:szCs w:val="18"/>
                <w:cs/>
              </w:rPr>
            </w:pPr>
          </w:p>
        </w:tc>
        <w:tc>
          <w:tcPr>
            <w:tcW w:w="1242" w:type="dxa"/>
            <w:tcBorders>
              <w:top w:val="nil"/>
              <w:left w:val="nil"/>
              <w:bottom w:val="nil"/>
              <w:right w:val="nil"/>
            </w:tcBorders>
          </w:tcPr>
          <w:p w14:paraId="5F60F386" w14:textId="7F8182CD" w:rsidR="00E83A43" w:rsidRPr="003A2820" w:rsidRDefault="00C60E10" w:rsidP="00BF020D">
            <w:pPr>
              <w:pBdr>
                <w:bottom w:val="single" w:sz="4" w:space="1" w:color="auto"/>
              </w:pBdr>
              <w:spacing w:line="340" w:lineRule="exact"/>
              <w:jc w:val="center"/>
              <w:rPr>
                <w:rFonts w:ascii="Arial" w:eastAsia="Arial Unicode MS" w:hAnsi="Arial" w:cs="Arial"/>
                <w:sz w:val="18"/>
                <w:szCs w:val="18"/>
              </w:rPr>
            </w:pPr>
            <w:r w:rsidRPr="003A2820">
              <w:rPr>
                <w:rFonts w:ascii="Arial" w:eastAsia="Arial Unicode MS" w:hAnsi="Arial" w:cs="Arial"/>
                <w:sz w:val="18"/>
                <w:szCs w:val="18"/>
              </w:rPr>
              <w:t>2025</w:t>
            </w:r>
          </w:p>
        </w:tc>
        <w:tc>
          <w:tcPr>
            <w:tcW w:w="1188" w:type="dxa"/>
            <w:tcBorders>
              <w:top w:val="nil"/>
              <w:left w:val="nil"/>
              <w:bottom w:val="nil"/>
              <w:right w:val="nil"/>
            </w:tcBorders>
          </w:tcPr>
          <w:p w14:paraId="256B4255" w14:textId="7C4EB20D" w:rsidR="00E83A43" w:rsidRPr="003A2820" w:rsidRDefault="00C60E10" w:rsidP="00BF020D">
            <w:pPr>
              <w:pBdr>
                <w:bottom w:val="single" w:sz="4" w:space="1" w:color="auto"/>
              </w:pBdr>
              <w:spacing w:line="340" w:lineRule="exact"/>
              <w:jc w:val="center"/>
              <w:rPr>
                <w:rFonts w:ascii="Arial" w:eastAsia="Arial Unicode MS" w:hAnsi="Arial" w:cs="Arial"/>
                <w:sz w:val="18"/>
                <w:szCs w:val="18"/>
              </w:rPr>
            </w:pPr>
            <w:r w:rsidRPr="003A2820">
              <w:rPr>
                <w:rFonts w:ascii="Arial" w:eastAsia="Arial Unicode MS" w:hAnsi="Arial" w:cs="Arial"/>
                <w:sz w:val="18"/>
                <w:szCs w:val="18"/>
              </w:rPr>
              <w:t>2024</w:t>
            </w:r>
          </w:p>
        </w:tc>
        <w:tc>
          <w:tcPr>
            <w:tcW w:w="1242" w:type="dxa"/>
            <w:tcBorders>
              <w:top w:val="nil"/>
              <w:left w:val="nil"/>
              <w:bottom w:val="nil"/>
              <w:right w:val="nil"/>
            </w:tcBorders>
          </w:tcPr>
          <w:p w14:paraId="1EDC8AE0" w14:textId="313ACEFD" w:rsidR="00E83A43" w:rsidRPr="003A2820" w:rsidRDefault="00C60E10" w:rsidP="00BF020D">
            <w:pPr>
              <w:pBdr>
                <w:bottom w:val="single" w:sz="4" w:space="1" w:color="auto"/>
              </w:pBdr>
              <w:spacing w:line="340" w:lineRule="exact"/>
              <w:jc w:val="center"/>
              <w:rPr>
                <w:rFonts w:ascii="Arial" w:eastAsia="Arial Unicode MS" w:hAnsi="Arial" w:cs="Arial"/>
                <w:sz w:val="18"/>
                <w:szCs w:val="18"/>
              </w:rPr>
            </w:pPr>
            <w:r w:rsidRPr="003A2820">
              <w:rPr>
                <w:rFonts w:ascii="Arial" w:eastAsia="Arial Unicode MS" w:hAnsi="Arial" w:cs="Arial"/>
                <w:sz w:val="18"/>
                <w:szCs w:val="18"/>
              </w:rPr>
              <w:t>2025</w:t>
            </w:r>
          </w:p>
        </w:tc>
        <w:tc>
          <w:tcPr>
            <w:tcW w:w="1188" w:type="dxa"/>
            <w:tcBorders>
              <w:top w:val="nil"/>
              <w:left w:val="nil"/>
              <w:bottom w:val="nil"/>
              <w:right w:val="nil"/>
            </w:tcBorders>
          </w:tcPr>
          <w:p w14:paraId="0DC87E9B" w14:textId="2A2271CF" w:rsidR="00E83A43" w:rsidRPr="003A2820" w:rsidRDefault="00C60E10" w:rsidP="00BF020D">
            <w:pPr>
              <w:pBdr>
                <w:bottom w:val="single" w:sz="4" w:space="1" w:color="auto"/>
              </w:pBdr>
              <w:spacing w:line="340" w:lineRule="exact"/>
              <w:jc w:val="center"/>
              <w:rPr>
                <w:rFonts w:ascii="Arial" w:eastAsia="Arial Unicode MS" w:hAnsi="Arial" w:cs="Arial"/>
                <w:sz w:val="18"/>
                <w:szCs w:val="18"/>
              </w:rPr>
            </w:pPr>
            <w:r w:rsidRPr="003A2820">
              <w:rPr>
                <w:rFonts w:ascii="Arial" w:eastAsia="Arial Unicode MS" w:hAnsi="Arial" w:cs="Arial"/>
                <w:sz w:val="18"/>
                <w:szCs w:val="18"/>
              </w:rPr>
              <w:t>2024</w:t>
            </w:r>
          </w:p>
        </w:tc>
      </w:tr>
      <w:tr w:rsidR="00DA50A4" w:rsidRPr="003A2820" w14:paraId="1C89E3C9" w14:textId="77777777" w:rsidTr="00460A03">
        <w:trPr>
          <w:cantSplit/>
          <w:trHeight w:val="378"/>
        </w:trPr>
        <w:tc>
          <w:tcPr>
            <w:tcW w:w="4302" w:type="dxa"/>
            <w:tcBorders>
              <w:top w:val="nil"/>
              <w:left w:val="nil"/>
              <w:bottom w:val="nil"/>
              <w:right w:val="nil"/>
            </w:tcBorders>
          </w:tcPr>
          <w:p w14:paraId="27F35F61" w14:textId="77777777" w:rsidR="00DA50A4" w:rsidRPr="003A2820" w:rsidRDefault="00DA50A4" w:rsidP="00DA50A4">
            <w:pPr>
              <w:tabs>
                <w:tab w:val="left" w:pos="567"/>
                <w:tab w:val="left" w:pos="1134"/>
                <w:tab w:val="left" w:pos="1701"/>
              </w:tabs>
              <w:spacing w:line="340" w:lineRule="exact"/>
              <w:ind w:left="72"/>
              <w:rPr>
                <w:rFonts w:ascii="Arial" w:hAnsi="Arial" w:cs="Arial"/>
                <w:sz w:val="18"/>
                <w:szCs w:val="18"/>
              </w:rPr>
            </w:pPr>
            <w:r w:rsidRPr="003A2820">
              <w:rPr>
                <w:rFonts w:ascii="Arial" w:hAnsi="Arial" w:cs="Arial"/>
                <w:sz w:val="18"/>
                <w:szCs w:val="18"/>
              </w:rPr>
              <w:t>Accounting profit before tax</w:t>
            </w:r>
          </w:p>
        </w:tc>
        <w:tc>
          <w:tcPr>
            <w:tcW w:w="1242" w:type="dxa"/>
            <w:tcBorders>
              <w:top w:val="nil"/>
              <w:left w:val="nil"/>
              <w:bottom w:val="nil"/>
              <w:right w:val="nil"/>
            </w:tcBorders>
          </w:tcPr>
          <w:p w14:paraId="3E9EDE23" w14:textId="3CC04A2C" w:rsidR="00DA50A4" w:rsidRPr="003A2820" w:rsidRDefault="00E878B5" w:rsidP="00DA50A4">
            <w:pPr>
              <w:pBdr>
                <w:bottom w:val="double" w:sz="4" w:space="1" w:color="auto"/>
              </w:pBdr>
              <w:tabs>
                <w:tab w:val="decimal" w:pos="690"/>
              </w:tabs>
              <w:spacing w:line="340" w:lineRule="exact"/>
              <w:jc w:val="both"/>
              <w:rPr>
                <w:rFonts w:ascii="Arial" w:hAnsi="Arial" w:cs="Arial"/>
                <w:sz w:val="18"/>
                <w:szCs w:val="18"/>
                <w:cs/>
              </w:rPr>
            </w:pPr>
            <w:r w:rsidRPr="003A2820">
              <w:rPr>
                <w:rFonts w:ascii="Arial" w:hAnsi="Arial" w:cs="Arial"/>
                <w:sz w:val="18"/>
                <w:szCs w:val="18"/>
              </w:rPr>
              <w:t>73.4</w:t>
            </w:r>
          </w:p>
        </w:tc>
        <w:tc>
          <w:tcPr>
            <w:tcW w:w="1188" w:type="dxa"/>
            <w:tcBorders>
              <w:top w:val="nil"/>
              <w:left w:val="nil"/>
              <w:bottom w:val="nil"/>
              <w:right w:val="nil"/>
            </w:tcBorders>
          </w:tcPr>
          <w:p w14:paraId="6FBCACA5" w14:textId="657FE074" w:rsidR="00DA50A4" w:rsidRPr="003A2820" w:rsidRDefault="00DA50A4" w:rsidP="00DA50A4">
            <w:pPr>
              <w:pBdr>
                <w:bottom w:val="double" w:sz="4" w:space="1" w:color="auto"/>
              </w:pBdr>
              <w:tabs>
                <w:tab w:val="decimal" w:pos="690"/>
              </w:tabs>
              <w:spacing w:line="340" w:lineRule="exact"/>
              <w:jc w:val="both"/>
              <w:rPr>
                <w:rFonts w:ascii="Arial" w:eastAsia="Arial Unicode MS" w:hAnsi="Arial" w:cs="Arial"/>
                <w:sz w:val="18"/>
                <w:szCs w:val="18"/>
                <w:cs/>
              </w:rPr>
            </w:pPr>
            <w:r w:rsidRPr="003A2820">
              <w:rPr>
                <w:rFonts w:ascii="Arial" w:hAnsi="Arial" w:cs="Arial"/>
                <w:sz w:val="18"/>
                <w:szCs w:val="18"/>
              </w:rPr>
              <w:t>84.0</w:t>
            </w:r>
          </w:p>
        </w:tc>
        <w:tc>
          <w:tcPr>
            <w:tcW w:w="1242" w:type="dxa"/>
            <w:tcBorders>
              <w:top w:val="nil"/>
              <w:left w:val="nil"/>
              <w:bottom w:val="nil"/>
              <w:right w:val="nil"/>
            </w:tcBorders>
          </w:tcPr>
          <w:p w14:paraId="34381E2B" w14:textId="27AE2689" w:rsidR="00DA50A4" w:rsidRPr="003A2820" w:rsidRDefault="00812310" w:rsidP="00DA50A4">
            <w:pPr>
              <w:pBdr>
                <w:bottom w:val="double" w:sz="4" w:space="1" w:color="auto"/>
              </w:pBdr>
              <w:tabs>
                <w:tab w:val="decimal" w:pos="885"/>
              </w:tabs>
              <w:spacing w:line="340" w:lineRule="exact"/>
              <w:jc w:val="both"/>
              <w:rPr>
                <w:rFonts w:ascii="Arial" w:hAnsi="Arial" w:cs="Arial"/>
                <w:sz w:val="18"/>
                <w:szCs w:val="18"/>
                <w:cs/>
              </w:rPr>
            </w:pPr>
            <w:r w:rsidRPr="003A2820">
              <w:rPr>
                <w:rFonts w:ascii="Arial" w:hAnsi="Arial" w:cs="Arial"/>
                <w:sz w:val="18"/>
                <w:szCs w:val="18"/>
              </w:rPr>
              <w:t>2,411</w:t>
            </w:r>
          </w:p>
        </w:tc>
        <w:tc>
          <w:tcPr>
            <w:tcW w:w="1188" w:type="dxa"/>
            <w:tcBorders>
              <w:top w:val="nil"/>
              <w:left w:val="nil"/>
              <w:bottom w:val="nil"/>
              <w:right w:val="nil"/>
            </w:tcBorders>
          </w:tcPr>
          <w:p w14:paraId="67EA2492" w14:textId="7C5D1E05" w:rsidR="00DA50A4" w:rsidRPr="003A2820" w:rsidRDefault="00DA50A4" w:rsidP="00DA50A4">
            <w:pPr>
              <w:pBdr>
                <w:bottom w:val="double" w:sz="4" w:space="1" w:color="auto"/>
              </w:pBdr>
              <w:tabs>
                <w:tab w:val="decimal" w:pos="885"/>
              </w:tabs>
              <w:spacing w:line="340" w:lineRule="exact"/>
              <w:jc w:val="both"/>
              <w:rPr>
                <w:rFonts w:ascii="Arial" w:hAnsi="Arial" w:cs="Arial"/>
                <w:sz w:val="18"/>
                <w:szCs w:val="18"/>
                <w:cs/>
              </w:rPr>
            </w:pPr>
            <w:r w:rsidRPr="003A2820">
              <w:rPr>
                <w:rFonts w:ascii="Arial" w:hAnsi="Arial" w:cs="Arial"/>
                <w:sz w:val="18"/>
                <w:szCs w:val="18"/>
              </w:rPr>
              <w:t>2,958</w:t>
            </w:r>
          </w:p>
        </w:tc>
      </w:tr>
      <w:tr w:rsidR="00DA50A4" w:rsidRPr="003A2820" w14:paraId="57E17763" w14:textId="77777777" w:rsidTr="00460A03">
        <w:trPr>
          <w:cantSplit/>
        </w:trPr>
        <w:tc>
          <w:tcPr>
            <w:tcW w:w="4302" w:type="dxa"/>
            <w:tcBorders>
              <w:top w:val="nil"/>
              <w:left w:val="nil"/>
              <w:bottom w:val="nil"/>
              <w:right w:val="nil"/>
            </w:tcBorders>
          </w:tcPr>
          <w:p w14:paraId="70F45B53" w14:textId="77777777" w:rsidR="00DA50A4" w:rsidRPr="003A2820" w:rsidRDefault="00DA50A4" w:rsidP="00DA50A4">
            <w:pPr>
              <w:tabs>
                <w:tab w:val="left" w:pos="567"/>
                <w:tab w:val="left" w:pos="1134"/>
                <w:tab w:val="left" w:pos="1701"/>
              </w:tabs>
              <w:spacing w:line="340" w:lineRule="exact"/>
              <w:ind w:left="72"/>
              <w:rPr>
                <w:rFonts w:ascii="Arial" w:hAnsi="Arial" w:cs="Arial"/>
                <w:sz w:val="18"/>
                <w:szCs w:val="18"/>
              </w:rPr>
            </w:pPr>
            <w:r w:rsidRPr="003A2820">
              <w:rPr>
                <w:rFonts w:ascii="Arial" w:hAnsi="Arial" w:cs="Arial"/>
                <w:sz w:val="18"/>
                <w:szCs w:val="18"/>
              </w:rPr>
              <w:t xml:space="preserve">Applicable tax rate </w:t>
            </w:r>
          </w:p>
        </w:tc>
        <w:tc>
          <w:tcPr>
            <w:tcW w:w="1242" w:type="dxa"/>
            <w:tcBorders>
              <w:top w:val="nil"/>
              <w:left w:val="nil"/>
              <w:bottom w:val="nil"/>
              <w:right w:val="nil"/>
            </w:tcBorders>
          </w:tcPr>
          <w:p w14:paraId="69608007" w14:textId="3500276B" w:rsidR="00DA50A4" w:rsidRPr="003A2820" w:rsidRDefault="00E878B5" w:rsidP="00AB75DC">
            <w:pPr>
              <w:tabs>
                <w:tab w:val="decimal" w:pos="345"/>
              </w:tabs>
              <w:spacing w:line="340" w:lineRule="exact"/>
              <w:jc w:val="both"/>
              <w:rPr>
                <w:rFonts w:ascii="Arial" w:hAnsi="Arial" w:cs="Arial"/>
                <w:sz w:val="18"/>
                <w:szCs w:val="18"/>
                <w:cs/>
              </w:rPr>
            </w:pPr>
            <w:r w:rsidRPr="003A2820">
              <w:rPr>
                <w:rFonts w:ascii="Arial" w:hAnsi="Arial" w:cs="Arial"/>
                <w:sz w:val="18"/>
                <w:szCs w:val="18"/>
              </w:rPr>
              <w:t>17 - 30%</w:t>
            </w:r>
          </w:p>
        </w:tc>
        <w:tc>
          <w:tcPr>
            <w:tcW w:w="1188" w:type="dxa"/>
            <w:tcBorders>
              <w:top w:val="nil"/>
              <w:left w:val="nil"/>
              <w:bottom w:val="nil"/>
              <w:right w:val="nil"/>
            </w:tcBorders>
          </w:tcPr>
          <w:p w14:paraId="361C7691" w14:textId="2DAAE75B" w:rsidR="00DA50A4" w:rsidRPr="003A2820" w:rsidRDefault="00DA50A4" w:rsidP="00AB75DC">
            <w:pPr>
              <w:tabs>
                <w:tab w:val="decimal" w:pos="345"/>
              </w:tabs>
              <w:spacing w:line="340" w:lineRule="exact"/>
              <w:jc w:val="center"/>
              <w:rPr>
                <w:rFonts w:ascii="Arial" w:eastAsia="Arial Unicode MS" w:hAnsi="Arial" w:cs="Arial"/>
                <w:sz w:val="18"/>
                <w:szCs w:val="18"/>
                <w:cs/>
              </w:rPr>
            </w:pPr>
            <w:r w:rsidRPr="003A2820">
              <w:rPr>
                <w:rFonts w:ascii="Arial" w:hAnsi="Arial" w:cs="Arial"/>
                <w:sz w:val="18"/>
                <w:szCs w:val="18"/>
              </w:rPr>
              <w:t>17 - 30%</w:t>
            </w:r>
          </w:p>
        </w:tc>
        <w:tc>
          <w:tcPr>
            <w:tcW w:w="1242" w:type="dxa"/>
            <w:tcBorders>
              <w:top w:val="nil"/>
              <w:left w:val="nil"/>
              <w:bottom w:val="nil"/>
              <w:right w:val="nil"/>
            </w:tcBorders>
          </w:tcPr>
          <w:p w14:paraId="7CFD7356" w14:textId="620F6047" w:rsidR="00DA50A4" w:rsidRPr="003A2820" w:rsidRDefault="00812310" w:rsidP="00AB75DC">
            <w:pPr>
              <w:tabs>
                <w:tab w:val="decimal" w:pos="345"/>
              </w:tabs>
              <w:spacing w:line="340" w:lineRule="exact"/>
              <w:jc w:val="both"/>
              <w:rPr>
                <w:rFonts w:ascii="Arial" w:hAnsi="Arial" w:cs="Arial"/>
                <w:sz w:val="18"/>
                <w:szCs w:val="18"/>
                <w:cs/>
              </w:rPr>
            </w:pPr>
            <w:r w:rsidRPr="003A2820">
              <w:rPr>
                <w:rFonts w:ascii="Arial" w:hAnsi="Arial" w:cs="Arial"/>
                <w:sz w:val="18"/>
                <w:szCs w:val="18"/>
              </w:rPr>
              <w:t>17 - 30%</w:t>
            </w:r>
          </w:p>
        </w:tc>
        <w:tc>
          <w:tcPr>
            <w:tcW w:w="1188" w:type="dxa"/>
            <w:tcBorders>
              <w:top w:val="nil"/>
              <w:left w:val="nil"/>
              <w:bottom w:val="nil"/>
              <w:right w:val="nil"/>
            </w:tcBorders>
          </w:tcPr>
          <w:p w14:paraId="223EA234" w14:textId="3F6A4404" w:rsidR="00DA50A4" w:rsidRPr="003A2820" w:rsidRDefault="00DA50A4" w:rsidP="00AB75DC">
            <w:pPr>
              <w:tabs>
                <w:tab w:val="decimal" w:pos="345"/>
              </w:tabs>
              <w:spacing w:line="340" w:lineRule="exact"/>
              <w:jc w:val="both"/>
              <w:rPr>
                <w:rFonts w:ascii="Arial" w:hAnsi="Arial" w:cs="Arial"/>
                <w:sz w:val="18"/>
                <w:szCs w:val="18"/>
                <w:cs/>
              </w:rPr>
            </w:pPr>
            <w:r w:rsidRPr="003A2820">
              <w:rPr>
                <w:rFonts w:ascii="Arial" w:hAnsi="Arial" w:cs="Arial"/>
                <w:sz w:val="18"/>
                <w:szCs w:val="18"/>
              </w:rPr>
              <w:t>17 - 30%</w:t>
            </w:r>
          </w:p>
        </w:tc>
      </w:tr>
      <w:tr w:rsidR="00DA50A4" w:rsidRPr="003A2820" w14:paraId="38521993" w14:textId="77777777" w:rsidTr="00460A03">
        <w:trPr>
          <w:cantSplit/>
        </w:trPr>
        <w:tc>
          <w:tcPr>
            <w:tcW w:w="4302" w:type="dxa"/>
            <w:tcBorders>
              <w:top w:val="nil"/>
              <w:left w:val="nil"/>
              <w:bottom w:val="nil"/>
              <w:right w:val="nil"/>
            </w:tcBorders>
          </w:tcPr>
          <w:p w14:paraId="7FADEA47" w14:textId="77777777" w:rsidR="00DA50A4" w:rsidRPr="003A2820" w:rsidRDefault="00DA50A4" w:rsidP="00DA50A4">
            <w:pPr>
              <w:tabs>
                <w:tab w:val="left" w:pos="567"/>
                <w:tab w:val="left" w:pos="1134"/>
                <w:tab w:val="left" w:pos="1701"/>
              </w:tabs>
              <w:spacing w:line="340" w:lineRule="exact"/>
              <w:ind w:left="72"/>
              <w:rPr>
                <w:rFonts w:ascii="Arial" w:hAnsi="Arial" w:cs="Arial"/>
                <w:sz w:val="18"/>
                <w:szCs w:val="18"/>
              </w:rPr>
            </w:pPr>
            <w:r w:rsidRPr="003A2820">
              <w:rPr>
                <w:rFonts w:ascii="Arial" w:hAnsi="Arial" w:cs="Arial"/>
                <w:sz w:val="18"/>
                <w:szCs w:val="18"/>
              </w:rPr>
              <w:t xml:space="preserve">Accounting profit before tax multiplied </w:t>
            </w:r>
          </w:p>
        </w:tc>
        <w:tc>
          <w:tcPr>
            <w:tcW w:w="1242" w:type="dxa"/>
            <w:tcBorders>
              <w:top w:val="nil"/>
              <w:left w:val="nil"/>
              <w:bottom w:val="nil"/>
              <w:right w:val="nil"/>
            </w:tcBorders>
          </w:tcPr>
          <w:p w14:paraId="4E01936A" w14:textId="77777777" w:rsidR="00DA50A4" w:rsidRPr="003A2820" w:rsidRDefault="00DA50A4" w:rsidP="00DA50A4">
            <w:pPr>
              <w:tabs>
                <w:tab w:val="decimal" w:pos="792"/>
              </w:tabs>
              <w:spacing w:line="340" w:lineRule="exact"/>
              <w:jc w:val="both"/>
              <w:rPr>
                <w:rFonts w:ascii="Arial" w:hAnsi="Arial" w:cs="Arial"/>
                <w:sz w:val="18"/>
                <w:szCs w:val="18"/>
                <w:cs/>
              </w:rPr>
            </w:pPr>
          </w:p>
        </w:tc>
        <w:tc>
          <w:tcPr>
            <w:tcW w:w="1188" w:type="dxa"/>
            <w:tcBorders>
              <w:top w:val="nil"/>
              <w:left w:val="nil"/>
              <w:bottom w:val="nil"/>
              <w:right w:val="nil"/>
            </w:tcBorders>
          </w:tcPr>
          <w:p w14:paraId="2D811975" w14:textId="77777777" w:rsidR="00DA50A4" w:rsidRPr="003A2820" w:rsidRDefault="00DA50A4" w:rsidP="00DA50A4">
            <w:pPr>
              <w:spacing w:line="340" w:lineRule="exact"/>
              <w:jc w:val="center"/>
              <w:rPr>
                <w:rFonts w:ascii="Arial" w:eastAsia="Arial Unicode MS" w:hAnsi="Arial" w:cs="Arial"/>
                <w:sz w:val="18"/>
                <w:szCs w:val="18"/>
                <w:cs/>
              </w:rPr>
            </w:pPr>
          </w:p>
        </w:tc>
        <w:tc>
          <w:tcPr>
            <w:tcW w:w="1242" w:type="dxa"/>
            <w:tcBorders>
              <w:top w:val="nil"/>
              <w:left w:val="nil"/>
              <w:bottom w:val="nil"/>
              <w:right w:val="nil"/>
            </w:tcBorders>
          </w:tcPr>
          <w:p w14:paraId="4CBA7013" w14:textId="77777777" w:rsidR="00DA50A4" w:rsidRPr="003A2820" w:rsidRDefault="00DA50A4" w:rsidP="00DA50A4">
            <w:pPr>
              <w:tabs>
                <w:tab w:val="decimal" w:pos="792"/>
              </w:tabs>
              <w:spacing w:line="340" w:lineRule="exact"/>
              <w:jc w:val="both"/>
              <w:rPr>
                <w:rFonts w:ascii="Arial" w:hAnsi="Arial" w:cs="Arial"/>
                <w:sz w:val="18"/>
                <w:szCs w:val="18"/>
                <w:cs/>
              </w:rPr>
            </w:pPr>
          </w:p>
        </w:tc>
        <w:tc>
          <w:tcPr>
            <w:tcW w:w="1188" w:type="dxa"/>
            <w:tcBorders>
              <w:top w:val="nil"/>
              <w:left w:val="nil"/>
              <w:bottom w:val="nil"/>
              <w:right w:val="nil"/>
            </w:tcBorders>
          </w:tcPr>
          <w:p w14:paraId="276A6930" w14:textId="77777777" w:rsidR="00DA50A4" w:rsidRPr="003A2820" w:rsidRDefault="00DA50A4" w:rsidP="00DA50A4">
            <w:pPr>
              <w:tabs>
                <w:tab w:val="decimal" w:pos="792"/>
              </w:tabs>
              <w:spacing w:line="340" w:lineRule="exact"/>
              <w:jc w:val="both"/>
              <w:rPr>
                <w:rFonts w:ascii="Arial" w:hAnsi="Arial" w:cs="Arial"/>
                <w:sz w:val="18"/>
                <w:szCs w:val="18"/>
                <w:cs/>
              </w:rPr>
            </w:pPr>
          </w:p>
        </w:tc>
      </w:tr>
      <w:tr w:rsidR="00DA50A4" w:rsidRPr="003A2820" w14:paraId="6E670060" w14:textId="77777777" w:rsidTr="00460A03">
        <w:trPr>
          <w:cantSplit/>
        </w:trPr>
        <w:tc>
          <w:tcPr>
            <w:tcW w:w="4302" w:type="dxa"/>
            <w:tcBorders>
              <w:top w:val="nil"/>
              <w:left w:val="nil"/>
              <w:bottom w:val="nil"/>
              <w:right w:val="nil"/>
            </w:tcBorders>
          </w:tcPr>
          <w:p w14:paraId="40ABECA7" w14:textId="77777777" w:rsidR="00DA50A4" w:rsidRPr="003A2820" w:rsidRDefault="00DA50A4" w:rsidP="00DA50A4">
            <w:pPr>
              <w:tabs>
                <w:tab w:val="left" w:pos="567"/>
                <w:tab w:val="left" w:pos="1134"/>
                <w:tab w:val="left" w:pos="1701"/>
              </w:tabs>
              <w:spacing w:line="340" w:lineRule="exact"/>
              <w:ind w:left="72"/>
              <w:rPr>
                <w:rFonts w:ascii="Arial" w:hAnsi="Arial" w:cs="Arial"/>
                <w:sz w:val="18"/>
                <w:szCs w:val="18"/>
              </w:rPr>
            </w:pPr>
            <w:r w:rsidRPr="003A2820">
              <w:rPr>
                <w:rFonts w:ascii="Arial" w:hAnsi="Arial" w:cs="Arial"/>
                <w:sz w:val="18"/>
                <w:szCs w:val="18"/>
              </w:rPr>
              <w:t xml:space="preserve">   by income tax rate</w:t>
            </w:r>
          </w:p>
        </w:tc>
        <w:tc>
          <w:tcPr>
            <w:tcW w:w="1242" w:type="dxa"/>
            <w:tcBorders>
              <w:top w:val="nil"/>
              <w:left w:val="nil"/>
              <w:bottom w:val="nil"/>
              <w:right w:val="nil"/>
            </w:tcBorders>
            <w:vAlign w:val="bottom"/>
          </w:tcPr>
          <w:p w14:paraId="1EA28AC0" w14:textId="7ED37B69" w:rsidR="00DA50A4" w:rsidRPr="003A2820" w:rsidRDefault="00313477" w:rsidP="00DA50A4">
            <w:pPr>
              <w:tabs>
                <w:tab w:val="decimal" w:pos="690"/>
              </w:tabs>
              <w:spacing w:line="340" w:lineRule="exact"/>
              <w:jc w:val="both"/>
              <w:rPr>
                <w:rFonts w:ascii="Arial" w:hAnsi="Arial" w:cs="Arial"/>
                <w:sz w:val="18"/>
                <w:szCs w:val="18"/>
              </w:rPr>
            </w:pPr>
            <w:r w:rsidRPr="003A2820">
              <w:rPr>
                <w:rFonts w:ascii="Arial" w:hAnsi="Arial" w:cs="Arial"/>
                <w:sz w:val="18"/>
                <w:szCs w:val="18"/>
              </w:rPr>
              <w:t>13.8</w:t>
            </w:r>
          </w:p>
        </w:tc>
        <w:tc>
          <w:tcPr>
            <w:tcW w:w="1188" w:type="dxa"/>
            <w:tcBorders>
              <w:top w:val="nil"/>
              <w:left w:val="nil"/>
              <w:bottom w:val="nil"/>
              <w:right w:val="nil"/>
            </w:tcBorders>
            <w:vAlign w:val="bottom"/>
          </w:tcPr>
          <w:p w14:paraId="5CB1B78C" w14:textId="3EE5E2C9" w:rsidR="00DA50A4" w:rsidRPr="003A2820" w:rsidRDefault="00DA50A4" w:rsidP="00DA50A4">
            <w:pPr>
              <w:tabs>
                <w:tab w:val="decimal" w:pos="690"/>
              </w:tabs>
              <w:spacing w:line="340" w:lineRule="exact"/>
              <w:jc w:val="both"/>
              <w:rPr>
                <w:rFonts w:ascii="Arial" w:hAnsi="Arial" w:cs="Arial"/>
                <w:sz w:val="18"/>
                <w:szCs w:val="18"/>
              </w:rPr>
            </w:pPr>
            <w:r w:rsidRPr="003A2820">
              <w:rPr>
                <w:rFonts w:ascii="Arial" w:hAnsi="Arial" w:cs="Arial"/>
                <w:sz w:val="18"/>
                <w:szCs w:val="18"/>
              </w:rPr>
              <w:t>20.6</w:t>
            </w:r>
          </w:p>
        </w:tc>
        <w:tc>
          <w:tcPr>
            <w:tcW w:w="1242" w:type="dxa"/>
            <w:tcBorders>
              <w:top w:val="nil"/>
              <w:left w:val="nil"/>
              <w:bottom w:val="nil"/>
              <w:right w:val="nil"/>
            </w:tcBorders>
            <w:vAlign w:val="bottom"/>
          </w:tcPr>
          <w:p w14:paraId="28DB60DC" w14:textId="3CA3D7D0" w:rsidR="00DA50A4" w:rsidRPr="003A2820" w:rsidRDefault="00B31EB3" w:rsidP="00DA50A4">
            <w:pPr>
              <w:tabs>
                <w:tab w:val="decimal" w:pos="870"/>
              </w:tabs>
              <w:spacing w:line="340" w:lineRule="exact"/>
              <w:jc w:val="both"/>
              <w:rPr>
                <w:rFonts w:ascii="Arial" w:hAnsi="Arial" w:cs="Arial"/>
                <w:sz w:val="18"/>
                <w:szCs w:val="18"/>
                <w:cs/>
              </w:rPr>
            </w:pPr>
            <w:r w:rsidRPr="003A2820">
              <w:rPr>
                <w:rFonts w:ascii="Arial" w:hAnsi="Arial" w:cs="Arial"/>
                <w:sz w:val="18"/>
                <w:szCs w:val="18"/>
              </w:rPr>
              <w:t>45</w:t>
            </w:r>
            <w:r w:rsidR="00AB75DC">
              <w:rPr>
                <w:rFonts w:ascii="Arial" w:hAnsi="Arial" w:cs="Arial"/>
                <w:sz w:val="18"/>
                <w:szCs w:val="18"/>
              </w:rPr>
              <w:t>2</w:t>
            </w:r>
          </w:p>
        </w:tc>
        <w:tc>
          <w:tcPr>
            <w:tcW w:w="1188" w:type="dxa"/>
            <w:tcBorders>
              <w:top w:val="nil"/>
              <w:left w:val="nil"/>
              <w:bottom w:val="nil"/>
              <w:right w:val="nil"/>
            </w:tcBorders>
            <w:vAlign w:val="bottom"/>
          </w:tcPr>
          <w:p w14:paraId="031F9A16" w14:textId="673D6A99" w:rsidR="00DA50A4" w:rsidRPr="003A2820" w:rsidRDefault="00DA50A4" w:rsidP="00DA50A4">
            <w:pPr>
              <w:tabs>
                <w:tab w:val="decimal" w:pos="870"/>
              </w:tabs>
              <w:spacing w:line="340" w:lineRule="exact"/>
              <w:jc w:val="both"/>
              <w:rPr>
                <w:rFonts w:ascii="Arial" w:hAnsi="Arial" w:cs="Arial"/>
                <w:sz w:val="18"/>
                <w:szCs w:val="18"/>
              </w:rPr>
            </w:pPr>
            <w:r w:rsidRPr="003A2820">
              <w:rPr>
                <w:rFonts w:ascii="Arial" w:hAnsi="Arial" w:cs="Arial"/>
                <w:sz w:val="18"/>
                <w:szCs w:val="18"/>
              </w:rPr>
              <w:t>724</w:t>
            </w:r>
          </w:p>
        </w:tc>
      </w:tr>
      <w:tr w:rsidR="00E878B5" w:rsidRPr="003A2820" w14:paraId="1A8336D0" w14:textId="77777777" w:rsidTr="00460A03">
        <w:trPr>
          <w:cantSplit/>
        </w:trPr>
        <w:tc>
          <w:tcPr>
            <w:tcW w:w="4302" w:type="dxa"/>
            <w:tcBorders>
              <w:top w:val="nil"/>
              <w:left w:val="nil"/>
              <w:bottom w:val="nil"/>
              <w:right w:val="nil"/>
            </w:tcBorders>
          </w:tcPr>
          <w:p w14:paraId="11131B85" w14:textId="3C038122" w:rsidR="00E878B5" w:rsidRPr="003A2820" w:rsidRDefault="00E878B5" w:rsidP="00DA50A4">
            <w:pPr>
              <w:tabs>
                <w:tab w:val="left" w:pos="567"/>
                <w:tab w:val="left" w:pos="1134"/>
                <w:tab w:val="left" w:pos="1701"/>
              </w:tabs>
              <w:spacing w:line="340" w:lineRule="exact"/>
              <w:ind w:left="72"/>
              <w:rPr>
                <w:rFonts w:ascii="Arial" w:hAnsi="Arial" w:cs="Arial"/>
                <w:sz w:val="18"/>
                <w:szCs w:val="18"/>
              </w:rPr>
            </w:pPr>
            <w:r w:rsidRPr="003A2820">
              <w:rPr>
                <w:rFonts w:ascii="Arial" w:eastAsia="Arial Unicode MS" w:hAnsi="Arial" w:cs="Arial"/>
                <w:sz w:val="18"/>
                <w:szCs w:val="18"/>
              </w:rPr>
              <w:t>Top-up tax</w:t>
            </w:r>
          </w:p>
        </w:tc>
        <w:tc>
          <w:tcPr>
            <w:tcW w:w="1242" w:type="dxa"/>
            <w:tcBorders>
              <w:top w:val="nil"/>
              <w:left w:val="nil"/>
              <w:bottom w:val="nil"/>
              <w:right w:val="nil"/>
            </w:tcBorders>
            <w:vAlign w:val="bottom"/>
          </w:tcPr>
          <w:p w14:paraId="2513804E" w14:textId="68EADC49" w:rsidR="00E878B5" w:rsidRPr="003A2820" w:rsidRDefault="00313477" w:rsidP="00DA50A4">
            <w:pPr>
              <w:tabs>
                <w:tab w:val="decimal" w:pos="690"/>
              </w:tabs>
              <w:spacing w:line="340" w:lineRule="exact"/>
              <w:jc w:val="both"/>
              <w:rPr>
                <w:rFonts w:ascii="Arial" w:hAnsi="Arial" w:cs="Arial"/>
                <w:sz w:val="18"/>
                <w:szCs w:val="18"/>
              </w:rPr>
            </w:pPr>
            <w:r w:rsidRPr="003A2820">
              <w:rPr>
                <w:rFonts w:ascii="Arial" w:hAnsi="Arial" w:cs="Arial"/>
                <w:sz w:val="18"/>
                <w:szCs w:val="18"/>
              </w:rPr>
              <w:t>1.</w:t>
            </w:r>
            <w:r w:rsidR="00AB75DC">
              <w:rPr>
                <w:rFonts w:ascii="Arial" w:hAnsi="Arial" w:cs="Arial"/>
                <w:sz w:val="18"/>
                <w:szCs w:val="18"/>
              </w:rPr>
              <w:t>9</w:t>
            </w:r>
          </w:p>
        </w:tc>
        <w:tc>
          <w:tcPr>
            <w:tcW w:w="1188" w:type="dxa"/>
            <w:tcBorders>
              <w:top w:val="nil"/>
              <w:left w:val="nil"/>
              <w:bottom w:val="nil"/>
              <w:right w:val="nil"/>
            </w:tcBorders>
            <w:vAlign w:val="bottom"/>
          </w:tcPr>
          <w:p w14:paraId="782DF2A5" w14:textId="3A7FEE16" w:rsidR="00E878B5" w:rsidRPr="003A2820" w:rsidRDefault="00E878B5" w:rsidP="0087799A">
            <w:pPr>
              <w:tabs>
                <w:tab w:val="decimal" w:pos="810"/>
              </w:tabs>
              <w:spacing w:line="340" w:lineRule="exact"/>
              <w:jc w:val="both"/>
              <w:rPr>
                <w:rFonts w:ascii="Arial" w:hAnsi="Arial" w:cs="Arial"/>
                <w:sz w:val="18"/>
                <w:szCs w:val="18"/>
              </w:rPr>
            </w:pPr>
            <w:r w:rsidRPr="003A2820">
              <w:rPr>
                <w:rFonts w:ascii="Arial" w:hAnsi="Arial" w:cs="Arial"/>
                <w:sz w:val="18"/>
                <w:szCs w:val="18"/>
              </w:rPr>
              <w:t>-</w:t>
            </w:r>
          </w:p>
        </w:tc>
        <w:tc>
          <w:tcPr>
            <w:tcW w:w="1242" w:type="dxa"/>
            <w:tcBorders>
              <w:top w:val="nil"/>
              <w:left w:val="nil"/>
              <w:bottom w:val="nil"/>
              <w:right w:val="nil"/>
            </w:tcBorders>
            <w:vAlign w:val="bottom"/>
          </w:tcPr>
          <w:p w14:paraId="15C29AA1" w14:textId="69E15A37" w:rsidR="00E878B5" w:rsidRPr="003A2820" w:rsidRDefault="00AB75DC" w:rsidP="00DA50A4">
            <w:pPr>
              <w:tabs>
                <w:tab w:val="decimal" w:pos="870"/>
              </w:tabs>
              <w:spacing w:line="340" w:lineRule="exact"/>
              <w:jc w:val="both"/>
              <w:rPr>
                <w:rFonts w:ascii="Arial" w:hAnsi="Arial" w:cs="Arial"/>
                <w:sz w:val="18"/>
                <w:szCs w:val="18"/>
                <w:cs/>
              </w:rPr>
            </w:pPr>
            <w:r>
              <w:rPr>
                <w:rFonts w:ascii="Arial" w:hAnsi="Arial" w:cs="Arial"/>
                <w:sz w:val="18"/>
                <w:szCs w:val="18"/>
              </w:rPr>
              <w:t>62</w:t>
            </w:r>
          </w:p>
        </w:tc>
        <w:tc>
          <w:tcPr>
            <w:tcW w:w="1188" w:type="dxa"/>
            <w:tcBorders>
              <w:top w:val="nil"/>
              <w:left w:val="nil"/>
              <w:bottom w:val="nil"/>
              <w:right w:val="nil"/>
            </w:tcBorders>
            <w:vAlign w:val="bottom"/>
          </w:tcPr>
          <w:p w14:paraId="65B2E189" w14:textId="58DD861A" w:rsidR="00E878B5" w:rsidRPr="003A2820" w:rsidRDefault="00E878B5" w:rsidP="00DA50A4">
            <w:pPr>
              <w:tabs>
                <w:tab w:val="decimal" w:pos="870"/>
              </w:tabs>
              <w:spacing w:line="340" w:lineRule="exact"/>
              <w:jc w:val="both"/>
              <w:rPr>
                <w:rFonts w:ascii="Arial" w:hAnsi="Arial" w:cs="Arial"/>
                <w:sz w:val="18"/>
                <w:szCs w:val="18"/>
              </w:rPr>
            </w:pPr>
            <w:r w:rsidRPr="003A2820">
              <w:rPr>
                <w:rFonts w:ascii="Arial" w:hAnsi="Arial" w:cs="Arial"/>
                <w:sz w:val="18"/>
                <w:szCs w:val="18"/>
              </w:rPr>
              <w:t>-</w:t>
            </w:r>
          </w:p>
        </w:tc>
      </w:tr>
      <w:tr w:rsidR="00DA50A4" w:rsidRPr="003A2820" w14:paraId="33830B41" w14:textId="77777777" w:rsidTr="00460A03">
        <w:trPr>
          <w:cantSplit/>
        </w:trPr>
        <w:tc>
          <w:tcPr>
            <w:tcW w:w="4302" w:type="dxa"/>
            <w:tcBorders>
              <w:top w:val="nil"/>
              <w:left w:val="nil"/>
              <w:bottom w:val="nil"/>
              <w:right w:val="nil"/>
            </w:tcBorders>
          </w:tcPr>
          <w:p w14:paraId="00866089" w14:textId="65C4655C" w:rsidR="00DA50A4" w:rsidRPr="003A2820" w:rsidRDefault="00DA50A4" w:rsidP="00DA50A4">
            <w:pPr>
              <w:tabs>
                <w:tab w:val="left" w:pos="567"/>
                <w:tab w:val="left" w:pos="1134"/>
                <w:tab w:val="left" w:pos="1701"/>
              </w:tabs>
              <w:spacing w:line="340" w:lineRule="exact"/>
              <w:ind w:left="72"/>
              <w:rPr>
                <w:rFonts w:ascii="Arial" w:hAnsi="Arial" w:cs="Arial"/>
                <w:sz w:val="18"/>
                <w:szCs w:val="18"/>
                <w:cs/>
              </w:rPr>
            </w:pPr>
            <w:r w:rsidRPr="003A2820">
              <w:rPr>
                <w:rFonts w:ascii="Arial" w:hAnsi="Arial" w:cs="Arial"/>
                <w:sz w:val="18"/>
                <w:szCs w:val="18"/>
              </w:rPr>
              <w:t>Effect of promotional privileges (Note 27)</w:t>
            </w:r>
          </w:p>
        </w:tc>
        <w:tc>
          <w:tcPr>
            <w:tcW w:w="1242" w:type="dxa"/>
            <w:tcBorders>
              <w:top w:val="nil"/>
              <w:left w:val="nil"/>
              <w:bottom w:val="nil"/>
              <w:right w:val="nil"/>
            </w:tcBorders>
            <w:vAlign w:val="bottom"/>
          </w:tcPr>
          <w:p w14:paraId="3E322357" w14:textId="3A23CB39" w:rsidR="00DA50A4" w:rsidRPr="003A2820" w:rsidRDefault="00313477" w:rsidP="00DA50A4">
            <w:pPr>
              <w:tabs>
                <w:tab w:val="decimal" w:pos="690"/>
              </w:tabs>
              <w:spacing w:line="340" w:lineRule="exact"/>
              <w:jc w:val="both"/>
              <w:rPr>
                <w:rFonts w:ascii="Arial" w:hAnsi="Arial" w:cs="Arial"/>
                <w:sz w:val="18"/>
                <w:szCs w:val="18"/>
                <w:cs/>
              </w:rPr>
            </w:pPr>
            <w:r w:rsidRPr="003A2820">
              <w:rPr>
                <w:rFonts w:ascii="Arial" w:hAnsi="Arial" w:cs="Arial"/>
                <w:sz w:val="18"/>
                <w:szCs w:val="18"/>
              </w:rPr>
              <w:t>(10.7)</w:t>
            </w:r>
          </w:p>
        </w:tc>
        <w:tc>
          <w:tcPr>
            <w:tcW w:w="1188" w:type="dxa"/>
            <w:tcBorders>
              <w:top w:val="nil"/>
              <w:left w:val="nil"/>
              <w:bottom w:val="nil"/>
              <w:right w:val="nil"/>
            </w:tcBorders>
            <w:vAlign w:val="bottom"/>
          </w:tcPr>
          <w:p w14:paraId="24828398" w14:textId="10FE2A1A" w:rsidR="00DA50A4" w:rsidRPr="003A2820" w:rsidRDefault="00DA50A4" w:rsidP="00DA50A4">
            <w:pPr>
              <w:tabs>
                <w:tab w:val="decimal" w:pos="690"/>
              </w:tabs>
              <w:spacing w:line="340" w:lineRule="exact"/>
              <w:jc w:val="both"/>
              <w:rPr>
                <w:rFonts w:ascii="Arial" w:hAnsi="Arial" w:cs="Arial"/>
                <w:sz w:val="18"/>
                <w:szCs w:val="18"/>
                <w:cs/>
              </w:rPr>
            </w:pPr>
            <w:r w:rsidRPr="003A2820">
              <w:rPr>
                <w:rFonts w:ascii="Arial" w:hAnsi="Arial" w:cs="Arial"/>
                <w:sz w:val="18"/>
                <w:szCs w:val="18"/>
              </w:rPr>
              <w:t>(4.2)</w:t>
            </w:r>
          </w:p>
        </w:tc>
        <w:tc>
          <w:tcPr>
            <w:tcW w:w="1242" w:type="dxa"/>
            <w:tcBorders>
              <w:top w:val="nil"/>
              <w:left w:val="nil"/>
              <w:bottom w:val="nil"/>
              <w:right w:val="nil"/>
            </w:tcBorders>
            <w:vAlign w:val="bottom"/>
          </w:tcPr>
          <w:p w14:paraId="3DFF2BFF" w14:textId="66A339F6" w:rsidR="00DA50A4" w:rsidRPr="003A2820" w:rsidRDefault="00630547" w:rsidP="00DA50A4">
            <w:pPr>
              <w:tabs>
                <w:tab w:val="decimal" w:pos="870"/>
              </w:tabs>
              <w:spacing w:line="340" w:lineRule="exact"/>
              <w:jc w:val="both"/>
              <w:rPr>
                <w:rFonts w:ascii="Arial" w:hAnsi="Arial" w:cs="Arial"/>
                <w:sz w:val="18"/>
                <w:szCs w:val="18"/>
                <w:cs/>
              </w:rPr>
            </w:pPr>
            <w:r w:rsidRPr="003A2820">
              <w:rPr>
                <w:rFonts w:ascii="Arial" w:hAnsi="Arial" w:cs="Arial"/>
                <w:sz w:val="18"/>
                <w:szCs w:val="18"/>
              </w:rPr>
              <w:t>(351)</w:t>
            </w:r>
          </w:p>
        </w:tc>
        <w:tc>
          <w:tcPr>
            <w:tcW w:w="1188" w:type="dxa"/>
            <w:tcBorders>
              <w:top w:val="nil"/>
              <w:left w:val="nil"/>
              <w:bottom w:val="nil"/>
              <w:right w:val="nil"/>
            </w:tcBorders>
            <w:vAlign w:val="bottom"/>
          </w:tcPr>
          <w:p w14:paraId="01479DF2" w14:textId="47FD2DE8" w:rsidR="00DA50A4" w:rsidRPr="003A2820" w:rsidRDefault="00DA50A4" w:rsidP="00DA50A4">
            <w:pPr>
              <w:tabs>
                <w:tab w:val="decimal" w:pos="870"/>
              </w:tabs>
              <w:spacing w:line="340" w:lineRule="exact"/>
              <w:jc w:val="both"/>
              <w:rPr>
                <w:rFonts w:ascii="Arial" w:hAnsi="Arial" w:cs="Arial"/>
                <w:sz w:val="18"/>
                <w:szCs w:val="18"/>
                <w:cs/>
              </w:rPr>
            </w:pPr>
            <w:r w:rsidRPr="003A2820">
              <w:rPr>
                <w:rFonts w:ascii="Arial" w:hAnsi="Arial" w:cs="Arial"/>
                <w:sz w:val="18"/>
                <w:szCs w:val="18"/>
              </w:rPr>
              <w:t>(149)</w:t>
            </w:r>
          </w:p>
        </w:tc>
      </w:tr>
      <w:tr w:rsidR="00DA50A4" w:rsidRPr="003A2820" w14:paraId="6D8661F9" w14:textId="77777777" w:rsidTr="00460A03">
        <w:trPr>
          <w:cantSplit/>
        </w:trPr>
        <w:tc>
          <w:tcPr>
            <w:tcW w:w="4302" w:type="dxa"/>
            <w:tcBorders>
              <w:top w:val="nil"/>
              <w:left w:val="nil"/>
              <w:bottom w:val="nil"/>
              <w:right w:val="nil"/>
            </w:tcBorders>
          </w:tcPr>
          <w:p w14:paraId="20AFB5FE" w14:textId="77777777" w:rsidR="00DA50A4" w:rsidRPr="003A2820" w:rsidRDefault="00DA50A4" w:rsidP="00DA50A4">
            <w:pPr>
              <w:tabs>
                <w:tab w:val="left" w:pos="567"/>
                <w:tab w:val="left" w:pos="1134"/>
                <w:tab w:val="left" w:pos="1701"/>
              </w:tabs>
              <w:spacing w:line="340" w:lineRule="exact"/>
              <w:ind w:left="72"/>
              <w:rPr>
                <w:rFonts w:ascii="Arial" w:hAnsi="Arial" w:cs="Arial"/>
                <w:sz w:val="18"/>
                <w:szCs w:val="18"/>
              </w:rPr>
            </w:pPr>
            <w:r w:rsidRPr="003A2820">
              <w:rPr>
                <w:rFonts w:ascii="Arial" w:hAnsi="Arial" w:cs="Arial"/>
                <w:sz w:val="18"/>
                <w:szCs w:val="18"/>
              </w:rPr>
              <w:t xml:space="preserve">Unrecognised temporary differences           </w:t>
            </w:r>
          </w:p>
          <w:p w14:paraId="0FE58234" w14:textId="77777777" w:rsidR="00DA50A4" w:rsidRPr="003A2820" w:rsidRDefault="00DA50A4" w:rsidP="00DA50A4">
            <w:pPr>
              <w:tabs>
                <w:tab w:val="left" w:pos="567"/>
                <w:tab w:val="left" w:pos="1134"/>
                <w:tab w:val="left" w:pos="1701"/>
              </w:tabs>
              <w:spacing w:line="340" w:lineRule="exact"/>
              <w:ind w:left="72"/>
              <w:rPr>
                <w:rFonts w:ascii="Arial" w:hAnsi="Arial" w:cs="Arial"/>
                <w:sz w:val="18"/>
                <w:szCs w:val="18"/>
              </w:rPr>
            </w:pPr>
            <w:r w:rsidRPr="003A2820">
              <w:rPr>
                <w:rFonts w:ascii="Arial" w:hAnsi="Arial" w:cs="Arial"/>
                <w:sz w:val="18"/>
                <w:szCs w:val="18"/>
              </w:rPr>
              <w:t xml:space="preserve">   and unused tax losses</w:t>
            </w:r>
          </w:p>
        </w:tc>
        <w:tc>
          <w:tcPr>
            <w:tcW w:w="1242" w:type="dxa"/>
            <w:tcBorders>
              <w:top w:val="nil"/>
              <w:left w:val="nil"/>
              <w:bottom w:val="nil"/>
              <w:right w:val="nil"/>
            </w:tcBorders>
            <w:vAlign w:val="bottom"/>
          </w:tcPr>
          <w:p w14:paraId="72C0CFD1" w14:textId="1E208DF1" w:rsidR="00DA50A4" w:rsidRPr="003A2820" w:rsidRDefault="002C137F" w:rsidP="00DA50A4">
            <w:pPr>
              <w:tabs>
                <w:tab w:val="decimal" w:pos="690"/>
              </w:tabs>
              <w:spacing w:line="340" w:lineRule="exact"/>
              <w:jc w:val="both"/>
              <w:rPr>
                <w:rFonts w:ascii="Arial" w:hAnsi="Arial" w:cs="Arial"/>
                <w:sz w:val="18"/>
                <w:szCs w:val="18"/>
              </w:rPr>
            </w:pPr>
            <w:r w:rsidRPr="003A2820">
              <w:rPr>
                <w:rFonts w:ascii="Arial" w:hAnsi="Arial" w:cs="Arial"/>
                <w:sz w:val="18"/>
                <w:szCs w:val="18"/>
              </w:rPr>
              <w:t>4.9</w:t>
            </w:r>
          </w:p>
        </w:tc>
        <w:tc>
          <w:tcPr>
            <w:tcW w:w="1188" w:type="dxa"/>
            <w:tcBorders>
              <w:top w:val="nil"/>
              <w:left w:val="nil"/>
              <w:bottom w:val="nil"/>
              <w:right w:val="nil"/>
            </w:tcBorders>
            <w:vAlign w:val="bottom"/>
          </w:tcPr>
          <w:p w14:paraId="69F17757" w14:textId="3780F69E" w:rsidR="00DA50A4" w:rsidRPr="003A2820" w:rsidRDefault="00DA50A4" w:rsidP="00DA50A4">
            <w:pPr>
              <w:tabs>
                <w:tab w:val="decimal" w:pos="690"/>
              </w:tabs>
              <w:spacing w:line="340" w:lineRule="exact"/>
              <w:jc w:val="both"/>
              <w:rPr>
                <w:rFonts w:ascii="Arial" w:hAnsi="Arial" w:cs="Arial"/>
                <w:sz w:val="18"/>
                <w:szCs w:val="18"/>
              </w:rPr>
            </w:pPr>
            <w:r w:rsidRPr="003A2820">
              <w:rPr>
                <w:rFonts w:ascii="Arial" w:hAnsi="Arial" w:cs="Arial"/>
                <w:sz w:val="18"/>
                <w:szCs w:val="18"/>
              </w:rPr>
              <w:t>0.5</w:t>
            </w:r>
          </w:p>
        </w:tc>
        <w:tc>
          <w:tcPr>
            <w:tcW w:w="1242" w:type="dxa"/>
            <w:tcBorders>
              <w:top w:val="nil"/>
              <w:left w:val="nil"/>
              <w:bottom w:val="nil"/>
              <w:right w:val="nil"/>
            </w:tcBorders>
            <w:vAlign w:val="bottom"/>
          </w:tcPr>
          <w:p w14:paraId="6F7C2C87" w14:textId="5DE17D4F" w:rsidR="00DA50A4" w:rsidRPr="003A2820" w:rsidRDefault="00630547" w:rsidP="00DA50A4">
            <w:pPr>
              <w:tabs>
                <w:tab w:val="decimal" w:pos="870"/>
              </w:tabs>
              <w:spacing w:line="340" w:lineRule="exact"/>
              <w:jc w:val="both"/>
              <w:rPr>
                <w:rFonts w:ascii="Arial" w:hAnsi="Arial" w:cs="Arial"/>
                <w:sz w:val="18"/>
                <w:szCs w:val="18"/>
              </w:rPr>
            </w:pPr>
            <w:r w:rsidRPr="003A2820">
              <w:rPr>
                <w:rFonts w:ascii="Arial" w:hAnsi="Arial" w:cs="Arial"/>
                <w:sz w:val="18"/>
                <w:szCs w:val="18"/>
              </w:rPr>
              <w:t>160</w:t>
            </w:r>
          </w:p>
        </w:tc>
        <w:tc>
          <w:tcPr>
            <w:tcW w:w="1188" w:type="dxa"/>
            <w:tcBorders>
              <w:top w:val="nil"/>
              <w:left w:val="nil"/>
              <w:bottom w:val="nil"/>
              <w:right w:val="nil"/>
            </w:tcBorders>
            <w:vAlign w:val="bottom"/>
          </w:tcPr>
          <w:p w14:paraId="09C534C7" w14:textId="128DB283" w:rsidR="00DA50A4" w:rsidRPr="003A2820" w:rsidRDefault="00DA50A4" w:rsidP="00DA50A4">
            <w:pPr>
              <w:tabs>
                <w:tab w:val="decimal" w:pos="870"/>
              </w:tabs>
              <w:spacing w:line="340" w:lineRule="exact"/>
              <w:jc w:val="both"/>
              <w:rPr>
                <w:rFonts w:ascii="Arial" w:hAnsi="Arial" w:cs="Arial"/>
                <w:sz w:val="18"/>
                <w:szCs w:val="18"/>
              </w:rPr>
            </w:pPr>
            <w:r w:rsidRPr="003A2820">
              <w:rPr>
                <w:rFonts w:ascii="Arial" w:hAnsi="Arial" w:cs="Arial"/>
                <w:sz w:val="18"/>
                <w:szCs w:val="18"/>
              </w:rPr>
              <w:t>19</w:t>
            </w:r>
          </w:p>
        </w:tc>
      </w:tr>
      <w:tr w:rsidR="00DA50A4" w:rsidRPr="003A2820" w14:paraId="10100B29" w14:textId="77777777" w:rsidTr="00460A03">
        <w:trPr>
          <w:cantSplit/>
        </w:trPr>
        <w:tc>
          <w:tcPr>
            <w:tcW w:w="4302" w:type="dxa"/>
            <w:tcBorders>
              <w:top w:val="nil"/>
              <w:left w:val="nil"/>
              <w:bottom w:val="nil"/>
              <w:right w:val="nil"/>
            </w:tcBorders>
          </w:tcPr>
          <w:p w14:paraId="576989B0" w14:textId="77777777" w:rsidR="00DA50A4" w:rsidRPr="003A2820" w:rsidRDefault="00DA50A4" w:rsidP="00DA50A4">
            <w:pPr>
              <w:tabs>
                <w:tab w:val="left" w:pos="567"/>
                <w:tab w:val="left" w:pos="1134"/>
                <w:tab w:val="left" w:pos="1701"/>
              </w:tabs>
              <w:spacing w:line="340" w:lineRule="exact"/>
              <w:ind w:left="72"/>
              <w:rPr>
                <w:rFonts w:ascii="Arial" w:hAnsi="Arial" w:cs="Arial"/>
                <w:sz w:val="18"/>
                <w:szCs w:val="18"/>
                <w:cs/>
              </w:rPr>
            </w:pPr>
            <w:r w:rsidRPr="003A2820">
              <w:rPr>
                <w:rFonts w:ascii="Arial" w:hAnsi="Arial" w:cs="Arial"/>
                <w:sz w:val="18"/>
                <w:szCs w:val="18"/>
              </w:rPr>
              <w:t>Others</w:t>
            </w:r>
          </w:p>
        </w:tc>
        <w:tc>
          <w:tcPr>
            <w:tcW w:w="1242" w:type="dxa"/>
            <w:tcBorders>
              <w:top w:val="nil"/>
              <w:left w:val="nil"/>
              <w:bottom w:val="nil"/>
              <w:right w:val="nil"/>
            </w:tcBorders>
            <w:vAlign w:val="bottom"/>
          </w:tcPr>
          <w:p w14:paraId="06D40513" w14:textId="41C2AC9E" w:rsidR="00DA50A4" w:rsidRPr="003A2820" w:rsidRDefault="00AB75DC" w:rsidP="00DA50A4">
            <w:pPr>
              <w:pBdr>
                <w:bottom w:val="single" w:sz="4" w:space="1" w:color="auto"/>
              </w:pBdr>
              <w:tabs>
                <w:tab w:val="decimal" w:pos="690"/>
              </w:tabs>
              <w:spacing w:line="340" w:lineRule="exact"/>
              <w:jc w:val="both"/>
              <w:rPr>
                <w:rFonts w:ascii="Arial" w:hAnsi="Arial" w:cs="Arial"/>
                <w:sz w:val="18"/>
                <w:szCs w:val="18"/>
                <w:cs/>
              </w:rPr>
            </w:pPr>
            <w:r>
              <w:rPr>
                <w:rFonts w:ascii="Arial" w:hAnsi="Arial" w:cs="Arial"/>
                <w:sz w:val="18"/>
                <w:szCs w:val="18"/>
              </w:rPr>
              <w:t>2.0</w:t>
            </w:r>
          </w:p>
        </w:tc>
        <w:tc>
          <w:tcPr>
            <w:tcW w:w="1188" w:type="dxa"/>
            <w:tcBorders>
              <w:top w:val="nil"/>
              <w:left w:val="nil"/>
              <w:bottom w:val="nil"/>
              <w:right w:val="nil"/>
            </w:tcBorders>
            <w:vAlign w:val="bottom"/>
          </w:tcPr>
          <w:p w14:paraId="0ED35F1B" w14:textId="34FF8C6C" w:rsidR="00DA50A4" w:rsidRPr="003A2820" w:rsidRDefault="00DA50A4" w:rsidP="00DA50A4">
            <w:pPr>
              <w:pBdr>
                <w:bottom w:val="single" w:sz="4" w:space="1" w:color="auto"/>
              </w:pBdr>
              <w:tabs>
                <w:tab w:val="decimal" w:pos="690"/>
              </w:tabs>
              <w:spacing w:line="340" w:lineRule="exact"/>
              <w:jc w:val="both"/>
              <w:rPr>
                <w:rFonts w:ascii="Arial" w:hAnsi="Arial" w:cs="Arial"/>
                <w:sz w:val="18"/>
                <w:szCs w:val="18"/>
                <w:cs/>
              </w:rPr>
            </w:pPr>
            <w:r w:rsidRPr="003A2820">
              <w:rPr>
                <w:rFonts w:ascii="Arial" w:hAnsi="Arial" w:cs="Arial"/>
                <w:sz w:val="18"/>
                <w:szCs w:val="18"/>
              </w:rPr>
              <w:t>(5.7)</w:t>
            </w:r>
          </w:p>
        </w:tc>
        <w:tc>
          <w:tcPr>
            <w:tcW w:w="1242" w:type="dxa"/>
            <w:tcBorders>
              <w:top w:val="nil"/>
              <w:left w:val="nil"/>
              <w:bottom w:val="nil"/>
              <w:right w:val="nil"/>
            </w:tcBorders>
            <w:vAlign w:val="bottom"/>
          </w:tcPr>
          <w:p w14:paraId="5DF440EF" w14:textId="69C4B6E0" w:rsidR="00DA50A4" w:rsidRPr="003A2820" w:rsidRDefault="00AB75DC" w:rsidP="00DA50A4">
            <w:pPr>
              <w:pBdr>
                <w:bottom w:val="single" w:sz="4" w:space="1" w:color="auto"/>
              </w:pBdr>
              <w:tabs>
                <w:tab w:val="decimal" w:pos="870"/>
              </w:tabs>
              <w:spacing w:line="340" w:lineRule="exact"/>
              <w:jc w:val="both"/>
              <w:rPr>
                <w:rFonts w:ascii="Arial" w:hAnsi="Arial" w:cs="Arial"/>
                <w:sz w:val="18"/>
                <w:szCs w:val="18"/>
                <w:cs/>
              </w:rPr>
            </w:pPr>
            <w:r>
              <w:rPr>
                <w:rFonts w:ascii="Arial" w:hAnsi="Arial" w:cs="Arial"/>
                <w:sz w:val="18"/>
                <w:szCs w:val="18"/>
              </w:rPr>
              <w:t>67</w:t>
            </w:r>
          </w:p>
        </w:tc>
        <w:tc>
          <w:tcPr>
            <w:tcW w:w="1188" w:type="dxa"/>
            <w:tcBorders>
              <w:top w:val="nil"/>
              <w:left w:val="nil"/>
              <w:bottom w:val="nil"/>
              <w:right w:val="nil"/>
            </w:tcBorders>
            <w:vAlign w:val="bottom"/>
          </w:tcPr>
          <w:p w14:paraId="7E6BFE84" w14:textId="3D6D687A" w:rsidR="00DA50A4" w:rsidRPr="003A2820" w:rsidRDefault="00DA50A4" w:rsidP="00DA50A4">
            <w:pPr>
              <w:pBdr>
                <w:bottom w:val="single" w:sz="4" w:space="1" w:color="auto"/>
              </w:pBdr>
              <w:tabs>
                <w:tab w:val="decimal" w:pos="870"/>
              </w:tabs>
              <w:spacing w:line="340" w:lineRule="exact"/>
              <w:jc w:val="both"/>
              <w:rPr>
                <w:rFonts w:ascii="Arial" w:hAnsi="Arial" w:cs="Arial"/>
                <w:sz w:val="18"/>
                <w:szCs w:val="18"/>
                <w:cs/>
              </w:rPr>
            </w:pPr>
            <w:r w:rsidRPr="003A2820">
              <w:rPr>
                <w:rFonts w:ascii="Arial" w:hAnsi="Arial" w:cs="Arial"/>
                <w:sz w:val="18"/>
                <w:szCs w:val="18"/>
              </w:rPr>
              <w:t>(199)</w:t>
            </w:r>
          </w:p>
        </w:tc>
      </w:tr>
      <w:tr w:rsidR="00DA50A4" w:rsidRPr="003A2820" w14:paraId="10D526E2" w14:textId="77777777" w:rsidTr="00460A03">
        <w:trPr>
          <w:cantSplit/>
        </w:trPr>
        <w:tc>
          <w:tcPr>
            <w:tcW w:w="4302" w:type="dxa"/>
            <w:tcBorders>
              <w:top w:val="nil"/>
              <w:left w:val="nil"/>
              <w:bottom w:val="nil"/>
              <w:right w:val="nil"/>
            </w:tcBorders>
          </w:tcPr>
          <w:p w14:paraId="5288EB73" w14:textId="43683835" w:rsidR="00DA50A4" w:rsidRPr="003A2820" w:rsidRDefault="00DA50A4" w:rsidP="00DA50A4">
            <w:pPr>
              <w:tabs>
                <w:tab w:val="left" w:pos="567"/>
                <w:tab w:val="left" w:pos="1134"/>
                <w:tab w:val="left" w:pos="1701"/>
              </w:tabs>
              <w:spacing w:line="340" w:lineRule="exact"/>
              <w:ind w:left="252" w:right="-108" w:hanging="180"/>
              <w:rPr>
                <w:rFonts w:ascii="Arial" w:hAnsi="Arial" w:cs="Arial"/>
                <w:sz w:val="18"/>
                <w:szCs w:val="18"/>
                <w:cs/>
              </w:rPr>
            </w:pPr>
            <w:r w:rsidRPr="003A2820">
              <w:rPr>
                <w:rFonts w:ascii="Arial" w:hAnsi="Arial" w:cs="Arial"/>
                <w:sz w:val="18"/>
                <w:szCs w:val="18"/>
              </w:rPr>
              <w:t>Income tax expenses reported in profit or loss</w:t>
            </w:r>
          </w:p>
        </w:tc>
        <w:tc>
          <w:tcPr>
            <w:tcW w:w="1242" w:type="dxa"/>
            <w:tcBorders>
              <w:top w:val="nil"/>
              <w:left w:val="nil"/>
              <w:bottom w:val="nil"/>
              <w:right w:val="nil"/>
            </w:tcBorders>
            <w:vAlign w:val="bottom"/>
          </w:tcPr>
          <w:p w14:paraId="69BD8686" w14:textId="15BC018A" w:rsidR="00DA50A4" w:rsidRPr="003A2820" w:rsidRDefault="009B6F54" w:rsidP="00DA50A4">
            <w:pPr>
              <w:pBdr>
                <w:bottom w:val="double" w:sz="4" w:space="1" w:color="auto"/>
              </w:pBdr>
              <w:tabs>
                <w:tab w:val="decimal" w:pos="690"/>
              </w:tabs>
              <w:spacing w:line="340" w:lineRule="exact"/>
              <w:jc w:val="both"/>
              <w:rPr>
                <w:rFonts w:ascii="Arial" w:hAnsi="Arial" w:cs="Arial"/>
                <w:sz w:val="18"/>
                <w:szCs w:val="18"/>
                <w:cs/>
              </w:rPr>
            </w:pPr>
            <w:r w:rsidRPr="003A2820">
              <w:rPr>
                <w:rFonts w:ascii="Arial" w:hAnsi="Arial" w:cs="Arial"/>
                <w:sz w:val="18"/>
                <w:szCs w:val="18"/>
              </w:rPr>
              <w:t>11.9</w:t>
            </w:r>
          </w:p>
        </w:tc>
        <w:tc>
          <w:tcPr>
            <w:tcW w:w="1188" w:type="dxa"/>
            <w:tcBorders>
              <w:top w:val="nil"/>
              <w:left w:val="nil"/>
              <w:bottom w:val="nil"/>
              <w:right w:val="nil"/>
            </w:tcBorders>
            <w:vAlign w:val="bottom"/>
          </w:tcPr>
          <w:p w14:paraId="26DEA42A" w14:textId="7BF35E1A" w:rsidR="00DA50A4" w:rsidRPr="003A2820" w:rsidRDefault="00DA50A4" w:rsidP="00DA50A4">
            <w:pPr>
              <w:pBdr>
                <w:bottom w:val="double" w:sz="4" w:space="1" w:color="auto"/>
              </w:pBdr>
              <w:tabs>
                <w:tab w:val="decimal" w:pos="690"/>
              </w:tabs>
              <w:spacing w:line="340" w:lineRule="exact"/>
              <w:jc w:val="both"/>
              <w:rPr>
                <w:rFonts w:ascii="Arial" w:hAnsi="Arial" w:cs="Arial"/>
                <w:sz w:val="18"/>
                <w:szCs w:val="18"/>
                <w:cs/>
              </w:rPr>
            </w:pPr>
            <w:r w:rsidRPr="003A2820">
              <w:rPr>
                <w:rFonts w:ascii="Arial" w:hAnsi="Arial" w:cs="Arial"/>
                <w:sz w:val="18"/>
                <w:szCs w:val="18"/>
              </w:rPr>
              <w:t>11.2</w:t>
            </w:r>
          </w:p>
        </w:tc>
        <w:tc>
          <w:tcPr>
            <w:tcW w:w="1242" w:type="dxa"/>
            <w:tcBorders>
              <w:top w:val="nil"/>
              <w:left w:val="nil"/>
              <w:bottom w:val="nil"/>
              <w:right w:val="nil"/>
            </w:tcBorders>
            <w:vAlign w:val="bottom"/>
          </w:tcPr>
          <w:p w14:paraId="464C9ECC" w14:textId="105368EC" w:rsidR="00DA50A4" w:rsidRPr="003A2820" w:rsidRDefault="00E95031" w:rsidP="00DA50A4">
            <w:pPr>
              <w:pBdr>
                <w:bottom w:val="double" w:sz="4" w:space="1" w:color="auto"/>
              </w:pBdr>
              <w:tabs>
                <w:tab w:val="decimal" w:pos="870"/>
              </w:tabs>
              <w:spacing w:line="340" w:lineRule="exact"/>
              <w:jc w:val="both"/>
              <w:rPr>
                <w:rFonts w:ascii="Arial" w:hAnsi="Arial" w:cs="Arial"/>
                <w:sz w:val="18"/>
                <w:szCs w:val="18"/>
                <w:cs/>
              </w:rPr>
            </w:pPr>
            <w:r w:rsidRPr="003A2820">
              <w:rPr>
                <w:rFonts w:ascii="Arial" w:hAnsi="Arial" w:cs="Arial"/>
                <w:sz w:val="18"/>
                <w:szCs w:val="18"/>
              </w:rPr>
              <w:t>390</w:t>
            </w:r>
          </w:p>
        </w:tc>
        <w:tc>
          <w:tcPr>
            <w:tcW w:w="1188" w:type="dxa"/>
            <w:tcBorders>
              <w:top w:val="nil"/>
              <w:left w:val="nil"/>
              <w:bottom w:val="nil"/>
              <w:right w:val="nil"/>
            </w:tcBorders>
            <w:vAlign w:val="bottom"/>
          </w:tcPr>
          <w:p w14:paraId="0474D327" w14:textId="2EFD02F8" w:rsidR="00DA50A4" w:rsidRPr="003A2820" w:rsidRDefault="00DA50A4" w:rsidP="00DA50A4">
            <w:pPr>
              <w:pBdr>
                <w:bottom w:val="double" w:sz="4" w:space="1" w:color="auto"/>
              </w:pBdr>
              <w:tabs>
                <w:tab w:val="decimal" w:pos="870"/>
              </w:tabs>
              <w:spacing w:line="340" w:lineRule="exact"/>
              <w:jc w:val="both"/>
              <w:rPr>
                <w:rFonts w:ascii="Arial" w:hAnsi="Arial" w:cs="Arial"/>
                <w:sz w:val="18"/>
                <w:szCs w:val="18"/>
                <w:cs/>
              </w:rPr>
            </w:pPr>
            <w:r w:rsidRPr="003A2820">
              <w:rPr>
                <w:rFonts w:ascii="Arial" w:hAnsi="Arial" w:cs="Arial"/>
                <w:sz w:val="18"/>
                <w:szCs w:val="18"/>
              </w:rPr>
              <w:t>395</w:t>
            </w:r>
          </w:p>
        </w:tc>
      </w:tr>
    </w:tbl>
    <w:p w14:paraId="614CECCF" w14:textId="4A752FAF" w:rsidR="00B65E24" w:rsidRPr="003A2820" w:rsidRDefault="00B65E24"/>
    <w:p w14:paraId="33AF1D1F" w14:textId="77777777" w:rsidR="00FD2A19" w:rsidRPr="003A2820" w:rsidRDefault="00FD2A19">
      <w:r w:rsidRPr="003A2820">
        <w:br w:type="page"/>
      </w:r>
    </w:p>
    <w:tbl>
      <w:tblPr>
        <w:tblW w:w="9162" w:type="dxa"/>
        <w:tblInd w:w="468" w:type="dxa"/>
        <w:tblLayout w:type="fixed"/>
        <w:tblLook w:val="0000" w:firstRow="0" w:lastRow="0" w:firstColumn="0" w:lastColumn="0" w:noHBand="0" w:noVBand="0"/>
      </w:tblPr>
      <w:tblGrid>
        <w:gridCol w:w="4302"/>
        <w:gridCol w:w="1242"/>
        <w:gridCol w:w="1188"/>
        <w:gridCol w:w="1242"/>
        <w:gridCol w:w="1188"/>
      </w:tblGrid>
      <w:tr w:rsidR="00E83A43" w:rsidRPr="003A2820" w14:paraId="6E5BFB72" w14:textId="77777777" w:rsidTr="00C60E10">
        <w:trPr>
          <w:cantSplit/>
        </w:trPr>
        <w:tc>
          <w:tcPr>
            <w:tcW w:w="4302" w:type="dxa"/>
            <w:tcBorders>
              <w:top w:val="nil"/>
              <w:left w:val="nil"/>
              <w:bottom w:val="nil"/>
              <w:right w:val="nil"/>
            </w:tcBorders>
          </w:tcPr>
          <w:p w14:paraId="54893097" w14:textId="6985237B" w:rsidR="00E83A43" w:rsidRPr="003A2820" w:rsidRDefault="00E83A43" w:rsidP="00042507">
            <w:pPr>
              <w:tabs>
                <w:tab w:val="left" w:pos="567"/>
                <w:tab w:val="left" w:pos="1134"/>
                <w:tab w:val="left" w:pos="1701"/>
              </w:tabs>
              <w:spacing w:line="340" w:lineRule="exact"/>
              <w:ind w:left="72"/>
              <w:rPr>
                <w:rFonts w:ascii="Arial" w:hAnsi="Arial" w:cs="Arial"/>
                <w:sz w:val="18"/>
                <w:szCs w:val="18"/>
              </w:rPr>
            </w:pPr>
          </w:p>
        </w:tc>
        <w:tc>
          <w:tcPr>
            <w:tcW w:w="2430" w:type="dxa"/>
            <w:gridSpan w:val="2"/>
            <w:tcBorders>
              <w:top w:val="nil"/>
              <w:left w:val="nil"/>
              <w:bottom w:val="nil"/>
              <w:right w:val="nil"/>
            </w:tcBorders>
            <w:vAlign w:val="bottom"/>
          </w:tcPr>
          <w:p w14:paraId="2E19F0FD" w14:textId="77777777" w:rsidR="00E83A43" w:rsidRPr="003A2820" w:rsidRDefault="00E83A43" w:rsidP="00042507">
            <w:pPr>
              <w:pBdr>
                <w:bottom w:val="single" w:sz="4" w:space="1" w:color="auto"/>
              </w:pBdr>
              <w:spacing w:line="340" w:lineRule="exact"/>
              <w:jc w:val="right"/>
              <w:rPr>
                <w:rFonts w:ascii="Arial" w:eastAsia="Arial Unicode MS" w:hAnsi="Arial" w:cs="Arial"/>
                <w:sz w:val="18"/>
                <w:szCs w:val="18"/>
              </w:rPr>
            </w:pPr>
            <w:r w:rsidRPr="003A2820">
              <w:rPr>
                <w:rFonts w:ascii="Arial" w:eastAsia="Arial Unicode MS" w:hAnsi="Arial" w:cs="Arial"/>
                <w:sz w:val="18"/>
                <w:szCs w:val="18"/>
                <w:cs/>
              </w:rPr>
              <w:t>(</w:t>
            </w:r>
            <w:r w:rsidRPr="003A2820">
              <w:rPr>
                <w:rFonts w:ascii="Arial" w:eastAsia="Arial Unicode MS" w:hAnsi="Arial" w:cs="Arial"/>
                <w:sz w:val="18"/>
                <w:szCs w:val="18"/>
              </w:rPr>
              <w:t>Unit: Million US Dollar)</w:t>
            </w:r>
          </w:p>
        </w:tc>
        <w:tc>
          <w:tcPr>
            <w:tcW w:w="2430" w:type="dxa"/>
            <w:gridSpan w:val="2"/>
            <w:tcBorders>
              <w:top w:val="nil"/>
              <w:left w:val="nil"/>
              <w:bottom w:val="nil"/>
              <w:right w:val="nil"/>
            </w:tcBorders>
            <w:vAlign w:val="bottom"/>
          </w:tcPr>
          <w:p w14:paraId="343EF579" w14:textId="77777777" w:rsidR="00E83A43" w:rsidRPr="003A2820" w:rsidRDefault="00E83A43" w:rsidP="00042507">
            <w:pPr>
              <w:pBdr>
                <w:bottom w:val="single" w:sz="4" w:space="1" w:color="auto"/>
              </w:pBdr>
              <w:spacing w:line="340" w:lineRule="exact"/>
              <w:jc w:val="right"/>
              <w:rPr>
                <w:rFonts w:ascii="Arial" w:eastAsia="Arial Unicode MS" w:hAnsi="Arial" w:cs="Arial"/>
                <w:sz w:val="18"/>
                <w:szCs w:val="18"/>
              </w:rPr>
            </w:pPr>
            <w:r w:rsidRPr="003A2820">
              <w:rPr>
                <w:rFonts w:ascii="Arial" w:eastAsia="Arial Unicode MS" w:hAnsi="Arial" w:cs="Arial"/>
                <w:sz w:val="18"/>
                <w:szCs w:val="18"/>
                <w:cs/>
              </w:rPr>
              <w:t>(</w:t>
            </w:r>
            <w:r w:rsidRPr="003A2820">
              <w:rPr>
                <w:rFonts w:ascii="Arial" w:eastAsia="Arial Unicode MS" w:hAnsi="Arial" w:cs="Arial"/>
                <w:sz w:val="18"/>
                <w:szCs w:val="18"/>
              </w:rPr>
              <w:t>Unit: Million Baht)</w:t>
            </w:r>
          </w:p>
        </w:tc>
      </w:tr>
      <w:tr w:rsidR="00E83A43" w:rsidRPr="003A2820" w14:paraId="6EBAF562" w14:textId="77777777" w:rsidTr="00C60E10">
        <w:trPr>
          <w:cantSplit/>
        </w:trPr>
        <w:tc>
          <w:tcPr>
            <w:tcW w:w="4302" w:type="dxa"/>
            <w:tcBorders>
              <w:top w:val="nil"/>
              <w:left w:val="nil"/>
              <w:bottom w:val="nil"/>
              <w:right w:val="nil"/>
            </w:tcBorders>
          </w:tcPr>
          <w:p w14:paraId="59CA321C" w14:textId="77777777" w:rsidR="00E83A43" w:rsidRPr="003A2820" w:rsidRDefault="00E83A43" w:rsidP="00042507">
            <w:pPr>
              <w:tabs>
                <w:tab w:val="left" w:pos="567"/>
                <w:tab w:val="left" w:pos="1134"/>
                <w:tab w:val="left" w:pos="1701"/>
              </w:tabs>
              <w:spacing w:line="340" w:lineRule="exact"/>
              <w:ind w:left="72"/>
              <w:rPr>
                <w:rFonts w:ascii="Arial" w:hAnsi="Arial" w:cs="Arial"/>
                <w:sz w:val="18"/>
                <w:szCs w:val="18"/>
                <w:cs/>
              </w:rPr>
            </w:pPr>
          </w:p>
        </w:tc>
        <w:tc>
          <w:tcPr>
            <w:tcW w:w="2430" w:type="dxa"/>
            <w:gridSpan w:val="2"/>
            <w:tcBorders>
              <w:top w:val="nil"/>
              <w:left w:val="nil"/>
              <w:bottom w:val="nil"/>
              <w:right w:val="nil"/>
            </w:tcBorders>
            <w:vAlign w:val="bottom"/>
          </w:tcPr>
          <w:p w14:paraId="3CF13304" w14:textId="77777777" w:rsidR="00E83A43" w:rsidRPr="003A2820" w:rsidRDefault="00E83A43" w:rsidP="00042507">
            <w:pPr>
              <w:pBdr>
                <w:bottom w:val="single" w:sz="4" w:space="1" w:color="auto"/>
              </w:pBdr>
              <w:spacing w:line="340" w:lineRule="exact"/>
              <w:jc w:val="center"/>
              <w:rPr>
                <w:rFonts w:ascii="Arial" w:eastAsia="Arial Unicode MS" w:hAnsi="Arial" w:cs="Arial"/>
                <w:sz w:val="18"/>
                <w:szCs w:val="18"/>
              </w:rPr>
            </w:pPr>
            <w:r w:rsidRPr="003A2820">
              <w:rPr>
                <w:rFonts w:ascii="Arial" w:eastAsia="Arial Unicode MS" w:hAnsi="Arial" w:cs="Arial"/>
                <w:sz w:val="18"/>
                <w:szCs w:val="18"/>
              </w:rPr>
              <w:t xml:space="preserve">Separate </w:t>
            </w:r>
          </w:p>
          <w:p w14:paraId="0C3EE7F0" w14:textId="77777777" w:rsidR="00E83A43" w:rsidRPr="003A2820" w:rsidRDefault="00E83A43" w:rsidP="00042507">
            <w:pPr>
              <w:pBdr>
                <w:bottom w:val="single" w:sz="4" w:space="1" w:color="auto"/>
              </w:pBdr>
              <w:spacing w:line="340" w:lineRule="exact"/>
              <w:jc w:val="center"/>
              <w:rPr>
                <w:rFonts w:ascii="Arial" w:eastAsia="Arial Unicode MS" w:hAnsi="Arial" w:cs="Arial"/>
                <w:sz w:val="18"/>
                <w:szCs w:val="18"/>
              </w:rPr>
            </w:pPr>
            <w:r w:rsidRPr="003A2820">
              <w:rPr>
                <w:rFonts w:ascii="Arial" w:eastAsia="Arial Unicode MS" w:hAnsi="Arial" w:cs="Arial"/>
                <w:sz w:val="18"/>
                <w:szCs w:val="18"/>
              </w:rPr>
              <w:t>financial statements</w:t>
            </w:r>
          </w:p>
        </w:tc>
        <w:tc>
          <w:tcPr>
            <w:tcW w:w="2430" w:type="dxa"/>
            <w:gridSpan w:val="2"/>
            <w:tcBorders>
              <w:top w:val="nil"/>
              <w:left w:val="nil"/>
              <w:bottom w:val="nil"/>
              <w:right w:val="nil"/>
            </w:tcBorders>
            <w:vAlign w:val="bottom"/>
          </w:tcPr>
          <w:p w14:paraId="6454A09A" w14:textId="77777777" w:rsidR="00E83A43" w:rsidRPr="003A2820" w:rsidRDefault="00E83A43" w:rsidP="00042507">
            <w:pPr>
              <w:pBdr>
                <w:bottom w:val="single" w:sz="4" w:space="1" w:color="auto"/>
              </w:pBdr>
              <w:spacing w:line="340" w:lineRule="exact"/>
              <w:jc w:val="center"/>
              <w:rPr>
                <w:rFonts w:ascii="Arial" w:eastAsia="Arial Unicode MS" w:hAnsi="Arial" w:cs="Arial"/>
                <w:sz w:val="18"/>
                <w:szCs w:val="18"/>
              </w:rPr>
            </w:pPr>
            <w:r w:rsidRPr="003A2820">
              <w:rPr>
                <w:rFonts w:ascii="Arial" w:eastAsia="Arial Unicode MS" w:hAnsi="Arial" w:cs="Arial"/>
                <w:sz w:val="18"/>
                <w:szCs w:val="18"/>
              </w:rPr>
              <w:t xml:space="preserve">Separate </w:t>
            </w:r>
          </w:p>
          <w:p w14:paraId="1DA2198D" w14:textId="77777777" w:rsidR="00E83A43" w:rsidRPr="003A2820" w:rsidRDefault="00E83A43" w:rsidP="00042507">
            <w:pPr>
              <w:pBdr>
                <w:bottom w:val="single" w:sz="4" w:space="1" w:color="auto"/>
              </w:pBdr>
              <w:spacing w:line="340" w:lineRule="exact"/>
              <w:jc w:val="center"/>
              <w:rPr>
                <w:rFonts w:ascii="Arial" w:eastAsia="Arial Unicode MS" w:hAnsi="Arial" w:cs="Arial"/>
                <w:sz w:val="18"/>
                <w:szCs w:val="18"/>
              </w:rPr>
            </w:pPr>
            <w:r w:rsidRPr="003A2820">
              <w:rPr>
                <w:rFonts w:ascii="Arial" w:eastAsia="Arial Unicode MS" w:hAnsi="Arial" w:cs="Arial"/>
                <w:sz w:val="18"/>
                <w:szCs w:val="18"/>
              </w:rPr>
              <w:t>financial statements</w:t>
            </w:r>
          </w:p>
        </w:tc>
      </w:tr>
      <w:tr w:rsidR="00E83A43" w:rsidRPr="003A2820" w14:paraId="75DB118E" w14:textId="77777777" w:rsidTr="00C60E10">
        <w:trPr>
          <w:cantSplit/>
          <w:trHeight w:val="80"/>
        </w:trPr>
        <w:tc>
          <w:tcPr>
            <w:tcW w:w="4302" w:type="dxa"/>
            <w:tcBorders>
              <w:top w:val="nil"/>
              <w:left w:val="nil"/>
              <w:bottom w:val="nil"/>
              <w:right w:val="nil"/>
            </w:tcBorders>
          </w:tcPr>
          <w:p w14:paraId="1564B587" w14:textId="77777777" w:rsidR="00E83A43" w:rsidRPr="003A2820" w:rsidRDefault="00E83A43" w:rsidP="00042507">
            <w:pPr>
              <w:tabs>
                <w:tab w:val="left" w:pos="567"/>
                <w:tab w:val="left" w:pos="1134"/>
                <w:tab w:val="left" w:pos="1701"/>
              </w:tabs>
              <w:spacing w:line="340" w:lineRule="exact"/>
              <w:ind w:left="72"/>
              <w:rPr>
                <w:rFonts w:ascii="Arial" w:hAnsi="Arial" w:cs="Arial"/>
                <w:sz w:val="18"/>
                <w:szCs w:val="18"/>
                <w:cs/>
              </w:rPr>
            </w:pPr>
          </w:p>
        </w:tc>
        <w:tc>
          <w:tcPr>
            <w:tcW w:w="1242" w:type="dxa"/>
            <w:tcBorders>
              <w:top w:val="nil"/>
              <w:left w:val="nil"/>
              <w:bottom w:val="nil"/>
              <w:right w:val="nil"/>
            </w:tcBorders>
          </w:tcPr>
          <w:p w14:paraId="5394B882" w14:textId="483B9304" w:rsidR="00E83A43" w:rsidRPr="003A2820" w:rsidRDefault="00C60E10" w:rsidP="00042507">
            <w:pPr>
              <w:pBdr>
                <w:bottom w:val="single" w:sz="4" w:space="1" w:color="auto"/>
              </w:pBdr>
              <w:spacing w:line="340" w:lineRule="exact"/>
              <w:jc w:val="center"/>
              <w:rPr>
                <w:rFonts w:ascii="Arial" w:eastAsia="Arial Unicode MS" w:hAnsi="Arial" w:cs="Arial"/>
                <w:sz w:val="18"/>
                <w:szCs w:val="18"/>
              </w:rPr>
            </w:pPr>
            <w:r w:rsidRPr="003A2820">
              <w:rPr>
                <w:rFonts w:ascii="Arial" w:eastAsia="Arial Unicode MS" w:hAnsi="Arial" w:cs="Arial"/>
                <w:sz w:val="18"/>
                <w:szCs w:val="18"/>
              </w:rPr>
              <w:t>2025</w:t>
            </w:r>
          </w:p>
        </w:tc>
        <w:tc>
          <w:tcPr>
            <w:tcW w:w="1188" w:type="dxa"/>
            <w:tcBorders>
              <w:top w:val="nil"/>
              <w:left w:val="nil"/>
              <w:bottom w:val="nil"/>
              <w:right w:val="nil"/>
            </w:tcBorders>
          </w:tcPr>
          <w:p w14:paraId="0B774379" w14:textId="4DB59722" w:rsidR="00E83A43" w:rsidRPr="003A2820" w:rsidRDefault="00C60E10" w:rsidP="00042507">
            <w:pPr>
              <w:pBdr>
                <w:bottom w:val="single" w:sz="4" w:space="1" w:color="auto"/>
              </w:pBdr>
              <w:spacing w:line="340" w:lineRule="exact"/>
              <w:jc w:val="center"/>
              <w:rPr>
                <w:rFonts w:ascii="Arial" w:eastAsia="Arial Unicode MS" w:hAnsi="Arial" w:cs="Arial"/>
                <w:sz w:val="18"/>
                <w:szCs w:val="18"/>
              </w:rPr>
            </w:pPr>
            <w:r w:rsidRPr="003A2820">
              <w:rPr>
                <w:rFonts w:ascii="Arial" w:eastAsia="Arial Unicode MS" w:hAnsi="Arial" w:cs="Arial"/>
                <w:sz w:val="18"/>
                <w:szCs w:val="18"/>
              </w:rPr>
              <w:t>2024</w:t>
            </w:r>
          </w:p>
        </w:tc>
        <w:tc>
          <w:tcPr>
            <w:tcW w:w="1242" w:type="dxa"/>
            <w:tcBorders>
              <w:top w:val="nil"/>
              <w:left w:val="nil"/>
              <w:bottom w:val="nil"/>
              <w:right w:val="nil"/>
            </w:tcBorders>
          </w:tcPr>
          <w:p w14:paraId="7964302D" w14:textId="6FD6C41E" w:rsidR="00E83A43" w:rsidRPr="003A2820" w:rsidRDefault="00C60E10" w:rsidP="00042507">
            <w:pPr>
              <w:pBdr>
                <w:bottom w:val="single" w:sz="4" w:space="1" w:color="auto"/>
              </w:pBdr>
              <w:spacing w:line="340" w:lineRule="exact"/>
              <w:jc w:val="center"/>
              <w:rPr>
                <w:rFonts w:ascii="Arial" w:eastAsia="Arial Unicode MS" w:hAnsi="Arial" w:cs="Arial"/>
                <w:sz w:val="18"/>
                <w:szCs w:val="18"/>
              </w:rPr>
            </w:pPr>
            <w:r w:rsidRPr="003A2820">
              <w:rPr>
                <w:rFonts w:ascii="Arial" w:eastAsia="Arial Unicode MS" w:hAnsi="Arial" w:cs="Arial"/>
                <w:sz w:val="18"/>
                <w:szCs w:val="18"/>
              </w:rPr>
              <w:t>2025</w:t>
            </w:r>
          </w:p>
        </w:tc>
        <w:tc>
          <w:tcPr>
            <w:tcW w:w="1188" w:type="dxa"/>
            <w:tcBorders>
              <w:top w:val="nil"/>
              <w:left w:val="nil"/>
              <w:bottom w:val="nil"/>
              <w:right w:val="nil"/>
            </w:tcBorders>
          </w:tcPr>
          <w:p w14:paraId="13992988" w14:textId="5873D862" w:rsidR="00E83A43" w:rsidRPr="003A2820" w:rsidRDefault="00C60E10" w:rsidP="00042507">
            <w:pPr>
              <w:pBdr>
                <w:bottom w:val="single" w:sz="4" w:space="1" w:color="auto"/>
              </w:pBdr>
              <w:spacing w:line="340" w:lineRule="exact"/>
              <w:jc w:val="center"/>
              <w:rPr>
                <w:rFonts w:ascii="Arial" w:eastAsia="Arial Unicode MS" w:hAnsi="Arial" w:cs="Arial"/>
                <w:sz w:val="18"/>
                <w:szCs w:val="18"/>
              </w:rPr>
            </w:pPr>
            <w:r w:rsidRPr="003A2820">
              <w:rPr>
                <w:rFonts w:ascii="Arial" w:eastAsia="Arial Unicode MS" w:hAnsi="Arial" w:cs="Arial"/>
                <w:sz w:val="18"/>
                <w:szCs w:val="18"/>
              </w:rPr>
              <w:t>2024</w:t>
            </w:r>
          </w:p>
        </w:tc>
      </w:tr>
      <w:tr w:rsidR="00DA50A4" w:rsidRPr="003A2820" w14:paraId="0544B75E" w14:textId="77777777" w:rsidTr="00C60E10">
        <w:trPr>
          <w:cantSplit/>
          <w:trHeight w:val="387"/>
        </w:trPr>
        <w:tc>
          <w:tcPr>
            <w:tcW w:w="4302" w:type="dxa"/>
            <w:tcBorders>
              <w:top w:val="nil"/>
              <w:left w:val="nil"/>
              <w:bottom w:val="nil"/>
              <w:right w:val="nil"/>
            </w:tcBorders>
          </w:tcPr>
          <w:p w14:paraId="703D7BE7" w14:textId="77777777" w:rsidR="00DA50A4" w:rsidRPr="003A2820" w:rsidRDefault="00DA50A4" w:rsidP="00DA50A4">
            <w:pPr>
              <w:tabs>
                <w:tab w:val="left" w:pos="567"/>
                <w:tab w:val="left" w:pos="1134"/>
                <w:tab w:val="left" w:pos="1701"/>
              </w:tabs>
              <w:spacing w:line="340" w:lineRule="exact"/>
              <w:ind w:left="72"/>
              <w:rPr>
                <w:rFonts w:ascii="Arial" w:hAnsi="Arial" w:cs="Arial"/>
                <w:sz w:val="18"/>
                <w:szCs w:val="18"/>
              </w:rPr>
            </w:pPr>
            <w:r w:rsidRPr="003A2820">
              <w:rPr>
                <w:rFonts w:ascii="Arial" w:hAnsi="Arial" w:cs="Arial"/>
                <w:sz w:val="18"/>
                <w:szCs w:val="18"/>
              </w:rPr>
              <w:t>Accounting profit before tax</w:t>
            </w:r>
          </w:p>
        </w:tc>
        <w:tc>
          <w:tcPr>
            <w:tcW w:w="1242" w:type="dxa"/>
            <w:tcBorders>
              <w:top w:val="nil"/>
              <w:left w:val="nil"/>
              <w:bottom w:val="nil"/>
              <w:right w:val="nil"/>
            </w:tcBorders>
          </w:tcPr>
          <w:p w14:paraId="01C74EEC" w14:textId="08EB8D3F" w:rsidR="00DA50A4" w:rsidRPr="003A2820" w:rsidRDefault="00902DD1" w:rsidP="00DA50A4">
            <w:pPr>
              <w:pBdr>
                <w:bottom w:val="double" w:sz="4" w:space="1" w:color="auto"/>
              </w:pBdr>
              <w:tabs>
                <w:tab w:val="decimal" w:pos="705"/>
              </w:tabs>
              <w:spacing w:line="340" w:lineRule="exact"/>
              <w:jc w:val="both"/>
              <w:rPr>
                <w:rFonts w:ascii="Arial" w:hAnsi="Arial" w:cs="Arial"/>
                <w:sz w:val="18"/>
                <w:szCs w:val="18"/>
                <w:cs/>
              </w:rPr>
            </w:pPr>
            <w:r w:rsidRPr="003A2820">
              <w:rPr>
                <w:rFonts w:ascii="Arial" w:hAnsi="Arial" w:cs="Arial"/>
                <w:sz w:val="18"/>
                <w:szCs w:val="18"/>
              </w:rPr>
              <w:t>63.9</w:t>
            </w:r>
          </w:p>
        </w:tc>
        <w:tc>
          <w:tcPr>
            <w:tcW w:w="1188" w:type="dxa"/>
            <w:tcBorders>
              <w:top w:val="nil"/>
              <w:left w:val="nil"/>
              <w:bottom w:val="nil"/>
              <w:right w:val="nil"/>
            </w:tcBorders>
          </w:tcPr>
          <w:p w14:paraId="562B6CE7" w14:textId="4435FB4A" w:rsidR="00DA50A4" w:rsidRPr="003A2820" w:rsidRDefault="00DA50A4" w:rsidP="00DA50A4">
            <w:pPr>
              <w:pBdr>
                <w:bottom w:val="double" w:sz="4" w:space="1" w:color="auto"/>
              </w:pBdr>
              <w:tabs>
                <w:tab w:val="decimal" w:pos="705"/>
              </w:tabs>
              <w:spacing w:line="340" w:lineRule="exact"/>
              <w:jc w:val="both"/>
              <w:rPr>
                <w:rFonts w:ascii="Arial" w:hAnsi="Arial" w:cs="Arial"/>
                <w:sz w:val="18"/>
                <w:szCs w:val="18"/>
                <w:cs/>
              </w:rPr>
            </w:pPr>
            <w:r w:rsidRPr="003A2820">
              <w:rPr>
                <w:rFonts w:ascii="Arial" w:hAnsi="Arial" w:cs="Arial"/>
                <w:sz w:val="18"/>
                <w:szCs w:val="18"/>
              </w:rPr>
              <w:t>74.7</w:t>
            </w:r>
          </w:p>
        </w:tc>
        <w:tc>
          <w:tcPr>
            <w:tcW w:w="1242" w:type="dxa"/>
            <w:tcBorders>
              <w:top w:val="nil"/>
              <w:left w:val="nil"/>
              <w:bottom w:val="nil"/>
              <w:right w:val="nil"/>
            </w:tcBorders>
          </w:tcPr>
          <w:p w14:paraId="5AFDCA76" w14:textId="6F316333" w:rsidR="00DA50A4" w:rsidRPr="003A2820" w:rsidRDefault="003026EF" w:rsidP="00DA50A4">
            <w:pPr>
              <w:pBdr>
                <w:bottom w:val="double" w:sz="4" w:space="1" w:color="auto"/>
              </w:pBdr>
              <w:tabs>
                <w:tab w:val="decimal" w:pos="885"/>
              </w:tabs>
              <w:spacing w:line="340" w:lineRule="exact"/>
              <w:jc w:val="both"/>
              <w:rPr>
                <w:rFonts w:ascii="Arial" w:hAnsi="Arial" w:cs="Arial"/>
                <w:sz w:val="18"/>
                <w:szCs w:val="18"/>
                <w:cs/>
              </w:rPr>
            </w:pPr>
            <w:r w:rsidRPr="003A2820">
              <w:rPr>
                <w:rFonts w:ascii="Arial" w:hAnsi="Arial" w:cs="Arial"/>
                <w:sz w:val="18"/>
                <w:szCs w:val="18"/>
              </w:rPr>
              <w:t>2,101</w:t>
            </w:r>
          </w:p>
        </w:tc>
        <w:tc>
          <w:tcPr>
            <w:tcW w:w="1188" w:type="dxa"/>
            <w:tcBorders>
              <w:top w:val="nil"/>
              <w:left w:val="nil"/>
              <w:bottom w:val="nil"/>
              <w:right w:val="nil"/>
            </w:tcBorders>
          </w:tcPr>
          <w:p w14:paraId="554CFAF7" w14:textId="3E8D906B" w:rsidR="00DA50A4" w:rsidRPr="003A2820" w:rsidRDefault="00DA50A4" w:rsidP="00DA50A4">
            <w:pPr>
              <w:pBdr>
                <w:bottom w:val="double" w:sz="4" w:space="1" w:color="auto"/>
              </w:pBdr>
              <w:tabs>
                <w:tab w:val="decimal" w:pos="885"/>
              </w:tabs>
              <w:spacing w:line="340" w:lineRule="exact"/>
              <w:jc w:val="both"/>
              <w:rPr>
                <w:rFonts w:ascii="Arial" w:hAnsi="Arial" w:cs="Arial"/>
                <w:sz w:val="18"/>
                <w:szCs w:val="18"/>
                <w:cs/>
              </w:rPr>
            </w:pPr>
            <w:r w:rsidRPr="003A2820">
              <w:rPr>
                <w:rFonts w:ascii="Arial" w:hAnsi="Arial" w:cs="Arial"/>
                <w:sz w:val="18"/>
                <w:szCs w:val="18"/>
              </w:rPr>
              <w:t>2,630</w:t>
            </w:r>
          </w:p>
        </w:tc>
      </w:tr>
      <w:tr w:rsidR="00DA50A4" w:rsidRPr="003A2820" w14:paraId="0D79BD71" w14:textId="77777777" w:rsidTr="00C60E10">
        <w:trPr>
          <w:cantSplit/>
        </w:trPr>
        <w:tc>
          <w:tcPr>
            <w:tcW w:w="4302" w:type="dxa"/>
            <w:tcBorders>
              <w:top w:val="nil"/>
              <w:left w:val="nil"/>
              <w:bottom w:val="nil"/>
              <w:right w:val="nil"/>
            </w:tcBorders>
          </w:tcPr>
          <w:p w14:paraId="383B3843" w14:textId="77777777" w:rsidR="00DA50A4" w:rsidRPr="003A2820" w:rsidRDefault="00DA50A4" w:rsidP="00DA50A4">
            <w:pPr>
              <w:tabs>
                <w:tab w:val="left" w:pos="567"/>
                <w:tab w:val="left" w:pos="1134"/>
                <w:tab w:val="left" w:pos="1701"/>
              </w:tabs>
              <w:spacing w:line="340" w:lineRule="exact"/>
              <w:ind w:left="72"/>
              <w:rPr>
                <w:rFonts w:ascii="Arial" w:hAnsi="Arial" w:cs="Arial"/>
                <w:sz w:val="18"/>
                <w:szCs w:val="18"/>
              </w:rPr>
            </w:pPr>
            <w:r w:rsidRPr="003A2820">
              <w:rPr>
                <w:rFonts w:ascii="Arial" w:hAnsi="Arial" w:cs="Arial"/>
                <w:sz w:val="18"/>
                <w:szCs w:val="18"/>
              </w:rPr>
              <w:t xml:space="preserve">Applicable tax rate </w:t>
            </w:r>
          </w:p>
        </w:tc>
        <w:tc>
          <w:tcPr>
            <w:tcW w:w="1242" w:type="dxa"/>
            <w:tcBorders>
              <w:top w:val="nil"/>
              <w:left w:val="nil"/>
              <w:bottom w:val="nil"/>
              <w:right w:val="nil"/>
            </w:tcBorders>
          </w:tcPr>
          <w:p w14:paraId="52EA3523" w14:textId="7A817A94" w:rsidR="00DA50A4" w:rsidRPr="003A2820" w:rsidRDefault="00902DD1" w:rsidP="00DA50A4">
            <w:pPr>
              <w:tabs>
                <w:tab w:val="decimal" w:pos="795"/>
              </w:tabs>
              <w:spacing w:line="340" w:lineRule="exact"/>
              <w:jc w:val="both"/>
              <w:rPr>
                <w:rFonts w:ascii="Arial" w:hAnsi="Arial" w:cs="Arial"/>
                <w:sz w:val="18"/>
                <w:szCs w:val="18"/>
                <w:cs/>
              </w:rPr>
            </w:pPr>
            <w:r w:rsidRPr="003A2820">
              <w:rPr>
                <w:rFonts w:ascii="Arial" w:hAnsi="Arial" w:cs="Arial"/>
                <w:sz w:val="18"/>
                <w:szCs w:val="18"/>
              </w:rPr>
              <w:t>20%</w:t>
            </w:r>
          </w:p>
        </w:tc>
        <w:tc>
          <w:tcPr>
            <w:tcW w:w="1188" w:type="dxa"/>
            <w:tcBorders>
              <w:top w:val="nil"/>
              <w:left w:val="nil"/>
              <w:bottom w:val="nil"/>
              <w:right w:val="nil"/>
            </w:tcBorders>
          </w:tcPr>
          <w:p w14:paraId="7E054E89" w14:textId="3006188B" w:rsidR="00DA50A4" w:rsidRPr="003A2820" w:rsidRDefault="00DA50A4" w:rsidP="00DA50A4">
            <w:pPr>
              <w:tabs>
                <w:tab w:val="decimal" w:pos="795"/>
              </w:tabs>
              <w:spacing w:line="340" w:lineRule="exact"/>
              <w:jc w:val="both"/>
              <w:rPr>
                <w:rFonts w:ascii="Arial" w:hAnsi="Arial" w:cs="Arial"/>
                <w:sz w:val="18"/>
                <w:szCs w:val="18"/>
                <w:cs/>
              </w:rPr>
            </w:pPr>
            <w:r w:rsidRPr="003A2820">
              <w:rPr>
                <w:rFonts w:ascii="Arial" w:hAnsi="Arial" w:cs="Arial"/>
                <w:sz w:val="18"/>
                <w:szCs w:val="18"/>
              </w:rPr>
              <w:t>20%</w:t>
            </w:r>
          </w:p>
        </w:tc>
        <w:tc>
          <w:tcPr>
            <w:tcW w:w="1242" w:type="dxa"/>
            <w:tcBorders>
              <w:top w:val="nil"/>
              <w:left w:val="nil"/>
              <w:bottom w:val="nil"/>
              <w:right w:val="nil"/>
            </w:tcBorders>
          </w:tcPr>
          <w:p w14:paraId="2CA2E145" w14:textId="18D67EE4" w:rsidR="00DA50A4" w:rsidRPr="003A2820" w:rsidRDefault="003026EF" w:rsidP="00DA50A4">
            <w:pPr>
              <w:tabs>
                <w:tab w:val="decimal" w:pos="795"/>
              </w:tabs>
              <w:spacing w:line="340" w:lineRule="exact"/>
              <w:jc w:val="both"/>
              <w:rPr>
                <w:rFonts w:ascii="Arial" w:hAnsi="Arial" w:cs="Arial"/>
                <w:sz w:val="18"/>
                <w:szCs w:val="18"/>
                <w:cs/>
              </w:rPr>
            </w:pPr>
            <w:r w:rsidRPr="003A2820">
              <w:rPr>
                <w:rFonts w:ascii="Arial" w:hAnsi="Arial" w:cs="Arial"/>
                <w:sz w:val="18"/>
                <w:szCs w:val="18"/>
              </w:rPr>
              <w:t>20%</w:t>
            </w:r>
          </w:p>
        </w:tc>
        <w:tc>
          <w:tcPr>
            <w:tcW w:w="1188" w:type="dxa"/>
            <w:tcBorders>
              <w:top w:val="nil"/>
              <w:left w:val="nil"/>
              <w:bottom w:val="nil"/>
              <w:right w:val="nil"/>
            </w:tcBorders>
          </w:tcPr>
          <w:p w14:paraId="7FA8E583" w14:textId="5062EDDF" w:rsidR="00DA50A4" w:rsidRPr="003A2820" w:rsidRDefault="00DA50A4" w:rsidP="00DA50A4">
            <w:pPr>
              <w:tabs>
                <w:tab w:val="decimal" w:pos="792"/>
              </w:tabs>
              <w:spacing w:line="340" w:lineRule="exact"/>
              <w:jc w:val="both"/>
              <w:rPr>
                <w:rFonts w:ascii="Arial" w:hAnsi="Arial" w:cs="Arial"/>
                <w:sz w:val="18"/>
                <w:szCs w:val="18"/>
                <w:cs/>
              </w:rPr>
            </w:pPr>
            <w:r w:rsidRPr="003A2820">
              <w:rPr>
                <w:rFonts w:ascii="Arial" w:hAnsi="Arial" w:cs="Arial"/>
                <w:sz w:val="18"/>
                <w:szCs w:val="18"/>
              </w:rPr>
              <w:t>20%</w:t>
            </w:r>
          </w:p>
        </w:tc>
      </w:tr>
      <w:tr w:rsidR="00DA50A4" w:rsidRPr="003A2820" w14:paraId="4A2727DD" w14:textId="77777777" w:rsidTr="00C60E10">
        <w:trPr>
          <w:cantSplit/>
        </w:trPr>
        <w:tc>
          <w:tcPr>
            <w:tcW w:w="4302" w:type="dxa"/>
            <w:tcBorders>
              <w:top w:val="nil"/>
              <w:left w:val="nil"/>
              <w:bottom w:val="nil"/>
              <w:right w:val="nil"/>
            </w:tcBorders>
          </w:tcPr>
          <w:p w14:paraId="12654C6E" w14:textId="77777777" w:rsidR="00DA50A4" w:rsidRPr="003A2820" w:rsidRDefault="00DA50A4" w:rsidP="00DA50A4">
            <w:pPr>
              <w:tabs>
                <w:tab w:val="left" w:pos="567"/>
                <w:tab w:val="left" w:pos="1134"/>
                <w:tab w:val="left" w:pos="1701"/>
              </w:tabs>
              <w:spacing w:line="340" w:lineRule="exact"/>
              <w:ind w:left="72"/>
              <w:rPr>
                <w:rFonts w:ascii="Arial" w:hAnsi="Arial" w:cs="Arial"/>
                <w:sz w:val="18"/>
                <w:szCs w:val="18"/>
              </w:rPr>
            </w:pPr>
            <w:r w:rsidRPr="003A2820">
              <w:rPr>
                <w:rFonts w:ascii="Arial" w:hAnsi="Arial" w:cs="Arial"/>
                <w:sz w:val="18"/>
                <w:szCs w:val="18"/>
              </w:rPr>
              <w:t xml:space="preserve">Accounting profit before tax multiplied </w:t>
            </w:r>
          </w:p>
        </w:tc>
        <w:tc>
          <w:tcPr>
            <w:tcW w:w="1242" w:type="dxa"/>
            <w:tcBorders>
              <w:top w:val="nil"/>
              <w:left w:val="nil"/>
              <w:bottom w:val="nil"/>
              <w:right w:val="nil"/>
            </w:tcBorders>
          </w:tcPr>
          <w:p w14:paraId="5331CA29" w14:textId="77777777" w:rsidR="00DA50A4" w:rsidRPr="003A2820" w:rsidRDefault="00DA50A4" w:rsidP="00DA50A4">
            <w:pPr>
              <w:spacing w:line="340" w:lineRule="exact"/>
              <w:jc w:val="center"/>
              <w:rPr>
                <w:rFonts w:ascii="Arial" w:eastAsia="Arial Unicode MS" w:hAnsi="Arial" w:cs="Arial"/>
                <w:sz w:val="18"/>
                <w:szCs w:val="18"/>
                <w:cs/>
              </w:rPr>
            </w:pPr>
          </w:p>
        </w:tc>
        <w:tc>
          <w:tcPr>
            <w:tcW w:w="1188" w:type="dxa"/>
            <w:tcBorders>
              <w:top w:val="nil"/>
              <w:left w:val="nil"/>
              <w:bottom w:val="nil"/>
              <w:right w:val="nil"/>
            </w:tcBorders>
          </w:tcPr>
          <w:p w14:paraId="38257B8F" w14:textId="77777777" w:rsidR="00DA50A4" w:rsidRPr="003A2820" w:rsidRDefault="00DA50A4" w:rsidP="00DA50A4">
            <w:pPr>
              <w:tabs>
                <w:tab w:val="decimal" w:pos="885"/>
              </w:tabs>
              <w:spacing w:line="340" w:lineRule="exact"/>
              <w:jc w:val="both"/>
              <w:rPr>
                <w:rFonts w:ascii="Arial" w:hAnsi="Arial" w:cs="Arial"/>
                <w:sz w:val="18"/>
                <w:szCs w:val="18"/>
                <w:cs/>
              </w:rPr>
            </w:pPr>
          </w:p>
        </w:tc>
        <w:tc>
          <w:tcPr>
            <w:tcW w:w="1242" w:type="dxa"/>
            <w:tcBorders>
              <w:top w:val="nil"/>
              <w:left w:val="nil"/>
              <w:bottom w:val="nil"/>
              <w:right w:val="nil"/>
            </w:tcBorders>
          </w:tcPr>
          <w:p w14:paraId="1101EFAC" w14:textId="77777777" w:rsidR="00DA50A4" w:rsidRPr="003A2820" w:rsidRDefault="00DA50A4" w:rsidP="00DA50A4">
            <w:pPr>
              <w:tabs>
                <w:tab w:val="decimal" w:pos="792"/>
              </w:tabs>
              <w:spacing w:line="340" w:lineRule="exact"/>
              <w:jc w:val="both"/>
              <w:rPr>
                <w:rFonts w:ascii="Arial" w:hAnsi="Arial" w:cs="Arial"/>
                <w:sz w:val="18"/>
                <w:szCs w:val="18"/>
                <w:cs/>
              </w:rPr>
            </w:pPr>
          </w:p>
        </w:tc>
        <w:tc>
          <w:tcPr>
            <w:tcW w:w="1188" w:type="dxa"/>
            <w:tcBorders>
              <w:top w:val="nil"/>
              <w:left w:val="nil"/>
              <w:bottom w:val="nil"/>
              <w:right w:val="nil"/>
            </w:tcBorders>
          </w:tcPr>
          <w:p w14:paraId="12546158" w14:textId="77777777" w:rsidR="00DA50A4" w:rsidRPr="003A2820" w:rsidRDefault="00DA50A4" w:rsidP="00DA50A4">
            <w:pPr>
              <w:spacing w:line="340" w:lineRule="exact"/>
              <w:jc w:val="center"/>
              <w:rPr>
                <w:rFonts w:ascii="Arial" w:eastAsia="Arial Unicode MS" w:hAnsi="Arial" w:cs="Arial"/>
                <w:sz w:val="18"/>
                <w:szCs w:val="18"/>
                <w:cs/>
              </w:rPr>
            </w:pPr>
          </w:p>
        </w:tc>
      </w:tr>
      <w:tr w:rsidR="00DA50A4" w:rsidRPr="003A2820" w14:paraId="004222C0" w14:textId="77777777" w:rsidTr="00C60E10">
        <w:trPr>
          <w:cantSplit/>
        </w:trPr>
        <w:tc>
          <w:tcPr>
            <w:tcW w:w="4302" w:type="dxa"/>
            <w:tcBorders>
              <w:top w:val="nil"/>
              <w:left w:val="nil"/>
              <w:bottom w:val="nil"/>
              <w:right w:val="nil"/>
            </w:tcBorders>
          </w:tcPr>
          <w:p w14:paraId="5B311A48" w14:textId="77777777" w:rsidR="00DA50A4" w:rsidRPr="003A2820" w:rsidRDefault="00DA50A4" w:rsidP="00DA50A4">
            <w:pPr>
              <w:tabs>
                <w:tab w:val="left" w:pos="567"/>
                <w:tab w:val="left" w:pos="1134"/>
                <w:tab w:val="left" w:pos="1701"/>
              </w:tabs>
              <w:spacing w:line="340" w:lineRule="exact"/>
              <w:ind w:left="72"/>
              <w:rPr>
                <w:rFonts w:ascii="Arial" w:hAnsi="Arial" w:cs="Arial"/>
                <w:sz w:val="18"/>
                <w:szCs w:val="18"/>
              </w:rPr>
            </w:pPr>
            <w:r w:rsidRPr="003A2820">
              <w:rPr>
                <w:rFonts w:ascii="Arial" w:hAnsi="Arial" w:cs="Arial"/>
                <w:sz w:val="18"/>
                <w:szCs w:val="18"/>
              </w:rPr>
              <w:t xml:space="preserve">   by income tax rate</w:t>
            </w:r>
          </w:p>
        </w:tc>
        <w:tc>
          <w:tcPr>
            <w:tcW w:w="1242" w:type="dxa"/>
            <w:tcBorders>
              <w:top w:val="nil"/>
              <w:left w:val="nil"/>
              <w:bottom w:val="nil"/>
              <w:right w:val="nil"/>
            </w:tcBorders>
            <w:vAlign w:val="bottom"/>
          </w:tcPr>
          <w:p w14:paraId="05CA2390" w14:textId="2E507669" w:rsidR="00DA50A4" w:rsidRPr="003A2820" w:rsidRDefault="00560887" w:rsidP="00DA50A4">
            <w:pPr>
              <w:tabs>
                <w:tab w:val="decimal" w:pos="705"/>
              </w:tabs>
              <w:spacing w:line="340" w:lineRule="exact"/>
              <w:jc w:val="both"/>
              <w:rPr>
                <w:rFonts w:ascii="Arial" w:hAnsi="Arial" w:cs="Arial"/>
                <w:sz w:val="18"/>
                <w:szCs w:val="18"/>
                <w:cs/>
              </w:rPr>
            </w:pPr>
            <w:r w:rsidRPr="003A2820">
              <w:rPr>
                <w:rFonts w:ascii="Arial" w:hAnsi="Arial" w:cs="Arial"/>
                <w:sz w:val="18"/>
                <w:szCs w:val="18"/>
              </w:rPr>
              <w:t>12.8</w:t>
            </w:r>
          </w:p>
        </w:tc>
        <w:tc>
          <w:tcPr>
            <w:tcW w:w="1188" w:type="dxa"/>
            <w:tcBorders>
              <w:top w:val="nil"/>
              <w:left w:val="nil"/>
              <w:bottom w:val="nil"/>
              <w:right w:val="nil"/>
            </w:tcBorders>
            <w:vAlign w:val="bottom"/>
          </w:tcPr>
          <w:p w14:paraId="36C2F1E7" w14:textId="0E6F13AC" w:rsidR="00DA50A4" w:rsidRPr="003A2820" w:rsidRDefault="00DA50A4" w:rsidP="00DA50A4">
            <w:pPr>
              <w:tabs>
                <w:tab w:val="decimal" w:pos="705"/>
              </w:tabs>
              <w:spacing w:line="340" w:lineRule="exact"/>
              <w:jc w:val="both"/>
              <w:rPr>
                <w:rFonts w:ascii="Arial" w:hAnsi="Arial" w:cs="Arial"/>
                <w:sz w:val="18"/>
                <w:szCs w:val="18"/>
              </w:rPr>
            </w:pPr>
            <w:r w:rsidRPr="003A2820">
              <w:rPr>
                <w:rFonts w:ascii="Arial" w:hAnsi="Arial" w:cs="Arial"/>
                <w:sz w:val="18"/>
                <w:szCs w:val="18"/>
              </w:rPr>
              <w:t>14.9</w:t>
            </w:r>
          </w:p>
        </w:tc>
        <w:tc>
          <w:tcPr>
            <w:tcW w:w="1242" w:type="dxa"/>
            <w:tcBorders>
              <w:top w:val="nil"/>
              <w:left w:val="nil"/>
              <w:bottom w:val="nil"/>
              <w:right w:val="nil"/>
            </w:tcBorders>
            <w:vAlign w:val="bottom"/>
          </w:tcPr>
          <w:p w14:paraId="6FC6F34C" w14:textId="6B51129D" w:rsidR="00DA50A4" w:rsidRPr="003A2820" w:rsidRDefault="007A4B98" w:rsidP="00DA50A4">
            <w:pPr>
              <w:tabs>
                <w:tab w:val="decimal" w:pos="885"/>
              </w:tabs>
              <w:spacing w:line="340" w:lineRule="exact"/>
              <w:jc w:val="both"/>
              <w:rPr>
                <w:rFonts w:ascii="Arial" w:hAnsi="Arial" w:cs="Arial"/>
                <w:sz w:val="18"/>
                <w:szCs w:val="18"/>
                <w:cs/>
              </w:rPr>
            </w:pPr>
            <w:r w:rsidRPr="003A2820">
              <w:rPr>
                <w:rFonts w:ascii="Arial" w:hAnsi="Arial" w:cs="Arial"/>
                <w:sz w:val="18"/>
                <w:szCs w:val="18"/>
              </w:rPr>
              <w:t>4</w:t>
            </w:r>
            <w:r w:rsidR="001C316F" w:rsidRPr="003A2820">
              <w:rPr>
                <w:rFonts w:ascii="Arial" w:hAnsi="Arial" w:cs="Arial"/>
                <w:sz w:val="18"/>
                <w:szCs w:val="18"/>
              </w:rPr>
              <w:t>20</w:t>
            </w:r>
          </w:p>
        </w:tc>
        <w:tc>
          <w:tcPr>
            <w:tcW w:w="1188" w:type="dxa"/>
            <w:tcBorders>
              <w:top w:val="nil"/>
              <w:left w:val="nil"/>
              <w:bottom w:val="nil"/>
              <w:right w:val="nil"/>
            </w:tcBorders>
            <w:vAlign w:val="bottom"/>
          </w:tcPr>
          <w:p w14:paraId="3E709648" w14:textId="5548A861" w:rsidR="00DA50A4" w:rsidRPr="003A2820" w:rsidRDefault="00DA50A4" w:rsidP="00DA50A4">
            <w:pPr>
              <w:tabs>
                <w:tab w:val="decimal" w:pos="885"/>
              </w:tabs>
              <w:spacing w:line="340" w:lineRule="exact"/>
              <w:jc w:val="both"/>
              <w:rPr>
                <w:rFonts w:ascii="Arial" w:hAnsi="Arial" w:cs="Arial"/>
                <w:sz w:val="18"/>
                <w:szCs w:val="18"/>
                <w:cs/>
              </w:rPr>
            </w:pPr>
            <w:r w:rsidRPr="003A2820">
              <w:rPr>
                <w:rFonts w:ascii="Arial" w:hAnsi="Arial" w:cs="Arial"/>
                <w:sz w:val="18"/>
                <w:szCs w:val="18"/>
              </w:rPr>
              <w:t>526</w:t>
            </w:r>
          </w:p>
        </w:tc>
      </w:tr>
      <w:tr w:rsidR="00274C79" w:rsidRPr="003A2820" w14:paraId="069B51DD" w14:textId="77777777" w:rsidTr="00C60E10">
        <w:trPr>
          <w:cantSplit/>
        </w:trPr>
        <w:tc>
          <w:tcPr>
            <w:tcW w:w="4302" w:type="dxa"/>
            <w:tcBorders>
              <w:top w:val="nil"/>
              <w:left w:val="nil"/>
              <w:bottom w:val="nil"/>
              <w:right w:val="nil"/>
            </w:tcBorders>
          </w:tcPr>
          <w:p w14:paraId="37F3D889" w14:textId="1382FA45" w:rsidR="00274C79" w:rsidRPr="003A2820" w:rsidRDefault="00274C79" w:rsidP="00274C79">
            <w:pPr>
              <w:tabs>
                <w:tab w:val="left" w:pos="567"/>
                <w:tab w:val="left" w:pos="1134"/>
                <w:tab w:val="left" w:pos="1701"/>
              </w:tabs>
              <w:spacing w:line="340" w:lineRule="exact"/>
              <w:ind w:left="72"/>
              <w:rPr>
                <w:rFonts w:ascii="Arial" w:hAnsi="Arial" w:cs="Arial"/>
                <w:sz w:val="18"/>
                <w:szCs w:val="18"/>
              </w:rPr>
            </w:pPr>
            <w:r w:rsidRPr="003A2820">
              <w:rPr>
                <w:rFonts w:ascii="Arial" w:eastAsia="Arial Unicode MS" w:hAnsi="Arial" w:cs="Arial"/>
                <w:sz w:val="18"/>
                <w:szCs w:val="18"/>
              </w:rPr>
              <w:t>Top-up tax</w:t>
            </w:r>
          </w:p>
        </w:tc>
        <w:tc>
          <w:tcPr>
            <w:tcW w:w="1242" w:type="dxa"/>
            <w:tcBorders>
              <w:top w:val="nil"/>
              <w:left w:val="nil"/>
              <w:bottom w:val="nil"/>
              <w:right w:val="nil"/>
            </w:tcBorders>
            <w:vAlign w:val="bottom"/>
          </w:tcPr>
          <w:p w14:paraId="20C6E24D" w14:textId="7DAC042D" w:rsidR="00274C79" w:rsidRPr="003A2820" w:rsidRDefault="00BF3070" w:rsidP="00274C79">
            <w:pPr>
              <w:tabs>
                <w:tab w:val="decimal" w:pos="705"/>
              </w:tabs>
              <w:spacing w:line="340" w:lineRule="exact"/>
              <w:jc w:val="both"/>
              <w:rPr>
                <w:rFonts w:ascii="Arial" w:hAnsi="Arial" w:cs="Arial"/>
                <w:sz w:val="18"/>
                <w:szCs w:val="18"/>
                <w:cs/>
              </w:rPr>
            </w:pPr>
            <w:r w:rsidRPr="003A2820">
              <w:rPr>
                <w:rFonts w:ascii="Arial" w:hAnsi="Arial" w:cs="Arial"/>
                <w:sz w:val="18"/>
                <w:szCs w:val="18"/>
              </w:rPr>
              <w:t>1.7</w:t>
            </w:r>
          </w:p>
        </w:tc>
        <w:tc>
          <w:tcPr>
            <w:tcW w:w="1188" w:type="dxa"/>
            <w:tcBorders>
              <w:top w:val="nil"/>
              <w:left w:val="nil"/>
              <w:bottom w:val="nil"/>
              <w:right w:val="nil"/>
            </w:tcBorders>
            <w:vAlign w:val="bottom"/>
          </w:tcPr>
          <w:p w14:paraId="08E47858" w14:textId="3DFCA6CA" w:rsidR="00274C79" w:rsidRPr="003A2820" w:rsidRDefault="00560887" w:rsidP="00F7298E">
            <w:pPr>
              <w:tabs>
                <w:tab w:val="decimal" w:pos="810"/>
              </w:tabs>
              <w:spacing w:line="340" w:lineRule="exact"/>
              <w:jc w:val="both"/>
              <w:rPr>
                <w:rFonts w:ascii="Arial" w:hAnsi="Arial" w:cs="Arial"/>
                <w:sz w:val="18"/>
                <w:szCs w:val="18"/>
              </w:rPr>
            </w:pPr>
            <w:r w:rsidRPr="003A2820">
              <w:rPr>
                <w:rFonts w:ascii="Arial" w:hAnsi="Arial" w:cs="Arial"/>
                <w:sz w:val="18"/>
                <w:szCs w:val="18"/>
              </w:rPr>
              <w:t>-</w:t>
            </w:r>
          </w:p>
        </w:tc>
        <w:tc>
          <w:tcPr>
            <w:tcW w:w="1242" w:type="dxa"/>
            <w:tcBorders>
              <w:top w:val="nil"/>
              <w:left w:val="nil"/>
              <w:bottom w:val="nil"/>
              <w:right w:val="nil"/>
            </w:tcBorders>
            <w:vAlign w:val="bottom"/>
          </w:tcPr>
          <w:p w14:paraId="3FE98FAD" w14:textId="65507D92" w:rsidR="00274C79" w:rsidRPr="003A2820" w:rsidRDefault="00AB75DC" w:rsidP="00274C79">
            <w:pPr>
              <w:tabs>
                <w:tab w:val="decimal" w:pos="885"/>
              </w:tabs>
              <w:spacing w:line="340" w:lineRule="exact"/>
              <w:jc w:val="both"/>
              <w:rPr>
                <w:rFonts w:ascii="Arial" w:hAnsi="Arial" w:cs="Arial"/>
                <w:sz w:val="18"/>
                <w:szCs w:val="18"/>
                <w:cs/>
              </w:rPr>
            </w:pPr>
            <w:r>
              <w:rPr>
                <w:rFonts w:ascii="Arial" w:hAnsi="Arial" w:cs="Arial"/>
                <w:sz w:val="18"/>
                <w:szCs w:val="18"/>
              </w:rPr>
              <w:t>56</w:t>
            </w:r>
          </w:p>
        </w:tc>
        <w:tc>
          <w:tcPr>
            <w:tcW w:w="1188" w:type="dxa"/>
            <w:tcBorders>
              <w:top w:val="nil"/>
              <w:left w:val="nil"/>
              <w:bottom w:val="nil"/>
              <w:right w:val="nil"/>
            </w:tcBorders>
            <w:vAlign w:val="bottom"/>
          </w:tcPr>
          <w:p w14:paraId="7E39B32A" w14:textId="693AF86D" w:rsidR="00274C79" w:rsidRPr="003A2820" w:rsidRDefault="00560887" w:rsidP="00274C79">
            <w:pPr>
              <w:tabs>
                <w:tab w:val="decimal" w:pos="885"/>
              </w:tabs>
              <w:spacing w:line="340" w:lineRule="exact"/>
              <w:jc w:val="both"/>
              <w:rPr>
                <w:rFonts w:ascii="Arial" w:hAnsi="Arial" w:cs="Arial"/>
                <w:sz w:val="18"/>
                <w:szCs w:val="18"/>
              </w:rPr>
            </w:pPr>
            <w:r w:rsidRPr="003A2820">
              <w:rPr>
                <w:rFonts w:ascii="Arial" w:hAnsi="Arial" w:cs="Arial"/>
                <w:sz w:val="18"/>
                <w:szCs w:val="18"/>
              </w:rPr>
              <w:t>-</w:t>
            </w:r>
          </w:p>
        </w:tc>
      </w:tr>
      <w:tr w:rsidR="00DA50A4" w:rsidRPr="003A2820" w14:paraId="5AD06D99" w14:textId="77777777" w:rsidTr="00C60E10">
        <w:trPr>
          <w:cantSplit/>
        </w:trPr>
        <w:tc>
          <w:tcPr>
            <w:tcW w:w="4302" w:type="dxa"/>
            <w:tcBorders>
              <w:top w:val="nil"/>
              <w:left w:val="nil"/>
              <w:bottom w:val="nil"/>
              <w:right w:val="nil"/>
            </w:tcBorders>
          </w:tcPr>
          <w:p w14:paraId="043BC405" w14:textId="6BA543B7" w:rsidR="00DA50A4" w:rsidRPr="003A2820" w:rsidRDefault="00DA50A4" w:rsidP="00DA50A4">
            <w:pPr>
              <w:tabs>
                <w:tab w:val="left" w:pos="567"/>
                <w:tab w:val="left" w:pos="1134"/>
                <w:tab w:val="left" w:pos="1701"/>
              </w:tabs>
              <w:spacing w:line="340" w:lineRule="exact"/>
              <w:ind w:left="72"/>
              <w:rPr>
                <w:rFonts w:ascii="Arial" w:hAnsi="Arial" w:cs="Arial"/>
                <w:sz w:val="18"/>
                <w:szCs w:val="18"/>
                <w:cs/>
              </w:rPr>
            </w:pPr>
            <w:r w:rsidRPr="003A2820">
              <w:rPr>
                <w:rFonts w:ascii="Arial" w:hAnsi="Arial" w:cs="Arial"/>
                <w:sz w:val="18"/>
                <w:szCs w:val="18"/>
              </w:rPr>
              <w:t>Effect of promotional privileges (Note 27)</w:t>
            </w:r>
          </w:p>
        </w:tc>
        <w:tc>
          <w:tcPr>
            <w:tcW w:w="1242" w:type="dxa"/>
            <w:tcBorders>
              <w:top w:val="nil"/>
              <w:left w:val="nil"/>
              <w:bottom w:val="nil"/>
              <w:right w:val="nil"/>
            </w:tcBorders>
            <w:vAlign w:val="bottom"/>
          </w:tcPr>
          <w:p w14:paraId="03DBA400" w14:textId="4F98EA9F" w:rsidR="00DA50A4" w:rsidRPr="003A2820" w:rsidRDefault="001501FD" w:rsidP="00DA50A4">
            <w:pPr>
              <w:tabs>
                <w:tab w:val="decimal" w:pos="705"/>
              </w:tabs>
              <w:spacing w:line="340" w:lineRule="exact"/>
              <w:jc w:val="both"/>
              <w:rPr>
                <w:rFonts w:ascii="Arial" w:hAnsi="Arial" w:cs="Arial"/>
                <w:sz w:val="18"/>
                <w:szCs w:val="18"/>
                <w:cs/>
              </w:rPr>
            </w:pPr>
            <w:r w:rsidRPr="003A2820">
              <w:rPr>
                <w:rFonts w:ascii="Arial" w:hAnsi="Arial" w:cs="Arial"/>
                <w:sz w:val="18"/>
                <w:szCs w:val="18"/>
              </w:rPr>
              <w:t>(10.7)</w:t>
            </w:r>
          </w:p>
        </w:tc>
        <w:tc>
          <w:tcPr>
            <w:tcW w:w="1188" w:type="dxa"/>
            <w:tcBorders>
              <w:top w:val="nil"/>
              <w:left w:val="nil"/>
              <w:bottom w:val="nil"/>
              <w:right w:val="nil"/>
            </w:tcBorders>
            <w:vAlign w:val="bottom"/>
          </w:tcPr>
          <w:p w14:paraId="1C2F4DFC" w14:textId="342D2EB5" w:rsidR="00DA50A4" w:rsidRPr="003A2820" w:rsidRDefault="00DA50A4" w:rsidP="00DA50A4">
            <w:pPr>
              <w:tabs>
                <w:tab w:val="decimal" w:pos="705"/>
              </w:tabs>
              <w:spacing w:line="340" w:lineRule="exact"/>
              <w:jc w:val="both"/>
              <w:rPr>
                <w:rFonts w:ascii="Arial" w:hAnsi="Arial" w:cs="Arial"/>
                <w:sz w:val="18"/>
                <w:szCs w:val="18"/>
                <w:cs/>
              </w:rPr>
            </w:pPr>
            <w:r w:rsidRPr="003A2820">
              <w:rPr>
                <w:rFonts w:ascii="Arial" w:hAnsi="Arial" w:cs="Arial"/>
                <w:sz w:val="18"/>
                <w:szCs w:val="18"/>
              </w:rPr>
              <w:t>(4.2)</w:t>
            </w:r>
          </w:p>
        </w:tc>
        <w:tc>
          <w:tcPr>
            <w:tcW w:w="1242" w:type="dxa"/>
            <w:tcBorders>
              <w:top w:val="nil"/>
              <w:left w:val="nil"/>
              <w:bottom w:val="nil"/>
              <w:right w:val="nil"/>
            </w:tcBorders>
            <w:vAlign w:val="bottom"/>
          </w:tcPr>
          <w:p w14:paraId="5DCF6FC3" w14:textId="7CA500A2" w:rsidR="00DA50A4" w:rsidRPr="003A2820" w:rsidRDefault="001501FD" w:rsidP="00DA50A4">
            <w:pPr>
              <w:tabs>
                <w:tab w:val="decimal" w:pos="885"/>
              </w:tabs>
              <w:spacing w:line="340" w:lineRule="exact"/>
              <w:jc w:val="both"/>
              <w:rPr>
                <w:rFonts w:ascii="Arial" w:hAnsi="Arial" w:cs="Arial"/>
                <w:sz w:val="18"/>
                <w:szCs w:val="18"/>
                <w:cs/>
              </w:rPr>
            </w:pPr>
            <w:r w:rsidRPr="003A2820">
              <w:rPr>
                <w:rFonts w:ascii="Arial" w:hAnsi="Arial" w:cs="Arial"/>
                <w:sz w:val="18"/>
                <w:szCs w:val="18"/>
              </w:rPr>
              <w:t>(351)</w:t>
            </w:r>
          </w:p>
        </w:tc>
        <w:tc>
          <w:tcPr>
            <w:tcW w:w="1188" w:type="dxa"/>
            <w:tcBorders>
              <w:top w:val="nil"/>
              <w:left w:val="nil"/>
              <w:bottom w:val="nil"/>
              <w:right w:val="nil"/>
            </w:tcBorders>
            <w:vAlign w:val="bottom"/>
          </w:tcPr>
          <w:p w14:paraId="79FF864F" w14:textId="79A88ED4" w:rsidR="00DA50A4" w:rsidRPr="003A2820" w:rsidRDefault="00DA50A4" w:rsidP="00DA50A4">
            <w:pPr>
              <w:tabs>
                <w:tab w:val="decimal" w:pos="885"/>
              </w:tabs>
              <w:spacing w:line="340" w:lineRule="exact"/>
              <w:jc w:val="both"/>
              <w:rPr>
                <w:rFonts w:ascii="Arial" w:hAnsi="Arial" w:cs="Arial"/>
                <w:sz w:val="18"/>
                <w:szCs w:val="18"/>
                <w:cs/>
              </w:rPr>
            </w:pPr>
            <w:r w:rsidRPr="003A2820">
              <w:rPr>
                <w:rFonts w:ascii="Arial" w:hAnsi="Arial" w:cs="Arial"/>
                <w:sz w:val="18"/>
                <w:szCs w:val="18"/>
              </w:rPr>
              <w:t>(149)</w:t>
            </w:r>
          </w:p>
        </w:tc>
      </w:tr>
      <w:tr w:rsidR="00DA50A4" w:rsidRPr="003A2820" w14:paraId="4DF68412" w14:textId="77777777" w:rsidTr="00C60E10">
        <w:trPr>
          <w:cantSplit/>
        </w:trPr>
        <w:tc>
          <w:tcPr>
            <w:tcW w:w="4302" w:type="dxa"/>
            <w:tcBorders>
              <w:top w:val="nil"/>
              <w:left w:val="nil"/>
              <w:bottom w:val="nil"/>
              <w:right w:val="nil"/>
            </w:tcBorders>
          </w:tcPr>
          <w:p w14:paraId="672579D8" w14:textId="77777777" w:rsidR="001501FD" w:rsidRPr="003A2820" w:rsidRDefault="00DA50A4" w:rsidP="00560887">
            <w:pPr>
              <w:tabs>
                <w:tab w:val="left" w:pos="567"/>
                <w:tab w:val="left" w:pos="1134"/>
                <w:tab w:val="left" w:pos="1701"/>
              </w:tabs>
              <w:spacing w:line="340" w:lineRule="exact"/>
              <w:ind w:left="72"/>
              <w:rPr>
                <w:rFonts w:ascii="Arial" w:hAnsi="Arial" w:cs="Arial"/>
                <w:sz w:val="18"/>
                <w:szCs w:val="18"/>
              </w:rPr>
            </w:pPr>
            <w:r w:rsidRPr="003A2820">
              <w:rPr>
                <w:rFonts w:ascii="Arial" w:hAnsi="Arial" w:cs="Arial"/>
                <w:sz w:val="18"/>
                <w:szCs w:val="18"/>
              </w:rPr>
              <w:t xml:space="preserve">Unrecognised temporary differences </w:t>
            </w:r>
          </w:p>
          <w:p w14:paraId="0FC51695" w14:textId="0D830FE0" w:rsidR="00DA50A4" w:rsidRPr="003A2820" w:rsidRDefault="001501FD" w:rsidP="00DA50A4">
            <w:pPr>
              <w:tabs>
                <w:tab w:val="left" w:pos="567"/>
                <w:tab w:val="left" w:pos="1134"/>
                <w:tab w:val="left" w:pos="1701"/>
              </w:tabs>
              <w:spacing w:line="340" w:lineRule="exact"/>
              <w:ind w:left="72"/>
              <w:rPr>
                <w:rFonts w:ascii="Arial" w:hAnsi="Arial" w:cs="Arial"/>
                <w:sz w:val="18"/>
                <w:szCs w:val="18"/>
              </w:rPr>
            </w:pPr>
            <w:r w:rsidRPr="003A2820">
              <w:rPr>
                <w:rFonts w:ascii="Arial" w:hAnsi="Arial" w:cs="Arial"/>
                <w:sz w:val="18"/>
                <w:szCs w:val="18"/>
              </w:rPr>
              <w:t xml:space="preserve">   and unused tax losses</w:t>
            </w:r>
            <w:r w:rsidR="00560887" w:rsidRPr="003A2820">
              <w:rPr>
                <w:rFonts w:ascii="Arial" w:hAnsi="Arial" w:cs="Arial"/>
                <w:sz w:val="18"/>
                <w:szCs w:val="18"/>
              </w:rPr>
              <w:t xml:space="preserve"> </w:t>
            </w:r>
            <w:r w:rsidR="00DA50A4" w:rsidRPr="003A2820">
              <w:rPr>
                <w:rFonts w:ascii="Arial" w:hAnsi="Arial" w:cs="Arial"/>
                <w:sz w:val="18"/>
                <w:szCs w:val="18"/>
              </w:rPr>
              <w:t xml:space="preserve">          </w:t>
            </w:r>
          </w:p>
        </w:tc>
        <w:tc>
          <w:tcPr>
            <w:tcW w:w="1242" w:type="dxa"/>
            <w:tcBorders>
              <w:top w:val="nil"/>
              <w:left w:val="nil"/>
              <w:bottom w:val="nil"/>
              <w:right w:val="nil"/>
            </w:tcBorders>
            <w:vAlign w:val="bottom"/>
          </w:tcPr>
          <w:p w14:paraId="16FFF99E" w14:textId="54269EB8" w:rsidR="00DA50A4" w:rsidRPr="003A2820" w:rsidRDefault="001501FD" w:rsidP="00DA50A4">
            <w:pPr>
              <w:pBdr>
                <w:bottom w:val="single" w:sz="4" w:space="1" w:color="auto"/>
              </w:pBdr>
              <w:tabs>
                <w:tab w:val="decimal" w:pos="705"/>
              </w:tabs>
              <w:spacing w:line="340" w:lineRule="exact"/>
              <w:jc w:val="both"/>
              <w:rPr>
                <w:rFonts w:ascii="Arial" w:hAnsi="Arial" w:cs="Arial"/>
                <w:sz w:val="18"/>
                <w:szCs w:val="18"/>
              </w:rPr>
            </w:pPr>
            <w:r w:rsidRPr="003A2820">
              <w:rPr>
                <w:rFonts w:ascii="Arial" w:hAnsi="Arial" w:cs="Arial"/>
                <w:sz w:val="18"/>
                <w:szCs w:val="18"/>
              </w:rPr>
              <w:t>(2.</w:t>
            </w:r>
            <w:r w:rsidR="001F0005" w:rsidRPr="003A2820">
              <w:rPr>
                <w:rFonts w:ascii="Arial" w:hAnsi="Arial" w:cs="Arial"/>
                <w:sz w:val="18"/>
                <w:szCs w:val="18"/>
              </w:rPr>
              <w:t>1)</w:t>
            </w:r>
          </w:p>
        </w:tc>
        <w:tc>
          <w:tcPr>
            <w:tcW w:w="1188" w:type="dxa"/>
            <w:tcBorders>
              <w:top w:val="nil"/>
              <w:left w:val="nil"/>
              <w:bottom w:val="nil"/>
              <w:right w:val="nil"/>
            </w:tcBorders>
            <w:vAlign w:val="bottom"/>
          </w:tcPr>
          <w:p w14:paraId="7517F1AB" w14:textId="0CD1A31A" w:rsidR="00DA50A4" w:rsidRPr="003A2820" w:rsidRDefault="00DA50A4" w:rsidP="00DA50A4">
            <w:pPr>
              <w:pBdr>
                <w:bottom w:val="single" w:sz="4" w:space="1" w:color="auto"/>
              </w:pBdr>
              <w:tabs>
                <w:tab w:val="decimal" w:pos="705"/>
              </w:tabs>
              <w:spacing w:line="340" w:lineRule="exact"/>
              <w:jc w:val="both"/>
              <w:rPr>
                <w:rFonts w:ascii="Arial" w:hAnsi="Arial" w:cs="Arial"/>
                <w:sz w:val="18"/>
                <w:szCs w:val="18"/>
              </w:rPr>
            </w:pPr>
            <w:r w:rsidRPr="003A2820">
              <w:rPr>
                <w:rFonts w:ascii="Arial" w:hAnsi="Arial" w:cs="Arial"/>
                <w:sz w:val="18"/>
                <w:szCs w:val="18"/>
              </w:rPr>
              <w:t>(9.9)</w:t>
            </w:r>
          </w:p>
        </w:tc>
        <w:tc>
          <w:tcPr>
            <w:tcW w:w="1242" w:type="dxa"/>
            <w:tcBorders>
              <w:top w:val="nil"/>
              <w:left w:val="nil"/>
              <w:bottom w:val="nil"/>
              <w:right w:val="nil"/>
            </w:tcBorders>
            <w:vAlign w:val="bottom"/>
          </w:tcPr>
          <w:p w14:paraId="329F3411" w14:textId="5AAC775B" w:rsidR="00DA50A4" w:rsidRPr="003A2820" w:rsidRDefault="001F0005" w:rsidP="00DA50A4">
            <w:pPr>
              <w:pBdr>
                <w:bottom w:val="single" w:sz="4" w:space="1" w:color="auto"/>
              </w:pBdr>
              <w:tabs>
                <w:tab w:val="decimal" w:pos="885"/>
              </w:tabs>
              <w:spacing w:line="340" w:lineRule="exact"/>
              <w:jc w:val="both"/>
              <w:rPr>
                <w:rFonts w:ascii="Arial" w:hAnsi="Arial" w:cs="Arial"/>
                <w:sz w:val="18"/>
                <w:szCs w:val="18"/>
              </w:rPr>
            </w:pPr>
            <w:r w:rsidRPr="003A2820">
              <w:rPr>
                <w:rFonts w:ascii="Arial" w:hAnsi="Arial" w:cs="Arial"/>
                <w:sz w:val="18"/>
                <w:szCs w:val="18"/>
              </w:rPr>
              <w:t>(6</w:t>
            </w:r>
            <w:r w:rsidR="00AB75DC">
              <w:rPr>
                <w:rFonts w:ascii="Arial" w:hAnsi="Arial" w:cs="Arial"/>
                <w:sz w:val="18"/>
                <w:szCs w:val="18"/>
              </w:rPr>
              <w:t>9</w:t>
            </w:r>
            <w:r w:rsidRPr="003A2820">
              <w:rPr>
                <w:rFonts w:ascii="Arial" w:hAnsi="Arial" w:cs="Arial"/>
                <w:sz w:val="18"/>
                <w:szCs w:val="18"/>
              </w:rPr>
              <w:t>)</w:t>
            </w:r>
          </w:p>
        </w:tc>
        <w:tc>
          <w:tcPr>
            <w:tcW w:w="1188" w:type="dxa"/>
            <w:tcBorders>
              <w:top w:val="nil"/>
              <w:left w:val="nil"/>
              <w:bottom w:val="nil"/>
              <w:right w:val="nil"/>
            </w:tcBorders>
            <w:vAlign w:val="bottom"/>
          </w:tcPr>
          <w:p w14:paraId="209D4F43" w14:textId="04D326FA" w:rsidR="00DA50A4" w:rsidRPr="003A2820" w:rsidRDefault="00DA50A4" w:rsidP="00DA50A4">
            <w:pPr>
              <w:pBdr>
                <w:bottom w:val="single" w:sz="4" w:space="1" w:color="auto"/>
              </w:pBdr>
              <w:tabs>
                <w:tab w:val="decimal" w:pos="885"/>
              </w:tabs>
              <w:spacing w:line="340" w:lineRule="exact"/>
              <w:jc w:val="both"/>
              <w:rPr>
                <w:rFonts w:ascii="Arial" w:hAnsi="Arial" w:cs="Arial"/>
                <w:sz w:val="18"/>
                <w:szCs w:val="18"/>
              </w:rPr>
            </w:pPr>
            <w:r w:rsidRPr="003A2820">
              <w:rPr>
                <w:rFonts w:ascii="Arial" w:hAnsi="Arial" w:cs="Arial"/>
                <w:sz w:val="18"/>
                <w:szCs w:val="18"/>
              </w:rPr>
              <w:t>(350)</w:t>
            </w:r>
          </w:p>
        </w:tc>
      </w:tr>
      <w:tr w:rsidR="00DA50A4" w:rsidRPr="003A2820" w14:paraId="2B410E1D" w14:textId="77777777" w:rsidTr="00C60E10">
        <w:trPr>
          <w:cantSplit/>
        </w:trPr>
        <w:tc>
          <w:tcPr>
            <w:tcW w:w="4302" w:type="dxa"/>
            <w:tcBorders>
              <w:top w:val="nil"/>
              <w:left w:val="nil"/>
              <w:bottom w:val="nil"/>
              <w:right w:val="nil"/>
            </w:tcBorders>
          </w:tcPr>
          <w:p w14:paraId="0535925D" w14:textId="6F753B92" w:rsidR="00DA50A4" w:rsidRPr="003A2820" w:rsidRDefault="00DA50A4" w:rsidP="00DA50A4">
            <w:pPr>
              <w:tabs>
                <w:tab w:val="left" w:pos="567"/>
                <w:tab w:val="left" w:pos="1134"/>
                <w:tab w:val="left" w:pos="1701"/>
              </w:tabs>
              <w:spacing w:line="340" w:lineRule="exact"/>
              <w:ind w:left="252" w:right="-108" w:hanging="180"/>
              <w:rPr>
                <w:rFonts w:ascii="Arial" w:hAnsi="Arial" w:cs="Arial"/>
                <w:sz w:val="18"/>
                <w:szCs w:val="18"/>
                <w:cs/>
              </w:rPr>
            </w:pPr>
            <w:r w:rsidRPr="003A2820">
              <w:rPr>
                <w:rFonts w:ascii="Arial" w:hAnsi="Arial" w:cs="Arial"/>
                <w:sz w:val="18"/>
                <w:szCs w:val="18"/>
              </w:rPr>
              <w:t>Income tax expenses reported in profit or loss</w:t>
            </w:r>
          </w:p>
        </w:tc>
        <w:tc>
          <w:tcPr>
            <w:tcW w:w="1242" w:type="dxa"/>
            <w:tcBorders>
              <w:top w:val="nil"/>
              <w:left w:val="nil"/>
              <w:bottom w:val="nil"/>
              <w:right w:val="nil"/>
            </w:tcBorders>
            <w:vAlign w:val="bottom"/>
          </w:tcPr>
          <w:p w14:paraId="733CBBDE" w14:textId="2CEAFA03" w:rsidR="00DA50A4" w:rsidRPr="003A2820" w:rsidRDefault="001C316F" w:rsidP="00DA50A4">
            <w:pPr>
              <w:pBdr>
                <w:bottom w:val="double" w:sz="4" w:space="1" w:color="auto"/>
              </w:pBdr>
              <w:tabs>
                <w:tab w:val="decimal" w:pos="705"/>
              </w:tabs>
              <w:spacing w:line="340" w:lineRule="exact"/>
              <w:jc w:val="both"/>
              <w:rPr>
                <w:rFonts w:ascii="Arial" w:hAnsi="Arial" w:cs="Arial"/>
                <w:sz w:val="18"/>
                <w:szCs w:val="18"/>
                <w:cs/>
              </w:rPr>
            </w:pPr>
            <w:r w:rsidRPr="003A2820">
              <w:rPr>
                <w:rFonts w:ascii="Arial" w:hAnsi="Arial" w:cs="Arial"/>
                <w:sz w:val="18"/>
                <w:szCs w:val="18"/>
              </w:rPr>
              <w:t>1.7</w:t>
            </w:r>
          </w:p>
        </w:tc>
        <w:tc>
          <w:tcPr>
            <w:tcW w:w="1188" w:type="dxa"/>
            <w:tcBorders>
              <w:top w:val="nil"/>
              <w:left w:val="nil"/>
              <w:bottom w:val="nil"/>
              <w:right w:val="nil"/>
            </w:tcBorders>
            <w:vAlign w:val="bottom"/>
          </w:tcPr>
          <w:p w14:paraId="7C003BCA" w14:textId="57E5B75B" w:rsidR="00DA50A4" w:rsidRPr="003A2820" w:rsidRDefault="00DA50A4" w:rsidP="00DA50A4">
            <w:pPr>
              <w:pBdr>
                <w:bottom w:val="double" w:sz="4" w:space="1" w:color="auto"/>
              </w:pBdr>
              <w:tabs>
                <w:tab w:val="decimal" w:pos="705"/>
              </w:tabs>
              <w:spacing w:line="340" w:lineRule="exact"/>
              <w:jc w:val="both"/>
              <w:rPr>
                <w:rFonts w:ascii="Arial" w:hAnsi="Arial" w:cs="Arial"/>
                <w:sz w:val="18"/>
                <w:szCs w:val="18"/>
                <w:cs/>
              </w:rPr>
            </w:pPr>
            <w:r w:rsidRPr="003A2820">
              <w:rPr>
                <w:rFonts w:ascii="Arial" w:hAnsi="Arial" w:cs="Arial"/>
                <w:sz w:val="18"/>
                <w:szCs w:val="18"/>
              </w:rPr>
              <w:t>0.8</w:t>
            </w:r>
          </w:p>
        </w:tc>
        <w:tc>
          <w:tcPr>
            <w:tcW w:w="1242" w:type="dxa"/>
            <w:tcBorders>
              <w:top w:val="nil"/>
              <w:left w:val="nil"/>
              <w:bottom w:val="nil"/>
              <w:right w:val="nil"/>
            </w:tcBorders>
            <w:vAlign w:val="bottom"/>
          </w:tcPr>
          <w:p w14:paraId="3002B63C" w14:textId="2AF07E12" w:rsidR="00DA50A4" w:rsidRPr="003A2820" w:rsidRDefault="001C316F" w:rsidP="00DA50A4">
            <w:pPr>
              <w:pBdr>
                <w:bottom w:val="double" w:sz="4" w:space="1" w:color="auto"/>
              </w:pBdr>
              <w:tabs>
                <w:tab w:val="decimal" w:pos="885"/>
              </w:tabs>
              <w:spacing w:line="340" w:lineRule="exact"/>
              <w:jc w:val="both"/>
              <w:rPr>
                <w:rFonts w:ascii="Arial" w:hAnsi="Arial" w:cs="Arial"/>
                <w:sz w:val="18"/>
                <w:szCs w:val="18"/>
                <w:cs/>
              </w:rPr>
            </w:pPr>
            <w:r w:rsidRPr="003A2820">
              <w:rPr>
                <w:rFonts w:ascii="Arial" w:hAnsi="Arial" w:cs="Arial"/>
                <w:sz w:val="18"/>
                <w:szCs w:val="18"/>
              </w:rPr>
              <w:t>56</w:t>
            </w:r>
          </w:p>
        </w:tc>
        <w:tc>
          <w:tcPr>
            <w:tcW w:w="1188" w:type="dxa"/>
            <w:tcBorders>
              <w:top w:val="nil"/>
              <w:left w:val="nil"/>
              <w:bottom w:val="nil"/>
              <w:right w:val="nil"/>
            </w:tcBorders>
            <w:vAlign w:val="bottom"/>
          </w:tcPr>
          <w:p w14:paraId="7315ED64" w14:textId="77331875" w:rsidR="00DA50A4" w:rsidRPr="003A2820" w:rsidRDefault="00DA50A4" w:rsidP="00DA50A4">
            <w:pPr>
              <w:pBdr>
                <w:bottom w:val="double" w:sz="4" w:space="1" w:color="auto"/>
              </w:pBdr>
              <w:tabs>
                <w:tab w:val="decimal" w:pos="885"/>
              </w:tabs>
              <w:spacing w:line="340" w:lineRule="exact"/>
              <w:jc w:val="both"/>
              <w:rPr>
                <w:rFonts w:ascii="Arial" w:hAnsi="Arial" w:cs="Arial"/>
                <w:sz w:val="18"/>
                <w:szCs w:val="18"/>
                <w:cs/>
              </w:rPr>
            </w:pPr>
            <w:r w:rsidRPr="003A2820">
              <w:rPr>
                <w:rFonts w:ascii="Arial" w:hAnsi="Arial" w:cs="Arial"/>
                <w:sz w:val="18"/>
                <w:szCs w:val="18"/>
              </w:rPr>
              <w:t>27</w:t>
            </w:r>
          </w:p>
        </w:tc>
      </w:tr>
    </w:tbl>
    <w:p w14:paraId="5FD9E355" w14:textId="7CAE5841" w:rsidR="008D3C0B" w:rsidRPr="003A2820" w:rsidRDefault="008D3C0B" w:rsidP="00AE7A02">
      <w:pPr>
        <w:tabs>
          <w:tab w:val="left" w:pos="2160"/>
        </w:tabs>
        <w:spacing w:before="120" w:after="120" w:line="380" w:lineRule="exact"/>
        <w:ind w:left="547"/>
        <w:jc w:val="both"/>
        <w:rPr>
          <w:rFonts w:ascii="Arial" w:hAnsi="Arial"/>
          <w:sz w:val="22"/>
          <w:szCs w:val="22"/>
        </w:rPr>
      </w:pPr>
      <w:r w:rsidRPr="003A2820">
        <w:rPr>
          <w:rFonts w:ascii="Arial" w:hAnsi="Arial"/>
          <w:sz w:val="22"/>
          <w:szCs w:val="22"/>
        </w:rPr>
        <w:t xml:space="preserve">The components of deferred tax assets </w:t>
      </w:r>
      <w:r w:rsidR="000D40D7" w:rsidRPr="003A2820">
        <w:rPr>
          <w:rFonts w:ascii="Arial" w:hAnsi="Arial"/>
          <w:sz w:val="22"/>
          <w:szCs w:val="22"/>
        </w:rPr>
        <w:t xml:space="preserve">and deferred tax liabilities </w:t>
      </w:r>
      <w:r w:rsidR="00926A14" w:rsidRPr="003A2820">
        <w:rPr>
          <w:rFonts w:ascii="Arial" w:hAnsi="Arial"/>
          <w:sz w:val="22"/>
          <w:szCs w:val="22"/>
        </w:rPr>
        <w:t>are as follows:</w:t>
      </w:r>
    </w:p>
    <w:tbl>
      <w:tblPr>
        <w:tblW w:w="9452" w:type="dxa"/>
        <w:tblInd w:w="378" w:type="dxa"/>
        <w:tblLayout w:type="fixed"/>
        <w:tblLook w:val="0000" w:firstRow="0" w:lastRow="0" w:firstColumn="0" w:lastColumn="0" w:noHBand="0" w:noVBand="0"/>
      </w:tblPr>
      <w:tblGrid>
        <w:gridCol w:w="4030"/>
        <w:gridCol w:w="1350"/>
        <w:gridCol w:w="1352"/>
        <w:gridCol w:w="18"/>
        <w:gridCol w:w="1332"/>
        <w:gridCol w:w="18"/>
        <w:gridCol w:w="1332"/>
        <w:gridCol w:w="20"/>
      </w:tblGrid>
      <w:tr w:rsidR="00E83A43" w:rsidRPr="003A2820" w14:paraId="116A091E" w14:textId="77777777" w:rsidTr="003E7066">
        <w:trPr>
          <w:gridAfter w:val="1"/>
          <w:wAfter w:w="20" w:type="dxa"/>
          <w:cantSplit/>
          <w:trHeight w:val="333"/>
        </w:trPr>
        <w:tc>
          <w:tcPr>
            <w:tcW w:w="4032" w:type="dxa"/>
            <w:tcBorders>
              <w:top w:val="nil"/>
              <w:left w:val="nil"/>
              <w:bottom w:val="nil"/>
              <w:right w:val="nil"/>
            </w:tcBorders>
          </w:tcPr>
          <w:p w14:paraId="44F31104" w14:textId="77777777" w:rsidR="00E83A43" w:rsidRPr="003A2820" w:rsidRDefault="00E83A43" w:rsidP="00CE2B23">
            <w:pPr>
              <w:spacing w:line="300" w:lineRule="exact"/>
              <w:jc w:val="right"/>
              <w:rPr>
                <w:rFonts w:ascii="Arial" w:hAnsi="Arial"/>
                <w:sz w:val="18"/>
                <w:szCs w:val="18"/>
              </w:rPr>
            </w:pPr>
          </w:p>
        </w:tc>
        <w:tc>
          <w:tcPr>
            <w:tcW w:w="2700" w:type="dxa"/>
            <w:gridSpan w:val="2"/>
            <w:tcBorders>
              <w:top w:val="nil"/>
              <w:left w:val="nil"/>
              <w:bottom w:val="nil"/>
              <w:right w:val="nil"/>
            </w:tcBorders>
            <w:vAlign w:val="bottom"/>
          </w:tcPr>
          <w:p w14:paraId="3BE097D3" w14:textId="77777777" w:rsidR="00E83A43" w:rsidRPr="003A2820" w:rsidRDefault="00E83A43" w:rsidP="00CE2B23">
            <w:pPr>
              <w:pBdr>
                <w:bottom w:val="single" w:sz="4" w:space="1" w:color="auto"/>
              </w:pBdr>
              <w:spacing w:line="300" w:lineRule="exact"/>
              <w:jc w:val="right"/>
              <w:rPr>
                <w:rFonts w:ascii="Arial" w:hAnsi="Arial"/>
                <w:sz w:val="18"/>
                <w:szCs w:val="18"/>
              </w:rPr>
            </w:pPr>
            <w:r w:rsidRPr="003A2820">
              <w:rPr>
                <w:rFonts w:ascii="Arial" w:hAnsi="Arial"/>
                <w:sz w:val="18"/>
                <w:szCs w:val="18"/>
              </w:rPr>
              <w:t>(Unit: Thousand US Dollar)</w:t>
            </w:r>
          </w:p>
        </w:tc>
        <w:tc>
          <w:tcPr>
            <w:tcW w:w="2700" w:type="dxa"/>
            <w:gridSpan w:val="4"/>
            <w:tcBorders>
              <w:top w:val="nil"/>
              <w:left w:val="nil"/>
              <w:bottom w:val="nil"/>
              <w:right w:val="nil"/>
            </w:tcBorders>
            <w:vAlign w:val="bottom"/>
          </w:tcPr>
          <w:p w14:paraId="322D5D88" w14:textId="77777777" w:rsidR="00E83A43" w:rsidRPr="003A2820" w:rsidRDefault="00E83A43" w:rsidP="00CE2B23">
            <w:pPr>
              <w:pBdr>
                <w:bottom w:val="single" w:sz="4" w:space="1" w:color="auto"/>
              </w:pBdr>
              <w:spacing w:line="300" w:lineRule="exact"/>
              <w:jc w:val="right"/>
              <w:rPr>
                <w:rFonts w:ascii="Arial" w:hAnsi="Arial"/>
                <w:sz w:val="18"/>
                <w:szCs w:val="18"/>
              </w:rPr>
            </w:pPr>
            <w:r w:rsidRPr="003A2820">
              <w:rPr>
                <w:rFonts w:ascii="Arial" w:hAnsi="Arial"/>
                <w:sz w:val="18"/>
                <w:szCs w:val="18"/>
              </w:rPr>
              <w:t>(Unit: Thousand Baht)</w:t>
            </w:r>
          </w:p>
        </w:tc>
      </w:tr>
      <w:tr w:rsidR="00E83A43" w:rsidRPr="003A2820" w14:paraId="2BA06C70" w14:textId="77777777" w:rsidTr="003E7066">
        <w:trPr>
          <w:gridAfter w:val="1"/>
          <w:wAfter w:w="20" w:type="dxa"/>
          <w:cantSplit/>
          <w:trHeight w:val="333"/>
        </w:trPr>
        <w:tc>
          <w:tcPr>
            <w:tcW w:w="4032" w:type="dxa"/>
            <w:tcBorders>
              <w:top w:val="nil"/>
              <w:left w:val="nil"/>
              <w:bottom w:val="nil"/>
              <w:right w:val="nil"/>
            </w:tcBorders>
          </w:tcPr>
          <w:p w14:paraId="2BEC8E27" w14:textId="77777777" w:rsidR="00E83A43" w:rsidRPr="003A2820" w:rsidRDefault="00E83A43" w:rsidP="00CE2B23">
            <w:pPr>
              <w:spacing w:line="300" w:lineRule="exact"/>
              <w:jc w:val="right"/>
              <w:rPr>
                <w:rFonts w:ascii="Arial" w:hAnsi="Arial"/>
                <w:sz w:val="18"/>
                <w:szCs w:val="18"/>
              </w:rPr>
            </w:pPr>
          </w:p>
        </w:tc>
        <w:tc>
          <w:tcPr>
            <w:tcW w:w="2700" w:type="dxa"/>
            <w:gridSpan w:val="2"/>
            <w:tcBorders>
              <w:top w:val="nil"/>
              <w:left w:val="nil"/>
              <w:bottom w:val="nil"/>
              <w:right w:val="nil"/>
            </w:tcBorders>
            <w:vAlign w:val="bottom"/>
          </w:tcPr>
          <w:p w14:paraId="2D16483C" w14:textId="77777777" w:rsidR="00E83A43" w:rsidRPr="003A2820" w:rsidRDefault="00E83A43" w:rsidP="00CE2B23">
            <w:pPr>
              <w:pBdr>
                <w:bottom w:val="single" w:sz="4" w:space="1" w:color="auto"/>
              </w:pBdr>
              <w:spacing w:line="300" w:lineRule="exact"/>
              <w:jc w:val="center"/>
              <w:rPr>
                <w:rFonts w:ascii="Arial" w:hAnsi="Arial"/>
                <w:sz w:val="18"/>
                <w:szCs w:val="18"/>
              </w:rPr>
            </w:pPr>
            <w:r w:rsidRPr="003A2820">
              <w:rPr>
                <w:rFonts w:ascii="Arial" w:hAnsi="Arial"/>
                <w:sz w:val="18"/>
                <w:szCs w:val="18"/>
              </w:rPr>
              <w:t xml:space="preserve">Consolidated </w:t>
            </w:r>
          </w:p>
          <w:p w14:paraId="4ADDE603" w14:textId="77777777" w:rsidR="00E83A43" w:rsidRPr="003A2820" w:rsidRDefault="00E83A43" w:rsidP="00CE2B23">
            <w:pPr>
              <w:pBdr>
                <w:bottom w:val="single" w:sz="4" w:space="1" w:color="auto"/>
              </w:pBdr>
              <w:spacing w:line="300" w:lineRule="exact"/>
              <w:jc w:val="center"/>
              <w:rPr>
                <w:rFonts w:ascii="Arial" w:hAnsi="Arial"/>
                <w:sz w:val="18"/>
                <w:szCs w:val="18"/>
              </w:rPr>
            </w:pPr>
            <w:r w:rsidRPr="003A2820">
              <w:rPr>
                <w:rFonts w:ascii="Arial" w:hAnsi="Arial"/>
                <w:sz w:val="18"/>
                <w:szCs w:val="18"/>
              </w:rPr>
              <w:t>financial statements</w:t>
            </w:r>
          </w:p>
        </w:tc>
        <w:tc>
          <w:tcPr>
            <w:tcW w:w="2700" w:type="dxa"/>
            <w:gridSpan w:val="4"/>
            <w:tcBorders>
              <w:top w:val="nil"/>
              <w:left w:val="nil"/>
              <w:bottom w:val="nil"/>
              <w:right w:val="nil"/>
            </w:tcBorders>
            <w:vAlign w:val="bottom"/>
          </w:tcPr>
          <w:p w14:paraId="3DCDCE1E" w14:textId="77777777" w:rsidR="00E83A43" w:rsidRPr="003A2820" w:rsidRDefault="00E83A43" w:rsidP="00CE2B23">
            <w:pPr>
              <w:pBdr>
                <w:bottom w:val="single" w:sz="4" w:space="1" w:color="auto"/>
              </w:pBdr>
              <w:spacing w:line="300" w:lineRule="exact"/>
              <w:jc w:val="center"/>
              <w:rPr>
                <w:rFonts w:ascii="Arial" w:hAnsi="Arial"/>
                <w:sz w:val="18"/>
                <w:szCs w:val="18"/>
              </w:rPr>
            </w:pPr>
            <w:r w:rsidRPr="003A2820">
              <w:rPr>
                <w:rFonts w:ascii="Arial" w:hAnsi="Arial"/>
                <w:sz w:val="18"/>
                <w:szCs w:val="18"/>
              </w:rPr>
              <w:t xml:space="preserve">Consolidated </w:t>
            </w:r>
          </w:p>
          <w:p w14:paraId="1B692440" w14:textId="77777777" w:rsidR="00E83A43" w:rsidRPr="003A2820" w:rsidRDefault="00E83A43" w:rsidP="00CE2B23">
            <w:pPr>
              <w:pBdr>
                <w:bottom w:val="single" w:sz="4" w:space="1" w:color="auto"/>
              </w:pBdr>
              <w:spacing w:line="300" w:lineRule="exact"/>
              <w:jc w:val="center"/>
              <w:rPr>
                <w:rFonts w:ascii="Arial" w:hAnsi="Arial"/>
                <w:sz w:val="18"/>
                <w:szCs w:val="18"/>
              </w:rPr>
            </w:pPr>
            <w:r w:rsidRPr="003A2820">
              <w:rPr>
                <w:rFonts w:ascii="Arial" w:hAnsi="Arial"/>
                <w:sz w:val="18"/>
                <w:szCs w:val="18"/>
              </w:rPr>
              <w:t>financial statements</w:t>
            </w:r>
          </w:p>
        </w:tc>
      </w:tr>
      <w:tr w:rsidR="00E83A43" w:rsidRPr="003A2820" w14:paraId="25EAC4AD" w14:textId="77777777" w:rsidTr="003E7066">
        <w:trPr>
          <w:gridAfter w:val="1"/>
          <w:wAfter w:w="20" w:type="dxa"/>
          <w:cantSplit/>
          <w:trHeight w:val="288"/>
        </w:trPr>
        <w:tc>
          <w:tcPr>
            <w:tcW w:w="4032" w:type="dxa"/>
            <w:tcBorders>
              <w:top w:val="nil"/>
              <w:left w:val="nil"/>
              <w:bottom w:val="nil"/>
              <w:right w:val="nil"/>
            </w:tcBorders>
          </w:tcPr>
          <w:p w14:paraId="446CDF93" w14:textId="77777777" w:rsidR="00E83A43" w:rsidRPr="003A2820" w:rsidRDefault="00E83A43" w:rsidP="00CE2B23">
            <w:pPr>
              <w:spacing w:line="300" w:lineRule="exact"/>
              <w:jc w:val="both"/>
              <w:rPr>
                <w:rFonts w:ascii="Arial" w:hAnsi="Arial"/>
                <w:sz w:val="18"/>
                <w:szCs w:val="18"/>
              </w:rPr>
            </w:pPr>
          </w:p>
        </w:tc>
        <w:tc>
          <w:tcPr>
            <w:tcW w:w="1350" w:type="dxa"/>
            <w:tcBorders>
              <w:top w:val="nil"/>
              <w:left w:val="nil"/>
              <w:bottom w:val="nil"/>
              <w:right w:val="nil"/>
            </w:tcBorders>
          </w:tcPr>
          <w:p w14:paraId="1FC9F0E8" w14:textId="1F66AE90" w:rsidR="00E83A43" w:rsidRPr="003A2820" w:rsidRDefault="00C60E10" w:rsidP="00CE2B23">
            <w:pPr>
              <w:pBdr>
                <w:bottom w:val="single" w:sz="4" w:space="1" w:color="auto"/>
              </w:pBdr>
              <w:tabs>
                <w:tab w:val="right" w:pos="7200"/>
                <w:tab w:val="right" w:pos="8540"/>
              </w:tabs>
              <w:spacing w:line="300" w:lineRule="exact"/>
              <w:ind w:left="-18"/>
              <w:jc w:val="center"/>
              <w:rPr>
                <w:rFonts w:ascii="Arial" w:hAnsi="Arial"/>
                <w:sz w:val="18"/>
                <w:szCs w:val="18"/>
              </w:rPr>
            </w:pPr>
            <w:r w:rsidRPr="003A2820">
              <w:rPr>
                <w:rFonts w:ascii="Arial" w:hAnsi="Arial"/>
                <w:sz w:val="18"/>
                <w:szCs w:val="18"/>
              </w:rPr>
              <w:t>2025</w:t>
            </w:r>
          </w:p>
        </w:tc>
        <w:tc>
          <w:tcPr>
            <w:tcW w:w="1350" w:type="dxa"/>
            <w:tcBorders>
              <w:top w:val="nil"/>
              <w:left w:val="nil"/>
              <w:bottom w:val="nil"/>
              <w:right w:val="nil"/>
            </w:tcBorders>
          </w:tcPr>
          <w:p w14:paraId="212BBA57" w14:textId="2F61F560" w:rsidR="00E83A43" w:rsidRPr="003A2820" w:rsidRDefault="00C60E10" w:rsidP="00CE2B23">
            <w:pPr>
              <w:pBdr>
                <w:bottom w:val="single" w:sz="4" w:space="1" w:color="auto"/>
              </w:pBdr>
              <w:tabs>
                <w:tab w:val="right" w:pos="7200"/>
                <w:tab w:val="right" w:pos="8540"/>
              </w:tabs>
              <w:spacing w:line="300" w:lineRule="exact"/>
              <w:ind w:left="-14"/>
              <w:jc w:val="center"/>
              <w:rPr>
                <w:rFonts w:ascii="Arial" w:hAnsi="Arial"/>
                <w:sz w:val="18"/>
                <w:szCs w:val="18"/>
              </w:rPr>
            </w:pPr>
            <w:r w:rsidRPr="003A2820">
              <w:rPr>
                <w:rFonts w:ascii="Arial" w:hAnsi="Arial"/>
                <w:sz w:val="18"/>
                <w:szCs w:val="18"/>
              </w:rPr>
              <w:t>2024</w:t>
            </w:r>
          </w:p>
        </w:tc>
        <w:tc>
          <w:tcPr>
            <w:tcW w:w="1350" w:type="dxa"/>
            <w:gridSpan w:val="2"/>
            <w:tcBorders>
              <w:top w:val="nil"/>
              <w:left w:val="nil"/>
              <w:bottom w:val="nil"/>
              <w:right w:val="nil"/>
            </w:tcBorders>
          </w:tcPr>
          <w:p w14:paraId="25986F14" w14:textId="573A492A" w:rsidR="00E83A43" w:rsidRPr="003A2820" w:rsidRDefault="00C60E10" w:rsidP="00CE2B23">
            <w:pPr>
              <w:pBdr>
                <w:bottom w:val="single" w:sz="4" w:space="1" w:color="auto"/>
              </w:pBdr>
              <w:tabs>
                <w:tab w:val="right" w:pos="7200"/>
                <w:tab w:val="right" w:pos="8540"/>
              </w:tabs>
              <w:spacing w:line="300" w:lineRule="exact"/>
              <w:ind w:left="-18"/>
              <w:jc w:val="center"/>
              <w:rPr>
                <w:rFonts w:ascii="Arial" w:hAnsi="Arial"/>
                <w:sz w:val="18"/>
                <w:szCs w:val="18"/>
              </w:rPr>
            </w:pPr>
            <w:r w:rsidRPr="003A2820">
              <w:rPr>
                <w:rFonts w:ascii="Arial" w:hAnsi="Arial"/>
                <w:sz w:val="18"/>
                <w:szCs w:val="18"/>
              </w:rPr>
              <w:t>2025</w:t>
            </w:r>
          </w:p>
        </w:tc>
        <w:tc>
          <w:tcPr>
            <w:tcW w:w="1350" w:type="dxa"/>
            <w:gridSpan w:val="2"/>
            <w:tcBorders>
              <w:top w:val="nil"/>
              <w:left w:val="nil"/>
              <w:bottom w:val="nil"/>
              <w:right w:val="nil"/>
            </w:tcBorders>
          </w:tcPr>
          <w:p w14:paraId="63EA1314" w14:textId="4CBD09D0" w:rsidR="00E83A43" w:rsidRPr="003A2820" w:rsidRDefault="00C60E10" w:rsidP="00CE2B23">
            <w:pPr>
              <w:pBdr>
                <w:bottom w:val="single" w:sz="4" w:space="1" w:color="auto"/>
              </w:pBdr>
              <w:tabs>
                <w:tab w:val="right" w:pos="7200"/>
                <w:tab w:val="right" w:pos="8540"/>
              </w:tabs>
              <w:spacing w:line="300" w:lineRule="exact"/>
              <w:ind w:left="-18"/>
              <w:jc w:val="center"/>
              <w:rPr>
                <w:rFonts w:ascii="Arial" w:hAnsi="Arial"/>
                <w:sz w:val="18"/>
                <w:szCs w:val="18"/>
              </w:rPr>
            </w:pPr>
            <w:r w:rsidRPr="003A2820">
              <w:rPr>
                <w:rFonts w:ascii="Arial" w:hAnsi="Arial"/>
                <w:sz w:val="18"/>
                <w:szCs w:val="18"/>
              </w:rPr>
              <w:t>2024</w:t>
            </w:r>
          </w:p>
        </w:tc>
      </w:tr>
      <w:tr w:rsidR="00E83A43" w:rsidRPr="003A2820" w14:paraId="41CE844E" w14:textId="77777777" w:rsidTr="003E7066">
        <w:trPr>
          <w:gridAfter w:val="1"/>
          <w:wAfter w:w="20" w:type="dxa"/>
          <w:cantSplit/>
          <w:trHeight w:val="288"/>
        </w:trPr>
        <w:tc>
          <w:tcPr>
            <w:tcW w:w="4032" w:type="dxa"/>
            <w:tcBorders>
              <w:top w:val="nil"/>
              <w:left w:val="nil"/>
              <w:bottom w:val="nil"/>
              <w:right w:val="nil"/>
            </w:tcBorders>
          </w:tcPr>
          <w:p w14:paraId="3A87F598" w14:textId="77777777" w:rsidR="00E83A43" w:rsidRPr="003A2820" w:rsidRDefault="00E83A43" w:rsidP="00CE2B23">
            <w:pPr>
              <w:spacing w:line="300" w:lineRule="exact"/>
              <w:ind w:left="162" w:right="-198"/>
              <w:contextualSpacing/>
              <w:jc w:val="both"/>
              <w:rPr>
                <w:rFonts w:ascii="Arial" w:hAnsi="Arial" w:cs="Arial"/>
                <w:b/>
                <w:bCs/>
                <w:sz w:val="18"/>
                <w:szCs w:val="18"/>
                <w:cs/>
              </w:rPr>
            </w:pPr>
            <w:r w:rsidRPr="003A2820">
              <w:rPr>
                <w:rFonts w:ascii="Arial" w:hAnsi="Arial" w:cs="Arial"/>
                <w:b/>
                <w:bCs/>
                <w:sz w:val="18"/>
                <w:szCs w:val="18"/>
                <w:cs/>
              </w:rPr>
              <w:t>Deferred tax asset</w:t>
            </w:r>
            <w:r w:rsidRPr="003A2820">
              <w:rPr>
                <w:rFonts w:ascii="Arial" w:hAnsi="Arial" w:cs="Arial"/>
                <w:b/>
                <w:bCs/>
                <w:sz w:val="18"/>
                <w:szCs w:val="18"/>
              </w:rPr>
              <w:t>s</w:t>
            </w:r>
          </w:p>
        </w:tc>
        <w:tc>
          <w:tcPr>
            <w:tcW w:w="1350" w:type="dxa"/>
            <w:tcBorders>
              <w:top w:val="nil"/>
              <w:left w:val="nil"/>
              <w:bottom w:val="nil"/>
              <w:right w:val="nil"/>
            </w:tcBorders>
          </w:tcPr>
          <w:p w14:paraId="0CE58C68" w14:textId="77777777" w:rsidR="00E83A43" w:rsidRPr="003A2820" w:rsidRDefault="00E83A43" w:rsidP="00CE2B23">
            <w:pPr>
              <w:tabs>
                <w:tab w:val="decimal" w:pos="882"/>
              </w:tabs>
              <w:spacing w:line="300" w:lineRule="exact"/>
              <w:ind w:left="-18" w:right="72"/>
              <w:contextualSpacing/>
              <w:jc w:val="both"/>
              <w:rPr>
                <w:rFonts w:ascii="Arial" w:hAnsi="Arial" w:cs="Arial"/>
                <w:b/>
                <w:bCs/>
                <w:sz w:val="18"/>
                <w:szCs w:val="18"/>
                <w:cs/>
              </w:rPr>
            </w:pPr>
          </w:p>
        </w:tc>
        <w:tc>
          <w:tcPr>
            <w:tcW w:w="1350" w:type="dxa"/>
            <w:tcBorders>
              <w:top w:val="nil"/>
              <w:left w:val="nil"/>
              <w:bottom w:val="nil"/>
              <w:right w:val="nil"/>
            </w:tcBorders>
          </w:tcPr>
          <w:p w14:paraId="5D48307F" w14:textId="77777777" w:rsidR="00E83A43" w:rsidRPr="003A2820" w:rsidRDefault="00E83A43" w:rsidP="00CE2B23">
            <w:pPr>
              <w:tabs>
                <w:tab w:val="decimal" w:pos="972"/>
              </w:tabs>
              <w:spacing w:line="300" w:lineRule="exact"/>
              <w:ind w:left="72" w:right="162"/>
              <w:jc w:val="both"/>
              <w:rPr>
                <w:rFonts w:ascii="Arial" w:hAnsi="Arial" w:cs="Arial"/>
                <w:b/>
                <w:bCs/>
                <w:sz w:val="18"/>
                <w:szCs w:val="18"/>
                <w:cs/>
              </w:rPr>
            </w:pPr>
          </w:p>
        </w:tc>
        <w:tc>
          <w:tcPr>
            <w:tcW w:w="1350" w:type="dxa"/>
            <w:gridSpan w:val="2"/>
            <w:tcBorders>
              <w:top w:val="nil"/>
              <w:left w:val="nil"/>
              <w:bottom w:val="nil"/>
              <w:right w:val="nil"/>
            </w:tcBorders>
          </w:tcPr>
          <w:p w14:paraId="35795340" w14:textId="77777777" w:rsidR="00E83A43" w:rsidRPr="003A2820" w:rsidRDefault="00E83A43" w:rsidP="00CE2B23">
            <w:pPr>
              <w:tabs>
                <w:tab w:val="decimal" w:pos="882"/>
              </w:tabs>
              <w:spacing w:line="300" w:lineRule="exact"/>
              <w:ind w:left="-18" w:right="72"/>
              <w:contextualSpacing/>
              <w:jc w:val="both"/>
              <w:rPr>
                <w:rFonts w:ascii="Arial" w:hAnsi="Arial" w:cs="Arial"/>
                <w:b/>
                <w:bCs/>
                <w:sz w:val="18"/>
                <w:szCs w:val="18"/>
                <w:cs/>
              </w:rPr>
            </w:pPr>
          </w:p>
        </w:tc>
        <w:tc>
          <w:tcPr>
            <w:tcW w:w="1350" w:type="dxa"/>
            <w:gridSpan w:val="2"/>
            <w:tcBorders>
              <w:top w:val="nil"/>
              <w:left w:val="nil"/>
              <w:bottom w:val="nil"/>
              <w:right w:val="nil"/>
            </w:tcBorders>
          </w:tcPr>
          <w:p w14:paraId="0A7B934C" w14:textId="77777777" w:rsidR="00E83A43" w:rsidRPr="003A2820" w:rsidRDefault="00E83A43" w:rsidP="00CE2B23">
            <w:pPr>
              <w:tabs>
                <w:tab w:val="decimal" w:pos="882"/>
              </w:tabs>
              <w:spacing w:line="300" w:lineRule="exact"/>
              <w:ind w:left="-18" w:right="72"/>
              <w:contextualSpacing/>
              <w:jc w:val="both"/>
              <w:rPr>
                <w:rFonts w:ascii="Arial" w:hAnsi="Arial" w:cs="Arial"/>
                <w:b/>
                <w:bCs/>
                <w:sz w:val="18"/>
                <w:szCs w:val="18"/>
                <w:cs/>
              </w:rPr>
            </w:pPr>
          </w:p>
        </w:tc>
      </w:tr>
      <w:tr w:rsidR="00DA50A4" w:rsidRPr="003A2820" w14:paraId="509D4508" w14:textId="77777777" w:rsidTr="003E7066">
        <w:trPr>
          <w:gridAfter w:val="1"/>
          <w:wAfter w:w="20" w:type="dxa"/>
          <w:cantSplit/>
          <w:trHeight w:val="288"/>
        </w:trPr>
        <w:tc>
          <w:tcPr>
            <w:tcW w:w="4032" w:type="dxa"/>
            <w:tcBorders>
              <w:top w:val="nil"/>
              <w:left w:val="nil"/>
              <w:bottom w:val="nil"/>
              <w:right w:val="nil"/>
            </w:tcBorders>
          </w:tcPr>
          <w:p w14:paraId="2AB678EE" w14:textId="77777777" w:rsidR="00DA50A4" w:rsidRPr="003A2820" w:rsidRDefault="00DA50A4" w:rsidP="00CE2B23">
            <w:pPr>
              <w:spacing w:line="300" w:lineRule="exact"/>
              <w:ind w:left="342" w:right="-108" w:hanging="180"/>
              <w:contextualSpacing/>
              <w:rPr>
                <w:rFonts w:ascii="Arial" w:hAnsi="Arial" w:cs="Arial"/>
                <w:sz w:val="18"/>
                <w:szCs w:val="18"/>
              </w:rPr>
            </w:pPr>
            <w:r w:rsidRPr="003A2820">
              <w:rPr>
                <w:rFonts w:ascii="Arial" w:hAnsi="Arial" w:cs="Arial"/>
                <w:sz w:val="18"/>
                <w:szCs w:val="18"/>
              </w:rPr>
              <w:tab/>
              <w:t>Allowance for expected credit losses</w:t>
            </w:r>
          </w:p>
        </w:tc>
        <w:tc>
          <w:tcPr>
            <w:tcW w:w="1350" w:type="dxa"/>
            <w:tcBorders>
              <w:top w:val="nil"/>
              <w:left w:val="nil"/>
              <w:bottom w:val="nil"/>
              <w:right w:val="nil"/>
            </w:tcBorders>
            <w:vAlign w:val="bottom"/>
          </w:tcPr>
          <w:p w14:paraId="354A1F13" w14:textId="1E0D7DA0" w:rsidR="00DA50A4" w:rsidRPr="003A2820" w:rsidRDefault="0077391C"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3</w:t>
            </w:r>
          </w:p>
        </w:tc>
        <w:tc>
          <w:tcPr>
            <w:tcW w:w="1350" w:type="dxa"/>
            <w:tcBorders>
              <w:top w:val="nil"/>
              <w:left w:val="nil"/>
              <w:bottom w:val="nil"/>
              <w:right w:val="nil"/>
            </w:tcBorders>
            <w:vAlign w:val="bottom"/>
          </w:tcPr>
          <w:p w14:paraId="7796E2DB" w14:textId="106C2DBB" w:rsidR="00DA50A4" w:rsidRPr="003A2820" w:rsidRDefault="00DA50A4"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5</w:t>
            </w:r>
          </w:p>
        </w:tc>
        <w:tc>
          <w:tcPr>
            <w:tcW w:w="1350" w:type="dxa"/>
            <w:gridSpan w:val="2"/>
            <w:tcBorders>
              <w:top w:val="nil"/>
              <w:left w:val="nil"/>
              <w:bottom w:val="nil"/>
              <w:right w:val="nil"/>
            </w:tcBorders>
            <w:vAlign w:val="bottom"/>
          </w:tcPr>
          <w:p w14:paraId="7289EC48" w14:textId="1D2B7581" w:rsidR="00DA50A4" w:rsidRPr="003A2820" w:rsidRDefault="004E2FA6"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95</w:t>
            </w:r>
          </w:p>
        </w:tc>
        <w:tc>
          <w:tcPr>
            <w:tcW w:w="1350" w:type="dxa"/>
            <w:gridSpan w:val="2"/>
            <w:tcBorders>
              <w:top w:val="nil"/>
              <w:left w:val="nil"/>
              <w:bottom w:val="nil"/>
              <w:right w:val="nil"/>
            </w:tcBorders>
            <w:vAlign w:val="bottom"/>
          </w:tcPr>
          <w:p w14:paraId="303A88C2" w14:textId="3102F242" w:rsidR="00DA50A4" w:rsidRPr="003A2820" w:rsidRDefault="00DA50A4"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155</w:t>
            </w:r>
          </w:p>
        </w:tc>
      </w:tr>
      <w:tr w:rsidR="00DA50A4" w:rsidRPr="003A2820" w14:paraId="69B8C7A6" w14:textId="77777777" w:rsidTr="003E7066">
        <w:trPr>
          <w:gridAfter w:val="1"/>
          <w:wAfter w:w="20" w:type="dxa"/>
          <w:cantSplit/>
          <w:trHeight w:val="288"/>
        </w:trPr>
        <w:tc>
          <w:tcPr>
            <w:tcW w:w="4032" w:type="dxa"/>
            <w:tcBorders>
              <w:top w:val="nil"/>
              <w:left w:val="nil"/>
              <w:bottom w:val="nil"/>
              <w:right w:val="nil"/>
            </w:tcBorders>
          </w:tcPr>
          <w:p w14:paraId="4325B4A1" w14:textId="77777777" w:rsidR="00DA50A4" w:rsidRPr="003A2820" w:rsidRDefault="00DA50A4" w:rsidP="00CE2B23">
            <w:pPr>
              <w:spacing w:line="300" w:lineRule="exact"/>
              <w:ind w:left="342" w:right="-108" w:hanging="180"/>
              <w:contextualSpacing/>
              <w:rPr>
                <w:rFonts w:ascii="Arial" w:hAnsi="Arial" w:cs="Arial"/>
                <w:sz w:val="18"/>
                <w:szCs w:val="18"/>
              </w:rPr>
            </w:pPr>
            <w:r w:rsidRPr="003A2820">
              <w:rPr>
                <w:rFonts w:ascii="Arial" w:hAnsi="Arial" w:cs="Arial"/>
                <w:sz w:val="18"/>
                <w:szCs w:val="18"/>
              </w:rPr>
              <w:tab/>
              <w:t xml:space="preserve">Allowance for diminution in value of </w:t>
            </w:r>
          </w:p>
          <w:p w14:paraId="188F54D0" w14:textId="77777777" w:rsidR="00DA50A4" w:rsidRPr="003A2820" w:rsidRDefault="00DA50A4" w:rsidP="00CE2B23">
            <w:pPr>
              <w:spacing w:line="300" w:lineRule="exact"/>
              <w:ind w:left="342" w:right="-108" w:hanging="180"/>
              <w:contextualSpacing/>
              <w:rPr>
                <w:rFonts w:ascii="Arial" w:hAnsi="Arial" w:cs="Arial"/>
                <w:sz w:val="18"/>
                <w:szCs w:val="18"/>
              </w:rPr>
            </w:pPr>
            <w:r w:rsidRPr="003A2820">
              <w:rPr>
                <w:rFonts w:ascii="Arial" w:hAnsi="Arial" w:cs="Arial"/>
                <w:sz w:val="18"/>
                <w:szCs w:val="18"/>
              </w:rPr>
              <w:tab/>
              <w:t xml:space="preserve">   inventories</w:t>
            </w:r>
          </w:p>
        </w:tc>
        <w:tc>
          <w:tcPr>
            <w:tcW w:w="1350" w:type="dxa"/>
            <w:tcBorders>
              <w:top w:val="nil"/>
              <w:left w:val="nil"/>
              <w:bottom w:val="nil"/>
              <w:right w:val="nil"/>
            </w:tcBorders>
            <w:vAlign w:val="bottom"/>
          </w:tcPr>
          <w:p w14:paraId="4DB57E9D" w14:textId="69EFBE3B" w:rsidR="00DA50A4" w:rsidRPr="003A2820" w:rsidRDefault="0077391C"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112</w:t>
            </w:r>
          </w:p>
        </w:tc>
        <w:tc>
          <w:tcPr>
            <w:tcW w:w="1350" w:type="dxa"/>
            <w:tcBorders>
              <w:top w:val="nil"/>
              <w:left w:val="nil"/>
              <w:bottom w:val="nil"/>
              <w:right w:val="nil"/>
            </w:tcBorders>
            <w:vAlign w:val="bottom"/>
          </w:tcPr>
          <w:p w14:paraId="46C718B6" w14:textId="58B72120" w:rsidR="00DA50A4" w:rsidRPr="003A2820" w:rsidRDefault="00DA50A4"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112</w:t>
            </w:r>
          </w:p>
        </w:tc>
        <w:tc>
          <w:tcPr>
            <w:tcW w:w="1350" w:type="dxa"/>
            <w:gridSpan w:val="2"/>
            <w:tcBorders>
              <w:top w:val="nil"/>
              <w:left w:val="nil"/>
              <w:bottom w:val="nil"/>
              <w:right w:val="nil"/>
            </w:tcBorders>
            <w:vAlign w:val="bottom"/>
          </w:tcPr>
          <w:p w14:paraId="5F0BE97D" w14:textId="511050B6" w:rsidR="00DA50A4" w:rsidRPr="003A2820" w:rsidRDefault="004E2FA6"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3,544</w:t>
            </w:r>
          </w:p>
        </w:tc>
        <w:tc>
          <w:tcPr>
            <w:tcW w:w="1350" w:type="dxa"/>
            <w:gridSpan w:val="2"/>
            <w:tcBorders>
              <w:top w:val="nil"/>
              <w:left w:val="nil"/>
              <w:bottom w:val="nil"/>
              <w:right w:val="nil"/>
            </w:tcBorders>
            <w:vAlign w:val="bottom"/>
          </w:tcPr>
          <w:p w14:paraId="67094569" w14:textId="09348611" w:rsidR="00DA50A4" w:rsidRPr="003A2820" w:rsidRDefault="00DA50A4"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3,814</w:t>
            </w:r>
          </w:p>
        </w:tc>
      </w:tr>
      <w:tr w:rsidR="00DA50A4" w:rsidRPr="003A2820" w14:paraId="285E144C" w14:textId="77777777" w:rsidTr="003E7066">
        <w:trPr>
          <w:gridAfter w:val="1"/>
          <w:wAfter w:w="20" w:type="dxa"/>
          <w:cantSplit/>
          <w:trHeight w:val="288"/>
        </w:trPr>
        <w:tc>
          <w:tcPr>
            <w:tcW w:w="4032" w:type="dxa"/>
            <w:tcBorders>
              <w:top w:val="nil"/>
              <w:left w:val="nil"/>
              <w:bottom w:val="nil"/>
              <w:right w:val="nil"/>
            </w:tcBorders>
          </w:tcPr>
          <w:p w14:paraId="70D02AD4" w14:textId="77777777" w:rsidR="00DA50A4" w:rsidRPr="003A2820" w:rsidRDefault="00DA50A4" w:rsidP="00CE2B23">
            <w:pPr>
              <w:spacing w:line="300" w:lineRule="exact"/>
              <w:ind w:left="342" w:right="-108" w:hanging="180"/>
              <w:contextualSpacing/>
              <w:rPr>
                <w:rFonts w:ascii="Arial" w:hAnsi="Arial" w:cs="Arial"/>
                <w:sz w:val="18"/>
                <w:szCs w:val="18"/>
                <w:cs/>
              </w:rPr>
            </w:pPr>
            <w:r w:rsidRPr="003A2820">
              <w:rPr>
                <w:rFonts w:ascii="Arial" w:hAnsi="Arial" w:cs="Arial"/>
                <w:sz w:val="18"/>
                <w:szCs w:val="18"/>
              </w:rPr>
              <w:tab/>
              <w:t>Unrealised fair value loss on investments</w:t>
            </w:r>
          </w:p>
        </w:tc>
        <w:tc>
          <w:tcPr>
            <w:tcW w:w="1350" w:type="dxa"/>
            <w:tcBorders>
              <w:top w:val="nil"/>
              <w:left w:val="nil"/>
              <w:bottom w:val="nil"/>
              <w:right w:val="nil"/>
            </w:tcBorders>
            <w:vAlign w:val="bottom"/>
          </w:tcPr>
          <w:p w14:paraId="7D080D0F" w14:textId="3C955876" w:rsidR="00DA50A4" w:rsidRPr="003A2820" w:rsidRDefault="0077391C"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960</w:t>
            </w:r>
          </w:p>
        </w:tc>
        <w:tc>
          <w:tcPr>
            <w:tcW w:w="1350" w:type="dxa"/>
            <w:tcBorders>
              <w:top w:val="nil"/>
              <w:left w:val="nil"/>
              <w:bottom w:val="nil"/>
              <w:right w:val="nil"/>
            </w:tcBorders>
            <w:vAlign w:val="bottom"/>
          </w:tcPr>
          <w:p w14:paraId="38E9F701" w14:textId="0D53110E" w:rsidR="00DA50A4" w:rsidRPr="003A2820" w:rsidRDefault="00DA50A4"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960</w:t>
            </w:r>
          </w:p>
        </w:tc>
        <w:tc>
          <w:tcPr>
            <w:tcW w:w="1350" w:type="dxa"/>
            <w:gridSpan w:val="2"/>
            <w:tcBorders>
              <w:top w:val="nil"/>
              <w:left w:val="nil"/>
              <w:bottom w:val="nil"/>
              <w:right w:val="nil"/>
            </w:tcBorders>
            <w:vAlign w:val="bottom"/>
          </w:tcPr>
          <w:p w14:paraId="02B5B344" w14:textId="784BF0AE" w:rsidR="00DA50A4" w:rsidRPr="003A2820" w:rsidRDefault="004E2FA6"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30,334</w:t>
            </w:r>
          </w:p>
        </w:tc>
        <w:tc>
          <w:tcPr>
            <w:tcW w:w="1350" w:type="dxa"/>
            <w:gridSpan w:val="2"/>
            <w:tcBorders>
              <w:top w:val="nil"/>
              <w:left w:val="nil"/>
              <w:bottom w:val="nil"/>
              <w:right w:val="nil"/>
            </w:tcBorders>
            <w:vAlign w:val="bottom"/>
          </w:tcPr>
          <w:p w14:paraId="0FAAD946" w14:textId="2D9F7811" w:rsidR="00DA50A4" w:rsidRPr="003A2820" w:rsidRDefault="00DA50A4"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32,644</w:t>
            </w:r>
          </w:p>
        </w:tc>
      </w:tr>
      <w:tr w:rsidR="00DA50A4" w:rsidRPr="003A2820" w14:paraId="5565AAB0" w14:textId="77777777" w:rsidTr="003E7066">
        <w:trPr>
          <w:gridAfter w:val="1"/>
          <w:wAfter w:w="20" w:type="dxa"/>
          <w:cantSplit/>
          <w:trHeight w:val="288"/>
        </w:trPr>
        <w:tc>
          <w:tcPr>
            <w:tcW w:w="4032" w:type="dxa"/>
            <w:tcBorders>
              <w:top w:val="nil"/>
              <w:left w:val="nil"/>
              <w:bottom w:val="nil"/>
              <w:right w:val="nil"/>
            </w:tcBorders>
          </w:tcPr>
          <w:p w14:paraId="4A6BCCBD" w14:textId="5541F33D" w:rsidR="00DA50A4" w:rsidRPr="003A2820" w:rsidRDefault="00DA50A4" w:rsidP="00CE2B23">
            <w:pPr>
              <w:spacing w:line="300" w:lineRule="exact"/>
              <w:ind w:left="342" w:right="-108" w:hanging="180"/>
              <w:contextualSpacing/>
              <w:rPr>
                <w:rFonts w:ascii="Arial" w:hAnsi="Arial" w:cs="Arial"/>
                <w:sz w:val="18"/>
                <w:szCs w:val="18"/>
              </w:rPr>
            </w:pPr>
            <w:r w:rsidRPr="003A2820">
              <w:rPr>
                <w:rFonts w:ascii="Arial" w:hAnsi="Arial" w:cs="Arial"/>
                <w:sz w:val="18"/>
                <w:szCs w:val="18"/>
              </w:rPr>
              <w:tab/>
              <w:t>Loss on investment in subsidiary</w:t>
            </w:r>
          </w:p>
        </w:tc>
        <w:tc>
          <w:tcPr>
            <w:tcW w:w="1350" w:type="dxa"/>
            <w:tcBorders>
              <w:top w:val="nil"/>
              <w:left w:val="nil"/>
              <w:bottom w:val="nil"/>
              <w:right w:val="nil"/>
            </w:tcBorders>
            <w:vAlign w:val="bottom"/>
          </w:tcPr>
          <w:p w14:paraId="249A583C" w14:textId="6E9DE2F8" w:rsidR="00DA50A4" w:rsidRPr="003A2820" w:rsidRDefault="0077391C"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1,870</w:t>
            </w:r>
          </w:p>
        </w:tc>
        <w:tc>
          <w:tcPr>
            <w:tcW w:w="1350" w:type="dxa"/>
            <w:tcBorders>
              <w:top w:val="nil"/>
              <w:left w:val="nil"/>
              <w:bottom w:val="nil"/>
              <w:right w:val="nil"/>
            </w:tcBorders>
            <w:vAlign w:val="bottom"/>
          </w:tcPr>
          <w:p w14:paraId="5037CD03" w14:textId="1BF44AF3" w:rsidR="00DA50A4" w:rsidRPr="003A2820" w:rsidRDefault="00DA50A4"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1,794</w:t>
            </w:r>
          </w:p>
        </w:tc>
        <w:tc>
          <w:tcPr>
            <w:tcW w:w="1350" w:type="dxa"/>
            <w:gridSpan w:val="2"/>
            <w:tcBorders>
              <w:top w:val="nil"/>
              <w:left w:val="nil"/>
              <w:bottom w:val="nil"/>
              <w:right w:val="nil"/>
            </w:tcBorders>
            <w:vAlign w:val="bottom"/>
          </w:tcPr>
          <w:p w14:paraId="07C0D66B" w14:textId="1E610507" w:rsidR="00DA50A4" w:rsidRPr="003A2820" w:rsidRDefault="004E2FA6"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59,044</w:t>
            </w:r>
          </w:p>
        </w:tc>
        <w:tc>
          <w:tcPr>
            <w:tcW w:w="1350" w:type="dxa"/>
            <w:gridSpan w:val="2"/>
            <w:tcBorders>
              <w:top w:val="nil"/>
              <w:left w:val="nil"/>
              <w:bottom w:val="nil"/>
              <w:right w:val="nil"/>
            </w:tcBorders>
            <w:vAlign w:val="bottom"/>
          </w:tcPr>
          <w:p w14:paraId="0BEE70AF" w14:textId="4C240D51" w:rsidR="00DA50A4" w:rsidRPr="003A2820" w:rsidRDefault="00DA50A4"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60,974</w:t>
            </w:r>
          </w:p>
        </w:tc>
      </w:tr>
      <w:tr w:rsidR="00DA50A4" w:rsidRPr="003A2820" w14:paraId="158875D6" w14:textId="77777777" w:rsidTr="003E7066">
        <w:trPr>
          <w:gridAfter w:val="1"/>
          <w:wAfter w:w="20" w:type="dxa"/>
          <w:cantSplit/>
          <w:trHeight w:val="288"/>
        </w:trPr>
        <w:tc>
          <w:tcPr>
            <w:tcW w:w="4032" w:type="dxa"/>
            <w:tcBorders>
              <w:top w:val="nil"/>
              <w:left w:val="nil"/>
              <w:bottom w:val="nil"/>
              <w:right w:val="nil"/>
            </w:tcBorders>
          </w:tcPr>
          <w:p w14:paraId="3C3D6520" w14:textId="77777777" w:rsidR="00DA50A4" w:rsidRPr="003A2820" w:rsidRDefault="00DA50A4" w:rsidP="00CE2B23">
            <w:pPr>
              <w:spacing w:line="300" w:lineRule="exact"/>
              <w:ind w:left="342" w:right="-108" w:hanging="180"/>
              <w:contextualSpacing/>
              <w:rPr>
                <w:rFonts w:ascii="Arial" w:hAnsi="Arial" w:cs="Arial"/>
                <w:sz w:val="18"/>
                <w:szCs w:val="18"/>
              </w:rPr>
            </w:pPr>
            <w:r w:rsidRPr="003A2820">
              <w:rPr>
                <w:rFonts w:ascii="Arial" w:hAnsi="Arial" w:cs="Arial"/>
                <w:sz w:val="18"/>
                <w:szCs w:val="18"/>
              </w:rPr>
              <w:tab/>
              <w:t>Unrealised loss on exchange</w:t>
            </w:r>
          </w:p>
        </w:tc>
        <w:tc>
          <w:tcPr>
            <w:tcW w:w="1350" w:type="dxa"/>
            <w:tcBorders>
              <w:top w:val="nil"/>
              <w:left w:val="nil"/>
              <w:bottom w:val="nil"/>
              <w:right w:val="nil"/>
            </w:tcBorders>
            <w:vAlign w:val="bottom"/>
          </w:tcPr>
          <w:p w14:paraId="1A5D5B56" w14:textId="74F3B9A6" w:rsidR="00DA50A4" w:rsidRPr="003A2820" w:rsidRDefault="0077391C"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72</w:t>
            </w:r>
          </w:p>
        </w:tc>
        <w:tc>
          <w:tcPr>
            <w:tcW w:w="1350" w:type="dxa"/>
            <w:tcBorders>
              <w:top w:val="nil"/>
              <w:left w:val="nil"/>
              <w:bottom w:val="nil"/>
              <w:right w:val="nil"/>
            </w:tcBorders>
            <w:vAlign w:val="bottom"/>
          </w:tcPr>
          <w:p w14:paraId="0A85BC80" w14:textId="4D96748E" w:rsidR="00DA50A4" w:rsidRPr="003A2820" w:rsidRDefault="00DA50A4"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548</w:t>
            </w:r>
          </w:p>
        </w:tc>
        <w:tc>
          <w:tcPr>
            <w:tcW w:w="1350" w:type="dxa"/>
            <w:gridSpan w:val="2"/>
            <w:tcBorders>
              <w:top w:val="nil"/>
              <w:left w:val="nil"/>
              <w:bottom w:val="nil"/>
              <w:right w:val="nil"/>
            </w:tcBorders>
            <w:vAlign w:val="bottom"/>
          </w:tcPr>
          <w:p w14:paraId="479D2E33" w14:textId="30EEFD01" w:rsidR="00DA50A4" w:rsidRPr="003A2820" w:rsidRDefault="004E2FA6"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2,260</w:t>
            </w:r>
          </w:p>
        </w:tc>
        <w:tc>
          <w:tcPr>
            <w:tcW w:w="1350" w:type="dxa"/>
            <w:gridSpan w:val="2"/>
            <w:tcBorders>
              <w:top w:val="nil"/>
              <w:left w:val="nil"/>
              <w:bottom w:val="nil"/>
              <w:right w:val="nil"/>
            </w:tcBorders>
            <w:vAlign w:val="bottom"/>
          </w:tcPr>
          <w:p w14:paraId="7402411A" w14:textId="43F6057A" w:rsidR="00DA50A4" w:rsidRPr="003A2820" w:rsidRDefault="00DA50A4"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18,616</w:t>
            </w:r>
          </w:p>
        </w:tc>
      </w:tr>
      <w:tr w:rsidR="00DA50A4" w:rsidRPr="003A2820" w14:paraId="03FE7D0C" w14:textId="77777777" w:rsidTr="003E7066">
        <w:trPr>
          <w:gridAfter w:val="1"/>
          <w:wAfter w:w="20" w:type="dxa"/>
          <w:cantSplit/>
          <w:trHeight w:val="288"/>
        </w:trPr>
        <w:tc>
          <w:tcPr>
            <w:tcW w:w="4032" w:type="dxa"/>
            <w:tcBorders>
              <w:top w:val="nil"/>
              <w:left w:val="nil"/>
              <w:bottom w:val="nil"/>
              <w:right w:val="nil"/>
            </w:tcBorders>
          </w:tcPr>
          <w:p w14:paraId="1548F3E9" w14:textId="7DDB71A2" w:rsidR="00DA50A4" w:rsidRPr="003A2820" w:rsidRDefault="00DA50A4" w:rsidP="00CE2B23">
            <w:pPr>
              <w:spacing w:line="300" w:lineRule="exact"/>
              <w:ind w:left="342" w:right="-108" w:hanging="180"/>
              <w:contextualSpacing/>
              <w:rPr>
                <w:rFonts w:ascii="Arial" w:hAnsi="Arial" w:cs="Arial"/>
                <w:sz w:val="18"/>
                <w:szCs w:val="18"/>
              </w:rPr>
            </w:pPr>
            <w:r w:rsidRPr="003A2820">
              <w:rPr>
                <w:rFonts w:ascii="Arial" w:hAnsi="Arial" w:cs="Arial"/>
                <w:sz w:val="18"/>
                <w:szCs w:val="18"/>
              </w:rPr>
              <w:tab/>
              <w:t>Accumulated depreciation - machinery</w:t>
            </w:r>
          </w:p>
        </w:tc>
        <w:tc>
          <w:tcPr>
            <w:tcW w:w="1350" w:type="dxa"/>
            <w:tcBorders>
              <w:top w:val="nil"/>
              <w:left w:val="nil"/>
              <w:bottom w:val="nil"/>
              <w:right w:val="nil"/>
            </w:tcBorders>
            <w:vAlign w:val="bottom"/>
          </w:tcPr>
          <w:p w14:paraId="2AC1E62C" w14:textId="4911F474" w:rsidR="00DA50A4" w:rsidRPr="003A2820" w:rsidRDefault="0077391C"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411</w:t>
            </w:r>
          </w:p>
        </w:tc>
        <w:tc>
          <w:tcPr>
            <w:tcW w:w="1350" w:type="dxa"/>
            <w:tcBorders>
              <w:top w:val="nil"/>
              <w:left w:val="nil"/>
              <w:bottom w:val="nil"/>
              <w:right w:val="nil"/>
            </w:tcBorders>
            <w:vAlign w:val="bottom"/>
          </w:tcPr>
          <w:p w14:paraId="6BA7E61F" w14:textId="139E27B8" w:rsidR="00DA50A4" w:rsidRPr="003A2820" w:rsidRDefault="00DA50A4"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360</w:t>
            </w:r>
          </w:p>
        </w:tc>
        <w:tc>
          <w:tcPr>
            <w:tcW w:w="1350" w:type="dxa"/>
            <w:gridSpan w:val="2"/>
            <w:tcBorders>
              <w:top w:val="nil"/>
              <w:left w:val="nil"/>
              <w:bottom w:val="nil"/>
              <w:right w:val="nil"/>
            </w:tcBorders>
            <w:vAlign w:val="bottom"/>
          </w:tcPr>
          <w:p w14:paraId="23341FAF" w14:textId="3CE97445" w:rsidR="00DA50A4" w:rsidRPr="003A2820" w:rsidRDefault="004E2FA6"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12,972</w:t>
            </w:r>
          </w:p>
        </w:tc>
        <w:tc>
          <w:tcPr>
            <w:tcW w:w="1350" w:type="dxa"/>
            <w:gridSpan w:val="2"/>
            <w:tcBorders>
              <w:top w:val="nil"/>
              <w:left w:val="nil"/>
              <w:bottom w:val="nil"/>
              <w:right w:val="nil"/>
            </w:tcBorders>
            <w:vAlign w:val="bottom"/>
          </w:tcPr>
          <w:p w14:paraId="21B0501F" w14:textId="4B3E151A" w:rsidR="00DA50A4" w:rsidRPr="003A2820" w:rsidRDefault="00DA50A4"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12,227</w:t>
            </w:r>
          </w:p>
        </w:tc>
      </w:tr>
      <w:tr w:rsidR="00DA50A4" w:rsidRPr="003A2820" w14:paraId="493C05F1" w14:textId="77777777" w:rsidTr="003E7066">
        <w:trPr>
          <w:gridAfter w:val="1"/>
          <w:wAfter w:w="20" w:type="dxa"/>
          <w:cantSplit/>
          <w:trHeight w:val="288"/>
        </w:trPr>
        <w:tc>
          <w:tcPr>
            <w:tcW w:w="4032" w:type="dxa"/>
            <w:tcBorders>
              <w:top w:val="nil"/>
              <w:left w:val="nil"/>
              <w:bottom w:val="nil"/>
              <w:right w:val="nil"/>
            </w:tcBorders>
          </w:tcPr>
          <w:p w14:paraId="5E756AA3" w14:textId="180BF0CC" w:rsidR="00DA50A4" w:rsidRPr="003A2820" w:rsidRDefault="00DA50A4" w:rsidP="00CE2B23">
            <w:pPr>
              <w:spacing w:line="300" w:lineRule="exact"/>
              <w:ind w:left="342" w:right="-108" w:hanging="180"/>
              <w:contextualSpacing/>
              <w:rPr>
                <w:rFonts w:ascii="Arial" w:hAnsi="Arial" w:cs="Arial"/>
                <w:sz w:val="18"/>
                <w:szCs w:val="18"/>
              </w:rPr>
            </w:pPr>
            <w:r w:rsidRPr="003A2820">
              <w:rPr>
                <w:rFonts w:ascii="Arial" w:hAnsi="Arial" w:cs="Arial"/>
                <w:sz w:val="18"/>
                <w:szCs w:val="18"/>
              </w:rPr>
              <w:tab/>
            </w:r>
            <w:r w:rsidR="003E7066">
              <w:rPr>
                <w:rFonts w:ascii="Arial" w:hAnsi="Arial" w:cs="Arial"/>
                <w:sz w:val="18"/>
                <w:szCs w:val="18"/>
              </w:rPr>
              <w:t>Non-current p</w:t>
            </w:r>
            <w:r w:rsidRPr="003A2820">
              <w:rPr>
                <w:rFonts w:ascii="Arial" w:hAnsi="Arial" w:cs="Arial"/>
                <w:sz w:val="18"/>
                <w:szCs w:val="18"/>
              </w:rPr>
              <w:t>rovision for employee benefits</w:t>
            </w:r>
          </w:p>
        </w:tc>
        <w:tc>
          <w:tcPr>
            <w:tcW w:w="1350" w:type="dxa"/>
            <w:tcBorders>
              <w:top w:val="nil"/>
              <w:left w:val="nil"/>
              <w:bottom w:val="nil"/>
              <w:right w:val="nil"/>
            </w:tcBorders>
            <w:vAlign w:val="bottom"/>
          </w:tcPr>
          <w:p w14:paraId="5988D63D" w14:textId="4573DF7C" w:rsidR="00DA50A4" w:rsidRPr="003A2820" w:rsidRDefault="0077391C"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349</w:t>
            </w:r>
          </w:p>
        </w:tc>
        <w:tc>
          <w:tcPr>
            <w:tcW w:w="1350" w:type="dxa"/>
            <w:tcBorders>
              <w:top w:val="nil"/>
              <w:left w:val="nil"/>
              <w:bottom w:val="nil"/>
              <w:right w:val="nil"/>
            </w:tcBorders>
            <w:vAlign w:val="bottom"/>
          </w:tcPr>
          <w:p w14:paraId="718FD8FE" w14:textId="3774D8AF" w:rsidR="00DA50A4" w:rsidRPr="003A2820" w:rsidRDefault="00DA50A4"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360</w:t>
            </w:r>
          </w:p>
        </w:tc>
        <w:tc>
          <w:tcPr>
            <w:tcW w:w="1350" w:type="dxa"/>
            <w:gridSpan w:val="2"/>
            <w:tcBorders>
              <w:top w:val="nil"/>
              <w:left w:val="nil"/>
              <w:bottom w:val="nil"/>
              <w:right w:val="nil"/>
            </w:tcBorders>
            <w:vAlign w:val="bottom"/>
          </w:tcPr>
          <w:p w14:paraId="36848BA0" w14:textId="4FB558A6" w:rsidR="00DA50A4" w:rsidRPr="003A2820" w:rsidRDefault="004E2FA6"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11,038</w:t>
            </w:r>
          </w:p>
        </w:tc>
        <w:tc>
          <w:tcPr>
            <w:tcW w:w="1350" w:type="dxa"/>
            <w:gridSpan w:val="2"/>
            <w:tcBorders>
              <w:top w:val="nil"/>
              <w:left w:val="nil"/>
              <w:bottom w:val="nil"/>
              <w:right w:val="nil"/>
            </w:tcBorders>
            <w:vAlign w:val="bottom"/>
          </w:tcPr>
          <w:p w14:paraId="15ED3CA3" w14:textId="03DFFE80" w:rsidR="00DA50A4" w:rsidRPr="003A2820" w:rsidRDefault="00DA50A4"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12,247</w:t>
            </w:r>
          </w:p>
        </w:tc>
      </w:tr>
      <w:tr w:rsidR="00DA50A4" w:rsidRPr="003A2820" w14:paraId="0D42E996" w14:textId="77777777" w:rsidTr="003E7066">
        <w:trPr>
          <w:gridAfter w:val="1"/>
          <w:wAfter w:w="20" w:type="dxa"/>
          <w:cantSplit/>
          <w:trHeight w:val="333"/>
        </w:trPr>
        <w:tc>
          <w:tcPr>
            <w:tcW w:w="4032" w:type="dxa"/>
            <w:tcBorders>
              <w:top w:val="nil"/>
              <w:left w:val="nil"/>
              <w:bottom w:val="nil"/>
              <w:right w:val="nil"/>
            </w:tcBorders>
          </w:tcPr>
          <w:p w14:paraId="1EBCC864" w14:textId="77777777" w:rsidR="00DA50A4" w:rsidRPr="003A2820" w:rsidRDefault="00DA50A4" w:rsidP="00CE2B23">
            <w:pPr>
              <w:spacing w:line="300" w:lineRule="exact"/>
              <w:ind w:left="342" w:right="-108" w:hanging="180"/>
              <w:contextualSpacing/>
              <w:rPr>
                <w:rFonts w:ascii="Arial" w:hAnsi="Arial" w:cs="Arial"/>
                <w:sz w:val="18"/>
                <w:szCs w:val="18"/>
              </w:rPr>
            </w:pPr>
            <w:r w:rsidRPr="003A2820">
              <w:rPr>
                <w:rFonts w:ascii="Arial" w:hAnsi="Arial" w:cs="Arial"/>
                <w:sz w:val="18"/>
                <w:szCs w:val="18"/>
              </w:rPr>
              <w:tab/>
              <w:t>Unused tax losses</w:t>
            </w:r>
          </w:p>
        </w:tc>
        <w:tc>
          <w:tcPr>
            <w:tcW w:w="1350" w:type="dxa"/>
            <w:tcBorders>
              <w:top w:val="nil"/>
              <w:left w:val="nil"/>
              <w:bottom w:val="nil"/>
              <w:right w:val="nil"/>
            </w:tcBorders>
            <w:vAlign w:val="bottom"/>
          </w:tcPr>
          <w:p w14:paraId="4B607600" w14:textId="668A6FB5" w:rsidR="00DA50A4" w:rsidRPr="003A2820" w:rsidRDefault="0077391C"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175</w:t>
            </w:r>
          </w:p>
        </w:tc>
        <w:tc>
          <w:tcPr>
            <w:tcW w:w="1350" w:type="dxa"/>
            <w:tcBorders>
              <w:top w:val="nil"/>
              <w:left w:val="nil"/>
              <w:bottom w:val="nil"/>
              <w:right w:val="nil"/>
            </w:tcBorders>
            <w:vAlign w:val="bottom"/>
          </w:tcPr>
          <w:p w14:paraId="4E9BB764" w14:textId="3AA9BAF1" w:rsidR="00DA50A4" w:rsidRPr="003A2820" w:rsidRDefault="00DA50A4"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986</w:t>
            </w:r>
          </w:p>
        </w:tc>
        <w:tc>
          <w:tcPr>
            <w:tcW w:w="1350" w:type="dxa"/>
            <w:gridSpan w:val="2"/>
            <w:tcBorders>
              <w:top w:val="nil"/>
              <w:left w:val="nil"/>
              <w:bottom w:val="nil"/>
              <w:right w:val="nil"/>
            </w:tcBorders>
            <w:vAlign w:val="bottom"/>
          </w:tcPr>
          <w:p w14:paraId="46D7458E" w14:textId="19FE41AD" w:rsidR="00DA50A4" w:rsidRPr="003A2820" w:rsidRDefault="004E2FA6"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5,524</w:t>
            </w:r>
          </w:p>
        </w:tc>
        <w:tc>
          <w:tcPr>
            <w:tcW w:w="1350" w:type="dxa"/>
            <w:gridSpan w:val="2"/>
            <w:tcBorders>
              <w:top w:val="nil"/>
              <w:left w:val="nil"/>
              <w:bottom w:val="nil"/>
              <w:right w:val="nil"/>
            </w:tcBorders>
            <w:vAlign w:val="bottom"/>
          </w:tcPr>
          <w:p w14:paraId="4B942457" w14:textId="1E859CFE" w:rsidR="00DA50A4" w:rsidRPr="003A2820" w:rsidRDefault="00DA50A4"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33,508</w:t>
            </w:r>
          </w:p>
        </w:tc>
      </w:tr>
      <w:tr w:rsidR="00DA50A4" w:rsidRPr="003A2820" w14:paraId="54A4F5E1" w14:textId="77777777" w:rsidTr="003E7066">
        <w:trPr>
          <w:gridAfter w:val="1"/>
          <w:wAfter w:w="20" w:type="dxa"/>
          <w:cantSplit/>
          <w:trHeight w:val="333"/>
        </w:trPr>
        <w:tc>
          <w:tcPr>
            <w:tcW w:w="4032" w:type="dxa"/>
            <w:tcBorders>
              <w:top w:val="nil"/>
              <w:left w:val="nil"/>
              <w:bottom w:val="nil"/>
              <w:right w:val="nil"/>
            </w:tcBorders>
          </w:tcPr>
          <w:p w14:paraId="5B07DA03" w14:textId="77777777" w:rsidR="00DA50A4" w:rsidRPr="003A2820" w:rsidRDefault="00DA50A4" w:rsidP="00CE2B23">
            <w:pPr>
              <w:spacing w:line="300" w:lineRule="exact"/>
              <w:ind w:left="342" w:right="-108" w:hanging="180"/>
              <w:contextualSpacing/>
              <w:rPr>
                <w:rFonts w:ascii="Arial" w:hAnsi="Arial" w:cs="Arial"/>
                <w:sz w:val="18"/>
                <w:szCs w:val="18"/>
              </w:rPr>
            </w:pPr>
            <w:r w:rsidRPr="003A2820">
              <w:rPr>
                <w:rFonts w:ascii="Arial" w:hAnsi="Arial" w:cs="Arial"/>
                <w:sz w:val="18"/>
                <w:szCs w:val="18"/>
              </w:rPr>
              <w:tab/>
              <w:t>Others</w:t>
            </w:r>
          </w:p>
        </w:tc>
        <w:tc>
          <w:tcPr>
            <w:tcW w:w="1350" w:type="dxa"/>
            <w:tcBorders>
              <w:top w:val="nil"/>
              <w:left w:val="nil"/>
              <w:bottom w:val="nil"/>
              <w:right w:val="nil"/>
            </w:tcBorders>
            <w:vAlign w:val="bottom"/>
          </w:tcPr>
          <w:p w14:paraId="5743799C" w14:textId="0E1997B8" w:rsidR="00DA50A4" w:rsidRPr="003A2820" w:rsidRDefault="0077391C" w:rsidP="00CE2B23">
            <w:pPr>
              <w:pBdr>
                <w:bottom w:val="single" w:sz="4" w:space="1" w:color="auto"/>
              </w:pBdr>
              <w:tabs>
                <w:tab w:val="decimal" w:pos="1065"/>
              </w:tabs>
              <w:spacing w:line="300" w:lineRule="exact"/>
              <w:ind w:left="-18" w:right="-15"/>
              <w:contextualSpacing/>
              <w:rPr>
                <w:rFonts w:ascii="Arial" w:hAnsi="Arial" w:cs="Arial"/>
                <w:sz w:val="18"/>
                <w:szCs w:val="18"/>
                <w:cs/>
              </w:rPr>
            </w:pPr>
            <w:r w:rsidRPr="003A2820">
              <w:rPr>
                <w:rFonts w:ascii="Arial" w:hAnsi="Arial" w:cs="Arial"/>
                <w:sz w:val="18"/>
                <w:szCs w:val="18"/>
              </w:rPr>
              <w:t>2,240</w:t>
            </w:r>
          </w:p>
        </w:tc>
        <w:tc>
          <w:tcPr>
            <w:tcW w:w="1350" w:type="dxa"/>
            <w:tcBorders>
              <w:top w:val="nil"/>
              <w:left w:val="nil"/>
              <w:bottom w:val="nil"/>
              <w:right w:val="nil"/>
            </w:tcBorders>
            <w:vAlign w:val="bottom"/>
          </w:tcPr>
          <w:p w14:paraId="529D2B50" w14:textId="60E2F881" w:rsidR="00DA50A4" w:rsidRPr="003A2820" w:rsidRDefault="00DA50A4" w:rsidP="00CE2B23">
            <w:pPr>
              <w:pBdr>
                <w:bottom w:val="single" w:sz="4" w:space="1" w:color="auto"/>
              </w:pBdr>
              <w:tabs>
                <w:tab w:val="decimal" w:pos="1065"/>
              </w:tabs>
              <w:spacing w:line="300" w:lineRule="exact"/>
              <w:ind w:left="-18" w:right="-15"/>
              <w:contextualSpacing/>
              <w:rPr>
                <w:rFonts w:ascii="Arial" w:hAnsi="Arial" w:cs="Arial"/>
                <w:sz w:val="18"/>
                <w:szCs w:val="18"/>
                <w:cs/>
              </w:rPr>
            </w:pPr>
            <w:r w:rsidRPr="003A2820">
              <w:rPr>
                <w:rFonts w:ascii="Arial" w:hAnsi="Arial" w:cs="Arial"/>
                <w:sz w:val="18"/>
                <w:szCs w:val="18"/>
              </w:rPr>
              <w:t>598</w:t>
            </w:r>
          </w:p>
        </w:tc>
        <w:tc>
          <w:tcPr>
            <w:tcW w:w="1350" w:type="dxa"/>
            <w:gridSpan w:val="2"/>
            <w:tcBorders>
              <w:top w:val="nil"/>
              <w:left w:val="nil"/>
              <w:bottom w:val="nil"/>
              <w:right w:val="nil"/>
            </w:tcBorders>
            <w:vAlign w:val="bottom"/>
          </w:tcPr>
          <w:p w14:paraId="72938D80" w14:textId="2534370B" w:rsidR="00DA50A4" w:rsidRPr="003A2820" w:rsidRDefault="004E2FA6" w:rsidP="00CE2B23">
            <w:pPr>
              <w:pBdr>
                <w:bottom w:val="single" w:sz="4" w:space="1" w:color="auto"/>
              </w:pBdr>
              <w:tabs>
                <w:tab w:val="decimal" w:pos="1065"/>
              </w:tabs>
              <w:spacing w:line="300" w:lineRule="exact"/>
              <w:ind w:left="-18" w:right="-15"/>
              <w:contextualSpacing/>
              <w:rPr>
                <w:rFonts w:ascii="Arial" w:hAnsi="Arial" w:cs="Arial"/>
                <w:sz w:val="18"/>
                <w:szCs w:val="18"/>
                <w:cs/>
              </w:rPr>
            </w:pPr>
            <w:r w:rsidRPr="003A2820">
              <w:rPr>
                <w:rFonts w:ascii="Arial" w:hAnsi="Arial" w:cs="Arial"/>
                <w:sz w:val="18"/>
                <w:szCs w:val="18"/>
              </w:rPr>
              <w:t>70,756</w:t>
            </w:r>
          </w:p>
        </w:tc>
        <w:tc>
          <w:tcPr>
            <w:tcW w:w="1350" w:type="dxa"/>
            <w:gridSpan w:val="2"/>
            <w:tcBorders>
              <w:top w:val="nil"/>
              <w:left w:val="nil"/>
              <w:bottom w:val="nil"/>
              <w:right w:val="nil"/>
            </w:tcBorders>
            <w:vAlign w:val="bottom"/>
          </w:tcPr>
          <w:p w14:paraId="21A867DB" w14:textId="0654D6C5" w:rsidR="00DA50A4" w:rsidRPr="003A2820" w:rsidRDefault="00DA50A4" w:rsidP="00CE2B23">
            <w:pPr>
              <w:pBdr>
                <w:bottom w:val="single" w:sz="4" w:space="1" w:color="auto"/>
              </w:pBdr>
              <w:tabs>
                <w:tab w:val="decimal" w:pos="1065"/>
              </w:tabs>
              <w:spacing w:line="300" w:lineRule="exact"/>
              <w:ind w:left="-18" w:right="-15"/>
              <w:contextualSpacing/>
              <w:rPr>
                <w:rFonts w:ascii="Arial" w:hAnsi="Arial" w:cs="Arial"/>
                <w:sz w:val="18"/>
                <w:szCs w:val="18"/>
                <w:cs/>
              </w:rPr>
            </w:pPr>
            <w:r w:rsidRPr="003A2820">
              <w:rPr>
                <w:rFonts w:ascii="Arial" w:hAnsi="Arial" w:cs="Arial"/>
                <w:sz w:val="18"/>
                <w:szCs w:val="18"/>
              </w:rPr>
              <w:t>20,323</w:t>
            </w:r>
          </w:p>
        </w:tc>
      </w:tr>
      <w:tr w:rsidR="00DA50A4" w:rsidRPr="003A2820" w14:paraId="3082291B" w14:textId="77777777" w:rsidTr="003E7066">
        <w:trPr>
          <w:gridAfter w:val="1"/>
          <w:wAfter w:w="20" w:type="dxa"/>
          <w:cantSplit/>
          <w:trHeight w:val="333"/>
        </w:trPr>
        <w:tc>
          <w:tcPr>
            <w:tcW w:w="4032" w:type="dxa"/>
            <w:tcBorders>
              <w:top w:val="nil"/>
              <w:left w:val="nil"/>
              <w:bottom w:val="nil"/>
              <w:right w:val="nil"/>
            </w:tcBorders>
          </w:tcPr>
          <w:p w14:paraId="577990DA" w14:textId="77777777" w:rsidR="00DA50A4" w:rsidRPr="003A2820" w:rsidRDefault="00DA50A4" w:rsidP="00CE2B23">
            <w:pPr>
              <w:spacing w:line="300" w:lineRule="exact"/>
              <w:ind w:left="342" w:right="-108" w:hanging="180"/>
              <w:contextualSpacing/>
              <w:rPr>
                <w:rFonts w:ascii="Arial" w:hAnsi="Arial" w:cs="Arial"/>
                <w:sz w:val="18"/>
                <w:szCs w:val="18"/>
              </w:rPr>
            </w:pPr>
            <w:r w:rsidRPr="003A2820">
              <w:rPr>
                <w:rFonts w:ascii="Arial" w:hAnsi="Arial" w:cs="Arial"/>
                <w:sz w:val="18"/>
                <w:szCs w:val="18"/>
              </w:rPr>
              <w:t>Total</w:t>
            </w:r>
          </w:p>
        </w:tc>
        <w:tc>
          <w:tcPr>
            <w:tcW w:w="1350" w:type="dxa"/>
            <w:tcBorders>
              <w:top w:val="nil"/>
              <w:left w:val="nil"/>
              <w:bottom w:val="nil"/>
              <w:right w:val="nil"/>
            </w:tcBorders>
            <w:vAlign w:val="bottom"/>
          </w:tcPr>
          <w:p w14:paraId="6DB6EC69" w14:textId="757CB183" w:rsidR="00DA50A4" w:rsidRPr="003A2820" w:rsidRDefault="0077391C" w:rsidP="00CE2B23">
            <w:pPr>
              <w:pBdr>
                <w:bottom w:val="single" w:sz="4" w:space="1" w:color="auto"/>
              </w:pBd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6,192</w:t>
            </w:r>
          </w:p>
        </w:tc>
        <w:tc>
          <w:tcPr>
            <w:tcW w:w="1350" w:type="dxa"/>
            <w:tcBorders>
              <w:top w:val="nil"/>
              <w:left w:val="nil"/>
              <w:bottom w:val="nil"/>
              <w:right w:val="nil"/>
            </w:tcBorders>
            <w:vAlign w:val="bottom"/>
          </w:tcPr>
          <w:p w14:paraId="1D986398" w14:textId="68C82FC0" w:rsidR="00DA50A4" w:rsidRPr="003A2820" w:rsidRDefault="00DA50A4" w:rsidP="00CE2B23">
            <w:pPr>
              <w:pBdr>
                <w:bottom w:val="single" w:sz="4" w:space="1" w:color="auto"/>
              </w:pBd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5,723</w:t>
            </w:r>
          </w:p>
        </w:tc>
        <w:tc>
          <w:tcPr>
            <w:tcW w:w="1350" w:type="dxa"/>
            <w:gridSpan w:val="2"/>
            <w:tcBorders>
              <w:top w:val="nil"/>
              <w:left w:val="nil"/>
              <w:bottom w:val="nil"/>
              <w:right w:val="nil"/>
            </w:tcBorders>
            <w:vAlign w:val="bottom"/>
          </w:tcPr>
          <w:p w14:paraId="7A3183F9" w14:textId="605FEB5C" w:rsidR="00DA50A4" w:rsidRPr="003A2820" w:rsidRDefault="004E2FA6" w:rsidP="00CE2B23">
            <w:pPr>
              <w:pBdr>
                <w:bottom w:val="single" w:sz="4" w:space="1" w:color="auto"/>
              </w:pBd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195,567</w:t>
            </w:r>
          </w:p>
        </w:tc>
        <w:tc>
          <w:tcPr>
            <w:tcW w:w="1350" w:type="dxa"/>
            <w:gridSpan w:val="2"/>
            <w:tcBorders>
              <w:top w:val="nil"/>
              <w:left w:val="nil"/>
              <w:bottom w:val="nil"/>
              <w:right w:val="nil"/>
            </w:tcBorders>
            <w:vAlign w:val="bottom"/>
          </w:tcPr>
          <w:p w14:paraId="58A0EBC7" w14:textId="0081092D" w:rsidR="00DA50A4" w:rsidRPr="003A2820" w:rsidRDefault="00DA50A4" w:rsidP="00CE2B23">
            <w:pPr>
              <w:pBdr>
                <w:bottom w:val="single" w:sz="4" w:space="1" w:color="auto"/>
              </w:pBd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194,508</w:t>
            </w:r>
          </w:p>
        </w:tc>
      </w:tr>
      <w:tr w:rsidR="00DA50A4" w:rsidRPr="003A2820" w14:paraId="42A7FC59" w14:textId="77777777" w:rsidTr="003E7066">
        <w:trPr>
          <w:gridAfter w:val="1"/>
          <w:wAfter w:w="20" w:type="dxa"/>
          <w:cantSplit/>
          <w:trHeight w:val="333"/>
        </w:trPr>
        <w:tc>
          <w:tcPr>
            <w:tcW w:w="4032" w:type="dxa"/>
            <w:tcBorders>
              <w:top w:val="nil"/>
              <w:left w:val="nil"/>
              <w:bottom w:val="nil"/>
              <w:right w:val="nil"/>
            </w:tcBorders>
          </w:tcPr>
          <w:p w14:paraId="0C6FB54C" w14:textId="77777777" w:rsidR="00DA50A4" w:rsidRPr="003A2820" w:rsidRDefault="00DA50A4" w:rsidP="00CE2B23">
            <w:pPr>
              <w:spacing w:line="300" w:lineRule="exact"/>
              <w:ind w:left="162" w:right="-198"/>
              <w:contextualSpacing/>
              <w:jc w:val="both"/>
              <w:rPr>
                <w:rFonts w:ascii="Arial" w:hAnsi="Arial" w:cs="Arial"/>
                <w:b/>
                <w:bCs/>
                <w:sz w:val="18"/>
                <w:szCs w:val="18"/>
                <w:cs/>
              </w:rPr>
            </w:pPr>
            <w:r w:rsidRPr="003A2820">
              <w:rPr>
                <w:rFonts w:ascii="Arial" w:hAnsi="Arial" w:cs="Arial"/>
                <w:b/>
                <w:bCs/>
                <w:sz w:val="18"/>
                <w:szCs w:val="18"/>
                <w:cs/>
              </w:rPr>
              <w:t xml:space="preserve">Deferred tax </w:t>
            </w:r>
            <w:r w:rsidRPr="003A2820">
              <w:rPr>
                <w:rFonts w:ascii="Arial" w:hAnsi="Arial" w:cs="Arial"/>
                <w:b/>
                <w:bCs/>
                <w:sz w:val="18"/>
                <w:szCs w:val="18"/>
              </w:rPr>
              <w:t>liabilities</w:t>
            </w:r>
          </w:p>
        </w:tc>
        <w:tc>
          <w:tcPr>
            <w:tcW w:w="1350" w:type="dxa"/>
            <w:tcBorders>
              <w:top w:val="nil"/>
              <w:left w:val="nil"/>
              <w:bottom w:val="nil"/>
              <w:right w:val="nil"/>
            </w:tcBorders>
          </w:tcPr>
          <w:p w14:paraId="348AD8D6" w14:textId="77777777" w:rsidR="00DA50A4" w:rsidRPr="003A2820" w:rsidRDefault="00DA50A4" w:rsidP="00CE2B23">
            <w:pPr>
              <w:tabs>
                <w:tab w:val="decimal" w:pos="1065"/>
              </w:tabs>
              <w:spacing w:line="300" w:lineRule="exact"/>
              <w:ind w:left="-18" w:right="-15"/>
              <w:contextualSpacing/>
              <w:rPr>
                <w:rFonts w:ascii="Arial" w:hAnsi="Arial" w:cs="Arial"/>
                <w:sz w:val="18"/>
                <w:szCs w:val="18"/>
                <w:cs/>
              </w:rPr>
            </w:pPr>
          </w:p>
        </w:tc>
        <w:tc>
          <w:tcPr>
            <w:tcW w:w="1350" w:type="dxa"/>
            <w:tcBorders>
              <w:top w:val="nil"/>
              <w:left w:val="nil"/>
              <w:bottom w:val="nil"/>
              <w:right w:val="nil"/>
            </w:tcBorders>
          </w:tcPr>
          <w:p w14:paraId="4DAD545F" w14:textId="77777777" w:rsidR="00DA50A4" w:rsidRPr="003A2820" w:rsidRDefault="00DA50A4" w:rsidP="00CE2B23">
            <w:pPr>
              <w:tabs>
                <w:tab w:val="decimal" w:pos="1065"/>
              </w:tabs>
              <w:spacing w:line="300" w:lineRule="exact"/>
              <w:ind w:left="-18" w:right="-15"/>
              <w:contextualSpacing/>
              <w:jc w:val="both"/>
              <w:rPr>
                <w:rFonts w:ascii="Arial" w:hAnsi="Arial" w:cs="Arial"/>
                <w:b/>
                <w:bCs/>
                <w:sz w:val="18"/>
                <w:szCs w:val="18"/>
                <w:cs/>
              </w:rPr>
            </w:pPr>
          </w:p>
        </w:tc>
        <w:tc>
          <w:tcPr>
            <w:tcW w:w="1350" w:type="dxa"/>
            <w:gridSpan w:val="2"/>
            <w:tcBorders>
              <w:top w:val="nil"/>
              <w:left w:val="nil"/>
              <w:bottom w:val="nil"/>
              <w:right w:val="nil"/>
            </w:tcBorders>
          </w:tcPr>
          <w:p w14:paraId="0D8A970F" w14:textId="77777777" w:rsidR="00DA50A4" w:rsidRPr="003A2820" w:rsidRDefault="00DA50A4" w:rsidP="00CE2B23">
            <w:pPr>
              <w:tabs>
                <w:tab w:val="decimal" w:pos="1065"/>
              </w:tabs>
              <w:spacing w:line="300" w:lineRule="exact"/>
              <w:ind w:left="-18" w:right="-15"/>
              <w:contextualSpacing/>
              <w:rPr>
                <w:rFonts w:ascii="Arial" w:hAnsi="Arial" w:cs="Arial"/>
                <w:sz w:val="18"/>
                <w:szCs w:val="18"/>
                <w:cs/>
              </w:rPr>
            </w:pPr>
          </w:p>
        </w:tc>
        <w:tc>
          <w:tcPr>
            <w:tcW w:w="1350" w:type="dxa"/>
            <w:gridSpan w:val="2"/>
            <w:tcBorders>
              <w:top w:val="nil"/>
              <w:left w:val="nil"/>
              <w:bottom w:val="nil"/>
              <w:right w:val="nil"/>
            </w:tcBorders>
          </w:tcPr>
          <w:p w14:paraId="18D1C60F" w14:textId="77777777" w:rsidR="00DA50A4" w:rsidRPr="003A2820" w:rsidRDefault="00DA50A4" w:rsidP="00CE2B23">
            <w:pPr>
              <w:tabs>
                <w:tab w:val="decimal" w:pos="1065"/>
              </w:tabs>
              <w:spacing w:line="300" w:lineRule="exact"/>
              <w:ind w:left="-18" w:right="-15"/>
              <w:contextualSpacing/>
              <w:jc w:val="both"/>
              <w:rPr>
                <w:rFonts w:ascii="Arial" w:hAnsi="Arial" w:cs="Arial"/>
                <w:b/>
                <w:bCs/>
                <w:sz w:val="18"/>
                <w:szCs w:val="18"/>
                <w:cs/>
              </w:rPr>
            </w:pPr>
          </w:p>
        </w:tc>
      </w:tr>
      <w:tr w:rsidR="00DA50A4" w:rsidRPr="003A2820" w14:paraId="43C45363" w14:textId="77777777" w:rsidTr="003E7066">
        <w:trPr>
          <w:gridAfter w:val="1"/>
          <w:wAfter w:w="20" w:type="dxa"/>
          <w:cantSplit/>
          <w:trHeight w:val="333"/>
        </w:trPr>
        <w:tc>
          <w:tcPr>
            <w:tcW w:w="4032" w:type="dxa"/>
            <w:tcBorders>
              <w:top w:val="nil"/>
              <w:left w:val="nil"/>
              <w:bottom w:val="nil"/>
              <w:right w:val="nil"/>
            </w:tcBorders>
          </w:tcPr>
          <w:p w14:paraId="4188C670" w14:textId="14EFB083" w:rsidR="00DA50A4" w:rsidRPr="003A2820" w:rsidRDefault="00DA50A4" w:rsidP="00CE2B23">
            <w:pPr>
              <w:spacing w:line="300" w:lineRule="exact"/>
              <w:ind w:left="342" w:right="-108" w:hanging="180"/>
              <w:contextualSpacing/>
              <w:rPr>
                <w:rFonts w:ascii="Arial" w:hAnsi="Arial" w:cs="Arial"/>
                <w:sz w:val="18"/>
                <w:szCs w:val="18"/>
                <w:cs/>
              </w:rPr>
            </w:pPr>
            <w:r w:rsidRPr="003A2820">
              <w:rPr>
                <w:rFonts w:ascii="Arial" w:hAnsi="Arial" w:cs="Arial"/>
                <w:sz w:val="18"/>
                <w:szCs w:val="18"/>
              </w:rPr>
              <w:tab/>
            </w:r>
            <w:r w:rsidR="00F7298E">
              <w:rPr>
                <w:rFonts w:ascii="Arial" w:hAnsi="Arial" w:cs="Arial"/>
                <w:sz w:val="18"/>
                <w:szCs w:val="18"/>
              </w:rPr>
              <w:t>Remeasurement</w:t>
            </w:r>
            <w:r w:rsidRPr="003A2820">
              <w:rPr>
                <w:rFonts w:ascii="Arial" w:hAnsi="Arial" w:cs="Arial"/>
                <w:sz w:val="18"/>
                <w:szCs w:val="18"/>
              </w:rPr>
              <w:t xml:space="preserve"> gain</w:t>
            </w:r>
          </w:p>
        </w:tc>
        <w:tc>
          <w:tcPr>
            <w:tcW w:w="1350" w:type="dxa"/>
            <w:tcBorders>
              <w:top w:val="nil"/>
              <w:left w:val="nil"/>
              <w:bottom w:val="nil"/>
              <w:right w:val="nil"/>
            </w:tcBorders>
          </w:tcPr>
          <w:p w14:paraId="373183F0" w14:textId="1FD3F990" w:rsidR="00DA50A4" w:rsidRPr="003A2820" w:rsidRDefault="0077391C" w:rsidP="00CE2B23">
            <w:pPr>
              <w:tabs>
                <w:tab w:val="decimal" w:pos="1065"/>
              </w:tabs>
              <w:spacing w:line="300" w:lineRule="exact"/>
              <w:ind w:left="-18" w:right="-15"/>
              <w:contextualSpacing/>
              <w:rPr>
                <w:rFonts w:ascii="Arial" w:hAnsi="Arial" w:cs="Arial"/>
                <w:sz w:val="18"/>
                <w:szCs w:val="18"/>
                <w:cs/>
              </w:rPr>
            </w:pPr>
            <w:r w:rsidRPr="003A2820">
              <w:rPr>
                <w:rFonts w:ascii="Arial" w:hAnsi="Arial" w:cs="Arial"/>
                <w:sz w:val="18"/>
                <w:szCs w:val="18"/>
              </w:rPr>
              <w:t>1,358</w:t>
            </w:r>
          </w:p>
        </w:tc>
        <w:tc>
          <w:tcPr>
            <w:tcW w:w="1350" w:type="dxa"/>
            <w:tcBorders>
              <w:top w:val="nil"/>
              <w:left w:val="nil"/>
              <w:bottom w:val="nil"/>
              <w:right w:val="nil"/>
            </w:tcBorders>
          </w:tcPr>
          <w:p w14:paraId="019F7272" w14:textId="49378B75" w:rsidR="00DA50A4" w:rsidRPr="003A2820" w:rsidRDefault="00DA50A4" w:rsidP="00CE2B23">
            <w:pPr>
              <w:tabs>
                <w:tab w:val="decimal" w:pos="1065"/>
              </w:tabs>
              <w:spacing w:line="300" w:lineRule="exact"/>
              <w:ind w:left="-18" w:right="-15"/>
              <w:contextualSpacing/>
              <w:jc w:val="both"/>
              <w:rPr>
                <w:rFonts w:ascii="Arial" w:hAnsi="Arial" w:cs="Arial"/>
                <w:sz w:val="18"/>
                <w:szCs w:val="18"/>
                <w:cs/>
              </w:rPr>
            </w:pPr>
            <w:r w:rsidRPr="003A2820">
              <w:rPr>
                <w:rFonts w:ascii="Arial" w:hAnsi="Arial" w:cs="Arial"/>
                <w:sz w:val="18"/>
                <w:szCs w:val="18"/>
              </w:rPr>
              <w:t>1,256</w:t>
            </w:r>
          </w:p>
        </w:tc>
        <w:tc>
          <w:tcPr>
            <w:tcW w:w="1350" w:type="dxa"/>
            <w:gridSpan w:val="2"/>
            <w:tcBorders>
              <w:top w:val="nil"/>
              <w:left w:val="nil"/>
              <w:bottom w:val="nil"/>
              <w:right w:val="nil"/>
            </w:tcBorders>
          </w:tcPr>
          <w:p w14:paraId="5CF6343D" w14:textId="057ED517" w:rsidR="00DA50A4" w:rsidRPr="003A2820" w:rsidRDefault="004E2FA6" w:rsidP="00CE2B23">
            <w:pPr>
              <w:tabs>
                <w:tab w:val="decimal" w:pos="1065"/>
              </w:tabs>
              <w:spacing w:line="300" w:lineRule="exact"/>
              <w:ind w:left="-18" w:right="-15"/>
              <w:contextualSpacing/>
              <w:rPr>
                <w:rFonts w:ascii="Arial" w:hAnsi="Arial" w:cs="Arial"/>
                <w:sz w:val="18"/>
                <w:szCs w:val="18"/>
                <w:cs/>
              </w:rPr>
            </w:pPr>
            <w:r w:rsidRPr="003A2820">
              <w:rPr>
                <w:rFonts w:ascii="Arial" w:hAnsi="Arial" w:cs="Arial"/>
                <w:sz w:val="18"/>
                <w:szCs w:val="18"/>
              </w:rPr>
              <w:t>42,905</w:t>
            </w:r>
          </w:p>
        </w:tc>
        <w:tc>
          <w:tcPr>
            <w:tcW w:w="1350" w:type="dxa"/>
            <w:gridSpan w:val="2"/>
            <w:tcBorders>
              <w:top w:val="nil"/>
              <w:left w:val="nil"/>
              <w:bottom w:val="nil"/>
              <w:right w:val="nil"/>
            </w:tcBorders>
          </w:tcPr>
          <w:p w14:paraId="6C3EE42C" w14:textId="32202389" w:rsidR="00DA50A4" w:rsidRPr="003A2820" w:rsidRDefault="00DA50A4" w:rsidP="00CE2B23">
            <w:pPr>
              <w:tabs>
                <w:tab w:val="decimal" w:pos="1065"/>
              </w:tabs>
              <w:spacing w:line="300" w:lineRule="exact"/>
              <w:ind w:left="-18" w:right="-15"/>
              <w:contextualSpacing/>
              <w:jc w:val="both"/>
              <w:rPr>
                <w:rFonts w:ascii="Arial" w:hAnsi="Arial" w:cs="Arial"/>
                <w:sz w:val="18"/>
                <w:szCs w:val="18"/>
                <w:cs/>
              </w:rPr>
            </w:pPr>
            <w:r w:rsidRPr="003A2820">
              <w:rPr>
                <w:rFonts w:ascii="Arial" w:hAnsi="Arial" w:cs="Arial"/>
                <w:sz w:val="18"/>
                <w:szCs w:val="18"/>
              </w:rPr>
              <w:t>42,718</w:t>
            </w:r>
          </w:p>
        </w:tc>
      </w:tr>
      <w:tr w:rsidR="00DA50A4" w:rsidRPr="003A2820" w14:paraId="3C548FD6" w14:textId="77777777" w:rsidTr="003E7066">
        <w:trPr>
          <w:cantSplit/>
          <w:trHeight w:val="333"/>
        </w:trPr>
        <w:tc>
          <w:tcPr>
            <w:tcW w:w="4032" w:type="dxa"/>
            <w:tcBorders>
              <w:top w:val="nil"/>
              <w:left w:val="nil"/>
              <w:bottom w:val="nil"/>
              <w:right w:val="nil"/>
            </w:tcBorders>
          </w:tcPr>
          <w:p w14:paraId="51551E70" w14:textId="1274E56A" w:rsidR="00DA50A4" w:rsidRPr="003A2820" w:rsidRDefault="00DA50A4" w:rsidP="00CE2B23">
            <w:pPr>
              <w:spacing w:line="300" w:lineRule="exact"/>
              <w:ind w:left="342" w:right="-108" w:hanging="180"/>
              <w:contextualSpacing/>
              <w:rPr>
                <w:rFonts w:ascii="Arial" w:hAnsi="Arial" w:cs="Arial"/>
                <w:sz w:val="18"/>
                <w:szCs w:val="18"/>
              </w:rPr>
            </w:pPr>
            <w:r w:rsidRPr="003A2820">
              <w:rPr>
                <w:rFonts w:ascii="Arial" w:hAnsi="Arial" w:cs="Arial"/>
                <w:sz w:val="18"/>
                <w:szCs w:val="18"/>
              </w:rPr>
              <w:tab/>
              <w:t xml:space="preserve">Unrealised </w:t>
            </w:r>
            <w:r w:rsidR="0077391C" w:rsidRPr="003A2820">
              <w:rPr>
                <w:rFonts w:ascii="Arial" w:hAnsi="Arial" w:cs="Arial"/>
                <w:sz w:val="18"/>
                <w:szCs w:val="18"/>
              </w:rPr>
              <w:t>gain on exchange</w:t>
            </w:r>
          </w:p>
        </w:tc>
        <w:tc>
          <w:tcPr>
            <w:tcW w:w="1350" w:type="dxa"/>
            <w:tcBorders>
              <w:top w:val="nil"/>
              <w:left w:val="nil"/>
              <w:bottom w:val="nil"/>
              <w:right w:val="nil"/>
            </w:tcBorders>
          </w:tcPr>
          <w:p w14:paraId="497D81A2" w14:textId="7CA0445E" w:rsidR="00DA50A4" w:rsidRPr="003A2820" w:rsidRDefault="0077391C"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723</w:t>
            </w:r>
          </w:p>
        </w:tc>
        <w:tc>
          <w:tcPr>
            <w:tcW w:w="1350" w:type="dxa"/>
            <w:tcBorders>
              <w:top w:val="nil"/>
              <w:left w:val="nil"/>
              <w:bottom w:val="nil"/>
              <w:right w:val="nil"/>
            </w:tcBorders>
          </w:tcPr>
          <w:p w14:paraId="6EE3009C" w14:textId="29D10B51" w:rsidR="00DA50A4" w:rsidRPr="003A2820" w:rsidRDefault="00DA50A4" w:rsidP="00CE2B23">
            <w:pPr>
              <w:tabs>
                <w:tab w:val="decimal" w:pos="1065"/>
              </w:tabs>
              <w:spacing w:line="300" w:lineRule="exact"/>
              <w:ind w:left="-18" w:right="-15"/>
              <w:contextualSpacing/>
              <w:jc w:val="both"/>
              <w:rPr>
                <w:rFonts w:ascii="Arial" w:hAnsi="Arial" w:cs="Arial"/>
                <w:sz w:val="18"/>
                <w:szCs w:val="18"/>
              </w:rPr>
            </w:pPr>
            <w:r w:rsidRPr="003A2820">
              <w:rPr>
                <w:rFonts w:ascii="Arial" w:hAnsi="Arial" w:cs="Arial"/>
                <w:sz w:val="18"/>
                <w:szCs w:val="18"/>
              </w:rPr>
              <w:t>-</w:t>
            </w:r>
          </w:p>
        </w:tc>
        <w:tc>
          <w:tcPr>
            <w:tcW w:w="1350" w:type="dxa"/>
            <w:gridSpan w:val="2"/>
            <w:tcBorders>
              <w:top w:val="nil"/>
              <w:left w:val="nil"/>
              <w:bottom w:val="nil"/>
              <w:right w:val="nil"/>
            </w:tcBorders>
          </w:tcPr>
          <w:p w14:paraId="159B5BEF" w14:textId="5870AA5B" w:rsidR="00DA50A4" w:rsidRPr="003A2820" w:rsidRDefault="004E2FA6"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22,842</w:t>
            </w:r>
          </w:p>
        </w:tc>
        <w:tc>
          <w:tcPr>
            <w:tcW w:w="1368" w:type="dxa"/>
            <w:gridSpan w:val="3"/>
            <w:tcBorders>
              <w:top w:val="nil"/>
              <w:left w:val="nil"/>
              <w:bottom w:val="nil"/>
              <w:right w:val="nil"/>
            </w:tcBorders>
          </w:tcPr>
          <w:p w14:paraId="04228BA9" w14:textId="1C32F08E" w:rsidR="00DA50A4" w:rsidRPr="003A2820" w:rsidRDefault="00DA50A4" w:rsidP="00CE2B23">
            <w:pPr>
              <w:tabs>
                <w:tab w:val="decimal" w:pos="1065"/>
              </w:tabs>
              <w:spacing w:line="300" w:lineRule="exact"/>
              <w:ind w:left="-18" w:right="-15"/>
              <w:contextualSpacing/>
              <w:jc w:val="both"/>
              <w:rPr>
                <w:rFonts w:ascii="Arial" w:hAnsi="Arial" w:cs="Arial"/>
                <w:sz w:val="18"/>
                <w:szCs w:val="18"/>
              </w:rPr>
            </w:pPr>
            <w:r w:rsidRPr="003A2820">
              <w:rPr>
                <w:rFonts w:ascii="Arial" w:hAnsi="Arial" w:cs="Arial"/>
                <w:sz w:val="18"/>
                <w:szCs w:val="18"/>
              </w:rPr>
              <w:t>-</w:t>
            </w:r>
          </w:p>
        </w:tc>
      </w:tr>
      <w:tr w:rsidR="004E2FA6" w:rsidRPr="003A2820" w14:paraId="68E0D873" w14:textId="77777777" w:rsidTr="003E7066">
        <w:trPr>
          <w:cantSplit/>
          <w:trHeight w:val="333"/>
        </w:trPr>
        <w:tc>
          <w:tcPr>
            <w:tcW w:w="4032" w:type="dxa"/>
            <w:tcBorders>
              <w:top w:val="nil"/>
              <w:left w:val="nil"/>
              <w:bottom w:val="nil"/>
              <w:right w:val="nil"/>
            </w:tcBorders>
          </w:tcPr>
          <w:p w14:paraId="6C969C39" w14:textId="3B61F318" w:rsidR="004E2FA6" w:rsidRPr="003A2820" w:rsidRDefault="004E2FA6" w:rsidP="00CE2B23">
            <w:pPr>
              <w:spacing w:line="300" w:lineRule="exact"/>
              <w:ind w:left="342" w:right="-108" w:hanging="180"/>
              <w:contextualSpacing/>
              <w:rPr>
                <w:rFonts w:ascii="Arial" w:hAnsi="Arial" w:cs="Arial"/>
                <w:sz w:val="18"/>
                <w:szCs w:val="18"/>
              </w:rPr>
            </w:pPr>
            <w:r w:rsidRPr="003A2820">
              <w:rPr>
                <w:rFonts w:ascii="Arial" w:hAnsi="Arial" w:cs="Arial"/>
                <w:sz w:val="18"/>
                <w:szCs w:val="18"/>
              </w:rPr>
              <w:t xml:space="preserve">   Accumulated depreciation - machinery</w:t>
            </w:r>
          </w:p>
        </w:tc>
        <w:tc>
          <w:tcPr>
            <w:tcW w:w="1350" w:type="dxa"/>
            <w:tcBorders>
              <w:top w:val="nil"/>
              <w:left w:val="nil"/>
              <w:bottom w:val="nil"/>
              <w:right w:val="nil"/>
            </w:tcBorders>
          </w:tcPr>
          <w:p w14:paraId="68F42320" w14:textId="1731FC34" w:rsidR="004E2FA6" w:rsidRPr="003A2820" w:rsidRDefault="004E2FA6"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5</w:t>
            </w:r>
          </w:p>
        </w:tc>
        <w:tc>
          <w:tcPr>
            <w:tcW w:w="1350" w:type="dxa"/>
            <w:tcBorders>
              <w:top w:val="nil"/>
              <w:left w:val="nil"/>
              <w:bottom w:val="nil"/>
              <w:right w:val="nil"/>
            </w:tcBorders>
          </w:tcPr>
          <w:p w14:paraId="78F47C88" w14:textId="37B7BB95" w:rsidR="004E2FA6" w:rsidRPr="003A2820" w:rsidRDefault="004E2FA6" w:rsidP="00CE2B23">
            <w:pPr>
              <w:tabs>
                <w:tab w:val="decimal" w:pos="1065"/>
              </w:tabs>
              <w:spacing w:line="300" w:lineRule="exact"/>
              <w:ind w:left="-18" w:right="-15"/>
              <w:contextualSpacing/>
              <w:jc w:val="both"/>
              <w:rPr>
                <w:rFonts w:ascii="Arial" w:hAnsi="Arial" w:cs="Arial"/>
                <w:sz w:val="18"/>
                <w:szCs w:val="18"/>
              </w:rPr>
            </w:pPr>
            <w:r w:rsidRPr="003A2820">
              <w:rPr>
                <w:rFonts w:ascii="Arial" w:hAnsi="Arial" w:cs="Arial"/>
                <w:sz w:val="18"/>
                <w:szCs w:val="18"/>
              </w:rPr>
              <w:t>-</w:t>
            </w:r>
          </w:p>
        </w:tc>
        <w:tc>
          <w:tcPr>
            <w:tcW w:w="1350" w:type="dxa"/>
            <w:gridSpan w:val="2"/>
            <w:tcBorders>
              <w:top w:val="nil"/>
              <w:left w:val="nil"/>
              <w:bottom w:val="nil"/>
              <w:right w:val="nil"/>
            </w:tcBorders>
          </w:tcPr>
          <w:p w14:paraId="565A5B8D" w14:textId="596A7540" w:rsidR="004E2FA6" w:rsidRPr="003A2820" w:rsidRDefault="004E2FA6"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151</w:t>
            </w:r>
          </w:p>
        </w:tc>
        <w:tc>
          <w:tcPr>
            <w:tcW w:w="1368" w:type="dxa"/>
            <w:gridSpan w:val="3"/>
            <w:tcBorders>
              <w:top w:val="nil"/>
              <w:left w:val="nil"/>
              <w:bottom w:val="nil"/>
              <w:right w:val="nil"/>
            </w:tcBorders>
          </w:tcPr>
          <w:p w14:paraId="63770AA9" w14:textId="1EA41122" w:rsidR="004E2FA6" w:rsidRPr="003A2820" w:rsidRDefault="004E2FA6" w:rsidP="00CE2B23">
            <w:pPr>
              <w:tabs>
                <w:tab w:val="decimal" w:pos="1065"/>
              </w:tabs>
              <w:spacing w:line="300" w:lineRule="exact"/>
              <w:ind w:left="-18" w:right="-15"/>
              <w:contextualSpacing/>
              <w:jc w:val="both"/>
              <w:rPr>
                <w:rFonts w:ascii="Arial" w:hAnsi="Arial" w:cs="Arial"/>
                <w:sz w:val="18"/>
                <w:szCs w:val="18"/>
              </w:rPr>
            </w:pPr>
            <w:r w:rsidRPr="003A2820">
              <w:rPr>
                <w:rFonts w:ascii="Arial" w:hAnsi="Arial" w:cs="Arial"/>
                <w:sz w:val="18"/>
                <w:szCs w:val="18"/>
              </w:rPr>
              <w:t>-</w:t>
            </w:r>
          </w:p>
        </w:tc>
      </w:tr>
      <w:tr w:rsidR="00DA50A4" w:rsidRPr="003A2820" w14:paraId="66E42C71" w14:textId="77777777" w:rsidTr="003E7066">
        <w:trPr>
          <w:gridAfter w:val="1"/>
          <w:wAfter w:w="20" w:type="dxa"/>
          <w:cantSplit/>
          <w:trHeight w:val="333"/>
        </w:trPr>
        <w:tc>
          <w:tcPr>
            <w:tcW w:w="4032" w:type="dxa"/>
            <w:tcBorders>
              <w:top w:val="nil"/>
              <w:left w:val="nil"/>
              <w:bottom w:val="nil"/>
              <w:right w:val="nil"/>
            </w:tcBorders>
          </w:tcPr>
          <w:p w14:paraId="412B47F2" w14:textId="77777777" w:rsidR="00DA50A4" w:rsidRPr="003A2820" w:rsidRDefault="00DA50A4" w:rsidP="00CE2B23">
            <w:pPr>
              <w:spacing w:line="300" w:lineRule="exact"/>
              <w:ind w:left="342" w:right="-108" w:hanging="180"/>
              <w:contextualSpacing/>
              <w:rPr>
                <w:rFonts w:ascii="Arial" w:hAnsi="Arial" w:cs="Arial"/>
                <w:sz w:val="18"/>
                <w:szCs w:val="18"/>
              </w:rPr>
            </w:pPr>
            <w:r w:rsidRPr="003A2820">
              <w:rPr>
                <w:rFonts w:ascii="Arial" w:hAnsi="Arial" w:cs="Arial"/>
                <w:sz w:val="18"/>
                <w:szCs w:val="18"/>
              </w:rPr>
              <w:tab/>
              <w:t>Others</w:t>
            </w:r>
          </w:p>
        </w:tc>
        <w:tc>
          <w:tcPr>
            <w:tcW w:w="1350" w:type="dxa"/>
            <w:tcBorders>
              <w:top w:val="nil"/>
              <w:left w:val="nil"/>
              <w:bottom w:val="nil"/>
              <w:right w:val="nil"/>
            </w:tcBorders>
            <w:vAlign w:val="bottom"/>
          </w:tcPr>
          <w:p w14:paraId="3473EF46" w14:textId="13F997FF" w:rsidR="00DA50A4" w:rsidRPr="003A2820" w:rsidRDefault="004E2FA6" w:rsidP="00CE2B23">
            <w:pPr>
              <w:pBdr>
                <w:bottom w:val="single" w:sz="4" w:space="1" w:color="auto"/>
              </w:pBd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2,403</w:t>
            </w:r>
          </w:p>
        </w:tc>
        <w:tc>
          <w:tcPr>
            <w:tcW w:w="1350" w:type="dxa"/>
            <w:tcBorders>
              <w:top w:val="nil"/>
              <w:left w:val="nil"/>
              <w:bottom w:val="nil"/>
              <w:right w:val="nil"/>
            </w:tcBorders>
            <w:vAlign w:val="bottom"/>
          </w:tcPr>
          <w:p w14:paraId="5EAF1A88" w14:textId="0530AE74" w:rsidR="00DA50A4" w:rsidRPr="003A2820" w:rsidRDefault="00DA50A4" w:rsidP="00CE2B23">
            <w:pPr>
              <w:pBdr>
                <w:bottom w:val="single" w:sz="4" w:space="1" w:color="auto"/>
              </w:pBdr>
              <w:tabs>
                <w:tab w:val="decimal" w:pos="1065"/>
              </w:tabs>
              <w:spacing w:line="300" w:lineRule="exact"/>
              <w:ind w:right="-15"/>
              <w:contextualSpacing/>
              <w:rPr>
                <w:rFonts w:ascii="Arial" w:hAnsi="Arial" w:cs="Arial"/>
                <w:sz w:val="18"/>
                <w:szCs w:val="18"/>
              </w:rPr>
            </w:pPr>
            <w:r w:rsidRPr="003A2820">
              <w:rPr>
                <w:rFonts w:ascii="Arial" w:hAnsi="Arial" w:cs="Arial"/>
                <w:sz w:val="18"/>
                <w:szCs w:val="18"/>
              </w:rPr>
              <w:t>1,928</w:t>
            </w:r>
          </w:p>
        </w:tc>
        <w:tc>
          <w:tcPr>
            <w:tcW w:w="1350" w:type="dxa"/>
            <w:gridSpan w:val="2"/>
            <w:tcBorders>
              <w:top w:val="nil"/>
              <w:left w:val="nil"/>
              <w:bottom w:val="nil"/>
              <w:right w:val="nil"/>
            </w:tcBorders>
            <w:vAlign w:val="bottom"/>
          </w:tcPr>
          <w:p w14:paraId="7E99C5E5" w14:textId="089DFAEB" w:rsidR="00DA50A4" w:rsidRPr="003A2820" w:rsidRDefault="004E2FA6" w:rsidP="00CE2B23">
            <w:pPr>
              <w:pBdr>
                <w:bottom w:val="single" w:sz="4" w:space="1" w:color="auto"/>
              </w:pBd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75,899</w:t>
            </w:r>
          </w:p>
        </w:tc>
        <w:tc>
          <w:tcPr>
            <w:tcW w:w="1350" w:type="dxa"/>
            <w:gridSpan w:val="2"/>
            <w:tcBorders>
              <w:top w:val="nil"/>
              <w:left w:val="nil"/>
              <w:bottom w:val="nil"/>
              <w:right w:val="nil"/>
            </w:tcBorders>
            <w:vAlign w:val="bottom"/>
          </w:tcPr>
          <w:p w14:paraId="6C49D102" w14:textId="51AC8CEA" w:rsidR="00DA50A4" w:rsidRPr="003A2820" w:rsidRDefault="00DA50A4" w:rsidP="00CE2B23">
            <w:pPr>
              <w:pBdr>
                <w:bottom w:val="single" w:sz="4" w:space="1" w:color="auto"/>
              </w:pBdr>
              <w:tabs>
                <w:tab w:val="decimal" w:pos="1065"/>
              </w:tabs>
              <w:spacing w:line="300" w:lineRule="exact"/>
              <w:ind w:right="-15"/>
              <w:contextualSpacing/>
              <w:rPr>
                <w:rFonts w:ascii="Arial" w:hAnsi="Arial" w:cs="Arial"/>
                <w:sz w:val="18"/>
                <w:szCs w:val="18"/>
              </w:rPr>
            </w:pPr>
            <w:r w:rsidRPr="003A2820">
              <w:rPr>
                <w:rFonts w:ascii="Arial" w:hAnsi="Arial" w:cs="Arial"/>
                <w:sz w:val="18"/>
                <w:szCs w:val="18"/>
              </w:rPr>
              <w:t>65,522</w:t>
            </w:r>
          </w:p>
        </w:tc>
      </w:tr>
      <w:tr w:rsidR="00DA50A4" w:rsidRPr="003A2820" w14:paraId="13E9A17C" w14:textId="77777777" w:rsidTr="003E7066">
        <w:trPr>
          <w:gridAfter w:val="1"/>
          <w:wAfter w:w="20" w:type="dxa"/>
          <w:cantSplit/>
          <w:trHeight w:val="333"/>
        </w:trPr>
        <w:tc>
          <w:tcPr>
            <w:tcW w:w="4032" w:type="dxa"/>
            <w:tcBorders>
              <w:top w:val="nil"/>
              <w:left w:val="nil"/>
              <w:bottom w:val="nil"/>
              <w:right w:val="nil"/>
            </w:tcBorders>
          </w:tcPr>
          <w:p w14:paraId="5A89C87C" w14:textId="77777777" w:rsidR="00DA50A4" w:rsidRPr="003A2820" w:rsidRDefault="00DA50A4" w:rsidP="00CE2B23">
            <w:pPr>
              <w:spacing w:line="300" w:lineRule="exact"/>
              <w:ind w:left="162" w:right="-198"/>
              <w:contextualSpacing/>
              <w:jc w:val="both"/>
              <w:rPr>
                <w:rFonts w:ascii="Arial" w:hAnsi="Arial" w:cs="Arial"/>
                <w:sz w:val="18"/>
                <w:szCs w:val="18"/>
              </w:rPr>
            </w:pPr>
            <w:r w:rsidRPr="003A2820">
              <w:rPr>
                <w:rFonts w:ascii="Arial" w:hAnsi="Arial" w:cs="Arial"/>
                <w:sz w:val="18"/>
                <w:szCs w:val="18"/>
              </w:rPr>
              <w:t>Total</w:t>
            </w:r>
          </w:p>
        </w:tc>
        <w:tc>
          <w:tcPr>
            <w:tcW w:w="1350" w:type="dxa"/>
            <w:tcBorders>
              <w:top w:val="nil"/>
              <w:left w:val="nil"/>
              <w:bottom w:val="nil"/>
              <w:right w:val="nil"/>
            </w:tcBorders>
            <w:vAlign w:val="bottom"/>
          </w:tcPr>
          <w:p w14:paraId="72DD2A4A" w14:textId="6B581C64" w:rsidR="00DA50A4" w:rsidRPr="003A2820" w:rsidRDefault="004E2FA6" w:rsidP="00CE2B23">
            <w:pPr>
              <w:pBdr>
                <w:bottom w:val="single" w:sz="4" w:space="1" w:color="auto"/>
              </w:pBd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4,489</w:t>
            </w:r>
          </w:p>
        </w:tc>
        <w:tc>
          <w:tcPr>
            <w:tcW w:w="1350" w:type="dxa"/>
            <w:tcBorders>
              <w:top w:val="nil"/>
              <w:left w:val="nil"/>
              <w:bottom w:val="nil"/>
              <w:right w:val="nil"/>
            </w:tcBorders>
            <w:vAlign w:val="bottom"/>
          </w:tcPr>
          <w:p w14:paraId="29AC52A5" w14:textId="3FBC96A4" w:rsidR="00DA50A4" w:rsidRPr="003A2820" w:rsidRDefault="00DA50A4" w:rsidP="00CE2B23">
            <w:pPr>
              <w:pBdr>
                <w:bottom w:val="single" w:sz="4" w:space="1" w:color="auto"/>
              </w:pBd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3,184</w:t>
            </w:r>
          </w:p>
        </w:tc>
        <w:tc>
          <w:tcPr>
            <w:tcW w:w="1350" w:type="dxa"/>
            <w:gridSpan w:val="2"/>
            <w:tcBorders>
              <w:top w:val="nil"/>
              <w:left w:val="nil"/>
              <w:bottom w:val="nil"/>
              <w:right w:val="nil"/>
            </w:tcBorders>
            <w:vAlign w:val="bottom"/>
          </w:tcPr>
          <w:p w14:paraId="52EB3DDC" w14:textId="232298FB" w:rsidR="00DA50A4" w:rsidRPr="003A2820" w:rsidRDefault="004E2FA6" w:rsidP="00CE2B23">
            <w:pPr>
              <w:pBdr>
                <w:bottom w:val="single" w:sz="4" w:space="1" w:color="auto"/>
              </w:pBd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141,797</w:t>
            </w:r>
          </w:p>
        </w:tc>
        <w:tc>
          <w:tcPr>
            <w:tcW w:w="1350" w:type="dxa"/>
            <w:gridSpan w:val="2"/>
            <w:tcBorders>
              <w:top w:val="nil"/>
              <w:left w:val="nil"/>
              <w:bottom w:val="nil"/>
              <w:right w:val="nil"/>
            </w:tcBorders>
            <w:vAlign w:val="bottom"/>
          </w:tcPr>
          <w:p w14:paraId="25B10A6C" w14:textId="1060C1EC" w:rsidR="00DA50A4" w:rsidRPr="003A2820" w:rsidRDefault="00DA50A4" w:rsidP="00CE2B23">
            <w:pPr>
              <w:pBdr>
                <w:bottom w:val="single" w:sz="4" w:space="1" w:color="auto"/>
              </w:pBd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108,240</w:t>
            </w:r>
          </w:p>
        </w:tc>
      </w:tr>
      <w:tr w:rsidR="00DA50A4" w:rsidRPr="003A2820" w14:paraId="0D2FA203" w14:textId="77777777" w:rsidTr="003E7066">
        <w:trPr>
          <w:gridAfter w:val="1"/>
          <w:wAfter w:w="20" w:type="dxa"/>
          <w:cantSplit/>
          <w:trHeight w:val="333"/>
        </w:trPr>
        <w:tc>
          <w:tcPr>
            <w:tcW w:w="4032" w:type="dxa"/>
            <w:tcBorders>
              <w:top w:val="nil"/>
              <w:left w:val="nil"/>
              <w:bottom w:val="nil"/>
              <w:right w:val="nil"/>
            </w:tcBorders>
          </w:tcPr>
          <w:p w14:paraId="4BE11DC7" w14:textId="14496BFF" w:rsidR="00DA50A4" w:rsidRPr="003A2820" w:rsidRDefault="00DA50A4" w:rsidP="00CE2B23">
            <w:pPr>
              <w:spacing w:line="300" w:lineRule="exact"/>
              <w:ind w:left="162" w:right="-198"/>
              <w:contextualSpacing/>
              <w:jc w:val="both"/>
              <w:rPr>
                <w:rFonts w:ascii="Arial" w:hAnsi="Arial" w:cs="Arial"/>
                <w:sz w:val="18"/>
                <w:szCs w:val="18"/>
              </w:rPr>
            </w:pPr>
            <w:r w:rsidRPr="003A2820">
              <w:rPr>
                <w:rFonts w:ascii="Arial" w:hAnsi="Arial" w:cs="Arial"/>
                <w:sz w:val="18"/>
                <w:szCs w:val="18"/>
              </w:rPr>
              <w:t>Deferred tax - net</w:t>
            </w:r>
          </w:p>
        </w:tc>
        <w:tc>
          <w:tcPr>
            <w:tcW w:w="1350" w:type="dxa"/>
            <w:tcBorders>
              <w:top w:val="nil"/>
              <w:left w:val="nil"/>
              <w:bottom w:val="nil"/>
              <w:right w:val="nil"/>
            </w:tcBorders>
            <w:vAlign w:val="bottom"/>
          </w:tcPr>
          <w:p w14:paraId="16402B18" w14:textId="7C1D587C" w:rsidR="00DA50A4" w:rsidRPr="003A2820" w:rsidRDefault="004E2FA6" w:rsidP="00CE2B23">
            <w:pPr>
              <w:pBdr>
                <w:bottom w:val="double" w:sz="4" w:space="1" w:color="auto"/>
              </w:pBd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1,703</w:t>
            </w:r>
          </w:p>
        </w:tc>
        <w:tc>
          <w:tcPr>
            <w:tcW w:w="1350" w:type="dxa"/>
            <w:tcBorders>
              <w:top w:val="nil"/>
              <w:left w:val="nil"/>
              <w:bottom w:val="nil"/>
              <w:right w:val="nil"/>
            </w:tcBorders>
            <w:vAlign w:val="bottom"/>
          </w:tcPr>
          <w:p w14:paraId="36C1FC5B" w14:textId="37FD9F29" w:rsidR="00DA50A4" w:rsidRPr="003A2820" w:rsidRDefault="00DA50A4" w:rsidP="00CE2B23">
            <w:pPr>
              <w:pBdr>
                <w:bottom w:val="double" w:sz="4" w:space="1" w:color="auto"/>
              </w:pBd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2,539</w:t>
            </w:r>
          </w:p>
        </w:tc>
        <w:tc>
          <w:tcPr>
            <w:tcW w:w="1350" w:type="dxa"/>
            <w:gridSpan w:val="2"/>
            <w:tcBorders>
              <w:top w:val="nil"/>
              <w:left w:val="nil"/>
              <w:bottom w:val="nil"/>
              <w:right w:val="nil"/>
            </w:tcBorders>
            <w:vAlign w:val="bottom"/>
          </w:tcPr>
          <w:p w14:paraId="4AFAF138" w14:textId="2E5B51FE" w:rsidR="00DA50A4" w:rsidRPr="003A2820" w:rsidRDefault="004E2FA6" w:rsidP="00CE2B23">
            <w:pPr>
              <w:pBdr>
                <w:bottom w:val="double" w:sz="4" w:space="1" w:color="auto"/>
              </w:pBd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53,770</w:t>
            </w:r>
          </w:p>
        </w:tc>
        <w:tc>
          <w:tcPr>
            <w:tcW w:w="1350" w:type="dxa"/>
            <w:gridSpan w:val="2"/>
            <w:tcBorders>
              <w:top w:val="nil"/>
              <w:left w:val="nil"/>
              <w:bottom w:val="nil"/>
              <w:right w:val="nil"/>
            </w:tcBorders>
            <w:vAlign w:val="bottom"/>
          </w:tcPr>
          <w:p w14:paraId="1804DA19" w14:textId="6699E9E4" w:rsidR="00DA50A4" w:rsidRPr="003A2820" w:rsidRDefault="00DA50A4" w:rsidP="00CE2B23">
            <w:pPr>
              <w:pBdr>
                <w:bottom w:val="double" w:sz="4" w:space="1" w:color="auto"/>
              </w:pBd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86,268</w:t>
            </w:r>
          </w:p>
        </w:tc>
      </w:tr>
      <w:tr w:rsidR="00DA50A4" w:rsidRPr="003A2820" w14:paraId="70BE3D9A" w14:textId="77777777" w:rsidTr="003E7066">
        <w:trPr>
          <w:gridAfter w:val="1"/>
          <w:wAfter w:w="18" w:type="dxa"/>
          <w:cantSplit/>
          <w:trHeight w:val="333"/>
        </w:trPr>
        <w:tc>
          <w:tcPr>
            <w:tcW w:w="6734" w:type="dxa"/>
            <w:gridSpan w:val="3"/>
            <w:tcBorders>
              <w:top w:val="nil"/>
              <w:left w:val="nil"/>
              <w:bottom w:val="nil"/>
              <w:right w:val="nil"/>
            </w:tcBorders>
          </w:tcPr>
          <w:p w14:paraId="53F5DF73" w14:textId="77777777" w:rsidR="00DA50A4" w:rsidRPr="003A2820" w:rsidRDefault="00DA50A4" w:rsidP="00CE2B23">
            <w:pPr>
              <w:spacing w:line="300" w:lineRule="exact"/>
              <w:ind w:left="342" w:right="-108" w:hanging="180"/>
              <w:contextualSpacing/>
              <w:rPr>
                <w:rFonts w:ascii="Arial" w:hAnsi="Arial" w:cs="Arial"/>
                <w:sz w:val="18"/>
                <w:szCs w:val="18"/>
              </w:rPr>
            </w:pPr>
          </w:p>
        </w:tc>
        <w:tc>
          <w:tcPr>
            <w:tcW w:w="1350" w:type="dxa"/>
            <w:gridSpan w:val="2"/>
            <w:tcBorders>
              <w:top w:val="nil"/>
              <w:left w:val="nil"/>
              <w:bottom w:val="nil"/>
              <w:right w:val="nil"/>
            </w:tcBorders>
            <w:vAlign w:val="bottom"/>
          </w:tcPr>
          <w:p w14:paraId="1A8A1DA4" w14:textId="77777777" w:rsidR="00DA50A4" w:rsidRPr="003A2820" w:rsidRDefault="00DA50A4" w:rsidP="00CE2B23">
            <w:pPr>
              <w:tabs>
                <w:tab w:val="decimal" w:pos="1065"/>
              </w:tabs>
              <w:spacing w:line="300" w:lineRule="exact"/>
              <w:ind w:left="-18" w:right="-15"/>
              <w:contextualSpacing/>
              <w:rPr>
                <w:rFonts w:ascii="Arial" w:hAnsi="Arial" w:cs="Arial"/>
                <w:sz w:val="18"/>
                <w:szCs w:val="18"/>
              </w:rPr>
            </w:pPr>
          </w:p>
        </w:tc>
        <w:tc>
          <w:tcPr>
            <w:tcW w:w="1350" w:type="dxa"/>
            <w:gridSpan w:val="2"/>
            <w:tcBorders>
              <w:top w:val="nil"/>
              <w:left w:val="nil"/>
              <w:bottom w:val="nil"/>
              <w:right w:val="nil"/>
            </w:tcBorders>
            <w:vAlign w:val="bottom"/>
          </w:tcPr>
          <w:p w14:paraId="3F9FCE68" w14:textId="77777777" w:rsidR="00DA50A4" w:rsidRPr="003A2820" w:rsidRDefault="00DA50A4" w:rsidP="00CE2B23">
            <w:pPr>
              <w:tabs>
                <w:tab w:val="decimal" w:pos="1065"/>
              </w:tabs>
              <w:spacing w:line="300" w:lineRule="exact"/>
              <w:ind w:left="-18" w:right="-15"/>
              <w:contextualSpacing/>
              <w:rPr>
                <w:rFonts w:ascii="Arial" w:hAnsi="Arial" w:cs="Arial"/>
                <w:sz w:val="18"/>
                <w:szCs w:val="18"/>
              </w:rPr>
            </w:pPr>
          </w:p>
        </w:tc>
      </w:tr>
      <w:tr w:rsidR="00DA50A4" w:rsidRPr="003A2820" w14:paraId="22B116C3" w14:textId="77777777" w:rsidTr="003E7066">
        <w:trPr>
          <w:gridAfter w:val="1"/>
          <w:wAfter w:w="18" w:type="dxa"/>
          <w:cantSplit/>
          <w:trHeight w:val="333"/>
        </w:trPr>
        <w:tc>
          <w:tcPr>
            <w:tcW w:w="6734" w:type="dxa"/>
            <w:gridSpan w:val="3"/>
            <w:tcBorders>
              <w:top w:val="nil"/>
              <w:left w:val="nil"/>
              <w:bottom w:val="nil"/>
              <w:right w:val="nil"/>
            </w:tcBorders>
          </w:tcPr>
          <w:p w14:paraId="55BB6693" w14:textId="134DA399" w:rsidR="00DA50A4" w:rsidRPr="003A2820" w:rsidRDefault="00DA50A4" w:rsidP="00CE2B23">
            <w:pPr>
              <w:spacing w:line="300" w:lineRule="exact"/>
              <w:ind w:left="342" w:right="-108" w:hanging="180"/>
              <w:contextualSpacing/>
              <w:rPr>
                <w:rFonts w:ascii="Arial" w:hAnsi="Arial" w:cs="Arial"/>
                <w:sz w:val="18"/>
                <w:szCs w:val="18"/>
              </w:rPr>
            </w:pPr>
            <w:r w:rsidRPr="003A2820">
              <w:rPr>
                <w:rFonts w:ascii="Arial" w:hAnsi="Arial" w:cs="Arial"/>
                <w:sz w:val="18"/>
                <w:szCs w:val="18"/>
              </w:rPr>
              <w:t>Reflected in the statements of financial position as follows:</w:t>
            </w:r>
          </w:p>
        </w:tc>
        <w:tc>
          <w:tcPr>
            <w:tcW w:w="1350" w:type="dxa"/>
            <w:gridSpan w:val="2"/>
            <w:tcBorders>
              <w:top w:val="nil"/>
              <w:left w:val="nil"/>
              <w:bottom w:val="nil"/>
              <w:right w:val="nil"/>
            </w:tcBorders>
            <w:vAlign w:val="bottom"/>
          </w:tcPr>
          <w:p w14:paraId="115AF337" w14:textId="77777777" w:rsidR="00DA50A4" w:rsidRPr="003A2820" w:rsidRDefault="00DA50A4" w:rsidP="00CE2B23">
            <w:pPr>
              <w:tabs>
                <w:tab w:val="decimal" w:pos="1065"/>
              </w:tabs>
              <w:spacing w:line="300" w:lineRule="exact"/>
              <w:ind w:left="-18" w:right="-15"/>
              <w:contextualSpacing/>
              <w:rPr>
                <w:rFonts w:ascii="Arial" w:hAnsi="Arial" w:cs="Arial"/>
                <w:sz w:val="18"/>
                <w:szCs w:val="18"/>
              </w:rPr>
            </w:pPr>
          </w:p>
        </w:tc>
        <w:tc>
          <w:tcPr>
            <w:tcW w:w="1350" w:type="dxa"/>
            <w:gridSpan w:val="2"/>
            <w:tcBorders>
              <w:top w:val="nil"/>
              <w:left w:val="nil"/>
              <w:bottom w:val="nil"/>
              <w:right w:val="nil"/>
            </w:tcBorders>
            <w:vAlign w:val="bottom"/>
          </w:tcPr>
          <w:p w14:paraId="69314857" w14:textId="77777777" w:rsidR="00DA50A4" w:rsidRPr="003A2820" w:rsidRDefault="00DA50A4" w:rsidP="00CE2B23">
            <w:pPr>
              <w:tabs>
                <w:tab w:val="decimal" w:pos="1065"/>
              </w:tabs>
              <w:spacing w:line="300" w:lineRule="exact"/>
              <w:ind w:left="-18" w:right="-15"/>
              <w:contextualSpacing/>
              <w:rPr>
                <w:rFonts w:ascii="Arial" w:hAnsi="Arial" w:cs="Arial"/>
                <w:sz w:val="18"/>
                <w:szCs w:val="18"/>
              </w:rPr>
            </w:pPr>
          </w:p>
        </w:tc>
      </w:tr>
      <w:tr w:rsidR="00DA50A4" w:rsidRPr="003A2820" w14:paraId="062B9FEA" w14:textId="77777777" w:rsidTr="003E7066">
        <w:trPr>
          <w:gridAfter w:val="1"/>
          <w:wAfter w:w="20" w:type="dxa"/>
          <w:cantSplit/>
          <w:trHeight w:val="333"/>
        </w:trPr>
        <w:tc>
          <w:tcPr>
            <w:tcW w:w="4032" w:type="dxa"/>
            <w:tcBorders>
              <w:top w:val="nil"/>
              <w:left w:val="nil"/>
              <w:bottom w:val="nil"/>
              <w:right w:val="nil"/>
            </w:tcBorders>
          </w:tcPr>
          <w:p w14:paraId="6F4CB92C" w14:textId="181B1631" w:rsidR="00DA50A4" w:rsidRPr="003A2820" w:rsidRDefault="00DA50A4" w:rsidP="00CE2B23">
            <w:pPr>
              <w:spacing w:line="300" w:lineRule="exact"/>
              <w:ind w:left="162" w:right="-198"/>
              <w:contextualSpacing/>
              <w:jc w:val="both"/>
              <w:rPr>
                <w:rFonts w:ascii="Arial" w:hAnsi="Arial" w:cs="Arial"/>
                <w:sz w:val="18"/>
                <w:szCs w:val="18"/>
              </w:rPr>
            </w:pPr>
            <w:r w:rsidRPr="003A2820">
              <w:rPr>
                <w:rFonts w:ascii="Arial" w:hAnsi="Arial" w:cs="Arial"/>
                <w:sz w:val="18"/>
                <w:szCs w:val="18"/>
              </w:rPr>
              <w:t>Deferred tax assets</w:t>
            </w:r>
          </w:p>
        </w:tc>
        <w:tc>
          <w:tcPr>
            <w:tcW w:w="1350" w:type="dxa"/>
            <w:tcBorders>
              <w:top w:val="nil"/>
              <w:left w:val="nil"/>
              <w:bottom w:val="nil"/>
              <w:right w:val="nil"/>
            </w:tcBorders>
            <w:vAlign w:val="bottom"/>
          </w:tcPr>
          <w:p w14:paraId="6D68CAF0" w14:textId="2D957725" w:rsidR="00DA50A4" w:rsidRPr="003A2820" w:rsidRDefault="004E2FA6"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2,254</w:t>
            </w:r>
          </w:p>
        </w:tc>
        <w:tc>
          <w:tcPr>
            <w:tcW w:w="1350" w:type="dxa"/>
            <w:tcBorders>
              <w:top w:val="nil"/>
              <w:left w:val="nil"/>
              <w:bottom w:val="nil"/>
              <w:right w:val="nil"/>
            </w:tcBorders>
            <w:vAlign w:val="bottom"/>
          </w:tcPr>
          <w:p w14:paraId="683E4010" w14:textId="53782C06" w:rsidR="00DA50A4" w:rsidRPr="003A2820" w:rsidRDefault="00DA50A4"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4,760</w:t>
            </w:r>
          </w:p>
        </w:tc>
        <w:tc>
          <w:tcPr>
            <w:tcW w:w="1350" w:type="dxa"/>
            <w:gridSpan w:val="2"/>
            <w:tcBorders>
              <w:top w:val="nil"/>
              <w:left w:val="nil"/>
              <w:bottom w:val="nil"/>
              <w:right w:val="nil"/>
            </w:tcBorders>
            <w:vAlign w:val="bottom"/>
          </w:tcPr>
          <w:p w14:paraId="372C8ECA" w14:textId="3E17418C" w:rsidR="00DA50A4" w:rsidRPr="003A2820" w:rsidRDefault="004E2FA6"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71,172</w:t>
            </w:r>
          </w:p>
        </w:tc>
        <w:tc>
          <w:tcPr>
            <w:tcW w:w="1350" w:type="dxa"/>
            <w:gridSpan w:val="2"/>
            <w:tcBorders>
              <w:top w:val="nil"/>
              <w:left w:val="nil"/>
              <w:bottom w:val="nil"/>
              <w:right w:val="nil"/>
            </w:tcBorders>
            <w:vAlign w:val="bottom"/>
          </w:tcPr>
          <w:p w14:paraId="436EA137" w14:textId="7237AE78" w:rsidR="00DA50A4" w:rsidRPr="003A2820" w:rsidRDefault="00DA50A4" w:rsidP="00CE2B23">
            <w:pP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161,770</w:t>
            </w:r>
          </w:p>
        </w:tc>
      </w:tr>
      <w:tr w:rsidR="00DA50A4" w:rsidRPr="003A2820" w14:paraId="299B0B58" w14:textId="77777777" w:rsidTr="003E7066">
        <w:trPr>
          <w:gridAfter w:val="1"/>
          <w:wAfter w:w="20" w:type="dxa"/>
          <w:cantSplit/>
          <w:trHeight w:val="333"/>
        </w:trPr>
        <w:tc>
          <w:tcPr>
            <w:tcW w:w="4032" w:type="dxa"/>
            <w:tcBorders>
              <w:top w:val="nil"/>
              <w:left w:val="nil"/>
              <w:bottom w:val="nil"/>
              <w:right w:val="nil"/>
            </w:tcBorders>
          </w:tcPr>
          <w:p w14:paraId="2F252F54" w14:textId="47C5307C" w:rsidR="00DA50A4" w:rsidRPr="003A2820" w:rsidRDefault="00DA50A4" w:rsidP="00CE2B23">
            <w:pPr>
              <w:spacing w:line="300" w:lineRule="exact"/>
              <w:ind w:left="162" w:right="-198"/>
              <w:contextualSpacing/>
              <w:jc w:val="both"/>
              <w:rPr>
                <w:rFonts w:ascii="Arial" w:hAnsi="Arial" w:cs="Arial"/>
                <w:sz w:val="18"/>
                <w:szCs w:val="18"/>
              </w:rPr>
            </w:pPr>
            <w:r w:rsidRPr="003A2820">
              <w:rPr>
                <w:rFonts w:ascii="Arial" w:hAnsi="Arial" w:cs="Arial"/>
                <w:sz w:val="18"/>
                <w:szCs w:val="18"/>
              </w:rPr>
              <w:t>Deferred tax liabilities</w:t>
            </w:r>
          </w:p>
        </w:tc>
        <w:tc>
          <w:tcPr>
            <w:tcW w:w="1350" w:type="dxa"/>
            <w:tcBorders>
              <w:top w:val="nil"/>
              <w:left w:val="nil"/>
              <w:bottom w:val="nil"/>
              <w:right w:val="nil"/>
            </w:tcBorders>
            <w:vAlign w:val="bottom"/>
          </w:tcPr>
          <w:p w14:paraId="40956C47" w14:textId="585248E0" w:rsidR="00DA50A4" w:rsidRPr="003A2820" w:rsidRDefault="004E2FA6" w:rsidP="00CE2B23">
            <w:pPr>
              <w:pBdr>
                <w:bottom w:val="single" w:sz="4" w:space="1" w:color="auto"/>
              </w:pBd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(551)</w:t>
            </w:r>
          </w:p>
        </w:tc>
        <w:tc>
          <w:tcPr>
            <w:tcW w:w="1350" w:type="dxa"/>
            <w:tcBorders>
              <w:top w:val="nil"/>
              <w:left w:val="nil"/>
              <w:bottom w:val="nil"/>
              <w:right w:val="nil"/>
            </w:tcBorders>
            <w:vAlign w:val="bottom"/>
          </w:tcPr>
          <w:p w14:paraId="3F67B390" w14:textId="0FEFB728" w:rsidR="00DA50A4" w:rsidRPr="003A2820" w:rsidRDefault="00DA50A4" w:rsidP="00CE2B23">
            <w:pPr>
              <w:pBdr>
                <w:bottom w:val="single" w:sz="4" w:space="1" w:color="auto"/>
              </w:pBd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(2,221)</w:t>
            </w:r>
          </w:p>
        </w:tc>
        <w:tc>
          <w:tcPr>
            <w:tcW w:w="1350" w:type="dxa"/>
            <w:gridSpan w:val="2"/>
            <w:tcBorders>
              <w:top w:val="nil"/>
              <w:left w:val="nil"/>
              <w:bottom w:val="nil"/>
              <w:right w:val="nil"/>
            </w:tcBorders>
            <w:vAlign w:val="bottom"/>
          </w:tcPr>
          <w:p w14:paraId="08607801" w14:textId="45CA9FB8" w:rsidR="00DA50A4" w:rsidRPr="003A2820" w:rsidRDefault="004E2FA6" w:rsidP="00CE2B23">
            <w:pPr>
              <w:pBdr>
                <w:bottom w:val="single" w:sz="4" w:space="1" w:color="auto"/>
              </w:pBd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(17,402)</w:t>
            </w:r>
          </w:p>
        </w:tc>
        <w:tc>
          <w:tcPr>
            <w:tcW w:w="1350" w:type="dxa"/>
            <w:gridSpan w:val="2"/>
            <w:tcBorders>
              <w:top w:val="nil"/>
              <w:left w:val="nil"/>
              <w:bottom w:val="nil"/>
              <w:right w:val="nil"/>
            </w:tcBorders>
            <w:vAlign w:val="bottom"/>
          </w:tcPr>
          <w:p w14:paraId="77E865EC" w14:textId="29E7B057" w:rsidR="00DA50A4" w:rsidRPr="003A2820" w:rsidRDefault="00DA50A4" w:rsidP="00CE2B23">
            <w:pPr>
              <w:pBdr>
                <w:bottom w:val="single" w:sz="4" w:space="1" w:color="auto"/>
              </w:pBd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(75,502)</w:t>
            </w:r>
          </w:p>
        </w:tc>
      </w:tr>
      <w:tr w:rsidR="00DA50A4" w:rsidRPr="003A2820" w14:paraId="7FA534F5" w14:textId="77777777" w:rsidTr="003E7066">
        <w:trPr>
          <w:gridAfter w:val="1"/>
          <w:wAfter w:w="20" w:type="dxa"/>
          <w:cantSplit/>
          <w:trHeight w:val="333"/>
        </w:trPr>
        <w:tc>
          <w:tcPr>
            <w:tcW w:w="4032" w:type="dxa"/>
            <w:tcBorders>
              <w:top w:val="nil"/>
              <w:left w:val="nil"/>
              <w:bottom w:val="nil"/>
              <w:right w:val="nil"/>
            </w:tcBorders>
          </w:tcPr>
          <w:p w14:paraId="21ADC580" w14:textId="5FC0C823" w:rsidR="00DA50A4" w:rsidRPr="003A2820" w:rsidRDefault="00DA50A4" w:rsidP="00CE2B23">
            <w:pPr>
              <w:spacing w:line="300" w:lineRule="exact"/>
              <w:ind w:left="162" w:right="-198"/>
              <w:contextualSpacing/>
              <w:jc w:val="both"/>
              <w:rPr>
                <w:rFonts w:ascii="Arial" w:hAnsi="Arial" w:cs="Arial"/>
                <w:sz w:val="18"/>
                <w:szCs w:val="18"/>
              </w:rPr>
            </w:pPr>
            <w:r w:rsidRPr="003A2820">
              <w:rPr>
                <w:rFonts w:ascii="Arial" w:hAnsi="Arial" w:cs="Arial"/>
                <w:sz w:val="18"/>
                <w:szCs w:val="18"/>
              </w:rPr>
              <w:t>Deferred tax - net</w:t>
            </w:r>
          </w:p>
        </w:tc>
        <w:tc>
          <w:tcPr>
            <w:tcW w:w="1350" w:type="dxa"/>
            <w:tcBorders>
              <w:top w:val="nil"/>
              <w:left w:val="nil"/>
              <w:bottom w:val="nil"/>
              <w:right w:val="nil"/>
            </w:tcBorders>
            <w:vAlign w:val="bottom"/>
          </w:tcPr>
          <w:p w14:paraId="227E7A52" w14:textId="2146F19B" w:rsidR="00DA50A4" w:rsidRPr="003A2820" w:rsidRDefault="004E2FA6" w:rsidP="00CE2B23">
            <w:pPr>
              <w:pBdr>
                <w:bottom w:val="double" w:sz="4" w:space="1" w:color="auto"/>
              </w:pBd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1,703</w:t>
            </w:r>
          </w:p>
        </w:tc>
        <w:tc>
          <w:tcPr>
            <w:tcW w:w="1350" w:type="dxa"/>
            <w:tcBorders>
              <w:top w:val="nil"/>
              <w:left w:val="nil"/>
              <w:bottom w:val="nil"/>
              <w:right w:val="nil"/>
            </w:tcBorders>
            <w:vAlign w:val="bottom"/>
          </w:tcPr>
          <w:p w14:paraId="692765D1" w14:textId="3C0029A2" w:rsidR="00DA50A4" w:rsidRPr="003A2820" w:rsidRDefault="00DA50A4" w:rsidP="00CE2B23">
            <w:pPr>
              <w:pBdr>
                <w:bottom w:val="double" w:sz="4" w:space="1" w:color="auto"/>
              </w:pBd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2,539</w:t>
            </w:r>
          </w:p>
        </w:tc>
        <w:tc>
          <w:tcPr>
            <w:tcW w:w="1350" w:type="dxa"/>
            <w:gridSpan w:val="2"/>
            <w:tcBorders>
              <w:top w:val="nil"/>
              <w:left w:val="nil"/>
              <w:bottom w:val="nil"/>
              <w:right w:val="nil"/>
            </w:tcBorders>
            <w:vAlign w:val="bottom"/>
          </w:tcPr>
          <w:p w14:paraId="2779EE73" w14:textId="75E17E71" w:rsidR="00DA50A4" w:rsidRPr="003A2820" w:rsidRDefault="004E2FA6" w:rsidP="00CE2B23">
            <w:pPr>
              <w:pBdr>
                <w:bottom w:val="double" w:sz="4" w:space="1" w:color="auto"/>
              </w:pBd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53,770</w:t>
            </w:r>
          </w:p>
        </w:tc>
        <w:tc>
          <w:tcPr>
            <w:tcW w:w="1350" w:type="dxa"/>
            <w:gridSpan w:val="2"/>
            <w:tcBorders>
              <w:top w:val="nil"/>
              <w:left w:val="nil"/>
              <w:bottom w:val="nil"/>
              <w:right w:val="nil"/>
            </w:tcBorders>
            <w:vAlign w:val="bottom"/>
          </w:tcPr>
          <w:p w14:paraId="0BBD7E5C" w14:textId="0D923F4A" w:rsidR="00DA50A4" w:rsidRPr="003A2820" w:rsidRDefault="00DA50A4" w:rsidP="00CE2B23">
            <w:pPr>
              <w:pBdr>
                <w:bottom w:val="double" w:sz="4" w:space="1" w:color="auto"/>
              </w:pBdr>
              <w:tabs>
                <w:tab w:val="decimal" w:pos="1065"/>
              </w:tabs>
              <w:spacing w:line="300" w:lineRule="exact"/>
              <w:ind w:left="-18" w:right="-15"/>
              <w:contextualSpacing/>
              <w:rPr>
                <w:rFonts w:ascii="Arial" w:hAnsi="Arial" w:cs="Arial"/>
                <w:sz w:val="18"/>
                <w:szCs w:val="18"/>
              </w:rPr>
            </w:pPr>
            <w:r w:rsidRPr="003A2820">
              <w:rPr>
                <w:rFonts w:ascii="Arial" w:hAnsi="Arial" w:cs="Arial"/>
                <w:sz w:val="18"/>
                <w:szCs w:val="18"/>
              </w:rPr>
              <w:t>86,268</w:t>
            </w:r>
          </w:p>
        </w:tc>
      </w:tr>
      <w:tr w:rsidR="00460A03" w:rsidRPr="003A2820" w14:paraId="4D19D592" w14:textId="77777777" w:rsidTr="003E7066">
        <w:trPr>
          <w:gridAfter w:val="1"/>
          <w:wAfter w:w="20" w:type="dxa"/>
          <w:cantSplit/>
          <w:trHeight w:val="333"/>
        </w:trPr>
        <w:tc>
          <w:tcPr>
            <w:tcW w:w="4032" w:type="dxa"/>
            <w:tcBorders>
              <w:top w:val="nil"/>
              <w:left w:val="nil"/>
              <w:bottom w:val="nil"/>
              <w:right w:val="nil"/>
            </w:tcBorders>
          </w:tcPr>
          <w:p w14:paraId="5A90F3C9" w14:textId="441D63A2" w:rsidR="00460A03" w:rsidRPr="003A2820" w:rsidRDefault="00460A03" w:rsidP="00BC4598">
            <w:pPr>
              <w:spacing w:line="340" w:lineRule="exact"/>
              <w:jc w:val="right"/>
              <w:rPr>
                <w:rFonts w:ascii="Arial" w:hAnsi="Arial"/>
                <w:sz w:val="18"/>
                <w:szCs w:val="18"/>
              </w:rPr>
            </w:pPr>
          </w:p>
        </w:tc>
        <w:tc>
          <w:tcPr>
            <w:tcW w:w="2700" w:type="dxa"/>
            <w:gridSpan w:val="2"/>
            <w:tcBorders>
              <w:top w:val="nil"/>
              <w:left w:val="nil"/>
              <w:bottom w:val="nil"/>
              <w:right w:val="nil"/>
            </w:tcBorders>
            <w:vAlign w:val="bottom"/>
          </w:tcPr>
          <w:p w14:paraId="05E55105" w14:textId="77777777" w:rsidR="00460A03" w:rsidRPr="003A2820" w:rsidRDefault="00460A03" w:rsidP="00BC4598">
            <w:pPr>
              <w:pBdr>
                <w:bottom w:val="single" w:sz="4" w:space="1" w:color="auto"/>
              </w:pBdr>
              <w:spacing w:line="340" w:lineRule="exact"/>
              <w:jc w:val="right"/>
              <w:rPr>
                <w:rFonts w:ascii="Arial" w:hAnsi="Arial"/>
                <w:sz w:val="18"/>
                <w:szCs w:val="18"/>
              </w:rPr>
            </w:pPr>
            <w:r w:rsidRPr="003A2820">
              <w:rPr>
                <w:rFonts w:ascii="Arial" w:hAnsi="Arial"/>
                <w:sz w:val="18"/>
                <w:szCs w:val="18"/>
              </w:rPr>
              <w:t>(Unit: Thousand US Dollar)</w:t>
            </w:r>
          </w:p>
        </w:tc>
        <w:tc>
          <w:tcPr>
            <w:tcW w:w="2700" w:type="dxa"/>
            <w:gridSpan w:val="4"/>
            <w:tcBorders>
              <w:top w:val="nil"/>
              <w:left w:val="nil"/>
              <w:bottom w:val="nil"/>
              <w:right w:val="nil"/>
            </w:tcBorders>
            <w:vAlign w:val="bottom"/>
          </w:tcPr>
          <w:p w14:paraId="4961EEFA" w14:textId="77777777" w:rsidR="00460A03" w:rsidRPr="003A2820" w:rsidRDefault="00460A03" w:rsidP="00BC4598">
            <w:pPr>
              <w:pBdr>
                <w:bottom w:val="single" w:sz="4" w:space="1" w:color="auto"/>
              </w:pBdr>
              <w:spacing w:line="340" w:lineRule="exact"/>
              <w:jc w:val="right"/>
              <w:rPr>
                <w:rFonts w:ascii="Arial" w:hAnsi="Arial"/>
                <w:sz w:val="18"/>
                <w:szCs w:val="18"/>
              </w:rPr>
            </w:pPr>
            <w:r w:rsidRPr="003A2820">
              <w:rPr>
                <w:rFonts w:ascii="Arial" w:hAnsi="Arial"/>
                <w:sz w:val="18"/>
                <w:szCs w:val="18"/>
              </w:rPr>
              <w:t>(Unit: Thousand Baht)</w:t>
            </w:r>
          </w:p>
        </w:tc>
      </w:tr>
      <w:tr w:rsidR="00460A03" w:rsidRPr="003A2820" w14:paraId="33AF1D7D" w14:textId="77777777" w:rsidTr="003E7066">
        <w:trPr>
          <w:gridAfter w:val="1"/>
          <w:wAfter w:w="20" w:type="dxa"/>
          <w:cantSplit/>
          <w:trHeight w:val="333"/>
        </w:trPr>
        <w:tc>
          <w:tcPr>
            <w:tcW w:w="4032" w:type="dxa"/>
            <w:tcBorders>
              <w:top w:val="nil"/>
              <w:left w:val="nil"/>
              <w:bottom w:val="nil"/>
              <w:right w:val="nil"/>
            </w:tcBorders>
          </w:tcPr>
          <w:p w14:paraId="73231954" w14:textId="77777777" w:rsidR="00460A03" w:rsidRPr="003A2820" w:rsidRDefault="00460A03" w:rsidP="00460A03">
            <w:pPr>
              <w:spacing w:line="340" w:lineRule="exact"/>
              <w:jc w:val="right"/>
              <w:rPr>
                <w:rFonts w:ascii="Arial" w:hAnsi="Arial"/>
                <w:sz w:val="18"/>
                <w:szCs w:val="18"/>
              </w:rPr>
            </w:pPr>
          </w:p>
        </w:tc>
        <w:tc>
          <w:tcPr>
            <w:tcW w:w="2700" w:type="dxa"/>
            <w:gridSpan w:val="2"/>
            <w:tcBorders>
              <w:top w:val="nil"/>
              <w:left w:val="nil"/>
              <w:bottom w:val="nil"/>
              <w:right w:val="nil"/>
            </w:tcBorders>
            <w:vAlign w:val="bottom"/>
          </w:tcPr>
          <w:p w14:paraId="248F9CCF" w14:textId="77777777" w:rsidR="00460A03" w:rsidRPr="003A2820" w:rsidRDefault="00460A03" w:rsidP="00460A03">
            <w:pPr>
              <w:pBdr>
                <w:bottom w:val="single" w:sz="4" w:space="1" w:color="auto"/>
              </w:pBdr>
              <w:spacing w:line="340" w:lineRule="exact"/>
              <w:jc w:val="center"/>
              <w:rPr>
                <w:rFonts w:ascii="Arial" w:hAnsi="Arial"/>
                <w:sz w:val="18"/>
                <w:szCs w:val="18"/>
              </w:rPr>
            </w:pPr>
            <w:r w:rsidRPr="003A2820">
              <w:rPr>
                <w:rFonts w:ascii="Arial" w:hAnsi="Arial"/>
                <w:sz w:val="18"/>
                <w:szCs w:val="18"/>
              </w:rPr>
              <w:t xml:space="preserve">Separate </w:t>
            </w:r>
          </w:p>
          <w:p w14:paraId="347F7D41" w14:textId="77777777" w:rsidR="00460A03" w:rsidRPr="003A2820" w:rsidRDefault="00460A03" w:rsidP="00460A03">
            <w:pPr>
              <w:pBdr>
                <w:bottom w:val="single" w:sz="4" w:space="1" w:color="auto"/>
              </w:pBdr>
              <w:spacing w:line="340" w:lineRule="exact"/>
              <w:jc w:val="center"/>
              <w:rPr>
                <w:rFonts w:ascii="Arial" w:hAnsi="Arial"/>
                <w:sz w:val="18"/>
                <w:szCs w:val="18"/>
              </w:rPr>
            </w:pPr>
            <w:r w:rsidRPr="003A2820">
              <w:rPr>
                <w:rFonts w:ascii="Arial" w:hAnsi="Arial"/>
                <w:sz w:val="18"/>
                <w:szCs w:val="18"/>
              </w:rPr>
              <w:t>financial statements</w:t>
            </w:r>
          </w:p>
        </w:tc>
        <w:tc>
          <w:tcPr>
            <w:tcW w:w="2700" w:type="dxa"/>
            <w:gridSpan w:val="4"/>
            <w:tcBorders>
              <w:top w:val="nil"/>
              <w:left w:val="nil"/>
              <w:bottom w:val="nil"/>
              <w:right w:val="nil"/>
            </w:tcBorders>
            <w:vAlign w:val="bottom"/>
          </w:tcPr>
          <w:p w14:paraId="19F4E81A" w14:textId="77777777" w:rsidR="00460A03" w:rsidRPr="003A2820" w:rsidRDefault="00460A03" w:rsidP="00460A03">
            <w:pPr>
              <w:pBdr>
                <w:bottom w:val="single" w:sz="4" w:space="1" w:color="auto"/>
              </w:pBdr>
              <w:spacing w:line="340" w:lineRule="exact"/>
              <w:jc w:val="center"/>
              <w:rPr>
                <w:rFonts w:ascii="Arial" w:hAnsi="Arial"/>
                <w:sz w:val="18"/>
                <w:szCs w:val="18"/>
              </w:rPr>
            </w:pPr>
            <w:r w:rsidRPr="003A2820">
              <w:rPr>
                <w:rFonts w:ascii="Arial" w:hAnsi="Arial"/>
                <w:sz w:val="18"/>
                <w:szCs w:val="18"/>
              </w:rPr>
              <w:t xml:space="preserve">Separate </w:t>
            </w:r>
          </w:p>
          <w:p w14:paraId="6378FDD7" w14:textId="77777777" w:rsidR="00460A03" w:rsidRPr="003A2820" w:rsidRDefault="00460A03" w:rsidP="00460A03">
            <w:pPr>
              <w:pBdr>
                <w:bottom w:val="single" w:sz="4" w:space="1" w:color="auto"/>
              </w:pBdr>
              <w:spacing w:line="340" w:lineRule="exact"/>
              <w:jc w:val="center"/>
              <w:rPr>
                <w:rFonts w:ascii="Arial" w:hAnsi="Arial"/>
                <w:sz w:val="18"/>
                <w:szCs w:val="18"/>
              </w:rPr>
            </w:pPr>
            <w:r w:rsidRPr="003A2820">
              <w:rPr>
                <w:rFonts w:ascii="Arial" w:hAnsi="Arial"/>
                <w:sz w:val="18"/>
                <w:szCs w:val="18"/>
              </w:rPr>
              <w:t>financial statements</w:t>
            </w:r>
          </w:p>
        </w:tc>
      </w:tr>
      <w:tr w:rsidR="00460A03" w:rsidRPr="003A2820" w14:paraId="3FE63115" w14:textId="77777777" w:rsidTr="003E7066">
        <w:trPr>
          <w:gridAfter w:val="1"/>
          <w:wAfter w:w="20" w:type="dxa"/>
          <w:cantSplit/>
          <w:trHeight w:val="288"/>
        </w:trPr>
        <w:tc>
          <w:tcPr>
            <w:tcW w:w="4032" w:type="dxa"/>
            <w:tcBorders>
              <w:top w:val="nil"/>
              <w:left w:val="nil"/>
              <w:bottom w:val="nil"/>
              <w:right w:val="nil"/>
            </w:tcBorders>
          </w:tcPr>
          <w:p w14:paraId="600B0BF7" w14:textId="77777777" w:rsidR="00460A03" w:rsidRPr="003A2820" w:rsidRDefault="00460A03" w:rsidP="00460A03">
            <w:pPr>
              <w:spacing w:line="340" w:lineRule="exact"/>
              <w:jc w:val="both"/>
              <w:rPr>
                <w:rFonts w:ascii="Arial" w:hAnsi="Arial"/>
                <w:sz w:val="18"/>
                <w:szCs w:val="18"/>
              </w:rPr>
            </w:pPr>
          </w:p>
        </w:tc>
        <w:tc>
          <w:tcPr>
            <w:tcW w:w="1350" w:type="dxa"/>
            <w:tcBorders>
              <w:top w:val="nil"/>
              <w:left w:val="nil"/>
              <w:bottom w:val="nil"/>
              <w:right w:val="nil"/>
            </w:tcBorders>
          </w:tcPr>
          <w:p w14:paraId="22D6EE7B" w14:textId="4405F46F" w:rsidR="00460A03" w:rsidRPr="003A2820" w:rsidRDefault="00C60E10" w:rsidP="00460A03">
            <w:pPr>
              <w:pBdr>
                <w:bottom w:val="single" w:sz="4" w:space="1" w:color="auto"/>
              </w:pBdr>
              <w:tabs>
                <w:tab w:val="right" w:pos="7200"/>
                <w:tab w:val="right" w:pos="8540"/>
              </w:tabs>
              <w:spacing w:line="340" w:lineRule="exact"/>
              <w:ind w:left="-18"/>
              <w:jc w:val="center"/>
              <w:rPr>
                <w:rFonts w:ascii="Arial" w:hAnsi="Arial"/>
                <w:sz w:val="18"/>
                <w:szCs w:val="18"/>
              </w:rPr>
            </w:pPr>
            <w:r w:rsidRPr="003A2820">
              <w:rPr>
                <w:rFonts w:ascii="Arial" w:hAnsi="Arial"/>
                <w:sz w:val="18"/>
                <w:szCs w:val="18"/>
              </w:rPr>
              <w:t>2025</w:t>
            </w:r>
          </w:p>
        </w:tc>
        <w:tc>
          <w:tcPr>
            <w:tcW w:w="1350" w:type="dxa"/>
            <w:tcBorders>
              <w:top w:val="nil"/>
              <w:left w:val="nil"/>
              <w:bottom w:val="nil"/>
              <w:right w:val="nil"/>
            </w:tcBorders>
          </w:tcPr>
          <w:p w14:paraId="2A879FCE" w14:textId="08A171D6" w:rsidR="00460A03" w:rsidRPr="003A2820" w:rsidRDefault="00C60E10" w:rsidP="00460A03">
            <w:pPr>
              <w:pBdr>
                <w:bottom w:val="single" w:sz="4" w:space="1" w:color="auto"/>
              </w:pBdr>
              <w:tabs>
                <w:tab w:val="right" w:pos="7200"/>
                <w:tab w:val="right" w:pos="8540"/>
              </w:tabs>
              <w:spacing w:line="340" w:lineRule="exact"/>
              <w:ind w:left="-14"/>
              <w:jc w:val="center"/>
              <w:rPr>
                <w:rFonts w:ascii="Arial" w:hAnsi="Arial"/>
                <w:sz w:val="18"/>
                <w:szCs w:val="18"/>
              </w:rPr>
            </w:pPr>
            <w:r w:rsidRPr="003A2820">
              <w:rPr>
                <w:rFonts w:ascii="Arial" w:hAnsi="Arial"/>
                <w:sz w:val="18"/>
                <w:szCs w:val="18"/>
              </w:rPr>
              <w:t>2024</w:t>
            </w:r>
          </w:p>
        </w:tc>
        <w:tc>
          <w:tcPr>
            <w:tcW w:w="1350" w:type="dxa"/>
            <w:gridSpan w:val="2"/>
            <w:tcBorders>
              <w:top w:val="nil"/>
              <w:left w:val="nil"/>
              <w:bottom w:val="nil"/>
              <w:right w:val="nil"/>
            </w:tcBorders>
          </w:tcPr>
          <w:p w14:paraId="300A6160" w14:textId="313AE353" w:rsidR="00460A03" w:rsidRPr="003A2820" w:rsidRDefault="00C60E10" w:rsidP="00460A03">
            <w:pPr>
              <w:pBdr>
                <w:bottom w:val="single" w:sz="4" w:space="1" w:color="auto"/>
              </w:pBdr>
              <w:tabs>
                <w:tab w:val="right" w:pos="7200"/>
                <w:tab w:val="right" w:pos="8540"/>
              </w:tabs>
              <w:spacing w:line="340" w:lineRule="exact"/>
              <w:ind w:left="-18"/>
              <w:jc w:val="center"/>
              <w:rPr>
                <w:rFonts w:ascii="Arial" w:hAnsi="Arial"/>
                <w:sz w:val="18"/>
                <w:szCs w:val="18"/>
              </w:rPr>
            </w:pPr>
            <w:r w:rsidRPr="003A2820">
              <w:rPr>
                <w:rFonts w:ascii="Arial" w:hAnsi="Arial"/>
                <w:sz w:val="18"/>
                <w:szCs w:val="18"/>
              </w:rPr>
              <w:t>2025</w:t>
            </w:r>
          </w:p>
        </w:tc>
        <w:tc>
          <w:tcPr>
            <w:tcW w:w="1350" w:type="dxa"/>
            <w:gridSpan w:val="2"/>
            <w:tcBorders>
              <w:top w:val="nil"/>
              <w:left w:val="nil"/>
              <w:bottom w:val="nil"/>
              <w:right w:val="nil"/>
            </w:tcBorders>
          </w:tcPr>
          <w:p w14:paraId="19467AEA" w14:textId="671E707F" w:rsidR="00460A03" w:rsidRPr="003A2820" w:rsidRDefault="00C60E10" w:rsidP="00460A03">
            <w:pPr>
              <w:pBdr>
                <w:bottom w:val="single" w:sz="4" w:space="1" w:color="auto"/>
              </w:pBdr>
              <w:tabs>
                <w:tab w:val="right" w:pos="7200"/>
                <w:tab w:val="right" w:pos="8540"/>
              </w:tabs>
              <w:spacing w:line="340" w:lineRule="exact"/>
              <w:ind w:left="-18"/>
              <w:jc w:val="center"/>
              <w:rPr>
                <w:rFonts w:ascii="Arial" w:hAnsi="Arial"/>
                <w:sz w:val="18"/>
                <w:szCs w:val="18"/>
              </w:rPr>
            </w:pPr>
            <w:r w:rsidRPr="003A2820">
              <w:rPr>
                <w:rFonts w:ascii="Arial" w:hAnsi="Arial"/>
                <w:sz w:val="18"/>
                <w:szCs w:val="18"/>
              </w:rPr>
              <w:t>2024</w:t>
            </w:r>
          </w:p>
        </w:tc>
      </w:tr>
      <w:tr w:rsidR="00460A03" w:rsidRPr="003A2820" w14:paraId="7608DB13" w14:textId="77777777" w:rsidTr="003E7066">
        <w:trPr>
          <w:gridAfter w:val="1"/>
          <w:wAfter w:w="20" w:type="dxa"/>
          <w:cantSplit/>
          <w:trHeight w:val="288"/>
        </w:trPr>
        <w:tc>
          <w:tcPr>
            <w:tcW w:w="4032" w:type="dxa"/>
            <w:tcBorders>
              <w:top w:val="nil"/>
              <w:left w:val="nil"/>
              <w:bottom w:val="nil"/>
              <w:right w:val="nil"/>
            </w:tcBorders>
          </w:tcPr>
          <w:p w14:paraId="7CF5D6CE" w14:textId="77777777" w:rsidR="00460A03" w:rsidRPr="003A2820" w:rsidRDefault="00460A03" w:rsidP="00460A03">
            <w:pPr>
              <w:spacing w:line="340" w:lineRule="exact"/>
              <w:ind w:left="162" w:right="-198"/>
              <w:contextualSpacing/>
              <w:jc w:val="both"/>
              <w:rPr>
                <w:rFonts w:ascii="Arial" w:hAnsi="Arial" w:cs="Arial"/>
                <w:b/>
                <w:bCs/>
                <w:sz w:val="18"/>
                <w:szCs w:val="18"/>
                <w:cs/>
              </w:rPr>
            </w:pPr>
            <w:r w:rsidRPr="003A2820">
              <w:rPr>
                <w:rFonts w:ascii="Arial" w:hAnsi="Arial" w:cs="Arial"/>
                <w:b/>
                <w:bCs/>
                <w:sz w:val="18"/>
                <w:szCs w:val="18"/>
                <w:cs/>
              </w:rPr>
              <w:t>Deferred tax asset</w:t>
            </w:r>
            <w:r w:rsidRPr="003A2820">
              <w:rPr>
                <w:rFonts w:ascii="Arial" w:hAnsi="Arial" w:cs="Arial"/>
                <w:b/>
                <w:bCs/>
                <w:sz w:val="18"/>
                <w:szCs w:val="18"/>
              </w:rPr>
              <w:t>s</w:t>
            </w:r>
          </w:p>
        </w:tc>
        <w:tc>
          <w:tcPr>
            <w:tcW w:w="1350" w:type="dxa"/>
            <w:tcBorders>
              <w:top w:val="nil"/>
              <w:left w:val="nil"/>
              <w:bottom w:val="nil"/>
              <w:right w:val="nil"/>
            </w:tcBorders>
          </w:tcPr>
          <w:p w14:paraId="7E3E976A" w14:textId="77777777" w:rsidR="00460A03" w:rsidRPr="003A2820" w:rsidRDefault="00460A03" w:rsidP="00460A03">
            <w:pPr>
              <w:tabs>
                <w:tab w:val="decimal" w:pos="882"/>
              </w:tabs>
              <w:spacing w:line="340" w:lineRule="exact"/>
              <w:ind w:left="-18" w:right="72"/>
              <w:contextualSpacing/>
              <w:jc w:val="both"/>
              <w:rPr>
                <w:rFonts w:ascii="Arial" w:hAnsi="Arial" w:cs="Arial"/>
                <w:b/>
                <w:bCs/>
                <w:sz w:val="18"/>
                <w:szCs w:val="18"/>
                <w:cs/>
              </w:rPr>
            </w:pPr>
          </w:p>
        </w:tc>
        <w:tc>
          <w:tcPr>
            <w:tcW w:w="1350" w:type="dxa"/>
            <w:tcBorders>
              <w:top w:val="nil"/>
              <w:left w:val="nil"/>
              <w:bottom w:val="nil"/>
              <w:right w:val="nil"/>
            </w:tcBorders>
          </w:tcPr>
          <w:p w14:paraId="4243C401" w14:textId="77777777" w:rsidR="00460A03" w:rsidRPr="003A2820" w:rsidRDefault="00460A03" w:rsidP="00460A03">
            <w:pPr>
              <w:tabs>
                <w:tab w:val="decimal" w:pos="972"/>
              </w:tabs>
              <w:spacing w:line="340" w:lineRule="exact"/>
              <w:ind w:left="72" w:right="162"/>
              <w:jc w:val="both"/>
              <w:rPr>
                <w:rFonts w:ascii="Arial" w:hAnsi="Arial" w:cs="Arial"/>
                <w:b/>
                <w:bCs/>
                <w:sz w:val="18"/>
                <w:szCs w:val="18"/>
                <w:cs/>
              </w:rPr>
            </w:pPr>
          </w:p>
        </w:tc>
        <w:tc>
          <w:tcPr>
            <w:tcW w:w="1350" w:type="dxa"/>
            <w:gridSpan w:val="2"/>
            <w:tcBorders>
              <w:top w:val="nil"/>
              <w:left w:val="nil"/>
              <w:bottom w:val="nil"/>
              <w:right w:val="nil"/>
            </w:tcBorders>
          </w:tcPr>
          <w:p w14:paraId="3CC33600" w14:textId="77777777" w:rsidR="00460A03" w:rsidRPr="003A2820" w:rsidRDefault="00460A03" w:rsidP="00460A03">
            <w:pPr>
              <w:tabs>
                <w:tab w:val="decimal" w:pos="882"/>
              </w:tabs>
              <w:spacing w:line="340" w:lineRule="exact"/>
              <w:ind w:left="-18" w:right="72"/>
              <w:contextualSpacing/>
              <w:jc w:val="both"/>
              <w:rPr>
                <w:rFonts w:ascii="Arial" w:hAnsi="Arial" w:cs="Arial"/>
                <w:b/>
                <w:bCs/>
                <w:sz w:val="18"/>
                <w:szCs w:val="18"/>
                <w:cs/>
              </w:rPr>
            </w:pPr>
          </w:p>
        </w:tc>
        <w:tc>
          <w:tcPr>
            <w:tcW w:w="1350" w:type="dxa"/>
            <w:gridSpan w:val="2"/>
            <w:tcBorders>
              <w:top w:val="nil"/>
              <w:left w:val="nil"/>
              <w:bottom w:val="nil"/>
              <w:right w:val="nil"/>
            </w:tcBorders>
          </w:tcPr>
          <w:p w14:paraId="27FB7D76" w14:textId="77777777" w:rsidR="00460A03" w:rsidRPr="003A2820" w:rsidRDefault="00460A03" w:rsidP="00460A03">
            <w:pPr>
              <w:tabs>
                <w:tab w:val="decimal" w:pos="882"/>
              </w:tabs>
              <w:spacing w:line="340" w:lineRule="exact"/>
              <w:ind w:left="-18" w:right="72"/>
              <w:contextualSpacing/>
              <w:jc w:val="both"/>
              <w:rPr>
                <w:rFonts w:ascii="Arial" w:hAnsi="Arial" w:cs="Arial"/>
                <w:b/>
                <w:bCs/>
                <w:sz w:val="18"/>
                <w:szCs w:val="18"/>
                <w:cs/>
              </w:rPr>
            </w:pPr>
          </w:p>
        </w:tc>
      </w:tr>
      <w:tr w:rsidR="00DA50A4" w:rsidRPr="003A2820" w14:paraId="13A6E426" w14:textId="77777777" w:rsidTr="003E7066">
        <w:trPr>
          <w:gridAfter w:val="1"/>
          <w:wAfter w:w="20" w:type="dxa"/>
          <w:cantSplit/>
          <w:trHeight w:val="288"/>
        </w:trPr>
        <w:tc>
          <w:tcPr>
            <w:tcW w:w="4032" w:type="dxa"/>
            <w:tcBorders>
              <w:top w:val="nil"/>
              <w:left w:val="nil"/>
              <w:bottom w:val="nil"/>
              <w:right w:val="nil"/>
            </w:tcBorders>
          </w:tcPr>
          <w:p w14:paraId="4CC9657B" w14:textId="77777777" w:rsidR="00DA50A4" w:rsidRPr="003A2820" w:rsidRDefault="00DA50A4" w:rsidP="00DA50A4">
            <w:pPr>
              <w:spacing w:line="340" w:lineRule="exact"/>
              <w:ind w:left="342" w:right="-108" w:hanging="180"/>
              <w:contextualSpacing/>
              <w:rPr>
                <w:rFonts w:ascii="Arial" w:hAnsi="Arial" w:cs="Arial"/>
                <w:sz w:val="18"/>
                <w:szCs w:val="18"/>
              </w:rPr>
            </w:pPr>
            <w:r w:rsidRPr="003A2820">
              <w:rPr>
                <w:rFonts w:ascii="Arial" w:hAnsi="Arial" w:cs="Arial"/>
                <w:sz w:val="18"/>
                <w:szCs w:val="18"/>
              </w:rPr>
              <w:tab/>
              <w:t>Allowance for expected credit losses</w:t>
            </w:r>
          </w:p>
        </w:tc>
        <w:tc>
          <w:tcPr>
            <w:tcW w:w="1350" w:type="dxa"/>
            <w:tcBorders>
              <w:top w:val="nil"/>
              <w:left w:val="nil"/>
              <w:bottom w:val="nil"/>
              <w:right w:val="nil"/>
            </w:tcBorders>
            <w:vAlign w:val="bottom"/>
          </w:tcPr>
          <w:p w14:paraId="65470A01" w14:textId="76E4363D" w:rsidR="00DA50A4" w:rsidRPr="003A2820" w:rsidRDefault="00964F24" w:rsidP="00DA50A4">
            <w:pPr>
              <w:tabs>
                <w:tab w:val="decimal" w:pos="1065"/>
              </w:tabs>
              <w:spacing w:line="340" w:lineRule="exact"/>
              <w:ind w:left="-18" w:right="-15"/>
              <w:contextualSpacing/>
              <w:rPr>
                <w:rFonts w:ascii="Arial" w:hAnsi="Arial" w:cs="Arial"/>
                <w:sz w:val="18"/>
                <w:szCs w:val="18"/>
              </w:rPr>
            </w:pPr>
            <w:r w:rsidRPr="003A2820">
              <w:rPr>
                <w:rFonts w:ascii="Arial" w:hAnsi="Arial" w:cs="Arial"/>
                <w:sz w:val="18"/>
                <w:szCs w:val="18"/>
              </w:rPr>
              <w:t>3</w:t>
            </w:r>
          </w:p>
        </w:tc>
        <w:tc>
          <w:tcPr>
            <w:tcW w:w="1350" w:type="dxa"/>
            <w:tcBorders>
              <w:top w:val="nil"/>
              <w:left w:val="nil"/>
              <w:bottom w:val="nil"/>
              <w:right w:val="nil"/>
            </w:tcBorders>
            <w:vAlign w:val="bottom"/>
          </w:tcPr>
          <w:p w14:paraId="7157BEE6" w14:textId="12A55969" w:rsidR="00DA50A4" w:rsidRPr="003A2820" w:rsidRDefault="00DA50A4" w:rsidP="00DA50A4">
            <w:pPr>
              <w:tabs>
                <w:tab w:val="decimal" w:pos="1065"/>
              </w:tabs>
              <w:spacing w:line="340" w:lineRule="exact"/>
              <w:ind w:left="-18" w:right="-15"/>
              <w:contextualSpacing/>
              <w:rPr>
                <w:rFonts w:ascii="Arial" w:hAnsi="Arial" w:cs="Arial"/>
                <w:sz w:val="18"/>
                <w:szCs w:val="18"/>
              </w:rPr>
            </w:pPr>
            <w:r w:rsidRPr="003A2820">
              <w:rPr>
                <w:rFonts w:ascii="Arial" w:hAnsi="Arial" w:cs="Arial"/>
                <w:sz w:val="18"/>
                <w:szCs w:val="18"/>
              </w:rPr>
              <w:t>6</w:t>
            </w:r>
          </w:p>
        </w:tc>
        <w:tc>
          <w:tcPr>
            <w:tcW w:w="1350" w:type="dxa"/>
            <w:gridSpan w:val="2"/>
            <w:tcBorders>
              <w:top w:val="nil"/>
              <w:left w:val="nil"/>
              <w:bottom w:val="nil"/>
              <w:right w:val="nil"/>
            </w:tcBorders>
            <w:vAlign w:val="bottom"/>
          </w:tcPr>
          <w:p w14:paraId="4E436508" w14:textId="0524EA6F" w:rsidR="00DA50A4" w:rsidRPr="003A2820" w:rsidRDefault="00964F24" w:rsidP="00DA50A4">
            <w:pPr>
              <w:tabs>
                <w:tab w:val="decimal" w:pos="1065"/>
              </w:tabs>
              <w:spacing w:line="340" w:lineRule="exact"/>
              <w:ind w:left="-18" w:right="-15"/>
              <w:contextualSpacing/>
              <w:rPr>
                <w:rFonts w:ascii="Arial" w:hAnsi="Arial" w:cs="Arial"/>
                <w:sz w:val="18"/>
                <w:szCs w:val="18"/>
              </w:rPr>
            </w:pPr>
            <w:r w:rsidRPr="003A2820">
              <w:rPr>
                <w:rFonts w:ascii="Arial" w:hAnsi="Arial" w:cs="Arial"/>
                <w:sz w:val="18"/>
                <w:szCs w:val="18"/>
              </w:rPr>
              <w:t>95</w:t>
            </w:r>
          </w:p>
        </w:tc>
        <w:tc>
          <w:tcPr>
            <w:tcW w:w="1350" w:type="dxa"/>
            <w:gridSpan w:val="2"/>
            <w:tcBorders>
              <w:top w:val="nil"/>
              <w:left w:val="nil"/>
              <w:bottom w:val="nil"/>
              <w:right w:val="nil"/>
            </w:tcBorders>
            <w:vAlign w:val="bottom"/>
          </w:tcPr>
          <w:p w14:paraId="0A87B7E8" w14:textId="0AC0D6A2" w:rsidR="00DA50A4" w:rsidRPr="003A2820" w:rsidRDefault="00DA50A4" w:rsidP="00DA50A4">
            <w:pPr>
              <w:tabs>
                <w:tab w:val="decimal" w:pos="1065"/>
              </w:tabs>
              <w:spacing w:line="340" w:lineRule="exact"/>
              <w:ind w:right="-15"/>
              <w:contextualSpacing/>
              <w:rPr>
                <w:rFonts w:ascii="Arial" w:hAnsi="Arial" w:cs="Arial"/>
                <w:sz w:val="18"/>
                <w:szCs w:val="18"/>
              </w:rPr>
            </w:pPr>
            <w:r w:rsidRPr="003A2820">
              <w:rPr>
                <w:rFonts w:ascii="Arial" w:hAnsi="Arial" w:cs="Arial"/>
                <w:sz w:val="18"/>
                <w:szCs w:val="18"/>
              </w:rPr>
              <w:t>155</w:t>
            </w:r>
          </w:p>
        </w:tc>
      </w:tr>
      <w:tr w:rsidR="00DA50A4" w:rsidRPr="003A2820" w14:paraId="1BDC0880" w14:textId="77777777" w:rsidTr="003E7066">
        <w:trPr>
          <w:gridAfter w:val="1"/>
          <w:wAfter w:w="20" w:type="dxa"/>
          <w:cantSplit/>
          <w:trHeight w:val="288"/>
        </w:trPr>
        <w:tc>
          <w:tcPr>
            <w:tcW w:w="4032" w:type="dxa"/>
            <w:tcBorders>
              <w:top w:val="nil"/>
              <w:left w:val="nil"/>
              <w:bottom w:val="nil"/>
              <w:right w:val="nil"/>
            </w:tcBorders>
          </w:tcPr>
          <w:p w14:paraId="44E78D84" w14:textId="77777777" w:rsidR="00DA50A4" w:rsidRPr="003A2820" w:rsidRDefault="00DA50A4" w:rsidP="00DA50A4">
            <w:pPr>
              <w:spacing w:line="340" w:lineRule="exact"/>
              <w:ind w:left="342" w:right="-108" w:hanging="180"/>
              <w:contextualSpacing/>
              <w:rPr>
                <w:rFonts w:ascii="Arial" w:hAnsi="Arial" w:cs="Arial"/>
                <w:sz w:val="18"/>
                <w:szCs w:val="18"/>
                <w:cs/>
              </w:rPr>
            </w:pPr>
            <w:r w:rsidRPr="003A2820">
              <w:rPr>
                <w:rFonts w:ascii="Arial" w:hAnsi="Arial" w:cs="Arial"/>
                <w:sz w:val="18"/>
                <w:szCs w:val="18"/>
              </w:rPr>
              <w:tab/>
              <w:t>Unrealised fair value loss on investments</w:t>
            </w:r>
          </w:p>
        </w:tc>
        <w:tc>
          <w:tcPr>
            <w:tcW w:w="1350" w:type="dxa"/>
            <w:tcBorders>
              <w:top w:val="nil"/>
              <w:left w:val="nil"/>
              <w:bottom w:val="nil"/>
              <w:right w:val="nil"/>
            </w:tcBorders>
            <w:vAlign w:val="bottom"/>
          </w:tcPr>
          <w:p w14:paraId="022CED3B" w14:textId="3CF61E1D" w:rsidR="00DA50A4" w:rsidRPr="003A2820" w:rsidRDefault="00964F24" w:rsidP="00DA50A4">
            <w:pPr>
              <w:tabs>
                <w:tab w:val="decimal" w:pos="1065"/>
              </w:tabs>
              <w:spacing w:line="340" w:lineRule="exact"/>
              <w:ind w:left="-18" w:right="-15"/>
              <w:contextualSpacing/>
              <w:rPr>
                <w:rFonts w:ascii="Arial" w:hAnsi="Arial" w:cs="Arial"/>
                <w:sz w:val="18"/>
                <w:szCs w:val="18"/>
              </w:rPr>
            </w:pPr>
            <w:r w:rsidRPr="003A2820">
              <w:rPr>
                <w:rFonts w:ascii="Arial" w:hAnsi="Arial" w:cs="Arial"/>
                <w:sz w:val="18"/>
                <w:szCs w:val="18"/>
              </w:rPr>
              <w:t>960</w:t>
            </w:r>
          </w:p>
        </w:tc>
        <w:tc>
          <w:tcPr>
            <w:tcW w:w="1350" w:type="dxa"/>
            <w:tcBorders>
              <w:top w:val="nil"/>
              <w:left w:val="nil"/>
              <w:bottom w:val="nil"/>
              <w:right w:val="nil"/>
            </w:tcBorders>
            <w:vAlign w:val="bottom"/>
          </w:tcPr>
          <w:p w14:paraId="10958F9B" w14:textId="49475E46" w:rsidR="00DA50A4" w:rsidRPr="003A2820" w:rsidRDefault="00DA50A4" w:rsidP="00DA50A4">
            <w:pPr>
              <w:tabs>
                <w:tab w:val="decimal" w:pos="1065"/>
              </w:tabs>
              <w:spacing w:line="340" w:lineRule="exact"/>
              <w:ind w:left="-18" w:right="-15"/>
              <w:contextualSpacing/>
              <w:rPr>
                <w:rFonts w:ascii="Arial" w:hAnsi="Arial" w:cs="Arial"/>
                <w:sz w:val="18"/>
                <w:szCs w:val="18"/>
              </w:rPr>
            </w:pPr>
            <w:r w:rsidRPr="003A2820">
              <w:rPr>
                <w:rFonts w:ascii="Arial" w:hAnsi="Arial" w:cs="Arial"/>
                <w:sz w:val="18"/>
                <w:szCs w:val="18"/>
              </w:rPr>
              <w:t>960</w:t>
            </w:r>
          </w:p>
        </w:tc>
        <w:tc>
          <w:tcPr>
            <w:tcW w:w="1350" w:type="dxa"/>
            <w:gridSpan w:val="2"/>
            <w:tcBorders>
              <w:top w:val="nil"/>
              <w:left w:val="nil"/>
              <w:bottom w:val="nil"/>
              <w:right w:val="nil"/>
            </w:tcBorders>
            <w:vAlign w:val="bottom"/>
          </w:tcPr>
          <w:p w14:paraId="54B2F65D" w14:textId="473A89F7" w:rsidR="00DA50A4" w:rsidRPr="003A2820" w:rsidRDefault="00964F24" w:rsidP="00DA50A4">
            <w:pPr>
              <w:tabs>
                <w:tab w:val="decimal" w:pos="1065"/>
              </w:tabs>
              <w:spacing w:line="340" w:lineRule="exact"/>
              <w:ind w:left="-18" w:right="-15"/>
              <w:contextualSpacing/>
              <w:rPr>
                <w:rFonts w:ascii="Arial" w:hAnsi="Arial" w:cs="Arial"/>
                <w:sz w:val="18"/>
                <w:szCs w:val="18"/>
              </w:rPr>
            </w:pPr>
            <w:r w:rsidRPr="003A2820">
              <w:rPr>
                <w:rFonts w:ascii="Arial" w:hAnsi="Arial" w:cs="Arial"/>
                <w:sz w:val="18"/>
                <w:szCs w:val="18"/>
              </w:rPr>
              <w:t>30,334</w:t>
            </w:r>
          </w:p>
        </w:tc>
        <w:tc>
          <w:tcPr>
            <w:tcW w:w="1350" w:type="dxa"/>
            <w:gridSpan w:val="2"/>
            <w:tcBorders>
              <w:top w:val="nil"/>
              <w:left w:val="nil"/>
              <w:bottom w:val="nil"/>
              <w:right w:val="nil"/>
            </w:tcBorders>
            <w:vAlign w:val="bottom"/>
          </w:tcPr>
          <w:p w14:paraId="70A24272" w14:textId="70BF0104" w:rsidR="00DA50A4" w:rsidRPr="003A2820" w:rsidRDefault="00DA50A4" w:rsidP="00DA50A4">
            <w:pPr>
              <w:tabs>
                <w:tab w:val="decimal" w:pos="1065"/>
              </w:tabs>
              <w:spacing w:line="340" w:lineRule="exact"/>
              <w:ind w:right="-15"/>
              <w:contextualSpacing/>
              <w:rPr>
                <w:rFonts w:ascii="Arial" w:hAnsi="Arial" w:cs="Arial"/>
                <w:sz w:val="18"/>
                <w:szCs w:val="18"/>
              </w:rPr>
            </w:pPr>
            <w:r w:rsidRPr="003A2820">
              <w:rPr>
                <w:rFonts w:ascii="Arial" w:hAnsi="Arial" w:cs="Arial"/>
                <w:sz w:val="18"/>
                <w:szCs w:val="18"/>
              </w:rPr>
              <w:t>32,644</w:t>
            </w:r>
          </w:p>
        </w:tc>
      </w:tr>
      <w:tr w:rsidR="00DA50A4" w:rsidRPr="003A2820" w14:paraId="514A5BE0" w14:textId="77777777" w:rsidTr="003E7066">
        <w:trPr>
          <w:gridAfter w:val="1"/>
          <w:wAfter w:w="20" w:type="dxa"/>
          <w:cantSplit/>
          <w:trHeight w:val="288"/>
        </w:trPr>
        <w:tc>
          <w:tcPr>
            <w:tcW w:w="4032" w:type="dxa"/>
            <w:tcBorders>
              <w:top w:val="nil"/>
              <w:left w:val="nil"/>
              <w:bottom w:val="nil"/>
              <w:right w:val="nil"/>
            </w:tcBorders>
          </w:tcPr>
          <w:p w14:paraId="7DE52A50" w14:textId="3E1B2A41" w:rsidR="00DA50A4" w:rsidRPr="003A2820" w:rsidRDefault="00DA50A4" w:rsidP="00DA50A4">
            <w:pPr>
              <w:spacing w:line="340" w:lineRule="exact"/>
              <w:ind w:left="342" w:right="-108" w:hanging="180"/>
              <w:contextualSpacing/>
              <w:rPr>
                <w:rFonts w:ascii="Arial" w:hAnsi="Arial" w:cs="Arial"/>
                <w:sz w:val="18"/>
                <w:szCs w:val="18"/>
              </w:rPr>
            </w:pPr>
            <w:r w:rsidRPr="003A2820">
              <w:rPr>
                <w:rFonts w:ascii="Arial" w:hAnsi="Arial" w:cs="Arial"/>
                <w:sz w:val="18"/>
                <w:szCs w:val="18"/>
              </w:rPr>
              <w:tab/>
              <w:t>Accumulated depreciation - Machinery</w:t>
            </w:r>
          </w:p>
        </w:tc>
        <w:tc>
          <w:tcPr>
            <w:tcW w:w="1350" w:type="dxa"/>
            <w:tcBorders>
              <w:top w:val="nil"/>
              <w:left w:val="nil"/>
              <w:bottom w:val="nil"/>
              <w:right w:val="nil"/>
            </w:tcBorders>
            <w:vAlign w:val="bottom"/>
          </w:tcPr>
          <w:p w14:paraId="5B95366C" w14:textId="48EE147A" w:rsidR="00DA50A4" w:rsidRPr="003A2820" w:rsidRDefault="00964F24" w:rsidP="00DA50A4">
            <w:pPr>
              <w:tabs>
                <w:tab w:val="decimal" w:pos="1065"/>
              </w:tabs>
              <w:spacing w:line="340" w:lineRule="exact"/>
              <w:ind w:left="-18" w:right="-15"/>
              <w:contextualSpacing/>
              <w:rPr>
                <w:rFonts w:ascii="Arial" w:hAnsi="Arial" w:cs="Arial"/>
                <w:sz w:val="18"/>
                <w:szCs w:val="18"/>
              </w:rPr>
            </w:pPr>
            <w:r w:rsidRPr="003A2820">
              <w:rPr>
                <w:rFonts w:ascii="Arial" w:hAnsi="Arial" w:cs="Arial"/>
                <w:sz w:val="18"/>
                <w:szCs w:val="18"/>
              </w:rPr>
              <w:t>1</w:t>
            </w:r>
          </w:p>
        </w:tc>
        <w:tc>
          <w:tcPr>
            <w:tcW w:w="1350" w:type="dxa"/>
            <w:tcBorders>
              <w:top w:val="nil"/>
              <w:left w:val="nil"/>
              <w:bottom w:val="nil"/>
              <w:right w:val="nil"/>
            </w:tcBorders>
            <w:vAlign w:val="bottom"/>
          </w:tcPr>
          <w:p w14:paraId="0655B4B7" w14:textId="465A812F" w:rsidR="00DA50A4" w:rsidRPr="003A2820" w:rsidRDefault="00DA50A4" w:rsidP="00DA50A4">
            <w:pPr>
              <w:tabs>
                <w:tab w:val="decimal" w:pos="1065"/>
              </w:tabs>
              <w:spacing w:line="340" w:lineRule="exact"/>
              <w:ind w:left="-18" w:right="-15"/>
              <w:contextualSpacing/>
              <w:rPr>
                <w:rFonts w:ascii="Arial" w:hAnsi="Arial" w:cs="Arial"/>
                <w:sz w:val="18"/>
                <w:szCs w:val="18"/>
              </w:rPr>
            </w:pPr>
            <w:r w:rsidRPr="003A2820">
              <w:rPr>
                <w:rFonts w:ascii="Arial" w:hAnsi="Arial" w:cs="Arial"/>
                <w:sz w:val="18"/>
                <w:szCs w:val="18"/>
              </w:rPr>
              <w:t>1</w:t>
            </w:r>
          </w:p>
        </w:tc>
        <w:tc>
          <w:tcPr>
            <w:tcW w:w="1350" w:type="dxa"/>
            <w:gridSpan w:val="2"/>
            <w:tcBorders>
              <w:top w:val="nil"/>
              <w:left w:val="nil"/>
              <w:bottom w:val="nil"/>
              <w:right w:val="nil"/>
            </w:tcBorders>
            <w:vAlign w:val="bottom"/>
          </w:tcPr>
          <w:p w14:paraId="21027E0A" w14:textId="3DEF0F4C" w:rsidR="00DA50A4" w:rsidRPr="003A2820" w:rsidRDefault="00964F24" w:rsidP="00DA50A4">
            <w:pPr>
              <w:tabs>
                <w:tab w:val="decimal" w:pos="1065"/>
              </w:tabs>
              <w:spacing w:line="340" w:lineRule="exact"/>
              <w:ind w:right="-15"/>
              <w:contextualSpacing/>
              <w:rPr>
                <w:rFonts w:ascii="Arial" w:hAnsi="Arial" w:cs="Arial"/>
                <w:sz w:val="18"/>
                <w:szCs w:val="18"/>
              </w:rPr>
            </w:pPr>
            <w:r w:rsidRPr="003A2820">
              <w:rPr>
                <w:rFonts w:ascii="Arial" w:hAnsi="Arial" w:cs="Arial"/>
                <w:sz w:val="18"/>
                <w:szCs w:val="18"/>
              </w:rPr>
              <w:t>43</w:t>
            </w:r>
          </w:p>
        </w:tc>
        <w:tc>
          <w:tcPr>
            <w:tcW w:w="1350" w:type="dxa"/>
            <w:gridSpan w:val="2"/>
            <w:tcBorders>
              <w:top w:val="nil"/>
              <w:left w:val="nil"/>
              <w:bottom w:val="nil"/>
              <w:right w:val="nil"/>
            </w:tcBorders>
            <w:vAlign w:val="bottom"/>
          </w:tcPr>
          <w:p w14:paraId="77AA09E4" w14:textId="3D13F642" w:rsidR="00DA50A4" w:rsidRPr="003A2820" w:rsidRDefault="00DA50A4" w:rsidP="00DA50A4">
            <w:pPr>
              <w:tabs>
                <w:tab w:val="decimal" w:pos="1065"/>
              </w:tabs>
              <w:spacing w:line="340" w:lineRule="exact"/>
              <w:ind w:right="-15"/>
              <w:contextualSpacing/>
              <w:rPr>
                <w:rFonts w:ascii="Arial" w:hAnsi="Arial" w:cs="Arial"/>
                <w:sz w:val="18"/>
                <w:szCs w:val="18"/>
              </w:rPr>
            </w:pPr>
            <w:r w:rsidRPr="003A2820">
              <w:rPr>
                <w:rFonts w:ascii="Arial" w:hAnsi="Arial" w:cs="Arial"/>
                <w:sz w:val="18"/>
                <w:szCs w:val="18"/>
              </w:rPr>
              <w:t>48</w:t>
            </w:r>
          </w:p>
        </w:tc>
      </w:tr>
      <w:tr w:rsidR="00DA50A4" w:rsidRPr="003A2820" w14:paraId="3BFD0FC0" w14:textId="77777777" w:rsidTr="003E7066">
        <w:trPr>
          <w:gridAfter w:val="1"/>
          <w:wAfter w:w="20" w:type="dxa"/>
          <w:cantSplit/>
          <w:trHeight w:val="333"/>
        </w:trPr>
        <w:tc>
          <w:tcPr>
            <w:tcW w:w="4032" w:type="dxa"/>
            <w:tcBorders>
              <w:top w:val="nil"/>
              <w:left w:val="nil"/>
              <w:bottom w:val="nil"/>
              <w:right w:val="nil"/>
            </w:tcBorders>
          </w:tcPr>
          <w:p w14:paraId="4F2C3AD4" w14:textId="764EC955" w:rsidR="00DA50A4" w:rsidRPr="003A2820" w:rsidRDefault="00DA50A4" w:rsidP="00F7298E">
            <w:pPr>
              <w:spacing w:line="340" w:lineRule="exact"/>
              <w:ind w:left="342" w:right="-108" w:hanging="180"/>
              <w:contextualSpacing/>
              <w:rPr>
                <w:rFonts w:ascii="Arial" w:hAnsi="Arial" w:cs="Arial"/>
                <w:sz w:val="18"/>
                <w:szCs w:val="18"/>
              </w:rPr>
            </w:pPr>
            <w:r w:rsidRPr="003A2820">
              <w:rPr>
                <w:rFonts w:ascii="Arial" w:hAnsi="Arial" w:cs="Arial"/>
                <w:sz w:val="18"/>
                <w:szCs w:val="18"/>
              </w:rPr>
              <w:tab/>
            </w:r>
            <w:r w:rsidR="00174400">
              <w:rPr>
                <w:rFonts w:ascii="Arial" w:hAnsi="Arial" w:cs="Arial"/>
                <w:sz w:val="18"/>
                <w:szCs w:val="18"/>
              </w:rPr>
              <w:t>Non-current p</w:t>
            </w:r>
            <w:r w:rsidRPr="003A2820">
              <w:rPr>
                <w:rFonts w:ascii="Arial" w:hAnsi="Arial" w:cs="Arial"/>
                <w:sz w:val="18"/>
                <w:szCs w:val="18"/>
              </w:rPr>
              <w:t>ovision for</w:t>
            </w:r>
            <w:r w:rsidR="0087799A">
              <w:rPr>
                <w:rFonts w:ascii="Arial" w:hAnsi="Arial" w:cs="Arial"/>
                <w:sz w:val="18"/>
                <w:szCs w:val="18"/>
              </w:rPr>
              <w:t xml:space="preserve"> </w:t>
            </w:r>
            <w:r w:rsidRPr="003A2820">
              <w:rPr>
                <w:rFonts w:ascii="Arial" w:hAnsi="Arial" w:cs="Arial"/>
                <w:sz w:val="18"/>
                <w:szCs w:val="18"/>
              </w:rPr>
              <w:t>employee</w:t>
            </w:r>
            <w:r w:rsidR="00F7298E">
              <w:rPr>
                <w:rFonts w:ascii="Arial" w:hAnsi="Arial" w:cs="Arial"/>
                <w:sz w:val="18"/>
                <w:szCs w:val="18"/>
              </w:rPr>
              <w:t xml:space="preserve"> </w:t>
            </w:r>
            <w:r w:rsidRPr="003A2820">
              <w:rPr>
                <w:rFonts w:ascii="Arial" w:hAnsi="Arial" w:cs="Arial"/>
                <w:sz w:val="18"/>
                <w:szCs w:val="18"/>
              </w:rPr>
              <w:t>benefits</w:t>
            </w:r>
          </w:p>
        </w:tc>
        <w:tc>
          <w:tcPr>
            <w:tcW w:w="1350" w:type="dxa"/>
            <w:tcBorders>
              <w:top w:val="nil"/>
              <w:left w:val="nil"/>
              <w:bottom w:val="nil"/>
              <w:right w:val="nil"/>
            </w:tcBorders>
            <w:vAlign w:val="bottom"/>
          </w:tcPr>
          <w:p w14:paraId="6ED9B0ED" w14:textId="0A170DF0" w:rsidR="00DA50A4" w:rsidRPr="003A2820" w:rsidRDefault="00964F24" w:rsidP="00DA50A4">
            <w:pPr>
              <w:pBdr>
                <w:bottom w:val="single" w:sz="4" w:space="1" w:color="auto"/>
              </w:pBdr>
              <w:tabs>
                <w:tab w:val="decimal" w:pos="1065"/>
              </w:tabs>
              <w:spacing w:line="340" w:lineRule="exact"/>
              <w:ind w:left="-18" w:right="-15"/>
              <w:contextualSpacing/>
              <w:rPr>
                <w:rFonts w:ascii="Arial" w:hAnsi="Arial" w:cs="Arial"/>
                <w:sz w:val="18"/>
                <w:szCs w:val="18"/>
              </w:rPr>
            </w:pPr>
            <w:r w:rsidRPr="003A2820">
              <w:rPr>
                <w:rFonts w:ascii="Arial" w:hAnsi="Arial" w:cs="Arial"/>
                <w:sz w:val="18"/>
                <w:szCs w:val="18"/>
              </w:rPr>
              <w:t>16</w:t>
            </w:r>
          </w:p>
        </w:tc>
        <w:tc>
          <w:tcPr>
            <w:tcW w:w="1350" w:type="dxa"/>
            <w:tcBorders>
              <w:top w:val="nil"/>
              <w:left w:val="nil"/>
              <w:bottom w:val="nil"/>
              <w:right w:val="nil"/>
            </w:tcBorders>
            <w:vAlign w:val="bottom"/>
          </w:tcPr>
          <w:p w14:paraId="3065731A" w14:textId="33ECAFE7" w:rsidR="00DA50A4" w:rsidRPr="003A2820" w:rsidRDefault="00DA50A4" w:rsidP="00DA50A4">
            <w:pPr>
              <w:pBdr>
                <w:bottom w:val="single" w:sz="4" w:space="1" w:color="auto"/>
              </w:pBdr>
              <w:tabs>
                <w:tab w:val="decimal" w:pos="1065"/>
              </w:tabs>
              <w:spacing w:line="340" w:lineRule="exact"/>
              <w:ind w:left="-18" w:right="-15"/>
              <w:contextualSpacing/>
              <w:rPr>
                <w:rFonts w:ascii="Arial" w:hAnsi="Arial" w:cs="Arial"/>
                <w:sz w:val="18"/>
                <w:szCs w:val="18"/>
              </w:rPr>
            </w:pPr>
            <w:r w:rsidRPr="003A2820">
              <w:rPr>
                <w:rFonts w:ascii="Arial" w:hAnsi="Arial" w:cs="Arial"/>
                <w:sz w:val="18"/>
                <w:szCs w:val="18"/>
              </w:rPr>
              <w:t>15</w:t>
            </w:r>
          </w:p>
        </w:tc>
        <w:tc>
          <w:tcPr>
            <w:tcW w:w="1350" w:type="dxa"/>
            <w:gridSpan w:val="2"/>
            <w:tcBorders>
              <w:top w:val="nil"/>
              <w:left w:val="nil"/>
              <w:bottom w:val="nil"/>
              <w:right w:val="nil"/>
            </w:tcBorders>
            <w:vAlign w:val="bottom"/>
          </w:tcPr>
          <w:p w14:paraId="3EFD81CA" w14:textId="16ABF284" w:rsidR="00DA50A4" w:rsidRPr="003A2820" w:rsidRDefault="00964F24" w:rsidP="00DA50A4">
            <w:pPr>
              <w:pBdr>
                <w:bottom w:val="single" w:sz="4" w:space="1" w:color="auto"/>
              </w:pBdr>
              <w:tabs>
                <w:tab w:val="decimal" w:pos="1065"/>
              </w:tabs>
              <w:spacing w:line="340" w:lineRule="exact"/>
              <w:ind w:left="-18" w:right="-15"/>
              <w:contextualSpacing/>
              <w:rPr>
                <w:rFonts w:ascii="Arial" w:hAnsi="Arial" w:cs="Arial"/>
                <w:sz w:val="18"/>
                <w:szCs w:val="18"/>
                <w:cs/>
              </w:rPr>
            </w:pPr>
            <w:r w:rsidRPr="003A2820">
              <w:rPr>
                <w:rFonts w:ascii="Arial" w:hAnsi="Arial" w:cs="Arial"/>
                <w:sz w:val="18"/>
                <w:szCs w:val="18"/>
              </w:rPr>
              <w:t>495</w:t>
            </w:r>
          </w:p>
        </w:tc>
        <w:tc>
          <w:tcPr>
            <w:tcW w:w="1350" w:type="dxa"/>
            <w:gridSpan w:val="2"/>
            <w:tcBorders>
              <w:top w:val="nil"/>
              <w:left w:val="nil"/>
              <w:bottom w:val="nil"/>
              <w:right w:val="nil"/>
            </w:tcBorders>
            <w:vAlign w:val="bottom"/>
          </w:tcPr>
          <w:p w14:paraId="1E68F7F4" w14:textId="0D0C1B02" w:rsidR="00DA50A4" w:rsidRPr="003A2820" w:rsidRDefault="00DA50A4" w:rsidP="00DA50A4">
            <w:pPr>
              <w:pBdr>
                <w:bottom w:val="single" w:sz="4" w:space="1" w:color="auto"/>
              </w:pBdr>
              <w:tabs>
                <w:tab w:val="decimal" w:pos="1065"/>
              </w:tabs>
              <w:spacing w:line="340" w:lineRule="exact"/>
              <w:ind w:right="-15"/>
              <w:contextualSpacing/>
              <w:rPr>
                <w:rFonts w:ascii="Arial" w:hAnsi="Arial" w:cs="Arial"/>
                <w:sz w:val="18"/>
                <w:szCs w:val="18"/>
              </w:rPr>
            </w:pPr>
            <w:r w:rsidRPr="003A2820">
              <w:rPr>
                <w:rFonts w:ascii="Arial" w:hAnsi="Arial" w:cs="Arial"/>
                <w:sz w:val="18"/>
                <w:szCs w:val="18"/>
              </w:rPr>
              <w:t>523</w:t>
            </w:r>
          </w:p>
        </w:tc>
      </w:tr>
      <w:tr w:rsidR="00DA50A4" w:rsidRPr="003A2820" w14:paraId="21BB860B" w14:textId="77777777" w:rsidTr="003E7066">
        <w:trPr>
          <w:gridAfter w:val="1"/>
          <w:wAfter w:w="20" w:type="dxa"/>
          <w:cantSplit/>
          <w:trHeight w:val="243"/>
        </w:trPr>
        <w:tc>
          <w:tcPr>
            <w:tcW w:w="4032" w:type="dxa"/>
            <w:tcBorders>
              <w:top w:val="nil"/>
              <w:left w:val="nil"/>
              <w:bottom w:val="nil"/>
              <w:right w:val="nil"/>
            </w:tcBorders>
          </w:tcPr>
          <w:p w14:paraId="5A767FBF" w14:textId="77777777" w:rsidR="00DA50A4" w:rsidRPr="003A2820" w:rsidRDefault="00DA50A4" w:rsidP="00DA50A4">
            <w:pPr>
              <w:spacing w:line="340" w:lineRule="exact"/>
              <w:ind w:left="342" w:right="-108" w:hanging="180"/>
              <w:contextualSpacing/>
              <w:rPr>
                <w:rFonts w:ascii="Arial" w:hAnsi="Arial" w:cs="Arial"/>
                <w:sz w:val="18"/>
                <w:szCs w:val="18"/>
              </w:rPr>
            </w:pPr>
            <w:r w:rsidRPr="003A2820">
              <w:rPr>
                <w:rFonts w:ascii="Arial" w:hAnsi="Arial" w:cs="Arial"/>
                <w:sz w:val="18"/>
                <w:szCs w:val="18"/>
              </w:rPr>
              <w:t>Total</w:t>
            </w:r>
          </w:p>
        </w:tc>
        <w:tc>
          <w:tcPr>
            <w:tcW w:w="1350" w:type="dxa"/>
            <w:tcBorders>
              <w:top w:val="nil"/>
              <w:left w:val="nil"/>
              <w:bottom w:val="nil"/>
              <w:right w:val="nil"/>
            </w:tcBorders>
            <w:vAlign w:val="bottom"/>
          </w:tcPr>
          <w:p w14:paraId="0F0FA8D1" w14:textId="666FD8A2" w:rsidR="00DA50A4" w:rsidRPr="003A2820" w:rsidRDefault="00964F24" w:rsidP="00DA50A4">
            <w:pPr>
              <w:pBdr>
                <w:bottom w:val="single" w:sz="4" w:space="1" w:color="auto"/>
              </w:pBdr>
              <w:tabs>
                <w:tab w:val="decimal" w:pos="1065"/>
              </w:tabs>
              <w:spacing w:line="340" w:lineRule="exact"/>
              <w:ind w:left="-18" w:right="-15"/>
              <w:contextualSpacing/>
              <w:rPr>
                <w:rFonts w:ascii="Arial" w:hAnsi="Arial" w:cs="Arial"/>
                <w:sz w:val="18"/>
                <w:szCs w:val="18"/>
              </w:rPr>
            </w:pPr>
            <w:r w:rsidRPr="003A2820">
              <w:rPr>
                <w:rFonts w:ascii="Arial" w:hAnsi="Arial" w:cs="Arial"/>
                <w:sz w:val="18"/>
                <w:szCs w:val="18"/>
              </w:rPr>
              <w:t>980</w:t>
            </w:r>
          </w:p>
        </w:tc>
        <w:tc>
          <w:tcPr>
            <w:tcW w:w="1350" w:type="dxa"/>
            <w:tcBorders>
              <w:top w:val="nil"/>
              <w:left w:val="nil"/>
              <w:bottom w:val="nil"/>
              <w:right w:val="nil"/>
            </w:tcBorders>
            <w:vAlign w:val="bottom"/>
          </w:tcPr>
          <w:p w14:paraId="66CC1903" w14:textId="196E0DE9" w:rsidR="00DA50A4" w:rsidRPr="003A2820" w:rsidRDefault="00DA50A4" w:rsidP="00DA50A4">
            <w:pPr>
              <w:pBdr>
                <w:bottom w:val="single" w:sz="4" w:space="1" w:color="auto"/>
              </w:pBdr>
              <w:tabs>
                <w:tab w:val="decimal" w:pos="1065"/>
              </w:tabs>
              <w:spacing w:line="340" w:lineRule="exact"/>
              <w:ind w:left="-18" w:right="-15"/>
              <w:contextualSpacing/>
              <w:rPr>
                <w:rFonts w:ascii="Arial" w:hAnsi="Arial" w:cs="Arial"/>
                <w:sz w:val="18"/>
                <w:szCs w:val="18"/>
              </w:rPr>
            </w:pPr>
            <w:r w:rsidRPr="003A2820">
              <w:rPr>
                <w:rFonts w:ascii="Arial" w:hAnsi="Arial" w:cs="Arial"/>
                <w:sz w:val="18"/>
                <w:szCs w:val="18"/>
              </w:rPr>
              <w:t>982</w:t>
            </w:r>
          </w:p>
        </w:tc>
        <w:tc>
          <w:tcPr>
            <w:tcW w:w="1350" w:type="dxa"/>
            <w:gridSpan w:val="2"/>
            <w:tcBorders>
              <w:top w:val="nil"/>
              <w:left w:val="nil"/>
              <w:bottom w:val="nil"/>
              <w:right w:val="nil"/>
            </w:tcBorders>
            <w:vAlign w:val="bottom"/>
          </w:tcPr>
          <w:p w14:paraId="3EE8860B" w14:textId="73269A98" w:rsidR="00DA50A4" w:rsidRPr="003A2820" w:rsidRDefault="00964F24" w:rsidP="00DA50A4">
            <w:pPr>
              <w:pBdr>
                <w:bottom w:val="single" w:sz="4" w:space="1" w:color="auto"/>
              </w:pBdr>
              <w:tabs>
                <w:tab w:val="decimal" w:pos="1065"/>
              </w:tabs>
              <w:spacing w:line="340" w:lineRule="exact"/>
              <w:ind w:left="-18" w:right="-15"/>
              <w:contextualSpacing/>
              <w:rPr>
                <w:rFonts w:ascii="Arial" w:hAnsi="Arial" w:cs="Arial"/>
                <w:sz w:val="18"/>
                <w:szCs w:val="18"/>
              </w:rPr>
            </w:pPr>
            <w:r w:rsidRPr="003A2820">
              <w:rPr>
                <w:rFonts w:ascii="Arial" w:hAnsi="Arial" w:cs="Arial"/>
                <w:sz w:val="18"/>
                <w:szCs w:val="18"/>
              </w:rPr>
              <w:t>30,967</w:t>
            </w:r>
          </w:p>
        </w:tc>
        <w:tc>
          <w:tcPr>
            <w:tcW w:w="1350" w:type="dxa"/>
            <w:gridSpan w:val="2"/>
            <w:tcBorders>
              <w:top w:val="nil"/>
              <w:left w:val="nil"/>
              <w:bottom w:val="nil"/>
              <w:right w:val="nil"/>
            </w:tcBorders>
            <w:vAlign w:val="bottom"/>
          </w:tcPr>
          <w:p w14:paraId="796B3ACB" w14:textId="3012B181" w:rsidR="00DA50A4" w:rsidRPr="003A2820" w:rsidRDefault="00DA50A4" w:rsidP="00DA50A4">
            <w:pPr>
              <w:pBdr>
                <w:bottom w:val="single" w:sz="4" w:space="1" w:color="auto"/>
              </w:pBdr>
              <w:tabs>
                <w:tab w:val="decimal" w:pos="1065"/>
              </w:tabs>
              <w:spacing w:line="340" w:lineRule="exact"/>
              <w:ind w:right="-15"/>
              <w:contextualSpacing/>
              <w:rPr>
                <w:rFonts w:ascii="Arial" w:hAnsi="Arial" w:cs="Arial"/>
                <w:sz w:val="18"/>
                <w:szCs w:val="18"/>
              </w:rPr>
            </w:pPr>
            <w:r w:rsidRPr="003A2820">
              <w:rPr>
                <w:rFonts w:ascii="Arial" w:hAnsi="Arial" w:cs="Arial"/>
                <w:sz w:val="18"/>
                <w:szCs w:val="18"/>
              </w:rPr>
              <w:t>33,370</w:t>
            </w:r>
          </w:p>
        </w:tc>
      </w:tr>
      <w:tr w:rsidR="00460A03" w:rsidRPr="003A2820" w14:paraId="2440A717" w14:textId="77777777" w:rsidTr="003E7066">
        <w:trPr>
          <w:gridAfter w:val="1"/>
          <w:wAfter w:w="20" w:type="dxa"/>
          <w:cantSplit/>
          <w:trHeight w:val="288"/>
        </w:trPr>
        <w:tc>
          <w:tcPr>
            <w:tcW w:w="4032" w:type="dxa"/>
            <w:tcBorders>
              <w:top w:val="nil"/>
              <w:left w:val="nil"/>
              <w:bottom w:val="nil"/>
              <w:right w:val="nil"/>
            </w:tcBorders>
          </w:tcPr>
          <w:p w14:paraId="31D8116A" w14:textId="6BACD1A3" w:rsidR="00460A03" w:rsidRPr="003A2820" w:rsidRDefault="00460A03" w:rsidP="00460A03">
            <w:pPr>
              <w:spacing w:line="340" w:lineRule="exact"/>
              <w:ind w:left="162" w:right="-198"/>
              <w:contextualSpacing/>
              <w:jc w:val="both"/>
              <w:rPr>
                <w:rFonts w:ascii="Arial" w:hAnsi="Arial" w:cs="Arial"/>
                <w:b/>
                <w:bCs/>
                <w:sz w:val="18"/>
                <w:szCs w:val="18"/>
                <w:cs/>
              </w:rPr>
            </w:pPr>
            <w:r w:rsidRPr="003A2820">
              <w:rPr>
                <w:rFonts w:ascii="Arial" w:hAnsi="Arial" w:cs="Arial"/>
                <w:b/>
                <w:bCs/>
                <w:sz w:val="18"/>
                <w:szCs w:val="18"/>
                <w:cs/>
              </w:rPr>
              <w:t xml:space="preserve">Deferred tax </w:t>
            </w:r>
            <w:r w:rsidRPr="003A2820">
              <w:rPr>
                <w:rFonts w:ascii="Arial" w:hAnsi="Arial" w:cs="Arial"/>
                <w:b/>
                <w:bCs/>
                <w:sz w:val="18"/>
                <w:szCs w:val="18"/>
              </w:rPr>
              <w:t>liabilities</w:t>
            </w:r>
          </w:p>
        </w:tc>
        <w:tc>
          <w:tcPr>
            <w:tcW w:w="1350" w:type="dxa"/>
            <w:tcBorders>
              <w:top w:val="nil"/>
              <w:left w:val="nil"/>
              <w:bottom w:val="nil"/>
              <w:right w:val="nil"/>
            </w:tcBorders>
          </w:tcPr>
          <w:p w14:paraId="4920E1C7" w14:textId="77777777" w:rsidR="00460A03" w:rsidRPr="003A2820" w:rsidRDefault="00460A03" w:rsidP="00460A03">
            <w:pPr>
              <w:tabs>
                <w:tab w:val="decimal" w:pos="882"/>
              </w:tabs>
              <w:spacing w:line="340" w:lineRule="exact"/>
              <w:ind w:left="-18" w:right="72"/>
              <w:contextualSpacing/>
              <w:jc w:val="both"/>
              <w:rPr>
                <w:rFonts w:ascii="Arial" w:hAnsi="Arial" w:cs="Arial"/>
                <w:b/>
                <w:bCs/>
                <w:sz w:val="18"/>
                <w:szCs w:val="18"/>
                <w:cs/>
              </w:rPr>
            </w:pPr>
          </w:p>
        </w:tc>
        <w:tc>
          <w:tcPr>
            <w:tcW w:w="1350" w:type="dxa"/>
            <w:tcBorders>
              <w:top w:val="nil"/>
              <w:left w:val="nil"/>
              <w:bottom w:val="nil"/>
              <w:right w:val="nil"/>
            </w:tcBorders>
          </w:tcPr>
          <w:p w14:paraId="0D827A12" w14:textId="77777777" w:rsidR="00460A03" w:rsidRPr="003A2820" w:rsidRDefault="00460A03" w:rsidP="00460A03">
            <w:pPr>
              <w:tabs>
                <w:tab w:val="decimal" w:pos="972"/>
              </w:tabs>
              <w:spacing w:line="340" w:lineRule="exact"/>
              <w:ind w:left="72" w:right="162"/>
              <w:jc w:val="both"/>
              <w:rPr>
                <w:rFonts w:ascii="Arial" w:hAnsi="Arial" w:cs="Arial"/>
                <w:b/>
                <w:bCs/>
                <w:sz w:val="18"/>
                <w:szCs w:val="18"/>
                <w:cs/>
              </w:rPr>
            </w:pPr>
          </w:p>
        </w:tc>
        <w:tc>
          <w:tcPr>
            <w:tcW w:w="1350" w:type="dxa"/>
            <w:gridSpan w:val="2"/>
            <w:tcBorders>
              <w:top w:val="nil"/>
              <w:left w:val="nil"/>
              <w:bottom w:val="nil"/>
              <w:right w:val="nil"/>
            </w:tcBorders>
          </w:tcPr>
          <w:p w14:paraId="6191B1CB" w14:textId="77777777" w:rsidR="00460A03" w:rsidRPr="003A2820" w:rsidRDefault="00460A03" w:rsidP="00460A03">
            <w:pPr>
              <w:tabs>
                <w:tab w:val="decimal" w:pos="882"/>
              </w:tabs>
              <w:spacing w:line="340" w:lineRule="exact"/>
              <w:ind w:left="-18" w:right="72"/>
              <w:contextualSpacing/>
              <w:jc w:val="both"/>
              <w:rPr>
                <w:rFonts w:ascii="Arial" w:hAnsi="Arial" w:cs="Arial"/>
                <w:b/>
                <w:bCs/>
                <w:sz w:val="18"/>
                <w:szCs w:val="18"/>
                <w:cs/>
              </w:rPr>
            </w:pPr>
          </w:p>
        </w:tc>
        <w:tc>
          <w:tcPr>
            <w:tcW w:w="1350" w:type="dxa"/>
            <w:gridSpan w:val="2"/>
            <w:tcBorders>
              <w:top w:val="nil"/>
              <w:left w:val="nil"/>
              <w:bottom w:val="nil"/>
              <w:right w:val="nil"/>
            </w:tcBorders>
          </w:tcPr>
          <w:p w14:paraId="2D5EADDC" w14:textId="77777777" w:rsidR="00460A03" w:rsidRPr="003A2820" w:rsidRDefault="00460A03" w:rsidP="00460A03">
            <w:pPr>
              <w:tabs>
                <w:tab w:val="decimal" w:pos="882"/>
              </w:tabs>
              <w:spacing w:line="340" w:lineRule="exact"/>
              <w:ind w:left="-18" w:right="72"/>
              <w:contextualSpacing/>
              <w:jc w:val="both"/>
              <w:rPr>
                <w:rFonts w:ascii="Arial" w:hAnsi="Arial" w:cs="Arial"/>
                <w:b/>
                <w:bCs/>
                <w:sz w:val="18"/>
                <w:szCs w:val="18"/>
                <w:cs/>
              </w:rPr>
            </w:pPr>
          </w:p>
        </w:tc>
      </w:tr>
      <w:tr w:rsidR="00DA50A4" w:rsidRPr="003A2820" w14:paraId="4D385DCB" w14:textId="77777777" w:rsidTr="003E7066">
        <w:trPr>
          <w:gridAfter w:val="1"/>
          <w:wAfter w:w="20" w:type="dxa"/>
          <w:cantSplit/>
          <w:trHeight w:val="288"/>
        </w:trPr>
        <w:tc>
          <w:tcPr>
            <w:tcW w:w="4032" w:type="dxa"/>
            <w:tcBorders>
              <w:top w:val="nil"/>
              <w:left w:val="nil"/>
              <w:bottom w:val="nil"/>
              <w:right w:val="nil"/>
            </w:tcBorders>
          </w:tcPr>
          <w:p w14:paraId="5F56F2D9" w14:textId="29C940B9" w:rsidR="00DA50A4" w:rsidRPr="003A2820" w:rsidRDefault="00DA50A4" w:rsidP="00DA50A4">
            <w:pPr>
              <w:spacing w:line="340" w:lineRule="exact"/>
              <w:ind w:left="342" w:right="-108" w:hanging="180"/>
              <w:contextualSpacing/>
              <w:rPr>
                <w:rFonts w:ascii="Arial" w:hAnsi="Arial" w:cs="Arial"/>
                <w:sz w:val="18"/>
                <w:szCs w:val="18"/>
              </w:rPr>
            </w:pPr>
            <w:r w:rsidRPr="003A2820">
              <w:rPr>
                <w:rFonts w:ascii="Arial" w:hAnsi="Arial" w:cs="Arial"/>
                <w:sz w:val="18"/>
                <w:szCs w:val="18"/>
              </w:rPr>
              <w:tab/>
            </w:r>
            <w:r w:rsidR="00A434E1">
              <w:rPr>
                <w:rFonts w:ascii="Arial" w:hAnsi="Arial" w:cs="Arial"/>
                <w:sz w:val="18"/>
                <w:szCs w:val="18"/>
              </w:rPr>
              <w:t>Remeasurement</w:t>
            </w:r>
            <w:r w:rsidRPr="003A2820">
              <w:rPr>
                <w:rFonts w:ascii="Arial" w:hAnsi="Arial" w:cs="Arial"/>
                <w:sz w:val="18"/>
                <w:szCs w:val="18"/>
              </w:rPr>
              <w:t xml:space="preserve"> gain</w:t>
            </w:r>
          </w:p>
        </w:tc>
        <w:tc>
          <w:tcPr>
            <w:tcW w:w="1350" w:type="dxa"/>
            <w:tcBorders>
              <w:top w:val="nil"/>
              <w:left w:val="nil"/>
              <w:bottom w:val="nil"/>
              <w:right w:val="nil"/>
            </w:tcBorders>
            <w:vAlign w:val="bottom"/>
          </w:tcPr>
          <w:p w14:paraId="25AF5257" w14:textId="23566CB5" w:rsidR="00DA50A4" w:rsidRPr="003A2820" w:rsidRDefault="00964F24" w:rsidP="00DA50A4">
            <w:pPr>
              <w:tabs>
                <w:tab w:val="decimal" w:pos="1065"/>
              </w:tabs>
              <w:spacing w:line="340" w:lineRule="exact"/>
              <w:ind w:left="-18" w:right="-15"/>
              <w:contextualSpacing/>
              <w:rPr>
                <w:rFonts w:ascii="Arial" w:hAnsi="Arial" w:cs="Arial"/>
                <w:sz w:val="18"/>
                <w:szCs w:val="18"/>
              </w:rPr>
            </w:pPr>
            <w:r w:rsidRPr="003A2820">
              <w:rPr>
                <w:rFonts w:ascii="Arial" w:hAnsi="Arial" w:cs="Arial"/>
                <w:sz w:val="18"/>
                <w:szCs w:val="18"/>
              </w:rPr>
              <w:t>4</w:t>
            </w:r>
          </w:p>
        </w:tc>
        <w:tc>
          <w:tcPr>
            <w:tcW w:w="1350" w:type="dxa"/>
            <w:tcBorders>
              <w:top w:val="nil"/>
              <w:left w:val="nil"/>
              <w:bottom w:val="nil"/>
              <w:right w:val="nil"/>
            </w:tcBorders>
            <w:vAlign w:val="bottom"/>
          </w:tcPr>
          <w:p w14:paraId="51F68F79" w14:textId="43198477" w:rsidR="00DA50A4" w:rsidRPr="003A2820" w:rsidRDefault="00DA50A4" w:rsidP="00DA50A4">
            <w:pPr>
              <w:tabs>
                <w:tab w:val="decimal" w:pos="1065"/>
              </w:tabs>
              <w:spacing w:line="340" w:lineRule="exact"/>
              <w:ind w:left="-18" w:right="-15"/>
              <w:contextualSpacing/>
              <w:rPr>
                <w:rFonts w:ascii="Arial" w:hAnsi="Arial" w:cs="Arial"/>
                <w:sz w:val="18"/>
                <w:szCs w:val="18"/>
              </w:rPr>
            </w:pPr>
            <w:r w:rsidRPr="003A2820">
              <w:rPr>
                <w:rFonts w:ascii="Arial" w:hAnsi="Arial" w:cs="Arial"/>
                <w:sz w:val="18"/>
                <w:szCs w:val="18"/>
              </w:rPr>
              <w:t>6</w:t>
            </w:r>
          </w:p>
        </w:tc>
        <w:tc>
          <w:tcPr>
            <w:tcW w:w="1350" w:type="dxa"/>
            <w:gridSpan w:val="2"/>
            <w:tcBorders>
              <w:top w:val="nil"/>
              <w:left w:val="nil"/>
              <w:bottom w:val="nil"/>
              <w:right w:val="nil"/>
            </w:tcBorders>
            <w:vAlign w:val="bottom"/>
          </w:tcPr>
          <w:p w14:paraId="7AEAF3D0" w14:textId="283C1B27" w:rsidR="00DA50A4" w:rsidRPr="003A2820" w:rsidRDefault="00964F24" w:rsidP="00DA50A4">
            <w:pPr>
              <w:tabs>
                <w:tab w:val="decimal" w:pos="1065"/>
              </w:tabs>
              <w:spacing w:line="340" w:lineRule="exact"/>
              <w:ind w:left="-18" w:right="-15"/>
              <w:contextualSpacing/>
              <w:rPr>
                <w:rFonts w:ascii="Arial" w:hAnsi="Arial" w:cs="Arial"/>
                <w:sz w:val="18"/>
                <w:szCs w:val="18"/>
              </w:rPr>
            </w:pPr>
            <w:r w:rsidRPr="003A2820">
              <w:rPr>
                <w:rFonts w:ascii="Arial" w:hAnsi="Arial" w:cs="Arial"/>
                <w:sz w:val="18"/>
                <w:szCs w:val="18"/>
              </w:rPr>
              <w:t>128</w:t>
            </w:r>
          </w:p>
        </w:tc>
        <w:tc>
          <w:tcPr>
            <w:tcW w:w="1350" w:type="dxa"/>
            <w:gridSpan w:val="2"/>
            <w:tcBorders>
              <w:top w:val="nil"/>
              <w:left w:val="nil"/>
              <w:bottom w:val="nil"/>
              <w:right w:val="nil"/>
            </w:tcBorders>
            <w:vAlign w:val="bottom"/>
          </w:tcPr>
          <w:p w14:paraId="2298711E" w14:textId="3BC55FD2" w:rsidR="00DA50A4" w:rsidRPr="003A2820" w:rsidRDefault="00DA50A4" w:rsidP="00DA50A4">
            <w:pPr>
              <w:tabs>
                <w:tab w:val="decimal" w:pos="1065"/>
              </w:tabs>
              <w:spacing w:line="340" w:lineRule="exact"/>
              <w:ind w:right="-15"/>
              <w:contextualSpacing/>
              <w:rPr>
                <w:rFonts w:ascii="Arial" w:hAnsi="Arial" w:cs="Arial"/>
                <w:sz w:val="18"/>
                <w:szCs w:val="18"/>
              </w:rPr>
            </w:pPr>
            <w:r w:rsidRPr="003A2820">
              <w:rPr>
                <w:rFonts w:ascii="Arial" w:hAnsi="Arial" w:cs="Arial"/>
                <w:sz w:val="18"/>
                <w:szCs w:val="18"/>
              </w:rPr>
              <w:t>187</w:t>
            </w:r>
          </w:p>
        </w:tc>
      </w:tr>
      <w:tr w:rsidR="00DA50A4" w:rsidRPr="003A2820" w14:paraId="1AA7B102" w14:textId="77777777" w:rsidTr="003E7066">
        <w:trPr>
          <w:gridAfter w:val="1"/>
          <w:wAfter w:w="20" w:type="dxa"/>
          <w:cantSplit/>
          <w:trHeight w:val="333"/>
        </w:trPr>
        <w:tc>
          <w:tcPr>
            <w:tcW w:w="4032" w:type="dxa"/>
            <w:tcBorders>
              <w:top w:val="nil"/>
              <w:left w:val="nil"/>
              <w:bottom w:val="nil"/>
              <w:right w:val="nil"/>
            </w:tcBorders>
          </w:tcPr>
          <w:p w14:paraId="7BF65D0E" w14:textId="087552CE" w:rsidR="00DA50A4" w:rsidRPr="003A2820" w:rsidRDefault="00DA50A4" w:rsidP="00DA50A4">
            <w:pPr>
              <w:spacing w:line="340" w:lineRule="exact"/>
              <w:ind w:left="342" w:right="-108" w:hanging="180"/>
              <w:contextualSpacing/>
              <w:rPr>
                <w:rFonts w:ascii="Arial" w:hAnsi="Arial" w:cs="Arial"/>
                <w:sz w:val="18"/>
                <w:szCs w:val="18"/>
              </w:rPr>
            </w:pPr>
            <w:r w:rsidRPr="003A2820">
              <w:rPr>
                <w:rFonts w:ascii="Arial" w:hAnsi="Arial" w:cs="Arial"/>
                <w:sz w:val="18"/>
                <w:szCs w:val="18"/>
              </w:rPr>
              <w:tab/>
              <w:t>Others</w:t>
            </w:r>
          </w:p>
        </w:tc>
        <w:tc>
          <w:tcPr>
            <w:tcW w:w="1350" w:type="dxa"/>
            <w:tcBorders>
              <w:top w:val="nil"/>
              <w:left w:val="nil"/>
              <w:bottom w:val="nil"/>
              <w:right w:val="nil"/>
            </w:tcBorders>
            <w:vAlign w:val="bottom"/>
          </w:tcPr>
          <w:p w14:paraId="355CE450" w14:textId="45952ABA" w:rsidR="00DA50A4" w:rsidRPr="003A2820" w:rsidRDefault="00964F24" w:rsidP="00DA50A4">
            <w:pPr>
              <w:pBdr>
                <w:bottom w:val="single" w:sz="4" w:space="1" w:color="auto"/>
              </w:pBdr>
              <w:tabs>
                <w:tab w:val="decimal" w:pos="1065"/>
              </w:tabs>
              <w:spacing w:line="340" w:lineRule="exact"/>
              <w:ind w:left="-18" w:right="-15"/>
              <w:contextualSpacing/>
              <w:rPr>
                <w:rFonts w:ascii="Arial" w:hAnsi="Arial" w:cs="Arial"/>
                <w:sz w:val="18"/>
                <w:szCs w:val="18"/>
                <w:cs/>
              </w:rPr>
            </w:pPr>
            <w:r w:rsidRPr="003A2820">
              <w:rPr>
                <w:rFonts w:ascii="Arial" w:hAnsi="Arial" w:cs="Arial"/>
                <w:sz w:val="18"/>
                <w:szCs w:val="18"/>
              </w:rPr>
              <w:t>-</w:t>
            </w:r>
          </w:p>
        </w:tc>
        <w:tc>
          <w:tcPr>
            <w:tcW w:w="1350" w:type="dxa"/>
            <w:tcBorders>
              <w:top w:val="nil"/>
              <w:left w:val="nil"/>
              <w:bottom w:val="nil"/>
              <w:right w:val="nil"/>
            </w:tcBorders>
            <w:vAlign w:val="bottom"/>
          </w:tcPr>
          <w:p w14:paraId="47AFAD73" w14:textId="01CBDC53" w:rsidR="00DA50A4" w:rsidRPr="003A2820" w:rsidRDefault="00DA50A4" w:rsidP="00DA50A4">
            <w:pPr>
              <w:pBdr>
                <w:bottom w:val="single" w:sz="4" w:space="1" w:color="auto"/>
              </w:pBdr>
              <w:tabs>
                <w:tab w:val="decimal" w:pos="1065"/>
              </w:tabs>
              <w:spacing w:line="340" w:lineRule="exact"/>
              <w:ind w:left="-18" w:right="-15"/>
              <w:contextualSpacing/>
              <w:rPr>
                <w:rFonts w:ascii="Arial" w:hAnsi="Arial" w:cs="Arial"/>
                <w:sz w:val="18"/>
                <w:szCs w:val="18"/>
                <w:cs/>
              </w:rPr>
            </w:pPr>
            <w:r w:rsidRPr="003A2820">
              <w:rPr>
                <w:rFonts w:ascii="Arial" w:hAnsi="Arial" w:cs="Arial"/>
                <w:sz w:val="18"/>
                <w:szCs w:val="18"/>
              </w:rPr>
              <w:t>-</w:t>
            </w:r>
          </w:p>
        </w:tc>
        <w:tc>
          <w:tcPr>
            <w:tcW w:w="1350" w:type="dxa"/>
            <w:gridSpan w:val="2"/>
            <w:tcBorders>
              <w:top w:val="nil"/>
              <w:left w:val="nil"/>
              <w:bottom w:val="nil"/>
              <w:right w:val="nil"/>
            </w:tcBorders>
            <w:vAlign w:val="bottom"/>
          </w:tcPr>
          <w:p w14:paraId="399DED32" w14:textId="20A9E2A5" w:rsidR="00DA50A4" w:rsidRPr="003A2820" w:rsidRDefault="0077391C" w:rsidP="00DA50A4">
            <w:pPr>
              <w:pBdr>
                <w:bottom w:val="single" w:sz="4" w:space="1" w:color="auto"/>
              </w:pBdr>
              <w:tabs>
                <w:tab w:val="decimal" w:pos="1065"/>
              </w:tabs>
              <w:spacing w:line="340" w:lineRule="exact"/>
              <w:ind w:left="-18" w:right="-15"/>
              <w:contextualSpacing/>
              <w:rPr>
                <w:rFonts w:ascii="Arial" w:hAnsi="Arial" w:cs="Arial"/>
                <w:sz w:val="18"/>
                <w:szCs w:val="18"/>
                <w:cs/>
              </w:rPr>
            </w:pPr>
            <w:r w:rsidRPr="003A2820">
              <w:rPr>
                <w:rFonts w:ascii="Arial" w:hAnsi="Arial" w:cs="Arial"/>
                <w:sz w:val="18"/>
                <w:szCs w:val="18"/>
              </w:rPr>
              <w:t>7</w:t>
            </w:r>
          </w:p>
        </w:tc>
        <w:tc>
          <w:tcPr>
            <w:tcW w:w="1350" w:type="dxa"/>
            <w:gridSpan w:val="2"/>
            <w:tcBorders>
              <w:top w:val="nil"/>
              <w:left w:val="nil"/>
              <w:bottom w:val="nil"/>
              <w:right w:val="nil"/>
            </w:tcBorders>
            <w:vAlign w:val="bottom"/>
          </w:tcPr>
          <w:p w14:paraId="7AA15786" w14:textId="14E7FF5C" w:rsidR="00DA50A4" w:rsidRPr="003A2820" w:rsidRDefault="00DA50A4" w:rsidP="00DA50A4">
            <w:pPr>
              <w:pBdr>
                <w:bottom w:val="single" w:sz="4" w:space="1" w:color="auto"/>
              </w:pBdr>
              <w:tabs>
                <w:tab w:val="decimal" w:pos="1065"/>
              </w:tabs>
              <w:spacing w:line="340" w:lineRule="exact"/>
              <w:ind w:right="-15"/>
              <w:contextualSpacing/>
              <w:rPr>
                <w:rFonts w:ascii="Arial" w:hAnsi="Arial" w:cs="Arial"/>
                <w:sz w:val="18"/>
                <w:szCs w:val="18"/>
                <w:cs/>
              </w:rPr>
            </w:pPr>
            <w:r w:rsidRPr="003A2820">
              <w:rPr>
                <w:rFonts w:ascii="Arial" w:hAnsi="Arial" w:cs="Arial"/>
                <w:sz w:val="18"/>
                <w:szCs w:val="18"/>
              </w:rPr>
              <w:t>17</w:t>
            </w:r>
          </w:p>
        </w:tc>
      </w:tr>
      <w:tr w:rsidR="00DA50A4" w:rsidRPr="003A2820" w14:paraId="44889D72" w14:textId="77777777" w:rsidTr="003E7066">
        <w:trPr>
          <w:gridAfter w:val="1"/>
          <w:wAfter w:w="20" w:type="dxa"/>
          <w:cantSplit/>
          <w:trHeight w:val="333"/>
        </w:trPr>
        <w:tc>
          <w:tcPr>
            <w:tcW w:w="4032" w:type="dxa"/>
            <w:tcBorders>
              <w:top w:val="nil"/>
              <w:left w:val="nil"/>
              <w:bottom w:val="nil"/>
              <w:right w:val="nil"/>
            </w:tcBorders>
          </w:tcPr>
          <w:p w14:paraId="2E3E60FC" w14:textId="77777777" w:rsidR="00DA50A4" w:rsidRPr="003A2820" w:rsidRDefault="00DA50A4" w:rsidP="00DA50A4">
            <w:pPr>
              <w:spacing w:line="340" w:lineRule="exact"/>
              <w:ind w:left="342" w:right="-108" w:hanging="180"/>
              <w:contextualSpacing/>
              <w:rPr>
                <w:rFonts w:ascii="Arial" w:hAnsi="Arial" w:cs="Arial"/>
                <w:sz w:val="18"/>
                <w:szCs w:val="18"/>
              </w:rPr>
            </w:pPr>
            <w:r w:rsidRPr="003A2820">
              <w:rPr>
                <w:rFonts w:ascii="Arial" w:hAnsi="Arial" w:cs="Arial"/>
                <w:sz w:val="18"/>
                <w:szCs w:val="18"/>
              </w:rPr>
              <w:t>Total</w:t>
            </w:r>
          </w:p>
        </w:tc>
        <w:tc>
          <w:tcPr>
            <w:tcW w:w="1350" w:type="dxa"/>
            <w:tcBorders>
              <w:top w:val="nil"/>
              <w:left w:val="nil"/>
              <w:bottom w:val="nil"/>
              <w:right w:val="nil"/>
            </w:tcBorders>
            <w:vAlign w:val="bottom"/>
          </w:tcPr>
          <w:p w14:paraId="2A1B736C" w14:textId="06950CA6" w:rsidR="00DA50A4" w:rsidRPr="003A2820" w:rsidRDefault="00964F24" w:rsidP="00DA50A4">
            <w:pPr>
              <w:pBdr>
                <w:bottom w:val="single" w:sz="4" w:space="1" w:color="auto"/>
              </w:pBdr>
              <w:tabs>
                <w:tab w:val="decimal" w:pos="1065"/>
              </w:tabs>
              <w:spacing w:line="340" w:lineRule="exact"/>
              <w:ind w:left="-18" w:right="-15"/>
              <w:contextualSpacing/>
              <w:rPr>
                <w:rFonts w:ascii="Arial" w:hAnsi="Arial" w:cs="Arial"/>
                <w:sz w:val="18"/>
                <w:szCs w:val="18"/>
              </w:rPr>
            </w:pPr>
            <w:r w:rsidRPr="003A2820">
              <w:rPr>
                <w:rFonts w:ascii="Arial" w:hAnsi="Arial" w:cs="Arial"/>
                <w:sz w:val="18"/>
                <w:szCs w:val="18"/>
              </w:rPr>
              <w:t>4</w:t>
            </w:r>
          </w:p>
        </w:tc>
        <w:tc>
          <w:tcPr>
            <w:tcW w:w="1350" w:type="dxa"/>
            <w:tcBorders>
              <w:top w:val="nil"/>
              <w:left w:val="nil"/>
              <w:bottom w:val="nil"/>
              <w:right w:val="nil"/>
            </w:tcBorders>
            <w:vAlign w:val="bottom"/>
          </w:tcPr>
          <w:p w14:paraId="7A27C1D5" w14:textId="3A03470C" w:rsidR="00DA50A4" w:rsidRPr="003A2820" w:rsidRDefault="00DA50A4" w:rsidP="00DA50A4">
            <w:pPr>
              <w:pBdr>
                <w:bottom w:val="single" w:sz="4" w:space="1" w:color="auto"/>
              </w:pBdr>
              <w:tabs>
                <w:tab w:val="decimal" w:pos="1065"/>
              </w:tabs>
              <w:spacing w:line="340" w:lineRule="exact"/>
              <w:ind w:left="-18" w:right="-15"/>
              <w:contextualSpacing/>
              <w:rPr>
                <w:rFonts w:ascii="Arial" w:hAnsi="Arial" w:cs="Arial"/>
                <w:sz w:val="18"/>
                <w:szCs w:val="18"/>
              </w:rPr>
            </w:pPr>
            <w:r w:rsidRPr="003A2820">
              <w:rPr>
                <w:rFonts w:ascii="Arial" w:hAnsi="Arial" w:cs="Arial"/>
                <w:sz w:val="18"/>
                <w:szCs w:val="18"/>
              </w:rPr>
              <w:t>6</w:t>
            </w:r>
          </w:p>
        </w:tc>
        <w:tc>
          <w:tcPr>
            <w:tcW w:w="1350" w:type="dxa"/>
            <w:gridSpan w:val="2"/>
            <w:tcBorders>
              <w:top w:val="nil"/>
              <w:left w:val="nil"/>
              <w:bottom w:val="nil"/>
              <w:right w:val="nil"/>
            </w:tcBorders>
            <w:vAlign w:val="bottom"/>
          </w:tcPr>
          <w:p w14:paraId="62441325" w14:textId="640DBF62" w:rsidR="00DA50A4" w:rsidRPr="003A2820" w:rsidRDefault="0077391C" w:rsidP="00DA50A4">
            <w:pPr>
              <w:pBdr>
                <w:bottom w:val="single" w:sz="4" w:space="1" w:color="auto"/>
              </w:pBdr>
              <w:tabs>
                <w:tab w:val="decimal" w:pos="1065"/>
              </w:tabs>
              <w:spacing w:line="340" w:lineRule="exact"/>
              <w:ind w:left="-18" w:right="-15"/>
              <w:contextualSpacing/>
              <w:rPr>
                <w:rFonts w:ascii="Arial" w:hAnsi="Arial" w:cs="Arial"/>
                <w:sz w:val="18"/>
                <w:szCs w:val="18"/>
              </w:rPr>
            </w:pPr>
            <w:r w:rsidRPr="003A2820">
              <w:rPr>
                <w:rFonts w:ascii="Arial" w:hAnsi="Arial" w:cs="Arial"/>
                <w:sz w:val="18"/>
                <w:szCs w:val="18"/>
              </w:rPr>
              <w:t>135</w:t>
            </w:r>
          </w:p>
        </w:tc>
        <w:tc>
          <w:tcPr>
            <w:tcW w:w="1350" w:type="dxa"/>
            <w:gridSpan w:val="2"/>
            <w:tcBorders>
              <w:top w:val="nil"/>
              <w:left w:val="nil"/>
              <w:bottom w:val="nil"/>
              <w:right w:val="nil"/>
            </w:tcBorders>
            <w:vAlign w:val="bottom"/>
          </w:tcPr>
          <w:p w14:paraId="689F5B90" w14:textId="57FC058F" w:rsidR="00DA50A4" w:rsidRPr="003A2820" w:rsidRDefault="00DA50A4" w:rsidP="00DA50A4">
            <w:pPr>
              <w:pBdr>
                <w:bottom w:val="single" w:sz="4" w:space="1" w:color="auto"/>
              </w:pBdr>
              <w:tabs>
                <w:tab w:val="decimal" w:pos="1065"/>
              </w:tabs>
              <w:spacing w:line="340" w:lineRule="exact"/>
              <w:ind w:right="-15"/>
              <w:contextualSpacing/>
              <w:rPr>
                <w:rFonts w:ascii="Arial" w:hAnsi="Arial" w:cs="Arial"/>
                <w:sz w:val="18"/>
                <w:szCs w:val="18"/>
              </w:rPr>
            </w:pPr>
            <w:r w:rsidRPr="003A2820">
              <w:rPr>
                <w:rFonts w:ascii="Arial" w:hAnsi="Arial" w:cs="Arial"/>
                <w:sz w:val="18"/>
                <w:szCs w:val="18"/>
              </w:rPr>
              <w:t>204</w:t>
            </w:r>
          </w:p>
        </w:tc>
      </w:tr>
      <w:tr w:rsidR="00DA50A4" w:rsidRPr="003A2820" w14:paraId="76445DBC" w14:textId="77777777" w:rsidTr="003E7066">
        <w:trPr>
          <w:gridAfter w:val="1"/>
          <w:wAfter w:w="20" w:type="dxa"/>
          <w:cantSplit/>
          <w:trHeight w:val="333"/>
        </w:trPr>
        <w:tc>
          <w:tcPr>
            <w:tcW w:w="4032" w:type="dxa"/>
            <w:tcBorders>
              <w:top w:val="nil"/>
              <w:left w:val="nil"/>
              <w:bottom w:val="nil"/>
              <w:right w:val="nil"/>
            </w:tcBorders>
          </w:tcPr>
          <w:p w14:paraId="4985E887" w14:textId="26E203F7" w:rsidR="00DA50A4" w:rsidRPr="003A2820" w:rsidRDefault="00DA50A4" w:rsidP="00DA50A4">
            <w:pPr>
              <w:spacing w:line="340" w:lineRule="exact"/>
              <w:ind w:left="342" w:right="-108" w:hanging="180"/>
              <w:contextualSpacing/>
              <w:rPr>
                <w:rFonts w:ascii="Arial" w:hAnsi="Arial" w:cs="Arial"/>
                <w:sz w:val="18"/>
                <w:szCs w:val="18"/>
              </w:rPr>
            </w:pPr>
            <w:r w:rsidRPr="003A2820">
              <w:rPr>
                <w:rFonts w:ascii="Arial" w:hAnsi="Arial" w:cs="Arial"/>
                <w:sz w:val="18"/>
                <w:szCs w:val="18"/>
              </w:rPr>
              <w:t>Deferred tax - net</w:t>
            </w:r>
          </w:p>
        </w:tc>
        <w:tc>
          <w:tcPr>
            <w:tcW w:w="1350" w:type="dxa"/>
            <w:tcBorders>
              <w:top w:val="nil"/>
              <w:left w:val="nil"/>
              <w:bottom w:val="nil"/>
              <w:right w:val="nil"/>
            </w:tcBorders>
            <w:vAlign w:val="bottom"/>
          </w:tcPr>
          <w:p w14:paraId="31364FFF" w14:textId="759B3B49" w:rsidR="00DA50A4" w:rsidRPr="003A2820" w:rsidRDefault="00964F24" w:rsidP="00DA50A4">
            <w:pPr>
              <w:pBdr>
                <w:bottom w:val="double" w:sz="4" w:space="1" w:color="auto"/>
              </w:pBdr>
              <w:tabs>
                <w:tab w:val="decimal" w:pos="1065"/>
              </w:tabs>
              <w:spacing w:line="340" w:lineRule="exact"/>
              <w:ind w:left="-18" w:right="-15"/>
              <w:contextualSpacing/>
              <w:rPr>
                <w:rFonts w:ascii="Arial" w:hAnsi="Arial" w:cs="Arial"/>
                <w:sz w:val="18"/>
                <w:szCs w:val="18"/>
              </w:rPr>
            </w:pPr>
            <w:r w:rsidRPr="003A2820">
              <w:rPr>
                <w:rFonts w:ascii="Arial" w:hAnsi="Arial" w:cs="Arial"/>
                <w:sz w:val="18"/>
                <w:szCs w:val="18"/>
              </w:rPr>
              <w:t>976</w:t>
            </w:r>
          </w:p>
        </w:tc>
        <w:tc>
          <w:tcPr>
            <w:tcW w:w="1350" w:type="dxa"/>
            <w:tcBorders>
              <w:top w:val="nil"/>
              <w:left w:val="nil"/>
              <w:bottom w:val="nil"/>
              <w:right w:val="nil"/>
            </w:tcBorders>
            <w:vAlign w:val="bottom"/>
          </w:tcPr>
          <w:p w14:paraId="0BA7B205" w14:textId="0B7E58E9" w:rsidR="00DA50A4" w:rsidRPr="003A2820" w:rsidRDefault="00DA50A4" w:rsidP="00DA50A4">
            <w:pPr>
              <w:pBdr>
                <w:bottom w:val="double" w:sz="4" w:space="1" w:color="auto"/>
              </w:pBdr>
              <w:tabs>
                <w:tab w:val="decimal" w:pos="1065"/>
              </w:tabs>
              <w:spacing w:line="340" w:lineRule="exact"/>
              <w:ind w:left="-18" w:right="-15"/>
              <w:contextualSpacing/>
              <w:rPr>
                <w:rFonts w:ascii="Arial" w:hAnsi="Arial" w:cs="Arial"/>
                <w:sz w:val="18"/>
                <w:szCs w:val="18"/>
              </w:rPr>
            </w:pPr>
            <w:r w:rsidRPr="003A2820">
              <w:rPr>
                <w:rFonts w:ascii="Arial" w:hAnsi="Arial" w:cs="Arial"/>
                <w:sz w:val="18"/>
                <w:szCs w:val="18"/>
              </w:rPr>
              <w:t>976</w:t>
            </w:r>
          </w:p>
        </w:tc>
        <w:tc>
          <w:tcPr>
            <w:tcW w:w="1350" w:type="dxa"/>
            <w:gridSpan w:val="2"/>
            <w:tcBorders>
              <w:top w:val="nil"/>
              <w:left w:val="nil"/>
              <w:bottom w:val="nil"/>
              <w:right w:val="nil"/>
            </w:tcBorders>
            <w:vAlign w:val="bottom"/>
          </w:tcPr>
          <w:p w14:paraId="3B652F20" w14:textId="2AB1220D" w:rsidR="00DA50A4" w:rsidRPr="003A2820" w:rsidRDefault="0077391C" w:rsidP="00DA50A4">
            <w:pPr>
              <w:pBdr>
                <w:bottom w:val="double" w:sz="4" w:space="1" w:color="auto"/>
              </w:pBdr>
              <w:tabs>
                <w:tab w:val="decimal" w:pos="1065"/>
              </w:tabs>
              <w:spacing w:line="340" w:lineRule="exact"/>
              <w:ind w:left="-18" w:right="-15"/>
              <w:contextualSpacing/>
              <w:rPr>
                <w:rFonts w:ascii="Arial" w:hAnsi="Arial" w:cs="Arial"/>
                <w:sz w:val="18"/>
                <w:szCs w:val="18"/>
              </w:rPr>
            </w:pPr>
            <w:r w:rsidRPr="003A2820">
              <w:rPr>
                <w:rFonts w:ascii="Arial" w:hAnsi="Arial" w:cs="Arial"/>
                <w:sz w:val="18"/>
                <w:szCs w:val="18"/>
              </w:rPr>
              <w:t>30,832</w:t>
            </w:r>
          </w:p>
        </w:tc>
        <w:tc>
          <w:tcPr>
            <w:tcW w:w="1350" w:type="dxa"/>
            <w:gridSpan w:val="2"/>
            <w:tcBorders>
              <w:top w:val="nil"/>
              <w:left w:val="nil"/>
              <w:bottom w:val="nil"/>
              <w:right w:val="nil"/>
            </w:tcBorders>
            <w:vAlign w:val="bottom"/>
          </w:tcPr>
          <w:p w14:paraId="33CDB924" w14:textId="6BF937B8" w:rsidR="00DA50A4" w:rsidRPr="003A2820" w:rsidRDefault="00DA50A4" w:rsidP="00DA50A4">
            <w:pPr>
              <w:pBdr>
                <w:bottom w:val="double" w:sz="4" w:space="1" w:color="auto"/>
              </w:pBdr>
              <w:tabs>
                <w:tab w:val="decimal" w:pos="1065"/>
              </w:tabs>
              <w:spacing w:line="340" w:lineRule="exact"/>
              <w:ind w:right="-15"/>
              <w:contextualSpacing/>
              <w:rPr>
                <w:rFonts w:ascii="Arial" w:hAnsi="Arial" w:cs="Arial"/>
                <w:sz w:val="18"/>
                <w:szCs w:val="18"/>
              </w:rPr>
            </w:pPr>
            <w:r w:rsidRPr="003A2820">
              <w:rPr>
                <w:rFonts w:ascii="Arial" w:hAnsi="Arial" w:cs="Arial"/>
                <w:sz w:val="18"/>
                <w:szCs w:val="18"/>
              </w:rPr>
              <w:t>33,166</w:t>
            </w:r>
          </w:p>
        </w:tc>
      </w:tr>
      <w:tr w:rsidR="00DA50A4" w:rsidRPr="003A2820" w14:paraId="7AD89CBE" w14:textId="77777777" w:rsidTr="003E7066">
        <w:trPr>
          <w:cantSplit/>
          <w:trHeight w:val="171"/>
        </w:trPr>
        <w:tc>
          <w:tcPr>
            <w:tcW w:w="6752" w:type="dxa"/>
            <w:gridSpan w:val="4"/>
            <w:tcBorders>
              <w:top w:val="nil"/>
              <w:left w:val="nil"/>
              <w:bottom w:val="nil"/>
              <w:right w:val="nil"/>
            </w:tcBorders>
          </w:tcPr>
          <w:p w14:paraId="5AD4C43D" w14:textId="77777777" w:rsidR="00DA50A4" w:rsidRPr="003A2820" w:rsidRDefault="00DA50A4" w:rsidP="00DA50A4">
            <w:pPr>
              <w:spacing w:line="240" w:lineRule="exact"/>
              <w:ind w:left="342" w:right="-108" w:hanging="180"/>
              <w:contextualSpacing/>
              <w:rPr>
                <w:rFonts w:ascii="Arial" w:hAnsi="Arial" w:cs="Arial"/>
                <w:sz w:val="18"/>
                <w:szCs w:val="18"/>
              </w:rPr>
            </w:pPr>
          </w:p>
        </w:tc>
        <w:tc>
          <w:tcPr>
            <w:tcW w:w="1350" w:type="dxa"/>
            <w:gridSpan w:val="2"/>
            <w:tcBorders>
              <w:top w:val="nil"/>
              <w:left w:val="nil"/>
              <w:bottom w:val="nil"/>
              <w:right w:val="nil"/>
            </w:tcBorders>
            <w:vAlign w:val="bottom"/>
          </w:tcPr>
          <w:p w14:paraId="2F794D80" w14:textId="77777777" w:rsidR="00DA50A4" w:rsidRPr="003A2820" w:rsidRDefault="00DA50A4" w:rsidP="00DA50A4">
            <w:pPr>
              <w:tabs>
                <w:tab w:val="decimal" w:pos="1065"/>
              </w:tabs>
              <w:spacing w:line="240" w:lineRule="exact"/>
              <w:ind w:left="-18" w:right="-15"/>
              <w:contextualSpacing/>
              <w:rPr>
                <w:rFonts w:ascii="Arial" w:hAnsi="Arial" w:cs="Arial"/>
                <w:sz w:val="18"/>
                <w:szCs w:val="18"/>
              </w:rPr>
            </w:pPr>
          </w:p>
        </w:tc>
        <w:tc>
          <w:tcPr>
            <w:tcW w:w="1350" w:type="dxa"/>
            <w:gridSpan w:val="2"/>
            <w:tcBorders>
              <w:top w:val="nil"/>
              <w:left w:val="nil"/>
              <w:bottom w:val="nil"/>
              <w:right w:val="nil"/>
            </w:tcBorders>
            <w:vAlign w:val="bottom"/>
          </w:tcPr>
          <w:p w14:paraId="5B9EEC35" w14:textId="77777777" w:rsidR="00DA50A4" w:rsidRPr="003A2820" w:rsidRDefault="00DA50A4" w:rsidP="00DA50A4">
            <w:pPr>
              <w:tabs>
                <w:tab w:val="decimal" w:pos="1065"/>
              </w:tabs>
              <w:spacing w:line="240" w:lineRule="exact"/>
              <w:ind w:right="-15"/>
              <w:contextualSpacing/>
              <w:rPr>
                <w:rFonts w:ascii="Arial" w:hAnsi="Arial" w:cs="Arial"/>
                <w:sz w:val="18"/>
                <w:szCs w:val="18"/>
              </w:rPr>
            </w:pPr>
          </w:p>
        </w:tc>
      </w:tr>
      <w:tr w:rsidR="00DA50A4" w:rsidRPr="003A2820" w14:paraId="3C78686C" w14:textId="77777777" w:rsidTr="003E7066">
        <w:trPr>
          <w:cantSplit/>
          <w:trHeight w:val="333"/>
        </w:trPr>
        <w:tc>
          <w:tcPr>
            <w:tcW w:w="6752" w:type="dxa"/>
            <w:gridSpan w:val="4"/>
            <w:tcBorders>
              <w:top w:val="nil"/>
              <w:left w:val="nil"/>
              <w:bottom w:val="nil"/>
              <w:right w:val="nil"/>
            </w:tcBorders>
          </w:tcPr>
          <w:p w14:paraId="05E87F3A" w14:textId="0FD0C000" w:rsidR="00DA50A4" w:rsidRPr="003A2820" w:rsidRDefault="00DA50A4" w:rsidP="00DA50A4">
            <w:pPr>
              <w:spacing w:line="340" w:lineRule="exact"/>
              <w:ind w:left="342" w:right="-108" w:hanging="180"/>
              <w:contextualSpacing/>
              <w:rPr>
                <w:rFonts w:ascii="Arial" w:hAnsi="Arial" w:cs="Arial"/>
                <w:sz w:val="18"/>
                <w:szCs w:val="18"/>
              </w:rPr>
            </w:pPr>
            <w:r w:rsidRPr="003A2820">
              <w:rPr>
                <w:rFonts w:ascii="Arial" w:hAnsi="Arial" w:cs="Arial"/>
                <w:sz w:val="18"/>
                <w:szCs w:val="18"/>
              </w:rPr>
              <w:t>Reflected in the statements of financial position as follows:</w:t>
            </w:r>
          </w:p>
        </w:tc>
        <w:tc>
          <w:tcPr>
            <w:tcW w:w="1350" w:type="dxa"/>
            <w:gridSpan w:val="2"/>
            <w:tcBorders>
              <w:top w:val="nil"/>
              <w:left w:val="nil"/>
              <w:bottom w:val="nil"/>
              <w:right w:val="nil"/>
            </w:tcBorders>
            <w:vAlign w:val="bottom"/>
          </w:tcPr>
          <w:p w14:paraId="436585BF" w14:textId="77777777" w:rsidR="00DA50A4" w:rsidRPr="003A2820" w:rsidRDefault="00DA50A4" w:rsidP="00DA50A4">
            <w:pPr>
              <w:tabs>
                <w:tab w:val="decimal" w:pos="1065"/>
              </w:tabs>
              <w:spacing w:line="340" w:lineRule="exact"/>
              <w:ind w:left="-18" w:right="-15"/>
              <w:contextualSpacing/>
              <w:rPr>
                <w:rFonts w:ascii="Arial" w:hAnsi="Arial" w:cs="Arial"/>
                <w:sz w:val="18"/>
                <w:szCs w:val="18"/>
              </w:rPr>
            </w:pPr>
          </w:p>
        </w:tc>
        <w:tc>
          <w:tcPr>
            <w:tcW w:w="1350" w:type="dxa"/>
            <w:gridSpan w:val="2"/>
            <w:tcBorders>
              <w:top w:val="nil"/>
              <w:left w:val="nil"/>
              <w:bottom w:val="nil"/>
              <w:right w:val="nil"/>
            </w:tcBorders>
            <w:vAlign w:val="bottom"/>
          </w:tcPr>
          <w:p w14:paraId="28C8DAA3" w14:textId="77777777" w:rsidR="00DA50A4" w:rsidRPr="003A2820" w:rsidRDefault="00DA50A4" w:rsidP="00DA50A4">
            <w:pPr>
              <w:tabs>
                <w:tab w:val="decimal" w:pos="1065"/>
              </w:tabs>
              <w:spacing w:line="340" w:lineRule="exact"/>
              <w:ind w:right="-15"/>
              <w:contextualSpacing/>
              <w:rPr>
                <w:rFonts w:ascii="Arial" w:hAnsi="Arial" w:cs="Arial"/>
                <w:sz w:val="18"/>
                <w:szCs w:val="18"/>
              </w:rPr>
            </w:pPr>
          </w:p>
        </w:tc>
      </w:tr>
      <w:tr w:rsidR="00DA50A4" w:rsidRPr="003A2820" w14:paraId="4F3C42D3" w14:textId="77777777" w:rsidTr="003E7066">
        <w:trPr>
          <w:gridAfter w:val="1"/>
          <w:wAfter w:w="20" w:type="dxa"/>
          <w:cantSplit/>
          <w:trHeight w:val="333"/>
        </w:trPr>
        <w:tc>
          <w:tcPr>
            <w:tcW w:w="4032" w:type="dxa"/>
            <w:tcBorders>
              <w:top w:val="nil"/>
              <w:left w:val="nil"/>
              <w:bottom w:val="nil"/>
              <w:right w:val="nil"/>
            </w:tcBorders>
          </w:tcPr>
          <w:p w14:paraId="46050C92" w14:textId="217A97FE" w:rsidR="00DA50A4" w:rsidRPr="003A2820" w:rsidRDefault="00DA50A4" w:rsidP="00DA50A4">
            <w:pPr>
              <w:spacing w:line="340" w:lineRule="exact"/>
              <w:ind w:left="342" w:right="-108" w:hanging="180"/>
              <w:contextualSpacing/>
              <w:rPr>
                <w:rFonts w:ascii="Arial" w:hAnsi="Arial" w:cs="Arial"/>
                <w:sz w:val="18"/>
                <w:szCs w:val="18"/>
              </w:rPr>
            </w:pPr>
            <w:r w:rsidRPr="003A2820">
              <w:rPr>
                <w:rFonts w:ascii="Arial" w:hAnsi="Arial" w:cs="Arial"/>
                <w:sz w:val="18"/>
                <w:szCs w:val="18"/>
              </w:rPr>
              <w:t>Deferred tax assets</w:t>
            </w:r>
          </w:p>
        </w:tc>
        <w:tc>
          <w:tcPr>
            <w:tcW w:w="1350" w:type="dxa"/>
            <w:tcBorders>
              <w:top w:val="nil"/>
              <w:left w:val="nil"/>
              <w:bottom w:val="nil"/>
              <w:right w:val="nil"/>
            </w:tcBorders>
            <w:vAlign w:val="bottom"/>
          </w:tcPr>
          <w:p w14:paraId="4AC01F7F" w14:textId="3AD968E5" w:rsidR="00DA50A4" w:rsidRPr="003A2820" w:rsidRDefault="00964F24" w:rsidP="00DA50A4">
            <w:pPr>
              <w:tabs>
                <w:tab w:val="decimal" w:pos="1065"/>
              </w:tabs>
              <w:spacing w:line="340" w:lineRule="exact"/>
              <w:ind w:left="-18" w:right="-15"/>
              <w:contextualSpacing/>
              <w:rPr>
                <w:rFonts w:ascii="Arial" w:hAnsi="Arial" w:cs="Arial"/>
                <w:sz w:val="18"/>
                <w:szCs w:val="18"/>
              </w:rPr>
            </w:pPr>
            <w:r w:rsidRPr="003A2820">
              <w:rPr>
                <w:rFonts w:ascii="Arial" w:hAnsi="Arial" w:cs="Arial"/>
                <w:sz w:val="18"/>
                <w:szCs w:val="18"/>
              </w:rPr>
              <w:t>976</w:t>
            </w:r>
          </w:p>
        </w:tc>
        <w:tc>
          <w:tcPr>
            <w:tcW w:w="1350" w:type="dxa"/>
            <w:tcBorders>
              <w:top w:val="nil"/>
              <w:left w:val="nil"/>
              <w:bottom w:val="nil"/>
              <w:right w:val="nil"/>
            </w:tcBorders>
            <w:vAlign w:val="bottom"/>
          </w:tcPr>
          <w:p w14:paraId="4785188A" w14:textId="721D3201" w:rsidR="00DA50A4" w:rsidRPr="003A2820" w:rsidRDefault="00DA50A4" w:rsidP="00DA50A4">
            <w:pPr>
              <w:tabs>
                <w:tab w:val="decimal" w:pos="1065"/>
              </w:tabs>
              <w:spacing w:line="340" w:lineRule="exact"/>
              <w:ind w:left="-18" w:right="-15"/>
              <w:contextualSpacing/>
              <w:rPr>
                <w:rFonts w:ascii="Arial" w:hAnsi="Arial" w:cs="Arial"/>
                <w:sz w:val="18"/>
                <w:szCs w:val="18"/>
              </w:rPr>
            </w:pPr>
            <w:r w:rsidRPr="003A2820">
              <w:rPr>
                <w:rFonts w:ascii="Arial" w:hAnsi="Arial" w:cs="Arial"/>
                <w:sz w:val="18"/>
                <w:szCs w:val="18"/>
              </w:rPr>
              <w:t>976</w:t>
            </w:r>
          </w:p>
        </w:tc>
        <w:tc>
          <w:tcPr>
            <w:tcW w:w="1350" w:type="dxa"/>
            <w:gridSpan w:val="2"/>
            <w:tcBorders>
              <w:top w:val="nil"/>
              <w:left w:val="nil"/>
              <w:bottom w:val="nil"/>
              <w:right w:val="nil"/>
            </w:tcBorders>
            <w:vAlign w:val="bottom"/>
          </w:tcPr>
          <w:p w14:paraId="580B31F6" w14:textId="5B9A45CE" w:rsidR="00DA50A4" w:rsidRPr="003A2820" w:rsidRDefault="0077391C" w:rsidP="00DA50A4">
            <w:pPr>
              <w:tabs>
                <w:tab w:val="decimal" w:pos="1065"/>
              </w:tabs>
              <w:spacing w:line="340" w:lineRule="exact"/>
              <w:ind w:left="-18" w:right="-15"/>
              <w:contextualSpacing/>
              <w:rPr>
                <w:rFonts w:ascii="Arial" w:hAnsi="Arial" w:cs="Arial"/>
                <w:sz w:val="18"/>
                <w:szCs w:val="18"/>
              </w:rPr>
            </w:pPr>
            <w:r w:rsidRPr="003A2820">
              <w:rPr>
                <w:rFonts w:ascii="Arial" w:hAnsi="Arial" w:cs="Arial"/>
                <w:sz w:val="18"/>
                <w:szCs w:val="18"/>
              </w:rPr>
              <w:t>30,832</w:t>
            </w:r>
          </w:p>
        </w:tc>
        <w:tc>
          <w:tcPr>
            <w:tcW w:w="1350" w:type="dxa"/>
            <w:gridSpan w:val="2"/>
            <w:tcBorders>
              <w:top w:val="nil"/>
              <w:left w:val="nil"/>
              <w:bottom w:val="nil"/>
              <w:right w:val="nil"/>
            </w:tcBorders>
            <w:vAlign w:val="bottom"/>
          </w:tcPr>
          <w:p w14:paraId="40887D50" w14:textId="5A9148FC" w:rsidR="00DA50A4" w:rsidRPr="003A2820" w:rsidRDefault="00DA50A4" w:rsidP="00DA50A4">
            <w:pPr>
              <w:tabs>
                <w:tab w:val="decimal" w:pos="1065"/>
              </w:tabs>
              <w:spacing w:line="340" w:lineRule="exact"/>
              <w:ind w:right="-15"/>
              <w:contextualSpacing/>
              <w:rPr>
                <w:rFonts w:ascii="Arial" w:hAnsi="Arial" w:cs="Arial"/>
                <w:sz w:val="18"/>
                <w:szCs w:val="18"/>
              </w:rPr>
            </w:pPr>
            <w:r w:rsidRPr="003A2820">
              <w:rPr>
                <w:rFonts w:ascii="Arial" w:hAnsi="Arial" w:cs="Arial"/>
                <w:sz w:val="18"/>
                <w:szCs w:val="18"/>
              </w:rPr>
              <w:t>33,166</w:t>
            </w:r>
          </w:p>
        </w:tc>
      </w:tr>
      <w:tr w:rsidR="00DA50A4" w:rsidRPr="003A2820" w14:paraId="6EC9AB46" w14:textId="77777777" w:rsidTr="003E7066">
        <w:trPr>
          <w:gridAfter w:val="1"/>
          <w:wAfter w:w="20" w:type="dxa"/>
          <w:cantSplit/>
          <w:trHeight w:val="333"/>
        </w:trPr>
        <w:tc>
          <w:tcPr>
            <w:tcW w:w="4032" w:type="dxa"/>
            <w:tcBorders>
              <w:top w:val="nil"/>
              <w:left w:val="nil"/>
              <w:bottom w:val="nil"/>
              <w:right w:val="nil"/>
            </w:tcBorders>
          </w:tcPr>
          <w:p w14:paraId="7F9D352F" w14:textId="6B6C6AC6" w:rsidR="00DA50A4" w:rsidRPr="003A2820" w:rsidRDefault="00DA50A4" w:rsidP="00DA50A4">
            <w:pPr>
              <w:spacing w:line="340" w:lineRule="exact"/>
              <w:ind w:left="342" w:right="-108" w:hanging="180"/>
              <w:contextualSpacing/>
              <w:rPr>
                <w:rFonts w:ascii="Arial" w:hAnsi="Arial" w:cs="Arial"/>
                <w:sz w:val="18"/>
                <w:szCs w:val="18"/>
              </w:rPr>
            </w:pPr>
            <w:r w:rsidRPr="003A2820">
              <w:rPr>
                <w:rFonts w:ascii="Arial" w:hAnsi="Arial" w:cs="Arial"/>
                <w:sz w:val="18"/>
                <w:szCs w:val="18"/>
              </w:rPr>
              <w:t>Deferred tax liabilities</w:t>
            </w:r>
          </w:p>
        </w:tc>
        <w:tc>
          <w:tcPr>
            <w:tcW w:w="1350" w:type="dxa"/>
            <w:tcBorders>
              <w:top w:val="nil"/>
              <w:left w:val="nil"/>
              <w:bottom w:val="nil"/>
              <w:right w:val="nil"/>
            </w:tcBorders>
            <w:vAlign w:val="bottom"/>
          </w:tcPr>
          <w:p w14:paraId="4D0E430F" w14:textId="4199FA39" w:rsidR="00DA50A4" w:rsidRPr="003A2820" w:rsidRDefault="00964F24" w:rsidP="00DA50A4">
            <w:pPr>
              <w:pBdr>
                <w:bottom w:val="single" w:sz="4" w:space="1" w:color="auto"/>
              </w:pBdr>
              <w:tabs>
                <w:tab w:val="decimal" w:pos="1065"/>
              </w:tabs>
              <w:spacing w:line="340" w:lineRule="exact"/>
              <w:ind w:left="-18" w:right="-15"/>
              <w:contextualSpacing/>
              <w:rPr>
                <w:rFonts w:ascii="Arial" w:hAnsi="Arial" w:cs="Arial"/>
                <w:sz w:val="18"/>
                <w:szCs w:val="18"/>
              </w:rPr>
            </w:pPr>
            <w:r w:rsidRPr="003A2820">
              <w:rPr>
                <w:rFonts w:ascii="Arial" w:hAnsi="Arial" w:cs="Arial"/>
                <w:sz w:val="18"/>
                <w:szCs w:val="18"/>
              </w:rPr>
              <w:t>-</w:t>
            </w:r>
          </w:p>
        </w:tc>
        <w:tc>
          <w:tcPr>
            <w:tcW w:w="1350" w:type="dxa"/>
            <w:tcBorders>
              <w:top w:val="nil"/>
              <w:left w:val="nil"/>
              <w:bottom w:val="nil"/>
              <w:right w:val="nil"/>
            </w:tcBorders>
            <w:vAlign w:val="bottom"/>
          </w:tcPr>
          <w:p w14:paraId="372F815F" w14:textId="55D9CE37" w:rsidR="00DA50A4" w:rsidRPr="003A2820" w:rsidRDefault="00DA50A4" w:rsidP="00DA50A4">
            <w:pPr>
              <w:pBdr>
                <w:bottom w:val="single" w:sz="4" w:space="1" w:color="auto"/>
              </w:pBdr>
              <w:tabs>
                <w:tab w:val="decimal" w:pos="1065"/>
              </w:tabs>
              <w:spacing w:line="340" w:lineRule="exact"/>
              <w:ind w:left="-18" w:right="-15"/>
              <w:contextualSpacing/>
              <w:rPr>
                <w:rFonts w:ascii="Arial" w:hAnsi="Arial" w:cs="Arial"/>
                <w:sz w:val="18"/>
                <w:szCs w:val="18"/>
              </w:rPr>
            </w:pPr>
            <w:r w:rsidRPr="003A2820">
              <w:rPr>
                <w:rFonts w:ascii="Arial" w:hAnsi="Arial" w:cs="Arial"/>
                <w:sz w:val="18"/>
                <w:szCs w:val="18"/>
              </w:rPr>
              <w:t>-</w:t>
            </w:r>
          </w:p>
        </w:tc>
        <w:tc>
          <w:tcPr>
            <w:tcW w:w="1350" w:type="dxa"/>
            <w:gridSpan w:val="2"/>
            <w:tcBorders>
              <w:top w:val="nil"/>
              <w:left w:val="nil"/>
              <w:bottom w:val="nil"/>
              <w:right w:val="nil"/>
            </w:tcBorders>
            <w:vAlign w:val="bottom"/>
          </w:tcPr>
          <w:p w14:paraId="3482FB12" w14:textId="4874D776" w:rsidR="00DA50A4" w:rsidRPr="003A2820" w:rsidRDefault="0077391C" w:rsidP="00DA50A4">
            <w:pPr>
              <w:pBdr>
                <w:bottom w:val="single" w:sz="4" w:space="1" w:color="auto"/>
              </w:pBdr>
              <w:tabs>
                <w:tab w:val="decimal" w:pos="1065"/>
              </w:tabs>
              <w:spacing w:line="340" w:lineRule="exact"/>
              <w:ind w:left="-18" w:right="-15"/>
              <w:contextualSpacing/>
              <w:rPr>
                <w:rFonts w:ascii="Arial" w:hAnsi="Arial" w:cs="Arial"/>
                <w:sz w:val="18"/>
                <w:szCs w:val="18"/>
              </w:rPr>
            </w:pPr>
            <w:r w:rsidRPr="003A2820">
              <w:rPr>
                <w:rFonts w:ascii="Arial" w:hAnsi="Arial" w:cs="Arial"/>
                <w:sz w:val="18"/>
                <w:szCs w:val="18"/>
              </w:rPr>
              <w:t>-</w:t>
            </w:r>
          </w:p>
        </w:tc>
        <w:tc>
          <w:tcPr>
            <w:tcW w:w="1350" w:type="dxa"/>
            <w:gridSpan w:val="2"/>
            <w:tcBorders>
              <w:top w:val="nil"/>
              <w:left w:val="nil"/>
              <w:bottom w:val="nil"/>
              <w:right w:val="nil"/>
            </w:tcBorders>
            <w:vAlign w:val="bottom"/>
          </w:tcPr>
          <w:p w14:paraId="1FE6A80D" w14:textId="197E70AD" w:rsidR="00DA50A4" w:rsidRPr="003A2820" w:rsidRDefault="00DA50A4" w:rsidP="00DA50A4">
            <w:pPr>
              <w:pBdr>
                <w:bottom w:val="single" w:sz="4" w:space="1" w:color="auto"/>
              </w:pBdr>
              <w:tabs>
                <w:tab w:val="decimal" w:pos="1065"/>
              </w:tabs>
              <w:spacing w:line="340" w:lineRule="exact"/>
              <w:ind w:right="-15"/>
              <w:contextualSpacing/>
              <w:rPr>
                <w:rFonts w:ascii="Arial" w:hAnsi="Arial" w:cs="Arial"/>
                <w:sz w:val="18"/>
                <w:szCs w:val="18"/>
              </w:rPr>
            </w:pPr>
            <w:r w:rsidRPr="003A2820">
              <w:rPr>
                <w:rFonts w:ascii="Arial" w:hAnsi="Arial" w:cs="Arial"/>
                <w:sz w:val="18"/>
                <w:szCs w:val="18"/>
              </w:rPr>
              <w:t>-</w:t>
            </w:r>
          </w:p>
        </w:tc>
      </w:tr>
      <w:tr w:rsidR="00DA50A4" w:rsidRPr="003A2820" w14:paraId="5468C85C" w14:textId="77777777" w:rsidTr="003E7066">
        <w:trPr>
          <w:gridAfter w:val="1"/>
          <w:wAfter w:w="20" w:type="dxa"/>
          <w:cantSplit/>
          <w:trHeight w:val="333"/>
        </w:trPr>
        <w:tc>
          <w:tcPr>
            <w:tcW w:w="4032" w:type="dxa"/>
            <w:tcBorders>
              <w:top w:val="nil"/>
              <w:left w:val="nil"/>
              <w:bottom w:val="nil"/>
              <w:right w:val="nil"/>
            </w:tcBorders>
          </w:tcPr>
          <w:p w14:paraId="591F6B4B" w14:textId="00B790F0" w:rsidR="00DA50A4" w:rsidRPr="003A2820" w:rsidRDefault="00DA50A4" w:rsidP="00DA50A4">
            <w:pPr>
              <w:spacing w:line="340" w:lineRule="exact"/>
              <w:ind w:left="342" w:right="-108" w:hanging="180"/>
              <w:contextualSpacing/>
              <w:rPr>
                <w:rFonts w:ascii="Arial" w:hAnsi="Arial" w:cs="Arial"/>
                <w:sz w:val="18"/>
                <w:szCs w:val="18"/>
              </w:rPr>
            </w:pPr>
            <w:r w:rsidRPr="003A2820">
              <w:rPr>
                <w:rFonts w:ascii="Arial" w:hAnsi="Arial" w:cs="Arial"/>
                <w:sz w:val="18"/>
                <w:szCs w:val="18"/>
              </w:rPr>
              <w:t>Deferred tax - net</w:t>
            </w:r>
          </w:p>
        </w:tc>
        <w:tc>
          <w:tcPr>
            <w:tcW w:w="1350" w:type="dxa"/>
            <w:tcBorders>
              <w:top w:val="nil"/>
              <w:left w:val="nil"/>
              <w:bottom w:val="nil"/>
              <w:right w:val="nil"/>
            </w:tcBorders>
            <w:vAlign w:val="bottom"/>
          </w:tcPr>
          <w:p w14:paraId="25640646" w14:textId="50434E39" w:rsidR="00DA50A4" w:rsidRPr="003A2820" w:rsidRDefault="00964F24" w:rsidP="00DA50A4">
            <w:pPr>
              <w:pBdr>
                <w:bottom w:val="double" w:sz="4" w:space="1" w:color="auto"/>
              </w:pBdr>
              <w:tabs>
                <w:tab w:val="decimal" w:pos="1065"/>
              </w:tabs>
              <w:spacing w:line="340" w:lineRule="exact"/>
              <w:ind w:left="-18" w:right="-15"/>
              <w:contextualSpacing/>
              <w:rPr>
                <w:rFonts w:ascii="Arial" w:hAnsi="Arial" w:cs="Arial"/>
                <w:sz w:val="18"/>
                <w:szCs w:val="18"/>
              </w:rPr>
            </w:pPr>
            <w:r w:rsidRPr="003A2820">
              <w:rPr>
                <w:rFonts w:ascii="Arial" w:hAnsi="Arial" w:cs="Arial"/>
                <w:sz w:val="18"/>
                <w:szCs w:val="18"/>
              </w:rPr>
              <w:t>976</w:t>
            </w:r>
          </w:p>
        </w:tc>
        <w:tc>
          <w:tcPr>
            <w:tcW w:w="1350" w:type="dxa"/>
            <w:tcBorders>
              <w:top w:val="nil"/>
              <w:left w:val="nil"/>
              <w:bottom w:val="nil"/>
              <w:right w:val="nil"/>
            </w:tcBorders>
            <w:vAlign w:val="bottom"/>
          </w:tcPr>
          <w:p w14:paraId="09515FBC" w14:textId="7ABCFE6E" w:rsidR="00DA50A4" w:rsidRPr="003A2820" w:rsidRDefault="00DA50A4" w:rsidP="00DA50A4">
            <w:pPr>
              <w:pBdr>
                <w:bottom w:val="double" w:sz="4" w:space="1" w:color="auto"/>
              </w:pBdr>
              <w:tabs>
                <w:tab w:val="decimal" w:pos="1065"/>
              </w:tabs>
              <w:spacing w:line="340" w:lineRule="exact"/>
              <w:ind w:left="-18" w:right="-15"/>
              <w:contextualSpacing/>
              <w:rPr>
                <w:rFonts w:ascii="Arial" w:hAnsi="Arial" w:cs="Arial"/>
                <w:sz w:val="18"/>
                <w:szCs w:val="18"/>
              </w:rPr>
            </w:pPr>
            <w:r w:rsidRPr="003A2820">
              <w:rPr>
                <w:rFonts w:ascii="Arial" w:hAnsi="Arial" w:cs="Arial"/>
                <w:sz w:val="18"/>
                <w:szCs w:val="18"/>
              </w:rPr>
              <w:t>976</w:t>
            </w:r>
          </w:p>
        </w:tc>
        <w:tc>
          <w:tcPr>
            <w:tcW w:w="1350" w:type="dxa"/>
            <w:gridSpan w:val="2"/>
            <w:tcBorders>
              <w:top w:val="nil"/>
              <w:left w:val="nil"/>
              <w:bottom w:val="nil"/>
              <w:right w:val="nil"/>
            </w:tcBorders>
            <w:vAlign w:val="bottom"/>
          </w:tcPr>
          <w:p w14:paraId="11D25A89" w14:textId="1C91BD07" w:rsidR="00DA50A4" w:rsidRPr="003A2820" w:rsidRDefault="0077391C" w:rsidP="00DA50A4">
            <w:pPr>
              <w:pBdr>
                <w:bottom w:val="double" w:sz="4" w:space="1" w:color="auto"/>
              </w:pBdr>
              <w:tabs>
                <w:tab w:val="decimal" w:pos="1065"/>
              </w:tabs>
              <w:spacing w:line="340" w:lineRule="exact"/>
              <w:ind w:left="-18" w:right="-15"/>
              <w:contextualSpacing/>
              <w:rPr>
                <w:rFonts w:ascii="Arial" w:hAnsi="Arial" w:cs="Arial"/>
                <w:sz w:val="18"/>
                <w:szCs w:val="18"/>
              </w:rPr>
            </w:pPr>
            <w:r w:rsidRPr="003A2820">
              <w:rPr>
                <w:rFonts w:ascii="Arial" w:hAnsi="Arial" w:cs="Arial"/>
                <w:sz w:val="18"/>
                <w:szCs w:val="18"/>
              </w:rPr>
              <w:t>30,832</w:t>
            </w:r>
          </w:p>
        </w:tc>
        <w:tc>
          <w:tcPr>
            <w:tcW w:w="1350" w:type="dxa"/>
            <w:gridSpan w:val="2"/>
            <w:tcBorders>
              <w:top w:val="nil"/>
              <w:left w:val="nil"/>
              <w:bottom w:val="nil"/>
              <w:right w:val="nil"/>
            </w:tcBorders>
            <w:vAlign w:val="bottom"/>
          </w:tcPr>
          <w:p w14:paraId="4DE7E5D4" w14:textId="25693D31" w:rsidR="00DA50A4" w:rsidRPr="003A2820" w:rsidRDefault="00DA50A4" w:rsidP="00DA50A4">
            <w:pPr>
              <w:pBdr>
                <w:bottom w:val="double" w:sz="4" w:space="1" w:color="auto"/>
              </w:pBdr>
              <w:tabs>
                <w:tab w:val="decimal" w:pos="1065"/>
              </w:tabs>
              <w:spacing w:line="340" w:lineRule="exact"/>
              <w:ind w:right="-15"/>
              <w:contextualSpacing/>
              <w:rPr>
                <w:rFonts w:ascii="Arial" w:hAnsi="Arial" w:cs="Arial"/>
                <w:sz w:val="18"/>
                <w:szCs w:val="18"/>
              </w:rPr>
            </w:pPr>
            <w:r w:rsidRPr="003A2820">
              <w:rPr>
                <w:rFonts w:ascii="Arial" w:hAnsi="Arial" w:cs="Arial"/>
                <w:sz w:val="18"/>
                <w:szCs w:val="18"/>
              </w:rPr>
              <w:t>33,166</w:t>
            </w:r>
          </w:p>
        </w:tc>
      </w:tr>
    </w:tbl>
    <w:p w14:paraId="7EFDC922" w14:textId="0196DC56" w:rsidR="001923CE" w:rsidRPr="003A2820" w:rsidRDefault="001923CE" w:rsidP="00471B63">
      <w:pPr>
        <w:spacing w:before="240" w:after="120" w:line="380" w:lineRule="exact"/>
        <w:ind w:left="547"/>
        <w:jc w:val="both"/>
        <w:rPr>
          <w:rFonts w:ascii="Arial" w:hAnsi="Arial" w:cstheme="minorBidi"/>
          <w:sz w:val="22"/>
          <w:szCs w:val="22"/>
        </w:rPr>
      </w:pPr>
      <w:r w:rsidRPr="003A2820">
        <w:rPr>
          <w:rFonts w:ascii="Arial" w:eastAsia="Arial Unicode MS" w:hAnsi="Arial" w:cs="Arial Unicode MS"/>
          <w:sz w:val="22"/>
          <w:szCs w:val="22"/>
        </w:rPr>
        <w:t xml:space="preserve">As at 31 December </w:t>
      </w:r>
      <w:r w:rsidR="00C60E10" w:rsidRPr="003A2820">
        <w:rPr>
          <w:rFonts w:ascii="Arial" w:eastAsia="Arial Unicode MS" w:hAnsi="Arial" w:cs="Arial Unicode MS"/>
          <w:sz w:val="22"/>
          <w:szCs w:val="22"/>
        </w:rPr>
        <w:t>2025</w:t>
      </w:r>
      <w:r w:rsidRPr="003A2820">
        <w:rPr>
          <w:rFonts w:ascii="Arial" w:eastAsia="Arial Unicode MS" w:hAnsi="Arial" w:cs="Arial Unicode MS"/>
          <w:sz w:val="22"/>
          <w:szCs w:val="22"/>
        </w:rPr>
        <w:t xml:space="preserve">, the </w:t>
      </w:r>
      <w:r w:rsidR="00EB52FD" w:rsidRPr="003A2820">
        <w:rPr>
          <w:rFonts w:ascii="Arial" w:eastAsia="Arial Unicode MS" w:hAnsi="Arial" w:cs="Arial Unicode MS"/>
          <w:sz w:val="22"/>
          <w:szCs w:val="22"/>
        </w:rPr>
        <w:t>Group has</w:t>
      </w:r>
      <w:r w:rsidRPr="003A2820">
        <w:rPr>
          <w:rFonts w:ascii="Arial" w:eastAsia="Arial Unicode MS" w:hAnsi="Arial" w:cs="Arial Unicode MS"/>
          <w:sz w:val="22"/>
          <w:szCs w:val="22"/>
        </w:rPr>
        <w:t xml:space="preserve"> deductible temporary differences and unused tax losses totaling Baht</w:t>
      </w:r>
      <w:r w:rsidR="0014189D" w:rsidRPr="003A2820">
        <w:rPr>
          <w:rFonts w:ascii="Arial" w:eastAsia="Arial Unicode MS" w:hAnsi="Arial" w:cs="Arial Unicode MS"/>
          <w:sz w:val="22"/>
          <w:szCs w:val="22"/>
        </w:rPr>
        <w:t xml:space="preserve"> </w:t>
      </w:r>
      <w:r w:rsidR="00AB75DC">
        <w:rPr>
          <w:rFonts w:ascii="Arial" w:eastAsia="Arial Unicode MS" w:hAnsi="Arial" w:cs="Arial Unicode MS"/>
          <w:sz w:val="22"/>
          <w:szCs w:val="22"/>
        </w:rPr>
        <w:t>14,873</w:t>
      </w:r>
      <w:r w:rsidRPr="003A2820">
        <w:rPr>
          <w:rFonts w:ascii="Arial" w:eastAsia="Arial Unicode MS" w:hAnsi="Arial" w:cs="Arial Unicode MS"/>
          <w:sz w:val="22"/>
          <w:szCs w:val="22"/>
        </w:rPr>
        <w:t xml:space="preserve"> million (USD </w:t>
      </w:r>
      <w:r w:rsidR="00AB75DC">
        <w:rPr>
          <w:rFonts w:ascii="Arial" w:eastAsia="Arial Unicode MS" w:hAnsi="Arial" w:cs="Arial Unicode MS"/>
          <w:sz w:val="22"/>
          <w:szCs w:val="22"/>
        </w:rPr>
        <w:t>471</w:t>
      </w:r>
      <w:r w:rsidRPr="003A2820">
        <w:rPr>
          <w:rFonts w:ascii="Arial" w:eastAsia="Arial Unicode MS" w:hAnsi="Arial" w:cs="Arial Unicode MS"/>
          <w:sz w:val="22"/>
          <w:szCs w:val="22"/>
        </w:rPr>
        <w:t xml:space="preserve"> million) (Separate financial statements</w:t>
      </w:r>
      <w:r w:rsidR="00E67C9B" w:rsidRPr="003A2820">
        <w:rPr>
          <w:rFonts w:ascii="Arial" w:eastAsia="Arial Unicode MS" w:hAnsi="Arial" w:cs="Arial Unicode MS"/>
          <w:sz w:val="22"/>
          <w:szCs w:val="22"/>
        </w:rPr>
        <w:t xml:space="preserve">: </w:t>
      </w:r>
      <w:r w:rsidR="00042507" w:rsidRPr="003A2820">
        <w:rPr>
          <w:rFonts w:ascii="Arial" w:eastAsia="Arial Unicode MS" w:hAnsi="Arial" w:cs="Arial Unicode MS"/>
          <w:sz w:val="22"/>
          <w:szCs w:val="22"/>
        </w:rPr>
        <w:t xml:space="preserve">                            </w:t>
      </w:r>
      <w:r w:rsidRPr="003A2820">
        <w:rPr>
          <w:rFonts w:ascii="Arial" w:eastAsia="Arial Unicode MS" w:hAnsi="Arial" w:cs="Arial Unicode MS"/>
          <w:sz w:val="22"/>
          <w:szCs w:val="22"/>
        </w:rPr>
        <w:t>Bah</w:t>
      </w:r>
      <w:r w:rsidR="00B61B62" w:rsidRPr="003A2820">
        <w:rPr>
          <w:rFonts w:ascii="Arial" w:eastAsia="Arial Unicode MS" w:hAnsi="Arial" w:cs="Arial Unicode MS"/>
          <w:sz w:val="22"/>
          <w:szCs w:val="22"/>
        </w:rPr>
        <w:t>t</w:t>
      </w:r>
      <w:r w:rsidR="008F684E" w:rsidRPr="003A2820">
        <w:rPr>
          <w:rFonts w:ascii="Arial" w:eastAsia="Arial Unicode MS" w:hAnsi="Arial" w:cs="Arial Unicode MS"/>
          <w:sz w:val="22"/>
          <w:szCs w:val="22"/>
        </w:rPr>
        <w:t xml:space="preserve"> </w:t>
      </w:r>
      <w:r w:rsidR="00AB75DC">
        <w:rPr>
          <w:rFonts w:ascii="Arial" w:eastAsia="Arial Unicode MS" w:hAnsi="Arial" w:cs="Arial Unicode MS"/>
          <w:sz w:val="22"/>
          <w:szCs w:val="22"/>
        </w:rPr>
        <w:t>12,379</w:t>
      </w:r>
      <w:r w:rsidR="00893209" w:rsidRPr="003A2820">
        <w:rPr>
          <w:rFonts w:ascii="Arial" w:eastAsia="Arial Unicode MS" w:hAnsi="Arial" w:cs="Arial Unicode MS"/>
          <w:sz w:val="22"/>
          <w:szCs w:val="22"/>
        </w:rPr>
        <w:t xml:space="preserve"> million (USD </w:t>
      </w:r>
      <w:r w:rsidR="00AB75DC">
        <w:rPr>
          <w:rFonts w:ascii="Arial" w:eastAsia="Arial Unicode MS" w:hAnsi="Arial" w:cs="Arial Unicode MS"/>
          <w:sz w:val="22"/>
          <w:szCs w:val="22"/>
        </w:rPr>
        <w:t>391</w:t>
      </w:r>
      <w:r w:rsidR="00893209" w:rsidRPr="003A2820">
        <w:rPr>
          <w:rFonts w:ascii="Arial" w:eastAsia="Arial Unicode MS" w:hAnsi="Arial" w:cs="Arial Unicode MS"/>
          <w:sz w:val="22"/>
          <w:szCs w:val="22"/>
        </w:rPr>
        <w:t xml:space="preserve"> </w:t>
      </w:r>
      <w:r w:rsidRPr="003A2820">
        <w:rPr>
          <w:rFonts w:ascii="Arial" w:eastAsia="Arial Unicode MS" w:hAnsi="Arial" w:cs="Arial Unicode MS"/>
          <w:sz w:val="22"/>
          <w:szCs w:val="22"/>
        </w:rPr>
        <w:t>million)</w:t>
      </w:r>
      <w:r w:rsidR="00D57E05" w:rsidRPr="003A2820">
        <w:rPr>
          <w:rFonts w:ascii="Arial" w:eastAsia="Arial Unicode MS" w:hAnsi="Arial" w:cs="Arial Unicode MS"/>
          <w:sz w:val="22"/>
          <w:szCs w:val="22"/>
        </w:rPr>
        <w:t>)</w:t>
      </w:r>
      <w:r w:rsidR="001D32D6" w:rsidRPr="003A2820">
        <w:rPr>
          <w:rFonts w:ascii="Arial" w:eastAsia="Arial Unicode MS" w:hAnsi="Arial" w:cs="Arial Unicode MS"/>
          <w:sz w:val="22"/>
          <w:szCs w:val="22"/>
        </w:rPr>
        <w:t xml:space="preserve"> </w:t>
      </w:r>
      <w:r w:rsidR="00C046F6" w:rsidRPr="003A2820">
        <w:rPr>
          <w:rFonts w:ascii="Arial" w:eastAsia="Arial Unicode MS" w:hAnsi="Arial" w:cs="Arial Unicode MS"/>
          <w:sz w:val="22"/>
          <w:szCs w:val="22"/>
        </w:rPr>
        <w:t>(</w:t>
      </w:r>
      <w:r w:rsidR="00C60E10" w:rsidRPr="003A2820">
        <w:rPr>
          <w:rFonts w:ascii="Arial" w:eastAsia="Arial Unicode MS" w:hAnsi="Arial" w:cs="Arial Unicode MS"/>
          <w:sz w:val="22"/>
          <w:szCs w:val="22"/>
        </w:rPr>
        <w:t>2024</w:t>
      </w:r>
      <w:r w:rsidRPr="003A2820">
        <w:rPr>
          <w:rFonts w:ascii="Arial" w:eastAsia="Arial Unicode MS" w:hAnsi="Arial" w:cs="Arial Unicode MS"/>
          <w:sz w:val="22"/>
          <w:szCs w:val="22"/>
        </w:rPr>
        <w:t>: Baht</w:t>
      </w:r>
      <w:r w:rsidR="00B73314" w:rsidRPr="003A2820">
        <w:rPr>
          <w:rFonts w:ascii="Arial" w:eastAsia="Arial Unicode MS" w:hAnsi="Arial" w:cs="Arial Unicode MS"/>
          <w:sz w:val="22"/>
          <w:szCs w:val="22"/>
        </w:rPr>
        <w:t xml:space="preserve"> </w:t>
      </w:r>
      <w:r w:rsidR="00F631BC" w:rsidRPr="003A2820">
        <w:rPr>
          <w:rFonts w:ascii="Arial" w:eastAsia="Arial Unicode MS" w:hAnsi="Arial" w:cs="Arial Unicode MS"/>
          <w:sz w:val="22"/>
          <w:szCs w:val="22"/>
        </w:rPr>
        <w:t>17,456 million (USD 514 million)</w:t>
      </w:r>
      <w:r w:rsidR="0084760D" w:rsidRPr="003A2820">
        <w:rPr>
          <w:rFonts w:ascii="Arial" w:eastAsia="Arial Unicode MS" w:hAnsi="Arial" w:cs="Arial Unicode MS"/>
          <w:sz w:val="22"/>
          <w:szCs w:val="22"/>
        </w:rPr>
        <w:t xml:space="preserve"> </w:t>
      </w:r>
      <w:r w:rsidR="00042507" w:rsidRPr="003A2820">
        <w:rPr>
          <w:rFonts w:ascii="Arial" w:eastAsia="Arial Unicode MS" w:hAnsi="Arial" w:cs="Arial Unicode MS"/>
          <w:sz w:val="22"/>
          <w:szCs w:val="22"/>
        </w:rPr>
        <w:t xml:space="preserve">                      </w:t>
      </w:r>
      <w:r w:rsidR="0084760D" w:rsidRPr="003A2820">
        <w:rPr>
          <w:rFonts w:ascii="Arial" w:eastAsia="Arial Unicode MS" w:hAnsi="Arial" w:cs="Arial Unicode MS"/>
          <w:sz w:val="22"/>
          <w:szCs w:val="22"/>
        </w:rPr>
        <w:t>(</w:t>
      </w:r>
      <w:r w:rsidR="00D57E05" w:rsidRPr="003A2820">
        <w:rPr>
          <w:rFonts w:ascii="Arial" w:eastAsia="Arial Unicode MS" w:hAnsi="Arial" w:cs="Arial Unicode MS"/>
          <w:sz w:val="22"/>
          <w:szCs w:val="22"/>
        </w:rPr>
        <w:t xml:space="preserve">Separate financial statements: </w:t>
      </w:r>
      <w:r w:rsidR="00801DDD" w:rsidRPr="003A2820">
        <w:rPr>
          <w:rFonts w:ascii="Arial" w:eastAsia="Arial Unicode MS" w:hAnsi="Arial" w:cs="Arial Unicode MS"/>
          <w:sz w:val="22"/>
          <w:szCs w:val="22"/>
        </w:rPr>
        <w:t>Baht 14,944 million (USD 440 million))</w:t>
      </w:r>
      <w:r w:rsidR="0084760D" w:rsidRPr="003A2820">
        <w:rPr>
          <w:rFonts w:ascii="Arial" w:eastAsia="Arial Unicode MS" w:hAnsi="Arial" w:cs="Arial Unicode MS"/>
          <w:sz w:val="22"/>
          <w:szCs w:val="22"/>
        </w:rPr>
        <w:t>),</w:t>
      </w:r>
      <w:r w:rsidRPr="003A2820">
        <w:rPr>
          <w:rFonts w:ascii="Arial" w:eastAsia="Arial Unicode MS" w:hAnsi="Arial" w:cs="Arial Unicode MS"/>
          <w:sz w:val="22"/>
          <w:szCs w:val="22"/>
        </w:rPr>
        <w:t xml:space="preserve"> on which deferred tax assets have not been recognised as the </w:t>
      </w:r>
      <w:r w:rsidR="00EB52FD" w:rsidRPr="003A2820">
        <w:rPr>
          <w:rFonts w:ascii="Arial" w:eastAsia="Arial Unicode MS" w:hAnsi="Arial" w:cs="Arial Unicode MS"/>
          <w:sz w:val="22"/>
          <w:szCs w:val="22"/>
        </w:rPr>
        <w:t xml:space="preserve">Group </w:t>
      </w:r>
      <w:r w:rsidRPr="003A2820">
        <w:rPr>
          <w:rFonts w:ascii="Arial" w:eastAsia="Arial Unicode MS" w:hAnsi="Arial" w:cs="Arial Unicode MS"/>
          <w:sz w:val="22"/>
          <w:szCs w:val="22"/>
        </w:rPr>
        <w:t>believe</w:t>
      </w:r>
      <w:r w:rsidR="00EB52FD" w:rsidRPr="003A2820">
        <w:rPr>
          <w:rFonts w:ascii="Arial" w:eastAsia="Arial Unicode MS" w:hAnsi="Arial" w:cs="Arial Unicode MS"/>
          <w:sz w:val="22"/>
          <w:szCs w:val="22"/>
        </w:rPr>
        <w:t>s</w:t>
      </w:r>
      <w:r w:rsidRPr="003A2820">
        <w:rPr>
          <w:rFonts w:ascii="Arial" w:eastAsia="Arial Unicode MS" w:hAnsi="Arial" w:cs="Arial Unicode MS"/>
          <w:sz w:val="22"/>
          <w:szCs w:val="22"/>
        </w:rPr>
        <w:t xml:space="preserve"> future taxable profits may not be sufficient to allow utilis</w:t>
      </w:r>
      <w:r w:rsidR="00F92C78" w:rsidRPr="003A2820">
        <w:rPr>
          <w:rFonts w:ascii="Arial" w:eastAsia="Arial Unicode MS" w:hAnsi="Arial" w:cs="Arial Unicode MS"/>
          <w:sz w:val="22"/>
          <w:szCs w:val="22"/>
        </w:rPr>
        <w:t>ing</w:t>
      </w:r>
      <w:r w:rsidRPr="003A2820">
        <w:rPr>
          <w:rFonts w:ascii="Arial" w:eastAsia="Arial Unicode MS" w:hAnsi="Arial" w:cs="Arial Unicode MS"/>
          <w:sz w:val="22"/>
          <w:szCs w:val="22"/>
        </w:rPr>
        <w:t xml:space="preserve"> the temporary differences and unused tax losses.</w:t>
      </w:r>
    </w:p>
    <w:p w14:paraId="06807DE7" w14:textId="77777777" w:rsidR="00FD2A19" w:rsidRPr="003A2820" w:rsidRDefault="00FD2A19">
      <w:pPr>
        <w:overflowPunct/>
        <w:autoSpaceDE/>
        <w:autoSpaceDN/>
        <w:adjustRightInd/>
        <w:spacing w:after="200" w:line="276" w:lineRule="auto"/>
        <w:textAlignment w:val="auto"/>
        <w:rPr>
          <w:rFonts w:ascii="Arial" w:eastAsia="Arial Unicode MS" w:hAnsi="Arial" w:cs="Arial Unicode MS"/>
          <w:sz w:val="22"/>
          <w:szCs w:val="22"/>
        </w:rPr>
      </w:pPr>
      <w:r w:rsidRPr="003A2820">
        <w:rPr>
          <w:rFonts w:ascii="Arial" w:eastAsia="Arial Unicode MS" w:hAnsi="Arial" w:cs="Arial Unicode MS"/>
          <w:sz w:val="22"/>
          <w:szCs w:val="22"/>
        </w:rPr>
        <w:br w:type="page"/>
      </w:r>
    </w:p>
    <w:p w14:paraId="691A1336" w14:textId="5FFCF644" w:rsidR="008A32FD" w:rsidRPr="003A2820" w:rsidRDefault="008A32FD" w:rsidP="00EC2A7B">
      <w:pPr>
        <w:spacing w:before="120" w:after="120" w:line="380" w:lineRule="exact"/>
        <w:ind w:left="547"/>
        <w:jc w:val="both"/>
        <w:rPr>
          <w:rFonts w:ascii="Arial" w:eastAsia="Arial Unicode MS" w:hAnsi="Arial" w:cs="Arial Unicode MS"/>
          <w:sz w:val="22"/>
          <w:szCs w:val="22"/>
        </w:rPr>
      </w:pPr>
      <w:r w:rsidRPr="003A2820">
        <w:rPr>
          <w:rFonts w:ascii="Arial" w:eastAsia="Arial Unicode MS" w:hAnsi="Arial" w:cs="Arial Unicode MS"/>
          <w:sz w:val="22"/>
          <w:szCs w:val="22"/>
        </w:rPr>
        <w:lastRenderedPageBreak/>
        <w:t>Details of expiry date of unused tax losse</w:t>
      </w:r>
      <w:r w:rsidR="00472ABF" w:rsidRPr="003A2820">
        <w:rPr>
          <w:rFonts w:ascii="Arial" w:eastAsia="Arial Unicode MS" w:hAnsi="Arial" w:cs="Arial Unicode MS"/>
          <w:sz w:val="22"/>
          <w:szCs w:val="22"/>
        </w:rPr>
        <w:t>s</w:t>
      </w:r>
      <w:r w:rsidR="00DA016C" w:rsidRPr="003A2820">
        <w:rPr>
          <w:rFonts w:ascii="Arial" w:eastAsia="Arial Unicode MS" w:hAnsi="Arial" w:cs="Arial Unicode MS"/>
          <w:sz w:val="22"/>
          <w:szCs w:val="22"/>
        </w:rPr>
        <w:t xml:space="preserve"> are </w:t>
      </w:r>
      <w:r w:rsidR="007E6271" w:rsidRPr="003A2820">
        <w:rPr>
          <w:rFonts w:ascii="Arial" w:eastAsia="Arial Unicode MS" w:hAnsi="Arial" w:cs="Arial Unicode MS"/>
          <w:sz w:val="22"/>
          <w:szCs w:val="22"/>
        </w:rPr>
        <w:t>summarised</w:t>
      </w:r>
      <w:r w:rsidR="00DA016C" w:rsidRPr="003A2820">
        <w:rPr>
          <w:rFonts w:ascii="Arial" w:eastAsia="Arial Unicode MS" w:hAnsi="Arial" w:cs="Arial Unicode MS"/>
          <w:sz w:val="22"/>
          <w:szCs w:val="22"/>
        </w:rPr>
        <w:t xml:space="preserve"> as below:</w:t>
      </w:r>
    </w:p>
    <w:tbl>
      <w:tblPr>
        <w:tblW w:w="9000" w:type="dxa"/>
        <w:tblInd w:w="540" w:type="dxa"/>
        <w:tblLayout w:type="fixed"/>
        <w:tblLook w:val="04A0" w:firstRow="1" w:lastRow="0" w:firstColumn="1" w:lastColumn="0" w:noHBand="0" w:noVBand="1"/>
      </w:tblPr>
      <w:tblGrid>
        <w:gridCol w:w="3330"/>
        <w:gridCol w:w="1440"/>
        <w:gridCol w:w="1440"/>
        <w:gridCol w:w="1440"/>
        <w:gridCol w:w="1350"/>
      </w:tblGrid>
      <w:tr w:rsidR="00D57E05" w:rsidRPr="003A2820" w14:paraId="29E2C8E9" w14:textId="77777777" w:rsidTr="008E6D50">
        <w:tc>
          <w:tcPr>
            <w:tcW w:w="3330" w:type="dxa"/>
          </w:tcPr>
          <w:p w14:paraId="285FF42E" w14:textId="77777777" w:rsidR="00D57E05" w:rsidRPr="003A2820" w:rsidRDefault="00D57E05" w:rsidP="00914BCC">
            <w:pPr>
              <w:spacing w:line="340" w:lineRule="exact"/>
              <w:rPr>
                <w:rFonts w:ascii="Arial" w:eastAsia="Arial Unicode MS" w:hAnsi="Arial" w:cs="Arial"/>
                <w:sz w:val="18"/>
                <w:szCs w:val="18"/>
              </w:rPr>
            </w:pPr>
          </w:p>
        </w:tc>
        <w:tc>
          <w:tcPr>
            <w:tcW w:w="2880" w:type="dxa"/>
            <w:gridSpan w:val="2"/>
            <w:vAlign w:val="bottom"/>
          </w:tcPr>
          <w:p w14:paraId="04276254" w14:textId="1F55D1A1" w:rsidR="00D57E05" w:rsidRPr="003A2820" w:rsidRDefault="00D57E05" w:rsidP="00914BCC">
            <w:pPr>
              <w:pBdr>
                <w:bottom w:val="single" w:sz="4" w:space="1" w:color="auto"/>
              </w:pBdr>
              <w:spacing w:line="340" w:lineRule="exact"/>
              <w:jc w:val="right"/>
              <w:rPr>
                <w:rFonts w:ascii="Arial" w:eastAsia="Arial Unicode MS" w:hAnsi="Arial" w:cs="Arial"/>
                <w:sz w:val="18"/>
                <w:szCs w:val="18"/>
              </w:rPr>
            </w:pPr>
            <w:r w:rsidRPr="003A2820">
              <w:rPr>
                <w:rFonts w:ascii="Arial" w:hAnsi="Arial" w:cs="Arial"/>
                <w:sz w:val="18"/>
                <w:szCs w:val="18"/>
              </w:rPr>
              <w:t xml:space="preserve">(Unit: </w:t>
            </w:r>
            <w:r w:rsidR="00042507" w:rsidRPr="003A2820">
              <w:rPr>
                <w:rFonts w:ascii="Arial" w:hAnsi="Arial" w:cs="Arial"/>
                <w:sz w:val="18"/>
                <w:szCs w:val="18"/>
              </w:rPr>
              <w:t>Million</w:t>
            </w:r>
            <w:r w:rsidRPr="003A2820">
              <w:rPr>
                <w:rFonts w:ascii="Arial" w:hAnsi="Arial" w:cs="Arial"/>
                <w:sz w:val="18"/>
                <w:szCs w:val="18"/>
              </w:rPr>
              <w:t xml:space="preserve"> US Dollar)</w:t>
            </w:r>
          </w:p>
        </w:tc>
        <w:tc>
          <w:tcPr>
            <w:tcW w:w="2790" w:type="dxa"/>
            <w:gridSpan w:val="2"/>
            <w:vAlign w:val="bottom"/>
          </w:tcPr>
          <w:p w14:paraId="75F3ED48" w14:textId="257C9851" w:rsidR="00D57E05" w:rsidRPr="003A2820" w:rsidRDefault="00D57E05" w:rsidP="00914BCC">
            <w:pPr>
              <w:pBdr>
                <w:bottom w:val="single" w:sz="4" w:space="1" w:color="auto"/>
              </w:pBdr>
              <w:spacing w:line="340" w:lineRule="exact"/>
              <w:jc w:val="right"/>
              <w:rPr>
                <w:rFonts w:ascii="Arial" w:eastAsia="Arial Unicode MS" w:hAnsi="Arial" w:cs="Arial"/>
                <w:sz w:val="18"/>
                <w:szCs w:val="18"/>
              </w:rPr>
            </w:pPr>
            <w:r w:rsidRPr="003A2820">
              <w:rPr>
                <w:rFonts w:ascii="Arial" w:hAnsi="Arial" w:cs="Arial"/>
                <w:sz w:val="18"/>
                <w:szCs w:val="18"/>
              </w:rPr>
              <w:t xml:space="preserve">(Unit: </w:t>
            </w:r>
            <w:r w:rsidR="00042507" w:rsidRPr="003A2820">
              <w:rPr>
                <w:rFonts w:ascii="Arial" w:hAnsi="Arial" w:cs="Arial"/>
                <w:sz w:val="18"/>
                <w:szCs w:val="18"/>
              </w:rPr>
              <w:t xml:space="preserve">Million </w:t>
            </w:r>
            <w:r w:rsidRPr="003A2820">
              <w:rPr>
                <w:rFonts w:ascii="Arial" w:hAnsi="Arial" w:cs="Arial"/>
                <w:sz w:val="18"/>
                <w:szCs w:val="18"/>
              </w:rPr>
              <w:t>Baht)</w:t>
            </w:r>
          </w:p>
        </w:tc>
      </w:tr>
      <w:tr w:rsidR="00D57E05" w:rsidRPr="003A2820" w14:paraId="385F57B3" w14:textId="77777777" w:rsidTr="008E6D50">
        <w:tblPrEx>
          <w:tblLook w:val="0000" w:firstRow="0" w:lastRow="0" w:firstColumn="0" w:lastColumn="0" w:noHBand="0" w:noVBand="0"/>
        </w:tblPrEx>
        <w:tc>
          <w:tcPr>
            <w:tcW w:w="3330" w:type="dxa"/>
            <w:tcBorders>
              <w:top w:val="nil"/>
              <w:left w:val="nil"/>
              <w:bottom w:val="nil"/>
              <w:right w:val="nil"/>
            </w:tcBorders>
          </w:tcPr>
          <w:p w14:paraId="7C425FE4" w14:textId="77777777" w:rsidR="00D57E05" w:rsidRPr="003A2820" w:rsidRDefault="00D57E05" w:rsidP="00914BCC">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2880" w:type="dxa"/>
            <w:gridSpan w:val="2"/>
            <w:tcBorders>
              <w:left w:val="nil"/>
              <w:bottom w:val="nil"/>
              <w:right w:val="nil"/>
            </w:tcBorders>
          </w:tcPr>
          <w:p w14:paraId="1965B873" w14:textId="4C959F7F" w:rsidR="00D57E05" w:rsidRPr="003A2820" w:rsidRDefault="00D57E05" w:rsidP="00914BCC">
            <w:pPr>
              <w:pBdr>
                <w:bottom w:val="single" w:sz="4" w:space="1" w:color="auto"/>
              </w:pBdr>
              <w:spacing w:line="340" w:lineRule="exact"/>
              <w:ind w:right="-43"/>
              <w:jc w:val="center"/>
              <w:rPr>
                <w:rFonts w:ascii="Arial" w:hAnsi="Arial" w:cs="Arial"/>
                <w:sz w:val="18"/>
                <w:szCs w:val="18"/>
              </w:rPr>
            </w:pPr>
            <w:r w:rsidRPr="003A2820">
              <w:rPr>
                <w:rFonts w:ascii="Arial" w:hAnsi="Arial" w:cs="Arial"/>
                <w:sz w:val="18"/>
                <w:szCs w:val="18"/>
              </w:rPr>
              <w:t xml:space="preserve">Consolidated                  </w:t>
            </w:r>
            <w:r w:rsidR="002F5A06" w:rsidRPr="003A2820">
              <w:rPr>
                <w:rFonts w:ascii="Arial" w:hAnsi="Arial" w:cs="Arial"/>
                <w:sz w:val="18"/>
                <w:szCs w:val="18"/>
              </w:rPr>
              <w:t xml:space="preserve">       </w:t>
            </w:r>
            <w:r w:rsidRPr="003A2820">
              <w:rPr>
                <w:rFonts w:ascii="Arial" w:hAnsi="Arial" w:cs="Arial"/>
                <w:sz w:val="18"/>
                <w:szCs w:val="18"/>
              </w:rPr>
              <w:t xml:space="preserve">    financial statements</w:t>
            </w:r>
          </w:p>
        </w:tc>
        <w:tc>
          <w:tcPr>
            <w:tcW w:w="2790" w:type="dxa"/>
            <w:gridSpan w:val="2"/>
            <w:tcBorders>
              <w:left w:val="nil"/>
              <w:bottom w:val="nil"/>
              <w:right w:val="nil"/>
            </w:tcBorders>
          </w:tcPr>
          <w:p w14:paraId="6E61C8C0" w14:textId="1C04CEE6" w:rsidR="00D57E05" w:rsidRPr="003A2820" w:rsidRDefault="00D57E05" w:rsidP="00914BCC">
            <w:pPr>
              <w:pBdr>
                <w:bottom w:val="single" w:sz="4" w:space="1" w:color="auto"/>
              </w:pBdr>
              <w:spacing w:line="340" w:lineRule="exact"/>
              <w:ind w:right="-43"/>
              <w:jc w:val="center"/>
              <w:rPr>
                <w:rFonts w:ascii="Arial" w:hAnsi="Arial" w:cs="Arial"/>
                <w:sz w:val="18"/>
                <w:szCs w:val="18"/>
              </w:rPr>
            </w:pPr>
            <w:r w:rsidRPr="003A2820">
              <w:rPr>
                <w:rFonts w:ascii="Arial" w:hAnsi="Arial" w:cs="Arial"/>
                <w:sz w:val="18"/>
                <w:szCs w:val="18"/>
              </w:rPr>
              <w:t xml:space="preserve">Consolidated                </w:t>
            </w:r>
            <w:r w:rsidR="002F5A06" w:rsidRPr="003A2820">
              <w:rPr>
                <w:rFonts w:ascii="Arial" w:hAnsi="Arial" w:cs="Arial"/>
                <w:sz w:val="18"/>
                <w:szCs w:val="18"/>
              </w:rPr>
              <w:t xml:space="preserve">     </w:t>
            </w:r>
            <w:r w:rsidRPr="003A2820">
              <w:rPr>
                <w:rFonts w:ascii="Arial" w:hAnsi="Arial" w:cs="Arial"/>
                <w:sz w:val="18"/>
                <w:szCs w:val="18"/>
              </w:rPr>
              <w:t xml:space="preserve">      financial statements</w:t>
            </w:r>
          </w:p>
        </w:tc>
      </w:tr>
      <w:tr w:rsidR="00D57E05" w:rsidRPr="003A2820" w14:paraId="0BF89D17" w14:textId="77777777" w:rsidTr="008F414A">
        <w:tc>
          <w:tcPr>
            <w:tcW w:w="3330" w:type="dxa"/>
          </w:tcPr>
          <w:p w14:paraId="3CB441DF" w14:textId="77777777" w:rsidR="00D57E05" w:rsidRPr="003A2820" w:rsidRDefault="00D57E05" w:rsidP="00914BCC">
            <w:pPr>
              <w:spacing w:line="340" w:lineRule="exact"/>
              <w:rPr>
                <w:rFonts w:ascii="Arial" w:eastAsia="Arial Unicode MS" w:hAnsi="Arial" w:cs="Arial"/>
                <w:sz w:val="18"/>
                <w:szCs w:val="18"/>
              </w:rPr>
            </w:pPr>
          </w:p>
        </w:tc>
        <w:tc>
          <w:tcPr>
            <w:tcW w:w="1440" w:type="dxa"/>
            <w:vAlign w:val="bottom"/>
          </w:tcPr>
          <w:p w14:paraId="6A4FEBAA" w14:textId="53DE8934" w:rsidR="00D57E05" w:rsidRPr="003A2820" w:rsidRDefault="00C60E10" w:rsidP="00914BCC">
            <w:pPr>
              <w:pBdr>
                <w:bottom w:val="single" w:sz="4" w:space="1" w:color="auto"/>
              </w:pBdr>
              <w:spacing w:line="340" w:lineRule="exact"/>
              <w:jc w:val="center"/>
              <w:rPr>
                <w:rFonts w:ascii="Arial" w:eastAsia="Arial Unicode MS" w:hAnsi="Arial" w:cs="Arial"/>
                <w:sz w:val="18"/>
                <w:szCs w:val="18"/>
              </w:rPr>
            </w:pPr>
            <w:r w:rsidRPr="003A2820">
              <w:rPr>
                <w:rFonts w:ascii="Arial" w:eastAsia="Arial Unicode MS" w:hAnsi="Arial" w:cs="Arial"/>
                <w:sz w:val="18"/>
                <w:szCs w:val="18"/>
              </w:rPr>
              <w:t>2025</w:t>
            </w:r>
          </w:p>
        </w:tc>
        <w:tc>
          <w:tcPr>
            <w:tcW w:w="1440" w:type="dxa"/>
            <w:vAlign w:val="bottom"/>
          </w:tcPr>
          <w:p w14:paraId="1710C8EE" w14:textId="12FE2A13" w:rsidR="00D57E05" w:rsidRPr="003A2820" w:rsidRDefault="00C60E10" w:rsidP="00914BCC">
            <w:pPr>
              <w:pBdr>
                <w:bottom w:val="single" w:sz="4" w:space="1" w:color="auto"/>
              </w:pBdr>
              <w:spacing w:line="340" w:lineRule="exact"/>
              <w:jc w:val="center"/>
              <w:rPr>
                <w:rFonts w:ascii="Arial" w:eastAsia="Arial Unicode MS" w:hAnsi="Arial" w:cs="Arial"/>
                <w:sz w:val="18"/>
                <w:szCs w:val="18"/>
              </w:rPr>
            </w:pPr>
            <w:r w:rsidRPr="003A2820">
              <w:rPr>
                <w:rFonts w:ascii="Arial" w:eastAsia="Arial Unicode MS" w:hAnsi="Arial" w:cs="Arial"/>
                <w:sz w:val="18"/>
                <w:szCs w:val="18"/>
              </w:rPr>
              <w:t>2024</w:t>
            </w:r>
          </w:p>
        </w:tc>
        <w:tc>
          <w:tcPr>
            <w:tcW w:w="1440" w:type="dxa"/>
            <w:vAlign w:val="bottom"/>
          </w:tcPr>
          <w:p w14:paraId="79F902B6" w14:textId="616E339B" w:rsidR="00D57E05" w:rsidRPr="003A2820" w:rsidRDefault="00C60E10" w:rsidP="00914BCC">
            <w:pPr>
              <w:pBdr>
                <w:bottom w:val="single" w:sz="4" w:space="1" w:color="auto"/>
              </w:pBdr>
              <w:spacing w:line="340" w:lineRule="exact"/>
              <w:jc w:val="center"/>
              <w:rPr>
                <w:rFonts w:ascii="Arial" w:eastAsia="Arial Unicode MS" w:hAnsi="Arial" w:cs="Arial"/>
                <w:sz w:val="18"/>
                <w:szCs w:val="18"/>
              </w:rPr>
            </w:pPr>
            <w:r w:rsidRPr="003A2820">
              <w:rPr>
                <w:rFonts w:ascii="Arial" w:eastAsia="Arial Unicode MS" w:hAnsi="Arial" w:cs="Arial"/>
                <w:sz w:val="18"/>
                <w:szCs w:val="18"/>
              </w:rPr>
              <w:t>2025</w:t>
            </w:r>
          </w:p>
        </w:tc>
        <w:tc>
          <w:tcPr>
            <w:tcW w:w="1350" w:type="dxa"/>
            <w:vAlign w:val="bottom"/>
          </w:tcPr>
          <w:p w14:paraId="60E9FF6B" w14:textId="2544F7F4" w:rsidR="00D57E05" w:rsidRPr="003A2820" w:rsidRDefault="00C60E10" w:rsidP="00914BCC">
            <w:pPr>
              <w:pBdr>
                <w:bottom w:val="single" w:sz="4" w:space="1" w:color="auto"/>
              </w:pBdr>
              <w:spacing w:line="340" w:lineRule="exact"/>
              <w:jc w:val="center"/>
              <w:rPr>
                <w:rFonts w:ascii="Arial" w:eastAsia="Arial Unicode MS" w:hAnsi="Arial" w:cs="Arial"/>
                <w:sz w:val="18"/>
                <w:szCs w:val="18"/>
              </w:rPr>
            </w:pPr>
            <w:r w:rsidRPr="003A2820">
              <w:rPr>
                <w:rFonts w:ascii="Arial" w:eastAsia="Arial Unicode MS" w:hAnsi="Arial" w:cs="Arial"/>
                <w:sz w:val="18"/>
                <w:szCs w:val="18"/>
              </w:rPr>
              <w:t>2024</w:t>
            </w:r>
          </w:p>
        </w:tc>
      </w:tr>
      <w:tr w:rsidR="00DA50A4" w:rsidRPr="003A2820" w14:paraId="2D858FA2" w14:textId="77777777" w:rsidTr="008F414A">
        <w:tc>
          <w:tcPr>
            <w:tcW w:w="3330" w:type="dxa"/>
          </w:tcPr>
          <w:p w14:paraId="05A3EBC3" w14:textId="77777777" w:rsidR="00DA50A4" w:rsidRPr="003A2820" w:rsidRDefault="00DA50A4" w:rsidP="00DA50A4">
            <w:pPr>
              <w:spacing w:line="340" w:lineRule="exact"/>
              <w:rPr>
                <w:rFonts w:ascii="Arial" w:eastAsia="Arial Unicode MS" w:hAnsi="Arial" w:cs="Arial"/>
                <w:sz w:val="18"/>
                <w:szCs w:val="18"/>
              </w:rPr>
            </w:pPr>
            <w:r w:rsidRPr="003A2820">
              <w:rPr>
                <w:rFonts w:ascii="Arial" w:eastAsia="Arial Unicode MS" w:hAnsi="Arial" w:cs="Arial"/>
                <w:sz w:val="18"/>
                <w:szCs w:val="18"/>
              </w:rPr>
              <w:t>31 December 2025</w:t>
            </w:r>
          </w:p>
        </w:tc>
        <w:tc>
          <w:tcPr>
            <w:tcW w:w="1440" w:type="dxa"/>
          </w:tcPr>
          <w:p w14:paraId="7C983CED" w14:textId="6F806215" w:rsidR="00DA50A4" w:rsidRPr="003A2820" w:rsidRDefault="00F7298E" w:rsidP="00DA50A4">
            <w:pPr>
              <w:tabs>
                <w:tab w:val="decimal" w:pos="1152"/>
              </w:tabs>
              <w:spacing w:line="340" w:lineRule="exact"/>
              <w:rPr>
                <w:rFonts w:ascii="Arial" w:eastAsia="Arial Unicode MS" w:hAnsi="Arial" w:cs="Arial"/>
                <w:sz w:val="18"/>
                <w:szCs w:val="18"/>
              </w:rPr>
            </w:pPr>
            <w:r>
              <w:rPr>
                <w:rFonts w:ascii="Arial" w:eastAsia="Arial Unicode MS" w:hAnsi="Arial" w:cs="Browallia New"/>
                <w:sz w:val="18"/>
                <w:szCs w:val="22"/>
              </w:rPr>
              <w:t>-</w:t>
            </w:r>
          </w:p>
        </w:tc>
        <w:tc>
          <w:tcPr>
            <w:tcW w:w="1440" w:type="dxa"/>
          </w:tcPr>
          <w:p w14:paraId="77664CED" w14:textId="171BC988" w:rsidR="00DA50A4" w:rsidRPr="003A2820" w:rsidRDefault="00DA50A4" w:rsidP="00DA50A4">
            <w:pPr>
              <w:tabs>
                <w:tab w:val="decimal" w:pos="1152"/>
              </w:tabs>
              <w:spacing w:line="340" w:lineRule="exact"/>
              <w:rPr>
                <w:rFonts w:ascii="Arial" w:eastAsia="Arial Unicode MS" w:hAnsi="Arial" w:cs="Arial"/>
                <w:sz w:val="18"/>
                <w:szCs w:val="18"/>
              </w:rPr>
            </w:pPr>
            <w:r w:rsidRPr="003A2820">
              <w:rPr>
                <w:rFonts w:ascii="Arial" w:eastAsia="Arial Unicode MS" w:hAnsi="Arial" w:cs="Arial"/>
                <w:sz w:val="18"/>
                <w:szCs w:val="18"/>
              </w:rPr>
              <w:t>9</w:t>
            </w:r>
          </w:p>
        </w:tc>
        <w:tc>
          <w:tcPr>
            <w:tcW w:w="1440" w:type="dxa"/>
          </w:tcPr>
          <w:p w14:paraId="2AA2119E" w14:textId="43149526" w:rsidR="00DA50A4" w:rsidRPr="003A2820" w:rsidRDefault="00F7298E" w:rsidP="00DA50A4">
            <w:pPr>
              <w:tabs>
                <w:tab w:val="decimal" w:pos="1146"/>
              </w:tabs>
              <w:spacing w:line="340" w:lineRule="exact"/>
              <w:rPr>
                <w:rFonts w:ascii="Arial" w:eastAsia="Arial Unicode MS" w:hAnsi="Arial" w:cs="Arial"/>
                <w:sz w:val="18"/>
                <w:szCs w:val="18"/>
              </w:rPr>
            </w:pPr>
            <w:r>
              <w:rPr>
                <w:rFonts w:ascii="Arial" w:eastAsia="Arial Unicode MS" w:hAnsi="Arial" w:cs="Arial"/>
                <w:sz w:val="18"/>
                <w:szCs w:val="18"/>
              </w:rPr>
              <w:t>-</w:t>
            </w:r>
          </w:p>
        </w:tc>
        <w:tc>
          <w:tcPr>
            <w:tcW w:w="1350" w:type="dxa"/>
          </w:tcPr>
          <w:p w14:paraId="268A9512" w14:textId="3A7ACCA0" w:rsidR="00DA50A4" w:rsidRPr="003A2820" w:rsidRDefault="00DA50A4" w:rsidP="00DA50A4">
            <w:pPr>
              <w:tabs>
                <w:tab w:val="decimal" w:pos="1062"/>
              </w:tabs>
              <w:spacing w:line="340" w:lineRule="exact"/>
              <w:rPr>
                <w:rFonts w:ascii="Arial" w:eastAsia="Arial Unicode MS" w:hAnsi="Arial" w:cs="Arial"/>
                <w:sz w:val="18"/>
                <w:szCs w:val="18"/>
              </w:rPr>
            </w:pPr>
            <w:r w:rsidRPr="003A2820">
              <w:rPr>
                <w:rFonts w:ascii="Arial" w:eastAsia="Arial Unicode MS" w:hAnsi="Arial" w:cs="Arial"/>
                <w:sz w:val="18"/>
                <w:szCs w:val="18"/>
              </w:rPr>
              <w:t>288</w:t>
            </w:r>
          </w:p>
        </w:tc>
      </w:tr>
      <w:tr w:rsidR="00DA50A4" w:rsidRPr="003A2820" w14:paraId="50491B98" w14:textId="77777777" w:rsidTr="008F414A">
        <w:tc>
          <w:tcPr>
            <w:tcW w:w="3330" w:type="dxa"/>
          </w:tcPr>
          <w:p w14:paraId="6B47812A" w14:textId="7A62B945" w:rsidR="00DA50A4" w:rsidRPr="003A2820" w:rsidRDefault="00DA50A4" w:rsidP="00DA50A4">
            <w:pPr>
              <w:spacing w:line="340" w:lineRule="exact"/>
              <w:rPr>
                <w:rFonts w:ascii="Arial" w:eastAsia="Arial Unicode MS" w:hAnsi="Arial" w:cs="Arial"/>
                <w:sz w:val="18"/>
                <w:szCs w:val="18"/>
              </w:rPr>
            </w:pPr>
            <w:r w:rsidRPr="003A2820">
              <w:rPr>
                <w:rFonts w:ascii="Arial" w:eastAsia="Arial Unicode MS" w:hAnsi="Arial" w:cs="Arial"/>
                <w:sz w:val="18"/>
                <w:szCs w:val="18"/>
              </w:rPr>
              <w:t>31 December 2026</w:t>
            </w:r>
          </w:p>
        </w:tc>
        <w:tc>
          <w:tcPr>
            <w:tcW w:w="1440" w:type="dxa"/>
          </w:tcPr>
          <w:p w14:paraId="313308D7" w14:textId="4F0CCB95" w:rsidR="00DA50A4" w:rsidRPr="003A2820" w:rsidRDefault="00EE5523" w:rsidP="00DA50A4">
            <w:pPr>
              <w:tabs>
                <w:tab w:val="decimal" w:pos="1152"/>
              </w:tabs>
              <w:spacing w:line="340" w:lineRule="exact"/>
              <w:rPr>
                <w:rFonts w:ascii="Arial" w:eastAsia="Arial Unicode MS" w:hAnsi="Arial" w:cs="Arial"/>
                <w:sz w:val="18"/>
                <w:szCs w:val="18"/>
              </w:rPr>
            </w:pPr>
            <w:r w:rsidRPr="003A2820">
              <w:rPr>
                <w:rFonts w:ascii="Arial" w:eastAsia="Arial Unicode MS" w:hAnsi="Arial" w:cs="Arial"/>
                <w:sz w:val="18"/>
                <w:szCs w:val="18"/>
              </w:rPr>
              <w:t>2</w:t>
            </w:r>
          </w:p>
        </w:tc>
        <w:tc>
          <w:tcPr>
            <w:tcW w:w="1440" w:type="dxa"/>
          </w:tcPr>
          <w:p w14:paraId="0DE6FF31" w14:textId="009CCB0B" w:rsidR="00DA50A4" w:rsidRPr="003A2820" w:rsidRDefault="00DA50A4" w:rsidP="00DA50A4">
            <w:pPr>
              <w:tabs>
                <w:tab w:val="decimal" w:pos="1152"/>
              </w:tabs>
              <w:spacing w:line="340" w:lineRule="exact"/>
              <w:rPr>
                <w:rFonts w:ascii="Arial" w:eastAsia="Arial Unicode MS" w:hAnsi="Arial" w:cs="Arial"/>
                <w:sz w:val="18"/>
                <w:szCs w:val="18"/>
              </w:rPr>
            </w:pPr>
            <w:r w:rsidRPr="003A2820">
              <w:rPr>
                <w:rFonts w:ascii="Arial" w:eastAsia="Arial Unicode MS" w:hAnsi="Arial" w:cs="Arial"/>
                <w:sz w:val="18"/>
                <w:szCs w:val="18"/>
              </w:rPr>
              <w:t>2</w:t>
            </w:r>
          </w:p>
        </w:tc>
        <w:tc>
          <w:tcPr>
            <w:tcW w:w="1440" w:type="dxa"/>
          </w:tcPr>
          <w:p w14:paraId="71D8C188" w14:textId="2EF483B7" w:rsidR="00DA50A4" w:rsidRPr="003A2820" w:rsidRDefault="005C3CC6" w:rsidP="00DA50A4">
            <w:pPr>
              <w:tabs>
                <w:tab w:val="decimal" w:pos="1146"/>
              </w:tabs>
              <w:spacing w:line="340" w:lineRule="exact"/>
              <w:rPr>
                <w:rFonts w:ascii="Arial" w:eastAsia="Arial Unicode MS" w:hAnsi="Arial" w:cs="Arial"/>
                <w:sz w:val="18"/>
                <w:szCs w:val="18"/>
              </w:rPr>
            </w:pPr>
            <w:r w:rsidRPr="003A2820">
              <w:rPr>
                <w:rFonts w:ascii="Arial" w:eastAsia="Arial Unicode MS" w:hAnsi="Arial" w:cs="Arial"/>
                <w:sz w:val="18"/>
                <w:szCs w:val="18"/>
              </w:rPr>
              <w:t>72</w:t>
            </w:r>
          </w:p>
        </w:tc>
        <w:tc>
          <w:tcPr>
            <w:tcW w:w="1350" w:type="dxa"/>
          </w:tcPr>
          <w:p w14:paraId="23856A3B" w14:textId="34413B8B" w:rsidR="00DA50A4" w:rsidRPr="003A2820" w:rsidRDefault="00DA50A4" w:rsidP="00DA50A4">
            <w:pPr>
              <w:tabs>
                <w:tab w:val="decimal" w:pos="1062"/>
              </w:tabs>
              <w:spacing w:line="340" w:lineRule="exact"/>
              <w:rPr>
                <w:rFonts w:ascii="Arial" w:eastAsia="Arial Unicode MS" w:hAnsi="Arial" w:cs="Arial"/>
                <w:sz w:val="18"/>
                <w:szCs w:val="18"/>
              </w:rPr>
            </w:pPr>
            <w:r w:rsidRPr="003A2820">
              <w:rPr>
                <w:rFonts w:ascii="Arial" w:eastAsia="Arial Unicode MS" w:hAnsi="Arial" w:cs="Arial"/>
                <w:sz w:val="18"/>
                <w:szCs w:val="18"/>
              </w:rPr>
              <w:t>47</w:t>
            </w:r>
          </w:p>
        </w:tc>
      </w:tr>
      <w:tr w:rsidR="00DA50A4" w:rsidRPr="003A2820" w14:paraId="5049AC6A" w14:textId="77777777" w:rsidTr="008F414A">
        <w:tc>
          <w:tcPr>
            <w:tcW w:w="3330" w:type="dxa"/>
          </w:tcPr>
          <w:p w14:paraId="40FAED33" w14:textId="5DBE28C1" w:rsidR="00DA50A4" w:rsidRPr="003A2820" w:rsidRDefault="00DA50A4" w:rsidP="00DA50A4">
            <w:pPr>
              <w:spacing w:line="340" w:lineRule="exact"/>
              <w:rPr>
                <w:rFonts w:ascii="Arial" w:eastAsia="Arial Unicode MS" w:hAnsi="Arial" w:cs="Arial"/>
                <w:sz w:val="18"/>
                <w:szCs w:val="18"/>
              </w:rPr>
            </w:pPr>
            <w:r w:rsidRPr="003A2820">
              <w:rPr>
                <w:rFonts w:ascii="Arial" w:eastAsia="Arial Unicode MS" w:hAnsi="Arial" w:cs="Arial"/>
                <w:sz w:val="18"/>
                <w:szCs w:val="18"/>
              </w:rPr>
              <w:t>31 December 2027</w:t>
            </w:r>
          </w:p>
        </w:tc>
        <w:tc>
          <w:tcPr>
            <w:tcW w:w="1440" w:type="dxa"/>
          </w:tcPr>
          <w:p w14:paraId="756A94BE" w14:textId="38EAFA9B" w:rsidR="00DA50A4" w:rsidRPr="003A2820" w:rsidRDefault="00EE5523" w:rsidP="00DA50A4">
            <w:pPr>
              <w:tabs>
                <w:tab w:val="decimal" w:pos="1152"/>
              </w:tabs>
              <w:spacing w:line="340" w:lineRule="exact"/>
              <w:rPr>
                <w:rFonts w:ascii="Arial" w:eastAsia="Arial Unicode MS" w:hAnsi="Arial" w:cs="Arial"/>
                <w:sz w:val="18"/>
                <w:szCs w:val="18"/>
              </w:rPr>
            </w:pPr>
            <w:r w:rsidRPr="003A2820">
              <w:rPr>
                <w:rFonts w:ascii="Arial" w:eastAsia="Arial Unicode MS" w:hAnsi="Arial" w:cs="Arial"/>
                <w:sz w:val="18"/>
                <w:szCs w:val="18"/>
              </w:rPr>
              <w:t>9</w:t>
            </w:r>
          </w:p>
        </w:tc>
        <w:tc>
          <w:tcPr>
            <w:tcW w:w="1440" w:type="dxa"/>
          </w:tcPr>
          <w:p w14:paraId="14D9275A" w14:textId="4049A55E" w:rsidR="00DA50A4" w:rsidRPr="003A2820" w:rsidRDefault="00DA50A4" w:rsidP="00DA50A4">
            <w:pPr>
              <w:tabs>
                <w:tab w:val="decimal" w:pos="1152"/>
              </w:tabs>
              <w:spacing w:line="340" w:lineRule="exact"/>
              <w:rPr>
                <w:rFonts w:ascii="Arial" w:eastAsia="Arial Unicode MS" w:hAnsi="Arial" w:cs="Arial"/>
                <w:sz w:val="18"/>
                <w:szCs w:val="18"/>
              </w:rPr>
            </w:pPr>
            <w:r w:rsidRPr="003A2820">
              <w:rPr>
                <w:rFonts w:ascii="Arial" w:eastAsia="Arial Unicode MS" w:hAnsi="Arial" w:cs="Arial"/>
                <w:sz w:val="18"/>
                <w:szCs w:val="18"/>
              </w:rPr>
              <w:t>9</w:t>
            </w:r>
          </w:p>
        </w:tc>
        <w:tc>
          <w:tcPr>
            <w:tcW w:w="1440" w:type="dxa"/>
          </w:tcPr>
          <w:p w14:paraId="69C75194" w14:textId="0F612CAF" w:rsidR="00DA50A4" w:rsidRPr="003A2820" w:rsidRDefault="005C3CC6" w:rsidP="00DA50A4">
            <w:pPr>
              <w:tabs>
                <w:tab w:val="decimal" w:pos="1146"/>
              </w:tabs>
              <w:spacing w:line="340" w:lineRule="exact"/>
              <w:rPr>
                <w:rFonts w:ascii="Arial" w:eastAsia="Arial Unicode MS" w:hAnsi="Arial" w:cs="Arial"/>
                <w:sz w:val="18"/>
                <w:szCs w:val="18"/>
              </w:rPr>
            </w:pPr>
            <w:r w:rsidRPr="003A2820">
              <w:rPr>
                <w:rFonts w:ascii="Arial" w:eastAsia="Arial Unicode MS" w:hAnsi="Arial" w:cs="Arial"/>
                <w:sz w:val="18"/>
                <w:szCs w:val="18"/>
              </w:rPr>
              <w:t>293</w:t>
            </w:r>
          </w:p>
        </w:tc>
        <w:tc>
          <w:tcPr>
            <w:tcW w:w="1350" w:type="dxa"/>
          </w:tcPr>
          <w:p w14:paraId="1E918936" w14:textId="2A49856B" w:rsidR="00DA50A4" w:rsidRPr="003A2820" w:rsidRDefault="00DA50A4" w:rsidP="00DA50A4">
            <w:pPr>
              <w:tabs>
                <w:tab w:val="decimal" w:pos="1062"/>
              </w:tabs>
              <w:spacing w:line="340" w:lineRule="exact"/>
              <w:rPr>
                <w:rFonts w:ascii="Arial" w:eastAsia="Arial Unicode MS" w:hAnsi="Arial" w:cs="Arial"/>
                <w:sz w:val="18"/>
                <w:szCs w:val="18"/>
              </w:rPr>
            </w:pPr>
            <w:r w:rsidRPr="003A2820">
              <w:rPr>
                <w:rFonts w:ascii="Arial" w:eastAsia="Arial Unicode MS" w:hAnsi="Arial" w:cs="Arial"/>
                <w:sz w:val="18"/>
                <w:szCs w:val="18"/>
              </w:rPr>
              <w:t>308</w:t>
            </w:r>
          </w:p>
        </w:tc>
      </w:tr>
      <w:tr w:rsidR="00DA50A4" w:rsidRPr="003A2820" w14:paraId="361E99E7" w14:textId="77777777" w:rsidTr="008F414A">
        <w:tc>
          <w:tcPr>
            <w:tcW w:w="3330" w:type="dxa"/>
          </w:tcPr>
          <w:p w14:paraId="77D2096E" w14:textId="5354730E" w:rsidR="00DA50A4" w:rsidRPr="003A2820" w:rsidRDefault="00DA50A4" w:rsidP="00DA50A4">
            <w:pPr>
              <w:spacing w:line="340" w:lineRule="exact"/>
              <w:rPr>
                <w:rFonts w:ascii="Arial" w:eastAsia="Arial Unicode MS" w:hAnsi="Arial" w:cs="Arial"/>
                <w:sz w:val="18"/>
                <w:szCs w:val="18"/>
              </w:rPr>
            </w:pPr>
            <w:r w:rsidRPr="003A2820">
              <w:rPr>
                <w:rFonts w:ascii="Arial" w:eastAsia="Arial Unicode MS" w:hAnsi="Arial" w:cs="Arial"/>
                <w:sz w:val="18"/>
                <w:szCs w:val="18"/>
              </w:rPr>
              <w:t>31 December 2028</w:t>
            </w:r>
          </w:p>
        </w:tc>
        <w:tc>
          <w:tcPr>
            <w:tcW w:w="1440" w:type="dxa"/>
          </w:tcPr>
          <w:p w14:paraId="4FC0C4C2" w14:textId="0252FBB3" w:rsidR="00DA50A4" w:rsidRPr="003A2820" w:rsidRDefault="00EE5523" w:rsidP="00DA50A4">
            <w:pPr>
              <w:tabs>
                <w:tab w:val="decimal" w:pos="1152"/>
              </w:tabs>
              <w:spacing w:line="340" w:lineRule="exact"/>
              <w:rPr>
                <w:rFonts w:ascii="Arial" w:eastAsia="Arial Unicode MS" w:hAnsi="Arial" w:cs="Arial"/>
                <w:sz w:val="18"/>
                <w:szCs w:val="18"/>
              </w:rPr>
            </w:pPr>
            <w:r w:rsidRPr="003A2820">
              <w:rPr>
                <w:rFonts w:ascii="Arial" w:eastAsia="Arial Unicode MS" w:hAnsi="Arial" w:cs="Arial"/>
                <w:sz w:val="18"/>
                <w:szCs w:val="18"/>
              </w:rPr>
              <w:t>17</w:t>
            </w:r>
          </w:p>
        </w:tc>
        <w:tc>
          <w:tcPr>
            <w:tcW w:w="1440" w:type="dxa"/>
          </w:tcPr>
          <w:p w14:paraId="314933CC" w14:textId="652C21B9" w:rsidR="00DA50A4" w:rsidRPr="003A2820" w:rsidRDefault="00DA50A4" w:rsidP="00DA50A4">
            <w:pPr>
              <w:tabs>
                <w:tab w:val="decimal" w:pos="1152"/>
              </w:tabs>
              <w:spacing w:line="340" w:lineRule="exact"/>
              <w:rPr>
                <w:rFonts w:ascii="Arial" w:eastAsia="Arial Unicode MS" w:hAnsi="Arial" w:cs="Arial"/>
                <w:sz w:val="18"/>
                <w:szCs w:val="18"/>
              </w:rPr>
            </w:pPr>
            <w:r w:rsidRPr="003A2820">
              <w:rPr>
                <w:rFonts w:ascii="Arial" w:eastAsia="Arial Unicode MS" w:hAnsi="Arial" w:cs="Arial"/>
                <w:sz w:val="18"/>
                <w:szCs w:val="18"/>
              </w:rPr>
              <w:t>15</w:t>
            </w:r>
          </w:p>
        </w:tc>
        <w:tc>
          <w:tcPr>
            <w:tcW w:w="1440" w:type="dxa"/>
          </w:tcPr>
          <w:p w14:paraId="6054F379" w14:textId="5D5D65AB" w:rsidR="00DA50A4" w:rsidRPr="003A2820" w:rsidRDefault="005C3CC6" w:rsidP="00DA50A4">
            <w:pPr>
              <w:tabs>
                <w:tab w:val="decimal" w:pos="1146"/>
              </w:tabs>
              <w:spacing w:line="340" w:lineRule="exact"/>
              <w:rPr>
                <w:rFonts w:ascii="Arial" w:eastAsia="Arial Unicode MS" w:hAnsi="Arial" w:cstheme="minorBidi"/>
                <w:sz w:val="18"/>
                <w:szCs w:val="18"/>
              </w:rPr>
            </w:pPr>
            <w:r w:rsidRPr="003A2820">
              <w:rPr>
                <w:rFonts w:ascii="Arial" w:eastAsia="Arial Unicode MS" w:hAnsi="Arial" w:cs="Arial"/>
                <w:sz w:val="18"/>
                <w:szCs w:val="18"/>
              </w:rPr>
              <w:t>544</w:t>
            </w:r>
          </w:p>
        </w:tc>
        <w:tc>
          <w:tcPr>
            <w:tcW w:w="1350" w:type="dxa"/>
          </w:tcPr>
          <w:p w14:paraId="360D450B" w14:textId="6F9ED284" w:rsidR="00DA50A4" w:rsidRPr="003A2820" w:rsidRDefault="00DA50A4" w:rsidP="00DA50A4">
            <w:pPr>
              <w:tabs>
                <w:tab w:val="decimal" w:pos="1062"/>
              </w:tabs>
              <w:spacing w:line="340" w:lineRule="exact"/>
              <w:rPr>
                <w:rFonts w:ascii="Arial" w:eastAsia="Arial Unicode MS" w:hAnsi="Arial" w:cs="Arial"/>
                <w:sz w:val="18"/>
                <w:szCs w:val="18"/>
              </w:rPr>
            </w:pPr>
            <w:r w:rsidRPr="003A2820">
              <w:rPr>
                <w:rFonts w:ascii="Arial" w:eastAsia="Arial Unicode MS" w:hAnsi="Arial" w:cs="Arial"/>
                <w:sz w:val="18"/>
                <w:szCs w:val="18"/>
              </w:rPr>
              <w:t>526</w:t>
            </w:r>
          </w:p>
        </w:tc>
      </w:tr>
      <w:tr w:rsidR="00DA50A4" w:rsidRPr="003A2820" w14:paraId="4C8BB2A3" w14:textId="77777777" w:rsidTr="008F414A">
        <w:tc>
          <w:tcPr>
            <w:tcW w:w="3330" w:type="dxa"/>
          </w:tcPr>
          <w:p w14:paraId="4B7A03C8" w14:textId="7E6F7213" w:rsidR="00DA50A4" w:rsidRPr="003A2820" w:rsidRDefault="00DA50A4" w:rsidP="00DA50A4">
            <w:pPr>
              <w:spacing w:line="340" w:lineRule="exact"/>
              <w:rPr>
                <w:rFonts w:ascii="Arial" w:eastAsia="Arial Unicode MS" w:hAnsi="Arial" w:cs="Arial"/>
                <w:sz w:val="18"/>
                <w:szCs w:val="18"/>
              </w:rPr>
            </w:pPr>
            <w:r w:rsidRPr="003A2820">
              <w:rPr>
                <w:rFonts w:ascii="Arial" w:eastAsia="Arial Unicode MS" w:hAnsi="Arial" w:cs="Arial"/>
                <w:sz w:val="18"/>
                <w:szCs w:val="18"/>
              </w:rPr>
              <w:t>31 December 2029</w:t>
            </w:r>
          </w:p>
        </w:tc>
        <w:tc>
          <w:tcPr>
            <w:tcW w:w="1440" w:type="dxa"/>
          </w:tcPr>
          <w:p w14:paraId="22EFE1A1" w14:textId="448EA159" w:rsidR="00DA50A4" w:rsidRPr="003A2820" w:rsidRDefault="00EE5523" w:rsidP="00DA50A4">
            <w:pPr>
              <w:tabs>
                <w:tab w:val="decimal" w:pos="1152"/>
              </w:tabs>
              <w:spacing w:line="340" w:lineRule="exact"/>
              <w:rPr>
                <w:rFonts w:ascii="Arial" w:eastAsia="Arial Unicode MS" w:hAnsi="Arial" w:cs="Arial"/>
                <w:sz w:val="18"/>
                <w:szCs w:val="18"/>
              </w:rPr>
            </w:pPr>
            <w:r w:rsidRPr="003A2820">
              <w:rPr>
                <w:rFonts w:ascii="Arial" w:eastAsia="Arial Unicode MS" w:hAnsi="Arial" w:cs="Arial"/>
                <w:sz w:val="18"/>
                <w:szCs w:val="18"/>
              </w:rPr>
              <w:t>3</w:t>
            </w:r>
          </w:p>
        </w:tc>
        <w:tc>
          <w:tcPr>
            <w:tcW w:w="1440" w:type="dxa"/>
          </w:tcPr>
          <w:p w14:paraId="67AFAC63" w14:textId="237858D3" w:rsidR="00DA50A4" w:rsidRPr="003A2820" w:rsidRDefault="00DA50A4" w:rsidP="00DA50A4">
            <w:pPr>
              <w:tabs>
                <w:tab w:val="decimal" w:pos="1152"/>
              </w:tabs>
              <w:spacing w:line="340" w:lineRule="exact"/>
              <w:rPr>
                <w:rFonts w:ascii="Arial" w:eastAsia="Arial Unicode MS" w:hAnsi="Arial" w:cstheme="minorBidi"/>
                <w:sz w:val="18"/>
                <w:szCs w:val="18"/>
              </w:rPr>
            </w:pPr>
            <w:r w:rsidRPr="003A2820">
              <w:rPr>
                <w:rFonts w:ascii="Arial" w:eastAsia="Arial Unicode MS" w:hAnsi="Arial" w:cs="Arial"/>
                <w:sz w:val="18"/>
                <w:szCs w:val="18"/>
              </w:rPr>
              <w:t>2</w:t>
            </w:r>
          </w:p>
        </w:tc>
        <w:tc>
          <w:tcPr>
            <w:tcW w:w="1440" w:type="dxa"/>
          </w:tcPr>
          <w:p w14:paraId="59753611" w14:textId="083DC538" w:rsidR="00DA50A4" w:rsidRPr="003A2820" w:rsidRDefault="005C3CC6" w:rsidP="00DA50A4">
            <w:pPr>
              <w:tabs>
                <w:tab w:val="decimal" w:pos="1146"/>
              </w:tabs>
              <w:spacing w:line="340" w:lineRule="exact"/>
              <w:rPr>
                <w:rFonts w:ascii="Arial" w:eastAsia="Arial Unicode MS" w:hAnsi="Arial" w:cs="Arial"/>
                <w:sz w:val="18"/>
                <w:szCs w:val="18"/>
              </w:rPr>
            </w:pPr>
            <w:r w:rsidRPr="003A2820">
              <w:rPr>
                <w:rFonts w:ascii="Arial" w:eastAsia="Arial Unicode MS" w:hAnsi="Arial" w:cs="Browallia New"/>
                <w:sz w:val="18"/>
                <w:szCs w:val="22"/>
              </w:rPr>
              <w:t>89</w:t>
            </w:r>
          </w:p>
        </w:tc>
        <w:tc>
          <w:tcPr>
            <w:tcW w:w="1350" w:type="dxa"/>
          </w:tcPr>
          <w:p w14:paraId="00A81DCB" w14:textId="66291D1F" w:rsidR="00DA50A4" w:rsidRPr="003A2820" w:rsidRDefault="00DA50A4" w:rsidP="00DA50A4">
            <w:pPr>
              <w:tabs>
                <w:tab w:val="decimal" w:pos="1062"/>
              </w:tabs>
              <w:spacing w:line="340" w:lineRule="exact"/>
              <w:rPr>
                <w:rFonts w:ascii="Arial" w:eastAsia="Arial Unicode MS" w:hAnsi="Arial" w:cs="Arial"/>
                <w:sz w:val="18"/>
                <w:szCs w:val="18"/>
              </w:rPr>
            </w:pPr>
            <w:r w:rsidRPr="003A2820">
              <w:rPr>
                <w:rFonts w:ascii="Arial" w:eastAsia="Arial Unicode MS" w:hAnsi="Arial" w:cs="Arial"/>
                <w:sz w:val="18"/>
                <w:szCs w:val="18"/>
              </w:rPr>
              <w:t>69</w:t>
            </w:r>
          </w:p>
        </w:tc>
      </w:tr>
      <w:tr w:rsidR="00EE5523" w:rsidRPr="003A2820" w14:paraId="19B2159B" w14:textId="77777777" w:rsidTr="008F414A">
        <w:tc>
          <w:tcPr>
            <w:tcW w:w="3330" w:type="dxa"/>
          </w:tcPr>
          <w:p w14:paraId="0754EE94" w14:textId="2FFE4065" w:rsidR="00EE5523" w:rsidRPr="003A2820" w:rsidRDefault="00EE5523" w:rsidP="00DA50A4">
            <w:pPr>
              <w:spacing w:line="340" w:lineRule="exact"/>
              <w:rPr>
                <w:rFonts w:ascii="Arial" w:eastAsia="Arial Unicode MS" w:hAnsi="Arial" w:cs="Arial"/>
                <w:sz w:val="18"/>
                <w:szCs w:val="18"/>
              </w:rPr>
            </w:pPr>
            <w:r w:rsidRPr="003A2820">
              <w:rPr>
                <w:rFonts w:ascii="Arial" w:eastAsia="Arial Unicode MS" w:hAnsi="Arial" w:cs="Arial"/>
                <w:sz w:val="18"/>
                <w:szCs w:val="18"/>
              </w:rPr>
              <w:t>31 December 2030</w:t>
            </w:r>
          </w:p>
        </w:tc>
        <w:tc>
          <w:tcPr>
            <w:tcW w:w="1440" w:type="dxa"/>
          </w:tcPr>
          <w:p w14:paraId="605167F3" w14:textId="4001D64A" w:rsidR="00EE5523" w:rsidRPr="003A2820" w:rsidRDefault="00AB75DC" w:rsidP="00DA50A4">
            <w:pP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32</w:t>
            </w:r>
          </w:p>
        </w:tc>
        <w:tc>
          <w:tcPr>
            <w:tcW w:w="1440" w:type="dxa"/>
          </w:tcPr>
          <w:p w14:paraId="2E0DBA5B" w14:textId="47F930C4" w:rsidR="00EE5523" w:rsidRPr="003A2820" w:rsidRDefault="00EE5523" w:rsidP="00DA50A4">
            <w:pPr>
              <w:tabs>
                <w:tab w:val="decimal" w:pos="1152"/>
              </w:tabs>
              <w:spacing w:line="340" w:lineRule="exact"/>
              <w:rPr>
                <w:rFonts w:ascii="Arial" w:eastAsia="Arial Unicode MS" w:hAnsi="Arial" w:cs="Arial"/>
                <w:sz w:val="18"/>
                <w:szCs w:val="18"/>
              </w:rPr>
            </w:pPr>
            <w:r w:rsidRPr="003A2820">
              <w:rPr>
                <w:rFonts w:ascii="Arial" w:eastAsia="Arial Unicode MS" w:hAnsi="Arial" w:cs="Arial"/>
                <w:sz w:val="18"/>
                <w:szCs w:val="18"/>
              </w:rPr>
              <w:t>-</w:t>
            </w:r>
          </w:p>
        </w:tc>
        <w:tc>
          <w:tcPr>
            <w:tcW w:w="1440" w:type="dxa"/>
          </w:tcPr>
          <w:p w14:paraId="5FB3102B" w14:textId="3968C829" w:rsidR="00EE5523" w:rsidRPr="003A2820" w:rsidRDefault="00AB75DC" w:rsidP="00DA50A4">
            <w:pPr>
              <w:tabs>
                <w:tab w:val="decimal" w:pos="1146"/>
              </w:tabs>
              <w:spacing w:line="340" w:lineRule="exact"/>
              <w:rPr>
                <w:rFonts w:ascii="Arial" w:eastAsia="Arial Unicode MS" w:hAnsi="Arial" w:cs="Arial"/>
                <w:sz w:val="18"/>
                <w:szCs w:val="18"/>
              </w:rPr>
            </w:pPr>
            <w:r>
              <w:rPr>
                <w:rFonts w:ascii="Arial" w:eastAsia="Arial Unicode MS" w:hAnsi="Arial" w:cs="Arial"/>
                <w:sz w:val="18"/>
                <w:szCs w:val="18"/>
              </w:rPr>
              <w:t>1,026</w:t>
            </w:r>
          </w:p>
        </w:tc>
        <w:tc>
          <w:tcPr>
            <w:tcW w:w="1350" w:type="dxa"/>
          </w:tcPr>
          <w:p w14:paraId="73803D06" w14:textId="3DD0B362" w:rsidR="00EE5523" w:rsidRPr="003A2820" w:rsidRDefault="00EE5523" w:rsidP="00DA50A4">
            <w:pPr>
              <w:tabs>
                <w:tab w:val="decimal" w:pos="1062"/>
              </w:tabs>
              <w:spacing w:line="340" w:lineRule="exact"/>
              <w:rPr>
                <w:rFonts w:ascii="Arial" w:eastAsia="Arial Unicode MS" w:hAnsi="Arial" w:cs="Arial"/>
                <w:sz w:val="18"/>
                <w:szCs w:val="18"/>
              </w:rPr>
            </w:pPr>
            <w:r w:rsidRPr="003A2820">
              <w:rPr>
                <w:rFonts w:ascii="Arial" w:eastAsia="Arial Unicode MS" w:hAnsi="Arial" w:cs="Arial"/>
                <w:sz w:val="18"/>
                <w:szCs w:val="18"/>
              </w:rPr>
              <w:t>-</w:t>
            </w:r>
          </w:p>
        </w:tc>
      </w:tr>
      <w:tr w:rsidR="00DA50A4" w:rsidRPr="003A2820" w14:paraId="4C89B0FF" w14:textId="77777777" w:rsidTr="008F414A">
        <w:tc>
          <w:tcPr>
            <w:tcW w:w="3330" w:type="dxa"/>
          </w:tcPr>
          <w:p w14:paraId="0D45A4D2" w14:textId="77777777" w:rsidR="00DA50A4" w:rsidRPr="003A2820" w:rsidRDefault="00DA50A4" w:rsidP="00DA50A4">
            <w:pPr>
              <w:spacing w:line="340" w:lineRule="exact"/>
              <w:rPr>
                <w:rFonts w:ascii="Arial" w:eastAsia="Arial Unicode MS" w:hAnsi="Arial" w:cs="Arial"/>
                <w:sz w:val="18"/>
                <w:szCs w:val="18"/>
              </w:rPr>
            </w:pPr>
            <w:r w:rsidRPr="003A2820">
              <w:rPr>
                <w:rFonts w:ascii="Arial" w:eastAsia="Arial Unicode MS" w:hAnsi="Arial" w:cs="Arial"/>
                <w:sz w:val="18"/>
                <w:szCs w:val="18"/>
              </w:rPr>
              <w:t>31 December 2034</w:t>
            </w:r>
          </w:p>
        </w:tc>
        <w:tc>
          <w:tcPr>
            <w:tcW w:w="1440" w:type="dxa"/>
          </w:tcPr>
          <w:p w14:paraId="43D0B473" w14:textId="33A07A6C" w:rsidR="00DA50A4" w:rsidRPr="003A2820" w:rsidRDefault="00EE5523" w:rsidP="00DA50A4">
            <w:pPr>
              <w:tabs>
                <w:tab w:val="decimal" w:pos="1152"/>
              </w:tabs>
              <w:spacing w:line="340" w:lineRule="exact"/>
              <w:rPr>
                <w:rFonts w:ascii="Arial" w:eastAsia="Arial Unicode MS" w:hAnsi="Arial" w:cs="Arial"/>
                <w:sz w:val="18"/>
                <w:szCs w:val="18"/>
              </w:rPr>
            </w:pPr>
            <w:r w:rsidRPr="003A2820">
              <w:rPr>
                <w:rFonts w:ascii="Arial" w:eastAsia="Arial Unicode MS" w:hAnsi="Arial" w:cs="Arial"/>
                <w:sz w:val="18"/>
                <w:szCs w:val="18"/>
              </w:rPr>
              <w:t>7</w:t>
            </w:r>
          </w:p>
        </w:tc>
        <w:tc>
          <w:tcPr>
            <w:tcW w:w="1440" w:type="dxa"/>
          </w:tcPr>
          <w:p w14:paraId="38A78767" w14:textId="6AEECD16" w:rsidR="00DA50A4" w:rsidRPr="003A2820" w:rsidRDefault="00DA50A4" w:rsidP="00DA50A4">
            <w:pPr>
              <w:tabs>
                <w:tab w:val="decimal" w:pos="1152"/>
              </w:tabs>
              <w:spacing w:line="340" w:lineRule="exact"/>
              <w:rPr>
                <w:rFonts w:ascii="Arial" w:eastAsia="Arial Unicode MS" w:hAnsi="Arial" w:cs="Arial"/>
                <w:sz w:val="18"/>
                <w:szCs w:val="18"/>
              </w:rPr>
            </w:pPr>
            <w:r w:rsidRPr="003A2820">
              <w:rPr>
                <w:rFonts w:ascii="Arial" w:eastAsia="Arial Unicode MS" w:hAnsi="Arial" w:cs="Arial"/>
                <w:sz w:val="18"/>
                <w:szCs w:val="18"/>
              </w:rPr>
              <w:t>7</w:t>
            </w:r>
          </w:p>
        </w:tc>
        <w:tc>
          <w:tcPr>
            <w:tcW w:w="1440" w:type="dxa"/>
          </w:tcPr>
          <w:p w14:paraId="0E025C47" w14:textId="053A22C2" w:rsidR="00DA50A4" w:rsidRPr="003A2820" w:rsidRDefault="005C3CC6" w:rsidP="00DA50A4">
            <w:pPr>
              <w:tabs>
                <w:tab w:val="decimal" w:pos="1146"/>
              </w:tabs>
              <w:spacing w:line="340" w:lineRule="exact"/>
              <w:rPr>
                <w:rFonts w:ascii="Arial" w:eastAsia="Arial Unicode MS" w:hAnsi="Arial" w:cs="Arial"/>
                <w:sz w:val="18"/>
                <w:szCs w:val="18"/>
              </w:rPr>
            </w:pPr>
            <w:r w:rsidRPr="003A2820">
              <w:rPr>
                <w:rFonts w:ascii="Arial" w:eastAsia="Arial Unicode MS" w:hAnsi="Arial" w:cs="Arial"/>
                <w:sz w:val="18"/>
                <w:szCs w:val="18"/>
              </w:rPr>
              <w:t>206</w:t>
            </w:r>
          </w:p>
        </w:tc>
        <w:tc>
          <w:tcPr>
            <w:tcW w:w="1350" w:type="dxa"/>
          </w:tcPr>
          <w:p w14:paraId="0B9ACBD0" w14:textId="40075BD0" w:rsidR="00DA50A4" w:rsidRPr="003A2820" w:rsidRDefault="00DA50A4" w:rsidP="00DA50A4">
            <w:pPr>
              <w:tabs>
                <w:tab w:val="decimal" w:pos="1062"/>
              </w:tabs>
              <w:spacing w:line="340" w:lineRule="exact"/>
              <w:rPr>
                <w:rFonts w:ascii="Arial" w:eastAsia="Arial Unicode MS" w:hAnsi="Arial" w:cs="Arial"/>
                <w:sz w:val="18"/>
                <w:szCs w:val="18"/>
              </w:rPr>
            </w:pPr>
            <w:r w:rsidRPr="003A2820">
              <w:rPr>
                <w:rFonts w:ascii="Arial" w:eastAsia="Arial Unicode MS" w:hAnsi="Arial" w:cs="Arial"/>
                <w:sz w:val="18"/>
                <w:szCs w:val="18"/>
              </w:rPr>
              <w:t>222</w:t>
            </w:r>
          </w:p>
        </w:tc>
      </w:tr>
      <w:tr w:rsidR="00DA50A4" w:rsidRPr="003A2820" w14:paraId="27A82537" w14:textId="77777777" w:rsidTr="008F414A">
        <w:tc>
          <w:tcPr>
            <w:tcW w:w="3330" w:type="dxa"/>
          </w:tcPr>
          <w:p w14:paraId="6C3888DC" w14:textId="77777777" w:rsidR="00DA50A4" w:rsidRPr="003A2820" w:rsidRDefault="00DA50A4" w:rsidP="00DA50A4">
            <w:pPr>
              <w:spacing w:line="340" w:lineRule="exact"/>
              <w:rPr>
                <w:rFonts w:ascii="Arial" w:eastAsia="Arial Unicode MS" w:hAnsi="Arial" w:cs="Arial"/>
                <w:sz w:val="18"/>
                <w:szCs w:val="18"/>
              </w:rPr>
            </w:pPr>
            <w:r w:rsidRPr="003A2820">
              <w:rPr>
                <w:rFonts w:ascii="Arial" w:eastAsia="Arial Unicode MS" w:hAnsi="Arial" w:cs="Arial"/>
                <w:sz w:val="18"/>
                <w:szCs w:val="18"/>
              </w:rPr>
              <w:t>31 December 2037</w:t>
            </w:r>
          </w:p>
        </w:tc>
        <w:tc>
          <w:tcPr>
            <w:tcW w:w="1440" w:type="dxa"/>
          </w:tcPr>
          <w:p w14:paraId="4FE747D9" w14:textId="2E855CCC" w:rsidR="00DA50A4" w:rsidRPr="003A2820" w:rsidRDefault="00EE5523" w:rsidP="00DA50A4">
            <w:pPr>
              <w:tabs>
                <w:tab w:val="decimal" w:pos="1152"/>
              </w:tabs>
              <w:spacing w:line="340" w:lineRule="exact"/>
              <w:rPr>
                <w:rFonts w:ascii="Arial" w:eastAsia="Arial Unicode MS" w:hAnsi="Arial" w:cs="Arial"/>
                <w:sz w:val="18"/>
                <w:szCs w:val="18"/>
              </w:rPr>
            </w:pPr>
            <w:r w:rsidRPr="003A2820">
              <w:rPr>
                <w:rFonts w:ascii="Arial" w:eastAsia="Arial Unicode MS" w:hAnsi="Arial" w:cs="Arial"/>
                <w:sz w:val="18"/>
                <w:szCs w:val="18"/>
              </w:rPr>
              <w:t>8</w:t>
            </w:r>
          </w:p>
        </w:tc>
        <w:tc>
          <w:tcPr>
            <w:tcW w:w="1440" w:type="dxa"/>
          </w:tcPr>
          <w:p w14:paraId="76BC2745" w14:textId="0EB2FCD9" w:rsidR="00DA50A4" w:rsidRPr="003A2820" w:rsidRDefault="00DA50A4" w:rsidP="00DA50A4">
            <w:pPr>
              <w:tabs>
                <w:tab w:val="decimal" w:pos="1152"/>
              </w:tabs>
              <w:spacing w:line="340" w:lineRule="exact"/>
              <w:rPr>
                <w:rFonts w:ascii="Arial" w:eastAsia="Arial Unicode MS" w:hAnsi="Arial" w:cs="Arial"/>
                <w:sz w:val="18"/>
                <w:szCs w:val="18"/>
              </w:rPr>
            </w:pPr>
            <w:r w:rsidRPr="003A2820">
              <w:rPr>
                <w:rFonts w:ascii="Arial" w:eastAsia="Arial Unicode MS" w:hAnsi="Arial" w:cs="Arial"/>
                <w:sz w:val="18"/>
                <w:szCs w:val="18"/>
              </w:rPr>
              <w:t>8</w:t>
            </w:r>
          </w:p>
        </w:tc>
        <w:tc>
          <w:tcPr>
            <w:tcW w:w="1440" w:type="dxa"/>
          </w:tcPr>
          <w:p w14:paraId="2B3B814C" w14:textId="3D6C3725" w:rsidR="00DA50A4" w:rsidRPr="003A2820" w:rsidRDefault="005C3CC6" w:rsidP="00DA50A4">
            <w:pPr>
              <w:tabs>
                <w:tab w:val="decimal" w:pos="1146"/>
              </w:tabs>
              <w:spacing w:line="340" w:lineRule="exact"/>
              <w:rPr>
                <w:rFonts w:ascii="Arial" w:eastAsia="Arial Unicode MS" w:hAnsi="Arial" w:cs="Arial"/>
                <w:sz w:val="18"/>
                <w:szCs w:val="18"/>
              </w:rPr>
            </w:pPr>
            <w:r w:rsidRPr="003A2820">
              <w:rPr>
                <w:rFonts w:ascii="Arial" w:eastAsia="Arial Unicode MS" w:hAnsi="Arial" w:cs="Arial"/>
                <w:sz w:val="18"/>
                <w:szCs w:val="18"/>
              </w:rPr>
              <w:t>265</w:t>
            </w:r>
          </w:p>
        </w:tc>
        <w:tc>
          <w:tcPr>
            <w:tcW w:w="1350" w:type="dxa"/>
          </w:tcPr>
          <w:p w14:paraId="24DC0492" w14:textId="19DC3B77" w:rsidR="00DA50A4" w:rsidRPr="003A2820" w:rsidRDefault="00DA50A4" w:rsidP="00DA50A4">
            <w:pPr>
              <w:tabs>
                <w:tab w:val="decimal" w:pos="1062"/>
              </w:tabs>
              <w:spacing w:line="340" w:lineRule="exact"/>
              <w:rPr>
                <w:rFonts w:ascii="Arial" w:eastAsia="Arial Unicode MS" w:hAnsi="Arial" w:cs="Arial"/>
                <w:sz w:val="18"/>
                <w:szCs w:val="18"/>
              </w:rPr>
            </w:pPr>
            <w:r w:rsidRPr="003A2820">
              <w:rPr>
                <w:rFonts w:ascii="Arial" w:eastAsia="Arial Unicode MS" w:hAnsi="Arial" w:cs="Arial"/>
                <w:sz w:val="18"/>
                <w:szCs w:val="18"/>
              </w:rPr>
              <w:t>285</w:t>
            </w:r>
          </w:p>
        </w:tc>
      </w:tr>
      <w:tr w:rsidR="00DA50A4" w:rsidRPr="003A2820" w14:paraId="410D022F" w14:textId="77777777" w:rsidTr="008F414A">
        <w:tc>
          <w:tcPr>
            <w:tcW w:w="3330" w:type="dxa"/>
          </w:tcPr>
          <w:p w14:paraId="78A87017" w14:textId="77777777" w:rsidR="00DA50A4" w:rsidRPr="003A2820" w:rsidRDefault="00DA50A4" w:rsidP="00DA50A4">
            <w:pPr>
              <w:spacing w:line="340" w:lineRule="exact"/>
              <w:rPr>
                <w:rFonts w:ascii="Arial" w:eastAsia="Arial Unicode MS" w:hAnsi="Arial" w:cs="Arial"/>
                <w:sz w:val="18"/>
                <w:szCs w:val="18"/>
              </w:rPr>
            </w:pPr>
            <w:r w:rsidRPr="003A2820">
              <w:rPr>
                <w:rFonts w:ascii="Arial" w:eastAsia="Arial Unicode MS" w:hAnsi="Arial" w:cs="Arial"/>
                <w:sz w:val="18"/>
                <w:szCs w:val="18"/>
              </w:rPr>
              <w:t>31 December 2038</w:t>
            </w:r>
          </w:p>
        </w:tc>
        <w:tc>
          <w:tcPr>
            <w:tcW w:w="1440" w:type="dxa"/>
          </w:tcPr>
          <w:p w14:paraId="70E11CA3" w14:textId="4D45D699" w:rsidR="00DA50A4" w:rsidRPr="003A2820" w:rsidRDefault="00EE5523" w:rsidP="00DA50A4">
            <w:pPr>
              <w:tabs>
                <w:tab w:val="decimal" w:pos="1152"/>
              </w:tabs>
              <w:spacing w:line="340" w:lineRule="exact"/>
              <w:rPr>
                <w:rFonts w:ascii="Arial" w:eastAsia="Arial Unicode MS" w:hAnsi="Arial" w:cs="Arial"/>
                <w:sz w:val="18"/>
                <w:szCs w:val="18"/>
              </w:rPr>
            </w:pPr>
            <w:r w:rsidRPr="003A2820">
              <w:rPr>
                <w:rFonts w:ascii="Arial" w:eastAsia="Arial Unicode MS" w:hAnsi="Arial" w:cs="Arial"/>
                <w:sz w:val="18"/>
                <w:szCs w:val="18"/>
              </w:rPr>
              <w:t>3</w:t>
            </w:r>
          </w:p>
        </w:tc>
        <w:tc>
          <w:tcPr>
            <w:tcW w:w="1440" w:type="dxa"/>
          </w:tcPr>
          <w:p w14:paraId="071483D7" w14:textId="658EE3AB" w:rsidR="00DA50A4" w:rsidRPr="003A2820" w:rsidRDefault="00DA50A4" w:rsidP="00DA50A4">
            <w:pPr>
              <w:tabs>
                <w:tab w:val="decimal" w:pos="1152"/>
              </w:tabs>
              <w:spacing w:line="340" w:lineRule="exact"/>
              <w:rPr>
                <w:rFonts w:ascii="Arial" w:eastAsia="Arial Unicode MS" w:hAnsi="Arial" w:cs="Arial"/>
                <w:sz w:val="18"/>
                <w:szCs w:val="18"/>
              </w:rPr>
            </w:pPr>
            <w:r w:rsidRPr="003A2820">
              <w:rPr>
                <w:rFonts w:ascii="Arial" w:eastAsia="Arial Unicode MS" w:hAnsi="Arial" w:cs="Arial"/>
                <w:sz w:val="18"/>
                <w:szCs w:val="18"/>
              </w:rPr>
              <w:t>3</w:t>
            </w:r>
          </w:p>
        </w:tc>
        <w:tc>
          <w:tcPr>
            <w:tcW w:w="1440" w:type="dxa"/>
          </w:tcPr>
          <w:p w14:paraId="391294DD" w14:textId="16E896DD" w:rsidR="00DA50A4" w:rsidRPr="003A2820" w:rsidRDefault="005C3CC6" w:rsidP="00DA50A4">
            <w:pPr>
              <w:tabs>
                <w:tab w:val="decimal" w:pos="1146"/>
              </w:tabs>
              <w:spacing w:line="340" w:lineRule="exact"/>
              <w:rPr>
                <w:rFonts w:ascii="Arial" w:eastAsia="Arial Unicode MS" w:hAnsi="Arial" w:cs="Arial"/>
                <w:sz w:val="18"/>
                <w:szCs w:val="18"/>
              </w:rPr>
            </w:pPr>
            <w:r w:rsidRPr="003A2820">
              <w:rPr>
                <w:rFonts w:ascii="Arial" w:eastAsia="Arial Unicode MS" w:hAnsi="Arial" w:cs="Arial"/>
                <w:sz w:val="18"/>
                <w:szCs w:val="18"/>
              </w:rPr>
              <w:t>102</w:t>
            </w:r>
          </w:p>
        </w:tc>
        <w:tc>
          <w:tcPr>
            <w:tcW w:w="1350" w:type="dxa"/>
          </w:tcPr>
          <w:p w14:paraId="18E5C03F" w14:textId="6B35C667" w:rsidR="00DA50A4" w:rsidRPr="003A2820" w:rsidRDefault="00DA50A4" w:rsidP="00DA50A4">
            <w:pPr>
              <w:tabs>
                <w:tab w:val="decimal" w:pos="1062"/>
              </w:tabs>
              <w:spacing w:line="340" w:lineRule="exact"/>
              <w:rPr>
                <w:rFonts w:ascii="Arial" w:eastAsia="Arial Unicode MS" w:hAnsi="Arial" w:cs="Arial"/>
                <w:sz w:val="18"/>
                <w:szCs w:val="18"/>
              </w:rPr>
            </w:pPr>
            <w:r w:rsidRPr="003A2820">
              <w:rPr>
                <w:rFonts w:ascii="Arial" w:eastAsia="Arial Unicode MS" w:hAnsi="Arial" w:cs="Arial"/>
                <w:sz w:val="18"/>
                <w:szCs w:val="18"/>
              </w:rPr>
              <w:t>110</w:t>
            </w:r>
          </w:p>
        </w:tc>
      </w:tr>
      <w:tr w:rsidR="00EE5523" w:rsidRPr="003A2820" w14:paraId="34D02245" w14:textId="77777777" w:rsidTr="008F414A">
        <w:tc>
          <w:tcPr>
            <w:tcW w:w="3330" w:type="dxa"/>
          </w:tcPr>
          <w:p w14:paraId="5EC90227" w14:textId="589FF9B4" w:rsidR="00EE5523" w:rsidRPr="003A2820" w:rsidRDefault="00EE5523" w:rsidP="00DA50A4">
            <w:pPr>
              <w:spacing w:line="340" w:lineRule="exact"/>
              <w:rPr>
                <w:rFonts w:ascii="Arial" w:eastAsia="Arial Unicode MS" w:hAnsi="Arial" w:cs="Arial"/>
                <w:sz w:val="18"/>
                <w:szCs w:val="18"/>
              </w:rPr>
            </w:pPr>
            <w:r w:rsidRPr="003A2820">
              <w:rPr>
                <w:rFonts w:ascii="Arial" w:eastAsia="Arial Unicode MS" w:hAnsi="Arial" w:cs="Arial"/>
                <w:sz w:val="18"/>
                <w:szCs w:val="18"/>
              </w:rPr>
              <w:t>31 December 2043</w:t>
            </w:r>
          </w:p>
        </w:tc>
        <w:tc>
          <w:tcPr>
            <w:tcW w:w="1440" w:type="dxa"/>
          </w:tcPr>
          <w:p w14:paraId="60647585" w14:textId="78D1B4F1" w:rsidR="00EE5523" w:rsidRPr="003A2820" w:rsidRDefault="00EE5523" w:rsidP="00DA50A4">
            <w:pPr>
              <w:tabs>
                <w:tab w:val="decimal" w:pos="1152"/>
              </w:tabs>
              <w:spacing w:line="340" w:lineRule="exact"/>
              <w:rPr>
                <w:rFonts w:ascii="Arial" w:eastAsia="Arial Unicode MS" w:hAnsi="Arial" w:cs="Arial"/>
                <w:sz w:val="18"/>
                <w:szCs w:val="18"/>
              </w:rPr>
            </w:pPr>
            <w:r w:rsidRPr="003A2820">
              <w:rPr>
                <w:rFonts w:ascii="Arial" w:eastAsia="Arial Unicode MS" w:hAnsi="Arial" w:cs="Arial"/>
                <w:sz w:val="18"/>
                <w:szCs w:val="18"/>
              </w:rPr>
              <w:t>4</w:t>
            </w:r>
          </w:p>
        </w:tc>
        <w:tc>
          <w:tcPr>
            <w:tcW w:w="1440" w:type="dxa"/>
          </w:tcPr>
          <w:p w14:paraId="08FD69FA" w14:textId="40DB2AE6" w:rsidR="00EE5523" w:rsidRPr="003A2820" w:rsidRDefault="00EE5523" w:rsidP="00DA50A4">
            <w:pPr>
              <w:tabs>
                <w:tab w:val="decimal" w:pos="1152"/>
              </w:tabs>
              <w:spacing w:line="340" w:lineRule="exact"/>
              <w:rPr>
                <w:rFonts w:ascii="Arial" w:eastAsia="Arial Unicode MS" w:hAnsi="Arial" w:cs="Arial"/>
                <w:sz w:val="18"/>
                <w:szCs w:val="18"/>
              </w:rPr>
            </w:pPr>
            <w:r w:rsidRPr="003A2820">
              <w:rPr>
                <w:rFonts w:ascii="Arial" w:eastAsia="Arial Unicode MS" w:hAnsi="Arial" w:cs="Arial"/>
                <w:sz w:val="18"/>
                <w:szCs w:val="18"/>
              </w:rPr>
              <w:t>3</w:t>
            </w:r>
          </w:p>
        </w:tc>
        <w:tc>
          <w:tcPr>
            <w:tcW w:w="1440" w:type="dxa"/>
          </w:tcPr>
          <w:p w14:paraId="7CD75C8E" w14:textId="669D45CA" w:rsidR="00EE5523" w:rsidRPr="003A2820" w:rsidRDefault="005C3CC6" w:rsidP="00DA50A4">
            <w:pPr>
              <w:tabs>
                <w:tab w:val="decimal" w:pos="1146"/>
              </w:tabs>
              <w:spacing w:line="340" w:lineRule="exact"/>
              <w:rPr>
                <w:rFonts w:ascii="Arial" w:eastAsia="Arial Unicode MS" w:hAnsi="Arial" w:cs="Arial"/>
                <w:sz w:val="18"/>
                <w:szCs w:val="18"/>
              </w:rPr>
            </w:pPr>
            <w:r w:rsidRPr="003A2820">
              <w:rPr>
                <w:rFonts w:ascii="Arial" w:eastAsia="Arial Unicode MS" w:hAnsi="Arial" w:cs="Arial"/>
                <w:sz w:val="18"/>
                <w:szCs w:val="18"/>
              </w:rPr>
              <w:t>119</w:t>
            </w:r>
          </w:p>
        </w:tc>
        <w:tc>
          <w:tcPr>
            <w:tcW w:w="1350" w:type="dxa"/>
          </w:tcPr>
          <w:p w14:paraId="6D06B163" w14:textId="3FA9DF87" w:rsidR="00EE5523" w:rsidRPr="003A2820" w:rsidRDefault="00EE5523" w:rsidP="00DA50A4">
            <w:pPr>
              <w:tabs>
                <w:tab w:val="decimal" w:pos="1062"/>
              </w:tabs>
              <w:spacing w:line="340" w:lineRule="exact"/>
              <w:rPr>
                <w:rFonts w:ascii="Arial" w:eastAsia="Arial Unicode MS" w:hAnsi="Arial" w:cs="Arial"/>
                <w:sz w:val="18"/>
                <w:szCs w:val="18"/>
              </w:rPr>
            </w:pPr>
            <w:r w:rsidRPr="003A2820">
              <w:rPr>
                <w:rFonts w:ascii="Arial" w:eastAsia="Arial Unicode MS" w:hAnsi="Arial" w:cs="Arial"/>
                <w:sz w:val="18"/>
                <w:szCs w:val="18"/>
              </w:rPr>
              <w:t>116</w:t>
            </w:r>
          </w:p>
        </w:tc>
      </w:tr>
      <w:tr w:rsidR="00EE5523" w:rsidRPr="003A2820" w14:paraId="1E22BEDF" w14:textId="77777777" w:rsidTr="008F414A">
        <w:tc>
          <w:tcPr>
            <w:tcW w:w="3330" w:type="dxa"/>
          </w:tcPr>
          <w:p w14:paraId="77137391" w14:textId="309F02A3" w:rsidR="00EE5523" w:rsidRPr="003A2820" w:rsidRDefault="00EE5523" w:rsidP="00DA50A4">
            <w:pPr>
              <w:spacing w:line="340" w:lineRule="exact"/>
              <w:rPr>
                <w:rFonts w:ascii="Arial" w:eastAsia="Arial Unicode MS" w:hAnsi="Arial" w:cs="Arial"/>
                <w:sz w:val="18"/>
                <w:szCs w:val="18"/>
              </w:rPr>
            </w:pPr>
            <w:r w:rsidRPr="003A2820">
              <w:rPr>
                <w:rFonts w:ascii="Arial" w:eastAsia="Arial Unicode MS" w:hAnsi="Arial" w:cs="Arial"/>
                <w:sz w:val="18"/>
                <w:szCs w:val="18"/>
              </w:rPr>
              <w:t>31 December 2044</w:t>
            </w:r>
          </w:p>
        </w:tc>
        <w:tc>
          <w:tcPr>
            <w:tcW w:w="1440" w:type="dxa"/>
          </w:tcPr>
          <w:p w14:paraId="40456FD2" w14:textId="20178B32" w:rsidR="00EE5523" w:rsidRPr="003A2820" w:rsidRDefault="00EE5523" w:rsidP="00DA50A4">
            <w:pPr>
              <w:tabs>
                <w:tab w:val="decimal" w:pos="1152"/>
              </w:tabs>
              <w:spacing w:line="340" w:lineRule="exact"/>
              <w:rPr>
                <w:rFonts w:ascii="Arial" w:eastAsia="Arial Unicode MS" w:hAnsi="Arial" w:cs="Arial"/>
                <w:sz w:val="18"/>
                <w:szCs w:val="18"/>
              </w:rPr>
            </w:pPr>
            <w:r w:rsidRPr="003A2820">
              <w:rPr>
                <w:rFonts w:ascii="Arial" w:eastAsia="Arial Unicode MS" w:hAnsi="Arial" w:cs="Arial"/>
                <w:sz w:val="18"/>
                <w:szCs w:val="18"/>
              </w:rPr>
              <w:t>7</w:t>
            </w:r>
          </w:p>
        </w:tc>
        <w:tc>
          <w:tcPr>
            <w:tcW w:w="1440" w:type="dxa"/>
          </w:tcPr>
          <w:p w14:paraId="42DFA5BA" w14:textId="276F6D1E" w:rsidR="00EE5523" w:rsidRPr="003A2820" w:rsidRDefault="00EE5523" w:rsidP="00DA50A4">
            <w:pPr>
              <w:tabs>
                <w:tab w:val="decimal" w:pos="1152"/>
              </w:tabs>
              <w:spacing w:line="340" w:lineRule="exact"/>
              <w:rPr>
                <w:rFonts w:ascii="Arial" w:eastAsia="Arial Unicode MS" w:hAnsi="Arial" w:cs="Arial"/>
                <w:sz w:val="18"/>
                <w:szCs w:val="18"/>
              </w:rPr>
            </w:pPr>
            <w:r w:rsidRPr="003A2820">
              <w:rPr>
                <w:rFonts w:ascii="Arial" w:eastAsia="Arial Unicode MS" w:hAnsi="Arial" w:cs="Arial"/>
                <w:sz w:val="18"/>
                <w:szCs w:val="18"/>
              </w:rPr>
              <w:t>-</w:t>
            </w:r>
          </w:p>
        </w:tc>
        <w:tc>
          <w:tcPr>
            <w:tcW w:w="1440" w:type="dxa"/>
          </w:tcPr>
          <w:p w14:paraId="18E5B3A1" w14:textId="71D38215" w:rsidR="00EE5523" w:rsidRPr="003A2820" w:rsidRDefault="005C3CC6" w:rsidP="00DA50A4">
            <w:pPr>
              <w:tabs>
                <w:tab w:val="decimal" w:pos="1146"/>
              </w:tabs>
              <w:spacing w:line="340" w:lineRule="exact"/>
              <w:rPr>
                <w:rFonts w:ascii="Arial" w:eastAsia="Arial Unicode MS" w:hAnsi="Arial" w:cs="Arial"/>
                <w:sz w:val="18"/>
                <w:szCs w:val="18"/>
              </w:rPr>
            </w:pPr>
            <w:r w:rsidRPr="003A2820">
              <w:rPr>
                <w:rFonts w:ascii="Arial" w:eastAsia="Arial Unicode MS" w:hAnsi="Arial" w:cs="Arial"/>
                <w:sz w:val="18"/>
                <w:szCs w:val="18"/>
              </w:rPr>
              <w:t>213</w:t>
            </w:r>
          </w:p>
        </w:tc>
        <w:tc>
          <w:tcPr>
            <w:tcW w:w="1350" w:type="dxa"/>
          </w:tcPr>
          <w:p w14:paraId="3F28DFE9" w14:textId="78B9CD9E" w:rsidR="00EE5523" w:rsidRPr="003A2820" w:rsidRDefault="00EE5523" w:rsidP="00DA50A4">
            <w:pPr>
              <w:tabs>
                <w:tab w:val="decimal" w:pos="1062"/>
              </w:tabs>
              <w:spacing w:line="340" w:lineRule="exact"/>
              <w:rPr>
                <w:rFonts w:ascii="Arial" w:eastAsia="Arial Unicode MS" w:hAnsi="Arial" w:cs="Arial"/>
                <w:sz w:val="18"/>
                <w:szCs w:val="18"/>
              </w:rPr>
            </w:pPr>
            <w:r w:rsidRPr="003A2820">
              <w:rPr>
                <w:rFonts w:ascii="Arial" w:eastAsia="Arial Unicode MS" w:hAnsi="Arial" w:cs="Arial"/>
                <w:sz w:val="18"/>
                <w:szCs w:val="18"/>
              </w:rPr>
              <w:t>-</w:t>
            </w:r>
          </w:p>
        </w:tc>
      </w:tr>
      <w:tr w:rsidR="00DA50A4" w:rsidRPr="003A2820" w14:paraId="4BA6665B" w14:textId="77777777" w:rsidTr="008F414A">
        <w:tc>
          <w:tcPr>
            <w:tcW w:w="3330" w:type="dxa"/>
          </w:tcPr>
          <w:p w14:paraId="13B150C7" w14:textId="49C72B37" w:rsidR="00DA50A4" w:rsidRPr="003A2820" w:rsidRDefault="00DA50A4" w:rsidP="00DA50A4">
            <w:pPr>
              <w:spacing w:line="340" w:lineRule="exact"/>
              <w:rPr>
                <w:rFonts w:ascii="Arial" w:eastAsia="Arial Unicode MS" w:hAnsi="Arial" w:cs="Arial"/>
                <w:sz w:val="18"/>
                <w:szCs w:val="18"/>
              </w:rPr>
            </w:pPr>
            <w:r w:rsidRPr="003A2820">
              <w:rPr>
                <w:rFonts w:ascii="Arial" w:eastAsia="Arial Unicode MS" w:hAnsi="Arial" w:cs="Arial"/>
                <w:sz w:val="18"/>
                <w:szCs w:val="18"/>
              </w:rPr>
              <w:t>31 December 204</w:t>
            </w:r>
            <w:r w:rsidR="00EE5523" w:rsidRPr="003A2820">
              <w:rPr>
                <w:rFonts w:ascii="Arial" w:eastAsia="Arial Unicode MS" w:hAnsi="Arial" w:cs="Arial"/>
                <w:sz w:val="18"/>
                <w:szCs w:val="18"/>
              </w:rPr>
              <w:t>5</w:t>
            </w:r>
          </w:p>
        </w:tc>
        <w:tc>
          <w:tcPr>
            <w:tcW w:w="1440" w:type="dxa"/>
          </w:tcPr>
          <w:p w14:paraId="1474A150" w14:textId="75D3C4CC" w:rsidR="00DA50A4" w:rsidRPr="003A2820" w:rsidRDefault="00AB75DC" w:rsidP="00DA50A4">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4</w:t>
            </w:r>
          </w:p>
        </w:tc>
        <w:tc>
          <w:tcPr>
            <w:tcW w:w="1440" w:type="dxa"/>
          </w:tcPr>
          <w:p w14:paraId="595D2452" w14:textId="2DC631C0" w:rsidR="00DA50A4" w:rsidRPr="003A2820" w:rsidRDefault="00EE5523" w:rsidP="00DA50A4">
            <w:pPr>
              <w:pBdr>
                <w:bottom w:val="single" w:sz="4" w:space="1" w:color="auto"/>
              </w:pBdr>
              <w:tabs>
                <w:tab w:val="decimal" w:pos="1152"/>
              </w:tabs>
              <w:spacing w:line="340" w:lineRule="exact"/>
              <w:rPr>
                <w:rFonts w:ascii="Arial" w:eastAsia="Arial Unicode MS" w:hAnsi="Arial" w:cs="Arial"/>
                <w:sz w:val="18"/>
                <w:szCs w:val="18"/>
              </w:rPr>
            </w:pPr>
            <w:r w:rsidRPr="003A2820">
              <w:rPr>
                <w:rFonts w:ascii="Arial" w:eastAsia="Arial Unicode MS" w:hAnsi="Arial" w:cs="Arial"/>
                <w:sz w:val="18"/>
                <w:szCs w:val="18"/>
              </w:rPr>
              <w:t>-</w:t>
            </w:r>
          </w:p>
        </w:tc>
        <w:tc>
          <w:tcPr>
            <w:tcW w:w="1440" w:type="dxa"/>
          </w:tcPr>
          <w:p w14:paraId="654748B6" w14:textId="24831834" w:rsidR="00DA50A4" w:rsidRPr="003A2820" w:rsidRDefault="005C3CC6" w:rsidP="00DA50A4">
            <w:pPr>
              <w:pBdr>
                <w:bottom w:val="single" w:sz="4" w:space="1" w:color="auto"/>
              </w:pBdr>
              <w:tabs>
                <w:tab w:val="decimal" w:pos="1146"/>
              </w:tabs>
              <w:spacing w:line="340" w:lineRule="exact"/>
              <w:rPr>
                <w:rFonts w:ascii="Arial" w:eastAsia="Arial Unicode MS" w:hAnsi="Arial" w:cs="Arial"/>
                <w:sz w:val="18"/>
                <w:szCs w:val="18"/>
              </w:rPr>
            </w:pPr>
            <w:r w:rsidRPr="003A2820">
              <w:rPr>
                <w:rFonts w:ascii="Arial" w:eastAsia="Arial Unicode MS" w:hAnsi="Arial" w:cs="Arial"/>
                <w:sz w:val="18"/>
                <w:szCs w:val="18"/>
              </w:rPr>
              <w:t>116</w:t>
            </w:r>
          </w:p>
        </w:tc>
        <w:tc>
          <w:tcPr>
            <w:tcW w:w="1350" w:type="dxa"/>
          </w:tcPr>
          <w:p w14:paraId="7ABD4FAC" w14:textId="53BB83F8" w:rsidR="00DA50A4" w:rsidRPr="003A2820" w:rsidRDefault="00EE5523" w:rsidP="00DA50A4">
            <w:pPr>
              <w:pBdr>
                <w:bottom w:val="single" w:sz="4" w:space="1" w:color="auto"/>
              </w:pBdr>
              <w:tabs>
                <w:tab w:val="decimal" w:pos="1062"/>
              </w:tabs>
              <w:spacing w:line="340" w:lineRule="exact"/>
              <w:rPr>
                <w:rFonts w:ascii="Arial" w:eastAsia="Arial Unicode MS" w:hAnsi="Arial" w:cs="Arial"/>
                <w:sz w:val="18"/>
                <w:szCs w:val="18"/>
              </w:rPr>
            </w:pPr>
            <w:r w:rsidRPr="003A2820">
              <w:rPr>
                <w:rFonts w:ascii="Arial" w:eastAsia="Arial Unicode MS" w:hAnsi="Arial" w:cs="Arial"/>
                <w:sz w:val="18"/>
                <w:szCs w:val="18"/>
              </w:rPr>
              <w:t>-</w:t>
            </w:r>
          </w:p>
        </w:tc>
      </w:tr>
      <w:tr w:rsidR="00DA50A4" w:rsidRPr="003A2820" w14:paraId="1A34A2CE" w14:textId="77777777" w:rsidTr="008F414A">
        <w:tc>
          <w:tcPr>
            <w:tcW w:w="3330" w:type="dxa"/>
          </w:tcPr>
          <w:p w14:paraId="2B19A1FD" w14:textId="77777777" w:rsidR="00DA50A4" w:rsidRPr="003A2820" w:rsidRDefault="00DA50A4" w:rsidP="00DA50A4">
            <w:pPr>
              <w:spacing w:line="340" w:lineRule="exact"/>
              <w:rPr>
                <w:rFonts w:ascii="Arial" w:eastAsia="Arial Unicode MS" w:hAnsi="Arial" w:cs="Arial"/>
                <w:sz w:val="18"/>
                <w:szCs w:val="18"/>
              </w:rPr>
            </w:pPr>
            <w:r w:rsidRPr="003A2820">
              <w:rPr>
                <w:rFonts w:ascii="Arial" w:eastAsia="Arial Unicode MS" w:hAnsi="Arial" w:cs="Arial"/>
                <w:sz w:val="18"/>
                <w:szCs w:val="18"/>
              </w:rPr>
              <w:t>Total</w:t>
            </w:r>
          </w:p>
        </w:tc>
        <w:tc>
          <w:tcPr>
            <w:tcW w:w="1440" w:type="dxa"/>
          </w:tcPr>
          <w:p w14:paraId="11682361" w14:textId="58620181" w:rsidR="00DA50A4" w:rsidRPr="003A2820" w:rsidRDefault="00F7298E" w:rsidP="00DA50A4">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96</w:t>
            </w:r>
          </w:p>
        </w:tc>
        <w:tc>
          <w:tcPr>
            <w:tcW w:w="1440" w:type="dxa"/>
          </w:tcPr>
          <w:p w14:paraId="63220A1E" w14:textId="5CCBA145" w:rsidR="00DA50A4" w:rsidRPr="003A2820" w:rsidRDefault="00DA50A4" w:rsidP="00DA50A4">
            <w:pPr>
              <w:pBdr>
                <w:bottom w:val="double" w:sz="4" w:space="1" w:color="auto"/>
              </w:pBdr>
              <w:tabs>
                <w:tab w:val="decimal" w:pos="1152"/>
              </w:tabs>
              <w:spacing w:line="340" w:lineRule="exact"/>
              <w:rPr>
                <w:rFonts w:ascii="Arial" w:eastAsia="Arial Unicode MS" w:hAnsi="Arial" w:cs="Arial"/>
                <w:sz w:val="18"/>
                <w:szCs w:val="18"/>
              </w:rPr>
            </w:pPr>
            <w:r w:rsidRPr="003A2820">
              <w:rPr>
                <w:rFonts w:ascii="Arial" w:eastAsia="Arial Unicode MS" w:hAnsi="Arial" w:cs="Arial"/>
                <w:sz w:val="18"/>
                <w:szCs w:val="18"/>
              </w:rPr>
              <w:t>58</w:t>
            </w:r>
          </w:p>
        </w:tc>
        <w:tc>
          <w:tcPr>
            <w:tcW w:w="1440" w:type="dxa"/>
          </w:tcPr>
          <w:p w14:paraId="2BEAFE7C" w14:textId="21F76829" w:rsidR="00DA50A4" w:rsidRPr="003A2820" w:rsidRDefault="00F7298E" w:rsidP="00DA50A4">
            <w:pPr>
              <w:pBdr>
                <w:bottom w:val="double" w:sz="4" w:space="1" w:color="auto"/>
              </w:pBdr>
              <w:tabs>
                <w:tab w:val="decimal" w:pos="1146"/>
              </w:tabs>
              <w:spacing w:line="340" w:lineRule="exact"/>
              <w:rPr>
                <w:rFonts w:ascii="Arial" w:eastAsia="Arial Unicode MS" w:hAnsi="Arial" w:cstheme="minorBidi"/>
                <w:sz w:val="18"/>
                <w:szCs w:val="18"/>
              </w:rPr>
            </w:pPr>
            <w:r>
              <w:rPr>
                <w:rFonts w:ascii="Arial" w:eastAsia="Arial Unicode MS" w:hAnsi="Arial" w:cs="Arial"/>
                <w:sz w:val="18"/>
                <w:szCs w:val="18"/>
              </w:rPr>
              <w:t>3,045</w:t>
            </w:r>
          </w:p>
        </w:tc>
        <w:tc>
          <w:tcPr>
            <w:tcW w:w="1350" w:type="dxa"/>
          </w:tcPr>
          <w:p w14:paraId="7131AFDD" w14:textId="2E242F78" w:rsidR="00DA50A4" w:rsidRPr="003A2820" w:rsidRDefault="00DA50A4" w:rsidP="00DA50A4">
            <w:pPr>
              <w:pBdr>
                <w:bottom w:val="double" w:sz="4" w:space="1" w:color="auto"/>
              </w:pBdr>
              <w:tabs>
                <w:tab w:val="decimal" w:pos="1062"/>
              </w:tabs>
              <w:spacing w:line="340" w:lineRule="exact"/>
              <w:rPr>
                <w:rFonts w:ascii="Arial" w:eastAsia="Arial Unicode MS" w:hAnsi="Arial" w:cs="Arial"/>
                <w:sz w:val="18"/>
                <w:szCs w:val="18"/>
              </w:rPr>
            </w:pPr>
            <w:r w:rsidRPr="003A2820">
              <w:rPr>
                <w:rFonts w:ascii="Arial" w:eastAsia="Arial Unicode MS" w:hAnsi="Arial" w:cs="Arial"/>
                <w:sz w:val="18"/>
                <w:szCs w:val="18"/>
              </w:rPr>
              <w:t>1,9</w:t>
            </w:r>
            <w:r w:rsidR="00174400">
              <w:rPr>
                <w:rFonts w:ascii="Arial" w:eastAsia="Arial Unicode MS" w:hAnsi="Arial" w:cs="Arial"/>
                <w:sz w:val="18"/>
                <w:szCs w:val="18"/>
              </w:rPr>
              <w:t>71</w:t>
            </w:r>
          </w:p>
        </w:tc>
      </w:tr>
    </w:tbl>
    <w:p w14:paraId="11DA6B88" w14:textId="7B12AB6F" w:rsidR="00AB75DC" w:rsidRDefault="00AB75DC">
      <w:r>
        <w:tab/>
      </w:r>
      <w:r>
        <w:tab/>
      </w:r>
    </w:p>
    <w:tbl>
      <w:tblPr>
        <w:tblW w:w="9000" w:type="dxa"/>
        <w:tblInd w:w="540" w:type="dxa"/>
        <w:tblLayout w:type="fixed"/>
        <w:tblLook w:val="04A0" w:firstRow="1" w:lastRow="0" w:firstColumn="1" w:lastColumn="0" w:noHBand="0" w:noVBand="1"/>
      </w:tblPr>
      <w:tblGrid>
        <w:gridCol w:w="3330"/>
        <w:gridCol w:w="1440"/>
        <w:gridCol w:w="1440"/>
        <w:gridCol w:w="1440"/>
        <w:gridCol w:w="1350"/>
      </w:tblGrid>
      <w:tr w:rsidR="00AB75DC" w:rsidRPr="003A2820" w14:paraId="34E49C27" w14:textId="77777777" w:rsidTr="00834CA8">
        <w:tc>
          <w:tcPr>
            <w:tcW w:w="3330" w:type="dxa"/>
          </w:tcPr>
          <w:p w14:paraId="52CBB3A8" w14:textId="35BC3F70" w:rsidR="00AB75DC" w:rsidRPr="003A2820" w:rsidRDefault="00AB75DC" w:rsidP="00834CA8">
            <w:pPr>
              <w:spacing w:line="340" w:lineRule="exact"/>
              <w:rPr>
                <w:rFonts w:ascii="Arial" w:eastAsia="Arial Unicode MS" w:hAnsi="Arial" w:cs="Arial"/>
                <w:sz w:val="18"/>
                <w:szCs w:val="18"/>
              </w:rPr>
            </w:pPr>
          </w:p>
        </w:tc>
        <w:tc>
          <w:tcPr>
            <w:tcW w:w="2880" w:type="dxa"/>
            <w:gridSpan w:val="2"/>
            <w:vAlign w:val="bottom"/>
          </w:tcPr>
          <w:p w14:paraId="6BB81762" w14:textId="77777777" w:rsidR="00AB75DC" w:rsidRPr="003A2820" w:rsidRDefault="00AB75DC" w:rsidP="00834CA8">
            <w:pPr>
              <w:pBdr>
                <w:bottom w:val="single" w:sz="4" w:space="1" w:color="auto"/>
              </w:pBdr>
              <w:spacing w:line="340" w:lineRule="exact"/>
              <w:jc w:val="right"/>
              <w:rPr>
                <w:rFonts w:ascii="Arial" w:eastAsia="Arial Unicode MS" w:hAnsi="Arial" w:cs="Arial"/>
                <w:sz w:val="18"/>
                <w:szCs w:val="18"/>
              </w:rPr>
            </w:pPr>
            <w:r w:rsidRPr="003A2820">
              <w:rPr>
                <w:rFonts w:ascii="Arial" w:hAnsi="Arial" w:cs="Arial"/>
                <w:sz w:val="18"/>
                <w:szCs w:val="18"/>
              </w:rPr>
              <w:t>(Unit: Million US Dollar)</w:t>
            </w:r>
          </w:p>
        </w:tc>
        <w:tc>
          <w:tcPr>
            <w:tcW w:w="2790" w:type="dxa"/>
            <w:gridSpan w:val="2"/>
            <w:vAlign w:val="bottom"/>
          </w:tcPr>
          <w:p w14:paraId="10660543" w14:textId="77777777" w:rsidR="00AB75DC" w:rsidRPr="003A2820" w:rsidRDefault="00AB75DC" w:rsidP="00834CA8">
            <w:pPr>
              <w:pBdr>
                <w:bottom w:val="single" w:sz="4" w:space="1" w:color="auto"/>
              </w:pBdr>
              <w:spacing w:line="340" w:lineRule="exact"/>
              <w:jc w:val="right"/>
              <w:rPr>
                <w:rFonts w:ascii="Arial" w:eastAsia="Arial Unicode MS" w:hAnsi="Arial" w:cs="Arial"/>
                <w:sz w:val="18"/>
                <w:szCs w:val="18"/>
              </w:rPr>
            </w:pPr>
            <w:r w:rsidRPr="003A2820">
              <w:rPr>
                <w:rFonts w:ascii="Arial" w:hAnsi="Arial" w:cs="Arial"/>
                <w:sz w:val="18"/>
                <w:szCs w:val="18"/>
              </w:rPr>
              <w:t>(Unit: Million Baht)</w:t>
            </w:r>
          </w:p>
        </w:tc>
      </w:tr>
      <w:tr w:rsidR="00AB75DC" w:rsidRPr="003A2820" w14:paraId="3AD8BE02" w14:textId="77777777" w:rsidTr="00834CA8">
        <w:tblPrEx>
          <w:tblLook w:val="0000" w:firstRow="0" w:lastRow="0" w:firstColumn="0" w:lastColumn="0" w:noHBand="0" w:noVBand="0"/>
        </w:tblPrEx>
        <w:tc>
          <w:tcPr>
            <w:tcW w:w="3330" w:type="dxa"/>
            <w:tcBorders>
              <w:top w:val="nil"/>
              <w:left w:val="nil"/>
              <w:bottom w:val="nil"/>
              <w:right w:val="nil"/>
            </w:tcBorders>
          </w:tcPr>
          <w:p w14:paraId="41476294" w14:textId="77777777" w:rsidR="00AB75DC" w:rsidRPr="003A2820" w:rsidRDefault="00AB75DC" w:rsidP="00834CA8">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2880" w:type="dxa"/>
            <w:gridSpan w:val="2"/>
            <w:tcBorders>
              <w:left w:val="nil"/>
              <w:bottom w:val="nil"/>
              <w:right w:val="nil"/>
            </w:tcBorders>
          </w:tcPr>
          <w:p w14:paraId="6A9D9C82" w14:textId="4118C787" w:rsidR="00AB75DC" w:rsidRPr="003A2820" w:rsidRDefault="00AB75DC" w:rsidP="00834CA8">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Separate</w:t>
            </w:r>
            <w:r w:rsidRPr="003A2820">
              <w:rPr>
                <w:rFonts w:ascii="Arial" w:hAnsi="Arial" w:cs="Arial"/>
                <w:sz w:val="18"/>
                <w:szCs w:val="18"/>
              </w:rPr>
              <w:t xml:space="preserve">                             financial statements</w:t>
            </w:r>
          </w:p>
        </w:tc>
        <w:tc>
          <w:tcPr>
            <w:tcW w:w="2790" w:type="dxa"/>
            <w:gridSpan w:val="2"/>
            <w:tcBorders>
              <w:left w:val="nil"/>
              <w:bottom w:val="nil"/>
              <w:right w:val="nil"/>
            </w:tcBorders>
          </w:tcPr>
          <w:p w14:paraId="3B8A11C6" w14:textId="5B0BA3AA" w:rsidR="00AB75DC" w:rsidRPr="003A2820" w:rsidRDefault="00AB75DC" w:rsidP="00834CA8">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Separate</w:t>
            </w:r>
            <w:r w:rsidRPr="003A2820">
              <w:rPr>
                <w:rFonts w:ascii="Arial" w:hAnsi="Arial" w:cs="Arial"/>
                <w:sz w:val="18"/>
                <w:szCs w:val="18"/>
              </w:rPr>
              <w:t xml:space="preserve">                             financial statements</w:t>
            </w:r>
          </w:p>
        </w:tc>
      </w:tr>
      <w:tr w:rsidR="00AB75DC" w:rsidRPr="003A2820" w14:paraId="76BE24A6" w14:textId="77777777" w:rsidTr="00834CA8">
        <w:tc>
          <w:tcPr>
            <w:tcW w:w="3330" w:type="dxa"/>
          </w:tcPr>
          <w:p w14:paraId="27FE2DD7" w14:textId="77777777" w:rsidR="00AB75DC" w:rsidRPr="003A2820" w:rsidRDefault="00AB75DC" w:rsidP="00834CA8">
            <w:pPr>
              <w:spacing w:line="340" w:lineRule="exact"/>
              <w:rPr>
                <w:rFonts w:ascii="Arial" w:eastAsia="Arial Unicode MS" w:hAnsi="Arial" w:cs="Arial"/>
                <w:sz w:val="18"/>
                <w:szCs w:val="18"/>
              </w:rPr>
            </w:pPr>
          </w:p>
        </w:tc>
        <w:tc>
          <w:tcPr>
            <w:tcW w:w="1440" w:type="dxa"/>
            <w:vAlign w:val="bottom"/>
          </w:tcPr>
          <w:p w14:paraId="5D316626" w14:textId="77777777" w:rsidR="00AB75DC" w:rsidRPr="003A2820" w:rsidRDefault="00AB75DC" w:rsidP="00834CA8">
            <w:pPr>
              <w:pBdr>
                <w:bottom w:val="single" w:sz="4" w:space="1" w:color="auto"/>
              </w:pBdr>
              <w:spacing w:line="340" w:lineRule="exact"/>
              <w:jc w:val="center"/>
              <w:rPr>
                <w:rFonts w:ascii="Arial" w:eastAsia="Arial Unicode MS" w:hAnsi="Arial" w:cs="Arial"/>
                <w:sz w:val="18"/>
                <w:szCs w:val="18"/>
              </w:rPr>
            </w:pPr>
            <w:r w:rsidRPr="003A2820">
              <w:rPr>
                <w:rFonts w:ascii="Arial" w:eastAsia="Arial Unicode MS" w:hAnsi="Arial" w:cs="Arial"/>
                <w:sz w:val="18"/>
                <w:szCs w:val="18"/>
              </w:rPr>
              <w:t>2025</w:t>
            </w:r>
          </w:p>
        </w:tc>
        <w:tc>
          <w:tcPr>
            <w:tcW w:w="1440" w:type="dxa"/>
            <w:vAlign w:val="bottom"/>
          </w:tcPr>
          <w:p w14:paraId="4B289FDD" w14:textId="77777777" w:rsidR="00AB75DC" w:rsidRPr="003A2820" w:rsidRDefault="00AB75DC" w:rsidP="00834CA8">
            <w:pPr>
              <w:pBdr>
                <w:bottom w:val="single" w:sz="4" w:space="1" w:color="auto"/>
              </w:pBdr>
              <w:spacing w:line="340" w:lineRule="exact"/>
              <w:jc w:val="center"/>
              <w:rPr>
                <w:rFonts w:ascii="Arial" w:eastAsia="Arial Unicode MS" w:hAnsi="Arial" w:cs="Arial"/>
                <w:sz w:val="18"/>
                <w:szCs w:val="18"/>
              </w:rPr>
            </w:pPr>
            <w:r w:rsidRPr="003A2820">
              <w:rPr>
                <w:rFonts w:ascii="Arial" w:eastAsia="Arial Unicode MS" w:hAnsi="Arial" w:cs="Arial"/>
                <w:sz w:val="18"/>
                <w:szCs w:val="18"/>
              </w:rPr>
              <w:t>2024</w:t>
            </w:r>
          </w:p>
        </w:tc>
        <w:tc>
          <w:tcPr>
            <w:tcW w:w="1440" w:type="dxa"/>
            <w:vAlign w:val="bottom"/>
          </w:tcPr>
          <w:p w14:paraId="7089B5E0" w14:textId="77777777" w:rsidR="00AB75DC" w:rsidRPr="003A2820" w:rsidRDefault="00AB75DC" w:rsidP="00834CA8">
            <w:pPr>
              <w:pBdr>
                <w:bottom w:val="single" w:sz="4" w:space="1" w:color="auto"/>
              </w:pBdr>
              <w:spacing w:line="340" w:lineRule="exact"/>
              <w:jc w:val="center"/>
              <w:rPr>
                <w:rFonts w:ascii="Arial" w:eastAsia="Arial Unicode MS" w:hAnsi="Arial" w:cs="Arial"/>
                <w:sz w:val="18"/>
                <w:szCs w:val="18"/>
              </w:rPr>
            </w:pPr>
            <w:r w:rsidRPr="003A2820">
              <w:rPr>
                <w:rFonts w:ascii="Arial" w:eastAsia="Arial Unicode MS" w:hAnsi="Arial" w:cs="Arial"/>
                <w:sz w:val="18"/>
                <w:szCs w:val="18"/>
              </w:rPr>
              <w:t>2025</w:t>
            </w:r>
          </w:p>
        </w:tc>
        <w:tc>
          <w:tcPr>
            <w:tcW w:w="1350" w:type="dxa"/>
            <w:vAlign w:val="bottom"/>
          </w:tcPr>
          <w:p w14:paraId="6E135559" w14:textId="77777777" w:rsidR="00AB75DC" w:rsidRPr="003A2820" w:rsidRDefault="00AB75DC" w:rsidP="00834CA8">
            <w:pPr>
              <w:pBdr>
                <w:bottom w:val="single" w:sz="4" w:space="1" w:color="auto"/>
              </w:pBdr>
              <w:spacing w:line="340" w:lineRule="exact"/>
              <w:jc w:val="center"/>
              <w:rPr>
                <w:rFonts w:ascii="Arial" w:eastAsia="Arial Unicode MS" w:hAnsi="Arial" w:cs="Arial"/>
                <w:sz w:val="18"/>
                <w:szCs w:val="18"/>
              </w:rPr>
            </w:pPr>
            <w:r w:rsidRPr="003A2820">
              <w:rPr>
                <w:rFonts w:ascii="Arial" w:eastAsia="Arial Unicode MS" w:hAnsi="Arial" w:cs="Arial"/>
                <w:sz w:val="18"/>
                <w:szCs w:val="18"/>
              </w:rPr>
              <w:t>2024</w:t>
            </w:r>
          </w:p>
        </w:tc>
      </w:tr>
      <w:tr w:rsidR="00AB75DC" w:rsidRPr="003A2820" w14:paraId="5CD23B79" w14:textId="77777777" w:rsidTr="00834CA8">
        <w:tc>
          <w:tcPr>
            <w:tcW w:w="3330" w:type="dxa"/>
          </w:tcPr>
          <w:p w14:paraId="084B644A" w14:textId="79DF118F" w:rsidR="00AB75DC" w:rsidRPr="003A2820" w:rsidRDefault="00AB75DC" w:rsidP="00834CA8">
            <w:pPr>
              <w:spacing w:line="340" w:lineRule="exact"/>
              <w:rPr>
                <w:rFonts w:ascii="Arial" w:eastAsia="Arial Unicode MS" w:hAnsi="Arial" w:cs="Arial"/>
                <w:sz w:val="18"/>
                <w:szCs w:val="18"/>
              </w:rPr>
            </w:pPr>
            <w:r w:rsidRPr="003A2820">
              <w:rPr>
                <w:rFonts w:ascii="Arial" w:eastAsia="Arial Unicode MS" w:hAnsi="Arial" w:cs="Arial"/>
                <w:sz w:val="18"/>
                <w:szCs w:val="18"/>
              </w:rPr>
              <w:t xml:space="preserve">31 December </w:t>
            </w:r>
            <w:r>
              <w:rPr>
                <w:rFonts w:ascii="Arial" w:eastAsia="Arial Unicode MS" w:hAnsi="Arial" w:cs="Arial"/>
                <w:sz w:val="18"/>
                <w:szCs w:val="18"/>
              </w:rPr>
              <w:t>2030</w:t>
            </w:r>
          </w:p>
        </w:tc>
        <w:tc>
          <w:tcPr>
            <w:tcW w:w="1440" w:type="dxa"/>
          </w:tcPr>
          <w:p w14:paraId="4F530E40" w14:textId="212E5AE9" w:rsidR="00AB75DC" w:rsidRPr="003A2820" w:rsidRDefault="00AB75DC" w:rsidP="00834CA8">
            <w:pPr>
              <w:pBdr>
                <w:bottom w:val="sing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32</w:t>
            </w:r>
          </w:p>
        </w:tc>
        <w:tc>
          <w:tcPr>
            <w:tcW w:w="1440" w:type="dxa"/>
          </w:tcPr>
          <w:p w14:paraId="40567CE6" w14:textId="77777777" w:rsidR="00AB75DC" w:rsidRPr="003A2820" w:rsidRDefault="00AB75DC" w:rsidP="00834CA8">
            <w:pPr>
              <w:pBdr>
                <w:bottom w:val="single" w:sz="4" w:space="1" w:color="auto"/>
              </w:pBdr>
              <w:tabs>
                <w:tab w:val="decimal" w:pos="1152"/>
              </w:tabs>
              <w:spacing w:line="340" w:lineRule="exact"/>
              <w:rPr>
                <w:rFonts w:ascii="Arial" w:eastAsia="Arial Unicode MS" w:hAnsi="Arial" w:cs="Arial"/>
                <w:sz w:val="18"/>
                <w:szCs w:val="18"/>
              </w:rPr>
            </w:pPr>
            <w:r w:rsidRPr="003A2820">
              <w:rPr>
                <w:rFonts w:ascii="Arial" w:eastAsia="Arial Unicode MS" w:hAnsi="Arial" w:cs="Arial"/>
                <w:sz w:val="18"/>
                <w:szCs w:val="18"/>
              </w:rPr>
              <w:t>-</w:t>
            </w:r>
          </w:p>
        </w:tc>
        <w:tc>
          <w:tcPr>
            <w:tcW w:w="1440" w:type="dxa"/>
          </w:tcPr>
          <w:p w14:paraId="5102609D" w14:textId="1AC16900" w:rsidR="00AB75DC" w:rsidRPr="003A2820" w:rsidRDefault="00AB75DC" w:rsidP="00834CA8">
            <w:pPr>
              <w:pBdr>
                <w:bottom w:val="single" w:sz="4" w:space="1" w:color="auto"/>
              </w:pBdr>
              <w:tabs>
                <w:tab w:val="decimal" w:pos="1146"/>
              </w:tabs>
              <w:spacing w:line="340" w:lineRule="exact"/>
              <w:rPr>
                <w:rFonts w:ascii="Arial" w:eastAsia="Arial Unicode MS" w:hAnsi="Arial" w:cs="Arial"/>
                <w:sz w:val="18"/>
                <w:szCs w:val="18"/>
              </w:rPr>
            </w:pPr>
            <w:r>
              <w:rPr>
                <w:rFonts w:ascii="Arial" w:eastAsia="Arial Unicode MS" w:hAnsi="Arial" w:cs="Arial"/>
                <w:sz w:val="18"/>
                <w:szCs w:val="18"/>
              </w:rPr>
              <w:t>1,026</w:t>
            </w:r>
          </w:p>
        </w:tc>
        <w:tc>
          <w:tcPr>
            <w:tcW w:w="1350" w:type="dxa"/>
          </w:tcPr>
          <w:p w14:paraId="634157CD" w14:textId="77777777" w:rsidR="00AB75DC" w:rsidRPr="003A2820" w:rsidRDefault="00AB75DC" w:rsidP="00834CA8">
            <w:pPr>
              <w:pBdr>
                <w:bottom w:val="single" w:sz="4" w:space="1" w:color="auto"/>
              </w:pBdr>
              <w:tabs>
                <w:tab w:val="decimal" w:pos="1062"/>
              </w:tabs>
              <w:spacing w:line="340" w:lineRule="exact"/>
              <w:rPr>
                <w:rFonts w:ascii="Arial" w:eastAsia="Arial Unicode MS" w:hAnsi="Arial" w:cs="Arial"/>
                <w:sz w:val="18"/>
                <w:szCs w:val="18"/>
              </w:rPr>
            </w:pPr>
            <w:r w:rsidRPr="003A2820">
              <w:rPr>
                <w:rFonts w:ascii="Arial" w:eastAsia="Arial Unicode MS" w:hAnsi="Arial" w:cs="Arial"/>
                <w:sz w:val="18"/>
                <w:szCs w:val="18"/>
              </w:rPr>
              <w:t>-</w:t>
            </w:r>
          </w:p>
        </w:tc>
      </w:tr>
      <w:tr w:rsidR="00AB75DC" w:rsidRPr="003A2820" w14:paraId="2A0C5241" w14:textId="77777777" w:rsidTr="00834CA8">
        <w:tc>
          <w:tcPr>
            <w:tcW w:w="3330" w:type="dxa"/>
          </w:tcPr>
          <w:p w14:paraId="08406F4C" w14:textId="77777777" w:rsidR="00AB75DC" w:rsidRPr="003A2820" w:rsidRDefault="00AB75DC" w:rsidP="00834CA8">
            <w:pPr>
              <w:spacing w:line="340" w:lineRule="exact"/>
              <w:rPr>
                <w:rFonts w:ascii="Arial" w:eastAsia="Arial Unicode MS" w:hAnsi="Arial" w:cs="Arial"/>
                <w:sz w:val="18"/>
                <w:szCs w:val="18"/>
              </w:rPr>
            </w:pPr>
            <w:r w:rsidRPr="003A2820">
              <w:rPr>
                <w:rFonts w:ascii="Arial" w:eastAsia="Arial Unicode MS" w:hAnsi="Arial" w:cs="Arial"/>
                <w:sz w:val="18"/>
                <w:szCs w:val="18"/>
              </w:rPr>
              <w:t>Total</w:t>
            </w:r>
          </w:p>
        </w:tc>
        <w:tc>
          <w:tcPr>
            <w:tcW w:w="1440" w:type="dxa"/>
          </w:tcPr>
          <w:p w14:paraId="2AFA5E06" w14:textId="347771C2" w:rsidR="00AB75DC" w:rsidRPr="003A2820" w:rsidRDefault="00AB75DC" w:rsidP="00834CA8">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32</w:t>
            </w:r>
          </w:p>
        </w:tc>
        <w:tc>
          <w:tcPr>
            <w:tcW w:w="1440" w:type="dxa"/>
          </w:tcPr>
          <w:p w14:paraId="61F5D47C" w14:textId="5FC19EEB" w:rsidR="00AB75DC" w:rsidRPr="003A2820" w:rsidRDefault="00AB75DC" w:rsidP="00834CA8">
            <w:pPr>
              <w:pBdr>
                <w:bottom w:val="double" w:sz="4" w:space="1" w:color="auto"/>
              </w:pBdr>
              <w:tabs>
                <w:tab w:val="decimal" w:pos="1152"/>
              </w:tabs>
              <w:spacing w:line="340" w:lineRule="exact"/>
              <w:rPr>
                <w:rFonts w:ascii="Arial" w:eastAsia="Arial Unicode MS" w:hAnsi="Arial" w:cs="Arial"/>
                <w:sz w:val="18"/>
                <w:szCs w:val="18"/>
              </w:rPr>
            </w:pPr>
            <w:r>
              <w:rPr>
                <w:rFonts w:ascii="Arial" w:eastAsia="Arial Unicode MS" w:hAnsi="Arial" w:cs="Arial"/>
                <w:sz w:val="18"/>
                <w:szCs w:val="18"/>
              </w:rPr>
              <w:t>-</w:t>
            </w:r>
          </w:p>
        </w:tc>
        <w:tc>
          <w:tcPr>
            <w:tcW w:w="1440" w:type="dxa"/>
          </w:tcPr>
          <w:p w14:paraId="2EE57DC0" w14:textId="0067DF6F" w:rsidR="00AB75DC" w:rsidRPr="003A2820" w:rsidRDefault="00AB75DC" w:rsidP="00834CA8">
            <w:pPr>
              <w:pBdr>
                <w:bottom w:val="double" w:sz="4" w:space="1" w:color="auto"/>
              </w:pBdr>
              <w:tabs>
                <w:tab w:val="decimal" w:pos="1146"/>
              </w:tabs>
              <w:spacing w:line="340" w:lineRule="exact"/>
              <w:rPr>
                <w:rFonts w:ascii="Arial" w:eastAsia="Arial Unicode MS" w:hAnsi="Arial" w:cstheme="minorBidi"/>
                <w:sz w:val="18"/>
                <w:szCs w:val="18"/>
              </w:rPr>
            </w:pPr>
            <w:r>
              <w:rPr>
                <w:rFonts w:ascii="Arial" w:eastAsia="Arial Unicode MS" w:hAnsi="Arial" w:cs="Arial"/>
                <w:sz w:val="18"/>
                <w:szCs w:val="18"/>
              </w:rPr>
              <w:t>1,026</w:t>
            </w:r>
          </w:p>
        </w:tc>
        <w:tc>
          <w:tcPr>
            <w:tcW w:w="1350" w:type="dxa"/>
          </w:tcPr>
          <w:p w14:paraId="35160D63" w14:textId="3329708F" w:rsidR="00AB75DC" w:rsidRPr="003A2820" w:rsidRDefault="00AB75DC" w:rsidP="00834CA8">
            <w:pPr>
              <w:pBdr>
                <w:bottom w:val="double" w:sz="4" w:space="1" w:color="auto"/>
              </w:pBdr>
              <w:tabs>
                <w:tab w:val="decimal" w:pos="1062"/>
              </w:tabs>
              <w:spacing w:line="340" w:lineRule="exact"/>
              <w:rPr>
                <w:rFonts w:ascii="Arial" w:eastAsia="Arial Unicode MS" w:hAnsi="Arial" w:cs="Arial"/>
                <w:sz w:val="18"/>
                <w:szCs w:val="18"/>
              </w:rPr>
            </w:pPr>
            <w:r>
              <w:rPr>
                <w:rFonts w:ascii="Arial" w:eastAsia="Arial Unicode MS" w:hAnsi="Arial" w:cs="Arial"/>
                <w:sz w:val="18"/>
                <w:szCs w:val="18"/>
              </w:rPr>
              <w:t>-</w:t>
            </w:r>
          </w:p>
        </w:tc>
      </w:tr>
    </w:tbl>
    <w:p w14:paraId="70567381" w14:textId="65566F27" w:rsidR="00E60938" w:rsidRPr="003A2820" w:rsidRDefault="00E60938" w:rsidP="00E60938">
      <w:pPr>
        <w:spacing w:before="240" w:after="120" w:line="380" w:lineRule="exact"/>
        <w:ind w:left="547"/>
        <w:jc w:val="both"/>
        <w:rPr>
          <w:rFonts w:ascii="Arial" w:eastAsia="Arial Unicode MS" w:hAnsi="Arial" w:cs="Arial Unicode MS"/>
          <w:sz w:val="22"/>
          <w:szCs w:val="22"/>
        </w:rPr>
      </w:pPr>
      <w:r w:rsidRPr="003A2820">
        <w:rPr>
          <w:rFonts w:ascii="Arial" w:eastAsia="Arial Unicode MS" w:hAnsi="Arial" w:cs="Arial Unicode MS"/>
          <w:spacing w:val="-2"/>
          <w:sz w:val="22"/>
          <w:szCs w:val="22"/>
        </w:rPr>
        <w:t xml:space="preserve">In addition, </w:t>
      </w:r>
      <w:r w:rsidR="00E3044E" w:rsidRPr="003A2820">
        <w:rPr>
          <w:rFonts w:ascii="Arial" w:eastAsia="Arial Unicode MS" w:hAnsi="Arial" w:cs="Arial Unicode MS"/>
          <w:spacing w:val="-2"/>
          <w:sz w:val="22"/>
          <w:szCs w:val="22"/>
        </w:rPr>
        <w:t>its subsidiar</w:t>
      </w:r>
      <w:r w:rsidR="00F7298E">
        <w:rPr>
          <w:rFonts w:ascii="Arial" w:eastAsia="Arial Unicode MS" w:hAnsi="Arial" w:cs="Arial Unicode MS"/>
          <w:spacing w:val="-2"/>
          <w:sz w:val="22"/>
          <w:szCs w:val="22"/>
        </w:rPr>
        <w:t>y</w:t>
      </w:r>
      <w:r w:rsidRPr="003A2820">
        <w:rPr>
          <w:rFonts w:ascii="Arial" w:eastAsia="Arial Unicode MS" w:hAnsi="Arial" w:cs="Arial Unicode MS"/>
          <w:spacing w:val="-2"/>
          <w:sz w:val="22"/>
          <w:szCs w:val="22"/>
        </w:rPr>
        <w:t xml:space="preserve"> in </w:t>
      </w:r>
      <w:r w:rsidR="00107AA9" w:rsidRPr="003A2820">
        <w:rPr>
          <w:rFonts w:ascii="Arial" w:eastAsia="Arial Unicode MS" w:hAnsi="Arial" w:cs="Arial Unicode MS"/>
          <w:spacing w:val="-2"/>
          <w:sz w:val="22"/>
          <w:szCs w:val="22"/>
        </w:rPr>
        <w:t xml:space="preserve">Singapore </w:t>
      </w:r>
      <w:r w:rsidRPr="003A2820">
        <w:rPr>
          <w:rFonts w:ascii="Arial" w:eastAsia="Arial Unicode MS" w:hAnsi="Arial" w:cs="Arial Unicode MS"/>
          <w:spacing w:val="-2"/>
          <w:sz w:val="22"/>
          <w:szCs w:val="22"/>
        </w:rPr>
        <w:t>ha</w:t>
      </w:r>
      <w:r w:rsidR="00E3044E" w:rsidRPr="003A2820">
        <w:rPr>
          <w:rFonts w:ascii="Arial" w:eastAsia="Arial Unicode MS" w:hAnsi="Arial" w:cs="Arial Unicode MS"/>
          <w:spacing w:val="-2"/>
          <w:sz w:val="22"/>
          <w:szCs w:val="22"/>
        </w:rPr>
        <w:t>ve</w:t>
      </w:r>
      <w:r w:rsidRPr="003A2820">
        <w:rPr>
          <w:rFonts w:ascii="Arial" w:eastAsia="Arial Unicode MS" w:hAnsi="Arial" w:cs="Arial Unicode MS"/>
          <w:spacing w:val="-2"/>
          <w:sz w:val="22"/>
          <w:szCs w:val="22"/>
        </w:rPr>
        <w:t xml:space="preserve"> unused tax losses with</w:t>
      </w:r>
      <w:r w:rsidR="00F24EB2" w:rsidRPr="003A2820">
        <w:rPr>
          <w:rFonts w:ascii="Arial" w:eastAsia="Arial Unicode MS" w:hAnsi="Arial" w:cs="Arial Unicode MS"/>
          <w:spacing w:val="-2"/>
          <w:sz w:val="22"/>
          <w:szCs w:val="22"/>
        </w:rPr>
        <w:t xml:space="preserve"> </w:t>
      </w:r>
      <w:r w:rsidRPr="003A2820">
        <w:rPr>
          <w:rFonts w:ascii="Arial" w:eastAsia="Arial Unicode MS" w:hAnsi="Arial" w:cs="Arial Unicode MS"/>
          <w:spacing w:val="-2"/>
          <w:sz w:val="22"/>
          <w:szCs w:val="22"/>
        </w:rPr>
        <w:t>no</w:t>
      </w:r>
      <w:r w:rsidR="0072258B" w:rsidRPr="003A2820">
        <w:rPr>
          <w:rFonts w:ascii="Arial" w:eastAsia="Arial Unicode MS" w:hAnsi="Arial" w:cs="Arial Unicode MS"/>
          <w:spacing w:val="-2"/>
          <w:sz w:val="22"/>
          <w:szCs w:val="22"/>
        </w:rPr>
        <w:t xml:space="preserve"> </w:t>
      </w:r>
      <w:r w:rsidRPr="003A2820">
        <w:rPr>
          <w:rFonts w:ascii="Arial" w:eastAsia="Arial Unicode MS" w:hAnsi="Arial" w:cs="Arial Unicode MS"/>
          <w:spacing w:val="-2"/>
          <w:sz w:val="22"/>
          <w:szCs w:val="22"/>
        </w:rPr>
        <w:t>expiry date</w:t>
      </w:r>
      <w:r w:rsidR="009651C1" w:rsidRPr="003A2820">
        <w:rPr>
          <w:rFonts w:ascii="Arial" w:eastAsia="Arial Unicode MS" w:hAnsi="Arial" w:cs="Arial Unicode MS"/>
          <w:sz w:val="22"/>
          <w:szCs w:val="22"/>
        </w:rPr>
        <w:t xml:space="preserve"> amounting to Baht </w:t>
      </w:r>
      <w:r w:rsidR="00436D6B" w:rsidRPr="003A2820">
        <w:rPr>
          <w:rFonts w:ascii="Arial" w:eastAsia="Arial Unicode MS" w:hAnsi="Arial" w:cs="Arial Unicode MS"/>
          <w:sz w:val="22"/>
          <w:szCs w:val="22"/>
        </w:rPr>
        <w:t>202</w:t>
      </w:r>
      <w:r w:rsidR="009651C1" w:rsidRPr="003A2820">
        <w:rPr>
          <w:rFonts w:ascii="Arial" w:eastAsia="Arial Unicode MS" w:hAnsi="Arial" w:cs="Arial Unicode MS"/>
          <w:sz w:val="22"/>
          <w:szCs w:val="22"/>
        </w:rPr>
        <w:t xml:space="preserve"> million</w:t>
      </w:r>
      <w:r w:rsidR="007E6271" w:rsidRPr="003A2820">
        <w:rPr>
          <w:rFonts w:ascii="Arial" w:eastAsia="Arial Unicode MS" w:hAnsi="Arial" w:cs="Arial Unicode MS"/>
          <w:sz w:val="22"/>
          <w:szCs w:val="22"/>
        </w:rPr>
        <w:t xml:space="preserve"> </w:t>
      </w:r>
      <w:r w:rsidR="00723A3F" w:rsidRPr="003A2820">
        <w:rPr>
          <w:rFonts w:ascii="Arial" w:eastAsia="Arial Unicode MS" w:hAnsi="Arial" w:cs="Arial Unicode MS"/>
          <w:sz w:val="22"/>
          <w:szCs w:val="22"/>
        </w:rPr>
        <w:t>(USD</w:t>
      </w:r>
      <w:r w:rsidR="00B73314" w:rsidRPr="003A2820">
        <w:rPr>
          <w:rFonts w:ascii="Arial" w:eastAsia="Arial Unicode MS" w:hAnsi="Arial" w:cs="Arial Unicode MS"/>
          <w:sz w:val="22"/>
          <w:szCs w:val="22"/>
        </w:rPr>
        <w:t xml:space="preserve"> </w:t>
      </w:r>
      <w:r w:rsidR="00436D6B" w:rsidRPr="003A2820">
        <w:rPr>
          <w:rFonts w:ascii="Arial" w:eastAsia="Arial Unicode MS" w:hAnsi="Arial" w:cs="Arial Unicode MS"/>
          <w:sz w:val="22"/>
          <w:szCs w:val="22"/>
        </w:rPr>
        <w:t>6</w:t>
      </w:r>
      <w:r w:rsidR="00B73314" w:rsidRPr="003A2820">
        <w:rPr>
          <w:rFonts w:ascii="Arial" w:eastAsia="Arial Unicode MS" w:hAnsi="Arial" w:cs="Arial Unicode MS"/>
          <w:sz w:val="22"/>
          <w:szCs w:val="22"/>
        </w:rPr>
        <w:t xml:space="preserve"> </w:t>
      </w:r>
      <w:r w:rsidR="00723A3F" w:rsidRPr="003A2820">
        <w:rPr>
          <w:rFonts w:ascii="Arial" w:eastAsia="Arial Unicode MS" w:hAnsi="Arial" w:cs="Arial Unicode MS"/>
          <w:sz w:val="22"/>
          <w:szCs w:val="22"/>
        </w:rPr>
        <w:t xml:space="preserve">million) </w:t>
      </w:r>
      <w:r w:rsidR="007E6271" w:rsidRPr="003A2820">
        <w:rPr>
          <w:rFonts w:ascii="Arial" w:eastAsia="Arial Unicode MS" w:hAnsi="Arial" w:cs="Arial Unicode MS"/>
          <w:sz w:val="22"/>
          <w:szCs w:val="22"/>
        </w:rPr>
        <w:t>(</w:t>
      </w:r>
      <w:r w:rsidR="00C60E10" w:rsidRPr="003A2820">
        <w:rPr>
          <w:rFonts w:ascii="Arial" w:eastAsia="Arial Unicode MS" w:hAnsi="Arial" w:cs="Arial Unicode MS"/>
          <w:sz w:val="22"/>
          <w:szCs w:val="22"/>
        </w:rPr>
        <w:t>2024</w:t>
      </w:r>
      <w:r w:rsidR="007E6271" w:rsidRPr="003A2820">
        <w:rPr>
          <w:rFonts w:ascii="Arial" w:eastAsia="Arial Unicode MS" w:hAnsi="Arial" w:cs="Arial Unicode MS"/>
          <w:sz w:val="22"/>
          <w:szCs w:val="22"/>
        </w:rPr>
        <w:t xml:space="preserve">: Baht </w:t>
      </w:r>
      <w:r w:rsidR="00DA50A4" w:rsidRPr="003A2820">
        <w:rPr>
          <w:rFonts w:ascii="Arial" w:eastAsia="Arial Unicode MS" w:hAnsi="Arial" w:cs="Arial Unicode MS"/>
          <w:sz w:val="22"/>
          <w:szCs w:val="22"/>
        </w:rPr>
        <w:t>537</w:t>
      </w:r>
      <w:r w:rsidR="00460A03" w:rsidRPr="003A2820">
        <w:rPr>
          <w:rFonts w:ascii="Arial" w:eastAsia="Arial Unicode MS" w:hAnsi="Arial" w:cs="Arial Unicode MS"/>
          <w:sz w:val="22"/>
          <w:szCs w:val="22"/>
        </w:rPr>
        <w:t xml:space="preserve"> million (USD 1</w:t>
      </w:r>
      <w:r w:rsidR="00DA50A4" w:rsidRPr="003A2820">
        <w:rPr>
          <w:rFonts w:ascii="Arial" w:eastAsia="Arial Unicode MS" w:hAnsi="Arial" w:cs="Arial Unicode MS"/>
          <w:sz w:val="22"/>
          <w:szCs w:val="22"/>
        </w:rPr>
        <w:t>6</w:t>
      </w:r>
      <w:r w:rsidR="00460A03" w:rsidRPr="003A2820">
        <w:rPr>
          <w:rFonts w:ascii="Arial" w:eastAsia="Arial Unicode MS" w:hAnsi="Arial" w:cs="Arial Unicode MS"/>
          <w:sz w:val="22"/>
          <w:szCs w:val="22"/>
        </w:rPr>
        <w:t xml:space="preserve"> </w:t>
      </w:r>
      <w:r w:rsidR="00893209" w:rsidRPr="003A2820">
        <w:rPr>
          <w:rFonts w:ascii="Arial" w:eastAsia="Arial Unicode MS" w:hAnsi="Arial" w:cs="Arial Unicode MS"/>
          <w:sz w:val="22"/>
          <w:szCs w:val="22"/>
        </w:rPr>
        <w:t>million</w:t>
      </w:r>
      <w:r w:rsidR="00D57E05" w:rsidRPr="003A2820">
        <w:rPr>
          <w:rFonts w:ascii="Arial" w:eastAsia="Arial Unicode MS" w:hAnsi="Arial" w:cs="Arial Unicode MS"/>
          <w:sz w:val="22"/>
          <w:szCs w:val="22"/>
        </w:rPr>
        <w:t>)</w:t>
      </w:r>
      <w:r w:rsidR="007E6271" w:rsidRPr="003A2820">
        <w:rPr>
          <w:rFonts w:ascii="Arial" w:eastAsia="Arial Unicode MS" w:hAnsi="Arial" w:cs="Arial Unicode MS"/>
          <w:sz w:val="22"/>
          <w:szCs w:val="22"/>
        </w:rPr>
        <w:t>)</w:t>
      </w:r>
      <w:r w:rsidR="009651C1" w:rsidRPr="003A2820">
        <w:rPr>
          <w:rFonts w:ascii="Arial" w:eastAsia="Arial Unicode MS" w:hAnsi="Arial" w:cs="Arial Unicode MS"/>
          <w:sz w:val="22"/>
          <w:szCs w:val="22"/>
        </w:rPr>
        <w:t xml:space="preserve">. </w:t>
      </w:r>
      <w:r w:rsidR="00F7298E">
        <w:rPr>
          <w:rFonts w:ascii="Arial" w:eastAsia="Arial Unicode MS" w:hAnsi="Arial" w:cs="Arial Unicode MS"/>
          <w:sz w:val="22"/>
          <w:szCs w:val="22"/>
        </w:rPr>
        <w:t>This</w:t>
      </w:r>
      <w:r w:rsidR="009651C1" w:rsidRPr="003A2820">
        <w:rPr>
          <w:rFonts w:ascii="Arial" w:eastAsia="Arial Unicode MS" w:hAnsi="Arial" w:cs="Arial Unicode MS"/>
          <w:sz w:val="22"/>
          <w:szCs w:val="22"/>
        </w:rPr>
        <w:t xml:space="preserve"> subsidiar</w:t>
      </w:r>
      <w:r w:rsidR="00F7298E">
        <w:rPr>
          <w:rFonts w:ascii="Arial" w:eastAsia="Arial Unicode MS" w:hAnsi="Arial" w:cs="Arial Unicode MS"/>
          <w:sz w:val="22"/>
          <w:szCs w:val="22"/>
        </w:rPr>
        <w:t>y is</w:t>
      </w:r>
      <w:r w:rsidR="009651C1" w:rsidRPr="003A2820">
        <w:rPr>
          <w:rFonts w:ascii="Arial" w:eastAsia="Arial Unicode MS" w:hAnsi="Arial" w:cs="Arial Unicode MS"/>
          <w:sz w:val="22"/>
          <w:szCs w:val="22"/>
        </w:rPr>
        <w:t xml:space="preserve"> able to </w:t>
      </w:r>
      <w:r w:rsidR="00E674BB" w:rsidRPr="003A2820">
        <w:rPr>
          <w:rFonts w:ascii="Arial" w:eastAsia="Arial Unicode MS" w:hAnsi="Arial" w:cs="Arial Unicode MS"/>
          <w:sz w:val="22"/>
          <w:szCs w:val="22"/>
        </w:rPr>
        <w:t>utili</w:t>
      </w:r>
      <w:r w:rsidR="00497135" w:rsidRPr="003A2820">
        <w:rPr>
          <w:rFonts w:ascii="Arial" w:eastAsia="Arial Unicode MS" w:hAnsi="Arial" w:cs="Arial Unicode MS"/>
          <w:sz w:val="22"/>
          <w:szCs w:val="22"/>
        </w:rPr>
        <w:t>s</w:t>
      </w:r>
      <w:r w:rsidR="00E674BB" w:rsidRPr="003A2820">
        <w:rPr>
          <w:rFonts w:ascii="Arial" w:eastAsia="Arial Unicode MS" w:hAnsi="Arial" w:cs="Arial Unicode MS"/>
          <w:sz w:val="22"/>
          <w:szCs w:val="22"/>
        </w:rPr>
        <w:t>e the</w:t>
      </w:r>
      <w:r w:rsidRPr="003A2820">
        <w:rPr>
          <w:rFonts w:ascii="Arial" w:eastAsia="Arial Unicode MS" w:hAnsi="Arial" w:cs="Arial Unicode MS"/>
          <w:sz w:val="22"/>
          <w:szCs w:val="22"/>
        </w:rPr>
        <w:t xml:space="preserve"> tax losses until </w:t>
      </w:r>
      <w:r w:rsidR="009651C1" w:rsidRPr="003A2820">
        <w:rPr>
          <w:rFonts w:ascii="Arial" w:eastAsia="Arial Unicode MS" w:hAnsi="Arial" w:cs="Arial Unicode MS"/>
          <w:sz w:val="22"/>
          <w:szCs w:val="22"/>
        </w:rPr>
        <w:t>they are fully utilised.</w:t>
      </w:r>
    </w:p>
    <w:p w14:paraId="313E05F4" w14:textId="45EAEC2A" w:rsidR="00796806" w:rsidRPr="003A2820" w:rsidRDefault="00131334" w:rsidP="00AB3CB1">
      <w:pPr>
        <w:spacing w:before="120" w:after="120" w:line="380" w:lineRule="exact"/>
        <w:ind w:left="547"/>
        <w:jc w:val="both"/>
        <w:rPr>
          <w:rFonts w:ascii="Arial" w:eastAsia="Arial Unicode MS" w:hAnsi="Arial" w:cs="Arial Unicode MS"/>
          <w:spacing w:val="-2"/>
          <w:sz w:val="22"/>
          <w:szCs w:val="22"/>
        </w:rPr>
      </w:pPr>
      <w:r w:rsidRPr="003A2820">
        <w:rPr>
          <w:rFonts w:ascii="Arial" w:eastAsia="Arial Unicode MS" w:hAnsi="Arial" w:cs="Arial Unicode MS"/>
          <w:sz w:val="22"/>
          <w:szCs w:val="22"/>
        </w:rPr>
        <w:t xml:space="preserve">As at 31 December </w:t>
      </w:r>
      <w:r w:rsidR="00C60E10" w:rsidRPr="003A2820">
        <w:rPr>
          <w:rFonts w:ascii="Arial" w:eastAsia="Arial Unicode MS" w:hAnsi="Arial" w:cs="Arial Unicode MS"/>
          <w:sz w:val="22"/>
          <w:szCs w:val="22"/>
        </w:rPr>
        <w:t>2025</w:t>
      </w:r>
      <w:r w:rsidRPr="003A2820">
        <w:rPr>
          <w:rFonts w:ascii="Arial" w:eastAsia="Arial Unicode MS" w:hAnsi="Arial" w:cs="Arial Unicode MS"/>
          <w:sz w:val="22"/>
          <w:szCs w:val="22"/>
        </w:rPr>
        <w:t xml:space="preserve">, the total amount of temporary difference associated with investments in subsidiaries </w:t>
      </w:r>
      <w:r w:rsidR="001E2B53" w:rsidRPr="003A2820">
        <w:rPr>
          <w:rFonts w:ascii="Arial" w:eastAsia="Arial Unicode MS" w:hAnsi="Arial" w:cs="Arial Unicode MS"/>
          <w:sz w:val="22"/>
          <w:szCs w:val="22"/>
        </w:rPr>
        <w:t>and associate</w:t>
      </w:r>
      <w:r w:rsidR="008A076D" w:rsidRPr="003A2820">
        <w:rPr>
          <w:rFonts w:ascii="Arial" w:eastAsia="Arial Unicode MS" w:hAnsi="Arial" w:cs="Arial Unicode MS"/>
          <w:sz w:val="22"/>
          <w:szCs w:val="22"/>
        </w:rPr>
        <w:t>,</w:t>
      </w:r>
      <w:r w:rsidR="001E2B53" w:rsidRPr="003A2820">
        <w:rPr>
          <w:rFonts w:ascii="Arial" w:eastAsia="Arial Unicode MS" w:hAnsi="Arial" w:cs="Arial Unicode MS"/>
          <w:sz w:val="22"/>
          <w:szCs w:val="22"/>
        </w:rPr>
        <w:t xml:space="preserve"> </w:t>
      </w:r>
      <w:r w:rsidRPr="003A2820">
        <w:rPr>
          <w:rFonts w:ascii="Arial" w:eastAsia="Arial Unicode MS" w:hAnsi="Arial" w:cs="Arial Unicode MS"/>
          <w:sz w:val="22"/>
          <w:szCs w:val="22"/>
        </w:rPr>
        <w:t>for which deferred tax</w:t>
      </w:r>
      <w:r w:rsidR="001E2B53" w:rsidRPr="003A2820">
        <w:rPr>
          <w:rFonts w:ascii="Arial" w:eastAsia="Arial Unicode MS" w:hAnsi="Arial" w:cs="Arial Unicode MS"/>
          <w:sz w:val="22"/>
          <w:szCs w:val="22"/>
        </w:rPr>
        <w:t xml:space="preserve"> liabilities have </w:t>
      </w:r>
      <w:r w:rsidR="002C7526" w:rsidRPr="003A2820">
        <w:rPr>
          <w:rFonts w:ascii="Arial" w:eastAsia="Arial Unicode MS" w:hAnsi="Arial" w:cs="Arial Unicode MS"/>
          <w:sz w:val="22"/>
          <w:szCs w:val="22"/>
        </w:rPr>
        <w:t>not</w:t>
      </w:r>
      <w:r w:rsidR="00FB48AC" w:rsidRPr="003A2820">
        <w:rPr>
          <w:rFonts w:ascii="Arial" w:eastAsia="Arial Unicode MS" w:hAnsi="Arial" w:cs="Arial Unicode MS"/>
          <w:sz w:val="22"/>
          <w:szCs w:val="22"/>
        </w:rPr>
        <w:t xml:space="preserve"> </w:t>
      </w:r>
      <w:r w:rsidR="002C7526" w:rsidRPr="003A2820">
        <w:rPr>
          <w:rFonts w:ascii="Arial" w:eastAsia="Arial Unicode MS" w:hAnsi="Arial" w:cs="Arial Unicode MS"/>
          <w:sz w:val="22"/>
          <w:szCs w:val="22"/>
        </w:rPr>
        <w:t xml:space="preserve">been </w:t>
      </w:r>
      <w:r w:rsidR="002C7526" w:rsidRPr="003A2820">
        <w:rPr>
          <w:rFonts w:ascii="Arial" w:eastAsia="Arial Unicode MS" w:hAnsi="Arial" w:cs="Arial Unicode MS"/>
          <w:spacing w:val="-2"/>
          <w:sz w:val="22"/>
          <w:szCs w:val="22"/>
        </w:rPr>
        <w:t>recognis</w:t>
      </w:r>
      <w:r w:rsidRPr="003A2820">
        <w:rPr>
          <w:rFonts w:ascii="Arial" w:eastAsia="Arial Unicode MS" w:hAnsi="Arial" w:cs="Arial Unicode MS"/>
          <w:spacing w:val="-2"/>
          <w:sz w:val="22"/>
          <w:szCs w:val="22"/>
        </w:rPr>
        <w:t xml:space="preserve">ed, is Baht </w:t>
      </w:r>
      <w:r w:rsidR="00436D6B" w:rsidRPr="003A2820">
        <w:rPr>
          <w:rFonts w:ascii="Arial" w:eastAsia="Arial Unicode MS" w:hAnsi="Arial" w:cs="Browallia New"/>
          <w:spacing w:val="-2"/>
          <w:sz w:val="22"/>
        </w:rPr>
        <w:t>5,843</w:t>
      </w:r>
      <w:r w:rsidR="004B0CE8" w:rsidRPr="003A2820">
        <w:rPr>
          <w:rFonts w:ascii="Arial" w:eastAsia="Arial Unicode MS" w:hAnsi="Arial" w:cs="Arial Unicode MS"/>
          <w:spacing w:val="-2"/>
          <w:sz w:val="22"/>
          <w:szCs w:val="22"/>
        </w:rPr>
        <w:t xml:space="preserve"> </w:t>
      </w:r>
      <w:r w:rsidRPr="003A2820">
        <w:rPr>
          <w:rFonts w:ascii="Arial" w:eastAsia="Arial Unicode MS" w:hAnsi="Arial" w:cs="Arial Unicode MS"/>
          <w:spacing w:val="-2"/>
          <w:sz w:val="22"/>
          <w:szCs w:val="22"/>
        </w:rPr>
        <w:t>million</w:t>
      </w:r>
      <w:r w:rsidR="00723A3F" w:rsidRPr="003A2820">
        <w:rPr>
          <w:rFonts w:ascii="Arial" w:eastAsia="Arial Unicode MS" w:hAnsi="Arial" w:cs="Arial Unicode MS"/>
          <w:spacing w:val="-2"/>
          <w:sz w:val="22"/>
          <w:szCs w:val="22"/>
        </w:rPr>
        <w:t xml:space="preserve"> (USD </w:t>
      </w:r>
      <w:r w:rsidR="00436D6B" w:rsidRPr="003A2820">
        <w:rPr>
          <w:rFonts w:ascii="Arial" w:eastAsia="Arial Unicode MS" w:hAnsi="Arial" w:cs="Arial Unicode MS"/>
          <w:spacing w:val="-2"/>
          <w:sz w:val="22"/>
          <w:szCs w:val="22"/>
        </w:rPr>
        <w:t>185</w:t>
      </w:r>
      <w:r w:rsidR="00723A3F" w:rsidRPr="003A2820">
        <w:rPr>
          <w:rFonts w:ascii="Arial" w:eastAsia="Arial Unicode MS" w:hAnsi="Arial" w:cs="Arial Unicode MS"/>
          <w:spacing w:val="-2"/>
          <w:sz w:val="22"/>
          <w:szCs w:val="22"/>
        </w:rPr>
        <w:t xml:space="preserve"> million)</w:t>
      </w:r>
      <w:r w:rsidRPr="003A2820">
        <w:rPr>
          <w:rFonts w:ascii="Arial" w:eastAsia="Arial Unicode MS" w:hAnsi="Arial" w:cs="Arial Unicode MS"/>
          <w:spacing w:val="-2"/>
          <w:sz w:val="22"/>
          <w:szCs w:val="22"/>
        </w:rPr>
        <w:t xml:space="preserve"> (</w:t>
      </w:r>
      <w:r w:rsidR="00C60E10" w:rsidRPr="003A2820">
        <w:rPr>
          <w:rFonts w:ascii="Arial" w:eastAsia="Arial Unicode MS" w:hAnsi="Arial" w:cs="Arial Unicode MS"/>
          <w:spacing w:val="-2"/>
          <w:sz w:val="22"/>
          <w:szCs w:val="22"/>
        </w:rPr>
        <w:t>2024</w:t>
      </w:r>
      <w:r w:rsidRPr="003A2820">
        <w:rPr>
          <w:rFonts w:ascii="Arial" w:eastAsia="Arial Unicode MS" w:hAnsi="Arial" w:cs="Arial Unicode MS"/>
          <w:spacing w:val="-2"/>
          <w:sz w:val="22"/>
          <w:szCs w:val="22"/>
        </w:rPr>
        <w:t xml:space="preserve">: Baht </w:t>
      </w:r>
      <w:r w:rsidR="00DA50A4" w:rsidRPr="003A2820">
        <w:rPr>
          <w:rFonts w:ascii="Arial" w:eastAsia="Arial Unicode MS" w:hAnsi="Arial" w:cs="Arial Unicode MS"/>
          <w:spacing w:val="-2"/>
          <w:sz w:val="22"/>
          <w:szCs w:val="22"/>
        </w:rPr>
        <w:t>6,131</w:t>
      </w:r>
      <w:r w:rsidR="00460A03" w:rsidRPr="003A2820">
        <w:rPr>
          <w:rFonts w:ascii="Arial" w:eastAsia="Arial Unicode MS" w:hAnsi="Arial" w:cs="Arial Unicode MS"/>
          <w:spacing w:val="-2"/>
          <w:sz w:val="22"/>
          <w:szCs w:val="22"/>
        </w:rPr>
        <w:t xml:space="preserve"> million (USD </w:t>
      </w:r>
      <w:r w:rsidR="00DA50A4" w:rsidRPr="003A2820">
        <w:rPr>
          <w:rFonts w:ascii="Arial" w:eastAsia="Arial Unicode MS" w:hAnsi="Arial" w:cs="Arial Unicode MS"/>
          <w:spacing w:val="-2"/>
          <w:sz w:val="22"/>
          <w:szCs w:val="22"/>
        </w:rPr>
        <w:t>180</w:t>
      </w:r>
      <w:r w:rsidR="00677D8E" w:rsidRPr="003A2820">
        <w:rPr>
          <w:rFonts w:ascii="Arial" w:eastAsia="Arial Unicode MS" w:hAnsi="Arial" w:cs="Arial Unicode MS"/>
          <w:spacing w:val="-2"/>
          <w:sz w:val="22"/>
          <w:szCs w:val="22"/>
        </w:rPr>
        <w:t xml:space="preserve"> </w:t>
      </w:r>
      <w:r w:rsidR="00893209" w:rsidRPr="003A2820">
        <w:rPr>
          <w:rFonts w:ascii="Arial" w:eastAsia="Arial Unicode MS" w:hAnsi="Arial" w:cs="Arial Unicode MS"/>
          <w:spacing w:val="-2"/>
          <w:sz w:val="22"/>
          <w:szCs w:val="22"/>
        </w:rPr>
        <w:t>million</w:t>
      </w:r>
      <w:r w:rsidR="00D57E05" w:rsidRPr="003A2820">
        <w:rPr>
          <w:rFonts w:ascii="Arial" w:eastAsia="Arial Unicode MS" w:hAnsi="Arial" w:cs="Arial Unicode MS"/>
          <w:spacing w:val="-2"/>
          <w:sz w:val="22"/>
          <w:szCs w:val="22"/>
        </w:rPr>
        <w:t>)</w:t>
      </w:r>
      <w:r w:rsidRPr="003A2820">
        <w:rPr>
          <w:rFonts w:ascii="Arial" w:eastAsia="Arial Unicode MS" w:hAnsi="Arial" w:cs="Arial Unicode MS"/>
          <w:spacing w:val="-2"/>
          <w:sz w:val="22"/>
          <w:szCs w:val="22"/>
        </w:rPr>
        <w:t>)</w:t>
      </w:r>
      <w:r w:rsidR="00FB48AC" w:rsidRPr="003A2820">
        <w:rPr>
          <w:rFonts w:ascii="Arial" w:eastAsia="Arial Unicode MS" w:hAnsi="Arial" w:cs="Arial Unicode MS"/>
          <w:spacing w:val="-2"/>
          <w:sz w:val="22"/>
          <w:szCs w:val="22"/>
        </w:rPr>
        <w:t>.</w:t>
      </w:r>
    </w:p>
    <w:p w14:paraId="56F43610" w14:textId="201E035E" w:rsidR="00F95F43" w:rsidRPr="003A2820" w:rsidRDefault="003B410A" w:rsidP="00F95F43">
      <w:pPr>
        <w:spacing w:before="120" w:after="120" w:line="380" w:lineRule="exact"/>
        <w:ind w:left="547"/>
        <w:jc w:val="both"/>
        <w:rPr>
          <w:rFonts w:ascii="Arial" w:eastAsia="Arial Unicode MS" w:hAnsi="Arial" w:cs="Arial Unicode MS"/>
          <w:spacing w:val="-2"/>
          <w:sz w:val="22"/>
          <w:szCs w:val="22"/>
        </w:rPr>
      </w:pPr>
      <w:r w:rsidRPr="003A2820">
        <w:rPr>
          <w:rFonts w:ascii="Arial" w:eastAsia="Calibri" w:hAnsi="Arial" w:cs="Arial"/>
          <w:sz w:val="22"/>
          <w:szCs w:val="22"/>
        </w:rPr>
        <w:t>The Group is within the scope of the Pillar Two model rules published by the Organisation for Economic Co-operation and Development (OECD).</w:t>
      </w:r>
      <w:r w:rsidR="00F7298E">
        <w:rPr>
          <w:rFonts w:ascii="Arial" w:eastAsia="Calibri" w:hAnsi="Arial" w:cs="Arial"/>
          <w:sz w:val="22"/>
          <w:szCs w:val="22"/>
        </w:rPr>
        <w:t xml:space="preserve"> Accordingly, the Group has applied the mandatory exception requiring that entities shall neither recognise nor disclose information about deferred tax assets and liabilities related to Pillar Two Income taxes.</w:t>
      </w:r>
      <w:r w:rsidRPr="003A2820">
        <w:rPr>
          <w:rFonts w:ascii="Arial" w:eastAsia="Calibri" w:hAnsi="Arial" w:cs="Arial"/>
          <w:sz w:val="22"/>
          <w:szCs w:val="22"/>
        </w:rPr>
        <w:t xml:space="preserve"> The Group operates in several countries where Pillar Two legislation has been enacted and</w:t>
      </w:r>
      <w:r w:rsidR="00F7298E">
        <w:rPr>
          <w:rFonts w:ascii="Arial" w:eastAsia="Calibri" w:hAnsi="Arial" w:cs="Arial"/>
          <w:sz w:val="22"/>
          <w:szCs w:val="22"/>
        </w:rPr>
        <w:t xml:space="preserve"> is</w:t>
      </w:r>
      <w:r w:rsidRPr="003A2820">
        <w:rPr>
          <w:rFonts w:ascii="Arial" w:eastAsia="Calibri" w:hAnsi="Arial" w:cs="Arial"/>
          <w:sz w:val="22"/>
          <w:szCs w:val="22"/>
        </w:rPr>
        <w:t xml:space="preserve"> effective for fiscal years beginning on or after 1 January 2025. The estimated top-up tax expense related to Pillar Two income taxes </w:t>
      </w:r>
      <w:r w:rsidR="00F7298E">
        <w:rPr>
          <w:rFonts w:ascii="Arial" w:eastAsia="Calibri" w:hAnsi="Arial" w:cs="Arial"/>
          <w:sz w:val="22"/>
          <w:szCs w:val="22"/>
        </w:rPr>
        <w:t>arises</w:t>
      </w:r>
      <w:r w:rsidRPr="003A2820">
        <w:rPr>
          <w:rFonts w:ascii="Arial" w:eastAsia="Calibri" w:hAnsi="Arial" w:cs="Arial"/>
          <w:sz w:val="22"/>
          <w:szCs w:val="22"/>
        </w:rPr>
        <w:t xml:space="preserve"> from the operation</w:t>
      </w:r>
      <w:r w:rsidR="00AB75DC">
        <w:rPr>
          <w:rFonts w:ascii="Arial" w:eastAsia="Calibri" w:hAnsi="Arial" w:cs="Arial"/>
          <w:sz w:val="22"/>
          <w:szCs w:val="22"/>
        </w:rPr>
        <w:t>s</w:t>
      </w:r>
      <w:r w:rsidRPr="003A2820">
        <w:rPr>
          <w:rFonts w:ascii="Arial" w:eastAsia="Calibri" w:hAnsi="Arial" w:cs="Arial"/>
          <w:sz w:val="22"/>
          <w:szCs w:val="22"/>
        </w:rPr>
        <w:t xml:space="preserve"> in </w:t>
      </w:r>
      <w:r w:rsidR="00436D6B" w:rsidRPr="003A2820">
        <w:rPr>
          <w:rFonts w:ascii="Arial" w:eastAsia="Calibri" w:hAnsi="Arial" w:cs="Arial"/>
          <w:sz w:val="22"/>
          <w:szCs w:val="22"/>
        </w:rPr>
        <w:t>Thailand.</w:t>
      </w:r>
    </w:p>
    <w:p w14:paraId="252AE349" w14:textId="71DA9F47" w:rsidR="00BF020D" w:rsidRPr="003A2820" w:rsidRDefault="00F04AC3" w:rsidP="00BF020D">
      <w:pPr>
        <w:spacing w:before="120" w:after="120" w:line="380" w:lineRule="exact"/>
        <w:ind w:left="547" w:hanging="547"/>
        <w:jc w:val="both"/>
        <w:rPr>
          <w:rFonts w:ascii="Arial" w:eastAsia="Arial Unicode MS" w:hAnsi="Arial" w:cs="Arial Unicode MS"/>
          <w:b/>
          <w:bCs/>
          <w:sz w:val="22"/>
          <w:szCs w:val="22"/>
        </w:rPr>
      </w:pPr>
      <w:r w:rsidRPr="003A2820">
        <w:rPr>
          <w:rFonts w:ascii="Arial" w:eastAsia="Arial Unicode MS" w:hAnsi="Arial" w:cs="Arial Unicode MS"/>
          <w:b/>
          <w:bCs/>
          <w:sz w:val="22"/>
          <w:szCs w:val="22"/>
        </w:rPr>
        <w:lastRenderedPageBreak/>
        <w:t>27</w:t>
      </w:r>
      <w:r w:rsidR="00BF020D" w:rsidRPr="003A2820">
        <w:rPr>
          <w:rFonts w:ascii="Arial" w:eastAsia="Arial Unicode MS" w:hAnsi="Arial" w:cs="Arial Unicode MS"/>
          <w:b/>
          <w:bCs/>
          <w:sz w:val="22"/>
          <w:szCs w:val="22"/>
        </w:rPr>
        <w:t>.</w:t>
      </w:r>
      <w:r w:rsidR="00BF020D" w:rsidRPr="003A2820">
        <w:rPr>
          <w:rFonts w:ascii="Arial" w:eastAsia="Arial Unicode MS" w:hAnsi="Arial" w:cs="Arial Unicode MS"/>
          <w:b/>
          <w:bCs/>
          <w:sz w:val="22"/>
          <w:szCs w:val="22"/>
        </w:rPr>
        <w:tab/>
        <w:t>Promotional privileges</w:t>
      </w:r>
    </w:p>
    <w:p w14:paraId="214BB252" w14:textId="1659472E" w:rsidR="00BF020D" w:rsidRPr="003A2820" w:rsidRDefault="00BF020D" w:rsidP="00BF020D">
      <w:pPr>
        <w:spacing w:before="120" w:after="120" w:line="380" w:lineRule="exact"/>
        <w:ind w:left="547"/>
        <w:jc w:val="both"/>
        <w:rPr>
          <w:rFonts w:ascii="Arial" w:eastAsia="Arial Unicode MS" w:hAnsi="Arial" w:cs="Arial Unicode MS"/>
          <w:sz w:val="22"/>
          <w:szCs w:val="22"/>
        </w:rPr>
      </w:pPr>
      <w:r w:rsidRPr="003A2820">
        <w:rPr>
          <w:rFonts w:ascii="Arial" w:eastAsia="Arial Unicode MS" w:hAnsi="Arial" w:cs="Arial Unicode MS"/>
          <w:sz w:val="22"/>
          <w:szCs w:val="22"/>
        </w:rPr>
        <w:t xml:space="preserve">The Company has received promotional privileges from the Board of Investment, for </w:t>
      </w:r>
      <w:r w:rsidR="0081699D" w:rsidRPr="003A2820">
        <w:rPr>
          <w:rFonts w:ascii="Arial" w:eastAsia="Arial Unicode MS" w:hAnsi="Arial" w:cs="Arial Unicode MS"/>
          <w:sz w:val="22"/>
          <w:szCs w:val="22"/>
        </w:rPr>
        <w:t xml:space="preserve">                        </w:t>
      </w:r>
      <w:r w:rsidRPr="003A2820">
        <w:rPr>
          <w:rFonts w:ascii="Arial" w:eastAsia="Arial Unicode MS" w:hAnsi="Arial" w:cs="Arial Unicode MS"/>
          <w:sz w:val="22"/>
          <w:szCs w:val="22"/>
        </w:rPr>
        <w:t>the manufacture of electronics and electronics equipment. Under certain significant conditions, the significant privileges of the Company are summarised as follows:</w:t>
      </w:r>
    </w:p>
    <w:tbl>
      <w:tblPr>
        <w:tblW w:w="9450" w:type="dxa"/>
        <w:tblInd w:w="26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330"/>
        <w:gridCol w:w="1530"/>
        <w:gridCol w:w="1530"/>
        <w:gridCol w:w="1530"/>
        <w:gridCol w:w="1530"/>
      </w:tblGrid>
      <w:tr w:rsidR="00054B61" w:rsidRPr="003A2820" w14:paraId="7E5CF0F7" w14:textId="4C5C7064" w:rsidTr="0081699D">
        <w:trPr>
          <w:trHeight w:val="375"/>
        </w:trPr>
        <w:tc>
          <w:tcPr>
            <w:tcW w:w="3330" w:type="dxa"/>
            <w:tcBorders>
              <w:top w:val="single" w:sz="4" w:space="0" w:color="auto"/>
              <w:left w:val="single" w:sz="4" w:space="0" w:color="auto"/>
              <w:bottom w:val="single" w:sz="4" w:space="0" w:color="auto"/>
              <w:right w:val="single" w:sz="4" w:space="0" w:color="auto"/>
            </w:tcBorders>
          </w:tcPr>
          <w:p w14:paraId="71412E53" w14:textId="0A6AA950" w:rsidR="00512341" w:rsidRPr="003A2820" w:rsidRDefault="00512341" w:rsidP="00147D8A">
            <w:pPr>
              <w:tabs>
                <w:tab w:val="left" w:pos="284"/>
                <w:tab w:val="left" w:pos="567"/>
                <w:tab w:val="left" w:pos="1134"/>
                <w:tab w:val="left" w:pos="1701"/>
              </w:tabs>
              <w:spacing w:line="360" w:lineRule="exact"/>
              <w:jc w:val="thaiDistribute"/>
              <w:rPr>
                <w:rFonts w:ascii="Arial" w:eastAsia="Arial Unicode MS" w:hAnsi="Arial" w:cs="Arial"/>
                <w:sz w:val="18"/>
                <w:szCs w:val="18"/>
              </w:rPr>
            </w:pPr>
            <w:r w:rsidRPr="003A2820">
              <w:rPr>
                <w:rFonts w:ascii="Arial" w:eastAsia="Arial Unicode MS" w:hAnsi="Arial" w:cs="Arial"/>
                <w:b/>
                <w:bCs/>
                <w:sz w:val="18"/>
                <w:szCs w:val="18"/>
              </w:rPr>
              <w:t>Details</w:t>
            </w:r>
          </w:p>
        </w:tc>
        <w:tc>
          <w:tcPr>
            <w:tcW w:w="1530" w:type="dxa"/>
            <w:tcBorders>
              <w:top w:val="single" w:sz="4" w:space="0" w:color="auto"/>
              <w:left w:val="single" w:sz="6" w:space="0" w:color="auto"/>
              <w:bottom w:val="single" w:sz="4" w:space="0" w:color="auto"/>
              <w:right w:val="single" w:sz="4" w:space="0" w:color="auto"/>
            </w:tcBorders>
          </w:tcPr>
          <w:p w14:paraId="0A96469D" w14:textId="77777777" w:rsidR="00512341" w:rsidRPr="003A2820" w:rsidRDefault="00512341" w:rsidP="00147D8A">
            <w:pPr>
              <w:tabs>
                <w:tab w:val="left" w:pos="567"/>
                <w:tab w:val="left" w:pos="1134"/>
                <w:tab w:val="left" w:pos="1701"/>
              </w:tabs>
              <w:spacing w:line="360" w:lineRule="exact"/>
              <w:jc w:val="thaiDistribute"/>
              <w:rPr>
                <w:rFonts w:ascii="Arial" w:eastAsia="Arial Unicode MS" w:hAnsi="Arial" w:cs="Arial"/>
                <w:sz w:val="18"/>
                <w:szCs w:val="18"/>
              </w:rPr>
            </w:pPr>
          </w:p>
        </w:tc>
        <w:tc>
          <w:tcPr>
            <w:tcW w:w="1530" w:type="dxa"/>
            <w:tcBorders>
              <w:top w:val="single" w:sz="4" w:space="0" w:color="auto"/>
              <w:left w:val="single" w:sz="6" w:space="0" w:color="auto"/>
              <w:bottom w:val="single" w:sz="4" w:space="0" w:color="auto"/>
              <w:right w:val="single" w:sz="6" w:space="0" w:color="auto"/>
            </w:tcBorders>
          </w:tcPr>
          <w:p w14:paraId="421FADD5" w14:textId="77777777" w:rsidR="00512341" w:rsidRPr="003A2820" w:rsidRDefault="00512341" w:rsidP="00147D8A">
            <w:pPr>
              <w:tabs>
                <w:tab w:val="left" w:pos="567"/>
                <w:tab w:val="left" w:pos="1134"/>
                <w:tab w:val="left" w:pos="1701"/>
              </w:tabs>
              <w:spacing w:line="360" w:lineRule="exact"/>
              <w:jc w:val="thaiDistribute"/>
              <w:rPr>
                <w:rFonts w:ascii="Arial" w:eastAsia="Arial Unicode MS" w:hAnsi="Arial" w:cs="Arial"/>
                <w:sz w:val="18"/>
                <w:szCs w:val="18"/>
              </w:rPr>
            </w:pPr>
          </w:p>
        </w:tc>
        <w:tc>
          <w:tcPr>
            <w:tcW w:w="1530" w:type="dxa"/>
            <w:tcBorders>
              <w:top w:val="single" w:sz="4" w:space="0" w:color="auto"/>
              <w:left w:val="single" w:sz="6" w:space="0" w:color="auto"/>
              <w:bottom w:val="single" w:sz="4" w:space="0" w:color="auto"/>
              <w:right w:val="single" w:sz="4" w:space="0" w:color="auto"/>
            </w:tcBorders>
          </w:tcPr>
          <w:p w14:paraId="545C9214" w14:textId="77777777" w:rsidR="00512341" w:rsidRPr="003A2820" w:rsidRDefault="00512341" w:rsidP="00147D8A">
            <w:pPr>
              <w:tabs>
                <w:tab w:val="left" w:pos="567"/>
                <w:tab w:val="left" w:pos="1134"/>
                <w:tab w:val="left" w:pos="1701"/>
              </w:tabs>
              <w:spacing w:line="360" w:lineRule="exact"/>
              <w:jc w:val="thaiDistribute"/>
              <w:rPr>
                <w:rFonts w:ascii="Arial" w:eastAsia="Arial Unicode MS" w:hAnsi="Arial" w:cs="Arial"/>
                <w:sz w:val="18"/>
                <w:szCs w:val="18"/>
              </w:rPr>
            </w:pPr>
          </w:p>
        </w:tc>
        <w:tc>
          <w:tcPr>
            <w:tcW w:w="1530" w:type="dxa"/>
            <w:tcBorders>
              <w:top w:val="single" w:sz="4" w:space="0" w:color="auto"/>
              <w:left w:val="single" w:sz="6" w:space="0" w:color="auto"/>
              <w:bottom w:val="single" w:sz="4" w:space="0" w:color="auto"/>
              <w:right w:val="single" w:sz="4" w:space="0" w:color="auto"/>
            </w:tcBorders>
          </w:tcPr>
          <w:p w14:paraId="3E5560A6" w14:textId="77777777" w:rsidR="006350AE" w:rsidRPr="003A2820" w:rsidRDefault="006350AE" w:rsidP="00147D8A">
            <w:pPr>
              <w:tabs>
                <w:tab w:val="left" w:pos="567"/>
                <w:tab w:val="left" w:pos="1134"/>
                <w:tab w:val="left" w:pos="1701"/>
              </w:tabs>
              <w:spacing w:line="360" w:lineRule="exact"/>
              <w:jc w:val="thaiDistribute"/>
              <w:rPr>
                <w:rFonts w:ascii="Arial" w:eastAsia="Arial Unicode MS" w:hAnsi="Arial" w:cs="Arial"/>
                <w:sz w:val="18"/>
                <w:szCs w:val="18"/>
              </w:rPr>
            </w:pPr>
          </w:p>
        </w:tc>
      </w:tr>
      <w:tr w:rsidR="00512341" w:rsidRPr="003A2820" w14:paraId="48DE5D4D" w14:textId="33B23105" w:rsidTr="0081699D">
        <w:trPr>
          <w:trHeight w:val="375"/>
        </w:trPr>
        <w:tc>
          <w:tcPr>
            <w:tcW w:w="3330" w:type="dxa"/>
            <w:tcBorders>
              <w:top w:val="single" w:sz="4" w:space="0" w:color="auto"/>
              <w:left w:val="single" w:sz="6" w:space="0" w:color="auto"/>
              <w:bottom w:val="nil"/>
              <w:right w:val="single" w:sz="4" w:space="0" w:color="auto"/>
            </w:tcBorders>
          </w:tcPr>
          <w:p w14:paraId="4E951C8E" w14:textId="77777777" w:rsidR="00512341" w:rsidRPr="003A2820" w:rsidRDefault="00512341" w:rsidP="00147D8A">
            <w:pPr>
              <w:tabs>
                <w:tab w:val="left" w:pos="284"/>
                <w:tab w:val="left" w:pos="567"/>
                <w:tab w:val="left" w:pos="1134"/>
                <w:tab w:val="left" w:pos="1701"/>
              </w:tabs>
              <w:spacing w:line="360" w:lineRule="exact"/>
              <w:jc w:val="thaiDistribute"/>
              <w:rPr>
                <w:rFonts w:ascii="Arial" w:eastAsia="Arial Unicode MS" w:hAnsi="Arial" w:cs="Arial"/>
                <w:spacing w:val="-2"/>
                <w:sz w:val="18"/>
                <w:szCs w:val="18"/>
              </w:rPr>
            </w:pPr>
            <w:r w:rsidRPr="003A2820">
              <w:rPr>
                <w:rFonts w:ascii="Arial" w:eastAsia="Arial Unicode MS" w:hAnsi="Arial" w:cs="Arial"/>
                <w:spacing w:val="-2"/>
                <w:sz w:val="18"/>
                <w:szCs w:val="18"/>
              </w:rPr>
              <w:t>1.</w:t>
            </w:r>
            <w:r w:rsidRPr="003A2820">
              <w:rPr>
                <w:rFonts w:ascii="Arial" w:eastAsia="Arial Unicode MS" w:hAnsi="Arial" w:cs="Arial"/>
                <w:spacing w:val="-2"/>
                <w:sz w:val="18"/>
                <w:szCs w:val="18"/>
              </w:rPr>
              <w:tab/>
              <w:t>Certificate No.</w:t>
            </w:r>
          </w:p>
        </w:tc>
        <w:tc>
          <w:tcPr>
            <w:tcW w:w="1530" w:type="dxa"/>
            <w:tcBorders>
              <w:top w:val="single" w:sz="4" w:space="0" w:color="auto"/>
              <w:left w:val="single" w:sz="6" w:space="0" w:color="auto"/>
              <w:bottom w:val="nil"/>
            </w:tcBorders>
          </w:tcPr>
          <w:p w14:paraId="5AEBA1E5" w14:textId="77777777" w:rsidR="00512341" w:rsidRPr="003A2820" w:rsidRDefault="00512341" w:rsidP="00147D8A">
            <w:pPr>
              <w:tabs>
                <w:tab w:val="left" w:pos="567"/>
                <w:tab w:val="left" w:pos="1134"/>
                <w:tab w:val="left" w:pos="1701"/>
              </w:tabs>
              <w:spacing w:line="360" w:lineRule="exact"/>
              <w:jc w:val="thaiDistribute"/>
              <w:rPr>
                <w:rFonts w:ascii="Arial" w:eastAsia="Arial Unicode MS" w:hAnsi="Arial" w:cs="Arial"/>
                <w:spacing w:val="-8"/>
                <w:sz w:val="18"/>
                <w:szCs w:val="18"/>
              </w:rPr>
            </w:pPr>
            <w:r w:rsidRPr="003A2820">
              <w:rPr>
                <w:rFonts w:ascii="Arial" w:eastAsia="Arial Unicode MS" w:hAnsi="Arial" w:cs="Arial"/>
                <w:spacing w:val="-8"/>
                <w:sz w:val="18"/>
                <w:szCs w:val="18"/>
              </w:rPr>
              <w:t>60-0584-0-00-1-0</w:t>
            </w:r>
          </w:p>
        </w:tc>
        <w:tc>
          <w:tcPr>
            <w:tcW w:w="1530" w:type="dxa"/>
            <w:tcBorders>
              <w:top w:val="single" w:sz="4" w:space="0" w:color="auto"/>
              <w:left w:val="single" w:sz="6" w:space="0" w:color="auto"/>
              <w:bottom w:val="nil"/>
              <w:right w:val="single" w:sz="6" w:space="0" w:color="auto"/>
            </w:tcBorders>
          </w:tcPr>
          <w:p w14:paraId="1CAEB2E6" w14:textId="77777777" w:rsidR="00512341" w:rsidRPr="003A2820" w:rsidRDefault="00512341" w:rsidP="00147D8A">
            <w:pPr>
              <w:tabs>
                <w:tab w:val="left" w:pos="567"/>
                <w:tab w:val="left" w:pos="1134"/>
                <w:tab w:val="left" w:pos="1701"/>
              </w:tabs>
              <w:spacing w:line="360" w:lineRule="exact"/>
              <w:jc w:val="thaiDistribute"/>
              <w:rPr>
                <w:rFonts w:ascii="Arial" w:eastAsia="Arial Unicode MS" w:hAnsi="Arial" w:cs="Arial"/>
                <w:spacing w:val="-8"/>
                <w:sz w:val="18"/>
                <w:szCs w:val="18"/>
              </w:rPr>
            </w:pPr>
            <w:r w:rsidRPr="003A2820">
              <w:rPr>
                <w:rFonts w:ascii="Arial" w:eastAsia="Arial Unicode MS" w:hAnsi="Arial" w:cs="Arial"/>
                <w:spacing w:val="-8"/>
                <w:sz w:val="18"/>
                <w:szCs w:val="18"/>
              </w:rPr>
              <w:t>65-0263-1-00-1-0</w:t>
            </w:r>
          </w:p>
        </w:tc>
        <w:tc>
          <w:tcPr>
            <w:tcW w:w="1530" w:type="dxa"/>
            <w:tcBorders>
              <w:top w:val="single" w:sz="4" w:space="0" w:color="auto"/>
              <w:left w:val="single" w:sz="6" w:space="0" w:color="auto"/>
              <w:bottom w:val="nil"/>
            </w:tcBorders>
          </w:tcPr>
          <w:p w14:paraId="7511D9D3" w14:textId="77777777" w:rsidR="00512341" w:rsidRPr="003A2820" w:rsidRDefault="00512341" w:rsidP="00147D8A">
            <w:pPr>
              <w:tabs>
                <w:tab w:val="left" w:pos="567"/>
                <w:tab w:val="left" w:pos="1134"/>
                <w:tab w:val="left" w:pos="1701"/>
              </w:tabs>
              <w:spacing w:line="360" w:lineRule="exact"/>
              <w:jc w:val="thaiDistribute"/>
              <w:rPr>
                <w:rFonts w:ascii="Arial" w:eastAsia="Arial Unicode MS" w:hAnsi="Arial" w:cs="Arial"/>
                <w:spacing w:val="-8"/>
                <w:sz w:val="18"/>
                <w:szCs w:val="18"/>
              </w:rPr>
            </w:pPr>
            <w:r w:rsidRPr="003A2820">
              <w:rPr>
                <w:rFonts w:ascii="Arial" w:eastAsia="Arial Unicode MS" w:hAnsi="Arial" w:cs="Arial"/>
                <w:spacing w:val="-8"/>
                <w:sz w:val="18"/>
                <w:szCs w:val="18"/>
              </w:rPr>
              <w:t>65-0448-1-00-1-0</w:t>
            </w:r>
          </w:p>
        </w:tc>
        <w:tc>
          <w:tcPr>
            <w:tcW w:w="1530" w:type="dxa"/>
            <w:tcBorders>
              <w:top w:val="single" w:sz="4" w:space="0" w:color="auto"/>
              <w:left w:val="single" w:sz="6" w:space="0" w:color="auto"/>
              <w:bottom w:val="nil"/>
            </w:tcBorders>
          </w:tcPr>
          <w:p w14:paraId="5791E684" w14:textId="5A42B5D1" w:rsidR="006350AE" w:rsidRPr="003A2820" w:rsidRDefault="008E3E0A" w:rsidP="00147D8A">
            <w:pPr>
              <w:tabs>
                <w:tab w:val="left" w:pos="567"/>
                <w:tab w:val="left" w:pos="1134"/>
                <w:tab w:val="left" w:pos="1701"/>
              </w:tabs>
              <w:spacing w:line="360" w:lineRule="exact"/>
              <w:jc w:val="thaiDistribute"/>
              <w:rPr>
                <w:rFonts w:ascii="Arial" w:eastAsia="Arial Unicode MS" w:hAnsi="Arial" w:cs="Arial"/>
                <w:spacing w:val="-8"/>
                <w:sz w:val="18"/>
                <w:szCs w:val="18"/>
              </w:rPr>
            </w:pPr>
            <w:r w:rsidRPr="003A2820">
              <w:rPr>
                <w:rFonts w:ascii="Arial" w:eastAsia="Arial Unicode MS" w:hAnsi="Arial" w:cs="Arial"/>
                <w:spacing w:val="-8"/>
                <w:sz w:val="18"/>
                <w:szCs w:val="18"/>
              </w:rPr>
              <w:t>66-1172-1-00-1-0</w:t>
            </w:r>
          </w:p>
        </w:tc>
      </w:tr>
      <w:tr w:rsidR="00512341" w:rsidRPr="003A2820" w14:paraId="2F2B71FA" w14:textId="40592A86" w:rsidTr="0081699D">
        <w:trPr>
          <w:trHeight w:val="375"/>
        </w:trPr>
        <w:tc>
          <w:tcPr>
            <w:tcW w:w="3330" w:type="dxa"/>
            <w:tcBorders>
              <w:top w:val="nil"/>
              <w:left w:val="single" w:sz="6" w:space="0" w:color="auto"/>
              <w:bottom w:val="nil"/>
              <w:right w:val="single" w:sz="4" w:space="0" w:color="auto"/>
            </w:tcBorders>
          </w:tcPr>
          <w:p w14:paraId="15AE314F" w14:textId="77777777" w:rsidR="00512341" w:rsidRPr="003A2820" w:rsidRDefault="00512341" w:rsidP="00147D8A">
            <w:pPr>
              <w:tabs>
                <w:tab w:val="left" w:pos="284"/>
                <w:tab w:val="left" w:pos="567"/>
                <w:tab w:val="left" w:pos="1134"/>
                <w:tab w:val="left" w:pos="1701"/>
              </w:tabs>
              <w:spacing w:line="360" w:lineRule="exact"/>
              <w:jc w:val="thaiDistribute"/>
              <w:rPr>
                <w:rFonts w:ascii="Arial" w:eastAsia="Arial Unicode MS" w:hAnsi="Arial" w:cs="Arial"/>
                <w:spacing w:val="-2"/>
                <w:sz w:val="18"/>
                <w:szCs w:val="18"/>
              </w:rPr>
            </w:pPr>
            <w:r w:rsidRPr="003A2820">
              <w:rPr>
                <w:rFonts w:ascii="Arial" w:eastAsia="Arial Unicode MS" w:hAnsi="Arial" w:cs="Arial"/>
                <w:spacing w:val="-2"/>
                <w:sz w:val="18"/>
                <w:szCs w:val="18"/>
              </w:rPr>
              <w:t>2.</w:t>
            </w:r>
            <w:r w:rsidRPr="003A2820">
              <w:rPr>
                <w:rFonts w:ascii="Arial" w:eastAsia="Arial Unicode MS" w:hAnsi="Arial" w:cs="Arial"/>
                <w:spacing w:val="-2"/>
                <w:sz w:val="18"/>
                <w:szCs w:val="18"/>
              </w:rPr>
              <w:tab/>
              <w:t>The significant privileges are</w:t>
            </w:r>
          </w:p>
        </w:tc>
        <w:tc>
          <w:tcPr>
            <w:tcW w:w="1530" w:type="dxa"/>
            <w:tcBorders>
              <w:top w:val="nil"/>
              <w:left w:val="single" w:sz="6" w:space="0" w:color="auto"/>
              <w:bottom w:val="nil"/>
            </w:tcBorders>
          </w:tcPr>
          <w:p w14:paraId="4AE967D4" w14:textId="77777777" w:rsidR="00512341" w:rsidRPr="003A2820" w:rsidRDefault="00512341" w:rsidP="00147D8A">
            <w:pPr>
              <w:tabs>
                <w:tab w:val="left" w:pos="567"/>
                <w:tab w:val="left" w:pos="1134"/>
                <w:tab w:val="left" w:pos="1701"/>
              </w:tabs>
              <w:spacing w:line="360" w:lineRule="exact"/>
              <w:jc w:val="thaiDistribute"/>
              <w:rPr>
                <w:rFonts w:ascii="Arial" w:eastAsia="Arial Unicode MS" w:hAnsi="Arial" w:cs="Arial"/>
                <w:spacing w:val="-4"/>
                <w:sz w:val="18"/>
                <w:szCs w:val="18"/>
              </w:rPr>
            </w:pPr>
          </w:p>
        </w:tc>
        <w:tc>
          <w:tcPr>
            <w:tcW w:w="1530" w:type="dxa"/>
            <w:tcBorders>
              <w:top w:val="nil"/>
              <w:left w:val="single" w:sz="6" w:space="0" w:color="auto"/>
              <w:bottom w:val="nil"/>
              <w:right w:val="single" w:sz="6" w:space="0" w:color="auto"/>
            </w:tcBorders>
          </w:tcPr>
          <w:p w14:paraId="77410EA6" w14:textId="77777777" w:rsidR="00512341" w:rsidRPr="003A2820" w:rsidRDefault="00512341" w:rsidP="00147D8A">
            <w:pPr>
              <w:tabs>
                <w:tab w:val="left" w:pos="567"/>
                <w:tab w:val="left" w:pos="1134"/>
                <w:tab w:val="left" w:pos="1701"/>
              </w:tabs>
              <w:spacing w:line="360" w:lineRule="exact"/>
              <w:jc w:val="thaiDistribute"/>
              <w:rPr>
                <w:rFonts w:ascii="Arial" w:eastAsia="Arial Unicode MS" w:hAnsi="Arial" w:cs="Arial"/>
                <w:spacing w:val="-4"/>
                <w:sz w:val="18"/>
                <w:szCs w:val="18"/>
              </w:rPr>
            </w:pPr>
          </w:p>
        </w:tc>
        <w:tc>
          <w:tcPr>
            <w:tcW w:w="1530" w:type="dxa"/>
            <w:tcBorders>
              <w:top w:val="nil"/>
              <w:left w:val="single" w:sz="6" w:space="0" w:color="auto"/>
              <w:bottom w:val="nil"/>
            </w:tcBorders>
          </w:tcPr>
          <w:p w14:paraId="15DBDFF5" w14:textId="77777777" w:rsidR="00512341" w:rsidRPr="003A2820" w:rsidRDefault="00512341" w:rsidP="00147D8A">
            <w:pPr>
              <w:tabs>
                <w:tab w:val="left" w:pos="567"/>
                <w:tab w:val="left" w:pos="1134"/>
                <w:tab w:val="left" w:pos="1701"/>
              </w:tabs>
              <w:spacing w:line="360" w:lineRule="exact"/>
              <w:jc w:val="thaiDistribute"/>
              <w:rPr>
                <w:rFonts w:ascii="Arial" w:eastAsia="Arial Unicode MS" w:hAnsi="Arial" w:cs="Arial"/>
                <w:spacing w:val="-4"/>
                <w:sz w:val="18"/>
                <w:szCs w:val="18"/>
              </w:rPr>
            </w:pPr>
          </w:p>
        </w:tc>
        <w:tc>
          <w:tcPr>
            <w:tcW w:w="1530" w:type="dxa"/>
            <w:tcBorders>
              <w:top w:val="nil"/>
              <w:left w:val="single" w:sz="6" w:space="0" w:color="auto"/>
              <w:bottom w:val="nil"/>
            </w:tcBorders>
          </w:tcPr>
          <w:p w14:paraId="2FF01203" w14:textId="77777777" w:rsidR="006350AE" w:rsidRPr="003A2820" w:rsidRDefault="006350AE" w:rsidP="00147D8A">
            <w:pPr>
              <w:tabs>
                <w:tab w:val="left" w:pos="567"/>
                <w:tab w:val="left" w:pos="1134"/>
                <w:tab w:val="left" w:pos="1701"/>
              </w:tabs>
              <w:spacing w:line="360" w:lineRule="exact"/>
              <w:jc w:val="thaiDistribute"/>
              <w:rPr>
                <w:rFonts w:ascii="Arial" w:eastAsia="Arial Unicode MS" w:hAnsi="Arial" w:cs="Arial"/>
                <w:spacing w:val="-4"/>
                <w:sz w:val="18"/>
                <w:szCs w:val="18"/>
              </w:rPr>
            </w:pPr>
          </w:p>
        </w:tc>
      </w:tr>
      <w:tr w:rsidR="00512341" w:rsidRPr="003A2820" w14:paraId="15BC0EC7" w14:textId="4617628F" w:rsidTr="0081699D">
        <w:trPr>
          <w:trHeight w:val="2043"/>
        </w:trPr>
        <w:tc>
          <w:tcPr>
            <w:tcW w:w="3330" w:type="dxa"/>
            <w:tcBorders>
              <w:top w:val="nil"/>
              <w:left w:val="single" w:sz="6" w:space="0" w:color="auto"/>
              <w:bottom w:val="nil"/>
              <w:right w:val="single" w:sz="4" w:space="0" w:color="auto"/>
            </w:tcBorders>
          </w:tcPr>
          <w:p w14:paraId="30C05199" w14:textId="77777777" w:rsidR="00512341" w:rsidRPr="003A2820" w:rsidRDefault="00512341" w:rsidP="00147D8A">
            <w:pPr>
              <w:tabs>
                <w:tab w:val="left" w:pos="1134"/>
                <w:tab w:val="left" w:pos="1701"/>
              </w:tabs>
              <w:spacing w:line="360" w:lineRule="exact"/>
              <w:ind w:left="612" w:hanging="328"/>
              <w:jc w:val="both"/>
              <w:rPr>
                <w:rFonts w:ascii="Arial" w:eastAsia="Arial Unicode MS" w:hAnsi="Arial" w:cs="Arial"/>
                <w:spacing w:val="-2"/>
                <w:sz w:val="18"/>
                <w:szCs w:val="18"/>
              </w:rPr>
            </w:pPr>
            <w:r w:rsidRPr="003A2820">
              <w:rPr>
                <w:rFonts w:ascii="Arial" w:eastAsia="Arial Unicode MS" w:hAnsi="Arial" w:cs="Arial"/>
                <w:spacing w:val="-2"/>
                <w:sz w:val="18"/>
                <w:szCs w:val="18"/>
              </w:rPr>
              <w:t>2.1</w:t>
            </w:r>
            <w:r w:rsidRPr="003A2820">
              <w:rPr>
                <w:rFonts w:ascii="Arial" w:eastAsia="Arial Unicode MS" w:hAnsi="Arial" w:cs="Arial"/>
                <w:spacing w:val="-2"/>
                <w:sz w:val="18"/>
                <w:szCs w:val="18"/>
              </w:rPr>
              <w:tab/>
              <w:t>Exemption of corporate income tax for profit from promotional privileges and exemption of income tax on dividends paid from the income of the operations throughout the period in which the corporate income tax is exempted.</w:t>
            </w:r>
          </w:p>
        </w:tc>
        <w:tc>
          <w:tcPr>
            <w:tcW w:w="1530" w:type="dxa"/>
            <w:tcBorders>
              <w:top w:val="nil"/>
              <w:left w:val="single" w:sz="6" w:space="0" w:color="auto"/>
              <w:bottom w:val="nil"/>
            </w:tcBorders>
          </w:tcPr>
          <w:p w14:paraId="1E67A742" w14:textId="77777777" w:rsidR="00512341" w:rsidRPr="003A2820" w:rsidRDefault="00512341" w:rsidP="00F7298E">
            <w:pPr>
              <w:spacing w:line="360" w:lineRule="exact"/>
              <w:ind w:right="165"/>
              <w:rPr>
                <w:rFonts w:ascii="Arial" w:eastAsia="Arial Unicode MS" w:hAnsi="Arial" w:cs="Arial"/>
                <w:spacing w:val="-4"/>
                <w:sz w:val="18"/>
                <w:szCs w:val="18"/>
              </w:rPr>
            </w:pPr>
            <w:r w:rsidRPr="003A2820">
              <w:rPr>
                <w:rFonts w:ascii="Arial" w:eastAsia="Arial Unicode MS" w:hAnsi="Arial" w:cs="Arial"/>
                <w:spacing w:val="-4"/>
                <w:sz w:val="18"/>
                <w:szCs w:val="18"/>
              </w:rPr>
              <w:t>8 years</w:t>
            </w:r>
          </w:p>
        </w:tc>
        <w:tc>
          <w:tcPr>
            <w:tcW w:w="1530" w:type="dxa"/>
            <w:tcBorders>
              <w:top w:val="nil"/>
              <w:left w:val="single" w:sz="6" w:space="0" w:color="auto"/>
              <w:bottom w:val="nil"/>
              <w:right w:val="single" w:sz="6" w:space="0" w:color="auto"/>
            </w:tcBorders>
          </w:tcPr>
          <w:p w14:paraId="09885257" w14:textId="77777777" w:rsidR="00512341" w:rsidRPr="003A2820" w:rsidRDefault="00512341" w:rsidP="00F7298E">
            <w:pPr>
              <w:spacing w:line="360" w:lineRule="exact"/>
              <w:ind w:right="165"/>
              <w:rPr>
                <w:rFonts w:ascii="Arial" w:eastAsia="Arial Unicode MS" w:hAnsi="Arial" w:cs="Arial"/>
                <w:spacing w:val="-4"/>
                <w:sz w:val="18"/>
                <w:szCs w:val="18"/>
              </w:rPr>
            </w:pPr>
            <w:r w:rsidRPr="003A2820">
              <w:rPr>
                <w:rFonts w:ascii="Arial" w:eastAsia="Arial Unicode MS" w:hAnsi="Arial" w:cs="Arial"/>
                <w:spacing w:val="-4"/>
                <w:sz w:val="18"/>
                <w:szCs w:val="18"/>
              </w:rPr>
              <w:t>5 years</w:t>
            </w:r>
          </w:p>
        </w:tc>
        <w:tc>
          <w:tcPr>
            <w:tcW w:w="1530" w:type="dxa"/>
            <w:tcBorders>
              <w:top w:val="nil"/>
              <w:left w:val="single" w:sz="6" w:space="0" w:color="auto"/>
              <w:bottom w:val="nil"/>
            </w:tcBorders>
          </w:tcPr>
          <w:p w14:paraId="4DCB9265" w14:textId="77777777" w:rsidR="00512341" w:rsidRPr="003A2820" w:rsidRDefault="00512341" w:rsidP="00F7298E">
            <w:pPr>
              <w:spacing w:line="360" w:lineRule="exact"/>
              <w:ind w:right="165"/>
              <w:rPr>
                <w:rFonts w:ascii="Arial" w:eastAsia="Arial Unicode MS" w:hAnsi="Arial" w:cs="Arial"/>
                <w:spacing w:val="-4"/>
                <w:sz w:val="18"/>
                <w:szCs w:val="18"/>
              </w:rPr>
            </w:pPr>
            <w:r w:rsidRPr="003A2820">
              <w:rPr>
                <w:rFonts w:ascii="Arial" w:eastAsia="Arial Unicode MS" w:hAnsi="Arial" w:cs="Arial"/>
                <w:spacing w:val="-4"/>
                <w:sz w:val="18"/>
                <w:szCs w:val="18"/>
              </w:rPr>
              <w:t>5 years</w:t>
            </w:r>
          </w:p>
        </w:tc>
        <w:tc>
          <w:tcPr>
            <w:tcW w:w="1530" w:type="dxa"/>
            <w:tcBorders>
              <w:top w:val="nil"/>
              <w:left w:val="single" w:sz="6" w:space="0" w:color="auto"/>
              <w:bottom w:val="nil"/>
            </w:tcBorders>
          </w:tcPr>
          <w:p w14:paraId="53C96E78" w14:textId="26802F58" w:rsidR="006350AE" w:rsidRPr="003A2820" w:rsidRDefault="008264B7" w:rsidP="00F7298E">
            <w:pPr>
              <w:spacing w:line="360" w:lineRule="exact"/>
              <w:ind w:right="165"/>
              <w:rPr>
                <w:rFonts w:ascii="Arial" w:eastAsia="Arial Unicode MS" w:hAnsi="Arial" w:cs="Arial"/>
                <w:spacing w:val="-4"/>
                <w:sz w:val="18"/>
                <w:szCs w:val="18"/>
              </w:rPr>
            </w:pPr>
            <w:r w:rsidRPr="003A2820">
              <w:rPr>
                <w:rFonts w:ascii="Arial" w:eastAsia="Arial Unicode MS" w:hAnsi="Arial" w:cs="Arial"/>
                <w:spacing w:val="-4"/>
                <w:sz w:val="18"/>
                <w:szCs w:val="18"/>
              </w:rPr>
              <w:t>5 years</w:t>
            </w:r>
          </w:p>
        </w:tc>
      </w:tr>
      <w:tr w:rsidR="00512341" w:rsidRPr="003A2820" w14:paraId="751CFC1A" w14:textId="01C0D6AC" w:rsidTr="0081699D">
        <w:trPr>
          <w:trHeight w:val="423"/>
        </w:trPr>
        <w:tc>
          <w:tcPr>
            <w:tcW w:w="3330" w:type="dxa"/>
            <w:tcBorders>
              <w:top w:val="nil"/>
              <w:left w:val="single" w:sz="6" w:space="0" w:color="auto"/>
              <w:bottom w:val="nil"/>
              <w:right w:val="single" w:sz="4" w:space="0" w:color="auto"/>
            </w:tcBorders>
          </w:tcPr>
          <w:p w14:paraId="6A8F92DA" w14:textId="77777777" w:rsidR="00512341" w:rsidRPr="003A2820" w:rsidRDefault="00512341" w:rsidP="00147D8A">
            <w:pPr>
              <w:tabs>
                <w:tab w:val="left" w:pos="1134"/>
                <w:tab w:val="left" w:pos="1701"/>
              </w:tabs>
              <w:spacing w:line="360" w:lineRule="exact"/>
              <w:ind w:left="612" w:hanging="328"/>
              <w:jc w:val="both"/>
              <w:rPr>
                <w:rFonts w:ascii="Arial" w:eastAsia="Arial Unicode MS" w:hAnsi="Arial" w:cs="Arial"/>
                <w:spacing w:val="-2"/>
                <w:sz w:val="18"/>
                <w:szCs w:val="18"/>
              </w:rPr>
            </w:pPr>
            <w:r w:rsidRPr="003A2820">
              <w:rPr>
                <w:rFonts w:ascii="Arial" w:eastAsia="Arial Unicode MS" w:hAnsi="Arial" w:cs="Arial"/>
                <w:spacing w:val="-2"/>
                <w:sz w:val="18"/>
                <w:szCs w:val="18"/>
              </w:rPr>
              <w:t>2.2</w:t>
            </w:r>
            <w:r w:rsidRPr="003A2820">
              <w:rPr>
                <w:rFonts w:ascii="Arial" w:eastAsia="Arial Unicode MS" w:hAnsi="Arial" w:cs="Arial"/>
                <w:spacing w:val="-2"/>
                <w:sz w:val="18"/>
                <w:szCs w:val="18"/>
              </w:rPr>
              <w:tab/>
              <w:t>Exemption of import duty on machinery as approved by the board.</w:t>
            </w:r>
          </w:p>
        </w:tc>
        <w:tc>
          <w:tcPr>
            <w:tcW w:w="1530" w:type="dxa"/>
            <w:tcBorders>
              <w:top w:val="nil"/>
              <w:left w:val="single" w:sz="6" w:space="0" w:color="auto"/>
              <w:bottom w:val="nil"/>
            </w:tcBorders>
          </w:tcPr>
          <w:p w14:paraId="3392E652" w14:textId="77777777" w:rsidR="00512341" w:rsidRPr="003A2820" w:rsidRDefault="00512341" w:rsidP="00F7298E">
            <w:pPr>
              <w:spacing w:line="360" w:lineRule="exact"/>
              <w:ind w:right="165"/>
              <w:rPr>
                <w:rFonts w:ascii="Arial" w:eastAsia="Arial Unicode MS" w:hAnsi="Arial" w:cs="Arial"/>
                <w:spacing w:val="-4"/>
                <w:sz w:val="18"/>
                <w:szCs w:val="18"/>
              </w:rPr>
            </w:pPr>
            <w:r w:rsidRPr="003A2820">
              <w:rPr>
                <w:rFonts w:ascii="Arial" w:eastAsia="Arial Unicode MS" w:hAnsi="Arial" w:cs="Arial"/>
                <w:spacing w:val="-4"/>
                <w:sz w:val="18"/>
                <w:szCs w:val="18"/>
              </w:rPr>
              <w:t>Granted</w:t>
            </w:r>
          </w:p>
        </w:tc>
        <w:tc>
          <w:tcPr>
            <w:tcW w:w="1530" w:type="dxa"/>
            <w:tcBorders>
              <w:top w:val="nil"/>
              <w:left w:val="single" w:sz="6" w:space="0" w:color="auto"/>
              <w:bottom w:val="nil"/>
              <w:right w:val="single" w:sz="6" w:space="0" w:color="auto"/>
            </w:tcBorders>
          </w:tcPr>
          <w:p w14:paraId="259AA09F" w14:textId="77777777" w:rsidR="00512341" w:rsidRPr="003A2820" w:rsidRDefault="00512341" w:rsidP="00F7298E">
            <w:pPr>
              <w:spacing w:line="360" w:lineRule="exact"/>
              <w:ind w:right="165"/>
              <w:rPr>
                <w:rFonts w:ascii="Arial" w:eastAsia="Arial Unicode MS" w:hAnsi="Arial" w:cs="Arial"/>
                <w:spacing w:val="-4"/>
                <w:sz w:val="18"/>
                <w:szCs w:val="18"/>
              </w:rPr>
            </w:pPr>
            <w:r w:rsidRPr="003A2820">
              <w:rPr>
                <w:rFonts w:ascii="Arial" w:eastAsia="Arial Unicode MS" w:hAnsi="Arial" w:cs="Arial"/>
                <w:spacing w:val="-4"/>
                <w:sz w:val="18"/>
                <w:szCs w:val="18"/>
              </w:rPr>
              <w:t>Granted</w:t>
            </w:r>
          </w:p>
        </w:tc>
        <w:tc>
          <w:tcPr>
            <w:tcW w:w="1530" w:type="dxa"/>
            <w:tcBorders>
              <w:top w:val="nil"/>
              <w:left w:val="single" w:sz="6" w:space="0" w:color="auto"/>
              <w:bottom w:val="nil"/>
            </w:tcBorders>
          </w:tcPr>
          <w:p w14:paraId="3810BC85" w14:textId="77777777" w:rsidR="00512341" w:rsidRPr="003A2820" w:rsidRDefault="00512341" w:rsidP="00F7298E">
            <w:pPr>
              <w:spacing w:line="360" w:lineRule="exact"/>
              <w:ind w:right="165"/>
              <w:rPr>
                <w:rFonts w:ascii="Arial" w:eastAsia="Arial Unicode MS" w:hAnsi="Arial" w:cs="Arial"/>
                <w:spacing w:val="-4"/>
                <w:sz w:val="18"/>
                <w:szCs w:val="18"/>
              </w:rPr>
            </w:pPr>
            <w:r w:rsidRPr="003A2820">
              <w:rPr>
                <w:rFonts w:ascii="Arial" w:eastAsia="Arial Unicode MS" w:hAnsi="Arial" w:cs="Arial"/>
                <w:spacing w:val="-4"/>
                <w:sz w:val="18"/>
                <w:szCs w:val="18"/>
              </w:rPr>
              <w:t>Granted</w:t>
            </w:r>
          </w:p>
        </w:tc>
        <w:tc>
          <w:tcPr>
            <w:tcW w:w="1530" w:type="dxa"/>
            <w:tcBorders>
              <w:top w:val="nil"/>
              <w:left w:val="single" w:sz="6" w:space="0" w:color="auto"/>
              <w:bottom w:val="nil"/>
            </w:tcBorders>
          </w:tcPr>
          <w:p w14:paraId="2DDC0A85" w14:textId="4B6D4FDE" w:rsidR="006350AE" w:rsidRPr="003A2820" w:rsidRDefault="008264B7" w:rsidP="00F7298E">
            <w:pPr>
              <w:spacing w:line="360" w:lineRule="exact"/>
              <w:ind w:right="165"/>
              <w:rPr>
                <w:rFonts w:ascii="Arial" w:eastAsia="Arial Unicode MS" w:hAnsi="Arial" w:cs="Arial"/>
                <w:spacing w:val="-4"/>
                <w:sz w:val="18"/>
                <w:szCs w:val="18"/>
              </w:rPr>
            </w:pPr>
            <w:r w:rsidRPr="003A2820">
              <w:rPr>
                <w:rFonts w:ascii="Arial" w:eastAsia="Arial Unicode MS" w:hAnsi="Arial" w:cs="Arial"/>
                <w:spacing w:val="-4"/>
                <w:sz w:val="18"/>
                <w:szCs w:val="18"/>
              </w:rPr>
              <w:t>Granted</w:t>
            </w:r>
          </w:p>
        </w:tc>
      </w:tr>
      <w:tr w:rsidR="00512341" w:rsidRPr="003A2820" w14:paraId="3B22596F" w14:textId="5E4861E8" w:rsidTr="0081699D">
        <w:trPr>
          <w:trHeight w:val="1143"/>
        </w:trPr>
        <w:tc>
          <w:tcPr>
            <w:tcW w:w="3330" w:type="dxa"/>
            <w:tcBorders>
              <w:top w:val="nil"/>
              <w:left w:val="single" w:sz="4" w:space="0" w:color="auto"/>
              <w:bottom w:val="nil"/>
              <w:right w:val="single" w:sz="4" w:space="0" w:color="auto"/>
            </w:tcBorders>
          </w:tcPr>
          <w:p w14:paraId="74005DB7" w14:textId="14A6CFF1" w:rsidR="00512341" w:rsidRPr="003A2820" w:rsidRDefault="00512341" w:rsidP="002D411A">
            <w:pPr>
              <w:tabs>
                <w:tab w:val="left" w:pos="1134"/>
                <w:tab w:val="left" w:pos="1701"/>
              </w:tabs>
              <w:spacing w:line="360" w:lineRule="exact"/>
              <w:ind w:left="576" w:hanging="288"/>
              <w:jc w:val="both"/>
              <w:rPr>
                <w:rFonts w:ascii="Arial" w:eastAsia="Arial Unicode MS" w:hAnsi="Arial" w:cs="Arial"/>
                <w:spacing w:val="-2"/>
                <w:sz w:val="18"/>
                <w:szCs w:val="18"/>
              </w:rPr>
            </w:pPr>
            <w:r w:rsidRPr="003A2820">
              <w:rPr>
                <w:rFonts w:ascii="Arial" w:eastAsia="Arial Unicode MS" w:hAnsi="Arial" w:cs="Arial"/>
                <w:spacing w:val="-2"/>
                <w:sz w:val="18"/>
                <w:szCs w:val="18"/>
              </w:rPr>
              <w:t>2.3</w:t>
            </w:r>
            <w:r w:rsidRPr="003A2820">
              <w:rPr>
                <w:rFonts w:ascii="Arial" w:eastAsia="Arial Unicode MS" w:hAnsi="Arial" w:cs="Arial"/>
                <w:spacing w:val="-2"/>
                <w:sz w:val="18"/>
                <w:szCs w:val="18"/>
              </w:rPr>
              <w:tab/>
              <w:t>Exemption of import duty on raw materials and significant supplies used in export production for a period of (year) from the first import date.</w:t>
            </w:r>
          </w:p>
        </w:tc>
        <w:tc>
          <w:tcPr>
            <w:tcW w:w="1530" w:type="dxa"/>
            <w:tcBorders>
              <w:top w:val="nil"/>
              <w:left w:val="single" w:sz="4" w:space="0" w:color="auto"/>
              <w:bottom w:val="nil"/>
              <w:right w:val="single" w:sz="4" w:space="0" w:color="auto"/>
            </w:tcBorders>
          </w:tcPr>
          <w:p w14:paraId="49BAB625" w14:textId="77777777" w:rsidR="00512341" w:rsidRPr="003A2820" w:rsidRDefault="00512341" w:rsidP="00F7298E">
            <w:pPr>
              <w:spacing w:line="360" w:lineRule="exact"/>
              <w:ind w:right="165"/>
              <w:rPr>
                <w:rFonts w:ascii="Arial" w:eastAsia="Arial Unicode MS" w:hAnsi="Arial" w:cs="Arial"/>
                <w:spacing w:val="-4"/>
                <w:sz w:val="18"/>
                <w:szCs w:val="18"/>
              </w:rPr>
            </w:pPr>
            <w:r w:rsidRPr="003A2820">
              <w:rPr>
                <w:rFonts w:ascii="Arial" w:eastAsia="Arial Unicode MS" w:hAnsi="Arial" w:cs="Arial"/>
                <w:spacing w:val="-4"/>
                <w:sz w:val="18"/>
                <w:szCs w:val="18"/>
              </w:rPr>
              <w:t>Granted</w:t>
            </w:r>
          </w:p>
          <w:p w14:paraId="1AEA72A6" w14:textId="77777777" w:rsidR="00512341" w:rsidRPr="003A2820" w:rsidRDefault="00512341" w:rsidP="00F7298E">
            <w:pPr>
              <w:spacing w:line="360" w:lineRule="exact"/>
              <w:ind w:right="165"/>
              <w:rPr>
                <w:rFonts w:ascii="Arial" w:eastAsia="Arial Unicode MS" w:hAnsi="Arial" w:cs="Arial"/>
                <w:spacing w:val="-4"/>
                <w:sz w:val="18"/>
                <w:szCs w:val="18"/>
              </w:rPr>
            </w:pPr>
            <w:r w:rsidRPr="003A2820">
              <w:rPr>
                <w:rFonts w:ascii="Arial" w:eastAsia="Arial Unicode MS" w:hAnsi="Arial" w:cs="Arial"/>
                <w:spacing w:val="-4"/>
                <w:sz w:val="18"/>
                <w:szCs w:val="18"/>
              </w:rPr>
              <w:t>(5 years)</w:t>
            </w:r>
          </w:p>
        </w:tc>
        <w:tc>
          <w:tcPr>
            <w:tcW w:w="1530" w:type="dxa"/>
            <w:tcBorders>
              <w:top w:val="nil"/>
              <w:left w:val="single" w:sz="4" w:space="0" w:color="auto"/>
              <w:bottom w:val="nil"/>
              <w:right w:val="single" w:sz="4" w:space="0" w:color="auto"/>
            </w:tcBorders>
          </w:tcPr>
          <w:p w14:paraId="2F3D0F8A" w14:textId="77777777" w:rsidR="00512341" w:rsidRPr="003A2820" w:rsidRDefault="00512341" w:rsidP="00F7298E">
            <w:pPr>
              <w:spacing w:line="360" w:lineRule="exact"/>
              <w:ind w:right="165"/>
              <w:rPr>
                <w:rFonts w:ascii="Arial" w:eastAsia="Arial Unicode MS" w:hAnsi="Arial" w:cs="Arial"/>
                <w:spacing w:val="-4"/>
                <w:sz w:val="18"/>
                <w:szCs w:val="18"/>
              </w:rPr>
            </w:pPr>
            <w:r w:rsidRPr="003A2820">
              <w:rPr>
                <w:rFonts w:ascii="Arial" w:eastAsia="Arial Unicode MS" w:hAnsi="Arial" w:cs="Arial"/>
                <w:spacing w:val="-4"/>
                <w:sz w:val="18"/>
                <w:szCs w:val="18"/>
              </w:rPr>
              <w:t>Granted</w:t>
            </w:r>
          </w:p>
          <w:p w14:paraId="5489F4AD" w14:textId="77777777" w:rsidR="00512341" w:rsidRPr="003A2820" w:rsidRDefault="00512341" w:rsidP="00F7298E">
            <w:pPr>
              <w:spacing w:line="360" w:lineRule="exact"/>
              <w:ind w:right="165"/>
              <w:rPr>
                <w:rFonts w:ascii="Arial" w:eastAsia="Arial Unicode MS" w:hAnsi="Arial" w:cs="Arial"/>
                <w:spacing w:val="-4"/>
                <w:sz w:val="18"/>
                <w:szCs w:val="18"/>
              </w:rPr>
            </w:pPr>
            <w:r w:rsidRPr="003A2820">
              <w:rPr>
                <w:rFonts w:ascii="Arial" w:eastAsia="Arial Unicode MS" w:hAnsi="Arial" w:cs="Arial"/>
                <w:spacing w:val="-4"/>
                <w:sz w:val="18"/>
                <w:szCs w:val="18"/>
              </w:rPr>
              <w:t>(1 year)</w:t>
            </w:r>
          </w:p>
        </w:tc>
        <w:tc>
          <w:tcPr>
            <w:tcW w:w="1530" w:type="dxa"/>
            <w:tcBorders>
              <w:top w:val="nil"/>
              <w:left w:val="single" w:sz="4" w:space="0" w:color="auto"/>
              <w:bottom w:val="nil"/>
              <w:right w:val="single" w:sz="4" w:space="0" w:color="auto"/>
            </w:tcBorders>
          </w:tcPr>
          <w:p w14:paraId="4B7C7EFE" w14:textId="77777777" w:rsidR="00512341" w:rsidRPr="003A2820" w:rsidRDefault="00512341" w:rsidP="00F7298E">
            <w:pPr>
              <w:spacing w:line="360" w:lineRule="exact"/>
              <w:ind w:right="165"/>
              <w:rPr>
                <w:rFonts w:ascii="Arial" w:eastAsia="Arial Unicode MS" w:hAnsi="Arial" w:cs="Arial"/>
                <w:spacing w:val="-4"/>
                <w:sz w:val="18"/>
                <w:szCs w:val="18"/>
              </w:rPr>
            </w:pPr>
            <w:r w:rsidRPr="003A2820">
              <w:rPr>
                <w:rFonts w:ascii="Arial" w:eastAsia="Arial Unicode MS" w:hAnsi="Arial" w:cs="Arial"/>
                <w:spacing w:val="-4"/>
                <w:sz w:val="18"/>
                <w:szCs w:val="18"/>
              </w:rPr>
              <w:t>Granted</w:t>
            </w:r>
          </w:p>
          <w:p w14:paraId="0220B091" w14:textId="77777777" w:rsidR="00512341" w:rsidRPr="003A2820" w:rsidRDefault="00512341" w:rsidP="00F7298E">
            <w:pPr>
              <w:spacing w:line="360" w:lineRule="exact"/>
              <w:ind w:right="165"/>
              <w:rPr>
                <w:rFonts w:ascii="Arial" w:eastAsia="Arial Unicode MS" w:hAnsi="Arial" w:cs="Arial"/>
                <w:spacing w:val="-4"/>
                <w:sz w:val="18"/>
                <w:szCs w:val="18"/>
              </w:rPr>
            </w:pPr>
            <w:r w:rsidRPr="003A2820">
              <w:rPr>
                <w:rFonts w:ascii="Arial" w:eastAsia="Arial Unicode MS" w:hAnsi="Arial" w:cs="Arial"/>
                <w:spacing w:val="-4"/>
                <w:sz w:val="18"/>
                <w:szCs w:val="18"/>
              </w:rPr>
              <w:t>(1 year)</w:t>
            </w:r>
          </w:p>
        </w:tc>
        <w:tc>
          <w:tcPr>
            <w:tcW w:w="1530" w:type="dxa"/>
            <w:tcBorders>
              <w:top w:val="nil"/>
              <w:left w:val="single" w:sz="4" w:space="0" w:color="auto"/>
              <w:bottom w:val="nil"/>
              <w:right w:val="single" w:sz="4" w:space="0" w:color="auto"/>
            </w:tcBorders>
          </w:tcPr>
          <w:p w14:paraId="59D93D97" w14:textId="77777777" w:rsidR="003A7FEE" w:rsidRPr="003A2820" w:rsidRDefault="003A7FEE" w:rsidP="00F7298E">
            <w:pPr>
              <w:spacing w:line="360" w:lineRule="exact"/>
              <w:ind w:right="165"/>
              <w:rPr>
                <w:rFonts w:ascii="Arial" w:eastAsia="Arial Unicode MS" w:hAnsi="Arial" w:cs="Arial"/>
                <w:spacing w:val="-4"/>
                <w:sz w:val="18"/>
                <w:szCs w:val="18"/>
              </w:rPr>
            </w:pPr>
            <w:r w:rsidRPr="003A2820">
              <w:rPr>
                <w:rFonts w:ascii="Arial" w:eastAsia="Arial Unicode MS" w:hAnsi="Arial" w:cs="Arial"/>
                <w:spacing w:val="-4"/>
                <w:sz w:val="18"/>
                <w:szCs w:val="18"/>
              </w:rPr>
              <w:t>Granted</w:t>
            </w:r>
          </w:p>
          <w:p w14:paraId="702F9CF1" w14:textId="7E1CB094" w:rsidR="006350AE" w:rsidRPr="003A2820" w:rsidRDefault="003A7FEE" w:rsidP="00F7298E">
            <w:pPr>
              <w:spacing w:line="360" w:lineRule="exact"/>
              <w:ind w:right="165"/>
              <w:rPr>
                <w:rFonts w:ascii="Arial" w:eastAsia="Arial Unicode MS" w:hAnsi="Arial" w:cs="Arial"/>
                <w:spacing w:val="-4"/>
                <w:sz w:val="18"/>
                <w:szCs w:val="18"/>
              </w:rPr>
            </w:pPr>
            <w:r w:rsidRPr="003A2820">
              <w:rPr>
                <w:rFonts w:ascii="Arial" w:eastAsia="Arial Unicode MS" w:hAnsi="Arial" w:cs="Arial"/>
                <w:spacing w:val="-4"/>
                <w:sz w:val="18"/>
                <w:szCs w:val="18"/>
              </w:rPr>
              <w:t>(1 year)</w:t>
            </w:r>
          </w:p>
        </w:tc>
      </w:tr>
      <w:tr w:rsidR="00512341" w:rsidRPr="003A2820" w14:paraId="343D8B4C" w14:textId="5F69F10E" w:rsidTr="0081699D">
        <w:trPr>
          <w:trHeight w:val="375"/>
        </w:trPr>
        <w:tc>
          <w:tcPr>
            <w:tcW w:w="3330" w:type="dxa"/>
            <w:tcBorders>
              <w:top w:val="nil"/>
              <w:left w:val="single" w:sz="6" w:space="0" w:color="auto"/>
              <w:bottom w:val="single" w:sz="4" w:space="0" w:color="auto"/>
              <w:right w:val="single" w:sz="4" w:space="0" w:color="auto"/>
            </w:tcBorders>
          </w:tcPr>
          <w:p w14:paraId="4E779523" w14:textId="77777777" w:rsidR="00512341" w:rsidRPr="003A2820" w:rsidRDefault="00512341" w:rsidP="00F7298E">
            <w:pPr>
              <w:tabs>
                <w:tab w:val="left" w:pos="284"/>
                <w:tab w:val="left" w:pos="567"/>
                <w:tab w:val="left" w:pos="1134"/>
                <w:tab w:val="left" w:pos="1701"/>
              </w:tabs>
              <w:spacing w:line="360" w:lineRule="exact"/>
              <w:ind w:left="252" w:hanging="252"/>
              <w:rPr>
                <w:rFonts w:ascii="Arial" w:eastAsia="Arial Unicode MS" w:hAnsi="Arial" w:cs="Arial"/>
                <w:spacing w:val="-2"/>
                <w:sz w:val="18"/>
                <w:szCs w:val="18"/>
              </w:rPr>
            </w:pPr>
            <w:r w:rsidRPr="003A2820">
              <w:rPr>
                <w:rFonts w:ascii="Arial" w:eastAsia="Arial Unicode MS" w:hAnsi="Arial" w:cs="Arial"/>
                <w:spacing w:val="-2"/>
                <w:sz w:val="18"/>
                <w:szCs w:val="18"/>
              </w:rPr>
              <w:t>3.</w:t>
            </w:r>
            <w:r w:rsidRPr="003A2820">
              <w:rPr>
                <w:rFonts w:ascii="Arial" w:eastAsia="Arial Unicode MS" w:hAnsi="Arial" w:cs="Arial"/>
                <w:spacing w:val="-2"/>
                <w:sz w:val="18"/>
                <w:szCs w:val="18"/>
              </w:rPr>
              <w:tab/>
              <w:t>Date of first earning operating income</w:t>
            </w:r>
          </w:p>
        </w:tc>
        <w:tc>
          <w:tcPr>
            <w:tcW w:w="1530" w:type="dxa"/>
            <w:tcBorders>
              <w:top w:val="nil"/>
              <w:left w:val="single" w:sz="6" w:space="0" w:color="auto"/>
              <w:bottom w:val="single" w:sz="6" w:space="0" w:color="auto"/>
            </w:tcBorders>
          </w:tcPr>
          <w:p w14:paraId="7A46A728" w14:textId="77777777" w:rsidR="00512341" w:rsidRPr="003A2820" w:rsidRDefault="00512341" w:rsidP="00F7298E">
            <w:pPr>
              <w:spacing w:line="360" w:lineRule="exact"/>
              <w:ind w:right="165"/>
              <w:rPr>
                <w:rFonts w:ascii="Arial" w:eastAsia="Arial Unicode MS" w:hAnsi="Arial" w:cs="Arial"/>
                <w:spacing w:val="-4"/>
                <w:sz w:val="18"/>
                <w:szCs w:val="18"/>
              </w:rPr>
            </w:pPr>
            <w:r w:rsidRPr="003A2820">
              <w:rPr>
                <w:rFonts w:ascii="Arial" w:eastAsia="Arial Unicode MS" w:hAnsi="Arial" w:cs="Arial"/>
                <w:spacing w:val="-4"/>
                <w:sz w:val="18"/>
                <w:szCs w:val="18"/>
              </w:rPr>
              <w:t>2 Jan 2020</w:t>
            </w:r>
          </w:p>
        </w:tc>
        <w:tc>
          <w:tcPr>
            <w:tcW w:w="1530" w:type="dxa"/>
            <w:tcBorders>
              <w:top w:val="nil"/>
              <w:left w:val="single" w:sz="6" w:space="0" w:color="auto"/>
              <w:bottom w:val="single" w:sz="6" w:space="0" w:color="auto"/>
              <w:right w:val="single" w:sz="6" w:space="0" w:color="auto"/>
            </w:tcBorders>
          </w:tcPr>
          <w:p w14:paraId="0387B0A2" w14:textId="7B1EA9FF" w:rsidR="00512341" w:rsidRPr="003A2820" w:rsidRDefault="00D80D8D" w:rsidP="00F7298E">
            <w:pPr>
              <w:spacing w:line="360" w:lineRule="exact"/>
              <w:ind w:right="165"/>
              <w:rPr>
                <w:rFonts w:ascii="Arial" w:eastAsia="Arial Unicode MS" w:hAnsi="Arial" w:cs="Arial"/>
                <w:spacing w:val="-4"/>
                <w:sz w:val="18"/>
                <w:szCs w:val="18"/>
              </w:rPr>
            </w:pPr>
            <w:r w:rsidRPr="003A2820">
              <w:rPr>
                <w:rFonts w:ascii="Arial" w:eastAsia="Arial Unicode MS" w:hAnsi="Arial" w:cs="Arial"/>
                <w:spacing w:val="-4"/>
                <w:sz w:val="18"/>
                <w:szCs w:val="18"/>
              </w:rPr>
              <w:t>9 Jan 2024</w:t>
            </w:r>
          </w:p>
        </w:tc>
        <w:tc>
          <w:tcPr>
            <w:tcW w:w="1530" w:type="dxa"/>
            <w:tcBorders>
              <w:top w:val="nil"/>
              <w:left w:val="single" w:sz="6" w:space="0" w:color="auto"/>
              <w:bottom w:val="single" w:sz="6" w:space="0" w:color="auto"/>
            </w:tcBorders>
          </w:tcPr>
          <w:p w14:paraId="078FD726" w14:textId="77777777" w:rsidR="00512341" w:rsidRPr="003A2820" w:rsidRDefault="00512341" w:rsidP="00F7298E">
            <w:pPr>
              <w:spacing w:line="360" w:lineRule="exact"/>
              <w:ind w:right="165"/>
              <w:rPr>
                <w:rFonts w:ascii="Arial" w:eastAsia="Arial Unicode MS" w:hAnsi="Arial" w:cs="Arial"/>
                <w:spacing w:val="-4"/>
                <w:sz w:val="18"/>
                <w:szCs w:val="18"/>
              </w:rPr>
            </w:pPr>
            <w:r w:rsidRPr="003A2820">
              <w:rPr>
                <w:rFonts w:ascii="Arial" w:eastAsia="Arial Unicode MS" w:hAnsi="Arial" w:cs="Arial"/>
                <w:spacing w:val="-4"/>
                <w:sz w:val="18"/>
                <w:szCs w:val="18"/>
              </w:rPr>
              <w:t>2 Jan 2023</w:t>
            </w:r>
          </w:p>
        </w:tc>
        <w:tc>
          <w:tcPr>
            <w:tcW w:w="1530" w:type="dxa"/>
            <w:tcBorders>
              <w:top w:val="nil"/>
              <w:left w:val="single" w:sz="6" w:space="0" w:color="auto"/>
              <w:bottom w:val="single" w:sz="6" w:space="0" w:color="auto"/>
            </w:tcBorders>
          </w:tcPr>
          <w:p w14:paraId="64D50D77" w14:textId="25682C18" w:rsidR="006350AE" w:rsidRPr="003A2820" w:rsidRDefault="003A7FEE" w:rsidP="00F7298E">
            <w:pPr>
              <w:spacing w:line="360" w:lineRule="exact"/>
              <w:ind w:right="165"/>
              <w:rPr>
                <w:rFonts w:ascii="Arial" w:eastAsia="Arial Unicode MS" w:hAnsi="Arial" w:cs="Arial"/>
                <w:spacing w:val="-4"/>
                <w:sz w:val="18"/>
                <w:szCs w:val="18"/>
              </w:rPr>
            </w:pPr>
            <w:r w:rsidRPr="003A2820">
              <w:rPr>
                <w:rFonts w:ascii="Arial" w:eastAsia="Arial Unicode MS" w:hAnsi="Arial" w:cs="Arial"/>
                <w:spacing w:val="-4"/>
                <w:sz w:val="18"/>
                <w:szCs w:val="18"/>
              </w:rPr>
              <w:t>3</w:t>
            </w:r>
            <w:r w:rsidR="008A2863" w:rsidRPr="003A2820">
              <w:rPr>
                <w:rFonts w:ascii="Arial" w:eastAsia="Arial Unicode MS" w:hAnsi="Arial" w:cs="Arial"/>
                <w:spacing w:val="-4"/>
                <w:sz w:val="18"/>
                <w:szCs w:val="18"/>
              </w:rPr>
              <w:t xml:space="preserve"> Jan 202</w:t>
            </w:r>
            <w:r w:rsidRPr="003A2820">
              <w:rPr>
                <w:rFonts w:ascii="Arial" w:eastAsia="Arial Unicode MS" w:hAnsi="Arial" w:cs="Arial"/>
                <w:spacing w:val="-4"/>
                <w:sz w:val="18"/>
                <w:szCs w:val="18"/>
              </w:rPr>
              <w:t>4</w:t>
            </w:r>
          </w:p>
        </w:tc>
      </w:tr>
    </w:tbl>
    <w:p w14:paraId="67D3C08B" w14:textId="2E226886" w:rsidR="004F4DE7" w:rsidRPr="003A2820" w:rsidRDefault="004F4DE7" w:rsidP="00F04AC3">
      <w:pPr>
        <w:spacing w:before="120" w:line="380" w:lineRule="exact"/>
        <w:ind w:left="360"/>
        <w:jc w:val="both"/>
        <w:rPr>
          <w:rFonts w:ascii="Arial" w:eastAsia="Arial Unicode MS" w:hAnsi="Arial" w:cs="Arial Unicode MS"/>
          <w:sz w:val="22"/>
          <w:szCs w:val="22"/>
        </w:rPr>
      </w:pPr>
      <w:r w:rsidRPr="003A2820">
        <w:rPr>
          <w:rFonts w:ascii="Arial" w:eastAsia="Arial Unicode MS" w:hAnsi="Arial" w:cs="Arial Unicode MS"/>
          <w:sz w:val="22"/>
          <w:szCs w:val="22"/>
        </w:rPr>
        <w:t>The Company’s operati</w:t>
      </w:r>
      <w:r w:rsidR="00B31EB6" w:rsidRPr="003A2820">
        <w:rPr>
          <w:rFonts w:ascii="Arial" w:eastAsia="Arial Unicode MS" w:hAnsi="Arial" w:cs="Arial Unicode MS"/>
          <w:sz w:val="22"/>
          <w:szCs w:val="22"/>
        </w:rPr>
        <w:t>ng</w:t>
      </w:r>
      <w:r w:rsidRPr="003A2820">
        <w:rPr>
          <w:rFonts w:ascii="Arial" w:eastAsia="Arial Unicode MS" w:hAnsi="Arial" w:cs="Arial Unicode MS"/>
          <w:sz w:val="22"/>
          <w:szCs w:val="22"/>
        </w:rPr>
        <w:t xml:space="preserve"> revenues for the years </w:t>
      </w:r>
      <w:r w:rsidR="002101C5" w:rsidRPr="003A2820">
        <w:rPr>
          <w:rFonts w:ascii="Arial" w:eastAsia="Arial Unicode MS" w:hAnsi="Arial" w:cs="Arial Unicode MS"/>
          <w:sz w:val="22"/>
          <w:szCs w:val="22"/>
        </w:rPr>
        <w:t xml:space="preserve">ended 31 December </w:t>
      </w:r>
      <w:r w:rsidR="00C60E10" w:rsidRPr="003A2820">
        <w:rPr>
          <w:rFonts w:ascii="Arial" w:eastAsia="Arial Unicode MS" w:hAnsi="Arial" w:cs="Arial Unicode MS"/>
          <w:sz w:val="22"/>
          <w:szCs w:val="22"/>
        </w:rPr>
        <w:t>2025</w:t>
      </w:r>
      <w:r w:rsidR="002101C5" w:rsidRPr="003A2820">
        <w:rPr>
          <w:rFonts w:ascii="Arial" w:eastAsia="Arial Unicode MS" w:hAnsi="Arial" w:cs="Arial Unicode MS"/>
          <w:sz w:val="22"/>
          <w:szCs w:val="22"/>
        </w:rPr>
        <w:t xml:space="preserve"> and</w:t>
      </w:r>
      <w:r w:rsidR="002101C5" w:rsidRPr="003A2820">
        <w:rPr>
          <w:rFonts w:ascii="Arial" w:eastAsia="Arial Unicode MS" w:hAnsi="Arial" w:cstheme="minorBidi"/>
          <w:sz w:val="22"/>
          <w:szCs w:val="22"/>
        </w:rPr>
        <w:t xml:space="preserve"> </w:t>
      </w:r>
      <w:r w:rsidR="00C60E10" w:rsidRPr="003A2820">
        <w:rPr>
          <w:rFonts w:ascii="Arial" w:eastAsia="Arial Unicode MS" w:hAnsi="Arial" w:cs="Arial Unicode MS"/>
          <w:sz w:val="22"/>
          <w:szCs w:val="22"/>
        </w:rPr>
        <w:t>2024</w:t>
      </w:r>
      <w:r w:rsidR="002101C5" w:rsidRPr="003A2820">
        <w:rPr>
          <w:rFonts w:ascii="Arial" w:eastAsia="Arial Unicode MS" w:hAnsi="Arial" w:cs="Arial Unicode MS"/>
          <w:sz w:val="22"/>
          <w:szCs w:val="22"/>
        </w:rPr>
        <w:t>,</w:t>
      </w:r>
      <w:r w:rsidR="00154153" w:rsidRPr="003A2820">
        <w:rPr>
          <w:rFonts w:ascii="Arial" w:eastAsia="Arial Unicode MS" w:hAnsi="Arial" w:cs="Arial Unicode MS"/>
          <w:sz w:val="22"/>
          <w:szCs w:val="22"/>
        </w:rPr>
        <w:t xml:space="preserve">              </w:t>
      </w:r>
      <w:r w:rsidRPr="003A2820">
        <w:rPr>
          <w:rFonts w:ascii="Arial" w:eastAsia="Arial Unicode MS" w:hAnsi="Arial" w:cs="Arial Unicode MS"/>
          <w:sz w:val="22"/>
          <w:szCs w:val="22"/>
        </w:rPr>
        <w:t xml:space="preserve">divided </w:t>
      </w:r>
      <w:r w:rsidR="002101C5" w:rsidRPr="003A2820">
        <w:rPr>
          <w:rFonts w:ascii="Arial" w:eastAsia="Arial Unicode MS" w:hAnsi="Arial" w:cs="Arial Unicode MS"/>
          <w:sz w:val="22"/>
          <w:szCs w:val="22"/>
        </w:rPr>
        <w:t xml:space="preserve">between </w:t>
      </w:r>
      <w:r w:rsidRPr="003A2820">
        <w:rPr>
          <w:rFonts w:ascii="Arial" w:eastAsia="Arial Unicode MS" w:hAnsi="Arial" w:cs="Arial Unicode MS"/>
          <w:sz w:val="22"/>
          <w:szCs w:val="22"/>
        </w:rPr>
        <w:t>promo</w:t>
      </w:r>
      <w:r w:rsidR="002101C5" w:rsidRPr="003A2820">
        <w:rPr>
          <w:rFonts w:ascii="Arial" w:eastAsia="Arial Unicode MS" w:hAnsi="Arial" w:cs="Arial Unicode MS"/>
          <w:sz w:val="22"/>
          <w:szCs w:val="22"/>
        </w:rPr>
        <w:t>ted and non-promoted operations, are summari</w:t>
      </w:r>
      <w:r w:rsidR="00FB569D" w:rsidRPr="003A2820">
        <w:rPr>
          <w:rFonts w:ascii="Arial" w:eastAsia="Arial Unicode MS" w:hAnsi="Arial" w:cs="Arial Unicode MS"/>
          <w:sz w:val="22"/>
          <w:szCs w:val="22"/>
        </w:rPr>
        <w:t>s</w:t>
      </w:r>
      <w:r w:rsidR="002101C5" w:rsidRPr="003A2820">
        <w:rPr>
          <w:rFonts w:ascii="Arial" w:eastAsia="Arial Unicode MS" w:hAnsi="Arial" w:cs="Arial Unicode MS"/>
          <w:sz w:val="22"/>
          <w:szCs w:val="22"/>
        </w:rPr>
        <w:t>ed below.</w:t>
      </w:r>
    </w:p>
    <w:p w14:paraId="418E75AE" w14:textId="77777777" w:rsidR="00D57E05" w:rsidRPr="003A2820" w:rsidRDefault="00D57E05" w:rsidP="00FA278B">
      <w:pPr>
        <w:tabs>
          <w:tab w:val="left" w:pos="900"/>
          <w:tab w:val="center" w:pos="4590"/>
          <w:tab w:val="decimal" w:pos="4860"/>
          <w:tab w:val="center" w:pos="5760"/>
          <w:tab w:val="decimal" w:pos="6030"/>
          <w:tab w:val="decimal" w:pos="7290"/>
          <w:tab w:val="decimal" w:pos="8550"/>
        </w:tabs>
        <w:spacing w:line="380" w:lineRule="exact"/>
        <w:ind w:left="360" w:right="-7" w:hanging="360"/>
        <w:jc w:val="right"/>
        <w:rPr>
          <w:rFonts w:ascii="Arial" w:eastAsia="Arial Unicode MS" w:hAnsi="Arial" w:cs="Arial Unicode MS"/>
          <w:sz w:val="18"/>
          <w:szCs w:val="18"/>
        </w:rPr>
      </w:pPr>
      <w:r w:rsidRPr="003A2820">
        <w:rPr>
          <w:rFonts w:ascii="Arial" w:eastAsia="Arial Unicode MS" w:hAnsi="Arial" w:cs="Arial Unicode MS"/>
          <w:sz w:val="18"/>
          <w:szCs w:val="18"/>
        </w:rPr>
        <w:t>(Unit: Million US Dollar)</w:t>
      </w:r>
    </w:p>
    <w:tbl>
      <w:tblPr>
        <w:tblW w:w="9228" w:type="dxa"/>
        <w:tblInd w:w="378" w:type="dxa"/>
        <w:tblLayout w:type="fixed"/>
        <w:tblLook w:val="0000" w:firstRow="0" w:lastRow="0" w:firstColumn="0" w:lastColumn="0" w:noHBand="0" w:noVBand="0"/>
      </w:tblPr>
      <w:tblGrid>
        <w:gridCol w:w="2502"/>
        <w:gridCol w:w="1170"/>
        <w:gridCol w:w="1146"/>
        <w:gridCol w:w="1054"/>
        <w:gridCol w:w="1106"/>
        <w:gridCol w:w="1104"/>
        <w:gridCol w:w="1146"/>
      </w:tblGrid>
      <w:tr w:rsidR="00D57E05" w:rsidRPr="003A2820" w14:paraId="32D8DF74" w14:textId="77777777" w:rsidTr="00010E56">
        <w:tc>
          <w:tcPr>
            <w:tcW w:w="2502" w:type="dxa"/>
          </w:tcPr>
          <w:p w14:paraId="11455E3E" w14:textId="77777777" w:rsidR="00D57E05" w:rsidRPr="003A2820" w:rsidRDefault="00D57E05" w:rsidP="00F04AC3">
            <w:pPr>
              <w:spacing w:line="320" w:lineRule="exact"/>
              <w:jc w:val="both"/>
              <w:rPr>
                <w:rFonts w:ascii="Arial" w:eastAsia="Arial Unicode MS" w:hAnsi="Arial" w:cs="Arial Unicode MS"/>
                <w:sz w:val="18"/>
                <w:szCs w:val="18"/>
              </w:rPr>
            </w:pPr>
          </w:p>
        </w:tc>
        <w:tc>
          <w:tcPr>
            <w:tcW w:w="2316" w:type="dxa"/>
            <w:gridSpan w:val="2"/>
          </w:tcPr>
          <w:p w14:paraId="2D3D35AF" w14:textId="77777777" w:rsidR="00D57E05" w:rsidRPr="003A2820" w:rsidRDefault="00D57E05" w:rsidP="00F04AC3">
            <w:pPr>
              <w:spacing w:line="320" w:lineRule="exact"/>
              <w:jc w:val="center"/>
              <w:rPr>
                <w:rFonts w:ascii="Arial" w:eastAsia="Arial Unicode MS" w:hAnsi="Arial" w:cs="Arial Unicode MS"/>
                <w:sz w:val="18"/>
                <w:szCs w:val="18"/>
              </w:rPr>
            </w:pPr>
          </w:p>
        </w:tc>
        <w:tc>
          <w:tcPr>
            <w:tcW w:w="2160" w:type="dxa"/>
            <w:gridSpan w:val="2"/>
          </w:tcPr>
          <w:p w14:paraId="20414727" w14:textId="77777777" w:rsidR="00D57E05" w:rsidRPr="003A2820" w:rsidRDefault="00D57E05" w:rsidP="00F04AC3">
            <w:pPr>
              <w:spacing w:line="320" w:lineRule="exact"/>
              <w:jc w:val="center"/>
              <w:rPr>
                <w:rFonts w:ascii="Arial" w:eastAsia="Arial Unicode MS" w:hAnsi="Arial" w:cs="Arial Unicode MS"/>
                <w:sz w:val="18"/>
                <w:szCs w:val="18"/>
              </w:rPr>
            </w:pPr>
            <w:r w:rsidRPr="003A2820">
              <w:rPr>
                <w:rFonts w:ascii="Arial" w:eastAsia="Arial Unicode MS" w:hAnsi="Arial" w:cs="Arial Unicode MS"/>
                <w:sz w:val="18"/>
                <w:szCs w:val="18"/>
              </w:rPr>
              <w:t>Non-promoted</w:t>
            </w:r>
          </w:p>
        </w:tc>
        <w:tc>
          <w:tcPr>
            <w:tcW w:w="2250" w:type="dxa"/>
            <w:gridSpan w:val="2"/>
          </w:tcPr>
          <w:p w14:paraId="03536F13" w14:textId="77777777" w:rsidR="00D57E05" w:rsidRPr="003A2820" w:rsidRDefault="00D57E05" w:rsidP="00F04AC3">
            <w:pPr>
              <w:spacing w:line="320" w:lineRule="exact"/>
              <w:jc w:val="center"/>
              <w:rPr>
                <w:rFonts w:ascii="Arial" w:eastAsia="Arial Unicode MS" w:hAnsi="Arial" w:cs="Arial Unicode MS"/>
                <w:sz w:val="18"/>
                <w:szCs w:val="18"/>
              </w:rPr>
            </w:pPr>
          </w:p>
        </w:tc>
      </w:tr>
      <w:tr w:rsidR="00D57E05" w:rsidRPr="003A2820" w14:paraId="66066F09" w14:textId="77777777" w:rsidTr="00010E56">
        <w:tc>
          <w:tcPr>
            <w:tcW w:w="2502" w:type="dxa"/>
          </w:tcPr>
          <w:p w14:paraId="45013DC8" w14:textId="77777777" w:rsidR="00D57E05" w:rsidRPr="003A2820" w:rsidRDefault="00D57E05" w:rsidP="00F04AC3">
            <w:pPr>
              <w:spacing w:line="320" w:lineRule="exact"/>
              <w:jc w:val="both"/>
              <w:rPr>
                <w:rFonts w:ascii="Arial" w:eastAsia="Arial Unicode MS" w:hAnsi="Arial" w:cs="Arial Unicode MS"/>
                <w:sz w:val="18"/>
                <w:szCs w:val="18"/>
              </w:rPr>
            </w:pPr>
          </w:p>
        </w:tc>
        <w:tc>
          <w:tcPr>
            <w:tcW w:w="2316" w:type="dxa"/>
            <w:gridSpan w:val="2"/>
          </w:tcPr>
          <w:p w14:paraId="5BAC0DED" w14:textId="77777777" w:rsidR="00D57E05" w:rsidRPr="003A2820" w:rsidRDefault="00D57E05" w:rsidP="00F04AC3">
            <w:pPr>
              <w:pBdr>
                <w:bottom w:val="single" w:sz="4" w:space="1" w:color="auto"/>
              </w:pBdr>
              <w:spacing w:line="320" w:lineRule="exact"/>
              <w:jc w:val="center"/>
              <w:rPr>
                <w:rFonts w:ascii="Arial" w:eastAsia="Arial Unicode MS" w:hAnsi="Arial" w:cs="Arial Unicode MS"/>
                <w:sz w:val="18"/>
                <w:szCs w:val="18"/>
              </w:rPr>
            </w:pPr>
            <w:r w:rsidRPr="003A2820">
              <w:rPr>
                <w:rFonts w:ascii="Arial" w:eastAsia="Arial Unicode MS" w:hAnsi="Arial" w:cs="Arial Unicode MS"/>
                <w:sz w:val="18"/>
                <w:szCs w:val="18"/>
              </w:rPr>
              <w:t>Promoted operations</w:t>
            </w:r>
          </w:p>
        </w:tc>
        <w:tc>
          <w:tcPr>
            <w:tcW w:w="2160" w:type="dxa"/>
            <w:gridSpan w:val="2"/>
          </w:tcPr>
          <w:p w14:paraId="729F28FE" w14:textId="77777777" w:rsidR="00D57E05" w:rsidRPr="003A2820" w:rsidRDefault="00D57E05" w:rsidP="00F04AC3">
            <w:pPr>
              <w:pBdr>
                <w:bottom w:val="single" w:sz="4" w:space="1" w:color="auto"/>
              </w:pBdr>
              <w:spacing w:line="320" w:lineRule="exact"/>
              <w:jc w:val="center"/>
              <w:rPr>
                <w:rFonts w:ascii="Arial" w:eastAsia="Arial Unicode MS" w:hAnsi="Arial" w:cs="Arial Unicode MS"/>
                <w:sz w:val="18"/>
                <w:szCs w:val="18"/>
              </w:rPr>
            </w:pPr>
            <w:r w:rsidRPr="003A2820">
              <w:rPr>
                <w:rFonts w:ascii="Arial" w:eastAsia="Arial Unicode MS" w:hAnsi="Arial" w:cs="Arial Unicode MS"/>
                <w:sz w:val="18"/>
                <w:szCs w:val="18"/>
              </w:rPr>
              <w:t>operations</w:t>
            </w:r>
          </w:p>
        </w:tc>
        <w:tc>
          <w:tcPr>
            <w:tcW w:w="2250" w:type="dxa"/>
            <w:gridSpan w:val="2"/>
          </w:tcPr>
          <w:p w14:paraId="5EF487B1" w14:textId="77777777" w:rsidR="00D57E05" w:rsidRPr="003A2820" w:rsidRDefault="00D57E05" w:rsidP="00F04AC3">
            <w:pPr>
              <w:pBdr>
                <w:bottom w:val="single" w:sz="4" w:space="1" w:color="auto"/>
              </w:pBdr>
              <w:spacing w:line="320" w:lineRule="exact"/>
              <w:jc w:val="center"/>
              <w:rPr>
                <w:rFonts w:ascii="Arial" w:eastAsia="Arial Unicode MS" w:hAnsi="Arial" w:cs="Arial Unicode MS"/>
                <w:sz w:val="18"/>
                <w:szCs w:val="18"/>
              </w:rPr>
            </w:pPr>
            <w:r w:rsidRPr="003A2820">
              <w:rPr>
                <w:rFonts w:ascii="Arial" w:eastAsia="Arial Unicode MS" w:hAnsi="Arial" w:cs="Arial Unicode MS"/>
                <w:sz w:val="18"/>
                <w:szCs w:val="18"/>
              </w:rPr>
              <w:t>Total</w:t>
            </w:r>
          </w:p>
        </w:tc>
      </w:tr>
      <w:tr w:rsidR="00D57E05" w:rsidRPr="003A2820" w14:paraId="4F4E2FFC" w14:textId="77777777" w:rsidTr="00010E56">
        <w:trPr>
          <w:cantSplit/>
        </w:trPr>
        <w:tc>
          <w:tcPr>
            <w:tcW w:w="2502" w:type="dxa"/>
          </w:tcPr>
          <w:p w14:paraId="1FDE8F07" w14:textId="77777777" w:rsidR="00D57E05" w:rsidRPr="003A2820" w:rsidRDefault="00D57E05" w:rsidP="00F04AC3">
            <w:pPr>
              <w:spacing w:line="320" w:lineRule="exact"/>
              <w:ind w:right="-108"/>
              <w:jc w:val="both"/>
              <w:rPr>
                <w:rFonts w:ascii="Arial" w:eastAsia="Arial Unicode MS" w:hAnsi="Arial" w:cs="Arial Unicode MS"/>
                <w:sz w:val="18"/>
                <w:szCs w:val="18"/>
              </w:rPr>
            </w:pPr>
          </w:p>
        </w:tc>
        <w:tc>
          <w:tcPr>
            <w:tcW w:w="1170" w:type="dxa"/>
          </w:tcPr>
          <w:p w14:paraId="3821C274" w14:textId="51147FE4" w:rsidR="00D57E05" w:rsidRPr="003A2820" w:rsidRDefault="00C60E10" w:rsidP="00F04AC3">
            <w:pPr>
              <w:pBdr>
                <w:bottom w:val="single" w:sz="4" w:space="1" w:color="auto"/>
              </w:pBdr>
              <w:spacing w:line="320" w:lineRule="exact"/>
              <w:jc w:val="center"/>
              <w:rPr>
                <w:rFonts w:ascii="Arial" w:eastAsia="Arial Unicode MS" w:hAnsi="Arial" w:cs="Arial Unicode MS"/>
                <w:sz w:val="18"/>
                <w:szCs w:val="18"/>
              </w:rPr>
            </w:pPr>
            <w:r w:rsidRPr="003A2820">
              <w:rPr>
                <w:rFonts w:ascii="Arial" w:eastAsia="Arial Unicode MS" w:hAnsi="Arial" w:cs="Arial Unicode MS"/>
                <w:sz w:val="18"/>
                <w:szCs w:val="18"/>
              </w:rPr>
              <w:t>2025</w:t>
            </w:r>
          </w:p>
        </w:tc>
        <w:tc>
          <w:tcPr>
            <w:tcW w:w="1146" w:type="dxa"/>
          </w:tcPr>
          <w:p w14:paraId="022DBDDA" w14:textId="0ECFB9AB" w:rsidR="00D57E05" w:rsidRPr="003A2820" w:rsidRDefault="00C60E10" w:rsidP="00F04AC3">
            <w:pPr>
              <w:pBdr>
                <w:bottom w:val="single" w:sz="4" w:space="1" w:color="auto"/>
              </w:pBdr>
              <w:spacing w:line="320" w:lineRule="exact"/>
              <w:jc w:val="center"/>
              <w:rPr>
                <w:rFonts w:ascii="Arial" w:eastAsia="Arial Unicode MS" w:hAnsi="Arial" w:cs="Arial Unicode MS"/>
                <w:sz w:val="18"/>
                <w:szCs w:val="18"/>
              </w:rPr>
            </w:pPr>
            <w:r w:rsidRPr="003A2820">
              <w:rPr>
                <w:rFonts w:ascii="Arial" w:eastAsia="Arial Unicode MS" w:hAnsi="Arial" w:cs="Arial Unicode MS"/>
                <w:sz w:val="18"/>
                <w:szCs w:val="18"/>
              </w:rPr>
              <w:t>2024</w:t>
            </w:r>
          </w:p>
        </w:tc>
        <w:tc>
          <w:tcPr>
            <w:tcW w:w="1054" w:type="dxa"/>
          </w:tcPr>
          <w:p w14:paraId="2FD90247" w14:textId="041A80DD" w:rsidR="00D57E05" w:rsidRPr="003A2820" w:rsidRDefault="00C60E10" w:rsidP="00F04AC3">
            <w:pPr>
              <w:pBdr>
                <w:bottom w:val="single" w:sz="4" w:space="1" w:color="auto"/>
              </w:pBdr>
              <w:spacing w:line="320" w:lineRule="exact"/>
              <w:jc w:val="center"/>
              <w:rPr>
                <w:rFonts w:ascii="Arial" w:eastAsia="Arial Unicode MS" w:hAnsi="Arial" w:cs="Arial Unicode MS"/>
                <w:sz w:val="18"/>
                <w:szCs w:val="18"/>
              </w:rPr>
            </w:pPr>
            <w:r w:rsidRPr="003A2820">
              <w:rPr>
                <w:rFonts w:ascii="Arial" w:eastAsia="Arial Unicode MS" w:hAnsi="Arial" w:cs="Arial Unicode MS"/>
                <w:sz w:val="18"/>
                <w:szCs w:val="18"/>
              </w:rPr>
              <w:t>2025</w:t>
            </w:r>
          </w:p>
        </w:tc>
        <w:tc>
          <w:tcPr>
            <w:tcW w:w="1106" w:type="dxa"/>
          </w:tcPr>
          <w:p w14:paraId="33392C79" w14:textId="2BECA8CF" w:rsidR="00D57E05" w:rsidRPr="003A2820" w:rsidRDefault="00C60E10" w:rsidP="00F04AC3">
            <w:pPr>
              <w:pBdr>
                <w:bottom w:val="single" w:sz="4" w:space="1" w:color="auto"/>
              </w:pBdr>
              <w:spacing w:line="320" w:lineRule="exact"/>
              <w:jc w:val="center"/>
              <w:rPr>
                <w:rFonts w:ascii="Arial" w:eastAsia="Arial Unicode MS" w:hAnsi="Arial" w:cs="Arial Unicode MS"/>
                <w:sz w:val="18"/>
                <w:szCs w:val="18"/>
              </w:rPr>
            </w:pPr>
            <w:r w:rsidRPr="003A2820">
              <w:rPr>
                <w:rFonts w:ascii="Arial" w:eastAsia="Arial Unicode MS" w:hAnsi="Arial" w:cs="Arial Unicode MS"/>
                <w:sz w:val="18"/>
                <w:szCs w:val="18"/>
              </w:rPr>
              <w:t>2024</w:t>
            </w:r>
          </w:p>
        </w:tc>
        <w:tc>
          <w:tcPr>
            <w:tcW w:w="1104" w:type="dxa"/>
          </w:tcPr>
          <w:p w14:paraId="336BDDCC" w14:textId="0FE745BE" w:rsidR="00D57E05" w:rsidRPr="003A2820" w:rsidRDefault="00C60E10" w:rsidP="00F04AC3">
            <w:pPr>
              <w:pBdr>
                <w:bottom w:val="single" w:sz="4" w:space="1" w:color="auto"/>
              </w:pBdr>
              <w:spacing w:line="320" w:lineRule="exact"/>
              <w:jc w:val="center"/>
              <w:rPr>
                <w:rFonts w:ascii="Arial" w:eastAsia="Arial Unicode MS" w:hAnsi="Arial" w:cs="Arial Unicode MS"/>
                <w:sz w:val="18"/>
                <w:szCs w:val="18"/>
              </w:rPr>
            </w:pPr>
            <w:r w:rsidRPr="003A2820">
              <w:rPr>
                <w:rFonts w:ascii="Arial" w:eastAsia="Arial Unicode MS" w:hAnsi="Arial" w:cs="Arial Unicode MS"/>
                <w:sz w:val="18"/>
                <w:szCs w:val="18"/>
              </w:rPr>
              <w:t>2025</w:t>
            </w:r>
          </w:p>
        </w:tc>
        <w:tc>
          <w:tcPr>
            <w:tcW w:w="1146" w:type="dxa"/>
          </w:tcPr>
          <w:p w14:paraId="4C28ABA8" w14:textId="05C8AC29" w:rsidR="00D57E05" w:rsidRPr="003A2820" w:rsidRDefault="00C60E10" w:rsidP="00F04AC3">
            <w:pPr>
              <w:pBdr>
                <w:bottom w:val="single" w:sz="4" w:space="1" w:color="auto"/>
              </w:pBdr>
              <w:spacing w:line="320" w:lineRule="exact"/>
              <w:jc w:val="center"/>
              <w:rPr>
                <w:rFonts w:ascii="Arial" w:eastAsia="Arial Unicode MS" w:hAnsi="Arial" w:cs="Arial Unicode MS"/>
                <w:sz w:val="18"/>
                <w:szCs w:val="18"/>
              </w:rPr>
            </w:pPr>
            <w:r w:rsidRPr="003A2820">
              <w:rPr>
                <w:rFonts w:ascii="Arial" w:eastAsia="Arial Unicode MS" w:hAnsi="Arial" w:cs="Arial Unicode MS"/>
                <w:sz w:val="18"/>
                <w:szCs w:val="18"/>
              </w:rPr>
              <w:t>2024</w:t>
            </w:r>
          </w:p>
        </w:tc>
      </w:tr>
      <w:tr w:rsidR="00D57E05" w:rsidRPr="003A2820" w14:paraId="42A8EC61" w14:textId="77777777" w:rsidTr="00010E56">
        <w:trPr>
          <w:cantSplit/>
        </w:trPr>
        <w:tc>
          <w:tcPr>
            <w:tcW w:w="2502" w:type="dxa"/>
          </w:tcPr>
          <w:p w14:paraId="0593BC3A" w14:textId="77777777" w:rsidR="00D57E05" w:rsidRPr="003A2820" w:rsidRDefault="00D57E05" w:rsidP="00F04AC3">
            <w:pPr>
              <w:tabs>
                <w:tab w:val="left" w:pos="162"/>
              </w:tabs>
              <w:spacing w:line="320" w:lineRule="exact"/>
              <w:ind w:left="102" w:right="-108"/>
              <w:jc w:val="both"/>
              <w:rPr>
                <w:rFonts w:ascii="Arial" w:eastAsia="Arial Unicode MS" w:hAnsi="Arial" w:cs="Arial Unicode MS"/>
                <w:sz w:val="18"/>
                <w:szCs w:val="18"/>
              </w:rPr>
            </w:pPr>
            <w:r w:rsidRPr="003A2820">
              <w:rPr>
                <w:rFonts w:ascii="Arial" w:eastAsia="Arial Unicode MS" w:hAnsi="Arial" w:cs="Arial Unicode MS"/>
                <w:sz w:val="18"/>
                <w:szCs w:val="18"/>
              </w:rPr>
              <w:t>Sales</w:t>
            </w:r>
          </w:p>
        </w:tc>
        <w:tc>
          <w:tcPr>
            <w:tcW w:w="1170" w:type="dxa"/>
          </w:tcPr>
          <w:p w14:paraId="0FA8C335" w14:textId="77777777" w:rsidR="00D57E05" w:rsidRPr="003A2820" w:rsidRDefault="00D57E05" w:rsidP="00F04AC3">
            <w:pPr>
              <w:spacing w:line="320" w:lineRule="exact"/>
              <w:jc w:val="center"/>
              <w:rPr>
                <w:rFonts w:ascii="Arial" w:eastAsia="Arial Unicode MS" w:hAnsi="Arial" w:cs="Arial Unicode MS"/>
                <w:sz w:val="18"/>
                <w:szCs w:val="18"/>
              </w:rPr>
            </w:pPr>
          </w:p>
        </w:tc>
        <w:tc>
          <w:tcPr>
            <w:tcW w:w="1146" w:type="dxa"/>
          </w:tcPr>
          <w:p w14:paraId="58557C54" w14:textId="77777777" w:rsidR="00D57E05" w:rsidRPr="003A2820" w:rsidRDefault="00D57E05" w:rsidP="00F04AC3">
            <w:pPr>
              <w:spacing w:line="320" w:lineRule="exact"/>
              <w:jc w:val="center"/>
              <w:rPr>
                <w:rFonts w:ascii="Arial" w:eastAsia="Arial Unicode MS" w:hAnsi="Arial" w:cs="Arial Unicode MS"/>
                <w:sz w:val="18"/>
                <w:szCs w:val="18"/>
              </w:rPr>
            </w:pPr>
          </w:p>
        </w:tc>
        <w:tc>
          <w:tcPr>
            <w:tcW w:w="1054" w:type="dxa"/>
          </w:tcPr>
          <w:p w14:paraId="628F8592" w14:textId="77777777" w:rsidR="00D57E05" w:rsidRPr="003A2820" w:rsidRDefault="00D57E05" w:rsidP="00F04AC3">
            <w:pPr>
              <w:spacing w:line="320" w:lineRule="exact"/>
              <w:jc w:val="center"/>
              <w:rPr>
                <w:rFonts w:ascii="Arial" w:eastAsia="Arial Unicode MS" w:hAnsi="Arial" w:cs="Arial Unicode MS"/>
                <w:sz w:val="18"/>
                <w:szCs w:val="18"/>
              </w:rPr>
            </w:pPr>
          </w:p>
        </w:tc>
        <w:tc>
          <w:tcPr>
            <w:tcW w:w="1106" w:type="dxa"/>
          </w:tcPr>
          <w:p w14:paraId="370410D3" w14:textId="77777777" w:rsidR="00D57E05" w:rsidRPr="003A2820" w:rsidRDefault="00D57E05" w:rsidP="00F04AC3">
            <w:pPr>
              <w:spacing w:line="320" w:lineRule="exact"/>
              <w:jc w:val="center"/>
              <w:rPr>
                <w:rFonts w:ascii="Arial" w:eastAsia="Arial Unicode MS" w:hAnsi="Arial" w:cs="Arial Unicode MS"/>
                <w:sz w:val="18"/>
                <w:szCs w:val="18"/>
              </w:rPr>
            </w:pPr>
          </w:p>
        </w:tc>
        <w:tc>
          <w:tcPr>
            <w:tcW w:w="1104" w:type="dxa"/>
          </w:tcPr>
          <w:p w14:paraId="32063FE0" w14:textId="77777777" w:rsidR="00D57E05" w:rsidRPr="003A2820" w:rsidRDefault="00D57E05" w:rsidP="00F04AC3">
            <w:pPr>
              <w:spacing w:line="320" w:lineRule="exact"/>
              <w:jc w:val="center"/>
              <w:rPr>
                <w:rFonts w:ascii="Arial" w:eastAsia="Arial Unicode MS" w:hAnsi="Arial" w:cs="Arial Unicode MS"/>
                <w:sz w:val="18"/>
                <w:szCs w:val="18"/>
              </w:rPr>
            </w:pPr>
          </w:p>
        </w:tc>
        <w:tc>
          <w:tcPr>
            <w:tcW w:w="1146" w:type="dxa"/>
          </w:tcPr>
          <w:p w14:paraId="34CD4A52" w14:textId="77777777" w:rsidR="00D57E05" w:rsidRPr="003A2820" w:rsidRDefault="00D57E05" w:rsidP="00F04AC3">
            <w:pPr>
              <w:spacing w:line="320" w:lineRule="exact"/>
              <w:jc w:val="center"/>
              <w:rPr>
                <w:rFonts w:ascii="Arial" w:eastAsia="Arial Unicode MS" w:hAnsi="Arial" w:cs="Arial Unicode MS"/>
                <w:sz w:val="18"/>
                <w:szCs w:val="18"/>
              </w:rPr>
            </w:pPr>
          </w:p>
        </w:tc>
      </w:tr>
      <w:tr w:rsidR="00DA50A4" w:rsidRPr="003A2820" w14:paraId="470C0EB3" w14:textId="77777777" w:rsidTr="00010E56">
        <w:trPr>
          <w:cantSplit/>
        </w:trPr>
        <w:tc>
          <w:tcPr>
            <w:tcW w:w="2502" w:type="dxa"/>
          </w:tcPr>
          <w:p w14:paraId="65810EBE" w14:textId="77777777" w:rsidR="00DA50A4" w:rsidRPr="003A2820" w:rsidRDefault="00DA50A4" w:rsidP="00DA50A4">
            <w:pPr>
              <w:tabs>
                <w:tab w:val="left" w:pos="162"/>
              </w:tabs>
              <w:spacing w:line="320" w:lineRule="exact"/>
              <w:ind w:left="102" w:right="-108"/>
              <w:jc w:val="both"/>
              <w:rPr>
                <w:rFonts w:ascii="Arial" w:eastAsia="Arial Unicode MS" w:hAnsi="Arial" w:cs="Arial"/>
                <w:sz w:val="18"/>
                <w:szCs w:val="18"/>
              </w:rPr>
            </w:pPr>
            <w:r w:rsidRPr="003A2820">
              <w:rPr>
                <w:rFonts w:ascii="Arial" w:eastAsia="Arial Unicode MS" w:hAnsi="Arial" w:cs="Arial"/>
                <w:sz w:val="18"/>
                <w:szCs w:val="18"/>
              </w:rPr>
              <w:t xml:space="preserve">     Domestic sales</w:t>
            </w:r>
          </w:p>
        </w:tc>
        <w:tc>
          <w:tcPr>
            <w:tcW w:w="1170" w:type="dxa"/>
          </w:tcPr>
          <w:p w14:paraId="231F7022" w14:textId="3F3CFEDB" w:rsidR="00DA50A4" w:rsidRPr="003A2820" w:rsidRDefault="00716C73" w:rsidP="00DA50A4">
            <w:pPr>
              <w:tabs>
                <w:tab w:val="decimal" w:pos="912"/>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852</w:t>
            </w:r>
          </w:p>
        </w:tc>
        <w:tc>
          <w:tcPr>
            <w:tcW w:w="1146" w:type="dxa"/>
          </w:tcPr>
          <w:p w14:paraId="081D8B6B" w14:textId="01A6B58C" w:rsidR="00DA50A4" w:rsidRPr="003A2820" w:rsidRDefault="00AB75DC" w:rsidP="00DA50A4">
            <w:pPr>
              <w:tabs>
                <w:tab w:val="decimal" w:pos="912"/>
              </w:tabs>
              <w:spacing w:line="320" w:lineRule="exact"/>
              <w:jc w:val="both"/>
              <w:rPr>
                <w:rFonts w:ascii="Arial" w:eastAsia="Arial Unicode MS" w:hAnsi="Arial" w:cs="Arial"/>
                <w:sz w:val="18"/>
                <w:szCs w:val="18"/>
              </w:rPr>
            </w:pPr>
            <w:r>
              <w:rPr>
                <w:rFonts w:ascii="Arial" w:eastAsia="Arial Unicode MS" w:hAnsi="Arial" w:cs="Arial"/>
                <w:sz w:val="18"/>
                <w:szCs w:val="18"/>
              </w:rPr>
              <w:t>205</w:t>
            </w:r>
          </w:p>
        </w:tc>
        <w:tc>
          <w:tcPr>
            <w:tcW w:w="1054" w:type="dxa"/>
          </w:tcPr>
          <w:p w14:paraId="707A2AC9" w14:textId="515B636B" w:rsidR="00DA50A4" w:rsidRPr="003A2820" w:rsidRDefault="00716C73" w:rsidP="00DA50A4">
            <w:pPr>
              <w:tabs>
                <w:tab w:val="decimal" w:pos="792"/>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w:t>
            </w:r>
          </w:p>
        </w:tc>
        <w:tc>
          <w:tcPr>
            <w:tcW w:w="1106" w:type="dxa"/>
          </w:tcPr>
          <w:p w14:paraId="19C85396" w14:textId="013DD19B" w:rsidR="00DA50A4" w:rsidRPr="003A2820" w:rsidRDefault="00DA50A4" w:rsidP="00DA50A4">
            <w:pPr>
              <w:tabs>
                <w:tab w:val="decimal" w:pos="840"/>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1</w:t>
            </w:r>
          </w:p>
        </w:tc>
        <w:tc>
          <w:tcPr>
            <w:tcW w:w="1104" w:type="dxa"/>
          </w:tcPr>
          <w:p w14:paraId="353B70FE" w14:textId="762EF0D9" w:rsidR="00DA50A4" w:rsidRPr="003A2820" w:rsidRDefault="00716C73" w:rsidP="00DA50A4">
            <w:pPr>
              <w:tabs>
                <w:tab w:val="decimal" w:pos="816"/>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852</w:t>
            </w:r>
          </w:p>
        </w:tc>
        <w:tc>
          <w:tcPr>
            <w:tcW w:w="1146" w:type="dxa"/>
          </w:tcPr>
          <w:p w14:paraId="446A8F66" w14:textId="78BC895D" w:rsidR="00DA50A4" w:rsidRPr="003A2820" w:rsidRDefault="00AB75DC" w:rsidP="00DA50A4">
            <w:pPr>
              <w:tabs>
                <w:tab w:val="decimal" w:pos="882"/>
              </w:tabs>
              <w:spacing w:line="320" w:lineRule="exact"/>
              <w:jc w:val="both"/>
              <w:rPr>
                <w:rFonts w:ascii="Arial" w:eastAsia="Arial Unicode MS" w:hAnsi="Arial" w:cs="Arial"/>
                <w:sz w:val="18"/>
                <w:szCs w:val="18"/>
              </w:rPr>
            </w:pPr>
            <w:r>
              <w:rPr>
                <w:rFonts w:ascii="Arial" w:eastAsia="Arial Unicode MS" w:hAnsi="Arial" w:cs="Arial"/>
                <w:sz w:val="18"/>
                <w:szCs w:val="18"/>
              </w:rPr>
              <w:t>206</w:t>
            </w:r>
          </w:p>
        </w:tc>
      </w:tr>
      <w:tr w:rsidR="00DA50A4" w:rsidRPr="003A2820" w14:paraId="03E494DB" w14:textId="77777777" w:rsidTr="00010E56">
        <w:trPr>
          <w:cantSplit/>
        </w:trPr>
        <w:tc>
          <w:tcPr>
            <w:tcW w:w="2502" w:type="dxa"/>
          </w:tcPr>
          <w:p w14:paraId="349CD048" w14:textId="77777777" w:rsidR="00DA50A4" w:rsidRPr="003A2820" w:rsidRDefault="00DA50A4" w:rsidP="00DA50A4">
            <w:pPr>
              <w:tabs>
                <w:tab w:val="left" w:pos="162"/>
              </w:tabs>
              <w:spacing w:line="320" w:lineRule="exact"/>
              <w:ind w:left="102" w:right="-108"/>
              <w:jc w:val="both"/>
              <w:rPr>
                <w:rFonts w:ascii="Arial" w:eastAsia="Arial Unicode MS" w:hAnsi="Arial" w:cs="Arial"/>
                <w:sz w:val="18"/>
                <w:szCs w:val="18"/>
              </w:rPr>
            </w:pPr>
            <w:r w:rsidRPr="003A2820">
              <w:rPr>
                <w:rFonts w:ascii="Arial" w:eastAsia="Arial Unicode MS" w:hAnsi="Arial" w:cs="Arial"/>
                <w:sz w:val="18"/>
                <w:szCs w:val="18"/>
              </w:rPr>
              <w:t xml:space="preserve">     Export sales</w:t>
            </w:r>
          </w:p>
        </w:tc>
        <w:tc>
          <w:tcPr>
            <w:tcW w:w="1170" w:type="dxa"/>
          </w:tcPr>
          <w:p w14:paraId="7EEF192B" w14:textId="52860849" w:rsidR="00DA50A4" w:rsidRPr="003A2820" w:rsidRDefault="00716C73" w:rsidP="00DA50A4">
            <w:pPr>
              <w:pBdr>
                <w:bottom w:val="single" w:sz="4" w:space="1" w:color="auto"/>
              </w:pBdr>
              <w:tabs>
                <w:tab w:val="decimal" w:pos="912"/>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2,798</w:t>
            </w:r>
          </w:p>
        </w:tc>
        <w:tc>
          <w:tcPr>
            <w:tcW w:w="1146" w:type="dxa"/>
          </w:tcPr>
          <w:p w14:paraId="35A57D9C" w14:textId="0A9C9A98" w:rsidR="00DA50A4" w:rsidRPr="003A2820" w:rsidRDefault="00AB75DC" w:rsidP="00DA50A4">
            <w:pPr>
              <w:pBdr>
                <w:bottom w:val="single" w:sz="4" w:space="1" w:color="auto"/>
              </w:pBdr>
              <w:tabs>
                <w:tab w:val="decimal" w:pos="912"/>
              </w:tabs>
              <w:spacing w:line="320" w:lineRule="exact"/>
              <w:jc w:val="both"/>
              <w:rPr>
                <w:rFonts w:ascii="Arial" w:eastAsia="Arial Unicode MS" w:hAnsi="Arial" w:cs="Arial"/>
                <w:sz w:val="18"/>
                <w:szCs w:val="18"/>
              </w:rPr>
            </w:pPr>
            <w:r>
              <w:rPr>
                <w:rFonts w:ascii="Arial" w:eastAsia="Arial Unicode MS" w:hAnsi="Arial" w:cs="Arial"/>
                <w:sz w:val="18"/>
                <w:szCs w:val="18"/>
              </w:rPr>
              <w:t>3,130</w:t>
            </w:r>
          </w:p>
        </w:tc>
        <w:tc>
          <w:tcPr>
            <w:tcW w:w="1054" w:type="dxa"/>
          </w:tcPr>
          <w:p w14:paraId="28D08E3C" w14:textId="183FD7B8" w:rsidR="00DA50A4" w:rsidRPr="003A2820" w:rsidRDefault="00716C73" w:rsidP="00DA50A4">
            <w:pPr>
              <w:pBdr>
                <w:bottom w:val="single" w:sz="4" w:space="1" w:color="auto"/>
              </w:pBdr>
              <w:tabs>
                <w:tab w:val="decimal" w:pos="792"/>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1</w:t>
            </w:r>
            <w:r w:rsidR="009A0C34" w:rsidRPr="003A2820">
              <w:rPr>
                <w:rFonts w:ascii="Arial" w:eastAsia="Arial Unicode MS" w:hAnsi="Arial" w:cs="Arial"/>
                <w:sz w:val="18"/>
                <w:szCs w:val="18"/>
              </w:rPr>
              <w:t>6</w:t>
            </w:r>
          </w:p>
        </w:tc>
        <w:tc>
          <w:tcPr>
            <w:tcW w:w="1106" w:type="dxa"/>
          </w:tcPr>
          <w:p w14:paraId="63ED4EFD" w14:textId="5539C55A" w:rsidR="00DA50A4" w:rsidRPr="003A2820" w:rsidRDefault="00DA50A4" w:rsidP="00DA50A4">
            <w:pPr>
              <w:pBdr>
                <w:bottom w:val="single" w:sz="4" w:space="1" w:color="auto"/>
              </w:pBdr>
              <w:tabs>
                <w:tab w:val="decimal" w:pos="840"/>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15</w:t>
            </w:r>
          </w:p>
        </w:tc>
        <w:tc>
          <w:tcPr>
            <w:tcW w:w="1104" w:type="dxa"/>
          </w:tcPr>
          <w:p w14:paraId="21FC2CC8" w14:textId="080A97B0" w:rsidR="00DA50A4" w:rsidRPr="003A2820" w:rsidRDefault="00716C73" w:rsidP="00DA50A4">
            <w:pPr>
              <w:pBdr>
                <w:bottom w:val="single" w:sz="4" w:space="1" w:color="auto"/>
              </w:pBdr>
              <w:tabs>
                <w:tab w:val="decimal" w:pos="816"/>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2,81</w:t>
            </w:r>
            <w:r w:rsidR="009A0C34" w:rsidRPr="003A2820">
              <w:rPr>
                <w:rFonts w:ascii="Arial" w:eastAsia="Arial Unicode MS" w:hAnsi="Arial" w:cs="Arial"/>
                <w:sz w:val="18"/>
                <w:szCs w:val="18"/>
              </w:rPr>
              <w:t>4</w:t>
            </w:r>
          </w:p>
        </w:tc>
        <w:tc>
          <w:tcPr>
            <w:tcW w:w="1146" w:type="dxa"/>
          </w:tcPr>
          <w:p w14:paraId="624ECB92" w14:textId="18E46B07" w:rsidR="00DA50A4" w:rsidRPr="003A2820" w:rsidRDefault="00AB75DC" w:rsidP="00DA50A4">
            <w:pPr>
              <w:pBdr>
                <w:bottom w:val="single" w:sz="4" w:space="1" w:color="auto"/>
              </w:pBdr>
              <w:tabs>
                <w:tab w:val="decimal" w:pos="882"/>
              </w:tabs>
              <w:spacing w:line="320" w:lineRule="exact"/>
              <w:jc w:val="both"/>
              <w:rPr>
                <w:rFonts w:ascii="Arial" w:eastAsia="Arial Unicode MS" w:hAnsi="Arial" w:cs="Arial"/>
                <w:sz w:val="18"/>
                <w:szCs w:val="18"/>
              </w:rPr>
            </w:pPr>
            <w:r>
              <w:rPr>
                <w:rFonts w:ascii="Arial" w:eastAsia="Arial Unicode MS" w:hAnsi="Arial" w:cs="Arial"/>
                <w:sz w:val="18"/>
                <w:szCs w:val="18"/>
              </w:rPr>
              <w:t>3,145</w:t>
            </w:r>
          </w:p>
        </w:tc>
      </w:tr>
      <w:tr w:rsidR="00DA50A4" w:rsidRPr="003A2820" w14:paraId="5777644B" w14:textId="77777777" w:rsidTr="00010E56">
        <w:trPr>
          <w:cantSplit/>
          <w:trHeight w:val="414"/>
        </w:trPr>
        <w:tc>
          <w:tcPr>
            <w:tcW w:w="2502" w:type="dxa"/>
          </w:tcPr>
          <w:p w14:paraId="732F4FDA" w14:textId="77777777" w:rsidR="00DA50A4" w:rsidRPr="003A2820" w:rsidRDefault="00DA50A4" w:rsidP="00DA50A4">
            <w:pPr>
              <w:tabs>
                <w:tab w:val="left" w:pos="162"/>
              </w:tabs>
              <w:spacing w:line="320" w:lineRule="exact"/>
              <w:ind w:left="102" w:right="-108"/>
              <w:jc w:val="both"/>
              <w:rPr>
                <w:rFonts w:ascii="Arial" w:eastAsia="Arial Unicode MS" w:hAnsi="Arial" w:cs="Arial"/>
                <w:sz w:val="18"/>
                <w:szCs w:val="18"/>
              </w:rPr>
            </w:pPr>
            <w:r w:rsidRPr="003A2820">
              <w:rPr>
                <w:rFonts w:ascii="Arial" w:eastAsia="Arial Unicode MS" w:hAnsi="Arial" w:cs="Arial"/>
                <w:sz w:val="18"/>
                <w:szCs w:val="18"/>
              </w:rPr>
              <w:t>Total sales</w:t>
            </w:r>
          </w:p>
        </w:tc>
        <w:tc>
          <w:tcPr>
            <w:tcW w:w="1170" w:type="dxa"/>
          </w:tcPr>
          <w:p w14:paraId="7917442B" w14:textId="16518B58" w:rsidR="00DA50A4" w:rsidRPr="003A2820" w:rsidRDefault="00716C73" w:rsidP="00DA50A4">
            <w:pPr>
              <w:pBdr>
                <w:bottom w:val="double" w:sz="4" w:space="1" w:color="auto"/>
              </w:pBdr>
              <w:tabs>
                <w:tab w:val="decimal" w:pos="912"/>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3,650</w:t>
            </w:r>
          </w:p>
        </w:tc>
        <w:tc>
          <w:tcPr>
            <w:tcW w:w="1146" w:type="dxa"/>
          </w:tcPr>
          <w:p w14:paraId="0C9F2E12" w14:textId="698F44E9" w:rsidR="00DA50A4" w:rsidRPr="003A2820" w:rsidRDefault="00DA50A4" w:rsidP="00DA50A4">
            <w:pPr>
              <w:pBdr>
                <w:bottom w:val="double" w:sz="4" w:space="1" w:color="auto"/>
              </w:pBdr>
              <w:tabs>
                <w:tab w:val="decimal" w:pos="912"/>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3,335</w:t>
            </w:r>
          </w:p>
        </w:tc>
        <w:tc>
          <w:tcPr>
            <w:tcW w:w="1054" w:type="dxa"/>
          </w:tcPr>
          <w:p w14:paraId="51B7132C" w14:textId="5F268AFA" w:rsidR="00DA50A4" w:rsidRPr="003A2820" w:rsidRDefault="00716C73" w:rsidP="00DA50A4">
            <w:pPr>
              <w:pBdr>
                <w:bottom w:val="double" w:sz="4" w:space="1" w:color="auto"/>
              </w:pBdr>
              <w:tabs>
                <w:tab w:val="decimal" w:pos="792"/>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1</w:t>
            </w:r>
            <w:r w:rsidR="009A0C34" w:rsidRPr="003A2820">
              <w:rPr>
                <w:rFonts w:ascii="Arial" w:eastAsia="Arial Unicode MS" w:hAnsi="Arial" w:cs="Arial"/>
                <w:sz w:val="18"/>
                <w:szCs w:val="18"/>
              </w:rPr>
              <w:t>6</w:t>
            </w:r>
          </w:p>
        </w:tc>
        <w:tc>
          <w:tcPr>
            <w:tcW w:w="1106" w:type="dxa"/>
          </w:tcPr>
          <w:p w14:paraId="77676662" w14:textId="68B35F65" w:rsidR="00DA50A4" w:rsidRPr="003A2820" w:rsidRDefault="00DA50A4" w:rsidP="00DA50A4">
            <w:pPr>
              <w:pBdr>
                <w:bottom w:val="double" w:sz="4" w:space="1" w:color="auto"/>
              </w:pBdr>
              <w:tabs>
                <w:tab w:val="decimal" w:pos="840"/>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16</w:t>
            </w:r>
          </w:p>
        </w:tc>
        <w:tc>
          <w:tcPr>
            <w:tcW w:w="1104" w:type="dxa"/>
          </w:tcPr>
          <w:p w14:paraId="54CFB0EA" w14:textId="11E6136C" w:rsidR="00DA50A4" w:rsidRPr="003A2820" w:rsidRDefault="00716C73" w:rsidP="00DA50A4">
            <w:pPr>
              <w:pBdr>
                <w:bottom w:val="double" w:sz="4" w:space="1" w:color="auto"/>
              </w:pBdr>
              <w:tabs>
                <w:tab w:val="decimal" w:pos="816"/>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3,66</w:t>
            </w:r>
            <w:r w:rsidR="009A0C34" w:rsidRPr="003A2820">
              <w:rPr>
                <w:rFonts w:ascii="Arial" w:eastAsia="Arial Unicode MS" w:hAnsi="Arial" w:cs="Arial"/>
                <w:sz w:val="18"/>
                <w:szCs w:val="18"/>
              </w:rPr>
              <w:t>6</w:t>
            </w:r>
          </w:p>
        </w:tc>
        <w:tc>
          <w:tcPr>
            <w:tcW w:w="1146" w:type="dxa"/>
          </w:tcPr>
          <w:p w14:paraId="3EC2EFD4" w14:textId="2A6D485F" w:rsidR="00DA50A4" w:rsidRPr="003A2820" w:rsidRDefault="00DA50A4" w:rsidP="00DA50A4">
            <w:pPr>
              <w:pBdr>
                <w:bottom w:val="double" w:sz="4" w:space="1" w:color="auto"/>
              </w:pBdr>
              <w:tabs>
                <w:tab w:val="decimal" w:pos="882"/>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3,351</w:t>
            </w:r>
          </w:p>
        </w:tc>
      </w:tr>
    </w:tbl>
    <w:p w14:paraId="7E16E6A6" w14:textId="77777777" w:rsidR="00AB75DC" w:rsidRDefault="00AB75DC" w:rsidP="00320A17">
      <w:pPr>
        <w:tabs>
          <w:tab w:val="left" w:pos="900"/>
          <w:tab w:val="center" w:pos="4590"/>
          <w:tab w:val="decimal" w:pos="4860"/>
          <w:tab w:val="center" w:pos="5760"/>
          <w:tab w:val="decimal" w:pos="6030"/>
          <w:tab w:val="decimal" w:pos="7290"/>
          <w:tab w:val="decimal" w:pos="8550"/>
        </w:tabs>
        <w:spacing w:before="120" w:line="380" w:lineRule="exact"/>
        <w:ind w:left="360" w:hanging="360"/>
        <w:jc w:val="right"/>
        <w:rPr>
          <w:rFonts w:ascii="Arial" w:eastAsia="Arial Unicode MS" w:hAnsi="Arial" w:cs="Arial Unicode MS"/>
          <w:sz w:val="18"/>
          <w:szCs w:val="18"/>
        </w:rPr>
      </w:pPr>
    </w:p>
    <w:p w14:paraId="1602C466" w14:textId="77777777" w:rsidR="00AB75DC" w:rsidRDefault="00AB75DC">
      <w:pPr>
        <w:overflowPunct/>
        <w:autoSpaceDE/>
        <w:autoSpaceDN/>
        <w:adjustRightInd/>
        <w:spacing w:after="200" w:line="276" w:lineRule="auto"/>
        <w:textAlignment w:val="auto"/>
        <w:rPr>
          <w:rFonts w:ascii="Arial" w:eastAsia="Arial Unicode MS" w:hAnsi="Arial" w:cs="Arial Unicode MS"/>
          <w:sz w:val="18"/>
          <w:szCs w:val="18"/>
        </w:rPr>
      </w:pPr>
      <w:r>
        <w:rPr>
          <w:rFonts w:ascii="Arial" w:eastAsia="Arial Unicode MS" w:hAnsi="Arial" w:cs="Arial Unicode MS"/>
          <w:sz w:val="18"/>
          <w:szCs w:val="18"/>
        </w:rPr>
        <w:br w:type="page"/>
      </w:r>
    </w:p>
    <w:p w14:paraId="1A4F67A4" w14:textId="4F9B5B1A" w:rsidR="004F4DE7" w:rsidRPr="003A2820" w:rsidRDefault="004F4DE7" w:rsidP="00320A17">
      <w:pPr>
        <w:tabs>
          <w:tab w:val="left" w:pos="900"/>
          <w:tab w:val="center" w:pos="4590"/>
          <w:tab w:val="decimal" w:pos="4860"/>
          <w:tab w:val="center" w:pos="5760"/>
          <w:tab w:val="decimal" w:pos="6030"/>
          <w:tab w:val="decimal" w:pos="7290"/>
          <w:tab w:val="decimal" w:pos="8550"/>
        </w:tabs>
        <w:spacing w:before="120" w:line="380" w:lineRule="exact"/>
        <w:ind w:left="360" w:hanging="360"/>
        <w:jc w:val="right"/>
        <w:rPr>
          <w:rFonts w:ascii="Arial" w:eastAsia="Arial Unicode MS" w:hAnsi="Arial" w:cs="Arial Unicode MS"/>
          <w:sz w:val="18"/>
          <w:szCs w:val="18"/>
        </w:rPr>
      </w:pPr>
      <w:r w:rsidRPr="003A2820">
        <w:rPr>
          <w:rFonts w:ascii="Arial" w:eastAsia="Arial Unicode MS" w:hAnsi="Arial" w:cs="Arial Unicode MS"/>
          <w:sz w:val="18"/>
          <w:szCs w:val="18"/>
        </w:rPr>
        <w:lastRenderedPageBreak/>
        <w:t>(Unit: Million Baht)</w:t>
      </w:r>
    </w:p>
    <w:tbl>
      <w:tblPr>
        <w:tblW w:w="9228" w:type="dxa"/>
        <w:tblInd w:w="378" w:type="dxa"/>
        <w:tblLayout w:type="fixed"/>
        <w:tblLook w:val="0000" w:firstRow="0" w:lastRow="0" w:firstColumn="0" w:lastColumn="0" w:noHBand="0" w:noVBand="0"/>
      </w:tblPr>
      <w:tblGrid>
        <w:gridCol w:w="2502"/>
        <w:gridCol w:w="1170"/>
        <w:gridCol w:w="1146"/>
        <w:gridCol w:w="1054"/>
        <w:gridCol w:w="1106"/>
        <w:gridCol w:w="1104"/>
        <w:gridCol w:w="1146"/>
      </w:tblGrid>
      <w:tr w:rsidR="004F4DE7" w:rsidRPr="003A2820" w14:paraId="5660A491" w14:textId="77777777" w:rsidTr="00010E56">
        <w:tc>
          <w:tcPr>
            <w:tcW w:w="2502" w:type="dxa"/>
          </w:tcPr>
          <w:p w14:paraId="7347C29C" w14:textId="77777777" w:rsidR="004F4DE7" w:rsidRPr="003A2820" w:rsidRDefault="004F4DE7" w:rsidP="00F04AC3">
            <w:pPr>
              <w:spacing w:line="320" w:lineRule="exact"/>
              <w:jc w:val="both"/>
              <w:rPr>
                <w:rFonts w:ascii="Arial" w:eastAsia="Arial Unicode MS" w:hAnsi="Arial" w:cs="Arial Unicode MS"/>
                <w:sz w:val="18"/>
                <w:szCs w:val="18"/>
              </w:rPr>
            </w:pPr>
          </w:p>
        </w:tc>
        <w:tc>
          <w:tcPr>
            <w:tcW w:w="2316" w:type="dxa"/>
            <w:gridSpan w:val="2"/>
          </w:tcPr>
          <w:p w14:paraId="2301D82E" w14:textId="77777777" w:rsidR="004F4DE7" w:rsidRPr="003A2820" w:rsidRDefault="004F4DE7" w:rsidP="00F04AC3">
            <w:pPr>
              <w:spacing w:line="320" w:lineRule="exact"/>
              <w:jc w:val="center"/>
              <w:rPr>
                <w:rFonts w:ascii="Arial" w:eastAsia="Arial Unicode MS" w:hAnsi="Arial" w:cs="Arial Unicode MS"/>
                <w:sz w:val="18"/>
                <w:szCs w:val="18"/>
              </w:rPr>
            </w:pPr>
          </w:p>
        </w:tc>
        <w:tc>
          <w:tcPr>
            <w:tcW w:w="2160" w:type="dxa"/>
            <w:gridSpan w:val="2"/>
          </w:tcPr>
          <w:p w14:paraId="18CF19C8" w14:textId="77777777" w:rsidR="004F4DE7" w:rsidRPr="003A2820" w:rsidRDefault="004F4DE7" w:rsidP="00F04AC3">
            <w:pPr>
              <w:spacing w:line="320" w:lineRule="exact"/>
              <w:jc w:val="center"/>
              <w:rPr>
                <w:rFonts w:ascii="Arial" w:eastAsia="Arial Unicode MS" w:hAnsi="Arial" w:cs="Arial Unicode MS"/>
                <w:sz w:val="18"/>
                <w:szCs w:val="18"/>
              </w:rPr>
            </w:pPr>
            <w:r w:rsidRPr="003A2820">
              <w:rPr>
                <w:rFonts w:ascii="Arial" w:eastAsia="Arial Unicode MS" w:hAnsi="Arial" w:cs="Arial Unicode MS"/>
                <w:sz w:val="18"/>
                <w:szCs w:val="18"/>
              </w:rPr>
              <w:t>Non-promoted</w:t>
            </w:r>
          </w:p>
        </w:tc>
        <w:tc>
          <w:tcPr>
            <w:tcW w:w="2250" w:type="dxa"/>
            <w:gridSpan w:val="2"/>
          </w:tcPr>
          <w:p w14:paraId="5C1CC28E" w14:textId="77777777" w:rsidR="004F4DE7" w:rsidRPr="003A2820" w:rsidRDefault="004F4DE7" w:rsidP="00F04AC3">
            <w:pPr>
              <w:spacing w:line="320" w:lineRule="exact"/>
              <w:jc w:val="center"/>
              <w:rPr>
                <w:rFonts w:ascii="Arial" w:eastAsia="Arial Unicode MS" w:hAnsi="Arial" w:cs="Arial Unicode MS"/>
                <w:sz w:val="18"/>
                <w:szCs w:val="18"/>
              </w:rPr>
            </w:pPr>
          </w:p>
        </w:tc>
      </w:tr>
      <w:tr w:rsidR="004F4DE7" w:rsidRPr="003A2820" w14:paraId="18C1C781" w14:textId="77777777" w:rsidTr="00010E56">
        <w:tc>
          <w:tcPr>
            <w:tcW w:w="2502" w:type="dxa"/>
          </w:tcPr>
          <w:p w14:paraId="5496267E" w14:textId="77777777" w:rsidR="004F4DE7" w:rsidRPr="003A2820" w:rsidRDefault="004F4DE7" w:rsidP="00F04AC3">
            <w:pPr>
              <w:spacing w:line="320" w:lineRule="exact"/>
              <w:jc w:val="both"/>
              <w:rPr>
                <w:rFonts w:ascii="Arial" w:eastAsia="Arial Unicode MS" w:hAnsi="Arial" w:cs="Arial Unicode MS"/>
                <w:sz w:val="18"/>
                <w:szCs w:val="18"/>
              </w:rPr>
            </w:pPr>
          </w:p>
        </w:tc>
        <w:tc>
          <w:tcPr>
            <w:tcW w:w="2316" w:type="dxa"/>
            <w:gridSpan w:val="2"/>
          </w:tcPr>
          <w:p w14:paraId="1F4F851E" w14:textId="77777777" w:rsidR="004F4DE7" w:rsidRPr="003A2820" w:rsidRDefault="004F4DE7" w:rsidP="00F04AC3">
            <w:pPr>
              <w:pBdr>
                <w:bottom w:val="single" w:sz="4" w:space="1" w:color="auto"/>
              </w:pBdr>
              <w:spacing w:line="320" w:lineRule="exact"/>
              <w:jc w:val="center"/>
              <w:rPr>
                <w:rFonts w:ascii="Arial" w:eastAsia="Arial Unicode MS" w:hAnsi="Arial" w:cs="Arial Unicode MS"/>
                <w:sz w:val="18"/>
                <w:szCs w:val="18"/>
              </w:rPr>
            </w:pPr>
            <w:r w:rsidRPr="003A2820">
              <w:rPr>
                <w:rFonts w:ascii="Arial" w:eastAsia="Arial Unicode MS" w:hAnsi="Arial" w:cs="Arial Unicode MS"/>
                <w:sz w:val="18"/>
                <w:szCs w:val="18"/>
              </w:rPr>
              <w:t>Promoted operations</w:t>
            </w:r>
          </w:p>
        </w:tc>
        <w:tc>
          <w:tcPr>
            <w:tcW w:w="2160" w:type="dxa"/>
            <w:gridSpan w:val="2"/>
          </w:tcPr>
          <w:p w14:paraId="48B2A577" w14:textId="77777777" w:rsidR="004F4DE7" w:rsidRPr="003A2820" w:rsidRDefault="004F4DE7" w:rsidP="00F04AC3">
            <w:pPr>
              <w:pBdr>
                <w:bottom w:val="single" w:sz="4" w:space="1" w:color="auto"/>
              </w:pBdr>
              <w:spacing w:line="320" w:lineRule="exact"/>
              <w:jc w:val="center"/>
              <w:rPr>
                <w:rFonts w:ascii="Arial" w:eastAsia="Arial Unicode MS" w:hAnsi="Arial" w:cs="Arial Unicode MS"/>
                <w:sz w:val="18"/>
                <w:szCs w:val="18"/>
              </w:rPr>
            </w:pPr>
            <w:r w:rsidRPr="003A2820">
              <w:rPr>
                <w:rFonts w:ascii="Arial" w:eastAsia="Arial Unicode MS" w:hAnsi="Arial" w:cs="Arial Unicode MS"/>
                <w:sz w:val="18"/>
                <w:szCs w:val="18"/>
              </w:rPr>
              <w:t>operations</w:t>
            </w:r>
          </w:p>
        </w:tc>
        <w:tc>
          <w:tcPr>
            <w:tcW w:w="2250" w:type="dxa"/>
            <w:gridSpan w:val="2"/>
          </w:tcPr>
          <w:p w14:paraId="0882B0B5" w14:textId="77777777" w:rsidR="004F4DE7" w:rsidRPr="003A2820" w:rsidRDefault="004F4DE7" w:rsidP="00F04AC3">
            <w:pPr>
              <w:pBdr>
                <w:bottom w:val="single" w:sz="4" w:space="1" w:color="auto"/>
              </w:pBdr>
              <w:spacing w:line="320" w:lineRule="exact"/>
              <w:jc w:val="center"/>
              <w:rPr>
                <w:rFonts w:ascii="Arial" w:eastAsia="Arial Unicode MS" w:hAnsi="Arial" w:cs="Arial Unicode MS"/>
                <w:sz w:val="18"/>
                <w:szCs w:val="18"/>
              </w:rPr>
            </w:pPr>
            <w:r w:rsidRPr="003A2820">
              <w:rPr>
                <w:rFonts w:ascii="Arial" w:eastAsia="Arial Unicode MS" w:hAnsi="Arial" w:cs="Arial Unicode MS"/>
                <w:sz w:val="18"/>
                <w:szCs w:val="18"/>
              </w:rPr>
              <w:t>Total</w:t>
            </w:r>
          </w:p>
        </w:tc>
      </w:tr>
      <w:tr w:rsidR="000B43D2" w:rsidRPr="003A2820" w14:paraId="6DD27F01" w14:textId="77777777" w:rsidTr="00010E56">
        <w:trPr>
          <w:cantSplit/>
        </w:trPr>
        <w:tc>
          <w:tcPr>
            <w:tcW w:w="2502" w:type="dxa"/>
          </w:tcPr>
          <w:p w14:paraId="5D0F58BB" w14:textId="77777777" w:rsidR="000B43D2" w:rsidRPr="003A2820" w:rsidRDefault="000B43D2" w:rsidP="00F04AC3">
            <w:pPr>
              <w:spacing w:line="320" w:lineRule="exact"/>
              <w:ind w:right="-108"/>
              <w:jc w:val="both"/>
              <w:rPr>
                <w:rFonts w:ascii="Arial" w:eastAsia="Arial Unicode MS" w:hAnsi="Arial" w:cs="Arial Unicode MS"/>
                <w:sz w:val="18"/>
                <w:szCs w:val="18"/>
              </w:rPr>
            </w:pPr>
          </w:p>
        </w:tc>
        <w:tc>
          <w:tcPr>
            <w:tcW w:w="1170" w:type="dxa"/>
          </w:tcPr>
          <w:p w14:paraId="30CBF8F8" w14:textId="4A03B61B" w:rsidR="000B43D2" w:rsidRPr="003A2820" w:rsidRDefault="00C60E10" w:rsidP="00F04AC3">
            <w:pPr>
              <w:pBdr>
                <w:bottom w:val="single" w:sz="4" w:space="1" w:color="auto"/>
              </w:pBdr>
              <w:spacing w:line="320" w:lineRule="exact"/>
              <w:jc w:val="center"/>
              <w:rPr>
                <w:rFonts w:ascii="Arial" w:eastAsia="Arial Unicode MS" w:hAnsi="Arial" w:cs="Arial Unicode MS"/>
                <w:sz w:val="18"/>
                <w:szCs w:val="18"/>
              </w:rPr>
            </w:pPr>
            <w:r w:rsidRPr="003A2820">
              <w:rPr>
                <w:rFonts w:ascii="Arial" w:eastAsia="Arial Unicode MS" w:hAnsi="Arial" w:cs="Arial Unicode MS"/>
                <w:sz w:val="18"/>
                <w:szCs w:val="18"/>
              </w:rPr>
              <w:t>2025</w:t>
            </w:r>
          </w:p>
        </w:tc>
        <w:tc>
          <w:tcPr>
            <w:tcW w:w="1146" w:type="dxa"/>
          </w:tcPr>
          <w:p w14:paraId="1C1AFF50" w14:textId="4107A3C6" w:rsidR="000B43D2" w:rsidRPr="003A2820" w:rsidRDefault="00C60E10" w:rsidP="00F04AC3">
            <w:pPr>
              <w:pBdr>
                <w:bottom w:val="single" w:sz="4" w:space="1" w:color="auto"/>
              </w:pBdr>
              <w:spacing w:line="320" w:lineRule="exact"/>
              <w:jc w:val="center"/>
              <w:rPr>
                <w:rFonts w:ascii="Arial" w:eastAsia="Arial Unicode MS" w:hAnsi="Arial" w:cs="Arial Unicode MS"/>
                <w:sz w:val="18"/>
                <w:szCs w:val="18"/>
              </w:rPr>
            </w:pPr>
            <w:r w:rsidRPr="003A2820">
              <w:rPr>
                <w:rFonts w:ascii="Arial" w:eastAsia="Arial Unicode MS" w:hAnsi="Arial" w:cs="Arial Unicode MS"/>
                <w:sz w:val="18"/>
                <w:szCs w:val="18"/>
              </w:rPr>
              <w:t>2024</w:t>
            </w:r>
          </w:p>
        </w:tc>
        <w:tc>
          <w:tcPr>
            <w:tcW w:w="1054" w:type="dxa"/>
          </w:tcPr>
          <w:p w14:paraId="52C162E6" w14:textId="15021AD4" w:rsidR="000B43D2" w:rsidRPr="003A2820" w:rsidRDefault="00C60E10" w:rsidP="00F04AC3">
            <w:pPr>
              <w:pBdr>
                <w:bottom w:val="single" w:sz="4" w:space="1" w:color="auto"/>
              </w:pBdr>
              <w:spacing w:line="320" w:lineRule="exact"/>
              <w:jc w:val="center"/>
              <w:rPr>
                <w:rFonts w:ascii="Arial" w:eastAsia="Arial Unicode MS" w:hAnsi="Arial" w:cs="Arial Unicode MS"/>
                <w:sz w:val="18"/>
                <w:szCs w:val="18"/>
              </w:rPr>
            </w:pPr>
            <w:r w:rsidRPr="003A2820">
              <w:rPr>
                <w:rFonts w:ascii="Arial" w:eastAsia="Arial Unicode MS" w:hAnsi="Arial" w:cs="Arial Unicode MS"/>
                <w:sz w:val="18"/>
                <w:szCs w:val="18"/>
              </w:rPr>
              <w:t>2025</w:t>
            </w:r>
          </w:p>
        </w:tc>
        <w:tc>
          <w:tcPr>
            <w:tcW w:w="1106" w:type="dxa"/>
          </w:tcPr>
          <w:p w14:paraId="5FFBEC4B" w14:textId="16663DA0" w:rsidR="000B43D2" w:rsidRPr="003A2820" w:rsidRDefault="00C60E10" w:rsidP="00F04AC3">
            <w:pPr>
              <w:pBdr>
                <w:bottom w:val="single" w:sz="4" w:space="1" w:color="auto"/>
              </w:pBdr>
              <w:spacing w:line="320" w:lineRule="exact"/>
              <w:jc w:val="center"/>
              <w:rPr>
                <w:rFonts w:ascii="Arial" w:eastAsia="Arial Unicode MS" w:hAnsi="Arial" w:cs="Arial Unicode MS"/>
                <w:sz w:val="18"/>
                <w:szCs w:val="18"/>
              </w:rPr>
            </w:pPr>
            <w:r w:rsidRPr="003A2820">
              <w:rPr>
                <w:rFonts w:ascii="Arial" w:eastAsia="Arial Unicode MS" w:hAnsi="Arial" w:cs="Arial Unicode MS"/>
                <w:sz w:val="18"/>
                <w:szCs w:val="18"/>
              </w:rPr>
              <w:t>2024</w:t>
            </w:r>
          </w:p>
        </w:tc>
        <w:tc>
          <w:tcPr>
            <w:tcW w:w="1104" w:type="dxa"/>
          </w:tcPr>
          <w:p w14:paraId="5EA4D1CF" w14:textId="04DBC1DD" w:rsidR="000B43D2" w:rsidRPr="003A2820" w:rsidRDefault="00C60E10" w:rsidP="00F04AC3">
            <w:pPr>
              <w:pBdr>
                <w:bottom w:val="single" w:sz="4" w:space="1" w:color="auto"/>
              </w:pBdr>
              <w:spacing w:line="320" w:lineRule="exact"/>
              <w:jc w:val="center"/>
              <w:rPr>
                <w:rFonts w:ascii="Arial" w:eastAsia="Arial Unicode MS" w:hAnsi="Arial" w:cs="Arial Unicode MS"/>
                <w:sz w:val="18"/>
                <w:szCs w:val="18"/>
              </w:rPr>
            </w:pPr>
            <w:r w:rsidRPr="003A2820">
              <w:rPr>
                <w:rFonts w:ascii="Arial" w:eastAsia="Arial Unicode MS" w:hAnsi="Arial" w:cs="Arial Unicode MS"/>
                <w:sz w:val="18"/>
                <w:szCs w:val="18"/>
              </w:rPr>
              <w:t>2025</w:t>
            </w:r>
          </w:p>
        </w:tc>
        <w:tc>
          <w:tcPr>
            <w:tcW w:w="1146" w:type="dxa"/>
          </w:tcPr>
          <w:p w14:paraId="7411E6DC" w14:textId="7CE3EA14" w:rsidR="000B43D2" w:rsidRPr="003A2820" w:rsidRDefault="00C60E10" w:rsidP="00F04AC3">
            <w:pPr>
              <w:pBdr>
                <w:bottom w:val="single" w:sz="4" w:space="1" w:color="auto"/>
              </w:pBdr>
              <w:spacing w:line="320" w:lineRule="exact"/>
              <w:jc w:val="center"/>
              <w:rPr>
                <w:rFonts w:ascii="Arial" w:eastAsia="Arial Unicode MS" w:hAnsi="Arial" w:cs="Arial Unicode MS"/>
                <w:sz w:val="18"/>
                <w:szCs w:val="18"/>
              </w:rPr>
            </w:pPr>
            <w:r w:rsidRPr="003A2820">
              <w:rPr>
                <w:rFonts w:ascii="Arial" w:eastAsia="Arial Unicode MS" w:hAnsi="Arial" w:cs="Arial Unicode MS"/>
                <w:sz w:val="18"/>
                <w:szCs w:val="18"/>
              </w:rPr>
              <w:t>2024</w:t>
            </w:r>
          </w:p>
        </w:tc>
      </w:tr>
      <w:tr w:rsidR="00B7332C" w:rsidRPr="003A2820" w14:paraId="12579810" w14:textId="77777777" w:rsidTr="00010E56">
        <w:trPr>
          <w:cantSplit/>
        </w:trPr>
        <w:tc>
          <w:tcPr>
            <w:tcW w:w="2502" w:type="dxa"/>
          </w:tcPr>
          <w:p w14:paraId="3F5F3795" w14:textId="77777777" w:rsidR="00B7332C" w:rsidRPr="003A2820" w:rsidRDefault="007D726C" w:rsidP="00F04AC3">
            <w:pPr>
              <w:tabs>
                <w:tab w:val="left" w:pos="162"/>
              </w:tabs>
              <w:spacing w:line="320" w:lineRule="exact"/>
              <w:ind w:left="102" w:right="-108"/>
              <w:jc w:val="both"/>
              <w:rPr>
                <w:rFonts w:ascii="Arial" w:eastAsia="Arial Unicode MS" w:hAnsi="Arial" w:cs="Arial Unicode MS"/>
                <w:sz w:val="18"/>
                <w:szCs w:val="18"/>
              </w:rPr>
            </w:pPr>
            <w:r w:rsidRPr="003A2820">
              <w:rPr>
                <w:rFonts w:ascii="Arial" w:eastAsia="Arial Unicode MS" w:hAnsi="Arial" w:cs="Arial Unicode MS"/>
                <w:sz w:val="18"/>
                <w:szCs w:val="18"/>
              </w:rPr>
              <w:t>Sales</w:t>
            </w:r>
          </w:p>
        </w:tc>
        <w:tc>
          <w:tcPr>
            <w:tcW w:w="1170" w:type="dxa"/>
          </w:tcPr>
          <w:p w14:paraId="42E43076" w14:textId="77777777" w:rsidR="00B7332C" w:rsidRPr="003A2820" w:rsidRDefault="00B7332C" w:rsidP="00F04AC3">
            <w:pPr>
              <w:spacing w:line="320" w:lineRule="exact"/>
              <w:jc w:val="center"/>
              <w:rPr>
                <w:rFonts w:ascii="Arial" w:eastAsia="Arial Unicode MS" w:hAnsi="Arial" w:cs="Arial Unicode MS"/>
                <w:sz w:val="18"/>
                <w:szCs w:val="18"/>
              </w:rPr>
            </w:pPr>
          </w:p>
        </w:tc>
        <w:tc>
          <w:tcPr>
            <w:tcW w:w="1146" w:type="dxa"/>
          </w:tcPr>
          <w:p w14:paraId="4723F6D5" w14:textId="77777777" w:rsidR="00B7332C" w:rsidRPr="003A2820" w:rsidRDefault="00B7332C" w:rsidP="00F04AC3">
            <w:pPr>
              <w:spacing w:line="320" w:lineRule="exact"/>
              <w:jc w:val="center"/>
              <w:rPr>
                <w:rFonts w:ascii="Arial" w:eastAsia="Arial Unicode MS" w:hAnsi="Arial" w:cs="Arial Unicode MS"/>
                <w:sz w:val="18"/>
                <w:szCs w:val="18"/>
              </w:rPr>
            </w:pPr>
          </w:p>
        </w:tc>
        <w:tc>
          <w:tcPr>
            <w:tcW w:w="1054" w:type="dxa"/>
          </w:tcPr>
          <w:p w14:paraId="49C12CA9" w14:textId="77777777" w:rsidR="00B7332C" w:rsidRPr="003A2820" w:rsidRDefault="00B7332C" w:rsidP="00F04AC3">
            <w:pPr>
              <w:spacing w:line="320" w:lineRule="exact"/>
              <w:jc w:val="center"/>
              <w:rPr>
                <w:rFonts w:ascii="Arial" w:eastAsia="Arial Unicode MS" w:hAnsi="Arial" w:cs="Arial Unicode MS"/>
                <w:sz w:val="18"/>
                <w:szCs w:val="18"/>
              </w:rPr>
            </w:pPr>
          </w:p>
        </w:tc>
        <w:tc>
          <w:tcPr>
            <w:tcW w:w="1106" w:type="dxa"/>
          </w:tcPr>
          <w:p w14:paraId="12DB1CB9" w14:textId="77777777" w:rsidR="00B7332C" w:rsidRPr="003A2820" w:rsidRDefault="00B7332C" w:rsidP="00F04AC3">
            <w:pPr>
              <w:spacing w:line="320" w:lineRule="exact"/>
              <w:jc w:val="center"/>
              <w:rPr>
                <w:rFonts w:ascii="Arial" w:eastAsia="Arial Unicode MS" w:hAnsi="Arial" w:cs="Arial Unicode MS"/>
                <w:sz w:val="18"/>
                <w:szCs w:val="18"/>
              </w:rPr>
            </w:pPr>
          </w:p>
        </w:tc>
        <w:tc>
          <w:tcPr>
            <w:tcW w:w="1104" w:type="dxa"/>
          </w:tcPr>
          <w:p w14:paraId="7AE9AA10" w14:textId="77777777" w:rsidR="00B7332C" w:rsidRPr="003A2820" w:rsidRDefault="00B7332C" w:rsidP="00F04AC3">
            <w:pPr>
              <w:spacing w:line="320" w:lineRule="exact"/>
              <w:jc w:val="center"/>
              <w:rPr>
                <w:rFonts w:ascii="Arial" w:eastAsia="Arial Unicode MS" w:hAnsi="Arial" w:cs="Arial Unicode MS"/>
                <w:sz w:val="18"/>
                <w:szCs w:val="18"/>
              </w:rPr>
            </w:pPr>
          </w:p>
        </w:tc>
        <w:tc>
          <w:tcPr>
            <w:tcW w:w="1146" w:type="dxa"/>
          </w:tcPr>
          <w:p w14:paraId="712E253D" w14:textId="77777777" w:rsidR="00B7332C" w:rsidRPr="003A2820" w:rsidRDefault="00B7332C" w:rsidP="00F04AC3">
            <w:pPr>
              <w:spacing w:line="320" w:lineRule="exact"/>
              <w:jc w:val="center"/>
              <w:rPr>
                <w:rFonts w:ascii="Arial" w:eastAsia="Arial Unicode MS" w:hAnsi="Arial" w:cs="Arial Unicode MS"/>
                <w:sz w:val="18"/>
                <w:szCs w:val="18"/>
              </w:rPr>
            </w:pPr>
          </w:p>
        </w:tc>
      </w:tr>
      <w:tr w:rsidR="00DA50A4" w:rsidRPr="003A2820" w14:paraId="459B352C" w14:textId="77777777" w:rsidTr="00010E56">
        <w:trPr>
          <w:cantSplit/>
        </w:trPr>
        <w:tc>
          <w:tcPr>
            <w:tcW w:w="2502" w:type="dxa"/>
          </w:tcPr>
          <w:p w14:paraId="45715DE0" w14:textId="77777777" w:rsidR="00DA50A4" w:rsidRPr="003A2820" w:rsidRDefault="00DA50A4" w:rsidP="00DA50A4">
            <w:pPr>
              <w:tabs>
                <w:tab w:val="left" w:pos="162"/>
              </w:tabs>
              <w:spacing w:line="320" w:lineRule="exact"/>
              <w:ind w:left="102" w:right="-108"/>
              <w:jc w:val="both"/>
              <w:rPr>
                <w:rFonts w:ascii="Arial" w:eastAsia="Arial Unicode MS" w:hAnsi="Arial" w:cs="Arial"/>
                <w:sz w:val="18"/>
                <w:szCs w:val="18"/>
              </w:rPr>
            </w:pPr>
            <w:r w:rsidRPr="003A2820">
              <w:rPr>
                <w:rFonts w:ascii="Arial" w:eastAsia="Arial Unicode MS" w:hAnsi="Arial" w:cs="Arial"/>
                <w:sz w:val="18"/>
                <w:szCs w:val="18"/>
              </w:rPr>
              <w:t xml:space="preserve">     Domestic sales</w:t>
            </w:r>
          </w:p>
        </w:tc>
        <w:tc>
          <w:tcPr>
            <w:tcW w:w="1170" w:type="dxa"/>
          </w:tcPr>
          <w:p w14:paraId="292B3FD4" w14:textId="3FA8E9ED" w:rsidR="00DA50A4" w:rsidRPr="003A2820" w:rsidRDefault="00716C73" w:rsidP="00DA50A4">
            <w:pPr>
              <w:tabs>
                <w:tab w:val="decimal" w:pos="912"/>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27,932</w:t>
            </w:r>
          </w:p>
        </w:tc>
        <w:tc>
          <w:tcPr>
            <w:tcW w:w="1146" w:type="dxa"/>
          </w:tcPr>
          <w:p w14:paraId="7B3C7F9A" w14:textId="1BC2A4CC" w:rsidR="00DA50A4" w:rsidRPr="003A2820" w:rsidRDefault="00AB75DC" w:rsidP="00DA50A4">
            <w:pPr>
              <w:tabs>
                <w:tab w:val="decimal" w:pos="912"/>
              </w:tabs>
              <w:spacing w:line="320" w:lineRule="exact"/>
              <w:jc w:val="both"/>
              <w:rPr>
                <w:rFonts w:ascii="Arial" w:eastAsia="Arial Unicode MS" w:hAnsi="Arial" w:cs="Arial"/>
                <w:sz w:val="18"/>
                <w:szCs w:val="18"/>
              </w:rPr>
            </w:pPr>
            <w:r>
              <w:rPr>
                <w:rFonts w:ascii="Arial" w:eastAsia="Arial Unicode MS" w:hAnsi="Arial" w:cs="Arial"/>
                <w:sz w:val="18"/>
                <w:szCs w:val="18"/>
              </w:rPr>
              <w:t>6,976</w:t>
            </w:r>
          </w:p>
        </w:tc>
        <w:tc>
          <w:tcPr>
            <w:tcW w:w="1054" w:type="dxa"/>
          </w:tcPr>
          <w:p w14:paraId="5AF8441C" w14:textId="6A6BA9FA" w:rsidR="00DA50A4" w:rsidRPr="003A2820" w:rsidRDefault="00716C73" w:rsidP="00DA50A4">
            <w:pPr>
              <w:tabs>
                <w:tab w:val="decimal" w:pos="792"/>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4</w:t>
            </w:r>
          </w:p>
        </w:tc>
        <w:tc>
          <w:tcPr>
            <w:tcW w:w="1106" w:type="dxa"/>
          </w:tcPr>
          <w:p w14:paraId="0159C81B" w14:textId="54E10413" w:rsidR="00DA50A4" w:rsidRPr="003A2820" w:rsidRDefault="00DA50A4" w:rsidP="00DA50A4">
            <w:pPr>
              <w:tabs>
                <w:tab w:val="decimal" w:pos="840"/>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15</w:t>
            </w:r>
          </w:p>
        </w:tc>
        <w:tc>
          <w:tcPr>
            <w:tcW w:w="1104" w:type="dxa"/>
          </w:tcPr>
          <w:p w14:paraId="6C5E76CB" w14:textId="5A353498" w:rsidR="00DA50A4" w:rsidRPr="003A2820" w:rsidRDefault="009A0C34" w:rsidP="00DA50A4">
            <w:pPr>
              <w:tabs>
                <w:tab w:val="decimal" w:pos="816"/>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27,936</w:t>
            </w:r>
          </w:p>
        </w:tc>
        <w:tc>
          <w:tcPr>
            <w:tcW w:w="1146" w:type="dxa"/>
          </w:tcPr>
          <w:p w14:paraId="7F00326B" w14:textId="59DE4365" w:rsidR="00DA50A4" w:rsidRPr="003A2820" w:rsidRDefault="00AB75DC" w:rsidP="00DA50A4">
            <w:pPr>
              <w:tabs>
                <w:tab w:val="decimal" w:pos="882"/>
              </w:tabs>
              <w:spacing w:line="320" w:lineRule="exact"/>
              <w:jc w:val="both"/>
              <w:rPr>
                <w:rFonts w:ascii="Arial" w:eastAsia="Arial Unicode MS" w:hAnsi="Arial" w:cs="Arial"/>
                <w:sz w:val="18"/>
                <w:szCs w:val="18"/>
              </w:rPr>
            </w:pPr>
            <w:r>
              <w:rPr>
                <w:rFonts w:ascii="Arial" w:eastAsia="Arial Unicode MS" w:hAnsi="Arial" w:cs="Arial"/>
                <w:sz w:val="18"/>
                <w:szCs w:val="18"/>
              </w:rPr>
              <w:t>6,991</w:t>
            </w:r>
          </w:p>
        </w:tc>
      </w:tr>
      <w:tr w:rsidR="00DA50A4" w:rsidRPr="003A2820" w14:paraId="3C5E4073" w14:textId="77777777" w:rsidTr="00010E56">
        <w:trPr>
          <w:cantSplit/>
        </w:trPr>
        <w:tc>
          <w:tcPr>
            <w:tcW w:w="2502" w:type="dxa"/>
          </w:tcPr>
          <w:p w14:paraId="6E53AE07" w14:textId="77777777" w:rsidR="00DA50A4" w:rsidRPr="003A2820" w:rsidRDefault="00DA50A4" w:rsidP="00DA50A4">
            <w:pPr>
              <w:tabs>
                <w:tab w:val="left" w:pos="162"/>
              </w:tabs>
              <w:spacing w:line="320" w:lineRule="exact"/>
              <w:ind w:left="102" w:right="-108"/>
              <w:jc w:val="both"/>
              <w:rPr>
                <w:rFonts w:ascii="Arial" w:eastAsia="Arial Unicode MS" w:hAnsi="Arial" w:cs="Arial"/>
                <w:sz w:val="18"/>
                <w:szCs w:val="18"/>
              </w:rPr>
            </w:pPr>
            <w:r w:rsidRPr="003A2820">
              <w:rPr>
                <w:rFonts w:ascii="Arial" w:eastAsia="Arial Unicode MS" w:hAnsi="Arial" w:cs="Arial"/>
                <w:sz w:val="18"/>
                <w:szCs w:val="18"/>
              </w:rPr>
              <w:t xml:space="preserve">     Export sales</w:t>
            </w:r>
          </w:p>
        </w:tc>
        <w:tc>
          <w:tcPr>
            <w:tcW w:w="1170" w:type="dxa"/>
          </w:tcPr>
          <w:p w14:paraId="1B48229B" w14:textId="5DFA5699" w:rsidR="00DA50A4" w:rsidRPr="003A2820" w:rsidRDefault="00716C73" w:rsidP="00DA50A4">
            <w:pPr>
              <w:pBdr>
                <w:bottom w:val="single" w:sz="4" w:space="1" w:color="auto"/>
              </w:pBdr>
              <w:tabs>
                <w:tab w:val="decimal" w:pos="912"/>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91,582</w:t>
            </w:r>
          </w:p>
        </w:tc>
        <w:tc>
          <w:tcPr>
            <w:tcW w:w="1146" w:type="dxa"/>
          </w:tcPr>
          <w:p w14:paraId="396442B1" w14:textId="56B1E59E" w:rsidR="00DA50A4" w:rsidRPr="003A2820" w:rsidRDefault="00AB75DC" w:rsidP="00DA50A4">
            <w:pPr>
              <w:pBdr>
                <w:bottom w:val="single" w:sz="4" w:space="1" w:color="auto"/>
              </w:pBdr>
              <w:tabs>
                <w:tab w:val="decimal" w:pos="912"/>
              </w:tabs>
              <w:spacing w:line="320" w:lineRule="exact"/>
              <w:jc w:val="both"/>
              <w:rPr>
                <w:rFonts w:ascii="Arial" w:eastAsia="Arial Unicode MS" w:hAnsi="Arial" w:cs="Arial"/>
                <w:sz w:val="18"/>
                <w:szCs w:val="18"/>
              </w:rPr>
            </w:pPr>
            <w:r>
              <w:rPr>
                <w:rFonts w:ascii="Arial" w:eastAsia="Arial Unicode MS" w:hAnsi="Arial" w:cs="Arial"/>
                <w:sz w:val="18"/>
                <w:szCs w:val="18"/>
              </w:rPr>
              <w:t>109,88</w:t>
            </w:r>
            <w:r w:rsidR="009E7E37">
              <w:rPr>
                <w:rFonts w:ascii="Arial" w:eastAsia="Arial Unicode MS" w:hAnsi="Arial" w:cs="Arial"/>
                <w:sz w:val="18"/>
                <w:szCs w:val="18"/>
              </w:rPr>
              <w:t>2</w:t>
            </w:r>
          </w:p>
        </w:tc>
        <w:tc>
          <w:tcPr>
            <w:tcW w:w="1054" w:type="dxa"/>
          </w:tcPr>
          <w:p w14:paraId="565F447C" w14:textId="533B0F64" w:rsidR="00DA50A4" w:rsidRPr="003A2820" w:rsidRDefault="00716C73" w:rsidP="00DA50A4">
            <w:pPr>
              <w:pBdr>
                <w:bottom w:val="single" w:sz="4" w:space="1" w:color="auto"/>
              </w:pBdr>
              <w:tabs>
                <w:tab w:val="decimal" w:pos="792"/>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544</w:t>
            </w:r>
          </w:p>
        </w:tc>
        <w:tc>
          <w:tcPr>
            <w:tcW w:w="1106" w:type="dxa"/>
          </w:tcPr>
          <w:p w14:paraId="1FD32E21" w14:textId="066D273D" w:rsidR="00DA50A4" w:rsidRPr="003A2820" w:rsidRDefault="00DA50A4" w:rsidP="00DA50A4">
            <w:pPr>
              <w:pBdr>
                <w:bottom w:val="single" w:sz="4" w:space="1" w:color="auto"/>
              </w:pBdr>
              <w:tabs>
                <w:tab w:val="decimal" w:pos="840"/>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537</w:t>
            </w:r>
          </w:p>
        </w:tc>
        <w:tc>
          <w:tcPr>
            <w:tcW w:w="1104" w:type="dxa"/>
          </w:tcPr>
          <w:p w14:paraId="039D5CBE" w14:textId="5B91F9E9" w:rsidR="00DA50A4" w:rsidRPr="003A2820" w:rsidRDefault="009A0C34" w:rsidP="00DA50A4">
            <w:pPr>
              <w:pBdr>
                <w:bottom w:val="single" w:sz="4" w:space="1" w:color="auto"/>
              </w:pBdr>
              <w:tabs>
                <w:tab w:val="decimal" w:pos="816"/>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92,126</w:t>
            </w:r>
          </w:p>
        </w:tc>
        <w:tc>
          <w:tcPr>
            <w:tcW w:w="1146" w:type="dxa"/>
          </w:tcPr>
          <w:p w14:paraId="46FB93B4" w14:textId="753194A8" w:rsidR="00DA50A4" w:rsidRPr="003A2820" w:rsidRDefault="00AB75DC" w:rsidP="00DA50A4">
            <w:pPr>
              <w:pBdr>
                <w:bottom w:val="single" w:sz="4" w:space="1" w:color="auto"/>
              </w:pBdr>
              <w:tabs>
                <w:tab w:val="decimal" w:pos="882"/>
              </w:tabs>
              <w:spacing w:line="320" w:lineRule="exact"/>
              <w:jc w:val="both"/>
              <w:rPr>
                <w:rFonts w:ascii="Arial" w:eastAsia="Arial Unicode MS" w:hAnsi="Arial" w:cs="Arial"/>
                <w:sz w:val="18"/>
                <w:szCs w:val="18"/>
              </w:rPr>
            </w:pPr>
            <w:r>
              <w:rPr>
                <w:rFonts w:ascii="Arial" w:eastAsia="Arial Unicode MS" w:hAnsi="Arial" w:cs="Arial"/>
                <w:sz w:val="18"/>
                <w:szCs w:val="18"/>
              </w:rPr>
              <w:t>110,419</w:t>
            </w:r>
          </w:p>
        </w:tc>
      </w:tr>
      <w:tr w:rsidR="00DA50A4" w:rsidRPr="003A2820" w14:paraId="36AF0CE6" w14:textId="77777777" w:rsidTr="00010E56">
        <w:trPr>
          <w:cantSplit/>
          <w:trHeight w:val="264"/>
        </w:trPr>
        <w:tc>
          <w:tcPr>
            <w:tcW w:w="2502" w:type="dxa"/>
          </w:tcPr>
          <w:p w14:paraId="06DB5060" w14:textId="77777777" w:rsidR="00DA50A4" w:rsidRPr="003A2820" w:rsidRDefault="00DA50A4" w:rsidP="00DA50A4">
            <w:pPr>
              <w:tabs>
                <w:tab w:val="left" w:pos="162"/>
              </w:tabs>
              <w:spacing w:line="320" w:lineRule="exact"/>
              <w:ind w:left="102" w:right="-108"/>
              <w:jc w:val="both"/>
              <w:rPr>
                <w:rFonts w:ascii="Arial" w:eastAsia="Arial Unicode MS" w:hAnsi="Arial" w:cs="Arial"/>
                <w:sz w:val="18"/>
                <w:szCs w:val="18"/>
              </w:rPr>
            </w:pPr>
            <w:r w:rsidRPr="003A2820">
              <w:rPr>
                <w:rFonts w:ascii="Arial" w:eastAsia="Arial Unicode MS" w:hAnsi="Arial" w:cs="Arial"/>
                <w:sz w:val="18"/>
                <w:szCs w:val="18"/>
              </w:rPr>
              <w:t>Total sales</w:t>
            </w:r>
          </w:p>
        </w:tc>
        <w:tc>
          <w:tcPr>
            <w:tcW w:w="1170" w:type="dxa"/>
          </w:tcPr>
          <w:p w14:paraId="26A72920" w14:textId="37454233" w:rsidR="00DA50A4" w:rsidRPr="003A2820" w:rsidRDefault="00716C73" w:rsidP="00DA50A4">
            <w:pPr>
              <w:pBdr>
                <w:bottom w:val="double" w:sz="4" w:space="1" w:color="auto"/>
              </w:pBdr>
              <w:tabs>
                <w:tab w:val="decimal" w:pos="912"/>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119,514</w:t>
            </w:r>
          </w:p>
        </w:tc>
        <w:tc>
          <w:tcPr>
            <w:tcW w:w="1146" w:type="dxa"/>
          </w:tcPr>
          <w:p w14:paraId="75E17794" w14:textId="78D38953" w:rsidR="00DA50A4" w:rsidRPr="003A2820" w:rsidRDefault="00DA50A4" w:rsidP="00DA50A4">
            <w:pPr>
              <w:pBdr>
                <w:bottom w:val="double" w:sz="4" w:space="1" w:color="auto"/>
              </w:pBdr>
              <w:tabs>
                <w:tab w:val="decimal" w:pos="912"/>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116,858</w:t>
            </w:r>
          </w:p>
        </w:tc>
        <w:tc>
          <w:tcPr>
            <w:tcW w:w="1054" w:type="dxa"/>
          </w:tcPr>
          <w:p w14:paraId="65B5697E" w14:textId="2E5DAEC3" w:rsidR="00DA50A4" w:rsidRPr="003A2820" w:rsidRDefault="009A0C34" w:rsidP="00DA50A4">
            <w:pPr>
              <w:pBdr>
                <w:bottom w:val="double" w:sz="4" w:space="1" w:color="auto"/>
              </w:pBdr>
              <w:tabs>
                <w:tab w:val="decimal" w:pos="792"/>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548</w:t>
            </w:r>
          </w:p>
        </w:tc>
        <w:tc>
          <w:tcPr>
            <w:tcW w:w="1106" w:type="dxa"/>
          </w:tcPr>
          <w:p w14:paraId="7B9CE302" w14:textId="6D48B8AF" w:rsidR="00DA50A4" w:rsidRPr="003A2820" w:rsidRDefault="00DA50A4" w:rsidP="00DA50A4">
            <w:pPr>
              <w:pBdr>
                <w:bottom w:val="double" w:sz="4" w:space="1" w:color="auto"/>
              </w:pBdr>
              <w:tabs>
                <w:tab w:val="decimal" w:pos="840"/>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552</w:t>
            </w:r>
          </w:p>
        </w:tc>
        <w:tc>
          <w:tcPr>
            <w:tcW w:w="1104" w:type="dxa"/>
          </w:tcPr>
          <w:p w14:paraId="4CBDB491" w14:textId="3CC930A7" w:rsidR="00DA50A4" w:rsidRPr="003A2820" w:rsidRDefault="009A0C34" w:rsidP="00DA50A4">
            <w:pPr>
              <w:pBdr>
                <w:bottom w:val="double" w:sz="4" w:space="1" w:color="auto"/>
              </w:pBdr>
              <w:tabs>
                <w:tab w:val="decimal" w:pos="816"/>
              </w:tabs>
              <w:spacing w:line="320" w:lineRule="exact"/>
              <w:jc w:val="both"/>
              <w:rPr>
                <w:rFonts w:ascii="Arial" w:eastAsia="Arial Unicode MS" w:hAnsi="Arial" w:cs="Arial"/>
                <w:sz w:val="18"/>
                <w:szCs w:val="18"/>
              </w:rPr>
            </w:pPr>
            <w:r w:rsidRPr="003A2820">
              <w:rPr>
                <w:rFonts w:ascii="Arial" w:eastAsia="Arial Unicode MS" w:hAnsi="Arial" w:cs="Arial"/>
                <w:sz w:val="18"/>
                <w:szCs w:val="18"/>
              </w:rPr>
              <w:t>120,062</w:t>
            </w:r>
          </w:p>
        </w:tc>
        <w:tc>
          <w:tcPr>
            <w:tcW w:w="1146" w:type="dxa"/>
          </w:tcPr>
          <w:p w14:paraId="24C50DCC" w14:textId="294EA88B" w:rsidR="00DA50A4" w:rsidRPr="003A2820" w:rsidRDefault="00DA50A4" w:rsidP="00DA50A4">
            <w:pPr>
              <w:pBdr>
                <w:bottom w:val="double" w:sz="4" w:space="1" w:color="auto"/>
              </w:pBdr>
              <w:tabs>
                <w:tab w:val="decimal" w:pos="882"/>
              </w:tabs>
              <w:spacing w:line="320" w:lineRule="exact"/>
              <w:jc w:val="both"/>
              <w:rPr>
                <w:rFonts w:ascii="Arial" w:eastAsia="Arial Unicode MS" w:hAnsi="Arial" w:cstheme="minorBidi"/>
                <w:sz w:val="18"/>
                <w:szCs w:val="18"/>
                <w:cs/>
              </w:rPr>
            </w:pPr>
            <w:r w:rsidRPr="003A2820">
              <w:rPr>
                <w:rFonts w:ascii="Arial" w:eastAsia="Arial Unicode MS" w:hAnsi="Arial" w:cs="Arial"/>
                <w:sz w:val="18"/>
                <w:szCs w:val="18"/>
              </w:rPr>
              <w:t>117,410</w:t>
            </w:r>
          </w:p>
        </w:tc>
      </w:tr>
    </w:tbl>
    <w:p w14:paraId="748E9976" w14:textId="329719A6" w:rsidR="004F4DE7" w:rsidRPr="003A2820" w:rsidRDefault="00F04AC3" w:rsidP="002031E9">
      <w:pPr>
        <w:spacing w:before="240" w:after="120" w:line="380" w:lineRule="exact"/>
        <w:ind w:left="547" w:hanging="547"/>
        <w:jc w:val="both"/>
        <w:rPr>
          <w:rFonts w:ascii="Arial" w:eastAsia="Arial Unicode MS" w:hAnsi="Arial" w:cs="Arial Unicode MS"/>
          <w:b/>
          <w:bCs/>
          <w:sz w:val="22"/>
          <w:szCs w:val="22"/>
        </w:rPr>
      </w:pPr>
      <w:r w:rsidRPr="003A2820">
        <w:rPr>
          <w:rFonts w:ascii="Arial" w:eastAsia="Arial Unicode MS" w:hAnsi="Arial" w:cs="Arial Unicode MS"/>
          <w:b/>
          <w:bCs/>
          <w:sz w:val="22"/>
          <w:szCs w:val="22"/>
        </w:rPr>
        <w:t>28</w:t>
      </w:r>
      <w:r w:rsidR="004F4DE7" w:rsidRPr="003A2820">
        <w:rPr>
          <w:rFonts w:ascii="Arial" w:eastAsia="Arial Unicode MS" w:hAnsi="Arial" w:cs="Arial Unicode MS"/>
          <w:b/>
          <w:bCs/>
          <w:sz w:val="22"/>
          <w:szCs w:val="22"/>
        </w:rPr>
        <w:t>.</w:t>
      </w:r>
      <w:r w:rsidR="004F4DE7" w:rsidRPr="003A2820">
        <w:rPr>
          <w:rFonts w:ascii="Arial" w:eastAsia="Arial Unicode MS" w:hAnsi="Arial" w:cs="Arial Unicode MS"/>
          <w:b/>
          <w:bCs/>
          <w:sz w:val="22"/>
          <w:szCs w:val="22"/>
        </w:rPr>
        <w:tab/>
        <w:t>Earnings per share</w:t>
      </w:r>
    </w:p>
    <w:p w14:paraId="1464F2EC" w14:textId="2A975635" w:rsidR="00B60BB2" w:rsidRPr="003A2820" w:rsidRDefault="004F4DE7" w:rsidP="00C87A9E">
      <w:pPr>
        <w:tabs>
          <w:tab w:val="left" w:pos="2160"/>
          <w:tab w:val="right" w:pos="7280"/>
          <w:tab w:val="right" w:pos="8540"/>
        </w:tabs>
        <w:spacing w:before="120" w:after="120" w:line="380" w:lineRule="exact"/>
        <w:ind w:left="540"/>
        <w:jc w:val="thaiDistribute"/>
        <w:rPr>
          <w:rFonts w:ascii="Arial" w:eastAsia="Arial Unicode MS" w:hAnsi="Arial" w:cs="Arial Unicode MS"/>
          <w:sz w:val="22"/>
          <w:szCs w:val="22"/>
        </w:rPr>
      </w:pPr>
      <w:r w:rsidRPr="003A2820">
        <w:rPr>
          <w:rFonts w:ascii="Arial" w:eastAsia="Arial Unicode MS" w:hAnsi="Arial" w:cs="Arial Unicode MS"/>
          <w:sz w:val="22"/>
          <w:szCs w:val="22"/>
        </w:rPr>
        <w:t xml:space="preserve">Basic earnings per share is calculated by dividing </w:t>
      </w:r>
      <w:r w:rsidR="00263588" w:rsidRPr="003A2820">
        <w:rPr>
          <w:rFonts w:ascii="Arial" w:eastAsia="Arial Unicode MS" w:hAnsi="Arial" w:cs="Arial Unicode MS"/>
          <w:sz w:val="22"/>
          <w:szCs w:val="22"/>
        </w:rPr>
        <w:t>profit</w:t>
      </w:r>
      <w:r w:rsidRPr="003A2820">
        <w:rPr>
          <w:rFonts w:ascii="Arial" w:eastAsia="Arial Unicode MS" w:hAnsi="Arial" w:cs="Arial Unicode MS"/>
          <w:sz w:val="22"/>
          <w:szCs w:val="22"/>
        </w:rPr>
        <w:t xml:space="preserve"> for the year </w:t>
      </w:r>
      <w:r w:rsidR="00FF24E3" w:rsidRPr="003A2820">
        <w:rPr>
          <w:rFonts w:ascii="Arial" w:eastAsia="Arial Unicode MS" w:hAnsi="Arial" w:cs="Arial Unicode MS"/>
          <w:sz w:val="22"/>
          <w:szCs w:val="22"/>
        </w:rPr>
        <w:t xml:space="preserve">attributable to equity holders of the Company (excluding other comprehensive income) </w:t>
      </w:r>
      <w:r w:rsidRPr="003A2820">
        <w:rPr>
          <w:rFonts w:ascii="Arial" w:eastAsia="Arial Unicode MS" w:hAnsi="Arial" w:cs="Arial Unicode MS"/>
          <w:sz w:val="22"/>
          <w:szCs w:val="22"/>
        </w:rPr>
        <w:t>by the weighted average number of ordinary s</w:t>
      </w:r>
      <w:r w:rsidR="00AA3CB3" w:rsidRPr="003A2820">
        <w:rPr>
          <w:rFonts w:ascii="Arial" w:eastAsia="Arial Unicode MS" w:hAnsi="Arial" w:cs="Arial Unicode MS"/>
          <w:sz w:val="22"/>
          <w:szCs w:val="22"/>
        </w:rPr>
        <w:t>hares issue</w:t>
      </w:r>
      <w:r w:rsidR="00AB75DC">
        <w:rPr>
          <w:rFonts w:ascii="Arial" w:eastAsia="Arial Unicode MS" w:hAnsi="Arial" w:cs="Arial Unicode MS"/>
          <w:sz w:val="22"/>
          <w:szCs w:val="22"/>
        </w:rPr>
        <w:t>d</w:t>
      </w:r>
      <w:r w:rsidR="00AA3CB3" w:rsidRPr="003A2820">
        <w:rPr>
          <w:rFonts w:ascii="Arial" w:eastAsia="Arial Unicode MS" w:hAnsi="Arial" w:cs="Arial Unicode MS"/>
          <w:sz w:val="22"/>
          <w:szCs w:val="22"/>
        </w:rPr>
        <w:t xml:space="preserve"> during the year</w:t>
      </w:r>
      <w:r w:rsidR="007B7AFD" w:rsidRPr="003A2820">
        <w:rPr>
          <w:rFonts w:ascii="Arial" w:eastAsia="Arial Unicode MS" w:hAnsi="Arial" w:cs="Arial Unicode MS"/>
          <w:sz w:val="22"/>
          <w:szCs w:val="22"/>
        </w:rPr>
        <w:t>.</w:t>
      </w:r>
    </w:p>
    <w:p w14:paraId="2493B927" w14:textId="6B541B56" w:rsidR="00F56346" w:rsidRPr="003A2820" w:rsidRDefault="00F56346" w:rsidP="00D57E05">
      <w:pPr>
        <w:spacing w:before="120" w:after="120" w:line="380" w:lineRule="exact"/>
        <w:ind w:left="547"/>
        <w:jc w:val="both"/>
        <w:rPr>
          <w:rFonts w:ascii="Arial" w:eastAsia="Arial Unicode MS" w:hAnsi="Arial" w:cs="Arial Unicode MS"/>
          <w:sz w:val="22"/>
          <w:szCs w:val="22"/>
        </w:rPr>
      </w:pPr>
      <w:r w:rsidRPr="003A2820">
        <w:rPr>
          <w:rFonts w:ascii="Arial" w:eastAsia="Arial Unicode MS" w:hAnsi="Arial" w:cs="Arial Unicode MS"/>
          <w:sz w:val="22"/>
          <w:szCs w:val="22"/>
        </w:rPr>
        <w:t>The following table</w:t>
      </w:r>
      <w:r w:rsidR="005B18A5" w:rsidRPr="003A2820">
        <w:rPr>
          <w:rFonts w:ascii="Arial" w:eastAsia="Arial Unicode MS" w:hAnsi="Arial" w:cs="Arial Unicode MS"/>
          <w:sz w:val="22"/>
          <w:szCs w:val="22"/>
        </w:rPr>
        <w:t>s set</w:t>
      </w:r>
      <w:r w:rsidRPr="003A2820">
        <w:rPr>
          <w:rFonts w:ascii="Arial" w:eastAsia="Arial Unicode MS" w:hAnsi="Arial" w:cs="Arial Unicode MS"/>
          <w:sz w:val="22"/>
          <w:szCs w:val="22"/>
        </w:rPr>
        <w:t xml:space="preserve"> forth the computation of basic earnings per share:</w:t>
      </w:r>
    </w:p>
    <w:tbl>
      <w:tblPr>
        <w:tblStyle w:val="TableGrid"/>
        <w:tblW w:w="8939"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91"/>
        <w:gridCol w:w="990"/>
        <w:gridCol w:w="966"/>
        <w:gridCol w:w="1086"/>
        <w:gridCol w:w="1098"/>
        <w:gridCol w:w="990"/>
        <w:gridCol w:w="918"/>
      </w:tblGrid>
      <w:tr w:rsidR="00D739FB" w:rsidRPr="003A2820" w14:paraId="58F5848D" w14:textId="77777777" w:rsidTr="00AF54B0">
        <w:tc>
          <w:tcPr>
            <w:tcW w:w="2891" w:type="dxa"/>
          </w:tcPr>
          <w:p w14:paraId="5232E223" w14:textId="77777777" w:rsidR="00D739FB" w:rsidRPr="003A2820" w:rsidRDefault="00D739FB" w:rsidP="009C13D3">
            <w:pPr>
              <w:spacing w:line="300" w:lineRule="exact"/>
              <w:jc w:val="both"/>
              <w:rPr>
                <w:rFonts w:ascii="Arial" w:eastAsia="Arial Unicode MS" w:hAnsi="Arial" w:cs="Arial"/>
                <w:sz w:val="14"/>
                <w:szCs w:val="14"/>
              </w:rPr>
            </w:pPr>
          </w:p>
        </w:tc>
        <w:tc>
          <w:tcPr>
            <w:tcW w:w="6048" w:type="dxa"/>
            <w:gridSpan w:val="6"/>
            <w:vAlign w:val="bottom"/>
          </w:tcPr>
          <w:p w14:paraId="051A31CF" w14:textId="77777777" w:rsidR="00D739FB" w:rsidRPr="003A2820" w:rsidRDefault="00D739FB" w:rsidP="009C13D3">
            <w:pPr>
              <w:pBdr>
                <w:bottom w:val="single" w:sz="4" w:space="1" w:color="auto"/>
              </w:pBdr>
              <w:spacing w:line="300" w:lineRule="exact"/>
              <w:jc w:val="center"/>
              <w:rPr>
                <w:rFonts w:ascii="Arial" w:eastAsia="Arial Unicode MS" w:hAnsi="Arial" w:cs="Arial"/>
                <w:sz w:val="14"/>
                <w:szCs w:val="14"/>
              </w:rPr>
            </w:pPr>
            <w:r w:rsidRPr="003A2820">
              <w:rPr>
                <w:rFonts w:ascii="Arial" w:eastAsia="Arial Unicode MS" w:hAnsi="Arial" w:cs="Arial"/>
                <w:sz w:val="14"/>
                <w:szCs w:val="14"/>
              </w:rPr>
              <w:t>Consolidated and separate financial statements</w:t>
            </w:r>
          </w:p>
        </w:tc>
      </w:tr>
      <w:tr w:rsidR="00D739FB" w:rsidRPr="003A2820" w14:paraId="116BD692" w14:textId="77777777" w:rsidTr="00AF54B0">
        <w:tc>
          <w:tcPr>
            <w:tcW w:w="2891" w:type="dxa"/>
          </w:tcPr>
          <w:p w14:paraId="5DEAF175" w14:textId="77777777" w:rsidR="00D739FB" w:rsidRPr="003A2820" w:rsidRDefault="00D739FB" w:rsidP="009C13D3">
            <w:pPr>
              <w:spacing w:line="300" w:lineRule="exact"/>
              <w:jc w:val="both"/>
              <w:rPr>
                <w:rFonts w:ascii="Arial" w:eastAsia="Arial Unicode MS" w:hAnsi="Arial" w:cs="Arial"/>
                <w:sz w:val="14"/>
                <w:szCs w:val="14"/>
              </w:rPr>
            </w:pPr>
          </w:p>
        </w:tc>
        <w:tc>
          <w:tcPr>
            <w:tcW w:w="1956" w:type="dxa"/>
            <w:gridSpan w:val="2"/>
            <w:vAlign w:val="bottom"/>
          </w:tcPr>
          <w:p w14:paraId="193E0659" w14:textId="77777777" w:rsidR="00D739FB" w:rsidRPr="003A2820" w:rsidRDefault="00D739FB" w:rsidP="009C13D3">
            <w:pPr>
              <w:pBdr>
                <w:bottom w:val="single" w:sz="4" w:space="1" w:color="auto"/>
              </w:pBdr>
              <w:spacing w:line="300" w:lineRule="exact"/>
              <w:jc w:val="center"/>
              <w:rPr>
                <w:rFonts w:ascii="Arial" w:eastAsia="Arial Unicode MS" w:hAnsi="Arial" w:cs="Arial"/>
                <w:sz w:val="14"/>
                <w:szCs w:val="14"/>
              </w:rPr>
            </w:pPr>
            <w:r w:rsidRPr="003A2820">
              <w:rPr>
                <w:rFonts w:ascii="Arial" w:eastAsia="Arial Unicode MS" w:hAnsi="Arial" w:cs="Arial"/>
                <w:sz w:val="14"/>
                <w:szCs w:val="14"/>
              </w:rPr>
              <w:t>Profit for the year</w:t>
            </w:r>
          </w:p>
        </w:tc>
        <w:tc>
          <w:tcPr>
            <w:tcW w:w="2184" w:type="dxa"/>
            <w:gridSpan w:val="2"/>
            <w:vAlign w:val="bottom"/>
          </w:tcPr>
          <w:p w14:paraId="7B864CEF" w14:textId="77777777" w:rsidR="00D739FB" w:rsidRPr="003A2820" w:rsidRDefault="00D739FB" w:rsidP="009C13D3">
            <w:pPr>
              <w:pBdr>
                <w:bottom w:val="single" w:sz="4" w:space="1" w:color="auto"/>
              </w:pBdr>
              <w:spacing w:line="300" w:lineRule="exact"/>
              <w:jc w:val="center"/>
              <w:rPr>
                <w:rFonts w:ascii="Arial" w:eastAsia="Arial Unicode MS" w:hAnsi="Arial" w:cs="Arial"/>
                <w:sz w:val="14"/>
                <w:szCs w:val="14"/>
              </w:rPr>
            </w:pPr>
            <w:r w:rsidRPr="003A2820">
              <w:rPr>
                <w:rFonts w:ascii="Arial" w:eastAsia="Arial Unicode MS" w:hAnsi="Arial" w:cs="Arial"/>
                <w:sz w:val="14"/>
                <w:szCs w:val="14"/>
              </w:rPr>
              <w:t>Weighted average                number of ordinary shares</w:t>
            </w:r>
          </w:p>
        </w:tc>
        <w:tc>
          <w:tcPr>
            <w:tcW w:w="1908" w:type="dxa"/>
            <w:gridSpan w:val="2"/>
            <w:vAlign w:val="bottom"/>
          </w:tcPr>
          <w:p w14:paraId="6A426D66" w14:textId="77777777" w:rsidR="00D739FB" w:rsidRPr="003A2820" w:rsidRDefault="00D739FB" w:rsidP="009C13D3">
            <w:pPr>
              <w:pBdr>
                <w:bottom w:val="single" w:sz="4" w:space="1" w:color="auto"/>
              </w:pBdr>
              <w:spacing w:line="300" w:lineRule="exact"/>
              <w:jc w:val="center"/>
              <w:rPr>
                <w:rFonts w:ascii="Arial" w:eastAsia="Arial Unicode MS" w:hAnsi="Arial" w:cs="Arial"/>
                <w:sz w:val="14"/>
                <w:szCs w:val="14"/>
              </w:rPr>
            </w:pPr>
            <w:r w:rsidRPr="003A2820">
              <w:rPr>
                <w:rFonts w:ascii="Arial" w:eastAsia="Arial Unicode MS" w:hAnsi="Arial" w:cs="Arial"/>
                <w:sz w:val="14"/>
                <w:szCs w:val="14"/>
              </w:rPr>
              <w:t>Earnings per share</w:t>
            </w:r>
          </w:p>
        </w:tc>
      </w:tr>
      <w:tr w:rsidR="00D739FB" w:rsidRPr="003A2820" w14:paraId="0087FA62" w14:textId="77777777" w:rsidTr="009B1361">
        <w:tc>
          <w:tcPr>
            <w:tcW w:w="2891" w:type="dxa"/>
          </w:tcPr>
          <w:p w14:paraId="711363D2" w14:textId="77777777" w:rsidR="00D739FB" w:rsidRPr="003A2820" w:rsidRDefault="00D739FB" w:rsidP="009C13D3">
            <w:pPr>
              <w:spacing w:line="300" w:lineRule="exact"/>
              <w:jc w:val="both"/>
              <w:rPr>
                <w:rFonts w:ascii="Arial" w:eastAsia="Arial Unicode MS" w:hAnsi="Arial" w:cs="Arial"/>
                <w:sz w:val="14"/>
                <w:szCs w:val="14"/>
              </w:rPr>
            </w:pPr>
          </w:p>
        </w:tc>
        <w:tc>
          <w:tcPr>
            <w:tcW w:w="990" w:type="dxa"/>
            <w:vAlign w:val="bottom"/>
          </w:tcPr>
          <w:p w14:paraId="0FE965C1" w14:textId="56972C98" w:rsidR="00D739FB" w:rsidRPr="003A2820" w:rsidRDefault="00C60E10" w:rsidP="009C13D3">
            <w:pPr>
              <w:pBdr>
                <w:bottom w:val="single" w:sz="4" w:space="1" w:color="auto"/>
              </w:pBdr>
              <w:spacing w:line="300" w:lineRule="exact"/>
              <w:jc w:val="center"/>
              <w:rPr>
                <w:rFonts w:ascii="Arial" w:eastAsia="Arial Unicode MS" w:hAnsi="Arial" w:cs="Arial"/>
                <w:sz w:val="14"/>
                <w:szCs w:val="14"/>
              </w:rPr>
            </w:pPr>
            <w:r w:rsidRPr="003A2820">
              <w:rPr>
                <w:rFonts w:ascii="Arial" w:eastAsia="Arial Unicode MS" w:hAnsi="Arial" w:cs="Arial"/>
                <w:sz w:val="14"/>
                <w:szCs w:val="14"/>
              </w:rPr>
              <w:t>2025</w:t>
            </w:r>
          </w:p>
        </w:tc>
        <w:tc>
          <w:tcPr>
            <w:tcW w:w="966" w:type="dxa"/>
            <w:vAlign w:val="bottom"/>
          </w:tcPr>
          <w:p w14:paraId="07F15756" w14:textId="3A8E128C" w:rsidR="00D739FB" w:rsidRPr="003A2820" w:rsidRDefault="00C60E10" w:rsidP="009C13D3">
            <w:pPr>
              <w:pBdr>
                <w:bottom w:val="single" w:sz="4" w:space="1" w:color="auto"/>
              </w:pBdr>
              <w:spacing w:line="300" w:lineRule="exact"/>
              <w:jc w:val="center"/>
              <w:rPr>
                <w:rFonts w:ascii="Arial" w:eastAsia="Arial Unicode MS" w:hAnsi="Arial" w:cs="Arial"/>
                <w:sz w:val="14"/>
                <w:szCs w:val="14"/>
              </w:rPr>
            </w:pPr>
            <w:r w:rsidRPr="003A2820">
              <w:rPr>
                <w:rFonts w:ascii="Arial" w:eastAsia="Arial Unicode MS" w:hAnsi="Arial" w:cs="Arial"/>
                <w:sz w:val="14"/>
                <w:szCs w:val="14"/>
              </w:rPr>
              <w:t>2024</w:t>
            </w:r>
          </w:p>
        </w:tc>
        <w:tc>
          <w:tcPr>
            <w:tcW w:w="1086" w:type="dxa"/>
            <w:vAlign w:val="bottom"/>
          </w:tcPr>
          <w:p w14:paraId="50B036E3" w14:textId="2FA37CA3" w:rsidR="00D739FB" w:rsidRPr="003A2820" w:rsidRDefault="00C60E10" w:rsidP="009C13D3">
            <w:pPr>
              <w:pBdr>
                <w:bottom w:val="single" w:sz="4" w:space="1" w:color="auto"/>
              </w:pBdr>
              <w:spacing w:line="300" w:lineRule="exact"/>
              <w:jc w:val="center"/>
              <w:rPr>
                <w:rFonts w:ascii="Arial" w:eastAsia="Arial Unicode MS" w:hAnsi="Arial" w:cs="Arial"/>
                <w:sz w:val="14"/>
                <w:szCs w:val="14"/>
              </w:rPr>
            </w:pPr>
            <w:r w:rsidRPr="003A2820">
              <w:rPr>
                <w:rFonts w:ascii="Arial" w:eastAsia="Arial Unicode MS" w:hAnsi="Arial" w:cs="Arial"/>
                <w:sz w:val="14"/>
                <w:szCs w:val="14"/>
              </w:rPr>
              <w:t>2025</w:t>
            </w:r>
          </w:p>
        </w:tc>
        <w:tc>
          <w:tcPr>
            <w:tcW w:w="1098" w:type="dxa"/>
            <w:vAlign w:val="bottom"/>
          </w:tcPr>
          <w:p w14:paraId="13368898" w14:textId="43531225" w:rsidR="00D739FB" w:rsidRPr="003A2820" w:rsidRDefault="00C60E10" w:rsidP="009C13D3">
            <w:pPr>
              <w:pBdr>
                <w:bottom w:val="single" w:sz="4" w:space="1" w:color="auto"/>
              </w:pBdr>
              <w:spacing w:line="300" w:lineRule="exact"/>
              <w:jc w:val="center"/>
              <w:rPr>
                <w:rFonts w:ascii="Arial" w:eastAsia="Arial Unicode MS" w:hAnsi="Arial" w:cs="Arial"/>
                <w:sz w:val="14"/>
                <w:szCs w:val="14"/>
              </w:rPr>
            </w:pPr>
            <w:r w:rsidRPr="003A2820">
              <w:rPr>
                <w:rFonts w:ascii="Arial" w:eastAsia="Arial Unicode MS" w:hAnsi="Arial" w:cs="Arial"/>
                <w:sz w:val="14"/>
                <w:szCs w:val="14"/>
              </w:rPr>
              <w:t>2024</w:t>
            </w:r>
          </w:p>
        </w:tc>
        <w:tc>
          <w:tcPr>
            <w:tcW w:w="990" w:type="dxa"/>
            <w:vAlign w:val="bottom"/>
          </w:tcPr>
          <w:p w14:paraId="2E22F8CD" w14:textId="1B267EA1" w:rsidR="00D739FB" w:rsidRPr="003A2820" w:rsidRDefault="00C60E10" w:rsidP="009C13D3">
            <w:pPr>
              <w:pBdr>
                <w:bottom w:val="single" w:sz="4" w:space="1" w:color="auto"/>
              </w:pBdr>
              <w:spacing w:line="300" w:lineRule="exact"/>
              <w:jc w:val="center"/>
              <w:rPr>
                <w:rFonts w:ascii="Arial" w:eastAsia="Arial Unicode MS" w:hAnsi="Arial" w:cs="Arial"/>
                <w:sz w:val="14"/>
                <w:szCs w:val="14"/>
              </w:rPr>
            </w:pPr>
            <w:r w:rsidRPr="003A2820">
              <w:rPr>
                <w:rFonts w:ascii="Arial" w:eastAsia="Arial Unicode MS" w:hAnsi="Arial" w:cs="Arial"/>
                <w:sz w:val="14"/>
                <w:szCs w:val="14"/>
              </w:rPr>
              <w:t>2025</w:t>
            </w:r>
          </w:p>
        </w:tc>
        <w:tc>
          <w:tcPr>
            <w:tcW w:w="918" w:type="dxa"/>
            <w:vAlign w:val="bottom"/>
          </w:tcPr>
          <w:p w14:paraId="0EAF9230" w14:textId="48DD3F1F" w:rsidR="00D739FB" w:rsidRPr="003A2820" w:rsidRDefault="00C60E10" w:rsidP="009C13D3">
            <w:pPr>
              <w:pBdr>
                <w:bottom w:val="single" w:sz="4" w:space="1" w:color="auto"/>
              </w:pBdr>
              <w:spacing w:line="300" w:lineRule="exact"/>
              <w:jc w:val="center"/>
              <w:rPr>
                <w:rFonts w:ascii="Arial" w:eastAsia="Arial Unicode MS" w:hAnsi="Arial" w:cs="Arial"/>
                <w:sz w:val="14"/>
                <w:szCs w:val="14"/>
              </w:rPr>
            </w:pPr>
            <w:r w:rsidRPr="003A2820">
              <w:rPr>
                <w:rFonts w:ascii="Arial" w:eastAsia="Arial Unicode MS" w:hAnsi="Arial" w:cs="Arial"/>
                <w:sz w:val="14"/>
                <w:szCs w:val="14"/>
              </w:rPr>
              <w:t>2024</w:t>
            </w:r>
          </w:p>
        </w:tc>
      </w:tr>
      <w:tr w:rsidR="00D739FB" w:rsidRPr="003A2820" w14:paraId="65C77623" w14:textId="77777777" w:rsidTr="009B1361">
        <w:tc>
          <w:tcPr>
            <w:tcW w:w="2891" w:type="dxa"/>
          </w:tcPr>
          <w:p w14:paraId="7B9D24E4" w14:textId="77777777" w:rsidR="00D739FB" w:rsidRPr="003A2820" w:rsidRDefault="00D739FB" w:rsidP="009C13D3">
            <w:pPr>
              <w:spacing w:line="300" w:lineRule="exact"/>
              <w:jc w:val="both"/>
              <w:rPr>
                <w:rFonts w:ascii="Arial" w:eastAsia="Arial Unicode MS" w:hAnsi="Arial" w:cs="Arial"/>
                <w:sz w:val="14"/>
                <w:szCs w:val="14"/>
              </w:rPr>
            </w:pPr>
          </w:p>
        </w:tc>
        <w:tc>
          <w:tcPr>
            <w:tcW w:w="990" w:type="dxa"/>
            <w:vAlign w:val="bottom"/>
          </w:tcPr>
          <w:p w14:paraId="569D2DDF" w14:textId="77777777" w:rsidR="00D739FB" w:rsidRPr="003A2820" w:rsidRDefault="00D739FB" w:rsidP="009C13D3">
            <w:pPr>
              <w:spacing w:line="300" w:lineRule="exact"/>
              <w:jc w:val="center"/>
              <w:rPr>
                <w:rFonts w:ascii="Arial" w:eastAsia="Arial Unicode MS" w:hAnsi="Arial" w:cs="Arial"/>
                <w:sz w:val="14"/>
                <w:szCs w:val="14"/>
              </w:rPr>
            </w:pPr>
            <w:r w:rsidRPr="003A2820">
              <w:rPr>
                <w:rFonts w:ascii="Arial" w:eastAsia="Arial Unicode MS" w:hAnsi="Arial" w:cs="Arial"/>
                <w:sz w:val="14"/>
                <w:szCs w:val="14"/>
              </w:rPr>
              <w:t xml:space="preserve">(Thousand </w:t>
            </w:r>
          </w:p>
        </w:tc>
        <w:tc>
          <w:tcPr>
            <w:tcW w:w="966" w:type="dxa"/>
            <w:vAlign w:val="bottom"/>
          </w:tcPr>
          <w:p w14:paraId="66F5B0BB" w14:textId="77777777" w:rsidR="00D739FB" w:rsidRPr="003A2820" w:rsidRDefault="00D739FB" w:rsidP="009C13D3">
            <w:pPr>
              <w:spacing w:line="300" w:lineRule="exact"/>
              <w:jc w:val="center"/>
              <w:rPr>
                <w:rFonts w:ascii="Arial" w:eastAsia="Arial Unicode MS" w:hAnsi="Arial" w:cs="Arial"/>
                <w:sz w:val="14"/>
                <w:szCs w:val="14"/>
              </w:rPr>
            </w:pPr>
            <w:r w:rsidRPr="003A2820">
              <w:rPr>
                <w:rFonts w:ascii="Arial" w:eastAsia="Arial Unicode MS" w:hAnsi="Arial" w:cs="Arial"/>
                <w:sz w:val="14"/>
                <w:szCs w:val="14"/>
              </w:rPr>
              <w:t xml:space="preserve">(Thousand </w:t>
            </w:r>
          </w:p>
        </w:tc>
        <w:tc>
          <w:tcPr>
            <w:tcW w:w="1086" w:type="dxa"/>
            <w:vAlign w:val="bottom"/>
          </w:tcPr>
          <w:p w14:paraId="7A89E546" w14:textId="77777777" w:rsidR="00D739FB" w:rsidRPr="003A2820" w:rsidRDefault="00D739FB" w:rsidP="009C13D3">
            <w:pPr>
              <w:spacing w:line="300" w:lineRule="exact"/>
              <w:jc w:val="center"/>
              <w:rPr>
                <w:rFonts w:ascii="Arial" w:eastAsia="Arial Unicode MS" w:hAnsi="Arial" w:cs="Arial"/>
                <w:sz w:val="14"/>
                <w:szCs w:val="14"/>
              </w:rPr>
            </w:pPr>
            <w:r w:rsidRPr="003A2820">
              <w:rPr>
                <w:rFonts w:ascii="Arial" w:eastAsia="Arial Unicode MS" w:hAnsi="Arial" w:cs="Arial"/>
                <w:sz w:val="14"/>
                <w:szCs w:val="14"/>
              </w:rPr>
              <w:t xml:space="preserve">(Thousand </w:t>
            </w:r>
          </w:p>
        </w:tc>
        <w:tc>
          <w:tcPr>
            <w:tcW w:w="1098" w:type="dxa"/>
            <w:vAlign w:val="bottom"/>
          </w:tcPr>
          <w:p w14:paraId="172DAB7D" w14:textId="6F956738" w:rsidR="00D739FB" w:rsidRPr="003A2820" w:rsidRDefault="00D739FB" w:rsidP="009C13D3">
            <w:pPr>
              <w:spacing w:line="300" w:lineRule="exact"/>
              <w:jc w:val="center"/>
              <w:rPr>
                <w:rFonts w:ascii="Arial" w:eastAsia="Arial Unicode MS" w:hAnsi="Arial" w:cs="Arial"/>
                <w:sz w:val="14"/>
                <w:szCs w:val="14"/>
              </w:rPr>
            </w:pPr>
            <w:r w:rsidRPr="003A2820">
              <w:rPr>
                <w:rFonts w:ascii="Arial" w:eastAsia="Arial Unicode MS" w:hAnsi="Arial" w:cs="Arial"/>
                <w:sz w:val="14"/>
                <w:szCs w:val="14"/>
              </w:rPr>
              <w:t>(Thousand</w:t>
            </w:r>
          </w:p>
        </w:tc>
        <w:tc>
          <w:tcPr>
            <w:tcW w:w="990" w:type="dxa"/>
            <w:vAlign w:val="bottom"/>
          </w:tcPr>
          <w:p w14:paraId="4E189408" w14:textId="77777777" w:rsidR="00D739FB" w:rsidRPr="003A2820" w:rsidRDefault="00D739FB" w:rsidP="009C13D3">
            <w:pPr>
              <w:spacing w:line="300" w:lineRule="exact"/>
              <w:jc w:val="center"/>
              <w:rPr>
                <w:rFonts w:ascii="Arial" w:eastAsia="Arial Unicode MS" w:hAnsi="Arial" w:cs="Arial"/>
                <w:sz w:val="14"/>
                <w:szCs w:val="14"/>
              </w:rPr>
            </w:pPr>
            <w:r w:rsidRPr="003A2820">
              <w:rPr>
                <w:rFonts w:ascii="Arial" w:eastAsia="Arial Unicode MS" w:hAnsi="Arial" w:cs="Arial"/>
                <w:sz w:val="14"/>
                <w:szCs w:val="14"/>
              </w:rPr>
              <w:t>(US Dollar)</w:t>
            </w:r>
          </w:p>
        </w:tc>
        <w:tc>
          <w:tcPr>
            <w:tcW w:w="918" w:type="dxa"/>
            <w:vAlign w:val="bottom"/>
          </w:tcPr>
          <w:p w14:paraId="1FF3C489" w14:textId="77777777" w:rsidR="00D739FB" w:rsidRPr="003A2820" w:rsidRDefault="00D739FB" w:rsidP="009C13D3">
            <w:pPr>
              <w:spacing w:line="300" w:lineRule="exact"/>
              <w:jc w:val="center"/>
              <w:rPr>
                <w:rFonts w:ascii="Arial" w:eastAsia="Arial Unicode MS" w:hAnsi="Arial" w:cs="Arial"/>
                <w:sz w:val="14"/>
                <w:szCs w:val="14"/>
              </w:rPr>
            </w:pPr>
            <w:r w:rsidRPr="003A2820">
              <w:rPr>
                <w:rFonts w:ascii="Arial" w:eastAsia="Arial Unicode MS" w:hAnsi="Arial" w:cs="Arial"/>
                <w:sz w:val="14"/>
                <w:szCs w:val="14"/>
              </w:rPr>
              <w:t>(US Dollar)</w:t>
            </w:r>
          </w:p>
        </w:tc>
      </w:tr>
      <w:tr w:rsidR="00D739FB" w:rsidRPr="003A2820" w14:paraId="48EAC8A6" w14:textId="77777777" w:rsidTr="009B1361">
        <w:tc>
          <w:tcPr>
            <w:tcW w:w="2891" w:type="dxa"/>
          </w:tcPr>
          <w:p w14:paraId="300C09A9" w14:textId="77777777" w:rsidR="00D739FB" w:rsidRPr="003A2820" w:rsidRDefault="00D739FB" w:rsidP="009C13D3">
            <w:pPr>
              <w:spacing w:line="300" w:lineRule="exact"/>
              <w:jc w:val="both"/>
              <w:rPr>
                <w:rFonts w:ascii="Arial" w:eastAsia="Arial Unicode MS" w:hAnsi="Arial" w:cs="Arial"/>
                <w:sz w:val="14"/>
                <w:szCs w:val="14"/>
              </w:rPr>
            </w:pPr>
          </w:p>
        </w:tc>
        <w:tc>
          <w:tcPr>
            <w:tcW w:w="990" w:type="dxa"/>
            <w:vAlign w:val="bottom"/>
          </w:tcPr>
          <w:p w14:paraId="58DB7647" w14:textId="77777777" w:rsidR="00D739FB" w:rsidRPr="003A2820" w:rsidRDefault="00D739FB" w:rsidP="009C13D3">
            <w:pPr>
              <w:spacing w:line="300" w:lineRule="exact"/>
              <w:jc w:val="center"/>
              <w:rPr>
                <w:rFonts w:ascii="Arial" w:eastAsia="Arial Unicode MS" w:hAnsi="Arial" w:cs="Arial"/>
                <w:sz w:val="14"/>
                <w:szCs w:val="14"/>
              </w:rPr>
            </w:pPr>
            <w:r w:rsidRPr="003A2820">
              <w:rPr>
                <w:rFonts w:ascii="Arial" w:eastAsia="Arial Unicode MS" w:hAnsi="Arial" w:cs="Arial"/>
                <w:sz w:val="14"/>
                <w:szCs w:val="14"/>
              </w:rPr>
              <w:t>US Dollar)</w:t>
            </w:r>
          </w:p>
        </w:tc>
        <w:tc>
          <w:tcPr>
            <w:tcW w:w="966" w:type="dxa"/>
            <w:vAlign w:val="bottom"/>
          </w:tcPr>
          <w:p w14:paraId="7655727B" w14:textId="77777777" w:rsidR="00D739FB" w:rsidRPr="003A2820" w:rsidRDefault="00D739FB" w:rsidP="009C13D3">
            <w:pPr>
              <w:spacing w:line="300" w:lineRule="exact"/>
              <w:jc w:val="center"/>
              <w:rPr>
                <w:rFonts w:ascii="Arial" w:eastAsia="Arial Unicode MS" w:hAnsi="Arial" w:cs="Arial"/>
                <w:sz w:val="14"/>
                <w:szCs w:val="14"/>
              </w:rPr>
            </w:pPr>
            <w:r w:rsidRPr="003A2820">
              <w:rPr>
                <w:rFonts w:ascii="Arial" w:eastAsia="Arial Unicode MS" w:hAnsi="Arial" w:cs="Arial"/>
                <w:sz w:val="14"/>
                <w:szCs w:val="14"/>
              </w:rPr>
              <w:t>US Dollar)</w:t>
            </w:r>
          </w:p>
        </w:tc>
        <w:tc>
          <w:tcPr>
            <w:tcW w:w="1086" w:type="dxa"/>
            <w:vAlign w:val="bottom"/>
          </w:tcPr>
          <w:p w14:paraId="4715E014" w14:textId="77777777" w:rsidR="00D739FB" w:rsidRPr="003A2820" w:rsidRDefault="00D739FB" w:rsidP="009C13D3">
            <w:pPr>
              <w:spacing w:line="300" w:lineRule="exact"/>
              <w:jc w:val="center"/>
              <w:rPr>
                <w:rFonts w:ascii="Arial" w:eastAsia="Arial Unicode MS" w:hAnsi="Arial" w:cs="Arial"/>
                <w:sz w:val="14"/>
                <w:szCs w:val="14"/>
              </w:rPr>
            </w:pPr>
            <w:r w:rsidRPr="003A2820">
              <w:rPr>
                <w:rFonts w:ascii="Arial" w:eastAsia="Arial Unicode MS" w:hAnsi="Arial" w:cs="Arial"/>
                <w:sz w:val="14"/>
                <w:szCs w:val="14"/>
              </w:rPr>
              <w:t>shares)</w:t>
            </w:r>
          </w:p>
        </w:tc>
        <w:tc>
          <w:tcPr>
            <w:tcW w:w="1098" w:type="dxa"/>
            <w:vAlign w:val="bottom"/>
          </w:tcPr>
          <w:p w14:paraId="2D4241CC" w14:textId="77777777" w:rsidR="00D739FB" w:rsidRPr="003A2820" w:rsidRDefault="00D739FB" w:rsidP="009C13D3">
            <w:pPr>
              <w:spacing w:line="300" w:lineRule="exact"/>
              <w:jc w:val="center"/>
              <w:rPr>
                <w:rFonts w:ascii="Arial" w:eastAsia="Arial Unicode MS" w:hAnsi="Arial" w:cs="Arial"/>
                <w:sz w:val="14"/>
                <w:szCs w:val="14"/>
              </w:rPr>
            </w:pPr>
            <w:r w:rsidRPr="003A2820">
              <w:rPr>
                <w:rFonts w:ascii="Arial" w:eastAsia="Arial Unicode MS" w:hAnsi="Arial" w:cs="Arial"/>
                <w:sz w:val="14"/>
                <w:szCs w:val="14"/>
              </w:rPr>
              <w:t>shares)</w:t>
            </w:r>
          </w:p>
        </w:tc>
        <w:tc>
          <w:tcPr>
            <w:tcW w:w="990" w:type="dxa"/>
            <w:vAlign w:val="bottom"/>
          </w:tcPr>
          <w:p w14:paraId="61E3037A" w14:textId="77777777" w:rsidR="00D739FB" w:rsidRPr="003A2820" w:rsidRDefault="00D739FB" w:rsidP="009C13D3">
            <w:pPr>
              <w:spacing w:line="300" w:lineRule="exact"/>
              <w:rPr>
                <w:rFonts w:ascii="Arial" w:eastAsia="Arial Unicode MS" w:hAnsi="Arial" w:cs="Arial"/>
                <w:sz w:val="14"/>
                <w:szCs w:val="14"/>
              </w:rPr>
            </w:pPr>
          </w:p>
        </w:tc>
        <w:tc>
          <w:tcPr>
            <w:tcW w:w="918" w:type="dxa"/>
            <w:vAlign w:val="bottom"/>
          </w:tcPr>
          <w:p w14:paraId="5D094D63" w14:textId="77777777" w:rsidR="00D739FB" w:rsidRPr="003A2820" w:rsidRDefault="00D739FB" w:rsidP="009C13D3">
            <w:pPr>
              <w:spacing w:line="300" w:lineRule="exact"/>
              <w:jc w:val="center"/>
              <w:rPr>
                <w:rFonts w:ascii="Arial" w:eastAsia="Arial Unicode MS" w:hAnsi="Arial" w:cs="Arial"/>
                <w:sz w:val="14"/>
                <w:szCs w:val="14"/>
              </w:rPr>
            </w:pPr>
          </w:p>
        </w:tc>
      </w:tr>
      <w:tr w:rsidR="00742297" w:rsidRPr="003A2820" w14:paraId="6CB0C3DE" w14:textId="77777777" w:rsidTr="009B1361">
        <w:tc>
          <w:tcPr>
            <w:tcW w:w="2891" w:type="dxa"/>
          </w:tcPr>
          <w:p w14:paraId="7220618B" w14:textId="77777777" w:rsidR="00742297" w:rsidRPr="003A2820" w:rsidRDefault="00742297" w:rsidP="009C13D3">
            <w:pPr>
              <w:spacing w:line="300" w:lineRule="exact"/>
              <w:ind w:left="173" w:hanging="173"/>
              <w:rPr>
                <w:rFonts w:ascii="Arial" w:eastAsia="Arial Unicode MS" w:hAnsi="Arial" w:cs="Arial"/>
                <w:b/>
                <w:bCs/>
                <w:sz w:val="14"/>
                <w:szCs w:val="14"/>
              </w:rPr>
            </w:pPr>
            <w:r w:rsidRPr="003A2820">
              <w:rPr>
                <w:rFonts w:ascii="Arial" w:eastAsia="Arial Unicode MS" w:hAnsi="Arial" w:cs="Arial"/>
                <w:b/>
                <w:bCs/>
                <w:sz w:val="14"/>
                <w:szCs w:val="14"/>
              </w:rPr>
              <w:t>Basic earnings per shares</w:t>
            </w:r>
          </w:p>
        </w:tc>
        <w:tc>
          <w:tcPr>
            <w:tcW w:w="990" w:type="dxa"/>
          </w:tcPr>
          <w:p w14:paraId="5F4AF825" w14:textId="77777777" w:rsidR="00742297" w:rsidRPr="003A2820" w:rsidRDefault="00742297" w:rsidP="009C13D3">
            <w:pPr>
              <w:spacing w:line="300" w:lineRule="exact"/>
              <w:jc w:val="both"/>
              <w:rPr>
                <w:rFonts w:ascii="Arial" w:eastAsia="Arial Unicode MS" w:hAnsi="Arial" w:cs="Arial"/>
                <w:sz w:val="14"/>
                <w:szCs w:val="14"/>
              </w:rPr>
            </w:pPr>
          </w:p>
        </w:tc>
        <w:tc>
          <w:tcPr>
            <w:tcW w:w="966" w:type="dxa"/>
          </w:tcPr>
          <w:p w14:paraId="5A1E9DF3" w14:textId="77777777" w:rsidR="00742297" w:rsidRPr="003A2820" w:rsidRDefault="00742297" w:rsidP="009C13D3">
            <w:pPr>
              <w:spacing w:line="300" w:lineRule="exact"/>
              <w:jc w:val="both"/>
              <w:rPr>
                <w:rFonts w:ascii="Arial" w:eastAsia="Arial Unicode MS" w:hAnsi="Arial" w:cs="Arial"/>
                <w:sz w:val="14"/>
                <w:szCs w:val="14"/>
              </w:rPr>
            </w:pPr>
          </w:p>
        </w:tc>
        <w:tc>
          <w:tcPr>
            <w:tcW w:w="1086" w:type="dxa"/>
          </w:tcPr>
          <w:p w14:paraId="639E4C71" w14:textId="77777777" w:rsidR="00742297" w:rsidRPr="003A2820" w:rsidRDefault="00742297" w:rsidP="009C13D3">
            <w:pPr>
              <w:spacing w:line="300" w:lineRule="exact"/>
              <w:jc w:val="both"/>
              <w:rPr>
                <w:rFonts w:ascii="Arial" w:eastAsia="Arial Unicode MS" w:hAnsi="Arial" w:cs="Arial"/>
                <w:sz w:val="14"/>
                <w:szCs w:val="14"/>
              </w:rPr>
            </w:pPr>
          </w:p>
        </w:tc>
        <w:tc>
          <w:tcPr>
            <w:tcW w:w="1098" w:type="dxa"/>
          </w:tcPr>
          <w:p w14:paraId="4AE76ABC" w14:textId="0F906CBA" w:rsidR="00742297" w:rsidRPr="003A2820" w:rsidRDefault="00742297" w:rsidP="009C13D3">
            <w:pPr>
              <w:spacing w:line="300" w:lineRule="exact"/>
              <w:jc w:val="center"/>
              <w:rPr>
                <w:rFonts w:ascii="Arial" w:eastAsia="Arial Unicode MS" w:hAnsi="Arial" w:cs="Arial"/>
                <w:sz w:val="14"/>
                <w:szCs w:val="14"/>
              </w:rPr>
            </w:pPr>
          </w:p>
        </w:tc>
        <w:tc>
          <w:tcPr>
            <w:tcW w:w="990" w:type="dxa"/>
          </w:tcPr>
          <w:p w14:paraId="2AF6866A" w14:textId="77777777" w:rsidR="00742297" w:rsidRPr="003A2820" w:rsidRDefault="00742297" w:rsidP="009C13D3">
            <w:pPr>
              <w:spacing w:line="300" w:lineRule="exact"/>
              <w:jc w:val="both"/>
              <w:rPr>
                <w:rFonts w:ascii="Arial" w:eastAsia="Arial Unicode MS" w:hAnsi="Arial" w:cs="Arial"/>
                <w:sz w:val="14"/>
                <w:szCs w:val="14"/>
              </w:rPr>
            </w:pPr>
          </w:p>
        </w:tc>
        <w:tc>
          <w:tcPr>
            <w:tcW w:w="918" w:type="dxa"/>
          </w:tcPr>
          <w:p w14:paraId="4E8F5B5C" w14:textId="342E0F54" w:rsidR="00742297" w:rsidRPr="003A2820" w:rsidRDefault="00742297" w:rsidP="009C13D3">
            <w:pPr>
              <w:spacing w:line="300" w:lineRule="exact"/>
              <w:jc w:val="both"/>
              <w:rPr>
                <w:rFonts w:ascii="Arial" w:eastAsia="Arial Unicode MS" w:hAnsi="Arial" w:cs="Arial"/>
                <w:sz w:val="14"/>
                <w:szCs w:val="14"/>
              </w:rPr>
            </w:pPr>
          </w:p>
        </w:tc>
      </w:tr>
      <w:tr w:rsidR="00DA50A4" w:rsidRPr="003A2820" w14:paraId="4E3A1B34" w14:textId="77777777" w:rsidTr="009B1361">
        <w:tc>
          <w:tcPr>
            <w:tcW w:w="2891" w:type="dxa"/>
          </w:tcPr>
          <w:p w14:paraId="5457079F" w14:textId="77777777" w:rsidR="00DA50A4" w:rsidRPr="003A2820" w:rsidRDefault="00DA50A4" w:rsidP="00DA50A4">
            <w:pPr>
              <w:spacing w:line="300" w:lineRule="exact"/>
              <w:ind w:left="353" w:hanging="180"/>
              <w:rPr>
                <w:rFonts w:ascii="Arial" w:eastAsia="Arial Unicode MS" w:hAnsi="Arial" w:cs="Arial"/>
                <w:sz w:val="14"/>
                <w:szCs w:val="14"/>
              </w:rPr>
            </w:pPr>
            <w:r w:rsidRPr="003A2820">
              <w:rPr>
                <w:rFonts w:ascii="Arial" w:eastAsia="Arial Unicode MS" w:hAnsi="Arial" w:cs="Arial"/>
                <w:sz w:val="14"/>
                <w:szCs w:val="14"/>
              </w:rPr>
              <w:t>Profit attributable to equity holders         of the Company</w:t>
            </w:r>
          </w:p>
        </w:tc>
        <w:tc>
          <w:tcPr>
            <w:tcW w:w="990" w:type="dxa"/>
            <w:vAlign w:val="bottom"/>
          </w:tcPr>
          <w:p w14:paraId="29CC2EDD" w14:textId="3CB21725" w:rsidR="00DA50A4" w:rsidRPr="003A2820" w:rsidRDefault="00477FF9" w:rsidP="00DA50A4">
            <w:pPr>
              <w:tabs>
                <w:tab w:val="decimal" w:pos="684"/>
              </w:tabs>
              <w:spacing w:line="300" w:lineRule="exact"/>
              <w:rPr>
                <w:rFonts w:ascii="Arial" w:eastAsia="Arial Unicode MS" w:hAnsi="Arial" w:cstheme="minorBidi"/>
                <w:sz w:val="14"/>
                <w:szCs w:val="14"/>
                <w:cs/>
              </w:rPr>
            </w:pPr>
            <w:r w:rsidRPr="003A2820">
              <w:rPr>
                <w:rFonts w:ascii="Arial" w:eastAsia="Arial Unicode MS" w:hAnsi="Arial" w:cstheme="minorBidi"/>
                <w:sz w:val="14"/>
                <w:szCs w:val="14"/>
              </w:rPr>
              <w:t>62,201</w:t>
            </w:r>
          </w:p>
        </w:tc>
        <w:tc>
          <w:tcPr>
            <w:tcW w:w="966" w:type="dxa"/>
            <w:vAlign w:val="bottom"/>
          </w:tcPr>
          <w:p w14:paraId="192E8E6F" w14:textId="20E4ADAC" w:rsidR="00DA50A4" w:rsidRPr="003A2820" w:rsidRDefault="00DA50A4" w:rsidP="00DA50A4">
            <w:pPr>
              <w:tabs>
                <w:tab w:val="decimal" w:pos="684"/>
              </w:tabs>
              <w:spacing w:line="300" w:lineRule="exact"/>
              <w:rPr>
                <w:rFonts w:ascii="Arial" w:eastAsia="Arial Unicode MS" w:hAnsi="Arial" w:cs="Browallia New"/>
                <w:sz w:val="14"/>
                <w:szCs w:val="17"/>
              </w:rPr>
            </w:pPr>
            <w:r w:rsidRPr="003A2820">
              <w:rPr>
                <w:rFonts w:ascii="Arial" w:eastAsia="Arial Unicode MS" w:hAnsi="Arial" w:cstheme="minorBidi"/>
                <w:sz w:val="14"/>
                <w:szCs w:val="14"/>
              </w:rPr>
              <w:t>73,945</w:t>
            </w:r>
          </w:p>
        </w:tc>
        <w:tc>
          <w:tcPr>
            <w:tcW w:w="1086" w:type="dxa"/>
            <w:vAlign w:val="bottom"/>
          </w:tcPr>
          <w:p w14:paraId="2A1AEA01" w14:textId="6FFA2B43" w:rsidR="00DA50A4" w:rsidRPr="003A2820" w:rsidRDefault="000525EF" w:rsidP="00DA50A4">
            <w:pPr>
              <w:tabs>
                <w:tab w:val="decimal" w:pos="795"/>
              </w:tabs>
              <w:spacing w:line="300" w:lineRule="exact"/>
              <w:rPr>
                <w:rFonts w:ascii="Arial" w:eastAsia="Arial Unicode MS" w:hAnsi="Arial" w:cs="Arial"/>
                <w:sz w:val="14"/>
                <w:szCs w:val="14"/>
              </w:rPr>
            </w:pPr>
            <w:r w:rsidRPr="003A2820">
              <w:rPr>
                <w:rFonts w:ascii="Arial" w:eastAsia="Arial Unicode MS" w:hAnsi="Arial" w:cs="Browallia New"/>
                <w:sz w:val="14"/>
                <w:szCs w:val="17"/>
              </w:rPr>
              <w:t>10,450,003</w:t>
            </w:r>
          </w:p>
        </w:tc>
        <w:tc>
          <w:tcPr>
            <w:tcW w:w="1098" w:type="dxa"/>
            <w:vAlign w:val="bottom"/>
          </w:tcPr>
          <w:p w14:paraId="658FEC3F" w14:textId="7849363C" w:rsidR="00DA50A4" w:rsidRPr="003A2820" w:rsidRDefault="00DA50A4" w:rsidP="00DA50A4">
            <w:pPr>
              <w:tabs>
                <w:tab w:val="decimal" w:pos="870"/>
              </w:tabs>
              <w:spacing w:line="300" w:lineRule="exact"/>
              <w:rPr>
                <w:rFonts w:ascii="Arial" w:eastAsia="Arial Unicode MS" w:hAnsi="Arial" w:cs="Browallia New"/>
                <w:sz w:val="14"/>
                <w:szCs w:val="17"/>
              </w:rPr>
            </w:pPr>
            <w:r w:rsidRPr="003A2820">
              <w:rPr>
                <w:rFonts w:ascii="Arial" w:eastAsia="Arial Unicode MS" w:hAnsi="Arial" w:cs="Arial"/>
                <w:sz w:val="14"/>
                <w:szCs w:val="14"/>
              </w:rPr>
              <w:t>10,450,003</w:t>
            </w:r>
          </w:p>
        </w:tc>
        <w:tc>
          <w:tcPr>
            <w:tcW w:w="990" w:type="dxa"/>
            <w:vAlign w:val="bottom"/>
          </w:tcPr>
          <w:p w14:paraId="5D671C74" w14:textId="267A4528" w:rsidR="00DA50A4" w:rsidRPr="003A2820" w:rsidRDefault="000525EF" w:rsidP="00DA50A4">
            <w:pPr>
              <w:spacing w:line="300" w:lineRule="exact"/>
              <w:jc w:val="center"/>
              <w:rPr>
                <w:rFonts w:ascii="Arial" w:eastAsia="Arial Unicode MS" w:hAnsi="Arial" w:cs="Arial"/>
                <w:sz w:val="14"/>
                <w:szCs w:val="14"/>
              </w:rPr>
            </w:pPr>
            <w:r w:rsidRPr="003A2820">
              <w:rPr>
                <w:rFonts w:ascii="Arial" w:eastAsia="Arial Unicode MS" w:hAnsi="Arial" w:cs="Arial"/>
                <w:sz w:val="14"/>
                <w:szCs w:val="14"/>
              </w:rPr>
              <w:t>0.00</w:t>
            </w:r>
            <w:r w:rsidR="00477FF9" w:rsidRPr="003A2820">
              <w:rPr>
                <w:rFonts w:ascii="Arial" w:eastAsia="Arial Unicode MS" w:hAnsi="Arial" w:cs="Arial"/>
                <w:sz w:val="14"/>
                <w:szCs w:val="14"/>
              </w:rPr>
              <w:t>60</w:t>
            </w:r>
          </w:p>
        </w:tc>
        <w:tc>
          <w:tcPr>
            <w:tcW w:w="918" w:type="dxa"/>
            <w:vAlign w:val="bottom"/>
          </w:tcPr>
          <w:p w14:paraId="57BB79BD" w14:textId="0A5EBFB5" w:rsidR="00DA50A4" w:rsidRPr="003A2820" w:rsidRDefault="00DA50A4" w:rsidP="00DA50A4">
            <w:pPr>
              <w:spacing w:line="300" w:lineRule="exact"/>
              <w:jc w:val="center"/>
              <w:rPr>
                <w:rFonts w:ascii="Arial" w:eastAsia="Arial Unicode MS" w:hAnsi="Arial" w:cs="Arial"/>
                <w:sz w:val="14"/>
                <w:szCs w:val="14"/>
              </w:rPr>
            </w:pPr>
            <w:r w:rsidRPr="003A2820">
              <w:rPr>
                <w:rFonts w:ascii="Arial" w:eastAsia="Arial Unicode MS" w:hAnsi="Arial" w:cs="Arial"/>
                <w:sz w:val="14"/>
                <w:szCs w:val="14"/>
              </w:rPr>
              <w:t>0.0071</w:t>
            </w:r>
          </w:p>
        </w:tc>
      </w:tr>
    </w:tbl>
    <w:p w14:paraId="56028556" w14:textId="77777777" w:rsidR="00437815" w:rsidRPr="003A2820" w:rsidRDefault="00437815"/>
    <w:tbl>
      <w:tblPr>
        <w:tblStyle w:val="TableGrid"/>
        <w:tblW w:w="8939"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91"/>
        <w:gridCol w:w="990"/>
        <w:gridCol w:w="966"/>
        <w:gridCol w:w="1086"/>
        <w:gridCol w:w="1098"/>
        <w:gridCol w:w="990"/>
        <w:gridCol w:w="918"/>
      </w:tblGrid>
      <w:tr w:rsidR="00D64D2F" w:rsidRPr="003A2820" w14:paraId="6DFA8DA8" w14:textId="77777777" w:rsidTr="00437815">
        <w:trPr>
          <w:trHeight w:val="261"/>
        </w:trPr>
        <w:tc>
          <w:tcPr>
            <w:tcW w:w="2891" w:type="dxa"/>
          </w:tcPr>
          <w:p w14:paraId="26D2DB5B" w14:textId="77777777" w:rsidR="00D64D2F" w:rsidRPr="003A2820" w:rsidRDefault="00D64D2F" w:rsidP="009C13D3">
            <w:pPr>
              <w:spacing w:line="300" w:lineRule="exact"/>
              <w:jc w:val="both"/>
              <w:rPr>
                <w:rFonts w:ascii="Arial" w:eastAsia="Arial Unicode MS" w:hAnsi="Arial" w:cs="Arial"/>
                <w:sz w:val="14"/>
                <w:szCs w:val="14"/>
              </w:rPr>
            </w:pPr>
          </w:p>
        </w:tc>
        <w:tc>
          <w:tcPr>
            <w:tcW w:w="6048" w:type="dxa"/>
            <w:gridSpan w:val="6"/>
            <w:vAlign w:val="bottom"/>
          </w:tcPr>
          <w:p w14:paraId="023608C1" w14:textId="77777777" w:rsidR="00D64D2F" w:rsidRPr="003A2820" w:rsidRDefault="00D64D2F" w:rsidP="009C13D3">
            <w:pPr>
              <w:pBdr>
                <w:bottom w:val="single" w:sz="4" w:space="1" w:color="auto"/>
              </w:pBdr>
              <w:spacing w:line="300" w:lineRule="exact"/>
              <w:jc w:val="center"/>
              <w:rPr>
                <w:rFonts w:ascii="Arial" w:eastAsia="Arial Unicode MS" w:hAnsi="Arial" w:cs="Arial"/>
                <w:sz w:val="14"/>
                <w:szCs w:val="14"/>
              </w:rPr>
            </w:pPr>
            <w:r w:rsidRPr="003A2820">
              <w:rPr>
                <w:rFonts w:ascii="Arial" w:eastAsia="Arial Unicode MS" w:hAnsi="Arial" w:cs="Arial"/>
                <w:sz w:val="14"/>
                <w:szCs w:val="14"/>
              </w:rPr>
              <w:t>Consolidated and separate financial statements</w:t>
            </w:r>
          </w:p>
        </w:tc>
      </w:tr>
      <w:tr w:rsidR="00D64D2F" w:rsidRPr="003A2820" w14:paraId="065FB979" w14:textId="77777777" w:rsidTr="00AF54B0">
        <w:tc>
          <w:tcPr>
            <w:tcW w:w="2891" w:type="dxa"/>
          </w:tcPr>
          <w:p w14:paraId="4019530E" w14:textId="77777777" w:rsidR="00D64D2F" w:rsidRPr="003A2820" w:rsidRDefault="00D64D2F" w:rsidP="009C13D3">
            <w:pPr>
              <w:spacing w:line="300" w:lineRule="exact"/>
              <w:jc w:val="both"/>
              <w:rPr>
                <w:rFonts w:ascii="Arial" w:eastAsia="Arial Unicode MS" w:hAnsi="Arial" w:cs="Arial"/>
                <w:sz w:val="14"/>
                <w:szCs w:val="14"/>
              </w:rPr>
            </w:pPr>
          </w:p>
        </w:tc>
        <w:tc>
          <w:tcPr>
            <w:tcW w:w="1956" w:type="dxa"/>
            <w:gridSpan w:val="2"/>
            <w:vAlign w:val="bottom"/>
          </w:tcPr>
          <w:p w14:paraId="26941595" w14:textId="77777777" w:rsidR="00D64D2F" w:rsidRPr="003A2820" w:rsidRDefault="00D64D2F" w:rsidP="009C13D3">
            <w:pPr>
              <w:pBdr>
                <w:bottom w:val="single" w:sz="4" w:space="1" w:color="auto"/>
              </w:pBdr>
              <w:spacing w:line="300" w:lineRule="exact"/>
              <w:jc w:val="center"/>
              <w:rPr>
                <w:rFonts w:ascii="Arial" w:eastAsia="Arial Unicode MS" w:hAnsi="Arial" w:cs="Arial"/>
                <w:sz w:val="14"/>
                <w:szCs w:val="14"/>
              </w:rPr>
            </w:pPr>
            <w:r w:rsidRPr="003A2820">
              <w:rPr>
                <w:rFonts w:ascii="Arial" w:eastAsia="Arial Unicode MS" w:hAnsi="Arial" w:cs="Arial"/>
                <w:sz w:val="14"/>
                <w:szCs w:val="14"/>
              </w:rPr>
              <w:t>Profit for the year</w:t>
            </w:r>
          </w:p>
        </w:tc>
        <w:tc>
          <w:tcPr>
            <w:tcW w:w="2184" w:type="dxa"/>
            <w:gridSpan w:val="2"/>
            <w:vAlign w:val="bottom"/>
          </w:tcPr>
          <w:p w14:paraId="1A0CB246" w14:textId="77777777" w:rsidR="00D64D2F" w:rsidRPr="003A2820" w:rsidRDefault="00D64D2F" w:rsidP="009C13D3">
            <w:pPr>
              <w:pBdr>
                <w:bottom w:val="single" w:sz="4" w:space="1" w:color="auto"/>
              </w:pBdr>
              <w:spacing w:line="300" w:lineRule="exact"/>
              <w:jc w:val="center"/>
              <w:rPr>
                <w:rFonts w:ascii="Arial" w:eastAsia="Arial Unicode MS" w:hAnsi="Arial" w:cs="Arial"/>
                <w:sz w:val="14"/>
                <w:szCs w:val="14"/>
              </w:rPr>
            </w:pPr>
            <w:r w:rsidRPr="003A2820">
              <w:rPr>
                <w:rFonts w:ascii="Arial" w:eastAsia="Arial Unicode MS" w:hAnsi="Arial" w:cs="Arial"/>
                <w:sz w:val="14"/>
                <w:szCs w:val="14"/>
              </w:rPr>
              <w:t>Weighted average                number of ordinary shares</w:t>
            </w:r>
          </w:p>
        </w:tc>
        <w:tc>
          <w:tcPr>
            <w:tcW w:w="1908" w:type="dxa"/>
            <w:gridSpan w:val="2"/>
            <w:vAlign w:val="bottom"/>
          </w:tcPr>
          <w:p w14:paraId="741FE34B" w14:textId="77777777" w:rsidR="00D64D2F" w:rsidRPr="003A2820" w:rsidRDefault="00D64D2F" w:rsidP="009C13D3">
            <w:pPr>
              <w:pBdr>
                <w:bottom w:val="single" w:sz="4" w:space="1" w:color="auto"/>
              </w:pBdr>
              <w:spacing w:line="300" w:lineRule="exact"/>
              <w:jc w:val="center"/>
              <w:rPr>
                <w:rFonts w:ascii="Arial" w:eastAsia="Arial Unicode MS" w:hAnsi="Arial" w:cs="Arial"/>
                <w:sz w:val="14"/>
                <w:szCs w:val="14"/>
              </w:rPr>
            </w:pPr>
            <w:r w:rsidRPr="003A2820">
              <w:rPr>
                <w:rFonts w:ascii="Arial" w:eastAsia="Arial Unicode MS" w:hAnsi="Arial" w:cs="Arial"/>
                <w:sz w:val="14"/>
                <w:szCs w:val="14"/>
              </w:rPr>
              <w:t>Earnings per share</w:t>
            </w:r>
          </w:p>
        </w:tc>
      </w:tr>
      <w:tr w:rsidR="00D64D2F" w:rsidRPr="003A2820" w14:paraId="4FE6C70C" w14:textId="77777777" w:rsidTr="009B1361">
        <w:tc>
          <w:tcPr>
            <w:tcW w:w="2891" w:type="dxa"/>
          </w:tcPr>
          <w:p w14:paraId="215B08F0" w14:textId="77777777" w:rsidR="00D64D2F" w:rsidRPr="003A2820" w:rsidRDefault="00D64D2F" w:rsidP="009C13D3">
            <w:pPr>
              <w:spacing w:line="300" w:lineRule="exact"/>
              <w:jc w:val="both"/>
              <w:rPr>
                <w:rFonts w:ascii="Arial" w:eastAsia="Arial Unicode MS" w:hAnsi="Arial" w:cs="Arial"/>
                <w:sz w:val="14"/>
                <w:szCs w:val="14"/>
              </w:rPr>
            </w:pPr>
          </w:p>
        </w:tc>
        <w:tc>
          <w:tcPr>
            <w:tcW w:w="990" w:type="dxa"/>
            <w:vAlign w:val="bottom"/>
          </w:tcPr>
          <w:p w14:paraId="3C729895" w14:textId="2DA074C7" w:rsidR="00D64D2F" w:rsidRPr="003A2820" w:rsidRDefault="00C60E10" w:rsidP="009C13D3">
            <w:pPr>
              <w:pBdr>
                <w:bottom w:val="single" w:sz="4" w:space="1" w:color="auto"/>
              </w:pBdr>
              <w:spacing w:line="300" w:lineRule="exact"/>
              <w:jc w:val="center"/>
              <w:rPr>
                <w:rFonts w:ascii="Arial" w:eastAsia="Arial Unicode MS" w:hAnsi="Arial" w:cs="Arial"/>
                <w:sz w:val="14"/>
                <w:szCs w:val="14"/>
              </w:rPr>
            </w:pPr>
            <w:r w:rsidRPr="003A2820">
              <w:rPr>
                <w:rFonts w:ascii="Arial" w:eastAsia="Arial Unicode MS" w:hAnsi="Arial" w:cs="Arial"/>
                <w:sz w:val="14"/>
                <w:szCs w:val="14"/>
              </w:rPr>
              <w:t>2025</w:t>
            </w:r>
          </w:p>
        </w:tc>
        <w:tc>
          <w:tcPr>
            <w:tcW w:w="966" w:type="dxa"/>
            <w:vAlign w:val="bottom"/>
          </w:tcPr>
          <w:p w14:paraId="13546B37" w14:textId="1A81AE76" w:rsidR="00D64D2F" w:rsidRPr="003A2820" w:rsidRDefault="00C60E10" w:rsidP="009C13D3">
            <w:pPr>
              <w:pBdr>
                <w:bottom w:val="single" w:sz="4" w:space="1" w:color="auto"/>
              </w:pBdr>
              <w:spacing w:line="300" w:lineRule="exact"/>
              <w:jc w:val="center"/>
              <w:rPr>
                <w:rFonts w:ascii="Arial" w:eastAsia="Arial Unicode MS" w:hAnsi="Arial" w:cs="Arial"/>
                <w:sz w:val="14"/>
                <w:szCs w:val="14"/>
              </w:rPr>
            </w:pPr>
            <w:r w:rsidRPr="003A2820">
              <w:rPr>
                <w:rFonts w:ascii="Arial" w:eastAsia="Arial Unicode MS" w:hAnsi="Arial" w:cs="Arial"/>
                <w:sz w:val="14"/>
                <w:szCs w:val="14"/>
              </w:rPr>
              <w:t>2024</w:t>
            </w:r>
          </w:p>
        </w:tc>
        <w:tc>
          <w:tcPr>
            <w:tcW w:w="1086" w:type="dxa"/>
            <w:vAlign w:val="bottom"/>
          </w:tcPr>
          <w:p w14:paraId="28A1E3B7" w14:textId="22A9D63F" w:rsidR="00D64D2F" w:rsidRPr="003A2820" w:rsidRDefault="00C60E10" w:rsidP="009C13D3">
            <w:pPr>
              <w:pBdr>
                <w:bottom w:val="single" w:sz="4" w:space="1" w:color="auto"/>
              </w:pBdr>
              <w:spacing w:line="300" w:lineRule="exact"/>
              <w:jc w:val="center"/>
              <w:rPr>
                <w:rFonts w:ascii="Arial" w:eastAsia="Arial Unicode MS" w:hAnsi="Arial" w:cs="Arial"/>
                <w:sz w:val="14"/>
                <w:szCs w:val="14"/>
              </w:rPr>
            </w:pPr>
            <w:r w:rsidRPr="003A2820">
              <w:rPr>
                <w:rFonts w:ascii="Arial" w:eastAsia="Arial Unicode MS" w:hAnsi="Arial" w:cs="Arial"/>
                <w:sz w:val="14"/>
                <w:szCs w:val="14"/>
              </w:rPr>
              <w:t>2025</w:t>
            </w:r>
          </w:p>
        </w:tc>
        <w:tc>
          <w:tcPr>
            <w:tcW w:w="1098" w:type="dxa"/>
            <w:vAlign w:val="bottom"/>
          </w:tcPr>
          <w:p w14:paraId="65A9A8F0" w14:textId="58222C31" w:rsidR="00D64D2F" w:rsidRPr="003A2820" w:rsidRDefault="00C60E10" w:rsidP="009C13D3">
            <w:pPr>
              <w:pBdr>
                <w:bottom w:val="single" w:sz="4" w:space="1" w:color="auto"/>
              </w:pBdr>
              <w:spacing w:line="300" w:lineRule="exact"/>
              <w:jc w:val="center"/>
              <w:rPr>
                <w:rFonts w:ascii="Arial" w:eastAsia="Arial Unicode MS" w:hAnsi="Arial" w:cs="Arial"/>
                <w:sz w:val="14"/>
                <w:szCs w:val="14"/>
              </w:rPr>
            </w:pPr>
            <w:r w:rsidRPr="003A2820">
              <w:rPr>
                <w:rFonts w:ascii="Arial" w:eastAsia="Arial Unicode MS" w:hAnsi="Arial" w:cs="Arial"/>
                <w:sz w:val="14"/>
                <w:szCs w:val="14"/>
              </w:rPr>
              <w:t>2024</w:t>
            </w:r>
          </w:p>
        </w:tc>
        <w:tc>
          <w:tcPr>
            <w:tcW w:w="990" w:type="dxa"/>
            <w:vAlign w:val="bottom"/>
          </w:tcPr>
          <w:p w14:paraId="38C2E7A3" w14:textId="0383B10B" w:rsidR="00D64D2F" w:rsidRPr="003A2820" w:rsidRDefault="00C60E10" w:rsidP="009C13D3">
            <w:pPr>
              <w:pBdr>
                <w:bottom w:val="single" w:sz="4" w:space="1" w:color="auto"/>
              </w:pBdr>
              <w:spacing w:line="300" w:lineRule="exact"/>
              <w:jc w:val="center"/>
              <w:rPr>
                <w:rFonts w:ascii="Arial" w:eastAsia="Arial Unicode MS" w:hAnsi="Arial" w:cs="Arial"/>
                <w:sz w:val="14"/>
                <w:szCs w:val="14"/>
              </w:rPr>
            </w:pPr>
            <w:r w:rsidRPr="003A2820">
              <w:rPr>
                <w:rFonts w:ascii="Arial" w:eastAsia="Arial Unicode MS" w:hAnsi="Arial" w:cs="Arial"/>
                <w:sz w:val="14"/>
                <w:szCs w:val="14"/>
              </w:rPr>
              <w:t>2025</w:t>
            </w:r>
          </w:p>
        </w:tc>
        <w:tc>
          <w:tcPr>
            <w:tcW w:w="918" w:type="dxa"/>
            <w:vAlign w:val="bottom"/>
          </w:tcPr>
          <w:p w14:paraId="283D39FF" w14:textId="31094A26" w:rsidR="00D64D2F" w:rsidRPr="003A2820" w:rsidRDefault="00C60E10" w:rsidP="009C13D3">
            <w:pPr>
              <w:pBdr>
                <w:bottom w:val="single" w:sz="4" w:space="1" w:color="auto"/>
              </w:pBdr>
              <w:spacing w:line="300" w:lineRule="exact"/>
              <w:jc w:val="center"/>
              <w:rPr>
                <w:rFonts w:ascii="Arial" w:eastAsia="Arial Unicode MS" w:hAnsi="Arial" w:cs="Arial"/>
                <w:sz w:val="14"/>
                <w:szCs w:val="14"/>
              </w:rPr>
            </w:pPr>
            <w:r w:rsidRPr="003A2820">
              <w:rPr>
                <w:rFonts w:ascii="Arial" w:eastAsia="Arial Unicode MS" w:hAnsi="Arial" w:cs="Arial"/>
                <w:sz w:val="14"/>
                <w:szCs w:val="14"/>
              </w:rPr>
              <w:t>2024</w:t>
            </w:r>
          </w:p>
        </w:tc>
      </w:tr>
      <w:tr w:rsidR="00D64D2F" w:rsidRPr="003A2820" w14:paraId="51DA7FA5" w14:textId="77777777" w:rsidTr="009B1361">
        <w:tc>
          <w:tcPr>
            <w:tcW w:w="2891" w:type="dxa"/>
          </w:tcPr>
          <w:p w14:paraId="636F0846" w14:textId="77777777" w:rsidR="00D64D2F" w:rsidRPr="003A2820" w:rsidRDefault="00D64D2F" w:rsidP="009C13D3">
            <w:pPr>
              <w:spacing w:line="300" w:lineRule="exact"/>
              <w:jc w:val="both"/>
              <w:rPr>
                <w:rFonts w:ascii="Arial" w:eastAsia="Arial Unicode MS" w:hAnsi="Arial" w:cs="Arial"/>
                <w:sz w:val="14"/>
                <w:szCs w:val="14"/>
              </w:rPr>
            </w:pPr>
          </w:p>
        </w:tc>
        <w:tc>
          <w:tcPr>
            <w:tcW w:w="990" w:type="dxa"/>
            <w:vAlign w:val="bottom"/>
          </w:tcPr>
          <w:p w14:paraId="359D5B5E" w14:textId="77777777" w:rsidR="00D64D2F" w:rsidRPr="003A2820" w:rsidRDefault="00D64D2F" w:rsidP="009C13D3">
            <w:pPr>
              <w:spacing w:line="300" w:lineRule="exact"/>
              <w:jc w:val="center"/>
              <w:rPr>
                <w:rFonts w:ascii="Arial" w:eastAsia="Arial Unicode MS" w:hAnsi="Arial" w:cs="Arial"/>
                <w:sz w:val="14"/>
                <w:szCs w:val="14"/>
              </w:rPr>
            </w:pPr>
            <w:r w:rsidRPr="003A2820">
              <w:rPr>
                <w:rFonts w:ascii="Arial" w:eastAsia="Arial Unicode MS" w:hAnsi="Arial" w:cs="Arial"/>
                <w:sz w:val="14"/>
                <w:szCs w:val="14"/>
              </w:rPr>
              <w:t xml:space="preserve">(Thousand </w:t>
            </w:r>
          </w:p>
        </w:tc>
        <w:tc>
          <w:tcPr>
            <w:tcW w:w="966" w:type="dxa"/>
            <w:vAlign w:val="bottom"/>
          </w:tcPr>
          <w:p w14:paraId="70C6FB3D" w14:textId="77777777" w:rsidR="00D64D2F" w:rsidRPr="003A2820" w:rsidRDefault="00D64D2F" w:rsidP="009C13D3">
            <w:pPr>
              <w:spacing w:line="300" w:lineRule="exact"/>
              <w:jc w:val="center"/>
              <w:rPr>
                <w:rFonts w:ascii="Arial" w:eastAsia="Arial Unicode MS" w:hAnsi="Arial" w:cs="Arial"/>
                <w:sz w:val="14"/>
                <w:szCs w:val="14"/>
              </w:rPr>
            </w:pPr>
            <w:r w:rsidRPr="003A2820">
              <w:rPr>
                <w:rFonts w:ascii="Arial" w:eastAsia="Arial Unicode MS" w:hAnsi="Arial" w:cs="Arial"/>
                <w:sz w:val="14"/>
                <w:szCs w:val="14"/>
              </w:rPr>
              <w:t xml:space="preserve">(Thousand </w:t>
            </w:r>
          </w:p>
        </w:tc>
        <w:tc>
          <w:tcPr>
            <w:tcW w:w="1086" w:type="dxa"/>
            <w:vAlign w:val="bottom"/>
          </w:tcPr>
          <w:p w14:paraId="1CA1480D" w14:textId="77777777" w:rsidR="00D64D2F" w:rsidRPr="003A2820" w:rsidRDefault="00D64D2F" w:rsidP="009C13D3">
            <w:pPr>
              <w:spacing w:line="300" w:lineRule="exact"/>
              <w:jc w:val="center"/>
              <w:rPr>
                <w:rFonts w:ascii="Arial" w:eastAsia="Arial Unicode MS" w:hAnsi="Arial" w:cs="Arial"/>
                <w:sz w:val="14"/>
                <w:szCs w:val="14"/>
              </w:rPr>
            </w:pPr>
            <w:r w:rsidRPr="003A2820">
              <w:rPr>
                <w:rFonts w:ascii="Arial" w:eastAsia="Arial Unicode MS" w:hAnsi="Arial" w:cs="Arial"/>
                <w:sz w:val="14"/>
                <w:szCs w:val="14"/>
              </w:rPr>
              <w:t xml:space="preserve">(Thousand </w:t>
            </w:r>
          </w:p>
        </w:tc>
        <w:tc>
          <w:tcPr>
            <w:tcW w:w="1098" w:type="dxa"/>
            <w:vAlign w:val="bottom"/>
          </w:tcPr>
          <w:p w14:paraId="7255DBFC" w14:textId="77777777" w:rsidR="00D64D2F" w:rsidRPr="003A2820" w:rsidRDefault="00D64D2F" w:rsidP="009C13D3">
            <w:pPr>
              <w:spacing w:line="300" w:lineRule="exact"/>
              <w:jc w:val="center"/>
              <w:rPr>
                <w:rFonts w:ascii="Arial" w:eastAsia="Arial Unicode MS" w:hAnsi="Arial" w:cs="Arial"/>
                <w:sz w:val="14"/>
                <w:szCs w:val="14"/>
              </w:rPr>
            </w:pPr>
            <w:r w:rsidRPr="003A2820">
              <w:rPr>
                <w:rFonts w:ascii="Arial" w:eastAsia="Arial Unicode MS" w:hAnsi="Arial" w:cs="Arial"/>
                <w:sz w:val="14"/>
                <w:szCs w:val="14"/>
              </w:rPr>
              <w:t xml:space="preserve">(Thousand </w:t>
            </w:r>
          </w:p>
        </w:tc>
        <w:tc>
          <w:tcPr>
            <w:tcW w:w="990" w:type="dxa"/>
            <w:vAlign w:val="bottom"/>
          </w:tcPr>
          <w:p w14:paraId="62E53467" w14:textId="77777777" w:rsidR="00D64D2F" w:rsidRPr="003A2820" w:rsidRDefault="00D64D2F" w:rsidP="009C13D3">
            <w:pPr>
              <w:spacing w:line="300" w:lineRule="exact"/>
              <w:jc w:val="center"/>
              <w:rPr>
                <w:rFonts w:ascii="Arial" w:eastAsia="Arial Unicode MS" w:hAnsi="Arial" w:cs="Arial"/>
                <w:sz w:val="14"/>
                <w:szCs w:val="14"/>
              </w:rPr>
            </w:pPr>
            <w:r w:rsidRPr="003A2820">
              <w:rPr>
                <w:rFonts w:ascii="Arial" w:eastAsia="Arial Unicode MS" w:hAnsi="Arial" w:cs="Arial"/>
                <w:sz w:val="14"/>
                <w:szCs w:val="14"/>
              </w:rPr>
              <w:t>(Baht)</w:t>
            </w:r>
          </w:p>
        </w:tc>
        <w:tc>
          <w:tcPr>
            <w:tcW w:w="918" w:type="dxa"/>
            <w:vAlign w:val="bottom"/>
          </w:tcPr>
          <w:p w14:paraId="0E1835F4" w14:textId="77777777" w:rsidR="00D64D2F" w:rsidRPr="003A2820" w:rsidRDefault="00D64D2F" w:rsidP="009C13D3">
            <w:pPr>
              <w:spacing w:line="300" w:lineRule="exact"/>
              <w:jc w:val="center"/>
              <w:rPr>
                <w:rFonts w:ascii="Arial" w:eastAsia="Arial Unicode MS" w:hAnsi="Arial" w:cs="Arial"/>
                <w:sz w:val="14"/>
                <w:szCs w:val="14"/>
              </w:rPr>
            </w:pPr>
            <w:r w:rsidRPr="003A2820">
              <w:rPr>
                <w:rFonts w:ascii="Arial" w:eastAsia="Arial Unicode MS" w:hAnsi="Arial" w:cs="Arial"/>
                <w:sz w:val="14"/>
                <w:szCs w:val="14"/>
              </w:rPr>
              <w:t>(Baht)</w:t>
            </w:r>
          </w:p>
        </w:tc>
      </w:tr>
      <w:tr w:rsidR="00D64D2F" w:rsidRPr="003A2820" w14:paraId="2E00AEF1" w14:textId="77777777" w:rsidTr="009B1361">
        <w:tc>
          <w:tcPr>
            <w:tcW w:w="2891" w:type="dxa"/>
          </w:tcPr>
          <w:p w14:paraId="465FCB03" w14:textId="77777777" w:rsidR="00D64D2F" w:rsidRPr="003A2820" w:rsidRDefault="00D64D2F" w:rsidP="009C13D3">
            <w:pPr>
              <w:spacing w:line="300" w:lineRule="exact"/>
              <w:jc w:val="both"/>
              <w:rPr>
                <w:rFonts w:ascii="Arial" w:eastAsia="Arial Unicode MS" w:hAnsi="Arial" w:cs="Arial"/>
                <w:sz w:val="14"/>
                <w:szCs w:val="14"/>
              </w:rPr>
            </w:pPr>
          </w:p>
        </w:tc>
        <w:tc>
          <w:tcPr>
            <w:tcW w:w="990" w:type="dxa"/>
            <w:vAlign w:val="bottom"/>
          </w:tcPr>
          <w:p w14:paraId="63FC0569" w14:textId="77777777" w:rsidR="00D64D2F" w:rsidRPr="003A2820" w:rsidRDefault="00D64D2F" w:rsidP="009C13D3">
            <w:pPr>
              <w:spacing w:line="300" w:lineRule="exact"/>
              <w:jc w:val="center"/>
              <w:rPr>
                <w:rFonts w:ascii="Arial" w:eastAsia="Arial Unicode MS" w:hAnsi="Arial" w:cs="Arial"/>
                <w:sz w:val="14"/>
                <w:szCs w:val="14"/>
              </w:rPr>
            </w:pPr>
            <w:r w:rsidRPr="003A2820">
              <w:rPr>
                <w:rFonts w:ascii="Arial" w:eastAsia="Arial Unicode MS" w:hAnsi="Arial" w:cs="Arial"/>
                <w:sz w:val="14"/>
                <w:szCs w:val="14"/>
              </w:rPr>
              <w:t>Baht)</w:t>
            </w:r>
          </w:p>
        </w:tc>
        <w:tc>
          <w:tcPr>
            <w:tcW w:w="966" w:type="dxa"/>
            <w:vAlign w:val="bottom"/>
          </w:tcPr>
          <w:p w14:paraId="56686662" w14:textId="77777777" w:rsidR="00D64D2F" w:rsidRPr="003A2820" w:rsidRDefault="00D64D2F" w:rsidP="009C13D3">
            <w:pPr>
              <w:spacing w:line="300" w:lineRule="exact"/>
              <w:jc w:val="center"/>
              <w:rPr>
                <w:rFonts w:ascii="Arial" w:eastAsia="Arial Unicode MS" w:hAnsi="Arial" w:cs="Arial"/>
                <w:sz w:val="14"/>
                <w:szCs w:val="14"/>
              </w:rPr>
            </w:pPr>
            <w:r w:rsidRPr="003A2820">
              <w:rPr>
                <w:rFonts w:ascii="Arial" w:eastAsia="Arial Unicode MS" w:hAnsi="Arial" w:cs="Arial"/>
                <w:sz w:val="14"/>
                <w:szCs w:val="14"/>
              </w:rPr>
              <w:t>Baht)</w:t>
            </w:r>
          </w:p>
        </w:tc>
        <w:tc>
          <w:tcPr>
            <w:tcW w:w="1086" w:type="dxa"/>
            <w:vAlign w:val="bottom"/>
          </w:tcPr>
          <w:p w14:paraId="7E2CA440" w14:textId="77777777" w:rsidR="00D64D2F" w:rsidRPr="003A2820" w:rsidRDefault="00D64D2F" w:rsidP="009C13D3">
            <w:pPr>
              <w:spacing w:line="300" w:lineRule="exact"/>
              <w:jc w:val="center"/>
              <w:rPr>
                <w:rFonts w:ascii="Arial" w:eastAsia="Arial Unicode MS" w:hAnsi="Arial" w:cs="Arial"/>
                <w:sz w:val="14"/>
                <w:szCs w:val="14"/>
              </w:rPr>
            </w:pPr>
            <w:r w:rsidRPr="003A2820">
              <w:rPr>
                <w:rFonts w:ascii="Arial" w:eastAsia="Arial Unicode MS" w:hAnsi="Arial" w:cs="Arial"/>
                <w:sz w:val="14"/>
                <w:szCs w:val="14"/>
              </w:rPr>
              <w:t>shares)</w:t>
            </w:r>
          </w:p>
        </w:tc>
        <w:tc>
          <w:tcPr>
            <w:tcW w:w="1098" w:type="dxa"/>
            <w:vAlign w:val="bottom"/>
          </w:tcPr>
          <w:p w14:paraId="11A6259C" w14:textId="77777777" w:rsidR="00D64D2F" w:rsidRPr="003A2820" w:rsidRDefault="00D64D2F" w:rsidP="009C13D3">
            <w:pPr>
              <w:spacing w:line="300" w:lineRule="exact"/>
              <w:jc w:val="center"/>
              <w:rPr>
                <w:rFonts w:ascii="Arial" w:eastAsia="Arial Unicode MS" w:hAnsi="Arial" w:cs="Arial"/>
                <w:sz w:val="14"/>
                <w:szCs w:val="14"/>
              </w:rPr>
            </w:pPr>
            <w:r w:rsidRPr="003A2820">
              <w:rPr>
                <w:rFonts w:ascii="Arial" w:eastAsia="Arial Unicode MS" w:hAnsi="Arial" w:cs="Arial"/>
                <w:sz w:val="14"/>
                <w:szCs w:val="14"/>
              </w:rPr>
              <w:t>shares)</w:t>
            </w:r>
          </w:p>
        </w:tc>
        <w:tc>
          <w:tcPr>
            <w:tcW w:w="990" w:type="dxa"/>
            <w:vAlign w:val="bottom"/>
          </w:tcPr>
          <w:p w14:paraId="2DFD9CFA" w14:textId="77777777" w:rsidR="00D64D2F" w:rsidRPr="003A2820" w:rsidRDefault="00D64D2F" w:rsidP="009C13D3">
            <w:pPr>
              <w:spacing w:line="300" w:lineRule="exact"/>
              <w:rPr>
                <w:rFonts w:ascii="Arial" w:eastAsia="Arial Unicode MS" w:hAnsi="Arial" w:cs="Arial"/>
                <w:sz w:val="14"/>
                <w:szCs w:val="14"/>
              </w:rPr>
            </w:pPr>
          </w:p>
        </w:tc>
        <w:tc>
          <w:tcPr>
            <w:tcW w:w="918" w:type="dxa"/>
            <w:vAlign w:val="bottom"/>
          </w:tcPr>
          <w:p w14:paraId="757BEB59" w14:textId="77777777" w:rsidR="00D64D2F" w:rsidRPr="003A2820" w:rsidRDefault="00D64D2F" w:rsidP="009C13D3">
            <w:pPr>
              <w:spacing w:line="300" w:lineRule="exact"/>
              <w:jc w:val="center"/>
              <w:rPr>
                <w:rFonts w:ascii="Arial" w:eastAsia="Arial Unicode MS" w:hAnsi="Arial" w:cs="Arial"/>
                <w:sz w:val="14"/>
                <w:szCs w:val="14"/>
              </w:rPr>
            </w:pPr>
          </w:p>
        </w:tc>
      </w:tr>
      <w:tr w:rsidR="00742297" w:rsidRPr="003A2820" w14:paraId="26EFF84D" w14:textId="77777777" w:rsidTr="009B1361">
        <w:tc>
          <w:tcPr>
            <w:tcW w:w="2891" w:type="dxa"/>
          </w:tcPr>
          <w:p w14:paraId="6B4425E5" w14:textId="77777777" w:rsidR="00742297" w:rsidRPr="003A2820" w:rsidRDefault="00742297" w:rsidP="009C13D3">
            <w:pPr>
              <w:spacing w:line="300" w:lineRule="exact"/>
              <w:ind w:left="173" w:hanging="173"/>
              <w:rPr>
                <w:rFonts w:ascii="Arial" w:eastAsia="Arial Unicode MS" w:hAnsi="Arial" w:cs="Arial"/>
                <w:b/>
                <w:bCs/>
                <w:sz w:val="14"/>
                <w:szCs w:val="14"/>
              </w:rPr>
            </w:pPr>
            <w:r w:rsidRPr="003A2820">
              <w:rPr>
                <w:rFonts w:ascii="Arial" w:eastAsia="Arial Unicode MS" w:hAnsi="Arial" w:cs="Arial"/>
                <w:b/>
                <w:bCs/>
                <w:sz w:val="14"/>
                <w:szCs w:val="14"/>
              </w:rPr>
              <w:t>Basic earnings per shares</w:t>
            </w:r>
          </w:p>
        </w:tc>
        <w:tc>
          <w:tcPr>
            <w:tcW w:w="990" w:type="dxa"/>
          </w:tcPr>
          <w:p w14:paraId="306EB3EF" w14:textId="77777777" w:rsidR="00742297" w:rsidRPr="003A2820" w:rsidRDefault="00742297" w:rsidP="009C13D3">
            <w:pPr>
              <w:spacing w:line="300" w:lineRule="exact"/>
              <w:jc w:val="both"/>
              <w:rPr>
                <w:rFonts w:ascii="Arial" w:eastAsia="Arial Unicode MS" w:hAnsi="Arial" w:cs="Arial"/>
                <w:sz w:val="14"/>
                <w:szCs w:val="14"/>
              </w:rPr>
            </w:pPr>
          </w:p>
        </w:tc>
        <w:tc>
          <w:tcPr>
            <w:tcW w:w="966" w:type="dxa"/>
          </w:tcPr>
          <w:p w14:paraId="21F9A77A" w14:textId="77777777" w:rsidR="00742297" w:rsidRPr="003A2820" w:rsidRDefault="00742297" w:rsidP="009C13D3">
            <w:pPr>
              <w:spacing w:line="300" w:lineRule="exact"/>
              <w:jc w:val="both"/>
              <w:rPr>
                <w:rFonts w:ascii="Arial" w:eastAsia="Arial Unicode MS" w:hAnsi="Arial" w:cs="Arial"/>
                <w:sz w:val="14"/>
                <w:szCs w:val="14"/>
              </w:rPr>
            </w:pPr>
          </w:p>
        </w:tc>
        <w:tc>
          <w:tcPr>
            <w:tcW w:w="1086" w:type="dxa"/>
          </w:tcPr>
          <w:p w14:paraId="019AAA06" w14:textId="77777777" w:rsidR="00742297" w:rsidRPr="003A2820" w:rsidRDefault="00742297" w:rsidP="009C13D3">
            <w:pPr>
              <w:spacing w:line="300" w:lineRule="exact"/>
              <w:jc w:val="both"/>
              <w:rPr>
                <w:rFonts w:ascii="Arial" w:eastAsia="Arial Unicode MS" w:hAnsi="Arial" w:cs="Arial"/>
                <w:sz w:val="14"/>
                <w:szCs w:val="14"/>
              </w:rPr>
            </w:pPr>
          </w:p>
        </w:tc>
        <w:tc>
          <w:tcPr>
            <w:tcW w:w="1098" w:type="dxa"/>
          </w:tcPr>
          <w:p w14:paraId="25794C39" w14:textId="11B060CD" w:rsidR="00742297" w:rsidRPr="003A2820" w:rsidRDefault="00742297" w:rsidP="009C13D3">
            <w:pPr>
              <w:spacing w:line="300" w:lineRule="exact"/>
              <w:jc w:val="center"/>
              <w:rPr>
                <w:rFonts w:ascii="Arial" w:eastAsia="Arial Unicode MS" w:hAnsi="Arial" w:cs="Arial"/>
                <w:sz w:val="14"/>
                <w:szCs w:val="14"/>
              </w:rPr>
            </w:pPr>
          </w:p>
        </w:tc>
        <w:tc>
          <w:tcPr>
            <w:tcW w:w="990" w:type="dxa"/>
          </w:tcPr>
          <w:p w14:paraId="396DE859" w14:textId="77777777" w:rsidR="00742297" w:rsidRPr="003A2820" w:rsidRDefault="00742297" w:rsidP="009C13D3">
            <w:pPr>
              <w:spacing w:line="300" w:lineRule="exact"/>
              <w:jc w:val="both"/>
              <w:rPr>
                <w:rFonts w:ascii="Arial" w:eastAsia="Arial Unicode MS" w:hAnsi="Arial" w:cs="Arial"/>
                <w:sz w:val="14"/>
                <w:szCs w:val="14"/>
              </w:rPr>
            </w:pPr>
          </w:p>
        </w:tc>
        <w:tc>
          <w:tcPr>
            <w:tcW w:w="918" w:type="dxa"/>
          </w:tcPr>
          <w:p w14:paraId="487761CE" w14:textId="7482BD98" w:rsidR="00742297" w:rsidRPr="003A2820" w:rsidRDefault="00742297" w:rsidP="009C13D3">
            <w:pPr>
              <w:spacing w:line="300" w:lineRule="exact"/>
              <w:jc w:val="both"/>
              <w:rPr>
                <w:rFonts w:ascii="Arial" w:eastAsia="Arial Unicode MS" w:hAnsi="Arial" w:cs="Arial"/>
                <w:sz w:val="14"/>
                <w:szCs w:val="14"/>
              </w:rPr>
            </w:pPr>
          </w:p>
        </w:tc>
      </w:tr>
      <w:tr w:rsidR="00DA50A4" w:rsidRPr="003A2820" w14:paraId="1316A927" w14:textId="77777777" w:rsidTr="009B1361">
        <w:tc>
          <w:tcPr>
            <w:tcW w:w="2891" w:type="dxa"/>
          </w:tcPr>
          <w:p w14:paraId="5F155AFE" w14:textId="77777777" w:rsidR="00DA50A4" w:rsidRPr="003A2820" w:rsidRDefault="00DA50A4" w:rsidP="00DA50A4">
            <w:pPr>
              <w:spacing w:line="300" w:lineRule="exact"/>
              <w:ind w:left="353" w:hanging="180"/>
              <w:rPr>
                <w:rFonts w:ascii="Arial" w:eastAsia="Arial Unicode MS" w:hAnsi="Arial" w:cs="Arial"/>
                <w:sz w:val="14"/>
                <w:szCs w:val="14"/>
              </w:rPr>
            </w:pPr>
            <w:r w:rsidRPr="003A2820">
              <w:rPr>
                <w:rFonts w:ascii="Arial" w:eastAsia="Arial Unicode MS" w:hAnsi="Arial" w:cs="Arial"/>
                <w:sz w:val="14"/>
                <w:szCs w:val="14"/>
              </w:rPr>
              <w:t>Profit attributable to equity holders         of the Company</w:t>
            </w:r>
          </w:p>
        </w:tc>
        <w:tc>
          <w:tcPr>
            <w:tcW w:w="990" w:type="dxa"/>
            <w:vAlign w:val="bottom"/>
          </w:tcPr>
          <w:p w14:paraId="5150A4E1" w14:textId="0823377B" w:rsidR="00DA50A4" w:rsidRPr="003A2820" w:rsidRDefault="00212F2E" w:rsidP="00DA50A4">
            <w:pPr>
              <w:tabs>
                <w:tab w:val="decimal" w:pos="678"/>
              </w:tabs>
              <w:spacing w:line="300" w:lineRule="exact"/>
              <w:rPr>
                <w:rFonts w:ascii="Arial" w:eastAsia="Arial Unicode MS" w:hAnsi="Arial" w:cs="Arial"/>
                <w:sz w:val="14"/>
                <w:szCs w:val="14"/>
              </w:rPr>
            </w:pPr>
            <w:r w:rsidRPr="003A2820">
              <w:rPr>
                <w:rFonts w:ascii="Arial" w:eastAsia="Arial Unicode MS" w:hAnsi="Arial" w:cs="Arial"/>
                <w:sz w:val="14"/>
                <w:szCs w:val="14"/>
              </w:rPr>
              <w:t>2,044,368</w:t>
            </w:r>
          </w:p>
        </w:tc>
        <w:tc>
          <w:tcPr>
            <w:tcW w:w="966" w:type="dxa"/>
            <w:vAlign w:val="bottom"/>
          </w:tcPr>
          <w:p w14:paraId="1DD22714" w14:textId="08D5303D" w:rsidR="00DA50A4" w:rsidRPr="003A2820" w:rsidRDefault="00DA50A4" w:rsidP="00DA50A4">
            <w:pPr>
              <w:tabs>
                <w:tab w:val="decimal" w:pos="684"/>
              </w:tabs>
              <w:spacing w:line="300" w:lineRule="exact"/>
              <w:rPr>
                <w:rFonts w:ascii="Arial" w:eastAsia="Arial Unicode MS" w:hAnsi="Arial" w:cs="Arial"/>
                <w:sz w:val="14"/>
                <w:szCs w:val="14"/>
              </w:rPr>
            </w:pPr>
            <w:r w:rsidRPr="003A2820">
              <w:rPr>
                <w:rFonts w:ascii="Arial" w:eastAsia="Arial Unicode MS" w:hAnsi="Arial" w:cs="Arial"/>
                <w:sz w:val="14"/>
                <w:szCs w:val="14"/>
              </w:rPr>
              <w:t>2,602,720</w:t>
            </w:r>
          </w:p>
        </w:tc>
        <w:tc>
          <w:tcPr>
            <w:tcW w:w="1086" w:type="dxa"/>
            <w:vAlign w:val="bottom"/>
          </w:tcPr>
          <w:p w14:paraId="2231EDDA" w14:textId="11757FB8" w:rsidR="00DA50A4" w:rsidRPr="003A2820" w:rsidRDefault="000525EF" w:rsidP="00DA50A4">
            <w:pPr>
              <w:tabs>
                <w:tab w:val="decimal" w:pos="795"/>
              </w:tabs>
              <w:spacing w:line="300" w:lineRule="exact"/>
              <w:rPr>
                <w:rFonts w:ascii="Arial" w:eastAsia="Arial Unicode MS" w:hAnsi="Arial" w:cs="Arial"/>
                <w:sz w:val="14"/>
                <w:szCs w:val="14"/>
              </w:rPr>
            </w:pPr>
            <w:r w:rsidRPr="003A2820">
              <w:rPr>
                <w:rFonts w:ascii="Arial" w:eastAsia="Arial Unicode MS" w:hAnsi="Arial" w:cs="Browallia New"/>
                <w:sz w:val="14"/>
                <w:szCs w:val="17"/>
              </w:rPr>
              <w:t>10,450,003</w:t>
            </w:r>
          </w:p>
        </w:tc>
        <w:tc>
          <w:tcPr>
            <w:tcW w:w="1098" w:type="dxa"/>
            <w:vAlign w:val="bottom"/>
          </w:tcPr>
          <w:p w14:paraId="707E97E3" w14:textId="360B615F" w:rsidR="00DA50A4" w:rsidRPr="003A2820" w:rsidRDefault="00DA50A4" w:rsidP="00DA50A4">
            <w:pPr>
              <w:tabs>
                <w:tab w:val="decimal" w:pos="870"/>
              </w:tabs>
              <w:spacing w:line="300" w:lineRule="exact"/>
              <w:rPr>
                <w:rFonts w:ascii="Arial" w:eastAsia="Arial Unicode MS" w:hAnsi="Arial" w:cs="Arial"/>
                <w:sz w:val="14"/>
                <w:szCs w:val="14"/>
              </w:rPr>
            </w:pPr>
            <w:r w:rsidRPr="003A2820">
              <w:rPr>
                <w:rFonts w:ascii="Arial" w:eastAsia="Arial Unicode MS" w:hAnsi="Arial" w:cs="Arial"/>
                <w:sz w:val="14"/>
                <w:szCs w:val="14"/>
              </w:rPr>
              <w:t>10,450,003</w:t>
            </w:r>
          </w:p>
        </w:tc>
        <w:tc>
          <w:tcPr>
            <w:tcW w:w="990" w:type="dxa"/>
            <w:vAlign w:val="bottom"/>
          </w:tcPr>
          <w:p w14:paraId="4395DB8C" w14:textId="6E57A590" w:rsidR="00DA50A4" w:rsidRPr="003A2820" w:rsidRDefault="000525EF" w:rsidP="00DA50A4">
            <w:pPr>
              <w:spacing w:line="300" w:lineRule="exact"/>
              <w:jc w:val="center"/>
              <w:rPr>
                <w:rFonts w:ascii="Arial" w:eastAsia="Arial Unicode MS" w:hAnsi="Arial" w:cs="Arial"/>
                <w:sz w:val="14"/>
                <w:szCs w:val="14"/>
              </w:rPr>
            </w:pPr>
            <w:r w:rsidRPr="003A2820">
              <w:rPr>
                <w:rFonts w:ascii="Arial" w:eastAsia="Arial Unicode MS" w:hAnsi="Arial" w:cs="Arial"/>
                <w:sz w:val="14"/>
                <w:szCs w:val="14"/>
              </w:rPr>
              <w:t>0.</w:t>
            </w:r>
            <w:r w:rsidR="00212F2E" w:rsidRPr="003A2820">
              <w:rPr>
                <w:rFonts w:ascii="Arial" w:eastAsia="Arial Unicode MS" w:hAnsi="Arial" w:cs="Arial"/>
                <w:sz w:val="14"/>
                <w:szCs w:val="14"/>
              </w:rPr>
              <w:t>20</w:t>
            </w:r>
          </w:p>
        </w:tc>
        <w:tc>
          <w:tcPr>
            <w:tcW w:w="918" w:type="dxa"/>
            <w:vAlign w:val="bottom"/>
          </w:tcPr>
          <w:p w14:paraId="67145BE7" w14:textId="248B5F9A" w:rsidR="00DA50A4" w:rsidRPr="003A2820" w:rsidRDefault="00DA50A4" w:rsidP="00DA50A4">
            <w:pPr>
              <w:spacing w:line="300" w:lineRule="exact"/>
              <w:jc w:val="center"/>
              <w:rPr>
                <w:rFonts w:ascii="Arial" w:eastAsia="Arial Unicode MS" w:hAnsi="Arial" w:cs="Arial"/>
                <w:sz w:val="14"/>
                <w:szCs w:val="14"/>
              </w:rPr>
            </w:pPr>
            <w:r w:rsidRPr="003A2820">
              <w:rPr>
                <w:rFonts w:ascii="Arial" w:eastAsia="Arial Unicode MS" w:hAnsi="Arial" w:cs="Arial"/>
                <w:sz w:val="14"/>
                <w:szCs w:val="14"/>
              </w:rPr>
              <w:t>0.25</w:t>
            </w:r>
          </w:p>
        </w:tc>
      </w:tr>
    </w:tbl>
    <w:p w14:paraId="136C056D" w14:textId="2D452200" w:rsidR="00C858AD" w:rsidRPr="003A2820" w:rsidRDefault="00F04AC3" w:rsidP="00F04AC3">
      <w:pPr>
        <w:tabs>
          <w:tab w:val="left" w:pos="720"/>
          <w:tab w:val="left" w:pos="2160"/>
        </w:tabs>
        <w:spacing w:before="240" w:after="120" w:line="380" w:lineRule="exact"/>
        <w:ind w:left="547" w:hanging="547"/>
        <w:rPr>
          <w:rFonts w:ascii="Arial" w:hAnsi="Arial"/>
          <w:b/>
          <w:bCs/>
          <w:sz w:val="22"/>
          <w:szCs w:val="22"/>
        </w:rPr>
      </w:pPr>
      <w:r w:rsidRPr="003A2820">
        <w:rPr>
          <w:rFonts w:ascii="Arial" w:hAnsi="Arial"/>
          <w:b/>
          <w:bCs/>
          <w:sz w:val="22"/>
          <w:szCs w:val="22"/>
        </w:rPr>
        <w:t>29</w:t>
      </w:r>
      <w:r w:rsidR="00C858AD" w:rsidRPr="003A2820">
        <w:rPr>
          <w:rFonts w:ascii="Arial" w:hAnsi="Arial"/>
          <w:b/>
          <w:bCs/>
          <w:sz w:val="22"/>
          <w:szCs w:val="22"/>
        </w:rPr>
        <w:t>.</w:t>
      </w:r>
      <w:r w:rsidR="00C858AD" w:rsidRPr="003A2820">
        <w:rPr>
          <w:rFonts w:ascii="Arial" w:hAnsi="Arial"/>
          <w:b/>
          <w:bCs/>
          <w:sz w:val="22"/>
          <w:szCs w:val="22"/>
        </w:rPr>
        <w:tab/>
        <w:t>Segment information</w:t>
      </w:r>
    </w:p>
    <w:p w14:paraId="3218D61A" w14:textId="0AD2F0BF" w:rsidR="00C858AD" w:rsidRPr="003A2820" w:rsidRDefault="00C858AD" w:rsidP="00FB31A8">
      <w:pPr>
        <w:tabs>
          <w:tab w:val="left" w:pos="1440"/>
          <w:tab w:val="left" w:pos="2160"/>
          <w:tab w:val="right" w:pos="7020"/>
          <w:tab w:val="right" w:pos="8280"/>
        </w:tabs>
        <w:spacing w:before="120" w:after="120" w:line="380" w:lineRule="exact"/>
        <w:ind w:left="547" w:right="-43" w:hanging="547"/>
        <w:jc w:val="thaiDistribute"/>
        <w:rPr>
          <w:rFonts w:ascii="Arial" w:hAnsi="Arial"/>
          <w:sz w:val="22"/>
          <w:szCs w:val="22"/>
        </w:rPr>
      </w:pPr>
      <w:r w:rsidRPr="003A2820">
        <w:rPr>
          <w:rFonts w:ascii="Arial" w:hAnsi="Arial"/>
          <w:sz w:val="22"/>
          <w:szCs w:val="22"/>
        </w:rPr>
        <w:tab/>
        <w:t>Operating segment information is reported in a manner consistent with the internal reports that are regularly reviewed by the chief operating decision maker in order to make decisions about the alloca</w:t>
      </w:r>
      <w:r w:rsidR="00456619" w:rsidRPr="003A2820">
        <w:rPr>
          <w:rFonts w:ascii="Arial" w:hAnsi="Arial"/>
          <w:sz w:val="22"/>
          <w:szCs w:val="22"/>
        </w:rPr>
        <w:t>tion</w:t>
      </w:r>
      <w:r w:rsidRPr="003A2820">
        <w:rPr>
          <w:rFonts w:ascii="Arial" w:hAnsi="Arial"/>
          <w:sz w:val="22"/>
          <w:szCs w:val="22"/>
        </w:rPr>
        <w:t xml:space="preserve"> of resources to the segment</w:t>
      </w:r>
      <w:r w:rsidR="00AB75DC">
        <w:rPr>
          <w:rFonts w:ascii="Arial" w:hAnsi="Arial"/>
          <w:sz w:val="22"/>
          <w:szCs w:val="22"/>
        </w:rPr>
        <w:t>s</w:t>
      </w:r>
      <w:r w:rsidRPr="003A2820">
        <w:rPr>
          <w:rFonts w:ascii="Arial" w:hAnsi="Arial"/>
          <w:sz w:val="22"/>
          <w:szCs w:val="22"/>
        </w:rPr>
        <w:t xml:space="preserve"> and assess its performance.</w:t>
      </w:r>
    </w:p>
    <w:p w14:paraId="7DDA836D" w14:textId="4AE1860A" w:rsidR="00C858AD" w:rsidRPr="003A2820" w:rsidRDefault="00C858AD" w:rsidP="00FB31A8">
      <w:pPr>
        <w:tabs>
          <w:tab w:val="left" w:pos="1440"/>
          <w:tab w:val="left" w:pos="2160"/>
          <w:tab w:val="right" w:pos="7020"/>
          <w:tab w:val="right" w:pos="8280"/>
        </w:tabs>
        <w:spacing w:before="120" w:after="120" w:line="380" w:lineRule="exact"/>
        <w:ind w:left="547" w:right="-43" w:hanging="547"/>
        <w:jc w:val="thaiDistribute"/>
        <w:rPr>
          <w:rFonts w:ascii="Arial" w:hAnsi="Arial"/>
          <w:sz w:val="22"/>
          <w:szCs w:val="22"/>
        </w:rPr>
      </w:pPr>
      <w:r w:rsidRPr="003A2820">
        <w:rPr>
          <w:rFonts w:ascii="Arial" w:hAnsi="Arial"/>
          <w:sz w:val="22"/>
          <w:szCs w:val="22"/>
        </w:rPr>
        <w:tab/>
        <w:t>For management</w:t>
      </w:r>
      <w:r w:rsidR="00211EA6" w:rsidRPr="003A2820">
        <w:rPr>
          <w:rFonts w:ascii="Arial" w:hAnsi="Arial"/>
          <w:sz w:val="22"/>
          <w:szCs w:val="22"/>
        </w:rPr>
        <w:t xml:space="preserve"> </w:t>
      </w:r>
      <w:r w:rsidRPr="003A2820">
        <w:rPr>
          <w:rFonts w:ascii="Arial" w:hAnsi="Arial"/>
          <w:sz w:val="22"/>
          <w:szCs w:val="22"/>
        </w:rPr>
        <w:t xml:space="preserve">purposes, </w:t>
      </w:r>
      <w:r w:rsidR="002221D2" w:rsidRPr="003A2820">
        <w:rPr>
          <w:rFonts w:ascii="Arial" w:hAnsi="Arial"/>
          <w:sz w:val="22"/>
          <w:szCs w:val="22"/>
        </w:rPr>
        <w:t>the Group</w:t>
      </w:r>
      <w:r w:rsidRPr="003A2820">
        <w:rPr>
          <w:rFonts w:ascii="Arial" w:hAnsi="Arial"/>
          <w:sz w:val="22"/>
          <w:szCs w:val="22"/>
        </w:rPr>
        <w:t xml:space="preserve"> </w:t>
      </w:r>
      <w:r w:rsidR="00CF14B4" w:rsidRPr="003A2820">
        <w:rPr>
          <w:rFonts w:ascii="Arial" w:hAnsi="Arial"/>
          <w:sz w:val="22"/>
          <w:szCs w:val="22"/>
        </w:rPr>
        <w:t>is</w:t>
      </w:r>
      <w:r w:rsidRPr="003A2820">
        <w:rPr>
          <w:rFonts w:ascii="Arial" w:hAnsi="Arial"/>
          <w:sz w:val="22"/>
          <w:szCs w:val="22"/>
        </w:rPr>
        <w:t xml:space="preserve"> organi</w:t>
      </w:r>
      <w:r w:rsidR="00F36994" w:rsidRPr="003A2820">
        <w:rPr>
          <w:rFonts w:ascii="Arial" w:hAnsi="Arial"/>
          <w:sz w:val="22"/>
          <w:szCs w:val="22"/>
        </w:rPr>
        <w:t>s</w:t>
      </w:r>
      <w:r w:rsidRPr="003A2820">
        <w:rPr>
          <w:rFonts w:ascii="Arial" w:hAnsi="Arial"/>
          <w:sz w:val="22"/>
          <w:szCs w:val="22"/>
        </w:rPr>
        <w:t xml:space="preserve">ed into business units based on </w:t>
      </w:r>
      <w:r w:rsidR="00AB75DC">
        <w:rPr>
          <w:rFonts w:ascii="Arial" w:hAnsi="Arial"/>
          <w:sz w:val="22"/>
          <w:szCs w:val="22"/>
        </w:rPr>
        <w:t xml:space="preserve">                                  </w:t>
      </w:r>
      <w:r w:rsidRPr="003A2820">
        <w:rPr>
          <w:rFonts w:ascii="Arial" w:hAnsi="Arial"/>
          <w:sz w:val="22"/>
          <w:szCs w:val="22"/>
        </w:rPr>
        <w:t>its</w:t>
      </w:r>
      <w:r w:rsidR="00AB75DC">
        <w:rPr>
          <w:rFonts w:ascii="Arial" w:hAnsi="Arial"/>
          <w:sz w:val="22"/>
          <w:szCs w:val="22"/>
        </w:rPr>
        <w:t xml:space="preserve"> </w:t>
      </w:r>
      <w:r w:rsidRPr="003A2820">
        <w:rPr>
          <w:rFonts w:ascii="Arial" w:hAnsi="Arial"/>
          <w:sz w:val="22"/>
          <w:szCs w:val="22"/>
        </w:rPr>
        <w:t xml:space="preserve">products </w:t>
      </w:r>
      <w:r w:rsidR="007D726C" w:rsidRPr="003A2820">
        <w:rPr>
          <w:rFonts w:ascii="Arial" w:hAnsi="Arial"/>
          <w:sz w:val="22"/>
          <w:szCs w:val="22"/>
        </w:rPr>
        <w:t xml:space="preserve">and service </w:t>
      </w:r>
      <w:r w:rsidRPr="003A2820">
        <w:rPr>
          <w:rFonts w:ascii="Arial" w:hAnsi="Arial"/>
          <w:sz w:val="22"/>
          <w:szCs w:val="22"/>
        </w:rPr>
        <w:t xml:space="preserve">and have </w:t>
      </w:r>
      <w:r w:rsidR="00497135" w:rsidRPr="003A2820">
        <w:rPr>
          <w:rFonts w:ascii="Arial" w:hAnsi="Arial"/>
          <w:sz w:val="22"/>
          <w:szCs w:val="22"/>
        </w:rPr>
        <w:t>three</w:t>
      </w:r>
      <w:r w:rsidRPr="003A2820">
        <w:rPr>
          <w:rFonts w:ascii="Arial" w:hAnsi="Arial"/>
          <w:sz w:val="22"/>
          <w:szCs w:val="22"/>
        </w:rPr>
        <w:t xml:space="preserve"> reportable segment</w:t>
      </w:r>
      <w:r w:rsidR="00497135" w:rsidRPr="003A2820">
        <w:rPr>
          <w:rFonts w:ascii="Arial" w:hAnsi="Arial"/>
          <w:sz w:val="22"/>
          <w:szCs w:val="22"/>
        </w:rPr>
        <w:t>s which are computer peripheral, telecommunication products</w:t>
      </w:r>
      <w:r w:rsidR="00925D70" w:rsidRPr="003A2820">
        <w:rPr>
          <w:rFonts w:ascii="Arial" w:hAnsi="Arial"/>
          <w:sz w:val="22"/>
          <w:szCs w:val="22"/>
        </w:rPr>
        <w:t>,</w:t>
      </w:r>
      <w:r w:rsidR="00497135" w:rsidRPr="003A2820">
        <w:rPr>
          <w:rFonts w:ascii="Arial" w:hAnsi="Arial"/>
          <w:sz w:val="22"/>
          <w:szCs w:val="22"/>
        </w:rPr>
        <w:t xml:space="preserve"> and service income.</w:t>
      </w:r>
    </w:p>
    <w:p w14:paraId="42F0E096" w14:textId="48E0061F" w:rsidR="008A32FD" w:rsidRPr="003A2820" w:rsidRDefault="008A32FD" w:rsidP="00FB31A8">
      <w:pPr>
        <w:tabs>
          <w:tab w:val="left" w:pos="1440"/>
          <w:tab w:val="left" w:pos="2160"/>
          <w:tab w:val="right" w:pos="7020"/>
          <w:tab w:val="right" w:pos="8280"/>
        </w:tabs>
        <w:spacing w:before="120" w:after="120" w:line="380" w:lineRule="exact"/>
        <w:ind w:left="547" w:right="-43" w:hanging="547"/>
        <w:jc w:val="thaiDistribute"/>
        <w:rPr>
          <w:rFonts w:ascii="Arial" w:hAnsi="Arial"/>
          <w:sz w:val="22"/>
          <w:szCs w:val="22"/>
        </w:rPr>
      </w:pPr>
      <w:r w:rsidRPr="003A2820">
        <w:rPr>
          <w:rFonts w:ascii="Arial" w:hAnsi="Arial"/>
          <w:sz w:val="22"/>
          <w:szCs w:val="22"/>
        </w:rPr>
        <w:lastRenderedPageBreak/>
        <w:tab/>
        <w:t>No operating segment</w:t>
      </w:r>
      <w:r w:rsidR="00AB75DC">
        <w:rPr>
          <w:rFonts w:ascii="Arial" w:hAnsi="Arial"/>
          <w:sz w:val="22"/>
          <w:szCs w:val="22"/>
        </w:rPr>
        <w:t>s</w:t>
      </w:r>
      <w:r w:rsidRPr="003A2820">
        <w:rPr>
          <w:rFonts w:ascii="Arial" w:hAnsi="Arial"/>
          <w:sz w:val="22"/>
          <w:szCs w:val="22"/>
        </w:rPr>
        <w:t xml:space="preserve"> have been aggregated to form the above reportable operating segments.</w:t>
      </w:r>
    </w:p>
    <w:p w14:paraId="2DE4BB3A" w14:textId="77777777" w:rsidR="00C858AD" w:rsidRPr="003A2820" w:rsidRDefault="00C858AD" w:rsidP="00FB31A8">
      <w:pPr>
        <w:tabs>
          <w:tab w:val="left" w:pos="1440"/>
          <w:tab w:val="left" w:pos="2160"/>
          <w:tab w:val="right" w:pos="7020"/>
          <w:tab w:val="right" w:pos="8280"/>
        </w:tabs>
        <w:spacing w:before="120" w:after="120" w:line="380" w:lineRule="exact"/>
        <w:ind w:left="540" w:right="-43" w:hanging="540"/>
        <w:jc w:val="thaiDistribute"/>
        <w:rPr>
          <w:rFonts w:ascii="Arial" w:hAnsi="Arial"/>
          <w:sz w:val="22"/>
          <w:szCs w:val="22"/>
        </w:rPr>
      </w:pPr>
      <w:r w:rsidRPr="003A2820">
        <w:rPr>
          <w:rFonts w:ascii="Arial" w:hAnsi="Arial"/>
          <w:sz w:val="22"/>
          <w:szCs w:val="22"/>
        </w:rPr>
        <w:tab/>
        <w:t>The chief operating decision maker monitors the operating results of the business units separately for the purpose of making decisions about resource allocation and assessing performance. Segment performance is measured based on operating profit or loss</w:t>
      </w:r>
      <w:r w:rsidR="007D726C" w:rsidRPr="003A2820">
        <w:rPr>
          <w:rFonts w:ascii="Arial" w:hAnsi="Arial"/>
          <w:sz w:val="22"/>
          <w:szCs w:val="22"/>
        </w:rPr>
        <w:t xml:space="preserve"> </w:t>
      </w:r>
      <w:r w:rsidR="00320A17" w:rsidRPr="003A2820">
        <w:rPr>
          <w:rFonts w:ascii="Arial" w:hAnsi="Arial"/>
          <w:sz w:val="22"/>
          <w:szCs w:val="22"/>
        </w:rPr>
        <w:t xml:space="preserve">                    </w:t>
      </w:r>
      <w:r w:rsidRPr="003A2820">
        <w:rPr>
          <w:rFonts w:ascii="Arial" w:hAnsi="Arial"/>
          <w:sz w:val="22"/>
          <w:szCs w:val="22"/>
        </w:rPr>
        <w:t>on a basis consistent with that used to measure operating profit or loss</w:t>
      </w:r>
      <w:r w:rsidR="000A5C80" w:rsidRPr="003A2820">
        <w:rPr>
          <w:rFonts w:ascii="Arial" w:hAnsi="Arial"/>
          <w:sz w:val="22"/>
          <w:szCs w:val="22"/>
        </w:rPr>
        <w:t xml:space="preserve"> </w:t>
      </w:r>
      <w:r w:rsidRPr="003A2820">
        <w:rPr>
          <w:rFonts w:ascii="Arial" w:hAnsi="Arial"/>
          <w:sz w:val="22"/>
          <w:szCs w:val="22"/>
        </w:rPr>
        <w:t xml:space="preserve">in the financial statements. </w:t>
      </w:r>
    </w:p>
    <w:p w14:paraId="3AEF66A7" w14:textId="482B8BEF" w:rsidR="00C858AD" w:rsidRPr="003A2820" w:rsidRDefault="000A5C80" w:rsidP="00FB31A8">
      <w:pPr>
        <w:tabs>
          <w:tab w:val="left" w:pos="1440"/>
          <w:tab w:val="left" w:pos="2160"/>
          <w:tab w:val="right" w:pos="7020"/>
          <w:tab w:val="right" w:pos="8280"/>
        </w:tabs>
        <w:spacing w:before="120" w:after="120" w:line="380" w:lineRule="exact"/>
        <w:ind w:left="540" w:right="-43" w:hanging="540"/>
        <w:jc w:val="thaiDistribute"/>
        <w:rPr>
          <w:rFonts w:ascii="Arial" w:hAnsi="Arial"/>
          <w:sz w:val="22"/>
          <w:szCs w:val="22"/>
        </w:rPr>
      </w:pPr>
      <w:r w:rsidRPr="003A2820">
        <w:rPr>
          <w:rFonts w:ascii="Arial" w:hAnsi="Arial"/>
          <w:sz w:val="22"/>
          <w:szCs w:val="22"/>
        </w:rPr>
        <w:tab/>
        <w:t>The basis of accounting for any transactions between reportable segment</w:t>
      </w:r>
      <w:r w:rsidR="0045693B" w:rsidRPr="003A2820">
        <w:rPr>
          <w:rFonts w:ascii="Arial" w:hAnsi="Arial"/>
          <w:sz w:val="22"/>
          <w:szCs w:val="22"/>
        </w:rPr>
        <w:t>s</w:t>
      </w:r>
      <w:r w:rsidRPr="003A2820">
        <w:rPr>
          <w:rFonts w:ascii="Arial" w:hAnsi="Arial"/>
          <w:sz w:val="22"/>
          <w:szCs w:val="22"/>
        </w:rPr>
        <w:t xml:space="preserve"> is consistent with that for third party transactions.</w:t>
      </w:r>
    </w:p>
    <w:p w14:paraId="0D41F28E" w14:textId="42B36D26" w:rsidR="00C858AD" w:rsidRPr="003A2820" w:rsidRDefault="00C858AD" w:rsidP="00497135">
      <w:pPr>
        <w:spacing w:before="60" w:line="380" w:lineRule="exact"/>
        <w:ind w:left="547" w:hanging="7"/>
        <w:jc w:val="thaiDistribute"/>
        <w:rPr>
          <w:rFonts w:ascii="Arial" w:hAnsi="Arial"/>
          <w:sz w:val="22"/>
          <w:szCs w:val="22"/>
        </w:rPr>
      </w:pPr>
      <w:r w:rsidRPr="003A2820">
        <w:rPr>
          <w:rFonts w:ascii="Arial" w:hAnsi="Arial"/>
          <w:sz w:val="22"/>
          <w:szCs w:val="22"/>
        </w:rPr>
        <w:t>The fo</w:t>
      </w:r>
      <w:r w:rsidR="008F1068" w:rsidRPr="003A2820">
        <w:rPr>
          <w:rFonts w:ascii="Arial" w:hAnsi="Arial"/>
          <w:sz w:val="22"/>
          <w:szCs w:val="22"/>
        </w:rPr>
        <w:t xml:space="preserve">llowing tables present revenue and </w:t>
      </w:r>
      <w:r w:rsidRPr="003A2820">
        <w:rPr>
          <w:rFonts w:ascii="Arial" w:hAnsi="Arial"/>
          <w:sz w:val="22"/>
          <w:szCs w:val="22"/>
        </w:rPr>
        <w:t xml:space="preserve">profit information regarding the </w:t>
      </w:r>
      <w:r w:rsidR="00DE054B" w:rsidRPr="003A2820">
        <w:rPr>
          <w:rFonts w:ascii="Arial" w:hAnsi="Arial"/>
          <w:sz w:val="22"/>
          <w:szCs w:val="22"/>
        </w:rPr>
        <w:t>Group’s</w:t>
      </w:r>
      <w:r w:rsidRPr="003A2820">
        <w:rPr>
          <w:rFonts w:ascii="Arial" w:hAnsi="Arial"/>
          <w:sz w:val="22"/>
          <w:szCs w:val="22"/>
        </w:rPr>
        <w:t xml:space="preserve"> </w:t>
      </w:r>
      <w:r w:rsidR="005B18A5" w:rsidRPr="003A2820">
        <w:rPr>
          <w:rFonts w:ascii="Arial" w:hAnsi="Arial"/>
          <w:sz w:val="22"/>
          <w:szCs w:val="22"/>
        </w:rPr>
        <w:t>operating segments for the years</w:t>
      </w:r>
      <w:r w:rsidRPr="003A2820">
        <w:rPr>
          <w:rFonts w:ascii="Arial" w:hAnsi="Arial"/>
          <w:sz w:val="22"/>
          <w:szCs w:val="22"/>
        </w:rPr>
        <w:t xml:space="preserve"> ended</w:t>
      </w:r>
      <w:r w:rsidR="008F1068" w:rsidRPr="003A2820">
        <w:rPr>
          <w:rFonts w:ascii="Arial" w:hAnsi="Arial"/>
          <w:sz w:val="22"/>
          <w:szCs w:val="22"/>
        </w:rPr>
        <w:t xml:space="preserve"> </w:t>
      </w:r>
      <w:r w:rsidRPr="003A2820">
        <w:rPr>
          <w:rFonts w:ascii="Arial" w:hAnsi="Arial"/>
          <w:sz w:val="22"/>
          <w:szCs w:val="22"/>
        </w:rPr>
        <w:t xml:space="preserve">31 December </w:t>
      </w:r>
      <w:r w:rsidR="00C60E10" w:rsidRPr="003A2820">
        <w:rPr>
          <w:rFonts w:ascii="Arial" w:hAnsi="Arial"/>
          <w:sz w:val="22"/>
          <w:szCs w:val="22"/>
        </w:rPr>
        <w:t>2025</w:t>
      </w:r>
      <w:r w:rsidRPr="003A2820">
        <w:rPr>
          <w:rFonts w:ascii="Arial" w:hAnsi="Arial"/>
          <w:sz w:val="22"/>
          <w:szCs w:val="22"/>
        </w:rPr>
        <w:t xml:space="preserve"> and </w:t>
      </w:r>
      <w:r w:rsidR="00C60E10" w:rsidRPr="003A2820">
        <w:rPr>
          <w:rFonts w:ascii="Arial" w:hAnsi="Arial"/>
          <w:sz w:val="22"/>
          <w:szCs w:val="22"/>
        </w:rPr>
        <w:t>2024</w:t>
      </w:r>
      <w:r w:rsidRPr="003A2820">
        <w:rPr>
          <w:rFonts w:ascii="Arial" w:hAnsi="Arial"/>
          <w:sz w:val="22"/>
          <w:szCs w:val="22"/>
        </w:rPr>
        <w:t>, respectively.</w:t>
      </w:r>
    </w:p>
    <w:p w14:paraId="3602FBEA" w14:textId="77777777" w:rsidR="007E049E" w:rsidRPr="003A2820" w:rsidRDefault="007E049E" w:rsidP="004F5E85">
      <w:pPr>
        <w:spacing w:line="380" w:lineRule="exact"/>
        <w:ind w:left="547" w:right="-130" w:hanging="547"/>
        <w:jc w:val="right"/>
        <w:rPr>
          <w:rFonts w:ascii="Arial" w:hAnsi="Arial" w:cs="Arial"/>
          <w:sz w:val="14"/>
          <w:szCs w:val="14"/>
        </w:rPr>
      </w:pPr>
      <w:r w:rsidRPr="003A2820">
        <w:rPr>
          <w:rFonts w:ascii="Arial" w:hAnsi="Arial" w:cs="Arial"/>
          <w:sz w:val="14"/>
          <w:szCs w:val="14"/>
        </w:rPr>
        <w:t>(Unit: Million US Dollar)</w:t>
      </w:r>
    </w:p>
    <w:tbl>
      <w:tblPr>
        <w:tblW w:w="9090" w:type="dxa"/>
        <w:tblInd w:w="450" w:type="dxa"/>
        <w:tblLayout w:type="fixed"/>
        <w:tblLook w:val="04A0" w:firstRow="1" w:lastRow="0" w:firstColumn="1" w:lastColumn="0" w:noHBand="0" w:noVBand="1"/>
      </w:tblPr>
      <w:tblGrid>
        <w:gridCol w:w="2412"/>
        <w:gridCol w:w="1080"/>
        <w:gridCol w:w="1548"/>
        <w:gridCol w:w="810"/>
        <w:gridCol w:w="990"/>
        <w:gridCol w:w="1080"/>
        <w:gridCol w:w="1170"/>
      </w:tblGrid>
      <w:tr w:rsidR="007E049E" w:rsidRPr="003A2820" w14:paraId="214BC2C2" w14:textId="77777777" w:rsidTr="00CE2B23">
        <w:tc>
          <w:tcPr>
            <w:tcW w:w="2412" w:type="dxa"/>
            <w:vAlign w:val="bottom"/>
          </w:tcPr>
          <w:p w14:paraId="2B87210B" w14:textId="77777777" w:rsidR="007E049E" w:rsidRPr="003A2820" w:rsidRDefault="007E049E" w:rsidP="00CE2B23">
            <w:pPr>
              <w:spacing w:line="240" w:lineRule="exact"/>
              <w:rPr>
                <w:rFonts w:ascii="Arial" w:hAnsi="Arial" w:cs="Arial"/>
                <w:b/>
                <w:bCs/>
                <w:sz w:val="14"/>
                <w:szCs w:val="14"/>
              </w:rPr>
            </w:pPr>
          </w:p>
        </w:tc>
        <w:tc>
          <w:tcPr>
            <w:tcW w:w="6678" w:type="dxa"/>
            <w:gridSpan w:val="6"/>
          </w:tcPr>
          <w:p w14:paraId="7A0B5F16" w14:textId="59418A6A" w:rsidR="007E049E" w:rsidRPr="003A2820" w:rsidRDefault="007E049E" w:rsidP="00CE2B23">
            <w:pPr>
              <w:pBdr>
                <w:bottom w:val="single" w:sz="4" w:space="1" w:color="auto"/>
              </w:pBdr>
              <w:spacing w:line="240" w:lineRule="exact"/>
              <w:jc w:val="center"/>
              <w:rPr>
                <w:rFonts w:ascii="Arial" w:hAnsi="Arial" w:cs="Arial"/>
                <w:b/>
                <w:bCs/>
                <w:sz w:val="14"/>
                <w:szCs w:val="14"/>
              </w:rPr>
            </w:pPr>
            <w:r w:rsidRPr="003A2820">
              <w:rPr>
                <w:rFonts w:ascii="Arial" w:hAnsi="Arial" w:cs="Arial"/>
                <w:b/>
                <w:bCs/>
                <w:sz w:val="14"/>
                <w:szCs w:val="14"/>
              </w:rPr>
              <w:t xml:space="preserve">For the year ended 31 December </w:t>
            </w:r>
            <w:r w:rsidR="00C60E10" w:rsidRPr="003A2820">
              <w:rPr>
                <w:rFonts w:ascii="Arial" w:hAnsi="Arial" w:cs="Arial"/>
                <w:b/>
                <w:bCs/>
                <w:sz w:val="14"/>
                <w:szCs w:val="14"/>
              </w:rPr>
              <w:t>2025</w:t>
            </w:r>
          </w:p>
        </w:tc>
      </w:tr>
      <w:tr w:rsidR="007E049E" w:rsidRPr="003A2820" w14:paraId="5C24397F" w14:textId="77777777" w:rsidTr="00CE2B23">
        <w:tc>
          <w:tcPr>
            <w:tcW w:w="2412" w:type="dxa"/>
            <w:vAlign w:val="bottom"/>
          </w:tcPr>
          <w:p w14:paraId="727B5860" w14:textId="77777777" w:rsidR="007E049E" w:rsidRPr="003A2820" w:rsidRDefault="007E049E" w:rsidP="00CE2B23">
            <w:pPr>
              <w:spacing w:line="240" w:lineRule="exact"/>
              <w:rPr>
                <w:rFonts w:ascii="Arial" w:hAnsi="Arial" w:cs="Arial"/>
                <w:b/>
                <w:bCs/>
                <w:sz w:val="14"/>
                <w:szCs w:val="14"/>
              </w:rPr>
            </w:pPr>
          </w:p>
        </w:tc>
        <w:tc>
          <w:tcPr>
            <w:tcW w:w="1080" w:type="dxa"/>
            <w:tcBorders>
              <w:top w:val="nil"/>
              <w:left w:val="nil"/>
              <w:right w:val="nil"/>
            </w:tcBorders>
            <w:vAlign w:val="bottom"/>
            <w:hideMark/>
          </w:tcPr>
          <w:p w14:paraId="00FA5B28" w14:textId="77777777" w:rsidR="007E049E" w:rsidRPr="003A2820" w:rsidRDefault="007E049E" w:rsidP="00CE2B23">
            <w:pPr>
              <w:pBdr>
                <w:bottom w:val="single" w:sz="4" w:space="1" w:color="auto"/>
              </w:pBdr>
              <w:spacing w:line="240" w:lineRule="exact"/>
              <w:jc w:val="center"/>
              <w:rPr>
                <w:rFonts w:ascii="Arial" w:hAnsi="Arial" w:cs="Arial"/>
                <w:b/>
                <w:bCs/>
                <w:sz w:val="14"/>
                <w:szCs w:val="14"/>
              </w:rPr>
            </w:pPr>
            <w:r w:rsidRPr="003A2820">
              <w:rPr>
                <w:rFonts w:ascii="Arial" w:hAnsi="Arial" w:cs="Arial"/>
                <w:b/>
                <w:bCs/>
                <w:sz w:val="14"/>
                <w:szCs w:val="14"/>
              </w:rPr>
              <w:t>Computer peripheral</w:t>
            </w:r>
          </w:p>
        </w:tc>
        <w:tc>
          <w:tcPr>
            <w:tcW w:w="1548" w:type="dxa"/>
            <w:tcBorders>
              <w:top w:val="nil"/>
              <w:left w:val="nil"/>
              <w:right w:val="nil"/>
            </w:tcBorders>
            <w:vAlign w:val="bottom"/>
            <w:hideMark/>
          </w:tcPr>
          <w:p w14:paraId="1F87BFCF" w14:textId="77777777" w:rsidR="007E049E" w:rsidRPr="003A2820" w:rsidRDefault="007E049E" w:rsidP="00CE2B23">
            <w:pPr>
              <w:pBdr>
                <w:bottom w:val="single" w:sz="4" w:space="1" w:color="auto"/>
              </w:pBdr>
              <w:spacing w:line="240" w:lineRule="exact"/>
              <w:jc w:val="center"/>
              <w:rPr>
                <w:rFonts w:ascii="Arial" w:hAnsi="Arial" w:cs="Arial"/>
                <w:b/>
                <w:bCs/>
                <w:sz w:val="14"/>
                <w:szCs w:val="14"/>
              </w:rPr>
            </w:pPr>
            <w:r w:rsidRPr="003A2820">
              <w:rPr>
                <w:rFonts w:ascii="Arial" w:hAnsi="Arial" w:cs="Arial"/>
                <w:b/>
                <w:bCs/>
                <w:sz w:val="14"/>
                <w:szCs w:val="14"/>
              </w:rPr>
              <w:t>Telecommunication products</w:t>
            </w:r>
          </w:p>
        </w:tc>
        <w:tc>
          <w:tcPr>
            <w:tcW w:w="810" w:type="dxa"/>
            <w:tcBorders>
              <w:top w:val="nil"/>
              <w:left w:val="nil"/>
              <w:right w:val="nil"/>
            </w:tcBorders>
            <w:vAlign w:val="bottom"/>
          </w:tcPr>
          <w:p w14:paraId="35D63D78" w14:textId="77777777" w:rsidR="007E049E" w:rsidRPr="003A2820" w:rsidRDefault="007E049E" w:rsidP="00CE2B23">
            <w:pPr>
              <w:pBdr>
                <w:bottom w:val="single" w:sz="4" w:space="1" w:color="auto"/>
              </w:pBdr>
              <w:spacing w:line="240" w:lineRule="exact"/>
              <w:jc w:val="center"/>
              <w:rPr>
                <w:rFonts w:ascii="Arial" w:hAnsi="Arial" w:cs="Arial"/>
                <w:b/>
                <w:bCs/>
                <w:sz w:val="14"/>
                <w:szCs w:val="14"/>
              </w:rPr>
            </w:pPr>
            <w:r w:rsidRPr="003A2820">
              <w:rPr>
                <w:rFonts w:ascii="Arial" w:hAnsi="Arial" w:cs="Arial"/>
                <w:b/>
                <w:bCs/>
                <w:sz w:val="14"/>
                <w:szCs w:val="14"/>
              </w:rPr>
              <w:t>Service income</w:t>
            </w:r>
          </w:p>
        </w:tc>
        <w:tc>
          <w:tcPr>
            <w:tcW w:w="990" w:type="dxa"/>
            <w:tcBorders>
              <w:top w:val="nil"/>
              <w:left w:val="nil"/>
              <w:right w:val="nil"/>
            </w:tcBorders>
            <w:vAlign w:val="bottom"/>
            <w:hideMark/>
          </w:tcPr>
          <w:p w14:paraId="7700FEB1" w14:textId="77777777" w:rsidR="007E049E" w:rsidRPr="003A2820" w:rsidRDefault="007E049E" w:rsidP="00CE2B23">
            <w:pPr>
              <w:pBdr>
                <w:bottom w:val="single" w:sz="4" w:space="1" w:color="auto"/>
              </w:pBdr>
              <w:spacing w:line="240" w:lineRule="exact"/>
              <w:jc w:val="center"/>
              <w:rPr>
                <w:rFonts w:ascii="Arial" w:hAnsi="Arial" w:cs="Arial"/>
                <w:b/>
                <w:bCs/>
                <w:sz w:val="14"/>
                <w:szCs w:val="14"/>
              </w:rPr>
            </w:pPr>
            <w:r w:rsidRPr="003A2820">
              <w:rPr>
                <w:rFonts w:ascii="Arial" w:hAnsi="Arial" w:cs="Arial"/>
                <w:b/>
                <w:bCs/>
                <w:sz w:val="14"/>
                <w:szCs w:val="14"/>
              </w:rPr>
              <w:t>Total reportable segments</w:t>
            </w:r>
          </w:p>
        </w:tc>
        <w:tc>
          <w:tcPr>
            <w:tcW w:w="1080" w:type="dxa"/>
            <w:tcBorders>
              <w:top w:val="nil"/>
              <w:left w:val="nil"/>
              <w:right w:val="nil"/>
            </w:tcBorders>
            <w:vAlign w:val="bottom"/>
            <w:hideMark/>
          </w:tcPr>
          <w:p w14:paraId="7C37C994" w14:textId="77777777" w:rsidR="007E049E" w:rsidRPr="003A2820" w:rsidRDefault="007E049E" w:rsidP="00CE2B23">
            <w:pPr>
              <w:pBdr>
                <w:bottom w:val="single" w:sz="4" w:space="1" w:color="auto"/>
              </w:pBdr>
              <w:spacing w:line="240" w:lineRule="exact"/>
              <w:jc w:val="center"/>
              <w:rPr>
                <w:rFonts w:ascii="Arial" w:hAnsi="Arial" w:cs="Arial"/>
                <w:b/>
                <w:bCs/>
                <w:sz w:val="14"/>
                <w:szCs w:val="14"/>
              </w:rPr>
            </w:pPr>
            <w:r w:rsidRPr="003A2820">
              <w:rPr>
                <w:rFonts w:ascii="Arial" w:hAnsi="Arial" w:cs="Arial"/>
                <w:b/>
                <w:bCs/>
                <w:sz w:val="14"/>
                <w:szCs w:val="14"/>
              </w:rPr>
              <w:t>Eliminations</w:t>
            </w:r>
          </w:p>
        </w:tc>
        <w:tc>
          <w:tcPr>
            <w:tcW w:w="1170" w:type="dxa"/>
            <w:tcBorders>
              <w:top w:val="nil"/>
              <w:left w:val="nil"/>
              <w:right w:val="nil"/>
            </w:tcBorders>
            <w:vAlign w:val="bottom"/>
            <w:hideMark/>
          </w:tcPr>
          <w:p w14:paraId="033D2795" w14:textId="77777777" w:rsidR="007E049E" w:rsidRPr="003A2820" w:rsidRDefault="007E049E" w:rsidP="00CE2B23">
            <w:pPr>
              <w:pBdr>
                <w:bottom w:val="single" w:sz="4" w:space="1" w:color="auto"/>
              </w:pBdr>
              <w:spacing w:line="240" w:lineRule="exact"/>
              <w:jc w:val="center"/>
              <w:rPr>
                <w:rFonts w:ascii="Arial" w:hAnsi="Arial" w:cs="Arial"/>
                <w:b/>
                <w:bCs/>
                <w:sz w:val="14"/>
                <w:szCs w:val="14"/>
              </w:rPr>
            </w:pPr>
            <w:r w:rsidRPr="003A2820">
              <w:rPr>
                <w:rFonts w:ascii="Arial" w:hAnsi="Arial" w:cs="Arial"/>
                <w:b/>
                <w:bCs/>
                <w:sz w:val="14"/>
                <w:szCs w:val="14"/>
              </w:rPr>
              <w:t>Consolidated financial statements</w:t>
            </w:r>
          </w:p>
        </w:tc>
      </w:tr>
      <w:tr w:rsidR="007E049E" w:rsidRPr="003A2820" w14:paraId="23A964BA" w14:textId="77777777" w:rsidTr="00CE2B23">
        <w:tc>
          <w:tcPr>
            <w:tcW w:w="2412" w:type="dxa"/>
            <w:hideMark/>
          </w:tcPr>
          <w:p w14:paraId="74BEAA15" w14:textId="77777777" w:rsidR="007E049E" w:rsidRPr="003A2820" w:rsidRDefault="007E049E" w:rsidP="00CE2B23">
            <w:pPr>
              <w:spacing w:line="240" w:lineRule="exact"/>
              <w:rPr>
                <w:rFonts w:ascii="Arial" w:hAnsi="Arial" w:cs="Arial"/>
                <w:b/>
                <w:bCs/>
                <w:sz w:val="14"/>
                <w:szCs w:val="14"/>
              </w:rPr>
            </w:pPr>
            <w:r w:rsidRPr="003A2820">
              <w:rPr>
                <w:rFonts w:ascii="Arial" w:hAnsi="Arial" w:cs="Arial"/>
                <w:b/>
                <w:bCs/>
                <w:sz w:val="14"/>
                <w:szCs w:val="14"/>
              </w:rPr>
              <w:t>Revenues</w:t>
            </w:r>
          </w:p>
        </w:tc>
        <w:tc>
          <w:tcPr>
            <w:tcW w:w="1080" w:type="dxa"/>
            <w:tcBorders>
              <w:left w:val="nil"/>
              <w:bottom w:val="nil"/>
              <w:right w:val="nil"/>
            </w:tcBorders>
          </w:tcPr>
          <w:p w14:paraId="518FDC84" w14:textId="77777777" w:rsidR="007E049E" w:rsidRPr="003A2820" w:rsidRDefault="007E049E" w:rsidP="00CE2B23">
            <w:pPr>
              <w:spacing w:line="240" w:lineRule="exact"/>
              <w:jc w:val="right"/>
              <w:rPr>
                <w:rFonts w:ascii="Arial" w:hAnsi="Arial" w:cs="Arial"/>
                <w:sz w:val="14"/>
                <w:szCs w:val="14"/>
              </w:rPr>
            </w:pPr>
          </w:p>
        </w:tc>
        <w:tc>
          <w:tcPr>
            <w:tcW w:w="1548" w:type="dxa"/>
            <w:tcBorders>
              <w:left w:val="nil"/>
              <w:bottom w:val="nil"/>
              <w:right w:val="nil"/>
            </w:tcBorders>
          </w:tcPr>
          <w:p w14:paraId="170B9B95" w14:textId="77777777" w:rsidR="007E049E" w:rsidRPr="003A2820" w:rsidRDefault="007E049E" w:rsidP="00CE2B23">
            <w:pPr>
              <w:spacing w:line="240" w:lineRule="exact"/>
              <w:jc w:val="right"/>
              <w:rPr>
                <w:rFonts w:ascii="Arial" w:hAnsi="Arial" w:cs="Arial"/>
                <w:sz w:val="14"/>
                <w:szCs w:val="14"/>
              </w:rPr>
            </w:pPr>
          </w:p>
        </w:tc>
        <w:tc>
          <w:tcPr>
            <w:tcW w:w="810" w:type="dxa"/>
            <w:tcBorders>
              <w:left w:val="nil"/>
              <w:bottom w:val="nil"/>
              <w:right w:val="nil"/>
            </w:tcBorders>
          </w:tcPr>
          <w:p w14:paraId="335C5EA0" w14:textId="77777777" w:rsidR="007E049E" w:rsidRPr="003A2820" w:rsidRDefault="007E049E" w:rsidP="00CE2B23">
            <w:pPr>
              <w:spacing w:line="240" w:lineRule="exact"/>
              <w:jc w:val="right"/>
              <w:rPr>
                <w:rFonts w:ascii="Arial" w:hAnsi="Arial" w:cs="Arial"/>
                <w:sz w:val="14"/>
                <w:szCs w:val="14"/>
              </w:rPr>
            </w:pPr>
          </w:p>
        </w:tc>
        <w:tc>
          <w:tcPr>
            <w:tcW w:w="990" w:type="dxa"/>
            <w:tcBorders>
              <w:left w:val="nil"/>
              <w:bottom w:val="nil"/>
              <w:right w:val="nil"/>
            </w:tcBorders>
          </w:tcPr>
          <w:p w14:paraId="79A6DC24" w14:textId="77777777" w:rsidR="007E049E" w:rsidRPr="003A2820" w:rsidRDefault="007E049E" w:rsidP="00CE2B23">
            <w:pPr>
              <w:spacing w:line="240" w:lineRule="exact"/>
              <w:jc w:val="right"/>
              <w:rPr>
                <w:rFonts w:ascii="Arial" w:hAnsi="Arial" w:cs="Arial"/>
                <w:sz w:val="14"/>
                <w:szCs w:val="14"/>
              </w:rPr>
            </w:pPr>
          </w:p>
        </w:tc>
        <w:tc>
          <w:tcPr>
            <w:tcW w:w="1080" w:type="dxa"/>
            <w:tcBorders>
              <w:left w:val="nil"/>
              <w:bottom w:val="nil"/>
              <w:right w:val="nil"/>
            </w:tcBorders>
          </w:tcPr>
          <w:p w14:paraId="11583DE1" w14:textId="77777777" w:rsidR="007E049E" w:rsidRPr="003A2820" w:rsidRDefault="007E049E" w:rsidP="00CE2B23">
            <w:pPr>
              <w:spacing w:line="240" w:lineRule="exact"/>
              <w:jc w:val="right"/>
              <w:rPr>
                <w:rFonts w:ascii="Arial" w:hAnsi="Arial" w:cs="Arial"/>
                <w:sz w:val="14"/>
                <w:szCs w:val="14"/>
              </w:rPr>
            </w:pPr>
          </w:p>
        </w:tc>
        <w:tc>
          <w:tcPr>
            <w:tcW w:w="1170" w:type="dxa"/>
            <w:tcBorders>
              <w:left w:val="nil"/>
              <w:bottom w:val="nil"/>
              <w:right w:val="nil"/>
            </w:tcBorders>
          </w:tcPr>
          <w:p w14:paraId="014A8A54" w14:textId="77777777" w:rsidR="007E049E" w:rsidRPr="003A2820" w:rsidRDefault="007E049E" w:rsidP="00CE2B23">
            <w:pPr>
              <w:spacing w:line="240" w:lineRule="exact"/>
              <w:jc w:val="right"/>
              <w:rPr>
                <w:rFonts w:ascii="Arial" w:hAnsi="Arial" w:cs="Arial"/>
                <w:sz w:val="14"/>
                <w:szCs w:val="14"/>
              </w:rPr>
            </w:pPr>
          </w:p>
        </w:tc>
      </w:tr>
      <w:tr w:rsidR="007E049E" w:rsidRPr="003A2820" w14:paraId="64EB192C" w14:textId="77777777" w:rsidTr="00CE2B23">
        <w:tc>
          <w:tcPr>
            <w:tcW w:w="2412" w:type="dxa"/>
            <w:hideMark/>
          </w:tcPr>
          <w:p w14:paraId="3489ED7E" w14:textId="77777777" w:rsidR="007E049E" w:rsidRPr="003A2820" w:rsidRDefault="007E049E" w:rsidP="00CE2B23">
            <w:pPr>
              <w:spacing w:line="240" w:lineRule="exact"/>
              <w:rPr>
                <w:rFonts w:ascii="Arial" w:hAnsi="Arial" w:cs="Arial"/>
                <w:sz w:val="14"/>
                <w:szCs w:val="14"/>
              </w:rPr>
            </w:pPr>
            <w:r w:rsidRPr="003A2820">
              <w:rPr>
                <w:rFonts w:ascii="Arial" w:hAnsi="Arial"/>
                <w:sz w:val="14"/>
                <w:szCs w:val="14"/>
              </w:rPr>
              <w:t>Revenues from external customers</w:t>
            </w:r>
          </w:p>
        </w:tc>
        <w:tc>
          <w:tcPr>
            <w:tcW w:w="1080" w:type="dxa"/>
          </w:tcPr>
          <w:p w14:paraId="2A68C96A" w14:textId="51FD97C7" w:rsidR="007E049E" w:rsidRPr="003A2820" w:rsidRDefault="00AC6905" w:rsidP="00CE2B23">
            <w:pPr>
              <w:tabs>
                <w:tab w:val="decimal" w:pos="786"/>
              </w:tabs>
              <w:spacing w:line="240" w:lineRule="exact"/>
              <w:rPr>
                <w:rFonts w:ascii="Arial" w:hAnsi="Arial" w:cs="Arial"/>
                <w:sz w:val="14"/>
                <w:szCs w:val="14"/>
              </w:rPr>
            </w:pPr>
            <w:r>
              <w:rPr>
                <w:rFonts w:ascii="Arial" w:hAnsi="Arial" w:cs="Arial"/>
                <w:sz w:val="14"/>
                <w:szCs w:val="14"/>
              </w:rPr>
              <w:t>1,907</w:t>
            </w:r>
          </w:p>
        </w:tc>
        <w:tc>
          <w:tcPr>
            <w:tcW w:w="1548" w:type="dxa"/>
          </w:tcPr>
          <w:p w14:paraId="1103A00B" w14:textId="37B0805B" w:rsidR="007E049E" w:rsidRPr="003A2820" w:rsidRDefault="008F7040" w:rsidP="00CE2B23">
            <w:pPr>
              <w:tabs>
                <w:tab w:val="decimal" w:pos="1236"/>
              </w:tabs>
              <w:spacing w:line="240" w:lineRule="exact"/>
              <w:rPr>
                <w:rFonts w:ascii="Arial" w:hAnsi="Arial" w:cstheme="minorBidi"/>
                <w:sz w:val="14"/>
                <w:szCs w:val="14"/>
              </w:rPr>
            </w:pPr>
            <w:r>
              <w:rPr>
                <w:rFonts w:ascii="Arial" w:hAnsi="Arial" w:cstheme="minorBidi"/>
                <w:sz w:val="14"/>
                <w:szCs w:val="14"/>
              </w:rPr>
              <w:t>317</w:t>
            </w:r>
          </w:p>
        </w:tc>
        <w:tc>
          <w:tcPr>
            <w:tcW w:w="810" w:type="dxa"/>
          </w:tcPr>
          <w:p w14:paraId="531F8E7D" w14:textId="1E2312DF" w:rsidR="007E049E" w:rsidRPr="003A2820" w:rsidRDefault="00160CC5" w:rsidP="00CE2B23">
            <w:pPr>
              <w:tabs>
                <w:tab w:val="decimal" w:pos="522"/>
              </w:tabs>
              <w:spacing w:line="240" w:lineRule="exact"/>
              <w:rPr>
                <w:rFonts w:ascii="Arial" w:hAnsi="Arial" w:cs="Arial"/>
                <w:sz w:val="14"/>
                <w:szCs w:val="14"/>
              </w:rPr>
            </w:pPr>
            <w:r w:rsidRPr="003A2820">
              <w:rPr>
                <w:rFonts w:ascii="Arial" w:hAnsi="Arial" w:cs="Arial"/>
                <w:sz w:val="14"/>
                <w:szCs w:val="14"/>
              </w:rPr>
              <w:t>1</w:t>
            </w:r>
            <w:r w:rsidR="007B6832" w:rsidRPr="003A2820">
              <w:rPr>
                <w:rFonts w:ascii="Arial" w:hAnsi="Arial" w:cs="Arial"/>
                <w:sz w:val="14"/>
                <w:szCs w:val="14"/>
              </w:rPr>
              <w:t>0</w:t>
            </w:r>
          </w:p>
        </w:tc>
        <w:tc>
          <w:tcPr>
            <w:tcW w:w="990" w:type="dxa"/>
          </w:tcPr>
          <w:p w14:paraId="7CAA3459" w14:textId="20BF4C24" w:rsidR="007E049E" w:rsidRPr="003A2820" w:rsidRDefault="0036511F" w:rsidP="00CE2B23">
            <w:pPr>
              <w:tabs>
                <w:tab w:val="decimal" w:pos="702"/>
              </w:tabs>
              <w:spacing w:line="240" w:lineRule="exact"/>
              <w:rPr>
                <w:rFonts w:ascii="Arial" w:hAnsi="Arial" w:cs="Arial"/>
                <w:sz w:val="14"/>
                <w:szCs w:val="14"/>
              </w:rPr>
            </w:pPr>
            <w:r w:rsidRPr="003A2820">
              <w:rPr>
                <w:rFonts w:ascii="Arial" w:hAnsi="Arial" w:cs="Arial"/>
                <w:sz w:val="14"/>
                <w:szCs w:val="14"/>
              </w:rPr>
              <w:t>2,234</w:t>
            </w:r>
          </w:p>
        </w:tc>
        <w:tc>
          <w:tcPr>
            <w:tcW w:w="1080" w:type="dxa"/>
          </w:tcPr>
          <w:p w14:paraId="28A7483F" w14:textId="104D07B6" w:rsidR="007E049E" w:rsidRPr="003A2820" w:rsidRDefault="00AB75DC" w:rsidP="00CE2B23">
            <w:pPr>
              <w:tabs>
                <w:tab w:val="decimal" w:pos="768"/>
              </w:tabs>
              <w:spacing w:line="240" w:lineRule="exact"/>
              <w:rPr>
                <w:rFonts w:ascii="Arial" w:hAnsi="Arial" w:cs="Arial"/>
                <w:sz w:val="14"/>
                <w:szCs w:val="14"/>
              </w:rPr>
            </w:pPr>
            <w:r>
              <w:rPr>
                <w:rFonts w:ascii="Arial" w:hAnsi="Arial" w:cs="Arial"/>
                <w:sz w:val="14"/>
                <w:szCs w:val="14"/>
              </w:rPr>
              <w:t>-</w:t>
            </w:r>
          </w:p>
        </w:tc>
        <w:tc>
          <w:tcPr>
            <w:tcW w:w="1170" w:type="dxa"/>
          </w:tcPr>
          <w:p w14:paraId="348B73ED" w14:textId="5E01B460" w:rsidR="007E049E" w:rsidRPr="003A2820" w:rsidRDefault="00643C49" w:rsidP="00CE2B23">
            <w:pPr>
              <w:tabs>
                <w:tab w:val="decimal" w:pos="882"/>
              </w:tabs>
              <w:spacing w:line="240" w:lineRule="exact"/>
              <w:rPr>
                <w:rFonts w:ascii="Arial" w:hAnsi="Arial" w:cstheme="minorBidi"/>
                <w:sz w:val="14"/>
                <w:szCs w:val="14"/>
              </w:rPr>
            </w:pPr>
            <w:r w:rsidRPr="003A2820">
              <w:rPr>
                <w:rFonts w:ascii="Arial" w:hAnsi="Arial" w:cstheme="minorBidi"/>
                <w:sz w:val="14"/>
                <w:szCs w:val="14"/>
              </w:rPr>
              <w:t>2,234</w:t>
            </w:r>
          </w:p>
        </w:tc>
      </w:tr>
      <w:tr w:rsidR="007E049E" w:rsidRPr="003A2820" w14:paraId="438E911A" w14:textId="77777777" w:rsidTr="00CE2B23">
        <w:tc>
          <w:tcPr>
            <w:tcW w:w="2412" w:type="dxa"/>
            <w:hideMark/>
          </w:tcPr>
          <w:p w14:paraId="2A31912A" w14:textId="77777777" w:rsidR="007E049E" w:rsidRPr="003A2820" w:rsidRDefault="007E049E" w:rsidP="00CE2B23">
            <w:pPr>
              <w:spacing w:line="240" w:lineRule="exact"/>
              <w:rPr>
                <w:rFonts w:ascii="Arial" w:hAnsi="Arial" w:cs="Arial"/>
                <w:sz w:val="14"/>
                <w:szCs w:val="14"/>
              </w:rPr>
            </w:pPr>
            <w:r w:rsidRPr="003A2820">
              <w:rPr>
                <w:rFonts w:ascii="Arial" w:hAnsi="Arial"/>
                <w:sz w:val="14"/>
                <w:szCs w:val="14"/>
              </w:rPr>
              <w:t>Inter-segment revenues</w:t>
            </w:r>
          </w:p>
        </w:tc>
        <w:tc>
          <w:tcPr>
            <w:tcW w:w="1080" w:type="dxa"/>
          </w:tcPr>
          <w:p w14:paraId="4A9ACC7A" w14:textId="3BA5AD31" w:rsidR="007E049E" w:rsidRPr="003A2820" w:rsidRDefault="00AC6905" w:rsidP="00CE2B23">
            <w:pPr>
              <w:pBdr>
                <w:bottom w:val="single" w:sz="4" w:space="1" w:color="auto"/>
              </w:pBdr>
              <w:tabs>
                <w:tab w:val="decimal" w:pos="786"/>
              </w:tabs>
              <w:spacing w:line="240" w:lineRule="exact"/>
              <w:rPr>
                <w:rFonts w:ascii="Arial" w:hAnsi="Arial" w:cs="Arial"/>
                <w:sz w:val="14"/>
                <w:szCs w:val="14"/>
              </w:rPr>
            </w:pPr>
            <w:r>
              <w:rPr>
                <w:rFonts w:ascii="Arial" w:hAnsi="Arial" w:cs="Arial"/>
                <w:sz w:val="14"/>
                <w:szCs w:val="14"/>
              </w:rPr>
              <w:t>2,604</w:t>
            </w:r>
          </w:p>
        </w:tc>
        <w:tc>
          <w:tcPr>
            <w:tcW w:w="1548" w:type="dxa"/>
          </w:tcPr>
          <w:p w14:paraId="2FA34474" w14:textId="29B1705D" w:rsidR="007E049E" w:rsidRPr="003A2820" w:rsidRDefault="00AC6905" w:rsidP="00CE2B23">
            <w:pPr>
              <w:pBdr>
                <w:bottom w:val="single" w:sz="4" w:space="1" w:color="auto"/>
              </w:pBdr>
              <w:tabs>
                <w:tab w:val="decimal" w:pos="1236"/>
              </w:tabs>
              <w:spacing w:line="240" w:lineRule="exact"/>
              <w:rPr>
                <w:rFonts w:ascii="Arial" w:hAnsi="Arial" w:cs="Arial"/>
                <w:sz w:val="14"/>
                <w:szCs w:val="14"/>
              </w:rPr>
            </w:pPr>
            <w:r>
              <w:rPr>
                <w:rFonts w:ascii="Arial" w:hAnsi="Arial" w:cs="Arial"/>
                <w:sz w:val="14"/>
                <w:szCs w:val="14"/>
              </w:rPr>
              <w:t>238</w:t>
            </w:r>
          </w:p>
        </w:tc>
        <w:tc>
          <w:tcPr>
            <w:tcW w:w="810" w:type="dxa"/>
          </w:tcPr>
          <w:p w14:paraId="2585F1B4" w14:textId="5324072C" w:rsidR="007E049E" w:rsidRPr="003A2820" w:rsidRDefault="00160CC5" w:rsidP="00CE2B23">
            <w:pPr>
              <w:pBdr>
                <w:bottom w:val="single" w:sz="4" w:space="1" w:color="auto"/>
              </w:pBdr>
              <w:tabs>
                <w:tab w:val="decimal" w:pos="522"/>
              </w:tabs>
              <w:spacing w:line="240" w:lineRule="exact"/>
              <w:rPr>
                <w:rFonts w:ascii="Arial" w:hAnsi="Arial" w:cs="Arial"/>
                <w:sz w:val="14"/>
                <w:szCs w:val="14"/>
              </w:rPr>
            </w:pPr>
            <w:r w:rsidRPr="003A2820">
              <w:rPr>
                <w:rFonts w:ascii="Arial" w:hAnsi="Arial" w:cs="Arial"/>
                <w:sz w:val="14"/>
                <w:szCs w:val="14"/>
              </w:rPr>
              <w:t>3</w:t>
            </w:r>
            <w:r w:rsidR="007B6832" w:rsidRPr="003A2820">
              <w:rPr>
                <w:rFonts w:ascii="Arial" w:hAnsi="Arial" w:cs="Arial"/>
                <w:sz w:val="14"/>
                <w:szCs w:val="14"/>
              </w:rPr>
              <w:t>1</w:t>
            </w:r>
          </w:p>
        </w:tc>
        <w:tc>
          <w:tcPr>
            <w:tcW w:w="990" w:type="dxa"/>
          </w:tcPr>
          <w:p w14:paraId="1E965EE2" w14:textId="412D60F8" w:rsidR="007E049E" w:rsidRPr="003A2820" w:rsidRDefault="00AC6905" w:rsidP="00CE2B23">
            <w:pPr>
              <w:pBdr>
                <w:bottom w:val="single" w:sz="4" w:space="1" w:color="auto"/>
              </w:pBdr>
              <w:tabs>
                <w:tab w:val="decimal" w:pos="702"/>
              </w:tabs>
              <w:spacing w:line="240" w:lineRule="exact"/>
              <w:rPr>
                <w:rFonts w:ascii="Arial" w:hAnsi="Arial" w:cs="Arial"/>
                <w:sz w:val="14"/>
                <w:szCs w:val="14"/>
              </w:rPr>
            </w:pPr>
            <w:r>
              <w:rPr>
                <w:rFonts w:ascii="Arial" w:hAnsi="Arial" w:cs="Arial"/>
                <w:sz w:val="14"/>
                <w:szCs w:val="14"/>
              </w:rPr>
              <w:t>2,873</w:t>
            </w:r>
          </w:p>
        </w:tc>
        <w:tc>
          <w:tcPr>
            <w:tcW w:w="1080" w:type="dxa"/>
          </w:tcPr>
          <w:p w14:paraId="09C2CB70" w14:textId="018E59D4" w:rsidR="007E049E" w:rsidRPr="003A2820" w:rsidRDefault="00AC6905" w:rsidP="00CE2B23">
            <w:pPr>
              <w:pBdr>
                <w:bottom w:val="single" w:sz="4" w:space="1" w:color="auto"/>
              </w:pBdr>
              <w:tabs>
                <w:tab w:val="decimal" w:pos="768"/>
              </w:tabs>
              <w:spacing w:line="240" w:lineRule="exact"/>
              <w:rPr>
                <w:rFonts w:ascii="Arial" w:hAnsi="Arial" w:cstheme="minorBidi"/>
                <w:sz w:val="14"/>
                <w:szCs w:val="14"/>
              </w:rPr>
            </w:pPr>
            <w:r>
              <w:rPr>
                <w:rFonts w:ascii="Arial" w:hAnsi="Arial" w:cstheme="minorBidi"/>
                <w:sz w:val="14"/>
                <w:szCs w:val="14"/>
              </w:rPr>
              <w:t>(877)</w:t>
            </w:r>
          </w:p>
        </w:tc>
        <w:tc>
          <w:tcPr>
            <w:tcW w:w="1170" w:type="dxa"/>
            <w:vAlign w:val="bottom"/>
          </w:tcPr>
          <w:p w14:paraId="1103382B" w14:textId="16B35A4A" w:rsidR="007E049E" w:rsidRPr="003A2820" w:rsidRDefault="000102FD" w:rsidP="00CE2B23">
            <w:pPr>
              <w:pBdr>
                <w:bottom w:val="single" w:sz="4" w:space="1" w:color="auto"/>
              </w:pBdr>
              <w:tabs>
                <w:tab w:val="decimal" w:pos="882"/>
              </w:tabs>
              <w:spacing w:line="240" w:lineRule="exact"/>
              <w:rPr>
                <w:rFonts w:ascii="Arial" w:hAnsi="Arial" w:cs="Arial"/>
                <w:sz w:val="14"/>
                <w:szCs w:val="14"/>
              </w:rPr>
            </w:pPr>
            <w:r w:rsidRPr="003A2820">
              <w:rPr>
                <w:rFonts w:ascii="Arial" w:hAnsi="Arial" w:cs="Arial"/>
                <w:sz w:val="14"/>
                <w:szCs w:val="14"/>
              </w:rPr>
              <w:t>1,</w:t>
            </w:r>
            <w:r w:rsidR="00643C49" w:rsidRPr="003A2820">
              <w:rPr>
                <w:rFonts w:ascii="Arial" w:hAnsi="Arial" w:cs="Arial"/>
                <w:sz w:val="14"/>
                <w:szCs w:val="14"/>
              </w:rPr>
              <w:t>996</w:t>
            </w:r>
          </w:p>
        </w:tc>
      </w:tr>
      <w:tr w:rsidR="007E049E" w:rsidRPr="003A2820" w14:paraId="3B02C2AD" w14:textId="77777777" w:rsidTr="00CE2B23">
        <w:tc>
          <w:tcPr>
            <w:tcW w:w="2412" w:type="dxa"/>
            <w:hideMark/>
          </w:tcPr>
          <w:p w14:paraId="4F617739" w14:textId="77777777" w:rsidR="007E049E" w:rsidRPr="003A2820" w:rsidRDefault="007E049E" w:rsidP="00CE2B23">
            <w:pPr>
              <w:spacing w:line="240" w:lineRule="exact"/>
              <w:rPr>
                <w:rFonts w:ascii="Arial" w:hAnsi="Arial" w:cs="Arial"/>
                <w:b/>
                <w:bCs/>
                <w:sz w:val="14"/>
                <w:szCs w:val="14"/>
              </w:rPr>
            </w:pPr>
            <w:r w:rsidRPr="003A2820">
              <w:rPr>
                <w:rFonts w:ascii="Arial" w:hAnsi="Arial" w:cs="Arial"/>
                <w:b/>
                <w:bCs/>
                <w:sz w:val="14"/>
                <w:szCs w:val="14"/>
              </w:rPr>
              <w:t xml:space="preserve">Total revenues from contracts </w:t>
            </w:r>
          </w:p>
          <w:p w14:paraId="6927AB4F" w14:textId="77777777" w:rsidR="007E049E" w:rsidRPr="003A2820" w:rsidRDefault="007E049E" w:rsidP="00CE2B23">
            <w:pPr>
              <w:spacing w:line="240" w:lineRule="exact"/>
              <w:rPr>
                <w:rFonts w:ascii="Arial" w:hAnsi="Arial" w:cs="Arial"/>
                <w:b/>
                <w:bCs/>
                <w:sz w:val="14"/>
                <w:szCs w:val="14"/>
              </w:rPr>
            </w:pPr>
            <w:r w:rsidRPr="003A2820">
              <w:rPr>
                <w:rFonts w:ascii="Arial" w:hAnsi="Arial" w:cs="Arial"/>
                <w:b/>
                <w:bCs/>
                <w:sz w:val="14"/>
                <w:szCs w:val="14"/>
              </w:rPr>
              <w:t xml:space="preserve">   with customers</w:t>
            </w:r>
          </w:p>
        </w:tc>
        <w:tc>
          <w:tcPr>
            <w:tcW w:w="1080" w:type="dxa"/>
          </w:tcPr>
          <w:p w14:paraId="3D9F19D7" w14:textId="77777777" w:rsidR="00460A03" w:rsidRPr="003A2820" w:rsidRDefault="00460A03" w:rsidP="00CE2B23">
            <w:pPr>
              <w:pBdr>
                <w:bottom w:val="double" w:sz="4" w:space="1" w:color="auto"/>
              </w:pBdr>
              <w:tabs>
                <w:tab w:val="decimal" w:pos="786"/>
              </w:tabs>
              <w:spacing w:line="240" w:lineRule="exact"/>
              <w:rPr>
                <w:rFonts w:ascii="Arial" w:hAnsi="Arial" w:cs="Arial"/>
                <w:b/>
                <w:bCs/>
                <w:sz w:val="14"/>
                <w:szCs w:val="14"/>
              </w:rPr>
            </w:pPr>
          </w:p>
          <w:p w14:paraId="0D5E1EA2" w14:textId="79CE0761" w:rsidR="00FD2A19" w:rsidRPr="003A2820" w:rsidRDefault="00AC6905" w:rsidP="00CE2B23">
            <w:pPr>
              <w:pBdr>
                <w:bottom w:val="double" w:sz="4" w:space="1" w:color="auto"/>
              </w:pBdr>
              <w:tabs>
                <w:tab w:val="decimal" w:pos="786"/>
              </w:tabs>
              <w:spacing w:line="240" w:lineRule="exact"/>
              <w:rPr>
                <w:rFonts w:ascii="Arial" w:hAnsi="Arial" w:cs="Arial"/>
                <w:b/>
                <w:bCs/>
                <w:sz w:val="14"/>
                <w:szCs w:val="14"/>
              </w:rPr>
            </w:pPr>
            <w:r>
              <w:rPr>
                <w:rFonts w:ascii="Arial" w:hAnsi="Arial" w:cs="Arial"/>
                <w:b/>
                <w:bCs/>
                <w:sz w:val="14"/>
                <w:szCs w:val="14"/>
              </w:rPr>
              <w:t>4,511</w:t>
            </w:r>
          </w:p>
        </w:tc>
        <w:tc>
          <w:tcPr>
            <w:tcW w:w="1548" w:type="dxa"/>
            <w:vAlign w:val="bottom"/>
          </w:tcPr>
          <w:p w14:paraId="6EC9E92B" w14:textId="1F72C5FA" w:rsidR="007E049E" w:rsidRPr="003A2820" w:rsidRDefault="00AC6905" w:rsidP="00CE2B23">
            <w:pPr>
              <w:pBdr>
                <w:bottom w:val="double" w:sz="4" w:space="1" w:color="auto"/>
              </w:pBdr>
              <w:tabs>
                <w:tab w:val="decimal" w:pos="1236"/>
              </w:tabs>
              <w:spacing w:line="240" w:lineRule="exact"/>
              <w:rPr>
                <w:rFonts w:ascii="Arial" w:hAnsi="Arial" w:cstheme="minorBidi"/>
                <w:b/>
                <w:bCs/>
                <w:sz w:val="14"/>
                <w:szCs w:val="14"/>
              </w:rPr>
            </w:pPr>
            <w:r>
              <w:rPr>
                <w:rFonts w:ascii="Arial" w:hAnsi="Arial" w:cstheme="minorBidi"/>
                <w:b/>
                <w:bCs/>
                <w:sz w:val="14"/>
                <w:szCs w:val="14"/>
              </w:rPr>
              <w:t>555</w:t>
            </w:r>
          </w:p>
        </w:tc>
        <w:tc>
          <w:tcPr>
            <w:tcW w:w="810" w:type="dxa"/>
            <w:vAlign w:val="bottom"/>
          </w:tcPr>
          <w:p w14:paraId="5302F8ED" w14:textId="6C9F6605" w:rsidR="007E049E" w:rsidRPr="003A2820" w:rsidRDefault="005964A9" w:rsidP="00CE2B23">
            <w:pPr>
              <w:pBdr>
                <w:bottom w:val="double" w:sz="4" w:space="1" w:color="auto"/>
              </w:pBdr>
              <w:tabs>
                <w:tab w:val="decimal" w:pos="522"/>
              </w:tabs>
              <w:spacing w:line="240" w:lineRule="exact"/>
              <w:rPr>
                <w:rFonts w:ascii="Arial" w:hAnsi="Arial" w:cs="Arial"/>
                <w:b/>
                <w:bCs/>
                <w:sz w:val="14"/>
                <w:szCs w:val="14"/>
              </w:rPr>
            </w:pPr>
            <w:r w:rsidRPr="003A2820">
              <w:rPr>
                <w:rFonts w:ascii="Arial" w:hAnsi="Arial" w:cs="Arial"/>
                <w:b/>
                <w:bCs/>
                <w:sz w:val="14"/>
                <w:szCs w:val="14"/>
              </w:rPr>
              <w:t>4</w:t>
            </w:r>
            <w:r w:rsidR="007B6832" w:rsidRPr="003A2820">
              <w:rPr>
                <w:rFonts w:ascii="Arial" w:hAnsi="Arial" w:cs="Arial"/>
                <w:b/>
                <w:bCs/>
                <w:sz w:val="14"/>
                <w:szCs w:val="14"/>
              </w:rPr>
              <w:t>1</w:t>
            </w:r>
          </w:p>
        </w:tc>
        <w:tc>
          <w:tcPr>
            <w:tcW w:w="990" w:type="dxa"/>
            <w:vAlign w:val="bottom"/>
          </w:tcPr>
          <w:p w14:paraId="341481ED" w14:textId="1321DE73" w:rsidR="007E049E" w:rsidRPr="003A2820" w:rsidRDefault="00AC6905" w:rsidP="00CE2B23">
            <w:pPr>
              <w:pBdr>
                <w:bottom w:val="double" w:sz="4" w:space="1" w:color="auto"/>
              </w:pBdr>
              <w:tabs>
                <w:tab w:val="decimal" w:pos="702"/>
              </w:tabs>
              <w:spacing w:line="240" w:lineRule="exact"/>
              <w:rPr>
                <w:rFonts w:ascii="Arial" w:hAnsi="Arial" w:cs="Arial"/>
                <w:b/>
                <w:bCs/>
                <w:sz w:val="14"/>
                <w:szCs w:val="14"/>
              </w:rPr>
            </w:pPr>
            <w:r>
              <w:rPr>
                <w:rFonts w:ascii="Arial" w:hAnsi="Arial" w:cs="Arial"/>
                <w:b/>
                <w:bCs/>
                <w:sz w:val="14"/>
                <w:szCs w:val="14"/>
              </w:rPr>
              <w:t>5,107</w:t>
            </w:r>
          </w:p>
        </w:tc>
        <w:tc>
          <w:tcPr>
            <w:tcW w:w="1080" w:type="dxa"/>
          </w:tcPr>
          <w:p w14:paraId="1E042EA1" w14:textId="77777777" w:rsidR="00FD2A19" w:rsidRDefault="00FD2A19" w:rsidP="00CE2B23">
            <w:pPr>
              <w:pBdr>
                <w:bottom w:val="double" w:sz="4" w:space="1" w:color="auto"/>
              </w:pBdr>
              <w:tabs>
                <w:tab w:val="decimal" w:pos="768"/>
              </w:tabs>
              <w:spacing w:line="240" w:lineRule="exact"/>
              <w:rPr>
                <w:rFonts w:ascii="Arial" w:hAnsi="Arial" w:cstheme="minorBidi"/>
                <w:b/>
                <w:bCs/>
                <w:sz w:val="14"/>
                <w:szCs w:val="14"/>
              </w:rPr>
            </w:pPr>
          </w:p>
          <w:p w14:paraId="6F0984D1" w14:textId="5135D138" w:rsidR="00AC6905" w:rsidRPr="003A2820" w:rsidRDefault="00AC6905" w:rsidP="00CE2B23">
            <w:pPr>
              <w:pBdr>
                <w:bottom w:val="double" w:sz="4" w:space="1" w:color="auto"/>
              </w:pBdr>
              <w:tabs>
                <w:tab w:val="decimal" w:pos="768"/>
              </w:tabs>
              <w:spacing w:line="240" w:lineRule="exact"/>
              <w:rPr>
                <w:rFonts w:ascii="Arial" w:hAnsi="Arial" w:cstheme="minorBidi"/>
                <w:b/>
                <w:bCs/>
                <w:sz w:val="14"/>
                <w:szCs w:val="14"/>
              </w:rPr>
            </w:pPr>
            <w:r>
              <w:rPr>
                <w:rFonts w:ascii="Arial" w:hAnsi="Arial" w:cstheme="minorBidi"/>
                <w:b/>
                <w:bCs/>
                <w:sz w:val="14"/>
                <w:szCs w:val="14"/>
              </w:rPr>
              <w:t>(877)</w:t>
            </w:r>
          </w:p>
        </w:tc>
        <w:tc>
          <w:tcPr>
            <w:tcW w:w="1170" w:type="dxa"/>
            <w:vAlign w:val="bottom"/>
          </w:tcPr>
          <w:p w14:paraId="5B3929BB" w14:textId="1C1AD757" w:rsidR="007E049E" w:rsidRPr="003A2820" w:rsidRDefault="00665BA2" w:rsidP="00CE2B23">
            <w:pPr>
              <w:pBdr>
                <w:bottom w:val="double" w:sz="4" w:space="1" w:color="auto"/>
              </w:pBdr>
              <w:tabs>
                <w:tab w:val="decimal" w:pos="882"/>
              </w:tabs>
              <w:spacing w:line="240" w:lineRule="exact"/>
              <w:rPr>
                <w:rFonts w:ascii="Arial" w:hAnsi="Arial" w:cs="Arial"/>
                <w:b/>
                <w:bCs/>
                <w:sz w:val="14"/>
                <w:szCs w:val="14"/>
              </w:rPr>
            </w:pPr>
            <w:r w:rsidRPr="003A2820">
              <w:rPr>
                <w:rFonts w:ascii="Arial" w:hAnsi="Arial" w:cs="Arial"/>
                <w:b/>
                <w:bCs/>
                <w:sz w:val="14"/>
                <w:szCs w:val="14"/>
              </w:rPr>
              <w:t>4,230</w:t>
            </w:r>
          </w:p>
        </w:tc>
      </w:tr>
      <w:tr w:rsidR="007E049E" w:rsidRPr="003A2820" w14:paraId="61E2B583" w14:textId="77777777" w:rsidTr="00CE2B23">
        <w:tc>
          <w:tcPr>
            <w:tcW w:w="2412" w:type="dxa"/>
            <w:vAlign w:val="bottom"/>
            <w:hideMark/>
          </w:tcPr>
          <w:p w14:paraId="73F33538" w14:textId="77777777" w:rsidR="007E049E" w:rsidRPr="003A2820" w:rsidRDefault="007E049E" w:rsidP="00CE2B23">
            <w:pPr>
              <w:spacing w:line="240" w:lineRule="exact"/>
              <w:rPr>
                <w:rFonts w:ascii="Arial" w:hAnsi="Arial" w:cs="Arial"/>
                <w:b/>
                <w:bCs/>
                <w:sz w:val="14"/>
                <w:szCs w:val="14"/>
              </w:rPr>
            </w:pPr>
            <w:r w:rsidRPr="003A2820">
              <w:rPr>
                <w:rFonts w:ascii="Arial" w:hAnsi="Arial" w:cs="Arial"/>
                <w:b/>
                <w:bCs/>
                <w:sz w:val="14"/>
                <w:szCs w:val="14"/>
              </w:rPr>
              <w:t>Segment profit</w:t>
            </w:r>
          </w:p>
        </w:tc>
        <w:tc>
          <w:tcPr>
            <w:tcW w:w="1080" w:type="dxa"/>
            <w:vAlign w:val="bottom"/>
          </w:tcPr>
          <w:p w14:paraId="544DA565" w14:textId="4B1AA9C3" w:rsidR="007E049E" w:rsidRPr="003A2820" w:rsidRDefault="00174400" w:rsidP="00CE2B23">
            <w:pPr>
              <w:tabs>
                <w:tab w:val="decimal" w:pos="786"/>
              </w:tabs>
              <w:spacing w:line="240" w:lineRule="exact"/>
              <w:rPr>
                <w:rFonts w:ascii="Arial" w:hAnsi="Arial" w:cs="Arial"/>
                <w:b/>
                <w:bCs/>
                <w:sz w:val="14"/>
                <w:szCs w:val="14"/>
              </w:rPr>
            </w:pPr>
            <w:r>
              <w:rPr>
                <w:rFonts w:ascii="Arial" w:hAnsi="Arial" w:cs="Arial"/>
                <w:b/>
                <w:bCs/>
                <w:sz w:val="14"/>
                <w:szCs w:val="14"/>
              </w:rPr>
              <w:t>171</w:t>
            </w:r>
          </w:p>
        </w:tc>
        <w:tc>
          <w:tcPr>
            <w:tcW w:w="1548" w:type="dxa"/>
            <w:vAlign w:val="bottom"/>
          </w:tcPr>
          <w:p w14:paraId="41CEFDDD" w14:textId="7282E203" w:rsidR="007E049E" w:rsidRPr="003A2820" w:rsidRDefault="00174400" w:rsidP="00CE2B23">
            <w:pPr>
              <w:tabs>
                <w:tab w:val="decimal" w:pos="1236"/>
              </w:tabs>
              <w:spacing w:line="240" w:lineRule="exact"/>
              <w:rPr>
                <w:rFonts w:ascii="Arial" w:hAnsi="Arial" w:cs="Arial"/>
                <w:b/>
                <w:bCs/>
                <w:sz w:val="14"/>
                <w:szCs w:val="14"/>
              </w:rPr>
            </w:pPr>
            <w:r>
              <w:rPr>
                <w:rFonts w:ascii="Arial" w:hAnsi="Arial" w:cs="Arial"/>
                <w:b/>
                <w:bCs/>
                <w:sz w:val="14"/>
                <w:szCs w:val="14"/>
              </w:rPr>
              <w:t>26</w:t>
            </w:r>
          </w:p>
        </w:tc>
        <w:tc>
          <w:tcPr>
            <w:tcW w:w="810" w:type="dxa"/>
          </w:tcPr>
          <w:p w14:paraId="3CEDEFE3" w14:textId="35179EDA" w:rsidR="007E049E" w:rsidRPr="003A2820" w:rsidRDefault="005964A9" w:rsidP="00CE2B23">
            <w:pPr>
              <w:tabs>
                <w:tab w:val="decimal" w:pos="522"/>
              </w:tabs>
              <w:spacing w:line="240" w:lineRule="exact"/>
              <w:rPr>
                <w:rFonts w:ascii="Arial" w:hAnsi="Arial" w:cs="Arial"/>
                <w:b/>
                <w:bCs/>
                <w:sz w:val="14"/>
                <w:szCs w:val="14"/>
              </w:rPr>
            </w:pPr>
            <w:r w:rsidRPr="003A2820">
              <w:rPr>
                <w:rFonts w:ascii="Arial" w:hAnsi="Arial" w:cs="Arial"/>
                <w:b/>
                <w:bCs/>
                <w:sz w:val="14"/>
                <w:szCs w:val="14"/>
              </w:rPr>
              <w:t>1</w:t>
            </w:r>
          </w:p>
        </w:tc>
        <w:tc>
          <w:tcPr>
            <w:tcW w:w="990" w:type="dxa"/>
          </w:tcPr>
          <w:p w14:paraId="0F18A0D3" w14:textId="055E452A" w:rsidR="007E049E" w:rsidRPr="003A2820" w:rsidRDefault="00684014" w:rsidP="00CE2B23">
            <w:pPr>
              <w:tabs>
                <w:tab w:val="decimal" w:pos="702"/>
              </w:tabs>
              <w:spacing w:line="240" w:lineRule="exact"/>
              <w:rPr>
                <w:rFonts w:ascii="Arial" w:hAnsi="Arial" w:cs="Arial"/>
                <w:b/>
                <w:bCs/>
                <w:sz w:val="14"/>
                <w:szCs w:val="14"/>
              </w:rPr>
            </w:pPr>
            <w:r w:rsidRPr="003A2820">
              <w:rPr>
                <w:rFonts w:ascii="Arial" w:hAnsi="Arial" w:cs="Arial"/>
                <w:b/>
                <w:bCs/>
                <w:sz w:val="14"/>
                <w:szCs w:val="14"/>
              </w:rPr>
              <w:t>198</w:t>
            </w:r>
          </w:p>
        </w:tc>
        <w:tc>
          <w:tcPr>
            <w:tcW w:w="1080" w:type="dxa"/>
          </w:tcPr>
          <w:p w14:paraId="3EDE6B76" w14:textId="762D9047" w:rsidR="007E049E" w:rsidRPr="003A2820" w:rsidRDefault="00AB75DC" w:rsidP="00CE2B23">
            <w:pPr>
              <w:tabs>
                <w:tab w:val="decimal" w:pos="768"/>
              </w:tabs>
              <w:spacing w:line="240" w:lineRule="exact"/>
              <w:rPr>
                <w:rFonts w:ascii="Arial" w:hAnsi="Arial" w:cs="Arial"/>
                <w:b/>
                <w:bCs/>
                <w:sz w:val="14"/>
                <w:szCs w:val="14"/>
              </w:rPr>
            </w:pPr>
            <w:r>
              <w:rPr>
                <w:rFonts w:ascii="Arial" w:hAnsi="Arial" w:cs="Arial"/>
                <w:b/>
                <w:bCs/>
                <w:sz w:val="14"/>
                <w:szCs w:val="14"/>
              </w:rPr>
              <w:t>-</w:t>
            </w:r>
          </w:p>
        </w:tc>
        <w:tc>
          <w:tcPr>
            <w:tcW w:w="1170" w:type="dxa"/>
            <w:vAlign w:val="bottom"/>
          </w:tcPr>
          <w:p w14:paraId="75CD592B" w14:textId="15A83F7A" w:rsidR="007E049E" w:rsidRPr="003A2820" w:rsidRDefault="000102FD" w:rsidP="00CE2B23">
            <w:pPr>
              <w:tabs>
                <w:tab w:val="decimal" w:pos="882"/>
              </w:tabs>
              <w:spacing w:line="240" w:lineRule="exact"/>
              <w:rPr>
                <w:rFonts w:ascii="Arial" w:hAnsi="Arial" w:cs="Arial"/>
                <w:b/>
                <w:bCs/>
                <w:sz w:val="14"/>
                <w:szCs w:val="14"/>
              </w:rPr>
            </w:pPr>
            <w:r w:rsidRPr="003A2820">
              <w:rPr>
                <w:rFonts w:ascii="Arial" w:hAnsi="Arial" w:cs="Arial"/>
                <w:b/>
                <w:bCs/>
                <w:sz w:val="14"/>
                <w:szCs w:val="14"/>
              </w:rPr>
              <w:t>198</w:t>
            </w:r>
          </w:p>
        </w:tc>
      </w:tr>
      <w:tr w:rsidR="007E049E" w:rsidRPr="003A2820" w14:paraId="05F37BD4" w14:textId="77777777" w:rsidTr="00CE2B23">
        <w:tc>
          <w:tcPr>
            <w:tcW w:w="2412" w:type="dxa"/>
            <w:vAlign w:val="bottom"/>
            <w:hideMark/>
          </w:tcPr>
          <w:p w14:paraId="515A5C33" w14:textId="77777777" w:rsidR="007E049E" w:rsidRPr="003A2820" w:rsidRDefault="007E049E" w:rsidP="00CE2B23">
            <w:pPr>
              <w:spacing w:line="240" w:lineRule="exact"/>
              <w:ind w:left="142" w:hanging="142"/>
              <w:rPr>
                <w:rFonts w:ascii="Arial" w:hAnsi="Arial" w:cs="Arial"/>
                <w:sz w:val="14"/>
                <w:szCs w:val="14"/>
                <w:cs/>
              </w:rPr>
            </w:pPr>
            <w:r w:rsidRPr="003A2820">
              <w:rPr>
                <w:rFonts w:ascii="Arial" w:hAnsi="Arial" w:cs="Arial"/>
                <w:sz w:val="14"/>
                <w:szCs w:val="14"/>
              </w:rPr>
              <w:t>Finance income</w:t>
            </w:r>
          </w:p>
        </w:tc>
        <w:tc>
          <w:tcPr>
            <w:tcW w:w="1080" w:type="dxa"/>
            <w:vAlign w:val="bottom"/>
          </w:tcPr>
          <w:p w14:paraId="128FE2CD" w14:textId="77777777" w:rsidR="007E049E" w:rsidRPr="003A2820" w:rsidRDefault="007E049E" w:rsidP="00CE2B23">
            <w:pPr>
              <w:tabs>
                <w:tab w:val="decimal" w:pos="882"/>
              </w:tabs>
              <w:spacing w:line="240" w:lineRule="exact"/>
              <w:rPr>
                <w:rFonts w:ascii="Arial" w:hAnsi="Arial" w:cs="Arial"/>
                <w:b/>
                <w:bCs/>
                <w:sz w:val="14"/>
                <w:szCs w:val="14"/>
              </w:rPr>
            </w:pPr>
          </w:p>
        </w:tc>
        <w:tc>
          <w:tcPr>
            <w:tcW w:w="1548" w:type="dxa"/>
            <w:vAlign w:val="bottom"/>
          </w:tcPr>
          <w:p w14:paraId="34FC96E2" w14:textId="77777777" w:rsidR="007E049E" w:rsidRPr="003A2820" w:rsidRDefault="007E049E" w:rsidP="00CE2B23">
            <w:pPr>
              <w:tabs>
                <w:tab w:val="decimal" w:pos="792"/>
                <w:tab w:val="decimal" w:pos="882"/>
              </w:tabs>
              <w:spacing w:line="240" w:lineRule="exact"/>
              <w:rPr>
                <w:rFonts w:ascii="Arial" w:hAnsi="Arial" w:cs="Arial"/>
                <w:b/>
                <w:bCs/>
                <w:sz w:val="14"/>
                <w:szCs w:val="14"/>
              </w:rPr>
            </w:pPr>
          </w:p>
        </w:tc>
        <w:tc>
          <w:tcPr>
            <w:tcW w:w="810" w:type="dxa"/>
          </w:tcPr>
          <w:p w14:paraId="59352FB8" w14:textId="77777777" w:rsidR="007E049E" w:rsidRPr="003A2820" w:rsidRDefault="007E049E" w:rsidP="00CE2B23">
            <w:pPr>
              <w:tabs>
                <w:tab w:val="decimal" w:pos="522"/>
              </w:tabs>
              <w:spacing w:line="240" w:lineRule="exact"/>
              <w:rPr>
                <w:rFonts w:ascii="Arial" w:hAnsi="Arial" w:cs="Arial"/>
                <w:sz w:val="14"/>
                <w:szCs w:val="14"/>
              </w:rPr>
            </w:pPr>
          </w:p>
        </w:tc>
        <w:tc>
          <w:tcPr>
            <w:tcW w:w="990" w:type="dxa"/>
          </w:tcPr>
          <w:p w14:paraId="68749AF4" w14:textId="77777777" w:rsidR="007E049E" w:rsidRPr="003A2820" w:rsidRDefault="007E049E" w:rsidP="00CE2B23">
            <w:pPr>
              <w:tabs>
                <w:tab w:val="decimal" w:pos="702"/>
              </w:tabs>
              <w:spacing w:line="240" w:lineRule="exact"/>
              <w:rPr>
                <w:rFonts w:ascii="Arial" w:hAnsi="Arial" w:cs="Arial"/>
                <w:sz w:val="14"/>
                <w:szCs w:val="14"/>
              </w:rPr>
            </w:pPr>
          </w:p>
        </w:tc>
        <w:tc>
          <w:tcPr>
            <w:tcW w:w="1080" w:type="dxa"/>
          </w:tcPr>
          <w:p w14:paraId="5C697F2C" w14:textId="77777777" w:rsidR="007E049E" w:rsidRPr="003A2820" w:rsidRDefault="007E049E" w:rsidP="00CE2B23">
            <w:pPr>
              <w:tabs>
                <w:tab w:val="decimal" w:pos="702"/>
              </w:tabs>
              <w:spacing w:line="240" w:lineRule="exact"/>
              <w:rPr>
                <w:rFonts w:ascii="Arial" w:hAnsi="Arial" w:cs="Arial"/>
                <w:sz w:val="14"/>
                <w:szCs w:val="14"/>
              </w:rPr>
            </w:pPr>
          </w:p>
        </w:tc>
        <w:tc>
          <w:tcPr>
            <w:tcW w:w="1170" w:type="dxa"/>
            <w:vAlign w:val="bottom"/>
          </w:tcPr>
          <w:p w14:paraId="5640907A" w14:textId="73197039" w:rsidR="007E049E" w:rsidRPr="003A2820" w:rsidRDefault="007F7628" w:rsidP="00CE2B23">
            <w:pPr>
              <w:tabs>
                <w:tab w:val="decimal" w:pos="882"/>
              </w:tabs>
              <w:spacing w:line="240" w:lineRule="exact"/>
              <w:rPr>
                <w:rFonts w:ascii="Arial" w:hAnsi="Arial" w:cs="Arial"/>
                <w:sz w:val="14"/>
                <w:szCs w:val="14"/>
              </w:rPr>
            </w:pPr>
            <w:r w:rsidRPr="003A2820">
              <w:rPr>
                <w:rFonts w:ascii="Arial" w:hAnsi="Arial" w:cs="Arial"/>
                <w:sz w:val="14"/>
                <w:szCs w:val="14"/>
              </w:rPr>
              <w:t>11</w:t>
            </w:r>
          </w:p>
        </w:tc>
      </w:tr>
      <w:tr w:rsidR="007E049E" w:rsidRPr="003A2820" w14:paraId="70CF5E04" w14:textId="77777777" w:rsidTr="00CE2B23">
        <w:tc>
          <w:tcPr>
            <w:tcW w:w="2412" w:type="dxa"/>
            <w:vAlign w:val="bottom"/>
          </w:tcPr>
          <w:p w14:paraId="68E22FE2" w14:textId="77777777" w:rsidR="007E049E" w:rsidRPr="003A2820" w:rsidRDefault="007E049E" w:rsidP="00CE2B23">
            <w:pPr>
              <w:spacing w:line="240" w:lineRule="exact"/>
              <w:ind w:left="142" w:hanging="142"/>
              <w:rPr>
                <w:rFonts w:ascii="Arial" w:hAnsi="Arial" w:cs="Arial"/>
                <w:sz w:val="14"/>
                <w:szCs w:val="14"/>
              </w:rPr>
            </w:pPr>
            <w:r w:rsidRPr="003A2820">
              <w:rPr>
                <w:rFonts w:ascii="Arial" w:hAnsi="Arial" w:cs="Arial"/>
                <w:sz w:val="14"/>
                <w:szCs w:val="14"/>
              </w:rPr>
              <w:t>Other income</w:t>
            </w:r>
          </w:p>
        </w:tc>
        <w:tc>
          <w:tcPr>
            <w:tcW w:w="1080" w:type="dxa"/>
            <w:vAlign w:val="bottom"/>
          </w:tcPr>
          <w:p w14:paraId="4853CFF6" w14:textId="77777777" w:rsidR="007E049E" w:rsidRPr="003A2820" w:rsidRDefault="007E049E" w:rsidP="00CE2B23">
            <w:pPr>
              <w:tabs>
                <w:tab w:val="decimal" w:pos="882"/>
              </w:tabs>
              <w:spacing w:line="240" w:lineRule="exact"/>
              <w:rPr>
                <w:rFonts w:ascii="Arial" w:hAnsi="Arial" w:cs="Arial"/>
                <w:sz w:val="14"/>
                <w:szCs w:val="14"/>
              </w:rPr>
            </w:pPr>
          </w:p>
        </w:tc>
        <w:tc>
          <w:tcPr>
            <w:tcW w:w="1548" w:type="dxa"/>
            <w:vAlign w:val="bottom"/>
          </w:tcPr>
          <w:p w14:paraId="525DE88F" w14:textId="77777777" w:rsidR="007E049E" w:rsidRPr="003A2820" w:rsidRDefault="007E049E" w:rsidP="00CE2B23">
            <w:pPr>
              <w:tabs>
                <w:tab w:val="decimal" w:pos="792"/>
                <w:tab w:val="decimal" w:pos="882"/>
              </w:tabs>
              <w:spacing w:line="240" w:lineRule="exact"/>
              <w:rPr>
                <w:rFonts w:ascii="Arial" w:hAnsi="Arial" w:cs="Arial"/>
                <w:b/>
                <w:bCs/>
                <w:sz w:val="14"/>
                <w:szCs w:val="14"/>
              </w:rPr>
            </w:pPr>
          </w:p>
        </w:tc>
        <w:tc>
          <w:tcPr>
            <w:tcW w:w="810" w:type="dxa"/>
          </w:tcPr>
          <w:p w14:paraId="77AF87C5" w14:textId="77777777" w:rsidR="007E049E" w:rsidRPr="003A2820" w:rsidRDefault="007E049E" w:rsidP="00CE2B23">
            <w:pPr>
              <w:tabs>
                <w:tab w:val="decimal" w:pos="522"/>
              </w:tabs>
              <w:spacing w:line="240" w:lineRule="exact"/>
              <w:rPr>
                <w:rFonts w:ascii="Arial" w:hAnsi="Arial" w:cs="Arial"/>
                <w:sz w:val="14"/>
                <w:szCs w:val="14"/>
              </w:rPr>
            </w:pPr>
          </w:p>
        </w:tc>
        <w:tc>
          <w:tcPr>
            <w:tcW w:w="990" w:type="dxa"/>
          </w:tcPr>
          <w:p w14:paraId="23F877E5" w14:textId="77777777" w:rsidR="007E049E" w:rsidRPr="003A2820" w:rsidRDefault="007E049E" w:rsidP="00CE2B23">
            <w:pPr>
              <w:tabs>
                <w:tab w:val="decimal" w:pos="702"/>
              </w:tabs>
              <w:spacing w:line="240" w:lineRule="exact"/>
              <w:rPr>
                <w:rFonts w:ascii="Arial" w:hAnsi="Arial" w:cs="Arial"/>
                <w:sz w:val="14"/>
                <w:szCs w:val="14"/>
              </w:rPr>
            </w:pPr>
          </w:p>
        </w:tc>
        <w:tc>
          <w:tcPr>
            <w:tcW w:w="1080" w:type="dxa"/>
          </w:tcPr>
          <w:p w14:paraId="0E1C5241" w14:textId="77777777" w:rsidR="007E049E" w:rsidRPr="003A2820" w:rsidRDefault="007E049E" w:rsidP="00CE2B23">
            <w:pPr>
              <w:tabs>
                <w:tab w:val="decimal" w:pos="702"/>
              </w:tabs>
              <w:spacing w:line="240" w:lineRule="exact"/>
              <w:rPr>
                <w:rFonts w:ascii="Arial" w:hAnsi="Arial" w:cs="Arial"/>
                <w:sz w:val="14"/>
                <w:szCs w:val="14"/>
              </w:rPr>
            </w:pPr>
          </w:p>
        </w:tc>
        <w:tc>
          <w:tcPr>
            <w:tcW w:w="1170" w:type="dxa"/>
            <w:vAlign w:val="bottom"/>
          </w:tcPr>
          <w:p w14:paraId="6F8C34B8" w14:textId="48A60D8D" w:rsidR="007E049E" w:rsidRPr="003A2820" w:rsidRDefault="00991ED3" w:rsidP="00CE2B23">
            <w:pPr>
              <w:tabs>
                <w:tab w:val="decimal" w:pos="882"/>
              </w:tabs>
              <w:spacing w:line="240" w:lineRule="exact"/>
              <w:rPr>
                <w:rFonts w:ascii="Arial" w:hAnsi="Arial" w:cs="Arial"/>
                <w:sz w:val="14"/>
                <w:szCs w:val="14"/>
              </w:rPr>
            </w:pPr>
            <w:r w:rsidRPr="003A2820">
              <w:rPr>
                <w:rFonts w:ascii="Arial" w:hAnsi="Arial" w:cs="Arial"/>
                <w:sz w:val="14"/>
                <w:szCs w:val="14"/>
              </w:rPr>
              <w:t>8</w:t>
            </w:r>
          </w:p>
        </w:tc>
      </w:tr>
      <w:tr w:rsidR="007E049E" w:rsidRPr="003A2820" w14:paraId="6402AEF9" w14:textId="77777777" w:rsidTr="00CE2B23">
        <w:tc>
          <w:tcPr>
            <w:tcW w:w="5040" w:type="dxa"/>
            <w:gridSpan w:val="3"/>
            <w:vAlign w:val="bottom"/>
          </w:tcPr>
          <w:p w14:paraId="5E56C44D" w14:textId="271A3C4C" w:rsidR="007E049E" w:rsidRPr="003A2820" w:rsidRDefault="00F7298E" w:rsidP="00CE2B23">
            <w:pPr>
              <w:tabs>
                <w:tab w:val="decimal" w:pos="792"/>
                <w:tab w:val="decimal" w:pos="882"/>
              </w:tabs>
              <w:spacing w:line="240" w:lineRule="exact"/>
              <w:rPr>
                <w:rFonts w:ascii="Arial" w:hAnsi="Arial" w:cs="Arial"/>
                <w:b/>
                <w:bCs/>
                <w:sz w:val="14"/>
                <w:szCs w:val="14"/>
              </w:rPr>
            </w:pPr>
            <w:r>
              <w:rPr>
                <w:rFonts w:ascii="Arial" w:hAnsi="Arial" w:cs="Arial"/>
                <w:sz w:val="14"/>
                <w:szCs w:val="14"/>
              </w:rPr>
              <w:t>Reversal of a</w:t>
            </w:r>
            <w:r w:rsidR="004D11B3" w:rsidRPr="003A2820">
              <w:rPr>
                <w:rFonts w:ascii="Arial" w:hAnsi="Arial" w:cs="Arial"/>
                <w:sz w:val="14"/>
                <w:szCs w:val="14"/>
              </w:rPr>
              <w:t xml:space="preserve">llowance for reduction of </w:t>
            </w:r>
            <w:r w:rsidR="007E049E" w:rsidRPr="003A2820">
              <w:rPr>
                <w:rFonts w:ascii="Arial" w:hAnsi="Arial" w:cs="Arial"/>
                <w:sz w:val="14"/>
                <w:szCs w:val="14"/>
              </w:rPr>
              <w:t>inventories to net realisable value</w:t>
            </w:r>
          </w:p>
        </w:tc>
        <w:tc>
          <w:tcPr>
            <w:tcW w:w="810" w:type="dxa"/>
          </w:tcPr>
          <w:p w14:paraId="41B599C3" w14:textId="77777777" w:rsidR="007E049E" w:rsidRPr="003A2820" w:rsidRDefault="007E049E" w:rsidP="00CE2B23">
            <w:pPr>
              <w:tabs>
                <w:tab w:val="decimal" w:pos="522"/>
              </w:tabs>
              <w:spacing w:line="240" w:lineRule="exact"/>
              <w:rPr>
                <w:rFonts w:ascii="Arial" w:hAnsi="Arial" w:cs="Arial"/>
                <w:sz w:val="14"/>
                <w:szCs w:val="14"/>
              </w:rPr>
            </w:pPr>
          </w:p>
        </w:tc>
        <w:tc>
          <w:tcPr>
            <w:tcW w:w="990" w:type="dxa"/>
          </w:tcPr>
          <w:p w14:paraId="6ED894DF" w14:textId="77777777" w:rsidR="007E049E" w:rsidRPr="003A2820" w:rsidRDefault="007E049E" w:rsidP="00CE2B23">
            <w:pPr>
              <w:tabs>
                <w:tab w:val="decimal" w:pos="702"/>
              </w:tabs>
              <w:spacing w:line="240" w:lineRule="exact"/>
              <w:rPr>
                <w:rFonts w:ascii="Arial" w:hAnsi="Arial" w:cs="Arial"/>
                <w:sz w:val="14"/>
                <w:szCs w:val="14"/>
              </w:rPr>
            </w:pPr>
          </w:p>
        </w:tc>
        <w:tc>
          <w:tcPr>
            <w:tcW w:w="1080" w:type="dxa"/>
          </w:tcPr>
          <w:p w14:paraId="05D41059" w14:textId="77777777" w:rsidR="007E049E" w:rsidRPr="003A2820" w:rsidRDefault="007E049E" w:rsidP="00CE2B23">
            <w:pPr>
              <w:tabs>
                <w:tab w:val="decimal" w:pos="702"/>
              </w:tabs>
              <w:spacing w:line="240" w:lineRule="exact"/>
              <w:rPr>
                <w:rFonts w:ascii="Arial" w:hAnsi="Arial" w:cs="Arial"/>
                <w:sz w:val="14"/>
                <w:szCs w:val="14"/>
              </w:rPr>
            </w:pPr>
          </w:p>
        </w:tc>
        <w:tc>
          <w:tcPr>
            <w:tcW w:w="1170" w:type="dxa"/>
            <w:vAlign w:val="bottom"/>
          </w:tcPr>
          <w:p w14:paraId="3383D803" w14:textId="52C6674F" w:rsidR="007E049E" w:rsidRPr="003A2820" w:rsidRDefault="00AB75DC" w:rsidP="00CE2B23">
            <w:pPr>
              <w:tabs>
                <w:tab w:val="decimal" w:pos="882"/>
              </w:tabs>
              <w:spacing w:line="240" w:lineRule="exact"/>
              <w:rPr>
                <w:rFonts w:ascii="Arial" w:hAnsi="Arial" w:cs="Arial"/>
                <w:sz w:val="14"/>
                <w:szCs w:val="14"/>
              </w:rPr>
            </w:pPr>
            <w:r>
              <w:rPr>
                <w:rFonts w:ascii="Arial" w:hAnsi="Arial" w:cs="Arial"/>
                <w:sz w:val="14"/>
                <w:szCs w:val="14"/>
              </w:rPr>
              <w:t>6</w:t>
            </w:r>
          </w:p>
        </w:tc>
      </w:tr>
      <w:tr w:rsidR="007E049E" w:rsidRPr="003A2820" w14:paraId="105C6B58" w14:textId="77777777" w:rsidTr="00CE2B23">
        <w:tc>
          <w:tcPr>
            <w:tcW w:w="2412" w:type="dxa"/>
            <w:vAlign w:val="bottom"/>
          </w:tcPr>
          <w:p w14:paraId="55FF7606" w14:textId="1A1BE58F" w:rsidR="007E049E" w:rsidRPr="003A2820" w:rsidRDefault="007E049E" w:rsidP="00CE2B23">
            <w:pPr>
              <w:spacing w:line="240" w:lineRule="exact"/>
              <w:ind w:left="142" w:hanging="142"/>
              <w:rPr>
                <w:rFonts w:ascii="Arial" w:hAnsi="Arial" w:cs="Arial"/>
                <w:sz w:val="14"/>
                <w:szCs w:val="14"/>
              </w:rPr>
            </w:pPr>
            <w:r w:rsidRPr="003A2820">
              <w:rPr>
                <w:rFonts w:ascii="Arial" w:hAnsi="Arial" w:cs="Arial"/>
                <w:sz w:val="14"/>
                <w:szCs w:val="14"/>
              </w:rPr>
              <w:t xml:space="preserve">Depreciation </w:t>
            </w:r>
          </w:p>
        </w:tc>
        <w:tc>
          <w:tcPr>
            <w:tcW w:w="1080" w:type="dxa"/>
            <w:vAlign w:val="bottom"/>
          </w:tcPr>
          <w:p w14:paraId="445FAFC7" w14:textId="77777777" w:rsidR="007E049E" w:rsidRPr="003A2820" w:rsidRDefault="007E049E" w:rsidP="00CE2B23">
            <w:pPr>
              <w:spacing w:line="240" w:lineRule="exact"/>
              <w:rPr>
                <w:rFonts w:ascii="Arial" w:hAnsi="Arial" w:cs="Arial"/>
                <w:sz w:val="14"/>
                <w:szCs w:val="14"/>
              </w:rPr>
            </w:pPr>
          </w:p>
        </w:tc>
        <w:tc>
          <w:tcPr>
            <w:tcW w:w="1548" w:type="dxa"/>
            <w:vAlign w:val="bottom"/>
          </w:tcPr>
          <w:p w14:paraId="25E738D7" w14:textId="77777777" w:rsidR="007E049E" w:rsidRPr="003A2820" w:rsidRDefault="007E049E" w:rsidP="00CE2B23">
            <w:pPr>
              <w:tabs>
                <w:tab w:val="decimal" w:pos="792"/>
                <w:tab w:val="decimal" w:pos="882"/>
              </w:tabs>
              <w:spacing w:line="240" w:lineRule="exact"/>
              <w:rPr>
                <w:rFonts w:ascii="Arial" w:hAnsi="Arial" w:cs="Arial"/>
                <w:b/>
                <w:bCs/>
                <w:sz w:val="14"/>
                <w:szCs w:val="14"/>
              </w:rPr>
            </w:pPr>
          </w:p>
        </w:tc>
        <w:tc>
          <w:tcPr>
            <w:tcW w:w="810" w:type="dxa"/>
          </w:tcPr>
          <w:p w14:paraId="327C57E3" w14:textId="77777777" w:rsidR="007E049E" w:rsidRPr="003A2820" w:rsidRDefault="007E049E" w:rsidP="00CE2B23">
            <w:pPr>
              <w:tabs>
                <w:tab w:val="decimal" w:pos="522"/>
              </w:tabs>
              <w:spacing w:line="240" w:lineRule="exact"/>
              <w:rPr>
                <w:rFonts w:ascii="Arial" w:hAnsi="Arial" w:cs="Arial"/>
                <w:sz w:val="14"/>
                <w:szCs w:val="14"/>
              </w:rPr>
            </w:pPr>
          </w:p>
        </w:tc>
        <w:tc>
          <w:tcPr>
            <w:tcW w:w="990" w:type="dxa"/>
          </w:tcPr>
          <w:p w14:paraId="674479C0" w14:textId="77777777" w:rsidR="007E049E" w:rsidRPr="003A2820" w:rsidRDefault="007E049E" w:rsidP="00CE2B23">
            <w:pPr>
              <w:tabs>
                <w:tab w:val="decimal" w:pos="702"/>
              </w:tabs>
              <w:spacing w:line="240" w:lineRule="exact"/>
              <w:rPr>
                <w:rFonts w:ascii="Arial" w:hAnsi="Arial" w:cs="Arial"/>
                <w:sz w:val="14"/>
                <w:szCs w:val="14"/>
              </w:rPr>
            </w:pPr>
          </w:p>
        </w:tc>
        <w:tc>
          <w:tcPr>
            <w:tcW w:w="1080" w:type="dxa"/>
          </w:tcPr>
          <w:p w14:paraId="48FFB63B" w14:textId="77777777" w:rsidR="007E049E" w:rsidRPr="003A2820" w:rsidRDefault="007E049E" w:rsidP="00CE2B23">
            <w:pPr>
              <w:tabs>
                <w:tab w:val="decimal" w:pos="702"/>
              </w:tabs>
              <w:spacing w:line="240" w:lineRule="exact"/>
              <w:rPr>
                <w:rFonts w:ascii="Arial" w:hAnsi="Arial" w:cs="Arial"/>
                <w:sz w:val="14"/>
                <w:szCs w:val="14"/>
              </w:rPr>
            </w:pPr>
          </w:p>
        </w:tc>
        <w:tc>
          <w:tcPr>
            <w:tcW w:w="1170" w:type="dxa"/>
            <w:vAlign w:val="bottom"/>
          </w:tcPr>
          <w:p w14:paraId="14FEDC77" w14:textId="70F99221" w:rsidR="007E049E" w:rsidRPr="003A2820" w:rsidRDefault="005C70D1" w:rsidP="00CE2B23">
            <w:pPr>
              <w:tabs>
                <w:tab w:val="decimal" w:pos="882"/>
              </w:tabs>
              <w:spacing w:line="240" w:lineRule="exact"/>
              <w:rPr>
                <w:rFonts w:ascii="Arial" w:hAnsi="Arial" w:cs="Arial"/>
                <w:sz w:val="14"/>
                <w:szCs w:val="14"/>
              </w:rPr>
            </w:pPr>
            <w:r w:rsidRPr="003A2820">
              <w:rPr>
                <w:rFonts w:ascii="Arial" w:hAnsi="Arial" w:cs="Arial"/>
                <w:sz w:val="14"/>
                <w:szCs w:val="14"/>
              </w:rPr>
              <w:t>(6)</w:t>
            </w:r>
          </w:p>
        </w:tc>
      </w:tr>
      <w:tr w:rsidR="007E049E" w:rsidRPr="003A2820" w14:paraId="59D24DEF" w14:textId="77777777" w:rsidTr="00CE2B23">
        <w:tc>
          <w:tcPr>
            <w:tcW w:w="2412" w:type="dxa"/>
            <w:vAlign w:val="bottom"/>
          </w:tcPr>
          <w:p w14:paraId="448EC597" w14:textId="77777777" w:rsidR="007E049E" w:rsidRPr="003A2820" w:rsidRDefault="007E049E" w:rsidP="00CE2B23">
            <w:pPr>
              <w:spacing w:line="240" w:lineRule="exact"/>
              <w:ind w:left="142" w:hanging="142"/>
              <w:rPr>
                <w:rFonts w:ascii="Arial" w:hAnsi="Arial" w:cs="Arial"/>
                <w:sz w:val="14"/>
                <w:szCs w:val="14"/>
              </w:rPr>
            </w:pPr>
            <w:r w:rsidRPr="003A2820">
              <w:rPr>
                <w:rFonts w:ascii="Arial" w:hAnsi="Arial" w:cs="Arial"/>
                <w:sz w:val="14"/>
                <w:szCs w:val="14"/>
              </w:rPr>
              <w:t>Administrative expenses</w:t>
            </w:r>
          </w:p>
        </w:tc>
        <w:tc>
          <w:tcPr>
            <w:tcW w:w="1080" w:type="dxa"/>
            <w:vAlign w:val="bottom"/>
          </w:tcPr>
          <w:p w14:paraId="343F1BA8" w14:textId="77777777" w:rsidR="007E049E" w:rsidRPr="003A2820" w:rsidRDefault="007E049E" w:rsidP="00CE2B23">
            <w:pPr>
              <w:spacing w:line="240" w:lineRule="exact"/>
              <w:rPr>
                <w:rFonts w:ascii="Arial" w:hAnsi="Arial" w:cs="Arial"/>
                <w:sz w:val="14"/>
                <w:szCs w:val="14"/>
              </w:rPr>
            </w:pPr>
          </w:p>
        </w:tc>
        <w:tc>
          <w:tcPr>
            <w:tcW w:w="1548" w:type="dxa"/>
            <w:vAlign w:val="bottom"/>
          </w:tcPr>
          <w:p w14:paraId="7414C1C9" w14:textId="77777777" w:rsidR="007E049E" w:rsidRPr="003A2820" w:rsidRDefault="007E049E" w:rsidP="00CE2B23">
            <w:pPr>
              <w:tabs>
                <w:tab w:val="decimal" w:pos="792"/>
                <w:tab w:val="decimal" w:pos="882"/>
              </w:tabs>
              <w:spacing w:line="240" w:lineRule="exact"/>
              <w:rPr>
                <w:rFonts w:ascii="Arial" w:hAnsi="Arial" w:cs="Arial"/>
                <w:b/>
                <w:bCs/>
                <w:sz w:val="14"/>
                <w:szCs w:val="14"/>
              </w:rPr>
            </w:pPr>
          </w:p>
        </w:tc>
        <w:tc>
          <w:tcPr>
            <w:tcW w:w="810" w:type="dxa"/>
          </w:tcPr>
          <w:p w14:paraId="5B5B4057" w14:textId="77777777" w:rsidR="007E049E" w:rsidRPr="003A2820" w:rsidRDefault="007E049E" w:rsidP="00CE2B23">
            <w:pPr>
              <w:tabs>
                <w:tab w:val="decimal" w:pos="522"/>
              </w:tabs>
              <w:spacing w:line="240" w:lineRule="exact"/>
              <w:rPr>
                <w:rFonts w:ascii="Arial" w:hAnsi="Arial" w:cs="Arial"/>
                <w:sz w:val="14"/>
                <w:szCs w:val="14"/>
              </w:rPr>
            </w:pPr>
          </w:p>
        </w:tc>
        <w:tc>
          <w:tcPr>
            <w:tcW w:w="990" w:type="dxa"/>
          </w:tcPr>
          <w:p w14:paraId="56C0416A" w14:textId="77777777" w:rsidR="007E049E" w:rsidRPr="003A2820" w:rsidRDefault="007E049E" w:rsidP="00CE2B23">
            <w:pPr>
              <w:tabs>
                <w:tab w:val="decimal" w:pos="702"/>
              </w:tabs>
              <w:spacing w:line="240" w:lineRule="exact"/>
              <w:rPr>
                <w:rFonts w:ascii="Arial" w:hAnsi="Arial" w:cs="Arial"/>
                <w:sz w:val="14"/>
                <w:szCs w:val="14"/>
              </w:rPr>
            </w:pPr>
          </w:p>
        </w:tc>
        <w:tc>
          <w:tcPr>
            <w:tcW w:w="1080" w:type="dxa"/>
          </w:tcPr>
          <w:p w14:paraId="289A6A5B" w14:textId="77777777" w:rsidR="007E049E" w:rsidRPr="003A2820" w:rsidRDefault="007E049E" w:rsidP="00CE2B23">
            <w:pPr>
              <w:tabs>
                <w:tab w:val="decimal" w:pos="882"/>
              </w:tabs>
              <w:spacing w:line="240" w:lineRule="exact"/>
              <w:rPr>
                <w:rFonts w:ascii="Arial" w:hAnsi="Arial" w:cs="Arial"/>
                <w:sz w:val="14"/>
                <w:szCs w:val="14"/>
              </w:rPr>
            </w:pPr>
          </w:p>
        </w:tc>
        <w:tc>
          <w:tcPr>
            <w:tcW w:w="1170" w:type="dxa"/>
            <w:vAlign w:val="bottom"/>
          </w:tcPr>
          <w:p w14:paraId="46EEFFA6" w14:textId="43DEE9DE" w:rsidR="007E049E" w:rsidRPr="003A2820" w:rsidRDefault="00174400" w:rsidP="00CE2B23">
            <w:pPr>
              <w:tabs>
                <w:tab w:val="decimal" w:pos="882"/>
              </w:tabs>
              <w:spacing w:line="240" w:lineRule="exact"/>
              <w:rPr>
                <w:rFonts w:ascii="Arial" w:hAnsi="Arial" w:cs="Arial"/>
                <w:sz w:val="14"/>
                <w:szCs w:val="14"/>
              </w:rPr>
            </w:pPr>
            <w:r>
              <w:rPr>
                <w:rFonts w:ascii="Arial" w:hAnsi="Arial" w:cs="Arial"/>
                <w:sz w:val="14"/>
                <w:szCs w:val="14"/>
              </w:rPr>
              <w:t>(136)</w:t>
            </w:r>
          </w:p>
        </w:tc>
      </w:tr>
      <w:tr w:rsidR="00A434E1" w:rsidRPr="003A2820" w14:paraId="43458759" w14:textId="77777777" w:rsidTr="00F426BA">
        <w:tc>
          <w:tcPr>
            <w:tcW w:w="5040" w:type="dxa"/>
            <w:gridSpan w:val="3"/>
            <w:vAlign w:val="bottom"/>
          </w:tcPr>
          <w:p w14:paraId="22F58CD6" w14:textId="77777777" w:rsidR="00A434E1" w:rsidRPr="003A2820" w:rsidRDefault="00A434E1" w:rsidP="00F426BA">
            <w:pPr>
              <w:tabs>
                <w:tab w:val="decimal" w:pos="792"/>
                <w:tab w:val="decimal" w:pos="882"/>
              </w:tabs>
              <w:spacing w:line="240" w:lineRule="exact"/>
              <w:rPr>
                <w:rFonts w:ascii="Arial" w:hAnsi="Arial" w:cs="Arial"/>
                <w:sz w:val="14"/>
                <w:szCs w:val="14"/>
              </w:rPr>
            </w:pPr>
            <w:r w:rsidRPr="003A2820">
              <w:rPr>
                <w:rFonts w:ascii="Arial" w:hAnsi="Arial" w:cs="Arial"/>
                <w:sz w:val="14"/>
                <w:szCs w:val="14"/>
              </w:rPr>
              <w:t>Loss on financial assets</w:t>
            </w:r>
          </w:p>
        </w:tc>
        <w:tc>
          <w:tcPr>
            <w:tcW w:w="810" w:type="dxa"/>
          </w:tcPr>
          <w:p w14:paraId="4128C14A" w14:textId="77777777" w:rsidR="00A434E1" w:rsidRPr="003A2820" w:rsidRDefault="00A434E1" w:rsidP="00F426BA">
            <w:pPr>
              <w:tabs>
                <w:tab w:val="decimal" w:pos="522"/>
              </w:tabs>
              <w:spacing w:line="240" w:lineRule="exact"/>
              <w:rPr>
                <w:rFonts w:ascii="Arial" w:hAnsi="Arial" w:cs="Arial"/>
                <w:sz w:val="14"/>
                <w:szCs w:val="14"/>
              </w:rPr>
            </w:pPr>
          </w:p>
        </w:tc>
        <w:tc>
          <w:tcPr>
            <w:tcW w:w="990" w:type="dxa"/>
          </w:tcPr>
          <w:p w14:paraId="538BFBAA" w14:textId="77777777" w:rsidR="00A434E1" w:rsidRPr="003A2820" w:rsidRDefault="00A434E1" w:rsidP="00F426BA">
            <w:pPr>
              <w:tabs>
                <w:tab w:val="decimal" w:pos="702"/>
              </w:tabs>
              <w:spacing w:line="240" w:lineRule="exact"/>
              <w:rPr>
                <w:rFonts w:ascii="Arial" w:hAnsi="Arial" w:cs="Arial"/>
                <w:sz w:val="14"/>
                <w:szCs w:val="14"/>
              </w:rPr>
            </w:pPr>
          </w:p>
        </w:tc>
        <w:tc>
          <w:tcPr>
            <w:tcW w:w="1080" w:type="dxa"/>
          </w:tcPr>
          <w:p w14:paraId="3C42830C" w14:textId="77777777" w:rsidR="00A434E1" w:rsidRPr="003A2820" w:rsidRDefault="00A434E1" w:rsidP="00F426BA">
            <w:pPr>
              <w:tabs>
                <w:tab w:val="decimal" w:pos="702"/>
              </w:tabs>
              <w:spacing w:line="240" w:lineRule="exact"/>
              <w:rPr>
                <w:rFonts w:ascii="Arial" w:hAnsi="Arial" w:cs="Arial"/>
                <w:sz w:val="14"/>
                <w:szCs w:val="14"/>
              </w:rPr>
            </w:pPr>
          </w:p>
        </w:tc>
        <w:tc>
          <w:tcPr>
            <w:tcW w:w="1170" w:type="dxa"/>
            <w:vAlign w:val="bottom"/>
          </w:tcPr>
          <w:p w14:paraId="5EAA387A" w14:textId="77777777" w:rsidR="00A434E1" w:rsidRPr="003A2820" w:rsidRDefault="00A434E1" w:rsidP="00F426BA">
            <w:pPr>
              <w:tabs>
                <w:tab w:val="decimal" w:pos="882"/>
              </w:tabs>
              <w:spacing w:line="240" w:lineRule="exact"/>
              <w:rPr>
                <w:rFonts w:ascii="Arial" w:hAnsi="Arial" w:cs="Arial"/>
                <w:sz w:val="14"/>
                <w:szCs w:val="14"/>
              </w:rPr>
            </w:pPr>
            <w:r w:rsidRPr="003A2820">
              <w:rPr>
                <w:rFonts w:ascii="Arial" w:hAnsi="Arial" w:cs="Arial"/>
                <w:sz w:val="14"/>
                <w:szCs w:val="14"/>
              </w:rPr>
              <w:t>(3)</w:t>
            </w:r>
          </w:p>
        </w:tc>
      </w:tr>
      <w:tr w:rsidR="00975E50" w:rsidRPr="003A2820" w14:paraId="461514BC" w14:textId="77777777" w:rsidTr="00CE2B23">
        <w:tc>
          <w:tcPr>
            <w:tcW w:w="5040" w:type="dxa"/>
            <w:gridSpan w:val="3"/>
            <w:vAlign w:val="bottom"/>
          </w:tcPr>
          <w:p w14:paraId="0B796844" w14:textId="2AC77BCA" w:rsidR="00975E50" w:rsidRPr="003A2820" w:rsidRDefault="0049648E" w:rsidP="00CE2B23">
            <w:pPr>
              <w:tabs>
                <w:tab w:val="decimal" w:pos="792"/>
                <w:tab w:val="decimal" w:pos="882"/>
              </w:tabs>
              <w:spacing w:line="240" w:lineRule="exact"/>
              <w:rPr>
                <w:rFonts w:ascii="Arial" w:hAnsi="Arial" w:cs="Arial"/>
                <w:b/>
                <w:bCs/>
                <w:sz w:val="14"/>
                <w:szCs w:val="14"/>
              </w:rPr>
            </w:pPr>
            <w:r w:rsidRPr="003A2820">
              <w:rPr>
                <w:rFonts w:ascii="Arial" w:hAnsi="Arial" w:cs="Arial"/>
                <w:sz w:val="14"/>
                <w:szCs w:val="14"/>
              </w:rPr>
              <w:t>Gain</w:t>
            </w:r>
            <w:r w:rsidR="00975E50" w:rsidRPr="003A2820">
              <w:rPr>
                <w:rFonts w:ascii="Arial" w:hAnsi="Arial" w:cs="Arial"/>
                <w:sz w:val="14"/>
                <w:szCs w:val="14"/>
              </w:rPr>
              <w:t xml:space="preserve"> on derivative instruments</w:t>
            </w:r>
          </w:p>
        </w:tc>
        <w:tc>
          <w:tcPr>
            <w:tcW w:w="810" w:type="dxa"/>
          </w:tcPr>
          <w:p w14:paraId="4BA1A62F" w14:textId="77777777" w:rsidR="00975E50" w:rsidRPr="003A2820" w:rsidRDefault="00975E50" w:rsidP="00CE2B23">
            <w:pPr>
              <w:tabs>
                <w:tab w:val="decimal" w:pos="522"/>
              </w:tabs>
              <w:spacing w:line="240" w:lineRule="exact"/>
              <w:rPr>
                <w:rFonts w:ascii="Arial" w:hAnsi="Arial" w:cs="Arial"/>
                <w:sz w:val="14"/>
                <w:szCs w:val="14"/>
              </w:rPr>
            </w:pPr>
          </w:p>
        </w:tc>
        <w:tc>
          <w:tcPr>
            <w:tcW w:w="990" w:type="dxa"/>
          </w:tcPr>
          <w:p w14:paraId="13713CBB" w14:textId="77777777" w:rsidR="00975E50" w:rsidRPr="003A2820" w:rsidRDefault="00975E50" w:rsidP="00CE2B23">
            <w:pPr>
              <w:tabs>
                <w:tab w:val="decimal" w:pos="702"/>
              </w:tabs>
              <w:spacing w:line="240" w:lineRule="exact"/>
              <w:rPr>
                <w:rFonts w:ascii="Arial" w:hAnsi="Arial" w:cs="Arial"/>
                <w:sz w:val="14"/>
                <w:szCs w:val="14"/>
              </w:rPr>
            </w:pPr>
          </w:p>
        </w:tc>
        <w:tc>
          <w:tcPr>
            <w:tcW w:w="1080" w:type="dxa"/>
          </w:tcPr>
          <w:p w14:paraId="7A339BBC" w14:textId="77777777" w:rsidR="00975E50" w:rsidRPr="003A2820" w:rsidRDefault="00975E50" w:rsidP="00CE2B23">
            <w:pPr>
              <w:tabs>
                <w:tab w:val="decimal" w:pos="702"/>
              </w:tabs>
              <w:spacing w:line="240" w:lineRule="exact"/>
              <w:rPr>
                <w:rFonts w:ascii="Arial" w:hAnsi="Arial" w:cs="Arial"/>
                <w:sz w:val="14"/>
                <w:szCs w:val="14"/>
              </w:rPr>
            </w:pPr>
          </w:p>
        </w:tc>
        <w:tc>
          <w:tcPr>
            <w:tcW w:w="1170" w:type="dxa"/>
            <w:vAlign w:val="bottom"/>
          </w:tcPr>
          <w:p w14:paraId="28EA7847" w14:textId="484326A0" w:rsidR="00975E50" w:rsidRPr="003A2820" w:rsidRDefault="00945884" w:rsidP="00CE2B23">
            <w:pPr>
              <w:tabs>
                <w:tab w:val="decimal" w:pos="882"/>
              </w:tabs>
              <w:spacing w:line="240" w:lineRule="exact"/>
              <w:rPr>
                <w:rFonts w:ascii="Arial" w:hAnsi="Arial" w:cs="Arial"/>
                <w:sz w:val="14"/>
                <w:szCs w:val="14"/>
              </w:rPr>
            </w:pPr>
            <w:r w:rsidRPr="003A2820">
              <w:rPr>
                <w:rFonts w:ascii="Arial" w:hAnsi="Arial" w:cs="Arial"/>
                <w:sz w:val="14"/>
                <w:szCs w:val="14"/>
              </w:rPr>
              <w:t>1</w:t>
            </w:r>
            <w:r w:rsidR="000131F8" w:rsidRPr="003A2820">
              <w:rPr>
                <w:rFonts w:ascii="Arial" w:hAnsi="Arial" w:cs="Arial"/>
                <w:sz w:val="14"/>
                <w:szCs w:val="14"/>
              </w:rPr>
              <w:t>7</w:t>
            </w:r>
          </w:p>
        </w:tc>
      </w:tr>
      <w:tr w:rsidR="007E049E" w:rsidRPr="003A2820" w14:paraId="18AFDBCE" w14:textId="77777777" w:rsidTr="00CE2B23">
        <w:tc>
          <w:tcPr>
            <w:tcW w:w="5040" w:type="dxa"/>
            <w:gridSpan w:val="3"/>
            <w:vAlign w:val="bottom"/>
          </w:tcPr>
          <w:p w14:paraId="7404A05D" w14:textId="75F46B33" w:rsidR="007E049E" w:rsidRPr="003A2820" w:rsidRDefault="007E049E" w:rsidP="00CE2B23">
            <w:pPr>
              <w:tabs>
                <w:tab w:val="decimal" w:pos="792"/>
                <w:tab w:val="decimal" w:pos="882"/>
              </w:tabs>
              <w:spacing w:line="240" w:lineRule="exact"/>
              <w:rPr>
                <w:rFonts w:ascii="Arial" w:hAnsi="Arial" w:cs="Arial"/>
                <w:b/>
                <w:bCs/>
                <w:sz w:val="14"/>
                <w:szCs w:val="14"/>
              </w:rPr>
            </w:pPr>
            <w:r w:rsidRPr="003A2820">
              <w:rPr>
                <w:rFonts w:ascii="Arial" w:hAnsi="Arial" w:cs="Arial"/>
                <w:sz w:val="14"/>
                <w:szCs w:val="14"/>
              </w:rPr>
              <w:t xml:space="preserve">Share of </w:t>
            </w:r>
            <w:r w:rsidR="009B0A18" w:rsidRPr="003A2820">
              <w:rPr>
                <w:rFonts w:ascii="Arial" w:hAnsi="Arial" w:cs="Arial"/>
                <w:sz w:val="14"/>
                <w:szCs w:val="14"/>
              </w:rPr>
              <w:t>gain</w:t>
            </w:r>
            <w:r w:rsidRPr="003A2820">
              <w:rPr>
                <w:rFonts w:ascii="Arial" w:hAnsi="Arial" w:cs="Arial"/>
                <w:sz w:val="14"/>
                <w:szCs w:val="14"/>
              </w:rPr>
              <w:t xml:space="preserve"> from investments in associates</w:t>
            </w:r>
          </w:p>
        </w:tc>
        <w:tc>
          <w:tcPr>
            <w:tcW w:w="810" w:type="dxa"/>
          </w:tcPr>
          <w:p w14:paraId="7089081E" w14:textId="77777777" w:rsidR="007E049E" w:rsidRPr="003A2820" w:rsidRDefault="007E049E" w:rsidP="00CE2B23">
            <w:pPr>
              <w:tabs>
                <w:tab w:val="decimal" w:pos="522"/>
              </w:tabs>
              <w:spacing w:line="240" w:lineRule="exact"/>
              <w:rPr>
                <w:rFonts w:ascii="Arial" w:hAnsi="Arial" w:cs="Arial"/>
                <w:sz w:val="14"/>
                <w:szCs w:val="14"/>
              </w:rPr>
            </w:pPr>
          </w:p>
        </w:tc>
        <w:tc>
          <w:tcPr>
            <w:tcW w:w="990" w:type="dxa"/>
          </w:tcPr>
          <w:p w14:paraId="54095C4F" w14:textId="77777777" w:rsidR="007E049E" w:rsidRPr="003A2820" w:rsidRDefault="007E049E" w:rsidP="00CE2B23">
            <w:pPr>
              <w:tabs>
                <w:tab w:val="decimal" w:pos="702"/>
              </w:tabs>
              <w:spacing w:line="240" w:lineRule="exact"/>
              <w:rPr>
                <w:rFonts w:ascii="Arial" w:hAnsi="Arial" w:cs="Arial"/>
                <w:sz w:val="14"/>
                <w:szCs w:val="14"/>
              </w:rPr>
            </w:pPr>
          </w:p>
        </w:tc>
        <w:tc>
          <w:tcPr>
            <w:tcW w:w="1080" w:type="dxa"/>
          </w:tcPr>
          <w:p w14:paraId="062734D2" w14:textId="77777777" w:rsidR="007E049E" w:rsidRPr="003A2820" w:rsidRDefault="007E049E" w:rsidP="00CE2B23">
            <w:pPr>
              <w:tabs>
                <w:tab w:val="decimal" w:pos="702"/>
              </w:tabs>
              <w:spacing w:line="240" w:lineRule="exact"/>
              <w:rPr>
                <w:rFonts w:ascii="Arial" w:hAnsi="Arial" w:cs="Arial"/>
                <w:sz w:val="14"/>
                <w:szCs w:val="14"/>
              </w:rPr>
            </w:pPr>
          </w:p>
        </w:tc>
        <w:tc>
          <w:tcPr>
            <w:tcW w:w="1170" w:type="dxa"/>
            <w:vAlign w:val="bottom"/>
          </w:tcPr>
          <w:p w14:paraId="292201E8" w14:textId="0000C95A" w:rsidR="007E049E" w:rsidRPr="003A2820" w:rsidRDefault="00D874C4" w:rsidP="00CE2B23">
            <w:pPr>
              <w:tabs>
                <w:tab w:val="decimal" w:pos="882"/>
              </w:tabs>
              <w:spacing w:line="240" w:lineRule="exact"/>
              <w:rPr>
                <w:rFonts w:ascii="Arial" w:hAnsi="Arial" w:cstheme="minorBidi"/>
                <w:sz w:val="14"/>
                <w:szCs w:val="14"/>
              </w:rPr>
            </w:pPr>
            <w:r w:rsidRPr="003A2820">
              <w:rPr>
                <w:rFonts w:ascii="Arial" w:hAnsi="Arial" w:cstheme="minorBidi"/>
                <w:sz w:val="14"/>
                <w:szCs w:val="14"/>
              </w:rPr>
              <w:t>2</w:t>
            </w:r>
          </w:p>
        </w:tc>
      </w:tr>
      <w:tr w:rsidR="00732FA8" w:rsidRPr="003A2820" w14:paraId="05D3A067" w14:textId="77777777" w:rsidTr="00CE2B23">
        <w:trPr>
          <w:trHeight w:val="274"/>
        </w:trPr>
        <w:tc>
          <w:tcPr>
            <w:tcW w:w="2412" w:type="dxa"/>
            <w:vAlign w:val="center"/>
          </w:tcPr>
          <w:p w14:paraId="03896B07" w14:textId="10F8F865" w:rsidR="00732FA8" w:rsidRPr="003A2820" w:rsidRDefault="00732FA8" w:rsidP="00CE2B23">
            <w:pPr>
              <w:tabs>
                <w:tab w:val="decimal" w:pos="792"/>
                <w:tab w:val="decimal" w:pos="882"/>
              </w:tabs>
              <w:spacing w:line="240" w:lineRule="exact"/>
              <w:rPr>
                <w:rFonts w:ascii="Arial" w:hAnsi="Arial" w:cs="Arial"/>
                <w:sz w:val="14"/>
                <w:szCs w:val="14"/>
              </w:rPr>
            </w:pPr>
            <w:r w:rsidRPr="003A2820">
              <w:rPr>
                <w:rFonts w:ascii="Arial" w:hAnsi="Arial" w:cs="Arial"/>
                <w:sz w:val="14"/>
                <w:szCs w:val="14"/>
              </w:rPr>
              <w:t>Finance cost</w:t>
            </w:r>
          </w:p>
        </w:tc>
        <w:tc>
          <w:tcPr>
            <w:tcW w:w="1080" w:type="dxa"/>
            <w:vAlign w:val="center"/>
          </w:tcPr>
          <w:p w14:paraId="49DBA098" w14:textId="77777777" w:rsidR="00732FA8" w:rsidRPr="003A2820" w:rsidRDefault="00732FA8" w:rsidP="00CE2B23">
            <w:pPr>
              <w:tabs>
                <w:tab w:val="decimal" w:pos="792"/>
                <w:tab w:val="decimal" w:pos="882"/>
              </w:tabs>
              <w:spacing w:line="240" w:lineRule="exact"/>
              <w:rPr>
                <w:rFonts w:ascii="Arial" w:hAnsi="Arial" w:cs="Arial"/>
                <w:sz w:val="14"/>
                <w:szCs w:val="14"/>
              </w:rPr>
            </w:pPr>
          </w:p>
        </w:tc>
        <w:tc>
          <w:tcPr>
            <w:tcW w:w="1548" w:type="dxa"/>
            <w:vAlign w:val="center"/>
          </w:tcPr>
          <w:p w14:paraId="1040C009" w14:textId="35954940" w:rsidR="00732FA8" w:rsidRPr="003A2820" w:rsidRDefault="00732FA8" w:rsidP="00CE2B23">
            <w:pPr>
              <w:tabs>
                <w:tab w:val="decimal" w:pos="792"/>
                <w:tab w:val="decimal" w:pos="882"/>
              </w:tabs>
              <w:spacing w:line="240" w:lineRule="exact"/>
              <w:rPr>
                <w:rFonts w:ascii="Arial" w:hAnsi="Arial" w:cs="Arial"/>
                <w:sz w:val="14"/>
                <w:szCs w:val="14"/>
              </w:rPr>
            </w:pPr>
          </w:p>
        </w:tc>
        <w:tc>
          <w:tcPr>
            <w:tcW w:w="810" w:type="dxa"/>
            <w:vAlign w:val="bottom"/>
          </w:tcPr>
          <w:p w14:paraId="1F13C328" w14:textId="77777777" w:rsidR="00732FA8" w:rsidRPr="003A2820" w:rsidRDefault="00732FA8" w:rsidP="00CE2B23">
            <w:pPr>
              <w:tabs>
                <w:tab w:val="decimal" w:pos="522"/>
              </w:tabs>
              <w:spacing w:line="240" w:lineRule="exact"/>
              <w:rPr>
                <w:rFonts w:ascii="Arial" w:hAnsi="Arial" w:cs="Arial"/>
                <w:sz w:val="14"/>
                <w:szCs w:val="14"/>
              </w:rPr>
            </w:pPr>
          </w:p>
        </w:tc>
        <w:tc>
          <w:tcPr>
            <w:tcW w:w="990" w:type="dxa"/>
            <w:vAlign w:val="bottom"/>
          </w:tcPr>
          <w:p w14:paraId="54329D9D" w14:textId="77777777" w:rsidR="00732FA8" w:rsidRPr="003A2820" w:rsidRDefault="00732FA8" w:rsidP="00CE2B23">
            <w:pPr>
              <w:tabs>
                <w:tab w:val="decimal" w:pos="702"/>
              </w:tabs>
              <w:spacing w:line="240" w:lineRule="exact"/>
              <w:rPr>
                <w:rFonts w:ascii="Arial" w:hAnsi="Arial" w:cs="Arial"/>
                <w:sz w:val="14"/>
                <w:szCs w:val="14"/>
              </w:rPr>
            </w:pPr>
          </w:p>
        </w:tc>
        <w:tc>
          <w:tcPr>
            <w:tcW w:w="1080" w:type="dxa"/>
            <w:vAlign w:val="bottom"/>
          </w:tcPr>
          <w:p w14:paraId="34D55FD6" w14:textId="77777777" w:rsidR="00732FA8" w:rsidRPr="003A2820" w:rsidRDefault="00732FA8" w:rsidP="00CE2B23">
            <w:pPr>
              <w:tabs>
                <w:tab w:val="decimal" w:pos="702"/>
              </w:tabs>
              <w:spacing w:line="240" w:lineRule="exact"/>
              <w:rPr>
                <w:rFonts w:ascii="Arial" w:hAnsi="Arial" w:cs="Arial"/>
                <w:sz w:val="14"/>
                <w:szCs w:val="14"/>
              </w:rPr>
            </w:pPr>
          </w:p>
        </w:tc>
        <w:tc>
          <w:tcPr>
            <w:tcW w:w="1170" w:type="dxa"/>
            <w:vAlign w:val="bottom"/>
          </w:tcPr>
          <w:p w14:paraId="78CA5960" w14:textId="37FA5E0B" w:rsidR="00732FA8" w:rsidRPr="003A2820" w:rsidRDefault="00295762" w:rsidP="00CE2B23">
            <w:pPr>
              <w:pBdr>
                <w:bottom w:val="single" w:sz="4" w:space="1" w:color="auto"/>
              </w:pBdr>
              <w:tabs>
                <w:tab w:val="decimal" w:pos="882"/>
              </w:tabs>
              <w:spacing w:line="240" w:lineRule="exact"/>
              <w:rPr>
                <w:rFonts w:ascii="Arial" w:hAnsi="Arial" w:cs="Arial"/>
                <w:sz w:val="14"/>
                <w:szCs w:val="14"/>
                <w:cs/>
              </w:rPr>
            </w:pPr>
            <w:r w:rsidRPr="003A2820">
              <w:rPr>
                <w:rFonts w:ascii="Arial" w:hAnsi="Arial" w:cs="Arial"/>
                <w:sz w:val="14"/>
                <w:szCs w:val="14"/>
              </w:rPr>
              <w:t>(24)</w:t>
            </w:r>
          </w:p>
        </w:tc>
      </w:tr>
      <w:tr w:rsidR="007E049E" w:rsidRPr="003A2820" w14:paraId="43947286" w14:textId="77777777" w:rsidTr="00CE2B23">
        <w:tc>
          <w:tcPr>
            <w:tcW w:w="5040" w:type="dxa"/>
            <w:gridSpan w:val="3"/>
            <w:vAlign w:val="bottom"/>
          </w:tcPr>
          <w:p w14:paraId="34D77C18" w14:textId="77777777" w:rsidR="007E049E" w:rsidRPr="003A2820" w:rsidRDefault="007E049E" w:rsidP="00CE2B23">
            <w:pPr>
              <w:tabs>
                <w:tab w:val="decimal" w:pos="792"/>
                <w:tab w:val="decimal" w:pos="882"/>
              </w:tabs>
              <w:spacing w:line="240" w:lineRule="exact"/>
              <w:ind w:left="-18"/>
              <w:rPr>
                <w:rFonts w:ascii="Arial" w:hAnsi="Arial" w:cs="Arial"/>
                <w:sz w:val="14"/>
                <w:szCs w:val="14"/>
              </w:rPr>
            </w:pPr>
            <w:r w:rsidRPr="003A2820">
              <w:rPr>
                <w:rFonts w:ascii="Arial" w:hAnsi="Arial" w:cs="Arial"/>
                <w:b/>
                <w:bCs/>
                <w:sz w:val="14"/>
                <w:szCs w:val="14"/>
              </w:rPr>
              <w:t>Profit before income tax expenses</w:t>
            </w:r>
          </w:p>
        </w:tc>
        <w:tc>
          <w:tcPr>
            <w:tcW w:w="810" w:type="dxa"/>
          </w:tcPr>
          <w:p w14:paraId="49C062FC" w14:textId="77777777" w:rsidR="007E049E" w:rsidRPr="003A2820" w:rsidRDefault="007E049E" w:rsidP="00CE2B23">
            <w:pPr>
              <w:tabs>
                <w:tab w:val="decimal" w:pos="792"/>
                <w:tab w:val="decimal" w:pos="882"/>
              </w:tabs>
              <w:spacing w:line="240" w:lineRule="exact"/>
              <w:ind w:left="-18"/>
              <w:rPr>
                <w:rFonts w:ascii="Arial" w:hAnsi="Arial" w:cs="Arial"/>
                <w:sz w:val="14"/>
                <w:szCs w:val="14"/>
              </w:rPr>
            </w:pPr>
          </w:p>
        </w:tc>
        <w:tc>
          <w:tcPr>
            <w:tcW w:w="990" w:type="dxa"/>
          </w:tcPr>
          <w:p w14:paraId="74A23536" w14:textId="77777777" w:rsidR="007E049E" w:rsidRPr="003A2820" w:rsidRDefault="007E049E" w:rsidP="00CE2B23">
            <w:pPr>
              <w:tabs>
                <w:tab w:val="decimal" w:pos="702"/>
              </w:tabs>
              <w:spacing w:line="240" w:lineRule="exact"/>
              <w:rPr>
                <w:rFonts w:ascii="Arial" w:hAnsi="Arial" w:cs="Arial"/>
                <w:sz w:val="14"/>
                <w:szCs w:val="14"/>
              </w:rPr>
            </w:pPr>
          </w:p>
        </w:tc>
        <w:tc>
          <w:tcPr>
            <w:tcW w:w="1080" w:type="dxa"/>
            <w:vAlign w:val="bottom"/>
          </w:tcPr>
          <w:p w14:paraId="0DE04664" w14:textId="77777777" w:rsidR="007E049E" w:rsidRPr="003A2820" w:rsidRDefault="007E049E" w:rsidP="00CE2B23">
            <w:pPr>
              <w:tabs>
                <w:tab w:val="decimal" w:pos="702"/>
              </w:tabs>
              <w:spacing w:line="240" w:lineRule="exact"/>
              <w:rPr>
                <w:rFonts w:ascii="Arial" w:hAnsi="Arial" w:cs="Arial"/>
                <w:sz w:val="14"/>
                <w:szCs w:val="14"/>
              </w:rPr>
            </w:pPr>
          </w:p>
        </w:tc>
        <w:tc>
          <w:tcPr>
            <w:tcW w:w="1170" w:type="dxa"/>
            <w:vAlign w:val="bottom"/>
          </w:tcPr>
          <w:p w14:paraId="6FF921D9" w14:textId="02871CF4" w:rsidR="007E049E" w:rsidRPr="003A2820" w:rsidRDefault="00295762" w:rsidP="00CE2B23">
            <w:pPr>
              <w:tabs>
                <w:tab w:val="decimal" w:pos="882"/>
              </w:tabs>
              <w:spacing w:line="240" w:lineRule="exact"/>
              <w:rPr>
                <w:rFonts w:ascii="Arial" w:hAnsi="Arial" w:cs="Arial"/>
                <w:b/>
                <w:bCs/>
                <w:sz w:val="14"/>
                <w:szCs w:val="14"/>
              </w:rPr>
            </w:pPr>
            <w:r w:rsidRPr="003A2820">
              <w:rPr>
                <w:rFonts w:ascii="Arial" w:hAnsi="Arial" w:cs="Arial"/>
                <w:b/>
                <w:bCs/>
                <w:sz w:val="14"/>
                <w:szCs w:val="14"/>
              </w:rPr>
              <w:t>73</w:t>
            </w:r>
          </w:p>
        </w:tc>
      </w:tr>
      <w:tr w:rsidR="007E049E" w:rsidRPr="003A2820" w14:paraId="552B53EF" w14:textId="77777777" w:rsidTr="00CE2B23">
        <w:tc>
          <w:tcPr>
            <w:tcW w:w="2412" w:type="dxa"/>
            <w:vAlign w:val="bottom"/>
          </w:tcPr>
          <w:p w14:paraId="30FA5FB7" w14:textId="77777777" w:rsidR="007E049E" w:rsidRPr="003A2820" w:rsidRDefault="007E049E" w:rsidP="00CE2B23">
            <w:pPr>
              <w:spacing w:line="240" w:lineRule="exact"/>
              <w:ind w:left="142" w:hanging="142"/>
              <w:rPr>
                <w:rFonts w:ascii="Arial" w:hAnsi="Arial" w:cs="Arial"/>
                <w:sz w:val="14"/>
                <w:szCs w:val="14"/>
              </w:rPr>
            </w:pPr>
            <w:r w:rsidRPr="003A2820">
              <w:rPr>
                <w:rFonts w:ascii="Arial" w:hAnsi="Arial" w:cs="Arial"/>
                <w:sz w:val="14"/>
                <w:szCs w:val="14"/>
              </w:rPr>
              <w:t>Income tax expenses</w:t>
            </w:r>
          </w:p>
        </w:tc>
        <w:tc>
          <w:tcPr>
            <w:tcW w:w="1080" w:type="dxa"/>
            <w:vAlign w:val="bottom"/>
          </w:tcPr>
          <w:p w14:paraId="1036AB94" w14:textId="77777777" w:rsidR="007E049E" w:rsidRPr="003A2820" w:rsidRDefault="007E049E" w:rsidP="00CE2B23">
            <w:pPr>
              <w:spacing w:line="240" w:lineRule="exact"/>
              <w:rPr>
                <w:rFonts w:ascii="Arial" w:hAnsi="Arial" w:cs="Arial"/>
                <w:sz w:val="14"/>
                <w:szCs w:val="14"/>
              </w:rPr>
            </w:pPr>
          </w:p>
        </w:tc>
        <w:tc>
          <w:tcPr>
            <w:tcW w:w="1548" w:type="dxa"/>
            <w:vAlign w:val="bottom"/>
          </w:tcPr>
          <w:p w14:paraId="1C60F3CE" w14:textId="77777777" w:rsidR="007E049E" w:rsidRPr="003A2820" w:rsidRDefault="007E049E" w:rsidP="00CE2B23">
            <w:pPr>
              <w:tabs>
                <w:tab w:val="decimal" w:pos="792"/>
                <w:tab w:val="decimal" w:pos="882"/>
              </w:tabs>
              <w:spacing w:line="240" w:lineRule="exact"/>
              <w:ind w:left="-18"/>
              <w:rPr>
                <w:rFonts w:ascii="Arial" w:hAnsi="Arial" w:cs="Arial"/>
                <w:sz w:val="14"/>
                <w:szCs w:val="14"/>
              </w:rPr>
            </w:pPr>
          </w:p>
        </w:tc>
        <w:tc>
          <w:tcPr>
            <w:tcW w:w="810" w:type="dxa"/>
          </w:tcPr>
          <w:p w14:paraId="4E75F1AA" w14:textId="77777777" w:rsidR="007E049E" w:rsidRPr="003A2820" w:rsidRDefault="007E049E" w:rsidP="00CE2B23">
            <w:pPr>
              <w:tabs>
                <w:tab w:val="decimal" w:pos="792"/>
                <w:tab w:val="decimal" w:pos="882"/>
              </w:tabs>
              <w:spacing w:line="240" w:lineRule="exact"/>
              <w:ind w:left="-18"/>
              <w:rPr>
                <w:rFonts w:ascii="Arial" w:hAnsi="Arial" w:cs="Arial"/>
                <w:sz w:val="14"/>
                <w:szCs w:val="14"/>
              </w:rPr>
            </w:pPr>
          </w:p>
        </w:tc>
        <w:tc>
          <w:tcPr>
            <w:tcW w:w="990" w:type="dxa"/>
          </w:tcPr>
          <w:p w14:paraId="1DC4D9B5" w14:textId="77777777" w:rsidR="007E049E" w:rsidRPr="003A2820" w:rsidRDefault="007E049E" w:rsidP="00CE2B23">
            <w:pPr>
              <w:tabs>
                <w:tab w:val="decimal" w:pos="702"/>
              </w:tabs>
              <w:spacing w:line="240" w:lineRule="exact"/>
              <w:rPr>
                <w:rFonts w:ascii="Arial" w:hAnsi="Arial" w:cs="Arial"/>
                <w:sz w:val="14"/>
                <w:szCs w:val="14"/>
              </w:rPr>
            </w:pPr>
          </w:p>
        </w:tc>
        <w:tc>
          <w:tcPr>
            <w:tcW w:w="1080" w:type="dxa"/>
            <w:vAlign w:val="bottom"/>
          </w:tcPr>
          <w:p w14:paraId="23E0AB27" w14:textId="77777777" w:rsidR="007E049E" w:rsidRPr="003A2820" w:rsidRDefault="007E049E" w:rsidP="00CE2B23">
            <w:pPr>
              <w:tabs>
                <w:tab w:val="decimal" w:pos="702"/>
              </w:tabs>
              <w:spacing w:line="240" w:lineRule="exact"/>
              <w:rPr>
                <w:rFonts w:ascii="Arial" w:hAnsi="Arial" w:cs="Arial"/>
                <w:sz w:val="14"/>
                <w:szCs w:val="14"/>
              </w:rPr>
            </w:pPr>
          </w:p>
        </w:tc>
        <w:tc>
          <w:tcPr>
            <w:tcW w:w="1170" w:type="dxa"/>
            <w:vAlign w:val="bottom"/>
          </w:tcPr>
          <w:p w14:paraId="7D12CC0F" w14:textId="5C05DC98" w:rsidR="007E049E" w:rsidRPr="003A2820" w:rsidRDefault="00295762" w:rsidP="00CE2B23">
            <w:pPr>
              <w:pBdr>
                <w:bottom w:val="single" w:sz="4" w:space="1" w:color="auto"/>
              </w:pBdr>
              <w:tabs>
                <w:tab w:val="decimal" w:pos="882"/>
              </w:tabs>
              <w:spacing w:line="240" w:lineRule="exact"/>
              <w:rPr>
                <w:rFonts w:ascii="Arial" w:hAnsi="Arial" w:cs="Arial"/>
                <w:sz w:val="14"/>
                <w:szCs w:val="14"/>
              </w:rPr>
            </w:pPr>
            <w:r w:rsidRPr="003A2820">
              <w:rPr>
                <w:rFonts w:ascii="Arial" w:hAnsi="Arial" w:cs="Arial"/>
                <w:sz w:val="14"/>
                <w:szCs w:val="14"/>
              </w:rPr>
              <w:t>(12)</w:t>
            </w:r>
          </w:p>
        </w:tc>
      </w:tr>
      <w:tr w:rsidR="007E049E" w:rsidRPr="003A2820" w14:paraId="73C31853" w14:textId="77777777" w:rsidTr="00CE2B23">
        <w:tc>
          <w:tcPr>
            <w:tcW w:w="2412" w:type="dxa"/>
            <w:vAlign w:val="bottom"/>
          </w:tcPr>
          <w:p w14:paraId="7A3FD4A8" w14:textId="77777777" w:rsidR="007E049E" w:rsidRPr="003A2820" w:rsidRDefault="007E049E" w:rsidP="00CE2B23">
            <w:pPr>
              <w:spacing w:line="240" w:lineRule="exact"/>
              <w:ind w:left="142" w:hanging="142"/>
              <w:rPr>
                <w:rFonts w:ascii="Arial" w:hAnsi="Arial" w:cs="Arial"/>
                <w:b/>
                <w:bCs/>
                <w:sz w:val="14"/>
                <w:szCs w:val="14"/>
              </w:rPr>
            </w:pPr>
            <w:r w:rsidRPr="003A2820">
              <w:rPr>
                <w:rFonts w:ascii="Arial" w:hAnsi="Arial" w:cs="Arial"/>
                <w:b/>
                <w:bCs/>
                <w:sz w:val="14"/>
                <w:szCs w:val="14"/>
              </w:rPr>
              <w:t>Profit for the year</w:t>
            </w:r>
          </w:p>
        </w:tc>
        <w:tc>
          <w:tcPr>
            <w:tcW w:w="1080" w:type="dxa"/>
            <w:vAlign w:val="bottom"/>
          </w:tcPr>
          <w:p w14:paraId="7DCE3341" w14:textId="77777777" w:rsidR="007E049E" w:rsidRPr="003A2820" w:rsidRDefault="007E049E" w:rsidP="00CE2B23">
            <w:pPr>
              <w:spacing w:line="240" w:lineRule="exact"/>
              <w:rPr>
                <w:rFonts w:ascii="Arial" w:hAnsi="Arial" w:cs="Arial"/>
                <w:sz w:val="14"/>
                <w:szCs w:val="14"/>
              </w:rPr>
            </w:pPr>
          </w:p>
        </w:tc>
        <w:tc>
          <w:tcPr>
            <w:tcW w:w="1548" w:type="dxa"/>
            <w:vAlign w:val="bottom"/>
          </w:tcPr>
          <w:p w14:paraId="6A913920" w14:textId="77777777" w:rsidR="007E049E" w:rsidRPr="003A2820" w:rsidRDefault="007E049E" w:rsidP="00CE2B23">
            <w:pPr>
              <w:tabs>
                <w:tab w:val="decimal" w:pos="792"/>
                <w:tab w:val="decimal" w:pos="882"/>
              </w:tabs>
              <w:spacing w:line="240" w:lineRule="exact"/>
              <w:ind w:left="-18"/>
              <w:rPr>
                <w:rFonts w:ascii="Arial" w:hAnsi="Arial" w:cs="Arial"/>
                <w:sz w:val="14"/>
                <w:szCs w:val="14"/>
              </w:rPr>
            </w:pPr>
          </w:p>
        </w:tc>
        <w:tc>
          <w:tcPr>
            <w:tcW w:w="810" w:type="dxa"/>
          </w:tcPr>
          <w:p w14:paraId="60496BD9" w14:textId="77777777" w:rsidR="007E049E" w:rsidRPr="003A2820" w:rsidRDefault="007E049E" w:rsidP="00CE2B23">
            <w:pPr>
              <w:tabs>
                <w:tab w:val="decimal" w:pos="792"/>
                <w:tab w:val="decimal" w:pos="882"/>
              </w:tabs>
              <w:spacing w:line="240" w:lineRule="exact"/>
              <w:ind w:left="-18"/>
              <w:rPr>
                <w:rFonts w:ascii="Arial" w:hAnsi="Arial" w:cs="Arial"/>
                <w:sz w:val="14"/>
                <w:szCs w:val="14"/>
              </w:rPr>
            </w:pPr>
          </w:p>
        </w:tc>
        <w:tc>
          <w:tcPr>
            <w:tcW w:w="990" w:type="dxa"/>
          </w:tcPr>
          <w:p w14:paraId="7BBB3AE5" w14:textId="77777777" w:rsidR="007E049E" w:rsidRPr="003A2820" w:rsidRDefault="007E049E" w:rsidP="00CE2B23">
            <w:pPr>
              <w:tabs>
                <w:tab w:val="decimal" w:pos="702"/>
              </w:tabs>
              <w:spacing w:line="240" w:lineRule="exact"/>
              <w:rPr>
                <w:rFonts w:ascii="Arial" w:hAnsi="Arial" w:cs="Arial"/>
                <w:sz w:val="14"/>
                <w:szCs w:val="14"/>
              </w:rPr>
            </w:pPr>
          </w:p>
        </w:tc>
        <w:tc>
          <w:tcPr>
            <w:tcW w:w="1080" w:type="dxa"/>
            <w:vAlign w:val="bottom"/>
          </w:tcPr>
          <w:p w14:paraId="58CF65F1" w14:textId="77777777" w:rsidR="007E049E" w:rsidRPr="003A2820" w:rsidRDefault="007E049E" w:rsidP="00CE2B23">
            <w:pPr>
              <w:tabs>
                <w:tab w:val="decimal" w:pos="702"/>
              </w:tabs>
              <w:spacing w:line="240" w:lineRule="exact"/>
              <w:rPr>
                <w:rFonts w:ascii="Arial" w:hAnsi="Arial" w:cs="Arial"/>
                <w:sz w:val="14"/>
                <w:szCs w:val="14"/>
              </w:rPr>
            </w:pPr>
          </w:p>
        </w:tc>
        <w:tc>
          <w:tcPr>
            <w:tcW w:w="1170" w:type="dxa"/>
            <w:vAlign w:val="bottom"/>
          </w:tcPr>
          <w:p w14:paraId="2786A70B" w14:textId="78D26B48" w:rsidR="007E049E" w:rsidRPr="003A2820" w:rsidRDefault="00295762" w:rsidP="00CE2B23">
            <w:pPr>
              <w:pBdr>
                <w:bottom w:val="double" w:sz="4" w:space="1" w:color="auto"/>
              </w:pBdr>
              <w:tabs>
                <w:tab w:val="decimal" w:pos="882"/>
              </w:tabs>
              <w:spacing w:line="240" w:lineRule="exact"/>
              <w:rPr>
                <w:rFonts w:ascii="Arial" w:hAnsi="Arial" w:cs="Arial"/>
                <w:b/>
                <w:bCs/>
                <w:sz w:val="14"/>
                <w:szCs w:val="14"/>
              </w:rPr>
            </w:pPr>
            <w:r w:rsidRPr="003A2820">
              <w:rPr>
                <w:rFonts w:ascii="Arial" w:hAnsi="Arial" w:cs="Arial"/>
                <w:b/>
                <w:bCs/>
                <w:sz w:val="14"/>
                <w:szCs w:val="14"/>
              </w:rPr>
              <w:t>61</w:t>
            </w:r>
          </w:p>
        </w:tc>
      </w:tr>
    </w:tbl>
    <w:p w14:paraId="22924DD9" w14:textId="77777777" w:rsidR="00AB75DC" w:rsidRDefault="00AB75DC" w:rsidP="00D739FB">
      <w:pPr>
        <w:spacing w:line="380" w:lineRule="exact"/>
        <w:ind w:left="547" w:right="-36" w:hanging="547"/>
        <w:jc w:val="right"/>
        <w:rPr>
          <w:rFonts w:ascii="Arial" w:hAnsi="Arial" w:cs="Arial"/>
          <w:sz w:val="14"/>
          <w:szCs w:val="14"/>
        </w:rPr>
      </w:pPr>
    </w:p>
    <w:p w14:paraId="4E8CF2D7" w14:textId="77777777" w:rsidR="00AB75DC" w:rsidRDefault="00AB75DC">
      <w:pPr>
        <w:overflowPunct/>
        <w:autoSpaceDE/>
        <w:autoSpaceDN/>
        <w:adjustRightInd/>
        <w:spacing w:after="200" w:line="276" w:lineRule="auto"/>
        <w:textAlignment w:val="auto"/>
        <w:rPr>
          <w:rFonts w:ascii="Arial" w:hAnsi="Arial" w:cs="Arial"/>
          <w:sz w:val="14"/>
          <w:szCs w:val="14"/>
        </w:rPr>
      </w:pPr>
      <w:r>
        <w:rPr>
          <w:rFonts w:ascii="Arial" w:hAnsi="Arial" w:cs="Arial"/>
          <w:sz w:val="14"/>
          <w:szCs w:val="14"/>
        </w:rPr>
        <w:br w:type="page"/>
      </w:r>
    </w:p>
    <w:p w14:paraId="3A37BF91" w14:textId="61C14550" w:rsidR="00C858AD" w:rsidRPr="003A2820" w:rsidRDefault="007E049E" w:rsidP="00D739FB">
      <w:pPr>
        <w:spacing w:line="380" w:lineRule="exact"/>
        <w:ind w:left="547" w:right="-36" w:hanging="547"/>
        <w:jc w:val="right"/>
        <w:rPr>
          <w:rFonts w:ascii="Arial" w:hAnsi="Arial" w:cs="Arial"/>
          <w:sz w:val="14"/>
          <w:szCs w:val="14"/>
        </w:rPr>
      </w:pPr>
      <w:r w:rsidRPr="003A2820">
        <w:rPr>
          <w:rFonts w:ascii="Arial" w:hAnsi="Arial" w:cs="Arial"/>
          <w:sz w:val="14"/>
          <w:szCs w:val="14"/>
        </w:rPr>
        <w:lastRenderedPageBreak/>
        <w:t xml:space="preserve"> </w:t>
      </w:r>
      <w:r w:rsidR="00C858AD" w:rsidRPr="003A2820">
        <w:rPr>
          <w:rFonts w:ascii="Arial" w:hAnsi="Arial" w:cs="Arial"/>
          <w:sz w:val="14"/>
          <w:szCs w:val="14"/>
        </w:rPr>
        <w:t>(Unit: Million Baht)</w:t>
      </w:r>
    </w:p>
    <w:tbl>
      <w:tblPr>
        <w:tblW w:w="9090" w:type="dxa"/>
        <w:tblInd w:w="450" w:type="dxa"/>
        <w:tblLayout w:type="fixed"/>
        <w:tblLook w:val="04A0" w:firstRow="1" w:lastRow="0" w:firstColumn="1" w:lastColumn="0" w:noHBand="0" w:noVBand="1"/>
      </w:tblPr>
      <w:tblGrid>
        <w:gridCol w:w="2430"/>
        <w:gridCol w:w="990"/>
        <w:gridCol w:w="1620"/>
        <w:gridCol w:w="810"/>
        <w:gridCol w:w="990"/>
        <w:gridCol w:w="1080"/>
        <w:gridCol w:w="1170"/>
      </w:tblGrid>
      <w:tr w:rsidR="00553BC7" w:rsidRPr="003A2820" w14:paraId="1B79885D" w14:textId="77777777" w:rsidTr="00CE2B23">
        <w:tc>
          <w:tcPr>
            <w:tcW w:w="2430" w:type="dxa"/>
            <w:vAlign w:val="bottom"/>
          </w:tcPr>
          <w:p w14:paraId="07BCFF29" w14:textId="77777777" w:rsidR="00553BC7" w:rsidRPr="003A2820" w:rsidRDefault="00553BC7" w:rsidP="00FD2A19">
            <w:pPr>
              <w:spacing w:line="260" w:lineRule="exact"/>
              <w:rPr>
                <w:rFonts w:ascii="Arial" w:hAnsi="Arial" w:cs="Arial"/>
                <w:b/>
                <w:bCs/>
                <w:sz w:val="14"/>
                <w:szCs w:val="14"/>
              </w:rPr>
            </w:pPr>
          </w:p>
        </w:tc>
        <w:tc>
          <w:tcPr>
            <w:tcW w:w="6660" w:type="dxa"/>
            <w:gridSpan w:val="6"/>
          </w:tcPr>
          <w:p w14:paraId="7895876E" w14:textId="26EF00D1" w:rsidR="00553BC7" w:rsidRPr="003A2820" w:rsidRDefault="00553BC7" w:rsidP="00FD2A19">
            <w:pPr>
              <w:pBdr>
                <w:bottom w:val="single" w:sz="4" w:space="1" w:color="auto"/>
              </w:pBdr>
              <w:spacing w:line="260" w:lineRule="exact"/>
              <w:jc w:val="center"/>
              <w:rPr>
                <w:rFonts w:ascii="Arial" w:hAnsi="Arial" w:cs="Arial"/>
                <w:b/>
                <w:bCs/>
                <w:sz w:val="14"/>
                <w:szCs w:val="14"/>
              </w:rPr>
            </w:pPr>
            <w:r w:rsidRPr="003A2820">
              <w:rPr>
                <w:rFonts w:ascii="Arial" w:hAnsi="Arial" w:cs="Arial"/>
                <w:b/>
                <w:bCs/>
                <w:sz w:val="14"/>
                <w:szCs w:val="14"/>
              </w:rPr>
              <w:t xml:space="preserve">For the year ended 31 December </w:t>
            </w:r>
            <w:r w:rsidR="00C60E10" w:rsidRPr="003A2820">
              <w:rPr>
                <w:rFonts w:ascii="Arial" w:hAnsi="Arial" w:cs="Arial"/>
                <w:b/>
                <w:bCs/>
                <w:sz w:val="14"/>
                <w:szCs w:val="14"/>
              </w:rPr>
              <w:t>2025</w:t>
            </w:r>
          </w:p>
        </w:tc>
      </w:tr>
      <w:tr w:rsidR="00553BC7" w:rsidRPr="003A2820" w14:paraId="23FC3F87" w14:textId="77777777" w:rsidTr="00CE2B23">
        <w:tc>
          <w:tcPr>
            <w:tcW w:w="2430" w:type="dxa"/>
            <w:vAlign w:val="bottom"/>
          </w:tcPr>
          <w:p w14:paraId="207125F0" w14:textId="77777777" w:rsidR="00553BC7" w:rsidRPr="003A2820" w:rsidRDefault="00553BC7" w:rsidP="00FD2A19">
            <w:pPr>
              <w:spacing w:line="260" w:lineRule="exact"/>
              <w:rPr>
                <w:rFonts w:ascii="Arial" w:hAnsi="Arial" w:cs="Arial"/>
                <w:b/>
                <w:bCs/>
                <w:sz w:val="14"/>
                <w:szCs w:val="14"/>
              </w:rPr>
            </w:pPr>
          </w:p>
        </w:tc>
        <w:tc>
          <w:tcPr>
            <w:tcW w:w="990" w:type="dxa"/>
            <w:tcBorders>
              <w:top w:val="nil"/>
              <w:left w:val="nil"/>
              <w:right w:val="nil"/>
            </w:tcBorders>
            <w:vAlign w:val="bottom"/>
            <w:hideMark/>
          </w:tcPr>
          <w:p w14:paraId="2FC92CF9" w14:textId="77777777" w:rsidR="00553BC7" w:rsidRPr="003A2820" w:rsidRDefault="00553BC7" w:rsidP="00FD2A19">
            <w:pPr>
              <w:pBdr>
                <w:bottom w:val="single" w:sz="4" w:space="1" w:color="auto"/>
              </w:pBdr>
              <w:spacing w:line="260" w:lineRule="exact"/>
              <w:jc w:val="center"/>
              <w:rPr>
                <w:rFonts w:ascii="Arial" w:hAnsi="Arial" w:cs="Arial"/>
                <w:b/>
                <w:bCs/>
                <w:sz w:val="14"/>
                <w:szCs w:val="14"/>
              </w:rPr>
            </w:pPr>
            <w:r w:rsidRPr="003A2820">
              <w:rPr>
                <w:rFonts w:ascii="Arial" w:hAnsi="Arial" w:cs="Arial"/>
                <w:b/>
                <w:bCs/>
                <w:sz w:val="14"/>
                <w:szCs w:val="14"/>
              </w:rPr>
              <w:t>Computer peripheral</w:t>
            </w:r>
          </w:p>
        </w:tc>
        <w:tc>
          <w:tcPr>
            <w:tcW w:w="1620" w:type="dxa"/>
            <w:tcBorders>
              <w:top w:val="nil"/>
              <w:left w:val="nil"/>
              <w:right w:val="nil"/>
            </w:tcBorders>
            <w:vAlign w:val="bottom"/>
            <w:hideMark/>
          </w:tcPr>
          <w:p w14:paraId="53CF1C8E" w14:textId="77777777" w:rsidR="00553BC7" w:rsidRPr="003A2820" w:rsidRDefault="00553BC7" w:rsidP="00FD2A19">
            <w:pPr>
              <w:pBdr>
                <w:bottom w:val="single" w:sz="4" w:space="1" w:color="auto"/>
              </w:pBdr>
              <w:spacing w:line="260" w:lineRule="exact"/>
              <w:jc w:val="center"/>
              <w:rPr>
                <w:rFonts w:ascii="Arial" w:hAnsi="Arial" w:cs="Arial"/>
                <w:b/>
                <w:bCs/>
                <w:sz w:val="14"/>
                <w:szCs w:val="14"/>
              </w:rPr>
            </w:pPr>
            <w:r w:rsidRPr="003A2820">
              <w:rPr>
                <w:rFonts w:ascii="Arial" w:hAnsi="Arial" w:cs="Arial"/>
                <w:b/>
                <w:bCs/>
                <w:sz w:val="14"/>
                <w:szCs w:val="14"/>
              </w:rPr>
              <w:t>Telecommunication products</w:t>
            </w:r>
          </w:p>
        </w:tc>
        <w:tc>
          <w:tcPr>
            <w:tcW w:w="810" w:type="dxa"/>
            <w:tcBorders>
              <w:top w:val="nil"/>
              <w:left w:val="nil"/>
              <w:right w:val="nil"/>
            </w:tcBorders>
            <w:vAlign w:val="bottom"/>
          </w:tcPr>
          <w:p w14:paraId="4B875418" w14:textId="77777777" w:rsidR="00553BC7" w:rsidRPr="003A2820" w:rsidRDefault="00107AA9" w:rsidP="00FD2A19">
            <w:pPr>
              <w:pBdr>
                <w:bottom w:val="single" w:sz="4" w:space="1" w:color="auto"/>
              </w:pBdr>
              <w:spacing w:line="260" w:lineRule="exact"/>
              <w:jc w:val="center"/>
              <w:rPr>
                <w:rFonts w:ascii="Arial" w:hAnsi="Arial" w:cs="Arial"/>
                <w:b/>
                <w:bCs/>
                <w:sz w:val="14"/>
                <w:szCs w:val="14"/>
              </w:rPr>
            </w:pPr>
            <w:r w:rsidRPr="003A2820">
              <w:rPr>
                <w:rFonts w:ascii="Arial" w:hAnsi="Arial" w:cs="Arial"/>
                <w:b/>
                <w:bCs/>
                <w:sz w:val="14"/>
                <w:szCs w:val="14"/>
              </w:rPr>
              <w:t>S</w:t>
            </w:r>
            <w:r w:rsidR="00497135" w:rsidRPr="003A2820">
              <w:rPr>
                <w:rFonts w:ascii="Arial" w:hAnsi="Arial" w:cs="Arial"/>
                <w:b/>
                <w:bCs/>
                <w:sz w:val="14"/>
                <w:szCs w:val="14"/>
              </w:rPr>
              <w:t>ervice income</w:t>
            </w:r>
          </w:p>
        </w:tc>
        <w:tc>
          <w:tcPr>
            <w:tcW w:w="990" w:type="dxa"/>
            <w:tcBorders>
              <w:top w:val="nil"/>
              <w:left w:val="nil"/>
              <w:right w:val="nil"/>
            </w:tcBorders>
            <w:vAlign w:val="bottom"/>
            <w:hideMark/>
          </w:tcPr>
          <w:p w14:paraId="21B1F4C3" w14:textId="77777777" w:rsidR="00553BC7" w:rsidRPr="003A2820" w:rsidRDefault="00553BC7" w:rsidP="00FD2A19">
            <w:pPr>
              <w:pBdr>
                <w:bottom w:val="single" w:sz="4" w:space="1" w:color="auto"/>
              </w:pBdr>
              <w:spacing w:line="260" w:lineRule="exact"/>
              <w:jc w:val="center"/>
              <w:rPr>
                <w:rFonts w:ascii="Arial" w:hAnsi="Arial" w:cs="Arial"/>
                <w:b/>
                <w:bCs/>
                <w:sz w:val="14"/>
                <w:szCs w:val="14"/>
              </w:rPr>
            </w:pPr>
            <w:r w:rsidRPr="003A2820">
              <w:rPr>
                <w:rFonts w:ascii="Arial" w:hAnsi="Arial" w:cs="Arial"/>
                <w:b/>
                <w:bCs/>
                <w:sz w:val="14"/>
                <w:szCs w:val="14"/>
              </w:rPr>
              <w:t>Total reportable segments</w:t>
            </w:r>
          </w:p>
        </w:tc>
        <w:tc>
          <w:tcPr>
            <w:tcW w:w="1080" w:type="dxa"/>
            <w:tcBorders>
              <w:top w:val="nil"/>
              <w:left w:val="nil"/>
              <w:right w:val="nil"/>
            </w:tcBorders>
            <w:vAlign w:val="bottom"/>
            <w:hideMark/>
          </w:tcPr>
          <w:p w14:paraId="4307A0BA" w14:textId="77777777" w:rsidR="00553BC7" w:rsidRPr="003A2820" w:rsidRDefault="00553BC7" w:rsidP="00FD2A19">
            <w:pPr>
              <w:pBdr>
                <w:bottom w:val="single" w:sz="4" w:space="1" w:color="auto"/>
              </w:pBdr>
              <w:spacing w:line="260" w:lineRule="exact"/>
              <w:jc w:val="center"/>
              <w:rPr>
                <w:rFonts w:ascii="Arial" w:hAnsi="Arial" w:cs="Arial"/>
                <w:b/>
                <w:bCs/>
                <w:sz w:val="14"/>
                <w:szCs w:val="14"/>
              </w:rPr>
            </w:pPr>
            <w:r w:rsidRPr="003A2820">
              <w:rPr>
                <w:rFonts w:ascii="Arial" w:hAnsi="Arial" w:cs="Arial"/>
                <w:b/>
                <w:bCs/>
                <w:sz w:val="14"/>
                <w:szCs w:val="14"/>
              </w:rPr>
              <w:t>Eliminations</w:t>
            </w:r>
          </w:p>
        </w:tc>
        <w:tc>
          <w:tcPr>
            <w:tcW w:w="1170" w:type="dxa"/>
            <w:tcBorders>
              <w:top w:val="nil"/>
              <w:left w:val="nil"/>
              <w:right w:val="nil"/>
            </w:tcBorders>
            <w:vAlign w:val="bottom"/>
            <w:hideMark/>
          </w:tcPr>
          <w:p w14:paraId="16ADC8C7" w14:textId="77777777" w:rsidR="00553BC7" w:rsidRPr="003A2820" w:rsidRDefault="00553BC7" w:rsidP="00FD2A19">
            <w:pPr>
              <w:pBdr>
                <w:bottom w:val="single" w:sz="4" w:space="1" w:color="auto"/>
              </w:pBdr>
              <w:spacing w:line="260" w:lineRule="exact"/>
              <w:jc w:val="center"/>
              <w:rPr>
                <w:rFonts w:ascii="Arial" w:hAnsi="Arial" w:cs="Arial"/>
                <w:b/>
                <w:bCs/>
                <w:sz w:val="14"/>
                <w:szCs w:val="14"/>
              </w:rPr>
            </w:pPr>
            <w:r w:rsidRPr="003A2820">
              <w:rPr>
                <w:rFonts w:ascii="Arial" w:hAnsi="Arial" w:cs="Arial"/>
                <w:b/>
                <w:bCs/>
                <w:sz w:val="14"/>
                <w:szCs w:val="14"/>
              </w:rPr>
              <w:t>Consolidated financial statements</w:t>
            </w:r>
          </w:p>
        </w:tc>
      </w:tr>
      <w:tr w:rsidR="00553BC7" w:rsidRPr="003A2820" w14:paraId="28BF8368" w14:textId="77777777" w:rsidTr="00CE2B23">
        <w:tc>
          <w:tcPr>
            <w:tcW w:w="2430" w:type="dxa"/>
            <w:hideMark/>
          </w:tcPr>
          <w:p w14:paraId="1F1DF197" w14:textId="77777777" w:rsidR="00553BC7" w:rsidRPr="003A2820" w:rsidRDefault="00553BC7" w:rsidP="00FD2A19">
            <w:pPr>
              <w:spacing w:line="260" w:lineRule="exact"/>
              <w:rPr>
                <w:rFonts w:ascii="Arial" w:hAnsi="Arial" w:cs="Arial"/>
                <w:b/>
                <w:bCs/>
                <w:sz w:val="14"/>
                <w:szCs w:val="14"/>
              </w:rPr>
            </w:pPr>
            <w:r w:rsidRPr="003A2820">
              <w:rPr>
                <w:rFonts w:ascii="Arial" w:hAnsi="Arial" w:cs="Arial"/>
                <w:b/>
                <w:bCs/>
                <w:sz w:val="14"/>
                <w:szCs w:val="14"/>
              </w:rPr>
              <w:t>Revenue</w:t>
            </w:r>
            <w:r w:rsidR="001E2B53" w:rsidRPr="003A2820">
              <w:rPr>
                <w:rFonts w:ascii="Arial" w:hAnsi="Arial" w:cs="Arial"/>
                <w:b/>
                <w:bCs/>
                <w:sz w:val="14"/>
                <w:szCs w:val="14"/>
              </w:rPr>
              <w:t>s</w:t>
            </w:r>
          </w:p>
        </w:tc>
        <w:tc>
          <w:tcPr>
            <w:tcW w:w="990" w:type="dxa"/>
            <w:tcBorders>
              <w:left w:val="nil"/>
              <w:bottom w:val="nil"/>
              <w:right w:val="nil"/>
            </w:tcBorders>
            <w:hideMark/>
          </w:tcPr>
          <w:p w14:paraId="5AC9F5A3" w14:textId="77777777" w:rsidR="00553BC7" w:rsidRPr="003A2820" w:rsidRDefault="00553BC7" w:rsidP="00FD2A19">
            <w:pPr>
              <w:spacing w:line="260" w:lineRule="exact"/>
              <w:jc w:val="right"/>
              <w:rPr>
                <w:rFonts w:ascii="Arial" w:hAnsi="Arial" w:cs="Arial"/>
                <w:sz w:val="14"/>
                <w:szCs w:val="14"/>
              </w:rPr>
            </w:pPr>
            <w:r w:rsidRPr="003A2820">
              <w:rPr>
                <w:rFonts w:ascii="Arial" w:hAnsi="Arial" w:cs="Arial"/>
                <w:sz w:val="14"/>
                <w:szCs w:val="14"/>
              </w:rPr>
              <w:t> </w:t>
            </w:r>
          </w:p>
        </w:tc>
        <w:tc>
          <w:tcPr>
            <w:tcW w:w="1620" w:type="dxa"/>
            <w:tcBorders>
              <w:left w:val="nil"/>
              <w:bottom w:val="nil"/>
              <w:right w:val="nil"/>
            </w:tcBorders>
            <w:hideMark/>
          </w:tcPr>
          <w:p w14:paraId="10E14882" w14:textId="77777777" w:rsidR="00553BC7" w:rsidRPr="003A2820" w:rsidRDefault="00553BC7" w:rsidP="00FD2A19">
            <w:pPr>
              <w:spacing w:line="260" w:lineRule="exact"/>
              <w:jc w:val="right"/>
              <w:rPr>
                <w:rFonts w:ascii="Arial" w:hAnsi="Arial" w:cs="Arial"/>
                <w:sz w:val="14"/>
                <w:szCs w:val="14"/>
              </w:rPr>
            </w:pPr>
            <w:r w:rsidRPr="003A2820">
              <w:rPr>
                <w:rFonts w:ascii="Arial" w:hAnsi="Arial" w:cs="Arial"/>
                <w:sz w:val="14"/>
                <w:szCs w:val="14"/>
              </w:rPr>
              <w:t> </w:t>
            </w:r>
          </w:p>
        </w:tc>
        <w:tc>
          <w:tcPr>
            <w:tcW w:w="810" w:type="dxa"/>
            <w:tcBorders>
              <w:left w:val="nil"/>
              <w:bottom w:val="nil"/>
              <w:right w:val="nil"/>
            </w:tcBorders>
          </w:tcPr>
          <w:p w14:paraId="2DA751FC" w14:textId="77777777" w:rsidR="00553BC7" w:rsidRPr="003A2820" w:rsidRDefault="00553BC7" w:rsidP="00FD2A19">
            <w:pPr>
              <w:spacing w:line="260" w:lineRule="exact"/>
              <w:jc w:val="right"/>
              <w:rPr>
                <w:rFonts w:ascii="Arial" w:hAnsi="Arial" w:cs="Arial"/>
                <w:sz w:val="14"/>
                <w:szCs w:val="14"/>
              </w:rPr>
            </w:pPr>
          </w:p>
        </w:tc>
        <w:tc>
          <w:tcPr>
            <w:tcW w:w="990" w:type="dxa"/>
            <w:tcBorders>
              <w:left w:val="nil"/>
              <w:bottom w:val="nil"/>
              <w:right w:val="nil"/>
            </w:tcBorders>
          </w:tcPr>
          <w:p w14:paraId="0700F137" w14:textId="77777777" w:rsidR="00553BC7" w:rsidRPr="003A2820" w:rsidRDefault="00553BC7" w:rsidP="00FD2A19">
            <w:pPr>
              <w:spacing w:line="260" w:lineRule="exact"/>
              <w:jc w:val="right"/>
              <w:rPr>
                <w:rFonts w:ascii="Arial" w:hAnsi="Arial" w:cs="Arial"/>
                <w:sz w:val="14"/>
                <w:szCs w:val="14"/>
              </w:rPr>
            </w:pPr>
          </w:p>
        </w:tc>
        <w:tc>
          <w:tcPr>
            <w:tcW w:w="1080" w:type="dxa"/>
            <w:tcBorders>
              <w:left w:val="nil"/>
              <w:bottom w:val="nil"/>
              <w:right w:val="nil"/>
            </w:tcBorders>
            <w:hideMark/>
          </w:tcPr>
          <w:p w14:paraId="4A327517" w14:textId="77777777" w:rsidR="00553BC7" w:rsidRPr="003A2820" w:rsidRDefault="00553BC7" w:rsidP="00FD2A19">
            <w:pPr>
              <w:spacing w:line="260" w:lineRule="exact"/>
              <w:jc w:val="right"/>
              <w:rPr>
                <w:rFonts w:ascii="Arial" w:hAnsi="Arial" w:cs="Arial"/>
                <w:sz w:val="14"/>
                <w:szCs w:val="14"/>
              </w:rPr>
            </w:pPr>
            <w:r w:rsidRPr="003A2820">
              <w:rPr>
                <w:rFonts w:ascii="Arial" w:hAnsi="Arial" w:cs="Arial"/>
                <w:sz w:val="14"/>
                <w:szCs w:val="14"/>
              </w:rPr>
              <w:t> </w:t>
            </w:r>
          </w:p>
        </w:tc>
        <w:tc>
          <w:tcPr>
            <w:tcW w:w="1170" w:type="dxa"/>
            <w:tcBorders>
              <w:left w:val="nil"/>
              <w:bottom w:val="nil"/>
              <w:right w:val="nil"/>
            </w:tcBorders>
            <w:hideMark/>
          </w:tcPr>
          <w:p w14:paraId="0CC2D058" w14:textId="77777777" w:rsidR="00553BC7" w:rsidRPr="003A2820" w:rsidRDefault="00553BC7" w:rsidP="00FD2A19">
            <w:pPr>
              <w:spacing w:line="260" w:lineRule="exact"/>
              <w:jc w:val="right"/>
              <w:rPr>
                <w:rFonts w:ascii="Arial" w:hAnsi="Arial" w:cs="Arial"/>
                <w:sz w:val="14"/>
                <w:szCs w:val="14"/>
              </w:rPr>
            </w:pPr>
            <w:r w:rsidRPr="003A2820">
              <w:rPr>
                <w:rFonts w:ascii="Arial" w:hAnsi="Arial" w:cs="Arial"/>
                <w:sz w:val="14"/>
                <w:szCs w:val="14"/>
              </w:rPr>
              <w:t> </w:t>
            </w:r>
          </w:p>
        </w:tc>
      </w:tr>
      <w:tr w:rsidR="00107AA9" w:rsidRPr="003A2820" w14:paraId="4DC7C222" w14:textId="77777777" w:rsidTr="00CE2B23">
        <w:tc>
          <w:tcPr>
            <w:tcW w:w="2430" w:type="dxa"/>
            <w:hideMark/>
          </w:tcPr>
          <w:p w14:paraId="5620F28A" w14:textId="77777777" w:rsidR="00107AA9" w:rsidRPr="003A2820" w:rsidRDefault="00107AA9" w:rsidP="00FD2A19">
            <w:pPr>
              <w:spacing w:line="260" w:lineRule="exact"/>
              <w:rPr>
                <w:rFonts w:ascii="Arial" w:hAnsi="Arial" w:cs="Arial"/>
                <w:sz w:val="14"/>
                <w:szCs w:val="14"/>
              </w:rPr>
            </w:pPr>
            <w:r w:rsidRPr="003A2820">
              <w:rPr>
                <w:rFonts w:ascii="Arial" w:hAnsi="Arial"/>
                <w:sz w:val="14"/>
                <w:szCs w:val="14"/>
              </w:rPr>
              <w:t>Revenues from external customers</w:t>
            </w:r>
          </w:p>
        </w:tc>
        <w:tc>
          <w:tcPr>
            <w:tcW w:w="990" w:type="dxa"/>
            <w:vAlign w:val="bottom"/>
          </w:tcPr>
          <w:p w14:paraId="49057618" w14:textId="5AC61015" w:rsidR="00107AA9" w:rsidRPr="003A2820" w:rsidRDefault="00AC6905" w:rsidP="00FD2A19">
            <w:pPr>
              <w:tabs>
                <w:tab w:val="decimal" w:pos="702"/>
              </w:tabs>
              <w:spacing w:line="260" w:lineRule="exact"/>
              <w:rPr>
                <w:rFonts w:ascii="Arial" w:hAnsi="Arial" w:cs="Arial"/>
                <w:sz w:val="14"/>
                <w:szCs w:val="14"/>
              </w:rPr>
            </w:pPr>
            <w:r>
              <w:rPr>
                <w:rFonts w:ascii="Arial" w:hAnsi="Arial" w:cs="Arial"/>
                <w:sz w:val="14"/>
                <w:szCs w:val="14"/>
              </w:rPr>
              <w:t>62,573</w:t>
            </w:r>
          </w:p>
        </w:tc>
        <w:tc>
          <w:tcPr>
            <w:tcW w:w="1620" w:type="dxa"/>
            <w:vAlign w:val="bottom"/>
          </w:tcPr>
          <w:p w14:paraId="71904803" w14:textId="6BE35173" w:rsidR="00107AA9" w:rsidRPr="003A2820" w:rsidRDefault="00AC6905" w:rsidP="00FD2A19">
            <w:pPr>
              <w:tabs>
                <w:tab w:val="decimal" w:pos="1335"/>
              </w:tabs>
              <w:spacing w:line="260" w:lineRule="exact"/>
              <w:rPr>
                <w:rFonts w:ascii="Arial" w:hAnsi="Arial" w:cs="Arial"/>
                <w:sz w:val="14"/>
                <w:szCs w:val="14"/>
              </w:rPr>
            </w:pPr>
            <w:r>
              <w:rPr>
                <w:rFonts w:ascii="Arial" w:hAnsi="Arial" w:cs="Arial"/>
                <w:sz w:val="14"/>
                <w:szCs w:val="14"/>
              </w:rPr>
              <w:t>10,363</w:t>
            </w:r>
          </w:p>
        </w:tc>
        <w:tc>
          <w:tcPr>
            <w:tcW w:w="810" w:type="dxa"/>
            <w:vAlign w:val="bottom"/>
          </w:tcPr>
          <w:p w14:paraId="47279E5D" w14:textId="5D8A435E" w:rsidR="00107AA9" w:rsidRPr="003A2820" w:rsidRDefault="008D29EB" w:rsidP="00FD2A19">
            <w:pPr>
              <w:tabs>
                <w:tab w:val="decimal" w:pos="522"/>
              </w:tabs>
              <w:spacing w:line="260" w:lineRule="exact"/>
              <w:rPr>
                <w:rFonts w:ascii="Arial" w:hAnsi="Arial" w:cs="Arial"/>
                <w:sz w:val="14"/>
                <w:szCs w:val="14"/>
              </w:rPr>
            </w:pPr>
            <w:r w:rsidRPr="003A2820">
              <w:rPr>
                <w:rFonts w:ascii="Arial" w:hAnsi="Arial" w:cs="Arial"/>
                <w:sz w:val="14"/>
                <w:szCs w:val="14"/>
              </w:rPr>
              <w:t>339</w:t>
            </w:r>
          </w:p>
        </w:tc>
        <w:tc>
          <w:tcPr>
            <w:tcW w:w="990" w:type="dxa"/>
          </w:tcPr>
          <w:p w14:paraId="55F3389D" w14:textId="7E2FFA4A" w:rsidR="00107AA9" w:rsidRPr="003A2820" w:rsidRDefault="002F7ECC" w:rsidP="00FD2A19">
            <w:pPr>
              <w:tabs>
                <w:tab w:val="decimal" w:pos="702"/>
              </w:tabs>
              <w:spacing w:line="260" w:lineRule="exact"/>
              <w:rPr>
                <w:rFonts w:ascii="Arial" w:hAnsi="Arial" w:cs="Arial"/>
                <w:sz w:val="14"/>
                <w:szCs w:val="14"/>
              </w:rPr>
            </w:pPr>
            <w:r w:rsidRPr="003A2820">
              <w:rPr>
                <w:rFonts w:ascii="Arial" w:hAnsi="Arial" w:cs="Arial"/>
                <w:sz w:val="14"/>
                <w:szCs w:val="14"/>
              </w:rPr>
              <w:t>73,275</w:t>
            </w:r>
          </w:p>
        </w:tc>
        <w:tc>
          <w:tcPr>
            <w:tcW w:w="1080" w:type="dxa"/>
          </w:tcPr>
          <w:p w14:paraId="6ECFCF46" w14:textId="207631F2" w:rsidR="00107AA9" w:rsidRPr="003A2820" w:rsidRDefault="00AB75DC" w:rsidP="00FD2A19">
            <w:pPr>
              <w:tabs>
                <w:tab w:val="decimal" w:pos="795"/>
              </w:tabs>
              <w:spacing w:line="260" w:lineRule="exact"/>
              <w:rPr>
                <w:rFonts w:ascii="Arial" w:hAnsi="Arial" w:cs="Arial"/>
                <w:sz w:val="14"/>
                <w:szCs w:val="14"/>
              </w:rPr>
            </w:pPr>
            <w:r>
              <w:rPr>
                <w:rFonts w:ascii="Arial" w:hAnsi="Arial" w:cs="Arial"/>
                <w:sz w:val="14"/>
                <w:szCs w:val="14"/>
              </w:rPr>
              <w:t>-</w:t>
            </w:r>
          </w:p>
        </w:tc>
        <w:tc>
          <w:tcPr>
            <w:tcW w:w="1170" w:type="dxa"/>
            <w:vAlign w:val="bottom"/>
          </w:tcPr>
          <w:p w14:paraId="354FB461" w14:textId="0274B5BE" w:rsidR="00107AA9" w:rsidRPr="003A2820" w:rsidRDefault="00501358" w:rsidP="00FD2A19">
            <w:pPr>
              <w:tabs>
                <w:tab w:val="decimal" w:pos="882"/>
              </w:tabs>
              <w:spacing w:line="260" w:lineRule="exact"/>
              <w:rPr>
                <w:rFonts w:ascii="Arial" w:hAnsi="Arial" w:cs="Arial"/>
                <w:sz w:val="14"/>
                <w:szCs w:val="14"/>
              </w:rPr>
            </w:pPr>
            <w:r w:rsidRPr="003A2820">
              <w:rPr>
                <w:rFonts w:ascii="Arial" w:hAnsi="Arial" w:cs="Arial"/>
                <w:sz w:val="14"/>
                <w:szCs w:val="14"/>
              </w:rPr>
              <w:t>73,275</w:t>
            </w:r>
          </w:p>
        </w:tc>
      </w:tr>
      <w:tr w:rsidR="00107AA9" w:rsidRPr="003A2820" w14:paraId="42A89959" w14:textId="77777777" w:rsidTr="00CE2B23">
        <w:tc>
          <w:tcPr>
            <w:tcW w:w="2430" w:type="dxa"/>
            <w:hideMark/>
          </w:tcPr>
          <w:p w14:paraId="036F647A" w14:textId="77777777" w:rsidR="00107AA9" w:rsidRPr="003A2820" w:rsidRDefault="00107AA9" w:rsidP="00FD2A19">
            <w:pPr>
              <w:spacing w:line="260" w:lineRule="exact"/>
              <w:rPr>
                <w:rFonts w:ascii="Arial" w:hAnsi="Arial" w:cs="Arial"/>
                <w:sz w:val="14"/>
                <w:szCs w:val="14"/>
              </w:rPr>
            </w:pPr>
            <w:r w:rsidRPr="003A2820">
              <w:rPr>
                <w:rFonts w:ascii="Arial" w:hAnsi="Arial"/>
                <w:sz w:val="14"/>
                <w:szCs w:val="14"/>
              </w:rPr>
              <w:t>Inter-segment revenue</w:t>
            </w:r>
            <w:r w:rsidR="001E2B53" w:rsidRPr="003A2820">
              <w:rPr>
                <w:rFonts w:ascii="Arial" w:hAnsi="Arial"/>
                <w:sz w:val="14"/>
                <w:szCs w:val="14"/>
              </w:rPr>
              <w:t>s</w:t>
            </w:r>
          </w:p>
        </w:tc>
        <w:tc>
          <w:tcPr>
            <w:tcW w:w="990" w:type="dxa"/>
          </w:tcPr>
          <w:p w14:paraId="636E52CB" w14:textId="38171DAC" w:rsidR="00107AA9" w:rsidRPr="003A2820" w:rsidRDefault="00AC6905" w:rsidP="00FD2A19">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85,362</w:t>
            </w:r>
          </w:p>
        </w:tc>
        <w:tc>
          <w:tcPr>
            <w:tcW w:w="1620" w:type="dxa"/>
          </w:tcPr>
          <w:p w14:paraId="1A6B119C" w14:textId="01A4782D" w:rsidR="00107AA9" w:rsidRPr="003A2820" w:rsidRDefault="00AC6905" w:rsidP="00FD2A19">
            <w:pPr>
              <w:pBdr>
                <w:bottom w:val="single" w:sz="4" w:space="1" w:color="auto"/>
              </w:pBdr>
              <w:tabs>
                <w:tab w:val="decimal" w:pos="1335"/>
              </w:tabs>
              <w:spacing w:line="260" w:lineRule="exact"/>
              <w:rPr>
                <w:rFonts w:ascii="Arial" w:hAnsi="Arial" w:cs="Arial"/>
                <w:sz w:val="14"/>
                <w:szCs w:val="14"/>
              </w:rPr>
            </w:pPr>
            <w:r>
              <w:rPr>
                <w:rFonts w:ascii="Arial" w:hAnsi="Arial" w:cs="Arial"/>
                <w:sz w:val="14"/>
                <w:szCs w:val="14"/>
              </w:rPr>
              <w:t>7,779</w:t>
            </w:r>
          </w:p>
        </w:tc>
        <w:tc>
          <w:tcPr>
            <w:tcW w:w="810" w:type="dxa"/>
          </w:tcPr>
          <w:p w14:paraId="188F5BAD" w14:textId="1329DB7C" w:rsidR="00107AA9" w:rsidRPr="003A2820" w:rsidRDefault="00EA3052" w:rsidP="00FD2A19">
            <w:pPr>
              <w:pBdr>
                <w:bottom w:val="single" w:sz="4" w:space="1" w:color="auto"/>
              </w:pBdr>
              <w:tabs>
                <w:tab w:val="decimal" w:pos="522"/>
              </w:tabs>
              <w:spacing w:line="260" w:lineRule="exact"/>
              <w:rPr>
                <w:rFonts w:ascii="Arial" w:hAnsi="Arial" w:cs="Arial"/>
                <w:sz w:val="14"/>
                <w:szCs w:val="14"/>
              </w:rPr>
            </w:pPr>
            <w:r w:rsidRPr="003A2820">
              <w:rPr>
                <w:rFonts w:ascii="Arial" w:hAnsi="Arial" w:cs="Arial"/>
                <w:sz w:val="14"/>
                <w:szCs w:val="14"/>
              </w:rPr>
              <w:t>1,034</w:t>
            </w:r>
          </w:p>
        </w:tc>
        <w:tc>
          <w:tcPr>
            <w:tcW w:w="990" w:type="dxa"/>
          </w:tcPr>
          <w:p w14:paraId="4EBCB2B2" w14:textId="10176745" w:rsidR="00107AA9" w:rsidRPr="003A2820" w:rsidRDefault="00AC6905" w:rsidP="00FD2A19">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94,</w:t>
            </w:r>
            <w:r w:rsidR="008F7040">
              <w:rPr>
                <w:rFonts w:ascii="Arial" w:hAnsi="Arial" w:cs="Arial"/>
                <w:sz w:val="14"/>
                <w:szCs w:val="14"/>
              </w:rPr>
              <w:t>175</w:t>
            </w:r>
          </w:p>
        </w:tc>
        <w:tc>
          <w:tcPr>
            <w:tcW w:w="1080" w:type="dxa"/>
          </w:tcPr>
          <w:p w14:paraId="38202F01" w14:textId="37B7115C" w:rsidR="00107AA9" w:rsidRPr="003A2820" w:rsidRDefault="00AC6905" w:rsidP="00FD2A19">
            <w:pPr>
              <w:pBdr>
                <w:bottom w:val="single" w:sz="4" w:space="1" w:color="auto"/>
              </w:pBdr>
              <w:tabs>
                <w:tab w:val="decimal" w:pos="795"/>
              </w:tabs>
              <w:spacing w:line="260" w:lineRule="exact"/>
              <w:rPr>
                <w:rFonts w:ascii="Arial" w:hAnsi="Arial" w:cs="Arial"/>
                <w:sz w:val="14"/>
                <w:szCs w:val="14"/>
              </w:rPr>
            </w:pPr>
            <w:r>
              <w:rPr>
                <w:rFonts w:ascii="Arial" w:hAnsi="Arial" w:cs="Arial"/>
                <w:sz w:val="14"/>
                <w:szCs w:val="14"/>
              </w:rPr>
              <w:t>(28,815)</w:t>
            </w:r>
          </w:p>
        </w:tc>
        <w:tc>
          <w:tcPr>
            <w:tcW w:w="1170" w:type="dxa"/>
            <w:vAlign w:val="bottom"/>
          </w:tcPr>
          <w:p w14:paraId="45B8191F" w14:textId="3BF8C71D" w:rsidR="00107AA9" w:rsidRPr="003A2820" w:rsidRDefault="00501358" w:rsidP="00FD2A19">
            <w:pPr>
              <w:pBdr>
                <w:bottom w:val="single" w:sz="4" w:space="1" w:color="auto"/>
              </w:pBdr>
              <w:tabs>
                <w:tab w:val="decimal" w:pos="882"/>
              </w:tabs>
              <w:spacing w:line="260" w:lineRule="exact"/>
              <w:rPr>
                <w:rFonts w:ascii="Arial" w:hAnsi="Arial" w:cs="Arial"/>
                <w:sz w:val="14"/>
                <w:szCs w:val="14"/>
              </w:rPr>
            </w:pPr>
            <w:r w:rsidRPr="003A2820">
              <w:rPr>
                <w:rFonts w:ascii="Arial" w:hAnsi="Arial" w:cs="Arial"/>
                <w:sz w:val="14"/>
                <w:szCs w:val="14"/>
              </w:rPr>
              <w:t>65,360</w:t>
            </w:r>
          </w:p>
        </w:tc>
      </w:tr>
      <w:tr w:rsidR="00107AA9" w:rsidRPr="003A2820" w14:paraId="6769C806" w14:textId="77777777" w:rsidTr="00CE2B23">
        <w:tc>
          <w:tcPr>
            <w:tcW w:w="2430" w:type="dxa"/>
            <w:hideMark/>
          </w:tcPr>
          <w:p w14:paraId="590FB210" w14:textId="77777777" w:rsidR="003A0608" w:rsidRPr="003A2820" w:rsidRDefault="00107AA9" w:rsidP="00FD2A19">
            <w:pPr>
              <w:spacing w:line="260" w:lineRule="exact"/>
              <w:rPr>
                <w:rFonts w:ascii="Arial" w:hAnsi="Arial" w:cs="Arial"/>
                <w:b/>
                <w:bCs/>
                <w:sz w:val="14"/>
                <w:szCs w:val="14"/>
              </w:rPr>
            </w:pPr>
            <w:r w:rsidRPr="003A2820">
              <w:rPr>
                <w:rFonts w:ascii="Arial" w:hAnsi="Arial" w:cs="Arial"/>
                <w:b/>
                <w:bCs/>
                <w:sz w:val="14"/>
                <w:szCs w:val="14"/>
              </w:rPr>
              <w:t>Total revenue</w:t>
            </w:r>
            <w:r w:rsidR="001E2B53" w:rsidRPr="003A2820">
              <w:rPr>
                <w:rFonts w:ascii="Arial" w:hAnsi="Arial" w:cs="Arial"/>
                <w:b/>
                <w:bCs/>
                <w:sz w:val="14"/>
                <w:szCs w:val="14"/>
              </w:rPr>
              <w:t>s</w:t>
            </w:r>
            <w:r w:rsidR="003A0608" w:rsidRPr="003A2820">
              <w:rPr>
                <w:rFonts w:ascii="Arial" w:hAnsi="Arial" w:cs="Arial"/>
                <w:b/>
                <w:bCs/>
                <w:sz w:val="14"/>
                <w:szCs w:val="14"/>
              </w:rPr>
              <w:t xml:space="preserve"> from contracts </w:t>
            </w:r>
          </w:p>
          <w:p w14:paraId="4A2EFBA2" w14:textId="77777777" w:rsidR="00107AA9" w:rsidRPr="003A2820" w:rsidRDefault="003A0608" w:rsidP="00FD2A19">
            <w:pPr>
              <w:spacing w:line="260" w:lineRule="exact"/>
              <w:rPr>
                <w:rFonts w:ascii="Arial" w:hAnsi="Arial" w:cs="Arial"/>
                <w:b/>
                <w:bCs/>
                <w:sz w:val="14"/>
                <w:szCs w:val="14"/>
              </w:rPr>
            </w:pPr>
            <w:r w:rsidRPr="003A2820">
              <w:rPr>
                <w:rFonts w:ascii="Arial" w:hAnsi="Arial" w:cs="Arial"/>
                <w:b/>
                <w:bCs/>
                <w:sz w:val="14"/>
                <w:szCs w:val="14"/>
              </w:rPr>
              <w:t xml:space="preserve">   with customers</w:t>
            </w:r>
          </w:p>
        </w:tc>
        <w:tc>
          <w:tcPr>
            <w:tcW w:w="990" w:type="dxa"/>
          </w:tcPr>
          <w:p w14:paraId="7E3C3398" w14:textId="77777777" w:rsidR="00460A03" w:rsidRPr="003A2820" w:rsidRDefault="00460A03" w:rsidP="00FD2A19">
            <w:pPr>
              <w:pBdr>
                <w:bottom w:val="double" w:sz="4" w:space="1" w:color="auto"/>
              </w:pBdr>
              <w:tabs>
                <w:tab w:val="decimal" w:pos="702"/>
              </w:tabs>
              <w:spacing w:line="260" w:lineRule="exact"/>
              <w:rPr>
                <w:rFonts w:ascii="Arial" w:hAnsi="Arial" w:cs="Arial"/>
                <w:b/>
                <w:bCs/>
                <w:sz w:val="14"/>
                <w:szCs w:val="14"/>
              </w:rPr>
            </w:pPr>
          </w:p>
          <w:p w14:paraId="2FC691C1" w14:textId="12F38420" w:rsidR="00FD2A19" w:rsidRPr="003A2820" w:rsidRDefault="00AC6905" w:rsidP="00FD2A19">
            <w:pPr>
              <w:pBdr>
                <w:bottom w:val="double" w:sz="4" w:space="1" w:color="auto"/>
              </w:pBdr>
              <w:tabs>
                <w:tab w:val="decimal" w:pos="702"/>
              </w:tabs>
              <w:spacing w:line="260" w:lineRule="exact"/>
              <w:rPr>
                <w:rFonts w:ascii="Arial" w:hAnsi="Arial" w:cs="Arial"/>
                <w:b/>
                <w:bCs/>
                <w:sz w:val="14"/>
                <w:szCs w:val="14"/>
              </w:rPr>
            </w:pPr>
            <w:r>
              <w:rPr>
                <w:rFonts w:ascii="Arial" w:hAnsi="Arial" w:cs="Arial"/>
                <w:b/>
                <w:bCs/>
                <w:sz w:val="14"/>
                <w:szCs w:val="14"/>
              </w:rPr>
              <w:t>147,935</w:t>
            </w:r>
          </w:p>
        </w:tc>
        <w:tc>
          <w:tcPr>
            <w:tcW w:w="1620" w:type="dxa"/>
          </w:tcPr>
          <w:p w14:paraId="29C0A03A" w14:textId="77777777" w:rsidR="003A0608" w:rsidRPr="003A2820" w:rsidRDefault="003A0608" w:rsidP="00FD2A19">
            <w:pPr>
              <w:pBdr>
                <w:bottom w:val="double" w:sz="4" w:space="1" w:color="auto"/>
              </w:pBdr>
              <w:tabs>
                <w:tab w:val="decimal" w:pos="1335"/>
              </w:tabs>
              <w:spacing w:line="260" w:lineRule="exact"/>
              <w:rPr>
                <w:rFonts w:ascii="Arial" w:hAnsi="Arial" w:cs="Arial"/>
                <w:b/>
                <w:bCs/>
                <w:sz w:val="14"/>
                <w:szCs w:val="14"/>
              </w:rPr>
            </w:pPr>
          </w:p>
          <w:p w14:paraId="6FD27486" w14:textId="1E7424B5" w:rsidR="00FD2A19" w:rsidRPr="003A2820" w:rsidRDefault="00AC6905" w:rsidP="00FD2A19">
            <w:pPr>
              <w:pBdr>
                <w:bottom w:val="double" w:sz="4" w:space="1" w:color="auto"/>
              </w:pBdr>
              <w:tabs>
                <w:tab w:val="decimal" w:pos="1335"/>
              </w:tabs>
              <w:spacing w:line="260" w:lineRule="exact"/>
              <w:rPr>
                <w:rFonts w:ascii="Arial" w:hAnsi="Arial" w:cs="Arial"/>
                <w:b/>
                <w:bCs/>
                <w:sz w:val="14"/>
                <w:szCs w:val="14"/>
              </w:rPr>
            </w:pPr>
            <w:r>
              <w:rPr>
                <w:rFonts w:ascii="Arial" w:hAnsi="Arial" w:cs="Arial"/>
                <w:b/>
                <w:bCs/>
                <w:sz w:val="14"/>
                <w:szCs w:val="14"/>
              </w:rPr>
              <w:t>18,142</w:t>
            </w:r>
          </w:p>
        </w:tc>
        <w:tc>
          <w:tcPr>
            <w:tcW w:w="810" w:type="dxa"/>
            <w:vAlign w:val="bottom"/>
          </w:tcPr>
          <w:p w14:paraId="77CD2998" w14:textId="3C51790C" w:rsidR="003A0608" w:rsidRPr="003A2820" w:rsidRDefault="008902AE" w:rsidP="00FD2A19">
            <w:pPr>
              <w:pBdr>
                <w:bottom w:val="double" w:sz="4" w:space="1" w:color="auto"/>
              </w:pBdr>
              <w:tabs>
                <w:tab w:val="decimal" w:pos="522"/>
              </w:tabs>
              <w:spacing w:line="260" w:lineRule="exact"/>
              <w:rPr>
                <w:rFonts w:ascii="Arial" w:hAnsi="Arial" w:cs="Arial"/>
                <w:b/>
                <w:bCs/>
                <w:sz w:val="14"/>
                <w:szCs w:val="14"/>
              </w:rPr>
            </w:pPr>
            <w:r w:rsidRPr="003A2820">
              <w:rPr>
                <w:rFonts w:ascii="Arial" w:hAnsi="Arial" w:cs="Arial"/>
                <w:b/>
                <w:bCs/>
                <w:sz w:val="14"/>
                <w:szCs w:val="14"/>
              </w:rPr>
              <w:t>1,</w:t>
            </w:r>
            <w:r w:rsidR="00EA3052" w:rsidRPr="003A2820">
              <w:rPr>
                <w:rFonts w:ascii="Arial" w:hAnsi="Arial" w:cs="Arial"/>
                <w:b/>
                <w:bCs/>
                <w:sz w:val="14"/>
                <w:szCs w:val="14"/>
              </w:rPr>
              <w:t>373</w:t>
            </w:r>
          </w:p>
        </w:tc>
        <w:tc>
          <w:tcPr>
            <w:tcW w:w="990" w:type="dxa"/>
            <w:vAlign w:val="bottom"/>
          </w:tcPr>
          <w:p w14:paraId="14C1A23C" w14:textId="2AE86F37" w:rsidR="003A0608" w:rsidRPr="003A2820" w:rsidRDefault="00AC6905" w:rsidP="00FD2A19">
            <w:pPr>
              <w:pBdr>
                <w:bottom w:val="double" w:sz="4" w:space="1" w:color="auto"/>
              </w:pBdr>
              <w:tabs>
                <w:tab w:val="decimal" w:pos="702"/>
              </w:tabs>
              <w:spacing w:line="260" w:lineRule="exact"/>
              <w:rPr>
                <w:rFonts w:ascii="Arial" w:hAnsi="Arial" w:cs="Arial"/>
                <w:b/>
                <w:bCs/>
                <w:sz w:val="14"/>
                <w:szCs w:val="14"/>
              </w:rPr>
            </w:pPr>
            <w:r>
              <w:rPr>
                <w:rFonts w:ascii="Arial" w:hAnsi="Arial" w:cs="Arial"/>
                <w:b/>
                <w:bCs/>
                <w:sz w:val="14"/>
                <w:szCs w:val="14"/>
              </w:rPr>
              <w:t>167,450</w:t>
            </w:r>
          </w:p>
        </w:tc>
        <w:tc>
          <w:tcPr>
            <w:tcW w:w="1080" w:type="dxa"/>
            <w:vAlign w:val="bottom"/>
          </w:tcPr>
          <w:p w14:paraId="63798E91" w14:textId="4416E5E1" w:rsidR="003A0608" w:rsidRPr="003A2820" w:rsidRDefault="00AC6905" w:rsidP="00FD2A19">
            <w:pPr>
              <w:pBdr>
                <w:bottom w:val="double" w:sz="4" w:space="1" w:color="auto"/>
              </w:pBdr>
              <w:tabs>
                <w:tab w:val="decimal" w:pos="795"/>
              </w:tabs>
              <w:spacing w:line="260" w:lineRule="exact"/>
              <w:rPr>
                <w:rFonts w:ascii="Arial" w:hAnsi="Arial" w:cs="Arial"/>
                <w:b/>
                <w:bCs/>
                <w:sz w:val="14"/>
                <w:szCs w:val="14"/>
              </w:rPr>
            </w:pPr>
            <w:r>
              <w:rPr>
                <w:rFonts w:ascii="Arial" w:hAnsi="Arial" w:cs="Arial"/>
                <w:b/>
                <w:bCs/>
                <w:sz w:val="14"/>
                <w:szCs w:val="14"/>
              </w:rPr>
              <w:t>(28,815)</w:t>
            </w:r>
          </w:p>
        </w:tc>
        <w:tc>
          <w:tcPr>
            <w:tcW w:w="1170" w:type="dxa"/>
            <w:vAlign w:val="bottom"/>
          </w:tcPr>
          <w:p w14:paraId="495F4869" w14:textId="2CEA7A4E" w:rsidR="00107AA9" w:rsidRPr="003A2820" w:rsidRDefault="00EC2675" w:rsidP="00FD2A19">
            <w:pPr>
              <w:pBdr>
                <w:bottom w:val="double" w:sz="4" w:space="1" w:color="auto"/>
              </w:pBdr>
              <w:tabs>
                <w:tab w:val="decimal" w:pos="882"/>
              </w:tabs>
              <w:spacing w:line="260" w:lineRule="exact"/>
              <w:rPr>
                <w:rFonts w:ascii="Arial" w:hAnsi="Arial" w:cs="Arial"/>
                <w:b/>
                <w:bCs/>
                <w:sz w:val="14"/>
                <w:szCs w:val="14"/>
              </w:rPr>
            </w:pPr>
            <w:r w:rsidRPr="003A2820">
              <w:rPr>
                <w:rFonts w:ascii="Arial" w:hAnsi="Arial" w:cs="Arial"/>
                <w:b/>
                <w:bCs/>
                <w:sz w:val="14"/>
                <w:szCs w:val="14"/>
              </w:rPr>
              <w:t>138,635</w:t>
            </w:r>
          </w:p>
        </w:tc>
      </w:tr>
      <w:tr w:rsidR="00107AA9" w:rsidRPr="003A2820" w14:paraId="6AE2AB7C" w14:textId="77777777" w:rsidTr="00CE2B23">
        <w:tc>
          <w:tcPr>
            <w:tcW w:w="2430" w:type="dxa"/>
            <w:vAlign w:val="bottom"/>
            <w:hideMark/>
          </w:tcPr>
          <w:p w14:paraId="602B6CE3" w14:textId="77777777" w:rsidR="00107AA9" w:rsidRPr="003A2820" w:rsidRDefault="00107AA9" w:rsidP="00FD2A19">
            <w:pPr>
              <w:spacing w:line="260" w:lineRule="exact"/>
              <w:rPr>
                <w:rFonts w:ascii="Arial" w:hAnsi="Arial" w:cs="Arial"/>
                <w:b/>
                <w:bCs/>
                <w:sz w:val="14"/>
                <w:szCs w:val="14"/>
              </w:rPr>
            </w:pPr>
            <w:r w:rsidRPr="003A2820">
              <w:rPr>
                <w:rFonts w:ascii="Arial" w:hAnsi="Arial" w:cs="Arial"/>
                <w:b/>
                <w:bCs/>
                <w:sz w:val="14"/>
                <w:szCs w:val="14"/>
              </w:rPr>
              <w:t>Segment profit</w:t>
            </w:r>
          </w:p>
        </w:tc>
        <w:tc>
          <w:tcPr>
            <w:tcW w:w="990" w:type="dxa"/>
            <w:vAlign w:val="bottom"/>
          </w:tcPr>
          <w:p w14:paraId="7CFD3114" w14:textId="3F3B5718" w:rsidR="00107AA9" w:rsidRPr="003A2820" w:rsidRDefault="00113235" w:rsidP="00FD2A19">
            <w:pPr>
              <w:tabs>
                <w:tab w:val="decimal" w:pos="702"/>
              </w:tabs>
              <w:spacing w:line="260" w:lineRule="exact"/>
              <w:rPr>
                <w:rFonts w:ascii="Arial" w:hAnsi="Arial" w:cs="Arial"/>
                <w:b/>
                <w:bCs/>
                <w:sz w:val="14"/>
                <w:szCs w:val="14"/>
              </w:rPr>
            </w:pPr>
            <w:r w:rsidRPr="003A2820">
              <w:rPr>
                <w:rFonts w:ascii="Arial" w:hAnsi="Arial" w:cs="Arial"/>
                <w:b/>
                <w:bCs/>
                <w:sz w:val="14"/>
                <w:szCs w:val="14"/>
              </w:rPr>
              <w:t>5,</w:t>
            </w:r>
            <w:r w:rsidR="00174400">
              <w:rPr>
                <w:rFonts w:ascii="Arial" w:hAnsi="Arial" w:cs="Arial"/>
                <w:b/>
                <w:bCs/>
                <w:sz w:val="14"/>
                <w:szCs w:val="14"/>
              </w:rPr>
              <w:t>603</w:t>
            </w:r>
          </w:p>
        </w:tc>
        <w:tc>
          <w:tcPr>
            <w:tcW w:w="1620" w:type="dxa"/>
            <w:vAlign w:val="bottom"/>
          </w:tcPr>
          <w:p w14:paraId="1850CCB2" w14:textId="01B56CD1" w:rsidR="00107AA9" w:rsidRPr="003A2820" w:rsidRDefault="00174400" w:rsidP="00FD2A19">
            <w:pPr>
              <w:tabs>
                <w:tab w:val="decimal" w:pos="1335"/>
              </w:tabs>
              <w:spacing w:line="260" w:lineRule="exact"/>
              <w:rPr>
                <w:rFonts w:ascii="Arial" w:hAnsi="Arial" w:cs="Arial"/>
                <w:b/>
                <w:bCs/>
                <w:sz w:val="14"/>
                <w:szCs w:val="14"/>
              </w:rPr>
            </w:pPr>
            <w:r>
              <w:rPr>
                <w:rFonts w:ascii="Arial" w:hAnsi="Arial" w:cs="Arial"/>
                <w:b/>
                <w:bCs/>
                <w:sz w:val="14"/>
                <w:szCs w:val="14"/>
              </w:rPr>
              <w:t>850</w:t>
            </w:r>
          </w:p>
        </w:tc>
        <w:tc>
          <w:tcPr>
            <w:tcW w:w="810" w:type="dxa"/>
            <w:vAlign w:val="bottom"/>
          </w:tcPr>
          <w:p w14:paraId="6EC98906" w14:textId="21B23219" w:rsidR="00107AA9" w:rsidRPr="003A2820" w:rsidRDefault="008902AE" w:rsidP="00FD2A19">
            <w:pPr>
              <w:tabs>
                <w:tab w:val="decimal" w:pos="522"/>
              </w:tabs>
              <w:spacing w:line="260" w:lineRule="exact"/>
              <w:rPr>
                <w:rFonts w:ascii="Arial" w:hAnsi="Arial" w:cs="Arial"/>
                <w:b/>
                <w:bCs/>
                <w:sz w:val="14"/>
                <w:szCs w:val="14"/>
              </w:rPr>
            </w:pPr>
            <w:r w:rsidRPr="003A2820">
              <w:rPr>
                <w:rFonts w:ascii="Arial" w:hAnsi="Arial" w:cs="Arial"/>
                <w:b/>
                <w:bCs/>
                <w:sz w:val="14"/>
                <w:szCs w:val="14"/>
              </w:rPr>
              <w:t>29</w:t>
            </w:r>
          </w:p>
        </w:tc>
        <w:tc>
          <w:tcPr>
            <w:tcW w:w="990" w:type="dxa"/>
          </w:tcPr>
          <w:p w14:paraId="449AAC82" w14:textId="133B1E4B" w:rsidR="00107AA9" w:rsidRPr="003A2820" w:rsidRDefault="00015A81" w:rsidP="00FD2A19">
            <w:pPr>
              <w:tabs>
                <w:tab w:val="decimal" w:pos="702"/>
              </w:tabs>
              <w:spacing w:line="260" w:lineRule="exact"/>
              <w:rPr>
                <w:rFonts w:ascii="Arial" w:hAnsi="Arial" w:cs="Arial"/>
                <w:b/>
                <w:bCs/>
                <w:sz w:val="14"/>
                <w:szCs w:val="14"/>
              </w:rPr>
            </w:pPr>
            <w:r w:rsidRPr="003A2820">
              <w:rPr>
                <w:rFonts w:ascii="Arial" w:hAnsi="Arial" w:cs="Arial"/>
                <w:b/>
                <w:bCs/>
                <w:sz w:val="14"/>
                <w:szCs w:val="14"/>
              </w:rPr>
              <w:t>6,482</w:t>
            </w:r>
          </w:p>
        </w:tc>
        <w:tc>
          <w:tcPr>
            <w:tcW w:w="1080" w:type="dxa"/>
          </w:tcPr>
          <w:p w14:paraId="7CD8BE7B" w14:textId="7166C822" w:rsidR="00107AA9" w:rsidRPr="003A2820" w:rsidRDefault="00AB75DC" w:rsidP="00FD2A19">
            <w:pPr>
              <w:tabs>
                <w:tab w:val="decimal" w:pos="795"/>
              </w:tabs>
              <w:spacing w:line="260" w:lineRule="exact"/>
              <w:rPr>
                <w:rFonts w:ascii="Arial" w:hAnsi="Arial" w:cs="Arial"/>
                <w:b/>
                <w:bCs/>
                <w:sz w:val="14"/>
                <w:szCs w:val="14"/>
              </w:rPr>
            </w:pPr>
            <w:r>
              <w:rPr>
                <w:rFonts w:ascii="Arial" w:hAnsi="Arial" w:cs="Arial"/>
                <w:b/>
                <w:bCs/>
                <w:sz w:val="14"/>
                <w:szCs w:val="14"/>
              </w:rPr>
              <w:t>-</w:t>
            </w:r>
          </w:p>
        </w:tc>
        <w:tc>
          <w:tcPr>
            <w:tcW w:w="1170" w:type="dxa"/>
            <w:vAlign w:val="bottom"/>
          </w:tcPr>
          <w:p w14:paraId="22106AEC" w14:textId="273246BD" w:rsidR="00107AA9" w:rsidRPr="003A2820" w:rsidRDefault="00517AD6" w:rsidP="00FD2A19">
            <w:pPr>
              <w:tabs>
                <w:tab w:val="decimal" w:pos="882"/>
              </w:tabs>
              <w:spacing w:line="260" w:lineRule="exact"/>
              <w:rPr>
                <w:rFonts w:ascii="Arial" w:hAnsi="Arial" w:cs="Arial"/>
                <w:b/>
                <w:bCs/>
                <w:sz w:val="14"/>
                <w:szCs w:val="14"/>
              </w:rPr>
            </w:pPr>
            <w:r w:rsidRPr="003A2820">
              <w:rPr>
                <w:rFonts w:ascii="Arial" w:hAnsi="Arial" w:cs="Arial"/>
                <w:b/>
                <w:bCs/>
                <w:sz w:val="14"/>
                <w:szCs w:val="14"/>
              </w:rPr>
              <w:t>6,482</w:t>
            </w:r>
          </w:p>
        </w:tc>
      </w:tr>
      <w:tr w:rsidR="00107AA9" w:rsidRPr="003A2820" w14:paraId="66CF3F21" w14:textId="77777777" w:rsidTr="00CE2B23">
        <w:tc>
          <w:tcPr>
            <w:tcW w:w="2430" w:type="dxa"/>
            <w:vAlign w:val="bottom"/>
            <w:hideMark/>
          </w:tcPr>
          <w:p w14:paraId="14D9A664" w14:textId="77777777" w:rsidR="00107AA9" w:rsidRPr="003A2820" w:rsidRDefault="00D57E05" w:rsidP="00FD2A19">
            <w:pPr>
              <w:spacing w:line="260" w:lineRule="exact"/>
              <w:ind w:left="142" w:hanging="142"/>
              <w:rPr>
                <w:rFonts w:ascii="Arial" w:hAnsi="Arial" w:cs="Arial"/>
                <w:sz w:val="14"/>
                <w:szCs w:val="14"/>
                <w:cs/>
              </w:rPr>
            </w:pPr>
            <w:r w:rsidRPr="003A2820">
              <w:rPr>
                <w:rFonts w:ascii="Arial" w:hAnsi="Arial" w:cs="Arial"/>
                <w:sz w:val="14"/>
                <w:szCs w:val="14"/>
              </w:rPr>
              <w:t>Finance</w:t>
            </w:r>
            <w:r w:rsidR="00107AA9" w:rsidRPr="003A2820">
              <w:rPr>
                <w:rFonts w:ascii="Arial" w:hAnsi="Arial" w:cs="Arial"/>
                <w:sz w:val="14"/>
                <w:szCs w:val="14"/>
              </w:rPr>
              <w:t xml:space="preserve"> income</w:t>
            </w:r>
          </w:p>
        </w:tc>
        <w:tc>
          <w:tcPr>
            <w:tcW w:w="990" w:type="dxa"/>
            <w:vAlign w:val="bottom"/>
          </w:tcPr>
          <w:p w14:paraId="7CD104FE" w14:textId="77777777" w:rsidR="00107AA9" w:rsidRPr="003A2820" w:rsidRDefault="00107AA9" w:rsidP="00FD2A19">
            <w:pPr>
              <w:tabs>
                <w:tab w:val="decimal" w:pos="882"/>
              </w:tabs>
              <w:spacing w:line="260" w:lineRule="exact"/>
              <w:rPr>
                <w:rFonts w:ascii="Arial" w:hAnsi="Arial" w:cs="Arial"/>
                <w:b/>
                <w:bCs/>
                <w:sz w:val="14"/>
                <w:szCs w:val="14"/>
              </w:rPr>
            </w:pPr>
          </w:p>
        </w:tc>
        <w:tc>
          <w:tcPr>
            <w:tcW w:w="1620" w:type="dxa"/>
            <w:vAlign w:val="bottom"/>
          </w:tcPr>
          <w:p w14:paraId="79B98D17" w14:textId="77777777" w:rsidR="00107AA9" w:rsidRPr="003A2820" w:rsidRDefault="00107AA9" w:rsidP="00FD2A19">
            <w:pPr>
              <w:tabs>
                <w:tab w:val="decimal" w:pos="792"/>
                <w:tab w:val="decimal" w:pos="882"/>
              </w:tabs>
              <w:spacing w:line="260" w:lineRule="exact"/>
              <w:rPr>
                <w:rFonts w:ascii="Arial" w:hAnsi="Arial" w:cs="Arial"/>
                <w:b/>
                <w:bCs/>
                <w:sz w:val="14"/>
                <w:szCs w:val="14"/>
              </w:rPr>
            </w:pPr>
          </w:p>
        </w:tc>
        <w:tc>
          <w:tcPr>
            <w:tcW w:w="810" w:type="dxa"/>
          </w:tcPr>
          <w:p w14:paraId="5E669F45" w14:textId="77777777" w:rsidR="00107AA9" w:rsidRPr="003A2820" w:rsidRDefault="00107AA9" w:rsidP="00FD2A19">
            <w:pPr>
              <w:tabs>
                <w:tab w:val="decimal" w:pos="522"/>
              </w:tabs>
              <w:spacing w:line="260" w:lineRule="exact"/>
              <w:rPr>
                <w:rFonts w:ascii="Arial" w:hAnsi="Arial" w:cs="Arial"/>
                <w:sz w:val="14"/>
                <w:szCs w:val="14"/>
              </w:rPr>
            </w:pPr>
          </w:p>
        </w:tc>
        <w:tc>
          <w:tcPr>
            <w:tcW w:w="990" w:type="dxa"/>
          </w:tcPr>
          <w:p w14:paraId="21F8F3E8" w14:textId="77777777" w:rsidR="00107AA9" w:rsidRPr="003A2820" w:rsidRDefault="00107AA9" w:rsidP="00FD2A19">
            <w:pPr>
              <w:tabs>
                <w:tab w:val="decimal" w:pos="702"/>
              </w:tabs>
              <w:spacing w:line="260" w:lineRule="exact"/>
              <w:rPr>
                <w:rFonts w:ascii="Arial" w:hAnsi="Arial" w:cs="Arial"/>
                <w:sz w:val="14"/>
                <w:szCs w:val="14"/>
              </w:rPr>
            </w:pPr>
          </w:p>
        </w:tc>
        <w:tc>
          <w:tcPr>
            <w:tcW w:w="1080" w:type="dxa"/>
          </w:tcPr>
          <w:p w14:paraId="66B1DCF3" w14:textId="77777777" w:rsidR="00107AA9" w:rsidRPr="003A2820" w:rsidRDefault="00107AA9" w:rsidP="00FD2A19">
            <w:pPr>
              <w:tabs>
                <w:tab w:val="decimal" w:pos="702"/>
              </w:tabs>
              <w:spacing w:line="260" w:lineRule="exact"/>
              <w:rPr>
                <w:rFonts w:ascii="Arial" w:hAnsi="Arial" w:cs="Arial"/>
                <w:sz w:val="14"/>
                <w:szCs w:val="14"/>
              </w:rPr>
            </w:pPr>
          </w:p>
        </w:tc>
        <w:tc>
          <w:tcPr>
            <w:tcW w:w="1170" w:type="dxa"/>
            <w:vAlign w:val="bottom"/>
          </w:tcPr>
          <w:p w14:paraId="50765608" w14:textId="49FFA3F3" w:rsidR="00107AA9" w:rsidRPr="003A2820" w:rsidRDefault="00740ADF" w:rsidP="00FD2A19">
            <w:pPr>
              <w:tabs>
                <w:tab w:val="decimal" w:pos="882"/>
              </w:tabs>
              <w:spacing w:line="260" w:lineRule="exact"/>
              <w:rPr>
                <w:rFonts w:ascii="Arial" w:hAnsi="Arial" w:cs="Arial"/>
                <w:sz w:val="14"/>
                <w:szCs w:val="14"/>
              </w:rPr>
            </w:pPr>
            <w:r w:rsidRPr="003A2820">
              <w:rPr>
                <w:rFonts w:ascii="Arial" w:hAnsi="Arial" w:cs="Arial"/>
                <w:sz w:val="14"/>
                <w:szCs w:val="14"/>
              </w:rPr>
              <w:t>352</w:t>
            </w:r>
          </w:p>
        </w:tc>
      </w:tr>
      <w:tr w:rsidR="00C44630" w:rsidRPr="003A2820" w14:paraId="5AA1CBE1" w14:textId="77777777" w:rsidTr="00CE2B23">
        <w:tc>
          <w:tcPr>
            <w:tcW w:w="2430" w:type="dxa"/>
            <w:vAlign w:val="bottom"/>
          </w:tcPr>
          <w:p w14:paraId="37B5C71B" w14:textId="77777777" w:rsidR="00C44630" w:rsidRPr="003A2820" w:rsidRDefault="00C44630" w:rsidP="00FD2A19">
            <w:pPr>
              <w:spacing w:line="260" w:lineRule="exact"/>
              <w:ind w:left="142" w:hanging="142"/>
              <w:rPr>
                <w:rFonts w:ascii="Arial" w:hAnsi="Arial" w:cs="Arial"/>
                <w:sz w:val="14"/>
                <w:szCs w:val="14"/>
              </w:rPr>
            </w:pPr>
            <w:r w:rsidRPr="003A2820">
              <w:rPr>
                <w:rFonts w:ascii="Arial" w:hAnsi="Arial" w:cs="Arial"/>
                <w:sz w:val="14"/>
                <w:szCs w:val="14"/>
              </w:rPr>
              <w:t>Other income</w:t>
            </w:r>
          </w:p>
        </w:tc>
        <w:tc>
          <w:tcPr>
            <w:tcW w:w="990" w:type="dxa"/>
            <w:vAlign w:val="bottom"/>
          </w:tcPr>
          <w:p w14:paraId="53A422C9" w14:textId="77777777" w:rsidR="00C44630" w:rsidRPr="003A2820" w:rsidRDefault="00C44630" w:rsidP="00FD2A19">
            <w:pPr>
              <w:tabs>
                <w:tab w:val="decimal" w:pos="882"/>
              </w:tabs>
              <w:spacing w:line="260" w:lineRule="exact"/>
              <w:rPr>
                <w:rFonts w:ascii="Arial" w:hAnsi="Arial" w:cs="Arial"/>
                <w:sz w:val="14"/>
                <w:szCs w:val="14"/>
              </w:rPr>
            </w:pPr>
          </w:p>
        </w:tc>
        <w:tc>
          <w:tcPr>
            <w:tcW w:w="1620" w:type="dxa"/>
            <w:vAlign w:val="bottom"/>
          </w:tcPr>
          <w:p w14:paraId="5AD759E7" w14:textId="77777777" w:rsidR="00C44630" w:rsidRPr="003A2820" w:rsidRDefault="00C44630" w:rsidP="00FD2A19">
            <w:pPr>
              <w:tabs>
                <w:tab w:val="decimal" w:pos="792"/>
                <w:tab w:val="decimal" w:pos="882"/>
              </w:tabs>
              <w:spacing w:line="260" w:lineRule="exact"/>
              <w:rPr>
                <w:rFonts w:ascii="Arial" w:hAnsi="Arial" w:cs="Arial"/>
                <w:b/>
                <w:bCs/>
                <w:sz w:val="14"/>
                <w:szCs w:val="14"/>
              </w:rPr>
            </w:pPr>
          </w:p>
        </w:tc>
        <w:tc>
          <w:tcPr>
            <w:tcW w:w="810" w:type="dxa"/>
          </w:tcPr>
          <w:p w14:paraId="12A0C771" w14:textId="77777777" w:rsidR="00C44630" w:rsidRPr="003A2820" w:rsidRDefault="00C44630" w:rsidP="00FD2A19">
            <w:pPr>
              <w:tabs>
                <w:tab w:val="decimal" w:pos="522"/>
              </w:tabs>
              <w:spacing w:line="260" w:lineRule="exact"/>
              <w:rPr>
                <w:rFonts w:ascii="Arial" w:hAnsi="Arial" w:cs="Arial"/>
                <w:sz w:val="14"/>
                <w:szCs w:val="14"/>
              </w:rPr>
            </w:pPr>
          </w:p>
        </w:tc>
        <w:tc>
          <w:tcPr>
            <w:tcW w:w="990" w:type="dxa"/>
          </w:tcPr>
          <w:p w14:paraId="3D0FE955" w14:textId="77777777" w:rsidR="00C44630" w:rsidRPr="003A2820" w:rsidRDefault="00C44630" w:rsidP="00FD2A19">
            <w:pPr>
              <w:tabs>
                <w:tab w:val="decimal" w:pos="702"/>
              </w:tabs>
              <w:spacing w:line="260" w:lineRule="exact"/>
              <w:rPr>
                <w:rFonts w:ascii="Arial" w:hAnsi="Arial" w:cs="Arial"/>
                <w:sz w:val="14"/>
                <w:szCs w:val="14"/>
              </w:rPr>
            </w:pPr>
          </w:p>
        </w:tc>
        <w:tc>
          <w:tcPr>
            <w:tcW w:w="1080" w:type="dxa"/>
          </w:tcPr>
          <w:p w14:paraId="26772CF5" w14:textId="77777777" w:rsidR="00C44630" w:rsidRPr="003A2820" w:rsidRDefault="00C44630" w:rsidP="00FD2A19">
            <w:pPr>
              <w:tabs>
                <w:tab w:val="decimal" w:pos="702"/>
              </w:tabs>
              <w:spacing w:line="260" w:lineRule="exact"/>
              <w:rPr>
                <w:rFonts w:ascii="Arial" w:hAnsi="Arial" w:cs="Arial"/>
                <w:sz w:val="14"/>
                <w:szCs w:val="14"/>
              </w:rPr>
            </w:pPr>
          </w:p>
        </w:tc>
        <w:tc>
          <w:tcPr>
            <w:tcW w:w="1170" w:type="dxa"/>
            <w:vAlign w:val="bottom"/>
          </w:tcPr>
          <w:p w14:paraId="45048CFE" w14:textId="6DDA16BC" w:rsidR="00C44630" w:rsidRPr="003A2820" w:rsidRDefault="00740ADF" w:rsidP="00FD2A19">
            <w:pPr>
              <w:tabs>
                <w:tab w:val="decimal" w:pos="882"/>
              </w:tabs>
              <w:spacing w:line="260" w:lineRule="exact"/>
              <w:rPr>
                <w:rFonts w:ascii="Arial" w:hAnsi="Arial" w:cs="Arial"/>
                <w:sz w:val="14"/>
                <w:szCs w:val="14"/>
              </w:rPr>
            </w:pPr>
            <w:r w:rsidRPr="003A2820">
              <w:rPr>
                <w:rFonts w:ascii="Arial" w:hAnsi="Arial" w:cs="Arial"/>
                <w:sz w:val="14"/>
                <w:szCs w:val="14"/>
              </w:rPr>
              <w:t>253</w:t>
            </w:r>
          </w:p>
        </w:tc>
      </w:tr>
      <w:tr w:rsidR="00C44630" w:rsidRPr="003A2820" w14:paraId="732C26DC" w14:textId="77777777" w:rsidTr="00CE2B23">
        <w:tc>
          <w:tcPr>
            <w:tcW w:w="5040" w:type="dxa"/>
            <w:gridSpan w:val="3"/>
            <w:vAlign w:val="bottom"/>
          </w:tcPr>
          <w:p w14:paraId="0C176E41" w14:textId="256DDAD8" w:rsidR="00C44630" w:rsidRPr="003A2820" w:rsidRDefault="00F7298E" w:rsidP="00FD2A19">
            <w:pPr>
              <w:tabs>
                <w:tab w:val="decimal" w:pos="792"/>
                <w:tab w:val="decimal" w:pos="882"/>
              </w:tabs>
              <w:spacing w:line="260" w:lineRule="exact"/>
              <w:rPr>
                <w:rFonts w:ascii="Arial" w:hAnsi="Arial" w:cs="Arial"/>
                <w:b/>
                <w:bCs/>
                <w:sz w:val="14"/>
                <w:szCs w:val="14"/>
              </w:rPr>
            </w:pPr>
            <w:r>
              <w:rPr>
                <w:rFonts w:ascii="Arial" w:hAnsi="Arial" w:cs="Arial"/>
                <w:sz w:val="14"/>
                <w:szCs w:val="14"/>
              </w:rPr>
              <w:t>Reversal of a</w:t>
            </w:r>
            <w:r w:rsidR="004D11B3" w:rsidRPr="003A2820">
              <w:rPr>
                <w:rFonts w:ascii="Arial" w:hAnsi="Arial" w:cs="Arial"/>
                <w:sz w:val="14"/>
                <w:szCs w:val="14"/>
              </w:rPr>
              <w:t>llowance for reduction of</w:t>
            </w:r>
            <w:r w:rsidR="00C44630" w:rsidRPr="003A2820">
              <w:rPr>
                <w:rFonts w:ascii="Arial" w:hAnsi="Arial" w:cs="Arial"/>
                <w:sz w:val="14"/>
                <w:szCs w:val="14"/>
              </w:rPr>
              <w:t xml:space="preserve"> inventories to net realisable value</w:t>
            </w:r>
          </w:p>
        </w:tc>
        <w:tc>
          <w:tcPr>
            <w:tcW w:w="810" w:type="dxa"/>
          </w:tcPr>
          <w:p w14:paraId="79ED5C39" w14:textId="77777777" w:rsidR="00C44630" w:rsidRPr="003A2820" w:rsidRDefault="00C44630" w:rsidP="00FD2A19">
            <w:pPr>
              <w:tabs>
                <w:tab w:val="decimal" w:pos="522"/>
              </w:tabs>
              <w:spacing w:line="260" w:lineRule="exact"/>
              <w:rPr>
                <w:rFonts w:ascii="Arial" w:hAnsi="Arial" w:cs="Arial"/>
                <w:sz w:val="14"/>
                <w:szCs w:val="14"/>
              </w:rPr>
            </w:pPr>
          </w:p>
        </w:tc>
        <w:tc>
          <w:tcPr>
            <w:tcW w:w="990" w:type="dxa"/>
          </w:tcPr>
          <w:p w14:paraId="21F7E1C8" w14:textId="77777777" w:rsidR="00C44630" w:rsidRPr="003A2820" w:rsidRDefault="00C44630" w:rsidP="00FD2A19">
            <w:pPr>
              <w:tabs>
                <w:tab w:val="decimal" w:pos="702"/>
              </w:tabs>
              <w:spacing w:line="260" w:lineRule="exact"/>
              <w:rPr>
                <w:rFonts w:ascii="Arial" w:hAnsi="Arial" w:cs="Arial"/>
                <w:sz w:val="14"/>
                <w:szCs w:val="14"/>
              </w:rPr>
            </w:pPr>
          </w:p>
        </w:tc>
        <w:tc>
          <w:tcPr>
            <w:tcW w:w="1080" w:type="dxa"/>
          </w:tcPr>
          <w:p w14:paraId="3D9D7EDD" w14:textId="77777777" w:rsidR="00C44630" w:rsidRPr="003A2820" w:rsidRDefault="00C44630" w:rsidP="00FD2A19">
            <w:pPr>
              <w:tabs>
                <w:tab w:val="decimal" w:pos="702"/>
              </w:tabs>
              <w:spacing w:line="260" w:lineRule="exact"/>
              <w:rPr>
                <w:rFonts w:ascii="Arial" w:hAnsi="Arial" w:cs="Arial"/>
                <w:sz w:val="14"/>
                <w:szCs w:val="14"/>
              </w:rPr>
            </w:pPr>
          </w:p>
        </w:tc>
        <w:tc>
          <w:tcPr>
            <w:tcW w:w="1170" w:type="dxa"/>
            <w:vAlign w:val="bottom"/>
          </w:tcPr>
          <w:p w14:paraId="5E18A984" w14:textId="7828F0C9" w:rsidR="00C44630" w:rsidRPr="003A2820" w:rsidRDefault="00AB75DC" w:rsidP="00FD2A19">
            <w:pPr>
              <w:tabs>
                <w:tab w:val="decimal" w:pos="882"/>
              </w:tabs>
              <w:spacing w:line="260" w:lineRule="exact"/>
              <w:rPr>
                <w:rFonts w:ascii="Arial" w:hAnsi="Arial" w:cs="Arial"/>
                <w:sz w:val="14"/>
                <w:szCs w:val="14"/>
              </w:rPr>
            </w:pPr>
            <w:r>
              <w:rPr>
                <w:rFonts w:ascii="Arial" w:hAnsi="Arial" w:cs="Arial"/>
                <w:sz w:val="14"/>
                <w:szCs w:val="14"/>
              </w:rPr>
              <w:t>208</w:t>
            </w:r>
          </w:p>
        </w:tc>
      </w:tr>
      <w:tr w:rsidR="00C44630" w:rsidRPr="003A2820" w14:paraId="6DE946C7" w14:textId="77777777" w:rsidTr="00CE2B23">
        <w:tc>
          <w:tcPr>
            <w:tcW w:w="2430" w:type="dxa"/>
            <w:vAlign w:val="bottom"/>
          </w:tcPr>
          <w:p w14:paraId="7FDBB410" w14:textId="448A1D32" w:rsidR="00C44630" w:rsidRPr="003A2820" w:rsidRDefault="00C44630" w:rsidP="00FD2A19">
            <w:pPr>
              <w:spacing w:line="260" w:lineRule="exact"/>
              <w:ind w:left="142" w:hanging="142"/>
              <w:rPr>
                <w:rFonts w:ascii="Arial" w:hAnsi="Arial" w:cs="Arial"/>
                <w:sz w:val="14"/>
                <w:szCs w:val="14"/>
              </w:rPr>
            </w:pPr>
            <w:r w:rsidRPr="003A2820">
              <w:rPr>
                <w:rFonts w:ascii="Arial" w:hAnsi="Arial" w:cs="Arial"/>
                <w:sz w:val="14"/>
                <w:szCs w:val="14"/>
              </w:rPr>
              <w:t xml:space="preserve">Depreciation </w:t>
            </w:r>
          </w:p>
        </w:tc>
        <w:tc>
          <w:tcPr>
            <w:tcW w:w="990" w:type="dxa"/>
            <w:vAlign w:val="bottom"/>
          </w:tcPr>
          <w:p w14:paraId="2A97CA9E" w14:textId="77777777" w:rsidR="00C44630" w:rsidRPr="003A2820" w:rsidRDefault="00C44630" w:rsidP="00FD2A19">
            <w:pPr>
              <w:spacing w:line="260" w:lineRule="exact"/>
              <w:rPr>
                <w:rFonts w:ascii="Arial" w:hAnsi="Arial" w:cs="Arial"/>
                <w:sz w:val="14"/>
                <w:szCs w:val="14"/>
              </w:rPr>
            </w:pPr>
          </w:p>
        </w:tc>
        <w:tc>
          <w:tcPr>
            <w:tcW w:w="1620" w:type="dxa"/>
            <w:vAlign w:val="bottom"/>
          </w:tcPr>
          <w:p w14:paraId="1C44CC2B" w14:textId="77777777" w:rsidR="00C44630" w:rsidRPr="003A2820" w:rsidRDefault="00C44630" w:rsidP="00FD2A19">
            <w:pPr>
              <w:tabs>
                <w:tab w:val="decimal" w:pos="792"/>
                <w:tab w:val="decimal" w:pos="882"/>
              </w:tabs>
              <w:spacing w:line="260" w:lineRule="exact"/>
              <w:rPr>
                <w:rFonts w:ascii="Arial" w:hAnsi="Arial" w:cs="Arial"/>
                <w:b/>
                <w:bCs/>
                <w:sz w:val="14"/>
                <w:szCs w:val="14"/>
              </w:rPr>
            </w:pPr>
          </w:p>
        </w:tc>
        <w:tc>
          <w:tcPr>
            <w:tcW w:w="810" w:type="dxa"/>
          </w:tcPr>
          <w:p w14:paraId="16594D03" w14:textId="77777777" w:rsidR="00C44630" w:rsidRPr="003A2820" w:rsidRDefault="00C44630" w:rsidP="00FD2A19">
            <w:pPr>
              <w:tabs>
                <w:tab w:val="decimal" w:pos="522"/>
              </w:tabs>
              <w:spacing w:line="260" w:lineRule="exact"/>
              <w:rPr>
                <w:rFonts w:ascii="Arial" w:hAnsi="Arial" w:cs="Arial"/>
                <w:sz w:val="14"/>
                <w:szCs w:val="14"/>
              </w:rPr>
            </w:pPr>
          </w:p>
        </w:tc>
        <w:tc>
          <w:tcPr>
            <w:tcW w:w="990" w:type="dxa"/>
          </w:tcPr>
          <w:p w14:paraId="7AEC3930" w14:textId="77777777" w:rsidR="00C44630" w:rsidRPr="003A2820" w:rsidRDefault="00C44630" w:rsidP="00FD2A19">
            <w:pPr>
              <w:tabs>
                <w:tab w:val="decimal" w:pos="702"/>
              </w:tabs>
              <w:spacing w:line="260" w:lineRule="exact"/>
              <w:rPr>
                <w:rFonts w:ascii="Arial" w:hAnsi="Arial" w:cs="Arial"/>
                <w:sz w:val="14"/>
                <w:szCs w:val="14"/>
              </w:rPr>
            </w:pPr>
          </w:p>
        </w:tc>
        <w:tc>
          <w:tcPr>
            <w:tcW w:w="1080" w:type="dxa"/>
          </w:tcPr>
          <w:p w14:paraId="535AE31E" w14:textId="77777777" w:rsidR="00C44630" w:rsidRPr="003A2820" w:rsidRDefault="00C44630" w:rsidP="00FD2A19">
            <w:pPr>
              <w:tabs>
                <w:tab w:val="decimal" w:pos="702"/>
              </w:tabs>
              <w:spacing w:line="260" w:lineRule="exact"/>
              <w:rPr>
                <w:rFonts w:ascii="Arial" w:hAnsi="Arial" w:cs="Arial"/>
                <w:sz w:val="14"/>
                <w:szCs w:val="14"/>
              </w:rPr>
            </w:pPr>
          </w:p>
        </w:tc>
        <w:tc>
          <w:tcPr>
            <w:tcW w:w="1170" w:type="dxa"/>
            <w:vAlign w:val="bottom"/>
          </w:tcPr>
          <w:p w14:paraId="60C7D954" w14:textId="627BF6DC" w:rsidR="00C44630" w:rsidRPr="003A2820" w:rsidRDefault="00466FD8" w:rsidP="00FD2A19">
            <w:pPr>
              <w:tabs>
                <w:tab w:val="decimal" w:pos="882"/>
              </w:tabs>
              <w:spacing w:line="260" w:lineRule="exact"/>
              <w:rPr>
                <w:rFonts w:ascii="Arial" w:hAnsi="Arial" w:cs="Arial"/>
                <w:sz w:val="14"/>
                <w:szCs w:val="14"/>
              </w:rPr>
            </w:pPr>
            <w:r w:rsidRPr="003A2820">
              <w:rPr>
                <w:rFonts w:ascii="Arial" w:hAnsi="Arial" w:cs="Arial"/>
                <w:sz w:val="14"/>
                <w:szCs w:val="14"/>
              </w:rPr>
              <w:t>(202)</w:t>
            </w:r>
          </w:p>
        </w:tc>
      </w:tr>
      <w:tr w:rsidR="00C44630" w:rsidRPr="003A2820" w14:paraId="4BE0F8F8" w14:textId="77777777" w:rsidTr="00CE2B23">
        <w:tc>
          <w:tcPr>
            <w:tcW w:w="2430" w:type="dxa"/>
            <w:vAlign w:val="bottom"/>
          </w:tcPr>
          <w:p w14:paraId="294D2346" w14:textId="77777777" w:rsidR="00C44630" w:rsidRPr="003A2820" w:rsidRDefault="00C44630" w:rsidP="00FD2A19">
            <w:pPr>
              <w:spacing w:line="260" w:lineRule="exact"/>
              <w:ind w:left="142" w:hanging="142"/>
              <w:rPr>
                <w:rFonts w:ascii="Arial" w:hAnsi="Arial" w:cs="Arial"/>
                <w:sz w:val="14"/>
                <w:szCs w:val="14"/>
              </w:rPr>
            </w:pPr>
            <w:r w:rsidRPr="003A2820">
              <w:rPr>
                <w:rFonts w:ascii="Arial" w:hAnsi="Arial" w:cs="Arial"/>
                <w:sz w:val="14"/>
                <w:szCs w:val="14"/>
              </w:rPr>
              <w:t>Administrative expenses</w:t>
            </w:r>
          </w:p>
        </w:tc>
        <w:tc>
          <w:tcPr>
            <w:tcW w:w="990" w:type="dxa"/>
            <w:vAlign w:val="bottom"/>
          </w:tcPr>
          <w:p w14:paraId="0F4F0C53" w14:textId="77777777" w:rsidR="00C44630" w:rsidRPr="003A2820" w:rsidRDefault="00C44630" w:rsidP="00FD2A19">
            <w:pPr>
              <w:spacing w:line="260" w:lineRule="exact"/>
              <w:rPr>
                <w:rFonts w:ascii="Arial" w:hAnsi="Arial" w:cs="Arial"/>
                <w:sz w:val="14"/>
                <w:szCs w:val="14"/>
              </w:rPr>
            </w:pPr>
          </w:p>
        </w:tc>
        <w:tc>
          <w:tcPr>
            <w:tcW w:w="1620" w:type="dxa"/>
            <w:vAlign w:val="bottom"/>
          </w:tcPr>
          <w:p w14:paraId="66988219" w14:textId="77777777" w:rsidR="00C44630" w:rsidRPr="003A2820" w:rsidRDefault="00C44630" w:rsidP="00FD2A19">
            <w:pPr>
              <w:tabs>
                <w:tab w:val="decimal" w:pos="792"/>
                <w:tab w:val="decimal" w:pos="882"/>
              </w:tabs>
              <w:spacing w:line="260" w:lineRule="exact"/>
              <w:rPr>
                <w:rFonts w:ascii="Arial" w:hAnsi="Arial" w:cs="Arial"/>
                <w:b/>
                <w:bCs/>
                <w:sz w:val="14"/>
                <w:szCs w:val="14"/>
              </w:rPr>
            </w:pPr>
          </w:p>
        </w:tc>
        <w:tc>
          <w:tcPr>
            <w:tcW w:w="810" w:type="dxa"/>
          </w:tcPr>
          <w:p w14:paraId="03C3F0E5" w14:textId="77777777" w:rsidR="00C44630" w:rsidRPr="003A2820" w:rsidRDefault="00C44630" w:rsidP="00FD2A19">
            <w:pPr>
              <w:tabs>
                <w:tab w:val="decimal" w:pos="522"/>
              </w:tabs>
              <w:spacing w:line="260" w:lineRule="exact"/>
              <w:rPr>
                <w:rFonts w:ascii="Arial" w:hAnsi="Arial" w:cs="Arial"/>
                <w:sz w:val="14"/>
                <w:szCs w:val="14"/>
              </w:rPr>
            </w:pPr>
          </w:p>
        </w:tc>
        <w:tc>
          <w:tcPr>
            <w:tcW w:w="990" w:type="dxa"/>
          </w:tcPr>
          <w:p w14:paraId="0EFD45AE" w14:textId="77777777" w:rsidR="00C44630" w:rsidRPr="003A2820" w:rsidRDefault="00C44630" w:rsidP="00FD2A19">
            <w:pPr>
              <w:tabs>
                <w:tab w:val="decimal" w:pos="702"/>
              </w:tabs>
              <w:spacing w:line="260" w:lineRule="exact"/>
              <w:rPr>
                <w:rFonts w:ascii="Arial" w:hAnsi="Arial" w:cs="Arial"/>
                <w:sz w:val="14"/>
                <w:szCs w:val="14"/>
              </w:rPr>
            </w:pPr>
          </w:p>
        </w:tc>
        <w:tc>
          <w:tcPr>
            <w:tcW w:w="1080" w:type="dxa"/>
          </w:tcPr>
          <w:p w14:paraId="2566D870" w14:textId="77777777" w:rsidR="00C44630" w:rsidRPr="003A2820" w:rsidRDefault="00C44630" w:rsidP="00FD2A19">
            <w:pPr>
              <w:tabs>
                <w:tab w:val="decimal" w:pos="702"/>
              </w:tabs>
              <w:spacing w:line="260" w:lineRule="exact"/>
              <w:rPr>
                <w:rFonts w:ascii="Arial" w:hAnsi="Arial" w:cs="Arial"/>
                <w:sz w:val="14"/>
                <w:szCs w:val="14"/>
              </w:rPr>
            </w:pPr>
          </w:p>
        </w:tc>
        <w:tc>
          <w:tcPr>
            <w:tcW w:w="1170" w:type="dxa"/>
            <w:vAlign w:val="bottom"/>
          </w:tcPr>
          <w:p w14:paraId="758A0B50" w14:textId="64C17DAB" w:rsidR="00C44630" w:rsidRPr="003A2820" w:rsidRDefault="00174400" w:rsidP="00FD2A19">
            <w:pPr>
              <w:tabs>
                <w:tab w:val="decimal" w:pos="882"/>
              </w:tabs>
              <w:spacing w:line="260" w:lineRule="exact"/>
              <w:rPr>
                <w:rFonts w:ascii="Arial" w:hAnsi="Arial" w:cs="Arial"/>
                <w:sz w:val="14"/>
                <w:szCs w:val="14"/>
              </w:rPr>
            </w:pPr>
            <w:r>
              <w:rPr>
                <w:rFonts w:ascii="Arial" w:hAnsi="Arial" w:cs="Arial"/>
                <w:sz w:val="14"/>
                <w:szCs w:val="14"/>
              </w:rPr>
              <w:t>(4,407)</w:t>
            </w:r>
          </w:p>
        </w:tc>
      </w:tr>
      <w:tr w:rsidR="00A434E1" w:rsidRPr="003A2820" w14:paraId="4079CD08" w14:textId="77777777" w:rsidTr="00F426BA">
        <w:tc>
          <w:tcPr>
            <w:tcW w:w="5040" w:type="dxa"/>
            <w:gridSpan w:val="3"/>
            <w:vAlign w:val="bottom"/>
          </w:tcPr>
          <w:p w14:paraId="01F5C9F6" w14:textId="77777777" w:rsidR="00A434E1" w:rsidRPr="003A2820" w:rsidRDefault="00A434E1" w:rsidP="00F426BA">
            <w:pPr>
              <w:tabs>
                <w:tab w:val="decimal" w:pos="792"/>
                <w:tab w:val="decimal" w:pos="882"/>
              </w:tabs>
              <w:spacing w:line="260" w:lineRule="exact"/>
              <w:rPr>
                <w:rFonts w:ascii="Arial" w:hAnsi="Arial" w:cs="Arial"/>
                <w:sz w:val="14"/>
                <w:szCs w:val="14"/>
              </w:rPr>
            </w:pPr>
            <w:r w:rsidRPr="003A2820">
              <w:rPr>
                <w:rFonts w:ascii="Arial" w:hAnsi="Arial" w:cs="Arial"/>
                <w:sz w:val="14"/>
                <w:szCs w:val="14"/>
              </w:rPr>
              <w:t>Loss on financial assets</w:t>
            </w:r>
          </w:p>
        </w:tc>
        <w:tc>
          <w:tcPr>
            <w:tcW w:w="810" w:type="dxa"/>
          </w:tcPr>
          <w:p w14:paraId="4D518BCD" w14:textId="77777777" w:rsidR="00A434E1" w:rsidRPr="003A2820" w:rsidRDefault="00A434E1" w:rsidP="00F426BA">
            <w:pPr>
              <w:tabs>
                <w:tab w:val="decimal" w:pos="522"/>
              </w:tabs>
              <w:spacing w:line="260" w:lineRule="exact"/>
              <w:rPr>
                <w:rFonts w:ascii="Arial" w:hAnsi="Arial" w:cs="Arial"/>
                <w:sz w:val="14"/>
                <w:szCs w:val="14"/>
              </w:rPr>
            </w:pPr>
          </w:p>
        </w:tc>
        <w:tc>
          <w:tcPr>
            <w:tcW w:w="990" w:type="dxa"/>
          </w:tcPr>
          <w:p w14:paraId="4C6D2279" w14:textId="77777777" w:rsidR="00A434E1" w:rsidRPr="003A2820" w:rsidRDefault="00A434E1" w:rsidP="00F426BA">
            <w:pPr>
              <w:tabs>
                <w:tab w:val="decimal" w:pos="702"/>
              </w:tabs>
              <w:spacing w:line="260" w:lineRule="exact"/>
              <w:rPr>
                <w:rFonts w:ascii="Arial" w:hAnsi="Arial" w:cs="Arial"/>
                <w:sz w:val="14"/>
                <w:szCs w:val="14"/>
              </w:rPr>
            </w:pPr>
          </w:p>
        </w:tc>
        <w:tc>
          <w:tcPr>
            <w:tcW w:w="1080" w:type="dxa"/>
          </w:tcPr>
          <w:p w14:paraId="11D05520" w14:textId="77777777" w:rsidR="00A434E1" w:rsidRPr="003A2820" w:rsidRDefault="00A434E1" w:rsidP="00F426BA">
            <w:pPr>
              <w:tabs>
                <w:tab w:val="decimal" w:pos="702"/>
              </w:tabs>
              <w:spacing w:line="260" w:lineRule="exact"/>
              <w:rPr>
                <w:rFonts w:ascii="Arial" w:hAnsi="Arial" w:cs="Arial"/>
                <w:sz w:val="14"/>
                <w:szCs w:val="14"/>
              </w:rPr>
            </w:pPr>
          </w:p>
        </w:tc>
        <w:tc>
          <w:tcPr>
            <w:tcW w:w="1170" w:type="dxa"/>
            <w:vAlign w:val="bottom"/>
          </w:tcPr>
          <w:p w14:paraId="005E65F3" w14:textId="77777777" w:rsidR="00A434E1" w:rsidRPr="003A2820" w:rsidRDefault="00A434E1" w:rsidP="00F426BA">
            <w:pPr>
              <w:tabs>
                <w:tab w:val="decimal" w:pos="882"/>
              </w:tabs>
              <w:spacing w:line="260" w:lineRule="exact"/>
              <w:rPr>
                <w:rFonts w:ascii="Arial" w:hAnsi="Arial" w:cs="Arial"/>
                <w:sz w:val="14"/>
                <w:szCs w:val="14"/>
              </w:rPr>
            </w:pPr>
            <w:r w:rsidRPr="003A2820">
              <w:rPr>
                <w:rFonts w:ascii="Arial" w:hAnsi="Arial" w:cs="Arial"/>
                <w:sz w:val="14"/>
                <w:szCs w:val="14"/>
              </w:rPr>
              <w:t>(105)</w:t>
            </w:r>
          </w:p>
        </w:tc>
      </w:tr>
      <w:tr w:rsidR="00456619" w:rsidRPr="003A2820" w14:paraId="6E8908E7" w14:textId="77777777" w:rsidTr="00CE2B23">
        <w:tc>
          <w:tcPr>
            <w:tcW w:w="5040" w:type="dxa"/>
            <w:gridSpan w:val="3"/>
            <w:vAlign w:val="bottom"/>
          </w:tcPr>
          <w:p w14:paraId="059FAF03" w14:textId="7AB19CB7" w:rsidR="00456619" w:rsidRPr="003A2820" w:rsidRDefault="00466FD8" w:rsidP="00FD2A19">
            <w:pPr>
              <w:tabs>
                <w:tab w:val="decimal" w:pos="792"/>
                <w:tab w:val="decimal" w:pos="882"/>
              </w:tabs>
              <w:spacing w:line="260" w:lineRule="exact"/>
              <w:rPr>
                <w:rFonts w:ascii="Arial" w:hAnsi="Arial" w:cs="Arial"/>
                <w:b/>
                <w:bCs/>
                <w:sz w:val="14"/>
                <w:szCs w:val="14"/>
              </w:rPr>
            </w:pPr>
            <w:r w:rsidRPr="003A2820">
              <w:rPr>
                <w:rFonts w:ascii="Arial" w:hAnsi="Arial" w:cs="Arial"/>
                <w:sz w:val="14"/>
                <w:szCs w:val="14"/>
              </w:rPr>
              <w:t>Gain</w:t>
            </w:r>
            <w:r w:rsidR="00456619" w:rsidRPr="003A2820">
              <w:rPr>
                <w:rFonts w:ascii="Arial" w:hAnsi="Arial" w:cs="Arial"/>
                <w:sz w:val="14"/>
                <w:szCs w:val="14"/>
              </w:rPr>
              <w:t xml:space="preserve"> on derivative</w:t>
            </w:r>
            <w:r w:rsidR="00975E50" w:rsidRPr="003A2820">
              <w:rPr>
                <w:rFonts w:ascii="Arial" w:hAnsi="Arial" w:cs="Arial"/>
                <w:sz w:val="14"/>
                <w:szCs w:val="14"/>
              </w:rPr>
              <w:t xml:space="preserve"> instruments</w:t>
            </w:r>
          </w:p>
        </w:tc>
        <w:tc>
          <w:tcPr>
            <w:tcW w:w="810" w:type="dxa"/>
          </w:tcPr>
          <w:p w14:paraId="5A09BECF" w14:textId="77777777" w:rsidR="00456619" w:rsidRPr="003A2820" w:rsidRDefault="00456619" w:rsidP="00FD2A19">
            <w:pPr>
              <w:tabs>
                <w:tab w:val="decimal" w:pos="522"/>
              </w:tabs>
              <w:spacing w:line="260" w:lineRule="exact"/>
              <w:rPr>
                <w:rFonts w:ascii="Arial" w:hAnsi="Arial" w:cs="Arial"/>
                <w:sz w:val="14"/>
                <w:szCs w:val="14"/>
              </w:rPr>
            </w:pPr>
          </w:p>
        </w:tc>
        <w:tc>
          <w:tcPr>
            <w:tcW w:w="990" w:type="dxa"/>
          </w:tcPr>
          <w:p w14:paraId="42E9F84C" w14:textId="77777777" w:rsidR="00456619" w:rsidRPr="003A2820" w:rsidRDefault="00456619" w:rsidP="00FD2A19">
            <w:pPr>
              <w:tabs>
                <w:tab w:val="decimal" w:pos="702"/>
              </w:tabs>
              <w:spacing w:line="260" w:lineRule="exact"/>
              <w:rPr>
                <w:rFonts w:ascii="Arial" w:hAnsi="Arial" w:cs="Arial"/>
                <w:sz w:val="14"/>
                <w:szCs w:val="14"/>
              </w:rPr>
            </w:pPr>
          </w:p>
        </w:tc>
        <w:tc>
          <w:tcPr>
            <w:tcW w:w="1080" w:type="dxa"/>
          </w:tcPr>
          <w:p w14:paraId="24E74112" w14:textId="77777777" w:rsidR="00456619" w:rsidRPr="003A2820" w:rsidRDefault="00456619" w:rsidP="00FD2A19">
            <w:pPr>
              <w:tabs>
                <w:tab w:val="decimal" w:pos="702"/>
              </w:tabs>
              <w:spacing w:line="260" w:lineRule="exact"/>
              <w:rPr>
                <w:rFonts w:ascii="Arial" w:hAnsi="Arial" w:cs="Arial"/>
                <w:sz w:val="14"/>
                <w:szCs w:val="14"/>
              </w:rPr>
            </w:pPr>
          </w:p>
        </w:tc>
        <w:tc>
          <w:tcPr>
            <w:tcW w:w="1170" w:type="dxa"/>
            <w:vAlign w:val="bottom"/>
          </w:tcPr>
          <w:p w14:paraId="56B811A0" w14:textId="70A944CA" w:rsidR="00456619" w:rsidRPr="003A2820" w:rsidRDefault="00FC7FB9" w:rsidP="00FD2A19">
            <w:pPr>
              <w:tabs>
                <w:tab w:val="decimal" w:pos="882"/>
              </w:tabs>
              <w:spacing w:line="260" w:lineRule="exact"/>
              <w:rPr>
                <w:rFonts w:ascii="Arial" w:hAnsi="Arial" w:cs="Arial"/>
                <w:sz w:val="14"/>
                <w:szCs w:val="14"/>
              </w:rPr>
            </w:pPr>
            <w:r w:rsidRPr="003A2820">
              <w:rPr>
                <w:rFonts w:ascii="Arial" w:hAnsi="Arial" w:cs="Arial"/>
                <w:sz w:val="14"/>
                <w:szCs w:val="14"/>
              </w:rPr>
              <w:t>559</w:t>
            </w:r>
          </w:p>
        </w:tc>
      </w:tr>
      <w:tr w:rsidR="00C44630" w:rsidRPr="003A2820" w14:paraId="41EC2700" w14:textId="77777777" w:rsidTr="00CE2B23">
        <w:tc>
          <w:tcPr>
            <w:tcW w:w="5040" w:type="dxa"/>
            <w:gridSpan w:val="3"/>
            <w:vAlign w:val="bottom"/>
          </w:tcPr>
          <w:p w14:paraId="10BC1425" w14:textId="587078AE" w:rsidR="00C44630" w:rsidRPr="003A2820" w:rsidRDefault="00C44630" w:rsidP="00FD2A19">
            <w:pPr>
              <w:tabs>
                <w:tab w:val="decimal" w:pos="792"/>
                <w:tab w:val="decimal" w:pos="882"/>
              </w:tabs>
              <w:spacing w:line="260" w:lineRule="exact"/>
              <w:rPr>
                <w:rFonts w:ascii="Arial" w:hAnsi="Arial" w:cs="Arial"/>
                <w:b/>
                <w:bCs/>
                <w:sz w:val="14"/>
                <w:szCs w:val="14"/>
              </w:rPr>
            </w:pPr>
            <w:r w:rsidRPr="003A2820">
              <w:rPr>
                <w:rFonts w:ascii="Arial" w:hAnsi="Arial" w:cs="Arial"/>
                <w:sz w:val="14"/>
                <w:szCs w:val="14"/>
              </w:rPr>
              <w:t xml:space="preserve">Share of </w:t>
            </w:r>
            <w:r w:rsidR="008B16EB" w:rsidRPr="003A2820">
              <w:rPr>
                <w:rFonts w:ascii="Arial" w:hAnsi="Arial" w:cs="Browallia New"/>
                <w:sz w:val="14"/>
                <w:szCs w:val="17"/>
              </w:rPr>
              <w:t>gain</w:t>
            </w:r>
            <w:r w:rsidRPr="003A2820">
              <w:rPr>
                <w:rFonts w:ascii="Arial" w:hAnsi="Arial" w:cs="Arial"/>
                <w:sz w:val="14"/>
                <w:szCs w:val="14"/>
              </w:rPr>
              <w:t xml:space="preserve"> from investments in associates</w:t>
            </w:r>
          </w:p>
        </w:tc>
        <w:tc>
          <w:tcPr>
            <w:tcW w:w="810" w:type="dxa"/>
          </w:tcPr>
          <w:p w14:paraId="1A5D7EF3" w14:textId="77777777" w:rsidR="00C44630" w:rsidRPr="003A2820" w:rsidRDefault="00C44630" w:rsidP="00FD2A19">
            <w:pPr>
              <w:tabs>
                <w:tab w:val="decimal" w:pos="522"/>
              </w:tabs>
              <w:spacing w:line="260" w:lineRule="exact"/>
              <w:rPr>
                <w:rFonts w:ascii="Arial" w:hAnsi="Arial" w:cs="Arial"/>
                <w:sz w:val="14"/>
                <w:szCs w:val="14"/>
              </w:rPr>
            </w:pPr>
          </w:p>
        </w:tc>
        <w:tc>
          <w:tcPr>
            <w:tcW w:w="990" w:type="dxa"/>
          </w:tcPr>
          <w:p w14:paraId="0FDBE9E7" w14:textId="77777777" w:rsidR="00C44630" w:rsidRPr="003A2820" w:rsidRDefault="00C44630" w:rsidP="00FD2A19">
            <w:pPr>
              <w:tabs>
                <w:tab w:val="decimal" w:pos="702"/>
              </w:tabs>
              <w:spacing w:line="260" w:lineRule="exact"/>
              <w:rPr>
                <w:rFonts w:ascii="Arial" w:hAnsi="Arial" w:cs="Arial"/>
                <w:sz w:val="14"/>
                <w:szCs w:val="14"/>
              </w:rPr>
            </w:pPr>
          </w:p>
        </w:tc>
        <w:tc>
          <w:tcPr>
            <w:tcW w:w="1080" w:type="dxa"/>
          </w:tcPr>
          <w:p w14:paraId="02A8EA2F" w14:textId="77777777" w:rsidR="00C44630" w:rsidRPr="003A2820" w:rsidRDefault="00C44630" w:rsidP="00FD2A19">
            <w:pPr>
              <w:tabs>
                <w:tab w:val="decimal" w:pos="702"/>
              </w:tabs>
              <w:spacing w:line="260" w:lineRule="exact"/>
              <w:rPr>
                <w:rFonts w:ascii="Arial" w:hAnsi="Arial" w:cs="Arial"/>
                <w:sz w:val="14"/>
                <w:szCs w:val="14"/>
              </w:rPr>
            </w:pPr>
          </w:p>
        </w:tc>
        <w:tc>
          <w:tcPr>
            <w:tcW w:w="1170" w:type="dxa"/>
            <w:vAlign w:val="bottom"/>
          </w:tcPr>
          <w:p w14:paraId="252CC772" w14:textId="7B0F8FA6" w:rsidR="00C44630" w:rsidRPr="003A2820" w:rsidRDefault="00C36D19" w:rsidP="00FD2A19">
            <w:pPr>
              <w:tabs>
                <w:tab w:val="decimal" w:pos="882"/>
              </w:tabs>
              <w:spacing w:line="260" w:lineRule="exact"/>
              <w:rPr>
                <w:rFonts w:ascii="Arial" w:hAnsi="Arial" w:cs="Arial"/>
                <w:sz w:val="14"/>
                <w:szCs w:val="14"/>
              </w:rPr>
            </w:pPr>
            <w:r w:rsidRPr="003A2820">
              <w:rPr>
                <w:rFonts w:ascii="Arial" w:hAnsi="Arial" w:cs="Arial"/>
                <w:sz w:val="14"/>
                <w:szCs w:val="14"/>
              </w:rPr>
              <w:t>65</w:t>
            </w:r>
          </w:p>
        </w:tc>
      </w:tr>
      <w:tr w:rsidR="00C44630" w:rsidRPr="003A2820" w14:paraId="62E4ECA7" w14:textId="77777777" w:rsidTr="00CE2B23">
        <w:trPr>
          <w:trHeight w:val="297"/>
        </w:trPr>
        <w:tc>
          <w:tcPr>
            <w:tcW w:w="2430" w:type="dxa"/>
            <w:vAlign w:val="bottom"/>
          </w:tcPr>
          <w:p w14:paraId="1BA0F987" w14:textId="77777777" w:rsidR="00C44630" w:rsidRPr="003A2820" w:rsidRDefault="00C44630" w:rsidP="00FD2A19">
            <w:pPr>
              <w:spacing w:line="260" w:lineRule="exact"/>
              <w:ind w:left="142" w:hanging="142"/>
              <w:rPr>
                <w:rFonts w:ascii="Arial" w:hAnsi="Arial" w:cs="Arial"/>
                <w:sz w:val="14"/>
                <w:szCs w:val="14"/>
                <w:cs/>
              </w:rPr>
            </w:pPr>
            <w:r w:rsidRPr="003A2820">
              <w:rPr>
                <w:rFonts w:ascii="Arial" w:hAnsi="Arial" w:cs="Arial"/>
                <w:sz w:val="14"/>
                <w:szCs w:val="14"/>
              </w:rPr>
              <w:t>Finance cost</w:t>
            </w:r>
          </w:p>
        </w:tc>
        <w:tc>
          <w:tcPr>
            <w:tcW w:w="990" w:type="dxa"/>
            <w:vAlign w:val="bottom"/>
          </w:tcPr>
          <w:p w14:paraId="0991714F" w14:textId="77777777" w:rsidR="00C44630" w:rsidRPr="003A2820" w:rsidRDefault="00C44630" w:rsidP="00FD2A19">
            <w:pPr>
              <w:spacing w:line="260" w:lineRule="exact"/>
              <w:rPr>
                <w:rFonts w:ascii="Arial" w:hAnsi="Arial" w:cs="Arial"/>
                <w:sz w:val="14"/>
                <w:szCs w:val="14"/>
              </w:rPr>
            </w:pPr>
          </w:p>
        </w:tc>
        <w:tc>
          <w:tcPr>
            <w:tcW w:w="1620" w:type="dxa"/>
            <w:vAlign w:val="bottom"/>
          </w:tcPr>
          <w:p w14:paraId="2BB49F32" w14:textId="77777777" w:rsidR="00C44630" w:rsidRPr="003A2820" w:rsidRDefault="00C44630" w:rsidP="00FD2A19">
            <w:pPr>
              <w:tabs>
                <w:tab w:val="decimal" w:pos="792"/>
                <w:tab w:val="decimal" w:pos="882"/>
              </w:tabs>
              <w:spacing w:line="260" w:lineRule="exact"/>
              <w:rPr>
                <w:rFonts w:ascii="Arial" w:hAnsi="Arial" w:cs="Arial"/>
                <w:b/>
                <w:bCs/>
                <w:sz w:val="14"/>
                <w:szCs w:val="14"/>
              </w:rPr>
            </w:pPr>
          </w:p>
        </w:tc>
        <w:tc>
          <w:tcPr>
            <w:tcW w:w="810" w:type="dxa"/>
          </w:tcPr>
          <w:p w14:paraId="4B4BFD2E" w14:textId="77777777" w:rsidR="00C44630" w:rsidRPr="003A2820" w:rsidRDefault="00C44630" w:rsidP="00FD2A19">
            <w:pPr>
              <w:tabs>
                <w:tab w:val="decimal" w:pos="522"/>
              </w:tabs>
              <w:spacing w:line="260" w:lineRule="exact"/>
              <w:rPr>
                <w:rFonts w:ascii="Arial" w:hAnsi="Arial" w:cs="Arial"/>
                <w:sz w:val="14"/>
                <w:szCs w:val="14"/>
              </w:rPr>
            </w:pPr>
          </w:p>
        </w:tc>
        <w:tc>
          <w:tcPr>
            <w:tcW w:w="990" w:type="dxa"/>
          </w:tcPr>
          <w:p w14:paraId="3D3CBA82" w14:textId="77777777" w:rsidR="00C44630" w:rsidRPr="003A2820" w:rsidRDefault="00C44630" w:rsidP="00FD2A19">
            <w:pPr>
              <w:tabs>
                <w:tab w:val="decimal" w:pos="702"/>
              </w:tabs>
              <w:spacing w:line="260" w:lineRule="exact"/>
              <w:rPr>
                <w:rFonts w:ascii="Arial" w:hAnsi="Arial" w:cs="Arial"/>
                <w:sz w:val="14"/>
                <w:szCs w:val="14"/>
              </w:rPr>
            </w:pPr>
          </w:p>
        </w:tc>
        <w:tc>
          <w:tcPr>
            <w:tcW w:w="1080" w:type="dxa"/>
          </w:tcPr>
          <w:p w14:paraId="5DCBDD2C" w14:textId="77777777" w:rsidR="00C44630" w:rsidRPr="003A2820" w:rsidRDefault="00C44630" w:rsidP="00FD2A19">
            <w:pPr>
              <w:tabs>
                <w:tab w:val="decimal" w:pos="702"/>
              </w:tabs>
              <w:spacing w:line="260" w:lineRule="exact"/>
              <w:rPr>
                <w:rFonts w:ascii="Arial" w:hAnsi="Arial" w:cs="Arial"/>
                <w:sz w:val="14"/>
                <w:szCs w:val="14"/>
              </w:rPr>
            </w:pPr>
          </w:p>
        </w:tc>
        <w:tc>
          <w:tcPr>
            <w:tcW w:w="1170" w:type="dxa"/>
            <w:vAlign w:val="bottom"/>
          </w:tcPr>
          <w:p w14:paraId="70F0D9EA" w14:textId="6D891CA4" w:rsidR="00C44630" w:rsidRPr="003A2820" w:rsidRDefault="00C36D19" w:rsidP="00FD2A19">
            <w:pPr>
              <w:pBdr>
                <w:bottom w:val="single" w:sz="4" w:space="1" w:color="auto"/>
              </w:pBdr>
              <w:tabs>
                <w:tab w:val="decimal" w:pos="882"/>
              </w:tabs>
              <w:spacing w:line="260" w:lineRule="exact"/>
              <w:rPr>
                <w:rFonts w:ascii="Arial" w:hAnsi="Arial" w:cs="Arial"/>
                <w:sz w:val="14"/>
                <w:szCs w:val="14"/>
              </w:rPr>
            </w:pPr>
            <w:r w:rsidRPr="003A2820">
              <w:rPr>
                <w:rFonts w:ascii="Arial" w:hAnsi="Arial" w:cs="Arial"/>
                <w:sz w:val="14"/>
                <w:szCs w:val="14"/>
              </w:rPr>
              <w:t>(794)</w:t>
            </w:r>
          </w:p>
        </w:tc>
      </w:tr>
      <w:tr w:rsidR="00C44630" w:rsidRPr="003A2820" w14:paraId="12A633B6" w14:textId="77777777" w:rsidTr="00CE2B23">
        <w:tc>
          <w:tcPr>
            <w:tcW w:w="5040" w:type="dxa"/>
            <w:gridSpan w:val="3"/>
            <w:vAlign w:val="bottom"/>
          </w:tcPr>
          <w:p w14:paraId="0357AC3F" w14:textId="77777777" w:rsidR="00C44630" w:rsidRPr="003A2820" w:rsidRDefault="00C44630" w:rsidP="00FD2A19">
            <w:pPr>
              <w:tabs>
                <w:tab w:val="decimal" w:pos="792"/>
                <w:tab w:val="decimal" w:pos="882"/>
              </w:tabs>
              <w:spacing w:line="260" w:lineRule="exact"/>
              <w:ind w:left="-18"/>
              <w:rPr>
                <w:rFonts w:ascii="Arial" w:hAnsi="Arial" w:cs="Arial"/>
                <w:sz w:val="14"/>
                <w:szCs w:val="14"/>
              </w:rPr>
            </w:pPr>
            <w:r w:rsidRPr="003A2820">
              <w:rPr>
                <w:rFonts w:ascii="Arial" w:hAnsi="Arial" w:cs="Arial"/>
                <w:b/>
                <w:bCs/>
                <w:sz w:val="14"/>
                <w:szCs w:val="14"/>
              </w:rPr>
              <w:t>Profit before income tax expenses</w:t>
            </w:r>
          </w:p>
        </w:tc>
        <w:tc>
          <w:tcPr>
            <w:tcW w:w="810" w:type="dxa"/>
          </w:tcPr>
          <w:p w14:paraId="55779DBD" w14:textId="77777777" w:rsidR="00C44630" w:rsidRPr="003A2820" w:rsidRDefault="00C44630" w:rsidP="00FD2A19">
            <w:pPr>
              <w:tabs>
                <w:tab w:val="decimal" w:pos="792"/>
                <w:tab w:val="decimal" w:pos="882"/>
              </w:tabs>
              <w:spacing w:line="260" w:lineRule="exact"/>
              <w:ind w:left="-18"/>
              <w:rPr>
                <w:rFonts w:ascii="Arial" w:hAnsi="Arial" w:cs="Arial"/>
                <w:sz w:val="14"/>
                <w:szCs w:val="14"/>
              </w:rPr>
            </w:pPr>
          </w:p>
        </w:tc>
        <w:tc>
          <w:tcPr>
            <w:tcW w:w="990" w:type="dxa"/>
          </w:tcPr>
          <w:p w14:paraId="68EB45FB" w14:textId="77777777" w:rsidR="00C44630" w:rsidRPr="003A2820" w:rsidRDefault="00C44630" w:rsidP="00FD2A19">
            <w:pPr>
              <w:tabs>
                <w:tab w:val="decimal" w:pos="702"/>
              </w:tabs>
              <w:spacing w:line="260" w:lineRule="exact"/>
              <w:rPr>
                <w:rFonts w:ascii="Arial" w:hAnsi="Arial" w:cs="Arial"/>
                <w:sz w:val="14"/>
                <w:szCs w:val="14"/>
              </w:rPr>
            </w:pPr>
          </w:p>
        </w:tc>
        <w:tc>
          <w:tcPr>
            <w:tcW w:w="1080" w:type="dxa"/>
            <w:vAlign w:val="bottom"/>
          </w:tcPr>
          <w:p w14:paraId="24E8A4B9" w14:textId="77777777" w:rsidR="00C44630" w:rsidRPr="003A2820" w:rsidRDefault="00C44630" w:rsidP="00FD2A19">
            <w:pPr>
              <w:tabs>
                <w:tab w:val="decimal" w:pos="702"/>
              </w:tabs>
              <w:spacing w:line="260" w:lineRule="exact"/>
              <w:rPr>
                <w:rFonts w:ascii="Arial" w:hAnsi="Arial" w:cs="Arial"/>
                <w:sz w:val="14"/>
                <w:szCs w:val="14"/>
              </w:rPr>
            </w:pPr>
          </w:p>
        </w:tc>
        <w:tc>
          <w:tcPr>
            <w:tcW w:w="1170" w:type="dxa"/>
            <w:vAlign w:val="bottom"/>
          </w:tcPr>
          <w:p w14:paraId="0C040E53" w14:textId="62DA3796" w:rsidR="00C44630" w:rsidRPr="003A2820" w:rsidRDefault="00C36D19" w:rsidP="00FD2A19">
            <w:pPr>
              <w:tabs>
                <w:tab w:val="decimal" w:pos="882"/>
              </w:tabs>
              <w:spacing w:line="260" w:lineRule="exact"/>
              <w:rPr>
                <w:rFonts w:ascii="Arial" w:hAnsi="Arial" w:cs="Browallia New"/>
                <w:b/>
                <w:bCs/>
                <w:sz w:val="14"/>
                <w:szCs w:val="17"/>
              </w:rPr>
            </w:pPr>
            <w:r w:rsidRPr="003A2820">
              <w:rPr>
                <w:rFonts w:ascii="Arial" w:hAnsi="Arial" w:cs="Browallia New"/>
                <w:b/>
                <w:bCs/>
                <w:sz w:val="14"/>
                <w:szCs w:val="17"/>
              </w:rPr>
              <w:t>2,411</w:t>
            </w:r>
          </w:p>
        </w:tc>
      </w:tr>
      <w:tr w:rsidR="00C44630" w:rsidRPr="003A2820" w14:paraId="6C82F0A6" w14:textId="77777777" w:rsidTr="00CE2B23">
        <w:tc>
          <w:tcPr>
            <w:tcW w:w="2430" w:type="dxa"/>
            <w:vAlign w:val="bottom"/>
          </w:tcPr>
          <w:p w14:paraId="0D1A9161" w14:textId="77777777" w:rsidR="00C44630" w:rsidRPr="003A2820" w:rsidRDefault="00C44630" w:rsidP="00FD2A19">
            <w:pPr>
              <w:spacing w:line="260" w:lineRule="exact"/>
              <w:ind w:left="142" w:hanging="142"/>
              <w:rPr>
                <w:rFonts w:ascii="Arial" w:hAnsi="Arial" w:cs="Arial"/>
                <w:sz w:val="14"/>
                <w:szCs w:val="14"/>
              </w:rPr>
            </w:pPr>
            <w:r w:rsidRPr="003A2820">
              <w:rPr>
                <w:rFonts w:ascii="Arial" w:hAnsi="Arial" w:cs="Arial"/>
                <w:sz w:val="14"/>
                <w:szCs w:val="14"/>
              </w:rPr>
              <w:t>Income tax expenses</w:t>
            </w:r>
          </w:p>
        </w:tc>
        <w:tc>
          <w:tcPr>
            <w:tcW w:w="990" w:type="dxa"/>
            <w:vAlign w:val="bottom"/>
          </w:tcPr>
          <w:p w14:paraId="4F47FBEC" w14:textId="77777777" w:rsidR="00C44630" w:rsidRPr="003A2820" w:rsidRDefault="00C44630" w:rsidP="00FD2A19">
            <w:pPr>
              <w:spacing w:line="260" w:lineRule="exact"/>
              <w:rPr>
                <w:rFonts w:ascii="Arial" w:hAnsi="Arial" w:cs="Arial"/>
                <w:sz w:val="14"/>
                <w:szCs w:val="14"/>
              </w:rPr>
            </w:pPr>
          </w:p>
        </w:tc>
        <w:tc>
          <w:tcPr>
            <w:tcW w:w="1620" w:type="dxa"/>
            <w:vAlign w:val="bottom"/>
          </w:tcPr>
          <w:p w14:paraId="179863BB" w14:textId="77777777" w:rsidR="00C44630" w:rsidRPr="003A2820" w:rsidRDefault="00C44630" w:rsidP="00FD2A19">
            <w:pPr>
              <w:tabs>
                <w:tab w:val="decimal" w:pos="792"/>
                <w:tab w:val="decimal" w:pos="882"/>
              </w:tabs>
              <w:spacing w:line="260" w:lineRule="exact"/>
              <w:ind w:left="-18"/>
              <w:rPr>
                <w:rFonts w:ascii="Arial" w:hAnsi="Arial" w:cs="Arial"/>
                <w:sz w:val="14"/>
                <w:szCs w:val="14"/>
              </w:rPr>
            </w:pPr>
          </w:p>
        </w:tc>
        <w:tc>
          <w:tcPr>
            <w:tcW w:w="810" w:type="dxa"/>
          </w:tcPr>
          <w:p w14:paraId="4C36ABFD" w14:textId="77777777" w:rsidR="00C44630" w:rsidRPr="003A2820" w:rsidRDefault="00C44630" w:rsidP="00FD2A19">
            <w:pPr>
              <w:tabs>
                <w:tab w:val="decimal" w:pos="792"/>
                <w:tab w:val="decimal" w:pos="882"/>
              </w:tabs>
              <w:spacing w:line="260" w:lineRule="exact"/>
              <w:ind w:left="-18"/>
              <w:rPr>
                <w:rFonts w:ascii="Arial" w:hAnsi="Arial" w:cs="Arial"/>
                <w:sz w:val="14"/>
                <w:szCs w:val="14"/>
              </w:rPr>
            </w:pPr>
          </w:p>
        </w:tc>
        <w:tc>
          <w:tcPr>
            <w:tcW w:w="990" w:type="dxa"/>
          </w:tcPr>
          <w:p w14:paraId="6870E572" w14:textId="77777777" w:rsidR="00C44630" w:rsidRPr="003A2820" w:rsidRDefault="00C44630" w:rsidP="00FD2A19">
            <w:pPr>
              <w:tabs>
                <w:tab w:val="decimal" w:pos="702"/>
              </w:tabs>
              <w:spacing w:line="260" w:lineRule="exact"/>
              <w:rPr>
                <w:rFonts w:ascii="Arial" w:hAnsi="Arial" w:cs="Arial"/>
                <w:sz w:val="14"/>
                <w:szCs w:val="14"/>
              </w:rPr>
            </w:pPr>
          </w:p>
        </w:tc>
        <w:tc>
          <w:tcPr>
            <w:tcW w:w="1080" w:type="dxa"/>
            <w:vAlign w:val="bottom"/>
          </w:tcPr>
          <w:p w14:paraId="4E1F2CC4" w14:textId="77777777" w:rsidR="00C44630" w:rsidRPr="003A2820" w:rsidRDefault="00C44630" w:rsidP="00FD2A19">
            <w:pPr>
              <w:tabs>
                <w:tab w:val="decimal" w:pos="702"/>
              </w:tabs>
              <w:spacing w:line="260" w:lineRule="exact"/>
              <w:rPr>
                <w:rFonts w:ascii="Arial" w:hAnsi="Arial" w:cs="Arial"/>
                <w:sz w:val="14"/>
                <w:szCs w:val="14"/>
              </w:rPr>
            </w:pPr>
          </w:p>
        </w:tc>
        <w:tc>
          <w:tcPr>
            <w:tcW w:w="1170" w:type="dxa"/>
            <w:vAlign w:val="bottom"/>
          </w:tcPr>
          <w:p w14:paraId="1D0539B1" w14:textId="04BD19EA" w:rsidR="00C44630" w:rsidRPr="003A2820" w:rsidRDefault="00A70E00" w:rsidP="00FD2A19">
            <w:pPr>
              <w:pBdr>
                <w:bottom w:val="single" w:sz="4" w:space="1" w:color="auto"/>
              </w:pBdr>
              <w:tabs>
                <w:tab w:val="decimal" w:pos="882"/>
              </w:tabs>
              <w:spacing w:line="260" w:lineRule="exact"/>
              <w:rPr>
                <w:rFonts w:ascii="Arial" w:hAnsi="Arial" w:cs="Arial"/>
                <w:sz w:val="14"/>
                <w:szCs w:val="14"/>
              </w:rPr>
            </w:pPr>
            <w:r w:rsidRPr="003A2820">
              <w:rPr>
                <w:rFonts w:ascii="Arial" w:hAnsi="Arial" w:cs="Arial"/>
                <w:sz w:val="14"/>
                <w:szCs w:val="14"/>
              </w:rPr>
              <w:t>(39</w:t>
            </w:r>
            <w:r w:rsidR="00536216" w:rsidRPr="003A2820">
              <w:rPr>
                <w:rFonts w:ascii="Arial" w:hAnsi="Arial" w:cs="Arial"/>
                <w:sz w:val="14"/>
                <w:szCs w:val="14"/>
              </w:rPr>
              <w:t>1</w:t>
            </w:r>
            <w:r w:rsidRPr="003A2820">
              <w:rPr>
                <w:rFonts w:ascii="Arial" w:hAnsi="Arial" w:cs="Arial"/>
                <w:sz w:val="14"/>
                <w:szCs w:val="14"/>
              </w:rPr>
              <w:t>)</w:t>
            </w:r>
          </w:p>
        </w:tc>
      </w:tr>
      <w:tr w:rsidR="00C44630" w:rsidRPr="003A2820" w14:paraId="57FC97A7" w14:textId="77777777" w:rsidTr="00CE2B23">
        <w:tc>
          <w:tcPr>
            <w:tcW w:w="2430" w:type="dxa"/>
            <w:vAlign w:val="bottom"/>
          </w:tcPr>
          <w:p w14:paraId="7656F6BB" w14:textId="77777777" w:rsidR="00C44630" w:rsidRPr="003A2820" w:rsidRDefault="00C44630" w:rsidP="00FD2A19">
            <w:pPr>
              <w:spacing w:line="260" w:lineRule="exact"/>
              <w:ind w:left="142" w:hanging="142"/>
              <w:rPr>
                <w:rFonts w:ascii="Arial" w:hAnsi="Arial" w:cs="Arial"/>
                <w:b/>
                <w:bCs/>
                <w:sz w:val="14"/>
                <w:szCs w:val="14"/>
              </w:rPr>
            </w:pPr>
            <w:r w:rsidRPr="003A2820">
              <w:rPr>
                <w:rFonts w:ascii="Arial" w:hAnsi="Arial" w:cs="Arial"/>
                <w:b/>
                <w:bCs/>
                <w:sz w:val="14"/>
                <w:szCs w:val="14"/>
              </w:rPr>
              <w:t>Profit for the year</w:t>
            </w:r>
          </w:p>
        </w:tc>
        <w:tc>
          <w:tcPr>
            <w:tcW w:w="990" w:type="dxa"/>
            <w:vAlign w:val="bottom"/>
          </w:tcPr>
          <w:p w14:paraId="01444977" w14:textId="77777777" w:rsidR="00C44630" w:rsidRPr="003A2820" w:rsidRDefault="00C44630" w:rsidP="00FD2A19">
            <w:pPr>
              <w:spacing w:line="260" w:lineRule="exact"/>
              <w:rPr>
                <w:rFonts w:ascii="Arial" w:hAnsi="Arial" w:cs="Arial"/>
                <w:sz w:val="14"/>
                <w:szCs w:val="14"/>
              </w:rPr>
            </w:pPr>
          </w:p>
        </w:tc>
        <w:tc>
          <w:tcPr>
            <w:tcW w:w="1620" w:type="dxa"/>
            <w:vAlign w:val="bottom"/>
          </w:tcPr>
          <w:p w14:paraId="33C31281" w14:textId="77777777" w:rsidR="00C44630" w:rsidRPr="003A2820" w:rsidRDefault="00C44630" w:rsidP="00FD2A19">
            <w:pPr>
              <w:tabs>
                <w:tab w:val="decimal" w:pos="792"/>
                <w:tab w:val="decimal" w:pos="882"/>
              </w:tabs>
              <w:spacing w:line="260" w:lineRule="exact"/>
              <w:ind w:left="-18"/>
              <w:rPr>
                <w:rFonts w:ascii="Arial" w:hAnsi="Arial" w:cs="Arial"/>
                <w:sz w:val="14"/>
                <w:szCs w:val="14"/>
              </w:rPr>
            </w:pPr>
          </w:p>
        </w:tc>
        <w:tc>
          <w:tcPr>
            <w:tcW w:w="810" w:type="dxa"/>
          </w:tcPr>
          <w:p w14:paraId="5DA9A226" w14:textId="77777777" w:rsidR="00C44630" w:rsidRPr="003A2820" w:rsidRDefault="00C44630" w:rsidP="00FD2A19">
            <w:pPr>
              <w:tabs>
                <w:tab w:val="decimal" w:pos="792"/>
                <w:tab w:val="decimal" w:pos="882"/>
              </w:tabs>
              <w:spacing w:line="260" w:lineRule="exact"/>
              <w:ind w:left="-18"/>
              <w:rPr>
                <w:rFonts w:ascii="Arial" w:hAnsi="Arial" w:cs="Arial"/>
                <w:sz w:val="14"/>
                <w:szCs w:val="14"/>
              </w:rPr>
            </w:pPr>
          </w:p>
        </w:tc>
        <w:tc>
          <w:tcPr>
            <w:tcW w:w="990" w:type="dxa"/>
          </w:tcPr>
          <w:p w14:paraId="4FBE757E" w14:textId="77777777" w:rsidR="00C44630" w:rsidRPr="003A2820" w:rsidRDefault="00C44630" w:rsidP="00FD2A19">
            <w:pPr>
              <w:tabs>
                <w:tab w:val="decimal" w:pos="702"/>
              </w:tabs>
              <w:spacing w:line="260" w:lineRule="exact"/>
              <w:rPr>
                <w:rFonts w:ascii="Arial" w:hAnsi="Arial" w:cs="Arial"/>
                <w:sz w:val="14"/>
                <w:szCs w:val="14"/>
              </w:rPr>
            </w:pPr>
          </w:p>
        </w:tc>
        <w:tc>
          <w:tcPr>
            <w:tcW w:w="1080" w:type="dxa"/>
            <w:vAlign w:val="bottom"/>
          </w:tcPr>
          <w:p w14:paraId="58AE314C" w14:textId="77777777" w:rsidR="00C44630" w:rsidRPr="003A2820" w:rsidRDefault="00C44630" w:rsidP="00FD2A19">
            <w:pPr>
              <w:tabs>
                <w:tab w:val="decimal" w:pos="702"/>
              </w:tabs>
              <w:spacing w:line="260" w:lineRule="exact"/>
              <w:rPr>
                <w:rFonts w:ascii="Arial" w:hAnsi="Arial" w:cs="Arial"/>
                <w:sz w:val="14"/>
                <w:szCs w:val="14"/>
              </w:rPr>
            </w:pPr>
          </w:p>
        </w:tc>
        <w:tc>
          <w:tcPr>
            <w:tcW w:w="1170" w:type="dxa"/>
            <w:vAlign w:val="bottom"/>
          </w:tcPr>
          <w:p w14:paraId="2DA6183D" w14:textId="3166BA4E" w:rsidR="00C44630" w:rsidRPr="003A2820" w:rsidRDefault="00A70E00" w:rsidP="00FD2A19">
            <w:pPr>
              <w:pBdr>
                <w:bottom w:val="double" w:sz="4" w:space="1" w:color="auto"/>
              </w:pBdr>
              <w:tabs>
                <w:tab w:val="decimal" w:pos="882"/>
              </w:tabs>
              <w:spacing w:line="260" w:lineRule="exact"/>
              <w:rPr>
                <w:rFonts w:ascii="Arial" w:hAnsi="Arial" w:cstheme="minorBidi"/>
                <w:b/>
                <w:bCs/>
                <w:sz w:val="14"/>
                <w:szCs w:val="14"/>
              </w:rPr>
            </w:pPr>
            <w:r w:rsidRPr="003A2820">
              <w:rPr>
                <w:rFonts w:ascii="Arial" w:hAnsi="Arial" w:cstheme="minorBidi"/>
                <w:b/>
                <w:bCs/>
                <w:sz w:val="14"/>
                <w:szCs w:val="14"/>
              </w:rPr>
              <w:t>2,</w:t>
            </w:r>
            <w:r w:rsidR="00D36EDB" w:rsidRPr="003A2820">
              <w:rPr>
                <w:rFonts w:ascii="Arial" w:hAnsi="Arial" w:cstheme="minorBidi"/>
                <w:b/>
                <w:bCs/>
                <w:sz w:val="14"/>
                <w:szCs w:val="14"/>
              </w:rPr>
              <w:t>020</w:t>
            </w:r>
          </w:p>
        </w:tc>
      </w:tr>
    </w:tbl>
    <w:p w14:paraId="4550B611" w14:textId="51C866E5" w:rsidR="00FD2A19" w:rsidRPr="003A2820" w:rsidRDefault="00FD2A19">
      <w:pPr>
        <w:overflowPunct/>
        <w:autoSpaceDE/>
        <w:autoSpaceDN/>
        <w:adjustRightInd/>
        <w:spacing w:after="200" w:line="276" w:lineRule="auto"/>
        <w:textAlignment w:val="auto"/>
        <w:rPr>
          <w:rFonts w:ascii="Arial" w:hAnsi="Arial" w:cs="Arial"/>
          <w:sz w:val="14"/>
          <w:szCs w:val="14"/>
        </w:rPr>
      </w:pPr>
    </w:p>
    <w:p w14:paraId="2DD9DF15" w14:textId="5AE95AE4" w:rsidR="00DA50A4" w:rsidRPr="003A2820" w:rsidRDefault="00DA50A4" w:rsidP="00CE2B23">
      <w:pPr>
        <w:spacing w:line="380" w:lineRule="exact"/>
        <w:ind w:left="547" w:right="83" w:hanging="547"/>
        <w:jc w:val="right"/>
        <w:rPr>
          <w:rFonts w:ascii="Arial" w:hAnsi="Arial" w:cs="Arial"/>
          <w:sz w:val="14"/>
          <w:szCs w:val="14"/>
        </w:rPr>
      </w:pPr>
      <w:r w:rsidRPr="003A2820">
        <w:rPr>
          <w:rFonts w:ascii="Arial" w:hAnsi="Arial" w:cs="Arial"/>
          <w:sz w:val="14"/>
          <w:szCs w:val="14"/>
        </w:rPr>
        <w:t>(Unit: Million US Dollar)</w:t>
      </w:r>
    </w:p>
    <w:tbl>
      <w:tblPr>
        <w:tblW w:w="9090" w:type="dxa"/>
        <w:tblInd w:w="450" w:type="dxa"/>
        <w:tblLayout w:type="fixed"/>
        <w:tblLook w:val="04A0" w:firstRow="1" w:lastRow="0" w:firstColumn="1" w:lastColumn="0" w:noHBand="0" w:noVBand="1"/>
      </w:tblPr>
      <w:tblGrid>
        <w:gridCol w:w="2412"/>
        <w:gridCol w:w="1080"/>
        <w:gridCol w:w="1548"/>
        <w:gridCol w:w="810"/>
        <w:gridCol w:w="990"/>
        <w:gridCol w:w="1080"/>
        <w:gridCol w:w="1170"/>
      </w:tblGrid>
      <w:tr w:rsidR="00DA50A4" w:rsidRPr="003A2820" w14:paraId="3BF512C0" w14:textId="77777777" w:rsidTr="00CE2B23">
        <w:tc>
          <w:tcPr>
            <w:tcW w:w="2412" w:type="dxa"/>
            <w:vAlign w:val="bottom"/>
          </w:tcPr>
          <w:p w14:paraId="1A5006D1" w14:textId="77777777" w:rsidR="00DA50A4" w:rsidRPr="003A2820" w:rsidRDefault="00DA50A4">
            <w:pPr>
              <w:spacing w:line="280" w:lineRule="exact"/>
              <w:rPr>
                <w:rFonts w:ascii="Arial" w:hAnsi="Arial" w:cs="Arial"/>
                <w:b/>
                <w:bCs/>
                <w:sz w:val="14"/>
                <w:szCs w:val="14"/>
              </w:rPr>
            </w:pPr>
          </w:p>
        </w:tc>
        <w:tc>
          <w:tcPr>
            <w:tcW w:w="6678" w:type="dxa"/>
            <w:gridSpan w:val="6"/>
          </w:tcPr>
          <w:p w14:paraId="0B223FC5" w14:textId="19102F11" w:rsidR="00DA50A4" w:rsidRPr="003A2820" w:rsidRDefault="00DA50A4">
            <w:pPr>
              <w:pBdr>
                <w:bottom w:val="single" w:sz="4" w:space="1" w:color="auto"/>
              </w:pBdr>
              <w:spacing w:line="280" w:lineRule="exact"/>
              <w:jc w:val="center"/>
              <w:rPr>
                <w:rFonts w:ascii="Arial" w:hAnsi="Arial" w:cs="Arial"/>
                <w:b/>
                <w:bCs/>
                <w:sz w:val="14"/>
                <w:szCs w:val="14"/>
              </w:rPr>
            </w:pPr>
            <w:r w:rsidRPr="003A2820">
              <w:rPr>
                <w:rFonts w:ascii="Arial" w:hAnsi="Arial" w:cs="Arial"/>
                <w:b/>
                <w:bCs/>
                <w:sz w:val="14"/>
                <w:szCs w:val="14"/>
              </w:rPr>
              <w:t>For the year ended 31 December 2024</w:t>
            </w:r>
          </w:p>
        </w:tc>
      </w:tr>
      <w:tr w:rsidR="00DA50A4" w:rsidRPr="003A2820" w14:paraId="3AAE606A" w14:textId="77777777" w:rsidTr="00CE2B23">
        <w:tc>
          <w:tcPr>
            <w:tcW w:w="2412" w:type="dxa"/>
            <w:vAlign w:val="bottom"/>
          </w:tcPr>
          <w:p w14:paraId="43DD33B4" w14:textId="77777777" w:rsidR="00DA50A4" w:rsidRPr="003A2820" w:rsidRDefault="00DA50A4">
            <w:pPr>
              <w:spacing w:line="280" w:lineRule="exact"/>
              <w:rPr>
                <w:rFonts w:ascii="Arial" w:hAnsi="Arial" w:cs="Arial"/>
                <w:b/>
                <w:bCs/>
                <w:sz w:val="14"/>
                <w:szCs w:val="14"/>
              </w:rPr>
            </w:pPr>
          </w:p>
        </w:tc>
        <w:tc>
          <w:tcPr>
            <w:tcW w:w="1080" w:type="dxa"/>
            <w:tcBorders>
              <w:top w:val="nil"/>
              <w:left w:val="nil"/>
              <w:right w:val="nil"/>
            </w:tcBorders>
            <w:vAlign w:val="bottom"/>
            <w:hideMark/>
          </w:tcPr>
          <w:p w14:paraId="18156612" w14:textId="77777777" w:rsidR="00DA50A4" w:rsidRPr="003A2820" w:rsidRDefault="00DA50A4">
            <w:pPr>
              <w:pBdr>
                <w:bottom w:val="single" w:sz="4" w:space="1" w:color="auto"/>
              </w:pBdr>
              <w:spacing w:line="280" w:lineRule="exact"/>
              <w:jc w:val="center"/>
              <w:rPr>
                <w:rFonts w:ascii="Arial" w:hAnsi="Arial" w:cs="Arial"/>
                <w:b/>
                <w:bCs/>
                <w:sz w:val="14"/>
                <w:szCs w:val="14"/>
              </w:rPr>
            </w:pPr>
            <w:r w:rsidRPr="003A2820">
              <w:rPr>
                <w:rFonts w:ascii="Arial" w:hAnsi="Arial" w:cs="Arial"/>
                <w:b/>
                <w:bCs/>
                <w:sz w:val="14"/>
                <w:szCs w:val="14"/>
              </w:rPr>
              <w:t>Computer peripheral</w:t>
            </w:r>
          </w:p>
        </w:tc>
        <w:tc>
          <w:tcPr>
            <w:tcW w:w="1548" w:type="dxa"/>
            <w:tcBorders>
              <w:top w:val="nil"/>
              <w:left w:val="nil"/>
              <w:right w:val="nil"/>
            </w:tcBorders>
            <w:vAlign w:val="bottom"/>
            <w:hideMark/>
          </w:tcPr>
          <w:p w14:paraId="07F986AD" w14:textId="77777777" w:rsidR="00DA50A4" w:rsidRPr="003A2820" w:rsidRDefault="00DA50A4">
            <w:pPr>
              <w:pBdr>
                <w:bottom w:val="single" w:sz="4" w:space="1" w:color="auto"/>
              </w:pBdr>
              <w:spacing w:line="280" w:lineRule="exact"/>
              <w:jc w:val="center"/>
              <w:rPr>
                <w:rFonts w:ascii="Arial" w:hAnsi="Arial" w:cs="Arial"/>
                <w:b/>
                <w:bCs/>
                <w:sz w:val="14"/>
                <w:szCs w:val="14"/>
              </w:rPr>
            </w:pPr>
            <w:r w:rsidRPr="003A2820">
              <w:rPr>
                <w:rFonts w:ascii="Arial" w:hAnsi="Arial" w:cs="Arial"/>
                <w:b/>
                <w:bCs/>
                <w:sz w:val="14"/>
                <w:szCs w:val="14"/>
              </w:rPr>
              <w:t>Telecommunication products</w:t>
            </w:r>
          </w:p>
        </w:tc>
        <w:tc>
          <w:tcPr>
            <w:tcW w:w="810" w:type="dxa"/>
            <w:tcBorders>
              <w:top w:val="nil"/>
              <w:left w:val="nil"/>
              <w:right w:val="nil"/>
            </w:tcBorders>
            <w:vAlign w:val="bottom"/>
          </w:tcPr>
          <w:p w14:paraId="0AB04EED" w14:textId="77777777" w:rsidR="00DA50A4" w:rsidRPr="003A2820" w:rsidRDefault="00DA50A4">
            <w:pPr>
              <w:pBdr>
                <w:bottom w:val="single" w:sz="4" w:space="1" w:color="auto"/>
              </w:pBdr>
              <w:spacing w:line="280" w:lineRule="exact"/>
              <w:jc w:val="center"/>
              <w:rPr>
                <w:rFonts w:ascii="Arial" w:hAnsi="Arial" w:cs="Arial"/>
                <w:b/>
                <w:bCs/>
                <w:sz w:val="14"/>
                <w:szCs w:val="14"/>
              </w:rPr>
            </w:pPr>
            <w:r w:rsidRPr="003A2820">
              <w:rPr>
                <w:rFonts w:ascii="Arial" w:hAnsi="Arial" w:cs="Arial"/>
                <w:b/>
                <w:bCs/>
                <w:sz w:val="14"/>
                <w:szCs w:val="14"/>
              </w:rPr>
              <w:t>Service income</w:t>
            </w:r>
          </w:p>
        </w:tc>
        <w:tc>
          <w:tcPr>
            <w:tcW w:w="990" w:type="dxa"/>
            <w:tcBorders>
              <w:top w:val="nil"/>
              <w:left w:val="nil"/>
              <w:right w:val="nil"/>
            </w:tcBorders>
            <w:vAlign w:val="bottom"/>
            <w:hideMark/>
          </w:tcPr>
          <w:p w14:paraId="28D096CB" w14:textId="77777777" w:rsidR="00DA50A4" w:rsidRPr="003A2820" w:rsidRDefault="00DA50A4">
            <w:pPr>
              <w:pBdr>
                <w:bottom w:val="single" w:sz="4" w:space="1" w:color="auto"/>
              </w:pBdr>
              <w:spacing w:line="280" w:lineRule="exact"/>
              <w:jc w:val="center"/>
              <w:rPr>
                <w:rFonts w:ascii="Arial" w:hAnsi="Arial" w:cs="Arial"/>
                <w:b/>
                <w:bCs/>
                <w:sz w:val="14"/>
                <w:szCs w:val="14"/>
              </w:rPr>
            </w:pPr>
            <w:r w:rsidRPr="003A2820">
              <w:rPr>
                <w:rFonts w:ascii="Arial" w:hAnsi="Arial" w:cs="Arial"/>
                <w:b/>
                <w:bCs/>
                <w:sz w:val="14"/>
                <w:szCs w:val="14"/>
              </w:rPr>
              <w:t>Total reportable segments</w:t>
            </w:r>
          </w:p>
        </w:tc>
        <w:tc>
          <w:tcPr>
            <w:tcW w:w="1080" w:type="dxa"/>
            <w:tcBorders>
              <w:top w:val="nil"/>
              <w:left w:val="nil"/>
              <w:right w:val="nil"/>
            </w:tcBorders>
            <w:vAlign w:val="bottom"/>
            <w:hideMark/>
          </w:tcPr>
          <w:p w14:paraId="6535A22A" w14:textId="77777777" w:rsidR="00DA50A4" w:rsidRPr="003A2820" w:rsidRDefault="00DA50A4">
            <w:pPr>
              <w:pBdr>
                <w:bottom w:val="single" w:sz="4" w:space="1" w:color="auto"/>
              </w:pBdr>
              <w:spacing w:line="280" w:lineRule="exact"/>
              <w:jc w:val="center"/>
              <w:rPr>
                <w:rFonts w:ascii="Arial" w:hAnsi="Arial" w:cs="Arial"/>
                <w:b/>
                <w:bCs/>
                <w:sz w:val="14"/>
                <w:szCs w:val="14"/>
              </w:rPr>
            </w:pPr>
            <w:r w:rsidRPr="003A2820">
              <w:rPr>
                <w:rFonts w:ascii="Arial" w:hAnsi="Arial" w:cs="Arial"/>
                <w:b/>
                <w:bCs/>
                <w:sz w:val="14"/>
                <w:szCs w:val="14"/>
              </w:rPr>
              <w:t>Eliminations</w:t>
            </w:r>
          </w:p>
        </w:tc>
        <w:tc>
          <w:tcPr>
            <w:tcW w:w="1170" w:type="dxa"/>
            <w:tcBorders>
              <w:top w:val="nil"/>
              <w:left w:val="nil"/>
              <w:right w:val="nil"/>
            </w:tcBorders>
            <w:vAlign w:val="bottom"/>
            <w:hideMark/>
          </w:tcPr>
          <w:p w14:paraId="559B1CD8" w14:textId="77777777" w:rsidR="00DA50A4" w:rsidRPr="003A2820" w:rsidRDefault="00DA50A4">
            <w:pPr>
              <w:pBdr>
                <w:bottom w:val="single" w:sz="4" w:space="1" w:color="auto"/>
              </w:pBdr>
              <w:spacing w:line="280" w:lineRule="exact"/>
              <w:jc w:val="center"/>
              <w:rPr>
                <w:rFonts w:ascii="Arial" w:hAnsi="Arial" w:cs="Arial"/>
                <w:b/>
                <w:bCs/>
                <w:sz w:val="14"/>
                <w:szCs w:val="14"/>
              </w:rPr>
            </w:pPr>
            <w:r w:rsidRPr="003A2820">
              <w:rPr>
                <w:rFonts w:ascii="Arial" w:hAnsi="Arial" w:cs="Arial"/>
                <w:b/>
                <w:bCs/>
                <w:sz w:val="14"/>
                <w:szCs w:val="14"/>
              </w:rPr>
              <w:t>Consolidated financial statements</w:t>
            </w:r>
          </w:p>
        </w:tc>
      </w:tr>
      <w:tr w:rsidR="00DA50A4" w:rsidRPr="003A2820" w14:paraId="69858EB6" w14:textId="77777777" w:rsidTr="00CE2B23">
        <w:tc>
          <w:tcPr>
            <w:tcW w:w="2412" w:type="dxa"/>
            <w:hideMark/>
          </w:tcPr>
          <w:p w14:paraId="4EB58318" w14:textId="77777777" w:rsidR="00DA50A4" w:rsidRPr="003A2820" w:rsidRDefault="00DA50A4">
            <w:pPr>
              <w:spacing w:line="280" w:lineRule="exact"/>
              <w:rPr>
                <w:rFonts w:ascii="Arial" w:hAnsi="Arial" w:cs="Arial"/>
                <w:b/>
                <w:bCs/>
                <w:sz w:val="14"/>
                <w:szCs w:val="14"/>
              </w:rPr>
            </w:pPr>
            <w:r w:rsidRPr="003A2820">
              <w:rPr>
                <w:rFonts w:ascii="Arial" w:hAnsi="Arial" w:cs="Arial"/>
                <w:b/>
                <w:bCs/>
                <w:sz w:val="14"/>
                <w:szCs w:val="14"/>
              </w:rPr>
              <w:t>Revenues</w:t>
            </w:r>
          </w:p>
        </w:tc>
        <w:tc>
          <w:tcPr>
            <w:tcW w:w="1080" w:type="dxa"/>
            <w:tcBorders>
              <w:left w:val="nil"/>
              <w:bottom w:val="nil"/>
              <w:right w:val="nil"/>
            </w:tcBorders>
          </w:tcPr>
          <w:p w14:paraId="24731F97" w14:textId="77777777" w:rsidR="00DA50A4" w:rsidRPr="003A2820" w:rsidRDefault="00DA50A4">
            <w:pPr>
              <w:spacing w:line="280" w:lineRule="exact"/>
              <w:jc w:val="right"/>
              <w:rPr>
                <w:rFonts w:ascii="Arial" w:hAnsi="Arial" w:cs="Arial"/>
                <w:sz w:val="14"/>
                <w:szCs w:val="14"/>
              </w:rPr>
            </w:pPr>
          </w:p>
        </w:tc>
        <w:tc>
          <w:tcPr>
            <w:tcW w:w="1548" w:type="dxa"/>
            <w:tcBorders>
              <w:left w:val="nil"/>
              <w:bottom w:val="nil"/>
              <w:right w:val="nil"/>
            </w:tcBorders>
          </w:tcPr>
          <w:p w14:paraId="6F8F9E99" w14:textId="77777777" w:rsidR="00DA50A4" w:rsidRPr="003A2820" w:rsidRDefault="00DA50A4">
            <w:pPr>
              <w:spacing w:line="280" w:lineRule="exact"/>
              <w:jc w:val="right"/>
              <w:rPr>
                <w:rFonts w:ascii="Arial" w:hAnsi="Arial" w:cs="Arial"/>
                <w:sz w:val="14"/>
                <w:szCs w:val="14"/>
              </w:rPr>
            </w:pPr>
          </w:p>
        </w:tc>
        <w:tc>
          <w:tcPr>
            <w:tcW w:w="810" w:type="dxa"/>
            <w:tcBorders>
              <w:left w:val="nil"/>
              <w:bottom w:val="nil"/>
              <w:right w:val="nil"/>
            </w:tcBorders>
          </w:tcPr>
          <w:p w14:paraId="73C43D01" w14:textId="77777777" w:rsidR="00DA50A4" w:rsidRPr="003A2820" w:rsidRDefault="00DA50A4">
            <w:pPr>
              <w:spacing w:line="280" w:lineRule="exact"/>
              <w:jc w:val="right"/>
              <w:rPr>
                <w:rFonts w:ascii="Arial" w:hAnsi="Arial" w:cs="Arial"/>
                <w:sz w:val="14"/>
                <w:szCs w:val="14"/>
              </w:rPr>
            </w:pPr>
          </w:p>
        </w:tc>
        <w:tc>
          <w:tcPr>
            <w:tcW w:w="990" w:type="dxa"/>
            <w:tcBorders>
              <w:left w:val="nil"/>
              <w:bottom w:val="nil"/>
              <w:right w:val="nil"/>
            </w:tcBorders>
          </w:tcPr>
          <w:p w14:paraId="4A653F15" w14:textId="77777777" w:rsidR="00DA50A4" w:rsidRPr="003A2820" w:rsidRDefault="00DA50A4">
            <w:pPr>
              <w:spacing w:line="280" w:lineRule="exact"/>
              <w:jc w:val="right"/>
              <w:rPr>
                <w:rFonts w:ascii="Arial" w:hAnsi="Arial" w:cs="Arial"/>
                <w:sz w:val="14"/>
                <w:szCs w:val="14"/>
              </w:rPr>
            </w:pPr>
          </w:p>
        </w:tc>
        <w:tc>
          <w:tcPr>
            <w:tcW w:w="1080" w:type="dxa"/>
            <w:tcBorders>
              <w:left w:val="nil"/>
              <w:bottom w:val="nil"/>
              <w:right w:val="nil"/>
            </w:tcBorders>
          </w:tcPr>
          <w:p w14:paraId="2931DBE0" w14:textId="77777777" w:rsidR="00DA50A4" w:rsidRPr="003A2820" w:rsidRDefault="00DA50A4">
            <w:pPr>
              <w:spacing w:line="280" w:lineRule="exact"/>
              <w:jc w:val="right"/>
              <w:rPr>
                <w:rFonts w:ascii="Arial" w:hAnsi="Arial" w:cs="Arial"/>
                <w:sz w:val="14"/>
                <w:szCs w:val="14"/>
              </w:rPr>
            </w:pPr>
          </w:p>
        </w:tc>
        <w:tc>
          <w:tcPr>
            <w:tcW w:w="1170" w:type="dxa"/>
            <w:tcBorders>
              <w:left w:val="nil"/>
              <w:bottom w:val="nil"/>
              <w:right w:val="nil"/>
            </w:tcBorders>
          </w:tcPr>
          <w:p w14:paraId="78CCF2A5" w14:textId="77777777" w:rsidR="00DA50A4" w:rsidRPr="003A2820" w:rsidRDefault="00DA50A4">
            <w:pPr>
              <w:spacing w:line="280" w:lineRule="exact"/>
              <w:jc w:val="right"/>
              <w:rPr>
                <w:rFonts w:ascii="Arial" w:hAnsi="Arial" w:cs="Arial"/>
                <w:sz w:val="14"/>
                <w:szCs w:val="14"/>
              </w:rPr>
            </w:pPr>
          </w:p>
        </w:tc>
      </w:tr>
      <w:tr w:rsidR="00DA50A4" w:rsidRPr="003A2820" w14:paraId="2CBA2A70" w14:textId="77777777" w:rsidTr="00CE2B23">
        <w:tc>
          <w:tcPr>
            <w:tcW w:w="2412" w:type="dxa"/>
            <w:hideMark/>
          </w:tcPr>
          <w:p w14:paraId="43C0D62D" w14:textId="77777777" w:rsidR="00DA50A4" w:rsidRPr="003A2820" w:rsidRDefault="00DA50A4">
            <w:pPr>
              <w:spacing w:line="280" w:lineRule="exact"/>
              <w:rPr>
                <w:rFonts w:ascii="Arial" w:hAnsi="Arial" w:cs="Arial"/>
                <w:sz w:val="14"/>
                <w:szCs w:val="14"/>
              </w:rPr>
            </w:pPr>
            <w:r w:rsidRPr="003A2820">
              <w:rPr>
                <w:rFonts w:ascii="Arial" w:hAnsi="Arial"/>
                <w:sz w:val="14"/>
                <w:szCs w:val="14"/>
              </w:rPr>
              <w:t>Revenues from external customers</w:t>
            </w:r>
          </w:p>
        </w:tc>
        <w:tc>
          <w:tcPr>
            <w:tcW w:w="1080" w:type="dxa"/>
          </w:tcPr>
          <w:p w14:paraId="57E55211" w14:textId="77777777" w:rsidR="00DA50A4" w:rsidRPr="003A2820" w:rsidRDefault="00DA50A4">
            <w:pPr>
              <w:tabs>
                <w:tab w:val="decimal" w:pos="786"/>
              </w:tabs>
              <w:spacing w:line="280" w:lineRule="exact"/>
              <w:rPr>
                <w:rFonts w:ascii="Arial" w:hAnsi="Arial" w:cs="Arial"/>
                <w:sz w:val="14"/>
                <w:szCs w:val="14"/>
              </w:rPr>
            </w:pPr>
            <w:r w:rsidRPr="003A2820">
              <w:rPr>
                <w:rFonts w:ascii="Arial" w:hAnsi="Arial" w:cs="Arial"/>
                <w:sz w:val="14"/>
                <w:szCs w:val="14"/>
              </w:rPr>
              <w:t>1,926</w:t>
            </w:r>
          </w:p>
        </w:tc>
        <w:tc>
          <w:tcPr>
            <w:tcW w:w="1548" w:type="dxa"/>
          </w:tcPr>
          <w:p w14:paraId="138A283A" w14:textId="77777777" w:rsidR="00DA50A4" w:rsidRPr="003A2820" w:rsidRDefault="00DA50A4">
            <w:pPr>
              <w:tabs>
                <w:tab w:val="decimal" w:pos="1236"/>
              </w:tabs>
              <w:spacing w:line="280" w:lineRule="exact"/>
              <w:rPr>
                <w:rFonts w:ascii="Arial" w:hAnsi="Arial" w:cstheme="minorBidi"/>
                <w:sz w:val="14"/>
                <w:szCs w:val="14"/>
              </w:rPr>
            </w:pPr>
            <w:r w:rsidRPr="003A2820">
              <w:rPr>
                <w:rFonts w:ascii="Arial" w:hAnsi="Arial" w:cstheme="minorBidi"/>
                <w:sz w:val="14"/>
                <w:szCs w:val="14"/>
              </w:rPr>
              <w:t>423</w:t>
            </w:r>
          </w:p>
        </w:tc>
        <w:tc>
          <w:tcPr>
            <w:tcW w:w="810" w:type="dxa"/>
          </w:tcPr>
          <w:p w14:paraId="3635E893" w14:textId="77777777" w:rsidR="00DA50A4" w:rsidRPr="003A2820" w:rsidRDefault="00DA50A4">
            <w:pPr>
              <w:tabs>
                <w:tab w:val="decimal" w:pos="522"/>
              </w:tabs>
              <w:spacing w:line="280" w:lineRule="exact"/>
              <w:rPr>
                <w:rFonts w:ascii="Arial" w:hAnsi="Arial" w:cs="Arial"/>
                <w:sz w:val="14"/>
                <w:szCs w:val="14"/>
              </w:rPr>
            </w:pPr>
            <w:r w:rsidRPr="003A2820">
              <w:rPr>
                <w:rFonts w:ascii="Arial" w:hAnsi="Arial" w:cs="Arial"/>
                <w:sz w:val="14"/>
                <w:szCs w:val="14"/>
              </w:rPr>
              <w:t>13</w:t>
            </w:r>
          </w:p>
        </w:tc>
        <w:tc>
          <w:tcPr>
            <w:tcW w:w="990" w:type="dxa"/>
          </w:tcPr>
          <w:p w14:paraId="4D282F63" w14:textId="77777777" w:rsidR="00DA50A4" w:rsidRPr="003A2820" w:rsidRDefault="00DA50A4">
            <w:pPr>
              <w:tabs>
                <w:tab w:val="decimal" w:pos="702"/>
              </w:tabs>
              <w:spacing w:line="280" w:lineRule="exact"/>
              <w:rPr>
                <w:rFonts w:ascii="Arial" w:hAnsi="Arial" w:cs="Arial"/>
                <w:sz w:val="14"/>
                <w:szCs w:val="14"/>
              </w:rPr>
            </w:pPr>
            <w:r w:rsidRPr="003A2820">
              <w:rPr>
                <w:rFonts w:ascii="Arial" w:hAnsi="Arial" w:cs="Arial"/>
                <w:sz w:val="14"/>
                <w:szCs w:val="14"/>
              </w:rPr>
              <w:t>2,362</w:t>
            </w:r>
          </w:p>
        </w:tc>
        <w:tc>
          <w:tcPr>
            <w:tcW w:w="1080" w:type="dxa"/>
          </w:tcPr>
          <w:p w14:paraId="19AEB698" w14:textId="77777777" w:rsidR="00DA50A4" w:rsidRPr="003A2820" w:rsidRDefault="00DA50A4">
            <w:pPr>
              <w:tabs>
                <w:tab w:val="decimal" w:pos="768"/>
              </w:tabs>
              <w:spacing w:line="280" w:lineRule="exact"/>
              <w:rPr>
                <w:rFonts w:ascii="Arial" w:hAnsi="Arial" w:cs="Arial"/>
                <w:sz w:val="14"/>
                <w:szCs w:val="14"/>
              </w:rPr>
            </w:pPr>
            <w:r w:rsidRPr="003A2820">
              <w:rPr>
                <w:rFonts w:ascii="Arial" w:hAnsi="Arial" w:cs="Arial"/>
                <w:sz w:val="14"/>
                <w:szCs w:val="14"/>
              </w:rPr>
              <w:t>-</w:t>
            </w:r>
          </w:p>
        </w:tc>
        <w:tc>
          <w:tcPr>
            <w:tcW w:w="1170" w:type="dxa"/>
          </w:tcPr>
          <w:p w14:paraId="5E9F9F96" w14:textId="77777777" w:rsidR="00DA50A4" w:rsidRPr="003A2820" w:rsidRDefault="00DA50A4">
            <w:pPr>
              <w:tabs>
                <w:tab w:val="decimal" w:pos="882"/>
              </w:tabs>
              <w:spacing w:line="280" w:lineRule="exact"/>
              <w:rPr>
                <w:rFonts w:ascii="Arial" w:hAnsi="Arial" w:cstheme="minorBidi"/>
                <w:sz w:val="14"/>
                <w:szCs w:val="14"/>
              </w:rPr>
            </w:pPr>
            <w:r w:rsidRPr="003A2820">
              <w:rPr>
                <w:rFonts w:ascii="Arial" w:hAnsi="Arial" w:cstheme="minorBidi"/>
                <w:sz w:val="14"/>
                <w:szCs w:val="14"/>
              </w:rPr>
              <w:t>2,362</w:t>
            </w:r>
          </w:p>
        </w:tc>
      </w:tr>
      <w:tr w:rsidR="00DA50A4" w:rsidRPr="003A2820" w14:paraId="3ED90F54" w14:textId="77777777" w:rsidTr="00CE2B23">
        <w:tc>
          <w:tcPr>
            <w:tcW w:w="2412" w:type="dxa"/>
            <w:hideMark/>
          </w:tcPr>
          <w:p w14:paraId="7CFAE892" w14:textId="77777777" w:rsidR="00DA50A4" w:rsidRPr="003A2820" w:rsidRDefault="00DA50A4">
            <w:pPr>
              <w:spacing w:line="280" w:lineRule="exact"/>
              <w:rPr>
                <w:rFonts w:ascii="Arial" w:hAnsi="Arial" w:cs="Arial"/>
                <w:sz w:val="14"/>
                <w:szCs w:val="14"/>
              </w:rPr>
            </w:pPr>
            <w:r w:rsidRPr="003A2820">
              <w:rPr>
                <w:rFonts w:ascii="Arial" w:hAnsi="Arial"/>
                <w:sz w:val="14"/>
                <w:szCs w:val="14"/>
              </w:rPr>
              <w:t>Inter-segment revenues</w:t>
            </w:r>
          </w:p>
        </w:tc>
        <w:tc>
          <w:tcPr>
            <w:tcW w:w="1080" w:type="dxa"/>
          </w:tcPr>
          <w:p w14:paraId="40B919BB" w14:textId="77777777" w:rsidR="00DA50A4" w:rsidRPr="003A2820" w:rsidRDefault="00DA50A4">
            <w:pPr>
              <w:pBdr>
                <w:bottom w:val="single" w:sz="4" w:space="1" w:color="auto"/>
              </w:pBdr>
              <w:tabs>
                <w:tab w:val="decimal" w:pos="786"/>
              </w:tabs>
              <w:spacing w:line="280" w:lineRule="exact"/>
              <w:rPr>
                <w:rFonts w:ascii="Arial" w:hAnsi="Arial" w:cs="Arial"/>
                <w:sz w:val="14"/>
                <w:szCs w:val="14"/>
              </w:rPr>
            </w:pPr>
            <w:r w:rsidRPr="003A2820">
              <w:rPr>
                <w:rFonts w:ascii="Arial" w:hAnsi="Arial" w:cs="Arial"/>
                <w:sz w:val="14"/>
                <w:szCs w:val="14"/>
              </w:rPr>
              <w:t>2,612</w:t>
            </w:r>
          </w:p>
        </w:tc>
        <w:tc>
          <w:tcPr>
            <w:tcW w:w="1548" w:type="dxa"/>
          </w:tcPr>
          <w:p w14:paraId="181CFBF8" w14:textId="77777777" w:rsidR="00DA50A4" w:rsidRPr="003A2820" w:rsidRDefault="00DA50A4">
            <w:pPr>
              <w:pBdr>
                <w:bottom w:val="single" w:sz="4" w:space="1" w:color="auto"/>
              </w:pBdr>
              <w:tabs>
                <w:tab w:val="decimal" w:pos="1236"/>
              </w:tabs>
              <w:spacing w:line="280" w:lineRule="exact"/>
              <w:rPr>
                <w:rFonts w:ascii="Arial" w:hAnsi="Arial" w:cs="Arial"/>
                <w:sz w:val="14"/>
                <w:szCs w:val="14"/>
              </w:rPr>
            </w:pPr>
            <w:r w:rsidRPr="003A2820">
              <w:rPr>
                <w:rFonts w:ascii="Arial" w:hAnsi="Arial" w:cs="Arial"/>
                <w:sz w:val="14"/>
                <w:szCs w:val="14"/>
              </w:rPr>
              <w:t>232</w:t>
            </w:r>
          </w:p>
        </w:tc>
        <w:tc>
          <w:tcPr>
            <w:tcW w:w="810" w:type="dxa"/>
          </w:tcPr>
          <w:p w14:paraId="2AFB1530" w14:textId="77777777" w:rsidR="00DA50A4" w:rsidRPr="003A2820" w:rsidRDefault="00DA50A4">
            <w:pPr>
              <w:pBdr>
                <w:bottom w:val="single" w:sz="4" w:space="1" w:color="auto"/>
              </w:pBdr>
              <w:tabs>
                <w:tab w:val="decimal" w:pos="522"/>
              </w:tabs>
              <w:spacing w:line="280" w:lineRule="exact"/>
              <w:rPr>
                <w:rFonts w:ascii="Arial" w:hAnsi="Arial" w:cs="Arial"/>
                <w:sz w:val="14"/>
                <w:szCs w:val="14"/>
              </w:rPr>
            </w:pPr>
            <w:r w:rsidRPr="003A2820">
              <w:rPr>
                <w:rFonts w:ascii="Arial" w:hAnsi="Arial" w:cs="Arial"/>
                <w:sz w:val="14"/>
                <w:szCs w:val="14"/>
              </w:rPr>
              <w:t>36</w:t>
            </w:r>
          </w:p>
        </w:tc>
        <w:tc>
          <w:tcPr>
            <w:tcW w:w="990" w:type="dxa"/>
          </w:tcPr>
          <w:p w14:paraId="7D689FD6" w14:textId="77777777" w:rsidR="00DA50A4" w:rsidRPr="003A2820" w:rsidRDefault="00DA50A4">
            <w:pPr>
              <w:pBdr>
                <w:bottom w:val="single" w:sz="4" w:space="1" w:color="auto"/>
              </w:pBdr>
              <w:tabs>
                <w:tab w:val="decimal" w:pos="702"/>
              </w:tabs>
              <w:spacing w:line="280" w:lineRule="exact"/>
              <w:rPr>
                <w:rFonts w:ascii="Arial" w:hAnsi="Arial" w:cs="Arial"/>
                <w:sz w:val="14"/>
                <w:szCs w:val="14"/>
              </w:rPr>
            </w:pPr>
            <w:r w:rsidRPr="003A2820">
              <w:rPr>
                <w:rFonts w:ascii="Arial" w:hAnsi="Arial" w:cs="Arial"/>
                <w:sz w:val="14"/>
                <w:szCs w:val="14"/>
              </w:rPr>
              <w:t>2,880</w:t>
            </w:r>
          </w:p>
        </w:tc>
        <w:tc>
          <w:tcPr>
            <w:tcW w:w="1080" w:type="dxa"/>
          </w:tcPr>
          <w:p w14:paraId="31C8C6EF" w14:textId="77777777" w:rsidR="00DA50A4" w:rsidRPr="003A2820" w:rsidRDefault="00DA50A4">
            <w:pPr>
              <w:pBdr>
                <w:bottom w:val="single" w:sz="4" w:space="1" w:color="auto"/>
              </w:pBdr>
              <w:tabs>
                <w:tab w:val="decimal" w:pos="768"/>
              </w:tabs>
              <w:spacing w:line="280" w:lineRule="exact"/>
              <w:rPr>
                <w:rFonts w:ascii="Arial" w:hAnsi="Arial" w:cstheme="minorBidi"/>
                <w:sz w:val="14"/>
                <w:szCs w:val="14"/>
              </w:rPr>
            </w:pPr>
            <w:r w:rsidRPr="003A2820">
              <w:rPr>
                <w:rFonts w:ascii="Arial" w:hAnsi="Arial" w:cs="Arial" w:hint="cs"/>
                <w:sz w:val="14"/>
                <w:szCs w:val="14"/>
                <w:cs/>
              </w:rPr>
              <w:t>(</w:t>
            </w:r>
            <w:r w:rsidRPr="003A2820">
              <w:rPr>
                <w:rFonts w:ascii="Arial" w:hAnsi="Arial" w:cs="Arial"/>
                <w:sz w:val="14"/>
                <w:szCs w:val="14"/>
              </w:rPr>
              <w:t>1,042</w:t>
            </w:r>
            <w:r w:rsidRPr="003A2820">
              <w:rPr>
                <w:rFonts w:ascii="Arial" w:hAnsi="Arial" w:cs="Arial" w:hint="cs"/>
                <w:sz w:val="14"/>
                <w:szCs w:val="14"/>
                <w:cs/>
              </w:rPr>
              <w:t>)</w:t>
            </w:r>
          </w:p>
        </w:tc>
        <w:tc>
          <w:tcPr>
            <w:tcW w:w="1170" w:type="dxa"/>
            <w:vAlign w:val="bottom"/>
          </w:tcPr>
          <w:p w14:paraId="7E8491C4" w14:textId="77777777" w:rsidR="00DA50A4" w:rsidRPr="003A2820" w:rsidRDefault="00DA50A4">
            <w:pPr>
              <w:pBdr>
                <w:bottom w:val="single" w:sz="4" w:space="1" w:color="auto"/>
              </w:pBdr>
              <w:tabs>
                <w:tab w:val="decimal" w:pos="882"/>
              </w:tabs>
              <w:spacing w:line="280" w:lineRule="exact"/>
              <w:rPr>
                <w:rFonts w:ascii="Arial" w:hAnsi="Arial" w:cs="Arial"/>
                <w:sz w:val="14"/>
                <w:szCs w:val="14"/>
              </w:rPr>
            </w:pPr>
            <w:r w:rsidRPr="003A2820">
              <w:rPr>
                <w:rFonts w:ascii="Arial" w:hAnsi="Arial" w:cs="Arial"/>
                <w:sz w:val="14"/>
                <w:szCs w:val="14"/>
              </w:rPr>
              <w:t>1,838</w:t>
            </w:r>
          </w:p>
        </w:tc>
      </w:tr>
      <w:tr w:rsidR="00DA50A4" w:rsidRPr="003A2820" w14:paraId="2C9F8514" w14:textId="77777777" w:rsidTr="00CE2B23">
        <w:tc>
          <w:tcPr>
            <w:tcW w:w="2412" w:type="dxa"/>
            <w:hideMark/>
          </w:tcPr>
          <w:p w14:paraId="282DDE90" w14:textId="77777777" w:rsidR="00DA50A4" w:rsidRPr="003A2820" w:rsidRDefault="00DA50A4">
            <w:pPr>
              <w:spacing w:line="280" w:lineRule="exact"/>
              <w:rPr>
                <w:rFonts w:ascii="Arial" w:hAnsi="Arial" w:cs="Arial"/>
                <w:b/>
                <w:bCs/>
                <w:sz w:val="14"/>
                <w:szCs w:val="14"/>
              </w:rPr>
            </w:pPr>
            <w:r w:rsidRPr="003A2820">
              <w:rPr>
                <w:rFonts w:ascii="Arial" w:hAnsi="Arial" w:cs="Arial"/>
                <w:b/>
                <w:bCs/>
                <w:sz w:val="14"/>
                <w:szCs w:val="14"/>
              </w:rPr>
              <w:t xml:space="preserve">Total revenues from contracts </w:t>
            </w:r>
          </w:p>
          <w:p w14:paraId="02BFF403" w14:textId="77777777" w:rsidR="00DA50A4" w:rsidRPr="003A2820" w:rsidRDefault="00DA50A4">
            <w:pPr>
              <w:spacing w:line="280" w:lineRule="exact"/>
              <w:rPr>
                <w:rFonts w:ascii="Arial" w:hAnsi="Arial" w:cs="Arial"/>
                <w:b/>
                <w:bCs/>
                <w:sz w:val="14"/>
                <w:szCs w:val="14"/>
              </w:rPr>
            </w:pPr>
            <w:r w:rsidRPr="003A2820">
              <w:rPr>
                <w:rFonts w:ascii="Arial" w:hAnsi="Arial" w:cs="Arial"/>
                <w:b/>
                <w:bCs/>
                <w:sz w:val="14"/>
                <w:szCs w:val="14"/>
              </w:rPr>
              <w:t xml:space="preserve">   with customers</w:t>
            </w:r>
          </w:p>
        </w:tc>
        <w:tc>
          <w:tcPr>
            <w:tcW w:w="1080" w:type="dxa"/>
          </w:tcPr>
          <w:p w14:paraId="1900C553" w14:textId="77777777" w:rsidR="00DA50A4" w:rsidRPr="003A2820" w:rsidRDefault="00DA50A4">
            <w:pPr>
              <w:pBdr>
                <w:bottom w:val="double" w:sz="4" w:space="1" w:color="auto"/>
              </w:pBdr>
              <w:tabs>
                <w:tab w:val="decimal" w:pos="786"/>
              </w:tabs>
              <w:spacing w:line="280" w:lineRule="exact"/>
              <w:rPr>
                <w:rFonts w:ascii="Arial" w:hAnsi="Arial" w:cs="Arial"/>
                <w:b/>
                <w:bCs/>
                <w:sz w:val="14"/>
                <w:szCs w:val="14"/>
              </w:rPr>
            </w:pPr>
          </w:p>
          <w:p w14:paraId="4D9EB767" w14:textId="77777777" w:rsidR="00DA50A4" w:rsidRPr="003A2820" w:rsidRDefault="00DA50A4">
            <w:pPr>
              <w:pBdr>
                <w:bottom w:val="double" w:sz="4" w:space="1" w:color="auto"/>
              </w:pBdr>
              <w:tabs>
                <w:tab w:val="decimal" w:pos="786"/>
              </w:tabs>
              <w:spacing w:line="280" w:lineRule="exact"/>
              <w:rPr>
                <w:rFonts w:ascii="Arial" w:hAnsi="Arial" w:cs="Arial"/>
                <w:b/>
                <w:bCs/>
                <w:sz w:val="14"/>
                <w:szCs w:val="14"/>
              </w:rPr>
            </w:pPr>
            <w:r w:rsidRPr="003A2820">
              <w:rPr>
                <w:rFonts w:ascii="Arial" w:hAnsi="Arial" w:cs="Arial"/>
                <w:b/>
                <w:bCs/>
                <w:sz w:val="14"/>
                <w:szCs w:val="14"/>
              </w:rPr>
              <w:t>4,538</w:t>
            </w:r>
          </w:p>
        </w:tc>
        <w:tc>
          <w:tcPr>
            <w:tcW w:w="1548" w:type="dxa"/>
            <w:vAlign w:val="bottom"/>
          </w:tcPr>
          <w:p w14:paraId="5CEEC860" w14:textId="77777777" w:rsidR="00DA50A4" w:rsidRPr="003A2820" w:rsidRDefault="00DA50A4">
            <w:pPr>
              <w:pBdr>
                <w:bottom w:val="double" w:sz="4" w:space="1" w:color="auto"/>
              </w:pBdr>
              <w:tabs>
                <w:tab w:val="decimal" w:pos="1236"/>
              </w:tabs>
              <w:spacing w:line="280" w:lineRule="exact"/>
              <w:rPr>
                <w:rFonts w:ascii="Arial" w:hAnsi="Arial" w:cstheme="minorBidi"/>
                <w:b/>
                <w:bCs/>
                <w:sz w:val="14"/>
                <w:szCs w:val="14"/>
              </w:rPr>
            </w:pPr>
            <w:r w:rsidRPr="003A2820">
              <w:rPr>
                <w:rFonts w:ascii="Arial" w:hAnsi="Arial" w:cstheme="minorBidi"/>
                <w:b/>
                <w:bCs/>
                <w:sz w:val="14"/>
                <w:szCs w:val="14"/>
              </w:rPr>
              <w:t>655</w:t>
            </w:r>
          </w:p>
        </w:tc>
        <w:tc>
          <w:tcPr>
            <w:tcW w:w="810" w:type="dxa"/>
            <w:vAlign w:val="bottom"/>
          </w:tcPr>
          <w:p w14:paraId="4F8A0289" w14:textId="77777777" w:rsidR="00DA50A4" w:rsidRPr="003A2820" w:rsidRDefault="00DA50A4">
            <w:pPr>
              <w:pBdr>
                <w:bottom w:val="double" w:sz="4" w:space="1" w:color="auto"/>
              </w:pBdr>
              <w:tabs>
                <w:tab w:val="decimal" w:pos="522"/>
              </w:tabs>
              <w:spacing w:line="280" w:lineRule="exact"/>
              <w:rPr>
                <w:rFonts w:ascii="Arial" w:hAnsi="Arial" w:cs="Arial"/>
                <w:b/>
                <w:bCs/>
                <w:sz w:val="14"/>
                <w:szCs w:val="14"/>
              </w:rPr>
            </w:pPr>
            <w:r w:rsidRPr="003A2820">
              <w:rPr>
                <w:rFonts w:ascii="Arial" w:hAnsi="Arial" w:cs="Arial"/>
                <w:b/>
                <w:bCs/>
                <w:sz w:val="14"/>
                <w:szCs w:val="14"/>
              </w:rPr>
              <w:t>49</w:t>
            </w:r>
          </w:p>
        </w:tc>
        <w:tc>
          <w:tcPr>
            <w:tcW w:w="990" w:type="dxa"/>
            <w:vAlign w:val="bottom"/>
          </w:tcPr>
          <w:p w14:paraId="7C901EAD" w14:textId="77777777" w:rsidR="00DA50A4" w:rsidRPr="003A2820" w:rsidRDefault="00DA50A4">
            <w:pPr>
              <w:pBdr>
                <w:bottom w:val="double" w:sz="4" w:space="1" w:color="auto"/>
              </w:pBdr>
              <w:tabs>
                <w:tab w:val="decimal" w:pos="702"/>
              </w:tabs>
              <w:spacing w:line="280" w:lineRule="exact"/>
              <w:rPr>
                <w:rFonts w:ascii="Arial" w:hAnsi="Arial" w:cs="Arial"/>
                <w:b/>
                <w:bCs/>
                <w:sz w:val="14"/>
                <w:szCs w:val="14"/>
              </w:rPr>
            </w:pPr>
            <w:r w:rsidRPr="003A2820">
              <w:rPr>
                <w:rFonts w:ascii="Arial" w:hAnsi="Arial" w:cs="Arial"/>
                <w:b/>
                <w:bCs/>
                <w:sz w:val="14"/>
                <w:szCs w:val="14"/>
              </w:rPr>
              <w:t>5,242</w:t>
            </w:r>
          </w:p>
        </w:tc>
        <w:tc>
          <w:tcPr>
            <w:tcW w:w="1080" w:type="dxa"/>
          </w:tcPr>
          <w:p w14:paraId="3FF5DC0B" w14:textId="77777777" w:rsidR="00DA50A4" w:rsidRPr="003A2820" w:rsidRDefault="00DA50A4">
            <w:pPr>
              <w:pBdr>
                <w:bottom w:val="double" w:sz="4" w:space="1" w:color="auto"/>
              </w:pBdr>
              <w:tabs>
                <w:tab w:val="decimal" w:pos="768"/>
              </w:tabs>
              <w:spacing w:line="280" w:lineRule="exact"/>
              <w:rPr>
                <w:rFonts w:ascii="Arial" w:hAnsi="Arial" w:cstheme="minorBidi"/>
                <w:b/>
                <w:bCs/>
                <w:sz w:val="14"/>
                <w:szCs w:val="14"/>
              </w:rPr>
            </w:pPr>
          </w:p>
          <w:p w14:paraId="56075BF3" w14:textId="77777777" w:rsidR="00DA50A4" w:rsidRPr="003A2820" w:rsidRDefault="00DA50A4">
            <w:pPr>
              <w:pBdr>
                <w:bottom w:val="double" w:sz="4" w:space="1" w:color="auto"/>
              </w:pBdr>
              <w:tabs>
                <w:tab w:val="decimal" w:pos="768"/>
              </w:tabs>
              <w:spacing w:line="280" w:lineRule="exact"/>
              <w:rPr>
                <w:rFonts w:ascii="Arial" w:hAnsi="Arial" w:cstheme="minorBidi"/>
                <w:b/>
                <w:bCs/>
                <w:sz w:val="14"/>
                <w:szCs w:val="14"/>
              </w:rPr>
            </w:pPr>
            <w:r w:rsidRPr="003A2820">
              <w:rPr>
                <w:rFonts w:ascii="Arial" w:hAnsi="Arial" w:cs="Arial" w:hint="cs"/>
                <w:b/>
                <w:bCs/>
                <w:sz w:val="14"/>
                <w:szCs w:val="14"/>
                <w:cs/>
              </w:rPr>
              <w:t>(</w:t>
            </w:r>
            <w:r w:rsidRPr="003A2820">
              <w:rPr>
                <w:rFonts w:ascii="Arial" w:hAnsi="Arial" w:cs="Arial"/>
                <w:b/>
                <w:bCs/>
                <w:sz w:val="14"/>
                <w:szCs w:val="14"/>
              </w:rPr>
              <w:t>1,042</w:t>
            </w:r>
            <w:r w:rsidRPr="003A2820">
              <w:rPr>
                <w:rFonts w:ascii="Arial" w:hAnsi="Arial" w:cs="Arial" w:hint="cs"/>
                <w:b/>
                <w:bCs/>
                <w:sz w:val="14"/>
                <w:szCs w:val="14"/>
                <w:cs/>
              </w:rPr>
              <w:t>)</w:t>
            </w:r>
          </w:p>
        </w:tc>
        <w:tc>
          <w:tcPr>
            <w:tcW w:w="1170" w:type="dxa"/>
            <w:vAlign w:val="bottom"/>
          </w:tcPr>
          <w:p w14:paraId="735F5DD4" w14:textId="77777777" w:rsidR="00DA50A4" w:rsidRPr="003A2820" w:rsidRDefault="00DA50A4">
            <w:pPr>
              <w:pBdr>
                <w:bottom w:val="double" w:sz="4" w:space="1" w:color="auto"/>
              </w:pBdr>
              <w:tabs>
                <w:tab w:val="decimal" w:pos="882"/>
              </w:tabs>
              <w:spacing w:line="280" w:lineRule="exact"/>
              <w:rPr>
                <w:rFonts w:ascii="Arial" w:hAnsi="Arial" w:cs="Arial"/>
                <w:b/>
                <w:bCs/>
                <w:sz w:val="14"/>
                <w:szCs w:val="14"/>
              </w:rPr>
            </w:pPr>
            <w:r w:rsidRPr="003A2820">
              <w:rPr>
                <w:rFonts w:ascii="Arial" w:hAnsi="Arial" w:cs="Arial"/>
                <w:b/>
                <w:bCs/>
                <w:sz w:val="14"/>
                <w:szCs w:val="14"/>
              </w:rPr>
              <w:t>4,200</w:t>
            </w:r>
          </w:p>
        </w:tc>
      </w:tr>
      <w:tr w:rsidR="00DA50A4" w:rsidRPr="003A2820" w14:paraId="06A49F3C" w14:textId="77777777" w:rsidTr="00CE2B23">
        <w:tc>
          <w:tcPr>
            <w:tcW w:w="2412" w:type="dxa"/>
            <w:vAlign w:val="bottom"/>
            <w:hideMark/>
          </w:tcPr>
          <w:p w14:paraId="7EC11BDD" w14:textId="77777777" w:rsidR="00DA50A4" w:rsidRPr="003A2820" w:rsidRDefault="00DA50A4">
            <w:pPr>
              <w:spacing w:line="280" w:lineRule="exact"/>
              <w:rPr>
                <w:rFonts w:ascii="Arial" w:hAnsi="Arial" w:cs="Arial"/>
                <w:b/>
                <w:bCs/>
                <w:sz w:val="14"/>
                <w:szCs w:val="14"/>
              </w:rPr>
            </w:pPr>
            <w:r w:rsidRPr="003A2820">
              <w:rPr>
                <w:rFonts w:ascii="Arial" w:hAnsi="Arial" w:cs="Arial"/>
                <w:b/>
                <w:bCs/>
                <w:sz w:val="14"/>
                <w:szCs w:val="14"/>
              </w:rPr>
              <w:t>Segment profit</w:t>
            </w:r>
          </w:p>
        </w:tc>
        <w:tc>
          <w:tcPr>
            <w:tcW w:w="1080" w:type="dxa"/>
            <w:vAlign w:val="bottom"/>
          </w:tcPr>
          <w:p w14:paraId="5156F80D" w14:textId="77777777" w:rsidR="00DA50A4" w:rsidRPr="003A2820" w:rsidRDefault="00DA50A4">
            <w:pPr>
              <w:tabs>
                <w:tab w:val="decimal" w:pos="786"/>
              </w:tabs>
              <w:spacing w:line="280" w:lineRule="exact"/>
              <w:rPr>
                <w:rFonts w:ascii="Arial" w:hAnsi="Arial" w:cs="Arial"/>
                <w:b/>
                <w:bCs/>
                <w:sz w:val="14"/>
                <w:szCs w:val="14"/>
              </w:rPr>
            </w:pPr>
            <w:r w:rsidRPr="003A2820">
              <w:rPr>
                <w:rFonts w:ascii="Arial" w:hAnsi="Arial" w:cs="Arial"/>
                <w:b/>
                <w:bCs/>
                <w:sz w:val="14"/>
                <w:szCs w:val="14"/>
              </w:rPr>
              <w:t>174</w:t>
            </w:r>
          </w:p>
        </w:tc>
        <w:tc>
          <w:tcPr>
            <w:tcW w:w="1548" w:type="dxa"/>
            <w:vAlign w:val="bottom"/>
          </w:tcPr>
          <w:p w14:paraId="1076F3DA" w14:textId="77777777" w:rsidR="00DA50A4" w:rsidRPr="003A2820" w:rsidRDefault="00DA50A4">
            <w:pPr>
              <w:tabs>
                <w:tab w:val="decimal" w:pos="1236"/>
              </w:tabs>
              <w:spacing w:line="280" w:lineRule="exact"/>
              <w:rPr>
                <w:rFonts w:ascii="Arial" w:hAnsi="Arial" w:cs="Arial"/>
                <w:b/>
                <w:bCs/>
                <w:sz w:val="14"/>
                <w:szCs w:val="14"/>
              </w:rPr>
            </w:pPr>
            <w:r w:rsidRPr="003A2820">
              <w:rPr>
                <w:rFonts w:ascii="Arial" w:hAnsi="Arial" w:cs="Arial"/>
                <w:b/>
                <w:bCs/>
                <w:sz w:val="14"/>
                <w:szCs w:val="14"/>
              </w:rPr>
              <w:t>29</w:t>
            </w:r>
          </w:p>
        </w:tc>
        <w:tc>
          <w:tcPr>
            <w:tcW w:w="810" w:type="dxa"/>
          </w:tcPr>
          <w:p w14:paraId="3E759F9A" w14:textId="77777777" w:rsidR="00DA50A4" w:rsidRPr="003A2820" w:rsidRDefault="00DA50A4">
            <w:pPr>
              <w:tabs>
                <w:tab w:val="decimal" w:pos="522"/>
              </w:tabs>
              <w:spacing w:line="280" w:lineRule="exact"/>
              <w:rPr>
                <w:rFonts w:ascii="Arial" w:hAnsi="Arial" w:cs="Arial"/>
                <w:b/>
                <w:bCs/>
                <w:sz w:val="14"/>
                <w:szCs w:val="14"/>
              </w:rPr>
            </w:pPr>
            <w:r w:rsidRPr="003A2820">
              <w:rPr>
                <w:rFonts w:ascii="Arial" w:hAnsi="Arial" w:cs="Arial"/>
                <w:b/>
                <w:bCs/>
                <w:sz w:val="14"/>
                <w:szCs w:val="14"/>
              </w:rPr>
              <w:t>1</w:t>
            </w:r>
          </w:p>
        </w:tc>
        <w:tc>
          <w:tcPr>
            <w:tcW w:w="990" w:type="dxa"/>
          </w:tcPr>
          <w:p w14:paraId="4178B3A2" w14:textId="77777777" w:rsidR="00DA50A4" w:rsidRPr="003A2820" w:rsidRDefault="00DA50A4">
            <w:pPr>
              <w:tabs>
                <w:tab w:val="decimal" w:pos="702"/>
              </w:tabs>
              <w:spacing w:line="280" w:lineRule="exact"/>
              <w:rPr>
                <w:rFonts w:ascii="Arial" w:hAnsi="Arial" w:cs="Arial"/>
                <w:b/>
                <w:bCs/>
                <w:sz w:val="14"/>
                <w:szCs w:val="14"/>
              </w:rPr>
            </w:pPr>
            <w:r w:rsidRPr="003A2820">
              <w:rPr>
                <w:rFonts w:ascii="Arial" w:hAnsi="Arial" w:cs="Arial"/>
                <w:b/>
                <w:bCs/>
                <w:sz w:val="14"/>
                <w:szCs w:val="14"/>
              </w:rPr>
              <w:t>204</w:t>
            </w:r>
          </w:p>
        </w:tc>
        <w:tc>
          <w:tcPr>
            <w:tcW w:w="1080" w:type="dxa"/>
          </w:tcPr>
          <w:p w14:paraId="4E901BC7" w14:textId="77777777" w:rsidR="00DA50A4" w:rsidRPr="003A2820" w:rsidRDefault="00DA50A4">
            <w:pPr>
              <w:tabs>
                <w:tab w:val="decimal" w:pos="768"/>
              </w:tabs>
              <w:spacing w:line="280" w:lineRule="exact"/>
              <w:rPr>
                <w:rFonts w:ascii="Arial" w:hAnsi="Arial" w:cs="Arial"/>
                <w:b/>
                <w:bCs/>
                <w:sz w:val="14"/>
                <w:szCs w:val="14"/>
              </w:rPr>
            </w:pPr>
            <w:r w:rsidRPr="003A2820">
              <w:rPr>
                <w:rFonts w:ascii="Arial" w:hAnsi="Arial" w:cs="Arial"/>
                <w:b/>
                <w:bCs/>
                <w:sz w:val="14"/>
                <w:szCs w:val="14"/>
              </w:rPr>
              <w:t>-</w:t>
            </w:r>
          </w:p>
        </w:tc>
        <w:tc>
          <w:tcPr>
            <w:tcW w:w="1170" w:type="dxa"/>
            <w:vAlign w:val="bottom"/>
          </w:tcPr>
          <w:p w14:paraId="0986778A" w14:textId="77777777" w:rsidR="00DA50A4" w:rsidRPr="003A2820" w:rsidRDefault="00DA50A4">
            <w:pPr>
              <w:tabs>
                <w:tab w:val="decimal" w:pos="882"/>
              </w:tabs>
              <w:spacing w:line="280" w:lineRule="exact"/>
              <w:rPr>
                <w:rFonts w:ascii="Arial" w:hAnsi="Arial" w:cs="Arial"/>
                <w:b/>
                <w:bCs/>
                <w:sz w:val="14"/>
                <w:szCs w:val="14"/>
              </w:rPr>
            </w:pPr>
            <w:r w:rsidRPr="003A2820">
              <w:rPr>
                <w:rFonts w:ascii="Arial" w:hAnsi="Arial" w:cs="Arial"/>
                <w:b/>
                <w:bCs/>
                <w:sz w:val="14"/>
                <w:szCs w:val="14"/>
              </w:rPr>
              <w:t>204</w:t>
            </w:r>
          </w:p>
        </w:tc>
      </w:tr>
      <w:tr w:rsidR="00DA50A4" w:rsidRPr="003A2820" w14:paraId="2AA44D76" w14:textId="77777777" w:rsidTr="00CE2B23">
        <w:tc>
          <w:tcPr>
            <w:tcW w:w="2412" w:type="dxa"/>
            <w:vAlign w:val="bottom"/>
            <w:hideMark/>
          </w:tcPr>
          <w:p w14:paraId="747D79D0" w14:textId="77777777" w:rsidR="00DA50A4" w:rsidRPr="003A2820" w:rsidRDefault="00DA50A4">
            <w:pPr>
              <w:spacing w:line="280" w:lineRule="exact"/>
              <w:ind w:left="142" w:hanging="142"/>
              <w:rPr>
                <w:rFonts w:ascii="Arial" w:hAnsi="Arial" w:cs="Arial"/>
                <w:sz w:val="14"/>
                <w:szCs w:val="14"/>
                <w:cs/>
              </w:rPr>
            </w:pPr>
            <w:r w:rsidRPr="003A2820">
              <w:rPr>
                <w:rFonts w:ascii="Arial" w:hAnsi="Arial" w:cs="Arial"/>
                <w:sz w:val="14"/>
                <w:szCs w:val="14"/>
              </w:rPr>
              <w:t>Finance income</w:t>
            </w:r>
          </w:p>
        </w:tc>
        <w:tc>
          <w:tcPr>
            <w:tcW w:w="1080" w:type="dxa"/>
            <w:vAlign w:val="bottom"/>
          </w:tcPr>
          <w:p w14:paraId="0CB72989" w14:textId="77777777" w:rsidR="00DA50A4" w:rsidRPr="003A2820" w:rsidRDefault="00DA50A4">
            <w:pPr>
              <w:tabs>
                <w:tab w:val="decimal" w:pos="882"/>
              </w:tabs>
              <w:spacing w:line="280" w:lineRule="exact"/>
              <w:rPr>
                <w:rFonts w:ascii="Arial" w:hAnsi="Arial" w:cs="Arial"/>
                <w:b/>
                <w:bCs/>
                <w:sz w:val="14"/>
                <w:szCs w:val="14"/>
              </w:rPr>
            </w:pPr>
          </w:p>
        </w:tc>
        <w:tc>
          <w:tcPr>
            <w:tcW w:w="1548" w:type="dxa"/>
            <w:vAlign w:val="bottom"/>
          </w:tcPr>
          <w:p w14:paraId="69C121BE" w14:textId="77777777" w:rsidR="00DA50A4" w:rsidRPr="003A2820" w:rsidRDefault="00DA50A4">
            <w:pPr>
              <w:tabs>
                <w:tab w:val="decimal" w:pos="792"/>
                <w:tab w:val="decimal" w:pos="882"/>
              </w:tabs>
              <w:spacing w:line="280" w:lineRule="exact"/>
              <w:rPr>
                <w:rFonts w:ascii="Arial" w:hAnsi="Arial" w:cs="Arial"/>
                <w:b/>
                <w:bCs/>
                <w:sz w:val="14"/>
                <w:szCs w:val="14"/>
              </w:rPr>
            </w:pPr>
          </w:p>
        </w:tc>
        <w:tc>
          <w:tcPr>
            <w:tcW w:w="810" w:type="dxa"/>
          </w:tcPr>
          <w:p w14:paraId="31385FF9" w14:textId="77777777" w:rsidR="00DA50A4" w:rsidRPr="003A2820" w:rsidRDefault="00DA50A4">
            <w:pPr>
              <w:tabs>
                <w:tab w:val="decimal" w:pos="522"/>
              </w:tabs>
              <w:spacing w:line="280" w:lineRule="exact"/>
              <w:rPr>
                <w:rFonts w:ascii="Arial" w:hAnsi="Arial" w:cs="Arial"/>
                <w:sz w:val="14"/>
                <w:szCs w:val="14"/>
              </w:rPr>
            </w:pPr>
          </w:p>
        </w:tc>
        <w:tc>
          <w:tcPr>
            <w:tcW w:w="990" w:type="dxa"/>
          </w:tcPr>
          <w:p w14:paraId="5AC6A727" w14:textId="77777777" w:rsidR="00DA50A4" w:rsidRPr="003A2820" w:rsidRDefault="00DA50A4">
            <w:pPr>
              <w:tabs>
                <w:tab w:val="decimal" w:pos="702"/>
              </w:tabs>
              <w:spacing w:line="280" w:lineRule="exact"/>
              <w:rPr>
                <w:rFonts w:ascii="Arial" w:hAnsi="Arial" w:cs="Arial"/>
                <w:sz w:val="14"/>
                <w:szCs w:val="14"/>
              </w:rPr>
            </w:pPr>
          </w:p>
        </w:tc>
        <w:tc>
          <w:tcPr>
            <w:tcW w:w="1080" w:type="dxa"/>
          </w:tcPr>
          <w:p w14:paraId="120758E4" w14:textId="77777777" w:rsidR="00DA50A4" w:rsidRPr="003A2820" w:rsidRDefault="00DA50A4">
            <w:pPr>
              <w:tabs>
                <w:tab w:val="decimal" w:pos="702"/>
              </w:tabs>
              <w:spacing w:line="280" w:lineRule="exact"/>
              <w:rPr>
                <w:rFonts w:ascii="Arial" w:hAnsi="Arial" w:cs="Arial"/>
                <w:sz w:val="14"/>
                <w:szCs w:val="14"/>
              </w:rPr>
            </w:pPr>
          </w:p>
        </w:tc>
        <w:tc>
          <w:tcPr>
            <w:tcW w:w="1170" w:type="dxa"/>
            <w:vAlign w:val="bottom"/>
          </w:tcPr>
          <w:p w14:paraId="3EE9CE83" w14:textId="77777777" w:rsidR="00DA50A4" w:rsidRPr="003A2820" w:rsidRDefault="00DA50A4">
            <w:pPr>
              <w:tabs>
                <w:tab w:val="decimal" w:pos="882"/>
              </w:tabs>
              <w:spacing w:line="280" w:lineRule="exact"/>
              <w:rPr>
                <w:rFonts w:ascii="Arial" w:hAnsi="Arial" w:cs="Arial"/>
                <w:sz w:val="14"/>
                <w:szCs w:val="14"/>
              </w:rPr>
            </w:pPr>
            <w:r w:rsidRPr="003A2820">
              <w:rPr>
                <w:rFonts w:ascii="Arial" w:hAnsi="Arial" w:cs="Arial"/>
                <w:sz w:val="14"/>
                <w:szCs w:val="14"/>
              </w:rPr>
              <w:t>14</w:t>
            </w:r>
          </w:p>
        </w:tc>
      </w:tr>
      <w:tr w:rsidR="00DA50A4" w:rsidRPr="003A2820" w14:paraId="7A193751" w14:textId="77777777" w:rsidTr="00CE2B23">
        <w:tc>
          <w:tcPr>
            <w:tcW w:w="2412" w:type="dxa"/>
            <w:vAlign w:val="bottom"/>
          </w:tcPr>
          <w:p w14:paraId="7C3C617C" w14:textId="77777777" w:rsidR="00DA50A4" w:rsidRPr="003A2820" w:rsidRDefault="00DA50A4">
            <w:pPr>
              <w:spacing w:line="280" w:lineRule="exact"/>
              <w:ind w:left="142" w:hanging="142"/>
              <w:rPr>
                <w:rFonts w:ascii="Arial" w:hAnsi="Arial" w:cs="Arial"/>
                <w:sz w:val="14"/>
                <w:szCs w:val="14"/>
              </w:rPr>
            </w:pPr>
            <w:r w:rsidRPr="003A2820">
              <w:rPr>
                <w:rFonts w:ascii="Arial" w:hAnsi="Arial" w:cs="Arial"/>
                <w:sz w:val="14"/>
                <w:szCs w:val="14"/>
              </w:rPr>
              <w:t>Other income</w:t>
            </w:r>
          </w:p>
        </w:tc>
        <w:tc>
          <w:tcPr>
            <w:tcW w:w="1080" w:type="dxa"/>
            <w:vAlign w:val="bottom"/>
          </w:tcPr>
          <w:p w14:paraId="3374C609" w14:textId="77777777" w:rsidR="00DA50A4" w:rsidRPr="003A2820" w:rsidRDefault="00DA50A4">
            <w:pPr>
              <w:tabs>
                <w:tab w:val="decimal" w:pos="882"/>
              </w:tabs>
              <w:spacing w:line="280" w:lineRule="exact"/>
              <w:rPr>
                <w:rFonts w:ascii="Arial" w:hAnsi="Arial" w:cs="Arial"/>
                <w:sz w:val="14"/>
                <w:szCs w:val="14"/>
              </w:rPr>
            </w:pPr>
          </w:p>
        </w:tc>
        <w:tc>
          <w:tcPr>
            <w:tcW w:w="1548" w:type="dxa"/>
            <w:vAlign w:val="bottom"/>
          </w:tcPr>
          <w:p w14:paraId="21DE2801" w14:textId="77777777" w:rsidR="00DA50A4" w:rsidRPr="003A2820" w:rsidRDefault="00DA50A4">
            <w:pPr>
              <w:tabs>
                <w:tab w:val="decimal" w:pos="792"/>
                <w:tab w:val="decimal" w:pos="882"/>
              </w:tabs>
              <w:spacing w:line="280" w:lineRule="exact"/>
              <w:rPr>
                <w:rFonts w:ascii="Arial" w:hAnsi="Arial" w:cs="Arial"/>
                <w:b/>
                <w:bCs/>
                <w:sz w:val="14"/>
                <w:szCs w:val="14"/>
              </w:rPr>
            </w:pPr>
          </w:p>
        </w:tc>
        <w:tc>
          <w:tcPr>
            <w:tcW w:w="810" w:type="dxa"/>
          </w:tcPr>
          <w:p w14:paraId="62B174F2" w14:textId="77777777" w:rsidR="00DA50A4" w:rsidRPr="003A2820" w:rsidRDefault="00DA50A4">
            <w:pPr>
              <w:tabs>
                <w:tab w:val="decimal" w:pos="522"/>
              </w:tabs>
              <w:spacing w:line="280" w:lineRule="exact"/>
              <w:rPr>
                <w:rFonts w:ascii="Arial" w:hAnsi="Arial" w:cs="Arial"/>
                <w:sz w:val="14"/>
                <w:szCs w:val="14"/>
              </w:rPr>
            </w:pPr>
          </w:p>
        </w:tc>
        <w:tc>
          <w:tcPr>
            <w:tcW w:w="990" w:type="dxa"/>
          </w:tcPr>
          <w:p w14:paraId="4CE045CC" w14:textId="77777777" w:rsidR="00DA50A4" w:rsidRPr="003A2820" w:rsidRDefault="00DA50A4">
            <w:pPr>
              <w:tabs>
                <w:tab w:val="decimal" w:pos="702"/>
              </w:tabs>
              <w:spacing w:line="280" w:lineRule="exact"/>
              <w:rPr>
                <w:rFonts w:ascii="Arial" w:hAnsi="Arial" w:cs="Arial"/>
                <w:sz w:val="14"/>
                <w:szCs w:val="14"/>
              </w:rPr>
            </w:pPr>
          </w:p>
        </w:tc>
        <w:tc>
          <w:tcPr>
            <w:tcW w:w="1080" w:type="dxa"/>
          </w:tcPr>
          <w:p w14:paraId="52E293CD" w14:textId="77777777" w:rsidR="00DA50A4" w:rsidRPr="003A2820" w:rsidRDefault="00DA50A4">
            <w:pPr>
              <w:tabs>
                <w:tab w:val="decimal" w:pos="702"/>
              </w:tabs>
              <w:spacing w:line="280" w:lineRule="exact"/>
              <w:rPr>
                <w:rFonts w:ascii="Arial" w:hAnsi="Arial" w:cs="Arial"/>
                <w:sz w:val="14"/>
                <w:szCs w:val="14"/>
              </w:rPr>
            </w:pPr>
          </w:p>
        </w:tc>
        <w:tc>
          <w:tcPr>
            <w:tcW w:w="1170" w:type="dxa"/>
            <w:vAlign w:val="bottom"/>
          </w:tcPr>
          <w:p w14:paraId="594D0081" w14:textId="77777777" w:rsidR="00DA50A4" w:rsidRPr="003A2820" w:rsidRDefault="00DA50A4">
            <w:pPr>
              <w:tabs>
                <w:tab w:val="decimal" w:pos="882"/>
              </w:tabs>
              <w:spacing w:line="280" w:lineRule="exact"/>
              <w:rPr>
                <w:rFonts w:ascii="Arial" w:hAnsi="Arial" w:cs="Arial"/>
                <w:sz w:val="14"/>
                <w:szCs w:val="14"/>
              </w:rPr>
            </w:pPr>
            <w:r w:rsidRPr="003A2820">
              <w:rPr>
                <w:rFonts w:ascii="Arial" w:hAnsi="Arial" w:cs="Arial"/>
                <w:sz w:val="14"/>
                <w:szCs w:val="14"/>
              </w:rPr>
              <w:t>7</w:t>
            </w:r>
          </w:p>
        </w:tc>
      </w:tr>
      <w:tr w:rsidR="00DA50A4" w:rsidRPr="003A2820" w14:paraId="12B200F5" w14:textId="77777777" w:rsidTr="00CE2B23">
        <w:tc>
          <w:tcPr>
            <w:tcW w:w="5040" w:type="dxa"/>
            <w:gridSpan w:val="3"/>
            <w:vAlign w:val="bottom"/>
          </w:tcPr>
          <w:p w14:paraId="346C1231" w14:textId="77777777" w:rsidR="00DA50A4" w:rsidRPr="003A2820" w:rsidRDefault="00DA50A4">
            <w:pPr>
              <w:tabs>
                <w:tab w:val="decimal" w:pos="792"/>
                <w:tab w:val="decimal" w:pos="882"/>
              </w:tabs>
              <w:spacing w:line="280" w:lineRule="exact"/>
              <w:rPr>
                <w:rFonts w:ascii="Arial" w:hAnsi="Arial" w:cs="Arial"/>
                <w:b/>
                <w:bCs/>
                <w:sz w:val="14"/>
                <w:szCs w:val="14"/>
              </w:rPr>
            </w:pPr>
            <w:r w:rsidRPr="003A2820">
              <w:rPr>
                <w:rFonts w:ascii="Arial" w:hAnsi="Arial" w:cs="Arial"/>
                <w:sz w:val="14"/>
                <w:szCs w:val="14"/>
              </w:rPr>
              <w:t>Allowance for reduction of inventories to net realisable value</w:t>
            </w:r>
          </w:p>
        </w:tc>
        <w:tc>
          <w:tcPr>
            <w:tcW w:w="810" w:type="dxa"/>
          </w:tcPr>
          <w:p w14:paraId="3102ADB4" w14:textId="77777777" w:rsidR="00DA50A4" w:rsidRPr="003A2820" w:rsidRDefault="00DA50A4">
            <w:pPr>
              <w:tabs>
                <w:tab w:val="decimal" w:pos="522"/>
              </w:tabs>
              <w:spacing w:line="280" w:lineRule="exact"/>
              <w:rPr>
                <w:rFonts w:ascii="Arial" w:hAnsi="Arial" w:cs="Arial"/>
                <w:sz w:val="14"/>
                <w:szCs w:val="14"/>
              </w:rPr>
            </w:pPr>
          </w:p>
        </w:tc>
        <w:tc>
          <w:tcPr>
            <w:tcW w:w="990" w:type="dxa"/>
          </w:tcPr>
          <w:p w14:paraId="4ECEAC4E" w14:textId="77777777" w:rsidR="00DA50A4" w:rsidRPr="003A2820" w:rsidRDefault="00DA50A4">
            <w:pPr>
              <w:tabs>
                <w:tab w:val="decimal" w:pos="702"/>
              </w:tabs>
              <w:spacing w:line="280" w:lineRule="exact"/>
              <w:rPr>
                <w:rFonts w:ascii="Arial" w:hAnsi="Arial" w:cs="Arial"/>
                <w:sz w:val="14"/>
                <w:szCs w:val="14"/>
              </w:rPr>
            </w:pPr>
          </w:p>
        </w:tc>
        <w:tc>
          <w:tcPr>
            <w:tcW w:w="1080" w:type="dxa"/>
          </w:tcPr>
          <w:p w14:paraId="69B504F9" w14:textId="77777777" w:rsidR="00DA50A4" w:rsidRPr="003A2820" w:rsidRDefault="00DA50A4">
            <w:pPr>
              <w:tabs>
                <w:tab w:val="decimal" w:pos="702"/>
              </w:tabs>
              <w:spacing w:line="280" w:lineRule="exact"/>
              <w:rPr>
                <w:rFonts w:ascii="Arial" w:hAnsi="Arial" w:cs="Arial"/>
                <w:sz w:val="14"/>
                <w:szCs w:val="14"/>
              </w:rPr>
            </w:pPr>
          </w:p>
        </w:tc>
        <w:tc>
          <w:tcPr>
            <w:tcW w:w="1170" w:type="dxa"/>
            <w:vAlign w:val="bottom"/>
          </w:tcPr>
          <w:p w14:paraId="608CC016" w14:textId="77777777" w:rsidR="00DA50A4" w:rsidRPr="003A2820" w:rsidRDefault="00DA50A4">
            <w:pPr>
              <w:tabs>
                <w:tab w:val="decimal" w:pos="882"/>
              </w:tabs>
              <w:spacing w:line="280" w:lineRule="exact"/>
              <w:rPr>
                <w:rFonts w:ascii="Arial" w:hAnsi="Arial" w:cs="Arial"/>
                <w:sz w:val="14"/>
                <w:szCs w:val="14"/>
              </w:rPr>
            </w:pPr>
            <w:r w:rsidRPr="003A2820">
              <w:rPr>
                <w:rFonts w:ascii="Arial" w:hAnsi="Arial" w:cs="Arial"/>
                <w:sz w:val="14"/>
                <w:szCs w:val="14"/>
              </w:rPr>
              <w:t>(1)</w:t>
            </w:r>
          </w:p>
        </w:tc>
      </w:tr>
      <w:tr w:rsidR="00DA50A4" w:rsidRPr="003A2820" w14:paraId="59135C96" w14:textId="77777777" w:rsidTr="00CE2B23">
        <w:tc>
          <w:tcPr>
            <w:tcW w:w="2412" w:type="dxa"/>
            <w:vAlign w:val="bottom"/>
          </w:tcPr>
          <w:p w14:paraId="51DB7F3C" w14:textId="77777777" w:rsidR="00DA50A4" w:rsidRPr="003A2820" w:rsidRDefault="00DA50A4">
            <w:pPr>
              <w:spacing w:line="280" w:lineRule="exact"/>
              <w:ind w:left="142" w:hanging="142"/>
              <w:rPr>
                <w:rFonts w:ascii="Arial" w:hAnsi="Arial" w:cs="Arial"/>
                <w:sz w:val="14"/>
                <w:szCs w:val="14"/>
              </w:rPr>
            </w:pPr>
            <w:r w:rsidRPr="003A2820">
              <w:rPr>
                <w:rFonts w:ascii="Arial" w:hAnsi="Arial" w:cs="Arial"/>
                <w:sz w:val="14"/>
                <w:szCs w:val="14"/>
              </w:rPr>
              <w:t xml:space="preserve">Depreciation </w:t>
            </w:r>
          </w:p>
        </w:tc>
        <w:tc>
          <w:tcPr>
            <w:tcW w:w="1080" w:type="dxa"/>
            <w:vAlign w:val="bottom"/>
          </w:tcPr>
          <w:p w14:paraId="6CACFE88" w14:textId="77777777" w:rsidR="00DA50A4" w:rsidRPr="003A2820" w:rsidRDefault="00DA50A4">
            <w:pPr>
              <w:spacing w:line="280" w:lineRule="exact"/>
              <w:rPr>
                <w:rFonts w:ascii="Arial" w:hAnsi="Arial" w:cs="Arial"/>
                <w:sz w:val="14"/>
                <w:szCs w:val="14"/>
              </w:rPr>
            </w:pPr>
          </w:p>
        </w:tc>
        <w:tc>
          <w:tcPr>
            <w:tcW w:w="1548" w:type="dxa"/>
            <w:vAlign w:val="bottom"/>
          </w:tcPr>
          <w:p w14:paraId="43AD8A29" w14:textId="77777777" w:rsidR="00DA50A4" w:rsidRPr="003A2820" w:rsidRDefault="00DA50A4">
            <w:pPr>
              <w:tabs>
                <w:tab w:val="decimal" w:pos="792"/>
                <w:tab w:val="decimal" w:pos="882"/>
              </w:tabs>
              <w:spacing w:line="280" w:lineRule="exact"/>
              <w:rPr>
                <w:rFonts w:ascii="Arial" w:hAnsi="Arial" w:cs="Arial"/>
                <w:b/>
                <w:bCs/>
                <w:sz w:val="14"/>
                <w:szCs w:val="14"/>
              </w:rPr>
            </w:pPr>
          </w:p>
        </w:tc>
        <w:tc>
          <w:tcPr>
            <w:tcW w:w="810" w:type="dxa"/>
          </w:tcPr>
          <w:p w14:paraId="739A3051" w14:textId="77777777" w:rsidR="00DA50A4" w:rsidRPr="003A2820" w:rsidRDefault="00DA50A4">
            <w:pPr>
              <w:tabs>
                <w:tab w:val="decimal" w:pos="522"/>
              </w:tabs>
              <w:spacing w:line="280" w:lineRule="exact"/>
              <w:rPr>
                <w:rFonts w:ascii="Arial" w:hAnsi="Arial" w:cs="Arial"/>
                <w:sz w:val="14"/>
                <w:szCs w:val="14"/>
              </w:rPr>
            </w:pPr>
          </w:p>
        </w:tc>
        <w:tc>
          <w:tcPr>
            <w:tcW w:w="990" w:type="dxa"/>
          </w:tcPr>
          <w:p w14:paraId="7D3C8311" w14:textId="77777777" w:rsidR="00DA50A4" w:rsidRPr="003A2820" w:rsidRDefault="00DA50A4">
            <w:pPr>
              <w:tabs>
                <w:tab w:val="decimal" w:pos="702"/>
              </w:tabs>
              <w:spacing w:line="280" w:lineRule="exact"/>
              <w:rPr>
                <w:rFonts w:ascii="Arial" w:hAnsi="Arial" w:cs="Arial"/>
                <w:sz w:val="14"/>
                <w:szCs w:val="14"/>
              </w:rPr>
            </w:pPr>
          </w:p>
        </w:tc>
        <w:tc>
          <w:tcPr>
            <w:tcW w:w="1080" w:type="dxa"/>
          </w:tcPr>
          <w:p w14:paraId="157D15E5" w14:textId="77777777" w:rsidR="00DA50A4" w:rsidRPr="003A2820" w:rsidRDefault="00DA50A4">
            <w:pPr>
              <w:tabs>
                <w:tab w:val="decimal" w:pos="702"/>
              </w:tabs>
              <w:spacing w:line="280" w:lineRule="exact"/>
              <w:rPr>
                <w:rFonts w:ascii="Arial" w:hAnsi="Arial" w:cs="Arial"/>
                <w:sz w:val="14"/>
                <w:szCs w:val="14"/>
              </w:rPr>
            </w:pPr>
          </w:p>
        </w:tc>
        <w:tc>
          <w:tcPr>
            <w:tcW w:w="1170" w:type="dxa"/>
            <w:vAlign w:val="bottom"/>
          </w:tcPr>
          <w:p w14:paraId="7ABDA943" w14:textId="77777777" w:rsidR="00DA50A4" w:rsidRPr="003A2820" w:rsidRDefault="00DA50A4">
            <w:pPr>
              <w:tabs>
                <w:tab w:val="decimal" w:pos="882"/>
              </w:tabs>
              <w:spacing w:line="280" w:lineRule="exact"/>
              <w:rPr>
                <w:rFonts w:ascii="Arial" w:hAnsi="Arial" w:cs="Arial"/>
                <w:sz w:val="14"/>
                <w:szCs w:val="14"/>
              </w:rPr>
            </w:pPr>
            <w:r w:rsidRPr="003A2820">
              <w:rPr>
                <w:rFonts w:ascii="Arial" w:hAnsi="Arial" w:cs="Arial" w:hint="cs"/>
                <w:sz w:val="14"/>
                <w:szCs w:val="14"/>
                <w:cs/>
              </w:rPr>
              <w:t>(</w:t>
            </w:r>
            <w:r w:rsidRPr="003A2820">
              <w:rPr>
                <w:rFonts w:ascii="Arial" w:hAnsi="Arial" w:cs="Arial"/>
                <w:sz w:val="14"/>
                <w:szCs w:val="14"/>
              </w:rPr>
              <w:t>8</w:t>
            </w:r>
            <w:r w:rsidRPr="003A2820">
              <w:rPr>
                <w:rFonts w:ascii="Arial" w:hAnsi="Arial" w:cs="Arial" w:hint="cs"/>
                <w:sz w:val="14"/>
                <w:szCs w:val="14"/>
                <w:cs/>
              </w:rPr>
              <w:t>)</w:t>
            </w:r>
          </w:p>
        </w:tc>
      </w:tr>
      <w:tr w:rsidR="00DA50A4" w:rsidRPr="003A2820" w14:paraId="780471D6" w14:textId="77777777" w:rsidTr="00CE2B23">
        <w:tc>
          <w:tcPr>
            <w:tcW w:w="2412" w:type="dxa"/>
            <w:vAlign w:val="bottom"/>
          </w:tcPr>
          <w:p w14:paraId="56D3BA09" w14:textId="77777777" w:rsidR="00DA50A4" w:rsidRPr="003A2820" w:rsidRDefault="00DA50A4">
            <w:pPr>
              <w:spacing w:line="280" w:lineRule="exact"/>
              <w:ind w:left="142" w:hanging="142"/>
              <w:rPr>
                <w:rFonts w:ascii="Arial" w:hAnsi="Arial" w:cs="Arial"/>
                <w:sz w:val="14"/>
                <w:szCs w:val="14"/>
              </w:rPr>
            </w:pPr>
            <w:r w:rsidRPr="003A2820">
              <w:rPr>
                <w:rFonts w:ascii="Arial" w:hAnsi="Arial" w:cs="Arial"/>
                <w:sz w:val="14"/>
                <w:szCs w:val="14"/>
              </w:rPr>
              <w:t>Administrative expenses</w:t>
            </w:r>
          </w:p>
        </w:tc>
        <w:tc>
          <w:tcPr>
            <w:tcW w:w="1080" w:type="dxa"/>
            <w:vAlign w:val="bottom"/>
          </w:tcPr>
          <w:p w14:paraId="1394D96B" w14:textId="77777777" w:rsidR="00DA50A4" w:rsidRPr="003A2820" w:rsidRDefault="00DA50A4">
            <w:pPr>
              <w:spacing w:line="280" w:lineRule="exact"/>
              <w:rPr>
                <w:rFonts w:ascii="Arial" w:hAnsi="Arial" w:cs="Arial"/>
                <w:sz w:val="14"/>
                <w:szCs w:val="14"/>
              </w:rPr>
            </w:pPr>
          </w:p>
        </w:tc>
        <w:tc>
          <w:tcPr>
            <w:tcW w:w="1548" w:type="dxa"/>
            <w:vAlign w:val="bottom"/>
          </w:tcPr>
          <w:p w14:paraId="506591CC" w14:textId="77777777" w:rsidR="00DA50A4" w:rsidRPr="003A2820" w:rsidRDefault="00DA50A4">
            <w:pPr>
              <w:tabs>
                <w:tab w:val="decimal" w:pos="792"/>
                <w:tab w:val="decimal" w:pos="882"/>
              </w:tabs>
              <w:spacing w:line="280" w:lineRule="exact"/>
              <w:rPr>
                <w:rFonts w:ascii="Arial" w:hAnsi="Arial" w:cs="Arial"/>
                <w:b/>
                <w:bCs/>
                <w:sz w:val="14"/>
                <w:szCs w:val="14"/>
              </w:rPr>
            </w:pPr>
          </w:p>
        </w:tc>
        <w:tc>
          <w:tcPr>
            <w:tcW w:w="810" w:type="dxa"/>
          </w:tcPr>
          <w:p w14:paraId="6397143A" w14:textId="77777777" w:rsidR="00DA50A4" w:rsidRPr="003A2820" w:rsidRDefault="00DA50A4">
            <w:pPr>
              <w:tabs>
                <w:tab w:val="decimal" w:pos="522"/>
              </w:tabs>
              <w:spacing w:line="280" w:lineRule="exact"/>
              <w:rPr>
                <w:rFonts w:ascii="Arial" w:hAnsi="Arial" w:cs="Arial"/>
                <w:sz w:val="14"/>
                <w:szCs w:val="14"/>
              </w:rPr>
            </w:pPr>
          </w:p>
        </w:tc>
        <w:tc>
          <w:tcPr>
            <w:tcW w:w="990" w:type="dxa"/>
          </w:tcPr>
          <w:p w14:paraId="35EFDC19" w14:textId="77777777" w:rsidR="00DA50A4" w:rsidRPr="003A2820" w:rsidRDefault="00DA50A4">
            <w:pPr>
              <w:tabs>
                <w:tab w:val="decimal" w:pos="702"/>
              </w:tabs>
              <w:spacing w:line="280" w:lineRule="exact"/>
              <w:rPr>
                <w:rFonts w:ascii="Arial" w:hAnsi="Arial" w:cs="Arial"/>
                <w:sz w:val="14"/>
                <w:szCs w:val="14"/>
              </w:rPr>
            </w:pPr>
          </w:p>
        </w:tc>
        <w:tc>
          <w:tcPr>
            <w:tcW w:w="1080" w:type="dxa"/>
          </w:tcPr>
          <w:p w14:paraId="4DDB7B8E" w14:textId="77777777" w:rsidR="00DA50A4" w:rsidRPr="003A2820" w:rsidRDefault="00DA50A4">
            <w:pPr>
              <w:tabs>
                <w:tab w:val="decimal" w:pos="882"/>
              </w:tabs>
              <w:spacing w:line="280" w:lineRule="exact"/>
              <w:rPr>
                <w:rFonts w:ascii="Arial" w:hAnsi="Arial" w:cs="Arial"/>
                <w:sz w:val="14"/>
                <w:szCs w:val="14"/>
              </w:rPr>
            </w:pPr>
          </w:p>
        </w:tc>
        <w:tc>
          <w:tcPr>
            <w:tcW w:w="1170" w:type="dxa"/>
            <w:vAlign w:val="bottom"/>
          </w:tcPr>
          <w:p w14:paraId="781FD392" w14:textId="77777777" w:rsidR="00DA50A4" w:rsidRPr="003A2820" w:rsidRDefault="00DA50A4">
            <w:pPr>
              <w:tabs>
                <w:tab w:val="decimal" w:pos="882"/>
              </w:tabs>
              <w:spacing w:line="280" w:lineRule="exact"/>
              <w:rPr>
                <w:rFonts w:ascii="Arial" w:hAnsi="Arial" w:cs="Arial"/>
                <w:sz w:val="14"/>
                <w:szCs w:val="14"/>
              </w:rPr>
            </w:pPr>
            <w:r w:rsidRPr="003A2820">
              <w:rPr>
                <w:rFonts w:ascii="Arial" w:hAnsi="Arial" w:cs="Arial"/>
                <w:sz w:val="14"/>
                <w:szCs w:val="14"/>
                <w:cs/>
              </w:rPr>
              <w:t>(</w:t>
            </w:r>
            <w:r w:rsidRPr="003A2820">
              <w:rPr>
                <w:rFonts w:ascii="Arial" w:hAnsi="Arial" w:cs="Arial"/>
                <w:sz w:val="14"/>
                <w:szCs w:val="14"/>
              </w:rPr>
              <w:t>89</w:t>
            </w:r>
            <w:r w:rsidRPr="003A2820">
              <w:rPr>
                <w:rFonts w:ascii="Arial" w:hAnsi="Arial" w:cs="Arial"/>
                <w:sz w:val="14"/>
                <w:szCs w:val="14"/>
                <w:cs/>
              </w:rPr>
              <w:t>)</w:t>
            </w:r>
          </w:p>
        </w:tc>
      </w:tr>
      <w:tr w:rsidR="00DA50A4" w:rsidRPr="003A2820" w14:paraId="651DF344" w14:textId="77777777" w:rsidTr="00CE2B23">
        <w:tc>
          <w:tcPr>
            <w:tcW w:w="5040" w:type="dxa"/>
            <w:gridSpan w:val="3"/>
            <w:vAlign w:val="bottom"/>
          </w:tcPr>
          <w:p w14:paraId="5D900ADD" w14:textId="18E5B232" w:rsidR="00DA50A4" w:rsidRPr="003A2820" w:rsidRDefault="00DA50A4">
            <w:pPr>
              <w:tabs>
                <w:tab w:val="decimal" w:pos="792"/>
                <w:tab w:val="decimal" w:pos="882"/>
              </w:tabs>
              <w:spacing w:line="280" w:lineRule="exact"/>
              <w:rPr>
                <w:rFonts w:ascii="Arial" w:hAnsi="Arial" w:cs="Arial"/>
                <w:b/>
                <w:bCs/>
                <w:sz w:val="14"/>
                <w:szCs w:val="14"/>
              </w:rPr>
            </w:pPr>
            <w:r w:rsidRPr="003A2820">
              <w:rPr>
                <w:rFonts w:ascii="Arial" w:hAnsi="Arial" w:cs="Arial"/>
                <w:sz w:val="14"/>
                <w:szCs w:val="14"/>
              </w:rPr>
              <w:t xml:space="preserve">Loss on financial </w:t>
            </w:r>
            <w:r w:rsidR="00F7298E">
              <w:rPr>
                <w:rFonts w:ascii="Arial" w:hAnsi="Arial" w:cs="Arial"/>
                <w:sz w:val="14"/>
                <w:szCs w:val="14"/>
              </w:rPr>
              <w:t>assets</w:t>
            </w:r>
          </w:p>
        </w:tc>
        <w:tc>
          <w:tcPr>
            <w:tcW w:w="810" w:type="dxa"/>
          </w:tcPr>
          <w:p w14:paraId="79FD9E51" w14:textId="77777777" w:rsidR="00DA50A4" w:rsidRPr="003A2820" w:rsidRDefault="00DA50A4">
            <w:pPr>
              <w:tabs>
                <w:tab w:val="decimal" w:pos="522"/>
              </w:tabs>
              <w:spacing w:line="280" w:lineRule="exact"/>
              <w:rPr>
                <w:rFonts w:ascii="Arial" w:hAnsi="Arial" w:cs="Arial"/>
                <w:sz w:val="14"/>
                <w:szCs w:val="14"/>
              </w:rPr>
            </w:pPr>
          </w:p>
        </w:tc>
        <w:tc>
          <w:tcPr>
            <w:tcW w:w="990" w:type="dxa"/>
          </w:tcPr>
          <w:p w14:paraId="11AF880F" w14:textId="77777777" w:rsidR="00DA50A4" w:rsidRPr="003A2820" w:rsidRDefault="00DA50A4">
            <w:pPr>
              <w:tabs>
                <w:tab w:val="decimal" w:pos="702"/>
              </w:tabs>
              <w:spacing w:line="280" w:lineRule="exact"/>
              <w:rPr>
                <w:rFonts w:ascii="Arial" w:hAnsi="Arial" w:cs="Arial"/>
                <w:sz w:val="14"/>
                <w:szCs w:val="14"/>
              </w:rPr>
            </w:pPr>
          </w:p>
        </w:tc>
        <w:tc>
          <w:tcPr>
            <w:tcW w:w="1080" w:type="dxa"/>
          </w:tcPr>
          <w:p w14:paraId="16035A07" w14:textId="77777777" w:rsidR="00DA50A4" w:rsidRPr="003A2820" w:rsidRDefault="00DA50A4">
            <w:pPr>
              <w:tabs>
                <w:tab w:val="decimal" w:pos="702"/>
              </w:tabs>
              <w:spacing w:line="280" w:lineRule="exact"/>
              <w:rPr>
                <w:rFonts w:ascii="Arial" w:hAnsi="Arial" w:cs="Arial"/>
                <w:sz w:val="14"/>
                <w:szCs w:val="14"/>
              </w:rPr>
            </w:pPr>
          </w:p>
        </w:tc>
        <w:tc>
          <w:tcPr>
            <w:tcW w:w="1170" w:type="dxa"/>
            <w:vAlign w:val="bottom"/>
          </w:tcPr>
          <w:p w14:paraId="19A18953" w14:textId="0ADB8170" w:rsidR="00DA50A4" w:rsidRPr="003A2820" w:rsidRDefault="00F7298E">
            <w:pPr>
              <w:tabs>
                <w:tab w:val="decimal" w:pos="882"/>
              </w:tabs>
              <w:spacing w:line="280" w:lineRule="exact"/>
              <w:rPr>
                <w:rFonts w:ascii="Arial" w:hAnsi="Arial" w:cs="Arial"/>
                <w:sz w:val="14"/>
                <w:szCs w:val="14"/>
              </w:rPr>
            </w:pPr>
            <w:r>
              <w:rPr>
                <w:rFonts w:ascii="Arial" w:hAnsi="Arial" w:cs="Arial"/>
                <w:sz w:val="14"/>
                <w:szCs w:val="14"/>
              </w:rPr>
              <w:t>(4)</w:t>
            </w:r>
          </w:p>
        </w:tc>
      </w:tr>
      <w:tr w:rsidR="00F7298E" w:rsidRPr="003A2820" w14:paraId="41BC178C" w14:textId="77777777" w:rsidTr="00CE2B23">
        <w:tc>
          <w:tcPr>
            <w:tcW w:w="5040" w:type="dxa"/>
            <w:gridSpan w:val="3"/>
            <w:vAlign w:val="bottom"/>
          </w:tcPr>
          <w:p w14:paraId="72EFC0F3" w14:textId="0F610037" w:rsidR="00F7298E" w:rsidRPr="003A2820" w:rsidRDefault="00F7298E">
            <w:pPr>
              <w:tabs>
                <w:tab w:val="decimal" w:pos="792"/>
                <w:tab w:val="decimal" w:pos="882"/>
              </w:tabs>
              <w:spacing w:line="280" w:lineRule="exact"/>
              <w:rPr>
                <w:rFonts w:ascii="Arial" w:hAnsi="Arial" w:cs="Arial"/>
                <w:sz w:val="14"/>
                <w:szCs w:val="14"/>
              </w:rPr>
            </w:pPr>
            <w:r>
              <w:rPr>
                <w:rFonts w:ascii="Arial" w:hAnsi="Arial" w:cs="Arial"/>
                <w:sz w:val="14"/>
                <w:szCs w:val="14"/>
              </w:rPr>
              <w:t>Loss on derivative instruments</w:t>
            </w:r>
          </w:p>
        </w:tc>
        <w:tc>
          <w:tcPr>
            <w:tcW w:w="810" w:type="dxa"/>
          </w:tcPr>
          <w:p w14:paraId="72CA2648" w14:textId="77777777" w:rsidR="00F7298E" w:rsidRPr="003A2820" w:rsidRDefault="00F7298E">
            <w:pPr>
              <w:tabs>
                <w:tab w:val="decimal" w:pos="522"/>
              </w:tabs>
              <w:spacing w:line="280" w:lineRule="exact"/>
              <w:rPr>
                <w:rFonts w:ascii="Arial" w:hAnsi="Arial" w:cs="Arial"/>
                <w:sz w:val="14"/>
                <w:szCs w:val="14"/>
              </w:rPr>
            </w:pPr>
          </w:p>
        </w:tc>
        <w:tc>
          <w:tcPr>
            <w:tcW w:w="990" w:type="dxa"/>
          </w:tcPr>
          <w:p w14:paraId="502B89AC" w14:textId="77777777" w:rsidR="00F7298E" w:rsidRPr="003A2820" w:rsidRDefault="00F7298E">
            <w:pPr>
              <w:tabs>
                <w:tab w:val="decimal" w:pos="702"/>
              </w:tabs>
              <w:spacing w:line="280" w:lineRule="exact"/>
              <w:rPr>
                <w:rFonts w:ascii="Arial" w:hAnsi="Arial" w:cs="Arial"/>
                <w:sz w:val="14"/>
                <w:szCs w:val="14"/>
              </w:rPr>
            </w:pPr>
          </w:p>
        </w:tc>
        <w:tc>
          <w:tcPr>
            <w:tcW w:w="1080" w:type="dxa"/>
          </w:tcPr>
          <w:p w14:paraId="314D6C85" w14:textId="77777777" w:rsidR="00F7298E" w:rsidRPr="003A2820" w:rsidRDefault="00F7298E">
            <w:pPr>
              <w:tabs>
                <w:tab w:val="decimal" w:pos="702"/>
              </w:tabs>
              <w:spacing w:line="280" w:lineRule="exact"/>
              <w:rPr>
                <w:rFonts w:ascii="Arial" w:hAnsi="Arial" w:cs="Arial"/>
                <w:sz w:val="14"/>
                <w:szCs w:val="14"/>
              </w:rPr>
            </w:pPr>
          </w:p>
        </w:tc>
        <w:tc>
          <w:tcPr>
            <w:tcW w:w="1170" w:type="dxa"/>
            <w:vAlign w:val="bottom"/>
          </w:tcPr>
          <w:p w14:paraId="0248E66A" w14:textId="5B3F2B20" w:rsidR="00F7298E" w:rsidRDefault="00F7298E">
            <w:pPr>
              <w:tabs>
                <w:tab w:val="decimal" w:pos="882"/>
              </w:tabs>
              <w:spacing w:line="280" w:lineRule="exact"/>
              <w:rPr>
                <w:rFonts w:ascii="Arial" w:hAnsi="Arial" w:cs="Arial"/>
                <w:sz w:val="14"/>
                <w:szCs w:val="14"/>
              </w:rPr>
            </w:pPr>
            <w:r>
              <w:rPr>
                <w:rFonts w:ascii="Arial" w:hAnsi="Arial" w:cs="Arial"/>
                <w:sz w:val="14"/>
                <w:szCs w:val="14"/>
              </w:rPr>
              <w:t>(14)</w:t>
            </w:r>
          </w:p>
        </w:tc>
      </w:tr>
      <w:tr w:rsidR="00DA50A4" w:rsidRPr="003A2820" w14:paraId="45E925E7" w14:textId="77777777" w:rsidTr="00CE2B23">
        <w:tc>
          <w:tcPr>
            <w:tcW w:w="5040" w:type="dxa"/>
            <w:gridSpan w:val="3"/>
            <w:vAlign w:val="bottom"/>
          </w:tcPr>
          <w:p w14:paraId="490A67CC" w14:textId="77777777" w:rsidR="00DA50A4" w:rsidRPr="003A2820" w:rsidRDefault="00DA50A4">
            <w:pPr>
              <w:tabs>
                <w:tab w:val="decimal" w:pos="792"/>
                <w:tab w:val="decimal" w:pos="882"/>
              </w:tabs>
              <w:spacing w:line="280" w:lineRule="exact"/>
              <w:rPr>
                <w:rFonts w:ascii="Arial" w:hAnsi="Arial" w:cs="Arial"/>
                <w:b/>
                <w:bCs/>
                <w:sz w:val="14"/>
                <w:szCs w:val="14"/>
              </w:rPr>
            </w:pPr>
            <w:r w:rsidRPr="003A2820">
              <w:rPr>
                <w:rFonts w:ascii="Arial" w:hAnsi="Arial" w:cs="Arial"/>
                <w:sz w:val="14"/>
                <w:szCs w:val="14"/>
              </w:rPr>
              <w:t>Share of gain from investments in associates</w:t>
            </w:r>
          </w:p>
        </w:tc>
        <w:tc>
          <w:tcPr>
            <w:tcW w:w="810" w:type="dxa"/>
          </w:tcPr>
          <w:p w14:paraId="2F3CCCC2" w14:textId="77777777" w:rsidR="00DA50A4" w:rsidRPr="003A2820" w:rsidRDefault="00DA50A4">
            <w:pPr>
              <w:tabs>
                <w:tab w:val="decimal" w:pos="522"/>
              </w:tabs>
              <w:spacing w:line="280" w:lineRule="exact"/>
              <w:rPr>
                <w:rFonts w:ascii="Arial" w:hAnsi="Arial" w:cs="Arial"/>
                <w:sz w:val="14"/>
                <w:szCs w:val="14"/>
              </w:rPr>
            </w:pPr>
          </w:p>
        </w:tc>
        <w:tc>
          <w:tcPr>
            <w:tcW w:w="990" w:type="dxa"/>
          </w:tcPr>
          <w:p w14:paraId="4A880B8A" w14:textId="77777777" w:rsidR="00DA50A4" w:rsidRPr="003A2820" w:rsidRDefault="00DA50A4">
            <w:pPr>
              <w:tabs>
                <w:tab w:val="decimal" w:pos="702"/>
              </w:tabs>
              <w:spacing w:line="280" w:lineRule="exact"/>
              <w:rPr>
                <w:rFonts w:ascii="Arial" w:hAnsi="Arial" w:cs="Arial"/>
                <w:sz w:val="14"/>
                <w:szCs w:val="14"/>
              </w:rPr>
            </w:pPr>
          </w:p>
        </w:tc>
        <w:tc>
          <w:tcPr>
            <w:tcW w:w="1080" w:type="dxa"/>
          </w:tcPr>
          <w:p w14:paraId="602F7789" w14:textId="77777777" w:rsidR="00DA50A4" w:rsidRPr="003A2820" w:rsidRDefault="00DA50A4">
            <w:pPr>
              <w:tabs>
                <w:tab w:val="decimal" w:pos="702"/>
              </w:tabs>
              <w:spacing w:line="280" w:lineRule="exact"/>
              <w:rPr>
                <w:rFonts w:ascii="Arial" w:hAnsi="Arial" w:cs="Arial"/>
                <w:sz w:val="14"/>
                <w:szCs w:val="14"/>
              </w:rPr>
            </w:pPr>
          </w:p>
        </w:tc>
        <w:tc>
          <w:tcPr>
            <w:tcW w:w="1170" w:type="dxa"/>
            <w:vAlign w:val="bottom"/>
          </w:tcPr>
          <w:p w14:paraId="1809AAC6" w14:textId="77777777" w:rsidR="00DA50A4" w:rsidRPr="003A2820" w:rsidRDefault="00DA50A4">
            <w:pPr>
              <w:tabs>
                <w:tab w:val="decimal" w:pos="882"/>
              </w:tabs>
              <w:spacing w:line="280" w:lineRule="exact"/>
              <w:rPr>
                <w:rFonts w:ascii="Arial" w:hAnsi="Arial" w:cstheme="minorBidi"/>
                <w:sz w:val="14"/>
                <w:szCs w:val="14"/>
              </w:rPr>
            </w:pPr>
            <w:r w:rsidRPr="003A2820">
              <w:rPr>
                <w:rFonts w:ascii="Arial" w:hAnsi="Arial" w:cstheme="minorBidi"/>
                <w:sz w:val="14"/>
                <w:szCs w:val="14"/>
              </w:rPr>
              <w:t>7</w:t>
            </w:r>
          </w:p>
        </w:tc>
      </w:tr>
      <w:tr w:rsidR="00DA50A4" w:rsidRPr="003A2820" w14:paraId="04C662B4" w14:textId="77777777" w:rsidTr="00CE2B23">
        <w:trPr>
          <w:trHeight w:val="274"/>
        </w:trPr>
        <w:tc>
          <w:tcPr>
            <w:tcW w:w="2412" w:type="dxa"/>
            <w:vAlign w:val="center"/>
          </w:tcPr>
          <w:p w14:paraId="1C5FDCB2" w14:textId="77777777" w:rsidR="00DA50A4" w:rsidRPr="003A2820" w:rsidRDefault="00DA50A4">
            <w:pPr>
              <w:tabs>
                <w:tab w:val="decimal" w:pos="792"/>
                <w:tab w:val="decimal" w:pos="882"/>
              </w:tabs>
              <w:spacing w:line="280" w:lineRule="exact"/>
              <w:rPr>
                <w:rFonts w:ascii="Arial" w:hAnsi="Arial" w:cs="Arial"/>
                <w:sz w:val="14"/>
                <w:szCs w:val="14"/>
              </w:rPr>
            </w:pPr>
            <w:r w:rsidRPr="003A2820">
              <w:rPr>
                <w:rFonts w:ascii="Arial" w:hAnsi="Arial" w:cs="Arial"/>
                <w:sz w:val="14"/>
                <w:szCs w:val="14"/>
              </w:rPr>
              <w:t>Finance cost</w:t>
            </w:r>
          </w:p>
        </w:tc>
        <w:tc>
          <w:tcPr>
            <w:tcW w:w="1080" w:type="dxa"/>
            <w:vAlign w:val="center"/>
          </w:tcPr>
          <w:p w14:paraId="24A260F9" w14:textId="77777777" w:rsidR="00DA50A4" w:rsidRPr="003A2820" w:rsidRDefault="00DA50A4">
            <w:pPr>
              <w:tabs>
                <w:tab w:val="decimal" w:pos="792"/>
                <w:tab w:val="decimal" w:pos="882"/>
              </w:tabs>
              <w:spacing w:line="280" w:lineRule="exact"/>
              <w:rPr>
                <w:rFonts w:ascii="Arial" w:hAnsi="Arial" w:cs="Arial"/>
                <w:sz w:val="14"/>
                <w:szCs w:val="14"/>
              </w:rPr>
            </w:pPr>
          </w:p>
        </w:tc>
        <w:tc>
          <w:tcPr>
            <w:tcW w:w="1548" w:type="dxa"/>
            <w:vAlign w:val="center"/>
          </w:tcPr>
          <w:p w14:paraId="046EEECD" w14:textId="77777777" w:rsidR="00DA50A4" w:rsidRPr="003A2820" w:rsidRDefault="00DA50A4">
            <w:pPr>
              <w:tabs>
                <w:tab w:val="decimal" w:pos="792"/>
                <w:tab w:val="decimal" w:pos="882"/>
              </w:tabs>
              <w:spacing w:line="280" w:lineRule="exact"/>
              <w:rPr>
                <w:rFonts w:ascii="Arial" w:hAnsi="Arial" w:cs="Arial"/>
                <w:sz w:val="14"/>
                <w:szCs w:val="14"/>
              </w:rPr>
            </w:pPr>
          </w:p>
        </w:tc>
        <w:tc>
          <w:tcPr>
            <w:tcW w:w="810" w:type="dxa"/>
            <w:vAlign w:val="bottom"/>
          </w:tcPr>
          <w:p w14:paraId="2ECBE6BF" w14:textId="77777777" w:rsidR="00DA50A4" w:rsidRPr="003A2820" w:rsidRDefault="00DA50A4">
            <w:pPr>
              <w:tabs>
                <w:tab w:val="decimal" w:pos="522"/>
              </w:tabs>
              <w:spacing w:line="280" w:lineRule="exact"/>
              <w:rPr>
                <w:rFonts w:ascii="Arial" w:hAnsi="Arial" w:cs="Arial"/>
                <w:sz w:val="14"/>
                <w:szCs w:val="14"/>
              </w:rPr>
            </w:pPr>
          </w:p>
        </w:tc>
        <w:tc>
          <w:tcPr>
            <w:tcW w:w="990" w:type="dxa"/>
            <w:vAlign w:val="bottom"/>
          </w:tcPr>
          <w:p w14:paraId="5F5FF0AC" w14:textId="77777777" w:rsidR="00DA50A4" w:rsidRPr="003A2820" w:rsidRDefault="00DA50A4">
            <w:pPr>
              <w:tabs>
                <w:tab w:val="decimal" w:pos="702"/>
              </w:tabs>
              <w:spacing w:line="280" w:lineRule="exact"/>
              <w:rPr>
                <w:rFonts w:ascii="Arial" w:hAnsi="Arial" w:cs="Arial"/>
                <w:sz w:val="14"/>
                <w:szCs w:val="14"/>
              </w:rPr>
            </w:pPr>
          </w:p>
        </w:tc>
        <w:tc>
          <w:tcPr>
            <w:tcW w:w="1080" w:type="dxa"/>
            <w:vAlign w:val="bottom"/>
          </w:tcPr>
          <w:p w14:paraId="7EA0D4AA" w14:textId="77777777" w:rsidR="00DA50A4" w:rsidRPr="003A2820" w:rsidRDefault="00DA50A4">
            <w:pPr>
              <w:tabs>
                <w:tab w:val="decimal" w:pos="702"/>
              </w:tabs>
              <w:spacing w:line="280" w:lineRule="exact"/>
              <w:rPr>
                <w:rFonts w:ascii="Arial" w:hAnsi="Arial" w:cs="Arial"/>
                <w:sz w:val="14"/>
                <w:szCs w:val="14"/>
              </w:rPr>
            </w:pPr>
          </w:p>
        </w:tc>
        <w:tc>
          <w:tcPr>
            <w:tcW w:w="1170" w:type="dxa"/>
            <w:vAlign w:val="bottom"/>
          </w:tcPr>
          <w:p w14:paraId="7B0B8A52" w14:textId="77777777" w:rsidR="00DA50A4" w:rsidRPr="003A2820" w:rsidRDefault="00DA50A4">
            <w:pPr>
              <w:pBdr>
                <w:bottom w:val="single" w:sz="4" w:space="1" w:color="auto"/>
              </w:pBdr>
              <w:tabs>
                <w:tab w:val="decimal" w:pos="882"/>
              </w:tabs>
              <w:spacing w:line="280" w:lineRule="exact"/>
              <w:rPr>
                <w:rFonts w:ascii="Arial" w:hAnsi="Arial" w:cs="Arial"/>
                <w:sz w:val="14"/>
                <w:szCs w:val="14"/>
                <w:cs/>
              </w:rPr>
            </w:pPr>
            <w:r w:rsidRPr="003A2820">
              <w:rPr>
                <w:rFonts w:ascii="Arial" w:hAnsi="Arial" w:cs="Arial" w:hint="cs"/>
                <w:sz w:val="14"/>
                <w:szCs w:val="14"/>
                <w:cs/>
              </w:rPr>
              <w:t>(</w:t>
            </w:r>
            <w:r w:rsidRPr="003A2820">
              <w:rPr>
                <w:rFonts w:ascii="Arial" w:hAnsi="Arial" w:cs="Arial"/>
                <w:sz w:val="14"/>
                <w:szCs w:val="14"/>
              </w:rPr>
              <w:t>32</w:t>
            </w:r>
            <w:r w:rsidRPr="003A2820">
              <w:rPr>
                <w:rFonts w:ascii="Arial" w:hAnsi="Arial" w:cs="Arial" w:hint="cs"/>
                <w:sz w:val="14"/>
                <w:szCs w:val="14"/>
                <w:cs/>
              </w:rPr>
              <w:t>)</w:t>
            </w:r>
          </w:p>
        </w:tc>
      </w:tr>
      <w:tr w:rsidR="00DA50A4" w:rsidRPr="003A2820" w14:paraId="084123E2" w14:textId="77777777" w:rsidTr="00CE2B23">
        <w:tc>
          <w:tcPr>
            <w:tcW w:w="5040" w:type="dxa"/>
            <w:gridSpan w:val="3"/>
            <w:vAlign w:val="bottom"/>
          </w:tcPr>
          <w:p w14:paraId="49C5510E" w14:textId="77777777" w:rsidR="00DA50A4" w:rsidRPr="003A2820" w:rsidRDefault="00DA50A4">
            <w:pPr>
              <w:tabs>
                <w:tab w:val="decimal" w:pos="792"/>
                <w:tab w:val="decimal" w:pos="882"/>
              </w:tabs>
              <w:spacing w:line="280" w:lineRule="exact"/>
              <w:ind w:left="-18"/>
              <w:rPr>
                <w:rFonts w:ascii="Arial" w:hAnsi="Arial" w:cs="Arial"/>
                <w:sz w:val="14"/>
                <w:szCs w:val="14"/>
              </w:rPr>
            </w:pPr>
            <w:r w:rsidRPr="003A2820">
              <w:rPr>
                <w:rFonts w:ascii="Arial" w:hAnsi="Arial" w:cs="Arial"/>
                <w:b/>
                <w:bCs/>
                <w:sz w:val="14"/>
                <w:szCs w:val="14"/>
              </w:rPr>
              <w:t>Profit before income tax expenses</w:t>
            </w:r>
          </w:p>
        </w:tc>
        <w:tc>
          <w:tcPr>
            <w:tcW w:w="810" w:type="dxa"/>
          </w:tcPr>
          <w:p w14:paraId="31C372BC" w14:textId="77777777" w:rsidR="00DA50A4" w:rsidRPr="003A2820" w:rsidRDefault="00DA50A4">
            <w:pPr>
              <w:tabs>
                <w:tab w:val="decimal" w:pos="792"/>
                <w:tab w:val="decimal" w:pos="882"/>
              </w:tabs>
              <w:spacing w:line="280" w:lineRule="exact"/>
              <w:ind w:left="-18"/>
              <w:rPr>
                <w:rFonts w:ascii="Arial" w:hAnsi="Arial" w:cs="Arial"/>
                <w:sz w:val="14"/>
                <w:szCs w:val="14"/>
              </w:rPr>
            </w:pPr>
          </w:p>
        </w:tc>
        <w:tc>
          <w:tcPr>
            <w:tcW w:w="990" w:type="dxa"/>
          </w:tcPr>
          <w:p w14:paraId="3215584F" w14:textId="77777777" w:rsidR="00DA50A4" w:rsidRPr="003A2820" w:rsidRDefault="00DA50A4">
            <w:pPr>
              <w:tabs>
                <w:tab w:val="decimal" w:pos="702"/>
              </w:tabs>
              <w:spacing w:line="280" w:lineRule="exact"/>
              <w:rPr>
                <w:rFonts w:ascii="Arial" w:hAnsi="Arial" w:cs="Arial"/>
                <w:sz w:val="14"/>
                <w:szCs w:val="14"/>
              </w:rPr>
            </w:pPr>
          </w:p>
        </w:tc>
        <w:tc>
          <w:tcPr>
            <w:tcW w:w="1080" w:type="dxa"/>
            <w:vAlign w:val="bottom"/>
          </w:tcPr>
          <w:p w14:paraId="77E9A982" w14:textId="77777777" w:rsidR="00DA50A4" w:rsidRPr="003A2820" w:rsidRDefault="00DA50A4">
            <w:pPr>
              <w:tabs>
                <w:tab w:val="decimal" w:pos="702"/>
              </w:tabs>
              <w:spacing w:line="280" w:lineRule="exact"/>
              <w:rPr>
                <w:rFonts w:ascii="Arial" w:hAnsi="Arial" w:cs="Arial"/>
                <w:sz w:val="14"/>
                <w:szCs w:val="14"/>
              </w:rPr>
            </w:pPr>
          </w:p>
        </w:tc>
        <w:tc>
          <w:tcPr>
            <w:tcW w:w="1170" w:type="dxa"/>
            <w:vAlign w:val="bottom"/>
          </w:tcPr>
          <w:p w14:paraId="5A18E61F" w14:textId="77777777" w:rsidR="00DA50A4" w:rsidRPr="003A2820" w:rsidRDefault="00DA50A4">
            <w:pPr>
              <w:tabs>
                <w:tab w:val="decimal" w:pos="882"/>
              </w:tabs>
              <w:spacing w:line="280" w:lineRule="exact"/>
              <w:rPr>
                <w:rFonts w:ascii="Arial" w:hAnsi="Arial" w:cs="Arial"/>
                <w:b/>
                <w:bCs/>
                <w:sz w:val="14"/>
                <w:szCs w:val="14"/>
              </w:rPr>
            </w:pPr>
            <w:r w:rsidRPr="003A2820">
              <w:rPr>
                <w:rFonts w:ascii="Arial" w:hAnsi="Arial" w:cs="Arial"/>
                <w:b/>
                <w:bCs/>
                <w:sz w:val="14"/>
                <w:szCs w:val="14"/>
              </w:rPr>
              <w:t>84</w:t>
            </w:r>
          </w:p>
        </w:tc>
      </w:tr>
      <w:tr w:rsidR="00DA50A4" w:rsidRPr="003A2820" w14:paraId="245CD451" w14:textId="77777777" w:rsidTr="00CE2B23">
        <w:tc>
          <w:tcPr>
            <w:tcW w:w="2412" w:type="dxa"/>
            <w:vAlign w:val="bottom"/>
          </w:tcPr>
          <w:p w14:paraId="460A48CD" w14:textId="77777777" w:rsidR="00DA50A4" w:rsidRPr="003A2820" w:rsidRDefault="00DA50A4">
            <w:pPr>
              <w:spacing w:line="280" w:lineRule="exact"/>
              <w:ind w:left="142" w:hanging="142"/>
              <w:rPr>
                <w:rFonts w:ascii="Arial" w:hAnsi="Arial" w:cs="Arial"/>
                <w:sz w:val="14"/>
                <w:szCs w:val="14"/>
              </w:rPr>
            </w:pPr>
            <w:r w:rsidRPr="003A2820">
              <w:rPr>
                <w:rFonts w:ascii="Arial" w:hAnsi="Arial" w:cs="Arial"/>
                <w:sz w:val="14"/>
                <w:szCs w:val="14"/>
              </w:rPr>
              <w:t>Income tax expenses</w:t>
            </w:r>
          </w:p>
        </w:tc>
        <w:tc>
          <w:tcPr>
            <w:tcW w:w="1080" w:type="dxa"/>
            <w:vAlign w:val="bottom"/>
          </w:tcPr>
          <w:p w14:paraId="1397C70D" w14:textId="77777777" w:rsidR="00DA50A4" w:rsidRPr="003A2820" w:rsidRDefault="00DA50A4">
            <w:pPr>
              <w:spacing w:line="280" w:lineRule="exact"/>
              <w:rPr>
                <w:rFonts w:ascii="Arial" w:hAnsi="Arial" w:cs="Arial"/>
                <w:sz w:val="14"/>
                <w:szCs w:val="14"/>
              </w:rPr>
            </w:pPr>
          </w:p>
        </w:tc>
        <w:tc>
          <w:tcPr>
            <w:tcW w:w="1548" w:type="dxa"/>
            <w:vAlign w:val="bottom"/>
          </w:tcPr>
          <w:p w14:paraId="40BC0AC0" w14:textId="77777777" w:rsidR="00DA50A4" w:rsidRPr="003A2820" w:rsidRDefault="00DA50A4">
            <w:pPr>
              <w:tabs>
                <w:tab w:val="decimal" w:pos="792"/>
                <w:tab w:val="decimal" w:pos="882"/>
              </w:tabs>
              <w:spacing w:line="280" w:lineRule="exact"/>
              <w:ind w:left="-18"/>
              <w:rPr>
                <w:rFonts w:ascii="Arial" w:hAnsi="Arial" w:cs="Arial"/>
                <w:sz w:val="14"/>
                <w:szCs w:val="14"/>
              </w:rPr>
            </w:pPr>
          </w:p>
        </w:tc>
        <w:tc>
          <w:tcPr>
            <w:tcW w:w="810" w:type="dxa"/>
          </w:tcPr>
          <w:p w14:paraId="08F5371A" w14:textId="77777777" w:rsidR="00DA50A4" w:rsidRPr="003A2820" w:rsidRDefault="00DA50A4">
            <w:pPr>
              <w:tabs>
                <w:tab w:val="decimal" w:pos="792"/>
                <w:tab w:val="decimal" w:pos="882"/>
              </w:tabs>
              <w:spacing w:line="280" w:lineRule="exact"/>
              <w:ind w:left="-18"/>
              <w:rPr>
                <w:rFonts w:ascii="Arial" w:hAnsi="Arial" w:cs="Arial"/>
                <w:sz w:val="14"/>
                <w:szCs w:val="14"/>
              </w:rPr>
            </w:pPr>
          </w:p>
        </w:tc>
        <w:tc>
          <w:tcPr>
            <w:tcW w:w="990" w:type="dxa"/>
          </w:tcPr>
          <w:p w14:paraId="424FA1A2" w14:textId="77777777" w:rsidR="00DA50A4" w:rsidRPr="003A2820" w:rsidRDefault="00DA50A4">
            <w:pPr>
              <w:tabs>
                <w:tab w:val="decimal" w:pos="702"/>
              </w:tabs>
              <w:spacing w:line="280" w:lineRule="exact"/>
              <w:rPr>
                <w:rFonts w:ascii="Arial" w:hAnsi="Arial" w:cs="Arial"/>
                <w:sz w:val="14"/>
                <w:szCs w:val="14"/>
              </w:rPr>
            </w:pPr>
          </w:p>
        </w:tc>
        <w:tc>
          <w:tcPr>
            <w:tcW w:w="1080" w:type="dxa"/>
            <w:vAlign w:val="bottom"/>
          </w:tcPr>
          <w:p w14:paraId="03F89EBE" w14:textId="77777777" w:rsidR="00DA50A4" w:rsidRPr="003A2820" w:rsidRDefault="00DA50A4">
            <w:pPr>
              <w:tabs>
                <w:tab w:val="decimal" w:pos="702"/>
              </w:tabs>
              <w:spacing w:line="280" w:lineRule="exact"/>
              <w:rPr>
                <w:rFonts w:ascii="Arial" w:hAnsi="Arial" w:cs="Arial"/>
                <w:sz w:val="14"/>
                <w:szCs w:val="14"/>
              </w:rPr>
            </w:pPr>
          </w:p>
        </w:tc>
        <w:tc>
          <w:tcPr>
            <w:tcW w:w="1170" w:type="dxa"/>
            <w:vAlign w:val="bottom"/>
          </w:tcPr>
          <w:p w14:paraId="73EE9F29" w14:textId="77777777" w:rsidR="00DA50A4" w:rsidRPr="003A2820" w:rsidRDefault="00DA50A4">
            <w:pPr>
              <w:pBdr>
                <w:bottom w:val="single" w:sz="4" w:space="1" w:color="auto"/>
              </w:pBdr>
              <w:tabs>
                <w:tab w:val="decimal" w:pos="882"/>
              </w:tabs>
              <w:spacing w:line="280" w:lineRule="exact"/>
              <w:rPr>
                <w:rFonts w:ascii="Arial" w:hAnsi="Arial" w:cs="Arial"/>
                <w:sz w:val="14"/>
                <w:szCs w:val="14"/>
              </w:rPr>
            </w:pPr>
            <w:r w:rsidRPr="003A2820">
              <w:rPr>
                <w:rFonts w:ascii="Arial" w:hAnsi="Arial" w:cs="Arial" w:hint="cs"/>
                <w:sz w:val="14"/>
                <w:szCs w:val="14"/>
                <w:cs/>
              </w:rPr>
              <w:t>(</w:t>
            </w:r>
            <w:r w:rsidRPr="003A2820">
              <w:rPr>
                <w:rFonts w:ascii="Arial" w:hAnsi="Arial" w:cs="Arial"/>
                <w:sz w:val="14"/>
                <w:szCs w:val="14"/>
              </w:rPr>
              <w:t>11</w:t>
            </w:r>
            <w:r w:rsidRPr="003A2820">
              <w:rPr>
                <w:rFonts w:ascii="Arial" w:hAnsi="Arial" w:cs="Arial" w:hint="cs"/>
                <w:sz w:val="14"/>
                <w:szCs w:val="14"/>
                <w:cs/>
              </w:rPr>
              <w:t>)</w:t>
            </w:r>
          </w:p>
        </w:tc>
      </w:tr>
      <w:tr w:rsidR="00DA50A4" w:rsidRPr="003A2820" w14:paraId="13418672" w14:textId="77777777" w:rsidTr="00CE2B23">
        <w:tc>
          <w:tcPr>
            <w:tcW w:w="2412" w:type="dxa"/>
            <w:vAlign w:val="bottom"/>
          </w:tcPr>
          <w:p w14:paraId="1849FAF9" w14:textId="77777777" w:rsidR="00DA50A4" w:rsidRPr="003A2820" w:rsidRDefault="00DA50A4">
            <w:pPr>
              <w:spacing w:line="280" w:lineRule="exact"/>
              <w:ind w:left="142" w:hanging="142"/>
              <w:rPr>
                <w:rFonts w:ascii="Arial" w:hAnsi="Arial" w:cs="Arial"/>
                <w:b/>
                <w:bCs/>
                <w:sz w:val="14"/>
                <w:szCs w:val="14"/>
              </w:rPr>
            </w:pPr>
            <w:r w:rsidRPr="003A2820">
              <w:rPr>
                <w:rFonts w:ascii="Arial" w:hAnsi="Arial" w:cs="Arial"/>
                <w:b/>
                <w:bCs/>
                <w:sz w:val="14"/>
                <w:szCs w:val="14"/>
              </w:rPr>
              <w:t>Profit for the year</w:t>
            </w:r>
          </w:p>
        </w:tc>
        <w:tc>
          <w:tcPr>
            <w:tcW w:w="1080" w:type="dxa"/>
            <w:vAlign w:val="bottom"/>
          </w:tcPr>
          <w:p w14:paraId="692DEA3C" w14:textId="77777777" w:rsidR="00DA50A4" w:rsidRPr="003A2820" w:rsidRDefault="00DA50A4">
            <w:pPr>
              <w:spacing w:line="280" w:lineRule="exact"/>
              <w:rPr>
                <w:rFonts w:ascii="Arial" w:hAnsi="Arial" w:cs="Arial"/>
                <w:sz w:val="14"/>
                <w:szCs w:val="14"/>
              </w:rPr>
            </w:pPr>
          </w:p>
        </w:tc>
        <w:tc>
          <w:tcPr>
            <w:tcW w:w="1548" w:type="dxa"/>
            <w:vAlign w:val="bottom"/>
          </w:tcPr>
          <w:p w14:paraId="21800073" w14:textId="77777777" w:rsidR="00DA50A4" w:rsidRPr="003A2820" w:rsidRDefault="00DA50A4">
            <w:pPr>
              <w:tabs>
                <w:tab w:val="decimal" w:pos="792"/>
                <w:tab w:val="decimal" w:pos="882"/>
              </w:tabs>
              <w:spacing w:line="280" w:lineRule="exact"/>
              <w:ind w:left="-18"/>
              <w:rPr>
                <w:rFonts w:ascii="Arial" w:hAnsi="Arial" w:cs="Arial"/>
                <w:sz w:val="14"/>
                <w:szCs w:val="14"/>
              </w:rPr>
            </w:pPr>
          </w:p>
        </w:tc>
        <w:tc>
          <w:tcPr>
            <w:tcW w:w="810" w:type="dxa"/>
          </w:tcPr>
          <w:p w14:paraId="469E10E5" w14:textId="77777777" w:rsidR="00DA50A4" w:rsidRPr="003A2820" w:rsidRDefault="00DA50A4">
            <w:pPr>
              <w:tabs>
                <w:tab w:val="decimal" w:pos="792"/>
                <w:tab w:val="decimal" w:pos="882"/>
              </w:tabs>
              <w:spacing w:line="280" w:lineRule="exact"/>
              <w:ind w:left="-18"/>
              <w:rPr>
                <w:rFonts w:ascii="Arial" w:hAnsi="Arial" w:cs="Arial"/>
                <w:sz w:val="14"/>
                <w:szCs w:val="14"/>
              </w:rPr>
            </w:pPr>
          </w:p>
        </w:tc>
        <w:tc>
          <w:tcPr>
            <w:tcW w:w="990" w:type="dxa"/>
          </w:tcPr>
          <w:p w14:paraId="38FB0838" w14:textId="77777777" w:rsidR="00DA50A4" w:rsidRPr="003A2820" w:rsidRDefault="00DA50A4">
            <w:pPr>
              <w:tabs>
                <w:tab w:val="decimal" w:pos="702"/>
              </w:tabs>
              <w:spacing w:line="280" w:lineRule="exact"/>
              <w:rPr>
                <w:rFonts w:ascii="Arial" w:hAnsi="Arial" w:cs="Arial"/>
                <w:sz w:val="14"/>
                <w:szCs w:val="14"/>
              </w:rPr>
            </w:pPr>
          </w:p>
        </w:tc>
        <w:tc>
          <w:tcPr>
            <w:tcW w:w="1080" w:type="dxa"/>
            <w:vAlign w:val="bottom"/>
          </w:tcPr>
          <w:p w14:paraId="11771CD2" w14:textId="77777777" w:rsidR="00DA50A4" w:rsidRPr="003A2820" w:rsidRDefault="00DA50A4">
            <w:pPr>
              <w:tabs>
                <w:tab w:val="decimal" w:pos="702"/>
              </w:tabs>
              <w:spacing w:line="280" w:lineRule="exact"/>
              <w:rPr>
                <w:rFonts w:ascii="Arial" w:hAnsi="Arial" w:cs="Arial"/>
                <w:sz w:val="14"/>
                <w:szCs w:val="14"/>
              </w:rPr>
            </w:pPr>
          </w:p>
        </w:tc>
        <w:tc>
          <w:tcPr>
            <w:tcW w:w="1170" w:type="dxa"/>
            <w:vAlign w:val="bottom"/>
          </w:tcPr>
          <w:p w14:paraId="21995AEA" w14:textId="77777777" w:rsidR="00DA50A4" w:rsidRPr="003A2820" w:rsidRDefault="00DA50A4">
            <w:pPr>
              <w:pBdr>
                <w:bottom w:val="double" w:sz="4" w:space="1" w:color="auto"/>
              </w:pBdr>
              <w:tabs>
                <w:tab w:val="decimal" w:pos="882"/>
              </w:tabs>
              <w:spacing w:line="280" w:lineRule="exact"/>
              <w:rPr>
                <w:rFonts w:ascii="Arial" w:hAnsi="Arial" w:cs="Arial"/>
                <w:b/>
                <w:bCs/>
                <w:sz w:val="14"/>
                <w:szCs w:val="14"/>
              </w:rPr>
            </w:pPr>
            <w:r w:rsidRPr="003A2820">
              <w:rPr>
                <w:rFonts w:ascii="Arial" w:hAnsi="Arial" w:cs="Arial"/>
                <w:b/>
                <w:bCs/>
                <w:sz w:val="14"/>
                <w:szCs w:val="14"/>
              </w:rPr>
              <w:t>73</w:t>
            </w:r>
          </w:p>
        </w:tc>
      </w:tr>
    </w:tbl>
    <w:p w14:paraId="006EFDBD" w14:textId="77777777" w:rsidR="00AB75DC" w:rsidRDefault="00AB75DC" w:rsidP="00DA50A4">
      <w:pPr>
        <w:spacing w:line="380" w:lineRule="exact"/>
        <w:ind w:left="547" w:right="-36" w:hanging="547"/>
        <w:jc w:val="right"/>
        <w:rPr>
          <w:rFonts w:ascii="Arial" w:hAnsi="Arial" w:cs="Arial"/>
          <w:sz w:val="14"/>
          <w:szCs w:val="14"/>
        </w:rPr>
      </w:pPr>
    </w:p>
    <w:p w14:paraId="1A498936" w14:textId="77777777" w:rsidR="00AB75DC" w:rsidRDefault="00AB75DC">
      <w:pPr>
        <w:overflowPunct/>
        <w:autoSpaceDE/>
        <w:autoSpaceDN/>
        <w:adjustRightInd/>
        <w:spacing w:after="200" w:line="276" w:lineRule="auto"/>
        <w:textAlignment w:val="auto"/>
        <w:rPr>
          <w:rFonts w:ascii="Arial" w:hAnsi="Arial" w:cs="Arial"/>
          <w:sz w:val="14"/>
          <w:szCs w:val="14"/>
        </w:rPr>
      </w:pPr>
      <w:r>
        <w:rPr>
          <w:rFonts w:ascii="Arial" w:hAnsi="Arial" w:cs="Arial"/>
          <w:sz w:val="14"/>
          <w:szCs w:val="14"/>
        </w:rPr>
        <w:br w:type="page"/>
      </w:r>
    </w:p>
    <w:p w14:paraId="11B82737" w14:textId="3D08EBC4" w:rsidR="00DA50A4" w:rsidRPr="003A2820" w:rsidRDefault="00DA50A4" w:rsidP="00DA50A4">
      <w:pPr>
        <w:spacing w:line="380" w:lineRule="exact"/>
        <w:ind w:left="547" w:right="-36" w:hanging="547"/>
        <w:jc w:val="right"/>
        <w:rPr>
          <w:rFonts w:ascii="Arial" w:hAnsi="Arial" w:cs="Arial"/>
          <w:sz w:val="14"/>
          <w:szCs w:val="14"/>
        </w:rPr>
      </w:pPr>
      <w:r w:rsidRPr="003A2820">
        <w:rPr>
          <w:rFonts w:ascii="Arial" w:hAnsi="Arial" w:cs="Arial"/>
          <w:sz w:val="14"/>
          <w:szCs w:val="14"/>
        </w:rPr>
        <w:lastRenderedPageBreak/>
        <w:t>(Unit: Million Baht)</w:t>
      </w:r>
    </w:p>
    <w:tbl>
      <w:tblPr>
        <w:tblW w:w="9090" w:type="dxa"/>
        <w:tblInd w:w="450" w:type="dxa"/>
        <w:tblLayout w:type="fixed"/>
        <w:tblLook w:val="04A0" w:firstRow="1" w:lastRow="0" w:firstColumn="1" w:lastColumn="0" w:noHBand="0" w:noVBand="1"/>
      </w:tblPr>
      <w:tblGrid>
        <w:gridCol w:w="2430"/>
        <w:gridCol w:w="990"/>
        <w:gridCol w:w="1620"/>
        <w:gridCol w:w="810"/>
        <w:gridCol w:w="990"/>
        <w:gridCol w:w="1080"/>
        <w:gridCol w:w="1170"/>
      </w:tblGrid>
      <w:tr w:rsidR="00DA50A4" w:rsidRPr="003A2820" w14:paraId="042C3B42" w14:textId="77777777" w:rsidTr="00CE2B23">
        <w:tc>
          <w:tcPr>
            <w:tcW w:w="2430" w:type="dxa"/>
            <w:vAlign w:val="bottom"/>
          </w:tcPr>
          <w:p w14:paraId="60C51F87" w14:textId="77777777" w:rsidR="00DA50A4" w:rsidRPr="003A2820" w:rsidRDefault="00DA50A4">
            <w:pPr>
              <w:spacing w:line="280" w:lineRule="exact"/>
              <w:rPr>
                <w:rFonts w:ascii="Arial" w:hAnsi="Arial" w:cs="Arial"/>
                <w:b/>
                <w:bCs/>
                <w:sz w:val="14"/>
                <w:szCs w:val="14"/>
              </w:rPr>
            </w:pPr>
          </w:p>
        </w:tc>
        <w:tc>
          <w:tcPr>
            <w:tcW w:w="6660" w:type="dxa"/>
            <w:gridSpan w:val="6"/>
          </w:tcPr>
          <w:p w14:paraId="055760E1" w14:textId="675740F9" w:rsidR="00DA50A4" w:rsidRPr="003A2820" w:rsidRDefault="00DA50A4">
            <w:pPr>
              <w:pBdr>
                <w:bottom w:val="single" w:sz="4" w:space="1" w:color="auto"/>
              </w:pBdr>
              <w:spacing w:line="280" w:lineRule="exact"/>
              <w:jc w:val="center"/>
              <w:rPr>
                <w:rFonts w:ascii="Arial" w:hAnsi="Arial" w:cs="Arial"/>
                <w:b/>
                <w:bCs/>
                <w:sz w:val="14"/>
                <w:szCs w:val="14"/>
              </w:rPr>
            </w:pPr>
            <w:r w:rsidRPr="003A2820">
              <w:rPr>
                <w:rFonts w:ascii="Arial" w:hAnsi="Arial" w:cs="Arial"/>
                <w:b/>
                <w:bCs/>
                <w:sz w:val="14"/>
                <w:szCs w:val="14"/>
              </w:rPr>
              <w:t>For the year ended 31 December 2024</w:t>
            </w:r>
          </w:p>
        </w:tc>
      </w:tr>
      <w:tr w:rsidR="00DA50A4" w:rsidRPr="003A2820" w14:paraId="78E98339" w14:textId="77777777" w:rsidTr="00CE2B23">
        <w:tc>
          <w:tcPr>
            <w:tcW w:w="2430" w:type="dxa"/>
            <w:vAlign w:val="bottom"/>
          </w:tcPr>
          <w:p w14:paraId="2FEA0A33" w14:textId="77777777" w:rsidR="00DA50A4" w:rsidRPr="003A2820" w:rsidRDefault="00DA50A4">
            <w:pPr>
              <w:spacing w:line="280" w:lineRule="exact"/>
              <w:rPr>
                <w:rFonts w:ascii="Arial" w:hAnsi="Arial" w:cs="Arial"/>
                <w:b/>
                <w:bCs/>
                <w:sz w:val="14"/>
                <w:szCs w:val="14"/>
              </w:rPr>
            </w:pPr>
          </w:p>
        </w:tc>
        <w:tc>
          <w:tcPr>
            <w:tcW w:w="990" w:type="dxa"/>
            <w:tcBorders>
              <w:top w:val="nil"/>
              <w:left w:val="nil"/>
              <w:right w:val="nil"/>
            </w:tcBorders>
            <w:vAlign w:val="bottom"/>
            <w:hideMark/>
          </w:tcPr>
          <w:p w14:paraId="40961B59" w14:textId="77777777" w:rsidR="00DA50A4" w:rsidRPr="003A2820" w:rsidRDefault="00DA50A4">
            <w:pPr>
              <w:pBdr>
                <w:bottom w:val="single" w:sz="4" w:space="1" w:color="auto"/>
              </w:pBdr>
              <w:spacing w:line="280" w:lineRule="exact"/>
              <w:jc w:val="center"/>
              <w:rPr>
                <w:rFonts w:ascii="Arial" w:hAnsi="Arial" w:cs="Arial"/>
                <w:b/>
                <w:bCs/>
                <w:sz w:val="14"/>
                <w:szCs w:val="14"/>
              </w:rPr>
            </w:pPr>
            <w:r w:rsidRPr="003A2820">
              <w:rPr>
                <w:rFonts w:ascii="Arial" w:hAnsi="Arial" w:cs="Arial"/>
                <w:b/>
                <w:bCs/>
                <w:sz w:val="14"/>
                <w:szCs w:val="14"/>
              </w:rPr>
              <w:t>Computer peripheral</w:t>
            </w:r>
          </w:p>
        </w:tc>
        <w:tc>
          <w:tcPr>
            <w:tcW w:w="1620" w:type="dxa"/>
            <w:tcBorders>
              <w:top w:val="nil"/>
              <w:left w:val="nil"/>
              <w:right w:val="nil"/>
            </w:tcBorders>
            <w:vAlign w:val="bottom"/>
            <w:hideMark/>
          </w:tcPr>
          <w:p w14:paraId="59A3F07C" w14:textId="77777777" w:rsidR="00DA50A4" w:rsidRPr="003A2820" w:rsidRDefault="00DA50A4">
            <w:pPr>
              <w:pBdr>
                <w:bottom w:val="single" w:sz="4" w:space="1" w:color="auto"/>
              </w:pBdr>
              <w:spacing w:line="280" w:lineRule="exact"/>
              <w:jc w:val="center"/>
              <w:rPr>
                <w:rFonts w:ascii="Arial" w:hAnsi="Arial" w:cs="Arial"/>
                <w:b/>
                <w:bCs/>
                <w:sz w:val="14"/>
                <w:szCs w:val="14"/>
              </w:rPr>
            </w:pPr>
            <w:r w:rsidRPr="003A2820">
              <w:rPr>
                <w:rFonts w:ascii="Arial" w:hAnsi="Arial" w:cs="Arial"/>
                <w:b/>
                <w:bCs/>
                <w:sz w:val="14"/>
                <w:szCs w:val="14"/>
              </w:rPr>
              <w:t>Telecommunication products</w:t>
            </w:r>
          </w:p>
        </w:tc>
        <w:tc>
          <w:tcPr>
            <w:tcW w:w="810" w:type="dxa"/>
            <w:tcBorders>
              <w:top w:val="nil"/>
              <w:left w:val="nil"/>
              <w:right w:val="nil"/>
            </w:tcBorders>
            <w:vAlign w:val="bottom"/>
          </w:tcPr>
          <w:p w14:paraId="014DA602" w14:textId="77777777" w:rsidR="00DA50A4" w:rsidRPr="003A2820" w:rsidRDefault="00DA50A4">
            <w:pPr>
              <w:pBdr>
                <w:bottom w:val="single" w:sz="4" w:space="1" w:color="auto"/>
              </w:pBdr>
              <w:spacing w:line="280" w:lineRule="exact"/>
              <w:jc w:val="center"/>
              <w:rPr>
                <w:rFonts w:ascii="Arial" w:hAnsi="Arial" w:cs="Arial"/>
                <w:b/>
                <w:bCs/>
                <w:sz w:val="14"/>
                <w:szCs w:val="14"/>
              </w:rPr>
            </w:pPr>
            <w:r w:rsidRPr="003A2820">
              <w:rPr>
                <w:rFonts w:ascii="Arial" w:hAnsi="Arial" w:cs="Arial"/>
                <w:b/>
                <w:bCs/>
                <w:sz w:val="14"/>
                <w:szCs w:val="14"/>
              </w:rPr>
              <w:t>Service income</w:t>
            </w:r>
          </w:p>
        </w:tc>
        <w:tc>
          <w:tcPr>
            <w:tcW w:w="990" w:type="dxa"/>
            <w:tcBorders>
              <w:top w:val="nil"/>
              <w:left w:val="nil"/>
              <w:right w:val="nil"/>
            </w:tcBorders>
            <w:vAlign w:val="bottom"/>
            <w:hideMark/>
          </w:tcPr>
          <w:p w14:paraId="1AE64FDA" w14:textId="77777777" w:rsidR="00DA50A4" w:rsidRPr="003A2820" w:rsidRDefault="00DA50A4">
            <w:pPr>
              <w:pBdr>
                <w:bottom w:val="single" w:sz="4" w:space="1" w:color="auto"/>
              </w:pBdr>
              <w:spacing w:line="280" w:lineRule="exact"/>
              <w:jc w:val="center"/>
              <w:rPr>
                <w:rFonts w:ascii="Arial" w:hAnsi="Arial" w:cs="Arial"/>
                <w:b/>
                <w:bCs/>
                <w:sz w:val="14"/>
                <w:szCs w:val="14"/>
              </w:rPr>
            </w:pPr>
            <w:r w:rsidRPr="003A2820">
              <w:rPr>
                <w:rFonts w:ascii="Arial" w:hAnsi="Arial" w:cs="Arial"/>
                <w:b/>
                <w:bCs/>
                <w:sz w:val="14"/>
                <w:szCs w:val="14"/>
              </w:rPr>
              <w:t>Total reportable segments</w:t>
            </w:r>
          </w:p>
        </w:tc>
        <w:tc>
          <w:tcPr>
            <w:tcW w:w="1080" w:type="dxa"/>
            <w:tcBorders>
              <w:top w:val="nil"/>
              <w:left w:val="nil"/>
              <w:right w:val="nil"/>
            </w:tcBorders>
            <w:vAlign w:val="bottom"/>
            <w:hideMark/>
          </w:tcPr>
          <w:p w14:paraId="10922FB9" w14:textId="77777777" w:rsidR="00DA50A4" w:rsidRPr="003A2820" w:rsidRDefault="00DA50A4">
            <w:pPr>
              <w:pBdr>
                <w:bottom w:val="single" w:sz="4" w:space="1" w:color="auto"/>
              </w:pBdr>
              <w:spacing w:line="280" w:lineRule="exact"/>
              <w:jc w:val="center"/>
              <w:rPr>
                <w:rFonts w:ascii="Arial" w:hAnsi="Arial" w:cs="Arial"/>
                <w:b/>
                <w:bCs/>
                <w:sz w:val="14"/>
                <w:szCs w:val="14"/>
              </w:rPr>
            </w:pPr>
            <w:r w:rsidRPr="003A2820">
              <w:rPr>
                <w:rFonts w:ascii="Arial" w:hAnsi="Arial" w:cs="Arial"/>
                <w:b/>
                <w:bCs/>
                <w:sz w:val="14"/>
                <w:szCs w:val="14"/>
              </w:rPr>
              <w:t>Eliminations</w:t>
            </w:r>
          </w:p>
        </w:tc>
        <w:tc>
          <w:tcPr>
            <w:tcW w:w="1170" w:type="dxa"/>
            <w:tcBorders>
              <w:top w:val="nil"/>
              <w:left w:val="nil"/>
              <w:right w:val="nil"/>
            </w:tcBorders>
            <w:vAlign w:val="bottom"/>
            <w:hideMark/>
          </w:tcPr>
          <w:p w14:paraId="533D7CCC" w14:textId="77777777" w:rsidR="00DA50A4" w:rsidRPr="003A2820" w:rsidRDefault="00DA50A4">
            <w:pPr>
              <w:pBdr>
                <w:bottom w:val="single" w:sz="4" w:space="1" w:color="auto"/>
              </w:pBdr>
              <w:spacing w:line="280" w:lineRule="exact"/>
              <w:jc w:val="center"/>
              <w:rPr>
                <w:rFonts w:ascii="Arial" w:hAnsi="Arial" w:cs="Arial"/>
                <w:b/>
                <w:bCs/>
                <w:sz w:val="14"/>
                <w:szCs w:val="14"/>
              </w:rPr>
            </w:pPr>
            <w:r w:rsidRPr="003A2820">
              <w:rPr>
                <w:rFonts w:ascii="Arial" w:hAnsi="Arial" w:cs="Arial"/>
                <w:b/>
                <w:bCs/>
                <w:sz w:val="14"/>
                <w:szCs w:val="14"/>
              </w:rPr>
              <w:t>Consolidated financial statements</w:t>
            </w:r>
          </w:p>
        </w:tc>
      </w:tr>
      <w:tr w:rsidR="00DA50A4" w:rsidRPr="003A2820" w14:paraId="79CDFEAA" w14:textId="77777777" w:rsidTr="00CE2B23">
        <w:tc>
          <w:tcPr>
            <w:tcW w:w="2430" w:type="dxa"/>
            <w:hideMark/>
          </w:tcPr>
          <w:p w14:paraId="315C1373" w14:textId="77777777" w:rsidR="00DA50A4" w:rsidRPr="003A2820" w:rsidRDefault="00DA50A4">
            <w:pPr>
              <w:spacing w:line="280" w:lineRule="exact"/>
              <w:rPr>
                <w:rFonts w:ascii="Arial" w:hAnsi="Arial" w:cs="Arial"/>
                <w:b/>
                <w:bCs/>
                <w:sz w:val="14"/>
                <w:szCs w:val="14"/>
              </w:rPr>
            </w:pPr>
            <w:r w:rsidRPr="003A2820">
              <w:rPr>
                <w:rFonts w:ascii="Arial" w:hAnsi="Arial" w:cs="Arial"/>
                <w:b/>
                <w:bCs/>
                <w:sz w:val="14"/>
                <w:szCs w:val="14"/>
              </w:rPr>
              <w:t>Revenues</w:t>
            </w:r>
          </w:p>
        </w:tc>
        <w:tc>
          <w:tcPr>
            <w:tcW w:w="990" w:type="dxa"/>
            <w:tcBorders>
              <w:left w:val="nil"/>
              <w:bottom w:val="nil"/>
              <w:right w:val="nil"/>
            </w:tcBorders>
            <w:hideMark/>
          </w:tcPr>
          <w:p w14:paraId="3462F26D" w14:textId="77777777" w:rsidR="00DA50A4" w:rsidRPr="003A2820" w:rsidRDefault="00DA50A4">
            <w:pPr>
              <w:spacing w:line="280" w:lineRule="exact"/>
              <w:jc w:val="right"/>
              <w:rPr>
                <w:rFonts w:ascii="Arial" w:hAnsi="Arial" w:cs="Arial"/>
                <w:sz w:val="14"/>
                <w:szCs w:val="14"/>
              </w:rPr>
            </w:pPr>
            <w:r w:rsidRPr="003A2820">
              <w:rPr>
                <w:rFonts w:ascii="Arial" w:hAnsi="Arial" w:cs="Arial"/>
                <w:sz w:val="14"/>
                <w:szCs w:val="14"/>
              </w:rPr>
              <w:t> </w:t>
            </w:r>
          </w:p>
        </w:tc>
        <w:tc>
          <w:tcPr>
            <w:tcW w:w="1620" w:type="dxa"/>
            <w:tcBorders>
              <w:left w:val="nil"/>
              <w:bottom w:val="nil"/>
              <w:right w:val="nil"/>
            </w:tcBorders>
            <w:hideMark/>
          </w:tcPr>
          <w:p w14:paraId="52FB1CA8" w14:textId="77777777" w:rsidR="00DA50A4" w:rsidRPr="003A2820" w:rsidRDefault="00DA50A4">
            <w:pPr>
              <w:spacing w:line="280" w:lineRule="exact"/>
              <w:jc w:val="right"/>
              <w:rPr>
                <w:rFonts w:ascii="Arial" w:hAnsi="Arial" w:cs="Arial"/>
                <w:sz w:val="14"/>
                <w:szCs w:val="14"/>
              </w:rPr>
            </w:pPr>
            <w:r w:rsidRPr="003A2820">
              <w:rPr>
                <w:rFonts w:ascii="Arial" w:hAnsi="Arial" w:cs="Arial"/>
                <w:sz w:val="14"/>
                <w:szCs w:val="14"/>
              </w:rPr>
              <w:t> </w:t>
            </w:r>
          </w:p>
        </w:tc>
        <w:tc>
          <w:tcPr>
            <w:tcW w:w="810" w:type="dxa"/>
            <w:tcBorders>
              <w:left w:val="nil"/>
              <w:bottom w:val="nil"/>
              <w:right w:val="nil"/>
            </w:tcBorders>
          </w:tcPr>
          <w:p w14:paraId="068749CD" w14:textId="77777777" w:rsidR="00DA50A4" w:rsidRPr="003A2820" w:rsidRDefault="00DA50A4">
            <w:pPr>
              <w:spacing w:line="280" w:lineRule="exact"/>
              <w:jc w:val="right"/>
              <w:rPr>
                <w:rFonts w:ascii="Arial" w:hAnsi="Arial" w:cs="Arial"/>
                <w:sz w:val="14"/>
                <w:szCs w:val="14"/>
              </w:rPr>
            </w:pPr>
          </w:p>
        </w:tc>
        <w:tc>
          <w:tcPr>
            <w:tcW w:w="990" w:type="dxa"/>
            <w:tcBorders>
              <w:left w:val="nil"/>
              <w:bottom w:val="nil"/>
              <w:right w:val="nil"/>
            </w:tcBorders>
          </w:tcPr>
          <w:p w14:paraId="0F26FF1D" w14:textId="77777777" w:rsidR="00DA50A4" w:rsidRPr="003A2820" w:rsidRDefault="00DA50A4">
            <w:pPr>
              <w:spacing w:line="280" w:lineRule="exact"/>
              <w:jc w:val="right"/>
              <w:rPr>
                <w:rFonts w:ascii="Arial" w:hAnsi="Arial" w:cs="Arial"/>
                <w:sz w:val="14"/>
                <w:szCs w:val="14"/>
              </w:rPr>
            </w:pPr>
          </w:p>
        </w:tc>
        <w:tc>
          <w:tcPr>
            <w:tcW w:w="1080" w:type="dxa"/>
            <w:tcBorders>
              <w:left w:val="nil"/>
              <w:bottom w:val="nil"/>
              <w:right w:val="nil"/>
            </w:tcBorders>
            <w:hideMark/>
          </w:tcPr>
          <w:p w14:paraId="6615B381" w14:textId="77777777" w:rsidR="00DA50A4" w:rsidRPr="003A2820" w:rsidRDefault="00DA50A4">
            <w:pPr>
              <w:spacing w:line="280" w:lineRule="exact"/>
              <w:jc w:val="right"/>
              <w:rPr>
                <w:rFonts w:ascii="Arial" w:hAnsi="Arial" w:cs="Arial"/>
                <w:sz w:val="14"/>
                <w:szCs w:val="14"/>
              </w:rPr>
            </w:pPr>
            <w:r w:rsidRPr="003A2820">
              <w:rPr>
                <w:rFonts w:ascii="Arial" w:hAnsi="Arial" w:cs="Arial"/>
                <w:sz w:val="14"/>
                <w:szCs w:val="14"/>
              </w:rPr>
              <w:t> </w:t>
            </w:r>
          </w:p>
        </w:tc>
        <w:tc>
          <w:tcPr>
            <w:tcW w:w="1170" w:type="dxa"/>
            <w:tcBorders>
              <w:left w:val="nil"/>
              <w:bottom w:val="nil"/>
              <w:right w:val="nil"/>
            </w:tcBorders>
            <w:hideMark/>
          </w:tcPr>
          <w:p w14:paraId="69945000" w14:textId="77777777" w:rsidR="00DA50A4" w:rsidRPr="003A2820" w:rsidRDefault="00DA50A4">
            <w:pPr>
              <w:spacing w:line="280" w:lineRule="exact"/>
              <w:jc w:val="right"/>
              <w:rPr>
                <w:rFonts w:ascii="Arial" w:hAnsi="Arial" w:cs="Arial"/>
                <w:sz w:val="14"/>
                <w:szCs w:val="14"/>
              </w:rPr>
            </w:pPr>
            <w:r w:rsidRPr="003A2820">
              <w:rPr>
                <w:rFonts w:ascii="Arial" w:hAnsi="Arial" w:cs="Arial"/>
                <w:sz w:val="14"/>
                <w:szCs w:val="14"/>
              </w:rPr>
              <w:t> </w:t>
            </w:r>
          </w:p>
        </w:tc>
      </w:tr>
      <w:tr w:rsidR="00DA50A4" w:rsidRPr="003A2820" w14:paraId="4CC0F582" w14:textId="77777777" w:rsidTr="00CE2B23">
        <w:tc>
          <w:tcPr>
            <w:tcW w:w="2430" w:type="dxa"/>
            <w:hideMark/>
          </w:tcPr>
          <w:p w14:paraId="6EAFCAD2" w14:textId="77777777" w:rsidR="00DA50A4" w:rsidRPr="003A2820" w:rsidRDefault="00DA50A4">
            <w:pPr>
              <w:spacing w:line="280" w:lineRule="exact"/>
              <w:rPr>
                <w:rFonts w:ascii="Arial" w:hAnsi="Arial" w:cs="Arial"/>
                <w:sz w:val="14"/>
                <w:szCs w:val="14"/>
              </w:rPr>
            </w:pPr>
            <w:r w:rsidRPr="003A2820">
              <w:rPr>
                <w:rFonts w:ascii="Arial" w:hAnsi="Arial"/>
                <w:sz w:val="14"/>
                <w:szCs w:val="14"/>
              </w:rPr>
              <w:t>Revenues from external customers</w:t>
            </w:r>
          </w:p>
        </w:tc>
        <w:tc>
          <w:tcPr>
            <w:tcW w:w="990" w:type="dxa"/>
            <w:vAlign w:val="bottom"/>
          </w:tcPr>
          <w:p w14:paraId="6904DF49" w14:textId="77777777" w:rsidR="00DA50A4" w:rsidRPr="003A2820" w:rsidRDefault="00DA50A4">
            <w:pPr>
              <w:tabs>
                <w:tab w:val="decimal" w:pos="702"/>
              </w:tabs>
              <w:spacing w:line="280" w:lineRule="exact"/>
              <w:rPr>
                <w:rFonts w:ascii="Arial" w:hAnsi="Arial" w:cs="Arial"/>
                <w:sz w:val="14"/>
                <w:szCs w:val="14"/>
              </w:rPr>
            </w:pPr>
            <w:r w:rsidRPr="003A2820">
              <w:rPr>
                <w:rFonts w:ascii="Arial" w:hAnsi="Arial" w:cs="Arial"/>
                <w:sz w:val="14"/>
                <w:szCs w:val="14"/>
              </w:rPr>
              <w:t>67,769</w:t>
            </w:r>
          </w:p>
        </w:tc>
        <w:tc>
          <w:tcPr>
            <w:tcW w:w="1620" w:type="dxa"/>
            <w:vAlign w:val="bottom"/>
          </w:tcPr>
          <w:p w14:paraId="7AF6DD3D" w14:textId="77777777" w:rsidR="00DA50A4" w:rsidRPr="003A2820" w:rsidRDefault="00DA50A4">
            <w:pPr>
              <w:tabs>
                <w:tab w:val="decimal" w:pos="1335"/>
              </w:tabs>
              <w:spacing w:line="280" w:lineRule="exact"/>
              <w:rPr>
                <w:rFonts w:ascii="Arial" w:hAnsi="Arial" w:cs="Arial"/>
                <w:sz w:val="14"/>
                <w:szCs w:val="14"/>
              </w:rPr>
            </w:pPr>
            <w:r w:rsidRPr="003A2820">
              <w:rPr>
                <w:rFonts w:ascii="Arial" w:hAnsi="Arial" w:cs="Arial"/>
                <w:sz w:val="14"/>
                <w:szCs w:val="14"/>
              </w:rPr>
              <w:t>14,851</w:t>
            </w:r>
          </w:p>
        </w:tc>
        <w:tc>
          <w:tcPr>
            <w:tcW w:w="810" w:type="dxa"/>
            <w:vAlign w:val="bottom"/>
          </w:tcPr>
          <w:p w14:paraId="6B9278AD" w14:textId="77777777" w:rsidR="00DA50A4" w:rsidRPr="003A2820" w:rsidRDefault="00DA50A4">
            <w:pPr>
              <w:tabs>
                <w:tab w:val="decimal" w:pos="522"/>
              </w:tabs>
              <w:spacing w:line="280" w:lineRule="exact"/>
              <w:rPr>
                <w:rFonts w:ascii="Arial" w:hAnsi="Arial" w:cs="Arial"/>
                <w:sz w:val="14"/>
                <w:szCs w:val="14"/>
              </w:rPr>
            </w:pPr>
            <w:r w:rsidRPr="003A2820">
              <w:rPr>
                <w:rFonts w:ascii="Arial" w:hAnsi="Arial" w:cs="Arial"/>
                <w:sz w:val="14"/>
                <w:szCs w:val="14"/>
              </w:rPr>
              <w:t>449</w:t>
            </w:r>
          </w:p>
        </w:tc>
        <w:tc>
          <w:tcPr>
            <w:tcW w:w="990" w:type="dxa"/>
          </w:tcPr>
          <w:p w14:paraId="6D2C6714" w14:textId="77777777" w:rsidR="00DA50A4" w:rsidRPr="003A2820" w:rsidRDefault="00DA50A4">
            <w:pPr>
              <w:tabs>
                <w:tab w:val="decimal" w:pos="702"/>
              </w:tabs>
              <w:spacing w:line="280" w:lineRule="exact"/>
              <w:rPr>
                <w:rFonts w:ascii="Arial" w:hAnsi="Arial" w:cs="Arial"/>
                <w:sz w:val="14"/>
                <w:szCs w:val="14"/>
              </w:rPr>
            </w:pPr>
            <w:r w:rsidRPr="003A2820">
              <w:rPr>
                <w:rFonts w:ascii="Arial" w:hAnsi="Arial" w:cs="Arial"/>
                <w:sz w:val="14"/>
                <w:szCs w:val="14"/>
              </w:rPr>
              <w:t>83,069</w:t>
            </w:r>
          </w:p>
        </w:tc>
        <w:tc>
          <w:tcPr>
            <w:tcW w:w="1080" w:type="dxa"/>
          </w:tcPr>
          <w:p w14:paraId="5B7B4933" w14:textId="77777777" w:rsidR="00DA50A4" w:rsidRPr="003A2820" w:rsidRDefault="00DA50A4">
            <w:pPr>
              <w:tabs>
                <w:tab w:val="decimal" w:pos="795"/>
              </w:tabs>
              <w:spacing w:line="280" w:lineRule="exact"/>
              <w:rPr>
                <w:rFonts w:ascii="Arial" w:hAnsi="Arial" w:cs="Arial"/>
                <w:sz w:val="14"/>
                <w:szCs w:val="14"/>
              </w:rPr>
            </w:pPr>
            <w:r w:rsidRPr="003A2820">
              <w:rPr>
                <w:rFonts w:ascii="Arial" w:hAnsi="Arial" w:cs="Arial"/>
                <w:sz w:val="14"/>
                <w:szCs w:val="14"/>
              </w:rPr>
              <w:t>-</w:t>
            </w:r>
          </w:p>
        </w:tc>
        <w:tc>
          <w:tcPr>
            <w:tcW w:w="1170" w:type="dxa"/>
            <w:vAlign w:val="bottom"/>
          </w:tcPr>
          <w:p w14:paraId="23B408C3" w14:textId="77777777" w:rsidR="00DA50A4" w:rsidRPr="003A2820" w:rsidRDefault="00DA50A4">
            <w:pPr>
              <w:tabs>
                <w:tab w:val="decimal" w:pos="882"/>
              </w:tabs>
              <w:spacing w:line="280" w:lineRule="exact"/>
              <w:rPr>
                <w:rFonts w:ascii="Arial" w:hAnsi="Arial" w:cs="Arial"/>
                <w:sz w:val="14"/>
                <w:szCs w:val="14"/>
              </w:rPr>
            </w:pPr>
            <w:r w:rsidRPr="003A2820">
              <w:rPr>
                <w:rFonts w:ascii="Arial" w:hAnsi="Arial" w:cs="Arial"/>
                <w:sz w:val="14"/>
                <w:szCs w:val="14"/>
              </w:rPr>
              <w:t>83,069</w:t>
            </w:r>
          </w:p>
        </w:tc>
      </w:tr>
      <w:tr w:rsidR="00DA50A4" w:rsidRPr="003A2820" w14:paraId="34F7EC36" w14:textId="77777777" w:rsidTr="00CE2B23">
        <w:tc>
          <w:tcPr>
            <w:tcW w:w="2430" w:type="dxa"/>
            <w:hideMark/>
          </w:tcPr>
          <w:p w14:paraId="21975FCF" w14:textId="77777777" w:rsidR="00DA50A4" w:rsidRPr="003A2820" w:rsidRDefault="00DA50A4">
            <w:pPr>
              <w:spacing w:line="280" w:lineRule="exact"/>
              <w:rPr>
                <w:rFonts w:ascii="Arial" w:hAnsi="Arial" w:cs="Arial"/>
                <w:sz w:val="14"/>
                <w:szCs w:val="14"/>
              </w:rPr>
            </w:pPr>
            <w:r w:rsidRPr="003A2820">
              <w:rPr>
                <w:rFonts w:ascii="Arial" w:hAnsi="Arial"/>
                <w:sz w:val="14"/>
                <w:szCs w:val="14"/>
              </w:rPr>
              <w:t>Inter-segment revenues</w:t>
            </w:r>
          </w:p>
        </w:tc>
        <w:tc>
          <w:tcPr>
            <w:tcW w:w="990" w:type="dxa"/>
          </w:tcPr>
          <w:p w14:paraId="47434B09" w14:textId="77777777" w:rsidR="00DA50A4" w:rsidRPr="003A2820" w:rsidRDefault="00DA50A4">
            <w:pPr>
              <w:pBdr>
                <w:bottom w:val="single" w:sz="4" w:space="1" w:color="auto"/>
              </w:pBdr>
              <w:tabs>
                <w:tab w:val="decimal" w:pos="702"/>
              </w:tabs>
              <w:spacing w:line="280" w:lineRule="exact"/>
              <w:rPr>
                <w:rFonts w:ascii="Arial" w:hAnsi="Arial" w:cs="Arial"/>
                <w:sz w:val="14"/>
                <w:szCs w:val="14"/>
              </w:rPr>
            </w:pPr>
            <w:r w:rsidRPr="003A2820">
              <w:rPr>
                <w:rFonts w:ascii="Arial" w:hAnsi="Arial" w:cs="Arial"/>
                <w:sz w:val="14"/>
                <w:szCs w:val="14"/>
              </w:rPr>
              <w:t>91,557</w:t>
            </w:r>
          </w:p>
        </w:tc>
        <w:tc>
          <w:tcPr>
            <w:tcW w:w="1620" w:type="dxa"/>
          </w:tcPr>
          <w:p w14:paraId="7BA27301" w14:textId="77777777" w:rsidR="00DA50A4" w:rsidRPr="003A2820" w:rsidRDefault="00DA50A4">
            <w:pPr>
              <w:pBdr>
                <w:bottom w:val="single" w:sz="4" w:space="1" w:color="auto"/>
              </w:pBdr>
              <w:tabs>
                <w:tab w:val="decimal" w:pos="1335"/>
              </w:tabs>
              <w:spacing w:line="280" w:lineRule="exact"/>
              <w:rPr>
                <w:rFonts w:ascii="Arial" w:hAnsi="Arial" w:cs="Arial"/>
                <w:sz w:val="14"/>
                <w:szCs w:val="14"/>
              </w:rPr>
            </w:pPr>
            <w:r w:rsidRPr="003A2820">
              <w:rPr>
                <w:rFonts w:ascii="Arial" w:hAnsi="Arial" w:cs="Arial"/>
                <w:sz w:val="14"/>
                <w:szCs w:val="14"/>
              </w:rPr>
              <w:t>8,123</w:t>
            </w:r>
          </w:p>
        </w:tc>
        <w:tc>
          <w:tcPr>
            <w:tcW w:w="810" w:type="dxa"/>
          </w:tcPr>
          <w:p w14:paraId="2222EC4B" w14:textId="77777777" w:rsidR="00DA50A4" w:rsidRPr="003A2820" w:rsidRDefault="00DA50A4">
            <w:pPr>
              <w:pBdr>
                <w:bottom w:val="single" w:sz="4" w:space="1" w:color="auto"/>
              </w:pBdr>
              <w:tabs>
                <w:tab w:val="decimal" w:pos="522"/>
              </w:tabs>
              <w:spacing w:line="280" w:lineRule="exact"/>
              <w:rPr>
                <w:rFonts w:ascii="Arial" w:hAnsi="Arial" w:cs="Arial"/>
                <w:sz w:val="14"/>
                <w:szCs w:val="14"/>
              </w:rPr>
            </w:pPr>
            <w:r w:rsidRPr="003A2820">
              <w:rPr>
                <w:rFonts w:ascii="Arial" w:hAnsi="Arial" w:cs="Arial"/>
                <w:sz w:val="14"/>
                <w:szCs w:val="14"/>
              </w:rPr>
              <w:t>1,268</w:t>
            </w:r>
          </w:p>
        </w:tc>
        <w:tc>
          <w:tcPr>
            <w:tcW w:w="990" w:type="dxa"/>
          </w:tcPr>
          <w:p w14:paraId="30CFC7B3" w14:textId="77777777" w:rsidR="00DA50A4" w:rsidRPr="003A2820" w:rsidRDefault="00DA50A4">
            <w:pPr>
              <w:pBdr>
                <w:bottom w:val="single" w:sz="4" w:space="1" w:color="auto"/>
              </w:pBdr>
              <w:tabs>
                <w:tab w:val="decimal" w:pos="702"/>
              </w:tabs>
              <w:spacing w:line="280" w:lineRule="exact"/>
              <w:rPr>
                <w:rFonts w:ascii="Arial" w:hAnsi="Arial" w:cs="Arial"/>
                <w:sz w:val="14"/>
                <w:szCs w:val="14"/>
              </w:rPr>
            </w:pPr>
            <w:r w:rsidRPr="003A2820">
              <w:rPr>
                <w:rFonts w:ascii="Arial" w:hAnsi="Arial" w:cs="Arial"/>
                <w:sz w:val="14"/>
                <w:szCs w:val="14"/>
              </w:rPr>
              <w:t>100,948</w:t>
            </w:r>
          </w:p>
        </w:tc>
        <w:tc>
          <w:tcPr>
            <w:tcW w:w="1080" w:type="dxa"/>
          </w:tcPr>
          <w:p w14:paraId="2E2CD853" w14:textId="77777777" w:rsidR="00DA50A4" w:rsidRPr="003A2820" w:rsidRDefault="00DA50A4">
            <w:pPr>
              <w:pBdr>
                <w:bottom w:val="single" w:sz="4" w:space="1" w:color="auto"/>
              </w:pBdr>
              <w:tabs>
                <w:tab w:val="decimal" w:pos="795"/>
              </w:tabs>
              <w:spacing w:line="280" w:lineRule="exact"/>
              <w:rPr>
                <w:rFonts w:ascii="Arial" w:hAnsi="Arial" w:cs="Arial"/>
                <w:sz w:val="14"/>
                <w:szCs w:val="14"/>
              </w:rPr>
            </w:pPr>
            <w:r w:rsidRPr="003A2820">
              <w:rPr>
                <w:rFonts w:ascii="Arial" w:hAnsi="Arial" w:cs="Arial" w:hint="cs"/>
                <w:sz w:val="14"/>
                <w:szCs w:val="14"/>
                <w:cs/>
              </w:rPr>
              <w:t>(</w:t>
            </w:r>
            <w:r w:rsidRPr="003A2820">
              <w:rPr>
                <w:rFonts w:ascii="Arial" w:hAnsi="Arial" w:cs="Arial"/>
                <w:sz w:val="14"/>
                <w:szCs w:val="14"/>
              </w:rPr>
              <w:t>36,654</w:t>
            </w:r>
            <w:r w:rsidRPr="003A2820">
              <w:rPr>
                <w:rFonts w:ascii="Arial" w:hAnsi="Arial" w:cs="Arial" w:hint="cs"/>
                <w:sz w:val="14"/>
                <w:szCs w:val="14"/>
                <w:cs/>
              </w:rPr>
              <w:t>)</w:t>
            </w:r>
          </w:p>
        </w:tc>
        <w:tc>
          <w:tcPr>
            <w:tcW w:w="1170" w:type="dxa"/>
            <w:vAlign w:val="bottom"/>
          </w:tcPr>
          <w:p w14:paraId="0973A7C5" w14:textId="77777777" w:rsidR="00DA50A4" w:rsidRPr="003A2820" w:rsidRDefault="00DA50A4">
            <w:pPr>
              <w:pBdr>
                <w:bottom w:val="single" w:sz="4" w:space="1" w:color="auto"/>
              </w:pBdr>
              <w:tabs>
                <w:tab w:val="decimal" w:pos="882"/>
              </w:tabs>
              <w:spacing w:line="280" w:lineRule="exact"/>
              <w:rPr>
                <w:rFonts w:ascii="Arial" w:hAnsi="Arial" w:cs="Arial"/>
                <w:sz w:val="14"/>
                <w:szCs w:val="14"/>
              </w:rPr>
            </w:pPr>
            <w:r w:rsidRPr="003A2820">
              <w:rPr>
                <w:rFonts w:ascii="Arial" w:hAnsi="Arial" w:cs="Arial"/>
                <w:sz w:val="14"/>
                <w:szCs w:val="14"/>
              </w:rPr>
              <w:t>64,294</w:t>
            </w:r>
          </w:p>
        </w:tc>
      </w:tr>
      <w:tr w:rsidR="00DA50A4" w:rsidRPr="003A2820" w14:paraId="41A47652" w14:textId="77777777" w:rsidTr="00CE2B23">
        <w:tc>
          <w:tcPr>
            <w:tcW w:w="2430" w:type="dxa"/>
            <w:hideMark/>
          </w:tcPr>
          <w:p w14:paraId="262D9D93" w14:textId="77777777" w:rsidR="00DA50A4" w:rsidRPr="003A2820" w:rsidRDefault="00DA50A4">
            <w:pPr>
              <w:spacing w:line="280" w:lineRule="exact"/>
              <w:rPr>
                <w:rFonts w:ascii="Arial" w:hAnsi="Arial" w:cs="Arial"/>
                <w:b/>
                <w:bCs/>
                <w:sz w:val="14"/>
                <w:szCs w:val="14"/>
              </w:rPr>
            </w:pPr>
            <w:r w:rsidRPr="003A2820">
              <w:rPr>
                <w:rFonts w:ascii="Arial" w:hAnsi="Arial" w:cs="Arial"/>
                <w:b/>
                <w:bCs/>
                <w:sz w:val="14"/>
                <w:szCs w:val="14"/>
              </w:rPr>
              <w:t xml:space="preserve">Total revenues from contracts </w:t>
            </w:r>
          </w:p>
          <w:p w14:paraId="3F02CE98" w14:textId="77777777" w:rsidR="00DA50A4" w:rsidRPr="003A2820" w:rsidRDefault="00DA50A4">
            <w:pPr>
              <w:spacing w:line="280" w:lineRule="exact"/>
              <w:rPr>
                <w:rFonts w:ascii="Arial" w:hAnsi="Arial" w:cs="Arial"/>
                <w:b/>
                <w:bCs/>
                <w:sz w:val="14"/>
                <w:szCs w:val="14"/>
              </w:rPr>
            </w:pPr>
            <w:r w:rsidRPr="003A2820">
              <w:rPr>
                <w:rFonts w:ascii="Arial" w:hAnsi="Arial" w:cs="Arial"/>
                <w:b/>
                <w:bCs/>
                <w:sz w:val="14"/>
                <w:szCs w:val="14"/>
              </w:rPr>
              <w:t xml:space="preserve">   with customers</w:t>
            </w:r>
          </w:p>
        </w:tc>
        <w:tc>
          <w:tcPr>
            <w:tcW w:w="990" w:type="dxa"/>
          </w:tcPr>
          <w:p w14:paraId="69BC6DEA" w14:textId="77777777" w:rsidR="00DA50A4" w:rsidRPr="003A2820" w:rsidRDefault="00DA50A4">
            <w:pPr>
              <w:pBdr>
                <w:bottom w:val="double" w:sz="4" w:space="1" w:color="auto"/>
              </w:pBdr>
              <w:tabs>
                <w:tab w:val="decimal" w:pos="702"/>
              </w:tabs>
              <w:spacing w:line="280" w:lineRule="exact"/>
              <w:rPr>
                <w:rFonts w:ascii="Arial" w:hAnsi="Arial" w:cs="Arial"/>
                <w:b/>
                <w:bCs/>
                <w:sz w:val="14"/>
                <w:szCs w:val="14"/>
              </w:rPr>
            </w:pPr>
          </w:p>
          <w:p w14:paraId="7CD19BE5" w14:textId="77777777" w:rsidR="00DA50A4" w:rsidRPr="003A2820" w:rsidRDefault="00DA50A4">
            <w:pPr>
              <w:pBdr>
                <w:bottom w:val="double" w:sz="4" w:space="1" w:color="auto"/>
              </w:pBdr>
              <w:tabs>
                <w:tab w:val="decimal" w:pos="702"/>
              </w:tabs>
              <w:spacing w:line="280" w:lineRule="exact"/>
              <w:rPr>
                <w:rFonts w:ascii="Arial" w:hAnsi="Arial" w:cs="Arial"/>
                <w:b/>
                <w:bCs/>
                <w:sz w:val="14"/>
                <w:szCs w:val="14"/>
              </w:rPr>
            </w:pPr>
            <w:r w:rsidRPr="003A2820">
              <w:rPr>
                <w:rFonts w:ascii="Arial" w:hAnsi="Arial" w:cs="Arial"/>
                <w:b/>
                <w:bCs/>
                <w:sz w:val="14"/>
                <w:szCs w:val="14"/>
              </w:rPr>
              <w:t>159,326</w:t>
            </w:r>
          </w:p>
        </w:tc>
        <w:tc>
          <w:tcPr>
            <w:tcW w:w="1620" w:type="dxa"/>
          </w:tcPr>
          <w:p w14:paraId="1056A3FE" w14:textId="77777777" w:rsidR="00DA50A4" w:rsidRPr="003A2820" w:rsidRDefault="00DA50A4">
            <w:pPr>
              <w:pBdr>
                <w:bottom w:val="double" w:sz="4" w:space="1" w:color="auto"/>
              </w:pBdr>
              <w:tabs>
                <w:tab w:val="decimal" w:pos="702"/>
              </w:tabs>
              <w:spacing w:line="280" w:lineRule="exact"/>
              <w:rPr>
                <w:rFonts w:ascii="Arial" w:hAnsi="Arial" w:cs="Arial"/>
                <w:b/>
                <w:bCs/>
                <w:sz w:val="14"/>
                <w:szCs w:val="14"/>
              </w:rPr>
            </w:pPr>
          </w:p>
          <w:p w14:paraId="66DE0E3A" w14:textId="77777777" w:rsidR="00DA50A4" w:rsidRPr="003A2820" w:rsidRDefault="00DA50A4">
            <w:pPr>
              <w:pBdr>
                <w:bottom w:val="double" w:sz="4" w:space="1" w:color="auto"/>
              </w:pBdr>
              <w:tabs>
                <w:tab w:val="decimal" w:pos="1335"/>
              </w:tabs>
              <w:spacing w:line="280" w:lineRule="exact"/>
              <w:rPr>
                <w:rFonts w:ascii="Arial" w:hAnsi="Arial" w:cs="Arial"/>
                <w:b/>
                <w:bCs/>
                <w:sz w:val="14"/>
                <w:szCs w:val="14"/>
              </w:rPr>
            </w:pPr>
            <w:r w:rsidRPr="003A2820">
              <w:rPr>
                <w:rFonts w:ascii="Arial" w:hAnsi="Arial" w:cs="Arial"/>
                <w:b/>
                <w:bCs/>
                <w:sz w:val="14"/>
                <w:szCs w:val="14"/>
              </w:rPr>
              <w:t>22,974</w:t>
            </w:r>
          </w:p>
        </w:tc>
        <w:tc>
          <w:tcPr>
            <w:tcW w:w="810" w:type="dxa"/>
            <w:vAlign w:val="bottom"/>
          </w:tcPr>
          <w:p w14:paraId="6FD4C7CB" w14:textId="77777777" w:rsidR="00DA50A4" w:rsidRPr="003A2820" w:rsidRDefault="00DA50A4">
            <w:pPr>
              <w:pBdr>
                <w:bottom w:val="double" w:sz="4" w:space="1" w:color="auto"/>
              </w:pBdr>
              <w:tabs>
                <w:tab w:val="decimal" w:pos="522"/>
              </w:tabs>
              <w:spacing w:line="280" w:lineRule="exact"/>
              <w:rPr>
                <w:rFonts w:ascii="Arial" w:hAnsi="Arial" w:cs="Arial"/>
                <w:b/>
                <w:bCs/>
                <w:sz w:val="14"/>
                <w:szCs w:val="14"/>
              </w:rPr>
            </w:pPr>
            <w:r w:rsidRPr="003A2820">
              <w:rPr>
                <w:rFonts w:ascii="Arial" w:hAnsi="Arial" w:cs="Arial"/>
                <w:b/>
                <w:bCs/>
                <w:sz w:val="14"/>
                <w:szCs w:val="14"/>
              </w:rPr>
              <w:t>1,717</w:t>
            </w:r>
          </w:p>
        </w:tc>
        <w:tc>
          <w:tcPr>
            <w:tcW w:w="990" w:type="dxa"/>
            <w:vAlign w:val="bottom"/>
          </w:tcPr>
          <w:p w14:paraId="5101B932" w14:textId="77777777" w:rsidR="00DA50A4" w:rsidRPr="003A2820" w:rsidRDefault="00DA50A4">
            <w:pPr>
              <w:pBdr>
                <w:bottom w:val="double" w:sz="4" w:space="1" w:color="auto"/>
              </w:pBdr>
              <w:tabs>
                <w:tab w:val="decimal" w:pos="702"/>
              </w:tabs>
              <w:spacing w:line="280" w:lineRule="exact"/>
              <w:rPr>
                <w:rFonts w:ascii="Arial" w:hAnsi="Arial" w:cs="Arial"/>
                <w:b/>
                <w:bCs/>
                <w:sz w:val="14"/>
                <w:szCs w:val="14"/>
              </w:rPr>
            </w:pPr>
            <w:r w:rsidRPr="003A2820">
              <w:rPr>
                <w:rFonts w:ascii="Arial" w:hAnsi="Arial" w:cs="Arial"/>
                <w:b/>
                <w:bCs/>
                <w:sz w:val="14"/>
                <w:szCs w:val="14"/>
              </w:rPr>
              <w:t>184,017</w:t>
            </w:r>
          </w:p>
        </w:tc>
        <w:tc>
          <w:tcPr>
            <w:tcW w:w="1080" w:type="dxa"/>
            <w:vAlign w:val="bottom"/>
          </w:tcPr>
          <w:p w14:paraId="4A2A9625" w14:textId="77777777" w:rsidR="00DA50A4" w:rsidRPr="003A2820" w:rsidRDefault="00DA50A4">
            <w:pPr>
              <w:pBdr>
                <w:bottom w:val="double" w:sz="4" w:space="1" w:color="auto"/>
              </w:pBdr>
              <w:tabs>
                <w:tab w:val="decimal" w:pos="795"/>
              </w:tabs>
              <w:spacing w:line="280" w:lineRule="exact"/>
              <w:rPr>
                <w:rFonts w:ascii="Arial" w:hAnsi="Arial" w:cs="Arial"/>
                <w:b/>
                <w:bCs/>
                <w:sz w:val="14"/>
                <w:szCs w:val="14"/>
              </w:rPr>
            </w:pPr>
            <w:r w:rsidRPr="003A2820">
              <w:rPr>
                <w:rFonts w:ascii="Arial" w:hAnsi="Arial" w:cs="Arial" w:hint="cs"/>
                <w:b/>
                <w:bCs/>
                <w:sz w:val="14"/>
                <w:szCs w:val="14"/>
                <w:cs/>
              </w:rPr>
              <w:t>(</w:t>
            </w:r>
            <w:r w:rsidRPr="003A2820">
              <w:rPr>
                <w:rFonts w:ascii="Arial" w:hAnsi="Arial" w:cs="Arial"/>
                <w:b/>
                <w:bCs/>
                <w:sz w:val="14"/>
                <w:szCs w:val="14"/>
              </w:rPr>
              <w:t>36,654</w:t>
            </w:r>
            <w:r w:rsidRPr="003A2820">
              <w:rPr>
                <w:rFonts w:ascii="Arial" w:hAnsi="Arial" w:cs="Arial" w:hint="cs"/>
                <w:b/>
                <w:bCs/>
                <w:sz w:val="14"/>
                <w:szCs w:val="14"/>
                <w:cs/>
              </w:rPr>
              <w:t>)</w:t>
            </w:r>
          </w:p>
        </w:tc>
        <w:tc>
          <w:tcPr>
            <w:tcW w:w="1170" w:type="dxa"/>
            <w:vAlign w:val="bottom"/>
          </w:tcPr>
          <w:p w14:paraId="5ECEE141" w14:textId="77777777" w:rsidR="00DA50A4" w:rsidRPr="003A2820" w:rsidRDefault="00DA50A4">
            <w:pPr>
              <w:pBdr>
                <w:bottom w:val="double" w:sz="4" w:space="1" w:color="auto"/>
              </w:pBdr>
              <w:tabs>
                <w:tab w:val="decimal" w:pos="882"/>
              </w:tabs>
              <w:spacing w:line="280" w:lineRule="exact"/>
              <w:rPr>
                <w:rFonts w:ascii="Arial" w:hAnsi="Arial" w:cs="Arial"/>
                <w:b/>
                <w:bCs/>
                <w:sz w:val="14"/>
                <w:szCs w:val="14"/>
              </w:rPr>
            </w:pPr>
            <w:r w:rsidRPr="003A2820">
              <w:rPr>
                <w:rFonts w:ascii="Arial" w:hAnsi="Arial" w:cs="Arial"/>
                <w:b/>
                <w:bCs/>
                <w:sz w:val="14"/>
                <w:szCs w:val="14"/>
              </w:rPr>
              <w:t>147,363</w:t>
            </w:r>
          </w:p>
        </w:tc>
      </w:tr>
      <w:tr w:rsidR="00DA50A4" w:rsidRPr="003A2820" w14:paraId="4A025DDE" w14:textId="77777777" w:rsidTr="00CE2B23">
        <w:tc>
          <w:tcPr>
            <w:tcW w:w="2430" w:type="dxa"/>
            <w:vAlign w:val="bottom"/>
            <w:hideMark/>
          </w:tcPr>
          <w:p w14:paraId="5D5BFD5B" w14:textId="77777777" w:rsidR="00DA50A4" w:rsidRPr="003A2820" w:rsidRDefault="00DA50A4">
            <w:pPr>
              <w:spacing w:line="280" w:lineRule="exact"/>
              <w:rPr>
                <w:rFonts w:ascii="Arial" w:hAnsi="Arial" w:cs="Arial"/>
                <w:b/>
                <w:bCs/>
                <w:sz w:val="14"/>
                <w:szCs w:val="14"/>
              </w:rPr>
            </w:pPr>
            <w:r w:rsidRPr="003A2820">
              <w:rPr>
                <w:rFonts w:ascii="Arial" w:hAnsi="Arial" w:cs="Arial"/>
                <w:b/>
                <w:bCs/>
                <w:sz w:val="14"/>
                <w:szCs w:val="14"/>
              </w:rPr>
              <w:t>Segment profit</w:t>
            </w:r>
          </w:p>
        </w:tc>
        <w:tc>
          <w:tcPr>
            <w:tcW w:w="990" w:type="dxa"/>
            <w:vAlign w:val="bottom"/>
          </w:tcPr>
          <w:p w14:paraId="2D137688" w14:textId="77777777" w:rsidR="00DA50A4" w:rsidRPr="003A2820" w:rsidRDefault="00DA50A4">
            <w:pPr>
              <w:tabs>
                <w:tab w:val="decimal" w:pos="702"/>
              </w:tabs>
              <w:spacing w:line="280" w:lineRule="exact"/>
              <w:rPr>
                <w:rFonts w:ascii="Arial" w:hAnsi="Arial" w:cs="Arial"/>
                <w:b/>
                <w:bCs/>
                <w:sz w:val="14"/>
                <w:szCs w:val="14"/>
              </w:rPr>
            </w:pPr>
            <w:r w:rsidRPr="003A2820">
              <w:rPr>
                <w:rFonts w:ascii="Arial" w:hAnsi="Arial" w:cs="Arial"/>
                <w:b/>
                <w:bCs/>
                <w:sz w:val="14"/>
                <w:szCs w:val="14"/>
              </w:rPr>
              <w:t>6,110</w:t>
            </w:r>
          </w:p>
        </w:tc>
        <w:tc>
          <w:tcPr>
            <w:tcW w:w="1620" w:type="dxa"/>
            <w:vAlign w:val="bottom"/>
          </w:tcPr>
          <w:p w14:paraId="5EB71D84" w14:textId="77777777" w:rsidR="00DA50A4" w:rsidRPr="003A2820" w:rsidRDefault="00DA50A4">
            <w:pPr>
              <w:tabs>
                <w:tab w:val="decimal" w:pos="1335"/>
              </w:tabs>
              <w:spacing w:line="280" w:lineRule="exact"/>
              <w:rPr>
                <w:rFonts w:ascii="Arial" w:hAnsi="Arial" w:cs="Arial"/>
                <w:b/>
                <w:bCs/>
                <w:sz w:val="14"/>
                <w:szCs w:val="14"/>
              </w:rPr>
            </w:pPr>
            <w:r w:rsidRPr="003A2820">
              <w:rPr>
                <w:rFonts w:ascii="Arial" w:hAnsi="Arial" w:cs="Arial"/>
                <w:b/>
                <w:bCs/>
                <w:sz w:val="14"/>
                <w:szCs w:val="14"/>
              </w:rPr>
              <w:t>1,020</w:t>
            </w:r>
          </w:p>
        </w:tc>
        <w:tc>
          <w:tcPr>
            <w:tcW w:w="810" w:type="dxa"/>
            <w:vAlign w:val="bottom"/>
          </w:tcPr>
          <w:p w14:paraId="31F43030" w14:textId="77777777" w:rsidR="00DA50A4" w:rsidRPr="003A2820" w:rsidRDefault="00DA50A4">
            <w:pPr>
              <w:tabs>
                <w:tab w:val="decimal" w:pos="522"/>
              </w:tabs>
              <w:spacing w:line="280" w:lineRule="exact"/>
              <w:rPr>
                <w:rFonts w:ascii="Arial" w:hAnsi="Arial" w:cs="Arial"/>
                <w:b/>
                <w:bCs/>
                <w:sz w:val="14"/>
                <w:szCs w:val="14"/>
              </w:rPr>
            </w:pPr>
            <w:r w:rsidRPr="003A2820">
              <w:rPr>
                <w:rFonts w:ascii="Arial" w:hAnsi="Arial" w:cs="Arial"/>
                <w:b/>
                <w:bCs/>
                <w:sz w:val="14"/>
                <w:szCs w:val="14"/>
              </w:rPr>
              <w:t>23</w:t>
            </w:r>
          </w:p>
        </w:tc>
        <w:tc>
          <w:tcPr>
            <w:tcW w:w="990" w:type="dxa"/>
          </w:tcPr>
          <w:p w14:paraId="7FE9761A" w14:textId="77777777" w:rsidR="00DA50A4" w:rsidRPr="003A2820" w:rsidRDefault="00DA50A4">
            <w:pPr>
              <w:tabs>
                <w:tab w:val="decimal" w:pos="702"/>
              </w:tabs>
              <w:spacing w:line="280" w:lineRule="exact"/>
              <w:rPr>
                <w:rFonts w:ascii="Arial" w:hAnsi="Arial" w:cs="Arial"/>
                <w:b/>
                <w:bCs/>
                <w:sz w:val="14"/>
                <w:szCs w:val="14"/>
              </w:rPr>
            </w:pPr>
            <w:r w:rsidRPr="003A2820">
              <w:rPr>
                <w:rFonts w:ascii="Arial" w:hAnsi="Arial" w:cs="Arial"/>
                <w:b/>
                <w:bCs/>
                <w:sz w:val="14"/>
                <w:szCs w:val="14"/>
              </w:rPr>
              <w:t>7,153</w:t>
            </w:r>
          </w:p>
        </w:tc>
        <w:tc>
          <w:tcPr>
            <w:tcW w:w="1080" w:type="dxa"/>
          </w:tcPr>
          <w:p w14:paraId="3A64CD64" w14:textId="77777777" w:rsidR="00DA50A4" w:rsidRPr="003A2820" w:rsidRDefault="00DA50A4">
            <w:pPr>
              <w:tabs>
                <w:tab w:val="decimal" w:pos="795"/>
              </w:tabs>
              <w:spacing w:line="280" w:lineRule="exact"/>
              <w:rPr>
                <w:rFonts w:ascii="Arial" w:hAnsi="Arial" w:cs="Arial"/>
                <w:b/>
                <w:bCs/>
                <w:sz w:val="14"/>
                <w:szCs w:val="14"/>
              </w:rPr>
            </w:pPr>
            <w:r w:rsidRPr="003A2820">
              <w:rPr>
                <w:rFonts w:ascii="Arial" w:hAnsi="Arial" w:cs="Browallia New"/>
                <w:b/>
                <w:bCs/>
                <w:sz w:val="14"/>
                <w:szCs w:val="17"/>
              </w:rPr>
              <w:t>-</w:t>
            </w:r>
          </w:p>
        </w:tc>
        <w:tc>
          <w:tcPr>
            <w:tcW w:w="1170" w:type="dxa"/>
            <w:vAlign w:val="bottom"/>
          </w:tcPr>
          <w:p w14:paraId="4828383D" w14:textId="77777777" w:rsidR="00DA50A4" w:rsidRPr="003A2820" w:rsidRDefault="00DA50A4">
            <w:pPr>
              <w:tabs>
                <w:tab w:val="decimal" w:pos="882"/>
              </w:tabs>
              <w:spacing w:line="280" w:lineRule="exact"/>
              <w:rPr>
                <w:rFonts w:ascii="Arial" w:hAnsi="Arial" w:cs="Arial"/>
                <w:b/>
                <w:bCs/>
                <w:sz w:val="14"/>
                <w:szCs w:val="14"/>
              </w:rPr>
            </w:pPr>
            <w:r w:rsidRPr="003A2820">
              <w:rPr>
                <w:rFonts w:ascii="Arial" w:hAnsi="Arial" w:cs="Arial"/>
                <w:b/>
                <w:bCs/>
                <w:sz w:val="14"/>
                <w:szCs w:val="14"/>
              </w:rPr>
              <w:t>7,153</w:t>
            </w:r>
          </w:p>
        </w:tc>
      </w:tr>
      <w:tr w:rsidR="00DA50A4" w:rsidRPr="003A2820" w14:paraId="4473853D" w14:textId="77777777" w:rsidTr="00CE2B23">
        <w:tc>
          <w:tcPr>
            <w:tcW w:w="2430" w:type="dxa"/>
            <w:vAlign w:val="bottom"/>
            <w:hideMark/>
          </w:tcPr>
          <w:p w14:paraId="57D7E217" w14:textId="77777777" w:rsidR="00DA50A4" w:rsidRPr="003A2820" w:rsidRDefault="00DA50A4">
            <w:pPr>
              <w:spacing w:line="280" w:lineRule="exact"/>
              <w:ind w:left="142" w:hanging="142"/>
              <w:rPr>
                <w:rFonts w:ascii="Arial" w:hAnsi="Arial" w:cs="Arial"/>
                <w:sz w:val="14"/>
                <w:szCs w:val="14"/>
                <w:cs/>
              </w:rPr>
            </w:pPr>
            <w:r w:rsidRPr="003A2820">
              <w:rPr>
                <w:rFonts w:ascii="Arial" w:hAnsi="Arial" w:cs="Arial"/>
                <w:sz w:val="14"/>
                <w:szCs w:val="14"/>
              </w:rPr>
              <w:t>Finance income</w:t>
            </w:r>
          </w:p>
        </w:tc>
        <w:tc>
          <w:tcPr>
            <w:tcW w:w="990" w:type="dxa"/>
            <w:vAlign w:val="bottom"/>
          </w:tcPr>
          <w:p w14:paraId="10098166" w14:textId="77777777" w:rsidR="00DA50A4" w:rsidRPr="003A2820" w:rsidRDefault="00DA50A4">
            <w:pPr>
              <w:tabs>
                <w:tab w:val="decimal" w:pos="882"/>
              </w:tabs>
              <w:spacing w:line="280" w:lineRule="exact"/>
              <w:rPr>
                <w:rFonts w:ascii="Arial" w:hAnsi="Arial" w:cs="Arial"/>
                <w:b/>
                <w:bCs/>
                <w:sz w:val="14"/>
                <w:szCs w:val="14"/>
              </w:rPr>
            </w:pPr>
          </w:p>
        </w:tc>
        <w:tc>
          <w:tcPr>
            <w:tcW w:w="1620" w:type="dxa"/>
            <w:vAlign w:val="bottom"/>
          </w:tcPr>
          <w:p w14:paraId="57B5CEE4" w14:textId="77777777" w:rsidR="00DA50A4" w:rsidRPr="003A2820" w:rsidRDefault="00DA50A4">
            <w:pPr>
              <w:tabs>
                <w:tab w:val="decimal" w:pos="792"/>
                <w:tab w:val="decimal" w:pos="882"/>
              </w:tabs>
              <w:spacing w:line="280" w:lineRule="exact"/>
              <w:rPr>
                <w:rFonts w:ascii="Arial" w:hAnsi="Arial" w:cs="Arial"/>
                <w:b/>
                <w:bCs/>
                <w:sz w:val="14"/>
                <w:szCs w:val="14"/>
              </w:rPr>
            </w:pPr>
          </w:p>
        </w:tc>
        <w:tc>
          <w:tcPr>
            <w:tcW w:w="810" w:type="dxa"/>
          </w:tcPr>
          <w:p w14:paraId="74CEDA71" w14:textId="77777777" w:rsidR="00DA50A4" w:rsidRPr="003A2820" w:rsidRDefault="00DA50A4">
            <w:pPr>
              <w:tabs>
                <w:tab w:val="decimal" w:pos="522"/>
              </w:tabs>
              <w:spacing w:line="280" w:lineRule="exact"/>
              <w:rPr>
                <w:rFonts w:ascii="Arial" w:hAnsi="Arial" w:cs="Arial"/>
                <w:sz w:val="14"/>
                <w:szCs w:val="14"/>
              </w:rPr>
            </w:pPr>
          </w:p>
        </w:tc>
        <w:tc>
          <w:tcPr>
            <w:tcW w:w="990" w:type="dxa"/>
          </w:tcPr>
          <w:p w14:paraId="3E9F042E" w14:textId="77777777" w:rsidR="00DA50A4" w:rsidRPr="003A2820" w:rsidRDefault="00DA50A4">
            <w:pPr>
              <w:tabs>
                <w:tab w:val="decimal" w:pos="702"/>
              </w:tabs>
              <w:spacing w:line="280" w:lineRule="exact"/>
              <w:rPr>
                <w:rFonts w:ascii="Arial" w:hAnsi="Arial" w:cs="Arial"/>
                <w:sz w:val="14"/>
                <w:szCs w:val="14"/>
              </w:rPr>
            </w:pPr>
          </w:p>
        </w:tc>
        <w:tc>
          <w:tcPr>
            <w:tcW w:w="1080" w:type="dxa"/>
          </w:tcPr>
          <w:p w14:paraId="75703E89" w14:textId="77777777" w:rsidR="00DA50A4" w:rsidRPr="003A2820" w:rsidRDefault="00DA50A4">
            <w:pPr>
              <w:tabs>
                <w:tab w:val="decimal" w:pos="702"/>
              </w:tabs>
              <w:spacing w:line="280" w:lineRule="exact"/>
              <w:rPr>
                <w:rFonts w:ascii="Arial" w:hAnsi="Arial" w:cs="Arial"/>
                <w:sz w:val="14"/>
                <w:szCs w:val="14"/>
              </w:rPr>
            </w:pPr>
          </w:p>
        </w:tc>
        <w:tc>
          <w:tcPr>
            <w:tcW w:w="1170" w:type="dxa"/>
            <w:vAlign w:val="bottom"/>
          </w:tcPr>
          <w:p w14:paraId="6E1C0833" w14:textId="77777777" w:rsidR="00DA50A4" w:rsidRPr="003A2820" w:rsidRDefault="00DA50A4">
            <w:pPr>
              <w:tabs>
                <w:tab w:val="decimal" w:pos="882"/>
              </w:tabs>
              <w:spacing w:line="280" w:lineRule="exact"/>
              <w:rPr>
                <w:rFonts w:ascii="Arial" w:hAnsi="Arial" w:cs="Arial"/>
                <w:sz w:val="14"/>
                <w:szCs w:val="14"/>
              </w:rPr>
            </w:pPr>
            <w:r w:rsidRPr="003A2820">
              <w:rPr>
                <w:rFonts w:ascii="Arial" w:hAnsi="Arial" w:cs="Arial"/>
                <w:sz w:val="14"/>
                <w:szCs w:val="14"/>
              </w:rPr>
              <w:t>483</w:t>
            </w:r>
          </w:p>
        </w:tc>
      </w:tr>
      <w:tr w:rsidR="00DA50A4" w:rsidRPr="003A2820" w14:paraId="58E0AE69" w14:textId="77777777" w:rsidTr="00CE2B23">
        <w:tc>
          <w:tcPr>
            <w:tcW w:w="2430" w:type="dxa"/>
            <w:vAlign w:val="bottom"/>
          </w:tcPr>
          <w:p w14:paraId="1ECB409E" w14:textId="77777777" w:rsidR="00DA50A4" w:rsidRPr="003A2820" w:rsidRDefault="00DA50A4">
            <w:pPr>
              <w:spacing w:line="280" w:lineRule="exact"/>
              <w:ind w:left="142" w:hanging="142"/>
              <w:rPr>
                <w:rFonts w:ascii="Arial" w:hAnsi="Arial" w:cs="Arial"/>
                <w:sz w:val="14"/>
                <w:szCs w:val="14"/>
              </w:rPr>
            </w:pPr>
            <w:r w:rsidRPr="003A2820">
              <w:rPr>
                <w:rFonts w:ascii="Arial" w:hAnsi="Arial" w:cs="Arial"/>
                <w:sz w:val="14"/>
                <w:szCs w:val="14"/>
              </w:rPr>
              <w:t>Other income</w:t>
            </w:r>
          </w:p>
        </w:tc>
        <w:tc>
          <w:tcPr>
            <w:tcW w:w="990" w:type="dxa"/>
            <w:vAlign w:val="bottom"/>
          </w:tcPr>
          <w:p w14:paraId="767A9D80" w14:textId="77777777" w:rsidR="00DA50A4" w:rsidRPr="003A2820" w:rsidRDefault="00DA50A4">
            <w:pPr>
              <w:tabs>
                <w:tab w:val="decimal" w:pos="882"/>
              </w:tabs>
              <w:spacing w:line="280" w:lineRule="exact"/>
              <w:rPr>
                <w:rFonts w:ascii="Arial" w:hAnsi="Arial" w:cs="Arial"/>
                <w:sz w:val="14"/>
                <w:szCs w:val="14"/>
              </w:rPr>
            </w:pPr>
          </w:p>
        </w:tc>
        <w:tc>
          <w:tcPr>
            <w:tcW w:w="1620" w:type="dxa"/>
            <w:vAlign w:val="bottom"/>
          </w:tcPr>
          <w:p w14:paraId="58F928DE" w14:textId="77777777" w:rsidR="00DA50A4" w:rsidRPr="003A2820" w:rsidRDefault="00DA50A4">
            <w:pPr>
              <w:tabs>
                <w:tab w:val="decimal" w:pos="792"/>
                <w:tab w:val="decimal" w:pos="882"/>
              </w:tabs>
              <w:spacing w:line="280" w:lineRule="exact"/>
              <w:rPr>
                <w:rFonts w:ascii="Arial" w:hAnsi="Arial" w:cs="Arial"/>
                <w:b/>
                <w:bCs/>
                <w:sz w:val="14"/>
                <w:szCs w:val="14"/>
              </w:rPr>
            </w:pPr>
          </w:p>
        </w:tc>
        <w:tc>
          <w:tcPr>
            <w:tcW w:w="810" w:type="dxa"/>
          </w:tcPr>
          <w:p w14:paraId="69A19FBE" w14:textId="77777777" w:rsidR="00DA50A4" w:rsidRPr="003A2820" w:rsidRDefault="00DA50A4">
            <w:pPr>
              <w:tabs>
                <w:tab w:val="decimal" w:pos="522"/>
              </w:tabs>
              <w:spacing w:line="280" w:lineRule="exact"/>
              <w:rPr>
                <w:rFonts w:ascii="Arial" w:hAnsi="Arial" w:cs="Arial"/>
                <w:sz w:val="14"/>
                <w:szCs w:val="14"/>
              </w:rPr>
            </w:pPr>
          </w:p>
        </w:tc>
        <w:tc>
          <w:tcPr>
            <w:tcW w:w="990" w:type="dxa"/>
          </w:tcPr>
          <w:p w14:paraId="787A26B8" w14:textId="77777777" w:rsidR="00DA50A4" w:rsidRPr="003A2820" w:rsidRDefault="00DA50A4">
            <w:pPr>
              <w:tabs>
                <w:tab w:val="decimal" w:pos="702"/>
              </w:tabs>
              <w:spacing w:line="280" w:lineRule="exact"/>
              <w:rPr>
                <w:rFonts w:ascii="Arial" w:hAnsi="Arial" w:cs="Arial"/>
                <w:sz w:val="14"/>
                <w:szCs w:val="14"/>
              </w:rPr>
            </w:pPr>
          </w:p>
        </w:tc>
        <w:tc>
          <w:tcPr>
            <w:tcW w:w="1080" w:type="dxa"/>
          </w:tcPr>
          <w:p w14:paraId="012C53DD" w14:textId="77777777" w:rsidR="00DA50A4" w:rsidRPr="003A2820" w:rsidRDefault="00DA50A4">
            <w:pPr>
              <w:tabs>
                <w:tab w:val="decimal" w:pos="702"/>
              </w:tabs>
              <w:spacing w:line="280" w:lineRule="exact"/>
              <w:rPr>
                <w:rFonts w:ascii="Arial" w:hAnsi="Arial" w:cs="Arial"/>
                <w:sz w:val="14"/>
                <w:szCs w:val="14"/>
              </w:rPr>
            </w:pPr>
          </w:p>
        </w:tc>
        <w:tc>
          <w:tcPr>
            <w:tcW w:w="1170" w:type="dxa"/>
            <w:vAlign w:val="bottom"/>
          </w:tcPr>
          <w:p w14:paraId="1C99F1DF" w14:textId="77777777" w:rsidR="00DA50A4" w:rsidRPr="003A2820" w:rsidRDefault="00DA50A4">
            <w:pPr>
              <w:tabs>
                <w:tab w:val="decimal" w:pos="882"/>
              </w:tabs>
              <w:spacing w:line="280" w:lineRule="exact"/>
              <w:rPr>
                <w:rFonts w:ascii="Arial" w:hAnsi="Arial" w:cs="Arial"/>
                <w:sz w:val="14"/>
                <w:szCs w:val="14"/>
              </w:rPr>
            </w:pPr>
            <w:r w:rsidRPr="003A2820">
              <w:rPr>
                <w:rFonts w:ascii="Arial" w:hAnsi="Arial" w:cs="Arial"/>
                <w:sz w:val="14"/>
                <w:szCs w:val="14"/>
              </w:rPr>
              <w:t>257</w:t>
            </w:r>
          </w:p>
        </w:tc>
      </w:tr>
      <w:tr w:rsidR="00DA50A4" w:rsidRPr="003A2820" w14:paraId="45DAE71E" w14:textId="77777777" w:rsidTr="00CE2B23">
        <w:tc>
          <w:tcPr>
            <w:tcW w:w="5040" w:type="dxa"/>
            <w:gridSpan w:val="3"/>
            <w:vAlign w:val="bottom"/>
          </w:tcPr>
          <w:p w14:paraId="3E8FD28A" w14:textId="77777777" w:rsidR="00DA50A4" w:rsidRPr="003A2820" w:rsidRDefault="00DA50A4">
            <w:pPr>
              <w:tabs>
                <w:tab w:val="decimal" w:pos="792"/>
                <w:tab w:val="decimal" w:pos="882"/>
              </w:tabs>
              <w:spacing w:line="280" w:lineRule="exact"/>
              <w:rPr>
                <w:rFonts w:ascii="Arial" w:hAnsi="Arial" w:cs="Arial"/>
                <w:b/>
                <w:bCs/>
                <w:sz w:val="14"/>
                <w:szCs w:val="14"/>
              </w:rPr>
            </w:pPr>
            <w:r w:rsidRPr="003A2820">
              <w:rPr>
                <w:rFonts w:ascii="Arial" w:hAnsi="Arial" w:cs="Arial"/>
                <w:sz w:val="14"/>
                <w:szCs w:val="14"/>
              </w:rPr>
              <w:t>Allowance for reduction of inventories to net realisable value</w:t>
            </w:r>
          </w:p>
        </w:tc>
        <w:tc>
          <w:tcPr>
            <w:tcW w:w="810" w:type="dxa"/>
          </w:tcPr>
          <w:p w14:paraId="2E8CD8F1" w14:textId="77777777" w:rsidR="00DA50A4" w:rsidRPr="003A2820" w:rsidRDefault="00DA50A4">
            <w:pPr>
              <w:tabs>
                <w:tab w:val="decimal" w:pos="522"/>
              </w:tabs>
              <w:spacing w:line="280" w:lineRule="exact"/>
              <w:rPr>
                <w:rFonts w:ascii="Arial" w:hAnsi="Arial" w:cs="Arial"/>
                <w:sz w:val="14"/>
                <w:szCs w:val="14"/>
              </w:rPr>
            </w:pPr>
          </w:p>
        </w:tc>
        <w:tc>
          <w:tcPr>
            <w:tcW w:w="990" w:type="dxa"/>
          </w:tcPr>
          <w:p w14:paraId="6C6B6319" w14:textId="77777777" w:rsidR="00DA50A4" w:rsidRPr="003A2820" w:rsidRDefault="00DA50A4">
            <w:pPr>
              <w:tabs>
                <w:tab w:val="decimal" w:pos="702"/>
              </w:tabs>
              <w:spacing w:line="280" w:lineRule="exact"/>
              <w:rPr>
                <w:rFonts w:ascii="Arial" w:hAnsi="Arial" w:cs="Arial"/>
                <w:sz w:val="14"/>
                <w:szCs w:val="14"/>
              </w:rPr>
            </w:pPr>
          </w:p>
        </w:tc>
        <w:tc>
          <w:tcPr>
            <w:tcW w:w="1080" w:type="dxa"/>
          </w:tcPr>
          <w:p w14:paraId="6EC5B635" w14:textId="77777777" w:rsidR="00DA50A4" w:rsidRPr="003A2820" w:rsidRDefault="00DA50A4">
            <w:pPr>
              <w:tabs>
                <w:tab w:val="decimal" w:pos="702"/>
              </w:tabs>
              <w:spacing w:line="280" w:lineRule="exact"/>
              <w:rPr>
                <w:rFonts w:ascii="Arial" w:hAnsi="Arial" w:cs="Arial"/>
                <w:sz w:val="14"/>
                <w:szCs w:val="14"/>
              </w:rPr>
            </w:pPr>
          </w:p>
        </w:tc>
        <w:tc>
          <w:tcPr>
            <w:tcW w:w="1170" w:type="dxa"/>
            <w:vAlign w:val="bottom"/>
          </w:tcPr>
          <w:p w14:paraId="31EC0079" w14:textId="77777777" w:rsidR="00DA50A4" w:rsidRPr="003A2820" w:rsidRDefault="00DA50A4">
            <w:pPr>
              <w:tabs>
                <w:tab w:val="decimal" w:pos="882"/>
              </w:tabs>
              <w:spacing w:line="280" w:lineRule="exact"/>
              <w:rPr>
                <w:rFonts w:ascii="Arial" w:hAnsi="Arial" w:cs="Arial"/>
                <w:sz w:val="14"/>
                <w:szCs w:val="14"/>
              </w:rPr>
            </w:pPr>
            <w:r w:rsidRPr="003A2820">
              <w:rPr>
                <w:rFonts w:ascii="Arial" w:hAnsi="Arial" w:cs="Arial"/>
                <w:sz w:val="14"/>
                <w:szCs w:val="14"/>
              </w:rPr>
              <w:t>(32)</w:t>
            </w:r>
          </w:p>
        </w:tc>
      </w:tr>
      <w:tr w:rsidR="00DA50A4" w:rsidRPr="003A2820" w14:paraId="6361C26D" w14:textId="77777777" w:rsidTr="00CE2B23">
        <w:tc>
          <w:tcPr>
            <w:tcW w:w="2430" w:type="dxa"/>
            <w:vAlign w:val="bottom"/>
          </w:tcPr>
          <w:p w14:paraId="79E13679" w14:textId="77777777" w:rsidR="00DA50A4" w:rsidRPr="003A2820" w:rsidRDefault="00DA50A4">
            <w:pPr>
              <w:spacing w:line="280" w:lineRule="exact"/>
              <w:ind w:left="142" w:hanging="142"/>
              <w:rPr>
                <w:rFonts w:ascii="Arial" w:hAnsi="Arial" w:cs="Arial"/>
                <w:sz w:val="14"/>
                <w:szCs w:val="14"/>
              </w:rPr>
            </w:pPr>
            <w:r w:rsidRPr="003A2820">
              <w:rPr>
                <w:rFonts w:ascii="Arial" w:hAnsi="Arial" w:cs="Arial"/>
                <w:sz w:val="14"/>
                <w:szCs w:val="14"/>
              </w:rPr>
              <w:t xml:space="preserve">Depreciation </w:t>
            </w:r>
          </w:p>
        </w:tc>
        <w:tc>
          <w:tcPr>
            <w:tcW w:w="990" w:type="dxa"/>
            <w:vAlign w:val="bottom"/>
          </w:tcPr>
          <w:p w14:paraId="4FF3B239" w14:textId="77777777" w:rsidR="00DA50A4" w:rsidRPr="003A2820" w:rsidRDefault="00DA50A4">
            <w:pPr>
              <w:spacing w:line="280" w:lineRule="exact"/>
              <w:rPr>
                <w:rFonts w:ascii="Arial" w:hAnsi="Arial" w:cs="Arial"/>
                <w:sz w:val="14"/>
                <w:szCs w:val="14"/>
              </w:rPr>
            </w:pPr>
          </w:p>
        </w:tc>
        <w:tc>
          <w:tcPr>
            <w:tcW w:w="1620" w:type="dxa"/>
            <w:vAlign w:val="bottom"/>
          </w:tcPr>
          <w:p w14:paraId="53090EB2" w14:textId="77777777" w:rsidR="00DA50A4" w:rsidRPr="003A2820" w:rsidRDefault="00DA50A4">
            <w:pPr>
              <w:tabs>
                <w:tab w:val="decimal" w:pos="792"/>
                <w:tab w:val="decimal" w:pos="882"/>
              </w:tabs>
              <w:spacing w:line="280" w:lineRule="exact"/>
              <w:rPr>
                <w:rFonts w:ascii="Arial" w:hAnsi="Arial" w:cs="Arial"/>
                <w:b/>
                <w:bCs/>
                <w:sz w:val="14"/>
                <w:szCs w:val="14"/>
              </w:rPr>
            </w:pPr>
          </w:p>
        </w:tc>
        <w:tc>
          <w:tcPr>
            <w:tcW w:w="810" w:type="dxa"/>
          </w:tcPr>
          <w:p w14:paraId="1D85A246" w14:textId="77777777" w:rsidR="00DA50A4" w:rsidRPr="003A2820" w:rsidRDefault="00DA50A4">
            <w:pPr>
              <w:tabs>
                <w:tab w:val="decimal" w:pos="522"/>
              </w:tabs>
              <w:spacing w:line="280" w:lineRule="exact"/>
              <w:rPr>
                <w:rFonts w:ascii="Arial" w:hAnsi="Arial" w:cs="Arial"/>
                <w:sz w:val="14"/>
                <w:szCs w:val="14"/>
              </w:rPr>
            </w:pPr>
          </w:p>
        </w:tc>
        <w:tc>
          <w:tcPr>
            <w:tcW w:w="990" w:type="dxa"/>
          </w:tcPr>
          <w:p w14:paraId="2AAF2894" w14:textId="77777777" w:rsidR="00DA50A4" w:rsidRPr="003A2820" w:rsidRDefault="00DA50A4">
            <w:pPr>
              <w:tabs>
                <w:tab w:val="decimal" w:pos="702"/>
              </w:tabs>
              <w:spacing w:line="280" w:lineRule="exact"/>
              <w:rPr>
                <w:rFonts w:ascii="Arial" w:hAnsi="Arial" w:cs="Arial"/>
                <w:sz w:val="14"/>
                <w:szCs w:val="14"/>
              </w:rPr>
            </w:pPr>
          </w:p>
        </w:tc>
        <w:tc>
          <w:tcPr>
            <w:tcW w:w="1080" w:type="dxa"/>
          </w:tcPr>
          <w:p w14:paraId="1CB484BE" w14:textId="77777777" w:rsidR="00DA50A4" w:rsidRPr="003A2820" w:rsidRDefault="00DA50A4">
            <w:pPr>
              <w:tabs>
                <w:tab w:val="decimal" w:pos="702"/>
              </w:tabs>
              <w:spacing w:line="280" w:lineRule="exact"/>
              <w:rPr>
                <w:rFonts w:ascii="Arial" w:hAnsi="Arial" w:cs="Arial"/>
                <w:sz w:val="14"/>
                <w:szCs w:val="14"/>
              </w:rPr>
            </w:pPr>
          </w:p>
        </w:tc>
        <w:tc>
          <w:tcPr>
            <w:tcW w:w="1170" w:type="dxa"/>
            <w:vAlign w:val="bottom"/>
          </w:tcPr>
          <w:p w14:paraId="545531BB" w14:textId="77777777" w:rsidR="00DA50A4" w:rsidRPr="003A2820" w:rsidRDefault="00DA50A4">
            <w:pPr>
              <w:tabs>
                <w:tab w:val="decimal" w:pos="882"/>
              </w:tabs>
              <w:spacing w:line="280" w:lineRule="exact"/>
              <w:rPr>
                <w:rFonts w:ascii="Arial" w:hAnsi="Arial" w:cs="Arial"/>
                <w:sz w:val="14"/>
                <w:szCs w:val="14"/>
              </w:rPr>
            </w:pPr>
            <w:r w:rsidRPr="003A2820">
              <w:rPr>
                <w:rFonts w:ascii="Arial" w:hAnsi="Arial" w:cs="Arial" w:hint="cs"/>
                <w:sz w:val="14"/>
                <w:szCs w:val="14"/>
                <w:cs/>
              </w:rPr>
              <w:t>(</w:t>
            </w:r>
            <w:r w:rsidRPr="003A2820">
              <w:rPr>
                <w:rFonts w:ascii="Arial" w:hAnsi="Arial" w:cs="Arial"/>
                <w:sz w:val="14"/>
                <w:szCs w:val="14"/>
              </w:rPr>
              <w:t>308</w:t>
            </w:r>
            <w:r w:rsidRPr="003A2820">
              <w:rPr>
                <w:rFonts w:ascii="Arial" w:hAnsi="Arial" w:cs="Arial" w:hint="cs"/>
                <w:sz w:val="14"/>
                <w:szCs w:val="14"/>
                <w:cs/>
              </w:rPr>
              <w:t>)</w:t>
            </w:r>
          </w:p>
        </w:tc>
      </w:tr>
      <w:tr w:rsidR="00DA50A4" w:rsidRPr="003A2820" w14:paraId="63F4E885" w14:textId="77777777" w:rsidTr="00CE2B23">
        <w:tc>
          <w:tcPr>
            <w:tcW w:w="2430" w:type="dxa"/>
            <w:vAlign w:val="bottom"/>
          </w:tcPr>
          <w:p w14:paraId="386CB43A" w14:textId="77777777" w:rsidR="00DA50A4" w:rsidRPr="003A2820" w:rsidRDefault="00DA50A4">
            <w:pPr>
              <w:spacing w:line="280" w:lineRule="exact"/>
              <w:ind w:left="142" w:hanging="142"/>
              <w:rPr>
                <w:rFonts w:ascii="Arial" w:hAnsi="Arial" w:cs="Arial"/>
                <w:sz w:val="14"/>
                <w:szCs w:val="14"/>
              </w:rPr>
            </w:pPr>
            <w:r w:rsidRPr="003A2820">
              <w:rPr>
                <w:rFonts w:ascii="Arial" w:hAnsi="Arial" w:cs="Arial"/>
                <w:sz w:val="14"/>
                <w:szCs w:val="14"/>
              </w:rPr>
              <w:t>Administrative expenses</w:t>
            </w:r>
          </w:p>
        </w:tc>
        <w:tc>
          <w:tcPr>
            <w:tcW w:w="990" w:type="dxa"/>
            <w:vAlign w:val="bottom"/>
          </w:tcPr>
          <w:p w14:paraId="3D4AECBD" w14:textId="77777777" w:rsidR="00DA50A4" w:rsidRPr="003A2820" w:rsidRDefault="00DA50A4">
            <w:pPr>
              <w:spacing w:line="280" w:lineRule="exact"/>
              <w:rPr>
                <w:rFonts w:ascii="Arial" w:hAnsi="Arial" w:cs="Arial"/>
                <w:sz w:val="14"/>
                <w:szCs w:val="14"/>
              </w:rPr>
            </w:pPr>
          </w:p>
        </w:tc>
        <w:tc>
          <w:tcPr>
            <w:tcW w:w="1620" w:type="dxa"/>
            <w:vAlign w:val="bottom"/>
          </w:tcPr>
          <w:p w14:paraId="7E68D610" w14:textId="77777777" w:rsidR="00DA50A4" w:rsidRPr="003A2820" w:rsidRDefault="00DA50A4">
            <w:pPr>
              <w:tabs>
                <w:tab w:val="decimal" w:pos="792"/>
                <w:tab w:val="decimal" w:pos="882"/>
              </w:tabs>
              <w:spacing w:line="280" w:lineRule="exact"/>
              <w:rPr>
                <w:rFonts w:ascii="Arial" w:hAnsi="Arial" w:cs="Arial"/>
                <w:b/>
                <w:bCs/>
                <w:sz w:val="14"/>
                <w:szCs w:val="14"/>
              </w:rPr>
            </w:pPr>
          </w:p>
        </w:tc>
        <w:tc>
          <w:tcPr>
            <w:tcW w:w="810" w:type="dxa"/>
          </w:tcPr>
          <w:p w14:paraId="16E927FD" w14:textId="77777777" w:rsidR="00DA50A4" w:rsidRPr="003A2820" w:rsidRDefault="00DA50A4">
            <w:pPr>
              <w:tabs>
                <w:tab w:val="decimal" w:pos="522"/>
              </w:tabs>
              <w:spacing w:line="280" w:lineRule="exact"/>
              <w:rPr>
                <w:rFonts w:ascii="Arial" w:hAnsi="Arial" w:cs="Arial"/>
                <w:sz w:val="14"/>
                <w:szCs w:val="14"/>
              </w:rPr>
            </w:pPr>
          </w:p>
        </w:tc>
        <w:tc>
          <w:tcPr>
            <w:tcW w:w="990" w:type="dxa"/>
          </w:tcPr>
          <w:p w14:paraId="09AFD846" w14:textId="77777777" w:rsidR="00DA50A4" w:rsidRPr="003A2820" w:rsidRDefault="00DA50A4">
            <w:pPr>
              <w:tabs>
                <w:tab w:val="decimal" w:pos="702"/>
              </w:tabs>
              <w:spacing w:line="280" w:lineRule="exact"/>
              <w:rPr>
                <w:rFonts w:ascii="Arial" w:hAnsi="Arial" w:cs="Arial"/>
                <w:sz w:val="14"/>
                <w:szCs w:val="14"/>
              </w:rPr>
            </w:pPr>
          </w:p>
        </w:tc>
        <w:tc>
          <w:tcPr>
            <w:tcW w:w="1080" w:type="dxa"/>
          </w:tcPr>
          <w:p w14:paraId="3A08B438" w14:textId="77777777" w:rsidR="00DA50A4" w:rsidRPr="003A2820" w:rsidRDefault="00DA50A4">
            <w:pPr>
              <w:tabs>
                <w:tab w:val="decimal" w:pos="702"/>
              </w:tabs>
              <w:spacing w:line="280" w:lineRule="exact"/>
              <w:rPr>
                <w:rFonts w:ascii="Arial" w:hAnsi="Arial" w:cs="Arial"/>
                <w:sz w:val="14"/>
                <w:szCs w:val="14"/>
              </w:rPr>
            </w:pPr>
          </w:p>
        </w:tc>
        <w:tc>
          <w:tcPr>
            <w:tcW w:w="1170" w:type="dxa"/>
            <w:vAlign w:val="bottom"/>
          </w:tcPr>
          <w:p w14:paraId="7AF6AA6C" w14:textId="77777777" w:rsidR="00DA50A4" w:rsidRPr="003A2820" w:rsidRDefault="00DA50A4">
            <w:pPr>
              <w:tabs>
                <w:tab w:val="decimal" w:pos="882"/>
              </w:tabs>
              <w:spacing w:line="280" w:lineRule="exact"/>
              <w:rPr>
                <w:rFonts w:ascii="Arial" w:hAnsi="Arial" w:cs="Arial"/>
                <w:sz w:val="14"/>
                <w:szCs w:val="14"/>
              </w:rPr>
            </w:pPr>
            <w:r w:rsidRPr="003A2820">
              <w:rPr>
                <w:rFonts w:ascii="Arial" w:hAnsi="Arial" w:cs="Arial"/>
                <w:sz w:val="14"/>
                <w:szCs w:val="14"/>
                <w:cs/>
              </w:rPr>
              <w:t>(3</w:t>
            </w:r>
            <w:r w:rsidRPr="003A2820">
              <w:rPr>
                <w:rFonts w:ascii="Arial" w:hAnsi="Arial" w:cs="Arial"/>
                <w:sz w:val="14"/>
                <w:szCs w:val="14"/>
              </w:rPr>
              <w:t>,029</w:t>
            </w:r>
            <w:r w:rsidRPr="003A2820">
              <w:rPr>
                <w:rFonts w:ascii="Arial" w:hAnsi="Arial" w:cs="Arial"/>
                <w:sz w:val="14"/>
                <w:szCs w:val="14"/>
                <w:cs/>
              </w:rPr>
              <w:t>)</w:t>
            </w:r>
          </w:p>
        </w:tc>
      </w:tr>
      <w:tr w:rsidR="00DA50A4" w:rsidRPr="003A2820" w14:paraId="6B7449CD" w14:textId="77777777" w:rsidTr="00CE2B23">
        <w:tc>
          <w:tcPr>
            <w:tcW w:w="5040" w:type="dxa"/>
            <w:gridSpan w:val="3"/>
            <w:vAlign w:val="bottom"/>
          </w:tcPr>
          <w:p w14:paraId="458916C0" w14:textId="7F105E93" w:rsidR="00DA50A4" w:rsidRPr="003A2820" w:rsidRDefault="00DA50A4">
            <w:pPr>
              <w:tabs>
                <w:tab w:val="decimal" w:pos="792"/>
                <w:tab w:val="decimal" w:pos="882"/>
              </w:tabs>
              <w:spacing w:line="280" w:lineRule="exact"/>
              <w:rPr>
                <w:rFonts w:ascii="Arial" w:hAnsi="Arial" w:cs="Arial"/>
                <w:b/>
                <w:bCs/>
                <w:sz w:val="14"/>
                <w:szCs w:val="14"/>
              </w:rPr>
            </w:pPr>
            <w:r w:rsidRPr="003A2820">
              <w:rPr>
                <w:rFonts w:ascii="Arial" w:hAnsi="Arial" w:cs="Arial"/>
                <w:sz w:val="14"/>
                <w:szCs w:val="14"/>
              </w:rPr>
              <w:t xml:space="preserve">Loss on financial assets </w:t>
            </w:r>
          </w:p>
        </w:tc>
        <w:tc>
          <w:tcPr>
            <w:tcW w:w="810" w:type="dxa"/>
          </w:tcPr>
          <w:p w14:paraId="373A94D3" w14:textId="77777777" w:rsidR="00DA50A4" w:rsidRPr="003A2820" w:rsidRDefault="00DA50A4">
            <w:pPr>
              <w:tabs>
                <w:tab w:val="decimal" w:pos="522"/>
              </w:tabs>
              <w:spacing w:line="280" w:lineRule="exact"/>
              <w:rPr>
                <w:rFonts w:ascii="Arial" w:hAnsi="Arial" w:cs="Arial"/>
                <w:sz w:val="14"/>
                <w:szCs w:val="14"/>
              </w:rPr>
            </w:pPr>
          </w:p>
        </w:tc>
        <w:tc>
          <w:tcPr>
            <w:tcW w:w="990" w:type="dxa"/>
          </w:tcPr>
          <w:p w14:paraId="5D6C2AA8" w14:textId="77777777" w:rsidR="00DA50A4" w:rsidRPr="003A2820" w:rsidRDefault="00DA50A4">
            <w:pPr>
              <w:tabs>
                <w:tab w:val="decimal" w:pos="702"/>
              </w:tabs>
              <w:spacing w:line="280" w:lineRule="exact"/>
              <w:rPr>
                <w:rFonts w:ascii="Arial" w:hAnsi="Arial" w:cs="Arial"/>
                <w:sz w:val="14"/>
                <w:szCs w:val="14"/>
              </w:rPr>
            </w:pPr>
          </w:p>
        </w:tc>
        <w:tc>
          <w:tcPr>
            <w:tcW w:w="1080" w:type="dxa"/>
          </w:tcPr>
          <w:p w14:paraId="19AD5E3A" w14:textId="77777777" w:rsidR="00DA50A4" w:rsidRPr="003A2820" w:rsidRDefault="00DA50A4">
            <w:pPr>
              <w:tabs>
                <w:tab w:val="decimal" w:pos="702"/>
              </w:tabs>
              <w:spacing w:line="280" w:lineRule="exact"/>
              <w:rPr>
                <w:rFonts w:ascii="Arial" w:hAnsi="Arial" w:cs="Arial"/>
                <w:sz w:val="14"/>
                <w:szCs w:val="14"/>
              </w:rPr>
            </w:pPr>
          </w:p>
        </w:tc>
        <w:tc>
          <w:tcPr>
            <w:tcW w:w="1170" w:type="dxa"/>
            <w:vAlign w:val="bottom"/>
          </w:tcPr>
          <w:p w14:paraId="2B049FD4" w14:textId="458FA4D2" w:rsidR="00DA50A4" w:rsidRPr="003A2820" w:rsidRDefault="00F7298E">
            <w:pPr>
              <w:tabs>
                <w:tab w:val="decimal" w:pos="882"/>
              </w:tabs>
              <w:spacing w:line="280" w:lineRule="exact"/>
              <w:rPr>
                <w:rFonts w:ascii="Arial" w:hAnsi="Arial" w:cs="Arial"/>
                <w:sz w:val="14"/>
                <w:szCs w:val="14"/>
              </w:rPr>
            </w:pPr>
            <w:r>
              <w:rPr>
                <w:rFonts w:ascii="Arial" w:hAnsi="Arial" w:cs="Arial"/>
                <w:sz w:val="14"/>
                <w:szCs w:val="14"/>
              </w:rPr>
              <w:t>(153)</w:t>
            </w:r>
          </w:p>
        </w:tc>
      </w:tr>
      <w:tr w:rsidR="00F7298E" w:rsidRPr="003A2820" w14:paraId="55B4387C" w14:textId="77777777" w:rsidTr="00CE2B23">
        <w:tc>
          <w:tcPr>
            <w:tcW w:w="5040" w:type="dxa"/>
            <w:gridSpan w:val="3"/>
            <w:vAlign w:val="bottom"/>
          </w:tcPr>
          <w:p w14:paraId="6DD0E365" w14:textId="19F61BFA" w:rsidR="00F7298E" w:rsidRPr="003A2820" w:rsidRDefault="00F7298E">
            <w:pPr>
              <w:tabs>
                <w:tab w:val="decimal" w:pos="792"/>
                <w:tab w:val="decimal" w:pos="882"/>
              </w:tabs>
              <w:spacing w:line="280" w:lineRule="exact"/>
              <w:rPr>
                <w:rFonts w:ascii="Arial" w:hAnsi="Arial" w:cs="Arial"/>
                <w:sz w:val="14"/>
                <w:szCs w:val="14"/>
              </w:rPr>
            </w:pPr>
            <w:r>
              <w:rPr>
                <w:rFonts w:ascii="Arial" w:hAnsi="Arial" w:cs="Arial"/>
                <w:sz w:val="14"/>
                <w:szCs w:val="14"/>
              </w:rPr>
              <w:t>Loss on derivative instruments</w:t>
            </w:r>
          </w:p>
        </w:tc>
        <w:tc>
          <w:tcPr>
            <w:tcW w:w="810" w:type="dxa"/>
          </w:tcPr>
          <w:p w14:paraId="01B09015" w14:textId="77777777" w:rsidR="00F7298E" w:rsidRPr="003A2820" w:rsidRDefault="00F7298E">
            <w:pPr>
              <w:tabs>
                <w:tab w:val="decimal" w:pos="522"/>
              </w:tabs>
              <w:spacing w:line="280" w:lineRule="exact"/>
              <w:rPr>
                <w:rFonts w:ascii="Arial" w:hAnsi="Arial" w:cs="Arial"/>
                <w:sz w:val="14"/>
                <w:szCs w:val="14"/>
              </w:rPr>
            </w:pPr>
          </w:p>
        </w:tc>
        <w:tc>
          <w:tcPr>
            <w:tcW w:w="990" w:type="dxa"/>
          </w:tcPr>
          <w:p w14:paraId="6D9428CD" w14:textId="77777777" w:rsidR="00F7298E" w:rsidRPr="003A2820" w:rsidRDefault="00F7298E">
            <w:pPr>
              <w:tabs>
                <w:tab w:val="decimal" w:pos="702"/>
              </w:tabs>
              <w:spacing w:line="280" w:lineRule="exact"/>
              <w:rPr>
                <w:rFonts w:ascii="Arial" w:hAnsi="Arial" w:cs="Arial"/>
                <w:sz w:val="14"/>
                <w:szCs w:val="14"/>
              </w:rPr>
            </w:pPr>
          </w:p>
        </w:tc>
        <w:tc>
          <w:tcPr>
            <w:tcW w:w="1080" w:type="dxa"/>
          </w:tcPr>
          <w:p w14:paraId="67EE42FF" w14:textId="77777777" w:rsidR="00F7298E" w:rsidRPr="003A2820" w:rsidRDefault="00F7298E">
            <w:pPr>
              <w:tabs>
                <w:tab w:val="decimal" w:pos="702"/>
              </w:tabs>
              <w:spacing w:line="280" w:lineRule="exact"/>
              <w:rPr>
                <w:rFonts w:ascii="Arial" w:hAnsi="Arial" w:cs="Arial"/>
                <w:sz w:val="14"/>
                <w:szCs w:val="14"/>
              </w:rPr>
            </w:pPr>
          </w:p>
        </w:tc>
        <w:tc>
          <w:tcPr>
            <w:tcW w:w="1170" w:type="dxa"/>
            <w:vAlign w:val="bottom"/>
          </w:tcPr>
          <w:p w14:paraId="3A8D3197" w14:textId="1BD71A96" w:rsidR="00F7298E" w:rsidRDefault="00F7298E">
            <w:pPr>
              <w:tabs>
                <w:tab w:val="decimal" w:pos="882"/>
              </w:tabs>
              <w:spacing w:line="280" w:lineRule="exact"/>
              <w:rPr>
                <w:rFonts w:ascii="Arial" w:hAnsi="Arial" w:cs="Arial"/>
                <w:sz w:val="14"/>
                <w:szCs w:val="14"/>
              </w:rPr>
            </w:pPr>
            <w:r>
              <w:rPr>
                <w:rFonts w:ascii="Arial" w:hAnsi="Arial" w:cs="Arial"/>
                <w:sz w:val="14"/>
                <w:szCs w:val="14"/>
              </w:rPr>
              <w:t>(514)</w:t>
            </w:r>
          </w:p>
        </w:tc>
      </w:tr>
      <w:tr w:rsidR="00DA50A4" w:rsidRPr="003A2820" w14:paraId="46156C92" w14:textId="77777777" w:rsidTr="00CE2B23">
        <w:tc>
          <w:tcPr>
            <w:tcW w:w="5040" w:type="dxa"/>
            <w:gridSpan w:val="3"/>
            <w:vAlign w:val="bottom"/>
          </w:tcPr>
          <w:p w14:paraId="674029BE" w14:textId="77777777" w:rsidR="00DA50A4" w:rsidRPr="003A2820" w:rsidRDefault="00DA50A4">
            <w:pPr>
              <w:tabs>
                <w:tab w:val="decimal" w:pos="792"/>
                <w:tab w:val="decimal" w:pos="882"/>
              </w:tabs>
              <w:spacing w:line="280" w:lineRule="exact"/>
              <w:rPr>
                <w:rFonts w:ascii="Arial" w:hAnsi="Arial" w:cs="Arial"/>
                <w:b/>
                <w:bCs/>
                <w:sz w:val="14"/>
                <w:szCs w:val="14"/>
              </w:rPr>
            </w:pPr>
            <w:r w:rsidRPr="003A2820">
              <w:rPr>
                <w:rFonts w:ascii="Arial" w:hAnsi="Arial" w:cs="Arial"/>
                <w:sz w:val="14"/>
                <w:szCs w:val="14"/>
              </w:rPr>
              <w:t xml:space="preserve">Share of </w:t>
            </w:r>
            <w:r w:rsidRPr="003A2820">
              <w:rPr>
                <w:rFonts w:ascii="Arial" w:hAnsi="Arial" w:cs="Browallia New"/>
                <w:sz w:val="14"/>
                <w:szCs w:val="17"/>
              </w:rPr>
              <w:t>gain</w:t>
            </w:r>
            <w:r w:rsidRPr="003A2820">
              <w:rPr>
                <w:rFonts w:ascii="Arial" w:hAnsi="Arial" w:cs="Arial"/>
                <w:sz w:val="14"/>
                <w:szCs w:val="14"/>
              </w:rPr>
              <w:t xml:space="preserve"> from investments in associates</w:t>
            </w:r>
          </w:p>
        </w:tc>
        <w:tc>
          <w:tcPr>
            <w:tcW w:w="810" w:type="dxa"/>
          </w:tcPr>
          <w:p w14:paraId="238E49FF" w14:textId="77777777" w:rsidR="00DA50A4" w:rsidRPr="003A2820" w:rsidRDefault="00DA50A4">
            <w:pPr>
              <w:tabs>
                <w:tab w:val="decimal" w:pos="522"/>
              </w:tabs>
              <w:spacing w:line="280" w:lineRule="exact"/>
              <w:rPr>
                <w:rFonts w:ascii="Arial" w:hAnsi="Arial" w:cs="Arial"/>
                <w:sz w:val="14"/>
                <w:szCs w:val="14"/>
              </w:rPr>
            </w:pPr>
          </w:p>
        </w:tc>
        <w:tc>
          <w:tcPr>
            <w:tcW w:w="990" w:type="dxa"/>
          </w:tcPr>
          <w:p w14:paraId="24B98BAA" w14:textId="77777777" w:rsidR="00DA50A4" w:rsidRPr="003A2820" w:rsidRDefault="00DA50A4">
            <w:pPr>
              <w:tabs>
                <w:tab w:val="decimal" w:pos="702"/>
              </w:tabs>
              <w:spacing w:line="280" w:lineRule="exact"/>
              <w:rPr>
                <w:rFonts w:ascii="Arial" w:hAnsi="Arial" w:cs="Arial"/>
                <w:sz w:val="14"/>
                <w:szCs w:val="14"/>
              </w:rPr>
            </w:pPr>
          </w:p>
        </w:tc>
        <w:tc>
          <w:tcPr>
            <w:tcW w:w="1080" w:type="dxa"/>
          </w:tcPr>
          <w:p w14:paraId="7D2FABEE" w14:textId="77777777" w:rsidR="00DA50A4" w:rsidRPr="003A2820" w:rsidRDefault="00DA50A4">
            <w:pPr>
              <w:tabs>
                <w:tab w:val="decimal" w:pos="702"/>
              </w:tabs>
              <w:spacing w:line="280" w:lineRule="exact"/>
              <w:rPr>
                <w:rFonts w:ascii="Arial" w:hAnsi="Arial" w:cs="Arial"/>
                <w:sz w:val="14"/>
                <w:szCs w:val="14"/>
              </w:rPr>
            </w:pPr>
          </w:p>
        </w:tc>
        <w:tc>
          <w:tcPr>
            <w:tcW w:w="1170" w:type="dxa"/>
            <w:vAlign w:val="bottom"/>
          </w:tcPr>
          <w:p w14:paraId="28E3CBFD" w14:textId="77777777" w:rsidR="00DA50A4" w:rsidRPr="003A2820" w:rsidRDefault="00DA50A4">
            <w:pPr>
              <w:tabs>
                <w:tab w:val="decimal" w:pos="882"/>
              </w:tabs>
              <w:spacing w:line="280" w:lineRule="exact"/>
              <w:rPr>
                <w:rFonts w:ascii="Arial" w:hAnsi="Arial" w:cs="Arial"/>
                <w:sz w:val="14"/>
                <w:szCs w:val="14"/>
              </w:rPr>
            </w:pPr>
            <w:r w:rsidRPr="003A2820">
              <w:rPr>
                <w:rFonts w:ascii="Arial" w:hAnsi="Arial" w:cstheme="minorBidi"/>
                <w:sz w:val="14"/>
                <w:szCs w:val="14"/>
              </w:rPr>
              <w:t>237</w:t>
            </w:r>
          </w:p>
        </w:tc>
      </w:tr>
      <w:tr w:rsidR="00DA50A4" w:rsidRPr="003A2820" w14:paraId="348C5AF6" w14:textId="77777777" w:rsidTr="00CE2B23">
        <w:trPr>
          <w:trHeight w:val="297"/>
        </w:trPr>
        <w:tc>
          <w:tcPr>
            <w:tcW w:w="2430" w:type="dxa"/>
            <w:vAlign w:val="bottom"/>
          </w:tcPr>
          <w:p w14:paraId="3EF2F7B4" w14:textId="77777777" w:rsidR="00DA50A4" w:rsidRPr="003A2820" w:rsidRDefault="00DA50A4">
            <w:pPr>
              <w:spacing w:line="280" w:lineRule="exact"/>
              <w:ind w:left="142" w:hanging="142"/>
              <w:rPr>
                <w:rFonts w:ascii="Arial" w:hAnsi="Arial" w:cs="Arial"/>
                <w:sz w:val="14"/>
                <w:szCs w:val="14"/>
                <w:cs/>
              </w:rPr>
            </w:pPr>
            <w:r w:rsidRPr="003A2820">
              <w:rPr>
                <w:rFonts w:ascii="Arial" w:hAnsi="Arial" w:cs="Arial"/>
                <w:sz w:val="14"/>
                <w:szCs w:val="14"/>
              </w:rPr>
              <w:t>Finance cost</w:t>
            </w:r>
          </w:p>
        </w:tc>
        <w:tc>
          <w:tcPr>
            <w:tcW w:w="990" w:type="dxa"/>
            <w:vAlign w:val="bottom"/>
          </w:tcPr>
          <w:p w14:paraId="0A1585FE" w14:textId="77777777" w:rsidR="00DA50A4" w:rsidRPr="003A2820" w:rsidRDefault="00DA50A4">
            <w:pPr>
              <w:spacing w:line="280" w:lineRule="exact"/>
              <w:rPr>
                <w:rFonts w:ascii="Arial" w:hAnsi="Arial" w:cs="Arial"/>
                <w:sz w:val="14"/>
                <w:szCs w:val="14"/>
              </w:rPr>
            </w:pPr>
          </w:p>
        </w:tc>
        <w:tc>
          <w:tcPr>
            <w:tcW w:w="1620" w:type="dxa"/>
            <w:vAlign w:val="bottom"/>
          </w:tcPr>
          <w:p w14:paraId="76C20D54" w14:textId="77777777" w:rsidR="00DA50A4" w:rsidRPr="003A2820" w:rsidRDefault="00DA50A4">
            <w:pPr>
              <w:tabs>
                <w:tab w:val="decimal" w:pos="792"/>
                <w:tab w:val="decimal" w:pos="882"/>
              </w:tabs>
              <w:spacing w:line="280" w:lineRule="exact"/>
              <w:rPr>
                <w:rFonts w:ascii="Arial" w:hAnsi="Arial" w:cs="Arial"/>
                <w:b/>
                <w:bCs/>
                <w:sz w:val="14"/>
                <w:szCs w:val="14"/>
              </w:rPr>
            </w:pPr>
          </w:p>
        </w:tc>
        <w:tc>
          <w:tcPr>
            <w:tcW w:w="810" w:type="dxa"/>
          </w:tcPr>
          <w:p w14:paraId="0D86483A" w14:textId="77777777" w:rsidR="00DA50A4" w:rsidRPr="003A2820" w:rsidRDefault="00DA50A4">
            <w:pPr>
              <w:tabs>
                <w:tab w:val="decimal" w:pos="522"/>
              </w:tabs>
              <w:spacing w:line="280" w:lineRule="exact"/>
              <w:rPr>
                <w:rFonts w:ascii="Arial" w:hAnsi="Arial" w:cs="Arial"/>
                <w:sz w:val="14"/>
                <w:szCs w:val="14"/>
              </w:rPr>
            </w:pPr>
          </w:p>
        </w:tc>
        <w:tc>
          <w:tcPr>
            <w:tcW w:w="990" w:type="dxa"/>
          </w:tcPr>
          <w:p w14:paraId="738DA485" w14:textId="77777777" w:rsidR="00DA50A4" w:rsidRPr="003A2820" w:rsidRDefault="00DA50A4">
            <w:pPr>
              <w:tabs>
                <w:tab w:val="decimal" w:pos="702"/>
              </w:tabs>
              <w:spacing w:line="280" w:lineRule="exact"/>
              <w:rPr>
                <w:rFonts w:ascii="Arial" w:hAnsi="Arial" w:cs="Arial"/>
                <w:sz w:val="14"/>
                <w:szCs w:val="14"/>
              </w:rPr>
            </w:pPr>
          </w:p>
        </w:tc>
        <w:tc>
          <w:tcPr>
            <w:tcW w:w="1080" w:type="dxa"/>
          </w:tcPr>
          <w:p w14:paraId="1BED7F26" w14:textId="77777777" w:rsidR="00DA50A4" w:rsidRPr="003A2820" w:rsidRDefault="00DA50A4">
            <w:pPr>
              <w:tabs>
                <w:tab w:val="decimal" w:pos="702"/>
              </w:tabs>
              <w:spacing w:line="280" w:lineRule="exact"/>
              <w:rPr>
                <w:rFonts w:ascii="Arial" w:hAnsi="Arial" w:cs="Arial"/>
                <w:sz w:val="14"/>
                <w:szCs w:val="14"/>
              </w:rPr>
            </w:pPr>
          </w:p>
        </w:tc>
        <w:tc>
          <w:tcPr>
            <w:tcW w:w="1170" w:type="dxa"/>
            <w:vAlign w:val="bottom"/>
          </w:tcPr>
          <w:p w14:paraId="01339FF6" w14:textId="77777777" w:rsidR="00DA50A4" w:rsidRPr="003A2820" w:rsidRDefault="00DA50A4">
            <w:pPr>
              <w:pBdr>
                <w:bottom w:val="single" w:sz="4" w:space="1" w:color="auto"/>
              </w:pBdr>
              <w:tabs>
                <w:tab w:val="decimal" w:pos="882"/>
              </w:tabs>
              <w:spacing w:line="280" w:lineRule="exact"/>
              <w:rPr>
                <w:rFonts w:ascii="Arial" w:hAnsi="Arial" w:cs="Arial"/>
                <w:sz w:val="14"/>
                <w:szCs w:val="14"/>
              </w:rPr>
            </w:pPr>
            <w:r w:rsidRPr="003A2820">
              <w:rPr>
                <w:rFonts w:ascii="Arial" w:hAnsi="Arial" w:cs="Arial" w:hint="cs"/>
                <w:sz w:val="14"/>
                <w:szCs w:val="14"/>
                <w:cs/>
              </w:rPr>
              <w:t>(</w:t>
            </w:r>
            <w:r w:rsidRPr="003A2820">
              <w:rPr>
                <w:rFonts w:ascii="Arial" w:hAnsi="Arial" w:cstheme="minorBidi"/>
                <w:sz w:val="14"/>
                <w:szCs w:val="14"/>
              </w:rPr>
              <w:t>1,136</w:t>
            </w:r>
            <w:r w:rsidRPr="003A2820">
              <w:rPr>
                <w:rFonts w:ascii="Arial" w:hAnsi="Arial" w:cs="Arial" w:hint="cs"/>
                <w:sz w:val="14"/>
                <w:szCs w:val="14"/>
                <w:cs/>
              </w:rPr>
              <w:t>)</w:t>
            </w:r>
          </w:p>
        </w:tc>
      </w:tr>
      <w:tr w:rsidR="00DA50A4" w:rsidRPr="003A2820" w14:paraId="5E265F19" w14:textId="77777777" w:rsidTr="00CE2B23">
        <w:tc>
          <w:tcPr>
            <w:tcW w:w="5040" w:type="dxa"/>
            <w:gridSpan w:val="3"/>
            <w:vAlign w:val="bottom"/>
          </w:tcPr>
          <w:p w14:paraId="078A6ADC" w14:textId="77777777" w:rsidR="00DA50A4" w:rsidRPr="003A2820" w:rsidRDefault="00DA50A4">
            <w:pPr>
              <w:tabs>
                <w:tab w:val="decimal" w:pos="792"/>
                <w:tab w:val="decimal" w:pos="882"/>
              </w:tabs>
              <w:spacing w:line="280" w:lineRule="exact"/>
              <w:ind w:left="-18"/>
              <w:rPr>
                <w:rFonts w:ascii="Arial" w:hAnsi="Arial" w:cs="Arial"/>
                <w:sz w:val="14"/>
                <w:szCs w:val="14"/>
              </w:rPr>
            </w:pPr>
            <w:r w:rsidRPr="003A2820">
              <w:rPr>
                <w:rFonts w:ascii="Arial" w:hAnsi="Arial" w:cs="Arial"/>
                <w:b/>
                <w:bCs/>
                <w:sz w:val="14"/>
                <w:szCs w:val="14"/>
              </w:rPr>
              <w:t>Profit before income tax expenses</w:t>
            </w:r>
          </w:p>
        </w:tc>
        <w:tc>
          <w:tcPr>
            <w:tcW w:w="810" w:type="dxa"/>
          </w:tcPr>
          <w:p w14:paraId="64323095" w14:textId="77777777" w:rsidR="00DA50A4" w:rsidRPr="003A2820" w:rsidRDefault="00DA50A4">
            <w:pPr>
              <w:tabs>
                <w:tab w:val="decimal" w:pos="792"/>
                <w:tab w:val="decimal" w:pos="882"/>
              </w:tabs>
              <w:spacing w:line="280" w:lineRule="exact"/>
              <w:ind w:left="-18"/>
              <w:rPr>
                <w:rFonts w:ascii="Arial" w:hAnsi="Arial" w:cs="Arial"/>
                <w:sz w:val="14"/>
                <w:szCs w:val="14"/>
              </w:rPr>
            </w:pPr>
          </w:p>
        </w:tc>
        <w:tc>
          <w:tcPr>
            <w:tcW w:w="990" w:type="dxa"/>
          </w:tcPr>
          <w:p w14:paraId="747E9E3A" w14:textId="77777777" w:rsidR="00DA50A4" w:rsidRPr="003A2820" w:rsidRDefault="00DA50A4">
            <w:pPr>
              <w:tabs>
                <w:tab w:val="decimal" w:pos="702"/>
              </w:tabs>
              <w:spacing w:line="280" w:lineRule="exact"/>
              <w:rPr>
                <w:rFonts w:ascii="Arial" w:hAnsi="Arial" w:cs="Arial"/>
                <w:sz w:val="14"/>
                <w:szCs w:val="14"/>
              </w:rPr>
            </w:pPr>
          </w:p>
        </w:tc>
        <w:tc>
          <w:tcPr>
            <w:tcW w:w="1080" w:type="dxa"/>
            <w:vAlign w:val="bottom"/>
          </w:tcPr>
          <w:p w14:paraId="3889145A" w14:textId="77777777" w:rsidR="00DA50A4" w:rsidRPr="003A2820" w:rsidRDefault="00DA50A4">
            <w:pPr>
              <w:tabs>
                <w:tab w:val="decimal" w:pos="702"/>
              </w:tabs>
              <w:spacing w:line="280" w:lineRule="exact"/>
              <w:rPr>
                <w:rFonts w:ascii="Arial" w:hAnsi="Arial" w:cs="Arial"/>
                <w:sz w:val="14"/>
                <w:szCs w:val="14"/>
              </w:rPr>
            </w:pPr>
          </w:p>
        </w:tc>
        <w:tc>
          <w:tcPr>
            <w:tcW w:w="1170" w:type="dxa"/>
            <w:vAlign w:val="bottom"/>
          </w:tcPr>
          <w:p w14:paraId="7DDE8F24" w14:textId="77777777" w:rsidR="00DA50A4" w:rsidRPr="003A2820" w:rsidRDefault="00DA50A4">
            <w:pPr>
              <w:tabs>
                <w:tab w:val="decimal" w:pos="882"/>
              </w:tabs>
              <w:spacing w:line="280" w:lineRule="exact"/>
              <w:rPr>
                <w:rFonts w:ascii="Arial" w:hAnsi="Arial" w:cs="Browallia New"/>
                <w:b/>
                <w:bCs/>
                <w:sz w:val="14"/>
                <w:szCs w:val="17"/>
              </w:rPr>
            </w:pPr>
            <w:r w:rsidRPr="003A2820">
              <w:rPr>
                <w:rFonts w:ascii="Arial" w:hAnsi="Arial" w:cs="Browallia New"/>
                <w:b/>
                <w:bCs/>
                <w:sz w:val="14"/>
                <w:szCs w:val="17"/>
              </w:rPr>
              <w:t>2,958</w:t>
            </w:r>
          </w:p>
        </w:tc>
      </w:tr>
      <w:tr w:rsidR="00DA50A4" w:rsidRPr="003A2820" w14:paraId="5E9D0E31" w14:textId="77777777" w:rsidTr="00CE2B23">
        <w:tc>
          <w:tcPr>
            <w:tcW w:w="2430" w:type="dxa"/>
            <w:vAlign w:val="bottom"/>
          </w:tcPr>
          <w:p w14:paraId="011B2837" w14:textId="77777777" w:rsidR="00DA50A4" w:rsidRPr="003A2820" w:rsidRDefault="00DA50A4">
            <w:pPr>
              <w:spacing w:line="280" w:lineRule="exact"/>
              <w:ind w:left="142" w:hanging="142"/>
              <w:rPr>
                <w:rFonts w:ascii="Arial" w:hAnsi="Arial" w:cs="Arial"/>
                <w:sz w:val="14"/>
                <w:szCs w:val="14"/>
              </w:rPr>
            </w:pPr>
            <w:r w:rsidRPr="003A2820">
              <w:rPr>
                <w:rFonts w:ascii="Arial" w:hAnsi="Arial" w:cs="Arial"/>
                <w:sz w:val="14"/>
                <w:szCs w:val="14"/>
              </w:rPr>
              <w:t>Income tax expenses</w:t>
            </w:r>
          </w:p>
        </w:tc>
        <w:tc>
          <w:tcPr>
            <w:tcW w:w="990" w:type="dxa"/>
            <w:vAlign w:val="bottom"/>
          </w:tcPr>
          <w:p w14:paraId="09E26933" w14:textId="77777777" w:rsidR="00DA50A4" w:rsidRPr="003A2820" w:rsidRDefault="00DA50A4">
            <w:pPr>
              <w:spacing w:line="280" w:lineRule="exact"/>
              <w:rPr>
                <w:rFonts w:ascii="Arial" w:hAnsi="Arial" w:cs="Arial"/>
                <w:sz w:val="14"/>
                <w:szCs w:val="14"/>
              </w:rPr>
            </w:pPr>
          </w:p>
        </w:tc>
        <w:tc>
          <w:tcPr>
            <w:tcW w:w="1620" w:type="dxa"/>
            <w:vAlign w:val="bottom"/>
          </w:tcPr>
          <w:p w14:paraId="4DEA8B3D" w14:textId="77777777" w:rsidR="00DA50A4" w:rsidRPr="003A2820" w:rsidRDefault="00DA50A4">
            <w:pPr>
              <w:tabs>
                <w:tab w:val="decimal" w:pos="792"/>
                <w:tab w:val="decimal" w:pos="882"/>
              </w:tabs>
              <w:spacing w:line="280" w:lineRule="exact"/>
              <w:ind w:left="-18"/>
              <w:rPr>
                <w:rFonts w:ascii="Arial" w:hAnsi="Arial" w:cs="Arial"/>
                <w:sz w:val="14"/>
                <w:szCs w:val="14"/>
              </w:rPr>
            </w:pPr>
          </w:p>
        </w:tc>
        <w:tc>
          <w:tcPr>
            <w:tcW w:w="810" w:type="dxa"/>
          </w:tcPr>
          <w:p w14:paraId="39EC93F7" w14:textId="77777777" w:rsidR="00DA50A4" w:rsidRPr="003A2820" w:rsidRDefault="00DA50A4">
            <w:pPr>
              <w:tabs>
                <w:tab w:val="decimal" w:pos="792"/>
                <w:tab w:val="decimal" w:pos="882"/>
              </w:tabs>
              <w:spacing w:line="280" w:lineRule="exact"/>
              <w:ind w:left="-18"/>
              <w:rPr>
                <w:rFonts w:ascii="Arial" w:hAnsi="Arial" w:cs="Arial"/>
                <w:sz w:val="14"/>
                <w:szCs w:val="14"/>
              </w:rPr>
            </w:pPr>
          </w:p>
        </w:tc>
        <w:tc>
          <w:tcPr>
            <w:tcW w:w="990" w:type="dxa"/>
          </w:tcPr>
          <w:p w14:paraId="43F542FF" w14:textId="77777777" w:rsidR="00DA50A4" w:rsidRPr="003A2820" w:rsidRDefault="00DA50A4">
            <w:pPr>
              <w:tabs>
                <w:tab w:val="decimal" w:pos="702"/>
              </w:tabs>
              <w:spacing w:line="280" w:lineRule="exact"/>
              <w:rPr>
                <w:rFonts w:ascii="Arial" w:hAnsi="Arial" w:cs="Arial"/>
                <w:sz w:val="14"/>
                <w:szCs w:val="14"/>
              </w:rPr>
            </w:pPr>
          </w:p>
        </w:tc>
        <w:tc>
          <w:tcPr>
            <w:tcW w:w="1080" w:type="dxa"/>
            <w:vAlign w:val="bottom"/>
          </w:tcPr>
          <w:p w14:paraId="3318096E" w14:textId="77777777" w:rsidR="00DA50A4" w:rsidRPr="003A2820" w:rsidRDefault="00DA50A4">
            <w:pPr>
              <w:tabs>
                <w:tab w:val="decimal" w:pos="702"/>
              </w:tabs>
              <w:spacing w:line="280" w:lineRule="exact"/>
              <w:rPr>
                <w:rFonts w:ascii="Arial" w:hAnsi="Arial" w:cs="Arial"/>
                <w:sz w:val="14"/>
                <w:szCs w:val="14"/>
              </w:rPr>
            </w:pPr>
          </w:p>
        </w:tc>
        <w:tc>
          <w:tcPr>
            <w:tcW w:w="1170" w:type="dxa"/>
            <w:vAlign w:val="bottom"/>
          </w:tcPr>
          <w:p w14:paraId="3C2E7DCE" w14:textId="77777777" w:rsidR="00DA50A4" w:rsidRPr="003A2820" w:rsidRDefault="00DA50A4">
            <w:pPr>
              <w:pBdr>
                <w:bottom w:val="single" w:sz="4" w:space="1" w:color="auto"/>
              </w:pBdr>
              <w:tabs>
                <w:tab w:val="decimal" w:pos="882"/>
              </w:tabs>
              <w:spacing w:line="280" w:lineRule="exact"/>
              <w:rPr>
                <w:rFonts w:ascii="Arial" w:hAnsi="Arial" w:cs="Arial"/>
                <w:sz w:val="14"/>
                <w:szCs w:val="14"/>
              </w:rPr>
            </w:pPr>
            <w:r w:rsidRPr="003A2820">
              <w:rPr>
                <w:rFonts w:ascii="Arial" w:hAnsi="Arial" w:cs="Arial" w:hint="cs"/>
                <w:sz w:val="14"/>
                <w:szCs w:val="14"/>
                <w:cs/>
              </w:rPr>
              <w:t>(</w:t>
            </w:r>
            <w:r w:rsidRPr="003A2820">
              <w:rPr>
                <w:rFonts w:ascii="Arial" w:hAnsi="Arial" w:cstheme="minorBidi"/>
                <w:sz w:val="14"/>
                <w:szCs w:val="14"/>
              </w:rPr>
              <w:t>395</w:t>
            </w:r>
            <w:r w:rsidRPr="003A2820">
              <w:rPr>
                <w:rFonts w:ascii="Arial" w:hAnsi="Arial" w:cs="Arial" w:hint="cs"/>
                <w:sz w:val="14"/>
                <w:szCs w:val="14"/>
                <w:cs/>
              </w:rPr>
              <w:t>)</w:t>
            </w:r>
          </w:p>
        </w:tc>
      </w:tr>
      <w:tr w:rsidR="00DA50A4" w:rsidRPr="003A2820" w14:paraId="705ED711" w14:textId="77777777" w:rsidTr="00CE2B23">
        <w:tc>
          <w:tcPr>
            <w:tcW w:w="2430" w:type="dxa"/>
            <w:vAlign w:val="bottom"/>
          </w:tcPr>
          <w:p w14:paraId="4A365D25" w14:textId="77777777" w:rsidR="00DA50A4" w:rsidRPr="003A2820" w:rsidRDefault="00DA50A4">
            <w:pPr>
              <w:spacing w:line="280" w:lineRule="exact"/>
              <w:ind w:left="142" w:hanging="142"/>
              <w:rPr>
                <w:rFonts w:ascii="Arial" w:hAnsi="Arial" w:cs="Arial"/>
                <w:b/>
                <w:bCs/>
                <w:sz w:val="14"/>
                <w:szCs w:val="14"/>
              </w:rPr>
            </w:pPr>
            <w:r w:rsidRPr="003A2820">
              <w:rPr>
                <w:rFonts w:ascii="Arial" w:hAnsi="Arial" w:cs="Arial"/>
                <w:b/>
                <w:bCs/>
                <w:sz w:val="14"/>
                <w:szCs w:val="14"/>
              </w:rPr>
              <w:t>Profit for the year</w:t>
            </w:r>
          </w:p>
        </w:tc>
        <w:tc>
          <w:tcPr>
            <w:tcW w:w="990" w:type="dxa"/>
            <w:vAlign w:val="bottom"/>
          </w:tcPr>
          <w:p w14:paraId="22A02B23" w14:textId="77777777" w:rsidR="00DA50A4" w:rsidRPr="003A2820" w:rsidRDefault="00DA50A4">
            <w:pPr>
              <w:spacing w:line="280" w:lineRule="exact"/>
              <w:rPr>
                <w:rFonts w:ascii="Arial" w:hAnsi="Arial" w:cs="Arial"/>
                <w:sz w:val="14"/>
                <w:szCs w:val="14"/>
              </w:rPr>
            </w:pPr>
          </w:p>
        </w:tc>
        <w:tc>
          <w:tcPr>
            <w:tcW w:w="1620" w:type="dxa"/>
            <w:vAlign w:val="bottom"/>
          </w:tcPr>
          <w:p w14:paraId="75A39742" w14:textId="77777777" w:rsidR="00DA50A4" w:rsidRPr="003A2820" w:rsidRDefault="00DA50A4">
            <w:pPr>
              <w:tabs>
                <w:tab w:val="decimal" w:pos="792"/>
                <w:tab w:val="decimal" w:pos="882"/>
              </w:tabs>
              <w:spacing w:line="280" w:lineRule="exact"/>
              <w:ind w:left="-18"/>
              <w:rPr>
                <w:rFonts w:ascii="Arial" w:hAnsi="Arial" w:cs="Arial"/>
                <w:sz w:val="14"/>
                <w:szCs w:val="14"/>
              </w:rPr>
            </w:pPr>
          </w:p>
        </w:tc>
        <w:tc>
          <w:tcPr>
            <w:tcW w:w="810" w:type="dxa"/>
          </w:tcPr>
          <w:p w14:paraId="1FEEAC00" w14:textId="77777777" w:rsidR="00DA50A4" w:rsidRPr="003A2820" w:rsidRDefault="00DA50A4">
            <w:pPr>
              <w:tabs>
                <w:tab w:val="decimal" w:pos="792"/>
                <w:tab w:val="decimal" w:pos="882"/>
              </w:tabs>
              <w:spacing w:line="280" w:lineRule="exact"/>
              <w:ind w:left="-18"/>
              <w:rPr>
                <w:rFonts w:ascii="Arial" w:hAnsi="Arial" w:cs="Arial"/>
                <w:sz w:val="14"/>
                <w:szCs w:val="14"/>
              </w:rPr>
            </w:pPr>
          </w:p>
        </w:tc>
        <w:tc>
          <w:tcPr>
            <w:tcW w:w="990" w:type="dxa"/>
          </w:tcPr>
          <w:p w14:paraId="22493A91" w14:textId="77777777" w:rsidR="00DA50A4" w:rsidRPr="003A2820" w:rsidRDefault="00DA50A4">
            <w:pPr>
              <w:tabs>
                <w:tab w:val="decimal" w:pos="702"/>
              </w:tabs>
              <w:spacing w:line="280" w:lineRule="exact"/>
              <w:rPr>
                <w:rFonts w:ascii="Arial" w:hAnsi="Arial" w:cs="Arial"/>
                <w:sz w:val="14"/>
                <w:szCs w:val="14"/>
              </w:rPr>
            </w:pPr>
          </w:p>
        </w:tc>
        <w:tc>
          <w:tcPr>
            <w:tcW w:w="1080" w:type="dxa"/>
            <w:vAlign w:val="bottom"/>
          </w:tcPr>
          <w:p w14:paraId="6E5899D9" w14:textId="77777777" w:rsidR="00DA50A4" w:rsidRPr="003A2820" w:rsidRDefault="00DA50A4">
            <w:pPr>
              <w:tabs>
                <w:tab w:val="decimal" w:pos="702"/>
              </w:tabs>
              <w:spacing w:line="280" w:lineRule="exact"/>
              <w:rPr>
                <w:rFonts w:ascii="Arial" w:hAnsi="Arial" w:cs="Arial"/>
                <w:sz w:val="14"/>
                <w:szCs w:val="14"/>
              </w:rPr>
            </w:pPr>
          </w:p>
        </w:tc>
        <w:tc>
          <w:tcPr>
            <w:tcW w:w="1170" w:type="dxa"/>
            <w:vAlign w:val="bottom"/>
          </w:tcPr>
          <w:p w14:paraId="58131D7B" w14:textId="77777777" w:rsidR="00DA50A4" w:rsidRPr="003A2820" w:rsidRDefault="00DA50A4">
            <w:pPr>
              <w:pBdr>
                <w:bottom w:val="double" w:sz="4" w:space="1" w:color="auto"/>
              </w:pBdr>
              <w:tabs>
                <w:tab w:val="decimal" w:pos="882"/>
              </w:tabs>
              <w:spacing w:line="280" w:lineRule="exact"/>
              <w:rPr>
                <w:rFonts w:ascii="Arial" w:hAnsi="Arial" w:cstheme="minorBidi"/>
                <w:b/>
                <w:bCs/>
                <w:sz w:val="14"/>
                <w:szCs w:val="14"/>
              </w:rPr>
            </w:pPr>
            <w:r w:rsidRPr="003A2820">
              <w:rPr>
                <w:rFonts w:ascii="Arial" w:hAnsi="Arial" w:cstheme="minorBidi"/>
                <w:b/>
                <w:bCs/>
                <w:sz w:val="14"/>
                <w:szCs w:val="14"/>
              </w:rPr>
              <w:t>2,563</w:t>
            </w:r>
          </w:p>
        </w:tc>
      </w:tr>
    </w:tbl>
    <w:p w14:paraId="41A8496F" w14:textId="2E91825A" w:rsidR="00C858AD" w:rsidRPr="003A2820" w:rsidRDefault="00C858AD" w:rsidP="006828FC">
      <w:pPr>
        <w:tabs>
          <w:tab w:val="left" w:pos="2160"/>
          <w:tab w:val="right" w:pos="7280"/>
          <w:tab w:val="right" w:pos="8540"/>
        </w:tabs>
        <w:spacing w:before="240" w:after="120" w:line="360" w:lineRule="exact"/>
        <w:ind w:left="605"/>
        <w:jc w:val="thaiDistribute"/>
        <w:rPr>
          <w:rFonts w:ascii="Arial" w:hAnsi="Arial"/>
          <w:sz w:val="22"/>
          <w:szCs w:val="22"/>
          <w:u w:val="single"/>
        </w:rPr>
      </w:pPr>
      <w:r w:rsidRPr="003A2820">
        <w:rPr>
          <w:rFonts w:ascii="Arial" w:hAnsi="Arial"/>
          <w:sz w:val="22"/>
          <w:szCs w:val="22"/>
          <w:u w:val="single"/>
        </w:rPr>
        <w:t xml:space="preserve">Geographic information </w:t>
      </w:r>
    </w:p>
    <w:p w14:paraId="7015F3AC" w14:textId="590129EF" w:rsidR="00C858AD" w:rsidRPr="003A2820" w:rsidRDefault="00C858AD" w:rsidP="006828FC">
      <w:pPr>
        <w:tabs>
          <w:tab w:val="left" w:pos="2160"/>
          <w:tab w:val="right" w:pos="7280"/>
          <w:tab w:val="right" w:pos="8540"/>
        </w:tabs>
        <w:spacing w:before="120" w:after="120" w:line="380" w:lineRule="exact"/>
        <w:ind w:left="605"/>
        <w:jc w:val="thaiDistribute"/>
        <w:rPr>
          <w:rFonts w:ascii="Arial" w:hAnsi="Arial"/>
          <w:sz w:val="22"/>
          <w:szCs w:val="22"/>
        </w:rPr>
      </w:pPr>
      <w:r w:rsidRPr="003A2820">
        <w:rPr>
          <w:rFonts w:ascii="Arial" w:hAnsi="Arial"/>
          <w:sz w:val="22"/>
          <w:szCs w:val="22"/>
        </w:rPr>
        <w:t xml:space="preserve">Revenue from external customers is based on locations of </w:t>
      </w:r>
      <w:r w:rsidR="002221D2" w:rsidRPr="003A2820">
        <w:rPr>
          <w:rFonts w:ascii="Arial" w:hAnsi="Arial"/>
          <w:sz w:val="22"/>
          <w:szCs w:val="22"/>
        </w:rPr>
        <w:t xml:space="preserve">the </w:t>
      </w:r>
      <w:r w:rsidR="004D11B3" w:rsidRPr="003A2820">
        <w:rPr>
          <w:rFonts w:ascii="Arial" w:hAnsi="Arial"/>
          <w:sz w:val="22"/>
          <w:szCs w:val="22"/>
        </w:rPr>
        <w:t>Group which are summarised as follow:</w:t>
      </w:r>
    </w:p>
    <w:tbl>
      <w:tblPr>
        <w:tblW w:w="8990" w:type="dxa"/>
        <w:tblInd w:w="450" w:type="dxa"/>
        <w:tblLayout w:type="fixed"/>
        <w:tblLook w:val="0000" w:firstRow="0" w:lastRow="0" w:firstColumn="0" w:lastColumn="0" w:noHBand="0" w:noVBand="0"/>
      </w:tblPr>
      <w:tblGrid>
        <w:gridCol w:w="3687"/>
        <w:gridCol w:w="1324"/>
        <w:gridCol w:w="1329"/>
        <w:gridCol w:w="1324"/>
        <w:gridCol w:w="1326"/>
      </w:tblGrid>
      <w:tr w:rsidR="007E049E" w:rsidRPr="003A2820" w14:paraId="5A788D59" w14:textId="77777777" w:rsidTr="00CE2B23">
        <w:trPr>
          <w:cantSplit/>
        </w:trPr>
        <w:tc>
          <w:tcPr>
            <w:tcW w:w="3687" w:type="dxa"/>
          </w:tcPr>
          <w:p w14:paraId="15321136" w14:textId="77777777" w:rsidR="007E049E" w:rsidRPr="003A2820" w:rsidRDefault="007E049E" w:rsidP="007E049E">
            <w:pPr>
              <w:spacing w:line="380" w:lineRule="exact"/>
              <w:ind w:right="-43"/>
              <w:jc w:val="center"/>
              <w:rPr>
                <w:rFonts w:ascii="Arial" w:hAnsi="Arial" w:cs="Arial"/>
                <w:sz w:val="18"/>
                <w:szCs w:val="18"/>
              </w:rPr>
            </w:pPr>
          </w:p>
        </w:tc>
        <w:tc>
          <w:tcPr>
            <w:tcW w:w="2653" w:type="dxa"/>
            <w:gridSpan w:val="2"/>
          </w:tcPr>
          <w:p w14:paraId="3CCB04AE" w14:textId="77777777" w:rsidR="007E049E" w:rsidRPr="003A2820" w:rsidRDefault="007E049E" w:rsidP="002F4B38">
            <w:pPr>
              <w:pBdr>
                <w:bottom w:val="single" w:sz="4" w:space="1" w:color="auto"/>
              </w:pBdr>
              <w:spacing w:line="380" w:lineRule="exact"/>
              <w:ind w:right="-43"/>
              <w:jc w:val="right"/>
              <w:rPr>
                <w:rFonts w:ascii="Arial" w:hAnsi="Arial" w:cs="Arial"/>
                <w:sz w:val="18"/>
                <w:szCs w:val="18"/>
              </w:rPr>
            </w:pPr>
            <w:r w:rsidRPr="003A2820">
              <w:rPr>
                <w:rFonts w:ascii="Arial" w:hAnsi="Arial" w:cs="Arial"/>
                <w:sz w:val="18"/>
                <w:szCs w:val="18"/>
              </w:rPr>
              <w:t>(Unit: Million US Dollar)</w:t>
            </w:r>
          </w:p>
        </w:tc>
        <w:tc>
          <w:tcPr>
            <w:tcW w:w="2650" w:type="dxa"/>
            <w:gridSpan w:val="2"/>
          </w:tcPr>
          <w:p w14:paraId="537F6CAA" w14:textId="77777777" w:rsidR="007E049E" w:rsidRPr="003A2820" w:rsidRDefault="007E049E" w:rsidP="002F4B38">
            <w:pPr>
              <w:pBdr>
                <w:bottom w:val="single" w:sz="4" w:space="1" w:color="auto"/>
              </w:pBdr>
              <w:spacing w:line="380" w:lineRule="exact"/>
              <w:ind w:right="-43"/>
              <w:jc w:val="right"/>
              <w:rPr>
                <w:rFonts w:ascii="Arial" w:hAnsi="Arial" w:cs="Arial"/>
                <w:sz w:val="18"/>
                <w:szCs w:val="18"/>
              </w:rPr>
            </w:pPr>
            <w:r w:rsidRPr="003A2820">
              <w:rPr>
                <w:rFonts w:ascii="Arial" w:hAnsi="Arial" w:cs="Arial"/>
                <w:sz w:val="18"/>
                <w:szCs w:val="18"/>
              </w:rPr>
              <w:t>(Unit: Million Baht)</w:t>
            </w:r>
          </w:p>
        </w:tc>
      </w:tr>
      <w:tr w:rsidR="007E049E" w:rsidRPr="003A2820" w14:paraId="1056B96D" w14:textId="77777777" w:rsidTr="00CE2B23">
        <w:trPr>
          <w:cantSplit/>
        </w:trPr>
        <w:tc>
          <w:tcPr>
            <w:tcW w:w="3687" w:type="dxa"/>
          </w:tcPr>
          <w:p w14:paraId="5DD37622" w14:textId="77777777" w:rsidR="007E049E" w:rsidRPr="003A2820" w:rsidRDefault="007E049E" w:rsidP="007E049E">
            <w:pPr>
              <w:spacing w:line="380" w:lineRule="exact"/>
              <w:ind w:right="-43"/>
              <w:jc w:val="center"/>
              <w:rPr>
                <w:rFonts w:ascii="Arial" w:hAnsi="Arial" w:cs="Arial"/>
                <w:sz w:val="18"/>
                <w:szCs w:val="18"/>
              </w:rPr>
            </w:pPr>
          </w:p>
        </w:tc>
        <w:tc>
          <w:tcPr>
            <w:tcW w:w="1324" w:type="dxa"/>
          </w:tcPr>
          <w:p w14:paraId="1467D849" w14:textId="07AD1006" w:rsidR="007E049E" w:rsidRPr="003A2820" w:rsidRDefault="00C60E10" w:rsidP="007E049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A2820">
              <w:rPr>
                <w:rFonts w:ascii="Arial" w:hAnsi="Arial" w:cs="Arial"/>
                <w:sz w:val="18"/>
                <w:szCs w:val="18"/>
              </w:rPr>
              <w:t>2025</w:t>
            </w:r>
          </w:p>
        </w:tc>
        <w:tc>
          <w:tcPr>
            <w:tcW w:w="1329" w:type="dxa"/>
          </w:tcPr>
          <w:p w14:paraId="6EE12B81" w14:textId="1EE32280" w:rsidR="007E049E" w:rsidRPr="003A2820" w:rsidRDefault="00C60E10" w:rsidP="007E049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A2820">
              <w:rPr>
                <w:rFonts w:ascii="Arial" w:hAnsi="Arial" w:cs="Arial"/>
                <w:sz w:val="18"/>
                <w:szCs w:val="18"/>
              </w:rPr>
              <w:t>2024</w:t>
            </w:r>
          </w:p>
        </w:tc>
        <w:tc>
          <w:tcPr>
            <w:tcW w:w="1324" w:type="dxa"/>
          </w:tcPr>
          <w:p w14:paraId="4F4EDC8A" w14:textId="310AD1DB" w:rsidR="007E049E" w:rsidRPr="003A2820" w:rsidRDefault="00C60E10" w:rsidP="007E049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A2820">
              <w:rPr>
                <w:rFonts w:ascii="Arial" w:hAnsi="Arial" w:cs="Arial"/>
                <w:sz w:val="18"/>
                <w:szCs w:val="18"/>
              </w:rPr>
              <w:t>2025</w:t>
            </w:r>
          </w:p>
        </w:tc>
        <w:tc>
          <w:tcPr>
            <w:tcW w:w="1326" w:type="dxa"/>
          </w:tcPr>
          <w:p w14:paraId="1F6F6A88" w14:textId="0065EE72" w:rsidR="007E049E" w:rsidRPr="003A2820" w:rsidRDefault="00C60E10" w:rsidP="007E049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A2820">
              <w:rPr>
                <w:rFonts w:ascii="Arial" w:hAnsi="Arial" w:cs="Arial"/>
                <w:sz w:val="18"/>
                <w:szCs w:val="18"/>
              </w:rPr>
              <w:t>2024</w:t>
            </w:r>
          </w:p>
        </w:tc>
      </w:tr>
      <w:tr w:rsidR="007E049E" w:rsidRPr="003A2820" w14:paraId="3EA76B85" w14:textId="77777777" w:rsidTr="00CE2B23">
        <w:trPr>
          <w:cantSplit/>
        </w:trPr>
        <w:tc>
          <w:tcPr>
            <w:tcW w:w="3687" w:type="dxa"/>
            <w:vAlign w:val="bottom"/>
          </w:tcPr>
          <w:p w14:paraId="6A145227" w14:textId="77777777" w:rsidR="007E049E" w:rsidRPr="003A2820" w:rsidRDefault="007E049E" w:rsidP="007E049E">
            <w:pPr>
              <w:tabs>
                <w:tab w:val="left" w:pos="900"/>
              </w:tabs>
              <w:spacing w:line="380" w:lineRule="exact"/>
              <w:rPr>
                <w:rFonts w:ascii="Arial" w:eastAsia="Arial Unicode MS" w:hAnsi="Arial" w:cs="Arial Unicode MS"/>
                <w:sz w:val="18"/>
                <w:szCs w:val="18"/>
              </w:rPr>
            </w:pPr>
            <w:r w:rsidRPr="003A2820">
              <w:rPr>
                <w:rFonts w:ascii="Arial" w:eastAsia="Arial Unicode MS" w:hAnsi="Arial" w:cs="Arial Unicode MS"/>
                <w:sz w:val="18"/>
                <w:szCs w:val="18"/>
              </w:rPr>
              <w:t>Revenue from external customers</w:t>
            </w:r>
          </w:p>
        </w:tc>
        <w:tc>
          <w:tcPr>
            <w:tcW w:w="1324" w:type="dxa"/>
            <w:vAlign w:val="bottom"/>
          </w:tcPr>
          <w:p w14:paraId="28A08DEB" w14:textId="77777777" w:rsidR="007E049E" w:rsidRPr="003A2820" w:rsidRDefault="007E049E" w:rsidP="007E049E">
            <w:pPr>
              <w:tabs>
                <w:tab w:val="decimal" w:pos="768"/>
              </w:tabs>
              <w:spacing w:line="380" w:lineRule="exact"/>
              <w:ind w:left="252" w:right="342"/>
              <w:jc w:val="both"/>
              <w:rPr>
                <w:rFonts w:ascii="Arial" w:hAnsi="Arial" w:cs="Arial"/>
                <w:sz w:val="18"/>
                <w:szCs w:val="18"/>
              </w:rPr>
            </w:pPr>
          </w:p>
        </w:tc>
        <w:tc>
          <w:tcPr>
            <w:tcW w:w="1329" w:type="dxa"/>
            <w:vAlign w:val="bottom"/>
          </w:tcPr>
          <w:p w14:paraId="32712B7E" w14:textId="77777777" w:rsidR="007E049E" w:rsidRPr="003A2820" w:rsidRDefault="007E049E" w:rsidP="007E049E">
            <w:pPr>
              <w:tabs>
                <w:tab w:val="decimal" w:pos="768"/>
              </w:tabs>
              <w:spacing w:line="380" w:lineRule="exact"/>
              <w:ind w:left="252" w:right="342"/>
              <w:jc w:val="both"/>
              <w:rPr>
                <w:rFonts w:ascii="Arial" w:hAnsi="Arial" w:cs="Arial"/>
                <w:sz w:val="18"/>
                <w:szCs w:val="18"/>
              </w:rPr>
            </w:pPr>
          </w:p>
        </w:tc>
        <w:tc>
          <w:tcPr>
            <w:tcW w:w="1324" w:type="dxa"/>
          </w:tcPr>
          <w:p w14:paraId="3A9E4050" w14:textId="77777777" w:rsidR="007E049E" w:rsidRPr="003A2820" w:rsidRDefault="007E049E" w:rsidP="007E049E">
            <w:pPr>
              <w:tabs>
                <w:tab w:val="decimal" w:pos="1650"/>
              </w:tabs>
              <w:spacing w:line="380" w:lineRule="exact"/>
              <w:ind w:left="252" w:right="342"/>
              <w:jc w:val="both"/>
              <w:rPr>
                <w:rFonts w:ascii="Arial" w:hAnsi="Arial" w:cs="Arial"/>
                <w:sz w:val="18"/>
                <w:szCs w:val="18"/>
              </w:rPr>
            </w:pPr>
          </w:p>
        </w:tc>
        <w:tc>
          <w:tcPr>
            <w:tcW w:w="1326" w:type="dxa"/>
            <w:vAlign w:val="bottom"/>
          </w:tcPr>
          <w:p w14:paraId="64161819" w14:textId="77777777" w:rsidR="007E049E" w:rsidRPr="003A2820" w:rsidRDefault="007E049E" w:rsidP="007E049E">
            <w:pPr>
              <w:tabs>
                <w:tab w:val="decimal" w:pos="1650"/>
              </w:tabs>
              <w:spacing w:line="380" w:lineRule="exact"/>
              <w:ind w:left="252" w:right="342"/>
              <w:jc w:val="both"/>
              <w:rPr>
                <w:rFonts w:ascii="Arial" w:hAnsi="Arial" w:cs="Arial"/>
                <w:sz w:val="18"/>
                <w:szCs w:val="18"/>
              </w:rPr>
            </w:pPr>
          </w:p>
        </w:tc>
      </w:tr>
      <w:tr w:rsidR="00DA50A4" w:rsidRPr="003A2820" w14:paraId="7292902A" w14:textId="77777777" w:rsidTr="00CE2B23">
        <w:trPr>
          <w:cantSplit/>
          <w:trHeight w:val="234"/>
        </w:trPr>
        <w:tc>
          <w:tcPr>
            <w:tcW w:w="3687" w:type="dxa"/>
            <w:vAlign w:val="bottom"/>
          </w:tcPr>
          <w:p w14:paraId="37D4B17F" w14:textId="77777777" w:rsidR="00DA50A4" w:rsidRPr="003A2820" w:rsidRDefault="00DA50A4" w:rsidP="00DA50A4">
            <w:pPr>
              <w:tabs>
                <w:tab w:val="left" w:pos="900"/>
              </w:tabs>
              <w:spacing w:line="380" w:lineRule="exact"/>
              <w:rPr>
                <w:rFonts w:ascii="Arial" w:eastAsia="Arial Unicode MS" w:hAnsi="Arial" w:cs="Arial Unicode MS"/>
                <w:sz w:val="18"/>
                <w:szCs w:val="18"/>
              </w:rPr>
            </w:pPr>
            <w:r w:rsidRPr="003A2820">
              <w:rPr>
                <w:rFonts w:ascii="Arial" w:eastAsia="Arial Unicode MS" w:hAnsi="Arial" w:cs="Arial Unicode MS"/>
                <w:sz w:val="18"/>
                <w:szCs w:val="18"/>
              </w:rPr>
              <w:t>Thailand</w:t>
            </w:r>
          </w:p>
        </w:tc>
        <w:tc>
          <w:tcPr>
            <w:tcW w:w="1324" w:type="dxa"/>
            <w:vAlign w:val="bottom"/>
          </w:tcPr>
          <w:p w14:paraId="75AA295A" w14:textId="781F8997" w:rsidR="00DA50A4" w:rsidRPr="003A2820" w:rsidRDefault="00BC594D" w:rsidP="00DA50A4">
            <w:pPr>
              <w:tabs>
                <w:tab w:val="decimal" w:pos="975"/>
              </w:tabs>
              <w:spacing w:line="380" w:lineRule="exact"/>
              <w:ind w:left="-15" w:right="45"/>
              <w:jc w:val="both"/>
              <w:rPr>
                <w:rFonts w:ascii="Arial" w:hAnsi="Arial" w:cs="Arial"/>
                <w:sz w:val="18"/>
                <w:szCs w:val="18"/>
              </w:rPr>
            </w:pPr>
            <w:r w:rsidRPr="003A2820">
              <w:rPr>
                <w:rFonts w:ascii="Arial" w:hAnsi="Arial" w:cs="Arial"/>
                <w:sz w:val="18"/>
                <w:szCs w:val="18"/>
              </w:rPr>
              <w:t>3,126</w:t>
            </w:r>
          </w:p>
        </w:tc>
        <w:tc>
          <w:tcPr>
            <w:tcW w:w="1329" w:type="dxa"/>
            <w:vAlign w:val="bottom"/>
          </w:tcPr>
          <w:p w14:paraId="1C016832" w14:textId="09C55E5E" w:rsidR="00DA50A4" w:rsidRPr="003A2820" w:rsidRDefault="00DA50A4" w:rsidP="00DA50A4">
            <w:pPr>
              <w:tabs>
                <w:tab w:val="decimal" w:pos="984"/>
              </w:tabs>
              <w:spacing w:line="380" w:lineRule="exact"/>
              <w:ind w:left="-15" w:right="45"/>
              <w:jc w:val="both"/>
              <w:rPr>
                <w:rFonts w:ascii="Arial" w:hAnsi="Arial" w:cs="Arial"/>
                <w:sz w:val="18"/>
                <w:szCs w:val="18"/>
              </w:rPr>
            </w:pPr>
            <w:r w:rsidRPr="003A2820">
              <w:rPr>
                <w:rFonts w:ascii="Arial" w:hAnsi="Arial" w:cs="Arial"/>
                <w:sz w:val="18"/>
                <w:szCs w:val="18"/>
              </w:rPr>
              <w:t>2,846</w:t>
            </w:r>
          </w:p>
        </w:tc>
        <w:tc>
          <w:tcPr>
            <w:tcW w:w="1324" w:type="dxa"/>
            <w:vAlign w:val="bottom"/>
          </w:tcPr>
          <w:p w14:paraId="7D06FB6F" w14:textId="442D0189" w:rsidR="00DA50A4" w:rsidRPr="003A2820" w:rsidRDefault="00297615" w:rsidP="00DA50A4">
            <w:pPr>
              <w:tabs>
                <w:tab w:val="decimal" w:pos="975"/>
              </w:tabs>
              <w:spacing w:line="380" w:lineRule="exact"/>
              <w:ind w:left="-15" w:right="45"/>
              <w:jc w:val="both"/>
              <w:rPr>
                <w:rFonts w:ascii="Arial" w:hAnsi="Arial" w:cs="Arial"/>
                <w:sz w:val="18"/>
                <w:szCs w:val="18"/>
              </w:rPr>
            </w:pPr>
            <w:r w:rsidRPr="003A2820">
              <w:rPr>
                <w:rFonts w:ascii="Arial" w:hAnsi="Arial" w:cs="Arial"/>
                <w:sz w:val="18"/>
                <w:szCs w:val="18"/>
              </w:rPr>
              <w:t>102,366</w:t>
            </w:r>
          </w:p>
        </w:tc>
        <w:tc>
          <w:tcPr>
            <w:tcW w:w="1326" w:type="dxa"/>
            <w:vAlign w:val="bottom"/>
          </w:tcPr>
          <w:p w14:paraId="0FE8D726" w14:textId="320B84AE" w:rsidR="00DA50A4" w:rsidRPr="003A2820" w:rsidRDefault="00DA50A4" w:rsidP="00DA50A4">
            <w:pPr>
              <w:tabs>
                <w:tab w:val="decimal" w:pos="975"/>
              </w:tabs>
              <w:spacing w:line="380" w:lineRule="exact"/>
              <w:ind w:left="-15" w:right="45"/>
              <w:jc w:val="both"/>
              <w:rPr>
                <w:rFonts w:ascii="Arial" w:hAnsi="Arial" w:cs="Arial"/>
                <w:sz w:val="18"/>
                <w:szCs w:val="18"/>
              </w:rPr>
            </w:pPr>
            <w:r w:rsidRPr="003A2820">
              <w:rPr>
                <w:rFonts w:ascii="Arial" w:hAnsi="Arial" w:cs="Arial"/>
                <w:sz w:val="18"/>
                <w:szCs w:val="18"/>
              </w:rPr>
              <w:t>99,635</w:t>
            </w:r>
          </w:p>
        </w:tc>
      </w:tr>
      <w:tr w:rsidR="00DA50A4" w:rsidRPr="003A2820" w14:paraId="781C64FA" w14:textId="77777777" w:rsidTr="00CE2B23">
        <w:trPr>
          <w:cantSplit/>
          <w:trHeight w:val="234"/>
        </w:trPr>
        <w:tc>
          <w:tcPr>
            <w:tcW w:w="3687" w:type="dxa"/>
            <w:vAlign w:val="bottom"/>
          </w:tcPr>
          <w:p w14:paraId="31423744" w14:textId="6CDD7E4A" w:rsidR="00DA50A4" w:rsidRPr="003A2820" w:rsidRDefault="00DA50A4" w:rsidP="00DA50A4">
            <w:pPr>
              <w:tabs>
                <w:tab w:val="left" w:pos="900"/>
              </w:tabs>
              <w:spacing w:line="380" w:lineRule="exact"/>
              <w:rPr>
                <w:rFonts w:ascii="Arial" w:eastAsia="Arial Unicode MS" w:hAnsi="Arial" w:cs="Browallia New"/>
                <w:sz w:val="18"/>
                <w:szCs w:val="22"/>
              </w:rPr>
            </w:pPr>
            <w:r w:rsidRPr="003A2820">
              <w:rPr>
                <w:rFonts w:ascii="Arial" w:eastAsia="Arial Unicode MS" w:hAnsi="Arial" w:cs="Arial Unicode MS"/>
                <w:sz w:val="18"/>
                <w:szCs w:val="18"/>
              </w:rPr>
              <w:t>Taiwan</w:t>
            </w:r>
          </w:p>
        </w:tc>
        <w:tc>
          <w:tcPr>
            <w:tcW w:w="1324" w:type="dxa"/>
            <w:vAlign w:val="bottom"/>
          </w:tcPr>
          <w:p w14:paraId="544F034B" w14:textId="1936E5F9" w:rsidR="00DA50A4" w:rsidRPr="003A2820" w:rsidRDefault="00017570" w:rsidP="00DA50A4">
            <w:pPr>
              <w:tabs>
                <w:tab w:val="decimal" w:pos="975"/>
              </w:tabs>
              <w:spacing w:line="380" w:lineRule="exact"/>
              <w:ind w:left="-15" w:right="45"/>
              <w:jc w:val="both"/>
              <w:rPr>
                <w:rFonts w:ascii="Arial" w:hAnsi="Arial" w:cs="Arial"/>
                <w:sz w:val="18"/>
                <w:szCs w:val="18"/>
              </w:rPr>
            </w:pPr>
            <w:r w:rsidRPr="003A2820">
              <w:rPr>
                <w:rFonts w:ascii="Arial" w:hAnsi="Arial" w:cs="Arial"/>
                <w:sz w:val="18"/>
                <w:szCs w:val="18"/>
              </w:rPr>
              <w:t>726</w:t>
            </w:r>
          </w:p>
        </w:tc>
        <w:tc>
          <w:tcPr>
            <w:tcW w:w="1329" w:type="dxa"/>
            <w:vAlign w:val="bottom"/>
          </w:tcPr>
          <w:p w14:paraId="763E3B0B" w14:textId="7299B8B7" w:rsidR="00DA50A4" w:rsidRPr="003A2820" w:rsidRDefault="00DA50A4" w:rsidP="00DA50A4">
            <w:pPr>
              <w:tabs>
                <w:tab w:val="decimal" w:pos="984"/>
              </w:tabs>
              <w:spacing w:line="380" w:lineRule="exact"/>
              <w:ind w:left="-15" w:right="45"/>
              <w:jc w:val="both"/>
              <w:rPr>
                <w:rFonts w:ascii="Arial" w:hAnsi="Arial" w:cs="Arial"/>
                <w:sz w:val="18"/>
                <w:szCs w:val="18"/>
              </w:rPr>
            </w:pPr>
            <w:r w:rsidRPr="003A2820">
              <w:rPr>
                <w:rFonts w:ascii="Arial" w:hAnsi="Arial" w:cs="Arial"/>
                <w:sz w:val="18"/>
                <w:szCs w:val="18"/>
              </w:rPr>
              <w:t>891</w:t>
            </w:r>
          </w:p>
        </w:tc>
        <w:tc>
          <w:tcPr>
            <w:tcW w:w="1324" w:type="dxa"/>
            <w:vAlign w:val="bottom"/>
          </w:tcPr>
          <w:p w14:paraId="4C6C1D4A" w14:textId="4D7C4B10" w:rsidR="00DA50A4" w:rsidRPr="003A2820" w:rsidRDefault="00017570" w:rsidP="00DA50A4">
            <w:pPr>
              <w:tabs>
                <w:tab w:val="decimal" w:pos="975"/>
              </w:tabs>
              <w:spacing w:line="380" w:lineRule="exact"/>
              <w:ind w:left="-15" w:right="45"/>
              <w:jc w:val="both"/>
              <w:rPr>
                <w:rFonts w:ascii="Arial" w:hAnsi="Arial" w:cs="Arial"/>
                <w:sz w:val="18"/>
                <w:szCs w:val="18"/>
              </w:rPr>
            </w:pPr>
            <w:r w:rsidRPr="003A2820">
              <w:rPr>
                <w:rFonts w:ascii="Arial" w:hAnsi="Arial" w:cs="Arial"/>
                <w:sz w:val="18"/>
                <w:szCs w:val="18"/>
              </w:rPr>
              <w:t>23,870</w:t>
            </w:r>
          </w:p>
        </w:tc>
        <w:tc>
          <w:tcPr>
            <w:tcW w:w="1326" w:type="dxa"/>
            <w:vAlign w:val="bottom"/>
          </w:tcPr>
          <w:p w14:paraId="6AAC894E" w14:textId="051675F6" w:rsidR="00DA50A4" w:rsidRPr="003A2820" w:rsidRDefault="00DA50A4" w:rsidP="00DA50A4">
            <w:pPr>
              <w:tabs>
                <w:tab w:val="decimal" w:pos="975"/>
              </w:tabs>
              <w:spacing w:line="380" w:lineRule="exact"/>
              <w:ind w:left="-15" w:right="45"/>
              <w:jc w:val="both"/>
              <w:rPr>
                <w:rFonts w:ascii="Arial" w:hAnsi="Arial" w:cs="Arial"/>
                <w:sz w:val="18"/>
                <w:szCs w:val="18"/>
              </w:rPr>
            </w:pPr>
            <w:r w:rsidRPr="003A2820">
              <w:rPr>
                <w:rFonts w:ascii="Arial" w:hAnsi="Arial" w:cs="Arial"/>
                <w:sz w:val="18"/>
                <w:szCs w:val="18"/>
              </w:rPr>
              <w:t>31,344</w:t>
            </w:r>
          </w:p>
        </w:tc>
      </w:tr>
      <w:tr w:rsidR="00DA50A4" w:rsidRPr="003A2820" w14:paraId="5F5FC599" w14:textId="77777777" w:rsidTr="00CE2B23">
        <w:trPr>
          <w:cantSplit/>
          <w:trHeight w:val="234"/>
        </w:trPr>
        <w:tc>
          <w:tcPr>
            <w:tcW w:w="3687" w:type="dxa"/>
            <w:vAlign w:val="bottom"/>
          </w:tcPr>
          <w:p w14:paraId="2615C143" w14:textId="77777777" w:rsidR="00DA50A4" w:rsidRPr="003A2820" w:rsidRDefault="00DA50A4" w:rsidP="00DA50A4">
            <w:pPr>
              <w:tabs>
                <w:tab w:val="left" w:pos="900"/>
              </w:tabs>
              <w:spacing w:line="380" w:lineRule="exact"/>
              <w:rPr>
                <w:rFonts w:ascii="Arial" w:eastAsia="Arial Unicode MS" w:hAnsi="Arial" w:cs="Arial Unicode MS"/>
                <w:sz w:val="18"/>
                <w:szCs w:val="18"/>
              </w:rPr>
            </w:pPr>
            <w:r w:rsidRPr="003A2820">
              <w:rPr>
                <w:rFonts w:ascii="Arial" w:eastAsia="Arial Unicode MS" w:hAnsi="Arial" w:cs="Arial Unicode MS"/>
                <w:sz w:val="18"/>
                <w:szCs w:val="18"/>
              </w:rPr>
              <w:t>Brazil</w:t>
            </w:r>
          </w:p>
        </w:tc>
        <w:tc>
          <w:tcPr>
            <w:tcW w:w="1324" w:type="dxa"/>
            <w:vAlign w:val="bottom"/>
          </w:tcPr>
          <w:p w14:paraId="2BA3E023" w14:textId="0BDBE8B5" w:rsidR="00DA50A4" w:rsidRPr="003A2820" w:rsidRDefault="00174400" w:rsidP="00DA50A4">
            <w:pPr>
              <w:tabs>
                <w:tab w:val="decimal" w:pos="975"/>
              </w:tabs>
              <w:spacing w:line="380" w:lineRule="exact"/>
              <w:ind w:left="-15" w:right="45"/>
              <w:jc w:val="both"/>
              <w:rPr>
                <w:rFonts w:ascii="Arial" w:hAnsi="Arial" w:cs="Arial"/>
                <w:sz w:val="18"/>
                <w:szCs w:val="18"/>
              </w:rPr>
            </w:pPr>
            <w:r>
              <w:rPr>
                <w:rFonts w:ascii="Arial" w:hAnsi="Arial" w:cs="Arial"/>
                <w:sz w:val="18"/>
                <w:szCs w:val="18"/>
              </w:rPr>
              <w:t>185</w:t>
            </w:r>
          </w:p>
        </w:tc>
        <w:tc>
          <w:tcPr>
            <w:tcW w:w="1329" w:type="dxa"/>
            <w:vAlign w:val="bottom"/>
          </w:tcPr>
          <w:p w14:paraId="48DA6C6A" w14:textId="38118334" w:rsidR="00DA50A4" w:rsidRPr="003A2820" w:rsidRDefault="00DA50A4" w:rsidP="00DA50A4">
            <w:pPr>
              <w:tabs>
                <w:tab w:val="decimal" w:pos="984"/>
              </w:tabs>
              <w:spacing w:line="380" w:lineRule="exact"/>
              <w:ind w:left="-15" w:right="45"/>
              <w:jc w:val="both"/>
              <w:rPr>
                <w:rFonts w:ascii="Arial" w:hAnsi="Arial" w:cs="Arial"/>
                <w:sz w:val="18"/>
                <w:szCs w:val="18"/>
              </w:rPr>
            </w:pPr>
            <w:r w:rsidRPr="003A2820">
              <w:rPr>
                <w:rFonts w:ascii="Arial" w:hAnsi="Arial" w:cs="Arial"/>
                <w:sz w:val="18"/>
                <w:szCs w:val="18"/>
              </w:rPr>
              <w:t>273</w:t>
            </w:r>
          </w:p>
        </w:tc>
        <w:tc>
          <w:tcPr>
            <w:tcW w:w="1324" w:type="dxa"/>
            <w:vAlign w:val="bottom"/>
          </w:tcPr>
          <w:p w14:paraId="7E7E0635" w14:textId="780DAD00" w:rsidR="00DA50A4" w:rsidRPr="003A2820" w:rsidRDefault="00174400" w:rsidP="00DA50A4">
            <w:pPr>
              <w:tabs>
                <w:tab w:val="decimal" w:pos="975"/>
              </w:tabs>
              <w:spacing w:line="380" w:lineRule="exact"/>
              <w:ind w:left="-15" w:right="45"/>
              <w:jc w:val="both"/>
              <w:rPr>
                <w:rFonts w:ascii="Arial" w:hAnsi="Arial" w:cs="Arial"/>
                <w:sz w:val="18"/>
                <w:szCs w:val="18"/>
              </w:rPr>
            </w:pPr>
            <w:r>
              <w:rPr>
                <w:rFonts w:ascii="Arial" w:hAnsi="Arial" w:cs="Arial"/>
                <w:sz w:val="18"/>
                <w:szCs w:val="18"/>
              </w:rPr>
              <w:t>6,058</w:t>
            </w:r>
          </w:p>
        </w:tc>
        <w:tc>
          <w:tcPr>
            <w:tcW w:w="1326" w:type="dxa"/>
            <w:vAlign w:val="bottom"/>
          </w:tcPr>
          <w:p w14:paraId="43C10814" w14:textId="35F8D87C" w:rsidR="00DA50A4" w:rsidRPr="003A2820" w:rsidRDefault="00DA50A4" w:rsidP="00DA50A4">
            <w:pPr>
              <w:tabs>
                <w:tab w:val="decimal" w:pos="975"/>
              </w:tabs>
              <w:spacing w:line="380" w:lineRule="exact"/>
              <w:ind w:left="-15" w:right="45"/>
              <w:jc w:val="both"/>
              <w:rPr>
                <w:rFonts w:ascii="Arial" w:hAnsi="Arial" w:cs="Arial"/>
                <w:sz w:val="18"/>
                <w:szCs w:val="18"/>
              </w:rPr>
            </w:pPr>
            <w:r w:rsidRPr="003A2820">
              <w:rPr>
                <w:rFonts w:ascii="Arial" w:hAnsi="Arial" w:cs="Arial"/>
                <w:sz w:val="18"/>
                <w:szCs w:val="18"/>
              </w:rPr>
              <w:t>9,645</w:t>
            </w:r>
          </w:p>
        </w:tc>
      </w:tr>
      <w:tr w:rsidR="00DA50A4" w:rsidRPr="003A2820" w14:paraId="7C432D59" w14:textId="77777777" w:rsidTr="00CE2B23">
        <w:trPr>
          <w:cantSplit/>
          <w:trHeight w:val="234"/>
        </w:trPr>
        <w:tc>
          <w:tcPr>
            <w:tcW w:w="3687" w:type="dxa"/>
            <w:vAlign w:val="bottom"/>
          </w:tcPr>
          <w:p w14:paraId="782C72B8" w14:textId="77777777" w:rsidR="00DA50A4" w:rsidRPr="003A2820" w:rsidRDefault="00DA50A4" w:rsidP="00DA50A4">
            <w:pPr>
              <w:tabs>
                <w:tab w:val="left" w:pos="900"/>
              </w:tabs>
              <w:spacing w:line="380" w:lineRule="exact"/>
              <w:rPr>
                <w:rFonts w:ascii="Arial" w:eastAsia="Arial Unicode MS" w:hAnsi="Arial" w:cs="Arial Unicode MS"/>
                <w:sz w:val="18"/>
                <w:szCs w:val="18"/>
              </w:rPr>
            </w:pPr>
            <w:r w:rsidRPr="003A2820">
              <w:rPr>
                <w:rFonts w:ascii="Arial" w:eastAsia="Arial Unicode MS" w:hAnsi="Arial" w:cs="Arial Unicode MS"/>
                <w:sz w:val="18"/>
                <w:szCs w:val="18"/>
              </w:rPr>
              <w:t>Philippines</w:t>
            </w:r>
          </w:p>
        </w:tc>
        <w:tc>
          <w:tcPr>
            <w:tcW w:w="1324" w:type="dxa"/>
            <w:vAlign w:val="bottom"/>
          </w:tcPr>
          <w:p w14:paraId="5C39EB83" w14:textId="6F912FA8" w:rsidR="00DA50A4" w:rsidRPr="003A2820" w:rsidRDefault="003A02D5" w:rsidP="00DA50A4">
            <w:pPr>
              <w:tabs>
                <w:tab w:val="decimal" w:pos="975"/>
              </w:tabs>
              <w:spacing w:line="380" w:lineRule="exact"/>
              <w:ind w:left="-15" w:right="45"/>
              <w:jc w:val="both"/>
              <w:rPr>
                <w:rFonts w:ascii="Arial" w:hAnsi="Arial" w:cs="Arial"/>
                <w:sz w:val="18"/>
                <w:szCs w:val="18"/>
              </w:rPr>
            </w:pPr>
            <w:r w:rsidRPr="003A2820">
              <w:rPr>
                <w:rFonts w:ascii="Arial" w:hAnsi="Arial" w:cs="Arial"/>
                <w:sz w:val="18"/>
                <w:szCs w:val="18"/>
              </w:rPr>
              <w:t>123</w:t>
            </w:r>
          </w:p>
        </w:tc>
        <w:tc>
          <w:tcPr>
            <w:tcW w:w="1329" w:type="dxa"/>
            <w:vAlign w:val="bottom"/>
          </w:tcPr>
          <w:p w14:paraId="350CE55F" w14:textId="2EF94ED4" w:rsidR="00DA50A4" w:rsidRPr="003A2820" w:rsidRDefault="00DA50A4" w:rsidP="00DA50A4">
            <w:pPr>
              <w:tabs>
                <w:tab w:val="decimal" w:pos="984"/>
              </w:tabs>
              <w:spacing w:line="380" w:lineRule="exact"/>
              <w:ind w:left="-15" w:right="45"/>
              <w:jc w:val="both"/>
              <w:rPr>
                <w:rFonts w:ascii="Arial" w:hAnsi="Arial" w:cs="Arial"/>
                <w:sz w:val="18"/>
                <w:szCs w:val="18"/>
              </w:rPr>
            </w:pPr>
            <w:r w:rsidRPr="003A2820">
              <w:rPr>
                <w:rFonts w:ascii="Arial" w:hAnsi="Arial" w:cs="Arial"/>
                <w:sz w:val="18"/>
                <w:szCs w:val="18"/>
              </w:rPr>
              <w:t>125</w:t>
            </w:r>
          </w:p>
        </w:tc>
        <w:tc>
          <w:tcPr>
            <w:tcW w:w="1324" w:type="dxa"/>
            <w:vAlign w:val="bottom"/>
          </w:tcPr>
          <w:p w14:paraId="4AC82CC0" w14:textId="4A5CC2C5" w:rsidR="00DA50A4" w:rsidRPr="003A2820" w:rsidRDefault="003A02D5" w:rsidP="00DA50A4">
            <w:pPr>
              <w:tabs>
                <w:tab w:val="decimal" w:pos="975"/>
              </w:tabs>
              <w:spacing w:line="380" w:lineRule="exact"/>
              <w:ind w:left="-15" w:right="45"/>
              <w:jc w:val="both"/>
              <w:rPr>
                <w:rFonts w:ascii="Arial" w:hAnsi="Arial" w:cs="Arial"/>
                <w:sz w:val="18"/>
                <w:szCs w:val="18"/>
              </w:rPr>
            </w:pPr>
            <w:r w:rsidRPr="003A2820">
              <w:rPr>
                <w:rFonts w:ascii="Arial" w:hAnsi="Arial" w:cs="Arial"/>
                <w:sz w:val="18"/>
                <w:szCs w:val="18"/>
              </w:rPr>
              <w:t>4,036</w:t>
            </w:r>
          </w:p>
        </w:tc>
        <w:tc>
          <w:tcPr>
            <w:tcW w:w="1326" w:type="dxa"/>
            <w:vAlign w:val="bottom"/>
          </w:tcPr>
          <w:p w14:paraId="7C69A746" w14:textId="60799C1E" w:rsidR="00DA50A4" w:rsidRPr="003A2820" w:rsidRDefault="00DA50A4" w:rsidP="00DA50A4">
            <w:pPr>
              <w:tabs>
                <w:tab w:val="decimal" w:pos="975"/>
              </w:tabs>
              <w:spacing w:line="380" w:lineRule="exact"/>
              <w:ind w:left="-15" w:right="45"/>
              <w:jc w:val="both"/>
              <w:rPr>
                <w:rFonts w:ascii="Arial" w:hAnsi="Arial" w:cs="Arial"/>
                <w:sz w:val="18"/>
                <w:szCs w:val="18"/>
              </w:rPr>
            </w:pPr>
            <w:r w:rsidRPr="003A2820">
              <w:rPr>
                <w:rFonts w:ascii="Arial" w:hAnsi="Arial" w:cs="Arial"/>
                <w:sz w:val="18"/>
                <w:szCs w:val="18"/>
              </w:rPr>
              <w:t>4,377</w:t>
            </w:r>
          </w:p>
        </w:tc>
      </w:tr>
      <w:tr w:rsidR="00DA50A4" w:rsidRPr="003A2820" w14:paraId="751B26D9" w14:textId="77777777" w:rsidTr="00CE2B23">
        <w:trPr>
          <w:cantSplit/>
          <w:trHeight w:val="234"/>
        </w:trPr>
        <w:tc>
          <w:tcPr>
            <w:tcW w:w="3687" w:type="dxa"/>
            <w:vAlign w:val="bottom"/>
          </w:tcPr>
          <w:p w14:paraId="382FB887" w14:textId="77777777" w:rsidR="00DA50A4" w:rsidRPr="003A2820" w:rsidRDefault="00DA50A4" w:rsidP="00DA50A4">
            <w:pPr>
              <w:tabs>
                <w:tab w:val="left" w:pos="900"/>
              </w:tabs>
              <w:spacing w:line="380" w:lineRule="exact"/>
              <w:rPr>
                <w:rFonts w:ascii="Arial" w:eastAsia="Arial Unicode MS" w:hAnsi="Arial" w:cs="Arial Unicode MS"/>
                <w:sz w:val="18"/>
                <w:szCs w:val="18"/>
              </w:rPr>
            </w:pPr>
            <w:r w:rsidRPr="003A2820">
              <w:rPr>
                <w:rFonts w:ascii="Arial" w:eastAsia="Arial Unicode MS" w:hAnsi="Arial" w:cs="Arial Unicode MS"/>
                <w:sz w:val="18"/>
                <w:szCs w:val="18"/>
              </w:rPr>
              <w:t>United States of America</w:t>
            </w:r>
          </w:p>
        </w:tc>
        <w:tc>
          <w:tcPr>
            <w:tcW w:w="1324" w:type="dxa"/>
            <w:vAlign w:val="bottom"/>
          </w:tcPr>
          <w:p w14:paraId="19C6DD00" w14:textId="60F0EDB5" w:rsidR="00DA50A4" w:rsidRPr="003A2820" w:rsidRDefault="003A02D5" w:rsidP="00DA50A4">
            <w:pPr>
              <w:tabs>
                <w:tab w:val="decimal" w:pos="975"/>
              </w:tabs>
              <w:spacing w:line="380" w:lineRule="exact"/>
              <w:ind w:left="-15" w:right="45"/>
              <w:jc w:val="both"/>
              <w:rPr>
                <w:rFonts w:ascii="Arial" w:hAnsi="Arial" w:cs="Arial"/>
                <w:sz w:val="18"/>
                <w:szCs w:val="18"/>
              </w:rPr>
            </w:pPr>
            <w:r w:rsidRPr="003A2820">
              <w:rPr>
                <w:rFonts w:ascii="Arial" w:hAnsi="Arial" w:cs="Arial"/>
                <w:sz w:val="18"/>
                <w:szCs w:val="18"/>
              </w:rPr>
              <w:t>40</w:t>
            </w:r>
          </w:p>
        </w:tc>
        <w:tc>
          <w:tcPr>
            <w:tcW w:w="1329" w:type="dxa"/>
            <w:vAlign w:val="bottom"/>
          </w:tcPr>
          <w:p w14:paraId="7D190730" w14:textId="38B30F31" w:rsidR="00DA50A4" w:rsidRPr="003A2820" w:rsidRDefault="00DA50A4" w:rsidP="00DA50A4">
            <w:pPr>
              <w:tabs>
                <w:tab w:val="decimal" w:pos="984"/>
              </w:tabs>
              <w:spacing w:line="380" w:lineRule="exact"/>
              <w:ind w:left="-15" w:right="45"/>
              <w:jc w:val="both"/>
              <w:rPr>
                <w:rFonts w:ascii="Arial" w:hAnsi="Arial" w:cs="Arial"/>
                <w:sz w:val="18"/>
                <w:szCs w:val="18"/>
              </w:rPr>
            </w:pPr>
            <w:r w:rsidRPr="003A2820">
              <w:rPr>
                <w:rFonts w:ascii="Arial" w:hAnsi="Arial" w:cs="Arial"/>
                <w:sz w:val="18"/>
                <w:szCs w:val="18"/>
              </w:rPr>
              <w:t>43</w:t>
            </w:r>
          </w:p>
        </w:tc>
        <w:tc>
          <w:tcPr>
            <w:tcW w:w="1324" w:type="dxa"/>
            <w:vAlign w:val="bottom"/>
          </w:tcPr>
          <w:p w14:paraId="4435B380" w14:textId="1AEACFE6" w:rsidR="00DA50A4" w:rsidRPr="003A2820" w:rsidRDefault="003A02D5" w:rsidP="00DA50A4">
            <w:pPr>
              <w:tabs>
                <w:tab w:val="decimal" w:pos="975"/>
              </w:tabs>
              <w:spacing w:line="380" w:lineRule="exact"/>
              <w:ind w:left="-15" w:right="45"/>
              <w:jc w:val="both"/>
              <w:rPr>
                <w:rFonts w:ascii="Arial" w:hAnsi="Arial" w:cs="Arial"/>
                <w:sz w:val="18"/>
                <w:szCs w:val="18"/>
              </w:rPr>
            </w:pPr>
            <w:r w:rsidRPr="003A2820">
              <w:rPr>
                <w:rFonts w:ascii="Arial" w:hAnsi="Arial" w:cs="Arial"/>
                <w:sz w:val="18"/>
                <w:szCs w:val="18"/>
              </w:rPr>
              <w:t>1,317</w:t>
            </w:r>
          </w:p>
        </w:tc>
        <w:tc>
          <w:tcPr>
            <w:tcW w:w="1326" w:type="dxa"/>
            <w:vAlign w:val="bottom"/>
          </w:tcPr>
          <w:p w14:paraId="5B34011A" w14:textId="7110829A" w:rsidR="00DA50A4" w:rsidRPr="003A2820" w:rsidRDefault="00DA50A4" w:rsidP="00DA50A4">
            <w:pPr>
              <w:tabs>
                <w:tab w:val="decimal" w:pos="975"/>
              </w:tabs>
              <w:spacing w:line="380" w:lineRule="exact"/>
              <w:ind w:left="-15" w:right="45"/>
              <w:jc w:val="both"/>
              <w:rPr>
                <w:rFonts w:ascii="Arial" w:hAnsi="Arial" w:cs="Arial"/>
                <w:sz w:val="18"/>
                <w:szCs w:val="18"/>
              </w:rPr>
            </w:pPr>
            <w:r w:rsidRPr="003A2820">
              <w:rPr>
                <w:rFonts w:ascii="Arial" w:hAnsi="Arial" w:cs="Arial"/>
                <w:sz w:val="18"/>
                <w:szCs w:val="18"/>
              </w:rPr>
              <w:t>1,525</w:t>
            </w:r>
          </w:p>
        </w:tc>
      </w:tr>
      <w:tr w:rsidR="00DA50A4" w:rsidRPr="003A2820" w14:paraId="385D9970" w14:textId="77777777" w:rsidTr="00CE2B23">
        <w:trPr>
          <w:cantSplit/>
          <w:trHeight w:val="234"/>
        </w:trPr>
        <w:tc>
          <w:tcPr>
            <w:tcW w:w="3687" w:type="dxa"/>
            <w:vAlign w:val="bottom"/>
          </w:tcPr>
          <w:p w14:paraId="08939659" w14:textId="77777777" w:rsidR="00DA50A4" w:rsidRPr="003A2820" w:rsidRDefault="00DA50A4" w:rsidP="00DA50A4">
            <w:pPr>
              <w:tabs>
                <w:tab w:val="left" w:pos="900"/>
              </w:tabs>
              <w:spacing w:line="380" w:lineRule="exact"/>
              <w:rPr>
                <w:rFonts w:ascii="Arial" w:eastAsia="Arial Unicode MS" w:hAnsi="Arial" w:cs="Arial Unicode MS"/>
                <w:sz w:val="18"/>
                <w:szCs w:val="18"/>
              </w:rPr>
            </w:pPr>
            <w:r w:rsidRPr="003A2820">
              <w:rPr>
                <w:rFonts w:ascii="Arial" w:eastAsia="Arial Unicode MS" w:hAnsi="Arial" w:cs="Arial Unicode MS"/>
                <w:sz w:val="18"/>
                <w:szCs w:val="18"/>
              </w:rPr>
              <w:t>The People’s Republic of China</w:t>
            </w:r>
          </w:p>
        </w:tc>
        <w:tc>
          <w:tcPr>
            <w:tcW w:w="1324" w:type="dxa"/>
            <w:vAlign w:val="bottom"/>
          </w:tcPr>
          <w:p w14:paraId="20FB96CC" w14:textId="4A719B27" w:rsidR="00DA50A4" w:rsidRPr="003A2820" w:rsidRDefault="00174400" w:rsidP="00DA50A4">
            <w:pPr>
              <w:tabs>
                <w:tab w:val="decimal" w:pos="975"/>
              </w:tabs>
              <w:spacing w:line="380" w:lineRule="exact"/>
              <w:ind w:left="-15" w:right="45"/>
              <w:jc w:val="both"/>
              <w:rPr>
                <w:rFonts w:ascii="Arial" w:hAnsi="Arial" w:cs="Arial"/>
                <w:sz w:val="18"/>
                <w:szCs w:val="18"/>
              </w:rPr>
            </w:pPr>
            <w:r>
              <w:rPr>
                <w:rFonts w:ascii="Arial" w:hAnsi="Arial" w:cs="Arial"/>
                <w:sz w:val="18"/>
                <w:szCs w:val="18"/>
              </w:rPr>
              <w:t>5</w:t>
            </w:r>
          </w:p>
        </w:tc>
        <w:tc>
          <w:tcPr>
            <w:tcW w:w="1329" w:type="dxa"/>
            <w:vAlign w:val="bottom"/>
          </w:tcPr>
          <w:p w14:paraId="6ED4C801" w14:textId="59764D39" w:rsidR="00DA50A4" w:rsidRPr="003A2820" w:rsidRDefault="00DA50A4" w:rsidP="00DA50A4">
            <w:pPr>
              <w:tabs>
                <w:tab w:val="decimal" w:pos="984"/>
              </w:tabs>
              <w:spacing w:line="380" w:lineRule="exact"/>
              <w:ind w:left="-15" w:right="45"/>
              <w:jc w:val="both"/>
              <w:rPr>
                <w:rFonts w:ascii="Arial" w:hAnsi="Arial" w:cs="Arial"/>
                <w:sz w:val="18"/>
                <w:szCs w:val="18"/>
              </w:rPr>
            </w:pPr>
            <w:r w:rsidRPr="003A2820">
              <w:rPr>
                <w:rFonts w:ascii="Arial" w:hAnsi="Arial" w:cs="Arial"/>
                <w:sz w:val="18"/>
                <w:szCs w:val="18"/>
              </w:rPr>
              <w:t>2</w:t>
            </w:r>
          </w:p>
        </w:tc>
        <w:tc>
          <w:tcPr>
            <w:tcW w:w="1324" w:type="dxa"/>
            <w:vAlign w:val="bottom"/>
          </w:tcPr>
          <w:p w14:paraId="7409BB88" w14:textId="6AE1D4B6" w:rsidR="00DA50A4" w:rsidRPr="003A2820" w:rsidRDefault="00174400" w:rsidP="00DA50A4">
            <w:pPr>
              <w:tabs>
                <w:tab w:val="decimal" w:pos="975"/>
              </w:tabs>
              <w:spacing w:line="380" w:lineRule="exact"/>
              <w:ind w:left="-15" w:right="45"/>
              <w:jc w:val="both"/>
              <w:rPr>
                <w:rFonts w:ascii="Arial" w:hAnsi="Arial" w:cs="Arial"/>
                <w:sz w:val="18"/>
                <w:szCs w:val="18"/>
              </w:rPr>
            </w:pPr>
            <w:r>
              <w:rPr>
                <w:rFonts w:ascii="Arial" w:hAnsi="Arial" w:cs="Arial"/>
                <w:sz w:val="18"/>
                <w:szCs w:val="18"/>
              </w:rPr>
              <w:t>151</w:t>
            </w:r>
          </w:p>
        </w:tc>
        <w:tc>
          <w:tcPr>
            <w:tcW w:w="1326" w:type="dxa"/>
            <w:vAlign w:val="bottom"/>
          </w:tcPr>
          <w:p w14:paraId="346C4346" w14:textId="45BF9D6E" w:rsidR="00DA50A4" w:rsidRPr="003A2820" w:rsidRDefault="00DA50A4" w:rsidP="00DA50A4">
            <w:pPr>
              <w:tabs>
                <w:tab w:val="decimal" w:pos="975"/>
              </w:tabs>
              <w:spacing w:line="380" w:lineRule="exact"/>
              <w:ind w:left="-15" w:right="45"/>
              <w:jc w:val="both"/>
              <w:rPr>
                <w:rFonts w:ascii="Arial" w:hAnsi="Arial" w:cs="Arial"/>
                <w:sz w:val="18"/>
                <w:szCs w:val="18"/>
              </w:rPr>
            </w:pPr>
            <w:r w:rsidRPr="003A2820">
              <w:rPr>
                <w:rFonts w:ascii="Arial" w:hAnsi="Arial" w:cs="Arial"/>
                <w:sz w:val="18"/>
                <w:szCs w:val="18"/>
              </w:rPr>
              <w:t>77</w:t>
            </w:r>
          </w:p>
        </w:tc>
      </w:tr>
      <w:tr w:rsidR="00DA50A4" w:rsidRPr="003A2820" w14:paraId="516FC885" w14:textId="77777777" w:rsidTr="00CE2B23">
        <w:trPr>
          <w:cantSplit/>
          <w:trHeight w:val="234"/>
        </w:trPr>
        <w:tc>
          <w:tcPr>
            <w:tcW w:w="3687" w:type="dxa"/>
            <w:vAlign w:val="bottom"/>
          </w:tcPr>
          <w:p w14:paraId="2DAE3BF5" w14:textId="77777777" w:rsidR="00DA50A4" w:rsidRPr="003A2820" w:rsidRDefault="00DA50A4" w:rsidP="00DA50A4">
            <w:pPr>
              <w:tabs>
                <w:tab w:val="left" w:pos="900"/>
              </w:tabs>
              <w:spacing w:line="380" w:lineRule="exact"/>
              <w:rPr>
                <w:rFonts w:ascii="Arial" w:eastAsia="Arial Unicode MS" w:hAnsi="Arial" w:cs="Arial Unicode MS"/>
                <w:sz w:val="18"/>
                <w:szCs w:val="18"/>
              </w:rPr>
            </w:pPr>
            <w:r w:rsidRPr="003A2820">
              <w:rPr>
                <w:rFonts w:ascii="Arial" w:eastAsia="Arial Unicode MS" w:hAnsi="Arial" w:cs="Arial Unicode MS"/>
                <w:sz w:val="18"/>
                <w:szCs w:val="18"/>
              </w:rPr>
              <w:t>Others</w:t>
            </w:r>
          </w:p>
        </w:tc>
        <w:tc>
          <w:tcPr>
            <w:tcW w:w="1324" w:type="dxa"/>
            <w:vAlign w:val="bottom"/>
          </w:tcPr>
          <w:p w14:paraId="103EF9DA" w14:textId="67C0D81B" w:rsidR="00DA50A4" w:rsidRPr="003A2820" w:rsidRDefault="00F7298E" w:rsidP="00DA50A4">
            <w:pPr>
              <w:pBdr>
                <w:bottom w:val="single" w:sz="4" w:space="1" w:color="auto"/>
              </w:pBdr>
              <w:tabs>
                <w:tab w:val="decimal" w:pos="975"/>
              </w:tabs>
              <w:spacing w:line="380" w:lineRule="exact"/>
              <w:ind w:left="-15" w:right="45"/>
              <w:jc w:val="both"/>
              <w:rPr>
                <w:rFonts w:ascii="Arial" w:hAnsi="Arial" w:cs="Arial"/>
                <w:sz w:val="18"/>
                <w:szCs w:val="18"/>
              </w:rPr>
            </w:pPr>
            <w:r>
              <w:rPr>
                <w:rFonts w:ascii="Arial" w:hAnsi="Arial" w:cs="Arial"/>
                <w:sz w:val="18"/>
                <w:szCs w:val="18"/>
              </w:rPr>
              <w:t>25</w:t>
            </w:r>
          </w:p>
        </w:tc>
        <w:tc>
          <w:tcPr>
            <w:tcW w:w="1329" w:type="dxa"/>
            <w:vAlign w:val="bottom"/>
          </w:tcPr>
          <w:p w14:paraId="5B03DD7C" w14:textId="2677B5AA" w:rsidR="00DA50A4" w:rsidRPr="003A2820" w:rsidRDefault="00DA50A4" w:rsidP="00DA50A4">
            <w:pPr>
              <w:pBdr>
                <w:bottom w:val="single" w:sz="4" w:space="1" w:color="auto"/>
              </w:pBdr>
              <w:tabs>
                <w:tab w:val="decimal" w:pos="984"/>
              </w:tabs>
              <w:spacing w:line="380" w:lineRule="exact"/>
              <w:ind w:left="-15" w:right="45"/>
              <w:jc w:val="both"/>
              <w:rPr>
                <w:rFonts w:ascii="Arial" w:hAnsi="Arial" w:cs="Arial"/>
                <w:sz w:val="18"/>
                <w:szCs w:val="18"/>
              </w:rPr>
            </w:pPr>
            <w:r w:rsidRPr="003A2820">
              <w:rPr>
                <w:rFonts w:ascii="Arial" w:hAnsi="Arial" w:cs="Arial"/>
                <w:sz w:val="18"/>
                <w:szCs w:val="18"/>
              </w:rPr>
              <w:t>20</w:t>
            </w:r>
          </w:p>
        </w:tc>
        <w:tc>
          <w:tcPr>
            <w:tcW w:w="1324" w:type="dxa"/>
            <w:vAlign w:val="bottom"/>
          </w:tcPr>
          <w:p w14:paraId="3E54CE37" w14:textId="72FB6372" w:rsidR="00DA50A4" w:rsidRPr="003A2820" w:rsidRDefault="00174400" w:rsidP="00DA50A4">
            <w:pPr>
              <w:pBdr>
                <w:bottom w:val="single" w:sz="4" w:space="1" w:color="auto"/>
              </w:pBdr>
              <w:tabs>
                <w:tab w:val="decimal" w:pos="975"/>
              </w:tabs>
              <w:spacing w:line="380" w:lineRule="exact"/>
              <w:ind w:left="-15" w:right="45"/>
              <w:jc w:val="both"/>
              <w:rPr>
                <w:rFonts w:ascii="Arial" w:hAnsi="Arial" w:cs="Arial"/>
                <w:sz w:val="18"/>
                <w:szCs w:val="18"/>
              </w:rPr>
            </w:pPr>
            <w:r>
              <w:rPr>
                <w:rFonts w:ascii="Arial" w:hAnsi="Arial" w:cs="Arial"/>
                <w:sz w:val="18"/>
                <w:szCs w:val="18"/>
              </w:rPr>
              <w:t>837</w:t>
            </w:r>
          </w:p>
        </w:tc>
        <w:tc>
          <w:tcPr>
            <w:tcW w:w="1326" w:type="dxa"/>
            <w:vAlign w:val="bottom"/>
          </w:tcPr>
          <w:p w14:paraId="5677EA99" w14:textId="2F0E7627" w:rsidR="00DA50A4" w:rsidRPr="003A2820" w:rsidRDefault="00DA50A4" w:rsidP="00DA50A4">
            <w:pPr>
              <w:pBdr>
                <w:bottom w:val="single" w:sz="4" w:space="1" w:color="auto"/>
              </w:pBdr>
              <w:tabs>
                <w:tab w:val="decimal" w:pos="975"/>
              </w:tabs>
              <w:spacing w:line="380" w:lineRule="exact"/>
              <w:ind w:left="-15" w:right="45"/>
              <w:jc w:val="both"/>
              <w:rPr>
                <w:rFonts w:ascii="Arial" w:hAnsi="Arial" w:cs="Arial"/>
                <w:sz w:val="18"/>
                <w:szCs w:val="18"/>
              </w:rPr>
            </w:pPr>
            <w:r w:rsidRPr="003A2820">
              <w:rPr>
                <w:rFonts w:ascii="Arial" w:hAnsi="Arial" w:cs="Arial"/>
                <w:sz w:val="18"/>
                <w:szCs w:val="18"/>
              </w:rPr>
              <w:t>760</w:t>
            </w:r>
          </w:p>
        </w:tc>
      </w:tr>
      <w:tr w:rsidR="00DA50A4" w:rsidRPr="003A2820" w14:paraId="638871F0" w14:textId="77777777" w:rsidTr="00CE2B23">
        <w:trPr>
          <w:cantSplit/>
          <w:trHeight w:val="234"/>
        </w:trPr>
        <w:tc>
          <w:tcPr>
            <w:tcW w:w="3687" w:type="dxa"/>
            <w:vAlign w:val="bottom"/>
          </w:tcPr>
          <w:p w14:paraId="486C8775" w14:textId="77777777" w:rsidR="00DA50A4" w:rsidRPr="003A2820" w:rsidRDefault="00DA50A4" w:rsidP="00DA50A4">
            <w:pPr>
              <w:tabs>
                <w:tab w:val="left" w:pos="900"/>
              </w:tabs>
              <w:spacing w:line="380" w:lineRule="exact"/>
              <w:rPr>
                <w:rFonts w:ascii="Arial" w:eastAsia="Arial Unicode MS" w:hAnsi="Arial" w:cs="Arial Unicode MS"/>
                <w:sz w:val="18"/>
                <w:szCs w:val="18"/>
              </w:rPr>
            </w:pPr>
            <w:r w:rsidRPr="003A2820">
              <w:rPr>
                <w:rFonts w:ascii="Arial" w:eastAsia="Arial Unicode MS" w:hAnsi="Arial" w:cs="Arial Unicode MS"/>
                <w:sz w:val="18"/>
                <w:szCs w:val="18"/>
              </w:rPr>
              <w:t>Total</w:t>
            </w:r>
          </w:p>
        </w:tc>
        <w:tc>
          <w:tcPr>
            <w:tcW w:w="1324" w:type="dxa"/>
            <w:vAlign w:val="bottom"/>
          </w:tcPr>
          <w:p w14:paraId="069577FD" w14:textId="70EED20D" w:rsidR="00DA50A4" w:rsidRPr="003A2820" w:rsidRDefault="00174400" w:rsidP="00DA50A4">
            <w:pPr>
              <w:pBdr>
                <w:bottom w:val="double" w:sz="4" w:space="1" w:color="auto"/>
              </w:pBdr>
              <w:tabs>
                <w:tab w:val="decimal" w:pos="975"/>
              </w:tabs>
              <w:spacing w:line="380" w:lineRule="exact"/>
              <w:ind w:left="-15" w:right="45"/>
              <w:jc w:val="both"/>
              <w:rPr>
                <w:rFonts w:ascii="Arial" w:hAnsi="Arial" w:cs="Arial"/>
                <w:sz w:val="18"/>
                <w:szCs w:val="18"/>
              </w:rPr>
            </w:pPr>
            <w:r>
              <w:rPr>
                <w:rFonts w:ascii="Arial" w:hAnsi="Arial" w:cs="Arial"/>
                <w:sz w:val="18"/>
                <w:szCs w:val="18"/>
              </w:rPr>
              <w:t>4,23</w:t>
            </w:r>
            <w:r w:rsidR="00F7298E">
              <w:rPr>
                <w:rFonts w:ascii="Arial" w:hAnsi="Arial" w:cs="Arial"/>
                <w:sz w:val="18"/>
                <w:szCs w:val="18"/>
              </w:rPr>
              <w:t>0</w:t>
            </w:r>
          </w:p>
        </w:tc>
        <w:tc>
          <w:tcPr>
            <w:tcW w:w="1329" w:type="dxa"/>
            <w:vAlign w:val="bottom"/>
          </w:tcPr>
          <w:p w14:paraId="2F28C847" w14:textId="42CD1F22" w:rsidR="00DA50A4" w:rsidRPr="003A2820" w:rsidRDefault="00DA50A4" w:rsidP="00DA50A4">
            <w:pPr>
              <w:pBdr>
                <w:bottom w:val="double" w:sz="4" w:space="1" w:color="auto"/>
              </w:pBdr>
              <w:tabs>
                <w:tab w:val="decimal" w:pos="984"/>
              </w:tabs>
              <w:spacing w:line="380" w:lineRule="exact"/>
              <w:ind w:left="-15" w:right="45"/>
              <w:jc w:val="both"/>
              <w:rPr>
                <w:rFonts w:ascii="Arial" w:hAnsi="Arial" w:cs="Arial"/>
                <w:sz w:val="18"/>
                <w:szCs w:val="18"/>
              </w:rPr>
            </w:pPr>
            <w:r w:rsidRPr="003A2820">
              <w:rPr>
                <w:rFonts w:ascii="Arial" w:hAnsi="Arial" w:cs="Arial"/>
                <w:sz w:val="18"/>
                <w:szCs w:val="18"/>
              </w:rPr>
              <w:t>4,200</w:t>
            </w:r>
          </w:p>
        </w:tc>
        <w:tc>
          <w:tcPr>
            <w:tcW w:w="1324" w:type="dxa"/>
            <w:vAlign w:val="bottom"/>
          </w:tcPr>
          <w:p w14:paraId="4A981B71" w14:textId="2BDEDA65" w:rsidR="00DA50A4" w:rsidRPr="003A2820" w:rsidRDefault="00A82798" w:rsidP="00DA50A4">
            <w:pPr>
              <w:pBdr>
                <w:bottom w:val="double" w:sz="4" w:space="1" w:color="auto"/>
              </w:pBdr>
              <w:tabs>
                <w:tab w:val="decimal" w:pos="975"/>
              </w:tabs>
              <w:spacing w:line="380" w:lineRule="exact"/>
              <w:ind w:left="-15" w:right="45"/>
              <w:jc w:val="both"/>
              <w:rPr>
                <w:rFonts w:ascii="Arial" w:hAnsi="Arial" w:cs="Arial"/>
                <w:sz w:val="18"/>
                <w:szCs w:val="18"/>
              </w:rPr>
            </w:pPr>
            <w:r w:rsidRPr="003A2820">
              <w:rPr>
                <w:rFonts w:ascii="Arial" w:hAnsi="Arial" w:cs="Arial"/>
                <w:sz w:val="18"/>
                <w:szCs w:val="18"/>
              </w:rPr>
              <w:t>138,</w:t>
            </w:r>
            <w:r w:rsidR="008F0184" w:rsidRPr="003A2820">
              <w:rPr>
                <w:rFonts w:ascii="Arial" w:hAnsi="Arial" w:cs="Arial"/>
                <w:sz w:val="18"/>
                <w:szCs w:val="18"/>
              </w:rPr>
              <w:t>635</w:t>
            </w:r>
          </w:p>
        </w:tc>
        <w:tc>
          <w:tcPr>
            <w:tcW w:w="1326" w:type="dxa"/>
            <w:vAlign w:val="bottom"/>
          </w:tcPr>
          <w:p w14:paraId="48619B1D" w14:textId="5D44365C" w:rsidR="00DA50A4" w:rsidRPr="003A2820" w:rsidRDefault="00DA50A4" w:rsidP="00DA50A4">
            <w:pPr>
              <w:pBdr>
                <w:bottom w:val="double" w:sz="4" w:space="1" w:color="auto"/>
              </w:pBdr>
              <w:tabs>
                <w:tab w:val="decimal" w:pos="975"/>
              </w:tabs>
              <w:spacing w:line="380" w:lineRule="exact"/>
              <w:ind w:left="-15" w:right="45"/>
              <w:jc w:val="both"/>
              <w:rPr>
                <w:rFonts w:ascii="Arial" w:hAnsi="Arial" w:cs="Arial"/>
                <w:sz w:val="18"/>
                <w:szCs w:val="18"/>
              </w:rPr>
            </w:pPr>
            <w:r w:rsidRPr="003A2820">
              <w:rPr>
                <w:rFonts w:ascii="Arial" w:hAnsi="Arial" w:cs="Arial"/>
                <w:sz w:val="18"/>
                <w:szCs w:val="18"/>
              </w:rPr>
              <w:t>147,363</w:t>
            </w:r>
          </w:p>
        </w:tc>
      </w:tr>
    </w:tbl>
    <w:p w14:paraId="2D53F260" w14:textId="77777777" w:rsidR="00AB75DC" w:rsidRDefault="00AB75DC" w:rsidP="00FD2A19">
      <w:pPr>
        <w:tabs>
          <w:tab w:val="left" w:pos="2160"/>
          <w:tab w:val="right" w:pos="7280"/>
          <w:tab w:val="right" w:pos="8540"/>
        </w:tabs>
        <w:spacing w:before="240" w:after="120" w:line="380" w:lineRule="exact"/>
        <w:ind w:left="605"/>
        <w:jc w:val="thaiDistribute"/>
        <w:rPr>
          <w:rFonts w:ascii="Arial" w:hAnsi="Arial"/>
          <w:sz w:val="22"/>
          <w:szCs w:val="22"/>
        </w:rPr>
      </w:pPr>
    </w:p>
    <w:p w14:paraId="19AB38A5" w14:textId="77777777" w:rsidR="00AB75DC" w:rsidRDefault="00AB75D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067786C" w14:textId="08860CF1" w:rsidR="00F04AC3" w:rsidRPr="003A2820" w:rsidRDefault="00F04AC3" w:rsidP="00FD2A19">
      <w:pPr>
        <w:tabs>
          <w:tab w:val="left" w:pos="2160"/>
          <w:tab w:val="right" w:pos="7280"/>
          <w:tab w:val="right" w:pos="8540"/>
        </w:tabs>
        <w:spacing w:before="240" w:after="120" w:line="380" w:lineRule="exact"/>
        <w:ind w:left="605"/>
        <w:jc w:val="thaiDistribute"/>
        <w:rPr>
          <w:rFonts w:ascii="Arial" w:hAnsi="Arial"/>
          <w:sz w:val="22"/>
          <w:szCs w:val="22"/>
        </w:rPr>
      </w:pPr>
      <w:r w:rsidRPr="003A2820">
        <w:rPr>
          <w:rFonts w:ascii="Arial" w:hAnsi="Arial"/>
          <w:sz w:val="22"/>
          <w:szCs w:val="22"/>
        </w:rPr>
        <w:lastRenderedPageBreak/>
        <w:t>Non-current assets other than financial instruments, deferred tax assets, net defined benefit assets and rights arising under insurance contracts are disaggregated based on locations of the assets as follows:</w:t>
      </w:r>
    </w:p>
    <w:tbl>
      <w:tblPr>
        <w:tblW w:w="8982" w:type="dxa"/>
        <w:tblInd w:w="450" w:type="dxa"/>
        <w:tblLayout w:type="fixed"/>
        <w:tblLook w:val="0000" w:firstRow="0" w:lastRow="0" w:firstColumn="0" w:lastColumn="0" w:noHBand="0" w:noVBand="0"/>
      </w:tblPr>
      <w:tblGrid>
        <w:gridCol w:w="3689"/>
        <w:gridCol w:w="1324"/>
        <w:gridCol w:w="1329"/>
        <w:gridCol w:w="1324"/>
        <w:gridCol w:w="1316"/>
      </w:tblGrid>
      <w:tr w:rsidR="002F4B38" w:rsidRPr="003A2820" w14:paraId="4EBA23E5" w14:textId="77777777" w:rsidTr="00CE2B23">
        <w:trPr>
          <w:cantSplit/>
        </w:trPr>
        <w:tc>
          <w:tcPr>
            <w:tcW w:w="3689" w:type="dxa"/>
          </w:tcPr>
          <w:p w14:paraId="6D7CCBC5" w14:textId="77777777" w:rsidR="002F4B38" w:rsidRPr="003A2820" w:rsidRDefault="002F4B38" w:rsidP="002F4B38">
            <w:pPr>
              <w:spacing w:line="380" w:lineRule="exact"/>
              <w:ind w:right="-43"/>
              <w:jc w:val="center"/>
              <w:rPr>
                <w:rFonts w:ascii="Arial" w:hAnsi="Arial" w:cs="Arial"/>
                <w:sz w:val="18"/>
                <w:szCs w:val="18"/>
              </w:rPr>
            </w:pPr>
          </w:p>
        </w:tc>
        <w:tc>
          <w:tcPr>
            <w:tcW w:w="2653" w:type="dxa"/>
            <w:gridSpan w:val="2"/>
          </w:tcPr>
          <w:p w14:paraId="67A238B4" w14:textId="77777777" w:rsidR="002F4B38" w:rsidRPr="003A2820" w:rsidRDefault="002F4B38" w:rsidP="002F4B38">
            <w:pPr>
              <w:pBdr>
                <w:bottom w:val="single" w:sz="4" w:space="1" w:color="auto"/>
              </w:pBdr>
              <w:spacing w:line="380" w:lineRule="exact"/>
              <w:ind w:right="-43"/>
              <w:jc w:val="right"/>
              <w:rPr>
                <w:rFonts w:ascii="Arial" w:hAnsi="Arial" w:cs="Arial"/>
                <w:sz w:val="18"/>
                <w:szCs w:val="18"/>
              </w:rPr>
            </w:pPr>
            <w:r w:rsidRPr="003A2820">
              <w:rPr>
                <w:rFonts w:ascii="Arial" w:hAnsi="Arial" w:cs="Arial"/>
                <w:sz w:val="18"/>
                <w:szCs w:val="18"/>
              </w:rPr>
              <w:t>(Unit: Million US Dollar)</w:t>
            </w:r>
          </w:p>
        </w:tc>
        <w:tc>
          <w:tcPr>
            <w:tcW w:w="2640" w:type="dxa"/>
            <w:gridSpan w:val="2"/>
          </w:tcPr>
          <w:p w14:paraId="55664035" w14:textId="77777777" w:rsidR="002F4B38" w:rsidRPr="003A2820" w:rsidRDefault="002F4B38" w:rsidP="002F4B38">
            <w:pPr>
              <w:pBdr>
                <w:bottom w:val="single" w:sz="4" w:space="1" w:color="auto"/>
              </w:pBdr>
              <w:spacing w:line="380" w:lineRule="exact"/>
              <w:ind w:right="-43"/>
              <w:jc w:val="right"/>
              <w:rPr>
                <w:rFonts w:ascii="Arial" w:hAnsi="Arial" w:cs="Arial"/>
                <w:sz w:val="18"/>
                <w:szCs w:val="18"/>
              </w:rPr>
            </w:pPr>
            <w:r w:rsidRPr="003A2820">
              <w:rPr>
                <w:rFonts w:ascii="Arial" w:hAnsi="Arial" w:cs="Arial"/>
                <w:sz w:val="18"/>
                <w:szCs w:val="18"/>
              </w:rPr>
              <w:t>(Unit: Million Baht)</w:t>
            </w:r>
          </w:p>
        </w:tc>
      </w:tr>
      <w:tr w:rsidR="002F4B38" w:rsidRPr="003A2820" w14:paraId="0C4E10B8" w14:textId="77777777" w:rsidTr="00CE2B23">
        <w:trPr>
          <w:cantSplit/>
        </w:trPr>
        <w:tc>
          <w:tcPr>
            <w:tcW w:w="3689" w:type="dxa"/>
          </w:tcPr>
          <w:p w14:paraId="55FFDE95" w14:textId="77777777" w:rsidR="002F4B38" w:rsidRPr="003A2820" w:rsidRDefault="002F4B38" w:rsidP="002F4B38">
            <w:pPr>
              <w:spacing w:line="380" w:lineRule="exact"/>
              <w:ind w:right="-43"/>
              <w:jc w:val="center"/>
              <w:rPr>
                <w:rFonts w:ascii="Arial" w:hAnsi="Arial" w:cs="Arial"/>
                <w:sz w:val="18"/>
                <w:szCs w:val="18"/>
              </w:rPr>
            </w:pPr>
          </w:p>
        </w:tc>
        <w:tc>
          <w:tcPr>
            <w:tcW w:w="1324" w:type="dxa"/>
          </w:tcPr>
          <w:p w14:paraId="540AE487" w14:textId="2FD1C7DD" w:rsidR="002F4B38" w:rsidRPr="003A2820" w:rsidRDefault="00C60E10" w:rsidP="002F4B3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A2820">
              <w:rPr>
                <w:rFonts w:ascii="Arial" w:hAnsi="Arial" w:cs="Arial"/>
                <w:sz w:val="18"/>
                <w:szCs w:val="18"/>
              </w:rPr>
              <w:t>2025</w:t>
            </w:r>
          </w:p>
        </w:tc>
        <w:tc>
          <w:tcPr>
            <w:tcW w:w="1329" w:type="dxa"/>
          </w:tcPr>
          <w:p w14:paraId="40EDE62F" w14:textId="0060A5AF" w:rsidR="002F4B38" w:rsidRPr="003A2820" w:rsidRDefault="00C60E10" w:rsidP="002F4B3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A2820">
              <w:rPr>
                <w:rFonts w:ascii="Arial" w:hAnsi="Arial" w:cs="Arial"/>
                <w:sz w:val="18"/>
                <w:szCs w:val="18"/>
              </w:rPr>
              <w:t>2024</w:t>
            </w:r>
          </w:p>
        </w:tc>
        <w:tc>
          <w:tcPr>
            <w:tcW w:w="1324" w:type="dxa"/>
          </w:tcPr>
          <w:p w14:paraId="01A47C6F" w14:textId="320136A0" w:rsidR="002F4B38" w:rsidRPr="003A2820" w:rsidRDefault="00C60E10" w:rsidP="002F4B3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A2820">
              <w:rPr>
                <w:rFonts w:ascii="Arial" w:hAnsi="Arial" w:cs="Arial"/>
                <w:sz w:val="18"/>
                <w:szCs w:val="18"/>
              </w:rPr>
              <w:t>2025</w:t>
            </w:r>
          </w:p>
        </w:tc>
        <w:tc>
          <w:tcPr>
            <w:tcW w:w="1316" w:type="dxa"/>
          </w:tcPr>
          <w:p w14:paraId="1E465C42" w14:textId="7DAC4611" w:rsidR="002F4B38" w:rsidRPr="003A2820" w:rsidRDefault="00C60E10" w:rsidP="002F4B3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A2820">
              <w:rPr>
                <w:rFonts w:ascii="Arial" w:hAnsi="Arial" w:cs="Arial"/>
                <w:sz w:val="18"/>
                <w:szCs w:val="18"/>
              </w:rPr>
              <w:t>2024</w:t>
            </w:r>
          </w:p>
        </w:tc>
      </w:tr>
      <w:tr w:rsidR="002F4B38" w:rsidRPr="003A2820" w14:paraId="002C281F" w14:textId="77777777" w:rsidTr="00CE2B23">
        <w:trPr>
          <w:cantSplit/>
          <w:trHeight w:val="234"/>
        </w:trPr>
        <w:tc>
          <w:tcPr>
            <w:tcW w:w="3689" w:type="dxa"/>
            <w:vAlign w:val="bottom"/>
          </w:tcPr>
          <w:p w14:paraId="29E41F6D" w14:textId="00C8636C" w:rsidR="002F4B38" w:rsidRPr="003A2820" w:rsidRDefault="002F4B38" w:rsidP="002F4B38">
            <w:pPr>
              <w:tabs>
                <w:tab w:val="left" w:pos="900"/>
              </w:tabs>
              <w:spacing w:line="380" w:lineRule="exact"/>
              <w:rPr>
                <w:rFonts w:ascii="Arial" w:eastAsia="Arial Unicode MS" w:hAnsi="Arial" w:cs="Arial Unicode MS"/>
                <w:sz w:val="18"/>
                <w:szCs w:val="18"/>
              </w:rPr>
            </w:pPr>
            <w:r w:rsidRPr="003A2820">
              <w:rPr>
                <w:rFonts w:ascii="Arial" w:eastAsia="Arial Unicode MS" w:hAnsi="Arial" w:cs="Arial Unicode MS"/>
                <w:sz w:val="18"/>
                <w:szCs w:val="18"/>
              </w:rPr>
              <w:t xml:space="preserve">Non-current assets </w:t>
            </w:r>
          </w:p>
        </w:tc>
        <w:tc>
          <w:tcPr>
            <w:tcW w:w="1324" w:type="dxa"/>
            <w:vAlign w:val="bottom"/>
          </w:tcPr>
          <w:p w14:paraId="2F9659C0" w14:textId="77777777" w:rsidR="002F4B38" w:rsidRPr="003A2820" w:rsidRDefault="002F4B38" w:rsidP="002F4B38">
            <w:pPr>
              <w:tabs>
                <w:tab w:val="decimal" w:pos="975"/>
              </w:tabs>
              <w:spacing w:line="380" w:lineRule="exact"/>
              <w:ind w:left="-15" w:right="45"/>
              <w:jc w:val="both"/>
              <w:rPr>
                <w:rFonts w:ascii="Arial" w:hAnsi="Arial" w:cs="Arial"/>
                <w:sz w:val="18"/>
                <w:szCs w:val="18"/>
              </w:rPr>
            </w:pPr>
          </w:p>
        </w:tc>
        <w:tc>
          <w:tcPr>
            <w:tcW w:w="1329" w:type="dxa"/>
            <w:vAlign w:val="bottom"/>
          </w:tcPr>
          <w:p w14:paraId="35FDDEF9" w14:textId="77777777" w:rsidR="002F4B38" w:rsidRPr="003A2820" w:rsidRDefault="002F4B38" w:rsidP="002F4B38">
            <w:pPr>
              <w:tabs>
                <w:tab w:val="decimal" w:pos="975"/>
              </w:tabs>
              <w:spacing w:line="380" w:lineRule="exact"/>
              <w:ind w:left="-15" w:right="45"/>
              <w:jc w:val="both"/>
              <w:rPr>
                <w:rFonts w:ascii="Arial" w:hAnsi="Arial" w:cs="Arial"/>
                <w:sz w:val="18"/>
                <w:szCs w:val="18"/>
              </w:rPr>
            </w:pPr>
          </w:p>
        </w:tc>
        <w:tc>
          <w:tcPr>
            <w:tcW w:w="1324" w:type="dxa"/>
          </w:tcPr>
          <w:p w14:paraId="675FCBD6" w14:textId="77777777" w:rsidR="002F4B38" w:rsidRPr="003A2820" w:rsidRDefault="002F4B38" w:rsidP="002F4B38">
            <w:pPr>
              <w:tabs>
                <w:tab w:val="decimal" w:pos="1290"/>
                <w:tab w:val="right" w:pos="7280"/>
                <w:tab w:val="right" w:pos="8540"/>
              </w:tabs>
              <w:spacing w:line="360" w:lineRule="exact"/>
              <w:ind w:left="300" w:right="525"/>
              <w:jc w:val="right"/>
              <w:rPr>
                <w:rFonts w:ascii="Arial" w:hAnsi="Arial" w:cs="Arial"/>
                <w:sz w:val="18"/>
                <w:szCs w:val="18"/>
              </w:rPr>
            </w:pPr>
          </w:p>
        </w:tc>
        <w:tc>
          <w:tcPr>
            <w:tcW w:w="1316" w:type="dxa"/>
            <w:vAlign w:val="bottom"/>
          </w:tcPr>
          <w:p w14:paraId="611BBCF0" w14:textId="77777777" w:rsidR="002F4B38" w:rsidRPr="003A2820" w:rsidRDefault="002F4B38" w:rsidP="002F4B38">
            <w:pPr>
              <w:tabs>
                <w:tab w:val="decimal" w:pos="1065"/>
              </w:tabs>
              <w:spacing w:line="380" w:lineRule="exact"/>
              <w:ind w:left="-15" w:right="45"/>
              <w:jc w:val="both"/>
              <w:rPr>
                <w:rFonts w:ascii="Arial" w:hAnsi="Arial" w:cs="Arial"/>
                <w:sz w:val="18"/>
                <w:szCs w:val="18"/>
              </w:rPr>
            </w:pPr>
          </w:p>
        </w:tc>
      </w:tr>
      <w:tr w:rsidR="00DA50A4" w:rsidRPr="003A2820" w14:paraId="188CE088" w14:textId="77777777" w:rsidTr="00CE2B23">
        <w:trPr>
          <w:cantSplit/>
          <w:trHeight w:val="234"/>
        </w:trPr>
        <w:tc>
          <w:tcPr>
            <w:tcW w:w="3689" w:type="dxa"/>
            <w:vAlign w:val="bottom"/>
          </w:tcPr>
          <w:p w14:paraId="0B2DBAB2" w14:textId="77777777" w:rsidR="00DA50A4" w:rsidRPr="003A2820" w:rsidRDefault="00DA50A4" w:rsidP="00DA50A4">
            <w:pPr>
              <w:tabs>
                <w:tab w:val="left" w:pos="900"/>
              </w:tabs>
              <w:spacing w:line="380" w:lineRule="exact"/>
              <w:rPr>
                <w:rFonts w:ascii="Arial" w:eastAsia="Arial Unicode MS" w:hAnsi="Arial" w:cs="Arial Unicode MS"/>
                <w:sz w:val="18"/>
                <w:szCs w:val="18"/>
              </w:rPr>
            </w:pPr>
            <w:r w:rsidRPr="003A2820">
              <w:rPr>
                <w:rFonts w:ascii="Arial" w:eastAsia="Arial Unicode MS" w:hAnsi="Arial" w:cs="Arial Unicode MS"/>
                <w:sz w:val="18"/>
                <w:szCs w:val="18"/>
              </w:rPr>
              <w:t>Thailand</w:t>
            </w:r>
          </w:p>
        </w:tc>
        <w:tc>
          <w:tcPr>
            <w:tcW w:w="1324" w:type="dxa"/>
            <w:vAlign w:val="bottom"/>
          </w:tcPr>
          <w:p w14:paraId="74600279" w14:textId="1F02234A" w:rsidR="00DA50A4" w:rsidRPr="003A2820" w:rsidRDefault="008065AA" w:rsidP="00DA50A4">
            <w:pPr>
              <w:tabs>
                <w:tab w:val="decimal" w:pos="975"/>
              </w:tabs>
              <w:spacing w:line="380" w:lineRule="exact"/>
              <w:ind w:left="-15" w:right="45"/>
              <w:jc w:val="both"/>
              <w:rPr>
                <w:rFonts w:ascii="Arial" w:hAnsi="Arial" w:cs="Arial"/>
                <w:sz w:val="18"/>
                <w:szCs w:val="18"/>
              </w:rPr>
            </w:pPr>
            <w:r w:rsidRPr="003A2820">
              <w:rPr>
                <w:rFonts w:ascii="Arial" w:hAnsi="Arial" w:cs="Arial"/>
                <w:sz w:val="18"/>
                <w:szCs w:val="18"/>
              </w:rPr>
              <w:t>492</w:t>
            </w:r>
          </w:p>
        </w:tc>
        <w:tc>
          <w:tcPr>
            <w:tcW w:w="1329" w:type="dxa"/>
            <w:vAlign w:val="bottom"/>
          </w:tcPr>
          <w:p w14:paraId="224BC48F" w14:textId="1A6F07C2" w:rsidR="00DA50A4" w:rsidRPr="003A2820" w:rsidRDefault="00DA50A4" w:rsidP="00DA50A4">
            <w:pPr>
              <w:tabs>
                <w:tab w:val="decimal" w:pos="984"/>
              </w:tabs>
              <w:spacing w:line="380" w:lineRule="exact"/>
              <w:ind w:left="-15" w:right="45"/>
              <w:jc w:val="both"/>
              <w:rPr>
                <w:rFonts w:ascii="Arial" w:hAnsi="Arial" w:cs="Arial"/>
                <w:sz w:val="18"/>
                <w:szCs w:val="18"/>
              </w:rPr>
            </w:pPr>
            <w:r w:rsidRPr="003A2820">
              <w:rPr>
                <w:rFonts w:ascii="Arial" w:hAnsi="Arial" w:cs="Arial"/>
                <w:sz w:val="18"/>
                <w:szCs w:val="18"/>
              </w:rPr>
              <w:t>441</w:t>
            </w:r>
          </w:p>
        </w:tc>
        <w:tc>
          <w:tcPr>
            <w:tcW w:w="1324" w:type="dxa"/>
          </w:tcPr>
          <w:p w14:paraId="4FC06B4E" w14:textId="08A3FB34" w:rsidR="00DA50A4" w:rsidRPr="003A2820" w:rsidRDefault="008065AA" w:rsidP="00DA50A4">
            <w:pPr>
              <w:tabs>
                <w:tab w:val="decimal" w:pos="975"/>
              </w:tabs>
              <w:spacing w:line="380" w:lineRule="exact"/>
              <w:ind w:left="-15" w:right="45"/>
              <w:jc w:val="both"/>
              <w:rPr>
                <w:rFonts w:ascii="Arial" w:hAnsi="Arial" w:cs="Arial"/>
                <w:sz w:val="18"/>
                <w:szCs w:val="18"/>
              </w:rPr>
            </w:pPr>
            <w:r w:rsidRPr="003A2820">
              <w:rPr>
                <w:rFonts w:ascii="Arial" w:hAnsi="Arial" w:cs="Arial"/>
                <w:sz w:val="18"/>
                <w:szCs w:val="18"/>
              </w:rPr>
              <w:t>15,524</w:t>
            </w:r>
          </w:p>
        </w:tc>
        <w:tc>
          <w:tcPr>
            <w:tcW w:w="1316" w:type="dxa"/>
          </w:tcPr>
          <w:p w14:paraId="23E16282" w14:textId="3C80B120" w:rsidR="00DA50A4" w:rsidRPr="003A2820" w:rsidRDefault="00DA50A4" w:rsidP="00DA50A4">
            <w:pPr>
              <w:tabs>
                <w:tab w:val="decimal" w:pos="975"/>
              </w:tabs>
              <w:spacing w:line="380" w:lineRule="exact"/>
              <w:ind w:left="-15" w:right="45"/>
              <w:jc w:val="both"/>
              <w:rPr>
                <w:rFonts w:ascii="Arial" w:hAnsi="Arial" w:cs="Arial"/>
                <w:sz w:val="18"/>
                <w:szCs w:val="18"/>
              </w:rPr>
            </w:pPr>
            <w:r w:rsidRPr="003A2820">
              <w:rPr>
                <w:rFonts w:ascii="Arial" w:hAnsi="Arial" w:cs="Arial"/>
                <w:sz w:val="18"/>
                <w:szCs w:val="18"/>
              </w:rPr>
              <w:t>14,972</w:t>
            </w:r>
          </w:p>
        </w:tc>
      </w:tr>
      <w:tr w:rsidR="00DA50A4" w:rsidRPr="003A2820" w14:paraId="113BE326" w14:textId="77777777" w:rsidTr="00CE2B23">
        <w:trPr>
          <w:cantSplit/>
          <w:trHeight w:val="234"/>
        </w:trPr>
        <w:tc>
          <w:tcPr>
            <w:tcW w:w="3689" w:type="dxa"/>
            <w:vAlign w:val="bottom"/>
          </w:tcPr>
          <w:p w14:paraId="6F8E89EF" w14:textId="77777777" w:rsidR="00DA50A4" w:rsidRPr="003A2820" w:rsidRDefault="00DA50A4" w:rsidP="00DA50A4">
            <w:pPr>
              <w:tabs>
                <w:tab w:val="left" w:pos="900"/>
              </w:tabs>
              <w:spacing w:line="380" w:lineRule="exact"/>
              <w:rPr>
                <w:rFonts w:ascii="Arial" w:eastAsia="Arial Unicode MS" w:hAnsi="Arial" w:cs="Arial Unicode MS"/>
                <w:sz w:val="18"/>
                <w:szCs w:val="18"/>
              </w:rPr>
            </w:pPr>
            <w:r w:rsidRPr="003A2820">
              <w:rPr>
                <w:rFonts w:ascii="Arial" w:eastAsia="Arial Unicode MS" w:hAnsi="Arial" w:cs="Arial Unicode MS"/>
                <w:sz w:val="18"/>
                <w:szCs w:val="18"/>
              </w:rPr>
              <w:t>The People’s Republic of China</w:t>
            </w:r>
          </w:p>
        </w:tc>
        <w:tc>
          <w:tcPr>
            <w:tcW w:w="1324" w:type="dxa"/>
            <w:vAlign w:val="bottom"/>
          </w:tcPr>
          <w:p w14:paraId="4A4E8F6F" w14:textId="34DC0140" w:rsidR="00DA50A4" w:rsidRPr="003A2820" w:rsidRDefault="00AF7824" w:rsidP="00DA50A4">
            <w:pPr>
              <w:tabs>
                <w:tab w:val="decimal" w:pos="975"/>
              </w:tabs>
              <w:spacing w:line="380" w:lineRule="exact"/>
              <w:ind w:left="-15" w:right="45"/>
              <w:jc w:val="both"/>
              <w:rPr>
                <w:rFonts w:ascii="Arial" w:hAnsi="Arial" w:cs="Arial"/>
                <w:sz w:val="18"/>
                <w:szCs w:val="18"/>
              </w:rPr>
            </w:pPr>
            <w:r>
              <w:rPr>
                <w:rFonts w:ascii="Arial" w:hAnsi="Arial" w:cs="Arial"/>
                <w:sz w:val="18"/>
                <w:szCs w:val="18"/>
              </w:rPr>
              <w:t>51</w:t>
            </w:r>
          </w:p>
        </w:tc>
        <w:tc>
          <w:tcPr>
            <w:tcW w:w="1329" w:type="dxa"/>
            <w:vAlign w:val="bottom"/>
          </w:tcPr>
          <w:p w14:paraId="42E167AC" w14:textId="201B9BFF" w:rsidR="00DA50A4" w:rsidRPr="003A2820" w:rsidRDefault="00DA50A4" w:rsidP="00DA50A4">
            <w:pPr>
              <w:tabs>
                <w:tab w:val="decimal" w:pos="984"/>
              </w:tabs>
              <w:spacing w:line="380" w:lineRule="exact"/>
              <w:ind w:left="-15" w:right="45"/>
              <w:jc w:val="both"/>
              <w:rPr>
                <w:rFonts w:ascii="Arial" w:hAnsi="Arial" w:cs="Arial"/>
                <w:sz w:val="18"/>
                <w:szCs w:val="18"/>
              </w:rPr>
            </w:pPr>
            <w:r w:rsidRPr="003A2820">
              <w:rPr>
                <w:rFonts w:ascii="Arial" w:hAnsi="Arial" w:cs="Arial"/>
                <w:sz w:val="18"/>
                <w:szCs w:val="18"/>
              </w:rPr>
              <w:t>47</w:t>
            </w:r>
          </w:p>
        </w:tc>
        <w:tc>
          <w:tcPr>
            <w:tcW w:w="1324" w:type="dxa"/>
          </w:tcPr>
          <w:p w14:paraId="5C52FCDC" w14:textId="6A0B89CF" w:rsidR="00DA50A4" w:rsidRPr="003A2820" w:rsidRDefault="00AF7824" w:rsidP="00DA50A4">
            <w:pPr>
              <w:tabs>
                <w:tab w:val="decimal" w:pos="975"/>
              </w:tabs>
              <w:spacing w:line="380" w:lineRule="exact"/>
              <w:ind w:left="-15" w:right="45"/>
              <w:jc w:val="both"/>
              <w:rPr>
                <w:rFonts w:ascii="Arial" w:hAnsi="Arial" w:cs="Arial"/>
                <w:sz w:val="18"/>
                <w:szCs w:val="18"/>
              </w:rPr>
            </w:pPr>
            <w:r>
              <w:rPr>
                <w:rFonts w:ascii="Arial" w:hAnsi="Arial" w:cs="Arial"/>
                <w:sz w:val="18"/>
                <w:szCs w:val="18"/>
              </w:rPr>
              <w:t>1,610</w:t>
            </w:r>
          </w:p>
        </w:tc>
        <w:tc>
          <w:tcPr>
            <w:tcW w:w="1316" w:type="dxa"/>
          </w:tcPr>
          <w:p w14:paraId="76BB79C8" w14:textId="234A3F0F" w:rsidR="00DA50A4" w:rsidRPr="003A2820" w:rsidRDefault="00DA50A4" w:rsidP="00DA50A4">
            <w:pPr>
              <w:tabs>
                <w:tab w:val="decimal" w:pos="975"/>
              </w:tabs>
              <w:spacing w:line="380" w:lineRule="exact"/>
              <w:ind w:left="-15" w:right="45"/>
              <w:jc w:val="both"/>
              <w:rPr>
                <w:rFonts w:ascii="Arial" w:hAnsi="Arial" w:cs="Arial"/>
                <w:sz w:val="18"/>
                <w:szCs w:val="18"/>
              </w:rPr>
            </w:pPr>
            <w:r w:rsidRPr="003A2820">
              <w:rPr>
                <w:rFonts w:ascii="Arial" w:hAnsi="Arial" w:cs="Arial"/>
                <w:sz w:val="18"/>
                <w:szCs w:val="18"/>
              </w:rPr>
              <w:t>1,582</w:t>
            </w:r>
          </w:p>
        </w:tc>
      </w:tr>
      <w:tr w:rsidR="00DA50A4" w:rsidRPr="003A2820" w14:paraId="2EA4C3A6" w14:textId="77777777" w:rsidTr="00CE2B23">
        <w:trPr>
          <w:cantSplit/>
          <w:trHeight w:val="234"/>
        </w:trPr>
        <w:tc>
          <w:tcPr>
            <w:tcW w:w="3689" w:type="dxa"/>
            <w:vAlign w:val="bottom"/>
          </w:tcPr>
          <w:p w14:paraId="4185D516" w14:textId="77777777" w:rsidR="00DA50A4" w:rsidRPr="003A2820" w:rsidRDefault="00DA50A4" w:rsidP="00DA50A4">
            <w:pPr>
              <w:tabs>
                <w:tab w:val="left" w:pos="900"/>
              </w:tabs>
              <w:spacing w:line="380" w:lineRule="exact"/>
              <w:rPr>
                <w:rFonts w:ascii="Arial" w:eastAsia="Arial Unicode MS" w:hAnsi="Arial" w:cs="Arial Unicode MS"/>
                <w:sz w:val="18"/>
                <w:szCs w:val="18"/>
              </w:rPr>
            </w:pPr>
            <w:r w:rsidRPr="003A2820">
              <w:rPr>
                <w:rFonts w:ascii="Arial" w:eastAsia="Arial Unicode MS" w:hAnsi="Arial" w:cs="Arial Unicode MS"/>
                <w:sz w:val="18"/>
                <w:szCs w:val="18"/>
              </w:rPr>
              <w:t>Brazil</w:t>
            </w:r>
          </w:p>
        </w:tc>
        <w:tc>
          <w:tcPr>
            <w:tcW w:w="1324" w:type="dxa"/>
            <w:vAlign w:val="bottom"/>
          </w:tcPr>
          <w:p w14:paraId="464C943E" w14:textId="6747C963" w:rsidR="00DA50A4" w:rsidRPr="003A2820" w:rsidRDefault="008065AA" w:rsidP="00DA50A4">
            <w:pPr>
              <w:tabs>
                <w:tab w:val="decimal" w:pos="975"/>
              </w:tabs>
              <w:spacing w:line="380" w:lineRule="exact"/>
              <w:ind w:left="-15" w:right="45"/>
              <w:jc w:val="both"/>
              <w:rPr>
                <w:rFonts w:ascii="Arial" w:hAnsi="Arial" w:cs="Arial"/>
                <w:sz w:val="18"/>
                <w:szCs w:val="18"/>
              </w:rPr>
            </w:pPr>
            <w:r w:rsidRPr="003A2820">
              <w:rPr>
                <w:rFonts w:ascii="Arial" w:hAnsi="Arial" w:cs="Arial"/>
                <w:sz w:val="18"/>
                <w:szCs w:val="18"/>
              </w:rPr>
              <w:t>19</w:t>
            </w:r>
          </w:p>
        </w:tc>
        <w:tc>
          <w:tcPr>
            <w:tcW w:w="1329" w:type="dxa"/>
            <w:vAlign w:val="bottom"/>
          </w:tcPr>
          <w:p w14:paraId="02DFF3E8" w14:textId="4B5BB1AF" w:rsidR="00DA50A4" w:rsidRPr="003A2820" w:rsidRDefault="00DA50A4" w:rsidP="00DA50A4">
            <w:pPr>
              <w:tabs>
                <w:tab w:val="decimal" w:pos="984"/>
              </w:tabs>
              <w:spacing w:line="380" w:lineRule="exact"/>
              <w:ind w:left="-15" w:right="45"/>
              <w:jc w:val="both"/>
              <w:rPr>
                <w:rFonts w:ascii="Arial" w:hAnsi="Arial" w:cs="Arial"/>
                <w:sz w:val="18"/>
                <w:szCs w:val="18"/>
              </w:rPr>
            </w:pPr>
            <w:r w:rsidRPr="003A2820">
              <w:rPr>
                <w:rFonts w:ascii="Arial" w:hAnsi="Arial" w:cs="Arial"/>
                <w:sz w:val="18"/>
                <w:szCs w:val="18"/>
              </w:rPr>
              <w:t>12</w:t>
            </w:r>
          </w:p>
        </w:tc>
        <w:tc>
          <w:tcPr>
            <w:tcW w:w="1324" w:type="dxa"/>
          </w:tcPr>
          <w:p w14:paraId="649CB58A" w14:textId="6CF08B0F" w:rsidR="00DA50A4" w:rsidRPr="003A2820" w:rsidRDefault="00A621A0" w:rsidP="00DA50A4">
            <w:pPr>
              <w:tabs>
                <w:tab w:val="decimal" w:pos="975"/>
              </w:tabs>
              <w:spacing w:line="380" w:lineRule="exact"/>
              <w:ind w:left="-15" w:right="45"/>
              <w:jc w:val="both"/>
              <w:rPr>
                <w:rFonts w:ascii="Arial" w:hAnsi="Arial" w:cs="Arial"/>
                <w:sz w:val="18"/>
                <w:szCs w:val="18"/>
              </w:rPr>
            </w:pPr>
            <w:r w:rsidRPr="003A2820">
              <w:rPr>
                <w:rFonts w:ascii="Arial" w:hAnsi="Arial" w:cs="Arial"/>
                <w:sz w:val="18"/>
                <w:szCs w:val="18"/>
              </w:rPr>
              <w:t>584</w:t>
            </w:r>
          </w:p>
        </w:tc>
        <w:tc>
          <w:tcPr>
            <w:tcW w:w="1316" w:type="dxa"/>
          </w:tcPr>
          <w:p w14:paraId="6AED5A0E" w14:textId="2F4A2BE8" w:rsidR="00DA50A4" w:rsidRPr="003A2820" w:rsidRDefault="00DA50A4" w:rsidP="00DA50A4">
            <w:pPr>
              <w:tabs>
                <w:tab w:val="decimal" w:pos="975"/>
              </w:tabs>
              <w:spacing w:line="380" w:lineRule="exact"/>
              <w:ind w:left="-15" w:right="45"/>
              <w:jc w:val="both"/>
              <w:rPr>
                <w:rFonts w:ascii="Arial" w:hAnsi="Arial" w:cs="Arial"/>
                <w:sz w:val="18"/>
                <w:szCs w:val="18"/>
              </w:rPr>
            </w:pPr>
            <w:r w:rsidRPr="003A2820">
              <w:rPr>
                <w:rFonts w:ascii="Arial" w:hAnsi="Arial" w:cs="Arial"/>
                <w:sz w:val="18"/>
                <w:szCs w:val="18"/>
              </w:rPr>
              <w:t>413</w:t>
            </w:r>
          </w:p>
        </w:tc>
      </w:tr>
      <w:tr w:rsidR="00DA50A4" w:rsidRPr="003A2820" w14:paraId="311BB20F" w14:textId="77777777" w:rsidTr="00CE2B23">
        <w:trPr>
          <w:cantSplit/>
          <w:trHeight w:val="234"/>
        </w:trPr>
        <w:tc>
          <w:tcPr>
            <w:tcW w:w="3689" w:type="dxa"/>
            <w:vAlign w:val="bottom"/>
          </w:tcPr>
          <w:p w14:paraId="01F274D3" w14:textId="77777777" w:rsidR="00DA50A4" w:rsidRPr="003A2820" w:rsidRDefault="00DA50A4" w:rsidP="00DA50A4">
            <w:pPr>
              <w:tabs>
                <w:tab w:val="left" w:pos="900"/>
              </w:tabs>
              <w:spacing w:line="380" w:lineRule="exact"/>
              <w:rPr>
                <w:rFonts w:ascii="Arial" w:eastAsia="Arial Unicode MS" w:hAnsi="Arial" w:cs="Arial Unicode MS"/>
                <w:sz w:val="18"/>
                <w:szCs w:val="18"/>
              </w:rPr>
            </w:pPr>
            <w:r w:rsidRPr="003A2820">
              <w:rPr>
                <w:rFonts w:ascii="Arial" w:eastAsia="Arial Unicode MS" w:hAnsi="Arial" w:cs="Arial Unicode MS"/>
                <w:sz w:val="18"/>
                <w:szCs w:val="18"/>
              </w:rPr>
              <w:t>Philippines</w:t>
            </w:r>
          </w:p>
        </w:tc>
        <w:tc>
          <w:tcPr>
            <w:tcW w:w="1324" w:type="dxa"/>
            <w:vAlign w:val="bottom"/>
          </w:tcPr>
          <w:p w14:paraId="4D787AFF" w14:textId="02F1132F" w:rsidR="00DA50A4" w:rsidRPr="003A2820" w:rsidRDefault="00A621A0" w:rsidP="00DA50A4">
            <w:pPr>
              <w:tabs>
                <w:tab w:val="decimal" w:pos="975"/>
              </w:tabs>
              <w:spacing w:line="380" w:lineRule="exact"/>
              <w:ind w:left="-15" w:right="45"/>
              <w:jc w:val="both"/>
              <w:rPr>
                <w:rFonts w:ascii="Arial" w:hAnsi="Arial" w:cs="Arial"/>
                <w:sz w:val="18"/>
                <w:szCs w:val="18"/>
              </w:rPr>
            </w:pPr>
            <w:r w:rsidRPr="003A2820">
              <w:rPr>
                <w:rFonts w:ascii="Arial" w:hAnsi="Arial" w:cs="Arial"/>
                <w:sz w:val="18"/>
                <w:szCs w:val="18"/>
              </w:rPr>
              <w:t>56</w:t>
            </w:r>
          </w:p>
        </w:tc>
        <w:tc>
          <w:tcPr>
            <w:tcW w:w="1329" w:type="dxa"/>
            <w:vAlign w:val="bottom"/>
          </w:tcPr>
          <w:p w14:paraId="22137942" w14:textId="31CE488B" w:rsidR="00DA50A4" w:rsidRPr="003A2820" w:rsidRDefault="00DA50A4" w:rsidP="00DA50A4">
            <w:pPr>
              <w:tabs>
                <w:tab w:val="decimal" w:pos="984"/>
              </w:tabs>
              <w:spacing w:line="380" w:lineRule="exact"/>
              <w:ind w:left="-15" w:right="45"/>
              <w:jc w:val="both"/>
              <w:rPr>
                <w:rFonts w:ascii="Arial" w:hAnsi="Arial" w:cs="Arial"/>
                <w:sz w:val="18"/>
                <w:szCs w:val="18"/>
              </w:rPr>
            </w:pPr>
            <w:r w:rsidRPr="003A2820">
              <w:rPr>
                <w:rFonts w:ascii="Arial" w:hAnsi="Arial" w:cs="Arial"/>
                <w:sz w:val="18"/>
                <w:szCs w:val="18"/>
              </w:rPr>
              <w:t>69</w:t>
            </w:r>
          </w:p>
        </w:tc>
        <w:tc>
          <w:tcPr>
            <w:tcW w:w="1324" w:type="dxa"/>
            <w:vAlign w:val="bottom"/>
          </w:tcPr>
          <w:p w14:paraId="601FA3AE" w14:textId="623056E0" w:rsidR="00DA50A4" w:rsidRPr="003A2820" w:rsidRDefault="00A621A0" w:rsidP="00DA50A4">
            <w:pPr>
              <w:tabs>
                <w:tab w:val="decimal" w:pos="975"/>
              </w:tabs>
              <w:spacing w:line="380" w:lineRule="exact"/>
              <w:ind w:left="-15" w:right="45"/>
              <w:jc w:val="both"/>
              <w:rPr>
                <w:rFonts w:ascii="Arial" w:hAnsi="Arial" w:cs="Arial"/>
                <w:sz w:val="18"/>
                <w:szCs w:val="18"/>
              </w:rPr>
            </w:pPr>
            <w:r w:rsidRPr="003A2820">
              <w:rPr>
                <w:rFonts w:ascii="Arial" w:hAnsi="Arial" w:cs="Arial"/>
                <w:sz w:val="18"/>
                <w:szCs w:val="18"/>
              </w:rPr>
              <w:t>1,754</w:t>
            </w:r>
          </w:p>
        </w:tc>
        <w:tc>
          <w:tcPr>
            <w:tcW w:w="1316" w:type="dxa"/>
            <w:vAlign w:val="bottom"/>
          </w:tcPr>
          <w:p w14:paraId="38D727B9" w14:textId="049EA202" w:rsidR="00DA50A4" w:rsidRPr="003A2820" w:rsidRDefault="00DA50A4" w:rsidP="00DA50A4">
            <w:pPr>
              <w:tabs>
                <w:tab w:val="decimal" w:pos="975"/>
              </w:tabs>
              <w:spacing w:line="380" w:lineRule="exact"/>
              <w:ind w:left="-15" w:right="45"/>
              <w:jc w:val="both"/>
              <w:rPr>
                <w:rFonts w:ascii="Arial" w:hAnsi="Arial" w:cs="Arial"/>
                <w:sz w:val="18"/>
                <w:szCs w:val="18"/>
              </w:rPr>
            </w:pPr>
            <w:r w:rsidRPr="003A2820">
              <w:rPr>
                <w:rFonts w:ascii="Arial" w:hAnsi="Arial" w:cs="Arial"/>
                <w:sz w:val="18"/>
                <w:szCs w:val="18"/>
              </w:rPr>
              <w:t>2,346</w:t>
            </w:r>
          </w:p>
        </w:tc>
      </w:tr>
      <w:tr w:rsidR="00DA50A4" w:rsidRPr="003A2820" w14:paraId="2E7CCFB0" w14:textId="77777777" w:rsidTr="00CE2B23">
        <w:trPr>
          <w:cantSplit/>
          <w:trHeight w:val="234"/>
        </w:trPr>
        <w:tc>
          <w:tcPr>
            <w:tcW w:w="3689" w:type="dxa"/>
            <w:vAlign w:val="bottom"/>
          </w:tcPr>
          <w:p w14:paraId="1581D2D1" w14:textId="77777777" w:rsidR="00DA50A4" w:rsidRPr="003A2820" w:rsidRDefault="00DA50A4" w:rsidP="00DA50A4">
            <w:pPr>
              <w:tabs>
                <w:tab w:val="left" w:pos="900"/>
              </w:tabs>
              <w:spacing w:line="380" w:lineRule="exact"/>
              <w:rPr>
                <w:rFonts w:ascii="Arial" w:eastAsia="Arial Unicode MS" w:hAnsi="Arial" w:cs="Arial Unicode MS"/>
                <w:sz w:val="18"/>
                <w:szCs w:val="18"/>
              </w:rPr>
            </w:pPr>
            <w:r w:rsidRPr="003A2820">
              <w:rPr>
                <w:rFonts w:ascii="Arial" w:eastAsia="Arial Unicode MS" w:hAnsi="Arial" w:cs="Arial Unicode MS"/>
                <w:sz w:val="18"/>
                <w:szCs w:val="18"/>
              </w:rPr>
              <w:t>Taiwan</w:t>
            </w:r>
          </w:p>
        </w:tc>
        <w:tc>
          <w:tcPr>
            <w:tcW w:w="1324" w:type="dxa"/>
            <w:vAlign w:val="bottom"/>
          </w:tcPr>
          <w:p w14:paraId="30814CEE" w14:textId="7381AFE1" w:rsidR="00DA50A4" w:rsidRPr="003A2820" w:rsidRDefault="00A621A0" w:rsidP="00DA50A4">
            <w:pPr>
              <w:tabs>
                <w:tab w:val="decimal" w:pos="975"/>
              </w:tabs>
              <w:spacing w:line="380" w:lineRule="exact"/>
              <w:ind w:left="-15" w:right="45"/>
              <w:jc w:val="both"/>
              <w:rPr>
                <w:rFonts w:ascii="Arial" w:hAnsi="Arial" w:cs="Arial"/>
                <w:sz w:val="18"/>
                <w:szCs w:val="18"/>
                <w:cs/>
              </w:rPr>
            </w:pPr>
            <w:r w:rsidRPr="003A2820">
              <w:rPr>
                <w:rFonts w:ascii="Arial" w:hAnsi="Arial" w:cs="Arial"/>
                <w:sz w:val="18"/>
                <w:szCs w:val="18"/>
              </w:rPr>
              <w:t>6</w:t>
            </w:r>
          </w:p>
        </w:tc>
        <w:tc>
          <w:tcPr>
            <w:tcW w:w="1329" w:type="dxa"/>
            <w:vAlign w:val="bottom"/>
          </w:tcPr>
          <w:p w14:paraId="6B71185B" w14:textId="10601FEC" w:rsidR="00DA50A4" w:rsidRPr="003A2820" w:rsidRDefault="00DA50A4" w:rsidP="00DA50A4">
            <w:pPr>
              <w:tabs>
                <w:tab w:val="decimal" w:pos="984"/>
              </w:tabs>
              <w:spacing w:line="380" w:lineRule="exact"/>
              <w:ind w:left="-15" w:right="45"/>
              <w:jc w:val="both"/>
              <w:rPr>
                <w:rFonts w:ascii="Arial" w:hAnsi="Arial" w:cs="Arial"/>
                <w:sz w:val="18"/>
                <w:szCs w:val="18"/>
              </w:rPr>
            </w:pPr>
            <w:r w:rsidRPr="003A2820">
              <w:rPr>
                <w:rFonts w:ascii="Arial" w:hAnsi="Arial" w:cs="Arial"/>
                <w:sz w:val="18"/>
                <w:szCs w:val="18"/>
              </w:rPr>
              <w:t>3</w:t>
            </w:r>
          </w:p>
        </w:tc>
        <w:tc>
          <w:tcPr>
            <w:tcW w:w="1324" w:type="dxa"/>
            <w:vAlign w:val="bottom"/>
          </w:tcPr>
          <w:p w14:paraId="6CC0495A" w14:textId="40FD5FC4" w:rsidR="00DA50A4" w:rsidRPr="003A2820" w:rsidRDefault="00A621A0" w:rsidP="00DA50A4">
            <w:pPr>
              <w:tabs>
                <w:tab w:val="decimal" w:pos="975"/>
              </w:tabs>
              <w:spacing w:line="380" w:lineRule="exact"/>
              <w:ind w:left="-15" w:right="45"/>
              <w:jc w:val="both"/>
              <w:rPr>
                <w:rFonts w:ascii="Arial" w:hAnsi="Arial" w:cs="Arial"/>
                <w:sz w:val="18"/>
                <w:szCs w:val="18"/>
              </w:rPr>
            </w:pPr>
            <w:r w:rsidRPr="003A2820">
              <w:rPr>
                <w:rFonts w:ascii="Arial" w:hAnsi="Arial" w:cs="Arial"/>
                <w:sz w:val="18"/>
                <w:szCs w:val="18"/>
              </w:rPr>
              <w:t>196</w:t>
            </w:r>
          </w:p>
        </w:tc>
        <w:tc>
          <w:tcPr>
            <w:tcW w:w="1316" w:type="dxa"/>
            <w:vAlign w:val="bottom"/>
          </w:tcPr>
          <w:p w14:paraId="27CAE9EC" w14:textId="7745A1F5" w:rsidR="00DA50A4" w:rsidRPr="003A2820" w:rsidRDefault="00DA50A4" w:rsidP="00DA50A4">
            <w:pPr>
              <w:tabs>
                <w:tab w:val="decimal" w:pos="975"/>
              </w:tabs>
              <w:spacing w:line="380" w:lineRule="exact"/>
              <w:ind w:left="-15" w:right="45"/>
              <w:jc w:val="both"/>
              <w:rPr>
                <w:rFonts w:ascii="Arial" w:hAnsi="Arial" w:cs="Arial"/>
                <w:sz w:val="18"/>
                <w:szCs w:val="18"/>
              </w:rPr>
            </w:pPr>
            <w:r w:rsidRPr="003A2820">
              <w:rPr>
                <w:rFonts w:ascii="Arial" w:hAnsi="Arial" w:cs="Arial"/>
                <w:sz w:val="18"/>
                <w:szCs w:val="18"/>
              </w:rPr>
              <w:t>112</w:t>
            </w:r>
          </w:p>
        </w:tc>
      </w:tr>
      <w:tr w:rsidR="00DA50A4" w:rsidRPr="003A2820" w14:paraId="61363EB4" w14:textId="77777777" w:rsidTr="00CE2B23">
        <w:trPr>
          <w:cantSplit/>
          <w:trHeight w:val="234"/>
        </w:trPr>
        <w:tc>
          <w:tcPr>
            <w:tcW w:w="3689" w:type="dxa"/>
            <w:vAlign w:val="bottom"/>
          </w:tcPr>
          <w:p w14:paraId="0E8AB8BA" w14:textId="77777777" w:rsidR="00DA50A4" w:rsidRPr="003A2820" w:rsidRDefault="00DA50A4" w:rsidP="00DA50A4">
            <w:pPr>
              <w:tabs>
                <w:tab w:val="left" w:pos="900"/>
              </w:tabs>
              <w:spacing w:line="380" w:lineRule="exact"/>
              <w:rPr>
                <w:rFonts w:ascii="Arial" w:eastAsia="Arial Unicode MS" w:hAnsi="Arial" w:cs="Arial Unicode MS"/>
                <w:sz w:val="18"/>
                <w:szCs w:val="18"/>
              </w:rPr>
            </w:pPr>
            <w:r w:rsidRPr="003A2820">
              <w:rPr>
                <w:rFonts w:ascii="Arial" w:eastAsia="Arial Unicode MS" w:hAnsi="Arial" w:cs="Arial Unicode MS"/>
                <w:sz w:val="18"/>
                <w:szCs w:val="18"/>
              </w:rPr>
              <w:t>United States of America</w:t>
            </w:r>
          </w:p>
        </w:tc>
        <w:tc>
          <w:tcPr>
            <w:tcW w:w="1324" w:type="dxa"/>
            <w:vAlign w:val="bottom"/>
          </w:tcPr>
          <w:p w14:paraId="7ADD71C9" w14:textId="534FBEBD" w:rsidR="00DA50A4" w:rsidRPr="003A2820" w:rsidRDefault="00A621A0" w:rsidP="00DA50A4">
            <w:pPr>
              <w:tabs>
                <w:tab w:val="decimal" w:pos="975"/>
              </w:tabs>
              <w:spacing w:line="380" w:lineRule="exact"/>
              <w:ind w:left="-15" w:right="45"/>
              <w:jc w:val="both"/>
              <w:rPr>
                <w:rFonts w:ascii="Arial" w:hAnsi="Arial" w:cs="Arial"/>
                <w:sz w:val="18"/>
                <w:szCs w:val="18"/>
                <w:cs/>
              </w:rPr>
            </w:pPr>
            <w:r w:rsidRPr="003A2820">
              <w:rPr>
                <w:rFonts w:ascii="Arial" w:hAnsi="Arial" w:cs="Arial"/>
                <w:sz w:val="18"/>
                <w:szCs w:val="18"/>
              </w:rPr>
              <w:t>6</w:t>
            </w:r>
          </w:p>
        </w:tc>
        <w:tc>
          <w:tcPr>
            <w:tcW w:w="1329" w:type="dxa"/>
            <w:vAlign w:val="bottom"/>
          </w:tcPr>
          <w:p w14:paraId="1C633165" w14:textId="138E94B8" w:rsidR="00DA50A4" w:rsidRPr="003A2820" w:rsidRDefault="00DA50A4" w:rsidP="00DA50A4">
            <w:pPr>
              <w:tabs>
                <w:tab w:val="decimal" w:pos="984"/>
              </w:tabs>
              <w:spacing w:line="380" w:lineRule="exact"/>
              <w:ind w:left="-15" w:right="45"/>
              <w:jc w:val="both"/>
              <w:rPr>
                <w:rFonts w:ascii="Arial" w:hAnsi="Arial" w:cs="Arial"/>
                <w:sz w:val="18"/>
                <w:szCs w:val="18"/>
                <w:cs/>
              </w:rPr>
            </w:pPr>
            <w:r w:rsidRPr="003A2820">
              <w:rPr>
                <w:rFonts w:ascii="Arial" w:hAnsi="Arial" w:cs="Arial"/>
                <w:sz w:val="18"/>
                <w:szCs w:val="18"/>
              </w:rPr>
              <w:t>8</w:t>
            </w:r>
          </w:p>
        </w:tc>
        <w:tc>
          <w:tcPr>
            <w:tcW w:w="1324" w:type="dxa"/>
            <w:vAlign w:val="bottom"/>
          </w:tcPr>
          <w:p w14:paraId="246AAF75" w14:textId="1EDA94C0" w:rsidR="00DA50A4" w:rsidRPr="003A2820" w:rsidRDefault="00EE02C0" w:rsidP="00DA50A4">
            <w:pPr>
              <w:tabs>
                <w:tab w:val="decimal" w:pos="975"/>
              </w:tabs>
              <w:spacing w:line="380" w:lineRule="exact"/>
              <w:ind w:left="-15" w:right="45"/>
              <w:jc w:val="both"/>
              <w:rPr>
                <w:rFonts w:ascii="Arial" w:hAnsi="Arial" w:cs="Arial"/>
                <w:sz w:val="18"/>
                <w:szCs w:val="18"/>
              </w:rPr>
            </w:pPr>
            <w:r w:rsidRPr="003A2820">
              <w:rPr>
                <w:rFonts w:ascii="Arial" w:hAnsi="Arial" w:cs="Arial"/>
                <w:sz w:val="18"/>
                <w:szCs w:val="18"/>
              </w:rPr>
              <w:t>191</w:t>
            </w:r>
          </w:p>
        </w:tc>
        <w:tc>
          <w:tcPr>
            <w:tcW w:w="1316" w:type="dxa"/>
            <w:vAlign w:val="bottom"/>
          </w:tcPr>
          <w:p w14:paraId="2BD9E516" w14:textId="0A6C2048" w:rsidR="00DA50A4" w:rsidRPr="003A2820" w:rsidRDefault="00DA50A4" w:rsidP="00DA50A4">
            <w:pPr>
              <w:tabs>
                <w:tab w:val="decimal" w:pos="975"/>
              </w:tabs>
              <w:spacing w:line="380" w:lineRule="exact"/>
              <w:ind w:left="-15" w:right="45"/>
              <w:jc w:val="both"/>
              <w:rPr>
                <w:rFonts w:ascii="Arial" w:hAnsi="Arial" w:cs="Arial"/>
                <w:sz w:val="18"/>
                <w:szCs w:val="18"/>
              </w:rPr>
            </w:pPr>
            <w:r w:rsidRPr="003A2820">
              <w:rPr>
                <w:rFonts w:ascii="Arial" w:hAnsi="Arial" w:cs="Arial"/>
                <w:sz w:val="18"/>
                <w:szCs w:val="18"/>
              </w:rPr>
              <w:t>281</w:t>
            </w:r>
          </w:p>
        </w:tc>
      </w:tr>
      <w:tr w:rsidR="00DA50A4" w:rsidRPr="003A2820" w14:paraId="5C8A3183" w14:textId="77777777" w:rsidTr="00CE2B23">
        <w:trPr>
          <w:cantSplit/>
          <w:trHeight w:val="234"/>
        </w:trPr>
        <w:tc>
          <w:tcPr>
            <w:tcW w:w="3689" w:type="dxa"/>
            <w:vAlign w:val="bottom"/>
          </w:tcPr>
          <w:p w14:paraId="791064B1" w14:textId="77777777" w:rsidR="00DA50A4" w:rsidRPr="003A2820" w:rsidRDefault="00DA50A4" w:rsidP="00DA50A4">
            <w:pPr>
              <w:tabs>
                <w:tab w:val="left" w:pos="900"/>
              </w:tabs>
              <w:spacing w:line="380" w:lineRule="exact"/>
              <w:rPr>
                <w:rFonts w:ascii="Arial" w:eastAsia="Arial Unicode MS" w:hAnsi="Arial" w:cs="Arial Unicode MS"/>
                <w:sz w:val="18"/>
                <w:szCs w:val="18"/>
              </w:rPr>
            </w:pPr>
            <w:r w:rsidRPr="003A2820">
              <w:rPr>
                <w:rFonts w:ascii="Arial" w:eastAsia="Arial Unicode MS" w:hAnsi="Arial" w:cs="Arial Unicode MS"/>
                <w:sz w:val="18"/>
                <w:szCs w:val="18"/>
              </w:rPr>
              <w:t>Others</w:t>
            </w:r>
          </w:p>
        </w:tc>
        <w:tc>
          <w:tcPr>
            <w:tcW w:w="1324" w:type="dxa"/>
            <w:vAlign w:val="bottom"/>
          </w:tcPr>
          <w:p w14:paraId="04F3CA53" w14:textId="015EFF58" w:rsidR="00DA50A4" w:rsidRPr="003A2820" w:rsidRDefault="00AF7824" w:rsidP="00DA50A4">
            <w:pPr>
              <w:pBdr>
                <w:bottom w:val="single" w:sz="4" w:space="1" w:color="auto"/>
              </w:pBdr>
              <w:tabs>
                <w:tab w:val="decimal" w:pos="975"/>
              </w:tabs>
              <w:spacing w:line="380" w:lineRule="exact"/>
              <w:ind w:right="45"/>
              <w:jc w:val="both"/>
              <w:rPr>
                <w:rFonts w:ascii="Arial" w:hAnsi="Arial" w:cs="Arial"/>
                <w:sz w:val="18"/>
                <w:szCs w:val="18"/>
              </w:rPr>
            </w:pPr>
            <w:r>
              <w:rPr>
                <w:rFonts w:ascii="Arial" w:hAnsi="Arial" w:cs="Arial"/>
                <w:sz w:val="18"/>
                <w:szCs w:val="18"/>
              </w:rPr>
              <w:t>8</w:t>
            </w:r>
          </w:p>
        </w:tc>
        <w:tc>
          <w:tcPr>
            <w:tcW w:w="1329" w:type="dxa"/>
            <w:vAlign w:val="bottom"/>
          </w:tcPr>
          <w:p w14:paraId="17A5748C" w14:textId="00A7972F" w:rsidR="00DA50A4" w:rsidRPr="003A2820" w:rsidRDefault="00DA50A4" w:rsidP="00DA50A4">
            <w:pPr>
              <w:pBdr>
                <w:bottom w:val="single" w:sz="4" w:space="1" w:color="auto"/>
              </w:pBdr>
              <w:tabs>
                <w:tab w:val="decimal" w:pos="984"/>
              </w:tabs>
              <w:spacing w:line="380" w:lineRule="exact"/>
              <w:ind w:left="-15" w:right="45"/>
              <w:jc w:val="both"/>
              <w:rPr>
                <w:rFonts w:ascii="Arial" w:hAnsi="Arial" w:cs="Arial"/>
                <w:sz w:val="18"/>
                <w:szCs w:val="18"/>
              </w:rPr>
            </w:pPr>
            <w:r w:rsidRPr="003A2820">
              <w:rPr>
                <w:rFonts w:ascii="Arial" w:hAnsi="Arial" w:cs="Arial"/>
                <w:sz w:val="18"/>
                <w:szCs w:val="18"/>
              </w:rPr>
              <w:t>8</w:t>
            </w:r>
          </w:p>
        </w:tc>
        <w:tc>
          <w:tcPr>
            <w:tcW w:w="1324" w:type="dxa"/>
            <w:vAlign w:val="bottom"/>
          </w:tcPr>
          <w:p w14:paraId="4174E0A6" w14:textId="48D5CAC2" w:rsidR="00DA50A4" w:rsidRPr="003A2820" w:rsidRDefault="00AF7824" w:rsidP="00DA50A4">
            <w:pPr>
              <w:pBdr>
                <w:bottom w:val="single" w:sz="4" w:space="1" w:color="auto"/>
              </w:pBdr>
              <w:tabs>
                <w:tab w:val="decimal" w:pos="975"/>
              </w:tabs>
              <w:spacing w:line="380" w:lineRule="exact"/>
              <w:ind w:left="-15" w:right="45"/>
              <w:jc w:val="both"/>
              <w:rPr>
                <w:rFonts w:ascii="Arial" w:hAnsi="Arial" w:cs="Arial"/>
                <w:sz w:val="18"/>
                <w:szCs w:val="18"/>
              </w:rPr>
            </w:pPr>
            <w:r>
              <w:rPr>
                <w:rFonts w:ascii="Arial" w:hAnsi="Arial" w:cs="Arial"/>
                <w:sz w:val="18"/>
                <w:szCs w:val="18"/>
              </w:rPr>
              <w:t>253</w:t>
            </w:r>
          </w:p>
        </w:tc>
        <w:tc>
          <w:tcPr>
            <w:tcW w:w="1316" w:type="dxa"/>
            <w:vAlign w:val="bottom"/>
          </w:tcPr>
          <w:p w14:paraId="3BDB0637" w14:textId="4BB791F1" w:rsidR="00DA50A4" w:rsidRPr="003A2820" w:rsidRDefault="00AB75DC" w:rsidP="00DA50A4">
            <w:pPr>
              <w:pBdr>
                <w:bottom w:val="single" w:sz="4" w:space="1" w:color="auto"/>
              </w:pBdr>
              <w:tabs>
                <w:tab w:val="decimal" w:pos="975"/>
              </w:tabs>
              <w:spacing w:line="380" w:lineRule="exact"/>
              <w:ind w:left="-15" w:right="45"/>
              <w:jc w:val="both"/>
              <w:rPr>
                <w:rFonts w:ascii="Arial" w:hAnsi="Arial" w:cs="Arial"/>
                <w:sz w:val="18"/>
                <w:szCs w:val="18"/>
              </w:rPr>
            </w:pPr>
            <w:r>
              <w:rPr>
                <w:rFonts w:ascii="Arial" w:hAnsi="Arial" w:cs="Arial"/>
                <w:sz w:val="18"/>
                <w:szCs w:val="18"/>
              </w:rPr>
              <w:t>279</w:t>
            </w:r>
          </w:p>
        </w:tc>
      </w:tr>
      <w:tr w:rsidR="00DA50A4" w:rsidRPr="003A2820" w14:paraId="61310FE5" w14:textId="77777777" w:rsidTr="00CE2B23">
        <w:trPr>
          <w:cantSplit/>
          <w:trHeight w:val="234"/>
        </w:trPr>
        <w:tc>
          <w:tcPr>
            <w:tcW w:w="3689" w:type="dxa"/>
            <w:vAlign w:val="bottom"/>
          </w:tcPr>
          <w:p w14:paraId="3C9A5E02" w14:textId="77777777" w:rsidR="00DA50A4" w:rsidRPr="003A2820" w:rsidRDefault="00DA50A4" w:rsidP="00DA50A4">
            <w:pPr>
              <w:tabs>
                <w:tab w:val="left" w:pos="900"/>
              </w:tabs>
              <w:spacing w:line="380" w:lineRule="exact"/>
              <w:rPr>
                <w:rFonts w:ascii="Arial" w:eastAsia="Arial Unicode MS" w:hAnsi="Arial" w:cs="Arial Unicode MS"/>
                <w:sz w:val="18"/>
                <w:szCs w:val="18"/>
              </w:rPr>
            </w:pPr>
            <w:r w:rsidRPr="003A2820">
              <w:rPr>
                <w:rFonts w:ascii="Arial" w:eastAsia="Arial Unicode MS" w:hAnsi="Arial" w:cs="Arial Unicode MS"/>
                <w:sz w:val="18"/>
                <w:szCs w:val="18"/>
              </w:rPr>
              <w:t>Total</w:t>
            </w:r>
          </w:p>
        </w:tc>
        <w:tc>
          <w:tcPr>
            <w:tcW w:w="1324" w:type="dxa"/>
            <w:vAlign w:val="bottom"/>
          </w:tcPr>
          <w:p w14:paraId="09155064" w14:textId="0D2C2D4A" w:rsidR="00DA50A4" w:rsidRPr="003A2820" w:rsidRDefault="00AF7824" w:rsidP="00DA50A4">
            <w:pPr>
              <w:pBdr>
                <w:bottom w:val="double" w:sz="4" w:space="1" w:color="auto"/>
              </w:pBdr>
              <w:tabs>
                <w:tab w:val="decimal" w:pos="975"/>
              </w:tabs>
              <w:spacing w:line="380" w:lineRule="exact"/>
              <w:ind w:left="-15" w:right="45"/>
              <w:jc w:val="both"/>
              <w:rPr>
                <w:rFonts w:ascii="Arial" w:hAnsi="Arial" w:cs="Arial"/>
                <w:sz w:val="18"/>
                <w:szCs w:val="18"/>
              </w:rPr>
            </w:pPr>
            <w:r>
              <w:rPr>
                <w:rFonts w:ascii="Arial" w:hAnsi="Arial" w:cs="Arial"/>
                <w:sz w:val="18"/>
                <w:szCs w:val="18"/>
              </w:rPr>
              <w:t>638</w:t>
            </w:r>
          </w:p>
        </w:tc>
        <w:tc>
          <w:tcPr>
            <w:tcW w:w="1329" w:type="dxa"/>
            <w:vAlign w:val="bottom"/>
          </w:tcPr>
          <w:p w14:paraId="11B9C1C1" w14:textId="47AC3B39" w:rsidR="00DA50A4" w:rsidRPr="003A2820" w:rsidRDefault="00DA50A4" w:rsidP="00DA50A4">
            <w:pPr>
              <w:pBdr>
                <w:bottom w:val="double" w:sz="4" w:space="1" w:color="auto"/>
              </w:pBdr>
              <w:tabs>
                <w:tab w:val="decimal" w:pos="984"/>
              </w:tabs>
              <w:spacing w:line="380" w:lineRule="exact"/>
              <w:ind w:left="-15" w:right="45"/>
              <w:jc w:val="both"/>
              <w:rPr>
                <w:rFonts w:ascii="Arial" w:hAnsi="Arial" w:cs="Arial"/>
                <w:sz w:val="18"/>
                <w:szCs w:val="18"/>
              </w:rPr>
            </w:pPr>
            <w:r w:rsidRPr="003A2820">
              <w:rPr>
                <w:rFonts w:ascii="Arial" w:hAnsi="Arial" w:cs="Arial"/>
                <w:sz w:val="18"/>
                <w:szCs w:val="18"/>
              </w:rPr>
              <w:t>588</w:t>
            </w:r>
          </w:p>
        </w:tc>
        <w:tc>
          <w:tcPr>
            <w:tcW w:w="1324" w:type="dxa"/>
            <w:vAlign w:val="bottom"/>
          </w:tcPr>
          <w:p w14:paraId="1E4AD026" w14:textId="05EBB1BE" w:rsidR="00DA50A4" w:rsidRPr="003A2820" w:rsidRDefault="00AF7824" w:rsidP="00DA50A4">
            <w:pPr>
              <w:pBdr>
                <w:bottom w:val="double" w:sz="4" w:space="1" w:color="auto"/>
              </w:pBdr>
              <w:tabs>
                <w:tab w:val="decimal" w:pos="975"/>
              </w:tabs>
              <w:spacing w:line="380" w:lineRule="exact"/>
              <w:ind w:left="-15" w:right="45"/>
              <w:jc w:val="both"/>
              <w:rPr>
                <w:rFonts w:ascii="Arial" w:hAnsi="Arial" w:cs="Arial"/>
                <w:sz w:val="18"/>
                <w:szCs w:val="18"/>
              </w:rPr>
            </w:pPr>
            <w:r>
              <w:rPr>
                <w:rFonts w:ascii="Arial" w:hAnsi="Arial" w:cs="Arial"/>
                <w:sz w:val="18"/>
                <w:szCs w:val="18"/>
              </w:rPr>
              <w:t>20,112</w:t>
            </w:r>
          </w:p>
        </w:tc>
        <w:tc>
          <w:tcPr>
            <w:tcW w:w="1316" w:type="dxa"/>
            <w:vAlign w:val="bottom"/>
          </w:tcPr>
          <w:p w14:paraId="371FFCC6" w14:textId="66D7054C" w:rsidR="00DA50A4" w:rsidRPr="003A2820" w:rsidRDefault="00DA50A4" w:rsidP="00DA50A4">
            <w:pPr>
              <w:pBdr>
                <w:bottom w:val="double" w:sz="4" w:space="1" w:color="auto"/>
              </w:pBdr>
              <w:tabs>
                <w:tab w:val="decimal" w:pos="975"/>
              </w:tabs>
              <w:spacing w:line="380" w:lineRule="exact"/>
              <w:ind w:left="-15" w:right="45"/>
              <w:jc w:val="both"/>
              <w:rPr>
                <w:rFonts w:ascii="Arial" w:hAnsi="Arial" w:cs="Arial"/>
                <w:sz w:val="18"/>
                <w:szCs w:val="18"/>
              </w:rPr>
            </w:pPr>
            <w:r w:rsidRPr="003A2820">
              <w:rPr>
                <w:rFonts w:ascii="Arial" w:hAnsi="Arial" w:cs="Arial"/>
                <w:sz w:val="18"/>
                <w:szCs w:val="18"/>
              </w:rPr>
              <w:t>19,98</w:t>
            </w:r>
            <w:r w:rsidR="00AB75DC">
              <w:rPr>
                <w:rFonts w:ascii="Arial" w:hAnsi="Arial" w:cs="Arial"/>
                <w:sz w:val="18"/>
                <w:szCs w:val="18"/>
              </w:rPr>
              <w:t>5</w:t>
            </w:r>
          </w:p>
        </w:tc>
      </w:tr>
    </w:tbl>
    <w:p w14:paraId="323BA779" w14:textId="77777777" w:rsidR="00C858AD" w:rsidRPr="003A2820" w:rsidRDefault="00C858AD" w:rsidP="000A5C80">
      <w:pPr>
        <w:tabs>
          <w:tab w:val="left" w:pos="2160"/>
          <w:tab w:val="right" w:pos="7280"/>
          <w:tab w:val="right" w:pos="8540"/>
        </w:tabs>
        <w:spacing w:before="240" w:after="120" w:line="360" w:lineRule="exact"/>
        <w:ind w:left="547"/>
        <w:jc w:val="thaiDistribute"/>
        <w:rPr>
          <w:rFonts w:ascii="Arial" w:hAnsi="Arial"/>
          <w:sz w:val="22"/>
          <w:szCs w:val="22"/>
          <w:u w:val="single"/>
        </w:rPr>
      </w:pPr>
      <w:r w:rsidRPr="003A2820">
        <w:rPr>
          <w:rFonts w:ascii="Arial" w:hAnsi="Arial"/>
          <w:sz w:val="22"/>
          <w:szCs w:val="22"/>
          <w:u w:val="single"/>
        </w:rPr>
        <w:t>Major customers</w:t>
      </w:r>
    </w:p>
    <w:p w14:paraId="35949A49" w14:textId="1F670AEF" w:rsidR="00C858AD" w:rsidRPr="003A2820" w:rsidRDefault="00C858AD" w:rsidP="00AD680A">
      <w:pPr>
        <w:spacing w:before="120" w:after="120" w:line="380" w:lineRule="exact"/>
        <w:ind w:left="547" w:hanging="547"/>
        <w:jc w:val="both"/>
        <w:rPr>
          <w:rFonts w:ascii="Arial" w:eastAsia="Arial Unicode MS" w:hAnsi="Arial" w:cs="Arial Unicode MS"/>
          <w:sz w:val="22"/>
          <w:szCs w:val="22"/>
        </w:rPr>
      </w:pPr>
      <w:r w:rsidRPr="003A2820">
        <w:rPr>
          <w:rFonts w:ascii="Arial" w:eastAsia="Arial Unicode MS" w:hAnsi="Arial" w:cs="Arial Unicode MS"/>
          <w:sz w:val="22"/>
          <w:szCs w:val="22"/>
        </w:rPr>
        <w:tab/>
        <w:t xml:space="preserve">For the year </w:t>
      </w:r>
      <w:r w:rsidR="00C60E10" w:rsidRPr="003A2820">
        <w:rPr>
          <w:rFonts w:ascii="Arial" w:eastAsia="Arial Unicode MS" w:hAnsi="Arial" w:cs="Arial Unicode MS"/>
          <w:sz w:val="22"/>
          <w:szCs w:val="22"/>
        </w:rPr>
        <w:t>2025</w:t>
      </w:r>
      <w:r w:rsidRPr="003A2820">
        <w:rPr>
          <w:rFonts w:ascii="Arial" w:eastAsia="Arial Unicode MS" w:hAnsi="Arial" w:cs="Arial Unicode MS"/>
          <w:sz w:val="22"/>
          <w:szCs w:val="22"/>
        </w:rPr>
        <w:t>,</w:t>
      </w:r>
      <w:r w:rsidRPr="003A2820">
        <w:rPr>
          <w:rFonts w:ascii="Arial" w:eastAsia="Arial Unicode MS" w:hAnsi="Arial" w:cs="Arial Unicode MS" w:hint="cs"/>
          <w:sz w:val="22"/>
          <w:szCs w:val="22"/>
          <w:cs/>
        </w:rPr>
        <w:t xml:space="preserve"> </w:t>
      </w:r>
      <w:r w:rsidR="002221D2" w:rsidRPr="003A2820">
        <w:rPr>
          <w:rFonts w:ascii="Arial" w:eastAsia="Arial Unicode MS" w:hAnsi="Arial" w:cs="Arial Unicode MS"/>
          <w:sz w:val="22"/>
          <w:szCs w:val="22"/>
        </w:rPr>
        <w:t>the Group</w:t>
      </w:r>
      <w:r w:rsidRPr="003A2820">
        <w:rPr>
          <w:rFonts w:ascii="Arial" w:eastAsia="Arial Unicode MS" w:hAnsi="Arial" w:cs="Arial Unicode MS"/>
          <w:sz w:val="22"/>
          <w:szCs w:val="22"/>
        </w:rPr>
        <w:t xml:space="preserve"> </w:t>
      </w:r>
      <w:r w:rsidR="00CF14B4" w:rsidRPr="003A2820">
        <w:rPr>
          <w:rFonts w:ascii="Arial" w:eastAsia="Arial Unicode MS" w:hAnsi="Arial" w:cs="Arial Unicode MS"/>
          <w:sz w:val="22"/>
          <w:szCs w:val="22"/>
        </w:rPr>
        <w:t>ha</w:t>
      </w:r>
      <w:r w:rsidR="00881307">
        <w:rPr>
          <w:rFonts w:ascii="Arial" w:eastAsia="Arial Unicode MS" w:hAnsi="Arial" w:cs="Arial Unicode MS"/>
          <w:sz w:val="22"/>
          <w:szCs w:val="22"/>
        </w:rPr>
        <w:t>d</w:t>
      </w:r>
      <w:r w:rsidRPr="003A2820">
        <w:rPr>
          <w:rFonts w:ascii="Arial" w:eastAsia="Arial Unicode MS" w:hAnsi="Arial" w:cs="Arial Unicode MS"/>
          <w:sz w:val="22"/>
          <w:szCs w:val="22"/>
        </w:rPr>
        <w:t xml:space="preserve"> revenue from </w:t>
      </w:r>
      <w:r w:rsidR="00BA57C7" w:rsidRPr="003A2820">
        <w:rPr>
          <w:rFonts w:ascii="Arial" w:eastAsia="Arial Unicode MS" w:hAnsi="Arial" w:cs="Arial Unicode MS"/>
          <w:sz w:val="22"/>
          <w:szCs w:val="22"/>
        </w:rPr>
        <w:t>three</w:t>
      </w:r>
      <w:r w:rsidRPr="003A2820">
        <w:rPr>
          <w:rFonts w:ascii="Arial" w:eastAsia="Arial Unicode MS" w:hAnsi="Arial" w:cs="Arial Unicode MS"/>
          <w:sz w:val="22"/>
          <w:szCs w:val="22"/>
        </w:rPr>
        <w:t xml:space="preserve"> major customer</w:t>
      </w:r>
      <w:r w:rsidR="006E6F51" w:rsidRPr="003A2820">
        <w:rPr>
          <w:rFonts w:ascii="Arial" w:eastAsia="Arial Unicode MS" w:hAnsi="Arial" w:cs="Arial Unicode MS"/>
          <w:sz w:val="22"/>
          <w:szCs w:val="22"/>
        </w:rPr>
        <w:t>s</w:t>
      </w:r>
      <w:r w:rsidRPr="003A2820">
        <w:rPr>
          <w:rFonts w:ascii="Arial" w:eastAsia="Arial Unicode MS" w:hAnsi="Arial" w:cs="Arial Unicode MS"/>
          <w:sz w:val="22"/>
          <w:szCs w:val="22"/>
        </w:rPr>
        <w:t xml:space="preserve"> </w:t>
      </w:r>
      <w:r w:rsidR="00AB75DC">
        <w:rPr>
          <w:rFonts w:ascii="Arial" w:eastAsia="Arial Unicode MS" w:hAnsi="Arial" w:cs="Arial Unicode MS"/>
          <w:sz w:val="22"/>
          <w:szCs w:val="22"/>
        </w:rPr>
        <w:t xml:space="preserve">amounting to                 </w:t>
      </w:r>
      <w:r w:rsidR="00C22CD3" w:rsidRPr="003A2820">
        <w:rPr>
          <w:rFonts w:ascii="Arial" w:eastAsia="Arial Unicode MS" w:hAnsi="Arial" w:cs="Arial Unicode MS"/>
          <w:sz w:val="22"/>
          <w:szCs w:val="22"/>
        </w:rPr>
        <w:t xml:space="preserve"> </w:t>
      </w:r>
      <w:r w:rsidR="004D11B3" w:rsidRPr="003A2820">
        <w:rPr>
          <w:rFonts w:ascii="Arial" w:eastAsia="Arial Unicode MS" w:hAnsi="Arial" w:cs="Arial Unicode MS"/>
          <w:sz w:val="22"/>
          <w:szCs w:val="22"/>
        </w:rPr>
        <w:t xml:space="preserve">Baht </w:t>
      </w:r>
      <w:r w:rsidR="00CD53D2" w:rsidRPr="003A2820">
        <w:rPr>
          <w:rFonts w:ascii="Arial" w:eastAsia="Arial Unicode MS" w:hAnsi="Arial" w:cs="Arial Unicode MS"/>
          <w:sz w:val="22"/>
          <w:szCs w:val="22"/>
        </w:rPr>
        <w:t>75,717</w:t>
      </w:r>
      <w:r w:rsidR="004D11B3" w:rsidRPr="003A2820">
        <w:rPr>
          <w:rFonts w:ascii="Arial" w:eastAsia="Arial Unicode MS" w:hAnsi="Arial" w:cs="Arial Unicode MS"/>
          <w:sz w:val="22"/>
          <w:szCs w:val="22"/>
        </w:rPr>
        <w:t xml:space="preserve"> million (USD </w:t>
      </w:r>
      <w:r w:rsidR="00CF15EA" w:rsidRPr="003A2820">
        <w:rPr>
          <w:rFonts w:ascii="Arial" w:eastAsia="Arial Unicode MS" w:hAnsi="Arial" w:cs="Arial Unicode MS"/>
          <w:sz w:val="22"/>
          <w:szCs w:val="22"/>
        </w:rPr>
        <w:t>2,302</w:t>
      </w:r>
      <w:r w:rsidR="004D11B3" w:rsidRPr="003A2820">
        <w:rPr>
          <w:rFonts w:ascii="Arial" w:eastAsia="Arial Unicode MS" w:hAnsi="Arial" w:cs="Arial Unicode MS"/>
          <w:sz w:val="22"/>
          <w:szCs w:val="22"/>
        </w:rPr>
        <w:t xml:space="preserve"> million), </w:t>
      </w:r>
      <w:r w:rsidRPr="003A2820">
        <w:rPr>
          <w:rFonts w:ascii="Arial" w:eastAsia="Arial Unicode MS" w:hAnsi="Arial" w:cs="Arial Unicode MS"/>
          <w:sz w:val="22"/>
          <w:szCs w:val="22"/>
        </w:rPr>
        <w:t xml:space="preserve">Baht </w:t>
      </w:r>
      <w:r w:rsidR="008341F2" w:rsidRPr="003A2820">
        <w:rPr>
          <w:rFonts w:ascii="Arial" w:eastAsia="Arial Unicode MS" w:hAnsi="Arial" w:cs="Arial Unicode MS"/>
          <w:sz w:val="22"/>
          <w:szCs w:val="22"/>
        </w:rPr>
        <w:t>28,073</w:t>
      </w:r>
      <w:r w:rsidR="00893209" w:rsidRPr="003A2820">
        <w:rPr>
          <w:rFonts w:ascii="Arial" w:eastAsia="Arial Unicode MS" w:hAnsi="Arial" w:cs="Arial Unicode MS"/>
          <w:sz w:val="22"/>
          <w:szCs w:val="22"/>
        </w:rPr>
        <w:t xml:space="preserve"> million (USD </w:t>
      </w:r>
      <w:r w:rsidR="008341F2" w:rsidRPr="003A2820">
        <w:rPr>
          <w:rFonts w:ascii="Arial" w:eastAsia="Arial Unicode MS" w:hAnsi="Arial" w:cs="Arial Unicode MS"/>
          <w:sz w:val="22"/>
          <w:szCs w:val="22"/>
        </w:rPr>
        <w:t>856</w:t>
      </w:r>
      <w:r w:rsidR="00893209" w:rsidRPr="003A2820">
        <w:rPr>
          <w:rFonts w:ascii="Arial" w:eastAsia="Arial Unicode MS" w:hAnsi="Arial" w:cs="Arial Unicode MS"/>
          <w:sz w:val="22"/>
          <w:szCs w:val="22"/>
        </w:rPr>
        <w:t xml:space="preserve"> </w:t>
      </w:r>
      <w:r w:rsidR="00723A3F" w:rsidRPr="003A2820">
        <w:rPr>
          <w:rFonts w:ascii="Arial" w:eastAsia="Arial Unicode MS" w:hAnsi="Arial" w:cs="Arial Unicode MS"/>
          <w:sz w:val="22"/>
          <w:szCs w:val="22"/>
        </w:rPr>
        <w:t>million)</w:t>
      </w:r>
      <w:r w:rsidR="00870C06" w:rsidRPr="003A2820">
        <w:rPr>
          <w:rFonts w:ascii="Arial" w:eastAsia="Arial Unicode MS" w:hAnsi="Arial" w:cs="Arial Unicode MS"/>
          <w:sz w:val="22"/>
          <w:szCs w:val="22"/>
        </w:rPr>
        <w:t>,</w:t>
      </w:r>
      <w:r w:rsidR="004D11B3" w:rsidRPr="003A2820">
        <w:rPr>
          <w:rFonts w:ascii="Arial" w:eastAsia="Arial Unicode MS" w:hAnsi="Arial" w:cs="Arial Unicode MS"/>
          <w:sz w:val="22"/>
          <w:szCs w:val="22"/>
        </w:rPr>
        <w:t xml:space="preserve"> and</w:t>
      </w:r>
      <w:r w:rsidR="00B73314" w:rsidRPr="003A2820">
        <w:rPr>
          <w:rFonts w:ascii="Arial" w:eastAsia="Arial Unicode MS" w:hAnsi="Arial" w:cs="Arial Unicode MS"/>
          <w:sz w:val="22"/>
          <w:szCs w:val="22"/>
        </w:rPr>
        <w:t xml:space="preserve"> </w:t>
      </w:r>
      <w:r w:rsidR="00AB75DC">
        <w:rPr>
          <w:rFonts w:ascii="Arial" w:eastAsia="Arial Unicode MS" w:hAnsi="Arial" w:cs="Arial Unicode MS"/>
          <w:sz w:val="22"/>
          <w:szCs w:val="22"/>
        </w:rPr>
        <w:t xml:space="preserve">                    </w:t>
      </w:r>
      <w:r w:rsidR="0045212B" w:rsidRPr="003A2820">
        <w:rPr>
          <w:rFonts w:ascii="Arial" w:eastAsia="Arial Unicode MS" w:hAnsi="Arial" w:cs="Arial Unicode MS"/>
          <w:sz w:val="22"/>
          <w:szCs w:val="22"/>
        </w:rPr>
        <w:t xml:space="preserve">Baht </w:t>
      </w:r>
      <w:r w:rsidR="007A00B6" w:rsidRPr="003A2820">
        <w:rPr>
          <w:rFonts w:ascii="Arial" w:eastAsia="Arial Unicode MS" w:hAnsi="Arial" w:cs="Arial Unicode MS"/>
          <w:sz w:val="22"/>
          <w:szCs w:val="22"/>
        </w:rPr>
        <w:t>24,165</w:t>
      </w:r>
      <w:r w:rsidR="00160960" w:rsidRPr="003A2820">
        <w:rPr>
          <w:rFonts w:ascii="Arial" w:eastAsia="Arial Unicode MS" w:hAnsi="Arial" w:cs="Arial Unicode MS"/>
          <w:sz w:val="22"/>
          <w:szCs w:val="22"/>
        </w:rPr>
        <w:t xml:space="preserve"> million </w:t>
      </w:r>
      <w:r w:rsidR="00723A3F" w:rsidRPr="003A2820">
        <w:rPr>
          <w:rFonts w:ascii="Arial" w:eastAsia="Arial Unicode MS" w:hAnsi="Arial" w:cs="Arial Unicode MS"/>
          <w:sz w:val="22"/>
          <w:szCs w:val="22"/>
        </w:rPr>
        <w:t xml:space="preserve">(USD </w:t>
      </w:r>
      <w:r w:rsidR="007A00B6" w:rsidRPr="003A2820">
        <w:rPr>
          <w:rFonts w:ascii="Arial" w:eastAsia="Arial Unicode MS" w:hAnsi="Arial" w:cs="Arial Unicode MS"/>
          <w:sz w:val="22"/>
          <w:szCs w:val="22"/>
        </w:rPr>
        <w:t>737</w:t>
      </w:r>
      <w:r w:rsidR="009C13C9" w:rsidRPr="003A2820">
        <w:rPr>
          <w:rFonts w:ascii="Arial" w:eastAsia="Arial Unicode MS" w:hAnsi="Arial" w:cs="Arial Unicode MS"/>
          <w:sz w:val="22"/>
          <w:szCs w:val="22"/>
        </w:rPr>
        <w:t xml:space="preserve"> </w:t>
      </w:r>
      <w:r w:rsidR="00723A3F" w:rsidRPr="003A2820">
        <w:rPr>
          <w:rFonts w:ascii="Arial" w:eastAsia="Arial Unicode MS" w:hAnsi="Arial" w:cs="Arial Unicode MS"/>
          <w:sz w:val="22"/>
          <w:szCs w:val="22"/>
        </w:rPr>
        <w:t>million</w:t>
      </w:r>
      <w:r w:rsidR="00C01B38" w:rsidRPr="003A2820">
        <w:rPr>
          <w:rFonts w:ascii="Arial" w:eastAsia="Arial Unicode MS" w:hAnsi="Arial" w:cs="Arial Unicode MS"/>
          <w:sz w:val="22"/>
          <w:szCs w:val="22"/>
        </w:rPr>
        <w:t>)</w:t>
      </w:r>
      <w:r w:rsidR="00723A3F" w:rsidRPr="003A2820">
        <w:rPr>
          <w:rFonts w:ascii="Arial" w:eastAsia="Arial Unicode MS" w:hAnsi="Arial" w:cs="Arial Unicode MS"/>
          <w:sz w:val="22"/>
          <w:szCs w:val="22"/>
        </w:rPr>
        <w:t xml:space="preserve"> </w:t>
      </w:r>
      <w:r w:rsidR="00F7460E" w:rsidRPr="003A2820">
        <w:rPr>
          <w:rFonts w:ascii="Arial" w:eastAsia="Arial Unicode MS" w:hAnsi="Arial" w:cs="Arial Unicode MS"/>
          <w:sz w:val="22"/>
          <w:szCs w:val="22"/>
        </w:rPr>
        <w:t>(</w:t>
      </w:r>
      <w:r w:rsidR="00C60E10" w:rsidRPr="003A2820">
        <w:rPr>
          <w:rFonts w:ascii="Arial" w:eastAsia="Arial Unicode MS" w:hAnsi="Arial" w:cs="Arial Unicode MS"/>
          <w:sz w:val="22"/>
          <w:szCs w:val="22"/>
        </w:rPr>
        <w:t>2024</w:t>
      </w:r>
      <w:r w:rsidR="00F7460E" w:rsidRPr="003A2820">
        <w:rPr>
          <w:rFonts w:ascii="Arial" w:eastAsia="Arial Unicode MS" w:hAnsi="Arial" w:cs="Arial Unicode MS"/>
          <w:sz w:val="22"/>
          <w:szCs w:val="22"/>
        </w:rPr>
        <w:t xml:space="preserve">: </w:t>
      </w:r>
      <w:r w:rsidR="008F0269" w:rsidRPr="003A2820">
        <w:rPr>
          <w:rFonts w:ascii="Arial" w:eastAsia="Arial Unicode MS" w:hAnsi="Arial" w:cs="Arial Unicode MS"/>
          <w:sz w:val="22"/>
          <w:szCs w:val="22"/>
        </w:rPr>
        <w:t xml:space="preserve">Baht </w:t>
      </w:r>
      <w:r w:rsidR="00870C06" w:rsidRPr="003A2820">
        <w:rPr>
          <w:rFonts w:ascii="Arial" w:eastAsia="Arial Unicode MS" w:hAnsi="Arial" w:cs="Arial Unicode MS"/>
          <w:sz w:val="22"/>
          <w:szCs w:val="22"/>
        </w:rPr>
        <w:t>57,101 million (USD 1,622 million), Baht 31,792 million (USD 903 million), and Baht  25,712 million (USD 730 million)</w:t>
      </w:r>
      <w:r w:rsidR="001A65B9" w:rsidRPr="003A2820">
        <w:rPr>
          <w:rFonts w:ascii="Arial" w:eastAsia="Arial Unicode MS" w:hAnsi="Arial" w:cs="Arial Unicode MS"/>
          <w:sz w:val="22"/>
          <w:szCs w:val="22"/>
        </w:rPr>
        <w:t>)</w:t>
      </w:r>
      <w:r w:rsidRPr="003A2820">
        <w:rPr>
          <w:rFonts w:ascii="Arial" w:eastAsia="Arial Unicode MS" w:hAnsi="Arial" w:cs="Arial Unicode MS"/>
          <w:sz w:val="22"/>
          <w:szCs w:val="22"/>
        </w:rPr>
        <w:t xml:space="preserve">, arising from sales by the computer peripheral </w:t>
      </w:r>
      <w:r w:rsidR="006E6F51" w:rsidRPr="003A2820">
        <w:rPr>
          <w:rFonts w:ascii="Arial" w:eastAsia="Arial Unicode MS" w:hAnsi="Arial" w:cs="Arial Unicode MS"/>
          <w:sz w:val="22"/>
          <w:szCs w:val="22"/>
        </w:rPr>
        <w:t>and</w:t>
      </w:r>
      <w:r w:rsidR="00AD680A" w:rsidRPr="003A2820">
        <w:rPr>
          <w:rFonts w:ascii="Arial" w:eastAsia="Arial Unicode MS" w:hAnsi="Arial" w:cs="Arial Unicode MS"/>
          <w:sz w:val="22"/>
          <w:szCs w:val="22"/>
        </w:rPr>
        <w:t xml:space="preserve"> </w:t>
      </w:r>
      <w:r w:rsidR="006E6F51" w:rsidRPr="003A2820">
        <w:rPr>
          <w:rFonts w:ascii="Arial" w:eastAsia="Arial Unicode MS" w:hAnsi="Arial" w:cs="Arial Unicode MS"/>
          <w:sz w:val="22"/>
          <w:szCs w:val="22"/>
        </w:rPr>
        <w:t xml:space="preserve">telecommunication products </w:t>
      </w:r>
      <w:r w:rsidR="00F7460E" w:rsidRPr="003A2820">
        <w:rPr>
          <w:rFonts w:ascii="Arial" w:eastAsia="Arial Unicode MS" w:hAnsi="Arial" w:cs="Arial Unicode MS"/>
          <w:sz w:val="22"/>
          <w:szCs w:val="22"/>
        </w:rPr>
        <w:t>segments.</w:t>
      </w:r>
    </w:p>
    <w:p w14:paraId="20EFA761" w14:textId="142693B1" w:rsidR="004F4DE7" w:rsidRPr="003A2820" w:rsidRDefault="00F04AC3" w:rsidP="00B47956">
      <w:pPr>
        <w:spacing w:before="120" w:after="120" w:line="380" w:lineRule="exact"/>
        <w:ind w:left="547" w:hanging="547"/>
        <w:jc w:val="both"/>
        <w:rPr>
          <w:rFonts w:ascii="Arial" w:eastAsia="Arial Unicode MS" w:hAnsi="Arial" w:cs="Arial Unicode MS"/>
          <w:b/>
          <w:bCs/>
          <w:sz w:val="22"/>
          <w:szCs w:val="22"/>
        </w:rPr>
      </w:pPr>
      <w:r w:rsidRPr="003A2820">
        <w:rPr>
          <w:rFonts w:ascii="Arial" w:eastAsia="Arial Unicode MS" w:hAnsi="Arial" w:cs="Arial Unicode MS"/>
          <w:b/>
          <w:bCs/>
          <w:sz w:val="22"/>
          <w:szCs w:val="22"/>
        </w:rPr>
        <w:t>30</w:t>
      </w:r>
      <w:r w:rsidR="004F4DE7" w:rsidRPr="003A2820">
        <w:rPr>
          <w:rFonts w:ascii="Arial" w:eastAsia="Arial Unicode MS" w:hAnsi="Arial" w:cs="Arial Unicode MS"/>
          <w:b/>
          <w:bCs/>
          <w:sz w:val="22"/>
          <w:szCs w:val="22"/>
        </w:rPr>
        <w:t>.</w:t>
      </w:r>
      <w:r w:rsidR="004F4DE7" w:rsidRPr="003A2820">
        <w:rPr>
          <w:rFonts w:ascii="Arial" w:eastAsia="Arial Unicode MS" w:hAnsi="Arial" w:cs="Arial Unicode MS"/>
          <w:b/>
          <w:bCs/>
          <w:sz w:val="22"/>
          <w:szCs w:val="22"/>
        </w:rPr>
        <w:tab/>
        <w:t>Provident fund</w:t>
      </w:r>
    </w:p>
    <w:p w14:paraId="24F50B4F" w14:textId="111989D2" w:rsidR="00C858AD" w:rsidRPr="003A2820" w:rsidRDefault="004F4DE7" w:rsidP="00B47956">
      <w:pPr>
        <w:spacing w:before="120" w:after="120" w:line="380" w:lineRule="exact"/>
        <w:ind w:left="547" w:hanging="547"/>
        <w:jc w:val="both"/>
        <w:rPr>
          <w:rFonts w:ascii="Arial" w:eastAsia="Arial Unicode MS" w:hAnsi="Arial" w:cs="Arial Unicode MS"/>
          <w:sz w:val="22"/>
          <w:szCs w:val="22"/>
        </w:rPr>
      </w:pPr>
      <w:r w:rsidRPr="003A2820">
        <w:rPr>
          <w:rFonts w:ascii="Arial" w:eastAsia="Arial Unicode MS" w:hAnsi="Arial" w:cs="Arial Unicode MS"/>
          <w:sz w:val="22"/>
          <w:szCs w:val="22"/>
        </w:rPr>
        <w:tab/>
        <w:t xml:space="preserve">The Company and its employees have jointly established a provident fund in accordance </w:t>
      </w:r>
      <w:r w:rsidR="00C22CD3" w:rsidRPr="003A2820">
        <w:rPr>
          <w:rFonts w:ascii="Arial" w:eastAsia="Arial Unicode MS" w:hAnsi="Arial" w:cs="Arial Unicode MS"/>
          <w:sz w:val="22"/>
          <w:szCs w:val="22"/>
        </w:rPr>
        <w:t xml:space="preserve">                </w:t>
      </w:r>
      <w:r w:rsidRPr="003A2820">
        <w:rPr>
          <w:rFonts w:ascii="Arial" w:eastAsia="Arial Unicode MS" w:hAnsi="Arial" w:cs="Arial Unicode MS"/>
          <w:sz w:val="22"/>
          <w:szCs w:val="22"/>
        </w:rPr>
        <w:t xml:space="preserve">with the Provident Fund Act B.E. 2530. </w:t>
      </w:r>
      <w:r w:rsidR="00C04FA1" w:rsidRPr="003A2820">
        <w:rPr>
          <w:rFonts w:ascii="Arial" w:eastAsia="Arial Unicode MS" w:hAnsi="Arial" w:cs="Arial Unicode MS"/>
          <w:sz w:val="22"/>
          <w:szCs w:val="22"/>
        </w:rPr>
        <w:t>Both employees and</w:t>
      </w:r>
      <w:r w:rsidR="00D739FB" w:rsidRPr="003A2820">
        <w:rPr>
          <w:rFonts w:ascii="Arial" w:eastAsia="Arial Unicode MS" w:hAnsi="Arial" w:cs="Arial Unicode MS"/>
          <w:sz w:val="22"/>
          <w:szCs w:val="22"/>
        </w:rPr>
        <w:t xml:space="preserve"> </w:t>
      </w:r>
      <w:r w:rsidR="00C04FA1" w:rsidRPr="003A2820">
        <w:rPr>
          <w:rFonts w:ascii="Arial" w:eastAsia="Arial Unicode MS" w:hAnsi="Arial" w:cs="Arial Unicode MS"/>
          <w:sz w:val="22"/>
          <w:szCs w:val="22"/>
        </w:rPr>
        <w:t>the Company contribute to</w:t>
      </w:r>
      <w:r w:rsidR="000836DE" w:rsidRPr="003A2820">
        <w:rPr>
          <w:rFonts w:ascii="Arial" w:eastAsia="Arial Unicode MS" w:hAnsi="Arial" w:cs="Arial Unicode MS"/>
          <w:sz w:val="22"/>
          <w:szCs w:val="22"/>
        </w:rPr>
        <w:t xml:space="preserve"> </w:t>
      </w:r>
      <w:r w:rsidR="00C22CD3" w:rsidRPr="003A2820">
        <w:rPr>
          <w:rFonts w:ascii="Arial" w:eastAsia="Arial Unicode MS" w:hAnsi="Arial" w:cs="Arial Unicode MS"/>
          <w:sz w:val="22"/>
          <w:szCs w:val="22"/>
        </w:rPr>
        <w:t xml:space="preserve">                    </w:t>
      </w:r>
      <w:r w:rsidR="00C04FA1" w:rsidRPr="003A2820">
        <w:rPr>
          <w:rFonts w:ascii="Arial" w:eastAsia="Arial Unicode MS" w:hAnsi="Arial" w:cs="Arial Unicode MS"/>
          <w:sz w:val="22"/>
          <w:szCs w:val="22"/>
        </w:rPr>
        <w:t>the fund monthly</w:t>
      </w:r>
      <w:r w:rsidRPr="003A2820">
        <w:rPr>
          <w:rFonts w:ascii="Arial" w:eastAsia="Arial Unicode MS" w:hAnsi="Arial" w:cs="Arial Unicode MS"/>
          <w:sz w:val="22"/>
          <w:szCs w:val="22"/>
        </w:rPr>
        <w:t xml:space="preserve">, at the rate of 2 </w:t>
      </w:r>
      <w:r w:rsidR="00AC4985" w:rsidRPr="003A2820">
        <w:rPr>
          <w:rFonts w:ascii="Arial" w:eastAsia="Arial Unicode MS" w:hAnsi="Arial" w:cs="Arial Unicode MS"/>
          <w:sz w:val="22"/>
          <w:szCs w:val="22"/>
        </w:rPr>
        <w:t xml:space="preserve">percent of basic </w:t>
      </w:r>
      <w:r w:rsidR="00C01B38" w:rsidRPr="003A2820">
        <w:rPr>
          <w:rFonts w:ascii="Arial" w:eastAsia="Arial Unicode MS" w:hAnsi="Arial" w:cs="Arial Unicode MS"/>
          <w:sz w:val="22"/>
          <w:szCs w:val="22"/>
        </w:rPr>
        <w:t>salar</w:t>
      </w:r>
      <w:r w:rsidR="00B31EB6" w:rsidRPr="003A2820">
        <w:rPr>
          <w:rFonts w:ascii="Arial" w:eastAsia="Arial Unicode MS" w:hAnsi="Arial" w:cs="Arial Unicode MS"/>
          <w:sz w:val="22"/>
          <w:szCs w:val="22"/>
        </w:rPr>
        <w:t xml:space="preserve">y. The fund, which is managed by TISCO Securities Company Limited, </w:t>
      </w:r>
      <w:r w:rsidRPr="003A2820">
        <w:rPr>
          <w:rFonts w:ascii="Arial" w:eastAsia="Arial Unicode MS" w:hAnsi="Arial" w:cs="Arial Unicode MS"/>
          <w:sz w:val="22"/>
          <w:szCs w:val="22"/>
        </w:rPr>
        <w:t xml:space="preserve">will be paid to employees upon termination in accordance with the fund rules. </w:t>
      </w:r>
      <w:r w:rsidR="00C01B38" w:rsidRPr="003A2820">
        <w:rPr>
          <w:rFonts w:ascii="Arial" w:eastAsia="Arial Unicode MS" w:hAnsi="Arial" w:cs="Arial Unicode MS"/>
          <w:sz w:val="22"/>
          <w:szCs w:val="22"/>
        </w:rPr>
        <w:t xml:space="preserve">The contributions for the year </w:t>
      </w:r>
      <w:r w:rsidR="00C60E10" w:rsidRPr="003A2820">
        <w:rPr>
          <w:rFonts w:ascii="Arial" w:eastAsia="Arial Unicode MS" w:hAnsi="Arial" w:cs="Arial Unicode MS"/>
          <w:sz w:val="22"/>
          <w:szCs w:val="22"/>
        </w:rPr>
        <w:t>2025</w:t>
      </w:r>
      <w:r w:rsidR="00C01B38" w:rsidRPr="003A2820">
        <w:rPr>
          <w:rFonts w:ascii="Arial" w:eastAsia="Arial Unicode MS" w:hAnsi="Arial" w:cs="Arial Unicode MS"/>
          <w:sz w:val="22"/>
          <w:szCs w:val="22"/>
        </w:rPr>
        <w:t xml:space="preserve"> amounting to</w:t>
      </w:r>
      <w:r w:rsidR="00C7571A" w:rsidRPr="003A2820">
        <w:rPr>
          <w:rFonts w:ascii="Arial" w:eastAsia="Arial Unicode MS" w:hAnsi="Arial" w:cs="Arial Unicode MS" w:hint="cs"/>
          <w:sz w:val="22"/>
          <w:szCs w:val="22"/>
          <w:cs/>
        </w:rPr>
        <w:t xml:space="preserve"> </w:t>
      </w:r>
      <w:r w:rsidR="00C22CD3" w:rsidRPr="003A2820">
        <w:rPr>
          <w:rFonts w:ascii="Arial" w:eastAsia="Arial Unicode MS" w:hAnsi="Arial" w:cs="Arial Unicode MS"/>
          <w:sz w:val="22"/>
          <w:szCs w:val="22"/>
        </w:rPr>
        <w:t xml:space="preserve">                      </w:t>
      </w:r>
      <w:r w:rsidRPr="003A2820">
        <w:rPr>
          <w:rFonts w:ascii="Arial" w:eastAsia="Arial Unicode MS" w:hAnsi="Arial" w:cs="Arial Unicode MS"/>
          <w:sz w:val="22"/>
          <w:szCs w:val="22"/>
        </w:rPr>
        <w:t xml:space="preserve">Baht </w:t>
      </w:r>
      <w:r w:rsidR="00D1390D" w:rsidRPr="003A2820">
        <w:rPr>
          <w:rFonts w:ascii="Arial" w:eastAsia="Arial Unicode MS" w:hAnsi="Arial" w:cs="Arial Unicode MS"/>
          <w:sz w:val="22"/>
          <w:szCs w:val="22"/>
        </w:rPr>
        <w:t>7</w:t>
      </w:r>
      <w:r w:rsidR="00AA1522" w:rsidRPr="003A2820">
        <w:rPr>
          <w:rFonts w:ascii="Arial" w:eastAsia="Arial Unicode MS" w:hAnsi="Arial" w:cs="Arial Unicode MS"/>
          <w:sz w:val="22"/>
          <w:szCs w:val="22"/>
        </w:rPr>
        <w:t xml:space="preserve"> </w:t>
      </w:r>
      <w:r w:rsidRPr="003A2820">
        <w:rPr>
          <w:rFonts w:ascii="Arial" w:eastAsia="Arial Unicode MS" w:hAnsi="Arial" w:cs="Arial Unicode MS"/>
          <w:sz w:val="22"/>
          <w:szCs w:val="22"/>
        </w:rPr>
        <w:t xml:space="preserve">million </w:t>
      </w:r>
      <w:r w:rsidR="00723A3F" w:rsidRPr="003A2820">
        <w:rPr>
          <w:rFonts w:ascii="Arial" w:eastAsia="Arial Unicode MS" w:hAnsi="Arial" w:cs="Arial Unicode MS"/>
          <w:sz w:val="22"/>
          <w:szCs w:val="22"/>
        </w:rPr>
        <w:t xml:space="preserve">(USD </w:t>
      </w:r>
      <w:r w:rsidR="00D1390D" w:rsidRPr="003A2820">
        <w:rPr>
          <w:rFonts w:ascii="Arial" w:eastAsia="Arial Unicode MS" w:hAnsi="Arial" w:cs="Arial Unicode MS"/>
          <w:sz w:val="22"/>
          <w:szCs w:val="22"/>
        </w:rPr>
        <w:t>0.3</w:t>
      </w:r>
      <w:r w:rsidR="00723A3F" w:rsidRPr="003A2820">
        <w:rPr>
          <w:rFonts w:ascii="Arial" w:eastAsia="Arial Unicode MS" w:hAnsi="Arial" w:cs="Arial Unicode MS"/>
          <w:sz w:val="22"/>
          <w:szCs w:val="22"/>
        </w:rPr>
        <w:t xml:space="preserve"> million) </w:t>
      </w:r>
      <w:r w:rsidRPr="003A2820">
        <w:rPr>
          <w:rFonts w:ascii="Arial" w:eastAsia="Arial Unicode MS" w:hAnsi="Arial" w:cs="Arial Unicode MS"/>
          <w:sz w:val="22"/>
          <w:szCs w:val="22"/>
        </w:rPr>
        <w:t>(</w:t>
      </w:r>
      <w:r w:rsidR="00C60E10" w:rsidRPr="003A2820">
        <w:rPr>
          <w:rFonts w:ascii="Arial" w:eastAsia="Arial Unicode MS" w:hAnsi="Arial" w:cs="Arial Unicode MS"/>
          <w:sz w:val="22"/>
          <w:szCs w:val="22"/>
        </w:rPr>
        <w:t>2024</w:t>
      </w:r>
      <w:r w:rsidRPr="003A2820">
        <w:rPr>
          <w:rFonts w:ascii="Arial" w:eastAsia="Arial Unicode MS" w:hAnsi="Arial" w:cs="Arial Unicode MS"/>
          <w:sz w:val="22"/>
          <w:szCs w:val="22"/>
        </w:rPr>
        <w:t xml:space="preserve">: </w:t>
      </w:r>
      <w:r w:rsidR="00893209" w:rsidRPr="003A2820">
        <w:rPr>
          <w:rFonts w:ascii="Arial" w:eastAsia="Arial Unicode MS" w:hAnsi="Arial" w:cs="Arial Unicode MS"/>
          <w:sz w:val="22"/>
          <w:szCs w:val="22"/>
        </w:rPr>
        <w:t xml:space="preserve">Baht </w:t>
      </w:r>
      <w:r w:rsidR="00DA50A4" w:rsidRPr="003A2820">
        <w:rPr>
          <w:rFonts w:ascii="Arial" w:eastAsia="Arial Unicode MS" w:hAnsi="Arial" w:cs="Arial Unicode MS"/>
          <w:sz w:val="22"/>
          <w:szCs w:val="22"/>
        </w:rPr>
        <w:t>7</w:t>
      </w:r>
      <w:r w:rsidR="00893209" w:rsidRPr="003A2820">
        <w:rPr>
          <w:rFonts w:ascii="Arial" w:eastAsia="Arial Unicode MS" w:hAnsi="Arial" w:cs="Arial Unicode MS"/>
          <w:sz w:val="22"/>
          <w:szCs w:val="22"/>
        </w:rPr>
        <w:t xml:space="preserve"> million (USD 0.</w:t>
      </w:r>
      <w:r w:rsidR="00460A03" w:rsidRPr="003A2820">
        <w:rPr>
          <w:rFonts w:ascii="Arial" w:eastAsia="Arial Unicode MS" w:hAnsi="Arial" w:cs="Arial Unicode MS"/>
          <w:sz w:val="22"/>
          <w:szCs w:val="22"/>
        </w:rPr>
        <w:t>2</w:t>
      </w:r>
      <w:r w:rsidR="00893209" w:rsidRPr="003A2820">
        <w:rPr>
          <w:rFonts w:ascii="Arial" w:eastAsia="Arial Unicode MS" w:hAnsi="Arial" w:cs="Arial Unicode MS"/>
          <w:sz w:val="22"/>
          <w:szCs w:val="22"/>
        </w:rPr>
        <w:t xml:space="preserve"> million</w:t>
      </w:r>
      <w:r w:rsidR="007E049E" w:rsidRPr="003A2820">
        <w:rPr>
          <w:rFonts w:ascii="Arial" w:eastAsia="Arial Unicode MS" w:hAnsi="Arial" w:cs="Arial Unicode MS"/>
          <w:sz w:val="22"/>
          <w:szCs w:val="22"/>
        </w:rPr>
        <w:t>)</w:t>
      </w:r>
      <w:r w:rsidR="00154161" w:rsidRPr="003A2820">
        <w:rPr>
          <w:rFonts w:ascii="Arial" w:eastAsia="Arial Unicode MS" w:hAnsi="Arial" w:cs="Arial Unicode MS"/>
          <w:sz w:val="22"/>
          <w:szCs w:val="22"/>
        </w:rPr>
        <w:t>)</w:t>
      </w:r>
      <w:r w:rsidR="00AC0D6F" w:rsidRPr="003A2820">
        <w:rPr>
          <w:rFonts w:ascii="Arial" w:eastAsia="Arial Unicode MS" w:hAnsi="Arial" w:cs="Arial Unicode MS"/>
          <w:sz w:val="22"/>
          <w:szCs w:val="22"/>
        </w:rPr>
        <w:t xml:space="preserve"> </w:t>
      </w:r>
      <w:r w:rsidR="00C01B38" w:rsidRPr="003A2820">
        <w:rPr>
          <w:rFonts w:ascii="Arial" w:eastAsia="Arial Unicode MS" w:hAnsi="Arial" w:cs="Arial Unicode MS"/>
          <w:sz w:val="22"/>
          <w:szCs w:val="22"/>
        </w:rPr>
        <w:t>were recognised</w:t>
      </w:r>
      <w:r w:rsidR="00914BCC" w:rsidRPr="003A2820">
        <w:rPr>
          <w:rFonts w:ascii="Arial" w:eastAsia="Arial Unicode MS" w:hAnsi="Arial" w:cs="Arial Unicode MS"/>
          <w:sz w:val="22"/>
          <w:szCs w:val="22"/>
        </w:rPr>
        <w:t xml:space="preserve"> </w:t>
      </w:r>
      <w:r w:rsidR="008D248B" w:rsidRPr="003A2820">
        <w:rPr>
          <w:rFonts w:ascii="Arial" w:eastAsia="Arial Unicode MS" w:hAnsi="Arial" w:cs="Arial Unicode MS"/>
          <w:sz w:val="22"/>
          <w:szCs w:val="22"/>
        </w:rPr>
        <w:t xml:space="preserve">         </w:t>
      </w:r>
      <w:r w:rsidR="00914BCC" w:rsidRPr="003A2820">
        <w:rPr>
          <w:rFonts w:ascii="Arial" w:eastAsia="Arial Unicode MS" w:hAnsi="Arial" w:cs="Arial Unicode MS"/>
          <w:sz w:val="22"/>
          <w:szCs w:val="22"/>
        </w:rPr>
        <w:t>as expense.</w:t>
      </w:r>
    </w:p>
    <w:p w14:paraId="759E4173" w14:textId="77777777" w:rsidR="00AB75DC" w:rsidRDefault="00AB75DC">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3A6010A0" w14:textId="40A784CB" w:rsidR="004F4DE7" w:rsidRPr="003A2820" w:rsidRDefault="00F04AC3" w:rsidP="00B47956">
      <w:pPr>
        <w:spacing w:before="120" w:after="120" w:line="380" w:lineRule="exact"/>
        <w:ind w:left="547" w:hanging="547"/>
        <w:jc w:val="both"/>
        <w:rPr>
          <w:rFonts w:ascii="Arial" w:eastAsia="Arial Unicode MS" w:hAnsi="Arial" w:cs="Arial Unicode MS"/>
          <w:b/>
          <w:bCs/>
          <w:sz w:val="22"/>
          <w:szCs w:val="22"/>
        </w:rPr>
      </w:pPr>
      <w:r w:rsidRPr="003A2820">
        <w:rPr>
          <w:rFonts w:ascii="Arial" w:eastAsia="Arial Unicode MS" w:hAnsi="Arial" w:cs="Arial Unicode MS"/>
          <w:b/>
          <w:bCs/>
          <w:sz w:val="22"/>
          <w:szCs w:val="22"/>
        </w:rPr>
        <w:lastRenderedPageBreak/>
        <w:t>31</w:t>
      </w:r>
      <w:r w:rsidR="004F4DE7" w:rsidRPr="003A2820">
        <w:rPr>
          <w:rFonts w:ascii="Arial" w:eastAsia="Arial Unicode MS" w:hAnsi="Arial" w:cs="Arial Unicode MS"/>
          <w:b/>
          <w:bCs/>
          <w:sz w:val="22"/>
          <w:szCs w:val="22"/>
        </w:rPr>
        <w:t>.</w:t>
      </w:r>
      <w:r w:rsidR="004F4DE7" w:rsidRPr="003A2820">
        <w:rPr>
          <w:rFonts w:ascii="Arial" w:eastAsia="Arial Unicode MS" w:hAnsi="Arial" w:cs="Arial Unicode MS"/>
          <w:b/>
          <w:bCs/>
          <w:sz w:val="22"/>
          <w:szCs w:val="22"/>
        </w:rPr>
        <w:tab/>
        <w:t>Dividend</w:t>
      </w:r>
      <w:r w:rsidR="003A74B6" w:rsidRPr="003A2820">
        <w:rPr>
          <w:rFonts w:ascii="Arial" w:eastAsia="Arial Unicode MS" w:hAnsi="Arial" w:cs="Arial Unicode MS"/>
          <w:b/>
          <w:bCs/>
          <w:sz w:val="22"/>
          <w:szCs w:val="22"/>
        </w:rPr>
        <w:t>s</w:t>
      </w:r>
    </w:p>
    <w:tbl>
      <w:tblPr>
        <w:tblW w:w="9180" w:type="dxa"/>
        <w:tblInd w:w="360" w:type="dxa"/>
        <w:tblLayout w:type="fixed"/>
        <w:tblLook w:val="04A0" w:firstRow="1" w:lastRow="0" w:firstColumn="1" w:lastColumn="0" w:noHBand="0" w:noVBand="1"/>
      </w:tblPr>
      <w:tblGrid>
        <w:gridCol w:w="2520"/>
        <w:gridCol w:w="2880"/>
        <w:gridCol w:w="1710"/>
        <w:gridCol w:w="2070"/>
      </w:tblGrid>
      <w:tr w:rsidR="00F04AC3" w:rsidRPr="003A2820" w14:paraId="205EB386" w14:textId="77777777">
        <w:trPr>
          <w:trHeight w:val="144"/>
        </w:trPr>
        <w:tc>
          <w:tcPr>
            <w:tcW w:w="2520" w:type="dxa"/>
            <w:vAlign w:val="bottom"/>
          </w:tcPr>
          <w:p w14:paraId="327D55EA" w14:textId="77777777" w:rsidR="00F04AC3" w:rsidRPr="003A2820" w:rsidRDefault="00F04AC3">
            <w:pPr>
              <w:pBdr>
                <w:bottom w:val="single" w:sz="4" w:space="1" w:color="auto"/>
              </w:pBdr>
              <w:tabs>
                <w:tab w:val="left" w:pos="720"/>
                <w:tab w:val="left" w:pos="2160"/>
              </w:tabs>
              <w:spacing w:line="320" w:lineRule="exact"/>
              <w:jc w:val="center"/>
              <w:rPr>
                <w:rFonts w:ascii="Arial" w:hAnsi="Arial" w:cs="Arial"/>
                <w:sz w:val="20"/>
                <w:szCs w:val="20"/>
              </w:rPr>
            </w:pPr>
            <w:r w:rsidRPr="003A2820">
              <w:rPr>
                <w:rFonts w:ascii="Arial" w:hAnsi="Arial" w:cs="Arial"/>
                <w:sz w:val="20"/>
                <w:szCs w:val="20"/>
              </w:rPr>
              <w:t>Dividends</w:t>
            </w:r>
          </w:p>
        </w:tc>
        <w:tc>
          <w:tcPr>
            <w:tcW w:w="2880" w:type="dxa"/>
            <w:vAlign w:val="bottom"/>
          </w:tcPr>
          <w:p w14:paraId="0D55D37E" w14:textId="77777777" w:rsidR="00F04AC3" w:rsidRPr="003A2820" w:rsidRDefault="00F04AC3">
            <w:pPr>
              <w:pBdr>
                <w:bottom w:val="single" w:sz="4" w:space="1" w:color="auto"/>
              </w:pBdr>
              <w:tabs>
                <w:tab w:val="left" w:pos="720"/>
                <w:tab w:val="left" w:pos="2160"/>
              </w:tabs>
              <w:spacing w:line="320" w:lineRule="exact"/>
              <w:jc w:val="center"/>
              <w:rPr>
                <w:rFonts w:ascii="Arial" w:hAnsi="Arial" w:cs="Arial"/>
                <w:sz w:val="20"/>
                <w:szCs w:val="20"/>
              </w:rPr>
            </w:pPr>
            <w:r w:rsidRPr="003A2820">
              <w:rPr>
                <w:rFonts w:ascii="Arial" w:hAnsi="Arial" w:cs="Arial"/>
                <w:sz w:val="20"/>
                <w:szCs w:val="20"/>
              </w:rPr>
              <w:t>Approved by</w:t>
            </w:r>
          </w:p>
        </w:tc>
        <w:tc>
          <w:tcPr>
            <w:tcW w:w="1710" w:type="dxa"/>
            <w:vAlign w:val="bottom"/>
          </w:tcPr>
          <w:p w14:paraId="309F4850" w14:textId="77777777" w:rsidR="00F04AC3" w:rsidRPr="003A2820" w:rsidRDefault="00F04AC3">
            <w:pPr>
              <w:pBdr>
                <w:bottom w:val="single" w:sz="4" w:space="1" w:color="auto"/>
              </w:pBdr>
              <w:tabs>
                <w:tab w:val="left" w:pos="720"/>
                <w:tab w:val="left" w:pos="2160"/>
              </w:tabs>
              <w:spacing w:line="320" w:lineRule="exact"/>
              <w:jc w:val="center"/>
              <w:rPr>
                <w:rFonts w:ascii="Arial" w:hAnsi="Arial" w:cs="Arial"/>
                <w:sz w:val="20"/>
                <w:szCs w:val="20"/>
              </w:rPr>
            </w:pPr>
            <w:r w:rsidRPr="003A2820">
              <w:rPr>
                <w:rFonts w:ascii="Arial" w:hAnsi="Arial" w:cs="Arial"/>
                <w:sz w:val="20"/>
                <w:szCs w:val="20"/>
              </w:rPr>
              <w:t>Total dividends</w:t>
            </w:r>
          </w:p>
        </w:tc>
        <w:tc>
          <w:tcPr>
            <w:tcW w:w="2070" w:type="dxa"/>
            <w:vAlign w:val="bottom"/>
          </w:tcPr>
          <w:p w14:paraId="69A60019" w14:textId="77777777" w:rsidR="00F04AC3" w:rsidRPr="003A2820" w:rsidRDefault="00F04AC3">
            <w:pPr>
              <w:pBdr>
                <w:bottom w:val="single" w:sz="4" w:space="1" w:color="auto"/>
              </w:pBdr>
              <w:tabs>
                <w:tab w:val="left" w:pos="720"/>
                <w:tab w:val="left" w:pos="2160"/>
              </w:tabs>
              <w:spacing w:line="320" w:lineRule="exact"/>
              <w:jc w:val="center"/>
              <w:rPr>
                <w:rFonts w:ascii="Arial" w:hAnsi="Arial" w:cs="Arial"/>
                <w:sz w:val="20"/>
                <w:szCs w:val="20"/>
              </w:rPr>
            </w:pPr>
            <w:r w:rsidRPr="003A2820">
              <w:rPr>
                <w:rFonts w:ascii="Arial" w:hAnsi="Arial" w:cs="Arial"/>
                <w:sz w:val="20"/>
                <w:szCs w:val="20"/>
              </w:rPr>
              <w:t>Dividend per share</w:t>
            </w:r>
          </w:p>
        </w:tc>
      </w:tr>
      <w:tr w:rsidR="00F04AC3" w:rsidRPr="003A2820" w14:paraId="0F739F47" w14:textId="77777777">
        <w:tc>
          <w:tcPr>
            <w:tcW w:w="2520" w:type="dxa"/>
          </w:tcPr>
          <w:p w14:paraId="6C19D97E" w14:textId="77777777" w:rsidR="00F04AC3" w:rsidRPr="003A2820" w:rsidRDefault="00F04AC3">
            <w:pPr>
              <w:tabs>
                <w:tab w:val="left" w:pos="720"/>
                <w:tab w:val="left" w:pos="2160"/>
              </w:tabs>
              <w:spacing w:line="320" w:lineRule="exact"/>
              <w:jc w:val="center"/>
              <w:rPr>
                <w:rFonts w:ascii="Arial" w:hAnsi="Arial" w:cs="Arial"/>
                <w:sz w:val="20"/>
                <w:szCs w:val="20"/>
              </w:rPr>
            </w:pPr>
          </w:p>
        </w:tc>
        <w:tc>
          <w:tcPr>
            <w:tcW w:w="2880" w:type="dxa"/>
          </w:tcPr>
          <w:p w14:paraId="36B9B15B" w14:textId="77777777" w:rsidR="00F04AC3" w:rsidRPr="003A2820" w:rsidRDefault="00F04AC3">
            <w:pPr>
              <w:tabs>
                <w:tab w:val="left" w:pos="720"/>
                <w:tab w:val="left" w:pos="2160"/>
              </w:tabs>
              <w:spacing w:line="320" w:lineRule="exact"/>
              <w:jc w:val="center"/>
              <w:rPr>
                <w:rFonts w:ascii="Arial" w:hAnsi="Arial" w:cs="Arial"/>
                <w:sz w:val="20"/>
                <w:szCs w:val="20"/>
              </w:rPr>
            </w:pPr>
          </w:p>
        </w:tc>
        <w:tc>
          <w:tcPr>
            <w:tcW w:w="1710" w:type="dxa"/>
          </w:tcPr>
          <w:p w14:paraId="0CD5D032" w14:textId="77777777" w:rsidR="00F04AC3" w:rsidRPr="003A2820" w:rsidRDefault="00F04AC3">
            <w:pPr>
              <w:tabs>
                <w:tab w:val="left" w:pos="720"/>
                <w:tab w:val="left" w:pos="2160"/>
              </w:tabs>
              <w:spacing w:line="320" w:lineRule="exact"/>
              <w:jc w:val="center"/>
              <w:rPr>
                <w:rFonts w:ascii="Arial" w:hAnsi="Arial" w:cs="Arial"/>
                <w:sz w:val="20"/>
                <w:szCs w:val="20"/>
              </w:rPr>
            </w:pPr>
            <w:r w:rsidRPr="003A2820">
              <w:rPr>
                <w:rFonts w:ascii="Arial" w:hAnsi="Arial" w:cs="Arial"/>
                <w:sz w:val="20"/>
                <w:szCs w:val="20"/>
              </w:rPr>
              <w:t>(Million Baht)</w:t>
            </w:r>
          </w:p>
        </w:tc>
        <w:tc>
          <w:tcPr>
            <w:tcW w:w="2070" w:type="dxa"/>
          </w:tcPr>
          <w:p w14:paraId="01A0C35E" w14:textId="77777777" w:rsidR="00F04AC3" w:rsidRPr="003A2820" w:rsidRDefault="00F04AC3">
            <w:pPr>
              <w:tabs>
                <w:tab w:val="left" w:pos="720"/>
                <w:tab w:val="left" w:pos="2160"/>
              </w:tabs>
              <w:spacing w:line="320" w:lineRule="exact"/>
              <w:jc w:val="center"/>
              <w:rPr>
                <w:rFonts w:ascii="Arial" w:hAnsi="Arial" w:cs="Arial"/>
                <w:sz w:val="20"/>
                <w:szCs w:val="20"/>
              </w:rPr>
            </w:pPr>
            <w:r w:rsidRPr="003A2820">
              <w:rPr>
                <w:rFonts w:ascii="Arial" w:hAnsi="Arial" w:cs="Arial"/>
                <w:sz w:val="20"/>
                <w:szCs w:val="20"/>
              </w:rPr>
              <w:t>(Baht)</w:t>
            </w:r>
          </w:p>
        </w:tc>
      </w:tr>
      <w:tr w:rsidR="00DA50A4" w:rsidRPr="003A2820" w14:paraId="1DFBE771" w14:textId="77777777">
        <w:trPr>
          <w:trHeight w:val="378"/>
        </w:trPr>
        <w:tc>
          <w:tcPr>
            <w:tcW w:w="2520" w:type="dxa"/>
          </w:tcPr>
          <w:p w14:paraId="6B14A03A" w14:textId="4B351DA1" w:rsidR="00DA50A4" w:rsidRPr="003A2820" w:rsidRDefault="00DA50A4" w:rsidP="00DA50A4">
            <w:pPr>
              <w:tabs>
                <w:tab w:val="left" w:pos="720"/>
                <w:tab w:val="left" w:pos="2160"/>
              </w:tabs>
              <w:spacing w:line="320" w:lineRule="exact"/>
              <w:jc w:val="thaiDistribute"/>
              <w:rPr>
                <w:rFonts w:ascii="Arial" w:hAnsi="Arial" w:cs="Arial"/>
                <w:sz w:val="20"/>
                <w:szCs w:val="20"/>
              </w:rPr>
            </w:pPr>
            <w:r w:rsidRPr="003A2820">
              <w:rPr>
                <w:rFonts w:ascii="Arial" w:hAnsi="Arial" w:cs="Arial"/>
                <w:sz w:val="20"/>
                <w:szCs w:val="20"/>
              </w:rPr>
              <w:t>Final dividends for 202</w:t>
            </w:r>
            <w:r w:rsidR="0034164A" w:rsidRPr="003A2820">
              <w:rPr>
                <w:rFonts w:ascii="Arial" w:hAnsi="Arial" w:cs="Arial"/>
                <w:sz w:val="20"/>
                <w:szCs w:val="20"/>
              </w:rPr>
              <w:t>3</w:t>
            </w:r>
          </w:p>
        </w:tc>
        <w:tc>
          <w:tcPr>
            <w:tcW w:w="2880" w:type="dxa"/>
          </w:tcPr>
          <w:p w14:paraId="22CB460A" w14:textId="77777777" w:rsidR="00DA50A4" w:rsidRPr="003A2820" w:rsidRDefault="00DA50A4" w:rsidP="00DA50A4">
            <w:pPr>
              <w:spacing w:line="340" w:lineRule="exact"/>
              <w:jc w:val="thaiDistribute"/>
              <w:rPr>
                <w:rFonts w:ascii="Arial" w:hAnsi="Arial" w:cs="Arial"/>
                <w:sz w:val="20"/>
                <w:szCs w:val="20"/>
              </w:rPr>
            </w:pPr>
            <w:r w:rsidRPr="003A2820">
              <w:rPr>
                <w:rFonts w:ascii="Arial" w:hAnsi="Arial" w:cs="Arial"/>
                <w:sz w:val="20"/>
                <w:szCs w:val="20"/>
              </w:rPr>
              <w:t xml:space="preserve">Annual General Meeting of     </w:t>
            </w:r>
          </w:p>
          <w:p w14:paraId="6B4AB3B0" w14:textId="77777777" w:rsidR="00DA50A4" w:rsidRPr="003A2820" w:rsidRDefault="00DA50A4" w:rsidP="00DA50A4">
            <w:pPr>
              <w:spacing w:line="340" w:lineRule="exact"/>
              <w:jc w:val="thaiDistribute"/>
              <w:rPr>
                <w:rFonts w:ascii="Arial" w:hAnsi="Arial" w:cs="Arial"/>
                <w:sz w:val="20"/>
                <w:szCs w:val="20"/>
              </w:rPr>
            </w:pPr>
            <w:r w:rsidRPr="003A2820">
              <w:rPr>
                <w:rFonts w:ascii="Arial" w:hAnsi="Arial" w:cs="Arial"/>
                <w:sz w:val="20"/>
                <w:szCs w:val="20"/>
              </w:rPr>
              <w:t xml:space="preserve">   the shareholders on </w:t>
            </w:r>
          </w:p>
          <w:p w14:paraId="43CFD2BF" w14:textId="007E374D" w:rsidR="00DA50A4" w:rsidRPr="003A2820" w:rsidRDefault="00DA50A4" w:rsidP="00DA50A4">
            <w:pPr>
              <w:spacing w:line="320" w:lineRule="exact"/>
              <w:jc w:val="thaiDistribute"/>
              <w:rPr>
                <w:rFonts w:ascii="Arial" w:hAnsi="Arial" w:cs="Arial"/>
                <w:sz w:val="20"/>
                <w:szCs w:val="20"/>
              </w:rPr>
            </w:pPr>
            <w:r w:rsidRPr="003A2820">
              <w:rPr>
                <w:rFonts w:ascii="Arial" w:hAnsi="Arial" w:cs="Arial"/>
                <w:sz w:val="20"/>
                <w:szCs w:val="20"/>
              </w:rPr>
              <w:t xml:space="preserve">   30 April 2024</w:t>
            </w:r>
          </w:p>
        </w:tc>
        <w:tc>
          <w:tcPr>
            <w:tcW w:w="1710" w:type="dxa"/>
          </w:tcPr>
          <w:p w14:paraId="0887B32E" w14:textId="77777777" w:rsidR="00DA50A4" w:rsidRPr="003A2820" w:rsidRDefault="00DA50A4" w:rsidP="00DA50A4">
            <w:pPr>
              <w:tabs>
                <w:tab w:val="decimal" w:pos="1335"/>
              </w:tabs>
              <w:spacing w:line="340" w:lineRule="exact"/>
              <w:jc w:val="thaiDistribute"/>
              <w:rPr>
                <w:rFonts w:ascii="Arial" w:hAnsi="Arial"/>
                <w:sz w:val="20"/>
                <w:szCs w:val="20"/>
              </w:rPr>
            </w:pPr>
          </w:p>
          <w:p w14:paraId="58F191D9" w14:textId="77777777" w:rsidR="00DA50A4" w:rsidRPr="003A2820" w:rsidRDefault="00DA50A4" w:rsidP="00DA50A4">
            <w:pPr>
              <w:tabs>
                <w:tab w:val="decimal" w:pos="1335"/>
              </w:tabs>
              <w:spacing w:line="340" w:lineRule="exact"/>
              <w:jc w:val="thaiDistribute"/>
              <w:rPr>
                <w:rFonts w:ascii="Arial" w:hAnsi="Arial"/>
                <w:sz w:val="20"/>
                <w:szCs w:val="20"/>
              </w:rPr>
            </w:pPr>
          </w:p>
          <w:p w14:paraId="39537B40" w14:textId="46751D21" w:rsidR="00DA50A4" w:rsidRPr="003A2820" w:rsidRDefault="00DA50A4" w:rsidP="00DA50A4">
            <w:pPr>
              <w:tabs>
                <w:tab w:val="decimal" w:pos="1335"/>
              </w:tabs>
              <w:spacing w:line="320" w:lineRule="exact"/>
              <w:jc w:val="thaiDistribute"/>
              <w:rPr>
                <w:rFonts w:ascii="Arial" w:hAnsi="Arial" w:cs="Arial"/>
                <w:sz w:val="20"/>
                <w:szCs w:val="20"/>
              </w:rPr>
            </w:pPr>
            <w:r w:rsidRPr="003A2820">
              <w:rPr>
                <w:rFonts w:ascii="Arial" w:hAnsi="Arial"/>
                <w:sz w:val="20"/>
                <w:szCs w:val="20"/>
              </w:rPr>
              <w:t>784</w:t>
            </w:r>
          </w:p>
        </w:tc>
        <w:tc>
          <w:tcPr>
            <w:tcW w:w="2070" w:type="dxa"/>
          </w:tcPr>
          <w:p w14:paraId="00C31373" w14:textId="77777777" w:rsidR="00DA50A4" w:rsidRPr="003A2820" w:rsidRDefault="00DA50A4" w:rsidP="00DA50A4">
            <w:pPr>
              <w:tabs>
                <w:tab w:val="decimal" w:pos="1245"/>
              </w:tabs>
              <w:spacing w:line="340" w:lineRule="exact"/>
              <w:rPr>
                <w:rFonts w:ascii="Arial" w:hAnsi="Arial" w:cs="Arial"/>
                <w:sz w:val="20"/>
                <w:szCs w:val="20"/>
              </w:rPr>
            </w:pPr>
          </w:p>
          <w:p w14:paraId="56CDD534" w14:textId="77777777" w:rsidR="00DA50A4" w:rsidRPr="003A2820" w:rsidRDefault="00DA50A4" w:rsidP="00DA50A4">
            <w:pPr>
              <w:tabs>
                <w:tab w:val="decimal" w:pos="1245"/>
              </w:tabs>
              <w:spacing w:line="340" w:lineRule="exact"/>
              <w:rPr>
                <w:rFonts w:ascii="Arial" w:hAnsi="Arial" w:cs="Arial"/>
                <w:sz w:val="20"/>
                <w:szCs w:val="20"/>
              </w:rPr>
            </w:pPr>
          </w:p>
          <w:p w14:paraId="7250B9FC" w14:textId="03A03965" w:rsidR="00DA50A4" w:rsidRPr="003A2820" w:rsidRDefault="00DA50A4" w:rsidP="00DA50A4">
            <w:pPr>
              <w:tabs>
                <w:tab w:val="decimal" w:pos="1245"/>
              </w:tabs>
              <w:spacing w:line="320" w:lineRule="exact"/>
              <w:rPr>
                <w:rFonts w:ascii="Arial" w:hAnsi="Arial" w:cs="Arial"/>
                <w:sz w:val="20"/>
                <w:szCs w:val="20"/>
              </w:rPr>
            </w:pPr>
            <w:r w:rsidRPr="003A2820">
              <w:rPr>
                <w:rFonts w:ascii="Arial" w:hAnsi="Arial" w:cs="Arial"/>
                <w:sz w:val="20"/>
                <w:szCs w:val="20"/>
              </w:rPr>
              <w:t>0.075</w:t>
            </w:r>
          </w:p>
        </w:tc>
      </w:tr>
      <w:tr w:rsidR="00DA50A4" w:rsidRPr="003A2820" w14:paraId="7F90EF63" w14:textId="77777777">
        <w:trPr>
          <w:trHeight w:val="378"/>
        </w:trPr>
        <w:tc>
          <w:tcPr>
            <w:tcW w:w="2520" w:type="dxa"/>
          </w:tcPr>
          <w:p w14:paraId="63EAAD4B" w14:textId="26440A3D" w:rsidR="00DA50A4" w:rsidRPr="003A2820" w:rsidRDefault="00DA50A4" w:rsidP="00DA50A4">
            <w:pPr>
              <w:tabs>
                <w:tab w:val="left" w:pos="720"/>
                <w:tab w:val="left" w:pos="2160"/>
              </w:tabs>
              <w:spacing w:line="320" w:lineRule="exact"/>
              <w:jc w:val="thaiDistribute"/>
              <w:rPr>
                <w:rFonts w:ascii="Arial" w:hAnsi="Arial" w:cs="Arial"/>
                <w:sz w:val="20"/>
                <w:szCs w:val="20"/>
              </w:rPr>
            </w:pPr>
            <w:r w:rsidRPr="003A2820">
              <w:rPr>
                <w:rFonts w:ascii="Arial" w:hAnsi="Arial" w:cs="Arial"/>
                <w:sz w:val="20"/>
                <w:szCs w:val="20"/>
              </w:rPr>
              <w:t>Interim dividends for 2024</w:t>
            </w:r>
          </w:p>
        </w:tc>
        <w:tc>
          <w:tcPr>
            <w:tcW w:w="2880" w:type="dxa"/>
          </w:tcPr>
          <w:p w14:paraId="07755184" w14:textId="77777777" w:rsidR="00DA50A4" w:rsidRPr="003A2820" w:rsidRDefault="00DA50A4" w:rsidP="00DA50A4">
            <w:pPr>
              <w:spacing w:line="340" w:lineRule="exact"/>
              <w:jc w:val="thaiDistribute"/>
              <w:rPr>
                <w:rFonts w:ascii="Arial" w:hAnsi="Arial" w:cs="Arial"/>
                <w:sz w:val="20"/>
                <w:szCs w:val="20"/>
              </w:rPr>
            </w:pPr>
            <w:r w:rsidRPr="003A2820">
              <w:rPr>
                <w:rFonts w:ascii="Arial" w:hAnsi="Arial" w:cs="Arial"/>
                <w:sz w:val="20"/>
                <w:szCs w:val="20"/>
              </w:rPr>
              <w:t xml:space="preserve">Board of Director’s Meeting </w:t>
            </w:r>
          </w:p>
          <w:p w14:paraId="52D2B883" w14:textId="6E4EA47C" w:rsidR="00DA50A4" w:rsidRPr="003A2820" w:rsidRDefault="00DA50A4" w:rsidP="00DA50A4">
            <w:pPr>
              <w:spacing w:line="320" w:lineRule="exact"/>
              <w:jc w:val="thaiDistribute"/>
              <w:rPr>
                <w:rFonts w:ascii="Arial" w:hAnsi="Arial" w:cs="Arial"/>
                <w:sz w:val="20"/>
                <w:szCs w:val="20"/>
              </w:rPr>
            </w:pPr>
            <w:r w:rsidRPr="003A2820">
              <w:rPr>
                <w:rFonts w:ascii="Arial" w:hAnsi="Arial" w:cs="Arial"/>
                <w:sz w:val="20"/>
                <w:szCs w:val="20"/>
              </w:rPr>
              <w:t xml:space="preserve">   on 14 August 2024</w:t>
            </w:r>
          </w:p>
        </w:tc>
        <w:tc>
          <w:tcPr>
            <w:tcW w:w="1710" w:type="dxa"/>
          </w:tcPr>
          <w:p w14:paraId="4830A1C4" w14:textId="77777777" w:rsidR="00DA50A4" w:rsidRPr="003A2820" w:rsidRDefault="00DA50A4" w:rsidP="00DA50A4">
            <w:pPr>
              <w:pBdr>
                <w:bottom w:val="single" w:sz="4" w:space="1" w:color="auto"/>
              </w:pBdr>
              <w:tabs>
                <w:tab w:val="decimal" w:pos="1335"/>
              </w:tabs>
              <w:spacing w:line="340" w:lineRule="exact"/>
              <w:jc w:val="thaiDistribute"/>
              <w:rPr>
                <w:rFonts w:ascii="Arial" w:hAnsi="Arial"/>
                <w:sz w:val="20"/>
                <w:szCs w:val="20"/>
              </w:rPr>
            </w:pPr>
          </w:p>
          <w:p w14:paraId="78FD4D35" w14:textId="0CBAB4FF" w:rsidR="00DA50A4" w:rsidRPr="003A2820" w:rsidRDefault="00DA50A4" w:rsidP="00DA50A4">
            <w:pPr>
              <w:pBdr>
                <w:bottom w:val="single" w:sz="4" w:space="1" w:color="auto"/>
              </w:pBdr>
              <w:tabs>
                <w:tab w:val="decimal" w:pos="1335"/>
              </w:tabs>
              <w:spacing w:line="320" w:lineRule="exact"/>
              <w:jc w:val="thaiDistribute"/>
              <w:rPr>
                <w:rFonts w:ascii="Arial" w:hAnsi="Arial" w:cs="Arial"/>
                <w:sz w:val="20"/>
                <w:szCs w:val="20"/>
              </w:rPr>
            </w:pPr>
            <w:r w:rsidRPr="003A2820">
              <w:rPr>
                <w:rFonts w:ascii="Arial" w:hAnsi="Arial"/>
                <w:sz w:val="20"/>
                <w:szCs w:val="20"/>
              </w:rPr>
              <w:t>731</w:t>
            </w:r>
          </w:p>
        </w:tc>
        <w:tc>
          <w:tcPr>
            <w:tcW w:w="2070" w:type="dxa"/>
          </w:tcPr>
          <w:p w14:paraId="2E2ED00B" w14:textId="77777777" w:rsidR="00DA50A4" w:rsidRPr="003A2820" w:rsidRDefault="00DA50A4" w:rsidP="00DA50A4">
            <w:pPr>
              <w:pBdr>
                <w:bottom w:val="single" w:sz="4" w:space="1" w:color="auto"/>
              </w:pBdr>
              <w:tabs>
                <w:tab w:val="decimal" w:pos="1245"/>
              </w:tabs>
              <w:spacing w:line="340" w:lineRule="exact"/>
              <w:rPr>
                <w:rFonts w:ascii="Arial" w:hAnsi="Arial"/>
                <w:sz w:val="20"/>
                <w:szCs w:val="20"/>
              </w:rPr>
            </w:pPr>
          </w:p>
          <w:p w14:paraId="2887DF5E" w14:textId="34C6913D" w:rsidR="00DA50A4" w:rsidRPr="003A2820" w:rsidRDefault="00DA50A4" w:rsidP="00DA50A4">
            <w:pPr>
              <w:pBdr>
                <w:bottom w:val="single" w:sz="4" w:space="1" w:color="auto"/>
              </w:pBdr>
              <w:tabs>
                <w:tab w:val="decimal" w:pos="1245"/>
              </w:tabs>
              <w:spacing w:line="320" w:lineRule="exact"/>
              <w:rPr>
                <w:rFonts w:ascii="Arial" w:hAnsi="Arial" w:cs="Arial"/>
                <w:sz w:val="20"/>
                <w:szCs w:val="20"/>
              </w:rPr>
            </w:pPr>
            <w:r w:rsidRPr="003A2820">
              <w:rPr>
                <w:rFonts w:ascii="Arial" w:hAnsi="Arial" w:cs="Arial"/>
                <w:sz w:val="20"/>
                <w:szCs w:val="20"/>
              </w:rPr>
              <w:t>0.070</w:t>
            </w:r>
          </w:p>
        </w:tc>
      </w:tr>
      <w:tr w:rsidR="00DA50A4" w:rsidRPr="003A2820" w14:paraId="2FA73404" w14:textId="77777777">
        <w:trPr>
          <w:trHeight w:val="351"/>
        </w:trPr>
        <w:tc>
          <w:tcPr>
            <w:tcW w:w="2520" w:type="dxa"/>
          </w:tcPr>
          <w:p w14:paraId="763CABC9" w14:textId="29B31E3A" w:rsidR="00DA50A4" w:rsidRPr="003A2820" w:rsidRDefault="00DA50A4" w:rsidP="00DA50A4">
            <w:pPr>
              <w:tabs>
                <w:tab w:val="left" w:pos="720"/>
                <w:tab w:val="left" w:pos="2160"/>
              </w:tabs>
              <w:spacing w:line="320" w:lineRule="exact"/>
              <w:jc w:val="thaiDistribute"/>
              <w:rPr>
                <w:rFonts w:ascii="Arial" w:hAnsi="Arial" w:cs="Arial"/>
                <w:sz w:val="20"/>
                <w:szCs w:val="20"/>
              </w:rPr>
            </w:pPr>
            <w:r w:rsidRPr="003A2820">
              <w:rPr>
                <w:rFonts w:ascii="Arial" w:hAnsi="Arial" w:cs="Arial"/>
                <w:sz w:val="20"/>
                <w:szCs w:val="20"/>
              </w:rPr>
              <w:t>Total for 2024</w:t>
            </w:r>
          </w:p>
        </w:tc>
        <w:tc>
          <w:tcPr>
            <w:tcW w:w="2880" w:type="dxa"/>
          </w:tcPr>
          <w:p w14:paraId="109743EB" w14:textId="77777777" w:rsidR="00DA50A4" w:rsidRPr="003A2820" w:rsidRDefault="00DA50A4" w:rsidP="00DA50A4">
            <w:pPr>
              <w:spacing w:line="320" w:lineRule="exact"/>
              <w:jc w:val="thaiDistribute"/>
              <w:rPr>
                <w:rFonts w:ascii="Arial" w:hAnsi="Arial" w:cs="Arial"/>
                <w:sz w:val="20"/>
                <w:szCs w:val="20"/>
              </w:rPr>
            </w:pPr>
          </w:p>
        </w:tc>
        <w:tc>
          <w:tcPr>
            <w:tcW w:w="1710" w:type="dxa"/>
          </w:tcPr>
          <w:p w14:paraId="161558A1" w14:textId="37B3E3C1" w:rsidR="00DA50A4" w:rsidRPr="003A2820" w:rsidRDefault="00DA50A4" w:rsidP="00DA50A4">
            <w:pPr>
              <w:pBdr>
                <w:bottom w:val="double" w:sz="4" w:space="1" w:color="auto"/>
              </w:pBdr>
              <w:tabs>
                <w:tab w:val="decimal" w:pos="1335"/>
              </w:tabs>
              <w:spacing w:line="320" w:lineRule="exact"/>
              <w:jc w:val="thaiDistribute"/>
              <w:rPr>
                <w:rFonts w:ascii="Arial" w:hAnsi="Arial" w:cs="Arial"/>
                <w:sz w:val="20"/>
                <w:szCs w:val="20"/>
              </w:rPr>
            </w:pPr>
            <w:r w:rsidRPr="003A2820">
              <w:rPr>
                <w:rFonts w:ascii="Arial" w:hAnsi="Arial" w:cs="Arial"/>
                <w:sz w:val="20"/>
                <w:szCs w:val="20"/>
              </w:rPr>
              <w:t>1,515</w:t>
            </w:r>
          </w:p>
        </w:tc>
        <w:tc>
          <w:tcPr>
            <w:tcW w:w="2070" w:type="dxa"/>
          </w:tcPr>
          <w:p w14:paraId="4BF5CC30" w14:textId="40BE97D1" w:rsidR="00DA50A4" w:rsidRPr="003A2820" w:rsidRDefault="00DA50A4" w:rsidP="00DA50A4">
            <w:pPr>
              <w:pBdr>
                <w:bottom w:val="double" w:sz="4" w:space="1" w:color="auto"/>
              </w:pBdr>
              <w:tabs>
                <w:tab w:val="decimal" w:pos="1245"/>
              </w:tabs>
              <w:spacing w:line="320" w:lineRule="exact"/>
              <w:rPr>
                <w:rFonts w:ascii="Arial" w:hAnsi="Arial" w:cs="Arial"/>
                <w:sz w:val="20"/>
                <w:szCs w:val="20"/>
              </w:rPr>
            </w:pPr>
            <w:r w:rsidRPr="003A2820">
              <w:rPr>
                <w:rFonts w:ascii="Arial" w:hAnsi="Arial" w:cs="Arial"/>
                <w:sz w:val="20"/>
                <w:szCs w:val="20"/>
              </w:rPr>
              <w:t>0.145</w:t>
            </w:r>
          </w:p>
        </w:tc>
      </w:tr>
      <w:tr w:rsidR="00F04AC3" w:rsidRPr="003A2820" w14:paraId="091DE3D5" w14:textId="77777777">
        <w:trPr>
          <w:trHeight w:val="216"/>
        </w:trPr>
        <w:tc>
          <w:tcPr>
            <w:tcW w:w="2520" w:type="dxa"/>
          </w:tcPr>
          <w:p w14:paraId="3C834A7B" w14:textId="77777777" w:rsidR="00F04AC3" w:rsidRPr="003A2820" w:rsidRDefault="00F04AC3">
            <w:pPr>
              <w:tabs>
                <w:tab w:val="left" w:pos="720"/>
                <w:tab w:val="left" w:pos="2160"/>
              </w:tabs>
              <w:spacing w:line="240" w:lineRule="exact"/>
              <w:jc w:val="thaiDistribute"/>
              <w:rPr>
                <w:rFonts w:ascii="Arial" w:hAnsi="Arial" w:cs="Arial"/>
                <w:sz w:val="18"/>
                <w:szCs w:val="18"/>
              </w:rPr>
            </w:pPr>
          </w:p>
        </w:tc>
        <w:tc>
          <w:tcPr>
            <w:tcW w:w="2880" w:type="dxa"/>
          </w:tcPr>
          <w:p w14:paraId="13CD2009" w14:textId="77777777" w:rsidR="00F04AC3" w:rsidRPr="003A2820" w:rsidRDefault="00F04AC3">
            <w:pPr>
              <w:spacing w:line="240" w:lineRule="exact"/>
              <w:jc w:val="thaiDistribute"/>
              <w:rPr>
                <w:rFonts w:ascii="Arial" w:hAnsi="Arial" w:cs="Arial"/>
                <w:sz w:val="18"/>
                <w:szCs w:val="18"/>
              </w:rPr>
            </w:pPr>
          </w:p>
        </w:tc>
        <w:tc>
          <w:tcPr>
            <w:tcW w:w="1710" w:type="dxa"/>
          </w:tcPr>
          <w:p w14:paraId="3F52BA75" w14:textId="77777777" w:rsidR="00F04AC3" w:rsidRPr="003A2820" w:rsidRDefault="00F04AC3" w:rsidP="00BC4598">
            <w:pPr>
              <w:tabs>
                <w:tab w:val="decimal" w:pos="1335"/>
              </w:tabs>
              <w:spacing w:line="240" w:lineRule="exact"/>
              <w:jc w:val="thaiDistribute"/>
              <w:rPr>
                <w:rFonts w:ascii="Arial" w:hAnsi="Arial" w:cs="Arial"/>
                <w:sz w:val="18"/>
                <w:szCs w:val="18"/>
              </w:rPr>
            </w:pPr>
          </w:p>
        </w:tc>
        <w:tc>
          <w:tcPr>
            <w:tcW w:w="2070" w:type="dxa"/>
          </w:tcPr>
          <w:p w14:paraId="63C7F564" w14:textId="77777777" w:rsidR="00F04AC3" w:rsidRPr="003A2820" w:rsidRDefault="00F04AC3" w:rsidP="00BC4598">
            <w:pPr>
              <w:tabs>
                <w:tab w:val="decimal" w:pos="1245"/>
              </w:tabs>
              <w:spacing w:line="240" w:lineRule="exact"/>
              <w:rPr>
                <w:rFonts w:ascii="Arial" w:hAnsi="Arial" w:cs="Arial"/>
                <w:sz w:val="18"/>
                <w:szCs w:val="18"/>
              </w:rPr>
            </w:pPr>
          </w:p>
        </w:tc>
      </w:tr>
      <w:tr w:rsidR="0034164A" w:rsidRPr="003A2820" w14:paraId="7EE19F16" w14:textId="77777777">
        <w:trPr>
          <w:trHeight w:val="378"/>
        </w:trPr>
        <w:tc>
          <w:tcPr>
            <w:tcW w:w="2520" w:type="dxa"/>
          </w:tcPr>
          <w:p w14:paraId="5ABA2870" w14:textId="632115CA" w:rsidR="0034164A" w:rsidRPr="003A2820" w:rsidRDefault="0034164A" w:rsidP="0034164A">
            <w:pPr>
              <w:tabs>
                <w:tab w:val="left" w:pos="720"/>
                <w:tab w:val="left" w:pos="2160"/>
              </w:tabs>
              <w:spacing w:line="340" w:lineRule="exact"/>
              <w:jc w:val="thaiDistribute"/>
              <w:rPr>
                <w:rFonts w:ascii="Arial" w:hAnsi="Arial" w:cs="Arial"/>
                <w:sz w:val="20"/>
                <w:szCs w:val="20"/>
              </w:rPr>
            </w:pPr>
            <w:r w:rsidRPr="003A2820">
              <w:rPr>
                <w:rFonts w:ascii="Arial" w:hAnsi="Arial" w:cs="Arial"/>
                <w:sz w:val="20"/>
                <w:szCs w:val="20"/>
              </w:rPr>
              <w:t>Final dividends for 2024</w:t>
            </w:r>
          </w:p>
        </w:tc>
        <w:tc>
          <w:tcPr>
            <w:tcW w:w="2880" w:type="dxa"/>
          </w:tcPr>
          <w:p w14:paraId="4FC53A7F" w14:textId="77777777" w:rsidR="0034164A" w:rsidRPr="003A2820" w:rsidRDefault="0034164A" w:rsidP="0034164A">
            <w:pPr>
              <w:spacing w:line="360" w:lineRule="exact"/>
              <w:jc w:val="thaiDistribute"/>
              <w:rPr>
                <w:rFonts w:ascii="Arial" w:hAnsi="Arial" w:cs="Arial"/>
                <w:sz w:val="20"/>
                <w:szCs w:val="20"/>
              </w:rPr>
            </w:pPr>
            <w:r w:rsidRPr="003A2820">
              <w:rPr>
                <w:rFonts w:ascii="Arial" w:hAnsi="Arial" w:cs="Arial"/>
                <w:sz w:val="20"/>
                <w:szCs w:val="20"/>
              </w:rPr>
              <w:t xml:space="preserve">Annual General Meeting of     </w:t>
            </w:r>
          </w:p>
          <w:p w14:paraId="5C61EDFB" w14:textId="77777777" w:rsidR="0034164A" w:rsidRPr="003A2820" w:rsidRDefault="0034164A" w:rsidP="0034164A">
            <w:pPr>
              <w:spacing w:line="360" w:lineRule="exact"/>
              <w:jc w:val="thaiDistribute"/>
              <w:rPr>
                <w:rFonts w:ascii="Arial" w:hAnsi="Arial" w:cs="Arial"/>
                <w:sz w:val="20"/>
                <w:szCs w:val="20"/>
              </w:rPr>
            </w:pPr>
            <w:r w:rsidRPr="003A2820">
              <w:rPr>
                <w:rFonts w:ascii="Arial" w:hAnsi="Arial" w:cs="Arial"/>
                <w:sz w:val="20"/>
                <w:szCs w:val="20"/>
              </w:rPr>
              <w:t xml:space="preserve">   the shareholders on </w:t>
            </w:r>
          </w:p>
          <w:p w14:paraId="76517329" w14:textId="33F399D7" w:rsidR="0034164A" w:rsidRPr="003A2820" w:rsidRDefault="0034164A" w:rsidP="0034164A">
            <w:pPr>
              <w:spacing w:line="340" w:lineRule="exact"/>
              <w:jc w:val="thaiDistribute"/>
              <w:rPr>
                <w:rFonts w:ascii="Arial" w:hAnsi="Arial" w:cs="Arial"/>
                <w:sz w:val="20"/>
                <w:szCs w:val="20"/>
              </w:rPr>
            </w:pPr>
            <w:r w:rsidRPr="003A2820">
              <w:rPr>
                <w:rFonts w:ascii="Arial" w:hAnsi="Arial" w:cs="Arial"/>
                <w:sz w:val="20"/>
                <w:szCs w:val="20"/>
              </w:rPr>
              <w:t xml:space="preserve">   30 April 2025</w:t>
            </w:r>
          </w:p>
        </w:tc>
        <w:tc>
          <w:tcPr>
            <w:tcW w:w="1710" w:type="dxa"/>
          </w:tcPr>
          <w:p w14:paraId="236196E9" w14:textId="77777777" w:rsidR="0034164A" w:rsidRPr="003A2820" w:rsidRDefault="0034164A" w:rsidP="0034164A">
            <w:pPr>
              <w:tabs>
                <w:tab w:val="decimal" w:pos="1245"/>
              </w:tabs>
              <w:spacing w:line="360" w:lineRule="exact"/>
              <w:jc w:val="thaiDistribute"/>
              <w:rPr>
                <w:rFonts w:ascii="Arial" w:hAnsi="Arial" w:cs="Arial"/>
                <w:sz w:val="20"/>
                <w:szCs w:val="20"/>
              </w:rPr>
            </w:pPr>
          </w:p>
          <w:p w14:paraId="71E73F42" w14:textId="77777777" w:rsidR="0034164A" w:rsidRPr="003A2820" w:rsidRDefault="0034164A" w:rsidP="0034164A">
            <w:pPr>
              <w:tabs>
                <w:tab w:val="decimal" w:pos="1245"/>
              </w:tabs>
              <w:spacing w:line="360" w:lineRule="exact"/>
              <w:jc w:val="thaiDistribute"/>
              <w:rPr>
                <w:rFonts w:ascii="Arial" w:hAnsi="Arial" w:cs="Arial"/>
                <w:sz w:val="20"/>
                <w:szCs w:val="20"/>
              </w:rPr>
            </w:pPr>
          </w:p>
          <w:p w14:paraId="54A520CF" w14:textId="4F72C647" w:rsidR="0034164A" w:rsidRPr="003A2820" w:rsidRDefault="0034164A" w:rsidP="0034164A">
            <w:pPr>
              <w:tabs>
                <w:tab w:val="decimal" w:pos="1335"/>
              </w:tabs>
              <w:spacing w:line="340" w:lineRule="exact"/>
              <w:jc w:val="thaiDistribute"/>
              <w:rPr>
                <w:rFonts w:ascii="Arial" w:hAnsi="Arial"/>
                <w:sz w:val="20"/>
                <w:szCs w:val="20"/>
                <w:cs/>
              </w:rPr>
            </w:pPr>
            <w:r w:rsidRPr="003A2820">
              <w:rPr>
                <w:rFonts w:ascii="Arial" w:hAnsi="Arial" w:cs="Arial"/>
                <w:sz w:val="20"/>
                <w:szCs w:val="20"/>
              </w:rPr>
              <w:t>1,359</w:t>
            </w:r>
          </w:p>
        </w:tc>
        <w:tc>
          <w:tcPr>
            <w:tcW w:w="2070" w:type="dxa"/>
          </w:tcPr>
          <w:p w14:paraId="012D8304" w14:textId="77777777" w:rsidR="0034164A" w:rsidRPr="003A2820" w:rsidRDefault="0034164A" w:rsidP="0034164A">
            <w:pPr>
              <w:tabs>
                <w:tab w:val="decimal" w:pos="1155"/>
              </w:tabs>
              <w:spacing w:line="360" w:lineRule="exact"/>
              <w:rPr>
                <w:rFonts w:ascii="Arial" w:hAnsi="Arial" w:cs="Arial"/>
                <w:sz w:val="20"/>
                <w:szCs w:val="20"/>
              </w:rPr>
            </w:pPr>
          </w:p>
          <w:p w14:paraId="4A07CF2C" w14:textId="77777777" w:rsidR="0034164A" w:rsidRPr="003A2820" w:rsidRDefault="0034164A" w:rsidP="0034164A">
            <w:pPr>
              <w:tabs>
                <w:tab w:val="decimal" w:pos="1155"/>
              </w:tabs>
              <w:spacing w:line="360" w:lineRule="exact"/>
              <w:rPr>
                <w:rFonts w:ascii="Arial" w:hAnsi="Arial" w:cs="Arial"/>
                <w:sz w:val="20"/>
                <w:szCs w:val="20"/>
              </w:rPr>
            </w:pPr>
          </w:p>
          <w:p w14:paraId="532CF5E1" w14:textId="28A3B6F5" w:rsidR="0034164A" w:rsidRPr="003A2820" w:rsidRDefault="0034164A" w:rsidP="0034164A">
            <w:pPr>
              <w:tabs>
                <w:tab w:val="decimal" w:pos="1245"/>
              </w:tabs>
              <w:spacing w:line="340" w:lineRule="exact"/>
              <w:rPr>
                <w:rFonts w:ascii="Arial" w:hAnsi="Arial" w:cs="Arial"/>
                <w:sz w:val="20"/>
                <w:szCs w:val="20"/>
              </w:rPr>
            </w:pPr>
            <w:r w:rsidRPr="003A2820">
              <w:rPr>
                <w:rFonts w:ascii="Arial" w:hAnsi="Arial" w:cs="Arial"/>
                <w:sz w:val="20"/>
                <w:szCs w:val="20"/>
              </w:rPr>
              <w:t>0.130</w:t>
            </w:r>
          </w:p>
        </w:tc>
      </w:tr>
      <w:tr w:rsidR="0034164A" w:rsidRPr="003A2820" w14:paraId="52098BD6" w14:textId="77777777">
        <w:trPr>
          <w:trHeight w:val="378"/>
        </w:trPr>
        <w:tc>
          <w:tcPr>
            <w:tcW w:w="2520" w:type="dxa"/>
          </w:tcPr>
          <w:p w14:paraId="30A113D7" w14:textId="67B5A34B" w:rsidR="0034164A" w:rsidRPr="003A2820" w:rsidRDefault="0034164A" w:rsidP="0034164A">
            <w:pPr>
              <w:tabs>
                <w:tab w:val="left" w:pos="720"/>
                <w:tab w:val="left" w:pos="2160"/>
              </w:tabs>
              <w:spacing w:line="340" w:lineRule="exact"/>
              <w:jc w:val="thaiDistribute"/>
              <w:rPr>
                <w:rFonts w:ascii="Arial" w:hAnsi="Arial" w:cs="Arial"/>
                <w:sz w:val="20"/>
                <w:szCs w:val="20"/>
              </w:rPr>
            </w:pPr>
            <w:r w:rsidRPr="003A2820">
              <w:rPr>
                <w:rFonts w:ascii="Arial" w:hAnsi="Arial" w:cs="Arial"/>
                <w:sz w:val="20"/>
                <w:szCs w:val="20"/>
              </w:rPr>
              <w:t>Interim dividends for 2025</w:t>
            </w:r>
          </w:p>
        </w:tc>
        <w:tc>
          <w:tcPr>
            <w:tcW w:w="2880" w:type="dxa"/>
          </w:tcPr>
          <w:p w14:paraId="2DC64A48" w14:textId="77777777" w:rsidR="0034164A" w:rsidRPr="003A2820" w:rsidRDefault="0034164A" w:rsidP="0034164A">
            <w:pPr>
              <w:spacing w:line="360" w:lineRule="exact"/>
              <w:jc w:val="thaiDistribute"/>
              <w:rPr>
                <w:rFonts w:ascii="Arial" w:hAnsi="Arial" w:cs="Arial"/>
                <w:sz w:val="20"/>
                <w:szCs w:val="20"/>
              </w:rPr>
            </w:pPr>
            <w:r w:rsidRPr="003A2820">
              <w:rPr>
                <w:rFonts w:ascii="Arial" w:hAnsi="Arial" w:cs="Arial"/>
                <w:sz w:val="20"/>
                <w:szCs w:val="20"/>
              </w:rPr>
              <w:t xml:space="preserve">Board of Director’s Meeting </w:t>
            </w:r>
          </w:p>
          <w:p w14:paraId="71DFEA39" w14:textId="2B1C7729" w:rsidR="0034164A" w:rsidRPr="003A2820" w:rsidRDefault="0034164A" w:rsidP="0034164A">
            <w:pPr>
              <w:spacing w:line="340" w:lineRule="exact"/>
              <w:jc w:val="thaiDistribute"/>
              <w:rPr>
                <w:rFonts w:ascii="Arial" w:hAnsi="Arial" w:cs="Arial"/>
                <w:sz w:val="20"/>
                <w:szCs w:val="20"/>
              </w:rPr>
            </w:pPr>
            <w:r w:rsidRPr="003A2820">
              <w:rPr>
                <w:rFonts w:ascii="Arial" w:hAnsi="Arial" w:cs="Arial"/>
                <w:sz w:val="20"/>
                <w:szCs w:val="20"/>
              </w:rPr>
              <w:t xml:space="preserve">   on 13 August 2025</w:t>
            </w:r>
          </w:p>
        </w:tc>
        <w:tc>
          <w:tcPr>
            <w:tcW w:w="1710" w:type="dxa"/>
            <w:vAlign w:val="bottom"/>
          </w:tcPr>
          <w:p w14:paraId="6E6F4DAC" w14:textId="7E1432E9" w:rsidR="0034164A" w:rsidRPr="003A2820" w:rsidRDefault="0034164A" w:rsidP="0034164A">
            <w:pPr>
              <w:pBdr>
                <w:bottom w:val="single" w:sz="4" w:space="1" w:color="auto"/>
              </w:pBdr>
              <w:tabs>
                <w:tab w:val="decimal" w:pos="1335"/>
              </w:tabs>
              <w:spacing w:line="340" w:lineRule="exact"/>
              <w:jc w:val="thaiDistribute"/>
              <w:rPr>
                <w:rFonts w:ascii="Arial" w:hAnsi="Arial"/>
                <w:sz w:val="20"/>
                <w:szCs w:val="20"/>
              </w:rPr>
            </w:pPr>
            <w:r w:rsidRPr="003A2820">
              <w:rPr>
                <w:rFonts w:ascii="Arial" w:hAnsi="Arial" w:cs="Arial"/>
                <w:sz w:val="20"/>
                <w:szCs w:val="20"/>
              </w:rPr>
              <w:t>731</w:t>
            </w:r>
          </w:p>
        </w:tc>
        <w:tc>
          <w:tcPr>
            <w:tcW w:w="2070" w:type="dxa"/>
            <w:vAlign w:val="bottom"/>
          </w:tcPr>
          <w:p w14:paraId="0A935AA8" w14:textId="67F21EBC" w:rsidR="0034164A" w:rsidRPr="003A2820" w:rsidRDefault="0034164A" w:rsidP="0034164A">
            <w:pPr>
              <w:pBdr>
                <w:bottom w:val="single" w:sz="4" w:space="1" w:color="auto"/>
              </w:pBdr>
              <w:tabs>
                <w:tab w:val="decimal" w:pos="1245"/>
              </w:tabs>
              <w:spacing w:line="340" w:lineRule="exact"/>
              <w:rPr>
                <w:rFonts w:ascii="Arial" w:hAnsi="Arial" w:cs="Arial"/>
                <w:sz w:val="20"/>
                <w:szCs w:val="20"/>
              </w:rPr>
            </w:pPr>
            <w:r w:rsidRPr="003A2820">
              <w:rPr>
                <w:rFonts w:ascii="Arial" w:hAnsi="Arial" w:cs="Arial"/>
                <w:sz w:val="20"/>
                <w:szCs w:val="20"/>
              </w:rPr>
              <w:t>0.070</w:t>
            </w:r>
          </w:p>
        </w:tc>
      </w:tr>
      <w:tr w:rsidR="0034164A" w:rsidRPr="003A2820" w14:paraId="429ECCAF" w14:textId="77777777">
        <w:trPr>
          <w:trHeight w:val="351"/>
        </w:trPr>
        <w:tc>
          <w:tcPr>
            <w:tcW w:w="2520" w:type="dxa"/>
          </w:tcPr>
          <w:p w14:paraId="53468268" w14:textId="538399B1" w:rsidR="0034164A" w:rsidRPr="003A2820" w:rsidRDefault="0034164A" w:rsidP="0034164A">
            <w:pPr>
              <w:tabs>
                <w:tab w:val="left" w:pos="720"/>
                <w:tab w:val="left" w:pos="2160"/>
              </w:tabs>
              <w:spacing w:line="340" w:lineRule="exact"/>
              <w:jc w:val="thaiDistribute"/>
              <w:rPr>
                <w:rFonts w:ascii="Arial" w:hAnsi="Arial" w:cs="Arial"/>
                <w:sz w:val="20"/>
                <w:szCs w:val="20"/>
              </w:rPr>
            </w:pPr>
            <w:r w:rsidRPr="003A2820">
              <w:rPr>
                <w:rFonts w:ascii="Arial" w:hAnsi="Arial" w:cs="Arial"/>
                <w:sz w:val="20"/>
                <w:szCs w:val="20"/>
              </w:rPr>
              <w:t>Total for 2025</w:t>
            </w:r>
          </w:p>
        </w:tc>
        <w:tc>
          <w:tcPr>
            <w:tcW w:w="2880" w:type="dxa"/>
          </w:tcPr>
          <w:p w14:paraId="5305BEAD" w14:textId="77777777" w:rsidR="0034164A" w:rsidRPr="003A2820" w:rsidRDefault="0034164A" w:rsidP="0034164A">
            <w:pPr>
              <w:spacing w:line="340" w:lineRule="exact"/>
              <w:jc w:val="thaiDistribute"/>
              <w:rPr>
                <w:rFonts w:ascii="Arial" w:hAnsi="Arial" w:cs="Arial"/>
                <w:sz w:val="20"/>
                <w:szCs w:val="20"/>
              </w:rPr>
            </w:pPr>
          </w:p>
        </w:tc>
        <w:tc>
          <w:tcPr>
            <w:tcW w:w="1710" w:type="dxa"/>
          </w:tcPr>
          <w:p w14:paraId="1E70C618" w14:textId="7AABF07E" w:rsidR="0034164A" w:rsidRPr="003A2820" w:rsidRDefault="0034164A" w:rsidP="0034164A">
            <w:pPr>
              <w:pBdr>
                <w:bottom w:val="double" w:sz="4" w:space="1" w:color="auto"/>
              </w:pBdr>
              <w:tabs>
                <w:tab w:val="decimal" w:pos="1335"/>
              </w:tabs>
              <w:spacing w:line="340" w:lineRule="exact"/>
              <w:jc w:val="thaiDistribute"/>
              <w:rPr>
                <w:rFonts w:ascii="Arial" w:hAnsi="Arial" w:cs="Arial"/>
                <w:sz w:val="20"/>
                <w:szCs w:val="20"/>
              </w:rPr>
            </w:pPr>
            <w:r w:rsidRPr="003A2820">
              <w:rPr>
                <w:rFonts w:ascii="Arial" w:hAnsi="Arial" w:cs="Arial"/>
                <w:sz w:val="20"/>
                <w:szCs w:val="20"/>
              </w:rPr>
              <w:t>2,090</w:t>
            </w:r>
          </w:p>
        </w:tc>
        <w:tc>
          <w:tcPr>
            <w:tcW w:w="2070" w:type="dxa"/>
          </w:tcPr>
          <w:p w14:paraId="676C58FD" w14:textId="3135FFC5" w:rsidR="0034164A" w:rsidRPr="003A2820" w:rsidRDefault="0034164A" w:rsidP="0034164A">
            <w:pPr>
              <w:pBdr>
                <w:bottom w:val="double" w:sz="4" w:space="1" w:color="auto"/>
              </w:pBdr>
              <w:tabs>
                <w:tab w:val="decimal" w:pos="1245"/>
              </w:tabs>
              <w:spacing w:line="340" w:lineRule="exact"/>
              <w:rPr>
                <w:rFonts w:ascii="Arial" w:hAnsi="Arial" w:cs="Arial"/>
                <w:sz w:val="20"/>
                <w:szCs w:val="20"/>
              </w:rPr>
            </w:pPr>
            <w:r w:rsidRPr="003A2820">
              <w:rPr>
                <w:rFonts w:ascii="Arial" w:hAnsi="Arial" w:cs="Arial"/>
                <w:sz w:val="20"/>
                <w:szCs w:val="20"/>
              </w:rPr>
              <w:t>0.200</w:t>
            </w:r>
          </w:p>
        </w:tc>
      </w:tr>
    </w:tbl>
    <w:p w14:paraId="7E09A212" w14:textId="1B5ECB06" w:rsidR="004F4DE7" w:rsidRPr="003A2820" w:rsidRDefault="00F04AC3" w:rsidP="004F6526">
      <w:pPr>
        <w:spacing w:before="240" w:after="120" w:line="380" w:lineRule="exact"/>
        <w:ind w:left="547" w:hanging="547"/>
        <w:jc w:val="both"/>
        <w:rPr>
          <w:rFonts w:ascii="Arial" w:eastAsia="Arial Unicode MS" w:hAnsi="Arial" w:cs="Arial Unicode MS"/>
          <w:b/>
          <w:bCs/>
          <w:sz w:val="22"/>
          <w:szCs w:val="22"/>
        </w:rPr>
      </w:pPr>
      <w:r w:rsidRPr="003A2820">
        <w:rPr>
          <w:rFonts w:ascii="Arial" w:eastAsia="Arial Unicode MS" w:hAnsi="Arial" w:cs="Arial Unicode MS"/>
          <w:b/>
          <w:bCs/>
          <w:sz w:val="22"/>
          <w:szCs w:val="22"/>
        </w:rPr>
        <w:t>32</w:t>
      </w:r>
      <w:r w:rsidR="004F4DE7" w:rsidRPr="003A2820">
        <w:rPr>
          <w:rFonts w:ascii="Arial" w:eastAsia="Arial Unicode MS" w:hAnsi="Arial" w:cs="Arial Unicode MS"/>
          <w:b/>
          <w:bCs/>
          <w:sz w:val="22"/>
          <w:szCs w:val="22"/>
        </w:rPr>
        <w:t>.</w:t>
      </w:r>
      <w:r w:rsidR="004F4DE7" w:rsidRPr="003A2820">
        <w:rPr>
          <w:rFonts w:ascii="Arial" w:eastAsia="Arial Unicode MS" w:hAnsi="Arial" w:cs="Arial Unicode MS"/>
          <w:b/>
          <w:bCs/>
          <w:sz w:val="22"/>
          <w:szCs w:val="22"/>
        </w:rPr>
        <w:tab/>
        <w:t>Commitments and contingent liabilities</w:t>
      </w:r>
    </w:p>
    <w:p w14:paraId="529B96C8" w14:textId="6E921154" w:rsidR="004F4DE7" w:rsidRPr="003A2820" w:rsidRDefault="00F04AC3" w:rsidP="00D45C8B">
      <w:pPr>
        <w:spacing w:before="120" w:after="120" w:line="380" w:lineRule="exact"/>
        <w:ind w:left="547" w:hanging="547"/>
        <w:jc w:val="both"/>
        <w:rPr>
          <w:rFonts w:ascii="Arial" w:eastAsia="Arial Unicode MS" w:hAnsi="Arial" w:cs="Arial Unicode MS"/>
          <w:b/>
          <w:bCs/>
          <w:sz w:val="22"/>
          <w:szCs w:val="22"/>
        </w:rPr>
      </w:pPr>
      <w:r w:rsidRPr="003A2820">
        <w:rPr>
          <w:rFonts w:ascii="Arial" w:eastAsia="Arial Unicode MS" w:hAnsi="Arial" w:cs="Arial Unicode MS"/>
          <w:b/>
          <w:bCs/>
          <w:sz w:val="22"/>
          <w:szCs w:val="22"/>
        </w:rPr>
        <w:t>32</w:t>
      </w:r>
      <w:r w:rsidR="004F4DE7" w:rsidRPr="003A2820">
        <w:rPr>
          <w:rFonts w:ascii="Arial" w:eastAsia="Arial Unicode MS" w:hAnsi="Arial" w:cs="Arial Unicode MS"/>
          <w:b/>
          <w:bCs/>
          <w:sz w:val="22"/>
          <w:szCs w:val="22"/>
        </w:rPr>
        <w:t>.1</w:t>
      </w:r>
      <w:r w:rsidR="004F4DE7" w:rsidRPr="003A2820">
        <w:rPr>
          <w:rFonts w:ascii="Arial" w:eastAsia="Arial Unicode MS" w:hAnsi="Arial" w:cs="Arial Unicode MS"/>
          <w:b/>
          <w:bCs/>
          <w:sz w:val="22"/>
          <w:szCs w:val="22"/>
        </w:rPr>
        <w:tab/>
        <w:t>Capital commitments</w:t>
      </w:r>
    </w:p>
    <w:p w14:paraId="35F45571" w14:textId="319E6820" w:rsidR="004F4DE7" w:rsidRPr="003A2820" w:rsidRDefault="004F4DE7" w:rsidP="00D45C8B">
      <w:pPr>
        <w:spacing w:before="120" w:after="120" w:line="380" w:lineRule="exact"/>
        <w:ind w:left="547" w:hanging="547"/>
        <w:jc w:val="both"/>
        <w:rPr>
          <w:rFonts w:ascii="Arial" w:eastAsia="Arial Unicode MS" w:hAnsi="Arial" w:cs="Arial Unicode MS"/>
          <w:sz w:val="22"/>
          <w:szCs w:val="22"/>
        </w:rPr>
      </w:pPr>
      <w:r w:rsidRPr="003A2820">
        <w:rPr>
          <w:rFonts w:ascii="Arial" w:eastAsia="Arial Unicode MS" w:hAnsi="Arial" w:cs="Arial Unicode MS"/>
          <w:sz w:val="22"/>
          <w:szCs w:val="22"/>
        </w:rPr>
        <w:tab/>
        <w:t xml:space="preserve">As at 31 December </w:t>
      </w:r>
      <w:r w:rsidR="00C60E10" w:rsidRPr="003A2820">
        <w:rPr>
          <w:rFonts w:ascii="Arial" w:eastAsia="Arial Unicode MS" w:hAnsi="Arial" w:cs="Arial Unicode MS"/>
          <w:sz w:val="22"/>
          <w:szCs w:val="22"/>
        </w:rPr>
        <w:t>2025</w:t>
      </w:r>
      <w:r w:rsidRPr="003A2820">
        <w:rPr>
          <w:rFonts w:ascii="Arial" w:eastAsia="Arial Unicode MS" w:hAnsi="Arial" w:cs="Arial Unicode MS"/>
          <w:sz w:val="22"/>
          <w:szCs w:val="22"/>
        </w:rPr>
        <w:t xml:space="preserve">, </w:t>
      </w:r>
      <w:r w:rsidR="002221D2" w:rsidRPr="003A2820">
        <w:rPr>
          <w:rFonts w:ascii="Arial" w:eastAsia="Arial Unicode MS" w:hAnsi="Arial" w:cs="Arial Unicode MS"/>
          <w:sz w:val="22"/>
          <w:szCs w:val="22"/>
        </w:rPr>
        <w:t>the Group</w:t>
      </w:r>
      <w:r w:rsidRPr="003A2820">
        <w:rPr>
          <w:rFonts w:ascii="Arial" w:eastAsia="Arial Unicode MS" w:hAnsi="Arial" w:cs="Arial Unicode MS"/>
          <w:sz w:val="22"/>
          <w:szCs w:val="22"/>
        </w:rPr>
        <w:t xml:space="preserve"> had </w:t>
      </w:r>
      <w:r w:rsidR="00C01B38" w:rsidRPr="003A2820">
        <w:rPr>
          <w:rFonts w:ascii="Arial" w:eastAsia="Arial Unicode MS" w:hAnsi="Arial" w:cs="Arial Unicode MS"/>
          <w:sz w:val="22"/>
          <w:szCs w:val="22"/>
        </w:rPr>
        <w:t>capital</w:t>
      </w:r>
      <w:r w:rsidRPr="003A2820">
        <w:rPr>
          <w:rFonts w:ascii="Arial" w:eastAsia="Arial Unicode MS" w:hAnsi="Arial" w:cs="Arial Unicode MS"/>
          <w:sz w:val="22"/>
          <w:szCs w:val="22"/>
        </w:rPr>
        <w:t xml:space="preserve"> commitments of Baht </w:t>
      </w:r>
      <w:r w:rsidR="000C55B1">
        <w:rPr>
          <w:rFonts w:ascii="Arial" w:eastAsia="Arial Unicode MS" w:hAnsi="Arial" w:cs="Arial Unicode MS"/>
          <w:sz w:val="22"/>
          <w:szCs w:val="22"/>
        </w:rPr>
        <w:t>489</w:t>
      </w:r>
      <w:r w:rsidR="00C858AD" w:rsidRPr="003A2820">
        <w:rPr>
          <w:rFonts w:ascii="Arial" w:eastAsia="Arial Unicode MS" w:hAnsi="Arial" w:cs="Arial Unicode MS"/>
          <w:sz w:val="22"/>
          <w:szCs w:val="22"/>
        </w:rPr>
        <w:t xml:space="preserve"> </w:t>
      </w:r>
      <w:r w:rsidRPr="003A2820">
        <w:rPr>
          <w:rFonts w:ascii="Arial" w:eastAsia="Arial Unicode MS" w:hAnsi="Arial" w:cs="Arial Unicode MS"/>
          <w:sz w:val="22"/>
          <w:szCs w:val="22"/>
        </w:rPr>
        <w:t>million</w:t>
      </w:r>
      <w:r w:rsidR="000A5C80" w:rsidRPr="003A2820">
        <w:rPr>
          <w:rFonts w:ascii="Arial" w:eastAsia="Arial Unicode MS" w:hAnsi="Arial" w:cs="Arial Unicode MS"/>
          <w:sz w:val="22"/>
          <w:szCs w:val="22"/>
        </w:rPr>
        <w:t>,</w:t>
      </w:r>
      <w:r w:rsidR="005130AC" w:rsidRPr="003A2820">
        <w:rPr>
          <w:rFonts w:ascii="Arial" w:eastAsia="Arial Unicode MS" w:hAnsi="Arial" w:cs="Arial Unicode MS"/>
          <w:sz w:val="22"/>
          <w:szCs w:val="22"/>
        </w:rPr>
        <w:t xml:space="preserve">               </w:t>
      </w:r>
      <w:r w:rsidR="00412DDD" w:rsidRPr="003A2820">
        <w:rPr>
          <w:rFonts w:ascii="Arial" w:eastAsia="Arial Unicode MS" w:hAnsi="Arial" w:cs="Arial Unicode MS"/>
          <w:sz w:val="22"/>
          <w:szCs w:val="22"/>
        </w:rPr>
        <w:t xml:space="preserve">    </w:t>
      </w:r>
      <w:r w:rsidR="005130AC" w:rsidRPr="003A2820">
        <w:rPr>
          <w:rFonts w:ascii="Arial" w:eastAsia="Arial Unicode MS" w:hAnsi="Arial" w:cs="Arial Unicode MS"/>
          <w:sz w:val="22"/>
          <w:szCs w:val="22"/>
        </w:rPr>
        <w:t xml:space="preserve">  </w:t>
      </w:r>
      <w:r w:rsidR="00832862" w:rsidRPr="003A2820">
        <w:rPr>
          <w:rFonts w:ascii="Arial" w:eastAsia="Arial Unicode MS" w:hAnsi="Arial" w:cs="Arial Unicode MS"/>
          <w:sz w:val="22"/>
          <w:szCs w:val="22"/>
        </w:rPr>
        <w:t xml:space="preserve">USD </w:t>
      </w:r>
      <w:r w:rsidR="003A2820" w:rsidRPr="003A2820">
        <w:rPr>
          <w:rFonts w:ascii="Arial" w:eastAsia="Arial Unicode MS" w:hAnsi="Arial" w:cs="Arial Unicode MS"/>
          <w:sz w:val="22"/>
          <w:szCs w:val="22"/>
        </w:rPr>
        <w:t>13</w:t>
      </w:r>
      <w:r w:rsidR="001E128F" w:rsidRPr="003A2820">
        <w:rPr>
          <w:rFonts w:ascii="Arial" w:eastAsia="Arial Unicode MS" w:hAnsi="Arial" w:cs="Arial Unicode MS"/>
          <w:sz w:val="22"/>
          <w:szCs w:val="22"/>
        </w:rPr>
        <w:t xml:space="preserve"> million</w:t>
      </w:r>
      <w:r w:rsidR="00E67690" w:rsidRPr="003A2820">
        <w:rPr>
          <w:rFonts w:ascii="Arial" w:eastAsia="Arial Unicode MS" w:hAnsi="Arial" w:cs="Arial Unicode MS"/>
          <w:sz w:val="22"/>
          <w:szCs w:val="22"/>
        </w:rPr>
        <w:t>,</w:t>
      </w:r>
      <w:r w:rsidR="001B2441" w:rsidRPr="003A2820">
        <w:rPr>
          <w:rFonts w:ascii="Arial" w:eastAsia="Arial Unicode MS" w:hAnsi="Arial" w:cs="Arial Unicode MS"/>
          <w:sz w:val="22"/>
          <w:szCs w:val="22"/>
        </w:rPr>
        <w:t xml:space="preserve"> </w:t>
      </w:r>
      <w:r w:rsidR="008A47C2" w:rsidRPr="003A2820">
        <w:rPr>
          <w:rFonts w:ascii="Arial" w:eastAsia="Arial Unicode MS" w:hAnsi="Arial" w:cs="Arial Unicode MS"/>
          <w:sz w:val="22"/>
          <w:szCs w:val="22"/>
        </w:rPr>
        <w:t>CNY</w:t>
      </w:r>
      <w:r w:rsidR="007A10B1" w:rsidRPr="003A2820">
        <w:rPr>
          <w:rFonts w:ascii="Arial" w:eastAsia="Arial Unicode MS" w:hAnsi="Arial" w:cs="Arial Unicode MS"/>
          <w:sz w:val="22"/>
          <w:szCs w:val="22"/>
        </w:rPr>
        <w:t xml:space="preserve"> </w:t>
      </w:r>
      <w:r w:rsidR="003A2820" w:rsidRPr="003A2820">
        <w:rPr>
          <w:rFonts w:ascii="Arial" w:eastAsia="Arial Unicode MS" w:hAnsi="Arial" w:cs="Arial Unicode MS"/>
          <w:sz w:val="22"/>
          <w:szCs w:val="22"/>
        </w:rPr>
        <w:t>19</w:t>
      </w:r>
      <w:r w:rsidR="007A10B1" w:rsidRPr="003A2820">
        <w:rPr>
          <w:rFonts w:ascii="Arial" w:eastAsia="Arial Unicode MS" w:hAnsi="Arial" w:cs="Arial Unicode MS"/>
          <w:sz w:val="22"/>
          <w:szCs w:val="22"/>
        </w:rPr>
        <w:t xml:space="preserve"> million</w:t>
      </w:r>
      <w:r w:rsidR="00E64748" w:rsidRPr="003A2820">
        <w:rPr>
          <w:rFonts w:ascii="Arial" w:eastAsia="Arial Unicode MS" w:hAnsi="Arial" w:cs="Arial Unicode MS"/>
          <w:sz w:val="22"/>
          <w:szCs w:val="22"/>
        </w:rPr>
        <w:t xml:space="preserve">, </w:t>
      </w:r>
      <w:r w:rsidR="00581D5B" w:rsidRPr="003A2820">
        <w:rPr>
          <w:rFonts w:ascii="Arial" w:eastAsia="Arial Unicode MS" w:hAnsi="Arial" w:cs="Arial Unicode MS"/>
          <w:sz w:val="22"/>
          <w:szCs w:val="22"/>
        </w:rPr>
        <w:t xml:space="preserve">PHP </w:t>
      </w:r>
      <w:r w:rsidR="003A2820" w:rsidRPr="003A2820">
        <w:rPr>
          <w:rFonts w:ascii="Arial" w:eastAsia="Arial Unicode MS" w:hAnsi="Arial" w:cs="Arial Unicode MS"/>
          <w:sz w:val="22"/>
          <w:szCs w:val="22"/>
        </w:rPr>
        <w:t>10</w:t>
      </w:r>
      <w:r w:rsidR="007A10B1" w:rsidRPr="003A2820">
        <w:rPr>
          <w:rFonts w:ascii="Arial" w:eastAsia="Arial Unicode MS" w:hAnsi="Arial" w:cs="Arial Unicode MS"/>
          <w:sz w:val="22"/>
          <w:szCs w:val="22"/>
        </w:rPr>
        <w:t xml:space="preserve"> million</w:t>
      </w:r>
      <w:r w:rsidR="00AB75DC">
        <w:rPr>
          <w:rFonts w:ascii="Arial" w:eastAsia="Arial Unicode MS" w:hAnsi="Arial" w:cs="Arial Unicode MS"/>
          <w:sz w:val="22"/>
          <w:szCs w:val="22"/>
        </w:rPr>
        <w:t>,</w:t>
      </w:r>
      <w:r w:rsidR="0005088B" w:rsidRPr="003A2820">
        <w:rPr>
          <w:rFonts w:ascii="Arial" w:eastAsia="Arial Unicode MS" w:hAnsi="Arial" w:cs="Arial Unicode MS"/>
          <w:sz w:val="22"/>
          <w:szCs w:val="22"/>
        </w:rPr>
        <w:t xml:space="preserve"> </w:t>
      </w:r>
      <w:r w:rsidR="00581D5B" w:rsidRPr="003A2820">
        <w:rPr>
          <w:rFonts w:ascii="Arial" w:eastAsia="Arial Unicode MS" w:hAnsi="Arial" w:cs="Arial Unicode MS"/>
          <w:sz w:val="22"/>
          <w:szCs w:val="22"/>
        </w:rPr>
        <w:t xml:space="preserve">and </w:t>
      </w:r>
      <w:r w:rsidR="00E64748" w:rsidRPr="003A2820">
        <w:rPr>
          <w:rFonts w:ascii="Arial" w:eastAsia="Arial Unicode MS" w:hAnsi="Arial" w:cs="Arial Unicode MS"/>
          <w:sz w:val="22"/>
          <w:szCs w:val="22"/>
        </w:rPr>
        <w:t>J</w:t>
      </w:r>
      <w:r w:rsidR="00D74CC9" w:rsidRPr="003A2820">
        <w:rPr>
          <w:rFonts w:ascii="Arial" w:eastAsia="Arial Unicode MS" w:hAnsi="Arial" w:cs="Arial Unicode MS"/>
          <w:sz w:val="22"/>
          <w:szCs w:val="22"/>
        </w:rPr>
        <w:t>PY</w:t>
      </w:r>
      <w:r w:rsidR="002F4B38" w:rsidRPr="003A2820">
        <w:rPr>
          <w:rFonts w:ascii="Arial" w:eastAsia="Arial Unicode MS" w:hAnsi="Arial" w:cs="Arial Unicode MS"/>
          <w:sz w:val="22"/>
          <w:szCs w:val="22"/>
        </w:rPr>
        <w:t xml:space="preserve"> </w:t>
      </w:r>
      <w:r w:rsidR="003A2820" w:rsidRPr="003A2820">
        <w:rPr>
          <w:rFonts w:ascii="Arial" w:eastAsia="Arial Unicode MS" w:hAnsi="Arial" w:cs="Arial Unicode MS"/>
          <w:sz w:val="22"/>
          <w:szCs w:val="22"/>
        </w:rPr>
        <w:t>1</w:t>
      </w:r>
      <w:r w:rsidR="00893FAF" w:rsidRPr="003A2820">
        <w:rPr>
          <w:rFonts w:ascii="Arial" w:eastAsia="Arial Unicode MS" w:hAnsi="Arial" w:cs="Arial Unicode MS"/>
          <w:sz w:val="22"/>
          <w:szCs w:val="22"/>
        </w:rPr>
        <w:t xml:space="preserve"> million </w:t>
      </w:r>
      <w:r w:rsidR="00497135" w:rsidRPr="003A2820">
        <w:rPr>
          <w:rFonts w:ascii="Arial" w:eastAsia="Arial Unicode MS" w:hAnsi="Arial" w:cs="Arial Unicode MS"/>
          <w:sz w:val="22"/>
          <w:szCs w:val="22"/>
        </w:rPr>
        <w:t>(S</w:t>
      </w:r>
      <w:r w:rsidR="0045212B" w:rsidRPr="003A2820">
        <w:rPr>
          <w:rFonts w:ascii="Arial" w:eastAsia="Arial Unicode MS" w:hAnsi="Arial" w:cs="Arial Unicode MS"/>
          <w:sz w:val="22"/>
          <w:szCs w:val="22"/>
        </w:rPr>
        <w:t>eparate financial statements:</w:t>
      </w:r>
      <w:r w:rsidR="000A3546" w:rsidRPr="003A2820">
        <w:rPr>
          <w:rFonts w:ascii="Arial" w:eastAsia="Arial Unicode MS" w:hAnsi="Arial" w:cs="Arial Unicode MS"/>
          <w:sz w:val="22"/>
          <w:szCs w:val="22"/>
        </w:rPr>
        <w:t xml:space="preserve"> </w:t>
      </w:r>
      <w:r w:rsidR="0045212B" w:rsidRPr="003A2820">
        <w:rPr>
          <w:rFonts w:ascii="Arial" w:eastAsia="Arial Unicode MS" w:hAnsi="Arial" w:cs="Arial Unicode MS"/>
          <w:sz w:val="22"/>
          <w:szCs w:val="22"/>
        </w:rPr>
        <w:t>Baht</w:t>
      </w:r>
      <w:r w:rsidR="00A22AB0" w:rsidRPr="003A2820">
        <w:rPr>
          <w:rFonts w:ascii="Arial" w:eastAsia="Arial Unicode MS" w:hAnsi="Arial" w:cs="Arial Unicode MS"/>
          <w:sz w:val="22"/>
          <w:szCs w:val="22"/>
        </w:rPr>
        <w:t xml:space="preserve"> </w:t>
      </w:r>
      <w:r w:rsidR="000C55B1">
        <w:rPr>
          <w:rFonts w:ascii="Arial" w:eastAsia="Arial Unicode MS" w:hAnsi="Arial" w:cs="Arial Unicode MS"/>
          <w:sz w:val="22"/>
          <w:szCs w:val="22"/>
        </w:rPr>
        <w:t>483</w:t>
      </w:r>
      <w:r w:rsidR="0019011D" w:rsidRPr="003A2820">
        <w:rPr>
          <w:rFonts w:ascii="Arial" w:eastAsia="Arial Unicode MS" w:hAnsi="Arial" w:cs="Arial Unicode MS"/>
          <w:sz w:val="22"/>
          <w:szCs w:val="22"/>
        </w:rPr>
        <w:t xml:space="preserve"> </w:t>
      </w:r>
      <w:r w:rsidR="008D5CCB" w:rsidRPr="003A2820">
        <w:rPr>
          <w:rFonts w:ascii="Arial" w:eastAsia="Arial Unicode MS" w:hAnsi="Arial" w:cs="Arial Unicode MS"/>
          <w:sz w:val="22"/>
          <w:szCs w:val="22"/>
        </w:rPr>
        <w:t>million</w:t>
      </w:r>
      <w:r w:rsidR="003A2820" w:rsidRPr="003A2820">
        <w:rPr>
          <w:rFonts w:ascii="Arial" w:eastAsia="Arial Unicode MS" w:hAnsi="Arial" w:cs="Arial Unicode MS"/>
          <w:sz w:val="22"/>
          <w:szCs w:val="22"/>
        </w:rPr>
        <w:t xml:space="preserve">, USD </w:t>
      </w:r>
      <w:r w:rsidR="004563A1">
        <w:rPr>
          <w:rFonts w:ascii="Arial" w:eastAsia="Arial Unicode MS" w:hAnsi="Arial" w:cstheme="minorBidi"/>
          <w:sz w:val="22"/>
          <w:szCs w:val="22"/>
        </w:rPr>
        <w:t xml:space="preserve">2 </w:t>
      </w:r>
      <w:r w:rsidR="003A2820" w:rsidRPr="003A2820">
        <w:rPr>
          <w:rFonts w:ascii="Arial" w:eastAsia="Arial Unicode MS" w:hAnsi="Arial" w:cs="Arial Unicode MS"/>
          <w:sz w:val="22"/>
          <w:szCs w:val="22"/>
        </w:rPr>
        <w:t>million</w:t>
      </w:r>
      <w:r w:rsidR="00AB75DC">
        <w:rPr>
          <w:rFonts w:ascii="Arial" w:eastAsia="Arial Unicode MS" w:hAnsi="Arial" w:cs="Arial Unicode MS"/>
          <w:sz w:val="22"/>
          <w:szCs w:val="22"/>
        </w:rPr>
        <w:t>,</w:t>
      </w:r>
      <w:r w:rsidR="001019E1" w:rsidRPr="003A2820">
        <w:rPr>
          <w:rFonts w:ascii="Arial" w:eastAsia="Arial Unicode MS" w:hAnsi="Arial" w:cs="Arial Unicode MS"/>
          <w:sz w:val="22"/>
          <w:szCs w:val="22"/>
        </w:rPr>
        <w:t xml:space="preserve"> </w:t>
      </w:r>
      <w:r w:rsidR="00184C9A" w:rsidRPr="003A2820">
        <w:rPr>
          <w:rFonts w:ascii="Arial" w:eastAsia="Arial Unicode MS" w:hAnsi="Arial" w:cs="Arial Unicode MS"/>
          <w:sz w:val="22"/>
          <w:szCs w:val="22"/>
        </w:rPr>
        <w:t xml:space="preserve">and </w:t>
      </w:r>
      <w:r w:rsidR="009C66CC" w:rsidRPr="003A2820">
        <w:rPr>
          <w:rFonts w:ascii="Arial" w:eastAsia="Arial Unicode MS" w:hAnsi="Arial" w:cs="Arial Unicode MS"/>
          <w:sz w:val="22"/>
          <w:szCs w:val="22"/>
        </w:rPr>
        <w:t>J</w:t>
      </w:r>
      <w:r w:rsidR="00D74CC9" w:rsidRPr="003A2820">
        <w:rPr>
          <w:rFonts w:ascii="Arial" w:eastAsia="Arial Unicode MS" w:hAnsi="Arial" w:cs="Arial Unicode MS"/>
          <w:sz w:val="22"/>
          <w:szCs w:val="22"/>
        </w:rPr>
        <w:t>PY</w:t>
      </w:r>
      <w:r w:rsidR="00991524" w:rsidRPr="003A2820">
        <w:rPr>
          <w:rFonts w:ascii="Arial" w:eastAsia="Arial Unicode MS" w:hAnsi="Arial" w:cs="Arial Unicode MS"/>
          <w:sz w:val="22"/>
          <w:szCs w:val="22"/>
        </w:rPr>
        <w:t xml:space="preserve"> </w:t>
      </w:r>
      <w:r w:rsidR="003A2820" w:rsidRPr="003A2820">
        <w:rPr>
          <w:rFonts w:ascii="Arial" w:eastAsia="Arial Unicode MS" w:hAnsi="Arial" w:cs="Arial Unicode MS"/>
          <w:sz w:val="22"/>
          <w:szCs w:val="22"/>
        </w:rPr>
        <w:t>1</w:t>
      </w:r>
      <w:r w:rsidR="00991524" w:rsidRPr="003A2820">
        <w:rPr>
          <w:rFonts w:ascii="Arial" w:eastAsia="Arial Unicode MS" w:hAnsi="Arial" w:cs="Arial Unicode MS"/>
          <w:sz w:val="22"/>
          <w:szCs w:val="22"/>
        </w:rPr>
        <w:t xml:space="preserve"> million</w:t>
      </w:r>
      <w:r w:rsidR="001C3093" w:rsidRPr="003A2820">
        <w:rPr>
          <w:rFonts w:ascii="Arial" w:eastAsia="Arial Unicode MS" w:hAnsi="Arial" w:cs="Arial Unicode MS"/>
          <w:sz w:val="22"/>
          <w:szCs w:val="22"/>
        </w:rPr>
        <w:t>),</w:t>
      </w:r>
      <w:r w:rsidR="001E128F" w:rsidRPr="003A2820">
        <w:rPr>
          <w:rFonts w:ascii="Arial" w:eastAsia="Arial Unicode MS" w:hAnsi="Arial" w:cs="Arial Unicode MS"/>
          <w:sz w:val="22"/>
          <w:szCs w:val="22"/>
        </w:rPr>
        <w:t xml:space="preserve"> </w:t>
      </w:r>
      <w:r w:rsidR="000A5C80" w:rsidRPr="003A2820">
        <w:rPr>
          <w:rFonts w:ascii="Arial" w:eastAsia="Arial Unicode MS" w:hAnsi="Arial" w:cs="Arial Unicode MS"/>
          <w:sz w:val="22"/>
          <w:szCs w:val="22"/>
        </w:rPr>
        <w:t>relating to</w:t>
      </w:r>
      <w:r w:rsidRPr="003A2820">
        <w:rPr>
          <w:rFonts w:ascii="Arial" w:eastAsia="Arial Unicode MS" w:hAnsi="Arial" w:cs="Arial Unicode MS"/>
          <w:sz w:val="22"/>
          <w:szCs w:val="22"/>
        </w:rPr>
        <w:t xml:space="preserve"> </w:t>
      </w:r>
      <w:r w:rsidR="007059D4" w:rsidRPr="003A2820">
        <w:rPr>
          <w:rFonts w:ascii="Arial" w:eastAsia="Arial Unicode MS" w:hAnsi="Arial" w:cs="Arial Unicode MS"/>
          <w:sz w:val="22"/>
          <w:szCs w:val="22"/>
        </w:rPr>
        <w:t>the c</w:t>
      </w:r>
      <w:r w:rsidR="002E1E30" w:rsidRPr="003A2820">
        <w:rPr>
          <w:rFonts w:ascii="Arial" w:eastAsia="Arial Unicode MS" w:hAnsi="Arial" w:cs="Arial Unicode MS"/>
          <w:sz w:val="22"/>
          <w:szCs w:val="22"/>
        </w:rPr>
        <w:t>onstruction of</w:t>
      </w:r>
      <w:r w:rsidR="0045790F" w:rsidRPr="003A2820">
        <w:rPr>
          <w:rFonts w:ascii="Arial" w:eastAsia="Arial Unicode MS" w:hAnsi="Arial" w:cs="Arial Unicode MS"/>
          <w:sz w:val="22"/>
          <w:szCs w:val="22"/>
        </w:rPr>
        <w:t xml:space="preserve"> </w:t>
      </w:r>
      <w:r w:rsidR="002E1E30" w:rsidRPr="003A2820">
        <w:rPr>
          <w:rFonts w:ascii="Arial" w:eastAsia="Arial Unicode MS" w:hAnsi="Arial" w:cs="Arial Unicode MS"/>
          <w:sz w:val="22"/>
          <w:szCs w:val="22"/>
        </w:rPr>
        <w:t>factory building</w:t>
      </w:r>
      <w:r w:rsidR="00C01B38" w:rsidRPr="003A2820">
        <w:rPr>
          <w:rFonts w:ascii="Arial" w:eastAsia="Arial Unicode MS" w:hAnsi="Arial" w:cs="Arial Unicode MS"/>
          <w:sz w:val="22"/>
          <w:szCs w:val="22"/>
        </w:rPr>
        <w:t>s</w:t>
      </w:r>
      <w:r w:rsidR="007059D4" w:rsidRPr="003A2820">
        <w:rPr>
          <w:rFonts w:ascii="Arial" w:eastAsia="Arial Unicode MS" w:hAnsi="Arial" w:cs="Arial Unicode MS"/>
          <w:sz w:val="22"/>
          <w:szCs w:val="22"/>
        </w:rPr>
        <w:t xml:space="preserve"> and acquisition of machinery</w:t>
      </w:r>
      <w:r w:rsidRPr="003A2820">
        <w:rPr>
          <w:rFonts w:ascii="Arial" w:eastAsia="Arial Unicode MS" w:hAnsi="Arial" w:cs="Arial Unicode MS"/>
          <w:sz w:val="22"/>
          <w:szCs w:val="22"/>
        </w:rPr>
        <w:t xml:space="preserve"> (</w:t>
      </w:r>
      <w:r w:rsidR="00C60E10" w:rsidRPr="003A2820">
        <w:rPr>
          <w:rFonts w:ascii="Arial" w:eastAsia="Arial Unicode MS" w:hAnsi="Arial" w:cs="Arial Unicode MS"/>
          <w:sz w:val="22"/>
          <w:szCs w:val="22"/>
        </w:rPr>
        <w:t>2024</w:t>
      </w:r>
      <w:r w:rsidRPr="003A2820">
        <w:rPr>
          <w:rFonts w:ascii="Arial" w:eastAsia="Arial Unicode MS" w:hAnsi="Arial" w:cs="Arial Unicode MS"/>
          <w:sz w:val="22"/>
          <w:szCs w:val="22"/>
        </w:rPr>
        <w:t xml:space="preserve">: </w:t>
      </w:r>
      <w:r w:rsidR="00F20A42" w:rsidRPr="003A2820">
        <w:rPr>
          <w:rFonts w:ascii="Arial" w:eastAsia="Arial Unicode MS" w:hAnsi="Arial" w:cs="Arial Unicode MS"/>
          <w:sz w:val="22"/>
          <w:szCs w:val="22"/>
        </w:rPr>
        <w:t xml:space="preserve">Baht </w:t>
      </w:r>
      <w:r w:rsidR="003A2820" w:rsidRPr="003A2820">
        <w:rPr>
          <w:rFonts w:ascii="Arial" w:eastAsia="Arial Unicode MS" w:hAnsi="Arial" w:cs="Arial Unicode MS"/>
          <w:sz w:val="22"/>
          <w:szCs w:val="22"/>
        </w:rPr>
        <w:t>521</w:t>
      </w:r>
      <w:r w:rsidR="00F20A42" w:rsidRPr="003A2820">
        <w:rPr>
          <w:rFonts w:ascii="Arial" w:eastAsia="Arial Unicode MS" w:hAnsi="Arial" w:cs="Arial Unicode MS"/>
          <w:sz w:val="22"/>
          <w:szCs w:val="22"/>
        </w:rPr>
        <w:t xml:space="preserve"> million, USD 13 million, </w:t>
      </w:r>
      <w:r w:rsidR="00AB75DC">
        <w:rPr>
          <w:rFonts w:ascii="Arial" w:eastAsia="Arial Unicode MS" w:hAnsi="Arial" w:cs="Arial Unicode MS"/>
          <w:sz w:val="22"/>
          <w:szCs w:val="22"/>
        </w:rPr>
        <w:t xml:space="preserve">               </w:t>
      </w:r>
      <w:r w:rsidR="00F20A42" w:rsidRPr="003A2820">
        <w:rPr>
          <w:rFonts w:ascii="Arial" w:eastAsia="Arial Unicode MS" w:hAnsi="Arial" w:cs="Arial Unicode MS"/>
          <w:sz w:val="22"/>
          <w:szCs w:val="22"/>
        </w:rPr>
        <w:t xml:space="preserve">CNY 20 million, PHP 19 million and JPY 72 million (Separate financial statements: </w:t>
      </w:r>
      <w:r w:rsidR="00AB75DC">
        <w:rPr>
          <w:rFonts w:ascii="Arial" w:eastAsia="Arial Unicode MS" w:hAnsi="Arial" w:cs="Arial Unicode MS"/>
          <w:sz w:val="22"/>
          <w:szCs w:val="22"/>
        </w:rPr>
        <w:t xml:space="preserve">                       </w:t>
      </w:r>
      <w:r w:rsidR="00F20A42" w:rsidRPr="003A2820">
        <w:rPr>
          <w:rFonts w:ascii="Arial" w:eastAsia="Arial Unicode MS" w:hAnsi="Arial" w:cs="Arial Unicode MS"/>
          <w:sz w:val="22"/>
          <w:szCs w:val="22"/>
        </w:rPr>
        <w:t xml:space="preserve">Baht </w:t>
      </w:r>
      <w:r w:rsidR="003A2820" w:rsidRPr="003A2820">
        <w:rPr>
          <w:rFonts w:ascii="Arial" w:eastAsia="Arial Unicode MS" w:hAnsi="Arial" w:cs="Arial Unicode MS"/>
          <w:sz w:val="22"/>
          <w:szCs w:val="22"/>
        </w:rPr>
        <w:t>514</w:t>
      </w:r>
      <w:r w:rsidR="00F20A42" w:rsidRPr="003A2820">
        <w:rPr>
          <w:rFonts w:ascii="Arial" w:eastAsia="Arial Unicode MS" w:hAnsi="Arial" w:cs="Arial Unicode MS"/>
          <w:sz w:val="22"/>
          <w:szCs w:val="22"/>
        </w:rPr>
        <w:t xml:space="preserve"> million and JPY 72 million)</w:t>
      </w:r>
      <w:r w:rsidR="00AB75DC">
        <w:rPr>
          <w:rFonts w:ascii="Arial" w:eastAsia="Arial Unicode MS" w:hAnsi="Arial" w:cs="Arial Unicode MS"/>
          <w:sz w:val="22"/>
          <w:szCs w:val="22"/>
        </w:rPr>
        <w:t>)</w:t>
      </w:r>
      <w:r w:rsidR="0087799A">
        <w:rPr>
          <w:rFonts w:ascii="Arial" w:eastAsia="Arial Unicode MS" w:hAnsi="Arial" w:cs="Arial Unicode MS"/>
          <w:sz w:val="22"/>
          <w:szCs w:val="22"/>
        </w:rPr>
        <w:t>.</w:t>
      </w:r>
    </w:p>
    <w:p w14:paraId="797EA145" w14:textId="7BA752FC" w:rsidR="004F4DE7" w:rsidRPr="003A2820" w:rsidRDefault="00F04AC3" w:rsidP="00D45C8B">
      <w:pPr>
        <w:tabs>
          <w:tab w:val="left" w:pos="720"/>
          <w:tab w:val="left" w:pos="2160"/>
        </w:tabs>
        <w:spacing w:before="120" w:after="120" w:line="380" w:lineRule="exact"/>
        <w:ind w:left="547" w:hanging="547"/>
        <w:rPr>
          <w:rFonts w:ascii="Arial" w:hAnsi="Arial"/>
          <w:b/>
          <w:bCs/>
          <w:sz w:val="22"/>
          <w:szCs w:val="22"/>
        </w:rPr>
      </w:pPr>
      <w:r w:rsidRPr="003A2820">
        <w:rPr>
          <w:rFonts w:ascii="Arial" w:hAnsi="Arial"/>
          <w:b/>
          <w:bCs/>
          <w:sz w:val="22"/>
          <w:szCs w:val="22"/>
        </w:rPr>
        <w:t>32</w:t>
      </w:r>
      <w:r w:rsidR="004F4DE7" w:rsidRPr="003A2820">
        <w:rPr>
          <w:rFonts w:ascii="Arial" w:hAnsi="Arial"/>
          <w:b/>
          <w:bCs/>
          <w:sz w:val="22"/>
          <w:szCs w:val="22"/>
        </w:rPr>
        <w:t>.2</w:t>
      </w:r>
      <w:r w:rsidR="004F4DE7" w:rsidRPr="003A2820">
        <w:rPr>
          <w:rFonts w:ascii="Arial" w:hAnsi="Arial"/>
          <w:b/>
          <w:bCs/>
          <w:sz w:val="22"/>
          <w:szCs w:val="22"/>
        </w:rPr>
        <w:tab/>
      </w:r>
      <w:r w:rsidR="002F4B38" w:rsidRPr="003A2820">
        <w:rPr>
          <w:rFonts w:ascii="Arial" w:hAnsi="Arial"/>
          <w:b/>
          <w:bCs/>
          <w:sz w:val="22"/>
          <w:szCs w:val="22"/>
        </w:rPr>
        <w:t>L</w:t>
      </w:r>
      <w:r w:rsidR="004F4DE7" w:rsidRPr="003A2820">
        <w:rPr>
          <w:rFonts w:ascii="Arial" w:hAnsi="Arial"/>
          <w:b/>
          <w:bCs/>
          <w:sz w:val="22"/>
          <w:szCs w:val="22"/>
        </w:rPr>
        <w:t>ease</w:t>
      </w:r>
      <w:r w:rsidR="00C01B38" w:rsidRPr="003A2820">
        <w:rPr>
          <w:rFonts w:ascii="Arial" w:hAnsi="Arial"/>
          <w:b/>
          <w:bCs/>
          <w:sz w:val="22"/>
          <w:szCs w:val="22"/>
        </w:rPr>
        <w:t xml:space="preserve"> and other service</w:t>
      </w:r>
      <w:r w:rsidR="004F4DE7" w:rsidRPr="003A2820">
        <w:rPr>
          <w:rFonts w:ascii="Arial" w:hAnsi="Arial"/>
          <w:b/>
          <w:bCs/>
          <w:sz w:val="22"/>
          <w:szCs w:val="22"/>
        </w:rPr>
        <w:t xml:space="preserve"> commitments</w:t>
      </w:r>
    </w:p>
    <w:p w14:paraId="09FDD060" w14:textId="7C3E7712" w:rsidR="004F4DE7" w:rsidRPr="003A2820" w:rsidRDefault="00C01B38" w:rsidP="00091F3F">
      <w:pPr>
        <w:tabs>
          <w:tab w:val="left" w:pos="720"/>
          <w:tab w:val="left" w:pos="2160"/>
        </w:tabs>
        <w:spacing w:before="120" w:after="120" w:line="380" w:lineRule="exact"/>
        <w:ind w:left="547" w:hanging="547"/>
        <w:jc w:val="thaiDistribute"/>
        <w:rPr>
          <w:rFonts w:ascii="Arial" w:hAnsi="Arial"/>
          <w:sz w:val="22"/>
          <w:szCs w:val="22"/>
        </w:rPr>
      </w:pPr>
      <w:r w:rsidRPr="003A2820">
        <w:rPr>
          <w:rFonts w:ascii="Arial" w:hAnsi="Arial"/>
          <w:sz w:val="22"/>
          <w:szCs w:val="22"/>
        </w:rPr>
        <w:tab/>
      </w:r>
      <w:r w:rsidR="009F0D2A" w:rsidRPr="003A2820">
        <w:rPr>
          <w:rFonts w:ascii="Arial" w:hAnsi="Arial"/>
          <w:sz w:val="22"/>
          <w:szCs w:val="22"/>
        </w:rPr>
        <w:t xml:space="preserve">As at 31 December </w:t>
      </w:r>
      <w:r w:rsidR="00C60E10" w:rsidRPr="003A2820">
        <w:rPr>
          <w:rFonts w:ascii="Arial" w:hAnsi="Arial"/>
          <w:sz w:val="22"/>
          <w:szCs w:val="22"/>
        </w:rPr>
        <w:t>2025</w:t>
      </w:r>
      <w:r w:rsidR="009F0D2A" w:rsidRPr="003A2820">
        <w:rPr>
          <w:rFonts w:ascii="Arial" w:hAnsi="Arial"/>
          <w:sz w:val="22"/>
          <w:szCs w:val="22"/>
        </w:rPr>
        <w:t xml:space="preserve"> and </w:t>
      </w:r>
      <w:r w:rsidR="00C60E10" w:rsidRPr="003A2820">
        <w:rPr>
          <w:rFonts w:ascii="Arial" w:hAnsi="Arial"/>
          <w:sz w:val="22"/>
          <w:szCs w:val="22"/>
        </w:rPr>
        <w:t>2024</w:t>
      </w:r>
      <w:r w:rsidR="009F0D2A" w:rsidRPr="003A2820">
        <w:rPr>
          <w:rFonts w:ascii="Arial" w:hAnsi="Arial"/>
          <w:sz w:val="22"/>
          <w:szCs w:val="22"/>
        </w:rPr>
        <w:t xml:space="preserve">, </w:t>
      </w:r>
      <w:r w:rsidR="00A73B28" w:rsidRPr="003A2820">
        <w:rPr>
          <w:rFonts w:ascii="Arial" w:hAnsi="Arial"/>
          <w:sz w:val="22"/>
          <w:szCs w:val="22"/>
        </w:rPr>
        <w:t xml:space="preserve">the Group </w:t>
      </w:r>
      <w:r w:rsidR="00AB75DC">
        <w:rPr>
          <w:rFonts w:ascii="Arial" w:hAnsi="Arial"/>
          <w:sz w:val="22"/>
          <w:szCs w:val="22"/>
        </w:rPr>
        <w:t>had</w:t>
      </w:r>
      <w:r w:rsidR="00A73B28" w:rsidRPr="003A2820">
        <w:rPr>
          <w:rFonts w:ascii="Arial" w:hAnsi="Arial"/>
          <w:sz w:val="22"/>
          <w:szCs w:val="22"/>
        </w:rPr>
        <w:t xml:space="preserve"> </w:t>
      </w:r>
      <w:r w:rsidR="009F0D2A" w:rsidRPr="003A2820">
        <w:rPr>
          <w:rFonts w:ascii="Arial" w:hAnsi="Arial"/>
          <w:sz w:val="22"/>
          <w:szCs w:val="22"/>
        </w:rPr>
        <w:t>f</w:t>
      </w:r>
      <w:r w:rsidR="000D40D7" w:rsidRPr="003A2820">
        <w:rPr>
          <w:rFonts w:ascii="Arial" w:hAnsi="Arial"/>
          <w:sz w:val="22"/>
          <w:szCs w:val="22"/>
        </w:rPr>
        <w:t>uture</w:t>
      </w:r>
      <w:r w:rsidR="004F4DE7" w:rsidRPr="003A2820">
        <w:rPr>
          <w:rFonts w:ascii="Arial" w:hAnsi="Arial"/>
          <w:sz w:val="22"/>
          <w:szCs w:val="22"/>
        </w:rPr>
        <w:t xml:space="preserve"> lease payments required under </w:t>
      </w:r>
      <w:r w:rsidR="00351EC0" w:rsidRPr="003A2820">
        <w:rPr>
          <w:rFonts w:ascii="Arial" w:hAnsi="Arial"/>
          <w:sz w:val="22"/>
          <w:szCs w:val="22"/>
        </w:rPr>
        <w:t>short-term lease and lease of low-value asset agreements</w:t>
      </w:r>
      <w:r w:rsidR="004056EE" w:rsidRPr="003A2820">
        <w:rPr>
          <w:rFonts w:ascii="Arial" w:hAnsi="Arial"/>
          <w:sz w:val="22"/>
          <w:szCs w:val="22"/>
        </w:rPr>
        <w:t xml:space="preserve"> </w:t>
      </w:r>
      <w:r w:rsidRPr="003A2820">
        <w:rPr>
          <w:rFonts w:ascii="Arial" w:hAnsi="Arial"/>
          <w:sz w:val="22"/>
          <w:szCs w:val="22"/>
        </w:rPr>
        <w:t>and other service agreements</w:t>
      </w:r>
      <w:r w:rsidR="004F4DE7" w:rsidRPr="003A2820">
        <w:rPr>
          <w:rFonts w:ascii="Arial" w:hAnsi="Arial"/>
          <w:sz w:val="22"/>
          <w:szCs w:val="22"/>
        </w:rPr>
        <w:t xml:space="preserve"> </w:t>
      </w:r>
      <w:r w:rsidR="002F4B38" w:rsidRPr="003A2820">
        <w:rPr>
          <w:rFonts w:ascii="Arial" w:hAnsi="Arial"/>
          <w:sz w:val="22"/>
          <w:szCs w:val="22"/>
        </w:rPr>
        <w:t xml:space="preserve">that </w:t>
      </w:r>
      <w:r w:rsidR="00AB75DC">
        <w:rPr>
          <w:rFonts w:ascii="Arial" w:hAnsi="Arial"/>
          <w:sz w:val="22"/>
          <w:szCs w:val="22"/>
        </w:rPr>
        <w:t>had</w:t>
      </w:r>
      <w:r w:rsidR="002F4B38" w:rsidRPr="003A2820">
        <w:rPr>
          <w:rFonts w:ascii="Arial" w:hAnsi="Arial"/>
          <w:sz w:val="22"/>
          <w:szCs w:val="22"/>
        </w:rPr>
        <w:t xml:space="preserve"> not yet commence</w:t>
      </w:r>
      <w:r w:rsidR="004F4DE7" w:rsidRPr="003A2820">
        <w:rPr>
          <w:rFonts w:ascii="Arial" w:hAnsi="Arial"/>
          <w:sz w:val="22"/>
          <w:szCs w:val="22"/>
        </w:rPr>
        <w:t xml:space="preserve"> as follows:</w:t>
      </w:r>
    </w:p>
    <w:tbl>
      <w:tblPr>
        <w:tblW w:w="9180" w:type="dxa"/>
        <w:tblInd w:w="360" w:type="dxa"/>
        <w:tblLayout w:type="fixed"/>
        <w:tblLook w:val="0000" w:firstRow="0" w:lastRow="0" w:firstColumn="0" w:lastColumn="0" w:noHBand="0" w:noVBand="0"/>
      </w:tblPr>
      <w:tblGrid>
        <w:gridCol w:w="3420"/>
        <w:gridCol w:w="1440"/>
        <w:gridCol w:w="1440"/>
        <w:gridCol w:w="1440"/>
        <w:gridCol w:w="1440"/>
      </w:tblGrid>
      <w:tr w:rsidR="00CF7932" w:rsidRPr="003A2820" w14:paraId="36B6EF0C" w14:textId="77777777" w:rsidTr="00CA0E6A">
        <w:tc>
          <w:tcPr>
            <w:tcW w:w="3420" w:type="dxa"/>
            <w:vAlign w:val="bottom"/>
          </w:tcPr>
          <w:p w14:paraId="692FB389" w14:textId="77777777" w:rsidR="00CF7932" w:rsidRPr="003A2820" w:rsidRDefault="00CF7932" w:rsidP="004F5E85">
            <w:pPr>
              <w:spacing w:line="360" w:lineRule="exact"/>
              <w:ind w:left="151" w:right="-72" w:hanging="6"/>
              <w:rPr>
                <w:rFonts w:ascii="Arial" w:eastAsia="Arial Unicode MS" w:hAnsi="Arial" w:cs="Arial"/>
                <w:sz w:val="20"/>
                <w:szCs w:val="20"/>
                <w:u w:val="single"/>
              </w:rPr>
            </w:pPr>
          </w:p>
        </w:tc>
        <w:tc>
          <w:tcPr>
            <w:tcW w:w="2880" w:type="dxa"/>
            <w:gridSpan w:val="2"/>
            <w:vAlign w:val="bottom"/>
          </w:tcPr>
          <w:p w14:paraId="6607859B" w14:textId="0819AE43" w:rsidR="00CF7932" w:rsidRPr="003A2820" w:rsidRDefault="00CF7932" w:rsidP="00BC511E">
            <w:pPr>
              <w:pBdr>
                <w:bottom w:val="single" w:sz="4" w:space="1" w:color="auto"/>
              </w:pBdr>
              <w:spacing w:line="360" w:lineRule="exact"/>
              <w:jc w:val="right"/>
              <w:rPr>
                <w:rFonts w:ascii="Arial" w:eastAsia="Arial Unicode MS" w:hAnsi="Arial" w:cs="Arial"/>
                <w:sz w:val="20"/>
                <w:szCs w:val="20"/>
                <w:cs/>
              </w:rPr>
            </w:pPr>
            <w:r w:rsidRPr="003A2820">
              <w:rPr>
                <w:rFonts w:ascii="Arial" w:hAnsi="Arial"/>
                <w:sz w:val="20"/>
                <w:szCs w:val="20"/>
              </w:rPr>
              <w:t xml:space="preserve">(Unit: </w:t>
            </w:r>
            <w:r w:rsidR="00955CB9" w:rsidRPr="003A2820">
              <w:rPr>
                <w:rFonts w:ascii="Arial" w:hAnsi="Arial"/>
                <w:sz w:val="20"/>
                <w:szCs w:val="20"/>
              </w:rPr>
              <w:t>Million</w:t>
            </w:r>
            <w:r w:rsidRPr="003A2820">
              <w:rPr>
                <w:rFonts w:ascii="Arial" w:hAnsi="Arial"/>
                <w:sz w:val="20"/>
                <w:szCs w:val="20"/>
              </w:rPr>
              <w:t xml:space="preserve"> US Dollar)</w:t>
            </w:r>
          </w:p>
        </w:tc>
        <w:tc>
          <w:tcPr>
            <w:tcW w:w="2880" w:type="dxa"/>
            <w:gridSpan w:val="2"/>
            <w:vAlign w:val="bottom"/>
          </w:tcPr>
          <w:p w14:paraId="499D684B" w14:textId="4C030AC6" w:rsidR="00CF7932" w:rsidRPr="003A2820" w:rsidRDefault="00CF7932" w:rsidP="00BC511E">
            <w:pPr>
              <w:pBdr>
                <w:bottom w:val="single" w:sz="4" w:space="1" w:color="auto"/>
              </w:pBdr>
              <w:spacing w:line="360" w:lineRule="exact"/>
              <w:jc w:val="right"/>
              <w:rPr>
                <w:rFonts w:ascii="Arial" w:hAnsi="Arial"/>
                <w:sz w:val="20"/>
                <w:szCs w:val="20"/>
              </w:rPr>
            </w:pPr>
            <w:r w:rsidRPr="003A2820">
              <w:rPr>
                <w:rFonts w:ascii="Arial" w:hAnsi="Arial"/>
                <w:sz w:val="20"/>
                <w:szCs w:val="20"/>
              </w:rPr>
              <w:t xml:space="preserve">(Unit: </w:t>
            </w:r>
            <w:r w:rsidR="00955CB9" w:rsidRPr="003A2820">
              <w:rPr>
                <w:rFonts w:ascii="Arial" w:hAnsi="Arial"/>
                <w:sz w:val="20"/>
                <w:szCs w:val="20"/>
              </w:rPr>
              <w:t xml:space="preserve">Million </w:t>
            </w:r>
            <w:r w:rsidRPr="003A2820">
              <w:rPr>
                <w:rFonts w:ascii="Arial" w:hAnsi="Arial"/>
                <w:sz w:val="20"/>
                <w:szCs w:val="20"/>
              </w:rPr>
              <w:t>Baht)</w:t>
            </w:r>
          </w:p>
        </w:tc>
      </w:tr>
      <w:tr w:rsidR="00CF7932" w:rsidRPr="003A2820" w14:paraId="60F57B54" w14:textId="77777777" w:rsidTr="00CA0E6A">
        <w:tc>
          <w:tcPr>
            <w:tcW w:w="3420" w:type="dxa"/>
            <w:vAlign w:val="bottom"/>
          </w:tcPr>
          <w:p w14:paraId="22FD651F" w14:textId="77777777" w:rsidR="00CF7932" w:rsidRPr="003A2820" w:rsidRDefault="00CF7932" w:rsidP="004F5E85">
            <w:pPr>
              <w:tabs>
                <w:tab w:val="left" w:pos="900"/>
              </w:tabs>
              <w:spacing w:line="360" w:lineRule="exact"/>
              <w:rPr>
                <w:rFonts w:ascii="Arial" w:eastAsia="Arial Unicode MS" w:hAnsi="Arial" w:cs="Arial"/>
                <w:sz w:val="20"/>
                <w:szCs w:val="20"/>
                <w:u w:val="single"/>
              </w:rPr>
            </w:pPr>
          </w:p>
        </w:tc>
        <w:tc>
          <w:tcPr>
            <w:tcW w:w="2880" w:type="dxa"/>
            <w:gridSpan w:val="2"/>
            <w:vAlign w:val="bottom"/>
          </w:tcPr>
          <w:p w14:paraId="11CEB22D" w14:textId="77777777" w:rsidR="00CF7932" w:rsidRPr="003A2820" w:rsidRDefault="00CF7932" w:rsidP="004F5E85">
            <w:pPr>
              <w:spacing w:line="360" w:lineRule="exact"/>
              <w:jc w:val="center"/>
              <w:rPr>
                <w:rFonts w:ascii="Arial" w:hAnsi="Arial"/>
                <w:sz w:val="20"/>
                <w:szCs w:val="20"/>
              </w:rPr>
            </w:pPr>
            <w:r w:rsidRPr="003A2820">
              <w:rPr>
                <w:rFonts w:ascii="Arial" w:hAnsi="Arial"/>
                <w:sz w:val="20"/>
                <w:szCs w:val="20"/>
              </w:rPr>
              <w:t xml:space="preserve">Consolidated </w:t>
            </w:r>
          </w:p>
          <w:p w14:paraId="6E1D0DDB" w14:textId="4F9E9533" w:rsidR="00CF7932" w:rsidRPr="003A2820" w:rsidRDefault="00CF7932" w:rsidP="004F5E85">
            <w:pPr>
              <w:pBdr>
                <w:bottom w:val="single" w:sz="4" w:space="1" w:color="auto"/>
              </w:pBdr>
              <w:spacing w:line="360" w:lineRule="exact"/>
              <w:jc w:val="center"/>
              <w:rPr>
                <w:rFonts w:ascii="Arial" w:hAnsi="Arial"/>
                <w:sz w:val="20"/>
                <w:szCs w:val="20"/>
              </w:rPr>
            </w:pPr>
            <w:r w:rsidRPr="003A2820">
              <w:rPr>
                <w:rFonts w:ascii="Arial" w:hAnsi="Arial"/>
                <w:sz w:val="20"/>
                <w:szCs w:val="20"/>
              </w:rPr>
              <w:t>financial statements</w:t>
            </w:r>
          </w:p>
        </w:tc>
        <w:tc>
          <w:tcPr>
            <w:tcW w:w="2880" w:type="dxa"/>
            <w:gridSpan w:val="2"/>
            <w:vAlign w:val="bottom"/>
          </w:tcPr>
          <w:p w14:paraId="42D6208B" w14:textId="77777777" w:rsidR="00CF7932" w:rsidRPr="003A2820" w:rsidRDefault="00CF7932" w:rsidP="004F5E85">
            <w:pPr>
              <w:spacing w:line="360" w:lineRule="exact"/>
              <w:jc w:val="center"/>
              <w:rPr>
                <w:rFonts w:ascii="Arial" w:hAnsi="Arial"/>
                <w:sz w:val="20"/>
                <w:szCs w:val="20"/>
              </w:rPr>
            </w:pPr>
            <w:r w:rsidRPr="003A2820">
              <w:rPr>
                <w:rFonts w:ascii="Arial" w:hAnsi="Arial"/>
                <w:sz w:val="20"/>
                <w:szCs w:val="20"/>
              </w:rPr>
              <w:t xml:space="preserve">Consolidated </w:t>
            </w:r>
          </w:p>
          <w:p w14:paraId="6BA98237" w14:textId="3696660F" w:rsidR="00CF7932" w:rsidRPr="003A2820" w:rsidRDefault="00CF7932" w:rsidP="004F5E85">
            <w:pPr>
              <w:pBdr>
                <w:bottom w:val="single" w:sz="4" w:space="1" w:color="auto"/>
              </w:pBdr>
              <w:spacing w:line="360" w:lineRule="exact"/>
              <w:jc w:val="center"/>
              <w:rPr>
                <w:rFonts w:ascii="Arial" w:hAnsi="Arial"/>
                <w:sz w:val="20"/>
                <w:szCs w:val="20"/>
              </w:rPr>
            </w:pPr>
            <w:r w:rsidRPr="003A2820">
              <w:rPr>
                <w:rFonts w:ascii="Arial" w:hAnsi="Arial"/>
                <w:sz w:val="20"/>
                <w:szCs w:val="20"/>
              </w:rPr>
              <w:t>financial statements</w:t>
            </w:r>
          </w:p>
        </w:tc>
      </w:tr>
      <w:tr w:rsidR="00CF7932" w:rsidRPr="003A2820" w14:paraId="73AABE3A" w14:textId="77777777" w:rsidTr="00CA0E6A">
        <w:tc>
          <w:tcPr>
            <w:tcW w:w="3420" w:type="dxa"/>
            <w:vAlign w:val="bottom"/>
          </w:tcPr>
          <w:p w14:paraId="44892F64" w14:textId="77777777" w:rsidR="00CF7932" w:rsidRPr="003A2820" w:rsidRDefault="00CF7932" w:rsidP="004F5E85">
            <w:pPr>
              <w:tabs>
                <w:tab w:val="left" w:pos="900"/>
              </w:tabs>
              <w:spacing w:line="360" w:lineRule="exact"/>
              <w:rPr>
                <w:rFonts w:ascii="Arial" w:eastAsia="Arial Unicode MS" w:hAnsi="Arial" w:cs="Arial"/>
                <w:sz w:val="20"/>
                <w:szCs w:val="20"/>
                <w:u w:val="single"/>
              </w:rPr>
            </w:pPr>
          </w:p>
        </w:tc>
        <w:tc>
          <w:tcPr>
            <w:tcW w:w="1440" w:type="dxa"/>
          </w:tcPr>
          <w:p w14:paraId="5DEBDC0E" w14:textId="5AE77655" w:rsidR="00CF7932" w:rsidRPr="003A2820" w:rsidRDefault="00C60E10" w:rsidP="004F5E85">
            <w:pPr>
              <w:pBdr>
                <w:bottom w:val="single" w:sz="4" w:space="1" w:color="auto"/>
              </w:pBdr>
              <w:tabs>
                <w:tab w:val="left" w:pos="900"/>
              </w:tabs>
              <w:spacing w:line="360" w:lineRule="exact"/>
              <w:ind w:left="-18"/>
              <w:jc w:val="center"/>
              <w:rPr>
                <w:rFonts w:ascii="Arial" w:eastAsia="Arial Unicode MS" w:hAnsi="Arial" w:cs="Arial"/>
                <w:sz w:val="20"/>
                <w:szCs w:val="20"/>
              </w:rPr>
            </w:pPr>
            <w:r w:rsidRPr="003A2820">
              <w:rPr>
                <w:rFonts w:ascii="Arial" w:hAnsi="Arial"/>
                <w:sz w:val="20"/>
                <w:szCs w:val="20"/>
              </w:rPr>
              <w:t>2025</w:t>
            </w:r>
          </w:p>
        </w:tc>
        <w:tc>
          <w:tcPr>
            <w:tcW w:w="1440" w:type="dxa"/>
          </w:tcPr>
          <w:p w14:paraId="3C65DEED" w14:textId="53361877" w:rsidR="00CF7932" w:rsidRPr="003A2820" w:rsidRDefault="00C60E10" w:rsidP="004F5E85">
            <w:pPr>
              <w:pBdr>
                <w:bottom w:val="single" w:sz="4" w:space="1" w:color="auto"/>
              </w:pBdr>
              <w:tabs>
                <w:tab w:val="left" w:pos="900"/>
              </w:tabs>
              <w:spacing w:line="360" w:lineRule="exact"/>
              <w:ind w:left="-18"/>
              <w:jc w:val="center"/>
              <w:rPr>
                <w:rFonts w:ascii="Arial" w:eastAsia="Arial Unicode MS" w:hAnsi="Arial" w:cs="Arial"/>
                <w:sz w:val="20"/>
                <w:szCs w:val="20"/>
              </w:rPr>
            </w:pPr>
            <w:r w:rsidRPr="003A2820">
              <w:rPr>
                <w:rFonts w:ascii="Arial" w:hAnsi="Arial"/>
                <w:sz w:val="20"/>
                <w:szCs w:val="20"/>
              </w:rPr>
              <w:t>2024</w:t>
            </w:r>
          </w:p>
        </w:tc>
        <w:tc>
          <w:tcPr>
            <w:tcW w:w="1440" w:type="dxa"/>
          </w:tcPr>
          <w:p w14:paraId="2B25FBC5" w14:textId="0BDF2507" w:rsidR="00CF7932" w:rsidRPr="003A2820" w:rsidRDefault="00C60E10" w:rsidP="004F5E85">
            <w:pPr>
              <w:pBdr>
                <w:bottom w:val="single" w:sz="4" w:space="1" w:color="auto"/>
              </w:pBdr>
              <w:tabs>
                <w:tab w:val="left" w:pos="900"/>
              </w:tabs>
              <w:spacing w:line="360" w:lineRule="exact"/>
              <w:ind w:left="-18"/>
              <w:jc w:val="center"/>
              <w:rPr>
                <w:rFonts w:ascii="Arial" w:eastAsia="Arial Unicode MS" w:hAnsi="Arial" w:cs="Arial"/>
                <w:sz w:val="20"/>
                <w:szCs w:val="20"/>
              </w:rPr>
            </w:pPr>
            <w:r w:rsidRPr="003A2820">
              <w:rPr>
                <w:rFonts w:ascii="Arial" w:hAnsi="Arial"/>
                <w:sz w:val="20"/>
                <w:szCs w:val="20"/>
              </w:rPr>
              <w:t>2025</w:t>
            </w:r>
          </w:p>
        </w:tc>
        <w:tc>
          <w:tcPr>
            <w:tcW w:w="1440" w:type="dxa"/>
          </w:tcPr>
          <w:p w14:paraId="6B388DF4" w14:textId="2EC201D6" w:rsidR="00CF7932" w:rsidRPr="003A2820" w:rsidRDefault="00C60E10" w:rsidP="004F5E85">
            <w:pPr>
              <w:pBdr>
                <w:bottom w:val="single" w:sz="4" w:space="1" w:color="auto"/>
              </w:pBdr>
              <w:tabs>
                <w:tab w:val="left" w:pos="900"/>
              </w:tabs>
              <w:spacing w:line="360" w:lineRule="exact"/>
              <w:ind w:left="-18"/>
              <w:jc w:val="center"/>
              <w:rPr>
                <w:rFonts w:ascii="Arial" w:eastAsia="Arial Unicode MS" w:hAnsi="Arial" w:cs="Arial"/>
                <w:sz w:val="20"/>
                <w:szCs w:val="20"/>
              </w:rPr>
            </w:pPr>
            <w:r w:rsidRPr="003A2820">
              <w:rPr>
                <w:rFonts w:ascii="Arial" w:hAnsi="Arial"/>
                <w:sz w:val="20"/>
                <w:szCs w:val="20"/>
              </w:rPr>
              <w:t>2024</w:t>
            </w:r>
          </w:p>
        </w:tc>
      </w:tr>
      <w:tr w:rsidR="00351EC0" w:rsidRPr="003A2820" w14:paraId="25177ED9" w14:textId="77777777" w:rsidTr="00CA0E6A">
        <w:tc>
          <w:tcPr>
            <w:tcW w:w="3420" w:type="dxa"/>
            <w:vAlign w:val="bottom"/>
          </w:tcPr>
          <w:p w14:paraId="6FAE4ACD" w14:textId="74833B0F" w:rsidR="00351EC0" w:rsidRPr="003A2820" w:rsidRDefault="00351EC0" w:rsidP="004F5E85">
            <w:pPr>
              <w:spacing w:line="360" w:lineRule="exact"/>
              <w:ind w:left="151" w:right="-72" w:hanging="6"/>
              <w:rPr>
                <w:rFonts w:ascii="Arial" w:hAnsi="Arial" w:cs="Arial"/>
                <w:sz w:val="20"/>
                <w:szCs w:val="20"/>
                <w:u w:val="single"/>
              </w:rPr>
            </w:pPr>
            <w:r w:rsidRPr="003A2820">
              <w:rPr>
                <w:rFonts w:ascii="Arial" w:hAnsi="Arial" w:cs="Arial"/>
                <w:sz w:val="20"/>
                <w:szCs w:val="20"/>
                <w:u w:val="single"/>
              </w:rPr>
              <w:t>Payable</w:t>
            </w:r>
          </w:p>
        </w:tc>
        <w:tc>
          <w:tcPr>
            <w:tcW w:w="1440" w:type="dxa"/>
            <w:vAlign w:val="bottom"/>
          </w:tcPr>
          <w:p w14:paraId="0C78833A" w14:textId="77777777" w:rsidR="00351EC0" w:rsidRPr="003A2820" w:rsidRDefault="00351EC0" w:rsidP="004F5E85">
            <w:pPr>
              <w:tabs>
                <w:tab w:val="decimal" w:pos="882"/>
              </w:tabs>
              <w:spacing w:line="360" w:lineRule="exact"/>
              <w:rPr>
                <w:rFonts w:ascii="Arial" w:hAnsi="Arial" w:cs="Arial"/>
                <w:kern w:val="28"/>
                <w:sz w:val="20"/>
                <w:szCs w:val="20"/>
              </w:rPr>
            </w:pPr>
          </w:p>
        </w:tc>
        <w:tc>
          <w:tcPr>
            <w:tcW w:w="1440" w:type="dxa"/>
            <w:vAlign w:val="bottom"/>
          </w:tcPr>
          <w:p w14:paraId="064EF927" w14:textId="77777777" w:rsidR="00351EC0" w:rsidRPr="003A2820" w:rsidRDefault="00351EC0" w:rsidP="004F5E85">
            <w:pPr>
              <w:tabs>
                <w:tab w:val="decimal" w:pos="882"/>
              </w:tabs>
              <w:spacing w:line="360" w:lineRule="exact"/>
              <w:rPr>
                <w:rFonts w:ascii="Arial" w:hAnsi="Arial" w:cs="Arial"/>
                <w:kern w:val="28"/>
                <w:sz w:val="20"/>
                <w:szCs w:val="20"/>
              </w:rPr>
            </w:pPr>
          </w:p>
        </w:tc>
        <w:tc>
          <w:tcPr>
            <w:tcW w:w="1440" w:type="dxa"/>
            <w:vAlign w:val="bottom"/>
          </w:tcPr>
          <w:p w14:paraId="1EB8FFAC" w14:textId="77777777" w:rsidR="00351EC0" w:rsidRPr="003A2820" w:rsidRDefault="00351EC0" w:rsidP="004F5E85">
            <w:pPr>
              <w:tabs>
                <w:tab w:val="decimal" w:pos="882"/>
              </w:tabs>
              <w:spacing w:line="360" w:lineRule="exact"/>
              <w:rPr>
                <w:rFonts w:ascii="Arial" w:hAnsi="Arial" w:cs="Arial"/>
                <w:kern w:val="28"/>
                <w:sz w:val="20"/>
                <w:szCs w:val="20"/>
              </w:rPr>
            </w:pPr>
          </w:p>
        </w:tc>
        <w:tc>
          <w:tcPr>
            <w:tcW w:w="1440" w:type="dxa"/>
            <w:vAlign w:val="bottom"/>
          </w:tcPr>
          <w:p w14:paraId="3A352D4C" w14:textId="77777777" w:rsidR="00351EC0" w:rsidRPr="003A2820" w:rsidRDefault="00351EC0" w:rsidP="004F5E85">
            <w:pPr>
              <w:tabs>
                <w:tab w:val="decimal" w:pos="882"/>
              </w:tabs>
              <w:spacing w:line="360" w:lineRule="exact"/>
              <w:rPr>
                <w:rFonts w:ascii="Arial" w:hAnsi="Arial" w:cs="Arial"/>
                <w:kern w:val="28"/>
                <w:sz w:val="20"/>
                <w:szCs w:val="20"/>
              </w:rPr>
            </w:pPr>
          </w:p>
        </w:tc>
      </w:tr>
      <w:tr w:rsidR="00DA50A4" w:rsidRPr="003A2820" w14:paraId="367E26CA" w14:textId="77777777" w:rsidTr="00CA0E6A">
        <w:tc>
          <w:tcPr>
            <w:tcW w:w="3420" w:type="dxa"/>
            <w:vAlign w:val="bottom"/>
          </w:tcPr>
          <w:p w14:paraId="6BC5CB52" w14:textId="48F60D73" w:rsidR="00DA50A4" w:rsidRPr="003A2820" w:rsidRDefault="00DA50A4" w:rsidP="00DA50A4">
            <w:pPr>
              <w:spacing w:line="360" w:lineRule="exact"/>
              <w:ind w:left="151" w:right="-72" w:hanging="6"/>
              <w:rPr>
                <w:rFonts w:ascii="Arial" w:hAnsi="Arial" w:cs="Arial"/>
                <w:sz w:val="20"/>
                <w:szCs w:val="20"/>
              </w:rPr>
            </w:pPr>
            <w:r w:rsidRPr="003A2820">
              <w:rPr>
                <w:rFonts w:ascii="Arial" w:hAnsi="Arial" w:cs="Arial"/>
                <w:sz w:val="20"/>
                <w:szCs w:val="20"/>
              </w:rPr>
              <w:t>Within 1 year</w:t>
            </w:r>
          </w:p>
        </w:tc>
        <w:tc>
          <w:tcPr>
            <w:tcW w:w="1440" w:type="dxa"/>
            <w:vAlign w:val="bottom"/>
          </w:tcPr>
          <w:p w14:paraId="1E15ECAC" w14:textId="1CD0B046" w:rsidR="00DA50A4" w:rsidRPr="003A2820" w:rsidRDefault="00200D5C" w:rsidP="00DA50A4">
            <w:pPr>
              <w:tabs>
                <w:tab w:val="decimal" w:pos="882"/>
              </w:tabs>
              <w:spacing w:line="360" w:lineRule="exact"/>
              <w:rPr>
                <w:rFonts w:ascii="Arial" w:hAnsi="Arial" w:cs="Arial"/>
                <w:kern w:val="28"/>
                <w:sz w:val="20"/>
                <w:szCs w:val="20"/>
              </w:rPr>
            </w:pPr>
            <w:r w:rsidRPr="003A2820">
              <w:rPr>
                <w:rFonts w:ascii="Arial" w:hAnsi="Arial" w:cs="Arial"/>
                <w:kern w:val="28"/>
                <w:sz w:val="20"/>
                <w:szCs w:val="20"/>
              </w:rPr>
              <w:t>2.2</w:t>
            </w:r>
          </w:p>
        </w:tc>
        <w:tc>
          <w:tcPr>
            <w:tcW w:w="1440" w:type="dxa"/>
            <w:vAlign w:val="bottom"/>
          </w:tcPr>
          <w:p w14:paraId="4A253AE8" w14:textId="55FE5EA5" w:rsidR="00DA50A4" w:rsidRPr="003A2820" w:rsidRDefault="00DA50A4" w:rsidP="00DA50A4">
            <w:pPr>
              <w:tabs>
                <w:tab w:val="decimal" w:pos="882"/>
              </w:tabs>
              <w:spacing w:line="360" w:lineRule="exact"/>
              <w:rPr>
                <w:rFonts w:ascii="Arial" w:hAnsi="Arial" w:cs="Arial"/>
                <w:kern w:val="28"/>
                <w:sz w:val="20"/>
                <w:szCs w:val="20"/>
              </w:rPr>
            </w:pPr>
            <w:r w:rsidRPr="003A2820">
              <w:rPr>
                <w:rFonts w:ascii="Arial" w:hAnsi="Arial" w:cs="Arial"/>
                <w:kern w:val="28"/>
                <w:sz w:val="20"/>
                <w:szCs w:val="20"/>
              </w:rPr>
              <w:t>1.4</w:t>
            </w:r>
          </w:p>
        </w:tc>
        <w:tc>
          <w:tcPr>
            <w:tcW w:w="1440" w:type="dxa"/>
            <w:vAlign w:val="bottom"/>
          </w:tcPr>
          <w:p w14:paraId="1151A782" w14:textId="6285C657" w:rsidR="00DA50A4" w:rsidRPr="003A2820" w:rsidRDefault="0031201D" w:rsidP="00DA50A4">
            <w:pPr>
              <w:tabs>
                <w:tab w:val="decimal" w:pos="1062"/>
              </w:tabs>
              <w:spacing w:line="360" w:lineRule="exact"/>
              <w:rPr>
                <w:rFonts w:ascii="Arial" w:hAnsi="Arial" w:cs="Arial"/>
                <w:kern w:val="28"/>
                <w:sz w:val="20"/>
                <w:szCs w:val="20"/>
              </w:rPr>
            </w:pPr>
            <w:r w:rsidRPr="003A2820">
              <w:rPr>
                <w:rFonts w:ascii="Arial" w:hAnsi="Arial" w:cs="Arial"/>
                <w:kern w:val="28"/>
                <w:sz w:val="20"/>
                <w:szCs w:val="20"/>
              </w:rPr>
              <w:t>69</w:t>
            </w:r>
          </w:p>
        </w:tc>
        <w:tc>
          <w:tcPr>
            <w:tcW w:w="1440" w:type="dxa"/>
            <w:vAlign w:val="bottom"/>
          </w:tcPr>
          <w:p w14:paraId="0493D5CF" w14:textId="6460F3FB" w:rsidR="00DA50A4" w:rsidRPr="003A2820" w:rsidRDefault="00DA50A4" w:rsidP="00DA50A4">
            <w:pPr>
              <w:tabs>
                <w:tab w:val="decimal" w:pos="1062"/>
              </w:tabs>
              <w:spacing w:line="360" w:lineRule="exact"/>
              <w:rPr>
                <w:rFonts w:ascii="Arial" w:hAnsi="Arial" w:cs="Arial"/>
                <w:kern w:val="28"/>
                <w:sz w:val="20"/>
                <w:szCs w:val="20"/>
              </w:rPr>
            </w:pPr>
            <w:r w:rsidRPr="003A2820">
              <w:rPr>
                <w:rFonts w:ascii="Arial" w:hAnsi="Arial" w:cs="Arial"/>
                <w:kern w:val="28"/>
                <w:sz w:val="20"/>
                <w:szCs w:val="20"/>
              </w:rPr>
              <w:t>47</w:t>
            </w:r>
          </w:p>
        </w:tc>
      </w:tr>
    </w:tbl>
    <w:p w14:paraId="1CD59B7F" w14:textId="77777777" w:rsidR="00AB75DC" w:rsidRDefault="00AB75DC">
      <w:r>
        <w:br w:type="page"/>
      </w:r>
    </w:p>
    <w:tbl>
      <w:tblPr>
        <w:tblW w:w="9180" w:type="dxa"/>
        <w:tblInd w:w="360" w:type="dxa"/>
        <w:tblLayout w:type="fixed"/>
        <w:tblLook w:val="0000" w:firstRow="0" w:lastRow="0" w:firstColumn="0" w:lastColumn="0" w:noHBand="0" w:noVBand="0"/>
      </w:tblPr>
      <w:tblGrid>
        <w:gridCol w:w="3420"/>
        <w:gridCol w:w="1440"/>
        <w:gridCol w:w="1440"/>
        <w:gridCol w:w="1440"/>
        <w:gridCol w:w="1440"/>
      </w:tblGrid>
      <w:tr w:rsidR="001B3721" w:rsidRPr="003A2820" w14:paraId="242FBD06" w14:textId="77777777">
        <w:tc>
          <w:tcPr>
            <w:tcW w:w="3420" w:type="dxa"/>
            <w:vAlign w:val="bottom"/>
          </w:tcPr>
          <w:p w14:paraId="7F011A9F" w14:textId="60E06D7F" w:rsidR="001B3721" w:rsidRPr="003A2820" w:rsidRDefault="001B3721">
            <w:pPr>
              <w:spacing w:line="360" w:lineRule="exact"/>
              <w:ind w:left="151" w:right="-72" w:hanging="6"/>
              <w:rPr>
                <w:rFonts w:ascii="Arial" w:eastAsia="Arial Unicode MS" w:hAnsi="Arial" w:cs="Arial"/>
                <w:sz w:val="20"/>
                <w:szCs w:val="20"/>
                <w:u w:val="single"/>
              </w:rPr>
            </w:pPr>
          </w:p>
        </w:tc>
        <w:tc>
          <w:tcPr>
            <w:tcW w:w="2880" w:type="dxa"/>
            <w:gridSpan w:val="2"/>
            <w:vAlign w:val="bottom"/>
          </w:tcPr>
          <w:p w14:paraId="68672FB5" w14:textId="77777777" w:rsidR="001B3721" w:rsidRPr="003A2820" w:rsidRDefault="001B3721">
            <w:pPr>
              <w:pBdr>
                <w:bottom w:val="single" w:sz="4" w:space="1" w:color="auto"/>
              </w:pBdr>
              <w:spacing w:line="360" w:lineRule="exact"/>
              <w:jc w:val="right"/>
              <w:rPr>
                <w:rFonts w:ascii="Arial" w:eastAsia="Arial Unicode MS" w:hAnsi="Arial" w:cs="Arial"/>
                <w:sz w:val="20"/>
                <w:szCs w:val="20"/>
                <w:cs/>
              </w:rPr>
            </w:pPr>
            <w:r w:rsidRPr="003A2820">
              <w:rPr>
                <w:rFonts w:ascii="Arial" w:hAnsi="Arial"/>
                <w:sz w:val="20"/>
                <w:szCs w:val="20"/>
              </w:rPr>
              <w:t>(Unit: Million US Dollar)</w:t>
            </w:r>
          </w:p>
        </w:tc>
        <w:tc>
          <w:tcPr>
            <w:tcW w:w="2880" w:type="dxa"/>
            <w:gridSpan w:val="2"/>
            <w:vAlign w:val="bottom"/>
          </w:tcPr>
          <w:p w14:paraId="599E2CF6" w14:textId="77777777" w:rsidR="001B3721" w:rsidRPr="003A2820" w:rsidRDefault="001B3721">
            <w:pPr>
              <w:pBdr>
                <w:bottom w:val="single" w:sz="4" w:space="1" w:color="auto"/>
              </w:pBdr>
              <w:spacing w:line="360" w:lineRule="exact"/>
              <w:jc w:val="right"/>
              <w:rPr>
                <w:rFonts w:ascii="Arial" w:hAnsi="Arial"/>
                <w:sz w:val="20"/>
                <w:szCs w:val="20"/>
              </w:rPr>
            </w:pPr>
            <w:r w:rsidRPr="003A2820">
              <w:rPr>
                <w:rFonts w:ascii="Arial" w:hAnsi="Arial"/>
                <w:sz w:val="20"/>
                <w:szCs w:val="20"/>
              </w:rPr>
              <w:t>(Unit: Million Baht)</w:t>
            </w:r>
          </w:p>
        </w:tc>
      </w:tr>
      <w:tr w:rsidR="001B3721" w:rsidRPr="003A2820" w14:paraId="483DECA8" w14:textId="77777777">
        <w:tc>
          <w:tcPr>
            <w:tcW w:w="3420" w:type="dxa"/>
            <w:vAlign w:val="bottom"/>
          </w:tcPr>
          <w:p w14:paraId="567358FC" w14:textId="77777777" w:rsidR="001B3721" w:rsidRPr="003A2820" w:rsidRDefault="001B3721">
            <w:pPr>
              <w:tabs>
                <w:tab w:val="left" w:pos="900"/>
              </w:tabs>
              <w:spacing w:line="360" w:lineRule="exact"/>
              <w:rPr>
                <w:rFonts w:ascii="Arial" w:eastAsia="Arial Unicode MS" w:hAnsi="Arial" w:cs="Arial"/>
                <w:sz w:val="20"/>
                <w:szCs w:val="20"/>
                <w:u w:val="single"/>
              </w:rPr>
            </w:pPr>
          </w:p>
        </w:tc>
        <w:tc>
          <w:tcPr>
            <w:tcW w:w="2880" w:type="dxa"/>
            <w:gridSpan w:val="2"/>
            <w:vAlign w:val="bottom"/>
          </w:tcPr>
          <w:p w14:paraId="11DE8464" w14:textId="77777777" w:rsidR="001B3721" w:rsidRPr="003A2820" w:rsidRDefault="001B3721" w:rsidP="001B3721">
            <w:pPr>
              <w:pBdr>
                <w:bottom w:val="single" w:sz="4" w:space="1" w:color="auto"/>
              </w:pBdr>
              <w:spacing w:line="360" w:lineRule="exact"/>
              <w:jc w:val="center"/>
              <w:rPr>
                <w:rFonts w:ascii="Arial" w:hAnsi="Arial"/>
                <w:sz w:val="20"/>
                <w:szCs w:val="20"/>
              </w:rPr>
            </w:pPr>
            <w:r w:rsidRPr="003A2820">
              <w:rPr>
                <w:rFonts w:ascii="Arial" w:hAnsi="Arial"/>
                <w:sz w:val="20"/>
                <w:szCs w:val="20"/>
              </w:rPr>
              <w:t>Separate</w:t>
            </w:r>
          </w:p>
          <w:p w14:paraId="2FD92E33" w14:textId="77777777" w:rsidR="001B3721" w:rsidRPr="003A2820" w:rsidRDefault="001B3721">
            <w:pPr>
              <w:pBdr>
                <w:bottom w:val="single" w:sz="4" w:space="1" w:color="auto"/>
              </w:pBdr>
              <w:spacing w:line="360" w:lineRule="exact"/>
              <w:jc w:val="center"/>
              <w:rPr>
                <w:rFonts w:ascii="Arial" w:hAnsi="Arial"/>
                <w:sz w:val="20"/>
                <w:szCs w:val="20"/>
              </w:rPr>
            </w:pPr>
            <w:r w:rsidRPr="003A2820">
              <w:rPr>
                <w:rFonts w:ascii="Arial" w:hAnsi="Arial"/>
                <w:sz w:val="20"/>
                <w:szCs w:val="20"/>
              </w:rPr>
              <w:t>financial statements</w:t>
            </w:r>
          </w:p>
        </w:tc>
        <w:tc>
          <w:tcPr>
            <w:tcW w:w="2880" w:type="dxa"/>
            <w:gridSpan w:val="2"/>
            <w:vAlign w:val="bottom"/>
          </w:tcPr>
          <w:p w14:paraId="2089B56A" w14:textId="77777777" w:rsidR="001B3721" w:rsidRPr="003A2820" w:rsidRDefault="001B3721" w:rsidP="001B3721">
            <w:pPr>
              <w:pBdr>
                <w:bottom w:val="single" w:sz="4" w:space="1" w:color="auto"/>
              </w:pBdr>
              <w:spacing w:line="360" w:lineRule="exact"/>
              <w:jc w:val="center"/>
              <w:rPr>
                <w:rFonts w:ascii="Arial" w:hAnsi="Arial"/>
                <w:sz w:val="20"/>
                <w:szCs w:val="20"/>
              </w:rPr>
            </w:pPr>
            <w:r w:rsidRPr="003A2820">
              <w:rPr>
                <w:rFonts w:ascii="Arial" w:hAnsi="Arial"/>
                <w:sz w:val="20"/>
                <w:szCs w:val="20"/>
              </w:rPr>
              <w:t>Separate</w:t>
            </w:r>
          </w:p>
          <w:p w14:paraId="347A05D1" w14:textId="77777777" w:rsidR="001B3721" w:rsidRPr="003A2820" w:rsidRDefault="001B3721">
            <w:pPr>
              <w:pBdr>
                <w:bottom w:val="single" w:sz="4" w:space="1" w:color="auto"/>
              </w:pBdr>
              <w:spacing w:line="360" w:lineRule="exact"/>
              <w:jc w:val="center"/>
              <w:rPr>
                <w:rFonts w:ascii="Arial" w:hAnsi="Arial"/>
                <w:sz w:val="20"/>
                <w:szCs w:val="20"/>
              </w:rPr>
            </w:pPr>
            <w:r w:rsidRPr="003A2820">
              <w:rPr>
                <w:rFonts w:ascii="Arial" w:hAnsi="Arial"/>
                <w:sz w:val="20"/>
                <w:szCs w:val="20"/>
              </w:rPr>
              <w:t>financial statements</w:t>
            </w:r>
          </w:p>
        </w:tc>
      </w:tr>
      <w:tr w:rsidR="001B3721" w:rsidRPr="003A2820" w14:paraId="3AA6962E" w14:textId="77777777">
        <w:tc>
          <w:tcPr>
            <w:tcW w:w="3420" w:type="dxa"/>
            <w:vAlign w:val="bottom"/>
          </w:tcPr>
          <w:p w14:paraId="0AACB8AF" w14:textId="77777777" w:rsidR="001B3721" w:rsidRPr="003A2820" w:rsidRDefault="001B3721">
            <w:pPr>
              <w:tabs>
                <w:tab w:val="left" w:pos="900"/>
              </w:tabs>
              <w:spacing w:line="360" w:lineRule="exact"/>
              <w:rPr>
                <w:rFonts w:ascii="Arial" w:eastAsia="Arial Unicode MS" w:hAnsi="Arial" w:cs="Arial"/>
                <w:sz w:val="20"/>
                <w:szCs w:val="20"/>
                <w:u w:val="single"/>
              </w:rPr>
            </w:pPr>
          </w:p>
        </w:tc>
        <w:tc>
          <w:tcPr>
            <w:tcW w:w="1440" w:type="dxa"/>
          </w:tcPr>
          <w:p w14:paraId="1F35C846" w14:textId="2595988B" w:rsidR="001B3721" w:rsidRPr="003A2820" w:rsidRDefault="00C60E10">
            <w:pPr>
              <w:pBdr>
                <w:bottom w:val="single" w:sz="4" w:space="1" w:color="auto"/>
              </w:pBdr>
              <w:tabs>
                <w:tab w:val="left" w:pos="900"/>
              </w:tabs>
              <w:spacing w:line="360" w:lineRule="exact"/>
              <w:ind w:left="-18"/>
              <w:jc w:val="center"/>
              <w:rPr>
                <w:rFonts w:ascii="Arial" w:eastAsia="Arial Unicode MS" w:hAnsi="Arial" w:cs="Arial"/>
                <w:sz w:val="20"/>
                <w:szCs w:val="20"/>
              </w:rPr>
            </w:pPr>
            <w:r w:rsidRPr="003A2820">
              <w:rPr>
                <w:rFonts w:ascii="Arial" w:hAnsi="Arial"/>
                <w:sz w:val="20"/>
                <w:szCs w:val="20"/>
              </w:rPr>
              <w:t>2025</w:t>
            </w:r>
          </w:p>
        </w:tc>
        <w:tc>
          <w:tcPr>
            <w:tcW w:w="1440" w:type="dxa"/>
          </w:tcPr>
          <w:p w14:paraId="6D50EFD5" w14:textId="524731C1" w:rsidR="001B3721" w:rsidRPr="003A2820" w:rsidRDefault="00C60E10">
            <w:pPr>
              <w:pBdr>
                <w:bottom w:val="single" w:sz="4" w:space="1" w:color="auto"/>
              </w:pBdr>
              <w:tabs>
                <w:tab w:val="left" w:pos="900"/>
              </w:tabs>
              <w:spacing w:line="360" w:lineRule="exact"/>
              <w:ind w:left="-18"/>
              <w:jc w:val="center"/>
              <w:rPr>
                <w:rFonts w:ascii="Arial" w:eastAsia="Arial Unicode MS" w:hAnsi="Arial" w:cs="Arial"/>
                <w:sz w:val="20"/>
                <w:szCs w:val="20"/>
              </w:rPr>
            </w:pPr>
            <w:r w:rsidRPr="003A2820">
              <w:rPr>
                <w:rFonts w:ascii="Arial" w:hAnsi="Arial"/>
                <w:sz w:val="20"/>
                <w:szCs w:val="20"/>
              </w:rPr>
              <w:t>2024</w:t>
            </w:r>
          </w:p>
        </w:tc>
        <w:tc>
          <w:tcPr>
            <w:tcW w:w="1440" w:type="dxa"/>
          </w:tcPr>
          <w:p w14:paraId="550DA661" w14:textId="4C5B8206" w:rsidR="001B3721" w:rsidRPr="003A2820" w:rsidRDefault="00C60E10">
            <w:pPr>
              <w:pBdr>
                <w:bottom w:val="single" w:sz="4" w:space="1" w:color="auto"/>
              </w:pBdr>
              <w:tabs>
                <w:tab w:val="left" w:pos="900"/>
              </w:tabs>
              <w:spacing w:line="360" w:lineRule="exact"/>
              <w:ind w:left="-18"/>
              <w:jc w:val="center"/>
              <w:rPr>
                <w:rFonts w:ascii="Arial" w:eastAsia="Arial Unicode MS" w:hAnsi="Arial" w:cs="Arial"/>
                <w:sz w:val="20"/>
                <w:szCs w:val="20"/>
              </w:rPr>
            </w:pPr>
            <w:r w:rsidRPr="003A2820">
              <w:rPr>
                <w:rFonts w:ascii="Arial" w:hAnsi="Arial"/>
                <w:sz w:val="20"/>
                <w:szCs w:val="20"/>
              </w:rPr>
              <w:t>2025</w:t>
            </w:r>
          </w:p>
        </w:tc>
        <w:tc>
          <w:tcPr>
            <w:tcW w:w="1440" w:type="dxa"/>
          </w:tcPr>
          <w:p w14:paraId="07B4B594" w14:textId="63D3F624" w:rsidR="001B3721" w:rsidRPr="003A2820" w:rsidRDefault="00C60E10">
            <w:pPr>
              <w:pBdr>
                <w:bottom w:val="single" w:sz="4" w:space="1" w:color="auto"/>
              </w:pBdr>
              <w:tabs>
                <w:tab w:val="left" w:pos="900"/>
              </w:tabs>
              <w:spacing w:line="360" w:lineRule="exact"/>
              <w:ind w:left="-18"/>
              <w:jc w:val="center"/>
              <w:rPr>
                <w:rFonts w:ascii="Arial" w:eastAsia="Arial Unicode MS" w:hAnsi="Arial" w:cs="Arial"/>
                <w:sz w:val="20"/>
                <w:szCs w:val="20"/>
              </w:rPr>
            </w:pPr>
            <w:r w:rsidRPr="003A2820">
              <w:rPr>
                <w:rFonts w:ascii="Arial" w:hAnsi="Arial"/>
                <w:sz w:val="20"/>
                <w:szCs w:val="20"/>
              </w:rPr>
              <w:t>2024</w:t>
            </w:r>
          </w:p>
        </w:tc>
      </w:tr>
      <w:tr w:rsidR="001B3721" w:rsidRPr="003A2820" w14:paraId="14146770" w14:textId="77777777">
        <w:tc>
          <w:tcPr>
            <w:tcW w:w="3420" w:type="dxa"/>
            <w:vAlign w:val="bottom"/>
          </w:tcPr>
          <w:p w14:paraId="23DC2B05" w14:textId="77777777" w:rsidR="001B3721" w:rsidRPr="003A2820" w:rsidRDefault="001B3721">
            <w:pPr>
              <w:spacing w:line="360" w:lineRule="exact"/>
              <w:ind w:left="151" w:right="-72" w:hanging="6"/>
              <w:rPr>
                <w:rFonts w:ascii="Arial" w:hAnsi="Arial" w:cs="Arial"/>
                <w:sz w:val="20"/>
                <w:szCs w:val="20"/>
                <w:u w:val="single"/>
              </w:rPr>
            </w:pPr>
            <w:r w:rsidRPr="003A2820">
              <w:rPr>
                <w:rFonts w:ascii="Arial" w:hAnsi="Arial" w:cs="Arial"/>
                <w:sz w:val="20"/>
                <w:szCs w:val="20"/>
                <w:u w:val="single"/>
              </w:rPr>
              <w:t>Payable</w:t>
            </w:r>
          </w:p>
        </w:tc>
        <w:tc>
          <w:tcPr>
            <w:tcW w:w="1440" w:type="dxa"/>
            <w:vAlign w:val="bottom"/>
          </w:tcPr>
          <w:p w14:paraId="506B1D28" w14:textId="77777777" w:rsidR="001B3721" w:rsidRPr="003A2820" w:rsidRDefault="001B3721">
            <w:pPr>
              <w:tabs>
                <w:tab w:val="decimal" w:pos="882"/>
              </w:tabs>
              <w:spacing w:line="360" w:lineRule="exact"/>
              <w:rPr>
                <w:rFonts w:ascii="Arial" w:hAnsi="Arial" w:cs="Arial"/>
                <w:kern w:val="28"/>
                <w:sz w:val="20"/>
                <w:szCs w:val="20"/>
              </w:rPr>
            </w:pPr>
          </w:p>
        </w:tc>
        <w:tc>
          <w:tcPr>
            <w:tcW w:w="1440" w:type="dxa"/>
            <w:vAlign w:val="bottom"/>
          </w:tcPr>
          <w:p w14:paraId="384A662B" w14:textId="77777777" w:rsidR="001B3721" w:rsidRPr="003A2820" w:rsidRDefault="001B3721">
            <w:pPr>
              <w:tabs>
                <w:tab w:val="decimal" w:pos="882"/>
              </w:tabs>
              <w:spacing w:line="360" w:lineRule="exact"/>
              <w:rPr>
                <w:rFonts w:ascii="Arial" w:hAnsi="Arial" w:cs="Arial"/>
                <w:kern w:val="28"/>
                <w:sz w:val="20"/>
                <w:szCs w:val="20"/>
              </w:rPr>
            </w:pPr>
          </w:p>
        </w:tc>
        <w:tc>
          <w:tcPr>
            <w:tcW w:w="1440" w:type="dxa"/>
            <w:vAlign w:val="bottom"/>
          </w:tcPr>
          <w:p w14:paraId="193E42E9" w14:textId="77777777" w:rsidR="001B3721" w:rsidRPr="003A2820" w:rsidRDefault="001B3721">
            <w:pPr>
              <w:tabs>
                <w:tab w:val="decimal" w:pos="882"/>
              </w:tabs>
              <w:spacing w:line="360" w:lineRule="exact"/>
              <w:rPr>
                <w:rFonts w:ascii="Arial" w:hAnsi="Arial" w:cs="Arial"/>
                <w:kern w:val="28"/>
                <w:sz w:val="20"/>
                <w:szCs w:val="20"/>
              </w:rPr>
            </w:pPr>
          </w:p>
        </w:tc>
        <w:tc>
          <w:tcPr>
            <w:tcW w:w="1440" w:type="dxa"/>
            <w:vAlign w:val="bottom"/>
          </w:tcPr>
          <w:p w14:paraId="04999C78" w14:textId="77777777" w:rsidR="001B3721" w:rsidRPr="003A2820" w:rsidRDefault="001B3721">
            <w:pPr>
              <w:tabs>
                <w:tab w:val="decimal" w:pos="882"/>
              </w:tabs>
              <w:spacing w:line="360" w:lineRule="exact"/>
              <w:rPr>
                <w:rFonts w:ascii="Arial" w:hAnsi="Arial" w:cs="Arial"/>
                <w:kern w:val="28"/>
                <w:sz w:val="20"/>
                <w:szCs w:val="20"/>
              </w:rPr>
            </w:pPr>
          </w:p>
        </w:tc>
      </w:tr>
      <w:tr w:rsidR="001B3721" w:rsidRPr="003A2820" w14:paraId="30DA430B" w14:textId="77777777">
        <w:tc>
          <w:tcPr>
            <w:tcW w:w="3420" w:type="dxa"/>
            <w:vAlign w:val="bottom"/>
          </w:tcPr>
          <w:p w14:paraId="6DD0DDDF" w14:textId="77777777" w:rsidR="001B3721" w:rsidRPr="003A2820" w:rsidRDefault="001B3721">
            <w:pPr>
              <w:spacing w:line="360" w:lineRule="exact"/>
              <w:ind w:left="151" w:right="-72" w:hanging="6"/>
              <w:rPr>
                <w:rFonts w:ascii="Arial" w:hAnsi="Arial" w:cs="Arial"/>
                <w:sz w:val="20"/>
                <w:szCs w:val="20"/>
              </w:rPr>
            </w:pPr>
            <w:r w:rsidRPr="003A2820">
              <w:rPr>
                <w:rFonts w:ascii="Arial" w:hAnsi="Arial" w:cs="Arial"/>
                <w:sz w:val="20"/>
                <w:szCs w:val="20"/>
              </w:rPr>
              <w:t>Within 1 year</w:t>
            </w:r>
          </w:p>
        </w:tc>
        <w:tc>
          <w:tcPr>
            <w:tcW w:w="1440" w:type="dxa"/>
            <w:vAlign w:val="bottom"/>
          </w:tcPr>
          <w:p w14:paraId="00DC97F8" w14:textId="1599584D" w:rsidR="001B3721" w:rsidRPr="003A2820" w:rsidRDefault="00D812F2">
            <w:pPr>
              <w:tabs>
                <w:tab w:val="decimal" w:pos="882"/>
              </w:tabs>
              <w:spacing w:line="360" w:lineRule="exact"/>
              <w:rPr>
                <w:rFonts w:ascii="Arial" w:hAnsi="Arial" w:cs="Arial"/>
                <w:kern w:val="28"/>
                <w:sz w:val="20"/>
                <w:szCs w:val="20"/>
              </w:rPr>
            </w:pPr>
            <w:r w:rsidRPr="003A2820">
              <w:rPr>
                <w:rFonts w:ascii="Arial" w:hAnsi="Arial" w:cs="Arial"/>
                <w:kern w:val="28"/>
                <w:sz w:val="20"/>
                <w:szCs w:val="20"/>
              </w:rPr>
              <w:t>1</w:t>
            </w:r>
            <w:r w:rsidR="004A272B" w:rsidRPr="003A2820">
              <w:rPr>
                <w:rFonts w:ascii="Arial" w:hAnsi="Arial" w:cs="Arial"/>
                <w:kern w:val="28"/>
                <w:sz w:val="20"/>
                <w:szCs w:val="20"/>
              </w:rPr>
              <w:t>.3</w:t>
            </w:r>
          </w:p>
        </w:tc>
        <w:tc>
          <w:tcPr>
            <w:tcW w:w="1440" w:type="dxa"/>
            <w:vAlign w:val="bottom"/>
          </w:tcPr>
          <w:p w14:paraId="29BEC48F" w14:textId="6C258370" w:rsidR="001B3721" w:rsidRPr="003A2820" w:rsidRDefault="00DA50A4">
            <w:pPr>
              <w:tabs>
                <w:tab w:val="decimal" w:pos="882"/>
              </w:tabs>
              <w:spacing w:line="360" w:lineRule="exact"/>
              <w:rPr>
                <w:rFonts w:ascii="Arial" w:hAnsi="Arial" w:cs="Arial"/>
                <w:kern w:val="28"/>
                <w:sz w:val="20"/>
                <w:szCs w:val="20"/>
              </w:rPr>
            </w:pPr>
            <w:r w:rsidRPr="003A2820">
              <w:rPr>
                <w:rFonts w:ascii="Arial" w:hAnsi="Arial" w:cs="Arial"/>
                <w:kern w:val="28"/>
                <w:sz w:val="20"/>
                <w:szCs w:val="20"/>
              </w:rPr>
              <w:t>0.7</w:t>
            </w:r>
          </w:p>
        </w:tc>
        <w:tc>
          <w:tcPr>
            <w:tcW w:w="1440" w:type="dxa"/>
            <w:vAlign w:val="bottom"/>
          </w:tcPr>
          <w:p w14:paraId="16877606" w14:textId="04E70F10" w:rsidR="001B3721" w:rsidRPr="003A2820" w:rsidRDefault="00D812F2">
            <w:pPr>
              <w:tabs>
                <w:tab w:val="decimal" w:pos="1062"/>
              </w:tabs>
              <w:spacing w:line="360" w:lineRule="exact"/>
              <w:rPr>
                <w:rFonts w:ascii="Arial" w:hAnsi="Arial" w:cstheme="minorBidi"/>
                <w:kern w:val="28"/>
                <w:sz w:val="20"/>
                <w:szCs w:val="20"/>
                <w:cs/>
              </w:rPr>
            </w:pPr>
            <w:r w:rsidRPr="003A2820">
              <w:rPr>
                <w:rFonts w:ascii="Arial" w:hAnsi="Arial" w:cstheme="minorBidi"/>
                <w:kern w:val="28"/>
                <w:sz w:val="20"/>
                <w:szCs w:val="20"/>
              </w:rPr>
              <w:t>42</w:t>
            </w:r>
          </w:p>
        </w:tc>
        <w:tc>
          <w:tcPr>
            <w:tcW w:w="1440" w:type="dxa"/>
            <w:vAlign w:val="bottom"/>
          </w:tcPr>
          <w:p w14:paraId="65C77B83" w14:textId="7516B2F9" w:rsidR="001B3721" w:rsidRPr="003A2820" w:rsidRDefault="00DA50A4">
            <w:pPr>
              <w:tabs>
                <w:tab w:val="decimal" w:pos="1062"/>
              </w:tabs>
              <w:spacing w:line="360" w:lineRule="exact"/>
              <w:rPr>
                <w:rFonts w:ascii="Arial" w:hAnsi="Arial" w:cstheme="minorBidi"/>
                <w:kern w:val="28"/>
                <w:sz w:val="20"/>
                <w:szCs w:val="20"/>
              </w:rPr>
            </w:pPr>
            <w:r w:rsidRPr="003A2820">
              <w:rPr>
                <w:rFonts w:ascii="Arial" w:hAnsi="Arial" w:cstheme="minorBidi"/>
                <w:kern w:val="28"/>
                <w:sz w:val="20"/>
                <w:szCs w:val="20"/>
              </w:rPr>
              <w:t>23</w:t>
            </w:r>
          </w:p>
        </w:tc>
      </w:tr>
    </w:tbl>
    <w:p w14:paraId="2EF2F6CC" w14:textId="42999795" w:rsidR="004F4DE7" w:rsidRPr="003A2820" w:rsidRDefault="00F04AC3" w:rsidP="00C87A9E">
      <w:pPr>
        <w:spacing w:before="240" w:after="120" w:line="380" w:lineRule="exact"/>
        <w:ind w:left="547" w:hanging="547"/>
        <w:jc w:val="both"/>
        <w:rPr>
          <w:rFonts w:ascii="Arial" w:eastAsia="Arial Unicode MS" w:hAnsi="Arial" w:cs="Arial Unicode MS"/>
          <w:b/>
          <w:bCs/>
          <w:sz w:val="22"/>
          <w:szCs w:val="22"/>
        </w:rPr>
      </w:pPr>
      <w:r w:rsidRPr="003A2820">
        <w:rPr>
          <w:rFonts w:ascii="Arial" w:eastAsia="Arial Unicode MS" w:hAnsi="Arial" w:cs="Arial Unicode MS"/>
          <w:b/>
          <w:bCs/>
          <w:sz w:val="22"/>
          <w:szCs w:val="22"/>
        </w:rPr>
        <w:t>32</w:t>
      </w:r>
      <w:r w:rsidR="004F4DE7" w:rsidRPr="003A2820">
        <w:rPr>
          <w:rFonts w:ascii="Arial" w:eastAsia="Arial Unicode MS" w:hAnsi="Arial" w:cs="Arial Unicode MS"/>
          <w:b/>
          <w:bCs/>
          <w:sz w:val="22"/>
          <w:szCs w:val="22"/>
        </w:rPr>
        <w:t>.3</w:t>
      </w:r>
      <w:r w:rsidR="004F4DE7" w:rsidRPr="003A2820">
        <w:rPr>
          <w:rFonts w:ascii="Arial" w:eastAsia="Arial Unicode MS" w:hAnsi="Arial" w:cs="Arial Unicode MS"/>
          <w:b/>
          <w:bCs/>
          <w:sz w:val="22"/>
          <w:szCs w:val="22"/>
        </w:rPr>
        <w:tab/>
        <w:t>Other commitments</w:t>
      </w:r>
    </w:p>
    <w:p w14:paraId="39F2CD3F" w14:textId="59598F47" w:rsidR="004F4DE7" w:rsidRPr="003A2820" w:rsidRDefault="004F4DE7" w:rsidP="00F85DB7">
      <w:pPr>
        <w:spacing w:before="120" w:after="120" w:line="380" w:lineRule="exact"/>
        <w:ind w:left="547" w:hanging="547"/>
        <w:jc w:val="both"/>
        <w:rPr>
          <w:rFonts w:ascii="Arial" w:eastAsia="Arial Unicode MS" w:hAnsi="Arial" w:cs="Arial Unicode MS"/>
          <w:sz w:val="22"/>
          <w:szCs w:val="22"/>
        </w:rPr>
      </w:pPr>
      <w:r w:rsidRPr="003A2820">
        <w:rPr>
          <w:rFonts w:ascii="Arial" w:eastAsia="Arial Unicode MS" w:hAnsi="Arial" w:cs="Arial Unicode MS"/>
          <w:b/>
          <w:bCs/>
          <w:sz w:val="22"/>
          <w:szCs w:val="22"/>
        </w:rPr>
        <w:tab/>
      </w:r>
      <w:r w:rsidRPr="003A2820">
        <w:rPr>
          <w:rFonts w:ascii="Arial" w:eastAsia="Arial Unicode MS" w:hAnsi="Arial" w:cs="Arial Unicode MS"/>
          <w:sz w:val="22"/>
          <w:szCs w:val="22"/>
        </w:rPr>
        <w:t xml:space="preserve">As at 31 December </w:t>
      </w:r>
      <w:r w:rsidR="00C60E10" w:rsidRPr="003A2820">
        <w:rPr>
          <w:rFonts w:ascii="Arial" w:eastAsia="Arial Unicode MS" w:hAnsi="Arial" w:cs="Arial Unicode MS"/>
          <w:sz w:val="22"/>
          <w:szCs w:val="22"/>
        </w:rPr>
        <w:t>2025</w:t>
      </w:r>
      <w:r w:rsidR="0087799A">
        <w:rPr>
          <w:rFonts w:ascii="Arial" w:eastAsia="Arial Unicode MS" w:hAnsi="Arial" w:cs="Arial Unicode MS"/>
          <w:sz w:val="22"/>
          <w:szCs w:val="22"/>
        </w:rPr>
        <w:t xml:space="preserve"> and 2024</w:t>
      </w:r>
      <w:r w:rsidRPr="003A2820">
        <w:rPr>
          <w:rFonts w:ascii="Arial" w:eastAsia="Arial Unicode MS" w:hAnsi="Arial" w:cs="Arial Unicode MS"/>
          <w:sz w:val="22"/>
          <w:szCs w:val="22"/>
        </w:rPr>
        <w:t>, the Company had outstanding commitment of</w:t>
      </w:r>
      <w:r w:rsidR="00855E8F" w:rsidRPr="003A2820">
        <w:rPr>
          <w:rFonts w:ascii="Arial" w:eastAsia="Arial Unicode MS" w:hAnsi="Arial" w:cs="Arial Unicode MS"/>
          <w:sz w:val="22"/>
          <w:szCs w:val="22"/>
        </w:rPr>
        <w:t xml:space="preserve"> </w:t>
      </w:r>
      <w:r w:rsidRPr="003A2820">
        <w:rPr>
          <w:rFonts w:ascii="Arial" w:eastAsia="Arial Unicode MS" w:hAnsi="Arial" w:cs="Arial Unicode MS"/>
          <w:sz w:val="22"/>
          <w:szCs w:val="22"/>
        </w:rPr>
        <w:t xml:space="preserve">TWD </w:t>
      </w:r>
      <w:r w:rsidR="00933581" w:rsidRPr="003A2820">
        <w:rPr>
          <w:rFonts w:ascii="Arial" w:eastAsia="Arial Unicode MS" w:hAnsi="Arial" w:cs="Arial Unicode MS"/>
          <w:sz w:val="22"/>
          <w:szCs w:val="22"/>
        </w:rPr>
        <w:t xml:space="preserve">756 </w:t>
      </w:r>
      <w:r w:rsidR="005713F6" w:rsidRPr="003A2820">
        <w:rPr>
          <w:rFonts w:ascii="Arial" w:eastAsia="Arial Unicode MS" w:hAnsi="Arial" w:cs="Arial Unicode MS"/>
          <w:sz w:val="22"/>
          <w:szCs w:val="22"/>
        </w:rPr>
        <w:t>million</w:t>
      </w:r>
      <w:r w:rsidR="00855E8F" w:rsidRPr="003A2820">
        <w:rPr>
          <w:rFonts w:ascii="Arial" w:eastAsia="Arial Unicode MS" w:hAnsi="Arial" w:cs="Arial Unicode MS"/>
          <w:sz w:val="22"/>
          <w:szCs w:val="22"/>
        </w:rPr>
        <w:t xml:space="preserve"> </w:t>
      </w:r>
      <w:r w:rsidRPr="003A2820">
        <w:rPr>
          <w:rFonts w:ascii="Arial" w:eastAsia="Arial Unicode MS" w:hAnsi="Arial" w:cs="Arial Unicode MS"/>
          <w:sz w:val="22"/>
          <w:szCs w:val="22"/>
        </w:rPr>
        <w:t>in respect of uncalled</w:t>
      </w:r>
      <w:r w:rsidR="005130AC" w:rsidRPr="003A2820">
        <w:rPr>
          <w:rFonts w:ascii="Arial" w:eastAsia="Arial Unicode MS" w:hAnsi="Arial" w:cs="Arial Unicode MS"/>
          <w:sz w:val="22"/>
          <w:szCs w:val="22"/>
        </w:rPr>
        <w:t xml:space="preserve"> </w:t>
      </w:r>
      <w:r w:rsidRPr="003A2820">
        <w:rPr>
          <w:rFonts w:ascii="Arial" w:eastAsia="Arial Unicode MS" w:hAnsi="Arial" w:cs="Arial Unicode MS"/>
          <w:sz w:val="22"/>
          <w:szCs w:val="22"/>
        </w:rPr>
        <w:t xml:space="preserve">portion of investments in </w:t>
      </w:r>
      <w:r w:rsidR="00337D6D" w:rsidRPr="003A2820">
        <w:rPr>
          <w:rFonts w:ascii="Arial" w:eastAsia="Arial Unicode MS" w:hAnsi="Arial" w:cs="Arial Unicode MS"/>
          <w:sz w:val="22"/>
          <w:szCs w:val="22"/>
        </w:rPr>
        <w:t>subsidiaries</w:t>
      </w:r>
      <w:r w:rsidR="00893209" w:rsidRPr="003A2820">
        <w:rPr>
          <w:rFonts w:ascii="Arial" w:eastAsia="Arial Unicode MS" w:hAnsi="Arial" w:cs="Arial Unicode MS"/>
          <w:sz w:val="22"/>
          <w:szCs w:val="22"/>
        </w:rPr>
        <w:t>.</w:t>
      </w:r>
    </w:p>
    <w:p w14:paraId="32B8BB43" w14:textId="679214CC" w:rsidR="004F4DE7" w:rsidRPr="003A2820" w:rsidRDefault="00F04AC3" w:rsidP="00D45C8B">
      <w:pPr>
        <w:spacing w:before="120" w:after="120" w:line="380" w:lineRule="exact"/>
        <w:ind w:left="547" w:hanging="547"/>
        <w:jc w:val="both"/>
        <w:rPr>
          <w:rFonts w:ascii="Arial" w:eastAsia="Arial Unicode MS" w:hAnsi="Arial" w:cs="Arial Unicode MS"/>
          <w:b/>
          <w:bCs/>
          <w:sz w:val="22"/>
          <w:szCs w:val="22"/>
        </w:rPr>
      </w:pPr>
      <w:r w:rsidRPr="003A2820">
        <w:rPr>
          <w:rFonts w:ascii="Arial" w:eastAsia="Arial Unicode MS" w:hAnsi="Arial" w:cs="Arial Unicode MS"/>
          <w:b/>
          <w:bCs/>
          <w:sz w:val="22"/>
          <w:szCs w:val="22"/>
        </w:rPr>
        <w:t>32</w:t>
      </w:r>
      <w:r w:rsidR="00AC4985" w:rsidRPr="003A2820">
        <w:rPr>
          <w:rFonts w:ascii="Arial" w:eastAsia="Arial Unicode MS" w:hAnsi="Arial" w:cs="Arial Unicode MS"/>
          <w:b/>
          <w:bCs/>
          <w:sz w:val="22"/>
          <w:szCs w:val="22"/>
        </w:rPr>
        <w:t>.</w:t>
      </w:r>
      <w:r w:rsidR="004F4DE7" w:rsidRPr="003A2820">
        <w:rPr>
          <w:rFonts w:ascii="Arial" w:eastAsia="Arial Unicode MS" w:hAnsi="Arial" w:cs="Arial Unicode MS"/>
          <w:b/>
          <w:bCs/>
          <w:sz w:val="22"/>
          <w:szCs w:val="22"/>
        </w:rPr>
        <w:t>4</w:t>
      </w:r>
      <w:r w:rsidR="004F4DE7" w:rsidRPr="003A2820">
        <w:rPr>
          <w:rFonts w:ascii="Arial" w:eastAsia="Arial Unicode MS" w:hAnsi="Arial" w:cs="Arial Unicode MS"/>
          <w:b/>
          <w:bCs/>
          <w:sz w:val="22"/>
          <w:szCs w:val="22"/>
        </w:rPr>
        <w:tab/>
        <w:t>Agreements for hire of production of molds</w:t>
      </w:r>
    </w:p>
    <w:p w14:paraId="73F4B6DA" w14:textId="4FD17060" w:rsidR="004F4DE7" w:rsidRPr="003A2820" w:rsidRDefault="004F4DE7" w:rsidP="00D45C8B">
      <w:pPr>
        <w:spacing w:before="120" w:after="120" w:line="380" w:lineRule="exact"/>
        <w:ind w:left="547" w:hanging="547"/>
        <w:jc w:val="both"/>
        <w:rPr>
          <w:rFonts w:ascii="Arial" w:eastAsia="Arial Unicode MS" w:hAnsi="Arial" w:cs="Arial Unicode MS"/>
          <w:sz w:val="22"/>
          <w:szCs w:val="22"/>
        </w:rPr>
      </w:pPr>
      <w:r w:rsidRPr="003A2820">
        <w:rPr>
          <w:rFonts w:ascii="Arial" w:eastAsia="Arial Unicode MS" w:hAnsi="Arial" w:cs="Arial Unicode MS"/>
          <w:sz w:val="22"/>
          <w:szCs w:val="22"/>
        </w:rPr>
        <w:tab/>
        <w:t xml:space="preserve">As at 31 December </w:t>
      </w:r>
      <w:r w:rsidR="00C60E10" w:rsidRPr="003A2820">
        <w:rPr>
          <w:rFonts w:ascii="Arial" w:eastAsia="Arial Unicode MS" w:hAnsi="Arial" w:cs="Arial Unicode MS"/>
          <w:sz w:val="22"/>
          <w:szCs w:val="22"/>
        </w:rPr>
        <w:t>2025</w:t>
      </w:r>
      <w:r w:rsidRPr="003A2820">
        <w:rPr>
          <w:rFonts w:ascii="Arial" w:eastAsia="Arial Unicode MS" w:hAnsi="Arial" w:cs="Arial Unicode MS"/>
          <w:sz w:val="22"/>
          <w:szCs w:val="22"/>
        </w:rPr>
        <w:t>, the Company had outstanding commitments of</w:t>
      </w:r>
      <w:r w:rsidR="005130AC" w:rsidRPr="003A2820">
        <w:rPr>
          <w:rFonts w:ascii="Arial" w:eastAsia="Arial Unicode MS" w:hAnsi="Arial" w:cs="Arial Unicode MS"/>
          <w:sz w:val="22"/>
          <w:szCs w:val="22"/>
        </w:rPr>
        <w:t xml:space="preserve"> </w:t>
      </w:r>
      <w:r w:rsidR="00D32E95" w:rsidRPr="003A2820">
        <w:rPr>
          <w:rFonts w:ascii="Arial" w:eastAsia="Arial Unicode MS" w:hAnsi="Arial" w:cs="Arial Unicode MS"/>
          <w:sz w:val="22"/>
          <w:szCs w:val="22"/>
        </w:rPr>
        <w:t xml:space="preserve">Baht </w:t>
      </w:r>
      <w:r w:rsidR="008F41E6" w:rsidRPr="003A2820">
        <w:rPr>
          <w:rFonts w:ascii="Arial" w:eastAsia="Arial Unicode MS" w:hAnsi="Arial" w:cs="Arial Unicode MS"/>
          <w:sz w:val="22"/>
          <w:szCs w:val="22"/>
        </w:rPr>
        <w:t>5</w:t>
      </w:r>
      <w:r w:rsidR="00D32E95" w:rsidRPr="003A2820">
        <w:rPr>
          <w:rFonts w:ascii="Arial" w:eastAsia="Arial Unicode MS" w:hAnsi="Arial" w:cs="Arial Unicode MS"/>
          <w:sz w:val="22"/>
          <w:szCs w:val="22"/>
        </w:rPr>
        <w:t xml:space="preserve"> million</w:t>
      </w:r>
      <w:r w:rsidR="00E67690" w:rsidRPr="003A2820">
        <w:rPr>
          <w:rFonts w:ascii="Arial" w:eastAsia="Arial Unicode MS" w:hAnsi="Arial" w:cs="Arial Unicode MS"/>
          <w:sz w:val="22"/>
          <w:szCs w:val="22"/>
        </w:rPr>
        <w:t xml:space="preserve"> </w:t>
      </w:r>
      <w:r w:rsidR="005838E9" w:rsidRPr="003A2820">
        <w:rPr>
          <w:rFonts w:ascii="Arial" w:eastAsia="Arial Unicode MS" w:hAnsi="Arial" w:cs="Arial Unicode MS"/>
          <w:sz w:val="22"/>
          <w:szCs w:val="22"/>
        </w:rPr>
        <w:t>and USD 1 million</w:t>
      </w:r>
      <w:r w:rsidR="00E67690" w:rsidRPr="003A2820">
        <w:rPr>
          <w:rFonts w:ascii="Arial" w:eastAsia="Arial Unicode MS" w:hAnsi="Arial" w:cs="Arial Unicode MS"/>
          <w:sz w:val="22"/>
          <w:szCs w:val="22"/>
        </w:rPr>
        <w:t xml:space="preserve"> </w:t>
      </w:r>
      <w:r w:rsidRPr="003A2820">
        <w:rPr>
          <w:rFonts w:ascii="Arial" w:eastAsia="Arial Unicode MS" w:hAnsi="Arial" w:cs="Arial Unicode MS"/>
          <w:sz w:val="22"/>
          <w:szCs w:val="22"/>
        </w:rPr>
        <w:t>with suppliers in respect of agreements for hire of production of molds</w:t>
      </w:r>
      <w:r w:rsidR="00B20602" w:rsidRPr="003A2820">
        <w:rPr>
          <w:rFonts w:ascii="Arial" w:eastAsia="Arial Unicode MS" w:hAnsi="Arial" w:cs="Arial Unicode MS"/>
          <w:sz w:val="22"/>
          <w:szCs w:val="22"/>
        </w:rPr>
        <w:t xml:space="preserve"> </w:t>
      </w:r>
      <w:r w:rsidR="00F7298E">
        <w:rPr>
          <w:rFonts w:ascii="Arial" w:eastAsia="Arial Unicode MS" w:hAnsi="Arial" w:cs="Arial Unicode MS"/>
          <w:sz w:val="22"/>
          <w:szCs w:val="22"/>
        </w:rPr>
        <w:t xml:space="preserve">            </w:t>
      </w:r>
      <w:r w:rsidRPr="003A2820">
        <w:rPr>
          <w:rFonts w:ascii="Arial" w:eastAsia="Arial Unicode MS" w:hAnsi="Arial" w:cs="Arial Unicode MS"/>
          <w:sz w:val="22"/>
          <w:szCs w:val="22"/>
        </w:rPr>
        <w:t>(</w:t>
      </w:r>
      <w:r w:rsidR="00C60E10" w:rsidRPr="003A2820">
        <w:rPr>
          <w:rFonts w:ascii="Arial" w:eastAsia="Arial Unicode MS" w:hAnsi="Arial" w:cs="Arial Unicode MS"/>
          <w:sz w:val="22"/>
          <w:szCs w:val="22"/>
        </w:rPr>
        <w:t>2024</w:t>
      </w:r>
      <w:r w:rsidRPr="003A2820">
        <w:rPr>
          <w:rFonts w:ascii="Arial" w:eastAsia="Arial Unicode MS" w:hAnsi="Arial" w:cs="Arial Unicode MS"/>
          <w:sz w:val="22"/>
          <w:szCs w:val="22"/>
        </w:rPr>
        <w:t>:</w:t>
      </w:r>
      <w:r w:rsidR="00AE2410" w:rsidRPr="003A2820">
        <w:rPr>
          <w:rFonts w:ascii="Arial" w:eastAsia="Arial Unicode MS" w:hAnsi="Arial" w:cs="Arial Unicode MS"/>
          <w:sz w:val="22"/>
          <w:szCs w:val="22"/>
        </w:rPr>
        <w:t xml:space="preserve"> </w:t>
      </w:r>
      <w:r w:rsidR="00CE2797" w:rsidRPr="003A2820">
        <w:rPr>
          <w:rFonts w:ascii="Arial" w:eastAsia="Arial Unicode MS" w:hAnsi="Arial" w:cs="Arial Unicode MS"/>
          <w:sz w:val="22"/>
          <w:szCs w:val="22"/>
        </w:rPr>
        <w:t xml:space="preserve">Baht </w:t>
      </w:r>
      <w:r w:rsidR="00460A03" w:rsidRPr="003A2820">
        <w:rPr>
          <w:rFonts w:ascii="Arial" w:eastAsia="Arial Unicode MS" w:hAnsi="Arial" w:cs="Arial Unicode MS"/>
          <w:sz w:val="22"/>
          <w:szCs w:val="22"/>
        </w:rPr>
        <w:t>5</w:t>
      </w:r>
      <w:r w:rsidR="00CE2797" w:rsidRPr="003A2820">
        <w:rPr>
          <w:rFonts w:ascii="Arial" w:eastAsia="Arial Unicode MS" w:hAnsi="Arial" w:cs="Arial Unicode MS"/>
          <w:sz w:val="22"/>
          <w:szCs w:val="22"/>
        </w:rPr>
        <w:t xml:space="preserve"> million</w:t>
      </w:r>
      <w:r w:rsidR="000651DE" w:rsidRPr="003A2820">
        <w:rPr>
          <w:rFonts w:ascii="Arial" w:eastAsia="Arial Unicode MS" w:hAnsi="Arial" w:cs="Arial Unicode MS"/>
          <w:sz w:val="22"/>
          <w:szCs w:val="22"/>
        </w:rPr>
        <w:t>).</w:t>
      </w:r>
    </w:p>
    <w:p w14:paraId="0E17CE45" w14:textId="5EABF6A7" w:rsidR="004F4DE7" w:rsidRPr="003A2820" w:rsidRDefault="00F04AC3" w:rsidP="00D45C8B">
      <w:pPr>
        <w:spacing w:before="120" w:after="120" w:line="380" w:lineRule="exact"/>
        <w:ind w:left="547" w:hanging="547"/>
        <w:jc w:val="both"/>
        <w:rPr>
          <w:rFonts w:ascii="Arial" w:eastAsia="Arial Unicode MS" w:hAnsi="Arial" w:cs="Arial Unicode MS"/>
          <w:b/>
          <w:bCs/>
          <w:sz w:val="22"/>
          <w:szCs w:val="22"/>
        </w:rPr>
      </w:pPr>
      <w:r w:rsidRPr="003A2820">
        <w:rPr>
          <w:rFonts w:ascii="Arial" w:eastAsia="Arial Unicode MS" w:hAnsi="Arial" w:cs="Arial Unicode MS"/>
          <w:b/>
          <w:bCs/>
          <w:sz w:val="22"/>
          <w:szCs w:val="22"/>
        </w:rPr>
        <w:t>32</w:t>
      </w:r>
      <w:r w:rsidR="004F4DE7" w:rsidRPr="003A2820">
        <w:rPr>
          <w:rFonts w:ascii="Arial" w:eastAsia="Arial Unicode MS" w:hAnsi="Arial" w:cs="Arial Unicode MS"/>
          <w:b/>
          <w:bCs/>
          <w:sz w:val="22"/>
          <w:szCs w:val="22"/>
        </w:rPr>
        <w:t>.5</w:t>
      </w:r>
      <w:r w:rsidR="004F4DE7" w:rsidRPr="003A2820">
        <w:rPr>
          <w:rFonts w:ascii="Arial" w:eastAsia="Arial Unicode MS" w:hAnsi="Arial" w:cs="Arial Unicode MS"/>
          <w:b/>
          <w:bCs/>
          <w:sz w:val="22"/>
          <w:szCs w:val="22"/>
        </w:rPr>
        <w:tab/>
        <w:t>Guarantees</w:t>
      </w:r>
    </w:p>
    <w:p w14:paraId="4250F752" w14:textId="383AE341" w:rsidR="004F4DE7" w:rsidRPr="003A2820" w:rsidRDefault="004F4DE7" w:rsidP="00D45C8B">
      <w:pPr>
        <w:spacing w:before="120" w:after="120" w:line="380" w:lineRule="exact"/>
        <w:ind w:left="547" w:hanging="547"/>
        <w:jc w:val="both"/>
        <w:rPr>
          <w:rFonts w:ascii="Arial" w:eastAsia="Arial Unicode MS" w:hAnsi="Arial" w:cs="Arial Unicode MS"/>
          <w:sz w:val="22"/>
          <w:szCs w:val="22"/>
        </w:rPr>
      </w:pPr>
      <w:r w:rsidRPr="003A2820">
        <w:rPr>
          <w:rFonts w:ascii="Arial" w:eastAsia="Arial Unicode MS" w:hAnsi="Arial" w:cs="Arial Unicode MS"/>
          <w:b/>
          <w:bCs/>
          <w:sz w:val="22"/>
          <w:szCs w:val="22"/>
        </w:rPr>
        <w:tab/>
      </w:r>
      <w:r w:rsidRPr="003A2820">
        <w:rPr>
          <w:rFonts w:ascii="Arial" w:eastAsia="Arial Unicode MS" w:hAnsi="Arial" w:cs="Arial Unicode MS"/>
          <w:sz w:val="22"/>
          <w:szCs w:val="22"/>
        </w:rPr>
        <w:t xml:space="preserve">As at 31 December </w:t>
      </w:r>
      <w:r w:rsidR="00C60E10" w:rsidRPr="003A2820">
        <w:rPr>
          <w:rFonts w:ascii="Arial" w:eastAsia="Arial Unicode MS" w:hAnsi="Arial" w:cs="Arial Unicode MS"/>
          <w:sz w:val="22"/>
          <w:szCs w:val="22"/>
        </w:rPr>
        <w:t>2025</w:t>
      </w:r>
      <w:r w:rsidRPr="003A2820">
        <w:rPr>
          <w:rFonts w:ascii="Arial" w:eastAsia="Arial Unicode MS" w:hAnsi="Arial" w:cs="Arial Unicode MS"/>
          <w:sz w:val="22"/>
          <w:szCs w:val="22"/>
        </w:rPr>
        <w:t xml:space="preserve">, </w:t>
      </w:r>
      <w:r w:rsidR="002221D2" w:rsidRPr="003A2820">
        <w:rPr>
          <w:rFonts w:ascii="Arial" w:eastAsia="Arial Unicode MS" w:hAnsi="Arial" w:cs="Arial Unicode MS"/>
          <w:sz w:val="22"/>
          <w:szCs w:val="22"/>
        </w:rPr>
        <w:t>the Group</w:t>
      </w:r>
      <w:r w:rsidR="008F1068" w:rsidRPr="003A2820">
        <w:rPr>
          <w:rFonts w:ascii="Arial" w:eastAsia="Arial Unicode MS" w:hAnsi="Arial" w:cs="Arial Unicode MS"/>
          <w:sz w:val="22"/>
          <w:szCs w:val="22"/>
        </w:rPr>
        <w:t xml:space="preserve"> had</w:t>
      </w:r>
      <w:r w:rsidRPr="003A2820">
        <w:rPr>
          <w:rFonts w:ascii="Arial" w:eastAsia="Arial Unicode MS" w:hAnsi="Arial" w:cs="Arial Unicode MS"/>
          <w:sz w:val="22"/>
          <w:szCs w:val="22"/>
        </w:rPr>
        <w:t xml:space="preserve"> outstanding</w:t>
      </w:r>
      <w:r w:rsidR="00CF14B4" w:rsidRPr="003A2820">
        <w:rPr>
          <w:rFonts w:ascii="Arial" w:eastAsia="Arial Unicode MS" w:hAnsi="Arial" w:cs="Arial Unicode MS"/>
          <w:sz w:val="22"/>
          <w:szCs w:val="22"/>
        </w:rPr>
        <w:t xml:space="preserve"> </w:t>
      </w:r>
      <w:r w:rsidRPr="003A2820">
        <w:rPr>
          <w:rFonts w:ascii="Arial" w:eastAsia="Arial Unicode MS" w:hAnsi="Arial" w:cs="Arial Unicode MS"/>
          <w:sz w:val="22"/>
          <w:szCs w:val="22"/>
        </w:rPr>
        <w:t xml:space="preserve">bank guarantees of Baht </w:t>
      </w:r>
      <w:r w:rsidR="00114998" w:rsidRPr="003A2820">
        <w:rPr>
          <w:rFonts w:ascii="Arial" w:eastAsia="Arial Unicode MS" w:hAnsi="Arial" w:cs="Arial Unicode MS"/>
          <w:sz w:val="22"/>
          <w:szCs w:val="22"/>
        </w:rPr>
        <w:t>1,131</w:t>
      </w:r>
      <w:r w:rsidRPr="003A2820">
        <w:rPr>
          <w:rFonts w:ascii="Arial" w:eastAsia="Arial Unicode MS" w:hAnsi="Arial" w:cs="Arial Unicode MS"/>
          <w:sz w:val="22"/>
          <w:szCs w:val="22"/>
        </w:rPr>
        <w:t xml:space="preserve"> million</w:t>
      </w:r>
      <w:r w:rsidR="00832862" w:rsidRPr="003A2820">
        <w:rPr>
          <w:rFonts w:ascii="Arial" w:eastAsia="Arial Unicode MS" w:hAnsi="Arial" w:cs="Arial Unicode MS"/>
          <w:sz w:val="22"/>
          <w:szCs w:val="22"/>
        </w:rPr>
        <w:t>,</w:t>
      </w:r>
      <w:r w:rsidR="00CA25D7" w:rsidRPr="003A2820">
        <w:rPr>
          <w:rFonts w:ascii="Arial" w:eastAsia="Arial Unicode MS" w:hAnsi="Arial" w:cs="Arial Unicode MS"/>
          <w:sz w:val="22"/>
          <w:szCs w:val="22"/>
        </w:rPr>
        <w:t xml:space="preserve"> </w:t>
      </w:r>
      <w:r w:rsidR="007E049E" w:rsidRPr="003A2820">
        <w:rPr>
          <w:rFonts w:ascii="Arial" w:eastAsia="Arial Unicode MS" w:hAnsi="Arial" w:cs="Arial Unicode MS"/>
          <w:sz w:val="22"/>
          <w:szCs w:val="22"/>
        </w:rPr>
        <w:t xml:space="preserve">CNY </w:t>
      </w:r>
      <w:r w:rsidR="00630B10" w:rsidRPr="003A2820">
        <w:rPr>
          <w:rFonts w:ascii="Arial" w:eastAsia="Arial Unicode MS" w:hAnsi="Arial" w:cs="Arial Unicode MS"/>
          <w:sz w:val="22"/>
          <w:szCs w:val="22"/>
        </w:rPr>
        <w:t>1</w:t>
      </w:r>
      <w:r w:rsidR="007E049E" w:rsidRPr="003A2820">
        <w:rPr>
          <w:rFonts w:ascii="Arial" w:eastAsia="Arial Unicode MS" w:hAnsi="Arial" w:cs="Arial Unicode MS"/>
          <w:sz w:val="22"/>
          <w:szCs w:val="22"/>
        </w:rPr>
        <w:t xml:space="preserve"> million, </w:t>
      </w:r>
      <w:r w:rsidR="00EA56C9" w:rsidRPr="003A2820">
        <w:rPr>
          <w:rFonts w:ascii="Arial" w:eastAsia="Arial Unicode MS" w:hAnsi="Arial" w:cs="Arial Unicode MS"/>
          <w:sz w:val="22"/>
          <w:szCs w:val="22"/>
        </w:rPr>
        <w:t xml:space="preserve">MYR </w:t>
      </w:r>
      <w:r w:rsidR="00630B10" w:rsidRPr="003A2820">
        <w:rPr>
          <w:rFonts w:ascii="Arial" w:eastAsia="Arial Unicode MS" w:hAnsi="Arial" w:cs="Arial Unicode MS"/>
          <w:sz w:val="22"/>
          <w:szCs w:val="22"/>
        </w:rPr>
        <w:t>1</w:t>
      </w:r>
      <w:r w:rsidR="00EA56C9" w:rsidRPr="003A2820">
        <w:rPr>
          <w:rFonts w:ascii="Arial" w:eastAsia="Arial Unicode MS" w:hAnsi="Arial" w:cs="Arial Unicode MS"/>
          <w:sz w:val="22"/>
          <w:szCs w:val="22"/>
        </w:rPr>
        <w:t xml:space="preserve"> million</w:t>
      </w:r>
      <w:r w:rsidR="00AB75DC">
        <w:rPr>
          <w:rFonts w:ascii="Arial" w:eastAsia="Arial Unicode MS" w:hAnsi="Arial" w:cs="Arial Unicode MS"/>
          <w:sz w:val="22"/>
          <w:szCs w:val="22"/>
        </w:rPr>
        <w:t>,</w:t>
      </w:r>
      <w:r w:rsidR="00832862" w:rsidRPr="003A2820">
        <w:rPr>
          <w:rFonts w:ascii="Arial" w:eastAsia="Arial Unicode MS" w:hAnsi="Arial" w:cs="Arial Unicode MS"/>
          <w:sz w:val="22"/>
          <w:szCs w:val="22"/>
        </w:rPr>
        <w:t xml:space="preserve"> and BRL </w:t>
      </w:r>
      <w:r w:rsidR="009E4D99" w:rsidRPr="003A2820">
        <w:rPr>
          <w:rFonts w:ascii="Arial" w:eastAsia="Arial Unicode MS" w:hAnsi="Arial" w:cs="Arial Unicode MS"/>
          <w:sz w:val="22"/>
          <w:szCs w:val="22"/>
        </w:rPr>
        <w:t>4</w:t>
      </w:r>
      <w:r w:rsidR="00832862" w:rsidRPr="003A2820">
        <w:rPr>
          <w:rFonts w:ascii="Arial" w:eastAsia="Arial Unicode MS" w:hAnsi="Arial" w:cs="Arial Unicode MS"/>
          <w:sz w:val="22"/>
          <w:szCs w:val="22"/>
        </w:rPr>
        <w:t xml:space="preserve"> million</w:t>
      </w:r>
      <w:r w:rsidR="00957642" w:rsidRPr="003A2820">
        <w:rPr>
          <w:rFonts w:ascii="Arial" w:eastAsia="Arial Unicode MS" w:hAnsi="Arial" w:cs="Arial Unicode MS"/>
          <w:sz w:val="22"/>
          <w:szCs w:val="22"/>
        </w:rPr>
        <w:t xml:space="preserve"> </w:t>
      </w:r>
      <w:r w:rsidR="0045212B" w:rsidRPr="003A2820">
        <w:rPr>
          <w:rFonts w:ascii="Arial" w:eastAsia="Arial Unicode MS" w:hAnsi="Arial" w:cs="Arial Unicode MS"/>
          <w:sz w:val="22"/>
          <w:szCs w:val="22"/>
        </w:rPr>
        <w:t>(</w:t>
      </w:r>
      <w:r w:rsidR="004056EE" w:rsidRPr="003A2820">
        <w:rPr>
          <w:rFonts w:ascii="Arial" w:eastAsia="Arial Unicode MS" w:hAnsi="Arial" w:cs="Arial Unicode MS"/>
          <w:sz w:val="22"/>
          <w:szCs w:val="22"/>
        </w:rPr>
        <w:t>S</w:t>
      </w:r>
      <w:r w:rsidR="0045212B" w:rsidRPr="003A2820">
        <w:rPr>
          <w:rFonts w:ascii="Arial" w:eastAsia="Arial Unicode MS" w:hAnsi="Arial" w:cs="Arial Unicode MS"/>
          <w:sz w:val="22"/>
          <w:szCs w:val="22"/>
        </w:rPr>
        <w:t xml:space="preserve">eparate financial statements: Baht </w:t>
      </w:r>
      <w:r w:rsidR="007A548C" w:rsidRPr="003A2820">
        <w:rPr>
          <w:rFonts w:ascii="Arial" w:eastAsia="Arial Unicode MS" w:hAnsi="Arial" w:cs="Arial Unicode MS"/>
          <w:sz w:val="22"/>
          <w:szCs w:val="22"/>
        </w:rPr>
        <w:t>1,128</w:t>
      </w:r>
      <w:r w:rsidR="0045212B" w:rsidRPr="003A2820">
        <w:rPr>
          <w:rFonts w:ascii="Arial" w:eastAsia="Arial Unicode MS" w:hAnsi="Arial" w:cs="Arial Unicode MS"/>
          <w:sz w:val="22"/>
          <w:szCs w:val="22"/>
        </w:rPr>
        <w:t xml:space="preserve"> million)</w:t>
      </w:r>
      <w:r w:rsidR="00950790" w:rsidRPr="003A2820">
        <w:rPr>
          <w:rFonts w:ascii="Arial" w:eastAsia="Arial Unicode MS" w:hAnsi="Arial" w:cs="Arial Unicode MS"/>
          <w:sz w:val="22"/>
          <w:szCs w:val="22"/>
        </w:rPr>
        <w:t xml:space="preserve"> </w:t>
      </w:r>
      <w:r w:rsidRPr="003A2820">
        <w:rPr>
          <w:rFonts w:ascii="Arial" w:eastAsia="Arial Unicode MS" w:hAnsi="Arial" w:cs="Arial Unicode MS"/>
          <w:sz w:val="22"/>
          <w:szCs w:val="22"/>
        </w:rPr>
        <w:t>issued by the banks on behalf of</w:t>
      </w:r>
      <w:r w:rsidR="00244EDE" w:rsidRPr="003A2820">
        <w:rPr>
          <w:rFonts w:ascii="Arial" w:eastAsia="Arial Unicode MS" w:hAnsi="Arial" w:cs="Arial Unicode MS"/>
          <w:sz w:val="22"/>
          <w:szCs w:val="22"/>
        </w:rPr>
        <w:t xml:space="preserve"> </w:t>
      </w:r>
      <w:r w:rsidR="002221D2" w:rsidRPr="003A2820">
        <w:rPr>
          <w:rFonts w:ascii="Arial" w:eastAsia="Arial Unicode MS" w:hAnsi="Arial" w:cs="Arial Unicode MS"/>
          <w:sz w:val="22"/>
          <w:szCs w:val="22"/>
        </w:rPr>
        <w:t>the Group</w:t>
      </w:r>
      <w:r w:rsidR="00950790" w:rsidRPr="003A2820">
        <w:rPr>
          <w:rFonts w:ascii="Arial" w:eastAsia="Arial Unicode MS" w:hAnsi="Arial" w:cs="Arial Unicode MS"/>
          <w:sz w:val="22"/>
          <w:szCs w:val="22"/>
        </w:rPr>
        <w:t xml:space="preserve"> </w:t>
      </w:r>
      <w:r w:rsidRPr="003A2820">
        <w:rPr>
          <w:rFonts w:ascii="Arial" w:eastAsia="Arial Unicode MS" w:hAnsi="Arial" w:cs="Arial Unicode MS"/>
          <w:sz w:val="22"/>
          <w:szCs w:val="22"/>
        </w:rPr>
        <w:t xml:space="preserve">in respect of certain performance </w:t>
      </w:r>
      <w:r w:rsidR="00456619" w:rsidRPr="003A2820">
        <w:rPr>
          <w:rFonts w:ascii="Arial" w:eastAsia="Arial Unicode MS" w:hAnsi="Arial" w:cs="Arial Unicode MS"/>
          <w:sz w:val="22"/>
          <w:szCs w:val="22"/>
        </w:rPr>
        <w:t xml:space="preserve">          </w:t>
      </w:r>
      <w:r w:rsidRPr="003A2820">
        <w:rPr>
          <w:rFonts w:ascii="Arial" w:eastAsia="Arial Unicode MS" w:hAnsi="Arial" w:cs="Arial Unicode MS"/>
          <w:sz w:val="22"/>
          <w:szCs w:val="22"/>
        </w:rPr>
        <w:t>bonds as required in the normal course of business</w:t>
      </w:r>
      <w:r w:rsidR="00244EDE" w:rsidRPr="003A2820">
        <w:rPr>
          <w:rFonts w:ascii="Arial" w:eastAsia="Arial Unicode MS" w:hAnsi="Arial" w:cs="Arial Unicode MS"/>
          <w:sz w:val="22"/>
          <w:szCs w:val="22"/>
        </w:rPr>
        <w:t xml:space="preserve"> (</w:t>
      </w:r>
      <w:r w:rsidR="00C60E10" w:rsidRPr="003A2820">
        <w:rPr>
          <w:rFonts w:ascii="Arial" w:eastAsia="Arial Unicode MS" w:hAnsi="Arial" w:cs="Arial Unicode MS"/>
          <w:sz w:val="22"/>
          <w:szCs w:val="22"/>
        </w:rPr>
        <w:t>2024</w:t>
      </w:r>
      <w:r w:rsidR="00244EDE" w:rsidRPr="003A2820">
        <w:rPr>
          <w:rFonts w:ascii="Arial" w:eastAsia="Arial Unicode MS" w:hAnsi="Arial" w:cs="Arial Unicode MS"/>
          <w:sz w:val="22"/>
          <w:szCs w:val="22"/>
        </w:rPr>
        <w:t>: Baht</w:t>
      </w:r>
      <w:r w:rsidR="00346467" w:rsidRPr="003A2820">
        <w:rPr>
          <w:rFonts w:ascii="Arial" w:eastAsia="Arial Unicode MS" w:hAnsi="Arial" w:cstheme="minorBidi" w:hint="cs"/>
          <w:sz w:val="22"/>
          <w:szCs w:val="22"/>
          <w:cs/>
        </w:rPr>
        <w:t xml:space="preserve"> </w:t>
      </w:r>
      <w:r w:rsidR="00DA50A4" w:rsidRPr="003A2820">
        <w:rPr>
          <w:rFonts w:ascii="Arial" w:eastAsia="Arial Unicode MS" w:hAnsi="Arial" w:cs="Arial Unicode MS"/>
          <w:sz w:val="22"/>
          <w:szCs w:val="22"/>
        </w:rPr>
        <w:t>1,127 million, CNY 2 million, MYR 1 million</w:t>
      </w:r>
      <w:r w:rsidR="00AB75DC">
        <w:rPr>
          <w:rFonts w:ascii="Arial" w:eastAsia="Arial Unicode MS" w:hAnsi="Arial" w:cs="Arial Unicode MS"/>
          <w:sz w:val="22"/>
          <w:szCs w:val="22"/>
        </w:rPr>
        <w:t>,</w:t>
      </w:r>
      <w:r w:rsidR="00DA50A4" w:rsidRPr="003A2820">
        <w:rPr>
          <w:rFonts w:ascii="Arial" w:eastAsia="Arial Unicode MS" w:hAnsi="Arial" w:cs="Arial Unicode MS"/>
          <w:sz w:val="22"/>
          <w:szCs w:val="22"/>
        </w:rPr>
        <w:t xml:space="preserve"> and BRL 11 million (Separate financial statements: Baht 1,125 million</w:t>
      </w:r>
      <w:r w:rsidR="00244EDE" w:rsidRPr="003A2820">
        <w:rPr>
          <w:rFonts w:ascii="Arial" w:eastAsia="Arial Unicode MS" w:hAnsi="Arial" w:cs="Arial Unicode MS"/>
          <w:sz w:val="22"/>
          <w:szCs w:val="22"/>
        </w:rPr>
        <w:t>))</w:t>
      </w:r>
      <w:r w:rsidR="00C22CD3" w:rsidRPr="003A2820">
        <w:rPr>
          <w:rFonts w:ascii="Arial" w:eastAsia="Arial Unicode MS" w:hAnsi="Arial" w:cs="Arial Unicode MS"/>
          <w:sz w:val="22"/>
          <w:szCs w:val="22"/>
        </w:rPr>
        <w:t>.</w:t>
      </w:r>
    </w:p>
    <w:p w14:paraId="4F6E37C6" w14:textId="2026DF59" w:rsidR="00892752" w:rsidRPr="003A2820" w:rsidRDefault="00F04AC3" w:rsidP="00892752">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sidRPr="003A2820">
        <w:rPr>
          <w:rFonts w:ascii="Arial" w:hAnsi="Arial" w:cs="Arial"/>
          <w:b/>
          <w:bCs/>
          <w:sz w:val="22"/>
          <w:szCs w:val="22"/>
        </w:rPr>
        <w:t>33</w:t>
      </w:r>
      <w:r w:rsidR="00892752" w:rsidRPr="003A2820">
        <w:rPr>
          <w:rFonts w:ascii="Arial" w:hAnsi="Arial" w:cs="Arial"/>
          <w:b/>
          <w:bCs/>
          <w:sz w:val="22"/>
          <w:szCs w:val="22"/>
        </w:rPr>
        <w:t>.</w:t>
      </w:r>
      <w:r w:rsidR="00892752" w:rsidRPr="003A2820">
        <w:rPr>
          <w:rFonts w:ascii="Arial" w:hAnsi="Arial" w:cs="Arial"/>
          <w:b/>
          <w:bCs/>
          <w:sz w:val="22"/>
          <w:szCs w:val="22"/>
        </w:rPr>
        <w:tab/>
        <w:t>Fair value hierarchy</w:t>
      </w:r>
    </w:p>
    <w:p w14:paraId="525E73F5" w14:textId="5796E217" w:rsidR="00892752" w:rsidRPr="003A2820" w:rsidRDefault="00892752" w:rsidP="00FD2A19">
      <w:pPr>
        <w:tabs>
          <w:tab w:val="left" w:pos="600"/>
        </w:tabs>
        <w:spacing w:before="120" w:after="120" w:line="380" w:lineRule="exact"/>
        <w:ind w:left="547" w:hanging="547"/>
        <w:jc w:val="thaiDistribute"/>
        <w:rPr>
          <w:rFonts w:ascii="Arial" w:hAnsi="Arial" w:cs="Arial"/>
          <w:sz w:val="22"/>
          <w:szCs w:val="22"/>
        </w:rPr>
      </w:pPr>
      <w:r w:rsidRPr="003A2820">
        <w:rPr>
          <w:rFonts w:ascii="Arial" w:hAnsi="Arial" w:cs="Arial"/>
          <w:sz w:val="22"/>
          <w:szCs w:val="22"/>
        </w:rPr>
        <w:tab/>
        <w:t xml:space="preserve">As at 31 December </w:t>
      </w:r>
      <w:r w:rsidR="00C60E10" w:rsidRPr="003A2820">
        <w:rPr>
          <w:rFonts w:ascii="Arial" w:hAnsi="Arial" w:cs="Arial"/>
          <w:sz w:val="22"/>
          <w:szCs w:val="22"/>
        </w:rPr>
        <w:t>2025</w:t>
      </w:r>
      <w:r w:rsidR="002D1BCD" w:rsidRPr="003A2820">
        <w:rPr>
          <w:rFonts w:ascii="Arial" w:hAnsi="Arial" w:cs="Arial"/>
          <w:sz w:val="22"/>
          <w:szCs w:val="22"/>
        </w:rPr>
        <w:t xml:space="preserve"> and </w:t>
      </w:r>
      <w:r w:rsidR="00C60E10" w:rsidRPr="003A2820">
        <w:rPr>
          <w:rFonts w:ascii="Arial" w:hAnsi="Arial" w:cs="Arial"/>
          <w:sz w:val="22"/>
          <w:szCs w:val="22"/>
        </w:rPr>
        <w:t>2024</w:t>
      </w:r>
      <w:r w:rsidRPr="003A2820">
        <w:rPr>
          <w:rFonts w:ascii="Arial" w:hAnsi="Arial" w:cs="Arial"/>
          <w:sz w:val="22"/>
          <w:szCs w:val="22"/>
        </w:rPr>
        <w:t xml:space="preserve">, </w:t>
      </w:r>
      <w:r w:rsidR="002221D2" w:rsidRPr="003A2820">
        <w:rPr>
          <w:rFonts w:ascii="Arial" w:hAnsi="Arial" w:cs="Arial"/>
          <w:sz w:val="22"/>
          <w:szCs w:val="22"/>
        </w:rPr>
        <w:t>the Group</w:t>
      </w:r>
      <w:r w:rsidRPr="003A2820">
        <w:rPr>
          <w:rFonts w:ascii="Arial" w:hAnsi="Arial" w:cs="Arial"/>
          <w:sz w:val="22"/>
          <w:szCs w:val="22"/>
        </w:rPr>
        <w:t xml:space="preserve"> had the assets and liabilities that were measured at fair value using different levels of inputs as follows:</w:t>
      </w:r>
    </w:p>
    <w:tbl>
      <w:tblPr>
        <w:tblW w:w="9014" w:type="dxa"/>
        <w:tblInd w:w="540" w:type="dxa"/>
        <w:tblLayout w:type="fixed"/>
        <w:tblLook w:val="04A0" w:firstRow="1" w:lastRow="0" w:firstColumn="1" w:lastColumn="0" w:noHBand="0" w:noVBand="1"/>
      </w:tblPr>
      <w:tblGrid>
        <w:gridCol w:w="4225"/>
        <w:gridCol w:w="1195"/>
        <w:gridCol w:w="1195"/>
        <w:gridCol w:w="1195"/>
        <w:gridCol w:w="1196"/>
        <w:gridCol w:w="8"/>
      </w:tblGrid>
      <w:tr w:rsidR="007E049E" w:rsidRPr="003A2820" w14:paraId="0A0B5D40" w14:textId="77777777" w:rsidTr="008066AB">
        <w:trPr>
          <w:trHeight w:val="243"/>
        </w:trPr>
        <w:tc>
          <w:tcPr>
            <w:tcW w:w="9014" w:type="dxa"/>
            <w:gridSpan w:val="6"/>
            <w:vAlign w:val="bottom"/>
          </w:tcPr>
          <w:p w14:paraId="0C934D5B" w14:textId="77777777" w:rsidR="007E049E" w:rsidRPr="003A2820" w:rsidRDefault="002F4B38" w:rsidP="00F718B7">
            <w:pPr>
              <w:spacing w:line="340" w:lineRule="exact"/>
              <w:jc w:val="right"/>
              <w:rPr>
                <w:rFonts w:ascii="Arial" w:hAnsi="Arial" w:cs="Arial"/>
                <w:kern w:val="28"/>
                <w:sz w:val="18"/>
                <w:szCs w:val="18"/>
              </w:rPr>
            </w:pPr>
            <w:r w:rsidRPr="003A2820">
              <w:rPr>
                <w:rFonts w:ascii="Arial" w:hAnsi="Arial" w:cs="Arial"/>
                <w:kern w:val="28"/>
                <w:sz w:val="18"/>
                <w:szCs w:val="18"/>
              </w:rPr>
              <w:t xml:space="preserve"> </w:t>
            </w:r>
            <w:r w:rsidR="007E049E" w:rsidRPr="003A2820">
              <w:rPr>
                <w:rFonts w:ascii="Arial" w:hAnsi="Arial" w:cs="Arial"/>
                <w:kern w:val="28"/>
                <w:sz w:val="18"/>
                <w:szCs w:val="18"/>
              </w:rPr>
              <w:t>(Unit: Thousand US Dollar)</w:t>
            </w:r>
          </w:p>
        </w:tc>
      </w:tr>
      <w:tr w:rsidR="007E049E" w:rsidRPr="003A2820" w14:paraId="34012662" w14:textId="77777777" w:rsidTr="008066AB">
        <w:trPr>
          <w:gridAfter w:val="1"/>
          <w:wAfter w:w="8" w:type="dxa"/>
          <w:trHeight w:val="333"/>
        </w:trPr>
        <w:tc>
          <w:tcPr>
            <w:tcW w:w="4225" w:type="dxa"/>
            <w:vAlign w:val="bottom"/>
          </w:tcPr>
          <w:p w14:paraId="710514C6" w14:textId="77777777" w:rsidR="007E049E" w:rsidRPr="003A2820" w:rsidRDefault="007E049E" w:rsidP="00F718B7">
            <w:pPr>
              <w:spacing w:line="340" w:lineRule="exact"/>
              <w:jc w:val="thaiDistribute"/>
              <w:rPr>
                <w:rFonts w:ascii="Arial" w:hAnsi="Arial" w:cs="Arial"/>
                <w:kern w:val="28"/>
                <w:sz w:val="18"/>
                <w:szCs w:val="18"/>
              </w:rPr>
            </w:pPr>
          </w:p>
        </w:tc>
        <w:tc>
          <w:tcPr>
            <w:tcW w:w="4781" w:type="dxa"/>
            <w:gridSpan w:val="4"/>
          </w:tcPr>
          <w:p w14:paraId="6AFAD66E" w14:textId="77777777" w:rsidR="007E049E" w:rsidRPr="003A2820" w:rsidRDefault="007E049E" w:rsidP="00F718B7">
            <w:pPr>
              <w:pBdr>
                <w:bottom w:val="single" w:sz="4" w:space="1" w:color="auto"/>
              </w:pBdr>
              <w:spacing w:line="340" w:lineRule="exact"/>
              <w:jc w:val="center"/>
              <w:rPr>
                <w:rFonts w:ascii="Arial" w:hAnsi="Arial" w:cs="Arial"/>
                <w:kern w:val="28"/>
                <w:sz w:val="18"/>
                <w:szCs w:val="18"/>
              </w:rPr>
            </w:pPr>
            <w:r w:rsidRPr="003A2820">
              <w:rPr>
                <w:rFonts w:ascii="Arial" w:hAnsi="Arial" w:cs="Arial"/>
                <w:kern w:val="28"/>
                <w:sz w:val="18"/>
                <w:szCs w:val="18"/>
              </w:rPr>
              <w:t xml:space="preserve">Consolidated financial statements </w:t>
            </w:r>
          </w:p>
        </w:tc>
      </w:tr>
      <w:tr w:rsidR="007E049E" w:rsidRPr="003A2820" w14:paraId="3FD5E2C8" w14:textId="77777777" w:rsidTr="008066AB">
        <w:trPr>
          <w:gridAfter w:val="1"/>
          <w:wAfter w:w="8" w:type="dxa"/>
          <w:trHeight w:val="279"/>
        </w:trPr>
        <w:tc>
          <w:tcPr>
            <w:tcW w:w="4225" w:type="dxa"/>
            <w:vAlign w:val="bottom"/>
          </w:tcPr>
          <w:p w14:paraId="2B2A5126" w14:textId="77777777" w:rsidR="007E049E" w:rsidRPr="003A2820" w:rsidRDefault="007E049E" w:rsidP="00F718B7">
            <w:pPr>
              <w:spacing w:line="340" w:lineRule="exact"/>
              <w:jc w:val="thaiDistribute"/>
              <w:rPr>
                <w:rFonts w:ascii="Arial" w:hAnsi="Arial" w:cs="Arial"/>
                <w:kern w:val="28"/>
                <w:sz w:val="18"/>
                <w:szCs w:val="18"/>
              </w:rPr>
            </w:pPr>
          </w:p>
        </w:tc>
        <w:tc>
          <w:tcPr>
            <w:tcW w:w="4781" w:type="dxa"/>
            <w:gridSpan w:val="4"/>
          </w:tcPr>
          <w:p w14:paraId="1177E697" w14:textId="0FF6CFE8" w:rsidR="007E049E" w:rsidRPr="003A2820" w:rsidRDefault="007E049E" w:rsidP="00F718B7">
            <w:pPr>
              <w:pBdr>
                <w:bottom w:val="single" w:sz="4" w:space="1" w:color="auto"/>
              </w:pBdr>
              <w:spacing w:line="340" w:lineRule="exact"/>
              <w:jc w:val="center"/>
              <w:rPr>
                <w:rFonts w:ascii="Arial" w:hAnsi="Arial" w:cs="Arial"/>
                <w:kern w:val="28"/>
                <w:sz w:val="18"/>
                <w:szCs w:val="18"/>
              </w:rPr>
            </w:pPr>
            <w:r w:rsidRPr="003A2820">
              <w:rPr>
                <w:rFonts w:ascii="Arial" w:hAnsi="Arial" w:cs="Arial"/>
                <w:kern w:val="28"/>
                <w:sz w:val="18"/>
                <w:szCs w:val="18"/>
              </w:rPr>
              <w:t xml:space="preserve">As at 31 December </w:t>
            </w:r>
            <w:r w:rsidR="00C60E10" w:rsidRPr="003A2820">
              <w:rPr>
                <w:rFonts w:ascii="Arial" w:hAnsi="Arial" w:cs="Arial"/>
                <w:kern w:val="28"/>
                <w:sz w:val="18"/>
                <w:szCs w:val="18"/>
              </w:rPr>
              <w:t>2025</w:t>
            </w:r>
          </w:p>
        </w:tc>
      </w:tr>
      <w:tr w:rsidR="007E049E" w:rsidRPr="003A2820" w14:paraId="40CD8741" w14:textId="77777777" w:rsidTr="008066AB">
        <w:trPr>
          <w:gridAfter w:val="1"/>
          <w:wAfter w:w="8" w:type="dxa"/>
        </w:trPr>
        <w:tc>
          <w:tcPr>
            <w:tcW w:w="4225" w:type="dxa"/>
            <w:vAlign w:val="bottom"/>
          </w:tcPr>
          <w:p w14:paraId="0B69E7C7" w14:textId="77777777" w:rsidR="007E049E" w:rsidRPr="003A2820" w:rsidRDefault="007E049E" w:rsidP="00F718B7">
            <w:pPr>
              <w:spacing w:line="340" w:lineRule="exact"/>
              <w:jc w:val="thaiDistribute"/>
              <w:rPr>
                <w:rFonts w:ascii="Arial" w:hAnsi="Arial" w:cs="Arial"/>
                <w:kern w:val="28"/>
                <w:sz w:val="18"/>
                <w:szCs w:val="18"/>
              </w:rPr>
            </w:pPr>
          </w:p>
        </w:tc>
        <w:tc>
          <w:tcPr>
            <w:tcW w:w="1195" w:type="dxa"/>
          </w:tcPr>
          <w:p w14:paraId="78ED7DF4" w14:textId="77777777" w:rsidR="007E049E" w:rsidRPr="003A2820" w:rsidRDefault="007E049E" w:rsidP="00F718B7">
            <w:pPr>
              <w:pBdr>
                <w:bottom w:val="single" w:sz="4" w:space="1" w:color="auto"/>
              </w:pBdr>
              <w:spacing w:line="340" w:lineRule="exact"/>
              <w:jc w:val="center"/>
              <w:rPr>
                <w:rFonts w:ascii="Arial" w:hAnsi="Arial" w:cs="Arial"/>
                <w:kern w:val="28"/>
                <w:sz w:val="18"/>
                <w:szCs w:val="18"/>
              </w:rPr>
            </w:pPr>
            <w:r w:rsidRPr="003A2820">
              <w:rPr>
                <w:rFonts w:ascii="Arial" w:hAnsi="Arial" w:cs="Arial"/>
                <w:kern w:val="28"/>
                <w:sz w:val="18"/>
                <w:szCs w:val="18"/>
              </w:rPr>
              <w:t>Level</w:t>
            </w:r>
            <w:r w:rsidRPr="003A2820">
              <w:rPr>
                <w:rFonts w:ascii="Arial" w:hAnsi="Arial" w:cs="Arial"/>
                <w:kern w:val="28"/>
                <w:sz w:val="18"/>
                <w:szCs w:val="18"/>
                <w:cs/>
              </w:rPr>
              <w:t xml:space="preserve"> </w:t>
            </w:r>
            <w:r w:rsidRPr="003A2820">
              <w:rPr>
                <w:rFonts w:ascii="Arial" w:hAnsi="Arial" w:cs="Arial"/>
                <w:kern w:val="28"/>
                <w:sz w:val="18"/>
                <w:szCs w:val="18"/>
              </w:rPr>
              <w:t>1</w:t>
            </w:r>
          </w:p>
        </w:tc>
        <w:tc>
          <w:tcPr>
            <w:tcW w:w="1195" w:type="dxa"/>
          </w:tcPr>
          <w:p w14:paraId="4A05F07A" w14:textId="77777777" w:rsidR="007E049E" w:rsidRPr="003A2820" w:rsidRDefault="007E049E" w:rsidP="00F718B7">
            <w:pPr>
              <w:pBdr>
                <w:bottom w:val="single" w:sz="4" w:space="1" w:color="auto"/>
              </w:pBdr>
              <w:spacing w:line="340" w:lineRule="exact"/>
              <w:jc w:val="center"/>
              <w:rPr>
                <w:rFonts w:ascii="Arial" w:hAnsi="Arial" w:cs="Arial"/>
                <w:kern w:val="28"/>
                <w:sz w:val="18"/>
                <w:szCs w:val="18"/>
              </w:rPr>
            </w:pPr>
            <w:r w:rsidRPr="003A2820">
              <w:rPr>
                <w:rFonts w:ascii="Arial" w:hAnsi="Arial" w:cs="Arial"/>
                <w:kern w:val="28"/>
                <w:sz w:val="18"/>
                <w:szCs w:val="18"/>
              </w:rPr>
              <w:t>Level</w:t>
            </w:r>
            <w:r w:rsidRPr="003A2820">
              <w:rPr>
                <w:rFonts w:ascii="Arial" w:hAnsi="Arial" w:cs="Arial"/>
                <w:kern w:val="28"/>
                <w:sz w:val="18"/>
                <w:szCs w:val="18"/>
                <w:cs/>
              </w:rPr>
              <w:t xml:space="preserve"> </w:t>
            </w:r>
            <w:r w:rsidRPr="003A2820">
              <w:rPr>
                <w:rFonts w:ascii="Arial" w:hAnsi="Arial" w:cs="Arial"/>
                <w:kern w:val="28"/>
                <w:sz w:val="18"/>
                <w:szCs w:val="18"/>
              </w:rPr>
              <w:t>2</w:t>
            </w:r>
          </w:p>
        </w:tc>
        <w:tc>
          <w:tcPr>
            <w:tcW w:w="1195" w:type="dxa"/>
            <w:vAlign w:val="bottom"/>
          </w:tcPr>
          <w:p w14:paraId="60E75574" w14:textId="77777777" w:rsidR="007E049E" w:rsidRPr="003A2820" w:rsidRDefault="007E049E" w:rsidP="00F718B7">
            <w:pPr>
              <w:pBdr>
                <w:bottom w:val="single" w:sz="4" w:space="1" w:color="auto"/>
              </w:pBdr>
              <w:spacing w:line="340" w:lineRule="exact"/>
              <w:jc w:val="center"/>
              <w:rPr>
                <w:rFonts w:ascii="Arial" w:hAnsi="Arial" w:cs="Arial"/>
                <w:kern w:val="28"/>
                <w:sz w:val="18"/>
                <w:szCs w:val="18"/>
              </w:rPr>
            </w:pPr>
            <w:r w:rsidRPr="003A2820">
              <w:rPr>
                <w:rFonts w:ascii="Arial" w:hAnsi="Arial" w:cs="Arial"/>
                <w:kern w:val="28"/>
                <w:sz w:val="18"/>
                <w:szCs w:val="18"/>
              </w:rPr>
              <w:t>Level</w:t>
            </w:r>
            <w:r w:rsidRPr="003A2820">
              <w:rPr>
                <w:rFonts w:ascii="Arial" w:hAnsi="Arial" w:cs="Arial"/>
                <w:kern w:val="28"/>
                <w:sz w:val="18"/>
                <w:szCs w:val="18"/>
                <w:cs/>
              </w:rPr>
              <w:t xml:space="preserve"> </w:t>
            </w:r>
            <w:r w:rsidRPr="003A2820">
              <w:rPr>
                <w:rFonts w:ascii="Arial" w:hAnsi="Arial" w:cs="Arial"/>
                <w:kern w:val="28"/>
                <w:sz w:val="18"/>
                <w:szCs w:val="18"/>
              </w:rPr>
              <w:t>3</w:t>
            </w:r>
          </w:p>
        </w:tc>
        <w:tc>
          <w:tcPr>
            <w:tcW w:w="1196" w:type="dxa"/>
            <w:vAlign w:val="bottom"/>
          </w:tcPr>
          <w:p w14:paraId="25C63AE1" w14:textId="77777777" w:rsidR="007E049E" w:rsidRPr="003A2820" w:rsidRDefault="007E049E" w:rsidP="00F718B7">
            <w:pPr>
              <w:pBdr>
                <w:bottom w:val="single" w:sz="4" w:space="1" w:color="auto"/>
              </w:pBdr>
              <w:spacing w:line="340" w:lineRule="exact"/>
              <w:jc w:val="center"/>
              <w:rPr>
                <w:rFonts w:ascii="Arial" w:hAnsi="Arial" w:cs="Arial"/>
                <w:kern w:val="28"/>
                <w:sz w:val="18"/>
                <w:szCs w:val="18"/>
                <w:cs/>
              </w:rPr>
            </w:pPr>
            <w:r w:rsidRPr="003A2820">
              <w:rPr>
                <w:rFonts w:ascii="Arial" w:hAnsi="Arial" w:cs="Arial"/>
                <w:kern w:val="28"/>
                <w:sz w:val="18"/>
                <w:szCs w:val="18"/>
              </w:rPr>
              <w:t>Total</w:t>
            </w:r>
          </w:p>
        </w:tc>
      </w:tr>
      <w:tr w:rsidR="007E049E" w:rsidRPr="003A2820" w14:paraId="44108750" w14:textId="77777777" w:rsidTr="008066AB">
        <w:trPr>
          <w:gridAfter w:val="1"/>
          <w:wAfter w:w="8" w:type="dxa"/>
        </w:trPr>
        <w:tc>
          <w:tcPr>
            <w:tcW w:w="4225" w:type="dxa"/>
            <w:vAlign w:val="bottom"/>
          </w:tcPr>
          <w:p w14:paraId="27CAA753" w14:textId="77777777" w:rsidR="007E049E" w:rsidRPr="003A2820" w:rsidRDefault="007E049E" w:rsidP="00F718B7">
            <w:pPr>
              <w:spacing w:line="340" w:lineRule="exact"/>
              <w:jc w:val="thaiDistribute"/>
              <w:rPr>
                <w:rFonts w:ascii="Arial" w:hAnsi="Arial" w:cs="Arial"/>
                <w:b/>
                <w:bCs/>
                <w:kern w:val="28"/>
                <w:sz w:val="18"/>
                <w:szCs w:val="18"/>
              </w:rPr>
            </w:pPr>
            <w:r w:rsidRPr="003A2820">
              <w:rPr>
                <w:rFonts w:ascii="Arial" w:hAnsi="Arial" w:cs="Arial"/>
                <w:b/>
                <w:bCs/>
                <w:kern w:val="28"/>
                <w:sz w:val="18"/>
                <w:szCs w:val="18"/>
              </w:rPr>
              <w:t xml:space="preserve">Assets measured at fair value </w:t>
            </w:r>
          </w:p>
        </w:tc>
        <w:tc>
          <w:tcPr>
            <w:tcW w:w="1195" w:type="dxa"/>
          </w:tcPr>
          <w:p w14:paraId="2481E569" w14:textId="77777777" w:rsidR="007E049E" w:rsidRPr="003A2820" w:rsidRDefault="007E049E" w:rsidP="00F718B7">
            <w:pPr>
              <w:tabs>
                <w:tab w:val="right" w:pos="1422"/>
              </w:tabs>
              <w:spacing w:line="340" w:lineRule="exact"/>
              <w:jc w:val="thaiDistribute"/>
              <w:rPr>
                <w:rFonts w:ascii="Arial" w:hAnsi="Arial" w:cs="Arial"/>
                <w:kern w:val="28"/>
                <w:sz w:val="18"/>
                <w:szCs w:val="18"/>
              </w:rPr>
            </w:pPr>
          </w:p>
        </w:tc>
        <w:tc>
          <w:tcPr>
            <w:tcW w:w="1195" w:type="dxa"/>
          </w:tcPr>
          <w:p w14:paraId="264AA0D9" w14:textId="77777777" w:rsidR="007E049E" w:rsidRPr="003A2820" w:rsidRDefault="007E049E" w:rsidP="00F718B7">
            <w:pPr>
              <w:tabs>
                <w:tab w:val="right" w:pos="1422"/>
              </w:tabs>
              <w:spacing w:line="340" w:lineRule="exact"/>
              <w:jc w:val="thaiDistribute"/>
              <w:rPr>
                <w:rFonts w:ascii="Arial" w:hAnsi="Arial" w:cs="Arial"/>
                <w:kern w:val="28"/>
                <w:sz w:val="18"/>
                <w:szCs w:val="18"/>
              </w:rPr>
            </w:pPr>
          </w:p>
        </w:tc>
        <w:tc>
          <w:tcPr>
            <w:tcW w:w="1195" w:type="dxa"/>
            <w:vAlign w:val="bottom"/>
          </w:tcPr>
          <w:p w14:paraId="1809650C" w14:textId="77777777" w:rsidR="007E049E" w:rsidRPr="003A2820" w:rsidRDefault="007E049E" w:rsidP="00F718B7">
            <w:pPr>
              <w:tabs>
                <w:tab w:val="right" w:pos="1422"/>
              </w:tabs>
              <w:spacing w:line="340" w:lineRule="exact"/>
              <w:jc w:val="thaiDistribute"/>
              <w:rPr>
                <w:rFonts w:ascii="Arial" w:hAnsi="Arial" w:cs="Arial"/>
                <w:kern w:val="28"/>
                <w:sz w:val="18"/>
                <w:szCs w:val="18"/>
              </w:rPr>
            </w:pPr>
          </w:p>
        </w:tc>
        <w:tc>
          <w:tcPr>
            <w:tcW w:w="1196" w:type="dxa"/>
            <w:vAlign w:val="bottom"/>
          </w:tcPr>
          <w:p w14:paraId="3B764A63" w14:textId="77777777" w:rsidR="007E049E" w:rsidRPr="003A2820" w:rsidRDefault="007E049E" w:rsidP="00F718B7">
            <w:pPr>
              <w:tabs>
                <w:tab w:val="right" w:pos="1422"/>
              </w:tabs>
              <w:spacing w:line="340" w:lineRule="exact"/>
              <w:jc w:val="thaiDistribute"/>
              <w:rPr>
                <w:rFonts w:ascii="Arial" w:hAnsi="Arial" w:cs="Arial"/>
                <w:kern w:val="28"/>
                <w:sz w:val="18"/>
                <w:szCs w:val="18"/>
                <w:cs/>
              </w:rPr>
            </w:pPr>
          </w:p>
        </w:tc>
      </w:tr>
      <w:tr w:rsidR="002F4B38" w:rsidRPr="003A2820" w14:paraId="0A5B5EA4" w14:textId="77777777" w:rsidTr="00DE7403">
        <w:trPr>
          <w:gridAfter w:val="1"/>
          <w:wAfter w:w="8" w:type="dxa"/>
        </w:trPr>
        <w:tc>
          <w:tcPr>
            <w:tcW w:w="4225" w:type="dxa"/>
            <w:vAlign w:val="bottom"/>
          </w:tcPr>
          <w:p w14:paraId="752CF6C3" w14:textId="77777777" w:rsidR="002F4B38" w:rsidRPr="003A2820" w:rsidRDefault="002F4B38" w:rsidP="00F718B7">
            <w:pPr>
              <w:spacing w:line="340" w:lineRule="exact"/>
              <w:jc w:val="thaiDistribute"/>
              <w:rPr>
                <w:rFonts w:ascii="Arial" w:hAnsi="Arial" w:cs="Arial"/>
                <w:kern w:val="28"/>
                <w:sz w:val="18"/>
                <w:szCs w:val="18"/>
              </w:rPr>
            </w:pPr>
            <w:r w:rsidRPr="003A2820">
              <w:rPr>
                <w:rFonts w:ascii="Arial" w:hAnsi="Arial" w:cs="Arial"/>
                <w:kern w:val="28"/>
                <w:sz w:val="18"/>
                <w:szCs w:val="18"/>
              </w:rPr>
              <w:t>Financial assets measured at FVOCI</w:t>
            </w:r>
          </w:p>
        </w:tc>
        <w:tc>
          <w:tcPr>
            <w:tcW w:w="1195" w:type="dxa"/>
          </w:tcPr>
          <w:p w14:paraId="59037E04" w14:textId="77777777" w:rsidR="002F4B38" w:rsidRPr="003A2820" w:rsidRDefault="002F4B38" w:rsidP="00F718B7">
            <w:pPr>
              <w:tabs>
                <w:tab w:val="decimal" w:pos="882"/>
              </w:tabs>
              <w:spacing w:line="340" w:lineRule="exact"/>
              <w:rPr>
                <w:rFonts w:ascii="Arial" w:hAnsi="Arial" w:cs="Arial"/>
                <w:kern w:val="28"/>
                <w:sz w:val="18"/>
                <w:szCs w:val="18"/>
              </w:rPr>
            </w:pPr>
          </w:p>
        </w:tc>
        <w:tc>
          <w:tcPr>
            <w:tcW w:w="1195" w:type="dxa"/>
          </w:tcPr>
          <w:p w14:paraId="76063DEF" w14:textId="77777777" w:rsidR="002F4B38" w:rsidRPr="003A2820" w:rsidRDefault="002F4B38" w:rsidP="00F718B7">
            <w:pPr>
              <w:tabs>
                <w:tab w:val="decimal" w:pos="882"/>
              </w:tabs>
              <w:spacing w:line="340" w:lineRule="exact"/>
              <w:rPr>
                <w:rFonts w:ascii="Arial" w:hAnsi="Arial" w:cs="Arial"/>
                <w:kern w:val="28"/>
                <w:sz w:val="18"/>
                <w:szCs w:val="18"/>
              </w:rPr>
            </w:pPr>
          </w:p>
        </w:tc>
        <w:tc>
          <w:tcPr>
            <w:tcW w:w="1195" w:type="dxa"/>
          </w:tcPr>
          <w:p w14:paraId="6882FBE6" w14:textId="77777777" w:rsidR="002F4B38" w:rsidRPr="003A2820" w:rsidRDefault="002F4B38" w:rsidP="00F718B7">
            <w:pPr>
              <w:tabs>
                <w:tab w:val="decimal" w:pos="882"/>
              </w:tabs>
              <w:spacing w:line="340" w:lineRule="exact"/>
              <w:rPr>
                <w:rFonts w:ascii="Arial" w:hAnsi="Arial" w:cs="Arial"/>
                <w:kern w:val="28"/>
                <w:sz w:val="18"/>
                <w:szCs w:val="18"/>
              </w:rPr>
            </w:pPr>
          </w:p>
        </w:tc>
        <w:tc>
          <w:tcPr>
            <w:tcW w:w="1196" w:type="dxa"/>
          </w:tcPr>
          <w:p w14:paraId="04068CFC" w14:textId="77777777" w:rsidR="002F4B38" w:rsidRPr="003A2820" w:rsidRDefault="002F4B38" w:rsidP="00F718B7">
            <w:pPr>
              <w:tabs>
                <w:tab w:val="decimal" w:pos="882"/>
              </w:tabs>
              <w:spacing w:line="340" w:lineRule="exact"/>
              <w:rPr>
                <w:rFonts w:ascii="Arial" w:hAnsi="Arial" w:cs="Arial"/>
                <w:kern w:val="28"/>
                <w:sz w:val="18"/>
                <w:szCs w:val="18"/>
              </w:rPr>
            </w:pPr>
          </w:p>
        </w:tc>
      </w:tr>
      <w:tr w:rsidR="002F4B38" w:rsidRPr="003A2820" w14:paraId="51E15BC6" w14:textId="77777777" w:rsidTr="00DE7403">
        <w:trPr>
          <w:gridAfter w:val="1"/>
          <w:wAfter w:w="8" w:type="dxa"/>
        </w:trPr>
        <w:tc>
          <w:tcPr>
            <w:tcW w:w="4225" w:type="dxa"/>
            <w:vAlign w:val="bottom"/>
          </w:tcPr>
          <w:p w14:paraId="6E4A6ACE" w14:textId="77777777" w:rsidR="002F4B38" w:rsidRPr="003A2820" w:rsidRDefault="002F4B38" w:rsidP="00F718B7">
            <w:pPr>
              <w:spacing w:line="340" w:lineRule="exact"/>
              <w:ind w:left="165" w:hanging="165"/>
              <w:jc w:val="thaiDistribute"/>
              <w:rPr>
                <w:rFonts w:ascii="Arial" w:hAnsi="Arial" w:cs="Arial"/>
                <w:kern w:val="28"/>
                <w:sz w:val="18"/>
                <w:szCs w:val="18"/>
                <w:cs/>
              </w:rPr>
            </w:pPr>
            <w:r w:rsidRPr="003A2820">
              <w:rPr>
                <w:rFonts w:ascii="Arial" w:hAnsi="Arial" w:cs="Arial"/>
                <w:kern w:val="28"/>
                <w:sz w:val="18"/>
                <w:szCs w:val="18"/>
              </w:rPr>
              <w:tab/>
              <w:t>Equity investments</w:t>
            </w:r>
          </w:p>
        </w:tc>
        <w:tc>
          <w:tcPr>
            <w:tcW w:w="1195" w:type="dxa"/>
          </w:tcPr>
          <w:p w14:paraId="37F047A3" w14:textId="4CF406FF" w:rsidR="002F4B38" w:rsidRPr="003A2820" w:rsidRDefault="00C91D09" w:rsidP="00F718B7">
            <w:pPr>
              <w:tabs>
                <w:tab w:val="decimal" w:pos="882"/>
              </w:tabs>
              <w:spacing w:line="340" w:lineRule="exact"/>
              <w:rPr>
                <w:rFonts w:ascii="Arial" w:hAnsi="Arial" w:cs="Arial"/>
                <w:kern w:val="28"/>
                <w:sz w:val="18"/>
                <w:szCs w:val="18"/>
              </w:rPr>
            </w:pPr>
            <w:r w:rsidRPr="003A2820">
              <w:rPr>
                <w:rFonts w:ascii="Arial" w:hAnsi="Arial" w:cs="Arial"/>
                <w:kern w:val="28"/>
                <w:sz w:val="18"/>
                <w:szCs w:val="18"/>
              </w:rPr>
              <w:t>-</w:t>
            </w:r>
          </w:p>
        </w:tc>
        <w:tc>
          <w:tcPr>
            <w:tcW w:w="1195" w:type="dxa"/>
          </w:tcPr>
          <w:p w14:paraId="17F91A26" w14:textId="48BD39FB" w:rsidR="002F4B38" w:rsidRPr="003A2820" w:rsidRDefault="00C91D09" w:rsidP="00F718B7">
            <w:pPr>
              <w:tabs>
                <w:tab w:val="decimal" w:pos="882"/>
              </w:tabs>
              <w:spacing w:line="340" w:lineRule="exact"/>
              <w:rPr>
                <w:rFonts w:ascii="Arial" w:hAnsi="Arial" w:cs="Arial"/>
                <w:kern w:val="28"/>
                <w:sz w:val="18"/>
                <w:szCs w:val="18"/>
              </w:rPr>
            </w:pPr>
            <w:r w:rsidRPr="003A2820">
              <w:rPr>
                <w:rFonts w:ascii="Arial" w:hAnsi="Arial" w:cs="Arial"/>
                <w:kern w:val="28"/>
                <w:sz w:val="18"/>
                <w:szCs w:val="18"/>
              </w:rPr>
              <w:t>-</w:t>
            </w:r>
          </w:p>
        </w:tc>
        <w:tc>
          <w:tcPr>
            <w:tcW w:w="1195" w:type="dxa"/>
          </w:tcPr>
          <w:p w14:paraId="4A6CE6CA" w14:textId="1E6627C1" w:rsidR="002F4B38" w:rsidRPr="003A2820" w:rsidRDefault="00C91D09" w:rsidP="00F718B7">
            <w:pPr>
              <w:tabs>
                <w:tab w:val="decimal" w:pos="882"/>
              </w:tabs>
              <w:spacing w:line="340" w:lineRule="exact"/>
              <w:rPr>
                <w:rFonts w:ascii="Arial" w:hAnsi="Arial" w:cs="Arial"/>
                <w:kern w:val="28"/>
                <w:sz w:val="18"/>
                <w:szCs w:val="18"/>
              </w:rPr>
            </w:pPr>
            <w:r w:rsidRPr="003A2820">
              <w:rPr>
                <w:rFonts w:ascii="Arial" w:hAnsi="Arial" w:cs="Arial"/>
                <w:kern w:val="28"/>
                <w:sz w:val="18"/>
                <w:szCs w:val="18"/>
              </w:rPr>
              <w:t>33</w:t>
            </w:r>
          </w:p>
        </w:tc>
        <w:tc>
          <w:tcPr>
            <w:tcW w:w="1196" w:type="dxa"/>
          </w:tcPr>
          <w:p w14:paraId="4EDEBC0F" w14:textId="500FDB39" w:rsidR="002F4B38" w:rsidRPr="003A2820" w:rsidRDefault="00C91D09" w:rsidP="00F718B7">
            <w:pPr>
              <w:tabs>
                <w:tab w:val="decimal" w:pos="882"/>
              </w:tabs>
              <w:spacing w:line="340" w:lineRule="exact"/>
              <w:rPr>
                <w:rFonts w:ascii="Arial" w:hAnsi="Arial" w:cs="Arial"/>
                <w:kern w:val="28"/>
                <w:sz w:val="18"/>
                <w:szCs w:val="18"/>
              </w:rPr>
            </w:pPr>
            <w:r w:rsidRPr="003A2820">
              <w:rPr>
                <w:rFonts w:ascii="Arial" w:hAnsi="Arial" w:cs="Arial"/>
                <w:kern w:val="28"/>
                <w:sz w:val="18"/>
                <w:szCs w:val="18"/>
              </w:rPr>
              <w:t>33</w:t>
            </w:r>
          </w:p>
        </w:tc>
      </w:tr>
      <w:tr w:rsidR="002F4B38" w:rsidRPr="003A2820" w14:paraId="5548B8DB" w14:textId="77777777" w:rsidTr="00DE7403">
        <w:trPr>
          <w:gridAfter w:val="1"/>
          <w:wAfter w:w="8" w:type="dxa"/>
        </w:trPr>
        <w:tc>
          <w:tcPr>
            <w:tcW w:w="4225" w:type="dxa"/>
            <w:vAlign w:val="bottom"/>
          </w:tcPr>
          <w:p w14:paraId="4D8A89FB" w14:textId="77777777" w:rsidR="002F4B38" w:rsidRPr="003A2820" w:rsidRDefault="002F4B38" w:rsidP="00F718B7">
            <w:pPr>
              <w:spacing w:line="340" w:lineRule="exact"/>
              <w:jc w:val="thaiDistribute"/>
              <w:rPr>
                <w:rFonts w:ascii="Arial" w:hAnsi="Arial" w:cs="Arial"/>
                <w:kern w:val="28"/>
                <w:sz w:val="18"/>
                <w:szCs w:val="18"/>
                <w:cs/>
              </w:rPr>
            </w:pPr>
            <w:r w:rsidRPr="003A2820">
              <w:rPr>
                <w:rFonts w:ascii="Arial" w:hAnsi="Arial" w:cs="Arial"/>
                <w:kern w:val="28"/>
                <w:sz w:val="18"/>
                <w:szCs w:val="18"/>
              </w:rPr>
              <w:t xml:space="preserve">Derivatives </w:t>
            </w:r>
            <w:r w:rsidRPr="003A2820">
              <w:rPr>
                <w:rFonts w:ascii="Arial" w:hAnsi="Arial" w:cs="Arial"/>
                <w:kern w:val="28"/>
                <w:sz w:val="18"/>
                <w:szCs w:val="18"/>
                <w:cs/>
              </w:rPr>
              <w:t xml:space="preserve"> </w:t>
            </w:r>
          </w:p>
        </w:tc>
        <w:tc>
          <w:tcPr>
            <w:tcW w:w="1195" w:type="dxa"/>
          </w:tcPr>
          <w:p w14:paraId="56DC2DDC" w14:textId="77777777" w:rsidR="002F4B38" w:rsidRPr="003A2820" w:rsidRDefault="002F4B38" w:rsidP="00F718B7">
            <w:pPr>
              <w:tabs>
                <w:tab w:val="decimal" w:pos="882"/>
              </w:tabs>
              <w:spacing w:line="340" w:lineRule="exact"/>
              <w:rPr>
                <w:rFonts w:ascii="Arial" w:hAnsi="Arial" w:cs="Arial"/>
                <w:kern w:val="28"/>
                <w:sz w:val="18"/>
                <w:szCs w:val="18"/>
              </w:rPr>
            </w:pPr>
          </w:p>
        </w:tc>
        <w:tc>
          <w:tcPr>
            <w:tcW w:w="1195" w:type="dxa"/>
          </w:tcPr>
          <w:p w14:paraId="57D83C4B" w14:textId="77777777" w:rsidR="002F4B38" w:rsidRPr="003A2820" w:rsidRDefault="002F4B38" w:rsidP="00F718B7">
            <w:pPr>
              <w:tabs>
                <w:tab w:val="decimal" w:pos="882"/>
              </w:tabs>
              <w:spacing w:line="340" w:lineRule="exact"/>
              <w:rPr>
                <w:rFonts w:ascii="Arial" w:hAnsi="Arial" w:cs="Arial"/>
                <w:kern w:val="28"/>
                <w:sz w:val="18"/>
                <w:szCs w:val="18"/>
              </w:rPr>
            </w:pPr>
          </w:p>
        </w:tc>
        <w:tc>
          <w:tcPr>
            <w:tcW w:w="1195" w:type="dxa"/>
          </w:tcPr>
          <w:p w14:paraId="1D8DEE40" w14:textId="77777777" w:rsidR="002F4B38" w:rsidRPr="003A2820" w:rsidRDefault="002F4B38" w:rsidP="00F718B7">
            <w:pPr>
              <w:tabs>
                <w:tab w:val="decimal" w:pos="882"/>
              </w:tabs>
              <w:spacing w:line="340" w:lineRule="exact"/>
              <w:rPr>
                <w:rFonts w:ascii="Arial" w:hAnsi="Arial" w:cs="Arial"/>
                <w:kern w:val="28"/>
                <w:sz w:val="18"/>
                <w:szCs w:val="18"/>
              </w:rPr>
            </w:pPr>
          </w:p>
        </w:tc>
        <w:tc>
          <w:tcPr>
            <w:tcW w:w="1196" w:type="dxa"/>
          </w:tcPr>
          <w:p w14:paraId="68F9E164" w14:textId="77777777" w:rsidR="002F4B38" w:rsidRPr="003A2820" w:rsidRDefault="002F4B38" w:rsidP="00F718B7">
            <w:pPr>
              <w:tabs>
                <w:tab w:val="decimal" w:pos="882"/>
              </w:tabs>
              <w:spacing w:line="340" w:lineRule="exact"/>
              <w:rPr>
                <w:rFonts w:ascii="Arial" w:hAnsi="Arial" w:cs="Arial"/>
                <w:kern w:val="28"/>
                <w:sz w:val="18"/>
                <w:szCs w:val="18"/>
              </w:rPr>
            </w:pPr>
          </w:p>
        </w:tc>
      </w:tr>
      <w:tr w:rsidR="002F4B38" w:rsidRPr="003A2820" w14:paraId="069EA4F5" w14:textId="77777777" w:rsidTr="00DE7403">
        <w:trPr>
          <w:gridAfter w:val="1"/>
          <w:wAfter w:w="8" w:type="dxa"/>
        </w:trPr>
        <w:tc>
          <w:tcPr>
            <w:tcW w:w="4225" w:type="dxa"/>
            <w:vAlign w:val="bottom"/>
          </w:tcPr>
          <w:p w14:paraId="61E8893E" w14:textId="41E180A2" w:rsidR="002F4B38" w:rsidRPr="003A2820" w:rsidRDefault="000527EC" w:rsidP="00F718B7">
            <w:pPr>
              <w:spacing w:line="340" w:lineRule="exact"/>
              <w:ind w:left="165" w:hanging="165"/>
              <w:jc w:val="thaiDistribute"/>
              <w:rPr>
                <w:rFonts w:ascii="Arial" w:hAnsi="Arial" w:cs="Arial"/>
                <w:kern w:val="28"/>
                <w:sz w:val="18"/>
                <w:szCs w:val="18"/>
              </w:rPr>
            </w:pPr>
            <w:r w:rsidRPr="003A2820">
              <w:rPr>
                <w:rFonts w:ascii="Arial" w:hAnsi="Arial" w:cs="Arial"/>
                <w:kern w:val="28"/>
                <w:sz w:val="18"/>
                <w:szCs w:val="18"/>
              </w:rPr>
              <w:tab/>
            </w:r>
            <w:r w:rsidR="002F4B38" w:rsidRPr="003A2820">
              <w:rPr>
                <w:rFonts w:ascii="Arial" w:hAnsi="Arial" w:cs="Arial"/>
                <w:kern w:val="28"/>
                <w:sz w:val="18"/>
                <w:szCs w:val="18"/>
              </w:rPr>
              <w:t xml:space="preserve">Foreign currency forward contracts </w:t>
            </w:r>
          </w:p>
        </w:tc>
        <w:tc>
          <w:tcPr>
            <w:tcW w:w="1195" w:type="dxa"/>
          </w:tcPr>
          <w:p w14:paraId="30E5E7A4" w14:textId="3A7F7639" w:rsidR="002F4B38" w:rsidRPr="003A2820" w:rsidRDefault="002A302A" w:rsidP="00F718B7">
            <w:pPr>
              <w:tabs>
                <w:tab w:val="decimal" w:pos="882"/>
              </w:tabs>
              <w:spacing w:line="340" w:lineRule="exact"/>
              <w:rPr>
                <w:rFonts w:ascii="Arial" w:hAnsi="Arial" w:cs="Arial"/>
                <w:kern w:val="28"/>
                <w:sz w:val="18"/>
                <w:szCs w:val="18"/>
              </w:rPr>
            </w:pPr>
            <w:r w:rsidRPr="003A2820">
              <w:rPr>
                <w:rFonts w:ascii="Arial" w:hAnsi="Arial" w:cs="Arial"/>
                <w:kern w:val="28"/>
                <w:sz w:val="18"/>
                <w:szCs w:val="18"/>
              </w:rPr>
              <w:t>-</w:t>
            </w:r>
          </w:p>
        </w:tc>
        <w:tc>
          <w:tcPr>
            <w:tcW w:w="1195" w:type="dxa"/>
          </w:tcPr>
          <w:p w14:paraId="7EF4496E" w14:textId="47508ACA" w:rsidR="002F4B38" w:rsidRPr="003A2820" w:rsidRDefault="006038B4" w:rsidP="00F718B7">
            <w:pPr>
              <w:tabs>
                <w:tab w:val="decimal" w:pos="882"/>
              </w:tabs>
              <w:spacing w:line="340" w:lineRule="exact"/>
              <w:rPr>
                <w:rFonts w:ascii="Arial" w:hAnsi="Arial" w:cs="Arial"/>
                <w:kern w:val="28"/>
                <w:sz w:val="18"/>
                <w:szCs w:val="18"/>
              </w:rPr>
            </w:pPr>
            <w:r w:rsidRPr="003A2820">
              <w:rPr>
                <w:rFonts w:ascii="Arial" w:hAnsi="Arial" w:cs="Arial"/>
                <w:kern w:val="28"/>
                <w:sz w:val="18"/>
                <w:szCs w:val="18"/>
              </w:rPr>
              <w:t>1,966</w:t>
            </w:r>
          </w:p>
        </w:tc>
        <w:tc>
          <w:tcPr>
            <w:tcW w:w="1195" w:type="dxa"/>
          </w:tcPr>
          <w:p w14:paraId="7CB1EC68" w14:textId="2E2506BC" w:rsidR="002F4B38" w:rsidRPr="003A2820" w:rsidRDefault="002A302A" w:rsidP="00F718B7">
            <w:pPr>
              <w:tabs>
                <w:tab w:val="decimal" w:pos="882"/>
              </w:tabs>
              <w:spacing w:line="340" w:lineRule="exact"/>
              <w:rPr>
                <w:rFonts w:ascii="Arial" w:hAnsi="Arial" w:cs="Arial"/>
                <w:kern w:val="28"/>
                <w:sz w:val="18"/>
                <w:szCs w:val="18"/>
              </w:rPr>
            </w:pPr>
            <w:r w:rsidRPr="003A2820">
              <w:rPr>
                <w:rFonts w:ascii="Arial" w:hAnsi="Arial" w:cs="Arial"/>
                <w:kern w:val="28"/>
                <w:sz w:val="18"/>
                <w:szCs w:val="18"/>
              </w:rPr>
              <w:t>-</w:t>
            </w:r>
          </w:p>
        </w:tc>
        <w:tc>
          <w:tcPr>
            <w:tcW w:w="1196" w:type="dxa"/>
          </w:tcPr>
          <w:p w14:paraId="50C73DE7" w14:textId="5CD86729" w:rsidR="002F4B38" w:rsidRPr="003A2820" w:rsidRDefault="00E24A03" w:rsidP="00F718B7">
            <w:pPr>
              <w:tabs>
                <w:tab w:val="decimal" w:pos="882"/>
              </w:tabs>
              <w:spacing w:line="340" w:lineRule="exact"/>
              <w:rPr>
                <w:rFonts w:ascii="Arial" w:hAnsi="Arial" w:cs="Arial"/>
                <w:kern w:val="28"/>
                <w:sz w:val="18"/>
                <w:szCs w:val="18"/>
              </w:rPr>
            </w:pPr>
            <w:r w:rsidRPr="003A2820">
              <w:rPr>
                <w:rFonts w:ascii="Arial" w:hAnsi="Arial" w:cs="Arial"/>
                <w:kern w:val="28"/>
                <w:sz w:val="18"/>
                <w:szCs w:val="18"/>
              </w:rPr>
              <w:t>1,966</w:t>
            </w:r>
          </w:p>
        </w:tc>
      </w:tr>
      <w:tr w:rsidR="002F4B38" w:rsidRPr="003A2820" w14:paraId="3D4263FE" w14:textId="77777777" w:rsidTr="00DE7403">
        <w:trPr>
          <w:gridAfter w:val="1"/>
          <w:wAfter w:w="8" w:type="dxa"/>
        </w:trPr>
        <w:tc>
          <w:tcPr>
            <w:tcW w:w="4225" w:type="dxa"/>
            <w:vAlign w:val="bottom"/>
          </w:tcPr>
          <w:p w14:paraId="0F2AFCE9" w14:textId="77777777" w:rsidR="002F4B38" w:rsidRPr="003A2820" w:rsidRDefault="002F4B38" w:rsidP="00F718B7">
            <w:pPr>
              <w:spacing w:line="340" w:lineRule="exact"/>
              <w:jc w:val="thaiDistribute"/>
              <w:rPr>
                <w:rFonts w:ascii="Arial" w:hAnsi="Arial" w:cs="Arial"/>
                <w:b/>
                <w:bCs/>
                <w:kern w:val="28"/>
                <w:sz w:val="18"/>
                <w:szCs w:val="18"/>
              </w:rPr>
            </w:pPr>
            <w:r w:rsidRPr="003A2820">
              <w:rPr>
                <w:rFonts w:ascii="Arial" w:hAnsi="Arial" w:cs="Arial"/>
                <w:b/>
                <w:bCs/>
                <w:kern w:val="28"/>
                <w:sz w:val="18"/>
                <w:szCs w:val="18"/>
              </w:rPr>
              <w:t>Liabilities measured at fair value</w:t>
            </w:r>
          </w:p>
        </w:tc>
        <w:tc>
          <w:tcPr>
            <w:tcW w:w="1195" w:type="dxa"/>
          </w:tcPr>
          <w:p w14:paraId="7F352911" w14:textId="77777777" w:rsidR="002F4B38" w:rsidRPr="003A2820" w:rsidRDefault="002F4B38" w:rsidP="00F718B7">
            <w:pPr>
              <w:spacing w:line="340" w:lineRule="exact"/>
              <w:jc w:val="thaiDistribute"/>
              <w:rPr>
                <w:rFonts w:ascii="Arial" w:hAnsi="Arial" w:cs="Arial"/>
                <w:kern w:val="28"/>
                <w:sz w:val="18"/>
                <w:szCs w:val="18"/>
              </w:rPr>
            </w:pPr>
          </w:p>
        </w:tc>
        <w:tc>
          <w:tcPr>
            <w:tcW w:w="1195" w:type="dxa"/>
          </w:tcPr>
          <w:p w14:paraId="35757ABF" w14:textId="77777777" w:rsidR="002F4B38" w:rsidRPr="003A2820" w:rsidRDefault="002F4B38" w:rsidP="00F718B7">
            <w:pPr>
              <w:spacing w:line="340" w:lineRule="exact"/>
              <w:jc w:val="thaiDistribute"/>
              <w:rPr>
                <w:rFonts w:ascii="Arial" w:hAnsi="Arial" w:cs="Arial"/>
                <w:kern w:val="28"/>
                <w:sz w:val="18"/>
                <w:szCs w:val="18"/>
              </w:rPr>
            </w:pPr>
          </w:p>
        </w:tc>
        <w:tc>
          <w:tcPr>
            <w:tcW w:w="1195" w:type="dxa"/>
          </w:tcPr>
          <w:p w14:paraId="76F2B7BE" w14:textId="77777777" w:rsidR="002F4B38" w:rsidRPr="003A2820" w:rsidRDefault="002F4B38" w:rsidP="00F718B7">
            <w:pPr>
              <w:spacing w:line="340" w:lineRule="exact"/>
              <w:jc w:val="thaiDistribute"/>
              <w:rPr>
                <w:rFonts w:ascii="Arial" w:hAnsi="Arial" w:cs="Arial"/>
                <w:kern w:val="28"/>
                <w:sz w:val="18"/>
                <w:szCs w:val="18"/>
              </w:rPr>
            </w:pPr>
          </w:p>
        </w:tc>
        <w:tc>
          <w:tcPr>
            <w:tcW w:w="1196" w:type="dxa"/>
          </w:tcPr>
          <w:p w14:paraId="587FE35E" w14:textId="77777777" w:rsidR="002F4B38" w:rsidRPr="003A2820" w:rsidRDefault="002F4B38" w:rsidP="00F718B7">
            <w:pPr>
              <w:spacing w:line="340" w:lineRule="exact"/>
              <w:jc w:val="thaiDistribute"/>
              <w:rPr>
                <w:rFonts w:ascii="Arial" w:hAnsi="Arial" w:cs="Arial"/>
                <w:kern w:val="28"/>
                <w:sz w:val="18"/>
                <w:szCs w:val="18"/>
              </w:rPr>
            </w:pPr>
          </w:p>
        </w:tc>
      </w:tr>
      <w:tr w:rsidR="002F4B38" w:rsidRPr="003A2820" w14:paraId="00A21913" w14:textId="77777777" w:rsidTr="00DE7403">
        <w:trPr>
          <w:gridAfter w:val="1"/>
          <w:wAfter w:w="8" w:type="dxa"/>
        </w:trPr>
        <w:tc>
          <w:tcPr>
            <w:tcW w:w="4225" w:type="dxa"/>
            <w:vAlign w:val="bottom"/>
          </w:tcPr>
          <w:p w14:paraId="3702CEC2" w14:textId="77777777" w:rsidR="002F4B38" w:rsidRPr="003A2820" w:rsidRDefault="002F4B38" w:rsidP="00F718B7">
            <w:pPr>
              <w:spacing w:line="340" w:lineRule="exact"/>
              <w:jc w:val="thaiDistribute"/>
              <w:rPr>
                <w:rFonts w:ascii="Arial" w:hAnsi="Arial" w:cs="Arial"/>
                <w:kern w:val="28"/>
                <w:sz w:val="18"/>
                <w:szCs w:val="18"/>
                <w:cs/>
              </w:rPr>
            </w:pPr>
            <w:r w:rsidRPr="003A2820">
              <w:rPr>
                <w:rFonts w:ascii="Arial" w:hAnsi="Arial" w:cs="Arial"/>
                <w:kern w:val="28"/>
                <w:sz w:val="18"/>
                <w:szCs w:val="18"/>
              </w:rPr>
              <w:t xml:space="preserve">Derivatives </w:t>
            </w:r>
            <w:r w:rsidRPr="003A2820">
              <w:rPr>
                <w:rFonts w:ascii="Arial" w:hAnsi="Arial" w:cs="Arial"/>
                <w:kern w:val="28"/>
                <w:sz w:val="18"/>
                <w:szCs w:val="18"/>
                <w:cs/>
              </w:rPr>
              <w:t xml:space="preserve"> </w:t>
            </w:r>
          </w:p>
        </w:tc>
        <w:tc>
          <w:tcPr>
            <w:tcW w:w="1195" w:type="dxa"/>
          </w:tcPr>
          <w:p w14:paraId="01C2A6E5" w14:textId="77777777" w:rsidR="002F4B38" w:rsidRPr="003A2820" w:rsidRDefault="002F4B38" w:rsidP="00F718B7">
            <w:pPr>
              <w:tabs>
                <w:tab w:val="right" w:pos="792"/>
              </w:tabs>
              <w:spacing w:line="340" w:lineRule="exact"/>
              <w:jc w:val="right"/>
              <w:rPr>
                <w:rFonts w:ascii="Arial" w:hAnsi="Arial" w:cs="Arial"/>
                <w:kern w:val="28"/>
                <w:sz w:val="18"/>
                <w:szCs w:val="18"/>
                <w:cs/>
              </w:rPr>
            </w:pPr>
          </w:p>
        </w:tc>
        <w:tc>
          <w:tcPr>
            <w:tcW w:w="1195" w:type="dxa"/>
          </w:tcPr>
          <w:p w14:paraId="23895E6F" w14:textId="77777777" w:rsidR="002F4B38" w:rsidRPr="003A2820" w:rsidRDefault="002F4B38" w:rsidP="00F718B7">
            <w:pPr>
              <w:tabs>
                <w:tab w:val="right" w:pos="792"/>
              </w:tabs>
              <w:spacing w:line="340" w:lineRule="exact"/>
              <w:jc w:val="right"/>
              <w:rPr>
                <w:rFonts w:ascii="Arial" w:hAnsi="Arial" w:cs="Arial"/>
                <w:kern w:val="28"/>
                <w:sz w:val="18"/>
                <w:szCs w:val="18"/>
                <w:cs/>
              </w:rPr>
            </w:pPr>
          </w:p>
        </w:tc>
        <w:tc>
          <w:tcPr>
            <w:tcW w:w="1195" w:type="dxa"/>
          </w:tcPr>
          <w:p w14:paraId="67F8877D" w14:textId="77777777" w:rsidR="002F4B38" w:rsidRPr="003A2820" w:rsidRDefault="002F4B38" w:rsidP="00F718B7">
            <w:pPr>
              <w:tabs>
                <w:tab w:val="right" w:pos="792"/>
              </w:tabs>
              <w:spacing w:line="340" w:lineRule="exact"/>
              <w:jc w:val="right"/>
              <w:rPr>
                <w:rFonts w:ascii="Arial" w:hAnsi="Arial" w:cs="Arial"/>
                <w:kern w:val="28"/>
                <w:sz w:val="18"/>
                <w:szCs w:val="18"/>
                <w:cs/>
              </w:rPr>
            </w:pPr>
          </w:p>
        </w:tc>
        <w:tc>
          <w:tcPr>
            <w:tcW w:w="1196" w:type="dxa"/>
          </w:tcPr>
          <w:p w14:paraId="4472BBF9" w14:textId="77777777" w:rsidR="002F4B38" w:rsidRPr="003A2820" w:rsidRDefault="002F4B38" w:rsidP="00F718B7">
            <w:pPr>
              <w:tabs>
                <w:tab w:val="right" w:pos="792"/>
              </w:tabs>
              <w:spacing w:line="340" w:lineRule="exact"/>
              <w:jc w:val="right"/>
              <w:rPr>
                <w:rFonts w:ascii="Arial" w:hAnsi="Arial" w:cs="Arial"/>
                <w:kern w:val="28"/>
                <w:sz w:val="18"/>
                <w:szCs w:val="18"/>
                <w:cs/>
              </w:rPr>
            </w:pPr>
          </w:p>
        </w:tc>
      </w:tr>
      <w:tr w:rsidR="002F4B38" w:rsidRPr="003A2820" w14:paraId="2C0EEF3B" w14:textId="77777777" w:rsidTr="00DE7403">
        <w:trPr>
          <w:gridAfter w:val="1"/>
          <w:wAfter w:w="8" w:type="dxa"/>
        </w:trPr>
        <w:tc>
          <w:tcPr>
            <w:tcW w:w="4225" w:type="dxa"/>
            <w:vAlign w:val="bottom"/>
          </w:tcPr>
          <w:p w14:paraId="65A8AAAB" w14:textId="64A788D4" w:rsidR="002F4B38" w:rsidRPr="003A2820" w:rsidRDefault="000527EC" w:rsidP="00F718B7">
            <w:pPr>
              <w:spacing w:line="340" w:lineRule="exact"/>
              <w:jc w:val="thaiDistribute"/>
              <w:rPr>
                <w:rFonts w:ascii="Arial" w:hAnsi="Arial" w:cs="Arial"/>
                <w:kern w:val="28"/>
                <w:sz w:val="18"/>
                <w:szCs w:val="18"/>
              </w:rPr>
            </w:pPr>
            <w:r w:rsidRPr="003A2820">
              <w:rPr>
                <w:rFonts w:ascii="Arial" w:hAnsi="Arial" w:cs="Arial"/>
                <w:kern w:val="28"/>
                <w:sz w:val="18"/>
                <w:szCs w:val="18"/>
              </w:rPr>
              <w:t xml:space="preserve">   </w:t>
            </w:r>
            <w:r w:rsidR="002F4B38" w:rsidRPr="003A2820">
              <w:rPr>
                <w:rFonts w:ascii="Arial" w:hAnsi="Arial" w:cs="Arial"/>
                <w:kern w:val="28"/>
                <w:sz w:val="18"/>
                <w:szCs w:val="18"/>
              </w:rPr>
              <w:t xml:space="preserve">Foreign currency forward contracts </w:t>
            </w:r>
          </w:p>
        </w:tc>
        <w:tc>
          <w:tcPr>
            <w:tcW w:w="1195" w:type="dxa"/>
          </w:tcPr>
          <w:p w14:paraId="12A847E1" w14:textId="7C6233EE" w:rsidR="002F4B38" w:rsidRPr="003A2820" w:rsidRDefault="005C0841" w:rsidP="00F718B7">
            <w:pPr>
              <w:tabs>
                <w:tab w:val="decimal" w:pos="882"/>
              </w:tabs>
              <w:spacing w:line="340" w:lineRule="exact"/>
              <w:rPr>
                <w:rFonts w:ascii="Arial" w:hAnsi="Arial" w:cs="Arial"/>
                <w:kern w:val="28"/>
                <w:sz w:val="18"/>
                <w:szCs w:val="18"/>
              </w:rPr>
            </w:pPr>
            <w:r w:rsidRPr="003A2820">
              <w:rPr>
                <w:rFonts w:ascii="Arial" w:hAnsi="Arial" w:cs="Arial"/>
                <w:kern w:val="28"/>
                <w:sz w:val="18"/>
                <w:szCs w:val="18"/>
              </w:rPr>
              <w:t>-</w:t>
            </w:r>
          </w:p>
        </w:tc>
        <w:tc>
          <w:tcPr>
            <w:tcW w:w="1195" w:type="dxa"/>
          </w:tcPr>
          <w:p w14:paraId="5CDA34F0" w14:textId="19A0872D" w:rsidR="002F4B38" w:rsidRPr="003A2820" w:rsidRDefault="00A8600B" w:rsidP="00F718B7">
            <w:pPr>
              <w:tabs>
                <w:tab w:val="decimal" w:pos="882"/>
              </w:tabs>
              <w:spacing w:line="340" w:lineRule="exact"/>
              <w:rPr>
                <w:rFonts w:ascii="Arial" w:hAnsi="Arial" w:cs="Arial"/>
                <w:kern w:val="28"/>
                <w:sz w:val="18"/>
                <w:szCs w:val="18"/>
              </w:rPr>
            </w:pPr>
            <w:r w:rsidRPr="003A2820">
              <w:rPr>
                <w:rFonts w:ascii="Arial" w:hAnsi="Arial" w:cs="Arial"/>
                <w:kern w:val="28"/>
                <w:sz w:val="18"/>
                <w:szCs w:val="18"/>
              </w:rPr>
              <w:t>686</w:t>
            </w:r>
          </w:p>
        </w:tc>
        <w:tc>
          <w:tcPr>
            <w:tcW w:w="1195" w:type="dxa"/>
          </w:tcPr>
          <w:p w14:paraId="3A2DCFDA" w14:textId="6C4107F3" w:rsidR="002F4B38" w:rsidRPr="003A2820" w:rsidRDefault="005C0841" w:rsidP="00F718B7">
            <w:pPr>
              <w:tabs>
                <w:tab w:val="decimal" w:pos="882"/>
              </w:tabs>
              <w:spacing w:line="340" w:lineRule="exact"/>
              <w:rPr>
                <w:rFonts w:ascii="Arial" w:hAnsi="Arial" w:cs="Arial"/>
                <w:kern w:val="28"/>
                <w:sz w:val="18"/>
                <w:szCs w:val="18"/>
              </w:rPr>
            </w:pPr>
            <w:r w:rsidRPr="003A2820">
              <w:rPr>
                <w:rFonts w:ascii="Arial" w:hAnsi="Arial" w:cs="Arial"/>
                <w:kern w:val="28"/>
                <w:sz w:val="18"/>
                <w:szCs w:val="18"/>
              </w:rPr>
              <w:t>-</w:t>
            </w:r>
          </w:p>
        </w:tc>
        <w:tc>
          <w:tcPr>
            <w:tcW w:w="1196" w:type="dxa"/>
          </w:tcPr>
          <w:p w14:paraId="0A8BB0EB" w14:textId="77E0E776" w:rsidR="002F4B38" w:rsidRPr="003A2820" w:rsidRDefault="00A8600B" w:rsidP="00F718B7">
            <w:pPr>
              <w:tabs>
                <w:tab w:val="decimal" w:pos="882"/>
              </w:tabs>
              <w:spacing w:line="340" w:lineRule="exact"/>
              <w:rPr>
                <w:rFonts w:ascii="Arial" w:hAnsi="Arial" w:cs="Arial"/>
                <w:kern w:val="28"/>
                <w:sz w:val="18"/>
                <w:szCs w:val="18"/>
              </w:rPr>
            </w:pPr>
            <w:r w:rsidRPr="003A2820">
              <w:rPr>
                <w:rFonts w:ascii="Arial" w:hAnsi="Arial" w:cs="Arial"/>
                <w:kern w:val="28"/>
                <w:sz w:val="18"/>
                <w:szCs w:val="18"/>
              </w:rPr>
              <w:t>686</w:t>
            </w:r>
          </w:p>
        </w:tc>
      </w:tr>
    </w:tbl>
    <w:p w14:paraId="74D7867E" w14:textId="77777777" w:rsidR="00AB75DC" w:rsidRDefault="00AB75DC">
      <w:r>
        <w:br w:type="page"/>
      </w:r>
    </w:p>
    <w:tbl>
      <w:tblPr>
        <w:tblW w:w="9014" w:type="dxa"/>
        <w:tblInd w:w="540" w:type="dxa"/>
        <w:tblLayout w:type="fixed"/>
        <w:tblLook w:val="04A0" w:firstRow="1" w:lastRow="0" w:firstColumn="1" w:lastColumn="0" w:noHBand="0" w:noVBand="1"/>
      </w:tblPr>
      <w:tblGrid>
        <w:gridCol w:w="4225"/>
        <w:gridCol w:w="1195"/>
        <w:gridCol w:w="1195"/>
        <w:gridCol w:w="1195"/>
        <w:gridCol w:w="1196"/>
        <w:gridCol w:w="8"/>
      </w:tblGrid>
      <w:tr w:rsidR="002F4B38" w:rsidRPr="003A2820" w14:paraId="6B2EA7E7" w14:textId="77777777" w:rsidTr="008066AB">
        <w:tc>
          <w:tcPr>
            <w:tcW w:w="9014" w:type="dxa"/>
            <w:gridSpan w:val="6"/>
            <w:vAlign w:val="bottom"/>
          </w:tcPr>
          <w:p w14:paraId="7AD8D34A" w14:textId="4811FB03" w:rsidR="002F4B38" w:rsidRPr="003A2820" w:rsidRDefault="002F4B38" w:rsidP="00F718B7">
            <w:pPr>
              <w:spacing w:line="340" w:lineRule="exact"/>
              <w:jc w:val="right"/>
              <w:rPr>
                <w:rFonts w:ascii="Arial" w:hAnsi="Arial" w:cs="Arial"/>
                <w:kern w:val="28"/>
                <w:sz w:val="18"/>
                <w:szCs w:val="18"/>
              </w:rPr>
            </w:pPr>
            <w:r w:rsidRPr="003A2820">
              <w:rPr>
                <w:rFonts w:ascii="Arial" w:hAnsi="Arial" w:cs="Arial"/>
                <w:kern w:val="28"/>
                <w:sz w:val="18"/>
                <w:szCs w:val="18"/>
              </w:rPr>
              <w:lastRenderedPageBreak/>
              <w:t>(Unit: Thousand Baht)</w:t>
            </w:r>
          </w:p>
        </w:tc>
      </w:tr>
      <w:tr w:rsidR="002F4B38" w:rsidRPr="003A2820" w14:paraId="44C6AFD9" w14:textId="77777777" w:rsidTr="008066AB">
        <w:trPr>
          <w:gridAfter w:val="1"/>
          <w:wAfter w:w="8" w:type="dxa"/>
          <w:trHeight w:val="315"/>
        </w:trPr>
        <w:tc>
          <w:tcPr>
            <w:tcW w:w="4225" w:type="dxa"/>
            <w:vAlign w:val="bottom"/>
          </w:tcPr>
          <w:p w14:paraId="77EC4A04" w14:textId="77777777" w:rsidR="002F4B38" w:rsidRPr="003A2820" w:rsidRDefault="002F4B38" w:rsidP="00F718B7">
            <w:pPr>
              <w:spacing w:line="340" w:lineRule="exact"/>
              <w:jc w:val="thaiDistribute"/>
              <w:rPr>
                <w:rFonts w:ascii="Arial" w:hAnsi="Arial" w:cs="Arial"/>
                <w:kern w:val="28"/>
                <w:sz w:val="18"/>
                <w:szCs w:val="18"/>
              </w:rPr>
            </w:pPr>
          </w:p>
        </w:tc>
        <w:tc>
          <w:tcPr>
            <w:tcW w:w="4781" w:type="dxa"/>
            <w:gridSpan w:val="4"/>
          </w:tcPr>
          <w:p w14:paraId="3EE07A75" w14:textId="77777777" w:rsidR="002F4B38" w:rsidRPr="003A2820" w:rsidRDefault="002F4B38" w:rsidP="00F718B7">
            <w:pPr>
              <w:pBdr>
                <w:bottom w:val="single" w:sz="4" w:space="1" w:color="auto"/>
              </w:pBdr>
              <w:spacing w:line="340" w:lineRule="exact"/>
              <w:jc w:val="center"/>
              <w:rPr>
                <w:rFonts w:ascii="Arial" w:hAnsi="Arial" w:cs="Arial"/>
                <w:kern w:val="28"/>
                <w:sz w:val="18"/>
                <w:szCs w:val="18"/>
              </w:rPr>
            </w:pPr>
            <w:r w:rsidRPr="003A2820">
              <w:rPr>
                <w:rFonts w:ascii="Arial" w:hAnsi="Arial" w:cs="Arial"/>
                <w:kern w:val="28"/>
                <w:sz w:val="18"/>
                <w:szCs w:val="18"/>
              </w:rPr>
              <w:t xml:space="preserve">Consolidated financial statements </w:t>
            </w:r>
          </w:p>
        </w:tc>
      </w:tr>
      <w:tr w:rsidR="002F4B38" w:rsidRPr="003A2820" w14:paraId="6998B527" w14:textId="77777777" w:rsidTr="008066AB">
        <w:trPr>
          <w:gridAfter w:val="1"/>
          <w:wAfter w:w="8" w:type="dxa"/>
          <w:trHeight w:val="261"/>
        </w:trPr>
        <w:tc>
          <w:tcPr>
            <w:tcW w:w="4225" w:type="dxa"/>
            <w:vAlign w:val="bottom"/>
          </w:tcPr>
          <w:p w14:paraId="1554ED67" w14:textId="77777777" w:rsidR="002F4B38" w:rsidRPr="003A2820" w:rsidRDefault="002F4B38" w:rsidP="00F718B7">
            <w:pPr>
              <w:spacing w:line="340" w:lineRule="exact"/>
              <w:jc w:val="thaiDistribute"/>
              <w:rPr>
                <w:rFonts w:ascii="Arial" w:hAnsi="Arial" w:cs="Arial"/>
                <w:kern w:val="28"/>
                <w:sz w:val="18"/>
                <w:szCs w:val="18"/>
              </w:rPr>
            </w:pPr>
          </w:p>
        </w:tc>
        <w:tc>
          <w:tcPr>
            <w:tcW w:w="4781" w:type="dxa"/>
            <w:gridSpan w:val="4"/>
          </w:tcPr>
          <w:p w14:paraId="76244C86" w14:textId="3B6ADB15" w:rsidR="002F4B38" w:rsidRPr="003A2820" w:rsidRDefault="002F4B38" w:rsidP="00F718B7">
            <w:pPr>
              <w:pBdr>
                <w:bottom w:val="single" w:sz="4" w:space="1" w:color="auto"/>
              </w:pBdr>
              <w:spacing w:line="340" w:lineRule="exact"/>
              <w:jc w:val="center"/>
              <w:rPr>
                <w:rFonts w:ascii="Arial" w:hAnsi="Arial" w:cs="Arial"/>
                <w:kern w:val="28"/>
                <w:sz w:val="18"/>
                <w:szCs w:val="18"/>
              </w:rPr>
            </w:pPr>
            <w:r w:rsidRPr="003A2820">
              <w:rPr>
                <w:rFonts w:ascii="Arial" w:hAnsi="Arial" w:cs="Arial"/>
                <w:kern w:val="28"/>
                <w:sz w:val="18"/>
                <w:szCs w:val="18"/>
              </w:rPr>
              <w:t xml:space="preserve">As at 31 December </w:t>
            </w:r>
            <w:r w:rsidR="00C60E10" w:rsidRPr="003A2820">
              <w:rPr>
                <w:rFonts w:ascii="Arial" w:hAnsi="Arial" w:cs="Arial"/>
                <w:kern w:val="28"/>
                <w:sz w:val="18"/>
                <w:szCs w:val="18"/>
              </w:rPr>
              <w:t>2025</w:t>
            </w:r>
          </w:p>
        </w:tc>
      </w:tr>
      <w:tr w:rsidR="002F4B38" w:rsidRPr="003A2820" w14:paraId="707CB731" w14:textId="77777777" w:rsidTr="008066AB">
        <w:trPr>
          <w:gridAfter w:val="1"/>
          <w:wAfter w:w="8" w:type="dxa"/>
          <w:trHeight w:val="297"/>
        </w:trPr>
        <w:tc>
          <w:tcPr>
            <w:tcW w:w="4225" w:type="dxa"/>
            <w:vAlign w:val="bottom"/>
          </w:tcPr>
          <w:p w14:paraId="226A7867" w14:textId="77777777" w:rsidR="002F4B38" w:rsidRPr="003A2820" w:rsidRDefault="002F4B38" w:rsidP="00F718B7">
            <w:pPr>
              <w:spacing w:line="340" w:lineRule="exact"/>
              <w:jc w:val="thaiDistribute"/>
              <w:rPr>
                <w:rFonts w:ascii="Arial" w:hAnsi="Arial" w:cs="Arial"/>
                <w:kern w:val="28"/>
                <w:sz w:val="18"/>
                <w:szCs w:val="18"/>
              </w:rPr>
            </w:pPr>
          </w:p>
        </w:tc>
        <w:tc>
          <w:tcPr>
            <w:tcW w:w="1195" w:type="dxa"/>
          </w:tcPr>
          <w:p w14:paraId="6999DC16" w14:textId="77777777" w:rsidR="002F4B38" w:rsidRPr="003A2820" w:rsidRDefault="002F4B38" w:rsidP="00F718B7">
            <w:pPr>
              <w:pBdr>
                <w:bottom w:val="single" w:sz="4" w:space="1" w:color="auto"/>
              </w:pBdr>
              <w:spacing w:line="340" w:lineRule="exact"/>
              <w:jc w:val="center"/>
              <w:rPr>
                <w:rFonts w:ascii="Arial" w:hAnsi="Arial" w:cs="Arial"/>
                <w:kern w:val="28"/>
                <w:sz w:val="18"/>
                <w:szCs w:val="18"/>
              </w:rPr>
            </w:pPr>
            <w:r w:rsidRPr="003A2820">
              <w:rPr>
                <w:rFonts w:ascii="Arial" w:hAnsi="Arial" w:cs="Arial"/>
                <w:kern w:val="28"/>
                <w:sz w:val="18"/>
                <w:szCs w:val="18"/>
              </w:rPr>
              <w:t>Level</w:t>
            </w:r>
            <w:r w:rsidRPr="003A2820">
              <w:rPr>
                <w:rFonts w:ascii="Arial" w:hAnsi="Arial" w:cs="Arial"/>
                <w:kern w:val="28"/>
                <w:sz w:val="18"/>
                <w:szCs w:val="18"/>
                <w:cs/>
              </w:rPr>
              <w:t xml:space="preserve"> </w:t>
            </w:r>
            <w:r w:rsidRPr="003A2820">
              <w:rPr>
                <w:rFonts w:ascii="Arial" w:hAnsi="Arial" w:cs="Arial"/>
                <w:kern w:val="28"/>
                <w:sz w:val="18"/>
                <w:szCs w:val="18"/>
              </w:rPr>
              <w:t>1</w:t>
            </w:r>
          </w:p>
        </w:tc>
        <w:tc>
          <w:tcPr>
            <w:tcW w:w="1195" w:type="dxa"/>
          </w:tcPr>
          <w:p w14:paraId="4E9D1B92" w14:textId="77777777" w:rsidR="002F4B38" w:rsidRPr="003A2820" w:rsidRDefault="002F4B38" w:rsidP="00F718B7">
            <w:pPr>
              <w:pBdr>
                <w:bottom w:val="single" w:sz="4" w:space="1" w:color="auto"/>
              </w:pBdr>
              <w:spacing w:line="340" w:lineRule="exact"/>
              <w:jc w:val="center"/>
              <w:rPr>
                <w:rFonts w:ascii="Arial" w:hAnsi="Arial" w:cs="Arial"/>
                <w:kern w:val="28"/>
                <w:sz w:val="18"/>
                <w:szCs w:val="18"/>
              </w:rPr>
            </w:pPr>
            <w:r w:rsidRPr="003A2820">
              <w:rPr>
                <w:rFonts w:ascii="Arial" w:hAnsi="Arial" w:cs="Arial"/>
                <w:kern w:val="28"/>
                <w:sz w:val="18"/>
                <w:szCs w:val="18"/>
              </w:rPr>
              <w:t>Level</w:t>
            </w:r>
            <w:r w:rsidRPr="003A2820">
              <w:rPr>
                <w:rFonts w:ascii="Arial" w:hAnsi="Arial" w:cs="Arial"/>
                <w:kern w:val="28"/>
                <w:sz w:val="18"/>
                <w:szCs w:val="18"/>
                <w:cs/>
              </w:rPr>
              <w:t xml:space="preserve"> </w:t>
            </w:r>
            <w:r w:rsidRPr="003A2820">
              <w:rPr>
                <w:rFonts w:ascii="Arial" w:hAnsi="Arial" w:cs="Arial"/>
                <w:kern w:val="28"/>
                <w:sz w:val="18"/>
                <w:szCs w:val="18"/>
              </w:rPr>
              <w:t>2</w:t>
            </w:r>
          </w:p>
        </w:tc>
        <w:tc>
          <w:tcPr>
            <w:tcW w:w="1195" w:type="dxa"/>
            <w:vAlign w:val="bottom"/>
          </w:tcPr>
          <w:p w14:paraId="7C37993C" w14:textId="77777777" w:rsidR="002F4B38" w:rsidRPr="003A2820" w:rsidRDefault="002F4B38" w:rsidP="00F718B7">
            <w:pPr>
              <w:pBdr>
                <w:bottom w:val="single" w:sz="4" w:space="1" w:color="auto"/>
              </w:pBdr>
              <w:spacing w:line="340" w:lineRule="exact"/>
              <w:jc w:val="center"/>
              <w:rPr>
                <w:rFonts w:ascii="Arial" w:hAnsi="Arial" w:cs="Arial"/>
                <w:kern w:val="28"/>
                <w:sz w:val="18"/>
                <w:szCs w:val="18"/>
              </w:rPr>
            </w:pPr>
            <w:r w:rsidRPr="003A2820">
              <w:rPr>
                <w:rFonts w:ascii="Arial" w:hAnsi="Arial" w:cs="Arial"/>
                <w:kern w:val="28"/>
                <w:sz w:val="18"/>
                <w:szCs w:val="18"/>
              </w:rPr>
              <w:t>Level</w:t>
            </w:r>
            <w:r w:rsidRPr="003A2820">
              <w:rPr>
                <w:rFonts w:ascii="Arial" w:hAnsi="Arial" w:cs="Arial"/>
                <w:kern w:val="28"/>
                <w:sz w:val="18"/>
                <w:szCs w:val="18"/>
                <w:cs/>
              </w:rPr>
              <w:t xml:space="preserve"> </w:t>
            </w:r>
            <w:r w:rsidRPr="003A2820">
              <w:rPr>
                <w:rFonts w:ascii="Arial" w:hAnsi="Arial" w:cs="Arial"/>
                <w:kern w:val="28"/>
                <w:sz w:val="18"/>
                <w:szCs w:val="18"/>
              </w:rPr>
              <w:t>3</w:t>
            </w:r>
          </w:p>
        </w:tc>
        <w:tc>
          <w:tcPr>
            <w:tcW w:w="1196" w:type="dxa"/>
            <w:vAlign w:val="bottom"/>
          </w:tcPr>
          <w:p w14:paraId="7BFE93E5" w14:textId="77777777" w:rsidR="002F4B38" w:rsidRPr="003A2820" w:rsidRDefault="002F4B38" w:rsidP="00F718B7">
            <w:pPr>
              <w:pBdr>
                <w:bottom w:val="single" w:sz="4" w:space="1" w:color="auto"/>
              </w:pBdr>
              <w:spacing w:line="340" w:lineRule="exact"/>
              <w:jc w:val="center"/>
              <w:rPr>
                <w:rFonts w:ascii="Arial" w:hAnsi="Arial" w:cs="Arial"/>
                <w:kern w:val="28"/>
                <w:sz w:val="18"/>
                <w:szCs w:val="18"/>
                <w:cs/>
              </w:rPr>
            </w:pPr>
            <w:r w:rsidRPr="003A2820">
              <w:rPr>
                <w:rFonts w:ascii="Arial" w:hAnsi="Arial" w:cs="Arial"/>
                <w:kern w:val="28"/>
                <w:sz w:val="18"/>
                <w:szCs w:val="18"/>
              </w:rPr>
              <w:t>Total</w:t>
            </w:r>
          </w:p>
        </w:tc>
      </w:tr>
      <w:tr w:rsidR="002F4B38" w:rsidRPr="003A2820" w14:paraId="6753821D" w14:textId="77777777" w:rsidTr="008066AB">
        <w:trPr>
          <w:gridAfter w:val="1"/>
          <w:wAfter w:w="8" w:type="dxa"/>
        </w:trPr>
        <w:tc>
          <w:tcPr>
            <w:tcW w:w="4225" w:type="dxa"/>
            <w:vAlign w:val="bottom"/>
          </w:tcPr>
          <w:p w14:paraId="7B8CCE81" w14:textId="77777777" w:rsidR="002F4B38" w:rsidRPr="003A2820" w:rsidRDefault="002F4B38" w:rsidP="00F718B7">
            <w:pPr>
              <w:spacing w:line="340" w:lineRule="exact"/>
              <w:ind w:left="-18"/>
              <w:jc w:val="thaiDistribute"/>
              <w:rPr>
                <w:rFonts w:ascii="Arial" w:hAnsi="Arial" w:cs="Arial"/>
                <w:b/>
                <w:bCs/>
                <w:kern w:val="28"/>
                <w:sz w:val="18"/>
                <w:szCs w:val="18"/>
              </w:rPr>
            </w:pPr>
            <w:r w:rsidRPr="003A2820">
              <w:rPr>
                <w:rFonts w:ascii="Arial" w:hAnsi="Arial" w:cs="Arial"/>
                <w:b/>
                <w:bCs/>
                <w:kern w:val="28"/>
                <w:sz w:val="18"/>
                <w:szCs w:val="18"/>
              </w:rPr>
              <w:t xml:space="preserve">Assets measured at fair value </w:t>
            </w:r>
          </w:p>
        </w:tc>
        <w:tc>
          <w:tcPr>
            <w:tcW w:w="1195" w:type="dxa"/>
          </w:tcPr>
          <w:p w14:paraId="63DB26DE" w14:textId="77777777" w:rsidR="002F4B38" w:rsidRPr="003A2820" w:rsidRDefault="002F4B38" w:rsidP="00F718B7">
            <w:pPr>
              <w:tabs>
                <w:tab w:val="right" w:pos="1422"/>
              </w:tabs>
              <w:spacing w:line="340" w:lineRule="exact"/>
              <w:jc w:val="thaiDistribute"/>
              <w:rPr>
                <w:rFonts w:ascii="Arial" w:hAnsi="Arial" w:cs="Arial"/>
                <w:b/>
                <w:bCs/>
                <w:kern w:val="28"/>
                <w:sz w:val="18"/>
                <w:szCs w:val="18"/>
              </w:rPr>
            </w:pPr>
          </w:p>
        </w:tc>
        <w:tc>
          <w:tcPr>
            <w:tcW w:w="1195" w:type="dxa"/>
          </w:tcPr>
          <w:p w14:paraId="696F042A" w14:textId="77777777" w:rsidR="002F4B38" w:rsidRPr="003A2820" w:rsidRDefault="002F4B38" w:rsidP="00F718B7">
            <w:pPr>
              <w:tabs>
                <w:tab w:val="right" w:pos="1422"/>
              </w:tabs>
              <w:spacing w:line="340" w:lineRule="exact"/>
              <w:jc w:val="thaiDistribute"/>
              <w:rPr>
                <w:rFonts w:ascii="Arial" w:hAnsi="Arial" w:cs="Arial"/>
                <w:b/>
                <w:bCs/>
                <w:kern w:val="28"/>
                <w:sz w:val="18"/>
                <w:szCs w:val="18"/>
              </w:rPr>
            </w:pPr>
          </w:p>
        </w:tc>
        <w:tc>
          <w:tcPr>
            <w:tcW w:w="1195" w:type="dxa"/>
            <w:vAlign w:val="bottom"/>
          </w:tcPr>
          <w:p w14:paraId="62FFA037" w14:textId="77777777" w:rsidR="002F4B38" w:rsidRPr="003A2820" w:rsidRDefault="002F4B38" w:rsidP="00F718B7">
            <w:pPr>
              <w:tabs>
                <w:tab w:val="right" w:pos="1422"/>
              </w:tabs>
              <w:spacing w:line="340" w:lineRule="exact"/>
              <w:jc w:val="thaiDistribute"/>
              <w:rPr>
                <w:rFonts w:ascii="Arial" w:hAnsi="Arial" w:cs="Arial"/>
                <w:b/>
                <w:bCs/>
                <w:kern w:val="28"/>
                <w:sz w:val="18"/>
                <w:szCs w:val="18"/>
              </w:rPr>
            </w:pPr>
          </w:p>
        </w:tc>
        <w:tc>
          <w:tcPr>
            <w:tcW w:w="1196" w:type="dxa"/>
            <w:vAlign w:val="bottom"/>
          </w:tcPr>
          <w:p w14:paraId="03B23979" w14:textId="77777777" w:rsidR="002F4B38" w:rsidRPr="003A2820" w:rsidRDefault="002F4B38" w:rsidP="00F718B7">
            <w:pPr>
              <w:tabs>
                <w:tab w:val="right" w:pos="1422"/>
              </w:tabs>
              <w:spacing w:line="340" w:lineRule="exact"/>
              <w:jc w:val="thaiDistribute"/>
              <w:rPr>
                <w:rFonts w:ascii="Arial" w:hAnsi="Arial" w:cs="Arial"/>
                <w:b/>
                <w:bCs/>
                <w:kern w:val="28"/>
                <w:sz w:val="18"/>
                <w:szCs w:val="18"/>
                <w:cs/>
              </w:rPr>
            </w:pPr>
          </w:p>
        </w:tc>
      </w:tr>
      <w:tr w:rsidR="002F4B38" w:rsidRPr="003A2820" w14:paraId="1CF097E6" w14:textId="77777777" w:rsidTr="008066AB">
        <w:trPr>
          <w:gridAfter w:val="1"/>
          <w:wAfter w:w="8" w:type="dxa"/>
        </w:trPr>
        <w:tc>
          <w:tcPr>
            <w:tcW w:w="4225" w:type="dxa"/>
            <w:vAlign w:val="bottom"/>
          </w:tcPr>
          <w:p w14:paraId="5F21D780" w14:textId="77777777" w:rsidR="002F4B38" w:rsidRPr="003A2820" w:rsidRDefault="002F4B38" w:rsidP="00F718B7">
            <w:pPr>
              <w:spacing w:line="340" w:lineRule="exact"/>
              <w:jc w:val="thaiDistribute"/>
              <w:rPr>
                <w:rFonts w:ascii="Arial" w:hAnsi="Arial" w:cs="Arial"/>
                <w:kern w:val="28"/>
                <w:sz w:val="18"/>
                <w:szCs w:val="18"/>
              </w:rPr>
            </w:pPr>
            <w:r w:rsidRPr="003A2820">
              <w:rPr>
                <w:rFonts w:ascii="Arial" w:hAnsi="Arial" w:cs="Arial"/>
                <w:kern w:val="28"/>
                <w:sz w:val="18"/>
                <w:szCs w:val="18"/>
              </w:rPr>
              <w:t>Financial assets measured at FVOCI</w:t>
            </w:r>
          </w:p>
        </w:tc>
        <w:tc>
          <w:tcPr>
            <w:tcW w:w="1195" w:type="dxa"/>
          </w:tcPr>
          <w:p w14:paraId="30552C1B" w14:textId="77777777" w:rsidR="002F4B38" w:rsidRPr="003A2820" w:rsidRDefault="002F4B38" w:rsidP="00F718B7">
            <w:pPr>
              <w:tabs>
                <w:tab w:val="decimal" w:pos="882"/>
              </w:tabs>
              <w:spacing w:line="340" w:lineRule="exact"/>
              <w:rPr>
                <w:rFonts w:ascii="Arial" w:hAnsi="Arial" w:cs="Arial"/>
                <w:kern w:val="28"/>
                <w:sz w:val="18"/>
                <w:szCs w:val="18"/>
              </w:rPr>
            </w:pPr>
          </w:p>
        </w:tc>
        <w:tc>
          <w:tcPr>
            <w:tcW w:w="1195" w:type="dxa"/>
          </w:tcPr>
          <w:p w14:paraId="4E89E325" w14:textId="77777777" w:rsidR="002F4B38" w:rsidRPr="003A2820" w:rsidRDefault="002F4B38" w:rsidP="00F718B7">
            <w:pPr>
              <w:tabs>
                <w:tab w:val="decimal" w:pos="882"/>
              </w:tabs>
              <w:spacing w:line="340" w:lineRule="exact"/>
              <w:rPr>
                <w:rFonts w:ascii="Arial" w:hAnsi="Arial" w:cs="Arial"/>
                <w:kern w:val="28"/>
                <w:sz w:val="18"/>
                <w:szCs w:val="18"/>
              </w:rPr>
            </w:pPr>
          </w:p>
        </w:tc>
        <w:tc>
          <w:tcPr>
            <w:tcW w:w="1195" w:type="dxa"/>
          </w:tcPr>
          <w:p w14:paraId="1ADBEC65" w14:textId="77777777" w:rsidR="002F4B38" w:rsidRPr="003A2820" w:rsidRDefault="002F4B38" w:rsidP="00F718B7">
            <w:pPr>
              <w:tabs>
                <w:tab w:val="decimal" w:pos="882"/>
              </w:tabs>
              <w:spacing w:line="340" w:lineRule="exact"/>
              <w:rPr>
                <w:rFonts w:ascii="Arial" w:hAnsi="Arial" w:cs="Arial"/>
                <w:kern w:val="28"/>
                <w:sz w:val="18"/>
                <w:szCs w:val="18"/>
              </w:rPr>
            </w:pPr>
          </w:p>
        </w:tc>
        <w:tc>
          <w:tcPr>
            <w:tcW w:w="1196" w:type="dxa"/>
          </w:tcPr>
          <w:p w14:paraId="02088C07" w14:textId="77777777" w:rsidR="002F4B38" w:rsidRPr="003A2820" w:rsidRDefault="002F4B38" w:rsidP="00F718B7">
            <w:pPr>
              <w:tabs>
                <w:tab w:val="decimal" w:pos="882"/>
              </w:tabs>
              <w:spacing w:line="340" w:lineRule="exact"/>
              <w:rPr>
                <w:rFonts w:ascii="Arial" w:hAnsi="Arial" w:cs="Arial"/>
                <w:kern w:val="28"/>
                <w:sz w:val="18"/>
                <w:szCs w:val="18"/>
              </w:rPr>
            </w:pPr>
          </w:p>
        </w:tc>
      </w:tr>
      <w:tr w:rsidR="002F4B38" w:rsidRPr="003A2820" w14:paraId="0BD577B5" w14:textId="77777777" w:rsidTr="008066AB">
        <w:trPr>
          <w:gridAfter w:val="1"/>
          <w:wAfter w:w="8" w:type="dxa"/>
        </w:trPr>
        <w:tc>
          <w:tcPr>
            <w:tcW w:w="4225" w:type="dxa"/>
            <w:vAlign w:val="bottom"/>
          </w:tcPr>
          <w:p w14:paraId="5500249A" w14:textId="77777777" w:rsidR="002F4B38" w:rsidRPr="003A2820" w:rsidRDefault="002F4B38" w:rsidP="00F718B7">
            <w:pPr>
              <w:spacing w:line="340" w:lineRule="exact"/>
              <w:ind w:left="165" w:hanging="165"/>
              <w:jc w:val="thaiDistribute"/>
              <w:rPr>
                <w:rFonts w:ascii="Arial" w:hAnsi="Arial" w:cs="Arial"/>
                <w:kern w:val="28"/>
                <w:sz w:val="18"/>
                <w:szCs w:val="18"/>
                <w:cs/>
              </w:rPr>
            </w:pPr>
            <w:r w:rsidRPr="003A2820">
              <w:rPr>
                <w:rFonts w:ascii="Arial" w:hAnsi="Arial" w:cs="Arial"/>
                <w:kern w:val="28"/>
                <w:sz w:val="18"/>
                <w:szCs w:val="18"/>
              </w:rPr>
              <w:tab/>
              <w:t>Equity investments</w:t>
            </w:r>
          </w:p>
        </w:tc>
        <w:tc>
          <w:tcPr>
            <w:tcW w:w="1195" w:type="dxa"/>
          </w:tcPr>
          <w:p w14:paraId="018914D2" w14:textId="1C43F194" w:rsidR="002F4B38" w:rsidRPr="003A2820" w:rsidRDefault="00D44668" w:rsidP="00F718B7">
            <w:pPr>
              <w:tabs>
                <w:tab w:val="decimal" w:pos="882"/>
              </w:tabs>
              <w:spacing w:line="340" w:lineRule="exact"/>
              <w:rPr>
                <w:rFonts w:ascii="Arial" w:hAnsi="Arial" w:cs="Arial"/>
                <w:kern w:val="28"/>
                <w:sz w:val="18"/>
                <w:szCs w:val="18"/>
              </w:rPr>
            </w:pPr>
            <w:r w:rsidRPr="003A2820">
              <w:rPr>
                <w:rFonts w:ascii="Arial" w:hAnsi="Arial" w:cs="Arial"/>
                <w:kern w:val="28"/>
                <w:sz w:val="18"/>
                <w:szCs w:val="18"/>
              </w:rPr>
              <w:t>-</w:t>
            </w:r>
          </w:p>
        </w:tc>
        <w:tc>
          <w:tcPr>
            <w:tcW w:w="1195" w:type="dxa"/>
          </w:tcPr>
          <w:p w14:paraId="02F06CD9" w14:textId="75976A0B" w:rsidR="002F4B38" w:rsidRPr="003A2820" w:rsidRDefault="00D44668" w:rsidP="00F718B7">
            <w:pPr>
              <w:tabs>
                <w:tab w:val="decimal" w:pos="882"/>
              </w:tabs>
              <w:spacing w:line="340" w:lineRule="exact"/>
              <w:rPr>
                <w:rFonts w:ascii="Arial" w:hAnsi="Arial" w:cs="Arial"/>
                <w:kern w:val="28"/>
                <w:sz w:val="18"/>
                <w:szCs w:val="18"/>
              </w:rPr>
            </w:pPr>
            <w:r w:rsidRPr="003A2820">
              <w:rPr>
                <w:rFonts w:ascii="Arial" w:hAnsi="Arial" w:cs="Arial"/>
                <w:kern w:val="28"/>
                <w:sz w:val="18"/>
                <w:szCs w:val="18"/>
              </w:rPr>
              <w:t>-</w:t>
            </w:r>
          </w:p>
        </w:tc>
        <w:tc>
          <w:tcPr>
            <w:tcW w:w="1195" w:type="dxa"/>
          </w:tcPr>
          <w:p w14:paraId="5C8C68EB" w14:textId="60A94DF4" w:rsidR="002F4B38" w:rsidRPr="003A2820" w:rsidRDefault="00D44668" w:rsidP="00F718B7">
            <w:pPr>
              <w:tabs>
                <w:tab w:val="decimal" w:pos="882"/>
              </w:tabs>
              <w:spacing w:line="340" w:lineRule="exact"/>
              <w:rPr>
                <w:rFonts w:ascii="Arial" w:hAnsi="Arial" w:cs="Arial"/>
                <w:kern w:val="28"/>
                <w:sz w:val="18"/>
                <w:szCs w:val="18"/>
              </w:rPr>
            </w:pPr>
            <w:r w:rsidRPr="003A2820">
              <w:rPr>
                <w:rFonts w:ascii="Arial" w:hAnsi="Arial" w:cs="Arial"/>
                <w:kern w:val="28"/>
                <w:sz w:val="18"/>
                <w:szCs w:val="18"/>
              </w:rPr>
              <w:t>1,</w:t>
            </w:r>
            <w:r w:rsidR="000F5183" w:rsidRPr="003A2820">
              <w:rPr>
                <w:rFonts w:ascii="Arial" w:hAnsi="Arial" w:cs="Arial"/>
                <w:kern w:val="28"/>
                <w:sz w:val="18"/>
                <w:szCs w:val="18"/>
              </w:rPr>
              <w:t>028</w:t>
            </w:r>
          </w:p>
        </w:tc>
        <w:tc>
          <w:tcPr>
            <w:tcW w:w="1196" w:type="dxa"/>
          </w:tcPr>
          <w:p w14:paraId="11A1EB88" w14:textId="2B2DCC93" w:rsidR="002F4B38" w:rsidRPr="003A2820" w:rsidRDefault="00D44668" w:rsidP="00F718B7">
            <w:pPr>
              <w:tabs>
                <w:tab w:val="decimal" w:pos="882"/>
              </w:tabs>
              <w:spacing w:line="340" w:lineRule="exact"/>
              <w:rPr>
                <w:rFonts w:ascii="Arial" w:hAnsi="Arial" w:cs="Arial"/>
                <w:kern w:val="28"/>
                <w:sz w:val="18"/>
                <w:szCs w:val="18"/>
              </w:rPr>
            </w:pPr>
            <w:r w:rsidRPr="003A2820">
              <w:rPr>
                <w:rFonts w:ascii="Arial" w:hAnsi="Arial" w:cs="Arial"/>
                <w:kern w:val="28"/>
                <w:sz w:val="18"/>
                <w:szCs w:val="18"/>
              </w:rPr>
              <w:t>1,</w:t>
            </w:r>
            <w:r w:rsidR="000F5183" w:rsidRPr="003A2820">
              <w:rPr>
                <w:rFonts w:ascii="Arial" w:hAnsi="Arial" w:cs="Arial"/>
                <w:kern w:val="28"/>
                <w:sz w:val="18"/>
                <w:szCs w:val="18"/>
              </w:rPr>
              <w:t>028</w:t>
            </w:r>
          </w:p>
        </w:tc>
      </w:tr>
      <w:tr w:rsidR="002F4B38" w:rsidRPr="003A2820" w14:paraId="135F4132" w14:textId="77777777" w:rsidTr="008066AB">
        <w:trPr>
          <w:gridAfter w:val="1"/>
          <w:wAfter w:w="8" w:type="dxa"/>
        </w:trPr>
        <w:tc>
          <w:tcPr>
            <w:tcW w:w="4225" w:type="dxa"/>
            <w:vAlign w:val="bottom"/>
          </w:tcPr>
          <w:p w14:paraId="175E102E" w14:textId="77777777" w:rsidR="002F4B38" w:rsidRPr="003A2820" w:rsidRDefault="002F4B38" w:rsidP="00F718B7">
            <w:pPr>
              <w:spacing w:line="340" w:lineRule="exact"/>
              <w:ind w:left="-18"/>
              <w:jc w:val="thaiDistribute"/>
              <w:rPr>
                <w:rFonts w:ascii="Arial" w:hAnsi="Arial" w:cs="Arial"/>
                <w:kern w:val="28"/>
                <w:sz w:val="18"/>
                <w:szCs w:val="18"/>
                <w:cs/>
              </w:rPr>
            </w:pPr>
            <w:r w:rsidRPr="003A2820">
              <w:rPr>
                <w:rFonts w:ascii="Arial" w:hAnsi="Arial" w:cs="Arial"/>
                <w:kern w:val="28"/>
                <w:sz w:val="18"/>
                <w:szCs w:val="18"/>
              </w:rPr>
              <w:t xml:space="preserve">Derivatives </w:t>
            </w:r>
            <w:r w:rsidRPr="003A2820">
              <w:rPr>
                <w:rFonts w:ascii="Arial" w:hAnsi="Arial" w:cs="Arial"/>
                <w:kern w:val="28"/>
                <w:sz w:val="18"/>
                <w:szCs w:val="18"/>
                <w:cs/>
              </w:rPr>
              <w:t xml:space="preserve"> </w:t>
            </w:r>
          </w:p>
        </w:tc>
        <w:tc>
          <w:tcPr>
            <w:tcW w:w="1195" w:type="dxa"/>
          </w:tcPr>
          <w:p w14:paraId="0E9F7BBF" w14:textId="77777777" w:rsidR="002F4B38" w:rsidRPr="003A2820" w:rsidRDefault="002F4B38" w:rsidP="00F718B7">
            <w:pPr>
              <w:tabs>
                <w:tab w:val="decimal" w:pos="882"/>
              </w:tabs>
              <w:spacing w:line="340" w:lineRule="exact"/>
              <w:rPr>
                <w:rFonts w:ascii="Arial" w:hAnsi="Arial" w:cs="Arial"/>
                <w:kern w:val="28"/>
                <w:sz w:val="18"/>
                <w:szCs w:val="18"/>
              </w:rPr>
            </w:pPr>
          </w:p>
        </w:tc>
        <w:tc>
          <w:tcPr>
            <w:tcW w:w="1195" w:type="dxa"/>
          </w:tcPr>
          <w:p w14:paraId="175B095C" w14:textId="77777777" w:rsidR="002F4B38" w:rsidRPr="003A2820" w:rsidRDefault="002F4B38" w:rsidP="00F718B7">
            <w:pPr>
              <w:tabs>
                <w:tab w:val="decimal" w:pos="882"/>
              </w:tabs>
              <w:spacing w:line="340" w:lineRule="exact"/>
              <w:rPr>
                <w:rFonts w:ascii="Arial" w:hAnsi="Arial" w:cs="Arial"/>
                <w:kern w:val="28"/>
                <w:sz w:val="18"/>
                <w:szCs w:val="18"/>
              </w:rPr>
            </w:pPr>
          </w:p>
        </w:tc>
        <w:tc>
          <w:tcPr>
            <w:tcW w:w="1195" w:type="dxa"/>
          </w:tcPr>
          <w:p w14:paraId="1A82C007" w14:textId="77777777" w:rsidR="002F4B38" w:rsidRPr="003A2820" w:rsidRDefault="002F4B38" w:rsidP="00F718B7">
            <w:pPr>
              <w:tabs>
                <w:tab w:val="decimal" w:pos="882"/>
              </w:tabs>
              <w:spacing w:line="340" w:lineRule="exact"/>
              <w:rPr>
                <w:rFonts w:ascii="Arial" w:hAnsi="Arial" w:cs="Arial"/>
                <w:kern w:val="28"/>
                <w:sz w:val="18"/>
                <w:szCs w:val="18"/>
              </w:rPr>
            </w:pPr>
          </w:p>
        </w:tc>
        <w:tc>
          <w:tcPr>
            <w:tcW w:w="1196" w:type="dxa"/>
          </w:tcPr>
          <w:p w14:paraId="250D8976" w14:textId="77777777" w:rsidR="002F4B38" w:rsidRPr="003A2820" w:rsidRDefault="002F4B38" w:rsidP="00F718B7">
            <w:pPr>
              <w:tabs>
                <w:tab w:val="decimal" w:pos="882"/>
              </w:tabs>
              <w:spacing w:line="340" w:lineRule="exact"/>
              <w:rPr>
                <w:rFonts w:ascii="Arial" w:hAnsi="Arial" w:cs="Arial"/>
                <w:kern w:val="28"/>
                <w:sz w:val="18"/>
                <w:szCs w:val="18"/>
              </w:rPr>
            </w:pPr>
          </w:p>
        </w:tc>
      </w:tr>
      <w:tr w:rsidR="002F4B38" w:rsidRPr="003A2820" w14:paraId="3E0ABF05" w14:textId="77777777" w:rsidTr="008066AB">
        <w:trPr>
          <w:gridAfter w:val="1"/>
          <w:wAfter w:w="8" w:type="dxa"/>
        </w:trPr>
        <w:tc>
          <w:tcPr>
            <w:tcW w:w="4225" w:type="dxa"/>
            <w:vAlign w:val="bottom"/>
          </w:tcPr>
          <w:p w14:paraId="4854E006" w14:textId="77777777" w:rsidR="002F4B38" w:rsidRPr="003A2820" w:rsidRDefault="002F4B38" w:rsidP="00F718B7">
            <w:pPr>
              <w:spacing w:line="340" w:lineRule="exact"/>
              <w:ind w:left="162"/>
              <w:jc w:val="thaiDistribute"/>
              <w:rPr>
                <w:rFonts w:ascii="Arial" w:hAnsi="Arial" w:cs="Arial"/>
                <w:kern w:val="28"/>
                <w:sz w:val="18"/>
                <w:szCs w:val="18"/>
              </w:rPr>
            </w:pPr>
            <w:r w:rsidRPr="003A2820">
              <w:rPr>
                <w:rFonts w:ascii="Arial" w:hAnsi="Arial" w:cs="Arial"/>
                <w:kern w:val="28"/>
                <w:sz w:val="18"/>
                <w:szCs w:val="18"/>
              </w:rPr>
              <w:t xml:space="preserve">Foreign currency forward contracts </w:t>
            </w:r>
          </w:p>
        </w:tc>
        <w:tc>
          <w:tcPr>
            <w:tcW w:w="1195" w:type="dxa"/>
          </w:tcPr>
          <w:p w14:paraId="7B231D3E" w14:textId="64BCB3B5" w:rsidR="002F4B38" w:rsidRPr="003A2820" w:rsidRDefault="00473FA1" w:rsidP="00F718B7">
            <w:pPr>
              <w:tabs>
                <w:tab w:val="decimal" w:pos="882"/>
              </w:tabs>
              <w:spacing w:line="340" w:lineRule="exact"/>
              <w:rPr>
                <w:rFonts w:ascii="Arial" w:hAnsi="Arial" w:cs="Arial"/>
                <w:kern w:val="28"/>
                <w:sz w:val="18"/>
                <w:szCs w:val="18"/>
              </w:rPr>
            </w:pPr>
            <w:r w:rsidRPr="003A2820">
              <w:rPr>
                <w:rFonts w:ascii="Arial" w:hAnsi="Arial" w:cs="Arial"/>
                <w:kern w:val="28"/>
                <w:sz w:val="18"/>
                <w:szCs w:val="18"/>
              </w:rPr>
              <w:t>-</w:t>
            </w:r>
          </w:p>
        </w:tc>
        <w:tc>
          <w:tcPr>
            <w:tcW w:w="1195" w:type="dxa"/>
          </w:tcPr>
          <w:p w14:paraId="0D25D647" w14:textId="5867577E" w:rsidR="002F4B38" w:rsidRPr="003A2820" w:rsidRDefault="009134C4" w:rsidP="00F718B7">
            <w:pPr>
              <w:tabs>
                <w:tab w:val="decimal" w:pos="882"/>
              </w:tabs>
              <w:spacing w:line="340" w:lineRule="exact"/>
              <w:rPr>
                <w:rFonts w:ascii="Arial" w:hAnsi="Arial" w:cs="Arial"/>
                <w:kern w:val="28"/>
                <w:sz w:val="18"/>
                <w:szCs w:val="18"/>
              </w:rPr>
            </w:pPr>
            <w:r w:rsidRPr="003A2820">
              <w:rPr>
                <w:rFonts w:ascii="Arial" w:hAnsi="Arial" w:cs="Arial"/>
                <w:kern w:val="28"/>
                <w:sz w:val="18"/>
                <w:szCs w:val="18"/>
              </w:rPr>
              <w:t>62,090</w:t>
            </w:r>
          </w:p>
        </w:tc>
        <w:tc>
          <w:tcPr>
            <w:tcW w:w="1195" w:type="dxa"/>
          </w:tcPr>
          <w:p w14:paraId="7F9A13EB" w14:textId="61C2A147" w:rsidR="002F4B38" w:rsidRPr="003A2820" w:rsidRDefault="00473FA1" w:rsidP="00F718B7">
            <w:pPr>
              <w:tabs>
                <w:tab w:val="decimal" w:pos="882"/>
              </w:tabs>
              <w:spacing w:line="340" w:lineRule="exact"/>
              <w:rPr>
                <w:rFonts w:ascii="Arial" w:hAnsi="Arial" w:cs="Arial"/>
                <w:kern w:val="28"/>
                <w:sz w:val="18"/>
                <w:szCs w:val="18"/>
              </w:rPr>
            </w:pPr>
            <w:r w:rsidRPr="003A2820">
              <w:rPr>
                <w:rFonts w:ascii="Arial" w:hAnsi="Arial" w:cs="Arial"/>
                <w:kern w:val="28"/>
                <w:sz w:val="18"/>
                <w:szCs w:val="18"/>
              </w:rPr>
              <w:t>-</w:t>
            </w:r>
          </w:p>
        </w:tc>
        <w:tc>
          <w:tcPr>
            <w:tcW w:w="1196" w:type="dxa"/>
          </w:tcPr>
          <w:p w14:paraId="54FB0C11" w14:textId="415574CD" w:rsidR="002F4B38" w:rsidRPr="003A2820" w:rsidRDefault="009134C4" w:rsidP="00F718B7">
            <w:pPr>
              <w:tabs>
                <w:tab w:val="decimal" w:pos="882"/>
              </w:tabs>
              <w:spacing w:line="340" w:lineRule="exact"/>
              <w:rPr>
                <w:rFonts w:ascii="Arial" w:hAnsi="Arial" w:cs="Arial"/>
                <w:kern w:val="28"/>
                <w:sz w:val="18"/>
                <w:szCs w:val="18"/>
              </w:rPr>
            </w:pPr>
            <w:r w:rsidRPr="003A2820">
              <w:rPr>
                <w:rFonts w:ascii="Arial" w:hAnsi="Arial" w:cs="Arial"/>
                <w:kern w:val="28"/>
                <w:sz w:val="18"/>
                <w:szCs w:val="18"/>
              </w:rPr>
              <w:t>62,090</w:t>
            </w:r>
          </w:p>
        </w:tc>
      </w:tr>
      <w:tr w:rsidR="002F4B38" w:rsidRPr="003A2820" w14:paraId="39593475" w14:textId="77777777" w:rsidTr="008066AB">
        <w:trPr>
          <w:gridAfter w:val="1"/>
          <w:wAfter w:w="8" w:type="dxa"/>
        </w:trPr>
        <w:tc>
          <w:tcPr>
            <w:tcW w:w="4225" w:type="dxa"/>
            <w:vAlign w:val="bottom"/>
          </w:tcPr>
          <w:p w14:paraId="3D4EEA4C" w14:textId="77777777" w:rsidR="002F4B38" w:rsidRPr="003A2820" w:rsidRDefault="002F4B38" w:rsidP="00F718B7">
            <w:pPr>
              <w:spacing w:line="340" w:lineRule="exact"/>
              <w:ind w:left="-18"/>
              <w:jc w:val="thaiDistribute"/>
              <w:rPr>
                <w:rFonts w:ascii="Arial" w:hAnsi="Arial" w:cs="Arial"/>
                <w:b/>
                <w:bCs/>
                <w:kern w:val="28"/>
                <w:sz w:val="18"/>
                <w:szCs w:val="18"/>
              </w:rPr>
            </w:pPr>
            <w:r w:rsidRPr="003A2820">
              <w:rPr>
                <w:rFonts w:ascii="Arial" w:hAnsi="Arial" w:cs="Arial"/>
                <w:b/>
                <w:bCs/>
                <w:kern w:val="28"/>
                <w:sz w:val="18"/>
                <w:szCs w:val="18"/>
              </w:rPr>
              <w:t>Liabilities measured at fair value</w:t>
            </w:r>
          </w:p>
        </w:tc>
        <w:tc>
          <w:tcPr>
            <w:tcW w:w="1195" w:type="dxa"/>
          </w:tcPr>
          <w:p w14:paraId="177F4A64" w14:textId="1A3A49D6" w:rsidR="002F4B38" w:rsidRPr="003A2820" w:rsidRDefault="002F4B38" w:rsidP="00F718B7">
            <w:pPr>
              <w:spacing w:line="340" w:lineRule="exact"/>
              <w:ind w:left="-18"/>
              <w:jc w:val="thaiDistribute"/>
              <w:rPr>
                <w:rFonts w:ascii="Arial" w:hAnsi="Arial" w:cs="Arial"/>
                <w:b/>
                <w:bCs/>
                <w:kern w:val="28"/>
                <w:sz w:val="18"/>
                <w:szCs w:val="18"/>
              </w:rPr>
            </w:pPr>
          </w:p>
        </w:tc>
        <w:tc>
          <w:tcPr>
            <w:tcW w:w="1195" w:type="dxa"/>
          </w:tcPr>
          <w:p w14:paraId="09559D92" w14:textId="3DD47286" w:rsidR="002F4B38" w:rsidRPr="003A2820" w:rsidRDefault="002F4B38" w:rsidP="00F718B7">
            <w:pPr>
              <w:spacing w:line="340" w:lineRule="exact"/>
              <w:ind w:left="-18"/>
              <w:jc w:val="thaiDistribute"/>
              <w:rPr>
                <w:rFonts w:ascii="Arial" w:hAnsi="Arial" w:cs="Arial"/>
                <w:b/>
                <w:bCs/>
                <w:kern w:val="28"/>
                <w:sz w:val="18"/>
                <w:szCs w:val="18"/>
              </w:rPr>
            </w:pPr>
          </w:p>
        </w:tc>
        <w:tc>
          <w:tcPr>
            <w:tcW w:w="1195" w:type="dxa"/>
          </w:tcPr>
          <w:p w14:paraId="348AA934" w14:textId="77777777" w:rsidR="002F4B38" w:rsidRPr="003A2820" w:rsidRDefault="002F4B38" w:rsidP="00F718B7">
            <w:pPr>
              <w:spacing w:line="340" w:lineRule="exact"/>
              <w:ind w:left="-18"/>
              <w:jc w:val="thaiDistribute"/>
              <w:rPr>
                <w:rFonts w:ascii="Arial" w:hAnsi="Arial" w:cs="Arial"/>
                <w:b/>
                <w:bCs/>
                <w:kern w:val="28"/>
                <w:sz w:val="18"/>
                <w:szCs w:val="18"/>
              </w:rPr>
            </w:pPr>
          </w:p>
        </w:tc>
        <w:tc>
          <w:tcPr>
            <w:tcW w:w="1196" w:type="dxa"/>
          </w:tcPr>
          <w:p w14:paraId="468A0E73" w14:textId="77777777" w:rsidR="002F4B38" w:rsidRPr="003A2820" w:rsidRDefault="002F4B38" w:rsidP="00F718B7">
            <w:pPr>
              <w:spacing w:line="340" w:lineRule="exact"/>
              <w:ind w:left="-18"/>
              <w:jc w:val="thaiDistribute"/>
              <w:rPr>
                <w:rFonts w:ascii="Arial" w:hAnsi="Arial" w:cs="Arial"/>
                <w:b/>
                <w:bCs/>
                <w:kern w:val="28"/>
                <w:sz w:val="18"/>
                <w:szCs w:val="18"/>
              </w:rPr>
            </w:pPr>
          </w:p>
        </w:tc>
      </w:tr>
      <w:tr w:rsidR="002F4B38" w:rsidRPr="003A2820" w14:paraId="05A21CDA" w14:textId="77777777" w:rsidTr="008066AB">
        <w:trPr>
          <w:gridAfter w:val="1"/>
          <w:wAfter w:w="8" w:type="dxa"/>
        </w:trPr>
        <w:tc>
          <w:tcPr>
            <w:tcW w:w="4225" w:type="dxa"/>
            <w:vAlign w:val="bottom"/>
          </w:tcPr>
          <w:p w14:paraId="2E3E4ED0" w14:textId="77777777" w:rsidR="002F4B38" w:rsidRPr="003A2820" w:rsidRDefault="002F4B38" w:rsidP="00F718B7">
            <w:pPr>
              <w:spacing w:line="340" w:lineRule="exact"/>
              <w:ind w:left="-18"/>
              <w:jc w:val="thaiDistribute"/>
              <w:rPr>
                <w:rFonts w:ascii="Arial" w:hAnsi="Arial" w:cs="Arial"/>
                <w:kern w:val="28"/>
                <w:sz w:val="18"/>
                <w:szCs w:val="18"/>
                <w:cs/>
              </w:rPr>
            </w:pPr>
            <w:r w:rsidRPr="003A2820">
              <w:rPr>
                <w:rFonts w:ascii="Arial" w:hAnsi="Arial" w:cs="Arial"/>
                <w:kern w:val="28"/>
                <w:sz w:val="18"/>
                <w:szCs w:val="18"/>
              </w:rPr>
              <w:t xml:space="preserve">Derivatives </w:t>
            </w:r>
            <w:r w:rsidRPr="003A2820">
              <w:rPr>
                <w:rFonts w:ascii="Arial" w:hAnsi="Arial" w:cs="Arial"/>
                <w:kern w:val="28"/>
                <w:sz w:val="18"/>
                <w:szCs w:val="18"/>
                <w:cs/>
              </w:rPr>
              <w:t xml:space="preserve"> </w:t>
            </w:r>
          </w:p>
        </w:tc>
        <w:tc>
          <w:tcPr>
            <w:tcW w:w="1195" w:type="dxa"/>
          </w:tcPr>
          <w:p w14:paraId="27624107" w14:textId="77777777" w:rsidR="002F4B38" w:rsidRPr="003A2820" w:rsidRDefault="002F4B38" w:rsidP="00F718B7">
            <w:pPr>
              <w:tabs>
                <w:tab w:val="right" w:pos="792"/>
              </w:tabs>
              <w:spacing w:line="340" w:lineRule="exact"/>
              <w:jc w:val="right"/>
              <w:rPr>
                <w:rFonts w:ascii="Arial" w:hAnsi="Arial" w:cs="Arial"/>
                <w:kern w:val="28"/>
                <w:sz w:val="18"/>
                <w:szCs w:val="18"/>
                <w:cs/>
              </w:rPr>
            </w:pPr>
          </w:p>
        </w:tc>
        <w:tc>
          <w:tcPr>
            <w:tcW w:w="1195" w:type="dxa"/>
          </w:tcPr>
          <w:p w14:paraId="7F657D9C" w14:textId="77777777" w:rsidR="002F4B38" w:rsidRPr="003A2820" w:rsidRDefault="002F4B38" w:rsidP="00F718B7">
            <w:pPr>
              <w:tabs>
                <w:tab w:val="right" w:pos="792"/>
              </w:tabs>
              <w:spacing w:line="340" w:lineRule="exact"/>
              <w:jc w:val="right"/>
              <w:rPr>
                <w:rFonts w:ascii="Arial" w:hAnsi="Arial" w:cs="Arial"/>
                <w:kern w:val="28"/>
                <w:sz w:val="18"/>
                <w:szCs w:val="18"/>
                <w:cs/>
              </w:rPr>
            </w:pPr>
          </w:p>
        </w:tc>
        <w:tc>
          <w:tcPr>
            <w:tcW w:w="1195" w:type="dxa"/>
          </w:tcPr>
          <w:p w14:paraId="7390C23B" w14:textId="77777777" w:rsidR="002F4B38" w:rsidRPr="003A2820" w:rsidRDefault="002F4B38" w:rsidP="00F718B7">
            <w:pPr>
              <w:tabs>
                <w:tab w:val="right" w:pos="792"/>
              </w:tabs>
              <w:spacing w:line="340" w:lineRule="exact"/>
              <w:jc w:val="right"/>
              <w:rPr>
                <w:rFonts w:ascii="Arial" w:hAnsi="Arial" w:cs="Arial"/>
                <w:kern w:val="28"/>
                <w:sz w:val="18"/>
                <w:szCs w:val="18"/>
                <w:cs/>
              </w:rPr>
            </w:pPr>
          </w:p>
        </w:tc>
        <w:tc>
          <w:tcPr>
            <w:tcW w:w="1196" w:type="dxa"/>
          </w:tcPr>
          <w:p w14:paraId="13783551" w14:textId="77777777" w:rsidR="002F4B38" w:rsidRPr="003A2820" w:rsidRDefault="002F4B38" w:rsidP="00F718B7">
            <w:pPr>
              <w:tabs>
                <w:tab w:val="right" w:pos="792"/>
              </w:tabs>
              <w:spacing w:line="340" w:lineRule="exact"/>
              <w:jc w:val="right"/>
              <w:rPr>
                <w:rFonts w:ascii="Arial" w:hAnsi="Arial" w:cs="Arial"/>
                <w:b/>
                <w:bCs/>
                <w:kern w:val="28"/>
                <w:sz w:val="18"/>
                <w:szCs w:val="18"/>
                <w:cs/>
              </w:rPr>
            </w:pPr>
          </w:p>
        </w:tc>
      </w:tr>
      <w:tr w:rsidR="002F4B38" w:rsidRPr="003A2820" w14:paraId="267277DF" w14:textId="77777777" w:rsidTr="008066AB">
        <w:trPr>
          <w:gridAfter w:val="1"/>
          <w:wAfter w:w="8" w:type="dxa"/>
        </w:trPr>
        <w:tc>
          <w:tcPr>
            <w:tcW w:w="4225" w:type="dxa"/>
            <w:vAlign w:val="bottom"/>
          </w:tcPr>
          <w:p w14:paraId="3739820E" w14:textId="77777777" w:rsidR="002F4B38" w:rsidRPr="003A2820" w:rsidRDefault="002F4B38" w:rsidP="00F718B7">
            <w:pPr>
              <w:spacing w:line="340" w:lineRule="exact"/>
              <w:ind w:left="162"/>
              <w:jc w:val="thaiDistribute"/>
              <w:rPr>
                <w:rFonts w:ascii="Arial" w:hAnsi="Arial" w:cs="Arial"/>
                <w:kern w:val="28"/>
                <w:sz w:val="18"/>
                <w:szCs w:val="18"/>
              </w:rPr>
            </w:pPr>
            <w:r w:rsidRPr="003A2820">
              <w:rPr>
                <w:rFonts w:ascii="Arial" w:hAnsi="Arial" w:cs="Arial"/>
                <w:kern w:val="28"/>
                <w:sz w:val="18"/>
                <w:szCs w:val="18"/>
              </w:rPr>
              <w:t xml:space="preserve">Foreign currency forward contracts </w:t>
            </w:r>
          </w:p>
        </w:tc>
        <w:tc>
          <w:tcPr>
            <w:tcW w:w="1195" w:type="dxa"/>
          </w:tcPr>
          <w:p w14:paraId="343F2908" w14:textId="55D0CAEC" w:rsidR="002F4B38" w:rsidRPr="003A2820" w:rsidRDefault="009134C4" w:rsidP="00F718B7">
            <w:pPr>
              <w:tabs>
                <w:tab w:val="decimal" w:pos="882"/>
              </w:tabs>
              <w:spacing w:line="340" w:lineRule="exact"/>
              <w:rPr>
                <w:rFonts w:ascii="Arial" w:hAnsi="Arial" w:cs="Arial"/>
                <w:kern w:val="28"/>
                <w:sz w:val="18"/>
                <w:szCs w:val="18"/>
              </w:rPr>
            </w:pPr>
            <w:r w:rsidRPr="003A2820">
              <w:rPr>
                <w:rFonts w:ascii="Arial" w:hAnsi="Arial" w:cs="Arial"/>
                <w:kern w:val="28"/>
                <w:sz w:val="18"/>
                <w:szCs w:val="18"/>
              </w:rPr>
              <w:t>-</w:t>
            </w:r>
          </w:p>
        </w:tc>
        <w:tc>
          <w:tcPr>
            <w:tcW w:w="1195" w:type="dxa"/>
          </w:tcPr>
          <w:p w14:paraId="7615D87E" w14:textId="41034E43" w:rsidR="002F4B38" w:rsidRPr="003A2820" w:rsidRDefault="00D634A1" w:rsidP="00F718B7">
            <w:pPr>
              <w:tabs>
                <w:tab w:val="decimal" w:pos="882"/>
              </w:tabs>
              <w:spacing w:line="340" w:lineRule="exact"/>
              <w:rPr>
                <w:rFonts w:ascii="Arial" w:hAnsi="Arial" w:cs="Arial"/>
                <w:kern w:val="28"/>
                <w:sz w:val="18"/>
                <w:szCs w:val="18"/>
              </w:rPr>
            </w:pPr>
            <w:r w:rsidRPr="003A2820">
              <w:rPr>
                <w:rFonts w:ascii="Arial" w:hAnsi="Arial" w:cs="Arial"/>
                <w:kern w:val="28"/>
                <w:sz w:val="18"/>
                <w:szCs w:val="18"/>
              </w:rPr>
              <w:t>21,668</w:t>
            </w:r>
          </w:p>
        </w:tc>
        <w:tc>
          <w:tcPr>
            <w:tcW w:w="1195" w:type="dxa"/>
          </w:tcPr>
          <w:p w14:paraId="3F1F49A4" w14:textId="5F6E733F" w:rsidR="002F4B38" w:rsidRPr="003A2820" w:rsidRDefault="009134C4" w:rsidP="00F718B7">
            <w:pPr>
              <w:tabs>
                <w:tab w:val="decimal" w:pos="882"/>
              </w:tabs>
              <w:spacing w:line="340" w:lineRule="exact"/>
              <w:rPr>
                <w:rFonts w:ascii="Arial" w:hAnsi="Arial" w:cs="Arial"/>
                <w:kern w:val="28"/>
                <w:sz w:val="18"/>
                <w:szCs w:val="18"/>
              </w:rPr>
            </w:pPr>
            <w:r w:rsidRPr="003A2820">
              <w:rPr>
                <w:rFonts w:ascii="Arial" w:hAnsi="Arial" w:cs="Arial"/>
                <w:kern w:val="28"/>
                <w:sz w:val="18"/>
                <w:szCs w:val="18"/>
              </w:rPr>
              <w:t>-</w:t>
            </w:r>
          </w:p>
        </w:tc>
        <w:tc>
          <w:tcPr>
            <w:tcW w:w="1196" w:type="dxa"/>
          </w:tcPr>
          <w:p w14:paraId="2E58F9C3" w14:textId="27482B3D" w:rsidR="002F4B38" w:rsidRPr="003A2820" w:rsidRDefault="00C132AC" w:rsidP="00F718B7">
            <w:pPr>
              <w:tabs>
                <w:tab w:val="decimal" w:pos="882"/>
              </w:tabs>
              <w:spacing w:line="340" w:lineRule="exact"/>
              <w:rPr>
                <w:rFonts w:ascii="Arial" w:hAnsi="Arial" w:cs="Arial"/>
                <w:kern w:val="28"/>
                <w:sz w:val="18"/>
                <w:szCs w:val="18"/>
              </w:rPr>
            </w:pPr>
            <w:r w:rsidRPr="003A2820">
              <w:rPr>
                <w:rFonts w:ascii="Arial" w:hAnsi="Arial" w:cs="Arial"/>
                <w:kern w:val="28"/>
                <w:sz w:val="18"/>
                <w:szCs w:val="18"/>
              </w:rPr>
              <w:t>21,668</w:t>
            </w:r>
          </w:p>
        </w:tc>
      </w:tr>
    </w:tbl>
    <w:p w14:paraId="106D6B2C" w14:textId="4B65487C" w:rsidR="004E4355" w:rsidRPr="003A2820" w:rsidRDefault="004E4355"/>
    <w:tbl>
      <w:tblPr>
        <w:tblW w:w="9014" w:type="dxa"/>
        <w:tblInd w:w="540" w:type="dxa"/>
        <w:tblLayout w:type="fixed"/>
        <w:tblLook w:val="04A0" w:firstRow="1" w:lastRow="0" w:firstColumn="1" w:lastColumn="0" w:noHBand="0" w:noVBand="1"/>
      </w:tblPr>
      <w:tblGrid>
        <w:gridCol w:w="4225"/>
        <w:gridCol w:w="1195"/>
        <w:gridCol w:w="1195"/>
        <w:gridCol w:w="1195"/>
        <w:gridCol w:w="1196"/>
        <w:gridCol w:w="8"/>
      </w:tblGrid>
      <w:tr w:rsidR="00DA50A4" w:rsidRPr="003A2820" w14:paraId="1523EF5B" w14:textId="77777777">
        <w:trPr>
          <w:trHeight w:val="243"/>
        </w:trPr>
        <w:tc>
          <w:tcPr>
            <w:tcW w:w="9014" w:type="dxa"/>
            <w:gridSpan w:val="6"/>
            <w:vAlign w:val="bottom"/>
          </w:tcPr>
          <w:p w14:paraId="53A251AB" w14:textId="77777777" w:rsidR="00DA50A4" w:rsidRPr="003A2820" w:rsidRDefault="00DA50A4" w:rsidP="00FD2A19">
            <w:pPr>
              <w:spacing w:line="330" w:lineRule="exact"/>
              <w:jc w:val="right"/>
              <w:rPr>
                <w:rFonts w:ascii="Arial" w:hAnsi="Arial" w:cs="Arial"/>
                <w:kern w:val="28"/>
                <w:sz w:val="18"/>
                <w:szCs w:val="18"/>
              </w:rPr>
            </w:pPr>
            <w:r w:rsidRPr="003A2820">
              <w:rPr>
                <w:rFonts w:ascii="Arial" w:hAnsi="Arial" w:cs="Arial"/>
                <w:kern w:val="28"/>
                <w:sz w:val="18"/>
                <w:szCs w:val="18"/>
              </w:rPr>
              <w:t>(Unit: Thousand US Dollar)</w:t>
            </w:r>
          </w:p>
        </w:tc>
      </w:tr>
      <w:tr w:rsidR="00DA50A4" w:rsidRPr="003A2820" w14:paraId="2276051E" w14:textId="77777777">
        <w:trPr>
          <w:gridAfter w:val="1"/>
          <w:wAfter w:w="8" w:type="dxa"/>
          <w:trHeight w:val="333"/>
        </w:trPr>
        <w:tc>
          <w:tcPr>
            <w:tcW w:w="4225" w:type="dxa"/>
            <w:vAlign w:val="bottom"/>
          </w:tcPr>
          <w:p w14:paraId="1EA22E8F" w14:textId="77777777" w:rsidR="00DA50A4" w:rsidRPr="003A2820" w:rsidRDefault="00DA50A4" w:rsidP="00FD2A19">
            <w:pPr>
              <w:spacing w:line="330" w:lineRule="exact"/>
              <w:jc w:val="thaiDistribute"/>
              <w:rPr>
                <w:rFonts w:ascii="Arial" w:hAnsi="Arial" w:cs="Arial"/>
                <w:kern w:val="28"/>
                <w:sz w:val="18"/>
                <w:szCs w:val="18"/>
              </w:rPr>
            </w:pPr>
          </w:p>
        </w:tc>
        <w:tc>
          <w:tcPr>
            <w:tcW w:w="4781" w:type="dxa"/>
            <w:gridSpan w:val="4"/>
          </w:tcPr>
          <w:p w14:paraId="4EE0D5C7" w14:textId="77777777" w:rsidR="00DA50A4" w:rsidRPr="003A2820" w:rsidRDefault="00DA50A4" w:rsidP="00FD2A19">
            <w:pPr>
              <w:pBdr>
                <w:bottom w:val="single" w:sz="4" w:space="1" w:color="auto"/>
              </w:pBdr>
              <w:spacing w:line="330" w:lineRule="exact"/>
              <w:jc w:val="center"/>
              <w:rPr>
                <w:rFonts w:ascii="Arial" w:hAnsi="Arial" w:cs="Arial"/>
                <w:kern w:val="28"/>
                <w:sz w:val="18"/>
                <w:szCs w:val="18"/>
              </w:rPr>
            </w:pPr>
            <w:r w:rsidRPr="003A2820">
              <w:rPr>
                <w:rFonts w:ascii="Arial" w:hAnsi="Arial" w:cs="Arial"/>
                <w:kern w:val="28"/>
                <w:sz w:val="18"/>
                <w:szCs w:val="18"/>
              </w:rPr>
              <w:t xml:space="preserve">Consolidated financial statements </w:t>
            </w:r>
          </w:p>
        </w:tc>
      </w:tr>
      <w:tr w:rsidR="00DA50A4" w:rsidRPr="003A2820" w14:paraId="46DE8791" w14:textId="77777777">
        <w:trPr>
          <w:gridAfter w:val="1"/>
          <w:wAfter w:w="8" w:type="dxa"/>
          <w:trHeight w:val="279"/>
        </w:trPr>
        <w:tc>
          <w:tcPr>
            <w:tcW w:w="4225" w:type="dxa"/>
            <w:vAlign w:val="bottom"/>
          </w:tcPr>
          <w:p w14:paraId="24AF10DD" w14:textId="77777777" w:rsidR="00DA50A4" w:rsidRPr="003A2820" w:rsidRDefault="00DA50A4" w:rsidP="00FD2A19">
            <w:pPr>
              <w:spacing w:line="330" w:lineRule="exact"/>
              <w:jc w:val="thaiDistribute"/>
              <w:rPr>
                <w:rFonts w:ascii="Arial" w:hAnsi="Arial" w:cs="Arial"/>
                <w:kern w:val="28"/>
                <w:sz w:val="18"/>
                <w:szCs w:val="18"/>
              </w:rPr>
            </w:pPr>
          </w:p>
        </w:tc>
        <w:tc>
          <w:tcPr>
            <w:tcW w:w="4781" w:type="dxa"/>
            <w:gridSpan w:val="4"/>
          </w:tcPr>
          <w:p w14:paraId="6B26B444" w14:textId="2E6EB2C9" w:rsidR="00DA50A4" w:rsidRPr="003A2820" w:rsidRDefault="00DA50A4" w:rsidP="00FD2A19">
            <w:pPr>
              <w:pBdr>
                <w:bottom w:val="single" w:sz="4" w:space="1" w:color="auto"/>
              </w:pBdr>
              <w:spacing w:line="330" w:lineRule="exact"/>
              <w:jc w:val="center"/>
              <w:rPr>
                <w:rFonts w:ascii="Arial" w:hAnsi="Arial" w:cs="Arial"/>
                <w:kern w:val="28"/>
                <w:sz w:val="18"/>
                <w:szCs w:val="18"/>
              </w:rPr>
            </w:pPr>
            <w:r w:rsidRPr="003A2820">
              <w:rPr>
                <w:rFonts w:ascii="Arial" w:hAnsi="Arial" w:cs="Arial"/>
                <w:kern w:val="28"/>
                <w:sz w:val="18"/>
                <w:szCs w:val="18"/>
              </w:rPr>
              <w:t>As at 31 December 2024</w:t>
            </w:r>
          </w:p>
        </w:tc>
      </w:tr>
      <w:tr w:rsidR="00DA50A4" w:rsidRPr="003A2820" w14:paraId="610CBA50" w14:textId="77777777">
        <w:trPr>
          <w:gridAfter w:val="1"/>
          <w:wAfter w:w="8" w:type="dxa"/>
        </w:trPr>
        <w:tc>
          <w:tcPr>
            <w:tcW w:w="4225" w:type="dxa"/>
            <w:vAlign w:val="bottom"/>
          </w:tcPr>
          <w:p w14:paraId="6203B10C" w14:textId="77777777" w:rsidR="00DA50A4" w:rsidRPr="003A2820" w:rsidRDefault="00DA50A4" w:rsidP="00FD2A19">
            <w:pPr>
              <w:spacing w:line="330" w:lineRule="exact"/>
              <w:jc w:val="thaiDistribute"/>
              <w:rPr>
                <w:rFonts w:ascii="Arial" w:hAnsi="Arial" w:cs="Arial"/>
                <w:kern w:val="28"/>
                <w:sz w:val="18"/>
                <w:szCs w:val="18"/>
              </w:rPr>
            </w:pPr>
          </w:p>
        </w:tc>
        <w:tc>
          <w:tcPr>
            <w:tcW w:w="1195" w:type="dxa"/>
          </w:tcPr>
          <w:p w14:paraId="42ABFE5D" w14:textId="77777777" w:rsidR="00DA50A4" w:rsidRPr="003A2820" w:rsidRDefault="00DA50A4" w:rsidP="00FD2A19">
            <w:pPr>
              <w:pBdr>
                <w:bottom w:val="single" w:sz="4" w:space="1" w:color="auto"/>
              </w:pBdr>
              <w:spacing w:line="330" w:lineRule="exact"/>
              <w:jc w:val="center"/>
              <w:rPr>
                <w:rFonts w:ascii="Arial" w:hAnsi="Arial" w:cs="Arial"/>
                <w:kern w:val="28"/>
                <w:sz w:val="18"/>
                <w:szCs w:val="18"/>
              </w:rPr>
            </w:pPr>
            <w:r w:rsidRPr="003A2820">
              <w:rPr>
                <w:rFonts w:ascii="Arial" w:hAnsi="Arial" w:cs="Arial"/>
                <w:kern w:val="28"/>
                <w:sz w:val="18"/>
                <w:szCs w:val="18"/>
              </w:rPr>
              <w:t>Level</w:t>
            </w:r>
            <w:r w:rsidRPr="003A2820">
              <w:rPr>
                <w:rFonts w:ascii="Arial" w:hAnsi="Arial" w:cs="Arial"/>
                <w:kern w:val="28"/>
                <w:sz w:val="18"/>
                <w:szCs w:val="18"/>
                <w:cs/>
              </w:rPr>
              <w:t xml:space="preserve"> </w:t>
            </w:r>
            <w:r w:rsidRPr="003A2820">
              <w:rPr>
                <w:rFonts w:ascii="Arial" w:hAnsi="Arial" w:cs="Arial"/>
                <w:kern w:val="28"/>
                <w:sz w:val="18"/>
                <w:szCs w:val="18"/>
              </w:rPr>
              <w:t>1</w:t>
            </w:r>
          </w:p>
        </w:tc>
        <w:tc>
          <w:tcPr>
            <w:tcW w:w="1195" w:type="dxa"/>
          </w:tcPr>
          <w:p w14:paraId="5B4A09EE" w14:textId="77777777" w:rsidR="00DA50A4" w:rsidRPr="003A2820" w:rsidRDefault="00DA50A4" w:rsidP="00FD2A19">
            <w:pPr>
              <w:pBdr>
                <w:bottom w:val="single" w:sz="4" w:space="1" w:color="auto"/>
              </w:pBdr>
              <w:spacing w:line="330" w:lineRule="exact"/>
              <w:jc w:val="center"/>
              <w:rPr>
                <w:rFonts w:ascii="Arial" w:hAnsi="Arial" w:cs="Arial"/>
                <w:kern w:val="28"/>
                <w:sz w:val="18"/>
                <w:szCs w:val="18"/>
              </w:rPr>
            </w:pPr>
            <w:r w:rsidRPr="003A2820">
              <w:rPr>
                <w:rFonts w:ascii="Arial" w:hAnsi="Arial" w:cs="Arial"/>
                <w:kern w:val="28"/>
                <w:sz w:val="18"/>
                <w:szCs w:val="18"/>
              </w:rPr>
              <w:t>Level</w:t>
            </w:r>
            <w:r w:rsidRPr="003A2820">
              <w:rPr>
                <w:rFonts w:ascii="Arial" w:hAnsi="Arial" w:cs="Arial"/>
                <w:kern w:val="28"/>
                <w:sz w:val="18"/>
                <w:szCs w:val="18"/>
                <w:cs/>
              </w:rPr>
              <w:t xml:space="preserve"> </w:t>
            </w:r>
            <w:r w:rsidRPr="003A2820">
              <w:rPr>
                <w:rFonts w:ascii="Arial" w:hAnsi="Arial" w:cs="Arial"/>
                <w:kern w:val="28"/>
                <w:sz w:val="18"/>
                <w:szCs w:val="18"/>
              </w:rPr>
              <w:t>2</w:t>
            </w:r>
          </w:p>
        </w:tc>
        <w:tc>
          <w:tcPr>
            <w:tcW w:w="1195" w:type="dxa"/>
            <w:vAlign w:val="bottom"/>
          </w:tcPr>
          <w:p w14:paraId="426BC8A0" w14:textId="77777777" w:rsidR="00DA50A4" w:rsidRPr="003A2820" w:rsidRDefault="00DA50A4" w:rsidP="00FD2A19">
            <w:pPr>
              <w:pBdr>
                <w:bottom w:val="single" w:sz="4" w:space="1" w:color="auto"/>
              </w:pBdr>
              <w:spacing w:line="330" w:lineRule="exact"/>
              <w:jc w:val="center"/>
              <w:rPr>
                <w:rFonts w:ascii="Arial" w:hAnsi="Arial" w:cs="Arial"/>
                <w:kern w:val="28"/>
                <w:sz w:val="18"/>
                <w:szCs w:val="18"/>
              </w:rPr>
            </w:pPr>
            <w:r w:rsidRPr="003A2820">
              <w:rPr>
                <w:rFonts w:ascii="Arial" w:hAnsi="Arial" w:cs="Arial"/>
                <w:kern w:val="28"/>
                <w:sz w:val="18"/>
                <w:szCs w:val="18"/>
              </w:rPr>
              <w:t>Level</w:t>
            </w:r>
            <w:r w:rsidRPr="003A2820">
              <w:rPr>
                <w:rFonts w:ascii="Arial" w:hAnsi="Arial" w:cs="Arial"/>
                <w:kern w:val="28"/>
                <w:sz w:val="18"/>
                <w:szCs w:val="18"/>
                <w:cs/>
              </w:rPr>
              <w:t xml:space="preserve"> </w:t>
            </w:r>
            <w:r w:rsidRPr="003A2820">
              <w:rPr>
                <w:rFonts w:ascii="Arial" w:hAnsi="Arial" w:cs="Arial"/>
                <w:kern w:val="28"/>
                <w:sz w:val="18"/>
                <w:szCs w:val="18"/>
              </w:rPr>
              <w:t>3</w:t>
            </w:r>
          </w:p>
        </w:tc>
        <w:tc>
          <w:tcPr>
            <w:tcW w:w="1196" w:type="dxa"/>
            <w:vAlign w:val="bottom"/>
          </w:tcPr>
          <w:p w14:paraId="3BFC81CF" w14:textId="77777777" w:rsidR="00DA50A4" w:rsidRPr="003A2820" w:rsidRDefault="00DA50A4" w:rsidP="00FD2A19">
            <w:pPr>
              <w:pBdr>
                <w:bottom w:val="single" w:sz="4" w:space="1" w:color="auto"/>
              </w:pBdr>
              <w:spacing w:line="330" w:lineRule="exact"/>
              <w:jc w:val="center"/>
              <w:rPr>
                <w:rFonts w:ascii="Arial" w:hAnsi="Arial" w:cs="Arial"/>
                <w:kern w:val="28"/>
                <w:sz w:val="18"/>
                <w:szCs w:val="18"/>
                <w:cs/>
              </w:rPr>
            </w:pPr>
            <w:r w:rsidRPr="003A2820">
              <w:rPr>
                <w:rFonts w:ascii="Arial" w:hAnsi="Arial" w:cs="Arial"/>
                <w:kern w:val="28"/>
                <w:sz w:val="18"/>
                <w:szCs w:val="18"/>
              </w:rPr>
              <w:t>Total</w:t>
            </w:r>
          </w:p>
        </w:tc>
      </w:tr>
      <w:tr w:rsidR="00DA50A4" w:rsidRPr="003A2820" w14:paraId="192E41AC" w14:textId="77777777">
        <w:trPr>
          <w:gridAfter w:val="1"/>
          <w:wAfter w:w="8" w:type="dxa"/>
        </w:trPr>
        <w:tc>
          <w:tcPr>
            <w:tcW w:w="4225" w:type="dxa"/>
            <w:vAlign w:val="bottom"/>
          </w:tcPr>
          <w:p w14:paraId="40548048" w14:textId="77777777" w:rsidR="00DA50A4" w:rsidRPr="003A2820" w:rsidRDefault="00DA50A4" w:rsidP="00FD2A19">
            <w:pPr>
              <w:spacing w:line="330" w:lineRule="exact"/>
              <w:jc w:val="thaiDistribute"/>
              <w:rPr>
                <w:rFonts w:ascii="Arial" w:hAnsi="Arial" w:cs="Arial"/>
                <w:b/>
                <w:bCs/>
                <w:kern w:val="28"/>
                <w:sz w:val="18"/>
                <w:szCs w:val="18"/>
              </w:rPr>
            </w:pPr>
            <w:r w:rsidRPr="003A2820">
              <w:rPr>
                <w:rFonts w:ascii="Arial" w:hAnsi="Arial" w:cs="Arial"/>
                <w:b/>
                <w:bCs/>
                <w:kern w:val="28"/>
                <w:sz w:val="18"/>
                <w:szCs w:val="18"/>
              </w:rPr>
              <w:t xml:space="preserve">Assets measured at fair value </w:t>
            </w:r>
          </w:p>
        </w:tc>
        <w:tc>
          <w:tcPr>
            <w:tcW w:w="1195" w:type="dxa"/>
          </w:tcPr>
          <w:p w14:paraId="04CA0F3E" w14:textId="77777777" w:rsidR="00DA50A4" w:rsidRPr="003A2820" w:rsidRDefault="00DA50A4" w:rsidP="00FD2A19">
            <w:pPr>
              <w:tabs>
                <w:tab w:val="right" w:pos="1422"/>
              </w:tabs>
              <w:spacing w:line="330" w:lineRule="exact"/>
              <w:jc w:val="thaiDistribute"/>
              <w:rPr>
                <w:rFonts w:ascii="Arial" w:hAnsi="Arial" w:cs="Arial"/>
                <w:kern w:val="28"/>
                <w:sz w:val="18"/>
                <w:szCs w:val="18"/>
              </w:rPr>
            </w:pPr>
          </w:p>
        </w:tc>
        <w:tc>
          <w:tcPr>
            <w:tcW w:w="1195" w:type="dxa"/>
          </w:tcPr>
          <w:p w14:paraId="56B78321" w14:textId="77777777" w:rsidR="00DA50A4" w:rsidRPr="003A2820" w:rsidRDefault="00DA50A4" w:rsidP="00FD2A19">
            <w:pPr>
              <w:tabs>
                <w:tab w:val="right" w:pos="1422"/>
              </w:tabs>
              <w:spacing w:line="330" w:lineRule="exact"/>
              <w:jc w:val="thaiDistribute"/>
              <w:rPr>
                <w:rFonts w:ascii="Arial" w:hAnsi="Arial" w:cs="Arial"/>
                <w:kern w:val="28"/>
                <w:sz w:val="18"/>
                <w:szCs w:val="18"/>
              </w:rPr>
            </w:pPr>
          </w:p>
        </w:tc>
        <w:tc>
          <w:tcPr>
            <w:tcW w:w="1195" w:type="dxa"/>
            <w:vAlign w:val="bottom"/>
          </w:tcPr>
          <w:p w14:paraId="592E7F60" w14:textId="77777777" w:rsidR="00DA50A4" w:rsidRPr="003A2820" w:rsidRDefault="00DA50A4" w:rsidP="00FD2A19">
            <w:pPr>
              <w:tabs>
                <w:tab w:val="right" w:pos="1422"/>
              </w:tabs>
              <w:spacing w:line="330" w:lineRule="exact"/>
              <w:jc w:val="thaiDistribute"/>
              <w:rPr>
                <w:rFonts w:ascii="Arial" w:hAnsi="Arial" w:cs="Arial"/>
                <w:kern w:val="28"/>
                <w:sz w:val="18"/>
                <w:szCs w:val="18"/>
              </w:rPr>
            </w:pPr>
          </w:p>
        </w:tc>
        <w:tc>
          <w:tcPr>
            <w:tcW w:w="1196" w:type="dxa"/>
            <w:vAlign w:val="bottom"/>
          </w:tcPr>
          <w:p w14:paraId="67D95F6A" w14:textId="77777777" w:rsidR="00DA50A4" w:rsidRPr="003A2820" w:rsidRDefault="00DA50A4" w:rsidP="00FD2A19">
            <w:pPr>
              <w:tabs>
                <w:tab w:val="right" w:pos="1422"/>
              </w:tabs>
              <w:spacing w:line="330" w:lineRule="exact"/>
              <w:jc w:val="thaiDistribute"/>
              <w:rPr>
                <w:rFonts w:ascii="Arial" w:hAnsi="Arial" w:cs="Arial"/>
                <w:kern w:val="28"/>
                <w:sz w:val="18"/>
                <w:szCs w:val="18"/>
                <w:cs/>
              </w:rPr>
            </w:pPr>
          </w:p>
        </w:tc>
      </w:tr>
      <w:tr w:rsidR="00DA50A4" w:rsidRPr="003A2820" w14:paraId="718FCCB9" w14:textId="77777777">
        <w:trPr>
          <w:gridAfter w:val="1"/>
          <w:wAfter w:w="8" w:type="dxa"/>
        </w:trPr>
        <w:tc>
          <w:tcPr>
            <w:tcW w:w="4225" w:type="dxa"/>
            <w:vAlign w:val="bottom"/>
          </w:tcPr>
          <w:p w14:paraId="1E9A26FF" w14:textId="77777777" w:rsidR="00DA50A4" w:rsidRPr="003A2820" w:rsidRDefault="00DA50A4" w:rsidP="00FD2A19">
            <w:pPr>
              <w:spacing w:line="330" w:lineRule="exact"/>
              <w:jc w:val="thaiDistribute"/>
              <w:rPr>
                <w:rFonts w:ascii="Arial" w:hAnsi="Arial" w:cs="Arial"/>
                <w:kern w:val="28"/>
                <w:sz w:val="18"/>
                <w:szCs w:val="18"/>
              </w:rPr>
            </w:pPr>
            <w:r w:rsidRPr="003A2820">
              <w:rPr>
                <w:rFonts w:ascii="Arial" w:hAnsi="Arial" w:cs="Arial"/>
                <w:kern w:val="28"/>
                <w:sz w:val="18"/>
                <w:szCs w:val="18"/>
              </w:rPr>
              <w:t>Financial assets measured at FVOCI</w:t>
            </w:r>
          </w:p>
        </w:tc>
        <w:tc>
          <w:tcPr>
            <w:tcW w:w="1195" w:type="dxa"/>
          </w:tcPr>
          <w:p w14:paraId="1AD6D15E" w14:textId="77777777" w:rsidR="00DA50A4" w:rsidRPr="003A2820" w:rsidRDefault="00DA50A4" w:rsidP="00FD2A19">
            <w:pPr>
              <w:tabs>
                <w:tab w:val="decimal" w:pos="882"/>
              </w:tabs>
              <w:spacing w:line="330" w:lineRule="exact"/>
              <w:rPr>
                <w:rFonts w:ascii="Arial" w:hAnsi="Arial" w:cs="Arial"/>
                <w:kern w:val="28"/>
                <w:sz w:val="18"/>
                <w:szCs w:val="18"/>
              </w:rPr>
            </w:pPr>
          </w:p>
        </w:tc>
        <w:tc>
          <w:tcPr>
            <w:tcW w:w="1195" w:type="dxa"/>
          </w:tcPr>
          <w:p w14:paraId="3E2AB6A0" w14:textId="77777777" w:rsidR="00DA50A4" w:rsidRPr="003A2820" w:rsidRDefault="00DA50A4" w:rsidP="00FD2A19">
            <w:pPr>
              <w:tabs>
                <w:tab w:val="decimal" w:pos="882"/>
              </w:tabs>
              <w:spacing w:line="330" w:lineRule="exact"/>
              <w:rPr>
                <w:rFonts w:ascii="Arial" w:hAnsi="Arial" w:cs="Arial"/>
                <w:kern w:val="28"/>
                <w:sz w:val="18"/>
                <w:szCs w:val="18"/>
              </w:rPr>
            </w:pPr>
          </w:p>
        </w:tc>
        <w:tc>
          <w:tcPr>
            <w:tcW w:w="1195" w:type="dxa"/>
          </w:tcPr>
          <w:p w14:paraId="07ACE9CD" w14:textId="77777777" w:rsidR="00DA50A4" w:rsidRPr="003A2820" w:rsidRDefault="00DA50A4" w:rsidP="00FD2A19">
            <w:pPr>
              <w:tabs>
                <w:tab w:val="decimal" w:pos="882"/>
              </w:tabs>
              <w:spacing w:line="330" w:lineRule="exact"/>
              <w:rPr>
                <w:rFonts w:ascii="Arial" w:hAnsi="Arial" w:cs="Arial"/>
                <w:kern w:val="28"/>
                <w:sz w:val="18"/>
                <w:szCs w:val="18"/>
              </w:rPr>
            </w:pPr>
          </w:p>
        </w:tc>
        <w:tc>
          <w:tcPr>
            <w:tcW w:w="1196" w:type="dxa"/>
          </w:tcPr>
          <w:p w14:paraId="0F921081" w14:textId="77777777" w:rsidR="00DA50A4" w:rsidRPr="003A2820" w:rsidRDefault="00DA50A4" w:rsidP="00FD2A19">
            <w:pPr>
              <w:tabs>
                <w:tab w:val="decimal" w:pos="882"/>
              </w:tabs>
              <w:spacing w:line="330" w:lineRule="exact"/>
              <w:rPr>
                <w:rFonts w:ascii="Arial" w:hAnsi="Arial" w:cs="Arial"/>
                <w:kern w:val="28"/>
                <w:sz w:val="18"/>
                <w:szCs w:val="18"/>
              </w:rPr>
            </w:pPr>
          </w:p>
        </w:tc>
      </w:tr>
      <w:tr w:rsidR="00DA50A4" w:rsidRPr="003A2820" w14:paraId="5CE9582B" w14:textId="77777777">
        <w:trPr>
          <w:gridAfter w:val="1"/>
          <w:wAfter w:w="8" w:type="dxa"/>
        </w:trPr>
        <w:tc>
          <w:tcPr>
            <w:tcW w:w="4225" w:type="dxa"/>
            <w:vAlign w:val="bottom"/>
          </w:tcPr>
          <w:p w14:paraId="34ADC753" w14:textId="77777777" w:rsidR="00DA50A4" w:rsidRPr="003A2820" w:rsidRDefault="00DA50A4" w:rsidP="00FD2A19">
            <w:pPr>
              <w:spacing w:line="330" w:lineRule="exact"/>
              <w:ind w:left="165" w:hanging="165"/>
              <w:jc w:val="thaiDistribute"/>
              <w:rPr>
                <w:rFonts w:ascii="Arial" w:hAnsi="Arial" w:cs="Arial"/>
                <w:kern w:val="28"/>
                <w:sz w:val="18"/>
                <w:szCs w:val="18"/>
                <w:cs/>
              </w:rPr>
            </w:pPr>
            <w:r w:rsidRPr="003A2820">
              <w:rPr>
                <w:rFonts w:ascii="Arial" w:hAnsi="Arial" w:cs="Arial"/>
                <w:kern w:val="28"/>
                <w:sz w:val="18"/>
                <w:szCs w:val="18"/>
              </w:rPr>
              <w:tab/>
              <w:t>Equity investments</w:t>
            </w:r>
          </w:p>
        </w:tc>
        <w:tc>
          <w:tcPr>
            <w:tcW w:w="1195" w:type="dxa"/>
          </w:tcPr>
          <w:p w14:paraId="09C48735" w14:textId="77777777" w:rsidR="00DA50A4" w:rsidRPr="003A2820" w:rsidRDefault="00DA50A4" w:rsidP="00FD2A19">
            <w:pPr>
              <w:tabs>
                <w:tab w:val="decimal" w:pos="882"/>
              </w:tabs>
              <w:spacing w:line="330" w:lineRule="exact"/>
              <w:rPr>
                <w:rFonts w:ascii="Arial" w:hAnsi="Arial" w:cs="Arial"/>
                <w:kern w:val="28"/>
                <w:sz w:val="18"/>
                <w:szCs w:val="18"/>
              </w:rPr>
            </w:pPr>
            <w:r w:rsidRPr="003A2820">
              <w:rPr>
                <w:rFonts w:ascii="Arial" w:hAnsi="Arial" w:cs="Arial"/>
                <w:kern w:val="28"/>
                <w:sz w:val="18"/>
                <w:szCs w:val="18"/>
              </w:rPr>
              <w:t>-</w:t>
            </w:r>
          </w:p>
        </w:tc>
        <w:tc>
          <w:tcPr>
            <w:tcW w:w="1195" w:type="dxa"/>
          </w:tcPr>
          <w:p w14:paraId="5383BDBE" w14:textId="77777777" w:rsidR="00DA50A4" w:rsidRPr="003A2820" w:rsidRDefault="00DA50A4" w:rsidP="00FD2A19">
            <w:pPr>
              <w:tabs>
                <w:tab w:val="decimal" w:pos="882"/>
              </w:tabs>
              <w:spacing w:line="330" w:lineRule="exact"/>
              <w:rPr>
                <w:rFonts w:ascii="Arial" w:hAnsi="Arial" w:cs="Arial"/>
                <w:kern w:val="28"/>
                <w:sz w:val="18"/>
                <w:szCs w:val="18"/>
              </w:rPr>
            </w:pPr>
            <w:r w:rsidRPr="003A2820">
              <w:rPr>
                <w:rFonts w:ascii="Arial" w:hAnsi="Arial" w:cs="Arial"/>
                <w:kern w:val="28"/>
                <w:sz w:val="18"/>
                <w:szCs w:val="18"/>
              </w:rPr>
              <w:t>-</w:t>
            </w:r>
          </w:p>
        </w:tc>
        <w:tc>
          <w:tcPr>
            <w:tcW w:w="1195" w:type="dxa"/>
          </w:tcPr>
          <w:p w14:paraId="0012F26D" w14:textId="77777777" w:rsidR="00DA50A4" w:rsidRPr="003A2820" w:rsidRDefault="00DA50A4" w:rsidP="00FD2A19">
            <w:pPr>
              <w:tabs>
                <w:tab w:val="decimal" w:pos="882"/>
              </w:tabs>
              <w:spacing w:line="330" w:lineRule="exact"/>
              <w:rPr>
                <w:rFonts w:ascii="Arial" w:hAnsi="Arial" w:cs="Arial"/>
                <w:kern w:val="28"/>
                <w:sz w:val="18"/>
                <w:szCs w:val="18"/>
              </w:rPr>
            </w:pPr>
            <w:r w:rsidRPr="003A2820">
              <w:rPr>
                <w:rFonts w:ascii="Arial" w:hAnsi="Arial" w:cs="Arial"/>
                <w:kern w:val="28"/>
                <w:sz w:val="18"/>
                <w:szCs w:val="18"/>
              </w:rPr>
              <w:t>33</w:t>
            </w:r>
          </w:p>
        </w:tc>
        <w:tc>
          <w:tcPr>
            <w:tcW w:w="1196" w:type="dxa"/>
          </w:tcPr>
          <w:p w14:paraId="71EAEF40" w14:textId="77777777" w:rsidR="00DA50A4" w:rsidRPr="003A2820" w:rsidRDefault="00DA50A4" w:rsidP="00FD2A19">
            <w:pPr>
              <w:tabs>
                <w:tab w:val="decimal" w:pos="882"/>
              </w:tabs>
              <w:spacing w:line="330" w:lineRule="exact"/>
              <w:rPr>
                <w:rFonts w:ascii="Arial" w:hAnsi="Arial" w:cs="Arial"/>
                <w:kern w:val="28"/>
                <w:sz w:val="18"/>
                <w:szCs w:val="18"/>
              </w:rPr>
            </w:pPr>
            <w:r w:rsidRPr="003A2820">
              <w:rPr>
                <w:rFonts w:ascii="Arial" w:hAnsi="Arial" w:cs="Arial"/>
                <w:kern w:val="28"/>
                <w:sz w:val="18"/>
                <w:szCs w:val="18"/>
              </w:rPr>
              <w:t>33</w:t>
            </w:r>
          </w:p>
        </w:tc>
      </w:tr>
      <w:tr w:rsidR="00DA50A4" w:rsidRPr="003A2820" w14:paraId="14B35BC5" w14:textId="77777777">
        <w:trPr>
          <w:gridAfter w:val="1"/>
          <w:wAfter w:w="8" w:type="dxa"/>
        </w:trPr>
        <w:tc>
          <w:tcPr>
            <w:tcW w:w="4225" w:type="dxa"/>
            <w:vAlign w:val="bottom"/>
          </w:tcPr>
          <w:p w14:paraId="7EE86314" w14:textId="77777777" w:rsidR="00DA50A4" w:rsidRPr="003A2820" w:rsidRDefault="00DA50A4" w:rsidP="00FD2A19">
            <w:pPr>
              <w:spacing w:line="330" w:lineRule="exact"/>
              <w:jc w:val="thaiDistribute"/>
              <w:rPr>
                <w:rFonts w:ascii="Arial" w:hAnsi="Arial" w:cs="Arial"/>
                <w:kern w:val="28"/>
                <w:sz w:val="18"/>
                <w:szCs w:val="18"/>
                <w:cs/>
              </w:rPr>
            </w:pPr>
            <w:r w:rsidRPr="003A2820">
              <w:rPr>
                <w:rFonts w:ascii="Arial" w:hAnsi="Arial" w:cs="Arial"/>
                <w:kern w:val="28"/>
                <w:sz w:val="18"/>
                <w:szCs w:val="18"/>
              </w:rPr>
              <w:t xml:space="preserve">Derivatives </w:t>
            </w:r>
            <w:r w:rsidRPr="003A2820">
              <w:rPr>
                <w:rFonts w:ascii="Arial" w:hAnsi="Arial" w:cs="Arial"/>
                <w:kern w:val="28"/>
                <w:sz w:val="18"/>
                <w:szCs w:val="18"/>
                <w:cs/>
              </w:rPr>
              <w:t xml:space="preserve"> </w:t>
            </w:r>
          </w:p>
        </w:tc>
        <w:tc>
          <w:tcPr>
            <w:tcW w:w="1195" w:type="dxa"/>
          </w:tcPr>
          <w:p w14:paraId="342DE0F7" w14:textId="77777777" w:rsidR="00DA50A4" w:rsidRPr="003A2820" w:rsidRDefault="00DA50A4" w:rsidP="00FD2A19">
            <w:pPr>
              <w:tabs>
                <w:tab w:val="decimal" w:pos="882"/>
              </w:tabs>
              <w:spacing w:line="330" w:lineRule="exact"/>
              <w:rPr>
                <w:rFonts w:ascii="Arial" w:hAnsi="Arial" w:cs="Arial"/>
                <w:kern w:val="28"/>
                <w:sz w:val="18"/>
                <w:szCs w:val="18"/>
              </w:rPr>
            </w:pPr>
          </w:p>
        </w:tc>
        <w:tc>
          <w:tcPr>
            <w:tcW w:w="1195" w:type="dxa"/>
          </w:tcPr>
          <w:p w14:paraId="5F1C3061" w14:textId="77777777" w:rsidR="00DA50A4" w:rsidRPr="003A2820" w:rsidRDefault="00DA50A4" w:rsidP="00FD2A19">
            <w:pPr>
              <w:tabs>
                <w:tab w:val="decimal" w:pos="882"/>
              </w:tabs>
              <w:spacing w:line="330" w:lineRule="exact"/>
              <w:rPr>
                <w:rFonts w:ascii="Arial" w:hAnsi="Arial" w:cs="Arial"/>
                <w:kern w:val="28"/>
                <w:sz w:val="18"/>
                <w:szCs w:val="18"/>
              </w:rPr>
            </w:pPr>
          </w:p>
        </w:tc>
        <w:tc>
          <w:tcPr>
            <w:tcW w:w="1195" w:type="dxa"/>
          </w:tcPr>
          <w:p w14:paraId="5778F279" w14:textId="77777777" w:rsidR="00DA50A4" w:rsidRPr="003A2820" w:rsidRDefault="00DA50A4" w:rsidP="00FD2A19">
            <w:pPr>
              <w:tabs>
                <w:tab w:val="decimal" w:pos="882"/>
              </w:tabs>
              <w:spacing w:line="330" w:lineRule="exact"/>
              <w:rPr>
                <w:rFonts w:ascii="Arial" w:hAnsi="Arial" w:cs="Arial"/>
                <w:kern w:val="28"/>
                <w:sz w:val="18"/>
                <w:szCs w:val="18"/>
              </w:rPr>
            </w:pPr>
          </w:p>
        </w:tc>
        <w:tc>
          <w:tcPr>
            <w:tcW w:w="1196" w:type="dxa"/>
          </w:tcPr>
          <w:p w14:paraId="55FAE1C0" w14:textId="77777777" w:rsidR="00DA50A4" w:rsidRPr="003A2820" w:rsidRDefault="00DA50A4" w:rsidP="00FD2A19">
            <w:pPr>
              <w:tabs>
                <w:tab w:val="decimal" w:pos="882"/>
              </w:tabs>
              <w:spacing w:line="330" w:lineRule="exact"/>
              <w:rPr>
                <w:rFonts w:ascii="Arial" w:hAnsi="Arial" w:cs="Arial"/>
                <w:kern w:val="28"/>
                <w:sz w:val="18"/>
                <w:szCs w:val="18"/>
              </w:rPr>
            </w:pPr>
          </w:p>
        </w:tc>
      </w:tr>
      <w:tr w:rsidR="00DA50A4" w:rsidRPr="003A2820" w14:paraId="1120815F" w14:textId="77777777">
        <w:trPr>
          <w:gridAfter w:val="1"/>
          <w:wAfter w:w="8" w:type="dxa"/>
        </w:trPr>
        <w:tc>
          <w:tcPr>
            <w:tcW w:w="4225" w:type="dxa"/>
            <w:vAlign w:val="bottom"/>
          </w:tcPr>
          <w:p w14:paraId="3FD43FF3" w14:textId="77777777" w:rsidR="00DA50A4" w:rsidRPr="003A2820" w:rsidRDefault="00DA50A4" w:rsidP="00FD2A19">
            <w:pPr>
              <w:spacing w:line="330" w:lineRule="exact"/>
              <w:ind w:left="165" w:hanging="165"/>
              <w:jc w:val="thaiDistribute"/>
              <w:rPr>
                <w:rFonts w:ascii="Arial" w:hAnsi="Arial" w:cs="Arial"/>
                <w:kern w:val="28"/>
                <w:sz w:val="18"/>
                <w:szCs w:val="18"/>
              </w:rPr>
            </w:pPr>
            <w:r w:rsidRPr="003A2820">
              <w:rPr>
                <w:rFonts w:ascii="Arial" w:hAnsi="Arial" w:cs="Arial"/>
                <w:kern w:val="28"/>
                <w:sz w:val="18"/>
                <w:szCs w:val="18"/>
              </w:rPr>
              <w:tab/>
              <w:t xml:space="preserve">Foreign currency forward contracts </w:t>
            </w:r>
          </w:p>
        </w:tc>
        <w:tc>
          <w:tcPr>
            <w:tcW w:w="1195" w:type="dxa"/>
          </w:tcPr>
          <w:p w14:paraId="4CA62DA2" w14:textId="77777777" w:rsidR="00DA50A4" w:rsidRPr="003A2820" w:rsidRDefault="00DA50A4" w:rsidP="00FD2A19">
            <w:pPr>
              <w:tabs>
                <w:tab w:val="decimal" w:pos="882"/>
              </w:tabs>
              <w:spacing w:line="330" w:lineRule="exact"/>
              <w:rPr>
                <w:rFonts w:ascii="Arial" w:hAnsi="Arial" w:cs="Arial"/>
                <w:kern w:val="28"/>
                <w:sz w:val="18"/>
                <w:szCs w:val="18"/>
              </w:rPr>
            </w:pPr>
            <w:r w:rsidRPr="003A2820">
              <w:rPr>
                <w:rFonts w:ascii="Arial" w:hAnsi="Arial" w:cs="Arial"/>
                <w:kern w:val="28"/>
                <w:sz w:val="18"/>
                <w:szCs w:val="18"/>
              </w:rPr>
              <w:t>-</w:t>
            </w:r>
          </w:p>
        </w:tc>
        <w:tc>
          <w:tcPr>
            <w:tcW w:w="1195" w:type="dxa"/>
          </w:tcPr>
          <w:p w14:paraId="1E319052" w14:textId="77777777" w:rsidR="00DA50A4" w:rsidRPr="003A2820" w:rsidRDefault="00DA50A4" w:rsidP="00FD2A19">
            <w:pPr>
              <w:tabs>
                <w:tab w:val="decimal" w:pos="882"/>
              </w:tabs>
              <w:spacing w:line="330" w:lineRule="exact"/>
              <w:rPr>
                <w:rFonts w:ascii="Arial" w:hAnsi="Arial" w:cs="Arial"/>
                <w:kern w:val="28"/>
                <w:sz w:val="18"/>
                <w:szCs w:val="18"/>
              </w:rPr>
            </w:pPr>
            <w:r w:rsidRPr="003A2820">
              <w:rPr>
                <w:rFonts w:ascii="Arial" w:hAnsi="Arial" w:cs="Arial"/>
                <w:kern w:val="28"/>
                <w:sz w:val="18"/>
                <w:szCs w:val="18"/>
              </w:rPr>
              <w:t>327</w:t>
            </w:r>
          </w:p>
        </w:tc>
        <w:tc>
          <w:tcPr>
            <w:tcW w:w="1195" w:type="dxa"/>
          </w:tcPr>
          <w:p w14:paraId="6E7A65EA" w14:textId="77777777" w:rsidR="00DA50A4" w:rsidRPr="003A2820" w:rsidRDefault="00DA50A4" w:rsidP="00FD2A19">
            <w:pPr>
              <w:tabs>
                <w:tab w:val="decimal" w:pos="882"/>
              </w:tabs>
              <w:spacing w:line="330" w:lineRule="exact"/>
              <w:rPr>
                <w:rFonts w:ascii="Arial" w:hAnsi="Arial" w:cs="Arial"/>
                <w:kern w:val="28"/>
                <w:sz w:val="18"/>
                <w:szCs w:val="18"/>
              </w:rPr>
            </w:pPr>
            <w:r w:rsidRPr="003A2820">
              <w:rPr>
                <w:rFonts w:ascii="Arial" w:hAnsi="Arial" w:cs="Arial"/>
                <w:kern w:val="28"/>
                <w:sz w:val="18"/>
                <w:szCs w:val="18"/>
              </w:rPr>
              <w:t>-</w:t>
            </w:r>
          </w:p>
        </w:tc>
        <w:tc>
          <w:tcPr>
            <w:tcW w:w="1196" w:type="dxa"/>
          </w:tcPr>
          <w:p w14:paraId="68A4B0D3" w14:textId="77777777" w:rsidR="00DA50A4" w:rsidRPr="003A2820" w:rsidRDefault="00DA50A4" w:rsidP="00FD2A19">
            <w:pPr>
              <w:tabs>
                <w:tab w:val="decimal" w:pos="882"/>
              </w:tabs>
              <w:spacing w:line="330" w:lineRule="exact"/>
              <w:rPr>
                <w:rFonts w:ascii="Arial" w:hAnsi="Arial" w:cs="Arial"/>
                <w:kern w:val="28"/>
                <w:sz w:val="18"/>
                <w:szCs w:val="18"/>
              </w:rPr>
            </w:pPr>
            <w:r w:rsidRPr="003A2820">
              <w:rPr>
                <w:rFonts w:ascii="Arial" w:hAnsi="Arial" w:cs="Arial"/>
                <w:kern w:val="28"/>
                <w:sz w:val="18"/>
                <w:szCs w:val="18"/>
              </w:rPr>
              <w:t>327</w:t>
            </w:r>
          </w:p>
        </w:tc>
      </w:tr>
      <w:tr w:rsidR="00DA50A4" w:rsidRPr="003A2820" w14:paraId="7D42CFD4" w14:textId="77777777">
        <w:trPr>
          <w:gridAfter w:val="1"/>
          <w:wAfter w:w="8" w:type="dxa"/>
        </w:trPr>
        <w:tc>
          <w:tcPr>
            <w:tcW w:w="4225" w:type="dxa"/>
            <w:vAlign w:val="bottom"/>
          </w:tcPr>
          <w:p w14:paraId="270FD083" w14:textId="77777777" w:rsidR="00DA50A4" w:rsidRPr="003A2820" w:rsidRDefault="00DA50A4" w:rsidP="00FD2A19">
            <w:pPr>
              <w:spacing w:line="330" w:lineRule="exact"/>
              <w:jc w:val="thaiDistribute"/>
              <w:rPr>
                <w:rFonts w:ascii="Arial" w:hAnsi="Arial" w:cs="Arial"/>
                <w:b/>
                <w:bCs/>
                <w:kern w:val="28"/>
                <w:sz w:val="18"/>
                <w:szCs w:val="18"/>
              </w:rPr>
            </w:pPr>
            <w:r w:rsidRPr="003A2820">
              <w:rPr>
                <w:rFonts w:ascii="Arial" w:hAnsi="Arial" w:cs="Arial"/>
                <w:b/>
                <w:bCs/>
                <w:kern w:val="28"/>
                <w:sz w:val="18"/>
                <w:szCs w:val="18"/>
              </w:rPr>
              <w:t>Liabilities measured at fair value</w:t>
            </w:r>
          </w:p>
        </w:tc>
        <w:tc>
          <w:tcPr>
            <w:tcW w:w="1195" w:type="dxa"/>
          </w:tcPr>
          <w:p w14:paraId="24BEF181" w14:textId="77777777" w:rsidR="00DA50A4" w:rsidRPr="003A2820" w:rsidRDefault="00DA50A4" w:rsidP="00FD2A19">
            <w:pPr>
              <w:spacing w:line="330" w:lineRule="exact"/>
              <w:jc w:val="thaiDistribute"/>
              <w:rPr>
                <w:rFonts w:ascii="Arial" w:hAnsi="Arial" w:cs="Arial"/>
                <w:kern w:val="28"/>
                <w:sz w:val="18"/>
                <w:szCs w:val="18"/>
              </w:rPr>
            </w:pPr>
          </w:p>
        </w:tc>
        <w:tc>
          <w:tcPr>
            <w:tcW w:w="1195" w:type="dxa"/>
          </w:tcPr>
          <w:p w14:paraId="4C43B961" w14:textId="77777777" w:rsidR="00DA50A4" w:rsidRPr="003A2820" w:rsidRDefault="00DA50A4" w:rsidP="00FD2A19">
            <w:pPr>
              <w:spacing w:line="330" w:lineRule="exact"/>
              <w:jc w:val="thaiDistribute"/>
              <w:rPr>
                <w:rFonts w:ascii="Arial" w:hAnsi="Arial" w:cs="Arial"/>
                <w:kern w:val="28"/>
                <w:sz w:val="18"/>
                <w:szCs w:val="18"/>
              </w:rPr>
            </w:pPr>
          </w:p>
        </w:tc>
        <w:tc>
          <w:tcPr>
            <w:tcW w:w="1195" w:type="dxa"/>
          </w:tcPr>
          <w:p w14:paraId="5D2B9E12" w14:textId="77777777" w:rsidR="00DA50A4" w:rsidRPr="003A2820" w:rsidRDefault="00DA50A4" w:rsidP="00FD2A19">
            <w:pPr>
              <w:spacing w:line="330" w:lineRule="exact"/>
              <w:jc w:val="thaiDistribute"/>
              <w:rPr>
                <w:rFonts w:ascii="Arial" w:hAnsi="Arial" w:cs="Arial"/>
                <w:kern w:val="28"/>
                <w:sz w:val="18"/>
                <w:szCs w:val="18"/>
              </w:rPr>
            </w:pPr>
          </w:p>
        </w:tc>
        <w:tc>
          <w:tcPr>
            <w:tcW w:w="1196" w:type="dxa"/>
          </w:tcPr>
          <w:p w14:paraId="6D5BFE97" w14:textId="77777777" w:rsidR="00DA50A4" w:rsidRPr="003A2820" w:rsidRDefault="00DA50A4" w:rsidP="00FD2A19">
            <w:pPr>
              <w:spacing w:line="330" w:lineRule="exact"/>
              <w:jc w:val="thaiDistribute"/>
              <w:rPr>
                <w:rFonts w:ascii="Arial" w:hAnsi="Arial" w:cs="Arial"/>
                <w:kern w:val="28"/>
                <w:sz w:val="18"/>
                <w:szCs w:val="18"/>
              </w:rPr>
            </w:pPr>
          </w:p>
        </w:tc>
      </w:tr>
      <w:tr w:rsidR="00DA50A4" w:rsidRPr="003A2820" w14:paraId="05C9331C" w14:textId="77777777">
        <w:trPr>
          <w:gridAfter w:val="1"/>
          <w:wAfter w:w="8" w:type="dxa"/>
        </w:trPr>
        <w:tc>
          <w:tcPr>
            <w:tcW w:w="4225" w:type="dxa"/>
            <w:vAlign w:val="bottom"/>
          </w:tcPr>
          <w:p w14:paraId="072BE44A" w14:textId="77777777" w:rsidR="00DA50A4" w:rsidRPr="003A2820" w:rsidRDefault="00DA50A4" w:rsidP="00FD2A19">
            <w:pPr>
              <w:spacing w:line="330" w:lineRule="exact"/>
              <w:jc w:val="thaiDistribute"/>
              <w:rPr>
                <w:rFonts w:ascii="Arial" w:hAnsi="Arial" w:cs="Arial"/>
                <w:kern w:val="28"/>
                <w:sz w:val="18"/>
                <w:szCs w:val="18"/>
                <w:cs/>
              </w:rPr>
            </w:pPr>
            <w:r w:rsidRPr="003A2820">
              <w:rPr>
                <w:rFonts w:ascii="Arial" w:hAnsi="Arial" w:cs="Arial"/>
                <w:kern w:val="28"/>
                <w:sz w:val="18"/>
                <w:szCs w:val="18"/>
              </w:rPr>
              <w:t xml:space="preserve">Derivatives </w:t>
            </w:r>
            <w:r w:rsidRPr="003A2820">
              <w:rPr>
                <w:rFonts w:ascii="Arial" w:hAnsi="Arial" w:cs="Arial"/>
                <w:kern w:val="28"/>
                <w:sz w:val="18"/>
                <w:szCs w:val="18"/>
                <w:cs/>
              </w:rPr>
              <w:t xml:space="preserve"> </w:t>
            </w:r>
          </w:p>
        </w:tc>
        <w:tc>
          <w:tcPr>
            <w:tcW w:w="1195" w:type="dxa"/>
          </w:tcPr>
          <w:p w14:paraId="39E1B07E" w14:textId="77777777" w:rsidR="00DA50A4" w:rsidRPr="003A2820" w:rsidRDefault="00DA50A4" w:rsidP="00FD2A19">
            <w:pPr>
              <w:tabs>
                <w:tab w:val="right" w:pos="792"/>
              </w:tabs>
              <w:spacing w:line="330" w:lineRule="exact"/>
              <w:jc w:val="right"/>
              <w:rPr>
                <w:rFonts w:ascii="Arial" w:hAnsi="Arial" w:cs="Arial"/>
                <w:kern w:val="28"/>
                <w:sz w:val="18"/>
                <w:szCs w:val="18"/>
                <w:cs/>
              </w:rPr>
            </w:pPr>
          </w:p>
        </w:tc>
        <w:tc>
          <w:tcPr>
            <w:tcW w:w="1195" w:type="dxa"/>
          </w:tcPr>
          <w:p w14:paraId="223CA1CD" w14:textId="77777777" w:rsidR="00DA50A4" w:rsidRPr="003A2820" w:rsidRDefault="00DA50A4" w:rsidP="00FD2A19">
            <w:pPr>
              <w:tabs>
                <w:tab w:val="right" w:pos="792"/>
              </w:tabs>
              <w:spacing w:line="330" w:lineRule="exact"/>
              <w:jc w:val="right"/>
              <w:rPr>
                <w:rFonts w:ascii="Arial" w:hAnsi="Arial" w:cs="Arial"/>
                <w:kern w:val="28"/>
                <w:sz w:val="18"/>
                <w:szCs w:val="18"/>
                <w:cs/>
              </w:rPr>
            </w:pPr>
          </w:p>
        </w:tc>
        <w:tc>
          <w:tcPr>
            <w:tcW w:w="1195" w:type="dxa"/>
          </w:tcPr>
          <w:p w14:paraId="0B17E8A7" w14:textId="77777777" w:rsidR="00DA50A4" w:rsidRPr="003A2820" w:rsidRDefault="00DA50A4" w:rsidP="00FD2A19">
            <w:pPr>
              <w:tabs>
                <w:tab w:val="right" w:pos="792"/>
              </w:tabs>
              <w:spacing w:line="330" w:lineRule="exact"/>
              <w:jc w:val="right"/>
              <w:rPr>
                <w:rFonts w:ascii="Arial" w:hAnsi="Arial" w:cs="Arial"/>
                <w:kern w:val="28"/>
                <w:sz w:val="18"/>
                <w:szCs w:val="18"/>
                <w:cs/>
              </w:rPr>
            </w:pPr>
          </w:p>
        </w:tc>
        <w:tc>
          <w:tcPr>
            <w:tcW w:w="1196" w:type="dxa"/>
          </w:tcPr>
          <w:p w14:paraId="2F450478" w14:textId="77777777" w:rsidR="00DA50A4" w:rsidRPr="003A2820" w:rsidRDefault="00DA50A4" w:rsidP="00FD2A19">
            <w:pPr>
              <w:tabs>
                <w:tab w:val="right" w:pos="792"/>
              </w:tabs>
              <w:spacing w:line="330" w:lineRule="exact"/>
              <w:jc w:val="right"/>
              <w:rPr>
                <w:rFonts w:ascii="Arial" w:hAnsi="Arial" w:cs="Arial"/>
                <w:kern w:val="28"/>
                <w:sz w:val="18"/>
                <w:szCs w:val="18"/>
                <w:cs/>
              </w:rPr>
            </w:pPr>
          </w:p>
        </w:tc>
      </w:tr>
      <w:tr w:rsidR="00DA50A4" w:rsidRPr="003A2820" w14:paraId="1CA8B60F" w14:textId="77777777">
        <w:trPr>
          <w:gridAfter w:val="1"/>
          <w:wAfter w:w="8" w:type="dxa"/>
        </w:trPr>
        <w:tc>
          <w:tcPr>
            <w:tcW w:w="4225" w:type="dxa"/>
            <w:vAlign w:val="bottom"/>
          </w:tcPr>
          <w:p w14:paraId="12BA5F8A" w14:textId="77777777" w:rsidR="00DA50A4" w:rsidRPr="003A2820" w:rsidRDefault="00DA50A4" w:rsidP="00FD2A19">
            <w:pPr>
              <w:spacing w:line="330" w:lineRule="exact"/>
              <w:jc w:val="thaiDistribute"/>
              <w:rPr>
                <w:rFonts w:ascii="Arial" w:hAnsi="Arial" w:cs="Arial"/>
                <w:kern w:val="28"/>
                <w:sz w:val="18"/>
                <w:szCs w:val="18"/>
              </w:rPr>
            </w:pPr>
            <w:r w:rsidRPr="003A2820">
              <w:rPr>
                <w:rFonts w:ascii="Arial" w:hAnsi="Arial" w:cs="Arial"/>
                <w:kern w:val="28"/>
                <w:sz w:val="18"/>
                <w:szCs w:val="18"/>
              </w:rPr>
              <w:t xml:space="preserve">   Foreign currency forward contracts </w:t>
            </w:r>
          </w:p>
        </w:tc>
        <w:tc>
          <w:tcPr>
            <w:tcW w:w="1195" w:type="dxa"/>
          </w:tcPr>
          <w:p w14:paraId="12EFE49D" w14:textId="77777777" w:rsidR="00DA50A4" w:rsidRPr="003A2820" w:rsidRDefault="00DA50A4" w:rsidP="00FD2A19">
            <w:pPr>
              <w:tabs>
                <w:tab w:val="decimal" w:pos="882"/>
              </w:tabs>
              <w:spacing w:line="330" w:lineRule="exact"/>
              <w:rPr>
                <w:rFonts w:ascii="Arial" w:hAnsi="Arial" w:cs="Arial"/>
                <w:kern w:val="28"/>
                <w:sz w:val="18"/>
                <w:szCs w:val="18"/>
              </w:rPr>
            </w:pPr>
            <w:r w:rsidRPr="003A2820">
              <w:rPr>
                <w:rFonts w:ascii="Arial" w:hAnsi="Arial" w:cs="Arial"/>
                <w:kern w:val="28"/>
                <w:sz w:val="18"/>
                <w:szCs w:val="18"/>
              </w:rPr>
              <w:t>-</w:t>
            </w:r>
          </w:p>
        </w:tc>
        <w:tc>
          <w:tcPr>
            <w:tcW w:w="1195" w:type="dxa"/>
          </w:tcPr>
          <w:p w14:paraId="18220659" w14:textId="77777777" w:rsidR="00DA50A4" w:rsidRPr="003A2820" w:rsidRDefault="00DA50A4" w:rsidP="00FD2A19">
            <w:pPr>
              <w:tabs>
                <w:tab w:val="decimal" w:pos="882"/>
              </w:tabs>
              <w:spacing w:line="330" w:lineRule="exact"/>
              <w:rPr>
                <w:rFonts w:ascii="Arial" w:hAnsi="Arial" w:cs="Arial"/>
                <w:kern w:val="28"/>
                <w:sz w:val="18"/>
                <w:szCs w:val="18"/>
              </w:rPr>
            </w:pPr>
            <w:r w:rsidRPr="003A2820">
              <w:rPr>
                <w:rFonts w:ascii="Arial" w:hAnsi="Arial" w:cs="Arial"/>
                <w:kern w:val="28"/>
                <w:sz w:val="18"/>
                <w:szCs w:val="18"/>
              </w:rPr>
              <w:t>106</w:t>
            </w:r>
          </w:p>
        </w:tc>
        <w:tc>
          <w:tcPr>
            <w:tcW w:w="1195" w:type="dxa"/>
          </w:tcPr>
          <w:p w14:paraId="6C5A375B" w14:textId="77777777" w:rsidR="00DA50A4" w:rsidRPr="003A2820" w:rsidRDefault="00DA50A4" w:rsidP="00FD2A19">
            <w:pPr>
              <w:tabs>
                <w:tab w:val="decimal" w:pos="882"/>
              </w:tabs>
              <w:spacing w:line="330" w:lineRule="exact"/>
              <w:rPr>
                <w:rFonts w:ascii="Arial" w:hAnsi="Arial" w:cs="Arial"/>
                <w:kern w:val="28"/>
                <w:sz w:val="18"/>
                <w:szCs w:val="18"/>
              </w:rPr>
            </w:pPr>
            <w:r w:rsidRPr="003A2820">
              <w:rPr>
                <w:rFonts w:ascii="Arial" w:hAnsi="Arial" w:cs="Arial"/>
                <w:kern w:val="28"/>
                <w:sz w:val="18"/>
                <w:szCs w:val="18"/>
              </w:rPr>
              <w:t>-</w:t>
            </w:r>
          </w:p>
        </w:tc>
        <w:tc>
          <w:tcPr>
            <w:tcW w:w="1196" w:type="dxa"/>
          </w:tcPr>
          <w:p w14:paraId="5C0A92A5" w14:textId="77777777" w:rsidR="00DA50A4" w:rsidRPr="003A2820" w:rsidRDefault="00DA50A4" w:rsidP="00FD2A19">
            <w:pPr>
              <w:tabs>
                <w:tab w:val="decimal" w:pos="882"/>
              </w:tabs>
              <w:spacing w:line="330" w:lineRule="exact"/>
              <w:rPr>
                <w:rFonts w:ascii="Arial" w:hAnsi="Arial" w:cs="Arial"/>
                <w:kern w:val="28"/>
                <w:sz w:val="18"/>
                <w:szCs w:val="18"/>
              </w:rPr>
            </w:pPr>
            <w:r w:rsidRPr="003A2820">
              <w:rPr>
                <w:rFonts w:ascii="Arial" w:hAnsi="Arial" w:cs="Arial"/>
                <w:kern w:val="28"/>
                <w:sz w:val="18"/>
                <w:szCs w:val="18"/>
              </w:rPr>
              <w:t>106</w:t>
            </w:r>
          </w:p>
        </w:tc>
      </w:tr>
      <w:tr w:rsidR="00DA50A4" w:rsidRPr="003A2820" w14:paraId="392A1234" w14:textId="77777777">
        <w:tc>
          <w:tcPr>
            <w:tcW w:w="9014" w:type="dxa"/>
            <w:gridSpan w:val="6"/>
            <w:vAlign w:val="bottom"/>
          </w:tcPr>
          <w:p w14:paraId="040B1B7C" w14:textId="77777777" w:rsidR="00DA50A4" w:rsidRPr="003A2820" w:rsidRDefault="00DA50A4">
            <w:pPr>
              <w:spacing w:line="340" w:lineRule="exact"/>
              <w:jc w:val="right"/>
              <w:rPr>
                <w:rFonts w:ascii="Arial" w:hAnsi="Arial" w:cs="Arial"/>
                <w:kern w:val="28"/>
                <w:sz w:val="18"/>
                <w:szCs w:val="18"/>
              </w:rPr>
            </w:pPr>
            <w:r w:rsidRPr="003A2820">
              <w:rPr>
                <w:rFonts w:ascii="Arial" w:hAnsi="Arial" w:cs="Arial"/>
                <w:kern w:val="28"/>
                <w:sz w:val="18"/>
                <w:szCs w:val="18"/>
              </w:rPr>
              <w:t>(Unit: Thousand Baht)</w:t>
            </w:r>
          </w:p>
        </w:tc>
      </w:tr>
      <w:tr w:rsidR="00DA50A4" w:rsidRPr="003A2820" w14:paraId="17A822D3" w14:textId="77777777">
        <w:trPr>
          <w:gridAfter w:val="1"/>
          <w:wAfter w:w="8" w:type="dxa"/>
          <w:trHeight w:val="315"/>
        </w:trPr>
        <w:tc>
          <w:tcPr>
            <w:tcW w:w="4225" w:type="dxa"/>
            <w:vAlign w:val="bottom"/>
          </w:tcPr>
          <w:p w14:paraId="1E092A89" w14:textId="77777777" w:rsidR="00DA50A4" w:rsidRPr="003A2820" w:rsidRDefault="00DA50A4">
            <w:pPr>
              <w:spacing w:line="340" w:lineRule="exact"/>
              <w:jc w:val="thaiDistribute"/>
              <w:rPr>
                <w:rFonts w:ascii="Arial" w:hAnsi="Arial" w:cs="Arial"/>
                <w:kern w:val="28"/>
                <w:sz w:val="18"/>
                <w:szCs w:val="18"/>
              </w:rPr>
            </w:pPr>
          </w:p>
        </w:tc>
        <w:tc>
          <w:tcPr>
            <w:tcW w:w="4781" w:type="dxa"/>
            <w:gridSpan w:val="4"/>
          </w:tcPr>
          <w:p w14:paraId="60B194D9" w14:textId="77777777" w:rsidR="00DA50A4" w:rsidRPr="003A2820" w:rsidRDefault="00DA50A4">
            <w:pPr>
              <w:pBdr>
                <w:bottom w:val="single" w:sz="4" w:space="1" w:color="auto"/>
              </w:pBdr>
              <w:spacing w:line="340" w:lineRule="exact"/>
              <w:jc w:val="center"/>
              <w:rPr>
                <w:rFonts w:ascii="Arial" w:hAnsi="Arial" w:cs="Arial"/>
                <w:kern w:val="28"/>
                <w:sz w:val="18"/>
                <w:szCs w:val="18"/>
              </w:rPr>
            </w:pPr>
            <w:r w:rsidRPr="003A2820">
              <w:rPr>
                <w:rFonts w:ascii="Arial" w:hAnsi="Arial" w:cs="Arial"/>
                <w:kern w:val="28"/>
                <w:sz w:val="18"/>
                <w:szCs w:val="18"/>
              </w:rPr>
              <w:t xml:space="preserve">Consolidated financial statements </w:t>
            </w:r>
          </w:p>
        </w:tc>
      </w:tr>
      <w:tr w:rsidR="00DA50A4" w:rsidRPr="003A2820" w14:paraId="51E8E95D" w14:textId="77777777">
        <w:trPr>
          <w:gridAfter w:val="1"/>
          <w:wAfter w:w="8" w:type="dxa"/>
          <w:trHeight w:val="261"/>
        </w:trPr>
        <w:tc>
          <w:tcPr>
            <w:tcW w:w="4225" w:type="dxa"/>
            <w:vAlign w:val="bottom"/>
          </w:tcPr>
          <w:p w14:paraId="284CB1E6" w14:textId="77777777" w:rsidR="00DA50A4" w:rsidRPr="003A2820" w:rsidRDefault="00DA50A4">
            <w:pPr>
              <w:spacing w:line="340" w:lineRule="exact"/>
              <w:jc w:val="thaiDistribute"/>
              <w:rPr>
                <w:rFonts w:ascii="Arial" w:hAnsi="Arial" w:cs="Arial"/>
                <w:kern w:val="28"/>
                <w:sz w:val="18"/>
                <w:szCs w:val="18"/>
              </w:rPr>
            </w:pPr>
          </w:p>
        </w:tc>
        <w:tc>
          <w:tcPr>
            <w:tcW w:w="4781" w:type="dxa"/>
            <w:gridSpan w:val="4"/>
          </w:tcPr>
          <w:p w14:paraId="215195B4" w14:textId="521C7B13" w:rsidR="00DA50A4" w:rsidRPr="003A2820" w:rsidRDefault="00DA50A4">
            <w:pPr>
              <w:pBdr>
                <w:bottom w:val="single" w:sz="4" w:space="1" w:color="auto"/>
              </w:pBdr>
              <w:spacing w:line="340" w:lineRule="exact"/>
              <w:jc w:val="center"/>
              <w:rPr>
                <w:rFonts w:ascii="Arial" w:hAnsi="Arial" w:cs="Arial"/>
                <w:kern w:val="28"/>
                <w:sz w:val="18"/>
                <w:szCs w:val="18"/>
              </w:rPr>
            </w:pPr>
            <w:r w:rsidRPr="003A2820">
              <w:rPr>
                <w:rFonts w:ascii="Arial" w:hAnsi="Arial" w:cs="Arial"/>
                <w:kern w:val="28"/>
                <w:sz w:val="18"/>
                <w:szCs w:val="18"/>
              </w:rPr>
              <w:t>As at 31 December 2024</w:t>
            </w:r>
          </w:p>
        </w:tc>
      </w:tr>
      <w:tr w:rsidR="00DA50A4" w:rsidRPr="003A2820" w14:paraId="21E8FB9D" w14:textId="77777777">
        <w:trPr>
          <w:gridAfter w:val="1"/>
          <w:wAfter w:w="8" w:type="dxa"/>
          <w:trHeight w:val="297"/>
        </w:trPr>
        <w:tc>
          <w:tcPr>
            <w:tcW w:w="4225" w:type="dxa"/>
            <w:vAlign w:val="bottom"/>
          </w:tcPr>
          <w:p w14:paraId="6F4D7FDB" w14:textId="77777777" w:rsidR="00DA50A4" w:rsidRPr="003A2820" w:rsidRDefault="00DA50A4">
            <w:pPr>
              <w:spacing w:line="340" w:lineRule="exact"/>
              <w:jc w:val="thaiDistribute"/>
              <w:rPr>
                <w:rFonts w:ascii="Arial" w:hAnsi="Arial" w:cs="Arial"/>
                <w:kern w:val="28"/>
                <w:sz w:val="18"/>
                <w:szCs w:val="18"/>
              </w:rPr>
            </w:pPr>
          </w:p>
        </w:tc>
        <w:tc>
          <w:tcPr>
            <w:tcW w:w="1195" w:type="dxa"/>
          </w:tcPr>
          <w:p w14:paraId="0B2EE40E" w14:textId="77777777" w:rsidR="00DA50A4" w:rsidRPr="003A2820" w:rsidRDefault="00DA50A4">
            <w:pPr>
              <w:pBdr>
                <w:bottom w:val="single" w:sz="4" w:space="1" w:color="auto"/>
              </w:pBdr>
              <w:spacing w:line="340" w:lineRule="exact"/>
              <w:jc w:val="center"/>
              <w:rPr>
                <w:rFonts w:ascii="Arial" w:hAnsi="Arial" w:cs="Arial"/>
                <w:kern w:val="28"/>
                <w:sz w:val="18"/>
                <w:szCs w:val="18"/>
              </w:rPr>
            </w:pPr>
            <w:r w:rsidRPr="003A2820">
              <w:rPr>
                <w:rFonts w:ascii="Arial" w:hAnsi="Arial" w:cs="Arial"/>
                <w:kern w:val="28"/>
                <w:sz w:val="18"/>
                <w:szCs w:val="18"/>
              </w:rPr>
              <w:t>Level</w:t>
            </w:r>
            <w:r w:rsidRPr="003A2820">
              <w:rPr>
                <w:rFonts w:ascii="Arial" w:hAnsi="Arial" w:cs="Arial"/>
                <w:kern w:val="28"/>
                <w:sz w:val="18"/>
                <w:szCs w:val="18"/>
                <w:cs/>
              </w:rPr>
              <w:t xml:space="preserve"> </w:t>
            </w:r>
            <w:r w:rsidRPr="003A2820">
              <w:rPr>
                <w:rFonts w:ascii="Arial" w:hAnsi="Arial" w:cs="Arial"/>
                <w:kern w:val="28"/>
                <w:sz w:val="18"/>
                <w:szCs w:val="18"/>
              </w:rPr>
              <w:t>1</w:t>
            </w:r>
          </w:p>
        </w:tc>
        <w:tc>
          <w:tcPr>
            <w:tcW w:w="1195" w:type="dxa"/>
          </w:tcPr>
          <w:p w14:paraId="20EFAB5B" w14:textId="77777777" w:rsidR="00DA50A4" w:rsidRPr="003A2820" w:rsidRDefault="00DA50A4">
            <w:pPr>
              <w:pBdr>
                <w:bottom w:val="single" w:sz="4" w:space="1" w:color="auto"/>
              </w:pBdr>
              <w:spacing w:line="340" w:lineRule="exact"/>
              <w:jc w:val="center"/>
              <w:rPr>
                <w:rFonts w:ascii="Arial" w:hAnsi="Arial" w:cs="Arial"/>
                <w:kern w:val="28"/>
                <w:sz w:val="18"/>
                <w:szCs w:val="18"/>
              </w:rPr>
            </w:pPr>
            <w:r w:rsidRPr="003A2820">
              <w:rPr>
                <w:rFonts w:ascii="Arial" w:hAnsi="Arial" w:cs="Arial"/>
                <w:kern w:val="28"/>
                <w:sz w:val="18"/>
                <w:szCs w:val="18"/>
              </w:rPr>
              <w:t>Level</w:t>
            </w:r>
            <w:r w:rsidRPr="003A2820">
              <w:rPr>
                <w:rFonts w:ascii="Arial" w:hAnsi="Arial" w:cs="Arial"/>
                <w:kern w:val="28"/>
                <w:sz w:val="18"/>
                <w:szCs w:val="18"/>
                <w:cs/>
              </w:rPr>
              <w:t xml:space="preserve"> </w:t>
            </w:r>
            <w:r w:rsidRPr="003A2820">
              <w:rPr>
                <w:rFonts w:ascii="Arial" w:hAnsi="Arial" w:cs="Arial"/>
                <w:kern w:val="28"/>
                <w:sz w:val="18"/>
                <w:szCs w:val="18"/>
              </w:rPr>
              <w:t>2</w:t>
            </w:r>
          </w:p>
        </w:tc>
        <w:tc>
          <w:tcPr>
            <w:tcW w:w="1195" w:type="dxa"/>
            <w:vAlign w:val="bottom"/>
          </w:tcPr>
          <w:p w14:paraId="258D735D" w14:textId="77777777" w:rsidR="00DA50A4" w:rsidRPr="003A2820" w:rsidRDefault="00DA50A4">
            <w:pPr>
              <w:pBdr>
                <w:bottom w:val="single" w:sz="4" w:space="1" w:color="auto"/>
              </w:pBdr>
              <w:spacing w:line="340" w:lineRule="exact"/>
              <w:jc w:val="center"/>
              <w:rPr>
                <w:rFonts w:ascii="Arial" w:hAnsi="Arial" w:cs="Arial"/>
                <w:kern w:val="28"/>
                <w:sz w:val="18"/>
                <w:szCs w:val="18"/>
              </w:rPr>
            </w:pPr>
            <w:r w:rsidRPr="003A2820">
              <w:rPr>
                <w:rFonts w:ascii="Arial" w:hAnsi="Arial" w:cs="Arial"/>
                <w:kern w:val="28"/>
                <w:sz w:val="18"/>
                <w:szCs w:val="18"/>
              </w:rPr>
              <w:t>Level</w:t>
            </w:r>
            <w:r w:rsidRPr="003A2820">
              <w:rPr>
                <w:rFonts w:ascii="Arial" w:hAnsi="Arial" w:cs="Arial"/>
                <w:kern w:val="28"/>
                <w:sz w:val="18"/>
                <w:szCs w:val="18"/>
                <w:cs/>
              </w:rPr>
              <w:t xml:space="preserve"> </w:t>
            </w:r>
            <w:r w:rsidRPr="003A2820">
              <w:rPr>
                <w:rFonts w:ascii="Arial" w:hAnsi="Arial" w:cs="Arial"/>
                <w:kern w:val="28"/>
                <w:sz w:val="18"/>
                <w:szCs w:val="18"/>
              </w:rPr>
              <w:t>3</w:t>
            </w:r>
          </w:p>
        </w:tc>
        <w:tc>
          <w:tcPr>
            <w:tcW w:w="1196" w:type="dxa"/>
            <w:vAlign w:val="bottom"/>
          </w:tcPr>
          <w:p w14:paraId="3E8F7E31" w14:textId="77777777" w:rsidR="00DA50A4" w:rsidRPr="003A2820" w:rsidRDefault="00DA50A4">
            <w:pPr>
              <w:pBdr>
                <w:bottom w:val="single" w:sz="4" w:space="1" w:color="auto"/>
              </w:pBdr>
              <w:spacing w:line="340" w:lineRule="exact"/>
              <w:jc w:val="center"/>
              <w:rPr>
                <w:rFonts w:ascii="Arial" w:hAnsi="Arial" w:cs="Arial"/>
                <w:kern w:val="28"/>
                <w:sz w:val="18"/>
                <w:szCs w:val="18"/>
                <w:cs/>
              </w:rPr>
            </w:pPr>
            <w:r w:rsidRPr="003A2820">
              <w:rPr>
                <w:rFonts w:ascii="Arial" w:hAnsi="Arial" w:cs="Arial"/>
                <w:kern w:val="28"/>
                <w:sz w:val="18"/>
                <w:szCs w:val="18"/>
              </w:rPr>
              <w:t>Total</w:t>
            </w:r>
          </w:p>
        </w:tc>
      </w:tr>
      <w:tr w:rsidR="00DA50A4" w:rsidRPr="003A2820" w14:paraId="56BC1BC0" w14:textId="77777777">
        <w:trPr>
          <w:gridAfter w:val="1"/>
          <w:wAfter w:w="8" w:type="dxa"/>
        </w:trPr>
        <w:tc>
          <w:tcPr>
            <w:tcW w:w="4225" w:type="dxa"/>
            <w:vAlign w:val="bottom"/>
          </w:tcPr>
          <w:p w14:paraId="02097966" w14:textId="77777777" w:rsidR="00DA50A4" w:rsidRPr="003A2820" w:rsidRDefault="00DA50A4">
            <w:pPr>
              <w:spacing w:line="340" w:lineRule="exact"/>
              <w:ind w:left="-18"/>
              <w:jc w:val="thaiDistribute"/>
              <w:rPr>
                <w:rFonts w:ascii="Arial" w:hAnsi="Arial" w:cs="Arial"/>
                <w:b/>
                <w:bCs/>
                <w:kern w:val="28"/>
                <w:sz w:val="18"/>
                <w:szCs w:val="18"/>
              </w:rPr>
            </w:pPr>
            <w:r w:rsidRPr="003A2820">
              <w:rPr>
                <w:rFonts w:ascii="Arial" w:hAnsi="Arial" w:cs="Arial"/>
                <w:b/>
                <w:bCs/>
                <w:kern w:val="28"/>
                <w:sz w:val="18"/>
                <w:szCs w:val="18"/>
              </w:rPr>
              <w:t xml:space="preserve">Assets measured at fair value </w:t>
            </w:r>
          </w:p>
        </w:tc>
        <w:tc>
          <w:tcPr>
            <w:tcW w:w="1195" w:type="dxa"/>
          </w:tcPr>
          <w:p w14:paraId="4082FCD8" w14:textId="77777777" w:rsidR="00DA50A4" w:rsidRPr="003A2820" w:rsidRDefault="00DA50A4">
            <w:pPr>
              <w:tabs>
                <w:tab w:val="right" w:pos="1422"/>
              </w:tabs>
              <w:spacing w:line="340" w:lineRule="exact"/>
              <w:jc w:val="thaiDistribute"/>
              <w:rPr>
                <w:rFonts w:ascii="Arial" w:hAnsi="Arial" w:cs="Arial"/>
                <w:b/>
                <w:bCs/>
                <w:kern w:val="28"/>
                <w:sz w:val="18"/>
                <w:szCs w:val="18"/>
              </w:rPr>
            </w:pPr>
          </w:p>
        </w:tc>
        <w:tc>
          <w:tcPr>
            <w:tcW w:w="1195" w:type="dxa"/>
          </w:tcPr>
          <w:p w14:paraId="7C2ACC8D" w14:textId="77777777" w:rsidR="00DA50A4" w:rsidRPr="003A2820" w:rsidRDefault="00DA50A4">
            <w:pPr>
              <w:tabs>
                <w:tab w:val="right" w:pos="1422"/>
              </w:tabs>
              <w:spacing w:line="340" w:lineRule="exact"/>
              <w:jc w:val="thaiDistribute"/>
              <w:rPr>
                <w:rFonts w:ascii="Arial" w:hAnsi="Arial" w:cs="Arial"/>
                <w:b/>
                <w:bCs/>
                <w:kern w:val="28"/>
                <w:sz w:val="18"/>
                <w:szCs w:val="18"/>
              </w:rPr>
            </w:pPr>
          </w:p>
        </w:tc>
        <w:tc>
          <w:tcPr>
            <w:tcW w:w="1195" w:type="dxa"/>
            <w:vAlign w:val="bottom"/>
          </w:tcPr>
          <w:p w14:paraId="10F62527" w14:textId="77777777" w:rsidR="00DA50A4" w:rsidRPr="003A2820" w:rsidRDefault="00DA50A4">
            <w:pPr>
              <w:tabs>
                <w:tab w:val="right" w:pos="1422"/>
              </w:tabs>
              <w:spacing w:line="340" w:lineRule="exact"/>
              <w:jc w:val="thaiDistribute"/>
              <w:rPr>
                <w:rFonts w:ascii="Arial" w:hAnsi="Arial" w:cs="Arial"/>
                <w:b/>
                <w:bCs/>
                <w:kern w:val="28"/>
                <w:sz w:val="18"/>
                <w:szCs w:val="18"/>
              </w:rPr>
            </w:pPr>
          </w:p>
        </w:tc>
        <w:tc>
          <w:tcPr>
            <w:tcW w:w="1196" w:type="dxa"/>
            <w:vAlign w:val="bottom"/>
          </w:tcPr>
          <w:p w14:paraId="4DFBFA3F" w14:textId="77777777" w:rsidR="00DA50A4" w:rsidRPr="003A2820" w:rsidRDefault="00DA50A4">
            <w:pPr>
              <w:tabs>
                <w:tab w:val="right" w:pos="1422"/>
              </w:tabs>
              <w:spacing w:line="340" w:lineRule="exact"/>
              <w:jc w:val="thaiDistribute"/>
              <w:rPr>
                <w:rFonts w:ascii="Arial" w:hAnsi="Arial" w:cs="Arial"/>
                <w:b/>
                <w:bCs/>
                <w:kern w:val="28"/>
                <w:sz w:val="18"/>
                <w:szCs w:val="18"/>
                <w:cs/>
              </w:rPr>
            </w:pPr>
          </w:p>
        </w:tc>
      </w:tr>
      <w:tr w:rsidR="00DA50A4" w:rsidRPr="003A2820" w14:paraId="601D3466" w14:textId="77777777">
        <w:trPr>
          <w:gridAfter w:val="1"/>
          <w:wAfter w:w="8" w:type="dxa"/>
        </w:trPr>
        <w:tc>
          <w:tcPr>
            <w:tcW w:w="4225" w:type="dxa"/>
            <w:vAlign w:val="bottom"/>
          </w:tcPr>
          <w:p w14:paraId="09817EED" w14:textId="77777777" w:rsidR="00DA50A4" w:rsidRPr="003A2820" w:rsidRDefault="00DA50A4">
            <w:pPr>
              <w:spacing w:line="340" w:lineRule="exact"/>
              <w:jc w:val="thaiDistribute"/>
              <w:rPr>
                <w:rFonts w:ascii="Arial" w:hAnsi="Arial" w:cs="Arial"/>
                <w:kern w:val="28"/>
                <w:sz w:val="18"/>
                <w:szCs w:val="18"/>
              </w:rPr>
            </w:pPr>
            <w:r w:rsidRPr="003A2820">
              <w:rPr>
                <w:rFonts w:ascii="Arial" w:hAnsi="Arial" w:cs="Arial"/>
                <w:kern w:val="28"/>
                <w:sz w:val="18"/>
                <w:szCs w:val="18"/>
              </w:rPr>
              <w:t>Financial assets measured at FVOCI</w:t>
            </w:r>
          </w:p>
        </w:tc>
        <w:tc>
          <w:tcPr>
            <w:tcW w:w="1195" w:type="dxa"/>
          </w:tcPr>
          <w:p w14:paraId="47EF0C56" w14:textId="77777777" w:rsidR="00DA50A4" w:rsidRPr="003A2820" w:rsidRDefault="00DA50A4">
            <w:pPr>
              <w:tabs>
                <w:tab w:val="decimal" w:pos="882"/>
              </w:tabs>
              <w:spacing w:line="340" w:lineRule="exact"/>
              <w:rPr>
                <w:rFonts w:ascii="Arial" w:hAnsi="Arial" w:cs="Arial"/>
                <w:kern w:val="28"/>
                <w:sz w:val="18"/>
                <w:szCs w:val="18"/>
              </w:rPr>
            </w:pPr>
          </w:p>
        </w:tc>
        <w:tc>
          <w:tcPr>
            <w:tcW w:w="1195" w:type="dxa"/>
          </w:tcPr>
          <w:p w14:paraId="38B90899" w14:textId="77777777" w:rsidR="00DA50A4" w:rsidRPr="003A2820" w:rsidRDefault="00DA50A4">
            <w:pPr>
              <w:tabs>
                <w:tab w:val="decimal" w:pos="882"/>
              </w:tabs>
              <w:spacing w:line="340" w:lineRule="exact"/>
              <w:rPr>
                <w:rFonts w:ascii="Arial" w:hAnsi="Arial" w:cs="Arial"/>
                <w:kern w:val="28"/>
                <w:sz w:val="18"/>
                <w:szCs w:val="18"/>
              </w:rPr>
            </w:pPr>
          </w:p>
        </w:tc>
        <w:tc>
          <w:tcPr>
            <w:tcW w:w="1195" w:type="dxa"/>
          </w:tcPr>
          <w:p w14:paraId="2D8BA8C1" w14:textId="77777777" w:rsidR="00DA50A4" w:rsidRPr="003A2820" w:rsidRDefault="00DA50A4">
            <w:pPr>
              <w:tabs>
                <w:tab w:val="decimal" w:pos="882"/>
              </w:tabs>
              <w:spacing w:line="340" w:lineRule="exact"/>
              <w:rPr>
                <w:rFonts w:ascii="Arial" w:hAnsi="Arial" w:cs="Arial"/>
                <w:kern w:val="28"/>
                <w:sz w:val="18"/>
                <w:szCs w:val="18"/>
              </w:rPr>
            </w:pPr>
          </w:p>
        </w:tc>
        <w:tc>
          <w:tcPr>
            <w:tcW w:w="1196" w:type="dxa"/>
          </w:tcPr>
          <w:p w14:paraId="61D5BF6A" w14:textId="77777777" w:rsidR="00DA50A4" w:rsidRPr="003A2820" w:rsidRDefault="00DA50A4">
            <w:pPr>
              <w:tabs>
                <w:tab w:val="decimal" w:pos="882"/>
              </w:tabs>
              <w:spacing w:line="340" w:lineRule="exact"/>
              <w:rPr>
                <w:rFonts w:ascii="Arial" w:hAnsi="Arial" w:cs="Arial"/>
                <w:kern w:val="28"/>
                <w:sz w:val="18"/>
                <w:szCs w:val="18"/>
              </w:rPr>
            </w:pPr>
          </w:p>
        </w:tc>
      </w:tr>
      <w:tr w:rsidR="00DA50A4" w:rsidRPr="003A2820" w14:paraId="756DBD3A" w14:textId="77777777">
        <w:trPr>
          <w:gridAfter w:val="1"/>
          <w:wAfter w:w="8" w:type="dxa"/>
        </w:trPr>
        <w:tc>
          <w:tcPr>
            <w:tcW w:w="4225" w:type="dxa"/>
            <w:vAlign w:val="bottom"/>
          </w:tcPr>
          <w:p w14:paraId="5B7026A9" w14:textId="77777777" w:rsidR="00DA50A4" w:rsidRPr="003A2820" w:rsidRDefault="00DA50A4">
            <w:pPr>
              <w:spacing w:line="340" w:lineRule="exact"/>
              <w:ind w:left="165" w:hanging="165"/>
              <w:jc w:val="thaiDistribute"/>
              <w:rPr>
                <w:rFonts w:ascii="Arial" w:hAnsi="Arial" w:cs="Arial"/>
                <w:kern w:val="28"/>
                <w:sz w:val="18"/>
                <w:szCs w:val="18"/>
                <w:cs/>
              </w:rPr>
            </w:pPr>
            <w:r w:rsidRPr="003A2820">
              <w:rPr>
                <w:rFonts w:ascii="Arial" w:hAnsi="Arial" w:cs="Arial"/>
                <w:kern w:val="28"/>
                <w:sz w:val="18"/>
                <w:szCs w:val="18"/>
              </w:rPr>
              <w:tab/>
              <w:t>Equity investments</w:t>
            </w:r>
          </w:p>
        </w:tc>
        <w:tc>
          <w:tcPr>
            <w:tcW w:w="1195" w:type="dxa"/>
          </w:tcPr>
          <w:p w14:paraId="78881A07" w14:textId="77777777" w:rsidR="00DA50A4" w:rsidRPr="003A2820" w:rsidRDefault="00DA50A4">
            <w:pPr>
              <w:tabs>
                <w:tab w:val="decimal" w:pos="882"/>
              </w:tabs>
              <w:spacing w:line="340" w:lineRule="exact"/>
              <w:rPr>
                <w:rFonts w:ascii="Arial" w:hAnsi="Arial" w:cs="Arial"/>
                <w:kern w:val="28"/>
                <w:sz w:val="18"/>
                <w:szCs w:val="18"/>
              </w:rPr>
            </w:pPr>
            <w:r w:rsidRPr="003A2820">
              <w:rPr>
                <w:rFonts w:ascii="Arial" w:hAnsi="Arial" w:cs="Arial"/>
                <w:kern w:val="28"/>
                <w:sz w:val="18"/>
                <w:szCs w:val="18"/>
              </w:rPr>
              <w:t>-</w:t>
            </w:r>
          </w:p>
        </w:tc>
        <w:tc>
          <w:tcPr>
            <w:tcW w:w="1195" w:type="dxa"/>
          </w:tcPr>
          <w:p w14:paraId="185B6952" w14:textId="77777777" w:rsidR="00DA50A4" w:rsidRPr="003A2820" w:rsidRDefault="00DA50A4">
            <w:pPr>
              <w:tabs>
                <w:tab w:val="decimal" w:pos="882"/>
              </w:tabs>
              <w:spacing w:line="340" w:lineRule="exact"/>
              <w:rPr>
                <w:rFonts w:ascii="Arial" w:hAnsi="Arial" w:cs="Arial"/>
                <w:kern w:val="28"/>
                <w:sz w:val="18"/>
                <w:szCs w:val="18"/>
              </w:rPr>
            </w:pPr>
            <w:r w:rsidRPr="003A2820">
              <w:rPr>
                <w:rFonts w:ascii="Arial" w:hAnsi="Arial" w:cs="Arial"/>
                <w:kern w:val="28"/>
                <w:sz w:val="18"/>
                <w:szCs w:val="18"/>
              </w:rPr>
              <w:t>-</w:t>
            </w:r>
          </w:p>
        </w:tc>
        <w:tc>
          <w:tcPr>
            <w:tcW w:w="1195" w:type="dxa"/>
          </w:tcPr>
          <w:p w14:paraId="05E41C20" w14:textId="77777777" w:rsidR="00DA50A4" w:rsidRPr="003A2820" w:rsidRDefault="00DA50A4">
            <w:pPr>
              <w:tabs>
                <w:tab w:val="decimal" w:pos="882"/>
              </w:tabs>
              <w:spacing w:line="340" w:lineRule="exact"/>
              <w:rPr>
                <w:rFonts w:ascii="Arial" w:hAnsi="Arial" w:cs="Arial"/>
                <w:kern w:val="28"/>
                <w:sz w:val="18"/>
                <w:szCs w:val="18"/>
              </w:rPr>
            </w:pPr>
            <w:r w:rsidRPr="003A2820">
              <w:rPr>
                <w:rFonts w:ascii="Arial" w:hAnsi="Arial" w:cs="Arial"/>
                <w:kern w:val="28"/>
                <w:sz w:val="18"/>
                <w:szCs w:val="18"/>
              </w:rPr>
              <w:t>1,107</w:t>
            </w:r>
          </w:p>
        </w:tc>
        <w:tc>
          <w:tcPr>
            <w:tcW w:w="1196" w:type="dxa"/>
          </w:tcPr>
          <w:p w14:paraId="1B17A6FB" w14:textId="77777777" w:rsidR="00DA50A4" w:rsidRPr="003A2820" w:rsidRDefault="00DA50A4">
            <w:pPr>
              <w:tabs>
                <w:tab w:val="decimal" w:pos="882"/>
              </w:tabs>
              <w:spacing w:line="340" w:lineRule="exact"/>
              <w:rPr>
                <w:rFonts w:ascii="Arial" w:hAnsi="Arial" w:cs="Arial"/>
                <w:kern w:val="28"/>
                <w:sz w:val="18"/>
                <w:szCs w:val="18"/>
              </w:rPr>
            </w:pPr>
            <w:r w:rsidRPr="003A2820">
              <w:rPr>
                <w:rFonts w:ascii="Arial" w:hAnsi="Arial" w:cs="Arial"/>
                <w:kern w:val="28"/>
                <w:sz w:val="18"/>
                <w:szCs w:val="18"/>
              </w:rPr>
              <w:t>1,107</w:t>
            </w:r>
          </w:p>
        </w:tc>
      </w:tr>
      <w:tr w:rsidR="00DA50A4" w:rsidRPr="003A2820" w14:paraId="0491C483" w14:textId="77777777">
        <w:trPr>
          <w:gridAfter w:val="1"/>
          <w:wAfter w:w="8" w:type="dxa"/>
        </w:trPr>
        <w:tc>
          <w:tcPr>
            <w:tcW w:w="4225" w:type="dxa"/>
            <w:vAlign w:val="bottom"/>
          </w:tcPr>
          <w:p w14:paraId="0E01564E" w14:textId="77777777" w:rsidR="00DA50A4" w:rsidRPr="003A2820" w:rsidRDefault="00DA50A4">
            <w:pPr>
              <w:spacing w:line="340" w:lineRule="exact"/>
              <w:ind w:left="-18"/>
              <w:jc w:val="thaiDistribute"/>
              <w:rPr>
                <w:rFonts w:ascii="Arial" w:hAnsi="Arial" w:cs="Arial"/>
                <w:kern w:val="28"/>
                <w:sz w:val="18"/>
                <w:szCs w:val="18"/>
                <w:cs/>
              </w:rPr>
            </w:pPr>
            <w:r w:rsidRPr="003A2820">
              <w:rPr>
                <w:rFonts w:ascii="Arial" w:hAnsi="Arial" w:cs="Arial"/>
                <w:kern w:val="28"/>
                <w:sz w:val="18"/>
                <w:szCs w:val="18"/>
              </w:rPr>
              <w:t xml:space="preserve">Derivatives </w:t>
            </w:r>
            <w:r w:rsidRPr="003A2820">
              <w:rPr>
                <w:rFonts w:ascii="Arial" w:hAnsi="Arial" w:cs="Arial"/>
                <w:kern w:val="28"/>
                <w:sz w:val="18"/>
                <w:szCs w:val="18"/>
                <w:cs/>
              </w:rPr>
              <w:t xml:space="preserve"> </w:t>
            </w:r>
          </w:p>
        </w:tc>
        <w:tc>
          <w:tcPr>
            <w:tcW w:w="1195" w:type="dxa"/>
          </w:tcPr>
          <w:p w14:paraId="6458A81B" w14:textId="77777777" w:rsidR="00DA50A4" w:rsidRPr="003A2820" w:rsidRDefault="00DA50A4">
            <w:pPr>
              <w:tabs>
                <w:tab w:val="decimal" w:pos="882"/>
              </w:tabs>
              <w:spacing w:line="340" w:lineRule="exact"/>
              <w:rPr>
                <w:rFonts w:ascii="Arial" w:hAnsi="Arial" w:cs="Arial"/>
                <w:kern w:val="28"/>
                <w:sz w:val="18"/>
                <w:szCs w:val="18"/>
              </w:rPr>
            </w:pPr>
          </w:p>
        </w:tc>
        <w:tc>
          <w:tcPr>
            <w:tcW w:w="1195" w:type="dxa"/>
          </w:tcPr>
          <w:p w14:paraId="3835EF5F" w14:textId="77777777" w:rsidR="00DA50A4" w:rsidRPr="003A2820" w:rsidRDefault="00DA50A4">
            <w:pPr>
              <w:tabs>
                <w:tab w:val="decimal" w:pos="882"/>
              </w:tabs>
              <w:spacing w:line="340" w:lineRule="exact"/>
              <w:rPr>
                <w:rFonts w:ascii="Arial" w:hAnsi="Arial" w:cs="Arial"/>
                <w:kern w:val="28"/>
                <w:sz w:val="18"/>
                <w:szCs w:val="18"/>
              </w:rPr>
            </w:pPr>
          </w:p>
        </w:tc>
        <w:tc>
          <w:tcPr>
            <w:tcW w:w="1195" w:type="dxa"/>
          </w:tcPr>
          <w:p w14:paraId="082CE801" w14:textId="77777777" w:rsidR="00DA50A4" w:rsidRPr="003A2820" w:rsidRDefault="00DA50A4">
            <w:pPr>
              <w:tabs>
                <w:tab w:val="decimal" w:pos="882"/>
              </w:tabs>
              <w:spacing w:line="340" w:lineRule="exact"/>
              <w:rPr>
                <w:rFonts w:ascii="Arial" w:hAnsi="Arial" w:cs="Arial"/>
                <w:kern w:val="28"/>
                <w:sz w:val="18"/>
                <w:szCs w:val="18"/>
              </w:rPr>
            </w:pPr>
          </w:p>
        </w:tc>
        <w:tc>
          <w:tcPr>
            <w:tcW w:w="1196" w:type="dxa"/>
          </w:tcPr>
          <w:p w14:paraId="3DCD35B2" w14:textId="77777777" w:rsidR="00DA50A4" w:rsidRPr="003A2820" w:rsidRDefault="00DA50A4">
            <w:pPr>
              <w:tabs>
                <w:tab w:val="decimal" w:pos="882"/>
              </w:tabs>
              <w:spacing w:line="340" w:lineRule="exact"/>
              <w:rPr>
                <w:rFonts w:ascii="Arial" w:hAnsi="Arial" w:cs="Arial"/>
                <w:kern w:val="28"/>
                <w:sz w:val="18"/>
                <w:szCs w:val="18"/>
              </w:rPr>
            </w:pPr>
          </w:p>
        </w:tc>
      </w:tr>
      <w:tr w:rsidR="00DA50A4" w:rsidRPr="003A2820" w14:paraId="46EF4DAA" w14:textId="77777777">
        <w:trPr>
          <w:gridAfter w:val="1"/>
          <w:wAfter w:w="8" w:type="dxa"/>
        </w:trPr>
        <w:tc>
          <w:tcPr>
            <w:tcW w:w="4225" w:type="dxa"/>
            <w:vAlign w:val="bottom"/>
          </w:tcPr>
          <w:p w14:paraId="672C76B5" w14:textId="77777777" w:rsidR="00DA50A4" w:rsidRPr="003A2820" w:rsidRDefault="00DA50A4">
            <w:pPr>
              <w:spacing w:line="340" w:lineRule="exact"/>
              <w:ind w:left="162"/>
              <w:jc w:val="thaiDistribute"/>
              <w:rPr>
                <w:rFonts w:ascii="Arial" w:hAnsi="Arial" w:cs="Arial"/>
                <w:kern w:val="28"/>
                <w:sz w:val="18"/>
                <w:szCs w:val="18"/>
              </w:rPr>
            </w:pPr>
            <w:r w:rsidRPr="003A2820">
              <w:rPr>
                <w:rFonts w:ascii="Arial" w:hAnsi="Arial" w:cs="Arial"/>
                <w:kern w:val="28"/>
                <w:sz w:val="18"/>
                <w:szCs w:val="18"/>
              </w:rPr>
              <w:t xml:space="preserve">Foreign currency forward contracts </w:t>
            </w:r>
          </w:p>
        </w:tc>
        <w:tc>
          <w:tcPr>
            <w:tcW w:w="1195" w:type="dxa"/>
          </w:tcPr>
          <w:p w14:paraId="2FD2E289" w14:textId="77777777" w:rsidR="00DA50A4" w:rsidRPr="003A2820" w:rsidRDefault="00DA50A4">
            <w:pPr>
              <w:tabs>
                <w:tab w:val="decimal" w:pos="882"/>
              </w:tabs>
              <w:spacing w:line="340" w:lineRule="exact"/>
              <w:rPr>
                <w:rFonts w:ascii="Arial" w:hAnsi="Arial" w:cs="Arial"/>
                <w:kern w:val="28"/>
                <w:sz w:val="18"/>
                <w:szCs w:val="18"/>
              </w:rPr>
            </w:pPr>
            <w:r w:rsidRPr="003A2820">
              <w:rPr>
                <w:rFonts w:ascii="Arial" w:hAnsi="Arial" w:cs="Arial"/>
                <w:kern w:val="28"/>
                <w:sz w:val="18"/>
                <w:szCs w:val="18"/>
              </w:rPr>
              <w:t>-</w:t>
            </w:r>
          </w:p>
        </w:tc>
        <w:tc>
          <w:tcPr>
            <w:tcW w:w="1195" w:type="dxa"/>
          </w:tcPr>
          <w:p w14:paraId="48496102" w14:textId="77777777" w:rsidR="00DA50A4" w:rsidRPr="003A2820" w:rsidRDefault="00DA50A4">
            <w:pPr>
              <w:tabs>
                <w:tab w:val="decimal" w:pos="882"/>
              </w:tabs>
              <w:spacing w:line="340" w:lineRule="exact"/>
              <w:rPr>
                <w:rFonts w:ascii="Arial" w:hAnsi="Arial" w:cs="Arial"/>
                <w:kern w:val="28"/>
                <w:sz w:val="18"/>
                <w:szCs w:val="18"/>
              </w:rPr>
            </w:pPr>
            <w:r w:rsidRPr="003A2820">
              <w:rPr>
                <w:rFonts w:ascii="Arial" w:hAnsi="Arial" w:cs="Arial"/>
                <w:kern w:val="28"/>
                <w:sz w:val="18"/>
                <w:szCs w:val="18"/>
              </w:rPr>
              <w:t>11,124</w:t>
            </w:r>
          </w:p>
        </w:tc>
        <w:tc>
          <w:tcPr>
            <w:tcW w:w="1195" w:type="dxa"/>
          </w:tcPr>
          <w:p w14:paraId="421B6F41" w14:textId="77777777" w:rsidR="00DA50A4" w:rsidRPr="003A2820" w:rsidRDefault="00DA50A4">
            <w:pPr>
              <w:tabs>
                <w:tab w:val="decimal" w:pos="882"/>
              </w:tabs>
              <w:spacing w:line="340" w:lineRule="exact"/>
              <w:rPr>
                <w:rFonts w:ascii="Arial" w:hAnsi="Arial" w:cs="Arial"/>
                <w:kern w:val="28"/>
                <w:sz w:val="18"/>
                <w:szCs w:val="18"/>
              </w:rPr>
            </w:pPr>
            <w:r w:rsidRPr="003A2820">
              <w:rPr>
                <w:rFonts w:ascii="Arial" w:hAnsi="Arial" w:cs="Arial"/>
                <w:kern w:val="28"/>
                <w:sz w:val="18"/>
                <w:szCs w:val="18"/>
              </w:rPr>
              <w:t>-</w:t>
            </w:r>
          </w:p>
        </w:tc>
        <w:tc>
          <w:tcPr>
            <w:tcW w:w="1196" w:type="dxa"/>
          </w:tcPr>
          <w:p w14:paraId="3187EF2D" w14:textId="77777777" w:rsidR="00DA50A4" w:rsidRPr="003A2820" w:rsidRDefault="00DA50A4">
            <w:pPr>
              <w:tabs>
                <w:tab w:val="decimal" w:pos="882"/>
              </w:tabs>
              <w:spacing w:line="340" w:lineRule="exact"/>
              <w:rPr>
                <w:rFonts w:ascii="Arial" w:hAnsi="Arial" w:cs="Arial"/>
                <w:kern w:val="28"/>
                <w:sz w:val="18"/>
                <w:szCs w:val="18"/>
              </w:rPr>
            </w:pPr>
            <w:r w:rsidRPr="003A2820">
              <w:rPr>
                <w:rFonts w:ascii="Arial" w:hAnsi="Arial" w:cs="Arial"/>
                <w:kern w:val="28"/>
                <w:sz w:val="18"/>
                <w:szCs w:val="18"/>
              </w:rPr>
              <w:t>11,124</w:t>
            </w:r>
          </w:p>
        </w:tc>
      </w:tr>
      <w:tr w:rsidR="00DA50A4" w:rsidRPr="003A2820" w14:paraId="7ED896DB" w14:textId="77777777">
        <w:trPr>
          <w:gridAfter w:val="1"/>
          <w:wAfter w:w="8" w:type="dxa"/>
        </w:trPr>
        <w:tc>
          <w:tcPr>
            <w:tcW w:w="4225" w:type="dxa"/>
            <w:vAlign w:val="bottom"/>
          </w:tcPr>
          <w:p w14:paraId="65835510" w14:textId="77777777" w:rsidR="00DA50A4" w:rsidRPr="003A2820" w:rsidRDefault="00DA50A4">
            <w:pPr>
              <w:spacing w:line="340" w:lineRule="exact"/>
              <w:ind w:left="-18"/>
              <w:jc w:val="thaiDistribute"/>
              <w:rPr>
                <w:rFonts w:ascii="Arial" w:hAnsi="Arial" w:cs="Arial"/>
                <w:b/>
                <w:bCs/>
                <w:kern w:val="28"/>
                <w:sz w:val="18"/>
                <w:szCs w:val="18"/>
              </w:rPr>
            </w:pPr>
            <w:r w:rsidRPr="003A2820">
              <w:rPr>
                <w:rFonts w:ascii="Arial" w:hAnsi="Arial" w:cs="Arial"/>
                <w:b/>
                <w:bCs/>
                <w:kern w:val="28"/>
                <w:sz w:val="18"/>
                <w:szCs w:val="18"/>
              </w:rPr>
              <w:t>Liabilities measured at fair value</w:t>
            </w:r>
          </w:p>
        </w:tc>
        <w:tc>
          <w:tcPr>
            <w:tcW w:w="1195" w:type="dxa"/>
          </w:tcPr>
          <w:p w14:paraId="7A632CA3" w14:textId="77777777" w:rsidR="00DA50A4" w:rsidRPr="003A2820" w:rsidRDefault="00DA50A4">
            <w:pPr>
              <w:spacing w:line="340" w:lineRule="exact"/>
              <w:ind w:left="-18"/>
              <w:jc w:val="thaiDistribute"/>
              <w:rPr>
                <w:rFonts w:ascii="Arial" w:hAnsi="Arial" w:cs="Arial"/>
                <w:b/>
                <w:bCs/>
                <w:kern w:val="28"/>
                <w:sz w:val="18"/>
                <w:szCs w:val="18"/>
              </w:rPr>
            </w:pPr>
          </w:p>
        </w:tc>
        <w:tc>
          <w:tcPr>
            <w:tcW w:w="1195" w:type="dxa"/>
          </w:tcPr>
          <w:p w14:paraId="49B463A6" w14:textId="77777777" w:rsidR="00DA50A4" w:rsidRPr="003A2820" w:rsidRDefault="00DA50A4">
            <w:pPr>
              <w:spacing w:line="340" w:lineRule="exact"/>
              <w:ind w:left="-18"/>
              <w:jc w:val="thaiDistribute"/>
              <w:rPr>
                <w:rFonts w:ascii="Arial" w:hAnsi="Arial" w:cs="Arial"/>
                <w:b/>
                <w:bCs/>
                <w:kern w:val="28"/>
                <w:sz w:val="18"/>
                <w:szCs w:val="18"/>
              </w:rPr>
            </w:pPr>
          </w:p>
        </w:tc>
        <w:tc>
          <w:tcPr>
            <w:tcW w:w="1195" w:type="dxa"/>
          </w:tcPr>
          <w:p w14:paraId="285FA9A7" w14:textId="77777777" w:rsidR="00DA50A4" w:rsidRPr="003A2820" w:rsidRDefault="00DA50A4">
            <w:pPr>
              <w:spacing w:line="340" w:lineRule="exact"/>
              <w:ind w:left="-18"/>
              <w:jc w:val="thaiDistribute"/>
              <w:rPr>
                <w:rFonts w:ascii="Arial" w:hAnsi="Arial" w:cs="Arial"/>
                <w:b/>
                <w:bCs/>
                <w:kern w:val="28"/>
                <w:sz w:val="18"/>
                <w:szCs w:val="18"/>
              </w:rPr>
            </w:pPr>
          </w:p>
        </w:tc>
        <w:tc>
          <w:tcPr>
            <w:tcW w:w="1196" w:type="dxa"/>
          </w:tcPr>
          <w:p w14:paraId="78FC370B" w14:textId="77777777" w:rsidR="00DA50A4" w:rsidRPr="003A2820" w:rsidRDefault="00DA50A4">
            <w:pPr>
              <w:spacing w:line="340" w:lineRule="exact"/>
              <w:ind w:left="-18"/>
              <w:jc w:val="thaiDistribute"/>
              <w:rPr>
                <w:rFonts w:ascii="Arial" w:hAnsi="Arial" w:cs="Arial"/>
                <w:b/>
                <w:bCs/>
                <w:kern w:val="28"/>
                <w:sz w:val="18"/>
                <w:szCs w:val="18"/>
              </w:rPr>
            </w:pPr>
          </w:p>
        </w:tc>
      </w:tr>
      <w:tr w:rsidR="00DA50A4" w:rsidRPr="003A2820" w14:paraId="6B4D9B0E" w14:textId="77777777">
        <w:trPr>
          <w:gridAfter w:val="1"/>
          <w:wAfter w:w="8" w:type="dxa"/>
        </w:trPr>
        <w:tc>
          <w:tcPr>
            <w:tcW w:w="4225" w:type="dxa"/>
            <w:vAlign w:val="bottom"/>
          </w:tcPr>
          <w:p w14:paraId="5620451F" w14:textId="77777777" w:rsidR="00DA50A4" w:rsidRPr="003A2820" w:rsidRDefault="00DA50A4">
            <w:pPr>
              <w:spacing w:line="340" w:lineRule="exact"/>
              <w:ind w:left="-18"/>
              <w:jc w:val="thaiDistribute"/>
              <w:rPr>
                <w:rFonts w:ascii="Arial" w:hAnsi="Arial" w:cs="Arial"/>
                <w:kern w:val="28"/>
                <w:sz w:val="18"/>
                <w:szCs w:val="18"/>
                <w:cs/>
              </w:rPr>
            </w:pPr>
            <w:r w:rsidRPr="003A2820">
              <w:rPr>
                <w:rFonts w:ascii="Arial" w:hAnsi="Arial" w:cs="Arial"/>
                <w:kern w:val="28"/>
                <w:sz w:val="18"/>
                <w:szCs w:val="18"/>
              </w:rPr>
              <w:t xml:space="preserve">Derivatives </w:t>
            </w:r>
            <w:r w:rsidRPr="003A2820">
              <w:rPr>
                <w:rFonts w:ascii="Arial" w:hAnsi="Arial" w:cs="Arial"/>
                <w:kern w:val="28"/>
                <w:sz w:val="18"/>
                <w:szCs w:val="18"/>
                <w:cs/>
              </w:rPr>
              <w:t xml:space="preserve"> </w:t>
            </w:r>
          </w:p>
        </w:tc>
        <w:tc>
          <w:tcPr>
            <w:tcW w:w="1195" w:type="dxa"/>
          </w:tcPr>
          <w:p w14:paraId="2F088FF4" w14:textId="77777777" w:rsidR="00DA50A4" w:rsidRPr="003A2820" w:rsidRDefault="00DA50A4">
            <w:pPr>
              <w:tabs>
                <w:tab w:val="right" w:pos="792"/>
              </w:tabs>
              <w:spacing w:line="340" w:lineRule="exact"/>
              <w:jc w:val="right"/>
              <w:rPr>
                <w:rFonts w:ascii="Arial" w:hAnsi="Arial" w:cs="Arial"/>
                <w:kern w:val="28"/>
                <w:sz w:val="18"/>
                <w:szCs w:val="18"/>
                <w:cs/>
              </w:rPr>
            </w:pPr>
          </w:p>
        </w:tc>
        <w:tc>
          <w:tcPr>
            <w:tcW w:w="1195" w:type="dxa"/>
          </w:tcPr>
          <w:p w14:paraId="7687475F" w14:textId="77777777" w:rsidR="00DA50A4" w:rsidRPr="003A2820" w:rsidRDefault="00DA50A4">
            <w:pPr>
              <w:tabs>
                <w:tab w:val="right" w:pos="792"/>
              </w:tabs>
              <w:spacing w:line="340" w:lineRule="exact"/>
              <w:jc w:val="right"/>
              <w:rPr>
                <w:rFonts w:ascii="Arial" w:hAnsi="Arial" w:cs="Arial"/>
                <w:kern w:val="28"/>
                <w:sz w:val="18"/>
                <w:szCs w:val="18"/>
                <w:cs/>
              </w:rPr>
            </w:pPr>
          </w:p>
        </w:tc>
        <w:tc>
          <w:tcPr>
            <w:tcW w:w="1195" w:type="dxa"/>
          </w:tcPr>
          <w:p w14:paraId="3ECA0F82" w14:textId="77777777" w:rsidR="00DA50A4" w:rsidRPr="003A2820" w:rsidRDefault="00DA50A4">
            <w:pPr>
              <w:tabs>
                <w:tab w:val="right" w:pos="792"/>
              </w:tabs>
              <w:spacing w:line="340" w:lineRule="exact"/>
              <w:jc w:val="right"/>
              <w:rPr>
                <w:rFonts w:ascii="Arial" w:hAnsi="Arial" w:cs="Arial"/>
                <w:kern w:val="28"/>
                <w:sz w:val="18"/>
                <w:szCs w:val="18"/>
                <w:cs/>
              </w:rPr>
            </w:pPr>
          </w:p>
        </w:tc>
        <w:tc>
          <w:tcPr>
            <w:tcW w:w="1196" w:type="dxa"/>
          </w:tcPr>
          <w:p w14:paraId="68C1BBC6" w14:textId="77777777" w:rsidR="00DA50A4" w:rsidRPr="003A2820" w:rsidRDefault="00DA50A4">
            <w:pPr>
              <w:tabs>
                <w:tab w:val="right" w:pos="792"/>
              </w:tabs>
              <w:spacing w:line="340" w:lineRule="exact"/>
              <w:jc w:val="right"/>
              <w:rPr>
                <w:rFonts w:ascii="Arial" w:hAnsi="Arial" w:cs="Arial"/>
                <w:b/>
                <w:bCs/>
                <w:kern w:val="28"/>
                <w:sz w:val="18"/>
                <w:szCs w:val="18"/>
                <w:cs/>
              </w:rPr>
            </w:pPr>
          </w:p>
        </w:tc>
      </w:tr>
      <w:tr w:rsidR="00DA50A4" w:rsidRPr="003A2820" w14:paraId="70A8F147" w14:textId="77777777">
        <w:trPr>
          <w:gridAfter w:val="1"/>
          <w:wAfter w:w="8" w:type="dxa"/>
        </w:trPr>
        <w:tc>
          <w:tcPr>
            <w:tcW w:w="4225" w:type="dxa"/>
            <w:vAlign w:val="bottom"/>
          </w:tcPr>
          <w:p w14:paraId="1B425928" w14:textId="77777777" w:rsidR="00DA50A4" w:rsidRPr="003A2820" w:rsidRDefault="00DA50A4">
            <w:pPr>
              <w:spacing w:line="340" w:lineRule="exact"/>
              <w:ind w:left="162"/>
              <w:jc w:val="thaiDistribute"/>
              <w:rPr>
                <w:rFonts w:ascii="Arial" w:hAnsi="Arial" w:cs="Arial"/>
                <w:kern w:val="28"/>
                <w:sz w:val="18"/>
                <w:szCs w:val="18"/>
              </w:rPr>
            </w:pPr>
            <w:r w:rsidRPr="003A2820">
              <w:rPr>
                <w:rFonts w:ascii="Arial" w:hAnsi="Arial" w:cs="Arial"/>
                <w:kern w:val="28"/>
                <w:sz w:val="18"/>
                <w:szCs w:val="18"/>
              </w:rPr>
              <w:t xml:space="preserve">Foreign currency forward contracts </w:t>
            </w:r>
          </w:p>
        </w:tc>
        <w:tc>
          <w:tcPr>
            <w:tcW w:w="1195" w:type="dxa"/>
          </w:tcPr>
          <w:p w14:paraId="5B630AC1" w14:textId="77777777" w:rsidR="00DA50A4" w:rsidRPr="003A2820" w:rsidRDefault="00DA50A4">
            <w:pPr>
              <w:tabs>
                <w:tab w:val="decimal" w:pos="882"/>
              </w:tabs>
              <w:spacing w:line="340" w:lineRule="exact"/>
              <w:rPr>
                <w:rFonts w:ascii="Arial" w:hAnsi="Arial" w:cs="Arial"/>
                <w:kern w:val="28"/>
                <w:sz w:val="18"/>
                <w:szCs w:val="18"/>
              </w:rPr>
            </w:pPr>
            <w:r w:rsidRPr="003A2820">
              <w:rPr>
                <w:rFonts w:ascii="Arial" w:hAnsi="Arial" w:cs="Arial"/>
                <w:kern w:val="28"/>
                <w:sz w:val="18"/>
                <w:szCs w:val="18"/>
              </w:rPr>
              <w:t>-</w:t>
            </w:r>
          </w:p>
        </w:tc>
        <w:tc>
          <w:tcPr>
            <w:tcW w:w="1195" w:type="dxa"/>
          </w:tcPr>
          <w:p w14:paraId="01A062F0" w14:textId="77777777" w:rsidR="00DA50A4" w:rsidRPr="003A2820" w:rsidRDefault="00DA50A4">
            <w:pPr>
              <w:tabs>
                <w:tab w:val="decimal" w:pos="882"/>
              </w:tabs>
              <w:spacing w:line="340" w:lineRule="exact"/>
              <w:rPr>
                <w:rFonts w:ascii="Arial" w:hAnsi="Arial" w:cs="Arial"/>
                <w:kern w:val="28"/>
                <w:sz w:val="18"/>
                <w:szCs w:val="18"/>
              </w:rPr>
            </w:pPr>
            <w:r w:rsidRPr="003A2820">
              <w:rPr>
                <w:rFonts w:ascii="Arial" w:hAnsi="Arial" w:cs="Arial"/>
                <w:kern w:val="28"/>
                <w:sz w:val="18"/>
                <w:szCs w:val="18"/>
              </w:rPr>
              <w:t>3,616</w:t>
            </w:r>
          </w:p>
        </w:tc>
        <w:tc>
          <w:tcPr>
            <w:tcW w:w="1195" w:type="dxa"/>
          </w:tcPr>
          <w:p w14:paraId="010035FB" w14:textId="77777777" w:rsidR="00DA50A4" w:rsidRPr="003A2820" w:rsidRDefault="00DA50A4">
            <w:pPr>
              <w:tabs>
                <w:tab w:val="decimal" w:pos="882"/>
              </w:tabs>
              <w:spacing w:line="340" w:lineRule="exact"/>
              <w:rPr>
                <w:rFonts w:ascii="Arial" w:hAnsi="Arial" w:cs="Arial"/>
                <w:kern w:val="28"/>
                <w:sz w:val="18"/>
                <w:szCs w:val="18"/>
              </w:rPr>
            </w:pPr>
            <w:r w:rsidRPr="003A2820">
              <w:rPr>
                <w:rFonts w:ascii="Arial" w:hAnsi="Arial" w:cs="Arial"/>
                <w:kern w:val="28"/>
                <w:sz w:val="18"/>
                <w:szCs w:val="18"/>
              </w:rPr>
              <w:t>-</w:t>
            </w:r>
          </w:p>
        </w:tc>
        <w:tc>
          <w:tcPr>
            <w:tcW w:w="1196" w:type="dxa"/>
          </w:tcPr>
          <w:p w14:paraId="002398C8" w14:textId="77777777" w:rsidR="00DA50A4" w:rsidRPr="003A2820" w:rsidRDefault="00DA50A4">
            <w:pPr>
              <w:tabs>
                <w:tab w:val="decimal" w:pos="882"/>
              </w:tabs>
              <w:spacing w:line="340" w:lineRule="exact"/>
              <w:rPr>
                <w:rFonts w:ascii="Arial" w:hAnsi="Arial" w:cs="Arial"/>
                <w:kern w:val="28"/>
                <w:sz w:val="18"/>
                <w:szCs w:val="18"/>
              </w:rPr>
            </w:pPr>
            <w:r w:rsidRPr="003A2820">
              <w:rPr>
                <w:rFonts w:ascii="Arial" w:hAnsi="Arial" w:cs="Arial"/>
                <w:kern w:val="28"/>
                <w:sz w:val="18"/>
                <w:szCs w:val="18"/>
              </w:rPr>
              <w:t>3,616</w:t>
            </w:r>
          </w:p>
        </w:tc>
      </w:tr>
    </w:tbl>
    <w:p w14:paraId="02DDE367" w14:textId="77777777" w:rsidR="00AB75DC" w:rsidRDefault="00AB75DC" w:rsidP="00CA0E6A">
      <w:pPr>
        <w:spacing w:before="240" w:after="120" w:line="380" w:lineRule="exact"/>
        <w:ind w:left="547" w:hanging="547"/>
        <w:jc w:val="both"/>
        <w:rPr>
          <w:rFonts w:ascii="Arial" w:eastAsia="Arial Unicode MS" w:hAnsi="Arial" w:cs="Arial Unicode MS"/>
          <w:b/>
          <w:bCs/>
          <w:sz w:val="22"/>
          <w:szCs w:val="22"/>
        </w:rPr>
      </w:pPr>
    </w:p>
    <w:p w14:paraId="10BA46ED" w14:textId="77777777" w:rsidR="00AB75DC" w:rsidRDefault="00AB75DC">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2F4759A6" w14:textId="1569A3B6" w:rsidR="004F4DE7" w:rsidRPr="003A2820" w:rsidRDefault="00F04AC3" w:rsidP="00CA0E6A">
      <w:pPr>
        <w:spacing w:before="240" w:after="120" w:line="380" w:lineRule="exact"/>
        <w:ind w:left="547" w:hanging="547"/>
        <w:jc w:val="both"/>
        <w:rPr>
          <w:rFonts w:ascii="Arial" w:eastAsia="Arial Unicode MS" w:hAnsi="Arial" w:cs="Arial Unicode MS"/>
          <w:b/>
          <w:bCs/>
          <w:sz w:val="22"/>
          <w:szCs w:val="22"/>
        </w:rPr>
      </w:pPr>
      <w:r w:rsidRPr="003A2820">
        <w:rPr>
          <w:rFonts w:ascii="Arial" w:eastAsia="Arial Unicode MS" w:hAnsi="Arial" w:cs="Arial Unicode MS"/>
          <w:b/>
          <w:bCs/>
          <w:sz w:val="22"/>
          <w:szCs w:val="22"/>
        </w:rPr>
        <w:lastRenderedPageBreak/>
        <w:t>34</w:t>
      </w:r>
      <w:r w:rsidR="004F4DE7" w:rsidRPr="003A2820">
        <w:rPr>
          <w:rFonts w:ascii="Arial" w:eastAsia="Arial Unicode MS" w:hAnsi="Arial" w:cs="Arial Unicode MS"/>
          <w:b/>
          <w:bCs/>
          <w:sz w:val="22"/>
          <w:szCs w:val="22"/>
        </w:rPr>
        <w:t>.</w:t>
      </w:r>
      <w:r w:rsidR="004F4DE7" w:rsidRPr="003A2820">
        <w:rPr>
          <w:rFonts w:ascii="Arial" w:eastAsia="Arial Unicode MS" w:hAnsi="Arial" w:cs="Arial Unicode MS"/>
          <w:b/>
          <w:bCs/>
          <w:sz w:val="22"/>
          <w:szCs w:val="22"/>
        </w:rPr>
        <w:tab/>
        <w:t>Financial instruments</w:t>
      </w:r>
    </w:p>
    <w:p w14:paraId="5F46FC2F" w14:textId="2E3B201B" w:rsidR="005C3775" w:rsidRPr="003A2820" w:rsidRDefault="00F04AC3" w:rsidP="005C3775">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sz w:val="22"/>
          <w:szCs w:val="22"/>
        </w:rPr>
      </w:pPr>
      <w:r w:rsidRPr="003A2820">
        <w:rPr>
          <w:rFonts w:ascii="Arial" w:hAnsi="Arial"/>
          <w:b/>
          <w:bCs/>
          <w:sz w:val="22"/>
          <w:szCs w:val="22"/>
        </w:rPr>
        <w:t>34</w:t>
      </w:r>
      <w:r w:rsidR="005C3775" w:rsidRPr="003A2820">
        <w:rPr>
          <w:rFonts w:ascii="Arial" w:hAnsi="Arial"/>
          <w:b/>
          <w:bCs/>
          <w:sz w:val="22"/>
          <w:szCs w:val="22"/>
        </w:rPr>
        <w:t xml:space="preserve">.1 </w:t>
      </w:r>
      <w:r w:rsidR="005C3775" w:rsidRPr="003A2820">
        <w:rPr>
          <w:rFonts w:ascii="Arial" w:hAnsi="Arial"/>
          <w:b/>
          <w:bCs/>
          <w:sz w:val="22"/>
          <w:szCs w:val="22"/>
        </w:rPr>
        <w:tab/>
        <w:t>Financial risk management objectives and policies</w:t>
      </w:r>
    </w:p>
    <w:p w14:paraId="414590D5" w14:textId="58D98E3A" w:rsidR="005C3775" w:rsidRPr="003A2820" w:rsidRDefault="005C3775"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sidRPr="003A2820">
        <w:rPr>
          <w:rFonts w:ascii="Arial" w:hAnsi="Arial"/>
          <w:sz w:val="22"/>
          <w:szCs w:val="22"/>
        </w:rPr>
        <w:tab/>
        <w:t>The Group’s financial instruments</w:t>
      </w:r>
      <w:r w:rsidR="002F4B38" w:rsidRPr="003A2820">
        <w:rPr>
          <w:rFonts w:ascii="Arial" w:hAnsi="Arial"/>
          <w:sz w:val="22"/>
          <w:szCs w:val="22"/>
        </w:rPr>
        <w:t xml:space="preserve"> </w:t>
      </w:r>
      <w:r w:rsidRPr="003A2820">
        <w:rPr>
          <w:rFonts w:ascii="Arial" w:hAnsi="Arial"/>
          <w:sz w:val="22"/>
          <w:szCs w:val="22"/>
        </w:rPr>
        <w:t xml:space="preserve">principally comprise cash and cash equivalents, trade and other </w:t>
      </w:r>
      <w:r w:rsidR="002B6C7E" w:rsidRPr="003A2820">
        <w:rPr>
          <w:rFonts w:ascii="Arial" w:hAnsi="Arial"/>
          <w:sz w:val="22"/>
          <w:szCs w:val="22"/>
        </w:rPr>
        <w:t xml:space="preserve">current </w:t>
      </w:r>
      <w:r w:rsidRPr="003A2820">
        <w:rPr>
          <w:rFonts w:ascii="Arial" w:hAnsi="Arial"/>
          <w:sz w:val="22"/>
          <w:szCs w:val="22"/>
        </w:rPr>
        <w:t xml:space="preserve">receivable, loans, investments, and short-term and long-term loans. The financial risks associated with these financial instruments and how they are managed </w:t>
      </w:r>
      <w:r w:rsidR="00B7375F" w:rsidRPr="003A2820">
        <w:rPr>
          <w:rFonts w:ascii="Arial" w:hAnsi="Arial"/>
          <w:sz w:val="22"/>
          <w:szCs w:val="22"/>
        </w:rPr>
        <w:t>are</w:t>
      </w:r>
      <w:r w:rsidRPr="003A2820">
        <w:rPr>
          <w:rFonts w:ascii="Arial" w:hAnsi="Arial"/>
          <w:sz w:val="22"/>
          <w:szCs w:val="22"/>
        </w:rPr>
        <w:t xml:space="preserve"> described below.</w:t>
      </w:r>
    </w:p>
    <w:p w14:paraId="24D21B97" w14:textId="77777777" w:rsidR="005C3775" w:rsidRPr="003A2820" w:rsidRDefault="005C3775"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b/>
          <w:bCs/>
          <w:i/>
          <w:iCs/>
          <w:sz w:val="22"/>
          <w:szCs w:val="22"/>
        </w:rPr>
      </w:pPr>
      <w:r w:rsidRPr="003A2820">
        <w:rPr>
          <w:rFonts w:ascii="Arial" w:hAnsi="Arial"/>
          <w:b/>
          <w:bCs/>
          <w:i/>
          <w:iCs/>
          <w:sz w:val="22"/>
          <w:szCs w:val="22"/>
        </w:rPr>
        <w:tab/>
        <w:t>Credit risk</w:t>
      </w:r>
    </w:p>
    <w:p w14:paraId="2B792C06" w14:textId="2F5FE17A" w:rsidR="005C3775" w:rsidRPr="003A2820" w:rsidRDefault="005C3775"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sidRPr="003A2820">
        <w:rPr>
          <w:rFonts w:ascii="Arial" w:hAnsi="Arial"/>
          <w:sz w:val="22"/>
          <w:szCs w:val="22"/>
        </w:rPr>
        <w:tab/>
        <w:t xml:space="preserve">The Group is exposed to credit risk primarily with respect to trade and other </w:t>
      </w:r>
      <w:r w:rsidR="0015041B" w:rsidRPr="003A2820">
        <w:rPr>
          <w:rFonts w:ascii="Arial" w:hAnsi="Arial"/>
          <w:sz w:val="22"/>
          <w:szCs w:val="22"/>
        </w:rPr>
        <w:t xml:space="preserve">current </w:t>
      </w:r>
      <w:r w:rsidRPr="003A2820">
        <w:rPr>
          <w:rFonts w:ascii="Arial" w:hAnsi="Arial"/>
          <w:sz w:val="22"/>
          <w:szCs w:val="22"/>
        </w:rPr>
        <w:t xml:space="preserve">receivable, loans, deposits with banks and financial institutions and other financial instruments. </w:t>
      </w:r>
      <w:r w:rsidR="002F4B38" w:rsidRPr="003A2820">
        <w:rPr>
          <w:rFonts w:ascii="Arial" w:hAnsi="Arial"/>
          <w:sz w:val="22"/>
          <w:szCs w:val="22"/>
        </w:rPr>
        <w:t>Except for derivatives, the maximum exposure to credit risk is limited to the carrying amounts as stated in the statement of financial position.</w:t>
      </w:r>
      <w:r w:rsidR="00887391" w:rsidRPr="003A2820">
        <w:rPr>
          <w:rFonts w:ascii="Arial" w:hAnsi="Arial"/>
          <w:sz w:val="22"/>
          <w:szCs w:val="22"/>
        </w:rPr>
        <w:t xml:space="preserve"> The Group’s maximum exposure relating to derivatives is note</w:t>
      </w:r>
      <w:r w:rsidR="009B7F49" w:rsidRPr="003A2820">
        <w:rPr>
          <w:rFonts w:ascii="Arial" w:hAnsi="Arial"/>
          <w:sz w:val="22"/>
          <w:szCs w:val="22"/>
        </w:rPr>
        <w:t>d</w:t>
      </w:r>
      <w:r w:rsidR="00887391" w:rsidRPr="003A2820">
        <w:rPr>
          <w:rFonts w:ascii="Arial" w:hAnsi="Arial"/>
          <w:sz w:val="22"/>
          <w:szCs w:val="22"/>
        </w:rPr>
        <w:t xml:space="preserve"> in the liquidity risk topic.</w:t>
      </w:r>
    </w:p>
    <w:p w14:paraId="629AB68C" w14:textId="7164D76F" w:rsidR="005C3775" w:rsidRPr="003A2820" w:rsidRDefault="00CA0E6A" w:rsidP="00CA0E6A">
      <w:pPr>
        <w:tabs>
          <w:tab w:val="left" w:pos="2880"/>
          <w:tab w:val="left" w:pos="5760"/>
          <w:tab w:val="decimal" w:pos="6660"/>
          <w:tab w:val="left" w:pos="7110"/>
          <w:tab w:val="decimal" w:pos="7920"/>
        </w:tabs>
        <w:spacing w:before="120" w:after="120" w:line="380" w:lineRule="exact"/>
        <w:ind w:left="547" w:right="-43" w:hanging="545"/>
        <w:jc w:val="both"/>
        <w:rPr>
          <w:rFonts w:ascii="Arial" w:hAnsi="Arial"/>
          <w:b/>
          <w:bCs/>
          <w:i/>
          <w:iCs/>
          <w:sz w:val="22"/>
          <w:szCs w:val="22"/>
        </w:rPr>
      </w:pPr>
      <w:r w:rsidRPr="003A2820">
        <w:rPr>
          <w:rFonts w:ascii="Arial" w:hAnsi="Arial"/>
          <w:b/>
          <w:bCs/>
          <w:i/>
          <w:iCs/>
          <w:sz w:val="22"/>
          <w:szCs w:val="22"/>
        </w:rPr>
        <w:tab/>
      </w:r>
      <w:r w:rsidR="005C3775" w:rsidRPr="003A2820">
        <w:rPr>
          <w:rFonts w:ascii="Arial" w:hAnsi="Arial"/>
          <w:b/>
          <w:bCs/>
          <w:i/>
          <w:iCs/>
          <w:sz w:val="22"/>
          <w:szCs w:val="22"/>
        </w:rPr>
        <w:t>Trade</w:t>
      </w:r>
      <w:r w:rsidR="002F4B38" w:rsidRPr="003A2820">
        <w:rPr>
          <w:rFonts w:ascii="Arial" w:hAnsi="Arial"/>
          <w:b/>
          <w:bCs/>
          <w:i/>
          <w:iCs/>
          <w:sz w:val="22"/>
          <w:szCs w:val="22"/>
        </w:rPr>
        <w:t xml:space="preserve"> and other</w:t>
      </w:r>
      <w:r w:rsidR="005C3775" w:rsidRPr="003A2820">
        <w:rPr>
          <w:rFonts w:ascii="Arial" w:hAnsi="Arial"/>
          <w:b/>
          <w:bCs/>
          <w:i/>
          <w:iCs/>
          <w:sz w:val="22"/>
          <w:szCs w:val="22"/>
        </w:rPr>
        <w:t xml:space="preserve"> </w:t>
      </w:r>
      <w:r w:rsidR="00947C84" w:rsidRPr="003A2820">
        <w:rPr>
          <w:rFonts w:ascii="Arial" w:hAnsi="Arial"/>
          <w:b/>
          <w:bCs/>
          <w:i/>
          <w:iCs/>
          <w:sz w:val="22"/>
          <w:szCs w:val="22"/>
        </w:rPr>
        <w:t xml:space="preserve">current </w:t>
      </w:r>
      <w:r w:rsidR="005C3775" w:rsidRPr="003A2820">
        <w:rPr>
          <w:rFonts w:ascii="Arial" w:hAnsi="Arial"/>
          <w:b/>
          <w:bCs/>
          <w:i/>
          <w:iCs/>
          <w:sz w:val="22"/>
          <w:szCs w:val="22"/>
        </w:rPr>
        <w:t>receivables</w:t>
      </w:r>
    </w:p>
    <w:p w14:paraId="645A06ED" w14:textId="0E14D8CA" w:rsidR="005C3775" w:rsidRPr="003A2820" w:rsidRDefault="005C3775"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sidRPr="003A2820">
        <w:rPr>
          <w:rFonts w:ascii="Arial" w:hAnsi="Arial"/>
          <w:sz w:val="22"/>
          <w:szCs w:val="22"/>
        </w:rPr>
        <w:tab/>
        <w:t xml:space="preserve">The </w:t>
      </w:r>
      <w:r w:rsidR="002F4B38" w:rsidRPr="003A2820">
        <w:rPr>
          <w:rFonts w:ascii="Arial" w:hAnsi="Arial"/>
          <w:sz w:val="22"/>
          <w:szCs w:val="22"/>
        </w:rPr>
        <w:t>Group</w:t>
      </w:r>
      <w:r w:rsidRPr="003A2820">
        <w:rPr>
          <w:rFonts w:ascii="Arial" w:hAnsi="Arial"/>
          <w:sz w:val="22"/>
          <w:szCs w:val="22"/>
        </w:rPr>
        <w:t xml:space="preserve"> manages the risk by adopting appropriate credit control policies and procedures and therefore does not expect to incur material financial losses.</w:t>
      </w:r>
      <w:r w:rsidRPr="003A2820">
        <w:rPr>
          <w:rFonts w:ascii="Arial" w:hAnsi="Arial"/>
          <w:i/>
          <w:iCs/>
          <w:color w:val="FF0000"/>
          <w:sz w:val="22"/>
          <w:szCs w:val="22"/>
        </w:rPr>
        <w:t xml:space="preserve"> </w:t>
      </w:r>
      <w:r w:rsidRPr="003A2820">
        <w:rPr>
          <w:rFonts w:ascii="Arial" w:hAnsi="Arial"/>
          <w:sz w:val="22"/>
          <w:szCs w:val="22"/>
        </w:rPr>
        <w:t xml:space="preserve">Outstanding </w:t>
      </w:r>
      <w:r w:rsidR="002F4B38" w:rsidRPr="003A2820">
        <w:rPr>
          <w:rFonts w:ascii="Arial" w:hAnsi="Arial"/>
          <w:sz w:val="22"/>
          <w:szCs w:val="22"/>
        </w:rPr>
        <w:t>trade and other</w:t>
      </w:r>
      <w:r w:rsidRPr="003A2820">
        <w:rPr>
          <w:rFonts w:ascii="Arial" w:hAnsi="Arial"/>
          <w:sz w:val="22"/>
          <w:szCs w:val="22"/>
        </w:rPr>
        <w:t xml:space="preserve"> </w:t>
      </w:r>
      <w:r w:rsidR="00F359BA" w:rsidRPr="003A2820">
        <w:rPr>
          <w:rFonts w:ascii="Arial" w:hAnsi="Arial"/>
          <w:sz w:val="22"/>
          <w:szCs w:val="22"/>
        </w:rPr>
        <w:t xml:space="preserve">current </w:t>
      </w:r>
      <w:r w:rsidRPr="003A2820">
        <w:rPr>
          <w:rFonts w:ascii="Arial" w:hAnsi="Arial"/>
          <w:sz w:val="22"/>
          <w:szCs w:val="22"/>
        </w:rPr>
        <w:t>receivables are regularly monitored and any shipments to major customers are generally covered by letters of credit</w:t>
      </w:r>
      <w:r w:rsidR="002F4B38" w:rsidRPr="003A2820">
        <w:rPr>
          <w:rFonts w:ascii="Arial" w:hAnsi="Arial"/>
          <w:sz w:val="22"/>
          <w:szCs w:val="22"/>
        </w:rPr>
        <w:t>.</w:t>
      </w:r>
    </w:p>
    <w:p w14:paraId="6CC8ABC7" w14:textId="7D646552" w:rsidR="005C3775" w:rsidRPr="003A2820" w:rsidRDefault="002F4B38" w:rsidP="005C3775">
      <w:pPr>
        <w:tabs>
          <w:tab w:val="left" w:pos="2880"/>
          <w:tab w:val="left" w:pos="5760"/>
          <w:tab w:val="decimal" w:pos="6660"/>
          <w:tab w:val="left" w:pos="7110"/>
          <w:tab w:val="decimal" w:pos="7920"/>
        </w:tabs>
        <w:spacing w:before="120" w:after="120" w:line="380" w:lineRule="exact"/>
        <w:ind w:left="547" w:right="-43" w:hanging="545"/>
        <w:jc w:val="both"/>
        <w:rPr>
          <w:rFonts w:ascii="Arial" w:hAnsi="Arial"/>
          <w:sz w:val="22"/>
          <w:szCs w:val="22"/>
        </w:rPr>
      </w:pPr>
      <w:r w:rsidRPr="003A2820">
        <w:rPr>
          <w:rFonts w:ascii="Arial" w:hAnsi="Arial"/>
          <w:sz w:val="22"/>
          <w:szCs w:val="22"/>
        </w:rPr>
        <w:tab/>
      </w:r>
      <w:r w:rsidR="005C3775" w:rsidRPr="003A2820">
        <w:rPr>
          <w:rFonts w:ascii="Arial" w:hAnsi="Arial"/>
          <w:sz w:val="22"/>
          <w:szCs w:val="22"/>
        </w:rPr>
        <w:t xml:space="preserve">An impairment analysis is performed at each reporting date </w:t>
      </w:r>
      <w:r w:rsidRPr="003A2820">
        <w:rPr>
          <w:rFonts w:ascii="Arial" w:hAnsi="Arial"/>
          <w:sz w:val="22"/>
          <w:szCs w:val="22"/>
        </w:rPr>
        <w:t>to measure</w:t>
      </w:r>
      <w:r w:rsidR="005C3775" w:rsidRPr="003A2820">
        <w:rPr>
          <w:rFonts w:ascii="Arial" w:hAnsi="Arial"/>
          <w:sz w:val="22"/>
          <w:szCs w:val="22"/>
        </w:rPr>
        <w:t xml:space="preserve"> expected credit losses. The provision rates are based on days past due for groupings of various customer segments with similar </w:t>
      </w:r>
      <w:r w:rsidR="00920891" w:rsidRPr="003A2820">
        <w:rPr>
          <w:rFonts w:ascii="Arial" w:hAnsi="Arial"/>
          <w:sz w:val="22"/>
          <w:szCs w:val="22"/>
        </w:rPr>
        <w:t>credit risks</w:t>
      </w:r>
      <w:r w:rsidR="005C3775" w:rsidRPr="003A2820">
        <w:rPr>
          <w:rFonts w:ascii="Arial" w:hAnsi="Arial"/>
          <w:sz w:val="22"/>
          <w:szCs w:val="22"/>
        </w:rPr>
        <w:t xml:space="preserve">. The calculation reflects the </w:t>
      </w:r>
      <w:r w:rsidR="004E4355" w:rsidRPr="003A2820">
        <w:rPr>
          <w:rFonts w:ascii="Arial" w:hAnsi="Arial"/>
          <w:sz w:val="22"/>
          <w:szCs w:val="22"/>
        </w:rPr>
        <w:t xml:space="preserve">reasonable and </w:t>
      </w:r>
      <w:r w:rsidR="005C3775" w:rsidRPr="003A2820">
        <w:rPr>
          <w:rFonts w:ascii="Arial" w:hAnsi="Arial"/>
          <w:sz w:val="22"/>
          <w:szCs w:val="22"/>
        </w:rPr>
        <w:t>supportable information that is available at the reporting date about past events, current conditions</w:t>
      </w:r>
      <w:r w:rsidR="0045790F" w:rsidRPr="003A2820">
        <w:rPr>
          <w:rFonts w:ascii="Arial" w:hAnsi="Arial"/>
          <w:sz w:val="22"/>
          <w:szCs w:val="22"/>
        </w:rPr>
        <w:t xml:space="preserve"> </w:t>
      </w:r>
      <w:r w:rsidR="005C3775" w:rsidRPr="003A2820">
        <w:rPr>
          <w:rFonts w:ascii="Arial" w:hAnsi="Arial"/>
          <w:sz w:val="22"/>
          <w:szCs w:val="22"/>
        </w:rPr>
        <w:t xml:space="preserve">and forecasts of future economic conditions. Generally, trade </w:t>
      </w:r>
      <w:r w:rsidR="00920891" w:rsidRPr="003A2820">
        <w:rPr>
          <w:rFonts w:ascii="Arial" w:hAnsi="Arial"/>
          <w:sz w:val="22"/>
          <w:szCs w:val="22"/>
        </w:rPr>
        <w:t xml:space="preserve">and other </w:t>
      </w:r>
      <w:r w:rsidR="002B5BF7" w:rsidRPr="003A2820">
        <w:rPr>
          <w:rFonts w:ascii="Arial" w:hAnsi="Arial"/>
          <w:sz w:val="22"/>
          <w:szCs w:val="22"/>
        </w:rPr>
        <w:t xml:space="preserve">current </w:t>
      </w:r>
      <w:r w:rsidR="005C3775" w:rsidRPr="003A2820">
        <w:rPr>
          <w:rFonts w:ascii="Arial" w:hAnsi="Arial"/>
          <w:sz w:val="22"/>
          <w:szCs w:val="22"/>
        </w:rPr>
        <w:t xml:space="preserve">receivables are written-off </w:t>
      </w:r>
      <w:r w:rsidR="00920891" w:rsidRPr="003A2820">
        <w:rPr>
          <w:rFonts w:ascii="Arial" w:hAnsi="Arial"/>
          <w:sz w:val="22"/>
          <w:szCs w:val="22"/>
        </w:rPr>
        <w:t>in accordance with the Group’s policy.</w:t>
      </w:r>
    </w:p>
    <w:p w14:paraId="33EF7D56" w14:textId="01D9BA78" w:rsidR="005C3775" w:rsidRPr="003A2820" w:rsidRDefault="00F24898" w:rsidP="00CE2B23">
      <w:pPr>
        <w:tabs>
          <w:tab w:val="left" w:pos="2880"/>
          <w:tab w:val="left" w:pos="5760"/>
          <w:tab w:val="decimal" w:pos="6660"/>
          <w:tab w:val="left" w:pos="7110"/>
          <w:tab w:val="decimal" w:pos="7920"/>
        </w:tabs>
        <w:spacing w:before="80" w:after="80" w:line="360" w:lineRule="exact"/>
        <w:ind w:left="547" w:right="-43" w:hanging="545"/>
        <w:jc w:val="both"/>
        <w:rPr>
          <w:rFonts w:ascii="Arial" w:hAnsi="Arial"/>
          <w:b/>
          <w:bCs/>
          <w:i/>
          <w:iCs/>
          <w:sz w:val="22"/>
          <w:szCs w:val="22"/>
        </w:rPr>
      </w:pPr>
      <w:r w:rsidRPr="003A2820">
        <w:rPr>
          <w:rFonts w:ascii="Arial" w:hAnsi="Arial"/>
          <w:sz w:val="22"/>
          <w:szCs w:val="22"/>
        </w:rPr>
        <w:tab/>
      </w:r>
      <w:r w:rsidR="005C3775" w:rsidRPr="003A2820">
        <w:rPr>
          <w:rFonts w:ascii="Arial" w:hAnsi="Arial"/>
          <w:b/>
          <w:bCs/>
          <w:i/>
          <w:iCs/>
          <w:sz w:val="22"/>
          <w:szCs w:val="22"/>
        </w:rPr>
        <w:t xml:space="preserve">Financial instruments and cash deposits </w:t>
      </w:r>
    </w:p>
    <w:p w14:paraId="05A81381" w14:textId="77777777" w:rsidR="005C3775" w:rsidRPr="003A2820" w:rsidRDefault="005C3775" w:rsidP="00CE2B23">
      <w:pPr>
        <w:tabs>
          <w:tab w:val="left" w:pos="2880"/>
          <w:tab w:val="left" w:pos="5760"/>
          <w:tab w:val="decimal" w:pos="6660"/>
          <w:tab w:val="left" w:pos="7110"/>
          <w:tab w:val="decimal" w:pos="7920"/>
        </w:tabs>
        <w:spacing w:before="80" w:after="80" w:line="360" w:lineRule="exact"/>
        <w:ind w:left="547" w:right="-43" w:hanging="545"/>
        <w:jc w:val="both"/>
        <w:rPr>
          <w:rFonts w:ascii="Arial" w:hAnsi="Arial"/>
          <w:sz w:val="22"/>
          <w:szCs w:val="22"/>
        </w:rPr>
      </w:pPr>
      <w:r w:rsidRPr="003A2820">
        <w:rPr>
          <w:rFonts w:ascii="Arial" w:hAnsi="Arial"/>
          <w:sz w:val="22"/>
          <w:szCs w:val="22"/>
        </w:rPr>
        <w:tab/>
      </w:r>
      <w:r w:rsidR="00920891" w:rsidRPr="003A2820">
        <w:rPr>
          <w:rFonts w:ascii="Arial" w:hAnsi="Arial"/>
          <w:sz w:val="22"/>
          <w:szCs w:val="22"/>
        </w:rPr>
        <w:t>The Group manages the c</w:t>
      </w:r>
      <w:r w:rsidRPr="003A2820">
        <w:rPr>
          <w:rFonts w:ascii="Arial" w:hAnsi="Arial"/>
          <w:sz w:val="22"/>
          <w:szCs w:val="22"/>
        </w:rPr>
        <w:t xml:space="preserve">redit risk from balances with banks and financial institutions </w:t>
      </w:r>
      <w:r w:rsidR="00920891" w:rsidRPr="003A2820">
        <w:rPr>
          <w:rFonts w:ascii="Arial" w:hAnsi="Arial"/>
          <w:sz w:val="22"/>
          <w:szCs w:val="22"/>
        </w:rPr>
        <w:t>by making investments only with approved counterparties and within credit limits assigned to each counterparty</w:t>
      </w:r>
      <w:r w:rsidRPr="003A2820">
        <w:rPr>
          <w:rFonts w:ascii="Arial" w:hAnsi="Arial"/>
          <w:sz w:val="22"/>
          <w:szCs w:val="22"/>
        </w:rPr>
        <w:t>. Counterparty credit limits</w:t>
      </w:r>
      <w:r w:rsidR="004E4355" w:rsidRPr="003A2820">
        <w:rPr>
          <w:rFonts w:ascii="Arial" w:hAnsi="Arial"/>
          <w:sz w:val="22"/>
          <w:szCs w:val="22"/>
        </w:rPr>
        <w:t xml:space="preserve"> </w:t>
      </w:r>
      <w:r w:rsidRPr="003A2820">
        <w:rPr>
          <w:rFonts w:ascii="Arial" w:hAnsi="Arial"/>
          <w:sz w:val="22"/>
          <w:szCs w:val="22"/>
        </w:rPr>
        <w:t xml:space="preserve">may be updated throughout the year. The limits are set to minimise the concentration of risks and therefore mitigate financial loss through </w:t>
      </w:r>
      <w:r w:rsidR="00EA621D" w:rsidRPr="003A2820">
        <w:rPr>
          <w:rFonts w:ascii="Arial" w:hAnsi="Arial"/>
          <w:sz w:val="22"/>
          <w:szCs w:val="22"/>
        </w:rPr>
        <w:t xml:space="preserve">           </w:t>
      </w:r>
      <w:r w:rsidRPr="003A2820">
        <w:rPr>
          <w:rFonts w:ascii="Arial" w:hAnsi="Arial"/>
          <w:sz w:val="22"/>
          <w:szCs w:val="22"/>
        </w:rPr>
        <w:t>a counterparty’s potential failure to make payments.</w:t>
      </w:r>
    </w:p>
    <w:p w14:paraId="0A331961" w14:textId="357D6ECA" w:rsidR="007A4B66" w:rsidRPr="003A2820" w:rsidRDefault="007A4B66" w:rsidP="00CE2B23">
      <w:pPr>
        <w:tabs>
          <w:tab w:val="left" w:pos="2880"/>
          <w:tab w:val="left" w:pos="5760"/>
          <w:tab w:val="decimal" w:pos="6660"/>
          <w:tab w:val="left" w:pos="7110"/>
          <w:tab w:val="decimal" w:pos="7920"/>
        </w:tabs>
        <w:spacing w:before="80" w:after="80" w:line="360" w:lineRule="exact"/>
        <w:ind w:left="540" w:right="-43"/>
        <w:jc w:val="both"/>
        <w:rPr>
          <w:rFonts w:ascii="Arial" w:hAnsi="Arial"/>
          <w:sz w:val="22"/>
          <w:szCs w:val="22"/>
        </w:rPr>
      </w:pPr>
      <w:r w:rsidRPr="003A2820">
        <w:rPr>
          <w:rFonts w:ascii="Arial" w:hAnsi="Arial"/>
          <w:sz w:val="22"/>
          <w:szCs w:val="22"/>
        </w:rPr>
        <w:t>The credit risk on debt instruments and derivatives is limited because the counterparties are banks with high credit-ratings assigned by international credit-rating agencies.</w:t>
      </w:r>
    </w:p>
    <w:p w14:paraId="08B6A7F0" w14:textId="77777777" w:rsidR="00AB75DC" w:rsidRDefault="00AB75DC">
      <w:pPr>
        <w:overflowPunct/>
        <w:autoSpaceDE/>
        <w:autoSpaceDN/>
        <w:adjustRightInd/>
        <w:spacing w:after="200" w:line="276" w:lineRule="auto"/>
        <w:textAlignment w:val="auto"/>
        <w:rPr>
          <w:rFonts w:ascii="Arial" w:hAnsi="Arial"/>
          <w:b/>
          <w:bCs/>
          <w:i/>
          <w:iCs/>
          <w:sz w:val="22"/>
          <w:szCs w:val="22"/>
        </w:rPr>
      </w:pPr>
      <w:r>
        <w:rPr>
          <w:rFonts w:ascii="Arial" w:hAnsi="Arial"/>
          <w:b/>
          <w:bCs/>
          <w:i/>
          <w:iCs/>
          <w:sz w:val="22"/>
          <w:szCs w:val="22"/>
        </w:rPr>
        <w:br w:type="page"/>
      </w:r>
    </w:p>
    <w:p w14:paraId="1C00E560" w14:textId="553FB95A" w:rsidR="00920891" w:rsidRPr="003A2820" w:rsidRDefault="00920891" w:rsidP="00CE2B23">
      <w:pPr>
        <w:tabs>
          <w:tab w:val="left" w:pos="2880"/>
          <w:tab w:val="left" w:pos="5760"/>
          <w:tab w:val="decimal" w:pos="6660"/>
          <w:tab w:val="left" w:pos="7110"/>
          <w:tab w:val="decimal" w:pos="7920"/>
        </w:tabs>
        <w:spacing w:before="80" w:after="80" w:line="360" w:lineRule="exact"/>
        <w:ind w:left="547" w:right="-43" w:hanging="7"/>
        <w:jc w:val="both"/>
        <w:rPr>
          <w:rFonts w:ascii="Arial" w:hAnsi="Arial"/>
          <w:b/>
          <w:bCs/>
          <w:i/>
          <w:iCs/>
          <w:sz w:val="22"/>
          <w:szCs w:val="22"/>
        </w:rPr>
      </w:pPr>
      <w:r w:rsidRPr="003A2820">
        <w:rPr>
          <w:rFonts w:ascii="Arial" w:hAnsi="Arial"/>
          <w:b/>
          <w:bCs/>
          <w:i/>
          <w:iCs/>
          <w:sz w:val="22"/>
          <w:szCs w:val="22"/>
        </w:rPr>
        <w:lastRenderedPageBreak/>
        <w:t>Market risk</w:t>
      </w:r>
    </w:p>
    <w:p w14:paraId="696C5F7A" w14:textId="4837359B" w:rsidR="00920891" w:rsidRPr="003A2820" w:rsidRDefault="00920891" w:rsidP="00CE2B23">
      <w:pPr>
        <w:tabs>
          <w:tab w:val="left" w:pos="2880"/>
          <w:tab w:val="left" w:pos="5760"/>
          <w:tab w:val="decimal" w:pos="6660"/>
          <w:tab w:val="left" w:pos="7110"/>
          <w:tab w:val="decimal" w:pos="7920"/>
        </w:tabs>
        <w:spacing w:before="80" w:after="80" w:line="360" w:lineRule="exact"/>
        <w:ind w:left="547" w:right="-43" w:hanging="545"/>
        <w:jc w:val="both"/>
        <w:rPr>
          <w:rFonts w:ascii="Arial" w:hAnsi="Arial"/>
          <w:sz w:val="22"/>
          <w:szCs w:val="22"/>
        </w:rPr>
      </w:pPr>
      <w:r w:rsidRPr="003A2820">
        <w:rPr>
          <w:rFonts w:ascii="Arial" w:hAnsi="Arial"/>
          <w:sz w:val="22"/>
          <w:szCs w:val="22"/>
        </w:rPr>
        <w:tab/>
        <w:t xml:space="preserve">There are two types of market risk comprising interest rate risk and </w:t>
      </w:r>
      <w:r w:rsidR="00372D81" w:rsidRPr="003A2820">
        <w:rPr>
          <w:rFonts w:ascii="Arial" w:hAnsi="Arial"/>
          <w:sz w:val="22"/>
          <w:szCs w:val="22"/>
        </w:rPr>
        <w:t xml:space="preserve">foreign </w:t>
      </w:r>
      <w:r w:rsidRPr="003A2820">
        <w:rPr>
          <w:rFonts w:ascii="Arial" w:hAnsi="Arial"/>
          <w:sz w:val="22"/>
          <w:szCs w:val="22"/>
        </w:rPr>
        <w:t xml:space="preserve">currency risk. </w:t>
      </w:r>
      <w:r w:rsidR="00372D81" w:rsidRPr="003A2820">
        <w:rPr>
          <w:rFonts w:ascii="Arial" w:hAnsi="Arial"/>
          <w:sz w:val="22"/>
          <w:szCs w:val="22"/>
        </w:rPr>
        <w:t xml:space="preserve">           </w:t>
      </w:r>
      <w:r w:rsidRPr="003A2820">
        <w:rPr>
          <w:rFonts w:ascii="Arial" w:hAnsi="Arial"/>
          <w:sz w:val="22"/>
          <w:szCs w:val="22"/>
        </w:rPr>
        <w:t>The Group enters into foreign exchange forward contracts to hedge the foreign currency risk arising on the export or import of goods.</w:t>
      </w:r>
    </w:p>
    <w:p w14:paraId="7D97AFB9" w14:textId="2D4B8952" w:rsidR="005C3775" w:rsidRPr="003A2820" w:rsidRDefault="005C3775" w:rsidP="00CE2B23">
      <w:pPr>
        <w:tabs>
          <w:tab w:val="left" w:pos="2880"/>
          <w:tab w:val="left" w:pos="5760"/>
          <w:tab w:val="decimal" w:pos="6660"/>
          <w:tab w:val="left" w:pos="7110"/>
          <w:tab w:val="decimal" w:pos="7920"/>
        </w:tabs>
        <w:spacing w:before="80" w:after="80" w:line="360" w:lineRule="exact"/>
        <w:ind w:left="547" w:right="-43" w:hanging="547"/>
        <w:jc w:val="both"/>
        <w:rPr>
          <w:rFonts w:ascii="Arial" w:hAnsi="Arial" w:cs="Arial"/>
          <w:sz w:val="22"/>
          <w:szCs w:val="22"/>
          <w:u w:val="single"/>
        </w:rPr>
      </w:pPr>
      <w:r w:rsidRPr="003A2820">
        <w:rPr>
          <w:rFonts w:ascii="Arial" w:hAnsi="Arial"/>
          <w:b/>
          <w:bCs/>
          <w:i/>
          <w:iCs/>
          <w:sz w:val="22"/>
          <w:szCs w:val="22"/>
        </w:rPr>
        <w:tab/>
        <w:t>Foreign currency risk</w:t>
      </w:r>
    </w:p>
    <w:p w14:paraId="3F3D3555" w14:textId="2C1C8101" w:rsidR="005C3775" w:rsidRPr="003A2820" w:rsidRDefault="005C3775" w:rsidP="00CE2B23">
      <w:pPr>
        <w:tabs>
          <w:tab w:val="left" w:pos="2880"/>
          <w:tab w:val="left" w:pos="5760"/>
          <w:tab w:val="decimal" w:pos="6660"/>
          <w:tab w:val="left" w:pos="7110"/>
          <w:tab w:val="decimal" w:pos="7920"/>
        </w:tabs>
        <w:spacing w:before="80" w:after="80" w:line="360" w:lineRule="exact"/>
        <w:ind w:left="547" w:right="-43" w:hanging="545"/>
        <w:jc w:val="both"/>
        <w:rPr>
          <w:rFonts w:ascii="Arial" w:hAnsi="Arial" w:cstheme="minorBidi"/>
          <w:color w:val="000000" w:themeColor="text1"/>
          <w:sz w:val="22"/>
          <w:szCs w:val="22"/>
        </w:rPr>
      </w:pPr>
      <w:r w:rsidRPr="003A2820">
        <w:rPr>
          <w:rFonts w:ascii="Arial" w:hAnsi="Arial"/>
          <w:sz w:val="22"/>
          <w:szCs w:val="22"/>
        </w:rPr>
        <w:tab/>
      </w:r>
      <w:r w:rsidR="00920891" w:rsidRPr="003A2820">
        <w:rPr>
          <w:rFonts w:ascii="Arial" w:hAnsi="Arial"/>
          <w:sz w:val="22"/>
          <w:szCs w:val="22"/>
        </w:rPr>
        <w:t>The Group’s exposure to the foreign currency risk relates primarily to its trading transactions that are denominated in foreign currencies.</w:t>
      </w:r>
      <w:r w:rsidR="00920891" w:rsidRPr="003A2820">
        <w:rPr>
          <w:rFonts w:ascii="Arial" w:hAnsi="Arial" w:cstheme="minorBidi"/>
          <w:color w:val="000000" w:themeColor="text1"/>
          <w:sz w:val="22"/>
          <w:szCs w:val="22"/>
        </w:rPr>
        <w:t xml:space="preserve"> </w:t>
      </w:r>
      <w:r w:rsidRPr="003A2820">
        <w:rPr>
          <w:rFonts w:ascii="Arial" w:hAnsi="Arial" w:cs="Arial"/>
          <w:color w:val="000000" w:themeColor="text1"/>
          <w:sz w:val="22"/>
          <w:szCs w:val="22"/>
        </w:rPr>
        <w:t xml:space="preserve">The Group seeks to reduce this risk by entering into </w:t>
      </w:r>
      <w:r w:rsidR="00920891" w:rsidRPr="003A2820">
        <w:rPr>
          <w:rFonts w:ascii="Arial" w:hAnsi="Arial" w:cs="Arial"/>
          <w:color w:val="000000" w:themeColor="text1"/>
          <w:sz w:val="22"/>
          <w:szCs w:val="22"/>
        </w:rPr>
        <w:t>foreign</w:t>
      </w:r>
      <w:r w:rsidRPr="003A2820">
        <w:rPr>
          <w:rFonts w:ascii="Arial" w:hAnsi="Arial" w:cs="Arial"/>
          <w:color w:val="000000" w:themeColor="text1"/>
          <w:sz w:val="22"/>
          <w:szCs w:val="22"/>
        </w:rPr>
        <w:t xml:space="preserve"> exchange</w:t>
      </w:r>
      <w:r w:rsidR="00920891" w:rsidRPr="003A2820">
        <w:rPr>
          <w:rFonts w:ascii="Arial" w:hAnsi="Arial" w:cs="Arial"/>
          <w:color w:val="000000" w:themeColor="text1"/>
          <w:sz w:val="22"/>
          <w:szCs w:val="22"/>
        </w:rPr>
        <w:t xml:space="preserve"> forward</w:t>
      </w:r>
      <w:r w:rsidRPr="003A2820">
        <w:rPr>
          <w:rFonts w:ascii="Arial" w:hAnsi="Arial" w:cs="Arial"/>
          <w:color w:val="000000" w:themeColor="text1"/>
          <w:sz w:val="22"/>
          <w:szCs w:val="22"/>
        </w:rPr>
        <w:t xml:space="preserve"> contracts when it considers appropriate. Generally, the</w:t>
      </w:r>
      <w:r w:rsidR="00920891" w:rsidRPr="003A2820">
        <w:rPr>
          <w:rFonts w:ascii="Arial" w:hAnsi="Arial" w:cs="Arial"/>
          <w:color w:val="000000" w:themeColor="text1"/>
          <w:sz w:val="22"/>
          <w:szCs w:val="22"/>
        </w:rPr>
        <w:t xml:space="preserve"> foreign exchange</w:t>
      </w:r>
      <w:r w:rsidRPr="003A2820">
        <w:rPr>
          <w:rFonts w:ascii="Arial" w:hAnsi="Arial" w:cs="Arial"/>
          <w:color w:val="000000" w:themeColor="text1"/>
          <w:sz w:val="22"/>
          <w:szCs w:val="22"/>
        </w:rPr>
        <w:t xml:space="preserve"> forward contracts mature within </w:t>
      </w:r>
      <w:r w:rsidR="00F309B2" w:rsidRPr="003A2820">
        <w:rPr>
          <w:rFonts w:ascii="Arial" w:hAnsi="Arial" w:cs="Arial"/>
          <w:color w:val="000000" w:themeColor="text1"/>
          <w:sz w:val="22"/>
          <w:szCs w:val="22"/>
        </w:rPr>
        <w:t>one year</w:t>
      </w:r>
      <w:r w:rsidRPr="003A2820">
        <w:rPr>
          <w:rFonts w:ascii="Arial" w:hAnsi="Arial" w:cs="Arial"/>
          <w:color w:val="000000" w:themeColor="text1"/>
          <w:sz w:val="22"/>
          <w:szCs w:val="22"/>
        </w:rPr>
        <w:t>.</w:t>
      </w:r>
    </w:p>
    <w:p w14:paraId="2A33D1BA" w14:textId="5EAEA611" w:rsidR="005C3775" w:rsidRPr="003A2820" w:rsidRDefault="005C3775" w:rsidP="00CE2B23">
      <w:pPr>
        <w:tabs>
          <w:tab w:val="left" w:pos="720"/>
          <w:tab w:val="left" w:pos="2160"/>
        </w:tabs>
        <w:spacing w:before="80" w:after="80" w:line="360" w:lineRule="exact"/>
        <w:ind w:left="547" w:hanging="547"/>
        <w:jc w:val="thaiDistribute"/>
        <w:rPr>
          <w:rFonts w:ascii="Arial" w:hAnsi="Arial" w:cs="Arial"/>
          <w:sz w:val="22"/>
          <w:szCs w:val="22"/>
        </w:rPr>
      </w:pPr>
      <w:r w:rsidRPr="003A2820">
        <w:rPr>
          <w:rFonts w:ascii="Arial" w:hAnsi="Arial" w:cs="Arial"/>
          <w:sz w:val="22"/>
          <w:szCs w:val="22"/>
        </w:rPr>
        <w:tab/>
      </w:r>
      <w:r w:rsidR="00920891" w:rsidRPr="003A2820">
        <w:rPr>
          <w:rFonts w:ascii="Arial" w:hAnsi="Arial" w:cs="Arial"/>
          <w:sz w:val="22"/>
          <w:szCs w:val="22"/>
        </w:rPr>
        <w:t xml:space="preserve">As at 31 December </w:t>
      </w:r>
      <w:r w:rsidR="00C60E10" w:rsidRPr="003A2820">
        <w:rPr>
          <w:rFonts w:ascii="Arial" w:hAnsi="Arial" w:cs="Arial"/>
          <w:sz w:val="22"/>
          <w:szCs w:val="22"/>
        </w:rPr>
        <w:t>2025</w:t>
      </w:r>
      <w:r w:rsidR="00920891" w:rsidRPr="003A2820">
        <w:rPr>
          <w:rFonts w:ascii="Arial" w:hAnsi="Arial" w:cs="Arial"/>
          <w:sz w:val="22"/>
          <w:szCs w:val="22"/>
        </w:rPr>
        <w:t xml:space="preserve"> and </w:t>
      </w:r>
      <w:r w:rsidR="00C60E10" w:rsidRPr="003A2820">
        <w:rPr>
          <w:rFonts w:ascii="Arial" w:hAnsi="Arial" w:cs="Arial"/>
          <w:sz w:val="22"/>
          <w:szCs w:val="22"/>
        </w:rPr>
        <w:t>2024</w:t>
      </w:r>
      <w:r w:rsidR="00920891" w:rsidRPr="003A2820">
        <w:rPr>
          <w:rFonts w:ascii="Arial" w:hAnsi="Arial" w:cs="Arial"/>
          <w:sz w:val="22"/>
          <w:szCs w:val="22"/>
        </w:rPr>
        <w:t>, t</w:t>
      </w:r>
      <w:r w:rsidRPr="003A2820">
        <w:rPr>
          <w:rFonts w:ascii="Arial" w:hAnsi="Arial" w:cs="Arial"/>
          <w:sz w:val="22"/>
          <w:szCs w:val="22"/>
        </w:rPr>
        <w:t>he balances of financial asset</w:t>
      </w:r>
      <w:r w:rsidR="007B7AFD" w:rsidRPr="003A2820">
        <w:rPr>
          <w:rFonts w:ascii="Arial" w:hAnsi="Arial" w:cs="Arial"/>
          <w:sz w:val="22"/>
          <w:szCs w:val="22"/>
        </w:rPr>
        <w:t xml:space="preserve">s </w:t>
      </w:r>
      <w:r w:rsidRPr="003A2820">
        <w:rPr>
          <w:rFonts w:ascii="Arial" w:hAnsi="Arial" w:cs="Arial"/>
          <w:sz w:val="22"/>
          <w:szCs w:val="22"/>
        </w:rPr>
        <w:t xml:space="preserve">and liabilities denominated in foreign currencies </w:t>
      </w:r>
      <w:r w:rsidR="00CA0E6A" w:rsidRPr="003A2820">
        <w:rPr>
          <w:rFonts w:ascii="Arial" w:hAnsi="Arial" w:cs="Arial"/>
          <w:sz w:val="22"/>
          <w:szCs w:val="22"/>
        </w:rPr>
        <w:t>are summari</w:t>
      </w:r>
      <w:r w:rsidR="00351EC0" w:rsidRPr="003A2820">
        <w:rPr>
          <w:rFonts w:ascii="Arial" w:hAnsi="Arial" w:cs="Arial"/>
          <w:sz w:val="22"/>
          <w:szCs w:val="22"/>
        </w:rPr>
        <w:t>s</w:t>
      </w:r>
      <w:r w:rsidR="00CA0E6A" w:rsidRPr="003A2820">
        <w:rPr>
          <w:rFonts w:ascii="Arial" w:hAnsi="Arial" w:cs="Arial"/>
          <w:sz w:val="22"/>
          <w:szCs w:val="22"/>
        </w:rPr>
        <w:t>ed below.</w:t>
      </w:r>
      <w:r w:rsidRPr="003A2820">
        <w:rPr>
          <w:rFonts w:ascii="Arial" w:hAnsi="Arial" w:cs="Arial"/>
          <w:sz w:val="22"/>
          <w:szCs w:val="22"/>
        </w:rPr>
        <w:t xml:space="preserve"> </w:t>
      </w:r>
    </w:p>
    <w:tbl>
      <w:tblPr>
        <w:tblW w:w="9090" w:type="dxa"/>
        <w:tblInd w:w="450" w:type="dxa"/>
        <w:tblLayout w:type="fixed"/>
        <w:tblLook w:val="0000" w:firstRow="0" w:lastRow="0" w:firstColumn="0" w:lastColumn="0" w:noHBand="0" w:noVBand="0"/>
      </w:tblPr>
      <w:tblGrid>
        <w:gridCol w:w="1980"/>
        <w:gridCol w:w="1800"/>
        <w:gridCol w:w="1980"/>
        <w:gridCol w:w="3330"/>
      </w:tblGrid>
      <w:tr w:rsidR="007B7AFD" w:rsidRPr="003A2820" w14:paraId="327C7A69" w14:textId="77777777" w:rsidTr="00CE2B23">
        <w:trPr>
          <w:trHeight w:val="126"/>
        </w:trPr>
        <w:tc>
          <w:tcPr>
            <w:tcW w:w="1980" w:type="dxa"/>
            <w:vAlign w:val="bottom"/>
          </w:tcPr>
          <w:p w14:paraId="17AB94EB" w14:textId="77777777" w:rsidR="007B7AFD" w:rsidRPr="003A2820" w:rsidRDefault="007B7AFD" w:rsidP="00260B7E">
            <w:pPr>
              <w:tabs>
                <w:tab w:val="left" w:pos="900"/>
              </w:tabs>
              <w:spacing w:line="340" w:lineRule="exact"/>
              <w:jc w:val="center"/>
              <w:rPr>
                <w:rFonts w:ascii="Arial" w:hAnsi="Arial" w:cs="Arial"/>
                <w:sz w:val="20"/>
                <w:szCs w:val="20"/>
              </w:rPr>
            </w:pPr>
          </w:p>
        </w:tc>
        <w:tc>
          <w:tcPr>
            <w:tcW w:w="7110" w:type="dxa"/>
            <w:gridSpan w:val="3"/>
          </w:tcPr>
          <w:p w14:paraId="461BC5B5" w14:textId="5A4724D0" w:rsidR="007B7AFD" w:rsidRPr="003A2820" w:rsidRDefault="007B7AFD" w:rsidP="007B7AFD">
            <w:pPr>
              <w:pBdr>
                <w:bottom w:val="single" w:sz="4" w:space="1" w:color="auto"/>
              </w:pBdr>
              <w:tabs>
                <w:tab w:val="left" w:pos="900"/>
              </w:tabs>
              <w:spacing w:line="340" w:lineRule="exact"/>
              <w:jc w:val="center"/>
              <w:rPr>
                <w:rFonts w:ascii="Arial" w:hAnsi="Arial" w:cs="Arial"/>
                <w:sz w:val="20"/>
                <w:szCs w:val="20"/>
              </w:rPr>
            </w:pPr>
            <w:r w:rsidRPr="003A2820">
              <w:rPr>
                <w:rFonts w:ascii="Arial" w:hAnsi="Arial" w:cs="Arial"/>
                <w:sz w:val="20"/>
                <w:szCs w:val="20"/>
              </w:rPr>
              <w:t>Consolidated financial statements</w:t>
            </w:r>
          </w:p>
        </w:tc>
      </w:tr>
      <w:tr w:rsidR="005C3775" w:rsidRPr="003A2820" w14:paraId="712F2665" w14:textId="77777777" w:rsidTr="00CE2B23">
        <w:trPr>
          <w:trHeight w:val="126"/>
        </w:trPr>
        <w:tc>
          <w:tcPr>
            <w:tcW w:w="1980" w:type="dxa"/>
            <w:vAlign w:val="bottom"/>
          </w:tcPr>
          <w:p w14:paraId="210189DD" w14:textId="77777777" w:rsidR="005C3775" w:rsidRPr="003A2820" w:rsidRDefault="005C3775" w:rsidP="00260B7E">
            <w:pPr>
              <w:tabs>
                <w:tab w:val="left" w:pos="900"/>
              </w:tabs>
              <w:spacing w:line="340" w:lineRule="exact"/>
              <w:jc w:val="center"/>
              <w:rPr>
                <w:rFonts w:ascii="Arial" w:hAnsi="Arial" w:cs="Arial"/>
                <w:sz w:val="20"/>
                <w:szCs w:val="20"/>
              </w:rPr>
            </w:pPr>
          </w:p>
        </w:tc>
        <w:tc>
          <w:tcPr>
            <w:tcW w:w="3780" w:type="dxa"/>
            <w:gridSpan w:val="2"/>
          </w:tcPr>
          <w:p w14:paraId="5312AD17" w14:textId="5B6B8A73" w:rsidR="005C3775" w:rsidRPr="003A2820" w:rsidRDefault="005C3775" w:rsidP="00260B7E">
            <w:pPr>
              <w:pBdr>
                <w:bottom w:val="single" w:sz="4" w:space="1" w:color="auto"/>
              </w:pBdr>
              <w:tabs>
                <w:tab w:val="left" w:pos="900"/>
              </w:tabs>
              <w:spacing w:line="340" w:lineRule="exact"/>
              <w:jc w:val="center"/>
              <w:rPr>
                <w:rFonts w:ascii="Arial" w:hAnsi="Arial" w:cs="Arial"/>
                <w:sz w:val="20"/>
                <w:szCs w:val="20"/>
              </w:rPr>
            </w:pPr>
            <w:r w:rsidRPr="003A2820">
              <w:rPr>
                <w:rFonts w:ascii="Arial" w:hAnsi="Arial" w:cs="Arial"/>
                <w:sz w:val="20"/>
                <w:szCs w:val="20"/>
              </w:rPr>
              <w:t xml:space="preserve">As at 31 December </w:t>
            </w:r>
            <w:r w:rsidR="00C60E10" w:rsidRPr="003A2820">
              <w:rPr>
                <w:rFonts w:ascii="Arial" w:hAnsi="Arial" w:cs="Arial"/>
                <w:sz w:val="20"/>
                <w:szCs w:val="20"/>
              </w:rPr>
              <w:t>2025</w:t>
            </w:r>
          </w:p>
        </w:tc>
        <w:tc>
          <w:tcPr>
            <w:tcW w:w="3330" w:type="dxa"/>
          </w:tcPr>
          <w:p w14:paraId="0E8721FA" w14:textId="77777777" w:rsidR="005C3775" w:rsidRPr="003A2820" w:rsidRDefault="005C3775" w:rsidP="00260B7E">
            <w:pPr>
              <w:tabs>
                <w:tab w:val="left" w:pos="900"/>
              </w:tabs>
              <w:spacing w:line="340" w:lineRule="exact"/>
              <w:jc w:val="center"/>
              <w:rPr>
                <w:rFonts w:ascii="Arial" w:hAnsi="Arial" w:cs="Arial"/>
                <w:sz w:val="20"/>
                <w:szCs w:val="20"/>
                <w:cs/>
              </w:rPr>
            </w:pPr>
            <w:r w:rsidRPr="003A2820">
              <w:rPr>
                <w:rFonts w:ascii="Arial" w:hAnsi="Arial" w:cs="Arial"/>
                <w:sz w:val="20"/>
                <w:szCs w:val="20"/>
              </w:rPr>
              <w:t xml:space="preserve">Average exchange rate </w:t>
            </w:r>
          </w:p>
        </w:tc>
      </w:tr>
      <w:tr w:rsidR="005C3775" w:rsidRPr="003A2820" w14:paraId="6A54A3E4" w14:textId="77777777" w:rsidTr="00CE2B23">
        <w:trPr>
          <w:trHeight w:val="135"/>
        </w:trPr>
        <w:tc>
          <w:tcPr>
            <w:tcW w:w="1980" w:type="dxa"/>
          </w:tcPr>
          <w:p w14:paraId="38E0E1D5" w14:textId="77777777" w:rsidR="005C3775" w:rsidRPr="003A2820" w:rsidRDefault="005C3775" w:rsidP="00260B7E">
            <w:pPr>
              <w:pBdr>
                <w:bottom w:val="single" w:sz="4" w:space="1" w:color="auto"/>
              </w:pBdr>
              <w:tabs>
                <w:tab w:val="left" w:pos="900"/>
              </w:tabs>
              <w:spacing w:line="340" w:lineRule="exact"/>
              <w:jc w:val="center"/>
              <w:rPr>
                <w:rFonts w:ascii="Arial" w:hAnsi="Arial" w:cs="Arial"/>
                <w:sz w:val="20"/>
                <w:szCs w:val="20"/>
              </w:rPr>
            </w:pPr>
            <w:r w:rsidRPr="003A2820">
              <w:rPr>
                <w:rFonts w:ascii="Arial" w:hAnsi="Arial" w:cs="Arial"/>
                <w:sz w:val="20"/>
                <w:szCs w:val="20"/>
              </w:rPr>
              <w:t>Foreign currency</w:t>
            </w:r>
          </w:p>
        </w:tc>
        <w:tc>
          <w:tcPr>
            <w:tcW w:w="1800" w:type="dxa"/>
          </w:tcPr>
          <w:p w14:paraId="26448D02" w14:textId="77777777" w:rsidR="005C3775" w:rsidRPr="003A2820" w:rsidRDefault="005C3775" w:rsidP="00260B7E">
            <w:pPr>
              <w:pBdr>
                <w:bottom w:val="single" w:sz="4" w:space="1" w:color="auto"/>
              </w:pBdr>
              <w:tabs>
                <w:tab w:val="left" w:pos="900"/>
              </w:tabs>
              <w:spacing w:line="340" w:lineRule="exact"/>
              <w:jc w:val="center"/>
              <w:rPr>
                <w:rFonts w:ascii="Arial" w:hAnsi="Arial" w:cs="Arial"/>
                <w:sz w:val="20"/>
                <w:szCs w:val="20"/>
                <w:cs/>
              </w:rPr>
            </w:pPr>
            <w:r w:rsidRPr="003A2820">
              <w:rPr>
                <w:rFonts w:ascii="Arial" w:hAnsi="Arial" w:cs="Arial"/>
                <w:sz w:val="20"/>
                <w:szCs w:val="20"/>
              </w:rPr>
              <w:t>Financial assets</w:t>
            </w:r>
          </w:p>
        </w:tc>
        <w:tc>
          <w:tcPr>
            <w:tcW w:w="1980" w:type="dxa"/>
          </w:tcPr>
          <w:p w14:paraId="2EE25D65" w14:textId="77777777" w:rsidR="005C3775" w:rsidRPr="003A2820" w:rsidRDefault="005C3775" w:rsidP="00260B7E">
            <w:pPr>
              <w:pBdr>
                <w:bottom w:val="single" w:sz="4" w:space="1" w:color="auto"/>
              </w:pBdr>
              <w:tabs>
                <w:tab w:val="left" w:pos="900"/>
              </w:tabs>
              <w:spacing w:line="340" w:lineRule="exact"/>
              <w:jc w:val="center"/>
              <w:rPr>
                <w:rFonts w:ascii="Arial" w:hAnsi="Arial" w:cs="Arial"/>
                <w:sz w:val="20"/>
                <w:szCs w:val="20"/>
                <w:cs/>
              </w:rPr>
            </w:pPr>
            <w:r w:rsidRPr="003A2820">
              <w:rPr>
                <w:rFonts w:ascii="Arial" w:hAnsi="Arial" w:cs="Arial"/>
                <w:sz w:val="20"/>
                <w:szCs w:val="20"/>
              </w:rPr>
              <w:t>Financial liabilities</w:t>
            </w:r>
          </w:p>
        </w:tc>
        <w:tc>
          <w:tcPr>
            <w:tcW w:w="3330" w:type="dxa"/>
          </w:tcPr>
          <w:p w14:paraId="3D25B319" w14:textId="110DFCB7" w:rsidR="005C3775" w:rsidRPr="003A2820" w:rsidRDefault="005C3775" w:rsidP="00260B7E">
            <w:pPr>
              <w:pBdr>
                <w:bottom w:val="single" w:sz="4" w:space="1" w:color="auto"/>
              </w:pBdr>
              <w:tabs>
                <w:tab w:val="left" w:pos="900"/>
              </w:tabs>
              <w:spacing w:line="340" w:lineRule="exact"/>
              <w:jc w:val="center"/>
              <w:rPr>
                <w:rFonts w:ascii="Arial" w:hAnsi="Arial" w:cs="Arial"/>
                <w:sz w:val="20"/>
                <w:szCs w:val="20"/>
              </w:rPr>
            </w:pPr>
            <w:r w:rsidRPr="003A2820">
              <w:rPr>
                <w:rFonts w:ascii="Arial" w:hAnsi="Arial" w:cs="Arial"/>
                <w:sz w:val="20"/>
                <w:szCs w:val="20"/>
              </w:rPr>
              <w:t xml:space="preserve">as at 31 December </w:t>
            </w:r>
            <w:r w:rsidR="00C60E10" w:rsidRPr="003A2820">
              <w:rPr>
                <w:rFonts w:ascii="Arial" w:hAnsi="Arial" w:cs="Arial"/>
                <w:sz w:val="20"/>
                <w:szCs w:val="20"/>
              </w:rPr>
              <w:t>2025</w:t>
            </w:r>
          </w:p>
        </w:tc>
      </w:tr>
      <w:tr w:rsidR="00920891" w:rsidRPr="003A2820" w14:paraId="0EB92C89" w14:textId="77777777" w:rsidTr="00CE2B23">
        <w:tc>
          <w:tcPr>
            <w:tcW w:w="1980" w:type="dxa"/>
            <w:vAlign w:val="bottom"/>
          </w:tcPr>
          <w:p w14:paraId="4C204B8D" w14:textId="77777777" w:rsidR="00920891" w:rsidRPr="003A2820" w:rsidRDefault="00920891" w:rsidP="00260B7E">
            <w:pPr>
              <w:tabs>
                <w:tab w:val="left" w:pos="900"/>
              </w:tabs>
              <w:spacing w:line="340" w:lineRule="exact"/>
              <w:jc w:val="center"/>
              <w:rPr>
                <w:rFonts w:ascii="Arial" w:hAnsi="Arial" w:cs="Arial"/>
                <w:sz w:val="20"/>
                <w:szCs w:val="20"/>
              </w:rPr>
            </w:pPr>
          </w:p>
        </w:tc>
        <w:tc>
          <w:tcPr>
            <w:tcW w:w="1800" w:type="dxa"/>
          </w:tcPr>
          <w:p w14:paraId="0DFF4561" w14:textId="77777777" w:rsidR="00920891" w:rsidRPr="003A2820" w:rsidRDefault="00920891" w:rsidP="00260B7E">
            <w:pPr>
              <w:tabs>
                <w:tab w:val="left" w:pos="900"/>
              </w:tabs>
              <w:spacing w:line="340" w:lineRule="exact"/>
              <w:jc w:val="center"/>
              <w:rPr>
                <w:rFonts w:ascii="Arial" w:hAnsi="Arial" w:cs="Arial"/>
                <w:sz w:val="20"/>
                <w:szCs w:val="20"/>
              </w:rPr>
            </w:pPr>
            <w:r w:rsidRPr="003A2820">
              <w:rPr>
                <w:rFonts w:ascii="Arial" w:hAnsi="Arial" w:cs="Arial"/>
                <w:sz w:val="20"/>
                <w:szCs w:val="20"/>
              </w:rPr>
              <w:t>(Million)</w:t>
            </w:r>
          </w:p>
        </w:tc>
        <w:tc>
          <w:tcPr>
            <w:tcW w:w="1980" w:type="dxa"/>
          </w:tcPr>
          <w:p w14:paraId="151555F6" w14:textId="77777777" w:rsidR="00920891" w:rsidRPr="003A2820" w:rsidRDefault="00920891" w:rsidP="00260B7E">
            <w:pPr>
              <w:tabs>
                <w:tab w:val="left" w:pos="900"/>
              </w:tabs>
              <w:spacing w:line="340" w:lineRule="exact"/>
              <w:jc w:val="center"/>
              <w:rPr>
                <w:rFonts w:ascii="Arial" w:hAnsi="Arial" w:cs="Arial"/>
                <w:sz w:val="20"/>
                <w:szCs w:val="20"/>
              </w:rPr>
            </w:pPr>
            <w:r w:rsidRPr="003A2820">
              <w:rPr>
                <w:rFonts w:ascii="Arial" w:hAnsi="Arial" w:cs="Arial"/>
                <w:sz w:val="20"/>
                <w:szCs w:val="20"/>
              </w:rPr>
              <w:t>(Million)</w:t>
            </w:r>
          </w:p>
        </w:tc>
        <w:tc>
          <w:tcPr>
            <w:tcW w:w="3330" w:type="dxa"/>
          </w:tcPr>
          <w:p w14:paraId="6E8F68ED" w14:textId="77777777" w:rsidR="00920891" w:rsidRPr="003A2820" w:rsidRDefault="00920891" w:rsidP="00260B7E">
            <w:pPr>
              <w:spacing w:line="340" w:lineRule="exact"/>
              <w:jc w:val="center"/>
              <w:rPr>
                <w:rFonts w:ascii="Arial" w:hAnsi="Arial" w:cs="Arial"/>
                <w:sz w:val="20"/>
                <w:szCs w:val="20"/>
              </w:rPr>
            </w:pPr>
          </w:p>
        </w:tc>
      </w:tr>
      <w:tr w:rsidR="003A2820" w:rsidRPr="003A2820" w14:paraId="7617DEFA" w14:textId="77777777" w:rsidTr="00CE2B23">
        <w:tc>
          <w:tcPr>
            <w:tcW w:w="1980" w:type="dxa"/>
            <w:vAlign w:val="bottom"/>
          </w:tcPr>
          <w:p w14:paraId="70EE2E8D" w14:textId="77777777" w:rsidR="003A2820" w:rsidRPr="003A2820" w:rsidRDefault="003A2820" w:rsidP="003A2820">
            <w:pPr>
              <w:tabs>
                <w:tab w:val="left" w:pos="900"/>
              </w:tabs>
              <w:spacing w:line="340" w:lineRule="exact"/>
              <w:jc w:val="center"/>
              <w:rPr>
                <w:rFonts w:ascii="Arial" w:hAnsi="Arial" w:cs="Arial"/>
                <w:sz w:val="20"/>
                <w:szCs w:val="20"/>
                <w:cs/>
              </w:rPr>
            </w:pPr>
            <w:r w:rsidRPr="003A2820">
              <w:rPr>
                <w:rFonts w:ascii="Arial" w:hAnsi="Arial" w:cs="Arial"/>
                <w:sz w:val="20"/>
                <w:szCs w:val="20"/>
              </w:rPr>
              <w:t>Baht</w:t>
            </w:r>
          </w:p>
        </w:tc>
        <w:tc>
          <w:tcPr>
            <w:tcW w:w="1800" w:type="dxa"/>
          </w:tcPr>
          <w:p w14:paraId="7C7CCC8F" w14:textId="34415FC8" w:rsidR="003A2820" w:rsidRPr="003A2820" w:rsidRDefault="003A2820" w:rsidP="003A2820">
            <w:pPr>
              <w:tabs>
                <w:tab w:val="decimal" w:pos="1155"/>
              </w:tabs>
              <w:spacing w:line="340" w:lineRule="exact"/>
              <w:rPr>
                <w:rFonts w:ascii="Arial" w:hAnsi="Arial" w:cstheme="minorBidi"/>
                <w:sz w:val="20"/>
                <w:szCs w:val="20"/>
                <w:cs/>
              </w:rPr>
            </w:pPr>
            <w:r w:rsidRPr="003A2820">
              <w:rPr>
                <w:rFonts w:ascii="Arial" w:hAnsi="Arial" w:cstheme="minorBidi"/>
                <w:sz w:val="20"/>
                <w:szCs w:val="20"/>
              </w:rPr>
              <w:t>1,</w:t>
            </w:r>
            <w:r w:rsidR="0087799A">
              <w:rPr>
                <w:rFonts w:ascii="Arial" w:hAnsi="Arial" w:cstheme="minorBidi"/>
                <w:sz w:val="20"/>
                <w:szCs w:val="20"/>
              </w:rPr>
              <w:t>678</w:t>
            </w:r>
          </w:p>
        </w:tc>
        <w:tc>
          <w:tcPr>
            <w:tcW w:w="1980" w:type="dxa"/>
          </w:tcPr>
          <w:p w14:paraId="5AC0752C" w14:textId="689F1D5F" w:rsidR="003A2820" w:rsidRPr="003A2820" w:rsidRDefault="0087799A" w:rsidP="003A2820">
            <w:pPr>
              <w:tabs>
                <w:tab w:val="decimal" w:pos="1155"/>
              </w:tabs>
              <w:spacing w:line="340" w:lineRule="exact"/>
              <w:rPr>
                <w:rFonts w:ascii="Arial" w:hAnsi="Arial" w:cs="Arial"/>
                <w:sz w:val="20"/>
                <w:szCs w:val="20"/>
                <w:cs/>
              </w:rPr>
            </w:pPr>
            <w:r>
              <w:rPr>
                <w:rFonts w:ascii="Arial" w:hAnsi="Arial" w:cs="Arial"/>
                <w:sz w:val="20"/>
                <w:szCs w:val="20"/>
              </w:rPr>
              <w:t>5,620</w:t>
            </w:r>
          </w:p>
        </w:tc>
        <w:tc>
          <w:tcPr>
            <w:tcW w:w="3330" w:type="dxa"/>
          </w:tcPr>
          <w:p w14:paraId="245BF021" w14:textId="22978E7E" w:rsidR="003A2820" w:rsidRPr="003A2820" w:rsidRDefault="003A2820" w:rsidP="003A2820">
            <w:pPr>
              <w:spacing w:line="340" w:lineRule="exact"/>
              <w:jc w:val="center"/>
              <w:rPr>
                <w:rFonts w:ascii="Arial" w:hAnsi="Arial" w:cs="Arial"/>
                <w:sz w:val="20"/>
                <w:szCs w:val="20"/>
                <w:cs/>
              </w:rPr>
            </w:pPr>
            <w:r w:rsidRPr="003A2820">
              <w:rPr>
                <w:rFonts w:ascii="Arial" w:hAnsi="Arial" w:cs="Arial"/>
                <w:sz w:val="20"/>
                <w:szCs w:val="20"/>
              </w:rPr>
              <w:t>0.032</w:t>
            </w:r>
            <w:r w:rsidRPr="003A2820">
              <w:rPr>
                <w:rFonts w:ascii="Arial" w:hAnsi="Arial" w:cstheme="minorBidi" w:hint="cs"/>
                <w:sz w:val="20"/>
                <w:szCs w:val="20"/>
                <w:cs/>
              </w:rPr>
              <w:t xml:space="preserve"> </w:t>
            </w:r>
            <w:r w:rsidRPr="003A2820">
              <w:rPr>
                <w:rFonts w:ascii="Arial" w:hAnsi="Arial" w:cs="Arial"/>
                <w:sz w:val="20"/>
                <w:szCs w:val="20"/>
              </w:rPr>
              <w:t>USD per 1 Baht</w:t>
            </w:r>
          </w:p>
        </w:tc>
      </w:tr>
      <w:tr w:rsidR="003A2820" w:rsidRPr="003A2820" w14:paraId="6E197991" w14:textId="77777777" w:rsidTr="00CE2B23">
        <w:tc>
          <w:tcPr>
            <w:tcW w:w="1980" w:type="dxa"/>
            <w:vAlign w:val="bottom"/>
          </w:tcPr>
          <w:p w14:paraId="0CD2177B" w14:textId="2979557D" w:rsidR="003A2820" w:rsidRPr="003A2820" w:rsidRDefault="003A2820" w:rsidP="003A2820">
            <w:pPr>
              <w:tabs>
                <w:tab w:val="left" w:pos="900"/>
              </w:tabs>
              <w:spacing w:line="340" w:lineRule="exact"/>
              <w:jc w:val="center"/>
              <w:rPr>
                <w:rFonts w:ascii="Arial" w:hAnsi="Arial" w:cs="Arial"/>
                <w:sz w:val="20"/>
                <w:szCs w:val="20"/>
              </w:rPr>
            </w:pPr>
            <w:r w:rsidRPr="003A2820">
              <w:rPr>
                <w:rFonts w:ascii="Arial" w:hAnsi="Arial" w:cs="Arial"/>
                <w:sz w:val="20"/>
                <w:szCs w:val="20"/>
              </w:rPr>
              <w:t>TWD</w:t>
            </w:r>
          </w:p>
        </w:tc>
        <w:tc>
          <w:tcPr>
            <w:tcW w:w="1800" w:type="dxa"/>
          </w:tcPr>
          <w:p w14:paraId="72DB8A7E" w14:textId="4DE02B06" w:rsidR="003A2820" w:rsidRPr="003A2820" w:rsidRDefault="003A2820" w:rsidP="003A2820">
            <w:pPr>
              <w:tabs>
                <w:tab w:val="decimal" w:pos="1155"/>
              </w:tabs>
              <w:spacing w:line="340" w:lineRule="exact"/>
              <w:rPr>
                <w:rFonts w:ascii="Arial" w:hAnsi="Arial" w:cs="Arial"/>
                <w:sz w:val="20"/>
                <w:szCs w:val="20"/>
              </w:rPr>
            </w:pPr>
            <w:r w:rsidRPr="003A2820">
              <w:rPr>
                <w:rFonts w:ascii="Arial" w:hAnsi="Arial" w:cs="Arial"/>
                <w:sz w:val="20"/>
                <w:szCs w:val="20"/>
              </w:rPr>
              <w:t>83</w:t>
            </w:r>
          </w:p>
        </w:tc>
        <w:tc>
          <w:tcPr>
            <w:tcW w:w="1980" w:type="dxa"/>
          </w:tcPr>
          <w:p w14:paraId="6B5D088B" w14:textId="3674D026" w:rsidR="003A2820" w:rsidRPr="003A2820" w:rsidRDefault="003A2820" w:rsidP="003A2820">
            <w:pPr>
              <w:tabs>
                <w:tab w:val="decimal" w:pos="1155"/>
              </w:tabs>
              <w:spacing w:line="340" w:lineRule="exact"/>
              <w:rPr>
                <w:rFonts w:ascii="Arial" w:hAnsi="Arial" w:cs="Arial"/>
                <w:sz w:val="20"/>
                <w:szCs w:val="20"/>
              </w:rPr>
            </w:pPr>
            <w:r w:rsidRPr="003A2820">
              <w:rPr>
                <w:rFonts w:ascii="Arial" w:hAnsi="Arial" w:cs="Arial"/>
                <w:sz w:val="20"/>
                <w:szCs w:val="20"/>
              </w:rPr>
              <w:t>4,893</w:t>
            </w:r>
          </w:p>
        </w:tc>
        <w:tc>
          <w:tcPr>
            <w:tcW w:w="3330" w:type="dxa"/>
          </w:tcPr>
          <w:p w14:paraId="6B1DB79A" w14:textId="43B55E78" w:rsidR="003A2820" w:rsidRPr="003A2820" w:rsidRDefault="003A2820" w:rsidP="003A2820">
            <w:pPr>
              <w:spacing w:line="340" w:lineRule="exact"/>
              <w:jc w:val="center"/>
              <w:rPr>
                <w:rFonts w:ascii="Arial" w:hAnsi="Arial" w:cs="Arial"/>
                <w:sz w:val="20"/>
                <w:szCs w:val="20"/>
              </w:rPr>
            </w:pPr>
            <w:r w:rsidRPr="003A2820">
              <w:rPr>
                <w:rFonts w:ascii="Arial" w:hAnsi="Arial" w:cs="Arial"/>
                <w:sz w:val="20"/>
                <w:szCs w:val="20"/>
              </w:rPr>
              <w:t>0.032</w:t>
            </w:r>
            <w:r w:rsidRPr="003A2820">
              <w:rPr>
                <w:rFonts w:ascii="Arial" w:hAnsi="Arial" w:cstheme="minorBidi" w:hint="cs"/>
                <w:sz w:val="20"/>
                <w:szCs w:val="20"/>
                <w:cs/>
              </w:rPr>
              <w:t xml:space="preserve"> </w:t>
            </w:r>
            <w:r w:rsidRPr="003A2820">
              <w:rPr>
                <w:rFonts w:ascii="Arial" w:hAnsi="Arial" w:cs="Arial"/>
                <w:sz w:val="20"/>
                <w:szCs w:val="20"/>
              </w:rPr>
              <w:t>USD per 1 TWD</w:t>
            </w:r>
          </w:p>
        </w:tc>
      </w:tr>
      <w:tr w:rsidR="003A2820" w:rsidRPr="003A2820" w14:paraId="18DB45C7" w14:textId="77777777" w:rsidTr="00CE2B23">
        <w:tc>
          <w:tcPr>
            <w:tcW w:w="1980" w:type="dxa"/>
            <w:vAlign w:val="bottom"/>
          </w:tcPr>
          <w:p w14:paraId="62599BCC" w14:textId="77777777" w:rsidR="003A2820" w:rsidRPr="003A2820" w:rsidRDefault="003A2820" w:rsidP="003A2820">
            <w:pPr>
              <w:tabs>
                <w:tab w:val="left" w:pos="900"/>
              </w:tabs>
              <w:spacing w:line="340" w:lineRule="exact"/>
              <w:jc w:val="center"/>
              <w:rPr>
                <w:rFonts w:ascii="Arial" w:hAnsi="Arial" w:cs="Arial"/>
                <w:sz w:val="20"/>
                <w:szCs w:val="20"/>
              </w:rPr>
            </w:pPr>
            <w:r w:rsidRPr="003A2820">
              <w:rPr>
                <w:rFonts w:ascii="Arial" w:hAnsi="Arial" w:cs="Arial"/>
                <w:sz w:val="20"/>
                <w:szCs w:val="20"/>
              </w:rPr>
              <w:t>US Dollar</w:t>
            </w:r>
          </w:p>
        </w:tc>
        <w:tc>
          <w:tcPr>
            <w:tcW w:w="1800" w:type="dxa"/>
          </w:tcPr>
          <w:p w14:paraId="22BABF26" w14:textId="5FA907AC" w:rsidR="003A2820" w:rsidRPr="003A2820" w:rsidRDefault="003A2820" w:rsidP="003A2820">
            <w:pPr>
              <w:tabs>
                <w:tab w:val="decimal" w:pos="1155"/>
              </w:tabs>
              <w:spacing w:line="340" w:lineRule="exact"/>
              <w:rPr>
                <w:rFonts w:ascii="Arial" w:hAnsi="Arial" w:cs="Arial"/>
                <w:sz w:val="20"/>
                <w:szCs w:val="20"/>
              </w:rPr>
            </w:pPr>
            <w:r w:rsidRPr="003A2820">
              <w:rPr>
                <w:rFonts w:ascii="Arial" w:hAnsi="Arial" w:cs="Arial"/>
                <w:sz w:val="20"/>
                <w:szCs w:val="20"/>
              </w:rPr>
              <w:t>5</w:t>
            </w:r>
          </w:p>
        </w:tc>
        <w:tc>
          <w:tcPr>
            <w:tcW w:w="1980" w:type="dxa"/>
          </w:tcPr>
          <w:p w14:paraId="7143C6B4" w14:textId="57940958" w:rsidR="003A2820" w:rsidRPr="003A2820" w:rsidRDefault="003A2820" w:rsidP="003A2820">
            <w:pPr>
              <w:tabs>
                <w:tab w:val="decimal" w:pos="1155"/>
              </w:tabs>
              <w:spacing w:line="340" w:lineRule="exact"/>
              <w:rPr>
                <w:rFonts w:ascii="Arial" w:hAnsi="Arial" w:cs="Arial"/>
                <w:sz w:val="20"/>
                <w:szCs w:val="20"/>
              </w:rPr>
            </w:pPr>
            <w:r w:rsidRPr="003A2820">
              <w:rPr>
                <w:rFonts w:ascii="Arial" w:hAnsi="Arial" w:cs="Arial"/>
                <w:sz w:val="20"/>
                <w:szCs w:val="20"/>
              </w:rPr>
              <w:t>7</w:t>
            </w:r>
          </w:p>
        </w:tc>
        <w:tc>
          <w:tcPr>
            <w:tcW w:w="3330" w:type="dxa"/>
          </w:tcPr>
          <w:p w14:paraId="502AE68B" w14:textId="07EEAE4B" w:rsidR="003A2820" w:rsidRPr="003A2820" w:rsidRDefault="003A2820" w:rsidP="003A2820">
            <w:pPr>
              <w:spacing w:line="340" w:lineRule="exact"/>
              <w:jc w:val="center"/>
              <w:rPr>
                <w:rFonts w:ascii="Arial" w:hAnsi="Arial" w:cs="Arial"/>
                <w:sz w:val="20"/>
                <w:szCs w:val="20"/>
              </w:rPr>
            </w:pPr>
            <w:r w:rsidRPr="003A2820">
              <w:rPr>
                <w:rFonts w:ascii="Arial" w:hAnsi="Arial" w:cs="Arial"/>
                <w:sz w:val="20"/>
                <w:szCs w:val="20"/>
              </w:rPr>
              <w:t>7.029</w:t>
            </w:r>
            <w:r w:rsidRPr="003A2820">
              <w:rPr>
                <w:rFonts w:ascii="Arial" w:hAnsi="Arial" w:cstheme="minorBidi" w:hint="cs"/>
                <w:sz w:val="20"/>
                <w:szCs w:val="20"/>
                <w:cs/>
              </w:rPr>
              <w:t xml:space="preserve"> </w:t>
            </w:r>
            <w:r w:rsidRPr="003A2820">
              <w:rPr>
                <w:rFonts w:ascii="Arial" w:hAnsi="Arial" w:cs="Arial"/>
                <w:sz w:val="20"/>
                <w:szCs w:val="20"/>
              </w:rPr>
              <w:t>CNY per 1 USD</w:t>
            </w:r>
          </w:p>
        </w:tc>
      </w:tr>
      <w:tr w:rsidR="003A2820" w:rsidRPr="003A2820" w14:paraId="721F7343" w14:textId="77777777" w:rsidTr="00CE2B23">
        <w:tc>
          <w:tcPr>
            <w:tcW w:w="1980" w:type="dxa"/>
            <w:vAlign w:val="bottom"/>
          </w:tcPr>
          <w:p w14:paraId="195C2490" w14:textId="561AFC41" w:rsidR="003A2820" w:rsidRPr="003A2820" w:rsidRDefault="003A2820" w:rsidP="003A2820">
            <w:pPr>
              <w:tabs>
                <w:tab w:val="left" w:pos="900"/>
              </w:tabs>
              <w:spacing w:line="340" w:lineRule="exact"/>
              <w:jc w:val="center"/>
              <w:rPr>
                <w:rFonts w:ascii="Arial" w:hAnsi="Arial" w:cs="Arial"/>
                <w:sz w:val="20"/>
                <w:szCs w:val="20"/>
              </w:rPr>
            </w:pPr>
            <w:r w:rsidRPr="003A2820">
              <w:rPr>
                <w:rFonts w:ascii="Arial" w:hAnsi="Arial" w:cs="Arial"/>
                <w:sz w:val="20"/>
                <w:szCs w:val="20"/>
              </w:rPr>
              <w:t>US Dollar</w:t>
            </w:r>
          </w:p>
        </w:tc>
        <w:tc>
          <w:tcPr>
            <w:tcW w:w="1800" w:type="dxa"/>
          </w:tcPr>
          <w:p w14:paraId="7EF3782F" w14:textId="154D3315" w:rsidR="003A2820" w:rsidRPr="003A2820" w:rsidRDefault="003A2820" w:rsidP="003A2820">
            <w:pPr>
              <w:tabs>
                <w:tab w:val="decimal" w:pos="1155"/>
              </w:tabs>
              <w:spacing w:line="340" w:lineRule="exact"/>
              <w:rPr>
                <w:rFonts w:ascii="Arial" w:hAnsi="Arial" w:cs="Arial"/>
                <w:sz w:val="20"/>
                <w:szCs w:val="20"/>
              </w:rPr>
            </w:pPr>
            <w:r w:rsidRPr="003A2820">
              <w:rPr>
                <w:rFonts w:ascii="Arial" w:hAnsi="Arial" w:cs="Arial"/>
                <w:sz w:val="20"/>
                <w:szCs w:val="20"/>
              </w:rPr>
              <w:t>2</w:t>
            </w:r>
          </w:p>
        </w:tc>
        <w:tc>
          <w:tcPr>
            <w:tcW w:w="1980" w:type="dxa"/>
          </w:tcPr>
          <w:p w14:paraId="5D56950A" w14:textId="102173EA" w:rsidR="003A2820" w:rsidRPr="003A2820" w:rsidRDefault="003A2820" w:rsidP="003A2820">
            <w:pPr>
              <w:tabs>
                <w:tab w:val="decimal" w:pos="1155"/>
              </w:tabs>
              <w:spacing w:line="340" w:lineRule="exact"/>
              <w:rPr>
                <w:rFonts w:ascii="Arial" w:hAnsi="Arial" w:cs="Arial"/>
                <w:sz w:val="20"/>
                <w:szCs w:val="20"/>
              </w:rPr>
            </w:pPr>
            <w:r w:rsidRPr="003A2820">
              <w:rPr>
                <w:rFonts w:ascii="Arial" w:hAnsi="Arial" w:cs="Arial"/>
                <w:sz w:val="20"/>
                <w:szCs w:val="20"/>
              </w:rPr>
              <w:t>94</w:t>
            </w:r>
          </w:p>
        </w:tc>
        <w:tc>
          <w:tcPr>
            <w:tcW w:w="3330" w:type="dxa"/>
          </w:tcPr>
          <w:p w14:paraId="5DA0851C" w14:textId="31FC3628" w:rsidR="003A2820" w:rsidRPr="003A2820" w:rsidRDefault="003A2820" w:rsidP="003A2820">
            <w:pPr>
              <w:spacing w:line="340" w:lineRule="exact"/>
              <w:jc w:val="center"/>
              <w:rPr>
                <w:rFonts w:ascii="Arial" w:hAnsi="Arial" w:cs="Arial"/>
                <w:sz w:val="20"/>
                <w:szCs w:val="20"/>
              </w:rPr>
            </w:pPr>
            <w:r w:rsidRPr="003A2820">
              <w:rPr>
                <w:rFonts w:ascii="Arial" w:hAnsi="Arial" w:cs="Arial"/>
                <w:sz w:val="20"/>
                <w:szCs w:val="20"/>
              </w:rPr>
              <w:t>5.318</w:t>
            </w:r>
            <w:r w:rsidRPr="003A2820">
              <w:rPr>
                <w:rFonts w:ascii="Arial" w:hAnsi="Arial" w:cstheme="minorBidi" w:hint="cs"/>
                <w:sz w:val="20"/>
                <w:szCs w:val="20"/>
                <w:cs/>
              </w:rPr>
              <w:t xml:space="preserve"> </w:t>
            </w:r>
            <w:r w:rsidRPr="003A2820">
              <w:rPr>
                <w:rFonts w:ascii="Arial" w:hAnsi="Arial" w:cs="Arial"/>
                <w:sz w:val="20"/>
                <w:szCs w:val="20"/>
              </w:rPr>
              <w:t>BRL per 1 USD</w:t>
            </w:r>
          </w:p>
        </w:tc>
      </w:tr>
    </w:tbl>
    <w:p w14:paraId="5FEFAE1F" w14:textId="448B73E5" w:rsidR="00091F3F" w:rsidRPr="003A2820" w:rsidRDefault="00091F3F"/>
    <w:tbl>
      <w:tblPr>
        <w:tblW w:w="9090" w:type="dxa"/>
        <w:tblInd w:w="450" w:type="dxa"/>
        <w:tblLayout w:type="fixed"/>
        <w:tblLook w:val="0000" w:firstRow="0" w:lastRow="0" w:firstColumn="0" w:lastColumn="0" w:noHBand="0" w:noVBand="0"/>
      </w:tblPr>
      <w:tblGrid>
        <w:gridCol w:w="1980"/>
        <w:gridCol w:w="1800"/>
        <w:gridCol w:w="1980"/>
        <w:gridCol w:w="3330"/>
      </w:tblGrid>
      <w:tr w:rsidR="00DA50A4" w:rsidRPr="003A2820" w14:paraId="0C46313C" w14:textId="77777777" w:rsidTr="00CE2B23">
        <w:trPr>
          <w:trHeight w:val="126"/>
        </w:trPr>
        <w:tc>
          <w:tcPr>
            <w:tcW w:w="1980" w:type="dxa"/>
            <w:vAlign w:val="bottom"/>
          </w:tcPr>
          <w:p w14:paraId="54EA6AD9" w14:textId="77777777" w:rsidR="00DA50A4" w:rsidRPr="003A2820" w:rsidRDefault="00DA50A4" w:rsidP="00DA50A4">
            <w:pPr>
              <w:tabs>
                <w:tab w:val="left" w:pos="900"/>
              </w:tabs>
              <w:spacing w:line="320" w:lineRule="exact"/>
              <w:jc w:val="center"/>
              <w:rPr>
                <w:rFonts w:ascii="Arial" w:hAnsi="Arial" w:cs="Arial"/>
                <w:sz w:val="20"/>
                <w:szCs w:val="20"/>
              </w:rPr>
            </w:pPr>
          </w:p>
        </w:tc>
        <w:tc>
          <w:tcPr>
            <w:tcW w:w="7110" w:type="dxa"/>
            <w:gridSpan w:val="3"/>
          </w:tcPr>
          <w:p w14:paraId="4011F73A" w14:textId="77777777" w:rsidR="00DA50A4" w:rsidRPr="003A2820" w:rsidRDefault="00DA50A4" w:rsidP="00DA50A4">
            <w:pPr>
              <w:pBdr>
                <w:bottom w:val="single" w:sz="4" w:space="1" w:color="auto"/>
              </w:pBdr>
              <w:tabs>
                <w:tab w:val="left" w:pos="900"/>
              </w:tabs>
              <w:spacing w:line="320" w:lineRule="exact"/>
              <w:jc w:val="center"/>
              <w:rPr>
                <w:rFonts w:ascii="Arial" w:hAnsi="Arial" w:cs="Arial"/>
                <w:sz w:val="20"/>
                <w:szCs w:val="20"/>
              </w:rPr>
            </w:pPr>
            <w:r w:rsidRPr="003A2820">
              <w:rPr>
                <w:rFonts w:ascii="Arial" w:hAnsi="Arial" w:cs="Arial"/>
                <w:sz w:val="20"/>
                <w:szCs w:val="20"/>
              </w:rPr>
              <w:t>Consolidated financial statements</w:t>
            </w:r>
          </w:p>
        </w:tc>
      </w:tr>
      <w:tr w:rsidR="00DA50A4" w:rsidRPr="003A2820" w14:paraId="500ECEF3" w14:textId="77777777" w:rsidTr="00CE2B23">
        <w:trPr>
          <w:trHeight w:val="126"/>
        </w:trPr>
        <w:tc>
          <w:tcPr>
            <w:tcW w:w="1980" w:type="dxa"/>
            <w:vAlign w:val="bottom"/>
          </w:tcPr>
          <w:p w14:paraId="7BDB7102" w14:textId="77777777" w:rsidR="00DA50A4" w:rsidRPr="003A2820" w:rsidRDefault="00DA50A4">
            <w:pPr>
              <w:tabs>
                <w:tab w:val="left" w:pos="900"/>
              </w:tabs>
              <w:spacing w:line="340" w:lineRule="exact"/>
              <w:jc w:val="center"/>
              <w:rPr>
                <w:rFonts w:ascii="Arial" w:hAnsi="Arial" w:cs="Arial"/>
                <w:sz w:val="20"/>
                <w:szCs w:val="20"/>
              </w:rPr>
            </w:pPr>
          </w:p>
        </w:tc>
        <w:tc>
          <w:tcPr>
            <w:tcW w:w="3780" w:type="dxa"/>
            <w:gridSpan w:val="2"/>
          </w:tcPr>
          <w:p w14:paraId="2C8B4BFE" w14:textId="01A33C52" w:rsidR="00DA50A4" w:rsidRPr="003A2820" w:rsidRDefault="00DA50A4">
            <w:pPr>
              <w:pBdr>
                <w:bottom w:val="single" w:sz="4" w:space="1" w:color="auto"/>
              </w:pBdr>
              <w:tabs>
                <w:tab w:val="left" w:pos="900"/>
              </w:tabs>
              <w:spacing w:line="340" w:lineRule="exact"/>
              <w:jc w:val="center"/>
              <w:rPr>
                <w:rFonts w:ascii="Arial" w:hAnsi="Arial" w:cs="Arial"/>
                <w:sz w:val="20"/>
                <w:szCs w:val="20"/>
              </w:rPr>
            </w:pPr>
            <w:r w:rsidRPr="003A2820">
              <w:rPr>
                <w:rFonts w:ascii="Arial" w:hAnsi="Arial" w:cs="Arial"/>
                <w:sz w:val="20"/>
                <w:szCs w:val="20"/>
              </w:rPr>
              <w:t>As at 31 December 2024</w:t>
            </w:r>
          </w:p>
        </w:tc>
        <w:tc>
          <w:tcPr>
            <w:tcW w:w="3330" w:type="dxa"/>
          </w:tcPr>
          <w:p w14:paraId="76EF2942" w14:textId="77777777" w:rsidR="00DA50A4" w:rsidRPr="003A2820" w:rsidRDefault="00DA50A4">
            <w:pPr>
              <w:tabs>
                <w:tab w:val="left" w:pos="900"/>
              </w:tabs>
              <w:spacing w:line="340" w:lineRule="exact"/>
              <w:jc w:val="center"/>
              <w:rPr>
                <w:rFonts w:ascii="Arial" w:hAnsi="Arial" w:cs="Arial"/>
                <w:sz w:val="20"/>
                <w:szCs w:val="20"/>
                <w:cs/>
              </w:rPr>
            </w:pPr>
            <w:r w:rsidRPr="003A2820">
              <w:rPr>
                <w:rFonts w:ascii="Arial" w:hAnsi="Arial" w:cs="Arial"/>
                <w:sz w:val="20"/>
                <w:szCs w:val="20"/>
              </w:rPr>
              <w:t xml:space="preserve">Average exchange rate </w:t>
            </w:r>
          </w:p>
        </w:tc>
      </w:tr>
      <w:tr w:rsidR="00DA50A4" w:rsidRPr="003A2820" w14:paraId="08D01C64" w14:textId="77777777" w:rsidTr="00CE2B23">
        <w:trPr>
          <w:trHeight w:val="135"/>
        </w:trPr>
        <w:tc>
          <w:tcPr>
            <w:tcW w:w="1980" w:type="dxa"/>
          </w:tcPr>
          <w:p w14:paraId="6326116C" w14:textId="77777777" w:rsidR="00DA50A4" w:rsidRPr="003A2820" w:rsidRDefault="00DA50A4">
            <w:pPr>
              <w:pBdr>
                <w:bottom w:val="single" w:sz="4" w:space="1" w:color="auto"/>
              </w:pBdr>
              <w:tabs>
                <w:tab w:val="left" w:pos="900"/>
              </w:tabs>
              <w:spacing w:line="340" w:lineRule="exact"/>
              <w:jc w:val="center"/>
              <w:rPr>
                <w:rFonts w:ascii="Arial" w:hAnsi="Arial" w:cs="Arial"/>
                <w:sz w:val="20"/>
                <w:szCs w:val="20"/>
              </w:rPr>
            </w:pPr>
            <w:r w:rsidRPr="003A2820">
              <w:rPr>
                <w:rFonts w:ascii="Arial" w:hAnsi="Arial" w:cs="Arial"/>
                <w:sz w:val="20"/>
                <w:szCs w:val="20"/>
              </w:rPr>
              <w:t>Foreign currency</w:t>
            </w:r>
          </w:p>
        </w:tc>
        <w:tc>
          <w:tcPr>
            <w:tcW w:w="1800" w:type="dxa"/>
          </w:tcPr>
          <w:p w14:paraId="46775192" w14:textId="77777777" w:rsidR="00DA50A4" w:rsidRPr="003A2820" w:rsidRDefault="00DA50A4">
            <w:pPr>
              <w:pBdr>
                <w:bottom w:val="single" w:sz="4" w:space="1" w:color="auto"/>
              </w:pBdr>
              <w:tabs>
                <w:tab w:val="left" w:pos="900"/>
              </w:tabs>
              <w:spacing w:line="340" w:lineRule="exact"/>
              <w:jc w:val="center"/>
              <w:rPr>
                <w:rFonts w:ascii="Arial" w:hAnsi="Arial" w:cs="Arial"/>
                <w:sz w:val="20"/>
                <w:szCs w:val="20"/>
                <w:cs/>
              </w:rPr>
            </w:pPr>
            <w:r w:rsidRPr="003A2820">
              <w:rPr>
                <w:rFonts w:ascii="Arial" w:hAnsi="Arial" w:cs="Arial"/>
                <w:sz w:val="20"/>
                <w:szCs w:val="20"/>
              </w:rPr>
              <w:t>Financial assets</w:t>
            </w:r>
          </w:p>
        </w:tc>
        <w:tc>
          <w:tcPr>
            <w:tcW w:w="1980" w:type="dxa"/>
          </w:tcPr>
          <w:p w14:paraId="6A81391C" w14:textId="77777777" w:rsidR="00DA50A4" w:rsidRPr="003A2820" w:rsidRDefault="00DA50A4">
            <w:pPr>
              <w:pBdr>
                <w:bottom w:val="single" w:sz="4" w:space="1" w:color="auto"/>
              </w:pBdr>
              <w:tabs>
                <w:tab w:val="left" w:pos="900"/>
              </w:tabs>
              <w:spacing w:line="340" w:lineRule="exact"/>
              <w:jc w:val="center"/>
              <w:rPr>
                <w:rFonts w:ascii="Arial" w:hAnsi="Arial" w:cs="Arial"/>
                <w:sz w:val="20"/>
                <w:szCs w:val="20"/>
                <w:cs/>
              </w:rPr>
            </w:pPr>
            <w:r w:rsidRPr="003A2820">
              <w:rPr>
                <w:rFonts w:ascii="Arial" w:hAnsi="Arial" w:cs="Arial"/>
                <w:sz w:val="20"/>
                <w:szCs w:val="20"/>
              </w:rPr>
              <w:t>Financial liabilities</w:t>
            </w:r>
          </w:p>
        </w:tc>
        <w:tc>
          <w:tcPr>
            <w:tcW w:w="3330" w:type="dxa"/>
          </w:tcPr>
          <w:p w14:paraId="7A78D6A9" w14:textId="5939823E" w:rsidR="00DA50A4" w:rsidRPr="003A2820" w:rsidRDefault="00DA50A4">
            <w:pPr>
              <w:pBdr>
                <w:bottom w:val="single" w:sz="4" w:space="1" w:color="auto"/>
              </w:pBdr>
              <w:tabs>
                <w:tab w:val="left" w:pos="900"/>
              </w:tabs>
              <w:spacing w:line="340" w:lineRule="exact"/>
              <w:jc w:val="center"/>
              <w:rPr>
                <w:rFonts w:ascii="Arial" w:hAnsi="Arial" w:cs="Arial"/>
                <w:sz w:val="20"/>
                <w:szCs w:val="20"/>
              </w:rPr>
            </w:pPr>
            <w:r w:rsidRPr="003A2820">
              <w:rPr>
                <w:rFonts w:ascii="Arial" w:hAnsi="Arial" w:cs="Arial"/>
                <w:sz w:val="20"/>
                <w:szCs w:val="20"/>
              </w:rPr>
              <w:t>as at 31 December 202</w:t>
            </w:r>
            <w:r w:rsidR="005F3F75" w:rsidRPr="003A2820">
              <w:rPr>
                <w:rFonts w:ascii="Arial" w:hAnsi="Arial" w:cs="Arial"/>
                <w:sz w:val="20"/>
                <w:szCs w:val="20"/>
              </w:rPr>
              <w:t>4</w:t>
            </w:r>
          </w:p>
        </w:tc>
      </w:tr>
      <w:tr w:rsidR="00DA50A4" w:rsidRPr="003A2820" w14:paraId="620D158B" w14:textId="77777777" w:rsidTr="00CE2B23">
        <w:tc>
          <w:tcPr>
            <w:tcW w:w="1980" w:type="dxa"/>
            <w:vAlign w:val="bottom"/>
          </w:tcPr>
          <w:p w14:paraId="32DDD9B5" w14:textId="77777777" w:rsidR="00DA50A4" w:rsidRPr="003A2820" w:rsidRDefault="00DA50A4">
            <w:pPr>
              <w:tabs>
                <w:tab w:val="left" w:pos="900"/>
              </w:tabs>
              <w:spacing w:line="340" w:lineRule="exact"/>
              <w:jc w:val="center"/>
              <w:rPr>
                <w:rFonts w:ascii="Arial" w:hAnsi="Arial" w:cs="Arial"/>
                <w:sz w:val="20"/>
                <w:szCs w:val="20"/>
              </w:rPr>
            </w:pPr>
          </w:p>
        </w:tc>
        <w:tc>
          <w:tcPr>
            <w:tcW w:w="1800" w:type="dxa"/>
          </w:tcPr>
          <w:p w14:paraId="03F5C322" w14:textId="77777777" w:rsidR="00DA50A4" w:rsidRPr="003A2820" w:rsidRDefault="00DA50A4">
            <w:pPr>
              <w:tabs>
                <w:tab w:val="left" w:pos="900"/>
              </w:tabs>
              <w:spacing w:line="340" w:lineRule="exact"/>
              <w:jc w:val="center"/>
              <w:rPr>
                <w:rFonts w:ascii="Arial" w:hAnsi="Arial" w:cs="Arial"/>
                <w:sz w:val="20"/>
                <w:szCs w:val="20"/>
              </w:rPr>
            </w:pPr>
            <w:r w:rsidRPr="003A2820">
              <w:rPr>
                <w:rFonts w:ascii="Arial" w:hAnsi="Arial" w:cs="Arial"/>
                <w:sz w:val="20"/>
                <w:szCs w:val="20"/>
              </w:rPr>
              <w:t>(Million)</w:t>
            </w:r>
          </w:p>
        </w:tc>
        <w:tc>
          <w:tcPr>
            <w:tcW w:w="1980" w:type="dxa"/>
          </w:tcPr>
          <w:p w14:paraId="064BA2AE" w14:textId="77777777" w:rsidR="00DA50A4" w:rsidRPr="003A2820" w:rsidRDefault="00DA50A4">
            <w:pPr>
              <w:tabs>
                <w:tab w:val="left" w:pos="900"/>
              </w:tabs>
              <w:spacing w:line="340" w:lineRule="exact"/>
              <w:jc w:val="center"/>
              <w:rPr>
                <w:rFonts w:ascii="Arial" w:hAnsi="Arial" w:cs="Arial"/>
                <w:sz w:val="20"/>
                <w:szCs w:val="20"/>
              </w:rPr>
            </w:pPr>
            <w:r w:rsidRPr="003A2820">
              <w:rPr>
                <w:rFonts w:ascii="Arial" w:hAnsi="Arial" w:cs="Arial"/>
                <w:sz w:val="20"/>
                <w:szCs w:val="20"/>
              </w:rPr>
              <w:t>(Million)</w:t>
            </w:r>
          </w:p>
        </w:tc>
        <w:tc>
          <w:tcPr>
            <w:tcW w:w="3330" w:type="dxa"/>
          </w:tcPr>
          <w:p w14:paraId="1EACB0F3" w14:textId="77777777" w:rsidR="00DA50A4" w:rsidRPr="003A2820" w:rsidRDefault="00DA50A4">
            <w:pPr>
              <w:spacing w:line="340" w:lineRule="exact"/>
              <w:jc w:val="center"/>
              <w:rPr>
                <w:rFonts w:ascii="Arial" w:hAnsi="Arial" w:cs="Arial"/>
                <w:sz w:val="20"/>
                <w:szCs w:val="20"/>
              </w:rPr>
            </w:pPr>
          </w:p>
        </w:tc>
      </w:tr>
      <w:tr w:rsidR="00DA50A4" w:rsidRPr="003A2820" w14:paraId="7D449AF2" w14:textId="77777777" w:rsidTr="00CE2B23">
        <w:tc>
          <w:tcPr>
            <w:tcW w:w="1980" w:type="dxa"/>
            <w:vAlign w:val="bottom"/>
          </w:tcPr>
          <w:p w14:paraId="2B006956" w14:textId="77777777" w:rsidR="00DA50A4" w:rsidRPr="003A2820" w:rsidRDefault="00DA50A4">
            <w:pPr>
              <w:tabs>
                <w:tab w:val="left" w:pos="900"/>
              </w:tabs>
              <w:spacing w:line="340" w:lineRule="exact"/>
              <w:jc w:val="center"/>
              <w:rPr>
                <w:rFonts w:ascii="Arial" w:hAnsi="Arial" w:cs="Arial"/>
                <w:sz w:val="20"/>
                <w:szCs w:val="20"/>
                <w:cs/>
              </w:rPr>
            </w:pPr>
            <w:r w:rsidRPr="003A2820">
              <w:rPr>
                <w:rFonts w:ascii="Arial" w:hAnsi="Arial" w:cs="Arial"/>
                <w:sz w:val="20"/>
                <w:szCs w:val="20"/>
              </w:rPr>
              <w:t>Baht</w:t>
            </w:r>
          </w:p>
        </w:tc>
        <w:tc>
          <w:tcPr>
            <w:tcW w:w="1800" w:type="dxa"/>
          </w:tcPr>
          <w:p w14:paraId="49D5DB0A" w14:textId="77777777" w:rsidR="00DA50A4" w:rsidRPr="003A2820" w:rsidRDefault="00DA50A4">
            <w:pPr>
              <w:tabs>
                <w:tab w:val="decimal" w:pos="1155"/>
              </w:tabs>
              <w:spacing w:line="340" w:lineRule="exact"/>
              <w:rPr>
                <w:rFonts w:ascii="Arial" w:hAnsi="Arial" w:cs="Arial"/>
                <w:sz w:val="20"/>
                <w:szCs w:val="20"/>
                <w:cs/>
              </w:rPr>
            </w:pPr>
            <w:r w:rsidRPr="003A2820">
              <w:rPr>
                <w:rFonts w:ascii="Arial" w:hAnsi="Arial" w:cs="Arial"/>
                <w:sz w:val="20"/>
                <w:szCs w:val="20"/>
              </w:rPr>
              <w:t>1,019</w:t>
            </w:r>
          </w:p>
        </w:tc>
        <w:tc>
          <w:tcPr>
            <w:tcW w:w="1980" w:type="dxa"/>
          </w:tcPr>
          <w:p w14:paraId="2C40DD75" w14:textId="77777777" w:rsidR="00DA50A4" w:rsidRPr="003A2820" w:rsidRDefault="00DA50A4">
            <w:pPr>
              <w:tabs>
                <w:tab w:val="decimal" w:pos="1155"/>
              </w:tabs>
              <w:spacing w:line="340" w:lineRule="exact"/>
              <w:rPr>
                <w:rFonts w:ascii="Arial" w:hAnsi="Arial" w:cs="Arial"/>
                <w:sz w:val="20"/>
                <w:szCs w:val="20"/>
                <w:cs/>
              </w:rPr>
            </w:pPr>
            <w:r w:rsidRPr="003A2820">
              <w:rPr>
                <w:rFonts w:ascii="Arial" w:hAnsi="Arial" w:cs="Arial"/>
                <w:sz w:val="20"/>
                <w:szCs w:val="20"/>
              </w:rPr>
              <w:t>6,576</w:t>
            </w:r>
          </w:p>
        </w:tc>
        <w:tc>
          <w:tcPr>
            <w:tcW w:w="3330" w:type="dxa"/>
          </w:tcPr>
          <w:p w14:paraId="4F7CAEA4" w14:textId="77777777" w:rsidR="00DA50A4" w:rsidRPr="003A2820" w:rsidRDefault="00DA50A4">
            <w:pPr>
              <w:spacing w:line="340" w:lineRule="exact"/>
              <w:jc w:val="center"/>
              <w:rPr>
                <w:rFonts w:ascii="Arial" w:hAnsi="Arial" w:cs="Arial"/>
                <w:sz w:val="20"/>
                <w:szCs w:val="20"/>
                <w:cs/>
              </w:rPr>
            </w:pPr>
            <w:r w:rsidRPr="003A2820">
              <w:rPr>
                <w:rFonts w:ascii="Arial" w:hAnsi="Arial" w:cs="Arial"/>
                <w:sz w:val="20"/>
                <w:szCs w:val="20"/>
              </w:rPr>
              <w:t>0.029</w:t>
            </w:r>
            <w:r w:rsidRPr="003A2820">
              <w:rPr>
                <w:rFonts w:ascii="Arial" w:hAnsi="Arial" w:cstheme="minorBidi" w:hint="cs"/>
                <w:sz w:val="20"/>
                <w:szCs w:val="20"/>
                <w:cs/>
              </w:rPr>
              <w:t xml:space="preserve"> </w:t>
            </w:r>
            <w:r w:rsidRPr="003A2820">
              <w:rPr>
                <w:rFonts w:ascii="Arial" w:hAnsi="Arial" w:cs="Arial"/>
                <w:sz w:val="20"/>
                <w:szCs w:val="20"/>
              </w:rPr>
              <w:t>USD per 1 Baht</w:t>
            </w:r>
          </w:p>
        </w:tc>
      </w:tr>
      <w:tr w:rsidR="00DA50A4" w:rsidRPr="003A2820" w14:paraId="09CC9AD8" w14:textId="77777777" w:rsidTr="00CE2B23">
        <w:tc>
          <w:tcPr>
            <w:tcW w:w="1980" w:type="dxa"/>
            <w:vAlign w:val="bottom"/>
          </w:tcPr>
          <w:p w14:paraId="4BF94028" w14:textId="77777777" w:rsidR="00DA50A4" w:rsidRPr="003A2820" w:rsidRDefault="00DA50A4">
            <w:pPr>
              <w:tabs>
                <w:tab w:val="left" w:pos="900"/>
              </w:tabs>
              <w:spacing w:line="340" w:lineRule="exact"/>
              <w:jc w:val="center"/>
              <w:rPr>
                <w:rFonts w:ascii="Arial" w:hAnsi="Arial" w:cs="Arial"/>
                <w:sz w:val="20"/>
                <w:szCs w:val="20"/>
              </w:rPr>
            </w:pPr>
            <w:r w:rsidRPr="003A2820">
              <w:rPr>
                <w:rFonts w:ascii="Arial" w:hAnsi="Arial" w:cs="Arial"/>
                <w:sz w:val="20"/>
                <w:szCs w:val="20"/>
              </w:rPr>
              <w:t>TWD</w:t>
            </w:r>
          </w:p>
        </w:tc>
        <w:tc>
          <w:tcPr>
            <w:tcW w:w="1800" w:type="dxa"/>
          </w:tcPr>
          <w:p w14:paraId="341F1D51" w14:textId="77777777" w:rsidR="00DA50A4" w:rsidRPr="003A2820" w:rsidRDefault="00DA50A4">
            <w:pPr>
              <w:tabs>
                <w:tab w:val="decimal" w:pos="1155"/>
              </w:tabs>
              <w:spacing w:line="340" w:lineRule="exact"/>
              <w:rPr>
                <w:rFonts w:ascii="Arial" w:hAnsi="Arial" w:cs="Arial"/>
                <w:sz w:val="20"/>
                <w:szCs w:val="20"/>
              </w:rPr>
            </w:pPr>
            <w:r w:rsidRPr="003A2820">
              <w:rPr>
                <w:rFonts w:ascii="Arial" w:hAnsi="Arial" w:cs="Arial"/>
                <w:sz w:val="20"/>
                <w:szCs w:val="20"/>
              </w:rPr>
              <w:t>34</w:t>
            </w:r>
          </w:p>
        </w:tc>
        <w:tc>
          <w:tcPr>
            <w:tcW w:w="1980" w:type="dxa"/>
          </w:tcPr>
          <w:p w14:paraId="28B47DA6" w14:textId="77777777" w:rsidR="00DA50A4" w:rsidRPr="003A2820" w:rsidRDefault="00DA50A4">
            <w:pPr>
              <w:tabs>
                <w:tab w:val="decimal" w:pos="1155"/>
              </w:tabs>
              <w:spacing w:line="340" w:lineRule="exact"/>
              <w:rPr>
                <w:rFonts w:ascii="Arial" w:hAnsi="Arial" w:cs="Arial"/>
                <w:sz w:val="20"/>
                <w:szCs w:val="20"/>
              </w:rPr>
            </w:pPr>
            <w:r w:rsidRPr="003A2820">
              <w:rPr>
                <w:rFonts w:ascii="Arial" w:hAnsi="Arial" w:cs="Arial"/>
                <w:sz w:val="20"/>
                <w:szCs w:val="20"/>
              </w:rPr>
              <w:t>4,528</w:t>
            </w:r>
          </w:p>
        </w:tc>
        <w:tc>
          <w:tcPr>
            <w:tcW w:w="3330" w:type="dxa"/>
          </w:tcPr>
          <w:p w14:paraId="2F451F40" w14:textId="77777777" w:rsidR="00DA50A4" w:rsidRPr="003A2820" w:rsidRDefault="00DA50A4">
            <w:pPr>
              <w:spacing w:line="340" w:lineRule="exact"/>
              <w:jc w:val="center"/>
              <w:rPr>
                <w:rFonts w:ascii="Arial" w:hAnsi="Arial" w:cs="Arial"/>
                <w:sz w:val="20"/>
                <w:szCs w:val="20"/>
              </w:rPr>
            </w:pPr>
            <w:r w:rsidRPr="003A2820">
              <w:rPr>
                <w:rFonts w:ascii="Arial" w:hAnsi="Arial" w:cs="Arial"/>
                <w:sz w:val="20"/>
                <w:szCs w:val="20"/>
              </w:rPr>
              <w:t>0.031</w:t>
            </w:r>
            <w:r w:rsidRPr="003A2820">
              <w:rPr>
                <w:rFonts w:ascii="Arial" w:hAnsi="Arial" w:cstheme="minorBidi" w:hint="cs"/>
                <w:sz w:val="20"/>
                <w:szCs w:val="20"/>
                <w:cs/>
              </w:rPr>
              <w:t xml:space="preserve"> </w:t>
            </w:r>
            <w:r w:rsidRPr="003A2820">
              <w:rPr>
                <w:rFonts w:ascii="Arial" w:hAnsi="Arial" w:cs="Arial"/>
                <w:sz w:val="20"/>
                <w:szCs w:val="20"/>
              </w:rPr>
              <w:t>USD per 1 TWD</w:t>
            </w:r>
          </w:p>
        </w:tc>
      </w:tr>
      <w:tr w:rsidR="00DA50A4" w:rsidRPr="003A2820" w14:paraId="34237ED4" w14:textId="77777777" w:rsidTr="00CE2B23">
        <w:tc>
          <w:tcPr>
            <w:tcW w:w="1980" w:type="dxa"/>
            <w:vAlign w:val="bottom"/>
          </w:tcPr>
          <w:p w14:paraId="095CF39D" w14:textId="77777777" w:rsidR="00DA50A4" w:rsidRPr="003A2820" w:rsidRDefault="00DA50A4">
            <w:pPr>
              <w:tabs>
                <w:tab w:val="left" w:pos="900"/>
              </w:tabs>
              <w:spacing w:line="340" w:lineRule="exact"/>
              <w:jc w:val="center"/>
              <w:rPr>
                <w:rFonts w:ascii="Arial" w:hAnsi="Arial" w:cs="Arial"/>
                <w:sz w:val="20"/>
                <w:szCs w:val="20"/>
              </w:rPr>
            </w:pPr>
            <w:r w:rsidRPr="003A2820">
              <w:rPr>
                <w:rFonts w:ascii="Arial" w:hAnsi="Arial" w:cs="Arial"/>
                <w:sz w:val="20"/>
                <w:szCs w:val="20"/>
              </w:rPr>
              <w:t>US Dollar</w:t>
            </w:r>
          </w:p>
        </w:tc>
        <w:tc>
          <w:tcPr>
            <w:tcW w:w="1800" w:type="dxa"/>
          </w:tcPr>
          <w:p w14:paraId="4DFA88C7" w14:textId="77777777" w:rsidR="00DA50A4" w:rsidRPr="003A2820" w:rsidRDefault="00DA50A4">
            <w:pPr>
              <w:tabs>
                <w:tab w:val="decimal" w:pos="1155"/>
              </w:tabs>
              <w:spacing w:line="340" w:lineRule="exact"/>
              <w:rPr>
                <w:rFonts w:ascii="Arial" w:hAnsi="Arial" w:cs="Arial"/>
                <w:sz w:val="20"/>
                <w:szCs w:val="20"/>
              </w:rPr>
            </w:pPr>
            <w:r w:rsidRPr="003A2820">
              <w:rPr>
                <w:rFonts w:ascii="Arial" w:hAnsi="Arial" w:cs="Arial"/>
                <w:sz w:val="20"/>
                <w:szCs w:val="20"/>
              </w:rPr>
              <w:t>2</w:t>
            </w:r>
          </w:p>
        </w:tc>
        <w:tc>
          <w:tcPr>
            <w:tcW w:w="1980" w:type="dxa"/>
          </w:tcPr>
          <w:p w14:paraId="1F5E23B8" w14:textId="77777777" w:rsidR="00DA50A4" w:rsidRPr="003A2820" w:rsidRDefault="00DA50A4">
            <w:pPr>
              <w:tabs>
                <w:tab w:val="decimal" w:pos="1155"/>
              </w:tabs>
              <w:spacing w:line="340" w:lineRule="exact"/>
              <w:rPr>
                <w:rFonts w:ascii="Arial" w:hAnsi="Arial" w:cs="Arial"/>
                <w:sz w:val="20"/>
                <w:szCs w:val="20"/>
              </w:rPr>
            </w:pPr>
            <w:r w:rsidRPr="003A2820">
              <w:rPr>
                <w:rFonts w:ascii="Arial" w:hAnsi="Arial" w:cs="Arial"/>
                <w:sz w:val="20"/>
                <w:szCs w:val="20"/>
              </w:rPr>
              <w:t>68</w:t>
            </w:r>
          </w:p>
        </w:tc>
        <w:tc>
          <w:tcPr>
            <w:tcW w:w="3330" w:type="dxa"/>
          </w:tcPr>
          <w:p w14:paraId="798D131F" w14:textId="77777777" w:rsidR="00DA50A4" w:rsidRPr="003A2820" w:rsidRDefault="00DA50A4">
            <w:pPr>
              <w:spacing w:line="340" w:lineRule="exact"/>
              <w:jc w:val="center"/>
              <w:rPr>
                <w:rFonts w:ascii="Arial" w:hAnsi="Arial" w:cs="Arial"/>
                <w:sz w:val="20"/>
                <w:szCs w:val="20"/>
              </w:rPr>
            </w:pPr>
            <w:r w:rsidRPr="003A2820">
              <w:rPr>
                <w:rFonts w:ascii="Arial" w:hAnsi="Arial" w:cs="Arial"/>
                <w:sz w:val="20"/>
                <w:szCs w:val="20"/>
              </w:rPr>
              <w:t>7.188</w:t>
            </w:r>
            <w:r w:rsidRPr="003A2820">
              <w:rPr>
                <w:rFonts w:ascii="Arial" w:hAnsi="Arial" w:cstheme="minorBidi" w:hint="cs"/>
                <w:sz w:val="20"/>
                <w:szCs w:val="20"/>
                <w:cs/>
              </w:rPr>
              <w:t xml:space="preserve"> </w:t>
            </w:r>
            <w:r w:rsidRPr="003A2820">
              <w:rPr>
                <w:rFonts w:ascii="Arial" w:hAnsi="Arial" w:cs="Arial"/>
                <w:sz w:val="20"/>
                <w:szCs w:val="20"/>
              </w:rPr>
              <w:t>CNY per 1 USD</w:t>
            </w:r>
          </w:p>
        </w:tc>
      </w:tr>
      <w:tr w:rsidR="00DA50A4" w:rsidRPr="003A2820" w14:paraId="7B3BA991" w14:textId="77777777" w:rsidTr="00CE2B23">
        <w:tc>
          <w:tcPr>
            <w:tcW w:w="1980" w:type="dxa"/>
            <w:vAlign w:val="bottom"/>
          </w:tcPr>
          <w:p w14:paraId="50C55A84" w14:textId="77777777" w:rsidR="00DA50A4" w:rsidRPr="003A2820" w:rsidRDefault="00DA50A4">
            <w:pPr>
              <w:tabs>
                <w:tab w:val="left" w:pos="900"/>
              </w:tabs>
              <w:spacing w:line="340" w:lineRule="exact"/>
              <w:jc w:val="center"/>
              <w:rPr>
                <w:rFonts w:ascii="Arial" w:hAnsi="Arial" w:cs="Arial"/>
                <w:sz w:val="20"/>
                <w:szCs w:val="20"/>
              </w:rPr>
            </w:pPr>
            <w:r w:rsidRPr="003A2820">
              <w:rPr>
                <w:rFonts w:ascii="Arial" w:hAnsi="Arial" w:cs="Arial"/>
                <w:sz w:val="20"/>
                <w:szCs w:val="20"/>
              </w:rPr>
              <w:t>US Dollar</w:t>
            </w:r>
          </w:p>
        </w:tc>
        <w:tc>
          <w:tcPr>
            <w:tcW w:w="1800" w:type="dxa"/>
          </w:tcPr>
          <w:p w14:paraId="3E2E4914" w14:textId="77777777" w:rsidR="00DA50A4" w:rsidRPr="003A2820" w:rsidRDefault="00DA50A4">
            <w:pPr>
              <w:tabs>
                <w:tab w:val="decimal" w:pos="1155"/>
              </w:tabs>
              <w:spacing w:line="340" w:lineRule="exact"/>
              <w:rPr>
                <w:rFonts w:ascii="Arial" w:hAnsi="Arial" w:cs="Arial"/>
                <w:sz w:val="20"/>
                <w:szCs w:val="20"/>
              </w:rPr>
            </w:pPr>
            <w:r w:rsidRPr="003A2820">
              <w:rPr>
                <w:rFonts w:ascii="Arial" w:hAnsi="Arial" w:cs="Arial"/>
                <w:sz w:val="20"/>
                <w:szCs w:val="20"/>
              </w:rPr>
              <w:t>1</w:t>
            </w:r>
          </w:p>
        </w:tc>
        <w:tc>
          <w:tcPr>
            <w:tcW w:w="1980" w:type="dxa"/>
          </w:tcPr>
          <w:p w14:paraId="10B656EA" w14:textId="77777777" w:rsidR="00DA50A4" w:rsidRPr="003A2820" w:rsidRDefault="00DA50A4">
            <w:pPr>
              <w:tabs>
                <w:tab w:val="decimal" w:pos="1155"/>
              </w:tabs>
              <w:spacing w:line="340" w:lineRule="exact"/>
              <w:rPr>
                <w:rFonts w:ascii="Arial" w:hAnsi="Arial" w:cs="Arial"/>
                <w:sz w:val="20"/>
                <w:szCs w:val="20"/>
              </w:rPr>
            </w:pPr>
            <w:r w:rsidRPr="003A2820">
              <w:rPr>
                <w:rFonts w:ascii="Arial" w:hAnsi="Arial" w:cs="Arial"/>
                <w:sz w:val="20"/>
                <w:szCs w:val="20"/>
              </w:rPr>
              <w:t>106</w:t>
            </w:r>
          </w:p>
        </w:tc>
        <w:tc>
          <w:tcPr>
            <w:tcW w:w="3330" w:type="dxa"/>
          </w:tcPr>
          <w:p w14:paraId="3E310FE5" w14:textId="77777777" w:rsidR="00DA50A4" w:rsidRPr="003A2820" w:rsidRDefault="00DA50A4">
            <w:pPr>
              <w:spacing w:line="340" w:lineRule="exact"/>
              <w:jc w:val="center"/>
              <w:rPr>
                <w:rFonts w:ascii="Arial" w:hAnsi="Arial" w:cs="Arial"/>
                <w:sz w:val="20"/>
                <w:szCs w:val="20"/>
              </w:rPr>
            </w:pPr>
            <w:r w:rsidRPr="003A2820">
              <w:rPr>
                <w:rFonts w:ascii="Arial" w:hAnsi="Arial" w:cs="Arial"/>
                <w:sz w:val="20"/>
                <w:szCs w:val="20"/>
              </w:rPr>
              <w:t>6.192</w:t>
            </w:r>
            <w:r w:rsidRPr="003A2820">
              <w:rPr>
                <w:rFonts w:ascii="Arial" w:hAnsi="Arial" w:cstheme="minorBidi" w:hint="cs"/>
                <w:sz w:val="20"/>
                <w:szCs w:val="20"/>
                <w:cs/>
              </w:rPr>
              <w:t xml:space="preserve"> </w:t>
            </w:r>
            <w:r w:rsidRPr="003A2820">
              <w:rPr>
                <w:rFonts w:ascii="Arial" w:hAnsi="Arial" w:cs="Arial"/>
                <w:sz w:val="20"/>
                <w:szCs w:val="20"/>
              </w:rPr>
              <w:t>BRL per 1 USD</w:t>
            </w:r>
          </w:p>
        </w:tc>
      </w:tr>
    </w:tbl>
    <w:p w14:paraId="12B0D576" w14:textId="6255476D" w:rsidR="00CE2B23" w:rsidRPr="003A2820" w:rsidRDefault="00CE2B23"/>
    <w:tbl>
      <w:tblPr>
        <w:tblW w:w="9090" w:type="dxa"/>
        <w:tblInd w:w="450" w:type="dxa"/>
        <w:tblLayout w:type="fixed"/>
        <w:tblLook w:val="0000" w:firstRow="0" w:lastRow="0" w:firstColumn="0" w:lastColumn="0" w:noHBand="0" w:noVBand="0"/>
      </w:tblPr>
      <w:tblGrid>
        <w:gridCol w:w="1980"/>
        <w:gridCol w:w="1800"/>
        <w:gridCol w:w="1980"/>
        <w:gridCol w:w="3330"/>
      </w:tblGrid>
      <w:tr w:rsidR="007B7AFD" w:rsidRPr="003A2820" w14:paraId="29832786" w14:textId="77777777" w:rsidTr="00CE2B23">
        <w:trPr>
          <w:trHeight w:val="126"/>
        </w:trPr>
        <w:tc>
          <w:tcPr>
            <w:tcW w:w="1980" w:type="dxa"/>
            <w:vAlign w:val="bottom"/>
          </w:tcPr>
          <w:p w14:paraId="6E58A9CE" w14:textId="780FD6D0" w:rsidR="007B7AFD" w:rsidRPr="003A2820" w:rsidRDefault="007B7AFD" w:rsidP="00163967">
            <w:pPr>
              <w:tabs>
                <w:tab w:val="left" w:pos="900"/>
              </w:tabs>
              <w:spacing w:line="320" w:lineRule="exact"/>
              <w:jc w:val="center"/>
              <w:rPr>
                <w:rFonts w:ascii="Arial" w:hAnsi="Arial" w:cs="Arial"/>
                <w:sz w:val="20"/>
                <w:szCs w:val="20"/>
              </w:rPr>
            </w:pPr>
          </w:p>
        </w:tc>
        <w:tc>
          <w:tcPr>
            <w:tcW w:w="7110" w:type="dxa"/>
            <w:gridSpan w:val="3"/>
          </w:tcPr>
          <w:p w14:paraId="5A773042" w14:textId="10A11B1F" w:rsidR="007B7AFD" w:rsidRPr="003A2820" w:rsidRDefault="007B7AFD" w:rsidP="00163967">
            <w:pPr>
              <w:pBdr>
                <w:bottom w:val="single" w:sz="4" w:space="1" w:color="auto"/>
              </w:pBdr>
              <w:tabs>
                <w:tab w:val="left" w:pos="900"/>
              </w:tabs>
              <w:spacing w:line="320" w:lineRule="exact"/>
              <w:jc w:val="center"/>
              <w:rPr>
                <w:rFonts w:ascii="Arial" w:hAnsi="Arial" w:cs="Arial"/>
                <w:sz w:val="20"/>
                <w:szCs w:val="20"/>
              </w:rPr>
            </w:pPr>
            <w:r w:rsidRPr="003A2820">
              <w:rPr>
                <w:rFonts w:ascii="Arial" w:hAnsi="Arial" w:cs="Arial"/>
                <w:sz w:val="20"/>
                <w:szCs w:val="20"/>
              </w:rPr>
              <w:t>Separate financial statements</w:t>
            </w:r>
          </w:p>
        </w:tc>
      </w:tr>
      <w:tr w:rsidR="007B7AFD" w:rsidRPr="003A2820" w14:paraId="59B52254" w14:textId="77777777" w:rsidTr="00CE2B23">
        <w:trPr>
          <w:trHeight w:val="126"/>
        </w:trPr>
        <w:tc>
          <w:tcPr>
            <w:tcW w:w="1980" w:type="dxa"/>
            <w:vAlign w:val="bottom"/>
          </w:tcPr>
          <w:p w14:paraId="27900776" w14:textId="77777777" w:rsidR="007B7AFD" w:rsidRPr="003A2820" w:rsidRDefault="007B7AFD" w:rsidP="00163967">
            <w:pPr>
              <w:tabs>
                <w:tab w:val="left" w:pos="900"/>
              </w:tabs>
              <w:spacing w:line="320" w:lineRule="exact"/>
              <w:jc w:val="center"/>
              <w:rPr>
                <w:rFonts w:ascii="Arial" w:hAnsi="Arial" w:cs="Arial"/>
                <w:sz w:val="20"/>
                <w:szCs w:val="20"/>
              </w:rPr>
            </w:pPr>
          </w:p>
        </w:tc>
        <w:tc>
          <w:tcPr>
            <w:tcW w:w="3780" w:type="dxa"/>
            <w:gridSpan w:val="2"/>
          </w:tcPr>
          <w:p w14:paraId="5B7B1428" w14:textId="2BDDDFB7" w:rsidR="007B7AFD" w:rsidRPr="003A2820" w:rsidRDefault="007B7AFD" w:rsidP="00163967">
            <w:pPr>
              <w:pBdr>
                <w:bottom w:val="single" w:sz="4" w:space="1" w:color="auto"/>
              </w:pBdr>
              <w:tabs>
                <w:tab w:val="left" w:pos="900"/>
              </w:tabs>
              <w:spacing w:line="320" w:lineRule="exact"/>
              <w:jc w:val="center"/>
              <w:rPr>
                <w:rFonts w:ascii="Arial" w:hAnsi="Arial" w:cs="Arial"/>
                <w:sz w:val="20"/>
                <w:szCs w:val="20"/>
              </w:rPr>
            </w:pPr>
            <w:r w:rsidRPr="003A2820">
              <w:rPr>
                <w:rFonts w:ascii="Arial" w:hAnsi="Arial" w:cs="Arial"/>
                <w:sz w:val="20"/>
                <w:szCs w:val="20"/>
              </w:rPr>
              <w:t xml:space="preserve">As at 31 December </w:t>
            </w:r>
            <w:r w:rsidR="00C60E10" w:rsidRPr="003A2820">
              <w:rPr>
                <w:rFonts w:ascii="Arial" w:hAnsi="Arial" w:cs="Arial"/>
                <w:sz w:val="20"/>
                <w:szCs w:val="20"/>
              </w:rPr>
              <w:t>2025</w:t>
            </w:r>
          </w:p>
        </w:tc>
        <w:tc>
          <w:tcPr>
            <w:tcW w:w="3330" w:type="dxa"/>
          </w:tcPr>
          <w:p w14:paraId="1BC117A7" w14:textId="77777777" w:rsidR="007B7AFD" w:rsidRPr="003A2820" w:rsidRDefault="007B7AFD" w:rsidP="00163967">
            <w:pPr>
              <w:tabs>
                <w:tab w:val="left" w:pos="900"/>
              </w:tabs>
              <w:spacing w:line="320" w:lineRule="exact"/>
              <w:jc w:val="center"/>
              <w:rPr>
                <w:rFonts w:ascii="Arial" w:hAnsi="Arial" w:cs="Arial"/>
                <w:sz w:val="20"/>
                <w:szCs w:val="20"/>
                <w:cs/>
              </w:rPr>
            </w:pPr>
            <w:r w:rsidRPr="003A2820">
              <w:rPr>
                <w:rFonts w:ascii="Arial" w:hAnsi="Arial" w:cs="Arial"/>
                <w:sz w:val="20"/>
                <w:szCs w:val="20"/>
              </w:rPr>
              <w:t xml:space="preserve">Average exchange rate </w:t>
            </w:r>
          </w:p>
        </w:tc>
      </w:tr>
      <w:tr w:rsidR="007B7AFD" w:rsidRPr="003A2820" w14:paraId="6FFBB3DD" w14:textId="77777777" w:rsidTr="00CE2B23">
        <w:trPr>
          <w:trHeight w:val="135"/>
        </w:trPr>
        <w:tc>
          <w:tcPr>
            <w:tcW w:w="1980" w:type="dxa"/>
          </w:tcPr>
          <w:p w14:paraId="14F2E75B" w14:textId="77777777" w:rsidR="007B7AFD" w:rsidRPr="003A2820" w:rsidRDefault="007B7AFD" w:rsidP="00163967">
            <w:pPr>
              <w:pBdr>
                <w:bottom w:val="single" w:sz="4" w:space="1" w:color="auto"/>
              </w:pBdr>
              <w:tabs>
                <w:tab w:val="left" w:pos="900"/>
              </w:tabs>
              <w:spacing w:line="320" w:lineRule="exact"/>
              <w:jc w:val="center"/>
              <w:rPr>
                <w:rFonts w:ascii="Arial" w:hAnsi="Arial" w:cs="Arial"/>
                <w:sz w:val="20"/>
                <w:szCs w:val="20"/>
              </w:rPr>
            </w:pPr>
            <w:r w:rsidRPr="003A2820">
              <w:rPr>
                <w:rFonts w:ascii="Arial" w:hAnsi="Arial" w:cs="Arial"/>
                <w:sz w:val="20"/>
                <w:szCs w:val="20"/>
              </w:rPr>
              <w:t>Foreign currency</w:t>
            </w:r>
          </w:p>
        </w:tc>
        <w:tc>
          <w:tcPr>
            <w:tcW w:w="1800" w:type="dxa"/>
          </w:tcPr>
          <w:p w14:paraId="45A244AE" w14:textId="77777777" w:rsidR="007B7AFD" w:rsidRPr="003A2820" w:rsidRDefault="007B7AFD" w:rsidP="00163967">
            <w:pPr>
              <w:pBdr>
                <w:bottom w:val="single" w:sz="4" w:space="1" w:color="auto"/>
              </w:pBdr>
              <w:tabs>
                <w:tab w:val="left" w:pos="900"/>
              </w:tabs>
              <w:spacing w:line="320" w:lineRule="exact"/>
              <w:jc w:val="center"/>
              <w:rPr>
                <w:rFonts w:ascii="Arial" w:hAnsi="Arial" w:cs="Arial"/>
                <w:sz w:val="20"/>
                <w:szCs w:val="20"/>
                <w:cs/>
              </w:rPr>
            </w:pPr>
            <w:r w:rsidRPr="003A2820">
              <w:rPr>
                <w:rFonts w:ascii="Arial" w:hAnsi="Arial" w:cs="Arial"/>
                <w:sz w:val="20"/>
                <w:szCs w:val="20"/>
              </w:rPr>
              <w:t>Financial assets</w:t>
            </w:r>
          </w:p>
        </w:tc>
        <w:tc>
          <w:tcPr>
            <w:tcW w:w="1980" w:type="dxa"/>
          </w:tcPr>
          <w:p w14:paraId="7D31B102" w14:textId="77777777" w:rsidR="007B7AFD" w:rsidRPr="003A2820" w:rsidRDefault="007B7AFD" w:rsidP="00163967">
            <w:pPr>
              <w:pBdr>
                <w:bottom w:val="single" w:sz="4" w:space="1" w:color="auto"/>
              </w:pBdr>
              <w:tabs>
                <w:tab w:val="left" w:pos="900"/>
              </w:tabs>
              <w:spacing w:line="320" w:lineRule="exact"/>
              <w:jc w:val="center"/>
              <w:rPr>
                <w:rFonts w:ascii="Arial" w:hAnsi="Arial" w:cs="Arial"/>
                <w:sz w:val="20"/>
                <w:szCs w:val="20"/>
                <w:cs/>
              </w:rPr>
            </w:pPr>
            <w:r w:rsidRPr="003A2820">
              <w:rPr>
                <w:rFonts w:ascii="Arial" w:hAnsi="Arial" w:cs="Arial"/>
                <w:sz w:val="20"/>
                <w:szCs w:val="20"/>
              </w:rPr>
              <w:t>Financial liabilities</w:t>
            </w:r>
          </w:p>
        </w:tc>
        <w:tc>
          <w:tcPr>
            <w:tcW w:w="3330" w:type="dxa"/>
          </w:tcPr>
          <w:p w14:paraId="766085D8" w14:textId="11C7CE0B" w:rsidR="007B7AFD" w:rsidRPr="003A2820" w:rsidRDefault="007B7AFD" w:rsidP="00163967">
            <w:pPr>
              <w:pBdr>
                <w:bottom w:val="single" w:sz="4" w:space="1" w:color="auto"/>
              </w:pBdr>
              <w:tabs>
                <w:tab w:val="left" w:pos="900"/>
              </w:tabs>
              <w:spacing w:line="320" w:lineRule="exact"/>
              <w:jc w:val="center"/>
              <w:rPr>
                <w:rFonts w:ascii="Arial" w:hAnsi="Arial" w:cs="Arial"/>
                <w:sz w:val="20"/>
                <w:szCs w:val="20"/>
              </w:rPr>
            </w:pPr>
            <w:r w:rsidRPr="003A2820">
              <w:rPr>
                <w:rFonts w:ascii="Arial" w:hAnsi="Arial" w:cs="Arial"/>
                <w:sz w:val="20"/>
                <w:szCs w:val="20"/>
              </w:rPr>
              <w:t xml:space="preserve">as at 31 December </w:t>
            </w:r>
            <w:r w:rsidR="00C60E10" w:rsidRPr="003A2820">
              <w:rPr>
                <w:rFonts w:ascii="Arial" w:hAnsi="Arial" w:cs="Arial"/>
                <w:sz w:val="20"/>
                <w:szCs w:val="20"/>
              </w:rPr>
              <w:t>2025</w:t>
            </w:r>
          </w:p>
        </w:tc>
      </w:tr>
      <w:tr w:rsidR="007B7AFD" w:rsidRPr="003A2820" w14:paraId="5193B192" w14:textId="77777777" w:rsidTr="00CE2B23">
        <w:tc>
          <w:tcPr>
            <w:tcW w:w="1980" w:type="dxa"/>
            <w:vAlign w:val="bottom"/>
          </w:tcPr>
          <w:p w14:paraId="263023FE" w14:textId="77777777" w:rsidR="007B7AFD" w:rsidRPr="003A2820" w:rsidRDefault="007B7AFD" w:rsidP="00163967">
            <w:pPr>
              <w:tabs>
                <w:tab w:val="left" w:pos="900"/>
              </w:tabs>
              <w:spacing w:line="320" w:lineRule="exact"/>
              <w:jc w:val="center"/>
              <w:rPr>
                <w:rFonts w:ascii="Arial" w:hAnsi="Arial" w:cs="Arial"/>
                <w:sz w:val="20"/>
                <w:szCs w:val="20"/>
              </w:rPr>
            </w:pPr>
          </w:p>
        </w:tc>
        <w:tc>
          <w:tcPr>
            <w:tcW w:w="1800" w:type="dxa"/>
          </w:tcPr>
          <w:p w14:paraId="1FE180BF" w14:textId="77777777" w:rsidR="007B7AFD" w:rsidRPr="003A2820" w:rsidRDefault="007B7AFD" w:rsidP="00163967">
            <w:pPr>
              <w:tabs>
                <w:tab w:val="left" w:pos="900"/>
              </w:tabs>
              <w:spacing w:line="320" w:lineRule="exact"/>
              <w:jc w:val="center"/>
              <w:rPr>
                <w:rFonts w:ascii="Arial" w:hAnsi="Arial" w:cs="Arial"/>
                <w:sz w:val="20"/>
                <w:szCs w:val="20"/>
              </w:rPr>
            </w:pPr>
            <w:r w:rsidRPr="003A2820">
              <w:rPr>
                <w:rFonts w:ascii="Arial" w:hAnsi="Arial" w:cs="Arial"/>
                <w:sz w:val="20"/>
                <w:szCs w:val="20"/>
              </w:rPr>
              <w:t>(Million)</w:t>
            </w:r>
          </w:p>
        </w:tc>
        <w:tc>
          <w:tcPr>
            <w:tcW w:w="1980" w:type="dxa"/>
          </w:tcPr>
          <w:p w14:paraId="2914DF14" w14:textId="77777777" w:rsidR="007B7AFD" w:rsidRPr="003A2820" w:rsidRDefault="007B7AFD" w:rsidP="00163967">
            <w:pPr>
              <w:tabs>
                <w:tab w:val="left" w:pos="900"/>
              </w:tabs>
              <w:spacing w:line="320" w:lineRule="exact"/>
              <w:jc w:val="center"/>
              <w:rPr>
                <w:rFonts w:ascii="Arial" w:hAnsi="Arial" w:cs="Arial"/>
                <w:sz w:val="20"/>
                <w:szCs w:val="20"/>
              </w:rPr>
            </w:pPr>
            <w:r w:rsidRPr="003A2820">
              <w:rPr>
                <w:rFonts w:ascii="Arial" w:hAnsi="Arial" w:cs="Arial"/>
                <w:sz w:val="20"/>
                <w:szCs w:val="20"/>
              </w:rPr>
              <w:t>(Million)</w:t>
            </w:r>
          </w:p>
        </w:tc>
        <w:tc>
          <w:tcPr>
            <w:tcW w:w="3330" w:type="dxa"/>
          </w:tcPr>
          <w:p w14:paraId="20BEC4E1" w14:textId="77777777" w:rsidR="007B7AFD" w:rsidRPr="003A2820" w:rsidRDefault="007B7AFD" w:rsidP="00163967">
            <w:pPr>
              <w:spacing w:line="320" w:lineRule="exact"/>
              <w:jc w:val="center"/>
              <w:rPr>
                <w:rFonts w:ascii="Arial" w:hAnsi="Arial" w:cs="Arial"/>
                <w:sz w:val="20"/>
                <w:szCs w:val="20"/>
              </w:rPr>
            </w:pPr>
          </w:p>
        </w:tc>
      </w:tr>
      <w:tr w:rsidR="007B7AFD" w:rsidRPr="003A2820" w14:paraId="4432C700" w14:textId="77777777" w:rsidTr="00CE2B23">
        <w:tc>
          <w:tcPr>
            <w:tcW w:w="1980" w:type="dxa"/>
            <w:vAlign w:val="bottom"/>
          </w:tcPr>
          <w:p w14:paraId="2A1012F8" w14:textId="77777777" w:rsidR="007B7AFD" w:rsidRPr="003A2820" w:rsidRDefault="007B7AFD" w:rsidP="00163967">
            <w:pPr>
              <w:tabs>
                <w:tab w:val="left" w:pos="900"/>
              </w:tabs>
              <w:spacing w:line="320" w:lineRule="exact"/>
              <w:jc w:val="center"/>
              <w:rPr>
                <w:rFonts w:ascii="Arial" w:hAnsi="Arial" w:cs="Arial"/>
                <w:sz w:val="20"/>
                <w:szCs w:val="20"/>
                <w:cs/>
              </w:rPr>
            </w:pPr>
            <w:r w:rsidRPr="003A2820">
              <w:rPr>
                <w:rFonts w:ascii="Arial" w:hAnsi="Arial" w:cs="Arial"/>
                <w:sz w:val="20"/>
                <w:szCs w:val="20"/>
              </w:rPr>
              <w:t>Baht</w:t>
            </w:r>
          </w:p>
        </w:tc>
        <w:tc>
          <w:tcPr>
            <w:tcW w:w="1800" w:type="dxa"/>
          </w:tcPr>
          <w:p w14:paraId="45B48145" w14:textId="562DD1B4" w:rsidR="007B7AFD" w:rsidRPr="003A2820" w:rsidRDefault="008E3CCA" w:rsidP="00163967">
            <w:pPr>
              <w:tabs>
                <w:tab w:val="decimal" w:pos="1155"/>
              </w:tabs>
              <w:spacing w:line="320" w:lineRule="exact"/>
              <w:rPr>
                <w:rFonts w:ascii="Arial" w:hAnsi="Arial" w:cs="Arial"/>
                <w:sz w:val="20"/>
                <w:szCs w:val="20"/>
                <w:cs/>
              </w:rPr>
            </w:pPr>
            <w:r w:rsidRPr="003A2820">
              <w:rPr>
                <w:rFonts w:ascii="Arial" w:hAnsi="Arial" w:cs="Arial"/>
                <w:sz w:val="20"/>
                <w:szCs w:val="20"/>
              </w:rPr>
              <w:t>1,</w:t>
            </w:r>
            <w:r w:rsidR="0087799A">
              <w:rPr>
                <w:rFonts w:ascii="Arial" w:hAnsi="Arial" w:cs="Arial"/>
                <w:sz w:val="20"/>
                <w:szCs w:val="20"/>
              </w:rPr>
              <w:t>666</w:t>
            </w:r>
          </w:p>
        </w:tc>
        <w:tc>
          <w:tcPr>
            <w:tcW w:w="1980" w:type="dxa"/>
          </w:tcPr>
          <w:p w14:paraId="38D0115A" w14:textId="6F1B4AEA" w:rsidR="007B7AFD" w:rsidRPr="003A2820" w:rsidRDefault="0087799A" w:rsidP="00163967">
            <w:pPr>
              <w:tabs>
                <w:tab w:val="decimal" w:pos="1155"/>
              </w:tabs>
              <w:spacing w:line="320" w:lineRule="exact"/>
              <w:rPr>
                <w:rFonts w:ascii="Arial" w:hAnsi="Arial" w:cs="Arial"/>
                <w:sz w:val="20"/>
                <w:szCs w:val="20"/>
                <w:cs/>
              </w:rPr>
            </w:pPr>
            <w:r>
              <w:rPr>
                <w:rFonts w:ascii="Arial" w:hAnsi="Arial" w:cs="Arial"/>
                <w:sz w:val="20"/>
                <w:szCs w:val="20"/>
              </w:rPr>
              <w:t>5,101</w:t>
            </w:r>
          </w:p>
        </w:tc>
        <w:tc>
          <w:tcPr>
            <w:tcW w:w="3330" w:type="dxa"/>
          </w:tcPr>
          <w:p w14:paraId="21368902" w14:textId="307DF01A" w:rsidR="007B7AFD" w:rsidRPr="003A2820" w:rsidRDefault="002C6AA6" w:rsidP="00163967">
            <w:pPr>
              <w:spacing w:line="320" w:lineRule="exact"/>
              <w:jc w:val="center"/>
              <w:rPr>
                <w:rFonts w:ascii="Arial" w:hAnsi="Arial" w:cs="Arial"/>
                <w:sz w:val="20"/>
                <w:szCs w:val="20"/>
                <w:cs/>
              </w:rPr>
            </w:pPr>
            <w:r w:rsidRPr="003A2820">
              <w:rPr>
                <w:rFonts w:ascii="Arial" w:hAnsi="Arial" w:cs="Arial"/>
                <w:sz w:val="20"/>
                <w:szCs w:val="20"/>
              </w:rPr>
              <w:t>0.032</w:t>
            </w:r>
            <w:r w:rsidRPr="003A2820">
              <w:rPr>
                <w:rFonts w:ascii="Arial" w:hAnsi="Arial" w:cstheme="minorBidi" w:hint="cs"/>
                <w:sz w:val="20"/>
                <w:szCs w:val="20"/>
                <w:cs/>
              </w:rPr>
              <w:t xml:space="preserve"> </w:t>
            </w:r>
            <w:r w:rsidRPr="003A2820">
              <w:rPr>
                <w:rFonts w:ascii="Arial" w:hAnsi="Arial" w:cs="Arial"/>
                <w:sz w:val="20"/>
                <w:szCs w:val="20"/>
              </w:rPr>
              <w:t>USD per 1 Baht</w:t>
            </w:r>
          </w:p>
        </w:tc>
      </w:tr>
    </w:tbl>
    <w:p w14:paraId="77148019" w14:textId="77777777" w:rsidR="00117F69" w:rsidRPr="003A2820" w:rsidRDefault="00117F69"/>
    <w:tbl>
      <w:tblPr>
        <w:tblW w:w="9090" w:type="dxa"/>
        <w:tblInd w:w="450" w:type="dxa"/>
        <w:tblLayout w:type="fixed"/>
        <w:tblLook w:val="0000" w:firstRow="0" w:lastRow="0" w:firstColumn="0" w:lastColumn="0" w:noHBand="0" w:noVBand="0"/>
      </w:tblPr>
      <w:tblGrid>
        <w:gridCol w:w="1980"/>
        <w:gridCol w:w="1800"/>
        <w:gridCol w:w="1980"/>
        <w:gridCol w:w="3330"/>
      </w:tblGrid>
      <w:tr w:rsidR="00DA50A4" w:rsidRPr="003A2820" w14:paraId="0D3F1799" w14:textId="77777777" w:rsidTr="00CE2B23">
        <w:trPr>
          <w:trHeight w:val="126"/>
        </w:trPr>
        <w:tc>
          <w:tcPr>
            <w:tcW w:w="1980" w:type="dxa"/>
            <w:vAlign w:val="bottom"/>
          </w:tcPr>
          <w:p w14:paraId="29DDABCD" w14:textId="77777777" w:rsidR="00DA50A4" w:rsidRPr="003A2820" w:rsidRDefault="00DA50A4">
            <w:pPr>
              <w:tabs>
                <w:tab w:val="left" w:pos="900"/>
              </w:tabs>
              <w:spacing w:line="320" w:lineRule="exact"/>
              <w:jc w:val="center"/>
              <w:rPr>
                <w:rFonts w:ascii="Arial" w:hAnsi="Arial" w:cs="Arial"/>
                <w:sz w:val="20"/>
                <w:szCs w:val="20"/>
              </w:rPr>
            </w:pPr>
          </w:p>
        </w:tc>
        <w:tc>
          <w:tcPr>
            <w:tcW w:w="7110" w:type="dxa"/>
            <w:gridSpan w:val="3"/>
          </w:tcPr>
          <w:p w14:paraId="3814B3B6" w14:textId="77777777" w:rsidR="00DA50A4" w:rsidRPr="003A2820" w:rsidRDefault="00DA50A4">
            <w:pPr>
              <w:pBdr>
                <w:bottom w:val="single" w:sz="4" w:space="1" w:color="auto"/>
              </w:pBdr>
              <w:tabs>
                <w:tab w:val="left" w:pos="900"/>
              </w:tabs>
              <w:spacing w:line="320" w:lineRule="exact"/>
              <w:jc w:val="center"/>
              <w:rPr>
                <w:rFonts w:ascii="Arial" w:hAnsi="Arial" w:cs="Arial"/>
                <w:sz w:val="20"/>
                <w:szCs w:val="20"/>
              </w:rPr>
            </w:pPr>
            <w:r w:rsidRPr="003A2820">
              <w:rPr>
                <w:rFonts w:ascii="Arial" w:hAnsi="Arial" w:cs="Arial"/>
                <w:sz w:val="20"/>
                <w:szCs w:val="20"/>
              </w:rPr>
              <w:t>Separate financial statements</w:t>
            </w:r>
          </w:p>
        </w:tc>
      </w:tr>
      <w:tr w:rsidR="00DA50A4" w:rsidRPr="003A2820" w14:paraId="5BE33912" w14:textId="77777777" w:rsidTr="00CE2B23">
        <w:trPr>
          <w:trHeight w:val="126"/>
        </w:trPr>
        <w:tc>
          <w:tcPr>
            <w:tcW w:w="1980" w:type="dxa"/>
            <w:vAlign w:val="bottom"/>
          </w:tcPr>
          <w:p w14:paraId="48791130" w14:textId="77777777" w:rsidR="00DA50A4" w:rsidRPr="003A2820" w:rsidRDefault="00DA50A4">
            <w:pPr>
              <w:tabs>
                <w:tab w:val="left" w:pos="900"/>
              </w:tabs>
              <w:spacing w:line="320" w:lineRule="exact"/>
              <w:jc w:val="center"/>
              <w:rPr>
                <w:rFonts w:ascii="Arial" w:hAnsi="Arial" w:cs="Arial"/>
                <w:sz w:val="20"/>
                <w:szCs w:val="20"/>
              </w:rPr>
            </w:pPr>
          </w:p>
        </w:tc>
        <w:tc>
          <w:tcPr>
            <w:tcW w:w="3780" w:type="dxa"/>
            <w:gridSpan w:val="2"/>
          </w:tcPr>
          <w:p w14:paraId="679538A6" w14:textId="450378C9" w:rsidR="00DA50A4" w:rsidRPr="003A2820" w:rsidRDefault="00DA50A4">
            <w:pPr>
              <w:pBdr>
                <w:bottom w:val="single" w:sz="4" w:space="1" w:color="auto"/>
              </w:pBdr>
              <w:tabs>
                <w:tab w:val="left" w:pos="900"/>
              </w:tabs>
              <w:spacing w:line="320" w:lineRule="exact"/>
              <w:jc w:val="center"/>
              <w:rPr>
                <w:rFonts w:ascii="Arial" w:hAnsi="Arial" w:cs="Arial"/>
                <w:sz w:val="20"/>
                <w:szCs w:val="20"/>
              </w:rPr>
            </w:pPr>
            <w:r w:rsidRPr="003A2820">
              <w:rPr>
                <w:rFonts w:ascii="Arial" w:hAnsi="Arial" w:cs="Arial"/>
                <w:sz w:val="20"/>
                <w:szCs w:val="20"/>
              </w:rPr>
              <w:t>As at 31 December 2024</w:t>
            </w:r>
          </w:p>
        </w:tc>
        <w:tc>
          <w:tcPr>
            <w:tcW w:w="3330" w:type="dxa"/>
          </w:tcPr>
          <w:p w14:paraId="62AB2CD1" w14:textId="77777777" w:rsidR="00DA50A4" w:rsidRPr="003A2820" w:rsidRDefault="00DA50A4">
            <w:pPr>
              <w:tabs>
                <w:tab w:val="left" w:pos="900"/>
              </w:tabs>
              <w:spacing w:line="320" w:lineRule="exact"/>
              <w:jc w:val="center"/>
              <w:rPr>
                <w:rFonts w:ascii="Arial" w:hAnsi="Arial" w:cs="Arial"/>
                <w:sz w:val="20"/>
                <w:szCs w:val="20"/>
                <w:cs/>
              </w:rPr>
            </w:pPr>
            <w:r w:rsidRPr="003A2820">
              <w:rPr>
                <w:rFonts w:ascii="Arial" w:hAnsi="Arial" w:cs="Arial"/>
                <w:sz w:val="20"/>
                <w:szCs w:val="20"/>
              </w:rPr>
              <w:t xml:space="preserve">Average exchange rate </w:t>
            </w:r>
          </w:p>
        </w:tc>
      </w:tr>
      <w:tr w:rsidR="00DA50A4" w:rsidRPr="003A2820" w14:paraId="5F5A14D8" w14:textId="77777777" w:rsidTr="00CE2B23">
        <w:trPr>
          <w:trHeight w:val="135"/>
        </w:trPr>
        <w:tc>
          <w:tcPr>
            <w:tcW w:w="1980" w:type="dxa"/>
          </w:tcPr>
          <w:p w14:paraId="37115E00" w14:textId="77777777" w:rsidR="00DA50A4" w:rsidRPr="003A2820" w:rsidRDefault="00DA50A4">
            <w:pPr>
              <w:pBdr>
                <w:bottom w:val="single" w:sz="4" w:space="1" w:color="auto"/>
              </w:pBdr>
              <w:tabs>
                <w:tab w:val="left" w:pos="900"/>
              </w:tabs>
              <w:spacing w:line="320" w:lineRule="exact"/>
              <w:jc w:val="center"/>
              <w:rPr>
                <w:rFonts w:ascii="Arial" w:hAnsi="Arial" w:cs="Arial"/>
                <w:sz w:val="20"/>
                <w:szCs w:val="20"/>
              </w:rPr>
            </w:pPr>
            <w:r w:rsidRPr="003A2820">
              <w:rPr>
                <w:rFonts w:ascii="Arial" w:hAnsi="Arial" w:cs="Arial"/>
                <w:sz w:val="20"/>
                <w:szCs w:val="20"/>
              </w:rPr>
              <w:t>Foreign currency</w:t>
            </w:r>
          </w:p>
        </w:tc>
        <w:tc>
          <w:tcPr>
            <w:tcW w:w="1800" w:type="dxa"/>
          </w:tcPr>
          <w:p w14:paraId="30500682" w14:textId="77777777" w:rsidR="00DA50A4" w:rsidRPr="003A2820" w:rsidRDefault="00DA50A4">
            <w:pPr>
              <w:pBdr>
                <w:bottom w:val="single" w:sz="4" w:space="1" w:color="auto"/>
              </w:pBdr>
              <w:tabs>
                <w:tab w:val="left" w:pos="900"/>
              </w:tabs>
              <w:spacing w:line="320" w:lineRule="exact"/>
              <w:jc w:val="center"/>
              <w:rPr>
                <w:rFonts w:ascii="Arial" w:hAnsi="Arial" w:cs="Arial"/>
                <w:sz w:val="20"/>
                <w:szCs w:val="20"/>
                <w:cs/>
              </w:rPr>
            </w:pPr>
            <w:r w:rsidRPr="003A2820">
              <w:rPr>
                <w:rFonts w:ascii="Arial" w:hAnsi="Arial" w:cs="Arial"/>
                <w:sz w:val="20"/>
                <w:szCs w:val="20"/>
              </w:rPr>
              <w:t>Financial assets</w:t>
            </w:r>
          </w:p>
        </w:tc>
        <w:tc>
          <w:tcPr>
            <w:tcW w:w="1980" w:type="dxa"/>
          </w:tcPr>
          <w:p w14:paraId="09168145" w14:textId="77777777" w:rsidR="00DA50A4" w:rsidRPr="003A2820" w:rsidRDefault="00DA50A4">
            <w:pPr>
              <w:pBdr>
                <w:bottom w:val="single" w:sz="4" w:space="1" w:color="auto"/>
              </w:pBdr>
              <w:tabs>
                <w:tab w:val="left" w:pos="900"/>
              </w:tabs>
              <w:spacing w:line="320" w:lineRule="exact"/>
              <w:jc w:val="center"/>
              <w:rPr>
                <w:rFonts w:ascii="Arial" w:hAnsi="Arial" w:cs="Arial"/>
                <w:sz w:val="20"/>
                <w:szCs w:val="20"/>
                <w:cs/>
              </w:rPr>
            </w:pPr>
            <w:r w:rsidRPr="003A2820">
              <w:rPr>
                <w:rFonts w:ascii="Arial" w:hAnsi="Arial" w:cs="Arial"/>
                <w:sz w:val="20"/>
                <w:szCs w:val="20"/>
              </w:rPr>
              <w:t>Financial liabilities</w:t>
            </w:r>
          </w:p>
        </w:tc>
        <w:tc>
          <w:tcPr>
            <w:tcW w:w="3330" w:type="dxa"/>
          </w:tcPr>
          <w:p w14:paraId="3F69F7F4" w14:textId="13BB8E81" w:rsidR="00DA50A4" w:rsidRPr="003A2820" w:rsidRDefault="00DA50A4">
            <w:pPr>
              <w:pBdr>
                <w:bottom w:val="single" w:sz="4" w:space="1" w:color="auto"/>
              </w:pBdr>
              <w:tabs>
                <w:tab w:val="left" w:pos="900"/>
              </w:tabs>
              <w:spacing w:line="320" w:lineRule="exact"/>
              <w:jc w:val="center"/>
              <w:rPr>
                <w:rFonts w:ascii="Arial" w:hAnsi="Arial" w:cs="Arial"/>
                <w:sz w:val="20"/>
                <w:szCs w:val="20"/>
              </w:rPr>
            </w:pPr>
            <w:r w:rsidRPr="003A2820">
              <w:rPr>
                <w:rFonts w:ascii="Arial" w:hAnsi="Arial" w:cs="Arial"/>
                <w:sz w:val="20"/>
                <w:szCs w:val="20"/>
              </w:rPr>
              <w:t>as at 31 December 202</w:t>
            </w:r>
            <w:r w:rsidR="006E007C" w:rsidRPr="003A2820">
              <w:rPr>
                <w:rFonts w:ascii="Arial" w:hAnsi="Arial" w:cs="Arial"/>
                <w:sz w:val="20"/>
                <w:szCs w:val="20"/>
              </w:rPr>
              <w:t>4</w:t>
            </w:r>
          </w:p>
        </w:tc>
      </w:tr>
      <w:tr w:rsidR="00DA50A4" w:rsidRPr="003A2820" w14:paraId="4348B676" w14:textId="77777777" w:rsidTr="00CE2B23">
        <w:tc>
          <w:tcPr>
            <w:tcW w:w="1980" w:type="dxa"/>
            <w:vAlign w:val="bottom"/>
          </w:tcPr>
          <w:p w14:paraId="1DDE8E11" w14:textId="77777777" w:rsidR="00DA50A4" w:rsidRPr="003A2820" w:rsidRDefault="00DA50A4">
            <w:pPr>
              <w:tabs>
                <w:tab w:val="left" w:pos="900"/>
              </w:tabs>
              <w:spacing w:line="320" w:lineRule="exact"/>
              <w:jc w:val="center"/>
              <w:rPr>
                <w:rFonts w:ascii="Arial" w:hAnsi="Arial" w:cs="Arial"/>
                <w:sz w:val="20"/>
                <w:szCs w:val="20"/>
              </w:rPr>
            </w:pPr>
          </w:p>
        </w:tc>
        <w:tc>
          <w:tcPr>
            <w:tcW w:w="1800" w:type="dxa"/>
          </w:tcPr>
          <w:p w14:paraId="7DFCF5B8" w14:textId="77777777" w:rsidR="00DA50A4" w:rsidRPr="003A2820" w:rsidRDefault="00DA50A4">
            <w:pPr>
              <w:tabs>
                <w:tab w:val="left" w:pos="900"/>
              </w:tabs>
              <w:spacing w:line="320" w:lineRule="exact"/>
              <w:jc w:val="center"/>
              <w:rPr>
                <w:rFonts w:ascii="Arial" w:hAnsi="Arial" w:cs="Arial"/>
                <w:sz w:val="20"/>
                <w:szCs w:val="20"/>
              </w:rPr>
            </w:pPr>
            <w:r w:rsidRPr="003A2820">
              <w:rPr>
                <w:rFonts w:ascii="Arial" w:hAnsi="Arial" w:cs="Arial"/>
                <w:sz w:val="20"/>
                <w:szCs w:val="20"/>
              </w:rPr>
              <w:t>(Million)</w:t>
            </w:r>
          </w:p>
        </w:tc>
        <w:tc>
          <w:tcPr>
            <w:tcW w:w="1980" w:type="dxa"/>
          </w:tcPr>
          <w:p w14:paraId="6C6B81FC" w14:textId="77777777" w:rsidR="00DA50A4" w:rsidRPr="003A2820" w:rsidRDefault="00DA50A4">
            <w:pPr>
              <w:tabs>
                <w:tab w:val="left" w:pos="900"/>
              </w:tabs>
              <w:spacing w:line="320" w:lineRule="exact"/>
              <w:jc w:val="center"/>
              <w:rPr>
                <w:rFonts w:ascii="Arial" w:hAnsi="Arial" w:cs="Arial"/>
                <w:sz w:val="20"/>
                <w:szCs w:val="20"/>
              </w:rPr>
            </w:pPr>
            <w:r w:rsidRPr="003A2820">
              <w:rPr>
                <w:rFonts w:ascii="Arial" w:hAnsi="Arial" w:cs="Arial"/>
                <w:sz w:val="20"/>
                <w:szCs w:val="20"/>
              </w:rPr>
              <w:t>(Million)</w:t>
            </w:r>
          </w:p>
        </w:tc>
        <w:tc>
          <w:tcPr>
            <w:tcW w:w="3330" w:type="dxa"/>
          </w:tcPr>
          <w:p w14:paraId="7366A159" w14:textId="77777777" w:rsidR="00DA50A4" w:rsidRPr="003A2820" w:rsidRDefault="00DA50A4">
            <w:pPr>
              <w:spacing w:line="320" w:lineRule="exact"/>
              <w:jc w:val="center"/>
              <w:rPr>
                <w:rFonts w:ascii="Arial" w:hAnsi="Arial" w:cs="Arial"/>
                <w:sz w:val="20"/>
                <w:szCs w:val="20"/>
              </w:rPr>
            </w:pPr>
          </w:p>
        </w:tc>
      </w:tr>
      <w:tr w:rsidR="00DA50A4" w:rsidRPr="003A2820" w14:paraId="7EE1D681" w14:textId="77777777" w:rsidTr="00CE2B23">
        <w:tc>
          <w:tcPr>
            <w:tcW w:w="1980" w:type="dxa"/>
            <w:vAlign w:val="bottom"/>
          </w:tcPr>
          <w:p w14:paraId="578CB2B2" w14:textId="77777777" w:rsidR="00DA50A4" w:rsidRPr="003A2820" w:rsidRDefault="00DA50A4">
            <w:pPr>
              <w:tabs>
                <w:tab w:val="left" w:pos="900"/>
              </w:tabs>
              <w:spacing w:line="320" w:lineRule="exact"/>
              <w:jc w:val="center"/>
              <w:rPr>
                <w:rFonts w:ascii="Arial" w:hAnsi="Arial" w:cs="Arial"/>
                <w:sz w:val="20"/>
                <w:szCs w:val="20"/>
                <w:cs/>
              </w:rPr>
            </w:pPr>
            <w:r w:rsidRPr="003A2820">
              <w:rPr>
                <w:rFonts w:ascii="Arial" w:hAnsi="Arial" w:cs="Arial"/>
                <w:sz w:val="20"/>
                <w:szCs w:val="20"/>
              </w:rPr>
              <w:t>Baht</w:t>
            </w:r>
          </w:p>
        </w:tc>
        <w:tc>
          <w:tcPr>
            <w:tcW w:w="1800" w:type="dxa"/>
          </w:tcPr>
          <w:p w14:paraId="4BB02ABC" w14:textId="77777777" w:rsidR="00DA50A4" w:rsidRPr="003A2820" w:rsidRDefault="00DA50A4">
            <w:pPr>
              <w:tabs>
                <w:tab w:val="decimal" w:pos="1155"/>
              </w:tabs>
              <w:spacing w:line="320" w:lineRule="exact"/>
              <w:rPr>
                <w:rFonts w:ascii="Arial" w:hAnsi="Arial" w:cs="Arial"/>
                <w:sz w:val="20"/>
                <w:szCs w:val="20"/>
                <w:cs/>
              </w:rPr>
            </w:pPr>
            <w:r w:rsidRPr="003A2820">
              <w:rPr>
                <w:rFonts w:ascii="Arial" w:hAnsi="Arial" w:cs="Arial"/>
                <w:sz w:val="20"/>
                <w:szCs w:val="20"/>
              </w:rPr>
              <w:t>999</w:t>
            </w:r>
          </w:p>
        </w:tc>
        <w:tc>
          <w:tcPr>
            <w:tcW w:w="1980" w:type="dxa"/>
          </w:tcPr>
          <w:p w14:paraId="4064407E" w14:textId="77777777" w:rsidR="00DA50A4" w:rsidRPr="003A2820" w:rsidRDefault="00DA50A4">
            <w:pPr>
              <w:tabs>
                <w:tab w:val="decimal" w:pos="1155"/>
              </w:tabs>
              <w:spacing w:line="320" w:lineRule="exact"/>
              <w:rPr>
                <w:rFonts w:ascii="Arial" w:hAnsi="Arial" w:cs="Arial"/>
                <w:sz w:val="20"/>
                <w:szCs w:val="20"/>
                <w:cs/>
              </w:rPr>
            </w:pPr>
            <w:r w:rsidRPr="003A2820">
              <w:rPr>
                <w:rFonts w:ascii="Arial" w:hAnsi="Arial" w:cs="Arial"/>
                <w:sz w:val="20"/>
                <w:szCs w:val="20"/>
              </w:rPr>
              <w:t>5,599</w:t>
            </w:r>
          </w:p>
        </w:tc>
        <w:tc>
          <w:tcPr>
            <w:tcW w:w="3330" w:type="dxa"/>
          </w:tcPr>
          <w:p w14:paraId="610B0594" w14:textId="77777777" w:rsidR="00DA50A4" w:rsidRPr="003A2820" w:rsidRDefault="00DA50A4">
            <w:pPr>
              <w:spacing w:line="320" w:lineRule="exact"/>
              <w:jc w:val="center"/>
              <w:rPr>
                <w:rFonts w:ascii="Arial" w:hAnsi="Arial" w:cs="Arial"/>
                <w:sz w:val="20"/>
                <w:szCs w:val="20"/>
                <w:cs/>
              </w:rPr>
            </w:pPr>
            <w:r w:rsidRPr="003A2820">
              <w:rPr>
                <w:rFonts w:ascii="Arial" w:hAnsi="Arial" w:cs="Arial"/>
                <w:sz w:val="20"/>
                <w:szCs w:val="20"/>
              </w:rPr>
              <w:t>0.029 USD per 1 Baht</w:t>
            </w:r>
          </w:p>
        </w:tc>
      </w:tr>
    </w:tbl>
    <w:p w14:paraId="574CB272" w14:textId="3838E1ED" w:rsidR="00920891" w:rsidRPr="003A2820" w:rsidRDefault="00920891" w:rsidP="00386ABA">
      <w:pPr>
        <w:spacing w:before="120" w:after="120" w:line="380" w:lineRule="exact"/>
        <w:ind w:right="-43" w:firstLine="547"/>
        <w:jc w:val="thaiDistribute"/>
        <w:rPr>
          <w:rFonts w:ascii="Arial" w:hAnsi="Arial" w:cs="Arial"/>
          <w:sz w:val="22"/>
          <w:szCs w:val="22"/>
          <w:u w:val="single"/>
        </w:rPr>
      </w:pPr>
      <w:r w:rsidRPr="003A2820">
        <w:rPr>
          <w:rFonts w:ascii="Arial" w:hAnsi="Arial" w:cs="Arial"/>
          <w:sz w:val="22"/>
          <w:szCs w:val="22"/>
          <w:u w:val="single"/>
        </w:rPr>
        <w:lastRenderedPageBreak/>
        <w:t>Foreign currency sensitivity</w:t>
      </w:r>
    </w:p>
    <w:p w14:paraId="61EC436F" w14:textId="14792D17" w:rsidR="00920891" w:rsidRPr="003A2820" w:rsidRDefault="00920891" w:rsidP="00DA50A4">
      <w:pPr>
        <w:tabs>
          <w:tab w:val="left" w:pos="9828"/>
        </w:tabs>
        <w:spacing w:before="120" w:line="380" w:lineRule="exact"/>
        <w:ind w:left="547" w:right="-43" w:hanging="547"/>
        <w:jc w:val="thaiDistribute"/>
        <w:rPr>
          <w:rFonts w:ascii="Arial" w:hAnsi="Arial" w:cstheme="minorBidi"/>
          <w:color w:val="000000" w:themeColor="text1"/>
          <w:sz w:val="22"/>
          <w:szCs w:val="22"/>
          <w:cs/>
        </w:rPr>
      </w:pPr>
      <w:r w:rsidRPr="003A2820">
        <w:rPr>
          <w:rFonts w:ascii="Arial" w:hAnsi="Arial" w:cs="Arial"/>
          <w:color w:val="C00000"/>
          <w:sz w:val="22"/>
          <w:szCs w:val="22"/>
        </w:rPr>
        <w:tab/>
      </w:r>
      <w:r w:rsidRPr="003A2820">
        <w:rPr>
          <w:rFonts w:ascii="Arial" w:hAnsi="Arial" w:cs="Arial"/>
          <w:color w:val="000000" w:themeColor="text1"/>
          <w:spacing w:val="-4"/>
          <w:sz w:val="22"/>
          <w:szCs w:val="22"/>
        </w:rPr>
        <w:t>The</w:t>
      </w:r>
      <w:r w:rsidRPr="003A2820">
        <w:rPr>
          <w:rFonts w:ascii="Arial" w:hAnsi="Arial" w:hint="cs"/>
          <w:color w:val="000000" w:themeColor="text1"/>
          <w:spacing w:val="-4"/>
          <w:sz w:val="22"/>
          <w:szCs w:val="22"/>
          <w:cs/>
        </w:rPr>
        <w:t xml:space="preserve"> </w:t>
      </w:r>
      <w:r w:rsidRPr="003A2820">
        <w:rPr>
          <w:rFonts w:ascii="Arial" w:hAnsi="Arial" w:cs="Arial"/>
          <w:color w:val="000000" w:themeColor="text1"/>
          <w:spacing w:val="-4"/>
          <w:sz w:val="22"/>
          <w:szCs w:val="22"/>
        </w:rPr>
        <w:t>following</w:t>
      </w:r>
      <w:r w:rsidRPr="003A2820">
        <w:rPr>
          <w:rFonts w:ascii="Arial" w:hAnsi="Arial" w:hint="cs"/>
          <w:color w:val="000000" w:themeColor="text1"/>
          <w:spacing w:val="-4"/>
          <w:sz w:val="22"/>
          <w:szCs w:val="22"/>
          <w:cs/>
        </w:rPr>
        <w:t xml:space="preserve"> </w:t>
      </w:r>
      <w:r w:rsidRPr="003A2820">
        <w:rPr>
          <w:rFonts w:ascii="Arial" w:hAnsi="Arial" w:cs="Arial"/>
          <w:color w:val="000000" w:themeColor="text1"/>
          <w:spacing w:val="-4"/>
          <w:sz w:val="22"/>
          <w:szCs w:val="22"/>
        </w:rPr>
        <w:t>tables</w:t>
      </w:r>
      <w:r w:rsidRPr="003A2820">
        <w:rPr>
          <w:rFonts w:ascii="Arial" w:hAnsi="Arial" w:hint="cs"/>
          <w:color w:val="000000" w:themeColor="text1"/>
          <w:spacing w:val="-4"/>
          <w:sz w:val="22"/>
          <w:szCs w:val="22"/>
          <w:cs/>
        </w:rPr>
        <w:t xml:space="preserve"> </w:t>
      </w:r>
      <w:r w:rsidRPr="003A2820">
        <w:rPr>
          <w:rFonts w:ascii="Arial" w:hAnsi="Arial" w:cs="Arial"/>
          <w:color w:val="000000" w:themeColor="text1"/>
          <w:spacing w:val="-4"/>
          <w:sz w:val="22"/>
          <w:szCs w:val="22"/>
        </w:rPr>
        <w:t>demonstrate</w:t>
      </w:r>
      <w:r w:rsidRPr="003A2820">
        <w:rPr>
          <w:rFonts w:ascii="Arial" w:hAnsi="Arial" w:hint="cs"/>
          <w:color w:val="000000" w:themeColor="text1"/>
          <w:spacing w:val="-4"/>
          <w:sz w:val="22"/>
          <w:szCs w:val="22"/>
          <w:cs/>
        </w:rPr>
        <w:t xml:space="preserve"> </w:t>
      </w:r>
      <w:r w:rsidRPr="003A2820">
        <w:rPr>
          <w:rFonts w:ascii="Arial" w:hAnsi="Arial" w:cs="Arial"/>
          <w:color w:val="000000" w:themeColor="text1"/>
          <w:spacing w:val="-4"/>
          <w:sz w:val="22"/>
          <w:szCs w:val="22"/>
        </w:rPr>
        <w:t>the</w:t>
      </w:r>
      <w:r w:rsidRPr="003A2820">
        <w:rPr>
          <w:rFonts w:ascii="Arial" w:hAnsi="Arial" w:hint="cs"/>
          <w:color w:val="000000" w:themeColor="text1"/>
          <w:spacing w:val="-4"/>
          <w:sz w:val="22"/>
          <w:szCs w:val="22"/>
          <w:cs/>
        </w:rPr>
        <w:t xml:space="preserve"> </w:t>
      </w:r>
      <w:r w:rsidRPr="003A2820">
        <w:rPr>
          <w:rFonts w:ascii="Arial" w:hAnsi="Arial" w:cs="Arial"/>
          <w:color w:val="000000" w:themeColor="text1"/>
          <w:spacing w:val="-4"/>
          <w:sz w:val="22"/>
          <w:szCs w:val="22"/>
        </w:rPr>
        <w:t>sensitivity of the Group’s profit before tax</w:t>
      </w:r>
      <w:r w:rsidRPr="003A2820">
        <w:rPr>
          <w:rFonts w:ascii="Arial" w:hAnsi="Arial" w:hint="cs"/>
          <w:color w:val="000000" w:themeColor="text1"/>
          <w:spacing w:val="-4"/>
          <w:sz w:val="22"/>
          <w:szCs w:val="22"/>
          <w:cs/>
        </w:rPr>
        <w:t xml:space="preserve"> </w:t>
      </w:r>
      <w:r w:rsidRPr="003A2820">
        <w:rPr>
          <w:rFonts w:ascii="Arial" w:hAnsi="Arial" w:cs="Arial"/>
          <w:color w:val="000000" w:themeColor="text1"/>
          <w:spacing w:val="-4"/>
          <w:sz w:val="22"/>
          <w:szCs w:val="22"/>
        </w:rPr>
        <w:t>to</w:t>
      </w:r>
      <w:r w:rsidRPr="003A2820">
        <w:rPr>
          <w:rFonts w:ascii="Arial" w:hAnsi="Arial" w:hint="cs"/>
          <w:color w:val="000000" w:themeColor="text1"/>
          <w:spacing w:val="-4"/>
          <w:sz w:val="22"/>
          <w:szCs w:val="22"/>
          <w:cs/>
        </w:rPr>
        <w:t xml:space="preserve"> </w:t>
      </w:r>
      <w:r w:rsidRPr="003A2820">
        <w:rPr>
          <w:rFonts w:ascii="Arial" w:hAnsi="Arial" w:cs="Arial"/>
          <w:color w:val="000000" w:themeColor="text1"/>
          <w:spacing w:val="-4"/>
          <w:sz w:val="22"/>
          <w:szCs w:val="22"/>
        </w:rPr>
        <w:t>a</w:t>
      </w:r>
      <w:r w:rsidRPr="003A2820">
        <w:rPr>
          <w:rFonts w:ascii="Arial" w:hAnsi="Arial" w:hint="cs"/>
          <w:color w:val="000000" w:themeColor="text1"/>
          <w:spacing w:val="-4"/>
          <w:sz w:val="22"/>
          <w:szCs w:val="22"/>
          <w:cs/>
        </w:rPr>
        <w:t xml:space="preserve"> </w:t>
      </w:r>
      <w:r w:rsidRPr="003A2820">
        <w:rPr>
          <w:rFonts w:ascii="Arial" w:hAnsi="Arial" w:cs="Arial"/>
          <w:color w:val="000000" w:themeColor="text1"/>
          <w:spacing w:val="-4"/>
          <w:sz w:val="22"/>
          <w:szCs w:val="22"/>
        </w:rPr>
        <w:t>reasonably</w:t>
      </w:r>
      <w:r w:rsidRPr="003A2820">
        <w:rPr>
          <w:rFonts w:ascii="Arial" w:hAnsi="Arial" w:hint="cs"/>
          <w:color w:val="000000" w:themeColor="text1"/>
          <w:spacing w:val="-4"/>
          <w:sz w:val="22"/>
          <w:szCs w:val="22"/>
          <w:cs/>
        </w:rPr>
        <w:t xml:space="preserve"> </w:t>
      </w:r>
      <w:r w:rsidRPr="003A2820">
        <w:rPr>
          <w:rFonts w:ascii="Arial" w:hAnsi="Arial" w:cs="Arial"/>
          <w:color w:val="000000" w:themeColor="text1"/>
          <w:spacing w:val="-4"/>
          <w:sz w:val="22"/>
          <w:szCs w:val="22"/>
        </w:rPr>
        <w:t>possible</w:t>
      </w:r>
      <w:r w:rsidRPr="003A2820">
        <w:rPr>
          <w:rFonts w:ascii="Arial" w:hAnsi="Arial" w:hint="cs"/>
          <w:color w:val="000000" w:themeColor="text1"/>
          <w:spacing w:val="-4"/>
          <w:sz w:val="22"/>
          <w:szCs w:val="22"/>
          <w:cs/>
        </w:rPr>
        <w:t xml:space="preserve"> </w:t>
      </w:r>
      <w:r w:rsidRPr="003A2820">
        <w:rPr>
          <w:rFonts w:ascii="Arial" w:hAnsi="Arial" w:cs="Arial"/>
          <w:color w:val="000000" w:themeColor="text1"/>
          <w:spacing w:val="-4"/>
          <w:sz w:val="22"/>
          <w:szCs w:val="22"/>
        </w:rPr>
        <w:t>change</w:t>
      </w:r>
      <w:r w:rsidRPr="003A2820">
        <w:rPr>
          <w:rFonts w:ascii="Arial" w:hAnsi="Arial" w:hint="cs"/>
          <w:color w:val="000000" w:themeColor="text1"/>
          <w:spacing w:val="-4"/>
          <w:sz w:val="22"/>
          <w:szCs w:val="22"/>
          <w:cs/>
        </w:rPr>
        <w:t xml:space="preserve"> </w:t>
      </w:r>
      <w:r w:rsidRPr="003A2820">
        <w:rPr>
          <w:rFonts w:ascii="Arial" w:hAnsi="Arial" w:cs="Arial"/>
          <w:color w:val="000000" w:themeColor="text1"/>
          <w:spacing w:val="-4"/>
          <w:sz w:val="22"/>
          <w:szCs w:val="22"/>
        </w:rPr>
        <w:t>in</w:t>
      </w:r>
      <w:r w:rsidRPr="003A2820">
        <w:rPr>
          <w:rFonts w:ascii="Arial" w:hAnsi="Arial" w:hint="cs"/>
          <w:color w:val="000000" w:themeColor="text1"/>
          <w:spacing w:val="-4"/>
          <w:sz w:val="22"/>
          <w:szCs w:val="22"/>
          <w:cs/>
        </w:rPr>
        <w:t xml:space="preserve"> </w:t>
      </w:r>
      <w:r w:rsidRPr="003A2820">
        <w:rPr>
          <w:rFonts w:ascii="Arial" w:hAnsi="Arial" w:cs="Arial"/>
          <w:color w:val="000000" w:themeColor="text1"/>
          <w:spacing w:val="-4"/>
          <w:sz w:val="22"/>
          <w:szCs w:val="22"/>
        </w:rPr>
        <w:t>Baht</w:t>
      </w:r>
      <w:r w:rsidR="00CB58E0" w:rsidRPr="003A2820">
        <w:rPr>
          <w:rFonts w:ascii="Arial" w:hAnsi="Arial" w:cs="Arial"/>
          <w:color w:val="000000" w:themeColor="text1"/>
          <w:spacing w:val="-4"/>
          <w:sz w:val="22"/>
          <w:szCs w:val="22"/>
        </w:rPr>
        <w:t>,</w:t>
      </w:r>
      <w:r w:rsidRPr="003A2820">
        <w:rPr>
          <w:rFonts w:ascii="Arial" w:hAnsi="Arial" w:cs="Arial"/>
          <w:color w:val="000000" w:themeColor="text1"/>
          <w:spacing w:val="-4"/>
          <w:sz w:val="22"/>
          <w:szCs w:val="22"/>
        </w:rPr>
        <w:t xml:space="preserve"> </w:t>
      </w:r>
      <w:r w:rsidR="00CB58E0" w:rsidRPr="003A2820">
        <w:rPr>
          <w:rFonts w:ascii="Arial" w:hAnsi="Arial" w:cs="Arial"/>
          <w:color w:val="000000" w:themeColor="text1"/>
          <w:spacing w:val="-4"/>
          <w:sz w:val="22"/>
          <w:szCs w:val="22"/>
        </w:rPr>
        <w:t xml:space="preserve">TWD </w:t>
      </w:r>
      <w:r w:rsidRPr="003A2820">
        <w:rPr>
          <w:rFonts w:ascii="Arial" w:hAnsi="Arial" w:cs="Arial"/>
          <w:color w:val="000000" w:themeColor="text1"/>
          <w:spacing w:val="-4"/>
          <w:sz w:val="22"/>
          <w:szCs w:val="22"/>
        </w:rPr>
        <w:t>and</w:t>
      </w:r>
      <w:r w:rsidRPr="003A2820">
        <w:rPr>
          <w:rFonts w:ascii="Arial" w:hAnsi="Arial" w:hint="cs"/>
          <w:color w:val="000000" w:themeColor="text1"/>
          <w:spacing w:val="-4"/>
          <w:sz w:val="22"/>
          <w:szCs w:val="22"/>
          <w:cs/>
        </w:rPr>
        <w:t xml:space="preserve"> </w:t>
      </w:r>
      <w:r w:rsidRPr="003A2820">
        <w:rPr>
          <w:rFonts w:ascii="Arial" w:hAnsi="Arial" w:cs="Arial"/>
          <w:color w:val="000000" w:themeColor="text1"/>
          <w:spacing w:val="-4"/>
          <w:sz w:val="22"/>
          <w:szCs w:val="22"/>
        </w:rPr>
        <w:t>US Dollar</w:t>
      </w:r>
      <w:r w:rsidRPr="003A2820">
        <w:rPr>
          <w:rFonts w:ascii="Arial" w:hAnsi="Arial" w:hint="cs"/>
          <w:color w:val="000000" w:themeColor="text1"/>
          <w:spacing w:val="-4"/>
          <w:sz w:val="22"/>
          <w:szCs w:val="22"/>
          <w:cs/>
        </w:rPr>
        <w:t xml:space="preserve"> </w:t>
      </w:r>
      <w:r w:rsidRPr="003A2820">
        <w:rPr>
          <w:rFonts w:ascii="Arial" w:hAnsi="Arial" w:cs="Arial"/>
          <w:color w:val="000000" w:themeColor="text1"/>
          <w:spacing w:val="-4"/>
          <w:sz w:val="22"/>
          <w:szCs w:val="22"/>
        </w:rPr>
        <w:t>exchange</w:t>
      </w:r>
      <w:r w:rsidRPr="003A2820">
        <w:rPr>
          <w:rFonts w:ascii="Arial" w:hAnsi="Arial" w:hint="cs"/>
          <w:color w:val="000000" w:themeColor="text1"/>
          <w:spacing w:val="-4"/>
          <w:sz w:val="22"/>
          <w:szCs w:val="22"/>
          <w:cs/>
        </w:rPr>
        <w:t xml:space="preserve"> </w:t>
      </w:r>
      <w:r w:rsidRPr="003A2820">
        <w:rPr>
          <w:rFonts w:ascii="Arial" w:hAnsi="Arial" w:cs="Arial"/>
          <w:color w:val="000000" w:themeColor="text1"/>
          <w:spacing w:val="-4"/>
          <w:sz w:val="22"/>
          <w:szCs w:val="22"/>
        </w:rPr>
        <w:t>rates,</w:t>
      </w:r>
      <w:r w:rsidRPr="003A2820">
        <w:rPr>
          <w:rFonts w:ascii="Arial" w:hAnsi="Arial" w:hint="cs"/>
          <w:color w:val="000000" w:themeColor="text1"/>
          <w:spacing w:val="-4"/>
          <w:sz w:val="22"/>
          <w:szCs w:val="22"/>
          <w:cs/>
        </w:rPr>
        <w:t xml:space="preserve"> </w:t>
      </w:r>
      <w:r w:rsidRPr="003A2820">
        <w:rPr>
          <w:rFonts w:ascii="Arial" w:hAnsi="Arial" w:cs="Arial"/>
          <w:color w:val="000000" w:themeColor="text1"/>
          <w:spacing w:val="-4"/>
          <w:sz w:val="22"/>
          <w:szCs w:val="22"/>
        </w:rPr>
        <w:t>with</w:t>
      </w:r>
      <w:r w:rsidRPr="003A2820">
        <w:rPr>
          <w:rFonts w:ascii="Arial" w:hAnsi="Arial" w:hint="cs"/>
          <w:color w:val="000000" w:themeColor="text1"/>
          <w:spacing w:val="-4"/>
          <w:sz w:val="22"/>
          <w:szCs w:val="22"/>
          <w:cs/>
        </w:rPr>
        <w:t xml:space="preserve"> </w:t>
      </w:r>
      <w:r w:rsidRPr="003A2820">
        <w:rPr>
          <w:rFonts w:ascii="Arial" w:hAnsi="Arial" w:cs="Arial"/>
          <w:color w:val="000000" w:themeColor="text1"/>
          <w:spacing w:val="-4"/>
          <w:sz w:val="22"/>
          <w:szCs w:val="22"/>
        </w:rPr>
        <w:t>all</w:t>
      </w:r>
      <w:r w:rsidRPr="003A2820">
        <w:rPr>
          <w:rFonts w:ascii="Arial" w:hAnsi="Arial" w:hint="cs"/>
          <w:color w:val="000000" w:themeColor="text1"/>
          <w:spacing w:val="-4"/>
          <w:sz w:val="22"/>
          <w:szCs w:val="22"/>
          <w:cs/>
        </w:rPr>
        <w:t xml:space="preserve"> </w:t>
      </w:r>
      <w:r w:rsidRPr="003A2820">
        <w:rPr>
          <w:rFonts w:ascii="Arial" w:hAnsi="Arial" w:cs="Arial"/>
          <w:color w:val="000000" w:themeColor="text1"/>
          <w:spacing w:val="-4"/>
          <w:sz w:val="22"/>
          <w:szCs w:val="22"/>
        </w:rPr>
        <w:t>other</w:t>
      </w:r>
      <w:r w:rsidRPr="003A2820">
        <w:rPr>
          <w:rFonts w:ascii="Arial" w:hAnsi="Arial" w:hint="cs"/>
          <w:color w:val="000000" w:themeColor="text1"/>
          <w:spacing w:val="-4"/>
          <w:sz w:val="22"/>
          <w:szCs w:val="22"/>
          <w:cs/>
        </w:rPr>
        <w:t xml:space="preserve"> </w:t>
      </w:r>
      <w:r w:rsidRPr="003A2820">
        <w:rPr>
          <w:rFonts w:ascii="Arial" w:hAnsi="Arial" w:cs="Arial"/>
          <w:color w:val="000000" w:themeColor="text1"/>
          <w:spacing w:val="-4"/>
          <w:sz w:val="22"/>
          <w:szCs w:val="22"/>
        </w:rPr>
        <w:t>variables</w:t>
      </w:r>
      <w:r w:rsidRPr="003A2820">
        <w:rPr>
          <w:rFonts w:ascii="Arial" w:hAnsi="Arial" w:hint="cs"/>
          <w:color w:val="000000" w:themeColor="text1"/>
          <w:spacing w:val="-4"/>
          <w:sz w:val="22"/>
          <w:szCs w:val="22"/>
          <w:cs/>
        </w:rPr>
        <w:t xml:space="preserve"> </w:t>
      </w:r>
      <w:r w:rsidRPr="003A2820">
        <w:rPr>
          <w:rFonts w:ascii="Arial" w:hAnsi="Arial" w:cs="Arial"/>
          <w:color w:val="000000" w:themeColor="text1"/>
          <w:spacing w:val="-4"/>
          <w:sz w:val="22"/>
          <w:szCs w:val="22"/>
        </w:rPr>
        <w:t>held</w:t>
      </w:r>
      <w:r w:rsidRPr="003A2820">
        <w:rPr>
          <w:rFonts w:ascii="Arial" w:hAnsi="Arial" w:hint="cs"/>
          <w:color w:val="000000" w:themeColor="text1"/>
          <w:spacing w:val="-4"/>
          <w:sz w:val="22"/>
          <w:szCs w:val="22"/>
          <w:cs/>
        </w:rPr>
        <w:t xml:space="preserve"> </w:t>
      </w:r>
      <w:r w:rsidRPr="003A2820">
        <w:rPr>
          <w:rFonts w:ascii="Arial" w:hAnsi="Arial" w:cs="Arial"/>
          <w:color w:val="000000" w:themeColor="text1"/>
          <w:spacing w:val="-4"/>
          <w:sz w:val="22"/>
          <w:szCs w:val="22"/>
        </w:rPr>
        <w:t>constant.</w:t>
      </w:r>
      <w:r w:rsidRPr="003A2820">
        <w:rPr>
          <w:rFonts w:ascii="Arial" w:hAnsi="Arial" w:hint="cs"/>
          <w:color w:val="000000" w:themeColor="text1"/>
          <w:sz w:val="22"/>
          <w:szCs w:val="22"/>
          <w:cs/>
        </w:rPr>
        <w:t xml:space="preserve"> </w:t>
      </w:r>
      <w:r w:rsidRPr="003A2820">
        <w:rPr>
          <w:rFonts w:ascii="Arial" w:hAnsi="Arial" w:cs="Arial"/>
          <w:color w:val="000000" w:themeColor="text1"/>
          <w:sz w:val="22"/>
          <w:szCs w:val="22"/>
        </w:rPr>
        <w:t>The</w:t>
      </w:r>
      <w:r w:rsidRPr="003A2820">
        <w:rPr>
          <w:rFonts w:ascii="Arial" w:hAnsi="Arial" w:hint="cs"/>
          <w:color w:val="000000" w:themeColor="text1"/>
          <w:sz w:val="22"/>
          <w:szCs w:val="22"/>
          <w:cs/>
        </w:rPr>
        <w:t xml:space="preserve"> </w:t>
      </w:r>
      <w:r w:rsidRPr="003A2820">
        <w:rPr>
          <w:rFonts w:ascii="Arial" w:hAnsi="Arial" w:cs="Arial"/>
          <w:color w:val="000000" w:themeColor="text1"/>
          <w:sz w:val="22"/>
          <w:szCs w:val="22"/>
        </w:rPr>
        <w:t>impact</w:t>
      </w:r>
      <w:r w:rsidRPr="003A2820">
        <w:rPr>
          <w:rFonts w:ascii="Arial" w:hAnsi="Arial" w:hint="cs"/>
          <w:color w:val="000000" w:themeColor="text1"/>
          <w:sz w:val="22"/>
          <w:szCs w:val="22"/>
          <w:cs/>
        </w:rPr>
        <w:t xml:space="preserve"> </w:t>
      </w:r>
      <w:r w:rsidRPr="003A2820">
        <w:rPr>
          <w:rFonts w:ascii="Arial" w:hAnsi="Arial" w:cs="Arial"/>
          <w:color w:val="000000" w:themeColor="text1"/>
          <w:sz w:val="22"/>
          <w:szCs w:val="22"/>
        </w:rPr>
        <w:t>on</w:t>
      </w:r>
      <w:r w:rsidRPr="003A2820">
        <w:rPr>
          <w:rFonts w:ascii="Arial" w:hAnsi="Arial" w:hint="cs"/>
          <w:color w:val="000000" w:themeColor="text1"/>
          <w:sz w:val="22"/>
          <w:szCs w:val="22"/>
          <w:cs/>
        </w:rPr>
        <w:t xml:space="preserve"> </w:t>
      </w:r>
      <w:r w:rsidRPr="003A2820">
        <w:rPr>
          <w:rFonts w:ascii="Arial" w:hAnsi="Arial" w:cs="Arial"/>
          <w:color w:val="000000" w:themeColor="text1"/>
          <w:sz w:val="22"/>
          <w:szCs w:val="22"/>
        </w:rPr>
        <w:t>the</w:t>
      </w:r>
      <w:r w:rsidRPr="003A2820">
        <w:rPr>
          <w:rFonts w:ascii="Arial" w:hAnsi="Arial" w:hint="cs"/>
          <w:color w:val="000000" w:themeColor="text1"/>
          <w:sz w:val="22"/>
          <w:szCs w:val="22"/>
          <w:cs/>
        </w:rPr>
        <w:t xml:space="preserve"> </w:t>
      </w:r>
      <w:r w:rsidRPr="003A2820">
        <w:rPr>
          <w:rFonts w:ascii="Arial" w:hAnsi="Arial" w:cs="Arial"/>
          <w:color w:val="000000" w:themeColor="text1"/>
          <w:sz w:val="22"/>
          <w:szCs w:val="22"/>
        </w:rPr>
        <w:t>Group’s</w:t>
      </w:r>
      <w:r w:rsidRPr="003A2820">
        <w:rPr>
          <w:rFonts w:ascii="Arial" w:hAnsi="Arial" w:hint="cs"/>
          <w:color w:val="000000" w:themeColor="text1"/>
          <w:sz w:val="22"/>
          <w:szCs w:val="22"/>
          <w:cs/>
        </w:rPr>
        <w:t xml:space="preserve"> </w:t>
      </w:r>
      <w:r w:rsidRPr="003A2820">
        <w:rPr>
          <w:rFonts w:ascii="Arial" w:hAnsi="Arial" w:cs="Arial"/>
          <w:color w:val="000000" w:themeColor="text1"/>
          <w:sz w:val="22"/>
          <w:szCs w:val="22"/>
        </w:rPr>
        <w:t>profit</w:t>
      </w:r>
      <w:r w:rsidRPr="003A2820">
        <w:rPr>
          <w:rFonts w:ascii="Arial" w:hAnsi="Arial" w:hint="cs"/>
          <w:color w:val="000000" w:themeColor="text1"/>
          <w:sz w:val="22"/>
          <w:szCs w:val="22"/>
          <w:cs/>
        </w:rPr>
        <w:t xml:space="preserve"> </w:t>
      </w:r>
      <w:r w:rsidRPr="003A2820">
        <w:rPr>
          <w:rFonts w:ascii="Arial" w:hAnsi="Arial" w:cs="Arial"/>
          <w:color w:val="000000" w:themeColor="text1"/>
          <w:sz w:val="22"/>
          <w:szCs w:val="22"/>
        </w:rPr>
        <w:t>before</w:t>
      </w:r>
      <w:r w:rsidRPr="003A2820">
        <w:rPr>
          <w:rFonts w:ascii="Arial" w:hAnsi="Arial" w:hint="cs"/>
          <w:color w:val="000000" w:themeColor="text1"/>
          <w:sz w:val="22"/>
          <w:szCs w:val="22"/>
          <w:cs/>
        </w:rPr>
        <w:t xml:space="preserve"> </w:t>
      </w:r>
      <w:r w:rsidRPr="003A2820">
        <w:rPr>
          <w:rFonts w:ascii="Arial" w:hAnsi="Arial" w:cs="Arial"/>
          <w:color w:val="000000" w:themeColor="text1"/>
          <w:sz w:val="22"/>
          <w:szCs w:val="22"/>
        </w:rPr>
        <w:t>tax</w:t>
      </w:r>
      <w:r w:rsidRPr="003A2820">
        <w:rPr>
          <w:rFonts w:ascii="Arial" w:hAnsi="Arial" w:hint="cs"/>
          <w:color w:val="000000" w:themeColor="text1"/>
          <w:sz w:val="22"/>
          <w:szCs w:val="22"/>
          <w:cs/>
        </w:rPr>
        <w:t xml:space="preserve"> </w:t>
      </w:r>
      <w:r w:rsidRPr="003A2820">
        <w:rPr>
          <w:rFonts w:ascii="Arial" w:hAnsi="Arial" w:cs="Arial"/>
          <w:color w:val="000000" w:themeColor="text1"/>
          <w:sz w:val="22"/>
          <w:szCs w:val="22"/>
        </w:rPr>
        <w:t>is</w:t>
      </w:r>
      <w:r w:rsidRPr="003A2820">
        <w:rPr>
          <w:rFonts w:ascii="Arial" w:hAnsi="Arial" w:hint="cs"/>
          <w:color w:val="000000" w:themeColor="text1"/>
          <w:sz w:val="22"/>
          <w:szCs w:val="22"/>
          <w:cs/>
        </w:rPr>
        <w:t xml:space="preserve"> </w:t>
      </w:r>
      <w:r w:rsidRPr="003A2820">
        <w:rPr>
          <w:rFonts w:ascii="Arial" w:hAnsi="Arial" w:cs="Arial"/>
          <w:color w:val="000000" w:themeColor="text1"/>
          <w:sz w:val="22"/>
          <w:szCs w:val="22"/>
        </w:rPr>
        <w:t>due</w:t>
      </w:r>
      <w:r w:rsidRPr="003A2820">
        <w:rPr>
          <w:rFonts w:ascii="Arial" w:hAnsi="Arial" w:hint="cs"/>
          <w:color w:val="000000" w:themeColor="text1"/>
          <w:sz w:val="22"/>
          <w:szCs w:val="22"/>
          <w:cs/>
        </w:rPr>
        <w:t xml:space="preserve"> </w:t>
      </w:r>
      <w:r w:rsidRPr="003A2820">
        <w:rPr>
          <w:rFonts w:ascii="Arial" w:hAnsi="Arial" w:cs="Arial"/>
          <w:color w:val="000000" w:themeColor="text1"/>
          <w:sz w:val="22"/>
          <w:szCs w:val="22"/>
        </w:rPr>
        <w:t>to</w:t>
      </w:r>
      <w:r w:rsidRPr="003A2820">
        <w:rPr>
          <w:rFonts w:ascii="Arial" w:hAnsi="Arial" w:hint="cs"/>
          <w:color w:val="000000" w:themeColor="text1"/>
          <w:sz w:val="22"/>
          <w:szCs w:val="22"/>
          <w:cs/>
        </w:rPr>
        <w:t xml:space="preserve"> </w:t>
      </w:r>
      <w:r w:rsidRPr="003A2820">
        <w:rPr>
          <w:rFonts w:ascii="Arial" w:hAnsi="Arial" w:cs="Arial"/>
          <w:color w:val="000000" w:themeColor="text1"/>
          <w:sz w:val="22"/>
          <w:szCs w:val="22"/>
        </w:rPr>
        <w:t>changes in</w:t>
      </w:r>
      <w:r w:rsidRPr="003A2820">
        <w:rPr>
          <w:rFonts w:ascii="Arial" w:hAnsi="Arial" w:hint="cs"/>
          <w:color w:val="000000" w:themeColor="text1"/>
          <w:sz w:val="22"/>
          <w:szCs w:val="22"/>
          <w:cs/>
        </w:rPr>
        <w:t xml:space="preserve"> </w:t>
      </w:r>
      <w:r w:rsidRPr="003A2820">
        <w:rPr>
          <w:rFonts w:ascii="Arial" w:hAnsi="Arial" w:cs="Arial"/>
          <w:color w:val="000000" w:themeColor="text1"/>
          <w:sz w:val="22"/>
          <w:szCs w:val="22"/>
        </w:rPr>
        <w:t>the</w:t>
      </w:r>
      <w:r w:rsidRPr="003A2820">
        <w:rPr>
          <w:rFonts w:ascii="Arial" w:hAnsi="Arial" w:hint="cs"/>
          <w:color w:val="000000" w:themeColor="text1"/>
          <w:sz w:val="22"/>
          <w:szCs w:val="22"/>
          <w:cs/>
        </w:rPr>
        <w:t xml:space="preserve"> </w:t>
      </w:r>
      <w:r w:rsidRPr="003A2820">
        <w:rPr>
          <w:rFonts w:ascii="Arial" w:hAnsi="Arial" w:cs="Arial"/>
          <w:color w:val="000000" w:themeColor="text1"/>
          <w:sz w:val="22"/>
          <w:szCs w:val="22"/>
        </w:rPr>
        <w:t>fair</w:t>
      </w:r>
      <w:r w:rsidRPr="003A2820">
        <w:rPr>
          <w:rFonts w:ascii="Arial" w:hAnsi="Arial" w:hint="cs"/>
          <w:color w:val="000000" w:themeColor="text1"/>
          <w:sz w:val="22"/>
          <w:szCs w:val="22"/>
          <w:cs/>
        </w:rPr>
        <w:t xml:space="preserve"> </w:t>
      </w:r>
      <w:r w:rsidRPr="003A2820">
        <w:rPr>
          <w:rFonts w:ascii="Arial" w:hAnsi="Arial" w:cs="Arial"/>
          <w:color w:val="000000" w:themeColor="text1"/>
          <w:sz w:val="22"/>
          <w:szCs w:val="22"/>
        </w:rPr>
        <w:t>value</w:t>
      </w:r>
      <w:r w:rsidRPr="003A2820">
        <w:rPr>
          <w:rFonts w:ascii="Arial" w:hAnsi="Arial" w:hint="cs"/>
          <w:color w:val="000000" w:themeColor="text1"/>
          <w:sz w:val="22"/>
          <w:szCs w:val="22"/>
          <w:cs/>
        </w:rPr>
        <w:t xml:space="preserve"> </w:t>
      </w:r>
      <w:r w:rsidRPr="003A2820">
        <w:rPr>
          <w:rFonts w:ascii="Arial" w:hAnsi="Arial" w:cs="Arial"/>
          <w:color w:val="000000" w:themeColor="text1"/>
          <w:sz w:val="22"/>
          <w:szCs w:val="22"/>
        </w:rPr>
        <w:t>of</w:t>
      </w:r>
      <w:r w:rsidRPr="003A2820">
        <w:rPr>
          <w:rFonts w:ascii="Arial" w:hAnsi="Arial" w:hint="cs"/>
          <w:color w:val="000000" w:themeColor="text1"/>
          <w:sz w:val="22"/>
          <w:szCs w:val="22"/>
          <w:cs/>
        </w:rPr>
        <w:t xml:space="preserve"> </w:t>
      </w:r>
      <w:r w:rsidRPr="003A2820">
        <w:rPr>
          <w:rFonts w:ascii="Arial" w:hAnsi="Arial" w:cs="Arial"/>
          <w:color w:val="000000" w:themeColor="text1"/>
          <w:sz w:val="22"/>
          <w:szCs w:val="22"/>
        </w:rPr>
        <w:t>monetary</w:t>
      </w:r>
      <w:r w:rsidRPr="003A2820">
        <w:rPr>
          <w:rFonts w:ascii="Arial" w:hAnsi="Arial" w:hint="cs"/>
          <w:color w:val="000000" w:themeColor="text1"/>
          <w:sz w:val="22"/>
          <w:szCs w:val="22"/>
          <w:cs/>
        </w:rPr>
        <w:t xml:space="preserve"> </w:t>
      </w:r>
      <w:r w:rsidRPr="003A2820">
        <w:rPr>
          <w:rFonts w:ascii="Arial" w:hAnsi="Arial" w:cs="Arial"/>
          <w:color w:val="000000" w:themeColor="text1"/>
          <w:sz w:val="22"/>
          <w:szCs w:val="22"/>
        </w:rPr>
        <w:t>assets</w:t>
      </w:r>
      <w:r w:rsidRPr="003A2820">
        <w:rPr>
          <w:rFonts w:ascii="Arial" w:hAnsi="Arial" w:hint="cs"/>
          <w:color w:val="000000" w:themeColor="text1"/>
          <w:sz w:val="22"/>
          <w:szCs w:val="22"/>
          <w:cs/>
        </w:rPr>
        <w:t xml:space="preserve"> </w:t>
      </w:r>
      <w:r w:rsidRPr="003A2820">
        <w:rPr>
          <w:rFonts w:ascii="Arial" w:hAnsi="Arial" w:cs="Arial"/>
          <w:color w:val="000000" w:themeColor="text1"/>
          <w:sz w:val="22"/>
          <w:szCs w:val="22"/>
        </w:rPr>
        <w:t>and</w:t>
      </w:r>
      <w:r w:rsidRPr="003A2820">
        <w:rPr>
          <w:rFonts w:ascii="Arial" w:hAnsi="Arial" w:hint="cs"/>
          <w:color w:val="000000" w:themeColor="text1"/>
          <w:sz w:val="22"/>
          <w:szCs w:val="22"/>
          <w:cs/>
        </w:rPr>
        <w:t xml:space="preserve"> </w:t>
      </w:r>
      <w:r w:rsidRPr="003A2820">
        <w:rPr>
          <w:rFonts w:ascii="Arial" w:hAnsi="Arial" w:cs="Arial"/>
          <w:color w:val="000000" w:themeColor="text1"/>
          <w:sz w:val="22"/>
          <w:szCs w:val="22"/>
        </w:rPr>
        <w:t>liabilities</w:t>
      </w:r>
      <w:r w:rsidRPr="003A2820">
        <w:rPr>
          <w:rFonts w:ascii="Arial" w:hAnsi="Arial" w:hint="cs"/>
          <w:color w:val="000000" w:themeColor="text1"/>
          <w:sz w:val="22"/>
          <w:szCs w:val="22"/>
          <w:cs/>
        </w:rPr>
        <w:t xml:space="preserve"> </w:t>
      </w:r>
      <w:r w:rsidRPr="003A2820">
        <w:rPr>
          <w:rFonts w:ascii="Arial" w:hAnsi="Arial" w:cs="Arial"/>
          <w:color w:val="000000" w:themeColor="text1"/>
          <w:sz w:val="22"/>
          <w:szCs w:val="22"/>
        </w:rPr>
        <w:t>including</w:t>
      </w:r>
      <w:r w:rsidRPr="003A2820">
        <w:rPr>
          <w:rFonts w:ascii="Arial" w:hAnsi="Arial" w:hint="cs"/>
          <w:color w:val="000000" w:themeColor="text1"/>
          <w:sz w:val="22"/>
          <w:szCs w:val="22"/>
          <w:cs/>
        </w:rPr>
        <w:t xml:space="preserve"> </w:t>
      </w:r>
      <w:r w:rsidRPr="003A2820">
        <w:rPr>
          <w:rFonts w:ascii="Arial" w:hAnsi="Arial" w:cs="Arial"/>
          <w:color w:val="000000" w:themeColor="text1"/>
          <w:sz w:val="22"/>
          <w:szCs w:val="22"/>
        </w:rPr>
        <w:t>non-designated</w:t>
      </w:r>
      <w:r w:rsidRPr="003A2820">
        <w:rPr>
          <w:rFonts w:ascii="Arial" w:hAnsi="Arial" w:hint="cs"/>
          <w:color w:val="000000" w:themeColor="text1"/>
          <w:sz w:val="22"/>
          <w:szCs w:val="22"/>
          <w:cs/>
        </w:rPr>
        <w:t xml:space="preserve"> </w:t>
      </w:r>
      <w:r w:rsidRPr="003A2820">
        <w:rPr>
          <w:rFonts w:ascii="Arial" w:hAnsi="Arial" w:cs="Arial"/>
          <w:color w:val="000000" w:themeColor="text1"/>
          <w:sz w:val="22"/>
          <w:szCs w:val="22"/>
        </w:rPr>
        <w:t>foreign</w:t>
      </w:r>
      <w:r w:rsidRPr="003A2820">
        <w:rPr>
          <w:rFonts w:ascii="Arial" w:hAnsi="Arial" w:hint="cs"/>
          <w:color w:val="000000" w:themeColor="text1"/>
          <w:sz w:val="22"/>
          <w:szCs w:val="22"/>
          <w:cs/>
        </w:rPr>
        <w:t xml:space="preserve"> </w:t>
      </w:r>
      <w:r w:rsidRPr="003A2820">
        <w:rPr>
          <w:rFonts w:ascii="Arial" w:hAnsi="Arial" w:cs="Arial"/>
          <w:color w:val="000000" w:themeColor="text1"/>
          <w:sz w:val="22"/>
          <w:szCs w:val="22"/>
        </w:rPr>
        <w:t>currency</w:t>
      </w:r>
      <w:r w:rsidRPr="003A2820">
        <w:rPr>
          <w:rFonts w:ascii="Arial" w:hAnsi="Arial" w:hint="cs"/>
          <w:color w:val="000000" w:themeColor="text1"/>
          <w:sz w:val="22"/>
          <w:szCs w:val="22"/>
          <w:cs/>
        </w:rPr>
        <w:t xml:space="preserve"> </w:t>
      </w:r>
      <w:r w:rsidRPr="003A2820">
        <w:rPr>
          <w:rFonts w:ascii="Arial" w:hAnsi="Arial" w:cs="Arial"/>
          <w:color w:val="000000" w:themeColor="text1"/>
          <w:sz w:val="22"/>
          <w:szCs w:val="22"/>
        </w:rPr>
        <w:t xml:space="preserve">derivatives as at 31 December </w:t>
      </w:r>
      <w:r w:rsidR="00C60E10" w:rsidRPr="003A2820">
        <w:rPr>
          <w:rFonts w:ascii="Arial" w:hAnsi="Arial" w:cs="Arial"/>
          <w:color w:val="000000" w:themeColor="text1"/>
          <w:sz w:val="22"/>
          <w:szCs w:val="22"/>
        </w:rPr>
        <w:t>2025</w:t>
      </w:r>
      <w:r w:rsidR="00810A9D" w:rsidRPr="003A2820">
        <w:rPr>
          <w:rFonts w:ascii="Arial" w:hAnsi="Arial" w:cstheme="minorBidi" w:hint="cs"/>
          <w:color w:val="000000" w:themeColor="text1"/>
          <w:sz w:val="22"/>
          <w:szCs w:val="22"/>
          <w:cs/>
        </w:rPr>
        <w:t xml:space="preserve"> </w:t>
      </w:r>
      <w:r w:rsidR="00641878" w:rsidRPr="003A2820">
        <w:rPr>
          <w:rFonts w:ascii="Arial" w:hAnsi="Arial" w:cs="Arial"/>
          <w:color w:val="000000" w:themeColor="text1"/>
          <w:sz w:val="22"/>
          <w:szCs w:val="22"/>
        </w:rPr>
        <w:t xml:space="preserve">and </w:t>
      </w:r>
      <w:r w:rsidR="00C60E10" w:rsidRPr="003A2820">
        <w:rPr>
          <w:rFonts w:ascii="Arial" w:hAnsi="Arial" w:cs="Arial"/>
          <w:color w:val="000000" w:themeColor="text1"/>
          <w:sz w:val="22"/>
          <w:szCs w:val="22"/>
        </w:rPr>
        <w:t>2024</w:t>
      </w:r>
      <w:r w:rsidR="00641878" w:rsidRPr="003A2820">
        <w:rPr>
          <w:rFonts w:ascii="Arial" w:hAnsi="Arial" w:cs="Arial"/>
          <w:color w:val="000000" w:themeColor="text1"/>
          <w:sz w:val="22"/>
          <w:szCs w:val="22"/>
        </w:rPr>
        <w:t>.</w:t>
      </w:r>
      <w:r w:rsidR="00C22CD3" w:rsidRPr="003A2820">
        <w:rPr>
          <w:rFonts w:ascii="Arial" w:hAnsi="Arial" w:cs="Arial"/>
          <w:color w:val="000000" w:themeColor="text1"/>
          <w:sz w:val="22"/>
          <w:szCs w:val="22"/>
        </w:rPr>
        <w:t xml:space="preserve"> </w:t>
      </w:r>
      <w:r w:rsidRPr="003A2820">
        <w:rPr>
          <w:rFonts w:ascii="Arial" w:hAnsi="Arial" w:cs="Arial"/>
          <w:color w:val="000000" w:themeColor="text1"/>
          <w:sz w:val="22"/>
          <w:szCs w:val="22"/>
        </w:rPr>
        <w:t>The</w:t>
      </w:r>
      <w:r w:rsidRPr="003A2820">
        <w:rPr>
          <w:rFonts w:ascii="Arial" w:hAnsi="Arial" w:hint="cs"/>
          <w:color w:val="000000" w:themeColor="text1"/>
          <w:sz w:val="22"/>
          <w:szCs w:val="22"/>
          <w:cs/>
        </w:rPr>
        <w:t xml:space="preserve"> </w:t>
      </w:r>
      <w:r w:rsidRPr="003A2820">
        <w:rPr>
          <w:rFonts w:ascii="Arial" w:hAnsi="Arial" w:cs="Arial"/>
          <w:color w:val="000000" w:themeColor="text1"/>
          <w:sz w:val="22"/>
          <w:szCs w:val="22"/>
        </w:rPr>
        <w:t>Group’s</w:t>
      </w:r>
      <w:r w:rsidRPr="003A2820">
        <w:rPr>
          <w:rFonts w:ascii="Arial" w:hAnsi="Arial" w:hint="cs"/>
          <w:color w:val="000000" w:themeColor="text1"/>
          <w:sz w:val="22"/>
          <w:szCs w:val="22"/>
          <w:cs/>
        </w:rPr>
        <w:t xml:space="preserve"> </w:t>
      </w:r>
      <w:r w:rsidRPr="003A2820">
        <w:rPr>
          <w:rFonts w:ascii="Arial" w:hAnsi="Arial" w:cs="Arial"/>
          <w:color w:val="000000" w:themeColor="text1"/>
          <w:sz w:val="22"/>
          <w:szCs w:val="22"/>
        </w:rPr>
        <w:t>exposure</w:t>
      </w:r>
      <w:r w:rsidRPr="003A2820">
        <w:rPr>
          <w:rFonts w:ascii="Arial" w:hAnsi="Arial" w:hint="cs"/>
          <w:color w:val="000000" w:themeColor="text1"/>
          <w:sz w:val="22"/>
          <w:szCs w:val="22"/>
          <w:cs/>
        </w:rPr>
        <w:t xml:space="preserve"> </w:t>
      </w:r>
      <w:r w:rsidRPr="003A2820">
        <w:rPr>
          <w:rFonts w:ascii="Arial" w:hAnsi="Arial" w:cs="Arial"/>
          <w:color w:val="000000" w:themeColor="text1"/>
          <w:sz w:val="22"/>
          <w:szCs w:val="22"/>
        </w:rPr>
        <w:t>to</w:t>
      </w:r>
      <w:r w:rsidRPr="003A2820">
        <w:rPr>
          <w:rFonts w:ascii="Arial" w:hAnsi="Arial" w:hint="cs"/>
          <w:color w:val="000000" w:themeColor="text1"/>
          <w:sz w:val="22"/>
          <w:szCs w:val="22"/>
          <w:cs/>
        </w:rPr>
        <w:t xml:space="preserve"> </w:t>
      </w:r>
      <w:r w:rsidRPr="003A2820">
        <w:rPr>
          <w:rFonts w:ascii="Arial" w:hAnsi="Arial" w:cs="Arial"/>
          <w:color w:val="000000" w:themeColor="text1"/>
          <w:sz w:val="22"/>
          <w:szCs w:val="22"/>
        </w:rPr>
        <w:t>foreign</w:t>
      </w:r>
      <w:r w:rsidRPr="003A2820">
        <w:rPr>
          <w:rFonts w:ascii="Arial" w:hAnsi="Arial" w:hint="cs"/>
          <w:color w:val="000000" w:themeColor="text1"/>
          <w:sz w:val="22"/>
          <w:szCs w:val="22"/>
          <w:cs/>
        </w:rPr>
        <w:t xml:space="preserve"> </w:t>
      </w:r>
      <w:r w:rsidRPr="003A2820">
        <w:rPr>
          <w:rFonts w:ascii="Arial" w:hAnsi="Arial" w:cs="Arial"/>
          <w:color w:val="000000" w:themeColor="text1"/>
          <w:sz w:val="22"/>
          <w:szCs w:val="22"/>
        </w:rPr>
        <w:t>currency</w:t>
      </w:r>
      <w:r w:rsidRPr="003A2820">
        <w:rPr>
          <w:rFonts w:ascii="Arial" w:hAnsi="Arial" w:hint="cs"/>
          <w:color w:val="000000" w:themeColor="text1"/>
          <w:sz w:val="22"/>
          <w:szCs w:val="22"/>
          <w:cs/>
        </w:rPr>
        <w:t xml:space="preserve"> </w:t>
      </w:r>
      <w:r w:rsidRPr="003A2820">
        <w:rPr>
          <w:rFonts w:ascii="Arial" w:hAnsi="Arial" w:cs="Arial"/>
          <w:color w:val="000000" w:themeColor="text1"/>
          <w:sz w:val="22"/>
          <w:szCs w:val="22"/>
        </w:rPr>
        <w:t>changes</w:t>
      </w:r>
      <w:r w:rsidRPr="003A2820">
        <w:rPr>
          <w:rFonts w:ascii="Arial" w:hAnsi="Arial" w:hint="cs"/>
          <w:color w:val="000000" w:themeColor="text1"/>
          <w:sz w:val="22"/>
          <w:szCs w:val="22"/>
          <w:cs/>
        </w:rPr>
        <w:t xml:space="preserve"> </w:t>
      </w:r>
      <w:r w:rsidRPr="003A2820">
        <w:rPr>
          <w:rFonts w:ascii="Arial" w:hAnsi="Arial" w:cs="Arial"/>
          <w:color w:val="000000" w:themeColor="text1"/>
          <w:sz w:val="22"/>
          <w:szCs w:val="22"/>
        </w:rPr>
        <w:t>for</w:t>
      </w:r>
      <w:r w:rsidRPr="003A2820">
        <w:rPr>
          <w:rFonts w:ascii="Arial" w:hAnsi="Arial" w:hint="cs"/>
          <w:color w:val="000000" w:themeColor="text1"/>
          <w:sz w:val="22"/>
          <w:szCs w:val="22"/>
          <w:cs/>
        </w:rPr>
        <w:t xml:space="preserve"> </w:t>
      </w:r>
      <w:r w:rsidRPr="003A2820">
        <w:rPr>
          <w:rFonts w:ascii="Arial" w:hAnsi="Arial" w:cs="Arial"/>
          <w:color w:val="000000" w:themeColor="text1"/>
          <w:sz w:val="22"/>
          <w:szCs w:val="22"/>
        </w:rPr>
        <w:t>all</w:t>
      </w:r>
      <w:r w:rsidRPr="003A2820">
        <w:rPr>
          <w:rFonts w:ascii="Arial" w:hAnsi="Arial" w:hint="cs"/>
          <w:color w:val="000000" w:themeColor="text1"/>
          <w:sz w:val="22"/>
          <w:szCs w:val="22"/>
          <w:cs/>
        </w:rPr>
        <w:t xml:space="preserve"> </w:t>
      </w:r>
      <w:r w:rsidRPr="003A2820">
        <w:rPr>
          <w:rFonts w:ascii="Arial" w:hAnsi="Arial" w:cs="Arial"/>
          <w:color w:val="000000" w:themeColor="text1"/>
          <w:sz w:val="22"/>
          <w:szCs w:val="22"/>
        </w:rPr>
        <w:t>other</w:t>
      </w:r>
      <w:r w:rsidRPr="003A2820">
        <w:rPr>
          <w:rFonts w:ascii="Arial" w:hAnsi="Arial" w:hint="cs"/>
          <w:color w:val="000000" w:themeColor="text1"/>
          <w:sz w:val="22"/>
          <w:szCs w:val="22"/>
          <w:cs/>
        </w:rPr>
        <w:t xml:space="preserve"> </w:t>
      </w:r>
      <w:r w:rsidRPr="003A2820">
        <w:rPr>
          <w:rFonts w:ascii="Arial" w:hAnsi="Arial" w:cs="Arial"/>
          <w:color w:val="000000" w:themeColor="text1"/>
          <w:sz w:val="22"/>
          <w:szCs w:val="22"/>
        </w:rPr>
        <w:t>currencies</w:t>
      </w:r>
      <w:r w:rsidR="00810A9D" w:rsidRPr="003A2820">
        <w:rPr>
          <w:rFonts w:ascii="Arial" w:hAnsi="Arial"/>
          <w:color w:val="000000" w:themeColor="text1"/>
          <w:sz w:val="22"/>
          <w:szCs w:val="22"/>
        </w:rPr>
        <w:t xml:space="preserve"> </w:t>
      </w:r>
      <w:r w:rsidRPr="003A2820">
        <w:rPr>
          <w:rFonts w:ascii="Arial" w:hAnsi="Arial" w:cs="Arial"/>
          <w:color w:val="000000" w:themeColor="text1"/>
          <w:sz w:val="22"/>
          <w:szCs w:val="22"/>
        </w:rPr>
        <w:t>is</w:t>
      </w:r>
      <w:r w:rsidRPr="003A2820">
        <w:rPr>
          <w:rFonts w:ascii="Arial" w:hAnsi="Arial" w:hint="cs"/>
          <w:color w:val="000000" w:themeColor="text1"/>
          <w:sz w:val="22"/>
          <w:szCs w:val="22"/>
          <w:cs/>
        </w:rPr>
        <w:t xml:space="preserve"> </w:t>
      </w:r>
      <w:r w:rsidR="00B174B3" w:rsidRPr="003A2820">
        <w:rPr>
          <w:rFonts w:ascii="Arial" w:hAnsi="Arial" w:hint="cs"/>
          <w:color w:val="000000" w:themeColor="text1"/>
          <w:sz w:val="22"/>
          <w:szCs w:val="22"/>
          <w:cs/>
        </w:rPr>
        <w:t xml:space="preserve">                                  </w:t>
      </w:r>
      <w:r w:rsidRPr="003A2820">
        <w:rPr>
          <w:rFonts w:ascii="Arial" w:hAnsi="Arial" w:cs="Arial"/>
          <w:color w:val="000000" w:themeColor="text1"/>
          <w:sz w:val="22"/>
          <w:szCs w:val="22"/>
        </w:rPr>
        <w:t>not</w:t>
      </w:r>
      <w:r w:rsidRPr="003A2820">
        <w:rPr>
          <w:rFonts w:ascii="Arial" w:hAnsi="Arial" w:hint="cs"/>
          <w:color w:val="000000" w:themeColor="text1"/>
          <w:sz w:val="22"/>
          <w:szCs w:val="22"/>
          <w:cs/>
        </w:rPr>
        <w:t xml:space="preserve"> </w:t>
      </w:r>
      <w:r w:rsidRPr="003A2820">
        <w:rPr>
          <w:rFonts w:ascii="Arial" w:hAnsi="Arial" w:cs="Arial"/>
          <w:color w:val="000000" w:themeColor="text1"/>
          <w:sz w:val="22"/>
          <w:szCs w:val="22"/>
        </w:rPr>
        <w:t>material.</w:t>
      </w:r>
    </w:p>
    <w:tbl>
      <w:tblPr>
        <w:tblW w:w="9042" w:type="dxa"/>
        <w:tblInd w:w="450" w:type="dxa"/>
        <w:tblLayout w:type="fixed"/>
        <w:tblLook w:val="04A0" w:firstRow="1" w:lastRow="0" w:firstColumn="1" w:lastColumn="0" w:noHBand="0" w:noVBand="1"/>
      </w:tblPr>
      <w:tblGrid>
        <w:gridCol w:w="1572"/>
        <w:gridCol w:w="1260"/>
        <w:gridCol w:w="1260"/>
        <w:gridCol w:w="1260"/>
        <w:gridCol w:w="1170"/>
        <w:gridCol w:w="1260"/>
        <w:gridCol w:w="1260"/>
      </w:tblGrid>
      <w:tr w:rsidR="007B7AFD" w:rsidRPr="003A2820" w14:paraId="103D76AC" w14:textId="77777777" w:rsidTr="00CE2B23">
        <w:trPr>
          <w:trHeight w:val="153"/>
        </w:trPr>
        <w:tc>
          <w:tcPr>
            <w:tcW w:w="1572" w:type="dxa"/>
            <w:vAlign w:val="bottom"/>
          </w:tcPr>
          <w:p w14:paraId="034A7EC7" w14:textId="77777777" w:rsidR="007B7AFD" w:rsidRPr="003A2820" w:rsidRDefault="007B7AFD" w:rsidP="00CE2B23">
            <w:pPr>
              <w:spacing w:line="320" w:lineRule="exact"/>
              <w:ind w:right="-14"/>
              <w:jc w:val="center"/>
              <w:rPr>
                <w:rFonts w:ascii="Arial" w:hAnsi="Arial" w:cs="Arial"/>
                <w:sz w:val="18"/>
                <w:szCs w:val="18"/>
              </w:rPr>
            </w:pPr>
          </w:p>
        </w:tc>
        <w:tc>
          <w:tcPr>
            <w:tcW w:w="7470" w:type="dxa"/>
            <w:gridSpan w:val="6"/>
            <w:vAlign w:val="bottom"/>
          </w:tcPr>
          <w:p w14:paraId="5DCCAE09" w14:textId="584A956B" w:rsidR="007B7AFD" w:rsidRPr="003A2820" w:rsidRDefault="007B7AFD" w:rsidP="00CE2B23">
            <w:pPr>
              <w:pBdr>
                <w:bottom w:val="single" w:sz="4" w:space="1" w:color="auto"/>
              </w:pBdr>
              <w:spacing w:line="320" w:lineRule="exact"/>
              <w:ind w:right="-14"/>
              <w:jc w:val="center"/>
              <w:rPr>
                <w:rFonts w:ascii="Arial" w:hAnsi="Arial" w:cs="Arial"/>
                <w:sz w:val="18"/>
                <w:szCs w:val="18"/>
              </w:rPr>
            </w:pPr>
            <w:r w:rsidRPr="003A2820">
              <w:rPr>
                <w:rFonts w:ascii="Arial" w:hAnsi="Arial" w:cs="Arial"/>
                <w:sz w:val="18"/>
                <w:szCs w:val="18"/>
              </w:rPr>
              <w:t>Consolidated financial statements</w:t>
            </w:r>
          </w:p>
        </w:tc>
      </w:tr>
      <w:tr w:rsidR="004B5E36" w:rsidRPr="003A2820" w14:paraId="46A4FEF4" w14:textId="75BCEACD" w:rsidTr="00CE2B23">
        <w:trPr>
          <w:trHeight w:val="153"/>
        </w:trPr>
        <w:tc>
          <w:tcPr>
            <w:tcW w:w="1572" w:type="dxa"/>
            <w:vAlign w:val="bottom"/>
          </w:tcPr>
          <w:p w14:paraId="3FE3EE23" w14:textId="38204EDA" w:rsidR="004B5E36" w:rsidRPr="003A2820" w:rsidRDefault="004B5E36" w:rsidP="00CE2B23">
            <w:pPr>
              <w:spacing w:line="320" w:lineRule="exact"/>
              <w:ind w:right="-14"/>
              <w:jc w:val="center"/>
              <w:rPr>
                <w:rFonts w:ascii="Arial" w:hAnsi="Arial" w:cs="Arial"/>
                <w:sz w:val="18"/>
                <w:szCs w:val="18"/>
              </w:rPr>
            </w:pPr>
          </w:p>
        </w:tc>
        <w:tc>
          <w:tcPr>
            <w:tcW w:w="3780" w:type="dxa"/>
            <w:gridSpan w:val="3"/>
            <w:vAlign w:val="bottom"/>
          </w:tcPr>
          <w:p w14:paraId="52B36135" w14:textId="6D3AECF1" w:rsidR="004B5E36" w:rsidRPr="003A2820" w:rsidRDefault="00C60E10" w:rsidP="00CE2B23">
            <w:pPr>
              <w:pBdr>
                <w:bottom w:val="single" w:sz="4" w:space="1" w:color="auto"/>
              </w:pBdr>
              <w:spacing w:line="320" w:lineRule="exact"/>
              <w:ind w:right="-14"/>
              <w:jc w:val="center"/>
              <w:rPr>
                <w:rFonts w:ascii="Arial" w:hAnsi="Arial" w:cs="Arial"/>
                <w:sz w:val="18"/>
                <w:szCs w:val="18"/>
              </w:rPr>
            </w:pPr>
            <w:r w:rsidRPr="003A2820">
              <w:rPr>
                <w:rFonts w:ascii="Arial" w:hAnsi="Arial" w:cs="Arial"/>
                <w:sz w:val="18"/>
                <w:szCs w:val="18"/>
              </w:rPr>
              <w:t>2025</w:t>
            </w:r>
          </w:p>
        </w:tc>
        <w:tc>
          <w:tcPr>
            <w:tcW w:w="3690" w:type="dxa"/>
            <w:gridSpan w:val="3"/>
            <w:vAlign w:val="bottom"/>
          </w:tcPr>
          <w:p w14:paraId="6B88AAF0" w14:textId="74DC60E8" w:rsidR="004B5E36" w:rsidRPr="003A2820" w:rsidRDefault="00C60E10" w:rsidP="00CE2B23">
            <w:pPr>
              <w:pBdr>
                <w:bottom w:val="single" w:sz="4" w:space="1" w:color="auto"/>
              </w:pBdr>
              <w:spacing w:line="320" w:lineRule="exact"/>
              <w:ind w:right="-14"/>
              <w:jc w:val="center"/>
              <w:rPr>
                <w:rFonts w:ascii="Arial" w:hAnsi="Arial" w:cs="Arial"/>
                <w:sz w:val="18"/>
                <w:szCs w:val="18"/>
              </w:rPr>
            </w:pPr>
            <w:r w:rsidRPr="003A2820">
              <w:rPr>
                <w:rFonts w:ascii="Arial" w:hAnsi="Arial" w:cs="Arial"/>
                <w:sz w:val="18"/>
                <w:szCs w:val="18"/>
              </w:rPr>
              <w:t>2024</w:t>
            </w:r>
          </w:p>
        </w:tc>
      </w:tr>
      <w:tr w:rsidR="004B5E36" w:rsidRPr="003A2820" w14:paraId="0DAA30A4" w14:textId="73F6883B" w:rsidTr="00CE2B23">
        <w:trPr>
          <w:trHeight w:val="468"/>
        </w:trPr>
        <w:tc>
          <w:tcPr>
            <w:tcW w:w="1572" w:type="dxa"/>
            <w:vAlign w:val="bottom"/>
          </w:tcPr>
          <w:p w14:paraId="42D5A22B" w14:textId="1CAEE53F" w:rsidR="004B5E36" w:rsidRPr="003A2820" w:rsidRDefault="004B5E36" w:rsidP="00CE2B23">
            <w:pPr>
              <w:pBdr>
                <w:bottom w:val="single" w:sz="4" w:space="1" w:color="auto"/>
              </w:pBdr>
              <w:spacing w:line="320" w:lineRule="exact"/>
              <w:ind w:right="-14"/>
              <w:jc w:val="center"/>
              <w:rPr>
                <w:rFonts w:ascii="Arial" w:hAnsi="Arial" w:cs="Arial"/>
                <w:sz w:val="18"/>
                <w:szCs w:val="18"/>
                <w:cs/>
              </w:rPr>
            </w:pPr>
            <w:r w:rsidRPr="003A2820">
              <w:rPr>
                <w:rFonts w:ascii="Arial" w:hAnsi="Arial" w:cs="Arial"/>
                <w:sz w:val="18"/>
                <w:szCs w:val="18"/>
              </w:rPr>
              <w:t>Currency</w:t>
            </w:r>
          </w:p>
        </w:tc>
        <w:tc>
          <w:tcPr>
            <w:tcW w:w="1260" w:type="dxa"/>
            <w:vAlign w:val="bottom"/>
          </w:tcPr>
          <w:p w14:paraId="18BB290F" w14:textId="7C9D622C" w:rsidR="004B5E36" w:rsidRPr="003A2820" w:rsidRDefault="004B5E36" w:rsidP="00CE2B23">
            <w:pPr>
              <w:pBdr>
                <w:bottom w:val="single" w:sz="4" w:space="1" w:color="auto"/>
              </w:pBdr>
              <w:spacing w:line="320" w:lineRule="exact"/>
              <w:ind w:right="-14"/>
              <w:jc w:val="center"/>
              <w:rPr>
                <w:rFonts w:ascii="Arial" w:hAnsi="Arial" w:cs="Arial"/>
                <w:sz w:val="18"/>
                <w:szCs w:val="18"/>
              </w:rPr>
            </w:pPr>
            <w:r w:rsidRPr="003A2820">
              <w:rPr>
                <w:rFonts w:ascii="Arial" w:hAnsi="Arial" w:cs="Arial"/>
                <w:sz w:val="18"/>
                <w:szCs w:val="18"/>
              </w:rPr>
              <w:t>Change in FX rate</w:t>
            </w:r>
          </w:p>
        </w:tc>
        <w:tc>
          <w:tcPr>
            <w:tcW w:w="1260" w:type="dxa"/>
            <w:vAlign w:val="bottom"/>
          </w:tcPr>
          <w:p w14:paraId="3CCC2C58" w14:textId="77777777" w:rsidR="004B5E36" w:rsidRPr="003A2820" w:rsidRDefault="004B5E36" w:rsidP="00CE2B23">
            <w:pPr>
              <w:pBdr>
                <w:bottom w:val="single" w:sz="4" w:space="1" w:color="auto"/>
              </w:pBdr>
              <w:spacing w:line="320" w:lineRule="exact"/>
              <w:ind w:right="-14"/>
              <w:jc w:val="center"/>
              <w:rPr>
                <w:rFonts w:ascii="Arial" w:hAnsi="Arial" w:cs="Arial"/>
                <w:sz w:val="18"/>
                <w:szCs w:val="18"/>
              </w:rPr>
            </w:pPr>
            <w:r w:rsidRPr="003A2820">
              <w:rPr>
                <w:rFonts w:ascii="Arial" w:hAnsi="Arial" w:cs="Arial"/>
                <w:sz w:val="18"/>
                <w:szCs w:val="18"/>
              </w:rPr>
              <w:t>Effect on profit</w:t>
            </w:r>
          </w:p>
          <w:p w14:paraId="5F22EB54" w14:textId="7FCDF745" w:rsidR="004B5E36" w:rsidRPr="003A2820" w:rsidRDefault="004B5E36" w:rsidP="00CE2B23">
            <w:pPr>
              <w:pBdr>
                <w:bottom w:val="single" w:sz="4" w:space="1" w:color="auto"/>
              </w:pBdr>
              <w:spacing w:line="320" w:lineRule="exact"/>
              <w:ind w:right="-14"/>
              <w:jc w:val="center"/>
              <w:rPr>
                <w:rFonts w:ascii="Arial" w:hAnsi="Arial" w:cs="Arial"/>
                <w:sz w:val="18"/>
                <w:szCs w:val="18"/>
              </w:rPr>
            </w:pPr>
            <w:r w:rsidRPr="003A2820">
              <w:rPr>
                <w:rFonts w:ascii="Arial" w:hAnsi="Arial" w:cs="Arial"/>
                <w:sz w:val="18"/>
                <w:szCs w:val="18"/>
              </w:rPr>
              <w:t>before tax</w:t>
            </w:r>
          </w:p>
        </w:tc>
        <w:tc>
          <w:tcPr>
            <w:tcW w:w="1260" w:type="dxa"/>
            <w:vAlign w:val="bottom"/>
          </w:tcPr>
          <w:p w14:paraId="1B9400F6" w14:textId="77777777" w:rsidR="004B5E36" w:rsidRPr="003A2820" w:rsidRDefault="004B5E36" w:rsidP="00CE2B23">
            <w:pPr>
              <w:pBdr>
                <w:bottom w:val="single" w:sz="4" w:space="1" w:color="auto"/>
              </w:pBdr>
              <w:spacing w:line="320" w:lineRule="exact"/>
              <w:ind w:right="-14"/>
              <w:jc w:val="center"/>
              <w:rPr>
                <w:rFonts w:ascii="Arial" w:hAnsi="Arial" w:cs="Arial"/>
                <w:sz w:val="18"/>
                <w:szCs w:val="18"/>
              </w:rPr>
            </w:pPr>
            <w:r w:rsidRPr="003A2820">
              <w:rPr>
                <w:rFonts w:ascii="Arial" w:hAnsi="Arial" w:cs="Arial"/>
                <w:sz w:val="18"/>
                <w:szCs w:val="18"/>
              </w:rPr>
              <w:t>Effect on profit</w:t>
            </w:r>
          </w:p>
          <w:p w14:paraId="59AAEF46" w14:textId="17F5B09E" w:rsidR="004B5E36" w:rsidRPr="003A2820" w:rsidRDefault="004B5E36" w:rsidP="00CE2B23">
            <w:pPr>
              <w:pBdr>
                <w:bottom w:val="single" w:sz="4" w:space="1" w:color="auto"/>
              </w:pBdr>
              <w:spacing w:line="320" w:lineRule="exact"/>
              <w:ind w:right="-14"/>
              <w:jc w:val="center"/>
              <w:rPr>
                <w:rFonts w:ascii="Arial" w:hAnsi="Arial" w:cs="Arial"/>
                <w:sz w:val="18"/>
                <w:szCs w:val="18"/>
                <w:cs/>
              </w:rPr>
            </w:pPr>
            <w:r w:rsidRPr="003A2820">
              <w:rPr>
                <w:rFonts w:ascii="Arial" w:hAnsi="Arial" w:cs="Arial"/>
                <w:sz w:val="18"/>
                <w:szCs w:val="18"/>
              </w:rPr>
              <w:t>before tax</w:t>
            </w:r>
          </w:p>
        </w:tc>
        <w:tc>
          <w:tcPr>
            <w:tcW w:w="1170" w:type="dxa"/>
            <w:vAlign w:val="bottom"/>
          </w:tcPr>
          <w:p w14:paraId="70188818" w14:textId="4785494E" w:rsidR="004B5E36" w:rsidRPr="003A2820" w:rsidRDefault="004B5E36" w:rsidP="00CE2B23">
            <w:pPr>
              <w:pBdr>
                <w:bottom w:val="single" w:sz="4" w:space="1" w:color="auto"/>
              </w:pBdr>
              <w:spacing w:line="320" w:lineRule="exact"/>
              <w:ind w:right="-14"/>
              <w:jc w:val="center"/>
              <w:rPr>
                <w:rFonts w:ascii="Arial" w:hAnsi="Arial" w:cs="Arial"/>
                <w:sz w:val="18"/>
                <w:szCs w:val="18"/>
                <w:cs/>
              </w:rPr>
            </w:pPr>
            <w:r w:rsidRPr="003A2820">
              <w:rPr>
                <w:rFonts w:ascii="Arial" w:hAnsi="Arial" w:cs="Arial"/>
                <w:sz w:val="18"/>
                <w:szCs w:val="18"/>
              </w:rPr>
              <w:t>Change in FX rate</w:t>
            </w:r>
          </w:p>
        </w:tc>
        <w:tc>
          <w:tcPr>
            <w:tcW w:w="1260" w:type="dxa"/>
            <w:vAlign w:val="bottom"/>
          </w:tcPr>
          <w:p w14:paraId="5F5A201B" w14:textId="77777777" w:rsidR="004B5E36" w:rsidRPr="003A2820" w:rsidRDefault="004B5E36" w:rsidP="00CE2B23">
            <w:pPr>
              <w:pBdr>
                <w:bottom w:val="single" w:sz="4" w:space="1" w:color="auto"/>
              </w:pBdr>
              <w:spacing w:line="320" w:lineRule="exact"/>
              <w:ind w:right="-14"/>
              <w:jc w:val="center"/>
              <w:rPr>
                <w:rFonts w:ascii="Arial" w:hAnsi="Arial" w:cs="Arial"/>
                <w:sz w:val="18"/>
                <w:szCs w:val="18"/>
              </w:rPr>
            </w:pPr>
            <w:r w:rsidRPr="003A2820">
              <w:rPr>
                <w:rFonts w:ascii="Arial" w:hAnsi="Arial" w:cs="Arial"/>
                <w:sz w:val="18"/>
                <w:szCs w:val="18"/>
              </w:rPr>
              <w:t>Effect on profit</w:t>
            </w:r>
          </w:p>
          <w:p w14:paraId="2A0A9F21" w14:textId="1F8EA5CB" w:rsidR="004B5E36" w:rsidRPr="003A2820" w:rsidRDefault="004B5E36" w:rsidP="00CE2B23">
            <w:pPr>
              <w:pBdr>
                <w:bottom w:val="single" w:sz="4" w:space="1" w:color="auto"/>
              </w:pBdr>
              <w:spacing w:line="320" w:lineRule="exact"/>
              <w:ind w:right="-14"/>
              <w:jc w:val="center"/>
              <w:rPr>
                <w:rFonts w:ascii="Arial" w:hAnsi="Arial" w:cs="Arial"/>
                <w:sz w:val="18"/>
                <w:szCs w:val="18"/>
                <w:cs/>
              </w:rPr>
            </w:pPr>
            <w:r w:rsidRPr="003A2820">
              <w:rPr>
                <w:rFonts w:ascii="Arial" w:hAnsi="Arial" w:cs="Arial"/>
                <w:sz w:val="18"/>
                <w:szCs w:val="18"/>
              </w:rPr>
              <w:t>before tax</w:t>
            </w:r>
          </w:p>
        </w:tc>
        <w:tc>
          <w:tcPr>
            <w:tcW w:w="1260" w:type="dxa"/>
            <w:vAlign w:val="bottom"/>
          </w:tcPr>
          <w:p w14:paraId="3E7B2B7F" w14:textId="77777777" w:rsidR="004B5E36" w:rsidRPr="003A2820" w:rsidRDefault="004B5E36" w:rsidP="00CE2B23">
            <w:pPr>
              <w:pBdr>
                <w:bottom w:val="single" w:sz="4" w:space="1" w:color="auto"/>
              </w:pBdr>
              <w:spacing w:line="320" w:lineRule="exact"/>
              <w:ind w:right="-14"/>
              <w:jc w:val="center"/>
              <w:rPr>
                <w:rFonts w:ascii="Arial" w:hAnsi="Arial" w:cs="Arial"/>
                <w:sz w:val="18"/>
                <w:szCs w:val="18"/>
              </w:rPr>
            </w:pPr>
            <w:r w:rsidRPr="003A2820">
              <w:rPr>
                <w:rFonts w:ascii="Arial" w:hAnsi="Arial" w:cs="Arial"/>
                <w:sz w:val="18"/>
                <w:szCs w:val="18"/>
              </w:rPr>
              <w:t>Effect on profit</w:t>
            </w:r>
          </w:p>
          <w:p w14:paraId="53D53F69" w14:textId="16407D4F" w:rsidR="004B5E36" w:rsidRPr="003A2820" w:rsidRDefault="004B5E36" w:rsidP="00CE2B23">
            <w:pPr>
              <w:pBdr>
                <w:bottom w:val="single" w:sz="4" w:space="1" w:color="auto"/>
              </w:pBdr>
              <w:spacing w:line="320" w:lineRule="exact"/>
              <w:ind w:right="-14"/>
              <w:jc w:val="center"/>
              <w:rPr>
                <w:rFonts w:ascii="Arial" w:hAnsi="Arial" w:cs="Arial"/>
                <w:sz w:val="18"/>
                <w:szCs w:val="18"/>
                <w:cs/>
              </w:rPr>
            </w:pPr>
            <w:r w:rsidRPr="003A2820">
              <w:rPr>
                <w:rFonts w:ascii="Arial" w:hAnsi="Arial" w:cs="Arial"/>
                <w:sz w:val="18"/>
                <w:szCs w:val="18"/>
              </w:rPr>
              <w:t>before tax</w:t>
            </w:r>
          </w:p>
        </w:tc>
      </w:tr>
      <w:tr w:rsidR="00BB7E5B" w:rsidRPr="003A2820" w14:paraId="44C9F9EE" w14:textId="2082E12D" w:rsidTr="00CE2B23">
        <w:trPr>
          <w:trHeight w:val="234"/>
        </w:trPr>
        <w:tc>
          <w:tcPr>
            <w:tcW w:w="1572" w:type="dxa"/>
          </w:tcPr>
          <w:p w14:paraId="5518BFBF" w14:textId="4A98809A" w:rsidR="00BB7E5B" w:rsidRPr="003A2820" w:rsidRDefault="00BB7E5B" w:rsidP="00CE2B23">
            <w:pPr>
              <w:spacing w:line="320" w:lineRule="exact"/>
              <w:ind w:right="-14"/>
              <w:jc w:val="center"/>
              <w:rPr>
                <w:rFonts w:ascii="Arial" w:hAnsi="Arial" w:cs="Arial"/>
                <w:sz w:val="18"/>
                <w:szCs w:val="18"/>
                <w:cs/>
              </w:rPr>
            </w:pPr>
          </w:p>
        </w:tc>
        <w:tc>
          <w:tcPr>
            <w:tcW w:w="1260" w:type="dxa"/>
          </w:tcPr>
          <w:p w14:paraId="3180D6C2" w14:textId="4313EED4" w:rsidR="00BB7E5B" w:rsidRPr="003A2820" w:rsidRDefault="00BB7E5B" w:rsidP="00CE2B23">
            <w:pPr>
              <w:spacing w:line="320" w:lineRule="exact"/>
              <w:ind w:right="-14"/>
              <w:jc w:val="center"/>
              <w:rPr>
                <w:rFonts w:ascii="Arial" w:hAnsi="Arial" w:cs="Arial"/>
                <w:sz w:val="18"/>
                <w:szCs w:val="18"/>
                <w:cs/>
              </w:rPr>
            </w:pPr>
            <w:r w:rsidRPr="003A2820">
              <w:rPr>
                <w:rFonts w:ascii="Arial" w:hAnsi="Arial" w:cs="Arial"/>
                <w:sz w:val="18"/>
                <w:szCs w:val="18"/>
              </w:rPr>
              <w:t>(%)</w:t>
            </w:r>
          </w:p>
        </w:tc>
        <w:tc>
          <w:tcPr>
            <w:tcW w:w="1260" w:type="dxa"/>
          </w:tcPr>
          <w:p w14:paraId="5BC05874" w14:textId="77777777" w:rsidR="00BB7E5B" w:rsidRPr="003A2820" w:rsidRDefault="00BB7E5B" w:rsidP="00CE2B23">
            <w:pPr>
              <w:spacing w:line="320" w:lineRule="exact"/>
              <w:ind w:right="-14"/>
              <w:jc w:val="center"/>
              <w:rPr>
                <w:rFonts w:ascii="Arial" w:hAnsi="Arial" w:cs="Arial"/>
                <w:sz w:val="18"/>
                <w:szCs w:val="18"/>
              </w:rPr>
            </w:pPr>
            <w:r w:rsidRPr="003A2820">
              <w:rPr>
                <w:rFonts w:ascii="Arial" w:hAnsi="Arial" w:cs="Arial"/>
                <w:sz w:val="18"/>
                <w:szCs w:val="18"/>
                <w:cs/>
              </w:rPr>
              <w:t>(</w:t>
            </w:r>
            <w:r w:rsidRPr="003A2820">
              <w:rPr>
                <w:rFonts w:ascii="Arial" w:hAnsi="Arial" w:cs="Arial"/>
                <w:sz w:val="18"/>
                <w:szCs w:val="18"/>
              </w:rPr>
              <w:t xml:space="preserve">Million </w:t>
            </w:r>
          </w:p>
          <w:p w14:paraId="36BB982F" w14:textId="2804D085" w:rsidR="00BB7E5B" w:rsidRPr="003A2820" w:rsidRDefault="00BB7E5B" w:rsidP="00CE2B23">
            <w:pPr>
              <w:spacing w:line="320" w:lineRule="exact"/>
              <w:ind w:right="-14"/>
              <w:jc w:val="center"/>
              <w:rPr>
                <w:rFonts w:ascii="Arial" w:hAnsi="Arial" w:cs="Arial"/>
                <w:sz w:val="18"/>
                <w:szCs w:val="18"/>
                <w:cs/>
              </w:rPr>
            </w:pPr>
            <w:r w:rsidRPr="003A2820">
              <w:rPr>
                <w:rFonts w:ascii="Arial" w:hAnsi="Arial" w:cs="Arial"/>
                <w:sz w:val="18"/>
                <w:szCs w:val="18"/>
              </w:rPr>
              <w:t>US Dollar</w:t>
            </w:r>
            <w:r w:rsidRPr="003A2820">
              <w:rPr>
                <w:rFonts w:ascii="Arial" w:hAnsi="Arial" w:cs="Arial"/>
                <w:sz w:val="18"/>
                <w:szCs w:val="18"/>
                <w:cs/>
              </w:rPr>
              <w:t>)</w:t>
            </w:r>
          </w:p>
        </w:tc>
        <w:tc>
          <w:tcPr>
            <w:tcW w:w="1260" w:type="dxa"/>
          </w:tcPr>
          <w:p w14:paraId="55CA1665" w14:textId="0EA5B68D" w:rsidR="00BB7E5B" w:rsidRPr="003A2820" w:rsidRDefault="00BB7E5B" w:rsidP="00CE2B23">
            <w:pPr>
              <w:tabs>
                <w:tab w:val="decimal" w:pos="450"/>
              </w:tabs>
              <w:spacing w:line="320" w:lineRule="exact"/>
              <w:ind w:right="-14"/>
              <w:jc w:val="center"/>
              <w:rPr>
                <w:rFonts w:ascii="Arial" w:hAnsi="Arial" w:cs="Arial"/>
                <w:sz w:val="18"/>
                <w:szCs w:val="18"/>
                <w:cs/>
              </w:rPr>
            </w:pPr>
            <w:r w:rsidRPr="003A2820">
              <w:rPr>
                <w:rFonts w:ascii="Arial" w:hAnsi="Arial" w:cs="Arial"/>
                <w:sz w:val="18"/>
                <w:szCs w:val="18"/>
                <w:cs/>
              </w:rPr>
              <w:t>(</w:t>
            </w:r>
            <w:r w:rsidRPr="003A2820">
              <w:rPr>
                <w:rFonts w:ascii="Arial" w:hAnsi="Arial" w:cs="Arial"/>
                <w:sz w:val="18"/>
                <w:szCs w:val="18"/>
              </w:rPr>
              <w:t>Million Baht</w:t>
            </w:r>
            <w:r w:rsidRPr="003A2820">
              <w:rPr>
                <w:rFonts w:ascii="Arial" w:hAnsi="Arial" w:cs="Arial"/>
                <w:sz w:val="18"/>
                <w:szCs w:val="18"/>
                <w:cs/>
              </w:rPr>
              <w:t>)</w:t>
            </w:r>
          </w:p>
        </w:tc>
        <w:tc>
          <w:tcPr>
            <w:tcW w:w="1170" w:type="dxa"/>
          </w:tcPr>
          <w:p w14:paraId="2A6561DD" w14:textId="26A0E7BF" w:rsidR="00BB7E5B" w:rsidRPr="003A2820" w:rsidRDefault="00BB7E5B" w:rsidP="00CE2B23">
            <w:pPr>
              <w:tabs>
                <w:tab w:val="decimal" w:pos="450"/>
              </w:tabs>
              <w:spacing w:line="320" w:lineRule="exact"/>
              <w:ind w:right="-14"/>
              <w:jc w:val="center"/>
              <w:rPr>
                <w:rFonts w:ascii="Arial" w:hAnsi="Arial" w:cs="Arial"/>
                <w:sz w:val="18"/>
                <w:szCs w:val="18"/>
                <w:cs/>
              </w:rPr>
            </w:pPr>
            <w:r w:rsidRPr="003A2820">
              <w:rPr>
                <w:rFonts w:ascii="Arial" w:hAnsi="Arial" w:cs="Arial"/>
                <w:sz w:val="18"/>
                <w:szCs w:val="18"/>
              </w:rPr>
              <w:t>(%)</w:t>
            </w:r>
          </w:p>
        </w:tc>
        <w:tc>
          <w:tcPr>
            <w:tcW w:w="1260" w:type="dxa"/>
          </w:tcPr>
          <w:p w14:paraId="05E7492E" w14:textId="77777777" w:rsidR="00BB7E5B" w:rsidRPr="003A2820" w:rsidRDefault="00BB7E5B" w:rsidP="00CE2B23">
            <w:pPr>
              <w:spacing w:line="320" w:lineRule="exact"/>
              <w:ind w:right="-14"/>
              <w:jc w:val="center"/>
              <w:rPr>
                <w:rFonts w:ascii="Arial" w:hAnsi="Arial" w:cs="Arial"/>
                <w:sz w:val="18"/>
                <w:szCs w:val="18"/>
              </w:rPr>
            </w:pPr>
            <w:r w:rsidRPr="003A2820">
              <w:rPr>
                <w:rFonts w:ascii="Arial" w:hAnsi="Arial" w:cs="Arial"/>
                <w:sz w:val="18"/>
                <w:szCs w:val="18"/>
                <w:cs/>
              </w:rPr>
              <w:t>(</w:t>
            </w:r>
            <w:r w:rsidRPr="003A2820">
              <w:rPr>
                <w:rFonts w:ascii="Arial" w:hAnsi="Arial" w:cs="Arial"/>
                <w:sz w:val="18"/>
                <w:szCs w:val="18"/>
              </w:rPr>
              <w:t xml:space="preserve">Million </w:t>
            </w:r>
          </w:p>
          <w:p w14:paraId="7C51EA58" w14:textId="14EF256F" w:rsidR="00BB7E5B" w:rsidRPr="003A2820" w:rsidRDefault="00BB7E5B" w:rsidP="00CE2B23">
            <w:pPr>
              <w:tabs>
                <w:tab w:val="decimal" w:pos="450"/>
              </w:tabs>
              <w:spacing w:line="320" w:lineRule="exact"/>
              <w:ind w:right="-14"/>
              <w:jc w:val="center"/>
              <w:rPr>
                <w:rFonts w:ascii="Arial" w:hAnsi="Arial" w:cs="Arial"/>
                <w:sz w:val="18"/>
                <w:szCs w:val="18"/>
                <w:cs/>
              </w:rPr>
            </w:pPr>
            <w:r w:rsidRPr="003A2820">
              <w:rPr>
                <w:rFonts w:ascii="Arial" w:hAnsi="Arial" w:cs="Arial"/>
                <w:sz w:val="18"/>
                <w:szCs w:val="18"/>
              </w:rPr>
              <w:t>US Dollar</w:t>
            </w:r>
            <w:r w:rsidRPr="003A2820">
              <w:rPr>
                <w:rFonts w:ascii="Arial" w:hAnsi="Arial" w:cs="Arial"/>
                <w:sz w:val="18"/>
                <w:szCs w:val="18"/>
                <w:cs/>
              </w:rPr>
              <w:t>)</w:t>
            </w:r>
          </w:p>
        </w:tc>
        <w:tc>
          <w:tcPr>
            <w:tcW w:w="1260" w:type="dxa"/>
          </w:tcPr>
          <w:p w14:paraId="580551BD" w14:textId="67306788" w:rsidR="00BB7E5B" w:rsidRPr="003A2820" w:rsidRDefault="00BB7E5B" w:rsidP="00CE2B23">
            <w:pPr>
              <w:tabs>
                <w:tab w:val="decimal" w:pos="450"/>
              </w:tabs>
              <w:spacing w:line="320" w:lineRule="exact"/>
              <w:ind w:right="-14"/>
              <w:jc w:val="center"/>
              <w:rPr>
                <w:rFonts w:ascii="Arial" w:hAnsi="Arial" w:cs="Arial"/>
                <w:sz w:val="18"/>
                <w:szCs w:val="18"/>
                <w:cs/>
              </w:rPr>
            </w:pPr>
            <w:r w:rsidRPr="003A2820">
              <w:rPr>
                <w:rFonts w:ascii="Arial" w:hAnsi="Arial" w:cs="Arial"/>
                <w:sz w:val="18"/>
                <w:szCs w:val="18"/>
                <w:cs/>
              </w:rPr>
              <w:t>(</w:t>
            </w:r>
            <w:r w:rsidRPr="003A2820">
              <w:rPr>
                <w:rFonts w:ascii="Arial" w:hAnsi="Arial" w:cs="Arial"/>
                <w:sz w:val="18"/>
                <w:szCs w:val="18"/>
              </w:rPr>
              <w:t>Million Baht</w:t>
            </w:r>
            <w:r w:rsidRPr="003A2820">
              <w:rPr>
                <w:rFonts w:ascii="Arial" w:hAnsi="Arial" w:cs="Arial"/>
                <w:sz w:val="18"/>
                <w:szCs w:val="18"/>
                <w:cs/>
              </w:rPr>
              <w:t>)</w:t>
            </w:r>
          </w:p>
        </w:tc>
      </w:tr>
      <w:tr w:rsidR="00DA50A4" w:rsidRPr="003A2820" w14:paraId="6D92ADA8" w14:textId="17AEFC37" w:rsidTr="00CE2B23">
        <w:trPr>
          <w:trHeight w:val="68"/>
        </w:trPr>
        <w:tc>
          <w:tcPr>
            <w:tcW w:w="1572" w:type="dxa"/>
            <w:vAlign w:val="center"/>
          </w:tcPr>
          <w:p w14:paraId="1386061E" w14:textId="119D95D9" w:rsidR="00DA50A4" w:rsidRPr="003A2820" w:rsidRDefault="00DA50A4" w:rsidP="00CE2B23">
            <w:pPr>
              <w:spacing w:line="320" w:lineRule="exact"/>
              <w:ind w:right="-14"/>
              <w:jc w:val="center"/>
              <w:rPr>
                <w:rFonts w:ascii="Arial" w:hAnsi="Arial" w:cs="Arial"/>
                <w:sz w:val="18"/>
                <w:szCs w:val="18"/>
                <w:cs/>
              </w:rPr>
            </w:pPr>
            <w:r w:rsidRPr="003A2820">
              <w:rPr>
                <w:rFonts w:ascii="Arial" w:hAnsi="Arial" w:cs="Arial"/>
                <w:sz w:val="18"/>
                <w:szCs w:val="18"/>
              </w:rPr>
              <w:t>Baht/ USD</w:t>
            </w:r>
          </w:p>
        </w:tc>
        <w:tc>
          <w:tcPr>
            <w:tcW w:w="1260" w:type="dxa"/>
            <w:vAlign w:val="center"/>
          </w:tcPr>
          <w:p w14:paraId="17A55A88" w14:textId="2E4F4B5F" w:rsidR="00DA50A4" w:rsidRPr="003A2820" w:rsidRDefault="002C7109" w:rsidP="00CE2B23">
            <w:pPr>
              <w:tabs>
                <w:tab w:val="decimal" w:pos="450"/>
              </w:tabs>
              <w:spacing w:line="320" w:lineRule="exact"/>
              <w:ind w:right="-14"/>
              <w:jc w:val="center"/>
              <w:rPr>
                <w:rFonts w:ascii="Arial" w:hAnsi="Arial" w:cs="Browallia New"/>
                <w:sz w:val="18"/>
                <w:szCs w:val="22"/>
              </w:rPr>
            </w:pPr>
            <w:r w:rsidRPr="003A2820">
              <w:rPr>
                <w:rFonts w:ascii="Arial" w:hAnsi="Arial" w:cs="Browallia New"/>
                <w:sz w:val="18"/>
                <w:szCs w:val="22"/>
              </w:rPr>
              <w:t>+8</w:t>
            </w:r>
          </w:p>
        </w:tc>
        <w:tc>
          <w:tcPr>
            <w:tcW w:w="1260" w:type="dxa"/>
            <w:vAlign w:val="center"/>
          </w:tcPr>
          <w:p w14:paraId="3D8EDEA2" w14:textId="036BAC08" w:rsidR="00DA50A4" w:rsidRPr="003A2820" w:rsidRDefault="0087799A" w:rsidP="00CE2B23">
            <w:pPr>
              <w:tabs>
                <w:tab w:val="decimal" w:pos="698"/>
              </w:tabs>
              <w:spacing w:line="320" w:lineRule="exact"/>
              <w:ind w:right="-14"/>
              <w:rPr>
                <w:rFonts w:ascii="Arial" w:hAnsi="Arial" w:cs="Arial"/>
                <w:sz w:val="18"/>
                <w:szCs w:val="18"/>
                <w:cs/>
              </w:rPr>
            </w:pPr>
            <w:r>
              <w:rPr>
                <w:rFonts w:ascii="Arial" w:hAnsi="Arial" w:cs="Arial"/>
                <w:sz w:val="18"/>
                <w:szCs w:val="18"/>
              </w:rPr>
              <w:t>(10)</w:t>
            </w:r>
          </w:p>
        </w:tc>
        <w:tc>
          <w:tcPr>
            <w:tcW w:w="1260" w:type="dxa"/>
            <w:vAlign w:val="center"/>
          </w:tcPr>
          <w:p w14:paraId="2CFFD4C7" w14:textId="777B6CF0" w:rsidR="00DA50A4" w:rsidRPr="003A2820" w:rsidRDefault="00376076" w:rsidP="00CE2B23">
            <w:pPr>
              <w:tabs>
                <w:tab w:val="decimal" w:pos="698"/>
              </w:tabs>
              <w:spacing w:line="320" w:lineRule="exact"/>
              <w:ind w:right="-14"/>
              <w:rPr>
                <w:rFonts w:ascii="Arial" w:hAnsi="Arial" w:cs="Arial"/>
                <w:sz w:val="18"/>
                <w:szCs w:val="18"/>
                <w:cs/>
              </w:rPr>
            </w:pPr>
            <w:r>
              <w:rPr>
                <w:rFonts w:ascii="Arial" w:hAnsi="Arial" w:cs="Arial"/>
                <w:sz w:val="18"/>
                <w:szCs w:val="18"/>
              </w:rPr>
              <w:t>(328)</w:t>
            </w:r>
          </w:p>
        </w:tc>
        <w:tc>
          <w:tcPr>
            <w:tcW w:w="1170" w:type="dxa"/>
            <w:vAlign w:val="center"/>
          </w:tcPr>
          <w:p w14:paraId="55FA7692" w14:textId="7B2A641E" w:rsidR="00DA50A4" w:rsidRPr="003A2820" w:rsidRDefault="00DA50A4" w:rsidP="00CE2B23">
            <w:pPr>
              <w:tabs>
                <w:tab w:val="decimal" w:pos="698"/>
              </w:tabs>
              <w:spacing w:line="320" w:lineRule="exact"/>
              <w:ind w:right="-14"/>
              <w:rPr>
                <w:rFonts w:ascii="Arial" w:hAnsi="Arial" w:cs="Arial"/>
                <w:sz w:val="18"/>
                <w:szCs w:val="18"/>
                <w:cs/>
              </w:rPr>
            </w:pPr>
            <w:r w:rsidRPr="003A2820">
              <w:rPr>
                <w:rFonts w:ascii="Arial" w:hAnsi="Arial" w:cs="Arial"/>
                <w:sz w:val="18"/>
                <w:szCs w:val="18"/>
              </w:rPr>
              <w:t>+3</w:t>
            </w:r>
          </w:p>
        </w:tc>
        <w:tc>
          <w:tcPr>
            <w:tcW w:w="1260" w:type="dxa"/>
            <w:vAlign w:val="center"/>
          </w:tcPr>
          <w:p w14:paraId="2B48F6EF" w14:textId="23C470D1" w:rsidR="00DA50A4" w:rsidRPr="003A2820" w:rsidRDefault="00DA50A4" w:rsidP="00CE2B23">
            <w:pPr>
              <w:tabs>
                <w:tab w:val="decimal" w:pos="698"/>
              </w:tabs>
              <w:spacing w:line="320" w:lineRule="exact"/>
              <w:ind w:right="-14"/>
              <w:rPr>
                <w:rFonts w:ascii="Arial" w:hAnsi="Arial" w:cs="Arial"/>
                <w:sz w:val="18"/>
                <w:szCs w:val="18"/>
                <w:cs/>
              </w:rPr>
            </w:pPr>
            <w:r w:rsidRPr="003A2820">
              <w:rPr>
                <w:rFonts w:ascii="Arial" w:hAnsi="Arial" w:cs="Arial"/>
                <w:sz w:val="18"/>
                <w:szCs w:val="18"/>
              </w:rPr>
              <w:t>(5)</w:t>
            </w:r>
          </w:p>
        </w:tc>
        <w:tc>
          <w:tcPr>
            <w:tcW w:w="1260" w:type="dxa"/>
            <w:vAlign w:val="center"/>
          </w:tcPr>
          <w:p w14:paraId="2F0E77EA" w14:textId="326FF7CD" w:rsidR="00DA50A4" w:rsidRPr="003A2820" w:rsidRDefault="00DA50A4" w:rsidP="00CE2B23">
            <w:pPr>
              <w:tabs>
                <w:tab w:val="decimal" w:pos="698"/>
              </w:tabs>
              <w:spacing w:line="320" w:lineRule="exact"/>
              <w:ind w:right="-14"/>
              <w:rPr>
                <w:rFonts w:ascii="Arial" w:hAnsi="Arial" w:cs="Arial"/>
                <w:sz w:val="18"/>
                <w:szCs w:val="18"/>
                <w:cs/>
              </w:rPr>
            </w:pPr>
            <w:r w:rsidRPr="003A2820">
              <w:rPr>
                <w:rFonts w:ascii="Arial" w:hAnsi="Arial" w:cs="Arial"/>
                <w:sz w:val="18"/>
                <w:szCs w:val="18"/>
              </w:rPr>
              <w:t>(173)</w:t>
            </w:r>
          </w:p>
        </w:tc>
      </w:tr>
      <w:tr w:rsidR="00DA50A4" w:rsidRPr="003A2820" w14:paraId="0EBBACDA" w14:textId="02D8E7E2" w:rsidTr="00CE2B23">
        <w:trPr>
          <w:trHeight w:val="68"/>
        </w:trPr>
        <w:tc>
          <w:tcPr>
            <w:tcW w:w="1572" w:type="dxa"/>
            <w:vAlign w:val="center"/>
          </w:tcPr>
          <w:p w14:paraId="2F1CFE4B" w14:textId="658A5B1B" w:rsidR="00DA50A4" w:rsidRPr="003A2820" w:rsidRDefault="00DA50A4" w:rsidP="00CE2B23">
            <w:pPr>
              <w:spacing w:line="320" w:lineRule="exact"/>
              <w:ind w:right="-14"/>
              <w:jc w:val="center"/>
              <w:rPr>
                <w:rFonts w:ascii="Arial" w:hAnsi="Arial" w:cs="Arial"/>
                <w:sz w:val="18"/>
                <w:szCs w:val="18"/>
              </w:rPr>
            </w:pPr>
            <w:r w:rsidRPr="003A2820">
              <w:rPr>
                <w:rFonts w:ascii="Arial" w:hAnsi="Arial" w:cs="Arial"/>
                <w:sz w:val="18"/>
                <w:szCs w:val="18"/>
              </w:rPr>
              <w:t>Baht/ USD</w:t>
            </w:r>
          </w:p>
        </w:tc>
        <w:tc>
          <w:tcPr>
            <w:tcW w:w="1260" w:type="dxa"/>
            <w:vAlign w:val="center"/>
          </w:tcPr>
          <w:p w14:paraId="06544B42" w14:textId="53DC1A9E" w:rsidR="00DA50A4" w:rsidRPr="003A2820" w:rsidRDefault="00B91C35" w:rsidP="00CE2B23">
            <w:pPr>
              <w:tabs>
                <w:tab w:val="decimal" w:pos="450"/>
              </w:tabs>
              <w:spacing w:line="320" w:lineRule="exact"/>
              <w:ind w:right="-14"/>
              <w:jc w:val="center"/>
              <w:rPr>
                <w:rFonts w:ascii="Arial" w:hAnsi="Arial" w:cs="Arial"/>
                <w:sz w:val="18"/>
                <w:szCs w:val="18"/>
                <w:cs/>
              </w:rPr>
            </w:pPr>
            <w:r w:rsidRPr="003A2820">
              <w:rPr>
                <w:rFonts w:ascii="Arial" w:hAnsi="Arial" w:cs="Arial"/>
                <w:sz w:val="18"/>
                <w:szCs w:val="18"/>
              </w:rPr>
              <w:t>-8</w:t>
            </w:r>
          </w:p>
        </w:tc>
        <w:tc>
          <w:tcPr>
            <w:tcW w:w="1260" w:type="dxa"/>
            <w:vAlign w:val="center"/>
          </w:tcPr>
          <w:p w14:paraId="6AD7C571" w14:textId="2CFC38C4" w:rsidR="00DA50A4" w:rsidRPr="003A2820" w:rsidRDefault="0087799A" w:rsidP="00CE2B23">
            <w:pPr>
              <w:tabs>
                <w:tab w:val="decimal" w:pos="698"/>
              </w:tabs>
              <w:spacing w:line="320" w:lineRule="exact"/>
              <w:ind w:right="-14"/>
              <w:rPr>
                <w:rFonts w:ascii="Arial" w:hAnsi="Arial" w:cs="Arial"/>
                <w:sz w:val="18"/>
                <w:szCs w:val="18"/>
              </w:rPr>
            </w:pPr>
            <w:r>
              <w:rPr>
                <w:rFonts w:ascii="Arial" w:hAnsi="Arial" w:cs="Arial"/>
                <w:sz w:val="18"/>
                <w:szCs w:val="18"/>
              </w:rPr>
              <w:t>10</w:t>
            </w:r>
          </w:p>
        </w:tc>
        <w:tc>
          <w:tcPr>
            <w:tcW w:w="1260" w:type="dxa"/>
            <w:vAlign w:val="center"/>
          </w:tcPr>
          <w:p w14:paraId="72BE6F2B" w14:textId="06C15078" w:rsidR="00DA50A4" w:rsidRPr="003A2820" w:rsidRDefault="0087799A" w:rsidP="00CE2B23">
            <w:pPr>
              <w:tabs>
                <w:tab w:val="decimal" w:pos="698"/>
              </w:tabs>
              <w:spacing w:line="320" w:lineRule="exact"/>
              <w:ind w:right="-14"/>
              <w:rPr>
                <w:rFonts w:ascii="Arial" w:hAnsi="Arial" w:cs="Arial"/>
                <w:sz w:val="18"/>
                <w:szCs w:val="18"/>
              </w:rPr>
            </w:pPr>
            <w:r>
              <w:rPr>
                <w:rFonts w:ascii="Arial" w:hAnsi="Arial" w:cs="Arial"/>
                <w:sz w:val="18"/>
                <w:szCs w:val="18"/>
              </w:rPr>
              <w:t>328</w:t>
            </w:r>
          </w:p>
        </w:tc>
        <w:tc>
          <w:tcPr>
            <w:tcW w:w="1170" w:type="dxa"/>
            <w:vAlign w:val="center"/>
          </w:tcPr>
          <w:p w14:paraId="46F5AFCB" w14:textId="7D10B0EA" w:rsidR="00DA50A4" w:rsidRPr="003A2820" w:rsidRDefault="00DA50A4" w:rsidP="00CE2B23">
            <w:pPr>
              <w:tabs>
                <w:tab w:val="decimal" w:pos="698"/>
              </w:tabs>
              <w:spacing w:line="320" w:lineRule="exact"/>
              <w:ind w:right="-14"/>
              <w:rPr>
                <w:rFonts w:ascii="Arial" w:hAnsi="Arial" w:cs="Arial"/>
                <w:sz w:val="18"/>
                <w:szCs w:val="18"/>
              </w:rPr>
            </w:pPr>
            <w:r w:rsidRPr="003A2820">
              <w:rPr>
                <w:rFonts w:ascii="Arial" w:hAnsi="Arial" w:cs="Arial"/>
                <w:sz w:val="18"/>
                <w:szCs w:val="18"/>
              </w:rPr>
              <w:t>-3</w:t>
            </w:r>
          </w:p>
        </w:tc>
        <w:tc>
          <w:tcPr>
            <w:tcW w:w="1260" w:type="dxa"/>
            <w:vAlign w:val="center"/>
          </w:tcPr>
          <w:p w14:paraId="0B3E8978" w14:textId="6FE4FFEA" w:rsidR="00DA50A4" w:rsidRPr="003A2820" w:rsidRDefault="00DA50A4" w:rsidP="00CE2B23">
            <w:pPr>
              <w:tabs>
                <w:tab w:val="decimal" w:pos="698"/>
              </w:tabs>
              <w:spacing w:line="320" w:lineRule="exact"/>
              <w:ind w:right="-14"/>
              <w:rPr>
                <w:rFonts w:ascii="Arial" w:hAnsi="Arial" w:cs="Arial"/>
                <w:sz w:val="18"/>
                <w:szCs w:val="18"/>
              </w:rPr>
            </w:pPr>
            <w:r w:rsidRPr="003A2820">
              <w:rPr>
                <w:rFonts w:ascii="Arial" w:hAnsi="Arial" w:cs="Arial"/>
                <w:sz w:val="18"/>
                <w:szCs w:val="18"/>
              </w:rPr>
              <w:t>5</w:t>
            </w:r>
          </w:p>
        </w:tc>
        <w:tc>
          <w:tcPr>
            <w:tcW w:w="1260" w:type="dxa"/>
            <w:vAlign w:val="center"/>
          </w:tcPr>
          <w:p w14:paraId="56448D0F" w14:textId="47548DA4" w:rsidR="00DA50A4" w:rsidRPr="003A2820" w:rsidRDefault="00DA50A4" w:rsidP="00CE2B23">
            <w:pPr>
              <w:tabs>
                <w:tab w:val="decimal" w:pos="698"/>
              </w:tabs>
              <w:spacing w:line="320" w:lineRule="exact"/>
              <w:ind w:right="-14"/>
              <w:rPr>
                <w:rFonts w:ascii="Arial" w:hAnsi="Arial" w:cs="Arial"/>
                <w:sz w:val="18"/>
                <w:szCs w:val="18"/>
              </w:rPr>
            </w:pPr>
            <w:r w:rsidRPr="003A2820">
              <w:rPr>
                <w:rFonts w:ascii="Arial" w:hAnsi="Arial" w:cs="Arial"/>
                <w:sz w:val="18"/>
                <w:szCs w:val="18"/>
              </w:rPr>
              <w:t>173</w:t>
            </w:r>
          </w:p>
        </w:tc>
      </w:tr>
      <w:tr w:rsidR="004563A1" w:rsidRPr="003A2820" w14:paraId="2851EBC9" w14:textId="77777777" w:rsidTr="00CE2B23">
        <w:trPr>
          <w:trHeight w:val="90"/>
        </w:trPr>
        <w:tc>
          <w:tcPr>
            <w:tcW w:w="1572" w:type="dxa"/>
            <w:vAlign w:val="center"/>
          </w:tcPr>
          <w:p w14:paraId="0210E460" w14:textId="07D5FA45" w:rsidR="004563A1" w:rsidRPr="003A2820" w:rsidRDefault="004563A1" w:rsidP="004563A1">
            <w:pPr>
              <w:spacing w:line="320" w:lineRule="exact"/>
              <w:ind w:right="-14"/>
              <w:jc w:val="center"/>
              <w:rPr>
                <w:rFonts w:ascii="Arial" w:hAnsi="Arial" w:cs="Arial"/>
                <w:sz w:val="18"/>
                <w:szCs w:val="18"/>
              </w:rPr>
            </w:pPr>
            <w:r w:rsidRPr="003A2820">
              <w:rPr>
                <w:rFonts w:ascii="Arial" w:hAnsi="Arial" w:cs="Arial"/>
                <w:sz w:val="18"/>
                <w:szCs w:val="18"/>
              </w:rPr>
              <w:t>TWD/ USD</w:t>
            </w:r>
          </w:p>
        </w:tc>
        <w:tc>
          <w:tcPr>
            <w:tcW w:w="1260" w:type="dxa"/>
            <w:vAlign w:val="center"/>
          </w:tcPr>
          <w:p w14:paraId="5D15D824" w14:textId="5500268D" w:rsidR="004563A1" w:rsidRPr="003A2820" w:rsidRDefault="004563A1" w:rsidP="004563A1">
            <w:pPr>
              <w:tabs>
                <w:tab w:val="decimal" w:pos="450"/>
              </w:tabs>
              <w:spacing w:line="320" w:lineRule="exact"/>
              <w:ind w:right="-14"/>
              <w:jc w:val="center"/>
              <w:rPr>
                <w:rFonts w:ascii="Arial" w:hAnsi="Arial" w:cs="Arial"/>
                <w:sz w:val="18"/>
                <w:szCs w:val="18"/>
              </w:rPr>
            </w:pPr>
            <w:r w:rsidRPr="003A2820">
              <w:rPr>
                <w:rFonts w:ascii="Arial" w:hAnsi="Arial" w:cs="Arial"/>
                <w:sz w:val="18"/>
                <w:szCs w:val="18"/>
              </w:rPr>
              <w:t>-</w:t>
            </w:r>
          </w:p>
        </w:tc>
        <w:tc>
          <w:tcPr>
            <w:tcW w:w="1260" w:type="dxa"/>
            <w:vAlign w:val="center"/>
          </w:tcPr>
          <w:p w14:paraId="2A11CFCC" w14:textId="4560D7E0" w:rsidR="004563A1" w:rsidRPr="003A2820" w:rsidRDefault="004563A1" w:rsidP="004563A1">
            <w:pPr>
              <w:tabs>
                <w:tab w:val="decimal" w:pos="698"/>
              </w:tabs>
              <w:spacing w:line="320" w:lineRule="exact"/>
              <w:ind w:right="-14"/>
              <w:rPr>
                <w:rFonts w:ascii="Arial" w:hAnsi="Arial" w:cs="Arial"/>
                <w:sz w:val="18"/>
                <w:szCs w:val="18"/>
              </w:rPr>
            </w:pPr>
            <w:r>
              <w:rPr>
                <w:rFonts w:ascii="Arial" w:hAnsi="Arial" w:cs="Arial"/>
                <w:sz w:val="18"/>
                <w:szCs w:val="18"/>
              </w:rPr>
              <w:t xml:space="preserve"> </w:t>
            </w:r>
            <w:r w:rsidRPr="003A2820">
              <w:rPr>
                <w:rFonts w:ascii="Arial" w:hAnsi="Arial" w:cs="Arial"/>
                <w:sz w:val="18"/>
                <w:szCs w:val="18"/>
              </w:rPr>
              <w:t xml:space="preserve">    -</w:t>
            </w:r>
          </w:p>
        </w:tc>
        <w:tc>
          <w:tcPr>
            <w:tcW w:w="1260" w:type="dxa"/>
            <w:vAlign w:val="center"/>
          </w:tcPr>
          <w:p w14:paraId="085D931D" w14:textId="008E5298" w:rsidR="004563A1" w:rsidRPr="003A2820" w:rsidRDefault="004563A1" w:rsidP="004563A1">
            <w:pPr>
              <w:tabs>
                <w:tab w:val="decimal" w:pos="698"/>
              </w:tabs>
              <w:spacing w:line="320" w:lineRule="exact"/>
              <w:ind w:right="-14"/>
              <w:rPr>
                <w:rFonts w:ascii="Arial" w:hAnsi="Arial" w:cs="Arial"/>
                <w:sz w:val="18"/>
                <w:szCs w:val="18"/>
              </w:rPr>
            </w:pPr>
            <w:r w:rsidRPr="003A2820">
              <w:rPr>
                <w:rFonts w:ascii="Arial" w:hAnsi="Arial" w:cs="Arial"/>
                <w:sz w:val="18"/>
                <w:szCs w:val="18"/>
              </w:rPr>
              <w:t>-</w:t>
            </w:r>
          </w:p>
        </w:tc>
        <w:tc>
          <w:tcPr>
            <w:tcW w:w="1170" w:type="dxa"/>
            <w:vAlign w:val="center"/>
          </w:tcPr>
          <w:p w14:paraId="08E17663" w14:textId="26F1C1F3" w:rsidR="004563A1" w:rsidRPr="003A2820" w:rsidRDefault="004563A1" w:rsidP="004563A1">
            <w:pPr>
              <w:tabs>
                <w:tab w:val="decimal" w:pos="698"/>
              </w:tabs>
              <w:spacing w:line="320" w:lineRule="exact"/>
              <w:ind w:right="-14"/>
              <w:rPr>
                <w:rFonts w:ascii="Arial" w:hAnsi="Arial" w:cs="Arial"/>
                <w:sz w:val="18"/>
                <w:szCs w:val="18"/>
              </w:rPr>
            </w:pPr>
            <w:r w:rsidRPr="003A2820">
              <w:rPr>
                <w:rFonts w:ascii="Arial" w:hAnsi="Arial" w:cs="Arial"/>
                <w:sz w:val="18"/>
                <w:szCs w:val="18"/>
              </w:rPr>
              <w:t>+6</w:t>
            </w:r>
          </w:p>
        </w:tc>
        <w:tc>
          <w:tcPr>
            <w:tcW w:w="1260" w:type="dxa"/>
            <w:vAlign w:val="center"/>
          </w:tcPr>
          <w:p w14:paraId="4C8765F1" w14:textId="578B0E08" w:rsidR="004563A1" w:rsidRPr="003A2820" w:rsidRDefault="004563A1" w:rsidP="004563A1">
            <w:pPr>
              <w:tabs>
                <w:tab w:val="decimal" w:pos="698"/>
              </w:tabs>
              <w:spacing w:line="320" w:lineRule="exact"/>
              <w:ind w:right="-14"/>
              <w:rPr>
                <w:rFonts w:ascii="Arial" w:hAnsi="Arial" w:cs="Arial"/>
                <w:sz w:val="18"/>
                <w:szCs w:val="18"/>
              </w:rPr>
            </w:pPr>
            <w:r w:rsidRPr="003A2820">
              <w:rPr>
                <w:rFonts w:ascii="Arial" w:hAnsi="Arial" w:cs="Arial"/>
                <w:sz w:val="18"/>
                <w:szCs w:val="18"/>
              </w:rPr>
              <w:t>(8)</w:t>
            </w:r>
          </w:p>
        </w:tc>
        <w:tc>
          <w:tcPr>
            <w:tcW w:w="1260" w:type="dxa"/>
            <w:vAlign w:val="center"/>
          </w:tcPr>
          <w:p w14:paraId="015EAE50" w14:textId="5C47EE4A" w:rsidR="004563A1" w:rsidRPr="003A2820" w:rsidRDefault="004563A1" w:rsidP="004563A1">
            <w:pPr>
              <w:tabs>
                <w:tab w:val="decimal" w:pos="698"/>
              </w:tabs>
              <w:spacing w:line="320" w:lineRule="exact"/>
              <w:ind w:right="-14"/>
              <w:rPr>
                <w:rFonts w:ascii="Arial" w:hAnsi="Arial" w:cs="Arial"/>
                <w:sz w:val="18"/>
                <w:szCs w:val="18"/>
              </w:rPr>
            </w:pPr>
            <w:r w:rsidRPr="003A2820">
              <w:rPr>
                <w:rFonts w:ascii="Arial" w:hAnsi="Arial" w:cs="Arial"/>
                <w:sz w:val="18"/>
                <w:szCs w:val="18"/>
              </w:rPr>
              <w:t>(290)</w:t>
            </w:r>
          </w:p>
        </w:tc>
      </w:tr>
      <w:tr w:rsidR="004563A1" w:rsidRPr="003A2820" w14:paraId="0F65CB3C" w14:textId="77777777" w:rsidTr="00CE2B23">
        <w:trPr>
          <w:trHeight w:val="90"/>
        </w:trPr>
        <w:tc>
          <w:tcPr>
            <w:tcW w:w="1572" w:type="dxa"/>
            <w:vAlign w:val="center"/>
          </w:tcPr>
          <w:p w14:paraId="69CF44C0" w14:textId="36EEEC47" w:rsidR="004563A1" w:rsidRPr="003A2820" w:rsidRDefault="004563A1" w:rsidP="004563A1">
            <w:pPr>
              <w:spacing w:line="320" w:lineRule="exact"/>
              <w:ind w:right="-14"/>
              <w:jc w:val="center"/>
              <w:rPr>
                <w:rFonts w:ascii="Arial" w:hAnsi="Arial" w:cs="Arial"/>
                <w:sz w:val="18"/>
                <w:szCs w:val="18"/>
              </w:rPr>
            </w:pPr>
            <w:r w:rsidRPr="003A2820">
              <w:rPr>
                <w:rFonts w:ascii="Arial" w:hAnsi="Arial" w:cs="Arial"/>
                <w:sz w:val="18"/>
                <w:szCs w:val="18"/>
              </w:rPr>
              <w:t>TWD/ USD</w:t>
            </w:r>
          </w:p>
        </w:tc>
        <w:tc>
          <w:tcPr>
            <w:tcW w:w="1260" w:type="dxa"/>
            <w:vAlign w:val="center"/>
          </w:tcPr>
          <w:p w14:paraId="4F8D7113" w14:textId="69B48640" w:rsidR="004563A1" w:rsidRPr="003A2820" w:rsidRDefault="004563A1" w:rsidP="004563A1">
            <w:pPr>
              <w:tabs>
                <w:tab w:val="decimal" w:pos="450"/>
              </w:tabs>
              <w:spacing w:line="320" w:lineRule="exact"/>
              <w:ind w:right="-14"/>
              <w:jc w:val="center"/>
              <w:rPr>
                <w:rFonts w:ascii="Arial" w:hAnsi="Arial" w:cs="Arial"/>
                <w:sz w:val="18"/>
                <w:szCs w:val="18"/>
              </w:rPr>
            </w:pPr>
            <w:r w:rsidRPr="003A2820">
              <w:rPr>
                <w:rFonts w:ascii="Arial" w:hAnsi="Arial" w:cs="Arial"/>
                <w:sz w:val="18"/>
                <w:szCs w:val="18"/>
              </w:rPr>
              <w:t>-</w:t>
            </w:r>
          </w:p>
        </w:tc>
        <w:tc>
          <w:tcPr>
            <w:tcW w:w="1260" w:type="dxa"/>
            <w:vAlign w:val="center"/>
          </w:tcPr>
          <w:p w14:paraId="0037B6AE" w14:textId="39EFF398" w:rsidR="004563A1" w:rsidRPr="003A2820" w:rsidRDefault="004563A1" w:rsidP="004563A1">
            <w:pPr>
              <w:tabs>
                <w:tab w:val="decimal" w:pos="698"/>
              </w:tabs>
              <w:spacing w:line="320" w:lineRule="exact"/>
              <w:ind w:right="-14"/>
              <w:rPr>
                <w:rFonts w:ascii="Arial" w:hAnsi="Arial" w:cs="Arial"/>
                <w:sz w:val="18"/>
                <w:szCs w:val="18"/>
              </w:rPr>
            </w:pPr>
            <w:r w:rsidRPr="003A2820">
              <w:rPr>
                <w:rFonts w:ascii="Arial" w:hAnsi="Arial" w:cs="Arial"/>
                <w:sz w:val="18"/>
                <w:szCs w:val="18"/>
              </w:rPr>
              <w:t>-</w:t>
            </w:r>
          </w:p>
        </w:tc>
        <w:tc>
          <w:tcPr>
            <w:tcW w:w="1260" w:type="dxa"/>
            <w:vAlign w:val="center"/>
          </w:tcPr>
          <w:p w14:paraId="7467DD57" w14:textId="5B35456D" w:rsidR="004563A1" w:rsidRPr="003A2820" w:rsidRDefault="004563A1" w:rsidP="004563A1">
            <w:pPr>
              <w:tabs>
                <w:tab w:val="decimal" w:pos="698"/>
              </w:tabs>
              <w:spacing w:line="320" w:lineRule="exact"/>
              <w:ind w:right="-14"/>
              <w:rPr>
                <w:rFonts w:ascii="Arial" w:hAnsi="Arial" w:cs="Arial"/>
                <w:sz w:val="18"/>
                <w:szCs w:val="18"/>
              </w:rPr>
            </w:pPr>
            <w:r w:rsidRPr="003A2820">
              <w:rPr>
                <w:rFonts w:ascii="Arial" w:hAnsi="Arial" w:cs="Arial"/>
                <w:sz w:val="18"/>
                <w:szCs w:val="18"/>
              </w:rPr>
              <w:t>-</w:t>
            </w:r>
          </w:p>
        </w:tc>
        <w:tc>
          <w:tcPr>
            <w:tcW w:w="1170" w:type="dxa"/>
            <w:vAlign w:val="center"/>
          </w:tcPr>
          <w:p w14:paraId="4FA35249" w14:textId="258A4C43" w:rsidR="004563A1" w:rsidRPr="003A2820" w:rsidRDefault="004563A1" w:rsidP="004563A1">
            <w:pPr>
              <w:tabs>
                <w:tab w:val="decimal" w:pos="698"/>
              </w:tabs>
              <w:spacing w:line="320" w:lineRule="exact"/>
              <w:ind w:right="-14"/>
              <w:rPr>
                <w:rFonts w:ascii="Arial" w:hAnsi="Arial" w:cs="Arial"/>
                <w:sz w:val="18"/>
                <w:szCs w:val="18"/>
              </w:rPr>
            </w:pPr>
            <w:r w:rsidRPr="003A2820">
              <w:rPr>
                <w:rFonts w:ascii="Arial" w:hAnsi="Arial" w:cs="Arial"/>
                <w:sz w:val="18"/>
                <w:szCs w:val="18"/>
              </w:rPr>
              <w:t>-6</w:t>
            </w:r>
          </w:p>
        </w:tc>
        <w:tc>
          <w:tcPr>
            <w:tcW w:w="1260" w:type="dxa"/>
            <w:vAlign w:val="center"/>
          </w:tcPr>
          <w:p w14:paraId="4798902A" w14:textId="1F83DB2C" w:rsidR="004563A1" w:rsidRPr="003A2820" w:rsidRDefault="004563A1" w:rsidP="004563A1">
            <w:pPr>
              <w:tabs>
                <w:tab w:val="decimal" w:pos="698"/>
              </w:tabs>
              <w:spacing w:line="320" w:lineRule="exact"/>
              <w:ind w:right="-14"/>
              <w:rPr>
                <w:rFonts w:ascii="Arial" w:hAnsi="Arial" w:cs="Arial"/>
                <w:sz w:val="18"/>
                <w:szCs w:val="18"/>
              </w:rPr>
            </w:pPr>
            <w:r w:rsidRPr="003A2820">
              <w:rPr>
                <w:rFonts w:ascii="Arial" w:hAnsi="Arial" w:cs="Arial"/>
                <w:sz w:val="18"/>
                <w:szCs w:val="18"/>
              </w:rPr>
              <w:t>8</w:t>
            </w:r>
          </w:p>
        </w:tc>
        <w:tc>
          <w:tcPr>
            <w:tcW w:w="1260" w:type="dxa"/>
            <w:vAlign w:val="center"/>
          </w:tcPr>
          <w:p w14:paraId="42DF6656" w14:textId="4A4214FF" w:rsidR="004563A1" w:rsidRPr="003A2820" w:rsidRDefault="004563A1" w:rsidP="004563A1">
            <w:pPr>
              <w:tabs>
                <w:tab w:val="decimal" w:pos="698"/>
              </w:tabs>
              <w:spacing w:line="320" w:lineRule="exact"/>
              <w:ind w:right="-14"/>
              <w:rPr>
                <w:rFonts w:ascii="Arial" w:hAnsi="Arial" w:cs="Arial"/>
                <w:sz w:val="18"/>
                <w:szCs w:val="18"/>
              </w:rPr>
            </w:pPr>
            <w:r w:rsidRPr="003A2820">
              <w:rPr>
                <w:rFonts w:ascii="Arial" w:hAnsi="Arial" w:cs="Arial"/>
                <w:sz w:val="18"/>
                <w:szCs w:val="18"/>
              </w:rPr>
              <w:t>290</w:t>
            </w:r>
          </w:p>
        </w:tc>
      </w:tr>
      <w:tr w:rsidR="003A2820" w:rsidRPr="003A2820" w14:paraId="46F355A7" w14:textId="7DDAAF65" w:rsidTr="00CE2B23">
        <w:trPr>
          <w:trHeight w:val="180"/>
        </w:trPr>
        <w:tc>
          <w:tcPr>
            <w:tcW w:w="1572" w:type="dxa"/>
            <w:vAlign w:val="center"/>
          </w:tcPr>
          <w:p w14:paraId="50E2CDC8" w14:textId="06EB3703" w:rsidR="003A2820" w:rsidRPr="003A2820" w:rsidRDefault="003A2820" w:rsidP="003A2820">
            <w:pPr>
              <w:spacing w:line="320" w:lineRule="exact"/>
              <w:ind w:right="-14"/>
              <w:jc w:val="center"/>
              <w:rPr>
                <w:rFonts w:ascii="Arial" w:hAnsi="Arial" w:cs="Arial"/>
                <w:sz w:val="18"/>
                <w:szCs w:val="18"/>
              </w:rPr>
            </w:pPr>
            <w:r w:rsidRPr="003A2820">
              <w:rPr>
                <w:rFonts w:ascii="Arial" w:hAnsi="Arial" w:cs="Arial"/>
                <w:sz w:val="18"/>
                <w:szCs w:val="18"/>
              </w:rPr>
              <w:t>US Dollar/ CNY</w:t>
            </w:r>
          </w:p>
        </w:tc>
        <w:tc>
          <w:tcPr>
            <w:tcW w:w="1260" w:type="dxa"/>
            <w:vAlign w:val="center"/>
          </w:tcPr>
          <w:p w14:paraId="27FD6067" w14:textId="387DF771" w:rsidR="003A2820" w:rsidRPr="003A2820" w:rsidRDefault="003A2820" w:rsidP="003A2820">
            <w:pPr>
              <w:tabs>
                <w:tab w:val="decimal" w:pos="450"/>
              </w:tabs>
              <w:spacing w:line="320" w:lineRule="exact"/>
              <w:ind w:right="-14"/>
              <w:jc w:val="center"/>
              <w:rPr>
                <w:rFonts w:ascii="Arial" w:hAnsi="Arial" w:cs="Arial"/>
                <w:sz w:val="18"/>
                <w:szCs w:val="18"/>
                <w:cs/>
              </w:rPr>
            </w:pPr>
            <w:r w:rsidRPr="003A2820">
              <w:rPr>
                <w:rFonts w:ascii="Arial" w:hAnsi="Arial" w:cs="Arial"/>
                <w:sz w:val="18"/>
                <w:szCs w:val="18"/>
              </w:rPr>
              <w:t>-</w:t>
            </w:r>
          </w:p>
        </w:tc>
        <w:tc>
          <w:tcPr>
            <w:tcW w:w="1260" w:type="dxa"/>
            <w:vAlign w:val="center"/>
          </w:tcPr>
          <w:p w14:paraId="3E6814BA" w14:textId="03DB948A" w:rsidR="003A2820" w:rsidRPr="003A2820" w:rsidRDefault="003A2820" w:rsidP="003A2820">
            <w:pPr>
              <w:tabs>
                <w:tab w:val="decimal" w:pos="698"/>
              </w:tabs>
              <w:spacing w:line="320" w:lineRule="exact"/>
              <w:ind w:right="-14"/>
              <w:rPr>
                <w:rFonts w:ascii="Arial" w:hAnsi="Arial" w:cs="Arial"/>
                <w:sz w:val="18"/>
                <w:szCs w:val="18"/>
              </w:rPr>
            </w:pPr>
            <w:r w:rsidRPr="003A2820">
              <w:rPr>
                <w:rFonts w:ascii="Arial" w:hAnsi="Arial" w:cs="Arial"/>
                <w:sz w:val="18"/>
                <w:szCs w:val="18"/>
              </w:rPr>
              <w:t xml:space="preserve">    -</w:t>
            </w:r>
          </w:p>
        </w:tc>
        <w:tc>
          <w:tcPr>
            <w:tcW w:w="1260" w:type="dxa"/>
            <w:vAlign w:val="center"/>
          </w:tcPr>
          <w:p w14:paraId="39EFFE16" w14:textId="79756D6E" w:rsidR="003A2820" w:rsidRPr="003A2820" w:rsidRDefault="003A2820" w:rsidP="003A2820">
            <w:pPr>
              <w:tabs>
                <w:tab w:val="decimal" w:pos="698"/>
              </w:tabs>
              <w:spacing w:line="320" w:lineRule="exact"/>
              <w:ind w:right="-14"/>
              <w:rPr>
                <w:rFonts w:ascii="Arial" w:hAnsi="Arial" w:cs="Arial"/>
                <w:sz w:val="18"/>
                <w:szCs w:val="18"/>
              </w:rPr>
            </w:pPr>
            <w:r w:rsidRPr="003A2820">
              <w:rPr>
                <w:rFonts w:ascii="Arial" w:hAnsi="Arial" w:cs="Arial"/>
                <w:sz w:val="18"/>
                <w:szCs w:val="18"/>
              </w:rPr>
              <w:t>-</w:t>
            </w:r>
          </w:p>
        </w:tc>
        <w:tc>
          <w:tcPr>
            <w:tcW w:w="1170" w:type="dxa"/>
            <w:vAlign w:val="center"/>
          </w:tcPr>
          <w:p w14:paraId="65F979F0" w14:textId="13DCBC0E" w:rsidR="003A2820" w:rsidRPr="003A2820" w:rsidRDefault="003A2820" w:rsidP="003A2820">
            <w:pPr>
              <w:tabs>
                <w:tab w:val="decimal" w:pos="698"/>
              </w:tabs>
              <w:spacing w:line="320" w:lineRule="exact"/>
              <w:ind w:right="-14"/>
              <w:rPr>
                <w:rFonts w:ascii="Arial" w:hAnsi="Arial" w:cs="Arial"/>
                <w:sz w:val="18"/>
                <w:szCs w:val="18"/>
              </w:rPr>
            </w:pPr>
            <w:r w:rsidRPr="003A2820">
              <w:rPr>
                <w:rFonts w:ascii="Arial" w:hAnsi="Arial" w:cs="Arial"/>
                <w:sz w:val="18"/>
                <w:szCs w:val="18"/>
              </w:rPr>
              <w:t>+3</w:t>
            </w:r>
          </w:p>
        </w:tc>
        <w:tc>
          <w:tcPr>
            <w:tcW w:w="1260" w:type="dxa"/>
            <w:vAlign w:val="center"/>
          </w:tcPr>
          <w:p w14:paraId="75A750B9" w14:textId="7710E505" w:rsidR="003A2820" w:rsidRPr="003A2820" w:rsidRDefault="003A2820" w:rsidP="003A2820">
            <w:pPr>
              <w:tabs>
                <w:tab w:val="decimal" w:pos="698"/>
              </w:tabs>
              <w:spacing w:line="320" w:lineRule="exact"/>
              <w:ind w:right="-14"/>
              <w:rPr>
                <w:rFonts w:ascii="Arial" w:hAnsi="Arial" w:cs="Arial"/>
                <w:sz w:val="18"/>
                <w:szCs w:val="18"/>
              </w:rPr>
            </w:pPr>
            <w:r w:rsidRPr="003A2820">
              <w:rPr>
                <w:rFonts w:ascii="Arial" w:hAnsi="Arial" w:cs="Arial"/>
                <w:sz w:val="18"/>
                <w:szCs w:val="18"/>
              </w:rPr>
              <w:t>2</w:t>
            </w:r>
          </w:p>
        </w:tc>
        <w:tc>
          <w:tcPr>
            <w:tcW w:w="1260" w:type="dxa"/>
            <w:vAlign w:val="center"/>
          </w:tcPr>
          <w:p w14:paraId="4987A123" w14:textId="4B59ADB2" w:rsidR="003A2820" w:rsidRPr="003A2820" w:rsidRDefault="003A2820" w:rsidP="003A2820">
            <w:pPr>
              <w:tabs>
                <w:tab w:val="decimal" w:pos="698"/>
              </w:tabs>
              <w:spacing w:line="320" w:lineRule="exact"/>
              <w:ind w:right="-14"/>
              <w:rPr>
                <w:rFonts w:ascii="Arial" w:hAnsi="Arial" w:cs="Arial"/>
                <w:sz w:val="18"/>
                <w:szCs w:val="18"/>
              </w:rPr>
            </w:pPr>
            <w:r w:rsidRPr="003A2820">
              <w:rPr>
                <w:rFonts w:ascii="Arial" w:hAnsi="Arial" w:cs="Arial"/>
                <w:sz w:val="18"/>
                <w:szCs w:val="18"/>
              </w:rPr>
              <w:t>68</w:t>
            </w:r>
          </w:p>
        </w:tc>
      </w:tr>
      <w:tr w:rsidR="003A2820" w:rsidRPr="003A2820" w14:paraId="647BACD2" w14:textId="77777777" w:rsidTr="00CE2B23">
        <w:trPr>
          <w:trHeight w:val="180"/>
        </w:trPr>
        <w:tc>
          <w:tcPr>
            <w:tcW w:w="1572" w:type="dxa"/>
            <w:vAlign w:val="center"/>
          </w:tcPr>
          <w:p w14:paraId="0D01DB54" w14:textId="08AA320E" w:rsidR="003A2820" w:rsidRPr="003A2820" w:rsidRDefault="003A2820" w:rsidP="003A2820">
            <w:pPr>
              <w:spacing w:line="320" w:lineRule="exact"/>
              <w:ind w:right="-14"/>
              <w:jc w:val="center"/>
              <w:rPr>
                <w:rFonts w:ascii="Arial" w:hAnsi="Arial" w:cs="Arial"/>
                <w:sz w:val="18"/>
                <w:szCs w:val="18"/>
              </w:rPr>
            </w:pPr>
            <w:r w:rsidRPr="003A2820">
              <w:rPr>
                <w:rFonts w:ascii="Arial" w:hAnsi="Arial" w:cs="Arial"/>
                <w:sz w:val="18"/>
                <w:szCs w:val="18"/>
              </w:rPr>
              <w:t>US Dollar/ CNY</w:t>
            </w:r>
          </w:p>
        </w:tc>
        <w:tc>
          <w:tcPr>
            <w:tcW w:w="1260" w:type="dxa"/>
            <w:vAlign w:val="center"/>
          </w:tcPr>
          <w:p w14:paraId="1B47E296" w14:textId="333967E8" w:rsidR="003A2820" w:rsidRPr="003A2820" w:rsidRDefault="003A2820" w:rsidP="003A2820">
            <w:pPr>
              <w:tabs>
                <w:tab w:val="decimal" w:pos="450"/>
              </w:tabs>
              <w:spacing w:line="320" w:lineRule="exact"/>
              <w:ind w:right="-14"/>
              <w:jc w:val="center"/>
              <w:rPr>
                <w:rFonts w:ascii="Arial" w:hAnsi="Arial" w:cs="Arial"/>
                <w:sz w:val="18"/>
                <w:szCs w:val="18"/>
              </w:rPr>
            </w:pPr>
            <w:r w:rsidRPr="003A2820">
              <w:rPr>
                <w:rFonts w:ascii="Arial" w:hAnsi="Arial" w:cs="Arial"/>
                <w:sz w:val="18"/>
                <w:szCs w:val="18"/>
              </w:rPr>
              <w:t>-</w:t>
            </w:r>
          </w:p>
        </w:tc>
        <w:tc>
          <w:tcPr>
            <w:tcW w:w="1260" w:type="dxa"/>
            <w:vAlign w:val="center"/>
          </w:tcPr>
          <w:p w14:paraId="2FCC4965" w14:textId="7EC95D9C" w:rsidR="003A2820" w:rsidRPr="003A2820" w:rsidRDefault="003A2820" w:rsidP="003A2820">
            <w:pPr>
              <w:tabs>
                <w:tab w:val="decimal" w:pos="698"/>
              </w:tabs>
              <w:spacing w:line="320" w:lineRule="exact"/>
              <w:ind w:right="-14"/>
              <w:rPr>
                <w:rFonts w:ascii="Arial" w:hAnsi="Arial" w:cs="Arial"/>
                <w:sz w:val="18"/>
                <w:szCs w:val="18"/>
              </w:rPr>
            </w:pPr>
            <w:r w:rsidRPr="003A2820">
              <w:rPr>
                <w:rFonts w:ascii="Arial" w:hAnsi="Arial" w:cs="Arial"/>
                <w:sz w:val="18"/>
                <w:szCs w:val="18"/>
              </w:rPr>
              <w:t>-</w:t>
            </w:r>
          </w:p>
        </w:tc>
        <w:tc>
          <w:tcPr>
            <w:tcW w:w="1260" w:type="dxa"/>
            <w:vAlign w:val="center"/>
          </w:tcPr>
          <w:p w14:paraId="4B28644F" w14:textId="789E8E91" w:rsidR="003A2820" w:rsidRPr="003A2820" w:rsidRDefault="003A2820" w:rsidP="003A2820">
            <w:pPr>
              <w:tabs>
                <w:tab w:val="decimal" w:pos="698"/>
              </w:tabs>
              <w:spacing w:line="320" w:lineRule="exact"/>
              <w:ind w:right="-14"/>
              <w:rPr>
                <w:rFonts w:ascii="Arial" w:hAnsi="Arial" w:cs="Arial"/>
                <w:sz w:val="18"/>
                <w:szCs w:val="18"/>
              </w:rPr>
            </w:pPr>
            <w:r w:rsidRPr="003A2820">
              <w:rPr>
                <w:rFonts w:ascii="Arial" w:hAnsi="Arial" w:cs="Arial"/>
                <w:sz w:val="18"/>
                <w:szCs w:val="18"/>
              </w:rPr>
              <w:t>-</w:t>
            </w:r>
          </w:p>
        </w:tc>
        <w:tc>
          <w:tcPr>
            <w:tcW w:w="1170" w:type="dxa"/>
            <w:vAlign w:val="center"/>
          </w:tcPr>
          <w:p w14:paraId="679D0283" w14:textId="491CB70B" w:rsidR="003A2820" w:rsidRPr="003A2820" w:rsidRDefault="003A2820" w:rsidP="003A2820">
            <w:pPr>
              <w:tabs>
                <w:tab w:val="decimal" w:pos="698"/>
              </w:tabs>
              <w:spacing w:line="320" w:lineRule="exact"/>
              <w:ind w:right="-14"/>
              <w:rPr>
                <w:rFonts w:ascii="Arial" w:hAnsi="Arial" w:cs="Arial"/>
                <w:sz w:val="18"/>
                <w:szCs w:val="18"/>
              </w:rPr>
            </w:pPr>
            <w:r w:rsidRPr="003A2820">
              <w:rPr>
                <w:rFonts w:ascii="Arial" w:hAnsi="Arial" w:cs="Arial"/>
                <w:sz w:val="18"/>
                <w:szCs w:val="18"/>
              </w:rPr>
              <w:t>-3</w:t>
            </w:r>
          </w:p>
        </w:tc>
        <w:tc>
          <w:tcPr>
            <w:tcW w:w="1260" w:type="dxa"/>
            <w:vAlign w:val="center"/>
          </w:tcPr>
          <w:p w14:paraId="0D76574D" w14:textId="37CCAE1E" w:rsidR="003A2820" w:rsidRPr="003A2820" w:rsidRDefault="003A2820" w:rsidP="003A2820">
            <w:pPr>
              <w:tabs>
                <w:tab w:val="decimal" w:pos="698"/>
              </w:tabs>
              <w:spacing w:line="320" w:lineRule="exact"/>
              <w:ind w:right="-14"/>
              <w:rPr>
                <w:rFonts w:ascii="Arial" w:hAnsi="Arial" w:cs="Arial"/>
                <w:sz w:val="18"/>
                <w:szCs w:val="18"/>
              </w:rPr>
            </w:pPr>
            <w:r w:rsidRPr="003A2820">
              <w:rPr>
                <w:rFonts w:ascii="Arial" w:hAnsi="Arial" w:cs="Arial"/>
                <w:sz w:val="18"/>
                <w:szCs w:val="18"/>
              </w:rPr>
              <w:t>(2)</w:t>
            </w:r>
          </w:p>
        </w:tc>
        <w:tc>
          <w:tcPr>
            <w:tcW w:w="1260" w:type="dxa"/>
            <w:vAlign w:val="center"/>
          </w:tcPr>
          <w:p w14:paraId="0FFFD42E" w14:textId="3EDC5AEC" w:rsidR="003A2820" w:rsidRPr="003A2820" w:rsidRDefault="003A2820" w:rsidP="003A2820">
            <w:pPr>
              <w:tabs>
                <w:tab w:val="decimal" w:pos="698"/>
              </w:tabs>
              <w:spacing w:line="320" w:lineRule="exact"/>
              <w:ind w:right="-14"/>
              <w:rPr>
                <w:rFonts w:ascii="Arial" w:hAnsi="Arial" w:cs="Arial"/>
                <w:sz w:val="18"/>
                <w:szCs w:val="18"/>
              </w:rPr>
            </w:pPr>
            <w:r w:rsidRPr="003A2820">
              <w:rPr>
                <w:rFonts w:ascii="Arial" w:hAnsi="Arial" w:cs="Arial"/>
                <w:sz w:val="18"/>
                <w:szCs w:val="18"/>
              </w:rPr>
              <w:t>(72)</w:t>
            </w:r>
          </w:p>
        </w:tc>
      </w:tr>
      <w:tr w:rsidR="003A2820" w:rsidRPr="003A2820" w14:paraId="622F1016" w14:textId="77777777" w:rsidTr="00CE2B23">
        <w:trPr>
          <w:trHeight w:val="90"/>
        </w:trPr>
        <w:tc>
          <w:tcPr>
            <w:tcW w:w="1572" w:type="dxa"/>
            <w:vAlign w:val="center"/>
          </w:tcPr>
          <w:p w14:paraId="26842C29" w14:textId="044EECE6" w:rsidR="003A2820" w:rsidRPr="003A2820" w:rsidRDefault="003A2820" w:rsidP="003A2820">
            <w:pPr>
              <w:spacing w:line="320" w:lineRule="exact"/>
              <w:ind w:right="-14"/>
              <w:jc w:val="center"/>
              <w:rPr>
                <w:rFonts w:ascii="Arial" w:hAnsi="Arial" w:cs="Arial"/>
                <w:sz w:val="18"/>
                <w:szCs w:val="18"/>
              </w:rPr>
            </w:pPr>
            <w:r w:rsidRPr="003A2820">
              <w:rPr>
                <w:rFonts w:ascii="Arial" w:hAnsi="Arial" w:cs="Arial"/>
                <w:sz w:val="18"/>
                <w:szCs w:val="18"/>
              </w:rPr>
              <w:t>US Dollar/ BRL</w:t>
            </w:r>
          </w:p>
        </w:tc>
        <w:tc>
          <w:tcPr>
            <w:tcW w:w="1260" w:type="dxa"/>
            <w:vAlign w:val="center"/>
          </w:tcPr>
          <w:p w14:paraId="379EE142" w14:textId="52BBC512" w:rsidR="003A2820" w:rsidRPr="003A2820" w:rsidRDefault="003A2820" w:rsidP="003A2820">
            <w:pPr>
              <w:tabs>
                <w:tab w:val="decimal" w:pos="450"/>
              </w:tabs>
              <w:spacing w:line="320" w:lineRule="exact"/>
              <w:ind w:right="-14"/>
              <w:jc w:val="center"/>
              <w:rPr>
                <w:rFonts w:ascii="Arial" w:hAnsi="Arial" w:cs="Arial"/>
                <w:sz w:val="18"/>
                <w:szCs w:val="18"/>
                <w:cs/>
              </w:rPr>
            </w:pPr>
            <w:r w:rsidRPr="003A2820">
              <w:rPr>
                <w:rFonts w:ascii="Arial" w:hAnsi="Arial" w:cs="Arial"/>
                <w:sz w:val="18"/>
                <w:szCs w:val="18"/>
              </w:rPr>
              <w:t>+3</w:t>
            </w:r>
          </w:p>
        </w:tc>
        <w:tc>
          <w:tcPr>
            <w:tcW w:w="1260" w:type="dxa"/>
            <w:vAlign w:val="center"/>
          </w:tcPr>
          <w:p w14:paraId="65347BF0" w14:textId="4EE9699A" w:rsidR="003A2820" w:rsidRPr="003A2820" w:rsidRDefault="003A2820" w:rsidP="003A2820">
            <w:pPr>
              <w:tabs>
                <w:tab w:val="decimal" w:pos="698"/>
              </w:tabs>
              <w:spacing w:line="320" w:lineRule="exact"/>
              <w:ind w:right="-14"/>
              <w:rPr>
                <w:rFonts w:ascii="Arial" w:hAnsi="Arial" w:cs="Arial"/>
                <w:sz w:val="18"/>
                <w:szCs w:val="18"/>
              </w:rPr>
            </w:pPr>
            <w:r w:rsidRPr="003A2820">
              <w:rPr>
                <w:rFonts w:ascii="Arial" w:hAnsi="Arial" w:cs="Arial"/>
                <w:sz w:val="18"/>
                <w:szCs w:val="18"/>
              </w:rPr>
              <w:t>3</w:t>
            </w:r>
          </w:p>
        </w:tc>
        <w:tc>
          <w:tcPr>
            <w:tcW w:w="1260" w:type="dxa"/>
            <w:vAlign w:val="center"/>
          </w:tcPr>
          <w:p w14:paraId="298393A9" w14:textId="38772DAE" w:rsidR="003A2820" w:rsidRPr="003A2820" w:rsidRDefault="003A2820" w:rsidP="003A2820">
            <w:pPr>
              <w:tabs>
                <w:tab w:val="decimal" w:pos="698"/>
              </w:tabs>
              <w:spacing w:line="320" w:lineRule="exact"/>
              <w:ind w:right="-14"/>
              <w:rPr>
                <w:rFonts w:ascii="Arial" w:hAnsi="Arial" w:cs="Arial"/>
                <w:sz w:val="18"/>
                <w:szCs w:val="18"/>
              </w:rPr>
            </w:pPr>
            <w:r w:rsidRPr="003A2820">
              <w:rPr>
                <w:rFonts w:ascii="Arial" w:hAnsi="Arial" w:cs="Arial"/>
                <w:sz w:val="18"/>
                <w:szCs w:val="18"/>
              </w:rPr>
              <w:t>8</w:t>
            </w:r>
            <w:r w:rsidR="0087799A">
              <w:rPr>
                <w:rFonts w:ascii="Arial" w:hAnsi="Arial" w:cs="Arial"/>
                <w:sz w:val="18"/>
                <w:szCs w:val="18"/>
              </w:rPr>
              <w:t>8</w:t>
            </w:r>
          </w:p>
        </w:tc>
        <w:tc>
          <w:tcPr>
            <w:tcW w:w="1170" w:type="dxa"/>
            <w:vAlign w:val="center"/>
          </w:tcPr>
          <w:p w14:paraId="37C47C55" w14:textId="539BBA32" w:rsidR="003A2820" w:rsidRPr="003A2820" w:rsidRDefault="003A2820" w:rsidP="003A2820">
            <w:pPr>
              <w:tabs>
                <w:tab w:val="decimal" w:pos="698"/>
              </w:tabs>
              <w:spacing w:line="320" w:lineRule="exact"/>
              <w:ind w:right="-14"/>
              <w:rPr>
                <w:rFonts w:ascii="Arial" w:hAnsi="Arial" w:cs="Arial"/>
                <w:sz w:val="18"/>
                <w:szCs w:val="18"/>
              </w:rPr>
            </w:pPr>
            <w:r w:rsidRPr="003A2820">
              <w:rPr>
                <w:rFonts w:ascii="Arial" w:hAnsi="Arial" w:cs="Arial"/>
                <w:sz w:val="18"/>
                <w:szCs w:val="18"/>
              </w:rPr>
              <w:t>+19</w:t>
            </w:r>
          </w:p>
        </w:tc>
        <w:tc>
          <w:tcPr>
            <w:tcW w:w="1260" w:type="dxa"/>
            <w:vAlign w:val="center"/>
          </w:tcPr>
          <w:p w14:paraId="07E29CBA" w14:textId="58BF098E" w:rsidR="003A2820" w:rsidRPr="003A2820" w:rsidRDefault="003A2820" w:rsidP="003A2820">
            <w:pPr>
              <w:tabs>
                <w:tab w:val="decimal" w:pos="698"/>
              </w:tabs>
              <w:spacing w:line="320" w:lineRule="exact"/>
              <w:ind w:right="-14"/>
              <w:rPr>
                <w:rFonts w:ascii="Arial" w:hAnsi="Arial" w:cs="Arial"/>
                <w:sz w:val="18"/>
                <w:szCs w:val="18"/>
              </w:rPr>
            </w:pPr>
            <w:r w:rsidRPr="003A2820">
              <w:rPr>
                <w:rFonts w:ascii="Arial" w:hAnsi="Arial" w:cs="Arial"/>
                <w:sz w:val="18"/>
                <w:szCs w:val="18"/>
              </w:rPr>
              <w:t>17</w:t>
            </w:r>
          </w:p>
        </w:tc>
        <w:tc>
          <w:tcPr>
            <w:tcW w:w="1260" w:type="dxa"/>
            <w:vAlign w:val="center"/>
          </w:tcPr>
          <w:p w14:paraId="1BA348DD" w14:textId="7559FD49" w:rsidR="003A2820" w:rsidRPr="003A2820" w:rsidRDefault="003A2820" w:rsidP="003A2820">
            <w:pPr>
              <w:tabs>
                <w:tab w:val="decimal" w:pos="698"/>
              </w:tabs>
              <w:spacing w:line="320" w:lineRule="exact"/>
              <w:ind w:right="-14"/>
              <w:rPr>
                <w:rFonts w:ascii="Arial" w:hAnsi="Arial" w:cs="Arial"/>
                <w:sz w:val="18"/>
                <w:szCs w:val="18"/>
              </w:rPr>
            </w:pPr>
            <w:r w:rsidRPr="003A2820">
              <w:rPr>
                <w:rFonts w:ascii="Arial" w:hAnsi="Arial" w:cs="Arial"/>
                <w:sz w:val="18"/>
                <w:szCs w:val="18"/>
              </w:rPr>
              <w:t>593</w:t>
            </w:r>
          </w:p>
        </w:tc>
      </w:tr>
      <w:tr w:rsidR="003A2820" w:rsidRPr="003A2820" w14:paraId="354CC90A" w14:textId="77777777" w:rsidTr="00CE2B23">
        <w:trPr>
          <w:trHeight w:val="90"/>
        </w:trPr>
        <w:tc>
          <w:tcPr>
            <w:tcW w:w="1572" w:type="dxa"/>
            <w:vAlign w:val="center"/>
          </w:tcPr>
          <w:p w14:paraId="2EE0D8DB" w14:textId="62E2F4AA" w:rsidR="003A2820" w:rsidRPr="003A2820" w:rsidRDefault="003A2820" w:rsidP="003A2820">
            <w:pPr>
              <w:spacing w:line="320" w:lineRule="exact"/>
              <w:ind w:right="-14"/>
              <w:jc w:val="center"/>
              <w:rPr>
                <w:rFonts w:ascii="Arial" w:hAnsi="Arial" w:cs="Arial"/>
                <w:sz w:val="18"/>
                <w:szCs w:val="18"/>
              </w:rPr>
            </w:pPr>
            <w:r w:rsidRPr="003A2820">
              <w:rPr>
                <w:rFonts w:ascii="Arial" w:hAnsi="Arial" w:cs="Arial"/>
                <w:sz w:val="18"/>
                <w:szCs w:val="18"/>
              </w:rPr>
              <w:t>US Dollar/ BRL</w:t>
            </w:r>
          </w:p>
        </w:tc>
        <w:tc>
          <w:tcPr>
            <w:tcW w:w="1260" w:type="dxa"/>
            <w:vAlign w:val="center"/>
          </w:tcPr>
          <w:p w14:paraId="02EC032F" w14:textId="6C98E3EB" w:rsidR="003A2820" w:rsidRPr="003A2820" w:rsidRDefault="003A2820" w:rsidP="003A2820">
            <w:pPr>
              <w:tabs>
                <w:tab w:val="decimal" w:pos="450"/>
              </w:tabs>
              <w:spacing w:line="320" w:lineRule="exact"/>
              <w:ind w:right="-14"/>
              <w:jc w:val="center"/>
              <w:rPr>
                <w:rFonts w:ascii="Arial" w:hAnsi="Arial" w:cs="Arial"/>
                <w:sz w:val="18"/>
                <w:szCs w:val="18"/>
              </w:rPr>
            </w:pPr>
            <w:r w:rsidRPr="003A2820">
              <w:rPr>
                <w:rFonts w:ascii="Arial" w:hAnsi="Arial" w:cs="Arial"/>
                <w:sz w:val="18"/>
                <w:szCs w:val="18"/>
              </w:rPr>
              <w:t>-3</w:t>
            </w:r>
          </w:p>
        </w:tc>
        <w:tc>
          <w:tcPr>
            <w:tcW w:w="1260" w:type="dxa"/>
            <w:vAlign w:val="center"/>
          </w:tcPr>
          <w:p w14:paraId="3342C956" w14:textId="24A5CCD3" w:rsidR="003A2820" w:rsidRPr="003A2820" w:rsidRDefault="003A2820" w:rsidP="003A2820">
            <w:pPr>
              <w:tabs>
                <w:tab w:val="decimal" w:pos="698"/>
              </w:tabs>
              <w:spacing w:line="320" w:lineRule="exact"/>
              <w:ind w:right="-14"/>
              <w:rPr>
                <w:rFonts w:ascii="Arial" w:hAnsi="Arial" w:cs="Arial"/>
                <w:sz w:val="18"/>
                <w:szCs w:val="18"/>
              </w:rPr>
            </w:pPr>
            <w:r w:rsidRPr="003A2820">
              <w:rPr>
                <w:rFonts w:ascii="Arial" w:hAnsi="Arial" w:cs="Arial" w:hint="cs"/>
                <w:sz w:val="18"/>
                <w:szCs w:val="18"/>
                <w:cs/>
              </w:rPr>
              <w:t>(</w:t>
            </w:r>
            <w:r w:rsidRPr="003A2820">
              <w:rPr>
                <w:rFonts w:ascii="Arial" w:hAnsi="Arial" w:cs="Arial"/>
                <w:sz w:val="18"/>
                <w:szCs w:val="18"/>
              </w:rPr>
              <w:t>3</w:t>
            </w:r>
            <w:r w:rsidRPr="003A2820">
              <w:rPr>
                <w:rFonts w:ascii="Arial" w:hAnsi="Arial" w:cs="Arial" w:hint="cs"/>
                <w:sz w:val="18"/>
                <w:szCs w:val="18"/>
                <w:cs/>
              </w:rPr>
              <w:t>)</w:t>
            </w:r>
          </w:p>
        </w:tc>
        <w:tc>
          <w:tcPr>
            <w:tcW w:w="1260" w:type="dxa"/>
            <w:vAlign w:val="center"/>
          </w:tcPr>
          <w:p w14:paraId="2432C8FB" w14:textId="717C8A02" w:rsidR="003A2820" w:rsidRPr="003A2820" w:rsidRDefault="003A2820" w:rsidP="003A2820">
            <w:pPr>
              <w:tabs>
                <w:tab w:val="decimal" w:pos="698"/>
              </w:tabs>
              <w:spacing w:line="320" w:lineRule="exact"/>
              <w:ind w:right="-14"/>
              <w:rPr>
                <w:rFonts w:ascii="Arial" w:hAnsi="Arial" w:cs="Arial"/>
                <w:sz w:val="18"/>
                <w:szCs w:val="18"/>
              </w:rPr>
            </w:pPr>
            <w:r w:rsidRPr="003A2820">
              <w:rPr>
                <w:rFonts w:ascii="Arial" w:hAnsi="Arial" w:cs="Arial" w:hint="cs"/>
                <w:sz w:val="18"/>
                <w:szCs w:val="18"/>
                <w:cs/>
              </w:rPr>
              <w:t>(</w:t>
            </w:r>
            <w:r w:rsidRPr="003A2820">
              <w:rPr>
                <w:rFonts w:ascii="Arial" w:hAnsi="Arial" w:cs="Arial"/>
                <w:sz w:val="18"/>
                <w:szCs w:val="18"/>
              </w:rPr>
              <w:t>94</w:t>
            </w:r>
            <w:r w:rsidRPr="003A2820">
              <w:rPr>
                <w:rFonts w:ascii="Arial" w:hAnsi="Arial" w:cs="Arial" w:hint="cs"/>
                <w:sz w:val="18"/>
                <w:szCs w:val="18"/>
                <w:cs/>
              </w:rPr>
              <w:t>)</w:t>
            </w:r>
          </w:p>
        </w:tc>
        <w:tc>
          <w:tcPr>
            <w:tcW w:w="1170" w:type="dxa"/>
            <w:vAlign w:val="center"/>
          </w:tcPr>
          <w:p w14:paraId="4B54FC68" w14:textId="17BD7AF3" w:rsidR="003A2820" w:rsidRPr="003A2820" w:rsidRDefault="003A2820" w:rsidP="003A2820">
            <w:pPr>
              <w:tabs>
                <w:tab w:val="decimal" w:pos="698"/>
              </w:tabs>
              <w:spacing w:line="320" w:lineRule="exact"/>
              <w:ind w:right="-14"/>
              <w:rPr>
                <w:rFonts w:ascii="Arial" w:hAnsi="Arial" w:cs="Arial"/>
                <w:sz w:val="18"/>
                <w:szCs w:val="18"/>
              </w:rPr>
            </w:pPr>
            <w:r w:rsidRPr="003A2820">
              <w:rPr>
                <w:rFonts w:ascii="Arial" w:hAnsi="Arial" w:cs="Arial"/>
                <w:sz w:val="18"/>
                <w:szCs w:val="18"/>
              </w:rPr>
              <w:t>-19</w:t>
            </w:r>
          </w:p>
        </w:tc>
        <w:tc>
          <w:tcPr>
            <w:tcW w:w="1260" w:type="dxa"/>
            <w:vAlign w:val="center"/>
          </w:tcPr>
          <w:p w14:paraId="1663F69A" w14:textId="51F55E7E" w:rsidR="003A2820" w:rsidRPr="003A2820" w:rsidRDefault="003A2820" w:rsidP="003A2820">
            <w:pPr>
              <w:tabs>
                <w:tab w:val="decimal" w:pos="698"/>
              </w:tabs>
              <w:spacing w:line="320" w:lineRule="exact"/>
              <w:ind w:right="-14"/>
              <w:rPr>
                <w:rFonts w:ascii="Arial" w:hAnsi="Arial" w:cs="Arial"/>
                <w:sz w:val="18"/>
                <w:szCs w:val="18"/>
              </w:rPr>
            </w:pPr>
            <w:r w:rsidRPr="003A2820">
              <w:rPr>
                <w:rFonts w:ascii="Arial" w:hAnsi="Arial" w:cs="Arial"/>
                <w:sz w:val="18"/>
                <w:szCs w:val="18"/>
              </w:rPr>
              <w:t>(25)</w:t>
            </w:r>
          </w:p>
        </w:tc>
        <w:tc>
          <w:tcPr>
            <w:tcW w:w="1260" w:type="dxa"/>
            <w:vAlign w:val="center"/>
          </w:tcPr>
          <w:p w14:paraId="13F83D1A" w14:textId="4FA1FCE0" w:rsidR="003A2820" w:rsidRPr="003A2820" w:rsidRDefault="003A2820" w:rsidP="003A2820">
            <w:pPr>
              <w:tabs>
                <w:tab w:val="decimal" w:pos="698"/>
              </w:tabs>
              <w:spacing w:line="320" w:lineRule="exact"/>
              <w:ind w:right="-14"/>
              <w:rPr>
                <w:rFonts w:ascii="Arial" w:hAnsi="Arial" w:cs="Arial"/>
                <w:sz w:val="18"/>
                <w:szCs w:val="18"/>
              </w:rPr>
            </w:pPr>
            <w:r w:rsidRPr="003A2820">
              <w:rPr>
                <w:rFonts w:ascii="Arial" w:hAnsi="Arial" w:cs="Arial"/>
                <w:sz w:val="18"/>
                <w:szCs w:val="18"/>
              </w:rPr>
              <w:t>(871)</w:t>
            </w:r>
          </w:p>
        </w:tc>
      </w:tr>
    </w:tbl>
    <w:p w14:paraId="61FCB102" w14:textId="30AEFBB5" w:rsidR="00CE2B23" w:rsidRPr="003A2820" w:rsidRDefault="00CE2B23"/>
    <w:tbl>
      <w:tblPr>
        <w:tblW w:w="9042" w:type="dxa"/>
        <w:tblInd w:w="450" w:type="dxa"/>
        <w:tblLayout w:type="fixed"/>
        <w:tblLook w:val="04A0" w:firstRow="1" w:lastRow="0" w:firstColumn="1" w:lastColumn="0" w:noHBand="0" w:noVBand="1"/>
      </w:tblPr>
      <w:tblGrid>
        <w:gridCol w:w="1572"/>
        <w:gridCol w:w="1260"/>
        <w:gridCol w:w="1260"/>
        <w:gridCol w:w="1260"/>
        <w:gridCol w:w="1170"/>
        <w:gridCol w:w="1260"/>
        <w:gridCol w:w="1260"/>
      </w:tblGrid>
      <w:tr w:rsidR="00DA50A4" w:rsidRPr="003A2820" w14:paraId="26956C8E" w14:textId="77777777" w:rsidTr="00CE2B23">
        <w:trPr>
          <w:trHeight w:val="153"/>
        </w:trPr>
        <w:tc>
          <w:tcPr>
            <w:tcW w:w="1572" w:type="dxa"/>
            <w:vAlign w:val="bottom"/>
          </w:tcPr>
          <w:p w14:paraId="796ED3A5" w14:textId="1F56DA2D" w:rsidR="00DA50A4" w:rsidRPr="003A2820" w:rsidRDefault="00DA50A4" w:rsidP="00CE2B23">
            <w:pPr>
              <w:spacing w:line="320" w:lineRule="exact"/>
              <w:ind w:right="-14"/>
              <w:jc w:val="center"/>
              <w:rPr>
                <w:rFonts w:ascii="Arial" w:hAnsi="Arial" w:cs="Arial"/>
                <w:sz w:val="18"/>
                <w:szCs w:val="18"/>
              </w:rPr>
            </w:pPr>
          </w:p>
        </w:tc>
        <w:tc>
          <w:tcPr>
            <w:tcW w:w="7470" w:type="dxa"/>
            <w:gridSpan w:val="6"/>
            <w:vAlign w:val="bottom"/>
          </w:tcPr>
          <w:p w14:paraId="2BBA5681" w14:textId="6812D672" w:rsidR="00DA50A4" w:rsidRPr="003A2820" w:rsidRDefault="00DA50A4" w:rsidP="00CE2B23">
            <w:pPr>
              <w:pBdr>
                <w:bottom w:val="single" w:sz="4" w:space="1" w:color="auto"/>
              </w:pBdr>
              <w:spacing w:line="320" w:lineRule="exact"/>
              <w:ind w:right="-14"/>
              <w:jc w:val="center"/>
              <w:rPr>
                <w:rFonts w:ascii="Arial" w:hAnsi="Arial" w:cs="Arial"/>
                <w:sz w:val="18"/>
                <w:szCs w:val="18"/>
              </w:rPr>
            </w:pPr>
            <w:r w:rsidRPr="003A2820">
              <w:rPr>
                <w:rFonts w:ascii="Arial" w:hAnsi="Arial" w:cs="Arial"/>
                <w:sz w:val="18"/>
                <w:szCs w:val="18"/>
              </w:rPr>
              <w:t>Separate financial statements</w:t>
            </w:r>
          </w:p>
        </w:tc>
      </w:tr>
      <w:tr w:rsidR="00DA50A4" w:rsidRPr="003A2820" w14:paraId="024CCAEB" w14:textId="77777777" w:rsidTr="00CE2B23">
        <w:trPr>
          <w:trHeight w:val="153"/>
        </w:trPr>
        <w:tc>
          <w:tcPr>
            <w:tcW w:w="1572" w:type="dxa"/>
            <w:vAlign w:val="bottom"/>
          </w:tcPr>
          <w:p w14:paraId="4D724752" w14:textId="77777777" w:rsidR="00DA50A4" w:rsidRPr="003A2820" w:rsidRDefault="00DA50A4" w:rsidP="00CE2B23">
            <w:pPr>
              <w:spacing w:line="320" w:lineRule="exact"/>
              <w:ind w:right="-14"/>
              <w:jc w:val="center"/>
              <w:rPr>
                <w:rFonts w:ascii="Arial" w:hAnsi="Arial" w:cs="Arial"/>
                <w:sz w:val="18"/>
                <w:szCs w:val="18"/>
              </w:rPr>
            </w:pPr>
          </w:p>
        </w:tc>
        <w:tc>
          <w:tcPr>
            <w:tcW w:w="3780" w:type="dxa"/>
            <w:gridSpan w:val="3"/>
            <w:vAlign w:val="bottom"/>
          </w:tcPr>
          <w:p w14:paraId="3426F66C" w14:textId="1DA094EF" w:rsidR="00DA50A4" w:rsidRPr="003A2820" w:rsidRDefault="00DA50A4" w:rsidP="00CE2B23">
            <w:pPr>
              <w:pBdr>
                <w:bottom w:val="single" w:sz="4" w:space="1" w:color="auto"/>
              </w:pBdr>
              <w:spacing w:line="320" w:lineRule="exact"/>
              <w:ind w:right="-14"/>
              <w:jc w:val="center"/>
              <w:rPr>
                <w:rFonts w:ascii="Arial" w:hAnsi="Arial" w:cs="Arial"/>
                <w:sz w:val="18"/>
                <w:szCs w:val="18"/>
              </w:rPr>
            </w:pPr>
            <w:r w:rsidRPr="003A2820">
              <w:rPr>
                <w:rFonts w:ascii="Arial" w:hAnsi="Arial" w:cs="Arial"/>
                <w:sz w:val="18"/>
                <w:szCs w:val="18"/>
              </w:rPr>
              <w:t>2025</w:t>
            </w:r>
          </w:p>
        </w:tc>
        <w:tc>
          <w:tcPr>
            <w:tcW w:w="3690" w:type="dxa"/>
            <w:gridSpan w:val="3"/>
            <w:vAlign w:val="bottom"/>
          </w:tcPr>
          <w:p w14:paraId="55C85AB6" w14:textId="2456D35E" w:rsidR="00DA50A4" w:rsidRPr="003A2820" w:rsidRDefault="00DA50A4" w:rsidP="00CE2B23">
            <w:pPr>
              <w:pBdr>
                <w:bottom w:val="single" w:sz="4" w:space="1" w:color="auto"/>
              </w:pBdr>
              <w:spacing w:line="320" w:lineRule="exact"/>
              <w:ind w:right="-14"/>
              <w:jc w:val="center"/>
              <w:rPr>
                <w:rFonts w:ascii="Arial" w:hAnsi="Arial" w:cs="Arial"/>
                <w:sz w:val="18"/>
                <w:szCs w:val="18"/>
              </w:rPr>
            </w:pPr>
            <w:r w:rsidRPr="003A2820">
              <w:rPr>
                <w:rFonts w:ascii="Arial" w:hAnsi="Arial" w:cs="Arial"/>
                <w:sz w:val="18"/>
                <w:szCs w:val="18"/>
              </w:rPr>
              <w:t>2024</w:t>
            </w:r>
          </w:p>
        </w:tc>
      </w:tr>
      <w:tr w:rsidR="00DA50A4" w:rsidRPr="003A2820" w14:paraId="6BEBC3D6" w14:textId="77777777" w:rsidTr="00CE2B23">
        <w:trPr>
          <w:trHeight w:val="468"/>
        </w:trPr>
        <w:tc>
          <w:tcPr>
            <w:tcW w:w="1572" w:type="dxa"/>
            <w:vAlign w:val="bottom"/>
          </w:tcPr>
          <w:p w14:paraId="571141D5" w14:textId="77777777" w:rsidR="00DA50A4" w:rsidRPr="003A2820" w:rsidRDefault="00DA50A4" w:rsidP="00CE2B23">
            <w:pPr>
              <w:pBdr>
                <w:bottom w:val="single" w:sz="4" w:space="1" w:color="auto"/>
              </w:pBdr>
              <w:spacing w:line="320" w:lineRule="exact"/>
              <w:ind w:right="-14"/>
              <w:jc w:val="center"/>
              <w:rPr>
                <w:rFonts w:ascii="Arial" w:hAnsi="Arial" w:cs="Arial"/>
                <w:sz w:val="18"/>
                <w:szCs w:val="18"/>
                <w:cs/>
              </w:rPr>
            </w:pPr>
            <w:r w:rsidRPr="003A2820">
              <w:rPr>
                <w:rFonts w:ascii="Arial" w:hAnsi="Arial" w:cs="Arial"/>
                <w:sz w:val="18"/>
                <w:szCs w:val="18"/>
              </w:rPr>
              <w:t>Currency</w:t>
            </w:r>
          </w:p>
        </w:tc>
        <w:tc>
          <w:tcPr>
            <w:tcW w:w="1260" w:type="dxa"/>
            <w:vAlign w:val="bottom"/>
          </w:tcPr>
          <w:p w14:paraId="4C176584" w14:textId="77777777" w:rsidR="00DA50A4" w:rsidRPr="003A2820" w:rsidRDefault="00DA50A4" w:rsidP="00CE2B23">
            <w:pPr>
              <w:pBdr>
                <w:bottom w:val="single" w:sz="4" w:space="1" w:color="auto"/>
              </w:pBdr>
              <w:spacing w:line="320" w:lineRule="exact"/>
              <w:ind w:right="-14"/>
              <w:jc w:val="center"/>
              <w:rPr>
                <w:rFonts w:ascii="Arial" w:hAnsi="Arial" w:cs="Arial"/>
                <w:sz w:val="18"/>
                <w:szCs w:val="18"/>
              </w:rPr>
            </w:pPr>
            <w:r w:rsidRPr="003A2820">
              <w:rPr>
                <w:rFonts w:ascii="Arial" w:hAnsi="Arial" w:cs="Arial"/>
                <w:sz w:val="18"/>
                <w:szCs w:val="18"/>
              </w:rPr>
              <w:t>Change in FX rate</w:t>
            </w:r>
          </w:p>
        </w:tc>
        <w:tc>
          <w:tcPr>
            <w:tcW w:w="1260" w:type="dxa"/>
            <w:vAlign w:val="bottom"/>
          </w:tcPr>
          <w:p w14:paraId="389E6154" w14:textId="77777777" w:rsidR="00DA50A4" w:rsidRPr="003A2820" w:rsidRDefault="00DA50A4" w:rsidP="00CE2B23">
            <w:pPr>
              <w:pBdr>
                <w:bottom w:val="single" w:sz="4" w:space="1" w:color="auto"/>
              </w:pBdr>
              <w:spacing w:line="320" w:lineRule="exact"/>
              <w:ind w:right="-14"/>
              <w:jc w:val="center"/>
              <w:rPr>
                <w:rFonts w:ascii="Arial" w:hAnsi="Arial" w:cs="Arial"/>
                <w:sz w:val="18"/>
                <w:szCs w:val="18"/>
              </w:rPr>
            </w:pPr>
            <w:r w:rsidRPr="003A2820">
              <w:rPr>
                <w:rFonts w:ascii="Arial" w:hAnsi="Arial" w:cs="Arial"/>
                <w:sz w:val="18"/>
                <w:szCs w:val="18"/>
              </w:rPr>
              <w:t>Effect on profit</w:t>
            </w:r>
          </w:p>
          <w:p w14:paraId="2F08AE54" w14:textId="77777777" w:rsidR="00DA50A4" w:rsidRPr="003A2820" w:rsidRDefault="00DA50A4" w:rsidP="00CE2B23">
            <w:pPr>
              <w:pBdr>
                <w:bottom w:val="single" w:sz="4" w:space="1" w:color="auto"/>
              </w:pBdr>
              <w:spacing w:line="320" w:lineRule="exact"/>
              <w:ind w:right="-14"/>
              <w:jc w:val="center"/>
              <w:rPr>
                <w:rFonts w:ascii="Arial" w:hAnsi="Arial" w:cs="Arial"/>
                <w:sz w:val="18"/>
                <w:szCs w:val="18"/>
              </w:rPr>
            </w:pPr>
            <w:r w:rsidRPr="003A2820">
              <w:rPr>
                <w:rFonts w:ascii="Arial" w:hAnsi="Arial" w:cs="Arial"/>
                <w:sz w:val="18"/>
                <w:szCs w:val="18"/>
              </w:rPr>
              <w:t>before tax</w:t>
            </w:r>
          </w:p>
        </w:tc>
        <w:tc>
          <w:tcPr>
            <w:tcW w:w="1260" w:type="dxa"/>
            <w:vAlign w:val="bottom"/>
          </w:tcPr>
          <w:p w14:paraId="7B14AC0C" w14:textId="77777777" w:rsidR="00DA50A4" w:rsidRPr="003A2820" w:rsidRDefault="00DA50A4" w:rsidP="00CE2B23">
            <w:pPr>
              <w:pBdr>
                <w:bottom w:val="single" w:sz="4" w:space="1" w:color="auto"/>
              </w:pBdr>
              <w:spacing w:line="320" w:lineRule="exact"/>
              <w:ind w:right="-14"/>
              <w:jc w:val="center"/>
              <w:rPr>
                <w:rFonts w:ascii="Arial" w:hAnsi="Arial" w:cs="Arial"/>
                <w:sz w:val="18"/>
                <w:szCs w:val="18"/>
              </w:rPr>
            </w:pPr>
            <w:r w:rsidRPr="003A2820">
              <w:rPr>
                <w:rFonts w:ascii="Arial" w:hAnsi="Arial" w:cs="Arial"/>
                <w:sz w:val="18"/>
                <w:szCs w:val="18"/>
              </w:rPr>
              <w:t>Effect on profit</w:t>
            </w:r>
          </w:p>
          <w:p w14:paraId="631938E6" w14:textId="77777777" w:rsidR="00DA50A4" w:rsidRPr="003A2820" w:rsidRDefault="00DA50A4" w:rsidP="00CE2B23">
            <w:pPr>
              <w:pBdr>
                <w:bottom w:val="single" w:sz="4" w:space="1" w:color="auto"/>
              </w:pBdr>
              <w:spacing w:line="320" w:lineRule="exact"/>
              <w:ind w:right="-14"/>
              <w:jc w:val="center"/>
              <w:rPr>
                <w:rFonts w:ascii="Arial" w:hAnsi="Arial" w:cs="Arial"/>
                <w:sz w:val="18"/>
                <w:szCs w:val="18"/>
                <w:cs/>
              </w:rPr>
            </w:pPr>
            <w:r w:rsidRPr="003A2820">
              <w:rPr>
                <w:rFonts w:ascii="Arial" w:hAnsi="Arial" w:cs="Arial"/>
                <w:sz w:val="18"/>
                <w:szCs w:val="18"/>
              </w:rPr>
              <w:t>before tax</w:t>
            </w:r>
          </w:p>
        </w:tc>
        <w:tc>
          <w:tcPr>
            <w:tcW w:w="1170" w:type="dxa"/>
            <w:vAlign w:val="bottom"/>
          </w:tcPr>
          <w:p w14:paraId="59A8C929" w14:textId="77777777" w:rsidR="00DA50A4" w:rsidRPr="003A2820" w:rsidRDefault="00DA50A4" w:rsidP="00CE2B23">
            <w:pPr>
              <w:pBdr>
                <w:bottom w:val="single" w:sz="4" w:space="1" w:color="auto"/>
              </w:pBdr>
              <w:spacing w:line="320" w:lineRule="exact"/>
              <w:ind w:right="-14"/>
              <w:jc w:val="center"/>
              <w:rPr>
                <w:rFonts w:ascii="Arial" w:hAnsi="Arial" w:cs="Arial"/>
                <w:sz w:val="18"/>
                <w:szCs w:val="18"/>
                <w:cs/>
              </w:rPr>
            </w:pPr>
            <w:r w:rsidRPr="003A2820">
              <w:rPr>
                <w:rFonts w:ascii="Arial" w:hAnsi="Arial" w:cs="Arial"/>
                <w:sz w:val="18"/>
                <w:szCs w:val="18"/>
              </w:rPr>
              <w:t>Change in FX rate</w:t>
            </w:r>
          </w:p>
        </w:tc>
        <w:tc>
          <w:tcPr>
            <w:tcW w:w="1260" w:type="dxa"/>
            <w:vAlign w:val="bottom"/>
          </w:tcPr>
          <w:p w14:paraId="3B3A2288" w14:textId="77777777" w:rsidR="00DA50A4" w:rsidRPr="003A2820" w:rsidRDefault="00DA50A4" w:rsidP="00CE2B23">
            <w:pPr>
              <w:pBdr>
                <w:bottom w:val="single" w:sz="4" w:space="1" w:color="auto"/>
              </w:pBdr>
              <w:spacing w:line="320" w:lineRule="exact"/>
              <w:ind w:right="-14"/>
              <w:jc w:val="center"/>
              <w:rPr>
                <w:rFonts w:ascii="Arial" w:hAnsi="Arial" w:cs="Arial"/>
                <w:sz w:val="18"/>
                <w:szCs w:val="18"/>
              </w:rPr>
            </w:pPr>
            <w:r w:rsidRPr="003A2820">
              <w:rPr>
                <w:rFonts w:ascii="Arial" w:hAnsi="Arial" w:cs="Arial"/>
                <w:sz w:val="18"/>
                <w:szCs w:val="18"/>
              </w:rPr>
              <w:t>Effect on profit</w:t>
            </w:r>
          </w:p>
          <w:p w14:paraId="404B7FD1" w14:textId="77777777" w:rsidR="00DA50A4" w:rsidRPr="003A2820" w:rsidRDefault="00DA50A4" w:rsidP="00CE2B23">
            <w:pPr>
              <w:pBdr>
                <w:bottom w:val="single" w:sz="4" w:space="1" w:color="auto"/>
              </w:pBdr>
              <w:spacing w:line="320" w:lineRule="exact"/>
              <w:ind w:right="-14"/>
              <w:jc w:val="center"/>
              <w:rPr>
                <w:rFonts w:ascii="Arial" w:hAnsi="Arial" w:cs="Arial"/>
                <w:sz w:val="18"/>
                <w:szCs w:val="18"/>
                <w:cs/>
              </w:rPr>
            </w:pPr>
            <w:r w:rsidRPr="003A2820">
              <w:rPr>
                <w:rFonts w:ascii="Arial" w:hAnsi="Arial" w:cs="Arial"/>
                <w:sz w:val="18"/>
                <w:szCs w:val="18"/>
              </w:rPr>
              <w:t>before tax</w:t>
            </w:r>
          </w:p>
        </w:tc>
        <w:tc>
          <w:tcPr>
            <w:tcW w:w="1260" w:type="dxa"/>
            <w:vAlign w:val="bottom"/>
          </w:tcPr>
          <w:p w14:paraId="2B73488C" w14:textId="77777777" w:rsidR="00DA50A4" w:rsidRPr="003A2820" w:rsidRDefault="00DA50A4" w:rsidP="00CE2B23">
            <w:pPr>
              <w:pBdr>
                <w:bottom w:val="single" w:sz="4" w:space="1" w:color="auto"/>
              </w:pBdr>
              <w:spacing w:line="320" w:lineRule="exact"/>
              <w:ind w:right="-14"/>
              <w:jc w:val="center"/>
              <w:rPr>
                <w:rFonts w:ascii="Arial" w:hAnsi="Arial" w:cs="Arial"/>
                <w:sz w:val="18"/>
                <w:szCs w:val="18"/>
              </w:rPr>
            </w:pPr>
            <w:r w:rsidRPr="003A2820">
              <w:rPr>
                <w:rFonts w:ascii="Arial" w:hAnsi="Arial" w:cs="Arial"/>
                <w:sz w:val="18"/>
                <w:szCs w:val="18"/>
              </w:rPr>
              <w:t>Effect on profit</w:t>
            </w:r>
          </w:p>
          <w:p w14:paraId="00B2F19D" w14:textId="77777777" w:rsidR="00DA50A4" w:rsidRPr="003A2820" w:rsidRDefault="00DA50A4" w:rsidP="00CE2B23">
            <w:pPr>
              <w:pBdr>
                <w:bottom w:val="single" w:sz="4" w:space="1" w:color="auto"/>
              </w:pBdr>
              <w:spacing w:line="320" w:lineRule="exact"/>
              <w:ind w:right="-14"/>
              <w:jc w:val="center"/>
              <w:rPr>
                <w:rFonts w:ascii="Arial" w:hAnsi="Arial" w:cs="Arial"/>
                <w:sz w:val="18"/>
                <w:szCs w:val="18"/>
                <w:cs/>
              </w:rPr>
            </w:pPr>
            <w:r w:rsidRPr="003A2820">
              <w:rPr>
                <w:rFonts w:ascii="Arial" w:hAnsi="Arial" w:cs="Arial"/>
                <w:sz w:val="18"/>
                <w:szCs w:val="18"/>
              </w:rPr>
              <w:t>before tax</w:t>
            </w:r>
          </w:p>
        </w:tc>
      </w:tr>
      <w:tr w:rsidR="00DA50A4" w:rsidRPr="003A2820" w14:paraId="42626271" w14:textId="77777777" w:rsidTr="00CE2B23">
        <w:trPr>
          <w:trHeight w:val="234"/>
        </w:trPr>
        <w:tc>
          <w:tcPr>
            <w:tcW w:w="1572" w:type="dxa"/>
          </w:tcPr>
          <w:p w14:paraId="4EC4E499" w14:textId="77777777" w:rsidR="00DA50A4" w:rsidRPr="003A2820" w:rsidRDefault="00DA50A4" w:rsidP="00CE2B23">
            <w:pPr>
              <w:spacing w:line="320" w:lineRule="exact"/>
              <w:ind w:right="-14"/>
              <w:jc w:val="center"/>
              <w:rPr>
                <w:rFonts w:ascii="Arial" w:hAnsi="Arial" w:cs="Arial"/>
                <w:sz w:val="18"/>
                <w:szCs w:val="18"/>
                <w:cs/>
              </w:rPr>
            </w:pPr>
          </w:p>
        </w:tc>
        <w:tc>
          <w:tcPr>
            <w:tcW w:w="1260" w:type="dxa"/>
          </w:tcPr>
          <w:p w14:paraId="7282B0B3" w14:textId="77777777" w:rsidR="00DA50A4" w:rsidRPr="003A2820" w:rsidRDefault="00DA50A4" w:rsidP="00CE2B23">
            <w:pPr>
              <w:spacing w:line="320" w:lineRule="exact"/>
              <w:ind w:right="-14"/>
              <w:jc w:val="center"/>
              <w:rPr>
                <w:rFonts w:ascii="Arial" w:hAnsi="Arial" w:cs="Arial"/>
                <w:sz w:val="18"/>
                <w:szCs w:val="18"/>
                <w:cs/>
              </w:rPr>
            </w:pPr>
            <w:r w:rsidRPr="003A2820">
              <w:rPr>
                <w:rFonts w:ascii="Arial" w:hAnsi="Arial" w:cs="Arial"/>
                <w:sz w:val="18"/>
                <w:szCs w:val="18"/>
              </w:rPr>
              <w:t>(%)</w:t>
            </w:r>
          </w:p>
        </w:tc>
        <w:tc>
          <w:tcPr>
            <w:tcW w:w="1260" w:type="dxa"/>
          </w:tcPr>
          <w:p w14:paraId="1AC1AB2E" w14:textId="77777777" w:rsidR="00DA50A4" w:rsidRPr="003A2820" w:rsidRDefault="00DA50A4" w:rsidP="00CE2B23">
            <w:pPr>
              <w:spacing w:line="320" w:lineRule="exact"/>
              <w:ind w:right="-14"/>
              <w:jc w:val="center"/>
              <w:rPr>
                <w:rFonts w:ascii="Arial" w:hAnsi="Arial" w:cs="Arial"/>
                <w:sz w:val="18"/>
                <w:szCs w:val="18"/>
              </w:rPr>
            </w:pPr>
            <w:r w:rsidRPr="003A2820">
              <w:rPr>
                <w:rFonts w:ascii="Arial" w:hAnsi="Arial" w:cs="Arial"/>
                <w:sz w:val="18"/>
                <w:szCs w:val="18"/>
                <w:cs/>
              </w:rPr>
              <w:t>(</w:t>
            </w:r>
            <w:r w:rsidRPr="003A2820">
              <w:rPr>
                <w:rFonts w:ascii="Arial" w:hAnsi="Arial" w:cs="Arial"/>
                <w:sz w:val="18"/>
                <w:szCs w:val="18"/>
              </w:rPr>
              <w:t xml:space="preserve">Million </w:t>
            </w:r>
          </w:p>
          <w:p w14:paraId="12D0C9C6" w14:textId="77777777" w:rsidR="00DA50A4" w:rsidRPr="003A2820" w:rsidRDefault="00DA50A4" w:rsidP="00CE2B23">
            <w:pPr>
              <w:spacing w:line="320" w:lineRule="exact"/>
              <w:ind w:right="-14"/>
              <w:jc w:val="center"/>
              <w:rPr>
                <w:rFonts w:ascii="Arial" w:hAnsi="Arial" w:cs="Arial"/>
                <w:sz w:val="18"/>
                <w:szCs w:val="18"/>
                <w:cs/>
              </w:rPr>
            </w:pPr>
            <w:r w:rsidRPr="003A2820">
              <w:rPr>
                <w:rFonts w:ascii="Arial" w:hAnsi="Arial" w:cs="Arial"/>
                <w:sz w:val="18"/>
                <w:szCs w:val="18"/>
              </w:rPr>
              <w:t>US Dollar</w:t>
            </w:r>
            <w:r w:rsidRPr="003A2820">
              <w:rPr>
                <w:rFonts w:ascii="Arial" w:hAnsi="Arial" w:cs="Arial"/>
                <w:sz w:val="18"/>
                <w:szCs w:val="18"/>
                <w:cs/>
              </w:rPr>
              <w:t>)</w:t>
            </w:r>
          </w:p>
        </w:tc>
        <w:tc>
          <w:tcPr>
            <w:tcW w:w="1260" w:type="dxa"/>
          </w:tcPr>
          <w:p w14:paraId="6ED95E09" w14:textId="77777777" w:rsidR="00DA50A4" w:rsidRPr="003A2820" w:rsidRDefault="00DA50A4" w:rsidP="00CE2B23">
            <w:pPr>
              <w:tabs>
                <w:tab w:val="decimal" w:pos="450"/>
              </w:tabs>
              <w:spacing w:line="320" w:lineRule="exact"/>
              <w:ind w:right="-14"/>
              <w:jc w:val="center"/>
              <w:rPr>
                <w:rFonts w:ascii="Arial" w:hAnsi="Arial" w:cs="Arial"/>
                <w:sz w:val="18"/>
                <w:szCs w:val="18"/>
                <w:cs/>
              </w:rPr>
            </w:pPr>
            <w:r w:rsidRPr="003A2820">
              <w:rPr>
                <w:rFonts w:ascii="Arial" w:hAnsi="Arial" w:cs="Arial"/>
                <w:sz w:val="18"/>
                <w:szCs w:val="18"/>
                <w:cs/>
              </w:rPr>
              <w:t>(</w:t>
            </w:r>
            <w:r w:rsidRPr="003A2820">
              <w:rPr>
                <w:rFonts w:ascii="Arial" w:hAnsi="Arial" w:cs="Arial"/>
                <w:sz w:val="18"/>
                <w:szCs w:val="18"/>
              </w:rPr>
              <w:t>Million Baht</w:t>
            </w:r>
            <w:r w:rsidRPr="003A2820">
              <w:rPr>
                <w:rFonts w:ascii="Arial" w:hAnsi="Arial" w:cs="Arial"/>
                <w:sz w:val="18"/>
                <w:szCs w:val="18"/>
                <w:cs/>
              </w:rPr>
              <w:t>)</w:t>
            </w:r>
          </w:p>
        </w:tc>
        <w:tc>
          <w:tcPr>
            <w:tcW w:w="1170" w:type="dxa"/>
          </w:tcPr>
          <w:p w14:paraId="23F96673" w14:textId="77777777" w:rsidR="00DA50A4" w:rsidRPr="003A2820" w:rsidRDefault="00DA50A4" w:rsidP="00CE2B23">
            <w:pPr>
              <w:tabs>
                <w:tab w:val="decimal" w:pos="450"/>
              </w:tabs>
              <w:spacing w:line="320" w:lineRule="exact"/>
              <w:ind w:right="-14"/>
              <w:jc w:val="center"/>
              <w:rPr>
                <w:rFonts w:ascii="Arial" w:hAnsi="Arial" w:cs="Arial"/>
                <w:sz w:val="18"/>
                <w:szCs w:val="18"/>
                <w:cs/>
              </w:rPr>
            </w:pPr>
            <w:r w:rsidRPr="003A2820">
              <w:rPr>
                <w:rFonts w:ascii="Arial" w:hAnsi="Arial" w:cs="Arial"/>
                <w:sz w:val="18"/>
                <w:szCs w:val="18"/>
              </w:rPr>
              <w:t>(%)</w:t>
            </w:r>
          </w:p>
        </w:tc>
        <w:tc>
          <w:tcPr>
            <w:tcW w:w="1260" w:type="dxa"/>
          </w:tcPr>
          <w:p w14:paraId="31DC01E6" w14:textId="77777777" w:rsidR="00DA50A4" w:rsidRPr="003A2820" w:rsidRDefault="00DA50A4" w:rsidP="00CE2B23">
            <w:pPr>
              <w:spacing w:line="320" w:lineRule="exact"/>
              <w:ind w:right="-14"/>
              <w:jc w:val="center"/>
              <w:rPr>
                <w:rFonts w:ascii="Arial" w:hAnsi="Arial" w:cs="Arial"/>
                <w:sz w:val="18"/>
                <w:szCs w:val="18"/>
              </w:rPr>
            </w:pPr>
            <w:r w:rsidRPr="003A2820">
              <w:rPr>
                <w:rFonts w:ascii="Arial" w:hAnsi="Arial" w:cs="Arial"/>
                <w:sz w:val="18"/>
                <w:szCs w:val="18"/>
                <w:cs/>
              </w:rPr>
              <w:t>(</w:t>
            </w:r>
            <w:r w:rsidRPr="003A2820">
              <w:rPr>
                <w:rFonts w:ascii="Arial" w:hAnsi="Arial" w:cs="Arial"/>
                <w:sz w:val="18"/>
                <w:szCs w:val="18"/>
              </w:rPr>
              <w:t xml:space="preserve">Million </w:t>
            </w:r>
          </w:p>
          <w:p w14:paraId="6041B044" w14:textId="77777777" w:rsidR="00DA50A4" w:rsidRPr="003A2820" w:rsidRDefault="00DA50A4" w:rsidP="00CE2B23">
            <w:pPr>
              <w:tabs>
                <w:tab w:val="decimal" w:pos="450"/>
              </w:tabs>
              <w:spacing w:line="320" w:lineRule="exact"/>
              <w:ind w:right="-14"/>
              <w:jc w:val="center"/>
              <w:rPr>
                <w:rFonts w:ascii="Arial" w:hAnsi="Arial" w:cs="Arial"/>
                <w:sz w:val="18"/>
                <w:szCs w:val="18"/>
                <w:cs/>
              </w:rPr>
            </w:pPr>
            <w:r w:rsidRPr="003A2820">
              <w:rPr>
                <w:rFonts w:ascii="Arial" w:hAnsi="Arial" w:cs="Arial"/>
                <w:sz w:val="18"/>
                <w:szCs w:val="18"/>
              </w:rPr>
              <w:t>US Dollar</w:t>
            </w:r>
            <w:r w:rsidRPr="003A2820">
              <w:rPr>
                <w:rFonts w:ascii="Arial" w:hAnsi="Arial" w:cs="Arial"/>
                <w:sz w:val="18"/>
                <w:szCs w:val="18"/>
                <w:cs/>
              </w:rPr>
              <w:t>)</w:t>
            </w:r>
          </w:p>
        </w:tc>
        <w:tc>
          <w:tcPr>
            <w:tcW w:w="1260" w:type="dxa"/>
          </w:tcPr>
          <w:p w14:paraId="53140721" w14:textId="77777777" w:rsidR="00DA50A4" w:rsidRPr="003A2820" w:rsidRDefault="00DA50A4" w:rsidP="00CE2B23">
            <w:pPr>
              <w:tabs>
                <w:tab w:val="decimal" w:pos="450"/>
              </w:tabs>
              <w:spacing w:line="320" w:lineRule="exact"/>
              <w:ind w:right="-14"/>
              <w:jc w:val="center"/>
              <w:rPr>
                <w:rFonts w:ascii="Arial" w:hAnsi="Arial" w:cs="Arial"/>
                <w:sz w:val="18"/>
                <w:szCs w:val="18"/>
                <w:cs/>
              </w:rPr>
            </w:pPr>
            <w:r w:rsidRPr="003A2820">
              <w:rPr>
                <w:rFonts w:ascii="Arial" w:hAnsi="Arial" w:cs="Arial"/>
                <w:sz w:val="18"/>
                <w:szCs w:val="18"/>
                <w:cs/>
              </w:rPr>
              <w:t>(</w:t>
            </w:r>
            <w:r w:rsidRPr="003A2820">
              <w:rPr>
                <w:rFonts w:ascii="Arial" w:hAnsi="Arial" w:cs="Arial"/>
                <w:sz w:val="18"/>
                <w:szCs w:val="18"/>
              </w:rPr>
              <w:t>Million Baht</w:t>
            </w:r>
            <w:r w:rsidRPr="003A2820">
              <w:rPr>
                <w:rFonts w:ascii="Arial" w:hAnsi="Arial" w:cs="Arial"/>
                <w:sz w:val="18"/>
                <w:szCs w:val="18"/>
                <w:cs/>
              </w:rPr>
              <w:t>)</w:t>
            </w:r>
          </w:p>
        </w:tc>
      </w:tr>
      <w:tr w:rsidR="00DA50A4" w:rsidRPr="003A2820" w14:paraId="49B202D2" w14:textId="77777777" w:rsidTr="00CE2B23">
        <w:trPr>
          <w:trHeight w:val="68"/>
        </w:trPr>
        <w:tc>
          <w:tcPr>
            <w:tcW w:w="1572" w:type="dxa"/>
            <w:vAlign w:val="center"/>
          </w:tcPr>
          <w:p w14:paraId="536760A4" w14:textId="673D8BD3" w:rsidR="00DA50A4" w:rsidRPr="003A2820" w:rsidRDefault="00DA50A4" w:rsidP="00CE2B23">
            <w:pPr>
              <w:spacing w:line="320" w:lineRule="exact"/>
              <w:ind w:right="-14"/>
              <w:jc w:val="center"/>
              <w:rPr>
                <w:rFonts w:ascii="Arial" w:hAnsi="Arial" w:cs="Arial"/>
                <w:sz w:val="18"/>
                <w:szCs w:val="18"/>
                <w:cs/>
              </w:rPr>
            </w:pPr>
            <w:r w:rsidRPr="003A2820">
              <w:rPr>
                <w:rFonts w:ascii="Arial" w:hAnsi="Arial" w:cs="Arial"/>
                <w:sz w:val="18"/>
                <w:szCs w:val="18"/>
              </w:rPr>
              <w:t>Baht/ USD</w:t>
            </w:r>
          </w:p>
        </w:tc>
        <w:tc>
          <w:tcPr>
            <w:tcW w:w="1260" w:type="dxa"/>
            <w:vAlign w:val="center"/>
          </w:tcPr>
          <w:p w14:paraId="3FF35A61" w14:textId="0BFA19B7" w:rsidR="00DA50A4" w:rsidRPr="003A2820" w:rsidRDefault="000F3718" w:rsidP="00CE2B23">
            <w:pPr>
              <w:tabs>
                <w:tab w:val="decimal" w:pos="450"/>
              </w:tabs>
              <w:spacing w:line="320" w:lineRule="exact"/>
              <w:ind w:right="-14"/>
              <w:jc w:val="center"/>
              <w:rPr>
                <w:rFonts w:ascii="Arial" w:hAnsi="Arial" w:cs="Arial"/>
                <w:sz w:val="18"/>
                <w:szCs w:val="18"/>
                <w:cs/>
              </w:rPr>
            </w:pPr>
            <w:r w:rsidRPr="003A2820">
              <w:rPr>
                <w:rFonts w:ascii="Arial" w:hAnsi="Arial" w:cs="Browallia New"/>
                <w:sz w:val="18"/>
                <w:szCs w:val="22"/>
              </w:rPr>
              <w:t>+8</w:t>
            </w:r>
          </w:p>
        </w:tc>
        <w:tc>
          <w:tcPr>
            <w:tcW w:w="1260" w:type="dxa"/>
            <w:vAlign w:val="center"/>
          </w:tcPr>
          <w:p w14:paraId="75DF1D2B" w14:textId="207D5CD1" w:rsidR="00DA50A4" w:rsidRPr="003A2820" w:rsidRDefault="000F3718" w:rsidP="00CE2B23">
            <w:pPr>
              <w:spacing w:line="320" w:lineRule="exact"/>
              <w:ind w:right="-14"/>
              <w:jc w:val="center"/>
              <w:rPr>
                <w:rFonts w:ascii="Arial" w:hAnsi="Arial" w:cs="Arial"/>
                <w:sz w:val="18"/>
                <w:szCs w:val="18"/>
                <w:cs/>
              </w:rPr>
            </w:pPr>
            <w:r w:rsidRPr="003A2820">
              <w:rPr>
                <w:rFonts w:ascii="Arial" w:hAnsi="Arial" w:cs="Arial"/>
                <w:sz w:val="18"/>
                <w:szCs w:val="18"/>
              </w:rPr>
              <w:t>(</w:t>
            </w:r>
            <w:r w:rsidR="0087799A">
              <w:rPr>
                <w:rFonts w:ascii="Arial" w:hAnsi="Arial" w:cs="Arial"/>
                <w:sz w:val="18"/>
                <w:szCs w:val="18"/>
              </w:rPr>
              <w:t>9</w:t>
            </w:r>
            <w:r w:rsidRPr="003A2820">
              <w:rPr>
                <w:rFonts w:ascii="Arial" w:hAnsi="Arial" w:cs="Arial"/>
                <w:sz w:val="18"/>
                <w:szCs w:val="18"/>
              </w:rPr>
              <w:t>)</w:t>
            </w:r>
          </w:p>
        </w:tc>
        <w:tc>
          <w:tcPr>
            <w:tcW w:w="1260" w:type="dxa"/>
            <w:vAlign w:val="center"/>
          </w:tcPr>
          <w:p w14:paraId="0B6EE3F9" w14:textId="3C9E60C5" w:rsidR="00DA50A4" w:rsidRPr="003A2820" w:rsidRDefault="0087799A" w:rsidP="00CE2B23">
            <w:pPr>
              <w:tabs>
                <w:tab w:val="decimal" w:pos="698"/>
              </w:tabs>
              <w:spacing w:line="320" w:lineRule="exact"/>
              <w:ind w:right="-14"/>
              <w:rPr>
                <w:rFonts w:ascii="Arial" w:hAnsi="Arial" w:cstheme="minorBidi"/>
                <w:sz w:val="18"/>
                <w:szCs w:val="18"/>
                <w:cs/>
              </w:rPr>
            </w:pPr>
            <w:r>
              <w:rPr>
                <w:rFonts w:ascii="Arial" w:hAnsi="Arial" w:cs="Arial"/>
                <w:sz w:val="18"/>
                <w:szCs w:val="18"/>
              </w:rPr>
              <w:t>(285)</w:t>
            </w:r>
          </w:p>
        </w:tc>
        <w:tc>
          <w:tcPr>
            <w:tcW w:w="1170" w:type="dxa"/>
            <w:vAlign w:val="center"/>
          </w:tcPr>
          <w:p w14:paraId="382C89EB" w14:textId="0308CA2B" w:rsidR="00DA50A4" w:rsidRPr="003A2820" w:rsidRDefault="00DA50A4" w:rsidP="00CE2B23">
            <w:pPr>
              <w:tabs>
                <w:tab w:val="decimal" w:pos="698"/>
              </w:tabs>
              <w:spacing w:line="320" w:lineRule="exact"/>
              <w:ind w:right="-14"/>
              <w:rPr>
                <w:rFonts w:ascii="Arial" w:hAnsi="Arial" w:cs="Arial"/>
                <w:sz w:val="18"/>
                <w:szCs w:val="18"/>
                <w:cs/>
              </w:rPr>
            </w:pPr>
            <w:r w:rsidRPr="003A2820">
              <w:rPr>
                <w:rFonts w:ascii="Arial" w:hAnsi="Arial" w:cs="Arial"/>
                <w:sz w:val="18"/>
                <w:szCs w:val="18"/>
              </w:rPr>
              <w:t>+3</w:t>
            </w:r>
          </w:p>
        </w:tc>
        <w:tc>
          <w:tcPr>
            <w:tcW w:w="1260" w:type="dxa"/>
            <w:vAlign w:val="center"/>
          </w:tcPr>
          <w:p w14:paraId="1FB3DAA2" w14:textId="5ADC9AAA" w:rsidR="00DA50A4" w:rsidRPr="003A2820" w:rsidRDefault="00DA50A4" w:rsidP="00CE2B23">
            <w:pPr>
              <w:tabs>
                <w:tab w:val="decimal" w:pos="698"/>
              </w:tabs>
              <w:spacing w:line="320" w:lineRule="exact"/>
              <w:ind w:right="-14"/>
              <w:rPr>
                <w:rFonts w:ascii="Arial" w:hAnsi="Arial" w:cs="Arial"/>
                <w:sz w:val="18"/>
                <w:szCs w:val="18"/>
                <w:cs/>
              </w:rPr>
            </w:pPr>
            <w:r w:rsidRPr="003A2820">
              <w:rPr>
                <w:rFonts w:ascii="Arial" w:hAnsi="Arial" w:cs="Arial"/>
                <w:sz w:val="18"/>
                <w:szCs w:val="18"/>
              </w:rPr>
              <w:t>(4)</w:t>
            </w:r>
          </w:p>
        </w:tc>
        <w:tc>
          <w:tcPr>
            <w:tcW w:w="1260" w:type="dxa"/>
            <w:vAlign w:val="center"/>
          </w:tcPr>
          <w:p w14:paraId="51D73FA8" w14:textId="44C9D0EB" w:rsidR="00DA50A4" w:rsidRPr="003A2820" w:rsidRDefault="00DA50A4" w:rsidP="00CE2B23">
            <w:pPr>
              <w:tabs>
                <w:tab w:val="decimal" w:pos="698"/>
              </w:tabs>
              <w:spacing w:line="320" w:lineRule="exact"/>
              <w:ind w:right="-14"/>
              <w:rPr>
                <w:rFonts w:ascii="Arial" w:hAnsi="Arial" w:cs="Arial"/>
                <w:sz w:val="18"/>
                <w:szCs w:val="18"/>
                <w:cs/>
              </w:rPr>
            </w:pPr>
            <w:r w:rsidRPr="003A2820">
              <w:rPr>
                <w:rFonts w:ascii="Arial" w:hAnsi="Arial" w:cs="Arial"/>
                <w:sz w:val="18"/>
                <w:szCs w:val="18"/>
              </w:rPr>
              <w:t>(143)</w:t>
            </w:r>
          </w:p>
        </w:tc>
      </w:tr>
      <w:tr w:rsidR="00DA50A4" w:rsidRPr="003A2820" w14:paraId="2B6BC650" w14:textId="77777777" w:rsidTr="00CE2B23">
        <w:trPr>
          <w:trHeight w:val="68"/>
        </w:trPr>
        <w:tc>
          <w:tcPr>
            <w:tcW w:w="1572" w:type="dxa"/>
            <w:vAlign w:val="center"/>
          </w:tcPr>
          <w:p w14:paraId="3CAB84B7" w14:textId="6D57939F" w:rsidR="00DA50A4" w:rsidRPr="003A2820" w:rsidRDefault="00DA50A4" w:rsidP="00CE2B23">
            <w:pPr>
              <w:spacing w:line="320" w:lineRule="exact"/>
              <w:ind w:right="-14"/>
              <w:jc w:val="center"/>
              <w:rPr>
                <w:rFonts w:ascii="Arial" w:hAnsi="Arial" w:cs="Arial"/>
                <w:sz w:val="18"/>
                <w:szCs w:val="18"/>
              </w:rPr>
            </w:pPr>
            <w:r w:rsidRPr="003A2820">
              <w:rPr>
                <w:rFonts w:ascii="Arial" w:hAnsi="Arial" w:cs="Arial"/>
                <w:sz w:val="18"/>
                <w:szCs w:val="18"/>
              </w:rPr>
              <w:t>Baht/ USD</w:t>
            </w:r>
          </w:p>
        </w:tc>
        <w:tc>
          <w:tcPr>
            <w:tcW w:w="1260" w:type="dxa"/>
            <w:vAlign w:val="center"/>
          </w:tcPr>
          <w:p w14:paraId="1B0F3275" w14:textId="14B926DF" w:rsidR="00DA50A4" w:rsidRPr="003A2820" w:rsidRDefault="000F3718" w:rsidP="00CE2B23">
            <w:pPr>
              <w:tabs>
                <w:tab w:val="decimal" w:pos="450"/>
              </w:tabs>
              <w:spacing w:line="320" w:lineRule="exact"/>
              <w:ind w:right="-14"/>
              <w:jc w:val="center"/>
              <w:rPr>
                <w:rFonts w:ascii="Arial" w:hAnsi="Arial" w:cs="Arial"/>
                <w:sz w:val="18"/>
                <w:szCs w:val="18"/>
              </w:rPr>
            </w:pPr>
            <w:r w:rsidRPr="003A2820">
              <w:rPr>
                <w:rFonts w:ascii="Arial" w:hAnsi="Arial" w:cs="Arial"/>
                <w:sz w:val="18"/>
                <w:szCs w:val="18"/>
              </w:rPr>
              <w:t>-8</w:t>
            </w:r>
          </w:p>
        </w:tc>
        <w:tc>
          <w:tcPr>
            <w:tcW w:w="1260" w:type="dxa"/>
            <w:vAlign w:val="center"/>
          </w:tcPr>
          <w:p w14:paraId="310F720B" w14:textId="686FAEFA" w:rsidR="00DA50A4" w:rsidRPr="003A2820" w:rsidRDefault="0087799A" w:rsidP="00CE2B23">
            <w:pPr>
              <w:spacing w:line="320" w:lineRule="exact"/>
              <w:ind w:right="-14"/>
              <w:jc w:val="center"/>
              <w:rPr>
                <w:rFonts w:ascii="Arial" w:hAnsi="Arial" w:cs="Arial"/>
                <w:sz w:val="18"/>
                <w:szCs w:val="18"/>
                <w:cs/>
              </w:rPr>
            </w:pPr>
            <w:r>
              <w:rPr>
                <w:rFonts w:ascii="Arial" w:hAnsi="Arial" w:cs="Arial"/>
                <w:sz w:val="18"/>
                <w:szCs w:val="18"/>
              </w:rPr>
              <w:t>9</w:t>
            </w:r>
          </w:p>
        </w:tc>
        <w:tc>
          <w:tcPr>
            <w:tcW w:w="1260" w:type="dxa"/>
            <w:vAlign w:val="center"/>
          </w:tcPr>
          <w:p w14:paraId="3896EB09" w14:textId="75D2E28F" w:rsidR="00DA50A4" w:rsidRPr="003A2820" w:rsidRDefault="0087799A" w:rsidP="00CE2B23">
            <w:pPr>
              <w:tabs>
                <w:tab w:val="decimal" w:pos="698"/>
              </w:tabs>
              <w:spacing w:line="320" w:lineRule="exact"/>
              <w:ind w:right="-14"/>
              <w:rPr>
                <w:rFonts w:ascii="Arial" w:hAnsi="Arial" w:cs="Arial"/>
                <w:sz w:val="18"/>
                <w:szCs w:val="18"/>
                <w:cs/>
              </w:rPr>
            </w:pPr>
            <w:r>
              <w:rPr>
                <w:rFonts w:ascii="Arial" w:hAnsi="Arial" w:cs="Arial"/>
                <w:sz w:val="18"/>
                <w:szCs w:val="18"/>
              </w:rPr>
              <w:t>285</w:t>
            </w:r>
          </w:p>
        </w:tc>
        <w:tc>
          <w:tcPr>
            <w:tcW w:w="1170" w:type="dxa"/>
            <w:vAlign w:val="center"/>
          </w:tcPr>
          <w:p w14:paraId="10C38659" w14:textId="4F7721E4" w:rsidR="00DA50A4" w:rsidRPr="003A2820" w:rsidRDefault="00DA50A4" w:rsidP="00CE2B23">
            <w:pPr>
              <w:tabs>
                <w:tab w:val="decimal" w:pos="698"/>
              </w:tabs>
              <w:spacing w:line="320" w:lineRule="exact"/>
              <w:ind w:right="-14"/>
              <w:rPr>
                <w:rFonts w:ascii="Arial" w:hAnsi="Arial" w:cs="Arial"/>
                <w:sz w:val="18"/>
                <w:szCs w:val="18"/>
                <w:cs/>
              </w:rPr>
            </w:pPr>
            <w:r w:rsidRPr="003A2820">
              <w:rPr>
                <w:rFonts w:ascii="Arial" w:hAnsi="Arial" w:cs="Arial"/>
                <w:sz w:val="18"/>
                <w:szCs w:val="18"/>
              </w:rPr>
              <w:t>-3</w:t>
            </w:r>
          </w:p>
        </w:tc>
        <w:tc>
          <w:tcPr>
            <w:tcW w:w="1260" w:type="dxa"/>
            <w:vAlign w:val="center"/>
          </w:tcPr>
          <w:p w14:paraId="3805C226" w14:textId="6EA7388C" w:rsidR="00DA50A4" w:rsidRPr="003A2820" w:rsidRDefault="00DA50A4" w:rsidP="00CE2B23">
            <w:pPr>
              <w:tabs>
                <w:tab w:val="decimal" w:pos="698"/>
              </w:tabs>
              <w:spacing w:line="320" w:lineRule="exact"/>
              <w:ind w:right="-14"/>
              <w:rPr>
                <w:rFonts w:ascii="Arial" w:hAnsi="Arial" w:cs="Arial"/>
                <w:sz w:val="18"/>
                <w:szCs w:val="18"/>
                <w:cs/>
              </w:rPr>
            </w:pPr>
            <w:r w:rsidRPr="003A2820">
              <w:rPr>
                <w:rFonts w:ascii="Arial" w:hAnsi="Arial" w:cs="Arial"/>
                <w:sz w:val="18"/>
                <w:szCs w:val="18"/>
              </w:rPr>
              <w:t>4</w:t>
            </w:r>
          </w:p>
        </w:tc>
        <w:tc>
          <w:tcPr>
            <w:tcW w:w="1260" w:type="dxa"/>
            <w:vAlign w:val="center"/>
          </w:tcPr>
          <w:p w14:paraId="4FF60006" w14:textId="1C7DBEE5" w:rsidR="00DA50A4" w:rsidRPr="003A2820" w:rsidRDefault="00DA50A4" w:rsidP="00CE2B23">
            <w:pPr>
              <w:tabs>
                <w:tab w:val="decimal" w:pos="698"/>
              </w:tabs>
              <w:spacing w:line="320" w:lineRule="exact"/>
              <w:ind w:right="-14"/>
              <w:rPr>
                <w:rFonts w:ascii="Arial" w:hAnsi="Arial" w:cs="Arial"/>
                <w:sz w:val="18"/>
                <w:szCs w:val="18"/>
                <w:cs/>
              </w:rPr>
            </w:pPr>
            <w:r w:rsidRPr="003A2820">
              <w:rPr>
                <w:rFonts w:ascii="Arial" w:hAnsi="Arial" w:cs="Arial"/>
                <w:sz w:val="18"/>
                <w:szCs w:val="18"/>
              </w:rPr>
              <w:t>143</w:t>
            </w:r>
          </w:p>
        </w:tc>
      </w:tr>
    </w:tbl>
    <w:p w14:paraId="2060BFB1" w14:textId="44F1D12E" w:rsidR="00964321" w:rsidRPr="003A2820" w:rsidRDefault="00920891" w:rsidP="00091F3F">
      <w:pPr>
        <w:tabs>
          <w:tab w:val="left" w:pos="9828"/>
        </w:tabs>
        <w:spacing w:before="120" w:after="120" w:line="360" w:lineRule="exact"/>
        <w:ind w:left="547" w:right="-43" w:hanging="547"/>
        <w:jc w:val="thaiDistribute"/>
        <w:rPr>
          <w:rFonts w:ascii="Arial" w:hAnsi="Arial" w:cs="Arial"/>
          <w:color w:val="000000" w:themeColor="text1"/>
          <w:sz w:val="22"/>
          <w:szCs w:val="22"/>
        </w:rPr>
      </w:pPr>
      <w:r w:rsidRPr="003A2820">
        <w:rPr>
          <w:rFonts w:ascii="Arial" w:hAnsi="Arial" w:cs="Arial"/>
          <w:color w:val="000000" w:themeColor="text1"/>
          <w:sz w:val="22"/>
          <w:szCs w:val="22"/>
        </w:rPr>
        <w:tab/>
        <w:t>Th</w:t>
      </w:r>
      <w:r w:rsidR="001E2D3F" w:rsidRPr="003A2820">
        <w:rPr>
          <w:rFonts w:ascii="Arial" w:hAnsi="Arial" w:cs="Arial"/>
          <w:color w:val="000000" w:themeColor="text1"/>
          <w:sz w:val="22"/>
          <w:szCs w:val="22"/>
        </w:rPr>
        <w:t>is</w:t>
      </w:r>
      <w:r w:rsidR="001E2D3F" w:rsidRPr="003A2820">
        <w:rPr>
          <w:rFonts w:ascii="Arial" w:hAnsi="Arial"/>
          <w:color w:val="000000" w:themeColor="text1"/>
          <w:sz w:val="22"/>
          <w:szCs w:val="22"/>
        </w:rPr>
        <w:t xml:space="preserve"> </w:t>
      </w:r>
      <w:r w:rsidRPr="003A2820">
        <w:rPr>
          <w:rFonts w:ascii="Arial" w:hAnsi="Arial" w:cs="Arial"/>
          <w:color w:val="000000" w:themeColor="text1"/>
          <w:sz w:val="22"/>
          <w:szCs w:val="22"/>
        </w:rPr>
        <w:t>information is not a forecast or prediction of future market conditions and should be used with care.</w:t>
      </w:r>
    </w:p>
    <w:p w14:paraId="5D110879" w14:textId="185817B6" w:rsidR="005C3775" w:rsidRPr="003A2820" w:rsidRDefault="005C3775" w:rsidP="00117F69">
      <w:pPr>
        <w:tabs>
          <w:tab w:val="left" w:pos="2880"/>
          <w:tab w:val="left" w:pos="5760"/>
          <w:tab w:val="decimal" w:pos="6660"/>
          <w:tab w:val="left" w:pos="7110"/>
          <w:tab w:val="decimal" w:pos="7920"/>
        </w:tabs>
        <w:spacing w:before="120" w:after="120" w:line="360" w:lineRule="exact"/>
        <w:ind w:left="540" w:right="-43"/>
        <w:jc w:val="both"/>
        <w:rPr>
          <w:rFonts w:ascii="Arial" w:hAnsi="Arial" w:cs="Arial"/>
          <w:sz w:val="22"/>
          <w:szCs w:val="22"/>
          <w:u w:val="single"/>
        </w:rPr>
      </w:pPr>
      <w:r w:rsidRPr="003A2820">
        <w:rPr>
          <w:rFonts w:ascii="Arial" w:hAnsi="Arial"/>
          <w:b/>
          <w:bCs/>
          <w:i/>
          <w:iCs/>
          <w:sz w:val="22"/>
          <w:szCs w:val="22"/>
        </w:rPr>
        <w:t>Interest rate risk</w:t>
      </w:r>
      <w:r w:rsidR="00A16F0D" w:rsidRPr="003A2820">
        <w:rPr>
          <w:rFonts w:ascii="Arial" w:hAnsi="Arial" w:hint="cs"/>
          <w:b/>
          <w:bCs/>
          <w:i/>
          <w:iCs/>
          <w:sz w:val="22"/>
          <w:szCs w:val="22"/>
          <w:cs/>
        </w:rPr>
        <w:t xml:space="preserve"> </w:t>
      </w:r>
    </w:p>
    <w:p w14:paraId="717F02BD" w14:textId="10AE4646" w:rsidR="005C3775" w:rsidRPr="003A2820" w:rsidRDefault="005C3775" w:rsidP="00307C2A">
      <w:pPr>
        <w:tabs>
          <w:tab w:val="left" w:pos="9828"/>
        </w:tabs>
        <w:spacing w:before="120" w:after="120" w:line="380" w:lineRule="exact"/>
        <w:ind w:left="547" w:right="-43" w:hanging="545"/>
        <w:jc w:val="thaiDistribute"/>
        <w:rPr>
          <w:rFonts w:ascii="Arial" w:hAnsi="Arial" w:cs="Arial"/>
          <w:color w:val="000000" w:themeColor="text1"/>
          <w:sz w:val="22"/>
          <w:szCs w:val="22"/>
        </w:rPr>
      </w:pPr>
      <w:r w:rsidRPr="003A2820">
        <w:rPr>
          <w:rFonts w:ascii="Arial" w:hAnsi="Arial"/>
          <w:sz w:val="22"/>
          <w:szCs w:val="22"/>
        </w:rPr>
        <w:tab/>
      </w:r>
      <w:r w:rsidRPr="003A2820">
        <w:rPr>
          <w:rFonts w:ascii="Arial" w:hAnsi="Arial" w:cs="Arial"/>
          <w:color w:val="000000" w:themeColor="text1"/>
          <w:sz w:val="22"/>
          <w:szCs w:val="22"/>
        </w:rPr>
        <w:t xml:space="preserve">The Group’s exposure to interest rate risk relates primarily to its long-term borrowings. </w:t>
      </w:r>
      <w:r w:rsidR="00952E2D" w:rsidRPr="003A2820">
        <w:rPr>
          <w:rFonts w:ascii="Arial" w:hAnsi="Arial" w:cs="Arial"/>
          <w:color w:val="000000" w:themeColor="text1"/>
          <w:sz w:val="22"/>
          <w:szCs w:val="22"/>
        </w:rPr>
        <w:t xml:space="preserve">             </w:t>
      </w:r>
      <w:r w:rsidRPr="003A2820">
        <w:rPr>
          <w:rFonts w:ascii="Arial" w:hAnsi="Arial" w:cs="Arial"/>
          <w:color w:val="000000" w:themeColor="text1"/>
          <w:sz w:val="22"/>
          <w:szCs w:val="22"/>
        </w:rPr>
        <w:t>Most of the Group</w:t>
      </w:r>
      <w:r w:rsidR="00151009" w:rsidRPr="003A2820">
        <w:rPr>
          <w:rFonts w:ascii="Arial" w:hAnsi="Arial" w:cs="Arial"/>
          <w:color w:val="000000" w:themeColor="text1"/>
          <w:sz w:val="22"/>
          <w:szCs w:val="22"/>
        </w:rPr>
        <w:t>’</w:t>
      </w:r>
      <w:r w:rsidRPr="003A2820">
        <w:rPr>
          <w:rFonts w:ascii="Arial" w:hAnsi="Arial" w:cs="Arial"/>
          <w:color w:val="000000" w:themeColor="text1"/>
          <w:sz w:val="22"/>
          <w:szCs w:val="22"/>
        </w:rPr>
        <w:t xml:space="preserve">s financial assets and liabilities bear floating interest rates or fixed interest rates which are close to the market rate.  </w:t>
      </w:r>
    </w:p>
    <w:p w14:paraId="309913C2" w14:textId="7FFE3562" w:rsidR="005C3775" w:rsidRPr="003A2820" w:rsidRDefault="007B7AFD" w:rsidP="00091F3F">
      <w:pPr>
        <w:tabs>
          <w:tab w:val="left" w:pos="9828"/>
        </w:tabs>
        <w:spacing w:before="120" w:line="380" w:lineRule="exact"/>
        <w:ind w:left="547" w:right="-43" w:hanging="547"/>
        <w:jc w:val="thaiDistribute"/>
        <w:rPr>
          <w:rFonts w:ascii="Arial" w:hAnsi="Arial" w:cs="Arial"/>
          <w:color w:val="000000" w:themeColor="text1"/>
          <w:sz w:val="22"/>
          <w:szCs w:val="22"/>
        </w:rPr>
      </w:pPr>
      <w:r w:rsidRPr="003A2820">
        <w:rPr>
          <w:rFonts w:ascii="Arial" w:hAnsi="Arial" w:cs="Arial"/>
          <w:color w:val="000000" w:themeColor="text1"/>
          <w:sz w:val="22"/>
          <w:szCs w:val="22"/>
        </w:rPr>
        <w:lastRenderedPageBreak/>
        <w:tab/>
      </w:r>
      <w:r w:rsidR="005C3775" w:rsidRPr="003A2820">
        <w:rPr>
          <w:rFonts w:ascii="Arial" w:hAnsi="Arial" w:cs="Arial"/>
          <w:color w:val="000000" w:themeColor="text1"/>
          <w:sz w:val="22"/>
          <w:szCs w:val="22"/>
        </w:rPr>
        <w:t xml:space="preserve">As at 31 December </w:t>
      </w:r>
      <w:r w:rsidR="00C60E10" w:rsidRPr="003A2820">
        <w:rPr>
          <w:rFonts w:ascii="Arial" w:hAnsi="Arial" w:cs="Arial"/>
          <w:color w:val="000000" w:themeColor="text1"/>
          <w:sz w:val="22"/>
          <w:szCs w:val="22"/>
        </w:rPr>
        <w:t>2025</w:t>
      </w:r>
      <w:r w:rsidR="005C3775" w:rsidRPr="003A2820">
        <w:rPr>
          <w:rFonts w:ascii="Arial" w:hAnsi="Arial" w:cs="Arial"/>
          <w:color w:val="000000" w:themeColor="text1"/>
          <w:sz w:val="22"/>
          <w:szCs w:val="22"/>
        </w:rPr>
        <w:t xml:space="preserve"> and </w:t>
      </w:r>
      <w:r w:rsidR="00C60E10" w:rsidRPr="003A2820">
        <w:rPr>
          <w:rFonts w:ascii="Arial" w:hAnsi="Arial" w:cs="Arial"/>
          <w:color w:val="000000" w:themeColor="text1"/>
          <w:sz w:val="22"/>
          <w:szCs w:val="22"/>
        </w:rPr>
        <w:t>2024</w:t>
      </w:r>
      <w:r w:rsidR="005C3775" w:rsidRPr="003A2820">
        <w:rPr>
          <w:rFonts w:ascii="Arial" w:hAnsi="Arial" w:cs="Arial"/>
          <w:color w:val="000000" w:themeColor="text1"/>
          <w:sz w:val="22"/>
          <w:szCs w:val="22"/>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14:paraId="7B97C021" w14:textId="18E3031A" w:rsidR="00C40818" w:rsidRPr="003A2820" w:rsidRDefault="00C40818" w:rsidP="00874C5A">
      <w:pPr>
        <w:spacing w:line="360" w:lineRule="exact"/>
        <w:ind w:left="547" w:right="-7"/>
        <w:jc w:val="right"/>
        <w:rPr>
          <w:rFonts w:ascii="Arial" w:eastAsia="Arial Unicode MS" w:hAnsi="Arial" w:cs="Arial"/>
          <w:sz w:val="14"/>
          <w:szCs w:val="14"/>
        </w:rPr>
      </w:pPr>
      <w:r w:rsidRPr="003A2820">
        <w:rPr>
          <w:rFonts w:ascii="Arial" w:eastAsia="Arial Unicode MS" w:hAnsi="Arial" w:cs="Arial"/>
          <w:sz w:val="14"/>
          <w:szCs w:val="14"/>
        </w:rPr>
        <w:t>(Unit: Million US Dollar)</w:t>
      </w:r>
    </w:p>
    <w:tbl>
      <w:tblPr>
        <w:tblW w:w="9270" w:type="dxa"/>
        <w:tblInd w:w="450" w:type="dxa"/>
        <w:tblLayout w:type="fixed"/>
        <w:tblLook w:val="0000" w:firstRow="0" w:lastRow="0" w:firstColumn="0" w:lastColumn="0" w:noHBand="0" w:noVBand="0"/>
      </w:tblPr>
      <w:tblGrid>
        <w:gridCol w:w="2520"/>
        <w:gridCol w:w="990"/>
        <w:gridCol w:w="1080"/>
        <w:gridCol w:w="1170"/>
        <w:gridCol w:w="1170"/>
        <w:gridCol w:w="990"/>
        <w:gridCol w:w="1350"/>
      </w:tblGrid>
      <w:tr w:rsidR="0072258B" w:rsidRPr="003A2820" w14:paraId="08B43005" w14:textId="77777777" w:rsidTr="006E0152">
        <w:trPr>
          <w:cantSplit/>
          <w:trHeight w:val="189"/>
        </w:trPr>
        <w:tc>
          <w:tcPr>
            <w:tcW w:w="2520" w:type="dxa"/>
          </w:tcPr>
          <w:p w14:paraId="07B2BD35" w14:textId="77777777" w:rsidR="0072258B" w:rsidRPr="003A2820" w:rsidRDefault="0072258B" w:rsidP="00C5170B">
            <w:pPr>
              <w:spacing w:line="260" w:lineRule="exact"/>
              <w:jc w:val="thaiDistribute"/>
              <w:rPr>
                <w:rFonts w:ascii="Arial" w:eastAsia="Arial Unicode MS" w:hAnsi="Arial" w:cs="Arial"/>
                <w:sz w:val="14"/>
                <w:szCs w:val="14"/>
              </w:rPr>
            </w:pPr>
          </w:p>
        </w:tc>
        <w:tc>
          <w:tcPr>
            <w:tcW w:w="6750" w:type="dxa"/>
            <w:gridSpan w:val="6"/>
            <w:vAlign w:val="bottom"/>
          </w:tcPr>
          <w:p w14:paraId="6F11609C" w14:textId="7C99F18B" w:rsidR="0072258B" w:rsidRPr="003A2820" w:rsidRDefault="0072258B" w:rsidP="00C5170B">
            <w:pPr>
              <w:pBdr>
                <w:bottom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 xml:space="preserve">As at 31 December </w:t>
            </w:r>
            <w:r w:rsidR="00C60E10" w:rsidRPr="003A2820">
              <w:rPr>
                <w:rFonts w:ascii="Arial" w:eastAsia="Arial Unicode MS" w:hAnsi="Arial" w:cs="Arial"/>
                <w:sz w:val="14"/>
                <w:szCs w:val="14"/>
              </w:rPr>
              <w:t>2025</w:t>
            </w:r>
          </w:p>
        </w:tc>
      </w:tr>
      <w:tr w:rsidR="0072258B" w:rsidRPr="003A2820" w14:paraId="437BD622" w14:textId="77777777" w:rsidTr="006E0152">
        <w:trPr>
          <w:cantSplit/>
          <w:trHeight w:val="108"/>
        </w:trPr>
        <w:tc>
          <w:tcPr>
            <w:tcW w:w="2520" w:type="dxa"/>
          </w:tcPr>
          <w:p w14:paraId="03A2E04D" w14:textId="77777777" w:rsidR="0072258B" w:rsidRPr="003A2820" w:rsidRDefault="0072258B" w:rsidP="00C5170B">
            <w:pPr>
              <w:spacing w:line="260" w:lineRule="exact"/>
              <w:jc w:val="thaiDistribute"/>
              <w:rPr>
                <w:rFonts w:ascii="Arial" w:eastAsia="Arial Unicode MS" w:hAnsi="Arial" w:cs="Arial"/>
                <w:sz w:val="14"/>
                <w:szCs w:val="14"/>
              </w:rPr>
            </w:pPr>
          </w:p>
        </w:tc>
        <w:tc>
          <w:tcPr>
            <w:tcW w:w="6750" w:type="dxa"/>
            <w:gridSpan w:val="6"/>
            <w:vAlign w:val="bottom"/>
          </w:tcPr>
          <w:p w14:paraId="1A838B18" w14:textId="77777777" w:rsidR="0072258B" w:rsidRPr="003A2820" w:rsidRDefault="0072258B" w:rsidP="00C5170B">
            <w:pPr>
              <w:pBdr>
                <w:bottom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Consolidated financial statements</w:t>
            </w:r>
          </w:p>
        </w:tc>
      </w:tr>
      <w:tr w:rsidR="007C7071" w:rsidRPr="003A2820" w14:paraId="3B006C57" w14:textId="77777777" w:rsidTr="006E0152">
        <w:trPr>
          <w:cantSplit/>
          <w:trHeight w:val="144"/>
        </w:trPr>
        <w:tc>
          <w:tcPr>
            <w:tcW w:w="2520" w:type="dxa"/>
          </w:tcPr>
          <w:p w14:paraId="00D2BBF5" w14:textId="77777777" w:rsidR="007C7071" w:rsidRPr="003A2820" w:rsidRDefault="007C7071" w:rsidP="00C5170B">
            <w:pPr>
              <w:tabs>
                <w:tab w:val="left" w:pos="240"/>
              </w:tabs>
              <w:spacing w:line="260" w:lineRule="exact"/>
              <w:jc w:val="thaiDistribute"/>
              <w:rPr>
                <w:rFonts w:ascii="Arial" w:eastAsia="Arial Unicode MS" w:hAnsi="Arial" w:cs="Arial"/>
                <w:sz w:val="14"/>
                <w:szCs w:val="14"/>
              </w:rPr>
            </w:pPr>
          </w:p>
        </w:tc>
        <w:tc>
          <w:tcPr>
            <w:tcW w:w="2070" w:type="dxa"/>
            <w:gridSpan w:val="2"/>
            <w:vAlign w:val="bottom"/>
          </w:tcPr>
          <w:p w14:paraId="2F81652B" w14:textId="77777777" w:rsidR="007C7071" w:rsidRPr="003A2820" w:rsidRDefault="007C7071" w:rsidP="00C5170B">
            <w:pPr>
              <w:pBdr>
                <w:bottom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Fixed interest rates</w:t>
            </w:r>
          </w:p>
        </w:tc>
        <w:tc>
          <w:tcPr>
            <w:tcW w:w="1170" w:type="dxa"/>
            <w:vAlign w:val="bottom"/>
          </w:tcPr>
          <w:p w14:paraId="1213012F" w14:textId="52C24273" w:rsidR="007C7071" w:rsidRPr="003A2820" w:rsidRDefault="007C7071" w:rsidP="00C5170B">
            <w:pPr>
              <w:spacing w:line="260" w:lineRule="exact"/>
              <w:jc w:val="center"/>
              <w:rPr>
                <w:rFonts w:ascii="Arial" w:eastAsia="Arial Unicode MS" w:hAnsi="Arial" w:cs="Arial"/>
                <w:sz w:val="14"/>
                <w:szCs w:val="14"/>
              </w:rPr>
            </w:pPr>
          </w:p>
        </w:tc>
        <w:tc>
          <w:tcPr>
            <w:tcW w:w="1170" w:type="dxa"/>
            <w:vAlign w:val="bottom"/>
          </w:tcPr>
          <w:p w14:paraId="7E212FE4" w14:textId="017C2546" w:rsidR="007C7071" w:rsidRPr="003A2820" w:rsidRDefault="00F846A3" w:rsidP="00C5170B">
            <w:pPr>
              <w:spacing w:line="260" w:lineRule="exact"/>
              <w:jc w:val="center"/>
              <w:rPr>
                <w:rFonts w:ascii="Arial" w:eastAsia="Arial Unicode MS" w:hAnsi="Arial" w:cs="Arial"/>
                <w:sz w:val="14"/>
                <w:szCs w:val="14"/>
              </w:rPr>
            </w:pPr>
            <w:r w:rsidRPr="003A2820">
              <w:rPr>
                <w:rFonts w:ascii="Arial" w:eastAsia="Arial Unicode MS" w:hAnsi="Arial" w:cs="Arial"/>
                <w:sz w:val="14"/>
                <w:szCs w:val="14"/>
              </w:rPr>
              <w:t>Non-</w:t>
            </w:r>
          </w:p>
        </w:tc>
        <w:tc>
          <w:tcPr>
            <w:tcW w:w="990" w:type="dxa"/>
            <w:vAlign w:val="bottom"/>
          </w:tcPr>
          <w:p w14:paraId="5A372EC8" w14:textId="77777777" w:rsidR="007C7071" w:rsidRPr="003A2820" w:rsidRDefault="007C7071" w:rsidP="00C5170B">
            <w:pPr>
              <w:spacing w:line="260" w:lineRule="exact"/>
              <w:jc w:val="center"/>
              <w:rPr>
                <w:rFonts w:ascii="Arial" w:eastAsia="Arial Unicode MS" w:hAnsi="Arial" w:cs="Arial"/>
                <w:sz w:val="14"/>
                <w:szCs w:val="14"/>
              </w:rPr>
            </w:pPr>
          </w:p>
        </w:tc>
        <w:tc>
          <w:tcPr>
            <w:tcW w:w="1350" w:type="dxa"/>
            <w:vAlign w:val="bottom"/>
          </w:tcPr>
          <w:p w14:paraId="120A94F0" w14:textId="6F1692B4" w:rsidR="007C7071" w:rsidRPr="003A2820" w:rsidRDefault="007C7071" w:rsidP="00C5170B">
            <w:pPr>
              <w:spacing w:line="260" w:lineRule="exact"/>
              <w:jc w:val="center"/>
              <w:rPr>
                <w:rFonts w:ascii="Arial" w:eastAsia="Arial Unicode MS" w:hAnsi="Arial" w:cs="Arial"/>
                <w:sz w:val="14"/>
                <w:szCs w:val="14"/>
              </w:rPr>
            </w:pPr>
          </w:p>
        </w:tc>
      </w:tr>
      <w:tr w:rsidR="00874C5A" w:rsidRPr="003A2820" w14:paraId="63623B1E" w14:textId="77777777" w:rsidTr="006E0152">
        <w:trPr>
          <w:cantSplit/>
          <w:trHeight w:val="243"/>
        </w:trPr>
        <w:tc>
          <w:tcPr>
            <w:tcW w:w="2520" w:type="dxa"/>
          </w:tcPr>
          <w:p w14:paraId="1A492571" w14:textId="77777777" w:rsidR="00874C5A" w:rsidRPr="003A2820" w:rsidRDefault="00874C5A" w:rsidP="00C5170B">
            <w:pPr>
              <w:tabs>
                <w:tab w:val="left" w:pos="240"/>
              </w:tabs>
              <w:spacing w:line="260" w:lineRule="exact"/>
              <w:jc w:val="thaiDistribute"/>
              <w:rPr>
                <w:rFonts w:ascii="Arial" w:eastAsia="Arial Unicode MS" w:hAnsi="Arial" w:cs="Arial"/>
                <w:sz w:val="14"/>
                <w:szCs w:val="14"/>
              </w:rPr>
            </w:pPr>
          </w:p>
        </w:tc>
        <w:tc>
          <w:tcPr>
            <w:tcW w:w="990" w:type="dxa"/>
            <w:vAlign w:val="bottom"/>
          </w:tcPr>
          <w:p w14:paraId="032E1FBE" w14:textId="77777777" w:rsidR="00874C5A" w:rsidRPr="003A2820" w:rsidRDefault="00874C5A" w:rsidP="00C5170B">
            <w:pPr>
              <w:spacing w:line="260" w:lineRule="exact"/>
              <w:jc w:val="center"/>
              <w:rPr>
                <w:rFonts w:ascii="Arial" w:eastAsia="Arial Unicode MS" w:hAnsi="Arial" w:cs="Arial"/>
                <w:sz w:val="14"/>
                <w:szCs w:val="14"/>
              </w:rPr>
            </w:pPr>
            <w:r w:rsidRPr="003A2820">
              <w:rPr>
                <w:rFonts w:ascii="Arial" w:eastAsia="Arial Unicode MS" w:hAnsi="Arial" w:cs="Arial"/>
                <w:sz w:val="14"/>
                <w:szCs w:val="14"/>
              </w:rPr>
              <w:t>Within</w:t>
            </w:r>
          </w:p>
        </w:tc>
        <w:tc>
          <w:tcPr>
            <w:tcW w:w="1080" w:type="dxa"/>
            <w:vAlign w:val="bottom"/>
          </w:tcPr>
          <w:p w14:paraId="1B847EA3" w14:textId="77777777" w:rsidR="00874C5A" w:rsidRPr="003A2820" w:rsidRDefault="00874C5A" w:rsidP="00C5170B">
            <w:pPr>
              <w:spacing w:line="260" w:lineRule="exact"/>
              <w:jc w:val="center"/>
              <w:rPr>
                <w:rFonts w:ascii="Arial" w:eastAsia="Arial Unicode MS" w:hAnsi="Arial" w:cs="Arial"/>
                <w:sz w:val="14"/>
                <w:szCs w:val="14"/>
              </w:rPr>
            </w:pPr>
          </w:p>
        </w:tc>
        <w:tc>
          <w:tcPr>
            <w:tcW w:w="1170" w:type="dxa"/>
            <w:vAlign w:val="bottom"/>
          </w:tcPr>
          <w:p w14:paraId="6B313D4A" w14:textId="77777777" w:rsidR="00874C5A" w:rsidRPr="003A2820" w:rsidRDefault="00874C5A" w:rsidP="00C5170B">
            <w:pPr>
              <w:spacing w:line="260" w:lineRule="exact"/>
              <w:jc w:val="center"/>
              <w:rPr>
                <w:rFonts w:ascii="Arial" w:eastAsia="Arial Unicode MS" w:hAnsi="Arial" w:cs="Arial"/>
                <w:sz w:val="14"/>
                <w:szCs w:val="14"/>
              </w:rPr>
            </w:pPr>
            <w:r w:rsidRPr="003A2820">
              <w:rPr>
                <w:rFonts w:ascii="Arial" w:eastAsia="Arial Unicode MS" w:hAnsi="Arial" w:cs="Arial"/>
                <w:sz w:val="14"/>
                <w:szCs w:val="14"/>
              </w:rPr>
              <w:t>Floating</w:t>
            </w:r>
          </w:p>
        </w:tc>
        <w:tc>
          <w:tcPr>
            <w:tcW w:w="1170" w:type="dxa"/>
            <w:vAlign w:val="bottom"/>
          </w:tcPr>
          <w:p w14:paraId="5B092A5B" w14:textId="77777777" w:rsidR="00874C5A" w:rsidRPr="003A2820" w:rsidRDefault="00874C5A" w:rsidP="00C5170B">
            <w:pPr>
              <w:spacing w:line="260" w:lineRule="exact"/>
              <w:jc w:val="center"/>
              <w:rPr>
                <w:rFonts w:ascii="Arial" w:eastAsia="Arial Unicode MS" w:hAnsi="Arial" w:cs="Arial"/>
                <w:sz w:val="14"/>
                <w:szCs w:val="14"/>
              </w:rPr>
            </w:pPr>
            <w:r w:rsidRPr="003A2820">
              <w:rPr>
                <w:rFonts w:ascii="Arial" w:eastAsia="Arial Unicode MS" w:hAnsi="Arial" w:cs="Arial"/>
                <w:sz w:val="14"/>
                <w:szCs w:val="14"/>
              </w:rPr>
              <w:t>interest</w:t>
            </w:r>
          </w:p>
        </w:tc>
        <w:tc>
          <w:tcPr>
            <w:tcW w:w="990" w:type="dxa"/>
            <w:vAlign w:val="bottom"/>
          </w:tcPr>
          <w:p w14:paraId="09AAC33F" w14:textId="77777777" w:rsidR="00874C5A" w:rsidRPr="003A2820" w:rsidRDefault="00874C5A" w:rsidP="00C5170B">
            <w:pPr>
              <w:spacing w:line="260" w:lineRule="exact"/>
              <w:jc w:val="center"/>
              <w:rPr>
                <w:rFonts w:ascii="Arial" w:eastAsia="Arial Unicode MS" w:hAnsi="Arial" w:cs="Arial"/>
                <w:sz w:val="14"/>
                <w:szCs w:val="14"/>
              </w:rPr>
            </w:pPr>
          </w:p>
        </w:tc>
        <w:tc>
          <w:tcPr>
            <w:tcW w:w="1350" w:type="dxa"/>
            <w:vAlign w:val="bottom"/>
          </w:tcPr>
          <w:p w14:paraId="771107B9" w14:textId="5006F189" w:rsidR="00874C5A" w:rsidRPr="003A2820" w:rsidRDefault="00874C5A" w:rsidP="00C5170B">
            <w:pPr>
              <w:spacing w:line="260" w:lineRule="exact"/>
              <w:jc w:val="center"/>
              <w:rPr>
                <w:rFonts w:ascii="Arial" w:eastAsia="Arial Unicode MS" w:hAnsi="Arial" w:cs="Arial"/>
                <w:sz w:val="14"/>
                <w:szCs w:val="14"/>
              </w:rPr>
            </w:pPr>
            <w:r w:rsidRPr="003A2820">
              <w:rPr>
                <w:rFonts w:ascii="Arial" w:eastAsia="Arial Unicode MS" w:hAnsi="Arial" w:cs="Arial"/>
                <w:sz w:val="14"/>
                <w:szCs w:val="14"/>
              </w:rPr>
              <w:t>Effective</w:t>
            </w:r>
          </w:p>
        </w:tc>
      </w:tr>
      <w:tr w:rsidR="00874C5A" w:rsidRPr="003A2820" w14:paraId="67E0EECA" w14:textId="77777777" w:rsidTr="006E0152">
        <w:trPr>
          <w:cantSplit/>
          <w:trHeight w:val="189"/>
        </w:trPr>
        <w:tc>
          <w:tcPr>
            <w:tcW w:w="2520" w:type="dxa"/>
          </w:tcPr>
          <w:p w14:paraId="4A82D1ED" w14:textId="77777777" w:rsidR="00874C5A" w:rsidRPr="003A2820" w:rsidRDefault="00874C5A" w:rsidP="00C5170B">
            <w:pPr>
              <w:tabs>
                <w:tab w:val="left" w:pos="240"/>
              </w:tabs>
              <w:spacing w:line="260" w:lineRule="exact"/>
              <w:jc w:val="thaiDistribute"/>
              <w:rPr>
                <w:rFonts w:ascii="Arial" w:eastAsia="Arial Unicode MS" w:hAnsi="Arial" w:cs="Arial"/>
                <w:sz w:val="14"/>
                <w:szCs w:val="14"/>
              </w:rPr>
            </w:pPr>
          </w:p>
        </w:tc>
        <w:tc>
          <w:tcPr>
            <w:tcW w:w="990" w:type="dxa"/>
            <w:vAlign w:val="bottom"/>
          </w:tcPr>
          <w:p w14:paraId="17BC5DBF" w14:textId="77777777" w:rsidR="00874C5A" w:rsidRPr="003A2820" w:rsidRDefault="00874C5A" w:rsidP="00C5170B">
            <w:pPr>
              <w:pBdr>
                <w:bottom w:val="single" w:sz="4" w:space="1" w:color="auto"/>
                <w:between w:val="single" w:sz="4" w:space="1" w:color="auto"/>
              </w:pBdr>
              <w:spacing w:line="260" w:lineRule="exact"/>
              <w:jc w:val="center"/>
              <w:rPr>
                <w:rFonts w:ascii="Arial" w:eastAsia="Arial Unicode MS" w:hAnsi="Arial" w:cs="Arial"/>
                <w:sz w:val="14"/>
                <w:szCs w:val="14"/>
                <w:cs/>
              </w:rPr>
            </w:pPr>
            <w:r w:rsidRPr="003A2820">
              <w:rPr>
                <w:rFonts w:ascii="Arial" w:eastAsia="Arial Unicode MS" w:hAnsi="Arial" w:cs="Arial"/>
                <w:sz w:val="14"/>
                <w:szCs w:val="14"/>
              </w:rPr>
              <w:t>1</w:t>
            </w:r>
            <w:r w:rsidRPr="003A2820">
              <w:rPr>
                <w:rFonts w:ascii="Arial" w:eastAsia="Arial Unicode MS" w:hAnsi="Arial" w:cs="Arial"/>
                <w:sz w:val="14"/>
                <w:szCs w:val="14"/>
                <w:cs/>
              </w:rPr>
              <w:t xml:space="preserve"> </w:t>
            </w:r>
            <w:r w:rsidRPr="003A2820">
              <w:rPr>
                <w:rFonts w:ascii="Arial" w:eastAsia="Arial Unicode MS" w:hAnsi="Arial" w:cs="Arial"/>
                <w:sz w:val="14"/>
                <w:szCs w:val="14"/>
              </w:rPr>
              <w:t>year</w:t>
            </w:r>
          </w:p>
        </w:tc>
        <w:tc>
          <w:tcPr>
            <w:tcW w:w="1080" w:type="dxa"/>
            <w:vAlign w:val="bottom"/>
          </w:tcPr>
          <w:p w14:paraId="30652A66" w14:textId="77777777" w:rsidR="00874C5A" w:rsidRPr="003A2820" w:rsidRDefault="00874C5A" w:rsidP="00C5170B">
            <w:pPr>
              <w:pBdr>
                <w:bottom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1 - 5 years</w:t>
            </w:r>
          </w:p>
        </w:tc>
        <w:tc>
          <w:tcPr>
            <w:tcW w:w="1170" w:type="dxa"/>
            <w:vAlign w:val="bottom"/>
          </w:tcPr>
          <w:p w14:paraId="2708D52F" w14:textId="77777777" w:rsidR="00874C5A" w:rsidRPr="003A2820" w:rsidRDefault="00874C5A" w:rsidP="00C5170B">
            <w:pPr>
              <w:pBdr>
                <w:bottom w:val="single" w:sz="4" w:space="1" w:color="auto"/>
              </w:pBdr>
              <w:spacing w:line="260" w:lineRule="exact"/>
              <w:jc w:val="center"/>
              <w:rPr>
                <w:rFonts w:ascii="Arial" w:eastAsia="Arial Unicode MS" w:hAnsi="Arial" w:cs="Arial"/>
                <w:sz w:val="14"/>
                <w:szCs w:val="14"/>
                <w:cs/>
              </w:rPr>
            </w:pPr>
            <w:r w:rsidRPr="003A2820">
              <w:rPr>
                <w:rFonts w:ascii="Arial" w:eastAsia="Arial Unicode MS" w:hAnsi="Arial" w:cs="Arial"/>
                <w:sz w:val="14"/>
                <w:szCs w:val="14"/>
              </w:rPr>
              <w:t>interest rate</w:t>
            </w:r>
          </w:p>
        </w:tc>
        <w:tc>
          <w:tcPr>
            <w:tcW w:w="1170" w:type="dxa"/>
            <w:vAlign w:val="bottom"/>
          </w:tcPr>
          <w:p w14:paraId="18E73642" w14:textId="77777777" w:rsidR="00874C5A" w:rsidRPr="003A2820" w:rsidRDefault="00874C5A" w:rsidP="00C5170B">
            <w:pPr>
              <w:pBdr>
                <w:bottom w:val="single" w:sz="4" w:space="1" w:color="auto"/>
                <w:between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bearing</w:t>
            </w:r>
          </w:p>
        </w:tc>
        <w:tc>
          <w:tcPr>
            <w:tcW w:w="990" w:type="dxa"/>
            <w:vAlign w:val="bottom"/>
          </w:tcPr>
          <w:p w14:paraId="79192EB5" w14:textId="77777777" w:rsidR="00874C5A" w:rsidRPr="003A2820" w:rsidRDefault="00874C5A" w:rsidP="00C5170B">
            <w:pPr>
              <w:pBdr>
                <w:bottom w:val="single" w:sz="4" w:space="1" w:color="auto"/>
                <w:between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Total</w:t>
            </w:r>
          </w:p>
        </w:tc>
        <w:tc>
          <w:tcPr>
            <w:tcW w:w="1350" w:type="dxa"/>
            <w:vAlign w:val="bottom"/>
          </w:tcPr>
          <w:p w14:paraId="5621C073" w14:textId="59199DBF" w:rsidR="00874C5A" w:rsidRPr="003A2820" w:rsidRDefault="00874C5A" w:rsidP="00C5170B">
            <w:pPr>
              <w:pBdr>
                <w:bottom w:val="single" w:sz="4" w:space="1" w:color="auto"/>
                <w:between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interest rate</w:t>
            </w:r>
          </w:p>
        </w:tc>
      </w:tr>
      <w:tr w:rsidR="00874C5A" w:rsidRPr="003A2820" w14:paraId="76CC1C52" w14:textId="77777777" w:rsidTr="006E0152">
        <w:trPr>
          <w:cantSplit/>
          <w:trHeight w:val="198"/>
        </w:trPr>
        <w:tc>
          <w:tcPr>
            <w:tcW w:w="2520" w:type="dxa"/>
          </w:tcPr>
          <w:p w14:paraId="3B35B49E" w14:textId="77777777" w:rsidR="00874C5A" w:rsidRPr="003A2820" w:rsidRDefault="00874C5A" w:rsidP="00C5170B">
            <w:pPr>
              <w:tabs>
                <w:tab w:val="left" w:pos="240"/>
              </w:tabs>
              <w:spacing w:line="260" w:lineRule="exact"/>
              <w:jc w:val="thaiDistribute"/>
              <w:rPr>
                <w:rFonts w:ascii="Arial" w:eastAsia="Arial Unicode MS" w:hAnsi="Arial" w:cs="Arial"/>
                <w:sz w:val="14"/>
                <w:szCs w:val="14"/>
              </w:rPr>
            </w:pPr>
          </w:p>
        </w:tc>
        <w:tc>
          <w:tcPr>
            <w:tcW w:w="990" w:type="dxa"/>
          </w:tcPr>
          <w:p w14:paraId="165EE732" w14:textId="77777777" w:rsidR="00874C5A" w:rsidRPr="003A2820" w:rsidRDefault="00874C5A" w:rsidP="00C5170B">
            <w:pPr>
              <w:tabs>
                <w:tab w:val="decimal" w:pos="702"/>
              </w:tabs>
              <w:spacing w:line="260" w:lineRule="exact"/>
              <w:jc w:val="thaiDistribute"/>
              <w:rPr>
                <w:rFonts w:ascii="Arial" w:eastAsia="Arial Unicode MS" w:hAnsi="Arial" w:cs="Arial"/>
                <w:b/>
                <w:bCs/>
                <w:sz w:val="14"/>
                <w:szCs w:val="14"/>
              </w:rPr>
            </w:pPr>
          </w:p>
        </w:tc>
        <w:tc>
          <w:tcPr>
            <w:tcW w:w="1080" w:type="dxa"/>
          </w:tcPr>
          <w:p w14:paraId="51D81BD1" w14:textId="77777777" w:rsidR="00874C5A" w:rsidRPr="003A2820" w:rsidRDefault="00874C5A" w:rsidP="00C5170B">
            <w:pPr>
              <w:spacing w:line="260" w:lineRule="exact"/>
              <w:jc w:val="thaiDistribute"/>
              <w:rPr>
                <w:rFonts w:ascii="Arial" w:eastAsia="Arial Unicode MS" w:hAnsi="Arial" w:cs="Arial"/>
                <w:b/>
                <w:bCs/>
                <w:sz w:val="14"/>
                <w:szCs w:val="14"/>
              </w:rPr>
            </w:pPr>
          </w:p>
        </w:tc>
        <w:tc>
          <w:tcPr>
            <w:tcW w:w="1170" w:type="dxa"/>
          </w:tcPr>
          <w:p w14:paraId="7AFD90D7" w14:textId="77777777" w:rsidR="00874C5A" w:rsidRPr="003A2820" w:rsidRDefault="00874C5A" w:rsidP="00C5170B">
            <w:pPr>
              <w:spacing w:line="260" w:lineRule="exact"/>
              <w:jc w:val="thaiDistribute"/>
              <w:rPr>
                <w:rFonts w:ascii="Arial" w:eastAsia="Arial Unicode MS" w:hAnsi="Arial" w:cs="Arial"/>
                <w:b/>
                <w:bCs/>
                <w:sz w:val="14"/>
                <w:szCs w:val="14"/>
              </w:rPr>
            </w:pPr>
          </w:p>
        </w:tc>
        <w:tc>
          <w:tcPr>
            <w:tcW w:w="1170" w:type="dxa"/>
          </w:tcPr>
          <w:p w14:paraId="6CAA7892" w14:textId="77777777" w:rsidR="00874C5A" w:rsidRPr="003A2820" w:rsidRDefault="00874C5A" w:rsidP="00C5170B">
            <w:pPr>
              <w:tabs>
                <w:tab w:val="decimal" w:pos="702"/>
              </w:tabs>
              <w:spacing w:line="260" w:lineRule="exact"/>
              <w:jc w:val="thaiDistribute"/>
              <w:rPr>
                <w:rFonts w:ascii="Arial" w:eastAsia="Arial Unicode MS" w:hAnsi="Arial" w:cs="Arial"/>
                <w:b/>
                <w:bCs/>
                <w:sz w:val="14"/>
                <w:szCs w:val="14"/>
              </w:rPr>
            </w:pPr>
          </w:p>
        </w:tc>
        <w:tc>
          <w:tcPr>
            <w:tcW w:w="990" w:type="dxa"/>
          </w:tcPr>
          <w:p w14:paraId="62E06B9A" w14:textId="77777777" w:rsidR="00874C5A" w:rsidRPr="003A2820" w:rsidRDefault="00874C5A" w:rsidP="00C5170B">
            <w:pPr>
              <w:spacing w:line="260" w:lineRule="exact"/>
              <w:jc w:val="thaiDistribute"/>
              <w:rPr>
                <w:rFonts w:ascii="Arial" w:eastAsia="Arial Unicode MS" w:hAnsi="Arial" w:cs="Arial"/>
                <w:b/>
                <w:bCs/>
                <w:sz w:val="14"/>
                <w:szCs w:val="14"/>
              </w:rPr>
            </w:pPr>
          </w:p>
        </w:tc>
        <w:tc>
          <w:tcPr>
            <w:tcW w:w="1350" w:type="dxa"/>
          </w:tcPr>
          <w:p w14:paraId="568CE8CE" w14:textId="77777777" w:rsidR="00874C5A" w:rsidRPr="003A2820" w:rsidRDefault="00874C5A" w:rsidP="00C5170B">
            <w:pPr>
              <w:spacing w:line="260" w:lineRule="exact"/>
              <w:jc w:val="center"/>
              <w:rPr>
                <w:rFonts w:ascii="Arial" w:eastAsia="Arial Unicode MS" w:hAnsi="Arial" w:cs="Arial"/>
                <w:sz w:val="14"/>
                <w:szCs w:val="14"/>
                <w:cs/>
              </w:rPr>
            </w:pPr>
            <w:r w:rsidRPr="003A2820">
              <w:rPr>
                <w:rFonts w:ascii="Arial" w:eastAsia="Arial Unicode MS" w:hAnsi="Arial" w:cs="Arial"/>
                <w:sz w:val="14"/>
                <w:szCs w:val="14"/>
              </w:rPr>
              <w:t>(% per annum)</w:t>
            </w:r>
          </w:p>
        </w:tc>
      </w:tr>
      <w:tr w:rsidR="00874C5A" w:rsidRPr="003A2820" w14:paraId="5FD2A0DE" w14:textId="77777777" w:rsidTr="006E0152">
        <w:trPr>
          <w:cantSplit/>
          <w:trHeight w:val="180"/>
        </w:trPr>
        <w:tc>
          <w:tcPr>
            <w:tcW w:w="2520" w:type="dxa"/>
            <w:vAlign w:val="bottom"/>
          </w:tcPr>
          <w:p w14:paraId="0F676ECD" w14:textId="77777777" w:rsidR="00874C5A" w:rsidRPr="003A2820" w:rsidRDefault="00874C5A" w:rsidP="00C5170B">
            <w:pPr>
              <w:tabs>
                <w:tab w:val="left" w:pos="900"/>
                <w:tab w:val="left" w:pos="1440"/>
                <w:tab w:val="left" w:pos="1980"/>
              </w:tabs>
              <w:spacing w:line="260" w:lineRule="exact"/>
              <w:rPr>
                <w:rFonts w:ascii="Arial" w:eastAsia="Arial Unicode MS" w:hAnsi="Arial" w:cs="Arial"/>
                <w:sz w:val="14"/>
                <w:szCs w:val="14"/>
                <w:u w:val="single"/>
              </w:rPr>
            </w:pPr>
            <w:r w:rsidRPr="003A2820">
              <w:rPr>
                <w:rFonts w:ascii="Arial" w:eastAsia="Arial Unicode MS" w:hAnsi="Arial" w:cs="Arial"/>
                <w:sz w:val="14"/>
                <w:szCs w:val="14"/>
                <w:u w:val="single"/>
              </w:rPr>
              <w:t>Financial assets</w:t>
            </w:r>
          </w:p>
        </w:tc>
        <w:tc>
          <w:tcPr>
            <w:tcW w:w="990" w:type="dxa"/>
            <w:vAlign w:val="bottom"/>
          </w:tcPr>
          <w:p w14:paraId="0E126F70" w14:textId="77777777" w:rsidR="00874C5A" w:rsidRPr="003A2820" w:rsidRDefault="00874C5A" w:rsidP="00C5170B">
            <w:pPr>
              <w:tabs>
                <w:tab w:val="decimal" w:pos="702"/>
              </w:tabs>
              <w:spacing w:line="260" w:lineRule="exact"/>
              <w:jc w:val="right"/>
              <w:rPr>
                <w:rFonts w:ascii="Arial" w:eastAsia="Arial Unicode MS" w:hAnsi="Arial" w:cs="Arial"/>
                <w:b/>
                <w:bCs/>
                <w:sz w:val="14"/>
                <w:szCs w:val="14"/>
              </w:rPr>
            </w:pPr>
          </w:p>
        </w:tc>
        <w:tc>
          <w:tcPr>
            <w:tcW w:w="1080" w:type="dxa"/>
            <w:vAlign w:val="bottom"/>
          </w:tcPr>
          <w:p w14:paraId="7449E1AB" w14:textId="77777777" w:rsidR="00874C5A" w:rsidRPr="003A2820" w:rsidRDefault="00874C5A" w:rsidP="00C5170B">
            <w:pPr>
              <w:spacing w:line="260" w:lineRule="exact"/>
              <w:jc w:val="right"/>
              <w:rPr>
                <w:rFonts w:ascii="Arial" w:eastAsia="Arial Unicode MS" w:hAnsi="Arial" w:cs="Arial"/>
                <w:b/>
                <w:bCs/>
                <w:sz w:val="14"/>
                <w:szCs w:val="14"/>
              </w:rPr>
            </w:pPr>
          </w:p>
        </w:tc>
        <w:tc>
          <w:tcPr>
            <w:tcW w:w="1170" w:type="dxa"/>
            <w:vAlign w:val="bottom"/>
          </w:tcPr>
          <w:p w14:paraId="6A0061EB" w14:textId="77777777" w:rsidR="00874C5A" w:rsidRPr="003A2820" w:rsidRDefault="00874C5A" w:rsidP="00C5170B">
            <w:pPr>
              <w:spacing w:line="260" w:lineRule="exact"/>
              <w:jc w:val="right"/>
              <w:rPr>
                <w:rFonts w:ascii="Arial" w:eastAsia="Arial Unicode MS" w:hAnsi="Arial" w:cs="Arial"/>
                <w:b/>
                <w:bCs/>
                <w:sz w:val="14"/>
                <w:szCs w:val="14"/>
              </w:rPr>
            </w:pPr>
          </w:p>
        </w:tc>
        <w:tc>
          <w:tcPr>
            <w:tcW w:w="1170" w:type="dxa"/>
            <w:vAlign w:val="bottom"/>
          </w:tcPr>
          <w:p w14:paraId="2BB95960" w14:textId="16843686" w:rsidR="00874C5A" w:rsidRPr="003A2820" w:rsidRDefault="00874C5A" w:rsidP="00C5170B">
            <w:pPr>
              <w:tabs>
                <w:tab w:val="decimal" w:pos="702"/>
              </w:tabs>
              <w:spacing w:line="260" w:lineRule="exact"/>
              <w:jc w:val="right"/>
              <w:rPr>
                <w:rFonts w:ascii="Arial" w:eastAsia="Arial Unicode MS" w:hAnsi="Arial" w:cs="Arial"/>
                <w:b/>
                <w:bCs/>
                <w:sz w:val="14"/>
                <w:szCs w:val="14"/>
              </w:rPr>
            </w:pPr>
          </w:p>
        </w:tc>
        <w:tc>
          <w:tcPr>
            <w:tcW w:w="990" w:type="dxa"/>
            <w:vAlign w:val="bottom"/>
          </w:tcPr>
          <w:p w14:paraId="00A68C06" w14:textId="77777777" w:rsidR="00874C5A" w:rsidRPr="003A2820" w:rsidRDefault="00874C5A" w:rsidP="00C5170B">
            <w:pPr>
              <w:spacing w:line="260" w:lineRule="exact"/>
              <w:jc w:val="right"/>
              <w:rPr>
                <w:rFonts w:ascii="Arial" w:eastAsia="Arial Unicode MS" w:hAnsi="Arial" w:cs="Arial"/>
                <w:b/>
                <w:bCs/>
                <w:sz w:val="14"/>
                <w:szCs w:val="14"/>
              </w:rPr>
            </w:pPr>
          </w:p>
        </w:tc>
        <w:tc>
          <w:tcPr>
            <w:tcW w:w="1350" w:type="dxa"/>
            <w:vAlign w:val="bottom"/>
          </w:tcPr>
          <w:p w14:paraId="105674FC" w14:textId="77777777" w:rsidR="00874C5A" w:rsidRPr="003A2820" w:rsidRDefault="00874C5A" w:rsidP="00C5170B">
            <w:pPr>
              <w:spacing w:line="260" w:lineRule="exact"/>
              <w:jc w:val="center"/>
              <w:rPr>
                <w:rFonts w:ascii="Arial" w:eastAsia="Arial Unicode MS" w:hAnsi="Arial" w:cs="Arial"/>
                <w:b/>
                <w:bCs/>
                <w:sz w:val="14"/>
                <w:szCs w:val="14"/>
              </w:rPr>
            </w:pPr>
          </w:p>
        </w:tc>
      </w:tr>
      <w:tr w:rsidR="00874C5A" w:rsidRPr="003A2820" w14:paraId="39ECF178" w14:textId="77777777" w:rsidTr="006E0152">
        <w:trPr>
          <w:cantSplit/>
          <w:trHeight w:val="252"/>
        </w:trPr>
        <w:tc>
          <w:tcPr>
            <w:tcW w:w="2520" w:type="dxa"/>
            <w:vAlign w:val="bottom"/>
          </w:tcPr>
          <w:p w14:paraId="2E724844" w14:textId="77777777" w:rsidR="00874C5A" w:rsidRPr="003A2820" w:rsidRDefault="00874C5A" w:rsidP="00C5170B">
            <w:pPr>
              <w:tabs>
                <w:tab w:val="left" w:pos="900"/>
                <w:tab w:val="left" w:pos="1440"/>
                <w:tab w:val="left" w:pos="1980"/>
              </w:tabs>
              <w:spacing w:line="260" w:lineRule="exact"/>
              <w:rPr>
                <w:rFonts w:ascii="Arial" w:eastAsia="Arial Unicode MS" w:hAnsi="Arial" w:cs="Arial"/>
                <w:sz w:val="14"/>
                <w:szCs w:val="14"/>
              </w:rPr>
            </w:pPr>
            <w:r w:rsidRPr="003A2820">
              <w:rPr>
                <w:rFonts w:ascii="Arial" w:eastAsia="Arial Unicode MS" w:hAnsi="Arial" w:cs="Arial"/>
                <w:sz w:val="14"/>
                <w:szCs w:val="14"/>
              </w:rPr>
              <w:t xml:space="preserve">Cash and cash equivalents </w:t>
            </w:r>
          </w:p>
        </w:tc>
        <w:tc>
          <w:tcPr>
            <w:tcW w:w="990" w:type="dxa"/>
            <w:vAlign w:val="bottom"/>
          </w:tcPr>
          <w:p w14:paraId="714B322A" w14:textId="58E2687A" w:rsidR="00874C5A" w:rsidRPr="003A2820" w:rsidRDefault="008764AD" w:rsidP="00AB75DC">
            <w:pPr>
              <w:tabs>
                <w:tab w:val="decimal" w:pos="678"/>
              </w:tabs>
              <w:spacing w:line="260" w:lineRule="exact"/>
              <w:ind w:left="12" w:firstLine="123"/>
              <w:jc w:val="right"/>
              <w:rPr>
                <w:rFonts w:ascii="Arial" w:hAnsi="Arial" w:cs="Arial"/>
                <w:sz w:val="14"/>
                <w:szCs w:val="14"/>
                <w:cs/>
              </w:rPr>
            </w:pPr>
            <w:r w:rsidRPr="003A2820">
              <w:rPr>
                <w:rFonts w:ascii="Arial" w:hAnsi="Arial" w:cs="Arial"/>
                <w:sz w:val="14"/>
                <w:szCs w:val="14"/>
              </w:rPr>
              <w:t>78.5</w:t>
            </w:r>
          </w:p>
        </w:tc>
        <w:tc>
          <w:tcPr>
            <w:tcW w:w="1080" w:type="dxa"/>
            <w:vAlign w:val="bottom"/>
          </w:tcPr>
          <w:p w14:paraId="6CD070D0" w14:textId="4BA8E0BF" w:rsidR="00874C5A" w:rsidRPr="003A2820" w:rsidRDefault="008764AD" w:rsidP="00AB75DC">
            <w:pPr>
              <w:tabs>
                <w:tab w:val="decimal" w:pos="678"/>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68381F3F" w14:textId="6083B7BD" w:rsidR="00874C5A" w:rsidRPr="003A2820" w:rsidRDefault="001370BF" w:rsidP="00AB75DC">
            <w:pPr>
              <w:tabs>
                <w:tab w:val="decimal" w:pos="678"/>
              </w:tabs>
              <w:spacing w:line="260" w:lineRule="exact"/>
              <w:ind w:left="12" w:firstLine="123"/>
              <w:jc w:val="right"/>
              <w:rPr>
                <w:rFonts w:ascii="Arial" w:hAnsi="Arial" w:cs="Arial"/>
                <w:sz w:val="14"/>
                <w:szCs w:val="14"/>
              </w:rPr>
            </w:pPr>
            <w:r w:rsidRPr="003A2820">
              <w:rPr>
                <w:rFonts w:ascii="Arial" w:hAnsi="Arial" w:cs="Arial"/>
                <w:sz w:val="14"/>
                <w:szCs w:val="14"/>
              </w:rPr>
              <w:t>152</w:t>
            </w:r>
            <w:r w:rsidR="008B5DDB" w:rsidRPr="003A2820">
              <w:rPr>
                <w:rFonts w:ascii="Arial" w:hAnsi="Arial" w:cs="Arial"/>
                <w:sz w:val="14"/>
                <w:szCs w:val="14"/>
              </w:rPr>
              <w:t>.4</w:t>
            </w:r>
          </w:p>
        </w:tc>
        <w:tc>
          <w:tcPr>
            <w:tcW w:w="1170" w:type="dxa"/>
            <w:vAlign w:val="bottom"/>
          </w:tcPr>
          <w:p w14:paraId="4C139418" w14:textId="750D8078" w:rsidR="00874C5A" w:rsidRPr="003A2820" w:rsidRDefault="00637EBD" w:rsidP="00AB75DC">
            <w:pPr>
              <w:tabs>
                <w:tab w:val="decimal" w:pos="678"/>
              </w:tabs>
              <w:spacing w:line="260" w:lineRule="exact"/>
              <w:ind w:left="12" w:firstLine="123"/>
              <w:jc w:val="right"/>
              <w:rPr>
                <w:rFonts w:ascii="Arial" w:hAnsi="Arial" w:cs="Arial"/>
                <w:sz w:val="14"/>
                <w:szCs w:val="14"/>
              </w:rPr>
            </w:pPr>
            <w:r w:rsidRPr="003A2820">
              <w:rPr>
                <w:rFonts w:ascii="Arial" w:hAnsi="Arial" w:cs="Arial"/>
                <w:sz w:val="14"/>
                <w:szCs w:val="14"/>
              </w:rPr>
              <w:t>1.</w:t>
            </w:r>
            <w:r w:rsidR="003F2A24" w:rsidRPr="003A2820">
              <w:rPr>
                <w:rFonts w:ascii="Arial" w:hAnsi="Arial" w:cs="Arial"/>
                <w:sz w:val="14"/>
                <w:szCs w:val="14"/>
              </w:rPr>
              <w:t>1</w:t>
            </w:r>
          </w:p>
        </w:tc>
        <w:tc>
          <w:tcPr>
            <w:tcW w:w="990" w:type="dxa"/>
            <w:vAlign w:val="bottom"/>
          </w:tcPr>
          <w:p w14:paraId="26253F40" w14:textId="02A23B76" w:rsidR="00874C5A" w:rsidRPr="003A2820" w:rsidRDefault="00644F47" w:rsidP="00AB75DC">
            <w:pPr>
              <w:tabs>
                <w:tab w:val="decimal" w:pos="678"/>
              </w:tabs>
              <w:spacing w:line="260" w:lineRule="exact"/>
              <w:ind w:left="12" w:firstLine="123"/>
              <w:jc w:val="right"/>
              <w:rPr>
                <w:rFonts w:ascii="Arial" w:hAnsi="Arial" w:cs="Arial"/>
                <w:sz w:val="14"/>
                <w:szCs w:val="14"/>
              </w:rPr>
            </w:pPr>
            <w:r w:rsidRPr="003A2820">
              <w:rPr>
                <w:rFonts w:ascii="Arial" w:hAnsi="Arial" w:cs="Arial"/>
                <w:sz w:val="14"/>
                <w:szCs w:val="14"/>
              </w:rPr>
              <w:t>232.0</w:t>
            </w:r>
          </w:p>
        </w:tc>
        <w:tc>
          <w:tcPr>
            <w:tcW w:w="1350" w:type="dxa"/>
            <w:vAlign w:val="bottom"/>
          </w:tcPr>
          <w:p w14:paraId="7DF84E9E" w14:textId="31F3872C" w:rsidR="00874C5A" w:rsidRPr="003A2820" w:rsidRDefault="005C270E" w:rsidP="00C5170B">
            <w:pPr>
              <w:spacing w:line="260" w:lineRule="exact"/>
              <w:ind w:left="12" w:firstLine="33"/>
              <w:jc w:val="center"/>
              <w:rPr>
                <w:rFonts w:ascii="Arial" w:hAnsi="Arial" w:cs="Arial"/>
                <w:sz w:val="14"/>
                <w:szCs w:val="14"/>
              </w:rPr>
            </w:pPr>
            <w:r w:rsidRPr="003A2820">
              <w:rPr>
                <w:rFonts w:ascii="Arial" w:hAnsi="Arial" w:cs="Arial"/>
                <w:sz w:val="14"/>
                <w:szCs w:val="14"/>
              </w:rPr>
              <w:t xml:space="preserve">0.00 - </w:t>
            </w:r>
            <w:r w:rsidR="00174400">
              <w:rPr>
                <w:rFonts w:ascii="Arial" w:hAnsi="Arial" w:cs="Arial"/>
                <w:sz w:val="14"/>
                <w:szCs w:val="14"/>
              </w:rPr>
              <w:t>12.75</w:t>
            </w:r>
          </w:p>
        </w:tc>
      </w:tr>
      <w:tr w:rsidR="00874C5A" w:rsidRPr="003A2820" w14:paraId="7453603D" w14:textId="77777777" w:rsidTr="006E0152">
        <w:trPr>
          <w:cantSplit/>
          <w:trHeight w:val="252"/>
        </w:trPr>
        <w:tc>
          <w:tcPr>
            <w:tcW w:w="2520" w:type="dxa"/>
            <w:vAlign w:val="bottom"/>
          </w:tcPr>
          <w:p w14:paraId="1FF2A9C6" w14:textId="76D1879B" w:rsidR="00874C5A" w:rsidRPr="003A2820" w:rsidRDefault="00874C5A" w:rsidP="00C5170B">
            <w:pPr>
              <w:tabs>
                <w:tab w:val="left" w:pos="900"/>
                <w:tab w:val="left" w:pos="1440"/>
                <w:tab w:val="left" w:pos="1980"/>
              </w:tabs>
              <w:spacing w:line="260" w:lineRule="exact"/>
              <w:rPr>
                <w:rFonts w:ascii="Arial" w:eastAsia="Arial Unicode MS" w:hAnsi="Arial" w:cs="Arial"/>
                <w:sz w:val="14"/>
                <w:szCs w:val="14"/>
              </w:rPr>
            </w:pPr>
            <w:r w:rsidRPr="003A2820">
              <w:rPr>
                <w:rFonts w:ascii="Arial" w:eastAsia="Arial Unicode MS" w:hAnsi="Arial" w:cs="Arial"/>
                <w:sz w:val="14"/>
                <w:szCs w:val="14"/>
              </w:rPr>
              <w:t xml:space="preserve">Trade and other </w:t>
            </w:r>
            <w:r w:rsidR="0034739C" w:rsidRPr="003A2820">
              <w:rPr>
                <w:rFonts w:ascii="Arial" w:eastAsia="Arial Unicode MS" w:hAnsi="Arial" w:cs="Arial"/>
                <w:sz w:val="14"/>
                <w:szCs w:val="14"/>
              </w:rPr>
              <w:t xml:space="preserve">current </w:t>
            </w:r>
            <w:r w:rsidRPr="003A2820">
              <w:rPr>
                <w:rFonts w:ascii="Arial" w:eastAsia="Arial Unicode MS" w:hAnsi="Arial" w:cs="Arial"/>
                <w:sz w:val="14"/>
                <w:szCs w:val="14"/>
              </w:rPr>
              <w:t>receivables</w:t>
            </w:r>
          </w:p>
        </w:tc>
        <w:tc>
          <w:tcPr>
            <w:tcW w:w="990" w:type="dxa"/>
            <w:vAlign w:val="bottom"/>
          </w:tcPr>
          <w:p w14:paraId="3B67C72E" w14:textId="1D9ED1F6" w:rsidR="00874C5A" w:rsidRPr="003A2820" w:rsidRDefault="00F3750F" w:rsidP="00AB75DC">
            <w:pPr>
              <w:tabs>
                <w:tab w:val="decimal" w:pos="678"/>
              </w:tabs>
              <w:spacing w:line="260" w:lineRule="exact"/>
              <w:ind w:left="12" w:firstLine="123"/>
              <w:jc w:val="right"/>
              <w:rPr>
                <w:rFonts w:ascii="Arial" w:hAnsi="Arial" w:cs="Arial"/>
                <w:sz w:val="14"/>
                <w:szCs w:val="14"/>
                <w:cs/>
              </w:rPr>
            </w:pPr>
            <w:r w:rsidRPr="003A2820">
              <w:rPr>
                <w:rFonts w:ascii="Arial" w:hAnsi="Arial" w:cs="Arial"/>
                <w:sz w:val="14"/>
                <w:szCs w:val="14"/>
              </w:rPr>
              <w:t>-</w:t>
            </w:r>
          </w:p>
        </w:tc>
        <w:tc>
          <w:tcPr>
            <w:tcW w:w="1080" w:type="dxa"/>
            <w:vAlign w:val="bottom"/>
          </w:tcPr>
          <w:p w14:paraId="1750F6AC" w14:textId="4A553C6D" w:rsidR="00874C5A" w:rsidRPr="003A2820" w:rsidRDefault="009248F5" w:rsidP="00AB75DC">
            <w:pPr>
              <w:tabs>
                <w:tab w:val="decimal" w:pos="678"/>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4C64E922" w14:textId="7F063ACB" w:rsidR="00874C5A" w:rsidRPr="003A2820" w:rsidRDefault="00F60343" w:rsidP="00AB75DC">
            <w:pPr>
              <w:tabs>
                <w:tab w:val="decimal" w:pos="678"/>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5650A042" w14:textId="5C60CB09" w:rsidR="00874C5A" w:rsidRPr="003A2820" w:rsidRDefault="00235ADE" w:rsidP="00AB75DC">
            <w:pPr>
              <w:tabs>
                <w:tab w:val="decimal" w:pos="678"/>
              </w:tabs>
              <w:spacing w:line="260" w:lineRule="exact"/>
              <w:ind w:left="12" w:firstLine="123"/>
              <w:jc w:val="right"/>
              <w:rPr>
                <w:rFonts w:ascii="Arial" w:hAnsi="Arial" w:cs="Arial"/>
                <w:sz w:val="14"/>
                <w:szCs w:val="14"/>
              </w:rPr>
            </w:pPr>
            <w:r>
              <w:rPr>
                <w:rFonts w:ascii="Arial" w:hAnsi="Arial" w:cs="Arial"/>
                <w:sz w:val="14"/>
                <w:szCs w:val="14"/>
              </w:rPr>
              <w:t>891.1</w:t>
            </w:r>
          </w:p>
        </w:tc>
        <w:tc>
          <w:tcPr>
            <w:tcW w:w="990" w:type="dxa"/>
            <w:vAlign w:val="bottom"/>
          </w:tcPr>
          <w:p w14:paraId="6E20D4D2" w14:textId="623A14A8" w:rsidR="00874C5A" w:rsidRPr="003A2820" w:rsidRDefault="00235ADE" w:rsidP="00AB75DC">
            <w:pPr>
              <w:tabs>
                <w:tab w:val="decimal" w:pos="678"/>
              </w:tabs>
              <w:spacing w:line="260" w:lineRule="exact"/>
              <w:ind w:left="12" w:firstLine="123"/>
              <w:jc w:val="right"/>
              <w:rPr>
                <w:rFonts w:ascii="Arial" w:hAnsi="Arial" w:cs="Arial"/>
                <w:sz w:val="14"/>
                <w:szCs w:val="14"/>
              </w:rPr>
            </w:pPr>
            <w:r>
              <w:rPr>
                <w:rFonts w:ascii="Arial" w:hAnsi="Arial" w:cs="Arial"/>
                <w:sz w:val="14"/>
                <w:szCs w:val="14"/>
              </w:rPr>
              <w:t>891.1</w:t>
            </w:r>
          </w:p>
        </w:tc>
        <w:tc>
          <w:tcPr>
            <w:tcW w:w="1350" w:type="dxa"/>
            <w:vAlign w:val="bottom"/>
          </w:tcPr>
          <w:p w14:paraId="7C917C1D" w14:textId="6B33B844" w:rsidR="00874C5A" w:rsidRPr="003A2820" w:rsidRDefault="005C270E" w:rsidP="00C5170B">
            <w:pPr>
              <w:spacing w:line="260" w:lineRule="exact"/>
              <w:ind w:left="12" w:firstLine="33"/>
              <w:jc w:val="center"/>
              <w:rPr>
                <w:rFonts w:ascii="Arial" w:hAnsi="Arial" w:cs="Arial"/>
                <w:sz w:val="14"/>
                <w:szCs w:val="14"/>
              </w:rPr>
            </w:pPr>
            <w:r w:rsidRPr="003A2820">
              <w:rPr>
                <w:rFonts w:ascii="Arial" w:hAnsi="Arial" w:cs="Arial"/>
                <w:sz w:val="14"/>
                <w:szCs w:val="14"/>
              </w:rPr>
              <w:t>-</w:t>
            </w:r>
          </w:p>
        </w:tc>
      </w:tr>
      <w:tr w:rsidR="00874C5A" w:rsidRPr="003A2820" w14:paraId="716E633B" w14:textId="77777777" w:rsidTr="006E0152">
        <w:trPr>
          <w:cantSplit/>
          <w:trHeight w:val="180"/>
        </w:trPr>
        <w:tc>
          <w:tcPr>
            <w:tcW w:w="2520" w:type="dxa"/>
            <w:vAlign w:val="bottom"/>
          </w:tcPr>
          <w:p w14:paraId="3DA0002B" w14:textId="77777777" w:rsidR="00874C5A" w:rsidRPr="003A2820" w:rsidRDefault="00874C5A" w:rsidP="00C5170B">
            <w:pPr>
              <w:tabs>
                <w:tab w:val="left" w:pos="900"/>
                <w:tab w:val="left" w:pos="1440"/>
                <w:tab w:val="left" w:pos="1980"/>
              </w:tabs>
              <w:spacing w:line="260" w:lineRule="exact"/>
              <w:rPr>
                <w:rFonts w:ascii="Arial" w:eastAsia="Arial Unicode MS" w:hAnsi="Arial" w:cs="Arial"/>
                <w:sz w:val="14"/>
                <w:szCs w:val="14"/>
              </w:rPr>
            </w:pPr>
            <w:r w:rsidRPr="003A2820">
              <w:rPr>
                <w:rFonts w:ascii="Arial" w:eastAsia="Arial Unicode MS" w:hAnsi="Arial" w:cs="Arial"/>
                <w:sz w:val="14"/>
                <w:szCs w:val="14"/>
              </w:rPr>
              <w:t>Receivable - molds</w:t>
            </w:r>
          </w:p>
        </w:tc>
        <w:tc>
          <w:tcPr>
            <w:tcW w:w="990" w:type="dxa"/>
            <w:vAlign w:val="bottom"/>
          </w:tcPr>
          <w:p w14:paraId="3E333CC6" w14:textId="39BDA4EA" w:rsidR="00874C5A" w:rsidRPr="003A2820" w:rsidRDefault="004A059A" w:rsidP="00AB75DC">
            <w:pPr>
              <w:tabs>
                <w:tab w:val="decimal" w:pos="678"/>
              </w:tabs>
              <w:spacing w:line="260" w:lineRule="exact"/>
              <w:ind w:left="12" w:firstLine="123"/>
              <w:jc w:val="right"/>
              <w:rPr>
                <w:rFonts w:ascii="Arial" w:hAnsi="Arial" w:cs="Arial"/>
                <w:sz w:val="14"/>
                <w:szCs w:val="14"/>
                <w:cs/>
              </w:rPr>
            </w:pPr>
            <w:r w:rsidRPr="003A2820">
              <w:rPr>
                <w:rFonts w:ascii="Arial" w:hAnsi="Arial" w:cs="Arial"/>
                <w:sz w:val="14"/>
                <w:szCs w:val="14"/>
              </w:rPr>
              <w:t>-</w:t>
            </w:r>
          </w:p>
        </w:tc>
        <w:tc>
          <w:tcPr>
            <w:tcW w:w="1080" w:type="dxa"/>
            <w:vAlign w:val="bottom"/>
          </w:tcPr>
          <w:p w14:paraId="4EAF58E3" w14:textId="3B6C7209" w:rsidR="00874C5A" w:rsidRPr="003A2820" w:rsidRDefault="004A059A" w:rsidP="00AB75DC">
            <w:pPr>
              <w:tabs>
                <w:tab w:val="decimal" w:pos="678"/>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53F67D29" w14:textId="4A5F929E" w:rsidR="00874C5A" w:rsidRPr="003A2820" w:rsidRDefault="004A059A" w:rsidP="00AB75DC">
            <w:pPr>
              <w:tabs>
                <w:tab w:val="decimal" w:pos="678"/>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322C7FB6" w14:textId="4BE4A674" w:rsidR="00874C5A" w:rsidRPr="003A2820" w:rsidRDefault="00235ADE" w:rsidP="00AB75DC">
            <w:pPr>
              <w:tabs>
                <w:tab w:val="decimal" w:pos="678"/>
              </w:tabs>
              <w:spacing w:line="260" w:lineRule="exact"/>
              <w:ind w:left="12" w:firstLine="123"/>
              <w:jc w:val="right"/>
              <w:rPr>
                <w:rFonts w:ascii="Arial" w:hAnsi="Arial" w:cs="Arial"/>
                <w:sz w:val="14"/>
                <w:szCs w:val="14"/>
              </w:rPr>
            </w:pPr>
            <w:r>
              <w:rPr>
                <w:rFonts w:ascii="Arial" w:hAnsi="Arial" w:cs="Arial"/>
                <w:sz w:val="14"/>
                <w:szCs w:val="14"/>
              </w:rPr>
              <w:t>18.8</w:t>
            </w:r>
          </w:p>
        </w:tc>
        <w:tc>
          <w:tcPr>
            <w:tcW w:w="990" w:type="dxa"/>
            <w:vAlign w:val="bottom"/>
          </w:tcPr>
          <w:p w14:paraId="702C3F95" w14:textId="152FF1DE" w:rsidR="00874C5A" w:rsidRPr="003A2820" w:rsidRDefault="00235ADE" w:rsidP="00AB75DC">
            <w:pPr>
              <w:tabs>
                <w:tab w:val="decimal" w:pos="678"/>
              </w:tabs>
              <w:spacing w:line="260" w:lineRule="exact"/>
              <w:ind w:left="12" w:firstLine="123"/>
              <w:jc w:val="right"/>
              <w:rPr>
                <w:rFonts w:ascii="Arial" w:hAnsi="Arial" w:cs="Arial"/>
                <w:sz w:val="14"/>
                <w:szCs w:val="14"/>
              </w:rPr>
            </w:pPr>
            <w:r>
              <w:rPr>
                <w:rFonts w:ascii="Arial" w:hAnsi="Arial" w:cs="Arial"/>
                <w:sz w:val="14"/>
                <w:szCs w:val="14"/>
              </w:rPr>
              <w:t>18.8</w:t>
            </w:r>
          </w:p>
        </w:tc>
        <w:tc>
          <w:tcPr>
            <w:tcW w:w="1350" w:type="dxa"/>
            <w:vAlign w:val="bottom"/>
          </w:tcPr>
          <w:p w14:paraId="6C90287E" w14:textId="3A30F9B3" w:rsidR="00874C5A" w:rsidRPr="003A2820" w:rsidRDefault="005C270E" w:rsidP="00C5170B">
            <w:pPr>
              <w:spacing w:line="260" w:lineRule="exact"/>
              <w:ind w:left="12" w:firstLine="33"/>
              <w:jc w:val="center"/>
              <w:rPr>
                <w:rFonts w:ascii="Arial" w:hAnsi="Arial" w:cs="Arial"/>
                <w:sz w:val="14"/>
                <w:szCs w:val="14"/>
              </w:rPr>
            </w:pPr>
            <w:r w:rsidRPr="003A2820">
              <w:rPr>
                <w:rFonts w:ascii="Arial" w:hAnsi="Arial" w:cs="Arial"/>
                <w:sz w:val="14"/>
                <w:szCs w:val="14"/>
              </w:rPr>
              <w:t>-</w:t>
            </w:r>
          </w:p>
        </w:tc>
      </w:tr>
      <w:tr w:rsidR="00874C5A" w:rsidRPr="003A2820" w14:paraId="21F1D416" w14:textId="77777777" w:rsidTr="006E0152">
        <w:trPr>
          <w:cantSplit/>
          <w:trHeight w:val="252"/>
        </w:trPr>
        <w:tc>
          <w:tcPr>
            <w:tcW w:w="2520" w:type="dxa"/>
            <w:vAlign w:val="bottom"/>
          </w:tcPr>
          <w:p w14:paraId="32E1B935" w14:textId="77777777" w:rsidR="00874C5A" w:rsidRPr="003A2820" w:rsidRDefault="00874C5A" w:rsidP="00C5170B">
            <w:pPr>
              <w:tabs>
                <w:tab w:val="left" w:pos="900"/>
                <w:tab w:val="left" w:pos="1440"/>
                <w:tab w:val="left" w:pos="1980"/>
              </w:tabs>
              <w:spacing w:line="260" w:lineRule="exact"/>
              <w:rPr>
                <w:rFonts w:ascii="Arial" w:eastAsia="Arial Unicode MS" w:hAnsi="Arial" w:cs="Arial"/>
                <w:sz w:val="14"/>
                <w:szCs w:val="14"/>
              </w:rPr>
            </w:pPr>
            <w:r w:rsidRPr="003A2820">
              <w:rPr>
                <w:rFonts w:ascii="Arial" w:eastAsia="Arial Unicode MS" w:hAnsi="Arial" w:cs="Arial"/>
                <w:sz w:val="14"/>
                <w:szCs w:val="14"/>
              </w:rPr>
              <w:t>Grant receivable - Government</w:t>
            </w:r>
          </w:p>
        </w:tc>
        <w:tc>
          <w:tcPr>
            <w:tcW w:w="990" w:type="dxa"/>
            <w:vAlign w:val="bottom"/>
          </w:tcPr>
          <w:p w14:paraId="188AF9F4" w14:textId="7D2150C2" w:rsidR="00874C5A" w:rsidRPr="003A2820" w:rsidRDefault="004A059A" w:rsidP="00AB75DC">
            <w:pPr>
              <w:tabs>
                <w:tab w:val="decimal" w:pos="678"/>
              </w:tabs>
              <w:spacing w:line="260" w:lineRule="exact"/>
              <w:ind w:left="12" w:firstLine="123"/>
              <w:jc w:val="right"/>
              <w:rPr>
                <w:rFonts w:ascii="Arial" w:hAnsi="Arial" w:cs="Arial"/>
                <w:sz w:val="14"/>
                <w:szCs w:val="14"/>
                <w:cs/>
              </w:rPr>
            </w:pPr>
            <w:r w:rsidRPr="003A2820">
              <w:rPr>
                <w:rFonts w:ascii="Arial" w:hAnsi="Arial" w:cs="Arial"/>
                <w:sz w:val="14"/>
                <w:szCs w:val="14"/>
              </w:rPr>
              <w:t>-</w:t>
            </w:r>
          </w:p>
        </w:tc>
        <w:tc>
          <w:tcPr>
            <w:tcW w:w="1080" w:type="dxa"/>
            <w:vAlign w:val="bottom"/>
          </w:tcPr>
          <w:p w14:paraId="26A3B4FF" w14:textId="4746AB2A" w:rsidR="00874C5A" w:rsidRPr="003A2820" w:rsidRDefault="004A059A" w:rsidP="00AB75DC">
            <w:pPr>
              <w:tabs>
                <w:tab w:val="decimal" w:pos="678"/>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0E4D4B72" w14:textId="4F889EF3" w:rsidR="00874C5A" w:rsidRPr="003A2820" w:rsidRDefault="004A059A" w:rsidP="00AB75DC">
            <w:pPr>
              <w:tabs>
                <w:tab w:val="decimal" w:pos="678"/>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46540E2F" w14:textId="15C7419E" w:rsidR="00874C5A" w:rsidRPr="003A2820" w:rsidRDefault="0088441B" w:rsidP="00AB75DC">
            <w:pPr>
              <w:tabs>
                <w:tab w:val="decimal" w:pos="678"/>
              </w:tabs>
              <w:spacing w:line="260" w:lineRule="exact"/>
              <w:ind w:left="12" w:firstLine="123"/>
              <w:jc w:val="right"/>
              <w:rPr>
                <w:rFonts w:ascii="Arial" w:hAnsi="Arial" w:cs="Arial"/>
                <w:sz w:val="14"/>
                <w:szCs w:val="14"/>
              </w:rPr>
            </w:pPr>
            <w:r w:rsidRPr="003A2820">
              <w:rPr>
                <w:rFonts w:ascii="Arial" w:hAnsi="Arial" w:cs="Arial"/>
                <w:sz w:val="14"/>
                <w:szCs w:val="14"/>
              </w:rPr>
              <w:t>27.5</w:t>
            </w:r>
          </w:p>
        </w:tc>
        <w:tc>
          <w:tcPr>
            <w:tcW w:w="990" w:type="dxa"/>
            <w:vAlign w:val="bottom"/>
          </w:tcPr>
          <w:p w14:paraId="21B0FCA4" w14:textId="40F601F9" w:rsidR="00874C5A" w:rsidRPr="003A2820" w:rsidRDefault="0088441B" w:rsidP="00AB75DC">
            <w:pPr>
              <w:tabs>
                <w:tab w:val="decimal" w:pos="678"/>
              </w:tabs>
              <w:spacing w:line="260" w:lineRule="exact"/>
              <w:ind w:left="12" w:firstLine="123"/>
              <w:jc w:val="right"/>
              <w:rPr>
                <w:rFonts w:ascii="Arial" w:hAnsi="Arial" w:cs="Arial"/>
                <w:sz w:val="14"/>
                <w:szCs w:val="14"/>
              </w:rPr>
            </w:pPr>
            <w:r w:rsidRPr="003A2820">
              <w:rPr>
                <w:rFonts w:ascii="Arial" w:hAnsi="Arial" w:cs="Arial"/>
                <w:sz w:val="14"/>
                <w:szCs w:val="14"/>
              </w:rPr>
              <w:t>27.5</w:t>
            </w:r>
          </w:p>
        </w:tc>
        <w:tc>
          <w:tcPr>
            <w:tcW w:w="1350" w:type="dxa"/>
            <w:vAlign w:val="bottom"/>
          </w:tcPr>
          <w:p w14:paraId="1DD8D1B5" w14:textId="03E80F4A" w:rsidR="00874C5A" w:rsidRPr="003A2820" w:rsidRDefault="005C270E" w:rsidP="00C5170B">
            <w:pPr>
              <w:spacing w:line="260" w:lineRule="exact"/>
              <w:ind w:left="12" w:firstLine="33"/>
              <w:jc w:val="center"/>
              <w:rPr>
                <w:rFonts w:ascii="Arial" w:hAnsi="Arial" w:cs="Arial"/>
                <w:sz w:val="14"/>
                <w:szCs w:val="14"/>
              </w:rPr>
            </w:pPr>
            <w:r w:rsidRPr="003A2820">
              <w:rPr>
                <w:rFonts w:ascii="Arial" w:hAnsi="Arial" w:cs="Arial"/>
                <w:sz w:val="14"/>
                <w:szCs w:val="14"/>
              </w:rPr>
              <w:t>-</w:t>
            </w:r>
          </w:p>
        </w:tc>
      </w:tr>
      <w:tr w:rsidR="00874C5A" w:rsidRPr="003A2820" w14:paraId="7D1BC9B6" w14:textId="77777777" w:rsidTr="006E0152">
        <w:trPr>
          <w:cantSplit/>
          <w:trHeight w:val="180"/>
        </w:trPr>
        <w:tc>
          <w:tcPr>
            <w:tcW w:w="2520" w:type="dxa"/>
            <w:vAlign w:val="bottom"/>
          </w:tcPr>
          <w:p w14:paraId="29A9C1C2" w14:textId="1C76C41E" w:rsidR="00874C5A" w:rsidRPr="003A2820" w:rsidRDefault="00874C5A" w:rsidP="00C5170B">
            <w:pPr>
              <w:tabs>
                <w:tab w:val="left" w:pos="900"/>
                <w:tab w:val="left" w:pos="1440"/>
                <w:tab w:val="left" w:pos="1980"/>
              </w:tabs>
              <w:spacing w:line="260" w:lineRule="exact"/>
              <w:rPr>
                <w:rFonts w:ascii="Arial" w:eastAsia="Arial Unicode MS" w:hAnsi="Arial" w:cs="Arial"/>
                <w:sz w:val="14"/>
                <w:szCs w:val="14"/>
              </w:rPr>
            </w:pPr>
            <w:r w:rsidRPr="003A2820">
              <w:rPr>
                <w:rFonts w:ascii="Arial" w:eastAsia="Arial Unicode MS" w:hAnsi="Arial" w:cs="Arial"/>
                <w:sz w:val="14"/>
                <w:szCs w:val="14"/>
              </w:rPr>
              <w:t>Restricted bank deposits</w:t>
            </w:r>
          </w:p>
        </w:tc>
        <w:tc>
          <w:tcPr>
            <w:tcW w:w="990" w:type="dxa"/>
            <w:vAlign w:val="bottom"/>
          </w:tcPr>
          <w:p w14:paraId="707AEC51" w14:textId="220994FD" w:rsidR="00874C5A" w:rsidRPr="003A2820" w:rsidRDefault="0050336F" w:rsidP="00AB75DC">
            <w:pPr>
              <w:pBdr>
                <w:bottom w:val="single" w:sz="4" w:space="1" w:color="auto"/>
              </w:pBdr>
              <w:tabs>
                <w:tab w:val="decimal" w:pos="678"/>
              </w:tabs>
              <w:spacing w:line="260" w:lineRule="exact"/>
              <w:ind w:left="12" w:firstLine="123"/>
              <w:jc w:val="right"/>
              <w:rPr>
                <w:rFonts w:ascii="Arial" w:hAnsi="Arial" w:cs="Arial"/>
                <w:sz w:val="14"/>
                <w:szCs w:val="14"/>
                <w:cs/>
              </w:rPr>
            </w:pPr>
            <w:r w:rsidRPr="003A2820">
              <w:rPr>
                <w:rFonts w:ascii="Arial" w:hAnsi="Arial" w:cs="Arial"/>
                <w:sz w:val="14"/>
                <w:szCs w:val="14"/>
              </w:rPr>
              <w:t>-</w:t>
            </w:r>
          </w:p>
        </w:tc>
        <w:tc>
          <w:tcPr>
            <w:tcW w:w="1080" w:type="dxa"/>
            <w:vAlign w:val="bottom"/>
          </w:tcPr>
          <w:p w14:paraId="36C8CC26" w14:textId="64A561AF" w:rsidR="00874C5A" w:rsidRPr="003A2820" w:rsidRDefault="0050336F" w:rsidP="00AB75DC">
            <w:pPr>
              <w:pBdr>
                <w:bottom w:val="single" w:sz="4" w:space="1" w:color="auto"/>
              </w:pBdr>
              <w:tabs>
                <w:tab w:val="decimal" w:pos="678"/>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25445396" w14:textId="0D47FE22" w:rsidR="00874C5A" w:rsidRPr="003A2820" w:rsidRDefault="003A4F2A" w:rsidP="00AB75DC">
            <w:pPr>
              <w:pBdr>
                <w:bottom w:val="single" w:sz="4" w:space="1" w:color="auto"/>
              </w:pBdr>
              <w:tabs>
                <w:tab w:val="decimal" w:pos="678"/>
              </w:tabs>
              <w:spacing w:line="260" w:lineRule="exact"/>
              <w:ind w:left="12" w:firstLine="123"/>
              <w:jc w:val="right"/>
              <w:rPr>
                <w:rFonts w:ascii="Arial" w:hAnsi="Arial" w:cs="Arial"/>
                <w:sz w:val="14"/>
                <w:szCs w:val="14"/>
              </w:rPr>
            </w:pPr>
            <w:r w:rsidRPr="003A2820">
              <w:rPr>
                <w:rFonts w:ascii="Arial" w:hAnsi="Arial" w:cs="Arial"/>
                <w:sz w:val="14"/>
                <w:szCs w:val="14"/>
              </w:rPr>
              <w:t>0.1</w:t>
            </w:r>
          </w:p>
        </w:tc>
        <w:tc>
          <w:tcPr>
            <w:tcW w:w="1170" w:type="dxa"/>
            <w:vAlign w:val="bottom"/>
          </w:tcPr>
          <w:p w14:paraId="494756EA" w14:textId="1DED0EFC" w:rsidR="00874C5A" w:rsidRPr="003A2820" w:rsidRDefault="003A4F2A" w:rsidP="00AB75DC">
            <w:pPr>
              <w:pBdr>
                <w:bottom w:val="single" w:sz="4" w:space="1" w:color="auto"/>
              </w:pBdr>
              <w:tabs>
                <w:tab w:val="decimal" w:pos="678"/>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990" w:type="dxa"/>
            <w:vAlign w:val="bottom"/>
          </w:tcPr>
          <w:p w14:paraId="50DE3C67" w14:textId="46244D09" w:rsidR="00874C5A" w:rsidRPr="003A2820" w:rsidRDefault="003A4F2A" w:rsidP="00AB75DC">
            <w:pPr>
              <w:pBdr>
                <w:bottom w:val="single" w:sz="4" w:space="1" w:color="auto"/>
              </w:pBdr>
              <w:tabs>
                <w:tab w:val="decimal" w:pos="678"/>
              </w:tabs>
              <w:spacing w:line="260" w:lineRule="exact"/>
              <w:ind w:left="12" w:firstLine="123"/>
              <w:jc w:val="right"/>
              <w:rPr>
                <w:rFonts w:ascii="Arial" w:hAnsi="Arial" w:cs="Arial"/>
                <w:sz w:val="14"/>
                <w:szCs w:val="14"/>
              </w:rPr>
            </w:pPr>
            <w:r w:rsidRPr="003A2820">
              <w:rPr>
                <w:rFonts w:ascii="Arial" w:hAnsi="Arial" w:cs="Arial"/>
                <w:sz w:val="14"/>
                <w:szCs w:val="14"/>
              </w:rPr>
              <w:t>0.1</w:t>
            </w:r>
          </w:p>
        </w:tc>
        <w:tc>
          <w:tcPr>
            <w:tcW w:w="1350" w:type="dxa"/>
            <w:vAlign w:val="bottom"/>
          </w:tcPr>
          <w:p w14:paraId="78C01CBF" w14:textId="0D8B4847" w:rsidR="00874C5A" w:rsidRPr="003A2820" w:rsidRDefault="005C270E" w:rsidP="00C5170B">
            <w:pPr>
              <w:spacing w:line="260" w:lineRule="exact"/>
              <w:ind w:left="12" w:firstLine="33"/>
              <w:jc w:val="center"/>
              <w:rPr>
                <w:rFonts w:ascii="Arial" w:hAnsi="Arial" w:cs="Arial"/>
                <w:sz w:val="14"/>
                <w:szCs w:val="14"/>
              </w:rPr>
            </w:pPr>
            <w:r w:rsidRPr="003A2820">
              <w:rPr>
                <w:rFonts w:ascii="Arial" w:hAnsi="Arial" w:cs="Arial"/>
                <w:sz w:val="14"/>
                <w:szCs w:val="14"/>
              </w:rPr>
              <w:t>1.</w:t>
            </w:r>
            <w:r w:rsidR="004C3053" w:rsidRPr="003A2820">
              <w:rPr>
                <w:rFonts w:ascii="Arial" w:hAnsi="Arial" w:cs="Arial"/>
                <w:sz w:val="14"/>
                <w:szCs w:val="14"/>
              </w:rPr>
              <w:t>38</w:t>
            </w:r>
          </w:p>
        </w:tc>
      </w:tr>
      <w:tr w:rsidR="00874C5A" w:rsidRPr="003A2820" w14:paraId="23E3B059" w14:textId="77777777" w:rsidTr="006E0152">
        <w:trPr>
          <w:cantSplit/>
          <w:trHeight w:val="207"/>
        </w:trPr>
        <w:tc>
          <w:tcPr>
            <w:tcW w:w="2520" w:type="dxa"/>
            <w:vAlign w:val="bottom"/>
          </w:tcPr>
          <w:p w14:paraId="6E02EE5D" w14:textId="77777777" w:rsidR="00874C5A" w:rsidRPr="003A2820" w:rsidRDefault="00874C5A" w:rsidP="00C5170B">
            <w:pPr>
              <w:tabs>
                <w:tab w:val="left" w:pos="240"/>
              </w:tabs>
              <w:spacing w:line="260" w:lineRule="exact"/>
              <w:rPr>
                <w:rFonts w:ascii="Arial" w:eastAsia="Arial Unicode MS" w:hAnsi="Arial" w:cs="Arial"/>
                <w:sz w:val="14"/>
                <w:szCs w:val="14"/>
                <w:rtl/>
                <w:cs/>
              </w:rPr>
            </w:pPr>
          </w:p>
        </w:tc>
        <w:tc>
          <w:tcPr>
            <w:tcW w:w="990" w:type="dxa"/>
            <w:vAlign w:val="bottom"/>
          </w:tcPr>
          <w:p w14:paraId="017F52BC" w14:textId="0384184B" w:rsidR="00874C5A" w:rsidRPr="003A2820" w:rsidRDefault="00AA61CF" w:rsidP="00AB75DC">
            <w:pPr>
              <w:pBdr>
                <w:bottom w:val="single" w:sz="4" w:space="1" w:color="auto"/>
              </w:pBdr>
              <w:tabs>
                <w:tab w:val="decimal" w:pos="678"/>
              </w:tabs>
              <w:spacing w:line="260" w:lineRule="exact"/>
              <w:ind w:left="12" w:firstLine="123"/>
              <w:jc w:val="right"/>
              <w:rPr>
                <w:rFonts w:ascii="Arial" w:hAnsi="Arial" w:cs="Arial"/>
                <w:sz w:val="14"/>
                <w:szCs w:val="14"/>
              </w:rPr>
            </w:pPr>
            <w:r w:rsidRPr="003A2820">
              <w:rPr>
                <w:rFonts w:ascii="Arial" w:hAnsi="Arial" w:cs="Arial"/>
                <w:sz w:val="14"/>
                <w:szCs w:val="14"/>
              </w:rPr>
              <w:t>78.</w:t>
            </w:r>
            <w:r w:rsidR="0052223E" w:rsidRPr="003A2820">
              <w:rPr>
                <w:rFonts w:ascii="Arial" w:hAnsi="Arial" w:cs="Arial"/>
                <w:sz w:val="14"/>
                <w:szCs w:val="14"/>
              </w:rPr>
              <w:t>5</w:t>
            </w:r>
          </w:p>
        </w:tc>
        <w:tc>
          <w:tcPr>
            <w:tcW w:w="1080" w:type="dxa"/>
            <w:vAlign w:val="bottom"/>
          </w:tcPr>
          <w:p w14:paraId="0C95ADF9" w14:textId="1F6BC425" w:rsidR="00874C5A" w:rsidRPr="003A2820" w:rsidRDefault="00AA61CF" w:rsidP="00AB75DC">
            <w:pPr>
              <w:pBdr>
                <w:bottom w:val="single" w:sz="4" w:space="1" w:color="auto"/>
              </w:pBd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5DCF3CB6" w14:textId="1A8369B8" w:rsidR="00874C5A" w:rsidRPr="003A2820" w:rsidRDefault="00291E89" w:rsidP="00AB75DC">
            <w:pPr>
              <w:pBdr>
                <w:bottom w:val="single" w:sz="4" w:space="1" w:color="auto"/>
              </w:pBdr>
              <w:tabs>
                <w:tab w:val="decimal" w:pos="678"/>
              </w:tabs>
              <w:spacing w:line="260" w:lineRule="exact"/>
              <w:ind w:left="12" w:firstLine="123"/>
              <w:jc w:val="right"/>
              <w:rPr>
                <w:rFonts w:ascii="Arial" w:hAnsi="Arial" w:cs="Arial"/>
                <w:sz w:val="14"/>
                <w:szCs w:val="14"/>
              </w:rPr>
            </w:pPr>
            <w:r w:rsidRPr="003A2820">
              <w:rPr>
                <w:rFonts w:ascii="Arial" w:hAnsi="Arial" w:cs="Arial"/>
                <w:sz w:val="14"/>
                <w:szCs w:val="14"/>
              </w:rPr>
              <w:t>152.5</w:t>
            </w:r>
          </w:p>
        </w:tc>
        <w:tc>
          <w:tcPr>
            <w:tcW w:w="1170" w:type="dxa"/>
            <w:vAlign w:val="bottom"/>
          </w:tcPr>
          <w:p w14:paraId="72590401" w14:textId="70A7CAE9" w:rsidR="00874C5A" w:rsidRPr="003A2820" w:rsidRDefault="00235ADE" w:rsidP="00AB75DC">
            <w:pPr>
              <w:pBdr>
                <w:bottom w:val="single" w:sz="4" w:space="1" w:color="auto"/>
              </w:pBdr>
              <w:tabs>
                <w:tab w:val="decimal" w:pos="678"/>
              </w:tabs>
              <w:spacing w:line="260" w:lineRule="exact"/>
              <w:ind w:left="12" w:firstLine="123"/>
              <w:jc w:val="right"/>
              <w:rPr>
                <w:rFonts w:ascii="Arial" w:hAnsi="Arial" w:cs="Arial"/>
                <w:sz w:val="14"/>
                <w:szCs w:val="14"/>
              </w:rPr>
            </w:pPr>
            <w:r>
              <w:rPr>
                <w:rFonts w:ascii="Arial" w:hAnsi="Arial" w:cs="Arial"/>
                <w:sz w:val="14"/>
                <w:szCs w:val="14"/>
              </w:rPr>
              <w:t>938.5</w:t>
            </w:r>
          </w:p>
        </w:tc>
        <w:tc>
          <w:tcPr>
            <w:tcW w:w="990" w:type="dxa"/>
            <w:vAlign w:val="bottom"/>
          </w:tcPr>
          <w:p w14:paraId="5BFB9E29" w14:textId="32EA67BB" w:rsidR="00874C5A" w:rsidRPr="003A2820" w:rsidRDefault="00235ADE" w:rsidP="00AB75DC">
            <w:pPr>
              <w:pBdr>
                <w:bottom w:val="single" w:sz="4" w:space="1" w:color="auto"/>
              </w:pBdr>
              <w:tabs>
                <w:tab w:val="decimal" w:pos="678"/>
              </w:tabs>
              <w:spacing w:line="260" w:lineRule="exact"/>
              <w:ind w:left="12" w:firstLine="123"/>
              <w:jc w:val="right"/>
              <w:rPr>
                <w:rFonts w:ascii="Arial" w:hAnsi="Arial" w:cs="Arial"/>
                <w:sz w:val="14"/>
                <w:szCs w:val="14"/>
              </w:rPr>
            </w:pPr>
            <w:r>
              <w:rPr>
                <w:rFonts w:ascii="Arial" w:hAnsi="Arial" w:cs="Arial"/>
                <w:sz w:val="14"/>
                <w:szCs w:val="14"/>
              </w:rPr>
              <w:t>1,169.5</w:t>
            </w:r>
          </w:p>
        </w:tc>
        <w:tc>
          <w:tcPr>
            <w:tcW w:w="1350" w:type="dxa"/>
            <w:vAlign w:val="bottom"/>
          </w:tcPr>
          <w:p w14:paraId="5EEF7837" w14:textId="77777777" w:rsidR="00874C5A" w:rsidRPr="003A2820" w:rsidRDefault="00874C5A" w:rsidP="00C5170B">
            <w:pPr>
              <w:spacing w:line="260" w:lineRule="exact"/>
              <w:ind w:left="12" w:firstLine="33"/>
              <w:jc w:val="center"/>
              <w:rPr>
                <w:rFonts w:ascii="Arial" w:hAnsi="Arial" w:cs="Arial"/>
                <w:sz w:val="14"/>
                <w:szCs w:val="14"/>
              </w:rPr>
            </w:pPr>
          </w:p>
        </w:tc>
      </w:tr>
      <w:tr w:rsidR="00874C5A" w:rsidRPr="003A2820" w14:paraId="523D2D68" w14:textId="77777777" w:rsidTr="006E0152">
        <w:trPr>
          <w:cantSplit/>
          <w:trHeight w:val="252"/>
        </w:trPr>
        <w:tc>
          <w:tcPr>
            <w:tcW w:w="2520" w:type="dxa"/>
            <w:vAlign w:val="bottom"/>
          </w:tcPr>
          <w:p w14:paraId="6D6FF95A" w14:textId="281F3DA6" w:rsidR="00874C5A" w:rsidRPr="003A2820" w:rsidRDefault="00874C5A" w:rsidP="00C5170B">
            <w:pPr>
              <w:tabs>
                <w:tab w:val="left" w:pos="900"/>
                <w:tab w:val="left" w:pos="1440"/>
                <w:tab w:val="left" w:pos="1980"/>
              </w:tabs>
              <w:spacing w:line="260" w:lineRule="exact"/>
              <w:rPr>
                <w:rFonts w:ascii="Arial" w:eastAsia="Arial Unicode MS" w:hAnsi="Arial" w:cs="Arial"/>
                <w:sz w:val="14"/>
                <w:szCs w:val="14"/>
                <w:u w:val="single"/>
              </w:rPr>
            </w:pPr>
            <w:r w:rsidRPr="003A2820">
              <w:rPr>
                <w:rFonts w:ascii="Arial" w:eastAsia="Arial Unicode MS" w:hAnsi="Arial" w:cs="Arial"/>
                <w:sz w:val="14"/>
                <w:szCs w:val="14"/>
                <w:u w:val="single"/>
              </w:rPr>
              <w:t>Financial liabilities</w:t>
            </w:r>
          </w:p>
        </w:tc>
        <w:tc>
          <w:tcPr>
            <w:tcW w:w="990" w:type="dxa"/>
            <w:vAlign w:val="bottom"/>
          </w:tcPr>
          <w:p w14:paraId="7BBDE528" w14:textId="77777777" w:rsidR="00874C5A" w:rsidRPr="003A2820" w:rsidRDefault="00874C5A" w:rsidP="00AB75DC">
            <w:pPr>
              <w:tabs>
                <w:tab w:val="decimal" w:pos="555"/>
                <w:tab w:val="decimal" w:pos="702"/>
              </w:tabs>
              <w:spacing w:line="260" w:lineRule="exact"/>
              <w:jc w:val="right"/>
              <w:rPr>
                <w:rFonts w:ascii="Arial" w:eastAsia="Arial Unicode MS" w:hAnsi="Arial" w:cs="Arial"/>
                <w:b/>
                <w:bCs/>
                <w:sz w:val="14"/>
                <w:szCs w:val="14"/>
              </w:rPr>
            </w:pPr>
          </w:p>
        </w:tc>
        <w:tc>
          <w:tcPr>
            <w:tcW w:w="1080" w:type="dxa"/>
            <w:vAlign w:val="bottom"/>
          </w:tcPr>
          <w:p w14:paraId="3F0D2C4A" w14:textId="77777777" w:rsidR="00874C5A" w:rsidRPr="003A2820" w:rsidRDefault="00874C5A" w:rsidP="00AB75DC">
            <w:pPr>
              <w:tabs>
                <w:tab w:val="decimal" w:pos="675"/>
              </w:tabs>
              <w:spacing w:line="260" w:lineRule="exact"/>
              <w:ind w:left="12" w:firstLine="123"/>
              <w:jc w:val="right"/>
              <w:rPr>
                <w:rFonts w:ascii="Arial" w:hAnsi="Arial" w:cs="Arial"/>
                <w:sz w:val="14"/>
                <w:szCs w:val="14"/>
              </w:rPr>
            </w:pPr>
          </w:p>
        </w:tc>
        <w:tc>
          <w:tcPr>
            <w:tcW w:w="1170" w:type="dxa"/>
            <w:vAlign w:val="bottom"/>
          </w:tcPr>
          <w:p w14:paraId="0C0CAC63" w14:textId="77777777" w:rsidR="00874C5A" w:rsidRPr="003A2820" w:rsidRDefault="00874C5A" w:rsidP="00AB75DC">
            <w:pPr>
              <w:tabs>
                <w:tab w:val="decimal" w:pos="705"/>
              </w:tabs>
              <w:spacing w:line="260" w:lineRule="exact"/>
              <w:jc w:val="right"/>
              <w:rPr>
                <w:rFonts w:ascii="Arial" w:eastAsia="Arial Unicode MS" w:hAnsi="Arial" w:cs="Arial"/>
                <w:b/>
                <w:bCs/>
                <w:sz w:val="14"/>
                <w:szCs w:val="14"/>
              </w:rPr>
            </w:pPr>
          </w:p>
        </w:tc>
        <w:tc>
          <w:tcPr>
            <w:tcW w:w="1170" w:type="dxa"/>
            <w:vAlign w:val="bottom"/>
          </w:tcPr>
          <w:p w14:paraId="5D3E0AD5" w14:textId="77777777" w:rsidR="00874C5A" w:rsidRPr="003A2820" w:rsidRDefault="00874C5A" w:rsidP="00AB75DC">
            <w:pPr>
              <w:tabs>
                <w:tab w:val="decimal" w:pos="705"/>
              </w:tabs>
              <w:spacing w:line="260" w:lineRule="exact"/>
              <w:jc w:val="right"/>
              <w:rPr>
                <w:rFonts w:ascii="Arial" w:eastAsia="Arial Unicode MS" w:hAnsi="Arial" w:cs="Arial"/>
                <w:b/>
                <w:bCs/>
                <w:sz w:val="14"/>
                <w:szCs w:val="14"/>
              </w:rPr>
            </w:pPr>
          </w:p>
        </w:tc>
        <w:tc>
          <w:tcPr>
            <w:tcW w:w="990" w:type="dxa"/>
            <w:vAlign w:val="bottom"/>
          </w:tcPr>
          <w:p w14:paraId="3032886A" w14:textId="77777777" w:rsidR="00874C5A" w:rsidRPr="003A2820" w:rsidRDefault="00874C5A" w:rsidP="00AB75DC">
            <w:pPr>
              <w:tabs>
                <w:tab w:val="decimal" w:pos="555"/>
              </w:tabs>
              <w:spacing w:line="260" w:lineRule="exact"/>
              <w:ind w:left="12" w:firstLine="123"/>
              <w:jc w:val="right"/>
              <w:rPr>
                <w:rFonts w:ascii="Arial" w:hAnsi="Arial" w:cs="Arial"/>
                <w:sz w:val="14"/>
                <w:szCs w:val="14"/>
              </w:rPr>
            </w:pPr>
          </w:p>
        </w:tc>
        <w:tc>
          <w:tcPr>
            <w:tcW w:w="1350" w:type="dxa"/>
            <w:vAlign w:val="bottom"/>
          </w:tcPr>
          <w:p w14:paraId="1DA807BA" w14:textId="77777777" w:rsidR="00874C5A" w:rsidRPr="003A2820" w:rsidRDefault="00874C5A" w:rsidP="00C5170B">
            <w:pPr>
              <w:spacing w:line="260" w:lineRule="exact"/>
              <w:jc w:val="center"/>
              <w:rPr>
                <w:rFonts w:ascii="Arial" w:eastAsia="Arial Unicode MS" w:hAnsi="Arial" w:cs="Arial"/>
                <w:b/>
                <w:bCs/>
                <w:sz w:val="14"/>
                <w:szCs w:val="14"/>
              </w:rPr>
            </w:pPr>
          </w:p>
        </w:tc>
      </w:tr>
      <w:tr w:rsidR="00874C5A" w:rsidRPr="003A2820" w14:paraId="6E7F5A0C" w14:textId="77777777" w:rsidTr="006E0152">
        <w:trPr>
          <w:cantSplit/>
          <w:trHeight w:val="317"/>
        </w:trPr>
        <w:tc>
          <w:tcPr>
            <w:tcW w:w="2520" w:type="dxa"/>
            <w:vAlign w:val="bottom"/>
          </w:tcPr>
          <w:p w14:paraId="7C56CBE1" w14:textId="57FE6537" w:rsidR="00874C5A" w:rsidRPr="003A2820" w:rsidRDefault="00874C5A" w:rsidP="00C5170B">
            <w:pPr>
              <w:tabs>
                <w:tab w:val="left" w:pos="900"/>
                <w:tab w:val="left" w:pos="1440"/>
                <w:tab w:val="left" w:pos="1980"/>
              </w:tabs>
              <w:spacing w:line="260" w:lineRule="exact"/>
              <w:ind w:left="159" w:hanging="111"/>
              <w:rPr>
                <w:rFonts w:ascii="Arial" w:eastAsia="Arial Unicode MS" w:hAnsi="Arial" w:cs="Arial"/>
                <w:sz w:val="14"/>
                <w:szCs w:val="14"/>
              </w:rPr>
            </w:pPr>
            <w:r w:rsidRPr="003A2820">
              <w:rPr>
                <w:rFonts w:ascii="Arial" w:eastAsia="Arial Unicode MS" w:hAnsi="Arial" w:cs="Arial"/>
                <w:sz w:val="14"/>
                <w:szCs w:val="14"/>
              </w:rPr>
              <w:t>Short-term loans from</w:t>
            </w:r>
            <w:r w:rsidR="0034739C" w:rsidRPr="003A2820">
              <w:rPr>
                <w:rFonts w:ascii="Arial" w:eastAsia="Arial Unicode MS" w:hAnsi="Arial" w:cs="Arial"/>
                <w:sz w:val="14"/>
                <w:szCs w:val="14"/>
              </w:rPr>
              <w:t xml:space="preserve">   </w:t>
            </w:r>
            <w:r w:rsidR="00C4326E" w:rsidRPr="003A2820">
              <w:rPr>
                <w:rFonts w:ascii="Arial" w:eastAsia="Arial Unicode MS" w:hAnsi="Arial" w:cs="Arial"/>
                <w:sz w:val="14"/>
                <w:szCs w:val="14"/>
              </w:rPr>
              <w:t xml:space="preserve"> </w:t>
            </w:r>
            <w:r w:rsidR="0034739C" w:rsidRPr="003A2820">
              <w:rPr>
                <w:rFonts w:ascii="Arial" w:eastAsia="Arial Unicode MS" w:hAnsi="Arial" w:cs="Arial"/>
                <w:sz w:val="14"/>
                <w:szCs w:val="14"/>
              </w:rPr>
              <w:t xml:space="preserve">            </w:t>
            </w:r>
            <w:r w:rsidRPr="003A2820">
              <w:rPr>
                <w:rFonts w:ascii="Arial" w:eastAsia="Arial Unicode MS" w:hAnsi="Arial" w:cs="Arial"/>
                <w:sz w:val="14"/>
                <w:szCs w:val="14"/>
              </w:rPr>
              <w:t xml:space="preserve">financial institutions </w:t>
            </w:r>
          </w:p>
        </w:tc>
        <w:tc>
          <w:tcPr>
            <w:tcW w:w="990" w:type="dxa"/>
            <w:vAlign w:val="bottom"/>
          </w:tcPr>
          <w:p w14:paraId="28D86B67" w14:textId="23823FEF" w:rsidR="00874C5A" w:rsidRPr="003A2820" w:rsidRDefault="00FF5787" w:rsidP="00AB75DC">
            <w:pPr>
              <w:tabs>
                <w:tab w:val="decimal" w:pos="795"/>
              </w:tabs>
              <w:spacing w:line="260" w:lineRule="exact"/>
              <w:ind w:left="12" w:firstLine="123"/>
              <w:jc w:val="right"/>
              <w:rPr>
                <w:rFonts w:ascii="Arial" w:hAnsi="Arial" w:cs="Arial"/>
                <w:sz w:val="14"/>
                <w:szCs w:val="14"/>
                <w:cs/>
              </w:rPr>
            </w:pPr>
            <w:r w:rsidRPr="003A2820">
              <w:rPr>
                <w:rFonts w:ascii="Arial" w:hAnsi="Arial" w:cs="Arial"/>
                <w:sz w:val="14"/>
                <w:szCs w:val="14"/>
              </w:rPr>
              <w:t>427</w:t>
            </w:r>
            <w:r w:rsidR="00D80AEE" w:rsidRPr="003A2820">
              <w:rPr>
                <w:rFonts w:ascii="Arial" w:hAnsi="Arial" w:cs="Arial"/>
                <w:sz w:val="14"/>
                <w:szCs w:val="14"/>
              </w:rPr>
              <w:t>.7</w:t>
            </w:r>
          </w:p>
        </w:tc>
        <w:tc>
          <w:tcPr>
            <w:tcW w:w="1080" w:type="dxa"/>
            <w:vAlign w:val="bottom"/>
          </w:tcPr>
          <w:p w14:paraId="119D2138" w14:textId="3DE53ACE" w:rsidR="00874C5A" w:rsidRPr="003A2820" w:rsidRDefault="00D80AEE" w:rsidP="00AB75DC">
            <w:pP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065500FA" w14:textId="5F20D1A6" w:rsidR="00874C5A" w:rsidRPr="003A2820" w:rsidRDefault="00D80AEE" w:rsidP="00AB75DC">
            <w:pPr>
              <w:tabs>
                <w:tab w:val="decimal" w:pos="79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061321D5" w14:textId="0917BC94" w:rsidR="00874C5A" w:rsidRPr="003A2820" w:rsidRDefault="00D80AEE" w:rsidP="00AB75DC">
            <w:pPr>
              <w:tabs>
                <w:tab w:val="decimal" w:pos="79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990" w:type="dxa"/>
            <w:vAlign w:val="bottom"/>
          </w:tcPr>
          <w:p w14:paraId="2705A5E6" w14:textId="77AC0763" w:rsidR="00874C5A" w:rsidRPr="003A2820" w:rsidRDefault="00D80AEE" w:rsidP="00AB75DC">
            <w:pPr>
              <w:tabs>
                <w:tab w:val="decimal" w:pos="795"/>
              </w:tabs>
              <w:spacing w:line="260" w:lineRule="exact"/>
              <w:ind w:left="12" w:firstLine="123"/>
              <w:jc w:val="right"/>
              <w:rPr>
                <w:rFonts w:ascii="Arial" w:hAnsi="Arial" w:cs="Arial"/>
                <w:sz w:val="14"/>
                <w:szCs w:val="14"/>
              </w:rPr>
            </w:pPr>
            <w:r w:rsidRPr="003A2820">
              <w:rPr>
                <w:rFonts w:ascii="Arial" w:hAnsi="Arial" w:cs="Arial"/>
                <w:sz w:val="14"/>
                <w:szCs w:val="14"/>
              </w:rPr>
              <w:t>427.7</w:t>
            </w:r>
          </w:p>
        </w:tc>
        <w:tc>
          <w:tcPr>
            <w:tcW w:w="1350" w:type="dxa"/>
            <w:vAlign w:val="bottom"/>
          </w:tcPr>
          <w:p w14:paraId="658D082C" w14:textId="2D3666BA" w:rsidR="00874C5A" w:rsidRPr="003A2820" w:rsidRDefault="006520E9" w:rsidP="00C5170B">
            <w:pPr>
              <w:spacing w:line="260" w:lineRule="exact"/>
              <w:ind w:left="12" w:firstLine="33"/>
              <w:jc w:val="center"/>
              <w:rPr>
                <w:rFonts w:ascii="Arial" w:hAnsi="Arial" w:cs="Arial"/>
                <w:sz w:val="14"/>
                <w:szCs w:val="14"/>
              </w:rPr>
            </w:pPr>
            <w:r w:rsidRPr="003A2820">
              <w:rPr>
                <w:rFonts w:ascii="Arial" w:hAnsi="Arial" w:cs="Arial"/>
                <w:sz w:val="14"/>
                <w:szCs w:val="14"/>
              </w:rPr>
              <w:t>1.9</w:t>
            </w:r>
            <w:r w:rsidRPr="003A2820">
              <w:rPr>
                <w:rFonts w:ascii="Arial" w:hAnsi="Arial" w:cs="Browallia New"/>
                <w:sz w:val="14"/>
                <w:szCs w:val="17"/>
              </w:rPr>
              <w:t>6</w:t>
            </w:r>
            <w:r w:rsidR="005C270E" w:rsidRPr="003A2820">
              <w:rPr>
                <w:rFonts w:ascii="Arial" w:hAnsi="Arial" w:cs="Browallia New"/>
                <w:sz w:val="14"/>
                <w:szCs w:val="17"/>
              </w:rPr>
              <w:t xml:space="preserve"> - 5.</w:t>
            </w:r>
            <w:r w:rsidRPr="003A2820">
              <w:rPr>
                <w:rFonts w:ascii="Arial" w:hAnsi="Arial" w:cs="Browallia New"/>
                <w:sz w:val="14"/>
                <w:szCs w:val="17"/>
              </w:rPr>
              <w:t>05</w:t>
            </w:r>
          </w:p>
        </w:tc>
      </w:tr>
      <w:tr w:rsidR="00874C5A" w:rsidRPr="003A2820" w14:paraId="51715093" w14:textId="77777777" w:rsidTr="006E0152">
        <w:trPr>
          <w:cantSplit/>
          <w:trHeight w:val="234"/>
        </w:trPr>
        <w:tc>
          <w:tcPr>
            <w:tcW w:w="2520" w:type="dxa"/>
            <w:vAlign w:val="bottom"/>
          </w:tcPr>
          <w:p w14:paraId="26AE64F0" w14:textId="79F6606B" w:rsidR="00874C5A" w:rsidRPr="003A2820" w:rsidRDefault="00874C5A" w:rsidP="00C5170B">
            <w:pPr>
              <w:tabs>
                <w:tab w:val="left" w:pos="900"/>
                <w:tab w:val="left" w:pos="1440"/>
                <w:tab w:val="left" w:pos="1980"/>
              </w:tabs>
              <w:spacing w:line="260" w:lineRule="exact"/>
              <w:rPr>
                <w:rFonts w:ascii="Arial" w:eastAsia="Arial Unicode MS" w:hAnsi="Arial" w:cs="Arial"/>
                <w:sz w:val="14"/>
                <w:szCs w:val="14"/>
              </w:rPr>
            </w:pPr>
            <w:r w:rsidRPr="003A2820">
              <w:rPr>
                <w:rFonts w:ascii="Arial" w:eastAsia="Arial Unicode MS" w:hAnsi="Arial" w:cs="Arial"/>
                <w:sz w:val="14"/>
                <w:szCs w:val="14"/>
              </w:rPr>
              <w:t xml:space="preserve">Trade and other </w:t>
            </w:r>
            <w:r w:rsidR="0034739C" w:rsidRPr="003A2820">
              <w:rPr>
                <w:rFonts w:ascii="Arial" w:eastAsia="Arial Unicode MS" w:hAnsi="Arial" w:cs="Arial"/>
                <w:sz w:val="14"/>
                <w:szCs w:val="14"/>
              </w:rPr>
              <w:t xml:space="preserve">current </w:t>
            </w:r>
            <w:r w:rsidRPr="003A2820">
              <w:rPr>
                <w:rFonts w:ascii="Arial" w:eastAsia="Arial Unicode MS" w:hAnsi="Arial" w:cs="Arial"/>
                <w:sz w:val="14"/>
                <w:szCs w:val="14"/>
              </w:rPr>
              <w:t>payables</w:t>
            </w:r>
          </w:p>
        </w:tc>
        <w:tc>
          <w:tcPr>
            <w:tcW w:w="990" w:type="dxa"/>
            <w:vAlign w:val="bottom"/>
          </w:tcPr>
          <w:p w14:paraId="0B63184B" w14:textId="7C513935" w:rsidR="00874C5A" w:rsidRPr="003A2820" w:rsidRDefault="003C77A6" w:rsidP="00AB75DC">
            <w:pPr>
              <w:tabs>
                <w:tab w:val="decimal" w:pos="79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080" w:type="dxa"/>
            <w:vAlign w:val="bottom"/>
          </w:tcPr>
          <w:p w14:paraId="73A7A533" w14:textId="24276D2F" w:rsidR="00874C5A" w:rsidRPr="003A2820" w:rsidRDefault="003C77A6" w:rsidP="00AB75DC">
            <w:pP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2C222A58" w14:textId="3A523582" w:rsidR="00874C5A" w:rsidRPr="003A2820" w:rsidRDefault="003C77A6" w:rsidP="00AB75DC">
            <w:pPr>
              <w:tabs>
                <w:tab w:val="decimal" w:pos="79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35BF358E" w14:textId="019A39C6" w:rsidR="00874C5A" w:rsidRPr="003A2820" w:rsidRDefault="00235ADE" w:rsidP="00AB75DC">
            <w:pPr>
              <w:tabs>
                <w:tab w:val="decimal" w:pos="795"/>
              </w:tabs>
              <w:spacing w:line="260" w:lineRule="exact"/>
              <w:ind w:left="12" w:firstLine="123"/>
              <w:jc w:val="right"/>
              <w:rPr>
                <w:rFonts w:ascii="Arial" w:hAnsi="Arial" w:cs="Arial"/>
                <w:sz w:val="14"/>
                <w:szCs w:val="14"/>
              </w:rPr>
            </w:pPr>
            <w:r>
              <w:rPr>
                <w:rFonts w:ascii="Arial" w:hAnsi="Arial" w:cs="Arial"/>
                <w:sz w:val="14"/>
                <w:szCs w:val="14"/>
              </w:rPr>
              <w:t>941.5</w:t>
            </w:r>
          </w:p>
        </w:tc>
        <w:tc>
          <w:tcPr>
            <w:tcW w:w="990" w:type="dxa"/>
            <w:vAlign w:val="bottom"/>
          </w:tcPr>
          <w:p w14:paraId="037667C9" w14:textId="5CB32E0B" w:rsidR="00874C5A" w:rsidRPr="003A2820" w:rsidRDefault="00235ADE" w:rsidP="00AB75DC">
            <w:pPr>
              <w:tabs>
                <w:tab w:val="decimal" w:pos="795"/>
              </w:tabs>
              <w:spacing w:line="260" w:lineRule="exact"/>
              <w:ind w:left="12" w:firstLine="123"/>
              <w:jc w:val="right"/>
              <w:rPr>
                <w:rFonts w:ascii="Arial" w:hAnsi="Arial" w:cs="Arial"/>
                <w:sz w:val="14"/>
                <w:szCs w:val="14"/>
              </w:rPr>
            </w:pPr>
            <w:r>
              <w:rPr>
                <w:rFonts w:ascii="Arial" w:hAnsi="Arial" w:cs="Arial"/>
                <w:sz w:val="14"/>
                <w:szCs w:val="14"/>
              </w:rPr>
              <w:t>941.5</w:t>
            </w:r>
          </w:p>
        </w:tc>
        <w:tc>
          <w:tcPr>
            <w:tcW w:w="1350" w:type="dxa"/>
            <w:vAlign w:val="bottom"/>
          </w:tcPr>
          <w:p w14:paraId="7078480F" w14:textId="6437A2B9" w:rsidR="00874C5A" w:rsidRPr="003A2820" w:rsidRDefault="005C270E" w:rsidP="00C5170B">
            <w:pPr>
              <w:spacing w:line="260" w:lineRule="exact"/>
              <w:ind w:left="12" w:firstLine="33"/>
              <w:jc w:val="center"/>
              <w:rPr>
                <w:rFonts w:ascii="Arial" w:hAnsi="Arial" w:cs="Arial"/>
                <w:sz w:val="14"/>
                <w:szCs w:val="14"/>
              </w:rPr>
            </w:pPr>
            <w:r w:rsidRPr="003A2820">
              <w:rPr>
                <w:rFonts w:ascii="Arial" w:hAnsi="Arial" w:cs="Arial"/>
                <w:sz w:val="14"/>
                <w:szCs w:val="14"/>
              </w:rPr>
              <w:t>-</w:t>
            </w:r>
          </w:p>
        </w:tc>
      </w:tr>
      <w:tr w:rsidR="00874C5A" w:rsidRPr="003A2820" w14:paraId="6F0338DD" w14:textId="77777777" w:rsidTr="006E0152">
        <w:trPr>
          <w:cantSplit/>
          <w:trHeight w:val="180"/>
        </w:trPr>
        <w:tc>
          <w:tcPr>
            <w:tcW w:w="2520" w:type="dxa"/>
            <w:vAlign w:val="bottom"/>
          </w:tcPr>
          <w:p w14:paraId="032CEB40" w14:textId="77777777" w:rsidR="00874C5A" w:rsidRPr="003A2820" w:rsidRDefault="00874C5A" w:rsidP="00C5170B">
            <w:pPr>
              <w:tabs>
                <w:tab w:val="left" w:pos="900"/>
                <w:tab w:val="left" w:pos="1440"/>
                <w:tab w:val="left" w:pos="1980"/>
              </w:tabs>
              <w:spacing w:line="260" w:lineRule="exact"/>
              <w:rPr>
                <w:rFonts w:ascii="Arial" w:eastAsia="Arial Unicode MS" w:hAnsi="Arial" w:cs="Arial"/>
                <w:sz w:val="14"/>
                <w:szCs w:val="14"/>
              </w:rPr>
            </w:pPr>
            <w:r w:rsidRPr="003A2820">
              <w:rPr>
                <w:rFonts w:ascii="Arial" w:eastAsia="Arial Unicode MS" w:hAnsi="Arial" w:cs="Arial"/>
                <w:sz w:val="14"/>
                <w:szCs w:val="14"/>
              </w:rPr>
              <w:t>Lease liabilities</w:t>
            </w:r>
          </w:p>
        </w:tc>
        <w:tc>
          <w:tcPr>
            <w:tcW w:w="990" w:type="dxa"/>
            <w:vAlign w:val="bottom"/>
          </w:tcPr>
          <w:p w14:paraId="6D49B38A" w14:textId="1F1C726F" w:rsidR="00874C5A" w:rsidRPr="003A2820" w:rsidRDefault="002E44F8" w:rsidP="00AB75DC">
            <w:pPr>
              <w:tabs>
                <w:tab w:val="decimal" w:pos="795"/>
              </w:tabs>
              <w:spacing w:line="260" w:lineRule="exact"/>
              <w:ind w:left="12" w:firstLine="123"/>
              <w:jc w:val="right"/>
              <w:rPr>
                <w:rFonts w:ascii="Arial" w:hAnsi="Arial" w:cs="Arial"/>
                <w:sz w:val="14"/>
                <w:szCs w:val="14"/>
                <w:cs/>
              </w:rPr>
            </w:pPr>
            <w:r w:rsidRPr="003A2820">
              <w:rPr>
                <w:rFonts w:ascii="Arial" w:hAnsi="Arial" w:cs="Arial"/>
                <w:sz w:val="14"/>
                <w:szCs w:val="14"/>
              </w:rPr>
              <w:t>2.7</w:t>
            </w:r>
          </w:p>
        </w:tc>
        <w:tc>
          <w:tcPr>
            <w:tcW w:w="1080" w:type="dxa"/>
            <w:vAlign w:val="bottom"/>
          </w:tcPr>
          <w:p w14:paraId="3F79A54E" w14:textId="348F2C7D" w:rsidR="00874C5A" w:rsidRPr="003A2820" w:rsidRDefault="00F0680F" w:rsidP="00AB75DC">
            <w:pP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10.7</w:t>
            </w:r>
          </w:p>
        </w:tc>
        <w:tc>
          <w:tcPr>
            <w:tcW w:w="1170" w:type="dxa"/>
            <w:vAlign w:val="bottom"/>
          </w:tcPr>
          <w:p w14:paraId="55045F17" w14:textId="73AA7A05" w:rsidR="00874C5A" w:rsidRPr="003A2820" w:rsidRDefault="00F0680F" w:rsidP="00AB75DC">
            <w:pPr>
              <w:tabs>
                <w:tab w:val="decimal" w:pos="79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23C0E753" w14:textId="6E17FE03" w:rsidR="00874C5A" w:rsidRPr="003A2820" w:rsidRDefault="00F0680F" w:rsidP="00AB75DC">
            <w:pPr>
              <w:tabs>
                <w:tab w:val="decimal" w:pos="79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990" w:type="dxa"/>
            <w:vAlign w:val="bottom"/>
          </w:tcPr>
          <w:p w14:paraId="3A771932" w14:textId="7B6928CE" w:rsidR="00874C5A" w:rsidRPr="003A2820" w:rsidRDefault="00781352" w:rsidP="00AB75DC">
            <w:pPr>
              <w:tabs>
                <w:tab w:val="decimal" w:pos="795"/>
              </w:tabs>
              <w:spacing w:line="260" w:lineRule="exact"/>
              <w:ind w:left="12" w:firstLine="123"/>
              <w:jc w:val="right"/>
              <w:rPr>
                <w:rFonts w:ascii="Arial" w:hAnsi="Arial" w:cs="Arial"/>
                <w:sz w:val="14"/>
                <w:szCs w:val="14"/>
              </w:rPr>
            </w:pPr>
            <w:r w:rsidRPr="003A2820">
              <w:rPr>
                <w:rFonts w:ascii="Arial" w:hAnsi="Arial" w:cs="Arial"/>
                <w:sz w:val="14"/>
                <w:szCs w:val="14"/>
              </w:rPr>
              <w:t>13.4</w:t>
            </w:r>
          </w:p>
        </w:tc>
        <w:tc>
          <w:tcPr>
            <w:tcW w:w="1350" w:type="dxa"/>
            <w:vAlign w:val="bottom"/>
          </w:tcPr>
          <w:p w14:paraId="060E55EE" w14:textId="7208F867" w:rsidR="00874C5A" w:rsidRPr="003A2820" w:rsidRDefault="00174400" w:rsidP="00C5170B">
            <w:pPr>
              <w:spacing w:line="260" w:lineRule="exact"/>
              <w:ind w:left="12" w:firstLine="33"/>
              <w:jc w:val="center"/>
              <w:rPr>
                <w:rFonts w:ascii="Arial" w:hAnsi="Arial" w:cstheme="minorBidi"/>
                <w:sz w:val="14"/>
                <w:szCs w:val="14"/>
              </w:rPr>
            </w:pPr>
            <w:r>
              <w:rPr>
                <w:rFonts w:ascii="Arial" w:hAnsi="Arial" w:cs="Arial"/>
                <w:sz w:val="14"/>
                <w:szCs w:val="14"/>
              </w:rPr>
              <w:t>2.31 - 8.</w:t>
            </w:r>
            <w:r w:rsidR="0091380D">
              <w:rPr>
                <w:rFonts w:ascii="Arial" w:hAnsi="Arial" w:cs="Arial"/>
                <w:sz w:val="14"/>
                <w:szCs w:val="14"/>
              </w:rPr>
              <w:t>34</w:t>
            </w:r>
          </w:p>
        </w:tc>
      </w:tr>
      <w:tr w:rsidR="00235ADE" w:rsidRPr="003A2820" w14:paraId="10F4EBA6" w14:textId="77777777" w:rsidTr="006E0152">
        <w:trPr>
          <w:cantSplit/>
          <w:trHeight w:val="207"/>
        </w:trPr>
        <w:tc>
          <w:tcPr>
            <w:tcW w:w="2520" w:type="dxa"/>
            <w:vAlign w:val="bottom"/>
          </w:tcPr>
          <w:p w14:paraId="70D65614" w14:textId="3720793E" w:rsidR="00235ADE" w:rsidRPr="003A2820" w:rsidRDefault="00235ADE" w:rsidP="00235ADE">
            <w:pPr>
              <w:tabs>
                <w:tab w:val="left" w:pos="900"/>
                <w:tab w:val="left" w:pos="1440"/>
                <w:tab w:val="left" w:pos="1980"/>
              </w:tabs>
              <w:spacing w:line="260" w:lineRule="exact"/>
              <w:rPr>
                <w:rFonts w:ascii="Arial" w:eastAsia="Arial Unicode MS" w:hAnsi="Arial" w:cs="Arial"/>
                <w:sz w:val="14"/>
                <w:szCs w:val="14"/>
              </w:rPr>
            </w:pPr>
            <w:r w:rsidRPr="003A2820">
              <w:rPr>
                <w:rFonts w:ascii="Arial" w:eastAsia="Arial Unicode MS" w:hAnsi="Arial" w:cs="Arial"/>
                <w:sz w:val="14"/>
                <w:szCs w:val="14"/>
              </w:rPr>
              <w:t>Long-term loans from financial</w:t>
            </w:r>
          </w:p>
        </w:tc>
        <w:tc>
          <w:tcPr>
            <w:tcW w:w="990" w:type="dxa"/>
          </w:tcPr>
          <w:p w14:paraId="69B130E1" w14:textId="75423C4D" w:rsidR="00235ADE" w:rsidRPr="003A2820" w:rsidRDefault="00235ADE" w:rsidP="00235ADE">
            <w:pPr>
              <w:tabs>
                <w:tab w:val="decimal" w:pos="79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080" w:type="dxa"/>
          </w:tcPr>
          <w:p w14:paraId="4DAD0C11" w14:textId="09103F1A" w:rsidR="00235ADE" w:rsidRPr="003A2820" w:rsidRDefault="00235ADE" w:rsidP="00235ADE">
            <w:pP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tcPr>
          <w:p w14:paraId="6CC2F6C4" w14:textId="4F5175ED" w:rsidR="00235ADE" w:rsidRPr="003A2820" w:rsidRDefault="00235ADE" w:rsidP="00235ADE">
            <w:pPr>
              <w:tabs>
                <w:tab w:val="decimal" w:pos="705"/>
              </w:tabs>
              <w:spacing w:line="260" w:lineRule="exact"/>
              <w:ind w:left="12" w:firstLine="123"/>
              <w:jc w:val="right"/>
              <w:rPr>
                <w:rFonts w:ascii="Arial" w:hAnsi="Arial" w:cs="Arial"/>
                <w:sz w:val="14"/>
                <w:szCs w:val="14"/>
              </w:rPr>
            </w:pPr>
            <w:r w:rsidRPr="003A2820">
              <w:rPr>
                <w:rFonts w:ascii="Arial" w:hAnsi="Arial" w:cs="Arial"/>
                <w:sz w:val="14"/>
                <w:szCs w:val="14"/>
              </w:rPr>
              <w:t>225.9</w:t>
            </w:r>
          </w:p>
        </w:tc>
        <w:tc>
          <w:tcPr>
            <w:tcW w:w="1170" w:type="dxa"/>
          </w:tcPr>
          <w:p w14:paraId="0E81BFE2" w14:textId="0325E8C2" w:rsidR="00235ADE" w:rsidRPr="003A2820" w:rsidRDefault="00235ADE" w:rsidP="00235ADE">
            <w:pPr>
              <w:tabs>
                <w:tab w:val="decimal" w:pos="79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990" w:type="dxa"/>
          </w:tcPr>
          <w:p w14:paraId="22AB0344" w14:textId="605EFDEA" w:rsidR="00235ADE" w:rsidRPr="003A2820" w:rsidRDefault="00235ADE" w:rsidP="00235ADE">
            <w:pPr>
              <w:tabs>
                <w:tab w:val="decimal" w:pos="795"/>
              </w:tabs>
              <w:spacing w:line="260" w:lineRule="exact"/>
              <w:ind w:left="12" w:firstLine="123"/>
              <w:jc w:val="right"/>
              <w:rPr>
                <w:rFonts w:ascii="Arial" w:hAnsi="Arial" w:cs="Arial"/>
                <w:sz w:val="14"/>
                <w:szCs w:val="14"/>
              </w:rPr>
            </w:pPr>
            <w:r w:rsidRPr="003A2820">
              <w:rPr>
                <w:rFonts w:ascii="Arial" w:hAnsi="Arial" w:cs="Arial"/>
                <w:sz w:val="14"/>
                <w:szCs w:val="14"/>
              </w:rPr>
              <w:t>225.9</w:t>
            </w:r>
          </w:p>
        </w:tc>
        <w:tc>
          <w:tcPr>
            <w:tcW w:w="1350" w:type="dxa"/>
            <w:vAlign w:val="bottom"/>
          </w:tcPr>
          <w:p w14:paraId="15A90A18" w14:textId="247D231B" w:rsidR="00235ADE" w:rsidRPr="003A2820" w:rsidRDefault="00235ADE" w:rsidP="00235ADE">
            <w:pPr>
              <w:tabs>
                <w:tab w:val="decimal" w:pos="675"/>
              </w:tabs>
              <w:spacing w:line="260" w:lineRule="exact"/>
              <w:jc w:val="center"/>
              <w:rPr>
                <w:rFonts w:ascii="Arial" w:hAnsi="Arial" w:cs="Arial"/>
                <w:sz w:val="14"/>
                <w:szCs w:val="14"/>
              </w:rPr>
            </w:pPr>
            <w:r w:rsidRPr="003A2820">
              <w:rPr>
                <w:rFonts w:ascii="Arial" w:hAnsi="Arial" w:cs="Arial"/>
                <w:sz w:val="14"/>
                <w:szCs w:val="14"/>
              </w:rPr>
              <w:t>0.74 + 3 month</w:t>
            </w:r>
          </w:p>
        </w:tc>
      </w:tr>
      <w:tr w:rsidR="00235ADE" w:rsidRPr="003A2820" w14:paraId="0784EA81" w14:textId="77777777">
        <w:trPr>
          <w:cantSplit/>
          <w:trHeight w:val="207"/>
        </w:trPr>
        <w:tc>
          <w:tcPr>
            <w:tcW w:w="2520" w:type="dxa"/>
          </w:tcPr>
          <w:p w14:paraId="6C6FA7CA" w14:textId="6EEF1DE5" w:rsidR="00235ADE" w:rsidRPr="003A2820" w:rsidRDefault="00235ADE" w:rsidP="00235ADE">
            <w:pPr>
              <w:tabs>
                <w:tab w:val="left" w:pos="900"/>
                <w:tab w:val="left" w:pos="1440"/>
                <w:tab w:val="left" w:pos="1980"/>
              </w:tabs>
              <w:spacing w:line="260" w:lineRule="exact"/>
              <w:rPr>
                <w:rFonts w:ascii="Arial" w:eastAsia="Arial Unicode MS" w:hAnsi="Arial" w:cs="Arial"/>
                <w:sz w:val="14"/>
                <w:szCs w:val="14"/>
              </w:rPr>
            </w:pPr>
            <w:r w:rsidRPr="003A2820">
              <w:rPr>
                <w:rFonts w:ascii="Arial" w:eastAsia="Arial Unicode MS" w:hAnsi="Arial" w:cs="Arial"/>
                <w:sz w:val="14"/>
                <w:szCs w:val="14"/>
              </w:rPr>
              <w:t xml:space="preserve">    institutions</w:t>
            </w:r>
          </w:p>
        </w:tc>
        <w:tc>
          <w:tcPr>
            <w:tcW w:w="990" w:type="dxa"/>
          </w:tcPr>
          <w:p w14:paraId="1284D34B" w14:textId="01DDA9A3" w:rsidR="00235ADE" w:rsidRPr="003A2820" w:rsidRDefault="00235ADE" w:rsidP="00235ADE">
            <w:pPr>
              <w:tabs>
                <w:tab w:val="decimal" w:pos="795"/>
              </w:tabs>
              <w:spacing w:line="260" w:lineRule="exact"/>
              <w:ind w:left="12" w:firstLine="123"/>
              <w:jc w:val="right"/>
              <w:rPr>
                <w:rFonts w:ascii="Arial" w:hAnsi="Arial" w:cs="Arial"/>
                <w:sz w:val="14"/>
                <w:szCs w:val="14"/>
              </w:rPr>
            </w:pPr>
          </w:p>
        </w:tc>
        <w:tc>
          <w:tcPr>
            <w:tcW w:w="1080" w:type="dxa"/>
          </w:tcPr>
          <w:p w14:paraId="0CAA8EBC" w14:textId="7F9E9596" w:rsidR="00235ADE" w:rsidRPr="003A2820" w:rsidRDefault="00235ADE" w:rsidP="00235ADE">
            <w:pPr>
              <w:tabs>
                <w:tab w:val="decimal" w:pos="675"/>
              </w:tabs>
              <w:spacing w:line="260" w:lineRule="exact"/>
              <w:ind w:left="12" w:firstLine="123"/>
              <w:jc w:val="right"/>
              <w:rPr>
                <w:rFonts w:ascii="Arial" w:hAnsi="Arial" w:cs="Arial"/>
                <w:sz w:val="14"/>
                <w:szCs w:val="14"/>
              </w:rPr>
            </w:pPr>
          </w:p>
        </w:tc>
        <w:tc>
          <w:tcPr>
            <w:tcW w:w="1170" w:type="dxa"/>
          </w:tcPr>
          <w:p w14:paraId="06327567" w14:textId="57A21222" w:rsidR="00235ADE" w:rsidRPr="003A2820" w:rsidRDefault="00235ADE" w:rsidP="00235ADE">
            <w:pPr>
              <w:tabs>
                <w:tab w:val="decimal" w:pos="705"/>
              </w:tabs>
              <w:spacing w:line="260" w:lineRule="exact"/>
              <w:ind w:left="12" w:firstLine="123"/>
              <w:jc w:val="right"/>
              <w:rPr>
                <w:rFonts w:ascii="Arial" w:hAnsi="Arial" w:cs="Arial"/>
                <w:sz w:val="14"/>
                <w:szCs w:val="14"/>
              </w:rPr>
            </w:pPr>
          </w:p>
        </w:tc>
        <w:tc>
          <w:tcPr>
            <w:tcW w:w="1170" w:type="dxa"/>
          </w:tcPr>
          <w:p w14:paraId="58CE9F3F" w14:textId="20B840FE" w:rsidR="00235ADE" w:rsidRPr="003A2820" w:rsidRDefault="00235ADE" w:rsidP="00235ADE">
            <w:pPr>
              <w:tabs>
                <w:tab w:val="decimal" w:pos="795"/>
              </w:tabs>
              <w:spacing w:line="260" w:lineRule="exact"/>
              <w:ind w:left="12" w:firstLine="123"/>
              <w:jc w:val="right"/>
              <w:rPr>
                <w:rFonts w:ascii="Arial" w:hAnsi="Arial" w:cs="Arial"/>
                <w:sz w:val="14"/>
                <w:szCs w:val="14"/>
              </w:rPr>
            </w:pPr>
          </w:p>
        </w:tc>
        <w:tc>
          <w:tcPr>
            <w:tcW w:w="990" w:type="dxa"/>
          </w:tcPr>
          <w:p w14:paraId="09C021E3" w14:textId="7177EC7C" w:rsidR="00235ADE" w:rsidRPr="003A2820" w:rsidRDefault="00235ADE" w:rsidP="00235ADE">
            <w:pPr>
              <w:tabs>
                <w:tab w:val="decimal" w:pos="795"/>
              </w:tabs>
              <w:spacing w:line="260" w:lineRule="exact"/>
              <w:ind w:left="12" w:firstLine="123"/>
              <w:jc w:val="right"/>
              <w:rPr>
                <w:rFonts w:ascii="Arial" w:hAnsi="Arial" w:cs="Arial"/>
                <w:sz w:val="14"/>
                <w:szCs w:val="14"/>
              </w:rPr>
            </w:pPr>
          </w:p>
        </w:tc>
        <w:tc>
          <w:tcPr>
            <w:tcW w:w="1350" w:type="dxa"/>
            <w:vAlign w:val="bottom"/>
          </w:tcPr>
          <w:p w14:paraId="2AE0A775" w14:textId="30587255" w:rsidR="00235ADE" w:rsidRPr="003A2820" w:rsidRDefault="00235ADE" w:rsidP="00235ADE">
            <w:pPr>
              <w:tabs>
                <w:tab w:val="decimal" w:pos="675"/>
              </w:tabs>
              <w:spacing w:line="260" w:lineRule="exact"/>
              <w:jc w:val="center"/>
              <w:rPr>
                <w:rFonts w:ascii="Arial" w:hAnsi="Arial" w:cs="Arial"/>
                <w:sz w:val="14"/>
                <w:szCs w:val="14"/>
              </w:rPr>
            </w:pPr>
            <w:r w:rsidRPr="003A2820">
              <w:rPr>
                <w:rFonts w:ascii="Arial" w:hAnsi="Arial" w:cs="Arial"/>
                <w:sz w:val="14"/>
                <w:szCs w:val="14"/>
              </w:rPr>
              <w:t>TAIFX3 rate and</w:t>
            </w:r>
          </w:p>
        </w:tc>
      </w:tr>
      <w:tr w:rsidR="00235ADE" w:rsidRPr="003A2820" w14:paraId="55756A10" w14:textId="77777777" w:rsidTr="006E0152">
        <w:trPr>
          <w:cantSplit/>
          <w:trHeight w:val="317"/>
        </w:trPr>
        <w:tc>
          <w:tcPr>
            <w:tcW w:w="2520" w:type="dxa"/>
          </w:tcPr>
          <w:p w14:paraId="69A97955" w14:textId="716667FA" w:rsidR="00235ADE" w:rsidRPr="003A2820" w:rsidRDefault="00235ADE" w:rsidP="00235ADE">
            <w:pPr>
              <w:tabs>
                <w:tab w:val="left" w:pos="900"/>
                <w:tab w:val="left" w:pos="1440"/>
                <w:tab w:val="left" w:pos="1980"/>
              </w:tabs>
              <w:spacing w:line="260" w:lineRule="exact"/>
              <w:ind w:firstLine="159"/>
              <w:rPr>
                <w:rFonts w:ascii="Arial" w:eastAsia="Arial Unicode MS" w:hAnsi="Arial" w:cs="Arial"/>
                <w:sz w:val="14"/>
                <w:szCs w:val="14"/>
              </w:rPr>
            </w:pPr>
          </w:p>
        </w:tc>
        <w:tc>
          <w:tcPr>
            <w:tcW w:w="990" w:type="dxa"/>
          </w:tcPr>
          <w:p w14:paraId="1F1675BD" w14:textId="5DA8984A" w:rsidR="00235ADE" w:rsidRPr="003A2820" w:rsidRDefault="00235ADE" w:rsidP="00235ADE">
            <w:pPr>
              <w:pBdr>
                <w:bottom w:val="single" w:sz="4" w:space="1" w:color="auto"/>
              </w:pBdr>
              <w:tabs>
                <w:tab w:val="decimal" w:pos="795"/>
              </w:tabs>
              <w:spacing w:line="260" w:lineRule="exact"/>
              <w:ind w:left="12" w:firstLine="123"/>
              <w:jc w:val="right"/>
              <w:rPr>
                <w:rFonts w:ascii="Arial" w:hAnsi="Arial" w:cs="Arial"/>
                <w:sz w:val="14"/>
                <w:szCs w:val="14"/>
              </w:rPr>
            </w:pPr>
          </w:p>
        </w:tc>
        <w:tc>
          <w:tcPr>
            <w:tcW w:w="1080" w:type="dxa"/>
          </w:tcPr>
          <w:p w14:paraId="57A69DF9" w14:textId="6B0298B0" w:rsidR="00235ADE" w:rsidRPr="003A2820" w:rsidRDefault="00235ADE" w:rsidP="00235ADE">
            <w:pPr>
              <w:pBdr>
                <w:bottom w:val="single" w:sz="4" w:space="1" w:color="auto"/>
              </w:pBdr>
              <w:tabs>
                <w:tab w:val="decimal" w:pos="675"/>
              </w:tabs>
              <w:spacing w:line="260" w:lineRule="exact"/>
              <w:ind w:left="12" w:firstLine="123"/>
              <w:jc w:val="right"/>
              <w:rPr>
                <w:rFonts w:ascii="Arial" w:hAnsi="Arial" w:cs="Arial"/>
                <w:sz w:val="14"/>
                <w:szCs w:val="14"/>
              </w:rPr>
            </w:pPr>
          </w:p>
        </w:tc>
        <w:tc>
          <w:tcPr>
            <w:tcW w:w="1170" w:type="dxa"/>
          </w:tcPr>
          <w:p w14:paraId="1AE68A48" w14:textId="52AA516D" w:rsidR="00235ADE" w:rsidRPr="003A2820" w:rsidRDefault="00235ADE" w:rsidP="00235ADE">
            <w:pPr>
              <w:pBdr>
                <w:bottom w:val="single" w:sz="4" w:space="1" w:color="auto"/>
              </w:pBdr>
              <w:tabs>
                <w:tab w:val="decimal" w:pos="705"/>
              </w:tabs>
              <w:spacing w:line="260" w:lineRule="exact"/>
              <w:ind w:left="12" w:firstLine="33"/>
              <w:jc w:val="right"/>
              <w:rPr>
                <w:rFonts w:ascii="Arial" w:hAnsi="Arial" w:cs="Arial"/>
                <w:sz w:val="14"/>
                <w:szCs w:val="14"/>
              </w:rPr>
            </w:pPr>
          </w:p>
        </w:tc>
        <w:tc>
          <w:tcPr>
            <w:tcW w:w="1170" w:type="dxa"/>
          </w:tcPr>
          <w:p w14:paraId="39508DD1" w14:textId="017077A3" w:rsidR="00235ADE" w:rsidRPr="003A2820" w:rsidRDefault="00235ADE" w:rsidP="00235ADE">
            <w:pPr>
              <w:pBdr>
                <w:bottom w:val="single" w:sz="4" w:space="1" w:color="auto"/>
              </w:pBdr>
              <w:tabs>
                <w:tab w:val="decimal" w:pos="795"/>
              </w:tabs>
              <w:spacing w:line="260" w:lineRule="exact"/>
              <w:ind w:left="12" w:firstLine="123"/>
              <w:jc w:val="right"/>
              <w:rPr>
                <w:rFonts w:ascii="Arial" w:hAnsi="Arial" w:cs="Arial"/>
                <w:sz w:val="14"/>
                <w:szCs w:val="14"/>
              </w:rPr>
            </w:pPr>
          </w:p>
        </w:tc>
        <w:tc>
          <w:tcPr>
            <w:tcW w:w="990" w:type="dxa"/>
          </w:tcPr>
          <w:p w14:paraId="31A51F42" w14:textId="2462E824" w:rsidR="00235ADE" w:rsidRPr="003A2820" w:rsidRDefault="00235ADE" w:rsidP="00235ADE">
            <w:pPr>
              <w:pBdr>
                <w:bottom w:val="single" w:sz="4" w:space="1" w:color="auto"/>
              </w:pBdr>
              <w:tabs>
                <w:tab w:val="decimal" w:pos="795"/>
              </w:tabs>
              <w:spacing w:line="260" w:lineRule="exact"/>
              <w:ind w:left="12" w:firstLine="123"/>
              <w:jc w:val="right"/>
              <w:rPr>
                <w:rFonts w:ascii="Arial" w:hAnsi="Arial" w:cs="Arial"/>
                <w:sz w:val="14"/>
                <w:szCs w:val="14"/>
              </w:rPr>
            </w:pPr>
          </w:p>
        </w:tc>
        <w:tc>
          <w:tcPr>
            <w:tcW w:w="1350" w:type="dxa"/>
            <w:vAlign w:val="bottom"/>
          </w:tcPr>
          <w:p w14:paraId="26ACFD12" w14:textId="114FE93E" w:rsidR="00235ADE" w:rsidRPr="003A2820" w:rsidRDefault="00235ADE" w:rsidP="00235ADE">
            <w:pPr>
              <w:tabs>
                <w:tab w:val="decimal" w:pos="675"/>
              </w:tabs>
              <w:spacing w:line="260" w:lineRule="exact"/>
              <w:jc w:val="center"/>
              <w:rPr>
                <w:rFonts w:ascii="Arial" w:hAnsi="Arial" w:cs="Arial"/>
                <w:sz w:val="14"/>
                <w:szCs w:val="14"/>
              </w:rPr>
            </w:pPr>
            <w:r w:rsidRPr="003A2820">
              <w:rPr>
                <w:rFonts w:ascii="Arial" w:hAnsi="Arial" w:cs="Arial"/>
                <w:sz w:val="14"/>
                <w:szCs w:val="14"/>
              </w:rPr>
              <w:t>TAIBOR rate</w:t>
            </w:r>
          </w:p>
        </w:tc>
      </w:tr>
      <w:tr w:rsidR="00235ADE" w:rsidRPr="003A2820" w14:paraId="08FC750A" w14:textId="77777777" w:rsidTr="006E0152">
        <w:trPr>
          <w:cantSplit/>
          <w:trHeight w:val="198"/>
        </w:trPr>
        <w:tc>
          <w:tcPr>
            <w:tcW w:w="2520" w:type="dxa"/>
            <w:vAlign w:val="bottom"/>
          </w:tcPr>
          <w:p w14:paraId="1472CF71" w14:textId="77777777" w:rsidR="00235ADE" w:rsidRPr="003A2820" w:rsidRDefault="00235ADE" w:rsidP="00235ADE">
            <w:pPr>
              <w:tabs>
                <w:tab w:val="left" w:pos="240"/>
              </w:tabs>
              <w:spacing w:line="260" w:lineRule="exact"/>
              <w:rPr>
                <w:rFonts w:ascii="Arial" w:eastAsia="Arial Unicode MS" w:hAnsi="Arial" w:cs="Arial"/>
                <w:sz w:val="14"/>
                <w:szCs w:val="14"/>
                <w:rtl/>
                <w:cs/>
              </w:rPr>
            </w:pPr>
          </w:p>
        </w:tc>
        <w:tc>
          <w:tcPr>
            <w:tcW w:w="990" w:type="dxa"/>
            <w:vAlign w:val="bottom"/>
          </w:tcPr>
          <w:p w14:paraId="138CDD8C" w14:textId="342844C2" w:rsidR="00235ADE" w:rsidRPr="003A2820" w:rsidRDefault="00235ADE" w:rsidP="00235ADE">
            <w:pPr>
              <w:pBdr>
                <w:bottom w:val="single" w:sz="4" w:space="1" w:color="auto"/>
              </w:pBdr>
              <w:tabs>
                <w:tab w:val="decimal" w:pos="555"/>
              </w:tabs>
              <w:spacing w:line="260" w:lineRule="exact"/>
              <w:ind w:left="12" w:firstLine="123"/>
              <w:jc w:val="right"/>
              <w:rPr>
                <w:rFonts w:ascii="Arial" w:hAnsi="Arial" w:cs="Arial"/>
                <w:sz w:val="14"/>
                <w:szCs w:val="14"/>
              </w:rPr>
            </w:pPr>
            <w:r w:rsidRPr="003A2820">
              <w:rPr>
                <w:rFonts w:ascii="Arial" w:hAnsi="Arial" w:cs="Arial"/>
                <w:sz w:val="14"/>
                <w:szCs w:val="14"/>
              </w:rPr>
              <w:t>430.4</w:t>
            </w:r>
          </w:p>
        </w:tc>
        <w:tc>
          <w:tcPr>
            <w:tcW w:w="1080" w:type="dxa"/>
            <w:vAlign w:val="bottom"/>
          </w:tcPr>
          <w:p w14:paraId="1E1BFFE1" w14:textId="700E25E6" w:rsidR="00235ADE" w:rsidRPr="003A2820" w:rsidRDefault="00235ADE" w:rsidP="00235ADE">
            <w:pPr>
              <w:pBdr>
                <w:bottom w:val="single" w:sz="4" w:space="1" w:color="auto"/>
              </w:pBd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10.7</w:t>
            </w:r>
          </w:p>
        </w:tc>
        <w:tc>
          <w:tcPr>
            <w:tcW w:w="1170" w:type="dxa"/>
            <w:vAlign w:val="bottom"/>
          </w:tcPr>
          <w:p w14:paraId="71E964EE" w14:textId="1351F61E" w:rsidR="00235ADE" w:rsidRPr="003A2820" w:rsidRDefault="00235ADE" w:rsidP="00235ADE">
            <w:pPr>
              <w:pBdr>
                <w:bottom w:val="single" w:sz="4" w:space="1" w:color="auto"/>
              </w:pBdr>
              <w:tabs>
                <w:tab w:val="decimal" w:pos="705"/>
              </w:tabs>
              <w:spacing w:line="260" w:lineRule="exact"/>
              <w:ind w:left="12" w:firstLine="33"/>
              <w:jc w:val="right"/>
              <w:rPr>
                <w:rFonts w:ascii="Arial" w:hAnsi="Arial" w:cs="Arial"/>
                <w:sz w:val="14"/>
                <w:szCs w:val="14"/>
              </w:rPr>
            </w:pPr>
            <w:r w:rsidRPr="003A2820">
              <w:rPr>
                <w:rFonts w:ascii="Arial" w:hAnsi="Arial" w:cs="Arial"/>
                <w:sz w:val="14"/>
                <w:szCs w:val="14"/>
              </w:rPr>
              <w:t>225.9</w:t>
            </w:r>
          </w:p>
        </w:tc>
        <w:tc>
          <w:tcPr>
            <w:tcW w:w="1170" w:type="dxa"/>
            <w:vAlign w:val="bottom"/>
          </w:tcPr>
          <w:p w14:paraId="21D1F766" w14:textId="0FBF4A4E" w:rsidR="00235ADE" w:rsidRPr="003A2820" w:rsidRDefault="00235ADE" w:rsidP="00235ADE">
            <w:pPr>
              <w:pBdr>
                <w:bottom w:val="single" w:sz="4" w:space="1" w:color="auto"/>
              </w:pBdr>
              <w:tabs>
                <w:tab w:val="decimal" w:pos="705"/>
              </w:tabs>
              <w:spacing w:line="260" w:lineRule="exact"/>
              <w:ind w:left="12" w:firstLine="33"/>
              <w:jc w:val="right"/>
              <w:rPr>
                <w:rFonts w:ascii="Arial" w:hAnsi="Arial" w:cs="Arial"/>
                <w:sz w:val="14"/>
                <w:szCs w:val="14"/>
              </w:rPr>
            </w:pPr>
            <w:r>
              <w:rPr>
                <w:rFonts w:ascii="Arial" w:hAnsi="Arial" w:cs="Arial"/>
                <w:sz w:val="14"/>
                <w:szCs w:val="14"/>
              </w:rPr>
              <w:t>941.5</w:t>
            </w:r>
          </w:p>
        </w:tc>
        <w:tc>
          <w:tcPr>
            <w:tcW w:w="990" w:type="dxa"/>
            <w:vAlign w:val="bottom"/>
          </w:tcPr>
          <w:p w14:paraId="0F0CBE21" w14:textId="157B49EF" w:rsidR="00235ADE" w:rsidRPr="003A2820" w:rsidRDefault="00235ADE" w:rsidP="00235ADE">
            <w:pPr>
              <w:pBdr>
                <w:bottom w:val="single" w:sz="4" w:space="1" w:color="auto"/>
              </w:pBdr>
              <w:tabs>
                <w:tab w:val="decimal" w:pos="555"/>
              </w:tabs>
              <w:spacing w:line="260" w:lineRule="exact"/>
              <w:ind w:left="12" w:firstLine="123"/>
              <w:jc w:val="right"/>
              <w:rPr>
                <w:rFonts w:ascii="Arial" w:hAnsi="Arial" w:cs="Arial"/>
                <w:sz w:val="14"/>
                <w:szCs w:val="14"/>
              </w:rPr>
            </w:pPr>
            <w:r>
              <w:rPr>
                <w:rFonts w:ascii="Arial" w:hAnsi="Arial" w:cs="Arial"/>
                <w:sz w:val="14"/>
                <w:szCs w:val="14"/>
              </w:rPr>
              <w:t>1,608.5</w:t>
            </w:r>
          </w:p>
        </w:tc>
        <w:tc>
          <w:tcPr>
            <w:tcW w:w="1350" w:type="dxa"/>
            <w:vAlign w:val="bottom"/>
          </w:tcPr>
          <w:p w14:paraId="76E6A2B2" w14:textId="77777777" w:rsidR="00235ADE" w:rsidRPr="003A2820" w:rsidRDefault="00235ADE" w:rsidP="00235ADE">
            <w:pPr>
              <w:spacing w:line="260" w:lineRule="exact"/>
              <w:ind w:left="12" w:firstLine="33"/>
              <w:jc w:val="center"/>
              <w:rPr>
                <w:rFonts w:ascii="Arial" w:hAnsi="Arial" w:cs="Arial"/>
                <w:sz w:val="14"/>
                <w:szCs w:val="14"/>
              </w:rPr>
            </w:pPr>
          </w:p>
        </w:tc>
      </w:tr>
    </w:tbl>
    <w:p w14:paraId="5822A32C" w14:textId="6A07FC07" w:rsidR="007B2329" w:rsidRPr="003A2820" w:rsidRDefault="007B2329" w:rsidP="00C92201">
      <w:pPr>
        <w:spacing w:line="360" w:lineRule="exact"/>
        <w:ind w:left="547" w:right="-187"/>
        <w:jc w:val="right"/>
        <w:rPr>
          <w:rFonts w:ascii="Arial" w:eastAsia="Arial Unicode MS" w:hAnsi="Arial" w:cs="Arial"/>
          <w:sz w:val="14"/>
          <w:szCs w:val="14"/>
        </w:rPr>
      </w:pPr>
      <w:r w:rsidRPr="003A2820">
        <w:rPr>
          <w:rFonts w:ascii="Arial" w:eastAsia="Arial Unicode MS" w:hAnsi="Arial" w:cs="Arial"/>
          <w:sz w:val="14"/>
          <w:szCs w:val="14"/>
        </w:rPr>
        <w:t xml:space="preserve">(Unit: Million </w:t>
      </w:r>
      <w:r w:rsidR="00154135" w:rsidRPr="003A2820">
        <w:rPr>
          <w:rFonts w:ascii="Arial" w:eastAsia="Arial Unicode MS" w:hAnsi="Arial" w:cs="Arial"/>
          <w:sz w:val="14"/>
          <w:szCs w:val="14"/>
        </w:rPr>
        <w:t>Baht</w:t>
      </w:r>
      <w:r w:rsidRPr="003A2820">
        <w:rPr>
          <w:rFonts w:ascii="Arial" w:eastAsia="Arial Unicode MS" w:hAnsi="Arial" w:cs="Arial"/>
          <w:sz w:val="14"/>
          <w:szCs w:val="14"/>
        </w:rPr>
        <w:t>)</w:t>
      </w:r>
    </w:p>
    <w:tbl>
      <w:tblPr>
        <w:tblW w:w="9270" w:type="dxa"/>
        <w:tblInd w:w="450" w:type="dxa"/>
        <w:tblLayout w:type="fixed"/>
        <w:tblLook w:val="0000" w:firstRow="0" w:lastRow="0" w:firstColumn="0" w:lastColumn="0" w:noHBand="0" w:noVBand="0"/>
      </w:tblPr>
      <w:tblGrid>
        <w:gridCol w:w="2520"/>
        <w:gridCol w:w="990"/>
        <w:gridCol w:w="1080"/>
        <w:gridCol w:w="1170"/>
        <w:gridCol w:w="1170"/>
        <w:gridCol w:w="990"/>
        <w:gridCol w:w="331"/>
        <w:gridCol w:w="1019"/>
      </w:tblGrid>
      <w:tr w:rsidR="007B2329" w:rsidRPr="003A2820" w14:paraId="0545D253" w14:textId="77777777" w:rsidTr="00C5170B">
        <w:trPr>
          <w:cantSplit/>
          <w:trHeight w:val="189"/>
        </w:trPr>
        <w:tc>
          <w:tcPr>
            <w:tcW w:w="2520" w:type="dxa"/>
            <w:vAlign w:val="bottom"/>
          </w:tcPr>
          <w:p w14:paraId="43DAC512" w14:textId="77777777" w:rsidR="007B2329" w:rsidRPr="003A2820" w:rsidRDefault="007B2329" w:rsidP="00C5170B">
            <w:pPr>
              <w:spacing w:line="260" w:lineRule="exact"/>
              <w:jc w:val="center"/>
              <w:rPr>
                <w:rFonts w:ascii="Arial" w:eastAsia="Arial Unicode MS" w:hAnsi="Arial" w:cs="Arial"/>
                <w:sz w:val="14"/>
                <w:szCs w:val="14"/>
              </w:rPr>
            </w:pPr>
          </w:p>
        </w:tc>
        <w:tc>
          <w:tcPr>
            <w:tcW w:w="6750" w:type="dxa"/>
            <w:gridSpan w:val="7"/>
            <w:vAlign w:val="bottom"/>
          </w:tcPr>
          <w:p w14:paraId="3AC72792" w14:textId="45EE8AC6" w:rsidR="007B2329" w:rsidRPr="003A2820" w:rsidRDefault="007B2329" w:rsidP="00C5170B">
            <w:pPr>
              <w:pBdr>
                <w:bottom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 xml:space="preserve">As at 31 December </w:t>
            </w:r>
            <w:r w:rsidR="00C60E10" w:rsidRPr="003A2820">
              <w:rPr>
                <w:rFonts w:ascii="Arial" w:eastAsia="Arial Unicode MS" w:hAnsi="Arial" w:cs="Arial"/>
                <w:sz w:val="14"/>
                <w:szCs w:val="14"/>
              </w:rPr>
              <w:t>2025</w:t>
            </w:r>
          </w:p>
        </w:tc>
      </w:tr>
      <w:tr w:rsidR="007B2329" w:rsidRPr="003A2820" w14:paraId="33C7BC13" w14:textId="77777777" w:rsidTr="00C5170B">
        <w:trPr>
          <w:cantSplit/>
          <w:trHeight w:val="279"/>
        </w:trPr>
        <w:tc>
          <w:tcPr>
            <w:tcW w:w="2520" w:type="dxa"/>
            <w:vAlign w:val="bottom"/>
          </w:tcPr>
          <w:p w14:paraId="62A27C2A" w14:textId="77777777" w:rsidR="007B2329" w:rsidRPr="003A2820" w:rsidRDefault="007B2329" w:rsidP="00C5170B">
            <w:pPr>
              <w:spacing w:line="260" w:lineRule="exact"/>
              <w:jc w:val="center"/>
              <w:rPr>
                <w:rFonts w:ascii="Arial" w:eastAsia="Arial Unicode MS" w:hAnsi="Arial" w:cs="Arial"/>
                <w:sz w:val="14"/>
                <w:szCs w:val="14"/>
              </w:rPr>
            </w:pPr>
          </w:p>
        </w:tc>
        <w:tc>
          <w:tcPr>
            <w:tcW w:w="6750" w:type="dxa"/>
            <w:gridSpan w:val="7"/>
            <w:vAlign w:val="bottom"/>
          </w:tcPr>
          <w:p w14:paraId="0E823213" w14:textId="77777777" w:rsidR="007B2329" w:rsidRPr="003A2820" w:rsidRDefault="007B2329" w:rsidP="00C5170B">
            <w:pPr>
              <w:pBdr>
                <w:bottom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Consolidated financial statements</w:t>
            </w:r>
          </w:p>
        </w:tc>
      </w:tr>
      <w:tr w:rsidR="00CA0E6A" w:rsidRPr="003A2820" w14:paraId="3CC16885" w14:textId="77777777" w:rsidTr="00C5170B">
        <w:trPr>
          <w:gridAfter w:val="1"/>
          <w:wAfter w:w="1019" w:type="dxa"/>
          <w:cantSplit/>
          <w:trHeight w:val="261"/>
        </w:trPr>
        <w:tc>
          <w:tcPr>
            <w:tcW w:w="2520" w:type="dxa"/>
            <w:vAlign w:val="bottom"/>
          </w:tcPr>
          <w:p w14:paraId="1086EF16" w14:textId="77777777" w:rsidR="00CA0E6A" w:rsidRPr="003A2820" w:rsidRDefault="00CA0E6A" w:rsidP="00C5170B">
            <w:pPr>
              <w:tabs>
                <w:tab w:val="left" w:pos="240"/>
              </w:tabs>
              <w:spacing w:line="260" w:lineRule="exact"/>
              <w:jc w:val="center"/>
              <w:rPr>
                <w:rFonts w:ascii="Arial" w:eastAsia="Arial Unicode MS" w:hAnsi="Arial" w:cs="Arial"/>
                <w:sz w:val="14"/>
                <w:szCs w:val="14"/>
              </w:rPr>
            </w:pPr>
          </w:p>
        </w:tc>
        <w:tc>
          <w:tcPr>
            <w:tcW w:w="2070" w:type="dxa"/>
            <w:gridSpan w:val="2"/>
            <w:vAlign w:val="bottom"/>
          </w:tcPr>
          <w:p w14:paraId="238ECBBA" w14:textId="77777777" w:rsidR="00CA0E6A" w:rsidRPr="003A2820" w:rsidRDefault="00CA0E6A" w:rsidP="00C5170B">
            <w:pPr>
              <w:pBdr>
                <w:bottom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Fixed interest rates</w:t>
            </w:r>
          </w:p>
        </w:tc>
        <w:tc>
          <w:tcPr>
            <w:tcW w:w="1170" w:type="dxa"/>
            <w:vAlign w:val="bottom"/>
          </w:tcPr>
          <w:p w14:paraId="382A62E8" w14:textId="07B29BEF" w:rsidR="00CA0E6A" w:rsidRPr="003A2820" w:rsidRDefault="00CA0E6A" w:rsidP="00C5170B">
            <w:pPr>
              <w:spacing w:line="260" w:lineRule="exact"/>
              <w:jc w:val="center"/>
              <w:rPr>
                <w:rFonts w:ascii="Arial" w:eastAsia="Arial Unicode MS" w:hAnsi="Arial" w:cs="Arial"/>
                <w:sz w:val="14"/>
                <w:szCs w:val="14"/>
              </w:rPr>
            </w:pPr>
          </w:p>
        </w:tc>
        <w:tc>
          <w:tcPr>
            <w:tcW w:w="1170" w:type="dxa"/>
            <w:vAlign w:val="bottom"/>
          </w:tcPr>
          <w:p w14:paraId="4D212AEF" w14:textId="6A14C729" w:rsidR="00CA0E6A" w:rsidRPr="003A2820" w:rsidRDefault="00F846A3" w:rsidP="00C5170B">
            <w:pPr>
              <w:spacing w:line="260" w:lineRule="exact"/>
              <w:jc w:val="center"/>
              <w:rPr>
                <w:rFonts w:ascii="Arial" w:eastAsia="Arial Unicode MS" w:hAnsi="Arial" w:cs="Arial"/>
                <w:sz w:val="14"/>
                <w:szCs w:val="14"/>
              </w:rPr>
            </w:pPr>
            <w:r w:rsidRPr="003A2820">
              <w:rPr>
                <w:rFonts w:ascii="Arial" w:eastAsia="Arial Unicode MS" w:hAnsi="Arial" w:cs="Arial"/>
                <w:sz w:val="14"/>
                <w:szCs w:val="14"/>
              </w:rPr>
              <w:t>Non-</w:t>
            </w:r>
          </w:p>
        </w:tc>
        <w:tc>
          <w:tcPr>
            <w:tcW w:w="990" w:type="dxa"/>
            <w:vAlign w:val="bottom"/>
          </w:tcPr>
          <w:p w14:paraId="0C78E5B3" w14:textId="77777777" w:rsidR="00CA0E6A" w:rsidRPr="003A2820" w:rsidRDefault="00CA0E6A" w:rsidP="00C5170B">
            <w:pPr>
              <w:spacing w:line="260" w:lineRule="exact"/>
              <w:jc w:val="center"/>
              <w:rPr>
                <w:rFonts w:ascii="Arial" w:eastAsia="Arial Unicode MS" w:hAnsi="Arial" w:cs="Arial"/>
                <w:sz w:val="14"/>
                <w:szCs w:val="14"/>
              </w:rPr>
            </w:pPr>
          </w:p>
        </w:tc>
        <w:tc>
          <w:tcPr>
            <w:tcW w:w="331" w:type="dxa"/>
            <w:vAlign w:val="bottom"/>
          </w:tcPr>
          <w:p w14:paraId="1510B376" w14:textId="34D8E81A" w:rsidR="00CA0E6A" w:rsidRPr="003A2820" w:rsidRDefault="00CA0E6A" w:rsidP="00C5170B">
            <w:pPr>
              <w:spacing w:line="260" w:lineRule="exact"/>
              <w:jc w:val="center"/>
              <w:rPr>
                <w:rFonts w:ascii="Arial" w:eastAsia="Arial Unicode MS" w:hAnsi="Arial" w:cs="Arial"/>
                <w:sz w:val="14"/>
                <w:szCs w:val="14"/>
              </w:rPr>
            </w:pPr>
          </w:p>
        </w:tc>
      </w:tr>
      <w:tr w:rsidR="00874C5A" w:rsidRPr="003A2820" w14:paraId="21FE0F33" w14:textId="77777777" w:rsidTr="00C5170B">
        <w:trPr>
          <w:cantSplit/>
          <w:trHeight w:val="261"/>
        </w:trPr>
        <w:tc>
          <w:tcPr>
            <w:tcW w:w="2520" w:type="dxa"/>
            <w:vAlign w:val="bottom"/>
          </w:tcPr>
          <w:p w14:paraId="62D38810" w14:textId="77777777" w:rsidR="00874C5A" w:rsidRPr="003A2820" w:rsidRDefault="00874C5A" w:rsidP="00C5170B">
            <w:pPr>
              <w:tabs>
                <w:tab w:val="left" w:pos="240"/>
              </w:tabs>
              <w:spacing w:line="260" w:lineRule="exact"/>
              <w:jc w:val="center"/>
              <w:rPr>
                <w:rFonts w:ascii="Arial" w:eastAsia="Arial Unicode MS" w:hAnsi="Arial" w:cs="Arial"/>
                <w:sz w:val="14"/>
                <w:szCs w:val="14"/>
              </w:rPr>
            </w:pPr>
          </w:p>
        </w:tc>
        <w:tc>
          <w:tcPr>
            <w:tcW w:w="990" w:type="dxa"/>
            <w:vAlign w:val="bottom"/>
          </w:tcPr>
          <w:p w14:paraId="6817AE2B" w14:textId="77777777" w:rsidR="00874C5A" w:rsidRPr="003A2820" w:rsidRDefault="00874C5A" w:rsidP="00C5170B">
            <w:pPr>
              <w:spacing w:line="260" w:lineRule="exact"/>
              <w:jc w:val="center"/>
              <w:rPr>
                <w:rFonts w:ascii="Arial" w:eastAsia="Arial Unicode MS" w:hAnsi="Arial" w:cs="Arial"/>
                <w:sz w:val="14"/>
                <w:szCs w:val="14"/>
              </w:rPr>
            </w:pPr>
            <w:r w:rsidRPr="003A2820">
              <w:rPr>
                <w:rFonts w:ascii="Arial" w:eastAsia="Arial Unicode MS" w:hAnsi="Arial" w:cs="Arial"/>
                <w:sz w:val="14"/>
                <w:szCs w:val="14"/>
              </w:rPr>
              <w:t>Within</w:t>
            </w:r>
          </w:p>
        </w:tc>
        <w:tc>
          <w:tcPr>
            <w:tcW w:w="1080" w:type="dxa"/>
            <w:vAlign w:val="bottom"/>
          </w:tcPr>
          <w:p w14:paraId="6F819816" w14:textId="77777777" w:rsidR="00874C5A" w:rsidRPr="003A2820" w:rsidRDefault="00874C5A" w:rsidP="00C5170B">
            <w:pPr>
              <w:spacing w:line="260" w:lineRule="exact"/>
              <w:jc w:val="center"/>
              <w:rPr>
                <w:rFonts w:ascii="Arial" w:eastAsia="Arial Unicode MS" w:hAnsi="Arial" w:cs="Arial"/>
                <w:sz w:val="14"/>
                <w:szCs w:val="14"/>
              </w:rPr>
            </w:pPr>
          </w:p>
        </w:tc>
        <w:tc>
          <w:tcPr>
            <w:tcW w:w="1170" w:type="dxa"/>
            <w:vAlign w:val="bottom"/>
          </w:tcPr>
          <w:p w14:paraId="7B323B80" w14:textId="77777777" w:rsidR="00874C5A" w:rsidRPr="003A2820" w:rsidRDefault="00874C5A" w:rsidP="00C5170B">
            <w:pPr>
              <w:spacing w:line="260" w:lineRule="exact"/>
              <w:jc w:val="center"/>
              <w:rPr>
                <w:rFonts w:ascii="Arial" w:eastAsia="Arial Unicode MS" w:hAnsi="Arial" w:cs="Arial"/>
                <w:sz w:val="14"/>
                <w:szCs w:val="14"/>
              </w:rPr>
            </w:pPr>
            <w:r w:rsidRPr="003A2820">
              <w:rPr>
                <w:rFonts w:ascii="Arial" w:eastAsia="Arial Unicode MS" w:hAnsi="Arial" w:cs="Arial"/>
                <w:sz w:val="14"/>
                <w:szCs w:val="14"/>
              </w:rPr>
              <w:t>Floating</w:t>
            </w:r>
          </w:p>
        </w:tc>
        <w:tc>
          <w:tcPr>
            <w:tcW w:w="1170" w:type="dxa"/>
            <w:vAlign w:val="bottom"/>
          </w:tcPr>
          <w:p w14:paraId="51219024" w14:textId="1E4D92B9" w:rsidR="00874C5A" w:rsidRPr="003A2820" w:rsidRDefault="00874C5A" w:rsidP="00C5170B">
            <w:pPr>
              <w:spacing w:line="260" w:lineRule="exact"/>
              <w:jc w:val="center"/>
              <w:rPr>
                <w:rFonts w:ascii="Arial" w:eastAsia="Arial Unicode MS" w:hAnsi="Arial" w:cs="Arial"/>
                <w:sz w:val="14"/>
                <w:szCs w:val="14"/>
              </w:rPr>
            </w:pPr>
            <w:r w:rsidRPr="003A2820">
              <w:rPr>
                <w:rFonts w:ascii="Arial" w:eastAsia="Arial Unicode MS" w:hAnsi="Arial" w:cs="Arial"/>
                <w:sz w:val="14"/>
                <w:szCs w:val="14"/>
              </w:rPr>
              <w:t>interest</w:t>
            </w:r>
          </w:p>
        </w:tc>
        <w:tc>
          <w:tcPr>
            <w:tcW w:w="990" w:type="dxa"/>
            <w:vAlign w:val="bottom"/>
          </w:tcPr>
          <w:p w14:paraId="0FA38BA0" w14:textId="77777777" w:rsidR="00874C5A" w:rsidRPr="003A2820" w:rsidRDefault="00874C5A" w:rsidP="00C5170B">
            <w:pPr>
              <w:spacing w:line="260" w:lineRule="exact"/>
              <w:jc w:val="center"/>
              <w:rPr>
                <w:rFonts w:ascii="Arial" w:eastAsia="Arial Unicode MS" w:hAnsi="Arial" w:cs="Arial"/>
                <w:sz w:val="14"/>
                <w:szCs w:val="14"/>
              </w:rPr>
            </w:pPr>
          </w:p>
        </w:tc>
        <w:tc>
          <w:tcPr>
            <w:tcW w:w="1350" w:type="dxa"/>
            <w:gridSpan w:val="2"/>
            <w:vAlign w:val="bottom"/>
          </w:tcPr>
          <w:p w14:paraId="103024BD" w14:textId="0D93CE0A" w:rsidR="00874C5A" w:rsidRPr="003A2820" w:rsidRDefault="00874C5A" w:rsidP="00C5170B">
            <w:pPr>
              <w:spacing w:line="260" w:lineRule="exact"/>
              <w:jc w:val="center"/>
              <w:rPr>
                <w:rFonts w:ascii="Arial" w:eastAsia="Arial Unicode MS" w:hAnsi="Arial" w:cs="Arial"/>
                <w:sz w:val="14"/>
                <w:szCs w:val="14"/>
              </w:rPr>
            </w:pPr>
            <w:r w:rsidRPr="003A2820">
              <w:rPr>
                <w:rFonts w:ascii="Arial" w:eastAsia="Arial Unicode MS" w:hAnsi="Arial" w:cs="Arial"/>
                <w:sz w:val="14"/>
                <w:szCs w:val="14"/>
              </w:rPr>
              <w:t>Effective</w:t>
            </w:r>
          </w:p>
        </w:tc>
      </w:tr>
      <w:tr w:rsidR="00874C5A" w:rsidRPr="003A2820" w14:paraId="381C426E" w14:textId="77777777" w:rsidTr="00C5170B">
        <w:trPr>
          <w:cantSplit/>
          <w:trHeight w:val="279"/>
        </w:trPr>
        <w:tc>
          <w:tcPr>
            <w:tcW w:w="2520" w:type="dxa"/>
            <w:vAlign w:val="bottom"/>
          </w:tcPr>
          <w:p w14:paraId="2A99D545" w14:textId="77777777" w:rsidR="00874C5A" w:rsidRPr="003A2820" w:rsidRDefault="00874C5A" w:rsidP="00C5170B">
            <w:pPr>
              <w:tabs>
                <w:tab w:val="left" w:pos="240"/>
              </w:tabs>
              <w:spacing w:line="260" w:lineRule="exact"/>
              <w:jc w:val="center"/>
              <w:rPr>
                <w:rFonts w:ascii="Arial" w:eastAsia="Arial Unicode MS" w:hAnsi="Arial" w:cs="Arial"/>
                <w:sz w:val="14"/>
                <w:szCs w:val="14"/>
              </w:rPr>
            </w:pPr>
          </w:p>
        </w:tc>
        <w:tc>
          <w:tcPr>
            <w:tcW w:w="990" w:type="dxa"/>
            <w:vAlign w:val="bottom"/>
          </w:tcPr>
          <w:p w14:paraId="6A978551" w14:textId="77777777" w:rsidR="00874C5A" w:rsidRPr="003A2820" w:rsidRDefault="00874C5A" w:rsidP="00C5170B">
            <w:pPr>
              <w:pBdr>
                <w:bottom w:val="single" w:sz="4" w:space="1" w:color="auto"/>
              </w:pBdr>
              <w:spacing w:line="260" w:lineRule="exact"/>
              <w:jc w:val="center"/>
              <w:rPr>
                <w:rFonts w:ascii="Arial" w:eastAsia="Arial Unicode MS" w:hAnsi="Arial" w:cs="Arial"/>
                <w:sz w:val="14"/>
                <w:szCs w:val="14"/>
                <w:cs/>
              </w:rPr>
            </w:pPr>
            <w:r w:rsidRPr="003A2820">
              <w:rPr>
                <w:rFonts w:ascii="Arial" w:eastAsia="Arial Unicode MS" w:hAnsi="Arial" w:cs="Arial"/>
                <w:sz w:val="14"/>
                <w:szCs w:val="14"/>
              </w:rPr>
              <w:t>1</w:t>
            </w:r>
            <w:r w:rsidRPr="003A2820">
              <w:rPr>
                <w:rFonts w:ascii="Arial" w:eastAsia="Arial Unicode MS" w:hAnsi="Arial" w:cs="Arial"/>
                <w:sz w:val="14"/>
                <w:szCs w:val="14"/>
                <w:cs/>
              </w:rPr>
              <w:t xml:space="preserve"> </w:t>
            </w:r>
            <w:r w:rsidRPr="003A2820">
              <w:rPr>
                <w:rFonts w:ascii="Arial" w:eastAsia="Arial Unicode MS" w:hAnsi="Arial" w:cs="Arial"/>
                <w:sz w:val="14"/>
                <w:szCs w:val="14"/>
              </w:rPr>
              <w:t>year</w:t>
            </w:r>
          </w:p>
        </w:tc>
        <w:tc>
          <w:tcPr>
            <w:tcW w:w="1080" w:type="dxa"/>
            <w:vAlign w:val="bottom"/>
          </w:tcPr>
          <w:p w14:paraId="51E258AE" w14:textId="77777777" w:rsidR="00874C5A" w:rsidRPr="003A2820" w:rsidRDefault="00874C5A" w:rsidP="00C5170B">
            <w:pPr>
              <w:pBdr>
                <w:bottom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1 - 5 years</w:t>
            </w:r>
          </w:p>
        </w:tc>
        <w:tc>
          <w:tcPr>
            <w:tcW w:w="1170" w:type="dxa"/>
            <w:vAlign w:val="bottom"/>
          </w:tcPr>
          <w:p w14:paraId="4D43B311" w14:textId="77777777" w:rsidR="00874C5A" w:rsidRPr="003A2820" w:rsidRDefault="00874C5A" w:rsidP="00C5170B">
            <w:pPr>
              <w:pBdr>
                <w:bottom w:val="single" w:sz="4" w:space="1" w:color="auto"/>
              </w:pBdr>
              <w:spacing w:line="260" w:lineRule="exact"/>
              <w:jc w:val="center"/>
              <w:rPr>
                <w:rFonts w:ascii="Arial" w:eastAsia="Arial Unicode MS" w:hAnsi="Arial" w:cs="Arial"/>
                <w:sz w:val="14"/>
                <w:szCs w:val="14"/>
                <w:cs/>
              </w:rPr>
            </w:pPr>
            <w:r w:rsidRPr="003A2820">
              <w:rPr>
                <w:rFonts w:ascii="Arial" w:eastAsia="Arial Unicode MS" w:hAnsi="Arial" w:cs="Arial"/>
                <w:sz w:val="14"/>
                <w:szCs w:val="14"/>
              </w:rPr>
              <w:t>interest rate</w:t>
            </w:r>
          </w:p>
        </w:tc>
        <w:tc>
          <w:tcPr>
            <w:tcW w:w="1170" w:type="dxa"/>
            <w:vAlign w:val="bottom"/>
          </w:tcPr>
          <w:p w14:paraId="39396F1D" w14:textId="77777777" w:rsidR="00874C5A" w:rsidRPr="003A2820" w:rsidRDefault="00874C5A" w:rsidP="00C5170B">
            <w:pPr>
              <w:pBdr>
                <w:bottom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bearing</w:t>
            </w:r>
          </w:p>
        </w:tc>
        <w:tc>
          <w:tcPr>
            <w:tcW w:w="990" w:type="dxa"/>
            <w:vAlign w:val="bottom"/>
          </w:tcPr>
          <w:p w14:paraId="6B688080" w14:textId="77777777" w:rsidR="00874C5A" w:rsidRPr="003A2820" w:rsidRDefault="00874C5A" w:rsidP="00C5170B">
            <w:pPr>
              <w:pBdr>
                <w:bottom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Total</w:t>
            </w:r>
          </w:p>
        </w:tc>
        <w:tc>
          <w:tcPr>
            <w:tcW w:w="1350" w:type="dxa"/>
            <w:gridSpan w:val="2"/>
            <w:vAlign w:val="bottom"/>
          </w:tcPr>
          <w:p w14:paraId="2316ADF5" w14:textId="03E2F4E0" w:rsidR="00874C5A" w:rsidRPr="003A2820" w:rsidRDefault="00874C5A" w:rsidP="00C5170B">
            <w:pPr>
              <w:pBdr>
                <w:bottom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interest rate</w:t>
            </w:r>
          </w:p>
        </w:tc>
      </w:tr>
      <w:tr w:rsidR="00874C5A" w:rsidRPr="003A2820" w14:paraId="5C4CA6E4" w14:textId="77777777" w:rsidTr="006E0152">
        <w:trPr>
          <w:cantSplit/>
          <w:trHeight w:val="216"/>
        </w:trPr>
        <w:tc>
          <w:tcPr>
            <w:tcW w:w="2520" w:type="dxa"/>
          </w:tcPr>
          <w:p w14:paraId="2F2D592B" w14:textId="77777777" w:rsidR="00874C5A" w:rsidRPr="003A2820" w:rsidRDefault="00874C5A" w:rsidP="00C5170B">
            <w:pPr>
              <w:tabs>
                <w:tab w:val="left" w:pos="240"/>
              </w:tabs>
              <w:spacing w:line="260" w:lineRule="exact"/>
              <w:jc w:val="thaiDistribute"/>
              <w:rPr>
                <w:rFonts w:ascii="Arial" w:eastAsia="Arial Unicode MS" w:hAnsi="Arial" w:cs="Arial"/>
                <w:sz w:val="14"/>
                <w:szCs w:val="14"/>
              </w:rPr>
            </w:pPr>
          </w:p>
        </w:tc>
        <w:tc>
          <w:tcPr>
            <w:tcW w:w="990" w:type="dxa"/>
          </w:tcPr>
          <w:p w14:paraId="79C28CFA" w14:textId="77777777" w:rsidR="00874C5A" w:rsidRPr="003A2820" w:rsidRDefault="00874C5A" w:rsidP="00C5170B">
            <w:pPr>
              <w:tabs>
                <w:tab w:val="decimal" w:pos="702"/>
              </w:tabs>
              <w:spacing w:line="260" w:lineRule="exact"/>
              <w:jc w:val="thaiDistribute"/>
              <w:rPr>
                <w:rFonts w:ascii="Arial" w:eastAsia="Arial Unicode MS" w:hAnsi="Arial" w:cs="Arial"/>
                <w:b/>
                <w:bCs/>
                <w:sz w:val="14"/>
                <w:szCs w:val="14"/>
              </w:rPr>
            </w:pPr>
          </w:p>
        </w:tc>
        <w:tc>
          <w:tcPr>
            <w:tcW w:w="1080" w:type="dxa"/>
          </w:tcPr>
          <w:p w14:paraId="37A7422A" w14:textId="77777777" w:rsidR="00874C5A" w:rsidRPr="003A2820" w:rsidRDefault="00874C5A" w:rsidP="00C5170B">
            <w:pPr>
              <w:spacing w:line="260" w:lineRule="exact"/>
              <w:jc w:val="thaiDistribute"/>
              <w:rPr>
                <w:rFonts w:ascii="Arial" w:eastAsia="Arial Unicode MS" w:hAnsi="Arial" w:cs="Arial"/>
                <w:b/>
                <w:bCs/>
                <w:sz w:val="14"/>
                <w:szCs w:val="14"/>
              </w:rPr>
            </w:pPr>
          </w:p>
        </w:tc>
        <w:tc>
          <w:tcPr>
            <w:tcW w:w="1170" w:type="dxa"/>
          </w:tcPr>
          <w:p w14:paraId="341CD8EE" w14:textId="77777777" w:rsidR="00874C5A" w:rsidRPr="003A2820" w:rsidRDefault="00874C5A" w:rsidP="00C5170B">
            <w:pPr>
              <w:spacing w:line="260" w:lineRule="exact"/>
              <w:jc w:val="thaiDistribute"/>
              <w:rPr>
                <w:rFonts w:ascii="Arial" w:eastAsia="Arial Unicode MS" w:hAnsi="Arial" w:cs="Arial"/>
                <w:b/>
                <w:bCs/>
                <w:sz w:val="14"/>
                <w:szCs w:val="14"/>
              </w:rPr>
            </w:pPr>
          </w:p>
        </w:tc>
        <w:tc>
          <w:tcPr>
            <w:tcW w:w="1170" w:type="dxa"/>
          </w:tcPr>
          <w:p w14:paraId="51BAE0E0" w14:textId="77777777" w:rsidR="00874C5A" w:rsidRPr="003A2820" w:rsidRDefault="00874C5A" w:rsidP="00C5170B">
            <w:pPr>
              <w:tabs>
                <w:tab w:val="decimal" w:pos="702"/>
              </w:tabs>
              <w:spacing w:line="260" w:lineRule="exact"/>
              <w:jc w:val="thaiDistribute"/>
              <w:rPr>
                <w:rFonts w:ascii="Arial" w:eastAsia="Arial Unicode MS" w:hAnsi="Arial" w:cs="Arial"/>
                <w:b/>
                <w:bCs/>
                <w:sz w:val="14"/>
                <w:szCs w:val="14"/>
              </w:rPr>
            </w:pPr>
          </w:p>
        </w:tc>
        <w:tc>
          <w:tcPr>
            <w:tcW w:w="990" w:type="dxa"/>
          </w:tcPr>
          <w:p w14:paraId="0951D6FB" w14:textId="77777777" w:rsidR="00874C5A" w:rsidRPr="003A2820" w:rsidRDefault="00874C5A" w:rsidP="00C5170B">
            <w:pPr>
              <w:spacing w:line="260" w:lineRule="exact"/>
              <w:jc w:val="thaiDistribute"/>
              <w:rPr>
                <w:rFonts w:ascii="Arial" w:eastAsia="Arial Unicode MS" w:hAnsi="Arial" w:cs="Arial"/>
                <w:b/>
                <w:bCs/>
                <w:sz w:val="14"/>
                <w:szCs w:val="14"/>
              </w:rPr>
            </w:pPr>
          </w:p>
        </w:tc>
        <w:tc>
          <w:tcPr>
            <w:tcW w:w="1350" w:type="dxa"/>
            <w:gridSpan w:val="2"/>
            <w:vAlign w:val="bottom"/>
          </w:tcPr>
          <w:p w14:paraId="23B11A5A" w14:textId="77777777" w:rsidR="00874C5A" w:rsidRPr="003A2820" w:rsidRDefault="00874C5A" w:rsidP="00C5170B">
            <w:pPr>
              <w:spacing w:line="260" w:lineRule="exact"/>
              <w:jc w:val="center"/>
              <w:rPr>
                <w:rFonts w:ascii="Arial" w:eastAsia="Arial Unicode MS" w:hAnsi="Arial" w:cs="Arial"/>
                <w:sz w:val="14"/>
                <w:szCs w:val="14"/>
                <w:cs/>
              </w:rPr>
            </w:pPr>
            <w:r w:rsidRPr="003A2820">
              <w:rPr>
                <w:rFonts w:ascii="Arial" w:eastAsia="Arial Unicode MS" w:hAnsi="Arial" w:cs="Arial"/>
                <w:sz w:val="14"/>
                <w:szCs w:val="14"/>
              </w:rPr>
              <w:t>(% per annum)</w:t>
            </w:r>
          </w:p>
        </w:tc>
      </w:tr>
      <w:tr w:rsidR="00874C5A" w:rsidRPr="003A2820" w14:paraId="7B1B464F" w14:textId="77777777" w:rsidTr="00C5170B">
        <w:trPr>
          <w:cantSplit/>
          <w:trHeight w:val="243"/>
        </w:trPr>
        <w:tc>
          <w:tcPr>
            <w:tcW w:w="2520" w:type="dxa"/>
            <w:vAlign w:val="bottom"/>
          </w:tcPr>
          <w:p w14:paraId="03AB5B83" w14:textId="77777777" w:rsidR="00874C5A" w:rsidRPr="003A2820" w:rsidRDefault="00874C5A" w:rsidP="00C5170B">
            <w:pPr>
              <w:tabs>
                <w:tab w:val="left" w:pos="900"/>
                <w:tab w:val="left" w:pos="1440"/>
                <w:tab w:val="left" w:pos="1980"/>
              </w:tabs>
              <w:spacing w:line="260" w:lineRule="exact"/>
              <w:rPr>
                <w:rFonts w:ascii="Arial" w:eastAsia="Arial Unicode MS" w:hAnsi="Arial" w:cs="Arial"/>
                <w:sz w:val="14"/>
                <w:szCs w:val="14"/>
                <w:u w:val="single"/>
              </w:rPr>
            </w:pPr>
            <w:r w:rsidRPr="003A2820">
              <w:rPr>
                <w:rFonts w:ascii="Arial" w:eastAsia="Arial Unicode MS" w:hAnsi="Arial" w:cs="Arial"/>
                <w:sz w:val="14"/>
                <w:szCs w:val="14"/>
                <w:u w:val="single"/>
              </w:rPr>
              <w:t>Financial assets</w:t>
            </w:r>
          </w:p>
        </w:tc>
        <w:tc>
          <w:tcPr>
            <w:tcW w:w="990" w:type="dxa"/>
            <w:vAlign w:val="center"/>
          </w:tcPr>
          <w:p w14:paraId="5FE26C88" w14:textId="77777777" w:rsidR="00874C5A" w:rsidRPr="003A2820" w:rsidRDefault="00874C5A" w:rsidP="00C5170B">
            <w:pPr>
              <w:tabs>
                <w:tab w:val="decimal" w:pos="702"/>
              </w:tabs>
              <w:spacing w:line="260" w:lineRule="exact"/>
              <w:ind w:left="12" w:firstLine="123"/>
              <w:jc w:val="center"/>
              <w:rPr>
                <w:rFonts w:ascii="Arial" w:eastAsia="Arial Unicode MS" w:hAnsi="Arial" w:cs="Arial"/>
                <w:sz w:val="14"/>
                <w:szCs w:val="14"/>
              </w:rPr>
            </w:pPr>
          </w:p>
        </w:tc>
        <w:tc>
          <w:tcPr>
            <w:tcW w:w="1080" w:type="dxa"/>
            <w:vAlign w:val="center"/>
          </w:tcPr>
          <w:p w14:paraId="0C6A833D" w14:textId="77777777" w:rsidR="00874C5A" w:rsidRPr="003A2820" w:rsidRDefault="00874C5A" w:rsidP="00C5170B">
            <w:pPr>
              <w:spacing w:line="260" w:lineRule="exact"/>
              <w:ind w:left="12" w:firstLine="123"/>
              <w:jc w:val="center"/>
              <w:rPr>
                <w:rFonts w:ascii="Arial" w:eastAsia="Arial Unicode MS" w:hAnsi="Arial" w:cs="Arial"/>
                <w:sz w:val="14"/>
                <w:szCs w:val="14"/>
              </w:rPr>
            </w:pPr>
          </w:p>
        </w:tc>
        <w:tc>
          <w:tcPr>
            <w:tcW w:w="1170" w:type="dxa"/>
            <w:vAlign w:val="center"/>
          </w:tcPr>
          <w:p w14:paraId="4E78DED8" w14:textId="77777777" w:rsidR="00874C5A" w:rsidRPr="003A2820" w:rsidRDefault="00874C5A" w:rsidP="00C5170B">
            <w:pPr>
              <w:spacing w:line="260" w:lineRule="exact"/>
              <w:ind w:left="12" w:firstLine="123"/>
              <w:jc w:val="center"/>
              <w:rPr>
                <w:rFonts w:ascii="Arial" w:eastAsia="Arial Unicode MS" w:hAnsi="Arial" w:cs="Arial"/>
                <w:sz w:val="14"/>
                <w:szCs w:val="14"/>
              </w:rPr>
            </w:pPr>
          </w:p>
        </w:tc>
        <w:tc>
          <w:tcPr>
            <w:tcW w:w="1170" w:type="dxa"/>
            <w:vAlign w:val="center"/>
          </w:tcPr>
          <w:p w14:paraId="0E09E85A" w14:textId="77777777" w:rsidR="00874C5A" w:rsidRPr="003A2820" w:rsidRDefault="00874C5A" w:rsidP="00C5170B">
            <w:pPr>
              <w:tabs>
                <w:tab w:val="decimal" w:pos="702"/>
              </w:tabs>
              <w:spacing w:line="260" w:lineRule="exact"/>
              <w:ind w:left="12" w:firstLine="123"/>
              <w:jc w:val="center"/>
              <w:rPr>
                <w:rFonts w:ascii="Arial" w:eastAsia="Arial Unicode MS" w:hAnsi="Arial" w:cs="Arial"/>
                <w:sz w:val="14"/>
                <w:szCs w:val="14"/>
              </w:rPr>
            </w:pPr>
          </w:p>
        </w:tc>
        <w:tc>
          <w:tcPr>
            <w:tcW w:w="990" w:type="dxa"/>
            <w:vAlign w:val="center"/>
          </w:tcPr>
          <w:p w14:paraId="2D237D0B" w14:textId="77777777" w:rsidR="00874C5A" w:rsidRPr="003A2820" w:rsidRDefault="00874C5A" w:rsidP="00C5170B">
            <w:pPr>
              <w:spacing w:line="260" w:lineRule="exact"/>
              <w:ind w:left="12" w:firstLine="123"/>
              <w:jc w:val="center"/>
              <w:rPr>
                <w:rFonts w:ascii="Arial" w:eastAsia="Arial Unicode MS" w:hAnsi="Arial" w:cs="Arial"/>
                <w:sz w:val="14"/>
                <w:szCs w:val="14"/>
              </w:rPr>
            </w:pPr>
          </w:p>
        </w:tc>
        <w:tc>
          <w:tcPr>
            <w:tcW w:w="1350" w:type="dxa"/>
            <w:gridSpan w:val="2"/>
            <w:vAlign w:val="center"/>
          </w:tcPr>
          <w:p w14:paraId="4580D940" w14:textId="77777777" w:rsidR="00874C5A" w:rsidRPr="003A2820" w:rsidRDefault="00874C5A" w:rsidP="00C5170B">
            <w:pPr>
              <w:spacing w:line="260" w:lineRule="exact"/>
              <w:ind w:left="12" w:firstLine="123"/>
              <w:jc w:val="center"/>
              <w:rPr>
                <w:rFonts w:ascii="Arial" w:eastAsia="Arial Unicode MS" w:hAnsi="Arial" w:cs="Arial"/>
                <w:sz w:val="14"/>
                <w:szCs w:val="14"/>
              </w:rPr>
            </w:pPr>
          </w:p>
        </w:tc>
      </w:tr>
      <w:tr w:rsidR="00874C5A" w:rsidRPr="003A2820" w14:paraId="6C8E1F9F" w14:textId="77777777" w:rsidTr="006E0152">
        <w:trPr>
          <w:cantSplit/>
          <w:trHeight w:val="288"/>
        </w:trPr>
        <w:tc>
          <w:tcPr>
            <w:tcW w:w="2520" w:type="dxa"/>
            <w:vAlign w:val="bottom"/>
          </w:tcPr>
          <w:p w14:paraId="606551A3" w14:textId="77777777" w:rsidR="00874C5A" w:rsidRPr="003A2820" w:rsidRDefault="00874C5A" w:rsidP="00C5170B">
            <w:pPr>
              <w:tabs>
                <w:tab w:val="left" w:pos="900"/>
                <w:tab w:val="left" w:pos="1440"/>
                <w:tab w:val="left" w:pos="1980"/>
              </w:tabs>
              <w:spacing w:line="260" w:lineRule="exact"/>
              <w:rPr>
                <w:rFonts w:ascii="Arial" w:eastAsia="Arial Unicode MS" w:hAnsi="Arial" w:cs="Arial"/>
                <w:sz w:val="14"/>
                <w:szCs w:val="14"/>
              </w:rPr>
            </w:pPr>
            <w:r w:rsidRPr="003A2820">
              <w:rPr>
                <w:rFonts w:ascii="Arial" w:eastAsia="Arial Unicode MS" w:hAnsi="Arial" w:cs="Arial"/>
                <w:sz w:val="14"/>
                <w:szCs w:val="14"/>
              </w:rPr>
              <w:t xml:space="preserve">Cash and cash equivalents </w:t>
            </w:r>
          </w:p>
        </w:tc>
        <w:tc>
          <w:tcPr>
            <w:tcW w:w="990" w:type="dxa"/>
            <w:vAlign w:val="bottom"/>
          </w:tcPr>
          <w:p w14:paraId="29F9CDAE" w14:textId="0153652D" w:rsidR="00874C5A" w:rsidRPr="003A2820" w:rsidRDefault="00ED6BBB" w:rsidP="00AB75DC">
            <w:pPr>
              <w:tabs>
                <w:tab w:val="decimal" w:pos="705"/>
              </w:tabs>
              <w:spacing w:line="260" w:lineRule="exact"/>
              <w:ind w:left="12" w:firstLine="123"/>
              <w:jc w:val="right"/>
              <w:rPr>
                <w:rFonts w:ascii="Arial" w:hAnsi="Arial" w:cstheme="minorBidi"/>
                <w:sz w:val="14"/>
                <w:szCs w:val="14"/>
                <w:cs/>
              </w:rPr>
            </w:pPr>
            <w:r w:rsidRPr="003A2820">
              <w:rPr>
                <w:rFonts w:ascii="Arial" w:hAnsi="Arial" w:cstheme="minorBidi"/>
                <w:sz w:val="14"/>
                <w:szCs w:val="14"/>
              </w:rPr>
              <w:t>2,480</w:t>
            </w:r>
          </w:p>
        </w:tc>
        <w:tc>
          <w:tcPr>
            <w:tcW w:w="1080" w:type="dxa"/>
            <w:vAlign w:val="bottom"/>
          </w:tcPr>
          <w:p w14:paraId="6F546287" w14:textId="775D22F8" w:rsidR="00874C5A" w:rsidRPr="003A2820" w:rsidRDefault="00ED6BBB" w:rsidP="00AB75DC">
            <w:pP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3435D54C" w14:textId="3907919B" w:rsidR="00874C5A" w:rsidRPr="003A2820" w:rsidRDefault="006B584D" w:rsidP="00AB75DC">
            <w:pPr>
              <w:tabs>
                <w:tab w:val="decimal" w:pos="795"/>
              </w:tabs>
              <w:spacing w:line="260" w:lineRule="exact"/>
              <w:ind w:left="12" w:firstLine="123"/>
              <w:jc w:val="right"/>
              <w:rPr>
                <w:rFonts w:ascii="Arial" w:hAnsi="Arial" w:cs="Arial"/>
                <w:sz w:val="14"/>
                <w:szCs w:val="14"/>
              </w:rPr>
            </w:pPr>
            <w:r w:rsidRPr="003A2820">
              <w:rPr>
                <w:rFonts w:ascii="Arial" w:hAnsi="Arial" w:cs="Arial"/>
                <w:sz w:val="14"/>
                <w:szCs w:val="14"/>
              </w:rPr>
              <w:t>4,</w:t>
            </w:r>
            <w:r w:rsidR="00D97C1A" w:rsidRPr="003A2820">
              <w:rPr>
                <w:rFonts w:ascii="Arial" w:hAnsi="Arial" w:cs="Arial"/>
                <w:sz w:val="14"/>
                <w:szCs w:val="14"/>
              </w:rPr>
              <w:t>81</w:t>
            </w:r>
            <w:r w:rsidR="009D5B22" w:rsidRPr="003A2820">
              <w:rPr>
                <w:rFonts w:ascii="Arial" w:hAnsi="Arial" w:cs="Arial"/>
                <w:sz w:val="14"/>
                <w:szCs w:val="14"/>
              </w:rPr>
              <w:t>3</w:t>
            </w:r>
          </w:p>
        </w:tc>
        <w:tc>
          <w:tcPr>
            <w:tcW w:w="1170" w:type="dxa"/>
            <w:vAlign w:val="bottom"/>
          </w:tcPr>
          <w:p w14:paraId="10448833" w14:textId="6BFDB4FB" w:rsidR="00874C5A" w:rsidRPr="003A2820" w:rsidRDefault="00D97C1A" w:rsidP="00AB75DC">
            <w:pPr>
              <w:tabs>
                <w:tab w:val="decimal" w:pos="885"/>
              </w:tabs>
              <w:spacing w:line="260" w:lineRule="exact"/>
              <w:ind w:left="12" w:firstLine="123"/>
              <w:jc w:val="right"/>
              <w:rPr>
                <w:rFonts w:ascii="Arial" w:hAnsi="Arial" w:cs="Arial"/>
                <w:sz w:val="14"/>
                <w:szCs w:val="14"/>
              </w:rPr>
            </w:pPr>
            <w:r w:rsidRPr="003A2820">
              <w:rPr>
                <w:rFonts w:ascii="Arial" w:hAnsi="Arial" w:cs="Arial"/>
                <w:sz w:val="14"/>
                <w:szCs w:val="14"/>
              </w:rPr>
              <w:t>3</w:t>
            </w:r>
            <w:r w:rsidR="009D5B22" w:rsidRPr="003A2820">
              <w:rPr>
                <w:rFonts w:ascii="Arial" w:hAnsi="Arial" w:cs="Arial"/>
                <w:sz w:val="14"/>
                <w:szCs w:val="14"/>
              </w:rPr>
              <w:t>4</w:t>
            </w:r>
          </w:p>
        </w:tc>
        <w:tc>
          <w:tcPr>
            <w:tcW w:w="990" w:type="dxa"/>
            <w:vAlign w:val="bottom"/>
          </w:tcPr>
          <w:p w14:paraId="3029B9DC" w14:textId="038F9E58" w:rsidR="00874C5A" w:rsidRPr="003A2820" w:rsidRDefault="005D426F" w:rsidP="00AB75DC">
            <w:pPr>
              <w:tabs>
                <w:tab w:val="decimal" w:pos="675"/>
              </w:tabs>
              <w:spacing w:line="260" w:lineRule="exact"/>
              <w:ind w:left="12" w:firstLine="123"/>
              <w:jc w:val="right"/>
              <w:rPr>
                <w:rFonts w:ascii="Arial" w:hAnsi="Arial" w:cs="Browallia New"/>
                <w:sz w:val="14"/>
                <w:szCs w:val="17"/>
              </w:rPr>
            </w:pPr>
            <w:r w:rsidRPr="003A2820">
              <w:rPr>
                <w:rFonts w:ascii="Arial" w:hAnsi="Arial" w:cs="Arial"/>
                <w:sz w:val="14"/>
                <w:szCs w:val="14"/>
              </w:rPr>
              <w:t>7,</w:t>
            </w:r>
            <w:r w:rsidR="00D97C1A" w:rsidRPr="003A2820">
              <w:rPr>
                <w:rFonts w:ascii="Arial" w:hAnsi="Arial" w:cs="Arial"/>
                <w:sz w:val="14"/>
                <w:szCs w:val="14"/>
              </w:rPr>
              <w:t>32</w:t>
            </w:r>
            <w:r w:rsidR="006F1356" w:rsidRPr="003A2820">
              <w:rPr>
                <w:rFonts w:ascii="Arial" w:hAnsi="Arial" w:cs="Browallia New"/>
                <w:sz w:val="14"/>
                <w:szCs w:val="17"/>
              </w:rPr>
              <w:t>7</w:t>
            </w:r>
          </w:p>
        </w:tc>
        <w:tc>
          <w:tcPr>
            <w:tcW w:w="1350" w:type="dxa"/>
            <w:gridSpan w:val="2"/>
            <w:vAlign w:val="bottom"/>
          </w:tcPr>
          <w:p w14:paraId="4BCC02A4" w14:textId="4E0383C2" w:rsidR="00874C5A" w:rsidRPr="003A2820" w:rsidRDefault="00D97C1A" w:rsidP="00C5170B">
            <w:pPr>
              <w:spacing w:line="260" w:lineRule="exact"/>
              <w:ind w:left="12" w:firstLine="33"/>
              <w:jc w:val="center"/>
              <w:rPr>
                <w:rFonts w:ascii="Arial" w:hAnsi="Arial" w:cs="Arial"/>
                <w:sz w:val="14"/>
                <w:szCs w:val="14"/>
              </w:rPr>
            </w:pPr>
            <w:r w:rsidRPr="003A2820">
              <w:rPr>
                <w:rFonts w:ascii="Arial" w:hAnsi="Arial" w:cs="Arial"/>
                <w:sz w:val="14"/>
                <w:szCs w:val="14"/>
              </w:rPr>
              <w:t xml:space="preserve">0.00 - </w:t>
            </w:r>
            <w:r w:rsidR="00174400">
              <w:rPr>
                <w:rFonts w:ascii="Arial" w:hAnsi="Arial" w:cs="Arial"/>
                <w:sz w:val="14"/>
                <w:szCs w:val="14"/>
              </w:rPr>
              <w:t>12.75</w:t>
            </w:r>
          </w:p>
        </w:tc>
      </w:tr>
      <w:tr w:rsidR="00874C5A" w:rsidRPr="003A2820" w14:paraId="7CB7EF7E" w14:textId="77777777" w:rsidTr="00C5170B">
        <w:trPr>
          <w:cantSplit/>
          <w:trHeight w:val="279"/>
        </w:trPr>
        <w:tc>
          <w:tcPr>
            <w:tcW w:w="2520" w:type="dxa"/>
            <w:vAlign w:val="bottom"/>
          </w:tcPr>
          <w:p w14:paraId="5605FDDD" w14:textId="6A038EFF" w:rsidR="00874C5A" w:rsidRPr="003A2820" w:rsidRDefault="00874C5A" w:rsidP="00C5170B">
            <w:pPr>
              <w:tabs>
                <w:tab w:val="left" w:pos="900"/>
                <w:tab w:val="left" w:pos="1440"/>
                <w:tab w:val="left" w:pos="1980"/>
              </w:tabs>
              <w:spacing w:line="260" w:lineRule="exact"/>
              <w:rPr>
                <w:rFonts w:ascii="Arial" w:eastAsia="Arial Unicode MS" w:hAnsi="Arial" w:cs="Arial"/>
                <w:sz w:val="14"/>
                <w:szCs w:val="14"/>
              </w:rPr>
            </w:pPr>
            <w:r w:rsidRPr="003A2820">
              <w:rPr>
                <w:rFonts w:ascii="Arial" w:eastAsia="Arial Unicode MS" w:hAnsi="Arial" w:cs="Arial"/>
                <w:sz w:val="14"/>
                <w:szCs w:val="14"/>
              </w:rPr>
              <w:t xml:space="preserve">Trade and other </w:t>
            </w:r>
            <w:r w:rsidR="00F729D3" w:rsidRPr="003A2820">
              <w:rPr>
                <w:rFonts w:ascii="Arial" w:eastAsia="Arial Unicode MS" w:hAnsi="Arial" w:cs="Arial"/>
                <w:sz w:val="14"/>
                <w:szCs w:val="14"/>
              </w:rPr>
              <w:t xml:space="preserve">current </w:t>
            </w:r>
            <w:r w:rsidRPr="003A2820">
              <w:rPr>
                <w:rFonts w:ascii="Arial" w:eastAsia="Arial Unicode MS" w:hAnsi="Arial" w:cs="Arial"/>
                <w:sz w:val="14"/>
                <w:szCs w:val="14"/>
              </w:rPr>
              <w:t>receivables</w:t>
            </w:r>
          </w:p>
        </w:tc>
        <w:tc>
          <w:tcPr>
            <w:tcW w:w="990" w:type="dxa"/>
            <w:vAlign w:val="bottom"/>
          </w:tcPr>
          <w:p w14:paraId="3EE8E77E" w14:textId="5BE2062C" w:rsidR="00874C5A" w:rsidRPr="003A2820" w:rsidRDefault="001E6832" w:rsidP="00AB75DC">
            <w:pPr>
              <w:tabs>
                <w:tab w:val="decimal" w:pos="705"/>
              </w:tabs>
              <w:spacing w:line="260" w:lineRule="exact"/>
              <w:ind w:left="12" w:firstLine="123"/>
              <w:jc w:val="right"/>
              <w:rPr>
                <w:rFonts w:ascii="Arial" w:hAnsi="Arial" w:cstheme="minorBidi"/>
                <w:sz w:val="14"/>
                <w:szCs w:val="14"/>
                <w:cs/>
              </w:rPr>
            </w:pPr>
            <w:r w:rsidRPr="003A2820">
              <w:rPr>
                <w:rFonts w:ascii="Arial" w:hAnsi="Arial" w:cstheme="minorBidi"/>
                <w:sz w:val="14"/>
                <w:szCs w:val="14"/>
              </w:rPr>
              <w:t>-</w:t>
            </w:r>
          </w:p>
        </w:tc>
        <w:tc>
          <w:tcPr>
            <w:tcW w:w="1080" w:type="dxa"/>
            <w:vAlign w:val="bottom"/>
          </w:tcPr>
          <w:p w14:paraId="0805AF4F" w14:textId="54668566" w:rsidR="00874C5A" w:rsidRPr="003A2820" w:rsidRDefault="00DE4420" w:rsidP="00AB75DC">
            <w:pP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26514276" w14:textId="1BB4EFAC" w:rsidR="00874C5A" w:rsidRPr="003A2820" w:rsidRDefault="009342C7" w:rsidP="00AB75DC">
            <w:pPr>
              <w:tabs>
                <w:tab w:val="decimal" w:pos="79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166F7C31" w14:textId="310B38AE" w:rsidR="00874C5A" w:rsidRPr="003A2820" w:rsidRDefault="00235ADE" w:rsidP="00AB75DC">
            <w:pPr>
              <w:tabs>
                <w:tab w:val="decimal" w:pos="885"/>
              </w:tabs>
              <w:spacing w:line="260" w:lineRule="exact"/>
              <w:ind w:left="12" w:firstLine="123"/>
              <w:jc w:val="right"/>
              <w:rPr>
                <w:rFonts w:ascii="Arial" w:hAnsi="Arial" w:cs="Arial"/>
                <w:sz w:val="14"/>
                <w:szCs w:val="14"/>
              </w:rPr>
            </w:pPr>
            <w:r>
              <w:rPr>
                <w:rFonts w:ascii="Arial" w:hAnsi="Arial" w:cs="Arial"/>
                <w:sz w:val="14"/>
                <w:szCs w:val="14"/>
              </w:rPr>
              <w:t>28,142</w:t>
            </w:r>
          </w:p>
        </w:tc>
        <w:tc>
          <w:tcPr>
            <w:tcW w:w="990" w:type="dxa"/>
            <w:vAlign w:val="bottom"/>
          </w:tcPr>
          <w:p w14:paraId="4DFC16AD" w14:textId="501B7F80" w:rsidR="00874C5A" w:rsidRPr="003A2820" w:rsidRDefault="00235ADE" w:rsidP="00AB75DC">
            <w:pPr>
              <w:tabs>
                <w:tab w:val="decimal" w:pos="675"/>
              </w:tabs>
              <w:spacing w:line="260" w:lineRule="exact"/>
              <w:ind w:left="12" w:firstLine="123"/>
              <w:jc w:val="right"/>
              <w:rPr>
                <w:rFonts w:ascii="Arial" w:hAnsi="Arial" w:cs="Arial"/>
                <w:sz w:val="14"/>
                <w:szCs w:val="14"/>
              </w:rPr>
            </w:pPr>
            <w:r>
              <w:rPr>
                <w:rFonts w:ascii="Arial" w:hAnsi="Arial" w:cs="Arial"/>
                <w:sz w:val="14"/>
                <w:szCs w:val="14"/>
              </w:rPr>
              <w:t>28,142</w:t>
            </w:r>
          </w:p>
        </w:tc>
        <w:tc>
          <w:tcPr>
            <w:tcW w:w="1350" w:type="dxa"/>
            <w:gridSpan w:val="2"/>
            <w:vAlign w:val="bottom"/>
          </w:tcPr>
          <w:p w14:paraId="5AFED180" w14:textId="2B10D480" w:rsidR="00874C5A" w:rsidRPr="003A2820" w:rsidRDefault="00D97C1A" w:rsidP="00C5170B">
            <w:pPr>
              <w:spacing w:line="260" w:lineRule="exact"/>
              <w:ind w:left="12" w:firstLine="33"/>
              <w:jc w:val="center"/>
              <w:rPr>
                <w:rFonts w:ascii="Arial" w:hAnsi="Arial" w:cs="Arial"/>
                <w:sz w:val="14"/>
                <w:szCs w:val="14"/>
              </w:rPr>
            </w:pPr>
            <w:r w:rsidRPr="003A2820">
              <w:rPr>
                <w:rFonts w:ascii="Arial" w:hAnsi="Arial" w:cs="Arial"/>
                <w:sz w:val="14"/>
                <w:szCs w:val="14"/>
              </w:rPr>
              <w:t>-</w:t>
            </w:r>
          </w:p>
        </w:tc>
      </w:tr>
      <w:tr w:rsidR="00874C5A" w:rsidRPr="003A2820" w14:paraId="4BA17B13" w14:textId="77777777" w:rsidTr="00C5170B">
        <w:trPr>
          <w:cantSplit/>
          <w:trHeight w:val="261"/>
        </w:trPr>
        <w:tc>
          <w:tcPr>
            <w:tcW w:w="2520" w:type="dxa"/>
            <w:vAlign w:val="bottom"/>
          </w:tcPr>
          <w:p w14:paraId="376BA65E" w14:textId="77777777" w:rsidR="00874C5A" w:rsidRPr="003A2820" w:rsidRDefault="00874C5A" w:rsidP="00C5170B">
            <w:pPr>
              <w:tabs>
                <w:tab w:val="left" w:pos="900"/>
                <w:tab w:val="left" w:pos="1440"/>
                <w:tab w:val="left" w:pos="1980"/>
              </w:tabs>
              <w:spacing w:line="260" w:lineRule="exact"/>
              <w:rPr>
                <w:rFonts w:ascii="Arial" w:eastAsia="Arial Unicode MS" w:hAnsi="Arial" w:cs="Arial"/>
                <w:sz w:val="14"/>
                <w:szCs w:val="14"/>
              </w:rPr>
            </w:pPr>
            <w:r w:rsidRPr="003A2820">
              <w:rPr>
                <w:rFonts w:ascii="Arial" w:eastAsia="Arial Unicode MS" w:hAnsi="Arial" w:cs="Arial"/>
                <w:sz w:val="14"/>
                <w:szCs w:val="14"/>
              </w:rPr>
              <w:t>Receivable - molds</w:t>
            </w:r>
          </w:p>
        </w:tc>
        <w:tc>
          <w:tcPr>
            <w:tcW w:w="990" w:type="dxa"/>
            <w:vAlign w:val="bottom"/>
          </w:tcPr>
          <w:p w14:paraId="37DA25B6" w14:textId="4DEB5D98" w:rsidR="00874C5A" w:rsidRPr="003A2820" w:rsidRDefault="00A33CEA" w:rsidP="00AB75DC">
            <w:pPr>
              <w:tabs>
                <w:tab w:val="decimal" w:pos="705"/>
              </w:tabs>
              <w:spacing w:line="260" w:lineRule="exact"/>
              <w:ind w:left="12" w:firstLine="123"/>
              <w:jc w:val="right"/>
              <w:rPr>
                <w:rFonts w:ascii="Arial" w:hAnsi="Arial" w:cstheme="minorBidi"/>
                <w:sz w:val="14"/>
                <w:szCs w:val="14"/>
                <w:cs/>
              </w:rPr>
            </w:pPr>
            <w:r w:rsidRPr="003A2820">
              <w:rPr>
                <w:rFonts w:ascii="Arial" w:hAnsi="Arial" w:cstheme="minorBidi"/>
                <w:sz w:val="14"/>
                <w:szCs w:val="14"/>
              </w:rPr>
              <w:t>-</w:t>
            </w:r>
          </w:p>
        </w:tc>
        <w:tc>
          <w:tcPr>
            <w:tcW w:w="1080" w:type="dxa"/>
            <w:vAlign w:val="bottom"/>
          </w:tcPr>
          <w:p w14:paraId="46E58E7C" w14:textId="597278AB" w:rsidR="00874C5A" w:rsidRPr="003A2820" w:rsidRDefault="00A33CEA" w:rsidP="00AB75DC">
            <w:pP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34CF97D9" w14:textId="178C19E8" w:rsidR="00874C5A" w:rsidRPr="003A2820" w:rsidRDefault="00A33CEA" w:rsidP="00AB75DC">
            <w:pPr>
              <w:tabs>
                <w:tab w:val="decimal" w:pos="79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1B0121B2" w14:textId="54BA2641" w:rsidR="00874C5A" w:rsidRPr="003A2820" w:rsidRDefault="00235ADE" w:rsidP="00AB75DC">
            <w:pPr>
              <w:tabs>
                <w:tab w:val="decimal" w:pos="885"/>
              </w:tabs>
              <w:spacing w:line="260" w:lineRule="exact"/>
              <w:ind w:left="12" w:firstLine="123"/>
              <w:jc w:val="right"/>
              <w:rPr>
                <w:rFonts w:ascii="Arial" w:hAnsi="Arial" w:cs="Arial"/>
                <w:sz w:val="14"/>
                <w:szCs w:val="14"/>
              </w:rPr>
            </w:pPr>
            <w:r>
              <w:rPr>
                <w:rFonts w:ascii="Arial" w:hAnsi="Arial" w:cs="Arial"/>
                <w:sz w:val="14"/>
                <w:szCs w:val="14"/>
              </w:rPr>
              <w:t>592</w:t>
            </w:r>
          </w:p>
        </w:tc>
        <w:tc>
          <w:tcPr>
            <w:tcW w:w="990" w:type="dxa"/>
            <w:vAlign w:val="bottom"/>
          </w:tcPr>
          <w:p w14:paraId="1576768B" w14:textId="53ED0AB3" w:rsidR="00874C5A" w:rsidRPr="003A2820" w:rsidRDefault="00235ADE" w:rsidP="00AB75DC">
            <w:pPr>
              <w:tabs>
                <w:tab w:val="decimal" w:pos="675"/>
              </w:tabs>
              <w:spacing w:line="260" w:lineRule="exact"/>
              <w:ind w:left="12" w:firstLine="123"/>
              <w:jc w:val="right"/>
              <w:rPr>
                <w:rFonts w:ascii="Arial" w:hAnsi="Arial" w:cs="Arial"/>
                <w:sz w:val="14"/>
                <w:szCs w:val="14"/>
              </w:rPr>
            </w:pPr>
            <w:r>
              <w:rPr>
                <w:rFonts w:ascii="Arial" w:hAnsi="Arial" w:cs="Arial"/>
                <w:sz w:val="14"/>
                <w:szCs w:val="14"/>
              </w:rPr>
              <w:t>592</w:t>
            </w:r>
          </w:p>
        </w:tc>
        <w:tc>
          <w:tcPr>
            <w:tcW w:w="1350" w:type="dxa"/>
            <w:gridSpan w:val="2"/>
            <w:vAlign w:val="bottom"/>
          </w:tcPr>
          <w:p w14:paraId="7CAE73E8" w14:textId="3FB4F0B1" w:rsidR="00874C5A" w:rsidRPr="003A2820" w:rsidRDefault="00D97C1A" w:rsidP="00C5170B">
            <w:pPr>
              <w:spacing w:line="260" w:lineRule="exact"/>
              <w:ind w:left="12" w:firstLine="33"/>
              <w:jc w:val="center"/>
              <w:rPr>
                <w:rFonts w:ascii="Arial" w:hAnsi="Arial" w:cs="Arial"/>
                <w:sz w:val="14"/>
                <w:szCs w:val="14"/>
              </w:rPr>
            </w:pPr>
            <w:r w:rsidRPr="003A2820">
              <w:rPr>
                <w:rFonts w:ascii="Arial" w:hAnsi="Arial" w:cs="Arial"/>
                <w:sz w:val="14"/>
                <w:szCs w:val="14"/>
              </w:rPr>
              <w:t>-</w:t>
            </w:r>
          </w:p>
        </w:tc>
      </w:tr>
      <w:tr w:rsidR="00874C5A" w:rsidRPr="003A2820" w14:paraId="45EC8F1D" w14:textId="77777777" w:rsidTr="00C5170B">
        <w:trPr>
          <w:cantSplit/>
          <w:trHeight w:val="279"/>
        </w:trPr>
        <w:tc>
          <w:tcPr>
            <w:tcW w:w="2520" w:type="dxa"/>
            <w:vAlign w:val="bottom"/>
          </w:tcPr>
          <w:p w14:paraId="0CFB620B" w14:textId="77777777" w:rsidR="00874C5A" w:rsidRPr="003A2820" w:rsidRDefault="00874C5A" w:rsidP="00C5170B">
            <w:pPr>
              <w:tabs>
                <w:tab w:val="left" w:pos="900"/>
                <w:tab w:val="left" w:pos="1440"/>
                <w:tab w:val="left" w:pos="1980"/>
              </w:tabs>
              <w:spacing w:line="260" w:lineRule="exact"/>
              <w:rPr>
                <w:rFonts w:ascii="Arial" w:eastAsia="Arial Unicode MS" w:hAnsi="Arial" w:cs="Arial"/>
                <w:sz w:val="14"/>
                <w:szCs w:val="14"/>
              </w:rPr>
            </w:pPr>
            <w:r w:rsidRPr="003A2820">
              <w:rPr>
                <w:rFonts w:ascii="Arial" w:eastAsia="Arial Unicode MS" w:hAnsi="Arial" w:cs="Arial"/>
                <w:sz w:val="14"/>
                <w:szCs w:val="14"/>
              </w:rPr>
              <w:t>Grant receivable - Government</w:t>
            </w:r>
          </w:p>
        </w:tc>
        <w:tc>
          <w:tcPr>
            <w:tcW w:w="990" w:type="dxa"/>
            <w:vAlign w:val="bottom"/>
          </w:tcPr>
          <w:p w14:paraId="22ED072E" w14:textId="74CA8E54" w:rsidR="00874C5A" w:rsidRPr="003A2820" w:rsidRDefault="00A33CEA" w:rsidP="00AB75DC">
            <w:pPr>
              <w:tabs>
                <w:tab w:val="decimal" w:pos="705"/>
              </w:tabs>
              <w:spacing w:line="260" w:lineRule="exact"/>
              <w:ind w:left="12" w:firstLine="123"/>
              <w:jc w:val="right"/>
              <w:rPr>
                <w:rFonts w:ascii="Arial" w:hAnsi="Arial" w:cstheme="minorBidi"/>
                <w:sz w:val="14"/>
                <w:szCs w:val="14"/>
                <w:cs/>
              </w:rPr>
            </w:pPr>
            <w:r w:rsidRPr="003A2820">
              <w:rPr>
                <w:rFonts w:ascii="Arial" w:hAnsi="Arial" w:cstheme="minorBidi"/>
                <w:sz w:val="14"/>
                <w:szCs w:val="14"/>
              </w:rPr>
              <w:t>-</w:t>
            </w:r>
          </w:p>
        </w:tc>
        <w:tc>
          <w:tcPr>
            <w:tcW w:w="1080" w:type="dxa"/>
            <w:vAlign w:val="bottom"/>
          </w:tcPr>
          <w:p w14:paraId="7A39389D" w14:textId="19C31D6F" w:rsidR="00874C5A" w:rsidRPr="003A2820" w:rsidRDefault="00A33CEA" w:rsidP="00AB75DC">
            <w:pP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5F25EA4A" w14:textId="6D4CFAF8" w:rsidR="00874C5A" w:rsidRPr="003A2820" w:rsidRDefault="00A33CEA" w:rsidP="00AB75DC">
            <w:pPr>
              <w:tabs>
                <w:tab w:val="decimal" w:pos="79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4C9A0588" w14:textId="007F2627" w:rsidR="00874C5A" w:rsidRPr="003A2820" w:rsidRDefault="00DD498A" w:rsidP="00AB75DC">
            <w:pPr>
              <w:tabs>
                <w:tab w:val="decimal" w:pos="885"/>
              </w:tabs>
              <w:spacing w:line="260" w:lineRule="exact"/>
              <w:ind w:left="12" w:firstLine="123"/>
              <w:jc w:val="right"/>
              <w:rPr>
                <w:rFonts w:ascii="Arial" w:hAnsi="Arial" w:cs="Arial"/>
                <w:sz w:val="14"/>
                <w:szCs w:val="14"/>
              </w:rPr>
            </w:pPr>
            <w:r w:rsidRPr="003A2820">
              <w:rPr>
                <w:rFonts w:ascii="Arial" w:hAnsi="Arial" w:cs="Arial"/>
                <w:sz w:val="14"/>
                <w:szCs w:val="14"/>
              </w:rPr>
              <w:t>869</w:t>
            </w:r>
          </w:p>
        </w:tc>
        <w:tc>
          <w:tcPr>
            <w:tcW w:w="990" w:type="dxa"/>
            <w:vAlign w:val="bottom"/>
          </w:tcPr>
          <w:p w14:paraId="4BD302CE" w14:textId="49DD24F4" w:rsidR="00874C5A" w:rsidRPr="003A2820" w:rsidRDefault="00DD498A" w:rsidP="00AB75DC">
            <w:pP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869</w:t>
            </w:r>
          </w:p>
        </w:tc>
        <w:tc>
          <w:tcPr>
            <w:tcW w:w="1350" w:type="dxa"/>
            <w:gridSpan w:val="2"/>
            <w:vAlign w:val="bottom"/>
          </w:tcPr>
          <w:p w14:paraId="791F6EDA" w14:textId="1B828700" w:rsidR="00874C5A" w:rsidRPr="003A2820" w:rsidRDefault="00D97C1A" w:rsidP="00C5170B">
            <w:pPr>
              <w:spacing w:line="260" w:lineRule="exact"/>
              <w:ind w:left="12" w:firstLine="33"/>
              <w:jc w:val="center"/>
              <w:rPr>
                <w:rFonts w:ascii="Arial" w:hAnsi="Arial" w:cs="Arial"/>
                <w:sz w:val="14"/>
                <w:szCs w:val="14"/>
              </w:rPr>
            </w:pPr>
            <w:r w:rsidRPr="003A2820">
              <w:rPr>
                <w:rFonts w:ascii="Arial" w:hAnsi="Arial" w:cs="Arial"/>
                <w:sz w:val="14"/>
                <w:szCs w:val="14"/>
              </w:rPr>
              <w:t>-</w:t>
            </w:r>
          </w:p>
        </w:tc>
      </w:tr>
      <w:tr w:rsidR="00874C5A" w:rsidRPr="003A2820" w14:paraId="17D9262A" w14:textId="77777777" w:rsidTr="00C5170B">
        <w:trPr>
          <w:cantSplit/>
          <w:trHeight w:val="261"/>
        </w:trPr>
        <w:tc>
          <w:tcPr>
            <w:tcW w:w="2520" w:type="dxa"/>
            <w:vAlign w:val="bottom"/>
          </w:tcPr>
          <w:p w14:paraId="782C717A" w14:textId="2446F96B" w:rsidR="00874C5A" w:rsidRPr="003A2820" w:rsidRDefault="00874C5A" w:rsidP="00C5170B">
            <w:pPr>
              <w:tabs>
                <w:tab w:val="left" w:pos="900"/>
                <w:tab w:val="left" w:pos="1440"/>
                <w:tab w:val="left" w:pos="1980"/>
              </w:tabs>
              <w:spacing w:line="260" w:lineRule="exact"/>
              <w:rPr>
                <w:rFonts w:ascii="Arial" w:eastAsia="Arial Unicode MS" w:hAnsi="Arial" w:cs="Arial"/>
                <w:sz w:val="14"/>
                <w:szCs w:val="14"/>
              </w:rPr>
            </w:pPr>
            <w:r w:rsidRPr="003A2820">
              <w:rPr>
                <w:rFonts w:ascii="Arial" w:eastAsia="Arial Unicode MS" w:hAnsi="Arial" w:cs="Arial"/>
                <w:sz w:val="14"/>
                <w:szCs w:val="14"/>
              </w:rPr>
              <w:t>Restricted bank deposits</w:t>
            </w:r>
          </w:p>
        </w:tc>
        <w:tc>
          <w:tcPr>
            <w:tcW w:w="990" w:type="dxa"/>
            <w:vAlign w:val="bottom"/>
          </w:tcPr>
          <w:p w14:paraId="5C0A4290" w14:textId="5F2D4C0F" w:rsidR="00874C5A" w:rsidRPr="003A2820" w:rsidRDefault="00B87899" w:rsidP="00AB75DC">
            <w:pPr>
              <w:pBdr>
                <w:bottom w:val="single" w:sz="4" w:space="1" w:color="auto"/>
              </w:pBdr>
              <w:tabs>
                <w:tab w:val="decimal" w:pos="705"/>
              </w:tabs>
              <w:spacing w:line="260" w:lineRule="exact"/>
              <w:ind w:left="12" w:firstLine="123"/>
              <w:jc w:val="right"/>
              <w:rPr>
                <w:rFonts w:ascii="Arial" w:hAnsi="Arial" w:cstheme="minorBidi"/>
                <w:sz w:val="14"/>
                <w:szCs w:val="14"/>
              </w:rPr>
            </w:pPr>
            <w:r w:rsidRPr="003A2820">
              <w:rPr>
                <w:rFonts w:ascii="Arial" w:hAnsi="Arial" w:cstheme="minorBidi"/>
                <w:sz w:val="14"/>
                <w:szCs w:val="14"/>
              </w:rPr>
              <w:t>-</w:t>
            </w:r>
          </w:p>
        </w:tc>
        <w:tc>
          <w:tcPr>
            <w:tcW w:w="1080" w:type="dxa"/>
            <w:vAlign w:val="bottom"/>
          </w:tcPr>
          <w:p w14:paraId="10A88839" w14:textId="67CBCA7E" w:rsidR="00874C5A" w:rsidRPr="003A2820" w:rsidRDefault="00B87899" w:rsidP="00AB75DC">
            <w:pPr>
              <w:pBdr>
                <w:bottom w:val="single" w:sz="4" w:space="1" w:color="auto"/>
              </w:pBd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14C527B4" w14:textId="102424F5" w:rsidR="00874C5A" w:rsidRPr="003A2820" w:rsidRDefault="00B87899" w:rsidP="00AB75DC">
            <w:pPr>
              <w:pBdr>
                <w:bottom w:val="single" w:sz="4" w:space="1" w:color="auto"/>
              </w:pBdr>
              <w:tabs>
                <w:tab w:val="decimal" w:pos="795"/>
              </w:tabs>
              <w:spacing w:line="260" w:lineRule="exact"/>
              <w:ind w:left="12" w:firstLine="123"/>
              <w:jc w:val="right"/>
              <w:rPr>
                <w:rFonts w:ascii="Arial" w:hAnsi="Arial" w:cs="Arial"/>
                <w:sz w:val="14"/>
                <w:szCs w:val="14"/>
              </w:rPr>
            </w:pPr>
            <w:r w:rsidRPr="003A2820">
              <w:rPr>
                <w:rFonts w:ascii="Arial" w:hAnsi="Arial" w:cs="Arial"/>
                <w:sz w:val="14"/>
                <w:szCs w:val="14"/>
              </w:rPr>
              <w:t>4</w:t>
            </w:r>
          </w:p>
        </w:tc>
        <w:tc>
          <w:tcPr>
            <w:tcW w:w="1170" w:type="dxa"/>
            <w:vAlign w:val="bottom"/>
          </w:tcPr>
          <w:p w14:paraId="6A90D325" w14:textId="55AA9508" w:rsidR="00874C5A" w:rsidRPr="003A2820" w:rsidRDefault="00B87899" w:rsidP="00AB75DC">
            <w:pPr>
              <w:pBdr>
                <w:bottom w:val="single" w:sz="4" w:space="1" w:color="auto"/>
              </w:pBdr>
              <w:tabs>
                <w:tab w:val="decimal" w:pos="88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990" w:type="dxa"/>
            <w:vAlign w:val="bottom"/>
          </w:tcPr>
          <w:p w14:paraId="51011978" w14:textId="0C243F6F" w:rsidR="00874C5A" w:rsidRPr="003A2820" w:rsidRDefault="00B87899" w:rsidP="00AB75DC">
            <w:pPr>
              <w:pBdr>
                <w:bottom w:val="single" w:sz="4" w:space="1" w:color="auto"/>
              </w:pBd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4</w:t>
            </w:r>
          </w:p>
        </w:tc>
        <w:tc>
          <w:tcPr>
            <w:tcW w:w="1350" w:type="dxa"/>
            <w:gridSpan w:val="2"/>
            <w:vAlign w:val="bottom"/>
          </w:tcPr>
          <w:p w14:paraId="323AE111" w14:textId="49A9A0EF" w:rsidR="00874C5A" w:rsidRPr="003A2820" w:rsidRDefault="00D97C1A" w:rsidP="00C5170B">
            <w:pPr>
              <w:spacing w:line="260" w:lineRule="exact"/>
              <w:ind w:left="12" w:firstLine="33"/>
              <w:jc w:val="center"/>
              <w:rPr>
                <w:rFonts w:ascii="Arial" w:hAnsi="Arial" w:cs="Arial"/>
                <w:sz w:val="14"/>
                <w:szCs w:val="14"/>
              </w:rPr>
            </w:pPr>
            <w:r w:rsidRPr="003A2820">
              <w:rPr>
                <w:rFonts w:ascii="Arial" w:hAnsi="Arial" w:cs="Arial"/>
                <w:sz w:val="14"/>
                <w:szCs w:val="14"/>
              </w:rPr>
              <w:t>1.</w:t>
            </w:r>
            <w:r w:rsidR="007C0280" w:rsidRPr="003A2820">
              <w:rPr>
                <w:rFonts w:ascii="Arial" w:hAnsi="Arial" w:cs="Arial"/>
                <w:sz w:val="14"/>
                <w:szCs w:val="14"/>
              </w:rPr>
              <w:t>38</w:t>
            </w:r>
          </w:p>
        </w:tc>
      </w:tr>
      <w:tr w:rsidR="00874C5A" w:rsidRPr="003A2820" w14:paraId="383294CB" w14:textId="77777777" w:rsidTr="00C5170B">
        <w:trPr>
          <w:cantSplit/>
          <w:trHeight w:val="261"/>
        </w:trPr>
        <w:tc>
          <w:tcPr>
            <w:tcW w:w="2520" w:type="dxa"/>
            <w:vAlign w:val="bottom"/>
          </w:tcPr>
          <w:p w14:paraId="1F5CE543" w14:textId="77777777" w:rsidR="00874C5A" w:rsidRPr="003A2820" w:rsidRDefault="00874C5A" w:rsidP="00C5170B">
            <w:pPr>
              <w:tabs>
                <w:tab w:val="left" w:pos="240"/>
              </w:tabs>
              <w:spacing w:line="260" w:lineRule="exact"/>
              <w:rPr>
                <w:rFonts w:ascii="Arial" w:eastAsia="Arial Unicode MS" w:hAnsi="Arial" w:cs="Arial"/>
                <w:sz w:val="14"/>
                <w:szCs w:val="14"/>
                <w:rtl/>
                <w:cs/>
              </w:rPr>
            </w:pPr>
          </w:p>
        </w:tc>
        <w:tc>
          <w:tcPr>
            <w:tcW w:w="990" w:type="dxa"/>
            <w:vAlign w:val="bottom"/>
          </w:tcPr>
          <w:p w14:paraId="49D410AF" w14:textId="5897884D" w:rsidR="00874C5A" w:rsidRPr="003A2820" w:rsidRDefault="00B87899" w:rsidP="00AB75DC">
            <w:pPr>
              <w:pBdr>
                <w:bottom w:val="single" w:sz="4" w:space="1" w:color="auto"/>
              </w:pBdr>
              <w:tabs>
                <w:tab w:val="decimal" w:pos="705"/>
              </w:tabs>
              <w:spacing w:line="260" w:lineRule="exact"/>
              <w:ind w:left="12" w:firstLine="123"/>
              <w:jc w:val="right"/>
              <w:rPr>
                <w:rFonts w:ascii="Arial" w:hAnsi="Arial" w:cstheme="minorBidi"/>
                <w:sz w:val="14"/>
                <w:szCs w:val="14"/>
              </w:rPr>
            </w:pPr>
            <w:r w:rsidRPr="003A2820">
              <w:rPr>
                <w:rFonts w:ascii="Arial" w:hAnsi="Arial" w:cstheme="minorBidi"/>
                <w:sz w:val="14"/>
                <w:szCs w:val="14"/>
              </w:rPr>
              <w:t>2,480</w:t>
            </w:r>
          </w:p>
        </w:tc>
        <w:tc>
          <w:tcPr>
            <w:tcW w:w="1080" w:type="dxa"/>
            <w:vAlign w:val="bottom"/>
          </w:tcPr>
          <w:p w14:paraId="6790DF24" w14:textId="4854D4BA" w:rsidR="00874C5A" w:rsidRPr="003A2820" w:rsidRDefault="00B87899" w:rsidP="00AB75DC">
            <w:pPr>
              <w:pBdr>
                <w:bottom w:val="single" w:sz="4" w:space="1" w:color="auto"/>
              </w:pBd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4EE4C955" w14:textId="5B2CC29E" w:rsidR="00874C5A" w:rsidRPr="003A2820" w:rsidRDefault="00B87899" w:rsidP="00AB75DC">
            <w:pPr>
              <w:pBdr>
                <w:bottom w:val="single" w:sz="4" w:space="1" w:color="auto"/>
              </w:pBdr>
              <w:tabs>
                <w:tab w:val="decimal" w:pos="795"/>
              </w:tabs>
              <w:spacing w:line="260" w:lineRule="exact"/>
              <w:ind w:left="12" w:firstLine="123"/>
              <w:jc w:val="right"/>
              <w:rPr>
                <w:rFonts w:ascii="Arial" w:hAnsi="Arial" w:cs="Arial"/>
                <w:sz w:val="14"/>
                <w:szCs w:val="14"/>
              </w:rPr>
            </w:pPr>
            <w:r w:rsidRPr="003A2820">
              <w:rPr>
                <w:rFonts w:ascii="Arial" w:hAnsi="Arial" w:cs="Arial"/>
                <w:sz w:val="14"/>
                <w:szCs w:val="14"/>
              </w:rPr>
              <w:t>4,</w:t>
            </w:r>
            <w:r w:rsidR="00D97C1A" w:rsidRPr="003A2820">
              <w:rPr>
                <w:rFonts w:ascii="Arial" w:hAnsi="Arial" w:cs="Arial"/>
                <w:sz w:val="14"/>
                <w:szCs w:val="14"/>
              </w:rPr>
              <w:t>81</w:t>
            </w:r>
            <w:r w:rsidR="009D5B22" w:rsidRPr="003A2820">
              <w:rPr>
                <w:rFonts w:ascii="Arial" w:hAnsi="Arial" w:cs="Arial"/>
                <w:sz w:val="14"/>
                <w:szCs w:val="14"/>
              </w:rPr>
              <w:t>7</w:t>
            </w:r>
          </w:p>
        </w:tc>
        <w:tc>
          <w:tcPr>
            <w:tcW w:w="1170" w:type="dxa"/>
            <w:vAlign w:val="bottom"/>
          </w:tcPr>
          <w:p w14:paraId="3A0CA11D" w14:textId="6CDB270B" w:rsidR="00874C5A" w:rsidRPr="003A2820" w:rsidRDefault="00235ADE" w:rsidP="00AB75DC">
            <w:pPr>
              <w:pBdr>
                <w:bottom w:val="single" w:sz="4" w:space="1" w:color="auto"/>
              </w:pBdr>
              <w:tabs>
                <w:tab w:val="decimal" w:pos="885"/>
              </w:tabs>
              <w:spacing w:line="260" w:lineRule="exact"/>
              <w:ind w:left="12" w:firstLine="123"/>
              <w:jc w:val="right"/>
              <w:rPr>
                <w:rFonts w:ascii="Arial" w:hAnsi="Arial" w:cs="Arial"/>
                <w:sz w:val="14"/>
                <w:szCs w:val="14"/>
              </w:rPr>
            </w:pPr>
            <w:r>
              <w:rPr>
                <w:rFonts w:ascii="Arial" w:hAnsi="Arial" w:cs="Arial"/>
                <w:sz w:val="14"/>
                <w:szCs w:val="14"/>
              </w:rPr>
              <w:t>29,637</w:t>
            </w:r>
          </w:p>
        </w:tc>
        <w:tc>
          <w:tcPr>
            <w:tcW w:w="990" w:type="dxa"/>
            <w:vAlign w:val="bottom"/>
          </w:tcPr>
          <w:p w14:paraId="118DAA35" w14:textId="0AF8A1DA" w:rsidR="00874C5A" w:rsidRPr="003A2820" w:rsidRDefault="00235ADE" w:rsidP="00AB75DC">
            <w:pPr>
              <w:pBdr>
                <w:bottom w:val="single" w:sz="4" w:space="1" w:color="auto"/>
              </w:pBdr>
              <w:tabs>
                <w:tab w:val="decimal" w:pos="675"/>
              </w:tabs>
              <w:spacing w:line="260" w:lineRule="exact"/>
              <w:ind w:left="12" w:firstLine="123"/>
              <w:jc w:val="right"/>
              <w:rPr>
                <w:rFonts w:ascii="Arial" w:hAnsi="Arial" w:cs="Arial"/>
                <w:sz w:val="14"/>
                <w:szCs w:val="14"/>
              </w:rPr>
            </w:pPr>
            <w:r>
              <w:rPr>
                <w:rFonts w:ascii="Arial" w:hAnsi="Arial" w:cs="Arial"/>
                <w:sz w:val="14"/>
                <w:szCs w:val="14"/>
              </w:rPr>
              <w:t>36,934</w:t>
            </w:r>
          </w:p>
        </w:tc>
        <w:tc>
          <w:tcPr>
            <w:tcW w:w="1350" w:type="dxa"/>
            <w:gridSpan w:val="2"/>
            <w:vAlign w:val="bottom"/>
          </w:tcPr>
          <w:p w14:paraId="02C77079" w14:textId="77777777" w:rsidR="00874C5A" w:rsidRPr="003A2820" w:rsidRDefault="00874C5A" w:rsidP="00C5170B">
            <w:pPr>
              <w:tabs>
                <w:tab w:val="decimal" w:pos="675"/>
              </w:tabs>
              <w:spacing w:line="260" w:lineRule="exact"/>
              <w:ind w:left="12" w:firstLine="33"/>
              <w:jc w:val="right"/>
              <w:rPr>
                <w:rFonts w:ascii="Arial" w:hAnsi="Arial" w:cs="Arial"/>
                <w:sz w:val="14"/>
                <w:szCs w:val="14"/>
              </w:rPr>
            </w:pPr>
          </w:p>
        </w:tc>
      </w:tr>
      <w:tr w:rsidR="00874C5A" w:rsidRPr="003A2820" w14:paraId="0615F991" w14:textId="77777777" w:rsidTr="00C5170B">
        <w:trPr>
          <w:cantSplit/>
          <w:trHeight w:val="261"/>
        </w:trPr>
        <w:tc>
          <w:tcPr>
            <w:tcW w:w="2520" w:type="dxa"/>
            <w:vAlign w:val="bottom"/>
          </w:tcPr>
          <w:p w14:paraId="30BCBB01" w14:textId="3CC5C679" w:rsidR="00874C5A" w:rsidRPr="003A2820" w:rsidRDefault="00874C5A" w:rsidP="00C5170B">
            <w:pPr>
              <w:tabs>
                <w:tab w:val="left" w:pos="240"/>
              </w:tabs>
              <w:spacing w:line="260" w:lineRule="exact"/>
              <w:rPr>
                <w:rFonts w:ascii="Arial" w:eastAsia="Arial Unicode MS" w:hAnsi="Arial" w:cs="Arial"/>
                <w:sz w:val="14"/>
                <w:szCs w:val="14"/>
                <w:rtl/>
                <w:cs/>
              </w:rPr>
            </w:pPr>
            <w:r w:rsidRPr="003A2820">
              <w:rPr>
                <w:rFonts w:ascii="Arial" w:eastAsia="Arial Unicode MS" w:hAnsi="Arial" w:cs="Arial"/>
                <w:sz w:val="14"/>
                <w:szCs w:val="14"/>
                <w:u w:val="single"/>
              </w:rPr>
              <w:t>Financial liabilities</w:t>
            </w:r>
          </w:p>
        </w:tc>
        <w:tc>
          <w:tcPr>
            <w:tcW w:w="990" w:type="dxa"/>
            <w:vAlign w:val="bottom"/>
          </w:tcPr>
          <w:p w14:paraId="535EE250" w14:textId="77777777" w:rsidR="00874C5A" w:rsidRPr="003A2820" w:rsidRDefault="00874C5A" w:rsidP="00AB75DC">
            <w:pPr>
              <w:tabs>
                <w:tab w:val="decimal" w:pos="705"/>
              </w:tabs>
              <w:spacing w:line="260" w:lineRule="exact"/>
              <w:ind w:left="12" w:firstLine="123"/>
              <w:jc w:val="right"/>
              <w:rPr>
                <w:rFonts w:ascii="Arial" w:hAnsi="Arial" w:cstheme="minorBidi"/>
                <w:sz w:val="14"/>
                <w:szCs w:val="14"/>
              </w:rPr>
            </w:pPr>
          </w:p>
        </w:tc>
        <w:tc>
          <w:tcPr>
            <w:tcW w:w="1080" w:type="dxa"/>
            <w:vAlign w:val="bottom"/>
          </w:tcPr>
          <w:p w14:paraId="7A1D05CE" w14:textId="77777777" w:rsidR="00874C5A" w:rsidRPr="003A2820" w:rsidRDefault="00874C5A" w:rsidP="00AB75DC">
            <w:pPr>
              <w:tabs>
                <w:tab w:val="decimal" w:pos="675"/>
              </w:tabs>
              <w:spacing w:line="260" w:lineRule="exact"/>
              <w:ind w:left="12" w:firstLine="123"/>
              <w:jc w:val="right"/>
              <w:rPr>
                <w:rFonts w:ascii="Arial" w:hAnsi="Arial" w:cs="Arial"/>
                <w:sz w:val="14"/>
                <w:szCs w:val="14"/>
              </w:rPr>
            </w:pPr>
          </w:p>
        </w:tc>
        <w:tc>
          <w:tcPr>
            <w:tcW w:w="1170" w:type="dxa"/>
            <w:vAlign w:val="bottom"/>
          </w:tcPr>
          <w:p w14:paraId="027EA4D2" w14:textId="77777777" w:rsidR="00874C5A" w:rsidRPr="003A2820" w:rsidRDefault="00874C5A" w:rsidP="00AB75DC">
            <w:pPr>
              <w:tabs>
                <w:tab w:val="decimal" w:pos="795"/>
              </w:tabs>
              <w:spacing w:line="260" w:lineRule="exact"/>
              <w:ind w:left="12" w:firstLine="123"/>
              <w:jc w:val="right"/>
              <w:rPr>
                <w:rFonts w:ascii="Arial" w:hAnsi="Arial" w:cs="Arial"/>
                <w:sz w:val="14"/>
                <w:szCs w:val="14"/>
              </w:rPr>
            </w:pPr>
          </w:p>
        </w:tc>
        <w:tc>
          <w:tcPr>
            <w:tcW w:w="1170" w:type="dxa"/>
            <w:vAlign w:val="bottom"/>
          </w:tcPr>
          <w:p w14:paraId="4F85B08E" w14:textId="77777777" w:rsidR="00874C5A" w:rsidRPr="003A2820" w:rsidRDefault="00874C5A" w:rsidP="00AB75DC">
            <w:pPr>
              <w:tabs>
                <w:tab w:val="decimal" w:pos="885"/>
              </w:tabs>
              <w:spacing w:line="260" w:lineRule="exact"/>
              <w:ind w:left="12" w:firstLine="123"/>
              <w:jc w:val="right"/>
              <w:rPr>
                <w:rFonts w:ascii="Arial" w:hAnsi="Arial" w:cs="Arial"/>
                <w:sz w:val="14"/>
                <w:szCs w:val="14"/>
              </w:rPr>
            </w:pPr>
          </w:p>
        </w:tc>
        <w:tc>
          <w:tcPr>
            <w:tcW w:w="990" w:type="dxa"/>
            <w:vAlign w:val="bottom"/>
          </w:tcPr>
          <w:p w14:paraId="56D30E21" w14:textId="77777777" w:rsidR="00874C5A" w:rsidRPr="003A2820" w:rsidRDefault="00874C5A" w:rsidP="00AB75DC">
            <w:pPr>
              <w:tabs>
                <w:tab w:val="decimal" w:pos="675"/>
              </w:tabs>
              <w:spacing w:line="260" w:lineRule="exact"/>
              <w:ind w:left="12" w:firstLine="123"/>
              <w:jc w:val="right"/>
              <w:rPr>
                <w:rFonts w:ascii="Arial" w:hAnsi="Arial" w:cs="Arial"/>
                <w:sz w:val="14"/>
                <w:szCs w:val="14"/>
              </w:rPr>
            </w:pPr>
          </w:p>
        </w:tc>
        <w:tc>
          <w:tcPr>
            <w:tcW w:w="1350" w:type="dxa"/>
            <w:gridSpan w:val="2"/>
            <w:vAlign w:val="bottom"/>
          </w:tcPr>
          <w:p w14:paraId="79D1F0F6" w14:textId="77777777" w:rsidR="00874C5A" w:rsidRPr="003A2820" w:rsidRDefault="00874C5A" w:rsidP="00C5170B">
            <w:pPr>
              <w:tabs>
                <w:tab w:val="decimal" w:pos="675"/>
              </w:tabs>
              <w:spacing w:line="260" w:lineRule="exact"/>
              <w:ind w:left="12" w:firstLine="33"/>
              <w:jc w:val="right"/>
              <w:rPr>
                <w:rFonts w:ascii="Arial" w:hAnsi="Arial" w:cs="Arial"/>
                <w:sz w:val="14"/>
                <w:szCs w:val="14"/>
              </w:rPr>
            </w:pPr>
          </w:p>
        </w:tc>
      </w:tr>
      <w:tr w:rsidR="00874C5A" w:rsidRPr="003A2820" w14:paraId="56AA67F7" w14:textId="77777777" w:rsidTr="006E0152">
        <w:trPr>
          <w:cantSplit/>
          <w:trHeight w:val="317"/>
        </w:trPr>
        <w:tc>
          <w:tcPr>
            <w:tcW w:w="2520" w:type="dxa"/>
            <w:vAlign w:val="bottom"/>
          </w:tcPr>
          <w:p w14:paraId="7E509D78" w14:textId="68A6AE11" w:rsidR="00874C5A" w:rsidRPr="003A2820" w:rsidRDefault="00874C5A" w:rsidP="00C5170B">
            <w:pPr>
              <w:tabs>
                <w:tab w:val="left" w:pos="240"/>
              </w:tabs>
              <w:spacing w:line="260" w:lineRule="exact"/>
              <w:ind w:left="159" w:hanging="159"/>
              <w:rPr>
                <w:rFonts w:ascii="Arial" w:eastAsia="Arial Unicode MS" w:hAnsi="Arial" w:cs="Arial"/>
                <w:sz w:val="14"/>
                <w:szCs w:val="14"/>
                <w:rtl/>
                <w:cs/>
              </w:rPr>
            </w:pPr>
            <w:r w:rsidRPr="003A2820">
              <w:rPr>
                <w:rFonts w:ascii="Arial" w:eastAsia="Arial Unicode MS" w:hAnsi="Arial" w:cs="Arial"/>
                <w:sz w:val="14"/>
                <w:szCs w:val="14"/>
              </w:rPr>
              <w:t>Short-term loans from</w:t>
            </w:r>
            <w:r w:rsidR="009831A0" w:rsidRPr="003A2820">
              <w:rPr>
                <w:rFonts w:ascii="Arial" w:eastAsia="Arial Unicode MS" w:hAnsi="Arial" w:cs="Arial"/>
                <w:sz w:val="14"/>
                <w:szCs w:val="14"/>
              </w:rPr>
              <w:t xml:space="preserve">                </w:t>
            </w:r>
            <w:r w:rsidRPr="003A2820">
              <w:rPr>
                <w:rFonts w:ascii="Arial" w:eastAsia="Arial Unicode MS" w:hAnsi="Arial" w:cs="Arial"/>
                <w:sz w:val="14"/>
                <w:szCs w:val="14"/>
              </w:rPr>
              <w:t xml:space="preserve">   financial institutions </w:t>
            </w:r>
          </w:p>
        </w:tc>
        <w:tc>
          <w:tcPr>
            <w:tcW w:w="990" w:type="dxa"/>
            <w:vAlign w:val="bottom"/>
          </w:tcPr>
          <w:p w14:paraId="75B5F85B" w14:textId="4CEC963A" w:rsidR="00874C5A" w:rsidRPr="003A2820" w:rsidRDefault="00B65676" w:rsidP="00AB75DC">
            <w:pPr>
              <w:tabs>
                <w:tab w:val="decimal" w:pos="705"/>
              </w:tabs>
              <w:spacing w:line="260" w:lineRule="exact"/>
              <w:ind w:left="12" w:firstLine="123"/>
              <w:jc w:val="right"/>
              <w:rPr>
                <w:rFonts w:ascii="Arial" w:hAnsi="Arial" w:cstheme="minorBidi"/>
                <w:sz w:val="14"/>
                <w:szCs w:val="14"/>
              </w:rPr>
            </w:pPr>
            <w:r w:rsidRPr="003A2820">
              <w:rPr>
                <w:rFonts w:ascii="Arial" w:hAnsi="Arial" w:cstheme="minorBidi"/>
                <w:sz w:val="14"/>
                <w:szCs w:val="14"/>
              </w:rPr>
              <w:t>13,508</w:t>
            </w:r>
          </w:p>
        </w:tc>
        <w:tc>
          <w:tcPr>
            <w:tcW w:w="1080" w:type="dxa"/>
            <w:vAlign w:val="bottom"/>
          </w:tcPr>
          <w:p w14:paraId="6105AD53" w14:textId="6C5B1910" w:rsidR="00874C5A" w:rsidRPr="003A2820" w:rsidRDefault="00EF28E3" w:rsidP="00AB75DC">
            <w:pP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256BFBB0" w14:textId="7DDD65A8" w:rsidR="00874C5A" w:rsidRPr="003A2820" w:rsidRDefault="00EF28E3" w:rsidP="00AB75DC">
            <w:pPr>
              <w:tabs>
                <w:tab w:val="decimal" w:pos="79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3AA36016" w14:textId="3191DF22" w:rsidR="00874C5A" w:rsidRPr="003A2820" w:rsidRDefault="00EF28E3" w:rsidP="00AB75DC">
            <w:pPr>
              <w:tabs>
                <w:tab w:val="decimal" w:pos="88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990" w:type="dxa"/>
            <w:vAlign w:val="bottom"/>
          </w:tcPr>
          <w:p w14:paraId="28A9FAF8" w14:textId="54F39F18" w:rsidR="00874C5A" w:rsidRPr="003A2820" w:rsidRDefault="00EF28E3" w:rsidP="00AB75DC">
            <w:pPr>
              <w:tabs>
                <w:tab w:val="decimal" w:pos="675"/>
              </w:tabs>
              <w:spacing w:line="260" w:lineRule="exact"/>
              <w:ind w:left="12" w:firstLine="123"/>
              <w:jc w:val="right"/>
              <w:rPr>
                <w:rFonts w:ascii="Arial" w:hAnsi="Arial" w:cs="Arial"/>
                <w:sz w:val="14"/>
                <w:szCs w:val="14"/>
              </w:rPr>
            </w:pPr>
            <w:r w:rsidRPr="003A2820">
              <w:rPr>
                <w:rFonts w:ascii="Arial" w:hAnsi="Arial" w:cstheme="minorBidi"/>
                <w:sz w:val="14"/>
                <w:szCs w:val="14"/>
              </w:rPr>
              <w:t>13,508</w:t>
            </w:r>
          </w:p>
        </w:tc>
        <w:tc>
          <w:tcPr>
            <w:tcW w:w="1350" w:type="dxa"/>
            <w:gridSpan w:val="2"/>
            <w:vAlign w:val="bottom"/>
          </w:tcPr>
          <w:p w14:paraId="1C0DC0CE" w14:textId="1345D40E" w:rsidR="00874C5A" w:rsidRPr="003A2820" w:rsidRDefault="005D1228" w:rsidP="00C5170B">
            <w:pPr>
              <w:spacing w:line="260" w:lineRule="exact"/>
              <w:ind w:left="12" w:firstLine="33"/>
              <w:jc w:val="center"/>
              <w:rPr>
                <w:rFonts w:ascii="Arial" w:hAnsi="Arial" w:cs="Arial"/>
                <w:sz w:val="14"/>
                <w:szCs w:val="14"/>
              </w:rPr>
            </w:pPr>
            <w:r w:rsidRPr="003A2820">
              <w:rPr>
                <w:rFonts w:ascii="Arial" w:hAnsi="Arial" w:cs="Arial"/>
                <w:sz w:val="14"/>
                <w:szCs w:val="14"/>
              </w:rPr>
              <w:t>1.9</w:t>
            </w:r>
            <w:r w:rsidRPr="003A2820">
              <w:rPr>
                <w:rFonts w:ascii="Arial" w:hAnsi="Arial" w:cs="Browallia New"/>
                <w:sz w:val="14"/>
                <w:szCs w:val="17"/>
              </w:rPr>
              <w:t xml:space="preserve">6 - </w:t>
            </w:r>
            <w:r w:rsidR="006520E9" w:rsidRPr="003A2820">
              <w:rPr>
                <w:rFonts w:ascii="Arial" w:hAnsi="Arial" w:cs="Browallia New"/>
                <w:sz w:val="14"/>
                <w:szCs w:val="17"/>
              </w:rPr>
              <w:t>5.05</w:t>
            </w:r>
          </w:p>
        </w:tc>
      </w:tr>
      <w:tr w:rsidR="00874C5A" w:rsidRPr="003A2820" w14:paraId="48FE2CF6" w14:textId="77777777" w:rsidTr="00C5170B">
        <w:trPr>
          <w:cantSplit/>
          <w:trHeight w:val="243"/>
        </w:trPr>
        <w:tc>
          <w:tcPr>
            <w:tcW w:w="2520" w:type="dxa"/>
            <w:vAlign w:val="bottom"/>
          </w:tcPr>
          <w:p w14:paraId="1C9F321D" w14:textId="5B891EC7" w:rsidR="00874C5A" w:rsidRPr="003A2820" w:rsidRDefault="00874C5A" w:rsidP="00C5170B">
            <w:pPr>
              <w:tabs>
                <w:tab w:val="left" w:pos="240"/>
              </w:tabs>
              <w:spacing w:line="260" w:lineRule="exact"/>
              <w:rPr>
                <w:rFonts w:ascii="Arial" w:eastAsia="Arial Unicode MS" w:hAnsi="Arial" w:cs="Arial"/>
                <w:sz w:val="14"/>
                <w:szCs w:val="14"/>
                <w:rtl/>
                <w:cs/>
              </w:rPr>
            </w:pPr>
            <w:r w:rsidRPr="003A2820">
              <w:rPr>
                <w:rFonts w:ascii="Arial" w:eastAsia="Arial Unicode MS" w:hAnsi="Arial" w:cs="Arial"/>
                <w:sz w:val="14"/>
                <w:szCs w:val="14"/>
              </w:rPr>
              <w:t xml:space="preserve">Trade and other </w:t>
            </w:r>
            <w:r w:rsidR="009831A0" w:rsidRPr="003A2820">
              <w:rPr>
                <w:rFonts w:ascii="Arial" w:eastAsia="Arial Unicode MS" w:hAnsi="Arial" w:cs="Arial"/>
                <w:sz w:val="14"/>
                <w:szCs w:val="14"/>
              </w:rPr>
              <w:t>curren</w:t>
            </w:r>
            <w:r w:rsidR="006E0152" w:rsidRPr="003A2820">
              <w:rPr>
                <w:rFonts w:ascii="Arial" w:eastAsia="Arial Unicode MS" w:hAnsi="Arial" w:cs="Arial"/>
                <w:sz w:val="14"/>
                <w:szCs w:val="14"/>
              </w:rPr>
              <w:t xml:space="preserve">t </w:t>
            </w:r>
            <w:r w:rsidRPr="003A2820">
              <w:rPr>
                <w:rFonts w:ascii="Arial" w:eastAsia="Arial Unicode MS" w:hAnsi="Arial" w:cs="Arial"/>
                <w:sz w:val="14"/>
                <w:szCs w:val="14"/>
              </w:rPr>
              <w:t>payables</w:t>
            </w:r>
          </w:p>
        </w:tc>
        <w:tc>
          <w:tcPr>
            <w:tcW w:w="990" w:type="dxa"/>
            <w:vAlign w:val="bottom"/>
          </w:tcPr>
          <w:p w14:paraId="225238A3" w14:textId="212B4A51" w:rsidR="00874C5A" w:rsidRPr="003A2820" w:rsidRDefault="00EF28E3" w:rsidP="00AB75DC">
            <w:pPr>
              <w:tabs>
                <w:tab w:val="decimal" w:pos="705"/>
              </w:tabs>
              <w:spacing w:line="260" w:lineRule="exact"/>
              <w:ind w:left="12" w:firstLine="123"/>
              <w:jc w:val="right"/>
              <w:rPr>
                <w:rFonts w:ascii="Arial" w:hAnsi="Arial" w:cstheme="minorBidi"/>
                <w:sz w:val="14"/>
                <w:szCs w:val="14"/>
              </w:rPr>
            </w:pPr>
            <w:r w:rsidRPr="003A2820">
              <w:rPr>
                <w:rFonts w:ascii="Arial" w:hAnsi="Arial" w:cstheme="minorBidi"/>
                <w:sz w:val="14"/>
                <w:szCs w:val="14"/>
              </w:rPr>
              <w:t>-</w:t>
            </w:r>
          </w:p>
        </w:tc>
        <w:tc>
          <w:tcPr>
            <w:tcW w:w="1080" w:type="dxa"/>
            <w:vAlign w:val="bottom"/>
          </w:tcPr>
          <w:p w14:paraId="47537E3C" w14:textId="14CEBCCD" w:rsidR="00874C5A" w:rsidRPr="003A2820" w:rsidRDefault="00EF28E3" w:rsidP="00AB75DC">
            <w:pP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57E298C1" w14:textId="5A2DC0DD" w:rsidR="00874C5A" w:rsidRPr="003A2820" w:rsidRDefault="00EF28E3" w:rsidP="00AB75DC">
            <w:pPr>
              <w:tabs>
                <w:tab w:val="decimal" w:pos="79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2B0B0E10" w14:textId="3B7CB177" w:rsidR="00874C5A" w:rsidRPr="003A2820" w:rsidRDefault="00235ADE" w:rsidP="00AB75DC">
            <w:pPr>
              <w:tabs>
                <w:tab w:val="decimal" w:pos="885"/>
              </w:tabs>
              <w:spacing w:line="260" w:lineRule="exact"/>
              <w:ind w:left="12" w:firstLine="123"/>
              <w:jc w:val="right"/>
              <w:rPr>
                <w:rFonts w:ascii="Arial" w:hAnsi="Arial" w:cs="Arial"/>
                <w:sz w:val="14"/>
                <w:szCs w:val="14"/>
              </w:rPr>
            </w:pPr>
            <w:r>
              <w:rPr>
                <w:rFonts w:ascii="Arial" w:hAnsi="Arial" w:cs="Arial"/>
                <w:sz w:val="14"/>
                <w:szCs w:val="14"/>
              </w:rPr>
              <w:t>29,734</w:t>
            </w:r>
          </w:p>
        </w:tc>
        <w:tc>
          <w:tcPr>
            <w:tcW w:w="990" w:type="dxa"/>
            <w:vAlign w:val="bottom"/>
          </w:tcPr>
          <w:p w14:paraId="62274F81" w14:textId="4107D6B8" w:rsidR="00874C5A" w:rsidRPr="003A2820" w:rsidRDefault="00235ADE" w:rsidP="00AB75DC">
            <w:pPr>
              <w:tabs>
                <w:tab w:val="decimal" w:pos="675"/>
              </w:tabs>
              <w:spacing w:line="260" w:lineRule="exact"/>
              <w:ind w:left="12" w:firstLine="123"/>
              <w:jc w:val="right"/>
              <w:rPr>
                <w:rFonts w:ascii="Arial" w:hAnsi="Arial" w:cs="Arial"/>
                <w:sz w:val="14"/>
                <w:szCs w:val="14"/>
              </w:rPr>
            </w:pPr>
            <w:r>
              <w:rPr>
                <w:rFonts w:ascii="Arial" w:hAnsi="Arial" w:cs="Arial"/>
                <w:sz w:val="14"/>
                <w:szCs w:val="14"/>
              </w:rPr>
              <w:t>29,734</w:t>
            </w:r>
          </w:p>
        </w:tc>
        <w:tc>
          <w:tcPr>
            <w:tcW w:w="1350" w:type="dxa"/>
            <w:gridSpan w:val="2"/>
            <w:vAlign w:val="bottom"/>
          </w:tcPr>
          <w:p w14:paraId="192203F2" w14:textId="4BA3F3A4" w:rsidR="00874C5A" w:rsidRPr="003A2820" w:rsidRDefault="00D97C1A" w:rsidP="00C5170B">
            <w:pPr>
              <w:spacing w:line="260" w:lineRule="exact"/>
              <w:ind w:left="12" w:firstLine="33"/>
              <w:jc w:val="center"/>
              <w:rPr>
                <w:rFonts w:ascii="Arial" w:hAnsi="Arial" w:cs="Arial"/>
                <w:sz w:val="14"/>
                <w:szCs w:val="14"/>
              </w:rPr>
            </w:pPr>
            <w:r w:rsidRPr="003A2820">
              <w:rPr>
                <w:rFonts w:ascii="Arial" w:hAnsi="Arial" w:cs="Arial"/>
                <w:sz w:val="14"/>
                <w:szCs w:val="14"/>
              </w:rPr>
              <w:t>-</w:t>
            </w:r>
          </w:p>
        </w:tc>
      </w:tr>
      <w:tr w:rsidR="00874C5A" w:rsidRPr="003A2820" w14:paraId="08BB31E2" w14:textId="77777777" w:rsidTr="00C5170B">
        <w:trPr>
          <w:cantSplit/>
          <w:trHeight w:val="261"/>
        </w:trPr>
        <w:tc>
          <w:tcPr>
            <w:tcW w:w="2520" w:type="dxa"/>
            <w:vAlign w:val="bottom"/>
          </w:tcPr>
          <w:p w14:paraId="2AA4D2A5" w14:textId="05B26E61" w:rsidR="00874C5A" w:rsidRPr="003A2820" w:rsidRDefault="00874C5A" w:rsidP="00C5170B">
            <w:pPr>
              <w:tabs>
                <w:tab w:val="left" w:pos="240"/>
              </w:tabs>
              <w:spacing w:line="260" w:lineRule="exact"/>
              <w:rPr>
                <w:rFonts w:ascii="Arial" w:eastAsia="Arial Unicode MS" w:hAnsi="Arial" w:cs="Arial"/>
                <w:sz w:val="14"/>
                <w:szCs w:val="14"/>
                <w:rtl/>
                <w:cs/>
              </w:rPr>
            </w:pPr>
            <w:r w:rsidRPr="003A2820">
              <w:rPr>
                <w:rFonts w:ascii="Arial" w:eastAsia="Arial Unicode MS" w:hAnsi="Arial" w:cs="Arial"/>
                <w:sz w:val="14"/>
                <w:szCs w:val="14"/>
              </w:rPr>
              <w:t>Lease liabilities</w:t>
            </w:r>
          </w:p>
        </w:tc>
        <w:tc>
          <w:tcPr>
            <w:tcW w:w="990" w:type="dxa"/>
            <w:vAlign w:val="bottom"/>
          </w:tcPr>
          <w:p w14:paraId="1031BF83" w14:textId="4F767704" w:rsidR="00874C5A" w:rsidRPr="003A2820" w:rsidRDefault="007E0908" w:rsidP="00AB75DC">
            <w:pPr>
              <w:tabs>
                <w:tab w:val="decimal" w:pos="705"/>
              </w:tabs>
              <w:spacing w:line="260" w:lineRule="exact"/>
              <w:ind w:left="12" w:firstLine="123"/>
              <w:jc w:val="right"/>
              <w:rPr>
                <w:rFonts w:ascii="Arial" w:hAnsi="Arial" w:cstheme="minorBidi"/>
                <w:sz w:val="14"/>
                <w:szCs w:val="14"/>
              </w:rPr>
            </w:pPr>
            <w:r w:rsidRPr="003A2820">
              <w:rPr>
                <w:rFonts w:ascii="Arial" w:hAnsi="Arial" w:cstheme="minorBidi"/>
                <w:sz w:val="14"/>
                <w:szCs w:val="14"/>
              </w:rPr>
              <w:t>86</w:t>
            </w:r>
          </w:p>
        </w:tc>
        <w:tc>
          <w:tcPr>
            <w:tcW w:w="1080" w:type="dxa"/>
            <w:vAlign w:val="bottom"/>
          </w:tcPr>
          <w:p w14:paraId="5F8CC793" w14:textId="7DBFE45E" w:rsidR="00874C5A" w:rsidRPr="003A2820" w:rsidRDefault="00BC79C2" w:rsidP="00AB75DC">
            <w:pP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339</w:t>
            </w:r>
          </w:p>
        </w:tc>
        <w:tc>
          <w:tcPr>
            <w:tcW w:w="1170" w:type="dxa"/>
            <w:vAlign w:val="bottom"/>
          </w:tcPr>
          <w:p w14:paraId="13D43E97" w14:textId="45A8E6E7" w:rsidR="00874C5A" w:rsidRPr="003A2820" w:rsidRDefault="00BC79C2" w:rsidP="00AB75DC">
            <w:pPr>
              <w:tabs>
                <w:tab w:val="decimal" w:pos="79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5071F5E7" w14:textId="7BAF1663" w:rsidR="00874C5A" w:rsidRPr="003A2820" w:rsidRDefault="00BC79C2" w:rsidP="00AB75DC">
            <w:pPr>
              <w:tabs>
                <w:tab w:val="decimal" w:pos="88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990" w:type="dxa"/>
            <w:vAlign w:val="bottom"/>
          </w:tcPr>
          <w:p w14:paraId="3EF390F6" w14:textId="339C0CB5" w:rsidR="00874C5A" w:rsidRPr="003A2820" w:rsidRDefault="002F341C" w:rsidP="00AB75DC">
            <w:pP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425</w:t>
            </w:r>
          </w:p>
        </w:tc>
        <w:tc>
          <w:tcPr>
            <w:tcW w:w="1350" w:type="dxa"/>
            <w:gridSpan w:val="2"/>
            <w:vAlign w:val="bottom"/>
          </w:tcPr>
          <w:p w14:paraId="210CF261" w14:textId="5D8132BD" w:rsidR="00874C5A" w:rsidRPr="003A2820" w:rsidRDefault="00174400" w:rsidP="00C5170B">
            <w:pPr>
              <w:spacing w:line="260" w:lineRule="exact"/>
              <w:ind w:left="12" w:firstLine="33"/>
              <w:jc w:val="center"/>
              <w:rPr>
                <w:rFonts w:ascii="Arial" w:hAnsi="Arial" w:cs="Arial"/>
                <w:sz w:val="14"/>
                <w:szCs w:val="14"/>
              </w:rPr>
            </w:pPr>
            <w:r>
              <w:rPr>
                <w:rFonts w:ascii="Arial" w:hAnsi="Arial" w:cs="Arial"/>
                <w:sz w:val="14"/>
                <w:szCs w:val="14"/>
              </w:rPr>
              <w:t>2.31 - 8.34</w:t>
            </w:r>
          </w:p>
        </w:tc>
      </w:tr>
      <w:tr w:rsidR="00235ADE" w:rsidRPr="003A2820" w14:paraId="0F068BE7" w14:textId="77777777">
        <w:trPr>
          <w:cantSplit/>
          <w:trHeight w:val="261"/>
        </w:trPr>
        <w:tc>
          <w:tcPr>
            <w:tcW w:w="2520" w:type="dxa"/>
            <w:vAlign w:val="bottom"/>
          </w:tcPr>
          <w:p w14:paraId="154BCE0A" w14:textId="34463D6B" w:rsidR="00235ADE" w:rsidRPr="003A2820" w:rsidRDefault="00235ADE" w:rsidP="00235ADE">
            <w:pPr>
              <w:tabs>
                <w:tab w:val="left" w:pos="240"/>
              </w:tabs>
              <w:spacing w:line="260" w:lineRule="exact"/>
              <w:rPr>
                <w:rFonts w:ascii="Arial" w:eastAsia="Arial Unicode MS" w:hAnsi="Arial" w:cs="Arial"/>
                <w:sz w:val="14"/>
                <w:szCs w:val="14"/>
              </w:rPr>
            </w:pPr>
            <w:r w:rsidRPr="003A2820">
              <w:rPr>
                <w:rFonts w:ascii="Arial" w:eastAsia="Arial Unicode MS" w:hAnsi="Arial" w:cs="Arial"/>
                <w:sz w:val="14"/>
                <w:szCs w:val="14"/>
              </w:rPr>
              <w:t>Long-term loans from financial</w:t>
            </w:r>
          </w:p>
        </w:tc>
        <w:tc>
          <w:tcPr>
            <w:tcW w:w="990" w:type="dxa"/>
          </w:tcPr>
          <w:p w14:paraId="182C2117" w14:textId="6C337FC7" w:rsidR="00235ADE" w:rsidRPr="003A2820" w:rsidRDefault="00235ADE" w:rsidP="00235ADE">
            <w:pPr>
              <w:tabs>
                <w:tab w:val="decimal" w:pos="705"/>
              </w:tabs>
              <w:spacing w:line="260" w:lineRule="exact"/>
              <w:ind w:left="12" w:firstLine="123"/>
              <w:jc w:val="right"/>
              <w:rPr>
                <w:rFonts w:ascii="Arial" w:hAnsi="Arial" w:cstheme="minorBidi"/>
                <w:sz w:val="14"/>
                <w:szCs w:val="14"/>
              </w:rPr>
            </w:pPr>
            <w:r w:rsidRPr="003A2820">
              <w:rPr>
                <w:rFonts w:ascii="Arial" w:hAnsi="Arial" w:cstheme="minorBidi"/>
                <w:sz w:val="14"/>
                <w:szCs w:val="14"/>
              </w:rPr>
              <w:t>-</w:t>
            </w:r>
          </w:p>
        </w:tc>
        <w:tc>
          <w:tcPr>
            <w:tcW w:w="1080" w:type="dxa"/>
          </w:tcPr>
          <w:p w14:paraId="6FFE1F75" w14:textId="0EB9E756" w:rsidR="00235ADE" w:rsidRPr="003A2820" w:rsidRDefault="00235ADE" w:rsidP="00235ADE">
            <w:pP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tcPr>
          <w:p w14:paraId="279F8A1C" w14:textId="0CEC9368" w:rsidR="00235ADE" w:rsidRPr="003A2820" w:rsidRDefault="00235ADE" w:rsidP="00235ADE">
            <w:pPr>
              <w:tabs>
                <w:tab w:val="decimal" w:pos="795"/>
              </w:tabs>
              <w:spacing w:line="260" w:lineRule="exact"/>
              <w:ind w:left="12" w:firstLine="123"/>
              <w:jc w:val="right"/>
              <w:rPr>
                <w:rFonts w:ascii="Arial" w:hAnsi="Arial" w:cs="Arial"/>
                <w:sz w:val="14"/>
                <w:szCs w:val="14"/>
              </w:rPr>
            </w:pPr>
            <w:r w:rsidRPr="003A2820">
              <w:rPr>
                <w:rFonts w:ascii="Arial" w:hAnsi="Arial" w:cs="Arial"/>
                <w:sz w:val="14"/>
                <w:szCs w:val="14"/>
              </w:rPr>
              <w:t>7,136</w:t>
            </w:r>
          </w:p>
        </w:tc>
        <w:tc>
          <w:tcPr>
            <w:tcW w:w="1170" w:type="dxa"/>
          </w:tcPr>
          <w:p w14:paraId="2E821883" w14:textId="6ADFA2FE" w:rsidR="00235ADE" w:rsidRPr="003A2820" w:rsidRDefault="00235ADE" w:rsidP="00235ADE">
            <w:pPr>
              <w:tabs>
                <w:tab w:val="decimal" w:pos="88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990" w:type="dxa"/>
          </w:tcPr>
          <w:p w14:paraId="4FF316E1" w14:textId="207CDC8B" w:rsidR="00235ADE" w:rsidRPr="003A2820" w:rsidRDefault="00235ADE" w:rsidP="00235ADE">
            <w:pP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7,136</w:t>
            </w:r>
          </w:p>
        </w:tc>
        <w:tc>
          <w:tcPr>
            <w:tcW w:w="1350" w:type="dxa"/>
            <w:gridSpan w:val="2"/>
            <w:vAlign w:val="bottom"/>
          </w:tcPr>
          <w:p w14:paraId="3BC1A5E8" w14:textId="1B5462EC" w:rsidR="00235ADE" w:rsidRPr="003A2820" w:rsidRDefault="00235ADE" w:rsidP="00235ADE">
            <w:pPr>
              <w:tabs>
                <w:tab w:val="decimal" w:pos="675"/>
              </w:tabs>
              <w:spacing w:line="260" w:lineRule="exact"/>
              <w:rPr>
                <w:rFonts w:ascii="Arial" w:hAnsi="Arial" w:cs="Arial"/>
                <w:sz w:val="14"/>
                <w:szCs w:val="14"/>
              </w:rPr>
            </w:pPr>
            <w:r w:rsidRPr="003A2820">
              <w:rPr>
                <w:rFonts w:ascii="Arial" w:hAnsi="Arial" w:cs="Arial"/>
                <w:sz w:val="14"/>
                <w:szCs w:val="14"/>
              </w:rPr>
              <w:t>0.74 + 3 month</w:t>
            </w:r>
          </w:p>
        </w:tc>
      </w:tr>
      <w:tr w:rsidR="00235ADE" w:rsidRPr="003A2820" w14:paraId="4B319A3C" w14:textId="77777777">
        <w:trPr>
          <w:cantSplit/>
          <w:trHeight w:val="99"/>
        </w:trPr>
        <w:tc>
          <w:tcPr>
            <w:tcW w:w="2520" w:type="dxa"/>
            <w:vAlign w:val="bottom"/>
          </w:tcPr>
          <w:p w14:paraId="7B4F5A1F" w14:textId="0011BAC4" w:rsidR="00235ADE" w:rsidRPr="003A2820" w:rsidRDefault="00235ADE" w:rsidP="00235ADE">
            <w:pPr>
              <w:tabs>
                <w:tab w:val="left" w:pos="240"/>
              </w:tabs>
              <w:spacing w:line="260" w:lineRule="exact"/>
              <w:rPr>
                <w:rFonts w:ascii="Arial" w:eastAsia="Arial Unicode MS" w:hAnsi="Arial" w:cs="Arial"/>
                <w:sz w:val="14"/>
                <w:szCs w:val="14"/>
              </w:rPr>
            </w:pPr>
            <w:r w:rsidRPr="003A2820">
              <w:rPr>
                <w:rFonts w:ascii="Arial" w:eastAsia="Arial Unicode MS" w:hAnsi="Arial" w:cs="Arial"/>
                <w:sz w:val="14"/>
                <w:szCs w:val="14"/>
              </w:rPr>
              <w:t xml:space="preserve">    institutions</w:t>
            </w:r>
          </w:p>
        </w:tc>
        <w:tc>
          <w:tcPr>
            <w:tcW w:w="990" w:type="dxa"/>
          </w:tcPr>
          <w:p w14:paraId="2E41615B" w14:textId="5DC39F77" w:rsidR="00235ADE" w:rsidRPr="003A2820" w:rsidRDefault="00235ADE" w:rsidP="00235ADE">
            <w:pPr>
              <w:tabs>
                <w:tab w:val="decimal" w:pos="705"/>
              </w:tabs>
              <w:spacing w:line="260" w:lineRule="exact"/>
              <w:ind w:left="12" w:firstLine="123"/>
              <w:jc w:val="right"/>
              <w:rPr>
                <w:rFonts w:ascii="Arial" w:hAnsi="Arial" w:cstheme="minorBidi"/>
                <w:sz w:val="14"/>
                <w:szCs w:val="14"/>
              </w:rPr>
            </w:pPr>
          </w:p>
        </w:tc>
        <w:tc>
          <w:tcPr>
            <w:tcW w:w="1080" w:type="dxa"/>
          </w:tcPr>
          <w:p w14:paraId="1D40B0E9" w14:textId="3F87F4B5" w:rsidR="00235ADE" w:rsidRPr="003A2820" w:rsidRDefault="00235ADE" w:rsidP="00235ADE">
            <w:pPr>
              <w:tabs>
                <w:tab w:val="decimal" w:pos="675"/>
              </w:tabs>
              <w:spacing w:line="260" w:lineRule="exact"/>
              <w:ind w:left="12" w:firstLine="123"/>
              <w:jc w:val="right"/>
              <w:rPr>
                <w:rFonts w:ascii="Arial" w:hAnsi="Arial" w:cs="Arial"/>
                <w:sz w:val="14"/>
                <w:szCs w:val="14"/>
              </w:rPr>
            </w:pPr>
          </w:p>
        </w:tc>
        <w:tc>
          <w:tcPr>
            <w:tcW w:w="1170" w:type="dxa"/>
          </w:tcPr>
          <w:p w14:paraId="55CF8DBF" w14:textId="2F14798D" w:rsidR="00235ADE" w:rsidRPr="003A2820" w:rsidRDefault="00235ADE" w:rsidP="00235ADE">
            <w:pPr>
              <w:tabs>
                <w:tab w:val="decimal" w:pos="795"/>
              </w:tabs>
              <w:spacing w:line="260" w:lineRule="exact"/>
              <w:ind w:left="12" w:firstLine="123"/>
              <w:jc w:val="right"/>
              <w:rPr>
                <w:rFonts w:ascii="Arial" w:hAnsi="Arial" w:cs="Arial"/>
                <w:sz w:val="14"/>
                <w:szCs w:val="14"/>
              </w:rPr>
            </w:pPr>
          </w:p>
        </w:tc>
        <w:tc>
          <w:tcPr>
            <w:tcW w:w="1170" w:type="dxa"/>
          </w:tcPr>
          <w:p w14:paraId="167DAD95" w14:textId="7AFBF5E0" w:rsidR="00235ADE" w:rsidRPr="003A2820" w:rsidRDefault="00235ADE" w:rsidP="00235ADE">
            <w:pPr>
              <w:tabs>
                <w:tab w:val="decimal" w:pos="885"/>
              </w:tabs>
              <w:spacing w:line="260" w:lineRule="exact"/>
              <w:ind w:left="12" w:firstLine="123"/>
              <w:jc w:val="right"/>
              <w:rPr>
                <w:rFonts w:ascii="Arial" w:hAnsi="Arial" w:cs="Arial"/>
                <w:sz w:val="14"/>
                <w:szCs w:val="14"/>
              </w:rPr>
            </w:pPr>
          </w:p>
        </w:tc>
        <w:tc>
          <w:tcPr>
            <w:tcW w:w="990" w:type="dxa"/>
          </w:tcPr>
          <w:p w14:paraId="6E78F4C2" w14:textId="35F7B588" w:rsidR="00235ADE" w:rsidRPr="003A2820" w:rsidRDefault="00235ADE" w:rsidP="00235ADE">
            <w:pPr>
              <w:tabs>
                <w:tab w:val="decimal" w:pos="675"/>
              </w:tabs>
              <w:spacing w:line="260" w:lineRule="exact"/>
              <w:ind w:left="12" w:firstLine="123"/>
              <w:jc w:val="right"/>
              <w:rPr>
                <w:rFonts w:ascii="Arial" w:hAnsi="Arial" w:cs="Arial"/>
                <w:sz w:val="14"/>
                <w:szCs w:val="14"/>
              </w:rPr>
            </w:pPr>
          </w:p>
        </w:tc>
        <w:tc>
          <w:tcPr>
            <w:tcW w:w="1350" w:type="dxa"/>
            <w:gridSpan w:val="2"/>
            <w:vAlign w:val="bottom"/>
          </w:tcPr>
          <w:p w14:paraId="3152A931" w14:textId="751096AE" w:rsidR="00235ADE" w:rsidRPr="003A2820" w:rsidRDefault="00235ADE" w:rsidP="00235ADE">
            <w:pPr>
              <w:tabs>
                <w:tab w:val="decimal" w:pos="675"/>
              </w:tabs>
              <w:spacing w:line="260" w:lineRule="exact"/>
              <w:ind w:left="12" w:firstLine="33"/>
              <w:rPr>
                <w:rFonts w:ascii="Arial" w:hAnsi="Arial" w:cs="Arial"/>
                <w:sz w:val="14"/>
                <w:szCs w:val="14"/>
              </w:rPr>
            </w:pPr>
            <w:r w:rsidRPr="003A2820">
              <w:rPr>
                <w:rFonts w:ascii="Arial" w:hAnsi="Arial" w:cs="Arial"/>
                <w:sz w:val="14"/>
                <w:szCs w:val="14"/>
              </w:rPr>
              <w:t>TAIFX3 rate and</w:t>
            </w:r>
          </w:p>
        </w:tc>
      </w:tr>
      <w:tr w:rsidR="00235ADE" w:rsidRPr="003A2820" w14:paraId="75BFDE55" w14:textId="77777777" w:rsidTr="00C5170B">
        <w:trPr>
          <w:cantSplit/>
          <w:trHeight w:val="216"/>
        </w:trPr>
        <w:tc>
          <w:tcPr>
            <w:tcW w:w="2520" w:type="dxa"/>
            <w:vAlign w:val="bottom"/>
          </w:tcPr>
          <w:p w14:paraId="3A30E81F" w14:textId="7EE10976" w:rsidR="00235ADE" w:rsidRPr="003A2820" w:rsidRDefault="00235ADE" w:rsidP="00235ADE">
            <w:pPr>
              <w:tabs>
                <w:tab w:val="left" w:pos="240"/>
              </w:tabs>
              <w:spacing w:line="260" w:lineRule="exact"/>
              <w:rPr>
                <w:rFonts w:ascii="Arial" w:eastAsia="Arial Unicode MS" w:hAnsi="Arial" w:cs="Arial"/>
                <w:sz w:val="14"/>
                <w:szCs w:val="14"/>
              </w:rPr>
            </w:pPr>
            <w:r w:rsidRPr="003A2820">
              <w:rPr>
                <w:rFonts w:ascii="Arial" w:eastAsia="Arial Unicode MS" w:hAnsi="Arial" w:cs="Arial"/>
                <w:sz w:val="14"/>
                <w:szCs w:val="14"/>
              </w:rPr>
              <w:t xml:space="preserve"> </w:t>
            </w:r>
          </w:p>
        </w:tc>
        <w:tc>
          <w:tcPr>
            <w:tcW w:w="990" w:type="dxa"/>
            <w:vAlign w:val="bottom"/>
          </w:tcPr>
          <w:p w14:paraId="0145C562" w14:textId="77777777" w:rsidR="00235ADE" w:rsidRPr="003A2820" w:rsidRDefault="00235ADE" w:rsidP="00235ADE">
            <w:pPr>
              <w:pBdr>
                <w:bottom w:val="single" w:sz="4" w:space="1" w:color="auto"/>
              </w:pBdr>
              <w:tabs>
                <w:tab w:val="decimal" w:pos="705"/>
              </w:tabs>
              <w:spacing w:line="260" w:lineRule="exact"/>
              <w:ind w:left="12" w:firstLine="123"/>
              <w:jc w:val="right"/>
              <w:rPr>
                <w:rFonts w:ascii="Arial" w:hAnsi="Arial" w:cstheme="minorBidi"/>
                <w:sz w:val="14"/>
                <w:szCs w:val="14"/>
              </w:rPr>
            </w:pPr>
          </w:p>
        </w:tc>
        <w:tc>
          <w:tcPr>
            <w:tcW w:w="1080" w:type="dxa"/>
            <w:vAlign w:val="bottom"/>
          </w:tcPr>
          <w:p w14:paraId="6CB1E517" w14:textId="77777777" w:rsidR="00235ADE" w:rsidRPr="003A2820" w:rsidRDefault="00235ADE" w:rsidP="00235ADE">
            <w:pPr>
              <w:pBdr>
                <w:bottom w:val="single" w:sz="4" w:space="1" w:color="auto"/>
              </w:pBdr>
              <w:tabs>
                <w:tab w:val="decimal" w:pos="675"/>
              </w:tabs>
              <w:spacing w:line="260" w:lineRule="exact"/>
              <w:ind w:left="12" w:firstLine="123"/>
              <w:jc w:val="right"/>
              <w:rPr>
                <w:rFonts w:ascii="Arial" w:hAnsi="Arial" w:cs="Arial"/>
                <w:sz w:val="14"/>
                <w:szCs w:val="14"/>
              </w:rPr>
            </w:pPr>
          </w:p>
        </w:tc>
        <w:tc>
          <w:tcPr>
            <w:tcW w:w="1170" w:type="dxa"/>
            <w:vAlign w:val="bottom"/>
          </w:tcPr>
          <w:p w14:paraId="66A945FB" w14:textId="77777777" w:rsidR="00235ADE" w:rsidRPr="003A2820" w:rsidRDefault="00235ADE" w:rsidP="00235ADE">
            <w:pPr>
              <w:pBdr>
                <w:bottom w:val="single" w:sz="4" w:space="1" w:color="auto"/>
              </w:pBdr>
              <w:tabs>
                <w:tab w:val="decimal" w:pos="795"/>
              </w:tabs>
              <w:spacing w:line="260" w:lineRule="exact"/>
              <w:ind w:left="12" w:firstLine="123"/>
              <w:jc w:val="right"/>
              <w:rPr>
                <w:rFonts w:ascii="Arial" w:hAnsi="Arial" w:cs="Arial"/>
                <w:sz w:val="14"/>
                <w:szCs w:val="14"/>
              </w:rPr>
            </w:pPr>
          </w:p>
        </w:tc>
        <w:tc>
          <w:tcPr>
            <w:tcW w:w="1170" w:type="dxa"/>
            <w:vAlign w:val="bottom"/>
          </w:tcPr>
          <w:p w14:paraId="06EEA39A" w14:textId="77777777" w:rsidR="00235ADE" w:rsidRPr="003A2820" w:rsidRDefault="00235ADE" w:rsidP="00235ADE">
            <w:pPr>
              <w:pBdr>
                <w:bottom w:val="single" w:sz="4" w:space="1" w:color="auto"/>
              </w:pBdr>
              <w:tabs>
                <w:tab w:val="decimal" w:pos="885"/>
              </w:tabs>
              <w:spacing w:line="260" w:lineRule="exact"/>
              <w:ind w:left="12" w:firstLine="123"/>
              <w:jc w:val="right"/>
              <w:rPr>
                <w:rFonts w:ascii="Arial" w:hAnsi="Arial" w:cs="Arial"/>
                <w:sz w:val="14"/>
                <w:szCs w:val="14"/>
              </w:rPr>
            </w:pPr>
          </w:p>
        </w:tc>
        <w:tc>
          <w:tcPr>
            <w:tcW w:w="990" w:type="dxa"/>
            <w:vAlign w:val="bottom"/>
          </w:tcPr>
          <w:p w14:paraId="0C06F043" w14:textId="77777777" w:rsidR="00235ADE" w:rsidRPr="003A2820" w:rsidRDefault="00235ADE" w:rsidP="00235ADE">
            <w:pPr>
              <w:pBdr>
                <w:bottom w:val="single" w:sz="4" w:space="1" w:color="auto"/>
              </w:pBdr>
              <w:tabs>
                <w:tab w:val="decimal" w:pos="675"/>
              </w:tabs>
              <w:spacing w:line="260" w:lineRule="exact"/>
              <w:ind w:left="12" w:firstLine="123"/>
              <w:jc w:val="right"/>
              <w:rPr>
                <w:rFonts w:ascii="Arial" w:hAnsi="Arial" w:cs="Arial"/>
                <w:sz w:val="14"/>
                <w:szCs w:val="14"/>
              </w:rPr>
            </w:pPr>
          </w:p>
        </w:tc>
        <w:tc>
          <w:tcPr>
            <w:tcW w:w="1350" w:type="dxa"/>
            <w:gridSpan w:val="2"/>
            <w:vAlign w:val="bottom"/>
          </w:tcPr>
          <w:p w14:paraId="013BFF5A" w14:textId="203E6E51" w:rsidR="00235ADE" w:rsidRPr="003A2820" w:rsidRDefault="00235ADE" w:rsidP="00235ADE">
            <w:pPr>
              <w:tabs>
                <w:tab w:val="decimal" w:pos="643"/>
              </w:tabs>
              <w:spacing w:line="260" w:lineRule="exact"/>
              <w:jc w:val="center"/>
              <w:rPr>
                <w:rFonts w:ascii="Arial" w:hAnsi="Arial" w:cs="Arial"/>
                <w:sz w:val="14"/>
                <w:szCs w:val="14"/>
              </w:rPr>
            </w:pPr>
            <w:r w:rsidRPr="003A2820">
              <w:rPr>
                <w:rFonts w:ascii="Arial" w:hAnsi="Arial" w:cs="Arial"/>
                <w:sz w:val="14"/>
                <w:szCs w:val="14"/>
              </w:rPr>
              <w:t>TAIBOR rate</w:t>
            </w:r>
          </w:p>
        </w:tc>
      </w:tr>
      <w:tr w:rsidR="00235ADE" w:rsidRPr="003A2820" w14:paraId="7BB612CC" w14:textId="77777777" w:rsidTr="00C5170B">
        <w:trPr>
          <w:cantSplit/>
          <w:trHeight w:val="216"/>
        </w:trPr>
        <w:tc>
          <w:tcPr>
            <w:tcW w:w="2520" w:type="dxa"/>
            <w:vAlign w:val="bottom"/>
          </w:tcPr>
          <w:p w14:paraId="68AB605B" w14:textId="77777777" w:rsidR="00235ADE" w:rsidRPr="003A2820" w:rsidRDefault="00235ADE" w:rsidP="00235ADE">
            <w:pPr>
              <w:tabs>
                <w:tab w:val="left" w:pos="240"/>
              </w:tabs>
              <w:spacing w:line="260" w:lineRule="exact"/>
              <w:rPr>
                <w:rFonts w:ascii="Arial" w:eastAsia="Arial Unicode MS" w:hAnsi="Arial" w:cs="Arial"/>
                <w:sz w:val="14"/>
                <w:szCs w:val="14"/>
              </w:rPr>
            </w:pPr>
          </w:p>
        </w:tc>
        <w:tc>
          <w:tcPr>
            <w:tcW w:w="990" w:type="dxa"/>
            <w:vAlign w:val="bottom"/>
          </w:tcPr>
          <w:p w14:paraId="119C6897" w14:textId="66A2044D" w:rsidR="00235ADE" w:rsidRPr="003A2820" w:rsidRDefault="00235ADE" w:rsidP="00235ADE">
            <w:pPr>
              <w:pBdr>
                <w:bottom w:val="single" w:sz="4" w:space="1" w:color="auto"/>
              </w:pBdr>
              <w:tabs>
                <w:tab w:val="decimal" w:pos="705"/>
              </w:tabs>
              <w:spacing w:line="260" w:lineRule="exact"/>
              <w:ind w:left="12" w:firstLine="123"/>
              <w:jc w:val="right"/>
              <w:rPr>
                <w:rFonts w:ascii="Arial" w:hAnsi="Arial" w:cstheme="minorBidi"/>
                <w:sz w:val="14"/>
                <w:szCs w:val="14"/>
              </w:rPr>
            </w:pPr>
            <w:r w:rsidRPr="003A2820">
              <w:rPr>
                <w:rFonts w:ascii="Arial" w:hAnsi="Arial" w:cstheme="minorBidi"/>
                <w:sz w:val="14"/>
                <w:szCs w:val="14"/>
              </w:rPr>
              <w:t>13,594</w:t>
            </w:r>
          </w:p>
        </w:tc>
        <w:tc>
          <w:tcPr>
            <w:tcW w:w="1080" w:type="dxa"/>
            <w:vAlign w:val="bottom"/>
          </w:tcPr>
          <w:p w14:paraId="3865210D" w14:textId="355F6B2F" w:rsidR="00235ADE" w:rsidRPr="003A2820" w:rsidRDefault="00235ADE" w:rsidP="00235ADE">
            <w:pPr>
              <w:pBdr>
                <w:bottom w:val="single" w:sz="4" w:space="1" w:color="auto"/>
              </w:pBd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339</w:t>
            </w:r>
          </w:p>
        </w:tc>
        <w:tc>
          <w:tcPr>
            <w:tcW w:w="1170" w:type="dxa"/>
            <w:vAlign w:val="bottom"/>
          </w:tcPr>
          <w:p w14:paraId="1AB1D268" w14:textId="74B9A27B" w:rsidR="00235ADE" w:rsidRPr="003A2820" w:rsidRDefault="00235ADE" w:rsidP="00235ADE">
            <w:pPr>
              <w:pBdr>
                <w:bottom w:val="single" w:sz="4" w:space="1" w:color="auto"/>
              </w:pBdr>
              <w:tabs>
                <w:tab w:val="decimal" w:pos="795"/>
              </w:tabs>
              <w:spacing w:line="260" w:lineRule="exact"/>
              <w:ind w:left="12" w:firstLine="123"/>
              <w:jc w:val="right"/>
              <w:rPr>
                <w:rFonts w:ascii="Arial" w:hAnsi="Arial" w:cs="Arial"/>
                <w:sz w:val="14"/>
                <w:szCs w:val="14"/>
              </w:rPr>
            </w:pPr>
            <w:r w:rsidRPr="003A2820">
              <w:rPr>
                <w:rFonts w:ascii="Arial" w:hAnsi="Arial" w:cs="Arial"/>
                <w:sz w:val="14"/>
                <w:szCs w:val="14"/>
              </w:rPr>
              <w:t>7,136</w:t>
            </w:r>
          </w:p>
        </w:tc>
        <w:tc>
          <w:tcPr>
            <w:tcW w:w="1170" w:type="dxa"/>
            <w:vAlign w:val="bottom"/>
          </w:tcPr>
          <w:p w14:paraId="32E19BBA" w14:textId="7B53E8F9" w:rsidR="00235ADE" w:rsidRPr="003A2820" w:rsidRDefault="00235ADE" w:rsidP="00235ADE">
            <w:pPr>
              <w:pBdr>
                <w:bottom w:val="single" w:sz="4" w:space="1" w:color="auto"/>
              </w:pBdr>
              <w:tabs>
                <w:tab w:val="decimal" w:pos="885"/>
              </w:tabs>
              <w:spacing w:line="260" w:lineRule="exact"/>
              <w:ind w:left="12" w:firstLine="123"/>
              <w:jc w:val="right"/>
              <w:rPr>
                <w:rFonts w:ascii="Arial" w:hAnsi="Arial" w:cs="Arial"/>
                <w:sz w:val="14"/>
                <w:szCs w:val="14"/>
              </w:rPr>
            </w:pPr>
            <w:r>
              <w:rPr>
                <w:rFonts w:ascii="Arial" w:hAnsi="Arial" w:cs="Arial"/>
                <w:sz w:val="14"/>
                <w:szCs w:val="14"/>
              </w:rPr>
              <w:t>29,734</w:t>
            </w:r>
          </w:p>
        </w:tc>
        <w:tc>
          <w:tcPr>
            <w:tcW w:w="990" w:type="dxa"/>
            <w:vAlign w:val="bottom"/>
          </w:tcPr>
          <w:p w14:paraId="141FEE0A" w14:textId="75971DE2" w:rsidR="00235ADE" w:rsidRPr="003A2820" w:rsidRDefault="00235ADE" w:rsidP="00235ADE">
            <w:pPr>
              <w:pBdr>
                <w:bottom w:val="single" w:sz="4" w:space="1" w:color="auto"/>
              </w:pBdr>
              <w:tabs>
                <w:tab w:val="decimal" w:pos="675"/>
              </w:tabs>
              <w:spacing w:line="260" w:lineRule="exact"/>
              <w:ind w:left="12" w:firstLine="123"/>
              <w:jc w:val="right"/>
              <w:rPr>
                <w:rFonts w:ascii="Arial" w:hAnsi="Arial" w:cs="Arial"/>
                <w:sz w:val="14"/>
                <w:szCs w:val="14"/>
              </w:rPr>
            </w:pPr>
            <w:r>
              <w:rPr>
                <w:rFonts w:ascii="Arial" w:hAnsi="Arial" w:cs="Arial"/>
                <w:sz w:val="14"/>
                <w:szCs w:val="14"/>
              </w:rPr>
              <w:t>50,803</w:t>
            </w:r>
          </w:p>
        </w:tc>
        <w:tc>
          <w:tcPr>
            <w:tcW w:w="1350" w:type="dxa"/>
            <w:gridSpan w:val="2"/>
            <w:vAlign w:val="bottom"/>
          </w:tcPr>
          <w:p w14:paraId="27FBA357" w14:textId="77777777" w:rsidR="00235ADE" w:rsidRPr="003A2820" w:rsidRDefault="00235ADE" w:rsidP="00235ADE">
            <w:pPr>
              <w:tabs>
                <w:tab w:val="decimal" w:pos="643"/>
              </w:tabs>
              <w:spacing w:line="260" w:lineRule="exact"/>
              <w:jc w:val="center"/>
              <w:rPr>
                <w:rFonts w:ascii="Arial" w:hAnsi="Arial" w:cs="Arial"/>
                <w:sz w:val="14"/>
                <w:szCs w:val="14"/>
              </w:rPr>
            </w:pPr>
          </w:p>
        </w:tc>
      </w:tr>
    </w:tbl>
    <w:p w14:paraId="67B612BC" w14:textId="77777777" w:rsidR="00DA50A4" w:rsidRPr="003A2820" w:rsidRDefault="00DA50A4" w:rsidP="00DA50A4">
      <w:pPr>
        <w:spacing w:line="360" w:lineRule="exact"/>
        <w:ind w:left="547" w:right="-7"/>
        <w:jc w:val="right"/>
        <w:rPr>
          <w:rFonts w:ascii="Arial" w:eastAsia="Arial Unicode MS" w:hAnsi="Arial" w:cs="Arial"/>
          <w:sz w:val="14"/>
          <w:szCs w:val="14"/>
        </w:rPr>
      </w:pPr>
      <w:r w:rsidRPr="003A2820">
        <w:rPr>
          <w:rFonts w:ascii="Arial" w:eastAsia="Arial Unicode MS" w:hAnsi="Arial" w:cs="Arial"/>
          <w:sz w:val="14"/>
          <w:szCs w:val="14"/>
        </w:rPr>
        <w:lastRenderedPageBreak/>
        <w:t>(Unit: Million US Dollar)</w:t>
      </w:r>
    </w:p>
    <w:tbl>
      <w:tblPr>
        <w:tblW w:w="9270" w:type="dxa"/>
        <w:tblInd w:w="450" w:type="dxa"/>
        <w:tblLayout w:type="fixed"/>
        <w:tblLook w:val="0000" w:firstRow="0" w:lastRow="0" w:firstColumn="0" w:lastColumn="0" w:noHBand="0" w:noVBand="0"/>
      </w:tblPr>
      <w:tblGrid>
        <w:gridCol w:w="2520"/>
        <w:gridCol w:w="990"/>
        <w:gridCol w:w="1080"/>
        <w:gridCol w:w="1170"/>
        <w:gridCol w:w="1170"/>
        <w:gridCol w:w="990"/>
        <w:gridCol w:w="1350"/>
      </w:tblGrid>
      <w:tr w:rsidR="00DA50A4" w:rsidRPr="003A2820" w14:paraId="1E33E684" w14:textId="77777777" w:rsidTr="006E0152">
        <w:trPr>
          <w:cantSplit/>
          <w:trHeight w:val="189"/>
        </w:trPr>
        <w:tc>
          <w:tcPr>
            <w:tcW w:w="2520" w:type="dxa"/>
          </w:tcPr>
          <w:p w14:paraId="4EF9B2FA" w14:textId="77777777" w:rsidR="00DA50A4" w:rsidRPr="003A2820" w:rsidRDefault="00DA50A4" w:rsidP="00C5170B">
            <w:pPr>
              <w:spacing w:line="260" w:lineRule="exact"/>
              <w:jc w:val="thaiDistribute"/>
              <w:rPr>
                <w:rFonts w:ascii="Arial" w:eastAsia="Arial Unicode MS" w:hAnsi="Arial" w:cs="Arial"/>
                <w:sz w:val="14"/>
                <w:szCs w:val="14"/>
              </w:rPr>
            </w:pPr>
          </w:p>
        </w:tc>
        <w:tc>
          <w:tcPr>
            <w:tcW w:w="6750" w:type="dxa"/>
            <w:gridSpan w:val="6"/>
            <w:vAlign w:val="bottom"/>
          </w:tcPr>
          <w:p w14:paraId="5C540440" w14:textId="4A109924" w:rsidR="00DA50A4" w:rsidRPr="003A2820" w:rsidRDefault="00DA50A4" w:rsidP="00C5170B">
            <w:pPr>
              <w:pBdr>
                <w:bottom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As at 31 December 2024</w:t>
            </w:r>
          </w:p>
        </w:tc>
      </w:tr>
      <w:tr w:rsidR="00DA50A4" w:rsidRPr="003A2820" w14:paraId="1CC9A0E8" w14:textId="77777777" w:rsidTr="006E0152">
        <w:trPr>
          <w:cantSplit/>
          <w:trHeight w:val="108"/>
        </w:trPr>
        <w:tc>
          <w:tcPr>
            <w:tcW w:w="2520" w:type="dxa"/>
          </w:tcPr>
          <w:p w14:paraId="481F1292" w14:textId="77777777" w:rsidR="00DA50A4" w:rsidRPr="003A2820" w:rsidRDefault="00DA50A4" w:rsidP="00C5170B">
            <w:pPr>
              <w:spacing w:line="260" w:lineRule="exact"/>
              <w:jc w:val="thaiDistribute"/>
              <w:rPr>
                <w:rFonts w:ascii="Arial" w:eastAsia="Arial Unicode MS" w:hAnsi="Arial" w:cs="Arial"/>
                <w:sz w:val="14"/>
                <w:szCs w:val="14"/>
              </w:rPr>
            </w:pPr>
          </w:p>
        </w:tc>
        <w:tc>
          <w:tcPr>
            <w:tcW w:w="6750" w:type="dxa"/>
            <w:gridSpan w:val="6"/>
            <w:vAlign w:val="bottom"/>
          </w:tcPr>
          <w:p w14:paraId="6B1842DA" w14:textId="77777777" w:rsidR="00DA50A4" w:rsidRPr="003A2820" w:rsidRDefault="00DA50A4" w:rsidP="00C5170B">
            <w:pPr>
              <w:pBdr>
                <w:bottom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Consolidated financial statements</w:t>
            </w:r>
          </w:p>
        </w:tc>
      </w:tr>
      <w:tr w:rsidR="00DA50A4" w:rsidRPr="003A2820" w14:paraId="6A2F2047" w14:textId="77777777" w:rsidTr="006E0152">
        <w:trPr>
          <w:cantSplit/>
          <w:trHeight w:val="144"/>
        </w:trPr>
        <w:tc>
          <w:tcPr>
            <w:tcW w:w="2520" w:type="dxa"/>
          </w:tcPr>
          <w:p w14:paraId="7E2E938F" w14:textId="77777777" w:rsidR="00DA50A4" w:rsidRPr="003A2820" w:rsidRDefault="00DA50A4" w:rsidP="00C5170B">
            <w:pPr>
              <w:tabs>
                <w:tab w:val="left" w:pos="240"/>
              </w:tabs>
              <w:spacing w:line="260" w:lineRule="exact"/>
              <w:jc w:val="thaiDistribute"/>
              <w:rPr>
                <w:rFonts w:ascii="Arial" w:eastAsia="Arial Unicode MS" w:hAnsi="Arial" w:cs="Arial"/>
                <w:sz w:val="14"/>
                <w:szCs w:val="14"/>
              </w:rPr>
            </w:pPr>
          </w:p>
        </w:tc>
        <w:tc>
          <w:tcPr>
            <w:tcW w:w="2070" w:type="dxa"/>
            <w:gridSpan w:val="2"/>
            <w:vAlign w:val="bottom"/>
          </w:tcPr>
          <w:p w14:paraId="5BDFC664" w14:textId="77777777" w:rsidR="00DA50A4" w:rsidRPr="003A2820" w:rsidRDefault="00DA50A4" w:rsidP="00C5170B">
            <w:pPr>
              <w:pBdr>
                <w:bottom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Fixed interest rates</w:t>
            </w:r>
          </w:p>
        </w:tc>
        <w:tc>
          <w:tcPr>
            <w:tcW w:w="1170" w:type="dxa"/>
            <w:vAlign w:val="bottom"/>
          </w:tcPr>
          <w:p w14:paraId="32CAC478" w14:textId="77777777" w:rsidR="00DA50A4" w:rsidRPr="003A2820" w:rsidRDefault="00DA50A4" w:rsidP="00C5170B">
            <w:pPr>
              <w:spacing w:line="260" w:lineRule="exact"/>
              <w:jc w:val="center"/>
              <w:rPr>
                <w:rFonts w:ascii="Arial" w:eastAsia="Arial Unicode MS" w:hAnsi="Arial" w:cs="Arial"/>
                <w:sz w:val="14"/>
                <w:szCs w:val="14"/>
              </w:rPr>
            </w:pPr>
          </w:p>
        </w:tc>
        <w:tc>
          <w:tcPr>
            <w:tcW w:w="1170" w:type="dxa"/>
            <w:vAlign w:val="bottom"/>
          </w:tcPr>
          <w:p w14:paraId="27DFF6C7" w14:textId="77777777" w:rsidR="00DA50A4" w:rsidRPr="003A2820" w:rsidRDefault="00DA50A4" w:rsidP="00C5170B">
            <w:pPr>
              <w:spacing w:line="260" w:lineRule="exact"/>
              <w:jc w:val="center"/>
              <w:rPr>
                <w:rFonts w:ascii="Arial" w:eastAsia="Arial Unicode MS" w:hAnsi="Arial" w:cs="Arial"/>
                <w:sz w:val="14"/>
                <w:szCs w:val="14"/>
              </w:rPr>
            </w:pPr>
            <w:r w:rsidRPr="003A2820">
              <w:rPr>
                <w:rFonts w:ascii="Arial" w:eastAsia="Arial Unicode MS" w:hAnsi="Arial" w:cs="Arial"/>
                <w:sz w:val="14"/>
                <w:szCs w:val="14"/>
              </w:rPr>
              <w:t>Non-</w:t>
            </w:r>
          </w:p>
        </w:tc>
        <w:tc>
          <w:tcPr>
            <w:tcW w:w="990" w:type="dxa"/>
            <w:vAlign w:val="bottom"/>
          </w:tcPr>
          <w:p w14:paraId="560AF932" w14:textId="77777777" w:rsidR="00DA50A4" w:rsidRPr="003A2820" w:rsidRDefault="00DA50A4" w:rsidP="00C5170B">
            <w:pPr>
              <w:spacing w:line="260" w:lineRule="exact"/>
              <w:jc w:val="center"/>
              <w:rPr>
                <w:rFonts w:ascii="Arial" w:eastAsia="Arial Unicode MS" w:hAnsi="Arial" w:cs="Arial"/>
                <w:sz w:val="14"/>
                <w:szCs w:val="14"/>
              </w:rPr>
            </w:pPr>
          </w:p>
        </w:tc>
        <w:tc>
          <w:tcPr>
            <w:tcW w:w="1350" w:type="dxa"/>
            <w:vAlign w:val="bottom"/>
          </w:tcPr>
          <w:p w14:paraId="7E06E93F" w14:textId="77777777" w:rsidR="00DA50A4" w:rsidRPr="003A2820" w:rsidRDefault="00DA50A4" w:rsidP="00C5170B">
            <w:pPr>
              <w:spacing w:line="260" w:lineRule="exact"/>
              <w:jc w:val="center"/>
              <w:rPr>
                <w:rFonts w:ascii="Arial" w:eastAsia="Arial Unicode MS" w:hAnsi="Arial" w:cs="Arial"/>
                <w:sz w:val="14"/>
                <w:szCs w:val="14"/>
              </w:rPr>
            </w:pPr>
          </w:p>
        </w:tc>
      </w:tr>
      <w:tr w:rsidR="00DA50A4" w:rsidRPr="003A2820" w14:paraId="2A54A9B0" w14:textId="77777777" w:rsidTr="006E0152">
        <w:trPr>
          <w:cantSplit/>
          <w:trHeight w:val="243"/>
        </w:trPr>
        <w:tc>
          <w:tcPr>
            <w:tcW w:w="2520" w:type="dxa"/>
          </w:tcPr>
          <w:p w14:paraId="2CF63084" w14:textId="77777777" w:rsidR="00DA50A4" w:rsidRPr="003A2820" w:rsidRDefault="00DA50A4" w:rsidP="00C5170B">
            <w:pPr>
              <w:tabs>
                <w:tab w:val="left" w:pos="240"/>
              </w:tabs>
              <w:spacing w:line="260" w:lineRule="exact"/>
              <w:jc w:val="thaiDistribute"/>
              <w:rPr>
                <w:rFonts w:ascii="Arial" w:eastAsia="Arial Unicode MS" w:hAnsi="Arial" w:cs="Arial"/>
                <w:sz w:val="14"/>
                <w:szCs w:val="14"/>
              </w:rPr>
            </w:pPr>
          </w:p>
        </w:tc>
        <w:tc>
          <w:tcPr>
            <w:tcW w:w="990" w:type="dxa"/>
            <w:vAlign w:val="bottom"/>
          </w:tcPr>
          <w:p w14:paraId="7BB000EE" w14:textId="77777777" w:rsidR="00DA50A4" w:rsidRPr="003A2820" w:rsidRDefault="00DA50A4" w:rsidP="00C5170B">
            <w:pPr>
              <w:spacing w:line="260" w:lineRule="exact"/>
              <w:jc w:val="center"/>
              <w:rPr>
                <w:rFonts w:ascii="Arial" w:eastAsia="Arial Unicode MS" w:hAnsi="Arial" w:cs="Arial"/>
                <w:sz w:val="14"/>
                <w:szCs w:val="14"/>
              </w:rPr>
            </w:pPr>
            <w:r w:rsidRPr="003A2820">
              <w:rPr>
                <w:rFonts w:ascii="Arial" w:eastAsia="Arial Unicode MS" w:hAnsi="Arial" w:cs="Arial"/>
                <w:sz w:val="14"/>
                <w:szCs w:val="14"/>
              </w:rPr>
              <w:t>Within</w:t>
            </w:r>
          </w:p>
        </w:tc>
        <w:tc>
          <w:tcPr>
            <w:tcW w:w="1080" w:type="dxa"/>
            <w:vAlign w:val="bottom"/>
          </w:tcPr>
          <w:p w14:paraId="2A20A785" w14:textId="77777777" w:rsidR="00DA50A4" w:rsidRPr="003A2820" w:rsidRDefault="00DA50A4" w:rsidP="00C5170B">
            <w:pPr>
              <w:spacing w:line="260" w:lineRule="exact"/>
              <w:jc w:val="center"/>
              <w:rPr>
                <w:rFonts w:ascii="Arial" w:eastAsia="Arial Unicode MS" w:hAnsi="Arial" w:cs="Arial"/>
                <w:sz w:val="14"/>
                <w:szCs w:val="14"/>
              </w:rPr>
            </w:pPr>
          </w:p>
        </w:tc>
        <w:tc>
          <w:tcPr>
            <w:tcW w:w="1170" w:type="dxa"/>
            <w:vAlign w:val="bottom"/>
          </w:tcPr>
          <w:p w14:paraId="41C752F0" w14:textId="77777777" w:rsidR="00DA50A4" w:rsidRPr="003A2820" w:rsidRDefault="00DA50A4" w:rsidP="00C5170B">
            <w:pPr>
              <w:spacing w:line="260" w:lineRule="exact"/>
              <w:jc w:val="center"/>
              <w:rPr>
                <w:rFonts w:ascii="Arial" w:eastAsia="Arial Unicode MS" w:hAnsi="Arial" w:cs="Arial"/>
                <w:sz w:val="14"/>
                <w:szCs w:val="14"/>
              </w:rPr>
            </w:pPr>
            <w:r w:rsidRPr="003A2820">
              <w:rPr>
                <w:rFonts w:ascii="Arial" w:eastAsia="Arial Unicode MS" w:hAnsi="Arial" w:cs="Arial"/>
                <w:sz w:val="14"/>
                <w:szCs w:val="14"/>
              </w:rPr>
              <w:t>Floating</w:t>
            </w:r>
          </w:p>
        </w:tc>
        <w:tc>
          <w:tcPr>
            <w:tcW w:w="1170" w:type="dxa"/>
            <w:vAlign w:val="bottom"/>
          </w:tcPr>
          <w:p w14:paraId="16C58ED1" w14:textId="77777777" w:rsidR="00DA50A4" w:rsidRPr="003A2820" w:rsidRDefault="00DA50A4" w:rsidP="00C5170B">
            <w:pPr>
              <w:spacing w:line="260" w:lineRule="exact"/>
              <w:jc w:val="center"/>
              <w:rPr>
                <w:rFonts w:ascii="Arial" w:eastAsia="Arial Unicode MS" w:hAnsi="Arial" w:cs="Arial"/>
                <w:sz w:val="14"/>
                <w:szCs w:val="14"/>
              </w:rPr>
            </w:pPr>
            <w:r w:rsidRPr="003A2820">
              <w:rPr>
                <w:rFonts w:ascii="Arial" w:eastAsia="Arial Unicode MS" w:hAnsi="Arial" w:cs="Arial"/>
                <w:sz w:val="14"/>
                <w:szCs w:val="14"/>
              </w:rPr>
              <w:t>interest</w:t>
            </w:r>
          </w:p>
        </w:tc>
        <w:tc>
          <w:tcPr>
            <w:tcW w:w="990" w:type="dxa"/>
            <w:vAlign w:val="bottom"/>
          </w:tcPr>
          <w:p w14:paraId="3404A24C" w14:textId="77777777" w:rsidR="00DA50A4" w:rsidRPr="003A2820" w:rsidRDefault="00DA50A4" w:rsidP="00C5170B">
            <w:pPr>
              <w:spacing w:line="260" w:lineRule="exact"/>
              <w:jc w:val="center"/>
              <w:rPr>
                <w:rFonts w:ascii="Arial" w:eastAsia="Arial Unicode MS" w:hAnsi="Arial" w:cs="Arial"/>
                <w:sz w:val="14"/>
                <w:szCs w:val="14"/>
              </w:rPr>
            </w:pPr>
          </w:p>
        </w:tc>
        <w:tc>
          <w:tcPr>
            <w:tcW w:w="1350" w:type="dxa"/>
            <w:vAlign w:val="bottom"/>
          </w:tcPr>
          <w:p w14:paraId="30D30431" w14:textId="77777777" w:rsidR="00DA50A4" w:rsidRPr="003A2820" w:rsidRDefault="00DA50A4" w:rsidP="00C5170B">
            <w:pPr>
              <w:spacing w:line="260" w:lineRule="exact"/>
              <w:jc w:val="center"/>
              <w:rPr>
                <w:rFonts w:ascii="Arial" w:eastAsia="Arial Unicode MS" w:hAnsi="Arial" w:cs="Arial"/>
                <w:sz w:val="14"/>
                <w:szCs w:val="14"/>
              </w:rPr>
            </w:pPr>
            <w:r w:rsidRPr="003A2820">
              <w:rPr>
                <w:rFonts w:ascii="Arial" w:eastAsia="Arial Unicode MS" w:hAnsi="Arial" w:cs="Arial"/>
                <w:sz w:val="14"/>
                <w:szCs w:val="14"/>
              </w:rPr>
              <w:t>Effective</w:t>
            </w:r>
          </w:p>
        </w:tc>
      </w:tr>
      <w:tr w:rsidR="00DA50A4" w:rsidRPr="003A2820" w14:paraId="0EA5C9A7" w14:textId="77777777" w:rsidTr="006E0152">
        <w:trPr>
          <w:cantSplit/>
          <w:trHeight w:val="189"/>
        </w:trPr>
        <w:tc>
          <w:tcPr>
            <w:tcW w:w="2520" w:type="dxa"/>
          </w:tcPr>
          <w:p w14:paraId="0CFE8F45" w14:textId="77777777" w:rsidR="00DA50A4" w:rsidRPr="003A2820" w:rsidRDefault="00DA50A4" w:rsidP="00C5170B">
            <w:pPr>
              <w:tabs>
                <w:tab w:val="left" w:pos="240"/>
              </w:tabs>
              <w:spacing w:line="260" w:lineRule="exact"/>
              <w:jc w:val="thaiDistribute"/>
              <w:rPr>
                <w:rFonts w:ascii="Arial" w:eastAsia="Arial Unicode MS" w:hAnsi="Arial" w:cs="Arial"/>
                <w:sz w:val="14"/>
                <w:szCs w:val="14"/>
              </w:rPr>
            </w:pPr>
          </w:p>
        </w:tc>
        <w:tc>
          <w:tcPr>
            <w:tcW w:w="990" w:type="dxa"/>
            <w:vAlign w:val="bottom"/>
          </w:tcPr>
          <w:p w14:paraId="1CCB04BD" w14:textId="77777777" w:rsidR="00DA50A4" w:rsidRPr="003A2820" w:rsidRDefault="00DA50A4" w:rsidP="00C5170B">
            <w:pPr>
              <w:pBdr>
                <w:bottom w:val="single" w:sz="4" w:space="1" w:color="auto"/>
                <w:between w:val="single" w:sz="4" w:space="1" w:color="auto"/>
              </w:pBdr>
              <w:spacing w:line="260" w:lineRule="exact"/>
              <w:jc w:val="center"/>
              <w:rPr>
                <w:rFonts w:ascii="Arial" w:eastAsia="Arial Unicode MS" w:hAnsi="Arial" w:cs="Arial"/>
                <w:sz w:val="14"/>
                <w:szCs w:val="14"/>
                <w:cs/>
              </w:rPr>
            </w:pPr>
            <w:r w:rsidRPr="003A2820">
              <w:rPr>
                <w:rFonts w:ascii="Arial" w:eastAsia="Arial Unicode MS" w:hAnsi="Arial" w:cs="Arial"/>
                <w:sz w:val="14"/>
                <w:szCs w:val="14"/>
              </w:rPr>
              <w:t>1</w:t>
            </w:r>
            <w:r w:rsidRPr="003A2820">
              <w:rPr>
                <w:rFonts w:ascii="Arial" w:eastAsia="Arial Unicode MS" w:hAnsi="Arial" w:cs="Arial"/>
                <w:sz w:val="14"/>
                <w:szCs w:val="14"/>
                <w:cs/>
              </w:rPr>
              <w:t xml:space="preserve"> </w:t>
            </w:r>
            <w:r w:rsidRPr="003A2820">
              <w:rPr>
                <w:rFonts w:ascii="Arial" w:eastAsia="Arial Unicode MS" w:hAnsi="Arial" w:cs="Arial"/>
                <w:sz w:val="14"/>
                <w:szCs w:val="14"/>
              </w:rPr>
              <w:t>year</w:t>
            </w:r>
          </w:p>
        </w:tc>
        <w:tc>
          <w:tcPr>
            <w:tcW w:w="1080" w:type="dxa"/>
            <w:vAlign w:val="bottom"/>
          </w:tcPr>
          <w:p w14:paraId="338182C1" w14:textId="77777777" w:rsidR="00DA50A4" w:rsidRPr="003A2820" w:rsidRDefault="00DA50A4" w:rsidP="00C5170B">
            <w:pPr>
              <w:pBdr>
                <w:bottom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1 - 5 years</w:t>
            </w:r>
          </w:p>
        </w:tc>
        <w:tc>
          <w:tcPr>
            <w:tcW w:w="1170" w:type="dxa"/>
            <w:vAlign w:val="bottom"/>
          </w:tcPr>
          <w:p w14:paraId="0A81F385" w14:textId="77777777" w:rsidR="00DA50A4" w:rsidRPr="003A2820" w:rsidRDefault="00DA50A4" w:rsidP="00C5170B">
            <w:pPr>
              <w:pBdr>
                <w:bottom w:val="single" w:sz="4" w:space="1" w:color="auto"/>
              </w:pBdr>
              <w:spacing w:line="260" w:lineRule="exact"/>
              <w:jc w:val="center"/>
              <w:rPr>
                <w:rFonts w:ascii="Arial" w:eastAsia="Arial Unicode MS" w:hAnsi="Arial" w:cs="Arial"/>
                <w:sz w:val="14"/>
                <w:szCs w:val="14"/>
                <w:cs/>
              </w:rPr>
            </w:pPr>
            <w:r w:rsidRPr="003A2820">
              <w:rPr>
                <w:rFonts w:ascii="Arial" w:eastAsia="Arial Unicode MS" w:hAnsi="Arial" w:cs="Arial"/>
                <w:sz w:val="14"/>
                <w:szCs w:val="14"/>
              </w:rPr>
              <w:t>interest rate</w:t>
            </w:r>
          </w:p>
        </w:tc>
        <w:tc>
          <w:tcPr>
            <w:tcW w:w="1170" w:type="dxa"/>
            <w:vAlign w:val="bottom"/>
          </w:tcPr>
          <w:p w14:paraId="3667DAC8" w14:textId="77777777" w:rsidR="00DA50A4" w:rsidRPr="003A2820" w:rsidRDefault="00DA50A4" w:rsidP="00C5170B">
            <w:pPr>
              <w:pBdr>
                <w:bottom w:val="single" w:sz="4" w:space="1" w:color="auto"/>
                <w:between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bearing</w:t>
            </w:r>
          </w:p>
        </w:tc>
        <w:tc>
          <w:tcPr>
            <w:tcW w:w="990" w:type="dxa"/>
            <w:vAlign w:val="bottom"/>
          </w:tcPr>
          <w:p w14:paraId="4940FD9A" w14:textId="77777777" w:rsidR="00DA50A4" w:rsidRPr="003A2820" w:rsidRDefault="00DA50A4" w:rsidP="00C5170B">
            <w:pPr>
              <w:pBdr>
                <w:bottom w:val="single" w:sz="4" w:space="1" w:color="auto"/>
                <w:between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Total</w:t>
            </w:r>
          </w:p>
        </w:tc>
        <w:tc>
          <w:tcPr>
            <w:tcW w:w="1350" w:type="dxa"/>
            <w:vAlign w:val="bottom"/>
          </w:tcPr>
          <w:p w14:paraId="5D4DD9B4" w14:textId="77777777" w:rsidR="00DA50A4" w:rsidRPr="003A2820" w:rsidRDefault="00DA50A4" w:rsidP="00C5170B">
            <w:pPr>
              <w:pBdr>
                <w:bottom w:val="single" w:sz="4" w:space="1" w:color="auto"/>
                <w:between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interest rate</w:t>
            </w:r>
          </w:p>
        </w:tc>
      </w:tr>
      <w:tr w:rsidR="00DA50A4" w:rsidRPr="003A2820" w14:paraId="675535E1" w14:textId="77777777" w:rsidTr="006E0152">
        <w:trPr>
          <w:cantSplit/>
          <w:trHeight w:val="198"/>
        </w:trPr>
        <w:tc>
          <w:tcPr>
            <w:tcW w:w="2520" w:type="dxa"/>
          </w:tcPr>
          <w:p w14:paraId="0935B76E" w14:textId="77777777" w:rsidR="00DA50A4" w:rsidRPr="003A2820" w:rsidRDefault="00DA50A4" w:rsidP="00C5170B">
            <w:pPr>
              <w:tabs>
                <w:tab w:val="left" w:pos="240"/>
              </w:tabs>
              <w:spacing w:line="260" w:lineRule="exact"/>
              <w:jc w:val="thaiDistribute"/>
              <w:rPr>
                <w:rFonts w:ascii="Arial" w:eastAsia="Arial Unicode MS" w:hAnsi="Arial" w:cs="Arial"/>
                <w:sz w:val="14"/>
                <w:szCs w:val="14"/>
              </w:rPr>
            </w:pPr>
          </w:p>
        </w:tc>
        <w:tc>
          <w:tcPr>
            <w:tcW w:w="990" w:type="dxa"/>
          </w:tcPr>
          <w:p w14:paraId="6CCAAD6E" w14:textId="77777777" w:rsidR="00DA50A4" w:rsidRPr="003A2820" w:rsidRDefault="00DA50A4" w:rsidP="00C5170B">
            <w:pPr>
              <w:tabs>
                <w:tab w:val="decimal" w:pos="702"/>
              </w:tabs>
              <w:spacing w:line="260" w:lineRule="exact"/>
              <w:jc w:val="thaiDistribute"/>
              <w:rPr>
                <w:rFonts w:ascii="Arial" w:eastAsia="Arial Unicode MS" w:hAnsi="Arial" w:cs="Arial"/>
                <w:b/>
                <w:bCs/>
                <w:sz w:val="14"/>
                <w:szCs w:val="14"/>
              </w:rPr>
            </w:pPr>
          </w:p>
        </w:tc>
        <w:tc>
          <w:tcPr>
            <w:tcW w:w="1080" w:type="dxa"/>
          </w:tcPr>
          <w:p w14:paraId="366C5730" w14:textId="77777777" w:rsidR="00DA50A4" w:rsidRPr="003A2820" w:rsidRDefault="00DA50A4" w:rsidP="00C5170B">
            <w:pPr>
              <w:spacing w:line="260" w:lineRule="exact"/>
              <w:jc w:val="thaiDistribute"/>
              <w:rPr>
                <w:rFonts w:ascii="Arial" w:eastAsia="Arial Unicode MS" w:hAnsi="Arial" w:cs="Arial"/>
                <w:b/>
                <w:bCs/>
                <w:sz w:val="14"/>
                <w:szCs w:val="14"/>
              </w:rPr>
            </w:pPr>
          </w:p>
        </w:tc>
        <w:tc>
          <w:tcPr>
            <w:tcW w:w="1170" w:type="dxa"/>
          </w:tcPr>
          <w:p w14:paraId="75599A96" w14:textId="77777777" w:rsidR="00DA50A4" w:rsidRPr="003A2820" w:rsidRDefault="00DA50A4" w:rsidP="00C5170B">
            <w:pPr>
              <w:spacing w:line="260" w:lineRule="exact"/>
              <w:jc w:val="thaiDistribute"/>
              <w:rPr>
                <w:rFonts w:ascii="Arial" w:eastAsia="Arial Unicode MS" w:hAnsi="Arial" w:cs="Arial"/>
                <w:b/>
                <w:bCs/>
                <w:sz w:val="14"/>
                <w:szCs w:val="14"/>
              </w:rPr>
            </w:pPr>
          </w:p>
        </w:tc>
        <w:tc>
          <w:tcPr>
            <w:tcW w:w="1170" w:type="dxa"/>
          </w:tcPr>
          <w:p w14:paraId="098C57A5" w14:textId="77777777" w:rsidR="00DA50A4" w:rsidRPr="003A2820" w:rsidRDefault="00DA50A4" w:rsidP="00C5170B">
            <w:pPr>
              <w:tabs>
                <w:tab w:val="decimal" w:pos="702"/>
              </w:tabs>
              <w:spacing w:line="260" w:lineRule="exact"/>
              <w:jc w:val="thaiDistribute"/>
              <w:rPr>
                <w:rFonts w:ascii="Arial" w:eastAsia="Arial Unicode MS" w:hAnsi="Arial" w:cs="Arial"/>
                <w:b/>
                <w:bCs/>
                <w:sz w:val="14"/>
                <w:szCs w:val="14"/>
              </w:rPr>
            </w:pPr>
          </w:p>
        </w:tc>
        <w:tc>
          <w:tcPr>
            <w:tcW w:w="990" w:type="dxa"/>
          </w:tcPr>
          <w:p w14:paraId="680AFED3" w14:textId="77777777" w:rsidR="00DA50A4" w:rsidRPr="003A2820" w:rsidRDefault="00DA50A4" w:rsidP="00C5170B">
            <w:pPr>
              <w:spacing w:line="260" w:lineRule="exact"/>
              <w:jc w:val="thaiDistribute"/>
              <w:rPr>
                <w:rFonts w:ascii="Arial" w:eastAsia="Arial Unicode MS" w:hAnsi="Arial" w:cs="Arial"/>
                <w:b/>
                <w:bCs/>
                <w:sz w:val="14"/>
                <w:szCs w:val="14"/>
              </w:rPr>
            </w:pPr>
          </w:p>
        </w:tc>
        <w:tc>
          <w:tcPr>
            <w:tcW w:w="1350" w:type="dxa"/>
          </w:tcPr>
          <w:p w14:paraId="08DED31A" w14:textId="77777777" w:rsidR="00DA50A4" w:rsidRPr="003A2820" w:rsidRDefault="00DA50A4" w:rsidP="00C5170B">
            <w:pPr>
              <w:spacing w:line="260" w:lineRule="exact"/>
              <w:jc w:val="center"/>
              <w:rPr>
                <w:rFonts w:ascii="Arial" w:eastAsia="Arial Unicode MS" w:hAnsi="Arial" w:cs="Arial"/>
                <w:sz w:val="14"/>
                <w:szCs w:val="14"/>
                <w:cs/>
              </w:rPr>
            </w:pPr>
            <w:r w:rsidRPr="003A2820">
              <w:rPr>
                <w:rFonts w:ascii="Arial" w:eastAsia="Arial Unicode MS" w:hAnsi="Arial" w:cs="Arial"/>
                <w:sz w:val="14"/>
                <w:szCs w:val="14"/>
              </w:rPr>
              <w:t>(% per annum)</w:t>
            </w:r>
          </w:p>
        </w:tc>
      </w:tr>
      <w:tr w:rsidR="00DA50A4" w:rsidRPr="003A2820" w14:paraId="7590CDE0" w14:textId="77777777" w:rsidTr="006E0152">
        <w:trPr>
          <w:cantSplit/>
          <w:trHeight w:val="180"/>
        </w:trPr>
        <w:tc>
          <w:tcPr>
            <w:tcW w:w="2520" w:type="dxa"/>
            <w:vAlign w:val="bottom"/>
          </w:tcPr>
          <w:p w14:paraId="4B00E3BC" w14:textId="77777777" w:rsidR="00DA50A4" w:rsidRPr="003A2820" w:rsidRDefault="00DA50A4" w:rsidP="00C5170B">
            <w:pPr>
              <w:tabs>
                <w:tab w:val="left" w:pos="900"/>
                <w:tab w:val="left" w:pos="1440"/>
                <w:tab w:val="left" w:pos="1980"/>
              </w:tabs>
              <w:spacing w:line="260" w:lineRule="exact"/>
              <w:rPr>
                <w:rFonts w:ascii="Arial" w:eastAsia="Arial Unicode MS" w:hAnsi="Arial" w:cs="Arial"/>
                <w:sz w:val="14"/>
                <w:szCs w:val="14"/>
                <w:u w:val="single"/>
              </w:rPr>
            </w:pPr>
            <w:r w:rsidRPr="003A2820">
              <w:rPr>
                <w:rFonts w:ascii="Arial" w:eastAsia="Arial Unicode MS" w:hAnsi="Arial" w:cs="Arial"/>
                <w:sz w:val="14"/>
                <w:szCs w:val="14"/>
                <w:u w:val="single"/>
              </w:rPr>
              <w:t>Financial assets</w:t>
            </w:r>
          </w:p>
        </w:tc>
        <w:tc>
          <w:tcPr>
            <w:tcW w:w="990" w:type="dxa"/>
            <w:vAlign w:val="bottom"/>
          </w:tcPr>
          <w:p w14:paraId="7C2D8BD2" w14:textId="77777777" w:rsidR="00DA50A4" w:rsidRPr="003A2820" w:rsidRDefault="00DA50A4" w:rsidP="00C5170B">
            <w:pPr>
              <w:tabs>
                <w:tab w:val="decimal" w:pos="702"/>
              </w:tabs>
              <w:spacing w:line="260" w:lineRule="exact"/>
              <w:jc w:val="right"/>
              <w:rPr>
                <w:rFonts w:ascii="Arial" w:eastAsia="Arial Unicode MS" w:hAnsi="Arial" w:cs="Arial"/>
                <w:b/>
                <w:bCs/>
                <w:sz w:val="14"/>
                <w:szCs w:val="14"/>
              </w:rPr>
            </w:pPr>
          </w:p>
        </w:tc>
        <w:tc>
          <w:tcPr>
            <w:tcW w:w="1080" w:type="dxa"/>
            <w:vAlign w:val="bottom"/>
          </w:tcPr>
          <w:p w14:paraId="7A59E009" w14:textId="77777777" w:rsidR="00DA50A4" w:rsidRPr="003A2820" w:rsidRDefault="00DA50A4" w:rsidP="00C5170B">
            <w:pPr>
              <w:spacing w:line="260" w:lineRule="exact"/>
              <w:jc w:val="right"/>
              <w:rPr>
                <w:rFonts w:ascii="Arial" w:eastAsia="Arial Unicode MS" w:hAnsi="Arial" w:cs="Arial"/>
                <w:b/>
                <w:bCs/>
                <w:sz w:val="14"/>
                <w:szCs w:val="14"/>
              </w:rPr>
            </w:pPr>
          </w:p>
        </w:tc>
        <w:tc>
          <w:tcPr>
            <w:tcW w:w="1170" w:type="dxa"/>
            <w:vAlign w:val="bottom"/>
          </w:tcPr>
          <w:p w14:paraId="64F4B712" w14:textId="77777777" w:rsidR="00DA50A4" w:rsidRPr="003A2820" w:rsidRDefault="00DA50A4" w:rsidP="00C5170B">
            <w:pPr>
              <w:spacing w:line="260" w:lineRule="exact"/>
              <w:jc w:val="right"/>
              <w:rPr>
                <w:rFonts w:ascii="Arial" w:eastAsia="Arial Unicode MS" w:hAnsi="Arial" w:cs="Arial"/>
                <w:b/>
                <w:bCs/>
                <w:sz w:val="14"/>
                <w:szCs w:val="14"/>
              </w:rPr>
            </w:pPr>
          </w:p>
        </w:tc>
        <w:tc>
          <w:tcPr>
            <w:tcW w:w="1170" w:type="dxa"/>
            <w:vAlign w:val="bottom"/>
          </w:tcPr>
          <w:p w14:paraId="1B202CD8" w14:textId="77777777" w:rsidR="00DA50A4" w:rsidRPr="003A2820" w:rsidRDefault="00DA50A4" w:rsidP="00C5170B">
            <w:pPr>
              <w:tabs>
                <w:tab w:val="decimal" w:pos="702"/>
              </w:tabs>
              <w:spacing w:line="260" w:lineRule="exact"/>
              <w:jc w:val="right"/>
              <w:rPr>
                <w:rFonts w:ascii="Arial" w:eastAsia="Arial Unicode MS" w:hAnsi="Arial" w:cs="Arial"/>
                <w:b/>
                <w:bCs/>
                <w:sz w:val="14"/>
                <w:szCs w:val="14"/>
              </w:rPr>
            </w:pPr>
          </w:p>
        </w:tc>
        <w:tc>
          <w:tcPr>
            <w:tcW w:w="990" w:type="dxa"/>
            <w:vAlign w:val="bottom"/>
          </w:tcPr>
          <w:p w14:paraId="3C65253F" w14:textId="77777777" w:rsidR="00DA50A4" w:rsidRPr="003A2820" w:rsidRDefault="00DA50A4" w:rsidP="00C5170B">
            <w:pPr>
              <w:spacing w:line="260" w:lineRule="exact"/>
              <w:jc w:val="right"/>
              <w:rPr>
                <w:rFonts w:ascii="Arial" w:eastAsia="Arial Unicode MS" w:hAnsi="Arial" w:cs="Arial"/>
                <w:b/>
                <w:bCs/>
                <w:sz w:val="14"/>
                <w:szCs w:val="14"/>
              </w:rPr>
            </w:pPr>
          </w:p>
        </w:tc>
        <w:tc>
          <w:tcPr>
            <w:tcW w:w="1350" w:type="dxa"/>
            <w:vAlign w:val="bottom"/>
          </w:tcPr>
          <w:p w14:paraId="0F52C65E" w14:textId="77777777" w:rsidR="00DA50A4" w:rsidRPr="003A2820" w:rsidRDefault="00DA50A4" w:rsidP="00C5170B">
            <w:pPr>
              <w:spacing w:line="260" w:lineRule="exact"/>
              <w:jc w:val="center"/>
              <w:rPr>
                <w:rFonts w:ascii="Arial" w:eastAsia="Arial Unicode MS" w:hAnsi="Arial" w:cs="Arial"/>
                <w:b/>
                <w:bCs/>
                <w:sz w:val="14"/>
                <w:szCs w:val="14"/>
              </w:rPr>
            </w:pPr>
          </w:p>
        </w:tc>
      </w:tr>
      <w:tr w:rsidR="00DA50A4" w:rsidRPr="003A2820" w14:paraId="6E7B7A1A" w14:textId="77777777" w:rsidTr="006E0152">
        <w:trPr>
          <w:cantSplit/>
          <w:trHeight w:val="252"/>
        </w:trPr>
        <w:tc>
          <w:tcPr>
            <w:tcW w:w="2520" w:type="dxa"/>
            <w:vAlign w:val="bottom"/>
          </w:tcPr>
          <w:p w14:paraId="4F370063" w14:textId="77777777" w:rsidR="00DA50A4" w:rsidRPr="003A2820" w:rsidRDefault="00DA50A4" w:rsidP="00C5170B">
            <w:pPr>
              <w:tabs>
                <w:tab w:val="left" w:pos="900"/>
                <w:tab w:val="left" w:pos="1440"/>
                <w:tab w:val="left" w:pos="1980"/>
              </w:tabs>
              <w:spacing w:line="260" w:lineRule="exact"/>
              <w:rPr>
                <w:rFonts w:ascii="Arial" w:eastAsia="Arial Unicode MS" w:hAnsi="Arial" w:cs="Arial"/>
                <w:sz w:val="14"/>
                <w:szCs w:val="14"/>
              </w:rPr>
            </w:pPr>
            <w:r w:rsidRPr="003A2820">
              <w:rPr>
                <w:rFonts w:ascii="Arial" w:eastAsia="Arial Unicode MS" w:hAnsi="Arial" w:cs="Arial"/>
                <w:sz w:val="14"/>
                <w:szCs w:val="14"/>
              </w:rPr>
              <w:t xml:space="preserve">Cash and cash equivalents </w:t>
            </w:r>
          </w:p>
        </w:tc>
        <w:tc>
          <w:tcPr>
            <w:tcW w:w="990" w:type="dxa"/>
            <w:vAlign w:val="bottom"/>
          </w:tcPr>
          <w:p w14:paraId="0C16B31B" w14:textId="77777777" w:rsidR="00DA50A4" w:rsidRPr="003A2820" w:rsidRDefault="00DA50A4" w:rsidP="00F7298E">
            <w:pPr>
              <w:tabs>
                <w:tab w:val="decimal" w:pos="526"/>
              </w:tabs>
              <w:spacing w:line="260" w:lineRule="exact"/>
              <w:ind w:left="12" w:hanging="12"/>
              <w:rPr>
                <w:rFonts w:ascii="Arial" w:hAnsi="Arial" w:cs="Arial"/>
                <w:sz w:val="14"/>
                <w:szCs w:val="14"/>
                <w:cs/>
              </w:rPr>
            </w:pPr>
            <w:r w:rsidRPr="003A2820">
              <w:rPr>
                <w:rFonts w:ascii="Arial" w:hAnsi="Arial" w:cs="Arial"/>
                <w:sz w:val="14"/>
                <w:szCs w:val="14"/>
              </w:rPr>
              <w:t>75.7</w:t>
            </w:r>
          </w:p>
        </w:tc>
        <w:tc>
          <w:tcPr>
            <w:tcW w:w="1080" w:type="dxa"/>
            <w:vAlign w:val="bottom"/>
          </w:tcPr>
          <w:p w14:paraId="5DE1BDD1" w14:textId="77777777" w:rsidR="00DA50A4" w:rsidRPr="003A2820" w:rsidRDefault="00DA50A4" w:rsidP="00F7298E">
            <w:pPr>
              <w:tabs>
                <w:tab w:val="decimal" w:pos="645"/>
              </w:tabs>
              <w:spacing w:line="260" w:lineRule="exact"/>
              <w:ind w:left="12" w:hanging="12"/>
              <w:rPr>
                <w:rFonts w:ascii="Arial" w:hAnsi="Arial" w:cs="Arial"/>
                <w:sz w:val="14"/>
                <w:szCs w:val="14"/>
              </w:rPr>
            </w:pPr>
            <w:r w:rsidRPr="003A2820">
              <w:rPr>
                <w:rFonts w:ascii="Arial" w:hAnsi="Arial" w:cs="Arial"/>
                <w:sz w:val="14"/>
                <w:szCs w:val="14"/>
              </w:rPr>
              <w:t>-</w:t>
            </w:r>
          </w:p>
        </w:tc>
        <w:tc>
          <w:tcPr>
            <w:tcW w:w="1170" w:type="dxa"/>
            <w:vAlign w:val="bottom"/>
          </w:tcPr>
          <w:p w14:paraId="383BDECE" w14:textId="77777777" w:rsidR="00DA50A4" w:rsidRPr="003A2820" w:rsidRDefault="00DA50A4" w:rsidP="00F7298E">
            <w:pPr>
              <w:tabs>
                <w:tab w:val="decimal" w:pos="699"/>
              </w:tabs>
              <w:spacing w:line="260" w:lineRule="exact"/>
              <w:ind w:left="12" w:hanging="12"/>
              <w:rPr>
                <w:rFonts w:ascii="Arial" w:hAnsi="Arial" w:cs="Arial"/>
                <w:sz w:val="14"/>
                <w:szCs w:val="14"/>
              </w:rPr>
            </w:pPr>
            <w:r w:rsidRPr="003A2820">
              <w:rPr>
                <w:rFonts w:ascii="Arial" w:hAnsi="Arial" w:cs="Arial"/>
                <w:sz w:val="14"/>
                <w:szCs w:val="14"/>
              </w:rPr>
              <w:t>90.1</w:t>
            </w:r>
          </w:p>
        </w:tc>
        <w:tc>
          <w:tcPr>
            <w:tcW w:w="1170" w:type="dxa"/>
            <w:vAlign w:val="bottom"/>
          </w:tcPr>
          <w:p w14:paraId="6BDF638B" w14:textId="77777777" w:rsidR="00DA50A4" w:rsidRPr="003A2820" w:rsidRDefault="00DA50A4" w:rsidP="00F7298E">
            <w:pPr>
              <w:tabs>
                <w:tab w:val="decimal" w:pos="699"/>
              </w:tabs>
              <w:spacing w:line="260" w:lineRule="exact"/>
              <w:ind w:left="12" w:hanging="12"/>
              <w:rPr>
                <w:rFonts w:ascii="Arial" w:hAnsi="Arial" w:cs="Arial"/>
                <w:sz w:val="14"/>
                <w:szCs w:val="14"/>
              </w:rPr>
            </w:pPr>
            <w:r w:rsidRPr="003A2820">
              <w:rPr>
                <w:rFonts w:ascii="Arial" w:hAnsi="Arial" w:cs="Arial"/>
                <w:sz w:val="14"/>
                <w:szCs w:val="14"/>
              </w:rPr>
              <w:t>5.8</w:t>
            </w:r>
          </w:p>
        </w:tc>
        <w:tc>
          <w:tcPr>
            <w:tcW w:w="990" w:type="dxa"/>
            <w:vAlign w:val="bottom"/>
          </w:tcPr>
          <w:p w14:paraId="73FABC1C" w14:textId="77777777" w:rsidR="00DA50A4" w:rsidRPr="003A2820" w:rsidRDefault="00DA50A4" w:rsidP="00F7298E">
            <w:pPr>
              <w:tabs>
                <w:tab w:val="decimal" w:pos="526"/>
              </w:tabs>
              <w:spacing w:line="260" w:lineRule="exact"/>
              <w:ind w:left="12" w:hanging="12"/>
              <w:rPr>
                <w:rFonts w:ascii="Arial" w:hAnsi="Arial" w:cs="Arial"/>
                <w:sz w:val="14"/>
                <w:szCs w:val="14"/>
              </w:rPr>
            </w:pPr>
            <w:r w:rsidRPr="003A2820">
              <w:rPr>
                <w:rFonts w:ascii="Arial" w:hAnsi="Arial" w:cs="Arial"/>
                <w:sz w:val="14"/>
                <w:szCs w:val="14"/>
              </w:rPr>
              <w:t>171.6</w:t>
            </w:r>
          </w:p>
        </w:tc>
        <w:tc>
          <w:tcPr>
            <w:tcW w:w="1350" w:type="dxa"/>
            <w:vAlign w:val="bottom"/>
          </w:tcPr>
          <w:p w14:paraId="750F7EAC" w14:textId="77777777" w:rsidR="00DA50A4" w:rsidRPr="003A2820" w:rsidRDefault="00DA50A4" w:rsidP="00C5170B">
            <w:pPr>
              <w:spacing w:line="260" w:lineRule="exact"/>
              <w:ind w:left="12" w:firstLine="33"/>
              <w:jc w:val="center"/>
              <w:rPr>
                <w:rFonts w:ascii="Arial" w:hAnsi="Arial" w:cs="Arial"/>
                <w:sz w:val="14"/>
                <w:szCs w:val="14"/>
              </w:rPr>
            </w:pPr>
            <w:r w:rsidRPr="003A2820">
              <w:rPr>
                <w:rFonts w:ascii="Arial" w:hAnsi="Arial" w:cs="Arial"/>
                <w:sz w:val="14"/>
                <w:szCs w:val="14"/>
              </w:rPr>
              <w:t>0.00 - 12.29</w:t>
            </w:r>
          </w:p>
        </w:tc>
      </w:tr>
      <w:tr w:rsidR="00DA50A4" w:rsidRPr="003A2820" w14:paraId="7F5B486B" w14:textId="77777777" w:rsidTr="006E0152">
        <w:trPr>
          <w:cantSplit/>
          <w:trHeight w:val="180"/>
        </w:trPr>
        <w:tc>
          <w:tcPr>
            <w:tcW w:w="2520" w:type="dxa"/>
            <w:vAlign w:val="bottom"/>
          </w:tcPr>
          <w:p w14:paraId="12082DC3" w14:textId="77777777" w:rsidR="00DA50A4" w:rsidRPr="003A2820" w:rsidRDefault="00DA50A4" w:rsidP="00C5170B">
            <w:pPr>
              <w:tabs>
                <w:tab w:val="left" w:pos="900"/>
                <w:tab w:val="left" w:pos="1440"/>
                <w:tab w:val="left" w:pos="1980"/>
              </w:tabs>
              <w:spacing w:line="260" w:lineRule="exact"/>
              <w:rPr>
                <w:rFonts w:ascii="Arial" w:eastAsia="Arial Unicode MS" w:hAnsi="Arial" w:cs="Arial"/>
                <w:sz w:val="14"/>
                <w:szCs w:val="14"/>
              </w:rPr>
            </w:pPr>
            <w:r w:rsidRPr="003A2820">
              <w:rPr>
                <w:rFonts w:ascii="Arial" w:eastAsia="Arial Unicode MS" w:hAnsi="Arial" w:cs="Arial"/>
                <w:sz w:val="14"/>
                <w:szCs w:val="14"/>
              </w:rPr>
              <w:t>Fixed deposits</w:t>
            </w:r>
          </w:p>
        </w:tc>
        <w:tc>
          <w:tcPr>
            <w:tcW w:w="990" w:type="dxa"/>
            <w:vAlign w:val="bottom"/>
          </w:tcPr>
          <w:p w14:paraId="5ED03E1F" w14:textId="77777777" w:rsidR="00DA50A4" w:rsidRPr="003A2820" w:rsidRDefault="00DA50A4" w:rsidP="00F7298E">
            <w:pPr>
              <w:tabs>
                <w:tab w:val="decimal" w:pos="526"/>
              </w:tabs>
              <w:spacing w:line="260" w:lineRule="exact"/>
              <w:ind w:left="12" w:hanging="12"/>
              <w:rPr>
                <w:rFonts w:ascii="Arial" w:hAnsi="Arial" w:cs="Arial"/>
                <w:sz w:val="14"/>
                <w:szCs w:val="14"/>
              </w:rPr>
            </w:pPr>
            <w:r w:rsidRPr="003A2820">
              <w:rPr>
                <w:rFonts w:ascii="Arial" w:hAnsi="Arial" w:cs="Arial"/>
                <w:sz w:val="14"/>
                <w:szCs w:val="14"/>
              </w:rPr>
              <w:t>1.0</w:t>
            </w:r>
          </w:p>
        </w:tc>
        <w:tc>
          <w:tcPr>
            <w:tcW w:w="1080" w:type="dxa"/>
            <w:vAlign w:val="bottom"/>
          </w:tcPr>
          <w:p w14:paraId="75EC1283" w14:textId="77777777" w:rsidR="00DA50A4" w:rsidRPr="003A2820" w:rsidRDefault="00DA50A4" w:rsidP="00F7298E">
            <w:pPr>
              <w:tabs>
                <w:tab w:val="decimal" w:pos="645"/>
              </w:tabs>
              <w:spacing w:line="260" w:lineRule="exact"/>
              <w:ind w:left="12" w:hanging="12"/>
              <w:rPr>
                <w:rFonts w:ascii="Arial" w:hAnsi="Arial" w:cs="Arial"/>
                <w:sz w:val="14"/>
                <w:szCs w:val="14"/>
              </w:rPr>
            </w:pPr>
            <w:r w:rsidRPr="003A2820">
              <w:rPr>
                <w:rFonts w:ascii="Arial" w:hAnsi="Arial" w:cs="Arial"/>
                <w:sz w:val="14"/>
                <w:szCs w:val="14"/>
              </w:rPr>
              <w:t>-</w:t>
            </w:r>
          </w:p>
        </w:tc>
        <w:tc>
          <w:tcPr>
            <w:tcW w:w="1170" w:type="dxa"/>
            <w:vAlign w:val="bottom"/>
          </w:tcPr>
          <w:p w14:paraId="7C8F10F7" w14:textId="77777777" w:rsidR="00DA50A4" w:rsidRPr="003A2820" w:rsidRDefault="00DA50A4" w:rsidP="00F7298E">
            <w:pPr>
              <w:tabs>
                <w:tab w:val="decimal" w:pos="789"/>
              </w:tabs>
              <w:spacing w:line="260" w:lineRule="exact"/>
              <w:ind w:left="12" w:hanging="12"/>
              <w:rPr>
                <w:rFonts w:ascii="Arial" w:hAnsi="Arial" w:cs="Arial"/>
                <w:sz w:val="14"/>
                <w:szCs w:val="14"/>
              </w:rPr>
            </w:pPr>
            <w:r w:rsidRPr="003A2820">
              <w:rPr>
                <w:rFonts w:ascii="Arial" w:hAnsi="Arial" w:cs="Arial"/>
                <w:sz w:val="14"/>
                <w:szCs w:val="14"/>
              </w:rPr>
              <w:t>-</w:t>
            </w:r>
          </w:p>
        </w:tc>
        <w:tc>
          <w:tcPr>
            <w:tcW w:w="1170" w:type="dxa"/>
            <w:vAlign w:val="bottom"/>
          </w:tcPr>
          <w:p w14:paraId="178ACACB" w14:textId="77777777" w:rsidR="00DA50A4" w:rsidRPr="003A2820" w:rsidRDefault="00DA50A4" w:rsidP="00F7298E">
            <w:pPr>
              <w:tabs>
                <w:tab w:val="decimal" w:pos="796"/>
              </w:tabs>
              <w:spacing w:line="260" w:lineRule="exact"/>
              <w:ind w:left="12" w:hanging="12"/>
              <w:rPr>
                <w:rFonts w:ascii="Arial" w:hAnsi="Arial" w:cs="Arial"/>
                <w:sz w:val="14"/>
                <w:szCs w:val="14"/>
              </w:rPr>
            </w:pPr>
            <w:r w:rsidRPr="003A2820">
              <w:rPr>
                <w:rFonts w:ascii="Arial" w:hAnsi="Arial" w:cs="Arial"/>
                <w:sz w:val="14"/>
                <w:szCs w:val="14"/>
              </w:rPr>
              <w:t>-</w:t>
            </w:r>
          </w:p>
        </w:tc>
        <w:tc>
          <w:tcPr>
            <w:tcW w:w="990" w:type="dxa"/>
            <w:vAlign w:val="bottom"/>
          </w:tcPr>
          <w:p w14:paraId="42929959" w14:textId="77777777" w:rsidR="00DA50A4" w:rsidRPr="003A2820" w:rsidRDefault="00DA50A4" w:rsidP="00F7298E">
            <w:pPr>
              <w:tabs>
                <w:tab w:val="decimal" w:pos="526"/>
              </w:tabs>
              <w:spacing w:line="260" w:lineRule="exact"/>
              <w:ind w:left="12" w:hanging="12"/>
              <w:rPr>
                <w:rFonts w:ascii="Arial" w:hAnsi="Arial" w:cs="Arial"/>
                <w:sz w:val="14"/>
                <w:szCs w:val="14"/>
              </w:rPr>
            </w:pPr>
            <w:r w:rsidRPr="003A2820">
              <w:rPr>
                <w:rFonts w:ascii="Arial" w:hAnsi="Arial" w:cs="Arial"/>
                <w:sz w:val="14"/>
                <w:szCs w:val="14"/>
              </w:rPr>
              <w:t>1.0</w:t>
            </w:r>
          </w:p>
        </w:tc>
        <w:tc>
          <w:tcPr>
            <w:tcW w:w="1350" w:type="dxa"/>
            <w:vAlign w:val="bottom"/>
          </w:tcPr>
          <w:p w14:paraId="0D11CFBD" w14:textId="77777777" w:rsidR="00DA50A4" w:rsidRPr="003A2820" w:rsidRDefault="00DA50A4" w:rsidP="00C5170B">
            <w:pPr>
              <w:spacing w:line="260" w:lineRule="exact"/>
              <w:ind w:left="12" w:firstLine="33"/>
              <w:jc w:val="center"/>
              <w:rPr>
                <w:rFonts w:ascii="Arial" w:hAnsi="Arial" w:cs="Arial"/>
                <w:sz w:val="14"/>
                <w:szCs w:val="14"/>
              </w:rPr>
            </w:pPr>
            <w:r w:rsidRPr="003A2820">
              <w:rPr>
                <w:rFonts w:ascii="Arial" w:hAnsi="Arial" w:cs="Arial"/>
                <w:sz w:val="14"/>
                <w:szCs w:val="14"/>
              </w:rPr>
              <w:t>1.25 - 1.35</w:t>
            </w:r>
          </w:p>
        </w:tc>
      </w:tr>
      <w:tr w:rsidR="00DA50A4" w:rsidRPr="003A2820" w14:paraId="364027DB" w14:textId="77777777" w:rsidTr="006E0152">
        <w:trPr>
          <w:cantSplit/>
          <w:trHeight w:val="252"/>
        </w:trPr>
        <w:tc>
          <w:tcPr>
            <w:tcW w:w="2520" w:type="dxa"/>
            <w:vAlign w:val="bottom"/>
          </w:tcPr>
          <w:p w14:paraId="6BF62B00" w14:textId="0F1AE710" w:rsidR="00DA50A4" w:rsidRPr="003A2820" w:rsidRDefault="00DA50A4" w:rsidP="00C5170B">
            <w:pPr>
              <w:tabs>
                <w:tab w:val="left" w:pos="900"/>
                <w:tab w:val="left" w:pos="1440"/>
                <w:tab w:val="left" w:pos="1980"/>
              </w:tabs>
              <w:spacing w:line="260" w:lineRule="exact"/>
              <w:rPr>
                <w:rFonts w:ascii="Arial" w:eastAsia="Arial Unicode MS" w:hAnsi="Arial" w:cs="Arial"/>
                <w:sz w:val="14"/>
                <w:szCs w:val="14"/>
              </w:rPr>
            </w:pPr>
            <w:r w:rsidRPr="003A2820">
              <w:rPr>
                <w:rFonts w:ascii="Arial" w:eastAsia="Arial Unicode MS" w:hAnsi="Arial" w:cs="Arial"/>
                <w:sz w:val="14"/>
                <w:szCs w:val="14"/>
              </w:rPr>
              <w:t xml:space="preserve">Trade and other </w:t>
            </w:r>
            <w:r w:rsidR="006E0152" w:rsidRPr="003A2820">
              <w:rPr>
                <w:rFonts w:ascii="Arial" w:eastAsia="Arial Unicode MS" w:hAnsi="Arial" w:cs="Arial"/>
                <w:sz w:val="14"/>
                <w:szCs w:val="14"/>
              </w:rPr>
              <w:t xml:space="preserve">current </w:t>
            </w:r>
            <w:r w:rsidRPr="003A2820">
              <w:rPr>
                <w:rFonts w:ascii="Arial" w:eastAsia="Arial Unicode MS" w:hAnsi="Arial" w:cs="Arial"/>
                <w:sz w:val="14"/>
                <w:szCs w:val="14"/>
              </w:rPr>
              <w:t>receivables</w:t>
            </w:r>
          </w:p>
        </w:tc>
        <w:tc>
          <w:tcPr>
            <w:tcW w:w="990" w:type="dxa"/>
            <w:vAlign w:val="bottom"/>
          </w:tcPr>
          <w:p w14:paraId="5DDCA233" w14:textId="77777777" w:rsidR="00DA50A4" w:rsidRPr="003A2820" w:rsidRDefault="00DA50A4" w:rsidP="00F7298E">
            <w:pPr>
              <w:tabs>
                <w:tab w:val="decimal" w:pos="645"/>
              </w:tabs>
              <w:spacing w:line="260" w:lineRule="exact"/>
              <w:ind w:left="12" w:hanging="12"/>
              <w:rPr>
                <w:rFonts w:ascii="Arial" w:hAnsi="Arial" w:cs="Arial"/>
                <w:sz w:val="14"/>
                <w:szCs w:val="14"/>
                <w:cs/>
              </w:rPr>
            </w:pPr>
            <w:r w:rsidRPr="003A2820">
              <w:rPr>
                <w:rFonts w:ascii="Arial" w:hAnsi="Arial" w:cs="Arial"/>
                <w:sz w:val="14"/>
                <w:szCs w:val="14"/>
              </w:rPr>
              <w:t>-</w:t>
            </w:r>
          </w:p>
        </w:tc>
        <w:tc>
          <w:tcPr>
            <w:tcW w:w="1080" w:type="dxa"/>
            <w:vAlign w:val="bottom"/>
          </w:tcPr>
          <w:p w14:paraId="74475A76" w14:textId="77777777" w:rsidR="00DA50A4" w:rsidRPr="003A2820" w:rsidRDefault="00DA50A4" w:rsidP="00F7298E">
            <w:pPr>
              <w:tabs>
                <w:tab w:val="decimal" w:pos="645"/>
              </w:tabs>
              <w:spacing w:line="260" w:lineRule="exact"/>
              <w:ind w:left="12" w:hanging="12"/>
              <w:rPr>
                <w:rFonts w:ascii="Arial" w:hAnsi="Arial" w:cs="Arial"/>
                <w:sz w:val="14"/>
                <w:szCs w:val="14"/>
              </w:rPr>
            </w:pPr>
            <w:r w:rsidRPr="003A2820">
              <w:rPr>
                <w:rFonts w:ascii="Arial" w:hAnsi="Arial" w:cs="Arial"/>
                <w:sz w:val="14"/>
                <w:szCs w:val="14"/>
              </w:rPr>
              <w:t>-</w:t>
            </w:r>
          </w:p>
        </w:tc>
        <w:tc>
          <w:tcPr>
            <w:tcW w:w="1170" w:type="dxa"/>
            <w:vAlign w:val="bottom"/>
          </w:tcPr>
          <w:p w14:paraId="70665C32" w14:textId="77777777" w:rsidR="00DA50A4" w:rsidRPr="003A2820" w:rsidRDefault="00DA50A4" w:rsidP="00F7298E">
            <w:pPr>
              <w:tabs>
                <w:tab w:val="decimal" w:pos="789"/>
              </w:tabs>
              <w:spacing w:line="260" w:lineRule="exact"/>
              <w:ind w:left="12" w:hanging="12"/>
              <w:rPr>
                <w:rFonts w:ascii="Arial" w:hAnsi="Arial" w:cs="Arial"/>
                <w:sz w:val="14"/>
                <w:szCs w:val="14"/>
              </w:rPr>
            </w:pPr>
            <w:r w:rsidRPr="003A2820">
              <w:rPr>
                <w:rFonts w:ascii="Arial" w:hAnsi="Arial" w:cs="Arial"/>
                <w:sz w:val="14"/>
                <w:szCs w:val="14"/>
              </w:rPr>
              <w:t>-</w:t>
            </w:r>
          </w:p>
        </w:tc>
        <w:tc>
          <w:tcPr>
            <w:tcW w:w="1170" w:type="dxa"/>
            <w:vAlign w:val="bottom"/>
          </w:tcPr>
          <w:p w14:paraId="21EBE9C5" w14:textId="77777777" w:rsidR="00DA50A4" w:rsidRPr="003A2820" w:rsidRDefault="00DA50A4" w:rsidP="00F7298E">
            <w:pPr>
              <w:tabs>
                <w:tab w:val="decimal" w:pos="699"/>
              </w:tabs>
              <w:spacing w:line="260" w:lineRule="exact"/>
              <w:ind w:left="12" w:hanging="12"/>
              <w:rPr>
                <w:rFonts w:ascii="Arial" w:hAnsi="Arial" w:cs="Arial"/>
                <w:sz w:val="14"/>
                <w:szCs w:val="14"/>
              </w:rPr>
            </w:pPr>
            <w:r w:rsidRPr="003A2820">
              <w:rPr>
                <w:rFonts w:ascii="Arial" w:hAnsi="Arial" w:cs="Arial"/>
                <w:sz w:val="14"/>
                <w:szCs w:val="14"/>
              </w:rPr>
              <w:t>964.6</w:t>
            </w:r>
          </w:p>
        </w:tc>
        <w:tc>
          <w:tcPr>
            <w:tcW w:w="990" w:type="dxa"/>
            <w:vAlign w:val="bottom"/>
          </w:tcPr>
          <w:p w14:paraId="7273EAED" w14:textId="77777777" w:rsidR="00DA50A4" w:rsidRPr="003A2820" w:rsidRDefault="00DA50A4" w:rsidP="00F7298E">
            <w:pPr>
              <w:tabs>
                <w:tab w:val="decimal" w:pos="526"/>
              </w:tabs>
              <w:spacing w:line="260" w:lineRule="exact"/>
              <w:ind w:left="12" w:hanging="12"/>
              <w:rPr>
                <w:rFonts w:ascii="Arial" w:hAnsi="Arial" w:cs="Arial"/>
                <w:sz w:val="14"/>
                <w:szCs w:val="14"/>
              </w:rPr>
            </w:pPr>
            <w:r w:rsidRPr="003A2820">
              <w:rPr>
                <w:rFonts w:ascii="Arial" w:hAnsi="Arial" w:cs="Arial"/>
                <w:sz w:val="14"/>
                <w:szCs w:val="14"/>
              </w:rPr>
              <w:t>964.6</w:t>
            </w:r>
          </w:p>
        </w:tc>
        <w:tc>
          <w:tcPr>
            <w:tcW w:w="1350" w:type="dxa"/>
            <w:vAlign w:val="bottom"/>
          </w:tcPr>
          <w:p w14:paraId="6408876C" w14:textId="77777777" w:rsidR="00DA50A4" w:rsidRPr="003A2820" w:rsidRDefault="00DA50A4" w:rsidP="00C5170B">
            <w:pPr>
              <w:spacing w:line="260" w:lineRule="exact"/>
              <w:ind w:left="12" w:firstLine="33"/>
              <w:jc w:val="center"/>
              <w:rPr>
                <w:rFonts w:ascii="Arial" w:hAnsi="Arial" w:cs="Arial"/>
                <w:sz w:val="14"/>
                <w:szCs w:val="14"/>
              </w:rPr>
            </w:pPr>
            <w:r w:rsidRPr="003A2820">
              <w:rPr>
                <w:rFonts w:ascii="Arial" w:hAnsi="Arial" w:cs="Arial"/>
                <w:sz w:val="14"/>
                <w:szCs w:val="14"/>
              </w:rPr>
              <w:t>-</w:t>
            </w:r>
          </w:p>
        </w:tc>
      </w:tr>
      <w:tr w:rsidR="00DA50A4" w:rsidRPr="003A2820" w14:paraId="04AF6701" w14:textId="77777777" w:rsidTr="006E0152">
        <w:trPr>
          <w:cantSplit/>
          <w:trHeight w:val="180"/>
        </w:trPr>
        <w:tc>
          <w:tcPr>
            <w:tcW w:w="2520" w:type="dxa"/>
            <w:vAlign w:val="bottom"/>
          </w:tcPr>
          <w:p w14:paraId="5645CC6E" w14:textId="77777777" w:rsidR="00DA50A4" w:rsidRPr="003A2820" w:rsidRDefault="00DA50A4" w:rsidP="00C5170B">
            <w:pPr>
              <w:tabs>
                <w:tab w:val="left" w:pos="900"/>
                <w:tab w:val="left" w:pos="1440"/>
                <w:tab w:val="left" w:pos="1980"/>
              </w:tabs>
              <w:spacing w:line="260" w:lineRule="exact"/>
              <w:rPr>
                <w:rFonts w:ascii="Arial" w:eastAsia="Arial Unicode MS" w:hAnsi="Arial" w:cs="Arial"/>
                <w:sz w:val="14"/>
                <w:szCs w:val="14"/>
              </w:rPr>
            </w:pPr>
            <w:r w:rsidRPr="003A2820">
              <w:rPr>
                <w:rFonts w:ascii="Arial" w:eastAsia="Arial Unicode MS" w:hAnsi="Arial" w:cs="Arial"/>
                <w:sz w:val="14"/>
                <w:szCs w:val="14"/>
              </w:rPr>
              <w:t>Receivable - molds</w:t>
            </w:r>
          </w:p>
        </w:tc>
        <w:tc>
          <w:tcPr>
            <w:tcW w:w="990" w:type="dxa"/>
            <w:vAlign w:val="bottom"/>
          </w:tcPr>
          <w:p w14:paraId="4EC089ED" w14:textId="77777777" w:rsidR="00DA50A4" w:rsidRPr="003A2820" w:rsidRDefault="00DA50A4" w:rsidP="00F7298E">
            <w:pPr>
              <w:tabs>
                <w:tab w:val="decimal" w:pos="645"/>
              </w:tabs>
              <w:spacing w:line="260" w:lineRule="exact"/>
              <w:ind w:left="12" w:hanging="12"/>
              <w:rPr>
                <w:rFonts w:ascii="Arial" w:hAnsi="Arial" w:cs="Arial"/>
                <w:sz w:val="14"/>
                <w:szCs w:val="14"/>
                <w:cs/>
              </w:rPr>
            </w:pPr>
            <w:r w:rsidRPr="003A2820">
              <w:rPr>
                <w:rFonts w:ascii="Arial" w:hAnsi="Arial" w:cs="Arial"/>
                <w:sz w:val="14"/>
                <w:szCs w:val="14"/>
              </w:rPr>
              <w:t>-</w:t>
            </w:r>
          </w:p>
        </w:tc>
        <w:tc>
          <w:tcPr>
            <w:tcW w:w="1080" w:type="dxa"/>
            <w:vAlign w:val="bottom"/>
          </w:tcPr>
          <w:p w14:paraId="4B782D80" w14:textId="77777777" w:rsidR="00DA50A4" w:rsidRPr="003A2820" w:rsidRDefault="00DA50A4" w:rsidP="00F7298E">
            <w:pPr>
              <w:tabs>
                <w:tab w:val="decimal" w:pos="645"/>
              </w:tabs>
              <w:spacing w:line="260" w:lineRule="exact"/>
              <w:ind w:left="12" w:hanging="12"/>
              <w:rPr>
                <w:rFonts w:ascii="Arial" w:hAnsi="Arial" w:cs="Arial"/>
                <w:sz w:val="14"/>
                <w:szCs w:val="14"/>
              </w:rPr>
            </w:pPr>
            <w:r w:rsidRPr="003A2820">
              <w:rPr>
                <w:rFonts w:ascii="Arial" w:hAnsi="Arial" w:cs="Arial"/>
                <w:sz w:val="14"/>
                <w:szCs w:val="14"/>
              </w:rPr>
              <w:t>-</w:t>
            </w:r>
          </w:p>
        </w:tc>
        <w:tc>
          <w:tcPr>
            <w:tcW w:w="1170" w:type="dxa"/>
            <w:vAlign w:val="bottom"/>
          </w:tcPr>
          <w:p w14:paraId="5C76709F" w14:textId="77777777" w:rsidR="00DA50A4" w:rsidRPr="003A2820" w:rsidRDefault="00DA50A4" w:rsidP="00F7298E">
            <w:pPr>
              <w:tabs>
                <w:tab w:val="decimal" w:pos="789"/>
              </w:tabs>
              <w:spacing w:line="260" w:lineRule="exact"/>
              <w:ind w:left="12" w:hanging="12"/>
              <w:rPr>
                <w:rFonts w:ascii="Arial" w:hAnsi="Arial" w:cs="Arial"/>
                <w:sz w:val="14"/>
                <w:szCs w:val="14"/>
              </w:rPr>
            </w:pPr>
            <w:r w:rsidRPr="003A2820">
              <w:rPr>
                <w:rFonts w:ascii="Arial" w:hAnsi="Arial" w:cs="Arial"/>
                <w:sz w:val="14"/>
                <w:szCs w:val="14"/>
              </w:rPr>
              <w:t>-</w:t>
            </w:r>
          </w:p>
        </w:tc>
        <w:tc>
          <w:tcPr>
            <w:tcW w:w="1170" w:type="dxa"/>
            <w:vAlign w:val="bottom"/>
          </w:tcPr>
          <w:p w14:paraId="46CB7DE5" w14:textId="77777777" w:rsidR="00DA50A4" w:rsidRPr="003A2820" w:rsidRDefault="00DA50A4" w:rsidP="00F7298E">
            <w:pPr>
              <w:tabs>
                <w:tab w:val="decimal" w:pos="699"/>
              </w:tabs>
              <w:spacing w:line="260" w:lineRule="exact"/>
              <w:ind w:left="12" w:hanging="12"/>
              <w:rPr>
                <w:rFonts w:ascii="Arial" w:hAnsi="Arial" w:cs="Arial"/>
                <w:sz w:val="14"/>
                <w:szCs w:val="14"/>
              </w:rPr>
            </w:pPr>
            <w:r w:rsidRPr="003A2820">
              <w:rPr>
                <w:rFonts w:ascii="Arial" w:hAnsi="Arial" w:cs="Arial"/>
                <w:sz w:val="14"/>
                <w:szCs w:val="14"/>
              </w:rPr>
              <w:t>21.6</w:t>
            </w:r>
          </w:p>
        </w:tc>
        <w:tc>
          <w:tcPr>
            <w:tcW w:w="990" w:type="dxa"/>
            <w:vAlign w:val="bottom"/>
          </w:tcPr>
          <w:p w14:paraId="07A996E2" w14:textId="77777777" w:rsidR="00DA50A4" w:rsidRPr="003A2820" w:rsidRDefault="00DA50A4" w:rsidP="00F7298E">
            <w:pPr>
              <w:tabs>
                <w:tab w:val="decimal" w:pos="526"/>
              </w:tabs>
              <w:spacing w:line="260" w:lineRule="exact"/>
              <w:ind w:left="12" w:hanging="12"/>
              <w:rPr>
                <w:rFonts w:ascii="Arial" w:hAnsi="Arial" w:cs="Arial"/>
                <w:sz w:val="14"/>
                <w:szCs w:val="14"/>
              </w:rPr>
            </w:pPr>
            <w:r w:rsidRPr="003A2820">
              <w:rPr>
                <w:rFonts w:ascii="Arial" w:hAnsi="Arial" w:cs="Arial"/>
                <w:sz w:val="14"/>
                <w:szCs w:val="14"/>
              </w:rPr>
              <w:t>21.6</w:t>
            </w:r>
          </w:p>
        </w:tc>
        <w:tc>
          <w:tcPr>
            <w:tcW w:w="1350" w:type="dxa"/>
            <w:vAlign w:val="bottom"/>
          </w:tcPr>
          <w:p w14:paraId="100E03AB" w14:textId="77777777" w:rsidR="00DA50A4" w:rsidRPr="003A2820" w:rsidRDefault="00DA50A4" w:rsidP="00C5170B">
            <w:pPr>
              <w:spacing w:line="260" w:lineRule="exact"/>
              <w:ind w:left="12" w:firstLine="33"/>
              <w:jc w:val="center"/>
              <w:rPr>
                <w:rFonts w:ascii="Arial" w:hAnsi="Arial" w:cs="Arial"/>
                <w:sz w:val="14"/>
                <w:szCs w:val="14"/>
              </w:rPr>
            </w:pPr>
            <w:r w:rsidRPr="003A2820">
              <w:rPr>
                <w:rFonts w:ascii="Arial" w:hAnsi="Arial" w:cs="Arial"/>
                <w:sz w:val="14"/>
                <w:szCs w:val="14"/>
              </w:rPr>
              <w:t>-</w:t>
            </w:r>
          </w:p>
        </w:tc>
      </w:tr>
      <w:tr w:rsidR="00DA50A4" w:rsidRPr="003A2820" w14:paraId="6713D059" w14:textId="77777777" w:rsidTr="006E0152">
        <w:trPr>
          <w:cantSplit/>
          <w:trHeight w:val="252"/>
        </w:trPr>
        <w:tc>
          <w:tcPr>
            <w:tcW w:w="2520" w:type="dxa"/>
            <w:vAlign w:val="bottom"/>
          </w:tcPr>
          <w:p w14:paraId="580F4776" w14:textId="77777777" w:rsidR="00DA50A4" w:rsidRPr="003A2820" w:rsidRDefault="00DA50A4" w:rsidP="00C5170B">
            <w:pPr>
              <w:tabs>
                <w:tab w:val="left" w:pos="900"/>
                <w:tab w:val="left" w:pos="1440"/>
                <w:tab w:val="left" w:pos="1980"/>
              </w:tabs>
              <w:spacing w:line="260" w:lineRule="exact"/>
              <w:rPr>
                <w:rFonts w:ascii="Arial" w:eastAsia="Arial Unicode MS" w:hAnsi="Arial" w:cs="Arial"/>
                <w:sz w:val="14"/>
                <w:szCs w:val="14"/>
              </w:rPr>
            </w:pPr>
            <w:r w:rsidRPr="003A2820">
              <w:rPr>
                <w:rFonts w:ascii="Arial" w:eastAsia="Arial Unicode MS" w:hAnsi="Arial" w:cs="Arial"/>
                <w:sz w:val="14"/>
                <w:szCs w:val="14"/>
              </w:rPr>
              <w:t>Grant receivable - Government</w:t>
            </w:r>
          </w:p>
        </w:tc>
        <w:tc>
          <w:tcPr>
            <w:tcW w:w="990" w:type="dxa"/>
            <w:vAlign w:val="bottom"/>
          </w:tcPr>
          <w:p w14:paraId="5D355940" w14:textId="77777777" w:rsidR="00DA50A4" w:rsidRPr="003A2820" w:rsidRDefault="00DA50A4" w:rsidP="00F7298E">
            <w:pPr>
              <w:tabs>
                <w:tab w:val="decimal" w:pos="645"/>
              </w:tabs>
              <w:spacing w:line="260" w:lineRule="exact"/>
              <w:ind w:left="12" w:hanging="12"/>
              <w:rPr>
                <w:rFonts w:ascii="Arial" w:hAnsi="Arial" w:cs="Arial"/>
                <w:sz w:val="14"/>
                <w:szCs w:val="14"/>
                <w:cs/>
              </w:rPr>
            </w:pPr>
            <w:r w:rsidRPr="003A2820">
              <w:rPr>
                <w:rFonts w:ascii="Arial" w:hAnsi="Arial" w:cs="Arial"/>
                <w:sz w:val="14"/>
                <w:szCs w:val="14"/>
              </w:rPr>
              <w:t>-</w:t>
            </w:r>
          </w:p>
        </w:tc>
        <w:tc>
          <w:tcPr>
            <w:tcW w:w="1080" w:type="dxa"/>
            <w:vAlign w:val="bottom"/>
          </w:tcPr>
          <w:p w14:paraId="62ADCEDB" w14:textId="77777777" w:rsidR="00DA50A4" w:rsidRPr="003A2820" w:rsidRDefault="00DA50A4" w:rsidP="00F7298E">
            <w:pPr>
              <w:tabs>
                <w:tab w:val="decimal" w:pos="645"/>
              </w:tabs>
              <w:spacing w:line="260" w:lineRule="exact"/>
              <w:ind w:left="12" w:hanging="12"/>
              <w:rPr>
                <w:rFonts w:ascii="Arial" w:hAnsi="Arial" w:cs="Arial"/>
                <w:sz w:val="14"/>
                <w:szCs w:val="14"/>
              </w:rPr>
            </w:pPr>
            <w:r w:rsidRPr="003A2820">
              <w:rPr>
                <w:rFonts w:ascii="Arial" w:hAnsi="Arial" w:cs="Arial"/>
                <w:sz w:val="14"/>
                <w:szCs w:val="14"/>
              </w:rPr>
              <w:t>-</w:t>
            </w:r>
          </w:p>
        </w:tc>
        <w:tc>
          <w:tcPr>
            <w:tcW w:w="1170" w:type="dxa"/>
            <w:vAlign w:val="bottom"/>
          </w:tcPr>
          <w:p w14:paraId="40E582E5" w14:textId="77777777" w:rsidR="00DA50A4" w:rsidRPr="003A2820" w:rsidRDefault="00DA50A4" w:rsidP="00F7298E">
            <w:pPr>
              <w:tabs>
                <w:tab w:val="decimal" w:pos="789"/>
              </w:tabs>
              <w:spacing w:line="260" w:lineRule="exact"/>
              <w:ind w:left="12" w:hanging="12"/>
              <w:rPr>
                <w:rFonts w:ascii="Arial" w:hAnsi="Arial" w:cs="Arial"/>
                <w:sz w:val="14"/>
                <w:szCs w:val="14"/>
              </w:rPr>
            </w:pPr>
            <w:r w:rsidRPr="003A2820">
              <w:rPr>
                <w:rFonts w:ascii="Arial" w:hAnsi="Arial" w:cs="Arial"/>
                <w:sz w:val="14"/>
                <w:szCs w:val="14"/>
              </w:rPr>
              <w:t>-</w:t>
            </w:r>
          </w:p>
        </w:tc>
        <w:tc>
          <w:tcPr>
            <w:tcW w:w="1170" w:type="dxa"/>
            <w:vAlign w:val="bottom"/>
          </w:tcPr>
          <w:p w14:paraId="3FDB7524" w14:textId="77777777" w:rsidR="00DA50A4" w:rsidRPr="003A2820" w:rsidRDefault="00DA50A4" w:rsidP="00F7298E">
            <w:pPr>
              <w:tabs>
                <w:tab w:val="decimal" w:pos="699"/>
              </w:tabs>
              <w:spacing w:line="260" w:lineRule="exact"/>
              <w:ind w:left="12" w:hanging="12"/>
              <w:rPr>
                <w:rFonts w:ascii="Arial" w:hAnsi="Arial" w:cs="Arial"/>
                <w:sz w:val="14"/>
                <w:szCs w:val="14"/>
              </w:rPr>
            </w:pPr>
            <w:r w:rsidRPr="003A2820">
              <w:rPr>
                <w:rFonts w:ascii="Arial" w:hAnsi="Arial" w:cs="Arial"/>
                <w:sz w:val="14"/>
                <w:szCs w:val="14"/>
              </w:rPr>
              <w:t>133.3</w:t>
            </w:r>
          </w:p>
        </w:tc>
        <w:tc>
          <w:tcPr>
            <w:tcW w:w="990" w:type="dxa"/>
            <w:vAlign w:val="bottom"/>
          </w:tcPr>
          <w:p w14:paraId="6129B9C5" w14:textId="77777777" w:rsidR="00DA50A4" w:rsidRPr="003A2820" w:rsidRDefault="00DA50A4" w:rsidP="00F7298E">
            <w:pPr>
              <w:tabs>
                <w:tab w:val="decimal" w:pos="526"/>
              </w:tabs>
              <w:spacing w:line="260" w:lineRule="exact"/>
              <w:ind w:left="12" w:hanging="12"/>
              <w:rPr>
                <w:rFonts w:ascii="Arial" w:hAnsi="Arial" w:cs="Arial"/>
                <w:sz w:val="14"/>
                <w:szCs w:val="14"/>
              </w:rPr>
            </w:pPr>
            <w:r w:rsidRPr="003A2820">
              <w:rPr>
                <w:rFonts w:ascii="Arial" w:hAnsi="Arial" w:cs="Arial"/>
                <w:sz w:val="14"/>
                <w:szCs w:val="14"/>
              </w:rPr>
              <w:t>133.3</w:t>
            </w:r>
          </w:p>
        </w:tc>
        <w:tc>
          <w:tcPr>
            <w:tcW w:w="1350" w:type="dxa"/>
            <w:vAlign w:val="bottom"/>
          </w:tcPr>
          <w:p w14:paraId="18C8B6A6" w14:textId="77777777" w:rsidR="00DA50A4" w:rsidRPr="003A2820" w:rsidRDefault="00DA50A4" w:rsidP="00C5170B">
            <w:pPr>
              <w:spacing w:line="260" w:lineRule="exact"/>
              <w:ind w:left="12" w:firstLine="33"/>
              <w:jc w:val="center"/>
              <w:rPr>
                <w:rFonts w:ascii="Arial" w:hAnsi="Arial" w:cs="Arial"/>
                <w:sz w:val="14"/>
                <w:szCs w:val="14"/>
              </w:rPr>
            </w:pPr>
            <w:r w:rsidRPr="003A2820">
              <w:rPr>
                <w:rFonts w:ascii="Arial" w:hAnsi="Arial" w:cs="Arial"/>
                <w:sz w:val="14"/>
                <w:szCs w:val="14"/>
              </w:rPr>
              <w:t>-</w:t>
            </w:r>
          </w:p>
        </w:tc>
      </w:tr>
      <w:tr w:rsidR="00DA50A4" w:rsidRPr="003A2820" w14:paraId="026AD3A1" w14:textId="77777777" w:rsidTr="006E0152">
        <w:trPr>
          <w:cantSplit/>
          <w:trHeight w:val="180"/>
        </w:trPr>
        <w:tc>
          <w:tcPr>
            <w:tcW w:w="2520" w:type="dxa"/>
            <w:vAlign w:val="bottom"/>
          </w:tcPr>
          <w:p w14:paraId="7E2CE28F" w14:textId="77777777" w:rsidR="00DA50A4" w:rsidRPr="003A2820" w:rsidRDefault="00DA50A4" w:rsidP="00C5170B">
            <w:pPr>
              <w:tabs>
                <w:tab w:val="left" w:pos="900"/>
                <w:tab w:val="left" w:pos="1440"/>
                <w:tab w:val="left" w:pos="1980"/>
              </w:tabs>
              <w:spacing w:line="260" w:lineRule="exact"/>
              <w:rPr>
                <w:rFonts w:ascii="Arial" w:eastAsia="Arial Unicode MS" w:hAnsi="Arial" w:cs="Arial"/>
                <w:sz w:val="14"/>
                <w:szCs w:val="14"/>
              </w:rPr>
            </w:pPr>
            <w:r w:rsidRPr="003A2820">
              <w:rPr>
                <w:rFonts w:ascii="Arial" w:eastAsia="Arial Unicode MS" w:hAnsi="Arial" w:cs="Arial"/>
                <w:sz w:val="14"/>
                <w:szCs w:val="14"/>
              </w:rPr>
              <w:t>Restricted bank deposits</w:t>
            </w:r>
          </w:p>
        </w:tc>
        <w:tc>
          <w:tcPr>
            <w:tcW w:w="990" w:type="dxa"/>
            <w:vAlign w:val="bottom"/>
          </w:tcPr>
          <w:p w14:paraId="1AFC8E4C" w14:textId="77777777" w:rsidR="00DA50A4" w:rsidRPr="003A2820" w:rsidRDefault="00DA50A4" w:rsidP="00F7298E">
            <w:pPr>
              <w:pBdr>
                <w:bottom w:val="single" w:sz="4" w:space="1" w:color="auto"/>
              </w:pBdr>
              <w:tabs>
                <w:tab w:val="decimal" w:pos="645"/>
              </w:tabs>
              <w:spacing w:line="260" w:lineRule="exact"/>
              <w:ind w:left="12" w:hanging="12"/>
              <w:rPr>
                <w:rFonts w:ascii="Arial" w:hAnsi="Arial" w:cs="Arial"/>
                <w:sz w:val="14"/>
                <w:szCs w:val="14"/>
                <w:cs/>
              </w:rPr>
            </w:pPr>
            <w:r w:rsidRPr="003A2820">
              <w:rPr>
                <w:rFonts w:ascii="Arial" w:hAnsi="Arial" w:cs="Arial"/>
                <w:sz w:val="14"/>
                <w:szCs w:val="14"/>
              </w:rPr>
              <w:t>-</w:t>
            </w:r>
          </w:p>
        </w:tc>
        <w:tc>
          <w:tcPr>
            <w:tcW w:w="1080" w:type="dxa"/>
            <w:vAlign w:val="bottom"/>
          </w:tcPr>
          <w:p w14:paraId="65EBC74F" w14:textId="77777777" w:rsidR="00DA50A4" w:rsidRPr="003A2820" w:rsidRDefault="00DA50A4" w:rsidP="00F7298E">
            <w:pPr>
              <w:pBdr>
                <w:bottom w:val="single" w:sz="4" w:space="1" w:color="auto"/>
              </w:pBdr>
              <w:tabs>
                <w:tab w:val="decimal" w:pos="645"/>
              </w:tabs>
              <w:spacing w:line="260" w:lineRule="exact"/>
              <w:ind w:left="12" w:hanging="12"/>
              <w:rPr>
                <w:rFonts w:ascii="Arial" w:hAnsi="Arial" w:cs="Arial"/>
                <w:sz w:val="14"/>
                <w:szCs w:val="14"/>
              </w:rPr>
            </w:pPr>
            <w:r w:rsidRPr="003A2820">
              <w:rPr>
                <w:rFonts w:ascii="Arial" w:hAnsi="Arial" w:cs="Arial"/>
                <w:sz w:val="14"/>
                <w:szCs w:val="14"/>
              </w:rPr>
              <w:t>-</w:t>
            </w:r>
          </w:p>
        </w:tc>
        <w:tc>
          <w:tcPr>
            <w:tcW w:w="1170" w:type="dxa"/>
            <w:vAlign w:val="bottom"/>
          </w:tcPr>
          <w:p w14:paraId="214A0967" w14:textId="77777777" w:rsidR="00DA50A4" w:rsidRPr="003A2820" w:rsidRDefault="00DA50A4" w:rsidP="00F7298E">
            <w:pPr>
              <w:pBdr>
                <w:bottom w:val="single" w:sz="4" w:space="1" w:color="auto"/>
              </w:pBdr>
              <w:tabs>
                <w:tab w:val="decimal" w:pos="699"/>
              </w:tabs>
              <w:spacing w:line="260" w:lineRule="exact"/>
              <w:ind w:left="12" w:hanging="12"/>
              <w:rPr>
                <w:rFonts w:ascii="Arial" w:hAnsi="Arial" w:cs="Arial"/>
                <w:sz w:val="14"/>
                <w:szCs w:val="14"/>
              </w:rPr>
            </w:pPr>
            <w:r w:rsidRPr="003A2820">
              <w:rPr>
                <w:rFonts w:ascii="Arial" w:hAnsi="Arial" w:cs="Arial"/>
                <w:sz w:val="14"/>
                <w:szCs w:val="14"/>
              </w:rPr>
              <w:t>0.1</w:t>
            </w:r>
          </w:p>
        </w:tc>
        <w:tc>
          <w:tcPr>
            <w:tcW w:w="1170" w:type="dxa"/>
            <w:vAlign w:val="bottom"/>
          </w:tcPr>
          <w:p w14:paraId="305776E1" w14:textId="77777777" w:rsidR="00DA50A4" w:rsidRPr="003A2820" w:rsidRDefault="00DA50A4" w:rsidP="00F7298E">
            <w:pPr>
              <w:pBdr>
                <w:bottom w:val="single" w:sz="4" w:space="1" w:color="auto"/>
              </w:pBdr>
              <w:tabs>
                <w:tab w:val="decimal" w:pos="796"/>
              </w:tabs>
              <w:spacing w:line="260" w:lineRule="exact"/>
              <w:ind w:left="12" w:hanging="12"/>
              <w:rPr>
                <w:rFonts w:ascii="Arial" w:hAnsi="Arial" w:cs="Arial"/>
                <w:sz w:val="14"/>
                <w:szCs w:val="14"/>
              </w:rPr>
            </w:pPr>
            <w:r w:rsidRPr="003A2820">
              <w:rPr>
                <w:rFonts w:ascii="Arial" w:hAnsi="Arial" w:cs="Arial"/>
                <w:sz w:val="14"/>
                <w:szCs w:val="14"/>
              </w:rPr>
              <w:t>-</w:t>
            </w:r>
          </w:p>
        </w:tc>
        <w:tc>
          <w:tcPr>
            <w:tcW w:w="990" w:type="dxa"/>
            <w:vAlign w:val="bottom"/>
          </w:tcPr>
          <w:p w14:paraId="26787400" w14:textId="77777777" w:rsidR="00DA50A4" w:rsidRPr="003A2820" w:rsidRDefault="00DA50A4" w:rsidP="00F7298E">
            <w:pPr>
              <w:pBdr>
                <w:bottom w:val="single" w:sz="4" w:space="1" w:color="auto"/>
              </w:pBdr>
              <w:tabs>
                <w:tab w:val="decimal" w:pos="526"/>
              </w:tabs>
              <w:spacing w:line="260" w:lineRule="exact"/>
              <w:ind w:left="12" w:hanging="12"/>
              <w:rPr>
                <w:rFonts w:ascii="Arial" w:hAnsi="Arial" w:cs="Arial"/>
                <w:sz w:val="14"/>
                <w:szCs w:val="14"/>
              </w:rPr>
            </w:pPr>
            <w:r w:rsidRPr="003A2820">
              <w:rPr>
                <w:rFonts w:ascii="Arial" w:hAnsi="Arial" w:cs="Arial"/>
                <w:sz w:val="14"/>
                <w:szCs w:val="14"/>
              </w:rPr>
              <w:t>0.1</w:t>
            </w:r>
          </w:p>
        </w:tc>
        <w:tc>
          <w:tcPr>
            <w:tcW w:w="1350" w:type="dxa"/>
            <w:vAlign w:val="bottom"/>
          </w:tcPr>
          <w:p w14:paraId="7606EACE" w14:textId="77777777" w:rsidR="00DA50A4" w:rsidRPr="003A2820" w:rsidRDefault="00DA50A4" w:rsidP="00C5170B">
            <w:pPr>
              <w:spacing w:line="260" w:lineRule="exact"/>
              <w:ind w:left="12" w:firstLine="33"/>
              <w:jc w:val="center"/>
              <w:rPr>
                <w:rFonts w:ascii="Arial" w:hAnsi="Arial" w:cs="Arial"/>
                <w:sz w:val="14"/>
                <w:szCs w:val="14"/>
              </w:rPr>
            </w:pPr>
            <w:r w:rsidRPr="003A2820">
              <w:rPr>
                <w:rFonts w:ascii="Arial" w:hAnsi="Arial" w:cs="Arial"/>
                <w:sz w:val="14"/>
                <w:szCs w:val="14"/>
              </w:rPr>
              <w:t>1.65</w:t>
            </w:r>
          </w:p>
        </w:tc>
      </w:tr>
      <w:tr w:rsidR="00DA50A4" w:rsidRPr="003A2820" w14:paraId="5D4A4A2E" w14:textId="77777777" w:rsidTr="006E0152">
        <w:trPr>
          <w:cantSplit/>
          <w:trHeight w:val="207"/>
        </w:trPr>
        <w:tc>
          <w:tcPr>
            <w:tcW w:w="2520" w:type="dxa"/>
            <w:vAlign w:val="bottom"/>
          </w:tcPr>
          <w:p w14:paraId="57458574" w14:textId="77777777" w:rsidR="00DA50A4" w:rsidRPr="003A2820" w:rsidRDefault="00DA50A4" w:rsidP="00C5170B">
            <w:pPr>
              <w:tabs>
                <w:tab w:val="left" w:pos="240"/>
              </w:tabs>
              <w:spacing w:line="260" w:lineRule="exact"/>
              <w:rPr>
                <w:rFonts w:ascii="Arial" w:eastAsia="Arial Unicode MS" w:hAnsi="Arial" w:cs="Arial"/>
                <w:sz w:val="14"/>
                <w:szCs w:val="14"/>
                <w:rtl/>
                <w:cs/>
              </w:rPr>
            </w:pPr>
          </w:p>
        </w:tc>
        <w:tc>
          <w:tcPr>
            <w:tcW w:w="990" w:type="dxa"/>
            <w:vAlign w:val="bottom"/>
          </w:tcPr>
          <w:p w14:paraId="211D954D" w14:textId="77777777" w:rsidR="00DA50A4" w:rsidRPr="003A2820" w:rsidRDefault="00DA50A4" w:rsidP="00F7298E">
            <w:pPr>
              <w:pBdr>
                <w:bottom w:val="single" w:sz="4" w:space="1" w:color="auto"/>
              </w:pBdr>
              <w:tabs>
                <w:tab w:val="decimal" w:pos="526"/>
              </w:tabs>
              <w:spacing w:line="260" w:lineRule="exact"/>
              <w:ind w:left="12" w:hanging="12"/>
              <w:rPr>
                <w:rFonts w:ascii="Arial" w:hAnsi="Arial" w:cs="Arial"/>
                <w:sz w:val="14"/>
                <w:szCs w:val="14"/>
              </w:rPr>
            </w:pPr>
            <w:r w:rsidRPr="003A2820">
              <w:rPr>
                <w:rFonts w:ascii="Arial" w:hAnsi="Arial" w:cs="Arial"/>
                <w:sz w:val="14"/>
                <w:szCs w:val="14"/>
              </w:rPr>
              <w:t>76.7</w:t>
            </w:r>
          </w:p>
        </w:tc>
        <w:tc>
          <w:tcPr>
            <w:tcW w:w="1080" w:type="dxa"/>
            <w:vAlign w:val="bottom"/>
          </w:tcPr>
          <w:p w14:paraId="06F57382" w14:textId="77777777" w:rsidR="00DA50A4" w:rsidRPr="003A2820" w:rsidRDefault="00DA50A4" w:rsidP="00F7298E">
            <w:pPr>
              <w:pBdr>
                <w:bottom w:val="single" w:sz="4" w:space="1" w:color="auto"/>
              </w:pBdr>
              <w:tabs>
                <w:tab w:val="decimal" w:pos="645"/>
              </w:tabs>
              <w:spacing w:line="260" w:lineRule="exact"/>
              <w:ind w:left="12" w:hanging="12"/>
              <w:rPr>
                <w:rFonts w:ascii="Arial" w:hAnsi="Arial" w:cs="Arial"/>
                <w:sz w:val="14"/>
                <w:szCs w:val="14"/>
              </w:rPr>
            </w:pPr>
            <w:r w:rsidRPr="003A2820">
              <w:rPr>
                <w:rFonts w:ascii="Arial" w:hAnsi="Arial" w:cs="Arial"/>
                <w:sz w:val="14"/>
                <w:szCs w:val="14"/>
              </w:rPr>
              <w:t>-</w:t>
            </w:r>
          </w:p>
        </w:tc>
        <w:tc>
          <w:tcPr>
            <w:tcW w:w="1170" w:type="dxa"/>
            <w:vAlign w:val="bottom"/>
          </w:tcPr>
          <w:p w14:paraId="115CEF1D" w14:textId="77777777" w:rsidR="00DA50A4" w:rsidRPr="003A2820" w:rsidRDefault="00DA50A4" w:rsidP="00F7298E">
            <w:pPr>
              <w:pBdr>
                <w:bottom w:val="single" w:sz="4" w:space="1" w:color="auto"/>
              </w:pBdr>
              <w:tabs>
                <w:tab w:val="decimal" w:pos="699"/>
              </w:tabs>
              <w:spacing w:line="260" w:lineRule="exact"/>
              <w:ind w:left="12" w:hanging="12"/>
              <w:rPr>
                <w:rFonts w:ascii="Arial" w:hAnsi="Arial" w:cs="Arial"/>
                <w:sz w:val="14"/>
                <w:szCs w:val="14"/>
              </w:rPr>
            </w:pPr>
            <w:r w:rsidRPr="003A2820">
              <w:rPr>
                <w:rFonts w:ascii="Arial" w:hAnsi="Arial" w:cs="Arial"/>
                <w:sz w:val="14"/>
                <w:szCs w:val="14"/>
              </w:rPr>
              <w:t>90.2</w:t>
            </w:r>
          </w:p>
        </w:tc>
        <w:tc>
          <w:tcPr>
            <w:tcW w:w="1170" w:type="dxa"/>
            <w:vAlign w:val="bottom"/>
          </w:tcPr>
          <w:p w14:paraId="354DD772" w14:textId="77777777" w:rsidR="00DA50A4" w:rsidRPr="003A2820" w:rsidRDefault="00DA50A4" w:rsidP="00F7298E">
            <w:pPr>
              <w:pBdr>
                <w:bottom w:val="single" w:sz="4" w:space="1" w:color="auto"/>
              </w:pBdr>
              <w:tabs>
                <w:tab w:val="decimal" w:pos="699"/>
              </w:tabs>
              <w:spacing w:line="260" w:lineRule="exact"/>
              <w:ind w:left="12" w:hanging="12"/>
              <w:rPr>
                <w:rFonts w:ascii="Arial" w:hAnsi="Arial" w:cs="Arial"/>
                <w:sz w:val="14"/>
                <w:szCs w:val="14"/>
              </w:rPr>
            </w:pPr>
            <w:r w:rsidRPr="003A2820">
              <w:rPr>
                <w:rFonts w:ascii="Arial" w:hAnsi="Arial" w:cs="Arial"/>
                <w:sz w:val="14"/>
                <w:szCs w:val="14"/>
              </w:rPr>
              <w:t>1,125.3</w:t>
            </w:r>
          </w:p>
        </w:tc>
        <w:tc>
          <w:tcPr>
            <w:tcW w:w="990" w:type="dxa"/>
            <w:vAlign w:val="bottom"/>
          </w:tcPr>
          <w:p w14:paraId="064EF4D4" w14:textId="77777777" w:rsidR="00DA50A4" w:rsidRPr="003A2820" w:rsidRDefault="00DA50A4" w:rsidP="00F7298E">
            <w:pPr>
              <w:pBdr>
                <w:bottom w:val="single" w:sz="4" w:space="1" w:color="auto"/>
              </w:pBdr>
              <w:tabs>
                <w:tab w:val="decimal" w:pos="526"/>
              </w:tabs>
              <w:spacing w:line="260" w:lineRule="exact"/>
              <w:ind w:left="12" w:hanging="12"/>
              <w:rPr>
                <w:rFonts w:ascii="Arial" w:hAnsi="Arial" w:cs="Arial"/>
                <w:sz w:val="14"/>
                <w:szCs w:val="14"/>
              </w:rPr>
            </w:pPr>
            <w:r w:rsidRPr="003A2820">
              <w:rPr>
                <w:rFonts w:ascii="Arial" w:hAnsi="Arial" w:cs="Arial"/>
                <w:sz w:val="14"/>
                <w:szCs w:val="14"/>
              </w:rPr>
              <w:t>1,292.2</w:t>
            </w:r>
          </w:p>
        </w:tc>
        <w:tc>
          <w:tcPr>
            <w:tcW w:w="1350" w:type="dxa"/>
            <w:vAlign w:val="bottom"/>
          </w:tcPr>
          <w:p w14:paraId="1E131646" w14:textId="77777777" w:rsidR="00DA50A4" w:rsidRPr="003A2820" w:rsidRDefault="00DA50A4" w:rsidP="00C5170B">
            <w:pPr>
              <w:spacing w:line="260" w:lineRule="exact"/>
              <w:ind w:left="12" w:firstLine="33"/>
              <w:jc w:val="center"/>
              <w:rPr>
                <w:rFonts w:ascii="Arial" w:hAnsi="Arial" w:cs="Arial"/>
                <w:sz w:val="14"/>
                <w:szCs w:val="14"/>
              </w:rPr>
            </w:pPr>
          </w:p>
        </w:tc>
      </w:tr>
      <w:tr w:rsidR="00DA50A4" w:rsidRPr="003A2820" w14:paraId="3C07A29D" w14:textId="77777777" w:rsidTr="006E0152">
        <w:trPr>
          <w:cantSplit/>
          <w:trHeight w:val="252"/>
        </w:trPr>
        <w:tc>
          <w:tcPr>
            <w:tcW w:w="2520" w:type="dxa"/>
            <w:vAlign w:val="bottom"/>
          </w:tcPr>
          <w:p w14:paraId="060C9CE2" w14:textId="77777777" w:rsidR="00DA50A4" w:rsidRPr="003A2820" w:rsidRDefault="00DA50A4" w:rsidP="00C5170B">
            <w:pPr>
              <w:tabs>
                <w:tab w:val="left" w:pos="900"/>
                <w:tab w:val="left" w:pos="1440"/>
                <w:tab w:val="left" w:pos="1980"/>
              </w:tabs>
              <w:spacing w:line="260" w:lineRule="exact"/>
              <w:rPr>
                <w:rFonts w:ascii="Arial" w:eastAsia="Arial Unicode MS" w:hAnsi="Arial" w:cs="Arial"/>
                <w:sz w:val="14"/>
                <w:szCs w:val="14"/>
                <w:u w:val="single"/>
              </w:rPr>
            </w:pPr>
            <w:r w:rsidRPr="003A2820">
              <w:rPr>
                <w:rFonts w:ascii="Arial" w:eastAsia="Arial Unicode MS" w:hAnsi="Arial" w:cs="Arial"/>
                <w:sz w:val="14"/>
                <w:szCs w:val="14"/>
                <w:u w:val="single"/>
              </w:rPr>
              <w:t>Financial liabilities</w:t>
            </w:r>
          </w:p>
        </w:tc>
        <w:tc>
          <w:tcPr>
            <w:tcW w:w="990" w:type="dxa"/>
            <w:vAlign w:val="bottom"/>
          </w:tcPr>
          <w:p w14:paraId="2CEB393C" w14:textId="77777777" w:rsidR="00DA50A4" w:rsidRPr="003A2820" w:rsidRDefault="00DA50A4" w:rsidP="00F7298E">
            <w:pPr>
              <w:tabs>
                <w:tab w:val="decimal" w:pos="526"/>
                <w:tab w:val="decimal" w:pos="702"/>
              </w:tabs>
              <w:spacing w:line="260" w:lineRule="exact"/>
              <w:ind w:hanging="12"/>
              <w:rPr>
                <w:rFonts w:ascii="Arial" w:eastAsia="Arial Unicode MS" w:hAnsi="Arial" w:cs="Arial"/>
                <w:b/>
                <w:bCs/>
                <w:sz w:val="14"/>
                <w:szCs w:val="14"/>
              </w:rPr>
            </w:pPr>
          </w:p>
        </w:tc>
        <w:tc>
          <w:tcPr>
            <w:tcW w:w="1080" w:type="dxa"/>
            <w:vAlign w:val="bottom"/>
          </w:tcPr>
          <w:p w14:paraId="56FF6FF0" w14:textId="77777777" w:rsidR="00DA50A4" w:rsidRPr="003A2820" w:rsidRDefault="00DA50A4" w:rsidP="00F7298E">
            <w:pPr>
              <w:tabs>
                <w:tab w:val="decimal" w:pos="645"/>
              </w:tabs>
              <w:spacing w:line="260" w:lineRule="exact"/>
              <w:ind w:left="12" w:hanging="12"/>
              <w:rPr>
                <w:rFonts w:ascii="Arial" w:hAnsi="Arial" w:cs="Arial"/>
                <w:sz w:val="14"/>
                <w:szCs w:val="14"/>
              </w:rPr>
            </w:pPr>
          </w:p>
        </w:tc>
        <w:tc>
          <w:tcPr>
            <w:tcW w:w="1170" w:type="dxa"/>
            <w:vAlign w:val="bottom"/>
          </w:tcPr>
          <w:p w14:paraId="20762C6C" w14:textId="77777777" w:rsidR="00DA50A4" w:rsidRPr="00F7298E" w:rsidRDefault="00DA50A4" w:rsidP="00F7298E">
            <w:pPr>
              <w:tabs>
                <w:tab w:val="decimal" w:pos="699"/>
              </w:tabs>
              <w:spacing w:line="260" w:lineRule="exact"/>
              <w:ind w:left="12" w:hanging="12"/>
              <w:rPr>
                <w:rFonts w:ascii="Arial" w:hAnsi="Arial" w:cs="Arial"/>
                <w:sz w:val="14"/>
                <w:szCs w:val="14"/>
              </w:rPr>
            </w:pPr>
          </w:p>
        </w:tc>
        <w:tc>
          <w:tcPr>
            <w:tcW w:w="1170" w:type="dxa"/>
            <w:vAlign w:val="bottom"/>
          </w:tcPr>
          <w:p w14:paraId="7092E3BA" w14:textId="77777777" w:rsidR="00DA50A4" w:rsidRPr="00F7298E" w:rsidRDefault="00DA50A4" w:rsidP="00F7298E">
            <w:pPr>
              <w:tabs>
                <w:tab w:val="decimal" w:pos="699"/>
              </w:tabs>
              <w:spacing w:line="260" w:lineRule="exact"/>
              <w:ind w:left="12" w:hanging="12"/>
              <w:rPr>
                <w:rFonts w:ascii="Arial" w:hAnsi="Arial" w:cs="Arial"/>
                <w:sz w:val="14"/>
                <w:szCs w:val="14"/>
              </w:rPr>
            </w:pPr>
          </w:p>
        </w:tc>
        <w:tc>
          <w:tcPr>
            <w:tcW w:w="990" w:type="dxa"/>
            <w:vAlign w:val="bottom"/>
          </w:tcPr>
          <w:p w14:paraId="4E375520" w14:textId="77777777" w:rsidR="00DA50A4" w:rsidRPr="003A2820" w:rsidRDefault="00DA50A4" w:rsidP="00F7298E">
            <w:pPr>
              <w:tabs>
                <w:tab w:val="decimal" w:pos="526"/>
              </w:tabs>
              <w:spacing w:line="260" w:lineRule="exact"/>
              <w:ind w:left="12" w:hanging="12"/>
              <w:rPr>
                <w:rFonts w:ascii="Arial" w:hAnsi="Arial" w:cs="Arial"/>
                <w:sz w:val="14"/>
                <w:szCs w:val="14"/>
              </w:rPr>
            </w:pPr>
          </w:p>
        </w:tc>
        <w:tc>
          <w:tcPr>
            <w:tcW w:w="1350" w:type="dxa"/>
            <w:vAlign w:val="bottom"/>
          </w:tcPr>
          <w:p w14:paraId="3BC97E86" w14:textId="77777777" w:rsidR="00DA50A4" w:rsidRPr="003A2820" w:rsidRDefault="00DA50A4" w:rsidP="00C5170B">
            <w:pPr>
              <w:spacing w:line="260" w:lineRule="exact"/>
              <w:jc w:val="center"/>
              <w:rPr>
                <w:rFonts w:ascii="Arial" w:eastAsia="Arial Unicode MS" w:hAnsi="Arial" w:cs="Arial"/>
                <w:b/>
                <w:bCs/>
                <w:sz w:val="14"/>
                <w:szCs w:val="14"/>
              </w:rPr>
            </w:pPr>
          </w:p>
        </w:tc>
      </w:tr>
      <w:tr w:rsidR="00DA50A4" w:rsidRPr="003A2820" w14:paraId="285AA645" w14:textId="77777777" w:rsidTr="006E0152">
        <w:trPr>
          <w:cantSplit/>
          <w:trHeight w:val="317"/>
        </w:trPr>
        <w:tc>
          <w:tcPr>
            <w:tcW w:w="2520" w:type="dxa"/>
            <w:vAlign w:val="bottom"/>
          </w:tcPr>
          <w:p w14:paraId="7CA59E6E" w14:textId="17AA9503" w:rsidR="00DA50A4" w:rsidRPr="003A2820" w:rsidRDefault="00DA50A4" w:rsidP="00C5170B">
            <w:pPr>
              <w:tabs>
                <w:tab w:val="left" w:pos="900"/>
                <w:tab w:val="left" w:pos="1440"/>
                <w:tab w:val="left" w:pos="1980"/>
              </w:tabs>
              <w:spacing w:line="260" w:lineRule="exact"/>
              <w:ind w:left="159" w:hanging="111"/>
              <w:rPr>
                <w:rFonts w:ascii="Arial" w:eastAsia="Arial Unicode MS" w:hAnsi="Arial" w:cs="Arial"/>
                <w:sz w:val="14"/>
                <w:szCs w:val="14"/>
              </w:rPr>
            </w:pPr>
            <w:r w:rsidRPr="003A2820">
              <w:rPr>
                <w:rFonts w:ascii="Arial" w:eastAsia="Arial Unicode MS" w:hAnsi="Arial" w:cs="Arial"/>
                <w:sz w:val="14"/>
                <w:szCs w:val="14"/>
              </w:rPr>
              <w:t>Short-term loans from</w:t>
            </w:r>
            <w:r w:rsidR="006E0152" w:rsidRPr="003A2820">
              <w:rPr>
                <w:rFonts w:ascii="Arial" w:eastAsia="Arial Unicode MS" w:hAnsi="Arial" w:cs="Arial"/>
                <w:sz w:val="14"/>
                <w:szCs w:val="14"/>
              </w:rPr>
              <w:t xml:space="preserve">                </w:t>
            </w:r>
            <w:r w:rsidRPr="003A2820">
              <w:rPr>
                <w:rFonts w:ascii="Arial" w:eastAsia="Arial Unicode MS" w:hAnsi="Arial" w:cs="Arial"/>
                <w:sz w:val="14"/>
                <w:szCs w:val="14"/>
              </w:rPr>
              <w:t xml:space="preserve">   financial institutions </w:t>
            </w:r>
          </w:p>
        </w:tc>
        <w:tc>
          <w:tcPr>
            <w:tcW w:w="990" w:type="dxa"/>
            <w:vAlign w:val="bottom"/>
          </w:tcPr>
          <w:p w14:paraId="78BBC9BC" w14:textId="77777777" w:rsidR="00DA50A4" w:rsidRPr="003A2820" w:rsidRDefault="00DA50A4" w:rsidP="00F7298E">
            <w:pPr>
              <w:tabs>
                <w:tab w:val="decimal" w:pos="526"/>
              </w:tabs>
              <w:spacing w:line="260" w:lineRule="exact"/>
              <w:ind w:left="12" w:hanging="12"/>
              <w:rPr>
                <w:rFonts w:ascii="Arial" w:hAnsi="Arial" w:cs="Arial"/>
                <w:sz w:val="14"/>
                <w:szCs w:val="14"/>
                <w:cs/>
              </w:rPr>
            </w:pPr>
            <w:r w:rsidRPr="003A2820">
              <w:rPr>
                <w:rFonts w:ascii="Arial" w:hAnsi="Arial" w:cs="Arial"/>
                <w:sz w:val="14"/>
                <w:szCs w:val="14"/>
              </w:rPr>
              <w:t>173.6</w:t>
            </w:r>
          </w:p>
        </w:tc>
        <w:tc>
          <w:tcPr>
            <w:tcW w:w="1080" w:type="dxa"/>
            <w:vAlign w:val="bottom"/>
          </w:tcPr>
          <w:p w14:paraId="5737212A" w14:textId="77777777" w:rsidR="00DA50A4" w:rsidRPr="003A2820" w:rsidRDefault="00DA50A4" w:rsidP="00F7298E">
            <w:pPr>
              <w:tabs>
                <w:tab w:val="decimal" w:pos="645"/>
              </w:tabs>
              <w:spacing w:line="260" w:lineRule="exact"/>
              <w:ind w:left="12" w:hanging="12"/>
              <w:rPr>
                <w:rFonts w:ascii="Arial" w:hAnsi="Arial" w:cs="Arial"/>
                <w:sz w:val="14"/>
                <w:szCs w:val="14"/>
              </w:rPr>
            </w:pPr>
            <w:r w:rsidRPr="003A2820">
              <w:rPr>
                <w:rFonts w:ascii="Arial" w:hAnsi="Arial" w:cs="Arial"/>
                <w:sz w:val="14"/>
                <w:szCs w:val="14"/>
              </w:rPr>
              <w:t>-</w:t>
            </w:r>
          </w:p>
        </w:tc>
        <w:tc>
          <w:tcPr>
            <w:tcW w:w="1170" w:type="dxa"/>
            <w:vAlign w:val="bottom"/>
          </w:tcPr>
          <w:p w14:paraId="79002970" w14:textId="77777777" w:rsidR="00DA50A4" w:rsidRPr="003A2820" w:rsidRDefault="00DA50A4" w:rsidP="00F7298E">
            <w:pPr>
              <w:tabs>
                <w:tab w:val="decimal" w:pos="789"/>
              </w:tabs>
              <w:spacing w:line="260" w:lineRule="exact"/>
              <w:ind w:left="12" w:hanging="12"/>
              <w:rPr>
                <w:rFonts w:ascii="Arial" w:hAnsi="Arial" w:cs="Arial"/>
                <w:sz w:val="14"/>
                <w:szCs w:val="14"/>
              </w:rPr>
            </w:pPr>
            <w:r w:rsidRPr="003A2820">
              <w:rPr>
                <w:rFonts w:ascii="Arial" w:hAnsi="Arial" w:cs="Arial"/>
                <w:sz w:val="14"/>
                <w:szCs w:val="14"/>
              </w:rPr>
              <w:t>-</w:t>
            </w:r>
          </w:p>
        </w:tc>
        <w:tc>
          <w:tcPr>
            <w:tcW w:w="1170" w:type="dxa"/>
            <w:vAlign w:val="bottom"/>
          </w:tcPr>
          <w:p w14:paraId="16429E15" w14:textId="77777777" w:rsidR="00DA50A4" w:rsidRPr="003A2820" w:rsidRDefault="00DA50A4" w:rsidP="00F7298E">
            <w:pPr>
              <w:tabs>
                <w:tab w:val="decimal" w:pos="796"/>
              </w:tabs>
              <w:spacing w:line="260" w:lineRule="exact"/>
              <w:ind w:left="12" w:hanging="12"/>
              <w:rPr>
                <w:rFonts w:ascii="Arial" w:hAnsi="Arial" w:cs="Arial"/>
                <w:sz w:val="14"/>
                <w:szCs w:val="14"/>
              </w:rPr>
            </w:pPr>
            <w:r w:rsidRPr="003A2820">
              <w:rPr>
                <w:rFonts w:ascii="Arial" w:hAnsi="Arial" w:cs="Arial"/>
                <w:sz w:val="14"/>
                <w:szCs w:val="14"/>
              </w:rPr>
              <w:t>-</w:t>
            </w:r>
          </w:p>
        </w:tc>
        <w:tc>
          <w:tcPr>
            <w:tcW w:w="990" w:type="dxa"/>
            <w:vAlign w:val="bottom"/>
          </w:tcPr>
          <w:p w14:paraId="14B750CA" w14:textId="77777777" w:rsidR="00DA50A4" w:rsidRPr="003A2820" w:rsidRDefault="00DA50A4" w:rsidP="00F7298E">
            <w:pPr>
              <w:tabs>
                <w:tab w:val="decimal" w:pos="526"/>
              </w:tabs>
              <w:spacing w:line="260" w:lineRule="exact"/>
              <w:ind w:left="12" w:hanging="12"/>
              <w:rPr>
                <w:rFonts w:ascii="Arial" w:hAnsi="Arial" w:cs="Arial"/>
                <w:sz w:val="14"/>
                <w:szCs w:val="14"/>
              </w:rPr>
            </w:pPr>
            <w:r w:rsidRPr="003A2820">
              <w:rPr>
                <w:rFonts w:ascii="Arial" w:hAnsi="Arial" w:cs="Arial"/>
                <w:sz w:val="14"/>
                <w:szCs w:val="14"/>
              </w:rPr>
              <w:t>173.6</w:t>
            </w:r>
          </w:p>
        </w:tc>
        <w:tc>
          <w:tcPr>
            <w:tcW w:w="1350" w:type="dxa"/>
            <w:vAlign w:val="bottom"/>
          </w:tcPr>
          <w:p w14:paraId="57A321F5" w14:textId="77777777" w:rsidR="00DA50A4" w:rsidRPr="003A2820" w:rsidRDefault="00DA50A4" w:rsidP="00C5170B">
            <w:pPr>
              <w:spacing w:line="260" w:lineRule="exact"/>
              <w:ind w:left="12" w:firstLine="33"/>
              <w:jc w:val="center"/>
              <w:rPr>
                <w:rFonts w:ascii="Arial" w:hAnsi="Arial" w:cs="Arial"/>
                <w:sz w:val="14"/>
                <w:szCs w:val="14"/>
              </w:rPr>
            </w:pPr>
            <w:r w:rsidRPr="003A2820">
              <w:rPr>
                <w:rFonts w:ascii="Arial" w:hAnsi="Arial" w:cs="Arial"/>
                <w:sz w:val="14"/>
                <w:szCs w:val="14"/>
              </w:rPr>
              <w:t>3.00 - 5.64</w:t>
            </w:r>
          </w:p>
        </w:tc>
      </w:tr>
      <w:tr w:rsidR="00DA50A4" w:rsidRPr="003A2820" w14:paraId="3510DB5C" w14:textId="77777777" w:rsidTr="006E0152">
        <w:trPr>
          <w:cantSplit/>
          <w:trHeight w:val="234"/>
        </w:trPr>
        <w:tc>
          <w:tcPr>
            <w:tcW w:w="2520" w:type="dxa"/>
            <w:vAlign w:val="bottom"/>
          </w:tcPr>
          <w:p w14:paraId="38A97EFB" w14:textId="428A9483" w:rsidR="00DA50A4" w:rsidRPr="003A2820" w:rsidRDefault="00DA50A4" w:rsidP="00C5170B">
            <w:pPr>
              <w:tabs>
                <w:tab w:val="left" w:pos="900"/>
                <w:tab w:val="left" w:pos="1440"/>
                <w:tab w:val="left" w:pos="1980"/>
              </w:tabs>
              <w:spacing w:line="260" w:lineRule="exact"/>
              <w:rPr>
                <w:rFonts w:ascii="Arial" w:eastAsia="Arial Unicode MS" w:hAnsi="Arial" w:cs="Arial"/>
                <w:sz w:val="14"/>
                <w:szCs w:val="14"/>
              </w:rPr>
            </w:pPr>
            <w:r w:rsidRPr="003A2820">
              <w:rPr>
                <w:rFonts w:ascii="Arial" w:eastAsia="Arial Unicode MS" w:hAnsi="Arial" w:cs="Arial"/>
                <w:sz w:val="14"/>
                <w:szCs w:val="14"/>
              </w:rPr>
              <w:t xml:space="preserve">Trade and other </w:t>
            </w:r>
            <w:r w:rsidR="006E0152" w:rsidRPr="003A2820">
              <w:rPr>
                <w:rFonts w:ascii="Arial" w:eastAsia="Arial Unicode MS" w:hAnsi="Arial" w:cs="Arial"/>
                <w:sz w:val="14"/>
                <w:szCs w:val="14"/>
              </w:rPr>
              <w:t xml:space="preserve">current </w:t>
            </w:r>
            <w:r w:rsidRPr="003A2820">
              <w:rPr>
                <w:rFonts w:ascii="Arial" w:eastAsia="Arial Unicode MS" w:hAnsi="Arial" w:cs="Arial"/>
                <w:sz w:val="14"/>
                <w:szCs w:val="14"/>
              </w:rPr>
              <w:t>payables</w:t>
            </w:r>
          </w:p>
        </w:tc>
        <w:tc>
          <w:tcPr>
            <w:tcW w:w="990" w:type="dxa"/>
            <w:vAlign w:val="bottom"/>
          </w:tcPr>
          <w:p w14:paraId="59793BD3" w14:textId="77777777" w:rsidR="00DA50A4" w:rsidRPr="003A2820" w:rsidRDefault="00DA50A4" w:rsidP="00F7298E">
            <w:pPr>
              <w:tabs>
                <w:tab w:val="decimal" w:pos="645"/>
              </w:tabs>
              <w:spacing w:line="260" w:lineRule="exact"/>
              <w:ind w:left="12" w:hanging="12"/>
              <w:rPr>
                <w:rFonts w:ascii="Arial" w:hAnsi="Arial" w:cs="Arial"/>
                <w:sz w:val="14"/>
                <w:szCs w:val="14"/>
              </w:rPr>
            </w:pPr>
            <w:r w:rsidRPr="003A2820">
              <w:rPr>
                <w:rFonts w:ascii="Arial" w:hAnsi="Arial" w:cs="Arial"/>
                <w:sz w:val="14"/>
                <w:szCs w:val="14"/>
              </w:rPr>
              <w:t>-</w:t>
            </w:r>
          </w:p>
        </w:tc>
        <w:tc>
          <w:tcPr>
            <w:tcW w:w="1080" w:type="dxa"/>
            <w:vAlign w:val="bottom"/>
          </w:tcPr>
          <w:p w14:paraId="1AF8E2EC" w14:textId="77777777" w:rsidR="00DA50A4" w:rsidRPr="003A2820" w:rsidRDefault="00DA50A4" w:rsidP="00F7298E">
            <w:pPr>
              <w:tabs>
                <w:tab w:val="decimal" w:pos="645"/>
              </w:tabs>
              <w:spacing w:line="260" w:lineRule="exact"/>
              <w:ind w:left="12" w:hanging="12"/>
              <w:rPr>
                <w:rFonts w:ascii="Arial" w:hAnsi="Arial" w:cs="Arial"/>
                <w:sz w:val="14"/>
                <w:szCs w:val="14"/>
              </w:rPr>
            </w:pPr>
            <w:r w:rsidRPr="003A2820">
              <w:rPr>
                <w:rFonts w:ascii="Arial" w:hAnsi="Arial" w:cs="Arial"/>
                <w:sz w:val="14"/>
                <w:szCs w:val="14"/>
              </w:rPr>
              <w:t>-</w:t>
            </w:r>
          </w:p>
        </w:tc>
        <w:tc>
          <w:tcPr>
            <w:tcW w:w="1170" w:type="dxa"/>
            <w:vAlign w:val="bottom"/>
          </w:tcPr>
          <w:p w14:paraId="59264655" w14:textId="77777777" w:rsidR="00DA50A4" w:rsidRPr="003A2820" w:rsidRDefault="00DA50A4" w:rsidP="00F7298E">
            <w:pPr>
              <w:tabs>
                <w:tab w:val="decimal" w:pos="789"/>
              </w:tabs>
              <w:spacing w:line="260" w:lineRule="exact"/>
              <w:ind w:left="12" w:hanging="12"/>
              <w:rPr>
                <w:rFonts w:ascii="Arial" w:hAnsi="Arial" w:cs="Arial"/>
                <w:sz w:val="14"/>
                <w:szCs w:val="14"/>
              </w:rPr>
            </w:pPr>
            <w:r w:rsidRPr="003A2820">
              <w:rPr>
                <w:rFonts w:ascii="Arial" w:hAnsi="Arial" w:cs="Arial"/>
                <w:sz w:val="14"/>
                <w:szCs w:val="14"/>
              </w:rPr>
              <w:t>-</w:t>
            </w:r>
          </w:p>
        </w:tc>
        <w:tc>
          <w:tcPr>
            <w:tcW w:w="1170" w:type="dxa"/>
            <w:vAlign w:val="bottom"/>
          </w:tcPr>
          <w:p w14:paraId="2C651979" w14:textId="77777777" w:rsidR="00DA50A4" w:rsidRPr="003A2820" w:rsidRDefault="00DA50A4" w:rsidP="00F7298E">
            <w:pPr>
              <w:tabs>
                <w:tab w:val="decimal" w:pos="699"/>
              </w:tabs>
              <w:spacing w:line="260" w:lineRule="exact"/>
              <w:ind w:left="12" w:hanging="12"/>
              <w:rPr>
                <w:rFonts w:ascii="Arial" w:hAnsi="Arial" w:cs="Arial"/>
                <w:sz w:val="14"/>
                <w:szCs w:val="14"/>
              </w:rPr>
            </w:pPr>
            <w:r w:rsidRPr="003A2820">
              <w:rPr>
                <w:rFonts w:ascii="Arial" w:hAnsi="Arial" w:cs="Arial"/>
                <w:sz w:val="14"/>
                <w:szCs w:val="14"/>
              </w:rPr>
              <w:t>1,062.8</w:t>
            </w:r>
          </w:p>
        </w:tc>
        <w:tc>
          <w:tcPr>
            <w:tcW w:w="990" w:type="dxa"/>
            <w:vAlign w:val="bottom"/>
          </w:tcPr>
          <w:p w14:paraId="3D8F14B1" w14:textId="77777777" w:rsidR="00DA50A4" w:rsidRPr="003A2820" w:rsidRDefault="00DA50A4" w:rsidP="00F7298E">
            <w:pPr>
              <w:tabs>
                <w:tab w:val="decimal" w:pos="526"/>
              </w:tabs>
              <w:spacing w:line="260" w:lineRule="exact"/>
              <w:ind w:left="12" w:hanging="12"/>
              <w:rPr>
                <w:rFonts w:ascii="Arial" w:hAnsi="Arial" w:cs="Arial"/>
                <w:sz w:val="14"/>
                <w:szCs w:val="14"/>
              </w:rPr>
            </w:pPr>
            <w:r w:rsidRPr="003A2820">
              <w:rPr>
                <w:rFonts w:ascii="Arial" w:hAnsi="Arial" w:cs="Arial"/>
                <w:sz w:val="14"/>
                <w:szCs w:val="14"/>
              </w:rPr>
              <w:t>1,062.8</w:t>
            </w:r>
          </w:p>
        </w:tc>
        <w:tc>
          <w:tcPr>
            <w:tcW w:w="1350" w:type="dxa"/>
            <w:vAlign w:val="bottom"/>
          </w:tcPr>
          <w:p w14:paraId="3519AD0F" w14:textId="77777777" w:rsidR="00DA50A4" w:rsidRPr="003A2820" w:rsidRDefault="00DA50A4" w:rsidP="00C5170B">
            <w:pPr>
              <w:spacing w:line="260" w:lineRule="exact"/>
              <w:ind w:left="12" w:firstLine="33"/>
              <w:jc w:val="center"/>
              <w:rPr>
                <w:rFonts w:ascii="Arial" w:hAnsi="Arial" w:cs="Arial"/>
                <w:sz w:val="14"/>
                <w:szCs w:val="14"/>
              </w:rPr>
            </w:pPr>
            <w:r w:rsidRPr="003A2820">
              <w:rPr>
                <w:rFonts w:ascii="Arial" w:hAnsi="Arial" w:cs="Arial"/>
                <w:sz w:val="14"/>
                <w:szCs w:val="14"/>
              </w:rPr>
              <w:t>-</w:t>
            </w:r>
          </w:p>
        </w:tc>
      </w:tr>
      <w:tr w:rsidR="00DA50A4" w:rsidRPr="003A2820" w14:paraId="2CD0E6D4" w14:textId="77777777" w:rsidTr="006E0152">
        <w:trPr>
          <w:cantSplit/>
          <w:trHeight w:val="180"/>
        </w:trPr>
        <w:tc>
          <w:tcPr>
            <w:tcW w:w="2520" w:type="dxa"/>
            <w:vAlign w:val="bottom"/>
          </w:tcPr>
          <w:p w14:paraId="62BC3A20" w14:textId="77777777" w:rsidR="00DA50A4" w:rsidRPr="003A2820" w:rsidRDefault="00DA50A4" w:rsidP="00C5170B">
            <w:pPr>
              <w:tabs>
                <w:tab w:val="left" w:pos="900"/>
                <w:tab w:val="left" w:pos="1440"/>
                <w:tab w:val="left" w:pos="1980"/>
              </w:tabs>
              <w:spacing w:line="260" w:lineRule="exact"/>
              <w:rPr>
                <w:rFonts w:ascii="Arial" w:eastAsia="Arial Unicode MS" w:hAnsi="Arial" w:cs="Arial"/>
                <w:sz w:val="14"/>
                <w:szCs w:val="14"/>
              </w:rPr>
            </w:pPr>
            <w:r w:rsidRPr="003A2820">
              <w:rPr>
                <w:rFonts w:ascii="Arial" w:eastAsia="Arial Unicode MS" w:hAnsi="Arial" w:cs="Arial"/>
                <w:sz w:val="14"/>
                <w:szCs w:val="14"/>
              </w:rPr>
              <w:t>Lease liabilities</w:t>
            </w:r>
          </w:p>
        </w:tc>
        <w:tc>
          <w:tcPr>
            <w:tcW w:w="990" w:type="dxa"/>
            <w:vAlign w:val="bottom"/>
          </w:tcPr>
          <w:p w14:paraId="6A0ED86E" w14:textId="77777777" w:rsidR="00DA50A4" w:rsidRPr="003A2820" w:rsidRDefault="00DA50A4" w:rsidP="00F7298E">
            <w:pPr>
              <w:tabs>
                <w:tab w:val="decimal" w:pos="526"/>
              </w:tabs>
              <w:spacing w:line="260" w:lineRule="exact"/>
              <w:ind w:left="12" w:hanging="12"/>
              <w:rPr>
                <w:rFonts w:ascii="Arial" w:hAnsi="Arial" w:cs="Arial"/>
                <w:sz w:val="14"/>
                <w:szCs w:val="14"/>
                <w:cs/>
              </w:rPr>
            </w:pPr>
            <w:r w:rsidRPr="003A2820">
              <w:rPr>
                <w:rFonts w:ascii="Arial" w:hAnsi="Arial" w:cs="Arial"/>
                <w:sz w:val="14"/>
                <w:szCs w:val="14"/>
              </w:rPr>
              <w:t>2.9</w:t>
            </w:r>
          </w:p>
        </w:tc>
        <w:tc>
          <w:tcPr>
            <w:tcW w:w="1080" w:type="dxa"/>
            <w:vAlign w:val="bottom"/>
          </w:tcPr>
          <w:p w14:paraId="5691E8FF" w14:textId="77777777" w:rsidR="00DA50A4" w:rsidRPr="003A2820" w:rsidRDefault="00DA50A4" w:rsidP="00F7298E">
            <w:pPr>
              <w:tabs>
                <w:tab w:val="decimal" w:pos="526"/>
              </w:tabs>
              <w:spacing w:line="260" w:lineRule="exact"/>
              <w:ind w:left="12" w:hanging="12"/>
              <w:rPr>
                <w:rFonts w:ascii="Arial" w:hAnsi="Arial" w:cs="Arial"/>
                <w:sz w:val="14"/>
                <w:szCs w:val="14"/>
              </w:rPr>
            </w:pPr>
            <w:r w:rsidRPr="003A2820">
              <w:rPr>
                <w:rFonts w:ascii="Arial" w:hAnsi="Arial" w:cs="Arial"/>
                <w:sz w:val="14"/>
                <w:szCs w:val="14"/>
              </w:rPr>
              <w:t>12.0</w:t>
            </w:r>
          </w:p>
        </w:tc>
        <w:tc>
          <w:tcPr>
            <w:tcW w:w="1170" w:type="dxa"/>
            <w:vAlign w:val="bottom"/>
          </w:tcPr>
          <w:p w14:paraId="36A47433" w14:textId="77777777" w:rsidR="00DA50A4" w:rsidRPr="003A2820" w:rsidRDefault="00DA50A4" w:rsidP="00F7298E">
            <w:pPr>
              <w:tabs>
                <w:tab w:val="decimal" w:pos="789"/>
              </w:tabs>
              <w:spacing w:line="260" w:lineRule="exact"/>
              <w:ind w:left="12" w:hanging="12"/>
              <w:rPr>
                <w:rFonts w:ascii="Arial" w:hAnsi="Arial" w:cs="Arial"/>
                <w:sz w:val="14"/>
                <w:szCs w:val="14"/>
              </w:rPr>
            </w:pPr>
            <w:r w:rsidRPr="003A2820">
              <w:rPr>
                <w:rFonts w:ascii="Arial" w:hAnsi="Arial" w:cs="Arial"/>
                <w:sz w:val="14"/>
                <w:szCs w:val="14"/>
              </w:rPr>
              <w:t>-</w:t>
            </w:r>
          </w:p>
        </w:tc>
        <w:tc>
          <w:tcPr>
            <w:tcW w:w="1170" w:type="dxa"/>
            <w:vAlign w:val="bottom"/>
          </w:tcPr>
          <w:p w14:paraId="5E0AA224" w14:textId="77777777" w:rsidR="00DA50A4" w:rsidRPr="003A2820" w:rsidRDefault="00DA50A4" w:rsidP="00F7298E">
            <w:pPr>
              <w:tabs>
                <w:tab w:val="decimal" w:pos="796"/>
              </w:tabs>
              <w:spacing w:line="260" w:lineRule="exact"/>
              <w:ind w:left="12" w:hanging="12"/>
              <w:rPr>
                <w:rFonts w:ascii="Arial" w:hAnsi="Arial" w:cs="Arial"/>
                <w:sz w:val="14"/>
                <w:szCs w:val="14"/>
              </w:rPr>
            </w:pPr>
            <w:r w:rsidRPr="003A2820">
              <w:rPr>
                <w:rFonts w:ascii="Arial" w:hAnsi="Arial" w:cs="Arial"/>
                <w:sz w:val="14"/>
                <w:szCs w:val="14"/>
              </w:rPr>
              <w:t>-</w:t>
            </w:r>
          </w:p>
        </w:tc>
        <w:tc>
          <w:tcPr>
            <w:tcW w:w="990" w:type="dxa"/>
            <w:vAlign w:val="bottom"/>
          </w:tcPr>
          <w:p w14:paraId="58FB2235" w14:textId="77777777" w:rsidR="00DA50A4" w:rsidRPr="003A2820" w:rsidRDefault="00DA50A4" w:rsidP="00F7298E">
            <w:pPr>
              <w:tabs>
                <w:tab w:val="decimal" w:pos="526"/>
              </w:tabs>
              <w:spacing w:line="260" w:lineRule="exact"/>
              <w:ind w:left="12" w:hanging="12"/>
              <w:rPr>
                <w:rFonts w:ascii="Arial" w:hAnsi="Arial" w:cs="Arial"/>
                <w:sz w:val="14"/>
                <w:szCs w:val="14"/>
              </w:rPr>
            </w:pPr>
            <w:r w:rsidRPr="003A2820">
              <w:rPr>
                <w:rFonts w:ascii="Arial" w:hAnsi="Arial" w:cs="Arial"/>
                <w:sz w:val="14"/>
                <w:szCs w:val="14"/>
              </w:rPr>
              <w:t>14.9</w:t>
            </w:r>
          </w:p>
        </w:tc>
        <w:tc>
          <w:tcPr>
            <w:tcW w:w="1350" w:type="dxa"/>
            <w:vAlign w:val="bottom"/>
          </w:tcPr>
          <w:p w14:paraId="355C3102" w14:textId="77777777" w:rsidR="00DA50A4" w:rsidRPr="003A2820" w:rsidRDefault="00DA50A4" w:rsidP="00C5170B">
            <w:pPr>
              <w:spacing w:line="260" w:lineRule="exact"/>
              <w:ind w:left="12" w:firstLine="33"/>
              <w:jc w:val="center"/>
              <w:rPr>
                <w:rFonts w:ascii="Arial" w:hAnsi="Arial" w:cs="Arial"/>
                <w:sz w:val="14"/>
                <w:szCs w:val="14"/>
              </w:rPr>
            </w:pPr>
            <w:r w:rsidRPr="003A2820">
              <w:rPr>
                <w:rFonts w:ascii="Arial" w:hAnsi="Arial" w:cs="Arial"/>
                <w:sz w:val="14"/>
                <w:szCs w:val="14"/>
              </w:rPr>
              <w:t>0.29 - 4.00</w:t>
            </w:r>
          </w:p>
        </w:tc>
      </w:tr>
      <w:tr w:rsidR="00DA50A4" w:rsidRPr="003A2820" w14:paraId="79AEB0FB" w14:textId="77777777" w:rsidTr="006E0152">
        <w:trPr>
          <w:cantSplit/>
          <w:trHeight w:val="180"/>
        </w:trPr>
        <w:tc>
          <w:tcPr>
            <w:tcW w:w="2520" w:type="dxa"/>
            <w:vAlign w:val="bottom"/>
          </w:tcPr>
          <w:p w14:paraId="65342955" w14:textId="77777777" w:rsidR="00DA50A4" w:rsidRPr="003A2820" w:rsidRDefault="00DA50A4" w:rsidP="00C5170B">
            <w:pPr>
              <w:tabs>
                <w:tab w:val="left" w:pos="900"/>
                <w:tab w:val="left" w:pos="1440"/>
                <w:tab w:val="left" w:pos="1980"/>
              </w:tabs>
              <w:spacing w:line="260" w:lineRule="exact"/>
              <w:rPr>
                <w:rFonts w:ascii="Arial" w:eastAsia="Arial Unicode MS" w:hAnsi="Arial" w:cs="Arial"/>
                <w:sz w:val="14"/>
                <w:szCs w:val="14"/>
              </w:rPr>
            </w:pPr>
            <w:r w:rsidRPr="003A2820">
              <w:rPr>
                <w:rFonts w:ascii="Arial" w:eastAsia="Arial Unicode MS" w:hAnsi="Arial" w:cs="Arial"/>
                <w:sz w:val="14"/>
                <w:szCs w:val="14"/>
              </w:rPr>
              <w:t>Long-term loan from related party</w:t>
            </w:r>
          </w:p>
        </w:tc>
        <w:tc>
          <w:tcPr>
            <w:tcW w:w="990" w:type="dxa"/>
            <w:vAlign w:val="bottom"/>
          </w:tcPr>
          <w:p w14:paraId="1D228550" w14:textId="77777777" w:rsidR="00DA50A4" w:rsidRPr="003A2820" w:rsidRDefault="00DA50A4" w:rsidP="00F7298E">
            <w:pPr>
              <w:tabs>
                <w:tab w:val="decimal" w:pos="645"/>
              </w:tabs>
              <w:spacing w:line="260" w:lineRule="exact"/>
              <w:ind w:left="12" w:hanging="12"/>
              <w:rPr>
                <w:rFonts w:ascii="Arial" w:hAnsi="Arial" w:cs="Arial"/>
                <w:sz w:val="14"/>
                <w:szCs w:val="14"/>
              </w:rPr>
            </w:pPr>
            <w:r w:rsidRPr="003A2820">
              <w:rPr>
                <w:rFonts w:ascii="Arial" w:hAnsi="Arial" w:cs="Arial"/>
                <w:sz w:val="14"/>
                <w:szCs w:val="14"/>
              </w:rPr>
              <w:t xml:space="preserve">            -</w:t>
            </w:r>
          </w:p>
        </w:tc>
        <w:tc>
          <w:tcPr>
            <w:tcW w:w="1080" w:type="dxa"/>
            <w:vAlign w:val="bottom"/>
          </w:tcPr>
          <w:p w14:paraId="506102F6" w14:textId="77777777" w:rsidR="00DA50A4" w:rsidRPr="003A2820" w:rsidRDefault="00DA50A4" w:rsidP="00F7298E">
            <w:pPr>
              <w:tabs>
                <w:tab w:val="decimal" w:pos="526"/>
              </w:tabs>
              <w:spacing w:line="260" w:lineRule="exact"/>
              <w:ind w:left="12" w:hanging="12"/>
              <w:rPr>
                <w:rFonts w:ascii="Arial" w:hAnsi="Arial" w:cs="Arial"/>
                <w:sz w:val="14"/>
                <w:szCs w:val="14"/>
              </w:rPr>
            </w:pPr>
            <w:r w:rsidRPr="003A2820">
              <w:rPr>
                <w:rFonts w:ascii="Arial" w:hAnsi="Arial" w:cs="Arial"/>
                <w:sz w:val="14"/>
                <w:szCs w:val="14"/>
              </w:rPr>
              <w:t>19.5</w:t>
            </w:r>
          </w:p>
        </w:tc>
        <w:tc>
          <w:tcPr>
            <w:tcW w:w="1170" w:type="dxa"/>
            <w:vAlign w:val="bottom"/>
          </w:tcPr>
          <w:p w14:paraId="34BB7A59" w14:textId="77777777" w:rsidR="00DA50A4" w:rsidRPr="003A2820" w:rsidRDefault="00DA50A4" w:rsidP="00F7298E">
            <w:pPr>
              <w:tabs>
                <w:tab w:val="decimal" w:pos="789"/>
              </w:tabs>
              <w:spacing w:line="260" w:lineRule="exact"/>
              <w:ind w:left="12" w:hanging="12"/>
              <w:rPr>
                <w:rFonts w:ascii="Arial" w:hAnsi="Arial" w:cs="Arial"/>
                <w:sz w:val="14"/>
                <w:szCs w:val="14"/>
              </w:rPr>
            </w:pPr>
            <w:r w:rsidRPr="003A2820">
              <w:rPr>
                <w:rFonts w:ascii="Arial" w:hAnsi="Arial" w:cs="Arial"/>
                <w:sz w:val="14"/>
                <w:szCs w:val="14"/>
              </w:rPr>
              <w:t>-</w:t>
            </w:r>
          </w:p>
        </w:tc>
        <w:tc>
          <w:tcPr>
            <w:tcW w:w="1170" w:type="dxa"/>
            <w:vAlign w:val="bottom"/>
          </w:tcPr>
          <w:p w14:paraId="17518027" w14:textId="77777777" w:rsidR="00DA50A4" w:rsidRPr="003A2820" w:rsidRDefault="00DA50A4" w:rsidP="00F7298E">
            <w:pPr>
              <w:tabs>
                <w:tab w:val="decimal" w:pos="796"/>
              </w:tabs>
              <w:spacing w:line="260" w:lineRule="exact"/>
              <w:ind w:left="12" w:hanging="12"/>
              <w:rPr>
                <w:rFonts w:ascii="Arial" w:hAnsi="Arial" w:cs="Arial"/>
                <w:sz w:val="14"/>
                <w:szCs w:val="14"/>
              </w:rPr>
            </w:pPr>
            <w:r w:rsidRPr="003A2820">
              <w:rPr>
                <w:rFonts w:ascii="Arial" w:hAnsi="Arial" w:cs="Arial"/>
                <w:sz w:val="14"/>
                <w:szCs w:val="14"/>
              </w:rPr>
              <w:t>-</w:t>
            </w:r>
          </w:p>
        </w:tc>
        <w:tc>
          <w:tcPr>
            <w:tcW w:w="990" w:type="dxa"/>
            <w:vAlign w:val="bottom"/>
          </w:tcPr>
          <w:p w14:paraId="2CAE0726" w14:textId="77777777" w:rsidR="00DA50A4" w:rsidRPr="003A2820" w:rsidRDefault="00DA50A4" w:rsidP="00F7298E">
            <w:pPr>
              <w:tabs>
                <w:tab w:val="decimal" w:pos="526"/>
              </w:tabs>
              <w:spacing w:line="260" w:lineRule="exact"/>
              <w:ind w:left="12" w:hanging="12"/>
              <w:rPr>
                <w:rFonts w:ascii="Arial" w:hAnsi="Arial" w:cs="Arial"/>
                <w:sz w:val="14"/>
                <w:szCs w:val="14"/>
              </w:rPr>
            </w:pPr>
            <w:r w:rsidRPr="003A2820">
              <w:rPr>
                <w:rFonts w:ascii="Arial" w:hAnsi="Arial" w:cs="Arial"/>
                <w:sz w:val="14"/>
                <w:szCs w:val="14"/>
              </w:rPr>
              <w:t>19.5</w:t>
            </w:r>
          </w:p>
        </w:tc>
        <w:tc>
          <w:tcPr>
            <w:tcW w:w="1350" w:type="dxa"/>
            <w:vAlign w:val="bottom"/>
          </w:tcPr>
          <w:p w14:paraId="2B551260" w14:textId="77777777" w:rsidR="00DA50A4" w:rsidRPr="003A2820" w:rsidRDefault="00DA50A4" w:rsidP="00C5170B">
            <w:pPr>
              <w:spacing w:line="260" w:lineRule="exact"/>
              <w:ind w:left="12" w:firstLine="33"/>
              <w:jc w:val="center"/>
              <w:rPr>
                <w:rFonts w:ascii="Arial" w:hAnsi="Arial" w:cs="Arial"/>
                <w:sz w:val="14"/>
                <w:szCs w:val="14"/>
              </w:rPr>
            </w:pPr>
            <w:r w:rsidRPr="003A2820">
              <w:rPr>
                <w:rFonts w:ascii="Arial" w:hAnsi="Arial" w:cs="Arial"/>
                <w:sz w:val="14"/>
                <w:szCs w:val="14"/>
              </w:rPr>
              <w:t>3.25</w:t>
            </w:r>
          </w:p>
        </w:tc>
      </w:tr>
      <w:tr w:rsidR="00DA50A4" w:rsidRPr="003A2820" w14:paraId="1202D426" w14:textId="77777777" w:rsidTr="006E0152">
        <w:trPr>
          <w:cantSplit/>
          <w:trHeight w:val="207"/>
        </w:trPr>
        <w:tc>
          <w:tcPr>
            <w:tcW w:w="2520" w:type="dxa"/>
            <w:vAlign w:val="bottom"/>
          </w:tcPr>
          <w:p w14:paraId="3DC891A8" w14:textId="77777777" w:rsidR="00DA50A4" w:rsidRPr="003A2820" w:rsidRDefault="00DA50A4" w:rsidP="00C5170B">
            <w:pPr>
              <w:tabs>
                <w:tab w:val="left" w:pos="900"/>
                <w:tab w:val="left" w:pos="1440"/>
                <w:tab w:val="left" w:pos="1980"/>
              </w:tabs>
              <w:spacing w:line="260" w:lineRule="exact"/>
              <w:rPr>
                <w:rFonts w:ascii="Arial" w:eastAsia="Arial Unicode MS" w:hAnsi="Arial" w:cs="Arial"/>
                <w:sz w:val="14"/>
                <w:szCs w:val="14"/>
              </w:rPr>
            </w:pPr>
            <w:r w:rsidRPr="003A2820">
              <w:rPr>
                <w:rFonts w:ascii="Arial" w:eastAsia="Arial Unicode MS" w:hAnsi="Arial" w:cs="Arial"/>
                <w:sz w:val="14"/>
                <w:szCs w:val="14"/>
              </w:rPr>
              <w:t>Long-term loans from financial</w:t>
            </w:r>
          </w:p>
        </w:tc>
        <w:tc>
          <w:tcPr>
            <w:tcW w:w="990" w:type="dxa"/>
          </w:tcPr>
          <w:p w14:paraId="5288B944" w14:textId="6E38C765" w:rsidR="00DA50A4" w:rsidRPr="003A2820" w:rsidRDefault="00235ADE" w:rsidP="00F7298E">
            <w:pPr>
              <w:tabs>
                <w:tab w:val="decimal" w:pos="645"/>
              </w:tabs>
              <w:spacing w:line="260" w:lineRule="exact"/>
              <w:ind w:left="12" w:hanging="12"/>
              <w:rPr>
                <w:rFonts w:ascii="Arial" w:hAnsi="Arial" w:cs="Arial"/>
                <w:sz w:val="14"/>
                <w:szCs w:val="14"/>
              </w:rPr>
            </w:pPr>
            <w:r>
              <w:rPr>
                <w:rFonts w:ascii="Arial" w:hAnsi="Arial" w:cs="Arial"/>
                <w:sz w:val="14"/>
                <w:szCs w:val="14"/>
              </w:rPr>
              <w:t>-</w:t>
            </w:r>
          </w:p>
        </w:tc>
        <w:tc>
          <w:tcPr>
            <w:tcW w:w="1080" w:type="dxa"/>
          </w:tcPr>
          <w:p w14:paraId="62383A5F" w14:textId="13466B6D" w:rsidR="00DA50A4" w:rsidRPr="003A2820" w:rsidRDefault="00235ADE" w:rsidP="00F7298E">
            <w:pPr>
              <w:tabs>
                <w:tab w:val="decimal" w:pos="645"/>
              </w:tabs>
              <w:spacing w:line="260" w:lineRule="exact"/>
              <w:ind w:left="12" w:hanging="12"/>
              <w:rPr>
                <w:rFonts w:ascii="Arial" w:hAnsi="Arial" w:cs="Arial"/>
                <w:sz w:val="14"/>
                <w:szCs w:val="14"/>
              </w:rPr>
            </w:pPr>
            <w:r>
              <w:rPr>
                <w:rFonts w:ascii="Arial" w:hAnsi="Arial" w:cs="Arial"/>
                <w:sz w:val="14"/>
                <w:szCs w:val="14"/>
              </w:rPr>
              <w:t>-</w:t>
            </w:r>
          </w:p>
        </w:tc>
        <w:tc>
          <w:tcPr>
            <w:tcW w:w="1170" w:type="dxa"/>
          </w:tcPr>
          <w:p w14:paraId="22243218" w14:textId="7CFCECD5" w:rsidR="00DA50A4" w:rsidRPr="003A2820" w:rsidRDefault="00235ADE" w:rsidP="00F7298E">
            <w:pPr>
              <w:tabs>
                <w:tab w:val="decimal" w:pos="699"/>
              </w:tabs>
              <w:spacing w:line="260" w:lineRule="exact"/>
              <w:ind w:left="12" w:hanging="12"/>
              <w:rPr>
                <w:rFonts w:ascii="Arial" w:hAnsi="Arial" w:cs="Arial"/>
                <w:sz w:val="14"/>
                <w:szCs w:val="14"/>
              </w:rPr>
            </w:pPr>
            <w:r>
              <w:rPr>
                <w:rFonts w:ascii="Arial" w:hAnsi="Arial" w:cs="Arial"/>
                <w:sz w:val="14"/>
                <w:szCs w:val="14"/>
              </w:rPr>
              <w:t>351.4</w:t>
            </w:r>
          </w:p>
        </w:tc>
        <w:tc>
          <w:tcPr>
            <w:tcW w:w="1170" w:type="dxa"/>
          </w:tcPr>
          <w:p w14:paraId="61A2858E" w14:textId="0E169454" w:rsidR="00DA50A4" w:rsidRPr="003A2820" w:rsidRDefault="00235ADE" w:rsidP="00F7298E">
            <w:pPr>
              <w:tabs>
                <w:tab w:val="decimal" w:pos="796"/>
              </w:tabs>
              <w:spacing w:line="260" w:lineRule="exact"/>
              <w:ind w:left="12" w:hanging="12"/>
              <w:rPr>
                <w:rFonts w:ascii="Arial" w:hAnsi="Arial" w:cs="Arial"/>
                <w:sz w:val="14"/>
                <w:szCs w:val="14"/>
              </w:rPr>
            </w:pPr>
            <w:r>
              <w:rPr>
                <w:rFonts w:ascii="Arial" w:hAnsi="Arial" w:cs="Arial"/>
                <w:sz w:val="14"/>
                <w:szCs w:val="14"/>
              </w:rPr>
              <w:t>-</w:t>
            </w:r>
          </w:p>
        </w:tc>
        <w:tc>
          <w:tcPr>
            <w:tcW w:w="990" w:type="dxa"/>
          </w:tcPr>
          <w:p w14:paraId="32EA7353" w14:textId="264509BB" w:rsidR="00DA50A4" w:rsidRPr="003A2820" w:rsidRDefault="00235ADE" w:rsidP="00F7298E">
            <w:pPr>
              <w:tabs>
                <w:tab w:val="decimal" w:pos="526"/>
              </w:tabs>
              <w:spacing w:line="260" w:lineRule="exact"/>
              <w:ind w:left="12" w:hanging="12"/>
              <w:rPr>
                <w:rFonts w:ascii="Arial" w:hAnsi="Arial" w:cstheme="minorBidi"/>
                <w:sz w:val="14"/>
                <w:szCs w:val="14"/>
              </w:rPr>
            </w:pPr>
            <w:r>
              <w:rPr>
                <w:rFonts w:ascii="Arial" w:hAnsi="Arial" w:cstheme="minorBidi"/>
                <w:sz w:val="14"/>
                <w:szCs w:val="14"/>
              </w:rPr>
              <w:t>351.4</w:t>
            </w:r>
          </w:p>
        </w:tc>
        <w:tc>
          <w:tcPr>
            <w:tcW w:w="1350" w:type="dxa"/>
            <w:vAlign w:val="bottom"/>
          </w:tcPr>
          <w:p w14:paraId="67570FB7" w14:textId="77777777" w:rsidR="00DA50A4" w:rsidRPr="003A2820" w:rsidRDefault="00DA50A4" w:rsidP="00C5170B">
            <w:pPr>
              <w:spacing w:line="260" w:lineRule="exact"/>
              <w:ind w:left="12" w:firstLine="33"/>
              <w:jc w:val="center"/>
              <w:rPr>
                <w:rFonts w:ascii="Arial" w:hAnsi="Arial" w:cs="Arial"/>
                <w:sz w:val="14"/>
                <w:szCs w:val="14"/>
              </w:rPr>
            </w:pPr>
            <w:r w:rsidRPr="003A2820">
              <w:rPr>
                <w:rFonts w:ascii="Arial" w:hAnsi="Arial" w:cs="Arial"/>
                <w:sz w:val="14"/>
                <w:szCs w:val="14"/>
              </w:rPr>
              <w:t xml:space="preserve">0.74 + 3 month </w:t>
            </w:r>
          </w:p>
        </w:tc>
      </w:tr>
      <w:tr w:rsidR="00DA50A4" w:rsidRPr="003A2820" w14:paraId="11BC1249" w14:textId="77777777" w:rsidTr="006E0152">
        <w:trPr>
          <w:cantSplit/>
          <w:trHeight w:val="317"/>
        </w:trPr>
        <w:tc>
          <w:tcPr>
            <w:tcW w:w="2520" w:type="dxa"/>
          </w:tcPr>
          <w:p w14:paraId="1191622A" w14:textId="3FBAB900" w:rsidR="00DA50A4" w:rsidRPr="003A2820" w:rsidRDefault="006E0152" w:rsidP="00C5170B">
            <w:pPr>
              <w:tabs>
                <w:tab w:val="left" w:pos="900"/>
                <w:tab w:val="left" w:pos="1440"/>
                <w:tab w:val="left" w:pos="1980"/>
              </w:tabs>
              <w:spacing w:line="260" w:lineRule="exact"/>
              <w:ind w:firstLine="159"/>
              <w:rPr>
                <w:rFonts w:ascii="Arial" w:eastAsia="Arial Unicode MS" w:hAnsi="Arial" w:cs="Arial"/>
                <w:sz w:val="14"/>
                <w:szCs w:val="14"/>
              </w:rPr>
            </w:pPr>
            <w:r w:rsidRPr="003A2820">
              <w:rPr>
                <w:rFonts w:ascii="Arial" w:eastAsia="Arial Unicode MS" w:hAnsi="Arial" w:cs="Arial"/>
                <w:sz w:val="14"/>
                <w:szCs w:val="14"/>
              </w:rPr>
              <w:t>i</w:t>
            </w:r>
            <w:r w:rsidR="00DA50A4" w:rsidRPr="003A2820">
              <w:rPr>
                <w:rFonts w:ascii="Arial" w:eastAsia="Arial Unicode MS" w:hAnsi="Arial" w:cs="Arial"/>
                <w:sz w:val="14"/>
                <w:szCs w:val="14"/>
              </w:rPr>
              <w:t>nstitutions</w:t>
            </w:r>
          </w:p>
        </w:tc>
        <w:tc>
          <w:tcPr>
            <w:tcW w:w="990" w:type="dxa"/>
          </w:tcPr>
          <w:p w14:paraId="4BA02263" w14:textId="77777777" w:rsidR="00DA50A4" w:rsidRDefault="00DA50A4" w:rsidP="00F7298E">
            <w:pPr>
              <w:pBdr>
                <w:bottom w:val="single" w:sz="4" w:space="1" w:color="auto"/>
              </w:pBdr>
              <w:tabs>
                <w:tab w:val="decimal" w:pos="526"/>
                <w:tab w:val="decimal" w:pos="645"/>
              </w:tabs>
              <w:spacing w:line="260" w:lineRule="exact"/>
              <w:ind w:left="12" w:hanging="12"/>
              <w:rPr>
                <w:rFonts w:ascii="Arial" w:hAnsi="Arial" w:cs="Arial"/>
                <w:sz w:val="14"/>
                <w:szCs w:val="14"/>
              </w:rPr>
            </w:pPr>
          </w:p>
          <w:p w14:paraId="045112CC" w14:textId="77777777" w:rsidR="00235ADE" w:rsidRPr="003A2820" w:rsidRDefault="00235ADE" w:rsidP="00F7298E">
            <w:pPr>
              <w:pBdr>
                <w:bottom w:val="single" w:sz="4" w:space="1" w:color="auto"/>
              </w:pBdr>
              <w:tabs>
                <w:tab w:val="decimal" w:pos="526"/>
                <w:tab w:val="decimal" w:pos="645"/>
              </w:tabs>
              <w:spacing w:line="260" w:lineRule="exact"/>
              <w:ind w:left="12" w:hanging="12"/>
              <w:rPr>
                <w:rFonts w:ascii="Arial" w:hAnsi="Arial" w:cs="Arial"/>
                <w:sz w:val="14"/>
                <w:szCs w:val="14"/>
              </w:rPr>
            </w:pPr>
          </w:p>
        </w:tc>
        <w:tc>
          <w:tcPr>
            <w:tcW w:w="1080" w:type="dxa"/>
          </w:tcPr>
          <w:p w14:paraId="43944FF3" w14:textId="77777777" w:rsidR="00DA50A4" w:rsidRDefault="00DA50A4" w:rsidP="00F7298E">
            <w:pPr>
              <w:pBdr>
                <w:bottom w:val="single" w:sz="4" w:space="1" w:color="auto"/>
              </w:pBdr>
              <w:tabs>
                <w:tab w:val="decimal" w:pos="526"/>
              </w:tabs>
              <w:spacing w:line="260" w:lineRule="exact"/>
              <w:ind w:left="12" w:hanging="12"/>
              <w:rPr>
                <w:rFonts w:ascii="Arial" w:hAnsi="Arial" w:cs="Arial"/>
                <w:sz w:val="14"/>
                <w:szCs w:val="14"/>
              </w:rPr>
            </w:pPr>
          </w:p>
          <w:p w14:paraId="10B74E6D" w14:textId="77777777" w:rsidR="00235ADE" w:rsidRPr="003A2820" w:rsidRDefault="00235ADE" w:rsidP="00F7298E">
            <w:pPr>
              <w:pBdr>
                <w:bottom w:val="single" w:sz="4" w:space="1" w:color="auto"/>
              </w:pBdr>
              <w:tabs>
                <w:tab w:val="decimal" w:pos="526"/>
              </w:tabs>
              <w:spacing w:line="260" w:lineRule="exact"/>
              <w:ind w:left="12" w:hanging="12"/>
              <w:rPr>
                <w:rFonts w:ascii="Arial" w:hAnsi="Arial" w:cs="Arial"/>
                <w:sz w:val="14"/>
                <w:szCs w:val="14"/>
              </w:rPr>
            </w:pPr>
          </w:p>
        </w:tc>
        <w:tc>
          <w:tcPr>
            <w:tcW w:w="1170" w:type="dxa"/>
          </w:tcPr>
          <w:p w14:paraId="44499A5C" w14:textId="77777777" w:rsidR="00DA50A4" w:rsidRDefault="00DA50A4" w:rsidP="00F7298E">
            <w:pPr>
              <w:pBdr>
                <w:bottom w:val="single" w:sz="4" w:space="1" w:color="auto"/>
              </w:pBdr>
              <w:tabs>
                <w:tab w:val="decimal" w:pos="699"/>
              </w:tabs>
              <w:spacing w:line="260" w:lineRule="exact"/>
              <w:ind w:left="12" w:hanging="12"/>
              <w:rPr>
                <w:rFonts w:ascii="Arial" w:hAnsi="Arial" w:cs="Arial"/>
                <w:sz w:val="14"/>
                <w:szCs w:val="14"/>
              </w:rPr>
            </w:pPr>
          </w:p>
          <w:p w14:paraId="6E45819A" w14:textId="77777777" w:rsidR="00235ADE" w:rsidRPr="003A2820" w:rsidRDefault="00235ADE" w:rsidP="00F7298E">
            <w:pPr>
              <w:pBdr>
                <w:bottom w:val="single" w:sz="4" w:space="1" w:color="auto"/>
              </w:pBdr>
              <w:tabs>
                <w:tab w:val="decimal" w:pos="699"/>
              </w:tabs>
              <w:spacing w:line="260" w:lineRule="exact"/>
              <w:ind w:left="12" w:hanging="12"/>
              <w:rPr>
                <w:rFonts w:ascii="Arial" w:hAnsi="Arial" w:cs="Arial"/>
                <w:sz w:val="14"/>
                <w:szCs w:val="14"/>
              </w:rPr>
            </w:pPr>
          </w:p>
        </w:tc>
        <w:tc>
          <w:tcPr>
            <w:tcW w:w="1170" w:type="dxa"/>
          </w:tcPr>
          <w:p w14:paraId="43E725D8" w14:textId="77777777" w:rsidR="00DA50A4" w:rsidRDefault="00DA50A4" w:rsidP="00F7298E">
            <w:pPr>
              <w:pBdr>
                <w:bottom w:val="single" w:sz="4" w:space="1" w:color="auto"/>
              </w:pBdr>
              <w:tabs>
                <w:tab w:val="decimal" w:pos="699"/>
                <w:tab w:val="decimal" w:pos="705"/>
              </w:tabs>
              <w:spacing w:line="260" w:lineRule="exact"/>
              <w:ind w:left="12" w:hanging="12"/>
              <w:rPr>
                <w:rFonts w:ascii="Arial" w:hAnsi="Arial" w:cs="Arial"/>
                <w:sz w:val="14"/>
                <w:szCs w:val="14"/>
              </w:rPr>
            </w:pPr>
          </w:p>
          <w:p w14:paraId="72E173FC" w14:textId="77777777" w:rsidR="00235ADE" w:rsidRPr="003A2820" w:rsidRDefault="00235ADE" w:rsidP="00F7298E">
            <w:pPr>
              <w:pBdr>
                <w:bottom w:val="single" w:sz="4" w:space="1" w:color="auto"/>
              </w:pBdr>
              <w:tabs>
                <w:tab w:val="decimal" w:pos="699"/>
                <w:tab w:val="decimal" w:pos="705"/>
              </w:tabs>
              <w:spacing w:line="260" w:lineRule="exact"/>
              <w:ind w:left="12" w:hanging="12"/>
              <w:rPr>
                <w:rFonts w:ascii="Arial" w:hAnsi="Arial" w:cs="Arial"/>
                <w:sz w:val="14"/>
                <w:szCs w:val="14"/>
              </w:rPr>
            </w:pPr>
          </w:p>
        </w:tc>
        <w:tc>
          <w:tcPr>
            <w:tcW w:w="990" w:type="dxa"/>
          </w:tcPr>
          <w:p w14:paraId="426FCEB3" w14:textId="77777777" w:rsidR="00DA50A4" w:rsidRDefault="00DA50A4" w:rsidP="00F7298E">
            <w:pPr>
              <w:pBdr>
                <w:bottom w:val="single" w:sz="4" w:space="1" w:color="auto"/>
              </w:pBdr>
              <w:tabs>
                <w:tab w:val="decimal" w:pos="526"/>
              </w:tabs>
              <w:spacing w:line="260" w:lineRule="exact"/>
              <w:ind w:left="12" w:hanging="12"/>
              <w:rPr>
                <w:rFonts w:ascii="Arial" w:hAnsi="Arial" w:cstheme="minorBidi"/>
                <w:sz w:val="14"/>
                <w:szCs w:val="14"/>
              </w:rPr>
            </w:pPr>
          </w:p>
          <w:p w14:paraId="7532139E" w14:textId="77777777" w:rsidR="00235ADE" w:rsidRPr="003A2820" w:rsidRDefault="00235ADE" w:rsidP="00F7298E">
            <w:pPr>
              <w:pBdr>
                <w:bottom w:val="single" w:sz="4" w:space="1" w:color="auto"/>
              </w:pBdr>
              <w:tabs>
                <w:tab w:val="decimal" w:pos="526"/>
              </w:tabs>
              <w:spacing w:line="260" w:lineRule="exact"/>
              <w:ind w:left="12" w:hanging="12"/>
              <w:rPr>
                <w:rFonts w:ascii="Arial" w:hAnsi="Arial" w:cs="Arial"/>
                <w:sz w:val="14"/>
                <w:szCs w:val="14"/>
              </w:rPr>
            </w:pPr>
          </w:p>
        </w:tc>
        <w:tc>
          <w:tcPr>
            <w:tcW w:w="1350" w:type="dxa"/>
            <w:vAlign w:val="bottom"/>
          </w:tcPr>
          <w:p w14:paraId="1D278F95" w14:textId="77777777" w:rsidR="00DA50A4" w:rsidRPr="003A2820" w:rsidRDefault="00DA50A4" w:rsidP="00C5170B">
            <w:pPr>
              <w:spacing w:line="260" w:lineRule="exact"/>
              <w:ind w:left="12" w:firstLine="33"/>
              <w:jc w:val="center"/>
              <w:rPr>
                <w:rFonts w:ascii="Arial" w:hAnsi="Arial" w:cs="Arial"/>
                <w:sz w:val="14"/>
                <w:szCs w:val="14"/>
              </w:rPr>
            </w:pPr>
            <w:r w:rsidRPr="003A2820">
              <w:rPr>
                <w:rFonts w:ascii="Arial" w:hAnsi="Arial" w:cs="Arial"/>
                <w:sz w:val="14"/>
                <w:szCs w:val="14"/>
              </w:rPr>
              <w:t>TAIFX3 rate and TAIBOR rate</w:t>
            </w:r>
          </w:p>
        </w:tc>
      </w:tr>
      <w:tr w:rsidR="00DA50A4" w:rsidRPr="003A2820" w14:paraId="70AB12EC" w14:textId="77777777" w:rsidTr="006E0152">
        <w:trPr>
          <w:cantSplit/>
          <w:trHeight w:val="198"/>
        </w:trPr>
        <w:tc>
          <w:tcPr>
            <w:tcW w:w="2520" w:type="dxa"/>
            <w:vAlign w:val="bottom"/>
          </w:tcPr>
          <w:p w14:paraId="7716351C" w14:textId="77777777" w:rsidR="00DA50A4" w:rsidRPr="003A2820" w:rsidRDefault="00DA50A4" w:rsidP="00C5170B">
            <w:pPr>
              <w:tabs>
                <w:tab w:val="left" w:pos="240"/>
              </w:tabs>
              <w:spacing w:line="260" w:lineRule="exact"/>
              <w:rPr>
                <w:rFonts w:ascii="Arial" w:eastAsia="Arial Unicode MS" w:hAnsi="Arial" w:cs="Arial"/>
                <w:sz w:val="14"/>
                <w:szCs w:val="14"/>
                <w:rtl/>
                <w:cs/>
              </w:rPr>
            </w:pPr>
          </w:p>
        </w:tc>
        <w:tc>
          <w:tcPr>
            <w:tcW w:w="990" w:type="dxa"/>
            <w:vAlign w:val="bottom"/>
          </w:tcPr>
          <w:p w14:paraId="2A007506" w14:textId="77777777" w:rsidR="00DA50A4" w:rsidRPr="003A2820" w:rsidRDefault="00DA50A4" w:rsidP="00F7298E">
            <w:pPr>
              <w:pBdr>
                <w:bottom w:val="single" w:sz="4" w:space="1" w:color="auto"/>
              </w:pBdr>
              <w:tabs>
                <w:tab w:val="decimal" w:pos="526"/>
              </w:tabs>
              <w:spacing w:line="260" w:lineRule="exact"/>
              <w:ind w:left="12" w:hanging="12"/>
              <w:rPr>
                <w:rFonts w:ascii="Arial" w:hAnsi="Arial" w:cs="Arial"/>
                <w:sz w:val="14"/>
                <w:szCs w:val="14"/>
              </w:rPr>
            </w:pPr>
            <w:r w:rsidRPr="003A2820">
              <w:rPr>
                <w:rFonts w:ascii="Arial" w:hAnsi="Arial" w:cs="Arial"/>
                <w:sz w:val="14"/>
                <w:szCs w:val="14"/>
              </w:rPr>
              <w:t>176.5</w:t>
            </w:r>
          </w:p>
        </w:tc>
        <w:tc>
          <w:tcPr>
            <w:tcW w:w="1080" w:type="dxa"/>
            <w:vAlign w:val="bottom"/>
          </w:tcPr>
          <w:p w14:paraId="6E9638C6" w14:textId="77777777" w:rsidR="00DA50A4" w:rsidRPr="003A2820" w:rsidRDefault="00DA50A4" w:rsidP="00F7298E">
            <w:pPr>
              <w:pBdr>
                <w:bottom w:val="single" w:sz="4" w:space="1" w:color="auto"/>
              </w:pBdr>
              <w:tabs>
                <w:tab w:val="decimal" w:pos="526"/>
              </w:tabs>
              <w:spacing w:line="260" w:lineRule="exact"/>
              <w:ind w:left="12" w:hanging="12"/>
              <w:rPr>
                <w:rFonts w:ascii="Arial" w:hAnsi="Arial" w:cs="Arial"/>
                <w:sz w:val="14"/>
                <w:szCs w:val="14"/>
              </w:rPr>
            </w:pPr>
            <w:r w:rsidRPr="003A2820">
              <w:rPr>
                <w:rFonts w:ascii="Arial" w:hAnsi="Arial" w:cs="Arial"/>
                <w:sz w:val="14"/>
                <w:szCs w:val="14"/>
              </w:rPr>
              <w:t>31.5</w:t>
            </w:r>
          </w:p>
        </w:tc>
        <w:tc>
          <w:tcPr>
            <w:tcW w:w="1170" w:type="dxa"/>
            <w:vAlign w:val="bottom"/>
          </w:tcPr>
          <w:p w14:paraId="140CFCB8" w14:textId="77777777" w:rsidR="00DA50A4" w:rsidRPr="003A2820" w:rsidRDefault="00DA50A4" w:rsidP="00F7298E">
            <w:pPr>
              <w:pBdr>
                <w:bottom w:val="single" w:sz="4" w:space="1" w:color="auto"/>
              </w:pBdr>
              <w:tabs>
                <w:tab w:val="decimal" w:pos="699"/>
              </w:tabs>
              <w:spacing w:line="260" w:lineRule="exact"/>
              <w:ind w:left="12" w:hanging="12"/>
              <w:rPr>
                <w:rFonts w:ascii="Arial" w:hAnsi="Arial" w:cs="Arial"/>
                <w:sz w:val="14"/>
                <w:szCs w:val="14"/>
              </w:rPr>
            </w:pPr>
            <w:r w:rsidRPr="003A2820">
              <w:rPr>
                <w:rFonts w:ascii="Arial" w:hAnsi="Arial" w:cs="Arial"/>
                <w:sz w:val="14"/>
                <w:szCs w:val="14"/>
              </w:rPr>
              <w:t>351.4</w:t>
            </w:r>
          </w:p>
        </w:tc>
        <w:tc>
          <w:tcPr>
            <w:tcW w:w="1170" w:type="dxa"/>
            <w:vAlign w:val="bottom"/>
          </w:tcPr>
          <w:p w14:paraId="5147CAD3" w14:textId="77777777" w:rsidR="00DA50A4" w:rsidRPr="003A2820" w:rsidRDefault="00DA50A4" w:rsidP="00F7298E">
            <w:pPr>
              <w:pBdr>
                <w:bottom w:val="single" w:sz="4" w:space="1" w:color="auto"/>
              </w:pBdr>
              <w:tabs>
                <w:tab w:val="decimal" w:pos="699"/>
              </w:tabs>
              <w:spacing w:line="260" w:lineRule="exact"/>
              <w:ind w:left="12" w:hanging="12"/>
              <w:rPr>
                <w:rFonts w:ascii="Arial" w:hAnsi="Arial" w:cs="Arial"/>
                <w:sz w:val="14"/>
                <w:szCs w:val="14"/>
              </w:rPr>
            </w:pPr>
            <w:r w:rsidRPr="003A2820">
              <w:rPr>
                <w:rFonts w:ascii="Arial" w:hAnsi="Arial" w:cs="Arial"/>
                <w:sz w:val="14"/>
                <w:szCs w:val="14"/>
              </w:rPr>
              <w:t>1,062.8</w:t>
            </w:r>
          </w:p>
        </w:tc>
        <w:tc>
          <w:tcPr>
            <w:tcW w:w="990" w:type="dxa"/>
            <w:vAlign w:val="bottom"/>
          </w:tcPr>
          <w:p w14:paraId="4A3CF265" w14:textId="77777777" w:rsidR="00DA50A4" w:rsidRPr="003A2820" w:rsidRDefault="00DA50A4" w:rsidP="00F7298E">
            <w:pPr>
              <w:pBdr>
                <w:bottom w:val="single" w:sz="4" w:space="1" w:color="auto"/>
              </w:pBdr>
              <w:tabs>
                <w:tab w:val="decimal" w:pos="526"/>
              </w:tabs>
              <w:spacing w:line="260" w:lineRule="exact"/>
              <w:ind w:left="12" w:hanging="12"/>
              <w:rPr>
                <w:rFonts w:ascii="Arial" w:hAnsi="Arial" w:cs="Arial"/>
                <w:sz w:val="14"/>
                <w:szCs w:val="14"/>
              </w:rPr>
            </w:pPr>
            <w:r w:rsidRPr="003A2820">
              <w:rPr>
                <w:rFonts w:ascii="Arial" w:hAnsi="Arial" w:cs="Arial"/>
                <w:sz w:val="14"/>
                <w:szCs w:val="14"/>
              </w:rPr>
              <w:t>1,622.2</w:t>
            </w:r>
          </w:p>
        </w:tc>
        <w:tc>
          <w:tcPr>
            <w:tcW w:w="1350" w:type="dxa"/>
            <w:vAlign w:val="bottom"/>
          </w:tcPr>
          <w:p w14:paraId="1F2BDC31" w14:textId="77777777" w:rsidR="00DA50A4" w:rsidRPr="003A2820" w:rsidRDefault="00DA50A4" w:rsidP="00C5170B">
            <w:pPr>
              <w:spacing w:line="260" w:lineRule="exact"/>
              <w:ind w:left="12" w:firstLine="33"/>
              <w:jc w:val="center"/>
              <w:rPr>
                <w:rFonts w:ascii="Arial" w:hAnsi="Arial" w:cs="Arial"/>
                <w:sz w:val="14"/>
                <w:szCs w:val="14"/>
              </w:rPr>
            </w:pPr>
          </w:p>
        </w:tc>
      </w:tr>
    </w:tbl>
    <w:p w14:paraId="7F3B02C0" w14:textId="029E93DB" w:rsidR="00DA50A4" w:rsidRPr="003A2820" w:rsidRDefault="00DA50A4" w:rsidP="00DA50A4">
      <w:pPr>
        <w:spacing w:line="360" w:lineRule="exact"/>
        <w:ind w:left="547" w:right="-187"/>
        <w:jc w:val="right"/>
        <w:rPr>
          <w:rFonts w:ascii="Arial" w:eastAsia="Arial Unicode MS" w:hAnsi="Arial" w:cs="Arial"/>
          <w:sz w:val="14"/>
          <w:szCs w:val="14"/>
        </w:rPr>
      </w:pPr>
      <w:r w:rsidRPr="003A2820">
        <w:rPr>
          <w:rFonts w:ascii="Arial" w:eastAsia="Arial Unicode MS" w:hAnsi="Arial" w:cs="Arial"/>
          <w:sz w:val="14"/>
          <w:szCs w:val="14"/>
        </w:rPr>
        <w:t>(Unit: Million Baht)</w:t>
      </w:r>
    </w:p>
    <w:tbl>
      <w:tblPr>
        <w:tblW w:w="9270" w:type="dxa"/>
        <w:tblInd w:w="450" w:type="dxa"/>
        <w:tblLayout w:type="fixed"/>
        <w:tblLook w:val="0000" w:firstRow="0" w:lastRow="0" w:firstColumn="0" w:lastColumn="0" w:noHBand="0" w:noVBand="0"/>
      </w:tblPr>
      <w:tblGrid>
        <w:gridCol w:w="2520"/>
        <w:gridCol w:w="990"/>
        <w:gridCol w:w="1080"/>
        <w:gridCol w:w="1170"/>
        <w:gridCol w:w="1170"/>
        <w:gridCol w:w="990"/>
        <w:gridCol w:w="331"/>
        <w:gridCol w:w="1019"/>
      </w:tblGrid>
      <w:tr w:rsidR="00DA50A4" w:rsidRPr="003A2820" w14:paraId="142DBE7D" w14:textId="77777777" w:rsidTr="00C5170B">
        <w:trPr>
          <w:cantSplit/>
          <w:trHeight w:val="189"/>
        </w:trPr>
        <w:tc>
          <w:tcPr>
            <w:tcW w:w="2520" w:type="dxa"/>
            <w:vAlign w:val="bottom"/>
          </w:tcPr>
          <w:p w14:paraId="15E57996" w14:textId="77777777" w:rsidR="00DA50A4" w:rsidRPr="003A2820" w:rsidRDefault="00DA50A4" w:rsidP="0095335C">
            <w:pPr>
              <w:spacing w:line="260" w:lineRule="exact"/>
              <w:jc w:val="center"/>
              <w:rPr>
                <w:rFonts w:ascii="Arial" w:eastAsia="Arial Unicode MS" w:hAnsi="Arial" w:cs="Arial"/>
                <w:sz w:val="14"/>
                <w:szCs w:val="14"/>
              </w:rPr>
            </w:pPr>
          </w:p>
        </w:tc>
        <w:tc>
          <w:tcPr>
            <w:tcW w:w="6750" w:type="dxa"/>
            <w:gridSpan w:val="7"/>
            <w:vAlign w:val="bottom"/>
          </w:tcPr>
          <w:p w14:paraId="1F763075" w14:textId="33D0FDC1" w:rsidR="00DA50A4" w:rsidRPr="003A2820" w:rsidRDefault="00DA50A4" w:rsidP="0095335C">
            <w:pPr>
              <w:pBdr>
                <w:bottom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As at 31 December 2024</w:t>
            </w:r>
          </w:p>
        </w:tc>
      </w:tr>
      <w:tr w:rsidR="00DA50A4" w:rsidRPr="003A2820" w14:paraId="1BF01197" w14:textId="77777777" w:rsidTr="00C5170B">
        <w:trPr>
          <w:cantSplit/>
          <w:trHeight w:val="189"/>
        </w:trPr>
        <w:tc>
          <w:tcPr>
            <w:tcW w:w="2520" w:type="dxa"/>
            <w:vAlign w:val="bottom"/>
          </w:tcPr>
          <w:p w14:paraId="39F18DEA" w14:textId="77777777" w:rsidR="00DA50A4" w:rsidRPr="003A2820" w:rsidRDefault="00DA50A4" w:rsidP="0095335C">
            <w:pPr>
              <w:spacing w:line="260" w:lineRule="exact"/>
              <w:jc w:val="center"/>
              <w:rPr>
                <w:rFonts w:ascii="Arial" w:eastAsia="Arial Unicode MS" w:hAnsi="Arial" w:cs="Arial"/>
                <w:sz w:val="14"/>
                <w:szCs w:val="14"/>
              </w:rPr>
            </w:pPr>
          </w:p>
        </w:tc>
        <w:tc>
          <w:tcPr>
            <w:tcW w:w="6750" w:type="dxa"/>
            <w:gridSpan w:val="7"/>
            <w:vAlign w:val="bottom"/>
          </w:tcPr>
          <w:p w14:paraId="02DE0EF2" w14:textId="77777777" w:rsidR="00DA50A4" w:rsidRPr="003A2820" w:rsidRDefault="00DA50A4" w:rsidP="0095335C">
            <w:pPr>
              <w:pBdr>
                <w:bottom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Consolidated financial statements</w:t>
            </w:r>
          </w:p>
        </w:tc>
      </w:tr>
      <w:tr w:rsidR="00DA50A4" w:rsidRPr="003A2820" w14:paraId="2CD61274" w14:textId="77777777" w:rsidTr="00C5170B">
        <w:trPr>
          <w:gridAfter w:val="1"/>
          <w:wAfter w:w="1019" w:type="dxa"/>
          <w:cantSplit/>
          <w:trHeight w:val="189"/>
        </w:trPr>
        <w:tc>
          <w:tcPr>
            <w:tcW w:w="2520" w:type="dxa"/>
            <w:vAlign w:val="bottom"/>
          </w:tcPr>
          <w:p w14:paraId="63DF7FC2" w14:textId="77777777" w:rsidR="00DA50A4" w:rsidRPr="003A2820" w:rsidRDefault="00DA50A4" w:rsidP="0095335C">
            <w:pPr>
              <w:tabs>
                <w:tab w:val="left" w:pos="240"/>
              </w:tabs>
              <w:spacing w:line="260" w:lineRule="exact"/>
              <w:jc w:val="center"/>
              <w:rPr>
                <w:rFonts w:ascii="Arial" w:eastAsia="Arial Unicode MS" w:hAnsi="Arial" w:cs="Arial"/>
                <w:sz w:val="14"/>
                <w:szCs w:val="14"/>
              </w:rPr>
            </w:pPr>
          </w:p>
        </w:tc>
        <w:tc>
          <w:tcPr>
            <w:tcW w:w="2070" w:type="dxa"/>
            <w:gridSpan w:val="2"/>
            <w:vAlign w:val="bottom"/>
          </w:tcPr>
          <w:p w14:paraId="10352546" w14:textId="77777777" w:rsidR="00DA50A4" w:rsidRPr="003A2820" w:rsidRDefault="00DA50A4" w:rsidP="0095335C">
            <w:pPr>
              <w:pBdr>
                <w:bottom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Fixed interest rates</w:t>
            </w:r>
          </w:p>
        </w:tc>
        <w:tc>
          <w:tcPr>
            <w:tcW w:w="1170" w:type="dxa"/>
            <w:vAlign w:val="bottom"/>
          </w:tcPr>
          <w:p w14:paraId="61E3A234" w14:textId="77777777" w:rsidR="00DA50A4" w:rsidRPr="003A2820" w:rsidRDefault="00DA50A4" w:rsidP="0095335C">
            <w:pPr>
              <w:spacing w:line="260" w:lineRule="exact"/>
              <w:jc w:val="center"/>
              <w:rPr>
                <w:rFonts w:ascii="Arial" w:eastAsia="Arial Unicode MS" w:hAnsi="Arial" w:cs="Arial"/>
                <w:sz w:val="14"/>
                <w:szCs w:val="14"/>
              </w:rPr>
            </w:pPr>
          </w:p>
        </w:tc>
        <w:tc>
          <w:tcPr>
            <w:tcW w:w="1170" w:type="dxa"/>
            <w:vAlign w:val="bottom"/>
          </w:tcPr>
          <w:p w14:paraId="74D2926F" w14:textId="77777777" w:rsidR="00DA50A4" w:rsidRPr="003A2820" w:rsidRDefault="00DA50A4" w:rsidP="0095335C">
            <w:pPr>
              <w:spacing w:line="260" w:lineRule="exact"/>
              <w:jc w:val="center"/>
              <w:rPr>
                <w:rFonts w:ascii="Arial" w:eastAsia="Arial Unicode MS" w:hAnsi="Arial" w:cs="Arial"/>
                <w:sz w:val="14"/>
                <w:szCs w:val="14"/>
              </w:rPr>
            </w:pPr>
            <w:r w:rsidRPr="003A2820">
              <w:rPr>
                <w:rFonts w:ascii="Arial" w:eastAsia="Arial Unicode MS" w:hAnsi="Arial" w:cs="Arial"/>
                <w:sz w:val="14"/>
                <w:szCs w:val="14"/>
              </w:rPr>
              <w:t>Non-</w:t>
            </w:r>
          </w:p>
        </w:tc>
        <w:tc>
          <w:tcPr>
            <w:tcW w:w="990" w:type="dxa"/>
            <w:vAlign w:val="bottom"/>
          </w:tcPr>
          <w:p w14:paraId="4D489B98" w14:textId="77777777" w:rsidR="00DA50A4" w:rsidRPr="003A2820" w:rsidRDefault="00DA50A4" w:rsidP="0095335C">
            <w:pPr>
              <w:spacing w:line="260" w:lineRule="exact"/>
              <w:jc w:val="center"/>
              <w:rPr>
                <w:rFonts w:ascii="Arial" w:eastAsia="Arial Unicode MS" w:hAnsi="Arial" w:cs="Arial"/>
                <w:sz w:val="14"/>
                <w:szCs w:val="14"/>
              </w:rPr>
            </w:pPr>
          </w:p>
        </w:tc>
        <w:tc>
          <w:tcPr>
            <w:tcW w:w="331" w:type="dxa"/>
            <w:vAlign w:val="bottom"/>
          </w:tcPr>
          <w:p w14:paraId="7585E604" w14:textId="77777777" w:rsidR="00DA50A4" w:rsidRPr="003A2820" w:rsidRDefault="00DA50A4" w:rsidP="0095335C">
            <w:pPr>
              <w:spacing w:line="260" w:lineRule="exact"/>
              <w:jc w:val="center"/>
              <w:rPr>
                <w:rFonts w:ascii="Arial" w:eastAsia="Arial Unicode MS" w:hAnsi="Arial" w:cs="Arial"/>
                <w:sz w:val="14"/>
                <w:szCs w:val="14"/>
              </w:rPr>
            </w:pPr>
          </w:p>
        </w:tc>
      </w:tr>
      <w:tr w:rsidR="00DA50A4" w:rsidRPr="003A2820" w14:paraId="04E56C60" w14:textId="77777777" w:rsidTr="00C5170B">
        <w:trPr>
          <w:cantSplit/>
          <w:trHeight w:val="189"/>
        </w:trPr>
        <w:tc>
          <w:tcPr>
            <w:tcW w:w="2520" w:type="dxa"/>
            <w:vAlign w:val="bottom"/>
          </w:tcPr>
          <w:p w14:paraId="2B8EAE4E" w14:textId="77777777" w:rsidR="00DA50A4" w:rsidRPr="003A2820" w:rsidRDefault="00DA50A4" w:rsidP="0095335C">
            <w:pPr>
              <w:tabs>
                <w:tab w:val="left" w:pos="240"/>
              </w:tabs>
              <w:spacing w:line="260" w:lineRule="exact"/>
              <w:jc w:val="center"/>
              <w:rPr>
                <w:rFonts w:ascii="Arial" w:eastAsia="Arial Unicode MS" w:hAnsi="Arial" w:cs="Arial"/>
                <w:sz w:val="14"/>
                <w:szCs w:val="14"/>
              </w:rPr>
            </w:pPr>
          </w:p>
        </w:tc>
        <w:tc>
          <w:tcPr>
            <w:tcW w:w="990" w:type="dxa"/>
            <w:vAlign w:val="bottom"/>
          </w:tcPr>
          <w:p w14:paraId="1BC1A8BA" w14:textId="77777777" w:rsidR="00DA50A4" w:rsidRPr="003A2820" w:rsidRDefault="00DA50A4" w:rsidP="0095335C">
            <w:pPr>
              <w:spacing w:line="260" w:lineRule="exact"/>
              <w:jc w:val="center"/>
              <w:rPr>
                <w:rFonts w:ascii="Arial" w:eastAsia="Arial Unicode MS" w:hAnsi="Arial" w:cs="Arial"/>
                <w:sz w:val="14"/>
                <w:szCs w:val="14"/>
              </w:rPr>
            </w:pPr>
            <w:r w:rsidRPr="003A2820">
              <w:rPr>
                <w:rFonts w:ascii="Arial" w:eastAsia="Arial Unicode MS" w:hAnsi="Arial" w:cs="Arial"/>
                <w:sz w:val="14"/>
                <w:szCs w:val="14"/>
              </w:rPr>
              <w:t>Within</w:t>
            </w:r>
          </w:p>
        </w:tc>
        <w:tc>
          <w:tcPr>
            <w:tcW w:w="1080" w:type="dxa"/>
            <w:vAlign w:val="bottom"/>
          </w:tcPr>
          <w:p w14:paraId="6F72987F" w14:textId="77777777" w:rsidR="00DA50A4" w:rsidRPr="003A2820" w:rsidRDefault="00DA50A4" w:rsidP="0095335C">
            <w:pPr>
              <w:spacing w:line="260" w:lineRule="exact"/>
              <w:jc w:val="center"/>
              <w:rPr>
                <w:rFonts w:ascii="Arial" w:eastAsia="Arial Unicode MS" w:hAnsi="Arial" w:cs="Arial"/>
                <w:sz w:val="14"/>
                <w:szCs w:val="14"/>
              </w:rPr>
            </w:pPr>
          </w:p>
        </w:tc>
        <w:tc>
          <w:tcPr>
            <w:tcW w:w="1170" w:type="dxa"/>
            <w:vAlign w:val="bottom"/>
          </w:tcPr>
          <w:p w14:paraId="1A51316E" w14:textId="77777777" w:rsidR="00DA50A4" w:rsidRPr="003A2820" w:rsidRDefault="00DA50A4" w:rsidP="0095335C">
            <w:pPr>
              <w:spacing w:line="260" w:lineRule="exact"/>
              <w:jc w:val="center"/>
              <w:rPr>
                <w:rFonts w:ascii="Arial" w:eastAsia="Arial Unicode MS" w:hAnsi="Arial" w:cs="Arial"/>
                <w:sz w:val="14"/>
                <w:szCs w:val="14"/>
              </w:rPr>
            </w:pPr>
            <w:r w:rsidRPr="003A2820">
              <w:rPr>
                <w:rFonts w:ascii="Arial" w:eastAsia="Arial Unicode MS" w:hAnsi="Arial" w:cs="Arial"/>
                <w:sz w:val="14"/>
                <w:szCs w:val="14"/>
              </w:rPr>
              <w:t>Floating</w:t>
            </w:r>
          </w:p>
        </w:tc>
        <w:tc>
          <w:tcPr>
            <w:tcW w:w="1170" w:type="dxa"/>
            <w:vAlign w:val="bottom"/>
          </w:tcPr>
          <w:p w14:paraId="37E21504" w14:textId="77777777" w:rsidR="00DA50A4" w:rsidRPr="003A2820" w:rsidRDefault="00DA50A4" w:rsidP="0095335C">
            <w:pPr>
              <w:spacing w:line="260" w:lineRule="exact"/>
              <w:jc w:val="center"/>
              <w:rPr>
                <w:rFonts w:ascii="Arial" w:eastAsia="Arial Unicode MS" w:hAnsi="Arial" w:cs="Arial"/>
                <w:sz w:val="14"/>
                <w:szCs w:val="14"/>
              </w:rPr>
            </w:pPr>
            <w:r w:rsidRPr="003A2820">
              <w:rPr>
                <w:rFonts w:ascii="Arial" w:eastAsia="Arial Unicode MS" w:hAnsi="Arial" w:cs="Arial"/>
                <w:sz w:val="14"/>
                <w:szCs w:val="14"/>
              </w:rPr>
              <w:t>interest</w:t>
            </w:r>
          </w:p>
        </w:tc>
        <w:tc>
          <w:tcPr>
            <w:tcW w:w="990" w:type="dxa"/>
            <w:vAlign w:val="bottom"/>
          </w:tcPr>
          <w:p w14:paraId="774CFBF0" w14:textId="77777777" w:rsidR="00DA50A4" w:rsidRPr="003A2820" w:rsidRDefault="00DA50A4" w:rsidP="0095335C">
            <w:pPr>
              <w:spacing w:line="260" w:lineRule="exact"/>
              <w:jc w:val="center"/>
              <w:rPr>
                <w:rFonts w:ascii="Arial" w:eastAsia="Arial Unicode MS" w:hAnsi="Arial" w:cs="Arial"/>
                <w:sz w:val="14"/>
                <w:szCs w:val="14"/>
              </w:rPr>
            </w:pPr>
          </w:p>
        </w:tc>
        <w:tc>
          <w:tcPr>
            <w:tcW w:w="1350" w:type="dxa"/>
            <w:gridSpan w:val="2"/>
            <w:vAlign w:val="bottom"/>
          </w:tcPr>
          <w:p w14:paraId="5F6A1CF2" w14:textId="77777777" w:rsidR="00DA50A4" w:rsidRPr="003A2820" w:rsidRDefault="00DA50A4" w:rsidP="0095335C">
            <w:pPr>
              <w:spacing w:line="260" w:lineRule="exact"/>
              <w:jc w:val="center"/>
              <w:rPr>
                <w:rFonts w:ascii="Arial" w:eastAsia="Arial Unicode MS" w:hAnsi="Arial" w:cs="Arial"/>
                <w:sz w:val="14"/>
                <w:szCs w:val="14"/>
              </w:rPr>
            </w:pPr>
            <w:r w:rsidRPr="003A2820">
              <w:rPr>
                <w:rFonts w:ascii="Arial" w:eastAsia="Arial Unicode MS" w:hAnsi="Arial" w:cs="Arial"/>
                <w:sz w:val="14"/>
                <w:szCs w:val="14"/>
              </w:rPr>
              <w:t>Effective</w:t>
            </w:r>
          </w:p>
        </w:tc>
      </w:tr>
      <w:tr w:rsidR="00DA50A4" w:rsidRPr="003A2820" w14:paraId="3B9F03CF" w14:textId="77777777" w:rsidTr="00C5170B">
        <w:trPr>
          <w:cantSplit/>
          <w:trHeight w:val="216"/>
        </w:trPr>
        <w:tc>
          <w:tcPr>
            <w:tcW w:w="2520" w:type="dxa"/>
            <w:vAlign w:val="bottom"/>
          </w:tcPr>
          <w:p w14:paraId="707B4709" w14:textId="77777777" w:rsidR="00DA50A4" w:rsidRPr="003A2820" w:rsidRDefault="00DA50A4" w:rsidP="0095335C">
            <w:pPr>
              <w:tabs>
                <w:tab w:val="left" w:pos="240"/>
              </w:tabs>
              <w:spacing w:line="260" w:lineRule="exact"/>
              <w:jc w:val="center"/>
              <w:rPr>
                <w:rFonts w:ascii="Arial" w:eastAsia="Arial Unicode MS" w:hAnsi="Arial" w:cs="Arial"/>
                <w:sz w:val="14"/>
                <w:szCs w:val="14"/>
              </w:rPr>
            </w:pPr>
          </w:p>
        </w:tc>
        <w:tc>
          <w:tcPr>
            <w:tcW w:w="990" w:type="dxa"/>
            <w:vAlign w:val="bottom"/>
          </w:tcPr>
          <w:p w14:paraId="44610BE5" w14:textId="77777777" w:rsidR="00DA50A4" w:rsidRPr="003A2820" w:rsidRDefault="00DA50A4" w:rsidP="0095335C">
            <w:pPr>
              <w:pBdr>
                <w:bottom w:val="single" w:sz="4" w:space="1" w:color="auto"/>
              </w:pBdr>
              <w:spacing w:line="260" w:lineRule="exact"/>
              <w:jc w:val="center"/>
              <w:rPr>
                <w:rFonts w:ascii="Arial" w:eastAsia="Arial Unicode MS" w:hAnsi="Arial" w:cs="Arial"/>
                <w:sz w:val="14"/>
                <w:szCs w:val="14"/>
                <w:cs/>
              </w:rPr>
            </w:pPr>
            <w:r w:rsidRPr="003A2820">
              <w:rPr>
                <w:rFonts w:ascii="Arial" w:eastAsia="Arial Unicode MS" w:hAnsi="Arial" w:cs="Arial"/>
                <w:sz w:val="14"/>
                <w:szCs w:val="14"/>
              </w:rPr>
              <w:t>1</w:t>
            </w:r>
            <w:r w:rsidRPr="003A2820">
              <w:rPr>
                <w:rFonts w:ascii="Arial" w:eastAsia="Arial Unicode MS" w:hAnsi="Arial" w:cs="Arial"/>
                <w:sz w:val="14"/>
                <w:szCs w:val="14"/>
                <w:cs/>
              </w:rPr>
              <w:t xml:space="preserve"> </w:t>
            </w:r>
            <w:r w:rsidRPr="003A2820">
              <w:rPr>
                <w:rFonts w:ascii="Arial" w:eastAsia="Arial Unicode MS" w:hAnsi="Arial" w:cs="Arial"/>
                <w:sz w:val="14"/>
                <w:szCs w:val="14"/>
              </w:rPr>
              <w:t>year</w:t>
            </w:r>
          </w:p>
        </w:tc>
        <w:tc>
          <w:tcPr>
            <w:tcW w:w="1080" w:type="dxa"/>
            <w:vAlign w:val="bottom"/>
          </w:tcPr>
          <w:p w14:paraId="5A12321F" w14:textId="77777777" w:rsidR="00DA50A4" w:rsidRPr="003A2820" w:rsidRDefault="00DA50A4" w:rsidP="0095335C">
            <w:pPr>
              <w:pBdr>
                <w:bottom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1 - 5 years</w:t>
            </w:r>
          </w:p>
        </w:tc>
        <w:tc>
          <w:tcPr>
            <w:tcW w:w="1170" w:type="dxa"/>
            <w:vAlign w:val="bottom"/>
          </w:tcPr>
          <w:p w14:paraId="0719B89D" w14:textId="77777777" w:rsidR="00DA50A4" w:rsidRPr="003A2820" w:rsidRDefault="00DA50A4" w:rsidP="0095335C">
            <w:pPr>
              <w:pBdr>
                <w:bottom w:val="single" w:sz="4" w:space="1" w:color="auto"/>
              </w:pBdr>
              <w:spacing w:line="260" w:lineRule="exact"/>
              <w:jc w:val="center"/>
              <w:rPr>
                <w:rFonts w:ascii="Arial" w:eastAsia="Arial Unicode MS" w:hAnsi="Arial" w:cs="Arial"/>
                <w:sz w:val="14"/>
                <w:szCs w:val="14"/>
                <w:cs/>
              </w:rPr>
            </w:pPr>
            <w:r w:rsidRPr="003A2820">
              <w:rPr>
                <w:rFonts w:ascii="Arial" w:eastAsia="Arial Unicode MS" w:hAnsi="Arial" w:cs="Arial"/>
                <w:sz w:val="14"/>
                <w:szCs w:val="14"/>
              </w:rPr>
              <w:t>interest rate</w:t>
            </w:r>
          </w:p>
        </w:tc>
        <w:tc>
          <w:tcPr>
            <w:tcW w:w="1170" w:type="dxa"/>
            <w:vAlign w:val="bottom"/>
          </w:tcPr>
          <w:p w14:paraId="00CC215A" w14:textId="77777777" w:rsidR="00DA50A4" w:rsidRPr="003A2820" w:rsidRDefault="00DA50A4" w:rsidP="0095335C">
            <w:pPr>
              <w:pBdr>
                <w:bottom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bearing</w:t>
            </w:r>
          </w:p>
        </w:tc>
        <w:tc>
          <w:tcPr>
            <w:tcW w:w="990" w:type="dxa"/>
            <w:vAlign w:val="bottom"/>
          </w:tcPr>
          <w:p w14:paraId="322823A8" w14:textId="77777777" w:rsidR="00DA50A4" w:rsidRPr="003A2820" w:rsidRDefault="00DA50A4" w:rsidP="0095335C">
            <w:pPr>
              <w:pBdr>
                <w:bottom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Total</w:t>
            </w:r>
          </w:p>
        </w:tc>
        <w:tc>
          <w:tcPr>
            <w:tcW w:w="1350" w:type="dxa"/>
            <w:gridSpan w:val="2"/>
            <w:vAlign w:val="bottom"/>
          </w:tcPr>
          <w:p w14:paraId="48ECB315" w14:textId="77777777" w:rsidR="00DA50A4" w:rsidRPr="003A2820" w:rsidRDefault="00DA50A4" w:rsidP="0095335C">
            <w:pPr>
              <w:pBdr>
                <w:bottom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interest rate</w:t>
            </w:r>
          </w:p>
        </w:tc>
      </w:tr>
      <w:tr w:rsidR="00DA50A4" w:rsidRPr="003A2820" w14:paraId="29131059" w14:textId="77777777" w:rsidTr="006E0152">
        <w:trPr>
          <w:cantSplit/>
          <w:trHeight w:val="216"/>
        </w:trPr>
        <w:tc>
          <w:tcPr>
            <w:tcW w:w="2520" w:type="dxa"/>
          </w:tcPr>
          <w:p w14:paraId="5E61EFD1" w14:textId="77777777" w:rsidR="00DA50A4" w:rsidRPr="003A2820" w:rsidRDefault="00DA50A4" w:rsidP="0095335C">
            <w:pPr>
              <w:tabs>
                <w:tab w:val="left" w:pos="240"/>
              </w:tabs>
              <w:spacing w:line="260" w:lineRule="exact"/>
              <w:jc w:val="thaiDistribute"/>
              <w:rPr>
                <w:rFonts w:ascii="Arial" w:eastAsia="Arial Unicode MS" w:hAnsi="Arial" w:cs="Arial"/>
                <w:sz w:val="14"/>
                <w:szCs w:val="14"/>
              </w:rPr>
            </w:pPr>
          </w:p>
        </w:tc>
        <w:tc>
          <w:tcPr>
            <w:tcW w:w="990" w:type="dxa"/>
          </w:tcPr>
          <w:p w14:paraId="6E3A1A09" w14:textId="77777777" w:rsidR="00DA50A4" w:rsidRPr="003A2820" w:rsidRDefault="00DA50A4" w:rsidP="0095335C">
            <w:pPr>
              <w:tabs>
                <w:tab w:val="decimal" w:pos="702"/>
              </w:tabs>
              <w:spacing w:line="260" w:lineRule="exact"/>
              <w:jc w:val="thaiDistribute"/>
              <w:rPr>
                <w:rFonts w:ascii="Arial" w:eastAsia="Arial Unicode MS" w:hAnsi="Arial" w:cs="Arial"/>
                <w:b/>
                <w:bCs/>
                <w:sz w:val="14"/>
                <w:szCs w:val="14"/>
              </w:rPr>
            </w:pPr>
          </w:p>
        </w:tc>
        <w:tc>
          <w:tcPr>
            <w:tcW w:w="1080" w:type="dxa"/>
          </w:tcPr>
          <w:p w14:paraId="4605C7CD" w14:textId="77777777" w:rsidR="00DA50A4" w:rsidRPr="003A2820" w:rsidRDefault="00DA50A4" w:rsidP="0095335C">
            <w:pPr>
              <w:spacing w:line="260" w:lineRule="exact"/>
              <w:jc w:val="thaiDistribute"/>
              <w:rPr>
                <w:rFonts w:ascii="Arial" w:eastAsia="Arial Unicode MS" w:hAnsi="Arial" w:cs="Arial"/>
                <w:b/>
                <w:bCs/>
                <w:sz w:val="14"/>
                <w:szCs w:val="14"/>
              </w:rPr>
            </w:pPr>
          </w:p>
        </w:tc>
        <w:tc>
          <w:tcPr>
            <w:tcW w:w="1170" w:type="dxa"/>
          </w:tcPr>
          <w:p w14:paraId="66CED91D" w14:textId="77777777" w:rsidR="00DA50A4" w:rsidRPr="003A2820" w:rsidRDefault="00DA50A4" w:rsidP="0095335C">
            <w:pPr>
              <w:spacing w:line="260" w:lineRule="exact"/>
              <w:jc w:val="thaiDistribute"/>
              <w:rPr>
                <w:rFonts w:ascii="Arial" w:eastAsia="Arial Unicode MS" w:hAnsi="Arial" w:cs="Arial"/>
                <w:b/>
                <w:bCs/>
                <w:sz w:val="14"/>
                <w:szCs w:val="14"/>
              </w:rPr>
            </w:pPr>
          </w:p>
        </w:tc>
        <w:tc>
          <w:tcPr>
            <w:tcW w:w="1170" w:type="dxa"/>
          </w:tcPr>
          <w:p w14:paraId="286C1EFA" w14:textId="77777777" w:rsidR="00DA50A4" w:rsidRPr="003A2820" w:rsidRDefault="00DA50A4" w:rsidP="0095335C">
            <w:pPr>
              <w:tabs>
                <w:tab w:val="decimal" w:pos="702"/>
              </w:tabs>
              <w:spacing w:line="260" w:lineRule="exact"/>
              <w:jc w:val="thaiDistribute"/>
              <w:rPr>
                <w:rFonts w:ascii="Arial" w:eastAsia="Arial Unicode MS" w:hAnsi="Arial" w:cs="Arial"/>
                <w:b/>
                <w:bCs/>
                <w:sz w:val="14"/>
                <w:szCs w:val="14"/>
              </w:rPr>
            </w:pPr>
          </w:p>
        </w:tc>
        <w:tc>
          <w:tcPr>
            <w:tcW w:w="990" w:type="dxa"/>
          </w:tcPr>
          <w:p w14:paraId="56ED36CF" w14:textId="77777777" w:rsidR="00DA50A4" w:rsidRPr="003A2820" w:rsidRDefault="00DA50A4" w:rsidP="0095335C">
            <w:pPr>
              <w:spacing w:line="260" w:lineRule="exact"/>
              <w:jc w:val="thaiDistribute"/>
              <w:rPr>
                <w:rFonts w:ascii="Arial" w:eastAsia="Arial Unicode MS" w:hAnsi="Arial" w:cs="Arial"/>
                <w:b/>
                <w:bCs/>
                <w:sz w:val="14"/>
                <w:szCs w:val="14"/>
              </w:rPr>
            </w:pPr>
          </w:p>
        </w:tc>
        <w:tc>
          <w:tcPr>
            <w:tcW w:w="1350" w:type="dxa"/>
            <w:gridSpan w:val="2"/>
            <w:vAlign w:val="bottom"/>
          </w:tcPr>
          <w:p w14:paraId="655C82CE" w14:textId="77777777" w:rsidR="00DA50A4" w:rsidRPr="003A2820" w:rsidRDefault="00DA50A4" w:rsidP="0095335C">
            <w:pPr>
              <w:spacing w:line="260" w:lineRule="exact"/>
              <w:jc w:val="center"/>
              <w:rPr>
                <w:rFonts w:ascii="Arial" w:eastAsia="Arial Unicode MS" w:hAnsi="Arial" w:cs="Arial"/>
                <w:sz w:val="14"/>
                <w:szCs w:val="14"/>
                <w:cs/>
              </w:rPr>
            </w:pPr>
            <w:r w:rsidRPr="003A2820">
              <w:rPr>
                <w:rFonts w:ascii="Arial" w:eastAsia="Arial Unicode MS" w:hAnsi="Arial" w:cs="Arial"/>
                <w:sz w:val="14"/>
                <w:szCs w:val="14"/>
              </w:rPr>
              <w:t>(% per annum)</w:t>
            </w:r>
          </w:p>
        </w:tc>
      </w:tr>
      <w:tr w:rsidR="00DA50A4" w:rsidRPr="003A2820" w14:paraId="1D1CA6F3" w14:textId="77777777" w:rsidTr="00C5170B">
        <w:trPr>
          <w:cantSplit/>
          <w:trHeight w:val="198"/>
        </w:trPr>
        <w:tc>
          <w:tcPr>
            <w:tcW w:w="2520" w:type="dxa"/>
            <w:vAlign w:val="bottom"/>
          </w:tcPr>
          <w:p w14:paraId="5B66F54E" w14:textId="77777777" w:rsidR="00DA50A4" w:rsidRPr="003A2820" w:rsidRDefault="00DA50A4" w:rsidP="0095335C">
            <w:pPr>
              <w:tabs>
                <w:tab w:val="left" w:pos="900"/>
                <w:tab w:val="left" w:pos="1440"/>
                <w:tab w:val="left" w:pos="1980"/>
              </w:tabs>
              <w:spacing w:line="260" w:lineRule="exact"/>
              <w:rPr>
                <w:rFonts w:ascii="Arial" w:eastAsia="Arial Unicode MS" w:hAnsi="Arial" w:cs="Arial"/>
                <w:sz w:val="14"/>
                <w:szCs w:val="14"/>
                <w:u w:val="single"/>
              </w:rPr>
            </w:pPr>
            <w:r w:rsidRPr="003A2820">
              <w:rPr>
                <w:rFonts w:ascii="Arial" w:eastAsia="Arial Unicode MS" w:hAnsi="Arial" w:cs="Arial"/>
                <w:sz w:val="14"/>
                <w:szCs w:val="14"/>
                <w:u w:val="single"/>
              </w:rPr>
              <w:t>Financial assets</w:t>
            </w:r>
          </w:p>
        </w:tc>
        <w:tc>
          <w:tcPr>
            <w:tcW w:w="990" w:type="dxa"/>
            <w:vAlign w:val="center"/>
          </w:tcPr>
          <w:p w14:paraId="17DD9C69" w14:textId="77777777" w:rsidR="00DA50A4" w:rsidRPr="003A2820" w:rsidRDefault="00DA50A4" w:rsidP="0095335C">
            <w:pPr>
              <w:tabs>
                <w:tab w:val="decimal" w:pos="702"/>
              </w:tabs>
              <w:spacing w:line="260" w:lineRule="exact"/>
              <w:ind w:left="12" w:firstLine="123"/>
              <w:jc w:val="center"/>
              <w:rPr>
                <w:rFonts w:ascii="Arial" w:eastAsia="Arial Unicode MS" w:hAnsi="Arial" w:cs="Arial"/>
                <w:sz w:val="14"/>
                <w:szCs w:val="14"/>
              </w:rPr>
            </w:pPr>
          </w:p>
        </w:tc>
        <w:tc>
          <w:tcPr>
            <w:tcW w:w="1080" w:type="dxa"/>
            <w:vAlign w:val="center"/>
          </w:tcPr>
          <w:p w14:paraId="2BC63147" w14:textId="77777777" w:rsidR="00DA50A4" w:rsidRPr="003A2820" w:rsidRDefault="00DA50A4" w:rsidP="0095335C">
            <w:pPr>
              <w:spacing w:line="260" w:lineRule="exact"/>
              <w:ind w:left="12" w:firstLine="123"/>
              <w:jc w:val="center"/>
              <w:rPr>
                <w:rFonts w:ascii="Arial" w:eastAsia="Arial Unicode MS" w:hAnsi="Arial" w:cs="Arial"/>
                <w:sz w:val="14"/>
                <w:szCs w:val="14"/>
              </w:rPr>
            </w:pPr>
          </w:p>
        </w:tc>
        <w:tc>
          <w:tcPr>
            <w:tcW w:w="1170" w:type="dxa"/>
            <w:vAlign w:val="center"/>
          </w:tcPr>
          <w:p w14:paraId="6D5D2F0E" w14:textId="77777777" w:rsidR="00DA50A4" w:rsidRPr="003A2820" w:rsidRDefault="00DA50A4" w:rsidP="0095335C">
            <w:pPr>
              <w:spacing w:line="260" w:lineRule="exact"/>
              <w:ind w:left="12" w:firstLine="123"/>
              <w:jc w:val="center"/>
              <w:rPr>
                <w:rFonts w:ascii="Arial" w:eastAsia="Arial Unicode MS" w:hAnsi="Arial" w:cs="Arial"/>
                <w:sz w:val="14"/>
                <w:szCs w:val="14"/>
              </w:rPr>
            </w:pPr>
          </w:p>
        </w:tc>
        <w:tc>
          <w:tcPr>
            <w:tcW w:w="1170" w:type="dxa"/>
            <w:vAlign w:val="center"/>
          </w:tcPr>
          <w:p w14:paraId="2AE32A1E" w14:textId="77777777" w:rsidR="00DA50A4" w:rsidRPr="003A2820" w:rsidRDefault="00DA50A4" w:rsidP="0095335C">
            <w:pPr>
              <w:tabs>
                <w:tab w:val="decimal" w:pos="702"/>
              </w:tabs>
              <w:spacing w:line="260" w:lineRule="exact"/>
              <w:ind w:left="12" w:firstLine="123"/>
              <w:jc w:val="center"/>
              <w:rPr>
                <w:rFonts w:ascii="Arial" w:eastAsia="Arial Unicode MS" w:hAnsi="Arial" w:cs="Arial"/>
                <w:sz w:val="14"/>
                <w:szCs w:val="14"/>
              </w:rPr>
            </w:pPr>
          </w:p>
        </w:tc>
        <w:tc>
          <w:tcPr>
            <w:tcW w:w="990" w:type="dxa"/>
            <w:vAlign w:val="center"/>
          </w:tcPr>
          <w:p w14:paraId="67D38874" w14:textId="77777777" w:rsidR="00DA50A4" w:rsidRPr="003A2820" w:rsidRDefault="00DA50A4" w:rsidP="0095335C">
            <w:pPr>
              <w:spacing w:line="260" w:lineRule="exact"/>
              <w:ind w:left="12" w:firstLine="123"/>
              <w:jc w:val="center"/>
              <w:rPr>
                <w:rFonts w:ascii="Arial" w:eastAsia="Arial Unicode MS" w:hAnsi="Arial" w:cs="Arial"/>
                <w:sz w:val="14"/>
                <w:szCs w:val="14"/>
              </w:rPr>
            </w:pPr>
          </w:p>
        </w:tc>
        <w:tc>
          <w:tcPr>
            <w:tcW w:w="1350" w:type="dxa"/>
            <w:gridSpan w:val="2"/>
            <w:vAlign w:val="center"/>
          </w:tcPr>
          <w:p w14:paraId="3926B5E3" w14:textId="77777777" w:rsidR="00DA50A4" w:rsidRPr="003A2820" w:rsidRDefault="00DA50A4" w:rsidP="0095335C">
            <w:pPr>
              <w:spacing w:line="260" w:lineRule="exact"/>
              <w:ind w:left="12" w:firstLine="123"/>
              <w:jc w:val="center"/>
              <w:rPr>
                <w:rFonts w:ascii="Arial" w:eastAsia="Arial Unicode MS" w:hAnsi="Arial" w:cs="Arial"/>
                <w:sz w:val="14"/>
                <w:szCs w:val="14"/>
              </w:rPr>
            </w:pPr>
          </w:p>
        </w:tc>
      </w:tr>
      <w:tr w:rsidR="00DA50A4" w:rsidRPr="003A2820" w14:paraId="234300A8" w14:textId="77777777" w:rsidTr="006E0152">
        <w:trPr>
          <w:cantSplit/>
          <w:trHeight w:val="288"/>
        </w:trPr>
        <w:tc>
          <w:tcPr>
            <w:tcW w:w="2520" w:type="dxa"/>
            <w:vAlign w:val="bottom"/>
          </w:tcPr>
          <w:p w14:paraId="6F3D77D0" w14:textId="77777777" w:rsidR="00DA50A4" w:rsidRPr="003A2820" w:rsidRDefault="00DA50A4" w:rsidP="0095335C">
            <w:pPr>
              <w:tabs>
                <w:tab w:val="left" w:pos="900"/>
                <w:tab w:val="left" w:pos="1440"/>
                <w:tab w:val="left" w:pos="1980"/>
              </w:tabs>
              <w:spacing w:line="260" w:lineRule="exact"/>
              <w:rPr>
                <w:rFonts w:ascii="Arial" w:eastAsia="Arial Unicode MS" w:hAnsi="Arial" w:cs="Arial"/>
                <w:sz w:val="14"/>
                <w:szCs w:val="14"/>
              </w:rPr>
            </w:pPr>
            <w:r w:rsidRPr="003A2820">
              <w:rPr>
                <w:rFonts w:ascii="Arial" w:eastAsia="Arial Unicode MS" w:hAnsi="Arial" w:cs="Arial"/>
                <w:sz w:val="14"/>
                <w:szCs w:val="14"/>
              </w:rPr>
              <w:t xml:space="preserve">Cash and cash equivalents </w:t>
            </w:r>
          </w:p>
        </w:tc>
        <w:tc>
          <w:tcPr>
            <w:tcW w:w="990" w:type="dxa"/>
            <w:vAlign w:val="bottom"/>
          </w:tcPr>
          <w:p w14:paraId="242A67F7" w14:textId="77777777" w:rsidR="00DA50A4" w:rsidRPr="003A2820" w:rsidRDefault="00DA50A4" w:rsidP="00AB75DC">
            <w:pPr>
              <w:tabs>
                <w:tab w:val="decimal" w:pos="705"/>
              </w:tabs>
              <w:spacing w:line="260" w:lineRule="exact"/>
              <w:ind w:left="12" w:firstLine="123"/>
              <w:jc w:val="right"/>
              <w:rPr>
                <w:rFonts w:ascii="Arial" w:hAnsi="Arial" w:cstheme="minorBidi"/>
                <w:sz w:val="14"/>
                <w:szCs w:val="14"/>
                <w:cs/>
              </w:rPr>
            </w:pPr>
            <w:r w:rsidRPr="003A2820">
              <w:rPr>
                <w:rFonts w:ascii="Arial" w:hAnsi="Arial" w:cstheme="minorBidi"/>
                <w:sz w:val="14"/>
                <w:szCs w:val="14"/>
              </w:rPr>
              <w:t>2,572</w:t>
            </w:r>
          </w:p>
        </w:tc>
        <w:tc>
          <w:tcPr>
            <w:tcW w:w="1080" w:type="dxa"/>
            <w:vAlign w:val="bottom"/>
          </w:tcPr>
          <w:p w14:paraId="09E33CE2" w14:textId="77777777" w:rsidR="00DA50A4" w:rsidRPr="003A2820" w:rsidRDefault="00DA50A4" w:rsidP="00AB75DC">
            <w:pP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6DA36EE2" w14:textId="77777777" w:rsidR="00DA50A4" w:rsidRPr="003A2820" w:rsidRDefault="00DA50A4" w:rsidP="00AB75DC">
            <w:pPr>
              <w:tabs>
                <w:tab w:val="decimal" w:pos="795"/>
              </w:tabs>
              <w:spacing w:line="260" w:lineRule="exact"/>
              <w:ind w:left="12" w:firstLine="123"/>
              <w:jc w:val="right"/>
              <w:rPr>
                <w:rFonts w:ascii="Arial" w:hAnsi="Arial" w:cs="Arial"/>
                <w:sz w:val="14"/>
                <w:szCs w:val="14"/>
              </w:rPr>
            </w:pPr>
            <w:r w:rsidRPr="003A2820">
              <w:rPr>
                <w:rFonts w:ascii="Arial" w:hAnsi="Arial" w:cs="Arial"/>
                <w:sz w:val="14"/>
                <w:szCs w:val="14"/>
              </w:rPr>
              <w:t>3,063</w:t>
            </w:r>
          </w:p>
        </w:tc>
        <w:tc>
          <w:tcPr>
            <w:tcW w:w="1170" w:type="dxa"/>
            <w:vAlign w:val="bottom"/>
          </w:tcPr>
          <w:p w14:paraId="31E1CA90" w14:textId="77777777" w:rsidR="00DA50A4" w:rsidRPr="003A2820" w:rsidRDefault="00DA50A4" w:rsidP="00AB75DC">
            <w:pPr>
              <w:tabs>
                <w:tab w:val="decimal" w:pos="885"/>
              </w:tabs>
              <w:spacing w:line="260" w:lineRule="exact"/>
              <w:ind w:left="12" w:firstLine="123"/>
              <w:jc w:val="right"/>
              <w:rPr>
                <w:rFonts w:ascii="Arial" w:hAnsi="Arial" w:cs="Arial"/>
                <w:sz w:val="14"/>
                <w:szCs w:val="14"/>
              </w:rPr>
            </w:pPr>
            <w:r w:rsidRPr="003A2820">
              <w:rPr>
                <w:rFonts w:ascii="Arial" w:hAnsi="Arial" w:cs="Arial"/>
                <w:sz w:val="14"/>
                <w:szCs w:val="14"/>
              </w:rPr>
              <w:t>196</w:t>
            </w:r>
          </w:p>
        </w:tc>
        <w:tc>
          <w:tcPr>
            <w:tcW w:w="990" w:type="dxa"/>
            <w:vAlign w:val="bottom"/>
          </w:tcPr>
          <w:p w14:paraId="3E24D6E5" w14:textId="77777777" w:rsidR="00DA50A4" w:rsidRPr="003A2820" w:rsidRDefault="00DA50A4" w:rsidP="00AB75DC">
            <w:pP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5,831</w:t>
            </w:r>
          </w:p>
        </w:tc>
        <w:tc>
          <w:tcPr>
            <w:tcW w:w="1350" w:type="dxa"/>
            <w:gridSpan w:val="2"/>
            <w:vAlign w:val="bottom"/>
          </w:tcPr>
          <w:p w14:paraId="2654EE34" w14:textId="77777777" w:rsidR="00DA50A4" w:rsidRPr="003A2820" w:rsidRDefault="00DA50A4" w:rsidP="0095335C">
            <w:pPr>
              <w:spacing w:line="260" w:lineRule="exact"/>
              <w:ind w:left="12" w:firstLine="33"/>
              <w:jc w:val="center"/>
              <w:rPr>
                <w:rFonts w:ascii="Arial" w:hAnsi="Arial" w:cs="Arial"/>
                <w:sz w:val="14"/>
                <w:szCs w:val="14"/>
              </w:rPr>
            </w:pPr>
            <w:r w:rsidRPr="003A2820">
              <w:rPr>
                <w:rFonts w:ascii="Arial" w:hAnsi="Arial" w:cs="Arial"/>
                <w:sz w:val="14"/>
                <w:szCs w:val="14"/>
              </w:rPr>
              <w:t>0.00 - 12.29</w:t>
            </w:r>
          </w:p>
        </w:tc>
      </w:tr>
      <w:tr w:rsidR="00DA50A4" w:rsidRPr="003A2820" w14:paraId="0B86FA64" w14:textId="77777777" w:rsidTr="00C5170B">
        <w:trPr>
          <w:cantSplit/>
          <w:trHeight w:val="261"/>
        </w:trPr>
        <w:tc>
          <w:tcPr>
            <w:tcW w:w="2520" w:type="dxa"/>
            <w:vAlign w:val="bottom"/>
          </w:tcPr>
          <w:p w14:paraId="5C7CF69C" w14:textId="77777777" w:rsidR="00DA50A4" w:rsidRPr="003A2820" w:rsidRDefault="00DA50A4" w:rsidP="0095335C">
            <w:pPr>
              <w:tabs>
                <w:tab w:val="left" w:pos="900"/>
                <w:tab w:val="left" w:pos="1440"/>
                <w:tab w:val="left" w:pos="1980"/>
              </w:tabs>
              <w:spacing w:line="260" w:lineRule="exact"/>
              <w:rPr>
                <w:rFonts w:ascii="Arial" w:eastAsia="Arial Unicode MS" w:hAnsi="Arial" w:cs="Arial"/>
                <w:sz w:val="14"/>
                <w:szCs w:val="14"/>
              </w:rPr>
            </w:pPr>
            <w:r w:rsidRPr="003A2820">
              <w:rPr>
                <w:rFonts w:ascii="Arial" w:eastAsia="Arial Unicode MS" w:hAnsi="Arial" w:cs="Arial"/>
                <w:sz w:val="14"/>
                <w:szCs w:val="14"/>
              </w:rPr>
              <w:t>Fixed deposits</w:t>
            </w:r>
          </w:p>
        </w:tc>
        <w:tc>
          <w:tcPr>
            <w:tcW w:w="990" w:type="dxa"/>
            <w:vAlign w:val="bottom"/>
          </w:tcPr>
          <w:p w14:paraId="410DA6BF" w14:textId="77777777" w:rsidR="00DA50A4" w:rsidRPr="003A2820" w:rsidRDefault="00DA50A4" w:rsidP="00AB75DC">
            <w:pPr>
              <w:tabs>
                <w:tab w:val="decimal" w:pos="705"/>
              </w:tabs>
              <w:spacing w:line="260" w:lineRule="exact"/>
              <w:ind w:left="12" w:firstLine="123"/>
              <w:jc w:val="right"/>
              <w:rPr>
                <w:rFonts w:ascii="Arial" w:hAnsi="Arial" w:cstheme="minorBidi"/>
                <w:sz w:val="14"/>
                <w:szCs w:val="14"/>
              </w:rPr>
            </w:pPr>
            <w:r w:rsidRPr="003A2820">
              <w:rPr>
                <w:rFonts w:ascii="Arial" w:hAnsi="Arial" w:cstheme="minorBidi"/>
                <w:sz w:val="14"/>
                <w:szCs w:val="14"/>
              </w:rPr>
              <w:t>35</w:t>
            </w:r>
          </w:p>
        </w:tc>
        <w:tc>
          <w:tcPr>
            <w:tcW w:w="1080" w:type="dxa"/>
            <w:vAlign w:val="bottom"/>
          </w:tcPr>
          <w:p w14:paraId="43C2D2B1" w14:textId="77777777" w:rsidR="00DA50A4" w:rsidRPr="003A2820" w:rsidRDefault="00DA50A4" w:rsidP="00AB75DC">
            <w:pP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241999F5" w14:textId="77777777" w:rsidR="00DA50A4" w:rsidRPr="003A2820" w:rsidRDefault="00DA50A4" w:rsidP="00AB75DC">
            <w:pPr>
              <w:tabs>
                <w:tab w:val="decimal" w:pos="79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053414B0" w14:textId="77777777" w:rsidR="00DA50A4" w:rsidRPr="003A2820" w:rsidRDefault="00DA50A4" w:rsidP="00AB75DC">
            <w:pPr>
              <w:tabs>
                <w:tab w:val="decimal" w:pos="88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990" w:type="dxa"/>
            <w:vAlign w:val="bottom"/>
          </w:tcPr>
          <w:p w14:paraId="3A0A5EC2" w14:textId="77777777" w:rsidR="00DA50A4" w:rsidRPr="003A2820" w:rsidRDefault="00DA50A4" w:rsidP="00AB75DC">
            <w:pP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35</w:t>
            </w:r>
          </w:p>
        </w:tc>
        <w:tc>
          <w:tcPr>
            <w:tcW w:w="1350" w:type="dxa"/>
            <w:gridSpan w:val="2"/>
            <w:vAlign w:val="bottom"/>
          </w:tcPr>
          <w:p w14:paraId="3AE20282" w14:textId="77777777" w:rsidR="00DA50A4" w:rsidRPr="003A2820" w:rsidRDefault="00DA50A4" w:rsidP="0095335C">
            <w:pPr>
              <w:spacing w:line="260" w:lineRule="exact"/>
              <w:ind w:left="12" w:firstLine="33"/>
              <w:jc w:val="center"/>
              <w:rPr>
                <w:rFonts w:ascii="Arial" w:hAnsi="Arial" w:cs="Arial"/>
                <w:sz w:val="14"/>
                <w:szCs w:val="14"/>
              </w:rPr>
            </w:pPr>
            <w:r w:rsidRPr="003A2820">
              <w:rPr>
                <w:rFonts w:ascii="Arial" w:hAnsi="Arial" w:cs="Arial"/>
                <w:sz w:val="14"/>
                <w:szCs w:val="14"/>
              </w:rPr>
              <w:t>1.25 - 1.35</w:t>
            </w:r>
          </w:p>
        </w:tc>
      </w:tr>
      <w:tr w:rsidR="00DA50A4" w:rsidRPr="003A2820" w14:paraId="2A72D5EB" w14:textId="77777777" w:rsidTr="00C5170B">
        <w:trPr>
          <w:cantSplit/>
          <w:trHeight w:val="171"/>
        </w:trPr>
        <w:tc>
          <w:tcPr>
            <w:tcW w:w="2520" w:type="dxa"/>
            <w:vAlign w:val="bottom"/>
          </w:tcPr>
          <w:p w14:paraId="5440748A" w14:textId="31EE9AC1" w:rsidR="00DA50A4" w:rsidRPr="003A2820" w:rsidRDefault="00DA50A4" w:rsidP="0095335C">
            <w:pPr>
              <w:tabs>
                <w:tab w:val="left" w:pos="900"/>
                <w:tab w:val="left" w:pos="1440"/>
                <w:tab w:val="left" w:pos="1980"/>
              </w:tabs>
              <w:spacing w:line="260" w:lineRule="exact"/>
              <w:rPr>
                <w:rFonts w:ascii="Arial" w:eastAsia="Arial Unicode MS" w:hAnsi="Arial" w:cs="Arial"/>
                <w:sz w:val="14"/>
                <w:szCs w:val="14"/>
              </w:rPr>
            </w:pPr>
            <w:r w:rsidRPr="003A2820">
              <w:rPr>
                <w:rFonts w:ascii="Arial" w:eastAsia="Arial Unicode MS" w:hAnsi="Arial" w:cs="Arial"/>
                <w:sz w:val="14"/>
                <w:szCs w:val="14"/>
              </w:rPr>
              <w:t xml:space="preserve">Trade and other </w:t>
            </w:r>
            <w:r w:rsidR="006E0152" w:rsidRPr="003A2820">
              <w:rPr>
                <w:rFonts w:ascii="Arial" w:eastAsia="Arial Unicode MS" w:hAnsi="Arial" w:cs="Arial"/>
                <w:sz w:val="14"/>
                <w:szCs w:val="14"/>
              </w:rPr>
              <w:t xml:space="preserve">current </w:t>
            </w:r>
            <w:r w:rsidRPr="003A2820">
              <w:rPr>
                <w:rFonts w:ascii="Arial" w:eastAsia="Arial Unicode MS" w:hAnsi="Arial" w:cs="Arial"/>
                <w:sz w:val="14"/>
                <w:szCs w:val="14"/>
              </w:rPr>
              <w:t>receivables</w:t>
            </w:r>
          </w:p>
        </w:tc>
        <w:tc>
          <w:tcPr>
            <w:tcW w:w="990" w:type="dxa"/>
            <w:vAlign w:val="bottom"/>
          </w:tcPr>
          <w:p w14:paraId="47C3C466" w14:textId="77777777" w:rsidR="00DA50A4" w:rsidRPr="003A2820" w:rsidRDefault="00DA50A4" w:rsidP="00AB75DC">
            <w:pPr>
              <w:tabs>
                <w:tab w:val="decimal" w:pos="705"/>
              </w:tabs>
              <w:spacing w:line="260" w:lineRule="exact"/>
              <w:ind w:left="12" w:firstLine="123"/>
              <w:jc w:val="right"/>
              <w:rPr>
                <w:rFonts w:ascii="Arial" w:hAnsi="Arial" w:cstheme="minorBidi"/>
                <w:sz w:val="14"/>
                <w:szCs w:val="14"/>
                <w:cs/>
              </w:rPr>
            </w:pPr>
            <w:r w:rsidRPr="003A2820">
              <w:rPr>
                <w:rFonts w:ascii="Arial" w:hAnsi="Arial" w:cstheme="minorBidi"/>
                <w:sz w:val="14"/>
                <w:szCs w:val="14"/>
              </w:rPr>
              <w:t>-</w:t>
            </w:r>
          </w:p>
        </w:tc>
        <w:tc>
          <w:tcPr>
            <w:tcW w:w="1080" w:type="dxa"/>
            <w:vAlign w:val="bottom"/>
          </w:tcPr>
          <w:p w14:paraId="3C5256F8" w14:textId="77777777" w:rsidR="00DA50A4" w:rsidRPr="003A2820" w:rsidRDefault="00DA50A4" w:rsidP="00AB75DC">
            <w:pP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3DDF40BC" w14:textId="77777777" w:rsidR="00DA50A4" w:rsidRPr="003A2820" w:rsidRDefault="00DA50A4" w:rsidP="00AB75DC">
            <w:pPr>
              <w:tabs>
                <w:tab w:val="decimal" w:pos="79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38C34191" w14:textId="77777777" w:rsidR="00DA50A4" w:rsidRPr="003A2820" w:rsidRDefault="00DA50A4" w:rsidP="00AB75DC">
            <w:pPr>
              <w:tabs>
                <w:tab w:val="decimal" w:pos="885"/>
              </w:tabs>
              <w:spacing w:line="260" w:lineRule="exact"/>
              <w:ind w:left="12" w:firstLine="123"/>
              <w:jc w:val="right"/>
              <w:rPr>
                <w:rFonts w:ascii="Arial" w:hAnsi="Arial" w:cs="Arial"/>
                <w:sz w:val="14"/>
                <w:szCs w:val="14"/>
              </w:rPr>
            </w:pPr>
            <w:r w:rsidRPr="003A2820">
              <w:rPr>
                <w:rFonts w:ascii="Arial" w:hAnsi="Arial" w:cs="Arial"/>
                <w:sz w:val="14"/>
                <w:szCs w:val="14"/>
              </w:rPr>
              <w:t>32,784</w:t>
            </w:r>
          </w:p>
        </w:tc>
        <w:tc>
          <w:tcPr>
            <w:tcW w:w="990" w:type="dxa"/>
            <w:vAlign w:val="bottom"/>
          </w:tcPr>
          <w:p w14:paraId="35B72647" w14:textId="77777777" w:rsidR="00DA50A4" w:rsidRPr="003A2820" w:rsidRDefault="00DA50A4" w:rsidP="00AB75DC">
            <w:pP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32,784</w:t>
            </w:r>
          </w:p>
        </w:tc>
        <w:tc>
          <w:tcPr>
            <w:tcW w:w="1350" w:type="dxa"/>
            <w:gridSpan w:val="2"/>
            <w:vAlign w:val="bottom"/>
          </w:tcPr>
          <w:p w14:paraId="4E443A06" w14:textId="77777777" w:rsidR="00DA50A4" w:rsidRPr="003A2820" w:rsidRDefault="00DA50A4" w:rsidP="0095335C">
            <w:pPr>
              <w:spacing w:line="260" w:lineRule="exact"/>
              <w:ind w:left="12" w:firstLine="33"/>
              <w:jc w:val="center"/>
              <w:rPr>
                <w:rFonts w:ascii="Arial" w:hAnsi="Arial" w:cs="Arial"/>
                <w:sz w:val="14"/>
                <w:szCs w:val="14"/>
              </w:rPr>
            </w:pPr>
            <w:r w:rsidRPr="003A2820">
              <w:rPr>
                <w:rFonts w:ascii="Arial" w:hAnsi="Arial" w:cs="Arial"/>
                <w:sz w:val="14"/>
                <w:szCs w:val="14"/>
              </w:rPr>
              <w:t>-</w:t>
            </w:r>
          </w:p>
        </w:tc>
      </w:tr>
      <w:tr w:rsidR="00DA50A4" w:rsidRPr="003A2820" w14:paraId="1310BF0F" w14:textId="77777777" w:rsidTr="00C5170B">
        <w:trPr>
          <w:cantSplit/>
          <w:trHeight w:val="198"/>
        </w:trPr>
        <w:tc>
          <w:tcPr>
            <w:tcW w:w="2520" w:type="dxa"/>
            <w:vAlign w:val="bottom"/>
          </w:tcPr>
          <w:p w14:paraId="128554C4" w14:textId="77777777" w:rsidR="00DA50A4" w:rsidRPr="003A2820" w:rsidRDefault="00DA50A4" w:rsidP="0095335C">
            <w:pPr>
              <w:tabs>
                <w:tab w:val="left" w:pos="900"/>
                <w:tab w:val="left" w:pos="1440"/>
                <w:tab w:val="left" w:pos="1980"/>
              </w:tabs>
              <w:spacing w:line="260" w:lineRule="exact"/>
              <w:rPr>
                <w:rFonts w:ascii="Arial" w:eastAsia="Arial Unicode MS" w:hAnsi="Arial" w:cs="Arial"/>
                <w:sz w:val="14"/>
                <w:szCs w:val="14"/>
              </w:rPr>
            </w:pPr>
            <w:r w:rsidRPr="003A2820">
              <w:rPr>
                <w:rFonts w:ascii="Arial" w:eastAsia="Arial Unicode MS" w:hAnsi="Arial" w:cs="Arial"/>
                <w:sz w:val="14"/>
                <w:szCs w:val="14"/>
              </w:rPr>
              <w:t>Receivable - molds</w:t>
            </w:r>
          </w:p>
        </w:tc>
        <w:tc>
          <w:tcPr>
            <w:tcW w:w="990" w:type="dxa"/>
            <w:vAlign w:val="bottom"/>
          </w:tcPr>
          <w:p w14:paraId="2011A61E" w14:textId="77777777" w:rsidR="00DA50A4" w:rsidRPr="003A2820" w:rsidRDefault="00DA50A4" w:rsidP="00AB75DC">
            <w:pPr>
              <w:tabs>
                <w:tab w:val="decimal" w:pos="705"/>
              </w:tabs>
              <w:spacing w:line="260" w:lineRule="exact"/>
              <w:ind w:left="12" w:firstLine="123"/>
              <w:jc w:val="right"/>
              <w:rPr>
                <w:rFonts w:ascii="Arial" w:hAnsi="Arial" w:cstheme="minorBidi"/>
                <w:sz w:val="14"/>
                <w:szCs w:val="14"/>
                <w:cs/>
              </w:rPr>
            </w:pPr>
            <w:r w:rsidRPr="003A2820">
              <w:rPr>
                <w:rFonts w:ascii="Arial" w:hAnsi="Arial" w:cstheme="minorBidi"/>
                <w:sz w:val="14"/>
                <w:szCs w:val="14"/>
              </w:rPr>
              <w:t>-</w:t>
            </w:r>
          </w:p>
        </w:tc>
        <w:tc>
          <w:tcPr>
            <w:tcW w:w="1080" w:type="dxa"/>
            <w:vAlign w:val="bottom"/>
          </w:tcPr>
          <w:p w14:paraId="601E883D" w14:textId="77777777" w:rsidR="00DA50A4" w:rsidRPr="003A2820" w:rsidRDefault="00DA50A4" w:rsidP="00AB75DC">
            <w:pP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0E5D86F9" w14:textId="77777777" w:rsidR="00DA50A4" w:rsidRPr="003A2820" w:rsidRDefault="00DA50A4" w:rsidP="00AB75DC">
            <w:pPr>
              <w:tabs>
                <w:tab w:val="decimal" w:pos="79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350FA6C5" w14:textId="77777777" w:rsidR="00DA50A4" w:rsidRPr="003A2820" w:rsidRDefault="00DA50A4" w:rsidP="00AB75DC">
            <w:pPr>
              <w:tabs>
                <w:tab w:val="decimal" w:pos="885"/>
              </w:tabs>
              <w:spacing w:line="260" w:lineRule="exact"/>
              <w:ind w:left="12" w:firstLine="123"/>
              <w:jc w:val="right"/>
              <w:rPr>
                <w:rFonts w:ascii="Arial" w:hAnsi="Arial" w:cs="Arial"/>
                <w:sz w:val="14"/>
                <w:szCs w:val="14"/>
              </w:rPr>
            </w:pPr>
            <w:r w:rsidRPr="003A2820">
              <w:rPr>
                <w:rFonts w:ascii="Arial" w:hAnsi="Arial" w:cs="Arial"/>
                <w:sz w:val="14"/>
                <w:szCs w:val="14"/>
              </w:rPr>
              <w:t>734</w:t>
            </w:r>
          </w:p>
        </w:tc>
        <w:tc>
          <w:tcPr>
            <w:tcW w:w="990" w:type="dxa"/>
            <w:vAlign w:val="bottom"/>
          </w:tcPr>
          <w:p w14:paraId="347DA2C4" w14:textId="77777777" w:rsidR="00DA50A4" w:rsidRPr="003A2820" w:rsidRDefault="00DA50A4" w:rsidP="00AB75DC">
            <w:pP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734</w:t>
            </w:r>
          </w:p>
        </w:tc>
        <w:tc>
          <w:tcPr>
            <w:tcW w:w="1350" w:type="dxa"/>
            <w:gridSpan w:val="2"/>
            <w:vAlign w:val="bottom"/>
          </w:tcPr>
          <w:p w14:paraId="52DA12D1" w14:textId="77777777" w:rsidR="00DA50A4" w:rsidRPr="003A2820" w:rsidRDefault="00DA50A4" w:rsidP="0095335C">
            <w:pPr>
              <w:spacing w:line="260" w:lineRule="exact"/>
              <w:ind w:left="12" w:firstLine="33"/>
              <w:jc w:val="center"/>
              <w:rPr>
                <w:rFonts w:ascii="Arial" w:hAnsi="Arial" w:cs="Arial"/>
                <w:sz w:val="14"/>
                <w:szCs w:val="14"/>
              </w:rPr>
            </w:pPr>
            <w:r w:rsidRPr="003A2820">
              <w:rPr>
                <w:rFonts w:ascii="Arial" w:hAnsi="Arial" w:cs="Arial"/>
                <w:sz w:val="14"/>
                <w:szCs w:val="14"/>
              </w:rPr>
              <w:t>-</w:t>
            </w:r>
          </w:p>
        </w:tc>
      </w:tr>
      <w:tr w:rsidR="00DA50A4" w:rsidRPr="003A2820" w14:paraId="3F0DC39F" w14:textId="77777777" w:rsidTr="00C5170B">
        <w:trPr>
          <w:cantSplit/>
          <w:trHeight w:val="144"/>
        </w:trPr>
        <w:tc>
          <w:tcPr>
            <w:tcW w:w="2520" w:type="dxa"/>
            <w:vAlign w:val="bottom"/>
          </w:tcPr>
          <w:p w14:paraId="047E61D8" w14:textId="77777777" w:rsidR="00DA50A4" w:rsidRPr="003A2820" w:rsidRDefault="00DA50A4" w:rsidP="0095335C">
            <w:pPr>
              <w:tabs>
                <w:tab w:val="left" w:pos="900"/>
                <w:tab w:val="left" w:pos="1440"/>
                <w:tab w:val="left" w:pos="1980"/>
              </w:tabs>
              <w:spacing w:line="260" w:lineRule="exact"/>
              <w:rPr>
                <w:rFonts w:ascii="Arial" w:eastAsia="Arial Unicode MS" w:hAnsi="Arial" w:cs="Arial"/>
                <w:sz w:val="14"/>
                <w:szCs w:val="14"/>
              </w:rPr>
            </w:pPr>
            <w:r w:rsidRPr="003A2820">
              <w:rPr>
                <w:rFonts w:ascii="Arial" w:eastAsia="Arial Unicode MS" w:hAnsi="Arial" w:cs="Arial"/>
                <w:sz w:val="14"/>
                <w:szCs w:val="14"/>
              </w:rPr>
              <w:t>Grant receivable - Government</w:t>
            </w:r>
          </w:p>
        </w:tc>
        <w:tc>
          <w:tcPr>
            <w:tcW w:w="990" w:type="dxa"/>
            <w:vAlign w:val="bottom"/>
          </w:tcPr>
          <w:p w14:paraId="7F7C4234" w14:textId="77777777" w:rsidR="00DA50A4" w:rsidRPr="003A2820" w:rsidRDefault="00DA50A4" w:rsidP="00AB75DC">
            <w:pPr>
              <w:tabs>
                <w:tab w:val="decimal" w:pos="705"/>
              </w:tabs>
              <w:spacing w:line="260" w:lineRule="exact"/>
              <w:ind w:left="12" w:firstLine="123"/>
              <w:jc w:val="right"/>
              <w:rPr>
                <w:rFonts w:ascii="Arial" w:hAnsi="Arial" w:cstheme="minorBidi"/>
                <w:sz w:val="14"/>
                <w:szCs w:val="14"/>
                <w:cs/>
              </w:rPr>
            </w:pPr>
            <w:r w:rsidRPr="003A2820">
              <w:rPr>
                <w:rFonts w:ascii="Arial" w:hAnsi="Arial" w:cstheme="minorBidi"/>
                <w:sz w:val="14"/>
                <w:szCs w:val="14"/>
              </w:rPr>
              <w:t>-</w:t>
            </w:r>
          </w:p>
        </w:tc>
        <w:tc>
          <w:tcPr>
            <w:tcW w:w="1080" w:type="dxa"/>
            <w:vAlign w:val="bottom"/>
          </w:tcPr>
          <w:p w14:paraId="5D04C192" w14:textId="77777777" w:rsidR="00DA50A4" w:rsidRPr="003A2820" w:rsidRDefault="00DA50A4" w:rsidP="00AB75DC">
            <w:pP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1A82E179" w14:textId="77777777" w:rsidR="00DA50A4" w:rsidRPr="003A2820" w:rsidRDefault="00DA50A4" w:rsidP="00AB75DC">
            <w:pPr>
              <w:tabs>
                <w:tab w:val="decimal" w:pos="79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2A1093DC" w14:textId="77777777" w:rsidR="00DA50A4" w:rsidRPr="003A2820" w:rsidRDefault="00DA50A4" w:rsidP="00AB75DC">
            <w:pPr>
              <w:tabs>
                <w:tab w:val="decimal" w:pos="885"/>
              </w:tabs>
              <w:spacing w:line="260" w:lineRule="exact"/>
              <w:ind w:left="12" w:firstLine="123"/>
              <w:jc w:val="right"/>
              <w:rPr>
                <w:rFonts w:ascii="Arial" w:hAnsi="Arial" w:cs="Arial"/>
                <w:sz w:val="14"/>
                <w:szCs w:val="14"/>
              </w:rPr>
            </w:pPr>
            <w:r w:rsidRPr="003A2820">
              <w:rPr>
                <w:rFonts w:ascii="Arial" w:hAnsi="Arial" w:cs="Arial"/>
                <w:sz w:val="14"/>
                <w:szCs w:val="14"/>
              </w:rPr>
              <w:t>4,531</w:t>
            </w:r>
          </w:p>
        </w:tc>
        <w:tc>
          <w:tcPr>
            <w:tcW w:w="990" w:type="dxa"/>
            <w:vAlign w:val="bottom"/>
          </w:tcPr>
          <w:p w14:paraId="59051B8A" w14:textId="77777777" w:rsidR="00DA50A4" w:rsidRPr="003A2820" w:rsidRDefault="00DA50A4" w:rsidP="00AB75DC">
            <w:pP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4,531</w:t>
            </w:r>
          </w:p>
        </w:tc>
        <w:tc>
          <w:tcPr>
            <w:tcW w:w="1350" w:type="dxa"/>
            <w:gridSpan w:val="2"/>
            <w:vAlign w:val="bottom"/>
          </w:tcPr>
          <w:p w14:paraId="33FE54F3" w14:textId="77777777" w:rsidR="00DA50A4" w:rsidRPr="003A2820" w:rsidRDefault="00DA50A4" w:rsidP="0095335C">
            <w:pPr>
              <w:spacing w:line="260" w:lineRule="exact"/>
              <w:ind w:left="12" w:firstLine="33"/>
              <w:jc w:val="center"/>
              <w:rPr>
                <w:rFonts w:ascii="Arial" w:hAnsi="Arial" w:cs="Arial"/>
                <w:sz w:val="14"/>
                <w:szCs w:val="14"/>
              </w:rPr>
            </w:pPr>
            <w:r w:rsidRPr="003A2820">
              <w:rPr>
                <w:rFonts w:ascii="Arial" w:hAnsi="Arial" w:cs="Arial"/>
                <w:sz w:val="14"/>
                <w:szCs w:val="14"/>
              </w:rPr>
              <w:t>-</w:t>
            </w:r>
          </w:p>
        </w:tc>
      </w:tr>
      <w:tr w:rsidR="00DA50A4" w:rsidRPr="003A2820" w14:paraId="11C3E735" w14:textId="77777777" w:rsidTr="00C5170B">
        <w:trPr>
          <w:cantSplit/>
          <w:trHeight w:val="261"/>
        </w:trPr>
        <w:tc>
          <w:tcPr>
            <w:tcW w:w="2520" w:type="dxa"/>
            <w:vAlign w:val="bottom"/>
          </w:tcPr>
          <w:p w14:paraId="0E168055" w14:textId="77777777" w:rsidR="00DA50A4" w:rsidRPr="003A2820" w:rsidRDefault="00DA50A4" w:rsidP="0095335C">
            <w:pPr>
              <w:tabs>
                <w:tab w:val="left" w:pos="900"/>
                <w:tab w:val="left" w:pos="1440"/>
                <w:tab w:val="left" w:pos="1980"/>
              </w:tabs>
              <w:spacing w:line="260" w:lineRule="exact"/>
              <w:rPr>
                <w:rFonts w:ascii="Arial" w:eastAsia="Arial Unicode MS" w:hAnsi="Arial" w:cs="Arial"/>
                <w:sz w:val="14"/>
                <w:szCs w:val="14"/>
              </w:rPr>
            </w:pPr>
            <w:r w:rsidRPr="003A2820">
              <w:rPr>
                <w:rFonts w:ascii="Arial" w:eastAsia="Arial Unicode MS" w:hAnsi="Arial" w:cs="Arial"/>
                <w:sz w:val="14"/>
                <w:szCs w:val="14"/>
              </w:rPr>
              <w:t>Restricted bank deposits</w:t>
            </w:r>
          </w:p>
        </w:tc>
        <w:tc>
          <w:tcPr>
            <w:tcW w:w="990" w:type="dxa"/>
            <w:vAlign w:val="bottom"/>
          </w:tcPr>
          <w:p w14:paraId="104600FE" w14:textId="77777777" w:rsidR="00DA50A4" w:rsidRPr="003A2820" w:rsidRDefault="00DA50A4" w:rsidP="00AB75DC">
            <w:pPr>
              <w:pBdr>
                <w:bottom w:val="single" w:sz="4" w:space="1" w:color="auto"/>
              </w:pBdr>
              <w:tabs>
                <w:tab w:val="decimal" w:pos="705"/>
              </w:tabs>
              <w:spacing w:line="260" w:lineRule="exact"/>
              <w:ind w:left="12" w:firstLine="123"/>
              <w:jc w:val="right"/>
              <w:rPr>
                <w:rFonts w:ascii="Arial" w:hAnsi="Arial" w:cstheme="minorBidi"/>
                <w:sz w:val="14"/>
                <w:szCs w:val="14"/>
              </w:rPr>
            </w:pPr>
            <w:r w:rsidRPr="003A2820">
              <w:rPr>
                <w:rFonts w:ascii="Arial" w:hAnsi="Arial" w:cstheme="minorBidi"/>
                <w:sz w:val="14"/>
                <w:szCs w:val="14"/>
              </w:rPr>
              <w:t>-</w:t>
            </w:r>
          </w:p>
        </w:tc>
        <w:tc>
          <w:tcPr>
            <w:tcW w:w="1080" w:type="dxa"/>
            <w:vAlign w:val="bottom"/>
          </w:tcPr>
          <w:p w14:paraId="68A0C805" w14:textId="77777777" w:rsidR="00DA50A4" w:rsidRPr="003A2820" w:rsidRDefault="00DA50A4" w:rsidP="00AB75DC">
            <w:pPr>
              <w:pBdr>
                <w:bottom w:val="single" w:sz="4" w:space="1" w:color="auto"/>
              </w:pBd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7B26470C" w14:textId="77777777" w:rsidR="00DA50A4" w:rsidRPr="003A2820" w:rsidRDefault="00DA50A4" w:rsidP="00AB75DC">
            <w:pPr>
              <w:pBdr>
                <w:bottom w:val="single" w:sz="4" w:space="1" w:color="auto"/>
              </w:pBdr>
              <w:tabs>
                <w:tab w:val="decimal" w:pos="795"/>
              </w:tabs>
              <w:spacing w:line="260" w:lineRule="exact"/>
              <w:ind w:left="12" w:firstLine="123"/>
              <w:jc w:val="right"/>
              <w:rPr>
                <w:rFonts w:ascii="Arial" w:hAnsi="Arial" w:cs="Arial"/>
                <w:sz w:val="14"/>
                <w:szCs w:val="14"/>
              </w:rPr>
            </w:pPr>
            <w:r w:rsidRPr="003A2820">
              <w:rPr>
                <w:rFonts w:ascii="Arial" w:hAnsi="Arial" w:cs="Arial"/>
                <w:sz w:val="14"/>
                <w:szCs w:val="14"/>
              </w:rPr>
              <w:t>4</w:t>
            </w:r>
          </w:p>
        </w:tc>
        <w:tc>
          <w:tcPr>
            <w:tcW w:w="1170" w:type="dxa"/>
            <w:vAlign w:val="bottom"/>
          </w:tcPr>
          <w:p w14:paraId="06809265" w14:textId="77777777" w:rsidR="00DA50A4" w:rsidRPr="003A2820" w:rsidRDefault="00DA50A4" w:rsidP="00AB75DC">
            <w:pPr>
              <w:pBdr>
                <w:bottom w:val="single" w:sz="4" w:space="1" w:color="auto"/>
              </w:pBdr>
              <w:tabs>
                <w:tab w:val="decimal" w:pos="88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990" w:type="dxa"/>
            <w:vAlign w:val="bottom"/>
          </w:tcPr>
          <w:p w14:paraId="0D7CEA10" w14:textId="77777777" w:rsidR="00DA50A4" w:rsidRPr="003A2820" w:rsidRDefault="00DA50A4" w:rsidP="00AB75DC">
            <w:pPr>
              <w:pBdr>
                <w:bottom w:val="single" w:sz="4" w:space="1" w:color="auto"/>
              </w:pBd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4</w:t>
            </w:r>
          </w:p>
        </w:tc>
        <w:tc>
          <w:tcPr>
            <w:tcW w:w="1350" w:type="dxa"/>
            <w:gridSpan w:val="2"/>
            <w:vAlign w:val="bottom"/>
          </w:tcPr>
          <w:p w14:paraId="0C2C123A" w14:textId="77777777" w:rsidR="00DA50A4" w:rsidRPr="003A2820" w:rsidRDefault="00DA50A4" w:rsidP="0095335C">
            <w:pPr>
              <w:spacing w:line="260" w:lineRule="exact"/>
              <w:ind w:left="12" w:firstLine="33"/>
              <w:jc w:val="center"/>
              <w:rPr>
                <w:rFonts w:ascii="Arial" w:hAnsi="Arial" w:cs="Arial"/>
                <w:sz w:val="14"/>
                <w:szCs w:val="14"/>
              </w:rPr>
            </w:pPr>
            <w:r w:rsidRPr="003A2820">
              <w:rPr>
                <w:rFonts w:ascii="Arial" w:hAnsi="Arial" w:cs="Arial"/>
                <w:sz w:val="14"/>
                <w:szCs w:val="14"/>
              </w:rPr>
              <w:t>1.65</w:t>
            </w:r>
          </w:p>
        </w:tc>
      </w:tr>
      <w:tr w:rsidR="00DA50A4" w:rsidRPr="003A2820" w14:paraId="07E7A107" w14:textId="77777777" w:rsidTr="00C5170B">
        <w:trPr>
          <w:cantSplit/>
          <w:trHeight w:val="261"/>
        </w:trPr>
        <w:tc>
          <w:tcPr>
            <w:tcW w:w="2520" w:type="dxa"/>
            <w:vAlign w:val="bottom"/>
          </w:tcPr>
          <w:p w14:paraId="23898F35" w14:textId="77777777" w:rsidR="00DA50A4" w:rsidRPr="003A2820" w:rsidRDefault="00DA50A4" w:rsidP="0095335C">
            <w:pPr>
              <w:tabs>
                <w:tab w:val="left" w:pos="240"/>
              </w:tabs>
              <w:spacing w:line="260" w:lineRule="exact"/>
              <w:rPr>
                <w:rFonts w:ascii="Arial" w:eastAsia="Arial Unicode MS" w:hAnsi="Arial" w:cs="Arial"/>
                <w:sz w:val="14"/>
                <w:szCs w:val="14"/>
                <w:rtl/>
                <w:cs/>
              </w:rPr>
            </w:pPr>
          </w:p>
        </w:tc>
        <w:tc>
          <w:tcPr>
            <w:tcW w:w="990" w:type="dxa"/>
            <w:vAlign w:val="bottom"/>
          </w:tcPr>
          <w:p w14:paraId="6F47AB82" w14:textId="77777777" w:rsidR="00DA50A4" w:rsidRPr="003A2820" w:rsidRDefault="00DA50A4" w:rsidP="00AB75DC">
            <w:pPr>
              <w:pBdr>
                <w:bottom w:val="single" w:sz="4" w:space="1" w:color="auto"/>
              </w:pBdr>
              <w:tabs>
                <w:tab w:val="decimal" w:pos="705"/>
              </w:tabs>
              <w:spacing w:line="260" w:lineRule="exact"/>
              <w:ind w:left="12" w:firstLine="123"/>
              <w:jc w:val="right"/>
              <w:rPr>
                <w:rFonts w:ascii="Arial" w:hAnsi="Arial" w:cstheme="minorBidi"/>
                <w:sz w:val="14"/>
                <w:szCs w:val="14"/>
              </w:rPr>
            </w:pPr>
            <w:r w:rsidRPr="003A2820">
              <w:rPr>
                <w:rFonts w:ascii="Arial" w:hAnsi="Arial" w:cstheme="minorBidi"/>
                <w:sz w:val="14"/>
                <w:szCs w:val="14"/>
              </w:rPr>
              <w:t>2,607</w:t>
            </w:r>
          </w:p>
        </w:tc>
        <w:tc>
          <w:tcPr>
            <w:tcW w:w="1080" w:type="dxa"/>
            <w:vAlign w:val="bottom"/>
          </w:tcPr>
          <w:p w14:paraId="2B8B9077" w14:textId="77777777" w:rsidR="00DA50A4" w:rsidRPr="003A2820" w:rsidRDefault="00DA50A4" w:rsidP="00AB75DC">
            <w:pPr>
              <w:pBdr>
                <w:bottom w:val="single" w:sz="4" w:space="1" w:color="auto"/>
              </w:pBd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2431F0FC" w14:textId="77777777" w:rsidR="00DA50A4" w:rsidRPr="003A2820" w:rsidRDefault="00DA50A4" w:rsidP="00AB75DC">
            <w:pPr>
              <w:pBdr>
                <w:bottom w:val="single" w:sz="4" w:space="1" w:color="auto"/>
              </w:pBdr>
              <w:tabs>
                <w:tab w:val="decimal" w:pos="795"/>
              </w:tabs>
              <w:spacing w:line="260" w:lineRule="exact"/>
              <w:ind w:left="12" w:firstLine="123"/>
              <w:jc w:val="right"/>
              <w:rPr>
                <w:rFonts w:ascii="Arial" w:hAnsi="Arial" w:cs="Arial"/>
                <w:sz w:val="14"/>
                <w:szCs w:val="14"/>
              </w:rPr>
            </w:pPr>
            <w:r w:rsidRPr="003A2820">
              <w:rPr>
                <w:rFonts w:ascii="Arial" w:hAnsi="Arial" w:cs="Arial"/>
                <w:sz w:val="14"/>
                <w:szCs w:val="14"/>
              </w:rPr>
              <w:t>3,067</w:t>
            </w:r>
          </w:p>
        </w:tc>
        <w:tc>
          <w:tcPr>
            <w:tcW w:w="1170" w:type="dxa"/>
            <w:vAlign w:val="bottom"/>
          </w:tcPr>
          <w:p w14:paraId="2AF6BF87" w14:textId="77777777" w:rsidR="00DA50A4" w:rsidRPr="003A2820" w:rsidRDefault="00DA50A4" w:rsidP="00AB75DC">
            <w:pPr>
              <w:pBdr>
                <w:bottom w:val="single" w:sz="4" w:space="1" w:color="auto"/>
              </w:pBdr>
              <w:tabs>
                <w:tab w:val="decimal" w:pos="885"/>
              </w:tabs>
              <w:spacing w:line="260" w:lineRule="exact"/>
              <w:ind w:left="12" w:firstLine="123"/>
              <w:jc w:val="right"/>
              <w:rPr>
                <w:rFonts w:ascii="Arial" w:hAnsi="Arial" w:cs="Arial"/>
                <w:sz w:val="14"/>
                <w:szCs w:val="14"/>
              </w:rPr>
            </w:pPr>
            <w:r w:rsidRPr="003A2820">
              <w:rPr>
                <w:rFonts w:ascii="Arial" w:hAnsi="Arial" w:cs="Arial"/>
                <w:sz w:val="14"/>
                <w:szCs w:val="14"/>
              </w:rPr>
              <w:t>38,245</w:t>
            </w:r>
          </w:p>
        </w:tc>
        <w:tc>
          <w:tcPr>
            <w:tcW w:w="990" w:type="dxa"/>
            <w:vAlign w:val="bottom"/>
          </w:tcPr>
          <w:p w14:paraId="571E5890" w14:textId="77777777" w:rsidR="00DA50A4" w:rsidRPr="003A2820" w:rsidRDefault="00DA50A4" w:rsidP="00AB75DC">
            <w:pPr>
              <w:pBdr>
                <w:bottom w:val="single" w:sz="4" w:space="1" w:color="auto"/>
              </w:pBd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43,919</w:t>
            </w:r>
          </w:p>
        </w:tc>
        <w:tc>
          <w:tcPr>
            <w:tcW w:w="1350" w:type="dxa"/>
            <w:gridSpan w:val="2"/>
            <w:vAlign w:val="bottom"/>
          </w:tcPr>
          <w:p w14:paraId="423860D5" w14:textId="77777777" w:rsidR="00DA50A4" w:rsidRPr="003A2820" w:rsidRDefault="00DA50A4" w:rsidP="0095335C">
            <w:pPr>
              <w:tabs>
                <w:tab w:val="decimal" w:pos="675"/>
              </w:tabs>
              <w:spacing w:line="260" w:lineRule="exact"/>
              <w:ind w:left="12" w:firstLine="33"/>
              <w:jc w:val="right"/>
              <w:rPr>
                <w:rFonts w:ascii="Arial" w:hAnsi="Arial" w:cs="Arial"/>
                <w:sz w:val="14"/>
                <w:szCs w:val="14"/>
              </w:rPr>
            </w:pPr>
          </w:p>
        </w:tc>
      </w:tr>
      <w:tr w:rsidR="00DA50A4" w:rsidRPr="003A2820" w14:paraId="3E4987D6" w14:textId="77777777" w:rsidTr="00C5170B">
        <w:trPr>
          <w:cantSplit/>
          <w:trHeight w:val="171"/>
        </w:trPr>
        <w:tc>
          <w:tcPr>
            <w:tcW w:w="2520" w:type="dxa"/>
            <w:vAlign w:val="bottom"/>
          </w:tcPr>
          <w:p w14:paraId="5C192E42" w14:textId="77777777" w:rsidR="00DA50A4" w:rsidRPr="003A2820" w:rsidRDefault="00DA50A4" w:rsidP="0095335C">
            <w:pPr>
              <w:tabs>
                <w:tab w:val="left" w:pos="240"/>
              </w:tabs>
              <w:spacing w:line="260" w:lineRule="exact"/>
              <w:rPr>
                <w:rFonts w:ascii="Arial" w:eastAsia="Arial Unicode MS" w:hAnsi="Arial" w:cs="Arial"/>
                <w:sz w:val="14"/>
                <w:szCs w:val="14"/>
                <w:rtl/>
                <w:cs/>
              </w:rPr>
            </w:pPr>
            <w:r w:rsidRPr="003A2820">
              <w:rPr>
                <w:rFonts w:ascii="Arial" w:eastAsia="Arial Unicode MS" w:hAnsi="Arial" w:cs="Arial"/>
                <w:sz w:val="14"/>
                <w:szCs w:val="14"/>
                <w:u w:val="single"/>
              </w:rPr>
              <w:t>Financial liabilities</w:t>
            </w:r>
          </w:p>
        </w:tc>
        <w:tc>
          <w:tcPr>
            <w:tcW w:w="990" w:type="dxa"/>
            <w:vAlign w:val="bottom"/>
          </w:tcPr>
          <w:p w14:paraId="4D1073F7" w14:textId="77777777" w:rsidR="00DA50A4" w:rsidRPr="003A2820" w:rsidRDefault="00DA50A4" w:rsidP="00AB75DC">
            <w:pPr>
              <w:tabs>
                <w:tab w:val="decimal" w:pos="705"/>
              </w:tabs>
              <w:spacing w:line="260" w:lineRule="exact"/>
              <w:ind w:left="12" w:firstLine="123"/>
              <w:jc w:val="right"/>
              <w:rPr>
                <w:rFonts w:ascii="Arial" w:hAnsi="Arial" w:cstheme="minorBidi"/>
                <w:sz w:val="14"/>
                <w:szCs w:val="14"/>
              </w:rPr>
            </w:pPr>
          </w:p>
        </w:tc>
        <w:tc>
          <w:tcPr>
            <w:tcW w:w="1080" w:type="dxa"/>
            <w:vAlign w:val="bottom"/>
          </w:tcPr>
          <w:p w14:paraId="0B3DAA58" w14:textId="77777777" w:rsidR="00DA50A4" w:rsidRPr="003A2820" w:rsidRDefault="00DA50A4" w:rsidP="00AB75DC">
            <w:pPr>
              <w:tabs>
                <w:tab w:val="decimal" w:pos="675"/>
              </w:tabs>
              <w:spacing w:line="260" w:lineRule="exact"/>
              <w:ind w:left="12" w:firstLine="123"/>
              <w:jc w:val="right"/>
              <w:rPr>
                <w:rFonts w:ascii="Arial" w:hAnsi="Arial" w:cs="Arial"/>
                <w:sz w:val="14"/>
                <w:szCs w:val="14"/>
              </w:rPr>
            </w:pPr>
          </w:p>
        </w:tc>
        <w:tc>
          <w:tcPr>
            <w:tcW w:w="1170" w:type="dxa"/>
            <w:vAlign w:val="bottom"/>
          </w:tcPr>
          <w:p w14:paraId="57BC9CC0" w14:textId="77777777" w:rsidR="00DA50A4" w:rsidRPr="003A2820" w:rsidRDefault="00DA50A4" w:rsidP="00AB75DC">
            <w:pPr>
              <w:tabs>
                <w:tab w:val="decimal" w:pos="795"/>
              </w:tabs>
              <w:spacing w:line="260" w:lineRule="exact"/>
              <w:ind w:left="12" w:firstLine="123"/>
              <w:jc w:val="right"/>
              <w:rPr>
                <w:rFonts w:ascii="Arial" w:hAnsi="Arial" w:cs="Arial"/>
                <w:sz w:val="14"/>
                <w:szCs w:val="14"/>
              </w:rPr>
            </w:pPr>
          </w:p>
        </w:tc>
        <w:tc>
          <w:tcPr>
            <w:tcW w:w="1170" w:type="dxa"/>
            <w:vAlign w:val="bottom"/>
          </w:tcPr>
          <w:p w14:paraId="79D66716" w14:textId="77777777" w:rsidR="00DA50A4" w:rsidRPr="003A2820" w:rsidRDefault="00DA50A4" w:rsidP="00AB75DC">
            <w:pPr>
              <w:tabs>
                <w:tab w:val="decimal" w:pos="885"/>
              </w:tabs>
              <w:spacing w:line="260" w:lineRule="exact"/>
              <w:ind w:left="12" w:firstLine="123"/>
              <w:jc w:val="right"/>
              <w:rPr>
                <w:rFonts w:ascii="Arial" w:hAnsi="Arial" w:cs="Arial"/>
                <w:sz w:val="14"/>
                <w:szCs w:val="14"/>
              </w:rPr>
            </w:pPr>
          </w:p>
        </w:tc>
        <w:tc>
          <w:tcPr>
            <w:tcW w:w="990" w:type="dxa"/>
            <w:vAlign w:val="bottom"/>
          </w:tcPr>
          <w:p w14:paraId="313DA211" w14:textId="77777777" w:rsidR="00DA50A4" w:rsidRPr="003A2820" w:rsidRDefault="00DA50A4" w:rsidP="00AB75DC">
            <w:pPr>
              <w:tabs>
                <w:tab w:val="decimal" w:pos="675"/>
              </w:tabs>
              <w:spacing w:line="260" w:lineRule="exact"/>
              <w:ind w:left="12" w:firstLine="123"/>
              <w:jc w:val="right"/>
              <w:rPr>
                <w:rFonts w:ascii="Arial" w:hAnsi="Arial" w:cs="Arial"/>
                <w:sz w:val="14"/>
                <w:szCs w:val="14"/>
              </w:rPr>
            </w:pPr>
          </w:p>
        </w:tc>
        <w:tc>
          <w:tcPr>
            <w:tcW w:w="1350" w:type="dxa"/>
            <w:gridSpan w:val="2"/>
            <w:vAlign w:val="bottom"/>
          </w:tcPr>
          <w:p w14:paraId="247F2F62" w14:textId="77777777" w:rsidR="00DA50A4" w:rsidRPr="003A2820" w:rsidRDefault="00DA50A4" w:rsidP="0095335C">
            <w:pPr>
              <w:tabs>
                <w:tab w:val="decimal" w:pos="675"/>
              </w:tabs>
              <w:spacing w:line="260" w:lineRule="exact"/>
              <w:ind w:left="12" w:firstLine="33"/>
              <w:jc w:val="right"/>
              <w:rPr>
                <w:rFonts w:ascii="Arial" w:hAnsi="Arial" w:cs="Arial"/>
                <w:sz w:val="14"/>
                <w:szCs w:val="14"/>
              </w:rPr>
            </w:pPr>
          </w:p>
        </w:tc>
      </w:tr>
      <w:tr w:rsidR="00DA50A4" w:rsidRPr="003A2820" w14:paraId="7E71291C" w14:textId="77777777" w:rsidTr="006E0152">
        <w:trPr>
          <w:cantSplit/>
          <w:trHeight w:val="317"/>
        </w:trPr>
        <w:tc>
          <w:tcPr>
            <w:tcW w:w="2520" w:type="dxa"/>
            <w:vAlign w:val="bottom"/>
          </w:tcPr>
          <w:p w14:paraId="0DCB0EAB" w14:textId="36FF9D64" w:rsidR="00DA50A4" w:rsidRPr="003A2820" w:rsidRDefault="00DA50A4" w:rsidP="0095335C">
            <w:pPr>
              <w:tabs>
                <w:tab w:val="left" w:pos="240"/>
              </w:tabs>
              <w:spacing w:line="260" w:lineRule="exact"/>
              <w:ind w:left="159" w:hanging="159"/>
              <w:rPr>
                <w:rFonts w:ascii="Arial" w:eastAsia="Arial Unicode MS" w:hAnsi="Arial" w:cs="Arial"/>
                <w:sz w:val="14"/>
                <w:szCs w:val="14"/>
                <w:rtl/>
                <w:cs/>
              </w:rPr>
            </w:pPr>
            <w:r w:rsidRPr="003A2820">
              <w:rPr>
                <w:rFonts w:ascii="Arial" w:eastAsia="Arial Unicode MS" w:hAnsi="Arial" w:cs="Arial"/>
                <w:sz w:val="14"/>
                <w:szCs w:val="14"/>
              </w:rPr>
              <w:t>Short-term loans from</w:t>
            </w:r>
            <w:r w:rsidR="006E0152" w:rsidRPr="003A2820">
              <w:rPr>
                <w:rFonts w:ascii="Arial" w:eastAsia="Arial Unicode MS" w:hAnsi="Arial" w:cs="Arial"/>
                <w:sz w:val="14"/>
                <w:szCs w:val="14"/>
              </w:rPr>
              <w:t xml:space="preserve">                  </w:t>
            </w:r>
            <w:r w:rsidRPr="003A2820">
              <w:rPr>
                <w:rFonts w:ascii="Arial" w:eastAsia="Arial Unicode MS" w:hAnsi="Arial" w:cs="Arial"/>
                <w:sz w:val="14"/>
                <w:szCs w:val="14"/>
              </w:rPr>
              <w:t xml:space="preserve">   financial institutions </w:t>
            </w:r>
          </w:p>
        </w:tc>
        <w:tc>
          <w:tcPr>
            <w:tcW w:w="990" w:type="dxa"/>
            <w:vAlign w:val="bottom"/>
          </w:tcPr>
          <w:p w14:paraId="41FE6A0C" w14:textId="77777777" w:rsidR="00DA50A4" w:rsidRPr="003A2820" w:rsidRDefault="00DA50A4" w:rsidP="00AB75DC">
            <w:pPr>
              <w:tabs>
                <w:tab w:val="decimal" w:pos="705"/>
              </w:tabs>
              <w:spacing w:line="260" w:lineRule="exact"/>
              <w:ind w:left="12" w:firstLine="123"/>
              <w:jc w:val="right"/>
              <w:rPr>
                <w:rFonts w:ascii="Arial" w:hAnsi="Arial" w:cstheme="minorBidi"/>
                <w:sz w:val="14"/>
                <w:szCs w:val="14"/>
              </w:rPr>
            </w:pPr>
            <w:r w:rsidRPr="003A2820">
              <w:rPr>
                <w:rFonts w:ascii="Arial" w:hAnsi="Arial" w:cstheme="minorBidi"/>
                <w:sz w:val="14"/>
                <w:szCs w:val="14"/>
              </w:rPr>
              <w:t>5,899</w:t>
            </w:r>
          </w:p>
        </w:tc>
        <w:tc>
          <w:tcPr>
            <w:tcW w:w="1080" w:type="dxa"/>
            <w:vAlign w:val="bottom"/>
          </w:tcPr>
          <w:p w14:paraId="5837237A" w14:textId="77777777" w:rsidR="00DA50A4" w:rsidRPr="003A2820" w:rsidRDefault="00DA50A4" w:rsidP="00AB75DC">
            <w:pP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5658E658" w14:textId="77777777" w:rsidR="00DA50A4" w:rsidRPr="003A2820" w:rsidRDefault="00DA50A4" w:rsidP="00AB75DC">
            <w:pPr>
              <w:tabs>
                <w:tab w:val="decimal" w:pos="79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2B89B4CE" w14:textId="77777777" w:rsidR="00DA50A4" w:rsidRPr="003A2820" w:rsidRDefault="00DA50A4" w:rsidP="00AB75DC">
            <w:pPr>
              <w:tabs>
                <w:tab w:val="decimal" w:pos="88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990" w:type="dxa"/>
            <w:vAlign w:val="bottom"/>
          </w:tcPr>
          <w:p w14:paraId="5CEA1FD2" w14:textId="77777777" w:rsidR="00DA50A4" w:rsidRPr="003A2820" w:rsidRDefault="00DA50A4" w:rsidP="00AB75DC">
            <w:pP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5,899</w:t>
            </w:r>
          </w:p>
        </w:tc>
        <w:tc>
          <w:tcPr>
            <w:tcW w:w="1350" w:type="dxa"/>
            <w:gridSpan w:val="2"/>
            <w:vAlign w:val="bottom"/>
          </w:tcPr>
          <w:p w14:paraId="1CD3A517" w14:textId="77777777" w:rsidR="00DA50A4" w:rsidRPr="003A2820" w:rsidRDefault="00DA50A4" w:rsidP="0095335C">
            <w:pPr>
              <w:spacing w:line="260" w:lineRule="exact"/>
              <w:ind w:left="12" w:firstLine="33"/>
              <w:jc w:val="center"/>
              <w:rPr>
                <w:rFonts w:ascii="Arial" w:hAnsi="Arial" w:cs="Arial"/>
                <w:sz w:val="14"/>
                <w:szCs w:val="14"/>
              </w:rPr>
            </w:pPr>
            <w:r w:rsidRPr="003A2820">
              <w:rPr>
                <w:rFonts w:ascii="Arial" w:hAnsi="Arial" w:cs="Arial"/>
                <w:sz w:val="14"/>
                <w:szCs w:val="14"/>
              </w:rPr>
              <w:t>3.00 - 5.64</w:t>
            </w:r>
          </w:p>
        </w:tc>
      </w:tr>
      <w:tr w:rsidR="00DA50A4" w:rsidRPr="003A2820" w14:paraId="482F5F5C" w14:textId="77777777" w:rsidTr="00C5170B">
        <w:trPr>
          <w:cantSplit/>
          <w:trHeight w:val="261"/>
        </w:trPr>
        <w:tc>
          <w:tcPr>
            <w:tcW w:w="2520" w:type="dxa"/>
            <w:vAlign w:val="bottom"/>
          </w:tcPr>
          <w:p w14:paraId="56431B7F" w14:textId="4833BC8E" w:rsidR="00DA50A4" w:rsidRPr="003A2820" w:rsidRDefault="00DA50A4" w:rsidP="0095335C">
            <w:pPr>
              <w:tabs>
                <w:tab w:val="left" w:pos="240"/>
              </w:tabs>
              <w:spacing w:line="260" w:lineRule="exact"/>
              <w:rPr>
                <w:rFonts w:ascii="Arial" w:eastAsia="Arial Unicode MS" w:hAnsi="Arial" w:cs="Arial"/>
                <w:sz w:val="14"/>
                <w:szCs w:val="14"/>
                <w:rtl/>
                <w:cs/>
              </w:rPr>
            </w:pPr>
            <w:r w:rsidRPr="003A2820">
              <w:rPr>
                <w:rFonts w:ascii="Arial" w:eastAsia="Arial Unicode MS" w:hAnsi="Arial" w:cs="Arial"/>
                <w:sz w:val="14"/>
                <w:szCs w:val="14"/>
              </w:rPr>
              <w:t xml:space="preserve">Trade and other </w:t>
            </w:r>
            <w:r w:rsidR="006E0152" w:rsidRPr="003A2820">
              <w:rPr>
                <w:rFonts w:ascii="Arial" w:eastAsia="Arial Unicode MS" w:hAnsi="Arial" w:cs="Arial"/>
                <w:sz w:val="14"/>
                <w:szCs w:val="14"/>
              </w:rPr>
              <w:t xml:space="preserve">current </w:t>
            </w:r>
            <w:r w:rsidRPr="003A2820">
              <w:rPr>
                <w:rFonts w:ascii="Arial" w:eastAsia="Arial Unicode MS" w:hAnsi="Arial" w:cs="Arial"/>
                <w:sz w:val="14"/>
                <w:szCs w:val="14"/>
              </w:rPr>
              <w:t>payables</w:t>
            </w:r>
          </w:p>
        </w:tc>
        <w:tc>
          <w:tcPr>
            <w:tcW w:w="990" w:type="dxa"/>
            <w:vAlign w:val="bottom"/>
          </w:tcPr>
          <w:p w14:paraId="6782A895" w14:textId="77777777" w:rsidR="00DA50A4" w:rsidRPr="003A2820" w:rsidRDefault="00DA50A4" w:rsidP="00AB75DC">
            <w:pPr>
              <w:tabs>
                <w:tab w:val="decimal" w:pos="705"/>
              </w:tabs>
              <w:spacing w:line="260" w:lineRule="exact"/>
              <w:ind w:left="12" w:firstLine="123"/>
              <w:jc w:val="right"/>
              <w:rPr>
                <w:rFonts w:ascii="Arial" w:hAnsi="Arial" w:cstheme="minorBidi"/>
                <w:sz w:val="14"/>
                <w:szCs w:val="14"/>
              </w:rPr>
            </w:pPr>
            <w:r w:rsidRPr="003A2820">
              <w:rPr>
                <w:rFonts w:ascii="Arial" w:hAnsi="Arial" w:cstheme="minorBidi"/>
                <w:sz w:val="14"/>
                <w:szCs w:val="14"/>
              </w:rPr>
              <w:t>-</w:t>
            </w:r>
          </w:p>
        </w:tc>
        <w:tc>
          <w:tcPr>
            <w:tcW w:w="1080" w:type="dxa"/>
            <w:vAlign w:val="bottom"/>
          </w:tcPr>
          <w:p w14:paraId="1A8A46FB" w14:textId="77777777" w:rsidR="00DA50A4" w:rsidRPr="003A2820" w:rsidRDefault="00DA50A4" w:rsidP="00AB75DC">
            <w:pP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45D1BF69" w14:textId="77777777" w:rsidR="00DA50A4" w:rsidRPr="003A2820" w:rsidRDefault="00DA50A4" w:rsidP="00AB75DC">
            <w:pPr>
              <w:tabs>
                <w:tab w:val="decimal" w:pos="79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1AA8E9C7" w14:textId="77777777" w:rsidR="00DA50A4" w:rsidRPr="003A2820" w:rsidRDefault="00DA50A4" w:rsidP="00AB75DC">
            <w:pPr>
              <w:tabs>
                <w:tab w:val="decimal" w:pos="885"/>
              </w:tabs>
              <w:spacing w:line="260" w:lineRule="exact"/>
              <w:ind w:left="12" w:firstLine="123"/>
              <w:jc w:val="right"/>
              <w:rPr>
                <w:rFonts w:ascii="Arial" w:hAnsi="Arial" w:cs="Arial"/>
                <w:sz w:val="14"/>
                <w:szCs w:val="14"/>
              </w:rPr>
            </w:pPr>
            <w:r w:rsidRPr="003A2820">
              <w:rPr>
                <w:rFonts w:ascii="Arial" w:hAnsi="Arial" w:cs="Arial"/>
                <w:sz w:val="14"/>
                <w:szCs w:val="14"/>
              </w:rPr>
              <w:t>36,122</w:t>
            </w:r>
          </w:p>
        </w:tc>
        <w:tc>
          <w:tcPr>
            <w:tcW w:w="990" w:type="dxa"/>
            <w:vAlign w:val="bottom"/>
          </w:tcPr>
          <w:p w14:paraId="5D1D2778" w14:textId="77777777" w:rsidR="00DA50A4" w:rsidRPr="003A2820" w:rsidRDefault="00DA50A4" w:rsidP="00AB75DC">
            <w:pP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36,122</w:t>
            </w:r>
          </w:p>
        </w:tc>
        <w:tc>
          <w:tcPr>
            <w:tcW w:w="1350" w:type="dxa"/>
            <w:gridSpan w:val="2"/>
            <w:vAlign w:val="bottom"/>
          </w:tcPr>
          <w:p w14:paraId="42801EEE" w14:textId="77777777" w:rsidR="00DA50A4" w:rsidRPr="003A2820" w:rsidRDefault="00DA50A4" w:rsidP="0095335C">
            <w:pPr>
              <w:spacing w:line="260" w:lineRule="exact"/>
              <w:ind w:left="12" w:firstLine="33"/>
              <w:jc w:val="center"/>
              <w:rPr>
                <w:rFonts w:ascii="Arial" w:hAnsi="Arial" w:cs="Arial"/>
                <w:sz w:val="14"/>
                <w:szCs w:val="14"/>
              </w:rPr>
            </w:pPr>
            <w:r w:rsidRPr="003A2820">
              <w:rPr>
                <w:rFonts w:ascii="Arial" w:hAnsi="Arial" w:cs="Arial"/>
                <w:sz w:val="14"/>
                <w:szCs w:val="14"/>
              </w:rPr>
              <w:t>-</w:t>
            </w:r>
          </w:p>
        </w:tc>
      </w:tr>
      <w:tr w:rsidR="00DA50A4" w:rsidRPr="003A2820" w14:paraId="490B5377" w14:textId="77777777" w:rsidTr="00C5170B">
        <w:trPr>
          <w:cantSplit/>
          <w:trHeight w:val="189"/>
        </w:trPr>
        <w:tc>
          <w:tcPr>
            <w:tcW w:w="2520" w:type="dxa"/>
            <w:vAlign w:val="bottom"/>
          </w:tcPr>
          <w:p w14:paraId="5C6A3086" w14:textId="77777777" w:rsidR="00DA50A4" w:rsidRPr="003A2820" w:rsidRDefault="00DA50A4" w:rsidP="0095335C">
            <w:pPr>
              <w:tabs>
                <w:tab w:val="left" w:pos="240"/>
              </w:tabs>
              <w:spacing w:line="260" w:lineRule="exact"/>
              <w:rPr>
                <w:rFonts w:ascii="Arial" w:eastAsia="Arial Unicode MS" w:hAnsi="Arial" w:cs="Arial"/>
                <w:sz w:val="14"/>
                <w:szCs w:val="14"/>
                <w:rtl/>
                <w:cs/>
              </w:rPr>
            </w:pPr>
            <w:r w:rsidRPr="003A2820">
              <w:rPr>
                <w:rFonts w:ascii="Arial" w:eastAsia="Arial Unicode MS" w:hAnsi="Arial" w:cs="Arial"/>
                <w:sz w:val="14"/>
                <w:szCs w:val="14"/>
              </w:rPr>
              <w:t>Lease liabilities</w:t>
            </w:r>
          </w:p>
        </w:tc>
        <w:tc>
          <w:tcPr>
            <w:tcW w:w="990" w:type="dxa"/>
            <w:vAlign w:val="bottom"/>
          </w:tcPr>
          <w:p w14:paraId="70D4784B" w14:textId="77777777" w:rsidR="00DA50A4" w:rsidRPr="003A2820" w:rsidRDefault="00DA50A4" w:rsidP="00AB75DC">
            <w:pPr>
              <w:tabs>
                <w:tab w:val="decimal" w:pos="705"/>
              </w:tabs>
              <w:spacing w:line="260" w:lineRule="exact"/>
              <w:ind w:left="12" w:firstLine="123"/>
              <w:jc w:val="right"/>
              <w:rPr>
                <w:rFonts w:ascii="Arial" w:hAnsi="Arial" w:cstheme="minorBidi"/>
                <w:sz w:val="14"/>
                <w:szCs w:val="14"/>
              </w:rPr>
            </w:pPr>
            <w:r w:rsidRPr="003A2820">
              <w:rPr>
                <w:rFonts w:ascii="Arial" w:hAnsi="Arial" w:cstheme="minorBidi"/>
                <w:sz w:val="14"/>
                <w:szCs w:val="14"/>
              </w:rPr>
              <w:t>99</w:t>
            </w:r>
          </w:p>
        </w:tc>
        <w:tc>
          <w:tcPr>
            <w:tcW w:w="1080" w:type="dxa"/>
            <w:vAlign w:val="bottom"/>
          </w:tcPr>
          <w:p w14:paraId="2217B981" w14:textId="77777777" w:rsidR="00DA50A4" w:rsidRPr="003A2820" w:rsidRDefault="00DA50A4" w:rsidP="00AB75DC">
            <w:pP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408</w:t>
            </w:r>
          </w:p>
        </w:tc>
        <w:tc>
          <w:tcPr>
            <w:tcW w:w="1170" w:type="dxa"/>
            <w:vAlign w:val="bottom"/>
          </w:tcPr>
          <w:p w14:paraId="03343ED7" w14:textId="77777777" w:rsidR="00DA50A4" w:rsidRPr="003A2820" w:rsidRDefault="00DA50A4" w:rsidP="00AB75DC">
            <w:pPr>
              <w:tabs>
                <w:tab w:val="decimal" w:pos="79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065B81B2" w14:textId="77777777" w:rsidR="00DA50A4" w:rsidRPr="003A2820" w:rsidRDefault="00DA50A4" w:rsidP="00AB75DC">
            <w:pPr>
              <w:tabs>
                <w:tab w:val="decimal" w:pos="88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990" w:type="dxa"/>
            <w:vAlign w:val="bottom"/>
          </w:tcPr>
          <w:p w14:paraId="7F8B36FF" w14:textId="77777777" w:rsidR="00DA50A4" w:rsidRPr="003A2820" w:rsidRDefault="00DA50A4" w:rsidP="00AB75DC">
            <w:pP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507</w:t>
            </w:r>
          </w:p>
        </w:tc>
        <w:tc>
          <w:tcPr>
            <w:tcW w:w="1350" w:type="dxa"/>
            <w:gridSpan w:val="2"/>
            <w:vAlign w:val="bottom"/>
          </w:tcPr>
          <w:p w14:paraId="1AC9C15A" w14:textId="77777777" w:rsidR="00DA50A4" w:rsidRPr="003A2820" w:rsidRDefault="00DA50A4" w:rsidP="0095335C">
            <w:pPr>
              <w:spacing w:line="260" w:lineRule="exact"/>
              <w:ind w:left="12" w:firstLine="33"/>
              <w:jc w:val="center"/>
              <w:rPr>
                <w:rFonts w:ascii="Arial" w:hAnsi="Arial" w:cs="Arial"/>
                <w:sz w:val="14"/>
                <w:szCs w:val="14"/>
              </w:rPr>
            </w:pPr>
            <w:r w:rsidRPr="003A2820">
              <w:rPr>
                <w:rFonts w:ascii="Arial" w:hAnsi="Arial" w:cs="Arial"/>
                <w:sz w:val="14"/>
                <w:szCs w:val="14"/>
              </w:rPr>
              <w:t>0.29 - 4.00</w:t>
            </w:r>
          </w:p>
        </w:tc>
      </w:tr>
      <w:tr w:rsidR="00DA50A4" w:rsidRPr="003A2820" w14:paraId="0E0AD41E" w14:textId="77777777" w:rsidTr="00C5170B">
        <w:trPr>
          <w:cantSplit/>
          <w:trHeight w:val="216"/>
        </w:trPr>
        <w:tc>
          <w:tcPr>
            <w:tcW w:w="2520" w:type="dxa"/>
            <w:vAlign w:val="bottom"/>
          </w:tcPr>
          <w:p w14:paraId="528DD7CB" w14:textId="77777777" w:rsidR="00DA50A4" w:rsidRPr="003A2820" w:rsidRDefault="00DA50A4" w:rsidP="0095335C">
            <w:pPr>
              <w:tabs>
                <w:tab w:val="left" w:pos="240"/>
              </w:tabs>
              <w:spacing w:line="260" w:lineRule="exact"/>
              <w:rPr>
                <w:rFonts w:ascii="Arial" w:eastAsia="Arial Unicode MS" w:hAnsi="Arial" w:cs="Arial"/>
                <w:sz w:val="14"/>
                <w:szCs w:val="14"/>
              </w:rPr>
            </w:pPr>
            <w:r w:rsidRPr="003A2820">
              <w:rPr>
                <w:rFonts w:ascii="Arial" w:eastAsia="Arial Unicode MS" w:hAnsi="Arial" w:cs="Arial"/>
                <w:sz w:val="14"/>
                <w:szCs w:val="14"/>
              </w:rPr>
              <w:t>Long-term loan from related party</w:t>
            </w:r>
          </w:p>
        </w:tc>
        <w:tc>
          <w:tcPr>
            <w:tcW w:w="990" w:type="dxa"/>
            <w:vAlign w:val="bottom"/>
          </w:tcPr>
          <w:p w14:paraId="269C5F3D" w14:textId="77777777" w:rsidR="00DA50A4" w:rsidRPr="003A2820" w:rsidRDefault="00DA50A4" w:rsidP="00AB75DC">
            <w:pPr>
              <w:tabs>
                <w:tab w:val="decimal" w:pos="705"/>
              </w:tabs>
              <w:spacing w:line="260" w:lineRule="exact"/>
              <w:ind w:left="12" w:firstLine="123"/>
              <w:jc w:val="right"/>
              <w:rPr>
                <w:rFonts w:ascii="Arial" w:hAnsi="Arial" w:cstheme="minorBidi"/>
                <w:sz w:val="14"/>
                <w:szCs w:val="14"/>
              </w:rPr>
            </w:pPr>
            <w:r w:rsidRPr="003A2820">
              <w:rPr>
                <w:rFonts w:ascii="Arial" w:hAnsi="Arial" w:cstheme="minorBidi"/>
                <w:sz w:val="14"/>
                <w:szCs w:val="14"/>
              </w:rPr>
              <w:t>-</w:t>
            </w:r>
          </w:p>
        </w:tc>
        <w:tc>
          <w:tcPr>
            <w:tcW w:w="1080" w:type="dxa"/>
            <w:vAlign w:val="bottom"/>
          </w:tcPr>
          <w:p w14:paraId="57FE6E7E" w14:textId="77777777" w:rsidR="00DA50A4" w:rsidRPr="003A2820" w:rsidRDefault="00DA50A4" w:rsidP="00AB75DC">
            <w:pP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662</w:t>
            </w:r>
          </w:p>
        </w:tc>
        <w:tc>
          <w:tcPr>
            <w:tcW w:w="1170" w:type="dxa"/>
            <w:vAlign w:val="bottom"/>
          </w:tcPr>
          <w:p w14:paraId="56E1AE9D" w14:textId="77777777" w:rsidR="00DA50A4" w:rsidRPr="003A2820" w:rsidRDefault="00DA50A4" w:rsidP="00AB75DC">
            <w:pPr>
              <w:tabs>
                <w:tab w:val="decimal" w:pos="79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vAlign w:val="bottom"/>
          </w:tcPr>
          <w:p w14:paraId="2AF4AAE2" w14:textId="77777777" w:rsidR="00DA50A4" w:rsidRPr="003A2820" w:rsidRDefault="00DA50A4" w:rsidP="00AB75DC">
            <w:pPr>
              <w:tabs>
                <w:tab w:val="decimal" w:pos="88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990" w:type="dxa"/>
            <w:vAlign w:val="bottom"/>
          </w:tcPr>
          <w:p w14:paraId="074C5E85" w14:textId="77777777" w:rsidR="00DA50A4" w:rsidRPr="003A2820" w:rsidRDefault="00DA50A4" w:rsidP="00AB75DC">
            <w:pP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662</w:t>
            </w:r>
          </w:p>
        </w:tc>
        <w:tc>
          <w:tcPr>
            <w:tcW w:w="1350" w:type="dxa"/>
            <w:gridSpan w:val="2"/>
            <w:vAlign w:val="bottom"/>
          </w:tcPr>
          <w:p w14:paraId="17D2D38F" w14:textId="77777777" w:rsidR="00DA50A4" w:rsidRPr="003A2820" w:rsidRDefault="00DA50A4" w:rsidP="0095335C">
            <w:pPr>
              <w:spacing w:line="260" w:lineRule="exact"/>
              <w:ind w:left="12" w:firstLine="33"/>
              <w:jc w:val="center"/>
              <w:rPr>
                <w:rFonts w:ascii="Arial" w:hAnsi="Arial" w:cs="Arial"/>
                <w:sz w:val="14"/>
                <w:szCs w:val="14"/>
              </w:rPr>
            </w:pPr>
            <w:r w:rsidRPr="003A2820">
              <w:rPr>
                <w:rFonts w:ascii="Arial" w:hAnsi="Arial" w:cs="Arial"/>
                <w:sz w:val="14"/>
                <w:szCs w:val="14"/>
              </w:rPr>
              <w:t>3.25</w:t>
            </w:r>
          </w:p>
        </w:tc>
      </w:tr>
      <w:tr w:rsidR="00235ADE" w:rsidRPr="003A2820" w14:paraId="71FCA537" w14:textId="77777777" w:rsidTr="00C5170B">
        <w:trPr>
          <w:cantSplit/>
          <w:trHeight w:val="243"/>
        </w:trPr>
        <w:tc>
          <w:tcPr>
            <w:tcW w:w="2520" w:type="dxa"/>
            <w:vAlign w:val="bottom"/>
          </w:tcPr>
          <w:p w14:paraId="50783B18" w14:textId="77777777" w:rsidR="00235ADE" w:rsidRPr="003A2820" w:rsidRDefault="00235ADE" w:rsidP="00235ADE">
            <w:pPr>
              <w:tabs>
                <w:tab w:val="left" w:pos="240"/>
              </w:tabs>
              <w:spacing w:line="260" w:lineRule="exact"/>
              <w:rPr>
                <w:rFonts w:ascii="Arial" w:eastAsia="Arial Unicode MS" w:hAnsi="Arial" w:cs="Arial"/>
                <w:sz w:val="14"/>
                <w:szCs w:val="14"/>
              </w:rPr>
            </w:pPr>
            <w:r w:rsidRPr="003A2820">
              <w:rPr>
                <w:rFonts w:ascii="Arial" w:eastAsia="Arial Unicode MS" w:hAnsi="Arial" w:cs="Arial"/>
                <w:sz w:val="14"/>
                <w:szCs w:val="14"/>
              </w:rPr>
              <w:t>Long-term loans from financial</w:t>
            </w:r>
          </w:p>
        </w:tc>
        <w:tc>
          <w:tcPr>
            <w:tcW w:w="990" w:type="dxa"/>
          </w:tcPr>
          <w:p w14:paraId="2F7FEA67" w14:textId="4C4EE260" w:rsidR="00235ADE" w:rsidRPr="003A2820" w:rsidRDefault="00235ADE" w:rsidP="00235ADE">
            <w:pPr>
              <w:tabs>
                <w:tab w:val="decimal" w:pos="705"/>
              </w:tabs>
              <w:spacing w:line="260" w:lineRule="exact"/>
              <w:ind w:left="12" w:firstLine="123"/>
              <w:jc w:val="right"/>
              <w:rPr>
                <w:rFonts w:ascii="Arial" w:hAnsi="Arial" w:cstheme="minorBidi"/>
                <w:sz w:val="14"/>
                <w:szCs w:val="14"/>
              </w:rPr>
            </w:pPr>
            <w:r w:rsidRPr="003A2820">
              <w:rPr>
                <w:rFonts w:ascii="Arial" w:hAnsi="Arial" w:cstheme="minorBidi"/>
                <w:sz w:val="14"/>
                <w:szCs w:val="14"/>
              </w:rPr>
              <w:t>-</w:t>
            </w:r>
          </w:p>
        </w:tc>
        <w:tc>
          <w:tcPr>
            <w:tcW w:w="1080" w:type="dxa"/>
          </w:tcPr>
          <w:p w14:paraId="59502D5C" w14:textId="094F5658" w:rsidR="00235ADE" w:rsidRPr="003A2820" w:rsidRDefault="00235ADE" w:rsidP="00235ADE">
            <w:pP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170" w:type="dxa"/>
          </w:tcPr>
          <w:p w14:paraId="73E9083F" w14:textId="43B01CCD" w:rsidR="00235ADE" w:rsidRPr="003A2820" w:rsidRDefault="00235ADE" w:rsidP="00235ADE">
            <w:pPr>
              <w:tabs>
                <w:tab w:val="decimal" w:pos="795"/>
              </w:tabs>
              <w:spacing w:line="260" w:lineRule="exact"/>
              <w:ind w:left="12" w:firstLine="123"/>
              <w:jc w:val="right"/>
              <w:rPr>
                <w:rFonts w:ascii="Arial" w:hAnsi="Arial" w:cs="Arial"/>
                <w:sz w:val="14"/>
                <w:szCs w:val="14"/>
              </w:rPr>
            </w:pPr>
            <w:r w:rsidRPr="003A2820">
              <w:rPr>
                <w:rFonts w:ascii="Arial" w:hAnsi="Arial" w:cs="Arial"/>
                <w:sz w:val="14"/>
                <w:szCs w:val="14"/>
              </w:rPr>
              <w:t>11,944</w:t>
            </w:r>
          </w:p>
        </w:tc>
        <w:tc>
          <w:tcPr>
            <w:tcW w:w="1170" w:type="dxa"/>
          </w:tcPr>
          <w:p w14:paraId="4DEE5352" w14:textId="564DAC1A" w:rsidR="00235ADE" w:rsidRPr="003A2820" w:rsidRDefault="00235ADE" w:rsidP="00235ADE">
            <w:pPr>
              <w:tabs>
                <w:tab w:val="decimal" w:pos="88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990" w:type="dxa"/>
          </w:tcPr>
          <w:p w14:paraId="4AFF4323" w14:textId="7CD05428" w:rsidR="00235ADE" w:rsidRPr="003A2820" w:rsidRDefault="00235ADE" w:rsidP="00235ADE">
            <w:pP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11,944</w:t>
            </w:r>
          </w:p>
        </w:tc>
        <w:tc>
          <w:tcPr>
            <w:tcW w:w="1350" w:type="dxa"/>
            <w:gridSpan w:val="2"/>
          </w:tcPr>
          <w:p w14:paraId="3DBF6118" w14:textId="77777777" w:rsidR="00235ADE" w:rsidRPr="003A2820" w:rsidRDefault="00235ADE" w:rsidP="00235ADE">
            <w:pPr>
              <w:tabs>
                <w:tab w:val="decimal" w:pos="675"/>
              </w:tabs>
              <w:spacing w:line="260" w:lineRule="exact"/>
              <w:ind w:left="12" w:firstLine="33"/>
              <w:rPr>
                <w:rFonts w:ascii="Arial" w:hAnsi="Arial" w:cs="Arial"/>
                <w:sz w:val="14"/>
                <w:szCs w:val="14"/>
              </w:rPr>
            </w:pPr>
            <w:r w:rsidRPr="003A2820">
              <w:rPr>
                <w:rFonts w:ascii="Arial" w:hAnsi="Arial" w:cs="Arial"/>
                <w:sz w:val="14"/>
                <w:szCs w:val="14"/>
              </w:rPr>
              <w:t xml:space="preserve">0.74 + 3 month </w:t>
            </w:r>
          </w:p>
        </w:tc>
      </w:tr>
      <w:tr w:rsidR="00235ADE" w:rsidRPr="003A2820" w14:paraId="09B8F569" w14:textId="77777777" w:rsidTr="006E0152">
        <w:trPr>
          <w:cantSplit/>
          <w:trHeight w:val="99"/>
        </w:trPr>
        <w:tc>
          <w:tcPr>
            <w:tcW w:w="2520" w:type="dxa"/>
            <w:vAlign w:val="bottom"/>
          </w:tcPr>
          <w:p w14:paraId="045B2479" w14:textId="03D56D6E" w:rsidR="00235ADE" w:rsidRPr="003A2820" w:rsidRDefault="00235ADE" w:rsidP="00235ADE">
            <w:pPr>
              <w:tabs>
                <w:tab w:val="left" w:pos="240"/>
              </w:tabs>
              <w:spacing w:line="260" w:lineRule="exact"/>
              <w:ind w:firstLine="159"/>
              <w:rPr>
                <w:rFonts w:ascii="Arial" w:eastAsia="Arial Unicode MS" w:hAnsi="Arial" w:cs="Arial"/>
                <w:sz w:val="14"/>
                <w:szCs w:val="14"/>
              </w:rPr>
            </w:pPr>
            <w:r w:rsidRPr="003A2820">
              <w:rPr>
                <w:rFonts w:ascii="Arial" w:eastAsia="Arial Unicode MS" w:hAnsi="Arial" w:cs="Arial"/>
                <w:sz w:val="14"/>
                <w:szCs w:val="14"/>
              </w:rPr>
              <w:t>institutions</w:t>
            </w:r>
          </w:p>
        </w:tc>
        <w:tc>
          <w:tcPr>
            <w:tcW w:w="990" w:type="dxa"/>
          </w:tcPr>
          <w:p w14:paraId="3792E23E" w14:textId="661A8BB0" w:rsidR="00235ADE" w:rsidRPr="003A2820" w:rsidRDefault="00235ADE" w:rsidP="00235ADE">
            <w:pPr>
              <w:tabs>
                <w:tab w:val="decimal" w:pos="705"/>
              </w:tabs>
              <w:spacing w:line="260" w:lineRule="exact"/>
              <w:ind w:left="12" w:firstLine="123"/>
              <w:jc w:val="right"/>
              <w:rPr>
                <w:rFonts w:ascii="Arial" w:hAnsi="Arial" w:cstheme="minorBidi"/>
                <w:sz w:val="14"/>
                <w:szCs w:val="14"/>
              </w:rPr>
            </w:pPr>
          </w:p>
        </w:tc>
        <w:tc>
          <w:tcPr>
            <w:tcW w:w="1080" w:type="dxa"/>
          </w:tcPr>
          <w:p w14:paraId="18FE256A" w14:textId="2DD52C8B" w:rsidR="00235ADE" w:rsidRPr="003A2820" w:rsidRDefault="00235ADE" w:rsidP="00235ADE">
            <w:pPr>
              <w:tabs>
                <w:tab w:val="decimal" w:pos="675"/>
              </w:tabs>
              <w:spacing w:line="260" w:lineRule="exact"/>
              <w:ind w:left="12" w:firstLine="123"/>
              <w:jc w:val="right"/>
              <w:rPr>
                <w:rFonts w:ascii="Arial" w:hAnsi="Arial" w:cs="Arial"/>
                <w:sz w:val="14"/>
                <w:szCs w:val="14"/>
              </w:rPr>
            </w:pPr>
          </w:p>
        </w:tc>
        <w:tc>
          <w:tcPr>
            <w:tcW w:w="1170" w:type="dxa"/>
          </w:tcPr>
          <w:p w14:paraId="68EE1285" w14:textId="402A3237" w:rsidR="00235ADE" w:rsidRPr="003A2820" w:rsidRDefault="00235ADE" w:rsidP="00235ADE">
            <w:pPr>
              <w:tabs>
                <w:tab w:val="decimal" w:pos="795"/>
              </w:tabs>
              <w:spacing w:line="260" w:lineRule="exact"/>
              <w:ind w:left="12" w:firstLine="123"/>
              <w:jc w:val="right"/>
              <w:rPr>
                <w:rFonts w:ascii="Arial" w:hAnsi="Arial" w:cs="Arial"/>
                <w:sz w:val="14"/>
                <w:szCs w:val="14"/>
              </w:rPr>
            </w:pPr>
          </w:p>
        </w:tc>
        <w:tc>
          <w:tcPr>
            <w:tcW w:w="1170" w:type="dxa"/>
          </w:tcPr>
          <w:p w14:paraId="10496F4E" w14:textId="79EACF93" w:rsidR="00235ADE" w:rsidRPr="003A2820" w:rsidRDefault="00235ADE" w:rsidP="00235ADE">
            <w:pPr>
              <w:tabs>
                <w:tab w:val="decimal" w:pos="885"/>
              </w:tabs>
              <w:spacing w:line="260" w:lineRule="exact"/>
              <w:ind w:left="12" w:firstLine="123"/>
              <w:jc w:val="right"/>
              <w:rPr>
                <w:rFonts w:ascii="Arial" w:hAnsi="Arial" w:cs="Arial"/>
                <w:sz w:val="14"/>
                <w:szCs w:val="14"/>
              </w:rPr>
            </w:pPr>
          </w:p>
        </w:tc>
        <w:tc>
          <w:tcPr>
            <w:tcW w:w="990" w:type="dxa"/>
          </w:tcPr>
          <w:p w14:paraId="6C3FC7E5" w14:textId="402F8414" w:rsidR="00235ADE" w:rsidRPr="003A2820" w:rsidRDefault="00235ADE" w:rsidP="00235ADE">
            <w:pPr>
              <w:tabs>
                <w:tab w:val="decimal" w:pos="675"/>
              </w:tabs>
              <w:spacing w:line="260" w:lineRule="exact"/>
              <w:ind w:left="12" w:firstLine="123"/>
              <w:jc w:val="right"/>
              <w:rPr>
                <w:rFonts w:ascii="Arial" w:hAnsi="Arial" w:cs="Arial"/>
                <w:sz w:val="14"/>
                <w:szCs w:val="14"/>
              </w:rPr>
            </w:pPr>
          </w:p>
        </w:tc>
        <w:tc>
          <w:tcPr>
            <w:tcW w:w="1350" w:type="dxa"/>
            <w:gridSpan w:val="2"/>
          </w:tcPr>
          <w:p w14:paraId="65E47DBF" w14:textId="77777777" w:rsidR="00235ADE" w:rsidRPr="003A2820" w:rsidRDefault="00235ADE" w:rsidP="00235ADE">
            <w:pPr>
              <w:tabs>
                <w:tab w:val="decimal" w:pos="675"/>
              </w:tabs>
              <w:spacing w:line="260" w:lineRule="exact"/>
              <w:ind w:left="12" w:firstLine="33"/>
              <w:rPr>
                <w:rFonts w:ascii="Arial" w:hAnsi="Arial" w:cs="Arial"/>
                <w:sz w:val="14"/>
                <w:szCs w:val="14"/>
              </w:rPr>
            </w:pPr>
            <w:r w:rsidRPr="003A2820">
              <w:rPr>
                <w:rFonts w:ascii="Arial" w:hAnsi="Arial" w:cs="Arial"/>
                <w:sz w:val="14"/>
                <w:szCs w:val="14"/>
              </w:rPr>
              <w:t>TAIFX3 rate and</w:t>
            </w:r>
          </w:p>
        </w:tc>
      </w:tr>
      <w:tr w:rsidR="00235ADE" w:rsidRPr="003A2820" w14:paraId="168E175A" w14:textId="77777777" w:rsidTr="0095335C">
        <w:trPr>
          <w:cantSplit/>
          <w:trHeight w:val="216"/>
        </w:trPr>
        <w:tc>
          <w:tcPr>
            <w:tcW w:w="2520" w:type="dxa"/>
            <w:vAlign w:val="bottom"/>
          </w:tcPr>
          <w:p w14:paraId="17AB7BA3" w14:textId="77777777" w:rsidR="00235ADE" w:rsidRPr="003A2820" w:rsidRDefault="00235ADE" w:rsidP="00235ADE">
            <w:pPr>
              <w:tabs>
                <w:tab w:val="left" w:pos="240"/>
              </w:tabs>
              <w:spacing w:line="260" w:lineRule="exact"/>
              <w:rPr>
                <w:rFonts w:ascii="Arial" w:eastAsia="Arial Unicode MS" w:hAnsi="Arial" w:cs="Arial"/>
                <w:sz w:val="14"/>
                <w:szCs w:val="14"/>
              </w:rPr>
            </w:pPr>
            <w:r w:rsidRPr="003A2820">
              <w:rPr>
                <w:rFonts w:ascii="Arial" w:eastAsia="Arial Unicode MS" w:hAnsi="Arial" w:cs="Arial"/>
                <w:sz w:val="14"/>
                <w:szCs w:val="14"/>
              </w:rPr>
              <w:t xml:space="preserve"> </w:t>
            </w:r>
          </w:p>
        </w:tc>
        <w:tc>
          <w:tcPr>
            <w:tcW w:w="990" w:type="dxa"/>
            <w:vAlign w:val="bottom"/>
          </w:tcPr>
          <w:p w14:paraId="28B2E26D" w14:textId="77777777" w:rsidR="00235ADE" w:rsidRPr="003A2820" w:rsidRDefault="00235ADE" w:rsidP="00235ADE">
            <w:pPr>
              <w:pBdr>
                <w:bottom w:val="single" w:sz="4" w:space="1" w:color="auto"/>
              </w:pBdr>
              <w:tabs>
                <w:tab w:val="decimal" w:pos="705"/>
              </w:tabs>
              <w:spacing w:line="260" w:lineRule="exact"/>
              <w:ind w:left="12" w:firstLine="123"/>
              <w:jc w:val="right"/>
              <w:rPr>
                <w:rFonts w:ascii="Arial" w:hAnsi="Arial" w:cstheme="minorBidi"/>
                <w:sz w:val="14"/>
                <w:szCs w:val="14"/>
              </w:rPr>
            </w:pPr>
          </w:p>
        </w:tc>
        <w:tc>
          <w:tcPr>
            <w:tcW w:w="1080" w:type="dxa"/>
            <w:vAlign w:val="bottom"/>
          </w:tcPr>
          <w:p w14:paraId="71A52AA3" w14:textId="77777777" w:rsidR="00235ADE" w:rsidRPr="003A2820" w:rsidRDefault="00235ADE" w:rsidP="00235ADE">
            <w:pPr>
              <w:pBdr>
                <w:bottom w:val="single" w:sz="4" w:space="1" w:color="auto"/>
              </w:pBdr>
              <w:tabs>
                <w:tab w:val="decimal" w:pos="675"/>
              </w:tabs>
              <w:spacing w:line="260" w:lineRule="exact"/>
              <w:ind w:left="12" w:firstLine="123"/>
              <w:jc w:val="right"/>
              <w:rPr>
                <w:rFonts w:ascii="Arial" w:hAnsi="Arial" w:cs="Arial"/>
                <w:sz w:val="14"/>
                <w:szCs w:val="14"/>
              </w:rPr>
            </w:pPr>
          </w:p>
        </w:tc>
        <w:tc>
          <w:tcPr>
            <w:tcW w:w="1170" w:type="dxa"/>
            <w:vAlign w:val="bottom"/>
          </w:tcPr>
          <w:p w14:paraId="6861B483" w14:textId="77777777" w:rsidR="00235ADE" w:rsidRPr="003A2820" w:rsidRDefault="00235ADE" w:rsidP="00235ADE">
            <w:pPr>
              <w:pBdr>
                <w:bottom w:val="single" w:sz="4" w:space="1" w:color="auto"/>
              </w:pBdr>
              <w:tabs>
                <w:tab w:val="decimal" w:pos="795"/>
              </w:tabs>
              <w:spacing w:line="260" w:lineRule="exact"/>
              <w:ind w:left="12" w:firstLine="123"/>
              <w:jc w:val="right"/>
              <w:rPr>
                <w:rFonts w:ascii="Arial" w:hAnsi="Arial" w:cs="Arial"/>
                <w:sz w:val="14"/>
                <w:szCs w:val="14"/>
              </w:rPr>
            </w:pPr>
          </w:p>
        </w:tc>
        <w:tc>
          <w:tcPr>
            <w:tcW w:w="1170" w:type="dxa"/>
            <w:vAlign w:val="bottom"/>
          </w:tcPr>
          <w:p w14:paraId="0756E4D4" w14:textId="77777777" w:rsidR="00235ADE" w:rsidRPr="003A2820" w:rsidRDefault="00235ADE" w:rsidP="00235ADE">
            <w:pPr>
              <w:pBdr>
                <w:bottom w:val="single" w:sz="4" w:space="1" w:color="auto"/>
              </w:pBdr>
              <w:tabs>
                <w:tab w:val="decimal" w:pos="885"/>
              </w:tabs>
              <w:spacing w:line="260" w:lineRule="exact"/>
              <w:ind w:left="12" w:firstLine="123"/>
              <w:jc w:val="right"/>
              <w:rPr>
                <w:rFonts w:ascii="Arial" w:hAnsi="Arial" w:cs="Arial"/>
                <w:sz w:val="14"/>
                <w:szCs w:val="14"/>
              </w:rPr>
            </w:pPr>
          </w:p>
        </w:tc>
        <w:tc>
          <w:tcPr>
            <w:tcW w:w="990" w:type="dxa"/>
            <w:vAlign w:val="bottom"/>
          </w:tcPr>
          <w:p w14:paraId="2B954753" w14:textId="77777777" w:rsidR="00235ADE" w:rsidRPr="003A2820" w:rsidRDefault="00235ADE" w:rsidP="00235ADE">
            <w:pPr>
              <w:pBdr>
                <w:bottom w:val="single" w:sz="4" w:space="1" w:color="auto"/>
              </w:pBdr>
              <w:tabs>
                <w:tab w:val="decimal" w:pos="675"/>
              </w:tabs>
              <w:spacing w:line="260" w:lineRule="exact"/>
              <w:ind w:left="12" w:firstLine="123"/>
              <w:jc w:val="right"/>
              <w:rPr>
                <w:rFonts w:ascii="Arial" w:hAnsi="Arial" w:cs="Arial"/>
                <w:sz w:val="14"/>
                <w:szCs w:val="14"/>
              </w:rPr>
            </w:pPr>
          </w:p>
        </w:tc>
        <w:tc>
          <w:tcPr>
            <w:tcW w:w="1350" w:type="dxa"/>
            <w:gridSpan w:val="2"/>
            <w:vAlign w:val="bottom"/>
          </w:tcPr>
          <w:p w14:paraId="18DDF85F" w14:textId="77777777" w:rsidR="00235ADE" w:rsidRPr="003A2820" w:rsidRDefault="00235ADE" w:rsidP="00235ADE">
            <w:pPr>
              <w:tabs>
                <w:tab w:val="decimal" w:pos="643"/>
              </w:tabs>
              <w:spacing w:line="260" w:lineRule="exact"/>
              <w:jc w:val="center"/>
              <w:rPr>
                <w:rFonts w:ascii="Arial" w:hAnsi="Arial" w:cs="Arial"/>
                <w:sz w:val="14"/>
                <w:szCs w:val="14"/>
              </w:rPr>
            </w:pPr>
            <w:r w:rsidRPr="003A2820">
              <w:rPr>
                <w:rFonts w:ascii="Arial" w:hAnsi="Arial" w:cs="Arial"/>
                <w:sz w:val="14"/>
                <w:szCs w:val="14"/>
              </w:rPr>
              <w:t>TAIBOR rate</w:t>
            </w:r>
          </w:p>
        </w:tc>
      </w:tr>
      <w:tr w:rsidR="00235ADE" w:rsidRPr="003A2820" w14:paraId="60744717" w14:textId="77777777" w:rsidTr="0095335C">
        <w:trPr>
          <w:cantSplit/>
          <w:trHeight w:val="126"/>
        </w:trPr>
        <w:tc>
          <w:tcPr>
            <w:tcW w:w="2520" w:type="dxa"/>
            <w:vAlign w:val="bottom"/>
          </w:tcPr>
          <w:p w14:paraId="64228C11" w14:textId="77777777" w:rsidR="00235ADE" w:rsidRPr="003A2820" w:rsidRDefault="00235ADE" w:rsidP="00235ADE">
            <w:pPr>
              <w:tabs>
                <w:tab w:val="left" w:pos="240"/>
              </w:tabs>
              <w:spacing w:line="260" w:lineRule="exact"/>
              <w:rPr>
                <w:rFonts w:ascii="Arial" w:eastAsia="Arial Unicode MS" w:hAnsi="Arial" w:cs="Arial"/>
                <w:sz w:val="14"/>
                <w:szCs w:val="14"/>
              </w:rPr>
            </w:pPr>
          </w:p>
        </w:tc>
        <w:tc>
          <w:tcPr>
            <w:tcW w:w="990" w:type="dxa"/>
            <w:vAlign w:val="bottom"/>
          </w:tcPr>
          <w:p w14:paraId="1C64671B" w14:textId="77777777" w:rsidR="00235ADE" w:rsidRPr="003A2820" w:rsidRDefault="00235ADE" w:rsidP="00235ADE">
            <w:pPr>
              <w:pBdr>
                <w:bottom w:val="single" w:sz="4" w:space="1" w:color="auto"/>
              </w:pBdr>
              <w:tabs>
                <w:tab w:val="decimal" w:pos="705"/>
              </w:tabs>
              <w:spacing w:line="260" w:lineRule="exact"/>
              <w:ind w:left="12" w:firstLine="123"/>
              <w:jc w:val="right"/>
              <w:rPr>
                <w:rFonts w:ascii="Arial" w:hAnsi="Arial" w:cstheme="minorBidi"/>
                <w:sz w:val="14"/>
                <w:szCs w:val="14"/>
              </w:rPr>
            </w:pPr>
            <w:r w:rsidRPr="003A2820">
              <w:rPr>
                <w:rFonts w:ascii="Arial" w:hAnsi="Arial" w:cstheme="minorBidi"/>
                <w:sz w:val="14"/>
                <w:szCs w:val="14"/>
              </w:rPr>
              <w:t>5,998</w:t>
            </w:r>
          </w:p>
        </w:tc>
        <w:tc>
          <w:tcPr>
            <w:tcW w:w="1080" w:type="dxa"/>
            <w:vAlign w:val="bottom"/>
          </w:tcPr>
          <w:p w14:paraId="52D4451C" w14:textId="77777777" w:rsidR="00235ADE" w:rsidRPr="003A2820" w:rsidRDefault="00235ADE" w:rsidP="00235ADE">
            <w:pPr>
              <w:pBdr>
                <w:bottom w:val="single" w:sz="4" w:space="1" w:color="auto"/>
              </w:pBd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1,070</w:t>
            </w:r>
          </w:p>
        </w:tc>
        <w:tc>
          <w:tcPr>
            <w:tcW w:w="1170" w:type="dxa"/>
            <w:vAlign w:val="bottom"/>
          </w:tcPr>
          <w:p w14:paraId="346C15E5" w14:textId="77777777" w:rsidR="00235ADE" w:rsidRPr="003A2820" w:rsidRDefault="00235ADE" w:rsidP="00235ADE">
            <w:pPr>
              <w:pBdr>
                <w:bottom w:val="single" w:sz="4" w:space="1" w:color="auto"/>
              </w:pBdr>
              <w:tabs>
                <w:tab w:val="decimal" w:pos="795"/>
              </w:tabs>
              <w:spacing w:line="260" w:lineRule="exact"/>
              <w:ind w:left="12" w:firstLine="123"/>
              <w:jc w:val="right"/>
              <w:rPr>
                <w:rFonts w:ascii="Arial" w:hAnsi="Arial" w:cs="Arial"/>
                <w:sz w:val="14"/>
                <w:szCs w:val="14"/>
              </w:rPr>
            </w:pPr>
            <w:r w:rsidRPr="003A2820">
              <w:rPr>
                <w:rFonts w:ascii="Arial" w:hAnsi="Arial" w:cs="Arial"/>
                <w:sz w:val="14"/>
                <w:szCs w:val="14"/>
              </w:rPr>
              <w:t>11,944</w:t>
            </w:r>
          </w:p>
        </w:tc>
        <w:tc>
          <w:tcPr>
            <w:tcW w:w="1170" w:type="dxa"/>
            <w:vAlign w:val="bottom"/>
          </w:tcPr>
          <w:p w14:paraId="3190BA0D" w14:textId="77777777" w:rsidR="00235ADE" w:rsidRPr="003A2820" w:rsidRDefault="00235ADE" w:rsidP="00235ADE">
            <w:pPr>
              <w:pBdr>
                <w:bottom w:val="single" w:sz="4" w:space="1" w:color="auto"/>
              </w:pBdr>
              <w:tabs>
                <w:tab w:val="decimal" w:pos="885"/>
              </w:tabs>
              <w:spacing w:line="260" w:lineRule="exact"/>
              <w:ind w:left="12" w:firstLine="123"/>
              <w:jc w:val="right"/>
              <w:rPr>
                <w:rFonts w:ascii="Arial" w:hAnsi="Arial" w:cs="Arial"/>
                <w:sz w:val="14"/>
                <w:szCs w:val="14"/>
              </w:rPr>
            </w:pPr>
            <w:r w:rsidRPr="003A2820">
              <w:rPr>
                <w:rFonts w:ascii="Arial" w:hAnsi="Arial" w:cs="Arial"/>
                <w:sz w:val="14"/>
                <w:szCs w:val="14"/>
              </w:rPr>
              <w:t>36,122</w:t>
            </w:r>
          </w:p>
        </w:tc>
        <w:tc>
          <w:tcPr>
            <w:tcW w:w="990" w:type="dxa"/>
            <w:vAlign w:val="bottom"/>
          </w:tcPr>
          <w:p w14:paraId="183E3F9E" w14:textId="77777777" w:rsidR="00235ADE" w:rsidRPr="003A2820" w:rsidRDefault="00235ADE" w:rsidP="00235ADE">
            <w:pPr>
              <w:pBdr>
                <w:bottom w:val="single" w:sz="4" w:space="1" w:color="auto"/>
              </w:pBdr>
              <w:tabs>
                <w:tab w:val="decimal" w:pos="675"/>
              </w:tabs>
              <w:spacing w:line="260" w:lineRule="exact"/>
              <w:ind w:left="12" w:firstLine="123"/>
              <w:jc w:val="right"/>
              <w:rPr>
                <w:rFonts w:ascii="Arial" w:hAnsi="Arial" w:cs="Arial"/>
                <w:sz w:val="14"/>
                <w:szCs w:val="14"/>
              </w:rPr>
            </w:pPr>
            <w:r w:rsidRPr="003A2820">
              <w:rPr>
                <w:rFonts w:ascii="Arial" w:hAnsi="Arial" w:cs="Arial"/>
                <w:sz w:val="14"/>
                <w:szCs w:val="14"/>
              </w:rPr>
              <w:t>55,134</w:t>
            </w:r>
          </w:p>
        </w:tc>
        <w:tc>
          <w:tcPr>
            <w:tcW w:w="1350" w:type="dxa"/>
            <w:gridSpan w:val="2"/>
            <w:vAlign w:val="bottom"/>
          </w:tcPr>
          <w:p w14:paraId="271B6166" w14:textId="77777777" w:rsidR="00235ADE" w:rsidRPr="003A2820" w:rsidRDefault="00235ADE" w:rsidP="00235ADE">
            <w:pPr>
              <w:tabs>
                <w:tab w:val="decimal" w:pos="643"/>
              </w:tabs>
              <w:spacing w:line="260" w:lineRule="exact"/>
              <w:rPr>
                <w:rFonts w:ascii="Arial" w:hAnsi="Arial" w:cs="Arial"/>
                <w:sz w:val="14"/>
                <w:szCs w:val="14"/>
              </w:rPr>
            </w:pPr>
          </w:p>
        </w:tc>
      </w:tr>
    </w:tbl>
    <w:p w14:paraId="04F2D9C2" w14:textId="77777777" w:rsidR="00AB75DC" w:rsidRDefault="00AB75DC" w:rsidP="007811A0">
      <w:pPr>
        <w:spacing w:line="360" w:lineRule="exact"/>
        <w:ind w:left="547" w:right="-187"/>
        <w:jc w:val="right"/>
        <w:rPr>
          <w:rFonts w:ascii="Arial" w:eastAsia="Arial Unicode MS" w:hAnsi="Arial" w:cs="Arial"/>
          <w:sz w:val="14"/>
          <w:szCs w:val="14"/>
        </w:rPr>
      </w:pPr>
    </w:p>
    <w:p w14:paraId="41EA63E3" w14:textId="77777777" w:rsidR="00AB75DC" w:rsidRDefault="00AB75DC">
      <w:pPr>
        <w:overflowPunct/>
        <w:autoSpaceDE/>
        <w:autoSpaceDN/>
        <w:adjustRightInd/>
        <w:spacing w:after="200" w:line="276" w:lineRule="auto"/>
        <w:textAlignment w:val="auto"/>
        <w:rPr>
          <w:rFonts w:ascii="Arial" w:eastAsia="Arial Unicode MS" w:hAnsi="Arial" w:cs="Arial"/>
          <w:sz w:val="14"/>
          <w:szCs w:val="14"/>
        </w:rPr>
      </w:pPr>
      <w:r>
        <w:rPr>
          <w:rFonts w:ascii="Arial" w:eastAsia="Arial Unicode MS" w:hAnsi="Arial" w:cs="Arial"/>
          <w:sz w:val="14"/>
          <w:szCs w:val="14"/>
        </w:rPr>
        <w:br w:type="page"/>
      </w:r>
    </w:p>
    <w:p w14:paraId="7A62D051" w14:textId="7398A477" w:rsidR="00C40818" w:rsidRPr="003A2820" w:rsidRDefault="00C40818" w:rsidP="007811A0">
      <w:pPr>
        <w:spacing w:line="360" w:lineRule="exact"/>
        <w:ind w:left="547" w:right="-187"/>
        <w:jc w:val="right"/>
        <w:rPr>
          <w:rFonts w:ascii="Arial" w:eastAsia="Arial Unicode MS" w:hAnsi="Arial" w:cs="Arial"/>
          <w:sz w:val="14"/>
          <w:szCs w:val="14"/>
        </w:rPr>
      </w:pPr>
      <w:r w:rsidRPr="003A2820">
        <w:rPr>
          <w:rFonts w:ascii="Arial" w:eastAsia="Arial Unicode MS" w:hAnsi="Arial" w:cs="Arial"/>
          <w:sz w:val="14"/>
          <w:szCs w:val="14"/>
        </w:rPr>
        <w:lastRenderedPageBreak/>
        <w:t>(Unit: Million US Dollar)</w:t>
      </w:r>
    </w:p>
    <w:tbl>
      <w:tblPr>
        <w:tblW w:w="9270" w:type="dxa"/>
        <w:tblInd w:w="450" w:type="dxa"/>
        <w:tblLayout w:type="fixed"/>
        <w:tblLook w:val="0000" w:firstRow="0" w:lastRow="0" w:firstColumn="0" w:lastColumn="0" w:noHBand="0" w:noVBand="0"/>
      </w:tblPr>
      <w:tblGrid>
        <w:gridCol w:w="2520"/>
        <w:gridCol w:w="990"/>
        <w:gridCol w:w="1080"/>
        <w:gridCol w:w="1170"/>
        <w:gridCol w:w="1080"/>
        <w:gridCol w:w="1080"/>
        <w:gridCol w:w="1350"/>
      </w:tblGrid>
      <w:tr w:rsidR="006138F7" w:rsidRPr="003A2820" w14:paraId="5EE0DC7E" w14:textId="77777777" w:rsidTr="006E0152">
        <w:trPr>
          <w:cantSplit/>
          <w:trHeight w:val="302"/>
        </w:trPr>
        <w:tc>
          <w:tcPr>
            <w:tcW w:w="2520" w:type="dxa"/>
          </w:tcPr>
          <w:p w14:paraId="3BDEAA7D" w14:textId="77777777" w:rsidR="006138F7" w:rsidRPr="003A2820" w:rsidRDefault="006138F7" w:rsidP="0095335C">
            <w:pPr>
              <w:spacing w:line="260" w:lineRule="exact"/>
              <w:jc w:val="thaiDistribute"/>
              <w:rPr>
                <w:rFonts w:ascii="Arial" w:eastAsia="Arial Unicode MS" w:hAnsi="Arial" w:cs="Arial"/>
                <w:sz w:val="14"/>
                <w:szCs w:val="14"/>
              </w:rPr>
            </w:pPr>
          </w:p>
        </w:tc>
        <w:tc>
          <w:tcPr>
            <w:tcW w:w="6750" w:type="dxa"/>
            <w:gridSpan w:val="6"/>
            <w:vAlign w:val="bottom"/>
          </w:tcPr>
          <w:p w14:paraId="683F4903" w14:textId="422B31E3" w:rsidR="006138F7" w:rsidRPr="003A2820" w:rsidRDefault="006138F7" w:rsidP="0095335C">
            <w:pPr>
              <w:pBdr>
                <w:bottom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 xml:space="preserve">As at 31 December </w:t>
            </w:r>
            <w:r w:rsidR="00C60E10" w:rsidRPr="003A2820">
              <w:rPr>
                <w:rFonts w:ascii="Arial" w:eastAsia="Arial Unicode MS" w:hAnsi="Arial" w:cs="Arial"/>
                <w:sz w:val="14"/>
                <w:szCs w:val="14"/>
              </w:rPr>
              <w:t>2025</w:t>
            </w:r>
          </w:p>
        </w:tc>
      </w:tr>
      <w:tr w:rsidR="006138F7" w:rsidRPr="003A2820" w14:paraId="54C571FD" w14:textId="77777777" w:rsidTr="006E0152">
        <w:trPr>
          <w:cantSplit/>
          <w:trHeight w:val="302"/>
        </w:trPr>
        <w:tc>
          <w:tcPr>
            <w:tcW w:w="2520" w:type="dxa"/>
          </w:tcPr>
          <w:p w14:paraId="7377B6E5" w14:textId="77777777" w:rsidR="006138F7" w:rsidRPr="003A2820" w:rsidRDefault="006138F7" w:rsidP="0095335C">
            <w:pPr>
              <w:spacing w:line="260" w:lineRule="exact"/>
              <w:jc w:val="thaiDistribute"/>
              <w:rPr>
                <w:rFonts w:ascii="Arial" w:eastAsia="Arial Unicode MS" w:hAnsi="Arial" w:cs="Arial"/>
                <w:sz w:val="14"/>
                <w:szCs w:val="14"/>
              </w:rPr>
            </w:pPr>
          </w:p>
        </w:tc>
        <w:tc>
          <w:tcPr>
            <w:tcW w:w="6750" w:type="dxa"/>
            <w:gridSpan w:val="6"/>
            <w:vAlign w:val="bottom"/>
          </w:tcPr>
          <w:p w14:paraId="52B06953" w14:textId="77777777" w:rsidR="006138F7" w:rsidRPr="003A2820" w:rsidRDefault="006138F7" w:rsidP="0095335C">
            <w:pPr>
              <w:pBdr>
                <w:bottom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Separate financial statements</w:t>
            </w:r>
          </w:p>
        </w:tc>
      </w:tr>
      <w:tr w:rsidR="006521C6" w:rsidRPr="003A2820" w14:paraId="22DB6EE9" w14:textId="77777777" w:rsidTr="006E0152">
        <w:trPr>
          <w:cantSplit/>
          <w:trHeight w:val="302"/>
        </w:trPr>
        <w:tc>
          <w:tcPr>
            <w:tcW w:w="2520" w:type="dxa"/>
          </w:tcPr>
          <w:p w14:paraId="35B2D2C6" w14:textId="77777777" w:rsidR="006521C6" w:rsidRPr="003A2820" w:rsidRDefault="006521C6" w:rsidP="0095335C">
            <w:pPr>
              <w:tabs>
                <w:tab w:val="left" w:pos="240"/>
              </w:tabs>
              <w:spacing w:line="260" w:lineRule="exact"/>
              <w:jc w:val="thaiDistribute"/>
              <w:rPr>
                <w:rFonts w:ascii="Arial" w:eastAsia="Arial Unicode MS" w:hAnsi="Arial" w:cs="Arial"/>
                <w:sz w:val="14"/>
                <w:szCs w:val="14"/>
              </w:rPr>
            </w:pPr>
          </w:p>
        </w:tc>
        <w:tc>
          <w:tcPr>
            <w:tcW w:w="2070" w:type="dxa"/>
            <w:gridSpan w:val="2"/>
            <w:vAlign w:val="bottom"/>
          </w:tcPr>
          <w:p w14:paraId="284CC3EF" w14:textId="77777777" w:rsidR="006521C6" w:rsidRPr="003A2820" w:rsidRDefault="006521C6" w:rsidP="0095335C">
            <w:pPr>
              <w:pBdr>
                <w:bottom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Fixed interest rates</w:t>
            </w:r>
          </w:p>
        </w:tc>
        <w:tc>
          <w:tcPr>
            <w:tcW w:w="1170" w:type="dxa"/>
            <w:vAlign w:val="bottom"/>
          </w:tcPr>
          <w:p w14:paraId="24055EAC" w14:textId="77777777" w:rsidR="006521C6" w:rsidRPr="003A2820" w:rsidRDefault="006521C6" w:rsidP="0095335C">
            <w:pPr>
              <w:spacing w:line="260" w:lineRule="exact"/>
              <w:jc w:val="center"/>
              <w:rPr>
                <w:rFonts w:ascii="Arial" w:eastAsia="Arial Unicode MS" w:hAnsi="Arial" w:cs="Arial"/>
                <w:sz w:val="14"/>
                <w:szCs w:val="14"/>
              </w:rPr>
            </w:pPr>
          </w:p>
        </w:tc>
        <w:tc>
          <w:tcPr>
            <w:tcW w:w="1080" w:type="dxa"/>
            <w:vAlign w:val="bottom"/>
          </w:tcPr>
          <w:p w14:paraId="7D0DC4D2" w14:textId="77777777" w:rsidR="006521C6" w:rsidRPr="003A2820" w:rsidRDefault="006521C6" w:rsidP="0095335C">
            <w:pPr>
              <w:spacing w:line="260" w:lineRule="exact"/>
              <w:jc w:val="center"/>
              <w:rPr>
                <w:rFonts w:ascii="Arial" w:eastAsia="Arial Unicode MS" w:hAnsi="Arial" w:cs="Arial"/>
                <w:sz w:val="14"/>
                <w:szCs w:val="14"/>
              </w:rPr>
            </w:pPr>
            <w:r w:rsidRPr="003A2820">
              <w:rPr>
                <w:rFonts w:ascii="Arial" w:eastAsia="Arial Unicode MS" w:hAnsi="Arial" w:cs="Arial"/>
                <w:sz w:val="14"/>
                <w:szCs w:val="14"/>
              </w:rPr>
              <w:t>Non-</w:t>
            </w:r>
          </w:p>
        </w:tc>
        <w:tc>
          <w:tcPr>
            <w:tcW w:w="1080" w:type="dxa"/>
            <w:vAlign w:val="bottom"/>
          </w:tcPr>
          <w:p w14:paraId="1444B26A" w14:textId="77777777" w:rsidR="006521C6" w:rsidRPr="003A2820" w:rsidRDefault="006521C6" w:rsidP="0095335C">
            <w:pPr>
              <w:spacing w:line="260" w:lineRule="exact"/>
              <w:jc w:val="center"/>
              <w:rPr>
                <w:rFonts w:ascii="Arial" w:eastAsia="Arial Unicode MS" w:hAnsi="Arial" w:cs="Arial"/>
                <w:sz w:val="14"/>
                <w:szCs w:val="14"/>
              </w:rPr>
            </w:pPr>
          </w:p>
        </w:tc>
        <w:tc>
          <w:tcPr>
            <w:tcW w:w="1350" w:type="dxa"/>
            <w:vAlign w:val="bottom"/>
          </w:tcPr>
          <w:p w14:paraId="2A7D4561" w14:textId="0D57AB2D" w:rsidR="006521C6" w:rsidRPr="003A2820" w:rsidRDefault="006521C6" w:rsidP="0095335C">
            <w:pPr>
              <w:spacing w:line="260" w:lineRule="exact"/>
              <w:jc w:val="center"/>
              <w:rPr>
                <w:rFonts w:ascii="Arial" w:eastAsia="Arial Unicode MS" w:hAnsi="Arial" w:cs="Arial"/>
                <w:sz w:val="14"/>
                <w:szCs w:val="14"/>
              </w:rPr>
            </w:pPr>
          </w:p>
        </w:tc>
      </w:tr>
      <w:tr w:rsidR="00151009" w:rsidRPr="003A2820" w14:paraId="408A8C52" w14:textId="77777777" w:rsidTr="006E0152">
        <w:trPr>
          <w:cantSplit/>
          <w:trHeight w:val="302"/>
        </w:trPr>
        <w:tc>
          <w:tcPr>
            <w:tcW w:w="2520" w:type="dxa"/>
          </w:tcPr>
          <w:p w14:paraId="573A9DDC" w14:textId="77777777" w:rsidR="00151009" w:rsidRPr="003A2820" w:rsidRDefault="00151009" w:rsidP="0095335C">
            <w:pPr>
              <w:tabs>
                <w:tab w:val="left" w:pos="240"/>
              </w:tabs>
              <w:spacing w:line="260" w:lineRule="exact"/>
              <w:jc w:val="thaiDistribute"/>
              <w:rPr>
                <w:rFonts w:ascii="Arial" w:eastAsia="Arial Unicode MS" w:hAnsi="Arial" w:cs="Arial"/>
                <w:sz w:val="14"/>
                <w:szCs w:val="14"/>
              </w:rPr>
            </w:pPr>
          </w:p>
        </w:tc>
        <w:tc>
          <w:tcPr>
            <w:tcW w:w="990" w:type="dxa"/>
            <w:vAlign w:val="bottom"/>
          </w:tcPr>
          <w:p w14:paraId="7EC6EA1E" w14:textId="77777777" w:rsidR="00151009" w:rsidRPr="003A2820" w:rsidRDefault="00151009" w:rsidP="0095335C">
            <w:pPr>
              <w:spacing w:line="260" w:lineRule="exact"/>
              <w:jc w:val="center"/>
              <w:rPr>
                <w:rFonts w:ascii="Arial" w:eastAsia="Arial Unicode MS" w:hAnsi="Arial" w:cs="Arial"/>
                <w:sz w:val="14"/>
                <w:szCs w:val="14"/>
              </w:rPr>
            </w:pPr>
            <w:r w:rsidRPr="003A2820">
              <w:rPr>
                <w:rFonts w:ascii="Arial" w:eastAsia="Arial Unicode MS" w:hAnsi="Arial" w:cs="Arial"/>
                <w:sz w:val="14"/>
                <w:szCs w:val="14"/>
              </w:rPr>
              <w:t>Within</w:t>
            </w:r>
          </w:p>
        </w:tc>
        <w:tc>
          <w:tcPr>
            <w:tcW w:w="1080" w:type="dxa"/>
            <w:vAlign w:val="bottom"/>
          </w:tcPr>
          <w:p w14:paraId="30108200" w14:textId="77777777" w:rsidR="00151009" w:rsidRPr="003A2820" w:rsidRDefault="00151009" w:rsidP="0095335C">
            <w:pPr>
              <w:spacing w:line="260" w:lineRule="exact"/>
              <w:jc w:val="center"/>
              <w:rPr>
                <w:rFonts w:ascii="Arial" w:eastAsia="Arial Unicode MS" w:hAnsi="Arial" w:cs="Arial"/>
                <w:sz w:val="14"/>
                <w:szCs w:val="14"/>
              </w:rPr>
            </w:pPr>
          </w:p>
        </w:tc>
        <w:tc>
          <w:tcPr>
            <w:tcW w:w="1170" w:type="dxa"/>
            <w:vAlign w:val="bottom"/>
          </w:tcPr>
          <w:p w14:paraId="045812A5" w14:textId="77777777" w:rsidR="00151009" w:rsidRPr="003A2820" w:rsidRDefault="00151009" w:rsidP="0095335C">
            <w:pPr>
              <w:spacing w:line="260" w:lineRule="exact"/>
              <w:jc w:val="center"/>
              <w:rPr>
                <w:rFonts w:ascii="Arial" w:eastAsia="Arial Unicode MS" w:hAnsi="Arial" w:cs="Arial"/>
                <w:sz w:val="14"/>
                <w:szCs w:val="14"/>
              </w:rPr>
            </w:pPr>
            <w:r w:rsidRPr="003A2820">
              <w:rPr>
                <w:rFonts w:ascii="Arial" w:eastAsia="Arial Unicode MS" w:hAnsi="Arial" w:cs="Arial"/>
                <w:sz w:val="14"/>
                <w:szCs w:val="14"/>
              </w:rPr>
              <w:t>Floating</w:t>
            </w:r>
          </w:p>
        </w:tc>
        <w:tc>
          <w:tcPr>
            <w:tcW w:w="1080" w:type="dxa"/>
            <w:vAlign w:val="bottom"/>
          </w:tcPr>
          <w:p w14:paraId="41CFF2D9" w14:textId="77777777" w:rsidR="00151009" w:rsidRPr="003A2820" w:rsidRDefault="00151009" w:rsidP="0095335C">
            <w:pPr>
              <w:spacing w:line="260" w:lineRule="exact"/>
              <w:jc w:val="center"/>
              <w:rPr>
                <w:rFonts w:ascii="Arial" w:eastAsia="Arial Unicode MS" w:hAnsi="Arial" w:cs="Arial"/>
                <w:sz w:val="14"/>
                <w:szCs w:val="14"/>
              </w:rPr>
            </w:pPr>
            <w:r w:rsidRPr="003A2820">
              <w:rPr>
                <w:rFonts w:ascii="Arial" w:eastAsia="Arial Unicode MS" w:hAnsi="Arial" w:cs="Arial"/>
                <w:sz w:val="14"/>
                <w:szCs w:val="14"/>
              </w:rPr>
              <w:t>interest</w:t>
            </w:r>
          </w:p>
        </w:tc>
        <w:tc>
          <w:tcPr>
            <w:tcW w:w="1080" w:type="dxa"/>
            <w:vAlign w:val="bottom"/>
          </w:tcPr>
          <w:p w14:paraId="61A43D6E" w14:textId="77777777" w:rsidR="00151009" w:rsidRPr="003A2820" w:rsidRDefault="00151009" w:rsidP="0095335C">
            <w:pPr>
              <w:spacing w:line="260" w:lineRule="exact"/>
              <w:jc w:val="center"/>
              <w:rPr>
                <w:rFonts w:ascii="Arial" w:eastAsia="Arial Unicode MS" w:hAnsi="Arial" w:cs="Arial"/>
                <w:sz w:val="14"/>
                <w:szCs w:val="14"/>
              </w:rPr>
            </w:pPr>
          </w:p>
        </w:tc>
        <w:tc>
          <w:tcPr>
            <w:tcW w:w="1350" w:type="dxa"/>
            <w:vAlign w:val="bottom"/>
          </w:tcPr>
          <w:p w14:paraId="74D5938D" w14:textId="741917A8" w:rsidR="00151009" w:rsidRPr="003A2820" w:rsidRDefault="00151009" w:rsidP="0095335C">
            <w:pPr>
              <w:spacing w:line="260" w:lineRule="exact"/>
              <w:jc w:val="center"/>
              <w:rPr>
                <w:rFonts w:ascii="Arial" w:eastAsia="Arial Unicode MS" w:hAnsi="Arial" w:cs="Arial"/>
                <w:sz w:val="14"/>
                <w:szCs w:val="14"/>
              </w:rPr>
            </w:pPr>
            <w:r w:rsidRPr="003A2820">
              <w:rPr>
                <w:rFonts w:ascii="Arial" w:eastAsia="Arial Unicode MS" w:hAnsi="Arial" w:cs="Arial"/>
                <w:sz w:val="14"/>
                <w:szCs w:val="14"/>
              </w:rPr>
              <w:t>Effective</w:t>
            </w:r>
          </w:p>
        </w:tc>
      </w:tr>
      <w:tr w:rsidR="00151009" w:rsidRPr="003A2820" w14:paraId="471FA320" w14:textId="77777777" w:rsidTr="006E0152">
        <w:trPr>
          <w:cantSplit/>
          <w:trHeight w:val="302"/>
        </w:trPr>
        <w:tc>
          <w:tcPr>
            <w:tcW w:w="2520" w:type="dxa"/>
          </w:tcPr>
          <w:p w14:paraId="1E36089F" w14:textId="77777777" w:rsidR="00151009" w:rsidRPr="003A2820" w:rsidRDefault="00151009" w:rsidP="0095335C">
            <w:pPr>
              <w:tabs>
                <w:tab w:val="left" w:pos="240"/>
              </w:tabs>
              <w:spacing w:line="260" w:lineRule="exact"/>
              <w:jc w:val="thaiDistribute"/>
              <w:rPr>
                <w:rFonts w:ascii="Arial" w:eastAsia="Arial Unicode MS" w:hAnsi="Arial" w:cs="Arial"/>
                <w:sz w:val="14"/>
                <w:szCs w:val="14"/>
              </w:rPr>
            </w:pPr>
          </w:p>
        </w:tc>
        <w:tc>
          <w:tcPr>
            <w:tcW w:w="990" w:type="dxa"/>
            <w:vAlign w:val="bottom"/>
          </w:tcPr>
          <w:p w14:paraId="19F585A5" w14:textId="77777777" w:rsidR="00151009" w:rsidRPr="003A2820" w:rsidRDefault="00151009" w:rsidP="0095335C">
            <w:pPr>
              <w:pBdr>
                <w:bottom w:val="single" w:sz="4" w:space="1" w:color="auto"/>
                <w:between w:val="single" w:sz="4" w:space="1" w:color="auto"/>
              </w:pBdr>
              <w:spacing w:line="260" w:lineRule="exact"/>
              <w:jc w:val="center"/>
              <w:rPr>
                <w:rFonts w:ascii="Arial" w:eastAsia="Arial Unicode MS" w:hAnsi="Arial" w:cs="Arial"/>
                <w:sz w:val="14"/>
                <w:szCs w:val="14"/>
                <w:cs/>
              </w:rPr>
            </w:pPr>
            <w:r w:rsidRPr="003A2820">
              <w:rPr>
                <w:rFonts w:ascii="Arial" w:eastAsia="Arial Unicode MS" w:hAnsi="Arial" w:cs="Arial"/>
                <w:sz w:val="14"/>
                <w:szCs w:val="14"/>
              </w:rPr>
              <w:t>1</w:t>
            </w:r>
            <w:r w:rsidRPr="003A2820">
              <w:rPr>
                <w:rFonts w:ascii="Arial" w:eastAsia="Arial Unicode MS" w:hAnsi="Arial" w:cs="Arial"/>
                <w:sz w:val="14"/>
                <w:szCs w:val="14"/>
                <w:cs/>
              </w:rPr>
              <w:t xml:space="preserve"> </w:t>
            </w:r>
            <w:r w:rsidRPr="003A2820">
              <w:rPr>
                <w:rFonts w:ascii="Arial" w:eastAsia="Arial Unicode MS" w:hAnsi="Arial" w:cs="Arial"/>
                <w:sz w:val="14"/>
                <w:szCs w:val="14"/>
              </w:rPr>
              <w:t>year</w:t>
            </w:r>
          </w:p>
        </w:tc>
        <w:tc>
          <w:tcPr>
            <w:tcW w:w="1080" w:type="dxa"/>
            <w:vAlign w:val="bottom"/>
          </w:tcPr>
          <w:p w14:paraId="7B14C229" w14:textId="77777777" w:rsidR="00151009" w:rsidRPr="003A2820" w:rsidRDefault="00151009" w:rsidP="0095335C">
            <w:pPr>
              <w:pBdr>
                <w:bottom w:val="single" w:sz="4" w:space="1" w:color="auto"/>
              </w:pBdr>
              <w:spacing w:line="260" w:lineRule="exact"/>
              <w:jc w:val="center"/>
              <w:rPr>
                <w:rFonts w:ascii="Arial" w:eastAsia="Arial Unicode MS" w:hAnsi="Arial" w:cs="Arial"/>
                <w:sz w:val="14"/>
                <w:szCs w:val="14"/>
                <w:cs/>
              </w:rPr>
            </w:pPr>
            <w:r w:rsidRPr="003A2820">
              <w:rPr>
                <w:rFonts w:ascii="Arial" w:eastAsia="Arial Unicode MS" w:hAnsi="Arial" w:cs="Arial"/>
                <w:sz w:val="14"/>
                <w:szCs w:val="14"/>
              </w:rPr>
              <w:t>1 - 5 years</w:t>
            </w:r>
          </w:p>
        </w:tc>
        <w:tc>
          <w:tcPr>
            <w:tcW w:w="1170" w:type="dxa"/>
            <w:vAlign w:val="bottom"/>
          </w:tcPr>
          <w:p w14:paraId="66699A13" w14:textId="77777777" w:rsidR="00151009" w:rsidRPr="003A2820" w:rsidRDefault="00151009" w:rsidP="0095335C">
            <w:pPr>
              <w:pBdr>
                <w:bottom w:val="single" w:sz="4" w:space="1" w:color="auto"/>
              </w:pBdr>
              <w:spacing w:line="260" w:lineRule="exact"/>
              <w:jc w:val="center"/>
              <w:rPr>
                <w:rFonts w:ascii="Arial" w:eastAsia="Arial Unicode MS" w:hAnsi="Arial" w:cs="Arial"/>
                <w:sz w:val="14"/>
                <w:szCs w:val="14"/>
                <w:cs/>
              </w:rPr>
            </w:pPr>
            <w:r w:rsidRPr="003A2820">
              <w:rPr>
                <w:rFonts w:ascii="Arial" w:eastAsia="Arial Unicode MS" w:hAnsi="Arial" w:cs="Arial"/>
                <w:sz w:val="14"/>
                <w:szCs w:val="14"/>
              </w:rPr>
              <w:t>interest rate</w:t>
            </w:r>
          </w:p>
        </w:tc>
        <w:tc>
          <w:tcPr>
            <w:tcW w:w="1080" w:type="dxa"/>
            <w:vAlign w:val="bottom"/>
          </w:tcPr>
          <w:p w14:paraId="7C48BC6A" w14:textId="77777777" w:rsidR="00151009" w:rsidRPr="003A2820" w:rsidRDefault="00151009" w:rsidP="0095335C">
            <w:pPr>
              <w:pBdr>
                <w:bottom w:val="single" w:sz="4" w:space="1" w:color="auto"/>
                <w:between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bearing</w:t>
            </w:r>
          </w:p>
        </w:tc>
        <w:tc>
          <w:tcPr>
            <w:tcW w:w="1080" w:type="dxa"/>
            <w:vAlign w:val="bottom"/>
          </w:tcPr>
          <w:p w14:paraId="0D7135D5" w14:textId="77777777" w:rsidR="00151009" w:rsidRPr="003A2820" w:rsidRDefault="00151009" w:rsidP="0095335C">
            <w:pPr>
              <w:pBdr>
                <w:bottom w:val="single" w:sz="4" w:space="1" w:color="auto"/>
                <w:between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Total</w:t>
            </w:r>
          </w:p>
        </w:tc>
        <w:tc>
          <w:tcPr>
            <w:tcW w:w="1350" w:type="dxa"/>
            <w:vAlign w:val="bottom"/>
          </w:tcPr>
          <w:p w14:paraId="4B2AE1A7" w14:textId="7A9DA88A" w:rsidR="00151009" w:rsidRPr="003A2820" w:rsidRDefault="00151009" w:rsidP="0095335C">
            <w:pPr>
              <w:pBdr>
                <w:bottom w:val="single" w:sz="4" w:space="1" w:color="auto"/>
                <w:between w:val="single" w:sz="4" w:space="1" w:color="auto"/>
              </w:pBdr>
              <w:spacing w:line="260" w:lineRule="exact"/>
              <w:jc w:val="center"/>
              <w:rPr>
                <w:rFonts w:ascii="Arial" w:eastAsia="Arial Unicode MS" w:hAnsi="Arial" w:cs="Arial"/>
                <w:sz w:val="14"/>
                <w:szCs w:val="14"/>
              </w:rPr>
            </w:pPr>
            <w:r w:rsidRPr="003A2820">
              <w:rPr>
                <w:rFonts w:ascii="Arial" w:eastAsia="Arial Unicode MS" w:hAnsi="Arial" w:cs="Arial"/>
                <w:sz w:val="14"/>
                <w:szCs w:val="14"/>
              </w:rPr>
              <w:t>interest rate</w:t>
            </w:r>
          </w:p>
        </w:tc>
      </w:tr>
      <w:tr w:rsidR="00151009" w:rsidRPr="003A2820" w14:paraId="67823FE8" w14:textId="77777777" w:rsidTr="0095335C">
        <w:trPr>
          <w:cantSplit/>
          <w:trHeight w:val="261"/>
        </w:trPr>
        <w:tc>
          <w:tcPr>
            <w:tcW w:w="2520" w:type="dxa"/>
          </w:tcPr>
          <w:p w14:paraId="23C1EC33" w14:textId="77777777" w:rsidR="00151009" w:rsidRPr="003A2820" w:rsidRDefault="00151009" w:rsidP="0095335C">
            <w:pPr>
              <w:tabs>
                <w:tab w:val="left" w:pos="240"/>
              </w:tabs>
              <w:spacing w:line="260" w:lineRule="exact"/>
              <w:jc w:val="thaiDistribute"/>
              <w:rPr>
                <w:rFonts w:ascii="Arial" w:eastAsia="Arial Unicode MS" w:hAnsi="Arial" w:cs="Arial"/>
                <w:sz w:val="14"/>
                <w:szCs w:val="14"/>
              </w:rPr>
            </w:pPr>
          </w:p>
        </w:tc>
        <w:tc>
          <w:tcPr>
            <w:tcW w:w="990" w:type="dxa"/>
            <w:vAlign w:val="bottom"/>
          </w:tcPr>
          <w:p w14:paraId="618F37BE" w14:textId="77777777" w:rsidR="00151009" w:rsidRPr="003A2820" w:rsidRDefault="00151009" w:rsidP="0095335C">
            <w:pPr>
              <w:spacing w:line="260" w:lineRule="exact"/>
              <w:jc w:val="center"/>
              <w:rPr>
                <w:rFonts w:ascii="Arial" w:eastAsia="Arial Unicode MS" w:hAnsi="Arial" w:cs="Arial"/>
                <w:sz w:val="14"/>
                <w:szCs w:val="14"/>
              </w:rPr>
            </w:pPr>
          </w:p>
        </w:tc>
        <w:tc>
          <w:tcPr>
            <w:tcW w:w="1080" w:type="dxa"/>
          </w:tcPr>
          <w:p w14:paraId="4E5A5E59" w14:textId="77777777" w:rsidR="00151009" w:rsidRPr="003A2820" w:rsidRDefault="00151009" w:rsidP="0095335C">
            <w:pPr>
              <w:spacing w:line="260" w:lineRule="exact"/>
              <w:jc w:val="center"/>
              <w:rPr>
                <w:rFonts w:ascii="Arial" w:eastAsia="Arial Unicode MS" w:hAnsi="Arial" w:cs="Arial"/>
                <w:sz w:val="14"/>
                <w:szCs w:val="14"/>
              </w:rPr>
            </w:pPr>
          </w:p>
        </w:tc>
        <w:tc>
          <w:tcPr>
            <w:tcW w:w="1170" w:type="dxa"/>
            <w:vAlign w:val="bottom"/>
          </w:tcPr>
          <w:p w14:paraId="7BE24C81" w14:textId="77777777" w:rsidR="00151009" w:rsidRPr="003A2820" w:rsidRDefault="00151009" w:rsidP="0095335C">
            <w:pPr>
              <w:spacing w:line="260" w:lineRule="exact"/>
              <w:jc w:val="center"/>
              <w:rPr>
                <w:rFonts w:ascii="Arial" w:eastAsia="Arial Unicode MS" w:hAnsi="Arial" w:cs="Arial"/>
                <w:sz w:val="14"/>
                <w:szCs w:val="14"/>
              </w:rPr>
            </w:pPr>
          </w:p>
        </w:tc>
        <w:tc>
          <w:tcPr>
            <w:tcW w:w="1080" w:type="dxa"/>
          </w:tcPr>
          <w:p w14:paraId="339DD857" w14:textId="77777777" w:rsidR="00151009" w:rsidRPr="003A2820" w:rsidRDefault="00151009" w:rsidP="0095335C">
            <w:pPr>
              <w:spacing w:line="260" w:lineRule="exact"/>
              <w:jc w:val="center"/>
              <w:rPr>
                <w:rFonts w:ascii="Arial" w:eastAsia="Arial Unicode MS" w:hAnsi="Arial" w:cs="Arial"/>
                <w:sz w:val="14"/>
                <w:szCs w:val="14"/>
              </w:rPr>
            </w:pPr>
          </w:p>
        </w:tc>
        <w:tc>
          <w:tcPr>
            <w:tcW w:w="1080" w:type="dxa"/>
          </w:tcPr>
          <w:p w14:paraId="4981559A" w14:textId="77777777" w:rsidR="00151009" w:rsidRPr="003A2820" w:rsidRDefault="00151009" w:rsidP="0095335C">
            <w:pPr>
              <w:spacing w:line="260" w:lineRule="exact"/>
              <w:jc w:val="center"/>
              <w:rPr>
                <w:rFonts w:ascii="Arial" w:eastAsia="Arial Unicode MS" w:hAnsi="Arial" w:cs="Arial"/>
                <w:sz w:val="14"/>
                <w:szCs w:val="14"/>
              </w:rPr>
            </w:pPr>
          </w:p>
        </w:tc>
        <w:tc>
          <w:tcPr>
            <w:tcW w:w="1350" w:type="dxa"/>
          </w:tcPr>
          <w:p w14:paraId="01BDC02D" w14:textId="77777777" w:rsidR="00151009" w:rsidRPr="003A2820" w:rsidRDefault="00151009" w:rsidP="0095335C">
            <w:pPr>
              <w:spacing w:line="260" w:lineRule="exact"/>
              <w:jc w:val="center"/>
              <w:rPr>
                <w:rFonts w:ascii="Arial" w:eastAsia="Arial Unicode MS" w:hAnsi="Arial" w:cs="Arial"/>
                <w:sz w:val="14"/>
                <w:szCs w:val="14"/>
                <w:cs/>
              </w:rPr>
            </w:pPr>
            <w:r w:rsidRPr="003A2820">
              <w:rPr>
                <w:rFonts w:ascii="Arial" w:eastAsia="Arial Unicode MS" w:hAnsi="Arial" w:cs="Arial"/>
                <w:sz w:val="14"/>
                <w:szCs w:val="14"/>
              </w:rPr>
              <w:t>(% per annum)</w:t>
            </w:r>
          </w:p>
        </w:tc>
      </w:tr>
      <w:tr w:rsidR="00151009" w:rsidRPr="003A2820" w14:paraId="3A5492D6" w14:textId="77777777" w:rsidTr="0095335C">
        <w:trPr>
          <w:cantSplit/>
          <w:trHeight w:val="234"/>
        </w:trPr>
        <w:tc>
          <w:tcPr>
            <w:tcW w:w="2520" w:type="dxa"/>
            <w:vAlign w:val="bottom"/>
          </w:tcPr>
          <w:p w14:paraId="0ADAA504" w14:textId="40115B50" w:rsidR="00151009" w:rsidRPr="003A2820" w:rsidRDefault="00151009" w:rsidP="0095335C">
            <w:pPr>
              <w:tabs>
                <w:tab w:val="left" w:pos="900"/>
                <w:tab w:val="left" w:pos="1440"/>
                <w:tab w:val="left" w:pos="1980"/>
              </w:tabs>
              <w:spacing w:line="260" w:lineRule="exact"/>
              <w:rPr>
                <w:rFonts w:ascii="Arial" w:eastAsia="Arial Unicode MS" w:hAnsi="Arial" w:cs="Arial"/>
                <w:sz w:val="14"/>
                <w:szCs w:val="14"/>
                <w:u w:val="single"/>
              </w:rPr>
            </w:pPr>
            <w:r w:rsidRPr="003A2820">
              <w:rPr>
                <w:rFonts w:ascii="Arial" w:eastAsia="Arial Unicode MS" w:hAnsi="Arial" w:cs="Arial"/>
                <w:sz w:val="14"/>
                <w:szCs w:val="14"/>
                <w:u w:val="single"/>
              </w:rPr>
              <w:t>Financial assets</w:t>
            </w:r>
          </w:p>
        </w:tc>
        <w:tc>
          <w:tcPr>
            <w:tcW w:w="990" w:type="dxa"/>
          </w:tcPr>
          <w:p w14:paraId="00F94CFE" w14:textId="77777777" w:rsidR="00151009" w:rsidRPr="003A2820" w:rsidRDefault="00151009" w:rsidP="0095335C">
            <w:pPr>
              <w:tabs>
                <w:tab w:val="decimal" w:pos="702"/>
              </w:tabs>
              <w:spacing w:line="260" w:lineRule="exact"/>
              <w:jc w:val="thaiDistribute"/>
              <w:rPr>
                <w:rFonts w:ascii="Arial" w:eastAsia="Arial Unicode MS" w:hAnsi="Arial" w:cs="Arial"/>
                <w:b/>
                <w:bCs/>
                <w:sz w:val="14"/>
                <w:szCs w:val="14"/>
              </w:rPr>
            </w:pPr>
          </w:p>
        </w:tc>
        <w:tc>
          <w:tcPr>
            <w:tcW w:w="1080" w:type="dxa"/>
          </w:tcPr>
          <w:p w14:paraId="770B6B23" w14:textId="77777777" w:rsidR="00151009" w:rsidRPr="003A2820" w:rsidRDefault="00151009" w:rsidP="0095335C">
            <w:pPr>
              <w:spacing w:line="260" w:lineRule="exact"/>
              <w:jc w:val="thaiDistribute"/>
              <w:rPr>
                <w:rFonts w:ascii="Arial" w:eastAsia="Arial Unicode MS" w:hAnsi="Arial" w:cs="Arial"/>
                <w:b/>
                <w:bCs/>
                <w:sz w:val="14"/>
                <w:szCs w:val="14"/>
              </w:rPr>
            </w:pPr>
          </w:p>
        </w:tc>
        <w:tc>
          <w:tcPr>
            <w:tcW w:w="1170" w:type="dxa"/>
          </w:tcPr>
          <w:p w14:paraId="0C1A06C5" w14:textId="77777777" w:rsidR="00151009" w:rsidRPr="003A2820" w:rsidRDefault="00151009" w:rsidP="0095335C">
            <w:pPr>
              <w:spacing w:line="260" w:lineRule="exact"/>
              <w:jc w:val="thaiDistribute"/>
              <w:rPr>
                <w:rFonts w:ascii="Arial" w:eastAsia="Arial Unicode MS" w:hAnsi="Arial" w:cs="Arial"/>
                <w:b/>
                <w:bCs/>
                <w:sz w:val="14"/>
                <w:szCs w:val="14"/>
              </w:rPr>
            </w:pPr>
          </w:p>
        </w:tc>
        <w:tc>
          <w:tcPr>
            <w:tcW w:w="1080" w:type="dxa"/>
          </w:tcPr>
          <w:p w14:paraId="5D82658B" w14:textId="77777777" w:rsidR="00151009" w:rsidRPr="003A2820" w:rsidRDefault="00151009" w:rsidP="0095335C">
            <w:pPr>
              <w:tabs>
                <w:tab w:val="decimal" w:pos="702"/>
              </w:tabs>
              <w:spacing w:line="260" w:lineRule="exact"/>
              <w:jc w:val="thaiDistribute"/>
              <w:rPr>
                <w:rFonts w:ascii="Arial" w:eastAsia="Arial Unicode MS" w:hAnsi="Arial" w:cs="Arial"/>
                <w:b/>
                <w:bCs/>
                <w:sz w:val="14"/>
                <w:szCs w:val="14"/>
              </w:rPr>
            </w:pPr>
          </w:p>
        </w:tc>
        <w:tc>
          <w:tcPr>
            <w:tcW w:w="1080" w:type="dxa"/>
          </w:tcPr>
          <w:p w14:paraId="6E7E6540" w14:textId="77777777" w:rsidR="00151009" w:rsidRPr="003A2820" w:rsidRDefault="00151009" w:rsidP="0095335C">
            <w:pPr>
              <w:spacing w:line="260" w:lineRule="exact"/>
              <w:jc w:val="thaiDistribute"/>
              <w:rPr>
                <w:rFonts w:ascii="Arial" w:eastAsia="Arial Unicode MS" w:hAnsi="Arial" w:cs="Arial"/>
                <w:b/>
                <w:bCs/>
                <w:sz w:val="14"/>
                <w:szCs w:val="14"/>
              </w:rPr>
            </w:pPr>
          </w:p>
        </w:tc>
        <w:tc>
          <w:tcPr>
            <w:tcW w:w="1350" w:type="dxa"/>
            <w:vAlign w:val="bottom"/>
          </w:tcPr>
          <w:p w14:paraId="01FF4DB4" w14:textId="77777777" w:rsidR="00151009" w:rsidRPr="003A2820" w:rsidRDefault="00151009" w:rsidP="0095335C">
            <w:pPr>
              <w:spacing w:line="260" w:lineRule="exact"/>
              <w:jc w:val="center"/>
              <w:rPr>
                <w:rFonts w:ascii="Arial" w:eastAsia="Arial Unicode MS" w:hAnsi="Arial" w:cs="Arial"/>
                <w:b/>
                <w:bCs/>
                <w:sz w:val="14"/>
                <w:szCs w:val="14"/>
              </w:rPr>
            </w:pPr>
          </w:p>
        </w:tc>
      </w:tr>
      <w:tr w:rsidR="00151009" w:rsidRPr="003A2820" w14:paraId="71653DB3" w14:textId="77777777" w:rsidTr="0095335C">
        <w:trPr>
          <w:cantSplit/>
          <w:trHeight w:val="198"/>
        </w:trPr>
        <w:tc>
          <w:tcPr>
            <w:tcW w:w="2520" w:type="dxa"/>
            <w:vAlign w:val="bottom"/>
          </w:tcPr>
          <w:p w14:paraId="5991E82C" w14:textId="65B1F3ED" w:rsidR="00151009" w:rsidRPr="003A2820" w:rsidRDefault="00151009" w:rsidP="0095335C">
            <w:pPr>
              <w:tabs>
                <w:tab w:val="left" w:pos="900"/>
                <w:tab w:val="left" w:pos="1440"/>
                <w:tab w:val="left" w:pos="1980"/>
              </w:tabs>
              <w:spacing w:line="260" w:lineRule="exact"/>
              <w:rPr>
                <w:rFonts w:ascii="Arial" w:eastAsia="Arial Unicode MS" w:hAnsi="Arial" w:cs="Arial"/>
                <w:sz w:val="14"/>
                <w:szCs w:val="14"/>
              </w:rPr>
            </w:pPr>
            <w:r w:rsidRPr="003A2820">
              <w:rPr>
                <w:rFonts w:ascii="Arial" w:eastAsia="Arial Unicode MS" w:hAnsi="Arial" w:cs="Arial"/>
                <w:sz w:val="14"/>
                <w:szCs w:val="14"/>
              </w:rPr>
              <w:t xml:space="preserve">Cash and cash equivalents </w:t>
            </w:r>
          </w:p>
        </w:tc>
        <w:tc>
          <w:tcPr>
            <w:tcW w:w="990" w:type="dxa"/>
            <w:vAlign w:val="bottom"/>
          </w:tcPr>
          <w:p w14:paraId="4D84B4F4" w14:textId="217D622D" w:rsidR="00151009" w:rsidRPr="003A2820" w:rsidRDefault="00553D25" w:rsidP="00AB75DC">
            <w:pPr>
              <w:tabs>
                <w:tab w:val="decimal" w:pos="751"/>
              </w:tabs>
              <w:spacing w:line="260" w:lineRule="exact"/>
              <w:ind w:left="12" w:hanging="12"/>
              <w:jc w:val="right"/>
              <w:rPr>
                <w:rFonts w:ascii="Arial" w:hAnsi="Arial" w:cs="Arial"/>
                <w:sz w:val="14"/>
                <w:szCs w:val="14"/>
              </w:rPr>
            </w:pPr>
            <w:r w:rsidRPr="003A2820">
              <w:rPr>
                <w:rFonts w:ascii="Arial" w:hAnsi="Arial" w:cs="Arial"/>
                <w:sz w:val="14"/>
                <w:szCs w:val="14"/>
              </w:rPr>
              <w:t>-</w:t>
            </w:r>
          </w:p>
        </w:tc>
        <w:tc>
          <w:tcPr>
            <w:tcW w:w="1080" w:type="dxa"/>
            <w:vAlign w:val="bottom"/>
          </w:tcPr>
          <w:p w14:paraId="771ECDBA" w14:textId="06D0C7BC" w:rsidR="00151009" w:rsidRPr="003A2820" w:rsidRDefault="009A6B84" w:rsidP="00AB75DC">
            <w:pPr>
              <w:tabs>
                <w:tab w:val="decimal" w:pos="751"/>
              </w:tabs>
              <w:spacing w:line="260" w:lineRule="exact"/>
              <w:ind w:left="12" w:hanging="12"/>
              <w:jc w:val="right"/>
              <w:rPr>
                <w:rFonts w:ascii="Arial" w:hAnsi="Arial" w:cs="Arial"/>
                <w:sz w:val="14"/>
                <w:szCs w:val="14"/>
              </w:rPr>
            </w:pPr>
            <w:r w:rsidRPr="003A2820">
              <w:rPr>
                <w:rFonts w:ascii="Arial" w:hAnsi="Arial" w:cs="Arial"/>
                <w:sz w:val="14"/>
                <w:szCs w:val="14"/>
              </w:rPr>
              <w:t>-</w:t>
            </w:r>
          </w:p>
        </w:tc>
        <w:tc>
          <w:tcPr>
            <w:tcW w:w="1170" w:type="dxa"/>
            <w:vAlign w:val="bottom"/>
          </w:tcPr>
          <w:p w14:paraId="73C757A5" w14:textId="3C0B85B7" w:rsidR="00151009" w:rsidRPr="003A2820" w:rsidRDefault="00991071" w:rsidP="00AB75DC">
            <w:pPr>
              <w:tabs>
                <w:tab w:val="decimal" w:pos="705"/>
              </w:tabs>
              <w:spacing w:line="260" w:lineRule="exact"/>
              <w:ind w:left="12" w:firstLine="123"/>
              <w:jc w:val="right"/>
              <w:rPr>
                <w:rFonts w:ascii="Arial" w:hAnsi="Arial" w:cs="Arial"/>
                <w:sz w:val="14"/>
                <w:szCs w:val="14"/>
              </w:rPr>
            </w:pPr>
            <w:r w:rsidRPr="003A2820">
              <w:rPr>
                <w:rFonts w:ascii="Arial" w:hAnsi="Arial" w:cs="Arial"/>
                <w:sz w:val="14"/>
                <w:szCs w:val="14"/>
              </w:rPr>
              <w:t>14.3</w:t>
            </w:r>
          </w:p>
        </w:tc>
        <w:tc>
          <w:tcPr>
            <w:tcW w:w="1080" w:type="dxa"/>
            <w:vAlign w:val="bottom"/>
          </w:tcPr>
          <w:p w14:paraId="417A578B" w14:textId="2115A4BC" w:rsidR="00151009" w:rsidRPr="003A2820" w:rsidRDefault="00991071" w:rsidP="00AB75DC">
            <w:pPr>
              <w:tabs>
                <w:tab w:val="decimal" w:pos="675"/>
              </w:tabs>
              <w:spacing w:line="260" w:lineRule="exact"/>
              <w:ind w:left="12" w:firstLine="33"/>
              <w:jc w:val="right"/>
              <w:rPr>
                <w:rFonts w:ascii="Arial" w:hAnsi="Arial" w:cs="Arial"/>
                <w:sz w:val="14"/>
                <w:szCs w:val="14"/>
              </w:rPr>
            </w:pPr>
            <w:r w:rsidRPr="003A2820">
              <w:rPr>
                <w:rFonts w:ascii="Arial" w:hAnsi="Arial" w:cs="Arial"/>
                <w:sz w:val="14"/>
                <w:szCs w:val="14"/>
              </w:rPr>
              <w:t>-</w:t>
            </w:r>
          </w:p>
        </w:tc>
        <w:tc>
          <w:tcPr>
            <w:tcW w:w="1080" w:type="dxa"/>
            <w:vAlign w:val="bottom"/>
          </w:tcPr>
          <w:p w14:paraId="0D7D3A0E" w14:textId="72E9E6C2" w:rsidR="00151009" w:rsidRPr="003A2820" w:rsidRDefault="0018031A" w:rsidP="00AB75DC">
            <w:pPr>
              <w:tabs>
                <w:tab w:val="decimal" w:pos="675"/>
              </w:tabs>
              <w:spacing w:line="260" w:lineRule="exact"/>
              <w:ind w:left="12" w:firstLine="33"/>
              <w:jc w:val="right"/>
              <w:rPr>
                <w:rFonts w:ascii="Arial" w:hAnsi="Arial" w:cs="Arial"/>
                <w:sz w:val="14"/>
                <w:szCs w:val="14"/>
              </w:rPr>
            </w:pPr>
            <w:r w:rsidRPr="003A2820">
              <w:rPr>
                <w:rFonts w:ascii="Arial" w:hAnsi="Arial" w:cs="Arial"/>
                <w:sz w:val="14"/>
                <w:szCs w:val="14"/>
              </w:rPr>
              <w:t>14.3</w:t>
            </w:r>
          </w:p>
        </w:tc>
        <w:tc>
          <w:tcPr>
            <w:tcW w:w="1350" w:type="dxa"/>
            <w:vAlign w:val="bottom"/>
          </w:tcPr>
          <w:p w14:paraId="1828D44D" w14:textId="6C4C9080" w:rsidR="00151009" w:rsidRPr="003A2820" w:rsidRDefault="00674186" w:rsidP="0095335C">
            <w:pPr>
              <w:spacing w:line="260" w:lineRule="exact"/>
              <w:ind w:left="12" w:firstLine="123"/>
              <w:jc w:val="center"/>
              <w:rPr>
                <w:rFonts w:ascii="Arial" w:hAnsi="Arial" w:cs="Arial"/>
                <w:sz w:val="14"/>
                <w:szCs w:val="14"/>
              </w:rPr>
            </w:pPr>
            <w:r w:rsidRPr="003A2820">
              <w:rPr>
                <w:rFonts w:ascii="Arial" w:hAnsi="Arial" w:cs="Arial"/>
                <w:sz w:val="14"/>
                <w:szCs w:val="14"/>
                <w:cs/>
              </w:rPr>
              <w:t>0.6</w:t>
            </w:r>
            <w:r w:rsidR="00B24ACC" w:rsidRPr="003A2820">
              <w:rPr>
                <w:rFonts w:ascii="Arial" w:hAnsi="Arial" w:cs="Arial"/>
                <w:sz w:val="14"/>
                <w:szCs w:val="14"/>
              </w:rPr>
              <w:t>0</w:t>
            </w:r>
            <w:r w:rsidRPr="003A2820">
              <w:rPr>
                <w:rFonts w:ascii="Arial" w:hAnsi="Arial" w:cstheme="minorBidi" w:hint="cs"/>
                <w:sz w:val="14"/>
                <w:szCs w:val="14"/>
                <w:cs/>
              </w:rPr>
              <w:t xml:space="preserve"> </w:t>
            </w:r>
            <w:r w:rsidRPr="003A2820">
              <w:rPr>
                <w:rFonts w:ascii="Arial" w:hAnsi="Arial" w:cstheme="minorBidi"/>
                <w:sz w:val="14"/>
                <w:szCs w:val="14"/>
              </w:rPr>
              <w:t xml:space="preserve">- </w:t>
            </w:r>
            <w:r w:rsidRPr="003A2820">
              <w:rPr>
                <w:rFonts w:ascii="Arial" w:hAnsi="Arial" w:cs="Arial"/>
                <w:sz w:val="14"/>
                <w:szCs w:val="14"/>
                <w:cs/>
              </w:rPr>
              <w:t>0.95</w:t>
            </w:r>
          </w:p>
        </w:tc>
      </w:tr>
      <w:tr w:rsidR="00151009" w:rsidRPr="003A2820" w14:paraId="19C813DC" w14:textId="77777777" w:rsidTr="0095335C">
        <w:trPr>
          <w:cantSplit/>
          <w:trHeight w:val="198"/>
        </w:trPr>
        <w:tc>
          <w:tcPr>
            <w:tcW w:w="2520" w:type="dxa"/>
            <w:vAlign w:val="bottom"/>
          </w:tcPr>
          <w:p w14:paraId="53FCF0EA" w14:textId="2C83831E" w:rsidR="00151009" w:rsidRPr="003A2820" w:rsidRDefault="00151009" w:rsidP="0095335C">
            <w:pPr>
              <w:tabs>
                <w:tab w:val="left" w:pos="900"/>
                <w:tab w:val="left" w:pos="1440"/>
                <w:tab w:val="left" w:pos="1980"/>
              </w:tabs>
              <w:spacing w:line="260" w:lineRule="exact"/>
              <w:ind w:left="159" w:hanging="159"/>
              <w:rPr>
                <w:rFonts w:ascii="Arial" w:eastAsia="Arial Unicode MS" w:hAnsi="Arial" w:cs="Arial"/>
                <w:sz w:val="14"/>
                <w:szCs w:val="14"/>
              </w:rPr>
            </w:pPr>
            <w:r w:rsidRPr="003A2820">
              <w:rPr>
                <w:rFonts w:ascii="Arial" w:eastAsia="Arial Unicode MS" w:hAnsi="Arial" w:cs="Arial"/>
                <w:sz w:val="14"/>
                <w:szCs w:val="14"/>
              </w:rPr>
              <w:t xml:space="preserve">Trade and other </w:t>
            </w:r>
            <w:r w:rsidR="006E0152" w:rsidRPr="003A2820">
              <w:rPr>
                <w:rFonts w:ascii="Arial" w:eastAsia="Arial Unicode MS" w:hAnsi="Arial" w:cs="Arial"/>
                <w:sz w:val="14"/>
                <w:szCs w:val="14"/>
              </w:rPr>
              <w:t xml:space="preserve">current </w:t>
            </w:r>
            <w:r w:rsidRPr="003A2820">
              <w:rPr>
                <w:rFonts w:ascii="Arial" w:eastAsia="Arial Unicode MS" w:hAnsi="Arial" w:cs="Arial"/>
                <w:sz w:val="14"/>
                <w:szCs w:val="14"/>
              </w:rPr>
              <w:t>receivables</w:t>
            </w:r>
          </w:p>
        </w:tc>
        <w:tc>
          <w:tcPr>
            <w:tcW w:w="990" w:type="dxa"/>
            <w:vAlign w:val="bottom"/>
          </w:tcPr>
          <w:p w14:paraId="29B328A3" w14:textId="48BD062D" w:rsidR="00151009" w:rsidRPr="003A2820" w:rsidRDefault="006C5E92" w:rsidP="00AB75DC">
            <w:pPr>
              <w:tabs>
                <w:tab w:val="decimal" w:pos="751"/>
              </w:tabs>
              <w:spacing w:line="260" w:lineRule="exact"/>
              <w:ind w:left="12" w:hanging="12"/>
              <w:jc w:val="right"/>
              <w:rPr>
                <w:rFonts w:ascii="Arial" w:hAnsi="Arial" w:cs="Arial"/>
                <w:sz w:val="14"/>
                <w:szCs w:val="14"/>
              </w:rPr>
            </w:pPr>
            <w:r w:rsidRPr="003A2820">
              <w:rPr>
                <w:rFonts w:ascii="Arial" w:hAnsi="Arial" w:cs="Arial"/>
                <w:sz w:val="14"/>
                <w:szCs w:val="14"/>
              </w:rPr>
              <w:t>-</w:t>
            </w:r>
          </w:p>
        </w:tc>
        <w:tc>
          <w:tcPr>
            <w:tcW w:w="1080" w:type="dxa"/>
            <w:vAlign w:val="bottom"/>
          </w:tcPr>
          <w:p w14:paraId="592AB0B5" w14:textId="16A2CA63" w:rsidR="00151009" w:rsidRPr="003A2820" w:rsidRDefault="006C5E92" w:rsidP="00AB75DC">
            <w:pPr>
              <w:tabs>
                <w:tab w:val="decimal" w:pos="751"/>
              </w:tabs>
              <w:spacing w:line="260" w:lineRule="exact"/>
              <w:ind w:left="12" w:hanging="12"/>
              <w:jc w:val="right"/>
              <w:rPr>
                <w:rFonts w:ascii="Arial" w:hAnsi="Arial" w:cs="Arial"/>
                <w:sz w:val="14"/>
                <w:szCs w:val="14"/>
              </w:rPr>
            </w:pPr>
            <w:r w:rsidRPr="003A2820">
              <w:rPr>
                <w:rFonts w:ascii="Arial" w:hAnsi="Arial" w:cs="Arial"/>
                <w:sz w:val="14"/>
                <w:szCs w:val="14"/>
              </w:rPr>
              <w:t>-</w:t>
            </w:r>
          </w:p>
        </w:tc>
        <w:tc>
          <w:tcPr>
            <w:tcW w:w="1170" w:type="dxa"/>
            <w:vAlign w:val="bottom"/>
          </w:tcPr>
          <w:p w14:paraId="55C9F222" w14:textId="7E3AE9DD" w:rsidR="00151009" w:rsidRPr="003A2820" w:rsidRDefault="006C5E92" w:rsidP="00AB75DC">
            <w:pPr>
              <w:tabs>
                <w:tab w:val="decimal" w:pos="70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080" w:type="dxa"/>
            <w:vAlign w:val="bottom"/>
          </w:tcPr>
          <w:p w14:paraId="3F5AEF26" w14:textId="0448E32D" w:rsidR="00151009" w:rsidRPr="003A2820" w:rsidRDefault="00235ADE" w:rsidP="00AB75DC">
            <w:pPr>
              <w:tabs>
                <w:tab w:val="decimal" w:pos="675"/>
              </w:tabs>
              <w:spacing w:line="260" w:lineRule="exact"/>
              <w:ind w:left="12" w:firstLine="33"/>
              <w:jc w:val="right"/>
              <w:rPr>
                <w:rFonts w:ascii="Arial" w:hAnsi="Arial" w:cs="Arial"/>
                <w:sz w:val="14"/>
                <w:szCs w:val="14"/>
              </w:rPr>
            </w:pPr>
            <w:r>
              <w:rPr>
                <w:rFonts w:ascii="Arial" w:hAnsi="Arial" w:cs="Arial"/>
                <w:sz w:val="14"/>
                <w:szCs w:val="14"/>
              </w:rPr>
              <w:t>794.9</w:t>
            </w:r>
          </w:p>
        </w:tc>
        <w:tc>
          <w:tcPr>
            <w:tcW w:w="1080" w:type="dxa"/>
            <w:vAlign w:val="bottom"/>
          </w:tcPr>
          <w:p w14:paraId="1E9554C1" w14:textId="4B5C1D45" w:rsidR="00151009" w:rsidRPr="003A2820" w:rsidRDefault="00235ADE" w:rsidP="00AB75DC">
            <w:pPr>
              <w:tabs>
                <w:tab w:val="decimal" w:pos="675"/>
              </w:tabs>
              <w:spacing w:line="260" w:lineRule="exact"/>
              <w:ind w:left="12" w:firstLine="33"/>
              <w:jc w:val="right"/>
              <w:rPr>
                <w:rFonts w:ascii="Arial" w:hAnsi="Arial" w:cs="Arial"/>
                <w:sz w:val="14"/>
                <w:szCs w:val="14"/>
              </w:rPr>
            </w:pPr>
            <w:r>
              <w:rPr>
                <w:rFonts w:ascii="Arial" w:hAnsi="Arial" w:cs="Arial"/>
                <w:sz w:val="14"/>
                <w:szCs w:val="14"/>
              </w:rPr>
              <w:t>794.9</w:t>
            </w:r>
          </w:p>
        </w:tc>
        <w:tc>
          <w:tcPr>
            <w:tcW w:w="1350" w:type="dxa"/>
            <w:vAlign w:val="bottom"/>
          </w:tcPr>
          <w:p w14:paraId="61E142AF" w14:textId="476E81FD" w:rsidR="00151009" w:rsidRPr="003A2820" w:rsidRDefault="00EB53D8" w:rsidP="0095335C">
            <w:pPr>
              <w:spacing w:line="260" w:lineRule="exact"/>
              <w:ind w:left="12" w:firstLine="123"/>
              <w:jc w:val="center"/>
              <w:rPr>
                <w:rFonts w:ascii="Arial" w:hAnsi="Arial" w:cs="Arial"/>
                <w:sz w:val="14"/>
                <w:szCs w:val="14"/>
              </w:rPr>
            </w:pPr>
            <w:r w:rsidRPr="003A2820">
              <w:rPr>
                <w:rFonts w:ascii="Arial" w:hAnsi="Arial" w:cs="Arial"/>
                <w:sz w:val="14"/>
                <w:szCs w:val="14"/>
              </w:rPr>
              <w:t>-</w:t>
            </w:r>
          </w:p>
        </w:tc>
      </w:tr>
      <w:tr w:rsidR="00151009" w:rsidRPr="003A2820" w14:paraId="0E9C9AFC" w14:textId="77777777" w:rsidTr="0095335C">
        <w:trPr>
          <w:cantSplit/>
          <w:trHeight w:val="216"/>
        </w:trPr>
        <w:tc>
          <w:tcPr>
            <w:tcW w:w="2520" w:type="dxa"/>
            <w:vAlign w:val="bottom"/>
          </w:tcPr>
          <w:p w14:paraId="648A1210" w14:textId="3734B3CE" w:rsidR="00151009" w:rsidRPr="003A2820" w:rsidRDefault="007B7AFD" w:rsidP="0095335C">
            <w:pPr>
              <w:tabs>
                <w:tab w:val="left" w:pos="900"/>
                <w:tab w:val="left" w:pos="1440"/>
                <w:tab w:val="left" w:pos="1980"/>
              </w:tabs>
              <w:spacing w:line="260" w:lineRule="exact"/>
              <w:rPr>
                <w:rFonts w:ascii="Arial" w:eastAsia="Arial Unicode MS" w:hAnsi="Arial" w:cs="Arial"/>
                <w:sz w:val="14"/>
                <w:szCs w:val="14"/>
              </w:rPr>
            </w:pPr>
            <w:r w:rsidRPr="003A2820">
              <w:rPr>
                <w:rFonts w:ascii="Arial" w:eastAsia="Arial Unicode MS" w:hAnsi="Arial" w:cs="Arial"/>
                <w:sz w:val="14"/>
                <w:szCs w:val="14"/>
              </w:rPr>
              <w:t>Receivable - molds</w:t>
            </w:r>
          </w:p>
        </w:tc>
        <w:tc>
          <w:tcPr>
            <w:tcW w:w="990" w:type="dxa"/>
            <w:vAlign w:val="bottom"/>
          </w:tcPr>
          <w:p w14:paraId="1FE3E1A1" w14:textId="722A3061" w:rsidR="00151009" w:rsidRPr="003A2820" w:rsidRDefault="002C3BBD" w:rsidP="00AB75DC">
            <w:pPr>
              <w:pBdr>
                <w:bottom w:val="single" w:sz="4" w:space="1" w:color="auto"/>
              </w:pBdr>
              <w:tabs>
                <w:tab w:val="decimal" w:pos="751"/>
              </w:tabs>
              <w:spacing w:line="260" w:lineRule="exact"/>
              <w:ind w:left="12" w:hanging="12"/>
              <w:jc w:val="right"/>
              <w:rPr>
                <w:rFonts w:ascii="Arial" w:hAnsi="Arial" w:cs="Arial"/>
                <w:sz w:val="14"/>
                <w:szCs w:val="14"/>
              </w:rPr>
            </w:pPr>
            <w:r w:rsidRPr="003A2820">
              <w:rPr>
                <w:rFonts w:ascii="Arial" w:hAnsi="Arial" w:cs="Arial"/>
                <w:sz w:val="14"/>
                <w:szCs w:val="14"/>
              </w:rPr>
              <w:t>-</w:t>
            </w:r>
          </w:p>
        </w:tc>
        <w:tc>
          <w:tcPr>
            <w:tcW w:w="1080" w:type="dxa"/>
            <w:vAlign w:val="bottom"/>
          </w:tcPr>
          <w:p w14:paraId="0453B3F6" w14:textId="578EFFE2" w:rsidR="00151009" w:rsidRPr="003A2820" w:rsidRDefault="002C3BBD" w:rsidP="00AB75DC">
            <w:pPr>
              <w:pBdr>
                <w:bottom w:val="single" w:sz="4" w:space="1" w:color="auto"/>
              </w:pBdr>
              <w:tabs>
                <w:tab w:val="decimal" w:pos="751"/>
              </w:tabs>
              <w:spacing w:line="260" w:lineRule="exact"/>
              <w:ind w:left="12" w:hanging="12"/>
              <w:jc w:val="right"/>
              <w:rPr>
                <w:rFonts w:ascii="Arial" w:hAnsi="Arial" w:cs="Arial"/>
                <w:sz w:val="14"/>
                <w:szCs w:val="14"/>
              </w:rPr>
            </w:pPr>
            <w:r w:rsidRPr="003A2820">
              <w:rPr>
                <w:rFonts w:ascii="Arial" w:hAnsi="Arial" w:cs="Arial"/>
                <w:sz w:val="14"/>
                <w:szCs w:val="14"/>
              </w:rPr>
              <w:t>-</w:t>
            </w:r>
          </w:p>
        </w:tc>
        <w:tc>
          <w:tcPr>
            <w:tcW w:w="1170" w:type="dxa"/>
            <w:vAlign w:val="bottom"/>
          </w:tcPr>
          <w:p w14:paraId="1A2B8902" w14:textId="5DA45533" w:rsidR="00151009" w:rsidRPr="003A2820" w:rsidRDefault="00661BCA" w:rsidP="00AB75DC">
            <w:pPr>
              <w:pBdr>
                <w:bottom w:val="single" w:sz="4" w:space="1" w:color="auto"/>
              </w:pBdr>
              <w:tabs>
                <w:tab w:val="decimal" w:pos="705"/>
              </w:tabs>
              <w:spacing w:line="260" w:lineRule="exact"/>
              <w:ind w:left="12" w:firstLine="123"/>
              <w:jc w:val="right"/>
              <w:rPr>
                <w:rFonts w:ascii="Arial" w:hAnsi="Arial" w:cs="Arial"/>
                <w:sz w:val="14"/>
                <w:szCs w:val="14"/>
              </w:rPr>
            </w:pPr>
            <w:r w:rsidRPr="003A2820">
              <w:rPr>
                <w:rFonts w:ascii="Arial" w:hAnsi="Arial" w:cs="Arial"/>
                <w:sz w:val="14"/>
                <w:szCs w:val="14"/>
              </w:rPr>
              <w:t>-</w:t>
            </w:r>
          </w:p>
        </w:tc>
        <w:tc>
          <w:tcPr>
            <w:tcW w:w="1080" w:type="dxa"/>
            <w:vAlign w:val="bottom"/>
          </w:tcPr>
          <w:p w14:paraId="1333E4C0" w14:textId="442C9E35" w:rsidR="00151009" w:rsidRPr="003A2820" w:rsidRDefault="00235ADE" w:rsidP="00AB75DC">
            <w:pPr>
              <w:pBdr>
                <w:bottom w:val="single" w:sz="4" w:space="1" w:color="auto"/>
              </w:pBdr>
              <w:tabs>
                <w:tab w:val="decimal" w:pos="675"/>
              </w:tabs>
              <w:spacing w:line="260" w:lineRule="exact"/>
              <w:ind w:left="12" w:firstLine="33"/>
              <w:jc w:val="right"/>
              <w:rPr>
                <w:rFonts w:ascii="Arial" w:hAnsi="Arial" w:cs="Arial"/>
                <w:sz w:val="14"/>
                <w:szCs w:val="14"/>
              </w:rPr>
            </w:pPr>
            <w:r>
              <w:rPr>
                <w:rFonts w:ascii="Arial" w:hAnsi="Arial" w:cs="Arial"/>
                <w:sz w:val="14"/>
                <w:szCs w:val="14"/>
              </w:rPr>
              <w:t>16.3</w:t>
            </w:r>
          </w:p>
        </w:tc>
        <w:tc>
          <w:tcPr>
            <w:tcW w:w="1080" w:type="dxa"/>
            <w:vAlign w:val="bottom"/>
          </w:tcPr>
          <w:p w14:paraId="48DB571E" w14:textId="4742DAD6" w:rsidR="00151009" w:rsidRPr="003A2820" w:rsidRDefault="00235ADE" w:rsidP="00AB75DC">
            <w:pPr>
              <w:pBdr>
                <w:bottom w:val="single" w:sz="4" w:space="1" w:color="auto"/>
              </w:pBdr>
              <w:tabs>
                <w:tab w:val="decimal" w:pos="675"/>
              </w:tabs>
              <w:spacing w:line="260" w:lineRule="exact"/>
              <w:ind w:left="12" w:firstLine="33"/>
              <w:jc w:val="right"/>
              <w:rPr>
                <w:rFonts w:ascii="Arial" w:hAnsi="Arial" w:cs="Arial"/>
                <w:sz w:val="14"/>
                <w:szCs w:val="14"/>
              </w:rPr>
            </w:pPr>
            <w:r>
              <w:rPr>
                <w:rFonts w:ascii="Arial" w:hAnsi="Arial" w:cs="Arial"/>
                <w:sz w:val="14"/>
                <w:szCs w:val="14"/>
              </w:rPr>
              <w:t>16.3</w:t>
            </w:r>
          </w:p>
        </w:tc>
        <w:tc>
          <w:tcPr>
            <w:tcW w:w="1350" w:type="dxa"/>
            <w:vAlign w:val="bottom"/>
          </w:tcPr>
          <w:p w14:paraId="21A9EAAC" w14:textId="757D926F" w:rsidR="00151009" w:rsidRPr="003A2820" w:rsidRDefault="00EB53D8" w:rsidP="0095335C">
            <w:pPr>
              <w:spacing w:line="260" w:lineRule="exact"/>
              <w:ind w:left="12" w:firstLine="123"/>
              <w:jc w:val="center"/>
              <w:rPr>
                <w:rFonts w:ascii="Arial" w:hAnsi="Arial" w:cs="Arial"/>
                <w:sz w:val="14"/>
                <w:szCs w:val="14"/>
              </w:rPr>
            </w:pPr>
            <w:r w:rsidRPr="003A2820">
              <w:rPr>
                <w:rFonts w:ascii="Arial" w:hAnsi="Arial" w:cs="Arial"/>
                <w:sz w:val="14"/>
                <w:szCs w:val="14"/>
              </w:rPr>
              <w:t>-</w:t>
            </w:r>
          </w:p>
        </w:tc>
      </w:tr>
      <w:tr w:rsidR="00151009" w:rsidRPr="003A2820" w14:paraId="7D0F992C" w14:textId="77777777" w:rsidTr="0095335C">
        <w:trPr>
          <w:cantSplit/>
          <w:trHeight w:val="288"/>
        </w:trPr>
        <w:tc>
          <w:tcPr>
            <w:tcW w:w="2520" w:type="dxa"/>
            <w:vAlign w:val="bottom"/>
          </w:tcPr>
          <w:p w14:paraId="28F26880" w14:textId="77777777" w:rsidR="00151009" w:rsidRPr="003A2820" w:rsidRDefault="00151009" w:rsidP="0095335C">
            <w:pPr>
              <w:tabs>
                <w:tab w:val="left" w:pos="240"/>
              </w:tabs>
              <w:spacing w:line="260" w:lineRule="exact"/>
              <w:rPr>
                <w:rFonts w:ascii="Arial" w:eastAsia="Arial Unicode MS" w:hAnsi="Arial" w:cs="Arial"/>
                <w:sz w:val="14"/>
                <w:szCs w:val="14"/>
                <w:rtl/>
                <w:cs/>
              </w:rPr>
            </w:pPr>
          </w:p>
        </w:tc>
        <w:tc>
          <w:tcPr>
            <w:tcW w:w="990" w:type="dxa"/>
            <w:vAlign w:val="bottom"/>
          </w:tcPr>
          <w:p w14:paraId="769FBDC1" w14:textId="05E1FDF5" w:rsidR="00151009" w:rsidRPr="003A2820" w:rsidRDefault="009C65E8" w:rsidP="00AB75DC">
            <w:pPr>
              <w:pBdr>
                <w:bottom w:val="single" w:sz="4" w:space="1" w:color="auto"/>
              </w:pBdr>
              <w:tabs>
                <w:tab w:val="decimal" w:pos="751"/>
              </w:tabs>
              <w:spacing w:line="260" w:lineRule="exact"/>
              <w:ind w:left="12" w:hanging="12"/>
              <w:jc w:val="right"/>
              <w:rPr>
                <w:rFonts w:ascii="Arial" w:hAnsi="Arial" w:cstheme="minorBidi"/>
                <w:sz w:val="14"/>
                <w:szCs w:val="14"/>
              </w:rPr>
            </w:pPr>
            <w:r w:rsidRPr="003A2820">
              <w:rPr>
                <w:rFonts w:ascii="Arial" w:hAnsi="Arial" w:cstheme="minorBidi"/>
                <w:sz w:val="14"/>
                <w:szCs w:val="14"/>
              </w:rPr>
              <w:t>-</w:t>
            </w:r>
          </w:p>
        </w:tc>
        <w:tc>
          <w:tcPr>
            <w:tcW w:w="1080" w:type="dxa"/>
            <w:vAlign w:val="bottom"/>
          </w:tcPr>
          <w:p w14:paraId="693F8B59" w14:textId="49D8652A" w:rsidR="00151009" w:rsidRPr="003A2820" w:rsidRDefault="009C65E8" w:rsidP="00AB75DC">
            <w:pPr>
              <w:pBdr>
                <w:bottom w:val="single" w:sz="4" w:space="1" w:color="auto"/>
              </w:pBdr>
              <w:tabs>
                <w:tab w:val="decimal" w:pos="751"/>
              </w:tabs>
              <w:spacing w:line="260" w:lineRule="exact"/>
              <w:ind w:left="12" w:hanging="12"/>
              <w:jc w:val="right"/>
              <w:rPr>
                <w:rFonts w:ascii="Arial" w:hAnsi="Arial" w:cs="Arial"/>
                <w:sz w:val="14"/>
                <w:szCs w:val="14"/>
              </w:rPr>
            </w:pPr>
            <w:r w:rsidRPr="003A2820">
              <w:rPr>
                <w:rFonts w:ascii="Arial" w:hAnsi="Arial" w:cs="Arial"/>
                <w:sz w:val="14"/>
                <w:szCs w:val="14"/>
              </w:rPr>
              <w:t>-</w:t>
            </w:r>
          </w:p>
        </w:tc>
        <w:tc>
          <w:tcPr>
            <w:tcW w:w="1170" w:type="dxa"/>
            <w:vAlign w:val="bottom"/>
          </w:tcPr>
          <w:p w14:paraId="45D1C773" w14:textId="45EDE511" w:rsidR="00151009" w:rsidRPr="003A2820" w:rsidRDefault="009C65E8" w:rsidP="00AB75DC">
            <w:pPr>
              <w:pBdr>
                <w:bottom w:val="single" w:sz="4" w:space="1" w:color="auto"/>
              </w:pBdr>
              <w:tabs>
                <w:tab w:val="decimal" w:pos="701"/>
              </w:tabs>
              <w:spacing w:line="260" w:lineRule="exact"/>
              <w:ind w:left="12" w:firstLine="33"/>
              <w:jc w:val="right"/>
              <w:rPr>
                <w:rFonts w:ascii="Arial" w:hAnsi="Arial" w:cs="Arial"/>
                <w:sz w:val="14"/>
                <w:szCs w:val="14"/>
              </w:rPr>
            </w:pPr>
            <w:r w:rsidRPr="003A2820">
              <w:rPr>
                <w:rFonts w:ascii="Arial" w:hAnsi="Arial" w:cs="Arial"/>
                <w:sz w:val="14"/>
                <w:szCs w:val="14"/>
              </w:rPr>
              <w:t>14.3</w:t>
            </w:r>
          </w:p>
        </w:tc>
        <w:tc>
          <w:tcPr>
            <w:tcW w:w="1080" w:type="dxa"/>
            <w:vAlign w:val="bottom"/>
          </w:tcPr>
          <w:p w14:paraId="1BDD52C2" w14:textId="6BD1B7A7" w:rsidR="00151009" w:rsidRPr="003A2820" w:rsidRDefault="00235ADE" w:rsidP="00AB75DC">
            <w:pPr>
              <w:pBdr>
                <w:bottom w:val="single" w:sz="4" w:space="1" w:color="auto"/>
              </w:pBdr>
              <w:tabs>
                <w:tab w:val="decimal" w:pos="720"/>
              </w:tabs>
              <w:spacing w:line="260" w:lineRule="exact"/>
              <w:ind w:left="12" w:firstLine="33"/>
              <w:jc w:val="right"/>
              <w:rPr>
                <w:rFonts w:ascii="Arial" w:hAnsi="Arial" w:cs="Arial"/>
                <w:sz w:val="14"/>
                <w:szCs w:val="14"/>
              </w:rPr>
            </w:pPr>
            <w:r>
              <w:rPr>
                <w:rFonts w:ascii="Arial" w:hAnsi="Arial" w:cs="Arial"/>
                <w:sz w:val="14"/>
                <w:szCs w:val="14"/>
              </w:rPr>
              <w:t>811.2</w:t>
            </w:r>
          </w:p>
        </w:tc>
        <w:tc>
          <w:tcPr>
            <w:tcW w:w="1080" w:type="dxa"/>
            <w:vAlign w:val="bottom"/>
          </w:tcPr>
          <w:p w14:paraId="14BC9700" w14:textId="5C5F2FB1" w:rsidR="00151009" w:rsidRPr="003A2820" w:rsidRDefault="00235ADE" w:rsidP="00AB75DC">
            <w:pPr>
              <w:pBdr>
                <w:bottom w:val="single" w:sz="4" w:space="1" w:color="auto"/>
              </w:pBdr>
              <w:tabs>
                <w:tab w:val="decimal" w:pos="675"/>
              </w:tabs>
              <w:spacing w:line="260" w:lineRule="exact"/>
              <w:ind w:left="12" w:firstLine="33"/>
              <w:jc w:val="right"/>
              <w:rPr>
                <w:rFonts w:ascii="Arial" w:hAnsi="Arial" w:cs="Arial"/>
                <w:sz w:val="14"/>
                <w:szCs w:val="14"/>
              </w:rPr>
            </w:pPr>
            <w:r>
              <w:rPr>
                <w:rFonts w:ascii="Arial" w:hAnsi="Arial" w:cs="Arial"/>
                <w:sz w:val="14"/>
                <w:szCs w:val="14"/>
              </w:rPr>
              <w:t>825.5</w:t>
            </w:r>
          </w:p>
        </w:tc>
        <w:tc>
          <w:tcPr>
            <w:tcW w:w="1350" w:type="dxa"/>
            <w:vAlign w:val="bottom"/>
          </w:tcPr>
          <w:p w14:paraId="21F98928" w14:textId="77777777" w:rsidR="00151009" w:rsidRPr="003A2820" w:rsidRDefault="00151009" w:rsidP="0095335C">
            <w:pPr>
              <w:spacing w:line="260" w:lineRule="exact"/>
              <w:ind w:left="12" w:firstLine="123"/>
              <w:jc w:val="center"/>
              <w:rPr>
                <w:rFonts w:ascii="Arial" w:hAnsi="Arial" w:cs="Arial"/>
                <w:sz w:val="14"/>
                <w:szCs w:val="14"/>
              </w:rPr>
            </w:pPr>
          </w:p>
        </w:tc>
      </w:tr>
      <w:tr w:rsidR="00151009" w:rsidRPr="003A2820" w14:paraId="1DCF7102" w14:textId="77777777" w:rsidTr="0095335C">
        <w:trPr>
          <w:cantSplit/>
          <w:trHeight w:val="171"/>
        </w:trPr>
        <w:tc>
          <w:tcPr>
            <w:tcW w:w="2520" w:type="dxa"/>
            <w:vAlign w:val="bottom"/>
          </w:tcPr>
          <w:p w14:paraId="5A741E6D" w14:textId="2E20E42D" w:rsidR="00151009" w:rsidRPr="003A2820" w:rsidRDefault="00151009" w:rsidP="0095335C">
            <w:pPr>
              <w:tabs>
                <w:tab w:val="left" w:pos="900"/>
                <w:tab w:val="left" w:pos="1440"/>
                <w:tab w:val="left" w:pos="1980"/>
              </w:tabs>
              <w:spacing w:line="260" w:lineRule="exact"/>
              <w:rPr>
                <w:rFonts w:ascii="Arial" w:eastAsia="Arial Unicode MS" w:hAnsi="Arial" w:cs="Arial"/>
                <w:sz w:val="14"/>
                <w:szCs w:val="14"/>
                <w:u w:val="single"/>
              </w:rPr>
            </w:pPr>
            <w:r w:rsidRPr="003A2820">
              <w:rPr>
                <w:rFonts w:ascii="Arial" w:eastAsia="Arial Unicode MS" w:hAnsi="Arial" w:cs="Arial"/>
                <w:sz w:val="14"/>
                <w:szCs w:val="14"/>
                <w:u w:val="single"/>
              </w:rPr>
              <w:t>Financial liabilities</w:t>
            </w:r>
          </w:p>
        </w:tc>
        <w:tc>
          <w:tcPr>
            <w:tcW w:w="990" w:type="dxa"/>
          </w:tcPr>
          <w:p w14:paraId="33C015BD" w14:textId="77777777" w:rsidR="00151009" w:rsidRPr="003A2820" w:rsidRDefault="00151009" w:rsidP="00AB75DC">
            <w:pPr>
              <w:tabs>
                <w:tab w:val="decimal" w:pos="705"/>
              </w:tabs>
              <w:spacing w:line="260" w:lineRule="exact"/>
              <w:ind w:left="12" w:firstLine="123"/>
              <w:jc w:val="right"/>
              <w:rPr>
                <w:rFonts w:ascii="Arial" w:hAnsi="Arial" w:cs="Arial"/>
                <w:sz w:val="14"/>
                <w:szCs w:val="14"/>
              </w:rPr>
            </w:pPr>
          </w:p>
        </w:tc>
        <w:tc>
          <w:tcPr>
            <w:tcW w:w="1080" w:type="dxa"/>
          </w:tcPr>
          <w:p w14:paraId="6B0EBAD7" w14:textId="77777777" w:rsidR="00151009" w:rsidRPr="003A2820" w:rsidRDefault="00151009" w:rsidP="00AB75DC">
            <w:pPr>
              <w:tabs>
                <w:tab w:val="decimal" w:pos="751"/>
              </w:tabs>
              <w:spacing w:line="260" w:lineRule="exact"/>
              <w:ind w:left="12" w:hanging="12"/>
              <w:jc w:val="right"/>
              <w:rPr>
                <w:rFonts w:ascii="Arial" w:hAnsi="Arial" w:cs="Arial"/>
                <w:sz w:val="14"/>
                <w:szCs w:val="14"/>
              </w:rPr>
            </w:pPr>
          </w:p>
        </w:tc>
        <w:tc>
          <w:tcPr>
            <w:tcW w:w="1170" w:type="dxa"/>
          </w:tcPr>
          <w:p w14:paraId="2F22B960" w14:textId="77777777" w:rsidR="00151009" w:rsidRPr="003A2820" w:rsidRDefault="00151009" w:rsidP="00AB75DC">
            <w:pPr>
              <w:tabs>
                <w:tab w:val="decimal" w:pos="701"/>
                <w:tab w:val="decimal" w:pos="1002"/>
              </w:tabs>
              <w:spacing w:line="260" w:lineRule="exact"/>
              <w:ind w:left="12" w:firstLine="123"/>
              <w:jc w:val="right"/>
              <w:rPr>
                <w:rFonts w:ascii="Arial" w:hAnsi="Arial" w:cs="Arial"/>
                <w:sz w:val="14"/>
                <w:szCs w:val="14"/>
              </w:rPr>
            </w:pPr>
          </w:p>
        </w:tc>
        <w:tc>
          <w:tcPr>
            <w:tcW w:w="1080" w:type="dxa"/>
          </w:tcPr>
          <w:p w14:paraId="622E67AC" w14:textId="77777777" w:rsidR="00151009" w:rsidRPr="003A2820" w:rsidRDefault="00151009" w:rsidP="00AB75DC">
            <w:pPr>
              <w:tabs>
                <w:tab w:val="decimal" w:pos="720"/>
                <w:tab w:val="decimal" w:pos="799"/>
              </w:tabs>
              <w:spacing w:line="260" w:lineRule="exact"/>
              <w:ind w:left="12" w:firstLine="33"/>
              <w:jc w:val="right"/>
              <w:rPr>
                <w:rFonts w:ascii="Arial" w:hAnsi="Arial" w:cs="Arial"/>
                <w:sz w:val="14"/>
                <w:szCs w:val="14"/>
              </w:rPr>
            </w:pPr>
          </w:p>
        </w:tc>
        <w:tc>
          <w:tcPr>
            <w:tcW w:w="1080" w:type="dxa"/>
          </w:tcPr>
          <w:p w14:paraId="294C1C7C" w14:textId="77777777" w:rsidR="00151009" w:rsidRPr="003A2820" w:rsidRDefault="00151009" w:rsidP="00AB75DC">
            <w:pPr>
              <w:tabs>
                <w:tab w:val="decimal" w:pos="675"/>
              </w:tabs>
              <w:spacing w:line="260" w:lineRule="exact"/>
              <w:ind w:left="12" w:firstLine="33"/>
              <w:jc w:val="right"/>
              <w:rPr>
                <w:rFonts w:ascii="Arial" w:hAnsi="Arial" w:cs="Arial"/>
                <w:sz w:val="14"/>
                <w:szCs w:val="14"/>
              </w:rPr>
            </w:pPr>
          </w:p>
        </w:tc>
        <w:tc>
          <w:tcPr>
            <w:tcW w:w="1350" w:type="dxa"/>
            <w:vAlign w:val="bottom"/>
          </w:tcPr>
          <w:p w14:paraId="67ED8335" w14:textId="77777777" w:rsidR="00151009" w:rsidRPr="003A2820" w:rsidRDefault="00151009" w:rsidP="0095335C">
            <w:pPr>
              <w:spacing w:line="260" w:lineRule="exact"/>
              <w:ind w:left="12" w:firstLine="123"/>
              <w:jc w:val="center"/>
              <w:rPr>
                <w:rFonts w:ascii="Arial" w:hAnsi="Arial" w:cs="Arial"/>
                <w:sz w:val="14"/>
                <w:szCs w:val="14"/>
              </w:rPr>
            </w:pPr>
          </w:p>
        </w:tc>
      </w:tr>
      <w:tr w:rsidR="00151009" w:rsidRPr="003A2820" w14:paraId="6CC51BBD" w14:textId="77777777" w:rsidTr="006E0152">
        <w:trPr>
          <w:cantSplit/>
          <w:trHeight w:val="302"/>
        </w:trPr>
        <w:tc>
          <w:tcPr>
            <w:tcW w:w="2520" w:type="dxa"/>
            <w:vAlign w:val="bottom"/>
          </w:tcPr>
          <w:p w14:paraId="3A2F0AA8" w14:textId="39AC1E4B" w:rsidR="00151009" w:rsidRPr="003A2820" w:rsidRDefault="00151009" w:rsidP="0095335C">
            <w:pPr>
              <w:tabs>
                <w:tab w:val="left" w:pos="900"/>
                <w:tab w:val="left" w:pos="1440"/>
                <w:tab w:val="left" w:pos="1980"/>
              </w:tabs>
              <w:spacing w:line="260" w:lineRule="exact"/>
              <w:rPr>
                <w:rFonts w:ascii="Arial" w:eastAsia="Arial Unicode MS" w:hAnsi="Arial" w:cs="Arial"/>
                <w:sz w:val="14"/>
                <w:szCs w:val="14"/>
              </w:rPr>
            </w:pPr>
            <w:r w:rsidRPr="003A2820">
              <w:rPr>
                <w:rFonts w:ascii="Arial" w:eastAsia="Arial Unicode MS" w:hAnsi="Arial" w:cs="Arial"/>
                <w:sz w:val="14"/>
                <w:szCs w:val="14"/>
              </w:rPr>
              <w:t xml:space="preserve">Short-term loans from </w:t>
            </w:r>
          </w:p>
          <w:p w14:paraId="39B899F6" w14:textId="4187120C" w:rsidR="00151009" w:rsidRPr="003A2820" w:rsidRDefault="00151009" w:rsidP="0095335C">
            <w:pPr>
              <w:tabs>
                <w:tab w:val="left" w:pos="900"/>
                <w:tab w:val="left" w:pos="1440"/>
                <w:tab w:val="left" w:pos="1980"/>
              </w:tabs>
              <w:spacing w:line="260" w:lineRule="exact"/>
              <w:rPr>
                <w:rFonts w:ascii="Arial" w:eastAsia="Arial Unicode MS" w:hAnsi="Arial" w:cs="Arial"/>
                <w:sz w:val="14"/>
                <w:szCs w:val="14"/>
              </w:rPr>
            </w:pPr>
            <w:r w:rsidRPr="003A2820">
              <w:rPr>
                <w:rFonts w:ascii="Arial" w:eastAsia="Arial Unicode MS" w:hAnsi="Arial" w:cs="Arial"/>
                <w:sz w:val="14"/>
                <w:szCs w:val="14"/>
              </w:rPr>
              <w:t xml:space="preserve">    financial institutions</w:t>
            </w:r>
          </w:p>
        </w:tc>
        <w:tc>
          <w:tcPr>
            <w:tcW w:w="990" w:type="dxa"/>
            <w:vAlign w:val="bottom"/>
          </w:tcPr>
          <w:p w14:paraId="79F73E6B" w14:textId="17BD3890" w:rsidR="00151009" w:rsidRPr="003A2820" w:rsidRDefault="00B13C03" w:rsidP="00AB75DC">
            <w:pPr>
              <w:tabs>
                <w:tab w:val="decimal" w:pos="751"/>
              </w:tabs>
              <w:spacing w:line="260" w:lineRule="exact"/>
              <w:ind w:left="12" w:hanging="12"/>
              <w:jc w:val="right"/>
              <w:rPr>
                <w:rFonts w:ascii="Arial" w:hAnsi="Arial" w:cs="Arial"/>
                <w:sz w:val="14"/>
                <w:szCs w:val="14"/>
              </w:rPr>
            </w:pPr>
            <w:r w:rsidRPr="003A2820">
              <w:rPr>
                <w:rFonts w:ascii="Arial" w:hAnsi="Arial" w:cs="Arial"/>
                <w:sz w:val="14"/>
                <w:szCs w:val="14"/>
              </w:rPr>
              <w:t>366.0</w:t>
            </w:r>
          </w:p>
        </w:tc>
        <w:tc>
          <w:tcPr>
            <w:tcW w:w="1080" w:type="dxa"/>
            <w:vAlign w:val="bottom"/>
          </w:tcPr>
          <w:p w14:paraId="1D2276B9" w14:textId="2FA6C197" w:rsidR="00151009" w:rsidRPr="003A2820" w:rsidRDefault="00195A58" w:rsidP="00AB75DC">
            <w:pPr>
              <w:tabs>
                <w:tab w:val="decimal" w:pos="751"/>
              </w:tabs>
              <w:spacing w:line="260" w:lineRule="exact"/>
              <w:ind w:left="12" w:hanging="12"/>
              <w:jc w:val="right"/>
              <w:rPr>
                <w:rFonts w:ascii="Arial" w:hAnsi="Arial" w:cs="Arial"/>
                <w:sz w:val="14"/>
                <w:szCs w:val="14"/>
              </w:rPr>
            </w:pPr>
            <w:r w:rsidRPr="003A2820">
              <w:rPr>
                <w:rFonts w:ascii="Arial" w:hAnsi="Arial" w:cs="Arial"/>
                <w:sz w:val="14"/>
                <w:szCs w:val="14"/>
              </w:rPr>
              <w:t>-</w:t>
            </w:r>
          </w:p>
        </w:tc>
        <w:tc>
          <w:tcPr>
            <w:tcW w:w="1170" w:type="dxa"/>
            <w:vAlign w:val="bottom"/>
          </w:tcPr>
          <w:p w14:paraId="4E3167C1" w14:textId="2B5D7C59" w:rsidR="00151009" w:rsidRPr="003A2820" w:rsidRDefault="00195A58" w:rsidP="00AB75DC">
            <w:pPr>
              <w:tabs>
                <w:tab w:val="decimal" w:pos="791"/>
              </w:tabs>
              <w:spacing w:line="260" w:lineRule="exact"/>
              <w:ind w:left="12" w:hanging="12"/>
              <w:jc w:val="right"/>
              <w:rPr>
                <w:rFonts w:ascii="Arial" w:hAnsi="Arial" w:cs="Arial"/>
                <w:sz w:val="14"/>
                <w:szCs w:val="14"/>
              </w:rPr>
            </w:pPr>
            <w:r w:rsidRPr="003A2820">
              <w:rPr>
                <w:rFonts w:ascii="Arial" w:hAnsi="Arial" w:cs="Arial"/>
                <w:sz w:val="14"/>
                <w:szCs w:val="14"/>
              </w:rPr>
              <w:t>-</w:t>
            </w:r>
          </w:p>
        </w:tc>
        <w:tc>
          <w:tcPr>
            <w:tcW w:w="1080" w:type="dxa"/>
            <w:vAlign w:val="bottom"/>
          </w:tcPr>
          <w:p w14:paraId="58663B11" w14:textId="3C78288A" w:rsidR="00151009" w:rsidRPr="003A2820" w:rsidRDefault="00195A58" w:rsidP="00AB75DC">
            <w:pPr>
              <w:tabs>
                <w:tab w:val="decimal" w:pos="791"/>
              </w:tabs>
              <w:spacing w:line="260" w:lineRule="exact"/>
              <w:ind w:left="12" w:hanging="12"/>
              <w:jc w:val="right"/>
              <w:rPr>
                <w:rFonts w:ascii="Arial" w:hAnsi="Arial" w:cs="Arial"/>
                <w:sz w:val="14"/>
                <w:szCs w:val="14"/>
              </w:rPr>
            </w:pPr>
            <w:r w:rsidRPr="003A2820">
              <w:rPr>
                <w:rFonts w:ascii="Arial" w:hAnsi="Arial" w:cs="Arial"/>
                <w:sz w:val="14"/>
                <w:szCs w:val="14"/>
              </w:rPr>
              <w:t>-</w:t>
            </w:r>
          </w:p>
        </w:tc>
        <w:tc>
          <w:tcPr>
            <w:tcW w:w="1080" w:type="dxa"/>
            <w:vAlign w:val="bottom"/>
          </w:tcPr>
          <w:p w14:paraId="64F4E0DA" w14:textId="1E213FFF" w:rsidR="00151009" w:rsidRPr="003A2820" w:rsidRDefault="00195A58" w:rsidP="00AB75DC">
            <w:pPr>
              <w:tabs>
                <w:tab w:val="decimal" w:pos="675"/>
              </w:tabs>
              <w:spacing w:line="260" w:lineRule="exact"/>
              <w:ind w:left="12" w:firstLine="33"/>
              <w:jc w:val="right"/>
              <w:rPr>
                <w:rFonts w:ascii="Arial" w:hAnsi="Arial" w:cs="Arial"/>
                <w:sz w:val="14"/>
                <w:szCs w:val="14"/>
              </w:rPr>
            </w:pPr>
            <w:r w:rsidRPr="003A2820">
              <w:rPr>
                <w:rFonts w:ascii="Arial" w:hAnsi="Arial" w:cs="Arial"/>
                <w:sz w:val="14"/>
                <w:szCs w:val="14"/>
              </w:rPr>
              <w:t>366.0</w:t>
            </w:r>
          </w:p>
        </w:tc>
        <w:tc>
          <w:tcPr>
            <w:tcW w:w="1350" w:type="dxa"/>
            <w:vAlign w:val="bottom"/>
          </w:tcPr>
          <w:p w14:paraId="2162F7B2" w14:textId="354991E8" w:rsidR="00151009" w:rsidRPr="003A2820" w:rsidRDefault="00C8553E" w:rsidP="0095335C">
            <w:pPr>
              <w:spacing w:line="260" w:lineRule="exact"/>
              <w:ind w:left="12" w:firstLine="123"/>
              <w:jc w:val="center"/>
              <w:rPr>
                <w:rFonts w:ascii="Arial" w:hAnsi="Arial" w:cs="Arial"/>
                <w:sz w:val="14"/>
                <w:szCs w:val="14"/>
              </w:rPr>
            </w:pPr>
            <w:r w:rsidRPr="003A2820">
              <w:rPr>
                <w:rFonts w:ascii="Arial" w:hAnsi="Arial" w:cs="Arial"/>
                <w:sz w:val="14"/>
                <w:szCs w:val="14"/>
              </w:rPr>
              <w:t xml:space="preserve">1.96 </w:t>
            </w:r>
            <w:r w:rsidR="001726D4" w:rsidRPr="003A2820">
              <w:rPr>
                <w:rFonts w:ascii="Arial" w:hAnsi="Arial" w:cs="Arial"/>
                <w:sz w:val="14"/>
                <w:szCs w:val="14"/>
              </w:rPr>
              <w:t>-</w:t>
            </w:r>
            <w:r w:rsidR="00304106" w:rsidRPr="003A2820">
              <w:rPr>
                <w:rFonts w:ascii="Arial" w:hAnsi="Arial" w:cs="Arial"/>
                <w:sz w:val="14"/>
                <w:szCs w:val="14"/>
              </w:rPr>
              <w:t xml:space="preserve"> 4.60</w:t>
            </w:r>
          </w:p>
        </w:tc>
      </w:tr>
      <w:tr w:rsidR="00151009" w:rsidRPr="003A2820" w14:paraId="297BE4C2" w14:textId="77777777" w:rsidTr="003A30D1">
        <w:trPr>
          <w:cantSplit/>
          <w:trHeight w:val="198"/>
        </w:trPr>
        <w:tc>
          <w:tcPr>
            <w:tcW w:w="2520" w:type="dxa"/>
            <w:vAlign w:val="bottom"/>
          </w:tcPr>
          <w:p w14:paraId="60C604B7" w14:textId="06E94679" w:rsidR="00151009" w:rsidRPr="003A2820" w:rsidRDefault="00151009" w:rsidP="0095335C">
            <w:pPr>
              <w:tabs>
                <w:tab w:val="left" w:pos="900"/>
                <w:tab w:val="left" w:pos="1440"/>
                <w:tab w:val="left" w:pos="1980"/>
              </w:tabs>
              <w:spacing w:line="260" w:lineRule="exact"/>
              <w:rPr>
                <w:rFonts w:ascii="Arial" w:eastAsia="Arial Unicode MS" w:hAnsi="Arial" w:cs="Arial"/>
                <w:sz w:val="14"/>
                <w:szCs w:val="14"/>
              </w:rPr>
            </w:pPr>
            <w:r w:rsidRPr="003A2820">
              <w:rPr>
                <w:rFonts w:ascii="Arial" w:eastAsia="Arial Unicode MS" w:hAnsi="Arial" w:cs="Arial"/>
                <w:sz w:val="14"/>
                <w:szCs w:val="14"/>
              </w:rPr>
              <w:t xml:space="preserve">Trade and other </w:t>
            </w:r>
            <w:r w:rsidR="006E0152" w:rsidRPr="003A2820">
              <w:rPr>
                <w:rFonts w:ascii="Arial" w:eastAsia="Arial Unicode MS" w:hAnsi="Arial" w:cs="Arial"/>
                <w:sz w:val="14"/>
                <w:szCs w:val="14"/>
              </w:rPr>
              <w:t xml:space="preserve">current </w:t>
            </w:r>
            <w:r w:rsidRPr="003A2820">
              <w:rPr>
                <w:rFonts w:ascii="Arial" w:eastAsia="Arial Unicode MS" w:hAnsi="Arial" w:cs="Arial"/>
                <w:sz w:val="14"/>
                <w:szCs w:val="14"/>
              </w:rPr>
              <w:t>payables</w:t>
            </w:r>
          </w:p>
        </w:tc>
        <w:tc>
          <w:tcPr>
            <w:tcW w:w="990" w:type="dxa"/>
            <w:vAlign w:val="bottom"/>
          </w:tcPr>
          <w:p w14:paraId="27AFBF6B" w14:textId="25791748" w:rsidR="00151009" w:rsidRPr="003A2820" w:rsidRDefault="009125AA" w:rsidP="00AB75DC">
            <w:pPr>
              <w:tabs>
                <w:tab w:val="decimal" w:pos="751"/>
              </w:tabs>
              <w:spacing w:line="260" w:lineRule="exact"/>
              <w:ind w:left="12" w:hanging="12"/>
              <w:jc w:val="right"/>
              <w:rPr>
                <w:rFonts w:ascii="Arial" w:hAnsi="Arial" w:cs="Arial"/>
                <w:sz w:val="14"/>
                <w:szCs w:val="14"/>
              </w:rPr>
            </w:pPr>
            <w:r w:rsidRPr="003A2820">
              <w:rPr>
                <w:rFonts w:ascii="Arial" w:hAnsi="Arial" w:cs="Arial"/>
                <w:sz w:val="14"/>
                <w:szCs w:val="14"/>
              </w:rPr>
              <w:t>-</w:t>
            </w:r>
          </w:p>
        </w:tc>
        <w:tc>
          <w:tcPr>
            <w:tcW w:w="1080" w:type="dxa"/>
            <w:vAlign w:val="bottom"/>
          </w:tcPr>
          <w:p w14:paraId="1C4F24AB" w14:textId="317EE48C" w:rsidR="00151009" w:rsidRPr="003A2820" w:rsidRDefault="009125AA" w:rsidP="00AB75DC">
            <w:pPr>
              <w:tabs>
                <w:tab w:val="decimal" w:pos="751"/>
              </w:tabs>
              <w:spacing w:line="260" w:lineRule="exact"/>
              <w:ind w:left="12" w:hanging="12"/>
              <w:jc w:val="right"/>
              <w:rPr>
                <w:rFonts w:ascii="Arial" w:hAnsi="Arial" w:cs="Arial"/>
                <w:sz w:val="14"/>
                <w:szCs w:val="14"/>
              </w:rPr>
            </w:pPr>
            <w:r w:rsidRPr="003A2820">
              <w:rPr>
                <w:rFonts w:ascii="Arial" w:hAnsi="Arial" w:cs="Arial"/>
                <w:sz w:val="14"/>
                <w:szCs w:val="14"/>
              </w:rPr>
              <w:t>-</w:t>
            </w:r>
          </w:p>
        </w:tc>
        <w:tc>
          <w:tcPr>
            <w:tcW w:w="1170" w:type="dxa"/>
            <w:vAlign w:val="bottom"/>
          </w:tcPr>
          <w:p w14:paraId="233E81D3" w14:textId="6C129BF5" w:rsidR="00151009" w:rsidRPr="003A2820" w:rsidRDefault="009125AA" w:rsidP="00AB75DC">
            <w:pPr>
              <w:tabs>
                <w:tab w:val="decimal" w:pos="791"/>
              </w:tabs>
              <w:spacing w:line="260" w:lineRule="exact"/>
              <w:ind w:left="12" w:hanging="12"/>
              <w:jc w:val="right"/>
              <w:rPr>
                <w:rFonts w:ascii="Arial" w:hAnsi="Arial" w:cs="Arial"/>
                <w:sz w:val="14"/>
                <w:szCs w:val="14"/>
              </w:rPr>
            </w:pPr>
            <w:r w:rsidRPr="003A2820">
              <w:rPr>
                <w:rFonts w:ascii="Arial" w:hAnsi="Arial" w:cs="Arial"/>
                <w:sz w:val="14"/>
                <w:szCs w:val="14"/>
              </w:rPr>
              <w:t>-</w:t>
            </w:r>
          </w:p>
        </w:tc>
        <w:tc>
          <w:tcPr>
            <w:tcW w:w="1080" w:type="dxa"/>
            <w:vAlign w:val="bottom"/>
          </w:tcPr>
          <w:p w14:paraId="30073CFE" w14:textId="706011BC" w:rsidR="00151009" w:rsidRPr="003A2820" w:rsidRDefault="00235ADE" w:rsidP="00AB75DC">
            <w:pPr>
              <w:tabs>
                <w:tab w:val="decimal" w:pos="791"/>
              </w:tabs>
              <w:spacing w:line="260" w:lineRule="exact"/>
              <w:ind w:left="12" w:hanging="12"/>
              <w:jc w:val="right"/>
              <w:rPr>
                <w:rFonts w:ascii="Arial" w:hAnsi="Arial" w:cs="Arial"/>
                <w:sz w:val="14"/>
                <w:szCs w:val="14"/>
              </w:rPr>
            </w:pPr>
            <w:r>
              <w:rPr>
                <w:rFonts w:ascii="Arial" w:hAnsi="Arial" w:cs="Arial"/>
                <w:sz w:val="14"/>
                <w:szCs w:val="14"/>
              </w:rPr>
              <w:t>813.8</w:t>
            </w:r>
          </w:p>
        </w:tc>
        <w:tc>
          <w:tcPr>
            <w:tcW w:w="1080" w:type="dxa"/>
            <w:vAlign w:val="bottom"/>
          </w:tcPr>
          <w:p w14:paraId="20BB9EBD" w14:textId="6F5EEE7A" w:rsidR="00151009" w:rsidRPr="003A2820" w:rsidRDefault="00235ADE" w:rsidP="00AB75DC">
            <w:pPr>
              <w:tabs>
                <w:tab w:val="decimal" w:pos="675"/>
              </w:tabs>
              <w:spacing w:line="260" w:lineRule="exact"/>
              <w:ind w:left="12" w:firstLine="33"/>
              <w:jc w:val="right"/>
              <w:rPr>
                <w:rFonts w:ascii="Arial" w:hAnsi="Arial" w:cs="Arial"/>
                <w:sz w:val="14"/>
                <w:szCs w:val="14"/>
              </w:rPr>
            </w:pPr>
            <w:r>
              <w:rPr>
                <w:rFonts w:ascii="Arial" w:hAnsi="Arial" w:cs="Arial"/>
                <w:sz w:val="14"/>
                <w:szCs w:val="14"/>
              </w:rPr>
              <w:t>813.8</w:t>
            </w:r>
          </w:p>
        </w:tc>
        <w:tc>
          <w:tcPr>
            <w:tcW w:w="1350" w:type="dxa"/>
          </w:tcPr>
          <w:p w14:paraId="58C5708E" w14:textId="32528EB4" w:rsidR="00151009" w:rsidRPr="003A2820" w:rsidRDefault="003A30D1" w:rsidP="0095335C">
            <w:pPr>
              <w:spacing w:line="260" w:lineRule="exact"/>
              <w:ind w:left="12" w:firstLine="123"/>
              <w:jc w:val="center"/>
              <w:rPr>
                <w:rFonts w:ascii="Arial" w:hAnsi="Arial" w:cs="Arial"/>
                <w:sz w:val="14"/>
                <w:szCs w:val="14"/>
              </w:rPr>
            </w:pPr>
            <w:r w:rsidRPr="003A2820">
              <w:rPr>
                <w:rFonts w:ascii="Arial" w:hAnsi="Arial" w:cs="Arial"/>
                <w:sz w:val="14"/>
                <w:szCs w:val="14"/>
              </w:rPr>
              <w:t>-</w:t>
            </w:r>
          </w:p>
        </w:tc>
      </w:tr>
      <w:tr w:rsidR="00154F55" w:rsidRPr="003A2820" w14:paraId="3AA37068" w14:textId="77777777" w:rsidTr="003A30D1">
        <w:trPr>
          <w:cantSplit/>
          <w:trHeight w:val="198"/>
        </w:trPr>
        <w:tc>
          <w:tcPr>
            <w:tcW w:w="2520" w:type="dxa"/>
            <w:vAlign w:val="bottom"/>
          </w:tcPr>
          <w:p w14:paraId="013E0AB1" w14:textId="3CEC978D" w:rsidR="00154F55" w:rsidRPr="003A2820" w:rsidRDefault="00154F55" w:rsidP="0095335C">
            <w:pPr>
              <w:tabs>
                <w:tab w:val="left" w:pos="900"/>
                <w:tab w:val="left" w:pos="1440"/>
                <w:tab w:val="left" w:pos="1980"/>
              </w:tabs>
              <w:spacing w:line="260" w:lineRule="exact"/>
              <w:rPr>
                <w:rFonts w:ascii="Arial" w:eastAsia="Arial Unicode MS" w:hAnsi="Arial" w:cs="Arial"/>
                <w:sz w:val="14"/>
                <w:szCs w:val="14"/>
              </w:rPr>
            </w:pPr>
            <w:r w:rsidRPr="003A2820">
              <w:rPr>
                <w:rFonts w:ascii="Arial" w:eastAsia="Arial Unicode MS" w:hAnsi="Arial" w:cs="Arial"/>
                <w:sz w:val="14"/>
                <w:szCs w:val="14"/>
              </w:rPr>
              <w:t>Lease liabilities</w:t>
            </w:r>
          </w:p>
        </w:tc>
        <w:tc>
          <w:tcPr>
            <w:tcW w:w="990" w:type="dxa"/>
            <w:vAlign w:val="bottom"/>
          </w:tcPr>
          <w:p w14:paraId="442CE0B9" w14:textId="11E16F7E" w:rsidR="00154F55" w:rsidRPr="003A2820" w:rsidRDefault="00154F55" w:rsidP="00AB75DC">
            <w:pPr>
              <w:tabs>
                <w:tab w:val="decimal" w:pos="751"/>
              </w:tabs>
              <w:spacing w:line="260" w:lineRule="exact"/>
              <w:ind w:left="12" w:hanging="12"/>
              <w:jc w:val="right"/>
              <w:rPr>
                <w:rFonts w:ascii="Arial" w:hAnsi="Arial" w:cs="Arial"/>
                <w:sz w:val="14"/>
                <w:szCs w:val="14"/>
              </w:rPr>
            </w:pPr>
            <w:r w:rsidRPr="003A2820">
              <w:rPr>
                <w:rFonts w:ascii="Arial" w:hAnsi="Arial" w:cs="Arial"/>
                <w:sz w:val="14"/>
                <w:szCs w:val="14"/>
              </w:rPr>
              <w:t>0.4</w:t>
            </w:r>
          </w:p>
        </w:tc>
        <w:tc>
          <w:tcPr>
            <w:tcW w:w="1080" w:type="dxa"/>
            <w:vAlign w:val="bottom"/>
          </w:tcPr>
          <w:p w14:paraId="08B5EA6F" w14:textId="107EFD4F" w:rsidR="00154F55" w:rsidRPr="003A2820" w:rsidRDefault="00154F55" w:rsidP="00AB75DC">
            <w:pPr>
              <w:tabs>
                <w:tab w:val="decimal" w:pos="751"/>
              </w:tabs>
              <w:spacing w:line="260" w:lineRule="exact"/>
              <w:ind w:left="12" w:hanging="12"/>
              <w:jc w:val="right"/>
              <w:rPr>
                <w:rFonts w:ascii="Arial" w:hAnsi="Arial" w:cs="Arial"/>
                <w:sz w:val="14"/>
                <w:szCs w:val="14"/>
              </w:rPr>
            </w:pPr>
            <w:r w:rsidRPr="003A2820">
              <w:rPr>
                <w:rFonts w:ascii="Arial" w:hAnsi="Arial" w:cs="Arial"/>
                <w:sz w:val="14"/>
                <w:szCs w:val="14"/>
              </w:rPr>
              <w:t>-</w:t>
            </w:r>
          </w:p>
        </w:tc>
        <w:tc>
          <w:tcPr>
            <w:tcW w:w="1170" w:type="dxa"/>
            <w:vAlign w:val="bottom"/>
          </w:tcPr>
          <w:p w14:paraId="45EF5F5E" w14:textId="72C86C94" w:rsidR="00154F55" w:rsidRPr="003A2820" w:rsidRDefault="00154F55" w:rsidP="00AB75DC">
            <w:pPr>
              <w:tabs>
                <w:tab w:val="decimal" w:pos="791"/>
              </w:tabs>
              <w:spacing w:line="260" w:lineRule="exact"/>
              <w:ind w:left="12" w:hanging="12"/>
              <w:jc w:val="right"/>
              <w:rPr>
                <w:rFonts w:ascii="Arial" w:hAnsi="Arial" w:cs="Arial"/>
                <w:sz w:val="14"/>
                <w:szCs w:val="14"/>
              </w:rPr>
            </w:pPr>
            <w:r w:rsidRPr="003A2820">
              <w:rPr>
                <w:rFonts w:ascii="Arial" w:hAnsi="Arial" w:cs="Arial"/>
                <w:sz w:val="14"/>
                <w:szCs w:val="14"/>
              </w:rPr>
              <w:t>-</w:t>
            </w:r>
          </w:p>
        </w:tc>
        <w:tc>
          <w:tcPr>
            <w:tcW w:w="1080" w:type="dxa"/>
            <w:vAlign w:val="bottom"/>
          </w:tcPr>
          <w:p w14:paraId="0B2A7816" w14:textId="0DFA6267" w:rsidR="00154F55" w:rsidRPr="003A2820" w:rsidRDefault="00154F55" w:rsidP="00AB75DC">
            <w:pPr>
              <w:tabs>
                <w:tab w:val="decimal" w:pos="791"/>
              </w:tabs>
              <w:spacing w:line="260" w:lineRule="exact"/>
              <w:ind w:left="12" w:hanging="12"/>
              <w:jc w:val="right"/>
              <w:rPr>
                <w:rFonts w:ascii="Arial" w:hAnsi="Arial" w:cs="Arial"/>
                <w:sz w:val="14"/>
                <w:szCs w:val="14"/>
              </w:rPr>
            </w:pPr>
            <w:r w:rsidRPr="003A2820">
              <w:rPr>
                <w:rFonts w:ascii="Arial" w:hAnsi="Arial" w:cs="Arial"/>
                <w:sz w:val="14"/>
                <w:szCs w:val="14"/>
              </w:rPr>
              <w:t>-</w:t>
            </w:r>
          </w:p>
        </w:tc>
        <w:tc>
          <w:tcPr>
            <w:tcW w:w="1080" w:type="dxa"/>
            <w:vAlign w:val="bottom"/>
          </w:tcPr>
          <w:p w14:paraId="774D9CC9" w14:textId="45B43CBF" w:rsidR="00154F55" w:rsidRPr="003A2820" w:rsidRDefault="00154F55" w:rsidP="00AB75DC">
            <w:pPr>
              <w:tabs>
                <w:tab w:val="decimal" w:pos="675"/>
              </w:tabs>
              <w:spacing w:line="260" w:lineRule="exact"/>
              <w:ind w:left="12" w:firstLine="33"/>
              <w:jc w:val="right"/>
              <w:rPr>
                <w:rFonts w:ascii="Arial" w:hAnsi="Arial" w:cs="Arial"/>
                <w:sz w:val="14"/>
                <w:szCs w:val="14"/>
              </w:rPr>
            </w:pPr>
            <w:r w:rsidRPr="003A2820">
              <w:rPr>
                <w:rFonts w:ascii="Arial" w:hAnsi="Arial" w:cs="Arial"/>
                <w:sz w:val="14"/>
                <w:szCs w:val="14"/>
              </w:rPr>
              <w:t>0.4</w:t>
            </w:r>
          </w:p>
        </w:tc>
        <w:tc>
          <w:tcPr>
            <w:tcW w:w="1350" w:type="dxa"/>
          </w:tcPr>
          <w:p w14:paraId="7784BF15" w14:textId="31E9BAC6" w:rsidR="00154F55" w:rsidRPr="003A2820" w:rsidRDefault="003309AC" w:rsidP="0095335C">
            <w:pPr>
              <w:spacing w:line="260" w:lineRule="exact"/>
              <w:ind w:left="12" w:firstLine="123"/>
              <w:jc w:val="center"/>
              <w:rPr>
                <w:rFonts w:ascii="Arial" w:hAnsi="Arial" w:cs="Arial"/>
                <w:sz w:val="14"/>
                <w:szCs w:val="14"/>
              </w:rPr>
            </w:pPr>
            <w:r w:rsidRPr="003A2820">
              <w:rPr>
                <w:rFonts w:ascii="Arial" w:hAnsi="Arial" w:cs="Arial"/>
                <w:sz w:val="14"/>
                <w:szCs w:val="14"/>
              </w:rPr>
              <w:t>3.19</w:t>
            </w:r>
          </w:p>
        </w:tc>
      </w:tr>
      <w:tr w:rsidR="00235ADE" w:rsidRPr="003A2820" w14:paraId="1819A0A8" w14:textId="77777777" w:rsidTr="00D75527">
        <w:trPr>
          <w:cantSplit/>
          <w:trHeight w:val="198"/>
        </w:trPr>
        <w:tc>
          <w:tcPr>
            <w:tcW w:w="2520" w:type="dxa"/>
            <w:vAlign w:val="bottom"/>
          </w:tcPr>
          <w:p w14:paraId="61D80E2E" w14:textId="0B5B04F2" w:rsidR="00235ADE" w:rsidRPr="003A2820" w:rsidRDefault="00235ADE" w:rsidP="00235ADE">
            <w:pPr>
              <w:tabs>
                <w:tab w:val="left" w:pos="900"/>
                <w:tab w:val="left" w:pos="1440"/>
                <w:tab w:val="left" w:pos="1980"/>
              </w:tabs>
              <w:spacing w:line="260" w:lineRule="exact"/>
              <w:rPr>
                <w:rFonts w:ascii="Arial" w:eastAsia="Arial Unicode MS" w:hAnsi="Arial" w:cs="Arial"/>
                <w:sz w:val="14"/>
                <w:szCs w:val="14"/>
              </w:rPr>
            </w:pPr>
            <w:r w:rsidRPr="003A2820">
              <w:rPr>
                <w:rFonts w:ascii="Arial" w:eastAsia="Arial Unicode MS" w:hAnsi="Arial" w:cs="Arial"/>
                <w:sz w:val="14"/>
                <w:szCs w:val="14"/>
              </w:rPr>
              <w:t>Long-term loans from financial</w:t>
            </w:r>
          </w:p>
        </w:tc>
        <w:tc>
          <w:tcPr>
            <w:tcW w:w="990" w:type="dxa"/>
            <w:vAlign w:val="bottom"/>
          </w:tcPr>
          <w:p w14:paraId="38A4F6F1" w14:textId="09EE064B" w:rsidR="00235ADE" w:rsidRPr="003A2820" w:rsidRDefault="00235ADE" w:rsidP="00235ADE">
            <w:pPr>
              <w:tabs>
                <w:tab w:val="decimal" w:pos="751"/>
              </w:tabs>
              <w:spacing w:line="260" w:lineRule="exact"/>
              <w:ind w:left="12" w:hanging="12"/>
              <w:jc w:val="right"/>
              <w:rPr>
                <w:rFonts w:ascii="Arial" w:hAnsi="Arial" w:cs="Arial"/>
                <w:sz w:val="14"/>
                <w:szCs w:val="14"/>
              </w:rPr>
            </w:pPr>
            <w:r w:rsidRPr="003A2820">
              <w:rPr>
                <w:rFonts w:ascii="Arial" w:hAnsi="Arial" w:cs="Arial"/>
                <w:sz w:val="14"/>
                <w:szCs w:val="14"/>
              </w:rPr>
              <w:t>-</w:t>
            </w:r>
          </w:p>
        </w:tc>
        <w:tc>
          <w:tcPr>
            <w:tcW w:w="1080" w:type="dxa"/>
            <w:vAlign w:val="bottom"/>
          </w:tcPr>
          <w:p w14:paraId="2BA25B89" w14:textId="0B74228C" w:rsidR="00235ADE" w:rsidRPr="003A2820" w:rsidRDefault="00235ADE" w:rsidP="00235ADE">
            <w:pPr>
              <w:tabs>
                <w:tab w:val="decimal" w:pos="751"/>
              </w:tabs>
              <w:spacing w:line="260" w:lineRule="exact"/>
              <w:ind w:left="12" w:hanging="12"/>
              <w:jc w:val="right"/>
              <w:rPr>
                <w:rFonts w:ascii="Arial" w:hAnsi="Arial" w:cs="Arial"/>
                <w:sz w:val="14"/>
                <w:szCs w:val="14"/>
              </w:rPr>
            </w:pPr>
            <w:r w:rsidRPr="003A2820">
              <w:rPr>
                <w:rFonts w:ascii="Arial" w:hAnsi="Arial" w:cs="Arial"/>
                <w:sz w:val="14"/>
                <w:szCs w:val="14"/>
              </w:rPr>
              <w:t>-</w:t>
            </w:r>
          </w:p>
        </w:tc>
        <w:tc>
          <w:tcPr>
            <w:tcW w:w="1170" w:type="dxa"/>
            <w:vAlign w:val="bottom"/>
          </w:tcPr>
          <w:p w14:paraId="0E9E6466" w14:textId="015E0A4A" w:rsidR="00235ADE" w:rsidRPr="003A2820" w:rsidRDefault="00235ADE" w:rsidP="00235ADE">
            <w:pPr>
              <w:tabs>
                <w:tab w:val="decimal" w:pos="701"/>
              </w:tabs>
              <w:spacing w:line="260" w:lineRule="exact"/>
              <w:ind w:left="12" w:firstLine="33"/>
              <w:jc w:val="right"/>
              <w:rPr>
                <w:rFonts w:ascii="Arial" w:hAnsi="Arial" w:cs="Arial"/>
                <w:sz w:val="14"/>
                <w:szCs w:val="14"/>
              </w:rPr>
            </w:pPr>
            <w:r w:rsidRPr="003A2820">
              <w:rPr>
                <w:rFonts w:ascii="Arial" w:hAnsi="Arial" w:cs="Arial"/>
                <w:sz w:val="14"/>
                <w:szCs w:val="14"/>
              </w:rPr>
              <w:t>88.7</w:t>
            </w:r>
          </w:p>
        </w:tc>
        <w:tc>
          <w:tcPr>
            <w:tcW w:w="1080" w:type="dxa"/>
            <w:vAlign w:val="bottom"/>
          </w:tcPr>
          <w:p w14:paraId="6D7E576C" w14:textId="0FBD598E" w:rsidR="00235ADE" w:rsidRPr="003A2820" w:rsidRDefault="00235ADE" w:rsidP="00235ADE">
            <w:pPr>
              <w:tabs>
                <w:tab w:val="decimal" w:pos="791"/>
              </w:tabs>
              <w:spacing w:line="260" w:lineRule="exact"/>
              <w:ind w:left="12" w:hanging="12"/>
              <w:jc w:val="right"/>
              <w:rPr>
                <w:rFonts w:ascii="Arial" w:hAnsi="Arial" w:cs="Arial"/>
                <w:sz w:val="14"/>
                <w:szCs w:val="14"/>
              </w:rPr>
            </w:pPr>
            <w:r w:rsidRPr="003A2820">
              <w:rPr>
                <w:rFonts w:ascii="Arial" w:hAnsi="Arial" w:cs="Arial"/>
                <w:sz w:val="14"/>
                <w:szCs w:val="14"/>
              </w:rPr>
              <w:t>-</w:t>
            </w:r>
          </w:p>
        </w:tc>
        <w:tc>
          <w:tcPr>
            <w:tcW w:w="1080" w:type="dxa"/>
            <w:vAlign w:val="bottom"/>
          </w:tcPr>
          <w:p w14:paraId="22ECB72F" w14:textId="6E21578E" w:rsidR="00235ADE" w:rsidRPr="003A2820" w:rsidRDefault="00235ADE" w:rsidP="00235ADE">
            <w:pPr>
              <w:tabs>
                <w:tab w:val="decimal" w:pos="791"/>
              </w:tabs>
              <w:spacing w:line="260" w:lineRule="exact"/>
              <w:ind w:left="12" w:hanging="12"/>
              <w:jc w:val="right"/>
              <w:rPr>
                <w:rFonts w:ascii="Arial" w:hAnsi="Arial" w:cs="Arial"/>
                <w:sz w:val="14"/>
                <w:szCs w:val="14"/>
              </w:rPr>
            </w:pPr>
            <w:r w:rsidRPr="003A2820">
              <w:rPr>
                <w:rFonts w:ascii="Arial" w:hAnsi="Arial" w:cs="Arial"/>
                <w:sz w:val="14"/>
                <w:szCs w:val="14"/>
              </w:rPr>
              <w:t>88.7</w:t>
            </w:r>
          </w:p>
        </w:tc>
        <w:tc>
          <w:tcPr>
            <w:tcW w:w="1350" w:type="dxa"/>
          </w:tcPr>
          <w:p w14:paraId="6E3C3DBE" w14:textId="243966FC" w:rsidR="00235ADE" w:rsidRPr="003A2820" w:rsidRDefault="00235ADE" w:rsidP="00235ADE">
            <w:pPr>
              <w:spacing w:line="260" w:lineRule="exact"/>
              <w:ind w:left="12" w:firstLine="123"/>
              <w:rPr>
                <w:rFonts w:ascii="Arial" w:hAnsi="Arial" w:cs="Arial"/>
                <w:sz w:val="14"/>
                <w:szCs w:val="14"/>
              </w:rPr>
            </w:pPr>
            <w:r w:rsidRPr="003A2820">
              <w:rPr>
                <w:rFonts w:ascii="Arial" w:hAnsi="Arial" w:cs="Arial"/>
                <w:sz w:val="14"/>
                <w:szCs w:val="14"/>
              </w:rPr>
              <w:t xml:space="preserve">0.74 + 3 month </w:t>
            </w:r>
          </w:p>
        </w:tc>
      </w:tr>
      <w:tr w:rsidR="00235ADE" w:rsidRPr="003A2820" w14:paraId="09AFFD31" w14:textId="77777777" w:rsidTr="0095335C">
        <w:trPr>
          <w:cantSplit/>
          <w:trHeight w:val="234"/>
        </w:trPr>
        <w:tc>
          <w:tcPr>
            <w:tcW w:w="2520" w:type="dxa"/>
            <w:vAlign w:val="bottom"/>
          </w:tcPr>
          <w:p w14:paraId="4801DA7D" w14:textId="3E414408" w:rsidR="00235ADE" w:rsidRPr="003A2820" w:rsidRDefault="00235ADE" w:rsidP="00235ADE">
            <w:pPr>
              <w:tabs>
                <w:tab w:val="left" w:pos="900"/>
                <w:tab w:val="left" w:pos="1440"/>
                <w:tab w:val="left" w:pos="1980"/>
              </w:tabs>
              <w:spacing w:line="260" w:lineRule="exact"/>
              <w:ind w:firstLine="159"/>
              <w:rPr>
                <w:rFonts w:ascii="Arial" w:eastAsia="Arial Unicode MS" w:hAnsi="Arial" w:cs="Arial"/>
                <w:sz w:val="14"/>
                <w:szCs w:val="14"/>
              </w:rPr>
            </w:pPr>
            <w:r w:rsidRPr="003A2820">
              <w:rPr>
                <w:rFonts w:ascii="Arial" w:eastAsia="Arial Unicode MS" w:hAnsi="Arial" w:cs="Arial"/>
                <w:sz w:val="14"/>
                <w:szCs w:val="14"/>
              </w:rPr>
              <w:t>institutions</w:t>
            </w:r>
          </w:p>
        </w:tc>
        <w:tc>
          <w:tcPr>
            <w:tcW w:w="990" w:type="dxa"/>
            <w:vAlign w:val="bottom"/>
          </w:tcPr>
          <w:p w14:paraId="0A27C71A" w14:textId="46E841B4" w:rsidR="00235ADE" w:rsidRPr="003A2820" w:rsidRDefault="00235ADE" w:rsidP="00235ADE">
            <w:pPr>
              <w:pBdr>
                <w:bottom w:val="single" w:sz="4" w:space="1" w:color="auto"/>
              </w:pBdr>
              <w:tabs>
                <w:tab w:val="decimal" w:pos="751"/>
              </w:tabs>
              <w:spacing w:line="260" w:lineRule="exact"/>
              <w:ind w:left="12" w:hanging="12"/>
              <w:jc w:val="right"/>
              <w:rPr>
                <w:rFonts w:ascii="Arial" w:hAnsi="Arial" w:cs="Arial"/>
                <w:sz w:val="14"/>
                <w:szCs w:val="14"/>
              </w:rPr>
            </w:pPr>
          </w:p>
        </w:tc>
        <w:tc>
          <w:tcPr>
            <w:tcW w:w="1080" w:type="dxa"/>
            <w:vAlign w:val="bottom"/>
          </w:tcPr>
          <w:p w14:paraId="330DF42E" w14:textId="02F688BC" w:rsidR="00235ADE" w:rsidRPr="003A2820" w:rsidRDefault="00235ADE" w:rsidP="00235ADE">
            <w:pPr>
              <w:pBdr>
                <w:bottom w:val="single" w:sz="4" w:space="1" w:color="auto"/>
              </w:pBdr>
              <w:tabs>
                <w:tab w:val="decimal" w:pos="751"/>
              </w:tabs>
              <w:spacing w:line="260" w:lineRule="exact"/>
              <w:ind w:left="12" w:hanging="12"/>
              <w:jc w:val="right"/>
              <w:rPr>
                <w:rFonts w:ascii="Arial" w:hAnsi="Arial" w:cs="Arial"/>
                <w:sz w:val="14"/>
                <w:szCs w:val="14"/>
              </w:rPr>
            </w:pPr>
          </w:p>
        </w:tc>
        <w:tc>
          <w:tcPr>
            <w:tcW w:w="1170" w:type="dxa"/>
            <w:vAlign w:val="bottom"/>
          </w:tcPr>
          <w:p w14:paraId="395D6A58" w14:textId="29998E58" w:rsidR="00235ADE" w:rsidRPr="003A2820" w:rsidRDefault="00235ADE" w:rsidP="00235ADE">
            <w:pPr>
              <w:pBdr>
                <w:bottom w:val="single" w:sz="4" w:space="1" w:color="auto"/>
              </w:pBdr>
              <w:tabs>
                <w:tab w:val="decimal" w:pos="701"/>
              </w:tabs>
              <w:spacing w:line="260" w:lineRule="exact"/>
              <w:ind w:left="12" w:firstLine="33"/>
              <w:jc w:val="right"/>
              <w:rPr>
                <w:rFonts w:ascii="Arial" w:hAnsi="Arial" w:cs="Arial"/>
                <w:sz w:val="14"/>
                <w:szCs w:val="14"/>
              </w:rPr>
            </w:pPr>
          </w:p>
        </w:tc>
        <w:tc>
          <w:tcPr>
            <w:tcW w:w="1080" w:type="dxa"/>
            <w:vAlign w:val="bottom"/>
          </w:tcPr>
          <w:p w14:paraId="4FC57F72" w14:textId="0742D2B1" w:rsidR="00235ADE" w:rsidRPr="003A2820" w:rsidRDefault="00235ADE" w:rsidP="00235ADE">
            <w:pPr>
              <w:pBdr>
                <w:bottom w:val="single" w:sz="4" w:space="1" w:color="auto"/>
              </w:pBdr>
              <w:tabs>
                <w:tab w:val="decimal" w:pos="791"/>
              </w:tabs>
              <w:spacing w:line="260" w:lineRule="exact"/>
              <w:ind w:left="12" w:hanging="12"/>
              <w:jc w:val="right"/>
              <w:rPr>
                <w:rFonts w:ascii="Arial" w:hAnsi="Arial" w:cs="Arial"/>
                <w:sz w:val="14"/>
                <w:szCs w:val="14"/>
              </w:rPr>
            </w:pPr>
          </w:p>
        </w:tc>
        <w:tc>
          <w:tcPr>
            <w:tcW w:w="1080" w:type="dxa"/>
            <w:vAlign w:val="bottom"/>
          </w:tcPr>
          <w:p w14:paraId="66B70B35" w14:textId="1028C60E" w:rsidR="00235ADE" w:rsidRPr="003A2820" w:rsidRDefault="00235ADE" w:rsidP="00235ADE">
            <w:pPr>
              <w:pBdr>
                <w:bottom w:val="single" w:sz="4" w:space="1" w:color="auto"/>
              </w:pBdr>
              <w:tabs>
                <w:tab w:val="decimal" w:pos="675"/>
              </w:tabs>
              <w:spacing w:line="260" w:lineRule="exact"/>
              <w:ind w:left="12" w:firstLine="33"/>
              <w:jc w:val="right"/>
              <w:rPr>
                <w:rFonts w:ascii="Arial" w:hAnsi="Arial" w:cs="Arial"/>
                <w:sz w:val="14"/>
                <w:szCs w:val="14"/>
              </w:rPr>
            </w:pPr>
          </w:p>
        </w:tc>
        <w:tc>
          <w:tcPr>
            <w:tcW w:w="1350" w:type="dxa"/>
            <w:vAlign w:val="bottom"/>
          </w:tcPr>
          <w:p w14:paraId="1735E572" w14:textId="493091FC" w:rsidR="00235ADE" w:rsidRPr="003A2820" w:rsidRDefault="00235ADE" w:rsidP="00235ADE">
            <w:pPr>
              <w:spacing w:line="260" w:lineRule="exact"/>
              <w:ind w:left="12" w:firstLine="123"/>
              <w:jc w:val="center"/>
              <w:rPr>
                <w:rFonts w:ascii="Arial" w:hAnsi="Arial" w:cs="Arial"/>
                <w:sz w:val="14"/>
                <w:szCs w:val="14"/>
              </w:rPr>
            </w:pPr>
            <w:r w:rsidRPr="003A2820">
              <w:rPr>
                <w:rFonts w:ascii="Arial" w:hAnsi="Arial" w:cs="Arial"/>
                <w:sz w:val="14"/>
                <w:szCs w:val="14"/>
              </w:rPr>
              <w:t>TAIFX3 rate</w:t>
            </w:r>
          </w:p>
        </w:tc>
      </w:tr>
      <w:tr w:rsidR="00235ADE" w:rsidRPr="003A2820" w14:paraId="752412A6" w14:textId="77777777" w:rsidTr="0095335C">
        <w:trPr>
          <w:cantSplit/>
          <w:trHeight w:val="198"/>
        </w:trPr>
        <w:tc>
          <w:tcPr>
            <w:tcW w:w="2520" w:type="dxa"/>
            <w:vAlign w:val="bottom"/>
          </w:tcPr>
          <w:p w14:paraId="748038EC" w14:textId="77777777" w:rsidR="00235ADE" w:rsidRPr="003A2820" w:rsidRDefault="00235ADE" w:rsidP="00235ADE">
            <w:pPr>
              <w:tabs>
                <w:tab w:val="left" w:pos="240"/>
              </w:tabs>
              <w:spacing w:line="260" w:lineRule="exact"/>
              <w:jc w:val="right"/>
              <w:rPr>
                <w:rFonts w:ascii="Arial" w:eastAsia="Arial Unicode MS" w:hAnsi="Arial" w:cs="Arial"/>
                <w:sz w:val="14"/>
                <w:szCs w:val="14"/>
              </w:rPr>
            </w:pPr>
          </w:p>
        </w:tc>
        <w:tc>
          <w:tcPr>
            <w:tcW w:w="990" w:type="dxa"/>
            <w:vAlign w:val="bottom"/>
          </w:tcPr>
          <w:p w14:paraId="76149E08" w14:textId="2F7B78CA" w:rsidR="00235ADE" w:rsidRPr="003A2820" w:rsidRDefault="00235ADE" w:rsidP="00235ADE">
            <w:pPr>
              <w:pBdr>
                <w:bottom w:val="single" w:sz="4" w:space="1" w:color="auto"/>
              </w:pBdr>
              <w:tabs>
                <w:tab w:val="decimal" w:pos="751"/>
              </w:tabs>
              <w:spacing w:line="260" w:lineRule="exact"/>
              <w:ind w:left="12" w:hanging="12"/>
              <w:jc w:val="right"/>
              <w:rPr>
                <w:rFonts w:ascii="Arial" w:hAnsi="Arial" w:cs="Arial"/>
                <w:sz w:val="14"/>
                <w:szCs w:val="14"/>
              </w:rPr>
            </w:pPr>
            <w:r w:rsidRPr="003A2820">
              <w:rPr>
                <w:rFonts w:ascii="Arial" w:hAnsi="Arial" w:cs="Arial"/>
                <w:sz w:val="14"/>
                <w:szCs w:val="14"/>
              </w:rPr>
              <w:t>366.4</w:t>
            </w:r>
          </w:p>
        </w:tc>
        <w:tc>
          <w:tcPr>
            <w:tcW w:w="1080" w:type="dxa"/>
            <w:vAlign w:val="bottom"/>
          </w:tcPr>
          <w:p w14:paraId="0FFF931E" w14:textId="73701DE0" w:rsidR="00235ADE" w:rsidRPr="003A2820" w:rsidRDefault="00235ADE" w:rsidP="00235ADE">
            <w:pPr>
              <w:pBdr>
                <w:bottom w:val="single" w:sz="4" w:space="1" w:color="auto"/>
              </w:pBdr>
              <w:tabs>
                <w:tab w:val="decimal" w:pos="751"/>
              </w:tabs>
              <w:spacing w:line="260" w:lineRule="exact"/>
              <w:ind w:left="12" w:hanging="12"/>
              <w:jc w:val="right"/>
              <w:rPr>
                <w:rFonts w:ascii="Arial" w:hAnsi="Arial" w:cs="Arial"/>
                <w:sz w:val="14"/>
                <w:szCs w:val="14"/>
              </w:rPr>
            </w:pPr>
            <w:r w:rsidRPr="003A2820">
              <w:rPr>
                <w:rFonts w:ascii="Arial" w:hAnsi="Arial" w:cs="Arial"/>
                <w:sz w:val="14"/>
                <w:szCs w:val="14"/>
              </w:rPr>
              <w:t>-</w:t>
            </w:r>
          </w:p>
        </w:tc>
        <w:tc>
          <w:tcPr>
            <w:tcW w:w="1170" w:type="dxa"/>
            <w:vAlign w:val="bottom"/>
          </w:tcPr>
          <w:p w14:paraId="5ABBA343" w14:textId="40050002" w:rsidR="00235ADE" w:rsidRPr="003A2820" w:rsidRDefault="00235ADE" w:rsidP="00235ADE">
            <w:pPr>
              <w:pBdr>
                <w:bottom w:val="single" w:sz="4" w:space="1" w:color="auto"/>
              </w:pBdr>
              <w:tabs>
                <w:tab w:val="decimal" w:pos="701"/>
              </w:tabs>
              <w:spacing w:line="260" w:lineRule="exact"/>
              <w:ind w:left="12" w:firstLine="33"/>
              <w:jc w:val="right"/>
              <w:rPr>
                <w:rFonts w:ascii="Arial" w:hAnsi="Arial" w:cs="Arial"/>
                <w:sz w:val="14"/>
                <w:szCs w:val="14"/>
              </w:rPr>
            </w:pPr>
            <w:r w:rsidRPr="003A2820">
              <w:rPr>
                <w:rFonts w:ascii="Arial" w:hAnsi="Arial" w:cs="Arial"/>
                <w:sz w:val="14"/>
                <w:szCs w:val="14"/>
              </w:rPr>
              <w:t>88.7</w:t>
            </w:r>
          </w:p>
        </w:tc>
        <w:tc>
          <w:tcPr>
            <w:tcW w:w="1080" w:type="dxa"/>
            <w:vAlign w:val="bottom"/>
          </w:tcPr>
          <w:p w14:paraId="6B733879" w14:textId="6602645A" w:rsidR="00235ADE" w:rsidRPr="003A2820" w:rsidRDefault="00235ADE" w:rsidP="00235ADE">
            <w:pPr>
              <w:pBdr>
                <w:bottom w:val="single" w:sz="4" w:space="1" w:color="auto"/>
              </w:pBdr>
              <w:tabs>
                <w:tab w:val="decimal" w:pos="720"/>
              </w:tabs>
              <w:spacing w:line="260" w:lineRule="exact"/>
              <w:ind w:left="12" w:firstLine="33"/>
              <w:jc w:val="right"/>
              <w:rPr>
                <w:rFonts w:ascii="Arial" w:hAnsi="Arial" w:cs="Arial"/>
                <w:sz w:val="14"/>
                <w:szCs w:val="14"/>
              </w:rPr>
            </w:pPr>
            <w:r>
              <w:rPr>
                <w:rFonts w:ascii="Arial" w:hAnsi="Arial" w:cs="Arial"/>
                <w:sz w:val="14"/>
                <w:szCs w:val="14"/>
              </w:rPr>
              <w:t>813.8</w:t>
            </w:r>
          </w:p>
        </w:tc>
        <w:tc>
          <w:tcPr>
            <w:tcW w:w="1080" w:type="dxa"/>
            <w:vAlign w:val="bottom"/>
          </w:tcPr>
          <w:p w14:paraId="3E4A72D1" w14:textId="56C61AE0" w:rsidR="00235ADE" w:rsidRPr="003A2820" w:rsidRDefault="00235ADE" w:rsidP="00235ADE">
            <w:pPr>
              <w:pBdr>
                <w:bottom w:val="single" w:sz="4" w:space="1" w:color="auto"/>
              </w:pBdr>
              <w:tabs>
                <w:tab w:val="decimal" w:pos="675"/>
              </w:tabs>
              <w:spacing w:line="260" w:lineRule="exact"/>
              <w:ind w:left="12" w:firstLine="33"/>
              <w:jc w:val="right"/>
              <w:rPr>
                <w:rFonts w:ascii="Arial" w:hAnsi="Arial" w:cs="Arial"/>
                <w:sz w:val="14"/>
                <w:szCs w:val="14"/>
              </w:rPr>
            </w:pPr>
            <w:r>
              <w:rPr>
                <w:rFonts w:ascii="Arial" w:hAnsi="Arial" w:cs="Arial"/>
                <w:sz w:val="14"/>
                <w:szCs w:val="14"/>
              </w:rPr>
              <w:t>1,268.9</w:t>
            </w:r>
          </w:p>
        </w:tc>
        <w:tc>
          <w:tcPr>
            <w:tcW w:w="1350" w:type="dxa"/>
            <w:vAlign w:val="bottom"/>
          </w:tcPr>
          <w:p w14:paraId="49239551" w14:textId="77777777" w:rsidR="00235ADE" w:rsidRPr="003A2820" w:rsidRDefault="00235ADE" w:rsidP="00235ADE">
            <w:pPr>
              <w:tabs>
                <w:tab w:val="decimal" w:pos="852"/>
              </w:tabs>
              <w:spacing w:line="260" w:lineRule="exact"/>
              <w:ind w:left="12" w:firstLine="123"/>
              <w:jc w:val="center"/>
              <w:rPr>
                <w:rFonts w:ascii="Arial" w:hAnsi="Arial" w:cs="Arial"/>
                <w:sz w:val="14"/>
                <w:szCs w:val="14"/>
              </w:rPr>
            </w:pPr>
          </w:p>
        </w:tc>
      </w:tr>
      <w:tr w:rsidR="00235ADE" w:rsidRPr="003A2820" w14:paraId="7C7B4086" w14:textId="77777777" w:rsidTr="0095335C">
        <w:trPr>
          <w:cantSplit/>
          <w:trHeight w:val="189"/>
        </w:trPr>
        <w:tc>
          <w:tcPr>
            <w:tcW w:w="2520" w:type="dxa"/>
            <w:vAlign w:val="bottom"/>
          </w:tcPr>
          <w:p w14:paraId="178703FB" w14:textId="77777777" w:rsidR="00235ADE" w:rsidRPr="003A2820" w:rsidRDefault="00235ADE" w:rsidP="00235ADE">
            <w:pPr>
              <w:tabs>
                <w:tab w:val="left" w:pos="240"/>
              </w:tabs>
              <w:spacing w:line="260" w:lineRule="exact"/>
              <w:jc w:val="right"/>
              <w:rPr>
                <w:rFonts w:ascii="Arial" w:eastAsia="Arial Unicode MS" w:hAnsi="Arial" w:cs="Arial"/>
                <w:sz w:val="14"/>
                <w:szCs w:val="14"/>
              </w:rPr>
            </w:pPr>
          </w:p>
        </w:tc>
        <w:tc>
          <w:tcPr>
            <w:tcW w:w="990" w:type="dxa"/>
            <w:vAlign w:val="bottom"/>
          </w:tcPr>
          <w:p w14:paraId="31B07692" w14:textId="78A78E42" w:rsidR="00235ADE" w:rsidRPr="003A2820" w:rsidRDefault="00235ADE" w:rsidP="00235ADE">
            <w:pPr>
              <w:tabs>
                <w:tab w:val="decimal" w:pos="705"/>
              </w:tabs>
              <w:spacing w:line="260" w:lineRule="exact"/>
              <w:ind w:left="12" w:firstLine="33"/>
              <w:rPr>
                <w:rFonts w:ascii="Arial" w:hAnsi="Arial" w:cs="Arial"/>
                <w:sz w:val="14"/>
                <w:szCs w:val="14"/>
              </w:rPr>
            </w:pPr>
          </w:p>
        </w:tc>
        <w:tc>
          <w:tcPr>
            <w:tcW w:w="1080" w:type="dxa"/>
            <w:vAlign w:val="bottom"/>
          </w:tcPr>
          <w:p w14:paraId="59C19654" w14:textId="6C3CE15F" w:rsidR="00235ADE" w:rsidRPr="003A2820" w:rsidRDefault="00235ADE" w:rsidP="00235ADE">
            <w:pPr>
              <w:tabs>
                <w:tab w:val="decimal" w:pos="751"/>
              </w:tabs>
              <w:spacing w:line="260" w:lineRule="exact"/>
              <w:ind w:left="12" w:hanging="12"/>
              <w:rPr>
                <w:rFonts w:ascii="Arial" w:hAnsi="Arial" w:cs="Arial"/>
                <w:sz w:val="14"/>
                <w:szCs w:val="14"/>
              </w:rPr>
            </w:pPr>
          </w:p>
        </w:tc>
        <w:tc>
          <w:tcPr>
            <w:tcW w:w="1170" w:type="dxa"/>
            <w:vAlign w:val="bottom"/>
          </w:tcPr>
          <w:p w14:paraId="72B105CE" w14:textId="0AFB8E0F" w:rsidR="00235ADE" w:rsidRPr="003A2820" w:rsidRDefault="00235ADE" w:rsidP="00235ADE">
            <w:pPr>
              <w:tabs>
                <w:tab w:val="decimal" w:pos="791"/>
              </w:tabs>
              <w:spacing w:line="260" w:lineRule="exact"/>
              <w:ind w:left="12" w:hanging="12"/>
              <w:jc w:val="right"/>
              <w:rPr>
                <w:rFonts w:ascii="Arial" w:hAnsi="Arial" w:cs="Arial"/>
                <w:sz w:val="14"/>
                <w:szCs w:val="14"/>
              </w:rPr>
            </w:pPr>
          </w:p>
        </w:tc>
        <w:tc>
          <w:tcPr>
            <w:tcW w:w="1080" w:type="dxa"/>
            <w:vAlign w:val="bottom"/>
          </w:tcPr>
          <w:p w14:paraId="0C38A241" w14:textId="7DB45A5D" w:rsidR="00235ADE" w:rsidRPr="003A2820" w:rsidRDefault="00235ADE" w:rsidP="00235ADE">
            <w:pPr>
              <w:tabs>
                <w:tab w:val="decimal" w:pos="720"/>
              </w:tabs>
              <w:spacing w:line="260" w:lineRule="exact"/>
              <w:ind w:left="12" w:firstLine="33"/>
              <w:jc w:val="right"/>
              <w:rPr>
                <w:rFonts w:ascii="Arial" w:hAnsi="Arial" w:cs="Arial"/>
                <w:sz w:val="14"/>
                <w:szCs w:val="14"/>
              </w:rPr>
            </w:pPr>
          </w:p>
        </w:tc>
        <w:tc>
          <w:tcPr>
            <w:tcW w:w="1080" w:type="dxa"/>
            <w:vAlign w:val="bottom"/>
          </w:tcPr>
          <w:p w14:paraId="73B5592C" w14:textId="2F30C9A4" w:rsidR="00235ADE" w:rsidRPr="003A2820" w:rsidRDefault="00235ADE" w:rsidP="00235ADE">
            <w:pPr>
              <w:tabs>
                <w:tab w:val="decimal" w:pos="675"/>
              </w:tabs>
              <w:spacing w:line="260" w:lineRule="exact"/>
              <w:ind w:left="12" w:firstLine="33"/>
              <w:jc w:val="right"/>
              <w:rPr>
                <w:rFonts w:ascii="Arial" w:hAnsi="Arial" w:cs="Arial"/>
                <w:sz w:val="14"/>
                <w:szCs w:val="14"/>
              </w:rPr>
            </w:pPr>
          </w:p>
        </w:tc>
        <w:tc>
          <w:tcPr>
            <w:tcW w:w="1350" w:type="dxa"/>
            <w:vAlign w:val="bottom"/>
          </w:tcPr>
          <w:p w14:paraId="0F2AEAB8" w14:textId="77777777" w:rsidR="00235ADE" w:rsidRPr="003A2820" w:rsidRDefault="00235ADE" w:rsidP="00235ADE">
            <w:pPr>
              <w:tabs>
                <w:tab w:val="decimal" w:pos="852"/>
              </w:tabs>
              <w:spacing w:line="260" w:lineRule="exact"/>
              <w:ind w:left="12" w:firstLine="123"/>
              <w:jc w:val="center"/>
              <w:rPr>
                <w:rFonts w:ascii="Arial" w:hAnsi="Arial" w:cs="Arial"/>
                <w:sz w:val="14"/>
                <w:szCs w:val="14"/>
              </w:rPr>
            </w:pPr>
          </w:p>
        </w:tc>
      </w:tr>
    </w:tbl>
    <w:p w14:paraId="03EC5C6D" w14:textId="49673140" w:rsidR="00824FCA" w:rsidRPr="003A2820" w:rsidRDefault="00824FCA" w:rsidP="00BE4464">
      <w:pPr>
        <w:spacing w:line="380" w:lineRule="exact"/>
        <w:ind w:left="547" w:right="-187"/>
        <w:jc w:val="right"/>
        <w:rPr>
          <w:rFonts w:ascii="Arial" w:eastAsia="Arial Unicode MS" w:hAnsi="Arial" w:cs="Arial"/>
          <w:sz w:val="14"/>
          <w:szCs w:val="14"/>
        </w:rPr>
      </w:pPr>
      <w:r w:rsidRPr="003A2820">
        <w:rPr>
          <w:rFonts w:ascii="Arial" w:eastAsia="Arial Unicode MS" w:hAnsi="Arial" w:cs="Arial"/>
          <w:sz w:val="14"/>
          <w:szCs w:val="14"/>
        </w:rPr>
        <w:t>(Unit: Million Baht)</w:t>
      </w:r>
    </w:p>
    <w:tbl>
      <w:tblPr>
        <w:tblW w:w="9450" w:type="dxa"/>
        <w:tblInd w:w="450" w:type="dxa"/>
        <w:tblLayout w:type="fixed"/>
        <w:tblLook w:val="0000" w:firstRow="0" w:lastRow="0" w:firstColumn="0" w:lastColumn="0" w:noHBand="0" w:noVBand="0"/>
      </w:tblPr>
      <w:tblGrid>
        <w:gridCol w:w="2490"/>
        <w:gridCol w:w="1200"/>
        <w:gridCol w:w="1080"/>
        <w:gridCol w:w="1080"/>
        <w:gridCol w:w="1170"/>
        <w:gridCol w:w="1080"/>
        <w:gridCol w:w="1350"/>
      </w:tblGrid>
      <w:tr w:rsidR="004D7C0D" w:rsidRPr="003A2820" w14:paraId="006263EA" w14:textId="77777777" w:rsidTr="003A620D">
        <w:trPr>
          <w:cantSplit/>
          <w:trHeight w:val="243"/>
        </w:trPr>
        <w:tc>
          <w:tcPr>
            <w:tcW w:w="2490" w:type="dxa"/>
          </w:tcPr>
          <w:p w14:paraId="1DA2674A" w14:textId="77777777" w:rsidR="004D7C0D" w:rsidRPr="003A2820" w:rsidRDefault="004D7C0D" w:rsidP="005B477B">
            <w:pPr>
              <w:spacing w:line="280" w:lineRule="exact"/>
              <w:jc w:val="thaiDistribute"/>
              <w:rPr>
                <w:rFonts w:ascii="Arial" w:eastAsia="Arial Unicode MS" w:hAnsi="Arial" w:cs="Arial"/>
                <w:sz w:val="14"/>
                <w:szCs w:val="14"/>
              </w:rPr>
            </w:pPr>
          </w:p>
        </w:tc>
        <w:tc>
          <w:tcPr>
            <w:tcW w:w="6960" w:type="dxa"/>
            <w:gridSpan w:val="6"/>
          </w:tcPr>
          <w:p w14:paraId="7A61435E" w14:textId="561861C8" w:rsidR="004D7C0D" w:rsidRPr="003A2820" w:rsidRDefault="004D7C0D" w:rsidP="005B477B">
            <w:pPr>
              <w:pBdr>
                <w:bottom w:val="single" w:sz="4" w:space="1" w:color="auto"/>
              </w:pBdr>
              <w:spacing w:line="280" w:lineRule="exact"/>
              <w:jc w:val="center"/>
              <w:rPr>
                <w:rFonts w:ascii="Arial" w:eastAsia="Arial Unicode MS" w:hAnsi="Arial" w:cs="Arial"/>
                <w:sz w:val="14"/>
                <w:szCs w:val="14"/>
              </w:rPr>
            </w:pPr>
            <w:r w:rsidRPr="003A2820">
              <w:rPr>
                <w:rFonts w:ascii="Arial" w:eastAsia="Arial Unicode MS" w:hAnsi="Arial" w:cs="Arial"/>
                <w:sz w:val="14"/>
                <w:szCs w:val="14"/>
              </w:rPr>
              <w:t xml:space="preserve">As at 31 December </w:t>
            </w:r>
            <w:r w:rsidR="00C60E10" w:rsidRPr="003A2820">
              <w:rPr>
                <w:rFonts w:ascii="Arial" w:eastAsia="Arial Unicode MS" w:hAnsi="Arial" w:cs="Arial"/>
                <w:sz w:val="14"/>
                <w:szCs w:val="14"/>
              </w:rPr>
              <w:t>2025</w:t>
            </w:r>
          </w:p>
        </w:tc>
      </w:tr>
      <w:tr w:rsidR="004D7C0D" w:rsidRPr="003A2820" w14:paraId="656CAD16" w14:textId="77777777" w:rsidTr="003A620D">
        <w:trPr>
          <w:cantSplit/>
        </w:trPr>
        <w:tc>
          <w:tcPr>
            <w:tcW w:w="2490" w:type="dxa"/>
          </w:tcPr>
          <w:p w14:paraId="599FB7BC" w14:textId="77777777" w:rsidR="004D7C0D" w:rsidRPr="003A2820" w:rsidRDefault="004D7C0D" w:rsidP="005B477B">
            <w:pPr>
              <w:spacing w:line="280" w:lineRule="exact"/>
              <w:jc w:val="thaiDistribute"/>
              <w:rPr>
                <w:rFonts w:ascii="Arial" w:eastAsia="Arial Unicode MS" w:hAnsi="Arial" w:cs="Arial"/>
                <w:sz w:val="14"/>
                <w:szCs w:val="14"/>
              </w:rPr>
            </w:pPr>
          </w:p>
        </w:tc>
        <w:tc>
          <w:tcPr>
            <w:tcW w:w="6960" w:type="dxa"/>
            <w:gridSpan w:val="6"/>
          </w:tcPr>
          <w:p w14:paraId="5F589C2F" w14:textId="77777777" w:rsidR="004D7C0D" w:rsidRPr="003A2820" w:rsidRDefault="004D7C0D" w:rsidP="005B477B">
            <w:pPr>
              <w:pBdr>
                <w:bottom w:val="single" w:sz="4" w:space="1" w:color="auto"/>
              </w:pBdr>
              <w:spacing w:line="280" w:lineRule="exact"/>
              <w:jc w:val="center"/>
              <w:rPr>
                <w:rFonts w:ascii="Arial" w:eastAsia="Arial Unicode MS" w:hAnsi="Arial" w:cs="Arial"/>
                <w:sz w:val="14"/>
                <w:szCs w:val="14"/>
              </w:rPr>
            </w:pPr>
            <w:r w:rsidRPr="003A2820">
              <w:rPr>
                <w:rFonts w:ascii="Arial" w:eastAsia="Arial Unicode MS" w:hAnsi="Arial" w:cs="Arial"/>
                <w:sz w:val="14"/>
                <w:szCs w:val="14"/>
              </w:rPr>
              <w:t>Separate financial statements</w:t>
            </w:r>
          </w:p>
        </w:tc>
      </w:tr>
      <w:tr w:rsidR="00CA0E6A" w:rsidRPr="003A2820" w14:paraId="5A9641B0" w14:textId="77777777" w:rsidTr="003A620D">
        <w:trPr>
          <w:cantSplit/>
        </w:trPr>
        <w:tc>
          <w:tcPr>
            <w:tcW w:w="2490" w:type="dxa"/>
          </w:tcPr>
          <w:p w14:paraId="1539020E" w14:textId="77777777" w:rsidR="00CA0E6A" w:rsidRPr="003A2820" w:rsidRDefault="00CA0E6A" w:rsidP="00CA0E6A">
            <w:pPr>
              <w:tabs>
                <w:tab w:val="left" w:pos="240"/>
              </w:tabs>
              <w:spacing w:line="280" w:lineRule="exact"/>
              <w:jc w:val="thaiDistribute"/>
              <w:rPr>
                <w:rFonts w:ascii="Arial" w:eastAsia="Arial Unicode MS" w:hAnsi="Arial" w:cs="Arial"/>
                <w:sz w:val="14"/>
                <w:szCs w:val="14"/>
              </w:rPr>
            </w:pPr>
          </w:p>
        </w:tc>
        <w:tc>
          <w:tcPr>
            <w:tcW w:w="2280" w:type="dxa"/>
            <w:gridSpan w:val="2"/>
            <w:vAlign w:val="bottom"/>
          </w:tcPr>
          <w:p w14:paraId="47109D7D" w14:textId="77777777" w:rsidR="00CA0E6A" w:rsidRPr="003A2820" w:rsidRDefault="00CA0E6A" w:rsidP="00CA0E6A">
            <w:pPr>
              <w:pBdr>
                <w:bottom w:val="single" w:sz="4" w:space="1" w:color="auto"/>
              </w:pBdr>
              <w:spacing w:line="280" w:lineRule="exact"/>
              <w:jc w:val="center"/>
              <w:rPr>
                <w:rFonts w:ascii="Arial" w:eastAsia="Arial Unicode MS" w:hAnsi="Arial" w:cs="Arial"/>
                <w:sz w:val="14"/>
                <w:szCs w:val="14"/>
              </w:rPr>
            </w:pPr>
            <w:r w:rsidRPr="003A2820">
              <w:rPr>
                <w:rFonts w:ascii="Arial" w:eastAsia="Arial Unicode MS" w:hAnsi="Arial" w:cs="Arial"/>
                <w:sz w:val="14"/>
                <w:szCs w:val="14"/>
              </w:rPr>
              <w:t>Fixed interest rates</w:t>
            </w:r>
          </w:p>
        </w:tc>
        <w:tc>
          <w:tcPr>
            <w:tcW w:w="1080" w:type="dxa"/>
            <w:vAlign w:val="bottom"/>
          </w:tcPr>
          <w:p w14:paraId="6376AC69" w14:textId="77777777" w:rsidR="00CA0E6A" w:rsidRPr="003A2820" w:rsidRDefault="00CA0E6A" w:rsidP="00CA0E6A">
            <w:pPr>
              <w:spacing w:line="280" w:lineRule="exact"/>
              <w:jc w:val="center"/>
              <w:rPr>
                <w:rFonts w:ascii="Arial" w:eastAsia="Arial Unicode MS" w:hAnsi="Arial" w:cs="Arial"/>
                <w:sz w:val="14"/>
                <w:szCs w:val="14"/>
              </w:rPr>
            </w:pPr>
          </w:p>
        </w:tc>
        <w:tc>
          <w:tcPr>
            <w:tcW w:w="1170" w:type="dxa"/>
          </w:tcPr>
          <w:p w14:paraId="5AC1167A" w14:textId="77777777" w:rsidR="00CA0E6A" w:rsidRPr="003A2820" w:rsidRDefault="00CA0E6A" w:rsidP="00CA0E6A">
            <w:pPr>
              <w:spacing w:line="280" w:lineRule="exact"/>
              <w:jc w:val="center"/>
              <w:rPr>
                <w:rFonts w:ascii="Arial" w:eastAsia="Arial Unicode MS" w:hAnsi="Arial" w:cs="Arial"/>
                <w:sz w:val="14"/>
                <w:szCs w:val="14"/>
              </w:rPr>
            </w:pPr>
            <w:r w:rsidRPr="003A2820">
              <w:rPr>
                <w:rFonts w:ascii="Arial" w:eastAsia="Arial Unicode MS" w:hAnsi="Arial" w:cs="Arial"/>
                <w:sz w:val="14"/>
                <w:szCs w:val="14"/>
              </w:rPr>
              <w:t>Non-</w:t>
            </w:r>
          </w:p>
        </w:tc>
        <w:tc>
          <w:tcPr>
            <w:tcW w:w="1080" w:type="dxa"/>
          </w:tcPr>
          <w:p w14:paraId="3C883A76" w14:textId="77777777" w:rsidR="00CA0E6A" w:rsidRPr="003A2820" w:rsidRDefault="00CA0E6A" w:rsidP="00CA0E6A">
            <w:pPr>
              <w:spacing w:line="280" w:lineRule="exact"/>
              <w:jc w:val="center"/>
              <w:rPr>
                <w:rFonts w:ascii="Arial" w:eastAsia="Arial Unicode MS" w:hAnsi="Arial" w:cs="Arial"/>
                <w:sz w:val="14"/>
                <w:szCs w:val="14"/>
              </w:rPr>
            </w:pPr>
          </w:p>
        </w:tc>
        <w:tc>
          <w:tcPr>
            <w:tcW w:w="1350" w:type="dxa"/>
          </w:tcPr>
          <w:p w14:paraId="5137892C" w14:textId="768A33C3" w:rsidR="00CA0E6A" w:rsidRPr="003A2820" w:rsidRDefault="00CA0E6A" w:rsidP="00CA0E6A">
            <w:pPr>
              <w:spacing w:line="280" w:lineRule="exact"/>
              <w:jc w:val="center"/>
              <w:rPr>
                <w:rFonts w:ascii="Arial" w:eastAsia="Arial Unicode MS" w:hAnsi="Arial" w:cs="Arial"/>
                <w:sz w:val="14"/>
                <w:szCs w:val="14"/>
              </w:rPr>
            </w:pPr>
          </w:p>
        </w:tc>
      </w:tr>
      <w:tr w:rsidR="00151009" w:rsidRPr="003A2820" w14:paraId="0DBE6FD0" w14:textId="77777777" w:rsidTr="003A620D">
        <w:trPr>
          <w:cantSplit/>
        </w:trPr>
        <w:tc>
          <w:tcPr>
            <w:tcW w:w="2490" w:type="dxa"/>
          </w:tcPr>
          <w:p w14:paraId="5162DB92" w14:textId="77777777" w:rsidR="00151009" w:rsidRPr="003A2820" w:rsidRDefault="00151009" w:rsidP="00151009">
            <w:pPr>
              <w:tabs>
                <w:tab w:val="left" w:pos="240"/>
              </w:tabs>
              <w:spacing w:line="280" w:lineRule="exact"/>
              <w:jc w:val="thaiDistribute"/>
              <w:rPr>
                <w:rFonts w:ascii="Arial" w:eastAsia="Arial Unicode MS" w:hAnsi="Arial" w:cs="Arial"/>
                <w:sz w:val="14"/>
                <w:szCs w:val="14"/>
              </w:rPr>
            </w:pPr>
          </w:p>
        </w:tc>
        <w:tc>
          <w:tcPr>
            <w:tcW w:w="1200" w:type="dxa"/>
            <w:vAlign w:val="bottom"/>
          </w:tcPr>
          <w:p w14:paraId="588E59B0" w14:textId="77777777" w:rsidR="00151009" w:rsidRPr="003A2820" w:rsidRDefault="00151009" w:rsidP="00151009">
            <w:pPr>
              <w:spacing w:line="280" w:lineRule="exact"/>
              <w:jc w:val="center"/>
              <w:rPr>
                <w:rFonts w:ascii="Arial" w:eastAsia="Arial Unicode MS" w:hAnsi="Arial" w:cs="Arial"/>
                <w:sz w:val="14"/>
                <w:szCs w:val="14"/>
              </w:rPr>
            </w:pPr>
            <w:r w:rsidRPr="003A2820">
              <w:rPr>
                <w:rFonts w:ascii="Arial" w:eastAsia="Arial Unicode MS" w:hAnsi="Arial" w:cs="Arial"/>
                <w:sz w:val="14"/>
                <w:szCs w:val="14"/>
              </w:rPr>
              <w:t>Within</w:t>
            </w:r>
          </w:p>
        </w:tc>
        <w:tc>
          <w:tcPr>
            <w:tcW w:w="1080" w:type="dxa"/>
            <w:vAlign w:val="bottom"/>
          </w:tcPr>
          <w:p w14:paraId="6813931F" w14:textId="77777777" w:rsidR="00151009" w:rsidRPr="003A2820" w:rsidRDefault="00151009" w:rsidP="00151009">
            <w:pPr>
              <w:spacing w:line="280" w:lineRule="exact"/>
              <w:jc w:val="center"/>
              <w:rPr>
                <w:rFonts w:ascii="Arial" w:eastAsia="Arial Unicode MS" w:hAnsi="Arial" w:cs="Arial"/>
                <w:sz w:val="14"/>
                <w:szCs w:val="14"/>
              </w:rPr>
            </w:pPr>
          </w:p>
        </w:tc>
        <w:tc>
          <w:tcPr>
            <w:tcW w:w="1080" w:type="dxa"/>
            <w:vAlign w:val="bottom"/>
          </w:tcPr>
          <w:p w14:paraId="51FFF277" w14:textId="77777777" w:rsidR="00151009" w:rsidRPr="003A2820" w:rsidRDefault="00151009" w:rsidP="00151009">
            <w:pPr>
              <w:spacing w:line="280" w:lineRule="exact"/>
              <w:jc w:val="center"/>
              <w:rPr>
                <w:rFonts w:ascii="Arial" w:eastAsia="Arial Unicode MS" w:hAnsi="Arial" w:cs="Arial"/>
                <w:sz w:val="14"/>
                <w:szCs w:val="14"/>
              </w:rPr>
            </w:pPr>
            <w:r w:rsidRPr="003A2820">
              <w:rPr>
                <w:rFonts w:ascii="Arial" w:eastAsia="Arial Unicode MS" w:hAnsi="Arial" w:cs="Arial"/>
                <w:sz w:val="14"/>
                <w:szCs w:val="14"/>
              </w:rPr>
              <w:t>Floating</w:t>
            </w:r>
          </w:p>
        </w:tc>
        <w:tc>
          <w:tcPr>
            <w:tcW w:w="1170" w:type="dxa"/>
          </w:tcPr>
          <w:p w14:paraId="63058FC7" w14:textId="77777777" w:rsidR="00151009" w:rsidRPr="003A2820" w:rsidRDefault="00151009" w:rsidP="00151009">
            <w:pPr>
              <w:spacing w:line="280" w:lineRule="exact"/>
              <w:jc w:val="center"/>
              <w:rPr>
                <w:rFonts w:ascii="Arial" w:eastAsia="Arial Unicode MS" w:hAnsi="Arial" w:cs="Arial"/>
                <w:sz w:val="14"/>
                <w:szCs w:val="14"/>
              </w:rPr>
            </w:pPr>
            <w:r w:rsidRPr="003A2820">
              <w:rPr>
                <w:rFonts w:ascii="Arial" w:eastAsia="Arial Unicode MS" w:hAnsi="Arial" w:cs="Arial"/>
                <w:sz w:val="14"/>
                <w:szCs w:val="14"/>
              </w:rPr>
              <w:t>interest</w:t>
            </w:r>
          </w:p>
        </w:tc>
        <w:tc>
          <w:tcPr>
            <w:tcW w:w="1080" w:type="dxa"/>
          </w:tcPr>
          <w:p w14:paraId="6769A93F" w14:textId="77777777" w:rsidR="00151009" w:rsidRPr="003A2820" w:rsidRDefault="00151009" w:rsidP="00151009">
            <w:pPr>
              <w:spacing w:line="280" w:lineRule="exact"/>
              <w:jc w:val="center"/>
              <w:rPr>
                <w:rFonts w:ascii="Arial" w:eastAsia="Arial Unicode MS" w:hAnsi="Arial" w:cs="Arial"/>
                <w:sz w:val="14"/>
                <w:szCs w:val="14"/>
              </w:rPr>
            </w:pPr>
          </w:p>
        </w:tc>
        <w:tc>
          <w:tcPr>
            <w:tcW w:w="1350" w:type="dxa"/>
            <w:vAlign w:val="bottom"/>
          </w:tcPr>
          <w:p w14:paraId="5B8EBB90" w14:textId="782C5EE3" w:rsidR="00151009" w:rsidRPr="003A2820" w:rsidRDefault="00151009" w:rsidP="00151009">
            <w:pPr>
              <w:spacing w:line="280" w:lineRule="exact"/>
              <w:jc w:val="center"/>
              <w:rPr>
                <w:rFonts w:ascii="Arial" w:eastAsia="Arial Unicode MS" w:hAnsi="Arial" w:cs="Arial"/>
                <w:sz w:val="14"/>
                <w:szCs w:val="14"/>
              </w:rPr>
            </w:pPr>
            <w:r w:rsidRPr="003A2820">
              <w:rPr>
                <w:rFonts w:ascii="Arial" w:eastAsia="Arial Unicode MS" w:hAnsi="Arial" w:cs="Arial"/>
                <w:sz w:val="14"/>
                <w:szCs w:val="14"/>
              </w:rPr>
              <w:t>Effective</w:t>
            </w:r>
          </w:p>
        </w:tc>
      </w:tr>
      <w:tr w:rsidR="00151009" w:rsidRPr="003A2820" w14:paraId="7F46C59C" w14:textId="77777777" w:rsidTr="003A620D">
        <w:trPr>
          <w:cantSplit/>
        </w:trPr>
        <w:tc>
          <w:tcPr>
            <w:tcW w:w="2490" w:type="dxa"/>
          </w:tcPr>
          <w:p w14:paraId="5DD432A3" w14:textId="77777777" w:rsidR="00151009" w:rsidRPr="003A2820" w:rsidRDefault="00151009" w:rsidP="00151009">
            <w:pPr>
              <w:tabs>
                <w:tab w:val="left" w:pos="240"/>
              </w:tabs>
              <w:spacing w:line="280" w:lineRule="exact"/>
              <w:jc w:val="thaiDistribute"/>
              <w:rPr>
                <w:rFonts w:ascii="Arial" w:eastAsia="Arial Unicode MS" w:hAnsi="Arial" w:cs="Arial"/>
                <w:sz w:val="14"/>
                <w:szCs w:val="14"/>
              </w:rPr>
            </w:pPr>
          </w:p>
        </w:tc>
        <w:tc>
          <w:tcPr>
            <w:tcW w:w="1200" w:type="dxa"/>
            <w:vAlign w:val="bottom"/>
          </w:tcPr>
          <w:p w14:paraId="30A77A45" w14:textId="77777777" w:rsidR="00151009" w:rsidRPr="003A2820" w:rsidRDefault="00151009" w:rsidP="00151009">
            <w:pPr>
              <w:pBdr>
                <w:bottom w:val="single" w:sz="4" w:space="1" w:color="auto"/>
                <w:between w:val="single" w:sz="4" w:space="1" w:color="auto"/>
              </w:pBdr>
              <w:spacing w:line="280" w:lineRule="exact"/>
              <w:jc w:val="center"/>
              <w:rPr>
                <w:rFonts w:ascii="Arial" w:eastAsia="Arial Unicode MS" w:hAnsi="Arial" w:cs="Arial"/>
                <w:sz w:val="14"/>
                <w:szCs w:val="14"/>
                <w:cs/>
              </w:rPr>
            </w:pPr>
            <w:r w:rsidRPr="003A2820">
              <w:rPr>
                <w:rFonts w:ascii="Arial" w:eastAsia="Arial Unicode MS" w:hAnsi="Arial" w:cs="Arial"/>
                <w:sz w:val="14"/>
                <w:szCs w:val="14"/>
              </w:rPr>
              <w:t>1</w:t>
            </w:r>
            <w:r w:rsidRPr="003A2820">
              <w:rPr>
                <w:rFonts w:ascii="Arial" w:eastAsia="Arial Unicode MS" w:hAnsi="Arial" w:cs="Arial"/>
                <w:sz w:val="14"/>
                <w:szCs w:val="14"/>
                <w:cs/>
              </w:rPr>
              <w:t xml:space="preserve"> </w:t>
            </w:r>
            <w:r w:rsidRPr="003A2820">
              <w:rPr>
                <w:rFonts w:ascii="Arial" w:eastAsia="Arial Unicode MS" w:hAnsi="Arial" w:cs="Arial"/>
                <w:sz w:val="14"/>
                <w:szCs w:val="14"/>
              </w:rPr>
              <w:t>year</w:t>
            </w:r>
          </w:p>
        </w:tc>
        <w:tc>
          <w:tcPr>
            <w:tcW w:w="1080" w:type="dxa"/>
            <w:vAlign w:val="bottom"/>
          </w:tcPr>
          <w:p w14:paraId="240A87DA" w14:textId="77777777" w:rsidR="00151009" w:rsidRPr="003A2820" w:rsidRDefault="00151009" w:rsidP="00151009">
            <w:pPr>
              <w:pBdr>
                <w:bottom w:val="single" w:sz="4" w:space="1" w:color="auto"/>
              </w:pBdr>
              <w:spacing w:line="280" w:lineRule="exact"/>
              <w:jc w:val="center"/>
              <w:rPr>
                <w:rFonts w:ascii="Arial" w:eastAsia="Arial Unicode MS" w:hAnsi="Arial" w:cs="Arial"/>
                <w:sz w:val="14"/>
                <w:szCs w:val="14"/>
                <w:cs/>
              </w:rPr>
            </w:pPr>
            <w:r w:rsidRPr="003A2820">
              <w:rPr>
                <w:rFonts w:ascii="Arial" w:eastAsia="Arial Unicode MS" w:hAnsi="Arial" w:cs="Arial"/>
                <w:sz w:val="14"/>
                <w:szCs w:val="14"/>
              </w:rPr>
              <w:t>1 - 5 years</w:t>
            </w:r>
          </w:p>
        </w:tc>
        <w:tc>
          <w:tcPr>
            <w:tcW w:w="1080" w:type="dxa"/>
            <w:vAlign w:val="bottom"/>
          </w:tcPr>
          <w:p w14:paraId="430A876B" w14:textId="77777777" w:rsidR="00151009" w:rsidRPr="003A2820" w:rsidRDefault="00151009" w:rsidP="00151009">
            <w:pPr>
              <w:pBdr>
                <w:bottom w:val="single" w:sz="4" w:space="1" w:color="auto"/>
              </w:pBdr>
              <w:spacing w:line="280" w:lineRule="exact"/>
              <w:jc w:val="center"/>
              <w:rPr>
                <w:rFonts w:ascii="Arial" w:eastAsia="Arial Unicode MS" w:hAnsi="Arial" w:cs="Arial"/>
                <w:sz w:val="14"/>
                <w:szCs w:val="14"/>
                <w:cs/>
              </w:rPr>
            </w:pPr>
            <w:r w:rsidRPr="003A2820">
              <w:rPr>
                <w:rFonts w:ascii="Arial" w:eastAsia="Arial Unicode MS" w:hAnsi="Arial" w:cs="Arial"/>
                <w:sz w:val="14"/>
                <w:szCs w:val="14"/>
              </w:rPr>
              <w:t>interest rate</w:t>
            </w:r>
          </w:p>
        </w:tc>
        <w:tc>
          <w:tcPr>
            <w:tcW w:w="1170" w:type="dxa"/>
          </w:tcPr>
          <w:p w14:paraId="05F9E9D1" w14:textId="77777777" w:rsidR="00151009" w:rsidRPr="003A2820" w:rsidRDefault="00151009" w:rsidP="00151009">
            <w:pPr>
              <w:pBdr>
                <w:bottom w:val="single" w:sz="4" w:space="1" w:color="auto"/>
                <w:between w:val="single" w:sz="4" w:space="1" w:color="auto"/>
              </w:pBdr>
              <w:spacing w:line="280" w:lineRule="exact"/>
              <w:jc w:val="center"/>
              <w:rPr>
                <w:rFonts w:ascii="Arial" w:eastAsia="Arial Unicode MS" w:hAnsi="Arial" w:cs="Arial"/>
                <w:sz w:val="14"/>
                <w:szCs w:val="14"/>
              </w:rPr>
            </w:pPr>
            <w:r w:rsidRPr="003A2820">
              <w:rPr>
                <w:rFonts w:ascii="Arial" w:eastAsia="Arial Unicode MS" w:hAnsi="Arial" w:cs="Arial"/>
                <w:sz w:val="14"/>
                <w:szCs w:val="14"/>
              </w:rPr>
              <w:t>bearing</w:t>
            </w:r>
          </w:p>
        </w:tc>
        <w:tc>
          <w:tcPr>
            <w:tcW w:w="1080" w:type="dxa"/>
          </w:tcPr>
          <w:p w14:paraId="5F8BB783" w14:textId="77777777" w:rsidR="00151009" w:rsidRPr="003A2820" w:rsidRDefault="00151009" w:rsidP="00151009">
            <w:pPr>
              <w:pBdr>
                <w:bottom w:val="single" w:sz="4" w:space="1" w:color="auto"/>
                <w:between w:val="single" w:sz="4" w:space="1" w:color="auto"/>
              </w:pBdr>
              <w:spacing w:line="280" w:lineRule="exact"/>
              <w:jc w:val="center"/>
              <w:rPr>
                <w:rFonts w:ascii="Arial" w:eastAsia="Arial Unicode MS" w:hAnsi="Arial" w:cs="Arial"/>
                <w:sz w:val="14"/>
                <w:szCs w:val="14"/>
              </w:rPr>
            </w:pPr>
            <w:r w:rsidRPr="003A2820">
              <w:rPr>
                <w:rFonts w:ascii="Arial" w:eastAsia="Arial Unicode MS" w:hAnsi="Arial" w:cs="Arial"/>
                <w:sz w:val="14"/>
                <w:szCs w:val="14"/>
              </w:rPr>
              <w:t>Total</w:t>
            </w:r>
          </w:p>
        </w:tc>
        <w:tc>
          <w:tcPr>
            <w:tcW w:w="1350" w:type="dxa"/>
            <w:vAlign w:val="bottom"/>
          </w:tcPr>
          <w:p w14:paraId="0E0C0C76" w14:textId="3103B6D7" w:rsidR="00151009" w:rsidRPr="003A2820" w:rsidRDefault="00151009" w:rsidP="00151009">
            <w:pPr>
              <w:pBdr>
                <w:bottom w:val="single" w:sz="4" w:space="1" w:color="auto"/>
                <w:between w:val="single" w:sz="4" w:space="1" w:color="auto"/>
              </w:pBdr>
              <w:spacing w:line="280" w:lineRule="exact"/>
              <w:jc w:val="center"/>
              <w:rPr>
                <w:rFonts w:ascii="Arial" w:eastAsia="Arial Unicode MS" w:hAnsi="Arial" w:cs="Arial"/>
                <w:sz w:val="14"/>
                <w:szCs w:val="14"/>
              </w:rPr>
            </w:pPr>
            <w:r w:rsidRPr="003A2820">
              <w:rPr>
                <w:rFonts w:ascii="Arial" w:eastAsia="Arial Unicode MS" w:hAnsi="Arial" w:cs="Arial"/>
                <w:sz w:val="14"/>
                <w:szCs w:val="14"/>
              </w:rPr>
              <w:t>interest rate</w:t>
            </w:r>
          </w:p>
        </w:tc>
      </w:tr>
      <w:tr w:rsidR="00CA0E6A" w:rsidRPr="003A2820" w14:paraId="2986BA90" w14:textId="77777777" w:rsidTr="003A620D">
        <w:trPr>
          <w:cantSplit/>
        </w:trPr>
        <w:tc>
          <w:tcPr>
            <w:tcW w:w="2490" w:type="dxa"/>
          </w:tcPr>
          <w:p w14:paraId="5917DB18" w14:textId="77777777" w:rsidR="00CA0E6A" w:rsidRPr="003A2820" w:rsidRDefault="00CA0E6A" w:rsidP="00CA0E6A">
            <w:pPr>
              <w:tabs>
                <w:tab w:val="left" w:pos="240"/>
              </w:tabs>
              <w:spacing w:line="280" w:lineRule="exact"/>
              <w:jc w:val="thaiDistribute"/>
              <w:rPr>
                <w:rFonts w:ascii="Arial" w:eastAsia="Arial Unicode MS" w:hAnsi="Arial" w:cs="Arial"/>
                <w:sz w:val="14"/>
                <w:szCs w:val="14"/>
              </w:rPr>
            </w:pPr>
          </w:p>
        </w:tc>
        <w:tc>
          <w:tcPr>
            <w:tcW w:w="1200" w:type="dxa"/>
            <w:vAlign w:val="bottom"/>
          </w:tcPr>
          <w:p w14:paraId="033D1771" w14:textId="77777777" w:rsidR="00CA0E6A" w:rsidRPr="003A2820" w:rsidRDefault="00CA0E6A" w:rsidP="00CA0E6A">
            <w:pPr>
              <w:spacing w:line="280" w:lineRule="exact"/>
              <w:jc w:val="center"/>
              <w:rPr>
                <w:rFonts w:ascii="Arial" w:eastAsia="Arial Unicode MS" w:hAnsi="Arial" w:cs="Arial"/>
                <w:sz w:val="14"/>
                <w:szCs w:val="14"/>
              </w:rPr>
            </w:pPr>
          </w:p>
        </w:tc>
        <w:tc>
          <w:tcPr>
            <w:tcW w:w="1080" w:type="dxa"/>
          </w:tcPr>
          <w:p w14:paraId="59B8F6DB" w14:textId="77777777" w:rsidR="00CA0E6A" w:rsidRPr="003A2820" w:rsidRDefault="00CA0E6A" w:rsidP="00CA0E6A">
            <w:pPr>
              <w:spacing w:line="280" w:lineRule="exact"/>
              <w:jc w:val="center"/>
              <w:rPr>
                <w:rFonts w:ascii="Arial" w:eastAsia="Arial Unicode MS" w:hAnsi="Arial" w:cs="Arial"/>
                <w:sz w:val="14"/>
                <w:szCs w:val="14"/>
              </w:rPr>
            </w:pPr>
          </w:p>
        </w:tc>
        <w:tc>
          <w:tcPr>
            <w:tcW w:w="1080" w:type="dxa"/>
            <w:vAlign w:val="bottom"/>
          </w:tcPr>
          <w:p w14:paraId="27E3213B" w14:textId="77777777" w:rsidR="00CA0E6A" w:rsidRPr="003A2820" w:rsidRDefault="00CA0E6A" w:rsidP="00CA0E6A">
            <w:pPr>
              <w:spacing w:line="280" w:lineRule="exact"/>
              <w:jc w:val="center"/>
              <w:rPr>
                <w:rFonts w:ascii="Arial" w:eastAsia="Arial Unicode MS" w:hAnsi="Arial" w:cs="Arial"/>
                <w:sz w:val="14"/>
                <w:szCs w:val="14"/>
              </w:rPr>
            </w:pPr>
          </w:p>
        </w:tc>
        <w:tc>
          <w:tcPr>
            <w:tcW w:w="1170" w:type="dxa"/>
          </w:tcPr>
          <w:p w14:paraId="4F7E8D9A" w14:textId="77777777" w:rsidR="00CA0E6A" w:rsidRPr="003A2820" w:rsidRDefault="00CA0E6A" w:rsidP="00CA0E6A">
            <w:pPr>
              <w:spacing w:line="280" w:lineRule="exact"/>
              <w:jc w:val="center"/>
              <w:rPr>
                <w:rFonts w:ascii="Arial" w:eastAsia="Arial Unicode MS" w:hAnsi="Arial" w:cs="Arial"/>
                <w:sz w:val="14"/>
                <w:szCs w:val="14"/>
              </w:rPr>
            </w:pPr>
          </w:p>
        </w:tc>
        <w:tc>
          <w:tcPr>
            <w:tcW w:w="1080" w:type="dxa"/>
          </w:tcPr>
          <w:p w14:paraId="450B3D7D" w14:textId="77777777" w:rsidR="00CA0E6A" w:rsidRPr="003A2820" w:rsidRDefault="00CA0E6A" w:rsidP="00CA0E6A">
            <w:pPr>
              <w:spacing w:line="280" w:lineRule="exact"/>
              <w:jc w:val="center"/>
              <w:rPr>
                <w:rFonts w:ascii="Arial" w:eastAsia="Arial Unicode MS" w:hAnsi="Arial" w:cs="Arial"/>
                <w:sz w:val="14"/>
                <w:szCs w:val="14"/>
              </w:rPr>
            </w:pPr>
          </w:p>
        </w:tc>
        <w:tc>
          <w:tcPr>
            <w:tcW w:w="1350" w:type="dxa"/>
          </w:tcPr>
          <w:p w14:paraId="5B42B781" w14:textId="77777777" w:rsidR="00CA0E6A" w:rsidRPr="003A2820" w:rsidRDefault="00CA0E6A" w:rsidP="00CA0E6A">
            <w:pPr>
              <w:spacing w:line="280" w:lineRule="exact"/>
              <w:jc w:val="center"/>
              <w:rPr>
                <w:rFonts w:ascii="Arial" w:eastAsia="Arial Unicode MS" w:hAnsi="Arial" w:cs="Arial"/>
                <w:sz w:val="14"/>
                <w:szCs w:val="14"/>
                <w:cs/>
              </w:rPr>
            </w:pPr>
            <w:r w:rsidRPr="003A2820">
              <w:rPr>
                <w:rFonts w:ascii="Arial" w:eastAsia="Arial Unicode MS" w:hAnsi="Arial" w:cs="Arial"/>
                <w:sz w:val="14"/>
                <w:szCs w:val="14"/>
              </w:rPr>
              <w:t>(% per annum)</w:t>
            </w:r>
          </w:p>
        </w:tc>
      </w:tr>
      <w:tr w:rsidR="00CA0E6A" w:rsidRPr="003A2820" w14:paraId="4E6BC12E" w14:textId="77777777" w:rsidTr="003A620D">
        <w:trPr>
          <w:cantSplit/>
        </w:trPr>
        <w:tc>
          <w:tcPr>
            <w:tcW w:w="2490" w:type="dxa"/>
            <w:vAlign w:val="bottom"/>
          </w:tcPr>
          <w:p w14:paraId="30AFF2F7" w14:textId="53A32A8E" w:rsidR="00CA0E6A" w:rsidRPr="003A2820" w:rsidRDefault="00CA0E6A" w:rsidP="00CA0E6A">
            <w:pPr>
              <w:tabs>
                <w:tab w:val="left" w:pos="900"/>
                <w:tab w:val="left" w:pos="1440"/>
                <w:tab w:val="left" w:pos="1980"/>
              </w:tabs>
              <w:spacing w:line="280" w:lineRule="exact"/>
              <w:jc w:val="thaiDistribute"/>
              <w:rPr>
                <w:rFonts w:ascii="Arial" w:eastAsia="Arial Unicode MS" w:hAnsi="Arial" w:cs="Arial"/>
                <w:sz w:val="14"/>
                <w:szCs w:val="14"/>
                <w:u w:val="single"/>
              </w:rPr>
            </w:pPr>
            <w:r w:rsidRPr="003A2820">
              <w:rPr>
                <w:rFonts w:ascii="Arial" w:eastAsia="Arial Unicode MS" w:hAnsi="Arial" w:cs="Arial"/>
                <w:sz w:val="14"/>
                <w:szCs w:val="14"/>
                <w:u w:val="single"/>
              </w:rPr>
              <w:t>Financial assets</w:t>
            </w:r>
          </w:p>
        </w:tc>
        <w:tc>
          <w:tcPr>
            <w:tcW w:w="1200" w:type="dxa"/>
          </w:tcPr>
          <w:p w14:paraId="6908C099" w14:textId="77777777" w:rsidR="00CA0E6A" w:rsidRPr="003A2820" w:rsidRDefault="00CA0E6A" w:rsidP="00CA0E6A">
            <w:pPr>
              <w:tabs>
                <w:tab w:val="decimal" w:pos="702"/>
              </w:tabs>
              <w:spacing w:line="280" w:lineRule="exact"/>
              <w:jc w:val="thaiDistribute"/>
              <w:rPr>
                <w:rFonts w:ascii="Arial" w:eastAsia="Arial Unicode MS" w:hAnsi="Arial" w:cs="Arial"/>
                <w:b/>
                <w:bCs/>
                <w:sz w:val="14"/>
                <w:szCs w:val="14"/>
              </w:rPr>
            </w:pPr>
          </w:p>
        </w:tc>
        <w:tc>
          <w:tcPr>
            <w:tcW w:w="1080" w:type="dxa"/>
          </w:tcPr>
          <w:p w14:paraId="0FD1A9BE" w14:textId="77777777" w:rsidR="00CA0E6A" w:rsidRPr="003A2820" w:rsidRDefault="00CA0E6A" w:rsidP="00CA0E6A">
            <w:pPr>
              <w:spacing w:line="280" w:lineRule="exact"/>
              <w:jc w:val="thaiDistribute"/>
              <w:rPr>
                <w:rFonts w:ascii="Arial" w:eastAsia="Arial Unicode MS" w:hAnsi="Arial" w:cs="Arial"/>
                <w:b/>
                <w:bCs/>
                <w:sz w:val="14"/>
                <w:szCs w:val="14"/>
              </w:rPr>
            </w:pPr>
          </w:p>
        </w:tc>
        <w:tc>
          <w:tcPr>
            <w:tcW w:w="1080" w:type="dxa"/>
          </w:tcPr>
          <w:p w14:paraId="796990AC" w14:textId="77777777" w:rsidR="00CA0E6A" w:rsidRPr="003A2820" w:rsidRDefault="00CA0E6A" w:rsidP="00CA0E6A">
            <w:pPr>
              <w:spacing w:line="280" w:lineRule="exact"/>
              <w:jc w:val="thaiDistribute"/>
              <w:rPr>
                <w:rFonts w:ascii="Arial" w:eastAsia="Arial Unicode MS" w:hAnsi="Arial" w:cs="Arial"/>
                <w:b/>
                <w:bCs/>
                <w:sz w:val="14"/>
                <w:szCs w:val="14"/>
              </w:rPr>
            </w:pPr>
          </w:p>
        </w:tc>
        <w:tc>
          <w:tcPr>
            <w:tcW w:w="1170" w:type="dxa"/>
          </w:tcPr>
          <w:p w14:paraId="61E00E98" w14:textId="77777777" w:rsidR="00CA0E6A" w:rsidRPr="003A2820" w:rsidRDefault="00CA0E6A" w:rsidP="00CA0E6A">
            <w:pPr>
              <w:tabs>
                <w:tab w:val="decimal" w:pos="702"/>
              </w:tabs>
              <w:spacing w:line="280" w:lineRule="exact"/>
              <w:jc w:val="thaiDistribute"/>
              <w:rPr>
                <w:rFonts w:ascii="Arial" w:eastAsia="Arial Unicode MS" w:hAnsi="Arial" w:cs="Arial"/>
                <w:b/>
                <w:bCs/>
                <w:sz w:val="14"/>
                <w:szCs w:val="14"/>
              </w:rPr>
            </w:pPr>
          </w:p>
        </w:tc>
        <w:tc>
          <w:tcPr>
            <w:tcW w:w="1080" w:type="dxa"/>
          </w:tcPr>
          <w:p w14:paraId="6B9CBDA6" w14:textId="77777777" w:rsidR="00CA0E6A" w:rsidRPr="003A2820" w:rsidRDefault="00CA0E6A" w:rsidP="00CA0E6A">
            <w:pPr>
              <w:spacing w:line="280" w:lineRule="exact"/>
              <w:jc w:val="thaiDistribute"/>
              <w:rPr>
                <w:rFonts w:ascii="Arial" w:eastAsia="Arial Unicode MS" w:hAnsi="Arial" w:cs="Arial"/>
                <w:b/>
                <w:bCs/>
                <w:sz w:val="14"/>
                <w:szCs w:val="14"/>
              </w:rPr>
            </w:pPr>
          </w:p>
        </w:tc>
        <w:tc>
          <w:tcPr>
            <w:tcW w:w="1350" w:type="dxa"/>
          </w:tcPr>
          <w:p w14:paraId="772480BD" w14:textId="77777777" w:rsidR="00CA0E6A" w:rsidRPr="003A2820" w:rsidRDefault="00CA0E6A" w:rsidP="00CA0E6A">
            <w:pPr>
              <w:spacing w:line="280" w:lineRule="exact"/>
              <w:jc w:val="thaiDistribute"/>
              <w:rPr>
                <w:rFonts w:ascii="Arial" w:eastAsia="Arial Unicode MS" w:hAnsi="Arial" w:cs="Arial"/>
                <w:b/>
                <w:bCs/>
                <w:sz w:val="14"/>
                <w:szCs w:val="14"/>
              </w:rPr>
            </w:pPr>
          </w:p>
        </w:tc>
      </w:tr>
      <w:tr w:rsidR="00CA0E6A" w:rsidRPr="003A2820" w14:paraId="27A6856B" w14:textId="77777777">
        <w:trPr>
          <w:cantSplit/>
        </w:trPr>
        <w:tc>
          <w:tcPr>
            <w:tcW w:w="2490" w:type="dxa"/>
            <w:vAlign w:val="bottom"/>
          </w:tcPr>
          <w:p w14:paraId="16DED88E" w14:textId="35A470C3" w:rsidR="00CA0E6A" w:rsidRPr="003A2820" w:rsidRDefault="00CA0E6A" w:rsidP="00CA0E6A">
            <w:pPr>
              <w:tabs>
                <w:tab w:val="left" w:pos="900"/>
                <w:tab w:val="left" w:pos="1440"/>
                <w:tab w:val="left" w:pos="1980"/>
              </w:tabs>
              <w:spacing w:line="280" w:lineRule="exact"/>
              <w:jc w:val="thaiDistribute"/>
              <w:rPr>
                <w:rFonts w:ascii="Arial" w:eastAsia="Arial Unicode MS" w:hAnsi="Arial" w:cs="Arial"/>
                <w:sz w:val="14"/>
                <w:szCs w:val="14"/>
              </w:rPr>
            </w:pPr>
            <w:r w:rsidRPr="003A2820">
              <w:rPr>
                <w:rFonts w:ascii="Arial" w:eastAsia="Arial Unicode MS" w:hAnsi="Arial" w:cs="Arial"/>
                <w:sz w:val="14"/>
                <w:szCs w:val="14"/>
              </w:rPr>
              <w:t xml:space="preserve">Cash and cash equivalents </w:t>
            </w:r>
          </w:p>
        </w:tc>
        <w:tc>
          <w:tcPr>
            <w:tcW w:w="1200" w:type="dxa"/>
          </w:tcPr>
          <w:p w14:paraId="7E268710" w14:textId="4312B0D9" w:rsidR="00CA0E6A" w:rsidRPr="003A2820" w:rsidRDefault="0039113A" w:rsidP="00AB75DC">
            <w:pPr>
              <w:tabs>
                <w:tab w:val="decimal" w:pos="852"/>
              </w:tabs>
              <w:spacing w:line="280" w:lineRule="exact"/>
              <w:ind w:left="12" w:firstLine="123"/>
              <w:jc w:val="right"/>
              <w:rPr>
                <w:rFonts w:ascii="Arial" w:hAnsi="Arial" w:cs="Arial"/>
                <w:sz w:val="14"/>
                <w:szCs w:val="14"/>
              </w:rPr>
            </w:pPr>
            <w:r w:rsidRPr="003A2820">
              <w:rPr>
                <w:rFonts w:ascii="Arial" w:hAnsi="Arial" w:cs="Arial"/>
                <w:sz w:val="14"/>
                <w:szCs w:val="14"/>
              </w:rPr>
              <w:t>-</w:t>
            </w:r>
          </w:p>
        </w:tc>
        <w:tc>
          <w:tcPr>
            <w:tcW w:w="1080" w:type="dxa"/>
          </w:tcPr>
          <w:p w14:paraId="27187BF5" w14:textId="3F174AA0" w:rsidR="00CA0E6A" w:rsidRPr="003A2820" w:rsidRDefault="0039113A" w:rsidP="00AB75DC">
            <w:pPr>
              <w:tabs>
                <w:tab w:val="decimal" w:pos="751"/>
              </w:tabs>
              <w:spacing w:line="280" w:lineRule="exact"/>
              <w:ind w:left="12" w:hanging="12"/>
              <w:jc w:val="right"/>
              <w:rPr>
                <w:rFonts w:ascii="Arial" w:hAnsi="Arial" w:cs="Arial"/>
                <w:sz w:val="14"/>
                <w:szCs w:val="14"/>
              </w:rPr>
            </w:pPr>
            <w:r w:rsidRPr="003A2820">
              <w:rPr>
                <w:rFonts w:ascii="Arial" w:hAnsi="Arial" w:cs="Arial"/>
                <w:sz w:val="14"/>
                <w:szCs w:val="14"/>
              </w:rPr>
              <w:t>-</w:t>
            </w:r>
          </w:p>
        </w:tc>
        <w:tc>
          <w:tcPr>
            <w:tcW w:w="1080" w:type="dxa"/>
          </w:tcPr>
          <w:p w14:paraId="71582551" w14:textId="752E1FA8" w:rsidR="00CA0E6A" w:rsidRPr="003A2820" w:rsidRDefault="00781EB1" w:rsidP="00AB75DC">
            <w:pPr>
              <w:tabs>
                <w:tab w:val="decimal" w:pos="791"/>
              </w:tabs>
              <w:spacing w:line="280" w:lineRule="exact"/>
              <w:ind w:left="12" w:hanging="12"/>
              <w:jc w:val="right"/>
              <w:rPr>
                <w:rFonts w:ascii="Arial" w:hAnsi="Arial" w:cs="Arial"/>
                <w:sz w:val="14"/>
                <w:szCs w:val="14"/>
              </w:rPr>
            </w:pPr>
            <w:r w:rsidRPr="003A2820">
              <w:rPr>
                <w:rFonts w:ascii="Arial" w:hAnsi="Arial" w:cs="Arial"/>
                <w:sz w:val="14"/>
                <w:szCs w:val="14"/>
              </w:rPr>
              <w:t>452</w:t>
            </w:r>
          </w:p>
        </w:tc>
        <w:tc>
          <w:tcPr>
            <w:tcW w:w="1170" w:type="dxa"/>
          </w:tcPr>
          <w:p w14:paraId="5D9C80EC" w14:textId="058178DB" w:rsidR="00CA0E6A" w:rsidRPr="003A2820" w:rsidRDefault="00781EB1" w:rsidP="00AB75DC">
            <w:pPr>
              <w:tabs>
                <w:tab w:val="decimal" w:pos="852"/>
              </w:tabs>
              <w:spacing w:line="280" w:lineRule="exact"/>
              <w:ind w:left="12" w:firstLine="123"/>
              <w:jc w:val="right"/>
              <w:rPr>
                <w:rFonts w:ascii="Arial" w:hAnsi="Arial" w:cs="Arial"/>
                <w:sz w:val="14"/>
                <w:szCs w:val="14"/>
              </w:rPr>
            </w:pPr>
            <w:r w:rsidRPr="003A2820">
              <w:rPr>
                <w:rFonts w:ascii="Arial" w:hAnsi="Arial" w:cs="Arial"/>
                <w:sz w:val="14"/>
                <w:szCs w:val="14"/>
              </w:rPr>
              <w:t>-</w:t>
            </w:r>
          </w:p>
        </w:tc>
        <w:tc>
          <w:tcPr>
            <w:tcW w:w="1080" w:type="dxa"/>
          </w:tcPr>
          <w:p w14:paraId="580AB82C" w14:textId="3AAC27DF" w:rsidR="00CA0E6A" w:rsidRPr="003A2820" w:rsidRDefault="00781EB1" w:rsidP="00AB75DC">
            <w:pPr>
              <w:tabs>
                <w:tab w:val="decimal" w:pos="792"/>
              </w:tabs>
              <w:spacing w:line="280" w:lineRule="exact"/>
              <w:jc w:val="right"/>
              <w:rPr>
                <w:rFonts w:ascii="Arial" w:hAnsi="Arial" w:cs="Arial"/>
                <w:sz w:val="14"/>
                <w:szCs w:val="14"/>
              </w:rPr>
            </w:pPr>
            <w:r w:rsidRPr="003A2820">
              <w:rPr>
                <w:rFonts w:ascii="Arial" w:hAnsi="Arial" w:cs="Arial"/>
                <w:sz w:val="14"/>
                <w:szCs w:val="14"/>
              </w:rPr>
              <w:t>452</w:t>
            </w:r>
          </w:p>
        </w:tc>
        <w:tc>
          <w:tcPr>
            <w:tcW w:w="1350" w:type="dxa"/>
            <w:vAlign w:val="bottom"/>
          </w:tcPr>
          <w:p w14:paraId="2E48530A" w14:textId="44C01E91" w:rsidR="00CA0E6A" w:rsidRPr="003A2820" w:rsidRDefault="003A30D1" w:rsidP="00CA0E6A">
            <w:pPr>
              <w:spacing w:line="280" w:lineRule="exact"/>
              <w:ind w:left="12" w:firstLine="123"/>
              <w:jc w:val="center"/>
              <w:rPr>
                <w:rFonts w:ascii="Arial" w:hAnsi="Arial" w:cs="Arial"/>
                <w:sz w:val="14"/>
                <w:szCs w:val="14"/>
              </w:rPr>
            </w:pPr>
            <w:r w:rsidRPr="003A2820">
              <w:rPr>
                <w:rFonts w:ascii="Arial" w:hAnsi="Arial" w:cs="Arial"/>
                <w:sz w:val="14"/>
                <w:szCs w:val="14"/>
                <w:cs/>
              </w:rPr>
              <w:t>0.6</w:t>
            </w:r>
            <w:r w:rsidR="00112D91" w:rsidRPr="003A2820">
              <w:rPr>
                <w:rFonts w:ascii="Arial" w:hAnsi="Arial" w:cs="Arial"/>
                <w:sz w:val="14"/>
                <w:szCs w:val="14"/>
              </w:rPr>
              <w:t>0</w:t>
            </w:r>
            <w:r w:rsidRPr="003A2820">
              <w:rPr>
                <w:rFonts w:ascii="Arial" w:hAnsi="Arial" w:cstheme="minorBidi" w:hint="cs"/>
                <w:sz w:val="14"/>
                <w:szCs w:val="14"/>
                <w:cs/>
              </w:rPr>
              <w:t xml:space="preserve"> </w:t>
            </w:r>
            <w:r w:rsidRPr="003A2820">
              <w:rPr>
                <w:rFonts w:ascii="Arial" w:hAnsi="Arial" w:cstheme="minorBidi"/>
                <w:sz w:val="14"/>
                <w:szCs w:val="14"/>
              </w:rPr>
              <w:t xml:space="preserve">- </w:t>
            </w:r>
            <w:r w:rsidRPr="003A2820">
              <w:rPr>
                <w:rFonts w:ascii="Arial" w:hAnsi="Arial" w:cs="Arial"/>
                <w:sz w:val="14"/>
                <w:szCs w:val="14"/>
                <w:cs/>
              </w:rPr>
              <w:t>0.95</w:t>
            </w:r>
          </w:p>
        </w:tc>
      </w:tr>
      <w:tr w:rsidR="00CA0E6A" w:rsidRPr="003A2820" w14:paraId="732BE72D" w14:textId="77777777">
        <w:trPr>
          <w:cantSplit/>
        </w:trPr>
        <w:tc>
          <w:tcPr>
            <w:tcW w:w="2490" w:type="dxa"/>
            <w:vAlign w:val="bottom"/>
          </w:tcPr>
          <w:p w14:paraId="3A592B18" w14:textId="0086C741" w:rsidR="00CA0E6A" w:rsidRPr="003A2820" w:rsidRDefault="00CA0E6A" w:rsidP="006E0152">
            <w:pPr>
              <w:tabs>
                <w:tab w:val="left" w:pos="900"/>
                <w:tab w:val="left" w:pos="1440"/>
                <w:tab w:val="left" w:pos="1980"/>
              </w:tabs>
              <w:spacing w:line="280" w:lineRule="exact"/>
              <w:ind w:left="159" w:hanging="159"/>
              <w:rPr>
                <w:rFonts w:ascii="Arial" w:eastAsia="Arial Unicode MS" w:hAnsi="Arial" w:cs="Arial"/>
                <w:sz w:val="14"/>
                <w:szCs w:val="14"/>
              </w:rPr>
            </w:pPr>
            <w:r w:rsidRPr="003A2820">
              <w:rPr>
                <w:rFonts w:ascii="Arial" w:eastAsia="Arial Unicode MS" w:hAnsi="Arial" w:cs="Arial"/>
                <w:sz w:val="14"/>
                <w:szCs w:val="14"/>
              </w:rPr>
              <w:t xml:space="preserve">Trade and other </w:t>
            </w:r>
            <w:r w:rsidR="006E0152" w:rsidRPr="003A2820">
              <w:rPr>
                <w:rFonts w:ascii="Arial" w:eastAsia="Arial Unicode MS" w:hAnsi="Arial" w:cs="Arial"/>
                <w:sz w:val="14"/>
                <w:szCs w:val="14"/>
              </w:rPr>
              <w:t xml:space="preserve">current </w:t>
            </w:r>
            <w:r w:rsidRPr="003A2820">
              <w:rPr>
                <w:rFonts w:ascii="Arial" w:eastAsia="Arial Unicode MS" w:hAnsi="Arial" w:cs="Arial"/>
                <w:sz w:val="14"/>
                <w:szCs w:val="14"/>
              </w:rPr>
              <w:t>receivables</w:t>
            </w:r>
          </w:p>
        </w:tc>
        <w:tc>
          <w:tcPr>
            <w:tcW w:w="1200" w:type="dxa"/>
          </w:tcPr>
          <w:p w14:paraId="09D70DAA" w14:textId="6CA8840E" w:rsidR="00CA0E6A" w:rsidRPr="003A2820" w:rsidRDefault="00DA6EA6" w:rsidP="00AB75DC">
            <w:pPr>
              <w:tabs>
                <w:tab w:val="decimal" w:pos="852"/>
              </w:tabs>
              <w:spacing w:line="280" w:lineRule="exact"/>
              <w:ind w:left="12" w:firstLine="123"/>
              <w:jc w:val="right"/>
              <w:rPr>
                <w:rFonts w:ascii="Arial" w:hAnsi="Arial" w:cs="Arial"/>
                <w:sz w:val="14"/>
                <w:szCs w:val="14"/>
              </w:rPr>
            </w:pPr>
            <w:r w:rsidRPr="003A2820">
              <w:rPr>
                <w:rFonts w:ascii="Arial" w:hAnsi="Arial" w:cs="Arial"/>
                <w:sz w:val="14"/>
                <w:szCs w:val="14"/>
              </w:rPr>
              <w:t>-</w:t>
            </w:r>
          </w:p>
        </w:tc>
        <w:tc>
          <w:tcPr>
            <w:tcW w:w="1080" w:type="dxa"/>
          </w:tcPr>
          <w:p w14:paraId="1A33F359" w14:textId="17DEEE58" w:rsidR="00CA0E6A" w:rsidRPr="003A2820" w:rsidRDefault="00DA6EA6" w:rsidP="00AB75DC">
            <w:pPr>
              <w:tabs>
                <w:tab w:val="decimal" w:pos="751"/>
              </w:tabs>
              <w:spacing w:line="280" w:lineRule="exact"/>
              <w:ind w:left="12" w:hanging="12"/>
              <w:jc w:val="right"/>
              <w:rPr>
                <w:rFonts w:ascii="Arial" w:hAnsi="Arial" w:cs="Arial"/>
                <w:sz w:val="14"/>
                <w:szCs w:val="14"/>
              </w:rPr>
            </w:pPr>
            <w:r w:rsidRPr="003A2820">
              <w:rPr>
                <w:rFonts w:ascii="Arial" w:hAnsi="Arial" w:cs="Arial"/>
                <w:sz w:val="14"/>
                <w:szCs w:val="14"/>
              </w:rPr>
              <w:t>-</w:t>
            </w:r>
          </w:p>
        </w:tc>
        <w:tc>
          <w:tcPr>
            <w:tcW w:w="1080" w:type="dxa"/>
          </w:tcPr>
          <w:p w14:paraId="560B66D6" w14:textId="5406A1BD" w:rsidR="00CA0E6A" w:rsidRPr="003A2820" w:rsidRDefault="002D725B" w:rsidP="00AB75DC">
            <w:pPr>
              <w:tabs>
                <w:tab w:val="decimal" w:pos="791"/>
              </w:tabs>
              <w:spacing w:line="280" w:lineRule="exact"/>
              <w:ind w:left="12" w:hanging="12"/>
              <w:jc w:val="right"/>
              <w:rPr>
                <w:rFonts w:ascii="Arial" w:hAnsi="Arial" w:cs="Arial"/>
                <w:sz w:val="14"/>
                <w:szCs w:val="14"/>
              </w:rPr>
            </w:pPr>
            <w:r w:rsidRPr="003A2820">
              <w:rPr>
                <w:rFonts w:ascii="Arial" w:hAnsi="Arial" w:cs="Arial"/>
                <w:sz w:val="14"/>
                <w:szCs w:val="14"/>
              </w:rPr>
              <w:t>-</w:t>
            </w:r>
          </w:p>
        </w:tc>
        <w:tc>
          <w:tcPr>
            <w:tcW w:w="1170" w:type="dxa"/>
          </w:tcPr>
          <w:p w14:paraId="0E7500DA" w14:textId="79A5F46D" w:rsidR="00CA0E6A" w:rsidRPr="003A2820" w:rsidRDefault="00235ADE" w:rsidP="00AB75DC">
            <w:pPr>
              <w:tabs>
                <w:tab w:val="decimal" w:pos="852"/>
              </w:tabs>
              <w:spacing w:line="280" w:lineRule="exact"/>
              <w:ind w:left="12" w:firstLine="123"/>
              <w:jc w:val="right"/>
              <w:rPr>
                <w:rFonts w:ascii="Arial" w:hAnsi="Arial" w:cs="Arial"/>
                <w:sz w:val="14"/>
                <w:szCs w:val="14"/>
              </w:rPr>
            </w:pPr>
            <w:r>
              <w:rPr>
                <w:rFonts w:ascii="Arial" w:hAnsi="Arial" w:cs="Arial"/>
                <w:sz w:val="14"/>
                <w:szCs w:val="14"/>
              </w:rPr>
              <w:t>25,106</w:t>
            </w:r>
          </w:p>
        </w:tc>
        <w:tc>
          <w:tcPr>
            <w:tcW w:w="1080" w:type="dxa"/>
          </w:tcPr>
          <w:p w14:paraId="39AE6E42" w14:textId="13F4648B" w:rsidR="00CA0E6A" w:rsidRPr="003A2820" w:rsidRDefault="00235ADE" w:rsidP="00AB75DC">
            <w:pPr>
              <w:tabs>
                <w:tab w:val="decimal" w:pos="792"/>
              </w:tabs>
              <w:spacing w:line="280" w:lineRule="exact"/>
              <w:jc w:val="right"/>
              <w:rPr>
                <w:rFonts w:ascii="Arial" w:hAnsi="Arial" w:cs="Arial"/>
                <w:sz w:val="14"/>
                <w:szCs w:val="14"/>
              </w:rPr>
            </w:pPr>
            <w:r>
              <w:rPr>
                <w:rFonts w:ascii="Arial" w:hAnsi="Arial" w:cs="Arial"/>
                <w:sz w:val="14"/>
                <w:szCs w:val="14"/>
              </w:rPr>
              <w:t>25,106</w:t>
            </w:r>
          </w:p>
        </w:tc>
        <w:tc>
          <w:tcPr>
            <w:tcW w:w="1350" w:type="dxa"/>
            <w:vAlign w:val="bottom"/>
          </w:tcPr>
          <w:p w14:paraId="73C8A341" w14:textId="1FD9B092" w:rsidR="00CA0E6A" w:rsidRPr="003A2820" w:rsidRDefault="003A30D1" w:rsidP="00CA0E6A">
            <w:pPr>
              <w:spacing w:line="280" w:lineRule="exact"/>
              <w:ind w:left="12" w:firstLine="123"/>
              <w:jc w:val="center"/>
              <w:rPr>
                <w:rFonts w:ascii="Arial" w:hAnsi="Arial" w:cs="Arial"/>
                <w:sz w:val="14"/>
                <w:szCs w:val="14"/>
              </w:rPr>
            </w:pPr>
            <w:r w:rsidRPr="003A2820">
              <w:rPr>
                <w:rFonts w:ascii="Arial" w:hAnsi="Arial" w:cs="Arial"/>
                <w:sz w:val="14"/>
                <w:szCs w:val="14"/>
              </w:rPr>
              <w:t>-</w:t>
            </w:r>
          </w:p>
        </w:tc>
      </w:tr>
      <w:tr w:rsidR="00CA0E6A" w:rsidRPr="003A2820" w14:paraId="5C552A10" w14:textId="77777777">
        <w:trPr>
          <w:cantSplit/>
        </w:trPr>
        <w:tc>
          <w:tcPr>
            <w:tcW w:w="2490" w:type="dxa"/>
          </w:tcPr>
          <w:p w14:paraId="2735C850" w14:textId="4D96B6FE" w:rsidR="00CA0E6A" w:rsidRPr="003A2820" w:rsidRDefault="007B7AFD" w:rsidP="00CA0E6A">
            <w:pPr>
              <w:tabs>
                <w:tab w:val="left" w:pos="900"/>
                <w:tab w:val="left" w:pos="1440"/>
                <w:tab w:val="left" w:pos="1980"/>
              </w:tabs>
              <w:spacing w:line="280" w:lineRule="exact"/>
              <w:rPr>
                <w:rFonts w:ascii="Arial" w:eastAsia="Arial Unicode MS" w:hAnsi="Arial" w:cs="Arial"/>
                <w:sz w:val="14"/>
                <w:szCs w:val="14"/>
              </w:rPr>
            </w:pPr>
            <w:r w:rsidRPr="003A2820">
              <w:rPr>
                <w:rFonts w:ascii="Arial" w:eastAsia="Arial Unicode MS" w:hAnsi="Arial" w:cs="Arial"/>
                <w:sz w:val="14"/>
                <w:szCs w:val="14"/>
              </w:rPr>
              <w:t>Receivable - molds</w:t>
            </w:r>
          </w:p>
        </w:tc>
        <w:tc>
          <w:tcPr>
            <w:tcW w:w="1200" w:type="dxa"/>
          </w:tcPr>
          <w:p w14:paraId="55526640" w14:textId="43DF8B98" w:rsidR="00CA0E6A" w:rsidRPr="003A2820" w:rsidRDefault="00DD498A" w:rsidP="00AB75DC">
            <w:pPr>
              <w:pBdr>
                <w:bottom w:val="single" w:sz="4" w:space="1" w:color="auto"/>
              </w:pBdr>
              <w:tabs>
                <w:tab w:val="decimal" w:pos="852"/>
              </w:tabs>
              <w:spacing w:line="280" w:lineRule="exact"/>
              <w:ind w:left="12" w:firstLine="123"/>
              <w:jc w:val="right"/>
              <w:rPr>
                <w:rFonts w:ascii="Arial" w:hAnsi="Arial" w:cs="Arial"/>
                <w:sz w:val="14"/>
                <w:szCs w:val="14"/>
              </w:rPr>
            </w:pPr>
            <w:r w:rsidRPr="003A2820">
              <w:rPr>
                <w:rFonts w:ascii="Arial" w:hAnsi="Arial" w:cs="Arial"/>
                <w:sz w:val="14"/>
                <w:szCs w:val="14"/>
              </w:rPr>
              <w:t>-</w:t>
            </w:r>
          </w:p>
        </w:tc>
        <w:tc>
          <w:tcPr>
            <w:tcW w:w="1080" w:type="dxa"/>
          </w:tcPr>
          <w:p w14:paraId="55298023" w14:textId="71FB0FB8" w:rsidR="00CA0E6A" w:rsidRPr="003A2820" w:rsidRDefault="00DD498A" w:rsidP="00AB75DC">
            <w:pPr>
              <w:pBdr>
                <w:bottom w:val="single" w:sz="4" w:space="1" w:color="auto"/>
              </w:pBdr>
              <w:tabs>
                <w:tab w:val="decimal" w:pos="751"/>
              </w:tabs>
              <w:spacing w:line="280" w:lineRule="exact"/>
              <w:ind w:left="12" w:hanging="12"/>
              <w:jc w:val="right"/>
              <w:rPr>
                <w:rFonts w:ascii="Arial" w:hAnsi="Arial" w:cs="Arial"/>
                <w:sz w:val="14"/>
                <w:szCs w:val="14"/>
              </w:rPr>
            </w:pPr>
            <w:r w:rsidRPr="003A2820">
              <w:rPr>
                <w:rFonts w:ascii="Arial" w:hAnsi="Arial" w:cs="Arial"/>
                <w:sz w:val="14"/>
                <w:szCs w:val="14"/>
              </w:rPr>
              <w:t>-</w:t>
            </w:r>
          </w:p>
        </w:tc>
        <w:tc>
          <w:tcPr>
            <w:tcW w:w="1080" w:type="dxa"/>
          </w:tcPr>
          <w:p w14:paraId="3425A538" w14:textId="47970D50" w:rsidR="00CA0E6A" w:rsidRPr="003A2820" w:rsidRDefault="00DD498A" w:rsidP="00AB75DC">
            <w:pPr>
              <w:pBdr>
                <w:bottom w:val="single" w:sz="4" w:space="1" w:color="auto"/>
              </w:pBdr>
              <w:tabs>
                <w:tab w:val="decimal" w:pos="791"/>
              </w:tabs>
              <w:spacing w:line="280" w:lineRule="exact"/>
              <w:ind w:left="12" w:hanging="12"/>
              <w:jc w:val="right"/>
              <w:rPr>
                <w:rFonts w:ascii="Arial" w:hAnsi="Arial" w:cs="Arial"/>
                <w:sz w:val="14"/>
                <w:szCs w:val="14"/>
              </w:rPr>
            </w:pPr>
            <w:r w:rsidRPr="003A2820">
              <w:rPr>
                <w:rFonts w:ascii="Arial" w:hAnsi="Arial" w:cs="Arial"/>
                <w:sz w:val="14"/>
                <w:szCs w:val="14"/>
              </w:rPr>
              <w:t>-</w:t>
            </w:r>
          </w:p>
        </w:tc>
        <w:tc>
          <w:tcPr>
            <w:tcW w:w="1170" w:type="dxa"/>
          </w:tcPr>
          <w:p w14:paraId="23401B67" w14:textId="6EC17E85" w:rsidR="00CA0E6A" w:rsidRPr="003A2820" w:rsidRDefault="00235ADE" w:rsidP="00AB75DC">
            <w:pPr>
              <w:pBdr>
                <w:bottom w:val="single" w:sz="4" w:space="1" w:color="auto"/>
              </w:pBdr>
              <w:tabs>
                <w:tab w:val="decimal" w:pos="852"/>
              </w:tabs>
              <w:spacing w:line="280" w:lineRule="exact"/>
              <w:ind w:left="12" w:firstLine="123"/>
              <w:jc w:val="right"/>
              <w:rPr>
                <w:rFonts w:ascii="Arial" w:hAnsi="Arial" w:cs="Arial"/>
                <w:sz w:val="14"/>
                <w:szCs w:val="14"/>
              </w:rPr>
            </w:pPr>
            <w:r>
              <w:rPr>
                <w:rFonts w:ascii="Arial" w:hAnsi="Arial" w:cs="Arial"/>
                <w:sz w:val="14"/>
                <w:szCs w:val="14"/>
              </w:rPr>
              <w:t>516</w:t>
            </w:r>
          </w:p>
        </w:tc>
        <w:tc>
          <w:tcPr>
            <w:tcW w:w="1080" w:type="dxa"/>
          </w:tcPr>
          <w:p w14:paraId="6D6811E3" w14:textId="5BD0F6B2" w:rsidR="00CA0E6A" w:rsidRPr="003A2820" w:rsidRDefault="00235ADE" w:rsidP="00AB75DC">
            <w:pPr>
              <w:pBdr>
                <w:bottom w:val="single" w:sz="4" w:space="1" w:color="auto"/>
              </w:pBdr>
              <w:tabs>
                <w:tab w:val="decimal" w:pos="792"/>
              </w:tabs>
              <w:spacing w:line="280" w:lineRule="exact"/>
              <w:jc w:val="right"/>
              <w:rPr>
                <w:rFonts w:ascii="Arial" w:hAnsi="Arial" w:cs="Arial"/>
                <w:sz w:val="14"/>
                <w:szCs w:val="14"/>
              </w:rPr>
            </w:pPr>
            <w:r>
              <w:rPr>
                <w:rFonts w:ascii="Arial" w:hAnsi="Arial" w:cs="Arial"/>
                <w:sz w:val="14"/>
                <w:szCs w:val="14"/>
              </w:rPr>
              <w:t>516</w:t>
            </w:r>
          </w:p>
        </w:tc>
        <w:tc>
          <w:tcPr>
            <w:tcW w:w="1350" w:type="dxa"/>
            <w:vAlign w:val="bottom"/>
          </w:tcPr>
          <w:p w14:paraId="4C8318A4" w14:textId="7D57A255" w:rsidR="00CA0E6A" w:rsidRPr="003A2820" w:rsidRDefault="003A30D1" w:rsidP="00CA0E6A">
            <w:pPr>
              <w:spacing w:line="280" w:lineRule="exact"/>
              <w:ind w:left="12" w:firstLine="123"/>
              <w:jc w:val="center"/>
              <w:rPr>
                <w:rFonts w:ascii="Arial" w:hAnsi="Arial" w:cs="Arial"/>
                <w:sz w:val="14"/>
                <w:szCs w:val="14"/>
              </w:rPr>
            </w:pPr>
            <w:r w:rsidRPr="003A2820">
              <w:rPr>
                <w:rFonts w:ascii="Arial" w:hAnsi="Arial" w:cs="Arial"/>
                <w:sz w:val="14"/>
                <w:szCs w:val="14"/>
              </w:rPr>
              <w:t>-</w:t>
            </w:r>
          </w:p>
        </w:tc>
      </w:tr>
      <w:tr w:rsidR="00CA0E6A" w:rsidRPr="003A2820" w14:paraId="34DC5330" w14:textId="77777777" w:rsidTr="003A620D">
        <w:trPr>
          <w:cantSplit/>
        </w:trPr>
        <w:tc>
          <w:tcPr>
            <w:tcW w:w="2490" w:type="dxa"/>
          </w:tcPr>
          <w:p w14:paraId="4A3B8386" w14:textId="77777777" w:rsidR="00CA0E6A" w:rsidRPr="003A2820" w:rsidRDefault="00CA0E6A" w:rsidP="00CA0E6A">
            <w:pPr>
              <w:tabs>
                <w:tab w:val="left" w:pos="240"/>
              </w:tabs>
              <w:spacing w:line="280" w:lineRule="exact"/>
              <w:rPr>
                <w:rFonts w:ascii="Arial" w:eastAsia="Arial Unicode MS" w:hAnsi="Arial" w:cs="Arial"/>
                <w:sz w:val="14"/>
                <w:szCs w:val="14"/>
                <w:rtl/>
                <w:cs/>
              </w:rPr>
            </w:pPr>
          </w:p>
        </w:tc>
        <w:tc>
          <w:tcPr>
            <w:tcW w:w="1200" w:type="dxa"/>
          </w:tcPr>
          <w:p w14:paraId="6831921B" w14:textId="69F59933" w:rsidR="00CA0E6A" w:rsidRPr="003A2820" w:rsidRDefault="00774B2B" w:rsidP="00AB75DC">
            <w:pPr>
              <w:pBdr>
                <w:bottom w:val="single" w:sz="4" w:space="1" w:color="auto"/>
              </w:pBdr>
              <w:tabs>
                <w:tab w:val="decimal" w:pos="852"/>
              </w:tabs>
              <w:spacing w:line="280" w:lineRule="exact"/>
              <w:ind w:left="12" w:firstLine="123"/>
              <w:jc w:val="right"/>
              <w:rPr>
                <w:rFonts w:ascii="Arial" w:hAnsi="Arial" w:cs="Arial"/>
                <w:sz w:val="14"/>
                <w:szCs w:val="14"/>
              </w:rPr>
            </w:pPr>
            <w:r w:rsidRPr="003A2820">
              <w:rPr>
                <w:rFonts w:ascii="Arial" w:hAnsi="Arial" w:cs="Arial"/>
                <w:sz w:val="14"/>
                <w:szCs w:val="14"/>
              </w:rPr>
              <w:t>-</w:t>
            </w:r>
          </w:p>
        </w:tc>
        <w:tc>
          <w:tcPr>
            <w:tcW w:w="1080" w:type="dxa"/>
          </w:tcPr>
          <w:p w14:paraId="50BEFB43" w14:textId="0E033131" w:rsidR="00CA0E6A" w:rsidRPr="003A2820" w:rsidRDefault="00774B2B" w:rsidP="00AB75DC">
            <w:pPr>
              <w:pBdr>
                <w:bottom w:val="single" w:sz="4" w:space="1" w:color="auto"/>
              </w:pBdr>
              <w:tabs>
                <w:tab w:val="decimal" w:pos="751"/>
              </w:tabs>
              <w:spacing w:line="280" w:lineRule="exact"/>
              <w:ind w:left="12" w:hanging="12"/>
              <w:jc w:val="right"/>
              <w:rPr>
                <w:rFonts w:ascii="Arial" w:hAnsi="Arial" w:cs="Arial"/>
                <w:sz w:val="14"/>
                <w:szCs w:val="14"/>
              </w:rPr>
            </w:pPr>
            <w:r w:rsidRPr="003A2820">
              <w:rPr>
                <w:rFonts w:ascii="Arial" w:hAnsi="Arial" w:cs="Arial"/>
                <w:sz w:val="14"/>
                <w:szCs w:val="14"/>
              </w:rPr>
              <w:t>-</w:t>
            </w:r>
          </w:p>
        </w:tc>
        <w:tc>
          <w:tcPr>
            <w:tcW w:w="1080" w:type="dxa"/>
          </w:tcPr>
          <w:p w14:paraId="49BA10EE" w14:textId="027CBD24" w:rsidR="00CA0E6A" w:rsidRPr="003A2820" w:rsidRDefault="00774B2B" w:rsidP="00AB75DC">
            <w:pPr>
              <w:pBdr>
                <w:bottom w:val="single" w:sz="4" w:space="1" w:color="auto"/>
              </w:pBdr>
              <w:tabs>
                <w:tab w:val="decimal" w:pos="791"/>
              </w:tabs>
              <w:spacing w:line="280" w:lineRule="exact"/>
              <w:ind w:left="12" w:hanging="12"/>
              <w:jc w:val="right"/>
              <w:rPr>
                <w:rFonts w:ascii="Arial" w:hAnsi="Arial" w:cstheme="minorBidi"/>
                <w:sz w:val="14"/>
                <w:szCs w:val="14"/>
              </w:rPr>
            </w:pPr>
            <w:r w:rsidRPr="003A2820">
              <w:rPr>
                <w:rFonts w:ascii="Arial" w:hAnsi="Arial" w:cstheme="minorBidi"/>
                <w:sz w:val="14"/>
                <w:szCs w:val="14"/>
              </w:rPr>
              <w:t>452</w:t>
            </w:r>
          </w:p>
        </w:tc>
        <w:tc>
          <w:tcPr>
            <w:tcW w:w="1170" w:type="dxa"/>
          </w:tcPr>
          <w:p w14:paraId="02286144" w14:textId="37EEF7F9" w:rsidR="00CA0E6A" w:rsidRPr="003A2820" w:rsidRDefault="00235ADE" w:rsidP="00AB75DC">
            <w:pPr>
              <w:pBdr>
                <w:bottom w:val="single" w:sz="4" w:space="1" w:color="auto"/>
              </w:pBdr>
              <w:tabs>
                <w:tab w:val="decimal" w:pos="852"/>
              </w:tabs>
              <w:spacing w:line="280" w:lineRule="exact"/>
              <w:ind w:left="12" w:firstLine="123"/>
              <w:jc w:val="right"/>
              <w:rPr>
                <w:rFonts w:ascii="Arial" w:hAnsi="Arial" w:cs="Arial"/>
                <w:sz w:val="14"/>
                <w:szCs w:val="14"/>
              </w:rPr>
            </w:pPr>
            <w:r>
              <w:rPr>
                <w:rFonts w:ascii="Arial" w:hAnsi="Arial" w:cs="Arial"/>
                <w:sz w:val="14"/>
                <w:szCs w:val="14"/>
              </w:rPr>
              <w:t>25,622</w:t>
            </w:r>
          </w:p>
        </w:tc>
        <w:tc>
          <w:tcPr>
            <w:tcW w:w="1080" w:type="dxa"/>
          </w:tcPr>
          <w:p w14:paraId="62282945" w14:textId="16144F7A" w:rsidR="00CA0E6A" w:rsidRPr="003A2820" w:rsidRDefault="00235ADE" w:rsidP="00AB75DC">
            <w:pPr>
              <w:pBdr>
                <w:bottom w:val="single" w:sz="4" w:space="1" w:color="auto"/>
              </w:pBdr>
              <w:tabs>
                <w:tab w:val="decimal" w:pos="792"/>
              </w:tabs>
              <w:spacing w:line="280" w:lineRule="exact"/>
              <w:jc w:val="right"/>
              <w:rPr>
                <w:rFonts w:ascii="Arial" w:hAnsi="Arial" w:cs="Arial"/>
                <w:sz w:val="14"/>
                <w:szCs w:val="14"/>
              </w:rPr>
            </w:pPr>
            <w:r>
              <w:rPr>
                <w:rFonts w:ascii="Arial" w:hAnsi="Arial" w:cs="Arial"/>
                <w:sz w:val="14"/>
                <w:szCs w:val="14"/>
              </w:rPr>
              <w:t>26,074</w:t>
            </w:r>
          </w:p>
        </w:tc>
        <w:tc>
          <w:tcPr>
            <w:tcW w:w="1350" w:type="dxa"/>
          </w:tcPr>
          <w:p w14:paraId="39C4256B" w14:textId="77777777" w:rsidR="00CA0E6A" w:rsidRPr="003A2820" w:rsidRDefault="00CA0E6A" w:rsidP="00CA0E6A">
            <w:pPr>
              <w:spacing w:line="280" w:lineRule="exact"/>
              <w:ind w:left="12" w:firstLine="123"/>
              <w:jc w:val="center"/>
              <w:rPr>
                <w:rFonts w:ascii="Arial" w:hAnsi="Arial" w:cs="Arial"/>
                <w:sz w:val="14"/>
                <w:szCs w:val="14"/>
              </w:rPr>
            </w:pPr>
          </w:p>
        </w:tc>
      </w:tr>
      <w:tr w:rsidR="00CA0E6A" w:rsidRPr="003A2820" w14:paraId="16E5D8F3" w14:textId="77777777" w:rsidTr="003A620D">
        <w:trPr>
          <w:cantSplit/>
        </w:trPr>
        <w:tc>
          <w:tcPr>
            <w:tcW w:w="2490" w:type="dxa"/>
            <w:vAlign w:val="bottom"/>
          </w:tcPr>
          <w:p w14:paraId="03701FB3" w14:textId="078020D6" w:rsidR="00CA0E6A" w:rsidRPr="003A2820" w:rsidRDefault="00CA0E6A" w:rsidP="00CA0E6A">
            <w:pPr>
              <w:tabs>
                <w:tab w:val="left" w:pos="900"/>
                <w:tab w:val="left" w:pos="1440"/>
                <w:tab w:val="left" w:pos="1980"/>
              </w:tabs>
              <w:spacing w:line="280" w:lineRule="exact"/>
              <w:jc w:val="thaiDistribute"/>
              <w:rPr>
                <w:rFonts w:ascii="Arial" w:eastAsia="Arial Unicode MS" w:hAnsi="Arial" w:cs="Arial"/>
                <w:sz w:val="14"/>
                <w:szCs w:val="14"/>
                <w:u w:val="single"/>
              </w:rPr>
            </w:pPr>
            <w:r w:rsidRPr="003A2820">
              <w:rPr>
                <w:rFonts w:ascii="Arial" w:eastAsia="Arial Unicode MS" w:hAnsi="Arial" w:cs="Arial"/>
                <w:sz w:val="14"/>
                <w:szCs w:val="14"/>
                <w:u w:val="single"/>
              </w:rPr>
              <w:t>Financial liabilities</w:t>
            </w:r>
          </w:p>
        </w:tc>
        <w:tc>
          <w:tcPr>
            <w:tcW w:w="1200" w:type="dxa"/>
          </w:tcPr>
          <w:p w14:paraId="7F7CBF89" w14:textId="77777777" w:rsidR="00CA0E6A" w:rsidRPr="003A2820" w:rsidRDefault="00CA0E6A" w:rsidP="00AB75DC">
            <w:pPr>
              <w:tabs>
                <w:tab w:val="decimal" w:pos="852"/>
              </w:tabs>
              <w:spacing w:line="280" w:lineRule="exact"/>
              <w:ind w:left="12" w:firstLine="123"/>
              <w:jc w:val="right"/>
              <w:rPr>
                <w:rFonts w:ascii="Arial" w:hAnsi="Arial" w:cs="Arial"/>
                <w:sz w:val="14"/>
                <w:szCs w:val="14"/>
              </w:rPr>
            </w:pPr>
          </w:p>
        </w:tc>
        <w:tc>
          <w:tcPr>
            <w:tcW w:w="1080" w:type="dxa"/>
          </w:tcPr>
          <w:p w14:paraId="6FCCDCBC" w14:textId="77777777" w:rsidR="00CA0E6A" w:rsidRPr="003A2820" w:rsidRDefault="00CA0E6A" w:rsidP="00AB75DC">
            <w:pPr>
              <w:tabs>
                <w:tab w:val="decimal" w:pos="751"/>
              </w:tabs>
              <w:spacing w:line="280" w:lineRule="exact"/>
              <w:ind w:left="12" w:hanging="12"/>
              <w:jc w:val="right"/>
              <w:rPr>
                <w:rFonts w:ascii="Arial" w:hAnsi="Arial" w:cs="Arial"/>
                <w:sz w:val="14"/>
                <w:szCs w:val="14"/>
              </w:rPr>
            </w:pPr>
          </w:p>
        </w:tc>
        <w:tc>
          <w:tcPr>
            <w:tcW w:w="1080" w:type="dxa"/>
          </w:tcPr>
          <w:p w14:paraId="213CFCC7" w14:textId="77777777" w:rsidR="00CA0E6A" w:rsidRPr="003A2820" w:rsidRDefault="00CA0E6A" w:rsidP="00AB75DC">
            <w:pPr>
              <w:tabs>
                <w:tab w:val="decimal" w:pos="791"/>
              </w:tabs>
              <w:spacing w:line="280" w:lineRule="exact"/>
              <w:ind w:left="12" w:hanging="12"/>
              <w:jc w:val="right"/>
              <w:rPr>
                <w:rFonts w:ascii="Arial" w:hAnsi="Arial" w:cs="Arial"/>
                <w:sz w:val="14"/>
                <w:szCs w:val="14"/>
              </w:rPr>
            </w:pPr>
          </w:p>
        </w:tc>
        <w:tc>
          <w:tcPr>
            <w:tcW w:w="1170" w:type="dxa"/>
          </w:tcPr>
          <w:p w14:paraId="3BBA2819" w14:textId="77777777" w:rsidR="00CA0E6A" w:rsidRPr="003A2820" w:rsidRDefault="00CA0E6A" w:rsidP="00AB75DC">
            <w:pPr>
              <w:tabs>
                <w:tab w:val="decimal" w:pos="852"/>
              </w:tabs>
              <w:spacing w:line="280" w:lineRule="exact"/>
              <w:ind w:left="12" w:firstLine="123"/>
              <w:jc w:val="right"/>
              <w:rPr>
                <w:rFonts w:ascii="Arial" w:hAnsi="Arial" w:cs="Arial"/>
                <w:sz w:val="14"/>
                <w:szCs w:val="14"/>
              </w:rPr>
            </w:pPr>
          </w:p>
        </w:tc>
        <w:tc>
          <w:tcPr>
            <w:tcW w:w="1080" w:type="dxa"/>
          </w:tcPr>
          <w:p w14:paraId="6FA11DB2" w14:textId="77777777" w:rsidR="00CA0E6A" w:rsidRPr="003A2820" w:rsidRDefault="00CA0E6A" w:rsidP="00AB75DC">
            <w:pPr>
              <w:tabs>
                <w:tab w:val="decimal" w:pos="792"/>
              </w:tabs>
              <w:spacing w:line="280" w:lineRule="exact"/>
              <w:jc w:val="right"/>
              <w:rPr>
                <w:rFonts w:ascii="Arial" w:hAnsi="Arial" w:cs="Arial"/>
                <w:sz w:val="14"/>
                <w:szCs w:val="14"/>
              </w:rPr>
            </w:pPr>
          </w:p>
        </w:tc>
        <w:tc>
          <w:tcPr>
            <w:tcW w:w="1350" w:type="dxa"/>
          </w:tcPr>
          <w:p w14:paraId="12FD34F8" w14:textId="77777777" w:rsidR="00CA0E6A" w:rsidRPr="003A2820" w:rsidRDefault="00CA0E6A" w:rsidP="00CA0E6A">
            <w:pPr>
              <w:spacing w:line="280" w:lineRule="exact"/>
              <w:ind w:left="12" w:firstLine="123"/>
              <w:jc w:val="center"/>
              <w:rPr>
                <w:rFonts w:ascii="Arial" w:hAnsi="Arial" w:cs="Arial"/>
                <w:sz w:val="14"/>
                <w:szCs w:val="14"/>
              </w:rPr>
            </w:pPr>
          </w:p>
        </w:tc>
      </w:tr>
      <w:tr w:rsidR="00CA0E6A" w:rsidRPr="003A2820" w14:paraId="3A579999" w14:textId="77777777" w:rsidTr="003A620D">
        <w:trPr>
          <w:cantSplit/>
        </w:trPr>
        <w:tc>
          <w:tcPr>
            <w:tcW w:w="2490" w:type="dxa"/>
            <w:vAlign w:val="bottom"/>
          </w:tcPr>
          <w:p w14:paraId="1BE16065" w14:textId="29F718D3" w:rsidR="00CA0E6A" w:rsidRPr="003A2820" w:rsidRDefault="00CA0E6A" w:rsidP="006E0152">
            <w:pPr>
              <w:tabs>
                <w:tab w:val="left" w:pos="900"/>
                <w:tab w:val="left" w:pos="1440"/>
                <w:tab w:val="left" w:pos="1980"/>
              </w:tabs>
              <w:spacing w:line="280" w:lineRule="exact"/>
              <w:ind w:left="159" w:hanging="159"/>
              <w:rPr>
                <w:rFonts w:ascii="Arial" w:eastAsia="Arial Unicode MS" w:hAnsi="Arial" w:cs="Arial"/>
                <w:sz w:val="14"/>
                <w:szCs w:val="14"/>
              </w:rPr>
            </w:pPr>
            <w:r w:rsidRPr="003A2820">
              <w:rPr>
                <w:rFonts w:ascii="Arial" w:eastAsia="Arial Unicode MS" w:hAnsi="Arial" w:cs="Arial"/>
                <w:sz w:val="14"/>
                <w:szCs w:val="14"/>
              </w:rPr>
              <w:t>Short-term loans from</w:t>
            </w:r>
            <w:r w:rsidR="006E0152" w:rsidRPr="003A2820">
              <w:rPr>
                <w:rFonts w:ascii="Arial" w:eastAsia="Arial Unicode MS" w:hAnsi="Arial" w:cs="Arial"/>
                <w:sz w:val="14"/>
                <w:szCs w:val="14"/>
              </w:rPr>
              <w:t xml:space="preserve">              </w:t>
            </w:r>
            <w:r w:rsidRPr="003A2820">
              <w:rPr>
                <w:rFonts w:ascii="Arial" w:eastAsia="Arial Unicode MS" w:hAnsi="Arial" w:cs="Arial"/>
                <w:sz w:val="14"/>
                <w:szCs w:val="14"/>
              </w:rPr>
              <w:t xml:space="preserve">      financial institutions</w:t>
            </w:r>
          </w:p>
        </w:tc>
        <w:tc>
          <w:tcPr>
            <w:tcW w:w="1200" w:type="dxa"/>
            <w:vAlign w:val="bottom"/>
          </w:tcPr>
          <w:p w14:paraId="303BD2B7" w14:textId="64409625" w:rsidR="00CA0E6A" w:rsidRPr="003A2820" w:rsidRDefault="00491793" w:rsidP="00AB75DC">
            <w:pPr>
              <w:tabs>
                <w:tab w:val="decimal" w:pos="852"/>
              </w:tabs>
              <w:spacing w:line="280" w:lineRule="exact"/>
              <w:ind w:left="12" w:firstLine="123"/>
              <w:jc w:val="right"/>
              <w:rPr>
                <w:rFonts w:ascii="Arial" w:hAnsi="Arial" w:cs="Arial"/>
                <w:sz w:val="14"/>
                <w:szCs w:val="14"/>
              </w:rPr>
            </w:pPr>
            <w:r w:rsidRPr="003A2820">
              <w:rPr>
                <w:rFonts w:ascii="Arial" w:hAnsi="Arial" w:cs="Arial"/>
                <w:sz w:val="14"/>
                <w:szCs w:val="14"/>
              </w:rPr>
              <w:t>11,</w:t>
            </w:r>
            <w:r w:rsidR="00E83143" w:rsidRPr="003A2820">
              <w:rPr>
                <w:rFonts w:ascii="Arial" w:hAnsi="Arial" w:cs="Arial"/>
                <w:sz w:val="14"/>
                <w:szCs w:val="14"/>
              </w:rPr>
              <w:t>558</w:t>
            </w:r>
          </w:p>
        </w:tc>
        <w:tc>
          <w:tcPr>
            <w:tcW w:w="1080" w:type="dxa"/>
            <w:vAlign w:val="bottom"/>
          </w:tcPr>
          <w:p w14:paraId="020F9006" w14:textId="76592A52" w:rsidR="00CA0E6A" w:rsidRPr="003A2820" w:rsidRDefault="00AF6B7A" w:rsidP="00AB75DC">
            <w:pPr>
              <w:tabs>
                <w:tab w:val="decimal" w:pos="751"/>
              </w:tabs>
              <w:spacing w:line="280" w:lineRule="exact"/>
              <w:ind w:left="12" w:hanging="12"/>
              <w:jc w:val="right"/>
              <w:rPr>
                <w:rFonts w:ascii="Arial" w:hAnsi="Arial" w:cs="Arial"/>
                <w:sz w:val="14"/>
                <w:szCs w:val="14"/>
              </w:rPr>
            </w:pPr>
            <w:r w:rsidRPr="003A2820">
              <w:rPr>
                <w:rFonts w:ascii="Arial" w:hAnsi="Arial" w:cs="Arial"/>
                <w:sz w:val="14"/>
                <w:szCs w:val="14"/>
              </w:rPr>
              <w:t>-</w:t>
            </w:r>
          </w:p>
        </w:tc>
        <w:tc>
          <w:tcPr>
            <w:tcW w:w="1080" w:type="dxa"/>
            <w:vAlign w:val="bottom"/>
          </w:tcPr>
          <w:p w14:paraId="2A14EBFB" w14:textId="55B98FE3" w:rsidR="00CA0E6A" w:rsidRPr="003A2820" w:rsidRDefault="00AF6B7A" w:rsidP="00AB75DC">
            <w:pPr>
              <w:tabs>
                <w:tab w:val="decimal" w:pos="791"/>
              </w:tabs>
              <w:spacing w:line="280" w:lineRule="exact"/>
              <w:ind w:left="12" w:hanging="12"/>
              <w:jc w:val="right"/>
              <w:rPr>
                <w:rFonts w:ascii="Arial" w:hAnsi="Arial" w:cs="Arial"/>
                <w:sz w:val="14"/>
                <w:szCs w:val="14"/>
              </w:rPr>
            </w:pPr>
            <w:r w:rsidRPr="003A2820">
              <w:rPr>
                <w:rFonts w:ascii="Arial" w:hAnsi="Arial" w:cs="Arial"/>
                <w:sz w:val="14"/>
                <w:szCs w:val="14"/>
              </w:rPr>
              <w:t>-</w:t>
            </w:r>
          </w:p>
        </w:tc>
        <w:tc>
          <w:tcPr>
            <w:tcW w:w="1170" w:type="dxa"/>
            <w:vAlign w:val="bottom"/>
          </w:tcPr>
          <w:p w14:paraId="7FADBFB1" w14:textId="4AD1DA4C" w:rsidR="00CA0E6A" w:rsidRPr="003A2820" w:rsidRDefault="00AF6B7A" w:rsidP="00AB75DC">
            <w:pPr>
              <w:tabs>
                <w:tab w:val="decimal" w:pos="852"/>
              </w:tabs>
              <w:spacing w:line="280" w:lineRule="exact"/>
              <w:ind w:left="12" w:firstLine="123"/>
              <w:jc w:val="right"/>
              <w:rPr>
                <w:rFonts w:ascii="Arial" w:hAnsi="Arial" w:cs="Arial"/>
                <w:sz w:val="14"/>
                <w:szCs w:val="14"/>
              </w:rPr>
            </w:pPr>
            <w:r w:rsidRPr="003A2820">
              <w:rPr>
                <w:rFonts w:ascii="Arial" w:hAnsi="Arial" w:cs="Arial"/>
                <w:sz w:val="14"/>
                <w:szCs w:val="14"/>
              </w:rPr>
              <w:t>-</w:t>
            </w:r>
          </w:p>
        </w:tc>
        <w:tc>
          <w:tcPr>
            <w:tcW w:w="1080" w:type="dxa"/>
            <w:vAlign w:val="bottom"/>
          </w:tcPr>
          <w:p w14:paraId="479FF365" w14:textId="6EDADA87" w:rsidR="00CA0E6A" w:rsidRPr="003A2820" w:rsidRDefault="00AF6B7A" w:rsidP="00AB75DC">
            <w:pPr>
              <w:tabs>
                <w:tab w:val="decimal" w:pos="792"/>
              </w:tabs>
              <w:spacing w:line="280" w:lineRule="exact"/>
              <w:jc w:val="right"/>
              <w:rPr>
                <w:rFonts w:ascii="Arial" w:hAnsi="Arial" w:cs="Arial"/>
                <w:sz w:val="14"/>
                <w:szCs w:val="14"/>
              </w:rPr>
            </w:pPr>
            <w:r w:rsidRPr="003A2820">
              <w:rPr>
                <w:rFonts w:ascii="Arial" w:hAnsi="Arial" w:cs="Arial"/>
                <w:sz w:val="14"/>
                <w:szCs w:val="14"/>
              </w:rPr>
              <w:t>11,558</w:t>
            </w:r>
          </w:p>
        </w:tc>
        <w:tc>
          <w:tcPr>
            <w:tcW w:w="1350" w:type="dxa"/>
            <w:vAlign w:val="bottom"/>
          </w:tcPr>
          <w:p w14:paraId="5E493A8A" w14:textId="3389E964" w:rsidR="00CA0E6A" w:rsidRPr="003A2820" w:rsidRDefault="00937C4A" w:rsidP="00CA0E6A">
            <w:pPr>
              <w:spacing w:line="280" w:lineRule="exact"/>
              <w:ind w:left="12" w:firstLine="123"/>
              <w:jc w:val="center"/>
              <w:rPr>
                <w:rFonts w:ascii="Arial" w:hAnsi="Arial" w:cstheme="minorBidi"/>
                <w:sz w:val="14"/>
                <w:szCs w:val="14"/>
              </w:rPr>
            </w:pPr>
            <w:r w:rsidRPr="003A2820">
              <w:rPr>
                <w:rFonts w:ascii="Arial" w:hAnsi="Arial" w:cs="Arial"/>
                <w:sz w:val="14"/>
                <w:szCs w:val="14"/>
              </w:rPr>
              <w:t xml:space="preserve">1.96 </w:t>
            </w:r>
            <w:r w:rsidR="001726D4" w:rsidRPr="003A2820">
              <w:rPr>
                <w:rFonts w:ascii="Arial" w:hAnsi="Arial" w:cs="Arial"/>
                <w:sz w:val="14"/>
                <w:szCs w:val="14"/>
              </w:rPr>
              <w:t>-</w:t>
            </w:r>
            <w:r w:rsidR="006520E9" w:rsidRPr="003A2820">
              <w:rPr>
                <w:rFonts w:ascii="Arial" w:hAnsi="Arial" w:cs="Arial"/>
                <w:sz w:val="14"/>
                <w:szCs w:val="14"/>
              </w:rPr>
              <w:t xml:space="preserve"> </w:t>
            </w:r>
            <w:r w:rsidR="00304106" w:rsidRPr="003A2820">
              <w:rPr>
                <w:rFonts w:ascii="Arial" w:hAnsi="Arial" w:cs="Arial"/>
                <w:sz w:val="14"/>
                <w:szCs w:val="14"/>
              </w:rPr>
              <w:t>4.60</w:t>
            </w:r>
          </w:p>
        </w:tc>
      </w:tr>
      <w:tr w:rsidR="00CA0E6A" w:rsidRPr="003A2820" w14:paraId="32AC3F55" w14:textId="77777777" w:rsidTr="003A620D">
        <w:trPr>
          <w:cantSplit/>
        </w:trPr>
        <w:tc>
          <w:tcPr>
            <w:tcW w:w="2490" w:type="dxa"/>
            <w:vAlign w:val="bottom"/>
          </w:tcPr>
          <w:p w14:paraId="4DAC57C6" w14:textId="59785E79" w:rsidR="00CA0E6A" w:rsidRPr="003A2820" w:rsidRDefault="00CA0E6A" w:rsidP="00CA0E6A">
            <w:pPr>
              <w:tabs>
                <w:tab w:val="left" w:pos="900"/>
                <w:tab w:val="left" w:pos="1440"/>
                <w:tab w:val="left" w:pos="1980"/>
              </w:tabs>
              <w:spacing w:line="280" w:lineRule="exact"/>
              <w:jc w:val="thaiDistribute"/>
              <w:rPr>
                <w:rFonts w:ascii="Arial" w:eastAsia="Arial Unicode MS" w:hAnsi="Arial" w:cs="Arial"/>
                <w:sz w:val="14"/>
                <w:szCs w:val="14"/>
              </w:rPr>
            </w:pPr>
            <w:r w:rsidRPr="003A2820">
              <w:rPr>
                <w:rFonts w:ascii="Arial" w:eastAsia="Arial Unicode MS" w:hAnsi="Arial" w:cs="Arial"/>
                <w:sz w:val="14"/>
                <w:szCs w:val="14"/>
              </w:rPr>
              <w:t xml:space="preserve">Trade and other </w:t>
            </w:r>
            <w:r w:rsidR="006E0152" w:rsidRPr="003A2820">
              <w:rPr>
                <w:rFonts w:ascii="Arial" w:eastAsia="Arial Unicode MS" w:hAnsi="Arial" w:cs="Arial"/>
                <w:sz w:val="14"/>
                <w:szCs w:val="14"/>
              </w:rPr>
              <w:t xml:space="preserve">current </w:t>
            </w:r>
            <w:r w:rsidRPr="003A2820">
              <w:rPr>
                <w:rFonts w:ascii="Arial" w:eastAsia="Arial Unicode MS" w:hAnsi="Arial" w:cs="Arial"/>
                <w:sz w:val="14"/>
                <w:szCs w:val="14"/>
              </w:rPr>
              <w:t>payables</w:t>
            </w:r>
          </w:p>
        </w:tc>
        <w:tc>
          <w:tcPr>
            <w:tcW w:w="1200" w:type="dxa"/>
          </w:tcPr>
          <w:p w14:paraId="67B034EC" w14:textId="1D4AF677" w:rsidR="00CA0E6A" w:rsidRPr="003A2820" w:rsidRDefault="00CB7B9A" w:rsidP="00AB75DC">
            <w:pPr>
              <w:tabs>
                <w:tab w:val="decimal" w:pos="852"/>
              </w:tabs>
              <w:spacing w:line="280" w:lineRule="exact"/>
              <w:ind w:left="12" w:firstLine="123"/>
              <w:jc w:val="right"/>
              <w:rPr>
                <w:rFonts w:ascii="Arial" w:hAnsi="Arial" w:cs="Arial"/>
                <w:sz w:val="14"/>
                <w:szCs w:val="14"/>
              </w:rPr>
            </w:pPr>
            <w:r w:rsidRPr="003A2820">
              <w:rPr>
                <w:rFonts w:ascii="Arial" w:hAnsi="Arial" w:cs="Arial"/>
                <w:sz w:val="14"/>
                <w:szCs w:val="14"/>
              </w:rPr>
              <w:t>-</w:t>
            </w:r>
          </w:p>
        </w:tc>
        <w:tc>
          <w:tcPr>
            <w:tcW w:w="1080" w:type="dxa"/>
          </w:tcPr>
          <w:p w14:paraId="6DEB3472" w14:textId="5FDDE641" w:rsidR="00CA0E6A" w:rsidRPr="003A2820" w:rsidRDefault="00CB7B9A" w:rsidP="00AB75DC">
            <w:pPr>
              <w:tabs>
                <w:tab w:val="decimal" w:pos="751"/>
              </w:tabs>
              <w:spacing w:line="280" w:lineRule="exact"/>
              <w:ind w:left="12" w:hanging="12"/>
              <w:jc w:val="right"/>
              <w:rPr>
                <w:rFonts w:ascii="Arial" w:hAnsi="Arial" w:cs="Arial"/>
                <w:sz w:val="14"/>
                <w:szCs w:val="14"/>
              </w:rPr>
            </w:pPr>
            <w:r w:rsidRPr="003A2820">
              <w:rPr>
                <w:rFonts w:ascii="Arial" w:hAnsi="Arial" w:cs="Arial"/>
                <w:sz w:val="14"/>
                <w:szCs w:val="14"/>
              </w:rPr>
              <w:t>-</w:t>
            </w:r>
          </w:p>
        </w:tc>
        <w:tc>
          <w:tcPr>
            <w:tcW w:w="1080" w:type="dxa"/>
          </w:tcPr>
          <w:p w14:paraId="7347FD23" w14:textId="5ED74033" w:rsidR="00CA0E6A" w:rsidRPr="003A2820" w:rsidRDefault="00CB7B9A" w:rsidP="00AB75DC">
            <w:pPr>
              <w:tabs>
                <w:tab w:val="decimal" w:pos="791"/>
              </w:tabs>
              <w:spacing w:line="280" w:lineRule="exact"/>
              <w:ind w:left="12" w:hanging="12"/>
              <w:jc w:val="right"/>
              <w:rPr>
                <w:rFonts w:ascii="Arial" w:hAnsi="Arial" w:cs="Arial"/>
                <w:sz w:val="14"/>
                <w:szCs w:val="14"/>
              </w:rPr>
            </w:pPr>
            <w:r w:rsidRPr="003A2820">
              <w:rPr>
                <w:rFonts w:ascii="Arial" w:hAnsi="Arial" w:cs="Arial"/>
                <w:sz w:val="14"/>
                <w:szCs w:val="14"/>
              </w:rPr>
              <w:t>-</w:t>
            </w:r>
          </w:p>
        </w:tc>
        <w:tc>
          <w:tcPr>
            <w:tcW w:w="1170" w:type="dxa"/>
          </w:tcPr>
          <w:p w14:paraId="2BC70E25" w14:textId="4302C4D9" w:rsidR="00CA0E6A" w:rsidRPr="003A2820" w:rsidRDefault="00317639" w:rsidP="00AB75DC">
            <w:pPr>
              <w:tabs>
                <w:tab w:val="decimal" w:pos="852"/>
              </w:tabs>
              <w:spacing w:line="280" w:lineRule="exact"/>
              <w:ind w:left="12" w:firstLine="123"/>
              <w:jc w:val="right"/>
              <w:rPr>
                <w:rFonts w:ascii="Arial" w:hAnsi="Arial" w:cs="Arial"/>
                <w:sz w:val="14"/>
                <w:szCs w:val="14"/>
              </w:rPr>
            </w:pPr>
            <w:r w:rsidRPr="003A2820">
              <w:rPr>
                <w:rFonts w:ascii="Arial" w:hAnsi="Arial" w:cs="Arial"/>
                <w:sz w:val="14"/>
                <w:szCs w:val="14"/>
              </w:rPr>
              <w:t>25,</w:t>
            </w:r>
            <w:r w:rsidR="00235ADE">
              <w:rPr>
                <w:rFonts w:ascii="Arial" w:hAnsi="Arial" w:cs="Arial"/>
                <w:sz w:val="14"/>
                <w:szCs w:val="14"/>
              </w:rPr>
              <w:t>702</w:t>
            </w:r>
          </w:p>
        </w:tc>
        <w:tc>
          <w:tcPr>
            <w:tcW w:w="1080" w:type="dxa"/>
          </w:tcPr>
          <w:p w14:paraId="0E76609C" w14:textId="5CEC1A6C" w:rsidR="00CA0E6A" w:rsidRPr="003A2820" w:rsidRDefault="00235ADE" w:rsidP="00AB75DC">
            <w:pPr>
              <w:tabs>
                <w:tab w:val="decimal" w:pos="792"/>
              </w:tabs>
              <w:spacing w:line="280" w:lineRule="exact"/>
              <w:jc w:val="right"/>
              <w:rPr>
                <w:rFonts w:ascii="Arial" w:hAnsi="Arial" w:cs="Arial"/>
                <w:sz w:val="14"/>
                <w:szCs w:val="14"/>
              </w:rPr>
            </w:pPr>
            <w:r>
              <w:rPr>
                <w:rFonts w:ascii="Arial" w:hAnsi="Arial" w:cs="Arial"/>
                <w:sz w:val="14"/>
                <w:szCs w:val="14"/>
              </w:rPr>
              <w:t>25,702</w:t>
            </w:r>
          </w:p>
        </w:tc>
        <w:tc>
          <w:tcPr>
            <w:tcW w:w="1350" w:type="dxa"/>
          </w:tcPr>
          <w:p w14:paraId="6E64F8DE" w14:textId="553D0D76" w:rsidR="00CA0E6A" w:rsidRPr="003A2820" w:rsidRDefault="003A30D1" w:rsidP="00CA0E6A">
            <w:pPr>
              <w:spacing w:line="280" w:lineRule="exact"/>
              <w:ind w:left="12" w:firstLine="123"/>
              <w:jc w:val="center"/>
              <w:rPr>
                <w:rFonts w:ascii="Arial" w:hAnsi="Arial" w:cs="Browallia New"/>
                <w:sz w:val="14"/>
                <w:szCs w:val="17"/>
              </w:rPr>
            </w:pPr>
            <w:r w:rsidRPr="003A2820">
              <w:rPr>
                <w:rFonts w:ascii="Arial" w:hAnsi="Arial" w:cs="Arial"/>
                <w:sz w:val="14"/>
                <w:szCs w:val="14"/>
              </w:rPr>
              <w:t>-</w:t>
            </w:r>
          </w:p>
        </w:tc>
      </w:tr>
      <w:tr w:rsidR="00606704" w:rsidRPr="003A2820" w14:paraId="1A83490B" w14:textId="77777777" w:rsidTr="003A620D">
        <w:trPr>
          <w:cantSplit/>
        </w:trPr>
        <w:tc>
          <w:tcPr>
            <w:tcW w:w="2490" w:type="dxa"/>
            <w:vAlign w:val="bottom"/>
          </w:tcPr>
          <w:p w14:paraId="202E8D2C" w14:textId="41BCDDF3" w:rsidR="00606704" w:rsidRPr="003A2820" w:rsidRDefault="00606704" w:rsidP="00CA0E6A">
            <w:pPr>
              <w:tabs>
                <w:tab w:val="left" w:pos="900"/>
                <w:tab w:val="left" w:pos="1440"/>
                <w:tab w:val="left" w:pos="1980"/>
              </w:tabs>
              <w:spacing w:line="280" w:lineRule="exact"/>
              <w:jc w:val="thaiDistribute"/>
              <w:rPr>
                <w:rFonts w:ascii="Arial" w:eastAsia="Arial Unicode MS" w:hAnsi="Arial" w:cs="Arial"/>
                <w:sz w:val="14"/>
                <w:szCs w:val="14"/>
              </w:rPr>
            </w:pPr>
            <w:r w:rsidRPr="003A2820">
              <w:rPr>
                <w:rFonts w:ascii="Arial" w:eastAsia="Arial Unicode MS" w:hAnsi="Arial" w:cs="Arial"/>
                <w:sz w:val="14"/>
                <w:szCs w:val="14"/>
              </w:rPr>
              <w:t>Lease liabilities</w:t>
            </w:r>
          </w:p>
        </w:tc>
        <w:tc>
          <w:tcPr>
            <w:tcW w:w="1200" w:type="dxa"/>
          </w:tcPr>
          <w:p w14:paraId="34EA9C5D" w14:textId="7983A0EC" w:rsidR="00606704" w:rsidRPr="003A2820" w:rsidRDefault="00606704" w:rsidP="00AB75DC">
            <w:pPr>
              <w:tabs>
                <w:tab w:val="decimal" w:pos="852"/>
              </w:tabs>
              <w:spacing w:line="280" w:lineRule="exact"/>
              <w:ind w:left="12" w:firstLine="123"/>
              <w:jc w:val="right"/>
              <w:rPr>
                <w:rFonts w:ascii="Arial" w:hAnsi="Arial" w:cs="Arial"/>
                <w:sz w:val="14"/>
                <w:szCs w:val="14"/>
              </w:rPr>
            </w:pPr>
            <w:r w:rsidRPr="003A2820">
              <w:rPr>
                <w:rFonts w:ascii="Arial" w:hAnsi="Arial" w:cs="Arial"/>
                <w:sz w:val="14"/>
                <w:szCs w:val="14"/>
              </w:rPr>
              <w:t>1</w:t>
            </w:r>
            <w:r w:rsidR="0075594F" w:rsidRPr="003A2820">
              <w:rPr>
                <w:rFonts w:ascii="Arial" w:hAnsi="Arial" w:cs="Arial"/>
                <w:sz w:val="14"/>
                <w:szCs w:val="14"/>
              </w:rPr>
              <w:t>2</w:t>
            </w:r>
          </w:p>
        </w:tc>
        <w:tc>
          <w:tcPr>
            <w:tcW w:w="1080" w:type="dxa"/>
          </w:tcPr>
          <w:p w14:paraId="277D6B49" w14:textId="5429EB4B" w:rsidR="00606704" w:rsidRPr="003A2820" w:rsidRDefault="00AB75DC" w:rsidP="00AB75DC">
            <w:pPr>
              <w:tabs>
                <w:tab w:val="decimal" w:pos="751"/>
              </w:tabs>
              <w:spacing w:line="280" w:lineRule="exact"/>
              <w:ind w:left="12" w:hanging="12"/>
              <w:jc w:val="right"/>
              <w:rPr>
                <w:rFonts w:ascii="Arial" w:hAnsi="Arial" w:cs="Arial"/>
                <w:sz w:val="14"/>
                <w:szCs w:val="14"/>
              </w:rPr>
            </w:pPr>
            <w:r>
              <w:rPr>
                <w:rFonts w:ascii="Arial" w:hAnsi="Arial" w:cs="Arial"/>
                <w:sz w:val="14"/>
                <w:szCs w:val="14"/>
              </w:rPr>
              <w:t>1</w:t>
            </w:r>
          </w:p>
        </w:tc>
        <w:tc>
          <w:tcPr>
            <w:tcW w:w="1080" w:type="dxa"/>
          </w:tcPr>
          <w:p w14:paraId="11899EA6" w14:textId="4ACF706D" w:rsidR="00606704" w:rsidRPr="003A2820" w:rsidRDefault="00606704" w:rsidP="00AB75DC">
            <w:pPr>
              <w:tabs>
                <w:tab w:val="decimal" w:pos="791"/>
              </w:tabs>
              <w:spacing w:line="280" w:lineRule="exact"/>
              <w:ind w:left="12" w:hanging="12"/>
              <w:jc w:val="right"/>
              <w:rPr>
                <w:rFonts w:ascii="Arial" w:hAnsi="Arial" w:cs="Arial"/>
                <w:sz w:val="14"/>
                <w:szCs w:val="14"/>
              </w:rPr>
            </w:pPr>
            <w:r w:rsidRPr="003A2820">
              <w:rPr>
                <w:rFonts w:ascii="Arial" w:hAnsi="Arial" w:cs="Arial"/>
                <w:sz w:val="14"/>
                <w:szCs w:val="14"/>
              </w:rPr>
              <w:t>-</w:t>
            </w:r>
          </w:p>
        </w:tc>
        <w:tc>
          <w:tcPr>
            <w:tcW w:w="1170" w:type="dxa"/>
          </w:tcPr>
          <w:p w14:paraId="6797F296" w14:textId="1318EA28" w:rsidR="00606704" w:rsidRPr="003A2820" w:rsidRDefault="00606704" w:rsidP="00AB75DC">
            <w:pPr>
              <w:tabs>
                <w:tab w:val="decimal" w:pos="852"/>
              </w:tabs>
              <w:spacing w:line="280" w:lineRule="exact"/>
              <w:ind w:left="12" w:firstLine="123"/>
              <w:jc w:val="right"/>
              <w:rPr>
                <w:rFonts w:ascii="Arial" w:hAnsi="Arial" w:cs="Arial"/>
                <w:sz w:val="14"/>
                <w:szCs w:val="14"/>
              </w:rPr>
            </w:pPr>
            <w:r w:rsidRPr="003A2820">
              <w:rPr>
                <w:rFonts w:ascii="Arial" w:hAnsi="Arial" w:cs="Arial"/>
                <w:sz w:val="14"/>
                <w:szCs w:val="14"/>
              </w:rPr>
              <w:t>-</w:t>
            </w:r>
          </w:p>
        </w:tc>
        <w:tc>
          <w:tcPr>
            <w:tcW w:w="1080" w:type="dxa"/>
          </w:tcPr>
          <w:p w14:paraId="4B424BBE" w14:textId="6C70BFD1" w:rsidR="00606704" w:rsidRPr="003A2820" w:rsidRDefault="00AB75DC" w:rsidP="00AB75DC">
            <w:pPr>
              <w:tabs>
                <w:tab w:val="decimal" w:pos="792"/>
              </w:tabs>
              <w:spacing w:line="280" w:lineRule="exact"/>
              <w:jc w:val="right"/>
              <w:rPr>
                <w:rFonts w:ascii="Arial" w:hAnsi="Arial" w:cs="Arial"/>
                <w:sz w:val="14"/>
                <w:szCs w:val="14"/>
              </w:rPr>
            </w:pPr>
            <w:r>
              <w:rPr>
                <w:rFonts w:ascii="Arial" w:hAnsi="Arial" w:cs="Arial"/>
                <w:sz w:val="14"/>
                <w:szCs w:val="14"/>
              </w:rPr>
              <w:t>13</w:t>
            </w:r>
          </w:p>
        </w:tc>
        <w:tc>
          <w:tcPr>
            <w:tcW w:w="1350" w:type="dxa"/>
          </w:tcPr>
          <w:p w14:paraId="49609D67" w14:textId="6EAF1C69" w:rsidR="00606704" w:rsidRPr="003A2820" w:rsidRDefault="003309AC" w:rsidP="00CA0E6A">
            <w:pPr>
              <w:spacing w:line="280" w:lineRule="exact"/>
              <w:ind w:left="12" w:firstLine="123"/>
              <w:jc w:val="center"/>
              <w:rPr>
                <w:rFonts w:ascii="Arial" w:hAnsi="Arial" w:cs="Browallia New"/>
                <w:sz w:val="14"/>
                <w:szCs w:val="17"/>
              </w:rPr>
            </w:pPr>
            <w:r w:rsidRPr="003A2820">
              <w:rPr>
                <w:rFonts w:ascii="Arial" w:hAnsi="Arial" w:cs="Arial"/>
                <w:sz w:val="14"/>
                <w:szCs w:val="14"/>
              </w:rPr>
              <w:t>3.19</w:t>
            </w:r>
          </w:p>
        </w:tc>
      </w:tr>
      <w:tr w:rsidR="00235ADE" w:rsidRPr="003A2820" w14:paraId="509FC6D9" w14:textId="77777777" w:rsidTr="00FE6591">
        <w:trPr>
          <w:cantSplit/>
        </w:trPr>
        <w:tc>
          <w:tcPr>
            <w:tcW w:w="2490" w:type="dxa"/>
            <w:vAlign w:val="bottom"/>
          </w:tcPr>
          <w:p w14:paraId="292A1A36" w14:textId="79CD32A7" w:rsidR="00235ADE" w:rsidRPr="003A2820" w:rsidRDefault="00235ADE" w:rsidP="00235ADE">
            <w:pPr>
              <w:tabs>
                <w:tab w:val="left" w:pos="900"/>
                <w:tab w:val="left" w:pos="1440"/>
                <w:tab w:val="left" w:pos="1980"/>
              </w:tabs>
              <w:spacing w:line="280" w:lineRule="exact"/>
              <w:jc w:val="thaiDistribute"/>
              <w:rPr>
                <w:rFonts w:ascii="Arial" w:eastAsia="Arial Unicode MS" w:hAnsi="Arial" w:cs="Arial"/>
                <w:sz w:val="14"/>
                <w:szCs w:val="14"/>
              </w:rPr>
            </w:pPr>
            <w:r w:rsidRPr="003A2820">
              <w:rPr>
                <w:rFonts w:ascii="Arial" w:eastAsia="Arial Unicode MS" w:hAnsi="Arial" w:cs="Arial"/>
                <w:sz w:val="14"/>
                <w:szCs w:val="14"/>
              </w:rPr>
              <w:t>Long-term loans from financial</w:t>
            </w:r>
          </w:p>
        </w:tc>
        <w:tc>
          <w:tcPr>
            <w:tcW w:w="1200" w:type="dxa"/>
          </w:tcPr>
          <w:p w14:paraId="4F3C409D" w14:textId="3ABC3C4B" w:rsidR="00235ADE" w:rsidRPr="003A2820" w:rsidRDefault="00235ADE" w:rsidP="00235ADE">
            <w:pPr>
              <w:tabs>
                <w:tab w:val="decimal" w:pos="852"/>
              </w:tabs>
              <w:spacing w:line="280" w:lineRule="exact"/>
              <w:ind w:left="12" w:firstLine="123"/>
              <w:jc w:val="right"/>
              <w:rPr>
                <w:rFonts w:ascii="Arial" w:hAnsi="Arial" w:cs="Arial"/>
                <w:sz w:val="14"/>
                <w:szCs w:val="14"/>
              </w:rPr>
            </w:pPr>
            <w:r w:rsidRPr="003A2820">
              <w:rPr>
                <w:rFonts w:ascii="Arial" w:hAnsi="Arial" w:cs="Arial"/>
                <w:sz w:val="14"/>
                <w:szCs w:val="14"/>
              </w:rPr>
              <w:t>-</w:t>
            </w:r>
          </w:p>
        </w:tc>
        <w:tc>
          <w:tcPr>
            <w:tcW w:w="1080" w:type="dxa"/>
          </w:tcPr>
          <w:p w14:paraId="5587AD50" w14:textId="6261E901" w:rsidR="00235ADE" w:rsidRPr="003A2820" w:rsidRDefault="00235ADE" w:rsidP="00235ADE">
            <w:pPr>
              <w:tabs>
                <w:tab w:val="decimal" w:pos="751"/>
              </w:tabs>
              <w:spacing w:line="280" w:lineRule="exact"/>
              <w:ind w:left="12" w:hanging="12"/>
              <w:jc w:val="right"/>
              <w:rPr>
                <w:rFonts w:ascii="Arial" w:hAnsi="Arial" w:cs="Arial"/>
                <w:sz w:val="14"/>
                <w:szCs w:val="14"/>
              </w:rPr>
            </w:pPr>
            <w:r w:rsidRPr="003A2820">
              <w:rPr>
                <w:rFonts w:ascii="Arial" w:hAnsi="Arial" w:cs="Arial"/>
                <w:sz w:val="14"/>
                <w:szCs w:val="14"/>
              </w:rPr>
              <w:t>-</w:t>
            </w:r>
          </w:p>
        </w:tc>
        <w:tc>
          <w:tcPr>
            <w:tcW w:w="1080" w:type="dxa"/>
          </w:tcPr>
          <w:p w14:paraId="5110AD94" w14:textId="6134AA72" w:rsidR="00235ADE" w:rsidRPr="003A2820" w:rsidRDefault="00235ADE" w:rsidP="00235ADE">
            <w:pPr>
              <w:tabs>
                <w:tab w:val="decimal" w:pos="791"/>
              </w:tabs>
              <w:spacing w:line="280" w:lineRule="exact"/>
              <w:ind w:left="12" w:hanging="12"/>
              <w:jc w:val="right"/>
              <w:rPr>
                <w:rFonts w:ascii="Arial" w:hAnsi="Arial" w:cs="Arial"/>
                <w:sz w:val="14"/>
                <w:szCs w:val="14"/>
              </w:rPr>
            </w:pPr>
            <w:r w:rsidRPr="003A2820">
              <w:rPr>
                <w:rFonts w:ascii="Arial" w:hAnsi="Arial" w:cs="Arial"/>
                <w:sz w:val="14"/>
                <w:szCs w:val="14"/>
              </w:rPr>
              <w:t>2,803</w:t>
            </w:r>
          </w:p>
        </w:tc>
        <w:tc>
          <w:tcPr>
            <w:tcW w:w="1170" w:type="dxa"/>
          </w:tcPr>
          <w:p w14:paraId="07DFE69A" w14:textId="3C7BC483" w:rsidR="00235ADE" w:rsidRPr="003A2820" w:rsidRDefault="00235ADE" w:rsidP="00235ADE">
            <w:pPr>
              <w:tabs>
                <w:tab w:val="decimal" w:pos="852"/>
              </w:tabs>
              <w:spacing w:line="280" w:lineRule="exact"/>
              <w:ind w:left="12" w:firstLine="123"/>
              <w:jc w:val="right"/>
              <w:rPr>
                <w:rFonts w:ascii="Arial" w:hAnsi="Arial" w:cs="Arial"/>
                <w:sz w:val="14"/>
                <w:szCs w:val="14"/>
              </w:rPr>
            </w:pPr>
            <w:r w:rsidRPr="003A2820">
              <w:rPr>
                <w:rFonts w:ascii="Arial" w:hAnsi="Arial" w:cs="Arial"/>
                <w:sz w:val="14"/>
                <w:szCs w:val="14"/>
              </w:rPr>
              <w:t>-</w:t>
            </w:r>
          </w:p>
        </w:tc>
        <w:tc>
          <w:tcPr>
            <w:tcW w:w="1080" w:type="dxa"/>
          </w:tcPr>
          <w:p w14:paraId="339E61A3" w14:textId="732E9B0C" w:rsidR="00235ADE" w:rsidRPr="003A2820" w:rsidRDefault="00235ADE" w:rsidP="00235ADE">
            <w:pPr>
              <w:tabs>
                <w:tab w:val="decimal" w:pos="792"/>
              </w:tabs>
              <w:spacing w:line="280" w:lineRule="exact"/>
              <w:jc w:val="right"/>
              <w:rPr>
                <w:rFonts w:ascii="Arial" w:hAnsi="Arial" w:cs="Arial"/>
                <w:sz w:val="14"/>
                <w:szCs w:val="14"/>
              </w:rPr>
            </w:pPr>
            <w:r w:rsidRPr="003A2820">
              <w:rPr>
                <w:rFonts w:ascii="Arial" w:hAnsi="Arial" w:cs="Arial"/>
                <w:sz w:val="14"/>
                <w:szCs w:val="14"/>
              </w:rPr>
              <w:t>2,803</w:t>
            </w:r>
          </w:p>
        </w:tc>
        <w:tc>
          <w:tcPr>
            <w:tcW w:w="1350" w:type="dxa"/>
          </w:tcPr>
          <w:p w14:paraId="5E146CD3" w14:textId="78116BF7" w:rsidR="00235ADE" w:rsidRPr="003A2820" w:rsidRDefault="00235ADE" w:rsidP="00235ADE">
            <w:pPr>
              <w:spacing w:line="280" w:lineRule="exact"/>
              <w:ind w:left="12" w:firstLine="123"/>
              <w:jc w:val="center"/>
              <w:rPr>
                <w:rFonts w:ascii="Arial" w:hAnsi="Arial" w:cs="Arial"/>
                <w:sz w:val="14"/>
                <w:szCs w:val="14"/>
              </w:rPr>
            </w:pPr>
            <w:r w:rsidRPr="003A2820">
              <w:rPr>
                <w:rFonts w:ascii="Arial" w:hAnsi="Arial" w:cs="Arial"/>
                <w:sz w:val="14"/>
                <w:szCs w:val="14"/>
              </w:rPr>
              <w:t xml:space="preserve">0.74 + 3 month </w:t>
            </w:r>
          </w:p>
        </w:tc>
      </w:tr>
      <w:tr w:rsidR="00235ADE" w:rsidRPr="003A2820" w14:paraId="2B9FCE9F" w14:textId="77777777" w:rsidTr="003A620D">
        <w:trPr>
          <w:cantSplit/>
        </w:trPr>
        <w:tc>
          <w:tcPr>
            <w:tcW w:w="2490" w:type="dxa"/>
          </w:tcPr>
          <w:p w14:paraId="565E2D8D" w14:textId="501D23AF" w:rsidR="00235ADE" w:rsidRPr="003A2820" w:rsidRDefault="00235ADE" w:rsidP="00235ADE">
            <w:pPr>
              <w:tabs>
                <w:tab w:val="left" w:pos="900"/>
                <w:tab w:val="left" w:pos="1440"/>
                <w:tab w:val="left" w:pos="1980"/>
              </w:tabs>
              <w:spacing w:line="280" w:lineRule="exact"/>
              <w:ind w:firstLine="159"/>
              <w:jc w:val="thaiDistribute"/>
              <w:rPr>
                <w:rFonts w:ascii="Arial" w:eastAsia="Arial Unicode MS" w:hAnsi="Arial" w:cs="Arial"/>
                <w:sz w:val="14"/>
                <w:szCs w:val="14"/>
              </w:rPr>
            </w:pPr>
            <w:r w:rsidRPr="003A2820">
              <w:rPr>
                <w:rFonts w:ascii="Arial" w:eastAsia="Arial Unicode MS" w:hAnsi="Arial" w:cs="Arial"/>
                <w:sz w:val="14"/>
                <w:szCs w:val="14"/>
              </w:rPr>
              <w:t>institutions</w:t>
            </w:r>
          </w:p>
        </w:tc>
        <w:tc>
          <w:tcPr>
            <w:tcW w:w="1200" w:type="dxa"/>
          </w:tcPr>
          <w:p w14:paraId="76066811" w14:textId="0D1EAFB3" w:rsidR="00235ADE" w:rsidRPr="003A2820" w:rsidRDefault="00235ADE" w:rsidP="00235ADE">
            <w:pPr>
              <w:pBdr>
                <w:bottom w:val="single" w:sz="4" w:space="1" w:color="auto"/>
              </w:pBdr>
              <w:tabs>
                <w:tab w:val="decimal" w:pos="852"/>
              </w:tabs>
              <w:spacing w:line="280" w:lineRule="exact"/>
              <w:ind w:left="12" w:firstLine="123"/>
              <w:jc w:val="right"/>
              <w:rPr>
                <w:rFonts w:ascii="Arial" w:hAnsi="Arial" w:cs="Arial"/>
                <w:sz w:val="14"/>
                <w:szCs w:val="14"/>
              </w:rPr>
            </w:pPr>
          </w:p>
        </w:tc>
        <w:tc>
          <w:tcPr>
            <w:tcW w:w="1080" w:type="dxa"/>
          </w:tcPr>
          <w:p w14:paraId="6ED338F4" w14:textId="386EC8EB" w:rsidR="00235ADE" w:rsidRPr="003A2820" w:rsidRDefault="00235ADE" w:rsidP="00235ADE">
            <w:pPr>
              <w:pBdr>
                <w:bottom w:val="single" w:sz="4" w:space="1" w:color="auto"/>
              </w:pBdr>
              <w:tabs>
                <w:tab w:val="decimal" w:pos="751"/>
              </w:tabs>
              <w:spacing w:line="280" w:lineRule="exact"/>
              <w:ind w:left="12" w:hanging="12"/>
              <w:jc w:val="right"/>
              <w:rPr>
                <w:rFonts w:ascii="Arial" w:hAnsi="Arial" w:cs="Arial"/>
                <w:sz w:val="14"/>
                <w:szCs w:val="14"/>
              </w:rPr>
            </w:pPr>
          </w:p>
        </w:tc>
        <w:tc>
          <w:tcPr>
            <w:tcW w:w="1080" w:type="dxa"/>
          </w:tcPr>
          <w:p w14:paraId="383CCE52" w14:textId="4DBF2156" w:rsidR="00235ADE" w:rsidRPr="003A2820" w:rsidRDefault="00235ADE" w:rsidP="00235ADE">
            <w:pPr>
              <w:pBdr>
                <w:bottom w:val="single" w:sz="4" w:space="1" w:color="auto"/>
              </w:pBdr>
              <w:tabs>
                <w:tab w:val="decimal" w:pos="791"/>
              </w:tabs>
              <w:spacing w:line="280" w:lineRule="exact"/>
              <w:ind w:left="12" w:hanging="12"/>
              <w:jc w:val="right"/>
              <w:rPr>
                <w:rFonts w:ascii="Arial" w:hAnsi="Arial" w:cs="Arial"/>
                <w:sz w:val="14"/>
                <w:szCs w:val="14"/>
              </w:rPr>
            </w:pPr>
          </w:p>
        </w:tc>
        <w:tc>
          <w:tcPr>
            <w:tcW w:w="1170" w:type="dxa"/>
          </w:tcPr>
          <w:p w14:paraId="0FC3E600" w14:textId="1B41FE22" w:rsidR="00235ADE" w:rsidRPr="003A2820" w:rsidRDefault="00235ADE" w:rsidP="00235ADE">
            <w:pPr>
              <w:pBdr>
                <w:bottom w:val="single" w:sz="4" w:space="1" w:color="auto"/>
              </w:pBdr>
              <w:tabs>
                <w:tab w:val="decimal" w:pos="852"/>
              </w:tabs>
              <w:spacing w:line="280" w:lineRule="exact"/>
              <w:ind w:left="12" w:firstLine="123"/>
              <w:jc w:val="right"/>
              <w:rPr>
                <w:rFonts w:ascii="Arial" w:hAnsi="Arial" w:cs="Arial"/>
                <w:sz w:val="14"/>
                <w:szCs w:val="14"/>
              </w:rPr>
            </w:pPr>
          </w:p>
        </w:tc>
        <w:tc>
          <w:tcPr>
            <w:tcW w:w="1080" w:type="dxa"/>
          </w:tcPr>
          <w:p w14:paraId="695B490B" w14:textId="5DFF03CF" w:rsidR="00235ADE" w:rsidRPr="003A2820" w:rsidRDefault="00235ADE" w:rsidP="00235ADE">
            <w:pPr>
              <w:pBdr>
                <w:bottom w:val="single" w:sz="4" w:space="1" w:color="auto"/>
              </w:pBdr>
              <w:tabs>
                <w:tab w:val="decimal" w:pos="792"/>
              </w:tabs>
              <w:spacing w:line="280" w:lineRule="exact"/>
              <w:jc w:val="right"/>
              <w:rPr>
                <w:rFonts w:ascii="Arial" w:hAnsi="Arial" w:cs="Arial"/>
                <w:sz w:val="14"/>
                <w:szCs w:val="14"/>
              </w:rPr>
            </w:pPr>
          </w:p>
        </w:tc>
        <w:tc>
          <w:tcPr>
            <w:tcW w:w="1350" w:type="dxa"/>
            <w:vAlign w:val="bottom"/>
          </w:tcPr>
          <w:p w14:paraId="6E0E09EE" w14:textId="4F67DA77" w:rsidR="00235ADE" w:rsidRPr="003A2820" w:rsidRDefault="00235ADE" w:rsidP="00235ADE">
            <w:pPr>
              <w:spacing w:line="240" w:lineRule="exact"/>
              <w:ind w:left="12" w:firstLine="123"/>
              <w:jc w:val="center"/>
              <w:rPr>
                <w:rFonts w:ascii="Arial" w:hAnsi="Arial" w:cs="Arial"/>
                <w:sz w:val="14"/>
                <w:szCs w:val="14"/>
              </w:rPr>
            </w:pPr>
            <w:r w:rsidRPr="003A2820">
              <w:rPr>
                <w:rFonts w:ascii="Arial" w:hAnsi="Arial" w:cs="Arial"/>
                <w:sz w:val="14"/>
                <w:szCs w:val="14"/>
              </w:rPr>
              <w:t>TAIFX3 rate</w:t>
            </w:r>
          </w:p>
        </w:tc>
      </w:tr>
      <w:tr w:rsidR="00235ADE" w:rsidRPr="003A2820" w14:paraId="649D1D86" w14:textId="77777777" w:rsidTr="004A3778">
        <w:trPr>
          <w:cantSplit/>
          <w:trHeight w:val="297"/>
        </w:trPr>
        <w:tc>
          <w:tcPr>
            <w:tcW w:w="2490" w:type="dxa"/>
          </w:tcPr>
          <w:p w14:paraId="17AD4A27" w14:textId="77777777" w:rsidR="00235ADE" w:rsidRPr="003A2820" w:rsidRDefault="00235ADE" w:rsidP="00235ADE">
            <w:pPr>
              <w:tabs>
                <w:tab w:val="left" w:pos="240"/>
              </w:tabs>
              <w:spacing w:line="280" w:lineRule="exact"/>
              <w:jc w:val="thaiDistribute"/>
              <w:rPr>
                <w:rFonts w:ascii="Arial" w:eastAsia="Arial Unicode MS" w:hAnsi="Arial" w:cs="Arial"/>
                <w:sz w:val="14"/>
                <w:szCs w:val="14"/>
              </w:rPr>
            </w:pPr>
          </w:p>
        </w:tc>
        <w:tc>
          <w:tcPr>
            <w:tcW w:w="1200" w:type="dxa"/>
          </w:tcPr>
          <w:p w14:paraId="6E027A28" w14:textId="3E924102" w:rsidR="00235ADE" w:rsidRPr="003A2820" w:rsidRDefault="00235ADE" w:rsidP="00235ADE">
            <w:pPr>
              <w:pBdr>
                <w:bottom w:val="single" w:sz="4" w:space="1" w:color="auto"/>
              </w:pBdr>
              <w:tabs>
                <w:tab w:val="decimal" w:pos="852"/>
              </w:tabs>
              <w:spacing w:line="280" w:lineRule="exact"/>
              <w:ind w:left="12" w:firstLine="123"/>
              <w:jc w:val="right"/>
              <w:rPr>
                <w:rFonts w:ascii="Arial" w:hAnsi="Arial" w:cs="Arial"/>
                <w:sz w:val="14"/>
                <w:szCs w:val="14"/>
              </w:rPr>
            </w:pPr>
            <w:r w:rsidRPr="003A2820">
              <w:rPr>
                <w:rFonts w:ascii="Arial" w:hAnsi="Arial" w:cs="Arial"/>
                <w:sz w:val="14"/>
                <w:szCs w:val="14"/>
              </w:rPr>
              <w:t>11,570</w:t>
            </w:r>
          </w:p>
        </w:tc>
        <w:tc>
          <w:tcPr>
            <w:tcW w:w="1080" w:type="dxa"/>
          </w:tcPr>
          <w:p w14:paraId="70154604" w14:textId="5A0C4E28" w:rsidR="00235ADE" w:rsidRPr="003A2820" w:rsidRDefault="00235ADE" w:rsidP="00235ADE">
            <w:pPr>
              <w:pBdr>
                <w:bottom w:val="single" w:sz="4" w:space="1" w:color="auto"/>
              </w:pBdr>
              <w:tabs>
                <w:tab w:val="decimal" w:pos="751"/>
              </w:tabs>
              <w:spacing w:line="280" w:lineRule="exact"/>
              <w:ind w:left="12" w:hanging="12"/>
              <w:jc w:val="right"/>
              <w:rPr>
                <w:rFonts w:ascii="Arial" w:hAnsi="Arial" w:cs="Arial"/>
                <w:sz w:val="14"/>
                <w:szCs w:val="14"/>
              </w:rPr>
            </w:pPr>
            <w:r>
              <w:rPr>
                <w:rFonts w:ascii="Arial" w:hAnsi="Arial" w:cs="Arial"/>
                <w:sz w:val="14"/>
                <w:szCs w:val="14"/>
              </w:rPr>
              <w:t>1</w:t>
            </w:r>
          </w:p>
        </w:tc>
        <w:tc>
          <w:tcPr>
            <w:tcW w:w="1080" w:type="dxa"/>
          </w:tcPr>
          <w:p w14:paraId="7B2C0076" w14:textId="6A60A59C" w:rsidR="00235ADE" w:rsidRPr="003A2820" w:rsidRDefault="00235ADE" w:rsidP="00235ADE">
            <w:pPr>
              <w:pBdr>
                <w:bottom w:val="single" w:sz="4" w:space="1" w:color="auto"/>
              </w:pBdr>
              <w:tabs>
                <w:tab w:val="decimal" w:pos="791"/>
              </w:tabs>
              <w:spacing w:line="280" w:lineRule="exact"/>
              <w:ind w:left="12" w:hanging="12"/>
              <w:jc w:val="right"/>
              <w:rPr>
                <w:rFonts w:ascii="Arial" w:hAnsi="Arial" w:cs="Arial"/>
                <w:sz w:val="14"/>
                <w:szCs w:val="14"/>
              </w:rPr>
            </w:pPr>
            <w:r w:rsidRPr="003A2820">
              <w:rPr>
                <w:rFonts w:ascii="Arial" w:hAnsi="Arial" w:cs="Arial"/>
                <w:sz w:val="14"/>
                <w:szCs w:val="14"/>
              </w:rPr>
              <w:t>2,803</w:t>
            </w:r>
          </w:p>
        </w:tc>
        <w:tc>
          <w:tcPr>
            <w:tcW w:w="1170" w:type="dxa"/>
          </w:tcPr>
          <w:p w14:paraId="621A9631" w14:textId="031F54E1" w:rsidR="00235ADE" w:rsidRPr="003A2820" w:rsidRDefault="00235ADE" w:rsidP="00235ADE">
            <w:pPr>
              <w:pBdr>
                <w:bottom w:val="single" w:sz="4" w:space="1" w:color="auto"/>
              </w:pBdr>
              <w:tabs>
                <w:tab w:val="decimal" w:pos="852"/>
              </w:tabs>
              <w:spacing w:line="280" w:lineRule="exact"/>
              <w:ind w:left="12" w:firstLine="123"/>
              <w:jc w:val="right"/>
              <w:rPr>
                <w:rFonts w:ascii="Arial" w:hAnsi="Arial" w:cs="Arial"/>
                <w:sz w:val="14"/>
                <w:szCs w:val="14"/>
              </w:rPr>
            </w:pPr>
            <w:r w:rsidRPr="003A2820">
              <w:rPr>
                <w:rFonts w:ascii="Arial" w:hAnsi="Arial" w:cs="Arial"/>
                <w:sz w:val="14"/>
                <w:szCs w:val="14"/>
              </w:rPr>
              <w:t>25,</w:t>
            </w:r>
            <w:r>
              <w:rPr>
                <w:rFonts w:ascii="Arial" w:hAnsi="Arial" w:cs="Arial"/>
                <w:sz w:val="14"/>
                <w:szCs w:val="14"/>
              </w:rPr>
              <w:t>702</w:t>
            </w:r>
          </w:p>
        </w:tc>
        <w:tc>
          <w:tcPr>
            <w:tcW w:w="1080" w:type="dxa"/>
          </w:tcPr>
          <w:p w14:paraId="3100C239" w14:textId="496C440A" w:rsidR="00235ADE" w:rsidRPr="003A2820" w:rsidRDefault="00235ADE" w:rsidP="00235ADE">
            <w:pPr>
              <w:pBdr>
                <w:bottom w:val="single" w:sz="4" w:space="1" w:color="auto"/>
              </w:pBdr>
              <w:tabs>
                <w:tab w:val="decimal" w:pos="792"/>
              </w:tabs>
              <w:spacing w:line="280" w:lineRule="exact"/>
              <w:jc w:val="right"/>
              <w:rPr>
                <w:rFonts w:ascii="Arial" w:hAnsi="Arial" w:cs="Arial"/>
                <w:sz w:val="14"/>
                <w:szCs w:val="14"/>
              </w:rPr>
            </w:pPr>
            <w:r>
              <w:rPr>
                <w:rFonts w:ascii="Arial" w:hAnsi="Arial" w:cs="Arial"/>
                <w:sz w:val="14"/>
                <w:szCs w:val="14"/>
              </w:rPr>
              <w:t>40,076</w:t>
            </w:r>
          </w:p>
        </w:tc>
        <w:tc>
          <w:tcPr>
            <w:tcW w:w="1350" w:type="dxa"/>
          </w:tcPr>
          <w:p w14:paraId="0527D82E" w14:textId="77777777" w:rsidR="00235ADE" w:rsidRPr="003A2820" w:rsidRDefault="00235ADE" w:rsidP="00235ADE">
            <w:pPr>
              <w:tabs>
                <w:tab w:val="decimal" w:pos="852"/>
              </w:tabs>
              <w:spacing w:line="280" w:lineRule="exact"/>
              <w:ind w:left="12" w:firstLine="123"/>
              <w:jc w:val="right"/>
              <w:rPr>
                <w:rFonts w:ascii="Arial" w:hAnsi="Arial" w:cs="Arial"/>
                <w:sz w:val="14"/>
                <w:szCs w:val="14"/>
              </w:rPr>
            </w:pPr>
          </w:p>
        </w:tc>
      </w:tr>
    </w:tbl>
    <w:p w14:paraId="1B318BFE" w14:textId="77777777" w:rsidR="00AB75DC" w:rsidRDefault="00AB75DC" w:rsidP="00DA50A4">
      <w:pPr>
        <w:spacing w:line="360" w:lineRule="exact"/>
        <w:ind w:left="547" w:right="-187"/>
        <w:jc w:val="right"/>
        <w:rPr>
          <w:rFonts w:ascii="Arial" w:eastAsia="Arial Unicode MS" w:hAnsi="Arial" w:cs="Arial"/>
          <w:sz w:val="14"/>
          <w:szCs w:val="14"/>
        </w:rPr>
      </w:pPr>
    </w:p>
    <w:p w14:paraId="274E1A38" w14:textId="77777777" w:rsidR="00AB75DC" w:rsidRDefault="00AB75DC">
      <w:pPr>
        <w:overflowPunct/>
        <w:autoSpaceDE/>
        <w:autoSpaceDN/>
        <w:adjustRightInd/>
        <w:spacing w:after="200" w:line="276" w:lineRule="auto"/>
        <w:textAlignment w:val="auto"/>
        <w:rPr>
          <w:rFonts w:ascii="Arial" w:eastAsia="Arial Unicode MS" w:hAnsi="Arial" w:cs="Arial"/>
          <w:sz w:val="14"/>
          <w:szCs w:val="14"/>
        </w:rPr>
      </w:pPr>
      <w:r>
        <w:rPr>
          <w:rFonts w:ascii="Arial" w:eastAsia="Arial Unicode MS" w:hAnsi="Arial" w:cs="Arial"/>
          <w:sz w:val="14"/>
          <w:szCs w:val="14"/>
        </w:rPr>
        <w:br w:type="page"/>
      </w:r>
    </w:p>
    <w:p w14:paraId="088D7C76" w14:textId="56D43DA7" w:rsidR="00DA50A4" w:rsidRPr="003A2820" w:rsidRDefault="00DA50A4" w:rsidP="00DA50A4">
      <w:pPr>
        <w:spacing w:line="360" w:lineRule="exact"/>
        <w:ind w:left="547" w:right="-187"/>
        <w:jc w:val="right"/>
        <w:rPr>
          <w:rFonts w:ascii="Arial" w:eastAsia="Arial Unicode MS" w:hAnsi="Arial" w:cs="Arial"/>
          <w:sz w:val="14"/>
          <w:szCs w:val="14"/>
        </w:rPr>
      </w:pPr>
      <w:r w:rsidRPr="003A2820">
        <w:rPr>
          <w:rFonts w:ascii="Arial" w:eastAsia="Arial Unicode MS" w:hAnsi="Arial" w:cs="Arial"/>
          <w:sz w:val="14"/>
          <w:szCs w:val="14"/>
        </w:rPr>
        <w:lastRenderedPageBreak/>
        <w:t>(Unit: Million US Dollar)</w:t>
      </w:r>
    </w:p>
    <w:tbl>
      <w:tblPr>
        <w:tblW w:w="9630" w:type="dxa"/>
        <w:tblInd w:w="450" w:type="dxa"/>
        <w:tblLayout w:type="fixed"/>
        <w:tblLook w:val="0000" w:firstRow="0" w:lastRow="0" w:firstColumn="0" w:lastColumn="0" w:noHBand="0" w:noVBand="0"/>
      </w:tblPr>
      <w:tblGrid>
        <w:gridCol w:w="2520"/>
        <w:gridCol w:w="1155"/>
        <w:gridCol w:w="1155"/>
        <w:gridCol w:w="1155"/>
        <w:gridCol w:w="1155"/>
        <w:gridCol w:w="1155"/>
        <w:gridCol w:w="1335"/>
      </w:tblGrid>
      <w:tr w:rsidR="00DA50A4" w:rsidRPr="003A2820" w14:paraId="5B312C98" w14:textId="77777777" w:rsidTr="00AB75DC">
        <w:trPr>
          <w:cantSplit/>
          <w:trHeight w:val="302"/>
        </w:trPr>
        <w:tc>
          <w:tcPr>
            <w:tcW w:w="2520" w:type="dxa"/>
          </w:tcPr>
          <w:p w14:paraId="36EC7623" w14:textId="77777777" w:rsidR="00DA50A4" w:rsidRPr="003A2820" w:rsidRDefault="00DA50A4">
            <w:pPr>
              <w:spacing w:line="240" w:lineRule="exact"/>
              <w:jc w:val="thaiDistribute"/>
              <w:rPr>
                <w:rFonts w:ascii="Arial" w:eastAsia="Arial Unicode MS" w:hAnsi="Arial" w:cs="Arial"/>
                <w:sz w:val="14"/>
                <w:szCs w:val="14"/>
              </w:rPr>
            </w:pPr>
          </w:p>
        </w:tc>
        <w:tc>
          <w:tcPr>
            <w:tcW w:w="7110" w:type="dxa"/>
            <w:gridSpan w:val="6"/>
            <w:vAlign w:val="bottom"/>
          </w:tcPr>
          <w:p w14:paraId="287CEA31" w14:textId="5027D6DF" w:rsidR="00DA50A4" w:rsidRPr="003A2820" w:rsidRDefault="00DA50A4">
            <w:pPr>
              <w:pBdr>
                <w:bottom w:val="single" w:sz="4" w:space="1" w:color="auto"/>
              </w:pBdr>
              <w:spacing w:line="240" w:lineRule="exact"/>
              <w:jc w:val="center"/>
              <w:rPr>
                <w:rFonts w:ascii="Arial" w:eastAsia="Arial Unicode MS" w:hAnsi="Arial" w:cs="Arial"/>
                <w:sz w:val="14"/>
                <w:szCs w:val="14"/>
              </w:rPr>
            </w:pPr>
            <w:r w:rsidRPr="003A2820">
              <w:rPr>
                <w:rFonts w:ascii="Arial" w:eastAsia="Arial Unicode MS" w:hAnsi="Arial" w:cs="Arial"/>
                <w:sz w:val="14"/>
                <w:szCs w:val="14"/>
              </w:rPr>
              <w:t>As at 31 December 2024</w:t>
            </w:r>
          </w:p>
        </w:tc>
      </w:tr>
      <w:tr w:rsidR="00DA50A4" w:rsidRPr="003A2820" w14:paraId="18A1EABF" w14:textId="77777777" w:rsidTr="00AB75DC">
        <w:trPr>
          <w:cantSplit/>
          <w:trHeight w:val="302"/>
        </w:trPr>
        <w:tc>
          <w:tcPr>
            <w:tcW w:w="2520" w:type="dxa"/>
          </w:tcPr>
          <w:p w14:paraId="0888B869" w14:textId="77777777" w:rsidR="00DA50A4" w:rsidRPr="003A2820" w:rsidRDefault="00DA50A4">
            <w:pPr>
              <w:spacing w:line="240" w:lineRule="exact"/>
              <w:jc w:val="thaiDistribute"/>
              <w:rPr>
                <w:rFonts w:ascii="Arial" w:eastAsia="Arial Unicode MS" w:hAnsi="Arial" w:cs="Arial"/>
                <w:sz w:val="14"/>
                <w:szCs w:val="14"/>
              </w:rPr>
            </w:pPr>
          </w:p>
        </w:tc>
        <w:tc>
          <w:tcPr>
            <w:tcW w:w="7110" w:type="dxa"/>
            <w:gridSpan w:val="6"/>
            <w:vAlign w:val="bottom"/>
          </w:tcPr>
          <w:p w14:paraId="00174AEC" w14:textId="77777777" w:rsidR="00DA50A4" w:rsidRPr="003A2820" w:rsidRDefault="00DA50A4">
            <w:pPr>
              <w:pBdr>
                <w:bottom w:val="single" w:sz="4" w:space="1" w:color="auto"/>
              </w:pBdr>
              <w:spacing w:line="240" w:lineRule="exact"/>
              <w:jc w:val="center"/>
              <w:rPr>
                <w:rFonts w:ascii="Arial" w:eastAsia="Arial Unicode MS" w:hAnsi="Arial" w:cs="Arial"/>
                <w:sz w:val="14"/>
                <w:szCs w:val="14"/>
              </w:rPr>
            </w:pPr>
            <w:r w:rsidRPr="003A2820">
              <w:rPr>
                <w:rFonts w:ascii="Arial" w:eastAsia="Arial Unicode MS" w:hAnsi="Arial" w:cs="Arial"/>
                <w:sz w:val="14"/>
                <w:szCs w:val="14"/>
              </w:rPr>
              <w:t>Separate financial statements</w:t>
            </w:r>
          </w:p>
        </w:tc>
      </w:tr>
      <w:tr w:rsidR="00CE2B23" w:rsidRPr="003A2820" w14:paraId="2796FDC1" w14:textId="77777777" w:rsidTr="00AB75DC">
        <w:trPr>
          <w:cantSplit/>
          <w:trHeight w:val="302"/>
        </w:trPr>
        <w:tc>
          <w:tcPr>
            <w:tcW w:w="2520" w:type="dxa"/>
          </w:tcPr>
          <w:p w14:paraId="16B75EE8" w14:textId="77777777" w:rsidR="00CE2B23" w:rsidRPr="003A2820" w:rsidRDefault="00CE2B23">
            <w:pPr>
              <w:tabs>
                <w:tab w:val="left" w:pos="240"/>
              </w:tabs>
              <w:spacing w:line="240" w:lineRule="exact"/>
              <w:jc w:val="thaiDistribute"/>
              <w:rPr>
                <w:rFonts w:ascii="Arial" w:eastAsia="Arial Unicode MS" w:hAnsi="Arial" w:cs="Arial"/>
                <w:sz w:val="14"/>
                <w:szCs w:val="14"/>
              </w:rPr>
            </w:pPr>
          </w:p>
        </w:tc>
        <w:tc>
          <w:tcPr>
            <w:tcW w:w="2310" w:type="dxa"/>
            <w:gridSpan w:val="2"/>
            <w:vAlign w:val="bottom"/>
          </w:tcPr>
          <w:p w14:paraId="13C0B049" w14:textId="5A217C62" w:rsidR="00CE2B23" w:rsidRPr="003A2820" w:rsidRDefault="00CE2B23">
            <w:pPr>
              <w:pBdr>
                <w:bottom w:val="single" w:sz="4" w:space="1" w:color="auto"/>
              </w:pBdr>
              <w:spacing w:line="240" w:lineRule="exact"/>
              <w:jc w:val="center"/>
              <w:rPr>
                <w:rFonts w:ascii="Arial" w:eastAsia="Arial Unicode MS" w:hAnsi="Arial" w:cs="Arial"/>
                <w:sz w:val="14"/>
                <w:szCs w:val="14"/>
              </w:rPr>
            </w:pPr>
            <w:r w:rsidRPr="003A2820">
              <w:rPr>
                <w:rFonts w:ascii="Arial" w:eastAsia="Arial Unicode MS" w:hAnsi="Arial" w:cs="Arial"/>
                <w:sz w:val="14"/>
                <w:szCs w:val="14"/>
              </w:rPr>
              <w:t>Fixed interest rates</w:t>
            </w:r>
          </w:p>
        </w:tc>
        <w:tc>
          <w:tcPr>
            <w:tcW w:w="1155" w:type="dxa"/>
            <w:vAlign w:val="bottom"/>
          </w:tcPr>
          <w:p w14:paraId="6237A52C" w14:textId="77777777" w:rsidR="00CE2B23" w:rsidRPr="003A2820" w:rsidRDefault="00CE2B23">
            <w:pPr>
              <w:spacing w:line="240" w:lineRule="exact"/>
              <w:jc w:val="center"/>
              <w:rPr>
                <w:rFonts w:ascii="Arial" w:eastAsia="Arial Unicode MS" w:hAnsi="Arial" w:cs="Arial"/>
                <w:sz w:val="14"/>
                <w:szCs w:val="14"/>
              </w:rPr>
            </w:pPr>
          </w:p>
        </w:tc>
        <w:tc>
          <w:tcPr>
            <w:tcW w:w="1155" w:type="dxa"/>
            <w:vAlign w:val="bottom"/>
          </w:tcPr>
          <w:p w14:paraId="0BC869AA" w14:textId="77777777" w:rsidR="00CE2B23" w:rsidRPr="003A2820" w:rsidRDefault="00CE2B23">
            <w:pPr>
              <w:spacing w:line="240" w:lineRule="exact"/>
              <w:jc w:val="center"/>
              <w:rPr>
                <w:rFonts w:ascii="Arial" w:eastAsia="Arial Unicode MS" w:hAnsi="Arial" w:cs="Arial"/>
                <w:sz w:val="14"/>
                <w:szCs w:val="14"/>
              </w:rPr>
            </w:pPr>
            <w:r w:rsidRPr="003A2820">
              <w:rPr>
                <w:rFonts w:ascii="Arial" w:eastAsia="Arial Unicode MS" w:hAnsi="Arial" w:cs="Arial"/>
                <w:sz w:val="14"/>
                <w:szCs w:val="14"/>
              </w:rPr>
              <w:t>Non-</w:t>
            </w:r>
          </w:p>
        </w:tc>
        <w:tc>
          <w:tcPr>
            <w:tcW w:w="1155" w:type="dxa"/>
            <w:vAlign w:val="bottom"/>
          </w:tcPr>
          <w:p w14:paraId="228A5682" w14:textId="77777777" w:rsidR="00CE2B23" w:rsidRPr="003A2820" w:rsidRDefault="00CE2B23">
            <w:pPr>
              <w:spacing w:line="240" w:lineRule="exact"/>
              <w:jc w:val="center"/>
              <w:rPr>
                <w:rFonts w:ascii="Arial" w:eastAsia="Arial Unicode MS" w:hAnsi="Arial" w:cs="Arial"/>
                <w:sz w:val="14"/>
                <w:szCs w:val="14"/>
              </w:rPr>
            </w:pPr>
          </w:p>
        </w:tc>
        <w:tc>
          <w:tcPr>
            <w:tcW w:w="1335" w:type="dxa"/>
            <w:vAlign w:val="bottom"/>
          </w:tcPr>
          <w:p w14:paraId="30257219" w14:textId="77777777" w:rsidR="00CE2B23" w:rsidRPr="003A2820" w:rsidRDefault="00CE2B23">
            <w:pPr>
              <w:spacing w:line="240" w:lineRule="exact"/>
              <w:jc w:val="center"/>
              <w:rPr>
                <w:rFonts w:ascii="Arial" w:eastAsia="Arial Unicode MS" w:hAnsi="Arial" w:cs="Arial"/>
                <w:sz w:val="14"/>
                <w:szCs w:val="14"/>
              </w:rPr>
            </w:pPr>
          </w:p>
        </w:tc>
      </w:tr>
      <w:tr w:rsidR="00DA50A4" w:rsidRPr="003A2820" w14:paraId="4C1DA22A" w14:textId="77777777" w:rsidTr="00AB75DC">
        <w:trPr>
          <w:cantSplit/>
          <w:trHeight w:val="302"/>
        </w:trPr>
        <w:tc>
          <w:tcPr>
            <w:tcW w:w="2520" w:type="dxa"/>
          </w:tcPr>
          <w:p w14:paraId="66919254" w14:textId="77777777" w:rsidR="00DA50A4" w:rsidRPr="003A2820" w:rsidRDefault="00DA50A4">
            <w:pPr>
              <w:tabs>
                <w:tab w:val="left" w:pos="240"/>
              </w:tabs>
              <w:spacing w:line="240" w:lineRule="exact"/>
              <w:jc w:val="thaiDistribute"/>
              <w:rPr>
                <w:rFonts w:ascii="Arial" w:eastAsia="Arial Unicode MS" w:hAnsi="Arial" w:cs="Arial"/>
                <w:sz w:val="14"/>
                <w:szCs w:val="14"/>
              </w:rPr>
            </w:pPr>
          </w:p>
        </w:tc>
        <w:tc>
          <w:tcPr>
            <w:tcW w:w="1155" w:type="dxa"/>
            <w:vAlign w:val="bottom"/>
          </w:tcPr>
          <w:p w14:paraId="79A789B6" w14:textId="77777777" w:rsidR="00DA50A4" w:rsidRPr="003A2820" w:rsidRDefault="00DA50A4">
            <w:pPr>
              <w:spacing w:line="240" w:lineRule="exact"/>
              <w:jc w:val="center"/>
              <w:rPr>
                <w:rFonts w:ascii="Arial" w:eastAsia="Arial Unicode MS" w:hAnsi="Arial" w:cs="Arial"/>
                <w:sz w:val="14"/>
                <w:szCs w:val="14"/>
              </w:rPr>
            </w:pPr>
            <w:r w:rsidRPr="003A2820">
              <w:rPr>
                <w:rFonts w:ascii="Arial" w:eastAsia="Arial Unicode MS" w:hAnsi="Arial" w:cs="Arial"/>
                <w:sz w:val="14"/>
                <w:szCs w:val="14"/>
              </w:rPr>
              <w:t>Within</w:t>
            </w:r>
          </w:p>
        </w:tc>
        <w:tc>
          <w:tcPr>
            <w:tcW w:w="1155" w:type="dxa"/>
            <w:vAlign w:val="bottom"/>
          </w:tcPr>
          <w:p w14:paraId="2B5B0C38" w14:textId="77777777" w:rsidR="00DA50A4" w:rsidRPr="003A2820" w:rsidRDefault="00DA50A4">
            <w:pPr>
              <w:spacing w:line="240" w:lineRule="exact"/>
              <w:jc w:val="center"/>
              <w:rPr>
                <w:rFonts w:ascii="Arial" w:eastAsia="Arial Unicode MS" w:hAnsi="Arial" w:cs="Arial"/>
                <w:sz w:val="14"/>
                <w:szCs w:val="14"/>
              </w:rPr>
            </w:pPr>
          </w:p>
        </w:tc>
        <w:tc>
          <w:tcPr>
            <w:tcW w:w="1155" w:type="dxa"/>
            <w:vAlign w:val="bottom"/>
          </w:tcPr>
          <w:p w14:paraId="5EF098FB" w14:textId="77777777" w:rsidR="00DA50A4" w:rsidRPr="003A2820" w:rsidRDefault="00DA50A4">
            <w:pPr>
              <w:spacing w:line="240" w:lineRule="exact"/>
              <w:jc w:val="center"/>
              <w:rPr>
                <w:rFonts w:ascii="Arial" w:eastAsia="Arial Unicode MS" w:hAnsi="Arial" w:cs="Arial"/>
                <w:sz w:val="14"/>
                <w:szCs w:val="14"/>
              </w:rPr>
            </w:pPr>
            <w:r w:rsidRPr="003A2820">
              <w:rPr>
                <w:rFonts w:ascii="Arial" w:eastAsia="Arial Unicode MS" w:hAnsi="Arial" w:cs="Arial"/>
                <w:sz w:val="14"/>
                <w:szCs w:val="14"/>
              </w:rPr>
              <w:t>Floating</w:t>
            </w:r>
          </w:p>
        </w:tc>
        <w:tc>
          <w:tcPr>
            <w:tcW w:w="1155" w:type="dxa"/>
            <w:vAlign w:val="bottom"/>
          </w:tcPr>
          <w:p w14:paraId="4F29D0D1" w14:textId="77777777" w:rsidR="00DA50A4" w:rsidRPr="003A2820" w:rsidRDefault="00DA50A4">
            <w:pPr>
              <w:spacing w:line="240" w:lineRule="exact"/>
              <w:jc w:val="center"/>
              <w:rPr>
                <w:rFonts w:ascii="Arial" w:eastAsia="Arial Unicode MS" w:hAnsi="Arial" w:cs="Arial"/>
                <w:sz w:val="14"/>
                <w:szCs w:val="14"/>
              </w:rPr>
            </w:pPr>
            <w:r w:rsidRPr="003A2820">
              <w:rPr>
                <w:rFonts w:ascii="Arial" w:eastAsia="Arial Unicode MS" w:hAnsi="Arial" w:cs="Arial"/>
                <w:sz w:val="14"/>
                <w:szCs w:val="14"/>
              </w:rPr>
              <w:t>interest</w:t>
            </w:r>
          </w:p>
        </w:tc>
        <w:tc>
          <w:tcPr>
            <w:tcW w:w="1155" w:type="dxa"/>
            <w:vAlign w:val="bottom"/>
          </w:tcPr>
          <w:p w14:paraId="123CB087" w14:textId="77777777" w:rsidR="00DA50A4" w:rsidRPr="003A2820" w:rsidRDefault="00DA50A4">
            <w:pPr>
              <w:spacing w:line="240" w:lineRule="exact"/>
              <w:jc w:val="center"/>
              <w:rPr>
                <w:rFonts w:ascii="Arial" w:eastAsia="Arial Unicode MS" w:hAnsi="Arial" w:cs="Arial"/>
                <w:sz w:val="14"/>
                <w:szCs w:val="14"/>
              </w:rPr>
            </w:pPr>
          </w:p>
        </w:tc>
        <w:tc>
          <w:tcPr>
            <w:tcW w:w="1335" w:type="dxa"/>
            <w:vAlign w:val="bottom"/>
          </w:tcPr>
          <w:p w14:paraId="3D4CF346" w14:textId="77777777" w:rsidR="00DA50A4" w:rsidRPr="003A2820" w:rsidRDefault="00DA50A4">
            <w:pPr>
              <w:spacing w:line="240" w:lineRule="exact"/>
              <w:jc w:val="center"/>
              <w:rPr>
                <w:rFonts w:ascii="Arial" w:eastAsia="Arial Unicode MS" w:hAnsi="Arial" w:cs="Arial"/>
                <w:sz w:val="14"/>
                <w:szCs w:val="14"/>
              </w:rPr>
            </w:pPr>
            <w:r w:rsidRPr="003A2820">
              <w:rPr>
                <w:rFonts w:ascii="Arial" w:eastAsia="Arial Unicode MS" w:hAnsi="Arial" w:cs="Arial"/>
                <w:sz w:val="14"/>
                <w:szCs w:val="14"/>
              </w:rPr>
              <w:t>Effective</w:t>
            </w:r>
          </w:p>
        </w:tc>
      </w:tr>
      <w:tr w:rsidR="00DA50A4" w:rsidRPr="003A2820" w14:paraId="7A9E0716" w14:textId="77777777" w:rsidTr="00AB75DC">
        <w:trPr>
          <w:cantSplit/>
          <w:trHeight w:val="302"/>
        </w:trPr>
        <w:tc>
          <w:tcPr>
            <w:tcW w:w="2520" w:type="dxa"/>
          </w:tcPr>
          <w:p w14:paraId="27E30804" w14:textId="77777777" w:rsidR="00DA50A4" w:rsidRPr="003A2820" w:rsidRDefault="00DA50A4">
            <w:pPr>
              <w:tabs>
                <w:tab w:val="left" w:pos="240"/>
              </w:tabs>
              <w:spacing w:line="240" w:lineRule="exact"/>
              <w:jc w:val="thaiDistribute"/>
              <w:rPr>
                <w:rFonts w:ascii="Arial" w:eastAsia="Arial Unicode MS" w:hAnsi="Arial" w:cs="Arial"/>
                <w:sz w:val="14"/>
                <w:szCs w:val="14"/>
              </w:rPr>
            </w:pPr>
          </w:p>
        </w:tc>
        <w:tc>
          <w:tcPr>
            <w:tcW w:w="1155" w:type="dxa"/>
            <w:vAlign w:val="bottom"/>
          </w:tcPr>
          <w:p w14:paraId="4BB7445D" w14:textId="77777777" w:rsidR="00DA50A4" w:rsidRPr="003A2820" w:rsidRDefault="00DA50A4">
            <w:pPr>
              <w:pBdr>
                <w:bottom w:val="single" w:sz="4" w:space="1" w:color="auto"/>
                <w:between w:val="single" w:sz="4" w:space="1" w:color="auto"/>
              </w:pBdr>
              <w:spacing w:line="240" w:lineRule="exact"/>
              <w:jc w:val="center"/>
              <w:rPr>
                <w:rFonts w:ascii="Arial" w:eastAsia="Arial Unicode MS" w:hAnsi="Arial" w:cs="Arial"/>
                <w:sz w:val="14"/>
                <w:szCs w:val="14"/>
                <w:cs/>
              </w:rPr>
            </w:pPr>
            <w:r w:rsidRPr="003A2820">
              <w:rPr>
                <w:rFonts w:ascii="Arial" w:eastAsia="Arial Unicode MS" w:hAnsi="Arial" w:cs="Arial"/>
                <w:sz w:val="14"/>
                <w:szCs w:val="14"/>
              </w:rPr>
              <w:t>1</w:t>
            </w:r>
            <w:r w:rsidRPr="003A2820">
              <w:rPr>
                <w:rFonts w:ascii="Arial" w:eastAsia="Arial Unicode MS" w:hAnsi="Arial" w:cs="Arial"/>
                <w:sz w:val="14"/>
                <w:szCs w:val="14"/>
                <w:cs/>
              </w:rPr>
              <w:t xml:space="preserve"> </w:t>
            </w:r>
            <w:r w:rsidRPr="003A2820">
              <w:rPr>
                <w:rFonts w:ascii="Arial" w:eastAsia="Arial Unicode MS" w:hAnsi="Arial" w:cs="Arial"/>
                <w:sz w:val="14"/>
                <w:szCs w:val="14"/>
              </w:rPr>
              <w:t>year</w:t>
            </w:r>
          </w:p>
        </w:tc>
        <w:tc>
          <w:tcPr>
            <w:tcW w:w="1155" w:type="dxa"/>
            <w:vAlign w:val="bottom"/>
          </w:tcPr>
          <w:p w14:paraId="50C6857E" w14:textId="77777777" w:rsidR="00DA50A4" w:rsidRPr="003A2820" w:rsidRDefault="00DA50A4">
            <w:pPr>
              <w:pBdr>
                <w:bottom w:val="single" w:sz="4" w:space="1" w:color="auto"/>
              </w:pBdr>
              <w:spacing w:line="240" w:lineRule="exact"/>
              <w:jc w:val="center"/>
              <w:rPr>
                <w:rFonts w:ascii="Arial" w:eastAsia="Arial Unicode MS" w:hAnsi="Arial" w:cs="Arial"/>
                <w:sz w:val="14"/>
                <w:szCs w:val="14"/>
                <w:cs/>
              </w:rPr>
            </w:pPr>
            <w:r w:rsidRPr="003A2820">
              <w:rPr>
                <w:rFonts w:ascii="Arial" w:eastAsia="Arial Unicode MS" w:hAnsi="Arial" w:cs="Arial"/>
                <w:sz w:val="14"/>
                <w:szCs w:val="14"/>
              </w:rPr>
              <w:t>1 - 5 years</w:t>
            </w:r>
          </w:p>
        </w:tc>
        <w:tc>
          <w:tcPr>
            <w:tcW w:w="1155" w:type="dxa"/>
            <w:vAlign w:val="bottom"/>
          </w:tcPr>
          <w:p w14:paraId="6AFC0737" w14:textId="77777777" w:rsidR="00DA50A4" w:rsidRPr="003A2820" w:rsidRDefault="00DA50A4">
            <w:pPr>
              <w:pBdr>
                <w:bottom w:val="single" w:sz="4" w:space="1" w:color="auto"/>
              </w:pBdr>
              <w:spacing w:line="240" w:lineRule="exact"/>
              <w:jc w:val="center"/>
              <w:rPr>
                <w:rFonts w:ascii="Arial" w:eastAsia="Arial Unicode MS" w:hAnsi="Arial" w:cs="Arial"/>
                <w:sz w:val="14"/>
                <w:szCs w:val="14"/>
                <w:cs/>
              </w:rPr>
            </w:pPr>
            <w:r w:rsidRPr="003A2820">
              <w:rPr>
                <w:rFonts w:ascii="Arial" w:eastAsia="Arial Unicode MS" w:hAnsi="Arial" w:cs="Arial"/>
                <w:sz w:val="14"/>
                <w:szCs w:val="14"/>
              </w:rPr>
              <w:t>interest rate</w:t>
            </w:r>
          </w:p>
        </w:tc>
        <w:tc>
          <w:tcPr>
            <w:tcW w:w="1155" w:type="dxa"/>
            <w:vAlign w:val="bottom"/>
          </w:tcPr>
          <w:p w14:paraId="61ADBE04" w14:textId="77777777" w:rsidR="00DA50A4" w:rsidRPr="003A2820" w:rsidRDefault="00DA50A4">
            <w:pPr>
              <w:pBdr>
                <w:bottom w:val="single" w:sz="4" w:space="1" w:color="auto"/>
                <w:between w:val="single" w:sz="4" w:space="1" w:color="auto"/>
              </w:pBdr>
              <w:spacing w:line="240" w:lineRule="exact"/>
              <w:jc w:val="center"/>
              <w:rPr>
                <w:rFonts w:ascii="Arial" w:eastAsia="Arial Unicode MS" w:hAnsi="Arial" w:cs="Arial"/>
                <w:sz w:val="14"/>
                <w:szCs w:val="14"/>
              </w:rPr>
            </w:pPr>
            <w:r w:rsidRPr="003A2820">
              <w:rPr>
                <w:rFonts w:ascii="Arial" w:eastAsia="Arial Unicode MS" w:hAnsi="Arial" w:cs="Arial"/>
                <w:sz w:val="14"/>
                <w:szCs w:val="14"/>
              </w:rPr>
              <w:t>bearing</w:t>
            </w:r>
          </w:p>
        </w:tc>
        <w:tc>
          <w:tcPr>
            <w:tcW w:w="1155" w:type="dxa"/>
            <w:vAlign w:val="bottom"/>
          </w:tcPr>
          <w:p w14:paraId="615F952A" w14:textId="77777777" w:rsidR="00DA50A4" w:rsidRPr="003A2820" w:rsidRDefault="00DA50A4">
            <w:pPr>
              <w:pBdr>
                <w:bottom w:val="single" w:sz="4" w:space="1" w:color="auto"/>
                <w:between w:val="single" w:sz="4" w:space="1" w:color="auto"/>
              </w:pBdr>
              <w:spacing w:line="240" w:lineRule="exact"/>
              <w:jc w:val="center"/>
              <w:rPr>
                <w:rFonts w:ascii="Arial" w:eastAsia="Arial Unicode MS" w:hAnsi="Arial" w:cs="Arial"/>
                <w:sz w:val="14"/>
                <w:szCs w:val="14"/>
              </w:rPr>
            </w:pPr>
            <w:r w:rsidRPr="003A2820">
              <w:rPr>
                <w:rFonts w:ascii="Arial" w:eastAsia="Arial Unicode MS" w:hAnsi="Arial" w:cs="Arial"/>
                <w:sz w:val="14"/>
                <w:szCs w:val="14"/>
              </w:rPr>
              <w:t>Total</w:t>
            </w:r>
          </w:p>
        </w:tc>
        <w:tc>
          <w:tcPr>
            <w:tcW w:w="1335" w:type="dxa"/>
            <w:vAlign w:val="bottom"/>
          </w:tcPr>
          <w:p w14:paraId="2AEA53CF" w14:textId="77777777" w:rsidR="00DA50A4" w:rsidRPr="003A2820" w:rsidRDefault="00DA50A4">
            <w:pPr>
              <w:pBdr>
                <w:bottom w:val="single" w:sz="4" w:space="1" w:color="auto"/>
                <w:between w:val="single" w:sz="4" w:space="1" w:color="auto"/>
              </w:pBdr>
              <w:spacing w:line="240" w:lineRule="exact"/>
              <w:jc w:val="center"/>
              <w:rPr>
                <w:rFonts w:ascii="Arial" w:eastAsia="Arial Unicode MS" w:hAnsi="Arial" w:cs="Arial"/>
                <w:sz w:val="14"/>
                <w:szCs w:val="14"/>
              </w:rPr>
            </w:pPr>
            <w:r w:rsidRPr="003A2820">
              <w:rPr>
                <w:rFonts w:ascii="Arial" w:eastAsia="Arial Unicode MS" w:hAnsi="Arial" w:cs="Arial"/>
                <w:sz w:val="14"/>
                <w:szCs w:val="14"/>
              </w:rPr>
              <w:t>interest rate</w:t>
            </w:r>
          </w:p>
        </w:tc>
      </w:tr>
      <w:tr w:rsidR="00DA50A4" w:rsidRPr="003A2820" w14:paraId="7997C021" w14:textId="77777777" w:rsidTr="00AB75DC">
        <w:trPr>
          <w:cantSplit/>
          <w:trHeight w:val="302"/>
        </w:trPr>
        <w:tc>
          <w:tcPr>
            <w:tcW w:w="2520" w:type="dxa"/>
          </w:tcPr>
          <w:p w14:paraId="1B82BD7F" w14:textId="77777777" w:rsidR="00DA50A4" w:rsidRPr="003A2820" w:rsidRDefault="00DA50A4">
            <w:pPr>
              <w:tabs>
                <w:tab w:val="left" w:pos="240"/>
              </w:tabs>
              <w:spacing w:line="240" w:lineRule="exact"/>
              <w:jc w:val="thaiDistribute"/>
              <w:rPr>
                <w:rFonts w:ascii="Arial" w:eastAsia="Arial Unicode MS" w:hAnsi="Arial" w:cs="Arial"/>
                <w:sz w:val="14"/>
                <w:szCs w:val="14"/>
              </w:rPr>
            </w:pPr>
          </w:p>
        </w:tc>
        <w:tc>
          <w:tcPr>
            <w:tcW w:w="1155" w:type="dxa"/>
            <w:vAlign w:val="bottom"/>
          </w:tcPr>
          <w:p w14:paraId="01AC7733" w14:textId="77777777" w:rsidR="00DA50A4" w:rsidRPr="003A2820" w:rsidRDefault="00DA50A4">
            <w:pPr>
              <w:spacing w:line="240" w:lineRule="exact"/>
              <w:jc w:val="center"/>
              <w:rPr>
                <w:rFonts w:ascii="Arial" w:eastAsia="Arial Unicode MS" w:hAnsi="Arial" w:cs="Arial"/>
                <w:sz w:val="14"/>
                <w:szCs w:val="14"/>
              </w:rPr>
            </w:pPr>
          </w:p>
        </w:tc>
        <w:tc>
          <w:tcPr>
            <w:tcW w:w="1155" w:type="dxa"/>
          </w:tcPr>
          <w:p w14:paraId="50658CA2" w14:textId="77777777" w:rsidR="00DA50A4" w:rsidRPr="003A2820" w:rsidRDefault="00DA50A4">
            <w:pPr>
              <w:spacing w:line="240" w:lineRule="exact"/>
              <w:jc w:val="center"/>
              <w:rPr>
                <w:rFonts w:ascii="Arial" w:eastAsia="Arial Unicode MS" w:hAnsi="Arial" w:cs="Arial"/>
                <w:sz w:val="14"/>
                <w:szCs w:val="14"/>
              </w:rPr>
            </w:pPr>
          </w:p>
        </w:tc>
        <w:tc>
          <w:tcPr>
            <w:tcW w:w="1155" w:type="dxa"/>
            <w:vAlign w:val="bottom"/>
          </w:tcPr>
          <w:p w14:paraId="62D10A07" w14:textId="77777777" w:rsidR="00DA50A4" w:rsidRPr="003A2820" w:rsidRDefault="00DA50A4">
            <w:pPr>
              <w:spacing w:line="240" w:lineRule="exact"/>
              <w:jc w:val="center"/>
              <w:rPr>
                <w:rFonts w:ascii="Arial" w:eastAsia="Arial Unicode MS" w:hAnsi="Arial" w:cs="Arial"/>
                <w:sz w:val="14"/>
                <w:szCs w:val="14"/>
              </w:rPr>
            </w:pPr>
          </w:p>
        </w:tc>
        <w:tc>
          <w:tcPr>
            <w:tcW w:w="1155" w:type="dxa"/>
          </w:tcPr>
          <w:p w14:paraId="087AA3F6" w14:textId="77777777" w:rsidR="00DA50A4" w:rsidRPr="003A2820" w:rsidRDefault="00DA50A4">
            <w:pPr>
              <w:spacing w:line="240" w:lineRule="exact"/>
              <w:jc w:val="center"/>
              <w:rPr>
                <w:rFonts w:ascii="Arial" w:eastAsia="Arial Unicode MS" w:hAnsi="Arial" w:cs="Arial"/>
                <w:sz w:val="14"/>
                <w:szCs w:val="14"/>
              </w:rPr>
            </w:pPr>
          </w:p>
        </w:tc>
        <w:tc>
          <w:tcPr>
            <w:tcW w:w="1155" w:type="dxa"/>
          </w:tcPr>
          <w:p w14:paraId="63F0B9AE" w14:textId="77777777" w:rsidR="00DA50A4" w:rsidRPr="003A2820" w:rsidRDefault="00DA50A4">
            <w:pPr>
              <w:spacing w:line="240" w:lineRule="exact"/>
              <w:jc w:val="center"/>
              <w:rPr>
                <w:rFonts w:ascii="Arial" w:eastAsia="Arial Unicode MS" w:hAnsi="Arial" w:cs="Arial"/>
                <w:sz w:val="14"/>
                <w:szCs w:val="14"/>
              </w:rPr>
            </w:pPr>
          </w:p>
        </w:tc>
        <w:tc>
          <w:tcPr>
            <w:tcW w:w="1335" w:type="dxa"/>
          </w:tcPr>
          <w:p w14:paraId="25103396" w14:textId="77777777" w:rsidR="00DA50A4" w:rsidRPr="003A2820" w:rsidRDefault="00DA50A4">
            <w:pPr>
              <w:spacing w:line="240" w:lineRule="exact"/>
              <w:jc w:val="center"/>
              <w:rPr>
                <w:rFonts w:ascii="Arial" w:eastAsia="Arial Unicode MS" w:hAnsi="Arial" w:cs="Arial"/>
                <w:sz w:val="14"/>
                <w:szCs w:val="14"/>
                <w:cs/>
              </w:rPr>
            </w:pPr>
            <w:r w:rsidRPr="003A2820">
              <w:rPr>
                <w:rFonts w:ascii="Arial" w:eastAsia="Arial Unicode MS" w:hAnsi="Arial" w:cs="Arial"/>
                <w:sz w:val="14"/>
                <w:szCs w:val="14"/>
              </w:rPr>
              <w:t>(% per annum)</w:t>
            </w:r>
          </w:p>
        </w:tc>
      </w:tr>
      <w:tr w:rsidR="00DA50A4" w:rsidRPr="003A2820" w14:paraId="05CFA4A1" w14:textId="77777777" w:rsidTr="00AB75DC">
        <w:trPr>
          <w:cantSplit/>
          <w:trHeight w:val="302"/>
        </w:trPr>
        <w:tc>
          <w:tcPr>
            <w:tcW w:w="2520" w:type="dxa"/>
            <w:vAlign w:val="bottom"/>
          </w:tcPr>
          <w:p w14:paraId="4DB2AC7F" w14:textId="77777777" w:rsidR="00DA50A4" w:rsidRPr="003A2820" w:rsidRDefault="00DA50A4">
            <w:pPr>
              <w:tabs>
                <w:tab w:val="left" w:pos="900"/>
                <w:tab w:val="left" w:pos="1440"/>
                <w:tab w:val="left" w:pos="1980"/>
              </w:tabs>
              <w:spacing w:line="240" w:lineRule="exact"/>
              <w:rPr>
                <w:rFonts w:ascii="Arial" w:eastAsia="Arial Unicode MS" w:hAnsi="Arial" w:cs="Arial"/>
                <w:sz w:val="14"/>
                <w:szCs w:val="14"/>
                <w:u w:val="single"/>
              </w:rPr>
            </w:pPr>
            <w:r w:rsidRPr="003A2820">
              <w:rPr>
                <w:rFonts w:ascii="Arial" w:eastAsia="Arial Unicode MS" w:hAnsi="Arial" w:cs="Arial"/>
                <w:sz w:val="14"/>
                <w:szCs w:val="14"/>
                <w:u w:val="single"/>
              </w:rPr>
              <w:t>Financial assets</w:t>
            </w:r>
          </w:p>
        </w:tc>
        <w:tc>
          <w:tcPr>
            <w:tcW w:w="1155" w:type="dxa"/>
          </w:tcPr>
          <w:p w14:paraId="5A905D60" w14:textId="77777777" w:rsidR="00DA50A4" w:rsidRPr="003A2820" w:rsidRDefault="00DA50A4">
            <w:pPr>
              <w:tabs>
                <w:tab w:val="decimal" w:pos="702"/>
              </w:tabs>
              <w:spacing w:line="240" w:lineRule="exact"/>
              <w:jc w:val="thaiDistribute"/>
              <w:rPr>
                <w:rFonts w:ascii="Arial" w:eastAsia="Arial Unicode MS" w:hAnsi="Arial" w:cs="Arial"/>
                <w:b/>
                <w:bCs/>
                <w:sz w:val="14"/>
                <w:szCs w:val="14"/>
              </w:rPr>
            </w:pPr>
          </w:p>
        </w:tc>
        <w:tc>
          <w:tcPr>
            <w:tcW w:w="1155" w:type="dxa"/>
          </w:tcPr>
          <w:p w14:paraId="6F5B1286" w14:textId="77777777" w:rsidR="00DA50A4" w:rsidRPr="003A2820" w:rsidRDefault="00DA50A4">
            <w:pPr>
              <w:spacing w:line="240" w:lineRule="exact"/>
              <w:jc w:val="thaiDistribute"/>
              <w:rPr>
                <w:rFonts w:ascii="Arial" w:eastAsia="Arial Unicode MS" w:hAnsi="Arial" w:cs="Arial"/>
                <w:b/>
                <w:bCs/>
                <w:sz w:val="14"/>
                <w:szCs w:val="14"/>
              </w:rPr>
            </w:pPr>
          </w:p>
        </w:tc>
        <w:tc>
          <w:tcPr>
            <w:tcW w:w="1155" w:type="dxa"/>
          </w:tcPr>
          <w:p w14:paraId="13E2990A" w14:textId="77777777" w:rsidR="00DA50A4" w:rsidRPr="003A2820" w:rsidRDefault="00DA50A4">
            <w:pPr>
              <w:spacing w:line="240" w:lineRule="exact"/>
              <w:jc w:val="thaiDistribute"/>
              <w:rPr>
                <w:rFonts w:ascii="Arial" w:eastAsia="Arial Unicode MS" w:hAnsi="Arial" w:cs="Arial"/>
                <w:b/>
                <w:bCs/>
                <w:sz w:val="14"/>
                <w:szCs w:val="14"/>
              </w:rPr>
            </w:pPr>
          </w:p>
        </w:tc>
        <w:tc>
          <w:tcPr>
            <w:tcW w:w="1155" w:type="dxa"/>
          </w:tcPr>
          <w:p w14:paraId="7715DFEF" w14:textId="77777777" w:rsidR="00DA50A4" w:rsidRPr="003A2820" w:rsidRDefault="00DA50A4">
            <w:pPr>
              <w:tabs>
                <w:tab w:val="decimal" w:pos="702"/>
              </w:tabs>
              <w:spacing w:line="240" w:lineRule="exact"/>
              <w:jc w:val="thaiDistribute"/>
              <w:rPr>
                <w:rFonts w:ascii="Arial" w:eastAsia="Arial Unicode MS" w:hAnsi="Arial" w:cs="Arial"/>
                <w:b/>
                <w:bCs/>
                <w:sz w:val="14"/>
                <w:szCs w:val="14"/>
              </w:rPr>
            </w:pPr>
          </w:p>
        </w:tc>
        <w:tc>
          <w:tcPr>
            <w:tcW w:w="1155" w:type="dxa"/>
          </w:tcPr>
          <w:p w14:paraId="1D3CC2B8" w14:textId="77777777" w:rsidR="00DA50A4" w:rsidRPr="003A2820" w:rsidRDefault="00DA50A4">
            <w:pPr>
              <w:spacing w:line="240" w:lineRule="exact"/>
              <w:jc w:val="thaiDistribute"/>
              <w:rPr>
                <w:rFonts w:ascii="Arial" w:eastAsia="Arial Unicode MS" w:hAnsi="Arial" w:cs="Arial"/>
                <w:b/>
                <w:bCs/>
                <w:sz w:val="14"/>
                <w:szCs w:val="14"/>
              </w:rPr>
            </w:pPr>
          </w:p>
        </w:tc>
        <w:tc>
          <w:tcPr>
            <w:tcW w:w="1335" w:type="dxa"/>
            <w:vAlign w:val="bottom"/>
          </w:tcPr>
          <w:p w14:paraId="3F06E017" w14:textId="77777777" w:rsidR="00DA50A4" w:rsidRPr="003A2820" w:rsidRDefault="00DA50A4">
            <w:pPr>
              <w:spacing w:line="240" w:lineRule="exact"/>
              <w:jc w:val="center"/>
              <w:rPr>
                <w:rFonts w:ascii="Arial" w:eastAsia="Arial Unicode MS" w:hAnsi="Arial" w:cs="Arial"/>
                <w:b/>
                <w:bCs/>
                <w:sz w:val="14"/>
                <w:szCs w:val="14"/>
              </w:rPr>
            </w:pPr>
          </w:p>
        </w:tc>
      </w:tr>
      <w:tr w:rsidR="00DA50A4" w:rsidRPr="003A2820" w14:paraId="1DAB964B" w14:textId="77777777" w:rsidTr="00AB75DC">
        <w:trPr>
          <w:cantSplit/>
          <w:trHeight w:val="302"/>
        </w:trPr>
        <w:tc>
          <w:tcPr>
            <w:tcW w:w="2520" w:type="dxa"/>
            <w:vAlign w:val="bottom"/>
          </w:tcPr>
          <w:p w14:paraId="09EB78E7" w14:textId="77777777" w:rsidR="00DA50A4" w:rsidRPr="003A2820" w:rsidRDefault="00DA50A4">
            <w:pPr>
              <w:tabs>
                <w:tab w:val="left" w:pos="900"/>
                <w:tab w:val="left" w:pos="1440"/>
                <w:tab w:val="left" w:pos="1980"/>
              </w:tabs>
              <w:spacing w:line="240" w:lineRule="exact"/>
              <w:rPr>
                <w:rFonts w:ascii="Arial" w:eastAsia="Arial Unicode MS" w:hAnsi="Arial" w:cs="Arial"/>
                <w:sz w:val="14"/>
                <w:szCs w:val="14"/>
              </w:rPr>
            </w:pPr>
            <w:r w:rsidRPr="003A2820">
              <w:rPr>
                <w:rFonts w:ascii="Arial" w:eastAsia="Arial Unicode MS" w:hAnsi="Arial" w:cs="Arial"/>
                <w:sz w:val="14"/>
                <w:szCs w:val="14"/>
              </w:rPr>
              <w:t xml:space="preserve">Cash and cash equivalents </w:t>
            </w:r>
          </w:p>
        </w:tc>
        <w:tc>
          <w:tcPr>
            <w:tcW w:w="1155" w:type="dxa"/>
            <w:vAlign w:val="bottom"/>
          </w:tcPr>
          <w:p w14:paraId="2989E32D" w14:textId="77777777" w:rsidR="00DA50A4" w:rsidRPr="003A2820" w:rsidRDefault="00DA50A4" w:rsidP="00AB75DC">
            <w:pPr>
              <w:tabs>
                <w:tab w:val="decimal" w:pos="705"/>
              </w:tabs>
              <w:spacing w:line="240" w:lineRule="exact"/>
              <w:ind w:left="12" w:firstLine="123"/>
              <w:jc w:val="right"/>
              <w:rPr>
                <w:rFonts w:ascii="Arial" w:hAnsi="Arial" w:cs="Arial"/>
                <w:sz w:val="14"/>
                <w:szCs w:val="14"/>
              </w:rPr>
            </w:pPr>
            <w:r w:rsidRPr="003A2820">
              <w:rPr>
                <w:rFonts w:ascii="Arial" w:hAnsi="Arial" w:cs="Arial"/>
                <w:sz w:val="14"/>
                <w:szCs w:val="14"/>
              </w:rPr>
              <w:t>0.1</w:t>
            </w:r>
          </w:p>
        </w:tc>
        <w:tc>
          <w:tcPr>
            <w:tcW w:w="1155" w:type="dxa"/>
            <w:vAlign w:val="bottom"/>
          </w:tcPr>
          <w:p w14:paraId="29DD0419" w14:textId="77777777" w:rsidR="00DA50A4" w:rsidRPr="003A2820" w:rsidRDefault="00DA50A4" w:rsidP="00AB75DC">
            <w:pPr>
              <w:tabs>
                <w:tab w:val="decimal" w:pos="751"/>
              </w:tabs>
              <w:spacing w:line="240" w:lineRule="exact"/>
              <w:ind w:left="12" w:hanging="12"/>
              <w:jc w:val="right"/>
              <w:rPr>
                <w:rFonts w:ascii="Arial" w:hAnsi="Arial" w:cs="Arial"/>
                <w:sz w:val="14"/>
                <w:szCs w:val="14"/>
              </w:rPr>
            </w:pPr>
            <w:r w:rsidRPr="003A2820">
              <w:rPr>
                <w:rFonts w:ascii="Arial" w:hAnsi="Arial" w:cs="Arial"/>
                <w:sz w:val="14"/>
                <w:szCs w:val="14"/>
              </w:rPr>
              <w:t>-</w:t>
            </w:r>
          </w:p>
        </w:tc>
        <w:tc>
          <w:tcPr>
            <w:tcW w:w="1155" w:type="dxa"/>
            <w:vAlign w:val="bottom"/>
          </w:tcPr>
          <w:p w14:paraId="1EF30940" w14:textId="77777777" w:rsidR="00DA50A4" w:rsidRPr="003A2820" w:rsidRDefault="00DA50A4" w:rsidP="00AB75DC">
            <w:pPr>
              <w:tabs>
                <w:tab w:val="decimal" w:pos="705"/>
              </w:tabs>
              <w:spacing w:line="240" w:lineRule="exact"/>
              <w:ind w:left="12" w:firstLine="123"/>
              <w:jc w:val="right"/>
              <w:rPr>
                <w:rFonts w:ascii="Arial" w:hAnsi="Arial" w:cs="Arial"/>
                <w:sz w:val="14"/>
                <w:szCs w:val="14"/>
              </w:rPr>
            </w:pPr>
            <w:r w:rsidRPr="003A2820">
              <w:rPr>
                <w:rFonts w:ascii="Arial" w:hAnsi="Arial" w:cs="Arial"/>
                <w:sz w:val="14"/>
                <w:szCs w:val="14"/>
              </w:rPr>
              <w:t>29.4</w:t>
            </w:r>
          </w:p>
        </w:tc>
        <w:tc>
          <w:tcPr>
            <w:tcW w:w="1155" w:type="dxa"/>
            <w:vAlign w:val="bottom"/>
          </w:tcPr>
          <w:p w14:paraId="6CB6B1BE" w14:textId="77777777" w:rsidR="00DA50A4" w:rsidRPr="003A2820" w:rsidRDefault="00DA50A4" w:rsidP="00AB75DC">
            <w:pPr>
              <w:tabs>
                <w:tab w:val="decimal" w:pos="675"/>
              </w:tabs>
              <w:spacing w:line="240" w:lineRule="exact"/>
              <w:ind w:left="12" w:firstLine="33"/>
              <w:jc w:val="right"/>
              <w:rPr>
                <w:rFonts w:ascii="Arial" w:hAnsi="Arial" w:cs="Arial"/>
                <w:sz w:val="14"/>
                <w:szCs w:val="14"/>
              </w:rPr>
            </w:pPr>
            <w:r w:rsidRPr="003A2820">
              <w:rPr>
                <w:rFonts w:ascii="Arial" w:hAnsi="Arial" w:cs="Arial"/>
                <w:sz w:val="14"/>
                <w:szCs w:val="14"/>
              </w:rPr>
              <w:t>-</w:t>
            </w:r>
          </w:p>
        </w:tc>
        <w:tc>
          <w:tcPr>
            <w:tcW w:w="1155" w:type="dxa"/>
            <w:vAlign w:val="bottom"/>
          </w:tcPr>
          <w:p w14:paraId="37CDA987" w14:textId="77777777" w:rsidR="00DA50A4" w:rsidRPr="003A2820" w:rsidRDefault="00DA50A4" w:rsidP="00AB75DC">
            <w:pPr>
              <w:tabs>
                <w:tab w:val="decimal" w:pos="675"/>
              </w:tabs>
              <w:spacing w:line="240" w:lineRule="exact"/>
              <w:ind w:left="12" w:firstLine="33"/>
              <w:jc w:val="right"/>
              <w:rPr>
                <w:rFonts w:ascii="Arial" w:hAnsi="Arial" w:cs="Arial"/>
                <w:sz w:val="14"/>
                <w:szCs w:val="14"/>
              </w:rPr>
            </w:pPr>
            <w:r w:rsidRPr="003A2820">
              <w:rPr>
                <w:rFonts w:ascii="Arial" w:hAnsi="Arial" w:cs="Arial"/>
                <w:sz w:val="14"/>
                <w:szCs w:val="14"/>
              </w:rPr>
              <w:t>29.5</w:t>
            </w:r>
          </w:p>
        </w:tc>
        <w:tc>
          <w:tcPr>
            <w:tcW w:w="1335" w:type="dxa"/>
            <w:vAlign w:val="bottom"/>
          </w:tcPr>
          <w:p w14:paraId="67ED8246" w14:textId="77777777" w:rsidR="00DA50A4" w:rsidRPr="003A2820" w:rsidRDefault="00DA50A4">
            <w:pPr>
              <w:spacing w:line="240" w:lineRule="exact"/>
              <w:ind w:left="12" w:firstLine="123"/>
              <w:jc w:val="center"/>
              <w:rPr>
                <w:rFonts w:ascii="Arial" w:hAnsi="Arial" w:cs="Arial"/>
                <w:sz w:val="14"/>
                <w:szCs w:val="14"/>
              </w:rPr>
            </w:pPr>
            <w:r w:rsidRPr="003A2820">
              <w:rPr>
                <w:rFonts w:ascii="Arial" w:hAnsi="Arial" w:cs="Arial"/>
                <w:sz w:val="14"/>
                <w:szCs w:val="14"/>
              </w:rPr>
              <w:t>0.60 - 0.95</w:t>
            </w:r>
          </w:p>
        </w:tc>
      </w:tr>
      <w:tr w:rsidR="00DA50A4" w:rsidRPr="003A2820" w14:paraId="15D07D47" w14:textId="77777777" w:rsidTr="00AB75DC">
        <w:trPr>
          <w:cantSplit/>
          <w:trHeight w:val="302"/>
        </w:trPr>
        <w:tc>
          <w:tcPr>
            <w:tcW w:w="2520" w:type="dxa"/>
            <w:vAlign w:val="bottom"/>
          </w:tcPr>
          <w:p w14:paraId="5AB16D12" w14:textId="54EA17EE" w:rsidR="00DA50A4" w:rsidRPr="003A2820" w:rsidRDefault="00DA50A4" w:rsidP="007F238B">
            <w:pPr>
              <w:tabs>
                <w:tab w:val="left" w:pos="900"/>
                <w:tab w:val="left" w:pos="1440"/>
                <w:tab w:val="left" w:pos="1980"/>
              </w:tabs>
              <w:spacing w:line="240" w:lineRule="exact"/>
              <w:rPr>
                <w:rFonts w:ascii="Arial" w:eastAsia="Arial Unicode MS" w:hAnsi="Arial" w:cs="Arial"/>
                <w:sz w:val="14"/>
                <w:szCs w:val="14"/>
              </w:rPr>
            </w:pPr>
            <w:r w:rsidRPr="003A2820">
              <w:rPr>
                <w:rFonts w:ascii="Arial" w:eastAsia="Arial Unicode MS" w:hAnsi="Arial" w:cs="Arial"/>
                <w:sz w:val="14"/>
                <w:szCs w:val="14"/>
              </w:rPr>
              <w:t xml:space="preserve">Trade and other </w:t>
            </w:r>
            <w:r w:rsidR="006E0152" w:rsidRPr="003A2820">
              <w:rPr>
                <w:rFonts w:ascii="Arial" w:eastAsia="Arial Unicode MS" w:hAnsi="Arial" w:cs="Arial"/>
                <w:sz w:val="14"/>
                <w:szCs w:val="14"/>
              </w:rPr>
              <w:t xml:space="preserve">current </w:t>
            </w:r>
            <w:r w:rsidRPr="003A2820">
              <w:rPr>
                <w:rFonts w:ascii="Arial" w:eastAsia="Arial Unicode MS" w:hAnsi="Arial" w:cs="Arial"/>
                <w:sz w:val="14"/>
                <w:szCs w:val="14"/>
              </w:rPr>
              <w:t>receivables</w:t>
            </w:r>
          </w:p>
        </w:tc>
        <w:tc>
          <w:tcPr>
            <w:tcW w:w="1155" w:type="dxa"/>
            <w:vAlign w:val="bottom"/>
          </w:tcPr>
          <w:p w14:paraId="63B243B9" w14:textId="77777777" w:rsidR="00DA50A4" w:rsidRPr="003A2820" w:rsidRDefault="00DA50A4" w:rsidP="00AB75DC">
            <w:pPr>
              <w:tabs>
                <w:tab w:val="decimal" w:pos="795"/>
              </w:tabs>
              <w:spacing w:line="240" w:lineRule="exact"/>
              <w:ind w:left="12" w:hanging="12"/>
              <w:jc w:val="right"/>
              <w:rPr>
                <w:rFonts w:ascii="Arial" w:hAnsi="Arial" w:cs="Arial"/>
                <w:sz w:val="14"/>
                <w:szCs w:val="14"/>
              </w:rPr>
            </w:pPr>
            <w:r w:rsidRPr="003A2820">
              <w:rPr>
                <w:rFonts w:ascii="Arial" w:hAnsi="Arial" w:cs="Arial"/>
                <w:sz w:val="14"/>
                <w:szCs w:val="14"/>
              </w:rPr>
              <w:t>-</w:t>
            </w:r>
          </w:p>
        </w:tc>
        <w:tc>
          <w:tcPr>
            <w:tcW w:w="1155" w:type="dxa"/>
            <w:vAlign w:val="bottom"/>
          </w:tcPr>
          <w:p w14:paraId="48DCF788" w14:textId="77777777" w:rsidR="00DA50A4" w:rsidRPr="003A2820" w:rsidRDefault="00DA50A4" w:rsidP="00AB75DC">
            <w:pPr>
              <w:tabs>
                <w:tab w:val="decimal" w:pos="751"/>
              </w:tabs>
              <w:spacing w:line="240" w:lineRule="exact"/>
              <w:ind w:left="12" w:hanging="12"/>
              <w:jc w:val="right"/>
              <w:rPr>
                <w:rFonts w:ascii="Arial" w:hAnsi="Arial" w:cs="Arial"/>
                <w:sz w:val="14"/>
                <w:szCs w:val="14"/>
              </w:rPr>
            </w:pPr>
            <w:r w:rsidRPr="003A2820">
              <w:rPr>
                <w:rFonts w:ascii="Arial" w:hAnsi="Arial" w:cs="Arial"/>
                <w:sz w:val="14"/>
                <w:szCs w:val="14"/>
              </w:rPr>
              <w:t>-</w:t>
            </w:r>
          </w:p>
        </w:tc>
        <w:tc>
          <w:tcPr>
            <w:tcW w:w="1155" w:type="dxa"/>
            <w:vAlign w:val="bottom"/>
          </w:tcPr>
          <w:p w14:paraId="601108C0" w14:textId="77777777" w:rsidR="00DA50A4" w:rsidRPr="003A2820" w:rsidRDefault="00DA50A4" w:rsidP="00AB75DC">
            <w:pPr>
              <w:tabs>
                <w:tab w:val="decimal" w:pos="705"/>
              </w:tabs>
              <w:spacing w:line="240" w:lineRule="exact"/>
              <w:ind w:left="12" w:firstLine="123"/>
              <w:jc w:val="right"/>
              <w:rPr>
                <w:rFonts w:ascii="Arial" w:hAnsi="Arial" w:cs="Arial"/>
                <w:sz w:val="14"/>
                <w:szCs w:val="14"/>
              </w:rPr>
            </w:pPr>
            <w:r w:rsidRPr="003A2820">
              <w:rPr>
                <w:rFonts w:ascii="Arial" w:hAnsi="Arial" w:cs="Arial"/>
                <w:sz w:val="14"/>
                <w:szCs w:val="14"/>
              </w:rPr>
              <w:t>-</w:t>
            </w:r>
          </w:p>
        </w:tc>
        <w:tc>
          <w:tcPr>
            <w:tcW w:w="1155" w:type="dxa"/>
            <w:vAlign w:val="bottom"/>
          </w:tcPr>
          <w:p w14:paraId="0889A09E" w14:textId="77777777" w:rsidR="00DA50A4" w:rsidRPr="003A2820" w:rsidRDefault="00DA50A4" w:rsidP="00AB75DC">
            <w:pPr>
              <w:tabs>
                <w:tab w:val="decimal" w:pos="675"/>
              </w:tabs>
              <w:spacing w:line="240" w:lineRule="exact"/>
              <w:ind w:left="12" w:firstLine="33"/>
              <w:jc w:val="right"/>
              <w:rPr>
                <w:rFonts w:ascii="Arial" w:hAnsi="Arial" w:cs="Arial"/>
                <w:sz w:val="14"/>
                <w:szCs w:val="14"/>
              </w:rPr>
            </w:pPr>
            <w:r w:rsidRPr="003A2820">
              <w:rPr>
                <w:rFonts w:ascii="Arial" w:hAnsi="Arial" w:cs="Arial"/>
                <w:sz w:val="14"/>
                <w:szCs w:val="14"/>
              </w:rPr>
              <w:t>740.7</w:t>
            </w:r>
          </w:p>
        </w:tc>
        <w:tc>
          <w:tcPr>
            <w:tcW w:w="1155" w:type="dxa"/>
            <w:vAlign w:val="bottom"/>
          </w:tcPr>
          <w:p w14:paraId="22E39256" w14:textId="77777777" w:rsidR="00DA50A4" w:rsidRPr="003A2820" w:rsidRDefault="00DA50A4" w:rsidP="00AB75DC">
            <w:pPr>
              <w:tabs>
                <w:tab w:val="decimal" w:pos="675"/>
              </w:tabs>
              <w:spacing w:line="240" w:lineRule="exact"/>
              <w:ind w:left="12" w:firstLine="33"/>
              <w:jc w:val="right"/>
              <w:rPr>
                <w:rFonts w:ascii="Arial" w:hAnsi="Arial" w:cs="Arial"/>
                <w:sz w:val="14"/>
                <w:szCs w:val="14"/>
              </w:rPr>
            </w:pPr>
            <w:r w:rsidRPr="003A2820">
              <w:rPr>
                <w:rFonts w:ascii="Arial" w:hAnsi="Arial" w:cs="Arial"/>
                <w:sz w:val="14"/>
                <w:szCs w:val="14"/>
              </w:rPr>
              <w:t>740.7</w:t>
            </w:r>
          </w:p>
        </w:tc>
        <w:tc>
          <w:tcPr>
            <w:tcW w:w="1335" w:type="dxa"/>
            <w:vAlign w:val="bottom"/>
          </w:tcPr>
          <w:p w14:paraId="0F71A4EB" w14:textId="77777777" w:rsidR="00DA50A4" w:rsidRPr="003A2820" w:rsidRDefault="00DA50A4">
            <w:pPr>
              <w:spacing w:line="240" w:lineRule="exact"/>
              <w:ind w:left="12" w:firstLine="123"/>
              <w:jc w:val="center"/>
              <w:rPr>
                <w:rFonts w:ascii="Arial" w:hAnsi="Arial" w:cs="Arial"/>
                <w:sz w:val="14"/>
                <w:szCs w:val="14"/>
              </w:rPr>
            </w:pPr>
            <w:r w:rsidRPr="003A2820">
              <w:rPr>
                <w:rFonts w:ascii="Arial" w:hAnsi="Arial" w:cs="Arial"/>
                <w:sz w:val="14"/>
                <w:szCs w:val="14"/>
              </w:rPr>
              <w:t>-</w:t>
            </w:r>
          </w:p>
        </w:tc>
      </w:tr>
      <w:tr w:rsidR="00DA50A4" w:rsidRPr="003A2820" w14:paraId="7203C937" w14:textId="77777777" w:rsidTr="00AB75DC">
        <w:trPr>
          <w:cantSplit/>
          <w:trHeight w:val="302"/>
        </w:trPr>
        <w:tc>
          <w:tcPr>
            <w:tcW w:w="2520" w:type="dxa"/>
            <w:vAlign w:val="bottom"/>
          </w:tcPr>
          <w:p w14:paraId="7A62BF37" w14:textId="77777777" w:rsidR="00DA50A4" w:rsidRPr="003A2820" w:rsidRDefault="00DA50A4">
            <w:pPr>
              <w:tabs>
                <w:tab w:val="left" w:pos="900"/>
                <w:tab w:val="left" w:pos="1440"/>
                <w:tab w:val="left" w:pos="1980"/>
              </w:tabs>
              <w:spacing w:line="240" w:lineRule="exact"/>
              <w:rPr>
                <w:rFonts w:ascii="Arial" w:eastAsia="Arial Unicode MS" w:hAnsi="Arial" w:cs="Arial"/>
                <w:sz w:val="14"/>
                <w:szCs w:val="14"/>
              </w:rPr>
            </w:pPr>
            <w:r w:rsidRPr="003A2820">
              <w:rPr>
                <w:rFonts w:ascii="Arial" w:eastAsia="Arial Unicode MS" w:hAnsi="Arial" w:cs="Arial"/>
                <w:sz w:val="14"/>
                <w:szCs w:val="14"/>
              </w:rPr>
              <w:t>Receivable - molds</w:t>
            </w:r>
          </w:p>
        </w:tc>
        <w:tc>
          <w:tcPr>
            <w:tcW w:w="1155" w:type="dxa"/>
            <w:vAlign w:val="bottom"/>
          </w:tcPr>
          <w:p w14:paraId="394EAA8D" w14:textId="77777777" w:rsidR="00DA50A4" w:rsidRPr="003A2820" w:rsidRDefault="00DA50A4" w:rsidP="00AB75DC">
            <w:pPr>
              <w:pBdr>
                <w:bottom w:val="single" w:sz="4" w:space="1" w:color="auto"/>
              </w:pBdr>
              <w:tabs>
                <w:tab w:val="decimal" w:pos="792"/>
              </w:tabs>
              <w:spacing w:line="240" w:lineRule="exact"/>
              <w:ind w:left="12" w:firstLine="123"/>
              <w:jc w:val="right"/>
              <w:rPr>
                <w:rFonts w:ascii="Arial" w:hAnsi="Arial" w:cs="Arial"/>
                <w:sz w:val="14"/>
                <w:szCs w:val="14"/>
              </w:rPr>
            </w:pPr>
            <w:r w:rsidRPr="003A2820">
              <w:rPr>
                <w:rFonts w:ascii="Arial" w:hAnsi="Arial" w:cs="Arial"/>
                <w:sz w:val="14"/>
                <w:szCs w:val="14"/>
              </w:rPr>
              <w:t>-</w:t>
            </w:r>
          </w:p>
        </w:tc>
        <w:tc>
          <w:tcPr>
            <w:tcW w:w="1155" w:type="dxa"/>
            <w:vAlign w:val="bottom"/>
          </w:tcPr>
          <w:p w14:paraId="19F1A995" w14:textId="77777777" w:rsidR="00DA50A4" w:rsidRPr="003A2820" w:rsidRDefault="00DA50A4" w:rsidP="00AB75DC">
            <w:pPr>
              <w:pBdr>
                <w:bottom w:val="single" w:sz="4" w:space="1" w:color="auto"/>
              </w:pBdr>
              <w:tabs>
                <w:tab w:val="decimal" w:pos="751"/>
              </w:tabs>
              <w:spacing w:line="240" w:lineRule="exact"/>
              <w:ind w:left="12" w:hanging="12"/>
              <w:jc w:val="right"/>
              <w:rPr>
                <w:rFonts w:ascii="Arial" w:hAnsi="Arial" w:cs="Arial"/>
                <w:sz w:val="14"/>
                <w:szCs w:val="14"/>
              </w:rPr>
            </w:pPr>
            <w:r w:rsidRPr="003A2820">
              <w:rPr>
                <w:rFonts w:ascii="Arial" w:hAnsi="Arial" w:cs="Arial"/>
                <w:sz w:val="14"/>
                <w:szCs w:val="14"/>
              </w:rPr>
              <w:t>-</w:t>
            </w:r>
          </w:p>
        </w:tc>
        <w:tc>
          <w:tcPr>
            <w:tcW w:w="1155" w:type="dxa"/>
            <w:vAlign w:val="bottom"/>
          </w:tcPr>
          <w:p w14:paraId="6703821B" w14:textId="77777777" w:rsidR="00DA50A4" w:rsidRPr="003A2820" w:rsidRDefault="00DA50A4" w:rsidP="00AB75DC">
            <w:pPr>
              <w:pBdr>
                <w:bottom w:val="single" w:sz="4" w:space="1" w:color="auto"/>
              </w:pBdr>
              <w:tabs>
                <w:tab w:val="decimal" w:pos="705"/>
              </w:tabs>
              <w:spacing w:line="240" w:lineRule="exact"/>
              <w:ind w:left="12" w:firstLine="123"/>
              <w:jc w:val="right"/>
              <w:rPr>
                <w:rFonts w:ascii="Arial" w:hAnsi="Arial" w:cs="Arial"/>
                <w:sz w:val="14"/>
                <w:szCs w:val="14"/>
              </w:rPr>
            </w:pPr>
            <w:r w:rsidRPr="003A2820">
              <w:rPr>
                <w:rFonts w:ascii="Arial" w:hAnsi="Arial" w:cs="Arial"/>
                <w:sz w:val="14"/>
                <w:szCs w:val="14"/>
              </w:rPr>
              <w:t>-</w:t>
            </w:r>
          </w:p>
        </w:tc>
        <w:tc>
          <w:tcPr>
            <w:tcW w:w="1155" w:type="dxa"/>
            <w:vAlign w:val="bottom"/>
          </w:tcPr>
          <w:p w14:paraId="0CA342DE" w14:textId="77777777" w:rsidR="00DA50A4" w:rsidRPr="003A2820" w:rsidRDefault="00DA50A4" w:rsidP="00AB75DC">
            <w:pPr>
              <w:pBdr>
                <w:bottom w:val="single" w:sz="4" w:space="1" w:color="auto"/>
              </w:pBdr>
              <w:tabs>
                <w:tab w:val="decimal" w:pos="675"/>
              </w:tabs>
              <w:spacing w:line="240" w:lineRule="exact"/>
              <w:ind w:left="12" w:firstLine="33"/>
              <w:jc w:val="right"/>
              <w:rPr>
                <w:rFonts w:ascii="Arial" w:hAnsi="Arial" w:cs="Arial"/>
                <w:sz w:val="14"/>
                <w:szCs w:val="14"/>
              </w:rPr>
            </w:pPr>
            <w:r w:rsidRPr="003A2820">
              <w:rPr>
                <w:rFonts w:ascii="Arial" w:hAnsi="Arial" w:cs="Arial"/>
                <w:sz w:val="14"/>
                <w:szCs w:val="14"/>
              </w:rPr>
              <w:t>14.8</w:t>
            </w:r>
          </w:p>
        </w:tc>
        <w:tc>
          <w:tcPr>
            <w:tcW w:w="1155" w:type="dxa"/>
            <w:vAlign w:val="bottom"/>
          </w:tcPr>
          <w:p w14:paraId="6E48F831" w14:textId="77777777" w:rsidR="00DA50A4" w:rsidRPr="003A2820" w:rsidRDefault="00DA50A4" w:rsidP="00AB75DC">
            <w:pPr>
              <w:pBdr>
                <w:bottom w:val="single" w:sz="4" w:space="1" w:color="auto"/>
              </w:pBdr>
              <w:tabs>
                <w:tab w:val="decimal" w:pos="675"/>
              </w:tabs>
              <w:spacing w:line="240" w:lineRule="exact"/>
              <w:ind w:left="12" w:firstLine="33"/>
              <w:jc w:val="right"/>
              <w:rPr>
                <w:rFonts w:ascii="Arial" w:hAnsi="Arial" w:cs="Arial"/>
                <w:sz w:val="14"/>
                <w:szCs w:val="14"/>
              </w:rPr>
            </w:pPr>
            <w:r w:rsidRPr="003A2820">
              <w:rPr>
                <w:rFonts w:ascii="Arial" w:hAnsi="Arial" w:cs="Arial"/>
                <w:sz w:val="14"/>
                <w:szCs w:val="14"/>
              </w:rPr>
              <w:t>14.8</w:t>
            </w:r>
          </w:p>
        </w:tc>
        <w:tc>
          <w:tcPr>
            <w:tcW w:w="1335" w:type="dxa"/>
            <w:vAlign w:val="bottom"/>
          </w:tcPr>
          <w:p w14:paraId="00665CD3" w14:textId="77777777" w:rsidR="00DA50A4" w:rsidRPr="003A2820" w:rsidRDefault="00DA50A4">
            <w:pPr>
              <w:spacing w:line="240" w:lineRule="exact"/>
              <w:ind w:left="12" w:firstLine="123"/>
              <w:jc w:val="center"/>
              <w:rPr>
                <w:rFonts w:ascii="Arial" w:hAnsi="Arial" w:cs="Arial"/>
                <w:sz w:val="14"/>
                <w:szCs w:val="14"/>
              </w:rPr>
            </w:pPr>
            <w:r w:rsidRPr="003A2820">
              <w:rPr>
                <w:rFonts w:ascii="Arial" w:hAnsi="Arial" w:cs="Arial"/>
                <w:sz w:val="14"/>
                <w:szCs w:val="14"/>
              </w:rPr>
              <w:t>-</w:t>
            </w:r>
          </w:p>
        </w:tc>
      </w:tr>
      <w:tr w:rsidR="00DA50A4" w:rsidRPr="003A2820" w14:paraId="488F26EA" w14:textId="77777777" w:rsidTr="00AB75DC">
        <w:trPr>
          <w:cantSplit/>
          <w:trHeight w:val="302"/>
        </w:trPr>
        <w:tc>
          <w:tcPr>
            <w:tcW w:w="2520" w:type="dxa"/>
            <w:vAlign w:val="bottom"/>
          </w:tcPr>
          <w:p w14:paraId="164B3686" w14:textId="77777777" w:rsidR="00DA50A4" w:rsidRPr="003A2820" w:rsidRDefault="00DA50A4">
            <w:pPr>
              <w:tabs>
                <w:tab w:val="left" w:pos="240"/>
              </w:tabs>
              <w:spacing w:line="240" w:lineRule="exact"/>
              <w:rPr>
                <w:rFonts w:ascii="Arial" w:eastAsia="Arial Unicode MS" w:hAnsi="Arial" w:cs="Arial"/>
                <w:sz w:val="14"/>
                <w:szCs w:val="14"/>
                <w:rtl/>
                <w:cs/>
              </w:rPr>
            </w:pPr>
          </w:p>
        </w:tc>
        <w:tc>
          <w:tcPr>
            <w:tcW w:w="1155" w:type="dxa"/>
            <w:vAlign w:val="bottom"/>
          </w:tcPr>
          <w:p w14:paraId="5E7777FD" w14:textId="77777777" w:rsidR="00DA50A4" w:rsidRPr="003A2820" w:rsidRDefault="00DA50A4" w:rsidP="00AB75DC">
            <w:pPr>
              <w:pBdr>
                <w:bottom w:val="single" w:sz="4" w:space="1" w:color="auto"/>
              </w:pBdr>
              <w:tabs>
                <w:tab w:val="decimal" w:pos="705"/>
              </w:tabs>
              <w:spacing w:line="240" w:lineRule="exact"/>
              <w:ind w:left="12" w:firstLine="123"/>
              <w:jc w:val="right"/>
              <w:rPr>
                <w:rFonts w:ascii="Arial" w:hAnsi="Arial" w:cstheme="minorBidi"/>
                <w:sz w:val="14"/>
                <w:szCs w:val="14"/>
              </w:rPr>
            </w:pPr>
            <w:r w:rsidRPr="003A2820">
              <w:rPr>
                <w:rFonts w:ascii="Arial" w:hAnsi="Arial" w:cstheme="minorBidi"/>
                <w:sz w:val="14"/>
                <w:szCs w:val="14"/>
              </w:rPr>
              <w:t>0.1</w:t>
            </w:r>
          </w:p>
        </w:tc>
        <w:tc>
          <w:tcPr>
            <w:tcW w:w="1155" w:type="dxa"/>
            <w:vAlign w:val="bottom"/>
          </w:tcPr>
          <w:p w14:paraId="2842FF6D" w14:textId="77777777" w:rsidR="00DA50A4" w:rsidRPr="003A2820" w:rsidRDefault="00DA50A4" w:rsidP="00AB75DC">
            <w:pPr>
              <w:pBdr>
                <w:bottom w:val="single" w:sz="4" w:space="1" w:color="auto"/>
              </w:pBdr>
              <w:tabs>
                <w:tab w:val="decimal" w:pos="751"/>
              </w:tabs>
              <w:spacing w:line="240" w:lineRule="exact"/>
              <w:ind w:left="12" w:hanging="12"/>
              <w:jc w:val="right"/>
              <w:rPr>
                <w:rFonts w:ascii="Arial" w:hAnsi="Arial" w:cs="Arial"/>
                <w:sz w:val="14"/>
                <w:szCs w:val="14"/>
              </w:rPr>
            </w:pPr>
            <w:r w:rsidRPr="003A2820">
              <w:rPr>
                <w:rFonts w:ascii="Arial" w:hAnsi="Arial" w:cs="Arial"/>
                <w:sz w:val="14"/>
                <w:szCs w:val="14"/>
              </w:rPr>
              <w:t>-</w:t>
            </w:r>
          </w:p>
        </w:tc>
        <w:tc>
          <w:tcPr>
            <w:tcW w:w="1155" w:type="dxa"/>
            <w:vAlign w:val="bottom"/>
          </w:tcPr>
          <w:p w14:paraId="2D4DBC42" w14:textId="77777777" w:rsidR="00DA50A4" w:rsidRPr="003A2820" w:rsidRDefault="00DA50A4" w:rsidP="00AB75DC">
            <w:pPr>
              <w:pBdr>
                <w:bottom w:val="single" w:sz="4" w:space="1" w:color="auto"/>
              </w:pBdr>
              <w:tabs>
                <w:tab w:val="decimal" w:pos="701"/>
              </w:tabs>
              <w:spacing w:line="240" w:lineRule="exact"/>
              <w:ind w:left="12" w:firstLine="33"/>
              <w:jc w:val="right"/>
              <w:rPr>
                <w:rFonts w:ascii="Arial" w:hAnsi="Arial" w:cs="Arial"/>
                <w:sz w:val="14"/>
                <w:szCs w:val="14"/>
              </w:rPr>
            </w:pPr>
            <w:r w:rsidRPr="003A2820">
              <w:rPr>
                <w:rFonts w:ascii="Arial" w:hAnsi="Arial" w:cs="Arial"/>
                <w:sz w:val="14"/>
                <w:szCs w:val="14"/>
              </w:rPr>
              <w:t>29.4</w:t>
            </w:r>
          </w:p>
        </w:tc>
        <w:tc>
          <w:tcPr>
            <w:tcW w:w="1155" w:type="dxa"/>
            <w:vAlign w:val="bottom"/>
          </w:tcPr>
          <w:p w14:paraId="1A3C0AA4" w14:textId="77777777" w:rsidR="00DA50A4" w:rsidRPr="003A2820" w:rsidRDefault="00DA50A4" w:rsidP="00AB75DC">
            <w:pPr>
              <w:pBdr>
                <w:bottom w:val="single" w:sz="4" w:space="1" w:color="auto"/>
              </w:pBdr>
              <w:tabs>
                <w:tab w:val="decimal" w:pos="720"/>
              </w:tabs>
              <w:spacing w:line="240" w:lineRule="exact"/>
              <w:ind w:left="12" w:firstLine="33"/>
              <w:jc w:val="right"/>
              <w:rPr>
                <w:rFonts w:ascii="Arial" w:hAnsi="Arial" w:cs="Arial"/>
                <w:sz w:val="14"/>
                <w:szCs w:val="14"/>
              </w:rPr>
            </w:pPr>
            <w:r w:rsidRPr="003A2820">
              <w:rPr>
                <w:rFonts w:ascii="Arial" w:hAnsi="Arial" w:cs="Arial"/>
                <w:sz w:val="14"/>
                <w:szCs w:val="14"/>
              </w:rPr>
              <w:t>755.5</w:t>
            </w:r>
          </w:p>
        </w:tc>
        <w:tc>
          <w:tcPr>
            <w:tcW w:w="1155" w:type="dxa"/>
            <w:vAlign w:val="bottom"/>
          </w:tcPr>
          <w:p w14:paraId="0C71072E" w14:textId="77777777" w:rsidR="00DA50A4" w:rsidRPr="003A2820" w:rsidRDefault="00DA50A4" w:rsidP="00AB75DC">
            <w:pPr>
              <w:pBdr>
                <w:bottom w:val="single" w:sz="4" w:space="1" w:color="auto"/>
              </w:pBdr>
              <w:tabs>
                <w:tab w:val="decimal" w:pos="675"/>
              </w:tabs>
              <w:spacing w:line="240" w:lineRule="exact"/>
              <w:ind w:left="12" w:firstLine="33"/>
              <w:jc w:val="right"/>
              <w:rPr>
                <w:rFonts w:ascii="Arial" w:hAnsi="Arial" w:cs="Arial"/>
                <w:sz w:val="14"/>
                <w:szCs w:val="14"/>
              </w:rPr>
            </w:pPr>
            <w:r w:rsidRPr="003A2820">
              <w:rPr>
                <w:rFonts w:ascii="Arial" w:hAnsi="Arial" w:cs="Arial"/>
                <w:sz w:val="14"/>
                <w:szCs w:val="14"/>
              </w:rPr>
              <w:t>785.0</w:t>
            </w:r>
          </w:p>
        </w:tc>
        <w:tc>
          <w:tcPr>
            <w:tcW w:w="1335" w:type="dxa"/>
            <w:vAlign w:val="bottom"/>
          </w:tcPr>
          <w:p w14:paraId="672D1BC4" w14:textId="77777777" w:rsidR="00DA50A4" w:rsidRPr="003A2820" w:rsidRDefault="00DA50A4">
            <w:pPr>
              <w:spacing w:line="240" w:lineRule="exact"/>
              <w:ind w:left="12" w:firstLine="123"/>
              <w:jc w:val="center"/>
              <w:rPr>
                <w:rFonts w:ascii="Arial" w:hAnsi="Arial" w:cs="Arial"/>
                <w:sz w:val="14"/>
                <w:szCs w:val="14"/>
              </w:rPr>
            </w:pPr>
          </w:p>
        </w:tc>
      </w:tr>
      <w:tr w:rsidR="00DA50A4" w:rsidRPr="003A2820" w14:paraId="18694054" w14:textId="77777777" w:rsidTr="00AB75DC">
        <w:trPr>
          <w:cantSplit/>
          <w:trHeight w:val="302"/>
        </w:trPr>
        <w:tc>
          <w:tcPr>
            <w:tcW w:w="2520" w:type="dxa"/>
            <w:vAlign w:val="bottom"/>
          </w:tcPr>
          <w:p w14:paraId="36D4AA63" w14:textId="77777777" w:rsidR="00DA50A4" w:rsidRPr="003A2820" w:rsidRDefault="00DA50A4">
            <w:pPr>
              <w:tabs>
                <w:tab w:val="left" w:pos="900"/>
                <w:tab w:val="left" w:pos="1440"/>
                <w:tab w:val="left" w:pos="1980"/>
              </w:tabs>
              <w:spacing w:line="240" w:lineRule="exact"/>
              <w:rPr>
                <w:rFonts w:ascii="Arial" w:eastAsia="Arial Unicode MS" w:hAnsi="Arial" w:cs="Arial"/>
                <w:sz w:val="14"/>
                <w:szCs w:val="14"/>
                <w:u w:val="single"/>
              </w:rPr>
            </w:pPr>
            <w:r w:rsidRPr="003A2820">
              <w:rPr>
                <w:rFonts w:ascii="Arial" w:eastAsia="Arial Unicode MS" w:hAnsi="Arial" w:cs="Arial"/>
                <w:sz w:val="14"/>
                <w:szCs w:val="14"/>
                <w:u w:val="single"/>
              </w:rPr>
              <w:t>Financial liabilities</w:t>
            </w:r>
          </w:p>
        </w:tc>
        <w:tc>
          <w:tcPr>
            <w:tcW w:w="1155" w:type="dxa"/>
          </w:tcPr>
          <w:p w14:paraId="17996777" w14:textId="77777777" w:rsidR="00DA50A4" w:rsidRPr="003A2820" w:rsidRDefault="00DA50A4" w:rsidP="00AB75DC">
            <w:pPr>
              <w:tabs>
                <w:tab w:val="decimal" w:pos="705"/>
              </w:tabs>
              <w:spacing w:line="240" w:lineRule="exact"/>
              <w:ind w:left="12" w:firstLine="123"/>
              <w:jc w:val="right"/>
              <w:rPr>
                <w:rFonts w:ascii="Arial" w:hAnsi="Arial" w:cs="Arial"/>
                <w:sz w:val="14"/>
                <w:szCs w:val="14"/>
              </w:rPr>
            </w:pPr>
          </w:p>
        </w:tc>
        <w:tc>
          <w:tcPr>
            <w:tcW w:w="1155" w:type="dxa"/>
          </w:tcPr>
          <w:p w14:paraId="73230F5A" w14:textId="77777777" w:rsidR="00DA50A4" w:rsidRPr="003A2820" w:rsidRDefault="00DA50A4" w:rsidP="00AB75DC">
            <w:pPr>
              <w:tabs>
                <w:tab w:val="decimal" w:pos="751"/>
              </w:tabs>
              <w:spacing w:line="240" w:lineRule="exact"/>
              <w:ind w:left="12" w:hanging="12"/>
              <w:jc w:val="right"/>
              <w:rPr>
                <w:rFonts w:ascii="Arial" w:hAnsi="Arial" w:cs="Arial"/>
                <w:sz w:val="14"/>
                <w:szCs w:val="14"/>
              </w:rPr>
            </w:pPr>
          </w:p>
        </w:tc>
        <w:tc>
          <w:tcPr>
            <w:tcW w:w="1155" w:type="dxa"/>
          </w:tcPr>
          <w:p w14:paraId="2310E8B5" w14:textId="77777777" w:rsidR="00DA50A4" w:rsidRPr="003A2820" w:rsidRDefault="00DA50A4" w:rsidP="00AB75DC">
            <w:pPr>
              <w:tabs>
                <w:tab w:val="decimal" w:pos="701"/>
                <w:tab w:val="decimal" w:pos="1002"/>
              </w:tabs>
              <w:spacing w:line="240" w:lineRule="exact"/>
              <w:ind w:left="12" w:firstLine="123"/>
              <w:jc w:val="right"/>
              <w:rPr>
                <w:rFonts w:ascii="Arial" w:hAnsi="Arial" w:cs="Arial"/>
                <w:sz w:val="14"/>
                <w:szCs w:val="14"/>
              </w:rPr>
            </w:pPr>
          </w:p>
        </w:tc>
        <w:tc>
          <w:tcPr>
            <w:tcW w:w="1155" w:type="dxa"/>
          </w:tcPr>
          <w:p w14:paraId="5ABC28B7" w14:textId="77777777" w:rsidR="00DA50A4" w:rsidRPr="003A2820" w:rsidRDefault="00DA50A4" w:rsidP="00AB75DC">
            <w:pPr>
              <w:tabs>
                <w:tab w:val="decimal" w:pos="720"/>
                <w:tab w:val="decimal" w:pos="799"/>
              </w:tabs>
              <w:spacing w:line="240" w:lineRule="exact"/>
              <w:ind w:left="12" w:firstLine="33"/>
              <w:jc w:val="right"/>
              <w:rPr>
                <w:rFonts w:ascii="Arial" w:hAnsi="Arial" w:cs="Arial"/>
                <w:sz w:val="14"/>
                <w:szCs w:val="14"/>
              </w:rPr>
            </w:pPr>
          </w:p>
        </w:tc>
        <w:tc>
          <w:tcPr>
            <w:tcW w:w="1155" w:type="dxa"/>
          </w:tcPr>
          <w:p w14:paraId="7F72E0D3" w14:textId="77777777" w:rsidR="00DA50A4" w:rsidRPr="003A2820" w:rsidRDefault="00DA50A4" w:rsidP="00AB75DC">
            <w:pPr>
              <w:tabs>
                <w:tab w:val="decimal" w:pos="675"/>
              </w:tabs>
              <w:spacing w:line="240" w:lineRule="exact"/>
              <w:ind w:left="12" w:firstLine="33"/>
              <w:jc w:val="right"/>
              <w:rPr>
                <w:rFonts w:ascii="Arial" w:hAnsi="Arial" w:cs="Arial"/>
                <w:sz w:val="14"/>
                <w:szCs w:val="14"/>
              </w:rPr>
            </w:pPr>
          </w:p>
        </w:tc>
        <w:tc>
          <w:tcPr>
            <w:tcW w:w="1335" w:type="dxa"/>
            <w:vAlign w:val="bottom"/>
          </w:tcPr>
          <w:p w14:paraId="7527F184" w14:textId="77777777" w:rsidR="00DA50A4" w:rsidRPr="003A2820" w:rsidRDefault="00DA50A4">
            <w:pPr>
              <w:spacing w:line="240" w:lineRule="exact"/>
              <w:ind w:left="12" w:firstLine="123"/>
              <w:jc w:val="center"/>
              <w:rPr>
                <w:rFonts w:ascii="Arial" w:hAnsi="Arial" w:cs="Arial"/>
                <w:sz w:val="14"/>
                <w:szCs w:val="14"/>
              </w:rPr>
            </w:pPr>
          </w:p>
        </w:tc>
      </w:tr>
      <w:tr w:rsidR="00DA50A4" w:rsidRPr="003A2820" w14:paraId="3A8182D7" w14:textId="77777777" w:rsidTr="00AB75DC">
        <w:trPr>
          <w:cantSplit/>
          <w:trHeight w:val="302"/>
        </w:trPr>
        <w:tc>
          <w:tcPr>
            <w:tcW w:w="2520" w:type="dxa"/>
            <w:vAlign w:val="bottom"/>
          </w:tcPr>
          <w:p w14:paraId="18D5953C" w14:textId="77777777" w:rsidR="00DA50A4" w:rsidRPr="003A2820" w:rsidRDefault="00DA50A4">
            <w:pPr>
              <w:tabs>
                <w:tab w:val="left" w:pos="900"/>
                <w:tab w:val="left" w:pos="1440"/>
                <w:tab w:val="left" w:pos="1980"/>
              </w:tabs>
              <w:spacing w:line="240" w:lineRule="exact"/>
              <w:rPr>
                <w:rFonts w:ascii="Arial" w:eastAsia="Arial Unicode MS" w:hAnsi="Arial" w:cs="Arial"/>
                <w:sz w:val="14"/>
                <w:szCs w:val="14"/>
              </w:rPr>
            </w:pPr>
            <w:r w:rsidRPr="003A2820">
              <w:rPr>
                <w:rFonts w:ascii="Arial" w:eastAsia="Arial Unicode MS" w:hAnsi="Arial" w:cs="Arial"/>
                <w:sz w:val="14"/>
                <w:szCs w:val="14"/>
              </w:rPr>
              <w:t xml:space="preserve">Short-term loans from </w:t>
            </w:r>
          </w:p>
          <w:p w14:paraId="54CAD38C" w14:textId="77777777" w:rsidR="00DA50A4" w:rsidRPr="003A2820" w:rsidRDefault="00DA50A4">
            <w:pPr>
              <w:tabs>
                <w:tab w:val="left" w:pos="900"/>
                <w:tab w:val="left" w:pos="1440"/>
                <w:tab w:val="left" w:pos="1980"/>
              </w:tabs>
              <w:spacing w:line="240" w:lineRule="exact"/>
              <w:rPr>
                <w:rFonts w:ascii="Arial" w:eastAsia="Arial Unicode MS" w:hAnsi="Arial" w:cs="Arial"/>
                <w:sz w:val="14"/>
                <w:szCs w:val="14"/>
              </w:rPr>
            </w:pPr>
            <w:r w:rsidRPr="003A2820">
              <w:rPr>
                <w:rFonts w:ascii="Arial" w:eastAsia="Arial Unicode MS" w:hAnsi="Arial" w:cs="Arial"/>
                <w:sz w:val="14"/>
                <w:szCs w:val="14"/>
              </w:rPr>
              <w:t xml:space="preserve">    financial institutions</w:t>
            </w:r>
          </w:p>
        </w:tc>
        <w:tc>
          <w:tcPr>
            <w:tcW w:w="1155" w:type="dxa"/>
            <w:vAlign w:val="bottom"/>
          </w:tcPr>
          <w:p w14:paraId="042276E8" w14:textId="77777777" w:rsidR="00DA50A4" w:rsidRPr="003A2820" w:rsidRDefault="00DA50A4" w:rsidP="00AB75DC">
            <w:pPr>
              <w:tabs>
                <w:tab w:val="decimal" w:pos="705"/>
              </w:tabs>
              <w:spacing w:line="240" w:lineRule="exact"/>
              <w:ind w:left="12" w:firstLine="123"/>
              <w:jc w:val="right"/>
              <w:rPr>
                <w:rFonts w:ascii="Arial" w:hAnsi="Arial" w:cs="Arial"/>
                <w:sz w:val="14"/>
                <w:szCs w:val="14"/>
              </w:rPr>
            </w:pPr>
            <w:r w:rsidRPr="003A2820">
              <w:rPr>
                <w:rFonts w:ascii="Arial" w:hAnsi="Arial" w:cs="Arial"/>
                <w:sz w:val="14"/>
                <w:szCs w:val="14"/>
              </w:rPr>
              <w:t>136.4</w:t>
            </w:r>
          </w:p>
        </w:tc>
        <w:tc>
          <w:tcPr>
            <w:tcW w:w="1155" w:type="dxa"/>
            <w:vAlign w:val="bottom"/>
          </w:tcPr>
          <w:p w14:paraId="39385BFA" w14:textId="77777777" w:rsidR="00DA50A4" w:rsidRPr="003A2820" w:rsidRDefault="00DA50A4" w:rsidP="00AB75DC">
            <w:pPr>
              <w:tabs>
                <w:tab w:val="decimal" w:pos="751"/>
              </w:tabs>
              <w:spacing w:line="240" w:lineRule="exact"/>
              <w:ind w:left="12" w:hanging="12"/>
              <w:jc w:val="right"/>
              <w:rPr>
                <w:rFonts w:ascii="Arial" w:hAnsi="Arial" w:cs="Arial"/>
                <w:sz w:val="14"/>
                <w:szCs w:val="14"/>
              </w:rPr>
            </w:pPr>
            <w:r w:rsidRPr="003A2820">
              <w:rPr>
                <w:rFonts w:ascii="Arial" w:hAnsi="Arial" w:cs="Arial"/>
                <w:sz w:val="14"/>
                <w:szCs w:val="14"/>
              </w:rPr>
              <w:t>-</w:t>
            </w:r>
          </w:p>
        </w:tc>
        <w:tc>
          <w:tcPr>
            <w:tcW w:w="1155" w:type="dxa"/>
            <w:vAlign w:val="bottom"/>
          </w:tcPr>
          <w:p w14:paraId="422D5A6A" w14:textId="77777777" w:rsidR="00DA50A4" w:rsidRPr="003A2820" w:rsidRDefault="00DA50A4" w:rsidP="00AB75DC">
            <w:pPr>
              <w:tabs>
                <w:tab w:val="decimal" w:pos="791"/>
              </w:tabs>
              <w:spacing w:line="240" w:lineRule="exact"/>
              <w:ind w:left="12" w:hanging="12"/>
              <w:jc w:val="right"/>
              <w:rPr>
                <w:rFonts w:ascii="Arial" w:hAnsi="Arial" w:cs="Arial"/>
                <w:sz w:val="14"/>
                <w:szCs w:val="14"/>
              </w:rPr>
            </w:pPr>
            <w:r w:rsidRPr="003A2820">
              <w:rPr>
                <w:rFonts w:ascii="Arial" w:hAnsi="Arial" w:cs="Arial"/>
                <w:sz w:val="14"/>
                <w:szCs w:val="14"/>
              </w:rPr>
              <w:t>-</w:t>
            </w:r>
          </w:p>
        </w:tc>
        <w:tc>
          <w:tcPr>
            <w:tcW w:w="1155" w:type="dxa"/>
            <w:vAlign w:val="bottom"/>
          </w:tcPr>
          <w:p w14:paraId="60F2711E" w14:textId="77777777" w:rsidR="00DA50A4" w:rsidRPr="003A2820" w:rsidRDefault="00DA50A4" w:rsidP="00AB75DC">
            <w:pPr>
              <w:tabs>
                <w:tab w:val="decimal" w:pos="810"/>
              </w:tabs>
              <w:spacing w:line="240" w:lineRule="exact"/>
              <w:ind w:left="12" w:firstLine="33"/>
              <w:jc w:val="right"/>
              <w:rPr>
                <w:rFonts w:ascii="Arial" w:hAnsi="Arial" w:cs="Arial"/>
                <w:sz w:val="14"/>
                <w:szCs w:val="14"/>
              </w:rPr>
            </w:pPr>
            <w:r w:rsidRPr="003A2820">
              <w:rPr>
                <w:rFonts w:ascii="Arial" w:hAnsi="Arial" w:cs="Arial"/>
                <w:sz w:val="14"/>
                <w:szCs w:val="14"/>
              </w:rPr>
              <w:t>-</w:t>
            </w:r>
          </w:p>
        </w:tc>
        <w:tc>
          <w:tcPr>
            <w:tcW w:w="1155" w:type="dxa"/>
            <w:vAlign w:val="bottom"/>
          </w:tcPr>
          <w:p w14:paraId="4FEA7938" w14:textId="77777777" w:rsidR="00DA50A4" w:rsidRPr="003A2820" w:rsidRDefault="00DA50A4" w:rsidP="00AB75DC">
            <w:pPr>
              <w:tabs>
                <w:tab w:val="decimal" w:pos="675"/>
              </w:tabs>
              <w:spacing w:line="240" w:lineRule="exact"/>
              <w:ind w:left="12" w:firstLine="33"/>
              <w:jc w:val="right"/>
              <w:rPr>
                <w:rFonts w:ascii="Arial" w:hAnsi="Arial" w:cs="Arial"/>
                <w:sz w:val="14"/>
                <w:szCs w:val="14"/>
              </w:rPr>
            </w:pPr>
            <w:r w:rsidRPr="003A2820">
              <w:rPr>
                <w:rFonts w:ascii="Arial" w:hAnsi="Arial" w:cs="Arial"/>
                <w:sz w:val="14"/>
                <w:szCs w:val="14"/>
              </w:rPr>
              <w:t>136.4</w:t>
            </w:r>
          </w:p>
        </w:tc>
        <w:tc>
          <w:tcPr>
            <w:tcW w:w="1335" w:type="dxa"/>
            <w:vAlign w:val="bottom"/>
          </w:tcPr>
          <w:p w14:paraId="713933B4" w14:textId="77777777" w:rsidR="00DA50A4" w:rsidRPr="003A2820" w:rsidRDefault="00DA50A4">
            <w:pPr>
              <w:spacing w:line="240" w:lineRule="exact"/>
              <w:ind w:left="12" w:firstLine="123"/>
              <w:jc w:val="center"/>
              <w:rPr>
                <w:rFonts w:ascii="Arial" w:hAnsi="Arial" w:cs="Arial"/>
                <w:sz w:val="14"/>
                <w:szCs w:val="14"/>
              </w:rPr>
            </w:pPr>
            <w:r w:rsidRPr="003A2820">
              <w:rPr>
                <w:rFonts w:ascii="Arial" w:hAnsi="Arial" w:cs="Arial"/>
                <w:sz w:val="14"/>
                <w:szCs w:val="14"/>
              </w:rPr>
              <w:t>3.00</w:t>
            </w:r>
            <w:r w:rsidRPr="003A2820">
              <w:rPr>
                <w:rFonts w:ascii="Arial" w:hAnsi="Arial" w:cstheme="minorBidi" w:hint="cs"/>
                <w:sz w:val="14"/>
                <w:szCs w:val="14"/>
                <w:cs/>
              </w:rPr>
              <w:t xml:space="preserve"> </w:t>
            </w:r>
            <w:r w:rsidRPr="003A2820">
              <w:rPr>
                <w:rFonts w:ascii="Arial" w:hAnsi="Arial" w:cstheme="minorBidi"/>
                <w:sz w:val="14"/>
                <w:szCs w:val="14"/>
              </w:rPr>
              <w:t>- 5.54</w:t>
            </w:r>
          </w:p>
        </w:tc>
      </w:tr>
      <w:tr w:rsidR="00DA50A4" w:rsidRPr="003A2820" w14:paraId="40C77EE0" w14:textId="77777777" w:rsidTr="00AB75DC">
        <w:trPr>
          <w:cantSplit/>
          <w:trHeight w:val="302"/>
        </w:trPr>
        <w:tc>
          <w:tcPr>
            <w:tcW w:w="2520" w:type="dxa"/>
            <w:vAlign w:val="bottom"/>
          </w:tcPr>
          <w:p w14:paraId="15855517" w14:textId="3C899E22" w:rsidR="00DA50A4" w:rsidRPr="003A2820" w:rsidRDefault="00DA50A4">
            <w:pPr>
              <w:tabs>
                <w:tab w:val="left" w:pos="900"/>
                <w:tab w:val="left" w:pos="1440"/>
                <w:tab w:val="left" w:pos="1980"/>
              </w:tabs>
              <w:spacing w:line="240" w:lineRule="exact"/>
              <w:rPr>
                <w:rFonts w:ascii="Arial" w:eastAsia="Arial Unicode MS" w:hAnsi="Arial" w:cs="Arial"/>
                <w:sz w:val="14"/>
                <w:szCs w:val="14"/>
              </w:rPr>
            </w:pPr>
            <w:r w:rsidRPr="003A2820">
              <w:rPr>
                <w:rFonts w:ascii="Arial" w:eastAsia="Arial Unicode MS" w:hAnsi="Arial" w:cs="Arial"/>
                <w:sz w:val="14"/>
                <w:szCs w:val="14"/>
              </w:rPr>
              <w:t xml:space="preserve">Trade and other </w:t>
            </w:r>
            <w:r w:rsidR="006E0152" w:rsidRPr="003A2820">
              <w:rPr>
                <w:rFonts w:ascii="Arial" w:eastAsia="Arial Unicode MS" w:hAnsi="Arial" w:cs="Arial"/>
                <w:sz w:val="14"/>
                <w:szCs w:val="14"/>
              </w:rPr>
              <w:t xml:space="preserve">current </w:t>
            </w:r>
            <w:r w:rsidRPr="003A2820">
              <w:rPr>
                <w:rFonts w:ascii="Arial" w:eastAsia="Arial Unicode MS" w:hAnsi="Arial" w:cs="Arial"/>
                <w:sz w:val="14"/>
                <w:szCs w:val="14"/>
              </w:rPr>
              <w:t>payables</w:t>
            </w:r>
          </w:p>
        </w:tc>
        <w:tc>
          <w:tcPr>
            <w:tcW w:w="1155" w:type="dxa"/>
            <w:vAlign w:val="bottom"/>
          </w:tcPr>
          <w:p w14:paraId="371E04CF" w14:textId="77777777" w:rsidR="00DA50A4" w:rsidRPr="003A2820" w:rsidRDefault="00DA50A4" w:rsidP="00AB75DC">
            <w:pPr>
              <w:tabs>
                <w:tab w:val="decimal" w:pos="795"/>
              </w:tabs>
              <w:spacing w:line="240" w:lineRule="exact"/>
              <w:ind w:left="12" w:hanging="12"/>
              <w:jc w:val="right"/>
              <w:rPr>
                <w:rFonts w:ascii="Arial" w:hAnsi="Arial" w:cs="Arial"/>
                <w:sz w:val="14"/>
                <w:szCs w:val="14"/>
              </w:rPr>
            </w:pPr>
            <w:r w:rsidRPr="003A2820">
              <w:rPr>
                <w:rFonts w:ascii="Arial" w:hAnsi="Arial" w:cs="Arial"/>
                <w:sz w:val="14"/>
                <w:szCs w:val="14"/>
              </w:rPr>
              <w:t>-</w:t>
            </w:r>
          </w:p>
        </w:tc>
        <w:tc>
          <w:tcPr>
            <w:tcW w:w="1155" w:type="dxa"/>
            <w:vAlign w:val="bottom"/>
          </w:tcPr>
          <w:p w14:paraId="15AB4E8C" w14:textId="77777777" w:rsidR="00DA50A4" w:rsidRPr="003A2820" w:rsidRDefault="00DA50A4" w:rsidP="00AB75DC">
            <w:pPr>
              <w:tabs>
                <w:tab w:val="decimal" w:pos="751"/>
              </w:tabs>
              <w:spacing w:line="240" w:lineRule="exact"/>
              <w:ind w:left="12" w:hanging="12"/>
              <w:jc w:val="right"/>
              <w:rPr>
                <w:rFonts w:ascii="Arial" w:hAnsi="Arial" w:cs="Arial"/>
                <w:sz w:val="14"/>
                <w:szCs w:val="14"/>
              </w:rPr>
            </w:pPr>
            <w:r w:rsidRPr="003A2820">
              <w:rPr>
                <w:rFonts w:ascii="Arial" w:hAnsi="Arial" w:cs="Arial"/>
                <w:sz w:val="14"/>
                <w:szCs w:val="14"/>
              </w:rPr>
              <w:t>-</w:t>
            </w:r>
          </w:p>
        </w:tc>
        <w:tc>
          <w:tcPr>
            <w:tcW w:w="1155" w:type="dxa"/>
            <w:vAlign w:val="bottom"/>
          </w:tcPr>
          <w:p w14:paraId="67F10010" w14:textId="77777777" w:rsidR="00DA50A4" w:rsidRPr="003A2820" w:rsidRDefault="00DA50A4" w:rsidP="00AB75DC">
            <w:pPr>
              <w:tabs>
                <w:tab w:val="decimal" w:pos="791"/>
              </w:tabs>
              <w:spacing w:line="240" w:lineRule="exact"/>
              <w:ind w:left="12" w:hanging="12"/>
              <w:jc w:val="right"/>
              <w:rPr>
                <w:rFonts w:ascii="Arial" w:hAnsi="Arial" w:cs="Arial"/>
                <w:sz w:val="14"/>
                <w:szCs w:val="14"/>
              </w:rPr>
            </w:pPr>
            <w:r w:rsidRPr="003A2820">
              <w:rPr>
                <w:rFonts w:ascii="Arial" w:hAnsi="Arial" w:cs="Arial"/>
                <w:sz w:val="14"/>
                <w:szCs w:val="14"/>
              </w:rPr>
              <w:t>-</w:t>
            </w:r>
          </w:p>
        </w:tc>
        <w:tc>
          <w:tcPr>
            <w:tcW w:w="1155" w:type="dxa"/>
            <w:vAlign w:val="bottom"/>
          </w:tcPr>
          <w:p w14:paraId="239C504A" w14:textId="77777777" w:rsidR="00DA50A4" w:rsidRPr="003A2820" w:rsidRDefault="00DA50A4" w:rsidP="00AB75DC">
            <w:pPr>
              <w:tabs>
                <w:tab w:val="decimal" w:pos="720"/>
              </w:tabs>
              <w:spacing w:line="240" w:lineRule="exact"/>
              <w:ind w:left="12" w:firstLine="33"/>
              <w:jc w:val="right"/>
              <w:rPr>
                <w:rFonts w:ascii="Arial" w:hAnsi="Arial" w:cs="Arial"/>
                <w:sz w:val="14"/>
                <w:szCs w:val="14"/>
              </w:rPr>
            </w:pPr>
            <w:r w:rsidRPr="003A2820">
              <w:rPr>
                <w:rFonts w:ascii="Arial" w:hAnsi="Arial" w:cs="Arial"/>
                <w:sz w:val="14"/>
                <w:szCs w:val="14"/>
              </w:rPr>
              <w:t>723.6</w:t>
            </w:r>
          </w:p>
        </w:tc>
        <w:tc>
          <w:tcPr>
            <w:tcW w:w="1155" w:type="dxa"/>
            <w:vAlign w:val="bottom"/>
          </w:tcPr>
          <w:p w14:paraId="3EC0DEA1" w14:textId="77777777" w:rsidR="00DA50A4" w:rsidRPr="003A2820" w:rsidRDefault="00DA50A4" w:rsidP="00AB75DC">
            <w:pPr>
              <w:tabs>
                <w:tab w:val="decimal" w:pos="675"/>
              </w:tabs>
              <w:spacing w:line="240" w:lineRule="exact"/>
              <w:ind w:left="12" w:firstLine="33"/>
              <w:jc w:val="right"/>
              <w:rPr>
                <w:rFonts w:ascii="Arial" w:hAnsi="Arial" w:cs="Arial"/>
                <w:sz w:val="14"/>
                <w:szCs w:val="14"/>
              </w:rPr>
            </w:pPr>
            <w:r w:rsidRPr="003A2820">
              <w:rPr>
                <w:rFonts w:ascii="Arial" w:hAnsi="Arial" w:cs="Arial"/>
                <w:sz w:val="14"/>
                <w:szCs w:val="14"/>
              </w:rPr>
              <w:t>723.6</w:t>
            </w:r>
          </w:p>
        </w:tc>
        <w:tc>
          <w:tcPr>
            <w:tcW w:w="1335" w:type="dxa"/>
            <w:vAlign w:val="bottom"/>
          </w:tcPr>
          <w:p w14:paraId="0829A5BA" w14:textId="77777777" w:rsidR="00DA50A4" w:rsidRPr="003A2820" w:rsidRDefault="00DA50A4">
            <w:pPr>
              <w:spacing w:line="240" w:lineRule="exact"/>
              <w:ind w:left="12" w:firstLine="123"/>
              <w:jc w:val="center"/>
              <w:rPr>
                <w:rFonts w:ascii="Arial" w:hAnsi="Arial" w:cs="Arial"/>
                <w:sz w:val="14"/>
                <w:szCs w:val="14"/>
              </w:rPr>
            </w:pPr>
            <w:r w:rsidRPr="003A2820">
              <w:rPr>
                <w:rFonts w:ascii="Arial" w:hAnsi="Arial" w:cs="Arial"/>
                <w:sz w:val="14"/>
                <w:szCs w:val="14"/>
              </w:rPr>
              <w:t>-</w:t>
            </w:r>
          </w:p>
        </w:tc>
      </w:tr>
      <w:tr w:rsidR="00235ADE" w:rsidRPr="003A2820" w14:paraId="54A9A053" w14:textId="77777777" w:rsidTr="00333202">
        <w:trPr>
          <w:cantSplit/>
          <w:trHeight w:val="198"/>
        </w:trPr>
        <w:tc>
          <w:tcPr>
            <w:tcW w:w="2520" w:type="dxa"/>
            <w:vAlign w:val="bottom"/>
          </w:tcPr>
          <w:p w14:paraId="405B3AF4" w14:textId="77777777" w:rsidR="00235ADE" w:rsidRPr="003A2820" w:rsidRDefault="00235ADE" w:rsidP="00235ADE">
            <w:pPr>
              <w:tabs>
                <w:tab w:val="left" w:pos="900"/>
                <w:tab w:val="left" w:pos="1440"/>
                <w:tab w:val="left" w:pos="1980"/>
              </w:tabs>
              <w:spacing w:line="240" w:lineRule="exact"/>
              <w:rPr>
                <w:rFonts w:ascii="Arial" w:eastAsia="Arial Unicode MS" w:hAnsi="Arial" w:cs="Arial"/>
                <w:sz w:val="14"/>
                <w:szCs w:val="14"/>
              </w:rPr>
            </w:pPr>
            <w:r w:rsidRPr="003A2820">
              <w:rPr>
                <w:rFonts w:ascii="Arial" w:eastAsia="Arial Unicode MS" w:hAnsi="Arial" w:cs="Arial"/>
                <w:sz w:val="14"/>
                <w:szCs w:val="14"/>
              </w:rPr>
              <w:t>Long-term loans from financial</w:t>
            </w:r>
          </w:p>
        </w:tc>
        <w:tc>
          <w:tcPr>
            <w:tcW w:w="1155" w:type="dxa"/>
            <w:vAlign w:val="bottom"/>
          </w:tcPr>
          <w:p w14:paraId="06F18BD8" w14:textId="4711C7AB" w:rsidR="00235ADE" w:rsidRPr="003A2820" w:rsidRDefault="00235ADE" w:rsidP="00235ADE">
            <w:pPr>
              <w:tabs>
                <w:tab w:val="decimal" w:pos="795"/>
              </w:tabs>
              <w:spacing w:line="240" w:lineRule="exact"/>
              <w:ind w:left="12" w:hanging="12"/>
              <w:jc w:val="right"/>
              <w:rPr>
                <w:rFonts w:ascii="Arial" w:hAnsi="Arial" w:cs="Arial"/>
                <w:sz w:val="14"/>
                <w:szCs w:val="14"/>
              </w:rPr>
            </w:pPr>
            <w:r w:rsidRPr="003A2820">
              <w:rPr>
                <w:rFonts w:ascii="Arial" w:hAnsi="Arial" w:cs="Arial"/>
                <w:sz w:val="14"/>
                <w:szCs w:val="14"/>
              </w:rPr>
              <w:t>-</w:t>
            </w:r>
          </w:p>
        </w:tc>
        <w:tc>
          <w:tcPr>
            <w:tcW w:w="1155" w:type="dxa"/>
            <w:vAlign w:val="bottom"/>
          </w:tcPr>
          <w:p w14:paraId="7B8E91D7" w14:textId="1025C899" w:rsidR="00235ADE" w:rsidRPr="003A2820" w:rsidRDefault="00235ADE" w:rsidP="00235ADE">
            <w:pPr>
              <w:tabs>
                <w:tab w:val="decimal" w:pos="751"/>
              </w:tabs>
              <w:spacing w:line="240" w:lineRule="exact"/>
              <w:ind w:left="12" w:hanging="12"/>
              <w:jc w:val="right"/>
              <w:rPr>
                <w:rFonts w:ascii="Arial" w:hAnsi="Arial" w:cs="Arial"/>
                <w:sz w:val="14"/>
                <w:szCs w:val="14"/>
              </w:rPr>
            </w:pPr>
            <w:r w:rsidRPr="003A2820">
              <w:rPr>
                <w:rFonts w:ascii="Arial" w:hAnsi="Arial" w:cs="Arial"/>
                <w:sz w:val="14"/>
                <w:szCs w:val="14"/>
              </w:rPr>
              <w:t>-</w:t>
            </w:r>
          </w:p>
        </w:tc>
        <w:tc>
          <w:tcPr>
            <w:tcW w:w="1155" w:type="dxa"/>
            <w:vAlign w:val="bottom"/>
          </w:tcPr>
          <w:p w14:paraId="277DE409" w14:textId="148D4CBB" w:rsidR="00235ADE" w:rsidRPr="003A2820" w:rsidRDefault="00235ADE" w:rsidP="00235ADE">
            <w:pPr>
              <w:tabs>
                <w:tab w:val="decimal" w:pos="701"/>
              </w:tabs>
              <w:spacing w:line="240" w:lineRule="exact"/>
              <w:ind w:left="12" w:firstLine="33"/>
              <w:jc w:val="right"/>
              <w:rPr>
                <w:rFonts w:ascii="Arial" w:hAnsi="Arial" w:cs="Arial"/>
                <w:sz w:val="14"/>
                <w:szCs w:val="14"/>
              </w:rPr>
            </w:pPr>
            <w:r w:rsidRPr="003A2820">
              <w:rPr>
                <w:rFonts w:ascii="Arial" w:hAnsi="Arial" w:cs="Arial"/>
                <w:sz w:val="14"/>
                <w:szCs w:val="14"/>
              </w:rPr>
              <w:t>214.5</w:t>
            </w:r>
          </w:p>
        </w:tc>
        <w:tc>
          <w:tcPr>
            <w:tcW w:w="1155" w:type="dxa"/>
            <w:vAlign w:val="bottom"/>
          </w:tcPr>
          <w:p w14:paraId="23A1FBB9" w14:textId="0BC56FCA" w:rsidR="00235ADE" w:rsidRPr="003A2820" w:rsidRDefault="00235ADE" w:rsidP="00235ADE">
            <w:pPr>
              <w:tabs>
                <w:tab w:val="decimal" w:pos="810"/>
              </w:tabs>
              <w:spacing w:line="240" w:lineRule="exact"/>
              <w:ind w:left="12" w:firstLine="33"/>
              <w:jc w:val="right"/>
              <w:rPr>
                <w:rFonts w:ascii="Arial" w:hAnsi="Arial" w:cs="Arial"/>
                <w:sz w:val="14"/>
                <w:szCs w:val="14"/>
              </w:rPr>
            </w:pPr>
            <w:r w:rsidRPr="003A2820">
              <w:rPr>
                <w:rFonts w:ascii="Arial" w:hAnsi="Arial" w:cs="Arial"/>
                <w:sz w:val="14"/>
                <w:szCs w:val="14"/>
              </w:rPr>
              <w:t>-</w:t>
            </w:r>
          </w:p>
        </w:tc>
        <w:tc>
          <w:tcPr>
            <w:tcW w:w="1155" w:type="dxa"/>
            <w:vAlign w:val="bottom"/>
          </w:tcPr>
          <w:p w14:paraId="1842A281" w14:textId="305E414C" w:rsidR="00235ADE" w:rsidRPr="003A2820" w:rsidRDefault="00235ADE" w:rsidP="00235ADE">
            <w:pPr>
              <w:tabs>
                <w:tab w:val="decimal" w:pos="791"/>
              </w:tabs>
              <w:spacing w:line="240" w:lineRule="exact"/>
              <w:ind w:left="12" w:hanging="12"/>
              <w:jc w:val="right"/>
              <w:rPr>
                <w:rFonts w:ascii="Arial" w:hAnsi="Arial" w:cs="Arial"/>
                <w:sz w:val="14"/>
                <w:szCs w:val="14"/>
              </w:rPr>
            </w:pPr>
            <w:r w:rsidRPr="003A2820">
              <w:rPr>
                <w:rFonts w:ascii="Arial" w:hAnsi="Arial" w:cs="Arial"/>
                <w:sz w:val="14"/>
                <w:szCs w:val="14"/>
              </w:rPr>
              <w:t>214.5</w:t>
            </w:r>
          </w:p>
        </w:tc>
        <w:tc>
          <w:tcPr>
            <w:tcW w:w="1335" w:type="dxa"/>
          </w:tcPr>
          <w:p w14:paraId="4F60EE7A" w14:textId="7BF9EFAC" w:rsidR="00235ADE" w:rsidRPr="003A2820" w:rsidRDefault="00235ADE" w:rsidP="00235ADE">
            <w:pPr>
              <w:spacing w:line="240" w:lineRule="exact"/>
              <w:ind w:left="12" w:firstLine="123"/>
              <w:rPr>
                <w:rFonts w:ascii="Arial" w:hAnsi="Arial" w:cs="Arial"/>
                <w:sz w:val="14"/>
                <w:szCs w:val="14"/>
              </w:rPr>
            </w:pPr>
            <w:r w:rsidRPr="003A2820">
              <w:rPr>
                <w:rFonts w:ascii="Arial" w:hAnsi="Arial" w:cs="Arial"/>
                <w:sz w:val="14"/>
                <w:szCs w:val="14"/>
              </w:rPr>
              <w:t xml:space="preserve">0.74 + 3 month </w:t>
            </w:r>
          </w:p>
        </w:tc>
      </w:tr>
      <w:tr w:rsidR="00235ADE" w:rsidRPr="003A2820" w14:paraId="01EAA5EB" w14:textId="77777777" w:rsidTr="00AB75DC">
        <w:trPr>
          <w:cantSplit/>
          <w:trHeight w:val="302"/>
        </w:trPr>
        <w:tc>
          <w:tcPr>
            <w:tcW w:w="2520" w:type="dxa"/>
            <w:vAlign w:val="bottom"/>
          </w:tcPr>
          <w:p w14:paraId="0A788079" w14:textId="06845319" w:rsidR="00235ADE" w:rsidRPr="003A2820" w:rsidRDefault="00235ADE" w:rsidP="00235ADE">
            <w:pPr>
              <w:tabs>
                <w:tab w:val="left" w:pos="900"/>
                <w:tab w:val="left" w:pos="1440"/>
                <w:tab w:val="left" w:pos="1980"/>
              </w:tabs>
              <w:spacing w:line="240" w:lineRule="exact"/>
              <w:ind w:firstLine="159"/>
              <w:rPr>
                <w:rFonts w:ascii="Arial" w:eastAsia="Arial Unicode MS" w:hAnsi="Arial" w:cs="Arial"/>
                <w:sz w:val="14"/>
                <w:szCs w:val="14"/>
              </w:rPr>
            </w:pPr>
            <w:r w:rsidRPr="003A2820">
              <w:rPr>
                <w:rFonts w:ascii="Arial" w:eastAsia="Arial Unicode MS" w:hAnsi="Arial" w:cs="Arial"/>
                <w:sz w:val="14"/>
                <w:szCs w:val="14"/>
              </w:rPr>
              <w:t>institutions</w:t>
            </w:r>
          </w:p>
        </w:tc>
        <w:tc>
          <w:tcPr>
            <w:tcW w:w="1155" w:type="dxa"/>
            <w:vAlign w:val="bottom"/>
          </w:tcPr>
          <w:p w14:paraId="4BE56026" w14:textId="2EEB41BA" w:rsidR="00235ADE" w:rsidRPr="003A2820" w:rsidRDefault="00235ADE" w:rsidP="00235ADE">
            <w:pPr>
              <w:pBdr>
                <w:bottom w:val="single" w:sz="4" w:space="1" w:color="auto"/>
              </w:pBdr>
              <w:tabs>
                <w:tab w:val="decimal" w:pos="795"/>
              </w:tabs>
              <w:spacing w:line="240" w:lineRule="exact"/>
              <w:ind w:left="12" w:hanging="12"/>
              <w:jc w:val="right"/>
              <w:rPr>
                <w:rFonts w:ascii="Arial" w:hAnsi="Arial" w:cs="Arial"/>
                <w:sz w:val="14"/>
                <w:szCs w:val="14"/>
              </w:rPr>
            </w:pPr>
          </w:p>
        </w:tc>
        <w:tc>
          <w:tcPr>
            <w:tcW w:w="1155" w:type="dxa"/>
            <w:vAlign w:val="bottom"/>
          </w:tcPr>
          <w:p w14:paraId="39A66281" w14:textId="4AF4DDBC" w:rsidR="00235ADE" w:rsidRPr="003A2820" w:rsidRDefault="00235ADE" w:rsidP="00235ADE">
            <w:pPr>
              <w:pBdr>
                <w:bottom w:val="single" w:sz="4" w:space="1" w:color="auto"/>
              </w:pBdr>
              <w:tabs>
                <w:tab w:val="decimal" w:pos="751"/>
              </w:tabs>
              <w:spacing w:line="240" w:lineRule="exact"/>
              <w:ind w:left="12" w:hanging="12"/>
              <w:jc w:val="right"/>
              <w:rPr>
                <w:rFonts w:ascii="Arial" w:hAnsi="Arial" w:cs="Arial"/>
                <w:sz w:val="14"/>
                <w:szCs w:val="14"/>
              </w:rPr>
            </w:pPr>
          </w:p>
        </w:tc>
        <w:tc>
          <w:tcPr>
            <w:tcW w:w="1155" w:type="dxa"/>
            <w:vAlign w:val="bottom"/>
          </w:tcPr>
          <w:p w14:paraId="3F1DBA64" w14:textId="323589D1" w:rsidR="00235ADE" w:rsidRPr="003A2820" w:rsidRDefault="00235ADE" w:rsidP="00235ADE">
            <w:pPr>
              <w:pBdr>
                <w:bottom w:val="single" w:sz="4" w:space="1" w:color="auto"/>
              </w:pBdr>
              <w:tabs>
                <w:tab w:val="decimal" w:pos="701"/>
              </w:tabs>
              <w:spacing w:line="240" w:lineRule="exact"/>
              <w:ind w:left="12" w:firstLine="33"/>
              <w:jc w:val="right"/>
              <w:rPr>
                <w:rFonts w:ascii="Arial" w:hAnsi="Arial" w:cs="Arial"/>
                <w:sz w:val="14"/>
                <w:szCs w:val="14"/>
              </w:rPr>
            </w:pPr>
          </w:p>
        </w:tc>
        <w:tc>
          <w:tcPr>
            <w:tcW w:w="1155" w:type="dxa"/>
            <w:vAlign w:val="bottom"/>
          </w:tcPr>
          <w:p w14:paraId="72846BC3" w14:textId="17D3C4E7" w:rsidR="00235ADE" w:rsidRPr="003A2820" w:rsidRDefault="00235ADE" w:rsidP="00235ADE">
            <w:pPr>
              <w:pBdr>
                <w:bottom w:val="single" w:sz="4" w:space="1" w:color="auto"/>
              </w:pBdr>
              <w:tabs>
                <w:tab w:val="decimal" w:pos="810"/>
              </w:tabs>
              <w:spacing w:line="240" w:lineRule="exact"/>
              <w:ind w:left="12" w:firstLine="33"/>
              <w:jc w:val="right"/>
              <w:rPr>
                <w:rFonts w:ascii="Arial" w:hAnsi="Arial" w:cs="Arial"/>
                <w:sz w:val="14"/>
                <w:szCs w:val="14"/>
              </w:rPr>
            </w:pPr>
          </w:p>
        </w:tc>
        <w:tc>
          <w:tcPr>
            <w:tcW w:w="1155" w:type="dxa"/>
            <w:vAlign w:val="bottom"/>
          </w:tcPr>
          <w:p w14:paraId="5D270515" w14:textId="2C000530" w:rsidR="00235ADE" w:rsidRPr="003A2820" w:rsidRDefault="00235ADE" w:rsidP="00235ADE">
            <w:pPr>
              <w:pBdr>
                <w:bottom w:val="single" w:sz="4" w:space="1" w:color="auto"/>
              </w:pBdr>
              <w:tabs>
                <w:tab w:val="decimal" w:pos="675"/>
              </w:tabs>
              <w:spacing w:line="240" w:lineRule="exact"/>
              <w:ind w:left="12" w:firstLine="33"/>
              <w:jc w:val="right"/>
              <w:rPr>
                <w:rFonts w:ascii="Arial" w:hAnsi="Arial" w:cs="Arial"/>
                <w:sz w:val="14"/>
                <w:szCs w:val="14"/>
              </w:rPr>
            </w:pPr>
          </w:p>
        </w:tc>
        <w:tc>
          <w:tcPr>
            <w:tcW w:w="1335" w:type="dxa"/>
            <w:vAlign w:val="bottom"/>
          </w:tcPr>
          <w:p w14:paraId="3CFAF08A" w14:textId="65681CAB" w:rsidR="00235ADE" w:rsidRPr="003A2820" w:rsidRDefault="00235ADE" w:rsidP="00235ADE">
            <w:pPr>
              <w:spacing w:line="240" w:lineRule="exact"/>
              <w:ind w:left="12" w:firstLine="123"/>
              <w:jc w:val="center"/>
              <w:rPr>
                <w:rFonts w:ascii="Arial" w:hAnsi="Arial" w:cs="Arial"/>
                <w:sz w:val="14"/>
                <w:szCs w:val="14"/>
              </w:rPr>
            </w:pPr>
            <w:r w:rsidRPr="003A2820">
              <w:rPr>
                <w:rFonts w:ascii="Arial" w:hAnsi="Arial" w:cs="Arial"/>
                <w:sz w:val="14"/>
                <w:szCs w:val="14"/>
              </w:rPr>
              <w:t>TAIFX3 rate</w:t>
            </w:r>
          </w:p>
        </w:tc>
      </w:tr>
      <w:tr w:rsidR="00235ADE" w:rsidRPr="003A2820" w14:paraId="3E2F75F7" w14:textId="77777777" w:rsidTr="00AB75DC">
        <w:trPr>
          <w:cantSplit/>
          <w:trHeight w:val="302"/>
        </w:trPr>
        <w:tc>
          <w:tcPr>
            <w:tcW w:w="2520" w:type="dxa"/>
            <w:vAlign w:val="bottom"/>
          </w:tcPr>
          <w:p w14:paraId="21EBDC4C" w14:textId="77777777" w:rsidR="00235ADE" w:rsidRPr="003A2820" w:rsidRDefault="00235ADE" w:rsidP="00235ADE">
            <w:pPr>
              <w:tabs>
                <w:tab w:val="left" w:pos="240"/>
              </w:tabs>
              <w:spacing w:line="240" w:lineRule="exact"/>
              <w:jc w:val="right"/>
              <w:rPr>
                <w:rFonts w:ascii="Arial" w:eastAsia="Arial Unicode MS" w:hAnsi="Arial" w:cs="Arial"/>
                <w:sz w:val="14"/>
                <w:szCs w:val="14"/>
              </w:rPr>
            </w:pPr>
          </w:p>
        </w:tc>
        <w:tc>
          <w:tcPr>
            <w:tcW w:w="1155" w:type="dxa"/>
            <w:vAlign w:val="bottom"/>
          </w:tcPr>
          <w:p w14:paraId="706F24BA" w14:textId="77777777" w:rsidR="00235ADE" w:rsidRPr="003A2820" w:rsidRDefault="00235ADE" w:rsidP="00235ADE">
            <w:pPr>
              <w:pBdr>
                <w:bottom w:val="single" w:sz="4" w:space="1" w:color="auto"/>
              </w:pBdr>
              <w:tabs>
                <w:tab w:val="decimal" w:pos="705"/>
              </w:tabs>
              <w:spacing w:line="240" w:lineRule="exact"/>
              <w:ind w:left="12" w:firstLine="123"/>
              <w:jc w:val="right"/>
              <w:rPr>
                <w:rFonts w:ascii="Arial" w:hAnsi="Arial" w:cs="Arial"/>
                <w:sz w:val="14"/>
                <w:szCs w:val="14"/>
              </w:rPr>
            </w:pPr>
            <w:r w:rsidRPr="003A2820">
              <w:rPr>
                <w:rFonts w:ascii="Arial" w:hAnsi="Arial" w:cs="Arial"/>
                <w:sz w:val="14"/>
                <w:szCs w:val="14"/>
              </w:rPr>
              <w:t>136.4</w:t>
            </w:r>
          </w:p>
        </w:tc>
        <w:tc>
          <w:tcPr>
            <w:tcW w:w="1155" w:type="dxa"/>
            <w:vAlign w:val="bottom"/>
          </w:tcPr>
          <w:p w14:paraId="72E0F199" w14:textId="77777777" w:rsidR="00235ADE" w:rsidRPr="003A2820" w:rsidRDefault="00235ADE" w:rsidP="00235ADE">
            <w:pPr>
              <w:pBdr>
                <w:bottom w:val="single" w:sz="4" w:space="1" w:color="auto"/>
              </w:pBdr>
              <w:tabs>
                <w:tab w:val="decimal" w:pos="751"/>
              </w:tabs>
              <w:spacing w:line="240" w:lineRule="exact"/>
              <w:ind w:left="12" w:hanging="12"/>
              <w:jc w:val="right"/>
              <w:rPr>
                <w:rFonts w:ascii="Arial" w:hAnsi="Arial" w:cs="Arial"/>
                <w:sz w:val="14"/>
                <w:szCs w:val="14"/>
              </w:rPr>
            </w:pPr>
            <w:r w:rsidRPr="003A2820">
              <w:rPr>
                <w:rFonts w:ascii="Arial" w:hAnsi="Arial" w:cs="Arial"/>
                <w:sz w:val="14"/>
                <w:szCs w:val="14"/>
              </w:rPr>
              <w:t>-</w:t>
            </w:r>
          </w:p>
        </w:tc>
        <w:tc>
          <w:tcPr>
            <w:tcW w:w="1155" w:type="dxa"/>
            <w:vAlign w:val="bottom"/>
          </w:tcPr>
          <w:p w14:paraId="3AA16881" w14:textId="77777777" w:rsidR="00235ADE" w:rsidRPr="003A2820" w:rsidRDefault="00235ADE" w:rsidP="00235ADE">
            <w:pPr>
              <w:pBdr>
                <w:bottom w:val="single" w:sz="4" w:space="1" w:color="auto"/>
              </w:pBdr>
              <w:tabs>
                <w:tab w:val="decimal" w:pos="701"/>
              </w:tabs>
              <w:spacing w:line="240" w:lineRule="exact"/>
              <w:ind w:left="12" w:firstLine="33"/>
              <w:jc w:val="right"/>
              <w:rPr>
                <w:rFonts w:ascii="Arial" w:hAnsi="Arial" w:cs="Arial"/>
                <w:sz w:val="14"/>
                <w:szCs w:val="14"/>
              </w:rPr>
            </w:pPr>
            <w:r w:rsidRPr="003A2820">
              <w:rPr>
                <w:rFonts w:ascii="Arial" w:hAnsi="Arial" w:cs="Arial"/>
                <w:sz w:val="14"/>
                <w:szCs w:val="14"/>
              </w:rPr>
              <w:t>214.5</w:t>
            </w:r>
          </w:p>
        </w:tc>
        <w:tc>
          <w:tcPr>
            <w:tcW w:w="1155" w:type="dxa"/>
            <w:vAlign w:val="bottom"/>
          </w:tcPr>
          <w:p w14:paraId="5D32E252" w14:textId="77777777" w:rsidR="00235ADE" w:rsidRPr="003A2820" w:rsidRDefault="00235ADE" w:rsidP="00235ADE">
            <w:pPr>
              <w:pBdr>
                <w:bottom w:val="single" w:sz="4" w:space="1" w:color="auto"/>
              </w:pBdr>
              <w:tabs>
                <w:tab w:val="decimal" w:pos="720"/>
              </w:tabs>
              <w:spacing w:line="240" w:lineRule="exact"/>
              <w:ind w:left="12" w:firstLine="33"/>
              <w:jc w:val="right"/>
              <w:rPr>
                <w:rFonts w:ascii="Arial" w:hAnsi="Arial" w:cs="Arial"/>
                <w:sz w:val="14"/>
                <w:szCs w:val="14"/>
              </w:rPr>
            </w:pPr>
            <w:r w:rsidRPr="003A2820">
              <w:rPr>
                <w:rFonts w:ascii="Arial" w:hAnsi="Arial" w:cs="Arial"/>
                <w:sz w:val="14"/>
                <w:szCs w:val="14"/>
              </w:rPr>
              <w:t>723.6</w:t>
            </w:r>
          </w:p>
        </w:tc>
        <w:tc>
          <w:tcPr>
            <w:tcW w:w="1155" w:type="dxa"/>
            <w:vAlign w:val="bottom"/>
          </w:tcPr>
          <w:p w14:paraId="04214C3E" w14:textId="77777777" w:rsidR="00235ADE" w:rsidRPr="003A2820" w:rsidRDefault="00235ADE" w:rsidP="00235ADE">
            <w:pPr>
              <w:pBdr>
                <w:bottom w:val="single" w:sz="4" w:space="1" w:color="auto"/>
              </w:pBdr>
              <w:tabs>
                <w:tab w:val="decimal" w:pos="675"/>
              </w:tabs>
              <w:spacing w:line="240" w:lineRule="exact"/>
              <w:ind w:left="12" w:firstLine="33"/>
              <w:jc w:val="right"/>
              <w:rPr>
                <w:rFonts w:ascii="Arial" w:hAnsi="Arial" w:cs="Arial"/>
                <w:sz w:val="14"/>
                <w:szCs w:val="14"/>
              </w:rPr>
            </w:pPr>
            <w:r w:rsidRPr="003A2820">
              <w:rPr>
                <w:rFonts w:ascii="Arial" w:hAnsi="Arial" w:cs="Arial"/>
                <w:sz w:val="14"/>
                <w:szCs w:val="14"/>
              </w:rPr>
              <w:t>1,074.5</w:t>
            </w:r>
          </w:p>
        </w:tc>
        <w:tc>
          <w:tcPr>
            <w:tcW w:w="1335" w:type="dxa"/>
            <w:vAlign w:val="bottom"/>
          </w:tcPr>
          <w:p w14:paraId="0C76A1F2" w14:textId="77777777" w:rsidR="00235ADE" w:rsidRPr="003A2820" w:rsidRDefault="00235ADE" w:rsidP="00235ADE">
            <w:pPr>
              <w:tabs>
                <w:tab w:val="decimal" w:pos="852"/>
              </w:tabs>
              <w:spacing w:line="240" w:lineRule="exact"/>
              <w:ind w:left="12" w:firstLine="123"/>
              <w:jc w:val="center"/>
              <w:rPr>
                <w:rFonts w:ascii="Arial" w:hAnsi="Arial" w:cs="Arial"/>
                <w:sz w:val="14"/>
                <w:szCs w:val="14"/>
              </w:rPr>
            </w:pPr>
          </w:p>
        </w:tc>
      </w:tr>
      <w:tr w:rsidR="00235ADE" w:rsidRPr="003A2820" w14:paraId="267A3112" w14:textId="77777777" w:rsidTr="00AB75DC">
        <w:trPr>
          <w:cantSplit/>
          <w:trHeight w:val="302"/>
        </w:trPr>
        <w:tc>
          <w:tcPr>
            <w:tcW w:w="2520" w:type="dxa"/>
            <w:vAlign w:val="bottom"/>
          </w:tcPr>
          <w:p w14:paraId="3DCD4F49" w14:textId="77777777" w:rsidR="00235ADE" w:rsidRPr="003A2820" w:rsidRDefault="00235ADE" w:rsidP="00235ADE">
            <w:pPr>
              <w:tabs>
                <w:tab w:val="left" w:pos="240"/>
              </w:tabs>
              <w:spacing w:line="240" w:lineRule="exact"/>
              <w:jc w:val="right"/>
              <w:rPr>
                <w:rFonts w:ascii="Arial" w:eastAsia="Arial Unicode MS" w:hAnsi="Arial" w:cs="Arial"/>
                <w:sz w:val="14"/>
                <w:szCs w:val="14"/>
              </w:rPr>
            </w:pPr>
          </w:p>
        </w:tc>
        <w:tc>
          <w:tcPr>
            <w:tcW w:w="1155" w:type="dxa"/>
            <w:vAlign w:val="bottom"/>
          </w:tcPr>
          <w:p w14:paraId="08677319" w14:textId="77777777" w:rsidR="00235ADE" w:rsidRPr="003A2820" w:rsidRDefault="00235ADE" w:rsidP="00235ADE">
            <w:pPr>
              <w:tabs>
                <w:tab w:val="decimal" w:pos="705"/>
              </w:tabs>
              <w:spacing w:line="240" w:lineRule="exact"/>
              <w:ind w:left="12" w:firstLine="33"/>
              <w:rPr>
                <w:rFonts w:ascii="Arial" w:hAnsi="Arial" w:cs="Arial"/>
                <w:sz w:val="14"/>
                <w:szCs w:val="14"/>
              </w:rPr>
            </w:pPr>
          </w:p>
        </w:tc>
        <w:tc>
          <w:tcPr>
            <w:tcW w:w="1155" w:type="dxa"/>
            <w:vAlign w:val="bottom"/>
          </w:tcPr>
          <w:p w14:paraId="03B735D1" w14:textId="77777777" w:rsidR="00235ADE" w:rsidRPr="003A2820" w:rsidRDefault="00235ADE" w:rsidP="00235ADE">
            <w:pPr>
              <w:tabs>
                <w:tab w:val="decimal" w:pos="751"/>
              </w:tabs>
              <w:spacing w:line="240" w:lineRule="exact"/>
              <w:ind w:left="12" w:hanging="12"/>
              <w:rPr>
                <w:rFonts w:ascii="Arial" w:hAnsi="Arial" w:cs="Arial"/>
                <w:sz w:val="14"/>
                <w:szCs w:val="14"/>
              </w:rPr>
            </w:pPr>
          </w:p>
        </w:tc>
        <w:tc>
          <w:tcPr>
            <w:tcW w:w="1155" w:type="dxa"/>
            <w:vAlign w:val="bottom"/>
          </w:tcPr>
          <w:p w14:paraId="26983B17" w14:textId="77777777" w:rsidR="00235ADE" w:rsidRPr="003A2820" w:rsidRDefault="00235ADE" w:rsidP="00235ADE">
            <w:pPr>
              <w:tabs>
                <w:tab w:val="decimal" w:pos="791"/>
              </w:tabs>
              <w:spacing w:line="240" w:lineRule="exact"/>
              <w:ind w:left="12" w:hanging="12"/>
              <w:jc w:val="right"/>
              <w:rPr>
                <w:rFonts w:ascii="Arial" w:hAnsi="Arial" w:cs="Arial"/>
                <w:sz w:val="14"/>
                <w:szCs w:val="14"/>
              </w:rPr>
            </w:pPr>
          </w:p>
        </w:tc>
        <w:tc>
          <w:tcPr>
            <w:tcW w:w="1155" w:type="dxa"/>
            <w:vAlign w:val="bottom"/>
          </w:tcPr>
          <w:p w14:paraId="391FA29E" w14:textId="77777777" w:rsidR="00235ADE" w:rsidRPr="003A2820" w:rsidRDefault="00235ADE" w:rsidP="00235ADE">
            <w:pPr>
              <w:tabs>
                <w:tab w:val="decimal" w:pos="720"/>
              </w:tabs>
              <w:spacing w:line="240" w:lineRule="exact"/>
              <w:ind w:left="12" w:firstLine="33"/>
              <w:jc w:val="right"/>
              <w:rPr>
                <w:rFonts w:ascii="Arial" w:hAnsi="Arial" w:cs="Arial"/>
                <w:sz w:val="14"/>
                <w:szCs w:val="14"/>
              </w:rPr>
            </w:pPr>
          </w:p>
        </w:tc>
        <w:tc>
          <w:tcPr>
            <w:tcW w:w="1155" w:type="dxa"/>
            <w:vAlign w:val="bottom"/>
          </w:tcPr>
          <w:p w14:paraId="0DAE6942" w14:textId="77777777" w:rsidR="00235ADE" w:rsidRPr="003A2820" w:rsidRDefault="00235ADE" w:rsidP="00235ADE">
            <w:pPr>
              <w:tabs>
                <w:tab w:val="decimal" w:pos="675"/>
              </w:tabs>
              <w:spacing w:line="240" w:lineRule="exact"/>
              <w:ind w:left="12" w:firstLine="33"/>
              <w:jc w:val="right"/>
              <w:rPr>
                <w:rFonts w:ascii="Arial" w:hAnsi="Arial" w:cs="Arial"/>
                <w:sz w:val="14"/>
                <w:szCs w:val="14"/>
              </w:rPr>
            </w:pPr>
          </w:p>
        </w:tc>
        <w:tc>
          <w:tcPr>
            <w:tcW w:w="1335" w:type="dxa"/>
            <w:vAlign w:val="bottom"/>
          </w:tcPr>
          <w:p w14:paraId="7708C4FE" w14:textId="77777777" w:rsidR="00235ADE" w:rsidRPr="003A2820" w:rsidRDefault="00235ADE" w:rsidP="00235ADE">
            <w:pPr>
              <w:tabs>
                <w:tab w:val="decimal" w:pos="852"/>
              </w:tabs>
              <w:spacing w:line="240" w:lineRule="exact"/>
              <w:ind w:left="12" w:firstLine="123"/>
              <w:jc w:val="center"/>
              <w:rPr>
                <w:rFonts w:ascii="Arial" w:hAnsi="Arial" w:cs="Arial"/>
                <w:sz w:val="14"/>
                <w:szCs w:val="14"/>
              </w:rPr>
            </w:pPr>
          </w:p>
        </w:tc>
      </w:tr>
    </w:tbl>
    <w:p w14:paraId="433967BB" w14:textId="19D7DDB9" w:rsidR="00DA50A4" w:rsidRPr="003A2820" w:rsidRDefault="00DA50A4" w:rsidP="00DA50A4">
      <w:pPr>
        <w:spacing w:line="380" w:lineRule="exact"/>
        <w:ind w:left="547" w:right="-187"/>
        <w:jc w:val="right"/>
        <w:rPr>
          <w:rFonts w:ascii="Arial" w:eastAsia="Arial Unicode MS" w:hAnsi="Arial" w:cs="Arial"/>
          <w:sz w:val="14"/>
          <w:szCs w:val="14"/>
        </w:rPr>
      </w:pPr>
      <w:r w:rsidRPr="003A2820">
        <w:rPr>
          <w:rFonts w:ascii="Arial" w:eastAsia="Arial Unicode MS" w:hAnsi="Arial" w:cs="Arial"/>
          <w:sz w:val="14"/>
          <w:szCs w:val="14"/>
        </w:rPr>
        <w:t>(Unit: Million Baht)</w:t>
      </w:r>
    </w:p>
    <w:tbl>
      <w:tblPr>
        <w:tblW w:w="9450" w:type="dxa"/>
        <w:tblInd w:w="450" w:type="dxa"/>
        <w:tblLayout w:type="fixed"/>
        <w:tblLook w:val="0000" w:firstRow="0" w:lastRow="0" w:firstColumn="0" w:lastColumn="0" w:noHBand="0" w:noVBand="0"/>
      </w:tblPr>
      <w:tblGrid>
        <w:gridCol w:w="2610"/>
        <w:gridCol w:w="1080"/>
        <w:gridCol w:w="1080"/>
        <w:gridCol w:w="1080"/>
        <w:gridCol w:w="1170"/>
        <w:gridCol w:w="1080"/>
        <w:gridCol w:w="1350"/>
      </w:tblGrid>
      <w:tr w:rsidR="00DA50A4" w:rsidRPr="003A2820" w14:paraId="133D7E55" w14:textId="77777777" w:rsidTr="006E0152">
        <w:trPr>
          <w:cantSplit/>
          <w:trHeight w:val="243"/>
        </w:trPr>
        <w:tc>
          <w:tcPr>
            <w:tcW w:w="2610" w:type="dxa"/>
          </w:tcPr>
          <w:p w14:paraId="0C4D412F" w14:textId="77777777" w:rsidR="00DA50A4" w:rsidRPr="003A2820" w:rsidRDefault="00DA50A4">
            <w:pPr>
              <w:spacing w:line="280" w:lineRule="exact"/>
              <w:jc w:val="thaiDistribute"/>
              <w:rPr>
                <w:rFonts w:ascii="Arial" w:eastAsia="Arial Unicode MS" w:hAnsi="Arial" w:cs="Arial"/>
                <w:sz w:val="14"/>
                <w:szCs w:val="14"/>
              </w:rPr>
            </w:pPr>
          </w:p>
        </w:tc>
        <w:tc>
          <w:tcPr>
            <w:tcW w:w="6840" w:type="dxa"/>
            <w:gridSpan w:val="6"/>
          </w:tcPr>
          <w:p w14:paraId="0ACA7029" w14:textId="5E41B55F" w:rsidR="00DA50A4" w:rsidRPr="003A2820" w:rsidRDefault="00DA50A4">
            <w:pPr>
              <w:pBdr>
                <w:bottom w:val="single" w:sz="4" w:space="1" w:color="auto"/>
              </w:pBdr>
              <w:spacing w:line="280" w:lineRule="exact"/>
              <w:jc w:val="center"/>
              <w:rPr>
                <w:rFonts w:ascii="Arial" w:eastAsia="Arial Unicode MS" w:hAnsi="Arial" w:cs="Arial"/>
                <w:sz w:val="14"/>
                <w:szCs w:val="14"/>
              </w:rPr>
            </w:pPr>
            <w:r w:rsidRPr="003A2820">
              <w:rPr>
                <w:rFonts w:ascii="Arial" w:eastAsia="Arial Unicode MS" w:hAnsi="Arial" w:cs="Arial"/>
                <w:sz w:val="14"/>
                <w:szCs w:val="14"/>
              </w:rPr>
              <w:t>As at 31 December 2024</w:t>
            </w:r>
          </w:p>
        </w:tc>
      </w:tr>
      <w:tr w:rsidR="00DA50A4" w:rsidRPr="003A2820" w14:paraId="69462248" w14:textId="77777777" w:rsidTr="006E0152">
        <w:trPr>
          <w:cantSplit/>
        </w:trPr>
        <w:tc>
          <w:tcPr>
            <w:tcW w:w="2610" w:type="dxa"/>
          </w:tcPr>
          <w:p w14:paraId="39244784" w14:textId="77777777" w:rsidR="00DA50A4" w:rsidRPr="003A2820" w:rsidRDefault="00DA50A4">
            <w:pPr>
              <w:spacing w:line="280" w:lineRule="exact"/>
              <w:jc w:val="thaiDistribute"/>
              <w:rPr>
                <w:rFonts w:ascii="Arial" w:eastAsia="Arial Unicode MS" w:hAnsi="Arial" w:cs="Arial"/>
                <w:sz w:val="14"/>
                <w:szCs w:val="14"/>
              </w:rPr>
            </w:pPr>
          </w:p>
        </w:tc>
        <w:tc>
          <w:tcPr>
            <w:tcW w:w="6840" w:type="dxa"/>
            <w:gridSpan w:val="6"/>
          </w:tcPr>
          <w:p w14:paraId="3FD8551D" w14:textId="77777777" w:rsidR="00DA50A4" w:rsidRPr="003A2820" w:rsidRDefault="00DA50A4">
            <w:pPr>
              <w:pBdr>
                <w:bottom w:val="single" w:sz="4" w:space="1" w:color="auto"/>
              </w:pBdr>
              <w:spacing w:line="280" w:lineRule="exact"/>
              <w:jc w:val="center"/>
              <w:rPr>
                <w:rFonts w:ascii="Arial" w:eastAsia="Arial Unicode MS" w:hAnsi="Arial" w:cs="Arial"/>
                <w:sz w:val="14"/>
                <w:szCs w:val="14"/>
              </w:rPr>
            </w:pPr>
            <w:r w:rsidRPr="003A2820">
              <w:rPr>
                <w:rFonts w:ascii="Arial" w:eastAsia="Arial Unicode MS" w:hAnsi="Arial" w:cs="Arial"/>
                <w:sz w:val="14"/>
                <w:szCs w:val="14"/>
              </w:rPr>
              <w:t>Separate financial statements</w:t>
            </w:r>
          </w:p>
        </w:tc>
      </w:tr>
      <w:tr w:rsidR="00DA50A4" w:rsidRPr="003A2820" w14:paraId="05D9CFFB" w14:textId="77777777" w:rsidTr="006E0152">
        <w:trPr>
          <w:cantSplit/>
        </w:trPr>
        <w:tc>
          <w:tcPr>
            <w:tcW w:w="2610" w:type="dxa"/>
          </w:tcPr>
          <w:p w14:paraId="429E21D0" w14:textId="77777777" w:rsidR="00DA50A4" w:rsidRPr="003A2820" w:rsidRDefault="00DA50A4">
            <w:pPr>
              <w:tabs>
                <w:tab w:val="left" w:pos="240"/>
              </w:tabs>
              <w:spacing w:line="280" w:lineRule="exact"/>
              <w:jc w:val="thaiDistribute"/>
              <w:rPr>
                <w:rFonts w:ascii="Arial" w:eastAsia="Arial Unicode MS" w:hAnsi="Arial" w:cs="Arial"/>
                <w:sz w:val="14"/>
                <w:szCs w:val="14"/>
              </w:rPr>
            </w:pPr>
          </w:p>
        </w:tc>
        <w:tc>
          <w:tcPr>
            <w:tcW w:w="2160" w:type="dxa"/>
            <w:gridSpan w:val="2"/>
            <w:vAlign w:val="bottom"/>
          </w:tcPr>
          <w:p w14:paraId="4783F37E" w14:textId="77777777" w:rsidR="00DA50A4" w:rsidRPr="003A2820" w:rsidRDefault="00DA50A4">
            <w:pPr>
              <w:pBdr>
                <w:bottom w:val="single" w:sz="4" w:space="1" w:color="auto"/>
              </w:pBdr>
              <w:spacing w:line="280" w:lineRule="exact"/>
              <w:jc w:val="center"/>
              <w:rPr>
                <w:rFonts w:ascii="Arial" w:eastAsia="Arial Unicode MS" w:hAnsi="Arial" w:cs="Arial"/>
                <w:sz w:val="14"/>
                <w:szCs w:val="14"/>
              </w:rPr>
            </w:pPr>
            <w:r w:rsidRPr="003A2820">
              <w:rPr>
                <w:rFonts w:ascii="Arial" w:eastAsia="Arial Unicode MS" w:hAnsi="Arial" w:cs="Arial"/>
                <w:sz w:val="14"/>
                <w:szCs w:val="14"/>
              </w:rPr>
              <w:t>Fixed interest rates</w:t>
            </w:r>
          </w:p>
        </w:tc>
        <w:tc>
          <w:tcPr>
            <w:tcW w:w="1080" w:type="dxa"/>
            <w:vAlign w:val="bottom"/>
          </w:tcPr>
          <w:p w14:paraId="2C20F4D4" w14:textId="77777777" w:rsidR="00DA50A4" w:rsidRPr="003A2820" w:rsidRDefault="00DA50A4">
            <w:pPr>
              <w:spacing w:line="280" w:lineRule="exact"/>
              <w:jc w:val="center"/>
              <w:rPr>
                <w:rFonts w:ascii="Arial" w:eastAsia="Arial Unicode MS" w:hAnsi="Arial" w:cs="Arial"/>
                <w:sz w:val="14"/>
                <w:szCs w:val="14"/>
              </w:rPr>
            </w:pPr>
          </w:p>
        </w:tc>
        <w:tc>
          <w:tcPr>
            <w:tcW w:w="1170" w:type="dxa"/>
          </w:tcPr>
          <w:p w14:paraId="075D2A82" w14:textId="77777777" w:rsidR="00DA50A4" w:rsidRPr="003A2820" w:rsidRDefault="00DA50A4">
            <w:pPr>
              <w:spacing w:line="280" w:lineRule="exact"/>
              <w:jc w:val="center"/>
              <w:rPr>
                <w:rFonts w:ascii="Arial" w:eastAsia="Arial Unicode MS" w:hAnsi="Arial" w:cs="Arial"/>
                <w:sz w:val="14"/>
                <w:szCs w:val="14"/>
              </w:rPr>
            </w:pPr>
            <w:r w:rsidRPr="003A2820">
              <w:rPr>
                <w:rFonts w:ascii="Arial" w:eastAsia="Arial Unicode MS" w:hAnsi="Arial" w:cs="Arial"/>
                <w:sz w:val="14"/>
                <w:szCs w:val="14"/>
              </w:rPr>
              <w:t>Non-</w:t>
            </w:r>
          </w:p>
        </w:tc>
        <w:tc>
          <w:tcPr>
            <w:tcW w:w="1080" w:type="dxa"/>
          </w:tcPr>
          <w:p w14:paraId="1C346744" w14:textId="77777777" w:rsidR="00DA50A4" w:rsidRPr="003A2820" w:rsidRDefault="00DA50A4">
            <w:pPr>
              <w:spacing w:line="280" w:lineRule="exact"/>
              <w:jc w:val="center"/>
              <w:rPr>
                <w:rFonts w:ascii="Arial" w:eastAsia="Arial Unicode MS" w:hAnsi="Arial" w:cs="Arial"/>
                <w:sz w:val="14"/>
                <w:szCs w:val="14"/>
              </w:rPr>
            </w:pPr>
          </w:p>
        </w:tc>
        <w:tc>
          <w:tcPr>
            <w:tcW w:w="1350" w:type="dxa"/>
          </w:tcPr>
          <w:p w14:paraId="216A4B5C" w14:textId="77777777" w:rsidR="00DA50A4" w:rsidRPr="003A2820" w:rsidRDefault="00DA50A4">
            <w:pPr>
              <w:spacing w:line="280" w:lineRule="exact"/>
              <w:jc w:val="center"/>
              <w:rPr>
                <w:rFonts w:ascii="Arial" w:eastAsia="Arial Unicode MS" w:hAnsi="Arial" w:cs="Arial"/>
                <w:sz w:val="14"/>
                <w:szCs w:val="14"/>
              </w:rPr>
            </w:pPr>
          </w:p>
        </w:tc>
      </w:tr>
      <w:tr w:rsidR="00DA50A4" w:rsidRPr="003A2820" w14:paraId="5D4765AC" w14:textId="77777777" w:rsidTr="006E0152">
        <w:trPr>
          <w:cantSplit/>
        </w:trPr>
        <w:tc>
          <w:tcPr>
            <w:tcW w:w="2610" w:type="dxa"/>
          </w:tcPr>
          <w:p w14:paraId="100C9592" w14:textId="77777777" w:rsidR="00DA50A4" w:rsidRPr="003A2820" w:rsidRDefault="00DA50A4">
            <w:pPr>
              <w:tabs>
                <w:tab w:val="left" w:pos="240"/>
              </w:tabs>
              <w:spacing w:line="280" w:lineRule="exact"/>
              <w:jc w:val="thaiDistribute"/>
              <w:rPr>
                <w:rFonts w:ascii="Arial" w:eastAsia="Arial Unicode MS" w:hAnsi="Arial" w:cs="Arial"/>
                <w:sz w:val="14"/>
                <w:szCs w:val="14"/>
              </w:rPr>
            </w:pPr>
          </w:p>
        </w:tc>
        <w:tc>
          <w:tcPr>
            <w:tcW w:w="1080" w:type="dxa"/>
            <w:vAlign w:val="bottom"/>
          </w:tcPr>
          <w:p w14:paraId="4DD2BD28" w14:textId="77777777" w:rsidR="00DA50A4" w:rsidRPr="003A2820" w:rsidRDefault="00DA50A4">
            <w:pPr>
              <w:spacing w:line="280" w:lineRule="exact"/>
              <w:jc w:val="center"/>
              <w:rPr>
                <w:rFonts w:ascii="Arial" w:eastAsia="Arial Unicode MS" w:hAnsi="Arial" w:cs="Arial"/>
                <w:sz w:val="14"/>
                <w:szCs w:val="14"/>
              </w:rPr>
            </w:pPr>
            <w:r w:rsidRPr="003A2820">
              <w:rPr>
                <w:rFonts w:ascii="Arial" w:eastAsia="Arial Unicode MS" w:hAnsi="Arial" w:cs="Arial"/>
                <w:sz w:val="14"/>
                <w:szCs w:val="14"/>
              </w:rPr>
              <w:t>Within</w:t>
            </w:r>
          </w:p>
        </w:tc>
        <w:tc>
          <w:tcPr>
            <w:tcW w:w="1080" w:type="dxa"/>
            <w:vAlign w:val="bottom"/>
          </w:tcPr>
          <w:p w14:paraId="28AF8D6F" w14:textId="77777777" w:rsidR="00DA50A4" w:rsidRPr="003A2820" w:rsidRDefault="00DA50A4">
            <w:pPr>
              <w:spacing w:line="280" w:lineRule="exact"/>
              <w:jc w:val="center"/>
              <w:rPr>
                <w:rFonts w:ascii="Arial" w:eastAsia="Arial Unicode MS" w:hAnsi="Arial" w:cs="Arial"/>
                <w:sz w:val="14"/>
                <w:szCs w:val="14"/>
              </w:rPr>
            </w:pPr>
          </w:p>
        </w:tc>
        <w:tc>
          <w:tcPr>
            <w:tcW w:w="1080" w:type="dxa"/>
            <w:vAlign w:val="bottom"/>
          </w:tcPr>
          <w:p w14:paraId="71D1B65C" w14:textId="77777777" w:rsidR="00DA50A4" w:rsidRPr="003A2820" w:rsidRDefault="00DA50A4">
            <w:pPr>
              <w:spacing w:line="280" w:lineRule="exact"/>
              <w:jc w:val="center"/>
              <w:rPr>
                <w:rFonts w:ascii="Arial" w:eastAsia="Arial Unicode MS" w:hAnsi="Arial" w:cs="Arial"/>
                <w:sz w:val="14"/>
                <w:szCs w:val="14"/>
              </w:rPr>
            </w:pPr>
            <w:r w:rsidRPr="003A2820">
              <w:rPr>
                <w:rFonts w:ascii="Arial" w:eastAsia="Arial Unicode MS" w:hAnsi="Arial" w:cs="Arial"/>
                <w:sz w:val="14"/>
                <w:szCs w:val="14"/>
              </w:rPr>
              <w:t>Floating</w:t>
            </w:r>
          </w:p>
        </w:tc>
        <w:tc>
          <w:tcPr>
            <w:tcW w:w="1170" w:type="dxa"/>
          </w:tcPr>
          <w:p w14:paraId="154DDBDD" w14:textId="77777777" w:rsidR="00DA50A4" w:rsidRPr="003A2820" w:rsidRDefault="00DA50A4">
            <w:pPr>
              <w:spacing w:line="280" w:lineRule="exact"/>
              <w:jc w:val="center"/>
              <w:rPr>
                <w:rFonts w:ascii="Arial" w:eastAsia="Arial Unicode MS" w:hAnsi="Arial" w:cs="Arial"/>
                <w:sz w:val="14"/>
                <w:szCs w:val="14"/>
              </w:rPr>
            </w:pPr>
            <w:r w:rsidRPr="003A2820">
              <w:rPr>
                <w:rFonts w:ascii="Arial" w:eastAsia="Arial Unicode MS" w:hAnsi="Arial" w:cs="Arial"/>
                <w:sz w:val="14"/>
                <w:szCs w:val="14"/>
              </w:rPr>
              <w:t>interest</w:t>
            </w:r>
          </w:p>
        </w:tc>
        <w:tc>
          <w:tcPr>
            <w:tcW w:w="1080" w:type="dxa"/>
          </w:tcPr>
          <w:p w14:paraId="66F86B40" w14:textId="77777777" w:rsidR="00DA50A4" w:rsidRPr="003A2820" w:rsidRDefault="00DA50A4">
            <w:pPr>
              <w:spacing w:line="280" w:lineRule="exact"/>
              <w:jc w:val="center"/>
              <w:rPr>
                <w:rFonts w:ascii="Arial" w:eastAsia="Arial Unicode MS" w:hAnsi="Arial" w:cs="Arial"/>
                <w:sz w:val="14"/>
                <w:szCs w:val="14"/>
              </w:rPr>
            </w:pPr>
          </w:p>
        </w:tc>
        <w:tc>
          <w:tcPr>
            <w:tcW w:w="1350" w:type="dxa"/>
            <w:vAlign w:val="bottom"/>
          </w:tcPr>
          <w:p w14:paraId="63375867" w14:textId="77777777" w:rsidR="00DA50A4" w:rsidRPr="003A2820" w:rsidRDefault="00DA50A4">
            <w:pPr>
              <w:spacing w:line="280" w:lineRule="exact"/>
              <w:jc w:val="center"/>
              <w:rPr>
                <w:rFonts w:ascii="Arial" w:eastAsia="Arial Unicode MS" w:hAnsi="Arial" w:cs="Arial"/>
                <w:sz w:val="14"/>
                <w:szCs w:val="14"/>
              </w:rPr>
            </w:pPr>
            <w:r w:rsidRPr="003A2820">
              <w:rPr>
                <w:rFonts w:ascii="Arial" w:eastAsia="Arial Unicode MS" w:hAnsi="Arial" w:cs="Arial"/>
                <w:sz w:val="14"/>
                <w:szCs w:val="14"/>
              </w:rPr>
              <w:t>Effective</w:t>
            </w:r>
          </w:p>
        </w:tc>
      </w:tr>
      <w:tr w:rsidR="00DA50A4" w:rsidRPr="003A2820" w14:paraId="1B762B1D" w14:textId="77777777" w:rsidTr="006E0152">
        <w:trPr>
          <w:cantSplit/>
        </w:trPr>
        <w:tc>
          <w:tcPr>
            <w:tcW w:w="2610" w:type="dxa"/>
          </w:tcPr>
          <w:p w14:paraId="171453CD" w14:textId="77777777" w:rsidR="00DA50A4" w:rsidRPr="003A2820" w:rsidRDefault="00DA50A4">
            <w:pPr>
              <w:tabs>
                <w:tab w:val="left" w:pos="240"/>
              </w:tabs>
              <w:spacing w:line="280" w:lineRule="exact"/>
              <w:jc w:val="thaiDistribute"/>
              <w:rPr>
                <w:rFonts w:ascii="Arial" w:eastAsia="Arial Unicode MS" w:hAnsi="Arial" w:cs="Arial"/>
                <w:sz w:val="14"/>
                <w:szCs w:val="14"/>
              </w:rPr>
            </w:pPr>
          </w:p>
        </w:tc>
        <w:tc>
          <w:tcPr>
            <w:tcW w:w="1080" w:type="dxa"/>
            <w:vAlign w:val="bottom"/>
          </w:tcPr>
          <w:p w14:paraId="01DF8A90" w14:textId="77777777" w:rsidR="00DA50A4" w:rsidRPr="003A2820" w:rsidRDefault="00DA50A4">
            <w:pPr>
              <w:pBdr>
                <w:bottom w:val="single" w:sz="4" w:space="1" w:color="auto"/>
                <w:between w:val="single" w:sz="4" w:space="1" w:color="auto"/>
              </w:pBdr>
              <w:spacing w:line="280" w:lineRule="exact"/>
              <w:jc w:val="center"/>
              <w:rPr>
                <w:rFonts w:ascii="Arial" w:eastAsia="Arial Unicode MS" w:hAnsi="Arial" w:cs="Arial"/>
                <w:sz w:val="14"/>
                <w:szCs w:val="14"/>
                <w:cs/>
              </w:rPr>
            </w:pPr>
            <w:r w:rsidRPr="003A2820">
              <w:rPr>
                <w:rFonts w:ascii="Arial" w:eastAsia="Arial Unicode MS" w:hAnsi="Arial" w:cs="Arial"/>
                <w:sz w:val="14"/>
                <w:szCs w:val="14"/>
              </w:rPr>
              <w:t>1</w:t>
            </w:r>
            <w:r w:rsidRPr="003A2820">
              <w:rPr>
                <w:rFonts w:ascii="Arial" w:eastAsia="Arial Unicode MS" w:hAnsi="Arial" w:cs="Arial"/>
                <w:sz w:val="14"/>
                <w:szCs w:val="14"/>
                <w:cs/>
              </w:rPr>
              <w:t xml:space="preserve"> </w:t>
            </w:r>
            <w:r w:rsidRPr="003A2820">
              <w:rPr>
                <w:rFonts w:ascii="Arial" w:eastAsia="Arial Unicode MS" w:hAnsi="Arial" w:cs="Arial"/>
                <w:sz w:val="14"/>
                <w:szCs w:val="14"/>
              </w:rPr>
              <w:t>year</w:t>
            </w:r>
          </w:p>
        </w:tc>
        <w:tc>
          <w:tcPr>
            <w:tcW w:w="1080" w:type="dxa"/>
            <w:vAlign w:val="bottom"/>
          </w:tcPr>
          <w:p w14:paraId="77D3546E" w14:textId="77777777" w:rsidR="00DA50A4" w:rsidRPr="003A2820" w:rsidRDefault="00DA50A4">
            <w:pPr>
              <w:pBdr>
                <w:bottom w:val="single" w:sz="4" w:space="1" w:color="auto"/>
              </w:pBdr>
              <w:spacing w:line="280" w:lineRule="exact"/>
              <w:jc w:val="center"/>
              <w:rPr>
                <w:rFonts w:ascii="Arial" w:eastAsia="Arial Unicode MS" w:hAnsi="Arial" w:cs="Arial"/>
                <w:sz w:val="14"/>
                <w:szCs w:val="14"/>
                <w:cs/>
              </w:rPr>
            </w:pPr>
            <w:r w:rsidRPr="003A2820">
              <w:rPr>
                <w:rFonts w:ascii="Arial" w:eastAsia="Arial Unicode MS" w:hAnsi="Arial" w:cs="Arial"/>
                <w:sz w:val="14"/>
                <w:szCs w:val="14"/>
              </w:rPr>
              <w:t>1 - 5 years</w:t>
            </w:r>
          </w:p>
        </w:tc>
        <w:tc>
          <w:tcPr>
            <w:tcW w:w="1080" w:type="dxa"/>
            <w:vAlign w:val="bottom"/>
          </w:tcPr>
          <w:p w14:paraId="015B00EB" w14:textId="77777777" w:rsidR="00DA50A4" w:rsidRPr="003A2820" w:rsidRDefault="00DA50A4">
            <w:pPr>
              <w:pBdr>
                <w:bottom w:val="single" w:sz="4" w:space="1" w:color="auto"/>
              </w:pBdr>
              <w:spacing w:line="280" w:lineRule="exact"/>
              <w:jc w:val="center"/>
              <w:rPr>
                <w:rFonts w:ascii="Arial" w:eastAsia="Arial Unicode MS" w:hAnsi="Arial" w:cs="Arial"/>
                <w:sz w:val="14"/>
                <w:szCs w:val="14"/>
                <w:cs/>
              </w:rPr>
            </w:pPr>
            <w:r w:rsidRPr="003A2820">
              <w:rPr>
                <w:rFonts w:ascii="Arial" w:eastAsia="Arial Unicode MS" w:hAnsi="Arial" w:cs="Arial"/>
                <w:sz w:val="14"/>
                <w:szCs w:val="14"/>
              </w:rPr>
              <w:t>interest rate</w:t>
            </w:r>
          </w:p>
        </w:tc>
        <w:tc>
          <w:tcPr>
            <w:tcW w:w="1170" w:type="dxa"/>
          </w:tcPr>
          <w:p w14:paraId="1B3EF2A4" w14:textId="77777777" w:rsidR="00DA50A4" w:rsidRPr="003A2820" w:rsidRDefault="00DA50A4">
            <w:pPr>
              <w:pBdr>
                <w:bottom w:val="single" w:sz="4" w:space="1" w:color="auto"/>
                <w:between w:val="single" w:sz="4" w:space="1" w:color="auto"/>
              </w:pBdr>
              <w:spacing w:line="280" w:lineRule="exact"/>
              <w:jc w:val="center"/>
              <w:rPr>
                <w:rFonts w:ascii="Arial" w:eastAsia="Arial Unicode MS" w:hAnsi="Arial" w:cs="Arial"/>
                <w:sz w:val="14"/>
                <w:szCs w:val="14"/>
              </w:rPr>
            </w:pPr>
            <w:r w:rsidRPr="003A2820">
              <w:rPr>
                <w:rFonts w:ascii="Arial" w:eastAsia="Arial Unicode MS" w:hAnsi="Arial" w:cs="Arial"/>
                <w:sz w:val="14"/>
                <w:szCs w:val="14"/>
              </w:rPr>
              <w:t>bearing</w:t>
            </w:r>
          </w:p>
        </w:tc>
        <w:tc>
          <w:tcPr>
            <w:tcW w:w="1080" w:type="dxa"/>
          </w:tcPr>
          <w:p w14:paraId="58EF4B0E" w14:textId="77777777" w:rsidR="00DA50A4" w:rsidRPr="003A2820" w:rsidRDefault="00DA50A4">
            <w:pPr>
              <w:pBdr>
                <w:bottom w:val="single" w:sz="4" w:space="1" w:color="auto"/>
                <w:between w:val="single" w:sz="4" w:space="1" w:color="auto"/>
              </w:pBdr>
              <w:spacing w:line="280" w:lineRule="exact"/>
              <w:jc w:val="center"/>
              <w:rPr>
                <w:rFonts w:ascii="Arial" w:eastAsia="Arial Unicode MS" w:hAnsi="Arial" w:cs="Arial"/>
                <w:sz w:val="14"/>
                <w:szCs w:val="14"/>
              </w:rPr>
            </w:pPr>
            <w:r w:rsidRPr="003A2820">
              <w:rPr>
                <w:rFonts w:ascii="Arial" w:eastAsia="Arial Unicode MS" w:hAnsi="Arial" w:cs="Arial"/>
                <w:sz w:val="14"/>
                <w:szCs w:val="14"/>
              </w:rPr>
              <w:t>Total</w:t>
            </w:r>
          </w:p>
        </w:tc>
        <w:tc>
          <w:tcPr>
            <w:tcW w:w="1350" w:type="dxa"/>
            <w:vAlign w:val="bottom"/>
          </w:tcPr>
          <w:p w14:paraId="6F1F3661" w14:textId="77777777" w:rsidR="00DA50A4" w:rsidRPr="003A2820" w:rsidRDefault="00DA50A4">
            <w:pPr>
              <w:pBdr>
                <w:bottom w:val="single" w:sz="4" w:space="1" w:color="auto"/>
                <w:between w:val="single" w:sz="4" w:space="1" w:color="auto"/>
              </w:pBdr>
              <w:spacing w:line="280" w:lineRule="exact"/>
              <w:jc w:val="center"/>
              <w:rPr>
                <w:rFonts w:ascii="Arial" w:eastAsia="Arial Unicode MS" w:hAnsi="Arial" w:cs="Arial"/>
                <w:sz w:val="14"/>
                <w:szCs w:val="14"/>
              </w:rPr>
            </w:pPr>
            <w:r w:rsidRPr="003A2820">
              <w:rPr>
                <w:rFonts w:ascii="Arial" w:eastAsia="Arial Unicode MS" w:hAnsi="Arial" w:cs="Arial"/>
                <w:sz w:val="14"/>
                <w:szCs w:val="14"/>
              </w:rPr>
              <w:t>interest rate</w:t>
            </w:r>
          </w:p>
        </w:tc>
      </w:tr>
      <w:tr w:rsidR="00DA50A4" w:rsidRPr="003A2820" w14:paraId="73B1E6A8" w14:textId="77777777" w:rsidTr="006E0152">
        <w:trPr>
          <w:cantSplit/>
        </w:trPr>
        <w:tc>
          <w:tcPr>
            <w:tcW w:w="2610" w:type="dxa"/>
          </w:tcPr>
          <w:p w14:paraId="1F60C563" w14:textId="77777777" w:rsidR="00DA50A4" w:rsidRPr="003A2820" w:rsidRDefault="00DA50A4">
            <w:pPr>
              <w:tabs>
                <w:tab w:val="left" w:pos="240"/>
              </w:tabs>
              <w:spacing w:line="280" w:lineRule="exact"/>
              <w:jc w:val="thaiDistribute"/>
              <w:rPr>
                <w:rFonts w:ascii="Arial" w:eastAsia="Arial Unicode MS" w:hAnsi="Arial" w:cs="Arial"/>
                <w:sz w:val="14"/>
                <w:szCs w:val="14"/>
              </w:rPr>
            </w:pPr>
          </w:p>
        </w:tc>
        <w:tc>
          <w:tcPr>
            <w:tcW w:w="1080" w:type="dxa"/>
            <w:vAlign w:val="bottom"/>
          </w:tcPr>
          <w:p w14:paraId="5E81363D" w14:textId="77777777" w:rsidR="00DA50A4" w:rsidRPr="003A2820" w:rsidRDefault="00DA50A4">
            <w:pPr>
              <w:spacing w:line="280" w:lineRule="exact"/>
              <w:jc w:val="center"/>
              <w:rPr>
                <w:rFonts w:ascii="Arial" w:eastAsia="Arial Unicode MS" w:hAnsi="Arial" w:cs="Arial"/>
                <w:sz w:val="14"/>
                <w:szCs w:val="14"/>
              </w:rPr>
            </w:pPr>
          </w:p>
        </w:tc>
        <w:tc>
          <w:tcPr>
            <w:tcW w:w="1080" w:type="dxa"/>
          </w:tcPr>
          <w:p w14:paraId="1E0AA2BF" w14:textId="77777777" w:rsidR="00DA50A4" w:rsidRPr="003A2820" w:rsidRDefault="00DA50A4">
            <w:pPr>
              <w:spacing w:line="280" w:lineRule="exact"/>
              <w:jc w:val="center"/>
              <w:rPr>
                <w:rFonts w:ascii="Arial" w:eastAsia="Arial Unicode MS" w:hAnsi="Arial" w:cs="Arial"/>
                <w:sz w:val="14"/>
                <w:szCs w:val="14"/>
              </w:rPr>
            </w:pPr>
          </w:p>
        </w:tc>
        <w:tc>
          <w:tcPr>
            <w:tcW w:w="1080" w:type="dxa"/>
            <w:vAlign w:val="bottom"/>
          </w:tcPr>
          <w:p w14:paraId="19123209" w14:textId="77777777" w:rsidR="00DA50A4" w:rsidRPr="003A2820" w:rsidRDefault="00DA50A4">
            <w:pPr>
              <w:spacing w:line="280" w:lineRule="exact"/>
              <w:jc w:val="center"/>
              <w:rPr>
                <w:rFonts w:ascii="Arial" w:eastAsia="Arial Unicode MS" w:hAnsi="Arial" w:cs="Arial"/>
                <w:sz w:val="14"/>
                <w:szCs w:val="14"/>
              </w:rPr>
            </w:pPr>
          </w:p>
        </w:tc>
        <w:tc>
          <w:tcPr>
            <w:tcW w:w="1170" w:type="dxa"/>
          </w:tcPr>
          <w:p w14:paraId="6A164308" w14:textId="77777777" w:rsidR="00DA50A4" w:rsidRPr="003A2820" w:rsidRDefault="00DA50A4">
            <w:pPr>
              <w:spacing w:line="280" w:lineRule="exact"/>
              <w:jc w:val="center"/>
              <w:rPr>
                <w:rFonts w:ascii="Arial" w:eastAsia="Arial Unicode MS" w:hAnsi="Arial" w:cs="Arial"/>
                <w:sz w:val="14"/>
                <w:szCs w:val="14"/>
              </w:rPr>
            </w:pPr>
          </w:p>
        </w:tc>
        <w:tc>
          <w:tcPr>
            <w:tcW w:w="1080" w:type="dxa"/>
          </w:tcPr>
          <w:p w14:paraId="731679D9" w14:textId="77777777" w:rsidR="00DA50A4" w:rsidRPr="003A2820" w:rsidRDefault="00DA50A4">
            <w:pPr>
              <w:spacing w:line="280" w:lineRule="exact"/>
              <w:jc w:val="center"/>
              <w:rPr>
                <w:rFonts w:ascii="Arial" w:eastAsia="Arial Unicode MS" w:hAnsi="Arial" w:cs="Arial"/>
                <w:sz w:val="14"/>
                <w:szCs w:val="14"/>
              </w:rPr>
            </w:pPr>
          </w:p>
        </w:tc>
        <w:tc>
          <w:tcPr>
            <w:tcW w:w="1350" w:type="dxa"/>
          </w:tcPr>
          <w:p w14:paraId="404D61E8" w14:textId="77777777" w:rsidR="00DA50A4" w:rsidRPr="003A2820" w:rsidRDefault="00DA50A4">
            <w:pPr>
              <w:spacing w:line="280" w:lineRule="exact"/>
              <w:jc w:val="center"/>
              <w:rPr>
                <w:rFonts w:ascii="Arial" w:eastAsia="Arial Unicode MS" w:hAnsi="Arial" w:cs="Arial"/>
                <w:sz w:val="14"/>
                <w:szCs w:val="14"/>
                <w:cs/>
              </w:rPr>
            </w:pPr>
            <w:r w:rsidRPr="003A2820">
              <w:rPr>
                <w:rFonts w:ascii="Arial" w:eastAsia="Arial Unicode MS" w:hAnsi="Arial" w:cs="Arial"/>
                <w:sz w:val="14"/>
                <w:szCs w:val="14"/>
              </w:rPr>
              <w:t>(% per annum)</w:t>
            </w:r>
          </w:p>
        </w:tc>
      </w:tr>
      <w:tr w:rsidR="00DA50A4" w:rsidRPr="003A2820" w14:paraId="5873D7A8" w14:textId="77777777" w:rsidTr="006E0152">
        <w:trPr>
          <w:cantSplit/>
        </w:trPr>
        <w:tc>
          <w:tcPr>
            <w:tcW w:w="2610" w:type="dxa"/>
            <w:vAlign w:val="bottom"/>
          </w:tcPr>
          <w:p w14:paraId="0AEAB205" w14:textId="76A924AF" w:rsidR="00DA50A4" w:rsidRPr="003A2820" w:rsidRDefault="00DA50A4">
            <w:pPr>
              <w:tabs>
                <w:tab w:val="left" w:pos="900"/>
                <w:tab w:val="left" w:pos="1440"/>
                <w:tab w:val="left" w:pos="1980"/>
              </w:tabs>
              <w:spacing w:line="280" w:lineRule="exact"/>
              <w:jc w:val="thaiDistribute"/>
              <w:rPr>
                <w:rFonts w:ascii="Arial" w:eastAsia="Arial Unicode MS" w:hAnsi="Arial" w:cs="Arial"/>
                <w:sz w:val="14"/>
                <w:szCs w:val="14"/>
                <w:u w:val="single"/>
              </w:rPr>
            </w:pPr>
            <w:r w:rsidRPr="003A2820">
              <w:rPr>
                <w:rFonts w:ascii="Arial" w:eastAsia="Arial Unicode MS" w:hAnsi="Arial" w:cs="Arial"/>
                <w:sz w:val="14"/>
                <w:szCs w:val="14"/>
                <w:u w:val="single"/>
              </w:rPr>
              <w:t>Financial assets</w:t>
            </w:r>
          </w:p>
        </w:tc>
        <w:tc>
          <w:tcPr>
            <w:tcW w:w="1080" w:type="dxa"/>
          </w:tcPr>
          <w:p w14:paraId="68BC2E60" w14:textId="77777777" w:rsidR="00DA50A4" w:rsidRPr="003A2820" w:rsidRDefault="00DA50A4">
            <w:pPr>
              <w:tabs>
                <w:tab w:val="decimal" w:pos="702"/>
              </w:tabs>
              <w:spacing w:line="280" w:lineRule="exact"/>
              <w:jc w:val="thaiDistribute"/>
              <w:rPr>
                <w:rFonts w:ascii="Arial" w:eastAsia="Arial Unicode MS" w:hAnsi="Arial" w:cs="Arial"/>
                <w:b/>
                <w:bCs/>
                <w:sz w:val="14"/>
                <w:szCs w:val="14"/>
              </w:rPr>
            </w:pPr>
          </w:p>
        </w:tc>
        <w:tc>
          <w:tcPr>
            <w:tcW w:w="1080" w:type="dxa"/>
          </w:tcPr>
          <w:p w14:paraId="164BFA6F" w14:textId="77777777" w:rsidR="00DA50A4" w:rsidRPr="003A2820" w:rsidRDefault="00DA50A4">
            <w:pPr>
              <w:spacing w:line="280" w:lineRule="exact"/>
              <w:jc w:val="thaiDistribute"/>
              <w:rPr>
                <w:rFonts w:ascii="Arial" w:eastAsia="Arial Unicode MS" w:hAnsi="Arial" w:cs="Arial"/>
                <w:b/>
                <w:bCs/>
                <w:sz w:val="14"/>
                <w:szCs w:val="14"/>
              </w:rPr>
            </w:pPr>
          </w:p>
        </w:tc>
        <w:tc>
          <w:tcPr>
            <w:tcW w:w="1080" w:type="dxa"/>
          </w:tcPr>
          <w:p w14:paraId="7BD33AD4" w14:textId="77777777" w:rsidR="00DA50A4" w:rsidRPr="003A2820" w:rsidRDefault="00DA50A4">
            <w:pPr>
              <w:spacing w:line="280" w:lineRule="exact"/>
              <w:jc w:val="thaiDistribute"/>
              <w:rPr>
                <w:rFonts w:ascii="Arial" w:eastAsia="Arial Unicode MS" w:hAnsi="Arial" w:cs="Arial"/>
                <w:b/>
                <w:bCs/>
                <w:sz w:val="14"/>
                <w:szCs w:val="14"/>
              </w:rPr>
            </w:pPr>
          </w:p>
        </w:tc>
        <w:tc>
          <w:tcPr>
            <w:tcW w:w="1170" w:type="dxa"/>
          </w:tcPr>
          <w:p w14:paraId="7184D44B" w14:textId="77777777" w:rsidR="00DA50A4" w:rsidRPr="003A2820" w:rsidRDefault="00DA50A4">
            <w:pPr>
              <w:tabs>
                <w:tab w:val="decimal" w:pos="702"/>
              </w:tabs>
              <w:spacing w:line="280" w:lineRule="exact"/>
              <w:jc w:val="thaiDistribute"/>
              <w:rPr>
                <w:rFonts w:ascii="Arial" w:eastAsia="Arial Unicode MS" w:hAnsi="Arial" w:cs="Arial"/>
                <w:b/>
                <w:bCs/>
                <w:sz w:val="14"/>
                <w:szCs w:val="14"/>
              </w:rPr>
            </w:pPr>
          </w:p>
        </w:tc>
        <w:tc>
          <w:tcPr>
            <w:tcW w:w="1080" w:type="dxa"/>
          </w:tcPr>
          <w:p w14:paraId="0FD13610" w14:textId="77777777" w:rsidR="00DA50A4" w:rsidRPr="003A2820" w:rsidRDefault="00DA50A4">
            <w:pPr>
              <w:spacing w:line="280" w:lineRule="exact"/>
              <w:jc w:val="thaiDistribute"/>
              <w:rPr>
                <w:rFonts w:ascii="Arial" w:eastAsia="Arial Unicode MS" w:hAnsi="Arial" w:cs="Arial"/>
                <w:b/>
                <w:bCs/>
                <w:sz w:val="14"/>
                <w:szCs w:val="14"/>
              </w:rPr>
            </w:pPr>
          </w:p>
        </w:tc>
        <w:tc>
          <w:tcPr>
            <w:tcW w:w="1350" w:type="dxa"/>
          </w:tcPr>
          <w:p w14:paraId="6813BE2E" w14:textId="77777777" w:rsidR="00DA50A4" w:rsidRPr="003A2820" w:rsidRDefault="00DA50A4">
            <w:pPr>
              <w:spacing w:line="280" w:lineRule="exact"/>
              <w:jc w:val="thaiDistribute"/>
              <w:rPr>
                <w:rFonts w:ascii="Arial" w:eastAsia="Arial Unicode MS" w:hAnsi="Arial" w:cs="Arial"/>
                <w:b/>
                <w:bCs/>
                <w:sz w:val="14"/>
                <w:szCs w:val="14"/>
              </w:rPr>
            </w:pPr>
          </w:p>
        </w:tc>
      </w:tr>
      <w:tr w:rsidR="00DA50A4" w:rsidRPr="003A2820" w14:paraId="6FDF16EA" w14:textId="77777777" w:rsidTr="006E0152">
        <w:trPr>
          <w:cantSplit/>
        </w:trPr>
        <w:tc>
          <w:tcPr>
            <w:tcW w:w="2610" w:type="dxa"/>
            <w:vAlign w:val="bottom"/>
          </w:tcPr>
          <w:p w14:paraId="6F2525EA" w14:textId="51F143A9" w:rsidR="00DA50A4" w:rsidRPr="003A2820" w:rsidRDefault="00DA50A4">
            <w:pPr>
              <w:tabs>
                <w:tab w:val="left" w:pos="900"/>
                <w:tab w:val="left" w:pos="1440"/>
                <w:tab w:val="left" w:pos="1980"/>
              </w:tabs>
              <w:spacing w:line="280" w:lineRule="exact"/>
              <w:jc w:val="thaiDistribute"/>
              <w:rPr>
                <w:rFonts w:ascii="Arial" w:eastAsia="Arial Unicode MS" w:hAnsi="Arial" w:cs="Arial"/>
                <w:sz w:val="14"/>
                <w:szCs w:val="14"/>
              </w:rPr>
            </w:pPr>
            <w:r w:rsidRPr="003A2820">
              <w:rPr>
                <w:rFonts w:ascii="Arial" w:eastAsia="Arial Unicode MS" w:hAnsi="Arial" w:cs="Arial"/>
                <w:sz w:val="14"/>
                <w:szCs w:val="14"/>
              </w:rPr>
              <w:t xml:space="preserve">Cash and cash equivalents </w:t>
            </w:r>
          </w:p>
        </w:tc>
        <w:tc>
          <w:tcPr>
            <w:tcW w:w="1080" w:type="dxa"/>
          </w:tcPr>
          <w:p w14:paraId="7F2C72B2" w14:textId="77777777" w:rsidR="00DA50A4" w:rsidRPr="003A2820" w:rsidRDefault="00DA50A4" w:rsidP="00AB75DC">
            <w:pPr>
              <w:tabs>
                <w:tab w:val="decimal" w:pos="852"/>
              </w:tabs>
              <w:spacing w:line="280" w:lineRule="exact"/>
              <w:ind w:left="12" w:firstLine="123"/>
              <w:jc w:val="right"/>
              <w:rPr>
                <w:rFonts w:ascii="Arial" w:hAnsi="Arial" w:cs="Arial"/>
                <w:sz w:val="14"/>
                <w:szCs w:val="14"/>
              </w:rPr>
            </w:pPr>
            <w:r w:rsidRPr="003A2820">
              <w:rPr>
                <w:rFonts w:ascii="Arial" w:hAnsi="Arial" w:cs="Arial"/>
                <w:sz w:val="14"/>
                <w:szCs w:val="14"/>
              </w:rPr>
              <w:t>5</w:t>
            </w:r>
          </w:p>
        </w:tc>
        <w:tc>
          <w:tcPr>
            <w:tcW w:w="1080" w:type="dxa"/>
          </w:tcPr>
          <w:p w14:paraId="67391E0F" w14:textId="77777777" w:rsidR="00DA50A4" w:rsidRPr="003A2820" w:rsidRDefault="00DA50A4" w:rsidP="00AB75DC">
            <w:pPr>
              <w:tabs>
                <w:tab w:val="decimal" w:pos="751"/>
              </w:tabs>
              <w:spacing w:line="280" w:lineRule="exact"/>
              <w:ind w:left="12" w:hanging="12"/>
              <w:jc w:val="right"/>
              <w:rPr>
                <w:rFonts w:ascii="Arial" w:hAnsi="Arial" w:cs="Arial"/>
                <w:sz w:val="14"/>
                <w:szCs w:val="14"/>
              </w:rPr>
            </w:pPr>
            <w:r w:rsidRPr="003A2820">
              <w:rPr>
                <w:rFonts w:ascii="Arial" w:hAnsi="Arial" w:cs="Arial"/>
                <w:sz w:val="14"/>
                <w:szCs w:val="14"/>
              </w:rPr>
              <w:t>-</w:t>
            </w:r>
          </w:p>
        </w:tc>
        <w:tc>
          <w:tcPr>
            <w:tcW w:w="1080" w:type="dxa"/>
          </w:tcPr>
          <w:p w14:paraId="154307FC" w14:textId="77777777" w:rsidR="00DA50A4" w:rsidRPr="003A2820" w:rsidRDefault="00DA50A4" w:rsidP="00AB75DC">
            <w:pPr>
              <w:tabs>
                <w:tab w:val="decimal" w:pos="791"/>
              </w:tabs>
              <w:spacing w:line="280" w:lineRule="exact"/>
              <w:ind w:left="12" w:hanging="12"/>
              <w:jc w:val="right"/>
              <w:rPr>
                <w:rFonts w:ascii="Arial" w:hAnsi="Arial" w:cs="Arial"/>
                <w:sz w:val="14"/>
                <w:szCs w:val="14"/>
              </w:rPr>
            </w:pPr>
            <w:r w:rsidRPr="003A2820">
              <w:rPr>
                <w:rFonts w:ascii="Arial" w:hAnsi="Arial" w:cs="Arial"/>
                <w:sz w:val="14"/>
                <w:szCs w:val="14"/>
              </w:rPr>
              <w:t>999</w:t>
            </w:r>
          </w:p>
        </w:tc>
        <w:tc>
          <w:tcPr>
            <w:tcW w:w="1170" w:type="dxa"/>
          </w:tcPr>
          <w:p w14:paraId="4795FC8D" w14:textId="77777777" w:rsidR="00DA50A4" w:rsidRPr="003A2820" w:rsidRDefault="00DA50A4" w:rsidP="00AB75DC">
            <w:pPr>
              <w:tabs>
                <w:tab w:val="decimal" w:pos="852"/>
              </w:tabs>
              <w:spacing w:line="280" w:lineRule="exact"/>
              <w:ind w:left="12" w:firstLine="123"/>
              <w:jc w:val="right"/>
              <w:rPr>
                <w:rFonts w:ascii="Arial" w:hAnsi="Arial" w:cs="Arial"/>
                <w:sz w:val="14"/>
                <w:szCs w:val="14"/>
              </w:rPr>
            </w:pPr>
            <w:r w:rsidRPr="003A2820">
              <w:rPr>
                <w:rFonts w:ascii="Arial" w:hAnsi="Arial" w:cs="Arial"/>
                <w:sz w:val="14"/>
                <w:szCs w:val="14"/>
              </w:rPr>
              <w:t>-</w:t>
            </w:r>
          </w:p>
        </w:tc>
        <w:tc>
          <w:tcPr>
            <w:tcW w:w="1080" w:type="dxa"/>
          </w:tcPr>
          <w:p w14:paraId="60069B4A" w14:textId="77777777" w:rsidR="00DA50A4" w:rsidRPr="003A2820" w:rsidRDefault="00DA50A4" w:rsidP="00AB75DC">
            <w:pPr>
              <w:tabs>
                <w:tab w:val="decimal" w:pos="792"/>
              </w:tabs>
              <w:spacing w:line="280" w:lineRule="exact"/>
              <w:jc w:val="right"/>
              <w:rPr>
                <w:rFonts w:ascii="Arial" w:hAnsi="Arial" w:cs="Arial"/>
                <w:sz w:val="14"/>
                <w:szCs w:val="14"/>
              </w:rPr>
            </w:pPr>
            <w:r w:rsidRPr="003A2820">
              <w:rPr>
                <w:rFonts w:ascii="Arial" w:hAnsi="Arial" w:cs="Arial"/>
                <w:sz w:val="14"/>
                <w:szCs w:val="14"/>
              </w:rPr>
              <w:t>1,004</w:t>
            </w:r>
          </w:p>
        </w:tc>
        <w:tc>
          <w:tcPr>
            <w:tcW w:w="1350" w:type="dxa"/>
            <w:vAlign w:val="bottom"/>
          </w:tcPr>
          <w:p w14:paraId="78805F90" w14:textId="77777777" w:rsidR="00DA50A4" w:rsidRPr="003A2820" w:rsidRDefault="00DA50A4">
            <w:pPr>
              <w:spacing w:line="280" w:lineRule="exact"/>
              <w:ind w:left="12" w:firstLine="123"/>
              <w:jc w:val="center"/>
              <w:rPr>
                <w:rFonts w:ascii="Arial" w:hAnsi="Arial" w:cs="Arial"/>
                <w:sz w:val="14"/>
                <w:szCs w:val="14"/>
              </w:rPr>
            </w:pPr>
            <w:r w:rsidRPr="003A2820">
              <w:rPr>
                <w:rFonts w:ascii="Arial" w:hAnsi="Arial" w:cs="Arial"/>
                <w:sz w:val="14"/>
                <w:szCs w:val="14"/>
              </w:rPr>
              <w:t>0.60 - 0.95</w:t>
            </w:r>
          </w:p>
        </w:tc>
      </w:tr>
      <w:tr w:rsidR="00DA50A4" w:rsidRPr="003A2820" w14:paraId="31512D23" w14:textId="77777777" w:rsidTr="006E0152">
        <w:trPr>
          <w:cantSplit/>
        </w:trPr>
        <w:tc>
          <w:tcPr>
            <w:tcW w:w="2610" w:type="dxa"/>
            <w:vAlign w:val="bottom"/>
          </w:tcPr>
          <w:p w14:paraId="5C7EF5BC" w14:textId="2FBD8E6D" w:rsidR="00DA50A4" w:rsidRPr="003A2820" w:rsidRDefault="00DA50A4">
            <w:pPr>
              <w:tabs>
                <w:tab w:val="left" w:pos="900"/>
                <w:tab w:val="left" w:pos="1440"/>
                <w:tab w:val="left" w:pos="1980"/>
              </w:tabs>
              <w:spacing w:line="280" w:lineRule="exact"/>
              <w:jc w:val="thaiDistribute"/>
              <w:rPr>
                <w:rFonts w:ascii="Arial" w:eastAsia="Arial Unicode MS" w:hAnsi="Arial" w:cs="Arial"/>
                <w:sz w:val="14"/>
                <w:szCs w:val="14"/>
              </w:rPr>
            </w:pPr>
            <w:r w:rsidRPr="003A2820">
              <w:rPr>
                <w:rFonts w:ascii="Arial" w:eastAsia="Arial Unicode MS" w:hAnsi="Arial" w:cs="Arial"/>
                <w:sz w:val="14"/>
                <w:szCs w:val="14"/>
              </w:rPr>
              <w:t xml:space="preserve">Trade and other </w:t>
            </w:r>
            <w:r w:rsidR="006E0152" w:rsidRPr="003A2820">
              <w:rPr>
                <w:rFonts w:ascii="Arial" w:eastAsia="Arial Unicode MS" w:hAnsi="Arial" w:cs="Arial"/>
                <w:sz w:val="14"/>
                <w:szCs w:val="14"/>
              </w:rPr>
              <w:t xml:space="preserve">current </w:t>
            </w:r>
            <w:r w:rsidRPr="003A2820">
              <w:rPr>
                <w:rFonts w:ascii="Arial" w:eastAsia="Arial Unicode MS" w:hAnsi="Arial" w:cs="Arial"/>
                <w:sz w:val="14"/>
                <w:szCs w:val="14"/>
              </w:rPr>
              <w:t>receivables</w:t>
            </w:r>
          </w:p>
        </w:tc>
        <w:tc>
          <w:tcPr>
            <w:tcW w:w="1080" w:type="dxa"/>
          </w:tcPr>
          <w:p w14:paraId="0DA60857" w14:textId="77777777" w:rsidR="00DA50A4" w:rsidRPr="003A2820" w:rsidRDefault="00DA50A4" w:rsidP="00AB75DC">
            <w:pPr>
              <w:tabs>
                <w:tab w:val="decimal" w:pos="852"/>
              </w:tabs>
              <w:spacing w:line="280" w:lineRule="exact"/>
              <w:ind w:left="12" w:firstLine="123"/>
              <w:jc w:val="right"/>
              <w:rPr>
                <w:rFonts w:ascii="Arial" w:hAnsi="Arial" w:cs="Arial"/>
                <w:sz w:val="14"/>
                <w:szCs w:val="14"/>
              </w:rPr>
            </w:pPr>
            <w:r w:rsidRPr="003A2820">
              <w:rPr>
                <w:rFonts w:ascii="Arial" w:hAnsi="Arial" w:cs="Arial"/>
                <w:sz w:val="14"/>
                <w:szCs w:val="14"/>
              </w:rPr>
              <w:t>-</w:t>
            </w:r>
          </w:p>
        </w:tc>
        <w:tc>
          <w:tcPr>
            <w:tcW w:w="1080" w:type="dxa"/>
          </w:tcPr>
          <w:p w14:paraId="359A9952" w14:textId="77777777" w:rsidR="00DA50A4" w:rsidRPr="003A2820" w:rsidRDefault="00DA50A4" w:rsidP="00AB75DC">
            <w:pPr>
              <w:tabs>
                <w:tab w:val="decimal" w:pos="751"/>
              </w:tabs>
              <w:spacing w:line="280" w:lineRule="exact"/>
              <w:ind w:left="12" w:hanging="12"/>
              <w:jc w:val="right"/>
              <w:rPr>
                <w:rFonts w:ascii="Arial" w:hAnsi="Arial" w:cs="Arial"/>
                <w:sz w:val="14"/>
                <w:szCs w:val="14"/>
              </w:rPr>
            </w:pPr>
            <w:r w:rsidRPr="003A2820">
              <w:rPr>
                <w:rFonts w:ascii="Arial" w:hAnsi="Arial" w:cs="Arial"/>
                <w:sz w:val="14"/>
                <w:szCs w:val="14"/>
              </w:rPr>
              <w:t>-</w:t>
            </w:r>
          </w:p>
        </w:tc>
        <w:tc>
          <w:tcPr>
            <w:tcW w:w="1080" w:type="dxa"/>
          </w:tcPr>
          <w:p w14:paraId="06F89C9C" w14:textId="77777777" w:rsidR="00DA50A4" w:rsidRPr="003A2820" w:rsidRDefault="00DA50A4" w:rsidP="00AB75DC">
            <w:pPr>
              <w:tabs>
                <w:tab w:val="decimal" w:pos="791"/>
              </w:tabs>
              <w:spacing w:line="280" w:lineRule="exact"/>
              <w:ind w:left="12" w:hanging="12"/>
              <w:jc w:val="right"/>
              <w:rPr>
                <w:rFonts w:ascii="Arial" w:hAnsi="Arial" w:cs="Arial"/>
                <w:sz w:val="14"/>
                <w:szCs w:val="14"/>
              </w:rPr>
            </w:pPr>
            <w:r w:rsidRPr="003A2820">
              <w:rPr>
                <w:rFonts w:ascii="Arial" w:hAnsi="Arial" w:cs="Arial"/>
                <w:sz w:val="14"/>
                <w:szCs w:val="14"/>
              </w:rPr>
              <w:t>-</w:t>
            </w:r>
          </w:p>
        </w:tc>
        <w:tc>
          <w:tcPr>
            <w:tcW w:w="1170" w:type="dxa"/>
          </w:tcPr>
          <w:p w14:paraId="0A9CBA88" w14:textId="77777777" w:rsidR="00DA50A4" w:rsidRPr="003A2820" w:rsidRDefault="00DA50A4" w:rsidP="00AB75DC">
            <w:pPr>
              <w:tabs>
                <w:tab w:val="decimal" w:pos="852"/>
              </w:tabs>
              <w:spacing w:line="280" w:lineRule="exact"/>
              <w:ind w:left="12" w:firstLine="123"/>
              <w:jc w:val="right"/>
              <w:rPr>
                <w:rFonts w:ascii="Arial" w:hAnsi="Arial" w:cs="Arial"/>
                <w:sz w:val="14"/>
                <w:szCs w:val="14"/>
              </w:rPr>
            </w:pPr>
            <w:r w:rsidRPr="003A2820">
              <w:rPr>
                <w:rFonts w:ascii="Arial" w:hAnsi="Arial" w:cs="Arial"/>
                <w:sz w:val="14"/>
                <w:szCs w:val="14"/>
              </w:rPr>
              <w:t>25,176</w:t>
            </w:r>
          </w:p>
        </w:tc>
        <w:tc>
          <w:tcPr>
            <w:tcW w:w="1080" w:type="dxa"/>
          </w:tcPr>
          <w:p w14:paraId="39ACAD2D" w14:textId="77777777" w:rsidR="00DA50A4" w:rsidRPr="003A2820" w:rsidRDefault="00DA50A4" w:rsidP="00AB75DC">
            <w:pPr>
              <w:tabs>
                <w:tab w:val="decimal" w:pos="792"/>
              </w:tabs>
              <w:spacing w:line="280" w:lineRule="exact"/>
              <w:jc w:val="right"/>
              <w:rPr>
                <w:rFonts w:ascii="Arial" w:hAnsi="Arial" w:cs="Arial"/>
                <w:sz w:val="14"/>
                <w:szCs w:val="14"/>
              </w:rPr>
            </w:pPr>
            <w:r w:rsidRPr="003A2820">
              <w:rPr>
                <w:rFonts w:ascii="Arial" w:hAnsi="Arial" w:cs="Arial"/>
                <w:sz w:val="14"/>
                <w:szCs w:val="14"/>
              </w:rPr>
              <w:t>25,176</w:t>
            </w:r>
          </w:p>
        </w:tc>
        <w:tc>
          <w:tcPr>
            <w:tcW w:w="1350" w:type="dxa"/>
            <w:vAlign w:val="bottom"/>
          </w:tcPr>
          <w:p w14:paraId="307C72E9" w14:textId="77777777" w:rsidR="00DA50A4" w:rsidRPr="003A2820" w:rsidRDefault="00DA50A4">
            <w:pPr>
              <w:spacing w:line="280" w:lineRule="exact"/>
              <w:ind w:left="12" w:firstLine="123"/>
              <w:jc w:val="center"/>
              <w:rPr>
                <w:rFonts w:ascii="Arial" w:hAnsi="Arial" w:cs="Arial"/>
                <w:sz w:val="14"/>
                <w:szCs w:val="14"/>
              </w:rPr>
            </w:pPr>
            <w:r w:rsidRPr="003A2820">
              <w:rPr>
                <w:rFonts w:ascii="Arial" w:hAnsi="Arial" w:cs="Arial"/>
                <w:sz w:val="14"/>
                <w:szCs w:val="14"/>
              </w:rPr>
              <w:t>-</w:t>
            </w:r>
          </w:p>
        </w:tc>
      </w:tr>
      <w:tr w:rsidR="00DA50A4" w:rsidRPr="003A2820" w14:paraId="67E5780C" w14:textId="77777777" w:rsidTr="006E0152">
        <w:trPr>
          <w:cantSplit/>
        </w:trPr>
        <w:tc>
          <w:tcPr>
            <w:tcW w:w="2610" w:type="dxa"/>
          </w:tcPr>
          <w:p w14:paraId="123D5F0D" w14:textId="160DB1E2" w:rsidR="00DA50A4" w:rsidRPr="003A2820" w:rsidRDefault="00DA50A4">
            <w:pPr>
              <w:tabs>
                <w:tab w:val="left" w:pos="900"/>
                <w:tab w:val="left" w:pos="1440"/>
                <w:tab w:val="left" w:pos="1980"/>
              </w:tabs>
              <w:spacing w:line="280" w:lineRule="exact"/>
              <w:rPr>
                <w:rFonts w:ascii="Arial" w:eastAsia="Arial Unicode MS" w:hAnsi="Arial" w:cs="Arial"/>
                <w:sz w:val="14"/>
                <w:szCs w:val="14"/>
              </w:rPr>
            </w:pPr>
            <w:r w:rsidRPr="003A2820">
              <w:rPr>
                <w:rFonts w:ascii="Arial" w:eastAsia="Arial Unicode MS" w:hAnsi="Arial" w:cs="Arial"/>
                <w:sz w:val="14"/>
                <w:szCs w:val="14"/>
              </w:rPr>
              <w:t>Receivable - molds</w:t>
            </w:r>
          </w:p>
        </w:tc>
        <w:tc>
          <w:tcPr>
            <w:tcW w:w="1080" w:type="dxa"/>
          </w:tcPr>
          <w:p w14:paraId="57742633" w14:textId="77777777" w:rsidR="00DA50A4" w:rsidRPr="003A2820" w:rsidRDefault="00DA50A4" w:rsidP="00AB75DC">
            <w:pPr>
              <w:pBdr>
                <w:bottom w:val="single" w:sz="4" w:space="1" w:color="auto"/>
              </w:pBdr>
              <w:tabs>
                <w:tab w:val="decimal" w:pos="852"/>
              </w:tabs>
              <w:spacing w:line="280" w:lineRule="exact"/>
              <w:ind w:left="12" w:firstLine="123"/>
              <w:jc w:val="right"/>
              <w:rPr>
                <w:rFonts w:ascii="Arial" w:hAnsi="Arial" w:cs="Arial"/>
                <w:sz w:val="14"/>
                <w:szCs w:val="14"/>
              </w:rPr>
            </w:pPr>
            <w:r w:rsidRPr="003A2820">
              <w:rPr>
                <w:rFonts w:ascii="Arial" w:hAnsi="Arial" w:cs="Arial"/>
                <w:sz w:val="14"/>
                <w:szCs w:val="14"/>
              </w:rPr>
              <w:t>-</w:t>
            </w:r>
          </w:p>
        </w:tc>
        <w:tc>
          <w:tcPr>
            <w:tcW w:w="1080" w:type="dxa"/>
          </w:tcPr>
          <w:p w14:paraId="1DEA6060" w14:textId="77777777" w:rsidR="00DA50A4" w:rsidRPr="003A2820" w:rsidRDefault="00DA50A4" w:rsidP="00AB75DC">
            <w:pPr>
              <w:pBdr>
                <w:bottom w:val="single" w:sz="4" w:space="1" w:color="auto"/>
              </w:pBdr>
              <w:tabs>
                <w:tab w:val="decimal" w:pos="751"/>
              </w:tabs>
              <w:spacing w:line="280" w:lineRule="exact"/>
              <w:ind w:left="12" w:hanging="12"/>
              <w:jc w:val="right"/>
              <w:rPr>
                <w:rFonts w:ascii="Arial" w:hAnsi="Arial" w:cs="Arial"/>
                <w:sz w:val="14"/>
                <w:szCs w:val="14"/>
              </w:rPr>
            </w:pPr>
            <w:r w:rsidRPr="003A2820">
              <w:rPr>
                <w:rFonts w:ascii="Arial" w:hAnsi="Arial" w:cs="Arial"/>
                <w:sz w:val="14"/>
                <w:szCs w:val="14"/>
              </w:rPr>
              <w:t>-</w:t>
            </w:r>
          </w:p>
        </w:tc>
        <w:tc>
          <w:tcPr>
            <w:tcW w:w="1080" w:type="dxa"/>
          </w:tcPr>
          <w:p w14:paraId="4380014A" w14:textId="77777777" w:rsidR="00DA50A4" w:rsidRPr="003A2820" w:rsidRDefault="00DA50A4" w:rsidP="00AB75DC">
            <w:pPr>
              <w:pBdr>
                <w:bottom w:val="single" w:sz="4" w:space="1" w:color="auto"/>
              </w:pBdr>
              <w:tabs>
                <w:tab w:val="decimal" w:pos="791"/>
              </w:tabs>
              <w:spacing w:line="280" w:lineRule="exact"/>
              <w:ind w:left="12" w:hanging="12"/>
              <w:jc w:val="right"/>
              <w:rPr>
                <w:rFonts w:ascii="Arial" w:hAnsi="Arial" w:cs="Arial"/>
                <w:sz w:val="14"/>
                <w:szCs w:val="14"/>
              </w:rPr>
            </w:pPr>
            <w:r w:rsidRPr="003A2820">
              <w:rPr>
                <w:rFonts w:ascii="Arial" w:hAnsi="Arial" w:cs="Arial"/>
                <w:sz w:val="14"/>
                <w:szCs w:val="14"/>
              </w:rPr>
              <w:t>-</w:t>
            </w:r>
          </w:p>
        </w:tc>
        <w:tc>
          <w:tcPr>
            <w:tcW w:w="1170" w:type="dxa"/>
          </w:tcPr>
          <w:p w14:paraId="20BE597D" w14:textId="77777777" w:rsidR="00DA50A4" w:rsidRPr="003A2820" w:rsidRDefault="00DA50A4" w:rsidP="00AB75DC">
            <w:pPr>
              <w:pBdr>
                <w:bottom w:val="single" w:sz="4" w:space="1" w:color="auto"/>
              </w:pBdr>
              <w:tabs>
                <w:tab w:val="decimal" w:pos="852"/>
              </w:tabs>
              <w:spacing w:line="280" w:lineRule="exact"/>
              <w:ind w:left="12" w:firstLine="123"/>
              <w:jc w:val="right"/>
              <w:rPr>
                <w:rFonts w:ascii="Arial" w:hAnsi="Arial" w:cs="Arial"/>
                <w:sz w:val="14"/>
                <w:szCs w:val="14"/>
              </w:rPr>
            </w:pPr>
            <w:r w:rsidRPr="003A2820">
              <w:rPr>
                <w:rFonts w:ascii="Arial" w:hAnsi="Arial" w:cs="Arial"/>
                <w:sz w:val="14"/>
                <w:szCs w:val="14"/>
              </w:rPr>
              <w:t>502</w:t>
            </w:r>
          </w:p>
        </w:tc>
        <w:tc>
          <w:tcPr>
            <w:tcW w:w="1080" w:type="dxa"/>
          </w:tcPr>
          <w:p w14:paraId="417BCF93" w14:textId="77777777" w:rsidR="00DA50A4" w:rsidRPr="003A2820" w:rsidRDefault="00DA50A4" w:rsidP="00AB75DC">
            <w:pPr>
              <w:pBdr>
                <w:bottom w:val="single" w:sz="4" w:space="1" w:color="auto"/>
              </w:pBdr>
              <w:tabs>
                <w:tab w:val="decimal" w:pos="792"/>
              </w:tabs>
              <w:spacing w:line="280" w:lineRule="exact"/>
              <w:jc w:val="right"/>
              <w:rPr>
                <w:rFonts w:ascii="Arial" w:hAnsi="Arial" w:cs="Arial"/>
                <w:sz w:val="14"/>
                <w:szCs w:val="14"/>
              </w:rPr>
            </w:pPr>
            <w:r w:rsidRPr="003A2820">
              <w:rPr>
                <w:rFonts w:ascii="Arial" w:hAnsi="Arial" w:cs="Arial"/>
                <w:sz w:val="14"/>
                <w:szCs w:val="14"/>
              </w:rPr>
              <w:t>502</w:t>
            </w:r>
          </w:p>
        </w:tc>
        <w:tc>
          <w:tcPr>
            <w:tcW w:w="1350" w:type="dxa"/>
            <w:vAlign w:val="bottom"/>
          </w:tcPr>
          <w:p w14:paraId="45D718F6" w14:textId="77777777" w:rsidR="00DA50A4" w:rsidRPr="003A2820" w:rsidRDefault="00DA50A4">
            <w:pPr>
              <w:spacing w:line="280" w:lineRule="exact"/>
              <w:ind w:left="12" w:firstLine="123"/>
              <w:jc w:val="center"/>
              <w:rPr>
                <w:rFonts w:ascii="Arial" w:hAnsi="Arial" w:cs="Arial"/>
                <w:sz w:val="14"/>
                <w:szCs w:val="14"/>
              </w:rPr>
            </w:pPr>
            <w:r w:rsidRPr="003A2820">
              <w:rPr>
                <w:rFonts w:ascii="Arial" w:hAnsi="Arial" w:cs="Arial"/>
                <w:sz w:val="14"/>
                <w:szCs w:val="14"/>
              </w:rPr>
              <w:t>-</w:t>
            </w:r>
          </w:p>
        </w:tc>
      </w:tr>
      <w:tr w:rsidR="00DA50A4" w:rsidRPr="003A2820" w14:paraId="2A6C38D9" w14:textId="77777777" w:rsidTr="006E0152">
        <w:trPr>
          <w:cantSplit/>
        </w:trPr>
        <w:tc>
          <w:tcPr>
            <w:tcW w:w="2610" w:type="dxa"/>
          </w:tcPr>
          <w:p w14:paraId="693B46AA" w14:textId="77777777" w:rsidR="00DA50A4" w:rsidRPr="003A2820" w:rsidRDefault="00DA50A4">
            <w:pPr>
              <w:tabs>
                <w:tab w:val="left" w:pos="240"/>
              </w:tabs>
              <w:spacing w:line="280" w:lineRule="exact"/>
              <w:rPr>
                <w:rFonts w:ascii="Arial" w:eastAsia="Arial Unicode MS" w:hAnsi="Arial" w:cs="Arial"/>
                <w:sz w:val="14"/>
                <w:szCs w:val="14"/>
                <w:rtl/>
                <w:cs/>
              </w:rPr>
            </w:pPr>
          </w:p>
        </w:tc>
        <w:tc>
          <w:tcPr>
            <w:tcW w:w="1080" w:type="dxa"/>
          </w:tcPr>
          <w:p w14:paraId="2212CD96" w14:textId="77777777" w:rsidR="00DA50A4" w:rsidRPr="003A2820" w:rsidRDefault="00DA50A4" w:rsidP="00AB75DC">
            <w:pPr>
              <w:pBdr>
                <w:bottom w:val="single" w:sz="4" w:space="1" w:color="auto"/>
              </w:pBdr>
              <w:tabs>
                <w:tab w:val="decimal" w:pos="852"/>
              </w:tabs>
              <w:spacing w:line="280" w:lineRule="exact"/>
              <w:ind w:left="12" w:firstLine="123"/>
              <w:jc w:val="right"/>
              <w:rPr>
                <w:rFonts w:ascii="Arial" w:hAnsi="Arial" w:cs="Arial"/>
                <w:sz w:val="14"/>
                <w:szCs w:val="14"/>
              </w:rPr>
            </w:pPr>
            <w:r w:rsidRPr="003A2820">
              <w:rPr>
                <w:rFonts w:ascii="Arial" w:hAnsi="Arial" w:cs="Arial"/>
                <w:sz w:val="14"/>
                <w:szCs w:val="14"/>
              </w:rPr>
              <w:t>5</w:t>
            </w:r>
          </w:p>
        </w:tc>
        <w:tc>
          <w:tcPr>
            <w:tcW w:w="1080" w:type="dxa"/>
          </w:tcPr>
          <w:p w14:paraId="4665C790" w14:textId="77777777" w:rsidR="00DA50A4" w:rsidRPr="003A2820" w:rsidRDefault="00DA50A4" w:rsidP="00AB75DC">
            <w:pPr>
              <w:pBdr>
                <w:bottom w:val="single" w:sz="4" w:space="1" w:color="auto"/>
              </w:pBdr>
              <w:tabs>
                <w:tab w:val="decimal" w:pos="751"/>
              </w:tabs>
              <w:spacing w:line="280" w:lineRule="exact"/>
              <w:ind w:left="12" w:hanging="12"/>
              <w:jc w:val="right"/>
              <w:rPr>
                <w:rFonts w:ascii="Arial" w:hAnsi="Arial" w:cs="Arial"/>
                <w:sz w:val="14"/>
                <w:szCs w:val="14"/>
              </w:rPr>
            </w:pPr>
            <w:r w:rsidRPr="003A2820">
              <w:rPr>
                <w:rFonts w:ascii="Arial" w:hAnsi="Arial" w:cs="Arial"/>
                <w:sz w:val="14"/>
                <w:szCs w:val="14"/>
              </w:rPr>
              <w:t>-</w:t>
            </w:r>
          </w:p>
        </w:tc>
        <w:tc>
          <w:tcPr>
            <w:tcW w:w="1080" w:type="dxa"/>
          </w:tcPr>
          <w:p w14:paraId="49A5B182" w14:textId="77777777" w:rsidR="00DA50A4" w:rsidRPr="003A2820" w:rsidRDefault="00DA50A4" w:rsidP="00AB75DC">
            <w:pPr>
              <w:pBdr>
                <w:bottom w:val="single" w:sz="4" w:space="1" w:color="auto"/>
              </w:pBdr>
              <w:tabs>
                <w:tab w:val="decimal" w:pos="791"/>
              </w:tabs>
              <w:spacing w:line="280" w:lineRule="exact"/>
              <w:ind w:left="12" w:hanging="12"/>
              <w:jc w:val="right"/>
              <w:rPr>
                <w:rFonts w:ascii="Arial" w:hAnsi="Arial" w:cstheme="minorBidi"/>
                <w:sz w:val="14"/>
                <w:szCs w:val="14"/>
              </w:rPr>
            </w:pPr>
            <w:r w:rsidRPr="003A2820">
              <w:rPr>
                <w:rFonts w:ascii="Arial" w:hAnsi="Arial" w:cs="Arial"/>
                <w:sz w:val="14"/>
                <w:szCs w:val="14"/>
              </w:rPr>
              <w:t>999</w:t>
            </w:r>
          </w:p>
        </w:tc>
        <w:tc>
          <w:tcPr>
            <w:tcW w:w="1170" w:type="dxa"/>
          </w:tcPr>
          <w:p w14:paraId="7497AC07" w14:textId="77777777" w:rsidR="00DA50A4" w:rsidRPr="003A2820" w:rsidRDefault="00DA50A4" w:rsidP="00AB75DC">
            <w:pPr>
              <w:pBdr>
                <w:bottom w:val="single" w:sz="4" w:space="1" w:color="auto"/>
              </w:pBdr>
              <w:tabs>
                <w:tab w:val="decimal" w:pos="852"/>
              </w:tabs>
              <w:spacing w:line="280" w:lineRule="exact"/>
              <w:ind w:left="12" w:firstLine="123"/>
              <w:jc w:val="right"/>
              <w:rPr>
                <w:rFonts w:ascii="Arial" w:hAnsi="Arial" w:cs="Arial"/>
                <w:sz w:val="14"/>
                <w:szCs w:val="14"/>
              </w:rPr>
            </w:pPr>
            <w:r w:rsidRPr="003A2820">
              <w:rPr>
                <w:rFonts w:ascii="Arial" w:hAnsi="Arial" w:cs="Arial"/>
                <w:sz w:val="14"/>
                <w:szCs w:val="14"/>
              </w:rPr>
              <w:t>25,678</w:t>
            </w:r>
          </w:p>
        </w:tc>
        <w:tc>
          <w:tcPr>
            <w:tcW w:w="1080" w:type="dxa"/>
          </w:tcPr>
          <w:p w14:paraId="79AF86A5" w14:textId="77777777" w:rsidR="00DA50A4" w:rsidRPr="003A2820" w:rsidRDefault="00DA50A4" w:rsidP="00AB75DC">
            <w:pPr>
              <w:pBdr>
                <w:bottom w:val="single" w:sz="4" w:space="1" w:color="auto"/>
              </w:pBdr>
              <w:tabs>
                <w:tab w:val="decimal" w:pos="792"/>
              </w:tabs>
              <w:spacing w:line="280" w:lineRule="exact"/>
              <w:jc w:val="right"/>
              <w:rPr>
                <w:rFonts w:ascii="Arial" w:hAnsi="Arial" w:cs="Arial"/>
                <w:sz w:val="14"/>
                <w:szCs w:val="14"/>
              </w:rPr>
            </w:pPr>
            <w:r w:rsidRPr="003A2820">
              <w:rPr>
                <w:rFonts w:ascii="Arial" w:hAnsi="Arial" w:cs="Arial"/>
                <w:sz w:val="14"/>
                <w:szCs w:val="14"/>
              </w:rPr>
              <w:t>26,682</w:t>
            </w:r>
          </w:p>
        </w:tc>
        <w:tc>
          <w:tcPr>
            <w:tcW w:w="1350" w:type="dxa"/>
          </w:tcPr>
          <w:p w14:paraId="5DCD5CC1" w14:textId="77777777" w:rsidR="00DA50A4" w:rsidRPr="003A2820" w:rsidRDefault="00DA50A4">
            <w:pPr>
              <w:spacing w:line="280" w:lineRule="exact"/>
              <w:ind w:left="12" w:firstLine="123"/>
              <w:jc w:val="center"/>
              <w:rPr>
                <w:rFonts w:ascii="Arial" w:hAnsi="Arial" w:cs="Arial"/>
                <w:sz w:val="14"/>
                <w:szCs w:val="14"/>
              </w:rPr>
            </w:pPr>
          </w:p>
        </w:tc>
      </w:tr>
      <w:tr w:rsidR="00DA50A4" w:rsidRPr="003A2820" w14:paraId="14BEF47C" w14:textId="77777777" w:rsidTr="006E0152">
        <w:trPr>
          <w:cantSplit/>
        </w:trPr>
        <w:tc>
          <w:tcPr>
            <w:tcW w:w="2610" w:type="dxa"/>
            <w:vAlign w:val="bottom"/>
          </w:tcPr>
          <w:p w14:paraId="14CDA36B" w14:textId="266DED1E" w:rsidR="00DA50A4" w:rsidRPr="003A2820" w:rsidRDefault="00DA50A4">
            <w:pPr>
              <w:tabs>
                <w:tab w:val="left" w:pos="900"/>
                <w:tab w:val="left" w:pos="1440"/>
                <w:tab w:val="left" w:pos="1980"/>
              </w:tabs>
              <w:spacing w:line="280" w:lineRule="exact"/>
              <w:jc w:val="thaiDistribute"/>
              <w:rPr>
                <w:rFonts w:ascii="Arial" w:eastAsia="Arial Unicode MS" w:hAnsi="Arial" w:cs="Arial"/>
                <w:sz w:val="14"/>
                <w:szCs w:val="14"/>
                <w:u w:val="single"/>
              </w:rPr>
            </w:pPr>
            <w:r w:rsidRPr="003A2820">
              <w:rPr>
                <w:rFonts w:ascii="Arial" w:eastAsia="Arial Unicode MS" w:hAnsi="Arial" w:cs="Arial"/>
                <w:sz w:val="14"/>
                <w:szCs w:val="14"/>
                <w:u w:val="single"/>
              </w:rPr>
              <w:t>Financial liabilities</w:t>
            </w:r>
          </w:p>
        </w:tc>
        <w:tc>
          <w:tcPr>
            <w:tcW w:w="1080" w:type="dxa"/>
          </w:tcPr>
          <w:p w14:paraId="3002F765" w14:textId="77777777" w:rsidR="00DA50A4" w:rsidRPr="003A2820" w:rsidRDefault="00DA50A4" w:rsidP="00AB75DC">
            <w:pPr>
              <w:tabs>
                <w:tab w:val="decimal" w:pos="852"/>
              </w:tabs>
              <w:spacing w:line="280" w:lineRule="exact"/>
              <w:ind w:left="12" w:firstLine="123"/>
              <w:jc w:val="right"/>
              <w:rPr>
                <w:rFonts w:ascii="Arial" w:hAnsi="Arial" w:cs="Arial"/>
                <w:sz w:val="14"/>
                <w:szCs w:val="14"/>
              </w:rPr>
            </w:pPr>
          </w:p>
        </w:tc>
        <w:tc>
          <w:tcPr>
            <w:tcW w:w="1080" w:type="dxa"/>
          </w:tcPr>
          <w:p w14:paraId="7CD9A804" w14:textId="77777777" w:rsidR="00DA50A4" w:rsidRPr="003A2820" w:rsidRDefault="00DA50A4" w:rsidP="00AB75DC">
            <w:pPr>
              <w:tabs>
                <w:tab w:val="decimal" w:pos="751"/>
              </w:tabs>
              <w:spacing w:line="280" w:lineRule="exact"/>
              <w:ind w:left="12" w:hanging="12"/>
              <w:jc w:val="right"/>
              <w:rPr>
                <w:rFonts w:ascii="Arial" w:hAnsi="Arial" w:cs="Arial"/>
                <w:sz w:val="14"/>
                <w:szCs w:val="14"/>
              </w:rPr>
            </w:pPr>
          </w:p>
        </w:tc>
        <w:tc>
          <w:tcPr>
            <w:tcW w:w="1080" w:type="dxa"/>
          </w:tcPr>
          <w:p w14:paraId="450FA8D9" w14:textId="77777777" w:rsidR="00DA50A4" w:rsidRPr="003A2820" w:rsidRDefault="00DA50A4" w:rsidP="00AB75DC">
            <w:pPr>
              <w:tabs>
                <w:tab w:val="decimal" w:pos="791"/>
              </w:tabs>
              <w:spacing w:line="280" w:lineRule="exact"/>
              <w:ind w:left="12" w:hanging="12"/>
              <w:jc w:val="right"/>
              <w:rPr>
                <w:rFonts w:ascii="Arial" w:hAnsi="Arial" w:cs="Arial"/>
                <w:sz w:val="14"/>
                <w:szCs w:val="14"/>
              </w:rPr>
            </w:pPr>
          </w:p>
        </w:tc>
        <w:tc>
          <w:tcPr>
            <w:tcW w:w="1170" w:type="dxa"/>
          </w:tcPr>
          <w:p w14:paraId="04CD6F5E" w14:textId="77777777" w:rsidR="00DA50A4" w:rsidRPr="003A2820" w:rsidRDefault="00DA50A4" w:rsidP="00AB75DC">
            <w:pPr>
              <w:tabs>
                <w:tab w:val="decimal" w:pos="852"/>
              </w:tabs>
              <w:spacing w:line="280" w:lineRule="exact"/>
              <w:ind w:left="12" w:firstLine="123"/>
              <w:jc w:val="right"/>
              <w:rPr>
                <w:rFonts w:ascii="Arial" w:hAnsi="Arial" w:cs="Arial"/>
                <w:sz w:val="14"/>
                <w:szCs w:val="14"/>
              </w:rPr>
            </w:pPr>
          </w:p>
        </w:tc>
        <w:tc>
          <w:tcPr>
            <w:tcW w:w="1080" w:type="dxa"/>
          </w:tcPr>
          <w:p w14:paraId="58361727" w14:textId="77777777" w:rsidR="00DA50A4" w:rsidRPr="003A2820" w:rsidRDefault="00DA50A4" w:rsidP="00AB75DC">
            <w:pPr>
              <w:tabs>
                <w:tab w:val="decimal" w:pos="792"/>
              </w:tabs>
              <w:spacing w:line="280" w:lineRule="exact"/>
              <w:jc w:val="right"/>
              <w:rPr>
                <w:rFonts w:ascii="Arial" w:hAnsi="Arial" w:cs="Arial"/>
                <w:sz w:val="14"/>
                <w:szCs w:val="14"/>
              </w:rPr>
            </w:pPr>
          </w:p>
        </w:tc>
        <w:tc>
          <w:tcPr>
            <w:tcW w:w="1350" w:type="dxa"/>
          </w:tcPr>
          <w:p w14:paraId="2E23213D" w14:textId="77777777" w:rsidR="00DA50A4" w:rsidRPr="003A2820" w:rsidRDefault="00DA50A4">
            <w:pPr>
              <w:spacing w:line="280" w:lineRule="exact"/>
              <w:ind w:left="12" w:firstLine="123"/>
              <w:jc w:val="center"/>
              <w:rPr>
                <w:rFonts w:ascii="Arial" w:hAnsi="Arial" w:cs="Arial"/>
                <w:sz w:val="14"/>
                <w:szCs w:val="14"/>
              </w:rPr>
            </w:pPr>
          </w:p>
        </w:tc>
      </w:tr>
      <w:tr w:rsidR="00DA50A4" w:rsidRPr="003A2820" w14:paraId="03E0C680" w14:textId="77777777" w:rsidTr="006E0152">
        <w:trPr>
          <w:cantSplit/>
        </w:trPr>
        <w:tc>
          <w:tcPr>
            <w:tcW w:w="2610" w:type="dxa"/>
            <w:vAlign w:val="bottom"/>
          </w:tcPr>
          <w:p w14:paraId="6A28A362" w14:textId="622E4C59" w:rsidR="00DA50A4" w:rsidRPr="003A2820" w:rsidRDefault="00DA50A4" w:rsidP="006E0152">
            <w:pPr>
              <w:tabs>
                <w:tab w:val="left" w:pos="900"/>
                <w:tab w:val="left" w:pos="1440"/>
                <w:tab w:val="left" w:pos="1980"/>
              </w:tabs>
              <w:spacing w:line="280" w:lineRule="exact"/>
              <w:ind w:left="159" w:hanging="159"/>
              <w:rPr>
                <w:rFonts w:ascii="Arial" w:eastAsia="Arial Unicode MS" w:hAnsi="Arial" w:cs="Arial"/>
                <w:sz w:val="14"/>
                <w:szCs w:val="14"/>
              </w:rPr>
            </w:pPr>
            <w:r w:rsidRPr="003A2820">
              <w:rPr>
                <w:rFonts w:ascii="Arial" w:eastAsia="Arial Unicode MS" w:hAnsi="Arial" w:cs="Arial"/>
                <w:sz w:val="14"/>
                <w:szCs w:val="14"/>
              </w:rPr>
              <w:t>Short-term loans from</w:t>
            </w:r>
            <w:r w:rsidR="006E0152" w:rsidRPr="003A2820">
              <w:rPr>
                <w:rFonts w:ascii="Arial" w:eastAsia="Arial Unicode MS" w:hAnsi="Arial" w:cs="Arial"/>
                <w:sz w:val="14"/>
                <w:szCs w:val="14"/>
              </w:rPr>
              <w:t xml:space="preserve">                   </w:t>
            </w:r>
            <w:r w:rsidRPr="003A2820">
              <w:rPr>
                <w:rFonts w:ascii="Arial" w:eastAsia="Arial Unicode MS" w:hAnsi="Arial" w:cs="Arial"/>
                <w:sz w:val="14"/>
                <w:szCs w:val="14"/>
              </w:rPr>
              <w:t>financial institutions</w:t>
            </w:r>
          </w:p>
        </w:tc>
        <w:tc>
          <w:tcPr>
            <w:tcW w:w="1080" w:type="dxa"/>
            <w:vAlign w:val="bottom"/>
          </w:tcPr>
          <w:p w14:paraId="3410E11C" w14:textId="77777777" w:rsidR="00DA50A4" w:rsidRPr="003A2820" w:rsidRDefault="00DA50A4" w:rsidP="00AB75DC">
            <w:pPr>
              <w:tabs>
                <w:tab w:val="decimal" w:pos="852"/>
              </w:tabs>
              <w:spacing w:line="280" w:lineRule="exact"/>
              <w:ind w:left="12" w:firstLine="123"/>
              <w:jc w:val="right"/>
              <w:rPr>
                <w:rFonts w:ascii="Arial" w:hAnsi="Arial" w:cs="Arial"/>
                <w:sz w:val="14"/>
                <w:szCs w:val="14"/>
              </w:rPr>
            </w:pPr>
            <w:r w:rsidRPr="003A2820">
              <w:rPr>
                <w:rFonts w:ascii="Arial" w:hAnsi="Arial" w:cs="Arial"/>
                <w:sz w:val="14"/>
                <w:szCs w:val="14"/>
              </w:rPr>
              <w:t>4,636</w:t>
            </w:r>
          </w:p>
        </w:tc>
        <w:tc>
          <w:tcPr>
            <w:tcW w:w="1080" w:type="dxa"/>
            <w:vAlign w:val="bottom"/>
          </w:tcPr>
          <w:p w14:paraId="0698C857" w14:textId="77777777" w:rsidR="00DA50A4" w:rsidRPr="003A2820" w:rsidRDefault="00DA50A4" w:rsidP="00AB75DC">
            <w:pPr>
              <w:tabs>
                <w:tab w:val="decimal" w:pos="751"/>
              </w:tabs>
              <w:spacing w:line="280" w:lineRule="exact"/>
              <w:ind w:left="12" w:hanging="12"/>
              <w:jc w:val="right"/>
              <w:rPr>
                <w:rFonts w:ascii="Arial" w:hAnsi="Arial" w:cs="Arial"/>
                <w:sz w:val="14"/>
                <w:szCs w:val="14"/>
              </w:rPr>
            </w:pPr>
            <w:r w:rsidRPr="003A2820">
              <w:rPr>
                <w:rFonts w:ascii="Arial" w:hAnsi="Arial" w:cs="Arial"/>
                <w:sz w:val="14"/>
                <w:szCs w:val="14"/>
              </w:rPr>
              <w:t>-</w:t>
            </w:r>
          </w:p>
        </w:tc>
        <w:tc>
          <w:tcPr>
            <w:tcW w:w="1080" w:type="dxa"/>
            <w:vAlign w:val="bottom"/>
          </w:tcPr>
          <w:p w14:paraId="2E4A6AED" w14:textId="77777777" w:rsidR="00DA50A4" w:rsidRPr="003A2820" w:rsidRDefault="00DA50A4" w:rsidP="00AB75DC">
            <w:pPr>
              <w:tabs>
                <w:tab w:val="decimal" w:pos="791"/>
              </w:tabs>
              <w:spacing w:line="280" w:lineRule="exact"/>
              <w:ind w:left="12" w:hanging="12"/>
              <w:jc w:val="right"/>
              <w:rPr>
                <w:rFonts w:ascii="Arial" w:hAnsi="Arial" w:cs="Arial"/>
                <w:sz w:val="14"/>
                <w:szCs w:val="14"/>
              </w:rPr>
            </w:pPr>
            <w:r w:rsidRPr="003A2820">
              <w:rPr>
                <w:rFonts w:ascii="Arial" w:hAnsi="Arial" w:cs="Arial"/>
                <w:sz w:val="14"/>
                <w:szCs w:val="14"/>
              </w:rPr>
              <w:t>-</w:t>
            </w:r>
          </w:p>
        </w:tc>
        <w:tc>
          <w:tcPr>
            <w:tcW w:w="1170" w:type="dxa"/>
            <w:vAlign w:val="bottom"/>
          </w:tcPr>
          <w:p w14:paraId="77F4DE36" w14:textId="77777777" w:rsidR="00DA50A4" w:rsidRPr="003A2820" w:rsidRDefault="00DA50A4" w:rsidP="00AB75DC">
            <w:pPr>
              <w:tabs>
                <w:tab w:val="decimal" w:pos="852"/>
              </w:tabs>
              <w:spacing w:line="280" w:lineRule="exact"/>
              <w:ind w:left="12" w:firstLine="123"/>
              <w:jc w:val="right"/>
              <w:rPr>
                <w:rFonts w:ascii="Arial" w:hAnsi="Arial" w:cs="Arial"/>
                <w:sz w:val="14"/>
                <w:szCs w:val="14"/>
              </w:rPr>
            </w:pPr>
            <w:r w:rsidRPr="003A2820">
              <w:rPr>
                <w:rFonts w:ascii="Arial" w:hAnsi="Arial" w:cs="Arial"/>
                <w:sz w:val="14"/>
                <w:szCs w:val="14"/>
              </w:rPr>
              <w:t>-</w:t>
            </w:r>
          </w:p>
        </w:tc>
        <w:tc>
          <w:tcPr>
            <w:tcW w:w="1080" w:type="dxa"/>
            <w:vAlign w:val="bottom"/>
          </w:tcPr>
          <w:p w14:paraId="07FDAED6" w14:textId="77777777" w:rsidR="00DA50A4" w:rsidRPr="003A2820" w:rsidRDefault="00DA50A4" w:rsidP="00AB75DC">
            <w:pPr>
              <w:tabs>
                <w:tab w:val="decimal" w:pos="792"/>
              </w:tabs>
              <w:spacing w:line="280" w:lineRule="exact"/>
              <w:jc w:val="right"/>
              <w:rPr>
                <w:rFonts w:ascii="Arial" w:hAnsi="Arial" w:cs="Arial"/>
                <w:sz w:val="14"/>
                <w:szCs w:val="14"/>
              </w:rPr>
            </w:pPr>
            <w:r w:rsidRPr="003A2820">
              <w:rPr>
                <w:rFonts w:ascii="Arial" w:hAnsi="Arial" w:cs="Arial"/>
                <w:sz w:val="14"/>
                <w:szCs w:val="14"/>
              </w:rPr>
              <w:t>4,636</w:t>
            </w:r>
          </w:p>
        </w:tc>
        <w:tc>
          <w:tcPr>
            <w:tcW w:w="1350" w:type="dxa"/>
            <w:vAlign w:val="bottom"/>
          </w:tcPr>
          <w:p w14:paraId="2A290CE7" w14:textId="77777777" w:rsidR="00DA50A4" w:rsidRPr="003A2820" w:rsidRDefault="00DA50A4">
            <w:pPr>
              <w:spacing w:line="280" w:lineRule="exact"/>
              <w:ind w:left="12" w:firstLine="123"/>
              <w:jc w:val="center"/>
              <w:rPr>
                <w:rFonts w:ascii="Arial" w:hAnsi="Arial" w:cstheme="minorBidi"/>
                <w:sz w:val="14"/>
                <w:szCs w:val="14"/>
              </w:rPr>
            </w:pPr>
            <w:r w:rsidRPr="003A2820">
              <w:rPr>
                <w:rFonts w:ascii="Arial" w:hAnsi="Arial" w:cs="Arial"/>
                <w:sz w:val="14"/>
                <w:szCs w:val="14"/>
              </w:rPr>
              <w:t>3.00</w:t>
            </w:r>
            <w:r w:rsidRPr="003A2820">
              <w:rPr>
                <w:rFonts w:ascii="Arial" w:hAnsi="Arial" w:cstheme="minorBidi" w:hint="cs"/>
                <w:sz w:val="14"/>
                <w:szCs w:val="14"/>
                <w:cs/>
              </w:rPr>
              <w:t xml:space="preserve"> </w:t>
            </w:r>
            <w:r w:rsidRPr="003A2820">
              <w:rPr>
                <w:rFonts w:ascii="Arial" w:hAnsi="Arial" w:cstheme="minorBidi"/>
                <w:sz w:val="14"/>
                <w:szCs w:val="14"/>
              </w:rPr>
              <w:t>- 5.54</w:t>
            </w:r>
          </w:p>
        </w:tc>
      </w:tr>
      <w:tr w:rsidR="00DA50A4" w:rsidRPr="003A2820" w14:paraId="5552BF37" w14:textId="77777777" w:rsidTr="006E0152">
        <w:trPr>
          <w:cantSplit/>
        </w:trPr>
        <w:tc>
          <w:tcPr>
            <w:tcW w:w="2610" w:type="dxa"/>
            <w:vAlign w:val="bottom"/>
          </w:tcPr>
          <w:p w14:paraId="612BC20A" w14:textId="2533D1DE" w:rsidR="00DA50A4" w:rsidRPr="003A2820" w:rsidRDefault="00DA50A4">
            <w:pPr>
              <w:tabs>
                <w:tab w:val="left" w:pos="900"/>
                <w:tab w:val="left" w:pos="1440"/>
                <w:tab w:val="left" w:pos="1980"/>
              </w:tabs>
              <w:spacing w:line="280" w:lineRule="exact"/>
              <w:jc w:val="thaiDistribute"/>
              <w:rPr>
                <w:rFonts w:ascii="Arial" w:eastAsia="Arial Unicode MS" w:hAnsi="Arial" w:cs="Arial"/>
                <w:sz w:val="14"/>
                <w:szCs w:val="14"/>
              </w:rPr>
            </w:pPr>
            <w:r w:rsidRPr="003A2820">
              <w:rPr>
                <w:rFonts w:ascii="Arial" w:eastAsia="Arial Unicode MS" w:hAnsi="Arial" w:cs="Arial"/>
                <w:sz w:val="14"/>
                <w:szCs w:val="14"/>
              </w:rPr>
              <w:t xml:space="preserve">Trade and other </w:t>
            </w:r>
            <w:r w:rsidR="006E0152" w:rsidRPr="003A2820">
              <w:rPr>
                <w:rFonts w:ascii="Arial" w:eastAsia="Arial Unicode MS" w:hAnsi="Arial" w:cs="Arial"/>
                <w:sz w:val="14"/>
                <w:szCs w:val="14"/>
              </w:rPr>
              <w:t xml:space="preserve">current </w:t>
            </w:r>
            <w:r w:rsidRPr="003A2820">
              <w:rPr>
                <w:rFonts w:ascii="Arial" w:eastAsia="Arial Unicode MS" w:hAnsi="Arial" w:cs="Arial"/>
                <w:sz w:val="14"/>
                <w:szCs w:val="14"/>
              </w:rPr>
              <w:t>payables</w:t>
            </w:r>
          </w:p>
        </w:tc>
        <w:tc>
          <w:tcPr>
            <w:tcW w:w="1080" w:type="dxa"/>
          </w:tcPr>
          <w:p w14:paraId="66BFD38B" w14:textId="77777777" w:rsidR="00DA50A4" w:rsidRPr="003A2820" w:rsidRDefault="00DA50A4" w:rsidP="00AB75DC">
            <w:pPr>
              <w:tabs>
                <w:tab w:val="decimal" w:pos="852"/>
              </w:tabs>
              <w:spacing w:line="280" w:lineRule="exact"/>
              <w:ind w:left="12" w:firstLine="123"/>
              <w:jc w:val="right"/>
              <w:rPr>
                <w:rFonts w:ascii="Arial" w:hAnsi="Arial" w:cs="Arial"/>
                <w:sz w:val="14"/>
                <w:szCs w:val="14"/>
              </w:rPr>
            </w:pPr>
            <w:r w:rsidRPr="003A2820">
              <w:rPr>
                <w:rFonts w:ascii="Arial" w:hAnsi="Arial" w:cs="Arial"/>
                <w:sz w:val="14"/>
                <w:szCs w:val="14"/>
              </w:rPr>
              <w:t>-</w:t>
            </w:r>
          </w:p>
        </w:tc>
        <w:tc>
          <w:tcPr>
            <w:tcW w:w="1080" w:type="dxa"/>
          </w:tcPr>
          <w:p w14:paraId="68237A7F" w14:textId="77777777" w:rsidR="00DA50A4" w:rsidRPr="003A2820" w:rsidRDefault="00DA50A4" w:rsidP="00AB75DC">
            <w:pPr>
              <w:tabs>
                <w:tab w:val="decimal" w:pos="751"/>
              </w:tabs>
              <w:spacing w:line="280" w:lineRule="exact"/>
              <w:ind w:left="12" w:hanging="12"/>
              <w:jc w:val="right"/>
              <w:rPr>
                <w:rFonts w:ascii="Arial" w:hAnsi="Arial" w:cs="Arial"/>
                <w:sz w:val="14"/>
                <w:szCs w:val="14"/>
              </w:rPr>
            </w:pPr>
            <w:r w:rsidRPr="003A2820">
              <w:rPr>
                <w:rFonts w:ascii="Arial" w:hAnsi="Arial" w:cs="Arial"/>
                <w:sz w:val="14"/>
                <w:szCs w:val="14"/>
              </w:rPr>
              <w:t>-</w:t>
            </w:r>
          </w:p>
        </w:tc>
        <w:tc>
          <w:tcPr>
            <w:tcW w:w="1080" w:type="dxa"/>
          </w:tcPr>
          <w:p w14:paraId="341F55C5" w14:textId="77777777" w:rsidR="00DA50A4" w:rsidRPr="003A2820" w:rsidRDefault="00DA50A4" w:rsidP="00AB75DC">
            <w:pPr>
              <w:tabs>
                <w:tab w:val="decimal" w:pos="791"/>
              </w:tabs>
              <w:spacing w:line="280" w:lineRule="exact"/>
              <w:ind w:left="12" w:hanging="12"/>
              <w:jc w:val="right"/>
              <w:rPr>
                <w:rFonts w:ascii="Arial" w:hAnsi="Arial" w:cs="Arial"/>
                <w:sz w:val="14"/>
                <w:szCs w:val="14"/>
              </w:rPr>
            </w:pPr>
            <w:r w:rsidRPr="003A2820">
              <w:rPr>
                <w:rFonts w:ascii="Arial" w:hAnsi="Arial" w:cs="Arial"/>
                <w:sz w:val="14"/>
                <w:szCs w:val="14"/>
              </w:rPr>
              <w:t>-</w:t>
            </w:r>
          </w:p>
        </w:tc>
        <w:tc>
          <w:tcPr>
            <w:tcW w:w="1170" w:type="dxa"/>
          </w:tcPr>
          <w:p w14:paraId="312A352B" w14:textId="77777777" w:rsidR="00DA50A4" w:rsidRPr="003A2820" w:rsidRDefault="00DA50A4" w:rsidP="00AB75DC">
            <w:pPr>
              <w:tabs>
                <w:tab w:val="decimal" w:pos="852"/>
              </w:tabs>
              <w:spacing w:line="280" w:lineRule="exact"/>
              <w:ind w:left="12" w:firstLine="123"/>
              <w:jc w:val="right"/>
              <w:rPr>
                <w:rFonts w:ascii="Arial" w:hAnsi="Arial" w:cs="Arial"/>
                <w:sz w:val="14"/>
                <w:szCs w:val="14"/>
              </w:rPr>
            </w:pPr>
            <w:r w:rsidRPr="003A2820">
              <w:rPr>
                <w:rFonts w:ascii="Arial" w:hAnsi="Arial" w:cs="Arial"/>
                <w:sz w:val="14"/>
                <w:szCs w:val="14"/>
              </w:rPr>
              <w:t>24,593</w:t>
            </w:r>
          </w:p>
        </w:tc>
        <w:tc>
          <w:tcPr>
            <w:tcW w:w="1080" w:type="dxa"/>
          </w:tcPr>
          <w:p w14:paraId="3B467ADA" w14:textId="77777777" w:rsidR="00DA50A4" w:rsidRPr="003A2820" w:rsidRDefault="00DA50A4" w:rsidP="00AB75DC">
            <w:pPr>
              <w:tabs>
                <w:tab w:val="decimal" w:pos="792"/>
              </w:tabs>
              <w:spacing w:line="280" w:lineRule="exact"/>
              <w:jc w:val="right"/>
              <w:rPr>
                <w:rFonts w:ascii="Arial" w:hAnsi="Arial" w:cs="Arial"/>
                <w:sz w:val="14"/>
                <w:szCs w:val="14"/>
              </w:rPr>
            </w:pPr>
            <w:r w:rsidRPr="003A2820">
              <w:rPr>
                <w:rFonts w:ascii="Arial" w:hAnsi="Arial" w:cs="Arial"/>
                <w:sz w:val="14"/>
                <w:szCs w:val="14"/>
              </w:rPr>
              <w:t>24,593</w:t>
            </w:r>
          </w:p>
        </w:tc>
        <w:tc>
          <w:tcPr>
            <w:tcW w:w="1350" w:type="dxa"/>
          </w:tcPr>
          <w:p w14:paraId="19E3DAEF" w14:textId="77777777" w:rsidR="00DA50A4" w:rsidRPr="003A2820" w:rsidRDefault="00DA50A4">
            <w:pPr>
              <w:spacing w:line="280" w:lineRule="exact"/>
              <w:ind w:left="12" w:firstLine="123"/>
              <w:jc w:val="center"/>
              <w:rPr>
                <w:rFonts w:ascii="Arial" w:hAnsi="Arial" w:cs="Browallia New"/>
                <w:sz w:val="14"/>
                <w:szCs w:val="17"/>
              </w:rPr>
            </w:pPr>
            <w:r w:rsidRPr="003A2820">
              <w:rPr>
                <w:rFonts w:ascii="Arial" w:hAnsi="Arial" w:cs="Browallia New"/>
                <w:sz w:val="14"/>
                <w:szCs w:val="17"/>
              </w:rPr>
              <w:t>-</w:t>
            </w:r>
          </w:p>
        </w:tc>
      </w:tr>
      <w:tr w:rsidR="00235ADE" w:rsidRPr="003A2820" w14:paraId="67D434DD" w14:textId="77777777" w:rsidTr="006E0152">
        <w:trPr>
          <w:cantSplit/>
        </w:trPr>
        <w:tc>
          <w:tcPr>
            <w:tcW w:w="2610" w:type="dxa"/>
            <w:vAlign w:val="bottom"/>
          </w:tcPr>
          <w:p w14:paraId="627E8A41" w14:textId="5006FBD4" w:rsidR="00235ADE" w:rsidRPr="003A2820" w:rsidRDefault="00235ADE" w:rsidP="00235ADE">
            <w:pPr>
              <w:tabs>
                <w:tab w:val="left" w:pos="900"/>
                <w:tab w:val="left" w:pos="1440"/>
                <w:tab w:val="left" w:pos="1980"/>
              </w:tabs>
              <w:spacing w:line="280" w:lineRule="exact"/>
              <w:jc w:val="thaiDistribute"/>
              <w:rPr>
                <w:rFonts w:ascii="Arial" w:eastAsia="Arial Unicode MS" w:hAnsi="Arial" w:cs="Arial"/>
                <w:sz w:val="14"/>
                <w:szCs w:val="14"/>
              </w:rPr>
            </w:pPr>
            <w:r w:rsidRPr="003A2820">
              <w:rPr>
                <w:rFonts w:ascii="Arial" w:eastAsia="Arial Unicode MS" w:hAnsi="Arial" w:cs="Arial"/>
                <w:sz w:val="14"/>
                <w:szCs w:val="14"/>
              </w:rPr>
              <w:t>Long-term loans from financial</w:t>
            </w:r>
          </w:p>
        </w:tc>
        <w:tc>
          <w:tcPr>
            <w:tcW w:w="1080" w:type="dxa"/>
          </w:tcPr>
          <w:p w14:paraId="2B8AC152" w14:textId="4FB5F138" w:rsidR="00235ADE" w:rsidRPr="003A2820" w:rsidRDefault="00235ADE" w:rsidP="00235ADE">
            <w:pPr>
              <w:tabs>
                <w:tab w:val="decimal" w:pos="852"/>
              </w:tabs>
              <w:spacing w:line="280" w:lineRule="exact"/>
              <w:ind w:left="12" w:firstLine="123"/>
              <w:jc w:val="right"/>
              <w:rPr>
                <w:rFonts w:ascii="Arial" w:hAnsi="Arial" w:cs="Arial"/>
                <w:sz w:val="14"/>
                <w:szCs w:val="14"/>
              </w:rPr>
            </w:pPr>
            <w:r w:rsidRPr="003A2820">
              <w:rPr>
                <w:rFonts w:ascii="Arial" w:hAnsi="Arial" w:cs="Arial"/>
                <w:sz w:val="14"/>
                <w:szCs w:val="14"/>
              </w:rPr>
              <w:t>-</w:t>
            </w:r>
          </w:p>
        </w:tc>
        <w:tc>
          <w:tcPr>
            <w:tcW w:w="1080" w:type="dxa"/>
          </w:tcPr>
          <w:p w14:paraId="05273B3D" w14:textId="11F3BF7F" w:rsidR="00235ADE" w:rsidRPr="003A2820" w:rsidRDefault="00235ADE" w:rsidP="00235ADE">
            <w:pPr>
              <w:tabs>
                <w:tab w:val="decimal" w:pos="751"/>
              </w:tabs>
              <w:spacing w:line="280" w:lineRule="exact"/>
              <w:ind w:left="12" w:hanging="12"/>
              <w:jc w:val="right"/>
              <w:rPr>
                <w:rFonts w:ascii="Arial" w:hAnsi="Arial" w:cs="Arial"/>
                <w:sz w:val="14"/>
                <w:szCs w:val="14"/>
              </w:rPr>
            </w:pPr>
            <w:r w:rsidRPr="003A2820">
              <w:rPr>
                <w:rFonts w:ascii="Arial" w:hAnsi="Arial" w:cs="Arial"/>
                <w:sz w:val="14"/>
                <w:szCs w:val="14"/>
              </w:rPr>
              <w:t>-</w:t>
            </w:r>
          </w:p>
        </w:tc>
        <w:tc>
          <w:tcPr>
            <w:tcW w:w="1080" w:type="dxa"/>
          </w:tcPr>
          <w:p w14:paraId="4D183B79" w14:textId="4F062FEC" w:rsidR="00235ADE" w:rsidRPr="003A2820" w:rsidRDefault="00235ADE" w:rsidP="00235ADE">
            <w:pPr>
              <w:tabs>
                <w:tab w:val="decimal" w:pos="791"/>
              </w:tabs>
              <w:spacing w:line="280" w:lineRule="exact"/>
              <w:ind w:left="12" w:hanging="12"/>
              <w:jc w:val="right"/>
              <w:rPr>
                <w:rFonts w:ascii="Arial" w:hAnsi="Arial" w:cs="Arial"/>
                <w:sz w:val="14"/>
                <w:szCs w:val="14"/>
              </w:rPr>
            </w:pPr>
            <w:r w:rsidRPr="003A2820">
              <w:rPr>
                <w:rFonts w:ascii="Arial" w:hAnsi="Arial" w:cs="Arial"/>
                <w:sz w:val="14"/>
                <w:szCs w:val="14"/>
              </w:rPr>
              <w:t>7,291</w:t>
            </w:r>
          </w:p>
        </w:tc>
        <w:tc>
          <w:tcPr>
            <w:tcW w:w="1170" w:type="dxa"/>
          </w:tcPr>
          <w:p w14:paraId="35AE6028" w14:textId="3B6940D5" w:rsidR="00235ADE" w:rsidRPr="003A2820" w:rsidRDefault="00235ADE" w:rsidP="00235ADE">
            <w:pPr>
              <w:tabs>
                <w:tab w:val="decimal" w:pos="852"/>
              </w:tabs>
              <w:spacing w:line="280" w:lineRule="exact"/>
              <w:ind w:left="12" w:firstLine="123"/>
              <w:jc w:val="right"/>
              <w:rPr>
                <w:rFonts w:ascii="Arial" w:hAnsi="Arial" w:cs="Arial"/>
                <w:sz w:val="14"/>
                <w:szCs w:val="14"/>
              </w:rPr>
            </w:pPr>
            <w:r w:rsidRPr="003A2820">
              <w:rPr>
                <w:rFonts w:ascii="Arial" w:hAnsi="Arial" w:cs="Arial"/>
                <w:sz w:val="14"/>
                <w:szCs w:val="14"/>
              </w:rPr>
              <w:t>-</w:t>
            </w:r>
          </w:p>
        </w:tc>
        <w:tc>
          <w:tcPr>
            <w:tcW w:w="1080" w:type="dxa"/>
          </w:tcPr>
          <w:p w14:paraId="7DABB824" w14:textId="4FE90BE3" w:rsidR="00235ADE" w:rsidRPr="003A2820" w:rsidRDefault="00235ADE" w:rsidP="00235ADE">
            <w:pPr>
              <w:tabs>
                <w:tab w:val="decimal" w:pos="792"/>
              </w:tabs>
              <w:spacing w:line="280" w:lineRule="exact"/>
              <w:jc w:val="right"/>
              <w:rPr>
                <w:rFonts w:ascii="Arial" w:hAnsi="Arial" w:cs="Arial"/>
                <w:sz w:val="14"/>
                <w:szCs w:val="14"/>
              </w:rPr>
            </w:pPr>
            <w:r w:rsidRPr="003A2820">
              <w:rPr>
                <w:rFonts w:ascii="Arial" w:hAnsi="Arial" w:cs="Arial"/>
                <w:sz w:val="14"/>
                <w:szCs w:val="14"/>
              </w:rPr>
              <w:t>7,291</w:t>
            </w:r>
          </w:p>
        </w:tc>
        <w:tc>
          <w:tcPr>
            <w:tcW w:w="1350" w:type="dxa"/>
          </w:tcPr>
          <w:p w14:paraId="3FC44692" w14:textId="77777777" w:rsidR="00235ADE" w:rsidRPr="003A2820" w:rsidRDefault="00235ADE" w:rsidP="00235ADE">
            <w:pPr>
              <w:spacing w:line="280" w:lineRule="exact"/>
              <w:ind w:left="12" w:firstLine="123"/>
              <w:jc w:val="center"/>
              <w:rPr>
                <w:rFonts w:ascii="Arial" w:hAnsi="Arial" w:cs="Arial"/>
                <w:sz w:val="14"/>
                <w:szCs w:val="14"/>
              </w:rPr>
            </w:pPr>
            <w:r w:rsidRPr="003A2820">
              <w:rPr>
                <w:rFonts w:ascii="Arial" w:hAnsi="Arial" w:cs="Arial"/>
                <w:sz w:val="14"/>
                <w:szCs w:val="14"/>
              </w:rPr>
              <w:t>0.74 + 3 month</w:t>
            </w:r>
          </w:p>
        </w:tc>
      </w:tr>
      <w:tr w:rsidR="00235ADE" w:rsidRPr="003A2820" w14:paraId="6C41D173" w14:textId="77777777" w:rsidTr="006E0152">
        <w:trPr>
          <w:cantSplit/>
        </w:trPr>
        <w:tc>
          <w:tcPr>
            <w:tcW w:w="2610" w:type="dxa"/>
          </w:tcPr>
          <w:p w14:paraId="52FCFCB8" w14:textId="3D220A73" w:rsidR="00235ADE" w:rsidRPr="003A2820" w:rsidRDefault="00235ADE" w:rsidP="00235ADE">
            <w:pPr>
              <w:tabs>
                <w:tab w:val="left" w:pos="900"/>
                <w:tab w:val="left" w:pos="1440"/>
                <w:tab w:val="left" w:pos="1980"/>
              </w:tabs>
              <w:spacing w:line="280" w:lineRule="exact"/>
              <w:ind w:firstLine="159"/>
              <w:jc w:val="thaiDistribute"/>
              <w:rPr>
                <w:rFonts w:ascii="Arial" w:eastAsia="Arial Unicode MS" w:hAnsi="Arial" w:cs="Arial"/>
                <w:sz w:val="14"/>
                <w:szCs w:val="14"/>
              </w:rPr>
            </w:pPr>
            <w:r w:rsidRPr="003A2820">
              <w:rPr>
                <w:rFonts w:ascii="Arial" w:eastAsia="Arial Unicode MS" w:hAnsi="Arial" w:cs="Arial"/>
                <w:sz w:val="14"/>
                <w:szCs w:val="14"/>
              </w:rPr>
              <w:t>institutions</w:t>
            </w:r>
          </w:p>
        </w:tc>
        <w:tc>
          <w:tcPr>
            <w:tcW w:w="1080" w:type="dxa"/>
          </w:tcPr>
          <w:p w14:paraId="4E77F10A" w14:textId="06F13B4C" w:rsidR="00235ADE" w:rsidRPr="003A2820" w:rsidRDefault="00235ADE" w:rsidP="00235ADE">
            <w:pPr>
              <w:pBdr>
                <w:bottom w:val="single" w:sz="4" w:space="1" w:color="auto"/>
              </w:pBdr>
              <w:tabs>
                <w:tab w:val="decimal" w:pos="852"/>
              </w:tabs>
              <w:spacing w:line="280" w:lineRule="exact"/>
              <w:ind w:left="12" w:firstLine="123"/>
              <w:jc w:val="right"/>
              <w:rPr>
                <w:rFonts w:ascii="Arial" w:hAnsi="Arial" w:cs="Arial"/>
                <w:sz w:val="14"/>
                <w:szCs w:val="14"/>
              </w:rPr>
            </w:pPr>
          </w:p>
        </w:tc>
        <w:tc>
          <w:tcPr>
            <w:tcW w:w="1080" w:type="dxa"/>
          </w:tcPr>
          <w:p w14:paraId="6A66F06F" w14:textId="2170FEF2" w:rsidR="00235ADE" w:rsidRPr="003A2820" w:rsidRDefault="00235ADE" w:rsidP="00235ADE">
            <w:pPr>
              <w:pBdr>
                <w:bottom w:val="single" w:sz="4" w:space="1" w:color="auto"/>
              </w:pBdr>
              <w:tabs>
                <w:tab w:val="decimal" w:pos="751"/>
              </w:tabs>
              <w:spacing w:line="280" w:lineRule="exact"/>
              <w:ind w:left="12" w:hanging="12"/>
              <w:jc w:val="right"/>
              <w:rPr>
                <w:rFonts w:ascii="Arial" w:hAnsi="Arial" w:cs="Arial"/>
                <w:sz w:val="14"/>
                <w:szCs w:val="14"/>
              </w:rPr>
            </w:pPr>
          </w:p>
        </w:tc>
        <w:tc>
          <w:tcPr>
            <w:tcW w:w="1080" w:type="dxa"/>
          </w:tcPr>
          <w:p w14:paraId="0A22D06F" w14:textId="75AA4DA1" w:rsidR="00235ADE" w:rsidRPr="003A2820" w:rsidRDefault="00235ADE" w:rsidP="00235ADE">
            <w:pPr>
              <w:pBdr>
                <w:bottom w:val="single" w:sz="4" w:space="1" w:color="auto"/>
              </w:pBdr>
              <w:tabs>
                <w:tab w:val="decimal" w:pos="791"/>
              </w:tabs>
              <w:spacing w:line="280" w:lineRule="exact"/>
              <w:ind w:left="12" w:hanging="12"/>
              <w:jc w:val="right"/>
              <w:rPr>
                <w:rFonts w:ascii="Arial" w:hAnsi="Arial" w:cs="Arial"/>
                <w:sz w:val="14"/>
                <w:szCs w:val="14"/>
              </w:rPr>
            </w:pPr>
          </w:p>
        </w:tc>
        <w:tc>
          <w:tcPr>
            <w:tcW w:w="1170" w:type="dxa"/>
          </w:tcPr>
          <w:p w14:paraId="74A2DA55" w14:textId="2B6FA8C5" w:rsidR="00235ADE" w:rsidRPr="003A2820" w:rsidRDefault="00235ADE" w:rsidP="00235ADE">
            <w:pPr>
              <w:pBdr>
                <w:bottom w:val="single" w:sz="4" w:space="1" w:color="auto"/>
              </w:pBdr>
              <w:tabs>
                <w:tab w:val="decimal" w:pos="852"/>
              </w:tabs>
              <w:spacing w:line="280" w:lineRule="exact"/>
              <w:ind w:left="12" w:firstLine="123"/>
              <w:jc w:val="right"/>
              <w:rPr>
                <w:rFonts w:ascii="Arial" w:hAnsi="Arial" w:cs="Arial"/>
                <w:sz w:val="14"/>
                <w:szCs w:val="14"/>
              </w:rPr>
            </w:pPr>
          </w:p>
        </w:tc>
        <w:tc>
          <w:tcPr>
            <w:tcW w:w="1080" w:type="dxa"/>
          </w:tcPr>
          <w:p w14:paraId="269EEEEF" w14:textId="768D7287" w:rsidR="00235ADE" w:rsidRPr="003A2820" w:rsidRDefault="00235ADE" w:rsidP="00235ADE">
            <w:pPr>
              <w:pBdr>
                <w:bottom w:val="single" w:sz="4" w:space="1" w:color="auto"/>
              </w:pBdr>
              <w:tabs>
                <w:tab w:val="decimal" w:pos="792"/>
              </w:tabs>
              <w:spacing w:line="280" w:lineRule="exact"/>
              <w:jc w:val="right"/>
              <w:rPr>
                <w:rFonts w:ascii="Arial" w:hAnsi="Arial" w:cs="Arial"/>
                <w:sz w:val="14"/>
                <w:szCs w:val="14"/>
              </w:rPr>
            </w:pPr>
          </w:p>
        </w:tc>
        <w:tc>
          <w:tcPr>
            <w:tcW w:w="1350" w:type="dxa"/>
            <w:vAlign w:val="bottom"/>
          </w:tcPr>
          <w:p w14:paraId="3A410AA3" w14:textId="77777777" w:rsidR="00235ADE" w:rsidRPr="003A2820" w:rsidRDefault="00235ADE" w:rsidP="00235ADE">
            <w:pPr>
              <w:spacing w:line="240" w:lineRule="exact"/>
              <w:ind w:left="12" w:firstLine="123"/>
              <w:jc w:val="center"/>
              <w:rPr>
                <w:rFonts w:ascii="Arial" w:hAnsi="Arial" w:cs="Arial"/>
                <w:sz w:val="14"/>
                <w:szCs w:val="14"/>
              </w:rPr>
            </w:pPr>
            <w:r w:rsidRPr="003A2820">
              <w:rPr>
                <w:rFonts w:ascii="Arial" w:hAnsi="Arial" w:cs="Arial"/>
                <w:sz w:val="14"/>
                <w:szCs w:val="14"/>
              </w:rPr>
              <w:t>TAIFX3 rate</w:t>
            </w:r>
          </w:p>
        </w:tc>
      </w:tr>
      <w:tr w:rsidR="00235ADE" w:rsidRPr="003A2820" w14:paraId="6607D2CE" w14:textId="77777777" w:rsidTr="006E0152">
        <w:trPr>
          <w:cantSplit/>
          <w:trHeight w:val="297"/>
        </w:trPr>
        <w:tc>
          <w:tcPr>
            <w:tcW w:w="2610" w:type="dxa"/>
          </w:tcPr>
          <w:p w14:paraId="340D187F" w14:textId="77777777" w:rsidR="00235ADE" w:rsidRPr="003A2820" w:rsidRDefault="00235ADE" w:rsidP="00235ADE">
            <w:pPr>
              <w:tabs>
                <w:tab w:val="left" w:pos="240"/>
              </w:tabs>
              <w:spacing w:line="280" w:lineRule="exact"/>
              <w:jc w:val="thaiDistribute"/>
              <w:rPr>
                <w:rFonts w:ascii="Arial" w:eastAsia="Arial Unicode MS" w:hAnsi="Arial" w:cs="Arial"/>
                <w:sz w:val="14"/>
                <w:szCs w:val="14"/>
              </w:rPr>
            </w:pPr>
          </w:p>
        </w:tc>
        <w:tc>
          <w:tcPr>
            <w:tcW w:w="1080" w:type="dxa"/>
          </w:tcPr>
          <w:p w14:paraId="75719361" w14:textId="77777777" w:rsidR="00235ADE" w:rsidRPr="003A2820" w:rsidRDefault="00235ADE" w:rsidP="00235ADE">
            <w:pPr>
              <w:pBdr>
                <w:bottom w:val="single" w:sz="4" w:space="1" w:color="auto"/>
              </w:pBdr>
              <w:tabs>
                <w:tab w:val="decimal" w:pos="852"/>
              </w:tabs>
              <w:spacing w:line="280" w:lineRule="exact"/>
              <w:ind w:left="12" w:firstLine="123"/>
              <w:jc w:val="right"/>
              <w:rPr>
                <w:rFonts w:ascii="Arial" w:hAnsi="Arial" w:cs="Arial"/>
                <w:sz w:val="14"/>
                <w:szCs w:val="14"/>
              </w:rPr>
            </w:pPr>
            <w:r w:rsidRPr="003A2820">
              <w:rPr>
                <w:rFonts w:ascii="Arial" w:hAnsi="Arial" w:cs="Arial"/>
                <w:sz w:val="14"/>
                <w:szCs w:val="14"/>
              </w:rPr>
              <w:t>4,636</w:t>
            </w:r>
          </w:p>
        </w:tc>
        <w:tc>
          <w:tcPr>
            <w:tcW w:w="1080" w:type="dxa"/>
          </w:tcPr>
          <w:p w14:paraId="212FE8E0" w14:textId="77777777" w:rsidR="00235ADE" w:rsidRPr="003A2820" w:rsidRDefault="00235ADE" w:rsidP="00235ADE">
            <w:pPr>
              <w:pBdr>
                <w:bottom w:val="single" w:sz="4" w:space="1" w:color="auto"/>
              </w:pBdr>
              <w:tabs>
                <w:tab w:val="decimal" w:pos="751"/>
              </w:tabs>
              <w:spacing w:line="280" w:lineRule="exact"/>
              <w:ind w:left="12" w:hanging="12"/>
              <w:jc w:val="right"/>
              <w:rPr>
                <w:rFonts w:ascii="Arial" w:hAnsi="Arial" w:cs="Arial"/>
                <w:sz w:val="14"/>
                <w:szCs w:val="14"/>
              </w:rPr>
            </w:pPr>
            <w:r w:rsidRPr="003A2820">
              <w:rPr>
                <w:rFonts w:ascii="Arial" w:hAnsi="Arial" w:cs="Arial"/>
                <w:sz w:val="14"/>
                <w:szCs w:val="14"/>
              </w:rPr>
              <w:t>-</w:t>
            </w:r>
          </w:p>
        </w:tc>
        <w:tc>
          <w:tcPr>
            <w:tcW w:w="1080" w:type="dxa"/>
          </w:tcPr>
          <w:p w14:paraId="46059DEF" w14:textId="77777777" w:rsidR="00235ADE" w:rsidRPr="003A2820" w:rsidRDefault="00235ADE" w:rsidP="00235ADE">
            <w:pPr>
              <w:pBdr>
                <w:bottom w:val="single" w:sz="4" w:space="1" w:color="auto"/>
              </w:pBdr>
              <w:tabs>
                <w:tab w:val="decimal" w:pos="791"/>
              </w:tabs>
              <w:spacing w:line="280" w:lineRule="exact"/>
              <w:ind w:left="12" w:hanging="12"/>
              <w:jc w:val="right"/>
              <w:rPr>
                <w:rFonts w:ascii="Arial" w:hAnsi="Arial" w:cs="Arial"/>
                <w:sz w:val="14"/>
                <w:szCs w:val="14"/>
              </w:rPr>
            </w:pPr>
            <w:r w:rsidRPr="003A2820">
              <w:rPr>
                <w:rFonts w:ascii="Arial" w:hAnsi="Arial" w:cs="Arial"/>
                <w:sz w:val="14"/>
                <w:szCs w:val="14"/>
              </w:rPr>
              <w:t>7,291</w:t>
            </w:r>
          </w:p>
        </w:tc>
        <w:tc>
          <w:tcPr>
            <w:tcW w:w="1170" w:type="dxa"/>
          </w:tcPr>
          <w:p w14:paraId="6088BB61" w14:textId="77777777" w:rsidR="00235ADE" w:rsidRPr="003A2820" w:rsidRDefault="00235ADE" w:rsidP="00235ADE">
            <w:pPr>
              <w:pBdr>
                <w:bottom w:val="single" w:sz="4" w:space="1" w:color="auto"/>
              </w:pBdr>
              <w:tabs>
                <w:tab w:val="decimal" w:pos="852"/>
              </w:tabs>
              <w:spacing w:line="280" w:lineRule="exact"/>
              <w:ind w:left="12" w:firstLine="123"/>
              <w:jc w:val="right"/>
              <w:rPr>
                <w:rFonts w:ascii="Arial" w:hAnsi="Arial" w:cs="Arial"/>
                <w:sz w:val="14"/>
                <w:szCs w:val="14"/>
              </w:rPr>
            </w:pPr>
            <w:r w:rsidRPr="003A2820">
              <w:rPr>
                <w:rFonts w:ascii="Arial" w:hAnsi="Arial" w:cs="Arial"/>
                <w:sz w:val="14"/>
                <w:szCs w:val="14"/>
              </w:rPr>
              <w:t>24,593</w:t>
            </w:r>
          </w:p>
        </w:tc>
        <w:tc>
          <w:tcPr>
            <w:tcW w:w="1080" w:type="dxa"/>
          </w:tcPr>
          <w:p w14:paraId="7889651B" w14:textId="77777777" w:rsidR="00235ADE" w:rsidRPr="003A2820" w:rsidRDefault="00235ADE" w:rsidP="00235ADE">
            <w:pPr>
              <w:pBdr>
                <w:bottom w:val="single" w:sz="4" w:space="1" w:color="auto"/>
              </w:pBdr>
              <w:tabs>
                <w:tab w:val="decimal" w:pos="792"/>
              </w:tabs>
              <w:spacing w:line="280" w:lineRule="exact"/>
              <w:jc w:val="right"/>
              <w:rPr>
                <w:rFonts w:ascii="Arial" w:hAnsi="Arial" w:cs="Arial"/>
                <w:sz w:val="14"/>
                <w:szCs w:val="14"/>
              </w:rPr>
            </w:pPr>
            <w:r w:rsidRPr="003A2820">
              <w:rPr>
                <w:rFonts w:ascii="Arial" w:hAnsi="Arial" w:cs="Arial"/>
                <w:sz w:val="14"/>
                <w:szCs w:val="14"/>
              </w:rPr>
              <w:t>36,520</w:t>
            </w:r>
          </w:p>
        </w:tc>
        <w:tc>
          <w:tcPr>
            <w:tcW w:w="1350" w:type="dxa"/>
          </w:tcPr>
          <w:p w14:paraId="49F8BA17" w14:textId="77777777" w:rsidR="00235ADE" w:rsidRPr="003A2820" w:rsidRDefault="00235ADE" w:rsidP="00235ADE">
            <w:pPr>
              <w:tabs>
                <w:tab w:val="decimal" w:pos="852"/>
              </w:tabs>
              <w:spacing w:line="280" w:lineRule="exact"/>
              <w:ind w:left="12" w:firstLine="123"/>
              <w:jc w:val="right"/>
              <w:rPr>
                <w:rFonts w:ascii="Arial" w:hAnsi="Arial" w:cs="Arial"/>
                <w:sz w:val="14"/>
                <w:szCs w:val="14"/>
              </w:rPr>
            </w:pPr>
          </w:p>
        </w:tc>
      </w:tr>
    </w:tbl>
    <w:p w14:paraId="6F4E16D7" w14:textId="77777777" w:rsidR="00AB75DC" w:rsidRDefault="00AB75DC" w:rsidP="00E16D9C">
      <w:pPr>
        <w:spacing w:before="240" w:after="120" w:line="360" w:lineRule="exact"/>
        <w:ind w:left="605" w:right="-43"/>
        <w:jc w:val="thaiDistribute"/>
        <w:rPr>
          <w:rFonts w:ascii="Arial" w:hAnsi="Arial" w:cs="Arial"/>
          <w:sz w:val="22"/>
          <w:szCs w:val="22"/>
          <w:u w:val="single"/>
        </w:rPr>
      </w:pPr>
    </w:p>
    <w:p w14:paraId="20D71AE6" w14:textId="77777777" w:rsidR="00AB75DC" w:rsidRDefault="00AB75DC">
      <w:pPr>
        <w:overflowPunct/>
        <w:autoSpaceDE/>
        <w:autoSpaceDN/>
        <w:adjustRightInd/>
        <w:spacing w:after="200" w:line="276" w:lineRule="auto"/>
        <w:textAlignment w:val="auto"/>
        <w:rPr>
          <w:rFonts w:ascii="Arial" w:hAnsi="Arial" w:cs="Arial"/>
          <w:sz w:val="22"/>
          <w:szCs w:val="22"/>
          <w:u w:val="single"/>
        </w:rPr>
      </w:pPr>
      <w:r>
        <w:rPr>
          <w:rFonts w:ascii="Arial" w:hAnsi="Arial" w:cs="Arial"/>
          <w:sz w:val="22"/>
          <w:szCs w:val="22"/>
          <w:u w:val="single"/>
        </w:rPr>
        <w:br w:type="page"/>
      </w:r>
    </w:p>
    <w:p w14:paraId="2EF0B5EC" w14:textId="21CF17F7" w:rsidR="003509FF" w:rsidRPr="003A2820" w:rsidRDefault="003509FF" w:rsidP="00E16D9C">
      <w:pPr>
        <w:spacing w:before="240" w:after="120" w:line="360" w:lineRule="exact"/>
        <w:ind w:left="605" w:right="-43"/>
        <w:jc w:val="thaiDistribute"/>
        <w:rPr>
          <w:rFonts w:ascii="Arial" w:hAnsi="Arial" w:cs="Arial"/>
          <w:sz w:val="22"/>
          <w:szCs w:val="22"/>
          <w:u w:val="single"/>
        </w:rPr>
      </w:pPr>
      <w:r w:rsidRPr="003A2820">
        <w:rPr>
          <w:rFonts w:ascii="Arial" w:hAnsi="Arial" w:cs="Arial"/>
          <w:sz w:val="22"/>
          <w:szCs w:val="22"/>
          <w:u w:val="single"/>
        </w:rPr>
        <w:lastRenderedPageBreak/>
        <w:t>Interest rate sensitivity</w:t>
      </w:r>
    </w:p>
    <w:p w14:paraId="637FEF0F" w14:textId="1EE96D52" w:rsidR="003509FF" w:rsidRPr="003A2820" w:rsidRDefault="003509FF" w:rsidP="003509FF">
      <w:pPr>
        <w:tabs>
          <w:tab w:val="left" w:pos="9828"/>
        </w:tabs>
        <w:spacing w:before="120" w:after="120" w:line="360" w:lineRule="exact"/>
        <w:ind w:left="605" w:right="-43" w:hanging="605"/>
        <w:jc w:val="thaiDistribute"/>
        <w:rPr>
          <w:rFonts w:ascii="Arial" w:hAnsi="Arial" w:cs="Arial"/>
          <w:sz w:val="22"/>
          <w:szCs w:val="22"/>
        </w:rPr>
      </w:pPr>
      <w:r w:rsidRPr="003A2820">
        <w:rPr>
          <w:rFonts w:ascii="Arial" w:hAnsi="Arial" w:cs="Arial"/>
          <w:sz w:val="22"/>
          <w:szCs w:val="22"/>
        </w:rPr>
        <w:tab/>
        <w:t>The following table demonstrates the sensitivity</w:t>
      </w:r>
      <w:r w:rsidR="004E4355" w:rsidRPr="003A2820">
        <w:rPr>
          <w:rFonts w:ascii="Arial" w:hAnsi="Arial" w:cs="Arial"/>
          <w:sz w:val="22"/>
          <w:szCs w:val="22"/>
        </w:rPr>
        <w:t xml:space="preserve"> of the Group’s profit before tax</w:t>
      </w:r>
      <w:r w:rsidRPr="003A2820">
        <w:rPr>
          <w:rFonts w:ascii="Arial" w:hAnsi="Arial" w:cs="Arial"/>
          <w:sz w:val="22"/>
          <w:szCs w:val="22"/>
        </w:rPr>
        <w:t xml:space="preserve"> to</w:t>
      </w:r>
      <w:r w:rsidR="007C574C" w:rsidRPr="003A2820">
        <w:rPr>
          <w:rFonts w:ascii="Arial" w:hAnsi="Arial" w:cs="Arial"/>
          <w:sz w:val="22"/>
          <w:szCs w:val="22"/>
        </w:rPr>
        <w:t xml:space="preserve"> </w:t>
      </w:r>
      <w:r w:rsidR="00D54B29" w:rsidRPr="003A2820">
        <w:rPr>
          <w:rFonts w:ascii="Arial" w:hAnsi="Arial" w:cs="Arial"/>
          <w:sz w:val="22"/>
          <w:szCs w:val="22"/>
        </w:rPr>
        <w:t xml:space="preserve">                        </w:t>
      </w:r>
      <w:r w:rsidRPr="003A2820">
        <w:rPr>
          <w:rFonts w:ascii="Arial" w:hAnsi="Arial" w:cs="Arial"/>
          <w:sz w:val="22"/>
          <w:szCs w:val="22"/>
        </w:rPr>
        <w:t xml:space="preserve">a reasonably possible change in interest rates on that portion of </w:t>
      </w:r>
      <w:r w:rsidR="00E16D9C" w:rsidRPr="003A2820">
        <w:rPr>
          <w:rFonts w:ascii="Arial" w:hAnsi="Arial" w:cs="Arial"/>
          <w:sz w:val="22"/>
          <w:szCs w:val="22"/>
        </w:rPr>
        <w:t xml:space="preserve">floating rate long-term loans affected as at 31 December </w:t>
      </w:r>
      <w:r w:rsidR="00C60E10" w:rsidRPr="003A2820">
        <w:rPr>
          <w:rFonts w:ascii="Arial" w:hAnsi="Arial" w:cs="Arial"/>
          <w:sz w:val="22"/>
          <w:szCs w:val="22"/>
        </w:rPr>
        <w:t>2025</w:t>
      </w:r>
      <w:r w:rsidR="003F25B0" w:rsidRPr="003A2820">
        <w:rPr>
          <w:rFonts w:ascii="Arial" w:hAnsi="Arial" w:cs="Arial"/>
          <w:sz w:val="22"/>
          <w:szCs w:val="22"/>
        </w:rPr>
        <w:t xml:space="preserve"> and </w:t>
      </w:r>
      <w:r w:rsidR="00C60E10" w:rsidRPr="003A2820">
        <w:rPr>
          <w:rFonts w:ascii="Arial" w:hAnsi="Arial" w:cs="Arial"/>
          <w:sz w:val="22"/>
          <w:szCs w:val="22"/>
        </w:rPr>
        <w:t>2024</w:t>
      </w:r>
      <w:r w:rsidR="003F25B0" w:rsidRPr="003A2820">
        <w:rPr>
          <w:rFonts w:ascii="Arial" w:hAnsi="Arial" w:cs="Arial"/>
          <w:sz w:val="22"/>
          <w:szCs w:val="22"/>
        </w:rPr>
        <w:t>.</w:t>
      </w:r>
    </w:p>
    <w:tbl>
      <w:tblPr>
        <w:tblW w:w="9162" w:type="dxa"/>
        <w:tblInd w:w="450" w:type="dxa"/>
        <w:tblLayout w:type="fixed"/>
        <w:tblLook w:val="04A0" w:firstRow="1" w:lastRow="0" w:firstColumn="1" w:lastColumn="0" w:noHBand="0" w:noVBand="1"/>
      </w:tblPr>
      <w:tblGrid>
        <w:gridCol w:w="1212"/>
        <w:gridCol w:w="1325"/>
        <w:gridCol w:w="1325"/>
        <w:gridCol w:w="1325"/>
        <w:gridCol w:w="1325"/>
        <w:gridCol w:w="1325"/>
        <w:gridCol w:w="1325"/>
      </w:tblGrid>
      <w:tr w:rsidR="00CA69B5" w:rsidRPr="003A2820" w14:paraId="32C094A6" w14:textId="259ADF1F" w:rsidTr="00CE2B23">
        <w:tc>
          <w:tcPr>
            <w:tcW w:w="1212" w:type="dxa"/>
            <w:vAlign w:val="bottom"/>
          </w:tcPr>
          <w:p w14:paraId="3E02F881" w14:textId="0D7E5FCA" w:rsidR="00CA69B5" w:rsidRPr="003A2820" w:rsidRDefault="00CA69B5" w:rsidP="007811A0">
            <w:pPr>
              <w:spacing w:line="320" w:lineRule="exact"/>
              <w:ind w:right="-14"/>
              <w:jc w:val="center"/>
              <w:rPr>
                <w:rFonts w:ascii="Arial" w:hAnsi="Arial" w:cs="Arial"/>
                <w:sz w:val="18"/>
                <w:szCs w:val="18"/>
              </w:rPr>
            </w:pPr>
          </w:p>
        </w:tc>
        <w:tc>
          <w:tcPr>
            <w:tcW w:w="3975" w:type="dxa"/>
            <w:gridSpan w:val="3"/>
            <w:vAlign w:val="bottom"/>
          </w:tcPr>
          <w:p w14:paraId="68FFA743" w14:textId="2AA74E3E" w:rsidR="00CA69B5" w:rsidRPr="003A2820" w:rsidRDefault="00C60E10" w:rsidP="007811A0">
            <w:pPr>
              <w:pBdr>
                <w:bottom w:val="single" w:sz="4" w:space="1" w:color="auto"/>
              </w:pBdr>
              <w:spacing w:line="320" w:lineRule="exact"/>
              <w:ind w:right="-14"/>
              <w:jc w:val="center"/>
              <w:rPr>
                <w:rFonts w:ascii="Arial" w:hAnsi="Arial" w:cs="Arial"/>
                <w:sz w:val="18"/>
                <w:szCs w:val="18"/>
              </w:rPr>
            </w:pPr>
            <w:r w:rsidRPr="003A2820">
              <w:rPr>
                <w:rFonts w:ascii="Arial" w:hAnsi="Arial" w:cs="Arial"/>
                <w:sz w:val="18"/>
                <w:szCs w:val="18"/>
              </w:rPr>
              <w:t>2025</w:t>
            </w:r>
          </w:p>
        </w:tc>
        <w:tc>
          <w:tcPr>
            <w:tcW w:w="3975" w:type="dxa"/>
            <w:gridSpan w:val="3"/>
            <w:vAlign w:val="bottom"/>
          </w:tcPr>
          <w:p w14:paraId="416E5ECF" w14:textId="1A6C52DB" w:rsidR="00CA69B5" w:rsidRPr="003A2820" w:rsidRDefault="00C60E10" w:rsidP="007811A0">
            <w:pPr>
              <w:pBdr>
                <w:bottom w:val="single" w:sz="4" w:space="1" w:color="auto"/>
              </w:pBdr>
              <w:spacing w:line="320" w:lineRule="exact"/>
              <w:ind w:right="-14"/>
              <w:jc w:val="center"/>
              <w:rPr>
                <w:rFonts w:ascii="Arial" w:hAnsi="Arial" w:cs="Arial"/>
                <w:sz w:val="18"/>
                <w:szCs w:val="18"/>
              </w:rPr>
            </w:pPr>
            <w:r w:rsidRPr="003A2820">
              <w:rPr>
                <w:rFonts w:ascii="Arial" w:hAnsi="Arial" w:cs="Arial"/>
                <w:sz w:val="18"/>
                <w:szCs w:val="18"/>
              </w:rPr>
              <w:t>2024</w:t>
            </w:r>
          </w:p>
        </w:tc>
      </w:tr>
      <w:tr w:rsidR="00CA69B5" w:rsidRPr="003A2820" w14:paraId="67335EC2" w14:textId="5500869B" w:rsidTr="00CE2B23">
        <w:tc>
          <w:tcPr>
            <w:tcW w:w="1212" w:type="dxa"/>
            <w:vAlign w:val="bottom"/>
          </w:tcPr>
          <w:p w14:paraId="21137FF2" w14:textId="1C698B1E" w:rsidR="00CA69B5" w:rsidRPr="003A2820" w:rsidRDefault="00CA69B5" w:rsidP="007811A0">
            <w:pPr>
              <w:pBdr>
                <w:bottom w:val="single" w:sz="4" w:space="1" w:color="auto"/>
              </w:pBdr>
              <w:spacing w:line="320" w:lineRule="exact"/>
              <w:ind w:right="-14"/>
              <w:jc w:val="center"/>
              <w:rPr>
                <w:rFonts w:ascii="Arial" w:hAnsi="Arial" w:cs="Arial"/>
                <w:sz w:val="18"/>
                <w:szCs w:val="18"/>
                <w:cs/>
              </w:rPr>
            </w:pPr>
            <w:r w:rsidRPr="003A2820">
              <w:rPr>
                <w:rFonts w:ascii="Arial" w:hAnsi="Arial" w:cs="Arial"/>
                <w:sz w:val="18"/>
                <w:szCs w:val="18"/>
              </w:rPr>
              <w:t>Currency</w:t>
            </w:r>
          </w:p>
        </w:tc>
        <w:tc>
          <w:tcPr>
            <w:tcW w:w="1325" w:type="dxa"/>
            <w:vAlign w:val="bottom"/>
          </w:tcPr>
          <w:p w14:paraId="04202003" w14:textId="54493C1C" w:rsidR="00CA69B5" w:rsidRPr="003A2820" w:rsidRDefault="00CA69B5" w:rsidP="007811A0">
            <w:pPr>
              <w:pBdr>
                <w:bottom w:val="single" w:sz="4" w:space="1" w:color="auto"/>
              </w:pBdr>
              <w:spacing w:line="320" w:lineRule="exact"/>
              <w:ind w:right="-14"/>
              <w:jc w:val="center"/>
              <w:rPr>
                <w:rFonts w:ascii="Arial" w:hAnsi="Arial" w:cs="Arial"/>
                <w:sz w:val="18"/>
                <w:szCs w:val="18"/>
              </w:rPr>
            </w:pPr>
            <w:r w:rsidRPr="003A2820">
              <w:rPr>
                <w:rFonts w:ascii="Arial" w:hAnsi="Arial" w:cs="Arial"/>
                <w:sz w:val="18"/>
                <w:szCs w:val="18"/>
              </w:rPr>
              <w:t>Increase/ decrease</w:t>
            </w:r>
          </w:p>
        </w:tc>
        <w:tc>
          <w:tcPr>
            <w:tcW w:w="1325" w:type="dxa"/>
          </w:tcPr>
          <w:p w14:paraId="6CA288C9" w14:textId="77777777" w:rsidR="00CA69B5" w:rsidRPr="003A2820" w:rsidRDefault="00CA69B5" w:rsidP="007811A0">
            <w:pPr>
              <w:pBdr>
                <w:bottom w:val="single" w:sz="4" w:space="1" w:color="auto"/>
              </w:pBdr>
              <w:spacing w:line="320" w:lineRule="exact"/>
              <w:ind w:right="-14"/>
              <w:jc w:val="center"/>
              <w:rPr>
                <w:rFonts w:ascii="Arial" w:hAnsi="Arial" w:cs="Arial"/>
                <w:sz w:val="18"/>
                <w:szCs w:val="18"/>
              </w:rPr>
            </w:pPr>
            <w:r w:rsidRPr="003A2820">
              <w:rPr>
                <w:rFonts w:ascii="Arial" w:hAnsi="Arial" w:cs="Arial"/>
                <w:sz w:val="18"/>
                <w:szCs w:val="18"/>
              </w:rPr>
              <w:t>Effect on profit</w:t>
            </w:r>
          </w:p>
          <w:p w14:paraId="5F78D64D" w14:textId="3266875F" w:rsidR="00CA69B5" w:rsidRPr="003A2820" w:rsidRDefault="00CA69B5" w:rsidP="007811A0">
            <w:pPr>
              <w:pBdr>
                <w:bottom w:val="single" w:sz="4" w:space="1" w:color="auto"/>
              </w:pBdr>
              <w:spacing w:line="320" w:lineRule="exact"/>
              <w:ind w:right="-14"/>
              <w:jc w:val="center"/>
              <w:rPr>
                <w:rFonts w:ascii="Arial" w:hAnsi="Arial" w:cs="Arial"/>
                <w:sz w:val="18"/>
                <w:szCs w:val="18"/>
              </w:rPr>
            </w:pPr>
            <w:r w:rsidRPr="003A2820">
              <w:rPr>
                <w:rFonts w:ascii="Arial" w:hAnsi="Arial" w:cs="Arial"/>
                <w:sz w:val="18"/>
                <w:szCs w:val="18"/>
              </w:rPr>
              <w:t>before tax</w:t>
            </w:r>
          </w:p>
        </w:tc>
        <w:tc>
          <w:tcPr>
            <w:tcW w:w="1325" w:type="dxa"/>
          </w:tcPr>
          <w:p w14:paraId="22642733" w14:textId="77777777" w:rsidR="00CA69B5" w:rsidRPr="003A2820" w:rsidRDefault="00CA69B5" w:rsidP="007811A0">
            <w:pPr>
              <w:pBdr>
                <w:bottom w:val="single" w:sz="4" w:space="1" w:color="auto"/>
              </w:pBdr>
              <w:spacing w:line="320" w:lineRule="exact"/>
              <w:ind w:right="-14"/>
              <w:jc w:val="center"/>
              <w:rPr>
                <w:rFonts w:ascii="Arial" w:hAnsi="Arial" w:cs="Arial"/>
                <w:sz w:val="18"/>
                <w:szCs w:val="18"/>
              </w:rPr>
            </w:pPr>
            <w:r w:rsidRPr="003A2820">
              <w:rPr>
                <w:rFonts w:ascii="Arial" w:hAnsi="Arial" w:cs="Arial"/>
                <w:sz w:val="18"/>
                <w:szCs w:val="18"/>
              </w:rPr>
              <w:t>Effect on profit</w:t>
            </w:r>
          </w:p>
          <w:p w14:paraId="39C21F31" w14:textId="77408147" w:rsidR="00CA69B5" w:rsidRPr="003A2820" w:rsidRDefault="00CA69B5" w:rsidP="007811A0">
            <w:pPr>
              <w:pBdr>
                <w:bottom w:val="single" w:sz="4" w:space="1" w:color="auto"/>
              </w:pBdr>
              <w:spacing w:line="320" w:lineRule="exact"/>
              <w:ind w:right="-14"/>
              <w:jc w:val="center"/>
              <w:rPr>
                <w:rFonts w:ascii="Arial" w:hAnsi="Arial" w:cs="Arial"/>
                <w:sz w:val="18"/>
                <w:szCs w:val="18"/>
                <w:cs/>
              </w:rPr>
            </w:pPr>
            <w:r w:rsidRPr="003A2820">
              <w:rPr>
                <w:rFonts w:ascii="Arial" w:hAnsi="Arial" w:cs="Arial"/>
                <w:sz w:val="18"/>
                <w:szCs w:val="18"/>
              </w:rPr>
              <w:t>before tax</w:t>
            </w:r>
          </w:p>
        </w:tc>
        <w:tc>
          <w:tcPr>
            <w:tcW w:w="1325" w:type="dxa"/>
            <w:vAlign w:val="bottom"/>
          </w:tcPr>
          <w:p w14:paraId="20324DBE" w14:textId="0123E9CE" w:rsidR="00CA69B5" w:rsidRPr="003A2820" w:rsidRDefault="00CA69B5" w:rsidP="007811A0">
            <w:pPr>
              <w:pBdr>
                <w:bottom w:val="single" w:sz="4" w:space="1" w:color="auto"/>
              </w:pBdr>
              <w:spacing w:line="320" w:lineRule="exact"/>
              <w:ind w:right="-14"/>
              <w:jc w:val="center"/>
              <w:rPr>
                <w:rFonts w:ascii="Arial" w:hAnsi="Arial" w:cs="Arial"/>
                <w:sz w:val="18"/>
                <w:szCs w:val="18"/>
                <w:cs/>
              </w:rPr>
            </w:pPr>
            <w:r w:rsidRPr="003A2820">
              <w:rPr>
                <w:rFonts w:ascii="Arial" w:hAnsi="Arial" w:cs="Arial"/>
                <w:sz w:val="18"/>
                <w:szCs w:val="18"/>
              </w:rPr>
              <w:t>Increas</w:t>
            </w:r>
            <w:r w:rsidR="00CA0E6A" w:rsidRPr="003A2820">
              <w:rPr>
                <w:rFonts w:ascii="Arial" w:hAnsi="Arial" w:cs="Arial"/>
                <w:sz w:val="18"/>
                <w:szCs w:val="18"/>
              </w:rPr>
              <w:t>e</w:t>
            </w:r>
            <w:r w:rsidRPr="003A2820">
              <w:rPr>
                <w:rFonts w:ascii="Arial" w:hAnsi="Arial" w:cs="Arial"/>
                <w:sz w:val="18"/>
                <w:szCs w:val="18"/>
              </w:rPr>
              <w:t>/ decrease</w:t>
            </w:r>
          </w:p>
        </w:tc>
        <w:tc>
          <w:tcPr>
            <w:tcW w:w="1325" w:type="dxa"/>
          </w:tcPr>
          <w:p w14:paraId="729EA23F" w14:textId="77777777" w:rsidR="00CA69B5" w:rsidRPr="003A2820" w:rsidRDefault="00CA69B5" w:rsidP="007811A0">
            <w:pPr>
              <w:pBdr>
                <w:bottom w:val="single" w:sz="4" w:space="1" w:color="auto"/>
              </w:pBdr>
              <w:spacing w:line="320" w:lineRule="exact"/>
              <w:ind w:right="-14"/>
              <w:jc w:val="center"/>
              <w:rPr>
                <w:rFonts w:ascii="Arial" w:hAnsi="Arial" w:cs="Arial"/>
                <w:sz w:val="18"/>
                <w:szCs w:val="18"/>
              </w:rPr>
            </w:pPr>
            <w:r w:rsidRPr="003A2820">
              <w:rPr>
                <w:rFonts w:ascii="Arial" w:hAnsi="Arial" w:cs="Arial"/>
                <w:sz w:val="18"/>
                <w:szCs w:val="18"/>
              </w:rPr>
              <w:t>Effect on profit</w:t>
            </w:r>
          </w:p>
          <w:p w14:paraId="6F650E63" w14:textId="4AC33DD4" w:rsidR="00CA69B5" w:rsidRPr="003A2820" w:rsidRDefault="00CA69B5" w:rsidP="007811A0">
            <w:pPr>
              <w:pBdr>
                <w:bottom w:val="single" w:sz="4" w:space="1" w:color="auto"/>
              </w:pBdr>
              <w:spacing w:line="320" w:lineRule="exact"/>
              <w:ind w:right="-14"/>
              <w:jc w:val="center"/>
              <w:rPr>
                <w:rFonts w:ascii="Arial" w:hAnsi="Arial" w:cs="Arial"/>
                <w:sz w:val="18"/>
                <w:szCs w:val="18"/>
                <w:cs/>
              </w:rPr>
            </w:pPr>
            <w:r w:rsidRPr="003A2820">
              <w:rPr>
                <w:rFonts w:ascii="Arial" w:hAnsi="Arial" w:cs="Arial"/>
                <w:sz w:val="18"/>
                <w:szCs w:val="18"/>
              </w:rPr>
              <w:t>before tax</w:t>
            </w:r>
          </w:p>
        </w:tc>
        <w:tc>
          <w:tcPr>
            <w:tcW w:w="1325" w:type="dxa"/>
          </w:tcPr>
          <w:p w14:paraId="3F27C575" w14:textId="77777777" w:rsidR="00CA69B5" w:rsidRPr="003A2820" w:rsidRDefault="00CA69B5" w:rsidP="007811A0">
            <w:pPr>
              <w:pBdr>
                <w:bottom w:val="single" w:sz="4" w:space="1" w:color="auto"/>
              </w:pBdr>
              <w:spacing w:line="320" w:lineRule="exact"/>
              <w:ind w:right="-14"/>
              <w:jc w:val="center"/>
              <w:rPr>
                <w:rFonts w:ascii="Arial" w:hAnsi="Arial" w:cs="Arial"/>
                <w:sz w:val="18"/>
                <w:szCs w:val="18"/>
              </w:rPr>
            </w:pPr>
            <w:r w:rsidRPr="003A2820">
              <w:rPr>
                <w:rFonts w:ascii="Arial" w:hAnsi="Arial" w:cs="Arial"/>
                <w:sz w:val="18"/>
                <w:szCs w:val="18"/>
              </w:rPr>
              <w:t>Effect on profit</w:t>
            </w:r>
          </w:p>
          <w:p w14:paraId="1038BD35" w14:textId="73CEF25E" w:rsidR="00CA69B5" w:rsidRPr="003A2820" w:rsidRDefault="00CA69B5" w:rsidP="007811A0">
            <w:pPr>
              <w:pBdr>
                <w:bottom w:val="single" w:sz="4" w:space="1" w:color="auto"/>
              </w:pBdr>
              <w:spacing w:line="320" w:lineRule="exact"/>
              <w:ind w:right="-14"/>
              <w:jc w:val="center"/>
              <w:rPr>
                <w:rFonts w:ascii="Arial" w:hAnsi="Arial" w:cs="Arial"/>
                <w:sz w:val="18"/>
                <w:szCs w:val="18"/>
                <w:cs/>
              </w:rPr>
            </w:pPr>
            <w:r w:rsidRPr="003A2820">
              <w:rPr>
                <w:rFonts w:ascii="Arial" w:hAnsi="Arial" w:cs="Arial"/>
                <w:sz w:val="18"/>
                <w:szCs w:val="18"/>
              </w:rPr>
              <w:t>before tax</w:t>
            </w:r>
          </w:p>
        </w:tc>
      </w:tr>
      <w:tr w:rsidR="00CA69B5" w:rsidRPr="003A2820" w14:paraId="70E36E6A" w14:textId="77777777" w:rsidTr="00CE2B23">
        <w:tc>
          <w:tcPr>
            <w:tcW w:w="1212" w:type="dxa"/>
          </w:tcPr>
          <w:p w14:paraId="53D1D1BC" w14:textId="77777777" w:rsidR="00CA69B5" w:rsidRPr="003A2820" w:rsidRDefault="00CA69B5" w:rsidP="007811A0">
            <w:pPr>
              <w:spacing w:line="320" w:lineRule="exact"/>
              <w:ind w:right="-14"/>
              <w:jc w:val="thaiDistribute"/>
              <w:rPr>
                <w:rFonts w:ascii="Arial" w:hAnsi="Arial" w:cs="Arial"/>
                <w:sz w:val="18"/>
                <w:szCs w:val="18"/>
                <w:cs/>
              </w:rPr>
            </w:pPr>
          </w:p>
        </w:tc>
        <w:tc>
          <w:tcPr>
            <w:tcW w:w="1325" w:type="dxa"/>
          </w:tcPr>
          <w:p w14:paraId="33680E1C" w14:textId="37D2B04B" w:rsidR="00CA69B5" w:rsidRPr="003A2820" w:rsidRDefault="00CA69B5" w:rsidP="007811A0">
            <w:pPr>
              <w:spacing w:line="320" w:lineRule="exact"/>
              <w:ind w:right="-14"/>
              <w:jc w:val="center"/>
              <w:rPr>
                <w:rFonts w:ascii="Arial" w:hAnsi="Arial" w:cs="Arial"/>
                <w:sz w:val="18"/>
                <w:szCs w:val="18"/>
              </w:rPr>
            </w:pPr>
            <w:r w:rsidRPr="003A2820">
              <w:rPr>
                <w:rFonts w:ascii="Arial" w:hAnsi="Arial" w:cs="Arial"/>
                <w:sz w:val="18"/>
                <w:szCs w:val="18"/>
              </w:rPr>
              <w:t>(%)</w:t>
            </w:r>
          </w:p>
        </w:tc>
        <w:tc>
          <w:tcPr>
            <w:tcW w:w="1325" w:type="dxa"/>
          </w:tcPr>
          <w:p w14:paraId="39F228D4" w14:textId="28C204EA" w:rsidR="00CA69B5" w:rsidRPr="003A2820" w:rsidRDefault="00CA69B5" w:rsidP="007811A0">
            <w:pPr>
              <w:spacing w:line="320" w:lineRule="exact"/>
              <w:ind w:right="-14"/>
              <w:jc w:val="center"/>
              <w:rPr>
                <w:rFonts w:ascii="Arial" w:hAnsi="Arial" w:cs="Arial"/>
                <w:sz w:val="18"/>
                <w:szCs w:val="18"/>
                <w:cs/>
              </w:rPr>
            </w:pPr>
            <w:r w:rsidRPr="003A2820">
              <w:rPr>
                <w:rFonts w:ascii="Arial" w:hAnsi="Arial" w:cs="Arial"/>
                <w:sz w:val="18"/>
                <w:szCs w:val="18"/>
                <w:cs/>
              </w:rPr>
              <w:t>(</w:t>
            </w:r>
            <w:r w:rsidRPr="003A2820">
              <w:rPr>
                <w:rFonts w:ascii="Arial" w:hAnsi="Arial" w:cs="Arial"/>
                <w:sz w:val="18"/>
                <w:szCs w:val="18"/>
              </w:rPr>
              <w:t>Million US Dollar</w:t>
            </w:r>
            <w:r w:rsidRPr="003A2820">
              <w:rPr>
                <w:rFonts w:ascii="Arial" w:hAnsi="Arial" w:cs="Arial"/>
                <w:sz w:val="18"/>
                <w:szCs w:val="18"/>
                <w:cs/>
              </w:rPr>
              <w:t>)</w:t>
            </w:r>
          </w:p>
        </w:tc>
        <w:tc>
          <w:tcPr>
            <w:tcW w:w="1325" w:type="dxa"/>
          </w:tcPr>
          <w:p w14:paraId="1A1532FF" w14:textId="36434C6A" w:rsidR="00CA69B5" w:rsidRPr="003A2820" w:rsidRDefault="00CA69B5" w:rsidP="007811A0">
            <w:pPr>
              <w:spacing w:line="320" w:lineRule="exact"/>
              <w:ind w:right="-14"/>
              <w:jc w:val="center"/>
              <w:rPr>
                <w:rFonts w:ascii="Arial" w:hAnsi="Arial" w:cs="Arial"/>
                <w:sz w:val="18"/>
                <w:szCs w:val="18"/>
                <w:cs/>
              </w:rPr>
            </w:pPr>
            <w:r w:rsidRPr="003A2820">
              <w:rPr>
                <w:rFonts w:ascii="Arial" w:hAnsi="Arial" w:cs="Arial"/>
                <w:sz w:val="18"/>
                <w:szCs w:val="18"/>
                <w:cs/>
              </w:rPr>
              <w:t>(</w:t>
            </w:r>
            <w:r w:rsidRPr="003A2820">
              <w:rPr>
                <w:rFonts w:ascii="Arial" w:hAnsi="Arial" w:cs="Arial"/>
                <w:sz w:val="18"/>
                <w:szCs w:val="18"/>
              </w:rPr>
              <w:t>Million Baht</w:t>
            </w:r>
            <w:r w:rsidRPr="003A2820">
              <w:rPr>
                <w:rFonts w:ascii="Arial" w:hAnsi="Arial" w:cs="Arial"/>
                <w:sz w:val="18"/>
                <w:szCs w:val="18"/>
                <w:cs/>
              </w:rPr>
              <w:t>)</w:t>
            </w:r>
          </w:p>
        </w:tc>
        <w:tc>
          <w:tcPr>
            <w:tcW w:w="1325" w:type="dxa"/>
          </w:tcPr>
          <w:p w14:paraId="3A521C48" w14:textId="4ED75C51" w:rsidR="00CA69B5" w:rsidRPr="003A2820" w:rsidRDefault="00CA69B5" w:rsidP="007811A0">
            <w:pPr>
              <w:spacing w:line="320" w:lineRule="exact"/>
              <w:ind w:right="-14"/>
              <w:jc w:val="center"/>
              <w:rPr>
                <w:rFonts w:ascii="Arial" w:hAnsi="Arial" w:cs="Arial"/>
                <w:sz w:val="18"/>
                <w:szCs w:val="18"/>
              </w:rPr>
            </w:pPr>
            <w:r w:rsidRPr="003A2820">
              <w:rPr>
                <w:rFonts w:ascii="Arial" w:hAnsi="Arial" w:cs="Arial"/>
                <w:sz w:val="18"/>
                <w:szCs w:val="18"/>
              </w:rPr>
              <w:t>(%)</w:t>
            </w:r>
          </w:p>
        </w:tc>
        <w:tc>
          <w:tcPr>
            <w:tcW w:w="1325" w:type="dxa"/>
          </w:tcPr>
          <w:p w14:paraId="7B13C01B" w14:textId="36FD7927" w:rsidR="00CA69B5" w:rsidRPr="003A2820" w:rsidRDefault="00CA69B5" w:rsidP="007811A0">
            <w:pPr>
              <w:spacing w:line="320" w:lineRule="exact"/>
              <w:ind w:right="-14"/>
              <w:jc w:val="center"/>
              <w:rPr>
                <w:rFonts w:ascii="Arial" w:hAnsi="Arial" w:cs="Arial"/>
                <w:sz w:val="18"/>
                <w:szCs w:val="18"/>
                <w:cs/>
              </w:rPr>
            </w:pPr>
            <w:r w:rsidRPr="003A2820">
              <w:rPr>
                <w:rFonts w:ascii="Arial" w:hAnsi="Arial" w:cs="Arial"/>
                <w:sz w:val="18"/>
                <w:szCs w:val="18"/>
                <w:cs/>
              </w:rPr>
              <w:t>(</w:t>
            </w:r>
            <w:r w:rsidRPr="003A2820">
              <w:rPr>
                <w:rFonts w:ascii="Arial" w:hAnsi="Arial" w:cs="Arial"/>
                <w:sz w:val="18"/>
                <w:szCs w:val="18"/>
              </w:rPr>
              <w:t>Million US Dollar</w:t>
            </w:r>
            <w:r w:rsidRPr="003A2820">
              <w:rPr>
                <w:rFonts w:ascii="Arial" w:hAnsi="Arial" w:cs="Arial"/>
                <w:sz w:val="18"/>
                <w:szCs w:val="18"/>
                <w:cs/>
              </w:rPr>
              <w:t>)</w:t>
            </w:r>
          </w:p>
        </w:tc>
        <w:tc>
          <w:tcPr>
            <w:tcW w:w="1325" w:type="dxa"/>
          </w:tcPr>
          <w:p w14:paraId="3FBDD6BA" w14:textId="351D8BF5" w:rsidR="00CA69B5" w:rsidRPr="003A2820" w:rsidRDefault="00CA69B5" w:rsidP="007811A0">
            <w:pPr>
              <w:spacing w:line="320" w:lineRule="exact"/>
              <w:ind w:right="-14"/>
              <w:jc w:val="center"/>
              <w:rPr>
                <w:rFonts w:ascii="Arial" w:hAnsi="Arial" w:cs="Arial"/>
                <w:sz w:val="18"/>
                <w:szCs w:val="18"/>
                <w:cs/>
              </w:rPr>
            </w:pPr>
            <w:r w:rsidRPr="003A2820">
              <w:rPr>
                <w:rFonts w:ascii="Arial" w:hAnsi="Arial" w:cs="Arial"/>
                <w:sz w:val="18"/>
                <w:szCs w:val="18"/>
                <w:cs/>
              </w:rPr>
              <w:t>(</w:t>
            </w:r>
            <w:r w:rsidRPr="003A2820">
              <w:rPr>
                <w:rFonts w:ascii="Arial" w:hAnsi="Arial" w:cs="Arial"/>
                <w:sz w:val="18"/>
                <w:szCs w:val="18"/>
              </w:rPr>
              <w:t>Million Baht</w:t>
            </w:r>
            <w:r w:rsidRPr="003A2820">
              <w:rPr>
                <w:rFonts w:ascii="Arial" w:hAnsi="Arial" w:cs="Arial"/>
                <w:sz w:val="18"/>
                <w:szCs w:val="18"/>
                <w:cs/>
              </w:rPr>
              <w:t>)</w:t>
            </w:r>
          </w:p>
        </w:tc>
      </w:tr>
      <w:tr w:rsidR="00DA50A4" w:rsidRPr="003A2820" w14:paraId="087B1028" w14:textId="729C0908" w:rsidTr="00CE2B23">
        <w:tc>
          <w:tcPr>
            <w:tcW w:w="1212" w:type="dxa"/>
            <w:hideMark/>
          </w:tcPr>
          <w:p w14:paraId="38C72F04" w14:textId="77777777" w:rsidR="00DA50A4" w:rsidRPr="003A2820" w:rsidRDefault="00DA50A4" w:rsidP="00DA50A4">
            <w:pPr>
              <w:spacing w:line="320" w:lineRule="exact"/>
              <w:ind w:right="-14"/>
              <w:jc w:val="center"/>
              <w:rPr>
                <w:rFonts w:ascii="Arial" w:hAnsi="Arial" w:cs="Arial"/>
                <w:sz w:val="18"/>
                <w:szCs w:val="18"/>
                <w:cs/>
              </w:rPr>
            </w:pPr>
            <w:r w:rsidRPr="003A2820">
              <w:rPr>
                <w:rFonts w:ascii="Arial" w:hAnsi="Arial" w:cs="Arial"/>
                <w:sz w:val="18"/>
                <w:szCs w:val="18"/>
              </w:rPr>
              <w:t>US Dollar</w:t>
            </w:r>
          </w:p>
        </w:tc>
        <w:tc>
          <w:tcPr>
            <w:tcW w:w="1325" w:type="dxa"/>
          </w:tcPr>
          <w:p w14:paraId="4C636D91" w14:textId="5719E464" w:rsidR="00DA50A4" w:rsidRPr="003A2820" w:rsidRDefault="00040060" w:rsidP="00DA50A4">
            <w:pPr>
              <w:spacing w:line="320" w:lineRule="exact"/>
              <w:ind w:right="-14"/>
              <w:jc w:val="center"/>
              <w:rPr>
                <w:rFonts w:ascii="Arial" w:hAnsi="Arial" w:cstheme="minorBidi"/>
                <w:sz w:val="18"/>
                <w:szCs w:val="18"/>
              </w:rPr>
            </w:pPr>
            <w:r w:rsidRPr="003A2820">
              <w:rPr>
                <w:rFonts w:ascii="Arial" w:hAnsi="Arial" w:cstheme="minorBidi"/>
                <w:sz w:val="18"/>
                <w:szCs w:val="18"/>
              </w:rPr>
              <w:t>-</w:t>
            </w:r>
          </w:p>
        </w:tc>
        <w:tc>
          <w:tcPr>
            <w:tcW w:w="1325" w:type="dxa"/>
          </w:tcPr>
          <w:p w14:paraId="1D6F2799" w14:textId="3F182745" w:rsidR="00DA50A4" w:rsidRPr="003A2820" w:rsidRDefault="008A6757" w:rsidP="00DA50A4">
            <w:pPr>
              <w:tabs>
                <w:tab w:val="decimal" w:pos="450"/>
              </w:tabs>
              <w:spacing w:line="320" w:lineRule="exact"/>
              <w:ind w:right="-14"/>
              <w:jc w:val="center"/>
              <w:rPr>
                <w:rFonts w:ascii="Arial" w:hAnsi="Arial" w:cs="Arial"/>
                <w:sz w:val="18"/>
                <w:szCs w:val="18"/>
                <w:cs/>
              </w:rPr>
            </w:pPr>
            <w:r w:rsidRPr="003A2820">
              <w:rPr>
                <w:rFonts w:ascii="Arial" w:hAnsi="Arial" w:cs="Arial"/>
                <w:sz w:val="18"/>
                <w:szCs w:val="18"/>
              </w:rPr>
              <w:t>-</w:t>
            </w:r>
          </w:p>
        </w:tc>
        <w:tc>
          <w:tcPr>
            <w:tcW w:w="1325" w:type="dxa"/>
          </w:tcPr>
          <w:p w14:paraId="4C4EDCD7" w14:textId="5B91C40C" w:rsidR="00DA50A4" w:rsidRPr="003A2820" w:rsidRDefault="008A6757" w:rsidP="00DA50A4">
            <w:pPr>
              <w:tabs>
                <w:tab w:val="decimal" w:pos="450"/>
              </w:tabs>
              <w:spacing w:line="320" w:lineRule="exact"/>
              <w:ind w:right="-14"/>
              <w:jc w:val="center"/>
              <w:rPr>
                <w:rFonts w:ascii="Arial" w:hAnsi="Arial" w:cs="Arial"/>
                <w:sz w:val="18"/>
                <w:szCs w:val="18"/>
                <w:cs/>
              </w:rPr>
            </w:pPr>
            <w:r w:rsidRPr="003A2820">
              <w:rPr>
                <w:rFonts w:ascii="Arial" w:hAnsi="Arial" w:cs="Arial"/>
                <w:sz w:val="18"/>
                <w:szCs w:val="18"/>
              </w:rPr>
              <w:t>-</w:t>
            </w:r>
          </w:p>
        </w:tc>
        <w:tc>
          <w:tcPr>
            <w:tcW w:w="1325" w:type="dxa"/>
          </w:tcPr>
          <w:p w14:paraId="2AA70B66" w14:textId="692E010B" w:rsidR="00DA50A4" w:rsidRPr="003A2820" w:rsidRDefault="00DA50A4" w:rsidP="00DA50A4">
            <w:pPr>
              <w:tabs>
                <w:tab w:val="decimal" w:pos="450"/>
              </w:tabs>
              <w:spacing w:line="320" w:lineRule="exact"/>
              <w:ind w:right="-14"/>
              <w:jc w:val="center"/>
              <w:rPr>
                <w:rFonts w:ascii="Arial" w:hAnsi="Arial" w:cs="Arial"/>
                <w:sz w:val="18"/>
                <w:szCs w:val="18"/>
                <w:cs/>
              </w:rPr>
            </w:pPr>
            <w:r w:rsidRPr="003A2820">
              <w:rPr>
                <w:rFonts w:ascii="Arial" w:hAnsi="Arial" w:cstheme="minorBidi"/>
                <w:sz w:val="18"/>
                <w:szCs w:val="18"/>
              </w:rPr>
              <w:t>+1</w:t>
            </w:r>
          </w:p>
        </w:tc>
        <w:tc>
          <w:tcPr>
            <w:tcW w:w="1325" w:type="dxa"/>
          </w:tcPr>
          <w:p w14:paraId="5B19F91D" w14:textId="67090BA5" w:rsidR="00DA50A4" w:rsidRPr="003A2820" w:rsidRDefault="00DA50A4" w:rsidP="00DA50A4">
            <w:pPr>
              <w:tabs>
                <w:tab w:val="decimal" w:pos="450"/>
              </w:tabs>
              <w:spacing w:line="320" w:lineRule="exact"/>
              <w:ind w:right="-14"/>
              <w:jc w:val="center"/>
              <w:rPr>
                <w:rFonts w:ascii="Arial" w:hAnsi="Arial" w:cs="Arial"/>
                <w:sz w:val="18"/>
                <w:szCs w:val="18"/>
                <w:cs/>
              </w:rPr>
            </w:pPr>
            <w:r w:rsidRPr="003A2820">
              <w:rPr>
                <w:rFonts w:ascii="Arial" w:hAnsi="Arial" w:cs="Arial" w:hint="cs"/>
                <w:sz w:val="18"/>
                <w:szCs w:val="18"/>
                <w:cs/>
              </w:rPr>
              <w:t>(</w:t>
            </w:r>
            <w:r w:rsidRPr="003A2820">
              <w:rPr>
                <w:rFonts w:ascii="Arial" w:hAnsi="Arial" w:cs="Arial"/>
                <w:sz w:val="18"/>
                <w:szCs w:val="18"/>
              </w:rPr>
              <w:t>4</w:t>
            </w:r>
            <w:r w:rsidRPr="003A2820">
              <w:rPr>
                <w:rFonts w:ascii="Arial" w:hAnsi="Arial" w:cs="Arial" w:hint="cs"/>
                <w:sz w:val="18"/>
                <w:szCs w:val="18"/>
                <w:cs/>
              </w:rPr>
              <w:t>)</w:t>
            </w:r>
          </w:p>
        </w:tc>
        <w:tc>
          <w:tcPr>
            <w:tcW w:w="1325" w:type="dxa"/>
          </w:tcPr>
          <w:p w14:paraId="6713733C" w14:textId="57E0E607" w:rsidR="00DA50A4" w:rsidRPr="003A2820" w:rsidRDefault="00DA50A4" w:rsidP="00DA50A4">
            <w:pPr>
              <w:tabs>
                <w:tab w:val="decimal" w:pos="450"/>
              </w:tabs>
              <w:spacing w:line="320" w:lineRule="exact"/>
              <w:ind w:right="-14"/>
              <w:jc w:val="center"/>
              <w:rPr>
                <w:rFonts w:ascii="Arial" w:hAnsi="Arial" w:cs="Arial"/>
                <w:sz w:val="18"/>
                <w:szCs w:val="18"/>
                <w:cs/>
              </w:rPr>
            </w:pPr>
            <w:r w:rsidRPr="003A2820">
              <w:rPr>
                <w:rFonts w:ascii="Arial" w:hAnsi="Arial" w:cs="Arial" w:hint="cs"/>
                <w:sz w:val="18"/>
                <w:szCs w:val="18"/>
                <w:cs/>
              </w:rPr>
              <w:t>(</w:t>
            </w:r>
            <w:r w:rsidRPr="003A2820">
              <w:rPr>
                <w:rFonts w:ascii="Arial" w:hAnsi="Arial" w:cs="Arial"/>
                <w:sz w:val="18"/>
                <w:szCs w:val="18"/>
              </w:rPr>
              <w:t>124</w:t>
            </w:r>
            <w:r w:rsidRPr="003A2820">
              <w:rPr>
                <w:rFonts w:ascii="Arial" w:hAnsi="Arial" w:cs="Arial" w:hint="cs"/>
                <w:sz w:val="18"/>
                <w:szCs w:val="18"/>
                <w:cs/>
              </w:rPr>
              <w:t>)</w:t>
            </w:r>
          </w:p>
        </w:tc>
      </w:tr>
      <w:tr w:rsidR="00DA50A4" w:rsidRPr="003A2820" w14:paraId="4F44484F" w14:textId="64A4EAE5" w:rsidTr="00CE2B23">
        <w:tc>
          <w:tcPr>
            <w:tcW w:w="1212" w:type="dxa"/>
          </w:tcPr>
          <w:p w14:paraId="74277F28" w14:textId="77777777" w:rsidR="00DA50A4" w:rsidRPr="003A2820" w:rsidRDefault="00DA50A4" w:rsidP="00DA50A4">
            <w:pPr>
              <w:spacing w:line="320" w:lineRule="exact"/>
              <w:ind w:right="-14"/>
              <w:jc w:val="center"/>
              <w:rPr>
                <w:rFonts w:ascii="Arial" w:hAnsi="Arial" w:cs="Arial"/>
                <w:sz w:val="18"/>
                <w:szCs w:val="18"/>
                <w:cs/>
              </w:rPr>
            </w:pPr>
            <w:r w:rsidRPr="003A2820">
              <w:rPr>
                <w:rFonts w:ascii="Arial" w:hAnsi="Arial" w:cs="Arial"/>
                <w:sz w:val="18"/>
                <w:szCs w:val="18"/>
              </w:rPr>
              <w:t>US Dollar</w:t>
            </w:r>
          </w:p>
        </w:tc>
        <w:tc>
          <w:tcPr>
            <w:tcW w:w="1325" w:type="dxa"/>
          </w:tcPr>
          <w:p w14:paraId="2A461D50" w14:textId="175BB064" w:rsidR="00DA50A4" w:rsidRPr="003A2820" w:rsidRDefault="00040060" w:rsidP="00DA50A4">
            <w:pPr>
              <w:spacing w:line="320" w:lineRule="exact"/>
              <w:ind w:right="-14"/>
              <w:jc w:val="center"/>
              <w:rPr>
                <w:rFonts w:ascii="Arial" w:hAnsi="Arial" w:cs="Arial"/>
                <w:sz w:val="18"/>
                <w:szCs w:val="18"/>
                <w:cs/>
              </w:rPr>
            </w:pPr>
            <w:r w:rsidRPr="003A2820">
              <w:rPr>
                <w:rFonts w:ascii="Arial" w:hAnsi="Arial" w:cs="Arial"/>
                <w:sz w:val="18"/>
                <w:szCs w:val="18"/>
              </w:rPr>
              <w:t>-</w:t>
            </w:r>
          </w:p>
        </w:tc>
        <w:tc>
          <w:tcPr>
            <w:tcW w:w="1325" w:type="dxa"/>
          </w:tcPr>
          <w:p w14:paraId="5EDF6299" w14:textId="1CA75C6F" w:rsidR="00DA50A4" w:rsidRPr="003A2820" w:rsidRDefault="008A6757" w:rsidP="00DA50A4">
            <w:pPr>
              <w:tabs>
                <w:tab w:val="decimal" w:pos="450"/>
              </w:tabs>
              <w:spacing w:line="320" w:lineRule="exact"/>
              <w:ind w:right="-14"/>
              <w:jc w:val="center"/>
              <w:rPr>
                <w:rFonts w:ascii="Arial" w:hAnsi="Arial" w:cs="Browallia New"/>
                <w:sz w:val="18"/>
                <w:szCs w:val="22"/>
              </w:rPr>
            </w:pPr>
            <w:r w:rsidRPr="003A2820">
              <w:rPr>
                <w:rFonts w:ascii="Arial" w:hAnsi="Arial" w:cs="Browallia New"/>
                <w:sz w:val="18"/>
                <w:szCs w:val="22"/>
              </w:rPr>
              <w:t>-</w:t>
            </w:r>
          </w:p>
        </w:tc>
        <w:tc>
          <w:tcPr>
            <w:tcW w:w="1325" w:type="dxa"/>
          </w:tcPr>
          <w:p w14:paraId="3AD66DEF" w14:textId="021AE345" w:rsidR="00DA50A4" w:rsidRPr="003A2820" w:rsidRDefault="008A6757" w:rsidP="00DA50A4">
            <w:pPr>
              <w:tabs>
                <w:tab w:val="decimal" w:pos="450"/>
              </w:tabs>
              <w:spacing w:line="320" w:lineRule="exact"/>
              <w:ind w:right="-14"/>
              <w:jc w:val="center"/>
              <w:rPr>
                <w:rFonts w:ascii="Arial" w:hAnsi="Arial" w:cstheme="minorBidi"/>
                <w:sz w:val="18"/>
                <w:szCs w:val="18"/>
                <w:cs/>
              </w:rPr>
            </w:pPr>
            <w:r w:rsidRPr="003A2820">
              <w:rPr>
                <w:rFonts w:ascii="Arial" w:hAnsi="Arial" w:cstheme="minorBidi"/>
                <w:sz w:val="18"/>
                <w:szCs w:val="18"/>
              </w:rPr>
              <w:t>-</w:t>
            </w:r>
          </w:p>
        </w:tc>
        <w:tc>
          <w:tcPr>
            <w:tcW w:w="1325" w:type="dxa"/>
          </w:tcPr>
          <w:p w14:paraId="7A9CAA23" w14:textId="25BC8219" w:rsidR="00DA50A4" w:rsidRPr="003A2820" w:rsidRDefault="00DA50A4" w:rsidP="00DA50A4">
            <w:pPr>
              <w:tabs>
                <w:tab w:val="decimal" w:pos="450"/>
              </w:tabs>
              <w:spacing w:line="320" w:lineRule="exact"/>
              <w:ind w:right="-14"/>
              <w:jc w:val="center"/>
              <w:rPr>
                <w:rFonts w:ascii="Arial" w:hAnsi="Arial" w:cs="Arial"/>
                <w:sz w:val="18"/>
                <w:szCs w:val="18"/>
                <w:cs/>
              </w:rPr>
            </w:pPr>
            <w:r w:rsidRPr="003A2820">
              <w:rPr>
                <w:rFonts w:ascii="Arial" w:hAnsi="Arial" w:cs="Arial"/>
                <w:sz w:val="18"/>
                <w:szCs w:val="18"/>
              </w:rPr>
              <w:t>-1</w:t>
            </w:r>
          </w:p>
        </w:tc>
        <w:tc>
          <w:tcPr>
            <w:tcW w:w="1325" w:type="dxa"/>
          </w:tcPr>
          <w:p w14:paraId="0BE4848D" w14:textId="307048AB" w:rsidR="00DA50A4" w:rsidRPr="003A2820" w:rsidRDefault="00DA50A4" w:rsidP="00DA50A4">
            <w:pPr>
              <w:tabs>
                <w:tab w:val="decimal" w:pos="450"/>
              </w:tabs>
              <w:spacing w:line="320" w:lineRule="exact"/>
              <w:ind w:right="-14"/>
              <w:jc w:val="center"/>
              <w:rPr>
                <w:rFonts w:ascii="Arial" w:hAnsi="Arial" w:cs="Arial"/>
                <w:sz w:val="18"/>
                <w:szCs w:val="18"/>
                <w:cs/>
              </w:rPr>
            </w:pPr>
            <w:r w:rsidRPr="003A2820">
              <w:rPr>
                <w:rFonts w:ascii="Arial" w:hAnsi="Arial" w:cs="Browallia New"/>
                <w:sz w:val="18"/>
                <w:szCs w:val="22"/>
              </w:rPr>
              <w:t>4</w:t>
            </w:r>
          </w:p>
        </w:tc>
        <w:tc>
          <w:tcPr>
            <w:tcW w:w="1325" w:type="dxa"/>
          </w:tcPr>
          <w:p w14:paraId="25D452B9" w14:textId="5183C248" w:rsidR="00DA50A4" w:rsidRPr="003A2820" w:rsidRDefault="00DA50A4" w:rsidP="00DA50A4">
            <w:pPr>
              <w:tabs>
                <w:tab w:val="decimal" w:pos="450"/>
              </w:tabs>
              <w:spacing w:line="320" w:lineRule="exact"/>
              <w:ind w:right="-14"/>
              <w:jc w:val="center"/>
              <w:rPr>
                <w:rFonts w:ascii="Arial" w:hAnsi="Arial" w:cs="Arial"/>
                <w:sz w:val="18"/>
                <w:szCs w:val="18"/>
                <w:cs/>
              </w:rPr>
            </w:pPr>
            <w:r w:rsidRPr="003A2820">
              <w:rPr>
                <w:rFonts w:ascii="Arial" w:hAnsi="Arial" w:cstheme="minorBidi"/>
                <w:sz w:val="18"/>
                <w:szCs w:val="18"/>
              </w:rPr>
              <w:t>124</w:t>
            </w:r>
          </w:p>
        </w:tc>
      </w:tr>
    </w:tbl>
    <w:p w14:paraId="0996DA6A" w14:textId="1A3D374E" w:rsidR="00E16D9C" w:rsidRPr="003A2820" w:rsidRDefault="00E16D9C" w:rsidP="00E16D9C">
      <w:pPr>
        <w:overflowPunct/>
        <w:autoSpaceDE/>
        <w:adjustRightInd/>
        <w:spacing w:before="240" w:after="120" w:line="380" w:lineRule="exact"/>
        <w:ind w:left="547"/>
        <w:jc w:val="thaiDistribute"/>
        <w:rPr>
          <w:rFonts w:ascii="Arial" w:hAnsi="Arial" w:cs="Arial"/>
          <w:b/>
          <w:bCs/>
          <w:i/>
          <w:iCs/>
          <w:color w:val="000000" w:themeColor="text1"/>
          <w:sz w:val="22"/>
          <w:szCs w:val="22"/>
          <w:cs/>
        </w:rPr>
      </w:pPr>
      <w:r w:rsidRPr="003A2820">
        <w:rPr>
          <w:rFonts w:ascii="Arial" w:hAnsi="Arial"/>
          <w:color w:val="000000" w:themeColor="text1"/>
          <w:sz w:val="22"/>
          <w:szCs w:val="22"/>
        </w:rPr>
        <w:t xml:space="preserve">The above analysis has been prepared assuming that the amounts of the floating </w:t>
      </w:r>
      <w:r w:rsidR="00FB6288" w:rsidRPr="003A2820">
        <w:rPr>
          <w:rFonts w:ascii="Arial" w:hAnsi="Arial"/>
          <w:color w:val="000000" w:themeColor="text1"/>
          <w:sz w:val="22"/>
          <w:szCs w:val="22"/>
        </w:rPr>
        <w:t xml:space="preserve">                            </w:t>
      </w:r>
      <w:r w:rsidRPr="003A2820">
        <w:rPr>
          <w:rFonts w:ascii="Arial" w:hAnsi="Arial"/>
          <w:color w:val="000000" w:themeColor="text1"/>
          <w:sz w:val="22"/>
          <w:szCs w:val="22"/>
        </w:rPr>
        <w:t>rate</w:t>
      </w:r>
      <w:r w:rsidR="00FB6288" w:rsidRPr="003A2820">
        <w:rPr>
          <w:rFonts w:ascii="Arial" w:hAnsi="Arial"/>
          <w:color w:val="000000" w:themeColor="text1"/>
          <w:sz w:val="22"/>
          <w:szCs w:val="22"/>
        </w:rPr>
        <w:t xml:space="preserve"> </w:t>
      </w:r>
      <w:r w:rsidRPr="003A2820">
        <w:rPr>
          <w:rFonts w:ascii="Arial" w:hAnsi="Arial"/>
          <w:color w:val="000000" w:themeColor="text1"/>
          <w:sz w:val="22"/>
          <w:szCs w:val="22"/>
        </w:rPr>
        <w:t xml:space="preserve">long-term loans and all other variables remain constant over one year. Moreover, the floating legs of </w:t>
      </w:r>
      <w:r w:rsidR="00325BE4" w:rsidRPr="003A2820">
        <w:rPr>
          <w:rFonts w:ascii="Arial" w:hAnsi="Arial"/>
          <w:color w:val="000000" w:themeColor="text1"/>
          <w:sz w:val="22"/>
          <w:szCs w:val="22"/>
        </w:rPr>
        <w:t>these</w:t>
      </w:r>
      <w:r w:rsidRPr="003A2820">
        <w:rPr>
          <w:rFonts w:ascii="Arial" w:hAnsi="Arial"/>
          <w:color w:val="000000" w:themeColor="text1"/>
          <w:sz w:val="22"/>
          <w:szCs w:val="22"/>
        </w:rPr>
        <w:t xml:space="preserve"> long-term loans </w:t>
      </w:r>
      <w:r w:rsidR="00325BE4" w:rsidRPr="003A2820">
        <w:rPr>
          <w:rFonts w:ascii="Arial" w:hAnsi="Arial"/>
          <w:color w:val="000000" w:themeColor="text1"/>
          <w:sz w:val="22"/>
          <w:szCs w:val="22"/>
        </w:rPr>
        <w:t>are</w:t>
      </w:r>
      <w:r w:rsidRPr="003A2820">
        <w:rPr>
          <w:rFonts w:ascii="Arial" w:hAnsi="Arial"/>
          <w:color w:val="000000" w:themeColor="text1"/>
          <w:sz w:val="22"/>
          <w:szCs w:val="22"/>
        </w:rPr>
        <w:t xml:space="preserve"> assumed to not yet have set interest rates. </w:t>
      </w:r>
      <w:r w:rsidR="00F24898" w:rsidRPr="003A2820">
        <w:rPr>
          <w:rFonts w:ascii="Arial" w:hAnsi="Arial"/>
          <w:color w:val="000000" w:themeColor="text1"/>
          <w:sz w:val="22"/>
          <w:szCs w:val="22"/>
        </w:rPr>
        <w:t xml:space="preserve">    </w:t>
      </w:r>
      <w:r w:rsidR="005B477B" w:rsidRPr="003A2820">
        <w:rPr>
          <w:rFonts w:ascii="Arial" w:hAnsi="Arial"/>
          <w:color w:val="000000" w:themeColor="text1"/>
          <w:sz w:val="22"/>
          <w:szCs w:val="22"/>
        </w:rPr>
        <w:t xml:space="preserve">             </w:t>
      </w:r>
      <w:r w:rsidR="00F24898" w:rsidRPr="003A2820">
        <w:rPr>
          <w:rFonts w:ascii="Arial" w:hAnsi="Arial"/>
          <w:color w:val="000000" w:themeColor="text1"/>
          <w:sz w:val="22"/>
          <w:szCs w:val="22"/>
        </w:rPr>
        <w:t xml:space="preserve">                        </w:t>
      </w:r>
      <w:r w:rsidRPr="003A2820">
        <w:rPr>
          <w:rFonts w:ascii="Arial" w:hAnsi="Arial"/>
          <w:color w:val="000000" w:themeColor="text1"/>
          <w:sz w:val="22"/>
          <w:szCs w:val="22"/>
        </w:rPr>
        <w:t>As a result, a change in interest rates affects interest payable for the full 12-month period of the sensitivity calculation. This information is not a forecast or prediction of future market conditions and should be used with care.</w:t>
      </w:r>
    </w:p>
    <w:p w14:paraId="7B45D491" w14:textId="77777777" w:rsidR="00E16D9C" w:rsidRPr="003A2820" w:rsidRDefault="00E16D9C" w:rsidP="00B922B9">
      <w:pPr>
        <w:keepNext/>
        <w:tabs>
          <w:tab w:val="left" w:pos="2880"/>
          <w:tab w:val="left" w:pos="5760"/>
          <w:tab w:val="decimal" w:pos="6660"/>
          <w:tab w:val="left" w:pos="7110"/>
          <w:tab w:val="decimal" w:pos="7920"/>
        </w:tabs>
        <w:spacing w:line="360" w:lineRule="exact"/>
        <w:ind w:left="547" w:right="-43"/>
        <w:jc w:val="both"/>
        <w:rPr>
          <w:rFonts w:ascii="Arial" w:hAnsi="Arial" w:cstheme="minorBidi"/>
          <w:b/>
          <w:bCs/>
          <w:i/>
          <w:iCs/>
          <w:sz w:val="22"/>
          <w:szCs w:val="22"/>
        </w:rPr>
      </w:pPr>
      <w:bookmarkStart w:id="8" w:name="_Hlk57110638"/>
      <w:r w:rsidRPr="003A2820">
        <w:rPr>
          <w:rFonts w:ascii="Arial" w:hAnsi="Arial" w:cs="Arial"/>
          <w:b/>
          <w:bCs/>
          <w:i/>
          <w:iCs/>
          <w:sz w:val="22"/>
          <w:szCs w:val="22"/>
        </w:rPr>
        <w:t>Liquidity risk</w:t>
      </w:r>
    </w:p>
    <w:p w14:paraId="487AAA9E" w14:textId="7CBDA077" w:rsidR="007811A0" w:rsidRPr="003A2820" w:rsidRDefault="00E16D9C" w:rsidP="007811A0">
      <w:pPr>
        <w:keepLines/>
        <w:tabs>
          <w:tab w:val="left" w:pos="2880"/>
          <w:tab w:val="left" w:pos="5760"/>
          <w:tab w:val="decimal" w:pos="6660"/>
          <w:tab w:val="left" w:pos="7110"/>
          <w:tab w:val="decimal" w:pos="7920"/>
        </w:tabs>
        <w:spacing w:before="120" w:line="380" w:lineRule="exact"/>
        <w:ind w:left="547" w:right="-43"/>
        <w:jc w:val="both"/>
        <w:rPr>
          <w:rFonts w:ascii="Arial" w:hAnsi="Arial" w:cstheme="minorBidi"/>
          <w:b/>
          <w:bCs/>
          <w:i/>
          <w:iCs/>
          <w:sz w:val="22"/>
          <w:szCs w:val="22"/>
        </w:rPr>
      </w:pPr>
      <w:r w:rsidRPr="003A2820">
        <w:rPr>
          <w:rFonts w:ascii="Arial" w:hAnsi="Arial" w:cs="Arial"/>
          <w:sz w:val="22"/>
          <w:szCs w:val="22"/>
        </w:rPr>
        <w:t xml:space="preserve">The Group monitors the risk of a shortage of liquidity </w:t>
      </w:r>
      <w:r w:rsidRPr="003A2820">
        <w:rPr>
          <w:rFonts w:ascii="Arial" w:hAnsi="Arial" w:cs="Arial"/>
          <w:color w:val="000000" w:themeColor="text1"/>
          <w:sz w:val="22"/>
          <w:szCs w:val="22"/>
        </w:rPr>
        <w:t>through the use of bank loans</w:t>
      </w:r>
      <w:r w:rsidR="008A7B7C" w:rsidRPr="003A2820">
        <w:rPr>
          <w:rFonts w:ascii="Arial" w:hAnsi="Arial" w:cs="Arial"/>
          <w:color w:val="000000" w:themeColor="text1"/>
          <w:sz w:val="22"/>
          <w:szCs w:val="22"/>
        </w:rPr>
        <w:t>,</w:t>
      </w:r>
      <w:r w:rsidR="006F0F59" w:rsidRPr="003A2820">
        <w:rPr>
          <w:rFonts w:ascii="Arial" w:hAnsi="Arial" w:cs="Arial"/>
          <w:color w:val="000000" w:themeColor="text1"/>
          <w:sz w:val="22"/>
          <w:szCs w:val="22"/>
        </w:rPr>
        <w:t xml:space="preserve"> </w:t>
      </w:r>
      <w:r w:rsidR="008A7B7C" w:rsidRPr="003A2820">
        <w:rPr>
          <w:rFonts w:ascii="Arial" w:hAnsi="Arial" w:cs="Arial"/>
          <w:color w:val="000000" w:themeColor="text1"/>
          <w:sz w:val="22"/>
          <w:szCs w:val="22"/>
        </w:rPr>
        <w:t>trade and other</w:t>
      </w:r>
      <w:r w:rsidR="00DE16AB" w:rsidRPr="003A2820">
        <w:rPr>
          <w:rFonts w:ascii="Arial" w:hAnsi="Arial" w:cs="Arial"/>
          <w:color w:val="000000" w:themeColor="text1"/>
          <w:sz w:val="22"/>
          <w:szCs w:val="22"/>
        </w:rPr>
        <w:t xml:space="preserve"> current</w:t>
      </w:r>
      <w:r w:rsidR="008A7B7C" w:rsidRPr="003A2820">
        <w:rPr>
          <w:rFonts w:ascii="Arial" w:hAnsi="Arial" w:cs="Arial"/>
          <w:color w:val="000000" w:themeColor="text1"/>
          <w:sz w:val="22"/>
          <w:szCs w:val="22"/>
        </w:rPr>
        <w:t xml:space="preserve"> payables</w:t>
      </w:r>
      <w:r w:rsidRPr="003A2820">
        <w:rPr>
          <w:rFonts w:ascii="Arial" w:hAnsi="Arial" w:cs="Arial"/>
          <w:color w:val="000000" w:themeColor="text1"/>
          <w:sz w:val="22"/>
          <w:szCs w:val="22"/>
        </w:rPr>
        <w:t xml:space="preserve"> and lease contracts. </w:t>
      </w:r>
      <w:r w:rsidRPr="003A2820">
        <w:rPr>
          <w:rFonts w:ascii="Arial" w:hAnsi="Arial" w:cs="Arial"/>
          <w:sz w:val="22"/>
          <w:szCs w:val="22"/>
        </w:rPr>
        <w:t>Approximately</w:t>
      </w:r>
      <w:r w:rsidRPr="003A2820">
        <w:rPr>
          <w:rFonts w:ascii="Arial" w:hAnsi="Arial" w:cs="Arial"/>
          <w:color w:val="000000" w:themeColor="text1"/>
          <w:sz w:val="22"/>
          <w:szCs w:val="22"/>
        </w:rPr>
        <w:t xml:space="preserve"> </w:t>
      </w:r>
      <w:r w:rsidR="00E356E3" w:rsidRPr="003A2820">
        <w:rPr>
          <w:rFonts w:ascii="Arial" w:hAnsi="Arial" w:cs="Arial"/>
          <w:color w:val="000000" w:themeColor="text1"/>
          <w:sz w:val="22"/>
          <w:szCs w:val="22"/>
        </w:rPr>
        <w:t>91</w:t>
      </w:r>
      <w:r w:rsidR="00377E62" w:rsidRPr="003A2820">
        <w:rPr>
          <w:rFonts w:ascii="Arial" w:hAnsi="Arial" w:cs="Arial"/>
          <w:color w:val="000000" w:themeColor="text1"/>
          <w:sz w:val="22"/>
          <w:szCs w:val="22"/>
        </w:rPr>
        <w:t>%</w:t>
      </w:r>
      <w:r w:rsidRPr="003A2820">
        <w:rPr>
          <w:rFonts w:ascii="Arial" w:hAnsi="Arial" w:cs="Arial"/>
          <w:sz w:val="22"/>
          <w:szCs w:val="22"/>
        </w:rPr>
        <w:t xml:space="preserve"> of the Group’s debt will mature in less than one year at</w:t>
      </w:r>
      <w:r w:rsidR="008A7B7C" w:rsidRPr="003A2820">
        <w:rPr>
          <w:rFonts w:ascii="Arial" w:hAnsi="Arial" w:cs="Arial"/>
          <w:sz w:val="22"/>
          <w:szCs w:val="22"/>
        </w:rPr>
        <w:t xml:space="preserve"> </w:t>
      </w:r>
      <w:r w:rsidRPr="003A2820">
        <w:rPr>
          <w:rFonts w:ascii="Arial" w:hAnsi="Arial"/>
          <w:sz w:val="22"/>
          <w:szCs w:val="22"/>
        </w:rPr>
        <w:t>31</w:t>
      </w:r>
      <w:r w:rsidRPr="003A2820">
        <w:rPr>
          <w:rFonts w:ascii="Arial" w:hAnsi="Arial" w:cs="Arial"/>
          <w:sz w:val="22"/>
          <w:szCs w:val="22"/>
        </w:rPr>
        <w:t xml:space="preserve"> December </w:t>
      </w:r>
      <w:r w:rsidR="00C60E10" w:rsidRPr="003A2820">
        <w:rPr>
          <w:rFonts w:ascii="Arial" w:hAnsi="Arial"/>
          <w:sz w:val="22"/>
          <w:szCs w:val="22"/>
        </w:rPr>
        <w:t>2025</w:t>
      </w:r>
      <w:r w:rsidRPr="003A2820">
        <w:rPr>
          <w:rFonts w:ascii="Arial" w:hAnsi="Arial" w:hint="cs"/>
          <w:sz w:val="22"/>
          <w:szCs w:val="22"/>
          <w:cs/>
        </w:rPr>
        <w:t xml:space="preserve"> </w:t>
      </w:r>
      <w:r w:rsidRPr="003A2820">
        <w:rPr>
          <w:rFonts w:ascii="Arial" w:hAnsi="Arial"/>
          <w:sz w:val="22"/>
          <w:szCs w:val="22"/>
        </w:rPr>
        <w:t>(</w:t>
      </w:r>
      <w:r w:rsidR="00C60E10" w:rsidRPr="003A2820">
        <w:rPr>
          <w:rFonts w:ascii="Arial" w:hAnsi="Arial"/>
          <w:sz w:val="22"/>
          <w:szCs w:val="22"/>
        </w:rPr>
        <w:t>2024</w:t>
      </w:r>
      <w:r w:rsidRPr="003A2820">
        <w:rPr>
          <w:rFonts w:ascii="Arial" w:hAnsi="Arial"/>
          <w:color w:val="000000" w:themeColor="text1"/>
          <w:sz w:val="22"/>
          <w:szCs w:val="22"/>
        </w:rPr>
        <w:t>:</w:t>
      </w:r>
      <w:r w:rsidRPr="003A2820">
        <w:rPr>
          <w:rFonts w:ascii="Arial" w:hAnsi="Arial" w:hint="cs"/>
          <w:color w:val="000000" w:themeColor="text1"/>
          <w:sz w:val="22"/>
          <w:szCs w:val="22"/>
          <w:cs/>
        </w:rPr>
        <w:t xml:space="preserve"> </w:t>
      </w:r>
      <w:r w:rsidR="00DA50A4" w:rsidRPr="003A2820">
        <w:rPr>
          <w:rFonts w:ascii="Arial" w:hAnsi="Arial" w:cs="Arial"/>
          <w:color w:val="000000" w:themeColor="text1"/>
          <w:sz w:val="22"/>
          <w:szCs w:val="22"/>
        </w:rPr>
        <w:t>76</w:t>
      </w:r>
      <w:r w:rsidR="00F24898" w:rsidRPr="003A2820">
        <w:rPr>
          <w:rFonts w:ascii="Arial" w:hAnsi="Arial" w:cs="Arial"/>
          <w:color w:val="000000" w:themeColor="text1"/>
          <w:sz w:val="22"/>
          <w:szCs w:val="22"/>
        </w:rPr>
        <w:t>%)</w:t>
      </w:r>
      <w:r w:rsidRPr="003A2820">
        <w:rPr>
          <w:rFonts w:ascii="Arial" w:hAnsi="Arial"/>
          <w:sz w:val="22"/>
          <w:szCs w:val="22"/>
        </w:rPr>
        <w:t xml:space="preserve"> (Separate financial statements:</w:t>
      </w:r>
      <w:r w:rsidR="00475494" w:rsidRPr="003A2820">
        <w:rPr>
          <w:rFonts w:ascii="Arial" w:hAnsi="Arial"/>
          <w:sz w:val="22"/>
          <w:szCs w:val="22"/>
        </w:rPr>
        <w:t xml:space="preserve"> </w:t>
      </w:r>
      <w:r w:rsidR="00DB2F88" w:rsidRPr="003A2820">
        <w:rPr>
          <w:rFonts w:ascii="Arial" w:hAnsi="Arial"/>
          <w:sz w:val="22"/>
          <w:szCs w:val="22"/>
        </w:rPr>
        <w:t>100</w:t>
      </w:r>
      <w:r w:rsidR="00F24898" w:rsidRPr="003A2820">
        <w:rPr>
          <w:rFonts w:ascii="Arial" w:hAnsi="Arial"/>
          <w:sz w:val="22"/>
          <w:szCs w:val="22"/>
        </w:rPr>
        <w:t>%</w:t>
      </w:r>
      <w:r w:rsidR="006F0F59" w:rsidRPr="003A2820">
        <w:rPr>
          <w:rFonts w:ascii="Arial" w:hAnsi="Arial"/>
          <w:sz w:val="22"/>
          <w:szCs w:val="22"/>
        </w:rPr>
        <w:t xml:space="preserve"> </w:t>
      </w:r>
      <w:r w:rsidR="00A17153" w:rsidRPr="003A2820">
        <w:rPr>
          <w:rFonts w:ascii="Arial" w:hAnsi="Arial"/>
          <w:sz w:val="22"/>
          <w:szCs w:val="22"/>
        </w:rPr>
        <w:t>(</w:t>
      </w:r>
      <w:r w:rsidR="00C60E10" w:rsidRPr="003A2820">
        <w:rPr>
          <w:rFonts w:ascii="Arial" w:hAnsi="Arial"/>
          <w:sz w:val="22"/>
          <w:szCs w:val="22"/>
        </w:rPr>
        <w:t>2024</w:t>
      </w:r>
      <w:r w:rsidRPr="003A2820">
        <w:rPr>
          <w:rFonts w:ascii="Arial" w:hAnsi="Arial"/>
          <w:sz w:val="22"/>
          <w:szCs w:val="22"/>
        </w:rPr>
        <w:t xml:space="preserve">: </w:t>
      </w:r>
      <w:r w:rsidR="00DA50A4" w:rsidRPr="003A2820">
        <w:rPr>
          <w:rFonts w:ascii="Arial" w:hAnsi="Arial"/>
          <w:sz w:val="22"/>
          <w:szCs w:val="22"/>
        </w:rPr>
        <w:t>80</w:t>
      </w:r>
      <w:r w:rsidR="00F24898" w:rsidRPr="003A2820">
        <w:rPr>
          <w:rFonts w:ascii="Arial" w:hAnsi="Arial"/>
          <w:sz w:val="22"/>
          <w:szCs w:val="22"/>
        </w:rPr>
        <w:t>%)</w:t>
      </w:r>
      <w:r w:rsidR="00A17153" w:rsidRPr="003A2820">
        <w:rPr>
          <w:rFonts w:ascii="Arial" w:hAnsi="Arial"/>
          <w:sz w:val="22"/>
          <w:szCs w:val="22"/>
        </w:rPr>
        <w:t>)</w:t>
      </w:r>
      <w:r w:rsidRPr="003A2820">
        <w:rPr>
          <w:rFonts w:ascii="Arial" w:hAnsi="Arial"/>
          <w:sz w:val="22"/>
          <w:szCs w:val="22"/>
        </w:rPr>
        <w:t xml:space="preserve"> </w:t>
      </w:r>
      <w:r w:rsidRPr="003A2820">
        <w:rPr>
          <w:rFonts w:ascii="Arial" w:hAnsi="Arial" w:cs="Arial"/>
          <w:sz w:val="22"/>
          <w:szCs w:val="22"/>
        </w:rPr>
        <w:t>based on the carrying value of borrowings reflected in the financial statements.</w:t>
      </w:r>
      <w:r w:rsidR="006F0F59" w:rsidRPr="003A2820">
        <w:rPr>
          <w:rFonts w:ascii="Arial" w:hAnsi="Arial" w:cs="Arial"/>
          <w:sz w:val="22"/>
          <w:szCs w:val="22"/>
        </w:rPr>
        <w:t xml:space="preserve"> </w:t>
      </w:r>
      <w:r w:rsidRPr="003A2820">
        <w:rPr>
          <w:rFonts w:ascii="Arial" w:hAnsi="Arial" w:cs="Arial"/>
          <w:color w:val="000000" w:themeColor="text1"/>
          <w:sz w:val="22"/>
          <w:szCs w:val="22"/>
        </w:rPr>
        <w:t>The Group has assessed the concentration of risk with respect to refinancing its debt and concluded it to be low. The Group has access to a sufficient variety of sources of funding and debt maturing within</w:t>
      </w:r>
      <w:r w:rsidR="008A7B7C" w:rsidRPr="003A2820">
        <w:rPr>
          <w:rFonts w:ascii="Arial" w:hAnsi="Arial" w:cs="Arial"/>
          <w:color w:val="000000" w:themeColor="text1"/>
          <w:sz w:val="22"/>
          <w:szCs w:val="22"/>
        </w:rPr>
        <w:t xml:space="preserve"> </w:t>
      </w:r>
      <w:r w:rsidRPr="003A2820">
        <w:rPr>
          <w:rFonts w:ascii="Arial" w:hAnsi="Arial" w:cs="Arial"/>
          <w:color w:val="000000" w:themeColor="text1"/>
          <w:sz w:val="22"/>
          <w:szCs w:val="22"/>
        </w:rPr>
        <w:t>12</w:t>
      </w:r>
      <w:r w:rsidRPr="003A2820">
        <w:rPr>
          <w:rFonts w:ascii="Arial" w:hAnsi="Arial" w:hint="cs"/>
          <w:color w:val="000000" w:themeColor="text1"/>
          <w:sz w:val="22"/>
          <w:szCs w:val="22"/>
          <w:cs/>
        </w:rPr>
        <w:t xml:space="preserve"> </w:t>
      </w:r>
      <w:r w:rsidRPr="003A2820">
        <w:rPr>
          <w:rFonts w:ascii="Arial" w:hAnsi="Arial" w:cs="Arial"/>
          <w:color w:val="000000" w:themeColor="text1"/>
          <w:sz w:val="22"/>
          <w:szCs w:val="22"/>
        </w:rPr>
        <w:t>months can be rolled over with existing lenders.</w:t>
      </w:r>
    </w:p>
    <w:p w14:paraId="5E74598C" w14:textId="5F44C7BA" w:rsidR="007B7AFD" w:rsidRPr="003A2820" w:rsidRDefault="00E16D9C" w:rsidP="007B7AFD">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3A2820">
        <w:rPr>
          <w:rFonts w:ascii="Arial" w:hAnsi="Arial" w:cs="Arial"/>
          <w:sz w:val="22"/>
          <w:szCs w:val="22"/>
        </w:rPr>
        <w:t>The table below summarises the maturity profile of the Group’s non-derivative financial liabilities</w:t>
      </w:r>
      <w:r w:rsidR="00962D49" w:rsidRPr="003A2820">
        <w:rPr>
          <w:rFonts w:ascii="Arial" w:hAnsi="Arial" w:cs="Arial"/>
          <w:sz w:val="22"/>
          <w:szCs w:val="22"/>
        </w:rPr>
        <w:t>, including interest payables which will be paid in the future in accordance with loan agreements,</w:t>
      </w:r>
      <w:r w:rsidRPr="003A2820">
        <w:rPr>
          <w:rFonts w:ascii="Arial" w:hAnsi="Arial" w:cs="Arial"/>
          <w:sz w:val="22"/>
          <w:szCs w:val="22"/>
        </w:rPr>
        <w:t xml:space="preserve"> and derivative financial instruments as at 31 December </w:t>
      </w:r>
      <w:r w:rsidR="00C60E10" w:rsidRPr="003A2820">
        <w:rPr>
          <w:rFonts w:ascii="Arial" w:hAnsi="Arial" w:cs="Arial"/>
          <w:sz w:val="22"/>
          <w:szCs w:val="22"/>
        </w:rPr>
        <w:t>2025</w:t>
      </w:r>
      <w:r w:rsidR="0096337E" w:rsidRPr="003A2820">
        <w:rPr>
          <w:rFonts w:ascii="Arial" w:hAnsi="Arial" w:cs="Arial"/>
          <w:sz w:val="22"/>
          <w:szCs w:val="22"/>
        </w:rPr>
        <w:t xml:space="preserve"> and </w:t>
      </w:r>
      <w:r w:rsidR="00C60E10" w:rsidRPr="003A2820">
        <w:rPr>
          <w:rFonts w:ascii="Arial" w:hAnsi="Arial" w:cs="Arial"/>
          <w:sz w:val="22"/>
          <w:szCs w:val="22"/>
        </w:rPr>
        <w:t>2024</w:t>
      </w:r>
      <w:r w:rsidRPr="003A2820">
        <w:rPr>
          <w:rFonts w:ascii="Arial" w:hAnsi="Arial" w:cs="Arial"/>
          <w:sz w:val="22"/>
          <w:szCs w:val="22"/>
        </w:rPr>
        <w:t xml:space="preserve"> based on contractual undiscounted cash flows:</w:t>
      </w:r>
    </w:p>
    <w:p w14:paraId="7D95F4CD" w14:textId="77777777" w:rsidR="00AB75DC" w:rsidRDefault="00AB75DC">
      <w:r>
        <w:br w:type="page"/>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E16D9C" w:rsidRPr="003A2820" w14:paraId="2ECFB1FE" w14:textId="77777777" w:rsidTr="003606CB">
        <w:trPr>
          <w:trHeight w:val="288"/>
        </w:trPr>
        <w:tc>
          <w:tcPr>
            <w:tcW w:w="3780" w:type="dxa"/>
            <w:noWrap/>
            <w:vAlign w:val="bottom"/>
            <w:hideMark/>
          </w:tcPr>
          <w:p w14:paraId="11956555" w14:textId="772FBDEC" w:rsidR="00E16D9C" w:rsidRPr="003A2820" w:rsidRDefault="00E16D9C" w:rsidP="007811A0">
            <w:pPr>
              <w:spacing w:line="300" w:lineRule="exact"/>
              <w:jc w:val="center"/>
              <w:textAlignment w:val="auto"/>
              <w:rPr>
                <w:rFonts w:ascii="Arial" w:hAnsi="Arial" w:cs="Arial"/>
                <w:sz w:val="18"/>
                <w:szCs w:val="18"/>
              </w:rPr>
            </w:pPr>
          </w:p>
        </w:tc>
        <w:tc>
          <w:tcPr>
            <w:tcW w:w="5400" w:type="dxa"/>
            <w:gridSpan w:val="4"/>
            <w:noWrap/>
            <w:vAlign w:val="bottom"/>
            <w:hideMark/>
          </w:tcPr>
          <w:p w14:paraId="2B5D2135" w14:textId="77777777" w:rsidR="00E16D9C" w:rsidRPr="003A2820" w:rsidRDefault="00E16D9C" w:rsidP="007811A0">
            <w:pPr>
              <w:spacing w:line="300" w:lineRule="exact"/>
              <w:jc w:val="right"/>
              <w:rPr>
                <w:rFonts w:ascii="Arial" w:hAnsi="Arial" w:cs="Arial"/>
                <w:sz w:val="18"/>
                <w:szCs w:val="18"/>
              </w:rPr>
            </w:pPr>
            <w:r w:rsidRPr="003A2820">
              <w:rPr>
                <w:rFonts w:ascii="Arial" w:hAnsi="Arial" w:cs="Arial"/>
                <w:sz w:val="18"/>
                <w:szCs w:val="18"/>
              </w:rPr>
              <w:t>(Unit: Thousand US Dollar)</w:t>
            </w:r>
          </w:p>
        </w:tc>
      </w:tr>
      <w:tr w:rsidR="00E16D9C" w:rsidRPr="003A2820" w14:paraId="53667867" w14:textId="77777777" w:rsidTr="003606CB">
        <w:trPr>
          <w:trHeight w:val="288"/>
        </w:trPr>
        <w:tc>
          <w:tcPr>
            <w:tcW w:w="3780" w:type="dxa"/>
            <w:noWrap/>
            <w:vAlign w:val="bottom"/>
            <w:hideMark/>
          </w:tcPr>
          <w:p w14:paraId="70EC188A" w14:textId="77777777" w:rsidR="00E16D9C" w:rsidRPr="003A2820" w:rsidRDefault="00E16D9C" w:rsidP="007811A0">
            <w:pPr>
              <w:spacing w:line="300" w:lineRule="exact"/>
              <w:jc w:val="center"/>
              <w:textAlignment w:val="auto"/>
              <w:rPr>
                <w:rFonts w:ascii="Arial" w:hAnsi="Arial" w:cs="Arial"/>
                <w:sz w:val="18"/>
                <w:szCs w:val="18"/>
              </w:rPr>
            </w:pPr>
          </w:p>
        </w:tc>
        <w:tc>
          <w:tcPr>
            <w:tcW w:w="5400" w:type="dxa"/>
            <w:gridSpan w:val="4"/>
            <w:noWrap/>
            <w:vAlign w:val="bottom"/>
            <w:hideMark/>
          </w:tcPr>
          <w:p w14:paraId="2C7659F9" w14:textId="77777777" w:rsidR="00E16D9C" w:rsidRPr="003A2820" w:rsidRDefault="00E16D9C" w:rsidP="007811A0">
            <w:pPr>
              <w:pBdr>
                <w:bottom w:val="single" w:sz="4" w:space="1" w:color="auto"/>
              </w:pBdr>
              <w:spacing w:line="300" w:lineRule="exact"/>
              <w:jc w:val="center"/>
              <w:rPr>
                <w:rFonts w:ascii="Arial" w:hAnsi="Arial" w:cs="Arial"/>
                <w:sz w:val="18"/>
                <w:szCs w:val="18"/>
              </w:rPr>
            </w:pPr>
            <w:r w:rsidRPr="003A2820">
              <w:rPr>
                <w:rFonts w:ascii="Arial" w:hAnsi="Arial" w:cs="Arial"/>
                <w:sz w:val="18"/>
                <w:szCs w:val="18"/>
              </w:rPr>
              <w:t>Consolidated financial statements</w:t>
            </w:r>
          </w:p>
        </w:tc>
      </w:tr>
      <w:tr w:rsidR="00F45218" w:rsidRPr="003A2820" w14:paraId="5A8BBBD7" w14:textId="77777777" w:rsidTr="003606CB">
        <w:trPr>
          <w:trHeight w:val="288"/>
        </w:trPr>
        <w:tc>
          <w:tcPr>
            <w:tcW w:w="3780" w:type="dxa"/>
            <w:noWrap/>
            <w:vAlign w:val="bottom"/>
          </w:tcPr>
          <w:p w14:paraId="1FD95BA3" w14:textId="77777777" w:rsidR="00F45218" w:rsidRPr="003A2820" w:rsidRDefault="00F45218" w:rsidP="007811A0">
            <w:pPr>
              <w:spacing w:line="300" w:lineRule="exact"/>
              <w:jc w:val="center"/>
              <w:textAlignment w:val="auto"/>
              <w:rPr>
                <w:rFonts w:ascii="Arial" w:hAnsi="Arial" w:cs="Arial"/>
                <w:sz w:val="18"/>
                <w:szCs w:val="18"/>
              </w:rPr>
            </w:pPr>
          </w:p>
        </w:tc>
        <w:tc>
          <w:tcPr>
            <w:tcW w:w="5400" w:type="dxa"/>
            <w:gridSpan w:val="4"/>
            <w:noWrap/>
            <w:vAlign w:val="bottom"/>
          </w:tcPr>
          <w:p w14:paraId="709D3874" w14:textId="7FF2C072" w:rsidR="00F45218" w:rsidRPr="003A2820" w:rsidRDefault="0060035D" w:rsidP="007811A0">
            <w:pPr>
              <w:pBdr>
                <w:bottom w:val="single" w:sz="4" w:space="1" w:color="auto"/>
              </w:pBdr>
              <w:spacing w:line="300" w:lineRule="exact"/>
              <w:jc w:val="center"/>
              <w:rPr>
                <w:rFonts w:ascii="Arial" w:hAnsi="Arial" w:cs="Arial"/>
                <w:sz w:val="18"/>
                <w:szCs w:val="18"/>
              </w:rPr>
            </w:pPr>
            <w:r w:rsidRPr="003A2820">
              <w:rPr>
                <w:rFonts w:ascii="Arial" w:hAnsi="Arial" w:cs="Arial"/>
                <w:sz w:val="18"/>
                <w:szCs w:val="18"/>
              </w:rPr>
              <w:t xml:space="preserve">As at 31 December </w:t>
            </w:r>
            <w:r w:rsidR="00C60E10" w:rsidRPr="003A2820">
              <w:rPr>
                <w:rFonts w:ascii="Arial" w:hAnsi="Arial" w:cs="Arial"/>
                <w:sz w:val="18"/>
                <w:szCs w:val="18"/>
              </w:rPr>
              <w:t>2025</w:t>
            </w:r>
          </w:p>
        </w:tc>
      </w:tr>
      <w:tr w:rsidR="005B477B" w:rsidRPr="003A2820" w14:paraId="10F25DD3" w14:textId="77777777" w:rsidTr="003606CB">
        <w:trPr>
          <w:trHeight w:val="288"/>
        </w:trPr>
        <w:tc>
          <w:tcPr>
            <w:tcW w:w="3780" w:type="dxa"/>
            <w:noWrap/>
            <w:vAlign w:val="center"/>
            <w:hideMark/>
          </w:tcPr>
          <w:p w14:paraId="1D25E42F" w14:textId="77777777" w:rsidR="005B477B" w:rsidRPr="003A2820" w:rsidRDefault="005B477B" w:rsidP="007811A0">
            <w:pPr>
              <w:spacing w:line="300" w:lineRule="exact"/>
              <w:rPr>
                <w:rFonts w:ascii="Arial" w:hAnsi="Arial" w:cs="Arial"/>
                <w:sz w:val="18"/>
                <w:szCs w:val="18"/>
              </w:rPr>
            </w:pPr>
          </w:p>
          <w:p w14:paraId="51AF8D9B" w14:textId="77777777" w:rsidR="005B477B" w:rsidRPr="003A2820" w:rsidRDefault="005B477B" w:rsidP="007811A0">
            <w:pPr>
              <w:spacing w:line="300" w:lineRule="exact"/>
              <w:textAlignment w:val="auto"/>
              <w:rPr>
                <w:rFonts w:ascii="Arial" w:hAnsi="Arial" w:cs="Arial"/>
                <w:sz w:val="18"/>
                <w:szCs w:val="18"/>
              </w:rPr>
            </w:pPr>
          </w:p>
        </w:tc>
        <w:tc>
          <w:tcPr>
            <w:tcW w:w="1350" w:type="dxa"/>
            <w:noWrap/>
            <w:vAlign w:val="bottom"/>
            <w:hideMark/>
          </w:tcPr>
          <w:p w14:paraId="56D8456E" w14:textId="77777777" w:rsidR="005B477B" w:rsidRPr="003A2820" w:rsidRDefault="005B477B" w:rsidP="007811A0">
            <w:pPr>
              <w:pBdr>
                <w:bottom w:val="single" w:sz="4" w:space="1" w:color="auto"/>
              </w:pBdr>
              <w:spacing w:line="300" w:lineRule="exact"/>
              <w:jc w:val="center"/>
              <w:rPr>
                <w:rFonts w:ascii="Arial" w:hAnsi="Arial" w:cs="Arial"/>
                <w:color w:val="000000"/>
                <w:sz w:val="18"/>
                <w:szCs w:val="18"/>
              </w:rPr>
            </w:pPr>
            <w:r w:rsidRPr="003A2820">
              <w:rPr>
                <w:rFonts w:ascii="Arial" w:hAnsi="Arial" w:cs="Arial"/>
                <w:color w:val="000000"/>
                <w:sz w:val="18"/>
                <w:szCs w:val="18"/>
              </w:rPr>
              <w:t>Less than        1 year</w:t>
            </w:r>
          </w:p>
        </w:tc>
        <w:tc>
          <w:tcPr>
            <w:tcW w:w="1350" w:type="dxa"/>
            <w:noWrap/>
            <w:vAlign w:val="bottom"/>
            <w:hideMark/>
          </w:tcPr>
          <w:p w14:paraId="41EC69CC" w14:textId="77777777" w:rsidR="005B477B" w:rsidRPr="003A2820" w:rsidRDefault="005B477B" w:rsidP="007811A0">
            <w:pPr>
              <w:pBdr>
                <w:bottom w:val="single" w:sz="4" w:space="1" w:color="auto"/>
              </w:pBdr>
              <w:spacing w:line="300" w:lineRule="exact"/>
              <w:jc w:val="center"/>
              <w:rPr>
                <w:rFonts w:ascii="Arial" w:hAnsi="Arial" w:cs="Arial"/>
                <w:color w:val="000000"/>
                <w:sz w:val="18"/>
                <w:szCs w:val="18"/>
              </w:rPr>
            </w:pPr>
            <w:r w:rsidRPr="003A2820">
              <w:rPr>
                <w:rFonts w:ascii="Arial" w:hAnsi="Arial" w:cs="Arial"/>
                <w:color w:val="000000"/>
                <w:sz w:val="18"/>
                <w:szCs w:val="18"/>
              </w:rPr>
              <w:t>1</w:t>
            </w:r>
            <w:r w:rsidRPr="003A2820">
              <w:rPr>
                <w:rFonts w:ascii="Arial" w:hAnsi="Arial" w:hint="cs"/>
                <w:color w:val="000000"/>
                <w:sz w:val="18"/>
                <w:szCs w:val="18"/>
                <w:cs/>
              </w:rPr>
              <w:t xml:space="preserve"> </w:t>
            </w:r>
            <w:r w:rsidR="006521C6" w:rsidRPr="003A2820">
              <w:rPr>
                <w:rFonts w:ascii="Arial" w:hAnsi="Arial" w:cs="Arial"/>
                <w:color w:val="000000"/>
                <w:sz w:val="18"/>
                <w:szCs w:val="18"/>
              </w:rPr>
              <w:t>-</w:t>
            </w:r>
            <w:r w:rsidRPr="003A2820">
              <w:rPr>
                <w:rFonts w:ascii="Arial" w:hAnsi="Arial" w:hint="cs"/>
                <w:color w:val="000000"/>
                <w:sz w:val="18"/>
                <w:szCs w:val="18"/>
                <w:cs/>
              </w:rPr>
              <w:t xml:space="preserve"> </w:t>
            </w:r>
            <w:r w:rsidRPr="003A2820">
              <w:rPr>
                <w:rFonts w:ascii="Arial" w:hAnsi="Arial"/>
                <w:color w:val="000000"/>
                <w:sz w:val="18"/>
                <w:szCs w:val="18"/>
              </w:rPr>
              <w:t>5</w:t>
            </w:r>
          </w:p>
          <w:p w14:paraId="25A392F9" w14:textId="77777777" w:rsidR="005B477B" w:rsidRPr="003A2820" w:rsidRDefault="005B477B" w:rsidP="007811A0">
            <w:pPr>
              <w:pBdr>
                <w:bottom w:val="single" w:sz="4" w:space="1" w:color="auto"/>
              </w:pBdr>
              <w:spacing w:line="300" w:lineRule="exact"/>
              <w:jc w:val="center"/>
              <w:rPr>
                <w:rFonts w:ascii="Arial" w:hAnsi="Arial" w:cs="Arial"/>
                <w:color w:val="000000"/>
                <w:sz w:val="18"/>
                <w:szCs w:val="18"/>
              </w:rPr>
            </w:pPr>
            <w:r w:rsidRPr="003A2820">
              <w:rPr>
                <w:rFonts w:ascii="Arial" w:hAnsi="Arial" w:cs="Arial"/>
                <w:color w:val="000000"/>
                <w:sz w:val="18"/>
                <w:szCs w:val="18"/>
              </w:rPr>
              <w:t>years</w:t>
            </w:r>
          </w:p>
        </w:tc>
        <w:tc>
          <w:tcPr>
            <w:tcW w:w="1350" w:type="dxa"/>
            <w:noWrap/>
            <w:vAlign w:val="bottom"/>
            <w:hideMark/>
          </w:tcPr>
          <w:p w14:paraId="0F4A2876" w14:textId="77777777" w:rsidR="005B477B" w:rsidRPr="003A2820" w:rsidRDefault="006521C6" w:rsidP="007811A0">
            <w:pPr>
              <w:pBdr>
                <w:bottom w:val="single" w:sz="4" w:space="1" w:color="auto"/>
              </w:pBdr>
              <w:spacing w:line="300" w:lineRule="exact"/>
              <w:jc w:val="center"/>
              <w:rPr>
                <w:rFonts w:ascii="Arial" w:hAnsi="Arial" w:cs="Arial"/>
                <w:color w:val="000000"/>
                <w:sz w:val="18"/>
                <w:szCs w:val="18"/>
                <w:cs/>
              </w:rPr>
            </w:pPr>
            <w:r w:rsidRPr="003A2820">
              <w:rPr>
                <w:rFonts w:ascii="Arial" w:hAnsi="Arial" w:cs="Arial"/>
                <w:color w:val="000000"/>
                <w:sz w:val="18"/>
                <w:szCs w:val="18"/>
              </w:rPr>
              <w:t>Over</w:t>
            </w:r>
            <w:r w:rsidR="005B477B" w:rsidRPr="003A2820">
              <w:rPr>
                <w:rFonts w:ascii="Arial" w:hAnsi="Arial" w:cs="Arial"/>
                <w:color w:val="000000"/>
                <w:sz w:val="18"/>
                <w:szCs w:val="18"/>
              </w:rPr>
              <w:t xml:space="preserve"> </w:t>
            </w:r>
            <w:r w:rsidR="005B477B" w:rsidRPr="003A2820">
              <w:rPr>
                <w:rFonts w:ascii="Arial" w:hAnsi="Arial"/>
                <w:color w:val="000000"/>
                <w:sz w:val="18"/>
                <w:szCs w:val="18"/>
              </w:rPr>
              <w:t>5</w:t>
            </w:r>
            <w:r w:rsidR="005B477B" w:rsidRPr="003A2820">
              <w:rPr>
                <w:rFonts w:ascii="Arial" w:hAnsi="Arial" w:hint="cs"/>
                <w:color w:val="000000"/>
                <w:sz w:val="18"/>
                <w:szCs w:val="18"/>
                <w:cs/>
              </w:rPr>
              <w:t xml:space="preserve"> </w:t>
            </w:r>
            <w:r w:rsidR="005B477B" w:rsidRPr="003A2820">
              <w:rPr>
                <w:rFonts w:ascii="Arial" w:hAnsi="Arial" w:cs="Arial"/>
                <w:color w:val="000000"/>
                <w:sz w:val="18"/>
                <w:szCs w:val="18"/>
              </w:rPr>
              <w:t>years</w:t>
            </w:r>
          </w:p>
        </w:tc>
        <w:tc>
          <w:tcPr>
            <w:tcW w:w="1350" w:type="dxa"/>
            <w:noWrap/>
            <w:vAlign w:val="bottom"/>
            <w:hideMark/>
          </w:tcPr>
          <w:p w14:paraId="2AFEEDB7" w14:textId="77777777" w:rsidR="005B477B" w:rsidRPr="003A2820" w:rsidRDefault="005B477B" w:rsidP="007811A0">
            <w:pPr>
              <w:pBdr>
                <w:bottom w:val="single" w:sz="4" w:space="1" w:color="auto"/>
              </w:pBdr>
              <w:spacing w:line="300" w:lineRule="exact"/>
              <w:jc w:val="center"/>
              <w:rPr>
                <w:rFonts w:ascii="Arial" w:hAnsi="Arial" w:cs="Arial"/>
                <w:color w:val="000000"/>
                <w:sz w:val="18"/>
                <w:szCs w:val="18"/>
              </w:rPr>
            </w:pPr>
            <w:r w:rsidRPr="003A2820">
              <w:rPr>
                <w:rFonts w:ascii="Arial" w:hAnsi="Arial" w:cs="Arial"/>
                <w:color w:val="000000"/>
                <w:sz w:val="18"/>
                <w:szCs w:val="18"/>
              </w:rPr>
              <w:t>Total</w:t>
            </w:r>
          </w:p>
        </w:tc>
      </w:tr>
      <w:tr w:rsidR="005B477B" w:rsidRPr="003A2820" w14:paraId="00EBF42B" w14:textId="77777777" w:rsidTr="007811A0">
        <w:trPr>
          <w:trHeight w:val="68"/>
        </w:trPr>
        <w:tc>
          <w:tcPr>
            <w:tcW w:w="3780" w:type="dxa"/>
            <w:noWrap/>
            <w:vAlign w:val="bottom"/>
            <w:hideMark/>
          </w:tcPr>
          <w:p w14:paraId="3D06210C" w14:textId="77777777" w:rsidR="005B477B" w:rsidRPr="003A2820" w:rsidRDefault="005B477B" w:rsidP="00712324">
            <w:pPr>
              <w:spacing w:line="300" w:lineRule="exact"/>
              <w:rPr>
                <w:rFonts w:ascii="Arial" w:hAnsi="Arial" w:cs="Arial"/>
                <w:b/>
                <w:bCs/>
                <w:color w:val="000000"/>
                <w:sz w:val="18"/>
                <w:szCs w:val="18"/>
              </w:rPr>
            </w:pPr>
            <w:r w:rsidRPr="003A2820">
              <w:rPr>
                <w:rFonts w:ascii="Arial" w:hAnsi="Arial" w:cs="Arial"/>
                <w:b/>
                <w:bCs/>
                <w:color w:val="000000"/>
                <w:sz w:val="18"/>
                <w:szCs w:val="18"/>
              </w:rPr>
              <w:t>Non-derivatives</w:t>
            </w:r>
          </w:p>
        </w:tc>
        <w:tc>
          <w:tcPr>
            <w:tcW w:w="1350" w:type="dxa"/>
            <w:noWrap/>
            <w:vAlign w:val="bottom"/>
          </w:tcPr>
          <w:p w14:paraId="2F2EA872" w14:textId="77777777" w:rsidR="005B477B" w:rsidRPr="003A2820" w:rsidRDefault="005B477B" w:rsidP="007811A0">
            <w:pPr>
              <w:tabs>
                <w:tab w:val="decimal" w:pos="792"/>
              </w:tabs>
              <w:spacing w:line="300" w:lineRule="exact"/>
              <w:rPr>
                <w:rFonts w:ascii="Arial" w:hAnsi="Arial" w:cs="Arial"/>
                <w:color w:val="000000"/>
                <w:sz w:val="18"/>
                <w:szCs w:val="18"/>
              </w:rPr>
            </w:pPr>
          </w:p>
        </w:tc>
        <w:tc>
          <w:tcPr>
            <w:tcW w:w="1350" w:type="dxa"/>
            <w:noWrap/>
            <w:vAlign w:val="bottom"/>
          </w:tcPr>
          <w:p w14:paraId="2C00E426" w14:textId="77777777" w:rsidR="005B477B" w:rsidRPr="003A2820" w:rsidRDefault="005B477B" w:rsidP="007811A0">
            <w:pPr>
              <w:tabs>
                <w:tab w:val="decimal" w:pos="792"/>
              </w:tabs>
              <w:spacing w:line="300" w:lineRule="exact"/>
              <w:rPr>
                <w:rFonts w:ascii="Arial" w:hAnsi="Arial" w:cs="Arial"/>
                <w:color w:val="000000"/>
                <w:sz w:val="18"/>
                <w:szCs w:val="18"/>
                <w:cs/>
              </w:rPr>
            </w:pPr>
          </w:p>
        </w:tc>
        <w:tc>
          <w:tcPr>
            <w:tcW w:w="1350" w:type="dxa"/>
            <w:noWrap/>
            <w:vAlign w:val="bottom"/>
          </w:tcPr>
          <w:p w14:paraId="393D4B44" w14:textId="77777777" w:rsidR="005B477B" w:rsidRPr="003A2820" w:rsidRDefault="005B477B" w:rsidP="007811A0">
            <w:pPr>
              <w:tabs>
                <w:tab w:val="decimal" w:pos="792"/>
              </w:tabs>
              <w:spacing w:line="300" w:lineRule="exact"/>
              <w:rPr>
                <w:rFonts w:ascii="Arial" w:hAnsi="Arial" w:cs="Arial"/>
                <w:color w:val="000000"/>
                <w:sz w:val="18"/>
                <w:szCs w:val="18"/>
                <w:cs/>
              </w:rPr>
            </w:pPr>
          </w:p>
        </w:tc>
        <w:tc>
          <w:tcPr>
            <w:tcW w:w="1350" w:type="dxa"/>
            <w:noWrap/>
            <w:vAlign w:val="bottom"/>
          </w:tcPr>
          <w:p w14:paraId="7F7D31C9" w14:textId="77777777" w:rsidR="005B477B" w:rsidRPr="003A2820" w:rsidRDefault="005B477B" w:rsidP="007811A0">
            <w:pPr>
              <w:tabs>
                <w:tab w:val="decimal" w:pos="792"/>
              </w:tabs>
              <w:spacing w:line="300" w:lineRule="exact"/>
              <w:rPr>
                <w:rFonts w:ascii="Arial" w:hAnsi="Arial" w:cs="Arial"/>
                <w:color w:val="000000"/>
                <w:sz w:val="18"/>
                <w:szCs w:val="18"/>
                <w:cs/>
              </w:rPr>
            </w:pPr>
          </w:p>
        </w:tc>
      </w:tr>
      <w:tr w:rsidR="005B477B" w:rsidRPr="003A2820" w14:paraId="534E7C51" w14:textId="77777777" w:rsidTr="007811A0">
        <w:trPr>
          <w:trHeight w:val="68"/>
        </w:trPr>
        <w:tc>
          <w:tcPr>
            <w:tcW w:w="3780" w:type="dxa"/>
            <w:noWrap/>
            <w:vAlign w:val="bottom"/>
            <w:hideMark/>
          </w:tcPr>
          <w:p w14:paraId="7702CABE" w14:textId="77777777" w:rsidR="005B477B" w:rsidRPr="003A2820" w:rsidRDefault="005B477B" w:rsidP="00712324">
            <w:pPr>
              <w:spacing w:line="300" w:lineRule="exact"/>
              <w:rPr>
                <w:rFonts w:ascii="Arial" w:hAnsi="Arial" w:cs="Arial"/>
                <w:color w:val="000000"/>
                <w:sz w:val="18"/>
                <w:szCs w:val="18"/>
                <w:cs/>
              </w:rPr>
            </w:pPr>
            <w:r w:rsidRPr="003A2820">
              <w:rPr>
                <w:rFonts w:ascii="Arial" w:hAnsi="Arial" w:cs="Arial"/>
                <w:color w:val="000000"/>
                <w:sz w:val="18"/>
                <w:szCs w:val="18"/>
              </w:rPr>
              <w:t>Short-term loans from financial institutions</w:t>
            </w:r>
          </w:p>
        </w:tc>
        <w:tc>
          <w:tcPr>
            <w:tcW w:w="1350" w:type="dxa"/>
            <w:noWrap/>
            <w:vAlign w:val="bottom"/>
          </w:tcPr>
          <w:p w14:paraId="4128D2E9" w14:textId="1B3BD5DB" w:rsidR="005B477B" w:rsidRPr="003A2820" w:rsidRDefault="004A51F5" w:rsidP="007811A0">
            <w:pPr>
              <w:tabs>
                <w:tab w:val="decimal" w:pos="1065"/>
              </w:tabs>
              <w:spacing w:line="300" w:lineRule="exact"/>
              <w:rPr>
                <w:rFonts w:ascii="Arial" w:hAnsi="Arial" w:cs="Browallia New"/>
                <w:color w:val="000000"/>
                <w:sz w:val="18"/>
                <w:szCs w:val="22"/>
              </w:rPr>
            </w:pPr>
            <w:r w:rsidRPr="003A2820">
              <w:rPr>
                <w:rFonts w:ascii="Arial" w:hAnsi="Arial" w:cs="Browallia New"/>
                <w:color w:val="000000"/>
                <w:sz w:val="18"/>
                <w:szCs w:val="22"/>
              </w:rPr>
              <w:t>430,479</w:t>
            </w:r>
          </w:p>
        </w:tc>
        <w:tc>
          <w:tcPr>
            <w:tcW w:w="1350" w:type="dxa"/>
            <w:noWrap/>
            <w:vAlign w:val="bottom"/>
          </w:tcPr>
          <w:p w14:paraId="56300BA3" w14:textId="618801AE" w:rsidR="005B477B" w:rsidRPr="003A2820" w:rsidRDefault="004A51F5" w:rsidP="007811A0">
            <w:pPr>
              <w:tabs>
                <w:tab w:val="decimal" w:pos="1065"/>
              </w:tabs>
              <w:spacing w:line="300" w:lineRule="exact"/>
              <w:rPr>
                <w:rFonts w:ascii="Arial" w:hAnsi="Arial" w:cs="Arial"/>
                <w:color w:val="000000"/>
                <w:sz w:val="18"/>
                <w:szCs w:val="18"/>
                <w:cs/>
              </w:rPr>
            </w:pPr>
            <w:r w:rsidRPr="003A2820">
              <w:rPr>
                <w:rFonts w:ascii="Arial" w:hAnsi="Arial" w:cs="Arial"/>
                <w:color w:val="000000"/>
                <w:sz w:val="18"/>
                <w:szCs w:val="18"/>
              </w:rPr>
              <w:t>-</w:t>
            </w:r>
          </w:p>
        </w:tc>
        <w:tc>
          <w:tcPr>
            <w:tcW w:w="1350" w:type="dxa"/>
            <w:noWrap/>
            <w:vAlign w:val="bottom"/>
          </w:tcPr>
          <w:p w14:paraId="0C3B41A3" w14:textId="39B56939" w:rsidR="005B477B" w:rsidRPr="003A2820" w:rsidRDefault="004A51F5" w:rsidP="007811A0">
            <w:pPr>
              <w:tabs>
                <w:tab w:val="decimal" w:pos="1065"/>
              </w:tabs>
              <w:spacing w:line="300" w:lineRule="exact"/>
              <w:rPr>
                <w:rFonts w:ascii="Arial" w:hAnsi="Arial" w:cs="Arial"/>
                <w:color w:val="000000"/>
                <w:sz w:val="18"/>
                <w:szCs w:val="18"/>
                <w:cs/>
              </w:rPr>
            </w:pPr>
            <w:r w:rsidRPr="003A2820">
              <w:rPr>
                <w:rFonts w:ascii="Arial" w:hAnsi="Arial" w:cs="Arial"/>
                <w:color w:val="000000"/>
                <w:sz w:val="18"/>
                <w:szCs w:val="18"/>
              </w:rPr>
              <w:t>-</w:t>
            </w:r>
          </w:p>
        </w:tc>
        <w:tc>
          <w:tcPr>
            <w:tcW w:w="1350" w:type="dxa"/>
            <w:noWrap/>
            <w:vAlign w:val="bottom"/>
          </w:tcPr>
          <w:p w14:paraId="5851C063" w14:textId="227C156D" w:rsidR="005B477B" w:rsidRPr="003A2820" w:rsidRDefault="004A51F5" w:rsidP="007811A0">
            <w:pPr>
              <w:tabs>
                <w:tab w:val="decimal" w:pos="1065"/>
              </w:tabs>
              <w:spacing w:line="300" w:lineRule="exact"/>
              <w:rPr>
                <w:rFonts w:ascii="Arial" w:hAnsi="Arial" w:cs="Arial"/>
                <w:color w:val="000000"/>
                <w:sz w:val="18"/>
                <w:szCs w:val="18"/>
                <w:cs/>
              </w:rPr>
            </w:pPr>
            <w:r w:rsidRPr="003A2820">
              <w:rPr>
                <w:rFonts w:ascii="Arial" w:hAnsi="Arial" w:cs="Arial"/>
                <w:color w:val="000000"/>
                <w:sz w:val="18"/>
                <w:szCs w:val="18"/>
              </w:rPr>
              <w:t>430,47</w:t>
            </w:r>
            <w:r w:rsidR="004226FA" w:rsidRPr="003A2820">
              <w:rPr>
                <w:rFonts w:ascii="Arial" w:hAnsi="Arial" w:cs="Arial"/>
                <w:color w:val="000000"/>
                <w:sz w:val="18"/>
                <w:szCs w:val="18"/>
              </w:rPr>
              <w:t>9</w:t>
            </w:r>
          </w:p>
        </w:tc>
      </w:tr>
      <w:tr w:rsidR="005B477B" w:rsidRPr="003A2820" w14:paraId="11E2AD29" w14:textId="77777777" w:rsidTr="007811A0">
        <w:trPr>
          <w:trHeight w:val="99"/>
        </w:trPr>
        <w:tc>
          <w:tcPr>
            <w:tcW w:w="3780" w:type="dxa"/>
            <w:noWrap/>
            <w:vAlign w:val="bottom"/>
            <w:hideMark/>
          </w:tcPr>
          <w:p w14:paraId="05040DEA" w14:textId="67C65266" w:rsidR="005B477B" w:rsidRPr="003A2820" w:rsidRDefault="005B477B" w:rsidP="00712324">
            <w:pPr>
              <w:spacing w:line="300" w:lineRule="exact"/>
              <w:rPr>
                <w:rFonts w:ascii="Arial" w:hAnsi="Arial" w:cs="Arial"/>
                <w:color w:val="000000"/>
                <w:sz w:val="18"/>
                <w:szCs w:val="18"/>
                <w:cs/>
              </w:rPr>
            </w:pPr>
            <w:r w:rsidRPr="003A2820">
              <w:rPr>
                <w:rFonts w:ascii="Arial" w:hAnsi="Arial" w:cs="Arial"/>
                <w:color w:val="000000"/>
                <w:sz w:val="18"/>
                <w:szCs w:val="18"/>
              </w:rPr>
              <w:t xml:space="preserve">Trade and other </w:t>
            </w:r>
            <w:r w:rsidR="00712324" w:rsidRPr="003A2820">
              <w:rPr>
                <w:rFonts w:ascii="Arial" w:hAnsi="Arial" w:cs="Arial"/>
                <w:color w:val="000000"/>
                <w:sz w:val="18"/>
                <w:szCs w:val="18"/>
              </w:rPr>
              <w:t xml:space="preserve">current </w:t>
            </w:r>
            <w:r w:rsidRPr="003A2820">
              <w:rPr>
                <w:rFonts w:ascii="Arial" w:hAnsi="Arial" w:cs="Arial"/>
                <w:color w:val="000000"/>
                <w:sz w:val="18"/>
                <w:szCs w:val="18"/>
              </w:rPr>
              <w:t>payables</w:t>
            </w:r>
          </w:p>
        </w:tc>
        <w:tc>
          <w:tcPr>
            <w:tcW w:w="1350" w:type="dxa"/>
            <w:noWrap/>
            <w:vAlign w:val="bottom"/>
          </w:tcPr>
          <w:p w14:paraId="07967F5C" w14:textId="03222A7D" w:rsidR="005B477B" w:rsidRPr="003A2820" w:rsidRDefault="00235ADE" w:rsidP="007811A0">
            <w:pPr>
              <w:tabs>
                <w:tab w:val="decimal" w:pos="1065"/>
              </w:tabs>
              <w:spacing w:line="300" w:lineRule="exact"/>
              <w:rPr>
                <w:rFonts w:ascii="Arial" w:hAnsi="Arial" w:cs="Arial"/>
                <w:color w:val="000000"/>
                <w:sz w:val="18"/>
                <w:szCs w:val="18"/>
              </w:rPr>
            </w:pPr>
            <w:r>
              <w:rPr>
                <w:rFonts w:ascii="Arial" w:hAnsi="Arial" w:cs="Arial"/>
                <w:color w:val="000000"/>
                <w:sz w:val="18"/>
                <w:szCs w:val="18"/>
              </w:rPr>
              <w:t>941,483</w:t>
            </w:r>
          </w:p>
        </w:tc>
        <w:tc>
          <w:tcPr>
            <w:tcW w:w="1350" w:type="dxa"/>
            <w:noWrap/>
            <w:vAlign w:val="bottom"/>
          </w:tcPr>
          <w:p w14:paraId="33A0AC7D" w14:textId="7FD612B0" w:rsidR="005B477B" w:rsidRPr="003A2820" w:rsidRDefault="004A51F5" w:rsidP="007811A0">
            <w:pPr>
              <w:tabs>
                <w:tab w:val="decimal" w:pos="1065"/>
              </w:tabs>
              <w:spacing w:line="300" w:lineRule="exact"/>
              <w:rPr>
                <w:rFonts w:ascii="Arial" w:hAnsi="Arial" w:cs="Arial"/>
                <w:color w:val="000000"/>
                <w:sz w:val="18"/>
                <w:szCs w:val="18"/>
                <w:cs/>
              </w:rPr>
            </w:pPr>
            <w:r w:rsidRPr="003A2820">
              <w:rPr>
                <w:rFonts w:ascii="Arial" w:hAnsi="Arial" w:cs="Arial"/>
                <w:color w:val="000000"/>
                <w:sz w:val="18"/>
                <w:szCs w:val="18"/>
              </w:rPr>
              <w:t>-</w:t>
            </w:r>
          </w:p>
        </w:tc>
        <w:tc>
          <w:tcPr>
            <w:tcW w:w="1350" w:type="dxa"/>
            <w:noWrap/>
            <w:vAlign w:val="bottom"/>
          </w:tcPr>
          <w:p w14:paraId="3605F680" w14:textId="5297E498" w:rsidR="005B477B" w:rsidRPr="003A2820" w:rsidRDefault="004A51F5" w:rsidP="007811A0">
            <w:pPr>
              <w:tabs>
                <w:tab w:val="decimal" w:pos="1065"/>
              </w:tabs>
              <w:spacing w:line="300" w:lineRule="exact"/>
              <w:rPr>
                <w:rFonts w:ascii="Arial" w:hAnsi="Arial" w:cs="Arial"/>
                <w:color w:val="000000"/>
                <w:sz w:val="18"/>
                <w:szCs w:val="18"/>
                <w:cs/>
              </w:rPr>
            </w:pPr>
            <w:r w:rsidRPr="003A2820">
              <w:rPr>
                <w:rFonts w:ascii="Arial" w:hAnsi="Arial" w:cs="Arial"/>
                <w:color w:val="000000"/>
                <w:sz w:val="18"/>
                <w:szCs w:val="18"/>
              </w:rPr>
              <w:t>-</w:t>
            </w:r>
          </w:p>
        </w:tc>
        <w:tc>
          <w:tcPr>
            <w:tcW w:w="1350" w:type="dxa"/>
            <w:noWrap/>
            <w:vAlign w:val="bottom"/>
          </w:tcPr>
          <w:p w14:paraId="1DCE6418" w14:textId="3F386812" w:rsidR="005B477B" w:rsidRPr="003A2820" w:rsidRDefault="00235ADE" w:rsidP="007811A0">
            <w:pPr>
              <w:tabs>
                <w:tab w:val="decimal" w:pos="1065"/>
              </w:tabs>
              <w:spacing w:line="300" w:lineRule="exact"/>
              <w:rPr>
                <w:rFonts w:ascii="Arial" w:hAnsi="Arial" w:cs="Arial"/>
                <w:color w:val="000000"/>
                <w:sz w:val="18"/>
                <w:szCs w:val="18"/>
                <w:cs/>
              </w:rPr>
            </w:pPr>
            <w:r>
              <w:rPr>
                <w:rFonts w:ascii="Arial" w:hAnsi="Arial" w:cs="Arial"/>
                <w:color w:val="000000"/>
                <w:sz w:val="18"/>
                <w:szCs w:val="18"/>
              </w:rPr>
              <w:t>941,483</w:t>
            </w:r>
          </w:p>
        </w:tc>
      </w:tr>
      <w:tr w:rsidR="005B477B" w:rsidRPr="003A2820" w14:paraId="4C1D27D9" w14:textId="77777777" w:rsidTr="007811A0">
        <w:trPr>
          <w:trHeight w:val="68"/>
        </w:trPr>
        <w:tc>
          <w:tcPr>
            <w:tcW w:w="3780" w:type="dxa"/>
            <w:noWrap/>
            <w:vAlign w:val="bottom"/>
            <w:hideMark/>
          </w:tcPr>
          <w:p w14:paraId="4019B976" w14:textId="77777777" w:rsidR="005B477B" w:rsidRPr="003A2820" w:rsidRDefault="005B477B" w:rsidP="00712324">
            <w:pPr>
              <w:spacing w:line="300" w:lineRule="exact"/>
              <w:rPr>
                <w:rFonts w:ascii="Arial" w:hAnsi="Arial" w:cs="Arial"/>
                <w:color w:val="000000"/>
                <w:sz w:val="18"/>
                <w:szCs w:val="18"/>
                <w:cs/>
              </w:rPr>
            </w:pPr>
            <w:r w:rsidRPr="003A2820">
              <w:rPr>
                <w:rFonts w:ascii="Arial" w:hAnsi="Arial" w:cs="Arial"/>
                <w:color w:val="000000"/>
                <w:sz w:val="18"/>
                <w:szCs w:val="18"/>
              </w:rPr>
              <w:t>Lease liabilities</w:t>
            </w:r>
          </w:p>
        </w:tc>
        <w:tc>
          <w:tcPr>
            <w:tcW w:w="1350" w:type="dxa"/>
            <w:noWrap/>
            <w:vAlign w:val="bottom"/>
          </w:tcPr>
          <w:p w14:paraId="35ECCD38" w14:textId="01D939BD" w:rsidR="005B477B" w:rsidRPr="003A2820" w:rsidRDefault="004A51F5" w:rsidP="007811A0">
            <w:pPr>
              <w:tabs>
                <w:tab w:val="decimal" w:pos="1065"/>
              </w:tabs>
              <w:spacing w:line="300" w:lineRule="exact"/>
              <w:rPr>
                <w:rFonts w:ascii="Arial" w:hAnsi="Arial" w:cs="Arial"/>
                <w:color w:val="000000"/>
                <w:sz w:val="18"/>
                <w:szCs w:val="18"/>
                <w:cs/>
              </w:rPr>
            </w:pPr>
            <w:r w:rsidRPr="003A2820">
              <w:rPr>
                <w:rFonts w:ascii="Arial" w:hAnsi="Arial" w:cs="Arial"/>
                <w:color w:val="000000"/>
                <w:sz w:val="18"/>
                <w:szCs w:val="18"/>
              </w:rPr>
              <w:t>3,404</w:t>
            </w:r>
          </w:p>
        </w:tc>
        <w:tc>
          <w:tcPr>
            <w:tcW w:w="1350" w:type="dxa"/>
            <w:noWrap/>
            <w:vAlign w:val="bottom"/>
          </w:tcPr>
          <w:p w14:paraId="58899FA7" w14:textId="0973D4A7" w:rsidR="005B477B" w:rsidRPr="003A2820" w:rsidRDefault="004A51F5" w:rsidP="007811A0">
            <w:pPr>
              <w:tabs>
                <w:tab w:val="decimal" w:pos="1065"/>
              </w:tabs>
              <w:spacing w:line="300" w:lineRule="exact"/>
              <w:rPr>
                <w:rFonts w:ascii="Arial" w:hAnsi="Arial" w:cs="Arial"/>
                <w:color w:val="000000"/>
                <w:sz w:val="18"/>
                <w:szCs w:val="18"/>
                <w:cs/>
              </w:rPr>
            </w:pPr>
            <w:r w:rsidRPr="003A2820">
              <w:rPr>
                <w:rFonts w:ascii="Arial" w:hAnsi="Arial" w:cs="Arial"/>
                <w:color w:val="000000"/>
                <w:sz w:val="18"/>
                <w:szCs w:val="18"/>
              </w:rPr>
              <w:t>10,238</w:t>
            </w:r>
          </w:p>
        </w:tc>
        <w:tc>
          <w:tcPr>
            <w:tcW w:w="1350" w:type="dxa"/>
            <w:noWrap/>
            <w:vAlign w:val="bottom"/>
          </w:tcPr>
          <w:p w14:paraId="32BEC05B" w14:textId="58A85967" w:rsidR="005B477B" w:rsidRPr="003A2820" w:rsidRDefault="004A51F5" w:rsidP="007811A0">
            <w:pPr>
              <w:tabs>
                <w:tab w:val="decimal" w:pos="1065"/>
              </w:tabs>
              <w:spacing w:line="300" w:lineRule="exact"/>
              <w:rPr>
                <w:rFonts w:ascii="Arial" w:hAnsi="Arial" w:cs="Arial"/>
                <w:color w:val="000000"/>
                <w:sz w:val="18"/>
                <w:szCs w:val="18"/>
                <w:cs/>
              </w:rPr>
            </w:pPr>
            <w:r w:rsidRPr="003A2820">
              <w:rPr>
                <w:rFonts w:ascii="Arial" w:hAnsi="Arial" w:cs="Arial"/>
                <w:color w:val="000000"/>
                <w:sz w:val="18"/>
                <w:szCs w:val="18"/>
              </w:rPr>
              <w:t>2,318</w:t>
            </w:r>
          </w:p>
        </w:tc>
        <w:tc>
          <w:tcPr>
            <w:tcW w:w="1350" w:type="dxa"/>
            <w:noWrap/>
            <w:vAlign w:val="bottom"/>
          </w:tcPr>
          <w:p w14:paraId="5AE6321B" w14:textId="0003C681" w:rsidR="005B477B" w:rsidRPr="003A2820" w:rsidRDefault="004A51F5" w:rsidP="007811A0">
            <w:pPr>
              <w:tabs>
                <w:tab w:val="decimal" w:pos="1065"/>
              </w:tabs>
              <w:spacing w:line="300" w:lineRule="exact"/>
              <w:rPr>
                <w:rFonts w:ascii="Arial" w:hAnsi="Arial" w:cs="Arial"/>
                <w:color w:val="000000"/>
                <w:sz w:val="18"/>
                <w:szCs w:val="18"/>
                <w:cs/>
              </w:rPr>
            </w:pPr>
            <w:r w:rsidRPr="003A2820">
              <w:rPr>
                <w:rFonts w:ascii="Arial" w:hAnsi="Arial" w:cs="Arial"/>
                <w:color w:val="000000"/>
                <w:sz w:val="18"/>
                <w:szCs w:val="18"/>
              </w:rPr>
              <w:t>15,960</w:t>
            </w:r>
          </w:p>
        </w:tc>
      </w:tr>
      <w:tr w:rsidR="005B477B" w:rsidRPr="003A2820" w14:paraId="6BCCE158" w14:textId="77777777" w:rsidTr="007811A0">
        <w:trPr>
          <w:trHeight w:val="68"/>
        </w:trPr>
        <w:tc>
          <w:tcPr>
            <w:tcW w:w="3780" w:type="dxa"/>
            <w:noWrap/>
            <w:vAlign w:val="bottom"/>
            <w:hideMark/>
          </w:tcPr>
          <w:p w14:paraId="158E9B35" w14:textId="72A9B2EA" w:rsidR="005B477B" w:rsidRPr="003A2820" w:rsidRDefault="005B477B" w:rsidP="00712324">
            <w:pPr>
              <w:spacing w:line="300" w:lineRule="exact"/>
              <w:rPr>
                <w:rFonts w:ascii="Arial" w:hAnsi="Arial" w:cs="Arial"/>
                <w:color w:val="000000"/>
                <w:sz w:val="18"/>
                <w:szCs w:val="18"/>
                <w:cs/>
              </w:rPr>
            </w:pPr>
            <w:r w:rsidRPr="003A2820">
              <w:rPr>
                <w:rFonts w:ascii="Arial" w:hAnsi="Arial" w:cs="Arial"/>
                <w:color w:val="000000"/>
                <w:sz w:val="18"/>
                <w:szCs w:val="18"/>
              </w:rPr>
              <w:t>Long-term loans</w:t>
            </w:r>
            <w:r w:rsidR="00325BE4" w:rsidRPr="003A2820">
              <w:rPr>
                <w:rFonts w:ascii="Arial" w:hAnsi="Arial" w:cs="Arial"/>
                <w:color w:val="000000"/>
                <w:sz w:val="18"/>
                <w:szCs w:val="18"/>
              </w:rPr>
              <w:t xml:space="preserve"> from financial institutions</w:t>
            </w:r>
          </w:p>
        </w:tc>
        <w:tc>
          <w:tcPr>
            <w:tcW w:w="1350" w:type="dxa"/>
            <w:noWrap/>
            <w:vAlign w:val="bottom"/>
          </w:tcPr>
          <w:p w14:paraId="1AE4FEE6" w14:textId="6B222AFD" w:rsidR="005B477B" w:rsidRPr="003A2820" w:rsidRDefault="000776E8" w:rsidP="007811A0">
            <w:pPr>
              <w:pBdr>
                <w:bottom w:val="single" w:sz="4" w:space="1" w:color="auto"/>
              </w:pBdr>
              <w:tabs>
                <w:tab w:val="decimal" w:pos="1065"/>
              </w:tabs>
              <w:spacing w:line="300" w:lineRule="exact"/>
              <w:rPr>
                <w:rFonts w:ascii="Arial" w:hAnsi="Arial" w:cs="Browallia New"/>
                <w:color w:val="000000"/>
                <w:sz w:val="18"/>
                <w:szCs w:val="22"/>
              </w:rPr>
            </w:pPr>
            <w:r w:rsidRPr="003A2820">
              <w:rPr>
                <w:rFonts w:ascii="Arial" w:hAnsi="Arial" w:cs="Browallia New"/>
                <w:color w:val="000000"/>
                <w:sz w:val="18"/>
                <w:szCs w:val="22"/>
              </w:rPr>
              <w:t>92,</w:t>
            </w:r>
            <w:r w:rsidR="00C91636" w:rsidRPr="003A2820">
              <w:rPr>
                <w:rFonts w:ascii="Arial" w:hAnsi="Arial" w:cs="Browallia New"/>
                <w:color w:val="000000"/>
                <w:sz w:val="18"/>
                <w:szCs w:val="22"/>
              </w:rPr>
              <w:t>536</w:t>
            </w:r>
          </w:p>
        </w:tc>
        <w:tc>
          <w:tcPr>
            <w:tcW w:w="1350" w:type="dxa"/>
            <w:noWrap/>
            <w:vAlign w:val="bottom"/>
          </w:tcPr>
          <w:p w14:paraId="5E136B56" w14:textId="6955EE27" w:rsidR="005B477B" w:rsidRPr="003A2820" w:rsidRDefault="00287091" w:rsidP="007811A0">
            <w:pPr>
              <w:pBdr>
                <w:bottom w:val="single" w:sz="4" w:space="1" w:color="auto"/>
              </w:pBdr>
              <w:tabs>
                <w:tab w:val="decimal" w:pos="1065"/>
              </w:tabs>
              <w:spacing w:line="300" w:lineRule="exact"/>
              <w:rPr>
                <w:rFonts w:ascii="Arial" w:hAnsi="Arial" w:cs="Arial"/>
                <w:color w:val="000000"/>
                <w:sz w:val="18"/>
                <w:szCs w:val="18"/>
                <w:cs/>
              </w:rPr>
            </w:pPr>
            <w:r w:rsidRPr="003A2820">
              <w:rPr>
                <w:rFonts w:ascii="Arial" w:hAnsi="Arial" w:cs="Arial"/>
                <w:color w:val="000000"/>
                <w:sz w:val="18"/>
                <w:szCs w:val="18"/>
              </w:rPr>
              <w:t>137,638</w:t>
            </w:r>
          </w:p>
        </w:tc>
        <w:tc>
          <w:tcPr>
            <w:tcW w:w="1350" w:type="dxa"/>
            <w:noWrap/>
            <w:vAlign w:val="bottom"/>
          </w:tcPr>
          <w:p w14:paraId="2A099B69" w14:textId="209E489A" w:rsidR="005B477B" w:rsidRPr="003A2820" w:rsidRDefault="00287091" w:rsidP="007811A0">
            <w:pPr>
              <w:pBdr>
                <w:bottom w:val="single" w:sz="4" w:space="1" w:color="auto"/>
              </w:pBdr>
              <w:tabs>
                <w:tab w:val="decimal" w:pos="1065"/>
              </w:tabs>
              <w:spacing w:line="300" w:lineRule="exact"/>
              <w:rPr>
                <w:rFonts w:ascii="Arial" w:hAnsi="Arial" w:cs="Arial"/>
                <w:color w:val="000000"/>
                <w:sz w:val="18"/>
                <w:szCs w:val="18"/>
                <w:cs/>
              </w:rPr>
            </w:pPr>
            <w:r w:rsidRPr="003A2820">
              <w:rPr>
                <w:rFonts w:ascii="Arial" w:hAnsi="Arial" w:cs="Arial"/>
                <w:color w:val="000000"/>
                <w:sz w:val="18"/>
                <w:szCs w:val="18"/>
              </w:rPr>
              <w:t>-</w:t>
            </w:r>
          </w:p>
        </w:tc>
        <w:tc>
          <w:tcPr>
            <w:tcW w:w="1350" w:type="dxa"/>
            <w:noWrap/>
            <w:vAlign w:val="bottom"/>
          </w:tcPr>
          <w:p w14:paraId="4D9BC477" w14:textId="37313966" w:rsidR="005B477B" w:rsidRPr="003A2820" w:rsidRDefault="00287091" w:rsidP="007811A0">
            <w:pPr>
              <w:pBdr>
                <w:bottom w:val="single" w:sz="4" w:space="1" w:color="auto"/>
              </w:pBdr>
              <w:tabs>
                <w:tab w:val="decimal" w:pos="1065"/>
              </w:tabs>
              <w:spacing w:line="300" w:lineRule="exact"/>
              <w:rPr>
                <w:rFonts w:ascii="Arial" w:hAnsi="Arial" w:cs="Arial"/>
                <w:color w:val="000000"/>
                <w:sz w:val="18"/>
                <w:szCs w:val="18"/>
                <w:cs/>
              </w:rPr>
            </w:pPr>
            <w:r w:rsidRPr="003A2820">
              <w:rPr>
                <w:rFonts w:ascii="Arial" w:hAnsi="Arial" w:cs="Arial"/>
                <w:color w:val="000000"/>
                <w:sz w:val="18"/>
                <w:szCs w:val="18"/>
              </w:rPr>
              <w:t>230,174</w:t>
            </w:r>
          </w:p>
        </w:tc>
      </w:tr>
      <w:tr w:rsidR="005B477B" w:rsidRPr="003A2820" w14:paraId="737168D2" w14:textId="77777777" w:rsidTr="007811A0">
        <w:trPr>
          <w:trHeight w:val="189"/>
        </w:trPr>
        <w:tc>
          <w:tcPr>
            <w:tcW w:w="3780" w:type="dxa"/>
            <w:vAlign w:val="bottom"/>
            <w:hideMark/>
          </w:tcPr>
          <w:p w14:paraId="2DEDDE30" w14:textId="77777777" w:rsidR="005B477B" w:rsidRPr="003A2820" w:rsidRDefault="005B477B" w:rsidP="007811A0">
            <w:pPr>
              <w:spacing w:line="300" w:lineRule="exact"/>
              <w:rPr>
                <w:rFonts w:ascii="Arial" w:hAnsi="Arial" w:cs="Arial"/>
                <w:b/>
                <w:bCs/>
                <w:color w:val="000000"/>
                <w:sz w:val="18"/>
                <w:szCs w:val="18"/>
                <w:cs/>
              </w:rPr>
            </w:pPr>
            <w:r w:rsidRPr="003A2820">
              <w:rPr>
                <w:rFonts w:ascii="Arial" w:hAnsi="Arial" w:cs="Arial"/>
                <w:b/>
                <w:bCs/>
                <w:color w:val="000000"/>
                <w:sz w:val="18"/>
                <w:szCs w:val="18"/>
              </w:rPr>
              <w:t>Total non-derivatives</w:t>
            </w:r>
          </w:p>
        </w:tc>
        <w:tc>
          <w:tcPr>
            <w:tcW w:w="1350" w:type="dxa"/>
            <w:noWrap/>
            <w:vAlign w:val="bottom"/>
          </w:tcPr>
          <w:p w14:paraId="19719C99" w14:textId="5AD01EBD" w:rsidR="005B477B" w:rsidRPr="003A2820" w:rsidRDefault="00235ADE" w:rsidP="007811A0">
            <w:pPr>
              <w:pBdr>
                <w:bottom w:val="single" w:sz="4" w:space="1" w:color="auto"/>
              </w:pBdr>
              <w:tabs>
                <w:tab w:val="decimal" w:pos="1065"/>
              </w:tabs>
              <w:spacing w:line="300" w:lineRule="exact"/>
              <w:rPr>
                <w:rFonts w:ascii="Arial" w:hAnsi="Arial" w:cs="Arial"/>
                <w:color w:val="000000"/>
                <w:sz w:val="18"/>
                <w:szCs w:val="18"/>
              </w:rPr>
            </w:pPr>
            <w:r>
              <w:rPr>
                <w:rFonts w:ascii="Arial" w:hAnsi="Arial" w:cs="Arial"/>
                <w:color w:val="000000"/>
                <w:sz w:val="18"/>
                <w:szCs w:val="18"/>
              </w:rPr>
              <w:t>1,467,902</w:t>
            </w:r>
          </w:p>
        </w:tc>
        <w:tc>
          <w:tcPr>
            <w:tcW w:w="1350" w:type="dxa"/>
            <w:noWrap/>
            <w:vAlign w:val="bottom"/>
          </w:tcPr>
          <w:p w14:paraId="36916629" w14:textId="0F6C191A" w:rsidR="005B477B" w:rsidRPr="003A2820" w:rsidRDefault="0088783E" w:rsidP="007811A0">
            <w:pPr>
              <w:pBdr>
                <w:bottom w:val="single" w:sz="4" w:space="1" w:color="auto"/>
              </w:pBdr>
              <w:tabs>
                <w:tab w:val="decimal" w:pos="1065"/>
              </w:tabs>
              <w:spacing w:line="300" w:lineRule="exact"/>
              <w:rPr>
                <w:rFonts w:ascii="Arial" w:hAnsi="Arial" w:cs="Arial"/>
                <w:color w:val="000000"/>
                <w:sz w:val="18"/>
                <w:szCs w:val="18"/>
                <w:cs/>
              </w:rPr>
            </w:pPr>
            <w:r w:rsidRPr="003A2820">
              <w:rPr>
                <w:rFonts w:ascii="Arial" w:hAnsi="Arial" w:cs="Arial"/>
                <w:color w:val="000000"/>
                <w:sz w:val="18"/>
                <w:szCs w:val="18"/>
              </w:rPr>
              <w:t>147,876</w:t>
            </w:r>
          </w:p>
        </w:tc>
        <w:tc>
          <w:tcPr>
            <w:tcW w:w="1350" w:type="dxa"/>
            <w:noWrap/>
            <w:vAlign w:val="bottom"/>
          </w:tcPr>
          <w:p w14:paraId="0308FECD" w14:textId="24EAB3DF" w:rsidR="005B477B" w:rsidRPr="003A2820" w:rsidRDefault="0088783E" w:rsidP="007811A0">
            <w:pPr>
              <w:pBdr>
                <w:bottom w:val="single" w:sz="4" w:space="1" w:color="auto"/>
              </w:pBdr>
              <w:tabs>
                <w:tab w:val="decimal" w:pos="1065"/>
              </w:tabs>
              <w:spacing w:line="300" w:lineRule="exact"/>
              <w:rPr>
                <w:rFonts w:ascii="Arial" w:hAnsi="Arial" w:cs="Arial"/>
                <w:color w:val="000000"/>
                <w:sz w:val="18"/>
                <w:szCs w:val="18"/>
                <w:cs/>
              </w:rPr>
            </w:pPr>
            <w:r w:rsidRPr="003A2820">
              <w:rPr>
                <w:rFonts w:ascii="Arial" w:hAnsi="Arial" w:cs="Arial"/>
                <w:color w:val="000000"/>
                <w:sz w:val="18"/>
                <w:szCs w:val="18"/>
              </w:rPr>
              <w:t>2,318</w:t>
            </w:r>
          </w:p>
        </w:tc>
        <w:tc>
          <w:tcPr>
            <w:tcW w:w="1350" w:type="dxa"/>
            <w:noWrap/>
            <w:vAlign w:val="bottom"/>
          </w:tcPr>
          <w:p w14:paraId="0B23B207" w14:textId="0336F08C" w:rsidR="005B477B" w:rsidRPr="003A2820" w:rsidRDefault="00235ADE" w:rsidP="007811A0">
            <w:pPr>
              <w:pBdr>
                <w:bottom w:val="single" w:sz="4" w:space="1" w:color="auto"/>
              </w:pBdr>
              <w:tabs>
                <w:tab w:val="decimal" w:pos="1065"/>
              </w:tabs>
              <w:spacing w:line="300" w:lineRule="exact"/>
              <w:rPr>
                <w:rFonts w:ascii="Arial" w:hAnsi="Arial" w:cs="Arial"/>
                <w:color w:val="000000"/>
                <w:sz w:val="18"/>
                <w:szCs w:val="18"/>
                <w:cs/>
              </w:rPr>
            </w:pPr>
            <w:r>
              <w:rPr>
                <w:rFonts w:ascii="Arial" w:hAnsi="Arial" w:cs="Arial"/>
                <w:color w:val="000000"/>
                <w:sz w:val="18"/>
                <w:szCs w:val="18"/>
              </w:rPr>
              <w:t>1,618,096</w:t>
            </w:r>
          </w:p>
        </w:tc>
      </w:tr>
      <w:tr w:rsidR="005B477B" w:rsidRPr="003A2820" w14:paraId="5DDE498A" w14:textId="77777777" w:rsidTr="007811A0">
        <w:trPr>
          <w:trHeight w:val="68"/>
        </w:trPr>
        <w:tc>
          <w:tcPr>
            <w:tcW w:w="3780" w:type="dxa"/>
            <w:noWrap/>
            <w:vAlign w:val="bottom"/>
            <w:hideMark/>
          </w:tcPr>
          <w:p w14:paraId="083A5D57" w14:textId="77777777" w:rsidR="005B477B" w:rsidRPr="003A2820" w:rsidRDefault="005B477B" w:rsidP="007811A0">
            <w:pPr>
              <w:spacing w:line="300" w:lineRule="exact"/>
              <w:rPr>
                <w:rFonts w:ascii="Arial" w:hAnsi="Arial" w:cs="Arial"/>
                <w:b/>
                <w:bCs/>
                <w:color w:val="000000"/>
                <w:sz w:val="18"/>
                <w:szCs w:val="18"/>
              </w:rPr>
            </w:pPr>
            <w:r w:rsidRPr="003A2820">
              <w:rPr>
                <w:rFonts w:ascii="Arial" w:hAnsi="Arial" w:cs="Arial"/>
                <w:b/>
                <w:bCs/>
                <w:color w:val="000000"/>
                <w:sz w:val="18"/>
                <w:szCs w:val="18"/>
              </w:rPr>
              <w:t>Derivatives</w:t>
            </w:r>
          </w:p>
        </w:tc>
        <w:tc>
          <w:tcPr>
            <w:tcW w:w="1350" w:type="dxa"/>
            <w:vAlign w:val="bottom"/>
          </w:tcPr>
          <w:p w14:paraId="421B8E8C" w14:textId="77777777" w:rsidR="005B477B" w:rsidRPr="003A2820" w:rsidRDefault="005B477B" w:rsidP="007811A0">
            <w:pPr>
              <w:tabs>
                <w:tab w:val="decimal" w:pos="1065"/>
              </w:tabs>
              <w:spacing w:line="300" w:lineRule="exact"/>
              <w:jc w:val="right"/>
              <w:rPr>
                <w:rFonts w:ascii="Arial" w:hAnsi="Arial" w:cs="Arial"/>
                <w:sz w:val="18"/>
                <w:szCs w:val="18"/>
              </w:rPr>
            </w:pPr>
          </w:p>
        </w:tc>
        <w:tc>
          <w:tcPr>
            <w:tcW w:w="1350" w:type="dxa"/>
            <w:vAlign w:val="bottom"/>
          </w:tcPr>
          <w:p w14:paraId="363876B0" w14:textId="77777777" w:rsidR="005B477B" w:rsidRPr="003A2820" w:rsidRDefault="005B477B" w:rsidP="007811A0">
            <w:pPr>
              <w:tabs>
                <w:tab w:val="decimal" w:pos="1065"/>
              </w:tabs>
              <w:spacing w:line="300" w:lineRule="exact"/>
              <w:jc w:val="right"/>
              <w:rPr>
                <w:rFonts w:ascii="Arial" w:hAnsi="Arial" w:cs="Arial"/>
                <w:sz w:val="18"/>
                <w:szCs w:val="18"/>
              </w:rPr>
            </w:pPr>
          </w:p>
        </w:tc>
        <w:tc>
          <w:tcPr>
            <w:tcW w:w="1350" w:type="dxa"/>
            <w:vAlign w:val="bottom"/>
          </w:tcPr>
          <w:p w14:paraId="2F2E1202" w14:textId="77777777" w:rsidR="005B477B" w:rsidRPr="003A2820" w:rsidRDefault="005B477B" w:rsidP="007811A0">
            <w:pPr>
              <w:tabs>
                <w:tab w:val="decimal" w:pos="1065"/>
              </w:tabs>
              <w:spacing w:line="300" w:lineRule="exact"/>
              <w:jc w:val="right"/>
              <w:rPr>
                <w:rFonts w:ascii="Arial" w:hAnsi="Arial" w:cs="Arial"/>
                <w:sz w:val="18"/>
                <w:szCs w:val="18"/>
              </w:rPr>
            </w:pPr>
          </w:p>
        </w:tc>
        <w:tc>
          <w:tcPr>
            <w:tcW w:w="1350" w:type="dxa"/>
            <w:vAlign w:val="bottom"/>
          </w:tcPr>
          <w:p w14:paraId="1575A8ED" w14:textId="77777777" w:rsidR="005B477B" w:rsidRPr="003A2820" w:rsidRDefault="005B477B" w:rsidP="007811A0">
            <w:pPr>
              <w:tabs>
                <w:tab w:val="decimal" w:pos="1065"/>
              </w:tabs>
              <w:spacing w:line="300" w:lineRule="exact"/>
              <w:jc w:val="right"/>
              <w:rPr>
                <w:rFonts w:ascii="Arial" w:hAnsi="Arial" w:cs="Arial"/>
                <w:sz w:val="18"/>
                <w:szCs w:val="18"/>
              </w:rPr>
            </w:pPr>
          </w:p>
        </w:tc>
      </w:tr>
      <w:tr w:rsidR="005B477B" w:rsidRPr="003A2820" w14:paraId="07558226" w14:textId="77777777" w:rsidTr="007811A0">
        <w:trPr>
          <w:trHeight w:val="68"/>
        </w:trPr>
        <w:tc>
          <w:tcPr>
            <w:tcW w:w="3780" w:type="dxa"/>
            <w:noWrap/>
            <w:vAlign w:val="bottom"/>
            <w:hideMark/>
          </w:tcPr>
          <w:p w14:paraId="33B80AE0" w14:textId="1C3B3429" w:rsidR="005B477B" w:rsidRPr="003A2820" w:rsidRDefault="005B477B" w:rsidP="007811A0">
            <w:pPr>
              <w:spacing w:line="300" w:lineRule="exact"/>
              <w:rPr>
                <w:rFonts w:ascii="Arial" w:hAnsi="Arial" w:cs="Arial"/>
                <w:b/>
                <w:bCs/>
                <w:color w:val="000000"/>
                <w:sz w:val="18"/>
                <w:szCs w:val="18"/>
              </w:rPr>
            </w:pPr>
            <w:r w:rsidRPr="003A2820">
              <w:rPr>
                <w:rFonts w:ascii="Arial" w:hAnsi="Arial" w:cs="Arial"/>
                <w:color w:val="000000"/>
                <w:sz w:val="18"/>
                <w:szCs w:val="18"/>
              </w:rPr>
              <w:t xml:space="preserve">Derivative </w:t>
            </w:r>
            <w:r w:rsidR="00325BE4" w:rsidRPr="003A2820">
              <w:rPr>
                <w:rFonts w:ascii="Arial" w:hAnsi="Arial" w:cs="Arial"/>
                <w:color w:val="000000"/>
                <w:sz w:val="18"/>
                <w:szCs w:val="18"/>
              </w:rPr>
              <w:t>assets</w:t>
            </w:r>
            <w:r w:rsidRPr="003A2820">
              <w:rPr>
                <w:rFonts w:ascii="Arial" w:hAnsi="Arial" w:cs="Arial"/>
                <w:color w:val="000000"/>
                <w:sz w:val="18"/>
                <w:szCs w:val="18"/>
              </w:rPr>
              <w:t>: net settled</w:t>
            </w:r>
          </w:p>
        </w:tc>
        <w:tc>
          <w:tcPr>
            <w:tcW w:w="1350" w:type="dxa"/>
            <w:vAlign w:val="bottom"/>
          </w:tcPr>
          <w:p w14:paraId="368601C0" w14:textId="57599A8D" w:rsidR="005B477B" w:rsidRPr="003A2820" w:rsidRDefault="004518FF" w:rsidP="007811A0">
            <w:pPr>
              <w:pBdr>
                <w:bottom w:val="single" w:sz="4" w:space="1" w:color="auto"/>
              </w:pBdr>
              <w:tabs>
                <w:tab w:val="decimal" w:pos="1065"/>
              </w:tabs>
              <w:spacing w:line="300" w:lineRule="exact"/>
              <w:rPr>
                <w:rFonts w:ascii="Arial" w:hAnsi="Arial" w:cs="Arial"/>
                <w:color w:val="000000"/>
                <w:sz w:val="18"/>
                <w:szCs w:val="18"/>
              </w:rPr>
            </w:pPr>
            <w:r w:rsidRPr="003A2820">
              <w:rPr>
                <w:rFonts w:ascii="Arial" w:hAnsi="Arial" w:cs="Arial"/>
                <w:color w:val="000000"/>
                <w:sz w:val="18"/>
                <w:szCs w:val="18"/>
              </w:rPr>
              <w:t>1,280</w:t>
            </w:r>
          </w:p>
        </w:tc>
        <w:tc>
          <w:tcPr>
            <w:tcW w:w="1350" w:type="dxa"/>
            <w:vAlign w:val="bottom"/>
          </w:tcPr>
          <w:p w14:paraId="4DFDFC70" w14:textId="238AF694" w:rsidR="005B477B" w:rsidRPr="003A2820" w:rsidRDefault="004518FF" w:rsidP="007811A0">
            <w:pPr>
              <w:pBdr>
                <w:bottom w:val="single" w:sz="4" w:space="1" w:color="auto"/>
              </w:pBdr>
              <w:tabs>
                <w:tab w:val="decimal" w:pos="1065"/>
              </w:tabs>
              <w:spacing w:line="300" w:lineRule="exact"/>
              <w:rPr>
                <w:rFonts w:ascii="Arial" w:hAnsi="Arial" w:cs="Arial"/>
                <w:color w:val="000000"/>
                <w:sz w:val="18"/>
                <w:szCs w:val="18"/>
              </w:rPr>
            </w:pPr>
            <w:r w:rsidRPr="003A2820">
              <w:rPr>
                <w:rFonts w:ascii="Arial" w:hAnsi="Arial" w:cs="Arial"/>
                <w:color w:val="000000"/>
                <w:sz w:val="18"/>
                <w:szCs w:val="18"/>
              </w:rPr>
              <w:t>-</w:t>
            </w:r>
          </w:p>
        </w:tc>
        <w:tc>
          <w:tcPr>
            <w:tcW w:w="1350" w:type="dxa"/>
            <w:vAlign w:val="bottom"/>
          </w:tcPr>
          <w:p w14:paraId="23CA3ECA" w14:textId="25226010" w:rsidR="005B477B" w:rsidRPr="003A2820" w:rsidRDefault="004518FF" w:rsidP="007811A0">
            <w:pPr>
              <w:pBdr>
                <w:bottom w:val="single" w:sz="4" w:space="1" w:color="auto"/>
              </w:pBdr>
              <w:tabs>
                <w:tab w:val="decimal" w:pos="1065"/>
              </w:tabs>
              <w:spacing w:line="300" w:lineRule="exact"/>
              <w:rPr>
                <w:rFonts w:ascii="Arial" w:hAnsi="Arial" w:cs="Arial"/>
                <w:color w:val="000000"/>
                <w:sz w:val="18"/>
                <w:szCs w:val="18"/>
              </w:rPr>
            </w:pPr>
            <w:r w:rsidRPr="003A2820">
              <w:rPr>
                <w:rFonts w:ascii="Arial" w:hAnsi="Arial" w:cs="Arial"/>
                <w:color w:val="000000"/>
                <w:sz w:val="18"/>
                <w:szCs w:val="18"/>
              </w:rPr>
              <w:t>-</w:t>
            </w:r>
          </w:p>
        </w:tc>
        <w:tc>
          <w:tcPr>
            <w:tcW w:w="1350" w:type="dxa"/>
            <w:vAlign w:val="bottom"/>
          </w:tcPr>
          <w:p w14:paraId="20D786A7" w14:textId="5F5BC5B3" w:rsidR="005B477B" w:rsidRPr="003A2820" w:rsidRDefault="004518FF" w:rsidP="007811A0">
            <w:pPr>
              <w:pBdr>
                <w:bottom w:val="single" w:sz="4" w:space="1" w:color="auto"/>
              </w:pBdr>
              <w:tabs>
                <w:tab w:val="decimal" w:pos="1065"/>
              </w:tabs>
              <w:spacing w:line="300" w:lineRule="exact"/>
              <w:rPr>
                <w:rFonts w:ascii="Arial" w:hAnsi="Arial" w:cs="Arial"/>
                <w:color w:val="000000"/>
                <w:sz w:val="18"/>
                <w:szCs w:val="18"/>
              </w:rPr>
            </w:pPr>
            <w:r w:rsidRPr="003A2820">
              <w:rPr>
                <w:rFonts w:ascii="Arial" w:hAnsi="Arial" w:cs="Arial"/>
                <w:color w:val="000000"/>
                <w:sz w:val="18"/>
                <w:szCs w:val="18"/>
              </w:rPr>
              <w:t>1,280</w:t>
            </w:r>
          </w:p>
        </w:tc>
      </w:tr>
      <w:tr w:rsidR="005B477B" w:rsidRPr="003A2820" w14:paraId="3421B975" w14:textId="77777777" w:rsidTr="007811A0">
        <w:trPr>
          <w:trHeight w:val="153"/>
        </w:trPr>
        <w:tc>
          <w:tcPr>
            <w:tcW w:w="3780" w:type="dxa"/>
            <w:noWrap/>
            <w:vAlign w:val="bottom"/>
            <w:hideMark/>
          </w:tcPr>
          <w:p w14:paraId="766E983C" w14:textId="77777777" w:rsidR="005B477B" w:rsidRPr="003A2820" w:rsidRDefault="005B477B" w:rsidP="007811A0">
            <w:pPr>
              <w:spacing w:line="300" w:lineRule="exact"/>
              <w:rPr>
                <w:rFonts w:ascii="Arial" w:hAnsi="Arial" w:cs="Arial"/>
                <w:b/>
                <w:bCs/>
                <w:color w:val="000000"/>
                <w:sz w:val="18"/>
                <w:szCs w:val="18"/>
              </w:rPr>
            </w:pPr>
            <w:r w:rsidRPr="003A2820">
              <w:rPr>
                <w:rFonts w:ascii="Arial" w:hAnsi="Arial" w:cs="Arial"/>
                <w:b/>
                <w:bCs/>
                <w:color w:val="000000"/>
                <w:sz w:val="18"/>
                <w:szCs w:val="18"/>
              </w:rPr>
              <w:t>Total</w:t>
            </w:r>
            <w:r w:rsidR="00E270C2" w:rsidRPr="003A2820">
              <w:rPr>
                <w:rFonts w:ascii="Arial" w:hAnsi="Arial" w:cs="Arial"/>
                <w:b/>
                <w:bCs/>
                <w:color w:val="000000"/>
                <w:sz w:val="18"/>
                <w:szCs w:val="18"/>
              </w:rPr>
              <w:t xml:space="preserve"> derivatives</w:t>
            </w:r>
          </w:p>
        </w:tc>
        <w:tc>
          <w:tcPr>
            <w:tcW w:w="1350" w:type="dxa"/>
            <w:vAlign w:val="bottom"/>
          </w:tcPr>
          <w:p w14:paraId="0BD32AFD" w14:textId="13ACAD15" w:rsidR="005B477B" w:rsidRPr="003A2820" w:rsidRDefault="00E73B4A" w:rsidP="007811A0">
            <w:pPr>
              <w:pBdr>
                <w:bottom w:val="single" w:sz="4" w:space="1" w:color="auto"/>
              </w:pBdr>
              <w:tabs>
                <w:tab w:val="decimal" w:pos="1065"/>
              </w:tabs>
              <w:spacing w:line="300" w:lineRule="exact"/>
              <w:rPr>
                <w:rFonts w:ascii="Arial" w:hAnsi="Arial" w:cs="Arial"/>
                <w:color w:val="000000"/>
                <w:sz w:val="18"/>
                <w:szCs w:val="18"/>
              </w:rPr>
            </w:pPr>
            <w:r w:rsidRPr="003A2820">
              <w:rPr>
                <w:rFonts w:ascii="Arial" w:hAnsi="Arial" w:cs="Arial"/>
                <w:color w:val="000000"/>
                <w:sz w:val="18"/>
                <w:szCs w:val="18"/>
              </w:rPr>
              <w:t>1,280</w:t>
            </w:r>
          </w:p>
        </w:tc>
        <w:tc>
          <w:tcPr>
            <w:tcW w:w="1350" w:type="dxa"/>
            <w:vAlign w:val="bottom"/>
          </w:tcPr>
          <w:p w14:paraId="3F24E2AF" w14:textId="6278C459" w:rsidR="005B477B" w:rsidRPr="003A2820" w:rsidRDefault="00E73B4A" w:rsidP="007811A0">
            <w:pPr>
              <w:pBdr>
                <w:bottom w:val="single" w:sz="4" w:space="1" w:color="auto"/>
              </w:pBdr>
              <w:tabs>
                <w:tab w:val="decimal" w:pos="1065"/>
              </w:tabs>
              <w:spacing w:line="300" w:lineRule="exact"/>
              <w:rPr>
                <w:rFonts w:ascii="Arial" w:hAnsi="Arial" w:cs="Arial"/>
                <w:color w:val="000000"/>
                <w:sz w:val="18"/>
                <w:szCs w:val="18"/>
              </w:rPr>
            </w:pPr>
            <w:r w:rsidRPr="003A2820">
              <w:rPr>
                <w:rFonts w:ascii="Arial" w:hAnsi="Arial" w:cs="Arial"/>
                <w:color w:val="000000"/>
                <w:sz w:val="18"/>
                <w:szCs w:val="18"/>
              </w:rPr>
              <w:t>-</w:t>
            </w:r>
          </w:p>
        </w:tc>
        <w:tc>
          <w:tcPr>
            <w:tcW w:w="1350" w:type="dxa"/>
            <w:vAlign w:val="bottom"/>
          </w:tcPr>
          <w:p w14:paraId="051924F3" w14:textId="4E1177FD" w:rsidR="005B477B" w:rsidRPr="003A2820" w:rsidRDefault="00E73B4A" w:rsidP="007811A0">
            <w:pPr>
              <w:pBdr>
                <w:bottom w:val="single" w:sz="4" w:space="1" w:color="auto"/>
              </w:pBdr>
              <w:tabs>
                <w:tab w:val="decimal" w:pos="1065"/>
              </w:tabs>
              <w:spacing w:line="300" w:lineRule="exact"/>
              <w:rPr>
                <w:rFonts w:ascii="Arial" w:hAnsi="Arial" w:cs="Arial"/>
                <w:color w:val="000000"/>
                <w:sz w:val="18"/>
                <w:szCs w:val="18"/>
              </w:rPr>
            </w:pPr>
            <w:r w:rsidRPr="003A2820">
              <w:rPr>
                <w:rFonts w:ascii="Arial" w:hAnsi="Arial" w:cs="Arial"/>
                <w:color w:val="000000"/>
                <w:sz w:val="18"/>
                <w:szCs w:val="18"/>
              </w:rPr>
              <w:t>-</w:t>
            </w:r>
          </w:p>
        </w:tc>
        <w:tc>
          <w:tcPr>
            <w:tcW w:w="1350" w:type="dxa"/>
            <w:vAlign w:val="bottom"/>
          </w:tcPr>
          <w:p w14:paraId="30AB3BCB" w14:textId="7545C24D" w:rsidR="005B477B" w:rsidRPr="003A2820" w:rsidRDefault="00E73B4A" w:rsidP="007811A0">
            <w:pPr>
              <w:pBdr>
                <w:bottom w:val="single" w:sz="4" w:space="1" w:color="auto"/>
              </w:pBdr>
              <w:tabs>
                <w:tab w:val="decimal" w:pos="1065"/>
              </w:tabs>
              <w:spacing w:line="300" w:lineRule="exact"/>
              <w:rPr>
                <w:rFonts w:ascii="Arial" w:hAnsi="Arial" w:cs="Arial"/>
                <w:color w:val="000000"/>
                <w:sz w:val="18"/>
                <w:szCs w:val="18"/>
              </w:rPr>
            </w:pPr>
            <w:r w:rsidRPr="003A2820">
              <w:rPr>
                <w:rFonts w:ascii="Arial" w:hAnsi="Arial" w:cs="Arial"/>
                <w:color w:val="000000"/>
                <w:sz w:val="18"/>
                <w:szCs w:val="18"/>
              </w:rPr>
              <w:t>1,280</w:t>
            </w:r>
          </w:p>
        </w:tc>
      </w:tr>
    </w:tbl>
    <w:p w14:paraId="77E9BCA6" w14:textId="77777777" w:rsidR="007811A0" w:rsidRPr="003A2820" w:rsidRDefault="007811A0"/>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E16D9C" w:rsidRPr="003A2820" w14:paraId="171948CB" w14:textId="77777777" w:rsidTr="003606CB">
        <w:trPr>
          <w:trHeight w:val="64"/>
        </w:trPr>
        <w:tc>
          <w:tcPr>
            <w:tcW w:w="3780" w:type="dxa"/>
            <w:noWrap/>
            <w:vAlign w:val="center"/>
            <w:hideMark/>
          </w:tcPr>
          <w:p w14:paraId="65ED4FB5" w14:textId="77777777" w:rsidR="00E16D9C" w:rsidRPr="003A2820" w:rsidRDefault="00E16D9C" w:rsidP="00325BE4">
            <w:pPr>
              <w:spacing w:line="280" w:lineRule="exact"/>
              <w:jc w:val="center"/>
              <w:textAlignment w:val="auto"/>
              <w:rPr>
                <w:rFonts w:ascii="Arial" w:hAnsi="Arial" w:cs="Arial"/>
                <w:sz w:val="18"/>
                <w:szCs w:val="18"/>
              </w:rPr>
            </w:pPr>
          </w:p>
        </w:tc>
        <w:tc>
          <w:tcPr>
            <w:tcW w:w="5400" w:type="dxa"/>
            <w:gridSpan w:val="4"/>
            <w:noWrap/>
            <w:vAlign w:val="center"/>
            <w:hideMark/>
          </w:tcPr>
          <w:p w14:paraId="5C17C624" w14:textId="77777777" w:rsidR="00E16D9C" w:rsidRPr="003A2820" w:rsidRDefault="00E16D9C" w:rsidP="00325BE4">
            <w:pPr>
              <w:spacing w:line="280" w:lineRule="exact"/>
              <w:jc w:val="right"/>
              <w:rPr>
                <w:rFonts w:ascii="Arial" w:hAnsi="Arial" w:cs="Arial"/>
                <w:sz w:val="18"/>
                <w:szCs w:val="18"/>
              </w:rPr>
            </w:pPr>
            <w:r w:rsidRPr="003A2820">
              <w:rPr>
                <w:rFonts w:ascii="Arial" w:hAnsi="Arial" w:cs="Arial"/>
                <w:sz w:val="18"/>
                <w:szCs w:val="18"/>
              </w:rPr>
              <w:t>(Unit: Thousand Baht)</w:t>
            </w:r>
          </w:p>
        </w:tc>
      </w:tr>
      <w:tr w:rsidR="00E16D9C" w:rsidRPr="003A2820" w14:paraId="49583F9E" w14:textId="77777777" w:rsidTr="003606CB">
        <w:trPr>
          <w:trHeight w:val="64"/>
        </w:trPr>
        <w:tc>
          <w:tcPr>
            <w:tcW w:w="3780" w:type="dxa"/>
            <w:noWrap/>
            <w:vAlign w:val="center"/>
            <w:hideMark/>
          </w:tcPr>
          <w:p w14:paraId="400A54EF" w14:textId="77777777" w:rsidR="00E16D9C" w:rsidRPr="003A2820" w:rsidRDefault="00E16D9C" w:rsidP="00325BE4">
            <w:pPr>
              <w:spacing w:line="280" w:lineRule="exact"/>
              <w:jc w:val="center"/>
              <w:textAlignment w:val="auto"/>
              <w:rPr>
                <w:rFonts w:ascii="Arial" w:hAnsi="Arial" w:cs="Arial"/>
                <w:sz w:val="18"/>
                <w:szCs w:val="18"/>
              </w:rPr>
            </w:pPr>
          </w:p>
        </w:tc>
        <w:tc>
          <w:tcPr>
            <w:tcW w:w="5400" w:type="dxa"/>
            <w:gridSpan w:val="4"/>
            <w:noWrap/>
            <w:vAlign w:val="center"/>
            <w:hideMark/>
          </w:tcPr>
          <w:p w14:paraId="67692FB6" w14:textId="77777777" w:rsidR="00E16D9C" w:rsidRPr="003A2820" w:rsidRDefault="00E16D9C" w:rsidP="00325BE4">
            <w:pPr>
              <w:pBdr>
                <w:bottom w:val="single" w:sz="4" w:space="1" w:color="auto"/>
              </w:pBdr>
              <w:spacing w:line="280" w:lineRule="exact"/>
              <w:jc w:val="center"/>
              <w:textAlignment w:val="auto"/>
              <w:rPr>
                <w:rFonts w:ascii="Arial" w:hAnsi="Arial" w:cs="Arial"/>
                <w:sz w:val="18"/>
                <w:szCs w:val="18"/>
              </w:rPr>
            </w:pPr>
            <w:r w:rsidRPr="003A2820">
              <w:rPr>
                <w:rFonts w:ascii="Arial" w:hAnsi="Arial" w:cs="Arial"/>
                <w:sz w:val="18"/>
                <w:szCs w:val="18"/>
              </w:rPr>
              <w:t>Consolidated financial statements</w:t>
            </w:r>
          </w:p>
        </w:tc>
      </w:tr>
      <w:tr w:rsidR="00803FE2" w:rsidRPr="003A2820" w14:paraId="270D3A78" w14:textId="77777777" w:rsidTr="003606CB">
        <w:trPr>
          <w:trHeight w:val="64"/>
        </w:trPr>
        <w:tc>
          <w:tcPr>
            <w:tcW w:w="3780" w:type="dxa"/>
            <w:noWrap/>
            <w:vAlign w:val="center"/>
          </w:tcPr>
          <w:p w14:paraId="486CF09A" w14:textId="77777777" w:rsidR="00803FE2" w:rsidRPr="003A2820" w:rsidRDefault="00803FE2" w:rsidP="00325BE4">
            <w:pPr>
              <w:spacing w:line="280" w:lineRule="exact"/>
              <w:jc w:val="center"/>
              <w:textAlignment w:val="auto"/>
              <w:rPr>
                <w:rFonts w:ascii="Arial" w:hAnsi="Arial" w:cs="Arial"/>
                <w:sz w:val="18"/>
                <w:szCs w:val="18"/>
              </w:rPr>
            </w:pPr>
          </w:p>
        </w:tc>
        <w:tc>
          <w:tcPr>
            <w:tcW w:w="5400" w:type="dxa"/>
            <w:gridSpan w:val="4"/>
            <w:noWrap/>
            <w:vAlign w:val="center"/>
          </w:tcPr>
          <w:p w14:paraId="16571D56" w14:textId="58FEE65A" w:rsidR="00803FE2" w:rsidRPr="003A2820" w:rsidRDefault="00803FE2" w:rsidP="00325BE4">
            <w:pPr>
              <w:pBdr>
                <w:bottom w:val="single" w:sz="4" w:space="1" w:color="auto"/>
              </w:pBdr>
              <w:spacing w:line="280" w:lineRule="exact"/>
              <w:jc w:val="center"/>
              <w:textAlignment w:val="auto"/>
              <w:rPr>
                <w:rFonts w:ascii="Arial" w:hAnsi="Arial" w:cs="Arial"/>
                <w:sz w:val="18"/>
                <w:szCs w:val="18"/>
              </w:rPr>
            </w:pPr>
            <w:r w:rsidRPr="003A2820">
              <w:rPr>
                <w:rFonts w:ascii="Arial" w:hAnsi="Arial" w:cs="Arial"/>
                <w:sz w:val="18"/>
                <w:szCs w:val="18"/>
              </w:rPr>
              <w:t xml:space="preserve">As at 31 December </w:t>
            </w:r>
            <w:r w:rsidR="00C60E10" w:rsidRPr="003A2820">
              <w:rPr>
                <w:rFonts w:ascii="Arial" w:hAnsi="Arial" w:cs="Arial"/>
                <w:sz w:val="18"/>
                <w:szCs w:val="18"/>
              </w:rPr>
              <w:t>2025</w:t>
            </w:r>
          </w:p>
        </w:tc>
      </w:tr>
      <w:tr w:rsidR="005B477B" w:rsidRPr="003A2820" w14:paraId="5ABF1E82" w14:textId="77777777" w:rsidTr="003606CB">
        <w:trPr>
          <w:trHeight w:val="64"/>
        </w:trPr>
        <w:tc>
          <w:tcPr>
            <w:tcW w:w="3780" w:type="dxa"/>
            <w:noWrap/>
            <w:vAlign w:val="center"/>
            <w:hideMark/>
          </w:tcPr>
          <w:p w14:paraId="598D7CD2" w14:textId="77777777" w:rsidR="005B477B" w:rsidRPr="003A2820" w:rsidRDefault="005B477B" w:rsidP="00325BE4">
            <w:pPr>
              <w:spacing w:line="280" w:lineRule="exact"/>
              <w:jc w:val="center"/>
              <w:textAlignment w:val="auto"/>
              <w:rPr>
                <w:rFonts w:ascii="Arial" w:hAnsi="Arial" w:cs="Arial"/>
                <w:sz w:val="18"/>
                <w:szCs w:val="18"/>
              </w:rPr>
            </w:pPr>
          </w:p>
        </w:tc>
        <w:tc>
          <w:tcPr>
            <w:tcW w:w="1350" w:type="dxa"/>
            <w:noWrap/>
            <w:vAlign w:val="bottom"/>
            <w:hideMark/>
          </w:tcPr>
          <w:p w14:paraId="23FA57C3" w14:textId="77777777" w:rsidR="005B477B" w:rsidRPr="003A2820" w:rsidRDefault="005B477B" w:rsidP="00325BE4">
            <w:pPr>
              <w:pBdr>
                <w:bottom w:val="single" w:sz="4" w:space="1" w:color="auto"/>
              </w:pBdr>
              <w:spacing w:line="280" w:lineRule="exact"/>
              <w:jc w:val="center"/>
              <w:textAlignment w:val="auto"/>
              <w:rPr>
                <w:rFonts w:ascii="Arial" w:hAnsi="Arial" w:cs="Arial"/>
                <w:sz w:val="18"/>
                <w:szCs w:val="18"/>
              </w:rPr>
            </w:pPr>
            <w:r w:rsidRPr="003A2820">
              <w:rPr>
                <w:rFonts w:ascii="Arial" w:hAnsi="Arial" w:cs="Arial"/>
                <w:sz w:val="18"/>
                <w:szCs w:val="18"/>
              </w:rPr>
              <w:t>Less than         1 year</w:t>
            </w:r>
          </w:p>
        </w:tc>
        <w:tc>
          <w:tcPr>
            <w:tcW w:w="1350" w:type="dxa"/>
            <w:noWrap/>
            <w:vAlign w:val="bottom"/>
            <w:hideMark/>
          </w:tcPr>
          <w:p w14:paraId="560594A7" w14:textId="77777777" w:rsidR="005B477B" w:rsidRPr="003A2820" w:rsidRDefault="005B477B" w:rsidP="00325BE4">
            <w:pPr>
              <w:pBdr>
                <w:bottom w:val="single" w:sz="4" w:space="1" w:color="auto"/>
              </w:pBdr>
              <w:spacing w:line="280" w:lineRule="exact"/>
              <w:jc w:val="center"/>
              <w:textAlignment w:val="auto"/>
              <w:rPr>
                <w:rFonts w:ascii="Arial" w:hAnsi="Arial" w:cs="Arial"/>
                <w:sz w:val="18"/>
                <w:szCs w:val="18"/>
              </w:rPr>
            </w:pPr>
            <w:r w:rsidRPr="003A2820">
              <w:rPr>
                <w:rFonts w:ascii="Arial" w:hAnsi="Arial" w:cs="Arial"/>
                <w:sz w:val="18"/>
                <w:szCs w:val="18"/>
              </w:rPr>
              <w:t xml:space="preserve">1 </w:t>
            </w:r>
            <w:r w:rsidR="006521C6" w:rsidRPr="003A2820">
              <w:rPr>
                <w:rFonts w:ascii="Arial" w:hAnsi="Arial" w:cs="Arial"/>
                <w:sz w:val="18"/>
                <w:szCs w:val="18"/>
              </w:rPr>
              <w:t>-</w:t>
            </w:r>
            <w:r w:rsidRPr="003A2820">
              <w:rPr>
                <w:rFonts w:ascii="Arial" w:hAnsi="Arial" w:cs="Arial" w:hint="cs"/>
                <w:sz w:val="18"/>
                <w:szCs w:val="18"/>
                <w:cs/>
              </w:rPr>
              <w:t xml:space="preserve"> </w:t>
            </w:r>
            <w:r w:rsidRPr="003A2820">
              <w:rPr>
                <w:rFonts w:ascii="Arial" w:hAnsi="Arial" w:cs="Arial"/>
                <w:sz w:val="18"/>
                <w:szCs w:val="18"/>
              </w:rPr>
              <w:t>5</w:t>
            </w:r>
          </w:p>
          <w:p w14:paraId="2F24A914" w14:textId="77777777" w:rsidR="005B477B" w:rsidRPr="003A2820" w:rsidRDefault="005B477B" w:rsidP="00325BE4">
            <w:pPr>
              <w:pBdr>
                <w:bottom w:val="single" w:sz="4" w:space="1" w:color="auto"/>
              </w:pBdr>
              <w:spacing w:line="280" w:lineRule="exact"/>
              <w:jc w:val="center"/>
              <w:textAlignment w:val="auto"/>
              <w:rPr>
                <w:rFonts w:ascii="Arial" w:hAnsi="Arial" w:cs="Arial"/>
                <w:sz w:val="18"/>
                <w:szCs w:val="18"/>
              </w:rPr>
            </w:pPr>
            <w:r w:rsidRPr="003A2820">
              <w:rPr>
                <w:rFonts w:ascii="Arial" w:hAnsi="Arial" w:cs="Arial"/>
                <w:sz w:val="18"/>
                <w:szCs w:val="18"/>
              </w:rPr>
              <w:t>years</w:t>
            </w:r>
          </w:p>
        </w:tc>
        <w:tc>
          <w:tcPr>
            <w:tcW w:w="1350" w:type="dxa"/>
            <w:noWrap/>
            <w:vAlign w:val="bottom"/>
            <w:hideMark/>
          </w:tcPr>
          <w:p w14:paraId="2C773903" w14:textId="77777777" w:rsidR="005B477B" w:rsidRPr="003A2820" w:rsidRDefault="006521C6" w:rsidP="00325BE4">
            <w:pPr>
              <w:pBdr>
                <w:bottom w:val="single" w:sz="4" w:space="1" w:color="auto"/>
              </w:pBdr>
              <w:spacing w:line="280" w:lineRule="exact"/>
              <w:jc w:val="center"/>
              <w:textAlignment w:val="auto"/>
              <w:rPr>
                <w:rFonts w:ascii="Arial" w:hAnsi="Arial" w:cs="Arial"/>
                <w:sz w:val="18"/>
                <w:szCs w:val="18"/>
                <w:cs/>
              </w:rPr>
            </w:pPr>
            <w:r w:rsidRPr="003A2820">
              <w:rPr>
                <w:rFonts w:ascii="Arial" w:hAnsi="Arial" w:cs="Arial"/>
                <w:sz w:val="18"/>
                <w:szCs w:val="18"/>
              </w:rPr>
              <w:t>Over</w:t>
            </w:r>
            <w:r w:rsidR="005B477B" w:rsidRPr="003A2820">
              <w:rPr>
                <w:rFonts w:ascii="Arial" w:hAnsi="Arial" w:cs="Arial"/>
                <w:sz w:val="18"/>
                <w:szCs w:val="18"/>
              </w:rPr>
              <w:t xml:space="preserve"> 5</w:t>
            </w:r>
            <w:r w:rsidR="005B477B" w:rsidRPr="003A2820">
              <w:rPr>
                <w:rFonts w:ascii="Arial" w:hAnsi="Arial" w:cs="Arial" w:hint="cs"/>
                <w:sz w:val="18"/>
                <w:szCs w:val="18"/>
                <w:cs/>
              </w:rPr>
              <w:t xml:space="preserve"> </w:t>
            </w:r>
            <w:r w:rsidR="005B477B" w:rsidRPr="003A2820">
              <w:rPr>
                <w:rFonts w:ascii="Arial" w:hAnsi="Arial" w:cs="Arial"/>
                <w:sz w:val="18"/>
                <w:szCs w:val="18"/>
              </w:rPr>
              <w:t>years</w:t>
            </w:r>
          </w:p>
        </w:tc>
        <w:tc>
          <w:tcPr>
            <w:tcW w:w="1350" w:type="dxa"/>
            <w:noWrap/>
            <w:vAlign w:val="bottom"/>
            <w:hideMark/>
          </w:tcPr>
          <w:p w14:paraId="74D2EC46" w14:textId="77777777" w:rsidR="005B477B" w:rsidRPr="003A2820" w:rsidRDefault="005B477B" w:rsidP="00325BE4">
            <w:pPr>
              <w:pBdr>
                <w:bottom w:val="single" w:sz="4" w:space="1" w:color="auto"/>
              </w:pBdr>
              <w:spacing w:line="280" w:lineRule="exact"/>
              <w:jc w:val="center"/>
              <w:textAlignment w:val="auto"/>
              <w:rPr>
                <w:rFonts w:ascii="Arial" w:hAnsi="Arial" w:cs="Arial"/>
                <w:sz w:val="18"/>
                <w:szCs w:val="18"/>
              </w:rPr>
            </w:pPr>
            <w:r w:rsidRPr="003A2820">
              <w:rPr>
                <w:rFonts w:ascii="Arial" w:hAnsi="Arial" w:cs="Arial"/>
                <w:sz w:val="18"/>
                <w:szCs w:val="18"/>
              </w:rPr>
              <w:t>Total</w:t>
            </w:r>
          </w:p>
        </w:tc>
      </w:tr>
      <w:tr w:rsidR="00DD2BC4" w:rsidRPr="003A2820" w14:paraId="1BD23E1A" w14:textId="77777777" w:rsidTr="003606CB">
        <w:trPr>
          <w:trHeight w:val="64"/>
        </w:trPr>
        <w:tc>
          <w:tcPr>
            <w:tcW w:w="3780" w:type="dxa"/>
            <w:noWrap/>
            <w:vAlign w:val="center"/>
            <w:hideMark/>
          </w:tcPr>
          <w:p w14:paraId="71023C69" w14:textId="350810B6" w:rsidR="00DD2BC4" w:rsidRPr="003A2820" w:rsidRDefault="00DD2BC4" w:rsidP="00325BE4">
            <w:pPr>
              <w:spacing w:line="280" w:lineRule="exact"/>
              <w:textAlignment w:val="auto"/>
              <w:rPr>
                <w:rFonts w:ascii="Arial" w:hAnsi="Arial" w:cs="Arial"/>
                <w:b/>
                <w:bCs/>
                <w:sz w:val="18"/>
                <w:szCs w:val="18"/>
              </w:rPr>
            </w:pPr>
            <w:r w:rsidRPr="003A2820">
              <w:rPr>
                <w:rFonts w:ascii="Arial" w:hAnsi="Arial" w:cs="Arial"/>
                <w:b/>
                <w:bCs/>
                <w:sz w:val="18"/>
                <w:szCs w:val="18"/>
              </w:rPr>
              <w:t>Non-derivatives</w:t>
            </w:r>
          </w:p>
        </w:tc>
        <w:tc>
          <w:tcPr>
            <w:tcW w:w="1350" w:type="dxa"/>
            <w:noWrap/>
            <w:vAlign w:val="bottom"/>
          </w:tcPr>
          <w:p w14:paraId="7DD48A84" w14:textId="77777777" w:rsidR="00DD2BC4" w:rsidRPr="003A2820" w:rsidRDefault="00DD2BC4" w:rsidP="00325BE4">
            <w:pPr>
              <w:tabs>
                <w:tab w:val="decimal" w:pos="792"/>
              </w:tabs>
              <w:spacing w:line="280" w:lineRule="exact"/>
              <w:jc w:val="center"/>
              <w:textAlignment w:val="auto"/>
              <w:rPr>
                <w:rFonts w:ascii="Arial" w:hAnsi="Arial" w:cs="Arial"/>
                <w:sz w:val="18"/>
                <w:szCs w:val="18"/>
              </w:rPr>
            </w:pPr>
          </w:p>
        </w:tc>
        <w:tc>
          <w:tcPr>
            <w:tcW w:w="1350" w:type="dxa"/>
            <w:noWrap/>
            <w:vAlign w:val="bottom"/>
          </w:tcPr>
          <w:p w14:paraId="5DD2EC40" w14:textId="77777777" w:rsidR="00DD2BC4" w:rsidRPr="003A2820" w:rsidRDefault="00DD2BC4" w:rsidP="00325BE4">
            <w:pPr>
              <w:tabs>
                <w:tab w:val="decimal" w:pos="792"/>
              </w:tabs>
              <w:spacing w:line="280" w:lineRule="exact"/>
              <w:jc w:val="center"/>
              <w:textAlignment w:val="auto"/>
              <w:rPr>
                <w:rFonts w:ascii="Arial" w:hAnsi="Arial" w:cs="Arial"/>
                <w:sz w:val="18"/>
                <w:szCs w:val="18"/>
                <w:cs/>
              </w:rPr>
            </w:pPr>
          </w:p>
        </w:tc>
        <w:tc>
          <w:tcPr>
            <w:tcW w:w="1350" w:type="dxa"/>
            <w:noWrap/>
            <w:vAlign w:val="bottom"/>
          </w:tcPr>
          <w:p w14:paraId="7FBE4EA7" w14:textId="77777777" w:rsidR="00DD2BC4" w:rsidRPr="003A2820" w:rsidRDefault="00DD2BC4" w:rsidP="00325BE4">
            <w:pPr>
              <w:tabs>
                <w:tab w:val="decimal" w:pos="792"/>
              </w:tabs>
              <w:spacing w:line="280" w:lineRule="exact"/>
              <w:jc w:val="center"/>
              <w:textAlignment w:val="auto"/>
              <w:rPr>
                <w:rFonts w:ascii="Arial" w:hAnsi="Arial" w:cs="Arial"/>
                <w:sz w:val="18"/>
                <w:szCs w:val="18"/>
                <w:cs/>
              </w:rPr>
            </w:pPr>
          </w:p>
        </w:tc>
        <w:tc>
          <w:tcPr>
            <w:tcW w:w="1350" w:type="dxa"/>
            <w:noWrap/>
            <w:vAlign w:val="bottom"/>
          </w:tcPr>
          <w:p w14:paraId="42DC6317" w14:textId="77777777" w:rsidR="00DD2BC4" w:rsidRPr="003A2820" w:rsidRDefault="00DD2BC4" w:rsidP="00325BE4">
            <w:pPr>
              <w:tabs>
                <w:tab w:val="decimal" w:pos="792"/>
              </w:tabs>
              <w:spacing w:line="280" w:lineRule="exact"/>
              <w:jc w:val="center"/>
              <w:textAlignment w:val="auto"/>
              <w:rPr>
                <w:rFonts w:ascii="Arial" w:hAnsi="Arial" w:cs="Arial"/>
                <w:sz w:val="18"/>
                <w:szCs w:val="18"/>
                <w:cs/>
              </w:rPr>
            </w:pPr>
          </w:p>
        </w:tc>
      </w:tr>
      <w:tr w:rsidR="00AA6998" w:rsidRPr="003A2820" w14:paraId="4CB77DD4" w14:textId="77777777" w:rsidTr="003606CB">
        <w:trPr>
          <w:trHeight w:val="64"/>
        </w:trPr>
        <w:tc>
          <w:tcPr>
            <w:tcW w:w="3780" w:type="dxa"/>
            <w:noWrap/>
            <w:vAlign w:val="center"/>
            <w:hideMark/>
          </w:tcPr>
          <w:p w14:paraId="6BA52FA1" w14:textId="72F0F948" w:rsidR="00AA6998" w:rsidRPr="003A2820" w:rsidRDefault="00AA6998" w:rsidP="00325BE4">
            <w:pPr>
              <w:spacing w:line="280" w:lineRule="exact"/>
              <w:textAlignment w:val="auto"/>
              <w:rPr>
                <w:rFonts w:ascii="Arial" w:hAnsi="Arial" w:cs="Arial"/>
                <w:sz w:val="18"/>
                <w:szCs w:val="18"/>
                <w:cs/>
              </w:rPr>
            </w:pPr>
            <w:r w:rsidRPr="003A2820">
              <w:rPr>
                <w:rFonts w:ascii="Arial" w:hAnsi="Arial" w:cs="Arial"/>
                <w:sz w:val="18"/>
                <w:szCs w:val="18"/>
              </w:rPr>
              <w:t>Short-term loans from financial institutions</w:t>
            </w:r>
          </w:p>
        </w:tc>
        <w:tc>
          <w:tcPr>
            <w:tcW w:w="1350" w:type="dxa"/>
            <w:noWrap/>
            <w:vAlign w:val="bottom"/>
          </w:tcPr>
          <w:p w14:paraId="3B211891" w14:textId="339D12B6" w:rsidR="00AA6998" w:rsidRPr="003A2820" w:rsidRDefault="008A1DCF" w:rsidP="00325BE4">
            <w:pPr>
              <w:tabs>
                <w:tab w:val="decimal" w:pos="1065"/>
              </w:tabs>
              <w:spacing w:line="280" w:lineRule="exact"/>
              <w:jc w:val="center"/>
              <w:textAlignment w:val="auto"/>
              <w:rPr>
                <w:rFonts w:ascii="Arial" w:hAnsi="Arial" w:cs="Arial"/>
                <w:sz w:val="18"/>
                <w:szCs w:val="18"/>
              </w:rPr>
            </w:pPr>
            <w:r w:rsidRPr="003A2820">
              <w:rPr>
                <w:rFonts w:ascii="Arial" w:hAnsi="Arial" w:cs="Arial"/>
                <w:sz w:val="18"/>
                <w:szCs w:val="18"/>
              </w:rPr>
              <w:t>13,595,616</w:t>
            </w:r>
          </w:p>
        </w:tc>
        <w:tc>
          <w:tcPr>
            <w:tcW w:w="1350" w:type="dxa"/>
            <w:noWrap/>
            <w:vAlign w:val="bottom"/>
          </w:tcPr>
          <w:p w14:paraId="7FB84DDC" w14:textId="2BE3A46A" w:rsidR="00AA6998" w:rsidRPr="003A2820" w:rsidRDefault="008A1DCF" w:rsidP="00325BE4">
            <w:pPr>
              <w:tabs>
                <w:tab w:val="decimal" w:pos="1065"/>
              </w:tabs>
              <w:spacing w:line="28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5C8FF34C" w14:textId="5727373F" w:rsidR="00AA6998" w:rsidRPr="003A2820" w:rsidRDefault="008A1DCF" w:rsidP="00325BE4">
            <w:pPr>
              <w:tabs>
                <w:tab w:val="decimal" w:pos="1065"/>
              </w:tabs>
              <w:spacing w:line="28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1975868D" w14:textId="7B4F18A6" w:rsidR="00AA6998" w:rsidRPr="003A2820" w:rsidRDefault="008A1DCF" w:rsidP="00325BE4">
            <w:pPr>
              <w:tabs>
                <w:tab w:val="decimal" w:pos="1065"/>
              </w:tabs>
              <w:spacing w:line="280" w:lineRule="exact"/>
              <w:jc w:val="center"/>
              <w:textAlignment w:val="auto"/>
              <w:rPr>
                <w:rFonts w:ascii="Arial" w:hAnsi="Arial" w:cs="Arial"/>
                <w:sz w:val="18"/>
                <w:szCs w:val="18"/>
                <w:cs/>
              </w:rPr>
            </w:pPr>
            <w:r w:rsidRPr="003A2820">
              <w:rPr>
                <w:rFonts w:ascii="Arial" w:hAnsi="Arial" w:cs="Arial"/>
                <w:sz w:val="18"/>
                <w:szCs w:val="18"/>
              </w:rPr>
              <w:t>13,595,616</w:t>
            </w:r>
          </w:p>
        </w:tc>
      </w:tr>
      <w:tr w:rsidR="00AA6998" w:rsidRPr="003A2820" w14:paraId="0EB0316E" w14:textId="77777777" w:rsidTr="003606CB">
        <w:trPr>
          <w:trHeight w:val="64"/>
        </w:trPr>
        <w:tc>
          <w:tcPr>
            <w:tcW w:w="3780" w:type="dxa"/>
            <w:noWrap/>
            <w:vAlign w:val="center"/>
            <w:hideMark/>
          </w:tcPr>
          <w:p w14:paraId="3663071B" w14:textId="184101BF" w:rsidR="00AA6998" w:rsidRPr="003A2820" w:rsidRDefault="00AA6998" w:rsidP="00325BE4">
            <w:pPr>
              <w:spacing w:line="280" w:lineRule="exact"/>
              <w:textAlignment w:val="auto"/>
              <w:rPr>
                <w:rFonts w:ascii="Arial" w:hAnsi="Arial" w:cs="Arial"/>
                <w:sz w:val="18"/>
                <w:szCs w:val="18"/>
                <w:cs/>
              </w:rPr>
            </w:pPr>
            <w:r w:rsidRPr="003A2820">
              <w:rPr>
                <w:rFonts w:ascii="Arial" w:hAnsi="Arial" w:cs="Arial"/>
                <w:sz w:val="18"/>
                <w:szCs w:val="18"/>
              </w:rPr>
              <w:t xml:space="preserve">Trade and other </w:t>
            </w:r>
            <w:r w:rsidR="00A70E62" w:rsidRPr="003A2820">
              <w:rPr>
                <w:rFonts w:ascii="Arial" w:hAnsi="Arial" w:cs="Arial"/>
                <w:sz w:val="18"/>
                <w:szCs w:val="18"/>
              </w:rPr>
              <w:t xml:space="preserve">current </w:t>
            </w:r>
            <w:r w:rsidRPr="003A2820">
              <w:rPr>
                <w:rFonts w:ascii="Arial" w:hAnsi="Arial" w:cs="Arial"/>
                <w:sz w:val="18"/>
                <w:szCs w:val="18"/>
              </w:rPr>
              <w:t>payables</w:t>
            </w:r>
          </w:p>
        </w:tc>
        <w:tc>
          <w:tcPr>
            <w:tcW w:w="1350" w:type="dxa"/>
            <w:noWrap/>
            <w:vAlign w:val="bottom"/>
          </w:tcPr>
          <w:p w14:paraId="10146F87" w14:textId="3B3472A3" w:rsidR="00AA6998" w:rsidRPr="003A2820" w:rsidRDefault="00235ADE" w:rsidP="00325BE4">
            <w:pPr>
              <w:tabs>
                <w:tab w:val="decimal" w:pos="1065"/>
              </w:tabs>
              <w:spacing w:line="280" w:lineRule="exact"/>
              <w:jc w:val="center"/>
              <w:textAlignment w:val="auto"/>
              <w:rPr>
                <w:rFonts w:ascii="Arial" w:hAnsi="Arial" w:cs="Arial"/>
                <w:sz w:val="18"/>
                <w:szCs w:val="18"/>
              </w:rPr>
            </w:pPr>
            <w:r>
              <w:rPr>
                <w:rFonts w:ascii="Arial" w:hAnsi="Arial" w:cs="Arial"/>
                <w:sz w:val="18"/>
                <w:szCs w:val="18"/>
              </w:rPr>
              <w:t>29,734,444</w:t>
            </w:r>
          </w:p>
        </w:tc>
        <w:tc>
          <w:tcPr>
            <w:tcW w:w="1350" w:type="dxa"/>
            <w:noWrap/>
            <w:vAlign w:val="bottom"/>
          </w:tcPr>
          <w:p w14:paraId="7B0743EA" w14:textId="6511CDCE" w:rsidR="00AA6998" w:rsidRPr="003A2820" w:rsidRDefault="008A1DCF" w:rsidP="00325BE4">
            <w:pPr>
              <w:tabs>
                <w:tab w:val="decimal" w:pos="1065"/>
              </w:tabs>
              <w:spacing w:line="28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60C558D9" w14:textId="7711459A" w:rsidR="00AA6998" w:rsidRPr="003A2820" w:rsidRDefault="008A1DCF" w:rsidP="00325BE4">
            <w:pPr>
              <w:tabs>
                <w:tab w:val="decimal" w:pos="1065"/>
              </w:tabs>
              <w:spacing w:line="28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0DEE6BF4" w14:textId="2F87F30B" w:rsidR="00AA6998" w:rsidRPr="003A2820" w:rsidRDefault="00235ADE" w:rsidP="00325BE4">
            <w:pPr>
              <w:tabs>
                <w:tab w:val="decimal" w:pos="1065"/>
              </w:tabs>
              <w:spacing w:line="280" w:lineRule="exact"/>
              <w:jc w:val="center"/>
              <w:textAlignment w:val="auto"/>
              <w:rPr>
                <w:rFonts w:ascii="Arial" w:hAnsi="Arial" w:cs="Arial"/>
                <w:sz w:val="18"/>
                <w:szCs w:val="18"/>
                <w:cs/>
              </w:rPr>
            </w:pPr>
            <w:r>
              <w:rPr>
                <w:rFonts w:ascii="Arial" w:hAnsi="Arial" w:cs="Arial"/>
                <w:sz w:val="18"/>
                <w:szCs w:val="18"/>
              </w:rPr>
              <w:t>29,734,444</w:t>
            </w:r>
          </w:p>
        </w:tc>
      </w:tr>
      <w:tr w:rsidR="00AA6998" w:rsidRPr="003A2820" w14:paraId="20E69D92" w14:textId="77777777" w:rsidTr="003606CB">
        <w:trPr>
          <w:trHeight w:val="64"/>
        </w:trPr>
        <w:tc>
          <w:tcPr>
            <w:tcW w:w="3780" w:type="dxa"/>
            <w:noWrap/>
            <w:vAlign w:val="center"/>
            <w:hideMark/>
          </w:tcPr>
          <w:p w14:paraId="18650EDF" w14:textId="783731E5" w:rsidR="00AA6998" w:rsidRPr="003A2820" w:rsidRDefault="00AA6998" w:rsidP="00325BE4">
            <w:pPr>
              <w:spacing w:line="280" w:lineRule="exact"/>
              <w:textAlignment w:val="auto"/>
              <w:rPr>
                <w:rFonts w:ascii="Arial" w:hAnsi="Arial" w:cs="Arial"/>
                <w:sz w:val="18"/>
                <w:szCs w:val="18"/>
                <w:cs/>
              </w:rPr>
            </w:pPr>
            <w:r w:rsidRPr="003A2820">
              <w:rPr>
                <w:rFonts w:ascii="Arial" w:hAnsi="Arial" w:cs="Arial"/>
                <w:sz w:val="18"/>
                <w:szCs w:val="18"/>
              </w:rPr>
              <w:t>Lease liabilities</w:t>
            </w:r>
          </w:p>
        </w:tc>
        <w:tc>
          <w:tcPr>
            <w:tcW w:w="1350" w:type="dxa"/>
            <w:noWrap/>
            <w:vAlign w:val="bottom"/>
          </w:tcPr>
          <w:p w14:paraId="77F8468B" w14:textId="1E3C5082" w:rsidR="00AA6998" w:rsidRPr="003A2820" w:rsidRDefault="008A1DCF" w:rsidP="00325BE4">
            <w:pPr>
              <w:tabs>
                <w:tab w:val="decimal" w:pos="1065"/>
              </w:tabs>
              <w:spacing w:line="280" w:lineRule="exact"/>
              <w:jc w:val="center"/>
              <w:textAlignment w:val="auto"/>
              <w:rPr>
                <w:rFonts w:ascii="Arial" w:hAnsi="Arial" w:cs="Arial"/>
                <w:sz w:val="18"/>
                <w:szCs w:val="18"/>
                <w:cs/>
              </w:rPr>
            </w:pPr>
            <w:r w:rsidRPr="003A2820">
              <w:rPr>
                <w:rFonts w:ascii="Arial" w:hAnsi="Arial" w:cs="Arial"/>
                <w:sz w:val="18"/>
                <w:szCs w:val="18"/>
              </w:rPr>
              <w:t>107,499</w:t>
            </w:r>
          </w:p>
        </w:tc>
        <w:tc>
          <w:tcPr>
            <w:tcW w:w="1350" w:type="dxa"/>
            <w:noWrap/>
            <w:vAlign w:val="bottom"/>
          </w:tcPr>
          <w:p w14:paraId="0AB731EB" w14:textId="73014FF5" w:rsidR="00AA6998" w:rsidRPr="003A2820" w:rsidRDefault="008A1DCF" w:rsidP="00325BE4">
            <w:pPr>
              <w:tabs>
                <w:tab w:val="decimal" w:pos="1065"/>
              </w:tabs>
              <w:spacing w:line="280" w:lineRule="exact"/>
              <w:jc w:val="center"/>
              <w:textAlignment w:val="auto"/>
              <w:rPr>
                <w:rFonts w:ascii="Arial" w:hAnsi="Arial" w:cs="Arial"/>
                <w:sz w:val="18"/>
                <w:szCs w:val="18"/>
                <w:cs/>
              </w:rPr>
            </w:pPr>
            <w:r w:rsidRPr="003A2820">
              <w:rPr>
                <w:rFonts w:ascii="Arial" w:hAnsi="Arial" w:cs="Arial"/>
                <w:sz w:val="18"/>
                <w:szCs w:val="18"/>
              </w:rPr>
              <w:t>323,344</w:t>
            </w:r>
          </w:p>
        </w:tc>
        <w:tc>
          <w:tcPr>
            <w:tcW w:w="1350" w:type="dxa"/>
            <w:noWrap/>
            <w:vAlign w:val="bottom"/>
          </w:tcPr>
          <w:p w14:paraId="3102BBBF" w14:textId="71E4DFD7" w:rsidR="00AA6998" w:rsidRPr="003A2820" w:rsidRDefault="008A1DCF" w:rsidP="00325BE4">
            <w:pPr>
              <w:tabs>
                <w:tab w:val="decimal" w:pos="1065"/>
              </w:tabs>
              <w:spacing w:line="280" w:lineRule="exact"/>
              <w:jc w:val="center"/>
              <w:textAlignment w:val="auto"/>
              <w:rPr>
                <w:rFonts w:ascii="Arial" w:hAnsi="Arial" w:cs="Arial"/>
                <w:sz w:val="18"/>
                <w:szCs w:val="18"/>
                <w:cs/>
              </w:rPr>
            </w:pPr>
            <w:r w:rsidRPr="003A2820">
              <w:rPr>
                <w:rFonts w:ascii="Arial" w:hAnsi="Arial" w:cs="Arial"/>
                <w:sz w:val="18"/>
                <w:szCs w:val="18"/>
              </w:rPr>
              <w:t>73,212</w:t>
            </w:r>
          </w:p>
        </w:tc>
        <w:tc>
          <w:tcPr>
            <w:tcW w:w="1350" w:type="dxa"/>
            <w:noWrap/>
            <w:vAlign w:val="bottom"/>
          </w:tcPr>
          <w:p w14:paraId="50E94AC7" w14:textId="5D9FD818" w:rsidR="00AA6998" w:rsidRPr="003A2820" w:rsidRDefault="008A1DCF" w:rsidP="00325BE4">
            <w:pPr>
              <w:tabs>
                <w:tab w:val="decimal" w:pos="1065"/>
              </w:tabs>
              <w:spacing w:line="280" w:lineRule="exact"/>
              <w:jc w:val="center"/>
              <w:textAlignment w:val="auto"/>
              <w:rPr>
                <w:rFonts w:ascii="Arial" w:hAnsi="Arial" w:cs="Arial"/>
                <w:sz w:val="18"/>
                <w:szCs w:val="18"/>
                <w:cs/>
              </w:rPr>
            </w:pPr>
            <w:r w:rsidRPr="003A2820">
              <w:rPr>
                <w:rFonts w:ascii="Arial" w:hAnsi="Arial" w:cs="Arial"/>
                <w:sz w:val="18"/>
                <w:szCs w:val="18"/>
              </w:rPr>
              <w:t>504,055</w:t>
            </w:r>
          </w:p>
        </w:tc>
      </w:tr>
      <w:tr w:rsidR="00AA6998" w:rsidRPr="003A2820" w14:paraId="30320942" w14:textId="77777777" w:rsidTr="003606CB">
        <w:trPr>
          <w:trHeight w:val="64"/>
        </w:trPr>
        <w:tc>
          <w:tcPr>
            <w:tcW w:w="3780" w:type="dxa"/>
            <w:noWrap/>
            <w:vAlign w:val="center"/>
            <w:hideMark/>
          </w:tcPr>
          <w:p w14:paraId="4A37A562" w14:textId="2ABB84B0" w:rsidR="00AA6998" w:rsidRPr="003A2820" w:rsidRDefault="00AA6998" w:rsidP="00325BE4">
            <w:pPr>
              <w:spacing w:line="280" w:lineRule="exact"/>
              <w:textAlignment w:val="auto"/>
              <w:rPr>
                <w:rFonts w:ascii="Arial" w:hAnsi="Arial" w:cs="Arial"/>
                <w:sz w:val="18"/>
                <w:szCs w:val="18"/>
                <w:cs/>
              </w:rPr>
            </w:pPr>
            <w:r w:rsidRPr="003A2820">
              <w:rPr>
                <w:rFonts w:ascii="Arial" w:hAnsi="Arial" w:cs="Arial"/>
                <w:sz w:val="18"/>
                <w:szCs w:val="18"/>
              </w:rPr>
              <w:t>Long-term loans</w:t>
            </w:r>
            <w:r w:rsidR="00325BE4" w:rsidRPr="003A2820">
              <w:rPr>
                <w:rFonts w:ascii="Arial" w:hAnsi="Arial" w:cs="Arial"/>
                <w:sz w:val="18"/>
                <w:szCs w:val="18"/>
              </w:rPr>
              <w:t xml:space="preserve"> from financial institutions</w:t>
            </w:r>
          </w:p>
        </w:tc>
        <w:tc>
          <w:tcPr>
            <w:tcW w:w="1350" w:type="dxa"/>
            <w:noWrap/>
            <w:vAlign w:val="bottom"/>
          </w:tcPr>
          <w:p w14:paraId="53D0750B" w14:textId="68A557CB" w:rsidR="00AA6998" w:rsidRPr="003A2820" w:rsidRDefault="008A1DCF" w:rsidP="00325BE4">
            <w:pPr>
              <w:pBdr>
                <w:bottom w:val="single" w:sz="4" w:space="1" w:color="auto"/>
              </w:pBdr>
              <w:tabs>
                <w:tab w:val="decimal" w:pos="1065"/>
              </w:tabs>
              <w:spacing w:line="280" w:lineRule="exact"/>
              <w:jc w:val="center"/>
              <w:textAlignment w:val="auto"/>
              <w:rPr>
                <w:rFonts w:ascii="Arial" w:hAnsi="Arial" w:cs="Arial"/>
                <w:sz w:val="18"/>
                <w:szCs w:val="18"/>
              </w:rPr>
            </w:pPr>
            <w:r w:rsidRPr="003A2820">
              <w:rPr>
                <w:rFonts w:ascii="Arial" w:hAnsi="Arial" w:cs="Arial"/>
                <w:sz w:val="18"/>
                <w:szCs w:val="18"/>
              </w:rPr>
              <w:t>2,922,536</w:t>
            </w:r>
          </w:p>
        </w:tc>
        <w:tc>
          <w:tcPr>
            <w:tcW w:w="1350" w:type="dxa"/>
            <w:noWrap/>
            <w:vAlign w:val="bottom"/>
          </w:tcPr>
          <w:p w14:paraId="7F271C08" w14:textId="03EA976C" w:rsidR="00AA6998" w:rsidRPr="003A2820" w:rsidRDefault="008A1DCF" w:rsidP="00325BE4">
            <w:pPr>
              <w:pBdr>
                <w:bottom w:val="single" w:sz="4" w:space="1" w:color="auto"/>
              </w:pBdr>
              <w:tabs>
                <w:tab w:val="decimal" w:pos="1065"/>
              </w:tabs>
              <w:spacing w:line="280" w:lineRule="exact"/>
              <w:jc w:val="center"/>
              <w:textAlignment w:val="auto"/>
              <w:rPr>
                <w:rFonts w:ascii="Arial" w:hAnsi="Arial" w:cs="Arial"/>
                <w:sz w:val="18"/>
                <w:szCs w:val="18"/>
                <w:cs/>
              </w:rPr>
            </w:pPr>
            <w:r w:rsidRPr="003A2820">
              <w:rPr>
                <w:rFonts w:ascii="Arial" w:hAnsi="Arial" w:cs="Arial"/>
                <w:sz w:val="18"/>
                <w:szCs w:val="18"/>
              </w:rPr>
              <w:t>4,346,949</w:t>
            </w:r>
          </w:p>
        </w:tc>
        <w:tc>
          <w:tcPr>
            <w:tcW w:w="1350" w:type="dxa"/>
            <w:noWrap/>
            <w:vAlign w:val="bottom"/>
          </w:tcPr>
          <w:p w14:paraId="1A6B5479" w14:textId="59BFC49A" w:rsidR="00AA6998" w:rsidRPr="003A2820" w:rsidRDefault="008A1DCF" w:rsidP="00325BE4">
            <w:pPr>
              <w:pBdr>
                <w:bottom w:val="single" w:sz="4" w:space="1" w:color="auto"/>
              </w:pBdr>
              <w:tabs>
                <w:tab w:val="decimal" w:pos="1065"/>
              </w:tabs>
              <w:spacing w:line="28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22945949" w14:textId="14DF2D6F" w:rsidR="00AA6998" w:rsidRPr="003A2820" w:rsidRDefault="008A1DCF" w:rsidP="00325BE4">
            <w:pPr>
              <w:pBdr>
                <w:bottom w:val="single" w:sz="4" w:space="1" w:color="auto"/>
              </w:pBdr>
              <w:tabs>
                <w:tab w:val="decimal" w:pos="1065"/>
              </w:tabs>
              <w:spacing w:line="280" w:lineRule="exact"/>
              <w:jc w:val="center"/>
              <w:textAlignment w:val="auto"/>
              <w:rPr>
                <w:rFonts w:ascii="Arial" w:hAnsi="Arial" w:cs="Arial"/>
                <w:sz w:val="18"/>
                <w:szCs w:val="18"/>
                <w:cs/>
              </w:rPr>
            </w:pPr>
            <w:r w:rsidRPr="003A2820">
              <w:rPr>
                <w:rFonts w:ascii="Arial" w:hAnsi="Arial" w:cs="Arial"/>
                <w:sz w:val="18"/>
                <w:szCs w:val="18"/>
              </w:rPr>
              <w:t>7,269,485</w:t>
            </w:r>
          </w:p>
        </w:tc>
      </w:tr>
      <w:tr w:rsidR="00AA6998" w:rsidRPr="003A2820" w14:paraId="60156AAA" w14:textId="77777777" w:rsidTr="003606CB">
        <w:trPr>
          <w:trHeight w:val="54"/>
        </w:trPr>
        <w:tc>
          <w:tcPr>
            <w:tcW w:w="3780" w:type="dxa"/>
            <w:vAlign w:val="center"/>
            <w:hideMark/>
          </w:tcPr>
          <w:p w14:paraId="0A99E440" w14:textId="4796EED1" w:rsidR="00AA6998" w:rsidRPr="003A2820" w:rsidRDefault="00AA6998" w:rsidP="00325BE4">
            <w:pPr>
              <w:spacing w:line="280" w:lineRule="exact"/>
              <w:textAlignment w:val="auto"/>
              <w:rPr>
                <w:rFonts w:ascii="Arial" w:hAnsi="Arial" w:cs="Arial"/>
                <w:b/>
                <w:bCs/>
                <w:sz w:val="18"/>
                <w:szCs w:val="18"/>
                <w:cs/>
              </w:rPr>
            </w:pPr>
            <w:r w:rsidRPr="003A2820">
              <w:rPr>
                <w:rFonts w:ascii="Arial" w:hAnsi="Arial" w:cs="Arial"/>
                <w:b/>
                <w:bCs/>
                <w:sz w:val="18"/>
                <w:szCs w:val="18"/>
              </w:rPr>
              <w:t>Total non-derivatives</w:t>
            </w:r>
          </w:p>
        </w:tc>
        <w:tc>
          <w:tcPr>
            <w:tcW w:w="1350" w:type="dxa"/>
            <w:noWrap/>
            <w:vAlign w:val="bottom"/>
          </w:tcPr>
          <w:p w14:paraId="4CD6125D" w14:textId="6A2E2DB4" w:rsidR="00AA6998" w:rsidRPr="003A2820" w:rsidRDefault="00235ADE" w:rsidP="00325BE4">
            <w:pPr>
              <w:pBdr>
                <w:bottom w:val="single" w:sz="4" w:space="1" w:color="auto"/>
              </w:pBdr>
              <w:tabs>
                <w:tab w:val="decimal" w:pos="1065"/>
              </w:tabs>
              <w:spacing w:line="280" w:lineRule="exact"/>
              <w:jc w:val="center"/>
              <w:textAlignment w:val="auto"/>
              <w:rPr>
                <w:rFonts w:ascii="Arial" w:hAnsi="Arial" w:cs="Arial"/>
                <w:sz w:val="18"/>
                <w:szCs w:val="18"/>
              </w:rPr>
            </w:pPr>
            <w:r>
              <w:rPr>
                <w:rFonts w:ascii="Arial" w:hAnsi="Arial" w:cs="Arial"/>
                <w:sz w:val="18"/>
                <w:szCs w:val="18"/>
              </w:rPr>
              <w:t>46,360,095</w:t>
            </w:r>
          </w:p>
        </w:tc>
        <w:tc>
          <w:tcPr>
            <w:tcW w:w="1350" w:type="dxa"/>
            <w:noWrap/>
            <w:vAlign w:val="bottom"/>
          </w:tcPr>
          <w:p w14:paraId="4B8B4C95" w14:textId="104F7D7E" w:rsidR="00AA6998" w:rsidRPr="003A2820" w:rsidRDefault="008A1DCF" w:rsidP="00325BE4">
            <w:pPr>
              <w:pBdr>
                <w:bottom w:val="single" w:sz="4" w:space="1" w:color="auto"/>
              </w:pBdr>
              <w:tabs>
                <w:tab w:val="decimal" w:pos="1065"/>
              </w:tabs>
              <w:spacing w:line="280" w:lineRule="exact"/>
              <w:jc w:val="center"/>
              <w:textAlignment w:val="auto"/>
              <w:rPr>
                <w:rFonts w:ascii="Arial" w:hAnsi="Arial" w:cs="Arial"/>
                <w:sz w:val="18"/>
                <w:szCs w:val="18"/>
                <w:cs/>
              </w:rPr>
            </w:pPr>
            <w:r w:rsidRPr="003A2820">
              <w:rPr>
                <w:rFonts w:ascii="Arial" w:hAnsi="Arial" w:cs="Arial"/>
                <w:sz w:val="18"/>
                <w:szCs w:val="18"/>
              </w:rPr>
              <w:t>4,670,293</w:t>
            </w:r>
          </w:p>
        </w:tc>
        <w:tc>
          <w:tcPr>
            <w:tcW w:w="1350" w:type="dxa"/>
            <w:noWrap/>
            <w:vAlign w:val="bottom"/>
          </w:tcPr>
          <w:p w14:paraId="3A05BEF4" w14:textId="68228D11" w:rsidR="00AA6998" w:rsidRPr="003A2820" w:rsidRDefault="008A1DCF" w:rsidP="00325BE4">
            <w:pPr>
              <w:pBdr>
                <w:bottom w:val="single" w:sz="4" w:space="1" w:color="auto"/>
              </w:pBdr>
              <w:tabs>
                <w:tab w:val="decimal" w:pos="1065"/>
              </w:tabs>
              <w:spacing w:line="280" w:lineRule="exact"/>
              <w:jc w:val="center"/>
              <w:textAlignment w:val="auto"/>
              <w:rPr>
                <w:rFonts w:ascii="Arial" w:hAnsi="Arial" w:cs="Arial"/>
                <w:sz w:val="18"/>
                <w:szCs w:val="18"/>
                <w:cs/>
              </w:rPr>
            </w:pPr>
            <w:r w:rsidRPr="003A2820">
              <w:rPr>
                <w:rFonts w:ascii="Arial" w:hAnsi="Arial" w:cs="Arial"/>
                <w:sz w:val="18"/>
                <w:szCs w:val="18"/>
              </w:rPr>
              <w:t>73,212</w:t>
            </w:r>
          </w:p>
        </w:tc>
        <w:tc>
          <w:tcPr>
            <w:tcW w:w="1350" w:type="dxa"/>
            <w:noWrap/>
            <w:vAlign w:val="bottom"/>
          </w:tcPr>
          <w:p w14:paraId="097B73C8" w14:textId="03FC8FD1" w:rsidR="00AA6998" w:rsidRPr="003A2820" w:rsidRDefault="00235ADE" w:rsidP="00325BE4">
            <w:pPr>
              <w:pBdr>
                <w:bottom w:val="single" w:sz="4" w:space="1" w:color="auto"/>
              </w:pBdr>
              <w:tabs>
                <w:tab w:val="decimal" w:pos="1065"/>
              </w:tabs>
              <w:spacing w:line="280" w:lineRule="exact"/>
              <w:jc w:val="center"/>
              <w:textAlignment w:val="auto"/>
              <w:rPr>
                <w:rFonts w:ascii="Arial" w:hAnsi="Arial" w:cs="Arial"/>
                <w:sz w:val="18"/>
                <w:szCs w:val="18"/>
                <w:cs/>
              </w:rPr>
            </w:pPr>
            <w:r>
              <w:rPr>
                <w:rFonts w:ascii="Arial" w:hAnsi="Arial" w:cs="Arial"/>
                <w:sz w:val="18"/>
                <w:szCs w:val="18"/>
              </w:rPr>
              <w:t>51,103,600</w:t>
            </w:r>
          </w:p>
        </w:tc>
      </w:tr>
      <w:tr w:rsidR="00AA6998" w:rsidRPr="003A2820" w14:paraId="0DC325D7" w14:textId="77777777" w:rsidTr="003606CB">
        <w:trPr>
          <w:trHeight w:val="64"/>
        </w:trPr>
        <w:tc>
          <w:tcPr>
            <w:tcW w:w="3780" w:type="dxa"/>
            <w:noWrap/>
            <w:vAlign w:val="center"/>
            <w:hideMark/>
          </w:tcPr>
          <w:p w14:paraId="4055C53F" w14:textId="3DA66FB0" w:rsidR="00AA6998" w:rsidRPr="003A2820" w:rsidRDefault="00AA6998" w:rsidP="00325BE4">
            <w:pPr>
              <w:spacing w:line="280" w:lineRule="exact"/>
              <w:textAlignment w:val="auto"/>
              <w:rPr>
                <w:rFonts w:ascii="Arial" w:hAnsi="Arial" w:cs="Arial"/>
                <w:b/>
                <w:bCs/>
                <w:sz w:val="18"/>
                <w:szCs w:val="18"/>
              </w:rPr>
            </w:pPr>
            <w:r w:rsidRPr="003A2820">
              <w:rPr>
                <w:rFonts w:ascii="Arial" w:hAnsi="Arial" w:cs="Arial"/>
                <w:b/>
                <w:bCs/>
                <w:sz w:val="18"/>
                <w:szCs w:val="18"/>
              </w:rPr>
              <w:t>Derivatives</w:t>
            </w:r>
          </w:p>
        </w:tc>
        <w:tc>
          <w:tcPr>
            <w:tcW w:w="1350" w:type="dxa"/>
            <w:vAlign w:val="bottom"/>
          </w:tcPr>
          <w:p w14:paraId="357CD821" w14:textId="77777777" w:rsidR="00AA6998" w:rsidRPr="003A2820" w:rsidRDefault="00AA6998" w:rsidP="00325BE4">
            <w:pPr>
              <w:tabs>
                <w:tab w:val="decimal" w:pos="885"/>
              </w:tabs>
              <w:spacing w:line="280" w:lineRule="exact"/>
              <w:jc w:val="center"/>
              <w:textAlignment w:val="auto"/>
              <w:rPr>
                <w:rFonts w:ascii="Arial" w:hAnsi="Arial" w:cs="Arial"/>
                <w:sz w:val="18"/>
                <w:szCs w:val="18"/>
              </w:rPr>
            </w:pPr>
          </w:p>
        </w:tc>
        <w:tc>
          <w:tcPr>
            <w:tcW w:w="1350" w:type="dxa"/>
            <w:vAlign w:val="bottom"/>
          </w:tcPr>
          <w:p w14:paraId="117C4674" w14:textId="77777777" w:rsidR="00AA6998" w:rsidRPr="003A2820" w:rsidRDefault="00AA6998" w:rsidP="00325BE4">
            <w:pPr>
              <w:tabs>
                <w:tab w:val="decimal" w:pos="885"/>
              </w:tabs>
              <w:spacing w:line="280" w:lineRule="exact"/>
              <w:jc w:val="center"/>
              <w:textAlignment w:val="auto"/>
              <w:rPr>
                <w:rFonts w:ascii="Arial" w:hAnsi="Arial" w:cs="Arial"/>
                <w:sz w:val="18"/>
                <w:szCs w:val="18"/>
              </w:rPr>
            </w:pPr>
          </w:p>
        </w:tc>
        <w:tc>
          <w:tcPr>
            <w:tcW w:w="1350" w:type="dxa"/>
            <w:vAlign w:val="bottom"/>
          </w:tcPr>
          <w:p w14:paraId="67A78929" w14:textId="77777777" w:rsidR="00AA6998" w:rsidRPr="003A2820" w:rsidRDefault="00AA6998" w:rsidP="00325BE4">
            <w:pPr>
              <w:tabs>
                <w:tab w:val="decimal" w:pos="885"/>
              </w:tabs>
              <w:spacing w:line="280" w:lineRule="exact"/>
              <w:jc w:val="center"/>
              <w:textAlignment w:val="auto"/>
              <w:rPr>
                <w:rFonts w:ascii="Arial" w:hAnsi="Arial" w:cs="Arial"/>
                <w:sz w:val="18"/>
                <w:szCs w:val="18"/>
              </w:rPr>
            </w:pPr>
          </w:p>
        </w:tc>
        <w:tc>
          <w:tcPr>
            <w:tcW w:w="1350" w:type="dxa"/>
            <w:vAlign w:val="bottom"/>
          </w:tcPr>
          <w:p w14:paraId="2145CC81" w14:textId="77777777" w:rsidR="00AA6998" w:rsidRPr="003A2820" w:rsidRDefault="00AA6998" w:rsidP="00325BE4">
            <w:pPr>
              <w:tabs>
                <w:tab w:val="decimal" w:pos="1065"/>
              </w:tabs>
              <w:spacing w:line="280" w:lineRule="exact"/>
              <w:jc w:val="center"/>
              <w:textAlignment w:val="auto"/>
              <w:rPr>
                <w:rFonts w:ascii="Arial" w:hAnsi="Arial" w:cs="Arial"/>
                <w:sz w:val="18"/>
                <w:szCs w:val="18"/>
              </w:rPr>
            </w:pPr>
          </w:p>
        </w:tc>
      </w:tr>
      <w:tr w:rsidR="00AA6998" w:rsidRPr="003A2820" w14:paraId="643A47D4" w14:textId="77777777" w:rsidTr="003606CB">
        <w:trPr>
          <w:trHeight w:val="64"/>
        </w:trPr>
        <w:tc>
          <w:tcPr>
            <w:tcW w:w="3780" w:type="dxa"/>
            <w:noWrap/>
            <w:vAlign w:val="center"/>
            <w:hideMark/>
          </w:tcPr>
          <w:p w14:paraId="128F6CB2" w14:textId="26689E74" w:rsidR="00AA6998" w:rsidRPr="003A2820" w:rsidRDefault="00AA6998" w:rsidP="00325BE4">
            <w:pPr>
              <w:spacing w:line="280" w:lineRule="exact"/>
              <w:textAlignment w:val="auto"/>
              <w:rPr>
                <w:rFonts w:ascii="Arial" w:hAnsi="Arial" w:cs="Arial"/>
                <w:sz w:val="18"/>
                <w:szCs w:val="18"/>
              </w:rPr>
            </w:pPr>
            <w:r w:rsidRPr="003A2820">
              <w:rPr>
                <w:rFonts w:ascii="Arial" w:hAnsi="Arial" w:cs="Arial"/>
                <w:sz w:val="18"/>
                <w:szCs w:val="18"/>
              </w:rPr>
              <w:t xml:space="preserve">Derivative </w:t>
            </w:r>
            <w:r w:rsidR="00325BE4" w:rsidRPr="003A2820">
              <w:rPr>
                <w:rFonts w:ascii="Arial" w:hAnsi="Arial" w:cs="Arial"/>
                <w:color w:val="000000"/>
                <w:sz w:val="18"/>
                <w:szCs w:val="18"/>
              </w:rPr>
              <w:t>assets</w:t>
            </w:r>
            <w:r w:rsidRPr="003A2820">
              <w:rPr>
                <w:rFonts w:ascii="Arial" w:hAnsi="Arial" w:cs="Arial"/>
                <w:sz w:val="18"/>
                <w:szCs w:val="18"/>
              </w:rPr>
              <w:t>: net settled</w:t>
            </w:r>
          </w:p>
        </w:tc>
        <w:tc>
          <w:tcPr>
            <w:tcW w:w="1350" w:type="dxa"/>
            <w:vAlign w:val="bottom"/>
          </w:tcPr>
          <w:p w14:paraId="234995FF" w14:textId="6232DBD0" w:rsidR="00AA6998" w:rsidRPr="003A2820" w:rsidRDefault="008A1DCF" w:rsidP="00325BE4">
            <w:pPr>
              <w:pBdr>
                <w:bottom w:val="single" w:sz="4" w:space="1" w:color="auto"/>
              </w:pBdr>
              <w:tabs>
                <w:tab w:val="decimal" w:pos="1065"/>
              </w:tabs>
              <w:spacing w:line="280" w:lineRule="exact"/>
              <w:jc w:val="center"/>
              <w:textAlignment w:val="auto"/>
              <w:rPr>
                <w:rFonts w:ascii="Arial" w:hAnsi="Arial" w:cs="Arial"/>
                <w:sz w:val="18"/>
                <w:szCs w:val="18"/>
              </w:rPr>
            </w:pPr>
            <w:r w:rsidRPr="003A2820">
              <w:rPr>
                <w:rFonts w:ascii="Arial" w:hAnsi="Arial" w:cs="Arial"/>
                <w:sz w:val="18"/>
                <w:szCs w:val="18"/>
              </w:rPr>
              <w:t>40,422</w:t>
            </w:r>
          </w:p>
        </w:tc>
        <w:tc>
          <w:tcPr>
            <w:tcW w:w="1350" w:type="dxa"/>
            <w:vAlign w:val="bottom"/>
          </w:tcPr>
          <w:p w14:paraId="590C2D5A" w14:textId="5427AF13" w:rsidR="00AA6998" w:rsidRPr="003A2820" w:rsidRDefault="008A1DCF" w:rsidP="00325BE4">
            <w:pPr>
              <w:pBdr>
                <w:bottom w:val="single" w:sz="4" w:space="1" w:color="auto"/>
              </w:pBdr>
              <w:tabs>
                <w:tab w:val="decimal" w:pos="1065"/>
              </w:tabs>
              <w:spacing w:line="280" w:lineRule="exact"/>
              <w:jc w:val="center"/>
              <w:textAlignment w:val="auto"/>
              <w:rPr>
                <w:rFonts w:ascii="Arial" w:hAnsi="Arial" w:cs="Arial"/>
                <w:sz w:val="18"/>
                <w:szCs w:val="18"/>
              </w:rPr>
            </w:pPr>
            <w:r w:rsidRPr="003A2820">
              <w:rPr>
                <w:rFonts w:ascii="Arial" w:hAnsi="Arial" w:cs="Arial"/>
                <w:sz w:val="18"/>
                <w:szCs w:val="18"/>
              </w:rPr>
              <w:t>-</w:t>
            </w:r>
          </w:p>
        </w:tc>
        <w:tc>
          <w:tcPr>
            <w:tcW w:w="1350" w:type="dxa"/>
            <w:vAlign w:val="bottom"/>
          </w:tcPr>
          <w:p w14:paraId="4334CE1B" w14:textId="1174570E" w:rsidR="00AA6998" w:rsidRPr="003A2820" w:rsidRDefault="008A1DCF" w:rsidP="00325BE4">
            <w:pPr>
              <w:pBdr>
                <w:bottom w:val="single" w:sz="4" w:space="1" w:color="auto"/>
              </w:pBdr>
              <w:tabs>
                <w:tab w:val="decimal" w:pos="1065"/>
              </w:tabs>
              <w:spacing w:line="280" w:lineRule="exact"/>
              <w:jc w:val="center"/>
              <w:textAlignment w:val="auto"/>
              <w:rPr>
                <w:rFonts w:ascii="Arial" w:hAnsi="Arial" w:cs="Arial"/>
                <w:sz w:val="18"/>
                <w:szCs w:val="18"/>
              </w:rPr>
            </w:pPr>
            <w:r w:rsidRPr="003A2820">
              <w:rPr>
                <w:rFonts w:ascii="Arial" w:hAnsi="Arial" w:cs="Arial"/>
                <w:sz w:val="18"/>
                <w:szCs w:val="18"/>
              </w:rPr>
              <w:t>-</w:t>
            </w:r>
          </w:p>
        </w:tc>
        <w:tc>
          <w:tcPr>
            <w:tcW w:w="1350" w:type="dxa"/>
            <w:vAlign w:val="bottom"/>
          </w:tcPr>
          <w:p w14:paraId="5BD3B7AD" w14:textId="0C479B7C" w:rsidR="00AA6998" w:rsidRPr="003A2820" w:rsidRDefault="008A1DCF" w:rsidP="00325BE4">
            <w:pPr>
              <w:pBdr>
                <w:bottom w:val="single" w:sz="4" w:space="1" w:color="auto"/>
              </w:pBdr>
              <w:tabs>
                <w:tab w:val="decimal" w:pos="1065"/>
              </w:tabs>
              <w:spacing w:line="280" w:lineRule="exact"/>
              <w:jc w:val="center"/>
              <w:textAlignment w:val="auto"/>
              <w:rPr>
                <w:rFonts w:ascii="Arial" w:hAnsi="Arial" w:cs="Arial"/>
                <w:sz w:val="18"/>
                <w:szCs w:val="18"/>
              </w:rPr>
            </w:pPr>
            <w:r w:rsidRPr="003A2820">
              <w:rPr>
                <w:rFonts w:ascii="Arial" w:hAnsi="Arial" w:cs="Arial"/>
                <w:sz w:val="18"/>
                <w:szCs w:val="18"/>
              </w:rPr>
              <w:t>40,422</w:t>
            </w:r>
          </w:p>
        </w:tc>
      </w:tr>
      <w:tr w:rsidR="00AA6998" w:rsidRPr="003A2820" w14:paraId="6ED90BC3" w14:textId="77777777" w:rsidTr="003606CB">
        <w:trPr>
          <w:trHeight w:val="64"/>
        </w:trPr>
        <w:tc>
          <w:tcPr>
            <w:tcW w:w="3780" w:type="dxa"/>
            <w:noWrap/>
            <w:vAlign w:val="center"/>
          </w:tcPr>
          <w:p w14:paraId="32A08174" w14:textId="02164449" w:rsidR="00AA6998" w:rsidRPr="003A2820" w:rsidRDefault="00AA6998" w:rsidP="00325BE4">
            <w:pPr>
              <w:spacing w:line="280" w:lineRule="exact"/>
              <w:textAlignment w:val="auto"/>
              <w:rPr>
                <w:rFonts w:ascii="Arial" w:hAnsi="Arial" w:cs="Arial"/>
                <w:sz w:val="18"/>
                <w:szCs w:val="18"/>
              </w:rPr>
            </w:pPr>
            <w:r w:rsidRPr="003A2820">
              <w:rPr>
                <w:rFonts w:ascii="Arial" w:hAnsi="Arial" w:cs="Arial"/>
                <w:b/>
                <w:bCs/>
                <w:sz w:val="18"/>
                <w:szCs w:val="18"/>
              </w:rPr>
              <w:t>Total derivatives</w:t>
            </w:r>
          </w:p>
        </w:tc>
        <w:tc>
          <w:tcPr>
            <w:tcW w:w="1350" w:type="dxa"/>
            <w:vAlign w:val="bottom"/>
          </w:tcPr>
          <w:p w14:paraId="529302D6" w14:textId="6A08AFFE" w:rsidR="00AA6998" w:rsidRPr="003A2820" w:rsidRDefault="008A1DCF" w:rsidP="00325BE4">
            <w:pPr>
              <w:pBdr>
                <w:bottom w:val="single" w:sz="4" w:space="1" w:color="auto"/>
              </w:pBdr>
              <w:tabs>
                <w:tab w:val="decimal" w:pos="1065"/>
              </w:tabs>
              <w:spacing w:line="280" w:lineRule="exact"/>
              <w:jc w:val="center"/>
              <w:textAlignment w:val="auto"/>
              <w:rPr>
                <w:rFonts w:ascii="Arial" w:hAnsi="Arial" w:cs="Arial"/>
                <w:sz w:val="18"/>
                <w:szCs w:val="18"/>
              </w:rPr>
            </w:pPr>
            <w:r w:rsidRPr="003A2820">
              <w:rPr>
                <w:rFonts w:ascii="Arial" w:hAnsi="Arial" w:cs="Arial"/>
                <w:sz w:val="18"/>
                <w:szCs w:val="18"/>
              </w:rPr>
              <w:t>40,422</w:t>
            </w:r>
          </w:p>
        </w:tc>
        <w:tc>
          <w:tcPr>
            <w:tcW w:w="1350" w:type="dxa"/>
            <w:vAlign w:val="bottom"/>
          </w:tcPr>
          <w:p w14:paraId="6CE0BD12" w14:textId="6A54873A" w:rsidR="00AA6998" w:rsidRPr="003A2820" w:rsidRDefault="008A1DCF" w:rsidP="00325BE4">
            <w:pPr>
              <w:pBdr>
                <w:bottom w:val="single" w:sz="4" w:space="1" w:color="auto"/>
              </w:pBdr>
              <w:tabs>
                <w:tab w:val="decimal" w:pos="1065"/>
              </w:tabs>
              <w:spacing w:line="280" w:lineRule="exact"/>
              <w:jc w:val="center"/>
              <w:textAlignment w:val="auto"/>
              <w:rPr>
                <w:rFonts w:ascii="Arial" w:hAnsi="Arial" w:cs="Arial"/>
                <w:sz w:val="18"/>
                <w:szCs w:val="18"/>
              </w:rPr>
            </w:pPr>
            <w:r w:rsidRPr="003A2820">
              <w:rPr>
                <w:rFonts w:ascii="Arial" w:hAnsi="Arial" w:cs="Arial"/>
                <w:sz w:val="18"/>
                <w:szCs w:val="18"/>
              </w:rPr>
              <w:t>-</w:t>
            </w:r>
          </w:p>
        </w:tc>
        <w:tc>
          <w:tcPr>
            <w:tcW w:w="1350" w:type="dxa"/>
            <w:vAlign w:val="bottom"/>
          </w:tcPr>
          <w:p w14:paraId="04C23E4C" w14:textId="47D4A1BF" w:rsidR="00AA6998" w:rsidRPr="003A2820" w:rsidRDefault="008A1DCF" w:rsidP="00325BE4">
            <w:pPr>
              <w:pBdr>
                <w:bottom w:val="single" w:sz="4" w:space="1" w:color="auto"/>
              </w:pBdr>
              <w:tabs>
                <w:tab w:val="decimal" w:pos="1065"/>
              </w:tabs>
              <w:spacing w:line="280" w:lineRule="exact"/>
              <w:jc w:val="center"/>
              <w:textAlignment w:val="auto"/>
              <w:rPr>
                <w:rFonts w:ascii="Arial" w:hAnsi="Arial" w:cs="Arial"/>
                <w:sz w:val="18"/>
                <w:szCs w:val="18"/>
              </w:rPr>
            </w:pPr>
            <w:r w:rsidRPr="003A2820">
              <w:rPr>
                <w:rFonts w:ascii="Arial" w:hAnsi="Arial" w:cs="Arial"/>
                <w:sz w:val="18"/>
                <w:szCs w:val="18"/>
              </w:rPr>
              <w:t>-</w:t>
            </w:r>
          </w:p>
        </w:tc>
        <w:tc>
          <w:tcPr>
            <w:tcW w:w="1350" w:type="dxa"/>
            <w:vAlign w:val="bottom"/>
          </w:tcPr>
          <w:p w14:paraId="2ADCACAC" w14:textId="6E3E9467" w:rsidR="00AA6998" w:rsidRPr="003A2820" w:rsidRDefault="008A1DCF" w:rsidP="00325BE4">
            <w:pPr>
              <w:pBdr>
                <w:bottom w:val="single" w:sz="4" w:space="1" w:color="auto"/>
              </w:pBdr>
              <w:tabs>
                <w:tab w:val="decimal" w:pos="1065"/>
              </w:tabs>
              <w:spacing w:line="280" w:lineRule="exact"/>
              <w:jc w:val="center"/>
              <w:textAlignment w:val="auto"/>
              <w:rPr>
                <w:rFonts w:ascii="Arial" w:hAnsi="Arial" w:cs="Arial"/>
                <w:sz w:val="18"/>
                <w:szCs w:val="18"/>
              </w:rPr>
            </w:pPr>
            <w:r w:rsidRPr="003A2820">
              <w:rPr>
                <w:rFonts w:ascii="Arial" w:hAnsi="Arial" w:cs="Arial"/>
                <w:sz w:val="18"/>
                <w:szCs w:val="18"/>
              </w:rPr>
              <w:t>40,422</w:t>
            </w:r>
          </w:p>
        </w:tc>
      </w:tr>
    </w:tbl>
    <w:p w14:paraId="5B7A4BB0" w14:textId="7CDD563A" w:rsidR="00391E13" w:rsidRDefault="00391E13"/>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273C0A" w:rsidRPr="003A2820" w14:paraId="7705FF43" w14:textId="77777777">
        <w:trPr>
          <w:trHeight w:val="288"/>
        </w:trPr>
        <w:tc>
          <w:tcPr>
            <w:tcW w:w="3780" w:type="dxa"/>
            <w:noWrap/>
            <w:vAlign w:val="bottom"/>
            <w:hideMark/>
          </w:tcPr>
          <w:p w14:paraId="6F0ACBF5" w14:textId="112F37BF" w:rsidR="00273C0A" w:rsidRPr="003A2820" w:rsidRDefault="00273C0A" w:rsidP="00FD2A19">
            <w:pPr>
              <w:spacing w:line="320" w:lineRule="exact"/>
              <w:jc w:val="center"/>
              <w:textAlignment w:val="auto"/>
              <w:rPr>
                <w:rFonts w:ascii="Arial" w:hAnsi="Arial" w:cs="Arial"/>
                <w:sz w:val="18"/>
                <w:szCs w:val="18"/>
              </w:rPr>
            </w:pPr>
          </w:p>
        </w:tc>
        <w:tc>
          <w:tcPr>
            <w:tcW w:w="5400" w:type="dxa"/>
            <w:gridSpan w:val="4"/>
            <w:noWrap/>
            <w:vAlign w:val="bottom"/>
            <w:hideMark/>
          </w:tcPr>
          <w:p w14:paraId="0C3F64AD" w14:textId="77777777" w:rsidR="00273C0A" w:rsidRPr="003A2820" w:rsidRDefault="00273C0A" w:rsidP="00FD2A19">
            <w:pPr>
              <w:spacing w:line="320" w:lineRule="exact"/>
              <w:jc w:val="right"/>
              <w:rPr>
                <w:rFonts w:ascii="Arial" w:hAnsi="Arial" w:cs="Arial"/>
                <w:sz w:val="18"/>
                <w:szCs w:val="18"/>
              </w:rPr>
            </w:pPr>
            <w:r w:rsidRPr="003A2820">
              <w:rPr>
                <w:rFonts w:ascii="Arial" w:hAnsi="Arial" w:cs="Arial"/>
                <w:sz w:val="18"/>
                <w:szCs w:val="18"/>
              </w:rPr>
              <w:t>(Unit: Thousand US Dollar)</w:t>
            </w:r>
          </w:p>
        </w:tc>
      </w:tr>
      <w:tr w:rsidR="00273C0A" w:rsidRPr="003A2820" w14:paraId="761A96D2" w14:textId="77777777">
        <w:trPr>
          <w:trHeight w:val="288"/>
        </w:trPr>
        <w:tc>
          <w:tcPr>
            <w:tcW w:w="3780" w:type="dxa"/>
            <w:noWrap/>
            <w:vAlign w:val="bottom"/>
            <w:hideMark/>
          </w:tcPr>
          <w:p w14:paraId="3C1E92F1" w14:textId="77777777" w:rsidR="00273C0A" w:rsidRPr="003A2820" w:rsidRDefault="00273C0A" w:rsidP="00FD2A19">
            <w:pPr>
              <w:spacing w:line="320" w:lineRule="exact"/>
              <w:jc w:val="center"/>
              <w:textAlignment w:val="auto"/>
              <w:rPr>
                <w:rFonts w:ascii="Arial" w:hAnsi="Arial" w:cs="Arial"/>
                <w:sz w:val="18"/>
                <w:szCs w:val="18"/>
              </w:rPr>
            </w:pPr>
          </w:p>
        </w:tc>
        <w:tc>
          <w:tcPr>
            <w:tcW w:w="5400" w:type="dxa"/>
            <w:gridSpan w:val="4"/>
            <w:noWrap/>
            <w:vAlign w:val="bottom"/>
            <w:hideMark/>
          </w:tcPr>
          <w:p w14:paraId="7BF80D13" w14:textId="77777777" w:rsidR="00273C0A" w:rsidRPr="003A2820" w:rsidRDefault="00273C0A" w:rsidP="00FD2A19">
            <w:pPr>
              <w:pBdr>
                <w:bottom w:val="single" w:sz="4" w:space="1" w:color="auto"/>
              </w:pBdr>
              <w:spacing w:line="320" w:lineRule="exact"/>
              <w:jc w:val="center"/>
              <w:rPr>
                <w:rFonts w:ascii="Arial" w:hAnsi="Arial" w:cs="Arial"/>
                <w:sz w:val="18"/>
                <w:szCs w:val="18"/>
              </w:rPr>
            </w:pPr>
            <w:r w:rsidRPr="003A2820">
              <w:rPr>
                <w:rFonts w:ascii="Arial" w:hAnsi="Arial" w:cs="Arial"/>
                <w:sz w:val="18"/>
                <w:szCs w:val="18"/>
              </w:rPr>
              <w:t>Consolidated financial statements</w:t>
            </w:r>
          </w:p>
        </w:tc>
      </w:tr>
      <w:tr w:rsidR="00273C0A" w:rsidRPr="003A2820" w14:paraId="436F9EA1" w14:textId="77777777">
        <w:trPr>
          <w:trHeight w:val="288"/>
        </w:trPr>
        <w:tc>
          <w:tcPr>
            <w:tcW w:w="3780" w:type="dxa"/>
            <w:noWrap/>
            <w:vAlign w:val="bottom"/>
          </w:tcPr>
          <w:p w14:paraId="7518FF7B" w14:textId="77777777" w:rsidR="00273C0A" w:rsidRPr="003A2820" w:rsidRDefault="00273C0A" w:rsidP="00FD2A19">
            <w:pPr>
              <w:spacing w:line="320" w:lineRule="exact"/>
              <w:jc w:val="center"/>
              <w:textAlignment w:val="auto"/>
              <w:rPr>
                <w:rFonts w:ascii="Arial" w:hAnsi="Arial" w:cs="Arial"/>
                <w:sz w:val="18"/>
                <w:szCs w:val="18"/>
              </w:rPr>
            </w:pPr>
          </w:p>
        </w:tc>
        <w:tc>
          <w:tcPr>
            <w:tcW w:w="5400" w:type="dxa"/>
            <w:gridSpan w:val="4"/>
            <w:noWrap/>
            <w:vAlign w:val="bottom"/>
          </w:tcPr>
          <w:p w14:paraId="5B0E0200" w14:textId="38791F3B" w:rsidR="00273C0A" w:rsidRPr="003A2820" w:rsidRDefault="00273C0A" w:rsidP="00FD2A19">
            <w:pPr>
              <w:pBdr>
                <w:bottom w:val="single" w:sz="4" w:space="1" w:color="auto"/>
              </w:pBdr>
              <w:spacing w:line="320" w:lineRule="exact"/>
              <w:jc w:val="center"/>
              <w:rPr>
                <w:rFonts w:ascii="Arial" w:hAnsi="Arial" w:cs="Arial"/>
                <w:sz w:val="18"/>
                <w:szCs w:val="18"/>
              </w:rPr>
            </w:pPr>
            <w:r w:rsidRPr="003A2820">
              <w:rPr>
                <w:rFonts w:ascii="Arial" w:hAnsi="Arial" w:cs="Arial"/>
                <w:sz w:val="18"/>
                <w:szCs w:val="18"/>
              </w:rPr>
              <w:t>As at 31 December 2024</w:t>
            </w:r>
          </w:p>
        </w:tc>
      </w:tr>
      <w:tr w:rsidR="00273C0A" w:rsidRPr="003A2820" w14:paraId="1EF46987" w14:textId="77777777">
        <w:trPr>
          <w:trHeight w:val="288"/>
        </w:trPr>
        <w:tc>
          <w:tcPr>
            <w:tcW w:w="3780" w:type="dxa"/>
            <w:noWrap/>
            <w:vAlign w:val="center"/>
            <w:hideMark/>
          </w:tcPr>
          <w:p w14:paraId="2C255E28" w14:textId="77777777" w:rsidR="00273C0A" w:rsidRPr="003A2820" w:rsidRDefault="00273C0A" w:rsidP="00FD2A19">
            <w:pPr>
              <w:spacing w:line="320" w:lineRule="exact"/>
              <w:rPr>
                <w:rFonts w:ascii="Arial" w:hAnsi="Arial" w:cs="Arial"/>
                <w:sz w:val="18"/>
                <w:szCs w:val="18"/>
              </w:rPr>
            </w:pPr>
          </w:p>
          <w:p w14:paraId="3099EBF0" w14:textId="77777777" w:rsidR="00273C0A" w:rsidRPr="003A2820" w:rsidRDefault="00273C0A" w:rsidP="00FD2A19">
            <w:pPr>
              <w:spacing w:line="320" w:lineRule="exact"/>
              <w:textAlignment w:val="auto"/>
              <w:rPr>
                <w:rFonts w:ascii="Arial" w:hAnsi="Arial" w:cs="Arial"/>
                <w:sz w:val="18"/>
                <w:szCs w:val="18"/>
              </w:rPr>
            </w:pPr>
          </w:p>
        </w:tc>
        <w:tc>
          <w:tcPr>
            <w:tcW w:w="1350" w:type="dxa"/>
            <w:noWrap/>
            <w:vAlign w:val="bottom"/>
            <w:hideMark/>
          </w:tcPr>
          <w:p w14:paraId="1BFD3400" w14:textId="77777777" w:rsidR="00273C0A" w:rsidRPr="003A2820" w:rsidRDefault="00273C0A" w:rsidP="00FD2A19">
            <w:pPr>
              <w:pBdr>
                <w:bottom w:val="single" w:sz="4" w:space="1" w:color="auto"/>
              </w:pBdr>
              <w:spacing w:line="320" w:lineRule="exact"/>
              <w:jc w:val="center"/>
              <w:rPr>
                <w:rFonts w:ascii="Arial" w:hAnsi="Arial" w:cs="Arial"/>
                <w:color w:val="000000"/>
                <w:sz w:val="18"/>
                <w:szCs w:val="18"/>
              </w:rPr>
            </w:pPr>
            <w:r w:rsidRPr="003A2820">
              <w:rPr>
                <w:rFonts w:ascii="Arial" w:hAnsi="Arial" w:cs="Arial"/>
                <w:color w:val="000000"/>
                <w:sz w:val="18"/>
                <w:szCs w:val="18"/>
              </w:rPr>
              <w:t>Less than        1 year</w:t>
            </w:r>
          </w:p>
        </w:tc>
        <w:tc>
          <w:tcPr>
            <w:tcW w:w="1350" w:type="dxa"/>
            <w:noWrap/>
            <w:vAlign w:val="bottom"/>
            <w:hideMark/>
          </w:tcPr>
          <w:p w14:paraId="5BC0A75C" w14:textId="77777777" w:rsidR="00273C0A" w:rsidRPr="003A2820" w:rsidRDefault="00273C0A" w:rsidP="00FD2A19">
            <w:pPr>
              <w:pBdr>
                <w:bottom w:val="single" w:sz="4" w:space="1" w:color="auto"/>
              </w:pBdr>
              <w:spacing w:line="320" w:lineRule="exact"/>
              <w:jc w:val="center"/>
              <w:rPr>
                <w:rFonts w:ascii="Arial" w:hAnsi="Arial" w:cs="Arial"/>
                <w:color w:val="000000"/>
                <w:sz w:val="18"/>
                <w:szCs w:val="18"/>
              </w:rPr>
            </w:pPr>
            <w:r w:rsidRPr="003A2820">
              <w:rPr>
                <w:rFonts w:ascii="Arial" w:hAnsi="Arial" w:cs="Arial"/>
                <w:color w:val="000000"/>
                <w:sz w:val="18"/>
                <w:szCs w:val="18"/>
              </w:rPr>
              <w:t>1</w:t>
            </w:r>
            <w:r w:rsidRPr="003A2820">
              <w:rPr>
                <w:rFonts w:ascii="Arial" w:hAnsi="Arial" w:hint="cs"/>
                <w:color w:val="000000"/>
                <w:sz w:val="18"/>
                <w:szCs w:val="18"/>
                <w:cs/>
              </w:rPr>
              <w:t xml:space="preserve"> </w:t>
            </w:r>
            <w:r w:rsidRPr="003A2820">
              <w:rPr>
                <w:rFonts w:ascii="Arial" w:hAnsi="Arial" w:cs="Arial"/>
                <w:color w:val="000000"/>
                <w:sz w:val="18"/>
                <w:szCs w:val="18"/>
              </w:rPr>
              <w:t>-</w:t>
            </w:r>
            <w:r w:rsidRPr="003A2820">
              <w:rPr>
                <w:rFonts w:ascii="Arial" w:hAnsi="Arial" w:hint="cs"/>
                <w:color w:val="000000"/>
                <w:sz w:val="18"/>
                <w:szCs w:val="18"/>
                <w:cs/>
              </w:rPr>
              <w:t xml:space="preserve"> </w:t>
            </w:r>
            <w:r w:rsidRPr="003A2820">
              <w:rPr>
                <w:rFonts w:ascii="Arial" w:hAnsi="Arial"/>
                <w:color w:val="000000"/>
                <w:sz w:val="18"/>
                <w:szCs w:val="18"/>
              </w:rPr>
              <w:t>5</w:t>
            </w:r>
          </w:p>
          <w:p w14:paraId="08E15994" w14:textId="77777777" w:rsidR="00273C0A" w:rsidRPr="003A2820" w:rsidRDefault="00273C0A" w:rsidP="00FD2A19">
            <w:pPr>
              <w:pBdr>
                <w:bottom w:val="single" w:sz="4" w:space="1" w:color="auto"/>
              </w:pBdr>
              <w:spacing w:line="320" w:lineRule="exact"/>
              <w:jc w:val="center"/>
              <w:rPr>
                <w:rFonts w:ascii="Arial" w:hAnsi="Arial" w:cs="Arial"/>
                <w:color w:val="000000"/>
                <w:sz w:val="18"/>
                <w:szCs w:val="18"/>
              </w:rPr>
            </w:pPr>
            <w:r w:rsidRPr="003A2820">
              <w:rPr>
                <w:rFonts w:ascii="Arial" w:hAnsi="Arial" w:cs="Arial"/>
                <w:color w:val="000000"/>
                <w:sz w:val="18"/>
                <w:szCs w:val="18"/>
              </w:rPr>
              <w:t>years</w:t>
            </w:r>
          </w:p>
        </w:tc>
        <w:tc>
          <w:tcPr>
            <w:tcW w:w="1350" w:type="dxa"/>
            <w:noWrap/>
            <w:vAlign w:val="bottom"/>
            <w:hideMark/>
          </w:tcPr>
          <w:p w14:paraId="48363E7C" w14:textId="77777777" w:rsidR="00273C0A" w:rsidRPr="003A2820" w:rsidRDefault="00273C0A" w:rsidP="00FD2A19">
            <w:pPr>
              <w:pBdr>
                <w:bottom w:val="single" w:sz="4" w:space="1" w:color="auto"/>
              </w:pBdr>
              <w:spacing w:line="320" w:lineRule="exact"/>
              <w:jc w:val="center"/>
              <w:rPr>
                <w:rFonts w:ascii="Arial" w:hAnsi="Arial" w:cs="Arial"/>
                <w:color w:val="000000"/>
                <w:sz w:val="18"/>
                <w:szCs w:val="18"/>
                <w:cs/>
              </w:rPr>
            </w:pPr>
            <w:r w:rsidRPr="003A2820">
              <w:rPr>
                <w:rFonts w:ascii="Arial" w:hAnsi="Arial" w:cs="Arial"/>
                <w:color w:val="000000"/>
                <w:sz w:val="18"/>
                <w:szCs w:val="18"/>
              </w:rPr>
              <w:t xml:space="preserve">Over </w:t>
            </w:r>
            <w:r w:rsidRPr="003A2820">
              <w:rPr>
                <w:rFonts w:ascii="Arial" w:hAnsi="Arial"/>
                <w:color w:val="000000"/>
                <w:sz w:val="18"/>
                <w:szCs w:val="18"/>
              </w:rPr>
              <w:t>5</w:t>
            </w:r>
            <w:r w:rsidRPr="003A2820">
              <w:rPr>
                <w:rFonts w:ascii="Arial" w:hAnsi="Arial" w:hint="cs"/>
                <w:color w:val="000000"/>
                <w:sz w:val="18"/>
                <w:szCs w:val="18"/>
                <w:cs/>
              </w:rPr>
              <w:t xml:space="preserve"> </w:t>
            </w:r>
            <w:r w:rsidRPr="003A2820">
              <w:rPr>
                <w:rFonts w:ascii="Arial" w:hAnsi="Arial" w:cs="Arial"/>
                <w:color w:val="000000"/>
                <w:sz w:val="18"/>
                <w:szCs w:val="18"/>
              </w:rPr>
              <w:t>years</w:t>
            </w:r>
          </w:p>
        </w:tc>
        <w:tc>
          <w:tcPr>
            <w:tcW w:w="1350" w:type="dxa"/>
            <w:noWrap/>
            <w:vAlign w:val="bottom"/>
            <w:hideMark/>
          </w:tcPr>
          <w:p w14:paraId="6407EBF8" w14:textId="77777777" w:rsidR="00273C0A" w:rsidRPr="003A2820" w:rsidRDefault="00273C0A" w:rsidP="00FD2A19">
            <w:pPr>
              <w:pBdr>
                <w:bottom w:val="single" w:sz="4" w:space="1" w:color="auto"/>
              </w:pBdr>
              <w:spacing w:line="320" w:lineRule="exact"/>
              <w:jc w:val="center"/>
              <w:rPr>
                <w:rFonts w:ascii="Arial" w:hAnsi="Arial" w:cs="Arial"/>
                <w:color w:val="000000"/>
                <w:sz w:val="18"/>
                <w:szCs w:val="18"/>
              </w:rPr>
            </w:pPr>
            <w:r w:rsidRPr="003A2820">
              <w:rPr>
                <w:rFonts w:ascii="Arial" w:hAnsi="Arial" w:cs="Arial"/>
                <w:color w:val="000000"/>
                <w:sz w:val="18"/>
                <w:szCs w:val="18"/>
              </w:rPr>
              <w:t>Total</w:t>
            </w:r>
          </w:p>
        </w:tc>
      </w:tr>
      <w:tr w:rsidR="00273C0A" w:rsidRPr="003A2820" w14:paraId="6B5FEF2D" w14:textId="77777777">
        <w:trPr>
          <w:trHeight w:val="68"/>
        </w:trPr>
        <w:tc>
          <w:tcPr>
            <w:tcW w:w="3780" w:type="dxa"/>
            <w:noWrap/>
            <w:vAlign w:val="bottom"/>
            <w:hideMark/>
          </w:tcPr>
          <w:p w14:paraId="2181311E" w14:textId="77777777" w:rsidR="00273C0A" w:rsidRPr="003A2820" w:rsidRDefault="00273C0A" w:rsidP="00FD2A19">
            <w:pPr>
              <w:spacing w:line="320" w:lineRule="exact"/>
              <w:rPr>
                <w:rFonts w:ascii="Arial" w:hAnsi="Arial" w:cs="Arial"/>
                <w:b/>
                <w:bCs/>
                <w:color w:val="000000"/>
                <w:sz w:val="18"/>
                <w:szCs w:val="18"/>
              </w:rPr>
            </w:pPr>
            <w:r w:rsidRPr="003A2820">
              <w:rPr>
                <w:rFonts w:ascii="Arial" w:hAnsi="Arial" w:cs="Arial"/>
                <w:b/>
                <w:bCs/>
                <w:color w:val="000000"/>
                <w:sz w:val="18"/>
                <w:szCs w:val="18"/>
              </w:rPr>
              <w:t>Non-derivatives</w:t>
            </w:r>
          </w:p>
        </w:tc>
        <w:tc>
          <w:tcPr>
            <w:tcW w:w="1350" w:type="dxa"/>
            <w:noWrap/>
            <w:vAlign w:val="bottom"/>
          </w:tcPr>
          <w:p w14:paraId="744613E7" w14:textId="77777777" w:rsidR="00273C0A" w:rsidRPr="003A2820" w:rsidRDefault="00273C0A" w:rsidP="00FD2A19">
            <w:pPr>
              <w:tabs>
                <w:tab w:val="decimal" w:pos="792"/>
              </w:tabs>
              <w:spacing w:line="320" w:lineRule="exact"/>
              <w:rPr>
                <w:rFonts w:ascii="Arial" w:hAnsi="Arial" w:cs="Arial"/>
                <w:color w:val="000000"/>
                <w:sz w:val="18"/>
                <w:szCs w:val="18"/>
              </w:rPr>
            </w:pPr>
          </w:p>
        </w:tc>
        <w:tc>
          <w:tcPr>
            <w:tcW w:w="1350" w:type="dxa"/>
            <w:noWrap/>
            <w:vAlign w:val="bottom"/>
          </w:tcPr>
          <w:p w14:paraId="3F76741D" w14:textId="77777777" w:rsidR="00273C0A" w:rsidRPr="003A2820" w:rsidRDefault="00273C0A" w:rsidP="00FD2A19">
            <w:pPr>
              <w:tabs>
                <w:tab w:val="decimal" w:pos="792"/>
              </w:tabs>
              <w:spacing w:line="320" w:lineRule="exact"/>
              <w:rPr>
                <w:rFonts w:ascii="Arial" w:hAnsi="Arial" w:cs="Arial"/>
                <w:color w:val="000000"/>
                <w:sz w:val="18"/>
                <w:szCs w:val="18"/>
                <w:cs/>
              </w:rPr>
            </w:pPr>
          </w:p>
        </w:tc>
        <w:tc>
          <w:tcPr>
            <w:tcW w:w="1350" w:type="dxa"/>
            <w:noWrap/>
            <w:vAlign w:val="bottom"/>
          </w:tcPr>
          <w:p w14:paraId="3E51454A" w14:textId="77777777" w:rsidR="00273C0A" w:rsidRPr="003A2820" w:rsidRDefault="00273C0A" w:rsidP="00FD2A19">
            <w:pPr>
              <w:tabs>
                <w:tab w:val="decimal" w:pos="792"/>
              </w:tabs>
              <w:spacing w:line="320" w:lineRule="exact"/>
              <w:rPr>
                <w:rFonts w:ascii="Arial" w:hAnsi="Arial" w:cs="Arial"/>
                <w:color w:val="000000"/>
                <w:sz w:val="18"/>
                <w:szCs w:val="18"/>
                <w:cs/>
              </w:rPr>
            </w:pPr>
          </w:p>
        </w:tc>
        <w:tc>
          <w:tcPr>
            <w:tcW w:w="1350" w:type="dxa"/>
            <w:noWrap/>
            <w:vAlign w:val="bottom"/>
          </w:tcPr>
          <w:p w14:paraId="4EDC1008" w14:textId="77777777" w:rsidR="00273C0A" w:rsidRPr="003A2820" w:rsidRDefault="00273C0A" w:rsidP="00FD2A19">
            <w:pPr>
              <w:tabs>
                <w:tab w:val="decimal" w:pos="792"/>
              </w:tabs>
              <w:spacing w:line="320" w:lineRule="exact"/>
              <w:rPr>
                <w:rFonts w:ascii="Arial" w:hAnsi="Arial" w:cs="Arial"/>
                <w:color w:val="000000"/>
                <w:sz w:val="18"/>
                <w:szCs w:val="18"/>
                <w:cs/>
              </w:rPr>
            </w:pPr>
          </w:p>
        </w:tc>
      </w:tr>
      <w:tr w:rsidR="00273C0A" w:rsidRPr="003A2820" w14:paraId="34B66CE5" w14:textId="77777777">
        <w:trPr>
          <w:trHeight w:val="68"/>
        </w:trPr>
        <w:tc>
          <w:tcPr>
            <w:tcW w:w="3780" w:type="dxa"/>
            <w:noWrap/>
            <w:vAlign w:val="bottom"/>
            <w:hideMark/>
          </w:tcPr>
          <w:p w14:paraId="5A677D3E" w14:textId="77777777" w:rsidR="00273C0A" w:rsidRPr="003A2820" w:rsidRDefault="00273C0A" w:rsidP="00FD2A19">
            <w:pPr>
              <w:spacing w:line="320" w:lineRule="exact"/>
              <w:rPr>
                <w:rFonts w:ascii="Arial" w:hAnsi="Arial" w:cs="Arial"/>
                <w:color w:val="000000"/>
                <w:sz w:val="18"/>
                <w:szCs w:val="18"/>
                <w:cs/>
              </w:rPr>
            </w:pPr>
            <w:r w:rsidRPr="003A2820">
              <w:rPr>
                <w:rFonts w:ascii="Arial" w:hAnsi="Arial" w:cs="Arial"/>
                <w:color w:val="000000"/>
                <w:sz w:val="18"/>
                <w:szCs w:val="18"/>
              </w:rPr>
              <w:t>Short-term loans from financial institutions</w:t>
            </w:r>
          </w:p>
        </w:tc>
        <w:tc>
          <w:tcPr>
            <w:tcW w:w="1350" w:type="dxa"/>
            <w:noWrap/>
            <w:vAlign w:val="bottom"/>
          </w:tcPr>
          <w:p w14:paraId="4F3CA2F1" w14:textId="77777777" w:rsidR="00273C0A" w:rsidRPr="003A2820" w:rsidRDefault="00273C0A" w:rsidP="00FD2A19">
            <w:pPr>
              <w:tabs>
                <w:tab w:val="decimal" w:pos="1065"/>
              </w:tabs>
              <w:spacing w:line="320" w:lineRule="exact"/>
              <w:rPr>
                <w:rFonts w:ascii="Arial" w:hAnsi="Arial" w:cs="Browallia New"/>
                <w:color w:val="000000"/>
                <w:sz w:val="18"/>
                <w:szCs w:val="22"/>
              </w:rPr>
            </w:pPr>
            <w:r w:rsidRPr="003A2820">
              <w:rPr>
                <w:rFonts w:ascii="Arial" w:hAnsi="Arial" w:cs="Browallia New"/>
                <w:color w:val="000000"/>
                <w:sz w:val="18"/>
                <w:szCs w:val="22"/>
              </w:rPr>
              <w:t>176,156</w:t>
            </w:r>
          </w:p>
        </w:tc>
        <w:tc>
          <w:tcPr>
            <w:tcW w:w="1350" w:type="dxa"/>
            <w:noWrap/>
            <w:vAlign w:val="bottom"/>
          </w:tcPr>
          <w:p w14:paraId="6443D536" w14:textId="77777777" w:rsidR="00273C0A" w:rsidRPr="003A2820" w:rsidRDefault="00273C0A" w:rsidP="00FD2A19">
            <w:pPr>
              <w:tabs>
                <w:tab w:val="decimal" w:pos="1065"/>
              </w:tabs>
              <w:spacing w:line="320" w:lineRule="exact"/>
              <w:rPr>
                <w:rFonts w:ascii="Arial" w:hAnsi="Arial" w:cs="Arial"/>
                <w:color w:val="000000"/>
                <w:sz w:val="18"/>
                <w:szCs w:val="18"/>
                <w:cs/>
              </w:rPr>
            </w:pPr>
            <w:r w:rsidRPr="003A2820">
              <w:rPr>
                <w:rFonts w:ascii="Arial" w:hAnsi="Arial" w:cs="Arial"/>
                <w:color w:val="000000"/>
                <w:sz w:val="18"/>
                <w:szCs w:val="18"/>
              </w:rPr>
              <w:t>-</w:t>
            </w:r>
          </w:p>
        </w:tc>
        <w:tc>
          <w:tcPr>
            <w:tcW w:w="1350" w:type="dxa"/>
            <w:noWrap/>
            <w:vAlign w:val="bottom"/>
          </w:tcPr>
          <w:p w14:paraId="19575468" w14:textId="77777777" w:rsidR="00273C0A" w:rsidRPr="003A2820" w:rsidRDefault="00273C0A" w:rsidP="00FD2A19">
            <w:pPr>
              <w:tabs>
                <w:tab w:val="decimal" w:pos="1065"/>
              </w:tabs>
              <w:spacing w:line="320" w:lineRule="exact"/>
              <w:rPr>
                <w:rFonts w:ascii="Arial" w:hAnsi="Arial" w:cs="Arial"/>
                <w:color w:val="000000"/>
                <w:sz w:val="18"/>
                <w:szCs w:val="18"/>
                <w:cs/>
              </w:rPr>
            </w:pPr>
            <w:r w:rsidRPr="003A2820">
              <w:rPr>
                <w:rFonts w:ascii="Arial" w:hAnsi="Arial" w:cs="Arial"/>
                <w:color w:val="000000"/>
                <w:sz w:val="18"/>
                <w:szCs w:val="18"/>
              </w:rPr>
              <w:t>-</w:t>
            </w:r>
          </w:p>
        </w:tc>
        <w:tc>
          <w:tcPr>
            <w:tcW w:w="1350" w:type="dxa"/>
            <w:noWrap/>
            <w:vAlign w:val="bottom"/>
          </w:tcPr>
          <w:p w14:paraId="464DE0D0" w14:textId="77777777" w:rsidR="00273C0A" w:rsidRPr="003A2820" w:rsidRDefault="00273C0A" w:rsidP="00FD2A19">
            <w:pPr>
              <w:tabs>
                <w:tab w:val="decimal" w:pos="1065"/>
              </w:tabs>
              <w:spacing w:line="320" w:lineRule="exact"/>
              <w:rPr>
                <w:rFonts w:ascii="Arial" w:hAnsi="Arial" w:cs="Arial"/>
                <w:color w:val="000000"/>
                <w:sz w:val="18"/>
                <w:szCs w:val="18"/>
                <w:cs/>
              </w:rPr>
            </w:pPr>
            <w:r w:rsidRPr="003A2820">
              <w:rPr>
                <w:rFonts w:ascii="Arial" w:hAnsi="Arial" w:cs="Arial"/>
                <w:color w:val="000000"/>
                <w:sz w:val="18"/>
                <w:szCs w:val="18"/>
              </w:rPr>
              <w:t>176,156</w:t>
            </w:r>
          </w:p>
        </w:tc>
      </w:tr>
      <w:tr w:rsidR="00273C0A" w:rsidRPr="003A2820" w14:paraId="5AA4AEC0" w14:textId="77777777">
        <w:trPr>
          <w:trHeight w:val="99"/>
        </w:trPr>
        <w:tc>
          <w:tcPr>
            <w:tcW w:w="3780" w:type="dxa"/>
            <w:noWrap/>
            <w:vAlign w:val="bottom"/>
            <w:hideMark/>
          </w:tcPr>
          <w:p w14:paraId="557C6528" w14:textId="61A2BCE0" w:rsidR="00273C0A" w:rsidRPr="003A2820" w:rsidRDefault="00273C0A" w:rsidP="00FD2A19">
            <w:pPr>
              <w:spacing w:line="320" w:lineRule="exact"/>
              <w:rPr>
                <w:rFonts w:ascii="Arial" w:hAnsi="Arial" w:cs="Arial"/>
                <w:color w:val="000000"/>
                <w:sz w:val="18"/>
                <w:szCs w:val="18"/>
                <w:cs/>
              </w:rPr>
            </w:pPr>
            <w:r w:rsidRPr="003A2820">
              <w:rPr>
                <w:rFonts w:ascii="Arial" w:hAnsi="Arial" w:cs="Arial"/>
                <w:color w:val="000000"/>
                <w:sz w:val="18"/>
                <w:szCs w:val="18"/>
              </w:rPr>
              <w:t xml:space="preserve">Trade and other </w:t>
            </w:r>
            <w:r w:rsidR="009613CA" w:rsidRPr="003A2820">
              <w:rPr>
                <w:rFonts w:ascii="Arial" w:hAnsi="Arial" w:cs="Arial"/>
                <w:color w:val="000000"/>
                <w:sz w:val="18"/>
                <w:szCs w:val="18"/>
              </w:rPr>
              <w:t xml:space="preserve">current </w:t>
            </w:r>
            <w:r w:rsidRPr="003A2820">
              <w:rPr>
                <w:rFonts w:ascii="Arial" w:hAnsi="Arial" w:cs="Arial"/>
                <w:color w:val="000000"/>
                <w:sz w:val="18"/>
                <w:szCs w:val="18"/>
              </w:rPr>
              <w:t>payables</w:t>
            </w:r>
          </w:p>
        </w:tc>
        <w:tc>
          <w:tcPr>
            <w:tcW w:w="1350" w:type="dxa"/>
            <w:noWrap/>
            <w:vAlign w:val="bottom"/>
          </w:tcPr>
          <w:p w14:paraId="204192D0" w14:textId="77777777" w:rsidR="00273C0A" w:rsidRPr="003A2820" w:rsidRDefault="00273C0A" w:rsidP="00FD2A19">
            <w:pPr>
              <w:tabs>
                <w:tab w:val="decimal" w:pos="1065"/>
              </w:tabs>
              <w:spacing w:line="320" w:lineRule="exact"/>
              <w:rPr>
                <w:rFonts w:ascii="Arial" w:hAnsi="Arial" w:cs="Arial"/>
                <w:color w:val="000000"/>
                <w:sz w:val="18"/>
                <w:szCs w:val="18"/>
              </w:rPr>
            </w:pPr>
            <w:r w:rsidRPr="003A2820">
              <w:rPr>
                <w:rFonts w:ascii="Arial" w:hAnsi="Arial" w:cs="Arial"/>
                <w:color w:val="000000"/>
                <w:sz w:val="18"/>
                <w:szCs w:val="18"/>
              </w:rPr>
              <w:t>1,062,795</w:t>
            </w:r>
          </w:p>
        </w:tc>
        <w:tc>
          <w:tcPr>
            <w:tcW w:w="1350" w:type="dxa"/>
            <w:noWrap/>
            <w:vAlign w:val="bottom"/>
          </w:tcPr>
          <w:p w14:paraId="0EAA02E4" w14:textId="77777777" w:rsidR="00273C0A" w:rsidRPr="003A2820" w:rsidRDefault="00273C0A" w:rsidP="00FD2A19">
            <w:pPr>
              <w:tabs>
                <w:tab w:val="decimal" w:pos="1065"/>
              </w:tabs>
              <w:spacing w:line="320" w:lineRule="exact"/>
              <w:rPr>
                <w:rFonts w:ascii="Arial" w:hAnsi="Arial" w:cs="Arial"/>
                <w:color w:val="000000"/>
                <w:sz w:val="18"/>
                <w:szCs w:val="18"/>
                <w:cs/>
              </w:rPr>
            </w:pPr>
            <w:r w:rsidRPr="003A2820">
              <w:rPr>
                <w:rFonts w:ascii="Arial" w:hAnsi="Arial" w:cs="Arial"/>
                <w:color w:val="000000"/>
                <w:sz w:val="18"/>
                <w:szCs w:val="18"/>
              </w:rPr>
              <w:t>-</w:t>
            </w:r>
          </w:p>
        </w:tc>
        <w:tc>
          <w:tcPr>
            <w:tcW w:w="1350" w:type="dxa"/>
            <w:noWrap/>
            <w:vAlign w:val="bottom"/>
          </w:tcPr>
          <w:p w14:paraId="2B3DA9B0" w14:textId="77777777" w:rsidR="00273C0A" w:rsidRPr="003A2820" w:rsidRDefault="00273C0A" w:rsidP="00FD2A19">
            <w:pPr>
              <w:tabs>
                <w:tab w:val="decimal" w:pos="1065"/>
              </w:tabs>
              <w:spacing w:line="320" w:lineRule="exact"/>
              <w:rPr>
                <w:rFonts w:ascii="Arial" w:hAnsi="Arial" w:cs="Arial"/>
                <w:color w:val="000000"/>
                <w:sz w:val="18"/>
                <w:szCs w:val="18"/>
                <w:cs/>
              </w:rPr>
            </w:pPr>
            <w:r w:rsidRPr="003A2820">
              <w:rPr>
                <w:rFonts w:ascii="Arial" w:hAnsi="Arial" w:cs="Arial"/>
                <w:color w:val="000000"/>
                <w:sz w:val="18"/>
                <w:szCs w:val="18"/>
              </w:rPr>
              <w:t>-</w:t>
            </w:r>
          </w:p>
        </w:tc>
        <w:tc>
          <w:tcPr>
            <w:tcW w:w="1350" w:type="dxa"/>
            <w:noWrap/>
            <w:vAlign w:val="bottom"/>
          </w:tcPr>
          <w:p w14:paraId="77A39C00" w14:textId="77777777" w:rsidR="00273C0A" w:rsidRPr="003A2820" w:rsidRDefault="00273C0A" w:rsidP="00FD2A19">
            <w:pPr>
              <w:tabs>
                <w:tab w:val="decimal" w:pos="1065"/>
              </w:tabs>
              <w:spacing w:line="320" w:lineRule="exact"/>
              <w:rPr>
                <w:rFonts w:ascii="Arial" w:hAnsi="Arial" w:cs="Arial"/>
                <w:color w:val="000000"/>
                <w:sz w:val="18"/>
                <w:szCs w:val="18"/>
                <w:cs/>
              </w:rPr>
            </w:pPr>
            <w:r w:rsidRPr="003A2820">
              <w:rPr>
                <w:rFonts w:ascii="Arial" w:hAnsi="Arial" w:cs="Arial"/>
                <w:color w:val="000000"/>
                <w:sz w:val="18"/>
                <w:szCs w:val="18"/>
              </w:rPr>
              <w:t>1,062,795</w:t>
            </w:r>
          </w:p>
        </w:tc>
      </w:tr>
      <w:tr w:rsidR="00273C0A" w:rsidRPr="003A2820" w14:paraId="5A03A139" w14:textId="77777777">
        <w:trPr>
          <w:trHeight w:val="68"/>
        </w:trPr>
        <w:tc>
          <w:tcPr>
            <w:tcW w:w="3780" w:type="dxa"/>
            <w:noWrap/>
            <w:vAlign w:val="bottom"/>
            <w:hideMark/>
          </w:tcPr>
          <w:p w14:paraId="7AD0D43D" w14:textId="77777777" w:rsidR="00273C0A" w:rsidRPr="003A2820" w:rsidRDefault="00273C0A" w:rsidP="00FD2A19">
            <w:pPr>
              <w:spacing w:line="320" w:lineRule="exact"/>
              <w:rPr>
                <w:rFonts w:ascii="Arial" w:hAnsi="Arial" w:cs="Arial"/>
                <w:color w:val="000000"/>
                <w:sz w:val="18"/>
                <w:szCs w:val="18"/>
                <w:cs/>
              </w:rPr>
            </w:pPr>
            <w:r w:rsidRPr="003A2820">
              <w:rPr>
                <w:rFonts w:ascii="Arial" w:hAnsi="Arial" w:cs="Arial"/>
                <w:color w:val="000000"/>
                <w:sz w:val="18"/>
                <w:szCs w:val="18"/>
              </w:rPr>
              <w:t>Lease liabilities</w:t>
            </w:r>
          </w:p>
        </w:tc>
        <w:tc>
          <w:tcPr>
            <w:tcW w:w="1350" w:type="dxa"/>
            <w:noWrap/>
            <w:vAlign w:val="bottom"/>
          </w:tcPr>
          <w:p w14:paraId="386B15DB" w14:textId="77777777" w:rsidR="00273C0A" w:rsidRPr="003A2820" w:rsidRDefault="00273C0A" w:rsidP="00FD2A19">
            <w:pPr>
              <w:tabs>
                <w:tab w:val="decimal" w:pos="1065"/>
              </w:tabs>
              <w:spacing w:line="320" w:lineRule="exact"/>
              <w:rPr>
                <w:rFonts w:ascii="Arial" w:hAnsi="Arial" w:cs="Arial"/>
                <w:color w:val="000000"/>
                <w:sz w:val="18"/>
                <w:szCs w:val="18"/>
                <w:cs/>
              </w:rPr>
            </w:pPr>
            <w:r w:rsidRPr="003A2820">
              <w:rPr>
                <w:rFonts w:ascii="Arial" w:hAnsi="Arial" w:cs="Arial"/>
                <w:color w:val="000000"/>
                <w:sz w:val="18"/>
                <w:szCs w:val="18"/>
              </w:rPr>
              <w:t>3,554</w:t>
            </w:r>
          </w:p>
        </w:tc>
        <w:tc>
          <w:tcPr>
            <w:tcW w:w="1350" w:type="dxa"/>
            <w:noWrap/>
            <w:vAlign w:val="bottom"/>
          </w:tcPr>
          <w:p w14:paraId="7F324966" w14:textId="77777777" w:rsidR="00273C0A" w:rsidRPr="003A2820" w:rsidRDefault="00273C0A" w:rsidP="00FD2A19">
            <w:pPr>
              <w:tabs>
                <w:tab w:val="decimal" w:pos="1065"/>
              </w:tabs>
              <w:spacing w:line="320" w:lineRule="exact"/>
              <w:rPr>
                <w:rFonts w:ascii="Arial" w:hAnsi="Arial" w:cs="Arial"/>
                <w:color w:val="000000"/>
                <w:sz w:val="18"/>
                <w:szCs w:val="18"/>
                <w:cs/>
              </w:rPr>
            </w:pPr>
            <w:r w:rsidRPr="003A2820">
              <w:rPr>
                <w:rFonts w:ascii="Arial" w:hAnsi="Arial" w:cs="Arial"/>
                <w:color w:val="000000"/>
                <w:sz w:val="18"/>
                <w:szCs w:val="18"/>
              </w:rPr>
              <w:t>9,989</w:t>
            </w:r>
          </w:p>
        </w:tc>
        <w:tc>
          <w:tcPr>
            <w:tcW w:w="1350" w:type="dxa"/>
            <w:noWrap/>
            <w:vAlign w:val="bottom"/>
          </w:tcPr>
          <w:p w14:paraId="4736BBE6" w14:textId="77777777" w:rsidR="00273C0A" w:rsidRPr="003A2820" w:rsidRDefault="00273C0A" w:rsidP="00FD2A19">
            <w:pPr>
              <w:tabs>
                <w:tab w:val="decimal" w:pos="1065"/>
              </w:tabs>
              <w:spacing w:line="320" w:lineRule="exact"/>
              <w:rPr>
                <w:rFonts w:ascii="Arial" w:hAnsi="Arial" w:cs="Arial"/>
                <w:color w:val="000000"/>
                <w:sz w:val="18"/>
                <w:szCs w:val="18"/>
                <w:cs/>
              </w:rPr>
            </w:pPr>
            <w:r w:rsidRPr="003A2820">
              <w:rPr>
                <w:rFonts w:ascii="Arial" w:hAnsi="Arial" w:cs="Arial"/>
                <w:color w:val="000000"/>
                <w:sz w:val="18"/>
                <w:szCs w:val="18"/>
              </w:rPr>
              <w:t>4,331</w:t>
            </w:r>
          </w:p>
        </w:tc>
        <w:tc>
          <w:tcPr>
            <w:tcW w:w="1350" w:type="dxa"/>
            <w:noWrap/>
            <w:vAlign w:val="bottom"/>
          </w:tcPr>
          <w:p w14:paraId="19D34B7C" w14:textId="77777777" w:rsidR="00273C0A" w:rsidRPr="003A2820" w:rsidRDefault="00273C0A" w:rsidP="00FD2A19">
            <w:pPr>
              <w:tabs>
                <w:tab w:val="decimal" w:pos="1065"/>
              </w:tabs>
              <w:spacing w:line="320" w:lineRule="exact"/>
              <w:rPr>
                <w:rFonts w:ascii="Arial" w:hAnsi="Arial" w:cs="Arial"/>
                <w:color w:val="000000"/>
                <w:sz w:val="18"/>
                <w:szCs w:val="18"/>
                <w:cs/>
              </w:rPr>
            </w:pPr>
            <w:r w:rsidRPr="003A2820">
              <w:rPr>
                <w:rFonts w:ascii="Arial" w:hAnsi="Arial" w:cs="Arial"/>
                <w:color w:val="000000"/>
                <w:sz w:val="18"/>
                <w:szCs w:val="18"/>
              </w:rPr>
              <w:t>17,874</w:t>
            </w:r>
          </w:p>
        </w:tc>
      </w:tr>
      <w:tr w:rsidR="00273C0A" w:rsidRPr="003A2820" w14:paraId="6DB3994F" w14:textId="77777777">
        <w:trPr>
          <w:trHeight w:val="68"/>
        </w:trPr>
        <w:tc>
          <w:tcPr>
            <w:tcW w:w="3780" w:type="dxa"/>
            <w:noWrap/>
            <w:vAlign w:val="bottom"/>
          </w:tcPr>
          <w:p w14:paraId="584CE4FE" w14:textId="77777777" w:rsidR="00273C0A" w:rsidRPr="003A2820" w:rsidRDefault="00273C0A" w:rsidP="00FD2A19">
            <w:pPr>
              <w:spacing w:line="320" w:lineRule="exact"/>
              <w:rPr>
                <w:rFonts w:ascii="Arial" w:hAnsi="Arial" w:cs="Arial"/>
                <w:color w:val="000000"/>
                <w:sz w:val="18"/>
                <w:szCs w:val="18"/>
              </w:rPr>
            </w:pPr>
            <w:r w:rsidRPr="003A2820">
              <w:rPr>
                <w:rFonts w:ascii="Arial" w:hAnsi="Arial" w:cs="Arial"/>
                <w:color w:val="000000"/>
                <w:sz w:val="18"/>
                <w:szCs w:val="18"/>
              </w:rPr>
              <w:t>Long-term loan from related party</w:t>
            </w:r>
          </w:p>
        </w:tc>
        <w:tc>
          <w:tcPr>
            <w:tcW w:w="1350" w:type="dxa"/>
            <w:noWrap/>
            <w:vAlign w:val="bottom"/>
          </w:tcPr>
          <w:p w14:paraId="18F9C396" w14:textId="77777777" w:rsidR="00273C0A" w:rsidRPr="003A2820" w:rsidRDefault="00273C0A" w:rsidP="00FD2A19">
            <w:pPr>
              <w:tabs>
                <w:tab w:val="decimal" w:pos="1065"/>
              </w:tabs>
              <w:spacing w:line="320" w:lineRule="exact"/>
              <w:rPr>
                <w:rFonts w:ascii="Arial" w:hAnsi="Arial" w:cs="Arial"/>
                <w:color w:val="000000"/>
                <w:sz w:val="18"/>
                <w:szCs w:val="18"/>
              </w:rPr>
            </w:pPr>
            <w:r w:rsidRPr="003A2820">
              <w:rPr>
                <w:rFonts w:ascii="Arial" w:hAnsi="Arial" w:cs="Arial"/>
                <w:color w:val="000000"/>
                <w:sz w:val="18"/>
                <w:szCs w:val="18"/>
              </w:rPr>
              <w:t>-</w:t>
            </w:r>
          </w:p>
        </w:tc>
        <w:tc>
          <w:tcPr>
            <w:tcW w:w="1350" w:type="dxa"/>
            <w:noWrap/>
            <w:vAlign w:val="bottom"/>
          </w:tcPr>
          <w:p w14:paraId="40D106C4" w14:textId="77777777" w:rsidR="00273C0A" w:rsidRPr="003A2820" w:rsidRDefault="00273C0A" w:rsidP="00FD2A19">
            <w:pPr>
              <w:tabs>
                <w:tab w:val="decimal" w:pos="1065"/>
              </w:tabs>
              <w:spacing w:line="320" w:lineRule="exact"/>
              <w:rPr>
                <w:rFonts w:ascii="Arial" w:hAnsi="Arial" w:cs="Arial"/>
                <w:color w:val="000000"/>
                <w:sz w:val="18"/>
                <w:szCs w:val="18"/>
              </w:rPr>
            </w:pPr>
            <w:r w:rsidRPr="003A2820">
              <w:rPr>
                <w:rFonts w:ascii="Arial" w:hAnsi="Arial" w:cs="Arial"/>
                <w:color w:val="000000"/>
                <w:sz w:val="18"/>
                <w:szCs w:val="18"/>
              </w:rPr>
              <w:t>20,690</w:t>
            </w:r>
          </w:p>
        </w:tc>
        <w:tc>
          <w:tcPr>
            <w:tcW w:w="1350" w:type="dxa"/>
            <w:noWrap/>
            <w:vAlign w:val="bottom"/>
          </w:tcPr>
          <w:p w14:paraId="2DFD6CAA" w14:textId="77777777" w:rsidR="00273C0A" w:rsidRPr="003A2820" w:rsidRDefault="00273C0A" w:rsidP="00FD2A19">
            <w:pPr>
              <w:tabs>
                <w:tab w:val="decimal" w:pos="1065"/>
              </w:tabs>
              <w:spacing w:line="320" w:lineRule="exact"/>
              <w:rPr>
                <w:rFonts w:ascii="Arial" w:hAnsi="Arial" w:cs="Arial"/>
                <w:color w:val="000000"/>
                <w:sz w:val="18"/>
                <w:szCs w:val="18"/>
              </w:rPr>
            </w:pPr>
            <w:r w:rsidRPr="003A2820">
              <w:rPr>
                <w:rFonts w:ascii="Arial" w:hAnsi="Arial" w:cs="Arial"/>
                <w:color w:val="000000"/>
                <w:sz w:val="18"/>
                <w:szCs w:val="18"/>
              </w:rPr>
              <w:t>-</w:t>
            </w:r>
          </w:p>
        </w:tc>
        <w:tc>
          <w:tcPr>
            <w:tcW w:w="1350" w:type="dxa"/>
            <w:noWrap/>
            <w:vAlign w:val="bottom"/>
          </w:tcPr>
          <w:p w14:paraId="6E3E78F7" w14:textId="77777777" w:rsidR="00273C0A" w:rsidRPr="003A2820" w:rsidRDefault="00273C0A" w:rsidP="00FD2A19">
            <w:pPr>
              <w:tabs>
                <w:tab w:val="decimal" w:pos="1065"/>
              </w:tabs>
              <w:spacing w:line="320" w:lineRule="exact"/>
              <w:rPr>
                <w:rFonts w:ascii="Arial" w:hAnsi="Arial" w:cs="Arial"/>
                <w:color w:val="000000"/>
                <w:sz w:val="18"/>
                <w:szCs w:val="18"/>
              </w:rPr>
            </w:pPr>
            <w:r w:rsidRPr="003A2820">
              <w:rPr>
                <w:rFonts w:ascii="Arial" w:hAnsi="Arial" w:cs="Arial"/>
                <w:color w:val="000000"/>
                <w:sz w:val="18"/>
                <w:szCs w:val="18"/>
              </w:rPr>
              <w:t>20,690</w:t>
            </w:r>
          </w:p>
        </w:tc>
      </w:tr>
      <w:tr w:rsidR="00273C0A" w:rsidRPr="003A2820" w14:paraId="7CBE40A8" w14:textId="77777777">
        <w:trPr>
          <w:trHeight w:val="68"/>
        </w:trPr>
        <w:tc>
          <w:tcPr>
            <w:tcW w:w="3780" w:type="dxa"/>
            <w:noWrap/>
            <w:vAlign w:val="bottom"/>
            <w:hideMark/>
          </w:tcPr>
          <w:p w14:paraId="1E0D5606" w14:textId="77777777" w:rsidR="00273C0A" w:rsidRPr="003A2820" w:rsidRDefault="00273C0A" w:rsidP="00FD2A19">
            <w:pPr>
              <w:spacing w:line="320" w:lineRule="exact"/>
              <w:rPr>
                <w:rFonts w:ascii="Arial" w:hAnsi="Arial" w:cs="Arial"/>
                <w:color w:val="000000"/>
                <w:sz w:val="18"/>
                <w:szCs w:val="18"/>
                <w:cs/>
              </w:rPr>
            </w:pPr>
            <w:r w:rsidRPr="003A2820">
              <w:rPr>
                <w:rFonts w:ascii="Arial" w:hAnsi="Arial" w:cs="Arial"/>
                <w:color w:val="000000"/>
                <w:sz w:val="18"/>
                <w:szCs w:val="18"/>
              </w:rPr>
              <w:t>Long-term loans from financial institutions</w:t>
            </w:r>
          </w:p>
        </w:tc>
        <w:tc>
          <w:tcPr>
            <w:tcW w:w="1350" w:type="dxa"/>
            <w:noWrap/>
            <w:vAlign w:val="bottom"/>
          </w:tcPr>
          <w:p w14:paraId="00A9F46F" w14:textId="77777777" w:rsidR="00273C0A" w:rsidRPr="003A2820" w:rsidRDefault="00273C0A" w:rsidP="00FD2A19">
            <w:pPr>
              <w:pBdr>
                <w:bottom w:val="single" w:sz="4" w:space="1" w:color="auto"/>
              </w:pBdr>
              <w:tabs>
                <w:tab w:val="decimal" w:pos="1065"/>
              </w:tabs>
              <w:spacing w:line="320" w:lineRule="exact"/>
              <w:rPr>
                <w:rFonts w:ascii="Arial" w:hAnsi="Arial" w:cs="Browallia New"/>
                <w:color w:val="000000"/>
                <w:sz w:val="18"/>
                <w:szCs w:val="22"/>
              </w:rPr>
            </w:pPr>
            <w:r w:rsidRPr="003A2820">
              <w:rPr>
                <w:rFonts w:ascii="Arial" w:hAnsi="Arial" w:cs="Browallia New"/>
                <w:color w:val="000000"/>
                <w:sz w:val="18"/>
                <w:szCs w:val="22"/>
              </w:rPr>
              <w:t>-</w:t>
            </w:r>
          </w:p>
        </w:tc>
        <w:tc>
          <w:tcPr>
            <w:tcW w:w="1350" w:type="dxa"/>
            <w:noWrap/>
            <w:vAlign w:val="bottom"/>
          </w:tcPr>
          <w:p w14:paraId="1312E80C" w14:textId="77777777" w:rsidR="00273C0A" w:rsidRPr="003A2820" w:rsidRDefault="00273C0A" w:rsidP="00FD2A19">
            <w:pPr>
              <w:pBdr>
                <w:bottom w:val="single" w:sz="4" w:space="1" w:color="auto"/>
              </w:pBdr>
              <w:tabs>
                <w:tab w:val="decimal" w:pos="1065"/>
              </w:tabs>
              <w:spacing w:line="320" w:lineRule="exact"/>
              <w:rPr>
                <w:rFonts w:ascii="Arial" w:hAnsi="Arial" w:cs="Arial"/>
                <w:color w:val="000000"/>
                <w:sz w:val="18"/>
                <w:szCs w:val="18"/>
                <w:cs/>
              </w:rPr>
            </w:pPr>
            <w:r w:rsidRPr="003A2820">
              <w:rPr>
                <w:rFonts w:ascii="Arial" w:hAnsi="Arial" w:cs="Arial"/>
                <w:color w:val="000000"/>
                <w:sz w:val="18"/>
                <w:szCs w:val="18"/>
              </w:rPr>
              <w:t>374,227</w:t>
            </w:r>
          </w:p>
        </w:tc>
        <w:tc>
          <w:tcPr>
            <w:tcW w:w="1350" w:type="dxa"/>
            <w:noWrap/>
            <w:vAlign w:val="bottom"/>
          </w:tcPr>
          <w:p w14:paraId="575CBDCB" w14:textId="77777777" w:rsidR="00273C0A" w:rsidRPr="003A2820" w:rsidRDefault="00273C0A" w:rsidP="00FD2A19">
            <w:pPr>
              <w:pBdr>
                <w:bottom w:val="single" w:sz="4" w:space="1" w:color="auto"/>
              </w:pBdr>
              <w:tabs>
                <w:tab w:val="decimal" w:pos="1065"/>
              </w:tabs>
              <w:spacing w:line="320" w:lineRule="exact"/>
              <w:rPr>
                <w:rFonts w:ascii="Arial" w:hAnsi="Arial" w:cs="Arial"/>
                <w:color w:val="000000"/>
                <w:sz w:val="18"/>
                <w:szCs w:val="18"/>
                <w:cs/>
              </w:rPr>
            </w:pPr>
            <w:r w:rsidRPr="003A2820">
              <w:rPr>
                <w:rFonts w:ascii="Arial" w:hAnsi="Arial" w:cs="Arial"/>
                <w:color w:val="000000"/>
                <w:sz w:val="18"/>
                <w:szCs w:val="18"/>
              </w:rPr>
              <w:t>-</w:t>
            </w:r>
          </w:p>
        </w:tc>
        <w:tc>
          <w:tcPr>
            <w:tcW w:w="1350" w:type="dxa"/>
            <w:noWrap/>
            <w:vAlign w:val="bottom"/>
          </w:tcPr>
          <w:p w14:paraId="1BEA0B3F" w14:textId="77777777" w:rsidR="00273C0A" w:rsidRPr="003A2820" w:rsidRDefault="00273C0A" w:rsidP="00FD2A19">
            <w:pPr>
              <w:pBdr>
                <w:bottom w:val="single" w:sz="4" w:space="1" w:color="auto"/>
              </w:pBdr>
              <w:tabs>
                <w:tab w:val="decimal" w:pos="1065"/>
              </w:tabs>
              <w:spacing w:line="320" w:lineRule="exact"/>
              <w:rPr>
                <w:rFonts w:ascii="Arial" w:hAnsi="Arial" w:cs="Arial"/>
                <w:color w:val="000000"/>
                <w:sz w:val="18"/>
                <w:szCs w:val="18"/>
                <w:cs/>
              </w:rPr>
            </w:pPr>
            <w:r w:rsidRPr="003A2820">
              <w:rPr>
                <w:rFonts w:ascii="Arial" w:hAnsi="Arial" w:cs="Arial"/>
                <w:color w:val="000000"/>
                <w:sz w:val="18"/>
                <w:szCs w:val="18"/>
              </w:rPr>
              <w:t>374,227</w:t>
            </w:r>
          </w:p>
        </w:tc>
      </w:tr>
      <w:tr w:rsidR="00273C0A" w:rsidRPr="003A2820" w14:paraId="55C36017" w14:textId="77777777">
        <w:trPr>
          <w:trHeight w:val="189"/>
        </w:trPr>
        <w:tc>
          <w:tcPr>
            <w:tcW w:w="3780" w:type="dxa"/>
            <w:vAlign w:val="bottom"/>
            <w:hideMark/>
          </w:tcPr>
          <w:p w14:paraId="29C365E4" w14:textId="77777777" w:rsidR="00273C0A" w:rsidRPr="003A2820" w:rsidRDefault="00273C0A" w:rsidP="00FD2A19">
            <w:pPr>
              <w:spacing w:line="320" w:lineRule="exact"/>
              <w:rPr>
                <w:rFonts w:ascii="Arial" w:hAnsi="Arial" w:cs="Arial"/>
                <w:b/>
                <w:bCs/>
                <w:color w:val="000000"/>
                <w:sz w:val="18"/>
                <w:szCs w:val="18"/>
                <w:cs/>
              </w:rPr>
            </w:pPr>
            <w:r w:rsidRPr="003A2820">
              <w:rPr>
                <w:rFonts w:ascii="Arial" w:hAnsi="Arial" w:cs="Arial"/>
                <w:b/>
                <w:bCs/>
                <w:color w:val="000000"/>
                <w:sz w:val="18"/>
                <w:szCs w:val="18"/>
              </w:rPr>
              <w:t>Total non-derivatives</w:t>
            </w:r>
          </w:p>
        </w:tc>
        <w:tc>
          <w:tcPr>
            <w:tcW w:w="1350" w:type="dxa"/>
            <w:noWrap/>
            <w:vAlign w:val="bottom"/>
          </w:tcPr>
          <w:p w14:paraId="4828B538" w14:textId="77777777" w:rsidR="00273C0A" w:rsidRPr="003A2820" w:rsidRDefault="00273C0A" w:rsidP="00FD2A19">
            <w:pPr>
              <w:pBdr>
                <w:bottom w:val="single" w:sz="4" w:space="1" w:color="auto"/>
              </w:pBdr>
              <w:tabs>
                <w:tab w:val="decimal" w:pos="1065"/>
              </w:tabs>
              <w:spacing w:line="320" w:lineRule="exact"/>
              <w:rPr>
                <w:rFonts w:ascii="Arial" w:hAnsi="Arial" w:cs="Arial"/>
                <w:color w:val="000000"/>
                <w:sz w:val="18"/>
                <w:szCs w:val="18"/>
              </w:rPr>
            </w:pPr>
            <w:r w:rsidRPr="003A2820">
              <w:rPr>
                <w:rFonts w:ascii="Arial" w:hAnsi="Arial" w:cs="Arial"/>
                <w:color w:val="000000"/>
                <w:sz w:val="18"/>
                <w:szCs w:val="18"/>
              </w:rPr>
              <w:t>1,242,505</w:t>
            </w:r>
          </w:p>
        </w:tc>
        <w:tc>
          <w:tcPr>
            <w:tcW w:w="1350" w:type="dxa"/>
            <w:noWrap/>
            <w:vAlign w:val="bottom"/>
          </w:tcPr>
          <w:p w14:paraId="5CBCF391" w14:textId="77777777" w:rsidR="00273C0A" w:rsidRPr="003A2820" w:rsidRDefault="00273C0A" w:rsidP="00FD2A19">
            <w:pPr>
              <w:pBdr>
                <w:bottom w:val="single" w:sz="4" w:space="1" w:color="auto"/>
              </w:pBdr>
              <w:tabs>
                <w:tab w:val="decimal" w:pos="1065"/>
              </w:tabs>
              <w:spacing w:line="320" w:lineRule="exact"/>
              <w:rPr>
                <w:rFonts w:ascii="Arial" w:hAnsi="Arial" w:cs="Arial"/>
                <w:color w:val="000000"/>
                <w:sz w:val="18"/>
                <w:szCs w:val="18"/>
                <w:cs/>
              </w:rPr>
            </w:pPr>
            <w:r w:rsidRPr="003A2820">
              <w:rPr>
                <w:rFonts w:ascii="Arial" w:hAnsi="Arial" w:cs="Arial"/>
                <w:color w:val="000000"/>
                <w:sz w:val="18"/>
                <w:szCs w:val="18"/>
              </w:rPr>
              <w:t>404,906</w:t>
            </w:r>
          </w:p>
        </w:tc>
        <w:tc>
          <w:tcPr>
            <w:tcW w:w="1350" w:type="dxa"/>
            <w:noWrap/>
            <w:vAlign w:val="bottom"/>
          </w:tcPr>
          <w:p w14:paraId="57D8F3CA" w14:textId="77777777" w:rsidR="00273C0A" w:rsidRPr="003A2820" w:rsidRDefault="00273C0A" w:rsidP="00FD2A19">
            <w:pPr>
              <w:pBdr>
                <w:bottom w:val="single" w:sz="4" w:space="1" w:color="auto"/>
              </w:pBdr>
              <w:tabs>
                <w:tab w:val="decimal" w:pos="1065"/>
              </w:tabs>
              <w:spacing w:line="320" w:lineRule="exact"/>
              <w:rPr>
                <w:rFonts w:ascii="Arial" w:hAnsi="Arial" w:cs="Arial"/>
                <w:color w:val="000000"/>
                <w:sz w:val="18"/>
                <w:szCs w:val="18"/>
                <w:cs/>
              </w:rPr>
            </w:pPr>
            <w:r w:rsidRPr="003A2820">
              <w:rPr>
                <w:rFonts w:ascii="Arial" w:hAnsi="Arial" w:cs="Arial"/>
                <w:color w:val="000000"/>
                <w:sz w:val="18"/>
                <w:szCs w:val="18"/>
              </w:rPr>
              <w:t>4,331</w:t>
            </w:r>
          </w:p>
        </w:tc>
        <w:tc>
          <w:tcPr>
            <w:tcW w:w="1350" w:type="dxa"/>
            <w:noWrap/>
            <w:vAlign w:val="bottom"/>
          </w:tcPr>
          <w:p w14:paraId="390D7EB9" w14:textId="77777777" w:rsidR="00273C0A" w:rsidRPr="003A2820" w:rsidRDefault="00273C0A" w:rsidP="00FD2A19">
            <w:pPr>
              <w:pBdr>
                <w:bottom w:val="single" w:sz="4" w:space="1" w:color="auto"/>
              </w:pBdr>
              <w:tabs>
                <w:tab w:val="decimal" w:pos="1065"/>
              </w:tabs>
              <w:spacing w:line="320" w:lineRule="exact"/>
              <w:rPr>
                <w:rFonts w:ascii="Arial" w:hAnsi="Arial" w:cs="Arial"/>
                <w:color w:val="000000"/>
                <w:sz w:val="18"/>
                <w:szCs w:val="18"/>
                <w:cs/>
              </w:rPr>
            </w:pPr>
            <w:r w:rsidRPr="003A2820">
              <w:rPr>
                <w:rFonts w:ascii="Arial" w:hAnsi="Arial" w:cs="Arial"/>
                <w:color w:val="000000"/>
                <w:sz w:val="18"/>
                <w:szCs w:val="18"/>
              </w:rPr>
              <w:t>1,651,742</w:t>
            </w:r>
          </w:p>
        </w:tc>
      </w:tr>
      <w:tr w:rsidR="00273C0A" w:rsidRPr="003A2820" w14:paraId="491B08F0" w14:textId="77777777">
        <w:trPr>
          <w:trHeight w:val="68"/>
        </w:trPr>
        <w:tc>
          <w:tcPr>
            <w:tcW w:w="3780" w:type="dxa"/>
            <w:noWrap/>
            <w:vAlign w:val="bottom"/>
            <w:hideMark/>
          </w:tcPr>
          <w:p w14:paraId="434A26E0" w14:textId="77777777" w:rsidR="00273C0A" w:rsidRPr="003A2820" w:rsidRDefault="00273C0A" w:rsidP="00FD2A19">
            <w:pPr>
              <w:spacing w:line="320" w:lineRule="exact"/>
              <w:rPr>
                <w:rFonts w:ascii="Arial" w:hAnsi="Arial" w:cs="Arial"/>
                <w:b/>
                <w:bCs/>
                <w:color w:val="000000"/>
                <w:sz w:val="18"/>
                <w:szCs w:val="18"/>
              </w:rPr>
            </w:pPr>
            <w:r w:rsidRPr="003A2820">
              <w:rPr>
                <w:rFonts w:ascii="Arial" w:hAnsi="Arial" w:cs="Arial"/>
                <w:b/>
                <w:bCs/>
                <w:color w:val="000000"/>
                <w:sz w:val="18"/>
                <w:szCs w:val="18"/>
              </w:rPr>
              <w:t>Derivatives</w:t>
            </w:r>
          </w:p>
        </w:tc>
        <w:tc>
          <w:tcPr>
            <w:tcW w:w="1350" w:type="dxa"/>
            <w:vAlign w:val="bottom"/>
          </w:tcPr>
          <w:p w14:paraId="0EC23505" w14:textId="77777777" w:rsidR="00273C0A" w:rsidRPr="003A2820" w:rsidRDefault="00273C0A" w:rsidP="00FD2A19">
            <w:pPr>
              <w:tabs>
                <w:tab w:val="decimal" w:pos="1065"/>
              </w:tabs>
              <w:spacing w:line="320" w:lineRule="exact"/>
              <w:jc w:val="right"/>
              <w:rPr>
                <w:rFonts w:ascii="Arial" w:hAnsi="Arial" w:cs="Arial"/>
                <w:sz w:val="18"/>
                <w:szCs w:val="18"/>
              </w:rPr>
            </w:pPr>
          </w:p>
        </w:tc>
        <w:tc>
          <w:tcPr>
            <w:tcW w:w="1350" w:type="dxa"/>
            <w:vAlign w:val="bottom"/>
          </w:tcPr>
          <w:p w14:paraId="4B78CBE5" w14:textId="77777777" w:rsidR="00273C0A" w:rsidRPr="003A2820" w:rsidRDefault="00273C0A" w:rsidP="00FD2A19">
            <w:pPr>
              <w:tabs>
                <w:tab w:val="decimal" w:pos="1065"/>
              </w:tabs>
              <w:spacing w:line="320" w:lineRule="exact"/>
              <w:jc w:val="right"/>
              <w:rPr>
                <w:rFonts w:ascii="Arial" w:hAnsi="Arial" w:cs="Arial"/>
                <w:sz w:val="18"/>
                <w:szCs w:val="18"/>
              </w:rPr>
            </w:pPr>
          </w:p>
        </w:tc>
        <w:tc>
          <w:tcPr>
            <w:tcW w:w="1350" w:type="dxa"/>
            <w:vAlign w:val="bottom"/>
          </w:tcPr>
          <w:p w14:paraId="7432EA2D" w14:textId="77777777" w:rsidR="00273C0A" w:rsidRPr="003A2820" w:rsidRDefault="00273C0A" w:rsidP="00FD2A19">
            <w:pPr>
              <w:tabs>
                <w:tab w:val="decimal" w:pos="1065"/>
              </w:tabs>
              <w:spacing w:line="320" w:lineRule="exact"/>
              <w:jc w:val="right"/>
              <w:rPr>
                <w:rFonts w:ascii="Arial" w:hAnsi="Arial" w:cs="Arial"/>
                <w:sz w:val="18"/>
                <w:szCs w:val="18"/>
              </w:rPr>
            </w:pPr>
          </w:p>
        </w:tc>
        <w:tc>
          <w:tcPr>
            <w:tcW w:w="1350" w:type="dxa"/>
            <w:vAlign w:val="bottom"/>
          </w:tcPr>
          <w:p w14:paraId="604EC651" w14:textId="77777777" w:rsidR="00273C0A" w:rsidRPr="003A2820" w:rsidRDefault="00273C0A" w:rsidP="00FD2A19">
            <w:pPr>
              <w:tabs>
                <w:tab w:val="decimal" w:pos="1065"/>
              </w:tabs>
              <w:spacing w:line="320" w:lineRule="exact"/>
              <w:jc w:val="right"/>
              <w:rPr>
                <w:rFonts w:ascii="Arial" w:hAnsi="Arial" w:cs="Arial"/>
                <w:sz w:val="18"/>
                <w:szCs w:val="18"/>
              </w:rPr>
            </w:pPr>
          </w:p>
        </w:tc>
      </w:tr>
      <w:tr w:rsidR="00273C0A" w:rsidRPr="003A2820" w14:paraId="7D0B5EEB" w14:textId="77777777">
        <w:trPr>
          <w:trHeight w:val="68"/>
        </w:trPr>
        <w:tc>
          <w:tcPr>
            <w:tcW w:w="3780" w:type="dxa"/>
            <w:noWrap/>
            <w:vAlign w:val="bottom"/>
            <w:hideMark/>
          </w:tcPr>
          <w:p w14:paraId="2D32AE2A" w14:textId="77777777" w:rsidR="00273C0A" w:rsidRPr="003A2820" w:rsidRDefault="00273C0A" w:rsidP="00FD2A19">
            <w:pPr>
              <w:spacing w:line="320" w:lineRule="exact"/>
              <w:rPr>
                <w:rFonts w:ascii="Arial" w:hAnsi="Arial" w:cs="Arial"/>
                <w:b/>
                <w:bCs/>
                <w:color w:val="000000"/>
                <w:sz w:val="18"/>
                <w:szCs w:val="18"/>
              </w:rPr>
            </w:pPr>
            <w:r w:rsidRPr="003A2820">
              <w:rPr>
                <w:rFonts w:ascii="Arial" w:hAnsi="Arial" w:cs="Arial"/>
                <w:color w:val="000000"/>
                <w:sz w:val="18"/>
                <w:szCs w:val="18"/>
              </w:rPr>
              <w:t>Derivative assets: net settled</w:t>
            </w:r>
          </w:p>
        </w:tc>
        <w:tc>
          <w:tcPr>
            <w:tcW w:w="1350" w:type="dxa"/>
            <w:vAlign w:val="bottom"/>
          </w:tcPr>
          <w:p w14:paraId="0C5045F8" w14:textId="77777777" w:rsidR="00273C0A" w:rsidRPr="003A2820" w:rsidRDefault="00273C0A" w:rsidP="00FD2A19">
            <w:pPr>
              <w:pBdr>
                <w:bottom w:val="single" w:sz="4" w:space="1" w:color="auto"/>
              </w:pBdr>
              <w:tabs>
                <w:tab w:val="decimal" w:pos="1065"/>
              </w:tabs>
              <w:spacing w:line="320" w:lineRule="exact"/>
              <w:rPr>
                <w:rFonts w:ascii="Arial" w:hAnsi="Arial" w:cs="Arial"/>
                <w:color w:val="000000"/>
                <w:sz w:val="18"/>
                <w:szCs w:val="18"/>
              </w:rPr>
            </w:pPr>
            <w:r w:rsidRPr="003A2820">
              <w:rPr>
                <w:rFonts w:ascii="Arial" w:hAnsi="Arial" w:cs="Arial"/>
                <w:color w:val="000000"/>
                <w:sz w:val="18"/>
                <w:szCs w:val="18"/>
              </w:rPr>
              <w:t>221</w:t>
            </w:r>
          </w:p>
        </w:tc>
        <w:tc>
          <w:tcPr>
            <w:tcW w:w="1350" w:type="dxa"/>
            <w:vAlign w:val="bottom"/>
          </w:tcPr>
          <w:p w14:paraId="7E990438" w14:textId="77777777" w:rsidR="00273C0A" w:rsidRPr="003A2820" w:rsidRDefault="00273C0A" w:rsidP="00FD2A19">
            <w:pPr>
              <w:pBdr>
                <w:bottom w:val="single" w:sz="4" w:space="1" w:color="auto"/>
              </w:pBdr>
              <w:tabs>
                <w:tab w:val="decimal" w:pos="1065"/>
              </w:tabs>
              <w:spacing w:line="320" w:lineRule="exact"/>
              <w:rPr>
                <w:rFonts w:ascii="Arial" w:hAnsi="Arial" w:cs="Arial"/>
                <w:color w:val="000000"/>
                <w:sz w:val="18"/>
                <w:szCs w:val="18"/>
              </w:rPr>
            </w:pPr>
            <w:r w:rsidRPr="003A2820">
              <w:rPr>
                <w:rFonts w:ascii="Arial" w:hAnsi="Arial" w:cs="Arial"/>
                <w:color w:val="000000"/>
                <w:sz w:val="18"/>
                <w:szCs w:val="18"/>
              </w:rPr>
              <w:t>-</w:t>
            </w:r>
          </w:p>
        </w:tc>
        <w:tc>
          <w:tcPr>
            <w:tcW w:w="1350" w:type="dxa"/>
            <w:vAlign w:val="bottom"/>
          </w:tcPr>
          <w:p w14:paraId="4F43E356" w14:textId="77777777" w:rsidR="00273C0A" w:rsidRPr="003A2820" w:rsidRDefault="00273C0A" w:rsidP="00FD2A19">
            <w:pPr>
              <w:pBdr>
                <w:bottom w:val="single" w:sz="4" w:space="1" w:color="auto"/>
              </w:pBdr>
              <w:tabs>
                <w:tab w:val="decimal" w:pos="1065"/>
              </w:tabs>
              <w:spacing w:line="320" w:lineRule="exact"/>
              <w:rPr>
                <w:rFonts w:ascii="Arial" w:hAnsi="Arial" w:cs="Arial"/>
                <w:color w:val="000000"/>
                <w:sz w:val="18"/>
                <w:szCs w:val="18"/>
              </w:rPr>
            </w:pPr>
            <w:r w:rsidRPr="003A2820">
              <w:rPr>
                <w:rFonts w:ascii="Arial" w:hAnsi="Arial" w:cs="Arial"/>
                <w:color w:val="000000"/>
                <w:sz w:val="18"/>
                <w:szCs w:val="18"/>
              </w:rPr>
              <w:t>-</w:t>
            </w:r>
          </w:p>
        </w:tc>
        <w:tc>
          <w:tcPr>
            <w:tcW w:w="1350" w:type="dxa"/>
            <w:vAlign w:val="bottom"/>
          </w:tcPr>
          <w:p w14:paraId="7A7531FB" w14:textId="77777777" w:rsidR="00273C0A" w:rsidRPr="003A2820" w:rsidRDefault="00273C0A" w:rsidP="00FD2A19">
            <w:pPr>
              <w:pBdr>
                <w:bottom w:val="single" w:sz="4" w:space="1" w:color="auto"/>
              </w:pBdr>
              <w:tabs>
                <w:tab w:val="decimal" w:pos="1065"/>
              </w:tabs>
              <w:spacing w:line="320" w:lineRule="exact"/>
              <w:rPr>
                <w:rFonts w:ascii="Arial" w:hAnsi="Arial" w:cs="Arial"/>
                <w:color w:val="000000"/>
                <w:sz w:val="18"/>
                <w:szCs w:val="18"/>
              </w:rPr>
            </w:pPr>
            <w:r w:rsidRPr="003A2820">
              <w:rPr>
                <w:rFonts w:ascii="Arial" w:hAnsi="Arial" w:cs="Arial"/>
                <w:color w:val="000000"/>
                <w:sz w:val="18"/>
                <w:szCs w:val="18"/>
              </w:rPr>
              <w:t>221</w:t>
            </w:r>
          </w:p>
        </w:tc>
      </w:tr>
      <w:tr w:rsidR="00273C0A" w:rsidRPr="003A2820" w14:paraId="59D66176" w14:textId="77777777">
        <w:trPr>
          <w:trHeight w:val="153"/>
        </w:trPr>
        <w:tc>
          <w:tcPr>
            <w:tcW w:w="3780" w:type="dxa"/>
            <w:noWrap/>
            <w:vAlign w:val="bottom"/>
            <w:hideMark/>
          </w:tcPr>
          <w:p w14:paraId="38455D93" w14:textId="77777777" w:rsidR="00273C0A" w:rsidRPr="003A2820" w:rsidRDefault="00273C0A" w:rsidP="00FD2A19">
            <w:pPr>
              <w:spacing w:line="320" w:lineRule="exact"/>
              <w:rPr>
                <w:rFonts w:ascii="Arial" w:hAnsi="Arial" w:cs="Arial"/>
                <w:b/>
                <w:bCs/>
                <w:color w:val="000000"/>
                <w:sz w:val="18"/>
                <w:szCs w:val="18"/>
              </w:rPr>
            </w:pPr>
            <w:r w:rsidRPr="003A2820">
              <w:rPr>
                <w:rFonts w:ascii="Arial" w:hAnsi="Arial" w:cs="Arial"/>
                <w:b/>
                <w:bCs/>
                <w:color w:val="000000"/>
                <w:sz w:val="18"/>
                <w:szCs w:val="18"/>
              </w:rPr>
              <w:t>Total derivatives</w:t>
            </w:r>
          </w:p>
        </w:tc>
        <w:tc>
          <w:tcPr>
            <w:tcW w:w="1350" w:type="dxa"/>
            <w:vAlign w:val="bottom"/>
          </w:tcPr>
          <w:p w14:paraId="5823A226" w14:textId="77777777" w:rsidR="00273C0A" w:rsidRPr="003A2820" w:rsidRDefault="00273C0A" w:rsidP="00FD2A19">
            <w:pPr>
              <w:pBdr>
                <w:bottom w:val="single" w:sz="4" w:space="1" w:color="auto"/>
              </w:pBdr>
              <w:tabs>
                <w:tab w:val="decimal" w:pos="1065"/>
              </w:tabs>
              <w:spacing w:line="320" w:lineRule="exact"/>
              <w:rPr>
                <w:rFonts w:ascii="Arial" w:hAnsi="Arial" w:cs="Arial"/>
                <w:color w:val="000000"/>
                <w:sz w:val="18"/>
                <w:szCs w:val="18"/>
              </w:rPr>
            </w:pPr>
            <w:r w:rsidRPr="003A2820">
              <w:rPr>
                <w:rFonts w:ascii="Arial" w:hAnsi="Arial" w:cs="Arial"/>
                <w:color w:val="000000"/>
                <w:sz w:val="18"/>
                <w:szCs w:val="18"/>
              </w:rPr>
              <w:t>221</w:t>
            </w:r>
          </w:p>
        </w:tc>
        <w:tc>
          <w:tcPr>
            <w:tcW w:w="1350" w:type="dxa"/>
            <w:vAlign w:val="bottom"/>
          </w:tcPr>
          <w:p w14:paraId="6A106C29" w14:textId="77777777" w:rsidR="00273C0A" w:rsidRPr="003A2820" w:rsidRDefault="00273C0A" w:rsidP="00FD2A19">
            <w:pPr>
              <w:pBdr>
                <w:bottom w:val="single" w:sz="4" w:space="1" w:color="auto"/>
              </w:pBdr>
              <w:tabs>
                <w:tab w:val="decimal" w:pos="1065"/>
              </w:tabs>
              <w:spacing w:line="320" w:lineRule="exact"/>
              <w:rPr>
                <w:rFonts w:ascii="Arial" w:hAnsi="Arial" w:cs="Arial"/>
                <w:color w:val="000000"/>
                <w:sz w:val="18"/>
                <w:szCs w:val="18"/>
              </w:rPr>
            </w:pPr>
            <w:r w:rsidRPr="003A2820">
              <w:rPr>
                <w:rFonts w:ascii="Arial" w:hAnsi="Arial" w:cs="Arial"/>
                <w:color w:val="000000"/>
                <w:sz w:val="18"/>
                <w:szCs w:val="18"/>
              </w:rPr>
              <w:t>-</w:t>
            </w:r>
          </w:p>
        </w:tc>
        <w:tc>
          <w:tcPr>
            <w:tcW w:w="1350" w:type="dxa"/>
            <w:vAlign w:val="bottom"/>
          </w:tcPr>
          <w:p w14:paraId="1312515D" w14:textId="77777777" w:rsidR="00273C0A" w:rsidRPr="003A2820" w:rsidRDefault="00273C0A" w:rsidP="00FD2A19">
            <w:pPr>
              <w:pBdr>
                <w:bottom w:val="single" w:sz="4" w:space="1" w:color="auto"/>
              </w:pBdr>
              <w:tabs>
                <w:tab w:val="decimal" w:pos="1065"/>
              </w:tabs>
              <w:spacing w:line="320" w:lineRule="exact"/>
              <w:rPr>
                <w:rFonts w:ascii="Arial" w:hAnsi="Arial" w:cs="Arial"/>
                <w:color w:val="000000"/>
                <w:sz w:val="18"/>
                <w:szCs w:val="18"/>
              </w:rPr>
            </w:pPr>
            <w:r w:rsidRPr="003A2820">
              <w:rPr>
                <w:rFonts w:ascii="Arial" w:hAnsi="Arial" w:cs="Arial"/>
                <w:color w:val="000000"/>
                <w:sz w:val="18"/>
                <w:szCs w:val="18"/>
              </w:rPr>
              <w:t>-</w:t>
            </w:r>
          </w:p>
        </w:tc>
        <w:tc>
          <w:tcPr>
            <w:tcW w:w="1350" w:type="dxa"/>
            <w:vAlign w:val="bottom"/>
          </w:tcPr>
          <w:p w14:paraId="40C828EA" w14:textId="77777777" w:rsidR="00273C0A" w:rsidRPr="003A2820" w:rsidRDefault="00273C0A" w:rsidP="00FD2A19">
            <w:pPr>
              <w:pBdr>
                <w:bottom w:val="single" w:sz="4" w:space="1" w:color="auto"/>
              </w:pBdr>
              <w:tabs>
                <w:tab w:val="decimal" w:pos="1065"/>
              </w:tabs>
              <w:spacing w:line="320" w:lineRule="exact"/>
              <w:rPr>
                <w:rFonts w:ascii="Arial" w:hAnsi="Arial" w:cs="Arial"/>
                <w:color w:val="000000"/>
                <w:sz w:val="18"/>
                <w:szCs w:val="18"/>
              </w:rPr>
            </w:pPr>
            <w:r w:rsidRPr="003A2820">
              <w:rPr>
                <w:rFonts w:ascii="Arial" w:hAnsi="Arial" w:cs="Arial"/>
                <w:color w:val="000000"/>
                <w:sz w:val="18"/>
                <w:szCs w:val="18"/>
              </w:rPr>
              <w:t>221</w:t>
            </w:r>
          </w:p>
        </w:tc>
      </w:tr>
    </w:tbl>
    <w:p w14:paraId="1065DE83" w14:textId="77777777" w:rsidR="00273C0A" w:rsidRPr="003A2820" w:rsidRDefault="00273C0A" w:rsidP="00273C0A"/>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273C0A" w:rsidRPr="003A2820" w14:paraId="5E7A3340" w14:textId="77777777">
        <w:trPr>
          <w:trHeight w:val="64"/>
        </w:trPr>
        <w:tc>
          <w:tcPr>
            <w:tcW w:w="3780" w:type="dxa"/>
            <w:noWrap/>
            <w:vAlign w:val="center"/>
            <w:hideMark/>
          </w:tcPr>
          <w:p w14:paraId="2F15F79F" w14:textId="77777777" w:rsidR="00273C0A" w:rsidRPr="003A2820" w:rsidRDefault="00273C0A" w:rsidP="00FD2A19">
            <w:pPr>
              <w:spacing w:line="320" w:lineRule="exact"/>
              <w:jc w:val="center"/>
              <w:textAlignment w:val="auto"/>
              <w:rPr>
                <w:rFonts w:ascii="Arial" w:hAnsi="Arial" w:cs="Arial"/>
                <w:sz w:val="18"/>
                <w:szCs w:val="18"/>
              </w:rPr>
            </w:pPr>
          </w:p>
        </w:tc>
        <w:tc>
          <w:tcPr>
            <w:tcW w:w="5400" w:type="dxa"/>
            <w:gridSpan w:val="4"/>
            <w:noWrap/>
            <w:vAlign w:val="center"/>
            <w:hideMark/>
          </w:tcPr>
          <w:p w14:paraId="78C952CB" w14:textId="77777777" w:rsidR="00273C0A" w:rsidRPr="003A2820" w:rsidRDefault="00273C0A" w:rsidP="00FD2A19">
            <w:pPr>
              <w:spacing w:line="320" w:lineRule="exact"/>
              <w:jc w:val="right"/>
              <w:rPr>
                <w:rFonts w:ascii="Arial" w:hAnsi="Arial" w:cs="Arial"/>
                <w:sz w:val="18"/>
                <w:szCs w:val="18"/>
              </w:rPr>
            </w:pPr>
            <w:r w:rsidRPr="003A2820">
              <w:rPr>
                <w:rFonts w:ascii="Arial" w:hAnsi="Arial" w:cs="Arial"/>
                <w:sz w:val="18"/>
                <w:szCs w:val="18"/>
              </w:rPr>
              <w:t>(Unit: Thousand Baht)</w:t>
            </w:r>
          </w:p>
        </w:tc>
      </w:tr>
      <w:tr w:rsidR="00273C0A" w:rsidRPr="003A2820" w14:paraId="7B8A43EF" w14:textId="77777777">
        <w:trPr>
          <w:trHeight w:val="64"/>
        </w:trPr>
        <w:tc>
          <w:tcPr>
            <w:tcW w:w="3780" w:type="dxa"/>
            <w:noWrap/>
            <w:vAlign w:val="center"/>
            <w:hideMark/>
          </w:tcPr>
          <w:p w14:paraId="110D01AF" w14:textId="77777777" w:rsidR="00273C0A" w:rsidRPr="003A2820" w:rsidRDefault="00273C0A" w:rsidP="00FD2A19">
            <w:pPr>
              <w:spacing w:line="320" w:lineRule="exact"/>
              <w:jc w:val="center"/>
              <w:textAlignment w:val="auto"/>
              <w:rPr>
                <w:rFonts w:ascii="Arial" w:hAnsi="Arial" w:cs="Arial"/>
                <w:sz w:val="18"/>
                <w:szCs w:val="18"/>
              </w:rPr>
            </w:pPr>
          </w:p>
        </w:tc>
        <w:tc>
          <w:tcPr>
            <w:tcW w:w="5400" w:type="dxa"/>
            <w:gridSpan w:val="4"/>
            <w:noWrap/>
            <w:vAlign w:val="center"/>
            <w:hideMark/>
          </w:tcPr>
          <w:p w14:paraId="3B064B79" w14:textId="77777777" w:rsidR="00273C0A" w:rsidRPr="003A2820" w:rsidRDefault="00273C0A" w:rsidP="00FD2A19">
            <w:pPr>
              <w:pBdr>
                <w:bottom w:val="single" w:sz="4" w:space="1" w:color="auto"/>
              </w:pBdr>
              <w:spacing w:line="320" w:lineRule="exact"/>
              <w:jc w:val="center"/>
              <w:textAlignment w:val="auto"/>
              <w:rPr>
                <w:rFonts w:ascii="Arial" w:hAnsi="Arial" w:cs="Arial"/>
                <w:sz w:val="18"/>
                <w:szCs w:val="18"/>
              </w:rPr>
            </w:pPr>
            <w:r w:rsidRPr="003A2820">
              <w:rPr>
                <w:rFonts w:ascii="Arial" w:hAnsi="Arial" w:cs="Arial"/>
                <w:sz w:val="18"/>
                <w:szCs w:val="18"/>
              </w:rPr>
              <w:t>Consolidated financial statements</w:t>
            </w:r>
          </w:p>
        </w:tc>
      </w:tr>
      <w:tr w:rsidR="00273C0A" w:rsidRPr="003A2820" w14:paraId="5651FA53" w14:textId="77777777">
        <w:trPr>
          <w:trHeight w:val="64"/>
        </w:trPr>
        <w:tc>
          <w:tcPr>
            <w:tcW w:w="3780" w:type="dxa"/>
            <w:noWrap/>
            <w:vAlign w:val="center"/>
          </w:tcPr>
          <w:p w14:paraId="025D2602" w14:textId="77777777" w:rsidR="00273C0A" w:rsidRPr="003A2820" w:rsidRDefault="00273C0A" w:rsidP="00FD2A19">
            <w:pPr>
              <w:spacing w:line="320" w:lineRule="exact"/>
              <w:jc w:val="center"/>
              <w:textAlignment w:val="auto"/>
              <w:rPr>
                <w:rFonts w:ascii="Arial" w:hAnsi="Arial" w:cs="Arial"/>
                <w:sz w:val="18"/>
                <w:szCs w:val="18"/>
              </w:rPr>
            </w:pPr>
          </w:p>
        </w:tc>
        <w:tc>
          <w:tcPr>
            <w:tcW w:w="5400" w:type="dxa"/>
            <w:gridSpan w:val="4"/>
            <w:noWrap/>
            <w:vAlign w:val="center"/>
          </w:tcPr>
          <w:p w14:paraId="4A87C9B5" w14:textId="0E5A91AF" w:rsidR="00273C0A" w:rsidRPr="003A2820" w:rsidRDefault="00273C0A" w:rsidP="00FD2A19">
            <w:pPr>
              <w:pBdr>
                <w:bottom w:val="single" w:sz="4" w:space="1" w:color="auto"/>
              </w:pBdr>
              <w:spacing w:line="320" w:lineRule="exact"/>
              <w:jc w:val="center"/>
              <w:textAlignment w:val="auto"/>
              <w:rPr>
                <w:rFonts w:ascii="Arial" w:hAnsi="Arial" w:cs="Arial"/>
                <w:sz w:val="18"/>
                <w:szCs w:val="18"/>
              </w:rPr>
            </w:pPr>
            <w:r w:rsidRPr="003A2820">
              <w:rPr>
                <w:rFonts w:ascii="Arial" w:hAnsi="Arial" w:cs="Arial"/>
                <w:sz w:val="18"/>
                <w:szCs w:val="18"/>
              </w:rPr>
              <w:t>As at 31 December 2024</w:t>
            </w:r>
          </w:p>
        </w:tc>
      </w:tr>
      <w:tr w:rsidR="00273C0A" w:rsidRPr="003A2820" w14:paraId="439FE6C0" w14:textId="77777777">
        <w:trPr>
          <w:trHeight w:val="64"/>
        </w:trPr>
        <w:tc>
          <w:tcPr>
            <w:tcW w:w="3780" w:type="dxa"/>
            <w:noWrap/>
            <w:vAlign w:val="center"/>
            <w:hideMark/>
          </w:tcPr>
          <w:p w14:paraId="21FD1D44" w14:textId="77777777" w:rsidR="00273C0A" w:rsidRPr="003A2820" w:rsidRDefault="00273C0A" w:rsidP="00FD2A19">
            <w:pPr>
              <w:spacing w:line="320" w:lineRule="exact"/>
              <w:jc w:val="center"/>
              <w:textAlignment w:val="auto"/>
              <w:rPr>
                <w:rFonts w:ascii="Arial" w:hAnsi="Arial" w:cs="Arial"/>
                <w:sz w:val="18"/>
                <w:szCs w:val="18"/>
              </w:rPr>
            </w:pPr>
          </w:p>
        </w:tc>
        <w:tc>
          <w:tcPr>
            <w:tcW w:w="1350" w:type="dxa"/>
            <w:noWrap/>
            <w:vAlign w:val="bottom"/>
            <w:hideMark/>
          </w:tcPr>
          <w:p w14:paraId="06588EC0" w14:textId="77777777" w:rsidR="00273C0A" w:rsidRPr="003A2820" w:rsidRDefault="00273C0A" w:rsidP="00FD2A19">
            <w:pPr>
              <w:pBdr>
                <w:bottom w:val="single" w:sz="4" w:space="1" w:color="auto"/>
              </w:pBdr>
              <w:spacing w:line="320" w:lineRule="exact"/>
              <w:jc w:val="center"/>
              <w:textAlignment w:val="auto"/>
              <w:rPr>
                <w:rFonts w:ascii="Arial" w:hAnsi="Arial" w:cs="Arial"/>
                <w:sz w:val="18"/>
                <w:szCs w:val="18"/>
              </w:rPr>
            </w:pPr>
            <w:r w:rsidRPr="003A2820">
              <w:rPr>
                <w:rFonts w:ascii="Arial" w:hAnsi="Arial" w:cs="Arial"/>
                <w:sz w:val="18"/>
                <w:szCs w:val="18"/>
              </w:rPr>
              <w:t>Less than         1 year</w:t>
            </w:r>
          </w:p>
        </w:tc>
        <w:tc>
          <w:tcPr>
            <w:tcW w:w="1350" w:type="dxa"/>
            <w:noWrap/>
            <w:vAlign w:val="bottom"/>
            <w:hideMark/>
          </w:tcPr>
          <w:p w14:paraId="0E691573" w14:textId="77777777" w:rsidR="00273C0A" w:rsidRPr="003A2820" w:rsidRDefault="00273C0A" w:rsidP="00FD2A19">
            <w:pPr>
              <w:pBdr>
                <w:bottom w:val="single" w:sz="4" w:space="1" w:color="auto"/>
              </w:pBdr>
              <w:spacing w:line="320" w:lineRule="exact"/>
              <w:jc w:val="center"/>
              <w:textAlignment w:val="auto"/>
              <w:rPr>
                <w:rFonts w:ascii="Arial" w:hAnsi="Arial" w:cs="Arial"/>
                <w:sz w:val="18"/>
                <w:szCs w:val="18"/>
              </w:rPr>
            </w:pPr>
            <w:r w:rsidRPr="003A2820">
              <w:rPr>
                <w:rFonts w:ascii="Arial" w:hAnsi="Arial" w:cs="Arial"/>
                <w:sz w:val="18"/>
                <w:szCs w:val="18"/>
              </w:rPr>
              <w:t>1 -</w:t>
            </w:r>
            <w:r w:rsidRPr="003A2820">
              <w:rPr>
                <w:rFonts w:ascii="Arial" w:hAnsi="Arial" w:cs="Arial" w:hint="cs"/>
                <w:sz w:val="18"/>
                <w:szCs w:val="18"/>
                <w:cs/>
              </w:rPr>
              <w:t xml:space="preserve"> </w:t>
            </w:r>
            <w:r w:rsidRPr="003A2820">
              <w:rPr>
                <w:rFonts w:ascii="Arial" w:hAnsi="Arial" w:cs="Arial"/>
                <w:sz w:val="18"/>
                <w:szCs w:val="18"/>
              </w:rPr>
              <w:t>5</w:t>
            </w:r>
          </w:p>
          <w:p w14:paraId="70688B01" w14:textId="77777777" w:rsidR="00273C0A" w:rsidRPr="003A2820" w:rsidRDefault="00273C0A" w:rsidP="00FD2A19">
            <w:pPr>
              <w:pBdr>
                <w:bottom w:val="single" w:sz="4" w:space="1" w:color="auto"/>
              </w:pBdr>
              <w:spacing w:line="320" w:lineRule="exact"/>
              <w:jc w:val="center"/>
              <w:textAlignment w:val="auto"/>
              <w:rPr>
                <w:rFonts w:ascii="Arial" w:hAnsi="Arial" w:cs="Arial"/>
                <w:sz w:val="18"/>
                <w:szCs w:val="18"/>
              </w:rPr>
            </w:pPr>
            <w:r w:rsidRPr="003A2820">
              <w:rPr>
                <w:rFonts w:ascii="Arial" w:hAnsi="Arial" w:cs="Arial"/>
                <w:sz w:val="18"/>
                <w:szCs w:val="18"/>
              </w:rPr>
              <w:t>years</w:t>
            </w:r>
          </w:p>
        </w:tc>
        <w:tc>
          <w:tcPr>
            <w:tcW w:w="1350" w:type="dxa"/>
            <w:noWrap/>
            <w:vAlign w:val="bottom"/>
            <w:hideMark/>
          </w:tcPr>
          <w:p w14:paraId="75A9A856" w14:textId="77777777" w:rsidR="00273C0A" w:rsidRPr="003A2820" w:rsidRDefault="00273C0A" w:rsidP="00FD2A19">
            <w:pPr>
              <w:pBdr>
                <w:bottom w:val="single" w:sz="4" w:space="1" w:color="auto"/>
              </w:pBdr>
              <w:spacing w:line="320" w:lineRule="exact"/>
              <w:jc w:val="center"/>
              <w:textAlignment w:val="auto"/>
              <w:rPr>
                <w:rFonts w:ascii="Arial" w:hAnsi="Arial" w:cs="Arial"/>
                <w:sz w:val="18"/>
                <w:szCs w:val="18"/>
                <w:cs/>
              </w:rPr>
            </w:pPr>
            <w:r w:rsidRPr="003A2820">
              <w:rPr>
                <w:rFonts w:ascii="Arial" w:hAnsi="Arial" w:cs="Arial"/>
                <w:sz w:val="18"/>
                <w:szCs w:val="18"/>
              </w:rPr>
              <w:t>Over 5</w:t>
            </w:r>
            <w:r w:rsidRPr="003A2820">
              <w:rPr>
                <w:rFonts w:ascii="Arial" w:hAnsi="Arial" w:cs="Arial" w:hint="cs"/>
                <w:sz w:val="18"/>
                <w:szCs w:val="18"/>
                <w:cs/>
              </w:rPr>
              <w:t xml:space="preserve"> </w:t>
            </w:r>
            <w:r w:rsidRPr="003A2820">
              <w:rPr>
                <w:rFonts w:ascii="Arial" w:hAnsi="Arial" w:cs="Arial"/>
                <w:sz w:val="18"/>
                <w:szCs w:val="18"/>
              </w:rPr>
              <w:t>years</w:t>
            </w:r>
          </w:p>
        </w:tc>
        <w:tc>
          <w:tcPr>
            <w:tcW w:w="1350" w:type="dxa"/>
            <w:noWrap/>
            <w:vAlign w:val="bottom"/>
            <w:hideMark/>
          </w:tcPr>
          <w:p w14:paraId="08ABD891" w14:textId="77777777" w:rsidR="00273C0A" w:rsidRPr="003A2820" w:rsidRDefault="00273C0A" w:rsidP="00FD2A19">
            <w:pPr>
              <w:pBdr>
                <w:bottom w:val="single" w:sz="4" w:space="1" w:color="auto"/>
              </w:pBdr>
              <w:spacing w:line="320" w:lineRule="exact"/>
              <w:jc w:val="center"/>
              <w:textAlignment w:val="auto"/>
              <w:rPr>
                <w:rFonts w:ascii="Arial" w:hAnsi="Arial" w:cs="Arial"/>
                <w:sz w:val="18"/>
                <w:szCs w:val="18"/>
              </w:rPr>
            </w:pPr>
            <w:r w:rsidRPr="003A2820">
              <w:rPr>
                <w:rFonts w:ascii="Arial" w:hAnsi="Arial" w:cs="Arial"/>
                <w:sz w:val="18"/>
                <w:szCs w:val="18"/>
              </w:rPr>
              <w:t>Total</w:t>
            </w:r>
          </w:p>
        </w:tc>
      </w:tr>
      <w:tr w:rsidR="00273C0A" w:rsidRPr="003A2820" w14:paraId="3059334B" w14:textId="77777777">
        <w:trPr>
          <w:trHeight w:val="64"/>
        </w:trPr>
        <w:tc>
          <w:tcPr>
            <w:tcW w:w="3780" w:type="dxa"/>
            <w:noWrap/>
            <w:vAlign w:val="center"/>
            <w:hideMark/>
          </w:tcPr>
          <w:p w14:paraId="686436CE" w14:textId="77777777" w:rsidR="00273C0A" w:rsidRPr="003A2820" w:rsidRDefault="00273C0A" w:rsidP="00FD2A19">
            <w:pPr>
              <w:spacing w:line="320" w:lineRule="exact"/>
              <w:textAlignment w:val="auto"/>
              <w:rPr>
                <w:rFonts w:ascii="Arial" w:hAnsi="Arial" w:cs="Arial"/>
                <w:b/>
                <w:bCs/>
                <w:sz w:val="18"/>
                <w:szCs w:val="18"/>
              </w:rPr>
            </w:pPr>
            <w:r w:rsidRPr="003A2820">
              <w:rPr>
                <w:rFonts w:ascii="Arial" w:hAnsi="Arial" w:cs="Arial"/>
                <w:b/>
                <w:bCs/>
                <w:sz w:val="18"/>
                <w:szCs w:val="18"/>
              </w:rPr>
              <w:t>Non-derivatives</w:t>
            </w:r>
          </w:p>
        </w:tc>
        <w:tc>
          <w:tcPr>
            <w:tcW w:w="1350" w:type="dxa"/>
            <w:noWrap/>
            <w:vAlign w:val="bottom"/>
          </w:tcPr>
          <w:p w14:paraId="67975B9E" w14:textId="77777777" w:rsidR="00273C0A" w:rsidRPr="003A2820" w:rsidRDefault="00273C0A" w:rsidP="00FD2A19">
            <w:pPr>
              <w:tabs>
                <w:tab w:val="decimal" w:pos="792"/>
              </w:tabs>
              <w:spacing w:line="320" w:lineRule="exact"/>
              <w:jc w:val="center"/>
              <w:textAlignment w:val="auto"/>
              <w:rPr>
                <w:rFonts w:ascii="Arial" w:hAnsi="Arial" w:cs="Arial"/>
                <w:sz w:val="18"/>
                <w:szCs w:val="18"/>
              </w:rPr>
            </w:pPr>
          </w:p>
        </w:tc>
        <w:tc>
          <w:tcPr>
            <w:tcW w:w="1350" w:type="dxa"/>
            <w:noWrap/>
            <w:vAlign w:val="bottom"/>
          </w:tcPr>
          <w:p w14:paraId="34A2B3FC" w14:textId="77777777" w:rsidR="00273C0A" w:rsidRPr="003A2820" w:rsidRDefault="00273C0A" w:rsidP="00FD2A19">
            <w:pPr>
              <w:tabs>
                <w:tab w:val="decimal" w:pos="792"/>
              </w:tabs>
              <w:spacing w:line="320" w:lineRule="exact"/>
              <w:jc w:val="center"/>
              <w:textAlignment w:val="auto"/>
              <w:rPr>
                <w:rFonts w:ascii="Arial" w:hAnsi="Arial" w:cs="Arial"/>
                <w:sz w:val="18"/>
                <w:szCs w:val="18"/>
                <w:cs/>
              </w:rPr>
            </w:pPr>
          </w:p>
        </w:tc>
        <w:tc>
          <w:tcPr>
            <w:tcW w:w="1350" w:type="dxa"/>
            <w:noWrap/>
            <w:vAlign w:val="bottom"/>
          </w:tcPr>
          <w:p w14:paraId="60DFA07D" w14:textId="77777777" w:rsidR="00273C0A" w:rsidRPr="003A2820" w:rsidRDefault="00273C0A" w:rsidP="00FD2A19">
            <w:pPr>
              <w:tabs>
                <w:tab w:val="decimal" w:pos="792"/>
              </w:tabs>
              <w:spacing w:line="320" w:lineRule="exact"/>
              <w:jc w:val="center"/>
              <w:textAlignment w:val="auto"/>
              <w:rPr>
                <w:rFonts w:ascii="Arial" w:hAnsi="Arial" w:cs="Arial"/>
                <w:sz w:val="18"/>
                <w:szCs w:val="18"/>
                <w:cs/>
              </w:rPr>
            </w:pPr>
          </w:p>
        </w:tc>
        <w:tc>
          <w:tcPr>
            <w:tcW w:w="1350" w:type="dxa"/>
            <w:noWrap/>
            <w:vAlign w:val="bottom"/>
          </w:tcPr>
          <w:p w14:paraId="7E1CC25C" w14:textId="77777777" w:rsidR="00273C0A" w:rsidRPr="003A2820" w:rsidRDefault="00273C0A" w:rsidP="00FD2A19">
            <w:pPr>
              <w:tabs>
                <w:tab w:val="decimal" w:pos="792"/>
              </w:tabs>
              <w:spacing w:line="320" w:lineRule="exact"/>
              <w:jc w:val="center"/>
              <w:textAlignment w:val="auto"/>
              <w:rPr>
                <w:rFonts w:ascii="Arial" w:hAnsi="Arial" w:cs="Arial"/>
                <w:sz w:val="18"/>
                <w:szCs w:val="18"/>
                <w:cs/>
              </w:rPr>
            </w:pPr>
          </w:p>
        </w:tc>
      </w:tr>
      <w:tr w:rsidR="00273C0A" w:rsidRPr="003A2820" w14:paraId="0657441C" w14:textId="77777777">
        <w:trPr>
          <w:trHeight w:val="64"/>
        </w:trPr>
        <w:tc>
          <w:tcPr>
            <w:tcW w:w="3780" w:type="dxa"/>
            <w:noWrap/>
            <w:vAlign w:val="center"/>
            <w:hideMark/>
          </w:tcPr>
          <w:p w14:paraId="69117F10" w14:textId="77777777" w:rsidR="00273C0A" w:rsidRPr="003A2820" w:rsidRDefault="00273C0A" w:rsidP="00FD2A19">
            <w:pPr>
              <w:spacing w:line="320" w:lineRule="exact"/>
              <w:textAlignment w:val="auto"/>
              <w:rPr>
                <w:rFonts w:ascii="Arial" w:hAnsi="Arial" w:cs="Arial"/>
                <w:sz w:val="18"/>
                <w:szCs w:val="18"/>
                <w:cs/>
              </w:rPr>
            </w:pPr>
            <w:r w:rsidRPr="003A2820">
              <w:rPr>
                <w:rFonts w:ascii="Arial" w:hAnsi="Arial" w:cs="Arial"/>
                <w:sz w:val="18"/>
                <w:szCs w:val="18"/>
              </w:rPr>
              <w:t>Short-term loans from financial institutions</w:t>
            </w:r>
          </w:p>
        </w:tc>
        <w:tc>
          <w:tcPr>
            <w:tcW w:w="1350" w:type="dxa"/>
            <w:noWrap/>
            <w:vAlign w:val="bottom"/>
          </w:tcPr>
          <w:p w14:paraId="5F447934" w14:textId="77777777" w:rsidR="00273C0A" w:rsidRPr="003A2820" w:rsidRDefault="00273C0A" w:rsidP="00FD2A19">
            <w:pPr>
              <w:tabs>
                <w:tab w:val="decimal" w:pos="1065"/>
              </w:tabs>
              <w:spacing w:line="320" w:lineRule="exact"/>
              <w:jc w:val="center"/>
              <w:textAlignment w:val="auto"/>
              <w:rPr>
                <w:rFonts w:ascii="Arial" w:hAnsi="Arial" w:cs="Arial"/>
                <w:sz w:val="18"/>
                <w:szCs w:val="18"/>
              </w:rPr>
            </w:pPr>
            <w:r w:rsidRPr="003A2820">
              <w:rPr>
                <w:rFonts w:ascii="Arial" w:hAnsi="Arial" w:cs="Arial"/>
                <w:sz w:val="18"/>
                <w:szCs w:val="18"/>
              </w:rPr>
              <w:t>5,987,155</w:t>
            </w:r>
          </w:p>
        </w:tc>
        <w:tc>
          <w:tcPr>
            <w:tcW w:w="1350" w:type="dxa"/>
            <w:noWrap/>
            <w:vAlign w:val="bottom"/>
          </w:tcPr>
          <w:p w14:paraId="60EAAB69" w14:textId="77777777" w:rsidR="00273C0A" w:rsidRPr="003A2820" w:rsidRDefault="00273C0A" w:rsidP="00FD2A19">
            <w:pP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25BECE16" w14:textId="77777777" w:rsidR="00273C0A" w:rsidRPr="003A2820" w:rsidRDefault="00273C0A" w:rsidP="00FD2A19">
            <w:pP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23F4EDE6" w14:textId="77777777" w:rsidR="00273C0A" w:rsidRPr="003A2820" w:rsidRDefault="00273C0A" w:rsidP="00FD2A19">
            <w:pP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5,987,155</w:t>
            </w:r>
          </w:p>
        </w:tc>
      </w:tr>
      <w:tr w:rsidR="00273C0A" w:rsidRPr="003A2820" w14:paraId="64DBED2E" w14:textId="77777777">
        <w:trPr>
          <w:trHeight w:val="64"/>
        </w:trPr>
        <w:tc>
          <w:tcPr>
            <w:tcW w:w="3780" w:type="dxa"/>
            <w:noWrap/>
            <w:vAlign w:val="center"/>
            <w:hideMark/>
          </w:tcPr>
          <w:p w14:paraId="5CDC9873" w14:textId="3FA8045B" w:rsidR="00273C0A" w:rsidRPr="003A2820" w:rsidRDefault="00273C0A" w:rsidP="00FD2A19">
            <w:pPr>
              <w:spacing w:line="320" w:lineRule="exact"/>
              <w:textAlignment w:val="auto"/>
              <w:rPr>
                <w:rFonts w:ascii="Arial" w:hAnsi="Arial" w:cs="Arial"/>
                <w:sz w:val="18"/>
                <w:szCs w:val="18"/>
                <w:cs/>
              </w:rPr>
            </w:pPr>
            <w:r w:rsidRPr="003A2820">
              <w:rPr>
                <w:rFonts w:ascii="Arial" w:hAnsi="Arial" w:cs="Arial"/>
                <w:sz w:val="18"/>
                <w:szCs w:val="18"/>
              </w:rPr>
              <w:t>Trade and other</w:t>
            </w:r>
            <w:r w:rsidR="009B52BD" w:rsidRPr="003A2820">
              <w:rPr>
                <w:rFonts w:ascii="Arial" w:hAnsi="Arial" w:cs="Arial"/>
                <w:sz w:val="18"/>
                <w:szCs w:val="18"/>
              </w:rPr>
              <w:t xml:space="preserve"> current</w:t>
            </w:r>
            <w:r w:rsidRPr="003A2820">
              <w:rPr>
                <w:rFonts w:ascii="Arial" w:hAnsi="Arial" w:cs="Arial"/>
                <w:sz w:val="18"/>
                <w:szCs w:val="18"/>
              </w:rPr>
              <w:t xml:space="preserve"> payables</w:t>
            </w:r>
          </w:p>
        </w:tc>
        <w:tc>
          <w:tcPr>
            <w:tcW w:w="1350" w:type="dxa"/>
            <w:noWrap/>
            <w:vAlign w:val="bottom"/>
          </w:tcPr>
          <w:p w14:paraId="15D1490C" w14:textId="77777777" w:rsidR="00273C0A" w:rsidRPr="003A2820" w:rsidRDefault="00273C0A" w:rsidP="00FD2A19">
            <w:pPr>
              <w:tabs>
                <w:tab w:val="decimal" w:pos="1065"/>
              </w:tabs>
              <w:spacing w:line="320" w:lineRule="exact"/>
              <w:jc w:val="center"/>
              <w:textAlignment w:val="auto"/>
              <w:rPr>
                <w:rFonts w:ascii="Arial" w:hAnsi="Arial" w:cs="Arial"/>
                <w:sz w:val="18"/>
                <w:szCs w:val="18"/>
              </w:rPr>
            </w:pPr>
            <w:r w:rsidRPr="003A2820">
              <w:rPr>
                <w:rFonts w:ascii="Arial" w:hAnsi="Arial" w:cs="Arial"/>
                <w:sz w:val="18"/>
                <w:szCs w:val="18"/>
              </w:rPr>
              <w:t>36,122,119</w:t>
            </w:r>
          </w:p>
        </w:tc>
        <w:tc>
          <w:tcPr>
            <w:tcW w:w="1350" w:type="dxa"/>
            <w:noWrap/>
            <w:vAlign w:val="bottom"/>
          </w:tcPr>
          <w:p w14:paraId="18EC1FF6" w14:textId="77777777" w:rsidR="00273C0A" w:rsidRPr="003A2820" w:rsidRDefault="00273C0A" w:rsidP="00FD2A19">
            <w:pP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3592E899" w14:textId="77777777" w:rsidR="00273C0A" w:rsidRPr="003A2820" w:rsidRDefault="00273C0A" w:rsidP="00FD2A19">
            <w:pP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5FF21351" w14:textId="77777777" w:rsidR="00273C0A" w:rsidRPr="003A2820" w:rsidRDefault="00273C0A" w:rsidP="00FD2A19">
            <w:pP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36,122,119</w:t>
            </w:r>
          </w:p>
        </w:tc>
      </w:tr>
      <w:tr w:rsidR="00273C0A" w:rsidRPr="003A2820" w14:paraId="2CC2A502" w14:textId="77777777">
        <w:trPr>
          <w:trHeight w:val="64"/>
        </w:trPr>
        <w:tc>
          <w:tcPr>
            <w:tcW w:w="3780" w:type="dxa"/>
            <w:noWrap/>
            <w:vAlign w:val="center"/>
            <w:hideMark/>
          </w:tcPr>
          <w:p w14:paraId="6426E6FC" w14:textId="77777777" w:rsidR="00273C0A" w:rsidRPr="003A2820" w:rsidRDefault="00273C0A" w:rsidP="00FD2A19">
            <w:pPr>
              <w:spacing w:line="320" w:lineRule="exact"/>
              <w:textAlignment w:val="auto"/>
              <w:rPr>
                <w:rFonts w:ascii="Arial" w:hAnsi="Arial" w:cs="Arial"/>
                <w:sz w:val="18"/>
                <w:szCs w:val="18"/>
                <w:cs/>
              </w:rPr>
            </w:pPr>
            <w:r w:rsidRPr="003A2820">
              <w:rPr>
                <w:rFonts w:ascii="Arial" w:hAnsi="Arial" w:cs="Arial"/>
                <w:sz w:val="18"/>
                <w:szCs w:val="18"/>
              </w:rPr>
              <w:t>Lease liabilities</w:t>
            </w:r>
          </w:p>
        </w:tc>
        <w:tc>
          <w:tcPr>
            <w:tcW w:w="1350" w:type="dxa"/>
            <w:noWrap/>
            <w:vAlign w:val="bottom"/>
          </w:tcPr>
          <w:p w14:paraId="43783341" w14:textId="77777777" w:rsidR="00273C0A" w:rsidRPr="003A2820" w:rsidRDefault="00273C0A" w:rsidP="00FD2A19">
            <w:pP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120,787</w:t>
            </w:r>
          </w:p>
        </w:tc>
        <w:tc>
          <w:tcPr>
            <w:tcW w:w="1350" w:type="dxa"/>
            <w:noWrap/>
            <w:vAlign w:val="bottom"/>
          </w:tcPr>
          <w:p w14:paraId="7553190E" w14:textId="77777777" w:rsidR="00273C0A" w:rsidRPr="003A2820" w:rsidRDefault="00273C0A" w:rsidP="00FD2A19">
            <w:pP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339,515</w:t>
            </w:r>
          </w:p>
        </w:tc>
        <w:tc>
          <w:tcPr>
            <w:tcW w:w="1350" w:type="dxa"/>
            <w:noWrap/>
            <w:vAlign w:val="bottom"/>
          </w:tcPr>
          <w:p w14:paraId="0FF52321" w14:textId="77777777" w:rsidR="00273C0A" w:rsidRPr="003A2820" w:rsidRDefault="00273C0A" w:rsidP="00FD2A19">
            <w:pP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147,195</w:t>
            </w:r>
          </w:p>
        </w:tc>
        <w:tc>
          <w:tcPr>
            <w:tcW w:w="1350" w:type="dxa"/>
            <w:noWrap/>
            <w:vAlign w:val="bottom"/>
          </w:tcPr>
          <w:p w14:paraId="4A5151F9" w14:textId="77777777" w:rsidR="00273C0A" w:rsidRPr="003A2820" w:rsidRDefault="00273C0A" w:rsidP="00FD2A19">
            <w:pP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607,497</w:t>
            </w:r>
          </w:p>
        </w:tc>
      </w:tr>
      <w:tr w:rsidR="00273C0A" w:rsidRPr="003A2820" w14:paraId="4C12EAEF" w14:textId="77777777">
        <w:trPr>
          <w:trHeight w:val="64"/>
        </w:trPr>
        <w:tc>
          <w:tcPr>
            <w:tcW w:w="3780" w:type="dxa"/>
            <w:noWrap/>
            <w:vAlign w:val="center"/>
          </w:tcPr>
          <w:p w14:paraId="4241189D" w14:textId="77777777" w:rsidR="00273C0A" w:rsidRPr="003A2820" w:rsidRDefault="00273C0A" w:rsidP="00FD2A19">
            <w:pPr>
              <w:spacing w:line="320" w:lineRule="exact"/>
              <w:textAlignment w:val="auto"/>
              <w:rPr>
                <w:rFonts w:ascii="Arial" w:hAnsi="Arial" w:cs="Arial"/>
                <w:sz w:val="18"/>
                <w:szCs w:val="18"/>
              </w:rPr>
            </w:pPr>
            <w:r w:rsidRPr="003A2820">
              <w:rPr>
                <w:rFonts w:ascii="Arial" w:hAnsi="Arial" w:cs="Arial"/>
                <w:sz w:val="18"/>
                <w:szCs w:val="18"/>
              </w:rPr>
              <w:t>Long-term loan from related party</w:t>
            </w:r>
          </w:p>
        </w:tc>
        <w:tc>
          <w:tcPr>
            <w:tcW w:w="1350" w:type="dxa"/>
            <w:noWrap/>
            <w:vAlign w:val="bottom"/>
          </w:tcPr>
          <w:p w14:paraId="565A2589" w14:textId="77777777" w:rsidR="00273C0A" w:rsidRPr="003A2820" w:rsidRDefault="00273C0A" w:rsidP="00FD2A19">
            <w:pPr>
              <w:tabs>
                <w:tab w:val="decimal" w:pos="1065"/>
              </w:tabs>
              <w:spacing w:line="320" w:lineRule="exact"/>
              <w:jc w:val="center"/>
              <w:textAlignment w:val="auto"/>
              <w:rPr>
                <w:rFonts w:ascii="Arial" w:hAnsi="Arial" w:cs="Arial"/>
                <w:sz w:val="18"/>
                <w:szCs w:val="18"/>
              </w:rPr>
            </w:pPr>
            <w:r w:rsidRPr="003A2820">
              <w:rPr>
                <w:rFonts w:ascii="Arial" w:hAnsi="Arial" w:cs="Arial"/>
                <w:sz w:val="18"/>
                <w:szCs w:val="18"/>
              </w:rPr>
              <w:t>-</w:t>
            </w:r>
          </w:p>
        </w:tc>
        <w:tc>
          <w:tcPr>
            <w:tcW w:w="1350" w:type="dxa"/>
            <w:noWrap/>
            <w:vAlign w:val="bottom"/>
          </w:tcPr>
          <w:p w14:paraId="5B5EE530" w14:textId="77777777" w:rsidR="00273C0A" w:rsidRPr="003A2820" w:rsidRDefault="00273C0A" w:rsidP="00FD2A19">
            <w:pPr>
              <w:tabs>
                <w:tab w:val="decimal" w:pos="1065"/>
              </w:tabs>
              <w:spacing w:line="320" w:lineRule="exact"/>
              <w:jc w:val="center"/>
              <w:textAlignment w:val="auto"/>
              <w:rPr>
                <w:rFonts w:ascii="Arial" w:hAnsi="Arial" w:cs="Arial"/>
                <w:sz w:val="18"/>
                <w:szCs w:val="18"/>
              </w:rPr>
            </w:pPr>
            <w:r w:rsidRPr="003A2820">
              <w:rPr>
                <w:rFonts w:ascii="Arial" w:hAnsi="Arial" w:cs="Arial"/>
                <w:sz w:val="18"/>
                <w:szCs w:val="18"/>
              </w:rPr>
              <w:t>703,212</w:t>
            </w:r>
          </w:p>
        </w:tc>
        <w:tc>
          <w:tcPr>
            <w:tcW w:w="1350" w:type="dxa"/>
            <w:noWrap/>
            <w:vAlign w:val="bottom"/>
          </w:tcPr>
          <w:p w14:paraId="628B5C45" w14:textId="77777777" w:rsidR="00273C0A" w:rsidRPr="003A2820" w:rsidRDefault="00273C0A" w:rsidP="00FD2A19">
            <w:pPr>
              <w:tabs>
                <w:tab w:val="decimal" w:pos="1065"/>
              </w:tabs>
              <w:spacing w:line="320" w:lineRule="exact"/>
              <w:jc w:val="center"/>
              <w:textAlignment w:val="auto"/>
              <w:rPr>
                <w:rFonts w:ascii="Arial" w:hAnsi="Arial" w:cs="Arial"/>
                <w:sz w:val="18"/>
                <w:szCs w:val="18"/>
              </w:rPr>
            </w:pPr>
            <w:r w:rsidRPr="003A2820">
              <w:rPr>
                <w:rFonts w:ascii="Arial" w:hAnsi="Arial" w:cs="Arial"/>
                <w:sz w:val="18"/>
                <w:szCs w:val="18"/>
              </w:rPr>
              <w:t>-</w:t>
            </w:r>
          </w:p>
        </w:tc>
        <w:tc>
          <w:tcPr>
            <w:tcW w:w="1350" w:type="dxa"/>
            <w:noWrap/>
            <w:vAlign w:val="bottom"/>
          </w:tcPr>
          <w:p w14:paraId="175FAA3F" w14:textId="77777777" w:rsidR="00273C0A" w:rsidRPr="003A2820" w:rsidRDefault="00273C0A" w:rsidP="00FD2A19">
            <w:pPr>
              <w:tabs>
                <w:tab w:val="decimal" w:pos="1065"/>
              </w:tabs>
              <w:spacing w:line="320" w:lineRule="exact"/>
              <w:jc w:val="center"/>
              <w:textAlignment w:val="auto"/>
              <w:rPr>
                <w:rFonts w:ascii="Arial" w:hAnsi="Arial" w:cs="Arial"/>
                <w:sz w:val="18"/>
                <w:szCs w:val="18"/>
              </w:rPr>
            </w:pPr>
            <w:r w:rsidRPr="003A2820">
              <w:rPr>
                <w:rFonts w:ascii="Arial" w:hAnsi="Arial" w:cs="Arial"/>
                <w:sz w:val="18"/>
                <w:szCs w:val="18"/>
              </w:rPr>
              <w:t>703,212</w:t>
            </w:r>
          </w:p>
        </w:tc>
      </w:tr>
      <w:tr w:rsidR="00273C0A" w:rsidRPr="003A2820" w14:paraId="01604AA5" w14:textId="77777777">
        <w:trPr>
          <w:trHeight w:val="64"/>
        </w:trPr>
        <w:tc>
          <w:tcPr>
            <w:tcW w:w="3780" w:type="dxa"/>
            <w:noWrap/>
            <w:vAlign w:val="center"/>
            <w:hideMark/>
          </w:tcPr>
          <w:p w14:paraId="0CCBA792" w14:textId="77777777" w:rsidR="00273C0A" w:rsidRPr="003A2820" w:rsidRDefault="00273C0A" w:rsidP="00FD2A19">
            <w:pPr>
              <w:spacing w:line="320" w:lineRule="exact"/>
              <w:textAlignment w:val="auto"/>
              <w:rPr>
                <w:rFonts w:ascii="Arial" w:hAnsi="Arial" w:cs="Arial"/>
                <w:sz w:val="18"/>
                <w:szCs w:val="18"/>
                <w:cs/>
              </w:rPr>
            </w:pPr>
            <w:r w:rsidRPr="003A2820">
              <w:rPr>
                <w:rFonts w:ascii="Arial" w:hAnsi="Arial" w:cs="Arial"/>
                <w:sz w:val="18"/>
                <w:szCs w:val="18"/>
              </w:rPr>
              <w:t>Long-term loans from financial institutions</w:t>
            </w:r>
          </w:p>
        </w:tc>
        <w:tc>
          <w:tcPr>
            <w:tcW w:w="1350" w:type="dxa"/>
            <w:noWrap/>
            <w:vAlign w:val="bottom"/>
          </w:tcPr>
          <w:p w14:paraId="7BE85038" w14:textId="77777777" w:rsidR="00273C0A" w:rsidRPr="003A2820" w:rsidRDefault="00273C0A" w:rsidP="00FD2A19">
            <w:pPr>
              <w:pBdr>
                <w:bottom w:val="single" w:sz="4" w:space="1" w:color="auto"/>
              </w:pBdr>
              <w:tabs>
                <w:tab w:val="decimal" w:pos="1065"/>
              </w:tabs>
              <w:spacing w:line="320" w:lineRule="exact"/>
              <w:jc w:val="center"/>
              <w:textAlignment w:val="auto"/>
              <w:rPr>
                <w:rFonts w:ascii="Arial" w:hAnsi="Arial" w:cs="Arial"/>
                <w:sz w:val="18"/>
                <w:szCs w:val="18"/>
              </w:rPr>
            </w:pPr>
            <w:r w:rsidRPr="003A2820">
              <w:rPr>
                <w:rFonts w:ascii="Arial" w:hAnsi="Arial" w:cs="Arial"/>
                <w:sz w:val="18"/>
                <w:szCs w:val="18"/>
              </w:rPr>
              <w:t>-</w:t>
            </w:r>
          </w:p>
        </w:tc>
        <w:tc>
          <w:tcPr>
            <w:tcW w:w="1350" w:type="dxa"/>
            <w:noWrap/>
            <w:vAlign w:val="bottom"/>
          </w:tcPr>
          <w:p w14:paraId="1A5A7FCA" w14:textId="77777777" w:rsidR="00273C0A" w:rsidRPr="003A2820" w:rsidRDefault="00273C0A" w:rsidP="00FD2A19">
            <w:pPr>
              <w:pBdr>
                <w:bottom w:val="single" w:sz="4" w:space="1" w:color="auto"/>
              </w:pBd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12,719,175</w:t>
            </w:r>
          </w:p>
        </w:tc>
        <w:tc>
          <w:tcPr>
            <w:tcW w:w="1350" w:type="dxa"/>
            <w:noWrap/>
            <w:vAlign w:val="bottom"/>
          </w:tcPr>
          <w:p w14:paraId="1CE51D36" w14:textId="77777777" w:rsidR="00273C0A" w:rsidRPr="003A2820" w:rsidRDefault="00273C0A" w:rsidP="00FD2A19">
            <w:pPr>
              <w:pBdr>
                <w:bottom w:val="single" w:sz="4" w:space="1" w:color="auto"/>
              </w:pBd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1C9E5645" w14:textId="77777777" w:rsidR="00273C0A" w:rsidRPr="003A2820" w:rsidRDefault="00273C0A" w:rsidP="00FD2A19">
            <w:pPr>
              <w:pBdr>
                <w:bottom w:val="single" w:sz="4" w:space="1" w:color="auto"/>
              </w:pBd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12,719,175</w:t>
            </w:r>
          </w:p>
        </w:tc>
      </w:tr>
      <w:tr w:rsidR="00273C0A" w:rsidRPr="003A2820" w14:paraId="6C43012A" w14:textId="77777777">
        <w:trPr>
          <w:trHeight w:val="54"/>
        </w:trPr>
        <w:tc>
          <w:tcPr>
            <w:tcW w:w="3780" w:type="dxa"/>
            <w:vAlign w:val="center"/>
            <w:hideMark/>
          </w:tcPr>
          <w:p w14:paraId="661C4A8B" w14:textId="77777777" w:rsidR="00273C0A" w:rsidRPr="003A2820" w:rsidRDefault="00273C0A" w:rsidP="00FD2A19">
            <w:pPr>
              <w:spacing w:line="320" w:lineRule="exact"/>
              <w:textAlignment w:val="auto"/>
              <w:rPr>
                <w:rFonts w:ascii="Arial" w:hAnsi="Arial" w:cs="Arial"/>
                <w:b/>
                <w:bCs/>
                <w:sz w:val="18"/>
                <w:szCs w:val="18"/>
                <w:cs/>
              </w:rPr>
            </w:pPr>
            <w:r w:rsidRPr="003A2820">
              <w:rPr>
                <w:rFonts w:ascii="Arial" w:hAnsi="Arial" w:cs="Arial"/>
                <w:b/>
                <w:bCs/>
                <w:sz w:val="18"/>
                <w:szCs w:val="18"/>
              </w:rPr>
              <w:t>Total non-derivatives</w:t>
            </w:r>
          </w:p>
        </w:tc>
        <w:tc>
          <w:tcPr>
            <w:tcW w:w="1350" w:type="dxa"/>
            <w:noWrap/>
            <w:vAlign w:val="bottom"/>
          </w:tcPr>
          <w:p w14:paraId="6664B5F3" w14:textId="77777777" w:rsidR="00273C0A" w:rsidRPr="003A2820" w:rsidRDefault="00273C0A" w:rsidP="00FD2A19">
            <w:pPr>
              <w:pBdr>
                <w:bottom w:val="single" w:sz="4" w:space="1" w:color="auto"/>
              </w:pBdr>
              <w:tabs>
                <w:tab w:val="decimal" w:pos="1065"/>
              </w:tabs>
              <w:spacing w:line="320" w:lineRule="exact"/>
              <w:jc w:val="center"/>
              <w:textAlignment w:val="auto"/>
              <w:rPr>
                <w:rFonts w:ascii="Arial" w:hAnsi="Arial" w:cs="Arial"/>
                <w:sz w:val="18"/>
                <w:szCs w:val="18"/>
              </w:rPr>
            </w:pPr>
            <w:r w:rsidRPr="003A2820">
              <w:rPr>
                <w:rFonts w:ascii="Arial" w:hAnsi="Arial" w:cs="Arial"/>
                <w:sz w:val="18"/>
                <w:szCs w:val="18"/>
              </w:rPr>
              <w:t>42,230,061</w:t>
            </w:r>
          </w:p>
        </w:tc>
        <w:tc>
          <w:tcPr>
            <w:tcW w:w="1350" w:type="dxa"/>
            <w:noWrap/>
            <w:vAlign w:val="bottom"/>
          </w:tcPr>
          <w:p w14:paraId="40A50F75" w14:textId="77777777" w:rsidR="00273C0A" w:rsidRPr="003A2820" w:rsidRDefault="00273C0A" w:rsidP="00FD2A19">
            <w:pPr>
              <w:pBdr>
                <w:bottom w:val="single" w:sz="4" w:space="1" w:color="auto"/>
              </w:pBd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13,761,902</w:t>
            </w:r>
          </w:p>
        </w:tc>
        <w:tc>
          <w:tcPr>
            <w:tcW w:w="1350" w:type="dxa"/>
            <w:noWrap/>
            <w:vAlign w:val="bottom"/>
          </w:tcPr>
          <w:p w14:paraId="174ECFBA" w14:textId="77777777" w:rsidR="00273C0A" w:rsidRPr="003A2820" w:rsidRDefault="00273C0A" w:rsidP="00FD2A19">
            <w:pPr>
              <w:pBdr>
                <w:bottom w:val="single" w:sz="4" w:space="1" w:color="auto"/>
              </w:pBd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147,195</w:t>
            </w:r>
          </w:p>
        </w:tc>
        <w:tc>
          <w:tcPr>
            <w:tcW w:w="1350" w:type="dxa"/>
            <w:noWrap/>
            <w:vAlign w:val="bottom"/>
          </w:tcPr>
          <w:p w14:paraId="4583CC57" w14:textId="77777777" w:rsidR="00273C0A" w:rsidRPr="003A2820" w:rsidRDefault="00273C0A" w:rsidP="00FD2A19">
            <w:pPr>
              <w:pBdr>
                <w:bottom w:val="single" w:sz="4" w:space="1" w:color="auto"/>
              </w:pBd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56,139,158</w:t>
            </w:r>
          </w:p>
        </w:tc>
      </w:tr>
      <w:tr w:rsidR="00273C0A" w:rsidRPr="003A2820" w14:paraId="51A5952B" w14:textId="77777777">
        <w:trPr>
          <w:trHeight w:val="64"/>
        </w:trPr>
        <w:tc>
          <w:tcPr>
            <w:tcW w:w="3780" w:type="dxa"/>
            <w:noWrap/>
            <w:vAlign w:val="center"/>
            <w:hideMark/>
          </w:tcPr>
          <w:p w14:paraId="6190A71C" w14:textId="77777777" w:rsidR="00273C0A" w:rsidRPr="003A2820" w:rsidRDefault="00273C0A" w:rsidP="00FD2A19">
            <w:pPr>
              <w:spacing w:line="320" w:lineRule="exact"/>
              <w:textAlignment w:val="auto"/>
              <w:rPr>
                <w:rFonts w:ascii="Arial" w:hAnsi="Arial" w:cs="Arial"/>
                <w:b/>
                <w:bCs/>
                <w:sz w:val="18"/>
                <w:szCs w:val="18"/>
              </w:rPr>
            </w:pPr>
            <w:r w:rsidRPr="003A2820">
              <w:rPr>
                <w:rFonts w:ascii="Arial" w:hAnsi="Arial" w:cs="Arial"/>
                <w:b/>
                <w:bCs/>
                <w:sz w:val="18"/>
                <w:szCs w:val="18"/>
              </w:rPr>
              <w:t>Derivatives</w:t>
            </w:r>
          </w:p>
        </w:tc>
        <w:tc>
          <w:tcPr>
            <w:tcW w:w="1350" w:type="dxa"/>
            <w:vAlign w:val="bottom"/>
          </w:tcPr>
          <w:p w14:paraId="0567CAF2" w14:textId="77777777" w:rsidR="00273C0A" w:rsidRPr="003A2820" w:rsidRDefault="00273C0A" w:rsidP="00FD2A19">
            <w:pPr>
              <w:tabs>
                <w:tab w:val="decimal" w:pos="885"/>
              </w:tabs>
              <w:spacing w:line="320" w:lineRule="exact"/>
              <w:jc w:val="center"/>
              <w:textAlignment w:val="auto"/>
              <w:rPr>
                <w:rFonts w:ascii="Arial" w:hAnsi="Arial" w:cs="Arial"/>
                <w:sz w:val="18"/>
                <w:szCs w:val="18"/>
              </w:rPr>
            </w:pPr>
          </w:p>
        </w:tc>
        <w:tc>
          <w:tcPr>
            <w:tcW w:w="1350" w:type="dxa"/>
            <w:vAlign w:val="bottom"/>
          </w:tcPr>
          <w:p w14:paraId="79E15D5C" w14:textId="77777777" w:rsidR="00273C0A" w:rsidRPr="003A2820" w:rsidRDefault="00273C0A" w:rsidP="00FD2A19">
            <w:pPr>
              <w:tabs>
                <w:tab w:val="decimal" w:pos="885"/>
              </w:tabs>
              <w:spacing w:line="320" w:lineRule="exact"/>
              <w:jc w:val="center"/>
              <w:textAlignment w:val="auto"/>
              <w:rPr>
                <w:rFonts w:ascii="Arial" w:hAnsi="Arial" w:cs="Arial"/>
                <w:sz w:val="18"/>
                <w:szCs w:val="18"/>
              </w:rPr>
            </w:pPr>
          </w:p>
        </w:tc>
        <w:tc>
          <w:tcPr>
            <w:tcW w:w="1350" w:type="dxa"/>
            <w:vAlign w:val="bottom"/>
          </w:tcPr>
          <w:p w14:paraId="55C77C25" w14:textId="77777777" w:rsidR="00273C0A" w:rsidRPr="003A2820" w:rsidRDefault="00273C0A" w:rsidP="00FD2A19">
            <w:pPr>
              <w:tabs>
                <w:tab w:val="decimal" w:pos="885"/>
              </w:tabs>
              <w:spacing w:line="320" w:lineRule="exact"/>
              <w:jc w:val="center"/>
              <w:textAlignment w:val="auto"/>
              <w:rPr>
                <w:rFonts w:ascii="Arial" w:hAnsi="Arial" w:cs="Arial"/>
                <w:sz w:val="18"/>
                <w:szCs w:val="18"/>
              </w:rPr>
            </w:pPr>
          </w:p>
        </w:tc>
        <w:tc>
          <w:tcPr>
            <w:tcW w:w="1350" w:type="dxa"/>
            <w:vAlign w:val="bottom"/>
          </w:tcPr>
          <w:p w14:paraId="60F27CAB" w14:textId="77777777" w:rsidR="00273C0A" w:rsidRPr="003A2820" w:rsidRDefault="00273C0A" w:rsidP="00FD2A19">
            <w:pPr>
              <w:tabs>
                <w:tab w:val="decimal" w:pos="1065"/>
              </w:tabs>
              <w:spacing w:line="320" w:lineRule="exact"/>
              <w:jc w:val="center"/>
              <w:textAlignment w:val="auto"/>
              <w:rPr>
                <w:rFonts w:ascii="Arial" w:hAnsi="Arial" w:cs="Arial"/>
                <w:sz w:val="18"/>
                <w:szCs w:val="18"/>
              </w:rPr>
            </w:pPr>
          </w:p>
        </w:tc>
      </w:tr>
      <w:tr w:rsidR="00273C0A" w:rsidRPr="003A2820" w14:paraId="5C175CB3" w14:textId="77777777">
        <w:trPr>
          <w:trHeight w:val="64"/>
        </w:trPr>
        <w:tc>
          <w:tcPr>
            <w:tcW w:w="3780" w:type="dxa"/>
            <w:noWrap/>
            <w:vAlign w:val="center"/>
            <w:hideMark/>
          </w:tcPr>
          <w:p w14:paraId="585885C9" w14:textId="77777777" w:rsidR="00273C0A" w:rsidRPr="003A2820" w:rsidRDefault="00273C0A" w:rsidP="00FD2A19">
            <w:pPr>
              <w:spacing w:line="320" w:lineRule="exact"/>
              <w:textAlignment w:val="auto"/>
              <w:rPr>
                <w:rFonts w:ascii="Arial" w:hAnsi="Arial" w:cs="Arial"/>
                <w:sz w:val="18"/>
                <w:szCs w:val="18"/>
              </w:rPr>
            </w:pPr>
            <w:r w:rsidRPr="003A2820">
              <w:rPr>
                <w:rFonts w:ascii="Arial" w:hAnsi="Arial" w:cs="Arial"/>
                <w:sz w:val="18"/>
                <w:szCs w:val="18"/>
              </w:rPr>
              <w:t xml:space="preserve">Derivative </w:t>
            </w:r>
            <w:r w:rsidRPr="003A2820">
              <w:rPr>
                <w:rFonts w:ascii="Arial" w:hAnsi="Arial" w:cs="Arial"/>
                <w:color w:val="000000"/>
                <w:sz w:val="18"/>
                <w:szCs w:val="18"/>
              </w:rPr>
              <w:t>assets</w:t>
            </w:r>
            <w:r w:rsidRPr="003A2820">
              <w:rPr>
                <w:rFonts w:ascii="Arial" w:hAnsi="Arial" w:cs="Arial"/>
                <w:sz w:val="18"/>
                <w:szCs w:val="18"/>
              </w:rPr>
              <w:t>: net settled</w:t>
            </w:r>
          </w:p>
        </w:tc>
        <w:tc>
          <w:tcPr>
            <w:tcW w:w="1350" w:type="dxa"/>
            <w:vAlign w:val="bottom"/>
          </w:tcPr>
          <w:p w14:paraId="571150D3" w14:textId="77777777" w:rsidR="00273C0A" w:rsidRPr="003A2820" w:rsidRDefault="00273C0A" w:rsidP="00FD2A19">
            <w:pPr>
              <w:pBdr>
                <w:bottom w:val="single" w:sz="4" w:space="1" w:color="auto"/>
              </w:pBdr>
              <w:tabs>
                <w:tab w:val="decimal" w:pos="1065"/>
              </w:tabs>
              <w:spacing w:line="320" w:lineRule="exact"/>
              <w:jc w:val="center"/>
              <w:textAlignment w:val="auto"/>
              <w:rPr>
                <w:rFonts w:ascii="Arial" w:hAnsi="Arial" w:cs="Arial"/>
                <w:sz w:val="18"/>
                <w:szCs w:val="18"/>
              </w:rPr>
            </w:pPr>
            <w:r w:rsidRPr="003A2820">
              <w:rPr>
                <w:rFonts w:ascii="Arial" w:hAnsi="Arial" w:cs="Arial"/>
                <w:sz w:val="18"/>
                <w:szCs w:val="18"/>
              </w:rPr>
              <w:t>7,508</w:t>
            </w:r>
          </w:p>
        </w:tc>
        <w:tc>
          <w:tcPr>
            <w:tcW w:w="1350" w:type="dxa"/>
            <w:vAlign w:val="bottom"/>
          </w:tcPr>
          <w:p w14:paraId="4E56A291" w14:textId="77777777" w:rsidR="00273C0A" w:rsidRPr="003A2820" w:rsidRDefault="00273C0A" w:rsidP="00FD2A19">
            <w:pPr>
              <w:pBdr>
                <w:bottom w:val="single" w:sz="4" w:space="1" w:color="auto"/>
              </w:pBdr>
              <w:tabs>
                <w:tab w:val="decimal" w:pos="1065"/>
              </w:tabs>
              <w:spacing w:line="320" w:lineRule="exact"/>
              <w:jc w:val="center"/>
              <w:textAlignment w:val="auto"/>
              <w:rPr>
                <w:rFonts w:ascii="Arial" w:hAnsi="Arial" w:cs="Arial"/>
                <w:sz w:val="18"/>
                <w:szCs w:val="18"/>
              </w:rPr>
            </w:pPr>
            <w:r w:rsidRPr="003A2820">
              <w:rPr>
                <w:rFonts w:ascii="Arial" w:hAnsi="Arial" w:cs="Arial"/>
                <w:sz w:val="18"/>
                <w:szCs w:val="18"/>
              </w:rPr>
              <w:t>-</w:t>
            </w:r>
          </w:p>
        </w:tc>
        <w:tc>
          <w:tcPr>
            <w:tcW w:w="1350" w:type="dxa"/>
            <w:vAlign w:val="bottom"/>
          </w:tcPr>
          <w:p w14:paraId="6CA76E70" w14:textId="77777777" w:rsidR="00273C0A" w:rsidRPr="003A2820" w:rsidRDefault="00273C0A" w:rsidP="00FD2A19">
            <w:pPr>
              <w:pBdr>
                <w:bottom w:val="single" w:sz="4" w:space="1" w:color="auto"/>
              </w:pBdr>
              <w:tabs>
                <w:tab w:val="decimal" w:pos="1065"/>
              </w:tabs>
              <w:spacing w:line="320" w:lineRule="exact"/>
              <w:jc w:val="center"/>
              <w:textAlignment w:val="auto"/>
              <w:rPr>
                <w:rFonts w:ascii="Arial" w:hAnsi="Arial" w:cs="Arial"/>
                <w:sz w:val="18"/>
                <w:szCs w:val="18"/>
              </w:rPr>
            </w:pPr>
            <w:r w:rsidRPr="003A2820">
              <w:rPr>
                <w:rFonts w:ascii="Arial" w:hAnsi="Arial" w:cs="Arial"/>
                <w:sz w:val="18"/>
                <w:szCs w:val="18"/>
              </w:rPr>
              <w:t>-</w:t>
            </w:r>
          </w:p>
        </w:tc>
        <w:tc>
          <w:tcPr>
            <w:tcW w:w="1350" w:type="dxa"/>
            <w:vAlign w:val="bottom"/>
          </w:tcPr>
          <w:p w14:paraId="6E44AFC0" w14:textId="77777777" w:rsidR="00273C0A" w:rsidRPr="003A2820" w:rsidRDefault="00273C0A" w:rsidP="00FD2A19">
            <w:pPr>
              <w:pBdr>
                <w:bottom w:val="single" w:sz="4" w:space="1" w:color="auto"/>
              </w:pBdr>
              <w:tabs>
                <w:tab w:val="decimal" w:pos="1065"/>
              </w:tabs>
              <w:spacing w:line="320" w:lineRule="exact"/>
              <w:jc w:val="center"/>
              <w:textAlignment w:val="auto"/>
              <w:rPr>
                <w:rFonts w:ascii="Arial" w:hAnsi="Arial" w:cs="Arial"/>
                <w:sz w:val="18"/>
                <w:szCs w:val="18"/>
              </w:rPr>
            </w:pPr>
            <w:r w:rsidRPr="003A2820">
              <w:rPr>
                <w:rFonts w:ascii="Arial" w:hAnsi="Arial" w:cs="Arial"/>
                <w:sz w:val="18"/>
                <w:szCs w:val="18"/>
              </w:rPr>
              <w:t>7,508</w:t>
            </w:r>
          </w:p>
        </w:tc>
      </w:tr>
      <w:tr w:rsidR="00273C0A" w:rsidRPr="003A2820" w14:paraId="1B98C2C8" w14:textId="77777777">
        <w:trPr>
          <w:trHeight w:val="64"/>
        </w:trPr>
        <w:tc>
          <w:tcPr>
            <w:tcW w:w="3780" w:type="dxa"/>
            <w:noWrap/>
            <w:vAlign w:val="center"/>
          </w:tcPr>
          <w:p w14:paraId="074C13ED" w14:textId="77777777" w:rsidR="00273C0A" w:rsidRPr="003A2820" w:rsidRDefault="00273C0A" w:rsidP="00FD2A19">
            <w:pPr>
              <w:spacing w:line="320" w:lineRule="exact"/>
              <w:textAlignment w:val="auto"/>
              <w:rPr>
                <w:rFonts w:ascii="Arial" w:hAnsi="Arial" w:cs="Arial"/>
                <w:sz w:val="18"/>
                <w:szCs w:val="18"/>
              </w:rPr>
            </w:pPr>
            <w:r w:rsidRPr="003A2820">
              <w:rPr>
                <w:rFonts w:ascii="Arial" w:hAnsi="Arial" w:cs="Arial"/>
                <w:b/>
                <w:bCs/>
                <w:sz w:val="18"/>
                <w:szCs w:val="18"/>
              </w:rPr>
              <w:t>Total derivatives</w:t>
            </w:r>
          </w:p>
        </w:tc>
        <w:tc>
          <w:tcPr>
            <w:tcW w:w="1350" w:type="dxa"/>
            <w:vAlign w:val="bottom"/>
          </w:tcPr>
          <w:p w14:paraId="0CA516DC" w14:textId="77777777" w:rsidR="00273C0A" w:rsidRPr="003A2820" w:rsidRDefault="00273C0A" w:rsidP="00FD2A19">
            <w:pPr>
              <w:pBdr>
                <w:bottom w:val="single" w:sz="4" w:space="1" w:color="auto"/>
              </w:pBdr>
              <w:tabs>
                <w:tab w:val="decimal" w:pos="1065"/>
              </w:tabs>
              <w:spacing w:line="320" w:lineRule="exact"/>
              <w:jc w:val="center"/>
              <w:textAlignment w:val="auto"/>
              <w:rPr>
                <w:rFonts w:ascii="Arial" w:hAnsi="Arial" w:cs="Arial"/>
                <w:sz w:val="18"/>
                <w:szCs w:val="18"/>
              </w:rPr>
            </w:pPr>
            <w:r w:rsidRPr="003A2820">
              <w:rPr>
                <w:rFonts w:ascii="Arial" w:hAnsi="Arial" w:cs="Arial"/>
                <w:sz w:val="18"/>
                <w:szCs w:val="18"/>
              </w:rPr>
              <w:t>7,508</w:t>
            </w:r>
          </w:p>
        </w:tc>
        <w:tc>
          <w:tcPr>
            <w:tcW w:w="1350" w:type="dxa"/>
            <w:vAlign w:val="bottom"/>
          </w:tcPr>
          <w:p w14:paraId="346AAC65" w14:textId="77777777" w:rsidR="00273C0A" w:rsidRPr="003A2820" w:rsidRDefault="00273C0A" w:rsidP="00FD2A19">
            <w:pPr>
              <w:pBdr>
                <w:bottom w:val="single" w:sz="4" w:space="1" w:color="auto"/>
              </w:pBdr>
              <w:tabs>
                <w:tab w:val="decimal" w:pos="1065"/>
              </w:tabs>
              <w:spacing w:line="320" w:lineRule="exact"/>
              <w:jc w:val="center"/>
              <w:textAlignment w:val="auto"/>
              <w:rPr>
                <w:rFonts w:ascii="Arial" w:hAnsi="Arial" w:cs="Arial"/>
                <w:sz w:val="18"/>
                <w:szCs w:val="18"/>
              </w:rPr>
            </w:pPr>
            <w:r w:rsidRPr="003A2820">
              <w:rPr>
                <w:rFonts w:ascii="Arial" w:hAnsi="Arial" w:cs="Arial"/>
                <w:sz w:val="18"/>
                <w:szCs w:val="18"/>
              </w:rPr>
              <w:t>-</w:t>
            </w:r>
          </w:p>
        </w:tc>
        <w:tc>
          <w:tcPr>
            <w:tcW w:w="1350" w:type="dxa"/>
            <w:vAlign w:val="bottom"/>
          </w:tcPr>
          <w:p w14:paraId="7B647A8D" w14:textId="77777777" w:rsidR="00273C0A" w:rsidRPr="003A2820" w:rsidRDefault="00273C0A" w:rsidP="00FD2A19">
            <w:pPr>
              <w:pBdr>
                <w:bottom w:val="single" w:sz="4" w:space="1" w:color="auto"/>
              </w:pBdr>
              <w:tabs>
                <w:tab w:val="decimal" w:pos="1065"/>
              </w:tabs>
              <w:spacing w:line="320" w:lineRule="exact"/>
              <w:jc w:val="center"/>
              <w:textAlignment w:val="auto"/>
              <w:rPr>
                <w:rFonts w:ascii="Arial" w:hAnsi="Arial" w:cs="Arial"/>
                <w:sz w:val="18"/>
                <w:szCs w:val="18"/>
              </w:rPr>
            </w:pPr>
            <w:r w:rsidRPr="003A2820">
              <w:rPr>
                <w:rFonts w:ascii="Arial" w:hAnsi="Arial" w:cs="Arial"/>
                <w:sz w:val="18"/>
                <w:szCs w:val="18"/>
              </w:rPr>
              <w:t>-</w:t>
            </w:r>
          </w:p>
        </w:tc>
        <w:tc>
          <w:tcPr>
            <w:tcW w:w="1350" w:type="dxa"/>
            <w:vAlign w:val="bottom"/>
          </w:tcPr>
          <w:p w14:paraId="58BE6796" w14:textId="77777777" w:rsidR="00273C0A" w:rsidRPr="003A2820" w:rsidRDefault="00273C0A" w:rsidP="00FD2A19">
            <w:pPr>
              <w:pBdr>
                <w:bottom w:val="single" w:sz="4" w:space="1" w:color="auto"/>
              </w:pBdr>
              <w:tabs>
                <w:tab w:val="decimal" w:pos="1065"/>
              </w:tabs>
              <w:spacing w:line="320" w:lineRule="exact"/>
              <w:jc w:val="center"/>
              <w:textAlignment w:val="auto"/>
              <w:rPr>
                <w:rFonts w:ascii="Arial" w:hAnsi="Arial" w:cs="Arial"/>
                <w:sz w:val="18"/>
                <w:szCs w:val="18"/>
              </w:rPr>
            </w:pPr>
            <w:r w:rsidRPr="003A2820">
              <w:rPr>
                <w:rFonts w:ascii="Arial" w:hAnsi="Arial" w:cs="Arial"/>
                <w:sz w:val="18"/>
                <w:szCs w:val="18"/>
              </w:rPr>
              <w:t>7,508</w:t>
            </w:r>
          </w:p>
        </w:tc>
      </w:tr>
    </w:tbl>
    <w:p w14:paraId="477C570E" w14:textId="08248B4E" w:rsidR="00AB75DC" w:rsidRDefault="00AB75DC"/>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E16D9C" w:rsidRPr="003A2820" w14:paraId="27211EBB" w14:textId="77777777" w:rsidTr="00307C2A">
        <w:trPr>
          <w:trHeight w:val="64"/>
          <w:tblHeader/>
        </w:trPr>
        <w:tc>
          <w:tcPr>
            <w:tcW w:w="3780" w:type="dxa"/>
            <w:noWrap/>
            <w:vAlign w:val="center"/>
            <w:hideMark/>
          </w:tcPr>
          <w:p w14:paraId="120F0F68" w14:textId="5241F5B7" w:rsidR="00E16D9C" w:rsidRPr="003A2820" w:rsidRDefault="00E16D9C" w:rsidP="00F21594">
            <w:pPr>
              <w:spacing w:before="120" w:line="320" w:lineRule="exact"/>
              <w:jc w:val="center"/>
              <w:textAlignment w:val="auto"/>
              <w:rPr>
                <w:rFonts w:ascii="Arial" w:hAnsi="Arial" w:cs="Arial"/>
                <w:sz w:val="18"/>
                <w:szCs w:val="18"/>
              </w:rPr>
            </w:pPr>
          </w:p>
        </w:tc>
        <w:tc>
          <w:tcPr>
            <w:tcW w:w="5400" w:type="dxa"/>
            <w:gridSpan w:val="4"/>
            <w:noWrap/>
            <w:vAlign w:val="center"/>
            <w:hideMark/>
          </w:tcPr>
          <w:p w14:paraId="66CED07C" w14:textId="77777777" w:rsidR="00E16D9C" w:rsidRPr="003A2820" w:rsidRDefault="00E16D9C" w:rsidP="00F21594">
            <w:pPr>
              <w:spacing w:before="120" w:line="320" w:lineRule="exact"/>
              <w:jc w:val="right"/>
              <w:textAlignment w:val="auto"/>
              <w:rPr>
                <w:rFonts w:ascii="Arial" w:hAnsi="Arial" w:cs="Arial"/>
                <w:sz w:val="18"/>
                <w:szCs w:val="18"/>
              </w:rPr>
            </w:pPr>
            <w:r w:rsidRPr="003A2820">
              <w:rPr>
                <w:rFonts w:ascii="Arial" w:hAnsi="Arial" w:cs="Arial"/>
                <w:sz w:val="18"/>
                <w:szCs w:val="18"/>
              </w:rPr>
              <w:t>(Unit: Thousand US Dollar)</w:t>
            </w:r>
          </w:p>
        </w:tc>
      </w:tr>
      <w:tr w:rsidR="00E16D9C" w:rsidRPr="003A2820" w14:paraId="13BDB436" w14:textId="77777777" w:rsidTr="00307C2A">
        <w:trPr>
          <w:trHeight w:val="64"/>
          <w:tblHeader/>
        </w:trPr>
        <w:tc>
          <w:tcPr>
            <w:tcW w:w="3780" w:type="dxa"/>
            <w:noWrap/>
            <w:vAlign w:val="center"/>
            <w:hideMark/>
          </w:tcPr>
          <w:p w14:paraId="3CA4C52C" w14:textId="77777777" w:rsidR="00E16D9C" w:rsidRPr="003A2820" w:rsidRDefault="00E16D9C" w:rsidP="00F21594">
            <w:pPr>
              <w:spacing w:line="320" w:lineRule="exact"/>
              <w:jc w:val="center"/>
              <w:textAlignment w:val="auto"/>
              <w:rPr>
                <w:rFonts w:ascii="Arial" w:hAnsi="Arial" w:cs="Arial"/>
                <w:sz w:val="18"/>
                <w:szCs w:val="18"/>
              </w:rPr>
            </w:pPr>
          </w:p>
        </w:tc>
        <w:tc>
          <w:tcPr>
            <w:tcW w:w="5400" w:type="dxa"/>
            <w:gridSpan w:val="4"/>
            <w:noWrap/>
            <w:vAlign w:val="center"/>
            <w:hideMark/>
          </w:tcPr>
          <w:p w14:paraId="182D0FA4" w14:textId="77777777" w:rsidR="00E16D9C" w:rsidRPr="003A2820" w:rsidRDefault="00E16D9C" w:rsidP="00F21594">
            <w:pPr>
              <w:pBdr>
                <w:bottom w:val="single" w:sz="4" w:space="1" w:color="auto"/>
              </w:pBdr>
              <w:spacing w:line="320" w:lineRule="exact"/>
              <w:jc w:val="center"/>
              <w:textAlignment w:val="auto"/>
              <w:rPr>
                <w:rFonts w:ascii="Arial" w:hAnsi="Arial" w:cs="Arial"/>
                <w:sz w:val="18"/>
                <w:szCs w:val="18"/>
              </w:rPr>
            </w:pPr>
            <w:r w:rsidRPr="003A2820">
              <w:rPr>
                <w:rFonts w:ascii="Arial" w:hAnsi="Arial" w:cs="Arial"/>
                <w:sz w:val="18"/>
                <w:szCs w:val="18"/>
              </w:rPr>
              <w:t>Separate financial statements</w:t>
            </w:r>
          </w:p>
        </w:tc>
      </w:tr>
      <w:tr w:rsidR="00BA38FB" w:rsidRPr="003A2820" w14:paraId="1222E900" w14:textId="77777777" w:rsidTr="00307C2A">
        <w:trPr>
          <w:trHeight w:val="64"/>
          <w:tblHeader/>
        </w:trPr>
        <w:tc>
          <w:tcPr>
            <w:tcW w:w="3780" w:type="dxa"/>
            <w:noWrap/>
            <w:vAlign w:val="center"/>
          </w:tcPr>
          <w:p w14:paraId="26D4AAC4" w14:textId="77777777" w:rsidR="00BA38FB" w:rsidRPr="003A2820" w:rsidRDefault="00BA38FB" w:rsidP="00F21594">
            <w:pPr>
              <w:spacing w:line="320" w:lineRule="exact"/>
              <w:jc w:val="center"/>
              <w:textAlignment w:val="auto"/>
              <w:rPr>
                <w:rFonts w:ascii="Arial" w:hAnsi="Arial" w:cs="Arial"/>
                <w:sz w:val="18"/>
                <w:szCs w:val="18"/>
              </w:rPr>
            </w:pPr>
          </w:p>
        </w:tc>
        <w:tc>
          <w:tcPr>
            <w:tcW w:w="5400" w:type="dxa"/>
            <w:gridSpan w:val="4"/>
            <w:noWrap/>
            <w:vAlign w:val="center"/>
          </w:tcPr>
          <w:p w14:paraId="47A7F9B1" w14:textId="084737D9" w:rsidR="00BA38FB" w:rsidRPr="003A2820" w:rsidRDefault="00BA38FB" w:rsidP="00F21594">
            <w:pPr>
              <w:pBdr>
                <w:bottom w:val="single" w:sz="4" w:space="1" w:color="auto"/>
              </w:pBdr>
              <w:spacing w:line="320" w:lineRule="exact"/>
              <w:jc w:val="center"/>
              <w:textAlignment w:val="auto"/>
              <w:rPr>
                <w:rFonts w:ascii="Arial" w:hAnsi="Arial" w:cs="Arial"/>
                <w:sz w:val="18"/>
                <w:szCs w:val="18"/>
              </w:rPr>
            </w:pPr>
            <w:r w:rsidRPr="003A2820">
              <w:rPr>
                <w:rFonts w:ascii="Arial" w:hAnsi="Arial" w:cs="Arial"/>
                <w:sz w:val="18"/>
                <w:szCs w:val="18"/>
              </w:rPr>
              <w:t xml:space="preserve">As at 31 December </w:t>
            </w:r>
            <w:r w:rsidR="00C60E10" w:rsidRPr="003A2820">
              <w:rPr>
                <w:rFonts w:ascii="Arial" w:hAnsi="Arial" w:cs="Arial"/>
                <w:sz w:val="18"/>
                <w:szCs w:val="18"/>
              </w:rPr>
              <w:t>2025</w:t>
            </w:r>
          </w:p>
        </w:tc>
      </w:tr>
      <w:tr w:rsidR="006521C6" w:rsidRPr="003A2820" w14:paraId="4E51BDB4" w14:textId="77777777" w:rsidTr="00307C2A">
        <w:trPr>
          <w:trHeight w:val="64"/>
          <w:tblHeader/>
        </w:trPr>
        <w:tc>
          <w:tcPr>
            <w:tcW w:w="3780" w:type="dxa"/>
            <w:noWrap/>
            <w:vAlign w:val="center"/>
            <w:hideMark/>
          </w:tcPr>
          <w:p w14:paraId="6FB746D8" w14:textId="77777777" w:rsidR="006521C6" w:rsidRPr="003A2820" w:rsidRDefault="006521C6" w:rsidP="00F21594">
            <w:pPr>
              <w:spacing w:line="320" w:lineRule="exact"/>
              <w:jc w:val="center"/>
              <w:textAlignment w:val="auto"/>
              <w:rPr>
                <w:rFonts w:ascii="Arial" w:hAnsi="Arial" w:cs="Arial"/>
                <w:sz w:val="18"/>
                <w:szCs w:val="18"/>
              </w:rPr>
            </w:pPr>
          </w:p>
        </w:tc>
        <w:tc>
          <w:tcPr>
            <w:tcW w:w="1350" w:type="dxa"/>
            <w:noWrap/>
            <w:vAlign w:val="bottom"/>
            <w:hideMark/>
          </w:tcPr>
          <w:p w14:paraId="6525B464" w14:textId="77777777" w:rsidR="006521C6" w:rsidRPr="003A2820" w:rsidRDefault="006521C6" w:rsidP="00F21594">
            <w:pPr>
              <w:pBdr>
                <w:bottom w:val="single" w:sz="4" w:space="1" w:color="auto"/>
              </w:pBdr>
              <w:spacing w:line="320" w:lineRule="exact"/>
              <w:jc w:val="center"/>
              <w:textAlignment w:val="auto"/>
              <w:rPr>
                <w:rFonts w:ascii="Arial" w:hAnsi="Arial" w:cs="Arial"/>
                <w:sz w:val="18"/>
                <w:szCs w:val="18"/>
              </w:rPr>
            </w:pPr>
            <w:r w:rsidRPr="003A2820">
              <w:rPr>
                <w:rFonts w:ascii="Arial" w:hAnsi="Arial" w:cs="Arial"/>
                <w:sz w:val="18"/>
                <w:szCs w:val="18"/>
              </w:rPr>
              <w:t>Less than      1 year</w:t>
            </w:r>
          </w:p>
        </w:tc>
        <w:tc>
          <w:tcPr>
            <w:tcW w:w="1350" w:type="dxa"/>
            <w:noWrap/>
            <w:vAlign w:val="bottom"/>
            <w:hideMark/>
          </w:tcPr>
          <w:p w14:paraId="72865E21" w14:textId="77777777" w:rsidR="006521C6" w:rsidRPr="003A2820" w:rsidRDefault="006521C6" w:rsidP="00F21594">
            <w:pPr>
              <w:pBdr>
                <w:bottom w:val="single" w:sz="4" w:space="1" w:color="auto"/>
              </w:pBdr>
              <w:spacing w:line="320" w:lineRule="exact"/>
              <w:jc w:val="center"/>
              <w:textAlignment w:val="auto"/>
              <w:rPr>
                <w:rFonts w:ascii="Arial" w:hAnsi="Arial" w:cs="Arial"/>
                <w:sz w:val="18"/>
                <w:szCs w:val="18"/>
              </w:rPr>
            </w:pPr>
            <w:r w:rsidRPr="003A2820">
              <w:rPr>
                <w:rFonts w:ascii="Arial" w:hAnsi="Arial" w:cs="Arial"/>
                <w:sz w:val="18"/>
                <w:szCs w:val="18"/>
              </w:rPr>
              <w:t>1 -</w:t>
            </w:r>
            <w:r w:rsidRPr="003A2820">
              <w:rPr>
                <w:rFonts w:ascii="Arial" w:hAnsi="Arial" w:cs="Arial" w:hint="cs"/>
                <w:sz w:val="18"/>
                <w:szCs w:val="18"/>
                <w:cs/>
              </w:rPr>
              <w:t xml:space="preserve"> </w:t>
            </w:r>
            <w:r w:rsidRPr="003A2820">
              <w:rPr>
                <w:rFonts w:ascii="Arial" w:hAnsi="Arial" w:cs="Arial"/>
                <w:sz w:val="18"/>
                <w:szCs w:val="18"/>
              </w:rPr>
              <w:t>5</w:t>
            </w:r>
          </w:p>
          <w:p w14:paraId="27D61738" w14:textId="77777777" w:rsidR="006521C6" w:rsidRPr="003A2820" w:rsidRDefault="006521C6" w:rsidP="00F21594">
            <w:pPr>
              <w:pBdr>
                <w:bottom w:val="single" w:sz="4" w:space="1" w:color="auto"/>
              </w:pBdr>
              <w:spacing w:line="320" w:lineRule="exact"/>
              <w:jc w:val="center"/>
              <w:textAlignment w:val="auto"/>
              <w:rPr>
                <w:rFonts w:ascii="Arial" w:hAnsi="Arial" w:cs="Arial"/>
                <w:sz w:val="18"/>
                <w:szCs w:val="18"/>
              </w:rPr>
            </w:pPr>
            <w:r w:rsidRPr="003A2820">
              <w:rPr>
                <w:rFonts w:ascii="Arial" w:hAnsi="Arial" w:cs="Arial"/>
                <w:sz w:val="18"/>
                <w:szCs w:val="18"/>
              </w:rPr>
              <w:t>years</w:t>
            </w:r>
          </w:p>
        </w:tc>
        <w:tc>
          <w:tcPr>
            <w:tcW w:w="1350" w:type="dxa"/>
            <w:noWrap/>
            <w:vAlign w:val="bottom"/>
            <w:hideMark/>
          </w:tcPr>
          <w:p w14:paraId="5B45834D" w14:textId="77777777" w:rsidR="006521C6" w:rsidRPr="003A2820" w:rsidRDefault="006521C6" w:rsidP="00F21594">
            <w:pPr>
              <w:pBdr>
                <w:bottom w:val="single" w:sz="4" w:space="1" w:color="auto"/>
              </w:pBdr>
              <w:spacing w:line="320" w:lineRule="exact"/>
              <w:jc w:val="center"/>
              <w:textAlignment w:val="auto"/>
              <w:rPr>
                <w:rFonts w:ascii="Arial" w:hAnsi="Arial" w:cs="Arial"/>
                <w:sz w:val="18"/>
                <w:szCs w:val="18"/>
                <w:cs/>
              </w:rPr>
            </w:pPr>
            <w:r w:rsidRPr="003A2820">
              <w:rPr>
                <w:rFonts w:ascii="Arial" w:hAnsi="Arial" w:cs="Arial"/>
                <w:sz w:val="18"/>
                <w:szCs w:val="18"/>
              </w:rPr>
              <w:t>Over 5</w:t>
            </w:r>
            <w:r w:rsidRPr="003A2820">
              <w:rPr>
                <w:rFonts w:ascii="Arial" w:hAnsi="Arial" w:cs="Arial" w:hint="cs"/>
                <w:sz w:val="18"/>
                <w:szCs w:val="18"/>
                <w:cs/>
              </w:rPr>
              <w:t xml:space="preserve"> </w:t>
            </w:r>
            <w:r w:rsidRPr="003A2820">
              <w:rPr>
                <w:rFonts w:ascii="Arial" w:hAnsi="Arial" w:cs="Arial"/>
                <w:sz w:val="18"/>
                <w:szCs w:val="18"/>
              </w:rPr>
              <w:t>years</w:t>
            </w:r>
          </w:p>
        </w:tc>
        <w:tc>
          <w:tcPr>
            <w:tcW w:w="1350" w:type="dxa"/>
            <w:noWrap/>
            <w:vAlign w:val="bottom"/>
            <w:hideMark/>
          </w:tcPr>
          <w:p w14:paraId="14CB1783" w14:textId="77777777" w:rsidR="006521C6" w:rsidRPr="003A2820" w:rsidRDefault="006521C6" w:rsidP="00F21594">
            <w:pPr>
              <w:pBdr>
                <w:bottom w:val="single" w:sz="4" w:space="1" w:color="auto"/>
              </w:pBdr>
              <w:spacing w:line="320" w:lineRule="exact"/>
              <w:jc w:val="center"/>
              <w:textAlignment w:val="auto"/>
              <w:rPr>
                <w:rFonts w:ascii="Arial" w:hAnsi="Arial" w:cs="Arial"/>
                <w:sz w:val="18"/>
                <w:szCs w:val="18"/>
              </w:rPr>
            </w:pPr>
            <w:r w:rsidRPr="003A2820">
              <w:rPr>
                <w:rFonts w:ascii="Arial" w:hAnsi="Arial" w:cs="Arial"/>
                <w:sz w:val="18"/>
                <w:szCs w:val="18"/>
              </w:rPr>
              <w:t>Total</w:t>
            </w:r>
          </w:p>
        </w:tc>
      </w:tr>
      <w:tr w:rsidR="006521C6" w:rsidRPr="003A2820" w14:paraId="367385E3" w14:textId="77777777" w:rsidTr="00307C2A">
        <w:trPr>
          <w:trHeight w:val="64"/>
          <w:tblHeader/>
        </w:trPr>
        <w:tc>
          <w:tcPr>
            <w:tcW w:w="3780" w:type="dxa"/>
            <w:noWrap/>
            <w:vAlign w:val="center"/>
            <w:hideMark/>
          </w:tcPr>
          <w:p w14:paraId="30E77650" w14:textId="77777777" w:rsidR="006521C6" w:rsidRPr="003A2820" w:rsidRDefault="006521C6" w:rsidP="00F21594">
            <w:pPr>
              <w:spacing w:line="320" w:lineRule="exact"/>
              <w:textAlignment w:val="auto"/>
              <w:rPr>
                <w:rFonts w:ascii="Arial" w:hAnsi="Arial" w:cs="Arial"/>
                <w:b/>
                <w:bCs/>
                <w:sz w:val="18"/>
                <w:szCs w:val="18"/>
              </w:rPr>
            </w:pPr>
            <w:r w:rsidRPr="003A2820">
              <w:rPr>
                <w:rFonts w:ascii="Arial" w:hAnsi="Arial" w:cs="Arial"/>
                <w:b/>
                <w:bCs/>
                <w:sz w:val="18"/>
                <w:szCs w:val="18"/>
              </w:rPr>
              <w:t>Non-derivatives</w:t>
            </w:r>
          </w:p>
        </w:tc>
        <w:tc>
          <w:tcPr>
            <w:tcW w:w="1350" w:type="dxa"/>
            <w:noWrap/>
            <w:vAlign w:val="bottom"/>
          </w:tcPr>
          <w:p w14:paraId="3AB29F53" w14:textId="77777777" w:rsidR="006521C6" w:rsidRPr="003A2820" w:rsidRDefault="006521C6" w:rsidP="00F21594">
            <w:pPr>
              <w:tabs>
                <w:tab w:val="decimal" w:pos="792"/>
              </w:tabs>
              <w:spacing w:line="320" w:lineRule="exact"/>
              <w:jc w:val="center"/>
              <w:textAlignment w:val="auto"/>
              <w:rPr>
                <w:rFonts w:ascii="Arial" w:hAnsi="Arial" w:cs="Arial"/>
                <w:sz w:val="18"/>
                <w:szCs w:val="18"/>
              </w:rPr>
            </w:pPr>
          </w:p>
        </w:tc>
        <w:tc>
          <w:tcPr>
            <w:tcW w:w="1350" w:type="dxa"/>
            <w:noWrap/>
            <w:vAlign w:val="bottom"/>
          </w:tcPr>
          <w:p w14:paraId="7196F8D5" w14:textId="77777777" w:rsidR="006521C6" w:rsidRPr="003A2820" w:rsidRDefault="006521C6" w:rsidP="00F21594">
            <w:pPr>
              <w:tabs>
                <w:tab w:val="decimal" w:pos="792"/>
              </w:tabs>
              <w:spacing w:line="320" w:lineRule="exact"/>
              <w:jc w:val="center"/>
              <w:textAlignment w:val="auto"/>
              <w:rPr>
                <w:rFonts w:ascii="Arial" w:hAnsi="Arial" w:cs="Arial"/>
                <w:sz w:val="18"/>
                <w:szCs w:val="18"/>
                <w:cs/>
              </w:rPr>
            </w:pPr>
          </w:p>
        </w:tc>
        <w:tc>
          <w:tcPr>
            <w:tcW w:w="1350" w:type="dxa"/>
            <w:noWrap/>
            <w:vAlign w:val="bottom"/>
          </w:tcPr>
          <w:p w14:paraId="47D500BC" w14:textId="77777777" w:rsidR="006521C6" w:rsidRPr="003A2820" w:rsidRDefault="006521C6" w:rsidP="00F21594">
            <w:pPr>
              <w:tabs>
                <w:tab w:val="decimal" w:pos="792"/>
              </w:tabs>
              <w:spacing w:line="320" w:lineRule="exact"/>
              <w:jc w:val="center"/>
              <w:textAlignment w:val="auto"/>
              <w:rPr>
                <w:rFonts w:ascii="Arial" w:hAnsi="Arial" w:cs="Arial"/>
                <w:sz w:val="18"/>
                <w:szCs w:val="18"/>
                <w:cs/>
              </w:rPr>
            </w:pPr>
          </w:p>
        </w:tc>
        <w:tc>
          <w:tcPr>
            <w:tcW w:w="1350" w:type="dxa"/>
            <w:noWrap/>
            <w:vAlign w:val="bottom"/>
          </w:tcPr>
          <w:p w14:paraId="518A01CA" w14:textId="77777777" w:rsidR="006521C6" w:rsidRPr="003A2820" w:rsidRDefault="006521C6" w:rsidP="00F21594">
            <w:pPr>
              <w:tabs>
                <w:tab w:val="decimal" w:pos="792"/>
              </w:tabs>
              <w:spacing w:line="320" w:lineRule="exact"/>
              <w:jc w:val="center"/>
              <w:textAlignment w:val="auto"/>
              <w:rPr>
                <w:rFonts w:ascii="Arial" w:hAnsi="Arial" w:cs="Arial"/>
                <w:sz w:val="18"/>
                <w:szCs w:val="18"/>
                <w:cs/>
              </w:rPr>
            </w:pPr>
          </w:p>
        </w:tc>
      </w:tr>
      <w:tr w:rsidR="004B0C2D" w:rsidRPr="003A2820" w14:paraId="4D1A4DBD" w14:textId="77777777" w:rsidTr="00307C2A">
        <w:trPr>
          <w:trHeight w:val="64"/>
          <w:tblHeader/>
        </w:trPr>
        <w:tc>
          <w:tcPr>
            <w:tcW w:w="3780" w:type="dxa"/>
            <w:noWrap/>
            <w:vAlign w:val="center"/>
            <w:hideMark/>
          </w:tcPr>
          <w:p w14:paraId="08E437B3" w14:textId="77777777" w:rsidR="004B0C2D" w:rsidRPr="003A2820" w:rsidRDefault="004B0C2D" w:rsidP="00F21594">
            <w:pPr>
              <w:spacing w:line="320" w:lineRule="exact"/>
              <w:textAlignment w:val="auto"/>
              <w:rPr>
                <w:rFonts w:ascii="Arial" w:hAnsi="Arial" w:cs="Arial"/>
                <w:sz w:val="18"/>
                <w:szCs w:val="18"/>
                <w:cs/>
              </w:rPr>
            </w:pPr>
            <w:r w:rsidRPr="003A2820">
              <w:rPr>
                <w:rFonts w:ascii="Arial" w:hAnsi="Arial" w:cs="Arial"/>
                <w:sz w:val="18"/>
                <w:szCs w:val="18"/>
              </w:rPr>
              <w:t>Short-term loans from financial institutions</w:t>
            </w:r>
          </w:p>
        </w:tc>
        <w:tc>
          <w:tcPr>
            <w:tcW w:w="1350" w:type="dxa"/>
            <w:noWrap/>
            <w:vAlign w:val="bottom"/>
          </w:tcPr>
          <w:p w14:paraId="36398686" w14:textId="2B03B746" w:rsidR="004B0C2D" w:rsidRPr="003A2820" w:rsidRDefault="00EC0FCB" w:rsidP="00F21594">
            <w:pPr>
              <w:tabs>
                <w:tab w:val="decimal" w:pos="1065"/>
              </w:tabs>
              <w:spacing w:line="320" w:lineRule="exact"/>
              <w:jc w:val="center"/>
              <w:textAlignment w:val="auto"/>
              <w:rPr>
                <w:rFonts w:ascii="Arial" w:hAnsi="Arial" w:cs="Arial"/>
                <w:sz w:val="18"/>
                <w:szCs w:val="18"/>
              </w:rPr>
            </w:pPr>
            <w:r w:rsidRPr="003A2820">
              <w:rPr>
                <w:rFonts w:ascii="Arial" w:hAnsi="Arial" w:cs="Arial"/>
                <w:sz w:val="18"/>
                <w:szCs w:val="18"/>
              </w:rPr>
              <w:t>368,</w:t>
            </w:r>
            <w:r w:rsidR="004D29B1" w:rsidRPr="003A2820">
              <w:rPr>
                <w:rFonts w:ascii="Arial" w:hAnsi="Arial" w:cs="Arial"/>
                <w:sz w:val="18"/>
                <w:szCs w:val="18"/>
              </w:rPr>
              <w:t>301</w:t>
            </w:r>
          </w:p>
        </w:tc>
        <w:tc>
          <w:tcPr>
            <w:tcW w:w="1350" w:type="dxa"/>
            <w:noWrap/>
            <w:vAlign w:val="bottom"/>
          </w:tcPr>
          <w:p w14:paraId="57EA9ADF" w14:textId="489AC169" w:rsidR="004B0C2D" w:rsidRPr="003A2820" w:rsidRDefault="004D29B1" w:rsidP="00F21594">
            <w:pP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5E442ED5" w14:textId="73FAAFD5" w:rsidR="004B0C2D" w:rsidRPr="003A2820" w:rsidRDefault="004D29B1" w:rsidP="00F21594">
            <w:pP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78C588B4" w14:textId="4ACB18AD" w:rsidR="004B0C2D" w:rsidRPr="003A2820" w:rsidRDefault="004D29B1" w:rsidP="00F21594">
            <w:pPr>
              <w:tabs>
                <w:tab w:val="decimal" w:pos="975"/>
              </w:tabs>
              <w:spacing w:line="320" w:lineRule="exact"/>
              <w:jc w:val="center"/>
              <w:textAlignment w:val="auto"/>
              <w:rPr>
                <w:rFonts w:ascii="Arial" w:hAnsi="Arial" w:cs="Arial"/>
                <w:sz w:val="18"/>
                <w:szCs w:val="18"/>
                <w:cs/>
              </w:rPr>
            </w:pPr>
            <w:r w:rsidRPr="003A2820">
              <w:rPr>
                <w:rFonts w:ascii="Arial" w:hAnsi="Arial" w:cs="Arial"/>
                <w:sz w:val="18"/>
                <w:szCs w:val="18"/>
              </w:rPr>
              <w:t>368,301</w:t>
            </w:r>
          </w:p>
        </w:tc>
      </w:tr>
      <w:tr w:rsidR="004B0C2D" w:rsidRPr="003A2820" w14:paraId="0D44F6BC" w14:textId="77777777" w:rsidTr="00307C2A">
        <w:trPr>
          <w:trHeight w:val="64"/>
          <w:tblHeader/>
        </w:trPr>
        <w:tc>
          <w:tcPr>
            <w:tcW w:w="3780" w:type="dxa"/>
            <w:noWrap/>
            <w:vAlign w:val="center"/>
            <w:hideMark/>
          </w:tcPr>
          <w:p w14:paraId="05251851" w14:textId="2DCC4ECE" w:rsidR="004B0C2D" w:rsidRPr="003A2820" w:rsidRDefault="004B0C2D" w:rsidP="00F21594">
            <w:pPr>
              <w:spacing w:line="320" w:lineRule="exact"/>
              <w:textAlignment w:val="auto"/>
              <w:rPr>
                <w:rFonts w:ascii="Arial" w:hAnsi="Arial" w:cs="Arial"/>
                <w:sz w:val="18"/>
                <w:szCs w:val="18"/>
                <w:cs/>
              </w:rPr>
            </w:pPr>
            <w:r w:rsidRPr="003A2820">
              <w:rPr>
                <w:rFonts w:ascii="Arial" w:hAnsi="Arial" w:cs="Arial"/>
                <w:sz w:val="18"/>
                <w:szCs w:val="18"/>
              </w:rPr>
              <w:t>Trade and other</w:t>
            </w:r>
            <w:r w:rsidR="0049751A" w:rsidRPr="003A2820">
              <w:rPr>
                <w:rFonts w:ascii="Arial" w:hAnsi="Arial" w:cs="Arial"/>
                <w:sz w:val="18"/>
                <w:szCs w:val="18"/>
              </w:rPr>
              <w:t xml:space="preserve"> current</w:t>
            </w:r>
            <w:r w:rsidRPr="003A2820">
              <w:rPr>
                <w:rFonts w:ascii="Arial" w:hAnsi="Arial" w:cs="Arial"/>
                <w:sz w:val="18"/>
                <w:szCs w:val="18"/>
              </w:rPr>
              <w:t xml:space="preserve"> payables</w:t>
            </w:r>
          </w:p>
        </w:tc>
        <w:tc>
          <w:tcPr>
            <w:tcW w:w="1350" w:type="dxa"/>
            <w:noWrap/>
            <w:vAlign w:val="bottom"/>
          </w:tcPr>
          <w:p w14:paraId="7B2287EE" w14:textId="5A647430" w:rsidR="004B0C2D" w:rsidRPr="003A2820" w:rsidRDefault="00235ADE" w:rsidP="00F21594">
            <w:pPr>
              <w:tabs>
                <w:tab w:val="decimal" w:pos="1065"/>
              </w:tabs>
              <w:spacing w:line="320" w:lineRule="exact"/>
              <w:jc w:val="center"/>
              <w:textAlignment w:val="auto"/>
              <w:rPr>
                <w:rFonts w:ascii="Arial" w:hAnsi="Arial" w:cs="Arial"/>
                <w:sz w:val="18"/>
                <w:szCs w:val="18"/>
              </w:rPr>
            </w:pPr>
            <w:r>
              <w:rPr>
                <w:rFonts w:ascii="Arial" w:hAnsi="Arial" w:cs="Arial"/>
                <w:sz w:val="18"/>
                <w:szCs w:val="18"/>
              </w:rPr>
              <w:t>813,808</w:t>
            </w:r>
          </w:p>
        </w:tc>
        <w:tc>
          <w:tcPr>
            <w:tcW w:w="1350" w:type="dxa"/>
            <w:noWrap/>
            <w:vAlign w:val="bottom"/>
          </w:tcPr>
          <w:p w14:paraId="76C5B19D" w14:textId="18517C01" w:rsidR="004B0C2D" w:rsidRPr="003A2820" w:rsidRDefault="00B759D2" w:rsidP="00F21594">
            <w:pP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193BD37E" w14:textId="090EE64B" w:rsidR="004B0C2D" w:rsidRPr="003A2820" w:rsidRDefault="00B759D2" w:rsidP="00F21594">
            <w:pP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272D3B34" w14:textId="20AC8B00" w:rsidR="004B0C2D" w:rsidRPr="003A2820" w:rsidRDefault="00235ADE" w:rsidP="00F21594">
            <w:pPr>
              <w:tabs>
                <w:tab w:val="decimal" w:pos="975"/>
              </w:tabs>
              <w:spacing w:line="320" w:lineRule="exact"/>
              <w:jc w:val="center"/>
              <w:textAlignment w:val="auto"/>
              <w:rPr>
                <w:rFonts w:ascii="Arial" w:hAnsi="Arial" w:cs="Arial"/>
                <w:sz w:val="18"/>
                <w:szCs w:val="18"/>
                <w:cs/>
              </w:rPr>
            </w:pPr>
            <w:r>
              <w:rPr>
                <w:rFonts w:ascii="Arial" w:hAnsi="Arial" w:cs="Arial"/>
                <w:sz w:val="18"/>
                <w:szCs w:val="18"/>
              </w:rPr>
              <w:t>813,808</w:t>
            </w:r>
          </w:p>
        </w:tc>
      </w:tr>
      <w:tr w:rsidR="004B0C2D" w:rsidRPr="003A2820" w14:paraId="39A8D3A0" w14:textId="77777777" w:rsidTr="00307C2A">
        <w:trPr>
          <w:trHeight w:val="64"/>
          <w:tblHeader/>
        </w:trPr>
        <w:tc>
          <w:tcPr>
            <w:tcW w:w="3780" w:type="dxa"/>
            <w:noWrap/>
            <w:vAlign w:val="center"/>
            <w:hideMark/>
          </w:tcPr>
          <w:p w14:paraId="29BA50A8" w14:textId="77777777" w:rsidR="004B0C2D" w:rsidRPr="003A2820" w:rsidRDefault="004B0C2D" w:rsidP="00F21594">
            <w:pPr>
              <w:spacing w:line="320" w:lineRule="exact"/>
              <w:textAlignment w:val="auto"/>
              <w:rPr>
                <w:rFonts w:ascii="Arial" w:hAnsi="Arial" w:cs="Arial"/>
                <w:sz w:val="18"/>
                <w:szCs w:val="18"/>
                <w:cs/>
              </w:rPr>
            </w:pPr>
            <w:r w:rsidRPr="003A2820">
              <w:rPr>
                <w:rFonts w:ascii="Arial" w:hAnsi="Arial" w:cs="Arial"/>
                <w:sz w:val="18"/>
                <w:szCs w:val="18"/>
              </w:rPr>
              <w:t>Lease liabilities</w:t>
            </w:r>
          </w:p>
        </w:tc>
        <w:tc>
          <w:tcPr>
            <w:tcW w:w="1350" w:type="dxa"/>
            <w:noWrap/>
            <w:vAlign w:val="bottom"/>
          </w:tcPr>
          <w:p w14:paraId="6BB50602" w14:textId="4BC6BB0E" w:rsidR="004B0C2D" w:rsidRPr="003A2820" w:rsidRDefault="00B759D2" w:rsidP="00F21594">
            <w:pPr>
              <w:tabs>
                <w:tab w:val="decimal" w:pos="1065"/>
              </w:tabs>
              <w:spacing w:line="320" w:lineRule="exact"/>
              <w:jc w:val="center"/>
              <w:textAlignment w:val="auto"/>
              <w:rPr>
                <w:rFonts w:ascii="Arial" w:hAnsi="Arial" w:cs="Arial"/>
                <w:sz w:val="18"/>
                <w:szCs w:val="18"/>
              </w:rPr>
            </w:pPr>
            <w:r w:rsidRPr="003A2820">
              <w:rPr>
                <w:rFonts w:ascii="Arial" w:hAnsi="Arial" w:cs="Arial"/>
                <w:sz w:val="18"/>
                <w:szCs w:val="18"/>
              </w:rPr>
              <w:t>388</w:t>
            </w:r>
          </w:p>
        </w:tc>
        <w:tc>
          <w:tcPr>
            <w:tcW w:w="1350" w:type="dxa"/>
            <w:noWrap/>
            <w:vAlign w:val="bottom"/>
          </w:tcPr>
          <w:p w14:paraId="1AB477C9" w14:textId="66FD8C19" w:rsidR="004B0C2D" w:rsidRPr="003A2820" w:rsidRDefault="00B759D2" w:rsidP="00F21594">
            <w:pP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37</w:t>
            </w:r>
          </w:p>
        </w:tc>
        <w:tc>
          <w:tcPr>
            <w:tcW w:w="1350" w:type="dxa"/>
            <w:noWrap/>
            <w:vAlign w:val="bottom"/>
          </w:tcPr>
          <w:p w14:paraId="186413A4" w14:textId="27F49644" w:rsidR="004B0C2D" w:rsidRPr="003A2820" w:rsidRDefault="00B759D2" w:rsidP="00F21594">
            <w:pP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52524834" w14:textId="43774E97" w:rsidR="004B0C2D" w:rsidRPr="003A2820" w:rsidRDefault="00B759D2" w:rsidP="00F21594">
            <w:pPr>
              <w:tabs>
                <w:tab w:val="decimal" w:pos="975"/>
              </w:tabs>
              <w:spacing w:line="320" w:lineRule="exact"/>
              <w:jc w:val="center"/>
              <w:textAlignment w:val="auto"/>
              <w:rPr>
                <w:rFonts w:ascii="Arial" w:hAnsi="Arial" w:cs="Arial"/>
                <w:sz w:val="18"/>
                <w:szCs w:val="18"/>
                <w:cs/>
              </w:rPr>
            </w:pPr>
            <w:r w:rsidRPr="003A2820">
              <w:rPr>
                <w:rFonts w:ascii="Arial" w:hAnsi="Arial" w:cs="Arial"/>
                <w:sz w:val="18"/>
                <w:szCs w:val="18"/>
              </w:rPr>
              <w:t>425</w:t>
            </w:r>
          </w:p>
        </w:tc>
      </w:tr>
      <w:tr w:rsidR="00325BE4" w:rsidRPr="003A2820" w14:paraId="3953C86B" w14:textId="77777777">
        <w:trPr>
          <w:trHeight w:val="64"/>
          <w:tblHeader/>
        </w:trPr>
        <w:tc>
          <w:tcPr>
            <w:tcW w:w="3780" w:type="dxa"/>
            <w:noWrap/>
            <w:vAlign w:val="bottom"/>
          </w:tcPr>
          <w:p w14:paraId="5A58CC79" w14:textId="69486AD7" w:rsidR="00325BE4" w:rsidRPr="003A2820" w:rsidRDefault="00325BE4" w:rsidP="00325BE4">
            <w:pPr>
              <w:spacing w:line="320" w:lineRule="exact"/>
              <w:textAlignment w:val="auto"/>
              <w:rPr>
                <w:rFonts w:ascii="Arial" w:hAnsi="Arial" w:cs="Arial"/>
                <w:sz w:val="18"/>
                <w:szCs w:val="18"/>
              </w:rPr>
            </w:pPr>
            <w:r w:rsidRPr="003A2820">
              <w:rPr>
                <w:rFonts w:ascii="Arial" w:hAnsi="Arial" w:cs="Arial"/>
                <w:color w:val="000000"/>
                <w:sz w:val="18"/>
                <w:szCs w:val="18"/>
              </w:rPr>
              <w:t>Long-term loans from financial institutions</w:t>
            </w:r>
          </w:p>
        </w:tc>
        <w:tc>
          <w:tcPr>
            <w:tcW w:w="1350" w:type="dxa"/>
            <w:noWrap/>
            <w:vAlign w:val="bottom"/>
          </w:tcPr>
          <w:p w14:paraId="1BA91AA5" w14:textId="644A5BA5" w:rsidR="00325BE4" w:rsidRPr="003A2820" w:rsidRDefault="00B759D2" w:rsidP="00325BE4">
            <w:pPr>
              <w:pBdr>
                <w:bottom w:val="single" w:sz="4" w:space="1" w:color="auto"/>
              </w:pBdr>
              <w:tabs>
                <w:tab w:val="decimal" w:pos="1065"/>
              </w:tabs>
              <w:spacing w:line="320" w:lineRule="exact"/>
              <w:jc w:val="center"/>
              <w:textAlignment w:val="auto"/>
              <w:rPr>
                <w:rFonts w:ascii="Arial" w:hAnsi="Arial" w:cs="Arial"/>
                <w:sz w:val="18"/>
                <w:szCs w:val="18"/>
              </w:rPr>
            </w:pPr>
            <w:r w:rsidRPr="003A2820">
              <w:rPr>
                <w:rFonts w:ascii="Arial" w:hAnsi="Arial" w:cs="Arial"/>
                <w:sz w:val="18"/>
                <w:szCs w:val="18"/>
              </w:rPr>
              <w:t>92,536</w:t>
            </w:r>
          </w:p>
        </w:tc>
        <w:tc>
          <w:tcPr>
            <w:tcW w:w="1350" w:type="dxa"/>
            <w:noWrap/>
            <w:vAlign w:val="bottom"/>
          </w:tcPr>
          <w:p w14:paraId="416FF9DE" w14:textId="13AABF42" w:rsidR="00325BE4" w:rsidRPr="003A2820" w:rsidRDefault="00B759D2" w:rsidP="00325BE4">
            <w:pPr>
              <w:pBdr>
                <w:bottom w:val="single" w:sz="4" w:space="1" w:color="auto"/>
              </w:pBd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7FD18FE3" w14:textId="1877F330" w:rsidR="00325BE4" w:rsidRPr="003A2820" w:rsidRDefault="00B759D2" w:rsidP="00325BE4">
            <w:pPr>
              <w:pBdr>
                <w:bottom w:val="single" w:sz="4" w:space="1" w:color="auto"/>
              </w:pBd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2589FA4B" w14:textId="64B6587B" w:rsidR="00325BE4" w:rsidRPr="003A2820" w:rsidRDefault="00B759D2" w:rsidP="00325BE4">
            <w:pPr>
              <w:pBdr>
                <w:bottom w:val="single" w:sz="4" w:space="1" w:color="auto"/>
              </w:pBdr>
              <w:tabs>
                <w:tab w:val="decimal" w:pos="975"/>
              </w:tabs>
              <w:spacing w:line="320" w:lineRule="exact"/>
              <w:jc w:val="center"/>
              <w:textAlignment w:val="auto"/>
              <w:rPr>
                <w:rFonts w:ascii="Arial" w:hAnsi="Arial" w:cs="Arial"/>
                <w:sz w:val="18"/>
                <w:szCs w:val="18"/>
                <w:cs/>
              </w:rPr>
            </w:pPr>
            <w:r w:rsidRPr="003A2820">
              <w:rPr>
                <w:rFonts w:ascii="Arial" w:hAnsi="Arial" w:cs="Arial"/>
                <w:sz w:val="18"/>
                <w:szCs w:val="18"/>
              </w:rPr>
              <w:t>92,536</w:t>
            </w:r>
          </w:p>
        </w:tc>
      </w:tr>
      <w:tr w:rsidR="004B0C2D" w:rsidRPr="003A2820" w14:paraId="104304DF" w14:textId="77777777" w:rsidTr="00AB0123">
        <w:trPr>
          <w:trHeight w:val="117"/>
          <w:tblHeader/>
        </w:trPr>
        <w:tc>
          <w:tcPr>
            <w:tcW w:w="3780" w:type="dxa"/>
            <w:vAlign w:val="center"/>
            <w:hideMark/>
          </w:tcPr>
          <w:p w14:paraId="1CCB67B6" w14:textId="77777777" w:rsidR="004B0C2D" w:rsidRPr="003A2820" w:rsidRDefault="004B0C2D" w:rsidP="00F21594">
            <w:pPr>
              <w:spacing w:line="320" w:lineRule="exact"/>
              <w:textAlignment w:val="auto"/>
              <w:rPr>
                <w:rFonts w:ascii="Arial" w:hAnsi="Arial" w:cs="Arial"/>
                <w:b/>
                <w:bCs/>
                <w:sz w:val="18"/>
                <w:szCs w:val="18"/>
                <w:cs/>
              </w:rPr>
            </w:pPr>
            <w:r w:rsidRPr="003A2820">
              <w:rPr>
                <w:rFonts w:ascii="Arial" w:hAnsi="Arial" w:cs="Arial"/>
                <w:b/>
                <w:bCs/>
                <w:sz w:val="18"/>
                <w:szCs w:val="18"/>
              </w:rPr>
              <w:t>Total non-derivatives</w:t>
            </w:r>
          </w:p>
        </w:tc>
        <w:tc>
          <w:tcPr>
            <w:tcW w:w="1350" w:type="dxa"/>
            <w:noWrap/>
            <w:vAlign w:val="bottom"/>
          </w:tcPr>
          <w:p w14:paraId="425668A4" w14:textId="0C05587A" w:rsidR="004B0C2D" w:rsidRPr="003A2820" w:rsidRDefault="00235ADE" w:rsidP="00F21594">
            <w:pPr>
              <w:pBdr>
                <w:bottom w:val="single" w:sz="4" w:space="1" w:color="auto"/>
              </w:pBdr>
              <w:tabs>
                <w:tab w:val="decimal" w:pos="1065"/>
              </w:tabs>
              <w:spacing w:line="320" w:lineRule="exact"/>
              <w:jc w:val="center"/>
              <w:textAlignment w:val="auto"/>
              <w:rPr>
                <w:rFonts w:ascii="Arial" w:hAnsi="Arial" w:cs="Arial"/>
                <w:sz w:val="18"/>
                <w:szCs w:val="18"/>
              </w:rPr>
            </w:pPr>
            <w:r>
              <w:rPr>
                <w:rFonts w:ascii="Arial" w:hAnsi="Arial" w:cs="Arial"/>
                <w:sz w:val="18"/>
                <w:szCs w:val="18"/>
              </w:rPr>
              <w:t>1,275,033</w:t>
            </w:r>
          </w:p>
        </w:tc>
        <w:tc>
          <w:tcPr>
            <w:tcW w:w="1350" w:type="dxa"/>
            <w:noWrap/>
            <w:vAlign w:val="bottom"/>
          </w:tcPr>
          <w:p w14:paraId="07F925E9" w14:textId="41C6F008" w:rsidR="004B0C2D" w:rsidRPr="003A2820" w:rsidRDefault="00B759D2" w:rsidP="00F21594">
            <w:pPr>
              <w:pBdr>
                <w:bottom w:val="single" w:sz="4" w:space="1" w:color="auto"/>
              </w:pBd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37</w:t>
            </w:r>
          </w:p>
        </w:tc>
        <w:tc>
          <w:tcPr>
            <w:tcW w:w="1350" w:type="dxa"/>
            <w:noWrap/>
            <w:vAlign w:val="bottom"/>
          </w:tcPr>
          <w:p w14:paraId="7C30164F" w14:textId="07F34A03" w:rsidR="004B0C2D" w:rsidRPr="003A2820" w:rsidRDefault="00B759D2" w:rsidP="00F21594">
            <w:pPr>
              <w:pBdr>
                <w:bottom w:val="single" w:sz="4" w:space="1" w:color="auto"/>
              </w:pBd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5BD4DD84" w14:textId="3426407A" w:rsidR="004B0C2D" w:rsidRPr="003A2820" w:rsidRDefault="00235ADE" w:rsidP="00F21594">
            <w:pPr>
              <w:pBdr>
                <w:bottom w:val="single" w:sz="4" w:space="1" w:color="auto"/>
              </w:pBdr>
              <w:tabs>
                <w:tab w:val="decimal" w:pos="975"/>
              </w:tabs>
              <w:spacing w:line="320" w:lineRule="exact"/>
              <w:jc w:val="center"/>
              <w:textAlignment w:val="auto"/>
              <w:rPr>
                <w:rFonts w:ascii="Arial" w:hAnsi="Arial" w:cs="Arial"/>
                <w:sz w:val="18"/>
                <w:szCs w:val="18"/>
                <w:cs/>
              </w:rPr>
            </w:pPr>
            <w:r>
              <w:rPr>
                <w:rFonts w:ascii="Arial" w:hAnsi="Arial" w:cs="Arial"/>
                <w:sz w:val="18"/>
                <w:szCs w:val="18"/>
              </w:rPr>
              <w:t>1,275,070</w:t>
            </w:r>
          </w:p>
        </w:tc>
      </w:tr>
    </w:tbl>
    <w:p w14:paraId="28827AC9" w14:textId="30AD3249" w:rsidR="00AB75DC" w:rsidRDefault="00AB75DC"/>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E16D9C" w:rsidRPr="003A2820" w14:paraId="20DCE2A7" w14:textId="77777777" w:rsidTr="00A52654">
        <w:trPr>
          <w:trHeight w:val="64"/>
          <w:tblHeader/>
        </w:trPr>
        <w:tc>
          <w:tcPr>
            <w:tcW w:w="3780" w:type="dxa"/>
            <w:noWrap/>
            <w:vAlign w:val="center"/>
            <w:hideMark/>
          </w:tcPr>
          <w:p w14:paraId="12F3065A" w14:textId="7D00F34B" w:rsidR="00E16D9C" w:rsidRPr="003A2820" w:rsidRDefault="00E16D9C" w:rsidP="00F21594">
            <w:pPr>
              <w:spacing w:line="320" w:lineRule="exact"/>
              <w:textAlignment w:val="auto"/>
              <w:rPr>
                <w:rFonts w:ascii="Arial" w:hAnsi="Arial" w:cs="Arial"/>
                <w:sz w:val="18"/>
                <w:szCs w:val="18"/>
              </w:rPr>
            </w:pPr>
          </w:p>
        </w:tc>
        <w:tc>
          <w:tcPr>
            <w:tcW w:w="5400" w:type="dxa"/>
            <w:gridSpan w:val="4"/>
            <w:noWrap/>
            <w:hideMark/>
          </w:tcPr>
          <w:p w14:paraId="10477840" w14:textId="77777777" w:rsidR="00E16D9C" w:rsidRPr="003A2820" w:rsidRDefault="00E16D9C" w:rsidP="00F21594">
            <w:pPr>
              <w:spacing w:before="120" w:line="320" w:lineRule="exact"/>
              <w:jc w:val="right"/>
              <w:textAlignment w:val="auto"/>
              <w:rPr>
                <w:rFonts w:ascii="Arial" w:hAnsi="Arial" w:cs="Arial"/>
                <w:sz w:val="18"/>
                <w:szCs w:val="18"/>
              </w:rPr>
            </w:pPr>
            <w:r w:rsidRPr="003A2820">
              <w:rPr>
                <w:rFonts w:ascii="Arial" w:hAnsi="Arial" w:cs="Arial"/>
                <w:sz w:val="18"/>
                <w:szCs w:val="18"/>
              </w:rPr>
              <w:t>(Unit: Thousand Baht)</w:t>
            </w:r>
          </w:p>
        </w:tc>
      </w:tr>
      <w:tr w:rsidR="00E16D9C" w:rsidRPr="003A2820" w14:paraId="1FA0A908" w14:textId="77777777" w:rsidTr="005B61ED">
        <w:trPr>
          <w:trHeight w:val="153"/>
          <w:tblHeader/>
        </w:trPr>
        <w:tc>
          <w:tcPr>
            <w:tcW w:w="3780" w:type="dxa"/>
            <w:noWrap/>
            <w:vAlign w:val="center"/>
            <w:hideMark/>
          </w:tcPr>
          <w:p w14:paraId="54EFEB5F" w14:textId="77777777" w:rsidR="00E16D9C" w:rsidRPr="003A2820" w:rsidRDefault="00E16D9C" w:rsidP="00F21594">
            <w:pPr>
              <w:spacing w:line="320" w:lineRule="exact"/>
              <w:jc w:val="center"/>
              <w:textAlignment w:val="auto"/>
              <w:rPr>
                <w:rFonts w:ascii="Arial" w:hAnsi="Arial" w:cs="Arial"/>
                <w:sz w:val="18"/>
                <w:szCs w:val="18"/>
              </w:rPr>
            </w:pPr>
          </w:p>
        </w:tc>
        <w:tc>
          <w:tcPr>
            <w:tcW w:w="5400" w:type="dxa"/>
            <w:gridSpan w:val="4"/>
            <w:noWrap/>
            <w:vAlign w:val="center"/>
            <w:hideMark/>
          </w:tcPr>
          <w:p w14:paraId="13257906" w14:textId="77777777" w:rsidR="00E16D9C" w:rsidRPr="003A2820" w:rsidRDefault="00E16D9C" w:rsidP="00F21594">
            <w:pPr>
              <w:pBdr>
                <w:bottom w:val="single" w:sz="4" w:space="1" w:color="auto"/>
              </w:pBdr>
              <w:spacing w:line="320" w:lineRule="exact"/>
              <w:jc w:val="center"/>
              <w:textAlignment w:val="auto"/>
              <w:rPr>
                <w:rFonts w:ascii="Arial" w:hAnsi="Arial" w:cs="Arial"/>
                <w:sz w:val="18"/>
                <w:szCs w:val="18"/>
              </w:rPr>
            </w:pPr>
            <w:r w:rsidRPr="003A2820">
              <w:rPr>
                <w:rFonts w:ascii="Arial" w:hAnsi="Arial" w:cs="Arial"/>
                <w:sz w:val="18"/>
                <w:szCs w:val="18"/>
              </w:rPr>
              <w:t>Separate financial statements</w:t>
            </w:r>
          </w:p>
        </w:tc>
      </w:tr>
      <w:tr w:rsidR="00BA38FB" w:rsidRPr="003A2820" w14:paraId="3074F98A" w14:textId="77777777" w:rsidTr="002320A2">
        <w:trPr>
          <w:trHeight w:val="64"/>
          <w:tblHeader/>
        </w:trPr>
        <w:tc>
          <w:tcPr>
            <w:tcW w:w="3780" w:type="dxa"/>
            <w:noWrap/>
            <w:vAlign w:val="center"/>
          </w:tcPr>
          <w:p w14:paraId="2E0A8B0A" w14:textId="77777777" w:rsidR="00BA38FB" w:rsidRPr="003A2820" w:rsidRDefault="00BA38FB" w:rsidP="00F21594">
            <w:pPr>
              <w:spacing w:line="320" w:lineRule="exact"/>
              <w:jc w:val="center"/>
              <w:textAlignment w:val="auto"/>
              <w:rPr>
                <w:rFonts w:ascii="Arial" w:hAnsi="Arial" w:cs="Arial"/>
                <w:sz w:val="18"/>
                <w:szCs w:val="18"/>
              </w:rPr>
            </w:pPr>
          </w:p>
        </w:tc>
        <w:tc>
          <w:tcPr>
            <w:tcW w:w="5400" w:type="dxa"/>
            <w:gridSpan w:val="4"/>
            <w:noWrap/>
            <w:vAlign w:val="center"/>
          </w:tcPr>
          <w:p w14:paraId="6584BDDF" w14:textId="4DA30C23" w:rsidR="00BA38FB" w:rsidRPr="003A2820" w:rsidRDefault="00BA38FB" w:rsidP="00F21594">
            <w:pPr>
              <w:pBdr>
                <w:bottom w:val="single" w:sz="4" w:space="1" w:color="auto"/>
              </w:pBdr>
              <w:spacing w:line="320" w:lineRule="exact"/>
              <w:jc w:val="center"/>
              <w:textAlignment w:val="auto"/>
              <w:rPr>
                <w:rFonts w:ascii="Arial" w:hAnsi="Arial" w:cs="Arial"/>
                <w:sz w:val="18"/>
                <w:szCs w:val="18"/>
              </w:rPr>
            </w:pPr>
            <w:r w:rsidRPr="003A2820">
              <w:rPr>
                <w:rFonts w:ascii="Arial" w:hAnsi="Arial" w:cs="Arial"/>
                <w:sz w:val="18"/>
                <w:szCs w:val="18"/>
              </w:rPr>
              <w:t xml:space="preserve">As at 31 December </w:t>
            </w:r>
            <w:r w:rsidR="00C60E10" w:rsidRPr="003A2820">
              <w:rPr>
                <w:rFonts w:ascii="Arial" w:hAnsi="Arial" w:cs="Arial"/>
                <w:sz w:val="18"/>
                <w:szCs w:val="18"/>
              </w:rPr>
              <w:t>2025</w:t>
            </w:r>
          </w:p>
        </w:tc>
      </w:tr>
      <w:bookmarkEnd w:id="8"/>
      <w:tr w:rsidR="006521C6" w:rsidRPr="003A2820" w14:paraId="7650557C" w14:textId="77777777" w:rsidTr="00F21594">
        <w:trPr>
          <w:trHeight w:val="64"/>
          <w:tblHeader/>
        </w:trPr>
        <w:tc>
          <w:tcPr>
            <w:tcW w:w="3780" w:type="dxa"/>
            <w:noWrap/>
            <w:vAlign w:val="center"/>
            <w:hideMark/>
          </w:tcPr>
          <w:p w14:paraId="7181672D" w14:textId="77777777" w:rsidR="006521C6" w:rsidRPr="003A2820" w:rsidRDefault="006521C6" w:rsidP="00F21594">
            <w:pPr>
              <w:spacing w:line="320" w:lineRule="exact"/>
              <w:jc w:val="center"/>
              <w:textAlignment w:val="auto"/>
              <w:rPr>
                <w:rFonts w:ascii="Arial" w:hAnsi="Arial" w:cs="Arial"/>
                <w:sz w:val="18"/>
                <w:szCs w:val="18"/>
              </w:rPr>
            </w:pPr>
          </w:p>
        </w:tc>
        <w:tc>
          <w:tcPr>
            <w:tcW w:w="1350" w:type="dxa"/>
            <w:noWrap/>
            <w:vAlign w:val="bottom"/>
            <w:hideMark/>
          </w:tcPr>
          <w:p w14:paraId="0C60304C" w14:textId="77777777" w:rsidR="006521C6" w:rsidRPr="003A2820" w:rsidRDefault="006521C6" w:rsidP="00F21594">
            <w:pPr>
              <w:pBdr>
                <w:bottom w:val="single" w:sz="4" w:space="1" w:color="auto"/>
              </w:pBdr>
              <w:spacing w:line="320" w:lineRule="exact"/>
              <w:jc w:val="center"/>
              <w:textAlignment w:val="auto"/>
              <w:rPr>
                <w:rFonts w:ascii="Arial" w:hAnsi="Arial" w:cs="Arial"/>
                <w:sz w:val="18"/>
                <w:szCs w:val="18"/>
              </w:rPr>
            </w:pPr>
            <w:r w:rsidRPr="003A2820">
              <w:rPr>
                <w:rFonts w:ascii="Arial" w:hAnsi="Arial" w:cs="Arial"/>
                <w:sz w:val="18"/>
                <w:szCs w:val="18"/>
              </w:rPr>
              <w:t>Less than        1 year</w:t>
            </w:r>
          </w:p>
        </w:tc>
        <w:tc>
          <w:tcPr>
            <w:tcW w:w="1350" w:type="dxa"/>
            <w:noWrap/>
            <w:vAlign w:val="bottom"/>
            <w:hideMark/>
          </w:tcPr>
          <w:p w14:paraId="61298C54" w14:textId="77777777" w:rsidR="006521C6" w:rsidRPr="003A2820" w:rsidRDefault="006521C6" w:rsidP="00F21594">
            <w:pPr>
              <w:pBdr>
                <w:bottom w:val="single" w:sz="4" w:space="1" w:color="auto"/>
              </w:pBdr>
              <w:spacing w:line="320" w:lineRule="exact"/>
              <w:jc w:val="center"/>
              <w:textAlignment w:val="auto"/>
              <w:rPr>
                <w:rFonts w:ascii="Arial" w:hAnsi="Arial" w:cs="Arial"/>
                <w:sz w:val="18"/>
                <w:szCs w:val="18"/>
              </w:rPr>
            </w:pPr>
            <w:r w:rsidRPr="003A2820">
              <w:rPr>
                <w:rFonts w:ascii="Arial" w:hAnsi="Arial" w:cs="Arial"/>
                <w:sz w:val="18"/>
                <w:szCs w:val="18"/>
              </w:rPr>
              <w:t>1 -</w:t>
            </w:r>
            <w:r w:rsidRPr="003A2820">
              <w:rPr>
                <w:rFonts w:ascii="Arial" w:hAnsi="Arial" w:cs="Arial" w:hint="cs"/>
                <w:sz w:val="18"/>
                <w:szCs w:val="18"/>
                <w:cs/>
              </w:rPr>
              <w:t xml:space="preserve"> </w:t>
            </w:r>
            <w:r w:rsidRPr="003A2820">
              <w:rPr>
                <w:rFonts w:ascii="Arial" w:hAnsi="Arial" w:cs="Arial"/>
                <w:sz w:val="18"/>
                <w:szCs w:val="18"/>
              </w:rPr>
              <w:t>5</w:t>
            </w:r>
          </w:p>
          <w:p w14:paraId="11F95F9D" w14:textId="77777777" w:rsidR="006521C6" w:rsidRPr="003A2820" w:rsidRDefault="006521C6" w:rsidP="00F21594">
            <w:pPr>
              <w:pBdr>
                <w:bottom w:val="single" w:sz="4" w:space="1" w:color="auto"/>
              </w:pBdr>
              <w:spacing w:line="320" w:lineRule="exact"/>
              <w:jc w:val="center"/>
              <w:textAlignment w:val="auto"/>
              <w:rPr>
                <w:rFonts w:ascii="Arial" w:hAnsi="Arial" w:cs="Arial"/>
                <w:sz w:val="18"/>
                <w:szCs w:val="18"/>
              </w:rPr>
            </w:pPr>
            <w:r w:rsidRPr="003A2820">
              <w:rPr>
                <w:rFonts w:ascii="Arial" w:hAnsi="Arial" w:cs="Arial"/>
                <w:sz w:val="18"/>
                <w:szCs w:val="18"/>
              </w:rPr>
              <w:t>years</w:t>
            </w:r>
          </w:p>
        </w:tc>
        <w:tc>
          <w:tcPr>
            <w:tcW w:w="1350" w:type="dxa"/>
            <w:noWrap/>
            <w:vAlign w:val="bottom"/>
            <w:hideMark/>
          </w:tcPr>
          <w:p w14:paraId="26D5CF7F" w14:textId="77777777" w:rsidR="006521C6" w:rsidRPr="003A2820" w:rsidRDefault="006521C6" w:rsidP="00F21594">
            <w:pPr>
              <w:pBdr>
                <w:bottom w:val="single" w:sz="4" w:space="1" w:color="auto"/>
              </w:pBdr>
              <w:spacing w:line="320" w:lineRule="exact"/>
              <w:jc w:val="center"/>
              <w:textAlignment w:val="auto"/>
              <w:rPr>
                <w:rFonts w:ascii="Arial" w:hAnsi="Arial" w:cs="Arial"/>
                <w:sz w:val="18"/>
                <w:szCs w:val="18"/>
                <w:cs/>
              </w:rPr>
            </w:pPr>
            <w:r w:rsidRPr="003A2820">
              <w:rPr>
                <w:rFonts w:ascii="Arial" w:hAnsi="Arial" w:cs="Arial"/>
                <w:sz w:val="18"/>
                <w:szCs w:val="18"/>
              </w:rPr>
              <w:t>Over 5</w:t>
            </w:r>
            <w:r w:rsidRPr="003A2820">
              <w:rPr>
                <w:rFonts w:ascii="Arial" w:hAnsi="Arial" w:cs="Arial" w:hint="cs"/>
                <w:sz w:val="18"/>
                <w:szCs w:val="18"/>
                <w:cs/>
              </w:rPr>
              <w:t xml:space="preserve"> </w:t>
            </w:r>
            <w:r w:rsidRPr="003A2820">
              <w:rPr>
                <w:rFonts w:ascii="Arial" w:hAnsi="Arial" w:cs="Arial"/>
                <w:sz w:val="18"/>
                <w:szCs w:val="18"/>
              </w:rPr>
              <w:t>years</w:t>
            </w:r>
          </w:p>
        </w:tc>
        <w:tc>
          <w:tcPr>
            <w:tcW w:w="1350" w:type="dxa"/>
            <w:noWrap/>
            <w:vAlign w:val="bottom"/>
            <w:hideMark/>
          </w:tcPr>
          <w:p w14:paraId="7385FD38" w14:textId="77777777" w:rsidR="006521C6" w:rsidRPr="003A2820" w:rsidRDefault="006521C6" w:rsidP="00F21594">
            <w:pPr>
              <w:pBdr>
                <w:bottom w:val="single" w:sz="4" w:space="1" w:color="auto"/>
              </w:pBdr>
              <w:spacing w:line="320" w:lineRule="exact"/>
              <w:jc w:val="center"/>
              <w:textAlignment w:val="auto"/>
              <w:rPr>
                <w:rFonts w:ascii="Arial" w:hAnsi="Arial" w:cs="Arial"/>
                <w:sz w:val="18"/>
                <w:szCs w:val="18"/>
              </w:rPr>
            </w:pPr>
            <w:r w:rsidRPr="003A2820">
              <w:rPr>
                <w:rFonts w:ascii="Arial" w:hAnsi="Arial" w:cs="Arial"/>
                <w:sz w:val="18"/>
                <w:szCs w:val="18"/>
              </w:rPr>
              <w:t>Total</w:t>
            </w:r>
          </w:p>
        </w:tc>
      </w:tr>
      <w:tr w:rsidR="006521C6" w:rsidRPr="003A2820" w14:paraId="567801FF" w14:textId="77777777" w:rsidTr="00F21594">
        <w:trPr>
          <w:trHeight w:val="64"/>
          <w:tblHeader/>
        </w:trPr>
        <w:tc>
          <w:tcPr>
            <w:tcW w:w="3780" w:type="dxa"/>
            <w:noWrap/>
            <w:vAlign w:val="center"/>
            <w:hideMark/>
          </w:tcPr>
          <w:p w14:paraId="02EC77E7" w14:textId="77777777" w:rsidR="006521C6" w:rsidRPr="003A2820" w:rsidRDefault="006521C6" w:rsidP="00F21594">
            <w:pPr>
              <w:spacing w:line="320" w:lineRule="exact"/>
              <w:textAlignment w:val="auto"/>
              <w:rPr>
                <w:rFonts w:ascii="Arial" w:hAnsi="Arial" w:cs="Arial"/>
                <w:b/>
                <w:bCs/>
                <w:sz w:val="18"/>
                <w:szCs w:val="18"/>
              </w:rPr>
            </w:pPr>
            <w:r w:rsidRPr="003A2820">
              <w:rPr>
                <w:rFonts w:ascii="Arial" w:hAnsi="Arial" w:cs="Arial"/>
                <w:b/>
                <w:bCs/>
                <w:sz w:val="18"/>
                <w:szCs w:val="18"/>
              </w:rPr>
              <w:t>Non-derivatives</w:t>
            </w:r>
          </w:p>
        </w:tc>
        <w:tc>
          <w:tcPr>
            <w:tcW w:w="1350" w:type="dxa"/>
            <w:noWrap/>
            <w:vAlign w:val="bottom"/>
          </w:tcPr>
          <w:p w14:paraId="44C08427" w14:textId="77777777" w:rsidR="006521C6" w:rsidRPr="003A2820" w:rsidRDefault="006521C6" w:rsidP="00F21594">
            <w:pPr>
              <w:tabs>
                <w:tab w:val="decimal" w:pos="792"/>
              </w:tabs>
              <w:spacing w:line="320" w:lineRule="exact"/>
              <w:jc w:val="center"/>
              <w:textAlignment w:val="auto"/>
              <w:rPr>
                <w:rFonts w:ascii="Arial" w:hAnsi="Arial" w:cs="Arial"/>
                <w:sz w:val="18"/>
                <w:szCs w:val="18"/>
              </w:rPr>
            </w:pPr>
          </w:p>
        </w:tc>
        <w:tc>
          <w:tcPr>
            <w:tcW w:w="1350" w:type="dxa"/>
            <w:noWrap/>
            <w:vAlign w:val="bottom"/>
          </w:tcPr>
          <w:p w14:paraId="289A9E98" w14:textId="77777777" w:rsidR="006521C6" w:rsidRPr="003A2820" w:rsidRDefault="006521C6" w:rsidP="00F21594">
            <w:pPr>
              <w:tabs>
                <w:tab w:val="decimal" w:pos="792"/>
              </w:tabs>
              <w:spacing w:line="320" w:lineRule="exact"/>
              <w:jc w:val="center"/>
              <w:textAlignment w:val="auto"/>
              <w:rPr>
                <w:rFonts w:ascii="Arial" w:hAnsi="Arial" w:cs="Arial"/>
                <w:sz w:val="18"/>
                <w:szCs w:val="18"/>
                <w:cs/>
              </w:rPr>
            </w:pPr>
          </w:p>
        </w:tc>
        <w:tc>
          <w:tcPr>
            <w:tcW w:w="1350" w:type="dxa"/>
            <w:noWrap/>
            <w:vAlign w:val="bottom"/>
          </w:tcPr>
          <w:p w14:paraId="4EC2F034" w14:textId="77777777" w:rsidR="006521C6" w:rsidRPr="003A2820" w:rsidRDefault="006521C6" w:rsidP="00F21594">
            <w:pPr>
              <w:tabs>
                <w:tab w:val="decimal" w:pos="792"/>
              </w:tabs>
              <w:spacing w:line="320" w:lineRule="exact"/>
              <w:jc w:val="center"/>
              <w:textAlignment w:val="auto"/>
              <w:rPr>
                <w:rFonts w:ascii="Arial" w:hAnsi="Arial" w:cs="Arial"/>
                <w:sz w:val="18"/>
                <w:szCs w:val="18"/>
                <w:cs/>
              </w:rPr>
            </w:pPr>
          </w:p>
        </w:tc>
        <w:tc>
          <w:tcPr>
            <w:tcW w:w="1350" w:type="dxa"/>
            <w:noWrap/>
            <w:vAlign w:val="bottom"/>
          </w:tcPr>
          <w:p w14:paraId="2785E391" w14:textId="77777777" w:rsidR="006521C6" w:rsidRPr="003A2820" w:rsidRDefault="006521C6" w:rsidP="00F21594">
            <w:pPr>
              <w:tabs>
                <w:tab w:val="decimal" w:pos="792"/>
              </w:tabs>
              <w:spacing w:line="320" w:lineRule="exact"/>
              <w:jc w:val="center"/>
              <w:textAlignment w:val="auto"/>
              <w:rPr>
                <w:rFonts w:ascii="Arial" w:hAnsi="Arial" w:cs="Arial"/>
                <w:sz w:val="18"/>
                <w:szCs w:val="18"/>
                <w:cs/>
              </w:rPr>
            </w:pPr>
          </w:p>
        </w:tc>
      </w:tr>
      <w:tr w:rsidR="006521C6" w:rsidRPr="003A2820" w14:paraId="43301485" w14:textId="77777777" w:rsidTr="00F21594">
        <w:trPr>
          <w:trHeight w:val="64"/>
          <w:tblHeader/>
        </w:trPr>
        <w:tc>
          <w:tcPr>
            <w:tcW w:w="3780" w:type="dxa"/>
            <w:noWrap/>
            <w:vAlign w:val="center"/>
            <w:hideMark/>
          </w:tcPr>
          <w:p w14:paraId="54F1890C" w14:textId="77777777" w:rsidR="006521C6" w:rsidRPr="003A2820" w:rsidRDefault="006521C6" w:rsidP="00F21594">
            <w:pPr>
              <w:spacing w:line="320" w:lineRule="exact"/>
              <w:textAlignment w:val="auto"/>
              <w:rPr>
                <w:rFonts w:ascii="Arial" w:hAnsi="Arial" w:cs="Arial"/>
                <w:sz w:val="18"/>
                <w:szCs w:val="18"/>
                <w:cs/>
              </w:rPr>
            </w:pPr>
            <w:r w:rsidRPr="003A2820">
              <w:rPr>
                <w:rFonts w:ascii="Arial" w:hAnsi="Arial" w:cs="Arial"/>
                <w:sz w:val="18"/>
                <w:szCs w:val="18"/>
              </w:rPr>
              <w:t>Short-term loans from financial institutions</w:t>
            </w:r>
          </w:p>
        </w:tc>
        <w:tc>
          <w:tcPr>
            <w:tcW w:w="1350" w:type="dxa"/>
            <w:noWrap/>
            <w:vAlign w:val="bottom"/>
          </w:tcPr>
          <w:p w14:paraId="51238366" w14:textId="12D4CEB0" w:rsidR="006521C6" w:rsidRPr="003A2820" w:rsidRDefault="00C0447E" w:rsidP="00F21594">
            <w:pPr>
              <w:tabs>
                <w:tab w:val="decimal" w:pos="1065"/>
              </w:tabs>
              <w:spacing w:line="320" w:lineRule="exact"/>
              <w:jc w:val="center"/>
              <w:textAlignment w:val="auto"/>
              <w:rPr>
                <w:rFonts w:ascii="Arial" w:hAnsi="Arial" w:cs="Arial"/>
                <w:sz w:val="18"/>
                <w:szCs w:val="18"/>
              </w:rPr>
            </w:pPr>
            <w:r w:rsidRPr="003A2820">
              <w:rPr>
                <w:rFonts w:ascii="Arial" w:hAnsi="Arial" w:cs="Arial"/>
                <w:sz w:val="18"/>
                <w:szCs w:val="18"/>
              </w:rPr>
              <w:t>11,631,873</w:t>
            </w:r>
          </w:p>
        </w:tc>
        <w:tc>
          <w:tcPr>
            <w:tcW w:w="1350" w:type="dxa"/>
            <w:noWrap/>
            <w:vAlign w:val="bottom"/>
          </w:tcPr>
          <w:p w14:paraId="5A74CB6D" w14:textId="0909EF09" w:rsidR="006521C6" w:rsidRPr="003A2820" w:rsidRDefault="00C0447E" w:rsidP="00F21594">
            <w:pP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4DACF99A" w14:textId="5D23EF7B" w:rsidR="006521C6" w:rsidRPr="003A2820" w:rsidRDefault="00C0447E" w:rsidP="00F21594">
            <w:pP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7FF05D16" w14:textId="28436078" w:rsidR="006521C6" w:rsidRPr="003A2820" w:rsidRDefault="00C0447E" w:rsidP="00F21594">
            <w:pP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11,631,873</w:t>
            </w:r>
          </w:p>
        </w:tc>
      </w:tr>
      <w:tr w:rsidR="006521C6" w:rsidRPr="003A2820" w14:paraId="66D4A703" w14:textId="77777777" w:rsidTr="00F21594">
        <w:trPr>
          <w:trHeight w:val="64"/>
          <w:tblHeader/>
        </w:trPr>
        <w:tc>
          <w:tcPr>
            <w:tcW w:w="3780" w:type="dxa"/>
            <w:noWrap/>
            <w:vAlign w:val="center"/>
            <w:hideMark/>
          </w:tcPr>
          <w:p w14:paraId="26901227" w14:textId="4451BF85" w:rsidR="006521C6" w:rsidRPr="003A2820" w:rsidRDefault="006521C6" w:rsidP="00F21594">
            <w:pPr>
              <w:spacing w:line="320" w:lineRule="exact"/>
              <w:textAlignment w:val="auto"/>
              <w:rPr>
                <w:rFonts w:ascii="Arial" w:hAnsi="Arial" w:cs="Arial"/>
                <w:sz w:val="18"/>
                <w:szCs w:val="18"/>
                <w:cs/>
              </w:rPr>
            </w:pPr>
            <w:r w:rsidRPr="003A2820">
              <w:rPr>
                <w:rFonts w:ascii="Arial" w:hAnsi="Arial" w:cs="Arial"/>
                <w:sz w:val="18"/>
                <w:szCs w:val="18"/>
              </w:rPr>
              <w:t xml:space="preserve">Trade and other </w:t>
            </w:r>
            <w:r w:rsidR="0049751A" w:rsidRPr="003A2820">
              <w:rPr>
                <w:rFonts w:ascii="Arial" w:hAnsi="Arial" w:cs="Arial"/>
                <w:sz w:val="18"/>
                <w:szCs w:val="18"/>
              </w:rPr>
              <w:t xml:space="preserve">current </w:t>
            </w:r>
            <w:r w:rsidRPr="003A2820">
              <w:rPr>
                <w:rFonts w:ascii="Arial" w:hAnsi="Arial" w:cs="Arial"/>
                <w:sz w:val="18"/>
                <w:szCs w:val="18"/>
              </w:rPr>
              <w:t>payables</w:t>
            </w:r>
          </w:p>
        </w:tc>
        <w:tc>
          <w:tcPr>
            <w:tcW w:w="1350" w:type="dxa"/>
            <w:noWrap/>
            <w:vAlign w:val="bottom"/>
          </w:tcPr>
          <w:p w14:paraId="001521DC" w14:textId="55877A14" w:rsidR="006521C6" w:rsidRPr="003A2820" w:rsidRDefault="00235ADE" w:rsidP="00F21594">
            <w:pPr>
              <w:tabs>
                <w:tab w:val="decimal" w:pos="1065"/>
              </w:tabs>
              <w:spacing w:line="320" w:lineRule="exact"/>
              <w:jc w:val="center"/>
              <w:textAlignment w:val="auto"/>
              <w:rPr>
                <w:rFonts w:ascii="Arial" w:hAnsi="Arial" w:cs="Arial"/>
                <w:sz w:val="18"/>
                <w:szCs w:val="18"/>
              </w:rPr>
            </w:pPr>
            <w:r>
              <w:rPr>
                <w:rFonts w:ascii="Arial" w:hAnsi="Arial" w:cs="Arial"/>
                <w:sz w:val="18"/>
                <w:szCs w:val="18"/>
              </w:rPr>
              <w:t>25,702,141</w:t>
            </w:r>
          </w:p>
        </w:tc>
        <w:tc>
          <w:tcPr>
            <w:tcW w:w="1350" w:type="dxa"/>
            <w:noWrap/>
            <w:vAlign w:val="bottom"/>
          </w:tcPr>
          <w:p w14:paraId="45C0B788" w14:textId="49BC6902" w:rsidR="006521C6" w:rsidRPr="003A2820" w:rsidRDefault="00C0447E" w:rsidP="00F21594">
            <w:pP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0D4DC89C" w14:textId="5C153D07" w:rsidR="006521C6" w:rsidRPr="003A2820" w:rsidRDefault="00C0447E" w:rsidP="00F21594">
            <w:pP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7C15AE82" w14:textId="3B838391" w:rsidR="006521C6" w:rsidRPr="003A2820" w:rsidRDefault="00235ADE" w:rsidP="00F21594">
            <w:pPr>
              <w:tabs>
                <w:tab w:val="decimal" w:pos="1065"/>
              </w:tabs>
              <w:spacing w:line="320" w:lineRule="exact"/>
              <w:jc w:val="center"/>
              <w:textAlignment w:val="auto"/>
              <w:rPr>
                <w:rFonts w:ascii="Arial" w:hAnsi="Arial" w:cs="Arial"/>
                <w:sz w:val="18"/>
                <w:szCs w:val="18"/>
                <w:cs/>
              </w:rPr>
            </w:pPr>
            <w:r>
              <w:rPr>
                <w:rFonts w:ascii="Arial" w:hAnsi="Arial" w:cs="Arial"/>
                <w:sz w:val="18"/>
                <w:szCs w:val="18"/>
              </w:rPr>
              <w:t>25,702,141</w:t>
            </w:r>
          </w:p>
        </w:tc>
      </w:tr>
      <w:tr w:rsidR="006521C6" w:rsidRPr="003A2820" w14:paraId="08A36686" w14:textId="77777777" w:rsidTr="00F21594">
        <w:trPr>
          <w:trHeight w:val="64"/>
          <w:tblHeader/>
        </w:trPr>
        <w:tc>
          <w:tcPr>
            <w:tcW w:w="3780" w:type="dxa"/>
            <w:noWrap/>
            <w:vAlign w:val="center"/>
            <w:hideMark/>
          </w:tcPr>
          <w:p w14:paraId="07180C9D" w14:textId="77777777" w:rsidR="006521C6" w:rsidRPr="003A2820" w:rsidRDefault="006521C6" w:rsidP="00F21594">
            <w:pPr>
              <w:spacing w:line="320" w:lineRule="exact"/>
              <w:textAlignment w:val="auto"/>
              <w:rPr>
                <w:rFonts w:ascii="Arial" w:hAnsi="Arial" w:cs="Arial"/>
                <w:sz w:val="18"/>
                <w:szCs w:val="18"/>
                <w:cs/>
              </w:rPr>
            </w:pPr>
            <w:r w:rsidRPr="003A2820">
              <w:rPr>
                <w:rFonts w:ascii="Arial" w:hAnsi="Arial" w:cs="Arial"/>
                <w:sz w:val="18"/>
                <w:szCs w:val="18"/>
              </w:rPr>
              <w:t>Lease liabilities</w:t>
            </w:r>
          </w:p>
        </w:tc>
        <w:tc>
          <w:tcPr>
            <w:tcW w:w="1350" w:type="dxa"/>
            <w:noWrap/>
            <w:vAlign w:val="bottom"/>
          </w:tcPr>
          <w:p w14:paraId="40A89370" w14:textId="48CD8664" w:rsidR="006521C6" w:rsidRPr="003A2820" w:rsidRDefault="00C0447E" w:rsidP="00F21594">
            <w:pPr>
              <w:tabs>
                <w:tab w:val="decimal" w:pos="1065"/>
              </w:tabs>
              <w:spacing w:line="320" w:lineRule="exact"/>
              <w:jc w:val="center"/>
              <w:textAlignment w:val="auto"/>
              <w:rPr>
                <w:rFonts w:ascii="Arial" w:hAnsi="Arial" w:cs="Arial"/>
                <w:sz w:val="18"/>
                <w:szCs w:val="18"/>
              </w:rPr>
            </w:pPr>
            <w:r w:rsidRPr="003A2820">
              <w:rPr>
                <w:rFonts w:ascii="Arial" w:hAnsi="Arial" w:cs="Arial"/>
                <w:sz w:val="18"/>
                <w:szCs w:val="18"/>
              </w:rPr>
              <w:t>12,260</w:t>
            </w:r>
          </w:p>
        </w:tc>
        <w:tc>
          <w:tcPr>
            <w:tcW w:w="1350" w:type="dxa"/>
            <w:noWrap/>
            <w:vAlign w:val="bottom"/>
          </w:tcPr>
          <w:p w14:paraId="1E2D1691" w14:textId="0B101CA2" w:rsidR="006521C6" w:rsidRPr="003A2820" w:rsidRDefault="00C0447E" w:rsidP="00F21594">
            <w:pP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1,15</w:t>
            </w:r>
            <w:r w:rsidR="00F7298E">
              <w:rPr>
                <w:rFonts w:ascii="Arial" w:hAnsi="Arial" w:cs="Arial"/>
                <w:sz w:val="18"/>
                <w:szCs w:val="18"/>
              </w:rPr>
              <w:t>3</w:t>
            </w:r>
          </w:p>
        </w:tc>
        <w:tc>
          <w:tcPr>
            <w:tcW w:w="1350" w:type="dxa"/>
            <w:noWrap/>
            <w:vAlign w:val="bottom"/>
          </w:tcPr>
          <w:p w14:paraId="42C77B36" w14:textId="7505A14B" w:rsidR="006521C6" w:rsidRPr="003A2820" w:rsidRDefault="00C0447E" w:rsidP="00F21594">
            <w:pP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79CEABD8" w14:textId="62DFF5E2" w:rsidR="006521C6" w:rsidRPr="003A2820" w:rsidRDefault="00C0447E" w:rsidP="00F21594">
            <w:pP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13,41</w:t>
            </w:r>
            <w:r w:rsidR="00F7298E">
              <w:rPr>
                <w:rFonts w:ascii="Arial" w:hAnsi="Arial" w:cs="Arial"/>
                <w:sz w:val="18"/>
                <w:szCs w:val="18"/>
              </w:rPr>
              <w:t>3</w:t>
            </w:r>
          </w:p>
        </w:tc>
      </w:tr>
      <w:tr w:rsidR="00325BE4" w:rsidRPr="003A2820" w14:paraId="51D0A6F1" w14:textId="77777777">
        <w:trPr>
          <w:trHeight w:val="64"/>
          <w:tblHeader/>
        </w:trPr>
        <w:tc>
          <w:tcPr>
            <w:tcW w:w="3780" w:type="dxa"/>
            <w:noWrap/>
            <w:vAlign w:val="bottom"/>
          </w:tcPr>
          <w:p w14:paraId="72C686AD" w14:textId="069E3A15" w:rsidR="00325BE4" w:rsidRPr="003A2820" w:rsidRDefault="00325BE4" w:rsidP="00325BE4">
            <w:pPr>
              <w:spacing w:line="320" w:lineRule="exact"/>
              <w:textAlignment w:val="auto"/>
              <w:rPr>
                <w:rFonts w:ascii="Arial" w:hAnsi="Arial" w:cs="Arial"/>
                <w:sz w:val="18"/>
                <w:szCs w:val="18"/>
              </w:rPr>
            </w:pPr>
            <w:r w:rsidRPr="003A2820">
              <w:rPr>
                <w:rFonts w:ascii="Arial" w:hAnsi="Arial" w:cs="Arial"/>
                <w:color w:val="000000"/>
                <w:sz w:val="18"/>
                <w:szCs w:val="18"/>
              </w:rPr>
              <w:t>Long-term loans from financial institutions</w:t>
            </w:r>
          </w:p>
        </w:tc>
        <w:tc>
          <w:tcPr>
            <w:tcW w:w="1350" w:type="dxa"/>
            <w:noWrap/>
            <w:vAlign w:val="bottom"/>
          </w:tcPr>
          <w:p w14:paraId="45297DAE" w14:textId="09F9A4A0" w:rsidR="00325BE4" w:rsidRPr="003A2820" w:rsidRDefault="00C0447E" w:rsidP="00325BE4">
            <w:pPr>
              <w:pBdr>
                <w:bottom w:val="single" w:sz="4" w:space="1" w:color="auto"/>
              </w:pBdr>
              <w:tabs>
                <w:tab w:val="decimal" w:pos="1065"/>
              </w:tabs>
              <w:spacing w:line="320" w:lineRule="exact"/>
              <w:jc w:val="center"/>
              <w:textAlignment w:val="auto"/>
              <w:rPr>
                <w:rFonts w:ascii="Arial" w:hAnsi="Arial" w:cs="Arial"/>
                <w:sz w:val="18"/>
                <w:szCs w:val="18"/>
              </w:rPr>
            </w:pPr>
            <w:r w:rsidRPr="003A2820">
              <w:rPr>
                <w:rFonts w:ascii="Arial" w:hAnsi="Arial" w:cs="Arial"/>
                <w:sz w:val="18"/>
                <w:szCs w:val="18"/>
              </w:rPr>
              <w:t>2,922,536</w:t>
            </w:r>
          </w:p>
        </w:tc>
        <w:tc>
          <w:tcPr>
            <w:tcW w:w="1350" w:type="dxa"/>
            <w:noWrap/>
            <w:vAlign w:val="bottom"/>
          </w:tcPr>
          <w:p w14:paraId="63C7462A" w14:textId="492D565B" w:rsidR="00325BE4" w:rsidRPr="003A2820" w:rsidRDefault="00C0447E" w:rsidP="00325BE4">
            <w:pPr>
              <w:pBdr>
                <w:bottom w:val="single" w:sz="4" w:space="1" w:color="auto"/>
              </w:pBd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6EDB9DCF" w14:textId="6B56BECB" w:rsidR="00325BE4" w:rsidRPr="003A2820" w:rsidRDefault="00C0447E" w:rsidP="00325BE4">
            <w:pPr>
              <w:pBdr>
                <w:bottom w:val="single" w:sz="4" w:space="1" w:color="auto"/>
              </w:pBd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7A420542" w14:textId="23120C9C" w:rsidR="00325BE4" w:rsidRPr="003A2820" w:rsidRDefault="00C0447E" w:rsidP="00325BE4">
            <w:pPr>
              <w:pBdr>
                <w:bottom w:val="single" w:sz="4" w:space="1" w:color="auto"/>
              </w:pBd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2,922,536</w:t>
            </w:r>
          </w:p>
        </w:tc>
      </w:tr>
      <w:tr w:rsidR="00325BE4" w:rsidRPr="003A2820" w14:paraId="3B9B4489" w14:textId="77777777" w:rsidTr="00F21594">
        <w:trPr>
          <w:trHeight w:val="54"/>
          <w:tblHeader/>
        </w:trPr>
        <w:tc>
          <w:tcPr>
            <w:tcW w:w="3780" w:type="dxa"/>
            <w:vAlign w:val="center"/>
            <w:hideMark/>
          </w:tcPr>
          <w:p w14:paraId="7FA0C944" w14:textId="77777777" w:rsidR="00325BE4" w:rsidRPr="003A2820" w:rsidRDefault="00325BE4" w:rsidP="00325BE4">
            <w:pPr>
              <w:spacing w:line="320" w:lineRule="exact"/>
              <w:textAlignment w:val="auto"/>
              <w:rPr>
                <w:rFonts w:ascii="Arial" w:hAnsi="Arial" w:cs="Arial"/>
                <w:b/>
                <w:bCs/>
                <w:sz w:val="18"/>
                <w:szCs w:val="18"/>
                <w:cs/>
              </w:rPr>
            </w:pPr>
            <w:r w:rsidRPr="003A2820">
              <w:rPr>
                <w:rFonts w:ascii="Arial" w:hAnsi="Arial" w:cs="Arial"/>
                <w:b/>
                <w:bCs/>
                <w:sz w:val="18"/>
                <w:szCs w:val="18"/>
              </w:rPr>
              <w:t>Total non-derivatives</w:t>
            </w:r>
          </w:p>
        </w:tc>
        <w:tc>
          <w:tcPr>
            <w:tcW w:w="1350" w:type="dxa"/>
            <w:noWrap/>
            <w:vAlign w:val="bottom"/>
          </w:tcPr>
          <w:p w14:paraId="56562472" w14:textId="22DF97FA" w:rsidR="00325BE4" w:rsidRPr="003A2820" w:rsidRDefault="00235ADE" w:rsidP="00325BE4">
            <w:pPr>
              <w:pBdr>
                <w:bottom w:val="single" w:sz="4" w:space="1" w:color="auto"/>
              </w:pBdr>
              <w:tabs>
                <w:tab w:val="decimal" w:pos="1065"/>
              </w:tabs>
              <w:spacing w:line="320" w:lineRule="exact"/>
              <w:jc w:val="center"/>
              <w:textAlignment w:val="auto"/>
              <w:rPr>
                <w:rFonts w:ascii="Arial" w:hAnsi="Arial" w:cs="Arial"/>
                <w:sz w:val="18"/>
                <w:szCs w:val="18"/>
              </w:rPr>
            </w:pPr>
            <w:r>
              <w:rPr>
                <w:rFonts w:ascii="Arial" w:hAnsi="Arial" w:cs="Arial"/>
                <w:sz w:val="18"/>
                <w:szCs w:val="18"/>
              </w:rPr>
              <w:t>40,268,810</w:t>
            </w:r>
          </w:p>
        </w:tc>
        <w:tc>
          <w:tcPr>
            <w:tcW w:w="1350" w:type="dxa"/>
            <w:noWrap/>
            <w:vAlign w:val="bottom"/>
          </w:tcPr>
          <w:p w14:paraId="41C1153C" w14:textId="6AFC5873" w:rsidR="00325BE4" w:rsidRPr="003A2820" w:rsidRDefault="00C0447E" w:rsidP="00325BE4">
            <w:pPr>
              <w:pBdr>
                <w:bottom w:val="single" w:sz="4" w:space="1" w:color="auto"/>
              </w:pBd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1,15</w:t>
            </w:r>
            <w:r w:rsidR="00F7298E">
              <w:rPr>
                <w:rFonts w:ascii="Arial" w:hAnsi="Arial" w:cs="Arial"/>
                <w:sz w:val="18"/>
                <w:szCs w:val="18"/>
              </w:rPr>
              <w:t>3</w:t>
            </w:r>
          </w:p>
        </w:tc>
        <w:tc>
          <w:tcPr>
            <w:tcW w:w="1350" w:type="dxa"/>
            <w:noWrap/>
            <w:vAlign w:val="bottom"/>
          </w:tcPr>
          <w:p w14:paraId="27588740" w14:textId="2167A50F" w:rsidR="00325BE4" w:rsidRPr="003A2820" w:rsidRDefault="00C0447E" w:rsidP="00325BE4">
            <w:pPr>
              <w:pBdr>
                <w:bottom w:val="single" w:sz="4" w:space="1" w:color="auto"/>
              </w:pBd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0A495DAC" w14:textId="2F67C316" w:rsidR="00325BE4" w:rsidRPr="003A2820" w:rsidRDefault="00235ADE" w:rsidP="00325BE4">
            <w:pPr>
              <w:pBdr>
                <w:bottom w:val="single" w:sz="4" w:space="1" w:color="auto"/>
              </w:pBdr>
              <w:tabs>
                <w:tab w:val="decimal" w:pos="1065"/>
              </w:tabs>
              <w:spacing w:line="320" w:lineRule="exact"/>
              <w:jc w:val="center"/>
              <w:textAlignment w:val="auto"/>
              <w:rPr>
                <w:rFonts w:ascii="Arial" w:hAnsi="Arial" w:cs="Arial"/>
                <w:sz w:val="18"/>
                <w:szCs w:val="18"/>
                <w:cs/>
              </w:rPr>
            </w:pPr>
            <w:r>
              <w:rPr>
                <w:rFonts w:ascii="Arial" w:hAnsi="Arial" w:cs="Arial"/>
                <w:sz w:val="18"/>
                <w:szCs w:val="18"/>
              </w:rPr>
              <w:t>40,269,96</w:t>
            </w:r>
            <w:r w:rsidR="00F7298E">
              <w:rPr>
                <w:rFonts w:ascii="Arial" w:hAnsi="Arial" w:cs="Arial"/>
                <w:sz w:val="18"/>
                <w:szCs w:val="18"/>
              </w:rPr>
              <w:t>3</w:t>
            </w:r>
          </w:p>
        </w:tc>
      </w:tr>
    </w:tbl>
    <w:p w14:paraId="5A151378" w14:textId="77777777" w:rsidR="00AB75DC" w:rsidRDefault="00AB75DC">
      <w:r>
        <w:br w:type="page"/>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273C0A" w:rsidRPr="003A2820" w14:paraId="4ED70F1E" w14:textId="77777777">
        <w:trPr>
          <w:trHeight w:val="64"/>
          <w:tblHeader/>
        </w:trPr>
        <w:tc>
          <w:tcPr>
            <w:tcW w:w="3780" w:type="dxa"/>
            <w:noWrap/>
            <w:vAlign w:val="center"/>
            <w:hideMark/>
          </w:tcPr>
          <w:p w14:paraId="00379D48" w14:textId="7F6ED602" w:rsidR="00273C0A" w:rsidRPr="003A2820" w:rsidRDefault="00273C0A">
            <w:pPr>
              <w:spacing w:before="120" w:line="320" w:lineRule="exact"/>
              <w:jc w:val="center"/>
              <w:textAlignment w:val="auto"/>
              <w:rPr>
                <w:rFonts w:ascii="Arial" w:hAnsi="Arial" w:cs="Arial"/>
                <w:sz w:val="18"/>
                <w:szCs w:val="18"/>
              </w:rPr>
            </w:pPr>
          </w:p>
        </w:tc>
        <w:tc>
          <w:tcPr>
            <w:tcW w:w="5400" w:type="dxa"/>
            <w:gridSpan w:val="4"/>
            <w:noWrap/>
            <w:vAlign w:val="center"/>
            <w:hideMark/>
          </w:tcPr>
          <w:p w14:paraId="70999431" w14:textId="77777777" w:rsidR="00273C0A" w:rsidRPr="003A2820" w:rsidRDefault="00273C0A">
            <w:pPr>
              <w:spacing w:before="120" w:line="320" w:lineRule="exact"/>
              <w:jc w:val="right"/>
              <w:textAlignment w:val="auto"/>
              <w:rPr>
                <w:rFonts w:ascii="Arial" w:hAnsi="Arial" w:cs="Arial"/>
                <w:sz w:val="18"/>
                <w:szCs w:val="18"/>
              </w:rPr>
            </w:pPr>
            <w:r w:rsidRPr="003A2820">
              <w:rPr>
                <w:rFonts w:ascii="Arial" w:hAnsi="Arial" w:cs="Arial"/>
                <w:sz w:val="18"/>
                <w:szCs w:val="18"/>
              </w:rPr>
              <w:t>(Unit: Thousand US Dollar)</w:t>
            </w:r>
          </w:p>
        </w:tc>
      </w:tr>
      <w:tr w:rsidR="00273C0A" w:rsidRPr="003A2820" w14:paraId="7AE481A3" w14:textId="77777777">
        <w:trPr>
          <w:trHeight w:val="64"/>
          <w:tblHeader/>
        </w:trPr>
        <w:tc>
          <w:tcPr>
            <w:tcW w:w="3780" w:type="dxa"/>
            <w:noWrap/>
            <w:vAlign w:val="center"/>
            <w:hideMark/>
          </w:tcPr>
          <w:p w14:paraId="2B6BC8BE" w14:textId="77777777" w:rsidR="00273C0A" w:rsidRPr="003A2820" w:rsidRDefault="00273C0A">
            <w:pPr>
              <w:spacing w:line="320" w:lineRule="exact"/>
              <w:jc w:val="center"/>
              <w:textAlignment w:val="auto"/>
              <w:rPr>
                <w:rFonts w:ascii="Arial" w:hAnsi="Arial" w:cs="Arial"/>
                <w:sz w:val="18"/>
                <w:szCs w:val="18"/>
              </w:rPr>
            </w:pPr>
          </w:p>
        </w:tc>
        <w:tc>
          <w:tcPr>
            <w:tcW w:w="5400" w:type="dxa"/>
            <w:gridSpan w:val="4"/>
            <w:noWrap/>
            <w:vAlign w:val="center"/>
            <w:hideMark/>
          </w:tcPr>
          <w:p w14:paraId="6100E881" w14:textId="77777777" w:rsidR="00273C0A" w:rsidRPr="003A2820" w:rsidRDefault="00273C0A">
            <w:pPr>
              <w:pBdr>
                <w:bottom w:val="single" w:sz="4" w:space="1" w:color="auto"/>
              </w:pBdr>
              <w:spacing w:line="320" w:lineRule="exact"/>
              <w:jc w:val="center"/>
              <w:textAlignment w:val="auto"/>
              <w:rPr>
                <w:rFonts w:ascii="Arial" w:hAnsi="Arial" w:cs="Arial"/>
                <w:sz w:val="18"/>
                <w:szCs w:val="18"/>
              </w:rPr>
            </w:pPr>
            <w:r w:rsidRPr="003A2820">
              <w:rPr>
                <w:rFonts w:ascii="Arial" w:hAnsi="Arial" w:cs="Arial"/>
                <w:sz w:val="18"/>
                <w:szCs w:val="18"/>
              </w:rPr>
              <w:t>Separate financial statements</w:t>
            </w:r>
          </w:p>
        </w:tc>
      </w:tr>
      <w:tr w:rsidR="00273C0A" w:rsidRPr="003A2820" w14:paraId="6141EAB8" w14:textId="77777777">
        <w:trPr>
          <w:trHeight w:val="64"/>
          <w:tblHeader/>
        </w:trPr>
        <w:tc>
          <w:tcPr>
            <w:tcW w:w="3780" w:type="dxa"/>
            <w:noWrap/>
            <w:vAlign w:val="center"/>
          </w:tcPr>
          <w:p w14:paraId="2B4E562F" w14:textId="77777777" w:rsidR="00273C0A" w:rsidRPr="003A2820" w:rsidRDefault="00273C0A">
            <w:pPr>
              <w:spacing w:line="320" w:lineRule="exact"/>
              <w:jc w:val="center"/>
              <w:textAlignment w:val="auto"/>
              <w:rPr>
                <w:rFonts w:ascii="Arial" w:hAnsi="Arial" w:cs="Arial"/>
                <w:sz w:val="18"/>
                <w:szCs w:val="18"/>
              </w:rPr>
            </w:pPr>
          </w:p>
        </w:tc>
        <w:tc>
          <w:tcPr>
            <w:tcW w:w="5400" w:type="dxa"/>
            <w:gridSpan w:val="4"/>
            <w:noWrap/>
            <w:vAlign w:val="center"/>
          </w:tcPr>
          <w:p w14:paraId="774D083C" w14:textId="4B18E4E4" w:rsidR="00273C0A" w:rsidRPr="003A2820" w:rsidRDefault="00273C0A">
            <w:pPr>
              <w:pBdr>
                <w:bottom w:val="single" w:sz="4" w:space="1" w:color="auto"/>
              </w:pBdr>
              <w:spacing w:line="320" w:lineRule="exact"/>
              <w:jc w:val="center"/>
              <w:textAlignment w:val="auto"/>
              <w:rPr>
                <w:rFonts w:ascii="Arial" w:hAnsi="Arial" w:cs="Arial"/>
                <w:sz w:val="18"/>
                <w:szCs w:val="18"/>
              </w:rPr>
            </w:pPr>
            <w:r w:rsidRPr="003A2820">
              <w:rPr>
                <w:rFonts w:ascii="Arial" w:hAnsi="Arial" w:cs="Arial"/>
                <w:sz w:val="18"/>
                <w:szCs w:val="18"/>
              </w:rPr>
              <w:t>As at 31 December 2024</w:t>
            </w:r>
          </w:p>
        </w:tc>
      </w:tr>
      <w:tr w:rsidR="00273C0A" w:rsidRPr="003A2820" w14:paraId="1959F9D2" w14:textId="77777777">
        <w:trPr>
          <w:trHeight w:val="64"/>
          <w:tblHeader/>
        </w:trPr>
        <w:tc>
          <w:tcPr>
            <w:tcW w:w="3780" w:type="dxa"/>
            <w:noWrap/>
            <w:vAlign w:val="center"/>
            <w:hideMark/>
          </w:tcPr>
          <w:p w14:paraId="38D677AD" w14:textId="77777777" w:rsidR="00273C0A" w:rsidRPr="003A2820" w:rsidRDefault="00273C0A">
            <w:pPr>
              <w:spacing w:line="320" w:lineRule="exact"/>
              <w:jc w:val="center"/>
              <w:textAlignment w:val="auto"/>
              <w:rPr>
                <w:rFonts w:ascii="Arial" w:hAnsi="Arial" w:cs="Arial"/>
                <w:sz w:val="18"/>
                <w:szCs w:val="18"/>
              </w:rPr>
            </w:pPr>
          </w:p>
        </w:tc>
        <w:tc>
          <w:tcPr>
            <w:tcW w:w="1350" w:type="dxa"/>
            <w:noWrap/>
            <w:vAlign w:val="bottom"/>
            <w:hideMark/>
          </w:tcPr>
          <w:p w14:paraId="16B9F1BB" w14:textId="77777777" w:rsidR="00273C0A" w:rsidRPr="003A2820" w:rsidRDefault="00273C0A">
            <w:pPr>
              <w:pBdr>
                <w:bottom w:val="single" w:sz="4" w:space="1" w:color="auto"/>
              </w:pBdr>
              <w:spacing w:line="320" w:lineRule="exact"/>
              <w:jc w:val="center"/>
              <w:textAlignment w:val="auto"/>
              <w:rPr>
                <w:rFonts w:ascii="Arial" w:hAnsi="Arial" w:cs="Arial"/>
                <w:sz w:val="18"/>
                <w:szCs w:val="18"/>
              </w:rPr>
            </w:pPr>
            <w:r w:rsidRPr="003A2820">
              <w:rPr>
                <w:rFonts w:ascii="Arial" w:hAnsi="Arial" w:cs="Arial"/>
                <w:sz w:val="18"/>
                <w:szCs w:val="18"/>
              </w:rPr>
              <w:t>Less than      1 year</w:t>
            </w:r>
          </w:p>
        </w:tc>
        <w:tc>
          <w:tcPr>
            <w:tcW w:w="1350" w:type="dxa"/>
            <w:noWrap/>
            <w:vAlign w:val="bottom"/>
            <w:hideMark/>
          </w:tcPr>
          <w:p w14:paraId="767B4A27" w14:textId="77777777" w:rsidR="00273C0A" w:rsidRPr="003A2820" w:rsidRDefault="00273C0A">
            <w:pPr>
              <w:pBdr>
                <w:bottom w:val="single" w:sz="4" w:space="1" w:color="auto"/>
              </w:pBdr>
              <w:spacing w:line="320" w:lineRule="exact"/>
              <w:jc w:val="center"/>
              <w:textAlignment w:val="auto"/>
              <w:rPr>
                <w:rFonts w:ascii="Arial" w:hAnsi="Arial" w:cs="Arial"/>
                <w:sz w:val="18"/>
                <w:szCs w:val="18"/>
              </w:rPr>
            </w:pPr>
            <w:r w:rsidRPr="003A2820">
              <w:rPr>
                <w:rFonts w:ascii="Arial" w:hAnsi="Arial" w:cs="Arial"/>
                <w:sz w:val="18"/>
                <w:szCs w:val="18"/>
              </w:rPr>
              <w:t>1 -</w:t>
            </w:r>
            <w:r w:rsidRPr="003A2820">
              <w:rPr>
                <w:rFonts w:ascii="Arial" w:hAnsi="Arial" w:cs="Arial" w:hint="cs"/>
                <w:sz w:val="18"/>
                <w:szCs w:val="18"/>
                <w:cs/>
              </w:rPr>
              <w:t xml:space="preserve"> </w:t>
            </w:r>
            <w:r w:rsidRPr="003A2820">
              <w:rPr>
                <w:rFonts w:ascii="Arial" w:hAnsi="Arial" w:cs="Arial"/>
                <w:sz w:val="18"/>
                <w:szCs w:val="18"/>
              </w:rPr>
              <w:t>5</w:t>
            </w:r>
          </w:p>
          <w:p w14:paraId="72D8B559" w14:textId="77777777" w:rsidR="00273C0A" w:rsidRPr="003A2820" w:rsidRDefault="00273C0A">
            <w:pPr>
              <w:pBdr>
                <w:bottom w:val="single" w:sz="4" w:space="1" w:color="auto"/>
              </w:pBdr>
              <w:spacing w:line="320" w:lineRule="exact"/>
              <w:jc w:val="center"/>
              <w:textAlignment w:val="auto"/>
              <w:rPr>
                <w:rFonts w:ascii="Arial" w:hAnsi="Arial" w:cs="Arial"/>
                <w:sz w:val="18"/>
                <w:szCs w:val="18"/>
              </w:rPr>
            </w:pPr>
            <w:r w:rsidRPr="003A2820">
              <w:rPr>
                <w:rFonts w:ascii="Arial" w:hAnsi="Arial" w:cs="Arial"/>
                <w:sz w:val="18"/>
                <w:szCs w:val="18"/>
              </w:rPr>
              <w:t>years</w:t>
            </w:r>
          </w:p>
        </w:tc>
        <w:tc>
          <w:tcPr>
            <w:tcW w:w="1350" w:type="dxa"/>
            <w:noWrap/>
            <w:vAlign w:val="bottom"/>
            <w:hideMark/>
          </w:tcPr>
          <w:p w14:paraId="7EB208D8" w14:textId="77777777" w:rsidR="00273C0A" w:rsidRPr="003A2820" w:rsidRDefault="00273C0A">
            <w:pPr>
              <w:pBdr>
                <w:bottom w:val="single" w:sz="4" w:space="1" w:color="auto"/>
              </w:pBdr>
              <w:spacing w:line="320" w:lineRule="exact"/>
              <w:jc w:val="center"/>
              <w:textAlignment w:val="auto"/>
              <w:rPr>
                <w:rFonts w:ascii="Arial" w:hAnsi="Arial" w:cs="Arial"/>
                <w:sz w:val="18"/>
                <w:szCs w:val="18"/>
                <w:cs/>
              </w:rPr>
            </w:pPr>
            <w:r w:rsidRPr="003A2820">
              <w:rPr>
                <w:rFonts w:ascii="Arial" w:hAnsi="Arial" w:cs="Arial"/>
                <w:sz w:val="18"/>
                <w:szCs w:val="18"/>
              </w:rPr>
              <w:t>Over 5</w:t>
            </w:r>
            <w:r w:rsidRPr="003A2820">
              <w:rPr>
                <w:rFonts w:ascii="Arial" w:hAnsi="Arial" w:cs="Arial" w:hint="cs"/>
                <w:sz w:val="18"/>
                <w:szCs w:val="18"/>
                <w:cs/>
              </w:rPr>
              <w:t xml:space="preserve"> </w:t>
            </w:r>
            <w:r w:rsidRPr="003A2820">
              <w:rPr>
                <w:rFonts w:ascii="Arial" w:hAnsi="Arial" w:cs="Arial"/>
                <w:sz w:val="18"/>
                <w:szCs w:val="18"/>
              </w:rPr>
              <w:t>years</w:t>
            </w:r>
          </w:p>
        </w:tc>
        <w:tc>
          <w:tcPr>
            <w:tcW w:w="1350" w:type="dxa"/>
            <w:noWrap/>
            <w:vAlign w:val="bottom"/>
            <w:hideMark/>
          </w:tcPr>
          <w:p w14:paraId="0F0A4DDE" w14:textId="77777777" w:rsidR="00273C0A" w:rsidRPr="003A2820" w:rsidRDefault="00273C0A">
            <w:pPr>
              <w:pBdr>
                <w:bottom w:val="single" w:sz="4" w:space="1" w:color="auto"/>
              </w:pBdr>
              <w:spacing w:line="320" w:lineRule="exact"/>
              <w:jc w:val="center"/>
              <w:textAlignment w:val="auto"/>
              <w:rPr>
                <w:rFonts w:ascii="Arial" w:hAnsi="Arial" w:cs="Arial"/>
                <w:sz w:val="18"/>
                <w:szCs w:val="18"/>
              </w:rPr>
            </w:pPr>
            <w:r w:rsidRPr="003A2820">
              <w:rPr>
                <w:rFonts w:ascii="Arial" w:hAnsi="Arial" w:cs="Arial"/>
                <w:sz w:val="18"/>
                <w:szCs w:val="18"/>
              </w:rPr>
              <w:t>Total</w:t>
            </w:r>
          </w:p>
        </w:tc>
      </w:tr>
      <w:tr w:rsidR="00273C0A" w:rsidRPr="003A2820" w14:paraId="448CA64A" w14:textId="77777777">
        <w:trPr>
          <w:trHeight w:val="64"/>
          <w:tblHeader/>
        </w:trPr>
        <w:tc>
          <w:tcPr>
            <w:tcW w:w="3780" w:type="dxa"/>
            <w:noWrap/>
            <w:vAlign w:val="center"/>
            <w:hideMark/>
          </w:tcPr>
          <w:p w14:paraId="2BD19B4C" w14:textId="77777777" w:rsidR="00273C0A" w:rsidRPr="003A2820" w:rsidRDefault="00273C0A">
            <w:pPr>
              <w:spacing w:line="320" w:lineRule="exact"/>
              <w:textAlignment w:val="auto"/>
              <w:rPr>
                <w:rFonts w:ascii="Arial" w:hAnsi="Arial" w:cs="Arial"/>
                <w:b/>
                <w:bCs/>
                <w:sz w:val="18"/>
                <w:szCs w:val="18"/>
              </w:rPr>
            </w:pPr>
            <w:r w:rsidRPr="003A2820">
              <w:rPr>
                <w:rFonts w:ascii="Arial" w:hAnsi="Arial" w:cs="Arial"/>
                <w:b/>
                <w:bCs/>
                <w:sz w:val="18"/>
                <w:szCs w:val="18"/>
              </w:rPr>
              <w:t>Non-derivatives</w:t>
            </w:r>
          </w:p>
        </w:tc>
        <w:tc>
          <w:tcPr>
            <w:tcW w:w="1350" w:type="dxa"/>
            <w:noWrap/>
            <w:vAlign w:val="bottom"/>
          </w:tcPr>
          <w:p w14:paraId="233F7A51" w14:textId="77777777" w:rsidR="00273C0A" w:rsidRPr="003A2820" w:rsidRDefault="00273C0A">
            <w:pPr>
              <w:tabs>
                <w:tab w:val="decimal" w:pos="792"/>
              </w:tabs>
              <w:spacing w:line="320" w:lineRule="exact"/>
              <w:jc w:val="center"/>
              <w:textAlignment w:val="auto"/>
              <w:rPr>
                <w:rFonts w:ascii="Arial" w:hAnsi="Arial" w:cs="Arial"/>
                <w:sz w:val="18"/>
                <w:szCs w:val="18"/>
              </w:rPr>
            </w:pPr>
          </w:p>
        </w:tc>
        <w:tc>
          <w:tcPr>
            <w:tcW w:w="1350" w:type="dxa"/>
            <w:noWrap/>
            <w:vAlign w:val="bottom"/>
          </w:tcPr>
          <w:p w14:paraId="554448BF" w14:textId="77777777" w:rsidR="00273C0A" w:rsidRPr="003A2820" w:rsidRDefault="00273C0A">
            <w:pPr>
              <w:tabs>
                <w:tab w:val="decimal" w:pos="792"/>
              </w:tabs>
              <w:spacing w:line="320" w:lineRule="exact"/>
              <w:jc w:val="center"/>
              <w:textAlignment w:val="auto"/>
              <w:rPr>
                <w:rFonts w:ascii="Arial" w:hAnsi="Arial" w:cs="Arial"/>
                <w:sz w:val="18"/>
                <w:szCs w:val="18"/>
                <w:cs/>
              </w:rPr>
            </w:pPr>
          </w:p>
        </w:tc>
        <w:tc>
          <w:tcPr>
            <w:tcW w:w="1350" w:type="dxa"/>
            <w:noWrap/>
            <w:vAlign w:val="bottom"/>
          </w:tcPr>
          <w:p w14:paraId="37A7A0A1" w14:textId="77777777" w:rsidR="00273C0A" w:rsidRPr="003A2820" w:rsidRDefault="00273C0A">
            <w:pPr>
              <w:tabs>
                <w:tab w:val="decimal" w:pos="792"/>
              </w:tabs>
              <w:spacing w:line="320" w:lineRule="exact"/>
              <w:jc w:val="center"/>
              <w:textAlignment w:val="auto"/>
              <w:rPr>
                <w:rFonts w:ascii="Arial" w:hAnsi="Arial" w:cs="Arial"/>
                <w:sz w:val="18"/>
                <w:szCs w:val="18"/>
                <w:cs/>
              </w:rPr>
            </w:pPr>
          </w:p>
        </w:tc>
        <w:tc>
          <w:tcPr>
            <w:tcW w:w="1350" w:type="dxa"/>
            <w:noWrap/>
            <w:vAlign w:val="bottom"/>
          </w:tcPr>
          <w:p w14:paraId="34CA00C7" w14:textId="77777777" w:rsidR="00273C0A" w:rsidRPr="003A2820" w:rsidRDefault="00273C0A">
            <w:pPr>
              <w:tabs>
                <w:tab w:val="decimal" w:pos="792"/>
              </w:tabs>
              <w:spacing w:line="320" w:lineRule="exact"/>
              <w:jc w:val="center"/>
              <w:textAlignment w:val="auto"/>
              <w:rPr>
                <w:rFonts w:ascii="Arial" w:hAnsi="Arial" w:cs="Arial"/>
                <w:sz w:val="18"/>
                <w:szCs w:val="18"/>
                <w:cs/>
              </w:rPr>
            </w:pPr>
          </w:p>
        </w:tc>
      </w:tr>
      <w:tr w:rsidR="00273C0A" w:rsidRPr="003A2820" w14:paraId="307C27B5" w14:textId="77777777">
        <w:trPr>
          <w:trHeight w:val="64"/>
          <w:tblHeader/>
        </w:trPr>
        <w:tc>
          <w:tcPr>
            <w:tcW w:w="3780" w:type="dxa"/>
            <w:noWrap/>
            <w:vAlign w:val="center"/>
            <w:hideMark/>
          </w:tcPr>
          <w:p w14:paraId="62D4301C" w14:textId="77777777" w:rsidR="00273C0A" w:rsidRPr="003A2820" w:rsidRDefault="00273C0A">
            <w:pPr>
              <w:spacing w:line="320" w:lineRule="exact"/>
              <w:textAlignment w:val="auto"/>
              <w:rPr>
                <w:rFonts w:ascii="Arial" w:hAnsi="Arial" w:cs="Arial"/>
                <w:sz w:val="18"/>
                <w:szCs w:val="18"/>
                <w:cs/>
              </w:rPr>
            </w:pPr>
            <w:r w:rsidRPr="003A2820">
              <w:rPr>
                <w:rFonts w:ascii="Arial" w:hAnsi="Arial" w:cs="Arial"/>
                <w:sz w:val="18"/>
                <w:szCs w:val="18"/>
              </w:rPr>
              <w:t>Short-term loans from financial institutions</w:t>
            </w:r>
          </w:p>
        </w:tc>
        <w:tc>
          <w:tcPr>
            <w:tcW w:w="1350" w:type="dxa"/>
            <w:noWrap/>
            <w:vAlign w:val="bottom"/>
          </w:tcPr>
          <w:p w14:paraId="01468A1A" w14:textId="77777777" w:rsidR="00273C0A" w:rsidRPr="003A2820" w:rsidRDefault="00273C0A">
            <w:pPr>
              <w:tabs>
                <w:tab w:val="decimal" w:pos="1065"/>
              </w:tabs>
              <w:spacing w:line="320" w:lineRule="exact"/>
              <w:jc w:val="center"/>
              <w:textAlignment w:val="auto"/>
              <w:rPr>
                <w:rFonts w:ascii="Arial" w:hAnsi="Arial" w:cs="Arial"/>
                <w:sz w:val="18"/>
                <w:szCs w:val="18"/>
              </w:rPr>
            </w:pPr>
            <w:r w:rsidRPr="003A2820">
              <w:rPr>
                <w:rFonts w:ascii="Arial" w:hAnsi="Arial" w:cs="Arial"/>
                <w:sz w:val="18"/>
                <w:szCs w:val="18"/>
              </w:rPr>
              <w:t>136,719</w:t>
            </w:r>
          </w:p>
        </w:tc>
        <w:tc>
          <w:tcPr>
            <w:tcW w:w="1350" w:type="dxa"/>
            <w:noWrap/>
            <w:vAlign w:val="bottom"/>
          </w:tcPr>
          <w:p w14:paraId="0A2CB874" w14:textId="77777777" w:rsidR="00273C0A" w:rsidRPr="003A2820" w:rsidRDefault="00273C0A">
            <w:pP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70ACE5AC" w14:textId="77777777" w:rsidR="00273C0A" w:rsidRPr="003A2820" w:rsidRDefault="00273C0A">
            <w:pP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33F3F148" w14:textId="77777777" w:rsidR="00273C0A" w:rsidRPr="003A2820" w:rsidRDefault="00273C0A">
            <w:pPr>
              <w:tabs>
                <w:tab w:val="decimal" w:pos="975"/>
              </w:tabs>
              <w:spacing w:line="320" w:lineRule="exact"/>
              <w:jc w:val="center"/>
              <w:textAlignment w:val="auto"/>
              <w:rPr>
                <w:rFonts w:ascii="Arial" w:hAnsi="Arial" w:cs="Arial"/>
                <w:sz w:val="18"/>
                <w:szCs w:val="18"/>
                <w:cs/>
              </w:rPr>
            </w:pPr>
            <w:r w:rsidRPr="003A2820">
              <w:rPr>
                <w:rFonts w:ascii="Arial" w:hAnsi="Arial" w:cs="Arial"/>
                <w:sz w:val="18"/>
                <w:szCs w:val="18"/>
              </w:rPr>
              <w:t>136,719</w:t>
            </w:r>
          </w:p>
        </w:tc>
      </w:tr>
      <w:tr w:rsidR="00273C0A" w:rsidRPr="003A2820" w14:paraId="5A30EE25" w14:textId="77777777">
        <w:trPr>
          <w:trHeight w:val="64"/>
          <w:tblHeader/>
        </w:trPr>
        <w:tc>
          <w:tcPr>
            <w:tcW w:w="3780" w:type="dxa"/>
            <w:noWrap/>
            <w:vAlign w:val="center"/>
            <w:hideMark/>
          </w:tcPr>
          <w:p w14:paraId="260C0859" w14:textId="7962BB31" w:rsidR="00273C0A" w:rsidRPr="003A2820" w:rsidRDefault="00273C0A">
            <w:pPr>
              <w:spacing w:line="320" w:lineRule="exact"/>
              <w:textAlignment w:val="auto"/>
              <w:rPr>
                <w:rFonts w:ascii="Arial" w:hAnsi="Arial" w:cs="Arial"/>
                <w:sz w:val="18"/>
                <w:szCs w:val="18"/>
                <w:cs/>
              </w:rPr>
            </w:pPr>
            <w:r w:rsidRPr="003A2820">
              <w:rPr>
                <w:rFonts w:ascii="Arial" w:hAnsi="Arial" w:cs="Arial"/>
                <w:sz w:val="18"/>
                <w:szCs w:val="18"/>
              </w:rPr>
              <w:t>Trade and other</w:t>
            </w:r>
            <w:r w:rsidR="008A6469" w:rsidRPr="003A2820">
              <w:rPr>
                <w:rFonts w:ascii="Arial" w:hAnsi="Arial" w:cs="Arial"/>
                <w:sz w:val="18"/>
                <w:szCs w:val="18"/>
              </w:rPr>
              <w:t xml:space="preserve"> current</w:t>
            </w:r>
            <w:r w:rsidRPr="003A2820">
              <w:rPr>
                <w:rFonts w:ascii="Arial" w:hAnsi="Arial" w:cs="Arial"/>
                <w:sz w:val="18"/>
                <w:szCs w:val="18"/>
              </w:rPr>
              <w:t xml:space="preserve"> payables</w:t>
            </w:r>
          </w:p>
        </w:tc>
        <w:tc>
          <w:tcPr>
            <w:tcW w:w="1350" w:type="dxa"/>
            <w:noWrap/>
            <w:vAlign w:val="bottom"/>
          </w:tcPr>
          <w:p w14:paraId="36A8FDA6" w14:textId="77777777" w:rsidR="00273C0A" w:rsidRPr="003A2820" w:rsidRDefault="00273C0A">
            <w:pPr>
              <w:tabs>
                <w:tab w:val="decimal" w:pos="1065"/>
              </w:tabs>
              <w:spacing w:line="320" w:lineRule="exact"/>
              <w:jc w:val="center"/>
              <w:textAlignment w:val="auto"/>
              <w:rPr>
                <w:rFonts w:ascii="Arial" w:hAnsi="Arial" w:cs="Arial"/>
                <w:sz w:val="18"/>
                <w:szCs w:val="18"/>
              </w:rPr>
            </w:pPr>
            <w:r w:rsidRPr="003A2820">
              <w:rPr>
                <w:rFonts w:ascii="Arial" w:hAnsi="Arial" w:cs="Arial"/>
                <w:sz w:val="18"/>
                <w:szCs w:val="18"/>
              </w:rPr>
              <w:t>723,594</w:t>
            </w:r>
          </w:p>
        </w:tc>
        <w:tc>
          <w:tcPr>
            <w:tcW w:w="1350" w:type="dxa"/>
            <w:noWrap/>
            <w:vAlign w:val="bottom"/>
          </w:tcPr>
          <w:p w14:paraId="0C178F71" w14:textId="77777777" w:rsidR="00273C0A" w:rsidRPr="003A2820" w:rsidRDefault="00273C0A">
            <w:pP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7EE6961F" w14:textId="77777777" w:rsidR="00273C0A" w:rsidRPr="003A2820" w:rsidRDefault="00273C0A">
            <w:pP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6F1A2CAD" w14:textId="77777777" w:rsidR="00273C0A" w:rsidRPr="003A2820" w:rsidRDefault="00273C0A">
            <w:pPr>
              <w:tabs>
                <w:tab w:val="decimal" w:pos="975"/>
              </w:tabs>
              <w:spacing w:line="320" w:lineRule="exact"/>
              <w:jc w:val="center"/>
              <w:textAlignment w:val="auto"/>
              <w:rPr>
                <w:rFonts w:ascii="Arial" w:hAnsi="Arial" w:cs="Arial"/>
                <w:sz w:val="18"/>
                <w:szCs w:val="18"/>
                <w:cs/>
              </w:rPr>
            </w:pPr>
            <w:r w:rsidRPr="003A2820">
              <w:rPr>
                <w:rFonts w:ascii="Arial" w:hAnsi="Arial" w:cs="Arial"/>
                <w:sz w:val="18"/>
                <w:szCs w:val="18"/>
              </w:rPr>
              <w:t>723,594</w:t>
            </w:r>
          </w:p>
        </w:tc>
      </w:tr>
      <w:tr w:rsidR="00273C0A" w:rsidRPr="003A2820" w14:paraId="219EA7ED" w14:textId="77777777">
        <w:trPr>
          <w:trHeight w:val="64"/>
          <w:tblHeader/>
        </w:trPr>
        <w:tc>
          <w:tcPr>
            <w:tcW w:w="3780" w:type="dxa"/>
            <w:noWrap/>
            <w:vAlign w:val="center"/>
            <w:hideMark/>
          </w:tcPr>
          <w:p w14:paraId="222CE0AD" w14:textId="77777777" w:rsidR="00273C0A" w:rsidRPr="003A2820" w:rsidRDefault="00273C0A">
            <w:pPr>
              <w:spacing w:line="320" w:lineRule="exact"/>
              <w:textAlignment w:val="auto"/>
              <w:rPr>
                <w:rFonts w:ascii="Arial" w:hAnsi="Arial" w:cs="Arial"/>
                <w:sz w:val="18"/>
                <w:szCs w:val="18"/>
                <w:cs/>
              </w:rPr>
            </w:pPr>
            <w:r w:rsidRPr="003A2820">
              <w:rPr>
                <w:rFonts w:ascii="Arial" w:hAnsi="Arial" w:cs="Arial"/>
                <w:sz w:val="18"/>
                <w:szCs w:val="18"/>
              </w:rPr>
              <w:t>Lease liabilities</w:t>
            </w:r>
          </w:p>
        </w:tc>
        <w:tc>
          <w:tcPr>
            <w:tcW w:w="1350" w:type="dxa"/>
            <w:noWrap/>
            <w:vAlign w:val="bottom"/>
          </w:tcPr>
          <w:p w14:paraId="2EB42185" w14:textId="77777777" w:rsidR="00273C0A" w:rsidRPr="003A2820" w:rsidRDefault="00273C0A">
            <w:pPr>
              <w:tabs>
                <w:tab w:val="decimal" w:pos="1065"/>
              </w:tabs>
              <w:spacing w:line="320" w:lineRule="exact"/>
              <w:jc w:val="center"/>
              <w:textAlignment w:val="auto"/>
              <w:rPr>
                <w:rFonts w:ascii="Arial" w:hAnsi="Arial" w:cs="Arial"/>
                <w:sz w:val="18"/>
                <w:szCs w:val="18"/>
              </w:rPr>
            </w:pPr>
            <w:r w:rsidRPr="003A2820">
              <w:rPr>
                <w:rFonts w:ascii="Arial" w:hAnsi="Arial" w:cs="Arial"/>
                <w:sz w:val="18"/>
                <w:szCs w:val="18"/>
              </w:rPr>
              <w:t>50</w:t>
            </w:r>
          </w:p>
        </w:tc>
        <w:tc>
          <w:tcPr>
            <w:tcW w:w="1350" w:type="dxa"/>
            <w:noWrap/>
            <w:vAlign w:val="bottom"/>
          </w:tcPr>
          <w:p w14:paraId="4F76A888" w14:textId="77777777" w:rsidR="00273C0A" w:rsidRPr="003A2820" w:rsidRDefault="00273C0A">
            <w:pP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162C529C" w14:textId="77777777" w:rsidR="00273C0A" w:rsidRPr="003A2820" w:rsidRDefault="00273C0A">
            <w:pP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3D69DF0C" w14:textId="77777777" w:rsidR="00273C0A" w:rsidRPr="003A2820" w:rsidRDefault="00273C0A">
            <w:pPr>
              <w:tabs>
                <w:tab w:val="decimal" w:pos="975"/>
              </w:tabs>
              <w:spacing w:line="320" w:lineRule="exact"/>
              <w:jc w:val="center"/>
              <w:textAlignment w:val="auto"/>
              <w:rPr>
                <w:rFonts w:ascii="Arial" w:hAnsi="Arial" w:cs="Arial"/>
                <w:sz w:val="18"/>
                <w:szCs w:val="18"/>
                <w:cs/>
              </w:rPr>
            </w:pPr>
            <w:r w:rsidRPr="003A2820">
              <w:rPr>
                <w:rFonts w:ascii="Arial" w:hAnsi="Arial" w:cs="Arial"/>
                <w:sz w:val="18"/>
                <w:szCs w:val="18"/>
              </w:rPr>
              <w:t>50</w:t>
            </w:r>
          </w:p>
        </w:tc>
      </w:tr>
      <w:tr w:rsidR="00273C0A" w:rsidRPr="003A2820" w14:paraId="3CE93B9A" w14:textId="77777777">
        <w:trPr>
          <w:trHeight w:val="64"/>
          <w:tblHeader/>
        </w:trPr>
        <w:tc>
          <w:tcPr>
            <w:tcW w:w="3780" w:type="dxa"/>
            <w:noWrap/>
            <w:vAlign w:val="bottom"/>
          </w:tcPr>
          <w:p w14:paraId="5E9CFD65" w14:textId="77777777" w:rsidR="00273C0A" w:rsidRPr="003A2820" w:rsidRDefault="00273C0A">
            <w:pPr>
              <w:spacing w:line="320" w:lineRule="exact"/>
              <w:textAlignment w:val="auto"/>
              <w:rPr>
                <w:rFonts w:ascii="Arial" w:hAnsi="Arial" w:cs="Arial"/>
                <w:sz w:val="18"/>
                <w:szCs w:val="18"/>
              </w:rPr>
            </w:pPr>
            <w:r w:rsidRPr="003A2820">
              <w:rPr>
                <w:rFonts w:ascii="Arial" w:hAnsi="Arial" w:cs="Arial"/>
                <w:color w:val="000000"/>
                <w:sz w:val="18"/>
                <w:szCs w:val="18"/>
              </w:rPr>
              <w:t>Long-term loans from financial institutions</w:t>
            </w:r>
          </w:p>
        </w:tc>
        <w:tc>
          <w:tcPr>
            <w:tcW w:w="1350" w:type="dxa"/>
            <w:noWrap/>
            <w:vAlign w:val="bottom"/>
          </w:tcPr>
          <w:p w14:paraId="47B204C6" w14:textId="77777777" w:rsidR="00273C0A" w:rsidRPr="003A2820" w:rsidRDefault="00273C0A">
            <w:pPr>
              <w:pBdr>
                <w:bottom w:val="single" w:sz="4" w:space="1" w:color="auto"/>
              </w:pBdr>
              <w:tabs>
                <w:tab w:val="decimal" w:pos="1065"/>
              </w:tabs>
              <w:spacing w:line="320" w:lineRule="exact"/>
              <w:jc w:val="center"/>
              <w:textAlignment w:val="auto"/>
              <w:rPr>
                <w:rFonts w:ascii="Arial" w:hAnsi="Arial" w:cs="Arial"/>
                <w:sz w:val="18"/>
                <w:szCs w:val="18"/>
              </w:rPr>
            </w:pPr>
            <w:r w:rsidRPr="003A2820">
              <w:rPr>
                <w:rFonts w:ascii="Arial" w:hAnsi="Arial" w:cs="Arial"/>
                <w:sz w:val="18"/>
                <w:szCs w:val="18"/>
              </w:rPr>
              <w:t>-</w:t>
            </w:r>
          </w:p>
        </w:tc>
        <w:tc>
          <w:tcPr>
            <w:tcW w:w="1350" w:type="dxa"/>
            <w:noWrap/>
            <w:vAlign w:val="bottom"/>
          </w:tcPr>
          <w:p w14:paraId="136E0E27" w14:textId="77777777" w:rsidR="00273C0A" w:rsidRPr="003A2820" w:rsidRDefault="00273C0A">
            <w:pPr>
              <w:pBdr>
                <w:bottom w:val="single" w:sz="4" w:space="1" w:color="auto"/>
              </w:pBd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236,871</w:t>
            </w:r>
          </w:p>
        </w:tc>
        <w:tc>
          <w:tcPr>
            <w:tcW w:w="1350" w:type="dxa"/>
            <w:noWrap/>
            <w:vAlign w:val="bottom"/>
          </w:tcPr>
          <w:p w14:paraId="0021A911" w14:textId="77777777" w:rsidR="00273C0A" w:rsidRPr="003A2820" w:rsidRDefault="00273C0A">
            <w:pPr>
              <w:pBdr>
                <w:bottom w:val="single" w:sz="4" w:space="1" w:color="auto"/>
              </w:pBd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265F9BD0" w14:textId="77777777" w:rsidR="00273C0A" w:rsidRPr="003A2820" w:rsidRDefault="00273C0A">
            <w:pPr>
              <w:pBdr>
                <w:bottom w:val="single" w:sz="4" w:space="1" w:color="auto"/>
              </w:pBdr>
              <w:tabs>
                <w:tab w:val="decimal" w:pos="975"/>
              </w:tabs>
              <w:spacing w:line="320" w:lineRule="exact"/>
              <w:jc w:val="center"/>
              <w:textAlignment w:val="auto"/>
              <w:rPr>
                <w:rFonts w:ascii="Arial" w:hAnsi="Arial" w:cs="Arial"/>
                <w:sz w:val="18"/>
                <w:szCs w:val="18"/>
                <w:cs/>
              </w:rPr>
            </w:pPr>
            <w:r w:rsidRPr="003A2820">
              <w:rPr>
                <w:rFonts w:ascii="Arial" w:hAnsi="Arial" w:cs="Arial"/>
                <w:sz w:val="18"/>
                <w:szCs w:val="18"/>
              </w:rPr>
              <w:t>236,871</w:t>
            </w:r>
          </w:p>
        </w:tc>
      </w:tr>
      <w:tr w:rsidR="00273C0A" w:rsidRPr="003A2820" w14:paraId="4990B137" w14:textId="77777777">
        <w:trPr>
          <w:trHeight w:val="117"/>
          <w:tblHeader/>
        </w:trPr>
        <w:tc>
          <w:tcPr>
            <w:tcW w:w="3780" w:type="dxa"/>
            <w:vAlign w:val="center"/>
            <w:hideMark/>
          </w:tcPr>
          <w:p w14:paraId="5AA05E48" w14:textId="77777777" w:rsidR="00273C0A" w:rsidRPr="003A2820" w:rsidRDefault="00273C0A">
            <w:pPr>
              <w:spacing w:line="320" w:lineRule="exact"/>
              <w:textAlignment w:val="auto"/>
              <w:rPr>
                <w:rFonts w:ascii="Arial" w:hAnsi="Arial" w:cs="Arial"/>
                <w:b/>
                <w:bCs/>
                <w:sz w:val="18"/>
                <w:szCs w:val="18"/>
                <w:cs/>
              </w:rPr>
            </w:pPr>
            <w:r w:rsidRPr="003A2820">
              <w:rPr>
                <w:rFonts w:ascii="Arial" w:hAnsi="Arial" w:cs="Arial"/>
                <w:b/>
                <w:bCs/>
                <w:sz w:val="18"/>
                <w:szCs w:val="18"/>
              </w:rPr>
              <w:t>Total non-derivatives</w:t>
            </w:r>
          </w:p>
        </w:tc>
        <w:tc>
          <w:tcPr>
            <w:tcW w:w="1350" w:type="dxa"/>
            <w:noWrap/>
            <w:vAlign w:val="bottom"/>
          </w:tcPr>
          <w:p w14:paraId="554DDA1B" w14:textId="77777777" w:rsidR="00273C0A" w:rsidRPr="003A2820" w:rsidRDefault="00273C0A">
            <w:pPr>
              <w:pBdr>
                <w:bottom w:val="single" w:sz="4" w:space="1" w:color="auto"/>
              </w:pBdr>
              <w:tabs>
                <w:tab w:val="decimal" w:pos="1065"/>
              </w:tabs>
              <w:spacing w:line="320" w:lineRule="exact"/>
              <w:jc w:val="center"/>
              <w:textAlignment w:val="auto"/>
              <w:rPr>
                <w:rFonts w:ascii="Arial" w:hAnsi="Arial" w:cs="Arial"/>
                <w:sz w:val="18"/>
                <w:szCs w:val="18"/>
              </w:rPr>
            </w:pPr>
            <w:r w:rsidRPr="003A2820">
              <w:rPr>
                <w:rFonts w:ascii="Arial" w:hAnsi="Arial" w:cs="Arial"/>
                <w:sz w:val="18"/>
                <w:szCs w:val="18"/>
              </w:rPr>
              <w:t>860,363</w:t>
            </w:r>
          </w:p>
        </w:tc>
        <w:tc>
          <w:tcPr>
            <w:tcW w:w="1350" w:type="dxa"/>
            <w:noWrap/>
            <w:vAlign w:val="bottom"/>
          </w:tcPr>
          <w:p w14:paraId="26B51181" w14:textId="77777777" w:rsidR="00273C0A" w:rsidRPr="003A2820" w:rsidRDefault="00273C0A">
            <w:pPr>
              <w:pBdr>
                <w:bottom w:val="single" w:sz="4" w:space="1" w:color="auto"/>
              </w:pBd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236,871</w:t>
            </w:r>
          </w:p>
        </w:tc>
        <w:tc>
          <w:tcPr>
            <w:tcW w:w="1350" w:type="dxa"/>
            <w:noWrap/>
            <w:vAlign w:val="bottom"/>
          </w:tcPr>
          <w:p w14:paraId="0B6D5796" w14:textId="77777777" w:rsidR="00273C0A" w:rsidRPr="003A2820" w:rsidRDefault="00273C0A">
            <w:pPr>
              <w:pBdr>
                <w:bottom w:val="single" w:sz="4" w:space="1" w:color="auto"/>
              </w:pBd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7CC5C12C" w14:textId="77777777" w:rsidR="00273C0A" w:rsidRPr="003A2820" w:rsidRDefault="00273C0A">
            <w:pPr>
              <w:pBdr>
                <w:bottom w:val="single" w:sz="4" w:space="1" w:color="auto"/>
              </w:pBdr>
              <w:tabs>
                <w:tab w:val="decimal" w:pos="975"/>
              </w:tabs>
              <w:spacing w:line="320" w:lineRule="exact"/>
              <w:jc w:val="center"/>
              <w:textAlignment w:val="auto"/>
              <w:rPr>
                <w:rFonts w:ascii="Arial" w:hAnsi="Arial" w:cs="Arial"/>
                <w:sz w:val="18"/>
                <w:szCs w:val="18"/>
                <w:cs/>
              </w:rPr>
            </w:pPr>
            <w:r w:rsidRPr="003A2820">
              <w:rPr>
                <w:rFonts w:ascii="Arial" w:hAnsi="Arial" w:cs="Arial"/>
                <w:sz w:val="18"/>
                <w:szCs w:val="18"/>
              </w:rPr>
              <w:t>1,097,234</w:t>
            </w:r>
          </w:p>
        </w:tc>
      </w:tr>
    </w:tbl>
    <w:p w14:paraId="718D3413" w14:textId="387204AF" w:rsidR="00273C0A" w:rsidRPr="003A2820" w:rsidRDefault="00273C0A"/>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273C0A" w:rsidRPr="003A2820" w14:paraId="17DE7E93" w14:textId="77777777">
        <w:trPr>
          <w:trHeight w:val="64"/>
          <w:tblHeader/>
        </w:trPr>
        <w:tc>
          <w:tcPr>
            <w:tcW w:w="3780" w:type="dxa"/>
            <w:noWrap/>
            <w:vAlign w:val="center"/>
            <w:hideMark/>
          </w:tcPr>
          <w:p w14:paraId="4EEB6B1D" w14:textId="344FB987" w:rsidR="00273C0A" w:rsidRPr="003A2820" w:rsidRDefault="00273C0A" w:rsidP="00273C0A">
            <w:pPr>
              <w:spacing w:line="320" w:lineRule="exact"/>
              <w:textAlignment w:val="auto"/>
              <w:rPr>
                <w:rFonts w:ascii="Arial" w:hAnsi="Arial" w:cs="Arial"/>
                <w:sz w:val="18"/>
                <w:szCs w:val="18"/>
              </w:rPr>
            </w:pPr>
          </w:p>
        </w:tc>
        <w:tc>
          <w:tcPr>
            <w:tcW w:w="5400" w:type="dxa"/>
            <w:gridSpan w:val="4"/>
            <w:noWrap/>
            <w:hideMark/>
          </w:tcPr>
          <w:p w14:paraId="38791319" w14:textId="77777777" w:rsidR="00273C0A" w:rsidRPr="003A2820" w:rsidRDefault="00273C0A" w:rsidP="00273C0A">
            <w:pPr>
              <w:spacing w:line="320" w:lineRule="exact"/>
              <w:jc w:val="right"/>
              <w:textAlignment w:val="auto"/>
              <w:rPr>
                <w:rFonts w:ascii="Arial" w:hAnsi="Arial" w:cs="Arial"/>
                <w:sz w:val="18"/>
                <w:szCs w:val="18"/>
              </w:rPr>
            </w:pPr>
            <w:r w:rsidRPr="003A2820">
              <w:rPr>
                <w:rFonts w:ascii="Arial" w:hAnsi="Arial" w:cs="Arial"/>
                <w:sz w:val="18"/>
                <w:szCs w:val="18"/>
              </w:rPr>
              <w:t>(Unit: Thousand Baht)</w:t>
            </w:r>
          </w:p>
        </w:tc>
      </w:tr>
      <w:tr w:rsidR="00273C0A" w:rsidRPr="003A2820" w14:paraId="659C778F" w14:textId="77777777">
        <w:trPr>
          <w:trHeight w:val="153"/>
          <w:tblHeader/>
        </w:trPr>
        <w:tc>
          <w:tcPr>
            <w:tcW w:w="3780" w:type="dxa"/>
            <w:noWrap/>
            <w:vAlign w:val="center"/>
            <w:hideMark/>
          </w:tcPr>
          <w:p w14:paraId="4DAA94BC" w14:textId="77777777" w:rsidR="00273C0A" w:rsidRPr="003A2820" w:rsidRDefault="00273C0A">
            <w:pPr>
              <w:spacing w:line="320" w:lineRule="exact"/>
              <w:jc w:val="center"/>
              <w:textAlignment w:val="auto"/>
              <w:rPr>
                <w:rFonts w:ascii="Arial" w:hAnsi="Arial" w:cs="Arial"/>
                <w:sz w:val="18"/>
                <w:szCs w:val="18"/>
              </w:rPr>
            </w:pPr>
          </w:p>
        </w:tc>
        <w:tc>
          <w:tcPr>
            <w:tcW w:w="5400" w:type="dxa"/>
            <w:gridSpan w:val="4"/>
            <w:noWrap/>
            <w:vAlign w:val="center"/>
            <w:hideMark/>
          </w:tcPr>
          <w:p w14:paraId="2418C724" w14:textId="77777777" w:rsidR="00273C0A" w:rsidRPr="003A2820" w:rsidRDefault="00273C0A">
            <w:pPr>
              <w:pBdr>
                <w:bottom w:val="single" w:sz="4" w:space="1" w:color="auto"/>
              </w:pBdr>
              <w:spacing w:line="320" w:lineRule="exact"/>
              <w:jc w:val="center"/>
              <w:textAlignment w:val="auto"/>
              <w:rPr>
                <w:rFonts w:ascii="Arial" w:hAnsi="Arial" w:cs="Arial"/>
                <w:sz w:val="18"/>
                <w:szCs w:val="18"/>
              </w:rPr>
            </w:pPr>
            <w:r w:rsidRPr="003A2820">
              <w:rPr>
                <w:rFonts w:ascii="Arial" w:hAnsi="Arial" w:cs="Arial"/>
                <w:sz w:val="18"/>
                <w:szCs w:val="18"/>
              </w:rPr>
              <w:t>Separate financial statements</w:t>
            </w:r>
          </w:p>
        </w:tc>
      </w:tr>
      <w:tr w:rsidR="00273C0A" w:rsidRPr="003A2820" w14:paraId="26A3C384" w14:textId="77777777">
        <w:trPr>
          <w:trHeight w:val="64"/>
          <w:tblHeader/>
        </w:trPr>
        <w:tc>
          <w:tcPr>
            <w:tcW w:w="3780" w:type="dxa"/>
            <w:noWrap/>
            <w:vAlign w:val="center"/>
          </w:tcPr>
          <w:p w14:paraId="3EA38DBA" w14:textId="77777777" w:rsidR="00273C0A" w:rsidRPr="003A2820" w:rsidRDefault="00273C0A">
            <w:pPr>
              <w:spacing w:line="320" w:lineRule="exact"/>
              <w:jc w:val="center"/>
              <w:textAlignment w:val="auto"/>
              <w:rPr>
                <w:rFonts w:ascii="Arial" w:hAnsi="Arial" w:cs="Arial"/>
                <w:sz w:val="18"/>
                <w:szCs w:val="18"/>
              </w:rPr>
            </w:pPr>
          </w:p>
        </w:tc>
        <w:tc>
          <w:tcPr>
            <w:tcW w:w="5400" w:type="dxa"/>
            <w:gridSpan w:val="4"/>
            <w:noWrap/>
            <w:vAlign w:val="center"/>
          </w:tcPr>
          <w:p w14:paraId="2380FE2D" w14:textId="69F3DB4E" w:rsidR="00273C0A" w:rsidRPr="003A2820" w:rsidRDefault="00273C0A">
            <w:pPr>
              <w:pBdr>
                <w:bottom w:val="single" w:sz="4" w:space="1" w:color="auto"/>
              </w:pBdr>
              <w:spacing w:line="320" w:lineRule="exact"/>
              <w:jc w:val="center"/>
              <w:textAlignment w:val="auto"/>
              <w:rPr>
                <w:rFonts w:ascii="Arial" w:hAnsi="Arial" w:cs="Arial"/>
                <w:sz w:val="18"/>
                <w:szCs w:val="18"/>
              </w:rPr>
            </w:pPr>
            <w:r w:rsidRPr="003A2820">
              <w:rPr>
                <w:rFonts w:ascii="Arial" w:hAnsi="Arial" w:cs="Arial"/>
                <w:sz w:val="18"/>
                <w:szCs w:val="18"/>
              </w:rPr>
              <w:t>As at 31 December 2024</w:t>
            </w:r>
          </w:p>
        </w:tc>
      </w:tr>
      <w:tr w:rsidR="00273C0A" w:rsidRPr="003A2820" w14:paraId="03C6963E" w14:textId="77777777">
        <w:trPr>
          <w:trHeight w:val="64"/>
          <w:tblHeader/>
        </w:trPr>
        <w:tc>
          <w:tcPr>
            <w:tcW w:w="3780" w:type="dxa"/>
            <w:noWrap/>
            <w:vAlign w:val="center"/>
            <w:hideMark/>
          </w:tcPr>
          <w:p w14:paraId="73905726" w14:textId="77777777" w:rsidR="00273C0A" w:rsidRPr="003A2820" w:rsidRDefault="00273C0A">
            <w:pPr>
              <w:spacing w:line="320" w:lineRule="exact"/>
              <w:jc w:val="center"/>
              <w:textAlignment w:val="auto"/>
              <w:rPr>
                <w:rFonts w:ascii="Arial" w:hAnsi="Arial" w:cs="Arial"/>
                <w:sz w:val="18"/>
                <w:szCs w:val="18"/>
              </w:rPr>
            </w:pPr>
          </w:p>
        </w:tc>
        <w:tc>
          <w:tcPr>
            <w:tcW w:w="1350" w:type="dxa"/>
            <w:noWrap/>
            <w:vAlign w:val="bottom"/>
            <w:hideMark/>
          </w:tcPr>
          <w:p w14:paraId="036C2F7D" w14:textId="77777777" w:rsidR="00273C0A" w:rsidRPr="003A2820" w:rsidRDefault="00273C0A">
            <w:pPr>
              <w:pBdr>
                <w:bottom w:val="single" w:sz="4" w:space="1" w:color="auto"/>
              </w:pBdr>
              <w:spacing w:line="320" w:lineRule="exact"/>
              <w:jc w:val="center"/>
              <w:textAlignment w:val="auto"/>
              <w:rPr>
                <w:rFonts w:ascii="Arial" w:hAnsi="Arial" w:cs="Arial"/>
                <w:sz w:val="18"/>
                <w:szCs w:val="18"/>
              </w:rPr>
            </w:pPr>
            <w:r w:rsidRPr="003A2820">
              <w:rPr>
                <w:rFonts w:ascii="Arial" w:hAnsi="Arial" w:cs="Arial"/>
                <w:sz w:val="18"/>
                <w:szCs w:val="18"/>
              </w:rPr>
              <w:t>Less than        1 year</w:t>
            </w:r>
          </w:p>
        </w:tc>
        <w:tc>
          <w:tcPr>
            <w:tcW w:w="1350" w:type="dxa"/>
            <w:noWrap/>
            <w:vAlign w:val="bottom"/>
            <w:hideMark/>
          </w:tcPr>
          <w:p w14:paraId="68668A6D" w14:textId="77777777" w:rsidR="00273C0A" w:rsidRPr="003A2820" w:rsidRDefault="00273C0A">
            <w:pPr>
              <w:pBdr>
                <w:bottom w:val="single" w:sz="4" w:space="1" w:color="auto"/>
              </w:pBdr>
              <w:spacing w:line="320" w:lineRule="exact"/>
              <w:jc w:val="center"/>
              <w:textAlignment w:val="auto"/>
              <w:rPr>
                <w:rFonts w:ascii="Arial" w:hAnsi="Arial" w:cs="Arial"/>
                <w:sz w:val="18"/>
                <w:szCs w:val="18"/>
              </w:rPr>
            </w:pPr>
            <w:r w:rsidRPr="003A2820">
              <w:rPr>
                <w:rFonts w:ascii="Arial" w:hAnsi="Arial" w:cs="Arial"/>
                <w:sz w:val="18"/>
                <w:szCs w:val="18"/>
              </w:rPr>
              <w:t>1 -</w:t>
            </w:r>
            <w:r w:rsidRPr="003A2820">
              <w:rPr>
                <w:rFonts w:ascii="Arial" w:hAnsi="Arial" w:cs="Arial" w:hint="cs"/>
                <w:sz w:val="18"/>
                <w:szCs w:val="18"/>
                <w:cs/>
              </w:rPr>
              <w:t xml:space="preserve"> </w:t>
            </w:r>
            <w:r w:rsidRPr="003A2820">
              <w:rPr>
                <w:rFonts w:ascii="Arial" w:hAnsi="Arial" w:cs="Arial"/>
                <w:sz w:val="18"/>
                <w:szCs w:val="18"/>
              </w:rPr>
              <w:t>5</w:t>
            </w:r>
          </w:p>
          <w:p w14:paraId="40D96465" w14:textId="77777777" w:rsidR="00273C0A" w:rsidRPr="003A2820" w:rsidRDefault="00273C0A">
            <w:pPr>
              <w:pBdr>
                <w:bottom w:val="single" w:sz="4" w:space="1" w:color="auto"/>
              </w:pBdr>
              <w:spacing w:line="320" w:lineRule="exact"/>
              <w:jc w:val="center"/>
              <w:textAlignment w:val="auto"/>
              <w:rPr>
                <w:rFonts w:ascii="Arial" w:hAnsi="Arial" w:cs="Arial"/>
                <w:sz w:val="18"/>
                <w:szCs w:val="18"/>
              </w:rPr>
            </w:pPr>
            <w:r w:rsidRPr="003A2820">
              <w:rPr>
                <w:rFonts w:ascii="Arial" w:hAnsi="Arial" w:cs="Arial"/>
                <w:sz w:val="18"/>
                <w:szCs w:val="18"/>
              </w:rPr>
              <w:t>years</w:t>
            </w:r>
          </w:p>
        </w:tc>
        <w:tc>
          <w:tcPr>
            <w:tcW w:w="1350" w:type="dxa"/>
            <w:noWrap/>
            <w:vAlign w:val="bottom"/>
            <w:hideMark/>
          </w:tcPr>
          <w:p w14:paraId="6EED46A3" w14:textId="77777777" w:rsidR="00273C0A" w:rsidRPr="003A2820" w:rsidRDefault="00273C0A">
            <w:pPr>
              <w:pBdr>
                <w:bottom w:val="single" w:sz="4" w:space="1" w:color="auto"/>
              </w:pBdr>
              <w:spacing w:line="320" w:lineRule="exact"/>
              <w:jc w:val="center"/>
              <w:textAlignment w:val="auto"/>
              <w:rPr>
                <w:rFonts w:ascii="Arial" w:hAnsi="Arial" w:cs="Arial"/>
                <w:sz w:val="18"/>
                <w:szCs w:val="18"/>
                <w:cs/>
              </w:rPr>
            </w:pPr>
            <w:r w:rsidRPr="003A2820">
              <w:rPr>
                <w:rFonts w:ascii="Arial" w:hAnsi="Arial" w:cs="Arial"/>
                <w:sz w:val="18"/>
                <w:szCs w:val="18"/>
              </w:rPr>
              <w:t>Over 5</w:t>
            </w:r>
            <w:r w:rsidRPr="003A2820">
              <w:rPr>
                <w:rFonts w:ascii="Arial" w:hAnsi="Arial" w:cs="Arial" w:hint="cs"/>
                <w:sz w:val="18"/>
                <w:szCs w:val="18"/>
                <w:cs/>
              </w:rPr>
              <w:t xml:space="preserve"> </w:t>
            </w:r>
            <w:r w:rsidRPr="003A2820">
              <w:rPr>
                <w:rFonts w:ascii="Arial" w:hAnsi="Arial" w:cs="Arial"/>
                <w:sz w:val="18"/>
                <w:szCs w:val="18"/>
              </w:rPr>
              <w:t>years</w:t>
            </w:r>
          </w:p>
        </w:tc>
        <w:tc>
          <w:tcPr>
            <w:tcW w:w="1350" w:type="dxa"/>
            <w:noWrap/>
            <w:vAlign w:val="bottom"/>
            <w:hideMark/>
          </w:tcPr>
          <w:p w14:paraId="1FBBD427" w14:textId="77777777" w:rsidR="00273C0A" w:rsidRPr="003A2820" w:rsidRDefault="00273C0A">
            <w:pPr>
              <w:pBdr>
                <w:bottom w:val="single" w:sz="4" w:space="1" w:color="auto"/>
              </w:pBdr>
              <w:spacing w:line="320" w:lineRule="exact"/>
              <w:jc w:val="center"/>
              <w:textAlignment w:val="auto"/>
              <w:rPr>
                <w:rFonts w:ascii="Arial" w:hAnsi="Arial" w:cs="Arial"/>
                <w:sz w:val="18"/>
                <w:szCs w:val="18"/>
              </w:rPr>
            </w:pPr>
            <w:r w:rsidRPr="003A2820">
              <w:rPr>
                <w:rFonts w:ascii="Arial" w:hAnsi="Arial" w:cs="Arial"/>
                <w:sz w:val="18"/>
                <w:szCs w:val="18"/>
              </w:rPr>
              <w:t>Total</w:t>
            </w:r>
          </w:p>
        </w:tc>
      </w:tr>
      <w:tr w:rsidR="00273C0A" w:rsidRPr="003A2820" w14:paraId="4E147D27" w14:textId="77777777">
        <w:trPr>
          <w:trHeight w:val="64"/>
          <w:tblHeader/>
        </w:trPr>
        <w:tc>
          <w:tcPr>
            <w:tcW w:w="3780" w:type="dxa"/>
            <w:noWrap/>
            <w:vAlign w:val="center"/>
            <w:hideMark/>
          </w:tcPr>
          <w:p w14:paraId="747E733B" w14:textId="77777777" w:rsidR="00273C0A" w:rsidRPr="003A2820" w:rsidRDefault="00273C0A">
            <w:pPr>
              <w:spacing w:line="320" w:lineRule="exact"/>
              <w:textAlignment w:val="auto"/>
              <w:rPr>
                <w:rFonts w:ascii="Arial" w:hAnsi="Arial" w:cs="Arial"/>
                <w:b/>
                <w:bCs/>
                <w:sz w:val="18"/>
                <w:szCs w:val="18"/>
              </w:rPr>
            </w:pPr>
            <w:r w:rsidRPr="003A2820">
              <w:rPr>
                <w:rFonts w:ascii="Arial" w:hAnsi="Arial" w:cs="Arial"/>
                <w:b/>
                <w:bCs/>
                <w:sz w:val="18"/>
                <w:szCs w:val="18"/>
              </w:rPr>
              <w:t>Non-derivatives</w:t>
            </w:r>
          </w:p>
        </w:tc>
        <w:tc>
          <w:tcPr>
            <w:tcW w:w="1350" w:type="dxa"/>
            <w:noWrap/>
            <w:vAlign w:val="bottom"/>
          </w:tcPr>
          <w:p w14:paraId="32178CCE" w14:textId="77777777" w:rsidR="00273C0A" w:rsidRPr="003A2820" w:rsidRDefault="00273C0A">
            <w:pPr>
              <w:tabs>
                <w:tab w:val="decimal" w:pos="792"/>
              </w:tabs>
              <w:spacing w:line="320" w:lineRule="exact"/>
              <w:jc w:val="center"/>
              <w:textAlignment w:val="auto"/>
              <w:rPr>
                <w:rFonts w:ascii="Arial" w:hAnsi="Arial" w:cs="Arial"/>
                <w:sz w:val="18"/>
                <w:szCs w:val="18"/>
              </w:rPr>
            </w:pPr>
          </w:p>
        </w:tc>
        <w:tc>
          <w:tcPr>
            <w:tcW w:w="1350" w:type="dxa"/>
            <w:noWrap/>
            <w:vAlign w:val="bottom"/>
          </w:tcPr>
          <w:p w14:paraId="4C8183BE" w14:textId="77777777" w:rsidR="00273C0A" w:rsidRPr="003A2820" w:rsidRDefault="00273C0A">
            <w:pPr>
              <w:tabs>
                <w:tab w:val="decimal" w:pos="792"/>
              </w:tabs>
              <w:spacing w:line="320" w:lineRule="exact"/>
              <w:jc w:val="center"/>
              <w:textAlignment w:val="auto"/>
              <w:rPr>
                <w:rFonts w:ascii="Arial" w:hAnsi="Arial" w:cs="Arial"/>
                <w:sz w:val="18"/>
                <w:szCs w:val="18"/>
                <w:cs/>
              </w:rPr>
            </w:pPr>
          </w:p>
        </w:tc>
        <w:tc>
          <w:tcPr>
            <w:tcW w:w="1350" w:type="dxa"/>
            <w:noWrap/>
            <w:vAlign w:val="bottom"/>
          </w:tcPr>
          <w:p w14:paraId="1FA7DFC0" w14:textId="77777777" w:rsidR="00273C0A" w:rsidRPr="003A2820" w:rsidRDefault="00273C0A">
            <w:pPr>
              <w:tabs>
                <w:tab w:val="decimal" w:pos="792"/>
              </w:tabs>
              <w:spacing w:line="320" w:lineRule="exact"/>
              <w:jc w:val="center"/>
              <w:textAlignment w:val="auto"/>
              <w:rPr>
                <w:rFonts w:ascii="Arial" w:hAnsi="Arial" w:cs="Arial"/>
                <w:sz w:val="18"/>
                <w:szCs w:val="18"/>
                <w:cs/>
              </w:rPr>
            </w:pPr>
          </w:p>
        </w:tc>
        <w:tc>
          <w:tcPr>
            <w:tcW w:w="1350" w:type="dxa"/>
            <w:noWrap/>
            <w:vAlign w:val="bottom"/>
          </w:tcPr>
          <w:p w14:paraId="063F866B" w14:textId="77777777" w:rsidR="00273C0A" w:rsidRPr="003A2820" w:rsidRDefault="00273C0A">
            <w:pPr>
              <w:tabs>
                <w:tab w:val="decimal" w:pos="792"/>
              </w:tabs>
              <w:spacing w:line="320" w:lineRule="exact"/>
              <w:jc w:val="center"/>
              <w:textAlignment w:val="auto"/>
              <w:rPr>
                <w:rFonts w:ascii="Arial" w:hAnsi="Arial" w:cs="Arial"/>
                <w:sz w:val="18"/>
                <w:szCs w:val="18"/>
                <w:cs/>
              </w:rPr>
            </w:pPr>
          </w:p>
        </w:tc>
      </w:tr>
      <w:tr w:rsidR="00273C0A" w:rsidRPr="003A2820" w14:paraId="7A401E23" w14:textId="77777777">
        <w:trPr>
          <w:trHeight w:val="64"/>
          <w:tblHeader/>
        </w:trPr>
        <w:tc>
          <w:tcPr>
            <w:tcW w:w="3780" w:type="dxa"/>
            <w:noWrap/>
            <w:vAlign w:val="center"/>
            <w:hideMark/>
          </w:tcPr>
          <w:p w14:paraId="0312298C" w14:textId="77777777" w:rsidR="00273C0A" w:rsidRPr="003A2820" w:rsidRDefault="00273C0A">
            <w:pPr>
              <w:spacing w:line="320" w:lineRule="exact"/>
              <w:textAlignment w:val="auto"/>
              <w:rPr>
                <w:rFonts w:ascii="Arial" w:hAnsi="Arial" w:cs="Arial"/>
                <w:sz w:val="18"/>
                <w:szCs w:val="18"/>
                <w:cs/>
              </w:rPr>
            </w:pPr>
            <w:r w:rsidRPr="003A2820">
              <w:rPr>
                <w:rFonts w:ascii="Arial" w:hAnsi="Arial" w:cs="Arial"/>
                <w:sz w:val="18"/>
                <w:szCs w:val="18"/>
              </w:rPr>
              <w:t>Short-term loans from financial institutions</w:t>
            </w:r>
          </w:p>
        </w:tc>
        <w:tc>
          <w:tcPr>
            <w:tcW w:w="1350" w:type="dxa"/>
            <w:noWrap/>
            <w:vAlign w:val="bottom"/>
          </w:tcPr>
          <w:p w14:paraId="6AD0944F" w14:textId="77777777" w:rsidR="00273C0A" w:rsidRPr="003A2820" w:rsidRDefault="00273C0A">
            <w:pPr>
              <w:tabs>
                <w:tab w:val="decimal" w:pos="1065"/>
              </w:tabs>
              <w:spacing w:line="320" w:lineRule="exact"/>
              <w:jc w:val="center"/>
              <w:textAlignment w:val="auto"/>
              <w:rPr>
                <w:rFonts w:ascii="Arial" w:hAnsi="Arial" w:cs="Arial"/>
                <w:sz w:val="18"/>
                <w:szCs w:val="18"/>
              </w:rPr>
            </w:pPr>
            <w:r w:rsidRPr="003A2820">
              <w:rPr>
                <w:rFonts w:ascii="Arial" w:hAnsi="Arial" w:cs="Arial"/>
                <w:sz w:val="18"/>
                <w:szCs w:val="18"/>
              </w:rPr>
              <w:t>4,646,790</w:t>
            </w:r>
          </w:p>
        </w:tc>
        <w:tc>
          <w:tcPr>
            <w:tcW w:w="1350" w:type="dxa"/>
            <w:noWrap/>
            <w:vAlign w:val="bottom"/>
          </w:tcPr>
          <w:p w14:paraId="5ED67A3C" w14:textId="77777777" w:rsidR="00273C0A" w:rsidRPr="003A2820" w:rsidRDefault="00273C0A">
            <w:pP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651C30FA" w14:textId="77777777" w:rsidR="00273C0A" w:rsidRPr="003A2820" w:rsidRDefault="00273C0A">
            <w:pP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058FD737" w14:textId="77777777" w:rsidR="00273C0A" w:rsidRPr="003A2820" w:rsidRDefault="00273C0A">
            <w:pP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4,646,790</w:t>
            </w:r>
          </w:p>
        </w:tc>
      </w:tr>
      <w:tr w:rsidR="00273C0A" w:rsidRPr="003A2820" w14:paraId="5F5F22DC" w14:textId="77777777">
        <w:trPr>
          <w:trHeight w:val="64"/>
          <w:tblHeader/>
        </w:trPr>
        <w:tc>
          <w:tcPr>
            <w:tcW w:w="3780" w:type="dxa"/>
            <w:noWrap/>
            <w:vAlign w:val="center"/>
            <w:hideMark/>
          </w:tcPr>
          <w:p w14:paraId="08D117A9" w14:textId="2CAD5D0C" w:rsidR="00273C0A" w:rsidRPr="003A2820" w:rsidRDefault="00273C0A">
            <w:pPr>
              <w:spacing w:line="320" w:lineRule="exact"/>
              <w:textAlignment w:val="auto"/>
              <w:rPr>
                <w:rFonts w:ascii="Arial" w:hAnsi="Arial" w:cs="Arial"/>
                <w:sz w:val="18"/>
                <w:szCs w:val="18"/>
                <w:cs/>
              </w:rPr>
            </w:pPr>
            <w:r w:rsidRPr="003A2820">
              <w:rPr>
                <w:rFonts w:ascii="Arial" w:hAnsi="Arial" w:cs="Arial"/>
                <w:sz w:val="18"/>
                <w:szCs w:val="18"/>
              </w:rPr>
              <w:t xml:space="preserve">Trade and other </w:t>
            </w:r>
            <w:r w:rsidR="008A6469" w:rsidRPr="003A2820">
              <w:rPr>
                <w:rFonts w:ascii="Arial" w:hAnsi="Arial" w:cs="Arial"/>
                <w:sz w:val="18"/>
                <w:szCs w:val="18"/>
              </w:rPr>
              <w:t xml:space="preserve">current </w:t>
            </w:r>
            <w:r w:rsidRPr="003A2820">
              <w:rPr>
                <w:rFonts w:ascii="Arial" w:hAnsi="Arial" w:cs="Arial"/>
                <w:sz w:val="18"/>
                <w:szCs w:val="18"/>
              </w:rPr>
              <w:t>payables</w:t>
            </w:r>
          </w:p>
        </w:tc>
        <w:tc>
          <w:tcPr>
            <w:tcW w:w="1350" w:type="dxa"/>
            <w:noWrap/>
            <w:vAlign w:val="bottom"/>
          </w:tcPr>
          <w:p w14:paraId="58855415" w14:textId="77777777" w:rsidR="00273C0A" w:rsidRPr="003A2820" w:rsidRDefault="00273C0A">
            <w:pPr>
              <w:tabs>
                <w:tab w:val="decimal" w:pos="1065"/>
              </w:tabs>
              <w:spacing w:line="320" w:lineRule="exact"/>
              <w:jc w:val="center"/>
              <w:textAlignment w:val="auto"/>
              <w:rPr>
                <w:rFonts w:ascii="Arial" w:hAnsi="Arial" w:cs="Arial"/>
                <w:sz w:val="18"/>
                <w:szCs w:val="18"/>
              </w:rPr>
            </w:pPr>
            <w:r w:rsidRPr="003A2820">
              <w:rPr>
                <w:rFonts w:ascii="Arial" w:hAnsi="Arial" w:cs="Arial"/>
                <w:sz w:val="18"/>
                <w:szCs w:val="18"/>
              </w:rPr>
              <w:t>24,593,399</w:t>
            </w:r>
          </w:p>
        </w:tc>
        <w:tc>
          <w:tcPr>
            <w:tcW w:w="1350" w:type="dxa"/>
            <w:noWrap/>
            <w:vAlign w:val="bottom"/>
          </w:tcPr>
          <w:p w14:paraId="0DF7917C" w14:textId="77777777" w:rsidR="00273C0A" w:rsidRPr="003A2820" w:rsidRDefault="00273C0A">
            <w:pP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6D94EC14" w14:textId="77777777" w:rsidR="00273C0A" w:rsidRPr="003A2820" w:rsidRDefault="00273C0A">
            <w:pP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0531B7A7" w14:textId="77777777" w:rsidR="00273C0A" w:rsidRPr="003A2820" w:rsidRDefault="00273C0A">
            <w:pP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24,593,399</w:t>
            </w:r>
          </w:p>
        </w:tc>
      </w:tr>
      <w:tr w:rsidR="00273C0A" w:rsidRPr="003A2820" w14:paraId="1FC2030B" w14:textId="77777777">
        <w:trPr>
          <w:trHeight w:val="64"/>
          <w:tblHeader/>
        </w:trPr>
        <w:tc>
          <w:tcPr>
            <w:tcW w:w="3780" w:type="dxa"/>
            <w:noWrap/>
            <w:vAlign w:val="center"/>
            <w:hideMark/>
          </w:tcPr>
          <w:p w14:paraId="5FC93DAB" w14:textId="77777777" w:rsidR="00273C0A" w:rsidRPr="003A2820" w:rsidRDefault="00273C0A">
            <w:pPr>
              <w:spacing w:line="320" w:lineRule="exact"/>
              <w:textAlignment w:val="auto"/>
              <w:rPr>
                <w:rFonts w:ascii="Arial" w:hAnsi="Arial" w:cs="Arial"/>
                <w:sz w:val="18"/>
                <w:szCs w:val="18"/>
                <w:cs/>
              </w:rPr>
            </w:pPr>
            <w:r w:rsidRPr="003A2820">
              <w:rPr>
                <w:rFonts w:ascii="Arial" w:hAnsi="Arial" w:cs="Arial"/>
                <w:sz w:val="18"/>
                <w:szCs w:val="18"/>
              </w:rPr>
              <w:t>Lease liabilities</w:t>
            </w:r>
          </w:p>
        </w:tc>
        <w:tc>
          <w:tcPr>
            <w:tcW w:w="1350" w:type="dxa"/>
            <w:noWrap/>
            <w:vAlign w:val="bottom"/>
          </w:tcPr>
          <w:p w14:paraId="464FAA9A" w14:textId="77777777" w:rsidR="00273C0A" w:rsidRPr="003A2820" w:rsidRDefault="00273C0A">
            <w:pPr>
              <w:tabs>
                <w:tab w:val="decimal" w:pos="1065"/>
              </w:tabs>
              <w:spacing w:line="320" w:lineRule="exact"/>
              <w:jc w:val="center"/>
              <w:textAlignment w:val="auto"/>
              <w:rPr>
                <w:rFonts w:ascii="Arial" w:hAnsi="Arial" w:cs="Arial"/>
                <w:sz w:val="18"/>
                <w:szCs w:val="18"/>
              </w:rPr>
            </w:pPr>
            <w:r w:rsidRPr="003A2820">
              <w:rPr>
                <w:rFonts w:ascii="Arial" w:hAnsi="Arial" w:cs="Arial"/>
                <w:sz w:val="18"/>
                <w:szCs w:val="18"/>
              </w:rPr>
              <w:t>1,702</w:t>
            </w:r>
          </w:p>
        </w:tc>
        <w:tc>
          <w:tcPr>
            <w:tcW w:w="1350" w:type="dxa"/>
            <w:noWrap/>
            <w:vAlign w:val="bottom"/>
          </w:tcPr>
          <w:p w14:paraId="7950BBD8" w14:textId="77777777" w:rsidR="00273C0A" w:rsidRPr="003A2820" w:rsidRDefault="00273C0A">
            <w:pP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29434EDF" w14:textId="77777777" w:rsidR="00273C0A" w:rsidRPr="003A2820" w:rsidRDefault="00273C0A">
            <w:pP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16358F2A" w14:textId="77777777" w:rsidR="00273C0A" w:rsidRPr="003A2820" w:rsidRDefault="00273C0A">
            <w:pP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1,702</w:t>
            </w:r>
          </w:p>
        </w:tc>
      </w:tr>
      <w:tr w:rsidR="00273C0A" w:rsidRPr="003A2820" w14:paraId="3ED83CA4" w14:textId="77777777">
        <w:trPr>
          <w:trHeight w:val="64"/>
          <w:tblHeader/>
        </w:trPr>
        <w:tc>
          <w:tcPr>
            <w:tcW w:w="3780" w:type="dxa"/>
            <w:noWrap/>
            <w:vAlign w:val="bottom"/>
          </w:tcPr>
          <w:p w14:paraId="70FB8D17" w14:textId="77777777" w:rsidR="00273C0A" w:rsidRPr="003A2820" w:rsidRDefault="00273C0A">
            <w:pPr>
              <w:spacing w:line="320" w:lineRule="exact"/>
              <w:textAlignment w:val="auto"/>
              <w:rPr>
                <w:rFonts w:ascii="Arial" w:hAnsi="Arial" w:cs="Arial"/>
                <w:sz w:val="18"/>
                <w:szCs w:val="18"/>
              </w:rPr>
            </w:pPr>
            <w:r w:rsidRPr="003A2820">
              <w:rPr>
                <w:rFonts w:ascii="Arial" w:hAnsi="Arial" w:cs="Arial"/>
                <w:color w:val="000000"/>
                <w:sz w:val="18"/>
                <w:szCs w:val="18"/>
              </w:rPr>
              <w:t>Long-term loans from financial institutions</w:t>
            </w:r>
          </w:p>
        </w:tc>
        <w:tc>
          <w:tcPr>
            <w:tcW w:w="1350" w:type="dxa"/>
            <w:noWrap/>
            <w:vAlign w:val="bottom"/>
          </w:tcPr>
          <w:p w14:paraId="7D60B239" w14:textId="77777777" w:rsidR="00273C0A" w:rsidRPr="003A2820" w:rsidRDefault="00273C0A">
            <w:pPr>
              <w:pBdr>
                <w:bottom w:val="single" w:sz="4" w:space="1" w:color="auto"/>
              </w:pBdr>
              <w:tabs>
                <w:tab w:val="decimal" w:pos="1065"/>
              </w:tabs>
              <w:spacing w:line="320" w:lineRule="exact"/>
              <w:jc w:val="center"/>
              <w:textAlignment w:val="auto"/>
              <w:rPr>
                <w:rFonts w:ascii="Arial" w:hAnsi="Arial" w:cs="Arial"/>
                <w:sz w:val="18"/>
                <w:szCs w:val="18"/>
              </w:rPr>
            </w:pPr>
            <w:r w:rsidRPr="003A2820">
              <w:rPr>
                <w:rFonts w:ascii="Arial" w:hAnsi="Arial" w:cs="Arial"/>
                <w:sz w:val="18"/>
                <w:szCs w:val="18"/>
              </w:rPr>
              <w:t>-</w:t>
            </w:r>
          </w:p>
        </w:tc>
        <w:tc>
          <w:tcPr>
            <w:tcW w:w="1350" w:type="dxa"/>
            <w:noWrap/>
            <w:vAlign w:val="bottom"/>
          </w:tcPr>
          <w:p w14:paraId="01A2331D" w14:textId="77777777" w:rsidR="00273C0A" w:rsidRPr="003A2820" w:rsidRDefault="00273C0A">
            <w:pPr>
              <w:pBdr>
                <w:bottom w:val="single" w:sz="4" w:space="1" w:color="auto"/>
              </w:pBd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8,050,729</w:t>
            </w:r>
          </w:p>
        </w:tc>
        <w:tc>
          <w:tcPr>
            <w:tcW w:w="1350" w:type="dxa"/>
            <w:noWrap/>
            <w:vAlign w:val="bottom"/>
          </w:tcPr>
          <w:p w14:paraId="468FA37F" w14:textId="77777777" w:rsidR="00273C0A" w:rsidRPr="003A2820" w:rsidRDefault="00273C0A">
            <w:pPr>
              <w:pBdr>
                <w:bottom w:val="single" w:sz="4" w:space="1" w:color="auto"/>
              </w:pBd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0F800F50" w14:textId="77777777" w:rsidR="00273C0A" w:rsidRPr="003A2820" w:rsidRDefault="00273C0A">
            <w:pPr>
              <w:pBdr>
                <w:bottom w:val="single" w:sz="4" w:space="1" w:color="auto"/>
              </w:pBd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8,050,729</w:t>
            </w:r>
          </w:p>
        </w:tc>
      </w:tr>
      <w:tr w:rsidR="00273C0A" w:rsidRPr="003A2820" w14:paraId="6AADD434" w14:textId="77777777">
        <w:trPr>
          <w:trHeight w:val="54"/>
          <w:tblHeader/>
        </w:trPr>
        <w:tc>
          <w:tcPr>
            <w:tcW w:w="3780" w:type="dxa"/>
            <w:vAlign w:val="center"/>
            <w:hideMark/>
          </w:tcPr>
          <w:p w14:paraId="089B2B7C" w14:textId="77777777" w:rsidR="00273C0A" w:rsidRPr="003A2820" w:rsidRDefault="00273C0A">
            <w:pPr>
              <w:spacing w:line="320" w:lineRule="exact"/>
              <w:textAlignment w:val="auto"/>
              <w:rPr>
                <w:rFonts w:ascii="Arial" w:hAnsi="Arial" w:cs="Arial"/>
                <w:b/>
                <w:bCs/>
                <w:sz w:val="18"/>
                <w:szCs w:val="18"/>
                <w:cs/>
              </w:rPr>
            </w:pPr>
            <w:r w:rsidRPr="003A2820">
              <w:rPr>
                <w:rFonts w:ascii="Arial" w:hAnsi="Arial" w:cs="Arial"/>
                <w:b/>
                <w:bCs/>
                <w:sz w:val="18"/>
                <w:szCs w:val="18"/>
              </w:rPr>
              <w:t>Total non-derivatives</w:t>
            </w:r>
          </w:p>
        </w:tc>
        <w:tc>
          <w:tcPr>
            <w:tcW w:w="1350" w:type="dxa"/>
            <w:noWrap/>
            <w:vAlign w:val="bottom"/>
          </w:tcPr>
          <w:p w14:paraId="43DFE799" w14:textId="77777777" w:rsidR="00273C0A" w:rsidRPr="003A2820" w:rsidRDefault="00273C0A">
            <w:pPr>
              <w:pBdr>
                <w:bottom w:val="single" w:sz="4" w:space="1" w:color="auto"/>
              </w:pBdr>
              <w:tabs>
                <w:tab w:val="decimal" w:pos="1065"/>
              </w:tabs>
              <w:spacing w:line="320" w:lineRule="exact"/>
              <w:jc w:val="center"/>
              <w:textAlignment w:val="auto"/>
              <w:rPr>
                <w:rFonts w:ascii="Arial" w:hAnsi="Arial" w:cs="Arial"/>
                <w:sz w:val="18"/>
                <w:szCs w:val="18"/>
              </w:rPr>
            </w:pPr>
            <w:r w:rsidRPr="003A2820">
              <w:rPr>
                <w:rFonts w:ascii="Arial" w:hAnsi="Arial" w:cs="Arial"/>
                <w:sz w:val="18"/>
                <w:szCs w:val="18"/>
              </w:rPr>
              <w:t>29,241,891</w:t>
            </w:r>
          </w:p>
        </w:tc>
        <w:tc>
          <w:tcPr>
            <w:tcW w:w="1350" w:type="dxa"/>
            <w:noWrap/>
            <w:vAlign w:val="bottom"/>
          </w:tcPr>
          <w:p w14:paraId="7FC4B138" w14:textId="77777777" w:rsidR="00273C0A" w:rsidRPr="003A2820" w:rsidRDefault="00273C0A">
            <w:pPr>
              <w:pBdr>
                <w:bottom w:val="single" w:sz="4" w:space="1" w:color="auto"/>
              </w:pBd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8,050,729</w:t>
            </w:r>
          </w:p>
        </w:tc>
        <w:tc>
          <w:tcPr>
            <w:tcW w:w="1350" w:type="dxa"/>
            <w:noWrap/>
            <w:vAlign w:val="bottom"/>
          </w:tcPr>
          <w:p w14:paraId="37CFACFA" w14:textId="77777777" w:rsidR="00273C0A" w:rsidRPr="003A2820" w:rsidRDefault="00273C0A">
            <w:pPr>
              <w:pBdr>
                <w:bottom w:val="single" w:sz="4" w:space="1" w:color="auto"/>
              </w:pBd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w:t>
            </w:r>
          </w:p>
        </w:tc>
        <w:tc>
          <w:tcPr>
            <w:tcW w:w="1350" w:type="dxa"/>
            <w:noWrap/>
            <w:vAlign w:val="bottom"/>
          </w:tcPr>
          <w:p w14:paraId="352BC192" w14:textId="77777777" w:rsidR="00273C0A" w:rsidRPr="003A2820" w:rsidRDefault="00273C0A">
            <w:pPr>
              <w:pBdr>
                <w:bottom w:val="single" w:sz="4" w:space="1" w:color="auto"/>
              </w:pBdr>
              <w:tabs>
                <w:tab w:val="decimal" w:pos="1065"/>
              </w:tabs>
              <w:spacing w:line="320" w:lineRule="exact"/>
              <w:jc w:val="center"/>
              <w:textAlignment w:val="auto"/>
              <w:rPr>
                <w:rFonts w:ascii="Arial" w:hAnsi="Arial" w:cs="Arial"/>
                <w:sz w:val="18"/>
                <w:szCs w:val="18"/>
                <w:cs/>
              </w:rPr>
            </w:pPr>
            <w:r w:rsidRPr="003A2820">
              <w:rPr>
                <w:rFonts w:ascii="Arial" w:hAnsi="Arial" w:cs="Arial"/>
                <w:sz w:val="18"/>
                <w:szCs w:val="18"/>
              </w:rPr>
              <w:t>37,292,620</w:t>
            </w:r>
          </w:p>
        </w:tc>
      </w:tr>
    </w:tbl>
    <w:p w14:paraId="741F6335" w14:textId="1A115FDF" w:rsidR="004F4DE7" w:rsidRPr="003A2820" w:rsidRDefault="00237912" w:rsidP="004F2C17">
      <w:pPr>
        <w:tabs>
          <w:tab w:val="left" w:pos="540"/>
        </w:tabs>
        <w:spacing w:before="240" w:after="120" w:line="360" w:lineRule="exact"/>
        <w:jc w:val="both"/>
        <w:rPr>
          <w:rFonts w:ascii="Arial" w:eastAsia="Arial Unicode MS" w:hAnsi="Arial" w:cs="Arial Unicode MS"/>
          <w:b/>
          <w:bCs/>
          <w:sz w:val="22"/>
          <w:szCs w:val="22"/>
          <w:cs/>
        </w:rPr>
      </w:pPr>
      <w:r w:rsidRPr="003A2820">
        <w:rPr>
          <w:rFonts w:ascii="Arial" w:eastAsia="Arial Unicode MS" w:hAnsi="Arial" w:cs="Arial Unicode MS"/>
          <w:b/>
          <w:bCs/>
          <w:sz w:val="22"/>
          <w:szCs w:val="22"/>
        </w:rPr>
        <w:t>34</w:t>
      </w:r>
      <w:r w:rsidR="004F4DE7" w:rsidRPr="003A2820">
        <w:rPr>
          <w:rFonts w:ascii="Arial" w:eastAsia="Arial Unicode MS" w:hAnsi="Arial" w:cs="Arial Unicode MS"/>
          <w:b/>
          <w:bCs/>
          <w:sz w:val="22"/>
          <w:szCs w:val="22"/>
        </w:rPr>
        <w:t>.2</w:t>
      </w:r>
      <w:r w:rsidR="004F4DE7" w:rsidRPr="003A2820">
        <w:rPr>
          <w:rFonts w:ascii="Arial" w:eastAsia="Arial Unicode MS" w:hAnsi="Arial" w:cs="Arial Unicode MS"/>
          <w:b/>
          <w:bCs/>
          <w:sz w:val="22"/>
          <w:szCs w:val="22"/>
        </w:rPr>
        <w:tab/>
        <w:t>Fair values of financial instruments</w:t>
      </w:r>
    </w:p>
    <w:p w14:paraId="732DDCC4" w14:textId="59CD4074" w:rsidR="004F4DE7" w:rsidRPr="003A2820" w:rsidRDefault="004F4DE7" w:rsidP="00EC57BF">
      <w:pPr>
        <w:spacing w:before="60" w:after="60" w:line="360" w:lineRule="exact"/>
        <w:ind w:left="547"/>
        <w:jc w:val="both"/>
        <w:rPr>
          <w:rFonts w:ascii="Arial" w:eastAsia="Arial Unicode MS" w:hAnsi="Arial" w:cs="Arial Unicode MS"/>
          <w:sz w:val="22"/>
          <w:szCs w:val="22"/>
        </w:rPr>
      </w:pPr>
      <w:r w:rsidRPr="003A2820">
        <w:rPr>
          <w:rFonts w:ascii="Arial" w:eastAsia="Arial Unicode MS" w:hAnsi="Arial" w:cs="Arial Unicode MS"/>
          <w:sz w:val="22"/>
          <w:szCs w:val="22"/>
        </w:rPr>
        <w:t xml:space="preserve">Since the majority of </w:t>
      </w:r>
      <w:r w:rsidR="002221D2" w:rsidRPr="003A2820">
        <w:rPr>
          <w:rFonts w:ascii="Arial" w:eastAsia="Arial Unicode MS" w:hAnsi="Arial" w:cs="Arial Unicode MS"/>
          <w:sz w:val="22"/>
          <w:szCs w:val="22"/>
        </w:rPr>
        <w:t>the Group</w:t>
      </w:r>
      <w:r w:rsidRPr="003A2820">
        <w:rPr>
          <w:rFonts w:ascii="Arial" w:eastAsia="Arial Unicode MS" w:hAnsi="Arial" w:cs="Arial Unicode MS"/>
          <w:sz w:val="22"/>
          <w:szCs w:val="22"/>
        </w:rPr>
        <w:t>’</w:t>
      </w:r>
      <w:r w:rsidR="00D65709" w:rsidRPr="003A2820">
        <w:rPr>
          <w:rFonts w:ascii="Arial" w:eastAsia="Arial Unicode MS" w:hAnsi="Arial" w:cs="Arial Unicode MS"/>
          <w:sz w:val="22"/>
          <w:szCs w:val="22"/>
        </w:rPr>
        <w:t>s</w:t>
      </w:r>
      <w:r w:rsidRPr="003A2820">
        <w:rPr>
          <w:rFonts w:ascii="Arial" w:eastAsia="Arial Unicode MS" w:hAnsi="Arial" w:cs="Arial Unicode MS"/>
          <w:sz w:val="22"/>
          <w:szCs w:val="22"/>
        </w:rPr>
        <w:t xml:space="preserve"> financial instruments are</w:t>
      </w:r>
      <w:r w:rsidR="00D65709" w:rsidRPr="003A2820">
        <w:rPr>
          <w:rFonts w:ascii="Arial" w:eastAsia="Arial Unicode MS" w:hAnsi="Arial" w:cs="Arial Unicode MS"/>
          <w:sz w:val="22"/>
          <w:szCs w:val="22"/>
        </w:rPr>
        <w:t xml:space="preserve"> </w:t>
      </w:r>
      <w:r w:rsidRPr="003A2820">
        <w:rPr>
          <w:rFonts w:ascii="Arial" w:eastAsia="Arial Unicode MS" w:hAnsi="Arial" w:cs="Arial Unicode MS"/>
          <w:sz w:val="22"/>
          <w:szCs w:val="22"/>
        </w:rPr>
        <w:t xml:space="preserve">short-term in nature or </w:t>
      </w:r>
      <w:r w:rsidR="002D1BCD" w:rsidRPr="003A2820">
        <w:rPr>
          <w:rFonts w:ascii="Arial" w:eastAsia="Arial Unicode MS" w:hAnsi="Arial" w:cs="Arial Unicode MS"/>
          <w:sz w:val="22"/>
          <w:szCs w:val="22"/>
        </w:rPr>
        <w:t>carrying</w:t>
      </w:r>
      <w:r w:rsidRPr="003A2820">
        <w:rPr>
          <w:rFonts w:ascii="Arial" w:eastAsia="Arial Unicode MS" w:hAnsi="Arial" w:cs="Arial Unicode MS"/>
          <w:sz w:val="22"/>
          <w:szCs w:val="22"/>
        </w:rPr>
        <w:t xml:space="preserve"> interest </w:t>
      </w:r>
      <w:r w:rsidR="002D1BCD" w:rsidRPr="003A2820">
        <w:rPr>
          <w:rFonts w:ascii="Arial" w:eastAsia="Arial Unicode MS" w:hAnsi="Arial" w:cs="Arial Unicode MS"/>
          <w:sz w:val="22"/>
          <w:szCs w:val="22"/>
        </w:rPr>
        <w:t xml:space="preserve">at </w:t>
      </w:r>
      <w:r w:rsidRPr="003A2820">
        <w:rPr>
          <w:rFonts w:ascii="Arial" w:eastAsia="Arial Unicode MS" w:hAnsi="Arial" w:cs="Arial Unicode MS"/>
          <w:sz w:val="22"/>
          <w:szCs w:val="22"/>
        </w:rPr>
        <w:t>rates</w:t>
      </w:r>
      <w:r w:rsidR="002D1BCD" w:rsidRPr="003A2820">
        <w:rPr>
          <w:rFonts w:ascii="Arial" w:eastAsia="Arial Unicode MS" w:hAnsi="Arial" w:cs="Arial Unicode MS"/>
          <w:sz w:val="22"/>
          <w:szCs w:val="22"/>
        </w:rPr>
        <w:t xml:space="preserve"> closed to the market interest rates</w:t>
      </w:r>
      <w:r w:rsidRPr="003A2820">
        <w:rPr>
          <w:rFonts w:ascii="Arial" w:eastAsia="Arial Unicode MS" w:hAnsi="Arial" w:cs="Arial Unicode MS"/>
          <w:sz w:val="22"/>
          <w:szCs w:val="22"/>
        </w:rPr>
        <w:t xml:space="preserve">, their fair value is not expected to be materially different from the amounts presented in the </w:t>
      </w:r>
      <w:r w:rsidR="00263588" w:rsidRPr="003A2820">
        <w:rPr>
          <w:rFonts w:ascii="Arial" w:eastAsia="Arial Unicode MS" w:hAnsi="Arial" w:cs="Arial Unicode MS"/>
          <w:sz w:val="22"/>
          <w:szCs w:val="22"/>
        </w:rPr>
        <w:t>statement of financial position</w:t>
      </w:r>
      <w:r w:rsidRPr="003A2820">
        <w:rPr>
          <w:rFonts w:ascii="Arial" w:eastAsia="Arial Unicode MS" w:hAnsi="Arial" w:cs="Arial Unicode MS"/>
          <w:sz w:val="22"/>
          <w:szCs w:val="22"/>
        </w:rPr>
        <w:t>.</w:t>
      </w:r>
    </w:p>
    <w:p w14:paraId="67A6F4A2" w14:textId="5B20575D" w:rsidR="00CA0E6A" w:rsidRPr="003A2820" w:rsidRDefault="00CA0E6A" w:rsidP="007811A0">
      <w:pPr>
        <w:spacing w:before="60" w:after="60" w:line="360" w:lineRule="exact"/>
        <w:ind w:left="547"/>
        <w:jc w:val="both"/>
        <w:rPr>
          <w:rFonts w:ascii="Arial" w:eastAsia="Arial Unicode MS" w:hAnsi="Arial" w:cs="Arial Unicode MS"/>
          <w:sz w:val="22"/>
          <w:szCs w:val="22"/>
        </w:rPr>
      </w:pPr>
      <w:r w:rsidRPr="003A2820">
        <w:rPr>
          <w:rFonts w:ascii="Arial" w:eastAsia="Arial Unicode MS" w:hAnsi="Arial" w:cs="Arial Unicode MS"/>
          <w:sz w:val="22"/>
          <w:szCs w:val="22"/>
        </w:rPr>
        <w:t xml:space="preserve">The methods and assumptions used by the Group estimating the fair value of financial instruments are as follows: </w:t>
      </w:r>
    </w:p>
    <w:p w14:paraId="207A3C64" w14:textId="05BFE2E9" w:rsidR="0054073B" w:rsidRPr="003A2820" w:rsidRDefault="00CA0E6A" w:rsidP="00886466">
      <w:pPr>
        <w:spacing w:line="380" w:lineRule="exact"/>
        <w:ind w:left="907" w:hanging="360"/>
        <w:jc w:val="both"/>
        <w:rPr>
          <w:rFonts w:ascii="Arial" w:eastAsia="Arial Unicode MS" w:hAnsi="Arial" w:cs="Arial Unicode MS"/>
          <w:sz w:val="22"/>
          <w:szCs w:val="22"/>
        </w:rPr>
      </w:pPr>
      <w:r w:rsidRPr="003A2820">
        <w:rPr>
          <w:rFonts w:ascii="Arial" w:eastAsia="Arial Unicode MS" w:hAnsi="Arial" w:cs="Arial Unicode MS"/>
          <w:sz w:val="22"/>
          <w:szCs w:val="22"/>
        </w:rPr>
        <w:t>a)</w:t>
      </w:r>
      <w:r w:rsidRPr="003A2820">
        <w:rPr>
          <w:rFonts w:ascii="Arial" w:eastAsia="Arial Unicode MS" w:hAnsi="Arial" w:cs="Arial Unicode MS"/>
          <w:sz w:val="22"/>
          <w:szCs w:val="22"/>
        </w:rPr>
        <w:tab/>
      </w:r>
      <w:r w:rsidR="0054073B" w:rsidRPr="003A2820">
        <w:rPr>
          <w:rFonts w:ascii="Arial" w:eastAsia="Arial Unicode MS" w:hAnsi="Arial" w:cs="Arial Unicode MS"/>
          <w:sz w:val="22"/>
          <w:szCs w:val="22"/>
        </w:rPr>
        <w:t xml:space="preserve">For financial assets and liabilities which have short-term maturities, including cash and cash equivalents, trade and other </w:t>
      </w:r>
      <w:r w:rsidR="00832EEF" w:rsidRPr="003A2820">
        <w:rPr>
          <w:rFonts w:ascii="Arial" w:eastAsia="Arial Unicode MS" w:hAnsi="Arial" w:cs="Arial Unicode MS"/>
          <w:sz w:val="22"/>
          <w:szCs w:val="22"/>
        </w:rPr>
        <w:t xml:space="preserve">current </w:t>
      </w:r>
      <w:r w:rsidR="0054073B" w:rsidRPr="003A2820">
        <w:rPr>
          <w:rFonts w:ascii="Arial" w:eastAsia="Arial Unicode MS" w:hAnsi="Arial" w:cs="Arial Unicode MS"/>
          <w:sz w:val="22"/>
          <w:szCs w:val="22"/>
        </w:rPr>
        <w:t xml:space="preserve">receivables, trade and other </w:t>
      </w:r>
      <w:r w:rsidR="00832EEF" w:rsidRPr="003A2820">
        <w:rPr>
          <w:rFonts w:ascii="Arial" w:eastAsia="Arial Unicode MS" w:hAnsi="Arial" w:cs="Arial Unicode MS"/>
          <w:sz w:val="22"/>
          <w:szCs w:val="22"/>
        </w:rPr>
        <w:t xml:space="preserve">current </w:t>
      </w:r>
      <w:r w:rsidR="0054073B" w:rsidRPr="003A2820">
        <w:rPr>
          <w:rFonts w:ascii="Arial" w:eastAsia="Arial Unicode MS" w:hAnsi="Arial" w:cs="Arial Unicode MS"/>
          <w:sz w:val="22"/>
          <w:szCs w:val="22"/>
        </w:rPr>
        <w:t>payables and short-term loans from financial institutions, the carrying amounts in the statement of financial position approximate their fair value.</w:t>
      </w:r>
    </w:p>
    <w:p w14:paraId="6456C88F" w14:textId="2A9FE4C9" w:rsidR="0054073B" w:rsidRPr="003A2820" w:rsidRDefault="0054073B" w:rsidP="00886466">
      <w:pPr>
        <w:spacing w:line="380" w:lineRule="exact"/>
        <w:ind w:left="907" w:hanging="360"/>
        <w:jc w:val="both"/>
        <w:rPr>
          <w:rFonts w:ascii="Arial" w:eastAsia="Arial Unicode MS" w:hAnsi="Arial" w:cstheme="minorBidi"/>
          <w:sz w:val="22"/>
          <w:szCs w:val="22"/>
          <w:cs/>
        </w:rPr>
      </w:pPr>
      <w:r w:rsidRPr="003A2820">
        <w:rPr>
          <w:rFonts w:ascii="Arial" w:eastAsia="Arial Unicode MS" w:hAnsi="Arial" w:cs="Arial Unicode MS"/>
          <w:sz w:val="22"/>
          <w:szCs w:val="22"/>
        </w:rPr>
        <w:t>b)</w:t>
      </w:r>
      <w:r w:rsidRPr="003A2820">
        <w:rPr>
          <w:rFonts w:ascii="Arial" w:eastAsia="Arial Unicode MS" w:hAnsi="Arial" w:cs="Arial Unicode MS"/>
          <w:sz w:val="22"/>
          <w:szCs w:val="22"/>
        </w:rPr>
        <w:tab/>
        <w:t>The fair value of debt securities and equity securities are generally derived from quoted market prices or based on generally accepted pricing models when no market price is available.</w:t>
      </w:r>
    </w:p>
    <w:p w14:paraId="147C49C3" w14:textId="35B2F12A" w:rsidR="007B7AFD" w:rsidRPr="003A2820" w:rsidRDefault="007B7AFD" w:rsidP="00886466">
      <w:pPr>
        <w:spacing w:line="380" w:lineRule="exact"/>
        <w:ind w:left="907" w:hanging="360"/>
        <w:jc w:val="both"/>
        <w:rPr>
          <w:rFonts w:ascii="Arial" w:eastAsia="Arial Unicode MS" w:hAnsi="Arial" w:cs="Arial Unicode MS"/>
          <w:sz w:val="22"/>
          <w:szCs w:val="22"/>
        </w:rPr>
      </w:pPr>
      <w:r w:rsidRPr="003A2820">
        <w:rPr>
          <w:rFonts w:ascii="Arial" w:eastAsia="Arial Unicode MS" w:hAnsi="Arial" w:cs="Arial Unicode MS"/>
          <w:sz w:val="22"/>
          <w:szCs w:val="22"/>
        </w:rPr>
        <w:t>c)</w:t>
      </w:r>
      <w:r w:rsidRPr="003A2820">
        <w:rPr>
          <w:rFonts w:ascii="Arial" w:eastAsia="Arial Unicode MS" w:hAnsi="Arial" w:cs="Arial Unicode MS"/>
          <w:sz w:val="22"/>
          <w:szCs w:val="22"/>
        </w:rPr>
        <w:tab/>
        <w:t>The carrying amounts of long-term loans carrying interest at rates approximat</w:t>
      </w:r>
      <w:r w:rsidR="00F01A18" w:rsidRPr="003A2820">
        <w:rPr>
          <w:rFonts w:ascii="Arial" w:eastAsia="Arial Unicode MS" w:hAnsi="Arial" w:cs="Arial Unicode MS"/>
          <w:sz w:val="22"/>
          <w:szCs w:val="22"/>
        </w:rPr>
        <w:t>ing the market rate, in the statements of financial position approximates their fair value.</w:t>
      </w:r>
    </w:p>
    <w:p w14:paraId="705911E1" w14:textId="76B52272" w:rsidR="0054073B" w:rsidRPr="003A2820" w:rsidRDefault="007B7AFD" w:rsidP="00886466">
      <w:pPr>
        <w:spacing w:line="380" w:lineRule="exact"/>
        <w:ind w:left="907" w:hanging="360"/>
        <w:jc w:val="both"/>
        <w:rPr>
          <w:rFonts w:ascii="Arial" w:eastAsia="Arial Unicode MS" w:hAnsi="Arial" w:cs="Arial Unicode MS"/>
          <w:sz w:val="22"/>
          <w:szCs w:val="22"/>
        </w:rPr>
      </w:pPr>
      <w:r w:rsidRPr="003A2820">
        <w:rPr>
          <w:rFonts w:ascii="Arial" w:eastAsia="Arial Unicode MS" w:hAnsi="Arial" w:cs="Arial Unicode MS"/>
          <w:sz w:val="22"/>
          <w:szCs w:val="22"/>
        </w:rPr>
        <w:lastRenderedPageBreak/>
        <w:t>d</w:t>
      </w:r>
      <w:r w:rsidR="0054073B" w:rsidRPr="003A2820">
        <w:rPr>
          <w:rFonts w:ascii="Arial" w:eastAsia="Arial Unicode MS" w:hAnsi="Arial" w:cs="Arial Unicode MS"/>
          <w:sz w:val="22"/>
          <w:szCs w:val="22"/>
        </w:rPr>
        <w:t>)</w:t>
      </w:r>
      <w:r w:rsidR="0054073B" w:rsidRPr="003A2820">
        <w:rPr>
          <w:rFonts w:ascii="Arial" w:eastAsia="Arial Unicode MS" w:hAnsi="Arial" w:cs="Arial Unicode MS"/>
          <w:sz w:val="22"/>
          <w:szCs w:val="22"/>
        </w:rPr>
        <w:tab/>
        <w:t>The fair value of derivatives has been determined using a discounted future cash flow model and a valuation model technique. Most of the inputs used for the valuation are observable in the relevant market, such as spot rates of foreign currencies</w:t>
      </w:r>
      <w:r w:rsidR="009D3417" w:rsidRPr="003A2820">
        <w:rPr>
          <w:rFonts w:ascii="Arial" w:eastAsia="Arial Unicode MS" w:hAnsi="Arial" w:cs="Arial Unicode MS"/>
          <w:sz w:val="22"/>
          <w:szCs w:val="22"/>
        </w:rPr>
        <w:t xml:space="preserve"> and</w:t>
      </w:r>
      <w:r w:rsidR="0054073B" w:rsidRPr="003A2820">
        <w:rPr>
          <w:rFonts w:ascii="Arial" w:eastAsia="Arial Unicode MS" w:hAnsi="Arial" w:cs="Arial Unicode MS"/>
          <w:sz w:val="22"/>
          <w:szCs w:val="22"/>
        </w:rPr>
        <w:t xml:space="preserve"> yield curves of the respective currencies.</w:t>
      </w:r>
    </w:p>
    <w:p w14:paraId="2F68A099" w14:textId="77777777" w:rsidR="00CA0E6A" w:rsidRPr="003A2820" w:rsidRDefault="00CA0E6A" w:rsidP="00F01A18">
      <w:pPr>
        <w:spacing w:before="120" w:after="120" w:line="380" w:lineRule="exact"/>
        <w:ind w:left="547"/>
        <w:jc w:val="both"/>
        <w:rPr>
          <w:rFonts w:ascii="Arial" w:eastAsia="Arial Unicode MS" w:hAnsi="Arial" w:cs="Arial Unicode MS"/>
          <w:sz w:val="22"/>
          <w:szCs w:val="22"/>
          <w:cs/>
        </w:rPr>
      </w:pPr>
      <w:r w:rsidRPr="003A2820">
        <w:rPr>
          <w:rFonts w:ascii="Arial" w:eastAsia="Arial Unicode MS" w:hAnsi="Arial" w:cs="Arial Unicode MS"/>
          <w:sz w:val="22"/>
          <w:szCs w:val="22"/>
        </w:rPr>
        <w:t>During the current year, there were no transfers within the fair value hierarchy.</w:t>
      </w:r>
    </w:p>
    <w:p w14:paraId="417B366D" w14:textId="5829BA4F" w:rsidR="004F4DE7" w:rsidRPr="003A2820" w:rsidRDefault="00237912" w:rsidP="00F01A18">
      <w:pPr>
        <w:spacing w:before="120" w:after="120" w:line="380" w:lineRule="exact"/>
        <w:ind w:left="547" w:hanging="547"/>
        <w:jc w:val="both"/>
        <w:rPr>
          <w:rFonts w:ascii="Arial" w:eastAsia="Arial Unicode MS" w:hAnsi="Arial" w:cs="Arial Unicode MS"/>
          <w:b/>
          <w:bCs/>
          <w:sz w:val="22"/>
          <w:szCs w:val="22"/>
        </w:rPr>
      </w:pPr>
      <w:r w:rsidRPr="003A2820">
        <w:rPr>
          <w:rFonts w:ascii="Arial" w:eastAsia="Arial Unicode MS" w:hAnsi="Arial" w:cs="Arial Unicode MS"/>
          <w:b/>
          <w:bCs/>
          <w:sz w:val="22"/>
          <w:szCs w:val="22"/>
        </w:rPr>
        <w:t>35</w:t>
      </w:r>
      <w:r w:rsidR="004F4DE7" w:rsidRPr="003A2820">
        <w:rPr>
          <w:rFonts w:ascii="Arial" w:eastAsia="Arial Unicode MS" w:hAnsi="Arial" w:cs="Arial Unicode MS"/>
          <w:b/>
          <w:bCs/>
          <w:sz w:val="22"/>
          <w:szCs w:val="22"/>
        </w:rPr>
        <w:t>.</w:t>
      </w:r>
      <w:r w:rsidR="004F4DE7" w:rsidRPr="003A2820">
        <w:rPr>
          <w:rFonts w:ascii="Arial" w:eastAsia="Arial Unicode MS" w:hAnsi="Arial" w:cs="Arial Unicode MS"/>
          <w:b/>
          <w:bCs/>
          <w:sz w:val="22"/>
          <w:szCs w:val="22"/>
        </w:rPr>
        <w:tab/>
        <w:t>Capital management</w:t>
      </w:r>
    </w:p>
    <w:p w14:paraId="469E2B71" w14:textId="0F679583" w:rsidR="00B93137" w:rsidRPr="003A2820" w:rsidRDefault="004F4DE7" w:rsidP="00F01A18">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70C0"/>
          <w:sz w:val="22"/>
          <w:szCs w:val="22"/>
        </w:rPr>
      </w:pPr>
      <w:r w:rsidRPr="003A2820">
        <w:rPr>
          <w:rFonts w:ascii="Arial" w:hAnsi="Arial"/>
          <w:color w:val="000000"/>
          <w:sz w:val="22"/>
          <w:szCs w:val="22"/>
        </w:rPr>
        <w:tab/>
      </w:r>
      <w:r w:rsidRPr="003A2820">
        <w:rPr>
          <w:rFonts w:ascii="Arial" w:hAnsi="Arial"/>
          <w:sz w:val="22"/>
          <w:szCs w:val="22"/>
        </w:rPr>
        <w:t xml:space="preserve">The primary objectives of the </w:t>
      </w:r>
      <w:r w:rsidR="00551992" w:rsidRPr="003A2820">
        <w:rPr>
          <w:rFonts w:ascii="Arial" w:hAnsi="Arial"/>
          <w:sz w:val="22"/>
          <w:szCs w:val="22"/>
        </w:rPr>
        <w:t>Group</w:t>
      </w:r>
      <w:r w:rsidRPr="003A2820">
        <w:rPr>
          <w:rFonts w:ascii="Arial" w:hAnsi="Arial"/>
          <w:sz w:val="22"/>
          <w:szCs w:val="22"/>
        </w:rPr>
        <w:t xml:space="preserve">’s capital management is to ensure that it has </w:t>
      </w:r>
      <w:r w:rsidR="00CD508A" w:rsidRPr="003A2820">
        <w:rPr>
          <w:rFonts w:ascii="Arial" w:hAnsi="Arial"/>
          <w:sz w:val="22"/>
          <w:szCs w:val="22"/>
        </w:rPr>
        <w:t xml:space="preserve">      </w:t>
      </w:r>
      <w:r w:rsidRPr="003A2820">
        <w:rPr>
          <w:rFonts w:ascii="Arial" w:hAnsi="Arial"/>
          <w:sz w:val="22"/>
          <w:szCs w:val="22"/>
        </w:rPr>
        <w:t xml:space="preserve">appropriate </w:t>
      </w:r>
      <w:r w:rsidR="00571BF3" w:rsidRPr="003A2820">
        <w:rPr>
          <w:rFonts w:ascii="Arial" w:hAnsi="Arial"/>
          <w:sz w:val="22"/>
          <w:szCs w:val="22"/>
        </w:rPr>
        <w:t>capital structure, in order to support its business and maximi</w:t>
      </w:r>
      <w:r w:rsidR="00F6247F" w:rsidRPr="003A2820">
        <w:rPr>
          <w:rFonts w:ascii="Arial" w:hAnsi="Arial"/>
          <w:sz w:val="22"/>
          <w:szCs w:val="22"/>
        </w:rPr>
        <w:t>s</w:t>
      </w:r>
      <w:r w:rsidR="00571BF3" w:rsidRPr="003A2820">
        <w:rPr>
          <w:rFonts w:ascii="Arial" w:hAnsi="Arial"/>
          <w:sz w:val="22"/>
          <w:szCs w:val="22"/>
        </w:rPr>
        <w:t>e shareholder</w:t>
      </w:r>
      <w:r w:rsidR="005B477B" w:rsidRPr="003A2820">
        <w:rPr>
          <w:rFonts w:ascii="Arial" w:hAnsi="Arial"/>
          <w:sz w:val="22"/>
          <w:szCs w:val="22"/>
        </w:rPr>
        <w:t xml:space="preserve"> </w:t>
      </w:r>
      <w:r w:rsidR="00571BF3" w:rsidRPr="003A2820">
        <w:rPr>
          <w:rFonts w:ascii="Arial" w:hAnsi="Arial"/>
          <w:sz w:val="22"/>
          <w:szCs w:val="22"/>
        </w:rPr>
        <w:t>value</w:t>
      </w:r>
      <w:r w:rsidR="00B93137" w:rsidRPr="003A2820">
        <w:rPr>
          <w:rFonts w:ascii="Arial" w:hAnsi="Arial"/>
          <w:sz w:val="22"/>
          <w:szCs w:val="22"/>
        </w:rPr>
        <w:t xml:space="preserve"> </w:t>
      </w:r>
      <w:r w:rsidR="00B93137" w:rsidRPr="003A2820">
        <w:rPr>
          <w:rFonts w:ascii="Arial" w:eastAsia="MS Mincho" w:hAnsi="Arial" w:cs="Arial"/>
          <w:sz w:val="22"/>
          <w:szCs w:val="22"/>
        </w:rPr>
        <w:t xml:space="preserve">and </w:t>
      </w:r>
      <w:r w:rsidR="00B93137" w:rsidRPr="003A2820">
        <w:rPr>
          <w:rFonts w:ascii="Arial" w:hAnsi="Arial"/>
          <w:sz w:val="22"/>
          <w:szCs w:val="22"/>
        </w:rPr>
        <w:t>it meets financial covenants attached to the loan agreement</w:t>
      </w:r>
      <w:r w:rsidR="009F0578" w:rsidRPr="003A2820">
        <w:rPr>
          <w:rFonts w:ascii="Arial" w:hAnsi="Arial"/>
          <w:sz w:val="22"/>
          <w:szCs w:val="22"/>
        </w:rPr>
        <w:t>s</w:t>
      </w:r>
      <w:r w:rsidR="00B93137" w:rsidRPr="003A2820">
        <w:rPr>
          <w:rFonts w:ascii="Arial" w:hAnsi="Arial"/>
          <w:sz w:val="22"/>
          <w:szCs w:val="22"/>
        </w:rPr>
        <w:t>.</w:t>
      </w:r>
      <w:r w:rsidR="00325BE4" w:rsidRPr="003A2820">
        <w:rPr>
          <w:rFonts w:ascii="Arial" w:hAnsi="Arial"/>
          <w:sz w:val="22"/>
          <w:szCs w:val="22"/>
        </w:rPr>
        <w:t xml:space="preserve"> The Group has complied with these covenants throughout the reporting periods.</w:t>
      </w:r>
    </w:p>
    <w:p w14:paraId="2EE3CABE" w14:textId="4195FAB9" w:rsidR="00C858AD" w:rsidRPr="003A2820" w:rsidRDefault="00B93137" w:rsidP="00F01A18">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rPr>
      </w:pPr>
      <w:r w:rsidRPr="003A2820">
        <w:rPr>
          <w:rFonts w:ascii="Arial" w:hAnsi="Arial"/>
          <w:color w:val="000000"/>
          <w:sz w:val="22"/>
          <w:szCs w:val="22"/>
        </w:rPr>
        <w:tab/>
      </w:r>
      <w:r w:rsidR="00FC441B" w:rsidRPr="003A2820">
        <w:rPr>
          <w:rFonts w:ascii="Arial" w:hAnsi="Arial"/>
          <w:color w:val="000000"/>
          <w:sz w:val="22"/>
          <w:szCs w:val="22"/>
        </w:rPr>
        <w:t>As</w:t>
      </w:r>
      <w:r w:rsidR="004F4DE7" w:rsidRPr="003A2820">
        <w:rPr>
          <w:rFonts w:ascii="Arial" w:hAnsi="Arial"/>
          <w:color w:val="000000"/>
          <w:sz w:val="22"/>
          <w:szCs w:val="22"/>
        </w:rPr>
        <w:t xml:space="preserve"> at 31 December </w:t>
      </w:r>
      <w:r w:rsidR="00C60E10" w:rsidRPr="003A2820">
        <w:rPr>
          <w:rFonts w:ascii="Arial" w:hAnsi="Arial"/>
          <w:color w:val="000000"/>
          <w:sz w:val="22"/>
          <w:szCs w:val="22"/>
        </w:rPr>
        <w:t>2025</w:t>
      </w:r>
      <w:r w:rsidR="004F4DE7" w:rsidRPr="003A2820">
        <w:rPr>
          <w:rFonts w:ascii="Arial" w:hAnsi="Arial"/>
          <w:color w:val="000000"/>
          <w:sz w:val="22"/>
          <w:szCs w:val="22"/>
        </w:rPr>
        <w:t>, the Group’s debt-to-equity ratio was</w:t>
      </w:r>
      <w:r w:rsidR="00824FCA" w:rsidRPr="003A2820">
        <w:rPr>
          <w:rFonts w:ascii="Arial" w:hAnsi="Arial"/>
          <w:color w:val="000000"/>
          <w:sz w:val="22"/>
          <w:szCs w:val="22"/>
        </w:rPr>
        <w:t xml:space="preserve"> </w:t>
      </w:r>
      <w:r w:rsidR="0011306F" w:rsidRPr="003A2820">
        <w:rPr>
          <w:rFonts w:ascii="Arial" w:hAnsi="Arial"/>
          <w:color w:val="000000"/>
          <w:sz w:val="22"/>
          <w:szCs w:val="22"/>
        </w:rPr>
        <w:t>2.11</w:t>
      </w:r>
      <w:r w:rsidR="00900010" w:rsidRPr="003A2820">
        <w:rPr>
          <w:rFonts w:ascii="Arial" w:hAnsi="Arial"/>
          <w:color w:val="000000"/>
          <w:sz w:val="22"/>
          <w:szCs w:val="22"/>
        </w:rPr>
        <w:t>:</w:t>
      </w:r>
      <w:r w:rsidR="00636289" w:rsidRPr="003A2820">
        <w:rPr>
          <w:rFonts w:ascii="Arial" w:hAnsi="Arial"/>
          <w:color w:val="000000"/>
          <w:sz w:val="22"/>
          <w:szCs w:val="22"/>
        </w:rPr>
        <w:t>1</w:t>
      </w:r>
      <w:r w:rsidR="00392E9A" w:rsidRPr="003A2820">
        <w:rPr>
          <w:rFonts w:ascii="Arial" w:hAnsi="Arial"/>
          <w:color w:val="000000"/>
          <w:sz w:val="22"/>
          <w:szCs w:val="22"/>
        </w:rPr>
        <w:t xml:space="preserve"> </w:t>
      </w:r>
      <w:r w:rsidR="004F4DE7" w:rsidRPr="003A2820">
        <w:rPr>
          <w:rFonts w:ascii="Arial" w:hAnsi="Arial"/>
          <w:color w:val="000000"/>
          <w:sz w:val="22"/>
          <w:szCs w:val="22"/>
        </w:rPr>
        <w:t>(</w:t>
      </w:r>
      <w:r w:rsidR="00C60E10" w:rsidRPr="003A2820">
        <w:rPr>
          <w:rFonts w:ascii="Arial" w:hAnsi="Arial"/>
          <w:color w:val="000000"/>
          <w:sz w:val="22"/>
          <w:szCs w:val="22"/>
        </w:rPr>
        <w:t>2024</w:t>
      </w:r>
      <w:r w:rsidR="004F4DE7" w:rsidRPr="003A2820">
        <w:rPr>
          <w:rFonts w:ascii="Arial" w:hAnsi="Arial"/>
          <w:color w:val="000000"/>
          <w:sz w:val="22"/>
          <w:szCs w:val="22"/>
        </w:rPr>
        <w:t xml:space="preserve">: </w:t>
      </w:r>
      <w:r w:rsidR="004F2C17" w:rsidRPr="003A2820">
        <w:rPr>
          <w:rFonts w:ascii="Arial" w:hAnsi="Arial"/>
          <w:color w:val="000000"/>
          <w:sz w:val="22"/>
          <w:szCs w:val="22"/>
        </w:rPr>
        <w:t>2.</w:t>
      </w:r>
      <w:r w:rsidR="00273C0A" w:rsidRPr="003A2820">
        <w:rPr>
          <w:rFonts w:ascii="Arial" w:hAnsi="Arial"/>
          <w:color w:val="000000"/>
          <w:sz w:val="22"/>
          <w:szCs w:val="22"/>
        </w:rPr>
        <w:t>20</w:t>
      </w:r>
      <w:r w:rsidR="00392E9A" w:rsidRPr="003A2820">
        <w:rPr>
          <w:rFonts w:ascii="Arial" w:hAnsi="Arial"/>
          <w:color w:val="000000"/>
          <w:sz w:val="22"/>
          <w:szCs w:val="22"/>
        </w:rPr>
        <w:t>:</w:t>
      </w:r>
      <w:r w:rsidR="000D7129" w:rsidRPr="003A2820">
        <w:rPr>
          <w:rFonts w:ascii="Arial" w:hAnsi="Arial"/>
          <w:color w:val="000000"/>
          <w:sz w:val="22"/>
          <w:szCs w:val="22"/>
        </w:rPr>
        <w:t xml:space="preserve">1) </w:t>
      </w:r>
      <w:r w:rsidR="004F4DE7" w:rsidRPr="003A2820">
        <w:rPr>
          <w:rFonts w:ascii="Arial" w:hAnsi="Arial"/>
          <w:color w:val="000000"/>
          <w:sz w:val="22"/>
          <w:szCs w:val="22"/>
        </w:rPr>
        <w:t xml:space="preserve">and </w:t>
      </w:r>
      <w:r w:rsidR="00CD508A" w:rsidRPr="003A2820">
        <w:rPr>
          <w:rFonts w:ascii="Arial" w:hAnsi="Arial"/>
          <w:color w:val="000000"/>
          <w:sz w:val="22"/>
          <w:szCs w:val="22"/>
        </w:rPr>
        <w:t xml:space="preserve">        </w:t>
      </w:r>
      <w:r w:rsidR="004F4DE7" w:rsidRPr="003A2820">
        <w:rPr>
          <w:rFonts w:ascii="Arial" w:hAnsi="Arial"/>
          <w:color w:val="000000"/>
          <w:sz w:val="22"/>
          <w:szCs w:val="22"/>
        </w:rPr>
        <w:t>the Company</w:t>
      </w:r>
      <w:r w:rsidR="00FC441B" w:rsidRPr="003A2820">
        <w:rPr>
          <w:rFonts w:ascii="Arial" w:hAnsi="Arial"/>
          <w:color w:val="000000"/>
          <w:sz w:val="22"/>
          <w:szCs w:val="22"/>
        </w:rPr>
        <w:t>'s</w:t>
      </w:r>
      <w:r w:rsidR="004F4DE7" w:rsidRPr="003A2820">
        <w:rPr>
          <w:rFonts w:ascii="Arial" w:hAnsi="Arial"/>
          <w:color w:val="000000"/>
          <w:sz w:val="22"/>
          <w:szCs w:val="22"/>
        </w:rPr>
        <w:t xml:space="preserve"> was</w:t>
      </w:r>
      <w:r w:rsidR="00BC10A8" w:rsidRPr="003A2820">
        <w:rPr>
          <w:rFonts w:ascii="Arial" w:hAnsi="Arial"/>
          <w:color w:val="000000"/>
          <w:sz w:val="22"/>
          <w:szCs w:val="22"/>
        </w:rPr>
        <w:t xml:space="preserve"> </w:t>
      </w:r>
      <w:r w:rsidR="0011306F" w:rsidRPr="003A2820">
        <w:rPr>
          <w:rFonts w:ascii="Arial" w:hAnsi="Arial"/>
          <w:color w:val="000000"/>
          <w:sz w:val="22"/>
          <w:szCs w:val="22"/>
        </w:rPr>
        <w:t>1.83</w:t>
      </w:r>
      <w:r w:rsidR="00900010" w:rsidRPr="003A2820">
        <w:rPr>
          <w:rFonts w:ascii="Arial" w:hAnsi="Arial"/>
          <w:color w:val="000000"/>
          <w:sz w:val="22"/>
          <w:szCs w:val="22"/>
        </w:rPr>
        <w:t>:</w:t>
      </w:r>
      <w:r w:rsidR="002820E1" w:rsidRPr="003A2820">
        <w:rPr>
          <w:rFonts w:ascii="Arial" w:hAnsi="Arial"/>
          <w:color w:val="000000"/>
          <w:sz w:val="22"/>
          <w:szCs w:val="22"/>
        </w:rPr>
        <w:t>1</w:t>
      </w:r>
      <w:r w:rsidR="00392E9A" w:rsidRPr="003A2820">
        <w:rPr>
          <w:rFonts w:ascii="Arial" w:hAnsi="Arial"/>
          <w:color w:val="000000"/>
          <w:sz w:val="22"/>
          <w:szCs w:val="22"/>
        </w:rPr>
        <w:t xml:space="preserve"> </w:t>
      </w:r>
      <w:r w:rsidR="004F4DE7" w:rsidRPr="003A2820">
        <w:rPr>
          <w:rFonts w:ascii="Arial" w:hAnsi="Arial"/>
          <w:color w:val="000000"/>
          <w:sz w:val="22"/>
          <w:szCs w:val="22"/>
        </w:rPr>
        <w:t>(</w:t>
      </w:r>
      <w:r w:rsidR="00C60E10" w:rsidRPr="003A2820">
        <w:rPr>
          <w:rFonts w:ascii="Arial" w:hAnsi="Arial"/>
          <w:color w:val="000000"/>
          <w:sz w:val="22"/>
          <w:szCs w:val="22"/>
        </w:rPr>
        <w:t>2024</w:t>
      </w:r>
      <w:r w:rsidR="004F4DE7" w:rsidRPr="003A2820">
        <w:rPr>
          <w:rFonts w:ascii="Arial" w:hAnsi="Arial"/>
          <w:color w:val="000000"/>
          <w:sz w:val="22"/>
          <w:szCs w:val="22"/>
        </w:rPr>
        <w:t xml:space="preserve">: </w:t>
      </w:r>
      <w:r w:rsidR="004F2C17" w:rsidRPr="003A2820">
        <w:rPr>
          <w:rFonts w:ascii="Arial" w:hAnsi="Arial"/>
          <w:color w:val="000000"/>
          <w:sz w:val="22"/>
          <w:szCs w:val="22"/>
        </w:rPr>
        <w:t>1.</w:t>
      </w:r>
      <w:r w:rsidR="00273C0A" w:rsidRPr="003A2820">
        <w:rPr>
          <w:rFonts w:ascii="Arial" w:hAnsi="Arial"/>
          <w:color w:val="000000"/>
          <w:sz w:val="22"/>
          <w:szCs w:val="22"/>
        </w:rPr>
        <w:t>64</w:t>
      </w:r>
      <w:r w:rsidR="00370D6A" w:rsidRPr="003A2820">
        <w:rPr>
          <w:rFonts w:ascii="Arial" w:hAnsi="Arial"/>
          <w:color w:val="000000"/>
          <w:sz w:val="22"/>
          <w:szCs w:val="22"/>
        </w:rPr>
        <w:t>:1</w:t>
      </w:r>
      <w:r w:rsidR="00357C99" w:rsidRPr="003A2820">
        <w:rPr>
          <w:rFonts w:ascii="Arial" w:hAnsi="Arial"/>
          <w:color w:val="000000"/>
          <w:sz w:val="22"/>
          <w:szCs w:val="22"/>
        </w:rPr>
        <w:t>).</w:t>
      </w:r>
    </w:p>
    <w:p w14:paraId="760BAF02" w14:textId="7782CFF2" w:rsidR="00E62726" w:rsidRPr="003A2820" w:rsidRDefault="00237912" w:rsidP="00E62726">
      <w:pPr>
        <w:tabs>
          <w:tab w:val="left" w:pos="540"/>
        </w:tabs>
        <w:spacing w:before="120" w:after="120" w:line="380" w:lineRule="exact"/>
        <w:rPr>
          <w:rFonts w:ascii="Arial" w:hAnsi="Arial" w:cs="Arial"/>
          <w:b/>
          <w:bCs/>
          <w:sz w:val="22"/>
          <w:szCs w:val="22"/>
        </w:rPr>
      </w:pPr>
      <w:r w:rsidRPr="003A2820">
        <w:rPr>
          <w:rFonts w:ascii="Arial" w:hAnsi="Arial" w:cs="Arial"/>
          <w:b/>
          <w:bCs/>
          <w:sz w:val="22"/>
          <w:szCs w:val="22"/>
        </w:rPr>
        <w:t>36</w:t>
      </w:r>
      <w:r w:rsidR="00E62726" w:rsidRPr="003A2820">
        <w:rPr>
          <w:rFonts w:ascii="Arial" w:hAnsi="Arial" w:cs="Arial"/>
          <w:b/>
          <w:bCs/>
          <w:sz w:val="22"/>
          <w:szCs w:val="22"/>
        </w:rPr>
        <w:t>.</w:t>
      </w:r>
      <w:r w:rsidR="00E62726" w:rsidRPr="003A2820">
        <w:rPr>
          <w:rFonts w:ascii="Arial" w:hAnsi="Arial" w:cs="Arial"/>
          <w:b/>
          <w:bCs/>
          <w:sz w:val="22"/>
          <w:szCs w:val="22"/>
        </w:rPr>
        <w:tab/>
        <w:t>Event</w:t>
      </w:r>
      <w:r w:rsidR="003B3D63" w:rsidRPr="003A2820">
        <w:rPr>
          <w:rFonts w:ascii="Arial" w:hAnsi="Arial" w:cs="Arial"/>
          <w:b/>
          <w:bCs/>
          <w:sz w:val="22"/>
          <w:szCs w:val="22"/>
        </w:rPr>
        <w:t xml:space="preserve"> </w:t>
      </w:r>
      <w:r w:rsidR="00E62726" w:rsidRPr="003A2820">
        <w:rPr>
          <w:rFonts w:ascii="Arial" w:hAnsi="Arial" w:cs="Arial"/>
          <w:b/>
          <w:bCs/>
          <w:sz w:val="22"/>
          <w:szCs w:val="22"/>
        </w:rPr>
        <w:t>after the reporting period</w:t>
      </w:r>
    </w:p>
    <w:p w14:paraId="1675D70C" w14:textId="03E5F111" w:rsidR="00540699" w:rsidRPr="00540699" w:rsidRDefault="00540699" w:rsidP="00540699">
      <w:pPr>
        <w:spacing w:before="120" w:after="120" w:line="380" w:lineRule="exact"/>
        <w:ind w:left="547"/>
        <w:jc w:val="both"/>
        <w:rPr>
          <w:rFonts w:ascii="Arial" w:hAnsi="Arial"/>
          <w:color w:val="000000"/>
          <w:sz w:val="22"/>
          <w:szCs w:val="22"/>
        </w:rPr>
      </w:pPr>
      <w:r w:rsidRPr="00540699">
        <w:rPr>
          <w:rFonts w:ascii="Arial" w:hAnsi="Arial"/>
          <w:color w:val="000000"/>
          <w:sz w:val="22"/>
          <w:szCs w:val="22"/>
        </w:rPr>
        <w:t>On 26 February 2026, a meeting of the Board of Directors of the Company passed a resolution to propose to the Annual General Meeting of shareholders to be held in April 2026 to adopt</w:t>
      </w:r>
      <w:r>
        <w:rPr>
          <w:rFonts w:ascii="Arial" w:hAnsi="Arial"/>
          <w:color w:val="000000"/>
          <w:sz w:val="22"/>
          <w:szCs w:val="22"/>
        </w:rPr>
        <w:t xml:space="preserve">    </w:t>
      </w:r>
      <w:r w:rsidRPr="00540699">
        <w:rPr>
          <w:rFonts w:ascii="Arial" w:hAnsi="Arial"/>
          <w:color w:val="000000"/>
          <w:sz w:val="22"/>
          <w:szCs w:val="22"/>
        </w:rPr>
        <w:t xml:space="preserve"> a resolution to pay dividend in respect of the operating results for the year 2025, in the total amount of Baht 1,672 million in the amount of Baht 0.16 per share. The Company paid </w:t>
      </w:r>
      <w:r w:rsidR="00F7298E">
        <w:rPr>
          <w:rFonts w:ascii="Arial" w:hAnsi="Arial"/>
          <w:color w:val="000000"/>
          <w:sz w:val="22"/>
          <w:szCs w:val="22"/>
        </w:rPr>
        <w:t xml:space="preserve">            </w:t>
      </w:r>
      <w:r w:rsidRPr="00540699">
        <w:rPr>
          <w:rFonts w:ascii="Arial" w:hAnsi="Arial"/>
          <w:color w:val="000000"/>
          <w:sz w:val="22"/>
          <w:szCs w:val="22"/>
        </w:rPr>
        <w:t xml:space="preserve">an interim dividend of Baht 0.07 per share, or a total of Baht 731 million, leaving a dividend of Baht </w:t>
      </w:r>
      <w:r w:rsidR="00F7298E">
        <w:rPr>
          <w:rFonts w:ascii="Arial" w:hAnsi="Arial"/>
          <w:color w:val="000000"/>
          <w:sz w:val="22"/>
          <w:szCs w:val="22"/>
        </w:rPr>
        <w:t>941</w:t>
      </w:r>
      <w:r w:rsidRPr="00540699">
        <w:rPr>
          <w:rFonts w:ascii="Arial" w:hAnsi="Arial"/>
          <w:color w:val="000000"/>
          <w:sz w:val="22"/>
          <w:szCs w:val="22"/>
        </w:rPr>
        <w:t xml:space="preserve"> million in the amount of Baht </w:t>
      </w:r>
      <w:r w:rsidR="00F7298E">
        <w:rPr>
          <w:rFonts w:ascii="Arial" w:hAnsi="Arial"/>
          <w:color w:val="000000"/>
          <w:sz w:val="22"/>
          <w:szCs w:val="22"/>
        </w:rPr>
        <w:t>0.09</w:t>
      </w:r>
      <w:r w:rsidRPr="00540699">
        <w:rPr>
          <w:rFonts w:ascii="Arial" w:hAnsi="Arial"/>
          <w:color w:val="000000"/>
          <w:sz w:val="22"/>
          <w:szCs w:val="22"/>
        </w:rPr>
        <w:t xml:space="preserve"> per share.</w:t>
      </w:r>
    </w:p>
    <w:p w14:paraId="41C79717" w14:textId="0E79F848" w:rsidR="00540699" w:rsidRPr="00540699" w:rsidRDefault="00540699" w:rsidP="00540699">
      <w:pPr>
        <w:spacing w:before="120" w:after="120" w:line="380" w:lineRule="exact"/>
        <w:ind w:left="547"/>
        <w:jc w:val="both"/>
        <w:rPr>
          <w:rFonts w:ascii="Arial" w:hAnsi="Arial"/>
          <w:color w:val="000000"/>
          <w:sz w:val="22"/>
          <w:szCs w:val="22"/>
        </w:rPr>
      </w:pPr>
      <w:r w:rsidRPr="00540699">
        <w:rPr>
          <w:rFonts w:ascii="Arial" w:hAnsi="Arial"/>
          <w:color w:val="000000"/>
          <w:sz w:val="22"/>
          <w:szCs w:val="22"/>
        </w:rPr>
        <w:t>Such dividend will be recorded after being approved by the Annual General Meeting of</w:t>
      </w:r>
      <w:r w:rsidR="00F7298E">
        <w:rPr>
          <w:rFonts w:ascii="Arial" w:hAnsi="Arial"/>
          <w:color w:val="000000"/>
          <w:sz w:val="22"/>
          <w:szCs w:val="22"/>
        </w:rPr>
        <w:t xml:space="preserve">            </w:t>
      </w:r>
      <w:r w:rsidRPr="00540699">
        <w:rPr>
          <w:rFonts w:ascii="Arial" w:hAnsi="Arial"/>
          <w:color w:val="000000"/>
          <w:sz w:val="22"/>
          <w:szCs w:val="22"/>
        </w:rPr>
        <w:t xml:space="preserve"> the Company’s shareholders.</w:t>
      </w:r>
    </w:p>
    <w:p w14:paraId="72E72AC8" w14:textId="3EF4FEFA" w:rsidR="004F4DE7" w:rsidRPr="003A2820" w:rsidRDefault="00237912" w:rsidP="001908AF">
      <w:pPr>
        <w:spacing w:before="120" w:after="120" w:line="380" w:lineRule="exact"/>
        <w:ind w:left="547" w:hanging="547"/>
        <w:jc w:val="both"/>
        <w:rPr>
          <w:rFonts w:ascii="Arial" w:eastAsia="Arial Unicode MS" w:hAnsi="Arial" w:cs="Arial"/>
          <w:b/>
          <w:bCs/>
          <w:sz w:val="22"/>
          <w:szCs w:val="22"/>
        </w:rPr>
      </w:pPr>
      <w:r w:rsidRPr="003A2820">
        <w:rPr>
          <w:rFonts w:ascii="Arial" w:eastAsia="Arial Unicode MS" w:hAnsi="Arial" w:cs="Arial"/>
          <w:b/>
          <w:bCs/>
          <w:sz w:val="22"/>
          <w:szCs w:val="22"/>
        </w:rPr>
        <w:t>37</w:t>
      </w:r>
      <w:r w:rsidR="004F4DE7" w:rsidRPr="003A2820">
        <w:rPr>
          <w:rFonts w:ascii="Arial" w:eastAsia="Arial Unicode MS" w:hAnsi="Arial" w:cs="Arial"/>
          <w:b/>
          <w:bCs/>
          <w:sz w:val="22"/>
          <w:szCs w:val="22"/>
        </w:rPr>
        <w:t>.</w:t>
      </w:r>
      <w:r w:rsidR="004F4DE7" w:rsidRPr="003A2820">
        <w:rPr>
          <w:rFonts w:ascii="Arial" w:eastAsia="Arial Unicode MS" w:hAnsi="Arial" w:cs="Arial"/>
          <w:b/>
          <w:bCs/>
          <w:sz w:val="22"/>
          <w:szCs w:val="22"/>
        </w:rPr>
        <w:tab/>
        <w:t>Approval of financial statements</w:t>
      </w:r>
    </w:p>
    <w:p w14:paraId="29613983" w14:textId="37B753DF" w:rsidR="0066072D" w:rsidRDefault="004F4DE7" w:rsidP="003E4DA0">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rPr>
      </w:pPr>
      <w:r w:rsidRPr="003A2820">
        <w:rPr>
          <w:rFonts w:ascii="Arial" w:hAnsi="Arial" w:cs="Arial"/>
          <w:color w:val="000000"/>
          <w:sz w:val="22"/>
          <w:szCs w:val="22"/>
        </w:rPr>
        <w:tab/>
        <w:t xml:space="preserve">These financial statements were authorised for issue by the Company’s </w:t>
      </w:r>
      <w:r w:rsidR="002863DF" w:rsidRPr="003A2820">
        <w:rPr>
          <w:rFonts w:ascii="Arial" w:hAnsi="Arial" w:cs="Arial"/>
          <w:color w:val="000000"/>
          <w:sz w:val="22"/>
          <w:szCs w:val="22"/>
        </w:rPr>
        <w:t>Board of</w:t>
      </w:r>
      <w:r w:rsidRPr="003A2820">
        <w:rPr>
          <w:rFonts w:ascii="Arial" w:hAnsi="Arial" w:cs="Arial"/>
          <w:color w:val="000000"/>
          <w:sz w:val="22"/>
          <w:szCs w:val="22"/>
        </w:rPr>
        <w:t xml:space="preserve"> </w:t>
      </w:r>
      <w:r w:rsidR="002863DF" w:rsidRPr="003A2820">
        <w:rPr>
          <w:rFonts w:ascii="Arial" w:hAnsi="Arial" w:cs="Arial"/>
          <w:color w:val="000000"/>
          <w:sz w:val="22"/>
          <w:szCs w:val="22"/>
        </w:rPr>
        <w:t>D</w:t>
      </w:r>
      <w:r w:rsidRPr="003A2820">
        <w:rPr>
          <w:rFonts w:ascii="Arial" w:hAnsi="Arial" w:cs="Arial"/>
          <w:color w:val="000000"/>
          <w:sz w:val="22"/>
          <w:szCs w:val="22"/>
        </w:rPr>
        <w:t>irector</w:t>
      </w:r>
      <w:r w:rsidR="00F24EB2" w:rsidRPr="003A2820">
        <w:rPr>
          <w:rFonts w:ascii="Arial" w:hAnsi="Arial" w:cs="Arial"/>
          <w:color w:val="000000"/>
          <w:sz w:val="22"/>
          <w:szCs w:val="22"/>
        </w:rPr>
        <w:t>s</w:t>
      </w:r>
      <w:r w:rsidRPr="003A2820">
        <w:rPr>
          <w:rFonts w:ascii="Arial" w:hAnsi="Arial" w:cs="Arial"/>
          <w:color w:val="000000"/>
          <w:sz w:val="22"/>
          <w:szCs w:val="22"/>
        </w:rPr>
        <w:t xml:space="preserve"> on</w:t>
      </w:r>
      <w:r w:rsidR="00613013" w:rsidRPr="003A2820">
        <w:rPr>
          <w:rFonts w:ascii="Arial" w:hAnsi="Arial" w:hint="cs"/>
          <w:color w:val="000000"/>
          <w:sz w:val="22"/>
          <w:szCs w:val="22"/>
          <w:cs/>
        </w:rPr>
        <w:t xml:space="preserve"> </w:t>
      </w:r>
      <w:r w:rsidR="007756CD" w:rsidRPr="003A2820">
        <w:rPr>
          <w:rFonts w:ascii="Arial" w:hAnsi="Arial"/>
          <w:color w:val="000000"/>
          <w:sz w:val="22"/>
          <w:szCs w:val="22"/>
        </w:rPr>
        <w:t>26</w:t>
      </w:r>
      <w:r w:rsidR="00EF0A17" w:rsidRPr="003A2820">
        <w:rPr>
          <w:rFonts w:ascii="Arial" w:hAnsi="Arial"/>
          <w:color w:val="000000"/>
          <w:sz w:val="22"/>
          <w:szCs w:val="22"/>
        </w:rPr>
        <w:t xml:space="preserve"> </w:t>
      </w:r>
      <w:r w:rsidR="00273EA5" w:rsidRPr="003A2820">
        <w:rPr>
          <w:rFonts w:ascii="Arial" w:hAnsi="Arial"/>
          <w:color w:val="000000"/>
          <w:sz w:val="22"/>
          <w:szCs w:val="22"/>
        </w:rPr>
        <w:t>February</w:t>
      </w:r>
      <w:r w:rsidR="00D54B29" w:rsidRPr="003A2820">
        <w:rPr>
          <w:rFonts w:ascii="Arial" w:hAnsi="Arial"/>
          <w:color w:val="000000"/>
          <w:sz w:val="22"/>
          <w:szCs w:val="22"/>
        </w:rPr>
        <w:t xml:space="preserve"> 202</w:t>
      </w:r>
      <w:r w:rsidR="00273C0A" w:rsidRPr="003A2820">
        <w:rPr>
          <w:rFonts w:ascii="Arial" w:hAnsi="Arial"/>
          <w:color w:val="000000"/>
          <w:sz w:val="22"/>
          <w:szCs w:val="22"/>
        </w:rPr>
        <w:t>6.</w:t>
      </w:r>
    </w:p>
    <w:sectPr w:rsidR="0066072D" w:rsidSect="006204AA">
      <w:footerReference w:type="even" r:id="rId11"/>
      <w:footerReference w:type="default" r:id="rId12"/>
      <w:footerReference w:type="first" r:id="rId13"/>
      <w:pgSz w:w="11909" w:h="16834" w:code="9"/>
      <w:pgMar w:top="1296" w:right="1080" w:bottom="1080" w:left="1296" w:header="706" w:footer="706" w:gutter="0"/>
      <w:pgNumType w:start="2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8542C" w14:textId="77777777" w:rsidR="006D636A" w:rsidRDefault="006D636A" w:rsidP="0086318A">
      <w:r>
        <w:separator/>
      </w:r>
    </w:p>
  </w:endnote>
  <w:endnote w:type="continuationSeparator" w:id="0">
    <w:p w14:paraId="2348B5AB" w14:textId="77777777" w:rsidR="006D636A" w:rsidRDefault="006D636A" w:rsidP="0086318A">
      <w:r>
        <w:continuationSeparator/>
      </w:r>
    </w:p>
  </w:endnote>
  <w:endnote w:type="continuationNotice" w:id="1">
    <w:p w14:paraId="1618D7BF" w14:textId="77777777" w:rsidR="006D636A" w:rsidRDefault="006D63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CB7A1" w14:textId="77777777" w:rsidR="00D20C32" w:rsidRPr="00D20C32" w:rsidRDefault="00D20C32" w:rsidP="00CF3A7E">
    <w:pPr>
      <w:pStyle w:val="Footer"/>
      <w:framePr w:wrap="around" w:vAnchor="text" w:hAnchor="margin" w:xAlign="right" w:y="1"/>
      <w:rPr>
        <w:rStyle w:val="PageNumber"/>
        <w:rFonts w:ascii="Arial" w:hAnsi="Arial" w:cs="Arial"/>
        <w:sz w:val="22"/>
        <w:szCs w:val="22"/>
      </w:rPr>
    </w:pPr>
    <w:r w:rsidRPr="00D20C32">
      <w:rPr>
        <w:rStyle w:val="PageNumber"/>
        <w:rFonts w:ascii="Arial" w:hAnsi="Arial" w:cs="Arial"/>
        <w:sz w:val="22"/>
        <w:szCs w:val="22"/>
      </w:rPr>
      <w:fldChar w:fldCharType="begin"/>
    </w:r>
    <w:r w:rsidRPr="00D20C32">
      <w:rPr>
        <w:rStyle w:val="PageNumber"/>
        <w:rFonts w:ascii="Arial" w:hAnsi="Arial" w:cs="Arial"/>
        <w:sz w:val="22"/>
        <w:szCs w:val="22"/>
      </w:rPr>
      <w:instrText xml:space="preserve">PAGE  </w:instrText>
    </w:r>
    <w:r w:rsidRPr="00D20C32">
      <w:rPr>
        <w:rStyle w:val="PageNumber"/>
        <w:rFonts w:ascii="Arial" w:hAnsi="Arial" w:cs="Arial"/>
        <w:sz w:val="22"/>
        <w:szCs w:val="22"/>
      </w:rPr>
      <w:fldChar w:fldCharType="separate"/>
    </w:r>
    <w:r w:rsidRPr="00D20C32">
      <w:rPr>
        <w:rStyle w:val="PageNumber"/>
        <w:rFonts w:ascii="Arial" w:hAnsi="Arial" w:cs="Arial"/>
        <w:noProof/>
        <w:sz w:val="22"/>
        <w:szCs w:val="22"/>
      </w:rPr>
      <w:t>24</w:t>
    </w:r>
    <w:r w:rsidRPr="00D20C32">
      <w:rPr>
        <w:rStyle w:val="PageNumber"/>
        <w:rFonts w:ascii="Arial" w:hAnsi="Arial" w:cs="Arial"/>
        <w:sz w:val="22"/>
        <w:szCs w:val="22"/>
      </w:rPr>
      <w:fldChar w:fldCharType="end"/>
    </w:r>
  </w:p>
  <w:p w14:paraId="124D5EC7" w14:textId="77777777" w:rsidR="00D20C32" w:rsidRDefault="00D20C3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5619479"/>
      <w:docPartObj>
        <w:docPartGallery w:val="Page Numbers (Bottom of Page)"/>
        <w:docPartUnique/>
      </w:docPartObj>
    </w:sdtPr>
    <w:sdtEndPr>
      <w:rPr>
        <w:rFonts w:ascii="Arial" w:hAnsi="Arial" w:cs="Arial"/>
        <w:noProof/>
        <w:sz w:val="20"/>
        <w:szCs w:val="20"/>
      </w:rPr>
    </w:sdtEndPr>
    <w:sdtContent>
      <w:p w14:paraId="472D6A4D" w14:textId="1270450E" w:rsidR="00081413" w:rsidRPr="00081413" w:rsidRDefault="00081413">
        <w:pPr>
          <w:pStyle w:val="Footer"/>
          <w:jc w:val="right"/>
          <w:rPr>
            <w:rFonts w:ascii="Arial" w:hAnsi="Arial" w:cs="Arial"/>
            <w:sz w:val="20"/>
            <w:szCs w:val="20"/>
          </w:rPr>
        </w:pPr>
        <w:r w:rsidRPr="00081413">
          <w:rPr>
            <w:rFonts w:ascii="Arial" w:hAnsi="Arial" w:cs="Arial"/>
            <w:sz w:val="20"/>
            <w:szCs w:val="20"/>
          </w:rPr>
          <w:fldChar w:fldCharType="begin"/>
        </w:r>
        <w:r w:rsidRPr="00081413">
          <w:rPr>
            <w:rFonts w:ascii="Arial" w:hAnsi="Arial" w:cs="Arial"/>
            <w:sz w:val="20"/>
            <w:szCs w:val="20"/>
          </w:rPr>
          <w:instrText xml:space="preserve"> PAGE   \* MERGEFORMAT </w:instrText>
        </w:r>
        <w:r w:rsidRPr="00081413">
          <w:rPr>
            <w:rFonts w:ascii="Arial" w:hAnsi="Arial" w:cs="Arial"/>
            <w:sz w:val="20"/>
            <w:szCs w:val="20"/>
          </w:rPr>
          <w:fldChar w:fldCharType="separate"/>
        </w:r>
        <w:r w:rsidRPr="00081413">
          <w:rPr>
            <w:rFonts w:ascii="Arial" w:hAnsi="Arial" w:cs="Arial"/>
            <w:noProof/>
            <w:sz w:val="20"/>
            <w:szCs w:val="20"/>
          </w:rPr>
          <w:t>2</w:t>
        </w:r>
        <w:r w:rsidRPr="00081413">
          <w:rPr>
            <w:rFonts w:ascii="Arial" w:hAnsi="Arial" w:cs="Arial"/>
            <w:noProof/>
            <w:sz w:val="20"/>
            <w:szCs w:val="20"/>
          </w:rPr>
          <w:fldChar w:fldCharType="end"/>
        </w:r>
      </w:p>
    </w:sdtContent>
  </w:sdt>
  <w:p w14:paraId="011CA983" w14:textId="77777777" w:rsidR="00D20C32" w:rsidRPr="00D20C32" w:rsidRDefault="00D20C32" w:rsidP="00EA352F">
    <w:pPr>
      <w:pStyle w:val="Footer"/>
      <w:ind w:right="173"/>
      <w:jc w:val="right"/>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A3B99" w14:textId="70B9A80C" w:rsidR="00081413" w:rsidRPr="00AA02F2" w:rsidRDefault="00081413" w:rsidP="00AA02F2">
    <w:pPr>
      <w:pStyle w:val="Footer"/>
      <w:jc w:val="right"/>
      <w:rPr>
        <w:rFonts w:ascii="Arial" w:hAnsi="Arial" w:cs="Arial"/>
        <w:sz w:val="22"/>
        <w:szCs w:val="22"/>
      </w:rPr>
    </w:pPr>
    <w:r w:rsidRPr="00AA02F2">
      <w:rPr>
        <w:rFonts w:ascii="Arial" w:hAnsi="Arial" w:cs="Arial"/>
        <w:sz w:val="22"/>
        <w:szCs w:val="22"/>
      </w:rPr>
      <w:t>9</w:t>
    </w:r>
    <w:r>
      <w:rPr>
        <w:rFonts w:ascii="Arial" w:hAnsi="Arial" w:cs="Arial"/>
        <w:sz w:val="22"/>
        <w:szCs w:val="22"/>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E3278" w14:textId="77777777" w:rsidR="006D636A" w:rsidRDefault="006D636A" w:rsidP="0086318A">
      <w:r>
        <w:separator/>
      </w:r>
    </w:p>
  </w:footnote>
  <w:footnote w:type="continuationSeparator" w:id="0">
    <w:p w14:paraId="296E742B" w14:textId="77777777" w:rsidR="006D636A" w:rsidRDefault="006D636A" w:rsidP="0086318A">
      <w:r>
        <w:continuationSeparator/>
      </w:r>
    </w:p>
  </w:footnote>
  <w:footnote w:type="continuationNotice" w:id="1">
    <w:p w14:paraId="6C77C0DB" w14:textId="77777777" w:rsidR="006D636A" w:rsidRDefault="006D63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F474B"/>
    <w:multiLevelType w:val="hybridMultilevel"/>
    <w:tmpl w:val="B5528534"/>
    <w:lvl w:ilvl="0" w:tplc="80C8FAC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B3F23D9"/>
    <w:multiLevelType w:val="hybridMultilevel"/>
    <w:tmpl w:val="7EFAE580"/>
    <w:lvl w:ilvl="0" w:tplc="A172419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3" w15:restartNumberingAfterBreak="0">
    <w:nsid w:val="1BE711B8"/>
    <w:multiLevelType w:val="hybridMultilevel"/>
    <w:tmpl w:val="FA0E6D5A"/>
    <w:lvl w:ilvl="0" w:tplc="04090011">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4" w15:restartNumberingAfterBreak="0">
    <w:nsid w:val="1E27651B"/>
    <w:multiLevelType w:val="hybridMultilevel"/>
    <w:tmpl w:val="F19C837A"/>
    <w:lvl w:ilvl="0" w:tplc="04090011">
      <w:start w:val="1"/>
      <w:numFmt w:val="decimal"/>
      <w:lvlText w:val="%1)"/>
      <w:lvlJc w:val="left"/>
      <w:pPr>
        <w:ind w:left="1332" w:hanging="360"/>
      </w:pPr>
    </w:lvl>
    <w:lvl w:ilvl="1" w:tplc="04090019" w:tentative="1">
      <w:start w:val="1"/>
      <w:numFmt w:val="lowerLetter"/>
      <w:lvlText w:val="%2."/>
      <w:lvlJc w:val="left"/>
      <w:pPr>
        <w:ind w:left="2052" w:hanging="360"/>
      </w:pPr>
    </w:lvl>
    <w:lvl w:ilvl="2" w:tplc="0409001B" w:tentative="1">
      <w:start w:val="1"/>
      <w:numFmt w:val="lowerRoman"/>
      <w:lvlText w:val="%3."/>
      <w:lvlJc w:val="right"/>
      <w:pPr>
        <w:ind w:left="2772" w:hanging="180"/>
      </w:pPr>
    </w:lvl>
    <w:lvl w:ilvl="3" w:tplc="0409000F" w:tentative="1">
      <w:start w:val="1"/>
      <w:numFmt w:val="decimal"/>
      <w:lvlText w:val="%4."/>
      <w:lvlJc w:val="left"/>
      <w:pPr>
        <w:ind w:left="3492" w:hanging="360"/>
      </w:pPr>
    </w:lvl>
    <w:lvl w:ilvl="4" w:tplc="04090019" w:tentative="1">
      <w:start w:val="1"/>
      <w:numFmt w:val="lowerLetter"/>
      <w:lvlText w:val="%5."/>
      <w:lvlJc w:val="left"/>
      <w:pPr>
        <w:ind w:left="4212" w:hanging="360"/>
      </w:pPr>
    </w:lvl>
    <w:lvl w:ilvl="5" w:tplc="0409001B" w:tentative="1">
      <w:start w:val="1"/>
      <w:numFmt w:val="lowerRoman"/>
      <w:lvlText w:val="%6."/>
      <w:lvlJc w:val="right"/>
      <w:pPr>
        <w:ind w:left="4932" w:hanging="180"/>
      </w:pPr>
    </w:lvl>
    <w:lvl w:ilvl="6" w:tplc="0409000F" w:tentative="1">
      <w:start w:val="1"/>
      <w:numFmt w:val="decimal"/>
      <w:lvlText w:val="%7."/>
      <w:lvlJc w:val="left"/>
      <w:pPr>
        <w:ind w:left="5652" w:hanging="360"/>
      </w:pPr>
    </w:lvl>
    <w:lvl w:ilvl="7" w:tplc="04090019" w:tentative="1">
      <w:start w:val="1"/>
      <w:numFmt w:val="lowerLetter"/>
      <w:lvlText w:val="%8."/>
      <w:lvlJc w:val="left"/>
      <w:pPr>
        <w:ind w:left="6372" w:hanging="360"/>
      </w:pPr>
    </w:lvl>
    <w:lvl w:ilvl="8" w:tplc="0409001B" w:tentative="1">
      <w:start w:val="1"/>
      <w:numFmt w:val="lowerRoman"/>
      <w:lvlText w:val="%9."/>
      <w:lvlJc w:val="right"/>
      <w:pPr>
        <w:ind w:left="7092" w:hanging="180"/>
      </w:pPr>
    </w:lvl>
  </w:abstractNum>
  <w:abstractNum w:abstractNumId="5" w15:restartNumberingAfterBreak="0">
    <w:nsid w:val="44901CA4"/>
    <w:multiLevelType w:val="hybridMultilevel"/>
    <w:tmpl w:val="B61CC538"/>
    <w:lvl w:ilvl="0" w:tplc="5B70602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45982392"/>
    <w:multiLevelType w:val="hybridMultilevel"/>
    <w:tmpl w:val="526419A8"/>
    <w:lvl w:ilvl="0" w:tplc="F738C1A4">
      <w:start w:val="26"/>
      <w:numFmt w:val="bullet"/>
      <w:lvlText w:val="-"/>
      <w:lvlJc w:val="left"/>
      <w:pPr>
        <w:ind w:left="900" w:hanging="360"/>
      </w:pPr>
      <w:rPr>
        <w:rFonts w:ascii="Arial" w:eastAsia="Times New Roman" w:hAnsi="Arial" w:cs="Arial" w:hint="default"/>
        <w:sz w:val="22"/>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460609B1"/>
    <w:multiLevelType w:val="hybridMultilevel"/>
    <w:tmpl w:val="540A5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9" w15:restartNumberingAfterBreak="0">
    <w:nsid w:val="5875495D"/>
    <w:multiLevelType w:val="hybridMultilevel"/>
    <w:tmpl w:val="A448FCCA"/>
    <w:lvl w:ilvl="0" w:tplc="7FD6A50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1304E5"/>
    <w:multiLevelType w:val="hybridMultilevel"/>
    <w:tmpl w:val="D91810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BE534CC"/>
    <w:multiLevelType w:val="hybridMultilevel"/>
    <w:tmpl w:val="50DC8EF6"/>
    <w:lvl w:ilvl="0" w:tplc="EEF493E6">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62AE0594"/>
    <w:multiLevelType w:val="hybridMultilevel"/>
    <w:tmpl w:val="3EFEF49E"/>
    <w:lvl w:ilvl="0" w:tplc="48B6F4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717D0E4B"/>
    <w:multiLevelType w:val="hybridMultilevel"/>
    <w:tmpl w:val="707A917A"/>
    <w:lvl w:ilvl="0" w:tplc="5CB89624">
      <w:start w:val="31"/>
      <w:numFmt w:val="bullet"/>
      <w:lvlText w:val="-"/>
      <w:lvlJc w:val="left"/>
      <w:pPr>
        <w:ind w:left="900" w:hanging="360"/>
      </w:pPr>
      <w:rPr>
        <w:rFonts w:ascii="Angsana New" w:eastAsia="Times New Roman" w:hAnsi="Angsana New" w:cs="Angsana New" w:hint="default"/>
        <w:sz w:val="3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7D253977"/>
    <w:multiLevelType w:val="hybridMultilevel"/>
    <w:tmpl w:val="4610394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num w:numId="1" w16cid:durableId="450175510">
    <w:abstractNumId w:val="8"/>
  </w:num>
  <w:num w:numId="2" w16cid:durableId="1834253025">
    <w:abstractNumId w:val="2"/>
  </w:num>
  <w:num w:numId="3" w16cid:durableId="2035568368">
    <w:abstractNumId w:val="12"/>
  </w:num>
  <w:num w:numId="4" w16cid:durableId="657656890">
    <w:abstractNumId w:val="16"/>
  </w:num>
  <w:num w:numId="5" w16cid:durableId="591401157">
    <w:abstractNumId w:val="7"/>
  </w:num>
  <w:num w:numId="6" w16cid:durableId="3407397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1077828">
    <w:abstractNumId w:val="15"/>
  </w:num>
  <w:num w:numId="8" w16cid:durableId="101385503">
    <w:abstractNumId w:val="10"/>
  </w:num>
  <w:num w:numId="9" w16cid:durableId="19046344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506520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3445959">
    <w:abstractNumId w:val="6"/>
  </w:num>
  <w:num w:numId="12" w16cid:durableId="1913276474">
    <w:abstractNumId w:val="0"/>
  </w:num>
  <w:num w:numId="13" w16cid:durableId="1699892292">
    <w:abstractNumId w:val="14"/>
  </w:num>
  <w:num w:numId="14" w16cid:durableId="1768696584">
    <w:abstractNumId w:val="13"/>
  </w:num>
  <w:num w:numId="15" w16cid:durableId="1750925939">
    <w:abstractNumId w:val="3"/>
  </w:num>
  <w:num w:numId="16" w16cid:durableId="758067656">
    <w:abstractNumId w:val="17"/>
  </w:num>
  <w:num w:numId="17" w16cid:durableId="1730573749">
    <w:abstractNumId w:val="4"/>
  </w:num>
  <w:num w:numId="18" w16cid:durableId="1576041597">
    <w:abstractNumId w:val="9"/>
  </w:num>
  <w:num w:numId="19" w16cid:durableId="1422139745">
    <w:abstractNumId w:val="5"/>
  </w:num>
  <w:num w:numId="20" w16cid:durableId="7407144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DE7"/>
    <w:rsid w:val="0000006C"/>
    <w:rsid w:val="0000016A"/>
    <w:rsid w:val="0000016F"/>
    <w:rsid w:val="00000182"/>
    <w:rsid w:val="000001A4"/>
    <w:rsid w:val="000002C1"/>
    <w:rsid w:val="000005DA"/>
    <w:rsid w:val="00000697"/>
    <w:rsid w:val="000006F9"/>
    <w:rsid w:val="000008B9"/>
    <w:rsid w:val="000008C3"/>
    <w:rsid w:val="00000A07"/>
    <w:rsid w:val="00000AAF"/>
    <w:rsid w:val="00000B64"/>
    <w:rsid w:val="000010A5"/>
    <w:rsid w:val="000010B6"/>
    <w:rsid w:val="0000115B"/>
    <w:rsid w:val="00001537"/>
    <w:rsid w:val="000015EF"/>
    <w:rsid w:val="0000162E"/>
    <w:rsid w:val="00001779"/>
    <w:rsid w:val="000018EB"/>
    <w:rsid w:val="00001A52"/>
    <w:rsid w:val="00001BCF"/>
    <w:rsid w:val="00001EE0"/>
    <w:rsid w:val="00001FFC"/>
    <w:rsid w:val="00002170"/>
    <w:rsid w:val="000022D0"/>
    <w:rsid w:val="0000240F"/>
    <w:rsid w:val="000024CE"/>
    <w:rsid w:val="00002628"/>
    <w:rsid w:val="0000265D"/>
    <w:rsid w:val="000027E8"/>
    <w:rsid w:val="000029BE"/>
    <w:rsid w:val="000029DC"/>
    <w:rsid w:val="00002C13"/>
    <w:rsid w:val="00002DE9"/>
    <w:rsid w:val="0000334B"/>
    <w:rsid w:val="0000336F"/>
    <w:rsid w:val="000033AF"/>
    <w:rsid w:val="00003427"/>
    <w:rsid w:val="0000343B"/>
    <w:rsid w:val="000035FC"/>
    <w:rsid w:val="00003650"/>
    <w:rsid w:val="000037FD"/>
    <w:rsid w:val="00003866"/>
    <w:rsid w:val="00003979"/>
    <w:rsid w:val="000039EC"/>
    <w:rsid w:val="00003A07"/>
    <w:rsid w:val="00003A36"/>
    <w:rsid w:val="00003CEE"/>
    <w:rsid w:val="00003D8B"/>
    <w:rsid w:val="00003F7C"/>
    <w:rsid w:val="00004063"/>
    <w:rsid w:val="0000417E"/>
    <w:rsid w:val="000041CC"/>
    <w:rsid w:val="000041E3"/>
    <w:rsid w:val="000041F7"/>
    <w:rsid w:val="00004525"/>
    <w:rsid w:val="00004591"/>
    <w:rsid w:val="00004780"/>
    <w:rsid w:val="00004983"/>
    <w:rsid w:val="000049AD"/>
    <w:rsid w:val="00004A7F"/>
    <w:rsid w:val="00004E01"/>
    <w:rsid w:val="00004F41"/>
    <w:rsid w:val="00004FD8"/>
    <w:rsid w:val="00005343"/>
    <w:rsid w:val="00005464"/>
    <w:rsid w:val="000056D0"/>
    <w:rsid w:val="00005824"/>
    <w:rsid w:val="0000594E"/>
    <w:rsid w:val="00005974"/>
    <w:rsid w:val="00005981"/>
    <w:rsid w:val="00005A0F"/>
    <w:rsid w:val="00005A73"/>
    <w:rsid w:val="00005B70"/>
    <w:rsid w:val="00005CC2"/>
    <w:rsid w:val="00005DE4"/>
    <w:rsid w:val="00005E1C"/>
    <w:rsid w:val="00005E20"/>
    <w:rsid w:val="00005EE9"/>
    <w:rsid w:val="00006111"/>
    <w:rsid w:val="0000614D"/>
    <w:rsid w:val="00006176"/>
    <w:rsid w:val="000063CD"/>
    <w:rsid w:val="000064EB"/>
    <w:rsid w:val="00006568"/>
    <w:rsid w:val="000066B6"/>
    <w:rsid w:val="00006AA7"/>
    <w:rsid w:val="00006B2E"/>
    <w:rsid w:val="00006B35"/>
    <w:rsid w:val="00006CC4"/>
    <w:rsid w:val="00006D00"/>
    <w:rsid w:val="00006D91"/>
    <w:rsid w:val="00006F26"/>
    <w:rsid w:val="00006FCC"/>
    <w:rsid w:val="0000705B"/>
    <w:rsid w:val="00007197"/>
    <w:rsid w:val="000071F7"/>
    <w:rsid w:val="000072D8"/>
    <w:rsid w:val="000073C6"/>
    <w:rsid w:val="000074BF"/>
    <w:rsid w:val="000074CA"/>
    <w:rsid w:val="000074D6"/>
    <w:rsid w:val="00007528"/>
    <w:rsid w:val="00007563"/>
    <w:rsid w:val="000075E9"/>
    <w:rsid w:val="00007919"/>
    <w:rsid w:val="00007A7B"/>
    <w:rsid w:val="00007B51"/>
    <w:rsid w:val="00007BF1"/>
    <w:rsid w:val="00007E2B"/>
    <w:rsid w:val="000102FD"/>
    <w:rsid w:val="00010366"/>
    <w:rsid w:val="00010388"/>
    <w:rsid w:val="000103AE"/>
    <w:rsid w:val="0001047C"/>
    <w:rsid w:val="0001051F"/>
    <w:rsid w:val="0001058F"/>
    <w:rsid w:val="00010765"/>
    <w:rsid w:val="000107A2"/>
    <w:rsid w:val="0001086C"/>
    <w:rsid w:val="000108AE"/>
    <w:rsid w:val="00010962"/>
    <w:rsid w:val="00010971"/>
    <w:rsid w:val="00010A79"/>
    <w:rsid w:val="00010AFC"/>
    <w:rsid w:val="00010E56"/>
    <w:rsid w:val="00010EB6"/>
    <w:rsid w:val="00010F2D"/>
    <w:rsid w:val="00011149"/>
    <w:rsid w:val="000112CB"/>
    <w:rsid w:val="00011425"/>
    <w:rsid w:val="0001153C"/>
    <w:rsid w:val="0001156D"/>
    <w:rsid w:val="0001156E"/>
    <w:rsid w:val="00011643"/>
    <w:rsid w:val="000116A8"/>
    <w:rsid w:val="00011AC7"/>
    <w:rsid w:val="00011C9F"/>
    <w:rsid w:val="00011EAE"/>
    <w:rsid w:val="00012051"/>
    <w:rsid w:val="00012070"/>
    <w:rsid w:val="0001227B"/>
    <w:rsid w:val="00012298"/>
    <w:rsid w:val="0001242F"/>
    <w:rsid w:val="000124DC"/>
    <w:rsid w:val="0001281F"/>
    <w:rsid w:val="00012935"/>
    <w:rsid w:val="00012A44"/>
    <w:rsid w:val="00012B8C"/>
    <w:rsid w:val="00012CC5"/>
    <w:rsid w:val="00012ECB"/>
    <w:rsid w:val="00012F28"/>
    <w:rsid w:val="00012F4F"/>
    <w:rsid w:val="0001306D"/>
    <w:rsid w:val="000130A0"/>
    <w:rsid w:val="000130AE"/>
    <w:rsid w:val="0001319D"/>
    <w:rsid w:val="000131F8"/>
    <w:rsid w:val="0001375D"/>
    <w:rsid w:val="00013771"/>
    <w:rsid w:val="000137ED"/>
    <w:rsid w:val="000138B4"/>
    <w:rsid w:val="0001397C"/>
    <w:rsid w:val="000139EC"/>
    <w:rsid w:val="00013BB9"/>
    <w:rsid w:val="00013C1A"/>
    <w:rsid w:val="00013C40"/>
    <w:rsid w:val="00013D63"/>
    <w:rsid w:val="00013DAA"/>
    <w:rsid w:val="00013DAB"/>
    <w:rsid w:val="00013F60"/>
    <w:rsid w:val="0001403B"/>
    <w:rsid w:val="0001404F"/>
    <w:rsid w:val="000141EE"/>
    <w:rsid w:val="0001452A"/>
    <w:rsid w:val="0001470A"/>
    <w:rsid w:val="000147D6"/>
    <w:rsid w:val="000147F4"/>
    <w:rsid w:val="00014808"/>
    <w:rsid w:val="0001499D"/>
    <w:rsid w:val="00014A34"/>
    <w:rsid w:val="00014BDF"/>
    <w:rsid w:val="00014BF0"/>
    <w:rsid w:val="00014C30"/>
    <w:rsid w:val="00014C98"/>
    <w:rsid w:val="00014E8D"/>
    <w:rsid w:val="00015175"/>
    <w:rsid w:val="00015349"/>
    <w:rsid w:val="00015355"/>
    <w:rsid w:val="0001549D"/>
    <w:rsid w:val="0001549E"/>
    <w:rsid w:val="00015732"/>
    <w:rsid w:val="000158B0"/>
    <w:rsid w:val="00015910"/>
    <w:rsid w:val="00015A81"/>
    <w:rsid w:val="00015A94"/>
    <w:rsid w:val="00015B22"/>
    <w:rsid w:val="00015DC1"/>
    <w:rsid w:val="00015E2D"/>
    <w:rsid w:val="00015FC8"/>
    <w:rsid w:val="00016063"/>
    <w:rsid w:val="00016270"/>
    <w:rsid w:val="000162E4"/>
    <w:rsid w:val="0001633F"/>
    <w:rsid w:val="000164F0"/>
    <w:rsid w:val="00016CA5"/>
    <w:rsid w:val="00016CB8"/>
    <w:rsid w:val="00016CDE"/>
    <w:rsid w:val="00016D4D"/>
    <w:rsid w:val="00016E39"/>
    <w:rsid w:val="000170AB"/>
    <w:rsid w:val="00017142"/>
    <w:rsid w:val="00017187"/>
    <w:rsid w:val="000172CF"/>
    <w:rsid w:val="000172D3"/>
    <w:rsid w:val="00017433"/>
    <w:rsid w:val="000174A0"/>
    <w:rsid w:val="00017570"/>
    <w:rsid w:val="000175DC"/>
    <w:rsid w:val="000176E0"/>
    <w:rsid w:val="000176EE"/>
    <w:rsid w:val="000177BE"/>
    <w:rsid w:val="00017875"/>
    <w:rsid w:val="0001787F"/>
    <w:rsid w:val="000178FD"/>
    <w:rsid w:val="00017901"/>
    <w:rsid w:val="00017AA9"/>
    <w:rsid w:val="00017C34"/>
    <w:rsid w:val="00017E05"/>
    <w:rsid w:val="00020082"/>
    <w:rsid w:val="000200DD"/>
    <w:rsid w:val="00020198"/>
    <w:rsid w:val="000203D8"/>
    <w:rsid w:val="0002045F"/>
    <w:rsid w:val="000205D1"/>
    <w:rsid w:val="0002065D"/>
    <w:rsid w:val="00020826"/>
    <w:rsid w:val="0002084E"/>
    <w:rsid w:val="000209D2"/>
    <w:rsid w:val="000209D5"/>
    <w:rsid w:val="00020A5E"/>
    <w:rsid w:val="00020C0D"/>
    <w:rsid w:val="00020C9E"/>
    <w:rsid w:val="00020DEE"/>
    <w:rsid w:val="00020EB2"/>
    <w:rsid w:val="0002101E"/>
    <w:rsid w:val="00021035"/>
    <w:rsid w:val="00021175"/>
    <w:rsid w:val="000213D9"/>
    <w:rsid w:val="000213F5"/>
    <w:rsid w:val="000215A7"/>
    <w:rsid w:val="000216CE"/>
    <w:rsid w:val="000216E7"/>
    <w:rsid w:val="00021717"/>
    <w:rsid w:val="00021824"/>
    <w:rsid w:val="00021877"/>
    <w:rsid w:val="00021878"/>
    <w:rsid w:val="000219A5"/>
    <w:rsid w:val="00021AA5"/>
    <w:rsid w:val="00021AB1"/>
    <w:rsid w:val="00021E07"/>
    <w:rsid w:val="000220AE"/>
    <w:rsid w:val="0002221E"/>
    <w:rsid w:val="0002232F"/>
    <w:rsid w:val="000223E9"/>
    <w:rsid w:val="00022433"/>
    <w:rsid w:val="0002260F"/>
    <w:rsid w:val="00022792"/>
    <w:rsid w:val="00022D2A"/>
    <w:rsid w:val="00022E5E"/>
    <w:rsid w:val="00023125"/>
    <w:rsid w:val="0002336C"/>
    <w:rsid w:val="00023448"/>
    <w:rsid w:val="0002351F"/>
    <w:rsid w:val="0002358A"/>
    <w:rsid w:val="000235E1"/>
    <w:rsid w:val="00023664"/>
    <w:rsid w:val="0002394E"/>
    <w:rsid w:val="000239C6"/>
    <w:rsid w:val="00023B2A"/>
    <w:rsid w:val="00023C45"/>
    <w:rsid w:val="00023FBE"/>
    <w:rsid w:val="0002407B"/>
    <w:rsid w:val="000240B2"/>
    <w:rsid w:val="000241C5"/>
    <w:rsid w:val="00024243"/>
    <w:rsid w:val="00024300"/>
    <w:rsid w:val="00024408"/>
    <w:rsid w:val="00024521"/>
    <w:rsid w:val="000245ED"/>
    <w:rsid w:val="0002463B"/>
    <w:rsid w:val="000246B5"/>
    <w:rsid w:val="00024A59"/>
    <w:rsid w:val="00024C2E"/>
    <w:rsid w:val="00024CAB"/>
    <w:rsid w:val="00024CF4"/>
    <w:rsid w:val="00024E89"/>
    <w:rsid w:val="00024F21"/>
    <w:rsid w:val="00024FBB"/>
    <w:rsid w:val="00025027"/>
    <w:rsid w:val="0002512F"/>
    <w:rsid w:val="0002547E"/>
    <w:rsid w:val="000254A5"/>
    <w:rsid w:val="000254E4"/>
    <w:rsid w:val="0002575F"/>
    <w:rsid w:val="00025892"/>
    <w:rsid w:val="00025950"/>
    <w:rsid w:val="000259BB"/>
    <w:rsid w:val="000259F9"/>
    <w:rsid w:val="00025AC0"/>
    <w:rsid w:val="00025AE4"/>
    <w:rsid w:val="00025AF8"/>
    <w:rsid w:val="00025B10"/>
    <w:rsid w:val="00025B50"/>
    <w:rsid w:val="00025C12"/>
    <w:rsid w:val="000260F8"/>
    <w:rsid w:val="00026255"/>
    <w:rsid w:val="0002636E"/>
    <w:rsid w:val="0002647B"/>
    <w:rsid w:val="000265B1"/>
    <w:rsid w:val="000267AE"/>
    <w:rsid w:val="00026882"/>
    <w:rsid w:val="000268BE"/>
    <w:rsid w:val="000269EE"/>
    <w:rsid w:val="00026A2B"/>
    <w:rsid w:val="00026B57"/>
    <w:rsid w:val="00026E30"/>
    <w:rsid w:val="000273DA"/>
    <w:rsid w:val="00027534"/>
    <w:rsid w:val="0002755E"/>
    <w:rsid w:val="00027589"/>
    <w:rsid w:val="0002767A"/>
    <w:rsid w:val="00027A41"/>
    <w:rsid w:val="00027A6B"/>
    <w:rsid w:val="00027AD2"/>
    <w:rsid w:val="00027BF7"/>
    <w:rsid w:val="00027C8E"/>
    <w:rsid w:val="00027E1E"/>
    <w:rsid w:val="00027EEF"/>
    <w:rsid w:val="00027F59"/>
    <w:rsid w:val="00027F8E"/>
    <w:rsid w:val="00030166"/>
    <w:rsid w:val="000305E8"/>
    <w:rsid w:val="000306A0"/>
    <w:rsid w:val="0003072F"/>
    <w:rsid w:val="000307D7"/>
    <w:rsid w:val="000308DD"/>
    <w:rsid w:val="000308E3"/>
    <w:rsid w:val="00030A44"/>
    <w:rsid w:val="00030A4A"/>
    <w:rsid w:val="00030E6F"/>
    <w:rsid w:val="00031061"/>
    <w:rsid w:val="000310A5"/>
    <w:rsid w:val="00031127"/>
    <w:rsid w:val="000311DF"/>
    <w:rsid w:val="000312A8"/>
    <w:rsid w:val="0003131E"/>
    <w:rsid w:val="00031403"/>
    <w:rsid w:val="0003146A"/>
    <w:rsid w:val="000315AD"/>
    <w:rsid w:val="00031929"/>
    <w:rsid w:val="00031997"/>
    <w:rsid w:val="000319DC"/>
    <w:rsid w:val="00031B3D"/>
    <w:rsid w:val="00031BFD"/>
    <w:rsid w:val="00031CE9"/>
    <w:rsid w:val="00031E7F"/>
    <w:rsid w:val="00031ECF"/>
    <w:rsid w:val="00031F00"/>
    <w:rsid w:val="00031F37"/>
    <w:rsid w:val="0003231D"/>
    <w:rsid w:val="00032552"/>
    <w:rsid w:val="000326B2"/>
    <w:rsid w:val="000326FA"/>
    <w:rsid w:val="0003299E"/>
    <w:rsid w:val="00032A71"/>
    <w:rsid w:val="00032C99"/>
    <w:rsid w:val="00032D38"/>
    <w:rsid w:val="00032D5A"/>
    <w:rsid w:val="00032DBD"/>
    <w:rsid w:val="00032DEE"/>
    <w:rsid w:val="00032E00"/>
    <w:rsid w:val="00032E48"/>
    <w:rsid w:val="00032F32"/>
    <w:rsid w:val="00033027"/>
    <w:rsid w:val="000330F0"/>
    <w:rsid w:val="000331C7"/>
    <w:rsid w:val="00033471"/>
    <w:rsid w:val="000335DE"/>
    <w:rsid w:val="0003384A"/>
    <w:rsid w:val="00033877"/>
    <w:rsid w:val="000339F3"/>
    <w:rsid w:val="00033B6F"/>
    <w:rsid w:val="00033B7B"/>
    <w:rsid w:val="00033E4A"/>
    <w:rsid w:val="00033F1A"/>
    <w:rsid w:val="00034006"/>
    <w:rsid w:val="0003400A"/>
    <w:rsid w:val="00034010"/>
    <w:rsid w:val="00034116"/>
    <w:rsid w:val="00034134"/>
    <w:rsid w:val="000342B9"/>
    <w:rsid w:val="00034419"/>
    <w:rsid w:val="000344D8"/>
    <w:rsid w:val="000346BC"/>
    <w:rsid w:val="000346FA"/>
    <w:rsid w:val="0003476A"/>
    <w:rsid w:val="00034787"/>
    <w:rsid w:val="00034AA0"/>
    <w:rsid w:val="00034D3C"/>
    <w:rsid w:val="00034F50"/>
    <w:rsid w:val="000352E9"/>
    <w:rsid w:val="00035466"/>
    <w:rsid w:val="00035483"/>
    <w:rsid w:val="000354F3"/>
    <w:rsid w:val="000356F5"/>
    <w:rsid w:val="00035980"/>
    <w:rsid w:val="00035D82"/>
    <w:rsid w:val="00035DB5"/>
    <w:rsid w:val="00035FB5"/>
    <w:rsid w:val="000360B8"/>
    <w:rsid w:val="00036170"/>
    <w:rsid w:val="000361A7"/>
    <w:rsid w:val="00036558"/>
    <w:rsid w:val="000365A4"/>
    <w:rsid w:val="0003666B"/>
    <w:rsid w:val="000368A7"/>
    <w:rsid w:val="0003695D"/>
    <w:rsid w:val="00036A68"/>
    <w:rsid w:val="00036B06"/>
    <w:rsid w:val="00036C47"/>
    <w:rsid w:val="00036C52"/>
    <w:rsid w:val="00036C8F"/>
    <w:rsid w:val="00036D2A"/>
    <w:rsid w:val="00036E4C"/>
    <w:rsid w:val="00037015"/>
    <w:rsid w:val="00037064"/>
    <w:rsid w:val="00037200"/>
    <w:rsid w:val="00037476"/>
    <w:rsid w:val="00037556"/>
    <w:rsid w:val="0003770A"/>
    <w:rsid w:val="000377B5"/>
    <w:rsid w:val="00037908"/>
    <w:rsid w:val="0003791C"/>
    <w:rsid w:val="000379AD"/>
    <w:rsid w:val="000379C8"/>
    <w:rsid w:val="00037A68"/>
    <w:rsid w:val="00037AA2"/>
    <w:rsid w:val="00037ED4"/>
    <w:rsid w:val="00037F88"/>
    <w:rsid w:val="00040060"/>
    <w:rsid w:val="00040079"/>
    <w:rsid w:val="00040081"/>
    <w:rsid w:val="00040166"/>
    <w:rsid w:val="0004026B"/>
    <w:rsid w:val="0004036D"/>
    <w:rsid w:val="000403C6"/>
    <w:rsid w:val="0004057B"/>
    <w:rsid w:val="000405F6"/>
    <w:rsid w:val="0004080C"/>
    <w:rsid w:val="00040A3C"/>
    <w:rsid w:val="00040B91"/>
    <w:rsid w:val="00040C8A"/>
    <w:rsid w:val="00040CCB"/>
    <w:rsid w:val="00040EBF"/>
    <w:rsid w:val="00040ECA"/>
    <w:rsid w:val="00040EDB"/>
    <w:rsid w:val="000412A7"/>
    <w:rsid w:val="00041516"/>
    <w:rsid w:val="00041539"/>
    <w:rsid w:val="000415E3"/>
    <w:rsid w:val="000416A3"/>
    <w:rsid w:val="00041723"/>
    <w:rsid w:val="000417F3"/>
    <w:rsid w:val="00041941"/>
    <w:rsid w:val="00041DDF"/>
    <w:rsid w:val="00041E04"/>
    <w:rsid w:val="00041FE7"/>
    <w:rsid w:val="0004201E"/>
    <w:rsid w:val="00042165"/>
    <w:rsid w:val="000422C0"/>
    <w:rsid w:val="00042318"/>
    <w:rsid w:val="0004232B"/>
    <w:rsid w:val="00042507"/>
    <w:rsid w:val="00042555"/>
    <w:rsid w:val="00042681"/>
    <w:rsid w:val="000427B7"/>
    <w:rsid w:val="00042815"/>
    <w:rsid w:val="00042906"/>
    <w:rsid w:val="00042969"/>
    <w:rsid w:val="00042974"/>
    <w:rsid w:val="00042EC9"/>
    <w:rsid w:val="000430D8"/>
    <w:rsid w:val="000431B5"/>
    <w:rsid w:val="00043297"/>
    <w:rsid w:val="000434D9"/>
    <w:rsid w:val="000434ED"/>
    <w:rsid w:val="000435D5"/>
    <w:rsid w:val="0004370D"/>
    <w:rsid w:val="0004385B"/>
    <w:rsid w:val="0004397C"/>
    <w:rsid w:val="000439A9"/>
    <w:rsid w:val="00043C40"/>
    <w:rsid w:val="00043E7B"/>
    <w:rsid w:val="0004408E"/>
    <w:rsid w:val="000440EE"/>
    <w:rsid w:val="00044243"/>
    <w:rsid w:val="000442FE"/>
    <w:rsid w:val="0004430D"/>
    <w:rsid w:val="00044511"/>
    <w:rsid w:val="000445C8"/>
    <w:rsid w:val="0004468A"/>
    <w:rsid w:val="000446BE"/>
    <w:rsid w:val="00044720"/>
    <w:rsid w:val="00044A79"/>
    <w:rsid w:val="00044B66"/>
    <w:rsid w:val="00044C18"/>
    <w:rsid w:val="00044D30"/>
    <w:rsid w:val="00044D65"/>
    <w:rsid w:val="00044F2C"/>
    <w:rsid w:val="00045062"/>
    <w:rsid w:val="00045110"/>
    <w:rsid w:val="00045496"/>
    <w:rsid w:val="000454CE"/>
    <w:rsid w:val="00045660"/>
    <w:rsid w:val="000456BA"/>
    <w:rsid w:val="000457B4"/>
    <w:rsid w:val="000457F0"/>
    <w:rsid w:val="00045910"/>
    <w:rsid w:val="00045A93"/>
    <w:rsid w:val="00045BD4"/>
    <w:rsid w:val="00045C29"/>
    <w:rsid w:val="00045DD7"/>
    <w:rsid w:val="0004605E"/>
    <w:rsid w:val="0004638E"/>
    <w:rsid w:val="00046565"/>
    <w:rsid w:val="00046609"/>
    <w:rsid w:val="000466A7"/>
    <w:rsid w:val="000467E7"/>
    <w:rsid w:val="0004698E"/>
    <w:rsid w:val="000469B7"/>
    <w:rsid w:val="00046B73"/>
    <w:rsid w:val="00046D73"/>
    <w:rsid w:val="00046EE1"/>
    <w:rsid w:val="00047102"/>
    <w:rsid w:val="0004712D"/>
    <w:rsid w:val="000471B4"/>
    <w:rsid w:val="00047258"/>
    <w:rsid w:val="00047371"/>
    <w:rsid w:val="000473F2"/>
    <w:rsid w:val="000475BC"/>
    <w:rsid w:val="0004772B"/>
    <w:rsid w:val="00047813"/>
    <w:rsid w:val="000478A5"/>
    <w:rsid w:val="00047B55"/>
    <w:rsid w:val="00047BF7"/>
    <w:rsid w:val="00047C16"/>
    <w:rsid w:val="00047F75"/>
    <w:rsid w:val="000500F3"/>
    <w:rsid w:val="00050122"/>
    <w:rsid w:val="00050126"/>
    <w:rsid w:val="0005061C"/>
    <w:rsid w:val="000506D2"/>
    <w:rsid w:val="000507CD"/>
    <w:rsid w:val="0005084B"/>
    <w:rsid w:val="0005088B"/>
    <w:rsid w:val="000508C5"/>
    <w:rsid w:val="00050A74"/>
    <w:rsid w:val="00050B18"/>
    <w:rsid w:val="00050BC9"/>
    <w:rsid w:val="00050FB3"/>
    <w:rsid w:val="00051111"/>
    <w:rsid w:val="00051321"/>
    <w:rsid w:val="0005144D"/>
    <w:rsid w:val="00051457"/>
    <w:rsid w:val="00051541"/>
    <w:rsid w:val="00051551"/>
    <w:rsid w:val="00051616"/>
    <w:rsid w:val="00051923"/>
    <w:rsid w:val="00051AC7"/>
    <w:rsid w:val="00051B0C"/>
    <w:rsid w:val="00051B27"/>
    <w:rsid w:val="00051B7D"/>
    <w:rsid w:val="00051D28"/>
    <w:rsid w:val="00051E55"/>
    <w:rsid w:val="00051F1F"/>
    <w:rsid w:val="00051F50"/>
    <w:rsid w:val="00051FDD"/>
    <w:rsid w:val="0005205A"/>
    <w:rsid w:val="0005205D"/>
    <w:rsid w:val="00052163"/>
    <w:rsid w:val="00052265"/>
    <w:rsid w:val="000525EF"/>
    <w:rsid w:val="000527EC"/>
    <w:rsid w:val="000528FD"/>
    <w:rsid w:val="00052959"/>
    <w:rsid w:val="00052AF6"/>
    <w:rsid w:val="00052B2D"/>
    <w:rsid w:val="00052ED8"/>
    <w:rsid w:val="00052F71"/>
    <w:rsid w:val="00053171"/>
    <w:rsid w:val="0005324E"/>
    <w:rsid w:val="0005332D"/>
    <w:rsid w:val="000534FA"/>
    <w:rsid w:val="0005356F"/>
    <w:rsid w:val="000535C2"/>
    <w:rsid w:val="000538D0"/>
    <w:rsid w:val="000539B9"/>
    <w:rsid w:val="00053A99"/>
    <w:rsid w:val="00053ADD"/>
    <w:rsid w:val="00053C82"/>
    <w:rsid w:val="00053D18"/>
    <w:rsid w:val="00053D80"/>
    <w:rsid w:val="00053DC8"/>
    <w:rsid w:val="00054045"/>
    <w:rsid w:val="000541B9"/>
    <w:rsid w:val="00054291"/>
    <w:rsid w:val="000543B7"/>
    <w:rsid w:val="00054453"/>
    <w:rsid w:val="000544B9"/>
    <w:rsid w:val="000545F0"/>
    <w:rsid w:val="000546C5"/>
    <w:rsid w:val="000546D1"/>
    <w:rsid w:val="0005470D"/>
    <w:rsid w:val="00054A41"/>
    <w:rsid w:val="00054A55"/>
    <w:rsid w:val="00054B61"/>
    <w:rsid w:val="00054D2E"/>
    <w:rsid w:val="00054EA1"/>
    <w:rsid w:val="00054F36"/>
    <w:rsid w:val="0005503D"/>
    <w:rsid w:val="00055169"/>
    <w:rsid w:val="000551F6"/>
    <w:rsid w:val="000553A4"/>
    <w:rsid w:val="000556AD"/>
    <w:rsid w:val="000558BA"/>
    <w:rsid w:val="00055928"/>
    <w:rsid w:val="00055B3D"/>
    <w:rsid w:val="00055C23"/>
    <w:rsid w:val="00055F53"/>
    <w:rsid w:val="000560CC"/>
    <w:rsid w:val="0005610B"/>
    <w:rsid w:val="00056180"/>
    <w:rsid w:val="00056291"/>
    <w:rsid w:val="0005642F"/>
    <w:rsid w:val="00056546"/>
    <w:rsid w:val="000566FF"/>
    <w:rsid w:val="000568FC"/>
    <w:rsid w:val="00056939"/>
    <w:rsid w:val="0005695A"/>
    <w:rsid w:val="00056AD4"/>
    <w:rsid w:val="00056D2A"/>
    <w:rsid w:val="00056D8B"/>
    <w:rsid w:val="00056E79"/>
    <w:rsid w:val="0005708C"/>
    <w:rsid w:val="0005709F"/>
    <w:rsid w:val="0005710C"/>
    <w:rsid w:val="0005717E"/>
    <w:rsid w:val="00057550"/>
    <w:rsid w:val="00057608"/>
    <w:rsid w:val="00057896"/>
    <w:rsid w:val="0005797E"/>
    <w:rsid w:val="00057ACA"/>
    <w:rsid w:val="00057BF1"/>
    <w:rsid w:val="00057C92"/>
    <w:rsid w:val="00057DD7"/>
    <w:rsid w:val="00057E9A"/>
    <w:rsid w:val="00057F39"/>
    <w:rsid w:val="00057F73"/>
    <w:rsid w:val="00057FA1"/>
    <w:rsid w:val="00057FFB"/>
    <w:rsid w:val="000601AC"/>
    <w:rsid w:val="000603FD"/>
    <w:rsid w:val="000606B2"/>
    <w:rsid w:val="00060AAF"/>
    <w:rsid w:val="00060AFC"/>
    <w:rsid w:val="00060BA5"/>
    <w:rsid w:val="00060CA1"/>
    <w:rsid w:val="00060D19"/>
    <w:rsid w:val="00060D5A"/>
    <w:rsid w:val="00060D79"/>
    <w:rsid w:val="00060F46"/>
    <w:rsid w:val="0006102D"/>
    <w:rsid w:val="00061210"/>
    <w:rsid w:val="00061598"/>
    <w:rsid w:val="0006170C"/>
    <w:rsid w:val="0006170F"/>
    <w:rsid w:val="0006176D"/>
    <w:rsid w:val="00061798"/>
    <w:rsid w:val="00061A0E"/>
    <w:rsid w:val="00061A16"/>
    <w:rsid w:val="00061C89"/>
    <w:rsid w:val="00061ED3"/>
    <w:rsid w:val="00062090"/>
    <w:rsid w:val="000620AE"/>
    <w:rsid w:val="000620E2"/>
    <w:rsid w:val="00062212"/>
    <w:rsid w:val="0006224D"/>
    <w:rsid w:val="000625D6"/>
    <w:rsid w:val="00062664"/>
    <w:rsid w:val="00062709"/>
    <w:rsid w:val="000627DF"/>
    <w:rsid w:val="0006297F"/>
    <w:rsid w:val="00062A93"/>
    <w:rsid w:val="00062B1A"/>
    <w:rsid w:val="00062B60"/>
    <w:rsid w:val="00062C77"/>
    <w:rsid w:val="00063156"/>
    <w:rsid w:val="000631A0"/>
    <w:rsid w:val="0006324B"/>
    <w:rsid w:val="000632B3"/>
    <w:rsid w:val="0006333D"/>
    <w:rsid w:val="00063539"/>
    <w:rsid w:val="0006392D"/>
    <w:rsid w:val="000639EF"/>
    <w:rsid w:val="00063B3D"/>
    <w:rsid w:val="00063B8D"/>
    <w:rsid w:val="00063C70"/>
    <w:rsid w:val="00063D70"/>
    <w:rsid w:val="00063E57"/>
    <w:rsid w:val="00063F97"/>
    <w:rsid w:val="00064144"/>
    <w:rsid w:val="000641FA"/>
    <w:rsid w:val="0006428F"/>
    <w:rsid w:val="0006429F"/>
    <w:rsid w:val="0006436A"/>
    <w:rsid w:val="000643BA"/>
    <w:rsid w:val="00064414"/>
    <w:rsid w:val="0006458B"/>
    <w:rsid w:val="00064695"/>
    <w:rsid w:val="00064702"/>
    <w:rsid w:val="00064882"/>
    <w:rsid w:val="00064BF5"/>
    <w:rsid w:val="00064F2D"/>
    <w:rsid w:val="00064F4B"/>
    <w:rsid w:val="00065183"/>
    <w:rsid w:val="000651DE"/>
    <w:rsid w:val="00065403"/>
    <w:rsid w:val="0006571C"/>
    <w:rsid w:val="00065781"/>
    <w:rsid w:val="000657E7"/>
    <w:rsid w:val="000659A3"/>
    <w:rsid w:val="000659F2"/>
    <w:rsid w:val="000659F8"/>
    <w:rsid w:val="00065CF7"/>
    <w:rsid w:val="00065EF6"/>
    <w:rsid w:val="00065EFB"/>
    <w:rsid w:val="00065F11"/>
    <w:rsid w:val="00065FF5"/>
    <w:rsid w:val="00066171"/>
    <w:rsid w:val="000661EF"/>
    <w:rsid w:val="0006624C"/>
    <w:rsid w:val="0006629C"/>
    <w:rsid w:val="000662A3"/>
    <w:rsid w:val="000662A5"/>
    <w:rsid w:val="000663EB"/>
    <w:rsid w:val="0006641C"/>
    <w:rsid w:val="000664A2"/>
    <w:rsid w:val="0006652F"/>
    <w:rsid w:val="0006670A"/>
    <w:rsid w:val="0006675E"/>
    <w:rsid w:val="00066803"/>
    <w:rsid w:val="0006688F"/>
    <w:rsid w:val="000668E5"/>
    <w:rsid w:val="0006691F"/>
    <w:rsid w:val="000669C7"/>
    <w:rsid w:val="00066C81"/>
    <w:rsid w:val="00066C8D"/>
    <w:rsid w:val="00067183"/>
    <w:rsid w:val="000671B2"/>
    <w:rsid w:val="00067228"/>
    <w:rsid w:val="00067384"/>
    <w:rsid w:val="000676CA"/>
    <w:rsid w:val="00067737"/>
    <w:rsid w:val="000678B4"/>
    <w:rsid w:val="0006793A"/>
    <w:rsid w:val="00067BCF"/>
    <w:rsid w:val="00067BD1"/>
    <w:rsid w:val="00067D1D"/>
    <w:rsid w:val="00067EB4"/>
    <w:rsid w:val="00070084"/>
    <w:rsid w:val="00070370"/>
    <w:rsid w:val="00070507"/>
    <w:rsid w:val="000707A9"/>
    <w:rsid w:val="000708F5"/>
    <w:rsid w:val="00070966"/>
    <w:rsid w:val="00070B1E"/>
    <w:rsid w:val="00070B75"/>
    <w:rsid w:val="00070BE6"/>
    <w:rsid w:val="00070C13"/>
    <w:rsid w:val="00070F69"/>
    <w:rsid w:val="000711C4"/>
    <w:rsid w:val="00071460"/>
    <w:rsid w:val="00071518"/>
    <w:rsid w:val="0007154C"/>
    <w:rsid w:val="0007161C"/>
    <w:rsid w:val="0007169E"/>
    <w:rsid w:val="0007186A"/>
    <w:rsid w:val="00071980"/>
    <w:rsid w:val="000719DE"/>
    <w:rsid w:val="000719E1"/>
    <w:rsid w:val="00071A3A"/>
    <w:rsid w:val="00071C7E"/>
    <w:rsid w:val="00071EF1"/>
    <w:rsid w:val="00072086"/>
    <w:rsid w:val="000723D4"/>
    <w:rsid w:val="0007242B"/>
    <w:rsid w:val="000724D0"/>
    <w:rsid w:val="000726D2"/>
    <w:rsid w:val="000726FA"/>
    <w:rsid w:val="00072743"/>
    <w:rsid w:val="00072A96"/>
    <w:rsid w:val="00072B33"/>
    <w:rsid w:val="00072D3A"/>
    <w:rsid w:val="00072E41"/>
    <w:rsid w:val="00072EEB"/>
    <w:rsid w:val="00072F49"/>
    <w:rsid w:val="00072FD8"/>
    <w:rsid w:val="000735A9"/>
    <w:rsid w:val="00073769"/>
    <w:rsid w:val="000739A6"/>
    <w:rsid w:val="000739EC"/>
    <w:rsid w:val="000739F3"/>
    <w:rsid w:val="00073C6E"/>
    <w:rsid w:val="00073C74"/>
    <w:rsid w:val="00073DBF"/>
    <w:rsid w:val="00073E0D"/>
    <w:rsid w:val="00073E90"/>
    <w:rsid w:val="000740C4"/>
    <w:rsid w:val="00074568"/>
    <w:rsid w:val="000745D9"/>
    <w:rsid w:val="00074633"/>
    <w:rsid w:val="000746E3"/>
    <w:rsid w:val="00074743"/>
    <w:rsid w:val="0007482D"/>
    <w:rsid w:val="000748BE"/>
    <w:rsid w:val="000748EF"/>
    <w:rsid w:val="00074903"/>
    <w:rsid w:val="00074923"/>
    <w:rsid w:val="00074975"/>
    <w:rsid w:val="00074A40"/>
    <w:rsid w:val="00074BB3"/>
    <w:rsid w:val="00074D3F"/>
    <w:rsid w:val="00074D92"/>
    <w:rsid w:val="00075095"/>
    <w:rsid w:val="0007513B"/>
    <w:rsid w:val="000752DA"/>
    <w:rsid w:val="000754D6"/>
    <w:rsid w:val="0007554B"/>
    <w:rsid w:val="000756C8"/>
    <w:rsid w:val="0007597D"/>
    <w:rsid w:val="00075A2B"/>
    <w:rsid w:val="00075AB3"/>
    <w:rsid w:val="00075D14"/>
    <w:rsid w:val="00075F9E"/>
    <w:rsid w:val="00075FA8"/>
    <w:rsid w:val="00076076"/>
    <w:rsid w:val="000760EB"/>
    <w:rsid w:val="000762D7"/>
    <w:rsid w:val="00076377"/>
    <w:rsid w:val="00076667"/>
    <w:rsid w:val="000766FA"/>
    <w:rsid w:val="000769B8"/>
    <w:rsid w:val="000769D3"/>
    <w:rsid w:val="00076ACE"/>
    <w:rsid w:val="00076B15"/>
    <w:rsid w:val="00076B57"/>
    <w:rsid w:val="00076C9F"/>
    <w:rsid w:val="00076D6C"/>
    <w:rsid w:val="00076E8A"/>
    <w:rsid w:val="00076EAB"/>
    <w:rsid w:val="00076EC4"/>
    <w:rsid w:val="00076EED"/>
    <w:rsid w:val="00076F82"/>
    <w:rsid w:val="000770EC"/>
    <w:rsid w:val="0007713F"/>
    <w:rsid w:val="00077188"/>
    <w:rsid w:val="000771F3"/>
    <w:rsid w:val="00077277"/>
    <w:rsid w:val="000772D0"/>
    <w:rsid w:val="000774CE"/>
    <w:rsid w:val="0007755A"/>
    <w:rsid w:val="00077562"/>
    <w:rsid w:val="000775B9"/>
    <w:rsid w:val="000776E1"/>
    <w:rsid w:val="000776E8"/>
    <w:rsid w:val="00077754"/>
    <w:rsid w:val="0007775A"/>
    <w:rsid w:val="000777F3"/>
    <w:rsid w:val="00077945"/>
    <w:rsid w:val="00077A57"/>
    <w:rsid w:val="00077A82"/>
    <w:rsid w:val="00077B62"/>
    <w:rsid w:val="00077B66"/>
    <w:rsid w:val="00077B6E"/>
    <w:rsid w:val="00077B70"/>
    <w:rsid w:val="00077B7D"/>
    <w:rsid w:val="00077BD6"/>
    <w:rsid w:val="00077C3A"/>
    <w:rsid w:val="00077C80"/>
    <w:rsid w:val="00077CC0"/>
    <w:rsid w:val="00077D0D"/>
    <w:rsid w:val="00077D35"/>
    <w:rsid w:val="00077D52"/>
    <w:rsid w:val="00077FC4"/>
    <w:rsid w:val="00077FF2"/>
    <w:rsid w:val="00080053"/>
    <w:rsid w:val="0008012A"/>
    <w:rsid w:val="000801ED"/>
    <w:rsid w:val="00080247"/>
    <w:rsid w:val="0008034D"/>
    <w:rsid w:val="0008053C"/>
    <w:rsid w:val="0008057D"/>
    <w:rsid w:val="000806E9"/>
    <w:rsid w:val="0008071B"/>
    <w:rsid w:val="00080883"/>
    <w:rsid w:val="000809AE"/>
    <w:rsid w:val="00080DCE"/>
    <w:rsid w:val="00080DD4"/>
    <w:rsid w:val="00080E80"/>
    <w:rsid w:val="00080F38"/>
    <w:rsid w:val="00080F6A"/>
    <w:rsid w:val="00081154"/>
    <w:rsid w:val="00081161"/>
    <w:rsid w:val="000811BC"/>
    <w:rsid w:val="00081413"/>
    <w:rsid w:val="0008145A"/>
    <w:rsid w:val="00081620"/>
    <w:rsid w:val="0008166C"/>
    <w:rsid w:val="000816AD"/>
    <w:rsid w:val="00081898"/>
    <w:rsid w:val="00081A87"/>
    <w:rsid w:val="00081D97"/>
    <w:rsid w:val="0008221C"/>
    <w:rsid w:val="00082230"/>
    <w:rsid w:val="00082291"/>
    <w:rsid w:val="000822A2"/>
    <w:rsid w:val="0008249A"/>
    <w:rsid w:val="0008266C"/>
    <w:rsid w:val="0008282C"/>
    <w:rsid w:val="00082889"/>
    <w:rsid w:val="000828A1"/>
    <w:rsid w:val="00082943"/>
    <w:rsid w:val="000829F9"/>
    <w:rsid w:val="00082B8F"/>
    <w:rsid w:val="00082D18"/>
    <w:rsid w:val="00082E35"/>
    <w:rsid w:val="00082EE0"/>
    <w:rsid w:val="00082F1A"/>
    <w:rsid w:val="00082F78"/>
    <w:rsid w:val="0008305E"/>
    <w:rsid w:val="00083119"/>
    <w:rsid w:val="000831A2"/>
    <w:rsid w:val="000831EB"/>
    <w:rsid w:val="000832F0"/>
    <w:rsid w:val="0008331A"/>
    <w:rsid w:val="000833F8"/>
    <w:rsid w:val="000835F9"/>
    <w:rsid w:val="000836DE"/>
    <w:rsid w:val="00083747"/>
    <w:rsid w:val="000837CB"/>
    <w:rsid w:val="00083821"/>
    <w:rsid w:val="00083832"/>
    <w:rsid w:val="00083852"/>
    <w:rsid w:val="00083B56"/>
    <w:rsid w:val="00083B91"/>
    <w:rsid w:val="00083BAB"/>
    <w:rsid w:val="00083E6F"/>
    <w:rsid w:val="00084166"/>
    <w:rsid w:val="000843E3"/>
    <w:rsid w:val="00084442"/>
    <w:rsid w:val="0008477D"/>
    <w:rsid w:val="000849C4"/>
    <w:rsid w:val="00084B4A"/>
    <w:rsid w:val="00084DCC"/>
    <w:rsid w:val="00085113"/>
    <w:rsid w:val="00085120"/>
    <w:rsid w:val="0008513F"/>
    <w:rsid w:val="00085165"/>
    <w:rsid w:val="00085186"/>
    <w:rsid w:val="0008552D"/>
    <w:rsid w:val="0008552F"/>
    <w:rsid w:val="00085717"/>
    <w:rsid w:val="00085A9A"/>
    <w:rsid w:val="00085C7D"/>
    <w:rsid w:val="00085CE7"/>
    <w:rsid w:val="00085E56"/>
    <w:rsid w:val="00085F22"/>
    <w:rsid w:val="00086080"/>
    <w:rsid w:val="00086269"/>
    <w:rsid w:val="000862D5"/>
    <w:rsid w:val="000865F5"/>
    <w:rsid w:val="00086679"/>
    <w:rsid w:val="00086887"/>
    <w:rsid w:val="0008689D"/>
    <w:rsid w:val="000868FE"/>
    <w:rsid w:val="00086955"/>
    <w:rsid w:val="0008698F"/>
    <w:rsid w:val="00086B2E"/>
    <w:rsid w:val="00086E0A"/>
    <w:rsid w:val="00086EBC"/>
    <w:rsid w:val="00086F91"/>
    <w:rsid w:val="000870A2"/>
    <w:rsid w:val="0008712B"/>
    <w:rsid w:val="000875C0"/>
    <w:rsid w:val="00087949"/>
    <w:rsid w:val="000879A6"/>
    <w:rsid w:val="00087AF9"/>
    <w:rsid w:val="00087D64"/>
    <w:rsid w:val="00087E29"/>
    <w:rsid w:val="00087F1B"/>
    <w:rsid w:val="00087F84"/>
    <w:rsid w:val="00087FAA"/>
    <w:rsid w:val="0009020E"/>
    <w:rsid w:val="000902EF"/>
    <w:rsid w:val="0009035B"/>
    <w:rsid w:val="000903A8"/>
    <w:rsid w:val="000903C0"/>
    <w:rsid w:val="0009047D"/>
    <w:rsid w:val="000904B6"/>
    <w:rsid w:val="0009071A"/>
    <w:rsid w:val="0009089A"/>
    <w:rsid w:val="0009090E"/>
    <w:rsid w:val="0009098E"/>
    <w:rsid w:val="00090A95"/>
    <w:rsid w:val="00090B2B"/>
    <w:rsid w:val="00090CCC"/>
    <w:rsid w:val="00090CD9"/>
    <w:rsid w:val="00090E6E"/>
    <w:rsid w:val="00090EED"/>
    <w:rsid w:val="00091133"/>
    <w:rsid w:val="0009117A"/>
    <w:rsid w:val="00091222"/>
    <w:rsid w:val="00091367"/>
    <w:rsid w:val="00091379"/>
    <w:rsid w:val="00091405"/>
    <w:rsid w:val="0009165F"/>
    <w:rsid w:val="00091719"/>
    <w:rsid w:val="000917E2"/>
    <w:rsid w:val="000917F2"/>
    <w:rsid w:val="000919F5"/>
    <w:rsid w:val="00091AAF"/>
    <w:rsid w:val="00091AD9"/>
    <w:rsid w:val="00091CA0"/>
    <w:rsid w:val="00091D50"/>
    <w:rsid w:val="00091DF7"/>
    <w:rsid w:val="00091EC1"/>
    <w:rsid w:val="00091F3F"/>
    <w:rsid w:val="000921B3"/>
    <w:rsid w:val="0009224F"/>
    <w:rsid w:val="000924B0"/>
    <w:rsid w:val="000924D6"/>
    <w:rsid w:val="0009255F"/>
    <w:rsid w:val="00092667"/>
    <w:rsid w:val="00092670"/>
    <w:rsid w:val="0009277D"/>
    <w:rsid w:val="00092834"/>
    <w:rsid w:val="0009298A"/>
    <w:rsid w:val="000929E0"/>
    <w:rsid w:val="00092A0D"/>
    <w:rsid w:val="00092C0F"/>
    <w:rsid w:val="00092C80"/>
    <w:rsid w:val="00092CC4"/>
    <w:rsid w:val="00092D82"/>
    <w:rsid w:val="00092DF1"/>
    <w:rsid w:val="00092E0D"/>
    <w:rsid w:val="00092EA4"/>
    <w:rsid w:val="000930DF"/>
    <w:rsid w:val="00093120"/>
    <w:rsid w:val="00093148"/>
    <w:rsid w:val="00093358"/>
    <w:rsid w:val="0009335F"/>
    <w:rsid w:val="00093643"/>
    <w:rsid w:val="000936A3"/>
    <w:rsid w:val="0009391C"/>
    <w:rsid w:val="00093972"/>
    <w:rsid w:val="00093A04"/>
    <w:rsid w:val="00093CC4"/>
    <w:rsid w:val="00093D5D"/>
    <w:rsid w:val="00093D78"/>
    <w:rsid w:val="00093E44"/>
    <w:rsid w:val="0009405E"/>
    <w:rsid w:val="000940E0"/>
    <w:rsid w:val="00094103"/>
    <w:rsid w:val="00094587"/>
    <w:rsid w:val="00094660"/>
    <w:rsid w:val="00094870"/>
    <w:rsid w:val="00094A41"/>
    <w:rsid w:val="00094A50"/>
    <w:rsid w:val="00094E2B"/>
    <w:rsid w:val="0009500E"/>
    <w:rsid w:val="00095032"/>
    <w:rsid w:val="000950D6"/>
    <w:rsid w:val="00095129"/>
    <w:rsid w:val="00095160"/>
    <w:rsid w:val="00095170"/>
    <w:rsid w:val="00095364"/>
    <w:rsid w:val="00095713"/>
    <w:rsid w:val="00095762"/>
    <w:rsid w:val="0009587F"/>
    <w:rsid w:val="00095889"/>
    <w:rsid w:val="00095BAE"/>
    <w:rsid w:val="00095C20"/>
    <w:rsid w:val="00095D0F"/>
    <w:rsid w:val="00095D56"/>
    <w:rsid w:val="00095D6F"/>
    <w:rsid w:val="00095D71"/>
    <w:rsid w:val="00095D95"/>
    <w:rsid w:val="0009600D"/>
    <w:rsid w:val="000960B8"/>
    <w:rsid w:val="0009613C"/>
    <w:rsid w:val="00096295"/>
    <w:rsid w:val="0009648B"/>
    <w:rsid w:val="0009659A"/>
    <w:rsid w:val="000967E7"/>
    <w:rsid w:val="000967F1"/>
    <w:rsid w:val="00096877"/>
    <w:rsid w:val="00096883"/>
    <w:rsid w:val="00096D74"/>
    <w:rsid w:val="00096E9C"/>
    <w:rsid w:val="00096FBB"/>
    <w:rsid w:val="00097065"/>
    <w:rsid w:val="0009737D"/>
    <w:rsid w:val="000973B9"/>
    <w:rsid w:val="00097453"/>
    <w:rsid w:val="000974DC"/>
    <w:rsid w:val="00097736"/>
    <w:rsid w:val="00097811"/>
    <w:rsid w:val="00097B5C"/>
    <w:rsid w:val="00097BAA"/>
    <w:rsid w:val="00097BDA"/>
    <w:rsid w:val="00097C99"/>
    <w:rsid w:val="00097C9D"/>
    <w:rsid w:val="00097D66"/>
    <w:rsid w:val="00097E92"/>
    <w:rsid w:val="00097F16"/>
    <w:rsid w:val="00097F18"/>
    <w:rsid w:val="000A01DF"/>
    <w:rsid w:val="000A05F9"/>
    <w:rsid w:val="000A067B"/>
    <w:rsid w:val="000A0691"/>
    <w:rsid w:val="000A0879"/>
    <w:rsid w:val="000A08F2"/>
    <w:rsid w:val="000A0A03"/>
    <w:rsid w:val="000A0A5C"/>
    <w:rsid w:val="000A0AA6"/>
    <w:rsid w:val="000A0BF7"/>
    <w:rsid w:val="000A0DDE"/>
    <w:rsid w:val="000A0F43"/>
    <w:rsid w:val="000A0F8F"/>
    <w:rsid w:val="000A1143"/>
    <w:rsid w:val="000A1189"/>
    <w:rsid w:val="000A1442"/>
    <w:rsid w:val="000A1557"/>
    <w:rsid w:val="000A162C"/>
    <w:rsid w:val="000A169C"/>
    <w:rsid w:val="000A1911"/>
    <w:rsid w:val="000A1935"/>
    <w:rsid w:val="000A1972"/>
    <w:rsid w:val="000A199C"/>
    <w:rsid w:val="000A1A2C"/>
    <w:rsid w:val="000A1AA8"/>
    <w:rsid w:val="000A1BD5"/>
    <w:rsid w:val="000A1E02"/>
    <w:rsid w:val="000A1FF3"/>
    <w:rsid w:val="000A2198"/>
    <w:rsid w:val="000A2287"/>
    <w:rsid w:val="000A22E8"/>
    <w:rsid w:val="000A242C"/>
    <w:rsid w:val="000A26C8"/>
    <w:rsid w:val="000A288F"/>
    <w:rsid w:val="000A2B07"/>
    <w:rsid w:val="000A2CF9"/>
    <w:rsid w:val="000A2DE4"/>
    <w:rsid w:val="000A30B1"/>
    <w:rsid w:val="000A3251"/>
    <w:rsid w:val="000A3277"/>
    <w:rsid w:val="000A3477"/>
    <w:rsid w:val="000A34A2"/>
    <w:rsid w:val="000A3546"/>
    <w:rsid w:val="000A3575"/>
    <w:rsid w:val="000A35AD"/>
    <w:rsid w:val="000A3666"/>
    <w:rsid w:val="000A381D"/>
    <w:rsid w:val="000A386B"/>
    <w:rsid w:val="000A3874"/>
    <w:rsid w:val="000A38B6"/>
    <w:rsid w:val="000A3A1C"/>
    <w:rsid w:val="000A3B5C"/>
    <w:rsid w:val="000A3C88"/>
    <w:rsid w:val="000A3CB5"/>
    <w:rsid w:val="000A3E68"/>
    <w:rsid w:val="000A3ED5"/>
    <w:rsid w:val="000A3FAB"/>
    <w:rsid w:val="000A4100"/>
    <w:rsid w:val="000A41B8"/>
    <w:rsid w:val="000A4363"/>
    <w:rsid w:val="000A43C4"/>
    <w:rsid w:val="000A4566"/>
    <w:rsid w:val="000A45DA"/>
    <w:rsid w:val="000A4670"/>
    <w:rsid w:val="000A4757"/>
    <w:rsid w:val="000A4814"/>
    <w:rsid w:val="000A4B1D"/>
    <w:rsid w:val="000A4B38"/>
    <w:rsid w:val="000A4C31"/>
    <w:rsid w:val="000A4C82"/>
    <w:rsid w:val="000A4CCE"/>
    <w:rsid w:val="000A4EF7"/>
    <w:rsid w:val="000A50E4"/>
    <w:rsid w:val="000A5141"/>
    <w:rsid w:val="000A5175"/>
    <w:rsid w:val="000A51AB"/>
    <w:rsid w:val="000A525C"/>
    <w:rsid w:val="000A53AC"/>
    <w:rsid w:val="000A5600"/>
    <w:rsid w:val="000A5807"/>
    <w:rsid w:val="000A5C80"/>
    <w:rsid w:val="000A5D43"/>
    <w:rsid w:val="000A5D55"/>
    <w:rsid w:val="000A5DB5"/>
    <w:rsid w:val="000A5E3E"/>
    <w:rsid w:val="000A62C6"/>
    <w:rsid w:val="000A653F"/>
    <w:rsid w:val="000A65C7"/>
    <w:rsid w:val="000A6669"/>
    <w:rsid w:val="000A6842"/>
    <w:rsid w:val="000A68A2"/>
    <w:rsid w:val="000A6C03"/>
    <w:rsid w:val="000A6C4E"/>
    <w:rsid w:val="000A6DB0"/>
    <w:rsid w:val="000A6E35"/>
    <w:rsid w:val="000A6EA9"/>
    <w:rsid w:val="000A6EAA"/>
    <w:rsid w:val="000A748B"/>
    <w:rsid w:val="000A76A1"/>
    <w:rsid w:val="000A782F"/>
    <w:rsid w:val="000A7872"/>
    <w:rsid w:val="000A78A0"/>
    <w:rsid w:val="000A7A28"/>
    <w:rsid w:val="000A7B99"/>
    <w:rsid w:val="000A7C5D"/>
    <w:rsid w:val="000B0057"/>
    <w:rsid w:val="000B00C8"/>
    <w:rsid w:val="000B01C7"/>
    <w:rsid w:val="000B036F"/>
    <w:rsid w:val="000B055B"/>
    <w:rsid w:val="000B05B3"/>
    <w:rsid w:val="000B074E"/>
    <w:rsid w:val="000B0911"/>
    <w:rsid w:val="000B093D"/>
    <w:rsid w:val="000B0B45"/>
    <w:rsid w:val="000B0FF2"/>
    <w:rsid w:val="000B1322"/>
    <w:rsid w:val="000B144C"/>
    <w:rsid w:val="000B1452"/>
    <w:rsid w:val="000B1517"/>
    <w:rsid w:val="000B1752"/>
    <w:rsid w:val="000B1878"/>
    <w:rsid w:val="000B187D"/>
    <w:rsid w:val="000B1A4A"/>
    <w:rsid w:val="000B1CB3"/>
    <w:rsid w:val="000B1D32"/>
    <w:rsid w:val="000B1E19"/>
    <w:rsid w:val="000B1EDA"/>
    <w:rsid w:val="000B242B"/>
    <w:rsid w:val="000B25C0"/>
    <w:rsid w:val="000B2817"/>
    <w:rsid w:val="000B2818"/>
    <w:rsid w:val="000B2909"/>
    <w:rsid w:val="000B2A8A"/>
    <w:rsid w:val="000B2BF1"/>
    <w:rsid w:val="000B2C72"/>
    <w:rsid w:val="000B2D3F"/>
    <w:rsid w:val="000B2D64"/>
    <w:rsid w:val="000B2E6F"/>
    <w:rsid w:val="000B30E7"/>
    <w:rsid w:val="000B3107"/>
    <w:rsid w:val="000B31CC"/>
    <w:rsid w:val="000B3360"/>
    <w:rsid w:val="000B3377"/>
    <w:rsid w:val="000B35DF"/>
    <w:rsid w:val="000B37CB"/>
    <w:rsid w:val="000B3835"/>
    <w:rsid w:val="000B3956"/>
    <w:rsid w:val="000B399D"/>
    <w:rsid w:val="000B3A61"/>
    <w:rsid w:val="000B3AF9"/>
    <w:rsid w:val="000B3D42"/>
    <w:rsid w:val="000B3D5B"/>
    <w:rsid w:val="000B3ECB"/>
    <w:rsid w:val="000B3F47"/>
    <w:rsid w:val="000B4244"/>
    <w:rsid w:val="000B43D2"/>
    <w:rsid w:val="000B44B0"/>
    <w:rsid w:val="000B46C4"/>
    <w:rsid w:val="000B4768"/>
    <w:rsid w:val="000B477D"/>
    <w:rsid w:val="000B494D"/>
    <w:rsid w:val="000B4B74"/>
    <w:rsid w:val="000B4D34"/>
    <w:rsid w:val="000B4DEB"/>
    <w:rsid w:val="000B5282"/>
    <w:rsid w:val="000B5318"/>
    <w:rsid w:val="000B53C9"/>
    <w:rsid w:val="000B555B"/>
    <w:rsid w:val="000B55B4"/>
    <w:rsid w:val="000B5BC5"/>
    <w:rsid w:val="000B5BEF"/>
    <w:rsid w:val="000B5C43"/>
    <w:rsid w:val="000B5CFE"/>
    <w:rsid w:val="000B5D20"/>
    <w:rsid w:val="000B5E15"/>
    <w:rsid w:val="000B5F43"/>
    <w:rsid w:val="000B5F98"/>
    <w:rsid w:val="000B6399"/>
    <w:rsid w:val="000B6431"/>
    <w:rsid w:val="000B651B"/>
    <w:rsid w:val="000B65CA"/>
    <w:rsid w:val="000B690E"/>
    <w:rsid w:val="000B6A18"/>
    <w:rsid w:val="000B6B49"/>
    <w:rsid w:val="000B6B55"/>
    <w:rsid w:val="000B6C84"/>
    <w:rsid w:val="000B6E0A"/>
    <w:rsid w:val="000B6E87"/>
    <w:rsid w:val="000B6FDC"/>
    <w:rsid w:val="000B7115"/>
    <w:rsid w:val="000B76A5"/>
    <w:rsid w:val="000B76E9"/>
    <w:rsid w:val="000B787F"/>
    <w:rsid w:val="000C00FD"/>
    <w:rsid w:val="000C01C6"/>
    <w:rsid w:val="000C01D9"/>
    <w:rsid w:val="000C034A"/>
    <w:rsid w:val="000C092A"/>
    <w:rsid w:val="000C0957"/>
    <w:rsid w:val="000C0A1E"/>
    <w:rsid w:val="000C0BD3"/>
    <w:rsid w:val="000C0BF4"/>
    <w:rsid w:val="000C0D39"/>
    <w:rsid w:val="000C0EB4"/>
    <w:rsid w:val="000C0FFC"/>
    <w:rsid w:val="000C102C"/>
    <w:rsid w:val="000C14C6"/>
    <w:rsid w:val="000C153D"/>
    <w:rsid w:val="000C1559"/>
    <w:rsid w:val="000C15EE"/>
    <w:rsid w:val="000C15EF"/>
    <w:rsid w:val="000C16A4"/>
    <w:rsid w:val="000C16B2"/>
    <w:rsid w:val="000C1888"/>
    <w:rsid w:val="000C1997"/>
    <w:rsid w:val="000C19E8"/>
    <w:rsid w:val="000C1D18"/>
    <w:rsid w:val="000C1DED"/>
    <w:rsid w:val="000C1E6D"/>
    <w:rsid w:val="000C2495"/>
    <w:rsid w:val="000C2878"/>
    <w:rsid w:val="000C287C"/>
    <w:rsid w:val="000C288F"/>
    <w:rsid w:val="000C2919"/>
    <w:rsid w:val="000C2A00"/>
    <w:rsid w:val="000C2A69"/>
    <w:rsid w:val="000C2AD4"/>
    <w:rsid w:val="000C2BF3"/>
    <w:rsid w:val="000C2D8D"/>
    <w:rsid w:val="000C3006"/>
    <w:rsid w:val="000C3097"/>
    <w:rsid w:val="000C30AC"/>
    <w:rsid w:val="000C318D"/>
    <w:rsid w:val="000C321D"/>
    <w:rsid w:val="000C345F"/>
    <w:rsid w:val="000C3469"/>
    <w:rsid w:val="000C346B"/>
    <w:rsid w:val="000C35FE"/>
    <w:rsid w:val="000C3693"/>
    <w:rsid w:val="000C36CC"/>
    <w:rsid w:val="000C37AE"/>
    <w:rsid w:val="000C393F"/>
    <w:rsid w:val="000C3B52"/>
    <w:rsid w:val="000C3E83"/>
    <w:rsid w:val="000C3F9C"/>
    <w:rsid w:val="000C3FB0"/>
    <w:rsid w:val="000C4062"/>
    <w:rsid w:val="000C4087"/>
    <w:rsid w:val="000C420B"/>
    <w:rsid w:val="000C42BF"/>
    <w:rsid w:val="000C4360"/>
    <w:rsid w:val="000C4392"/>
    <w:rsid w:val="000C45BE"/>
    <w:rsid w:val="000C47AF"/>
    <w:rsid w:val="000C4840"/>
    <w:rsid w:val="000C4A62"/>
    <w:rsid w:val="000C4A7A"/>
    <w:rsid w:val="000C4A8C"/>
    <w:rsid w:val="000C4B8D"/>
    <w:rsid w:val="000C4C97"/>
    <w:rsid w:val="000C4DB2"/>
    <w:rsid w:val="000C4E5D"/>
    <w:rsid w:val="000C5032"/>
    <w:rsid w:val="000C5080"/>
    <w:rsid w:val="000C51DC"/>
    <w:rsid w:val="000C5210"/>
    <w:rsid w:val="000C5390"/>
    <w:rsid w:val="000C55B1"/>
    <w:rsid w:val="000C5612"/>
    <w:rsid w:val="000C57E2"/>
    <w:rsid w:val="000C585A"/>
    <w:rsid w:val="000C58E6"/>
    <w:rsid w:val="000C5A09"/>
    <w:rsid w:val="000C5B71"/>
    <w:rsid w:val="000C5BA4"/>
    <w:rsid w:val="000C5BEC"/>
    <w:rsid w:val="000C5C49"/>
    <w:rsid w:val="000C5CA3"/>
    <w:rsid w:val="000C5CDF"/>
    <w:rsid w:val="000C602D"/>
    <w:rsid w:val="000C611F"/>
    <w:rsid w:val="000C6137"/>
    <w:rsid w:val="000C63F9"/>
    <w:rsid w:val="000C646D"/>
    <w:rsid w:val="000C64C7"/>
    <w:rsid w:val="000C674C"/>
    <w:rsid w:val="000C6815"/>
    <w:rsid w:val="000C682F"/>
    <w:rsid w:val="000C68C1"/>
    <w:rsid w:val="000C68CB"/>
    <w:rsid w:val="000C6950"/>
    <w:rsid w:val="000C69B3"/>
    <w:rsid w:val="000C6A79"/>
    <w:rsid w:val="000C6CD7"/>
    <w:rsid w:val="000C6DB9"/>
    <w:rsid w:val="000C6ECF"/>
    <w:rsid w:val="000C6F41"/>
    <w:rsid w:val="000C703E"/>
    <w:rsid w:val="000C70B2"/>
    <w:rsid w:val="000C72B8"/>
    <w:rsid w:val="000C75C5"/>
    <w:rsid w:val="000C7630"/>
    <w:rsid w:val="000C78BD"/>
    <w:rsid w:val="000C7BDF"/>
    <w:rsid w:val="000C7E04"/>
    <w:rsid w:val="000C7E1E"/>
    <w:rsid w:val="000C7F71"/>
    <w:rsid w:val="000C7FF4"/>
    <w:rsid w:val="000D0076"/>
    <w:rsid w:val="000D025F"/>
    <w:rsid w:val="000D0404"/>
    <w:rsid w:val="000D053C"/>
    <w:rsid w:val="000D0637"/>
    <w:rsid w:val="000D074F"/>
    <w:rsid w:val="000D089C"/>
    <w:rsid w:val="000D08FC"/>
    <w:rsid w:val="000D0D7E"/>
    <w:rsid w:val="000D0E52"/>
    <w:rsid w:val="000D0EA3"/>
    <w:rsid w:val="000D0F71"/>
    <w:rsid w:val="000D0FB0"/>
    <w:rsid w:val="000D1069"/>
    <w:rsid w:val="000D12B5"/>
    <w:rsid w:val="000D1355"/>
    <w:rsid w:val="000D14FE"/>
    <w:rsid w:val="000D1893"/>
    <w:rsid w:val="000D1BD8"/>
    <w:rsid w:val="000D1C6B"/>
    <w:rsid w:val="000D1CB8"/>
    <w:rsid w:val="000D1D6E"/>
    <w:rsid w:val="000D1E7D"/>
    <w:rsid w:val="000D1EA8"/>
    <w:rsid w:val="000D20B1"/>
    <w:rsid w:val="000D211E"/>
    <w:rsid w:val="000D21E0"/>
    <w:rsid w:val="000D240E"/>
    <w:rsid w:val="000D25E4"/>
    <w:rsid w:val="000D25F6"/>
    <w:rsid w:val="000D2628"/>
    <w:rsid w:val="000D2795"/>
    <w:rsid w:val="000D2852"/>
    <w:rsid w:val="000D2943"/>
    <w:rsid w:val="000D2982"/>
    <w:rsid w:val="000D2A38"/>
    <w:rsid w:val="000D2D16"/>
    <w:rsid w:val="000D2D64"/>
    <w:rsid w:val="000D2D7A"/>
    <w:rsid w:val="000D2F6C"/>
    <w:rsid w:val="000D2F74"/>
    <w:rsid w:val="000D3037"/>
    <w:rsid w:val="000D30A7"/>
    <w:rsid w:val="000D319E"/>
    <w:rsid w:val="000D3288"/>
    <w:rsid w:val="000D3345"/>
    <w:rsid w:val="000D33CB"/>
    <w:rsid w:val="000D34CE"/>
    <w:rsid w:val="000D35BD"/>
    <w:rsid w:val="000D394A"/>
    <w:rsid w:val="000D3A12"/>
    <w:rsid w:val="000D3BF9"/>
    <w:rsid w:val="000D3E00"/>
    <w:rsid w:val="000D3ECE"/>
    <w:rsid w:val="000D3F21"/>
    <w:rsid w:val="000D3FA3"/>
    <w:rsid w:val="000D40D7"/>
    <w:rsid w:val="000D421D"/>
    <w:rsid w:val="000D4376"/>
    <w:rsid w:val="000D43DE"/>
    <w:rsid w:val="000D4431"/>
    <w:rsid w:val="000D4488"/>
    <w:rsid w:val="000D45EA"/>
    <w:rsid w:val="000D4653"/>
    <w:rsid w:val="000D465A"/>
    <w:rsid w:val="000D47B5"/>
    <w:rsid w:val="000D4872"/>
    <w:rsid w:val="000D4A73"/>
    <w:rsid w:val="000D4A7F"/>
    <w:rsid w:val="000D4ABF"/>
    <w:rsid w:val="000D4C6C"/>
    <w:rsid w:val="000D4CA9"/>
    <w:rsid w:val="000D4D3B"/>
    <w:rsid w:val="000D50B6"/>
    <w:rsid w:val="000D51D9"/>
    <w:rsid w:val="000D529D"/>
    <w:rsid w:val="000D5422"/>
    <w:rsid w:val="000D5530"/>
    <w:rsid w:val="000D5578"/>
    <w:rsid w:val="000D55F2"/>
    <w:rsid w:val="000D56F1"/>
    <w:rsid w:val="000D5881"/>
    <w:rsid w:val="000D59A7"/>
    <w:rsid w:val="000D5AF3"/>
    <w:rsid w:val="000D5B11"/>
    <w:rsid w:val="000D5BBF"/>
    <w:rsid w:val="000D5D92"/>
    <w:rsid w:val="000D5D95"/>
    <w:rsid w:val="000D5EE7"/>
    <w:rsid w:val="000D5F50"/>
    <w:rsid w:val="000D611E"/>
    <w:rsid w:val="000D6188"/>
    <w:rsid w:val="000D629F"/>
    <w:rsid w:val="000D635A"/>
    <w:rsid w:val="000D636E"/>
    <w:rsid w:val="000D66CC"/>
    <w:rsid w:val="000D69A4"/>
    <w:rsid w:val="000D69D1"/>
    <w:rsid w:val="000D6A14"/>
    <w:rsid w:val="000D6BEF"/>
    <w:rsid w:val="000D6D99"/>
    <w:rsid w:val="000D6DB3"/>
    <w:rsid w:val="000D6F6C"/>
    <w:rsid w:val="000D70C4"/>
    <w:rsid w:val="000D70CE"/>
    <w:rsid w:val="000D7129"/>
    <w:rsid w:val="000D7192"/>
    <w:rsid w:val="000D72E8"/>
    <w:rsid w:val="000D7324"/>
    <w:rsid w:val="000D7609"/>
    <w:rsid w:val="000D79B7"/>
    <w:rsid w:val="000D7BC8"/>
    <w:rsid w:val="000D7C18"/>
    <w:rsid w:val="000D7C35"/>
    <w:rsid w:val="000E00C4"/>
    <w:rsid w:val="000E01E6"/>
    <w:rsid w:val="000E0277"/>
    <w:rsid w:val="000E037E"/>
    <w:rsid w:val="000E03DE"/>
    <w:rsid w:val="000E043A"/>
    <w:rsid w:val="000E04DF"/>
    <w:rsid w:val="000E056E"/>
    <w:rsid w:val="000E05D4"/>
    <w:rsid w:val="000E05DA"/>
    <w:rsid w:val="000E0623"/>
    <w:rsid w:val="000E0664"/>
    <w:rsid w:val="000E07C1"/>
    <w:rsid w:val="000E08F4"/>
    <w:rsid w:val="000E0926"/>
    <w:rsid w:val="000E09BF"/>
    <w:rsid w:val="000E09C8"/>
    <w:rsid w:val="000E0C36"/>
    <w:rsid w:val="000E0D0F"/>
    <w:rsid w:val="000E0D9C"/>
    <w:rsid w:val="000E0DEC"/>
    <w:rsid w:val="000E0E33"/>
    <w:rsid w:val="000E0F03"/>
    <w:rsid w:val="000E0F48"/>
    <w:rsid w:val="000E114D"/>
    <w:rsid w:val="000E1152"/>
    <w:rsid w:val="000E14ED"/>
    <w:rsid w:val="000E16B3"/>
    <w:rsid w:val="000E1733"/>
    <w:rsid w:val="000E17FA"/>
    <w:rsid w:val="000E1876"/>
    <w:rsid w:val="000E18D7"/>
    <w:rsid w:val="000E18FE"/>
    <w:rsid w:val="000E1915"/>
    <w:rsid w:val="000E1BB1"/>
    <w:rsid w:val="000E1E79"/>
    <w:rsid w:val="000E1F38"/>
    <w:rsid w:val="000E1FA9"/>
    <w:rsid w:val="000E1FDF"/>
    <w:rsid w:val="000E229D"/>
    <w:rsid w:val="000E2395"/>
    <w:rsid w:val="000E24DB"/>
    <w:rsid w:val="000E26C5"/>
    <w:rsid w:val="000E26D4"/>
    <w:rsid w:val="000E2722"/>
    <w:rsid w:val="000E2770"/>
    <w:rsid w:val="000E2B26"/>
    <w:rsid w:val="000E2DEE"/>
    <w:rsid w:val="000E2E0F"/>
    <w:rsid w:val="000E2E10"/>
    <w:rsid w:val="000E2E11"/>
    <w:rsid w:val="000E2F56"/>
    <w:rsid w:val="000E2F7D"/>
    <w:rsid w:val="000E2FDA"/>
    <w:rsid w:val="000E303D"/>
    <w:rsid w:val="000E305D"/>
    <w:rsid w:val="000E30AD"/>
    <w:rsid w:val="000E3271"/>
    <w:rsid w:val="000E3272"/>
    <w:rsid w:val="000E32AE"/>
    <w:rsid w:val="000E358B"/>
    <w:rsid w:val="000E3606"/>
    <w:rsid w:val="000E3753"/>
    <w:rsid w:val="000E391B"/>
    <w:rsid w:val="000E396C"/>
    <w:rsid w:val="000E3C33"/>
    <w:rsid w:val="000E3D0A"/>
    <w:rsid w:val="000E3E37"/>
    <w:rsid w:val="000E3F6E"/>
    <w:rsid w:val="000E3F71"/>
    <w:rsid w:val="000E44E9"/>
    <w:rsid w:val="000E4532"/>
    <w:rsid w:val="000E45F7"/>
    <w:rsid w:val="000E4726"/>
    <w:rsid w:val="000E4882"/>
    <w:rsid w:val="000E4A10"/>
    <w:rsid w:val="000E4A9C"/>
    <w:rsid w:val="000E4D0A"/>
    <w:rsid w:val="000E4D63"/>
    <w:rsid w:val="000E4F3E"/>
    <w:rsid w:val="000E554E"/>
    <w:rsid w:val="000E5826"/>
    <w:rsid w:val="000E5A64"/>
    <w:rsid w:val="000E5F40"/>
    <w:rsid w:val="000E5FC9"/>
    <w:rsid w:val="000E6039"/>
    <w:rsid w:val="000E615E"/>
    <w:rsid w:val="000E61D5"/>
    <w:rsid w:val="000E6317"/>
    <w:rsid w:val="000E6351"/>
    <w:rsid w:val="000E6462"/>
    <w:rsid w:val="000E64DA"/>
    <w:rsid w:val="000E64EA"/>
    <w:rsid w:val="000E6565"/>
    <w:rsid w:val="000E65DD"/>
    <w:rsid w:val="000E66ED"/>
    <w:rsid w:val="000E67DF"/>
    <w:rsid w:val="000E6826"/>
    <w:rsid w:val="000E68C1"/>
    <w:rsid w:val="000E6921"/>
    <w:rsid w:val="000E6CEE"/>
    <w:rsid w:val="000E6DA8"/>
    <w:rsid w:val="000E6F09"/>
    <w:rsid w:val="000E6F9C"/>
    <w:rsid w:val="000E71A2"/>
    <w:rsid w:val="000E7375"/>
    <w:rsid w:val="000E747B"/>
    <w:rsid w:val="000E7542"/>
    <w:rsid w:val="000E758D"/>
    <w:rsid w:val="000E7598"/>
    <w:rsid w:val="000E7755"/>
    <w:rsid w:val="000E77A7"/>
    <w:rsid w:val="000E788F"/>
    <w:rsid w:val="000E7E2E"/>
    <w:rsid w:val="000E7F3E"/>
    <w:rsid w:val="000F01BA"/>
    <w:rsid w:val="000F0350"/>
    <w:rsid w:val="000F040A"/>
    <w:rsid w:val="000F04C4"/>
    <w:rsid w:val="000F04E4"/>
    <w:rsid w:val="000F0573"/>
    <w:rsid w:val="000F05BC"/>
    <w:rsid w:val="000F0623"/>
    <w:rsid w:val="000F06BD"/>
    <w:rsid w:val="000F06E7"/>
    <w:rsid w:val="000F085D"/>
    <w:rsid w:val="000F098B"/>
    <w:rsid w:val="000F0A8C"/>
    <w:rsid w:val="000F0ACF"/>
    <w:rsid w:val="000F0B24"/>
    <w:rsid w:val="000F0C49"/>
    <w:rsid w:val="000F0C5C"/>
    <w:rsid w:val="000F0CCA"/>
    <w:rsid w:val="000F0D5C"/>
    <w:rsid w:val="000F0D78"/>
    <w:rsid w:val="000F0E0A"/>
    <w:rsid w:val="000F0E21"/>
    <w:rsid w:val="000F0EDB"/>
    <w:rsid w:val="000F0FA3"/>
    <w:rsid w:val="000F10AD"/>
    <w:rsid w:val="000F1224"/>
    <w:rsid w:val="000F123E"/>
    <w:rsid w:val="000F12A8"/>
    <w:rsid w:val="000F12F2"/>
    <w:rsid w:val="000F1300"/>
    <w:rsid w:val="000F13EC"/>
    <w:rsid w:val="000F1441"/>
    <w:rsid w:val="000F1C0A"/>
    <w:rsid w:val="000F1DAB"/>
    <w:rsid w:val="000F1E3C"/>
    <w:rsid w:val="000F1FA3"/>
    <w:rsid w:val="000F2013"/>
    <w:rsid w:val="000F2074"/>
    <w:rsid w:val="000F207D"/>
    <w:rsid w:val="000F21D8"/>
    <w:rsid w:val="000F2336"/>
    <w:rsid w:val="000F2338"/>
    <w:rsid w:val="000F2A5C"/>
    <w:rsid w:val="000F2B7D"/>
    <w:rsid w:val="000F2ED4"/>
    <w:rsid w:val="000F2EE5"/>
    <w:rsid w:val="000F31B0"/>
    <w:rsid w:val="000F31B1"/>
    <w:rsid w:val="000F357E"/>
    <w:rsid w:val="000F3718"/>
    <w:rsid w:val="000F3751"/>
    <w:rsid w:val="000F38E8"/>
    <w:rsid w:val="000F3A3D"/>
    <w:rsid w:val="000F3AAB"/>
    <w:rsid w:val="000F3B3F"/>
    <w:rsid w:val="000F3C13"/>
    <w:rsid w:val="000F3D28"/>
    <w:rsid w:val="000F3F2C"/>
    <w:rsid w:val="000F3F3A"/>
    <w:rsid w:val="000F41FE"/>
    <w:rsid w:val="000F420A"/>
    <w:rsid w:val="000F426E"/>
    <w:rsid w:val="000F434F"/>
    <w:rsid w:val="000F4427"/>
    <w:rsid w:val="000F46A1"/>
    <w:rsid w:val="000F483C"/>
    <w:rsid w:val="000F4A44"/>
    <w:rsid w:val="000F4B5B"/>
    <w:rsid w:val="000F4CDA"/>
    <w:rsid w:val="000F4D8D"/>
    <w:rsid w:val="000F4DDF"/>
    <w:rsid w:val="000F4EFB"/>
    <w:rsid w:val="000F50C0"/>
    <w:rsid w:val="000F5183"/>
    <w:rsid w:val="000F5237"/>
    <w:rsid w:val="000F534A"/>
    <w:rsid w:val="000F5425"/>
    <w:rsid w:val="000F5488"/>
    <w:rsid w:val="000F55F4"/>
    <w:rsid w:val="000F5884"/>
    <w:rsid w:val="000F59A3"/>
    <w:rsid w:val="000F5AD5"/>
    <w:rsid w:val="000F5D81"/>
    <w:rsid w:val="000F5F40"/>
    <w:rsid w:val="000F6008"/>
    <w:rsid w:val="000F6043"/>
    <w:rsid w:val="000F6044"/>
    <w:rsid w:val="000F6127"/>
    <w:rsid w:val="000F62F8"/>
    <w:rsid w:val="000F6349"/>
    <w:rsid w:val="000F6697"/>
    <w:rsid w:val="000F685A"/>
    <w:rsid w:val="000F6928"/>
    <w:rsid w:val="000F69A2"/>
    <w:rsid w:val="000F69EE"/>
    <w:rsid w:val="000F6BD1"/>
    <w:rsid w:val="000F6BF5"/>
    <w:rsid w:val="000F6D00"/>
    <w:rsid w:val="000F6D46"/>
    <w:rsid w:val="000F6D52"/>
    <w:rsid w:val="000F6EE2"/>
    <w:rsid w:val="000F7199"/>
    <w:rsid w:val="000F726E"/>
    <w:rsid w:val="000F729F"/>
    <w:rsid w:val="000F7449"/>
    <w:rsid w:val="000F7460"/>
    <w:rsid w:val="000F74DF"/>
    <w:rsid w:val="000F75A6"/>
    <w:rsid w:val="000F7603"/>
    <w:rsid w:val="000F762D"/>
    <w:rsid w:val="000F7AC2"/>
    <w:rsid w:val="000F7AFB"/>
    <w:rsid w:val="000F7BED"/>
    <w:rsid w:val="000F7BFC"/>
    <w:rsid w:val="000F7DD6"/>
    <w:rsid w:val="00100157"/>
    <w:rsid w:val="001001DC"/>
    <w:rsid w:val="00100360"/>
    <w:rsid w:val="0010047F"/>
    <w:rsid w:val="001004D6"/>
    <w:rsid w:val="001005C3"/>
    <w:rsid w:val="001005F5"/>
    <w:rsid w:val="001007F4"/>
    <w:rsid w:val="00100C37"/>
    <w:rsid w:val="00100CA9"/>
    <w:rsid w:val="00100CFF"/>
    <w:rsid w:val="00100D88"/>
    <w:rsid w:val="00100DA0"/>
    <w:rsid w:val="00100F8A"/>
    <w:rsid w:val="0010122E"/>
    <w:rsid w:val="00101654"/>
    <w:rsid w:val="0010193D"/>
    <w:rsid w:val="001019E1"/>
    <w:rsid w:val="00101B98"/>
    <w:rsid w:val="00101CDB"/>
    <w:rsid w:val="00101FC5"/>
    <w:rsid w:val="00102047"/>
    <w:rsid w:val="00102107"/>
    <w:rsid w:val="001021F9"/>
    <w:rsid w:val="001022E4"/>
    <w:rsid w:val="001022EC"/>
    <w:rsid w:val="00102304"/>
    <w:rsid w:val="001024A6"/>
    <w:rsid w:val="001024AA"/>
    <w:rsid w:val="0010275F"/>
    <w:rsid w:val="001027FD"/>
    <w:rsid w:val="00102943"/>
    <w:rsid w:val="00102C5F"/>
    <w:rsid w:val="0010306D"/>
    <w:rsid w:val="001033FD"/>
    <w:rsid w:val="00103421"/>
    <w:rsid w:val="00103510"/>
    <w:rsid w:val="00103580"/>
    <w:rsid w:val="00103743"/>
    <w:rsid w:val="00103907"/>
    <w:rsid w:val="00103AA3"/>
    <w:rsid w:val="00103CBF"/>
    <w:rsid w:val="00103D1E"/>
    <w:rsid w:val="00103D32"/>
    <w:rsid w:val="00103E56"/>
    <w:rsid w:val="00103F60"/>
    <w:rsid w:val="0010402A"/>
    <w:rsid w:val="0010403E"/>
    <w:rsid w:val="001041C2"/>
    <w:rsid w:val="0010428F"/>
    <w:rsid w:val="00104738"/>
    <w:rsid w:val="00104A28"/>
    <w:rsid w:val="00104A54"/>
    <w:rsid w:val="00104A62"/>
    <w:rsid w:val="00104B1C"/>
    <w:rsid w:val="00104C27"/>
    <w:rsid w:val="00104C60"/>
    <w:rsid w:val="0010503C"/>
    <w:rsid w:val="001050F8"/>
    <w:rsid w:val="001052AA"/>
    <w:rsid w:val="0010532C"/>
    <w:rsid w:val="001053A5"/>
    <w:rsid w:val="001056D8"/>
    <w:rsid w:val="00105779"/>
    <w:rsid w:val="00105985"/>
    <w:rsid w:val="001059C7"/>
    <w:rsid w:val="00105B2F"/>
    <w:rsid w:val="00105B63"/>
    <w:rsid w:val="00105C2B"/>
    <w:rsid w:val="00106081"/>
    <w:rsid w:val="00106098"/>
    <w:rsid w:val="00106104"/>
    <w:rsid w:val="00106130"/>
    <w:rsid w:val="001061C5"/>
    <w:rsid w:val="0010635F"/>
    <w:rsid w:val="00106404"/>
    <w:rsid w:val="00106414"/>
    <w:rsid w:val="00106532"/>
    <w:rsid w:val="00106666"/>
    <w:rsid w:val="0010679B"/>
    <w:rsid w:val="00106933"/>
    <w:rsid w:val="0010698D"/>
    <w:rsid w:val="001069EC"/>
    <w:rsid w:val="00106B12"/>
    <w:rsid w:val="00106B22"/>
    <w:rsid w:val="00106BD7"/>
    <w:rsid w:val="00106C78"/>
    <w:rsid w:val="00106CEA"/>
    <w:rsid w:val="00106D87"/>
    <w:rsid w:val="00106E79"/>
    <w:rsid w:val="00106F38"/>
    <w:rsid w:val="00107143"/>
    <w:rsid w:val="00107208"/>
    <w:rsid w:val="00107314"/>
    <w:rsid w:val="001073BC"/>
    <w:rsid w:val="00107539"/>
    <w:rsid w:val="0010767A"/>
    <w:rsid w:val="00107696"/>
    <w:rsid w:val="00107754"/>
    <w:rsid w:val="001077A7"/>
    <w:rsid w:val="0010797D"/>
    <w:rsid w:val="00107A27"/>
    <w:rsid w:val="00107AA9"/>
    <w:rsid w:val="00107BB7"/>
    <w:rsid w:val="00110320"/>
    <w:rsid w:val="00110387"/>
    <w:rsid w:val="0011062B"/>
    <w:rsid w:val="00110807"/>
    <w:rsid w:val="0011080E"/>
    <w:rsid w:val="00110889"/>
    <w:rsid w:val="001108AB"/>
    <w:rsid w:val="001108FB"/>
    <w:rsid w:val="0011095C"/>
    <w:rsid w:val="00110997"/>
    <w:rsid w:val="00110A1F"/>
    <w:rsid w:val="00110CB6"/>
    <w:rsid w:val="00110D6D"/>
    <w:rsid w:val="00110D97"/>
    <w:rsid w:val="00110ECE"/>
    <w:rsid w:val="00110F1C"/>
    <w:rsid w:val="00110F48"/>
    <w:rsid w:val="00110F73"/>
    <w:rsid w:val="00111156"/>
    <w:rsid w:val="00111219"/>
    <w:rsid w:val="001112ED"/>
    <w:rsid w:val="00111447"/>
    <w:rsid w:val="001114AD"/>
    <w:rsid w:val="001115AD"/>
    <w:rsid w:val="0011164D"/>
    <w:rsid w:val="001118C6"/>
    <w:rsid w:val="00111C51"/>
    <w:rsid w:val="00111D54"/>
    <w:rsid w:val="00111EE0"/>
    <w:rsid w:val="00111F79"/>
    <w:rsid w:val="00112125"/>
    <w:rsid w:val="00112273"/>
    <w:rsid w:val="001123CD"/>
    <w:rsid w:val="001124EB"/>
    <w:rsid w:val="001125A1"/>
    <w:rsid w:val="001125F1"/>
    <w:rsid w:val="001126A0"/>
    <w:rsid w:val="001128D3"/>
    <w:rsid w:val="0011296A"/>
    <w:rsid w:val="001129D2"/>
    <w:rsid w:val="00112B0B"/>
    <w:rsid w:val="00112D0A"/>
    <w:rsid w:val="00112D91"/>
    <w:rsid w:val="00112E39"/>
    <w:rsid w:val="00112ECC"/>
    <w:rsid w:val="00112FCF"/>
    <w:rsid w:val="0011306F"/>
    <w:rsid w:val="00113206"/>
    <w:rsid w:val="00113235"/>
    <w:rsid w:val="00113334"/>
    <w:rsid w:val="0011363D"/>
    <w:rsid w:val="0011370A"/>
    <w:rsid w:val="00113728"/>
    <w:rsid w:val="00113752"/>
    <w:rsid w:val="00113A2C"/>
    <w:rsid w:val="00113B49"/>
    <w:rsid w:val="00113BD6"/>
    <w:rsid w:val="00113EEE"/>
    <w:rsid w:val="00113F96"/>
    <w:rsid w:val="00113FC3"/>
    <w:rsid w:val="001140DF"/>
    <w:rsid w:val="00114104"/>
    <w:rsid w:val="0011427A"/>
    <w:rsid w:val="00114820"/>
    <w:rsid w:val="00114998"/>
    <w:rsid w:val="001149ED"/>
    <w:rsid w:val="00114A5F"/>
    <w:rsid w:val="00114AB3"/>
    <w:rsid w:val="00114AFF"/>
    <w:rsid w:val="00114CD3"/>
    <w:rsid w:val="00114EFA"/>
    <w:rsid w:val="001150E1"/>
    <w:rsid w:val="001152CA"/>
    <w:rsid w:val="001154BE"/>
    <w:rsid w:val="001155BD"/>
    <w:rsid w:val="001155FD"/>
    <w:rsid w:val="00115623"/>
    <w:rsid w:val="0011590E"/>
    <w:rsid w:val="0011595D"/>
    <w:rsid w:val="00115969"/>
    <w:rsid w:val="00115A16"/>
    <w:rsid w:val="00115ABF"/>
    <w:rsid w:val="00115B51"/>
    <w:rsid w:val="00115C12"/>
    <w:rsid w:val="00115C7E"/>
    <w:rsid w:val="00115DF3"/>
    <w:rsid w:val="00115E8E"/>
    <w:rsid w:val="00115FB4"/>
    <w:rsid w:val="00115FE3"/>
    <w:rsid w:val="0011615C"/>
    <w:rsid w:val="00116284"/>
    <w:rsid w:val="0011628C"/>
    <w:rsid w:val="00116297"/>
    <w:rsid w:val="001162E2"/>
    <w:rsid w:val="001164B0"/>
    <w:rsid w:val="00116592"/>
    <w:rsid w:val="0011676A"/>
    <w:rsid w:val="00116778"/>
    <w:rsid w:val="0011682A"/>
    <w:rsid w:val="0011695D"/>
    <w:rsid w:val="00116A65"/>
    <w:rsid w:val="00116C43"/>
    <w:rsid w:val="00116DC6"/>
    <w:rsid w:val="00116F01"/>
    <w:rsid w:val="00117347"/>
    <w:rsid w:val="00117383"/>
    <w:rsid w:val="00117550"/>
    <w:rsid w:val="0011765C"/>
    <w:rsid w:val="0011769F"/>
    <w:rsid w:val="001178E1"/>
    <w:rsid w:val="00117A15"/>
    <w:rsid w:val="00117AB0"/>
    <w:rsid w:val="00117B83"/>
    <w:rsid w:val="00117C74"/>
    <w:rsid w:val="00117D4C"/>
    <w:rsid w:val="00117D66"/>
    <w:rsid w:val="00117E24"/>
    <w:rsid w:val="00117EF3"/>
    <w:rsid w:val="00117F69"/>
    <w:rsid w:val="00120261"/>
    <w:rsid w:val="0012026F"/>
    <w:rsid w:val="0012034B"/>
    <w:rsid w:val="0012036E"/>
    <w:rsid w:val="00120382"/>
    <w:rsid w:val="001203E6"/>
    <w:rsid w:val="001205F0"/>
    <w:rsid w:val="0012060A"/>
    <w:rsid w:val="00120685"/>
    <w:rsid w:val="0012079C"/>
    <w:rsid w:val="001207AD"/>
    <w:rsid w:val="001209B3"/>
    <w:rsid w:val="001209EF"/>
    <w:rsid w:val="00120B6B"/>
    <w:rsid w:val="00120BB6"/>
    <w:rsid w:val="00120EDC"/>
    <w:rsid w:val="00120EE1"/>
    <w:rsid w:val="001212F9"/>
    <w:rsid w:val="0012155F"/>
    <w:rsid w:val="001215B9"/>
    <w:rsid w:val="00121763"/>
    <w:rsid w:val="00121911"/>
    <w:rsid w:val="00121ACD"/>
    <w:rsid w:val="00121C3B"/>
    <w:rsid w:val="00121EC5"/>
    <w:rsid w:val="00121F2C"/>
    <w:rsid w:val="00121FC7"/>
    <w:rsid w:val="00122059"/>
    <w:rsid w:val="001221CF"/>
    <w:rsid w:val="00122223"/>
    <w:rsid w:val="00122343"/>
    <w:rsid w:val="0012243F"/>
    <w:rsid w:val="00122579"/>
    <w:rsid w:val="001225AC"/>
    <w:rsid w:val="00122709"/>
    <w:rsid w:val="00122714"/>
    <w:rsid w:val="0012283A"/>
    <w:rsid w:val="0012295E"/>
    <w:rsid w:val="00122988"/>
    <w:rsid w:val="00122A9E"/>
    <w:rsid w:val="00122B2C"/>
    <w:rsid w:val="00122C55"/>
    <w:rsid w:val="00122D04"/>
    <w:rsid w:val="00122D8F"/>
    <w:rsid w:val="0012308B"/>
    <w:rsid w:val="00123098"/>
    <w:rsid w:val="0012326A"/>
    <w:rsid w:val="0012335E"/>
    <w:rsid w:val="001233ED"/>
    <w:rsid w:val="0012340E"/>
    <w:rsid w:val="00123448"/>
    <w:rsid w:val="00123556"/>
    <w:rsid w:val="001236B6"/>
    <w:rsid w:val="001237BF"/>
    <w:rsid w:val="0012398E"/>
    <w:rsid w:val="00123AB8"/>
    <w:rsid w:val="00123C3A"/>
    <w:rsid w:val="00123E26"/>
    <w:rsid w:val="00124078"/>
    <w:rsid w:val="001241CF"/>
    <w:rsid w:val="001244F7"/>
    <w:rsid w:val="0012464B"/>
    <w:rsid w:val="001246AC"/>
    <w:rsid w:val="0012496D"/>
    <w:rsid w:val="00124A22"/>
    <w:rsid w:val="00124BE5"/>
    <w:rsid w:val="00124ECE"/>
    <w:rsid w:val="00124EF9"/>
    <w:rsid w:val="00124FD9"/>
    <w:rsid w:val="0012511A"/>
    <w:rsid w:val="00125122"/>
    <w:rsid w:val="001252B6"/>
    <w:rsid w:val="001254C5"/>
    <w:rsid w:val="001258E9"/>
    <w:rsid w:val="0012599B"/>
    <w:rsid w:val="00125D03"/>
    <w:rsid w:val="00125E44"/>
    <w:rsid w:val="00126023"/>
    <w:rsid w:val="00126082"/>
    <w:rsid w:val="0012615F"/>
    <w:rsid w:val="001262CC"/>
    <w:rsid w:val="0012638D"/>
    <w:rsid w:val="0012648E"/>
    <w:rsid w:val="00126593"/>
    <w:rsid w:val="001265EA"/>
    <w:rsid w:val="00126686"/>
    <w:rsid w:val="0012674B"/>
    <w:rsid w:val="00126811"/>
    <w:rsid w:val="0012684F"/>
    <w:rsid w:val="00126855"/>
    <w:rsid w:val="00126B72"/>
    <w:rsid w:val="00126D77"/>
    <w:rsid w:val="00127099"/>
    <w:rsid w:val="001270CA"/>
    <w:rsid w:val="0012712E"/>
    <w:rsid w:val="00127157"/>
    <w:rsid w:val="001271B9"/>
    <w:rsid w:val="0012722B"/>
    <w:rsid w:val="001272FE"/>
    <w:rsid w:val="00127383"/>
    <w:rsid w:val="001273A4"/>
    <w:rsid w:val="0012749E"/>
    <w:rsid w:val="001277E4"/>
    <w:rsid w:val="00127CE9"/>
    <w:rsid w:val="00127E36"/>
    <w:rsid w:val="00127E53"/>
    <w:rsid w:val="00127F00"/>
    <w:rsid w:val="00127F31"/>
    <w:rsid w:val="00127FBB"/>
    <w:rsid w:val="00130297"/>
    <w:rsid w:val="001305EC"/>
    <w:rsid w:val="001306AF"/>
    <w:rsid w:val="001306D8"/>
    <w:rsid w:val="0013086E"/>
    <w:rsid w:val="001308EC"/>
    <w:rsid w:val="00130A99"/>
    <w:rsid w:val="00130D6D"/>
    <w:rsid w:val="00130E73"/>
    <w:rsid w:val="00130EB7"/>
    <w:rsid w:val="00130F68"/>
    <w:rsid w:val="00130F9D"/>
    <w:rsid w:val="0013119F"/>
    <w:rsid w:val="00131334"/>
    <w:rsid w:val="0013143D"/>
    <w:rsid w:val="001314DA"/>
    <w:rsid w:val="00131704"/>
    <w:rsid w:val="001317C0"/>
    <w:rsid w:val="001317D1"/>
    <w:rsid w:val="00131A18"/>
    <w:rsid w:val="00131ADE"/>
    <w:rsid w:val="00131B42"/>
    <w:rsid w:val="00131C5D"/>
    <w:rsid w:val="00131F28"/>
    <w:rsid w:val="00131F9C"/>
    <w:rsid w:val="00131FA9"/>
    <w:rsid w:val="00131FC2"/>
    <w:rsid w:val="00131FE0"/>
    <w:rsid w:val="00132175"/>
    <w:rsid w:val="00132408"/>
    <w:rsid w:val="001325FF"/>
    <w:rsid w:val="001327BB"/>
    <w:rsid w:val="001329CE"/>
    <w:rsid w:val="00132AA3"/>
    <w:rsid w:val="00132ABD"/>
    <w:rsid w:val="00132AE2"/>
    <w:rsid w:val="00132CD6"/>
    <w:rsid w:val="00132EE2"/>
    <w:rsid w:val="00132FDB"/>
    <w:rsid w:val="0013305C"/>
    <w:rsid w:val="001330DB"/>
    <w:rsid w:val="00133145"/>
    <w:rsid w:val="001331C8"/>
    <w:rsid w:val="00133208"/>
    <w:rsid w:val="00133615"/>
    <w:rsid w:val="001339E5"/>
    <w:rsid w:val="00133A80"/>
    <w:rsid w:val="00133B96"/>
    <w:rsid w:val="00133C01"/>
    <w:rsid w:val="00133D41"/>
    <w:rsid w:val="00133E7C"/>
    <w:rsid w:val="00133F76"/>
    <w:rsid w:val="001340BC"/>
    <w:rsid w:val="00134180"/>
    <w:rsid w:val="001341E5"/>
    <w:rsid w:val="001343CD"/>
    <w:rsid w:val="00134AAD"/>
    <w:rsid w:val="00134B54"/>
    <w:rsid w:val="00134DB4"/>
    <w:rsid w:val="00134F1A"/>
    <w:rsid w:val="00134F69"/>
    <w:rsid w:val="00135047"/>
    <w:rsid w:val="00135052"/>
    <w:rsid w:val="0013529C"/>
    <w:rsid w:val="001354B0"/>
    <w:rsid w:val="001354F2"/>
    <w:rsid w:val="00135589"/>
    <w:rsid w:val="0013560D"/>
    <w:rsid w:val="0013577B"/>
    <w:rsid w:val="00135861"/>
    <w:rsid w:val="001358C3"/>
    <w:rsid w:val="0013592E"/>
    <w:rsid w:val="00135E77"/>
    <w:rsid w:val="00135FED"/>
    <w:rsid w:val="001361B7"/>
    <w:rsid w:val="001361E3"/>
    <w:rsid w:val="00136661"/>
    <w:rsid w:val="00136769"/>
    <w:rsid w:val="00136870"/>
    <w:rsid w:val="00136B7A"/>
    <w:rsid w:val="00136BBF"/>
    <w:rsid w:val="00136BD5"/>
    <w:rsid w:val="00136D53"/>
    <w:rsid w:val="00136E52"/>
    <w:rsid w:val="00136EF5"/>
    <w:rsid w:val="00136F55"/>
    <w:rsid w:val="001370A3"/>
    <w:rsid w:val="001370BF"/>
    <w:rsid w:val="001372A3"/>
    <w:rsid w:val="001372F0"/>
    <w:rsid w:val="001374C9"/>
    <w:rsid w:val="001377E4"/>
    <w:rsid w:val="00137849"/>
    <w:rsid w:val="00137949"/>
    <w:rsid w:val="00137A02"/>
    <w:rsid w:val="00137B4F"/>
    <w:rsid w:val="00137C26"/>
    <w:rsid w:val="00137C2D"/>
    <w:rsid w:val="00137CBA"/>
    <w:rsid w:val="0014002F"/>
    <w:rsid w:val="001400B6"/>
    <w:rsid w:val="00140154"/>
    <w:rsid w:val="0014034A"/>
    <w:rsid w:val="0014050F"/>
    <w:rsid w:val="001406EA"/>
    <w:rsid w:val="0014072C"/>
    <w:rsid w:val="0014074A"/>
    <w:rsid w:val="0014090D"/>
    <w:rsid w:val="00140A35"/>
    <w:rsid w:val="00140AFE"/>
    <w:rsid w:val="00140F21"/>
    <w:rsid w:val="00140F90"/>
    <w:rsid w:val="00140FB3"/>
    <w:rsid w:val="0014110F"/>
    <w:rsid w:val="00141275"/>
    <w:rsid w:val="00141364"/>
    <w:rsid w:val="00141511"/>
    <w:rsid w:val="001415ED"/>
    <w:rsid w:val="001417F5"/>
    <w:rsid w:val="0014189D"/>
    <w:rsid w:val="001418C5"/>
    <w:rsid w:val="001419EA"/>
    <w:rsid w:val="00141C69"/>
    <w:rsid w:val="00141D85"/>
    <w:rsid w:val="00141F4B"/>
    <w:rsid w:val="00141FC2"/>
    <w:rsid w:val="00141FCE"/>
    <w:rsid w:val="001423F4"/>
    <w:rsid w:val="001427E2"/>
    <w:rsid w:val="001429C3"/>
    <w:rsid w:val="001429F6"/>
    <w:rsid w:val="00142A38"/>
    <w:rsid w:val="00142AB4"/>
    <w:rsid w:val="00142C13"/>
    <w:rsid w:val="00142CF5"/>
    <w:rsid w:val="00142E88"/>
    <w:rsid w:val="00142F34"/>
    <w:rsid w:val="00142F5C"/>
    <w:rsid w:val="0014300C"/>
    <w:rsid w:val="0014338F"/>
    <w:rsid w:val="0014364A"/>
    <w:rsid w:val="0014369A"/>
    <w:rsid w:val="001436E9"/>
    <w:rsid w:val="001437B8"/>
    <w:rsid w:val="001437BD"/>
    <w:rsid w:val="00143964"/>
    <w:rsid w:val="00143975"/>
    <w:rsid w:val="00143D18"/>
    <w:rsid w:val="00143D5A"/>
    <w:rsid w:val="00143D87"/>
    <w:rsid w:val="00143DE9"/>
    <w:rsid w:val="00143F3A"/>
    <w:rsid w:val="00143F98"/>
    <w:rsid w:val="00143FA4"/>
    <w:rsid w:val="00144044"/>
    <w:rsid w:val="001441CF"/>
    <w:rsid w:val="00144248"/>
    <w:rsid w:val="00144286"/>
    <w:rsid w:val="0014459F"/>
    <w:rsid w:val="0014466A"/>
    <w:rsid w:val="0014469C"/>
    <w:rsid w:val="00144722"/>
    <w:rsid w:val="00144841"/>
    <w:rsid w:val="0014491A"/>
    <w:rsid w:val="00144BBF"/>
    <w:rsid w:val="00144DC6"/>
    <w:rsid w:val="00144DF2"/>
    <w:rsid w:val="00144EA5"/>
    <w:rsid w:val="00144F48"/>
    <w:rsid w:val="00145011"/>
    <w:rsid w:val="00145035"/>
    <w:rsid w:val="0014510C"/>
    <w:rsid w:val="00145254"/>
    <w:rsid w:val="001452F8"/>
    <w:rsid w:val="0014546E"/>
    <w:rsid w:val="001454D9"/>
    <w:rsid w:val="00145677"/>
    <w:rsid w:val="0014570A"/>
    <w:rsid w:val="00145809"/>
    <w:rsid w:val="00145BB5"/>
    <w:rsid w:val="00145BC5"/>
    <w:rsid w:val="00145C16"/>
    <w:rsid w:val="0014610F"/>
    <w:rsid w:val="001461A8"/>
    <w:rsid w:val="001461EE"/>
    <w:rsid w:val="001462D8"/>
    <w:rsid w:val="00146304"/>
    <w:rsid w:val="001463E6"/>
    <w:rsid w:val="00146400"/>
    <w:rsid w:val="00146476"/>
    <w:rsid w:val="0014655C"/>
    <w:rsid w:val="001465C5"/>
    <w:rsid w:val="001466C3"/>
    <w:rsid w:val="001466F7"/>
    <w:rsid w:val="00146782"/>
    <w:rsid w:val="00146972"/>
    <w:rsid w:val="00146A2A"/>
    <w:rsid w:val="00146AD2"/>
    <w:rsid w:val="00146CA5"/>
    <w:rsid w:val="00146F28"/>
    <w:rsid w:val="00146F7C"/>
    <w:rsid w:val="00146FE2"/>
    <w:rsid w:val="0014700A"/>
    <w:rsid w:val="001473F1"/>
    <w:rsid w:val="00147459"/>
    <w:rsid w:val="001475B8"/>
    <w:rsid w:val="001475D3"/>
    <w:rsid w:val="0014762A"/>
    <w:rsid w:val="0014784C"/>
    <w:rsid w:val="00147A51"/>
    <w:rsid w:val="00147AA3"/>
    <w:rsid w:val="00147BFF"/>
    <w:rsid w:val="00147C3F"/>
    <w:rsid w:val="00147C5C"/>
    <w:rsid w:val="00147D36"/>
    <w:rsid w:val="00147D79"/>
    <w:rsid w:val="00147D8A"/>
    <w:rsid w:val="00147DAF"/>
    <w:rsid w:val="00147F23"/>
    <w:rsid w:val="00147FD3"/>
    <w:rsid w:val="0015005A"/>
    <w:rsid w:val="001500CD"/>
    <w:rsid w:val="0015018C"/>
    <w:rsid w:val="001501FD"/>
    <w:rsid w:val="0015041B"/>
    <w:rsid w:val="001505D6"/>
    <w:rsid w:val="001506A5"/>
    <w:rsid w:val="001506CE"/>
    <w:rsid w:val="00150744"/>
    <w:rsid w:val="0015075B"/>
    <w:rsid w:val="00150872"/>
    <w:rsid w:val="00150B8B"/>
    <w:rsid w:val="00150BD8"/>
    <w:rsid w:val="00150DE5"/>
    <w:rsid w:val="00150E20"/>
    <w:rsid w:val="00150F4B"/>
    <w:rsid w:val="00151009"/>
    <w:rsid w:val="0015100E"/>
    <w:rsid w:val="00151107"/>
    <w:rsid w:val="00151211"/>
    <w:rsid w:val="00151D1B"/>
    <w:rsid w:val="00151EE9"/>
    <w:rsid w:val="00151F7F"/>
    <w:rsid w:val="00151FC1"/>
    <w:rsid w:val="0015244D"/>
    <w:rsid w:val="001525B0"/>
    <w:rsid w:val="00152655"/>
    <w:rsid w:val="00152656"/>
    <w:rsid w:val="001526C5"/>
    <w:rsid w:val="00152787"/>
    <w:rsid w:val="00152842"/>
    <w:rsid w:val="00152C2B"/>
    <w:rsid w:val="00152C67"/>
    <w:rsid w:val="0015340A"/>
    <w:rsid w:val="0015353E"/>
    <w:rsid w:val="001536CA"/>
    <w:rsid w:val="00153810"/>
    <w:rsid w:val="00153885"/>
    <w:rsid w:val="001538C6"/>
    <w:rsid w:val="00153990"/>
    <w:rsid w:val="00153A99"/>
    <w:rsid w:val="00153AA3"/>
    <w:rsid w:val="00153CBD"/>
    <w:rsid w:val="00153D31"/>
    <w:rsid w:val="00153EF2"/>
    <w:rsid w:val="00153F72"/>
    <w:rsid w:val="0015400A"/>
    <w:rsid w:val="00154135"/>
    <w:rsid w:val="0015413B"/>
    <w:rsid w:val="00154153"/>
    <w:rsid w:val="00154161"/>
    <w:rsid w:val="001542F9"/>
    <w:rsid w:val="00154335"/>
    <w:rsid w:val="0015438F"/>
    <w:rsid w:val="001543A5"/>
    <w:rsid w:val="00154537"/>
    <w:rsid w:val="0015456D"/>
    <w:rsid w:val="0015473F"/>
    <w:rsid w:val="001548AD"/>
    <w:rsid w:val="0015495B"/>
    <w:rsid w:val="00154960"/>
    <w:rsid w:val="00154A10"/>
    <w:rsid w:val="00154BD7"/>
    <w:rsid w:val="00154C65"/>
    <w:rsid w:val="00154F03"/>
    <w:rsid w:val="00154F55"/>
    <w:rsid w:val="00154F7A"/>
    <w:rsid w:val="00155052"/>
    <w:rsid w:val="001553CE"/>
    <w:rsid w:val="0015547C"/>
    <w:rsid w:val="0015548C"/>
    <w:rsid w:val="00155589"/>
    <w:rsid w:val="00155635"/>
    <w:rsid w:val="00155744"/>
    <w:rsid w:val="0015574E"/>
    <w:rsid w:val="00155A34"/>
    <w:rsid w:val="00155C5D"/>
    <w:rsid w:val="00155C6E"/>
    <w:rsid w:val="00155ED7"/>
    <w:rsid w:val="00155F0C"/>
    <w:rsid w:val="0015601E"/>
    <w:rsid w:val="00156074"/>
    <w:rsid w:val="00156374"/>
    <w:rsid w:val="001563A4"/>
    <w:rsid w:val="0015676F"/>
    <w:rsid w:val="001569E8"/>
    <w:rsid w:val="00156BDB"/>
    <w:rsid w:val="00156C89"/>
    <w:rsid w:val="00156C9A"/>
    <w:rsid w:val="00156E8E"/>
    <w:rsid w:val="00156F6C"/>
    <w:rsid w:val="00157000"/>
    <w:rsid w:val="0015719E"/>
    <w:rsid w:val="001571A8"/>
    <w:rsid w:val="0015722B"/>
    <w:rsid w:val="001573BC"/>
    <w:rsid w:val="0015751F"/>
    <w:rsid w:val="001576FE"/>
    <w:rsid w:val="00157888"/>
    <w:rsid w:val="001578BE"/>
    <w:rsid w:val="00157976"/>
    <w:rsid w:val="0015798A"/>
    <w:rsid w:val="00157AA2"/>
    <w:rsid w:val="00157D4A"/>
    <w:rsid w:val="00157DA4"/>
    <w:rsid w:val="00157F3A"/>
    <w:rsid w:val="001601C4"/>
    <w:rsid w:val="001602BA"/>
    <w:rsid w:val="0016033F"/>
    <w:rsid w:val="001603A0"/>
    <w:rsid w:val="001605F5"/>
    <w:rsid w:val="00160625"/>
    <w:rsid w:val="00160635"/>
    <w:rsid w:val="0016075B"/>
    <w:rsid w:val="0016090F"/>
    <w:rsid w:val="00160960"/>
    <w:rsid w:val="001609CA"/>
    <w:rsid w:val="00160CC5"/>
    <w:rsid w:val="00160D0B"/>
    <w:rsid w:val="00160EA7"/>
    <w:rsid w:val="001610AA"/>
    <w:rsid w:val="0016112C"/>
    <w:rsid w:val="00161135"/>
    <w:rsid w:val="001611B4"/>
    <w:rsid w:val="00161200"/>
    <w:rsid w:val="00161253"/>
    <w:rsid w:val="00161472"/>
    <w:rsid w:val="00161539"/>
    <w:rsid w:val="00161594"/>
    <w:rsid w:val="00161716"/>
    <w:rsid w:val="00161865"/>
    <w:rsid w:val="001618FD"/>
    <w:rsid w:val="0016196A"/>
    <w:rsid w:val="001619CB"/>
    <w:rsid w:val="00161A8E"/>
    <w:rsid w:val="00161B57"/>
    <w:rsid w:val="00161ED1"/>
    <w:rsid w:val="00161FDC"/>
    <w:rsid w:val="00162096"/>
    <w:rsid w:val="00162288"/>
    <w:rsid w:val="001623F1"/>
    <w:rsid w:val="00162576"/>
    <w:rsid w:val="001625C5"/>
    <w:rsid w:val="001625F8"/>
    <w:rsid w:val="001626A8"/>
    <w:rsid w:val="001628F6"/>
    <w:rsid w:val="00162929"/>
    <w:rsid w:val="00162A00"/>
    <w:rsid w:val="00162A58"/>
    <w:rsid w:val="00162B06"/>
    <w:rsid w:val="00162D95"/>
    <w:rsid w:val="00162E41"/>
    <w:rsid w:val="00162E63"/>
    <w:rsid w:val="00162ED8"/>
    <w:rsid w:val="00162F9C"/>
    <w:rsid w:val="00162FE2"/>
    <w:rsid w:val="0016304C"/>
    <w:rsid w:val="0016308E"/>
    <w:rsid w:val="001630C9"/>
    <w:rsid w:val="00163172"/>
    <w:rsid w:val="00163461"/>
    <w:rsid w:val="00163479"/>
    <w:rsid w:val="00163480"/>
    <w:rsid w:val="001634A0"/>
    <w:rsid w:val="00163702"/>
    <w:rsid w:val="00163967"/>
    <w:rsid w:val="00163978"/>
    <w:rsid w:val="00163AD5"/>
    <w:rsid w:val="00163CDA"/>
    <w:rsid w:val="00163D68"/>
    <w:rsid w:val="00163FF5"/>
    <w:rsid w:val="001641EA"/>
    <w:rsid w:val="001643C1"/>
    <w:rsid w:val="001644A4"/>
    <w:rsid w:val="001644B2"/>
    <w:rsid w:val="001644B8"/>
    <w:rsid w:val="00164574"/>
    <w:rsid w:val="001645E4"/>
    <w:rsid w:val="0016464F"/>
    <w:rsid w:val="0016469A"/>
    <w:rsid w:val="00164806"/>
    <w:rsid w:val="00164853"/>
    <w:rsid w:val="00164928"/>
    <w:rsid w:val="001649B6"/>
    <w:rsid w:val="00164A03"/>
    <w:rsid w:val="00164A4D"/>
    <w:rsid w:val="00164BF1"/>
    <w:rsid w:val="00164D25"/>
    <w:rsid w:val="00164D49"/>
    <w:rsid w:val="00164E8B"/>
    <w:rsid w:val="00164EBB"/>
    <w:rsid w:val="00164F9D"/>
    <w:rsid w:val="001650AC"/>
    <w:rsid w:val="001650BD"/>
    <w:rsid w:val="00165149"/>
    <w:rsid w:val="001652F3"/>
    <w:rsid w:val="00165379"/>
    <w:rsid w:val="00165589"/>
    <w:rsid w:val="001657CC"/>
    <w:rsid w:val="00165971"/>
    <w:rsid w:val="00165C92"/>
    <w:rsid w:val="00165D16"/>
    <w:rsid w:val="0016603C"/>
    <w:rsid w:val="001661B8"/>
    <w:rsid w:val="00166552"/>
    <w:rsid w:val="0016659A"/>
    <w:rsid w:val="001669B4"/>
    <w:rsid w:val="00166F37"/>
    <w:rsid w:val="00166F4F"/>
    <w:rsid w:val="00166F65"/>
    <w:rsid w:val="001671BF"/>
    <w:rsid w:val="0016733F"/>
    <w:rsid w:val="00167602"/>
    <w:rsid w:val="001677AC"/>
    <w:rsid w:val="001677CF"/>
    <w:rsid w:val="001677F5"/>
    <w:rsid w:val="001678F0"/>
    <w:rsid w:val="00167AED"/>
    <w:rsid w:val="00167C3E"/>
    <w:rsid w:val="00167D7E"/>
    <w:rsid w:val="00167F1A"/>
    <w:rsid w:val="00167F63"/>
    <w:rsid w:val="001700DF"/>
    <w:rsid w:val="00170237"/>
    <w:rsid w:val="0017041D"/>
    <w:rsid w:val="00170593"/>
    <w:rsid w:val="001705AC"/>
    <w:rsid w:val="001706AA"/>
    <w:rsid w:val="001707DF"/>
    <w:rsid w:val="001707FF"/>
    <w:rsid w:val="001709F0"/>
    <w:rsid w:val="00170A0F"/>
    <w:rsid w:val="00170B58"/>
    <w:rsid w:val="00171347"/>
    <w:rsid w:val="00171357"/>
    <w:rsid w:val="0017138E"/>
    <w:rsid w:val="001713A5"/>
    <w:rsid w:val="00171505"/>
    <w:rsid w:val="001715C2"/>
    <w:rsid w:val="00171606"/>
    <w:rsid w:val="00171618"/>
    <w:rsid w:val="00171691"/>
    <w:rsid w:val="00171766"/>
    <w:rsid w:val="00171777"/>
    <w:rsid w:val="001719E1"/>
    <w:rsid w:val="00171AA4"/>
    <w:rsid w:val="00171C24"/>
    <w:rsid w:val="00171DB2"/>
    <w:rsid w:val="00171E1E"/>
    <w:rsid w:val="00171F8D"/>
    <w:rsid w:val="00172188"/>
    <w:rsid w:val="00172492"/>
    <w:rsid w:val="001724E3"/>
    <w:rsid w:val="001726D4"/>
    <w:rsid w:val="001727A5"/>
    <w:rsid w:val="00172871"/>
    <w:rsid w:val="00172913"/>
    <w:rsid w:val="00172997"/>
    <w:rsid w:val="00172E8B"/>
    <w:rsid w:val="00172E95"/>
    <w:rsid w:val="00172E9B"/>
    <w:rsid w:val="00172F04"/>
    <w:rsid w:val="00172F40"/>
    <w:rsid w:val="0017306E"/>
    <w:rsid w:val="001732C6"/>
    <w:rsid w:val="0017350C"/>
    <w:rsid w:val="00173568"/>
    <w:rsid w:val="0017363D"/>
    <w:rsid w:val="00173666"/>
    <w:rsid w:val="001736D4"/>
    <w:rsid w:val="001738C4"/>
    <w:rsid w:val="001738E2"/>
    <w:rsid w:val="001739F5"/>
    <w:rsid w:val="00173A22"/>
    <w:rsid w:val="00173AD8"/>
    <w:rsid w:val="00173B94"/>
    <w:rsid w:val="00173C95"/>
    <w:rsid w:val="00173D8D"/>
    <w:rsid w:val="00173E45"/>
    <w:rsid w:val="00173EC6"/>
    <w:rsid w:val="00173F29"/>
    <w:rsid w:val="0017417C"/>
    <w:rsid w:val="00174375"/>
    <w:rsid w:val="00174400"/>
    <w:rsid w:val="0017444D"/>
    <w:rsid w:val="001744EB"/>
    <w:rsid w:val="001747BB"/>
    <w:rsid w:val="0017485D"/>
    <w:rsid w:val="00174B84"/>
    <w:rsid w:val="00174D27"/>
    <w:rsid w:val="00174E2B"/>
    <w:rsid w:val="00175007"/>
    <w:rsid w:val="001750B1"/>
    <w:rsid w:val="001750D8"/>
    <w:rsid w:val="001751A6"/>
    <w:rsid w:val="001751C8"/>
    <w:rsid w:val="00175244"/>
    <w:rsid w:val="00175325"/>
    <w:rsid w:val="0017543F"/>
    <w:rsid w:val="001754F6"/>
    <w:rsid w:val="00175589"/>
    <w:rsid w:val="001755E8"/>
    <w:rsid w:val="00175867"/>
    <w:rsid w:val="001758FA"/>
    <w:rsid w:val="00175A8E"/>
    <w:rsid w:val="00175A96"/>
    <w:rsid w:val="00175A9A"/>
    <w:rsid w:val="00175DCF"/>
    <w:rsid w:val="00175EF7"/>
    <w:rsid w:val="00176102"/>
    <w:rsid w:val="00176155"/>
    <w:rsid w:val="00176161"/>
    <w:rsid w:val="001762BB"/>
    <w:rsid w:val="001762E0"/>
    <w:rsid w:val="001762ED"/>
    <w:rsid w:val="00176339"/>
    <w:rsid w:val="00176426"/>
    <w:rsid w:val="00176491"/>
    <w:rsid w:val="001764B2"/>
    <w:rsid w:val="00176875"/>
    <w:rsid w:val="001768B2"/>
    <w:rsid w:val="00176902"/>
    <w:rsid w:val="00176A6E"/>
    <w:rsid w:val="00176CF0"/>
    <w:rsid w:val="00176D14"/>
    <w:rsid w:val="00176D7B"/>
    <w:rsid w:val="00176EC1"/>
    <w:rsid w:val="00176FF8"/>
    <w:rsid w:val="0017709D"/>
    <w:rsid w:val="00177193"/>
    <w:rsid w:val="00177313"/>
    <w:rsid w:val="00177413"/>
    <w:rsid w:val="001774DB"/>
    <w:rsid w:val="00177505"/>
    <w:rsid w:val="00177616"/>
    <w:rsid w:val="00177725"/>
    <w:rsid w:val="00177A70"/>
    <w:rsid w:val="00177A7A"/>
    <w:rsid w:val="00177B57"/>
    <w:rsid w:val="00177D14"/>
    <w:rsid w:val="00177E74"/>
    <w:rsid w:val="00177EB9"/>
    <w:rsid w:val="00177F4B"/>
    <w:rsid w:val="0018000B"/>
    <w:rsid w:val="0018003F"/>
    <w:rsid w:val="0018027F"/>
    <w:rsid w:val="0018031A"/>
    <w:rsid w:val="0018039C"/>
    <w:rsid w:val="00180417"/>
    <w:rsid w:val="00180630"/>
    <w:rsid w:val="0018068F"/>
    <w:rsid w:val="00180851"/>
    <w:rsid w:val="00180879"/>
    <w:rsid w:val="00180A60"/>
    <w:rsid w:val="00180B94"/>
    <w:rsid w:val="00180E28"/>
    <w:rsid w:val="00180F2F"/>
    <w:rsid w:val="00181077"/>
    <w:rsid w:val="001811C1"/>
    <w:rsid w:val="00181264"/>
    <w:rsid w:val="001812C7"/>
    <w:rsid w:val="001812EB"/>
    <w:rsid w:val="001813A6"/>
    <w:rsid w:val="00181449"/>
    <w:rsid w:val="001814C5"/>
    <w:rsid w:val="001817C0"/>
    <w:rsid w:val="00181ABB"/>
    <w:rsid w:val="00181B5B"/>
    <w:rsid w:val="00181B70"/>
    <w:rsid w:val="00181CE8"/>
    <w:rsid w:val="00181DFD"/>
    <w:rsid w:val="00181F2A"/>
    <w:rsid w:val="00181FD5"/>
    <w:rsid w:val="001821B8"/>
    <w:rsid w:val="00182235"/>
    <w:rsid w:val="001823C2"/>
    <w:rsid w:val="0018251E"/>
    <w:rsid w:val="00182651"/>
    <w:rsid w:val="001828D9"/>
    <w:rsid w:val="001829E0"/>
    <w:rsid w:val="00182A89"/>
    <w:rsid w:val="00182A9F"/>
    <w:rsid w:val="00182B3E"/>
    <w:rsid w:val="00182B8C"/>
    <w:rsid w:val="00182CD8"/>
    <w:rsid w:val="00182DAC"/>
    <w:rsid w:val="00182F28"/>
    <w:rsid w:val="001831C2"/>
    <w:rsid w:val="001832F7"/>
    <w:rsid w:val="00183315"/>
    <w:rsid w:val="001833FA"/>
    <w:rsid w:val="00183705"/>
    <w:rsid w:val="001837BC"/>
    <w:rsid w:val="00183929"/>
    <w:rsid w:val="00183A10"/>
    <w:rsid w:val="00183B7C"/>
    <w:rsid w:val="00183C75"/>
    <w:rsid w:val="00183E41"/>
    <w:rsid w:val="00183E63"/>
    <w:rsid w:val="00183E9A"/>
    <w:rsid w:val="00183F21"/>
    <w:rsid w:val="00183FBB"/>
    <w:rsid w:val="00184013"/>
    <w:rsid w:val="00184125"/>
    <w:rsid w:val="00184303"/>
    <w:rsid w:val="001843C3"/>
    <w:rsid w:val="0018482E"/>
    <w:rsid w:val="00184A19"/>
    <w:rsid w:val="00184A1C"/>
    <w:rsid w:val="00184AA8"/>
    <w:rsid w:val="00184AD2"/>
    <w:rsid w:val="00184B3C"/>
    <w:rsid w:val="00184B8F"/>
    <w:rsid w:val="00184C86"/>
    <w:rsid w:val="00184C9A"/>
    <w:rsid w:val="00184CFE"/>
    <w:rsid w:val="00184D36"/>
    <w:rsid w:val="00184D6F"/>
    <w:rsid w:val="00184ED2"/>
    <w:rsid w:val="00184F74"/>
    <w:rsid w:val="00185060"/>
    <w:rsid w:val="001854D6"/>
    <w:rsid w:val="00185828"/>
    <w:rsid w:val="0018596D"/>
    <w:rsid w:val="00185978"/>
    <w:rsid w:val="00185A28"/>
    <w:rsid w:val="00185A68"/>
    <w:rsid w:val="00185B13"/>
    <w:rsid w:val="00185CA2"/>
    <w:rsid w:val="00185E15"/>
    <w:rsid w:val="00185F63"/>
    <w:rsid w:val="00185FA0"/>
    <w:rsid w:val="00185FEB"/>
    <w:rsid w:val="00186004"/>
    <w:rsid w:val="0018607C"/>
    <w:rsid w:val="0018616E"/>
    <w:rsid w:val="001861BE"/>
    <w:rsid w:val="00186401"/>
    <w:rsid w:val="00186488"/>
    <w:rsid w:val="0018654B"/>
    <w:rsid w:val="00186595"/>
    <w:rsid w:val="00186662"/>
    <w:rsid w:val="00186794"/>
    <w:rsid w:val="001867E9"/>
    <w:rsid w:val="00186917"/>
    <w:rsid w:val="00186B74"/>
    <w:rsid w:val="00186F68"/>
    <w:rsid w:val="0018747D"/>
    <w:rsid w:val="00187665"/>
    <w:rsid w:val="001878B8"/>
    <w:rsid w:val="0018790F"/>
    <w:rsid w:val="00187A66"/>
    <w:rsid w:val="00187B3C"/>
    <w:rsid w:val="00187BAF"/>
    <w:rsid w:val="00187CFA"/>
    <w:rsid w:val="00187E2F"/>
    <w:rsid w:val="00187F51"/>
    <w:rsid w:val="0019011D"/>
    <w:rsid w:val="00190249"/>
    <w:rsid w:val="001902B4"/>
    <w:rsid w:val="00190506"/>
    <w:rsid w:val="0019082F"/>
    <w:rsid w:val="001908AF"/>
    <w:rsid w:val="0019097E"/>
    <w:rsid w:val="00190A55"/>
    <w:rsid w:val="00190AD3"/>
    <w:rsid w:val="00190C09"/>
    <w:rsid w:val="00190F59"/>
    <w:rsid w:val="001911AC"/>
    <w:rsid w:val="0019125D"/>
    <w:rsid w:val="00191421"/>
    <w:rsid w:val="001915D0"/>
    <w:rsid w:val="0019167D"/>
    <w:rsid w:val="001917E9"/>
    <w:rsid w:val="00191B22"/>
    <w:rsid w:val="00191B89"/>
    <w:rsid w:val="00191CC1"/>
    <w:rsid w:val="00191F7D"/>
    <w:rsid w:val="00191FCD"/>
    <w:rsid w:val="00191FF7"/>
    <w:rsid w:val="0019229A"/>
    <w:rsid w:val="001923CE"/>
    <w:rsid w:val="00192446"/>
    <w:rsid w:val="00192839"/>
    <w:rsid w:val="001928E1"/>
    <w:rsid w:val="00192C23"/>
    <w:rsid w:val="00192CC5"/>
    <w:rsid w:val="00192E88"/>
    <w:rsid w:val="0019303D"/>
    <w:rsid w:val="001930A8"/>
    <w:rsid w:val="001933FA"/>
    <w:rsid w:val="00193774"/>
    <w:rsid w:val="0019398A"/>
    <w:rsid w:val="001939BC"/>
    <w:rsid w:val="00193A98"/>
    <w:rsid w:val="00193CFD"/>
    <w:rsid w:val="00193FDB"/>
    <w:rsid w:val="00194153"/>
    <w:rsid w:val="00194225"/>
    <w:rsid w:val="00194239"/>
    <w:rsid w:val="00194277"/>
    <w:rsid w:val="00194298"/>
    <w:rsid w:val="00194559"/>
    <w:rsid w:val="001946BE"/>
    <w:rsid w:val="001946E1"/>
    <w:rsid w:val="00194771"/>
    <w:rsid w:val="00194951"/>
    <w:rsid w:val="001949D6"/>
    <w:rsid w:val="00194AA9"/>
    <w:rsid w:val="00194CA5"/>
    <w:rsid w:val="00194DE7"/>
    <w:rsid w:val="00194F90"/>
    <w:rsid w:val="00195023"/>
    <w:rsid w:val="00195062"/>
    <w:rsid w:val="001950DD"/>
    <w:rsid w:val="00195126"/>
    <w:rsid w:val="0019537A"/>
    <w:rsid w:val="001953A7"/>
    <w:rsid w:val="001955C1"/>
    <w:rsid w:val="00195708"/>
    <w:rsid w:val="0019575B"/>
    <w:rsid w:val="0019576C"/>
    <w:rsid w:val="00195849"/>
    <w:rsid w:val="00195A58"/>
    <w:rsid w:val="00195A7D"/>
    <w:rsid w:val="00195AD8"/>
    <w:rsid w:val="00195BB9"/>
    <w:rsid w:val="00195BD9"/>
    <w:rsid w:val="00195BE5"/>
    <w:rsid w:val="00195D21"/>
    <w:rsid w:val="00195E92"/>
    <w:rsid w:val="00195FB8"/>
    <w:rsid w:val="00196091"/>
    <w:rsid w:val="00196282"/>
    <w:rsid w:val="0019641A"/>
    <w:rsid w:val="0019641E"/>
    <w:rsid w:val="00196472"/>
    <w:rsid w:val="0019668C"/>
    <w:rsid w:val="0019676A"/>
    <w:rsid w:val="00196815"/>
    <w:rsid w:val="00196A35"/>
    <w:rsid w:val="00196A5D"/>
    <w:rsid w:val="00196A86"/>
    <w:rsid w:val="00196B66"/>
    <w:rsid w:val="00196B83"/>
    <w:rsid w:val="00196BAD"/>
    <w:rsid w:val="00196D44"/>
    <w:rsid w:val="00196E88"/>
    <w:rsid w:val="00196FF7"/>
    <w:rsid w:val="0019734E"/>
    <w:rsid w:val="001974E4"/>
    <w:rsid w:val="0019756B"/>
    <w:rsid w:val="0019759A"/>
    <w:rsid w:val="001976E1"/>
    <w:rsid w:val="00197713"/>
    <w:rsid w:val="001977F8"/>
    <w:rsid w:val="0019787F"/>
    <w:rsid w:val="001978A1"/>
    <w:rsid w:val="001978D2"/>
    <w:rsid w:val="00197A62"/>
    <w:rsid w:val="00197D78"/>
    <w:rsid w:val="00197E43"/>
    <w:rsid w:val="00197EBE"/>
    <w:rsid w:val="00197F86"/>
    <w:rsid w:val="001A02FB"/>
    <w:rsid w:val="001A0397"/>
    <w:rsid w:val="001A0419"/>
    <w:rsid w:val="001A044F"/>
    <w:rsid w:val="001A0600"/>
    <w:rsid w:val="001A06A9"/>
    <w:rsid w:val="001A08F3"/>
    <w:rsid w:val="001A0B05"/>
    <w:rsid w:val="001A0C96"/>
    <w:rsid w:val="001A0D09"/>
    <w:rsid w:val="001A0DAF"/>
    <w:rsid w:val="001A0DC6"/>
    <w:rsid w:val="001A0DF9"/>
    <w:rsid w:val="001A0E8C"/>
    <w:rsid w:val="001A0F99"/>
    <w:rsid w:val="001A1039"/>
    <w:rsid w:val="001A10C8"/>
    <w:rsid w:val="001A1165"/>
    <w:rsid w:val="001A13F2"/>
    <w:rsid w:val="001A1438"/>
    <w:rsid w:val="001A1486"/>
    <w:rsid w:val="001A14B5"/>
    <w:rsid w:val="001A14C0"/>
    <w:rsid w:val="001A1588"/>
    <w:rsid w:val="001A165B"/>
    <w:rsid w:val="001A165F"/>
    <w:rsid w:val="001A1745"/>
    <w:rsid w:val="001A1761"/>
    <w:rsid w:val="001A17FA"/>
    <w:rsid w:val="001A1A54"/>
    <w:rsid w:val="001A1AA0"/>
    <w:rsid w:val="001A1C3B"/>
    <w:rsid w:val="001A1CA1"/>
    <w:rsid w:val="001A1D7B"/>
    <w:rsid w:val="001A1EDB"/>
    <w:rsid w:val="001A2183"/>
    <w:rsid w:val="001A21C4"/>
    <w:rsid w:val="001A231C"/>
    <w:rsid w:val="001A23F9"/>
    <w:rsid w:val="001A2449"/>
    <w:rsid w:val="001A249E"/>
    <w:rsid w:val="001A24AE"/>
    <w:rsid w:val="001A24FE"/>
    <w:rsid w:val="001A2594"/>
    <w:rsid w:val="001A278F"/>
    <w:rsid w:val="001A27F0"/>
    <w:rsid w:val="001A2944"/>
    <w:rsid w:val="001A2994"/>
    <w:rsid w:val="001A2CAF"/>
    <w:rsid w:val="001A2DD4"/>
    <w:rsid w:val="001A2E0D"/>
    <w:rsid w:val="001A2FEB"/>
    <w:rsid w:val="001A30FF"/>
    <w:rsid w:val="001A3235"/>
    <w:rsid w:val="001A32A8"/>
    <w:rsid w:val="001A35C5"/>
    <w:rsid w:val="001A3643"/>
    <w:rsid w:val="001A3664"/>
    <w:rsid w:val="001A36B3"/>
    <w:rsid w:val="001A36E6"/>
    <w:rsid w:val="001A380E"/>
    <w:rsid w:val="001A38D5"/>
    <w:rsid w:val="001A3922"/>
    <w:rsid w:val="001A39B9"/>
    <w:rsid w:val="001A39D7"/>
    <w:rsid w:val="001A3A06"/>
    <w:rsid w:val="001A3A3C"/>
    <w:rsid w:val="001A3B02"/>
    <w:rsid w:val="001A3B42"/>
    <w:rsid w:val="001A3DC9"/>
    <w:rsid w:val="001A3EC1"/>
    <w:rsid w:val="001A3EE2"/>
    <w:rsid w:val="001A4196"/>
    <w:rsid w:val="001A420A"/>
    <w:rsid w:val="001A422C"/>
    <w:rsid w:val="001A43C6"/>
    <w:rsid w:val="001A4777"/>
    <w:rsid w:val="001A4A1D"/>
    <w:rsid w:val="001A4A9A"/>
    <w:rsid w:val="001A4CEA"/>
    <w:rsid w:val="001A4E3A"/>
    <w:rsid w:val="001A4FDC"/>
    <w:rsid w:val="001A5282"/>
    <w:rsid w:val="001A52E2"/>
    <w:rsid w:val="001A54A5"/>
    <w:rsid w:val="001A55BC"/>
    <w:rsid w:val="001A56A0"/>
    <w:rsid w:val="001A56E0"/>
    <w:rsid w:val="001A5754"/>
    <w:rsid w:val="001A58E1"/>
    <w:rsid w:val="001A5C3A"/>
    <w:rsid w:val="001A5C43"/>
    <w:rsid w:val="001A5D08"/>
    <w:rsid w:val="001A5D5B"/>
    <w:rsid w:val="001A5FCA"/>
    <w:rsid w:val="001A62D8"/>
    <w:rsid w:val="001A63AB"/>
    <w:rsid w:val="001A647D"/>
    <w:rsid w:val="001A65B9"/>
    <w:rsid w:val="001A6688"/>
    <w:rsid w:val="001A6840"/>
    <w:rsid w:val="001A6882"/>
    <w:rsid w:val="001A688C"/>
    <w:rsid w:val="001A68A4"/>
    <w:rsid w:val="001A6A76"/>
    <w:rsid w:val="001A6B66"/>
    <w:rsid w:val="001A6BE4"/>
    <w:rsid w:val="001A6CBD"/>
    <w:rsid w:val="001A719E"/>
    <w:rsid w:val="001A71B0"/>
    <w:rsid w:val="001A71CF"/>
    <w:rsid w:val="001A76ED"/>
    <w:rsid w:val="001A777F"/>
    <w:rsid w:val="001A77AA"/>
    <w:rsid w:val="001A7873"/>
    <w:rsid w:val="001A7880"/>
    <w:rsid w:val="001A798E"/>
    <w:rsid w:val="001A7997"/>
    <w:rsid w:val="001A7BAD"/>
    <w:rsid w:val="001A7BF0"/>
    <w:rsid w:val="001A7CB2"/>
    <w:rsid w:val="001A7DE0"/>
    <w:rsid w:val="001A7E1B"/>
    <w:rsid w:val="001A7E9A"/>
    <w:rsid w:val="001A7F4D"/>
    <w:rsid w:val="001B007F"/>
    <w:rsid w:val="001B00AB"/>
    <w:rsid w:val="001B04D7"/>
    <w:rsid w:val="001B0615"/>
    <w:rsid w:val="001B0A22"/>
    <w:rsid w:val="001B0C63"/>
    <w:rsid w:val="001B0C97"/>
    <w:rsid w:val="001B0CEC"/>
    <w:rsid w:val="001B0D5C"/>
    <w:rsid w:val="001B0E2D"/>
    <w:rsid w:val="001B0EFE"/>
    <w:rsid w:val="001B0F23"/>
    <w:rsid w:val="001B1267"/>
    <w:rsid w:val="001B12C2"/>
    <w:rsid w:val="001B141D"/>
    <w:rsid w:val="001B1530"/>
    <w:rsid w:val="001B16B5"/>
    <w:rsid w:val="001B16DF"/>
    <w:rsid w:val="001B1748"/>
    <w:rsid w:val="001B1791"/>
    <w:rsid w:val="001B1818"/>
    <w:rsid w:val="001B181B"/>
    <w:rsid w:val="001B1873"/>
    <w:rsid w:val="001B18B9"/>
    <w:rsid w:val="001B195D"/>
    <w:rsid w:val="001B1997"/>
    <w:rsid w:val="001B1B43"/>
    <w:rsid w:val="001B1B44"/>
    <w:rsid w:val="001B1D0B"/>
    <w:rsid w:val="001B1DCB"/>
    <w:rsid w:val="001B2036"/>
    <w:rsid w:val="001B2117"/>
    <w:rsid w:val="001B2214"/>
    <w:rsid w:val="001B222A"/>
    <w:rsid w:val="001B2441"/>
    <w:rsid w:val="001B282A"/>
    <w:rsid w:val="001B283E"/>
    <w:rsid w:val="001B2A70"/>
    <w:rsid w:val="001B2BBC"/>
    <w:rsid w:val="001B2C3E"/>
    <w:rsid w:val="001B2D90"/>
    <w:rsid w:val="001B2F05"/>
    <w:rsid w:val="001B30FC"/>
    <w:rsid w:val="001B3171"/>
    <w:rsid w:val="001B3222"/>
    <w:rsid w:val="001B323B"/>
    <w:rsid w:val="001B32F0"/>
    <w:rsid w:val="001B32FF"/>
    <w:rsid w:val="001B3330"/>
    <w:rsid w:val="001B3436"/>
    <w:rsid w:val="001B3589"/>
    <w:rsid w:val="001B3721"/>
    <w:rsid w:val="001B39C1"/>
    <w:rsid w:val="001B3E93"/>
    <w:rsid w:val="001B3FF9"/>
    <w:rsid w:val="001B409E"/>
    <w:rsid w:val="001B40A7"/>
    <w:rsid w:val="001B41B5"/>
    <w:rsid w:val="001B41E8"/>
    <w:rsid w:val="001B43E9"/>
    <w:rsid w:val="001B467E"/>
    <w:rsid w:val="001B47A8"/>
    <w:rsid w:val="001B47B2"/>
    <w:rsid w:val="001B4881"/>
    <w:rsid w:val="001B4896"/>
    <w:rsid w:val="001B48E0"/>
    <w:rsid w:val="001B4988"/>
    <w:rsid w:val="001B498F"/>
    <w:rsid w:val="001B4994"/>
    <w:rsid w:val="001B4ABF"/>
    <w:rsid w:val="001B4C6E"/>
    <w:rsid w:val="001B4DD8"/>
    <w:rsid w:val="001B4F3C"/>
    <w:rsid w:val="001B50BA"/>
    <w:rsid w:val="001B51B6"/>
    <w:rsid w:val="001B52AA"/>
    <w:rsid w:val="001B5852"/>
    <w:rsid w:val="001B5934"/>
    <w:rsid w:val="001B5A9C"/>
    <w:rsid w:val="001B5BC7"/>
    <w:rsid w:val="001B5F18"/>
    <w:rsid w:val="001B616D"/>
    <w:rsid w:val="001B65EC"/>
    <w:rsid w:val="001B6600"/>
    <w:rsid w:val="001B66B3"/>
    <w:rsid w:val="001B6936"/>
    <w:rsid w:val="001B69C7"/>
    <w:rsid w:val="001B6A7F"/>
    <w:rsid w:val="001B6BD2"/>
    <w:rsid w:val="001B6C5E"/>
    <w:rsid w:val="001B7112"/>
    <w:rsid w:val="001B7159"/>
    <w:rsid w:val="001B71A7"/>
    <w:rsid w:val="001B7313"/>
    <w:rsid w:val="001B7498"/>
    <w:rsid w:val="001B7609"/>
    <w:rsid w:val="001B785B"/>
    <w:rsid w:val="001B7A47"/>
    <w:rsid w:val="001B7BFC"/>
    <w:rsid w:val="001B7DA8"/>
    <w:rsid w:val="001B7F4B"/>
    <w:rsid w:val="001C00EF"/>
    <w:rsid w:val="001C0271"/>
    <w:rsid w:val="001C02B5"/>
    <w:rsid w:val="001C02E5"/>
    <w:rsid w:val="001C038B"/>
    <w:rsid w:val="001C044E"/>
    <w:rsid w:val="001C0473"/>
    <w:rsid w:val="001C04A5"/>
    <w:rsid w:val="001C04F9"/>
    <w:rsid w:val="001C059F"/>
    <w:rsid w:val="001C05A1"/>
    <w:rsid w:val="001C07C8"/>
    <w:rsid w:val="001C0918"/>
    <w:rsid w:val="001C0A7D"/>
    <w:rsid w:val="001C0ADC"/>
    <w:rsid w:val="001C0B27"/>
    <w:rsid w:val="001C0CDC"/>
    <w:rsid w:val="001C0CEA"/>
    <w:rsid w:val="001C0FA8"/>
    <w:rsid w:val="001C113C"/>
    <w:rsid w:val="001C124B"/>
    <w:rsid w:val="001C13AA"/>
    <w:rsid w:val="001C13DB"/>
    <w:rsid w:val="001C1662"/>
    <w:rsid w:val="001C1898"/>
    <w:rsid w:val="001C192C"/>
    <w:rsid w:val="001C19E7"/>
    <w:rsid w:val="001C1A31"/>
    <w:rsid w:val="001C1A8B"/>
    <w:rsid w:val="001C1C5D"/>
    <w:rsid w:val="001C1DBF"/>
    <w:rsid w:val="001C1DCD"/>
    <w:rsid w:val="001C1ED9"/>
    <w:rsid w:val="001C1EF3"/>
    <w:rsid w:val="001C1F5A"/>
    <w:rsid w:val="001C213F"/>
    <w:rsid w:val="001C2279"/>
    <w:rsid w:val="001C239E"/>
    <w:rsid w:val="001C23C7"/>
    <w:rsid w:val="001C24B9"/>
    <w:rsid w:val="001C261C"/>
    <w:rsid w:val="001C2627"/>
    <w:rsid w:val="001C278A"/>
    <w:rsid w:val="001C28F9"/>
    <w:rsid w:val="001C29D2"/>
    <w:rsid w:val="001C2B98"/>
    <w:rsid w:val="001C2C8B"/>
    <w:rsid w:val="001C3055"/>
    <w:rsid w:val="001C3093"/>
    <w:rsid w:val="001C316F"/>
    <w:rsid w:val="001C317D"/>
    <w:rsid w:val="001C31EA"/>
    <w:rsid w:val="001C33BB"/>
    <w:rsid w:val="001C3492"/>
    <w:rsid w:val="001C356B"/>
    <w:rsid w:val="001C3853"/>
    <w:rsid w:val="001C3861"/>
    <w:rsid w:val="001C3973"/>
    <w:rsid w:val="001C3A22"/>
    <w:rsid w:val="001C3B82"/>
    <w:rsid w:val="001C3C73"/>
    <w:rsid w:val="001C3CBC"/>
    <w:rsid w:val="001C3F05"/>
    <w:rsid w:val="001C3F5C"/>
    <w:rsid w:val="001C421C"/>
    <w:rsid w:val="001C4358"/>
    <w:rsid w:val="001C4431"/>
    <w:rsid w:val="001C44CB"/>
    <w:rsid w:val="001C484F"/>
    <w:rsid w:val="001C495A"/>
    <w:rsid w:val="001C4A1C"/>
    <w:rsid w:val="001C4B31"/>
    <w:rsid w:val="001C4CB6"/>
    <w:rsid w:val="001C5070"/>
    <w:rsid w:val="001C5097"/>
    <w:rsid w:val="001C50D5"/>
    <w:rsid w:val="001C52B5"/>
    <w:rsid w:val="001C5312"/>
    <w:rsid w:val="001C5493"/>
    <w:rsid w:val="001C55FF"/>
    <w:rsid w:val="001C583F"/>
    <w:rsid w:val="001C586A"/>
    <w:rsid w:val="001C5A20"/>
    <w:rsid w:val="001C5AC3"/>
    <w:rsid w:val="001C5CA8"/>
    <w:rsid w:val="001C5D2B"/>
    <w:rsid w:val="001C6071"/>
    <w:rsid w:val="001C633C"/>
    <w:rsid w:val="001C6417"/>
    <w:rsid w:val="001C6971"/>
    <w:rsid w:val="001C6980"/>
    <w:rsid w:val="001C6B4B"/>
    <w:rsid w:val="001C6BEC"/>
    <w:rsid w:val="001C7013"/>
    <w:rsid w:val="001C7149"/>
    <w:rsid w:val="001C714C"/>
    <w:rsid w:val="001C72A5"/>
    <w:rsid w:val="001C754D"/>
    <w:rsid w:val="001C76D0"/>
    <w:rsid w:val="001C7804"/>
    <w:rsid w:val="001C7814"/>
    <w:rsid w:val="001C78B6"/>
    <w:rsid w:val="001C7AFE"/>
    <w:rsid w:val="001C7B1F"/>
    <w:rsid w:val="001C7C4A"/>
    <w:rsid w:val="001C7C74"/>
    <w:rsid w:val="001C7E24"/>
    <w:rsid w:val="001C7E7E"/>
    <w:rsid w:val="001D0315"/>
    <w:rsid w:val="001D0364"/>
    <w:rsid w:val="001D037B"/>
    <w:rsid w:val="001D03B3"/>
    <w:rsid w:val="001D043D"/>
    <w:rsid w:val="001D0866"/>
    <w:rsid w:val="001D0B3A"/>
    <w:rsid w:val="001D0B4E"/>
    <w:rsid w:val="001D0B4F"/>
    <w:rsid w:val="001D0BE9"/>
    <w:rsid w:val="001D0C05"/>
    <w:rsid w:val="001D0C42"/>
    <w:rsid w:val="001D0CA2"/>
    <w:rsid w:val="001D0CEE"/>
    <w:rsid w:val="001D0D0C"/>
    <w:rsid w:val="001D12F8"/>
    <w:rsid w:val="001D13CB"/>
    <w:rsid w:val="001D15CC"/>
    <w:rsid w:val="001D173B"/>
    <w:rsid w:val="001D18C7"/>
    <w:rsid w:val="001D1A12"/>
    <w:rsid w:val="001D1A39"/>
    <w:rsid w:val="001D1A50"/>
    <w:rsid w:val="001D1C64"/>
    <w:rsid w:val="001D1D23"/>
    <w:rsid w:val="001D1F33"/>
    <w:rsid w:val="001D1F4A"/>
    <w:rsid w:val="001D20C5"/>
    <w:rsid w:val="001D25EE"/>
    <w:rsid w:val="001D26C5"/>
    <w:rsid w:val="001D2A59"/>
    <w:rsid w:val="001D2B05"/>
    <w:rsid w:val="001D2B6A"/>
    <w:rsid w:val="001D2C9C"/>
    <w:rsid w:val="001D2CB4"/>
    <w:rsid w:val="001D2D8C"/>
    <w:rsid w:val="001D2E28"/>
    <w:rsid w:val="001D2EB2"/>
    <w:rsid w:val="001D2EEA"/>
    <w:rsid w:val="001D2F69"/>
    <w:rsid w:val="001D3093"/>
    <w:rsid w:val="001D319A"/>
    <w:rsid w:val="001D31FD"/>
    <w:rsid w:val="001D322A"/>
    <w:rsid w:val="001D329E"/>
    <w:rsid w:val="001D32D6"/>
    <w:rsid w:val="001D3407"/>
    <w:rsid w:val="001D34A1"/>
    <w:rsid w:val="001D3523"/>
    <w:rsid w:val="001D38E2"/>
    <w:rsid w:val="001D390B"/>
    <w:rsid w:val="001D39D8"/>
    <w:rsid w:val="001D3B14"/>
    <w:rsid w:val="001D3E01"/>
    <w:rsid w:val="001D410D"/>
    <w:rsid w:val="001D412E"/>
    <w:rsid w:val="001D414C"/>
    <w:rsid w:val="001D4186"/>
    <w:rsid w:val="001D428F"/>
    <w:rsid w:val="001D459B"/>
    <w:rsid w:val="001D464F"/>
    <w:rsid w:val="001D4691"/>
    <w:rsid w:val="001D4711"/>
    <w:rsid w:val="001D480D"/>
    <w:rsid w:val="001D4856"/>
    <w:rsid w:val="001D49EE"/>
    <w:rsid w:val="001D4C5F"/>
    <w:rsid w:val="001D4CBA"/>
    <w:rsid w:val="001D4D8E"/>
    <w:rsid w:val="001D4D9F"/>
    <w:rsid w:val="001D4E39"/>
    <w:rsid w:val="001D5293"/>
    <w:rsid w:val="001D53A7"/>
    <w:rsid w:val="001D5591"/>
    <w:rsid w:val="001D57FC"/>
    <w:rsid w:val="001D5B72"/>
    <w:rsid w:val="001D5B7D"/>
    <w:rsid w:val="001D5C55"/>
    <w:rsid w:val="001D5CAF"/>
    <w:rsid w:val="001D5E92"/>
    <w:rsid w:val="001D60BC"/>
    <w:rsid w:val="001D613F"/>
    <w:rsid w:val="001D623A"/>
    <w:rsid w:val="001D626A"/>
    <w:rsid w:val="001D6295"/>
    <w:rsid w:val="001D64C4"/>
    <w:rsid w:val="001D68F6"/>
    <w:rsid w:val="001D691A"/>
    <w:rsid w:val="001D6AD4"/>
    <w:rsid w:val="001D6BA1"/>
    <w:rsid w:val="001D6BA7"/>
    <w:rsid w:val="001D6D93"/>
    <w:rsid w:val="001D6E74"/>
    <w:rsid w:val="001D6F73"/>
    <w:rsid w:val="001D6FA5"/>
    <w:rsid w:val="001D71E1"/>
    <w:rsid w:val="001D749A"/>
    <w:rsid w:val="001D75DC"/>
    <w:rsid w:val="001D7669"/>
    <w:rsid w:val="001D76E2"/>
    <w:rsid w:val="001D770E"/>
    <w:rsid w:val="001D78DD"/>
    <w:rsid w:val="001D795D"/>
    <w:rsid w:val="001D7A5C"/>
    <w:rsid w:val="001D7C8F"/>
    <w:rsid w:val="001D7D0B"/>
    <w:rsid w:val="001D7FD7"/>
    <w:rsid w:val="001E0072"/>
    <w:rsid w:val="001E06A5"/>
    <w:rsid w:val="001E070A"/>
    <w:rsid w:val="001E0710"/>
    <w:rsid w:val="001E0760"/>
    <w:rsid w:val="001E07CA"/>
    <w:rsid w:val="001E0A9E"/>
    <w:rsid w:val="001E0C07"/>
    <w:rsid w:val="001E0D26"/>
    <w:rsid w:val="001E0EB0"/>
    <w:rsid w:val="001E0FC1"/>
    <w:rsid w:val="001E128F"/>
    <w:rsid w:val="001E1366"/>
    <w:rsid w:val="001E1410"/>
    <w:rsid w:val="001E1545"/>
    <w:rsid w:val="001E1909"/>
    <w:rsid w:val="001E1922"/>
    <w:rsid w:val="001E19AE"/>
    <w:rsid w:val="001E1A38"/>
    <w:rsid w:val="001E1B0C"/>
    <w:rsid w:val="001E1B88"/>
    <w:rsid w:val="001E1D65"/>
    <w:rsid w:val="001E1E48"/>
    <w:rsid w:val="001E1FE2"/>
    <w:rsid w:val="001E20E4"/>
    <w:rsid w:val="001E2154"/>
    <w:rsid w:val="001E2178"/>
    <w:rsid w:val="001E21BA"/>
    <w:rsid w:val="001E250A"/>
    <w:rsid w:val="001E25F6"/>
    <w:rsid w:val="001E267E"/>
    <w:rsid w:val="001E27FB"/>
    <w:rsid w:val="001E2B53"/>
    <w:rsid w:val="001E2D3F"/>
    <w:rsid w:val="001E2D5E"/>
    <w:rsid w:val="001E2ECF"/>
    <w:rsid w:val="001E2EDF"/>
    <w:rsid w:val="001E2EFC"/>
    <w:rsid w:val="001E2F05"/>
    <w:rsid w:val="001E2F1C"/>
    <w:rsid w:val="001E2F7F"/>
    <w:rsid w:val="001E2FBB"/>
    <w:rsid w:val="001E302A"/>
    <w:rsid w:val="001E3032"/>
    <w:rsid w:val="001E3083"/>
    <w:rsid w:val="001E3141"/>
    <w:rsid w:val="001E318F"/>
    <w:rsid w:val="001E31DE"/>
    <w:rsid w:val="001E32C1"/>
    <w:rsid w:val="001E33D1"/>
    <w:rsid w:val="001E33EA"/>
    <w:rsid w:val="001E3454"/>
    <w:rsid w:val="001E35A9"/>
    <w:rsid w:val="001E35F0"/>
    <w:rsid w:val="001E363D"/>
    <w:rsid w:val="001E3761"/>
    <w:rsid w:val="001E37BD"/>
    <w:rsid w:val="001E3B0E"/>
    <w:rsid w:val="001E3C52"/>
    <w:rsid w:val="001E3D1E"/>
    <w:rsid w:val="001E3F21"/>
    <w:rsid w:val="001E4009"/>
    <w:rsid w:val="001E406B"/>
    <w:rsid w:val="001E4164"/>
    <w:rsid w:val="001E44C1"/>
    <w:rsid w:val="001E44DD"/>
    <w:rsid w:val="001E44E9"/>
    <w:rsid w:val="001E45CC"/>
    <w:rsid w:val="001E46F4"/>
    <w:rsid w:val="001E47D1"/>
    <w:rsid w:val="001E4915"/>
    <w:rsid w:val="001E4978"/>
    <w:rsid w:val="001E4994"/>
    <w:rsid w:val="001E4B86"/>
    <w:rsid w:val="001E4FEB"/>
    <w:rsid w:val="001E5068"/>
    <w:rsid w:val="001E50B7"/>
    <w:rsid w:val="001E511F"/>
    <w:rsid w:val="001E52EB"/>
    <w:rsid w:val="001E530F"/>
    <w:rsid w:val="001E593A"/>
    <w:rsid w:val="001E59E4"/>
    <w:rsid w:val="001E5FBA"/>
    <w:rsid w:val="001E5FF5"/>
    <w:rsid w:val="001E62AD"/>
    <w:rsid w:val="001E6404"/>
    <w:rsid w:val="001E6460"/>
    <w:rsid w:val="001E6534"/>
    <w:rsid w:val="001E66ED"/>
    <w:rsid w:val="001E679B"/>
    <w:rsid w:val="001E67CB"/>
    <w:rsid w:val="001E6832"/>
    <w:rsid w:val="001E68E1"/>
    <w:rsid w:val="001E6A0D"/>
    <w:rsid w:val="001E6A1C"/>
    <w:rsid w:val="001E6A82"/>
    <w:rsid w:val="001E6ADA"/>
    <w:rsid w:val="001E6B53"/>
    <w:rsid w:val="001E6C14"/>
    <w:rsid w:val="001E6E1F"/>
    <w:rsid w:val="001E6ECC"/>
    <w:rsid w:val="001E73C8"/>
    <w:rsid w:val="001E7487"/>
    <w:rsid w:val="001E7552"/>
    <w:rsid w:val="001E7738"/>
    <w:rsid w:val="001E7991"/>
    <w:rsid w:val="001E7BE4"/>
    <w:rsid w:val="001E7E2D"/>
    <w:rsid w:val="001E7FC0"/>
    <w:rsid w:val="001F0005"/>
    <w:rsid w:val="001F00E4"/>
    <w:rsid w:val="001F00F9"/>
    <w:rsid w:val="001F0124"/>
    <w:rsid w:val="001F0133"/>
    <w:rsid w:val="001F0253"/>
    <w:rsid w:val="001F035C"/>
    <w:rsid w:val="001F056A"/>
    <w:rsid w:val="001F0669"/>
    <w:rsid w:val="001F0691"/>
    <w:rsid w:val="001F06B4"/>
    <w:rsid w:val="001F06E3"/>
    <w:rsid w:val="001F0899"/>
    <w:rsid w:val="001F0A13"/>
    <w:rsid w:val="001F0B09"/>
    <w:rsid w:val="001F0B0D"/>
    <w:rsid w:val="001F0B3F"/>
    <w:rsid w:val="001F0BB5"/>
    <w:rsid w:val="001F0CAB"/>
    <w:rsid w:val="001F102C"/>
    <w:rsid w:val="001F108D"/>
    <w:rsid w:val="001F10F4"/>
    <w:rsid w:val="001F123F"/>
    <w:rsid w:val="001F12DA"/>
    <w:rsid w:val="001F1384"/>
    <w:rsid w:val="001F141A"/>
    <w:rsid w:val="001F148F"/>
    <w:rsid w:val="001F1513"/>
    <w:rsid w:val="001F153A"/>
    <w:rsid w:val="001F1698"/>
    <w:rsid w:val="001F16F6"/>
    <w:rsid w:val="001F172D"/>
    <w:rsid w:val="001F1733"/>
    <w:rsid w:val="001F182B"/>
    <w:rsid w:val="001F18A8"/>
    <w:rsid w:val="001F1B88"/>
    <w:rsid w:val="001F1C2F"/>
    <w:rsid w:val="001F1F01"/>
    <w:rsid w:val="001F2036"/>
    <w:rsid w:val="001F22D5"/>
    <w:rsid w:val="001F24EF"/>
    <w:rsid w:val="001F2605"/>
    <w:rsid w:val="001F2685"/>
    <w:rsid w:val="001F2760"/>
    <w:rsid w:val="001F27EB"/>
    <w:rsid w:val="001F300E"/>
    <w:rsid w:val="001F3090"/>
    <w:rsid w:val="001F30A1"/>
    <w:rsid w:val="001F3347"/>
    <w:rsid w:val="001F337B"/>
    <w:rsid w:val="001F3476"/>
    <w:rsid w:val="001F36B5"/>
    <w:rsid w:val="001F37CC"/>
    <w:rsid w:val="001F3849"/>
    <w:rsid w:val="001F39CC"/>
    <w:rsid w:val="001F3A40"/>
    <w:rsid w:val="001F3B7B"/>
    <w:rsid w:val="001F3BAA"/>
    <w:rsid w:val="001F3D19"/>
    <w:rsid w:val="001F3E6E"/>
    <w:rsid w:val="001F3E88"/>
    <w:rsid w:val="001F4098"/>
    <w:rsid w:val="001F40BF"/>
    <w:rsid w:val="001F40F3"/>
    <w:rsid w:val="001F42C2"/>
    <w:rsid w:val="001F43EC"/>
    <w:rsid w:val="001F44EF"/>
    <w:rsid w:val="001F465A"/>
    <w:rsid w:val="001F4665"/>
    <w:rsid w:val="001F4878"/>
    <w:rsid w:val="001F4A95"/>
    <w:rsid w:val="001F4AB4"/>
    <w:rsid w:val="001F4B02"/>
    <w:rsid w:val="001F4B58"/>
    <w:rsid w:val="001F4D35"/>
    <w:rsid w:val="001F4E23"/>
    <w:rsid w:val="001F50F6"/>
    <w:rsid w:val="001F51EA"/>
    <w:rsid w:val="001F52DF"/>
    <w:rsid w:val="001F5325"/>
    <w:rsid w:val="001F5341"/>
    <w:rsid w:val="001F54C9"/>
    <w:rsid w:val="001F551A"/>
    <w:rsid w:val="001F5739"/>
    <w:rsid w:val="001F57CC"/>
    <w:rsid w:val="001F58F5"/>
    <w:rsid w:val="001F5962"/>
    <w:rsid w:val="001F5A2B"/>
    <w:rsid w:val="001F5A67"/>
    <w:rsid w:val="001F5B2B"/>
    <w:rsid w:val="001F5CEE"/>
    <w:rsid w:val="001F5CFA"/>
    <w:rsid w:val="001F5DD4"/>
    <w:rsid w:val="001F5DDD"/>
    <w:rsid w:val="001F5E31"/>
    <w:rsid w:val="001F5FB7"/>
    <w:rsid w:val="001F619C"/>
    <w:rsid w:val="001F6215"/>
    <w:rsid w:val="001F622F"/>
    <w:rsid w:val="001F634F"/>
    <w:rsid w:val="001F636C"/>
    <w:rsid w:val="001F63F6"/>
    <w:rsid w:val="001F65B8"/>
    <w:rsid w:val="001F6870"/>
    <w:rsid w:val="001F6C92"/>
    <w:rsid w:val="001F6EDE"/>
    <w:rsid w:val="001F6FE5"/>
    <w:rsid w:val="001F70C3"/>
    <w:rsid w:val="001F71D9"/>
    <w:rsid w:val="001F734D"/>
    <w:rsid w:val="001F7367"/>
    <w:rsid w:val="001F7B0B"/>
    <w:rsid w:val="001F7B6A"/>
    <w:rsid w:val="001F7CB8"/>
    <w:rsid w:val="0020020A"/>
    <w:rsid w:val="0020031B"/>
    <w:rsid w:val="002003ED"/>
    <w:rsid w:val="00200568"/>
    <w:rsid w:val="002005E1"/>
    <w:rsid w:val="002008B2"/>
    <w:rsid w:val="002008D6"/>
    <w:rsid w:val="0020090F"/>
    <w:rsid w:val="00200979"/>
    <w:rsid w:val="00200A30"/>
    <w:rsid w:val="00200A32"/>
    <w:rsid w:val="00200CD6"/>
    <w:rsid w:val="00200D5C"/>
    <w:rsid w:val="00200D78"/>
    <w:rsid w:val="00200DB9"/>
    <w:rsid w:val="00200DD8"/>
    <w:rsid w:val="00200E50"/>
    <w:rsid w:val="002012E5"/>
    <w:rsid w:val="00201341"/>
    <w:rsid w:val="00201489"/>
    <w:rsid w:val="00201560"/>
    <w:rsid w:val="00201608"/>
    <w:rsid w:val="00201759"/>
    <w:rsid w:val="00201A4A"/>
    <w:rsid w:val="00201ACD"/>
    <w:rsid w:val="00201C18"/>
    <w:rsid w:val="00201E09"/>
    <w:rsid w:val="002021C1"/>
    <w:rsid w:val="002022C2"/>
    <w:rsid w:val="002022E0"/>
    <w:rsid w:val="00202512"/>
    <w:rsid w:val="0020259D"/>
    <w:rsid w:val="002027C2"/>
    <w:rsid w:val="0020285C"/>
    <w:rsid w:val="002029CD"/>
    <w:rsid w:val="00202AB3"/>
    <w:rsid w:val="00202C16"/>
    <w:rsid w:val="00202CAF"/>
    <w:rsid w:val="00203057"/>
    <w:rsid w:val="002030E5"/>
    <w:rsid w:val="002031E9"/>
    <w:rsid w:val="0020329D"/>
    <w:rsid w:val="002032AB"/>
    <w:rsid w:val="00203473"/>
    <w:rsid w:val="002034CD"/>
    <w:rsid w:val="002034E9"/>
    <w:rsid w:val="00203511"/>
    <w:rsid w:val="00203703"/>
    <w:rsid w:val="0020371A"/>
    <w:rsid w:val="0020390B"/>
    <w:rsid w:val="0020394E"/>
    <w:rsid w:val="00203AEF"/>
    <w:rsid w:val="00203DE3"/>
    <w:rsid w:val="00203E49"/>
    <w:rsid w:val="00203E7E"/>
    <w:rsid w:val="002040F3"/>
    <w:rsid w:val="002041BA"/>
    <w:rsid w:val="002041FF"/>
    <w:rsid w:val="00204212"/>
    <w:rsid w:val="0020428A"/>
    <w:rsid w:val="002042AB"/>
    <w:rsid w:val="00204741"/>
    <w:rsid w:val="00204781"/>
    <w:rsid w:val="00204D4D"/>
    <w:rsid w:val="00204E92"/>
    <w:rsid w:val="00204EFA"/>
    <w:rsid w:val="00204FBD"/>
    <w:rsid w:val="002050E7"/>
    <w:rsid w:val="002051B8"/>
    <w:rsid w:val="002051CC"/>
    <w:rsid w:val="00205277"/>
    <w:rsid w:val="00205286"/>
    <w:rsid w:val="00205348"/>
    <w:rsid w:val="002053C3"/>
    <w:rsid w:val="00205818"/>
    <w:rsid w:val="00205843"/>
    <w:rsid w:val="00205919"/>
    <w:rsid w:val="00205937"/>
    <w:rsid w:val="002059D9"/>
    <w:rsid w:val="00205A1F"/>
    <w:rsid w:val="00205B28"/>
    <w:rsid w:val="00205E3B"/>
    <w:rsid w:val="0020602E"/>
    <w:rsid w:val="00206215"/>
    <w:rsid w:val="00206216"/>
    <w:rsid w:val="0020639C"/>
    <w:rsid w:val="002063C2"/>
    <w:rsid w:val="002064B1"/>
    <w:rsid w:val="002065C5"/>
    <w:rsid w:val="00206823"/>
    <w:rsid w:val="002069A6"/>
    <w:rsid w:val="00206A0C"/>
    <w:rsid w:val="00206B1B"/>
    <w:rsid w:val="00206B72"/>
    <w:rsid w:val="00206C0F"/>
    <w:rsid w:val="00206C6D"/>
    <w:rsid w:val="00206DF1"/>
    <w:rsid w:val="00206F09"/>
    <w:rsid w:val="00207086"/>
    <w:rsid w:val="002070D5"/>
    <w:rsid w:val="00207163"/>
    <w:rsid w:val="0020733E"/>
    <w:rsid w:val="00207418"/>
    <w:rsid w:val="00207517"/>
    <w:rsid w:val="0020769F"/>
    <w:rsid w:val="0020774A"/>
    <w:rsid w:val="0020779D"/>
    <w:rsid w:val="002077C3"/>
    <w:rsid w:val="00207890"/>
    <w:rsid w:val="00207925"/>
    <w:rsid w:val="0020792D"/>
    <w:rsid w:val="0020797A"/>
    <w:rsid w:val="00207B65"/>
    <w:rsid w:val="00207E4F"/>
    <w:rsid w:val="002101C5"/>
    <w:rsid w:val="002101DC"/>
    <w:rsid w:val="002102CF"/>
    <w:rsid w:val="0021057B"/>
    <w:rsid w:val="00210633"/>
    <w:rsid w:val="00210663"/>
    <w:rsid w:val="00210752"/>
    <w:rsid w:val="00210F59"/>
    <w:rsid w:val="00210FAF"/>
    <w:rsid w:val="002111BB"/>
    <w:rsid w:val="00211209"/>
    <w:rsid w:val="002113BB"/>
    <w:rsid w:val="00211664"/>
    <w:rsid w:val="002116A6"/>
    <w:rsid w:val="00211B3C"/>
    <w:rsid w:val="00211C3F"/>
    <w:rsid w:val="00211CBF"/>
    <w:rsid w:val="00211EA6"/>
    <w:rsid w:val="002120D5"/>
    <w:rsid w:val="00212111"/>
    <w:rsid w:val="00212206"/>
    <w:rsid w:val="00212248"/>
    <w:rsid w:val="0021233B"/>
    <w:rsid w:val="0021252F"/>
    <w:rsid w:val="00212601"/>
    <w:rsid w:val="002127A1"/>
    <w:rsid w:val="0021281D"/>
    <w:rsid w:val="00212864"/>
    <w:rsid w:val="0021294B"/>
    <w:rsid w:val="002129C5"/>
    <w:rsid w:val="00212A23"/>
    <w:rsid w:val="00212E26"/>
    <w:rsid w:val="00212E6F"/>
    <w:rsid w:val="00212F2E"/>
    <w:rsid w:val="00212F5E"/>
    <w:rsid w:val="002131BC"/>
    <w:rsid w:val="00213357"/>
    <w:rsid w:val="002134B3"/>
    <w:rsid w:val="00213521"/>
    <w:rsid w:val="002135B4"/>
    <w:rsid w:val="0021363D"/>
    <w:rsid w:val="00213888"/>
    <w:rsid w:val="00213A6B"/>
    <w:rsid w:val="00213CA1"/>
    <w:rsid w:val="00213DD7"/>
    <w:rsid w:val="00213E1F"/>
    <w:rsid w:val="00213F5A"/>
    <w:rsid w:val="0021400B"/>
    <w:rsid w:val="00214016"/>
    <w:rsid w:val="002140EE"/>
    <w:rsid w:val="00214177"/>
    <w:rsid w:val="002141AA"/>
    <w:rsid w:val="002142F0"/>
    <w:rsid w:val="00214323"/>
    <w:rsid w:val="0021432B"/>
    <w:rsid w:val="002143A6"/>
    <w:rsid w:val="002143AE"/>
    <w:rsid w:val="0021442D"/>
    <w:rsid w:val="002145AB"/>
    <w:rsid w:val="00214621"/>
    <w:rsid w:val="0021474C"/>
    <w:rsid w:val="00214799"/>
    <w:rsid w:val="002147F3"/>
    <w:rsid w:val="002148F8"/>
    <w:rsid w:val="00214AFD"/>
    <w:rsid w:val="00214CCF"/>
    <w:rsid w:val="00214DFF"/>
    <w:rsid w:val="00215060"/>
    <w:rsid w:val="0021532E"/>
    <w:rsid w:val="002155F8"/>
    <w:rsid w:val="002156A1"/>
    <w:rsid w:val="002156F3"/>
    <w:rsid w:val="00215716"/>
    <w:rsid w:val="00215802"/>
    <w:rsid w:val="0021582F"/>
    <w:rsid w:val="00215890"/>
    <w:rsid w:val="00215971"/>
    <w:rsid w:val="002159AC"/>
    <w:rsid w:val="002159E1"/>
    <w:rsid w:val="00215A3D"/>
    <w:rsid w:val="00215B0D"/>
    <w:rsid w:val="00215BCB"/>
    <w:rsid w:val="00215BD5"/>
    <w:rsid w:val="00215C98"/>
    <w:rsid w:val="00215C9C"/>
    <w:rsid w:val="00215D95"/>
    <w:rsid w:val="00215EA2"/>
    <w:rsid w:val="00215F3D"/>
    <w:rsid w:val="0021600E"/>
    <w:rsid w:val="00216066"/>
    <w:rsid w:val="00216087"/>
    <w:rsid w:val="00216243"/>
    <w:rsid w:val="00216374"/>
    <w:rsid w:val="0021650D"/>
    <w:rsid w:val="0021656E"/>
    <w:rsid w:val="002165DD"/>
    <w:rsid w:val="00216601"/>
    <w:rsid w:val="002166F6"/>
    <w:rsid w:val="0021675B"/>
    <w:rsid w:val="0021679B"/>
    <w:rsid w:val="00216805"/>
    <w:rsid w:val="00216827"/>
    <w:rsid w:val="00216966"/>
    <w:rsid w:val="00216C13"/>
    <w:rsid w:val="00216CA5"/>
    <w:rsid w:val="00216EC9"/>
    <w:rsid w:val="00217211"/>
    <w:rsid w:val="00217247"/>
    <w:rsid w:val="0021735E"/>
    <w:rsid w:val="0021748C"/>
    <w:rsid w:val="00217579"/>
    <w:rsid w:val="0021757F"/>
    <w:rsid w:val="002175CE"/>
    <w:rsid w:val="002176B4"/>
    <w:rsid w:val="00217884"/>
    <w:rsid w:val="00217BD6"/>
    <w:rsid w:val="00217BEB"/>
    <w:rsid w:val="00217C2E"/>
    <w:rsid w:val="00217C6C"/>
    <w:rsid w:val="00217C9F"/>
    <w:rsid w:val="00217CF8"/>
    <w:rsid w:val="0022019D"/>
    <w:rsid w:val="00220292"/>
    <w:rsid w:val="00220427"/>
    <w:rsid w:val="0022044F"/>
    <w:rsid w:val="002204FD"/>
    <w:rsid w:val="00220521"/>
    <w:rsid w:val="0022065A"/>
    <w:rsid w:val="002206AC"/>
    <w:rsid w:val="0022072F"/>
    <w:rsid w:val="00220795"/>
    <w:rsid w:val="00220846"/>
    <w:rsid w:val="002208A1"/>
    <w:rsid w:val="00220984"/>
    <w:rsid w:val="00220AE4"/>
    <w:rsid w:val="00220C38"/>
    <w:rsid w:val="00220CB8"/>
    <w:rsid w:val="00220ECB"/>
    <w:rsid w:val="00220EEC"/>
    <w:rsid w:val="00220F95"/>
    <w:rsid w:val="00221217"/>
    <w:rsid w:val="00221310"/>
    <w:rsid w:val="00221569"/>
    <w:rsid w:val="00221731"/>
    <w:rsid w:val="0022179A"/>
    <w:rsid w:val="002217DA"/>
    <w:rsid w:val="002217EF"/>
    <w:rsid w:val="00221819"/>
    <w:rsid w:val="0022189F"/>
    <w:rsid w:val="00221907"/>
    <w:rsid w:val="0022197F"/>
    <w:rsid w:val="00221A08"/>
    <w:rsid w:val="00221A1A"/>
    <w:rsid w:val="00221DB3"/>
    <w:rsid w:val="00221DEA"/>
    <w:rsid w:val="00221F8A"/>
    <w:rsid w:val="00221F95"/>
    <w:rsid w:val="002221D2"/>
    <w:rsid w:val="00222332"/>
    <w:rsid w:val="002223E3"/>
    <w:rsid w:val="0022243F"/>
    <w:rsid w:val="002225BF"/>
    <w:rsid w:val="0022275B"/>
    <w:rsid w:val="002229B0"/>
    <w:rsid w:val="00222A5B"/>
    <w:rsid w:val="00222A93"/>
    <w:rsid w:val="00222B0E"/>
    <w:rsid w:val="00222BF1"/>
    <w:rsid w:val="00222C5B"/>
    <w:rsid w:val="00222DC1"/>
    <w:rsid w:val="00222ED5"/>
    <w:rsid w:val="00223243"/>
    <w:rsid w:val="002232B8"/>
    <w:rsid w:val="002232FA"/>
    <w:rsid w:val="00223347"/>
    <w:rsid w:val="002234D1"/>
    <w:rsid w:val="0022352D"/>
    <w:rsid w:val="00223530"/>
    <w:rsid w:val="00223581"/>
    <w:rsid w:val="0022384F"/>
    <w:rsid w:val="002238EC"/>
    <w:rsid w:val="002239C9"/>
    <w:rsid w:val="00223B68"/>
    <w:rsid w:val="00223B85"/>
    <w:rsid w:val="00223C60"/>
    <w:rsid w:val="00223EFC"/>
    <w:rsid w:val="0022401E"/>
    <w:rsid w:val="00224098"/>
    <w:rsid w:val="00224656"/>
    <w:rsid w:val="002246BD"/>
    <w:rsid w:val="0022479F"/>
    <w:rsid w:val="002247FE"/>
    <w:rsid w:val="00224983"/>
    <w:rsid w:val="00224CBF"/>
    <w:rsid w:val="00224CEC"/>
    <w:rsid w:val="00224E4A"/>
    <w:rsid w:val="002251DD"/>
    <w:rsid w:val="0022525D"/>
    <w:rsid w:val="002252DF"/>
    <w:rsid w:val="002254BE"/>
    <w:rsid w:val="002254FB"/>
    <w:rsid w:val="0022563A"/>
    <w:rsid w:val="0022574C"/>
    <w:rsid w:val="002258D1"/>
    <w:rsid w:val="00225900"/>
    <w:rsid w:val="00225946"/>
    <w:rsid w:val="00225BFA"/>
    <w:rsid w:val="00225F5A"/>
    <w:rsid w:val="00226003"/>
    <w:rsid w:val="002261D0"/>
    <w:rsid w:val="00226537"/>
    <w:rsid w:val="0022668E"/>
    <w:rsid w:val="00226849"/>
    <w:rsid w:val="0022690B"/>
    <w:rsid w:val="00226A34"/>
    <w:rsid w:val="00226A46"/>
    <w:rsid w:val="00226A51"/>
    <w:rsid w:val="00226ADF"/>
    <w:rsid w:val="00226B8D"/>
    <w:rsid w:val="00226D5E"/>
    <w:rsid w:val="00226D61"/>
    <w:rsid w:val="00226E91"/>
    <w:rsid w:val="00226F69"/>
    <w:rsid w:val="00227235"/>
    <w:rsid w:val="0022726A"/>
    <w:rsid w:val="002272A5"/>
    <w:rsid w:val="0022739D"/>
    <w:rsid w:val="0022742E"/>
    <w:rsid w:val="00227688"/>
    <w:rsid w:val="0022772E"/>
    <w:rsid w:val="002277AA"/>
    <w:rsid w:val="002279EF"/>
    <w:rsid w:val="00227B2A"/>
    <w:rsid w:val="00227CD9"/>
    <w:rsid w:val="00227D58"/>
    <w:rsid w:val="002300E8"/>
    <w:rsid w:val="0023037E"/>
    <w:rsid w:val="0023050D"/>
    <w:rsid w:val="0023059F"/>
    <w:rsid w:val="00230A8A"/>
    <w:rsid w:val="00230ED4"/>
    <w:rsid w:val="00230F36"/>
    <w:rsid w:val="00230F79"/>
    <w:rsid w:val="00230FC4"/>
    <w:rsid w:val="00231103"/>
    <w:rsid w:val="0023133C"/>
    <w:rsid w:val="0023136A"/>
    <w:rsid w:val="002313FB"/>
    <w:rsid w:val="00231456"/>
    <w:rsid w:val="0023148D"/>
    <w:rsid w:val="002314D1"/>
    <w:rsid w:val="00231511"/>
    <w:rsid w:val="002315D7"/>
    <w:rsid w:val="002316BE"/>
    <w:rsid w:val="002316D5"/>
    <w:rsid w:val="0023177D"/>
    <w:rsid w:val="00231B79"/>
    <w:rsid w:val="00231D1E"/>
    <w:rsid w:val="00231E90"/>
    <w:rsid w:val="002320A2"/>
    <w:rsid w:val="002321B5"/>
    <w:rsid w:val="00232296"/>
    <w:rsid w:val="0023252C"/>
    <w:rsid w:val="0023254D"/>
    <w:rsid w:val="00232631"/>
    <w:rsid w:val="00232691"/>
    <w:rsid w:val="00232833"/>
    <w:rsid w:val="0023283F"/>
    <w:rsid w:val="002328D0"/>
    <w:rsid w:val="002328F5"/>
    <w:rsid w:val="0023299B"/>
    <w:rsid w:val="00232B60"/>
    <w:rsid w:val="00232D91"/>
    <w:rsid w:val="002333A0"/>
    <w:rsid w:val="00233427"/>
    <w:rsid w:val="00233515"/>
    <w:rsid w:val="0023370E"/>
    <w:rsid w:val="00233743"/>
    <w:rsid w:val="0023375C"/>
    <w:rsid w:val="00233838"/>
    <w:rsid w:val="002338DD"/>
    <w:rsid w:val="00233B66"/>
    <w:rsid w:val="00233CC1"/>
    <w:rsid w:val="00233D03"/>
    <w:rsid w:val="00233DCC"/>
    <w:rsid w:val="00233F3D"/>
    <w:rsid w:val="0023403D"/>
    <w:rsid w:val="002346E7"/>
    <w:rsid w:val="002347EB"/>
    <w:rsid w:val="00234963"/>
    <w:rsid w:val="00234A4C"/>
    <w:rsid w:val="00234A93"/>
    <w:rsid w:val="00234D32"/>
    <w:rsid w:val="00234EEB"/>
    <w:rsid w:val="00235059"/>
    <w:rsid w:val="002352D8"/>
    <w:rsid w:val="002355B7"/>
    <w:rsid w:val="002355EF"/>
    <w:rsid w:val="00235632"/>
    <w:rsid w:val="002358AD"/>
    <w:rsid w:val="00235977"/>
    <w:rsid w:val="0023599E"/>
    <w:rsid w:val="00235ADE"/>
    <w:rsid w:val="00235AF5"/>
    <w:rsid w:val="00235B91"/>
    <w:rsid w:val="00235BBD"/>
    <w:rsid w:val="00235BED"/>
    <w:rsid w:val="00235E61"/>
    <w:rsid w:val="00236208"/>
    <w:rsid w:val="0023624E"/>
    <w:rsid w:val="0023630C"/>
    <w:rsid w:val="0023632A"/>
    <w:rsid w:val="00236427"/>
    <w:rsid w:val="00236529"/>
    <w:rsid w:val="00236712"/>
    <w:rsid w:val="00236A20"/>
    <w:rsid w:val="00236AFC"/>
    <w:rsid w:val="00236F96"/>
    <w:rsid w:val="0023705B"/>
    <w:rsid w:val="00237076"/>
    <w:rsid w:val="002371AA"/>
    <w:rsid w:val="002373C7"/>
    <w:rsid w:val="00237474"/>
    <w:rsid w:val="00237740"/>
    <w:rsid w:val="002378F6"/>
    <w:rsid w:val="00237912"/>
    <w:rsid w:val="00237964"/>
    <w:rsid w:val="002400E0"/>
    <w:rsid w:val="00240252"/>
    <w:rsid w:val="0024029A"/>
    <w:rsid w:val="002403D8"/>
    <w:rsid w:val="00240424"/>
    <w:rsid w:val="002404D9"/>
    <w:rsid w:val="002404F6"/>
    <w:rsid w:val="0024058B"/>
    <w:rsid w:val="00240594"/>
    <w:rsid w:val="002405DE"/>
    <w:rsid w:val="0024063F"/>
    <w:rsid w:val="0024071A"/>
    <w:rsid w:val="0024079F"/>
    <w:rsid w:val="0024082E"/>
    <w:rsid w:val="00240833"/>
    <w:rsid w:val="00240ABE"/>
    <w:rsid w:val="00240BCF"/>
    <w:rsid w:val="00240C2C"/>
    <w:rsid w:val="00240C69"/>
    <w:rsid w:val="00240D10"/>
    <w:rsid w:val="00240EAA"/>
    <w:rsid w:val="00240F66"/>
    <w:rsid w:val="0024119B"/>
    <w:rsid w:val="00241203"/>
    <w:rsid w:val="002412E6"/>
    <w:rsid w:val="002413D4"/>
    <w:rsid w:val="00241436"/>
    <w:rsid w:val="0024147A"/>
    <w:rsid w:val="002414A2"/>
    <w:rsid w:val="00241509"/>
    <w:rsid w:val="002416A3"/>
    <w:rsid w:val="0024174F"/>
    <w:rsid w:val="0024176F"/>
    <w:rsid w:val="00241807"/>
    <w:rsid w:val="002418E0"/>
    <w:rsid w:val="00241AAA"/>
    <w:rsid w:val="00241B8B"/>
    <w:rsid w:val="00241DA6"/>
    <w:rsid w:val="00241DCB"/>
    <w:rsid w:val="00241F97"/>
    <w:rsid w:val="00241F9B"/>
    <w:rsid w:val="0024205D"/>
    <w:rsid w:val="0024212F"/>
    <w:rsid w:val="00242170"/>
    <w:rsid w:val="002421B7"/>
    <w:rsid w:val="002423B6"/>
    <w:rsid w:val="0024246B"/>
    <w:rsid w:val="002424ED"/>
    <w:rsid w:val="002427BF"/>
    <w:rsid w:val="002428BA"/>
    <w:rsid w:val="00242905"/>
    <w:rsid w:val="0024295D"/>
    <w:rsid w:val="00242973"/>
    <w:rsid w:val="00242A36"/>
    <w:rsid w:val="00242BDD"/>
    <w:rsid w:val="00242EA4"/>
    <w:rsid w:val="00242ED4"/>
    <w:rsid w:val="00243065"/>
    <w:rsid w:val="00243181"/>
    <w:rsid w:val="002431EA"/>
    <w:rsid w:val="002435BF"/>
    <w:rsid w:val="0024377E"/>
    <w:rsid w:val="00243A2E"/>
    <w:rsid w:val="00243C11"/>
    <w:rsid w:val="00243D5B"/>
    <w:rsid w:val="00243E27"/>
    <w:rsid w:val="00243E87"/>
    <w:rsid w:val="00243EFB"/>
    <w:rsid w:val="00243F98"/>
    <w:rsid w:val="0024400E"/>
    <w:rsid w:val="0024406C"/>
    <w:rsid w:val="002441F8"/>
    <w:rsid w:val="0024428E"/>
    <w:rsid w:val="002442BF"/>
    <w:rsid w:val="00244410"/>
    <w:rsid w:val="00244479"/>
    <w:rsid w:val="00244868"/>
    <w:rsid w:val="0024486C"/>
    <w:rsid w:val="0024493C"/>
    <w:rsid w:val="00244A39"/>
    <w:rsid w:val="00244BE5"/>
    <w:rsid w:val="00244CAC"/>
    <w:rsid w:val="00244E1D"/>
    <w:rsid w:val="00244E6F"/>
    <w:rsid w:val="00244EDE"/>
    <w:rsid w:val="00244F73"/>
    <w:rsid w:val="00244F86"/>
    <w:rsid w:val="00244F94"/>
    <w:rsid w:val="0024510C"/>
    <w:rsid w:val="00245653"/>
    <w:rsid w:val="0024577B"/>
    <w:rsid w:val="0024580C"/>
    <w:rsid w:val="0024590A"/>
    <w:rsid w:val="0024593F"/>
    <w:rsid w:val="002459FB"/>
    <w:rsid w:val="00245A22"/>
    <w:rsid w:val="00245A62"/>
    <w:rsid w:val="00245A6F"/>
    <w:rsid w:val="00245A73"/>
    <w:rsid w:val="00245ADC"/>
    <w:rsid w:val="00245C3B"/>
    <w:rsid w:val="00245C45"/>
    <w:rsid w:val="00245CC4"/>
    <w:rsid w:val="00245CFB"/>
    <w:rsid w:val="00245FF0"/>
    <w:rsid w:val="0024614C"/>
    <w:rsid w:val="0024644E"/>
    <w:rsid w:val="00246606"/>
    <w:rsid w:val="00246672"/>
    <w:rsid w:val="002466E7"/>
    <w:rsid w:val="0024675A"/>
    <w:rsid w:val="00246AF0"/>
    <w:rsid w:val="00246DFC"/>
    <w:rsid w:val="00246F65"/>
    <w:rsid w:val="0024702D"/>
    <w:rsid w:val="002470CA"/>
    <w:rsid w:val="002471ED"/>
    <w:rsid w:val="00247645"/>
    <w:rsid w:val="00247667"/>
    <w:rsid w:val="002477F4"/>
    <w:rsid w:val="00247800"/>
    <w:rsid w:val="002478F7"/>
    <w:rsid w:val="0024793E"/>
    <w:rsid w:val="00247A96"/>
    <w:rsid w:val="00247AE2"/>
    <w:rsid w:val="00247E0E"/>
    <w:rsid w:val="00247EFC"/>
    <w:rsid w:val="002500DE"/>
    <w:rsid w:val="0025017B"/>
    <w:rsid w:val="00250195"/>
    <w:rsid w:val="002502AB"/>
    <w:rsid w:val="00250322"/>
    <w:rsid w:val="0025032A"/>
    <w:rsid w:val="00250359"/>
    <w:rsid w:val="00250448"/>
    <w:rsid w:val="002505A6"/>
    <w:rsid w:val="00250635"/>
    <w:rsid w:val="0025070E"/>
    <w:rsid w:val="0025073B"/>
    <w:rsid w:val="0025074E"/>
    <w:rsid w:val="00250967"/>
    <w:rsid w:val="00250A80"/>
    <w:rsid w:val="00250A8A"/>
    <w:rsid w:val="00250C4B"/>
    <w:rsid w:val="00250FD7"/>
    <w:rsid w:val="002510D8"/>
    <w:rsid w:val="002511CB"/>
    <w:rsid w:val="00251313"/>
    <w:rsid w:val="002513FF"/>
    <w:rsid w:val="00251809"/>
    <w:rsid w:val="00251919"/>
    <w:rsid w:val="0025195F"/>
    <w:rsid w:val="002519F8"/>
    <w:rsid w:val="00251B9C"/>
    <w:rsid w:val="00251BAA"/>
    <w:rsid w:val="00251C20"/>
    <w:rsid w:val="00251CFF"/>
    <w:rsid w:val="00251F73"/>
    <w:rsid w:val="00251FB8"/>
    <w:rsid w:val="00252037"/>
    <w:rsid w:val="002521B3"/>
    <w:rsid w:val="00252725"/>
    <w:rsid w:val="00252838"/>
    <w:rsid w:val="002528A3"/>
    <w:rsid w:val="0025292D"/>
    <w:rsid w:val="00252A9E"/>
    <w:rsid w:val="00252E29"/>
    <w:rsid w:val="00252E3A"/>
    <w:rsid w:val="00252F25"/>
    <w:rsid w:val="00252FC4"/>
    <w:rsid w:val="00253139"/>
    <w:rsid w:val="00253422"/>
    <w:rsid w:val="002535F2"/>
    <w:rsid w:val="00253604"/>
    <w:rsid w:val="00253844"/>
    <w:rsid w:val="002538A5"/>
    <w:rsid w:val="0025392F"/>
    <w:rsid w:val="002539DF"/>
    <w:rsid w:val="00253A7C"/>
    <w:rsid w:val="00253AAD"/>
    <w:rsid w:val="00253BBC"/>
    <w:rsid w:val="00253BF0"/>
    <w:rsid w:val="00253C6A"/>
    <w:rsid w:val="00253CA4"/>
    <w:rsid w:val="00253D3C"/>
    <w:rsid w:val="00253E7C"/>
    <w:rsid w:val="00253F4D"/>
    <w:rsid w:val="00253FFE"/>
    <w:rsid w:val="00254001"/>
    <w:rsid w:val="0025401B"/>
    <w:rsid w:val="00254034"/>
    <w:rsid w:val="00254052"/>
    <w:rsid w:val="002541A0"/>
    <w:rsid w:val="002543A8"/>
    <w:rsid w:val="0025444C"/>
    <w:rsid w:val="0025461D"/>
    <w:rsid w:val="002547B9"/>
    <w:rsid w:val="0025481F"/>
    <w:rsid w:val="0025487D"/>
    <w:rsid w:val="0025499B"/>
    <w:rsid w:val="00254AB2"/>
    <w:rsid w:val="00254B60"/>
    <w:rsid w:val="00254D28"/>
    <w:rsid w:val="00254DF4"/>
    <w:rsid w:val="00254E64"/>
    <w:rsid w:val="002551E2"/>
    <w:rsid w:val="002551FD"/>
    <w:rsid w:val="00255305"/>
    <w:rsid w:val="002553E5"/>
    <w:rsid w:val="002554B9"/>
    <w:rsid w:val="00255554"/>
    <w:rsid w:val="002555F0"/>
    <w:rsid w:val="002555FE"/>
    <w:rsid w:val="00255630"/>
    <w:rsid w:val="002559A7"/>
    <w:rsid w:val="00255A92"/>
    <w:rsid w:val="00255B95"/>
    <w:rsid w:val="00255C96"/>
    <w:rsid w:val="00255CFC"/>
    <w:rsid w:val="00255E17"/>
    <w:rsid w:val="00255EFC"/>
    <w:rsid w:val="00255FAD"/>
    <w:rsid w:val="00256016"/>
    <w:rsid w:val="00256114"/>
    <w:rsid w:val="00256145"/>
    <w:rsid w:val="002562FF"/>
    <w:rsid w:val="0025630B"/>
    <w:rsid w:val="00256422"/>
    <w:rsid w:val="00256652"/>
    <w:rsid w:val="00256742"/>
    <w:rsid w:val="00256772"/>
    <w:rsid w:val="00256781"/>
    <w:rsid w:val="002567B5"/>
    <w:rsid w:val="002567F3"/>
    <w:rsid w:val="00256993"/>
    <w:rsid w:val="002569A7"/>
    <w:rsid w:val="00256A45"/>
    <w:rsid w:val="00256A5B"/>
    <w:rsid w:val="00256E73"/>
    <w:rsid w:val="0025714B"/>
    <w:rsid w:val="0025715B"/>
    <w:rsid w:val="002572A4"/>
    <w:rsid w:val="002576EC"/>
    <w:rsid w:val="00257920"/>
    <w:rsid w:val="00257952"/>
    <w:rsid w:val="002579B5"/>
    <w:rsid w:val="00257A02"/>
    <w:rsid w:val="00257AAF"/>
    <w:rsid w:val="00257B05"/>
    <w:rsid w:val="00257C2D"/>
    <w:rsid w:val="00257DD7"/>
    <w:rsid w:val="00257E7E"/>
    <w:rsid w:val="00257F12"/>
    <w:rsid w:val="00257FB8"/>
    <w:rsid w:val="00257FC0"/>
    <w:rsid w:val="0026010C"/>
    <w:rsid w:val="00260174"/>
    <w:rsid w:val="00260323"/>
    <w:rsid w:val="0026033F"/>
    <w:rsid w:val="0026068C"/>
    <w:rsid w:val="002608A9"/>
    <w:rsid w:val="00260B22"/>
    <w:rsid w:val="00260B7E"/>
    <w:rsid w:val="00260DB5"/>
    <w:rsid w:val="00260E29"/>
    <w:rsid w:val="00260F1A"/>
    <w:rsid w:val="00261042"/>
    <w:rsid w:val="0026179A"/>
    <w:rsid w:val="00261BED"/>
    <w:rsid w:val="00261C60"/>
    <w:rsid w:val="00261F81"/>
    <w:rsid w:val="00262025"/>
    <w:rsid w:val="00262079"/>
    <w:rsid w:val="002620E1"/>
    <w:rsid w:val="002623F4"/>
    <w:rsid w:val="002625FE"/>
    <w:rsid w:val="00262626"/>
    <w:rsid w:val="00262889"/>
    <w:rsid w:val="00262C40"/>
    <w:rsid w:val="00262D7F"/>
    <w:rsid w:val="00262E22"/>
    <w:rsid w:val="00262EF9"/>
    <w:rsid w:val="00263110"/>
    <w:rsid w:val="002632B4"/>
    <w:rsid w:val="002633C6"/>
    <w:rsid w:val="0026352D"/>
    <w:rsid w:val="00263588"/>
    <w:rsid w:val="0026368E"/>
    <w:rsid w:val="00263ABC"/>
    <w:rsid w:val="00263CBD"/>
    <w:rsid w:val="00263E57"/>
    <w:rsid w:val="00263EA4"/>
    <w:rsid w:val="00263FFF"/>
    <w:rsid w:val="00264177"/>
    <w:rsid w:val="0026427D"/>
    <w:rsid w:val="002642BC"/>
    <w:rsid w:val="0026440C"/>
    <w:rsid w:val="00264418"/>
    <w:rsid w:val="00264510"/>
    <w:rsid w:val="0026461A"/>
    <w:rsid w:val="002646A4"/>
    <w:rsid w:val="00264879"/>
    <w:rsid w:val="002648F2"/>
    <w:rsid w:val="00264B00"/>
    <w:rsid w:val="00264B27"/>
    <w:rsid w:val="00264BC1"/>
    <w:rsid w:val="00264CEE"/>
    <w:rsid w:val="00264D07"/>
    <w:rsid w:val="00264E6B"/>
    <w:rsid w:val="00265150"/>
    <w:rsid w:val="002651FF"/>
    <w:rsid w:val="00265365"/>
    <w:rsid w:val="002654D4"/>
    <w:rsid w:val="00265586"/>
    <w:rsid w:val="0026585E"/>
    <w:rsid w:val="002659C1"/>
    <w:rsid w:val="00265A01"/>
    <w:rsid w:val="00265A3A"/>
    <w:rsid w:val="00265AAC"/>
    <w:rsid w:val="00265B52"/>
    <w:rsid w:val="00265BDE"/>
    <w:rsid w:val="00265D03"/>
    <w:rsid w:val="00265EEC"/>
    <w:rsid w:val="00265F7F"/>
    <w:rsid w:val="00266077"/>
    <w:rsid w:val="00266186"/>
    <w:rsid w:val="00266189"/>
    <w:rsid w:val="002661CD"/>
    <w:rsid w:val="00266228"/>
    <w:rsid w:val="00266244"/>
    <w:rsid w:val="0026631A"/>
    <w:rsid w:val="00266413"/>
    <w:rsid w:val="0026654A"/>
    <w:rsid w:val="0026663A"/>
    <w:rsid w:val="0026692D"/>
    <w:rsid w:val="00266C68"/>
    <w:rsid w:val="00266DB1"/>
    <w:rsid w:val="00267053"/>
    <w:rsid w:val="00267106"/>
    <w:rsid w:val="0026713B"/>
    <w:rsid w:val="0026715C"/>
    <w:rsid w:val="00267731"/>
    <w:rsid w:val="0026790E"/>
    <w:rsid w:val="00267AF8"/>
    <w:rsid w:val="00270090"/>
    <w:rsid w:val="00270162"/>
    <w:rsid w:val="0027040A"/>
    <w:rsid w:val="0027045C"/>
    <w:rsid w:val="0027048E"/>
    <w:rsid w:val="002704CE"/>
    <w:rsid w:val="00270630"/>
    <w:rsid w:val="00270685"/>
    <w:rsid w:val="00270723"/>
    <w:rsid w:val="00270805"/>
    <w:rsid w:val="00270859"/>
    <w:rsid w:val="00270A94"/>
    <w:rsid w:val="00270AAD"/>
    <w:rsid w:val="00270ADD"/>
    <w:rsid w:val="00270D47"/>
    <w:rsid w:val="00270D54"/>
    <w:rsid w:val="00270D69"/>
    <w:rsid w:val="00270DAA"/>
    <w:rsid w:val="00270E3C"/>
    <w:rsid w:val="00270E6F"/>
    <w:rsid w:val="00270F86"/>
    <w:rsid w:val="00270F9D"/>
    <w:rsid w:val="0027124F"/>
    <w:rsid w:val="002713F0"/>
    <w:rsid w:val="0027150B"/>
    <w:rsid w:val="00271582"/>
    <w:rsid w:val="002715EE"/>
    <w:rsid w:val="0027170A"/>
    <w:rsid w:val="002717D2"/>
    <w:rsid w:val="0027181B"/>
    <w:rsid w:val="002718CC"/>
    <w:rsid w:val="002719BE"/>
    <w:rsid w:val="00271B79"/>
    <w:rsid w:val="00271C23"/>
    <w:rsid w:val="00271D01"/>
    <w:rsid w:val="00271D1B"/>
    <w:rsid w:val="0027204D"/>
    <w:rsid w:val="002722AF"/>
    <w:rsid w:val="002725E7"/>
    <w:rsid w:val="002726C8"/>
    <w:rsid w:val="002726FC"/>
    <w:rsid w:val="00272727"/>
    <w:rsid w:val="002729B8"/>
    <w:rsid w:val="002729CA"/>
    <w:rsid w:val="00272D13"/>
    <w:rsid w:val="00272DD8"/>
    <w:rsid w:val="00272EC0"/>
    <w:rsid w:val="00273109"/>
    <w:rsid w:val="002731A3"/>
    <w:rsid w:val="00273226"/>
    <w:rsid w:val="00273244"/>
    <w:rsid w:val="002732B5"/>
    <w:rsid w:val="002733D2"/>
    <w:rsid w:val="00273522"/>
    <w:rsid w:val="002735DF"/>
    <w:rsid w:val="0027367A"/>
    <w:rsid w:val="00273707"/>
    <w:rsid w:val="00273761"/>
    <w:rsid w:val="00273B5F"/>
    <w:rsid w:val="00273C0A"/>
    <w:rsid w:val="00273D7C"/>
    <w:rsid w:val="00273EA5"/>
    <w:rsid w:val="0027409C"/>
    <w:rsid w:val="00274258"/>
    <w:rsid w:val="00274277"/>
    <w:rsid w:val="002743C6"/>
    <w:rsid w:val="0027440A"/>
    <w:rsid w:val="00274618"/>
    <w:rsid w:val="00274679"/>
    <w:rsid w:val="00274A7D"/>
    <w:rsid w:val="00274BA8"/>
    <w:rsid w:val="00274C79"/>
    <w:rsid w:val="00274D14"/>
    <w:rsid w:val="0027501D"/>
    <w:rsid w:val="0027513A"/>
    <w:rsid w:val="00275512"/>
    <w:rsid w:val="002755CE"/>
    <w:rsid w:val="0027560B"/>
    <w:rsid w:val="00275702"/>
    <w:rsid w:val="0027579C"/>
    <w:rsid w:val="002757E6"/>
    <w:rsid w:val="00275955"/>
    <w:rsid w:val="002759A3"/>
    <w:rsid w:val="00275A74"/>
    <w:rsid w:val="00275E16"/>
    <w:rsid w:val="0027601C"/>
    <w:rsid w:val="002761FF"/>
    <w:rsid w:val="00276241"/>
    <w:rsid w:val="0027626D"/>
    <w:rsid w:val="002762D2"/>
    <w:rsid w:val="0027651D"/>
    <w:rsid w:val="002765B8"/>
    <w:rsid w:val="00276649"/>
    <w:rsid w:val="00276675"/>
    <w:rsid w:val="00276699"/>
    <w:rsid w:val="002766A9"/>
    <w:rsid w:val="002768A8"/>
    <w:rsid w:val="00276A47"/>
    <w:rsid w:val="00276AA3"/>
    <w:rsid w:val="00276B6A"/>
    <w:rsid w:val="00276BCF"/>
    <w:rsid w:val="00276CCB"/>
    <w:rsid w:val="00276E1D"/>
    <w:rsid w:val="00276F4C"/>
    <w:rsid w:val="002770F2"/>
    <w:rsid w:val="00277176"/>
    <w:rsid w:val="00277219"/>
    <w:rsid w:val="002773BF"/>
    <w:rsid w:val="0027774A"/>
    <w:rsid w:val="0027776E"/>
    <w:rsid w:val="00277835"/>
    <w:rsid w:val="0027784E"/>
    <w:rsid w:val="002778B6"/>
    <w:rsid w:val="00277965"/>
    <w:rsid w:val="0027796C"/>
    <w:rsid w:val="00277A9B"/>
    <w:rsid w:val="00277ADB"/>
    <w:rsid w:val="00277B9C"/>
    <w:rsid w:val="00277D9C"/>
    <w:rsid w:val="00277E1F"/>
    <w:rsid w:val="00277ED3"/>
    <w:rsid w:val="002804FC"/>
    <w:rsid w:val="0028077F"/>
    <w:rsid w:val="002807B7"/>
    <w:rsid w:val="00280967"/>
    <w:rsid w:val="00280A9C"/>
    <w:rsid w:val="00280ADA"/>
    <w:rsid w:val="00280B80"/>
    <w:rsid w:val="00280C29"/>
    <w:rsid w:val="00280E25"/>
    <w:rsid w:val="00280E87"/>
    <w:rsid w:val="00281048"/>
    <w:rsid w:val="002811A1"/>
    <w:rsid w:val="002811AF"/>
    <w:rsid w:val="002811E5"/>
    <w:rsid w:val="00281281"/>
    <w:rsid w:val="0028129A"/>
    <w:rsid w:val="0028139C"/>
    <w:rsid w:val="00281495"/>
    <w:rsid w:val="002815B4"/>
    <w:rsid w:val="00281740"/>
    <w:rsid w:val="00281892"/>
    <w:rsid w:val="00281C0F"/>
    <w:rsid w:val="00281EB9"/>
    <w:rsid w:val="00281EE9"/>
    <w:rsid w:val="00281F2E"/>
    <w:rsid w:val="00282009"/>
    <w:rsid w:val="00282019"/>
    <w:rsid w:val="0028202B"/>
    <w:rsid w:val="00282067"/>
    <w:rsid w:val="0028207A"/>
    <w:rsid w:val="002820E1"/>
    <w:rsid w:val="0028224C"/>
    <w:rsid w:val="00282252"/>
    <w:rsid w:val="002822BA"/>
    <w:rsid w:val="00282622"/>
    <w:rsid w:val="002826BE"/>
    <w:rsid w:val="00282798"/>
    <w:rsid w:val="00282BA3"/>
    <w:rsid w:val="00282DAA"/>
    <w:rsid w:val="00283046"/>
    <w:rsid w:val="0028335A"/>
    <w:rsid w:val="0028335C"/>
    <w:rsid w:val="002833A6"/>
    <w:rsid w:val="0028359A"/>
    <w:rsid w:val="00283684"/>
    <w:rsid w:val="00283B8E"/>
    <w:rsid w:val="00283C3A"/>
    <w:rsid w:val="00283D6F"/>
    <w:rsid w:val="00283E48"/>
    <w:rsid w:val="0028407C"/>
    <w:rsid w:val="002840A5"/>
    <w:rsid w:val="002840F2"/>
    <w:rsid w:val="0028418B"/>
    <w:rsid w:val="00284210"/>
    <w:rsid w:val="00284317"/>
    <w:rsid w:val="002843DC"/>
    <w:rsid w:val="002843EE"/>
    <w:rsid w:val="00284531"/>
    <w:rsid w:val="002847FF"/>
    <w:rsid w:val="002848D9"/>
    <w:rsid w:val="00284A6C"/>
    <w:rsid w:val="00284CC0"/>
    <w:rsid w:val="00284DF8"/>
    <w:rsid w:val="00284E30"/>
    <w:rsid w:val="00285064"/>
    <w:rsid w:val="00285110"/>
    <w:rsid w:val="00285324"/>
    <w:rsid w:val="002853EC"/>
    <w:rsid w:val="002855C1"/>
    <w:rsid w:val="002857F0"/>
    <w:rsid w:val="00285847"/>
    <w:rsid w:val="002858CD"/>
    <w:rsid w:val="00285967"/>
    <w:rsid w:val="00285A0E"/>
    <w:rsid w:val="00285E28"/>
    <w:rsid w:val="00286113"/>
    <w:rsid w:val="0028625C"/>
    <w:rsid w:val="002862EA"/>
    <w:rsid w:val="002863DF"/>
    <w:rsid w:val="0028649A"/>
    <w:rsid w:val="00286643"/>
    <w:rsid w:val="002867BE"/>
    <w:rsid w:val="00286804"/>
    <w:rsid w:val="00286835"/>
    <w:rsid w:val="00286927"/>
    <w:rsid w:val="0028695D"/>
    <w:rsid w:val="00286A02"/>
    <w:rsid w:val="00286D4F"/>
    <w:rsid w:val="00286E23"/>
    <w:rsid w:val="00286F1E"/>
    <w:rsid w:val="00286F82"/>
    <w:rsid w:val="00287008"/>
    <w:rsid w:val="00287080"/>
    <w:rsid w:val="00287091"/>
    <w:rsid w:val="002870A1"/>
    <w:rsid w:val="00287122"/>
    <w:rsid w:val="002871F1"/>
    <w:rsid w:val="00287223"/>
    <w:rsid w:val="00287363"/>
    <w:rsid w:val="00287393"/>
    <w:rsid w:val="00287513"/>
    <w:rsid w:val="0028751C"/>
    <w:rsid w:val="00287634"/>
    <w:rsid w:val="0028777F"/>
    <w:rsid w:val="00287B42"/>
    <w:rsid w:val="00287CBE"/>
    <w:rsid w:val="00287D24"/>
    <w:rsid w:val="00287FCD"/>
    <w:rsid w:val="00290111"/>
    <w:rsid w:val="002901D9"/>
    <w:rsid w:val="002904F2"/>
    <w:rsid w:val="002905A9"/>
    <w:rsid w:val="002908B1"/>
    <w:rsid w:val="002909DE"/>
    <w:rsid w:val="00290AA1"/>
    <w:rsid w:val="00290B0F"/>
    <w:rsid w:val="00290C87"/>
    <w:rsid w:val="00290E2A"/>
    <w:rsid w:val="00290F2F"/>
    <w:rsid w:val="00290FB9"/>
    <w:rsid w:val="002910BF"/>
    <w:rsid w:val="00291281"/>
    <w:rsid w:val="0029137B"/>
    <w:rsid w:val="002914ED"/>
    <w:rsid w:val="00291963"/>
    <w:rsid w:val="00291AB0"/>
    <w:rsid w:val="00291C47"/>
    <w:rsid w:val="00291C6B"/>
    <w:rsid w:val="00291D86"/>
    <w:rsid w:val="00291DE3"/>
    <w:rsid w:val="00291E89"/>
    <w:rsid w:val="00291ED8"/>
    <w:rsid w:val="00291F4F"/>
    <w:rsid w:val="0029204A"/>
    <w:rsid w:val="002922F8"/>
    <w:rsid w:val="00292305"/>
    <w:rsid w:val="002924E4"/>
    <w:rsid w:val="002925ED"/>
    <w:rsid w:val="0029269B"/>
    <w:rsid w:val="00292706"/>
    <w:rsid w:val="00292849"/>
    <w:rsid w:val="002928CF"/>
    <w:rsid w:val="00292925"/>
    <w:rsid w:val="00292A1B"/>
    <w:rsid w:val="00292B07"/>
    <w:rsid w:val="00292C05"/>
    <w:rsid w:val="00292CA3"/>
    <w:rsid w:val="00292CFD"/>
    <w:rsid w:val="00292D32"/>
    <w:rsid w:val="00292D45"/>
    <w:rsid w:val="00292DE1"/>
    <w:rsid w:val="00292F8B"/>
    <w:rsid w:val="00292FC6"/>
    <w:rsid w:val="002930BA"/>
    <w:rsid w:val="002930DE"/>
    <w:rsid w:val="00293107"/>
    <w:rsid w:val="00293204"/>
    <w:rsid w:val="002933B5"/>
    <w:rsid w:val="002933DB"/>
    <w:rsid w:val="00293599"/>
    <w:rsid w:val="0029367A"/>
    <w:rsid w:val="00293806"/>
    <w:rsid w:val="00293817"/>
    <w:rsid w:val="00293882"/>
    <w:rsid w:val="002938BB"/>
    <w:rsid w:val="00293BDB"/>
    <w:rsid w:val="00293D65"/>
    <w:rsid w:val="00293D6F"/>
    <w:rsid w:val="00293E08"/>
    <w:rsid w:val="00293EE8"/>
    <w:rsid w:val="00294017"/>
    <w:rsid w:val="00294047"/>
    <w:rsid w:val="002941B1"/>
    <w:rsid w:val="002941C3"/>
    <w:rsid w:val="002942F0"/>
    <w:rsid w:val="002944F0"/>
    <w:rsid w:val="002945E7"/>
    <w:rsid w:val="002946BB"/>
    <w:rsid w:val="00294765"/>
    <w:rsid w:val="00294A7A"/>
    <w:rsid w:val="00294AB2"/>
    <w:rsid w:val="00294B97"/>
    <w:rsid w:val="00294CEB"/>
    <w:rsid w:val="00294DE0"/>
    <w:rsid w:val="00294F6C"/>
    <w:rsid w:val="00294FBE"/>
    <w:rsid w:val="002951AB"/>
    <w:rsid w:val="0029523E"/>
    <w:rsid w:val="00295298"/>
    <w:rsid w:val="002953A9"/>
    <w:rsid w:val="002953EB"/>
    <w:rsid w:val="0029551F"/>
    <w:rsid w:val="0029559B"/>
    <w:rsid w:val="002955C5"/>
    <w:rsid w:val="00295696"/>
    <w:rsid w:val="00295761"/>
    <w:rsid w:val="00295762"/>
    <w:rsid w:val="00295763"/>
    <w:rsid w:val="00295782"/>
    <w:rsid w:val="00295836"/>
    <w:rsid w:val="00295885"/>
    <w:rsid w:val="00295942"/>
    <w:rsid w:val="002959B6"/>
    <w:rsid w:val="00295A03"/>
    <w:rsid w:val="00295A15"/>
    <w:rsid w:val="00295AE5"/>
    <w:rsid w:val="00295B18"/>
    <w:rsid w:val="00295D76"/>
    <w:rsid w:val="00295FCF"/>
    <w:rsid w:val="002960AE"/>
    <w:rsid w:val="002961D4"/>
    <w:rsid w:val="00296208"/>
    <w:rsid w:val="002964F4"/>
    <w:rsid w:val="002965CB"/>
    <w:rsid w:val="002966D3"/>
    <w:rsid w:val="0029670C"/>
    <w:rsid w:val="0029678C"/>
    <w:rsid w:val="002967A4"/>
    <w:rsid w:val="002967CA"/>
    <w:rsid w:val="00296947"/>
    <w:rsid w:val="00296957"/>
    <w:rsid w:val="0029699D"/>
    <w:rsid w:val="00296A29"/>
    <w:rsid w:val="00296A57"/>
    <w:rsid w:val="00296A6B"/>
    <w:rsid w:val="00296B6B"/>
    <w:rsid w:val="00296C1C"/>
    <w:rsid w:val="002972CE"/>
    <w:rsid w:val="00297449"/>
    <w:rsid w:val="0029747B"/>
    <w:rsid w:val="00297533"/>
    <w:rsid w:val="002975D2"/>
    <w:rsid w:val="0029760D"/>
    <w:rsid w:val="00297615"/>
    <w:rsid w:val="002979E4"/>
    <w:rsid w:val="00297A5A"/>
    <w:rsid w:val="00297BF6"/>
    <w:rsid w:val="00297C4E"/>
    <w:rsid w:val="00297E0A"/>
    <w:rsid w:val="00297E92"/>
    <w:rsid w:val="00297F67"/>
    <w:rsid w:val="00297FD4"/>
    <w:rsid w:val="002A00A3"/>
    <w:rsid w:val="002A00EB"/>
    <w:rsid w:val="002A0128"/>
    <w:rsid w:val="002A033D"/>
    <w:rsid w:val="002A0389"/>
    <w:rsid w:val="002A0487"/>
    <w:rsid w:val="002A0499"/>
    <w:rsid w:val="002A056F"/>
    <w:rsid w:val="002A0699"/>
    <w:rsid w:val="002A0840"/>
    <w:rsid w:val="002A09D7"/>
    <w:rsid w:val="002A0BA0"/>
    <w:rsid w:val="002A0C00"/>
    <w:rsid w:val="002A0C7F"/>
    <w:rsid w:val="002A0EF6"/>
    <w:rsid w:val="002A101A"/>
    <w:rsid w:val="002A1276"/>
    <w:rsid w:val="002A1287"/>
    <w:rsid w:val="002A12DD"/>
    <w:rsid w:val="002A134D"/>
    <w:rsid w:val="002A15DE"/>
    <w:rsid w:val="002A169E"/>
    <w:rsid w:val="002A1713"/>
    <w:rsid w:val="002A173E"/>
    <w:rsid w:val="002A178A"/>
    <w:rsid w:val="002A17E5"/>
    <w:rsid w:val="002A1B04"/>
    <w:rsid w:val="002A1BAC"/>
    <w:rsid w:val="002A1DEE"/>
    <w:rsid w:val="002A1EC8"/>
    <w:rsid w:val="002A1F8E"/>
    <w:rsid w:val="002A206E"/>
    <w:rsid w:val="002A2454"/>
    <w:rsid w:val="002A24C0"/>
    <w:rsid w:val="002A2675"/>
    <w:rsid w:val="002A2694"/>
    <w:rsid w:val="002A2A22"/>
    <w:rsid w:val="002A2AA1"/>
    <w:rsid w:val="002A2B0E"/>
    <w:rsid w:val="002A2DB9"/>
    <w:rsid w:val="002A2E6D"/>
    <w:rsid w:val="002A2EA0"/>
    <w:rsid w:val="002A2F1F"/>
    <w:rsid w:val="002A2F71"/>
    <w:rsid w:val="002A302A"/>
    <w:rsid w:val="002A304E"/>
    <w:rsid w:val="002A308B"/>
    <w:rsid w:val="002A30B0"/>
    <w:rsid w:val="002A317E"/>
    <w:rsid w:val="002A31EF"/>
    <w:rsid w:val="002A33A9"/>
    <w:rsid w:val="002A33AA"/>
    <w:rsid w:val="002A3421"/>
    <w:rsid w:val="002A3561"/>
    <w:rsid w:val="002A3598"/>
    <w:rsid w:val="002A35D5"/>
    <w:rsid w:val="002A36C4"/>
    <w:rsid w:val="002A3797"/>
    <w:rsid w:val="002A3821"/>
    <w:rsid w:val="002A3960"/>
    <w:rsid w:val="002A3B7B"/>
    <w:rsid w:val="002A3C20"/>
    <w:rsid w:val="002A3C52"/>
    <w:rsid w:val="002A3CC1"/>
    <w:rsid w:val="002A3D84"/>
    <w:rsid w:val="002A3F43"/>
    <w:rsid w:val="002A40A2"/>
    <w:rsid w:val="002A41EA"/>
    <w:rsid w:val="002A41F9"/>
    <w:rsid w:val="002A42D5"/>
    <w:rsid w:val="002A42F2"/>
    <w:rsid w:val="002A4316"/>
    <w:rsid w:val="002A4625"/>
    <w:rsid w:val="002A467D"/>
    <w:rsid w:val="002A46DA"/>
    <w:rsid w:val="002A4722"/>
    <w:rsid w:val="002A4848"/>
    <w:rsid w:val="002A490D"/>
    <w:rsid w:val="002A4931"/>
    <w:rsid w:val="002A49DA"/>
    <w:rsid w:val="002A4B03"/>
    <w:rsid w:val="002A4DCE"/>
    <w:rsid w:val="002A50AD"/>
    <w:rsid w:val="002A51BF"/>
    <w:rsid w:val="002A53D9"/>
    <w:rsid w:val="002A551A"/>
    <w:rsid w:val="002A567F"/>
    <w:rsid w:val="002A5720"/>
    <w:rsid w:val="002A5756"/>
    <w:rsid w:val="002A57D5"/>
    <w:rsid w:val="002A583A"/>
    <w:rsid w:val="002A590C"/>
    <w:rsid w:val="002A5948"/>
    <w:rsid w:val="002A594E"/>
    <w:rsid w:val="002A5AF6"/>
    <w:rsid w:val="002A5B25"/>
    <w:rsid w:val="002A5C41"/>
    <w:rsid w:val="002A5E46"/>
    <w:rsid w:val="002A6095"/>
    <w:rsid w:val="002A60B5"/>
    <w:rsid w:val="002A6231"/>
    <w:rsid w:val="002A648D"/>
    <w:rsid w:val="002A64A0"/>
    <w:rsid w:val="002A654A"/>
    <w:rsid w:val="002A6552"/>
    <w:rsid w:val="002A6648"/>
    <w:rsid w:val="002A66D6"/>
    <w:rsid w:val="002A68FC"/>
    <w:rsid w:val="002A6917"/>
    <w:rsid w:val="002A6AD2"/>
    <w:rsid w:val="002A6B52"/>
    <w:rsid w:val="002A6D12"/>
    <w:rsid w:val="002A7234"/>
    <w:rsid w:val="002A7239"/>
    <w:rsid w:val="002A73B7"/>
    <w:rsid w:val="002A743C"/>
    <w:rsid w:val="002A75A9"/>
    <w:rsid w:val="002A770F"/>
    <w:rsid w:val="002A7789"/>
    <w:rsid w:val="002A77C6"/>
    <w:rsid w:val="002A7819"/>
    <w:rsid w:val="002A7837"/>
    <w:rsid w:val="002A78E9"/>
    <w:rsid w:val="002A7B14"/>
    <w:rsid w:val="002A7B2C"/>
    <w:rsid w:val="002A7BF8"/>
    <w:rsid w:val="002A7C04"/>
    <w:rsid w:val="002A7EFF"/>
    <w:rsid w:val="002A7F22"/>
    <w:rsid w:val="002B00F2"/>
    <w:rsid w:val="002B054C"/>
    <w:rsid w:val="002B0569"/>
    <w:rsid w:val="002B061B"/>
    <w:rsid w:val="002B063D"/>
    <w:rsid w:val="002B06A6"/>
    <w:rsid w:val="002B06FC"/>
    <w:rsid w:val="002B08BF"/>
    <w:rsid w:val="002B0A5E"/>
    <w:rsid w:val="002B0AE2"/>
    <w:rsid w:val="002B0B38"/>
    <w:rsid w:val="002B0B77"/>
    <w:rsid w:val="002B0B8F"/>
    <w:rsid w:val="002B0BAD"/>
    <w:rsid w:val="002B0C26"/>
    <w:rsid w:val="002B0CCC"/>
    <w:rsid w:val="002B0E3B"/>
    <w:rsid w:val="002B0E6B"/>
    <w:rsid w:val="002B0F08"/>
    <w:rsid w:val="002B0F4A"/>
    <w:rsid w:val="002B0F71"/>
    <w:rsid w:val="002B1094"/>
    <w:rsid w:val="002B10FD"/>
    <w:rsid w:val="002B128E"/>
    <w:rsid w:val="002B12C0"/>
    <w:rsid w:val="002B14F4"/>
    <w:rsid w:val="002B1570"/>
    <w:rsid w:val="002B15A6"/>
    <w:rsid w:val="002B15D1"/>
    <w:rsid w:val="002B1800"/>
    <w:rsid w:val="002B18B4"/>
    <w:rsid w:val="002B1949"/>
    <w:rsid w:val="002B1A7E"/>
    <w:rsid w:val="002B1BC4"/>
    <w:rsid w:val="002B1C7B"/>
    <w:rsid w:val="002B1E9C"/>
    <w:rsid w:val="002B1EAB"/>
    <w:rsid w:val="002B1EEF"/>
    <w:rsid w:val="002B1F0C"/>
    <w:rsid w:val="002B2041"/>
    <w:rsid w:val="002B211E"/>
    <w:rsid w:val="002B212F"/>
    <w:rsid w:val="002B2406"/>
    <w:rsid w:val="002B245A"/>
    <w:rsid w:val="002B2484"/>
    <w:rsid w:val="002B251E"/>
    <w:rsid w:val="002B25B1"/>
    <w:rsid w:val="002B2753"/>
    <w:rsid w:val="002B2776"/>
    <w:rsid w:val="002B2879"/>
    <w:rsid w:val="002B28B5"/>
    <w:rsid w:val="002B28C7"/>
    <w:rsid w:val="002B290F"/>
    <w:rsid w:val="002B2943"/>
    <w:rsid w:val="002B2AA2"/>
    <w:rsid w:val="002B2AEA"/>
    <w:rsid w:val="002B2B22"/>
    <w:rsid w:val="002B2B80"/>
    <w:rsid w:val="002B2BB1"/>
    <w:rsid w:val="002B2C20"/>
    <w:rsid w:val="002B2C2D"/>
    <w:rsid w:val="002B2C47"/>
    <w:rsid w:val="002B2CAF"/>
    <w:rsid w:val="002B2F9A"/>
    <w:rsid w:val="002B2FA1"/>
    <w:rsid w:val="002B3088"/>
    <w:rsid w:val="002B309E"/>
    <w:rsid w:val="002B31DD"/>
    <w:rsid w:val="002B3325"/>
    <w:rsid w:val="002B3474"/>
    <w:rsid w:val="002B357A"/>
    <w:rsid w:val="002B364D"/>
    <w:rsid w:val="002B379D"/>
    <w:rsid w:val="002B38F8"/>
    <w:rsid w:val="002B3B48"/>
    <w:rsid w:val="002B3B71"/>
    <w:rsid w:val="002B3EFB"/>
    <w:rsid w:val="002B3F4A"/>
    <w:rsid w:val="002B3FB2"/>
    <w:rsid w:val="002B41A8"/>
    <w:rsid w:val="002B41B5"/>
    <w:rsid w:val="002B41BC"/>
    <w:rsid w:val="002B4228"/>
    <w:rsid w:val="002B4244"/>
    <w:rsid w:val="002B42B7"/>
    <w:rsid w:val="002B4532"/>
    <w:rsid w:val="002B45BC"/>
    <w:rsid w:val="002B46C0"/>
    <w:rsid w:val="002B47C0"/>
    <w:rsid w:val="002B490C"/>
    <w:rsid w:val="002B494F"/>
    <w:rsid w:val="002B4C78"/>
    <w:rsid w:val="002B4EBB"/>
    <w:rsid w:val="002B5248"/>
    <w:rsid w:val="002B53B3"/>
    <w:rsid w:val="002B54E2"/>
    <w:rsid w:val="002B58DE"/>
    <w:rsid w:val="002B591D"/>
    <w:rsid w:val="002B59AC"/>
    <w:rsid w:val="002B5A48"/>
    <w:rsid w:val="002B5A94"/>
    <w:rsid w:val="002B5BF7"/>
    <w:rsid w:val="002B5DC9"/>
    <w:rsid w:val="002B60E2"/>
    <w:rsid w:val="002B6124"/>
    <w:rsid w:val="002B6129"/>
    <w:rsid w:val="002B6147"/>
    <w:rsid w:val="002B6167"/>
    <w:rsid w:val="002B61C7"/>
    <w:rsid w:val="002B61D7"/>
    <w:rsid w:val="002B63AC"/>
    <w:rsid w:val="002B64D5"/>
    <w:rsid w:val="002B65E2"/>
    <w:rsid w:val="002B65F8"/>
    <w:rsid w:val="002B66B8"/>
    <w:rsid w:val="002B6730"/>
    <w:rsid w:val="002B6890"/>
    <w:rsid w:val="002B69C8"/>
    <w:rsid w:val="002B6C4D"/>
    <w:rsid w:val="002B6C51"/>
    <w:rsid w:val="002B6C7E"/>
    <w:rsid w:val="002B6D3C"/>
    <w:rsid w:val="002B6D69"/>
    <w:rsid w:val="002B6D81"/>
    <w:rsid w:val="002B6FB7"/>
    <w:rsid w:val="002B702D"/>
    <w:rsid w:val="002B70A8"/>
    <w:rsid w:val="002B7134"/>
    <w:rsid w:val="002B72B0"/>
    <w:rsid w:val="002B74AF"/>
    <w:rsid w:val="002B7502"/>
    <w:rsid w:val="002B7630"/>
    <w:rsid w:val="002B7660"/>
    <w:rsid w:val="002B7947"/>
    <w:rsid w:val="002B7C2B"/>
    <w:rsid w:val="002B7C84"/>
    <w:rsid w:val="002B7CB8"/>
    <w:rsid w:val="002B7D9B"/>
    <w:rsid w:val="002B7FDB"/>
    <w:rsid w:val="002B7FDE"/>
    <w:rsid w:val="002C008C"/>
    <w:rsid w:val="002C00D1"/>
    <w:rsid w:val="002C0155"/>
    <w:rsid w:val="002C029E"/>
    <w:rsid w:val="002C02E0"/>
    <w:rsid w:val="002C0674"/>
    <w:rsid w:val="002C08A6"/>
    <w:rsid w:val="002C08BF"/>
    <w:rsid w:val="002C09B0"/>
    <w:rsid w:val="002C0C50"/>
    <w:rsid w:val="002C0D1C"/>
    <w:rsid w:val="002C0D69"/>
    <w:rsid w:val="002C0DB9"/>
    <w:rsid w:val="002C0DE8"/>
    <w:rsid w:val="002C0E25"/>
    <w:rsid w:val="002C0E43"/>
    <w:rsid w:val="002C0EEF"/>
    <w:rsid w:val="002C0F60"/>
    <w:rsid w:val="002C0F97"/>
    <w:rsid w:val="002C10EF"/>
    <w:rsid w:val="002C12B2"/>
    <w:rsid w:val="002C137F"/>
    <w:rsid w:val="002C13BA"/>
    <w:rsid w:val="002C14FB"/>
    <w:rsid w:val="002C1649"/>
    <w:rsid w:val="002C168F"/>
    <w:rsid w:val="002C16E2"/>
    <w:rsid w:val="002C173E"/>
    <w:rsid w:val="002C1824"/>
    <w:rsid w:val="002C1837"/>
    <w:rsid w:val="002C18F6"/>
    <w:rsid w:val="002C1DBE"/>
    <w:rsid w:val="002C1EBE"/>
    <w:rsid w:val="002C1F28"/>
    <w:rsid w:val="002C2007"/>
    <w:rsid w:val="002C205B"/>
    <w:rsid w:val="002C2079"/>
    <w:rsid w:val="002C20B9"/>
    <w:rsid w:val="002C21DE"/>
    <w:rsid w:val="002C21E9"/>
    <w:rsid w:val="002C21F9"/>
    <w:rsid w:val="002C221F"/>
    <w:rsid w:val="002C23B0"/>
    <w:rsid w:val="002C2524"/>
    <w:rsid w:val="002C2855"/>
    <w:rsid w:val="002C28F5"/>
    <w:rsid w:val="002C2A93"/>
    <w:rsid w:val="002C2AAE"/>
    <w:rsid w:val="002C2B9A"/>
    <w:rsid w:val="002C2C65"/>
    <w:rsid w:val="002C2E10"/>
    <w:rsid w:val="002C2EA7"/>
    <w:rsid w:val="002C3251"/>
    <w:rsid w:val="002C3265"/>
    <w:rsid w:val="002C3303"/>
    <w:rsid w:val="002C3641"/>
    <w:rsid w:val="002C3880"/>
    <w:rsid w:val="002C391B"/>
    <w:rsid w:val="002C3BBD"/>
    <w:rsid w:val="002C3D7E"/>
    <w:rsid w:val="002C3F40"/>
    <w:rsid w:val="002C4093"/>
    <w:rsid w:val="002C44E7"/>
    <w:rsid w:val="002C471B"/>
    <w:rsid w:val="002C47BF"/>
    <w:rsid w:val="002C4BC3"/>
    <w:rsid w:val="002C4CFA"/>
    <w:rsid w:val="002C50E7"/>
    <w:rsid w:val="002C5157"/>
    <w:rsid w:val="002C54F2"/>
    <w:rsid w:val="002C56D5"/>
    <w:rsid w:val="002C56D9"/>
    <w:rsid w:val="002C598A"/>
    <w:rsid w:val="002C5C04"/>
    <w:rsid w:val="002C5C33"/>
    <w:rsid w:val="002C5DF4"/>
    <w:rsid w:val="002C5E54"/>
    <w:rsid w:val="002C5EA4"/>
    <w:rsid w:val="002C5EF9"/>
    <w:rsid w:val="002C60E4"/>
    <w:rsid w:val="002C60F4"/>
    <w:rsid w:val="002C61AB"/>
    <w:rsid w:val="002C6297"/>
    <w:rsid w:val="002C6362"/>
    <w:rsid w:val="002C65F2"/>
    <w:rsid w:val="002C679F"/>
    <w:rsid w:val="002C69A2"/>
    <w:rsid w:val="002C6AA6"/>
    <w:rsid w:val="002C6B32"/>
    <w:rsid w:val="002C6CC5"/>
    <w:rsid w:val="002C6D89"/>
    <w:rsid w:val="002C6DD8"/>
    <w:rsid w:val="002C6E6D"/>
    <w:rsid w:val="002C6EE1"/>
    <w:rsid w:val="002C709F"/>
    <w:rsid w:val="002C7109"/>
    <w:rsid w:val="002C7151"/>
    <w:rsid w:val="002C72F6"/>
    <w:rsid w:val="002C7321"/>
    <w:rsid w:val="002C7407"/>
    <w:rsid w:val="002C743D"/>
    <w:rsid w:val="002C7480"/>
    <w:rsid w:val="002C7508"/>
    <w:rsid w:val="002C7526"/>
    <w:rsid w:val="002C7733"/>
    <w:rsid w:val="002C7886"/>
    <w:rsid w:val="002C7C8A"/>
    <w:rsid w:val="002C7CC9"/>
    <w:rsid w:val="002C7CE7"/>
    <w:rsid w:val="002C7FEB"/>
    <w:rsid w:val="002D002C"/>
    <w:rsid w:val="002D029A"/>
    <w:rsid w:val="002D035A"/>
    <w:rsid w:val="002D0399"/>
    <w:rsid w:val="002D03B8"/>
    <w:rsid w:val="002D03D9"/>
    <w:rsid w:val="002D0553"/>
    <w:rsid w:val="002D06A4"/>
    <w:rsid w:val="002D0C2A"/>
    <w:rsid w:val="002D0C90"/>
    <w:rsid w:val="002D0D0E"/>
    <w:rsid w:val="002D0DD8"/>
    <w:rsid w:val="002D0E22"/>
    <w:rsid w:val="002D1264"/>
    <w:rsid w:val="002D12EC"/>
    <w:rsid w:val="002D1307"/>
    <w:rsid w:val="002D144A"/>
    <w:rsid w:val="002D1B94"/>
    <w:rsid w:val="002D1BCD"/>
    <w:rsid w:val="002D1C36"/>
    <w:rsid w:val="002D1E73"/>
    <w:rsid w:val="002D2039"/>
    <w:rsid w:val="002D2168"/>
    <w:rsid w:val="002D225F"/>
    <w:rsid w:val="002D2408"/>
    <w:rsid w:val="002D2424"/>
    <w:rsid w:val="002D273A"/>
    <w:rsid w:val="002D279F"/>
    <w:rsid w:val="002D28FE"/>
    <w:rsid w:val="002D29D2"/>
    <w:rsid w:val="002D2B36"/>
    <w:rsid w:val="002D2B5D"/>
    <w:rsid w:val="002D2C27"/>
    <w:rsid w:val="002D2CBD"/>
    <w:rsid w:val="002D2D24"/>
    <w:rsid w:val="002D2F28"/>
    <w:rsid w:val="002D2F7D"/>
    <w:rsid w:val="002D30CC"/>
    <w:rsid w:val="002D3116"/>
    <w:rsid w:val="002D339B"/>
    <w:rsid w:val="002D33D7"/>
    <w:rsid w:val="002D33D9"/>
    <w:rsid w:val="002D33F4"/>
    <w:rsid w:val="002D346E"/>
    <w:rsid w:val="002D3531"/>
    <w:rsid w:val="002D368F"/>
    <w:rsid w:val="002D386E"/>
    <w:rsid w:val="002D3A3E"/>
    <w:rsid w:val="002D3BAD"/>
    <w:rsid w:val="002D3BAE"/>
    <w:rsid w:val="002D3CF6"/>
    <w:rsid w:val="002D3E9F"/>
    <w:rsid w:val="002D3EAE"/>
    <w:rsid w:val="002D411A"/>
    <w:rsid w:val="002D4264"/>
    <w:rsid w:val="002D4319"/>
    <w:rsid w:val="002D44BE"/>
    <w:rsid w:val="002D46CF"/>
    <w:rsid w:val="002D487A"/>
    <w:rsid w:val="002D4911"/>
    <w:rsid w:val="002D4923"/>
    <w:rsid w:val="002D49FC"/>
    <w:rsid w:val="002D4BF2"/>
    <w:rsid w:val="002D4C12"/>
    <w:rsid w:val="002D4D47"/>
    <w:rsid w:val="002D4D5F"/>
    <w:rsid w:val="002D4EEC"/>
    <w:rsid w:val="002D505B"/>
    <w:rsid w:val="002D51C5"/>
    <w:rsid w:val="002D53D5"/>
    <w:rsid w:val="002D5785"/>
    <w:rsid w:val="002D57BC"/>
    <w:rsid w:val="002D588B"/>
    <w:rsid w:val="002D58AE"/>
    <w:rsid w:val="002D5A0C"/>
    <w:rsid w:val="002D5B40"/>
    <w:rsid w:val="002D5B71"/>
    <w:rsid w:val="002D5B83"/>
    <w:rsid w:val="002D5C3E"/>
    <w:rsid w:val="002D5D96"/>
    <w:rsid w:val="002D5F31"/>
    <w:rsid w:val="002D6052"/>
    <w:rsid w:val="002D60F2"/>
    <w:rsid w:val="002D6392"/>
    <w:rsid w:val="002D6488"/>
    <w:rsid w:val="002D6555"/>
    <w:rsid w:val="002D66B3"/>
    <w:rsid w:val="002D66C2"/>
    <w:rsid w:val="002D67E3"/>
    <w:rsid w:val="002D68B9"/>
    <w:rsid w:val="002D68E6"/>
    <w:rsid w:val="002D68EB"/>
    <w:rsid w:val="002D6A31"/>
    <w:rsid w:val="002D6A99"/>
    <w:rsid w:val="002D6DB6"/>
    <w:rsid w:val="002D6E2C"/>
    <w:rsid w:val="002D6E9F"/>
    <w:rsid w:val="002D6F44"/>
    <w:rsid w:val="002D712B"/>
    <w:rsid w:val="002D725B"/>
    <w:rsid w:val="002D7524"/>
    <w:rsid w:val="002D75B3"/>
    <w:rsid w:val="002D77B8"/>
    <w:rsid w:val="002D77FE"/>
    <w:rsid w:val="002D7852"/>
    <w:rsid w:val="002D789E"/>
    <w:rsid w:val="002D78B3"/>
    <w:rsid w:val="002D7ADE"/>
    <w:rsid w:val="002D7B5E"/>
    <w:rsid w:val="002D7CA0"/>
    <w:rsid w:val="002D7CA1"/>
    <w:rsid w:val="002D7DF5"/>
    <w:rsid w:val="002D7FAC"/>
    <w:rsid w:val="002D7FAF"/>
    <w:rsid w:val="002E0149"/>
    <w:rsid w:val="002E01CF"/>
    <w:rsid w:val="002E02C5"/>
    <w:rsid w:val="002E03C2"/>
    <w:rsid w:val="002E040E"/>
    <w:rsid w:val="002E0491"/>
    <w:rsid w:val="002E0714"/>
    <w:rsid w:val="002E0950"/>
    <w:rsid w:val="002E09BA"/>
    <w:rsid w:val="002E0AAB"/>
    <w:rsid w:val="002E0B00"/>
    <w:rsid w:val="002E0BC3"/>
    <w:rsid w:val="002E0F61"/>
    <w:rsid w:val="002E0FC9"/>
    <w:rsid w:val="002E0FD5"/>
    <w:rsid w:val="002E103B"/>
    <w:rsid w:val="002E129E"/>
    <w:rsid w:val="002E1371"/>
    <w:rsid w:val="002E1406"/>
    <w:rsid w:val="002E14C8"/>
    <w:rsid w:val="002E159E"/>
    <w:rsid w:val="002E15DD"/>
    <w:rsid w:val="002E15F0"/>
    <w:rsid w:val="002E1914"/>
    <w:rsid w:val="002E19D7"/>
    <w:rsid w:val="002E19ED"/>
    <w:rsid w:val="002E1A0B"/>
    <w:rsid w:val="002E1A5C"/>
    <w:rsid w:val="002E1CEA"/>
    <w:rsid w:val="002E1CF6"/>
    <w:rsid w:val="002E1E30"/>
    <w:rsid w:val="002E1EA8"/>
    <w:rsid w:val="002E1FB3"/>
    <w:rsid w:val="002E200A"/>
    <w:rsid w:val="002E2166"/>
    <w:rsid w:val="002E22C7"/>
    <w:rsid w:val="002E23AB"/>
    <w:rsid w:val="002E23FD"/>
    <w:rsid w:val="002E2476"/>
    <w:rsid w:val="002E2520"/>
    <w:rsid w:val="002E256D"/>
    <w:rsid w:val="002E25AE"/>
    <w:rsid w:val="002E275A"/>
    <w:rsid w:val="002E279E"/>
    <w:rsid w:val="002E2A3C"/>
    <w:rsid w:val="002E2B75"/>
    <w:rsid w:val="002E2B9E"/>
    <w:rsid w:val="002E2BD2"/>
    <w:rsid w:val="002E2BE7"/>
    <w:rsid w:val="002E2CE5"/>
    <w:rsid w:val="002E2D05"/>
    <w:rsid w:val="002E2DC0"/>
    <w:rsid w:val="002E2DCC"/>
    <w:rsid w:val="002E2E43"/>
    <w:rsid w:val="002E2EE6"/>
    <w:rsid w:val="002E2EFF"/>
    <w:rsid w:val="002E32A2"/>
    <w:rsid w:val="002E32DD"/>
    <w:rsid w:val="002E3306"/>
    <w:rsid w:val="002E3444"/>
    <w:rsid w:val="002E346D"/>
    <w:rsid w:val="002E3522"/>
    <w:rsid w:val="002E35CF"/>
    <w:rsid w:val="002E3650"/>
    <w:rsid w:val="002E3A01"/>
    <w:rsid w:val="002E3B02"/>
    <w:rsid w:val="002E3BE3"/>
    <w:rsid w:val="002E3EC6"/>
    <w:rsid w:val="002E3EFD"/>
    <w:rsid w:val="002E3FA4"/>
    <w:rsid w:val="002E40EC"/>
    <w:rsid w:val="002E428E"/>
    <w:rsid w:val="002E430B"/>
    <w:rsid w:val="002E445D"/>
    <w:rsid w:val="002E44CD"/>
    <w:rsid w:val="002E44F8"/>
    <w:rsid w:val="002E465E"/>
    <w:rsid w:val="002E4868"/>
    <w:rsid w:val="002E4923"/>
    <w:rsid w:val="002E49CA"/>
    <w:rsid w:val="002E4BBB"/>
    <w:rsid w:val="002E4C5B"/>
    <w:rsid w:val="002E4CB6"/>
    <w:rsid w:val="002E4CF5"/>
    <w:rsid w:val="002E4D64"/>
    <w:rsid w:val="002E5282"/>
    <w:rsid w:val="002E570A"/>
    <w:rsid w:val="002E58E9"/>
    <w:rsid w:val="002E5927"/>
    <w:rsid w:val="002E5E27"/>
    <w:rsid w:val="002E5F07"/>
    <w:rsid w:val="002E5F34"/>
    <w:rsid w:val="002E611D"/>
    <w:rsid w:val="002E660E"/>
    <w:rsid w:val="002E6689"/>
    <w:rsid w:val="002E6973"/>
    <w:rsid w:val="002E69B3"/>
    <w:rsid w:val="002E6B1F"/>
    <w:rsid w:val="002E6B69"/>
    <w:rsid w:val="002E6BAF"/>
    <w:rsid w:val="002E6C4B"/>
    <w:rsid w:val="002E6E95"/>
    <w:rsid w:val="002E6EFC"/>
    <w:rsid w:val="002E70F7"/>
    <w:rsid w:val="002E730A"/>
    <w:rsid w:val="002E73D2"/>
    <w:rsid w:val="002E748D"/>
    <w:rsid w:val="002E7609"/>
    <w:rsid w:val="002E77CD"/>
    <w:rsid w:val="002E7957"/>
    <w:rsid w:val="002E7B8C"/>
    <w:rsid w:val="002E7C21"/>
    <w:rsid w:val="002E7C4A"/>
    <w:rsid w:val="002E7CB6"/>
    <w:rsid w:val="002E7D85"/>
    <w:rsid w:val="002E7E61"/>
    <w:rsid w:val="002E7F50"/>
    <w:rsid w:val="002F0079"/>
    <w:rsid w:val="002F012B"/>
    <w:rsid w:val="002F0158"/>
    <w:rsid w:val="002F0325"/>
    <w:rsid w:val="002F0451"/>
    <w:rsid w:val="002F04B3"/>
    <w:rsid w:val="002F05F5"/>
    <w:rsid w:val="002F0868"/>
    <w:rsid w:val="002F0F04"/>
    <w:rsid w:val="002F1164"/>
    <w:rsid w:val="002F12D8"/>
    <w:rsid w:val="002F15DD"/>
    <w:rsid w:val="002F16E2"/>
    <w:rsid w:val="002F1750"/>
    <w:rsid w:val="002F1823"/>
    <w:rsid w:val="002F19AB"/>
    <w:rsid w:val="002F19BE"/>
    <w:rsid w:val="002F1B07"/>
    <w:rsid w:val="002F1CD2"/>
    <w:rsid w:val="002F1D5B"/>
    <w:rsid w:val="002F1F8E"/>
    <w:rsid w:val="002F1FEC"/>
    <w:rsid w:val="002F2101"/>
    <w:rsid w:val="002F21E7"/>
    <w:rsid w:val="002F2254"/>
    <w:rsid w:val="002F22CB"/>
    <w:rsid w:val="002F238A"/>
    <w:rsid w:val="002F2470"/>
    <w:rsid w:val="002F252F"/>
    <w:rsid w:val="002F2671"/>
    <w:rsid w:val="002F2741"/>
    <w:rsid w:val="002F2827"/>
    <w:rsid w:val="002F2AB6"/>
    <w:rsid w:val="002F2B0A"/>
    <w:rsid w:val="002F2B73"/>
    <w:rsid w:val="002F2E3A"/>
    <w:rsid w:val="002F2F28"/>
    <w:rsid w:val="002F31FB"/>
    <w:rsid w:val="002F341C"/>
    <w:rsid w:val="002F3959"/>
    <w:rsid w:val="002F3A25"/>
    <w:rsid w:val="002F3B2D"/>
    <w:rsid w:val="002F3DDD"/>
    <w:rsid w:val="002F3E4E"/>
    <w:rsid w:val="002F3F96"/>
    <w:rsid w:val="002F41E6"/>
    <w:rsid w:val="002F42BC"/>
    <w:rsid w:val="002F42FB"/>
    <w:rsid w:val="002F43C7"/>
    <w:rsid w:val="002F4488"/>
    <w:rsid w:val="002F4578"/>
    <w:rsid w:val="002F4674"/>
    <w:rsid w:val="002F467C"/>
    <w:rsid w:val="002F46E8"/>
    <w:rsid w:val="002F48CF"/>
    <w:rsid w:val="002F4B38"/>
    <w:rsid w:val="002F4F1C"/>
    <w:rsid w:val="002F518A"/>
    <w:rsid w:val="002F528C"/>
    <w:rsid w:val="002F532A"/>
    <w:rsid w:val="002F53B5"/>
    <w:rsid w:val="002F5418"/>
    <w:rsid w:val="002F55B0"/>
    <w:rsid w:val="002F5A06"/>
    <w:rsid w:val="002F5A50"/>
    <w:rsid w:val="002F5A60"/>
    <w:rsid w:val="002F5A8C"/>
    <w:rsid w:val="002F5CA4"/>
    <w:rsid w:val="002F5D4A"/>
    <w:rsid w:val="002F5DBF"/>
    <w:rsid w:val="002F5EF8"/>
    <w:rsid w:val="002F5F53"/>
    <w:rsid w:val="002F5F76"/>
    <w:rsid w:val="002F60A2"/>
    <w:rsid w:val="002F60BD"/>
    <w:rsid w:val="002F610F"/>
    <w:rsid w:val="002F64F3"/>
    <w:rsid w:val="002F661F"/>
    <w:rsid w:val="002F66B9"/>
    <w:rsid w:val="002F670E"/>
    <w:rsid w:val="002F674F"/>
    <w:rsid w:val="002F6870"/>
    <w:rsid w:val="002F68E7"/>
    <w:rsid w:val="002F694D"/>
    <w:rsid w:val="002F6951"/>
    <w:rsid w:val="002F6D42"/>
    <w:rsid w:val="002F6E7A"/>
    <w:rsid w:val="002F704F"/>
    <w:rsid w:val="002F7319"/>
    <w:rsid w:val="002F7336"/>
    <w:rsid w:val="002F77C9"/>
    <w:rsid w:val="002F77EB"/>
    <w:rsid w:val="002F7822"/>
    <w:rsid w:val="002F7835"/>
    <w:rsid w:val="002F79F9"/>
    <w:rsid w:val="002F7A10"/>
    <w:rsid w:val="002F7B6A"/>
    <w:rsid w:val="002F7C27"/>
    <w:rsid w:val="002F7E48"/>
    <w:rsid w:val="002F7ECC"/>
    <w:rsid w:val="002F7EF5"/>
    <w:rsid w:val="002F7FB0"/>
    <w:rsid w:val="002F7FB1"/>
    <w:rsid w:val="0030007B"/>
    <w:rsid w:val="003004A1"/>
    <w:rsid w:val="00300530"/>
    <w:rsid w:val="00300769"/>
    <w:rsid w:val="003007A9"/>
    <w:rsid w:val="003008AF"/>
    <w:rsid w:val="00300961"/>
    <w:rsid w:val="00300AF6"/>
    <w:rsid w:val="00300B72"/>
    <w:rsid w:val="00300FF4"/>
    <w:rsid w:val="00301049"/>
    <w:rsid w:val="003012CD"/>
    <w:rsid w:val="00301354"/>
    <w:rsid w:val="0030161B"/>
    <w:rsid w:val="00301739"/>
    <w:rsid w:val="0030178A"/>
    <w:rsid w:val="00301991"/>
    <w:rsid w:val="00301AC7"/>
    <w:rsid w:val="00301ACD"/>
    <w:rsid w:val="00301B15"/>
    <w:rsid w:val="00301B3D"/>
    <w:rsid w:val="00301CC7"/>
    <w:rsid w:val="00301E5E"/>
    <w:rsid w:val="003020BC"/>
    <w:rsid w:val="00302169"/>
    <w:rsid w:val="00302406"/>
    <w:rsid w:val="0030247F"/>
    <w:rsid w:val="00302539"/>
    <w:rsid w:val="0030268E"/>
    <w:rsid w:val="003026EF"/>
    <w:rsid w:val="00302874"/>
    <w:rsid w:val="00302B12"/>
    <w:rsid w:val="00302B2D"/>
    <w:rsid w:val="00302BBF"/>
    <w:rsid w:val="00302BF8"/>
    <w:rsid w:val="00302C67"/>
    <w:rsid w:val="00302CB3"/>
    <w:rsid w:val="00303202"/>
    <w:rsid w:val="003032C5"/>
    <w:rsid w:val="003032E9"/>
    <w:rsid w:val="00303461"/>
    <w:rsid w:val="003034DB"/>
    <w:rsid w:val="00303538"/>
    <w:rsid w:val="003037E9"/>
    <w:rsid w:val="00303A46"/>
    <w:rsid w:val="00303AA1"/>
    <w:rsid w:val="00303C76"/>
    <w:rsid w:val="00303E95"/>
    <w:rsid w:val="00304106"/>
    <w:rsid w:val="00304303"/>
    <w:rsid w:val="003044C2"/>
    <w:rsid w:val="0030455B"/>
    <w:rsid w:val="0030460A"/>
    <w:rsid w:val="003046E9"/>
    <w:rsid w:val="0030476C"/>
    <w:rsid w:val="00304792"/>
    <w:rsid w:val="003047E4"/>
    <w:rsid w:val="003047ED"/>
    <w:rsid w:val="0030481C"/>
    <w:rsid w:val="00304A1E"/>
    <w:rsid w:val="00304D0D"/>
    <w:rsid w:val="00304D7A"/>
    <w:rsid w:val="00304F29"/>
    <w:rsid w:val="003051CD"/>
    <w:rsid w:val="00305440"/>
    <w:rsid w:val="003054EB"/>
    <w:rsid w:val="00305537"/>
    <w:rsid w:val="0030553D"/>
    <w:rsid w:val="003056E8"/>
    <w:rsid w:val="00305886"/>
    <w:rsid w:val="00305A0A"/>
    <w:rsid w:val="00305A56"/>
    <w:rsid w:val="00305D0B"/>
    <w:rsid w:val="00305D53"/>
    <w:rsid w:val="00305F1E"/>
    <w:rsid w:val="00305FCD"/>
    <w:rsid w:val="00305FE5"/>
    <w:rsid w:val="00306462"/>
    <w:rsid w:val="003064A7"/>
    <w:rsid w:val="0030659A"/>
    <w:rsid w:val="003065C6"/>
    <w:rsid w:val="00306690"/>
    <w:rsid w:val="003066AA"/>
    <w:rsid w:val="003067B6"/>
    <w:rsid w:val="00306994"/>
    <w:rsid w:val="00306AA3"/>
    <w:rsid w:val="00306B45"/>
    <w:rsid w:val="00306CF0"/>
    <w:rsid w:val="00306D1E"/>
    <w:rsid w:val="00306D35"/>
    <w:rsid w:val="00306FA7"/>
    <w:rsid w:val="00307167"/>
    <w:rsid w:val="00307250"/>
    <w:rsid w:val="00307369"/>
    <w:rsid w:val="00307409"/>
    <w:rsid w:val="00307AF5"/>
    <w:rsid w:val="00307C2A"/>
    <w:rsid w:val="00307C54"/>
    <w:rsid w:val="00307CB0"/>
    <w:rsid w:val="00307FBA"/>
    <w:rsid w:val="00310070"/>
    <w:rsid w:val="0031016B"/>
    <w:rsid w:val="00310213"/>
    <w:rsid w:val="00310382"/>
    <w:rsid w:val="0031043F"/>
    <w:rsid w:val="003105A6"/>
    <w:rsid w:val="0031067C"/>
    <w:rsid w:val="0031092D"/>
    <w:rsid w:val="003109C5"/>
    <w:rsid w:val="00310AD8"/>
    <w:rsid w:val="00310F4E"/>
    <w:rsid w:val="003110BC"/>
    <w:rsid w:val="00311118"/>
    <w:rsid w:val="003113A9"/>
    <w:rsid w:val="003115EF"/>
    <w:rsid w:val="00311602"/>
    <w:rsid w:val="0031185A"/>
    <w:rsid w:val="00311AA5"/>
    <w:rsid w:val="00311B47"/>
    <w:rsid w:val="00311BC3"/>
    <w:rsid w:val="00311E09"/>
    <w:rsid w:val="00311E26"/>
    <w:rsid w:val="00311F05"/>
    <w:rsid w:val="0031201D"/>
    <w:rsid w:val="0031236A"/>
    <w:rsid w:val="003124B5"/>
    <w:rsid w:val="00312502"/>
    <w:rsid w:val="0031251D"/>
    <w:rsid w:val="0031297C"/>
    <w:rsid w:val="00312BEA"/>
    <w:rsid w:val="00312F76"/>
    <w:rsid w:val="0031301B"/>
    <w:rsid w:val="003131E3"/>
    <w:rsid w:val="003133B6"/>
    <w:rsid w:val="00313477"/>
    <w:rsid w:val="00313684"/>
    <w:rsid w:val="0031375C"/>
    <w:rsid w:val="003137A1"/>
    <w:rsid w:val="00313824"/>
    <w:rsid w:val="003138E1"/>
    <w:rsid w:val="003138E3"/>
    <w:rsid w:val="0031398C"/>
    <w:rsid w:val="00313B7F"/>
    <w:rsid w:val="00313C3B"/>
    <w:rsid w:val="00313CF5"/>
    <w:rsid w:val="00313D33"/>
    <w:rsid w:val="00313DA7"/>
    <w:rsid w:val="00313F45"/>
    <w:rsid w:val="00313FE8"/>
    <w:rsid w:val="003140D5"/>
    <w:rsid w:val="0031441F"/>
    <w:rsid w:val="0031463C"/>
    <w:rsid w:val="00314646"/>
    <w:rsid w:val="003146BA"/>
    <w:rsid w:val="00314727"/>
    <w:rsid w:val="00314A84"/>
    <w:rsid w:val="00314CC4"/>
    <w:rsid w:val="00314CD5"/>
    <w:rsid w:val="00314D00"/>
    <w:rsid w:val="00314DD9"/>
    <w:rsid w:val="00314E9E"/>
    <w:rsid w:val="00315042"/>
    <w:rsid w:val="003151AF"/>
    <w:rsid w:val="00315373"/>
    <w:rsid w:val="003155FC"/>
    <w:rsid w:val="00315603"/>
    <w:rsid w:val="0031567F"/>
    <w:rsid w:val="003157CE"/>
    <w:rsid w:val="003158A8"/>
    <w:rsid w:val="00315989"/>
    <w:rsid w:val="00315DA3"/>
    <w:rsid w:val="00315E78"/>
    <w:rsid w:val="00316042"/>
    <w:rsid w:val="003162AD"/>
    <w:rsid w:val="00316335"/>
    <w:rsid w:val="003163FD"/>
    <w:rsid w:val="003165BF"/>
    <w:rsid w:val="00316610"/>
    <w:rsid w:val="00316637"/>
    <w:rsid w:val="00316850"/>
    <w:rsid w:val="00316855"/>
    <w:rsid w:val="0031699C"/>
    <w:rsid w:val="003169F2"/>
    <w:rsid w:val="00316B3A"/>
    <w:rsid w:val="00316BA9"/>
    <w:rsid w:val="00316BB6"/>
    <w:rsid w:val="00316D0E"/>
    <w:rsid w:val="00316D79"/>
    <w:rsid w:val="00316DB1"/>
    <w:rsid w:val="00317026"/>
    <w:rsid w:val="00317258"/>
    <w:rsid w:val="00317639"/>
    <w:rsid w:val="003176FD"/>
    <w:rsid w:val="0031773C"/>
    <w:rsid w:val="00317817"/>
    <w:rsid w:val="0031789E"/>
    <w:rsid w:val="00317B57"/>
    <w:rsid w:val="00317BE5"/>
    <w:rsid w:val="00317EBA"/>
    <w:rsid w:val="00317FE9"/>
    <w:rsid w:val="00317FED"/>
    <w:rsid w:val="00320229"/>
    <w:rsid w:val="00320484"/>
    <w:rsid w:val="0032048C"/>
    <w:rsid w:val="00320524"/>
    <w:rsid w:val="00320533"/>
    <w:rsid w:val="00320552"/>
    <w:rsid w:val="003205BB"/>
    <w:rsid w:val="003206D3"/>
    <w:rsid w:val="003207F3"/>
    <w:rsid w:val="003207FA"/>
    <w:rsid w:val="00320803"/>
    <w:rsid w:val="00320875"/>
    <w:rsid w:val="003208D4"/>
    <w:rsid w:val="0032091E"/>
    <w:rsid w:val="00320983"/>
    <w:rsid w:val="00320A17"/>
    <w:rsid w:val="00320B01"/>
    <w:rsid w:val="00320C59"/>
    <w:rsid w:val="00320F62"/>
    <w:rsid w:val="00320FDD"/>
    <w:rsid w:val="00321046"/>
    <w:rsid w:val="003210C1"/>
    <w:rsid w:val="00321227"/>
    <w:rsid w:val="0032124D"/>
    <w:rsid w:val="0032126E"/>
    <w:rsid w:val="00321295"/>
    <w:rsid w:val="00321414"/>
    <w:rsid w:val="0032142E"/>
    <w:rsid w:val="00321472"/>
    <w:rsid w:val="00321504"/>
    <w:rsid w:val="0032159A"/>
    <w:rsid w:val="00321603"/>
    <w:rsid w:val="00321855"/>
    <w:rsid w:val="003218B4"/>
    <w:rsid w:val="003219C0"/>
    <w:rsid w:val="00321AD9"/>
    <w:rsid w:val="00321C7E"/>
    <w:rsid w:val="00321D0B"/>
    <w:rsid w:val="00321E63"/>
    <w:rsid w:val="00321F90"/>
    <w:rsid w:val="00321FF2"/>
    <w:rsid w:val="003221AB"/>
    <w:rsid w:val="00322221"/>
    <w:rsid w:val="003222B7"/>
    <w:rsid w:val="00322344"/>
    <w:rsid w:val="003224F5"/>
    <w:rsid w:val="003226F9"/>
    <w:rsid w:val="0032274D"/>
    <w:rsid w:val="003228B3"/>
    <w:rsid w:val="0032290B"/>
    <w:rsid w:val="0032296F"/>
    <w:rsid w:val="00322B0D"/>
    <w:rsid w:val="00322C32"/>
    <w:rsid w:val="00322C38"/>
    <w:rsid w:val="003231C6"/>
    <w:rsid w:val="003232FE"/>
    <w:rsid w:val="003236A7"/>
    <w:rsid w:val="00323734"/>
    <w:rsid w:val="003239B4"/>
    <w:rsid w:val="003239C3"/>
    <w:rsid w:val="00323B1E"/>
    <w:rsid w:val="00323BFE"/>
    <w:rsid w:val="00323D05"/>
    <w:rsid w:val="00323E5F"/>
    <w:rsid w:val="00323E63"/>
    <w:rsid w:val="00323EF7"/>
    <w:rsid w:val="00323F42"/>
    <w:rsid w:val="00323FF6"/>
    <w:rsid w:val="0032407B"/>
    <w:rsid w:val="0032420F"/>
    <w:rsid w:val="00324323"/>
    <w:rsid w:val="00324984"/>
    <w:rsid w:val="003249CF"/>
    <w:rsid w:val="00324BBA"/>
    <w:rsid w:val="00324CC9"/>
    <w:rsid w:val="00324E16"/>
    <w:rsid w:val="00324EF6"/>
    <w:rsid w:val="00324F08"/>
    <w:rsid w:val="0032517D"/>
    <w:rsid w:val="00325218"/>
    <w:rsid w:val="0032544E"/>
    <w:rsid w:val="003255CA"/>
    <w:rsid w:val="003257DF"/>
    <w:rsid w:val="003259EF"/>
    <w:rsid w:val="00325BD0"/>
    <w:rsid w:val="00325BE4"/>
    <w:rsid w:val="00325D2F"/>
    <w:rsid w:val="00325D3D"/>
    <w:rsid w:val="00325E37"/>
    <w:rsid w:val="00325F64"/>
    <w:rsid w:val="00326139"/>
    <w:rsid w:val="003261A7"/>
    <w:rsid w:val="00326386"/>
    <w:rsid w:val="00326848"/>
    <w:rsid w:val="0032684B"/>
    <w:rsid w:val="00326953"/>
    <w:rsid w:val="003269EB"/>
    <w:rsid w:val="00326A55"/>
    <w:rsid w:val="00326A7F"/>
    <w:rsid w:val="00326AA3"/>
    <w:rsid w:val="00326BB9"/>
    <w:rsid w:val="00326C6D"/>
    <w:rsid w:val="00326EF8"/>
    <w:rsid w:val="00326FA7"/>
    <w:rsid w:val="00326FB6"/>
    <w:rsid w:val="00326FE2"/>
    <w:rsid w:val="0032735A"/>
    <w:rsid w:val="003273D9"/>
    <w:rsid w:val="00327443"/>
    <w:rsid w:val="003274E0"/>
    <w:rsid w:val="0032752E"/>
    <w:rsid w:val="0032758A"/>
    <w:rsid w:val="003277BE"/>
    <w:rsid w:val="003278E9"/>
    <w:rsid w:val="0032791F"/>
    <w:rsid w:val="00327B46"/>
    <w:rsid w:val="00327CFC"/>
    <w:rsid w:val="00327DF3"/>
    <w:rsid w:val="00327EBD"/>
    <w:rsid w:val="00330212"/>
    <w:rsid w:val="0033024B"/>
    <w:rsid w:val="00330341"/>
    <w:rsid w:val="00330442"/>
    <w:rsid w:val="0033045C"/>
    <w:rsid w:val="003306E8"/>
    <w:rsid w:val="003309AC"/>
    <w:rsid w:val="00330A61"/>
    <w:rsid w:val="00330E16"/>
    <w:rsid w:val="00330E6F"/>
    <w:rsid w:val="0033136F"/>
    <w:rsid w:val="00331456"/>
    <w:rsid w:val="00331509"/>
    <w:rsid w:val="003315E0"/>
    <w:rsid w:val="00331630"/>
    <w:rsid w:val="00331760"/>
    <w:rsid w:val="003317CC"/>
    <w:rsid w:val="00331807"/>
    <w:rsid w:val="00331869"/>
    <w:rsid w:val="00331A7D"/>
    <w:rsid w:val="00331B9E"/>
    <w:rsid w:val="00331D6F"/>
    <w:rsid w:val="00331E49"/>
    <w:rsid w:val="00331F78"/>
    <w:rsid w:val="003323E5"/>
    <w:rsid w:val="003324AA"/>
    <w:rsid w:val="0033258F"/>
    <w:rsid w:val="0033259B"/>
    <w:rsid w:val="003326DF"/>
    <w:rsid w:val="0033272E"/>
    <w:rsid w:val="00332B25"/>
    <w:rsid w:val="00332B51"/>
    <w:rsid w:val="00332BBD"/>
    <w:rsid w:val="00332C24"/>
    <w:rsid w:val="00332C88"/>
    <w:rsid w:val="00332DEF"/>
    <w:rsid w:val="00332F4E"/>
    <w:rsid w:val="0033310E"/>
    <w:rsid w:val="00333236"/>
    <w:rsid w:val="00333268"/>
    <w:rsid w:val="003337EE"/>
    <w:rsid w:val="00333967"/>
    <w:rsid w:val="003339AE"/>
    <w:rsid w:val="003339FF"/>
    <w:rsid w:val="00333FB5"/>
    <w:rsid w:val="00333FF5"/>
    <w:rsid w:val="00334129"/>
    <w:rsid w:val="00334139"/>
    <w:rsid w:val="00334158"/>
    <w:rsid w:val="00334193"/>
    <w:rsid w:val="003341D4"/>
    <w:rsid w:val="003341EC"/>
    <w:rsid w:val="00334221"/>
    <w:rsid w:val="00334394"/>
    <w:rsid w:val="003344A5"/>
    <w:rsid w:val="00334B65"/>
    <w:rsid w:val="00334B84"/>
    <w:rsid w:val="00334CF3"/>
    <w:rsid w:val="00334D0A"/>
    <w:rsid w:val="00334D8B"/>
    <w:rsid w:val="00334DDA"/>
    <w:rsid w:val="00334ED0"/>
    <w:rsid w:val="00334F34"/>
    <w:rsid w:val="00335148"/>
    <w:rsid w:val="0033519C"/>
    <w:rsid w:val="003352F9"/>
    <w:rsid w:val="003353DC"/>
    <w:rsid w:val="0033558C"/>
    <w:rsid w:val="00335636"/>
    <w:rsid w:val="00335755"/>
    <w:rsid w:val="00335949"/>
    <w:rsid w:val="00335B05"/>
    <w:rsid w:val="00335D71"/>
    <w:rsid w:val="00335F08"/>
    <w:rsid w:val="00335F96"/>
    <w:rsid w:val="00336080"/>
    <w:rsid w:val="00336224"/>
    <w:rsid w:val="0033622C"/>
    <w:rsid w:val="00336263"/>
    <w:rsid w:val="00336275"/>
    <w:rsid w:val="00336454"/>
    <w:rsid w:val="003366B9"/>
    <w:rsid w:val="0033677A"/>
    <w:rsid w:val="0033690A"/>
    <w:rsid w:val="003369A3"/>
    <w:rsid w:val="00336AE4"/>
    <w:rsid w:val="00336B7A"/>
    <w:rsid w:val="00336C19"/>
    <w:rsid w:val="00336D1F"/>
    <w:rsid w:val="00336E79"/>
    <w:rsid w:val="00336EA5"/>
    <w:rsid w:val="00336EB4"/>
    <w:rsid w:val="00336EED"/>
    <w:rsid w:val="0033712A"/>
    <w:rsid w:val="00337439"/>
    <w:rsid w:val="003374B3"/>
    <w:rsid w:val="00337562"/>
    <w:rsid w:val="0033757E"/>
    <w:rsid w:val="00337627"/>
    <w:rsid w:val="003377BC"/>
    <w:rsid w:val="003377FF"/>
    <w:rsid w:val="00337887"/>
    <w:rsid w:val="00337AA0"/>
    <w:rsid w:val="00337D39"/>
    <w:rsid w:val="00337D6D"/>
    <w:rsid w:val="00337D82"/>
    <w:rsid w:val="00337E03"/>
    <w:rsid w:val="00337E2F"/>
    <w:rsid w:val="00337FDF"/>
    <w:rsid w:val="00340215"/>
    <w:rsid w:val="003403BC"/>
    <w:rsid w:val="003404D6"/>
    <w:rsid w:val="003405D7"/>
    <w:rsid w:val="00340686"/>
    <w:rsid w:val="00340792"/>
    <w:rsid w:val="0034083B"/>
    <w:rsid w:val="00340A67"/>
    <w:rsid w:val="00340A72"/>
    <w:rsid w:val="00340AF2"/>
    <w:rsid w:val="00340F2E"/>
    <w:rsid w:val="00340F5A"/>
    <w:rsid w:val="0034134A"/>
    <w:rsid w:val="0034134F"/>
    <w:rsid w:val="00341373"/>
    <w:rsid w:val="003413E4"/>
    <w:rsid w:val="0034141B"/>
    <w:rsid w:val="003414B9"/>
    <w:rsid w:val="003414CC"/>
    <w:rsid w:val="003414E6"/>
    <w:rsid w:val="00341545"/>
    <w:rsid w:val="0034164A"/>
    <w:rsid w:val="00341667"/>
    <w:rsid w:val="0034168A"/>
    <w:rsid w:val="0034170D"/>
    <w:rsid w:val="003417E0"/>
    <w:rsid w:val="00341873"/>
    <w:rsid w:val="00341A55"/>
    <w:rsid w:val="00341AC8"/>
    <w:rsid w:val="003420D7"/>
    <w:rsid w:val="00342805"/>
    <w:rsid w:val="003428C0"/>
    <w:rsid w:val="003429F2"/>
    <w:rsid w:val="00342B0C"/>
    <w:rsid w:val="00342BC6"/>
    <w:rsid w:val="00342BDF"/>
    <w:rsid w:val="00342D58"/>
    <w:rsid w:val="00342E99"/>
    <w:rsid w:val="00342ED4"/>
    <w:rsid w:val="00342F23"/>
    <w:rsid w:val="00342F66"/>
    <w:rsid w:val="00343020"/>
    <w:rsid w:val="003432C3"/>
    <w:rsid w:val="003433B0"/>
    <w:rsid w:val="00343449"/>
    <w:rsid w:val="00343630"/>
    <w:rsid w:val="00343869"/>
    <w:rsid w:val="00343949"/>
    <w:rsid w:val="00343A77"/>
    <w:rsid w:val="00343C27"/>
    <w:rsid w:val="00343D8F"/>
    <w:rsid w:val="00343DA1"/>
    <w:rsid w:val="00343E05"/>
    <w:rsid w:val="00343E0A"/>
    <w:rsid w:val="00343E55"/>
    <w:rsid w:val="0034400C"/>
    <w:rsid w:val="00344032"/>
    <w:rsid w:val="00344035"/>
    <w:rsid w:val="003440BC"/>
    <w:rsid w:val="00344293"/>
    <w:rsid w:val="00344484"/>
    <w:rsid w:val="003444CA"/>
    <w:rsid w:val="003445B7"/>
    <w:rsid w:val="00344670"/>
    <w:rsid w:val="003447D2"/>
    <w:rsid w:val="00344866"/>
    <w:rsid w:val="00344AFB"/>
    <w:rsid w:val="00344B4C"/>
    <w:rsid w:val="00344B78"/>
    <w:rsid w:val="00344E52"/>
    <w:rsid w:val="00344F34"/>
    <w:rsid w:val="00345163"/>
    <w:rsid w:val="003456B1"/>
    <w:rsid w:val="003456E7"/>
    <w:rsid w:val="0034579C"/>
    <w:rsid w:val="00345849"/>
    <w:rsid w:val="00345890"/>
    <w:rsid w:val="003459FA"/>
    <w:rsid w:val="00345F1F"/>
    <w:rsid w:val="00345F29"/>
    <w:rsid w:val="00345F73"/>
    <w:rsid w:val="00345FE1"/>
    <w:rsid w:val="00346130"/>
    <w:rsid w:val="0034624A"/>
    <w:rsid w:val="00346467"/>
    <w:rsid w:val="00346478"/>
    <w:rsid w:val="0034651F"/>
    <w:rsid w:val="00346BB1"/>
    <w:rsid w:val="0034733A"/>
    <w:rsid w:val="00347344"/>
    <w:rsid w:val="0034739C"/>
    <w:rsid w:val="003473AB"/>
    <w:rsid w:val="00347408"/>
    <w:rsid w:val="00347413"/>
    <w:rsid w:val="0034744B"/>
    <w:rsid w:val="00347472"/>
    <w:rsid w:val="003474AC"/>
    <w:rsid w:val="00347555"/>
    <w:rsid w:val="003475FB"/>
    <w:rsid w:val="003476B0"/>
    <w:rsid w:val="003477B2"/>
    <w:rsid w:val="00347818"/>
    <w:rsid w:val="00347857"/>
    <w:rsid w:val="00347990"/>
    <w:rsid w:val="00347B13"/>
    <w:rsid w:val="00347D2D"/>
    <w:rsid w:val="00347E13"/>
    <w:rsid w:val="00347FA6"/>
    <w:rsid w:val="00347FBC"/>
    <w:rsid w:val="00350016"/>
    <w:rsid w:val="00350195"/>
    <w:rsid w:val="0035029E"/>
    <w:rsid w:val="003502AF"/>
    <w:rsid w:val="00350475"/>
    <w:rsid w:val="00350638"/>
    <w:rsid w:val="003506E3"/>
    <w:rsid w:val="003507B2"/>
    <w:rsid w:val="003507DC"/>
    <w:rsid w:val="003508A0"/>
    <w:rsid w:val="0035093B"/>
    <w:rsid w:val="00350953"/>
    <w:rsid w:val="003509FF"/>
    <w:rsid w:val="00350F90"/>
    <w:rsid w:val="00351029"/>
    <w:rsid w:val="0035109C"/>
    <w:rsid w:val="00351281"/>
    <w:rsid w:val="0035138A"/>
    <w:rsid w:val="003513FF"/>
    <w:rsid w:val="0035140B"/>
    <w:rsid w:val="00351642"/>
    <w:rsid w:val="003517A6"/>
    <w:rsid w:val="00351CAE"/>
    <w:rsid w:val="00351EC0"/>
    <w:rsid w:val="003520E9"/>
    <w:rsid w:val="0035229D"/>
    <w:rsid w:val="003523B7"/>
    <w:rsid w:val="003523C2"/>
    <w:rsid w:val="00352464"/>
    <w:rsid w:val="003525D7"/>
    <w:rsid w:val="003525E6"/>
    <w:rsid w:val="0035277A"/>
    <w:rsid w:val="00352878"/>
    <w:rsid w:val="00352993"/>
    <w:rsid w:val="00352ABB"/>
    <w:rsid w:val="00352B20"/>
    <w:rsid w:val="00352B67"/>
    <w:rsid w:val="00352E49"/>
    <w:rsid w:val="00353103"/>
    <w:rsid w:val="003531BD"/>
    <w:rsid w:val="003531E8"/>
    <w:rsid w:val="00353251"/>
    <w:rsid w:val="00353275"/>
    <w:rsid w:val="003532A5"/>
    <w:rsid w:val="00353370"/>
    <w:rsid w:val="003534CD"/>
    <w:rsid w:val="003535F4"/>
    <w:rsid w:val="00353621"/>
    <w:rsid w:val="00353672"/>
    <w:rsid w:val="003536DA"/>
    <w:rsid w:val="003537ED"/>
    <w:rsid w:val="0035386B"/>
    <w:rsid w:val="00353B2B"/>
    <w:rsid w:val="00353B37"/>
    <w:rsid w:val="00353B97"/>
    <w:rsid w:val="00353DF0"/>
    <w:rsid w:val="00353E32"/>
    <w:rsid w:val="00353FDD"/>
    <w:rsid w:val="00354044"/>
    <w:rsid w:val="00354098"/>
    <w:rsid w:val="00354290"/>
    <w:rsid w:val="003542D0"/>
    <w:rsid w:val="003545AF"/>
    <w:rsid w:val="003546A4"/>
    <w:rsid w:val="0035470B"/>
    <w:rsid w:val="003547AC"/>
    <w:rsid w:val="003548FE"/>
    <w:rsid w:val="00354917"/>
    <w:rsid w:val="003549B5"/>
    <w:rsid w:val="00354BC1"/>
    <w:rsid w:val="00354C94"/>
    <w:rsid w:val="00355243"/>
    <w:rsid w:val="00355244"/>
    <w:rsid w:val="00355371"/>
    <w:rsid w:val="0035541A"/>
    <w:rsid w:val="00355611"/>
    <w:rsid w:val="003556A8"/>
    <w:rsid w:val="003556C7"/>
    <w:rsid w:val="003557B7"/>
    <w:rsid w:val="003557F9"/>
    <w:rsid w:val="00355A7A"/>
    <w:rsid w:val="00355B6D"/>
    <w:rsid w:val="00355C0F"/>
    <w:rsid w:val="00355C10"/>
    <w:rsid w:val="00355E1C"/>
    <w:rsid w:val="00355F2E"/>
    <w:rsid w:val="00356107"/>
    <w:rsid w:val="003561B6"/>
    <w:rsid w:val="0035634D"/>
    <w:rsid w:val="0035651A"/>
    <w:rsid w:val="0035658C"/>
    <w:rsid w:val="003565D9"/>
    <w:rsid w:val="003566DB"/>
    <w:rsid w:val="0035675D"/>
    <w:rsid w:val="00356840"/>
    <w:rsid w:val="00356903"/>
    <w:rsid w:val="00356C5A"/>
    <w:rsid w:val="00356C88"/>
    <w:rsid w:val="00356D46"/>
    <w:rsid w:val="00356D5D"/>
    <w:rsid w:val="00356D9B"/>
    <w:rsid w:val="00356DCF"/>
    <w:rsid w:val="00356DE8"/>
    <w:rsid w:val="00356E2D"/>
    <w:rsid w:val="00356EC9"/>
    <w:rsid w:val="00356FA4"/>
    <w:rsid w:val="00356FE7"/>
    <w:rsid w:val="00357129"/>
    <w:rsid w:val="00357198"/>
    <w:rsid w:val="003573A5"/>
    <w:rsid w:val="003575A7"/>
    <w:rsid w:val="00357699"/>
    <w:rsid w:val="00357A61"/>
    <w:rsid w:val="00357C2D"/>
    <w:rsid w:val="00357C99"/>
    <w:rsid w:val="00357D2A"/>
    <w:rsid w:val="00360381"/>
    <w:rsid w:val="0036049B"/>
    <w:rsid w:val="00360552"/>
    <w:rsid w:val="00360616"/>
    <w:rsid w:val="003606CB"/>
    <w:rsid w:val="00360C3A"/>
    <w:rsid w:val="00360C43"/>
    <w:rsid w:val="00360C93"/>
    <w:rsid w:val="00360D7A"/>
    <w:rsid w:val="00360DAD"/>
    <w:rsid w:val="00361034"/>
    <w:rsid w:val="00361371"/>
    <w:rsid w:val="003614B9"/>
    <w:rsid w:val="0036165D"/>
    <w:rsid w:val="003617F9"/>
    <w:rsid w:val="00361839"/>
    <w:rsid w:val="00361883"/>
    <w:rsid w:val="0036190E"/>
    <w:rsid w:val="00361CE8"/>
    <w:rsid w:val="00361CEE"/>
    <w:rsid w:val="00361D22"/>
    <w:rsid w:val="00361FC1"/>
    <w:rsid w:val="00362214"/>
    <w:rsid w:val="0036225B"/>
    <w:rsid w:val="0036244A"/>
    <w:rsid w:val="00362476"/>
    <w:rsid w:val="00362586"/>
    <w:rsid w:val="00362743"/>
    <w:rsid w:val="00362821"/>
    <w:rsid w:val="00362947"/>
    <w:rsid w:val="003629BA"/>
    <w:rsid w:val="00362D02"/>
    <w:rsid w:val="00362F4C"/>
    <w:rsid w:val="00363040"/>
    <w:rsid w:val="0036319B"/>
    <w:rsid w:val="00363231"/>
    <w:rsid w:val="0036347C"/>
    <w:rsid w:val="00363876"/>
    <w:rsid w:val="003638FC"/>
    <w:rsid w:val="003639E0"/>
    <w:rsid w:val="003639E8"/>
    <w:rsid w:val="00363B1C"/>
    <w:rsid w:val="00363B59"/>
    <w:rsid w:val="00363DE0"/>
    <w:rsid w:val="00363E26"/>
    <w:rsid w:val="00363E5C"/>
    <w:rsid w:val="00363E90"/>
    <w:rsid w:val="00363FF6"/>
    <w:rsid w:val="0036401E"/>
    <w:rsid w:val="003641A5"/>
    <w:rsid w:val="0036469F"/>
    <w:rsid w:val="003647E6"/>
    <w:rsid w:val="00364885"/>
    <w:rsid w:val="00364C30"/>
    <w:rsid w:val="00364CC4"/>
    <w:rsid w:val="00364EAD"/>
    <w:rsid w:val="00364EF1"/>
    <w:rsid w:val="00364EF8"/>
    <w:rsid w:val="00365033"/>
    <w:rsid w:val="0036506D"/>
    <w:rsid w:val="0036510D"/>
    <w:rsid w:val="0036511F"/>
    <w:rsid w:val="003653BC"/>
    <w:rsid w:val="00365407"/>
    <w:rsid w:val="0036541A"/>
    <w:rsid w:val="003654F3"/>
    <w:rsid w:val="00365507"/>
    <w:rsid w:val="00365744"/>
    <w:rsid w:val="00365803"/>
    <w:rsid w:val="00365A10"/>
    <w:rsid w:val="00365C05"/>
    <w:rsid w:val="00365D61"/>
    <w:rsid w:val="00365DE0"/>
    <w:rsid w:val="00365E2F"/>
    <w:rsid w:val="00365EAA"/>
    <w:rsid w:val="00366006"/>
    <w:rsid w:val="003661B4"/>
    <w:rsid w:val="0036643C"/>
    <w:rsid w:val="003664CA"/>
    <w:rsid w:val="003664CC"/>
    <w:rsid w:val="0036670F"/>
    <w:rsid w:val="00366722"/>
    <w:rsid w:val="0036683F"/>
    <w:rsid w:val="00366A2D"/>
    <w:rsid w:val="00366AE9"/>
    <w:rsid w:val="00366BA5"/>
    <w:rsid w:val="00366C18"/>
    <w:rsid w:val="00366C1D"/>
    <w:rsid w:val="00366C6A"/>
    <w:rsid w:val="00366C91"/>
    <w:rsid w:val="0036706D"/>
    <w:rsid w:val="003670D3"/>
    <w:rsid w:val="003672A5"/>
    <w:rsid w:val="00367579"/>
    <w:rsid w:val="00367711"/>
    <w:rsid w:val="003677EB"/>
    <w:rsid w:val="00367D27"/>
    <w:rsid w:val="00367E80"/>
    <w:rsid w:val="00367F81"/>
    <w:rsid w:val="00367FEC"/>
    <w:rsid w:val="00370059"/>
    <w:rsid w:val="00370178"/>
    <w:rsid w:val="0037040A"/>
    <w:rsid w:val="00370452"/>
    <w:rsid w:val="00370570"/>
    <w:rsid w:val="00370607"/>
    <w:rsid w:val="00370A0D"/>
    <w:rsid w:val="00370B78"/>
    <w:rsid w:val="00370BBF"/>
    <w:rsid w:val="00370CF3"/>
    <w:rsid w:val="00370D6A"/>
    <w:rsid w:val="00370E1D"/>
    <w:rsid w:val="00370F77"/>
    <w:rsid w:val="00370FD6"/>
    <w:rsid w:val="00371093"/>
    <w:rsid w:val="003711CA"/>
    <w:rsid w:val="0037135C"/>
    <w:rsid w:val="00371400"/>
    <w:rsid w:val="00371473"/>
    <w:rsid w:val="0037149B"/>
    <w:rsid w:val="003715CA"/>
    <w:rsid w:val="003716EF"/>
    <w:rsid w:val="00371712"/>
    <w:rsid w:val="00371718"/>
    <w:rsid w:val="003717D3"/>
    <w:rsid w:val="00371814"/>
    <w:rsid w:val="00371816"/>
    <w:rsid w:val="003719B8"/>
    <w:rsid w:val="00371DFE"/>
    <w:rsid w:val="00371E84"/>
    <w:rsid w:val="00371EEB"/>
    <w:rsid w:val="003721A9"/>
    <w:rsid w:val="00372757"/>
    <w:rsid w:val="003728AC"/>
    <w:rsid w:val="00372906"/>
    <w:rsid w:val="00372923"/>
    <w:rsid w:val="00372D56"/>
    <w:rsid w:val="00372D58"/>
    <w:rsid w:val="00372D81"/>
    <w:rsid w:val="0037303B"/>
    <w:rsid w:val="00373284"/>
    <w:rsid w:val="00373494"/>
    <w:rsid w:val="00373619"/>
    <w:rsid w:val="0037365A"/>
    <w:rsid w:val="003736BD"/>
    <w:rsid w:val="00373748"/>
    <w:rsid w:val="00373848"/>
    <w:rsid w:val="003738F7"/>
    <w:rsid w:val="00373953"/>
    <w:rsid w:val="00373D13"/>
    <w:rsid w:val="00373F15"/>
    <w:rsid w:val="00373F1D"/>
    <w:rsid w:val="00374187"/>
    <w:rsid w:val="003741B1"/>
    <w:rsid w:val="0037429C"/>
    <w:rsid w:val="003742B8"/>
    <w:rsid w:val="00374342"/>
    <w:rsid w:val="003743DE"/>
    <w:rsid w:val="00374617"/>
    <w:rsid w:val="00374697"/>
    <w:rsid w:val="003746B0"/>
    <w:rsid w:val="003746B6"/>
    <w:rsid w:val="00374934"/>
    <w:rsid w:val="00374A9B"/>
    <w:rsid w:val="00374B29"/>
    <w:rsid w:val="00374C67"/>
    <w:rsid w:val="00374D4A"/>
    <w:rsid w:val="00374F63"/>
    <w:rsid w:val="00374FBF"/>
    <w:rsid w:val="003750D8"/>
    <w:rsid w:val="0037539A"/>
    <w:rsid w:val="003753BA"/>
    <w:rsid w:val="00375620"/>
    <w:rsid w:val="00375B5B"/>
    <w:rsid w:val="00375E68"/>
    <w:rsid w:val="00375F72"/>
    <w:rsid w:val="00376076"/>
    <w:rsid w:val="003760A0"/>
    <w:rsid w:val="003763D1"/>
    <w:rsid w:val="003763E2"/>
    <w:rsid w:val="00376411"/>
    <w:rsid w:val="00376824"/>
    <w:rsid w:val="00376973"/>
    <w:rsid w:val="00376A1E"/>
    <w:rsid w:val="00376B5A"/>
    <w:rsid w:val="00376C33"/>
    <w:rsid w:val="00376C56"/>
    <w:rsid w:val="00376E7F"/>
    <w:rsid w:val="0037715E"/>
    <w:rsid w:val="003772EB"/>
    <w:rsid w:val="0037759E"/>
    <w:rsid w:val="0037760C"/>
    <w:rsid w:val="0037769B"/>
    <w:rsid w:val="003777A7"/>
    <w:rsid w:val="00377869"/>
    <w:rsid w:val="00377C8A"/>
    <w:rsid w:val="00377DD3"/>
    <w:rsid w:val="00377E62"/>
    <w:rsid w:val="00377E7B"/>
    <w:rsid w:val="00377F34"/>
    <w:rsid w:val="00377FC3"/>
    <w:rsid w:val="00380181"/>
    <w:rsid w:val="003801D2"/>
    <w:rsid w:val="0038028B"/>
    <w:rsid w:val="003803C9"/>
    <w:rsid w:val="00380432"/>
    <w:rsid w:val="00380526"/>
    <w:rsid w:val="00380633"/>
    <w:rsid w:val="0038078B"/>
    <w:rsid w:val="00380794"/>
    <w:rsid w:val="00380881"/>
    <w:rsid w:val="00380A86"/>
    <w:rsid w:val="00380D00"/>
    <w:rsid w:val="00380E58"/>
    <w:rsid w:val="00380F47"/>
    <w:rsid w:val="0038114B"/>
    <w:rsid w:val="003811BB"/>
    <w:rsid w:val="00381297"/>
    <w:rsid w:val="00381319"/>
    <w:rsid w:val="003813C2"/>
    <w:rsid w:val="0038149A"/>
    <w:rsid w:val="003815C8"/>
    <w:rsid w:val="00381606"/>
    <w:rsid w:val="003816B5"/>
    <w:rsid w:val="00381807"/>
    <w:rsid w:val="003819C4"/>
    <w:rsid w:val="00381B1C"/>
    <w:rsid w:val="00381C1F"/>
    <w:rsid w:val="00381C9D"/>
    <w:rsid w:val="00381E00"/>
    <w:rsid w:val="00381FF2"/>
    <w:rsid w:val="00382108"/>
    <w:rsid w:val="0038218D"/>
    <w:rsid w:val="0038218F"/>
    <w:rsid w:val="003821F4"/>
    <w:rsid w:val="00382272"/>
    <w:rsid w:val="00382687"/>
    <w:rsid w:val="00382691"/>
    <w:rsid w:val="003827BA"/>
    <w:rsid w:val="0038295F"/>
    <w:rsid w:val="00382A63"/>
    <w:rsid w:val="00382AB9"/>
    <w:rsid w:val="00382BBE"/>
    <w:rsid w:val="00382D08"/>
    <w:rsid w:val="00382D3B"/>
    <w:rsid w:val="00382DF5"/>
    <w:rsid w:val="00382E1E"/>
    <w:rsid w:val="00382E6B"/>
    <w:rsid w:val="00382ED0"/>
    <w:rsid w:val="0038305A"/>
    <w:rsid w:val="003830AC"/>
    <w:rsid w:val="003830F4"/>
    <w:rsid w:val="0038316C"/>
    <w:rsid w:val="003831AB"/>
    <w:rsid w:val="0038352A"/>
    <w:rsid w:val="0038360C"/>
    <w:rsid w:val="003836BF"/>
    <w:rsid w:val="003836D9"/>
    <w:rsid w:val="003838BE"/>
    <w:rsid w:val="00383AB6"/>
    <w:rsid w:val="00383AEE"/>
    <w:rsid w:val="00383BBD"/>
    <w:rsid w:val="00383D57"/>
    <w:rsid w:val="00383E0B"/>
    <w:rsid w:val="00383E95"/>
    <w:rsid w:val="00383EFB"/>
    <w:rsid w:val="00383F98"/>
    <w:rsid w:val="003841E6"/>
    <w:rsid w:val="00384368"/>
    <w:rsid w:val="00384482"/>
    <w:rsid w:val="003845D8"/>
    <w:rsid w:val="003847E4"/>
    <w:rsid w:val="003848BD"/>
    <w:rsid w:val="00384EEB"/>
    <w:rsid w:val="00384FC7"/>
    <w:rsid w:val="00384FE6"/>
    <w:rsid w:val="0038514D"/>
    <w:rsid w:val="00385228"/>
    <w:rsid w:val="0038525E"/>
    <w:rsid w:val="003852AF"/>
    <w:rsid w:val="003852C4"/>
    <w:rsid w:val="003852E5"/>
    <w:rsid w:val="003853DA"/>
    <w:rsid w:val="0038578B"/>
    <w:rsid w:val="003857F7"/>
    <w:rsid w:val="00385857"/>
    <w:rsid w:val="00385922"/>
    <w:rsid w:val="003859EC"/>
    <w:rsid w:val="003859FC"/>
    <w:rsid w:val="00385CCF"/>
    <w:rsid w:val="00385D65"/>
    <w:rsid w:val="00385D79"/>
    <w:rsid w:val="00385E96"/>
    <w:rsid w:val="00385F08"/>
    <w:rsid w:val="00386135"/>
    <w:rsid w:val="00386242"/>
    <w:rsid w:val="00386243"/>
    <w:rsid w:val="00386255"/>
    <w:rsid w:val="003862F9"/>
    <w:rsid w:val="003863E3"/>
    <w:rsid w:val="003864C9"/>
    <w:rsid w:val="003866C7"/>
    <w:rsid w:val="0038676E"/>
    <w:rsid w:val="003867B0"/>
    <w:rsid w:val="003867B4"/>
    <w:rsid w:val="003868D4"/>
    <w:rsid w:val="003869B0"/>
    <w:rsid w:val="00386ABA"/>
    <w:rsid w:val="00386B19"/>
    <w:rsid w:val="00386B3B"/>
    <w:rsid w:val="00386B40"/>
    <w:rsid w:val="00386D87"/>
    <w:rsid w:val="00386DD1"/>
    <w:rsid w:val="00386EC8"/>
    <w:rsid w:val="00386FB0"/>
    <w:rsid w:val="0038721F"/>
    <w:rsid w:val="003872CD"/>
    <w:rsid w:val="003874B6"/>
    <w:rsid w:val="003874C5"/>
    <w:rsid w:val="003874E9"/>
    <w:rsid w:val="0038771E"/>
    <w:rsid w:val="00387CAE"/>
    <w:rsid w:val="00387D4B"/>
    <w:rsid w:val="0039000C"/>
    <w:rsid w:val="00390028"/>
    <w:rsid w:val="003901FD"/>
    <w:rsid w:val="003901FE"/>
    <w:rsid w:val="0039026B"/>
    <w:rsid w:val="00390320"/>
    <w:rsid w:val="003903B6"/>
    <w:rsid w:val="0039067B"/>
    <w:rsid w:val="003908BB"/>
    <w:rsid w:val="00390992"/>
    <w:rsid w:val="003909B6"/>
    <w:rsid w:val="00390A9E"/>
    <w:rsid w:val="00390AA4"/>
    <w:rsid w:val="00390C91"/>
    <w:rsid w:val="00390CBD"/>
    <w:rsid w:val="00390E2A"/>
    <w:rsid w:val="00390E5D"/>
    <w:rsid w:val="00390F13"/>
    <w:rsid w:val="00390FCD"/>
    <w:rsid w:val="0039113A"/>
    <w:rsid w:val="00391517"/>
    <w:rsid w:val="0039157F"/>
    <w:rsid w:val="003915F6"/>
    <w:rsid w:val="003916B2"/>
    <w:rsid w:val="003916D6"/>
    <w:rsid w:val="00391718"/>
    <w:rsid w:val="00391A60"/>
    <w:rsid w:val="00391CBC"/>
    <w:rsid w:val="00391E13"/>
    <w:rsid w:val="00391E18"/>
    <w:rsid w:val="00391EC1"/>
    <w:rsid w:val="00391F40"/>
    <w:rsid w:val="003921FA"/>
    <w:rsid w:val="003922A7"/>
    <w:rsid w:val="00392422"/>
    <w:rsid w:val="00392465"/>
    <w:rsid w:val="0039249D"/>
    <w:rsid w:val="0039259D"/>
    <w:rsid w:val="003927AD"/>
    <w:rsid w:val="003927F2"/>
    <w:rsid w:val="003927FE"/>
    <w:rsid w:val="00392891"/>
    <w:rsid w:val="003928A4"/>
    <w:rsid w:val="003928A7"/>
    <w:rsid w:val="00392AB9"/>
    <w:rsid w:val="00392B7D"/>
    <w:rsid w:val="00392BBA"/>
    <w:rsid w:val="00392D7E"/>
    <w:rsid w:val="00392DD5"/>
    <w:rsid w:val="00392E11"/>
    <w:rsid w:val="00392E9A"/>
    <w:rsid w:val="00392FEC"/>
    <w:rsid w:val="00392FF0"/>
    <w:rsid w:val="00393248"/>
    <w:rsid w:val="003933A7"/>
    <w:rsid w:val="003934D9"/>
    <w:rsid w:val="003935C5"/>
    <w:rsid w:val="0039360F"/>
    <w:rsid w:val="003936A8"/>
    <w:rsid w:val="003936FE"/>
    <w:rsid w:val="00393944"/>
    <w:rsid w:val="00393A2C"/>
    <w:rsid w:val="00393A42"/>
    <w:rsid w:val="00393AF5"/>
    <w:rsid w:val="00393B9F"/>
    <w:rsid w:val="00393CE9"/>
    <w:rsid w:val="00393EDD"/>
    <w:rsid w:val="0039433A"/>
    <w:rsid w:val="003943E8"/>
    <w:rsid w:val="00394464"/>
    <w:rsid w:val="003944C3"/>
    <w:rsid w:val="0039456F"/>
    <w:rsid w:val="00394651"/>
    <w:rsid w:val="003947E7"/>
    <w:rsid w:val="003947F9"/>
    <w:rsid w:val="00394A66"/>
    <w:rsid w:val="00394BA5"/>
    <w:rsid w:val="00394D2D"/>
    <w:rsid w:val="00394D69"/>
    <w:rsid w:val="00394DE8"/>
    <w:rsid w:val="00395034"/>
    <w:rsid w:val="00395062"/>
    <w:rsid w:val="0039508F"/>
    <w:rsid w:val="00395178"/>
    <w:rsid w:val="00395321"/>
    <w:rsid w:val="003953C2"/>
    <w:rsid w:val="0039546D"/>
    <w:rsid w:val="0039549F"/>
    <w:rsid w:val="003954EE"/>
    <w:rsid w:val="0039553D"/>
    <w:rsid w:val="0039554C"/>
    <w:rsid w:val="003955C6"/>
    <w:rsid w:val="003955EE"/>
    <w:rsid w:val="003956A8"/>
    <w:rsid w:val="00395844"/>
    <w:rsid w:val="00395964"/>
    <w:rsid w:val="00395BD3"/>
    <w:rsid w:val="00395C42"/>
    <w:rsid w:val="00395EB3"/>
    <w:rsid w:val="00395EE7"/>
    <w:rsid w:val="003961FD"/>
    <w:rsid w:val="00396224"/>
    <w:rsid w:val="00396393"/>
    <w:rsid w:val="003963E3"/>
    <w:rsid w:val="00396455"/>
    <w:rsid w:val="003964F9"/>
    <w:rsid w:val="0039652E"/>
    <w:rsid w:val="003966D4"/>
    <w:rsid w:val="00396899"/>
    <w:rsid w:val="003969A9"/>
    <w:rsid w:val="003969C3"/>
    <w:rsid w:val="00396AA2"/>
    <w:rsid w:val="00396B1F"/>
    <w:rsid w:val="00396BB7"/>
    <w:rsid w:val="00396DC5"/>
    <w:rsid w:val="00396E1A"/>
    <w:rsid w:val="00396EB8"/>
    <w:rsid w:val="00396F63"/>
    <w:rsid w:val="0039708C"/>
    <w:rsid w:val="003970B4"/>
    <w:rsid w:val="00397282"/>
    <w:rsid w:val="003973EA"/>
    <w:rsid w:val="00397491"/>
    <w:rsid w:val="003974A1"/>
    <w:rsid w:val="003974B0"/>
    <w:rsid w:val="00397606"/>
    <w:rsid w:val="0039765F"/>
    <w:rsid w:val="00397719"/>
    <w:rsid w:val="0039779B"/>
    <w:rsid w:val="003977BC"/>
    <w:rsid w:val="0039785D"/>
    <w:rsid w:val="003978A4"/>
    <w:rsid w:val="00397903"/>
    <w:rsid w:val="003979E5"/>
    <w:rsid w:val="00397A9A"/>
    <w:rsid w:val="00397B4E"/>
    <w:rsid w:val="00397C54"/>
    <w:rsid w:val="00397D56"/>
    <w:rsid w:val="00397D99"/>
    <w:rsid w:val="00397F7E"/>
    <w:rsid w:val="003A00CA"/>
    <w:rsid w:val="003A0287"/>
    <w:rsid w:val="003A02B0"/>
    <w:rsid w:val="003A02D5"/>
    <w:rsid w:val="003A033D"/>
    <w:rsid w:val="003A034E"/>
    <w:rsid w:val="003A03AF"/>
    <w:rsid w:val="003A03EC"/>
    <w:rsid w:val="003A0472"/>
    <w:rsid w:val="003A05A5"/>
    <w:rsid w:val="003A0608"/>
    <w:rsid w:val="003A0935"/>
    <w:rsid w:val="003A0B06"/>
    <w:rsid w:val="003A0B46"/>
    <w:rsid w:val="003A0CF5"/>
    <w:rsid w:val="003A0F66"/>
    <w:rsid w:val="003A0FAF"/>
    <w:rsid w:val="003A10D8"/>
    <w:rsid w:val="003A116F"/>
    <w:rsid w:val="003A1241"/>
    <w:rsid w:val="003A12E7"/>
    <w:rsid w:val="003A132C"/>
    <w:rsid w:val="003A136C"/>
    <w:rsid w:val="003A13F4"/>
    <w:rsid w:val="003A15FE"/>
    <w:rsid w:val="003A1600"/>
    <w:rsid w:val="003A1604"/>
    <w:rsid w:val="003A1649"/>
    <w:rsid w:val="003A176B"/>
    <w:rsid w:val="003A180F"/>
    <w:rsid w:val="003A18B9"/>
    <w:rsid w:val="003A192E"/>
    <w:rsid w:val="003A198E"/>
    <w:rsid w:val="003A1BE9"/>
    <w:rsid w:val="003A1C01"/>
    <w:rsid w:val="003A1C46"/>
    <w:rsid w:val="003A1C79"/>
    <w:rsid w:val="003A1C83"/>
    <w:rsid w:val="003A1E9C"/>
    <w:rsid w:val="003A1F2B"/>
    <w:rsid w:val="003A1F59"/>
    <w:rsid w:val="003A218B"/>
    <w:rsid w:val="003A21CA"/>
    <w:rsid w:val="003A2279"/>
    <w:rsid w:val="003A228B"/>
    <w:rsid w:val="003A236B"/>
    <w:rsid w:val="003A241D"/>
    <w:rsid w:val="003A2501"/>
    <w:rsid w:val="003A2563"/>
    <w:rsid w:val="003A262B"/>
    <w:rsid w:val="003A26B2"/>
    <w:rsid w:val="003A26C6"/>
    <w:rsid w:val="003A26DA"/>
    <w:rsid w:val="003A27B3"/>
    <w:rsid w:val="003A2819"/>
    <w:rsid w:val="003A281D"/>
    <w:rsid w:val="003A2820"/>
    <w:rsid w:val="003A2B55"/>
    <w:rsid w:val="003A2B5A"/>
    <w:rsid w:val="003A2D0A"/>
    <w:rsid w:val="003A2E08"/>
    <w:rsid w:val="003A2E99"/>
    <w:rsid w:val="003A30D1"/>
    <w:rsid w:val="003A321A"/>
    <w:rsid w:val="003A325D"/>
    <w:rsid w:val="003A3686"/>
    <w:rsid w:val="003A36FC"/>
    <w:rsid w:val="003A37B9"/>
    <w:rsid w:val="003A37CA"/>
    <w:rsid w:val="003A37FE"/>
    <w:rsid w:val="003A38B4"/>
    <w:rsid w:val="003A3D1A"/>
    <w:rsid w:val="003A3F20"/>
    <w:rsid w:val="003A3FB9"/>
    <w:rsid w:val="003A40A2"/>
    <w:rsid w:val="003A40E1"/>
    <w:rsid w:val="003A4405"/>
    <w:rsid w:val="003A4406"/>
    <w:rsid w:val="003A462C"/>
    <w:rsid w:val="003A4912"/>
    <w:rsid w:val="003A499E"/>
    <w:rsid w:val="003A499F"/>
    <w:rsid w:val="003A49F0"/>
    <w:rsid w:val="003A4C74"/>
    <w:rsid w:val="003A4C8C"/>
    <w:rsid w:val="003A4D9B"/>
    <w:rsid w:val="003A4E11"/>
    <w:rsid w:val="003A4EE3"/>
    <w:rsid w:val="003A4F2A"/>
    <w:rsid w:val="003A4FAF"/>
    <w:rsid w:val="003A5087"/>
    <w:rsid w:val="003A51B3"/>
    <w:rsid w:val="003A5304"/>
    <w:rsid w:val="003A53F7"/>
    <w:rsid w:val="003A542C"/>
    <w:rsid w:val="003A54B6"/>
    <w:rsid w:val="003A5824"/>
    <w:rsid w:val="003A587C"/>
    <w:rsid w:val="003A5CE2"/>
    <w:rsid w:val="003A5CF3"/>
    <w:rsid w:val="003A5E31"/>
    <w:rsid w:val="003A5FE6"/>
    <w:rsid w:val="003A606D"/>
    <w:rsid w:val="003A60AD"/>
    <w:rsid w:val="003A620D"/>
    <w:rsid w:val="003A6321"/>
    <w:rsid w:val="003A6571"/>
    <w:rsid w:val="003A6735"/>
    <w:rsid w:val="003A6C14"/>
    <w:rsid w:val="003A6C15"/>
    <w:rsid w:val="003A6C43"/>
    <w:rsid w:val="003A73DF"/>
    <w:rsid w:val="003A7484"/>
    <w:rsid w:val="003A74B6"/>
    <w:rsid w:val="003A7728"/>
    <w:rsid w:val="003A7807"/>
    <w:rsid w:val="003A7A49"/>
    <w:rsid w:val="003A7B3C"/>
    <w:rsid w:val="003A7C70"/>
    <w:rsid w:val="003A7E21"/>
    <w:rsid w:val="003A7FEE"/>
    <w:rsid w:val="003B0062"/>
    <w:rsid w:val="003B0079"/>
    <w:rsid w:val="003B015B"/>
    <w:rsid w:val="003B0285"/>
    <w:rsid w:val="003B028D"/>
    <w:rsid w:val="003B05BC"/>
    <w:rsid w:val="003B05D8"/>
    <w:rsid w:val="003B06F3"/>
    <w:rsid w:val="003B06F6"/>
    <w:rsid w:val="003B084C"/>
    <w:rsid w:val="003B0875"/>
    <w:rsid w:val="003B0876"/>
    <w:rsid w:val="003B0970"/>
    <w:rsid w:val="003B0A6C"/>
    <w:rsid w:val="003B0ADB"/>
    <w:rsid w:val="003B0C22"/>
    <w:rsid w:val="003B0CB7"/>
    <w:rsid w:val="003B0DC1"/>
    <w:rsid w:val="003B12F6"/>
    <w:rsid w:val="003B13B6"/>
    <w:rsid w:val="003B19EF"/>
    <w:rsid w:val="003B1A16"/>
    <w:rsid w:val="003B1A28"/>
    <w:rsid w:val="003B1BDA"/>
    <w:rsid w:val="003B1BE0"/>
    <w:rsid w:val="003B2125"/>
    <w:rsid w:val="003B217E"/>
    <w:rsid w:val="003B21D2"/>
    <w:rsid w:val="003B21E6"/>
    <w:rsid w:val="003B239A"/>
    <w:rsid w:val="003B23F0"/>
    <w:rsid w:val="003B2498"/>
    <w:rsid w:val="003B2538"/>
    <w:rsid w:val="003B259D"/>
    <w:rsid w:val="003B25F3"/>
    <w:rsid w:val="003B2648"/>
    <w:rsid w:val="003B268D"/>
    <w:rsid w:val="003B2718"/>
    <w:rsid w:val="003B2754"/>
    <w:rsid w:val="003B28B9"/>
    <w:rsid w:val="003B28F0"/>
    <w:rsid w:val="003B2933"/>
    <w:rsid w:val="003B2CAF"/>
    <w:rsid w:val="003B2DF5"/>
    <w:rsid w:val="003B2EB3"/>
    <w:rsid w:val="003B3135"/>
    <w:rsid w:val="003B3232"/>
    <w:rsid w:val="003B3340"/>
    <w:rsid w:val="003B341B"/>
    <w:rsid w:val="003B3462"/>
    <w:rsid w:val="003B34CE"/>
    <w:rsid w:val="003B354A"/>
    <w:rsid w:val="003B39F7"/>
    <w:rsid w:val="003B3C3A"/>
    <w:rsid w:val="003B3D4F"/>
    <w:rsid w:val="003B3D63"/>
    <w:rsid w:val="003B3DE7"/>
    <w:rsid w:val="003B3E49"/>
    <w:rsid w:val="003B402E"/>
    <w:rsid w:val="003B40FF"/>
    <w:rsid w:val="003B410A"/>
    <w:rsid w:val="003B4112"/>
    <w:rsid w:val="003B426F"/>
    <w:rsid w:val="003B43E0"/>
    <w:rsid w:val="003B43E8"/>
    <w:rsid w:val="003B4684"/>
    <w:rsid w:val="003B480F"/>
    <w:rsid w:val="003B482A"/>
    <w:rsid w:val="003B4983"/>
    <w:rsid w:val="003B4A89"/>
    <w:rsid w:val="003B4A94"/>
    <w:rsid w:val="003B4B41"/>
    <w:rsid w:val="003B4BB2"/>
    <w:rsid w:val="003B4DE4"/>
    <w:rsid w:val="003B4E0D"/>
    <w:rsid w:val="003B4E99"/>
    <w:rsid w:val="003B4EEC"/>
    <w:rsid w:val="003B4F8B"/>
    <w:rsid w:val="003B503B"/>
    <w:rsid w:val="003B5047"/>
    <w:rsid w:val="003B52D2"/>
    <w:rsid w:val="003B5559"/>
    <w:rsid w:val="003B560A"/>
    <w:rsid w:val="003B57AD"/>
    <w:rsid w:val="003B58C8"/>
    <w:rsid w:val="003B5D4B"/>
    <w:rsid w:val="003B5FA3"/>
    <w:rsid w:val="003B637B"/>
    <w:rsid w:val="003B6726"/>
    <w:rsid w:val="003B6923"/>
    <w:rsid w:val="003B69C4"/>
    <w:rsid w:val="003B6A0F"/>
    <w:rsid w:val="003B6BFA"/>
    <w:rsid w:val="003B6C77"/>
    <w:rsid w:val="003B6CC0"/>
    <w:rsid w:val="003B6DE0"/>
    <w:rsid w:val="003B6E04"/>
    <w:rsid w:val="003B6FC1"/>
    <w:rsid w:val="003B72E0"/>
    <w:rsid w:val="003B72FF"/>
    <w:rsid w:val="003B73C1"/>
    <w:rsid w:val="003B73CE"/>
    <w:rsid w:val="003B7815"/>
    <w:rsid w:val="003B7AD8"/>
    <w:rsid w:val="003B7B18"/>
    <w:rsid w:val="003B7CA8"/>
    <w:rsid w:val="003B7E2A"/>
    <w:rsid w:val="003C0099"/>
    <w:rsid w:val="003C00FF"/>
    <w:rsid w:val="003C011E"/>
    <w:rsid w:val="003C013E"/>
    <w:rsid w:val="003C01B4"/>
    <w:rsid w:val="003C0377"/>
    <w:rsid w:val="003C041E"/>
    <w:rsid w:val="003C0505"/>
    <w:rsid w:val="003C057D"/>
    <w:rsid w:val="003C0691"/>
    <w:rsid w:val="003C0724"/>
    <w:rsid w:val="003C096E"/>
    <w:rsid w:val="003C0AC1"/>
    <w:rsid w:val="003C0B36"/>
    <w:rsid w:val="003C0C83"/>
    <w:rsid w:val="003C0CA4"/>
    <w:rsid w:val="003C0DED"/>
    <w:rsid w:val="003C0E20"/>
    <w:rsid w:val="003C0E81"/>
    <w:rsid w:val="003C0F2E"/>
    <w:rsid w:val="003C10B5"/>
    <w:rsid w:val="003C1278"/>
    <w:rsid w:val="003C1423"/>
    <w:rsid w:val="003C143E"/>
    <w:rsid w:val="003C1567"/>
    <w:rsid w:val="003C15DB"/>
    <w:rsid w:val="003C1601"/>
    <w:rsid w:val="003C1652"/>
    <w:rsid w:val="003C1655"/>
    <w:rsid w:val="003C1A10"/>
    <w:rsid w:val="003C1A49"/>
    <w:rsid w:val="003C1A5B"/>
    <w:rsid w:val="003C1AD9"/>
    <w:rsid w:val="003C1B24"/>
    <w:rsid w:val="003C1BCC"/>
    <w:rsid w:val="003C1C42"/>
    <w:rsid w:val="003C1C9E"/>
    <w:rsid w:val="003C1D16"/>
    <w:rsid w:val="003C1FDE"/>
    <w:rsid w:val="003C2022"/>
    <w:rsid w:val="003C22B6"/>
    <w:rsid w:val="003C22F5"/>
    <w:rsid w:val="003C25B9"/>
    <w:rsid w:val="003C260E"/>
    <w:rsid w:val="003C2651"/>
    <w:rsid w:val="003C26C3"/>
    <w:rsid w:val="003C274B"/>
    <w:rsid w:val="003C2BF7"/>
    <w:rsid w:val="003C2D62"/>
    <w:rsid w:val="003C2DE5"/>
    <w:rsid w:val="003C2E4A"/>
    <w:rsid w:val="003C2F89"/>
    <w:rsid w:val="003C3109"/>
    <w:rsid w:val="003C3311"/>
    <w:rsid w:val="003C3329"/>
    <w:rsid w:val="003C332A"/>
    <w:rsid w:val="003C3537"/>
    <w:rsid w:val="003C3540"/>
    <w:rsid w:val="003C3610"/>
    <w:rsid w:val="003C3890"/>
    <w:rsid w:val="003C389D"/>
    <w:rsid w:val="003C38A2"/>
    <w:rsid w:val="003C3BFF"/>
    <w:rsid w:val="003C3EC3"/>
    <w:rsid w:val="003C4275"/>
    <w:rsid w:val="003C42F7"/>
    <w:rsid w:val="003C434C"/>
    <w:rsid w:val="003C43DD"/>
    <w:rsid w:val="003C464B"/>
    <w:rsid w:val="003C4694"/>
    <w:rsid w:val="003C47C2"/>
    <w:rsid w:val="003C48C6"/>
    <w:rsid w:val="003C4973"/>
    <w:rsid w:val="003C4977"/>
    <w:rsid w:val="003C49D6"/>
    <w:rsid w:val="003C4BFB"/>
    <w:rsid w:val="003C4C35"/>
    <w:rsid w:val="003C4DA4"/>
    <w:rsid w:val="003C4DF8"/>
    <w:rsid w:val="003C4E46"/>
    <w:rsid w:val="003C4F17"/>
    <w:rsid w:val="003C5254"/>
    <w:rsid w:val="003C536E"/>
    <w:rsid w:val="003C53D9"/>
    <w:rsid w:val="003C542B"/>
    <w:rsid w:val="003C5A5B"/>
    <w:rsid w:val="003C5ABC"/>
    <w:rsid w:val="003C5AEE"/>
    <w:rsid w:val="003C5B0B"/>
    <w:rsid w:val="003C6111"/>
    <w:rsid w:val="003C614A"/>
    <w:rsid w:val="003C629E"/>
    <w:rsid w:val="003C635F"/>
    <w:rsid w:val="003C6411"/>
    <w:rsid w:val="003C65D7"/>
    <w:rsid w:val="003C65FD"/>
    <w:rsid w:val="003C6686"/>
    <w:rsid w:val="003C689B"/>
    <w:rsid w:val="003C68A4"/>
    <w:rsid w:val="003C6A36"/>
    <w:rsid w:val="003C6B61"/>
    <w:rsid w:val="003C6CD5"/>
    <w:rsid w:val="003C6E0E"/>
    <w:rsid w:val="003C70B2"/>
    <w:rsid w:val="003C7343"/>
    <w:rsid w:val="003C7546"/>
    <w:rsid w:val="003C754E"/>
    <w:rsid w:val="003C7706"/>
    <w:rsid w:val="003C77A6"/>
    <w:rsid w:val="003C788A"/>
    <w:rsid w:val="003C7941"/>
    <w:rsid w:val="003C7B09"/>
    <w:rsid w:val="003C7B5C"/>
    <w:rsid w:val="003C7F54"/>
    <w:rsid w:val="003D000D"/>
    <w:rsid w:val="003D0103"/>
    <w:rsid w:val="003D0272"/>
    <w:rsid w:val="003D02A3"/>
    <w:rsid w:val="003D04C7"/>
    <w:rsid w:val="003D04E8"/>
    <w:rsid w:val="003D0696"/>
    <w:rsid w:val="003D0761"/>
    <w:rsid w:val="003D084F"/>
    <w:rsid w:val="003D0B24"/>
    <w:rsid w:val="003D0C2B"/>
    <w:rsid w:val="003D0D19"/>
    <w:rsid w:val="003D0DEE"/>
    <w:rsid w:val="003D0E76"/>
    <w:rsid w:val="003D1033"/>
    <w:rsid w:val="003D103E"/>
    <w:rsid w:val="003D1153"/>
    <w:rsid w:val="003D129B"/>
    <w:rsid w:val="003D1499"/>
    <w:rsid w:val="003D160C"/>
    <w:rsid w:val="003D188A"/>
    <w:rsid w:val="003D1916"/>
    <w:rsid w:val="003D19C8"/>
    <w:rsid w:val="003D1AB4"/>
    <w:rsid w:val="003D1B20"/>
    <w:rsid w:val="003D1B9D"/>
    <w:rsid w:val="003D1BFB"/>
    <w:rsid w:val="003D1C6B"/>
    <w:rsid w:val="003D1CCC"/>
    <w:rsid w:val="003D1D40"/>
    <w:rsid w:val="003D1D59"/>
    <w:rsid w:val="003D1DCD"/>
    <w:rsid w:val="003D1EE3"/>
    <w:rsid w:val="003D1F11"/>
    <w:rsid w:val="003D1F83"/>
    <w:rsid w:val="003D1FD2"/>
    <w:rsid w:val="003D20DE"/>
    <w:rsid w:val="003D21C5"/>
    <w:rsid w:val="003D229C"/>
    <w:rsid w:val="003D2311"/>
    <w:rsid w:val="003D236A"/>
    <w:rsid w:val="003D2392"/>
    <w:rsid w:val="003D23A6"/>
    <w:rsid w:val="003D23B5"/>
    <w:rsid w:val="003D24CA"/>
    <w:rsid w:val="003D2680"/>
    <w:rsid w:val="003D2717"/>
    <w:rsid w:val="003D273C"/>
    <w:rsid w:val="003D27F6"/>
    <w:rsid w:val="003D286C"/>
    <w:rsid w:val="003D2A54"/>
    <w:rsid w:val="003D2ABB"/>
    <w:rsid w:val="003D2ABC"/>
    <w:rsid w:val="003D2B8B"/>
    <w:rsid w:val="003D2B8F"/>
    <w:rsid w:val="003D2C31"/>
    <w:rsid w:val="003D2C56"/>
    <w:rsid w:val="003D2C65"/>
    <w:rsid w:val="003D2D8B"/>
    <w:rsid w:val="003D2D8C"/>
    <w:rsid w:val="003D2DAC"/>
    <w:rsid w:val="003D2E22"/>
    <w:rsid w:val="003D2E2C"/>
    <w:rsid w:val="003D2FBE"/>
    <w:rsid w:val="003D300C"/>
    <w:rsid w:val="003D3076"/>
    <w:rsid w:val="003D3091"/>
    <w:rsid w:val="003D30D2"/>
    <w:rsid w:val="003D32C8"/>
    <w:rsid w:val="003D3337"/>
    <w:rsid w:val="003D33B2"/>
    <w:rsid w:val="003D344C"/>
    <w:rsid w:val="003D34B9"/>
    <w:rsid w:val="003D3509"/>
    <w:rsid w:val="003D3542"/>
    <w:rsid w:val="003D3864"/>
    <w:rsid w:val="003D386D"/>
    <w:rsid w:val="003D387F"/>
    <w:rsid w:val="003D3A57"/>
    <w:rsid w:val="003D3ADA"/>
    <w:rsid w:val="003D3BFB"/>
    <w:rsid w:val="003D3C6D"/>
    <w:rsid w:val="003D3D21"/>
    <w:rsid w:val="003D3E82"/>
    <w:rsid w:val="003D3EE4"/>
    <w:rsid w:val="003D40BC"/>
    <w:rsid w:val="003D4140"/>
    <w:rsid w:val="003D4151"/>
    <w:rsid w:val="003D43C8"/>
    <w:rsid w:val="003D4640"/>
    <w:rsid w:val="003D4792"/>
    <w:rsid w:val="003D4ABE"/>
    <w:rsid w:val="003D4D13"/>
    <w:rsid w:val="003D4D1C"/>
    <w:rsid w:val="003D4F80"/>
    <w:rsid w:val="003D4FFC"/>
    <w:rsid w:val="003D514C"/>
    <w:rsid w:val="003D51AD"/>
    <w:rsid w:val="003D53E4"/>
    <w:rsid w:val="003D5564"/>
    <w:rsid w:val="003D55C0"/>
    <w:rsid w:val="003D55EA"/>
    <w:rsid w:val="003D55F5"/>
    <w:rsid w:val="003D58DE"/>
    <w:rsid w:val="003D5C06"/>
    <w:rsid w:val="003D5C6D"/>
    <w:rsid w:val="003D5D14"/>
    <w:rsid w:val="003D5E91"/>
    <w:rsid w:val="003D5E97"/>
    <w:rsid w:val="003D5F3B"/>
    <w:rsid w:val="003D6072"/>
    <w:rsid w:val="003D61FE"/>
    <w:rsid w:val="003D6343"/>
    <w:rsid w:val="003D6393"/>
    <w:rsid w:val="003D648F"/>
    <w:rsid w:val="003D64F5"/>
    <w:rsid w:val="003D65CB"/>
    <w:rsid w:val="003D6764"/>
    <w:rsid w:val="003D67AF"/>
    <w:rsid w:val="003D6826"/>
    <w:rsid w:val="003D691D"/>
    <w:rsid w:val="003D6B61"/>
    <w:rsid w:val="003D6D4D"/>
    <w:rsid w:val="003D6E44"/>
    <w:rsid w:val="003D7199"/>
    <w:rsid w:val="003D731C"/>
    <w:rsid w:val="003D7422"/>
    <w:rsid w:val="003D7484"/>
    <w:rsid w:val="003D7846"/>
    <w:rsid w:val="003D788C"/>
    <w:rsid w:val="003D78B1"/>
    <w:rsid w:val="003D78F6"/>
    <w:rsid w:val="003D7941"/>
    <w:rsid w:val="003D7A45"/>
    <w:rsid w:val="003D7BA9"/>
    <w:rsid w:val="003D7BBA"/>
    <w:rsid w:val="003D7C78"/>
    <w:rsid w:val="003D7D06"/>
    <w:rsid w:val="003D7DD8"/>
    <w:rsid w:val="003D7EB8"/>
    <w:rsid w:val="003D7F86"/>
    <w:rsid w:val="003E00F3"/>
    <w:rsid w:val="003E01C9"/>
    <w:rsid w:val="003E0206"/>
    <w:rsid w:val="003E021C"/>
    <w:rsid w:val="003E03FD"/>
    <w:rsid w:val="003E0477"/>
    <w:rsid w:val="003E0497"/>
    <w:rsid w:val="003E04EA"/>
    <w:rsid w:val="003E0609"/>
    <w:rsid w:val="003E0656"/>
    <w:rsid w:val="003E06DB"/>
    <w:rsid w:val="003E08B6"/>
    <w:rsid w:val="003E09DA"/>
    <w:rsid w:val="003E09DD"/>
    <w:rsid w:val="003E0B9E"/>
    <w:rsid w:val="003E0C16"/>
    <w:rsid w:val="003E0CC1"/>
    <w:rsid w:val="003E0D5C"/>
    <w:rsid w:val="003E0DB0"/>
    <w:rsid w:val="003E0E0E"/>
    <w:rsid w:val="003E0EEA"/>
    <w:rsid w:val="003E1123"/>
    <w:rsid w:val="003E1572"/>
    <w:rsid w:val="003E1586"/>
    <w:rsid w:val="003E1679"/>
    <w:rsid w:val="003E175B"/>
    <w:rsid w:val="003E18A7"/>
    <w:rsid w:val="003E1963"/>
    <w:rsid w:val="003E19DF"/>
    <w:rsid w:val="003E1A48"/>
    <w:rsid w:val="003E1A63"/>
    <w:rsid w:val="003E1B67"/>
    <w:rsid w:val="003E1E9E"/>
    <w:rsid w:val="003E2073"/>
    <w:rsid w:val="003E2107"/>
    <w:rsid w:val="003E23F3"/>
    <w:rsid w:val="003E2446"/>
    <w:rsid w:val="003E24BF"/>
    <w:rsid w:val="003E29DD"/>
    <w:rsid w:val="003E2A68"/>
    <w:rsid w:val="003E2C26"/>
    <w:rsid w:val="003E2C99"/>
    <w:rsid w:val="003E2DCA"/>
    <w:rsid w:val="003E3094"/>
    <w:rsid w:val="003E31BC"/>
    <w:rsid w:val="003E332C"/>
    <w:rsid w:val="003E341A"/>
    <w:rsid w:val="003E348D"/>
    <w:rsid w:val="003E380E"/>
    <w:rsid w:val="003E39B5"/>
    <w:rsid w:val="003E3C2B"/>
    <w:rsid w:val="003E3C83"/>
    <w:rsid w:val="003E3CDA"/>
    <w:rsid w:val="003E3D72"/>
    <w:rsid w:val="003E3FBB"/>
    <w:rsid w:val="003E43BB"/>
    <w:rsid w:val="003E4415"/>
    <w:rsid w:val="003E44A1"/>
    <w:rsid w:val="003E45E7"/>
    <w:rsid w:val="003E4799"/>
    <w:rsid w:val="003E4986"/>
    <w:rsid w:val="003E49C1"/>
    <w:rsid w:val="003E4AB3"/>
    <w:rsid w:val="003E4BA8"/>
    <w:rsid w:val="003E4BF6"/>
    <w:rsid w:val="003E4BFB"/>
    <w:rsid w:val="003E4D08"/>
    <w:rsid w:val="003E4DA0"/>
    <w:rsid w:val="003E4FFB"/>
    <w:rsid w:val="003E52A9"/>
    <w:rsid w:val="003E53D7"/>
    <w:rsid w:val="003E5406"/>
    <w:rsid w:val="003E5477"/>
    <w:rsid w:val="003E5609"/>
    <w:rsid w:val="003E5620"/>
    <w:rsid w:val="003E569D"/>
    <w:rsid w:val="003E5805"/>
    <w:rsid w:val="003E59FD"/>
    <w:rsid w:val="003E5ACF"/>
    <w:rsid w:val="003E5B59"/>
    <w:rsid w:val="003E5C23"/>
    <w:rsid w:val="003E5CB3"/>
    <w:rsid w:val="003E5D9E"/>
    <w:rsid w:val="003E5EAC"/>
    <w:rsid w:val="003E5FAB"/>
    <w:rsid w:val="003E5FF9"/>
    <w:rsid w:val="003E602C"/>
    <w:rsid w:val="003E6131"/>
    <w:rsid w:val="003E6172"/>
    <w:rsid w:val="003E61CD"/>
    <w:rsid w:val="003E623D"/>
    <w:rsid w:val="003E626B"/>
    <w:rsid w:val="003E6280"/>
    <w:rsid w:val="003E6343"/>
    <w:rsid w:val="003E63C3"/>
    <w:rsid w:val="003E64B1"/>
    <w:rsid w:val="003E64B6"/>
    <w:rsid w:val="003E6670"/>
    <w:rsid w:val="003E6988"/>
    <w:rsid w:val="003E6CE8"/>
    <w:rsid w:val="003E6CED"/>
    <w:rsid w:val="003E7066"/>
    <w:rsid w:val="003E7111"/>
    <w:rsid w:val="003E7181"/>
    <w:rsid w:val="003E727E"/>
    <w:rsid w:val="003E7347"/>
    <w:rsid w:val="003E76D2"/>
    <w:rsid w:val="003E76F4"/>
    <w:rsid w:val="003E796F"/>
    <w:rsid w:val="003E7A7A"/>
    <w:rsid w:val="003E7BF7"/>
    <w:rsid w:val="003E7EA0"/>
    <w:rsid w:val="003E7F82"/>
    <w:rsid w:val="003E7FDC"/>
    <w:rsid w:val="003F0329"/>
    <w:rsid w:val="003F03E1"/>
    <w:rsid w:val="003F04CE"/>
    <w:rsid w:val="003F053C"/>
    <w:rsid w:val="003F05E5"/>
    <w:rsid w:val="003F086C"/>
    <w:rsid w:val="003F087A"/>
    <w:rsid w:val="003F0938"/>
    <w:rsid w:val="003F09A1"/>
    <w:rsid w:val="003F0AFA"/>
    <w:rsid w:val="003F0DCA"/>
    <w:rsid w:val="003F121C"/>
    <w:rsid w:val="003F131E"/>
    <w:rsid w:val="003F15C8"/>
    <w:rsid w:val="003F161D"/>
    <w:rsid w:val="003F197C"/>
    <w:rsid w:val="003F19E5"/>
    <w:rsid w:val="003F1C0F"/>
    <w:rsid w:val="003F1CA3"/>
    <w:rsid w:val="003F1DFE"/>
    <w:rsid w:val="003F1DFF"/>
    <w:rsid w:val="003F1E7A"/>
    <w:rsid w:val="003F20B2"/>
    <w:rsid w:val="003F2143"/>
    <w:rsid w:val="003F2185"/>
    <w:rsid w:val="003F2195"/>
    <w:rsid w:val="003F2221"/>
    <w:rsid w:val="003F2294"/>
    <w:rsid w:val="003F2358"/>
    <w:rsid w:val="003F2416"/>
    <w:rsid w:val="003F24FB"/>
    <w:rsid w:val="003F25B0"/>
    <w:rsid w:val="003F25F8"/>
    <w:rsid w:val="003F25FC"/>
    <w:rsid w:val="003F2626"/>
    <w:rsid w:val="003F2731"/>
    <w:rsid w:val="003F284E"/>
    <w:rsid w:val="003F2A15"/>
    <w:rsid w:val="003F2A24"/>
    <w:rsid w:val="003F2CCA"/>
    <w:rsid w:val="003F2D2F"/>
    <w:rsid w:val="003F2F7C"/>
    <w:rsid w:val="003F3002"/>
    <w:rsid w:val="003F3032"/>
    <w:rsid w:val="003F34D2"/>
    <w:rsid w:val="003F3555"/>
    <w:rsid w:val="003F3578"/>
    <w:rsid w:val="003F3679"/>
    <w:rsid w:val="003F377E"/>
    <w:rsid w:val="003F3A2F"/>
    <w:rsid w:val="003F3A44"/>
    <w:rsid w:val="003F3A6A"/>
    <w:rsid w:val="003F3D3D"/>
    <w:rsid w:val="003F3DA7"/>
    <w:rsid w:val="003F3EC1"/>
    <w:rsid w:val="003F3F28"/>
    <w:rsid w:val="003F3F4D"/>
    <w:rsid w:val="003F3F76"/>
    <w:rsid w:val="003F4005"/>
    <w:rsid w:val="003F4015"/>
    <w:rsid w:val="003F4060"/>
    <w:rsid w:val="003F40CD"/>
    <w:rsid w:val="003F42B9"/>
    <w:rsid w:val="003F43D7"/>
    <w:rsid w:val="003F49F9"/>
    <w:rsid w:val="003F4A75"/>
    <w:rsid w:val="003F4AEF"/>
    <w:rsid w:val="003F4B07"/>
    <w:rsid w:val="003F4E08"/>
    <w:rsid w:val="003F4EAE"/>
    <w:rsid w:val="003F501F"/>
    <w:rsid w:val="003F5028"/>
    <w:rsid w:val="003F509A"/>
    <w:rsid w:val="003F50E4"/>
    <w:rsid w:val="003F514F"/>
    <w:rsid w:val="003F5368"/>
    <w:rsid w:val="003F53B5"/>
    <w:rsid w:val="003F5515"/>
    <w:rsid w:val="003F5519"/>
    <w:rsid w:val="003F56F2"/>
    <w:rsid w:val="003F5743"/>
    <w:rsid w:val="003F583C"/>
    <w:rsid w:val="003F58F1"/>
    <w:rsid w:val="003F5917"/>
    <w:rsid w:val="003F5BC3"/>
    <w:rsid w:val="003F5C1E"/>
    <w:rsid w:val="003F5CCC"/>
    <w:rsid w:val="003F5E71"/>
    <w:rsid w:val="003F60D9"/>
    <w:rsid w:val="003F60DF"/>
    <w:rsid w:val="003F61A5"/>
    <w:rsid w:val="003F623B"/>
    <w:rsid w:val="003F62CF"/>
    <w:rsid w:val="003F6342"/>
    <w:rsid w:val="003F640F"/>
    <w:rsid w:val="003F66BC"/>
    <w:rsid w:val="003F66F5"/>
    <w:rsid w:val="003F6982"/>
    <w:rsid w:val="003F6997"/>
    <w:rsid w:val="003F69F5"/>
    <w:rsid w:val="003F6BDF"/>
    <w:rsid w:val="003F6C2E"/>
    <w:rsid w:val="003F6E6C"/>
    <w:rsid w:val="003F7107"/>
    <w:rsid w:val="003F7278"/>
    <w:rsid w:val="003F73A7"/>
    <w:rsid w:val="003F740F"/>
    <w:rsid w:val="003F7449"/>
    <w:rsid w:val="003F7708"/>
    <w:rsid w:val="003F77AA"/>
    <w:rsid w:val="003F7E2E"/>
    <w:rsid w:val="00400174"/>
    <w:rsid w:val="004002AF"/>
    <w:rsid w:val="00400537"/>
    <w:rsid w:val="004005C8"/>
    <w:rsid w:val="00400670"/>
    <w:rsid w:val="004007B6"/>
    <w:rsid w:val="00400851"/>
    <w:rsid w:val="00400872"/>
    <w:rsid w:val="004008CD"/>
    <w:rsid w:val="004009B4"/>
    <w:rsid w:val="00400AEC"/>
    <w:rsid w:val="00400B74"/>
    <w:rsid w:val="00400CC4"/>
    <w:rsid w:val="00400F12"/>
    <w:rsid w:val="00400F57"/>
    <w:rsid w:val="00401067"/>
    <w:rsid w:val="004013EB"/>
    <w:rsid w:val="00401538"/>
    <w:rsid w:val="00401841"/>
    <w:rsid w:val="004018CD"/>
    <w:rsid w:val="004019E4"/>
    <w:rsid w:val="00401A7E"/>
    <w:rsid w:val="00401AB9"/>
    <w:rsid w:val="00401E06"/>
    <w:rsid w:val="00401FB3"/>
    <w:rsid w:val="00401FD3"/>
    <w:rsid w:val="00402151"/>
    <w:rsid w:val="0040217A"/>
    <w:rsid w:val="0040221C"/>
    <w:rsid w:val="004025CE"/>
    <w:rsid w:val="0040268F"/>
    <w:rsid w:val="00402790"/>
    <w:rsid w:val="004027D6"/>
    <w:rsid w:val="004028B3"/>
    <w:rsid w:val="00402C63"/>
    <w:rsid w:val="00402C75"/>
    <w:rsid w:val="00402CAF"/>
    <w:rsid w:val="00402E8E"/>
    <w:rsid w:val="00402EBF"/>
    <w:rsid w:val="00402EED"/>
    <w:rsid w:val="00402F2B"/>
    <w:rsid w:val="00403079"/>
    <w:rsid w:val="0040372C"/>
    <w:rsid w:val="0040380F"/>
    <w:rsid w:val="004038F4"/>
    <w:rsid w:val="00403AEC"/>
    <w:rsid w:val="00403DEF"/>
    <w:rsid w:val="00403E23"/>
    <w:rsid w:val="00403F33"/>
    <w:rsid w:val="00403F7E"/>
    <w:rsid w:val="00404035"/>
    <w:rsid w:val="00404318"/>
    <w:rsid w:val="0040436C"/>
    <w:rsid w:val="0040445B"/>
    <w:rsid w:val="00404692"/>
    <w:rsid w:val="004048D2"/>
    <w:rsid w:val="0040492D"/>
    <w:rsid w:val="0040493F"/>
    <w:rsid w:val="004049E5"/>
    <w:rsid w:val="00404D75"/>
    <w:rsid w:val="0040517F"/>
    <w:rsid w:val="00405397"/>
    <w:rsid w:val="0040553C"/>
    <w:rsid w:val="004056EE"/>
    <w:rsid w:val="00405723"/>
    <w:rsid w:val="00405892"/>
    <w:rsid w:val="00405A6B"/>
    <w:rsid w:val="00405CC0"/>
    <w:rsid w:val="00405D14"/>
    <w:rsid w:val="00405DCD"/>
    <w:rsid w:val="00405F51"/>
    <w:rsid w:val="004061BB"/>
    <w:rsid w:val="004062D6"/>
    <w:rsid w:val="004065CA"/>
    <w:rsid w:val="0040668A"/>
    <w:rsid w:val="00406719"/>
    <w:rsid w:val="004067B8"/>
    <w:rsid w:val="00406912"/>
    <w:rsid w:val="004069EC"/>
    <w:rsid w:val="00406AAF"/>
    <w:rsid w:val="00406B29"/>
    <w:rsid w:val="00406B38"/>
    <w:rsid w:val="00406B49"/>
    <w:rsid w:val="00406BBD"/>
    <w:rsid w:val="00406FDC"/>
    <w:rsid w:val="00406FFE"/>
    <w:rsid w:val="00407005"/>
    <w:rsid w:val="00407017"/>
    <w:rsid w:val="0040720E"/>
    <w:rsid w:val="00407261"/>
    <w:rsid w:val="0040745B"/>
    <w:rsid w:val="004074F0"/>
    <w:rsid w:val="004075DA"/>
    <w:rsid w:val="00407AB9"/>
    <w:rsid w:val="00407D2E"/>
    <w:rsid w:val="00407DF3"/>
    <w:rsid w:val="00407E26"/>
    <w:rsid w:val="00407E59"/>
    <w:rsid w:val="00407E9C"/>
    <w:rsid w:val="00407F3F"/>
    <w:rsid w:val="0041004A"/>
    <w:rsid w:val="004100E8"/>
    <w:rsid w:val="0041010D"/>
    <w:rsid w:val="00410256"/>
    <w:rsid w:val="00410454"/>
    <w:rsid w:val="004104CB"/>
    <w:rsid w:val="00410729"/>
    <w:rsid w:val="00410751"/>
    <w:rsid w:val="0041079D"/>
    <w:rsid w:val="004109F5"/>
    <w:rsid w:val="00410A69"/>
    <w:rsid w:val="00410BDC"/>
    <w:rsid w:val="00410C2F"/>
    <w:rsid w:val="00410D85"/>
    <w:rsid w:val="00411085"/>
    <w:rsid w:val="004110BD"/>
    <w:rsid w:val="004112F1"/>
    <w:rsid w:val="00411377"/>
    <w:rsid w:val="004113E5"/>
    <w:rsid w:val="004113E7"/>
    <w:rsid w:val="004113FD"/>
    <w:rsid w:val="00411648"/>
    <w:rsid w:val="004116E2"/>
    <w:rsid w:val="00411B87"/>
    <w:rsid w:val="00411BA3"/>
    <w:rsid w:val="00411C03"/>
    <w:rsid w:val="00411C12"/>
    <w:rsid w:val="00411D37"/>
    <w:rsid w:val="00411D9C"/>
    <w:rsid w:val="00412294"/>
    <w:rsid w:val="004124BF"/>
    <w:rsid w:val="00412551"/>
    <w:rsid w:val="0041259E"/>
    <w:rsid w:val="0041271A"/>
    <w:rsid w:val="004127AF"/>
    <w:rsid w:val="004128D7"/>
    <w:rsid w:val="0041297E"/>
    <w:rsid w:val="00412A44"/>
    <w:rsid w:val="00412B79"/>
    <w:rsid w:val="00412DDD"/>
    <w:rsid w:val="00412E96"/>
    <w:rsid w:val="00412E9D"/>
    <w:rsid w:val="004130A3"/>
    <w:rsid w:val="00413170"/>
    <w:rsid w:val="004131A3"/>
    <w:rsid w:val="004132E5"/>
    <w:rsid w:val="00413473"/>
    <w:rsid w:val="00413484"/>
    <w:rsid w:val="004135D0"/>
    <w:rsid w:val="0041384C"/>
    <w:rsid w:val="00413850"/>
    <w:rsid w:val="00413854"/>
    <w:rsid w:val="0041391A"/>
    <w:rsid w:val="00413A30"/>
    <w:rsid w:val="00413C04"/>
    <w:rsid w:val="00413DAF"/>
    <w:rsid w:val="00413E6C"/>
    <w:rsid w:val="00413E98"/>
    <w:rsid w:val="00413EA3"/>
    <w:rsid w:val="00413FAE"/>
    <w:rsid w:val="00414081"/>
    <w:rsid w:val="004141DC"/>
    <w:rsid w:val="0041426D"/>
    <w:rsid w:val="0041438F"/>
    <w:rsid w:val="00414405"/>
    <w:rsid w:val="00414480"/>
    <w:rsid w:val="00414656"/>
    <w:rsid w:val="0041466F"/>
    <w:rsid w:val="00414713"/>
    <w:rsid w:val="004148B3"/>
    <w:rsid w:val="00414979"/>
    <w:rsid w:val="004149D5"/>
    <w:rsid w:val="004149DA"/>
    <w:rsid w:val="00414CA3"/>
    <w:rsid w:val="00414E7D"/>
    <w:rsid w:val="00414E93"/>
    <w:rsid w:val="00414F3E"/>
    <w:rsid w:val="00415140"/>
    <w:rsid w:val="00415393"/>
    <w:rsid w:val="00415607"/>
    <w:rsid w:val="00415625"/>
    <w:rsid w:val="00415CD0"/>
    <w:rsid w:val="00415DB0"/>
    <w:rsid w:val="00415DEA"/>
    <w:rsid w:val="00415DF1"/>
    <w:rsid w:val="00415E76"/>
    <w:rsid w:val="004160E4"/>
    <w:rsid w:val="004160EA"/>
    <w:rsid w:val="004161E9"/>
    <w:rsid w:val="00416254"/>
    <w:rsid w:val="004162BB"/>
    <w:rsid w:val="00416367"/>
    <w:rsid w:val="00416418"/>
    <w:rsid w:val="0041646E"/>
    <w:rsid w:val="004166A6"/>
    <w:rsid w:val="004166DD"/>
    <w:rsid w:val="004169D6"/>
    <w:rsid w:val="00416A12"/>
    <w:rsid w:val="00416A43"/>
    <w:rsid w:val="00416A65"/>
    <w:rsid w:val="00416ADC"/>
    <w:rsid w:val="00416D22"/>
    <w:rsid w:val="00416D4D"/>
    <w:rsid w:val="00416D7D"/>
    <w:rsid w:val="00416EF8"/>
    <w:rsid w:val="00416F81"/>
    <w:rsid w:val="004175E4"/>
    <w:rsid w:val="0041769A"/>
    <w:rsid w:val="0041771F"/>
    <w:rsid w:val="004178BC"/>
    <w:rsid w:val="00417994"/>
    <w:rsid w:val="00417A6B"/>
    <w:rsid w:val="00417A8F"/>
    <w:rsid w:val="00417AF6"/>
    <w:rsid w:val="00417B40"/>
    <w:rsid w:val="00417E9F"/>
    <w:rsid w:val="00417FF5"/>
    <w:rsid w:val="0042003B"/>
    <w:rsid w:val="004201A8"/>
    <w:rsid w:val="004202D8"/>
    <w:rsid w:val="004202F6"/>
    <w:rsid w:val="004203C1"/>
    <w:rsid w:val="004203F4"/>
    <w:rsid w:val="00420445"/>
    <w:rsid w:val="0042055E"/>
    <w:rsid w:val="00420586"/>
    <w:rsid w:val="004206D0"/>
    <w:rsid w:val="00420AC5"/>
    <w:rsid w:val="00420B34"/>
    <w:rsid w:val="00420D2E"/>
    <w:rsid w:val="00420F30"/>
    <w:rsid w:val="004210C5"/>
    <w:rsid w:val="00421262"/>
    <w:rsid w:val="004213C9"/>
    <w:rsid w:val="00421456"/>
    <w:rsid w:val="004217D0"/>
    <w:rsid w:val="004217DF"/>
    <w:rsid w:val="004218EA"/>
    <w:rsid w:val="00421AB6"/>
    <w:rsid w:val="00421B1C"/>
    <w:rsid w:val="00421D39"/>
    <w:rsid w:val="00421DB7"/>
    <w:rsid w:val="00422033"/>
    <w:rsid w:val="0042204B"/>
    <w:rsid w:val="00422167"/>
    <w:rsid w:val="004223F6"/>
    <w:rsid w:val="0042267A"/>
    <w:rsid w:val="004226FA"/>
    <w:rsid w:val="00422789"/>
    <w:rsid w:val="00422AAB"/>
    <w:rsid w:val="00422BB6"/>
    <w:rsid w:val="00422CB7"/>
    <w:rsid w:val="00422D68"/>
    <w:rsid w:val="00422DAD"/>
    <w:rsid w:val="00422DED"/>
    <w:rsid w:val="0042314A"/>
    <w:rsid w:val="004231D6"/>
    <w:rsid w:val="00423271"/>
    <w:rsid w:val="00423297"/>
    <w:rsid w:val="00423341"/>
    <w:rsid w:val="004233A8"/>
    <w:rsid w:val="004233B9"/>
    <w:rsid w:val="004237BE"/>
    <w:rsid w:val="0042386B"/>
    <w:rsid w:val="00423B6D"/>
    <w:rsid w:val="00423C20"/>
    <w:rsid w:val="00423D82"/>
    <w:rsid w:val="00423DFD"/>
    <w:rsid w:val="00423F05"/>
    <w:rsid w:val="0042425D"/>
    <w:rsid w:val="00424363"/>
    <w:rsid w:val="0042443F"/>
    <w:rsid w:val="00424C5F"/>
    <w:rsid w:val="00424DBB"/>
    <w:rsid w:val="00424F41"/>
    <w:rsid w:val="0042506B"/>
    <w:rsid w:val="004251D2"/>
    <w:rsid w:val="004252E7"/>
    <w:rsid w:val="0042541E"/>
    <w:rsid w:val="004254C0"/>
    <w:rsid w:val="0042584A"/>
    <w:rsid w:val="004258D5"/>
    <w:rsid w:val="0042596C"/>
    <w:rsid w:val="00425A37"/>
    <w:rsid w:val="00425C46"/>
    <w:rsid w:val="00425C80"/>
    <w:rsid w:val="00425CC0"/>
    <w:rsid w:val="00425D11"/>
    <w:rsid w:val="00425D1C"/>
    <w:rsid w:val="00425DC1"/>
    <w:rsid w:val="00425DCA"/>
    <w:rsid w:val="00425DE2"/>
    <w:rsid w:val="00425DF8"/>
    <w:rsid w:val="00425EEF"/>
    <w:rsid w:val="00425F04"/>
    <w:rsid w:val="0042614A"/>
    <w:rsid w:val="004261E9"/>
    <w:rsid w:val="004262D4"/>
    <w:rsid w:val="00426331"/>
    <w:rsid w:val="00426793"/>
    <w:rsid w:val="004267F9"/>
    <w:rsid w:val="0042694F"/>
    <w:rsid w:val="0042695A"/>
    <w:rsid w:val="0042699F"/>
    <w:rsid w:val="00426F50"/>
    <w:rsid w:val="00426FA3"/>
    <w:rsid w:val="00427440"/>
    <w:rsid w:val="00427614"/>
    <w:rsid w:val="00427697"/>
    <w:rsid w:val="004276B0"/>
    <w:rsid w:val="0042796D"/>
    <w:rsid w:val="00427BAB"/>
    <w:rsid w:val="00427BCE"/>
    <w:rsid w:val="00427C0C"/>
    <w:rsid w:val="00427E81"/>
    <w:rsid w:val="00427FA0"/>
    <w:rsid w:val="00427FFC"/>
    <w:rsid w:val="00430033"/>
    <w:rsid w:val="00430128"/>
    <w:rsid w:val="00430209"/>
    <w:rsid w:val="004302D3"/>
    <w:rsid w:val="004304E1"/>
    <w:rsid w:val="0043054D"/>
    <w:rsid w:val="0043059C"/>
    <w:rsid w:val="00430790"/>
    <w:rsid w:val="004308CE"/>
    <w:rsid w:val="0043098B"/>
    <w:rsid w:val="004309AC"/>
    <w:rsid w:val="004309B4"/>
    <w:rsid w:val="00430AF6"/>
    <w:rsid w:val="00430CDF"/>
    <w:rsid w:val="00430D20"/>
    <w:rsid w:val="0043108C"/>
    <w:rsid w:val="004311FE"/>
    <w:rsid w:val="00431212"/>
    <w:rsid w:val="0043127C"/>
    <w:rsid w:val="00431282"/>
    <w:rsid w:val="004315B4"/>
    <w:rsid w:val="004315F2"/>
    <w:rsid w:val="00431711"/>
    <w:rsid w:val="004317C9"/>
    <w:rsid w:val="0043198B"/>
    <w:rsid w:val="00431A65"/>
    <w:rsid w:val="00431A86"/>
    <w:rsid w:val="00431AE5"/>
    <w:rsid w:val="00431B25"/>
    <w:rsid w:val="00431BA4"/>
    <w:rsid w:val="00431CF4"/>
    <w:rsid w:val="00432082"/>
    <w:rsid w:val="0043211D"/>
    <w:rsid w:val="004321D9"/>
    <w:rsid w:val="0043243F"/>
    <w:rsid w:val="00432645"/>
    <w:rsid w:val="00432867"/>
    <w:rsid w:val="004328FB"/>
    <w:rsid w:val="00432973"/>
    <w:rsid w:val="0043297F"/>
    <w:rsid w:val="00432CFD"/>
    <w:rsid w:val="00432D73"/>
    <w:rsid w:val="004332BC"/>
    <w:rsid w:val="0043336C"/>
    <w:rsid w:val="004336BE"/>
    <w:rsid w:val="00433702"/>
    <w:rsid w:val="0043384A"/>
    <w:rsid w:val="00433855"/>
    <w:rsid w:val="00433AF5"/>
    <w:rsid w:val="00433CD7"/>
    <w:rsid w:val="00433D77"/>
    <w:rsid w:val="00433E32"/>
    <w:rsid w:val="00434242"/>
    <w:rsid w:val="0043425E"/>
    <w:rsid w:val="00434485"/>
    <w:rsid w:val="0043458F"/>
    <w:rsid w:val="00434707"/>
    <w:rsid w:val="00434804"/>
    <w:rsid w:val="00434A7D"/>
    <w:rsid w:val="00434B34"/>
    <w:rsid w:val="00434E31"/>
    <w:rsid w:val="0043512A"/>
    <w:rsid w:val="00435170"/>
    <w:rsid w:val="00435219"/>
    <w:rsid w:val="004353CF"/>
    <w:rsid w:val="00435A94"/>
    <w:rsid w:val="00435C4D"/>
    <w:rsid w:val="00435FA7"/>
    <w:rsid w:val="00436173"/>
    <w:rsid w:val="004362CC"/>
    <w:rsid w:val="004364FB"/>
    <w:rsid w:val="00436541"/>
    <w:rsid w:val="00436561"/>
    <w:rsid w:val="004365BC"/>
    <w:rsid w:val="00436AED"/>
    <w:rsid w:val="00436C1C"/>
    <w:rsid w:val="00436CAB"/>
    <w:rsid w:val="00436D6B"/>
    <w:rsid w:val="00436E49"/>
    <w:rsid w:val="00436ED7"/>
    <w:rsid w:val="00437004"/>
    <w:rsid w:val="00437005"/>
    <w:rsid w:val="00437079"/>
    <w:rsid w:val="0043720E"/>
    <w:rsid w:val="0043735A"/>
    <w:rsid w:val="00437398"/>
    <w:rsid w:val="00437578"/>
    <w:rsid w:val="00437763"/>
    <w:rsid w:val="00437815"/>
    <w:rsid w:val="004378A5"/>
    <w:rsid w:val="004378E0"/>
    <w:rsid w:val="00437BAE"/>
    <w:rsid w:val="00437D00"/>
    <w:rsid w:val="00437E08"/>
    <w:rsid w:val="00437EE8"/>
    <w:rsid w:val="004400DA"/>
    <w:rsid w:val="004403DD"/>
    <w:rsid w:val="00440501"/>
    <w:rsid w:val="00440529"/>
    <w:rsid w:val="0044073B"/>
    <w:rsid w:val="0044077C"/>
    <w:rsid w:val="0044079B"/>
    <w:rsid w:val="00440AA9"/>
    <w:rsid w:val="00440B3D"/>
    <w:rsid w:val="00440C8F"/>
    <w:rsid w:val="00440E1A"/>
    <w:rsid w:val="00440F99"/>
    <w:rsid w:val="004412A2"/>
    <w:rsid w:val="00441599"/>
    <w:rsid w:val="004416D0"/>
    <w:rsid w:val="00441702"/>
    <w:rsid w:val="00441886"/>
    <w:rsid w:val="004418A9"/>
    <w:rsid w:val="00441959"/>
    <w:rsid w:val="00441A22"/>
    <w:rsid w:val="00441AAC"/>
    <w:rsid w:val="00441AFA"/>
    <w:rsid w:val="00441C45"/>
    <w:rsid w:val="00441E40"/>
    <w:rsid w:val="00441EA3"/>
    <w:rsid w:val="00441F34"/>
    <w:rsid w:val="00441FCC"/>
    <w:rsid w:val="0044206E"/>
    <w:rsid w:val="0044207E"/>
    <w:rsid w:val="00442080"/>
    <w:rsid w:val="004422CB"/>
    <w:rsid w:val="004423F9"/>
    <w:rsid w:val="004428BE"/>
    <w:rsid w:val="00442ADB"/>
    <w:rsid w:val="00442C1A"/>
    <w:rsid w:val="00442C43"/>
    <w:rsid w:val="00442F03"/>
    <w:rsid w:val="00442F47"/>
    <w:rsid w:val="0044307E"/>
    <w:rsid w:val="004430AC"/>
    <w:rsid w:val="00443198"/>
    <w:rsid w:val="00443297"/>
    <w:rsid w:val="00443431"/>
    <w:rsid w:val="004435A2"/>
    <w:rsid w:val="004436FA"/>
    <w:rsid w:val="00443899"/>
    <w:rsid w:val="00443A1E"/>
    <w:rsid w:val="00443A4F"/>
    <w:rsid w:val="00443A8D"/>
    <w:rsid w:val="00443AA3"/>
    <w:rsid w:val="00443D33"/>
    <w:rsid w:val="00443E1F"/>
    <w:rsid w:val="00443F65"/>
    <w:rsid w:val="00444051"/>
    <w:rsid w:val="00444093"/>
    <w:rsid w:val="0044413C"/>
    <w:rsid w:val="004442EA"/>
    <w:rsid w:val="0044448F"/>
    <w:rsid w:val="004444BB"/>
    <w:rsid w:val="004444E7"/>
    <w:rsid w:val="004444ED"/>
    <w:rsid w:val="004444FF"/>
    <w:rsid w:val="00444541"/>
    <w:rsid w:val="0044460C"/>
    <w:rsid w:val="004446EF"/>
    <w:rsid w:val="004447B6"/>
    <w:rsid w:val="004447D9"/>
    <w:rsid w:val="00444A3F"/>
    <w:rsid w:val="00444AE9"/>
    <w:rsid w:val="00444B07"/>
    <w:rsid w:val="00444D29"/>
    <w:rsid w:val="00444E12"/>
    <w:rsid w:val="00444EFB"/>
    <w:rsid w:val="00444F38"/>
    <w:rsid w:val="0044509C"/>
    <w:rsid w:val="004450DC"/>
    <w:rsid w:val="004452C5"/>
    <w:rsid w:val="00445494"/>
    <w:rsid w:val="004456D7"/>
    <w:rsid w:val="00445744"/>
    <w:rsid w:val="004458AD"/>
    <w:rsid w:val="004458E8"/>
    <w:rsid w:val="0044591B"/>
    <w:rsid w:val="00445A26"/>
    <w:rsid w:val="00445A79"/>
    <w:rsid w:val="00445B13"/>
    <w:rsid w:val="00445C18"/>
    <w:rsid w:val="00445C6F"/>
    <w:rsid w:val="00445CEE"/>
    <w:rsid w:val="00445CF0"/>
    <w:rsid w:val="00445D28"/>
    <w:rsid w:val="00445DC8"/>
    <w:rsid w:val="00445E93"/>
    <w:rsid w:val="00445FE5"/>
    <w:rsid w:val="004460BC"/>
    <w:rsid w:val="00446219"/>
    <w:rsid w:val="004462EE"/>
    <w:rsid w:val="004463C2"/>
    <w:rsid w:val="004466B2"/>
    <w:rsid w:val="00446719"/>
    <w:rsid w:val="00446A35"/>
    <w:rsid w:val="00446AEB"/>
    <w:rsid w:val="00446B37"/>
    <w:rsid w:val="00446CE6"/>
    <w:rsid w:val="00446D2A"/>
    <w:rsid w:val="00446E38"/>
    <w:rsid w:val="00446E5A"/>
    <w:rsid w:val="00446ED2"/>
    <w:rsid w:val="00446F2B"/>
    <w:rsid w:val="00446F3C"/>
    <w:rsid w:val="00446F8B"/>
    <w:rsid w:val="004473B7"/>
    <w:rsid w:val="00447583"/>
    <w:rsid w:val="0044766A"/>
    <w:rsid w:val="004476BE"/>
    <w:rsid w:val="004476BF"/>
    <w:rsid w:val="00447CB2"/>
    <w:rsid w:val="00447CCD"/>
    <w:rsid w:val="00447CE2"/>
    <w:rsid w:val="00447DA2"/>
    <w:rsid w:val="00447EE0"/>
    <w:rsid w:val="00447F22"/>
    <w:rsid w:val="00447FF1"/>
    <w:rsid w:val="00450180"/>
    <w:rsid w:val="004501C4"/>
    <w:rsid w:val="0045023E"/>
    <w:rsid w:val="004502E8"/>
    <w:rsid w:val="004503E8"/>
    <w:rsid w:val="004505F0"/>
    <w:rsid w:val="00450AA8"/>
    <w:rsid w:val="00450D5A"/>
    <w:rsid w:val="00450D8C"/>
    <w:rsid w:val="004512AD"/>
    <w:rsid w:val="004515FD"/>
    <w:rsid w:val="004516FC"/>
    <w:rsid w:val="00451704"/>
    <w:rsid w:val="0045179D"/>
    <w:rsid w:val="004518DC"/>
    <w:rsid w:val="004518FF"/>
    <w:rsid w:val="00451A45"/>
    <w:rsid w:val="00451C23"/>
    <w:rsid w:val="00451C61"/>
    <w:rsid w:val="00451E36"/>
    <w:rsid w:val="00451F4F"/>
    <w:rsid w:val="0045200C"/>
    <w:rsid w:val="0045206A"/>
    <w:rsid w:val="0045212B"/>
    <w:rsid w:val="004521C3"/>
    <w:rsid w:val="0045225F"/>
    <w:rsid w:val="004522C9"/>
    <w:rsid w:val="00452309"/>
    <w:rsid w:val="00452328"/>
    <w:rsid w:val="00452345"/>
    <w:rsid w:val="004523F8"/>
    <w:rsid w:val="00452402"/>
    <w:rsid w:val="004527B4"/>
    <w:rsid w:val="0045293B"/>
    <w:rsid w:val="00452DD4"/>
    <w:rsid w:val="00452DE7"/>
    <w:rsid w:val="00452FB6"/>
    <w:rsid w:val="00452FE1"/>
    <w:rsid w:val="0045304E"/>
    <w:rsid w:val="00453071"/>
    <w:rsid w:val="004531BB"/>
    <w:rsid w:val="00453371"/>
    <w:rsid w:val="00453754"/>
    <w:rsid w:val="004537DB"/>
    <w:rsid w:val="0045384C"/>
    <w:rsid w:val="00453927"/>
    <w:rsid w:val="00453A3E"/>
    <w:rsid w:val="00453CC3"/>
    <w:rsid w:val="00453CC4"/>
    <w:rsid w:val="00453EAB"/>
    <w:rsid w:val="00453F5C"/>
    <w:rsid w:val="00453F64"/>
    <w:rsid w:val="00453F67"/>
    <w:rsid w:val="0045400B"/>
    <w:rsid w:val="00454021"/>
    <w:rsid w:val="00454032"/>
    <w:rsid w:val="004542A8"/>
    <w:rsid w:val="00454532"/>
    <w:rsid w:val="004547DD"/>
    <w:rsid w:val="0045481E"/>
    <w:rsid w:val="00454885"/>
    <w:rsid w:val="00455052"/>
    <w:rsid w:val="00455166"/>
    <w:rsid w:val="004552F3"/>
    <w:rsid w:val="0045533E"/>
    <w:rsid w:val="004555B5"/>
    <w:rsid w:val="0045569C"/>
    <w:rsid w:val="00455714"/>
    <w:rsid w:val="004557E2"/>
    <w:rsid w:val="00455A33"/>
    <w:rsid w:val="00455BAF"/>
    <w:rsid w:val="00455D0E"/>
    <w:rsid w:val="00455DE7"/>
    <w:rsid w:val="00455F04"/>
    <w:rsid w:val="00455F24"/>
    <w:rsid w:val="004560EA"/>
    <w:rsid w:val="00456166"/>
    <w:rsid w:val="00456230"/>
    <w:rsid w:val="00456298"/>
    <w:rsid w:val="00456311"/>
    <w:rsid w:val="004563A1"/>
    <w:rsid w:val="00456551"/>
    <w:rsid w:val="00456619"/>
    <w:rsid w:val="004567F8"/>
    <w:rsid w:val="004568FC"/>
    <w:rsid w:val="0045693B"/>
    <w:rsid w:val="00456AD4"/>
    <w:rsid w:val="00456CCA"/>
    <w:rsid w:val="00456D63"/>
    <w:rsid w:val="00456DEC"/>
    <w:rsid w:val="00456E95"/>
    <w:rsid w:val="00457102"/>
    <w:rsid w:val="00457211"/>
    <w:rsid w:val="00457328"/>
    <w:rsid w:val="00457499"/>
    <w:rsid w:val="00457663"/>
    <w:rsid w:val="0045768C"/>
    <w:rsid w:val="00457731"/>
    <w:rsid w:val="004578DE"/>
    <w:rsid w:val="0045790F"/>
    <w:rsid w:val="00457992"/>
    <w:rsid w:val="00457B8D"/>
    <w:rsid w:val="00457BE7"/>
    <w:rsid w:val="00457C38"/>
    <w:rsid w:val="00457E83"/>
    <w:rsid w:val="00457F01"/>
    <w:rsid w:val="00457F74"/>
    <w:rsid w:val="00457F7F"/>
    <w:rsid w:val="00457F80"/>
    <w:rsid w:val="00460017"/>
    <w:rsid w:val="00460173"/>
    <w:rsid w:val="004601A2"/>
    <w:rsid w:val="004602B0"/>
    <w:rsid w:val="004602E3"/>
    <w:rsid w:val="00460450"/>
    <w:rsid w:val="00460520"/>
    <w:rsid w:val="00460969"/>
    <w:rsid w:val="0046097B"/>
    <w:rsid w:val="00460A03"/>
    <w:rsid w:val="00460A38"/>
    <w:rsid w:val="00460AD1"/>
    <w:rsid w:val="00460BAB"/>
    <w:rsid w:val="00460BF3"/>
    <w:rsid w:val="00460FF1"/>
    <w:rsid w:val="004611CB"/>
    <w:rsid w:val="004612E4"/>
    <w:rsid w:val="004613DC"/>
    <w:rsid w:val="0046149D"/>
    <w:rsid w:val="00461648"/>
    <w:rsid w:val="0046171A"/>
    <w:rsid w:val="0046189C"/>
    <w:rsid w:val="00461B3A"/>
    <w:rsid w:val="00461B81"/>
    <w:rsid w:val="00461CCF"/>
    <w:rsid w:val="00461E66"/>
    <w:rsid w:val="00461ED4"/>
    <w:rsid w:val="00462039"/>
    <w:rsid w:val="0046248F"/>
    <w:rsid w:val="004627FB"/>
    <w:rsid w:val="0046286D"/>
    <w:rsid w:val="00462A47"/>
    <w:rsid w:val="00462BFD"/>
    <w:rsid w:val="00462D7D"/>
    <w:rsid w:val="00463034"/>
    <w:rsid w:val="00463064"/>
    <w:rsid w:val="004632A7"/>
    <w:rsid w:val="004633EA"/>
    <w:rsid w:val="00463508"/>
    <w:rsid w:val="00463666"/>
    <w:rsid w:val="0046377B"/>
    <w:rsid w:val="004638F7"/>
    <w:rsid w:val="00463B11"/>
    <w:rsid w:val="00463B79"/>
    <w:rsid w:val="00463C3E"/>
    <w:rsid w:val="00463C5F"/>
    <w:rsid w:val="00463D41"/>
    <w:rsid w:val="00463FE9"/>
    <w:rsid w:val="00464120"/>
    <w:rsid w:val="00464129"/>
    <w:rsid w:val="00464288"/>
    <w:rsid w:val="004642B4"/>
    <w:rsid w:val="004642D0"/>
    <w:rsid w:val="00464345"/>
    <w:rsid w:val="00464489"/>
    <w:rsid w:val="004647B2"/>
    <w:rsid w:val="00464804"/>
    <w:rsid w:val="004648D6"/>
    <w:rsid w:val="004648F8"/>
    <w:rsid w:val="00464A02"/>
    <w:rsid w:val="00464A62"/>
    <w:rsid w:val="00464B01"/>
    <w:rsid w:val="00464B35"/>
    <w:rsid w:val="00464BC8"/>
    <w:rsid w:val="00464CB2"/>
    <w:rsid w:val="00464DA5"/>
    <w:rsid w:val="00464F08"/>
    <w:rsid w:val="00464F8D"/>
    <w:rsid w:val="00464FCD"/>
    <w:rsid w:val="00465159"/>
    <w:rsid w:val="004652CE"/>
    <w:rsid w:val="00465839"/>
    <w:rsid w:val="00465866"/>
    <w:rsid w:val="00465933"/>
    <w:rsid w:val="00465C2E"/>
    <w:rsid w:val="00465EF7"/>
    <w:rsid w:val="00466281"/>
    <w:rsid w:val="0046629A"/>
    <w:rsid w:val="00466323"/>
    <w:rsid w:val="004663AB"/>
    <w:rsid w:val="004663B0"/>
    <w:rsid w:val="00466419"/>
    <w:rsid w:val="004665BA"/>
    <w:rsid w:val="004665BD"/>
    <w:rsid w:val="00466655"/>
    <w:rsid w:val="004667D4"/>
    <w:rsid w:val="00466863"/>
    <w:rsid w:val="00466892"/>
    <w:rsid w:val="00466981"/>
    <w:rsid w:val="00466A77"/>
    <w:rsid w:val="00466ADE"/>
    <w:rsid w:val="00466C14"/>
    <w:rsid w:val="00466C89"/>
    <w:rsid w:val="00466F0C"/>
    <w:rsid w:val="00466F19"/>
    <w:rsid w:val="00466FD8"/>
    <w:rsid w:val="0046709F"/>
    <w:rsid w:val="004672BB"/>
    <w:rsid w:val="0046730C"/>
    <w:rsid w:val="00467441"/>
    <w:rsid w:val="00467611"/>
    <w:rsid w:val="00467882"/>
    <w:rsid w:val="00467A4B"/>
    <w:rsid w:val="00467B40"/>
    <w:rsid w:val="00467C96"/>
    <w:rsid w:val="00467D58"/>
    <w:rsid w:val="00467EFA"/>
    <w:rsid w:val="00467FCF"/>
    <w:rsid w:val="00470286"/>
    <w:rsid w:val="0047065E"/>
    <w:rsid w:val="0047071E"/>
    <w:rsid w:val="00470894"/>
    <w:rsid w:val="0047098C"/>
    <w:rsid w:val="00470AD1"/>
    <w:rsid w:val="00470B27"/>
    <w:rsid w:val="00470B2D"/>
    <w:rsid w:val="00470C1A"/>
    <w:rsid w:val="00470E1F"/>
    <w:rsid w:val="00470E4C"/>
    <w:rsid w:val="00470F52"/>
    <w:rsid w:val="00471458"/>
    <w:rsid w:val="0047154A"/>
    <w:rsid w:val="00471686"/>
    <w:rsid w:val="004716AA"/>
    <w:rsid w:val="00471883"/>
    <w:rsid w:val="00471953"/>
    <w:rsid w:val="004719B0"/>
    <w:rsid w:val="00471A2C"/>
    <w:rsid w:val="00471A6C"/>
    <w:rsid w:val="00471A6E"/>
    <w:rsid w:val="00471B63"/>
    <w:rsid w:val="00471C4C"/>
    <w:rsid w:val="00471C63"/>
    <w:rsid w:val="00471D1C"/>
    <w:rsid w:val="00471D5C"/>
    <w:rsid w:val="00471D6D"/>
    <w:rsid w:val="00471E37"/>
    <w:rsid w:val="00471EB1"/>
    <w:rsid w:val="00471FAC"/>
    <w:rsid w:val="00472058"/>
    <w:rsid w:val="00472585"/>
    <w:rsid w:val="004725D7"/>
    <w:rsid w:val="0047260B"/>
    <w:rsid w:val="00472847"/>
    <w:rsid w:val="00472982"/>
    <w:rsid w:val="004729B8"/>
    <w:rsid w:val="00472ABF"/>
    <w:rsid w:val="00472C49"/>
    <w:rsid w:val="00472D78"/>
    <w:rsid w:val="00472DC5"/>
    <w:rsid w:val="00472E4E"/>
    <w:rsid w:val="00472EB7"/>
    <w:rsid w:val="0047326C"/>
    <w:rsid w:val="004734AE"/>
    <w:rsid w:val="0047361C"/>
    <w:rsid w:val="00473836"/>
    <w:rsid w:val="00473837"/>
    <w:rsid w:val="0047396D"/>
    <w:rsid w:val="00473AD2"/>
    <w:rsid w:val="00473B2C"/>
    <w:rsid w:val="00473B4A"/>
    <w:rsid w:val="00473BE8"/>
    <w:rsid w:val="00473C08"/>
    <w:rsid w:val="00473C47"/>
    <w:rsid w:val="00473D04"/>
    <w:rsid w:val="00473D17"/>
    <w:rsid w:val="00473FA1"/>
    <w:rsid w:val="00473FBA"/>
    <w:rsid w:val="004740B0"/>
    <w:rsid w:val="0047417E"/>
    <w:rsid w:val="00474268"/>
    <w:rsid w:val="00474395"/>
    <w:rsid w:val="0047454F"/>
    <w:rsid w:val="0047465F"/>
    <w:rsid w:val="0047477D"/>
    <w:rsid w:val="0047486B"/>
    <w:rsid w:val="00474909"/>
    <w:rsid w:val="00474938"/>
    <w:rsid w:val="004749C5"/>
    <w:rsid w:val="004749FE"/>
    <w:rsid w:val="00474A72"/>
    <w:rsid w:val="00474C00"/>
    <w:rsid w:val="00474C24"/>
    <w:rsid w:val="00474D78"/>
    <w:rsid w:val="00474EBF"/>
    <w:rsid w:val="00475090"/>
    <w:rsid w:val="004750FD"/>
    <w:rsid w:val="004750FE"/>
    <w:rsid w:val="00475203"/>
    <w:rsid w:val="0047528D"/>
    <w:rsid w:val="00475297"/>
    <w:rsid w:val="0047531A"/>
    <w:rsid w:val="00475329"/>
    <w:rsid w:val="0047533D"/>
    <w:rsid w:val="00475494"/>
    <w:rsid w:val="004754BD"/>
    <w:rsid w:val="00475723"/>
    <w:rsid w:val="004757E4"/>
    <w:rsid w:val="00475AE4"/>
    <w:rsid w:val="00475C2A"/>
    <w:rsid w:val="00476132"/>
    <w:rsid w:val="004762D6"/>
    <w:rsid w:val="004763A2"/>
    <w:rsid w:val="00476658"/>
    <w:rsid w:val="004768D2"/>
    <w:rsid w:val="0047692C"/>
    <w:rsid w:val="004769DF"/>
    <w:rsid w:val="00476A19"/>
    <w:rsid w:val="00476BBF"/>
    <w:rsid w:val="00476D86"/>
    <w:rsid w:val="00476F0E"/>
    <w:rsid w:val="0047700D"/>
    <w:rsid w:val="00477073"/>
    <w:rsid w:val="00477179"/>
    <w:rsid w:val="00477208"/>
    <w:rsid w:val="0047723C"/>
    <w:rsid w:val="0047724D"/>
    <w:rsid w:val="00477299"/>
    <w:rsid w:val="0047734A"/>
    <w:rsid w:val="0047782C"/>
    <w:rsid w:val="00477E4D"/>
    <w:rsid w:val="00477ED7"/>
    <w:rsid w:val="00477FF9"/>
    <w:rsid w:val="004801CC"/>
    <w:rsid w:val="004804DB"/>
    <w:rsid w:val="004804F0"/>
    <w:rsid w:val="004804F7"/>
    <w:rsid w:val="004807BE"/>
    <w:rsid w:val="00480837"/>
    <w:rsid w:val="004808BA"/>
    <w:rsid w:val="004808C0"/>
    <w:rsid w:val="00480D21"/>
    <w:rsid w:val="00480F18"/>
    <w:rsid w:val="00481018"/>
    <w:rsid w:val="00481269"/>
    <w:rsid w:val="004816BF"/>
    <w:rsid w:val="00481791"/>
    <w:rsid w:val="004817C3"/>
    <w:rsid w:val="00481820"/>
    <w:rsid w:val="00481830"/>
    <w:rsid w:val="004818B7"/>
    <w:rsid w:val="004818F2"/>
    <w:rsid w:val="00481AD5"/>
    <w:rsid w:val="00481B34"/>
    <w:rsid w:val="00481B62"/>
    <w:rsid w:val="00481CED"/>
    <w:rsid w:val="00481E08"/>
    <w:rsid w:val="00481E4A"/>
    <w:rsid w:val="00481ED8"/>
    <w:rsid w:val="00482047"/>
    <w:rsid w:val="0048221A"/>
    <w:rsid w:val="0048221E"/>
    <w:rsid w:val="0048258B"/>
    <w:rsid w:val="004829A5"/>
    <w:rsid w:val="004829B0"/>
    <w:rsid w:val="004829CB"/>
    <w:rsid w:val="00482B8D"/>
    <w:rsid w:val="00482CBB"/>
    <w:rsid w:val="00482D55"/>
    <w:rsid w:val="00482E47"/>
    <w:rsid w:val="00482E72"/>
    <w:rsid w:val="00482FBE"/>
    <w:rsid w:val="00483332"/>
    <w:rsid w:val="004833F0"/>
    <w:rsid w:val="0048349F"/>
    <w:rsid w:val="0048355A"/>
    <w:rsid w:val="00483601"/>
    <w:rsid w:val="004837E4"/>
    <w:rsid w:val="004838C8"/>
    <w:rsid w:val="00483AE2"/>
    <w:rsid w:val="00483B87"/>
    <w:rsid w:val="00483CAD"/>
    <w:rsid w:val="00483DC7"/>
    <w:rsid w:val="00483E93"/>
    <w:rsid w:val="00483F97"/>
    <w:rsid w:val="00484131"/>
    <w:rsid w:val="00484295"/>
    <w:rsid w:val="0048431B"/>
    <w:rsid w:val="004843FB"/>
    <w:rsid w:val="004845B6"/>
    <w:rsid w:val="0048464A"/>
    <w:rsid w:val="00484667"/>
    <w:rsid w:val="004847C7"/>
    <w:rsid w:val="0048499B"/>
    <w:rsid w:val="004849CE"/>
    <w:rsid w:val="00484A93"/>
    <w:rsid w:val="00484B38"/>
    <w:rsid w:val="00484F12"/>
    <w:rsid w:val="00485037"/>
    <w:rsid w:val="00485077"/>
    <w:rsid w:val="004850A6"/>
    <w:rsid w:val="004850E9"/>
    <w:rsid w:val="0048532B"/>
    <w:rsid w:val="00485472"/>
    <w:rsid w:val="004854E4"/>
    <w:rsid w:val="00485691"/>
    <w:rsid w:val="00485711"/>
    <w:rsid w:val="00485849"/>
    <w:rsid w:val="00485876"/>
    <w:rsid w:val="00485C1E"/>
    <w:rsid w:val="00485CE0"/>
    <w:rsid w:val="00485FB2"/>
    <w:rsid w:val="004861DE"/>
    <w:rsid w:val="00486328"/>
    <w:rsid w:val="004863BF"/>
    <w:rsid w:val="0048661A"/>
    <w:rsid w:val="004866EB"/>
    <w:rsid w:val="00486AA9"/>
    <w:rsid w:val="00486CC3"/>
    <w:rsid w:val="00486D0C"/>
    <w:rsid w:val="00486FD5"/>
    <w:rsid w:val="004870E6"/>
    <w:rsid w:val="004872F9"/>
    <w:rsid w:val="00487430"/>
    <w:rsid w:val="004874FC"/>
    <w:rsid w:val="00487560"/>
    <w:rsid w:val="004875D2"/>
    <w:rsid w:val="0048761E"/>
    <w:rsid w:val="00487650"/>
    <w:rsid w:val="00487655"/>
    <w:rsid w:val="00487697"/>
    <w:rsid w:val="00487746"/>
    <w:rsid w:val="0048778C"/>
    <w:rsid w:val="00487857"/>
    <w:rsid w:val="00487C36"/>
    <w:rsid w:val="00487ECB"/>
    <w:rsid w:val="00487F1F"/>
    <w:rsid w:val="00490008"/>
    <w:rsid w:val="00490069"/>
    <w:rsid w:val="00490187"/>
    <w:rsid w:val="004902FA"/>
    <w:rsid w:val="004903D6"/>
    <w:rsid w:val="00490597"/>
    <w:rsid w:val="00490656"/>
    <w:rsid w:val="00490722"/>
    <w:rsid w:val="004908B8"/>
    <w:rsid w:val="004909E2"/>
    <w:rsid w:val="00490B8D"/>
    <w:rsid w:val="00490E43"/>
    <w:rsid w:val="00490FE3"/>
    <w:rsid w:val="0049101C"/>
    <w:rsid w:val="0049119B"/>
    <w:rsid w:val="0049128C"/>
    <w:rsid w:val="004913AA"/>
    <w:rsid w:val="00491464"/>
    <w:rsid w:val="0049146E"/>
    <w:rsid w:val="004915FA"/>
    <w:rsid w:val="004916DB"/>
    <w:rsid w:val="004916E8"/>
    <w:rsid w:val="00491793"/>
    <w:rsid w:val="00491BC7"/>
    <w:rsid w:val="00491D8A"/>
    <w:rsid w:val="00491EC9"/>
    <w:rsid w:val="00491F7F"/>
    <w:rsid w:val="00491FCA"/>
    <w:rsid w:val="0049205A"/>
    <w:rsid w:val="0049216D"/>
    <w:rsid w:val="0049245A"/>
    <w:rsid w:val="00492533"/>
    <w:rsid w:val="0049263F"/>
    <w:rsid w:val="004926BE"/>
    <w:rsid w:val="0049291D"/>
    <w:rsid w:val="00492A23"/>
    <w:rsid w:val="00492A70"/>
    <w:rsid w:val="00492A76"/>
    <w:rsid w:val="00492B1F"/>
    <w:rsid w:val="00492C8D"/>
    <w:rsid w:val="00492EC1"/>
    <w:rsid w:val="00492F94"/>
    <w:rsid w:val="00493072"/>
    <w:rsid w:val="004932E3"/>
    <w:rsid w:val="00493467"/>
    <w:rsid w:val="0049356C"/>
    <w:rsid w:val="00493A85"/>
    <w:rsid w:val="00493AAC"/>
    <w:rsid w:val="00493B6F"/>
    <w:rsid w:val="00493C0C"/>
    <w:rsid w:val="00493C77"/>
    <w:rsid w:val="00493D97"/>
    <w:rsid w:val="00494082"/>
    <w:rsid w:val="00494178"/>
    <w:rsid w:val="00494259"/>
    <w:rsid w:val="004942B3"/>
    <w:rsid w:val="004942DE"/>
    <w:rsid w:val="00494565"/>
    <w:rsid w:val="00494786"/>
    <w:rsid w:val="00494819"/>
    <w:rsid w:val="004948EE"/>
    <w:rsid w:val="00494A42"/>
    <w:rsid w:val="00494A9B"/>
    <w:rsid w:val="00494B83"/>
    <w:rsid w:val="00494C3F"/>
    <w:rsid w:val="00494D11"/>
    <w:rsid w:val="00494E03"/>
    <w:rsid w:val="00494E60"/>
    <w:rsid w:val="00495061"/>
    <w:rsid w:val="00495068"/>
    <w:rsid w:val="00495075"/>
    <w:rsid w:val="004950FC"/>
    <w:rsid w:val="00495330"/>
    <w:rsid w:val="00495369"/>
    <w:rsid w:val="00495380"/>
    <w:rsid w:val="004954FC"/>
    <w:rsid w:val="004955C6"/>
    <w:rsid w:val="004957D4"/>
    <w:rsid w:val="0049583B"/>
    <w:rsid w:val="0049588F"/>
    <w:rsid w:val="00495CA2"/>
    <w:rsid w:val="00495CD3"/>
    <w:rsid w:val="00495CE9"/>
    <w:rsid w:val="00495DD9"/>
    <w:rsid w:val="00495E1F"/>
    <w:rsid w:val="00495E2F"/>
    <w:rsid w:val="00495FF7"/>
    <w:rsid w:val="00496091"/>
    <w:rsid w:val="00496196"/>
    <w:rsid w:val="004961DD"/>
    <w:rsid w:val="0049631A"/>
    <w:rsid w:val="00496406"/>
    <w:rsid w:val="00496419"/>
    <w:rsid w:val="0049648E"/>
    <w:rsid w:val="004964A9"/>
    <w:rsid w:val="004964CA"/>
    <w:rsid w:val="00496509"/>
    <w:rsid w:val="004966E0"/>
    <w:rsid w:val="00496730"/>
    <w:rsid w:val="00496885"/>
    <w:rsid w:val="00496B70"/>
    <w:rsid w:val="00496BC2"/>
    <w:rsid w:val="00496CC7"/>
    <w:rsid w:val="00496DD6"/>
    <w:rsid w:val="00497135"/>
    <w:rsid w:val="00497349"/>
    <w:rsid w:val="00497506"/>
    <w:rsid w:val="0049751A"/>
    <w:rsid w:val="00497635"/>
    <w:rsid w:val="00497711"/>
    <w:rsid w:val="00497B36"/>
    <w:rsid w:val="00497BB1"/>
    <w:rsid w:val="00497CE3"/>
    <w:rsid w:val="00497EB7"/>
    <w:rsid w:val="00497FCA"/>
    <w:rsid w:val="004A004A"/>
    <w:rsid w:val="004A0071"/>
    <w:rsid w:val="004A0103"/>
    <w:rsid w:val="004A0148"/>
    <w:rsid w:val="004A0309"/>
    <w:rsid w:val="004A03D2"/>
    <w:rsid w:val="004A059A"/>
    <w:rsid w:val="004A0737"/>
    <w:rsid w:val="004A07AB"/>
    <w:rsid w:val="004A07B1"/>
    <w:rsid w:val="004A0B6D"/>
    <w:rsid w:val="004A0BE2"/>
    <w:rsid w:val="004A0DE8"/>
    <w:rsid w:val="004A0E6A"/>
    <w:rsid w:val="004A0E72"/>
    <w:rsid w:val="004A0ECE"/>
    <w:rsid w:val="004A0F36"/>
    <w:rsid w:val="004A1157"/>
    <w:rsid w:val="004A13DB"/>
    <w:rsid w:val="004A15E6"/>
    <w:rsid w:val="004A16D4"/>
    <w:rsid w:val="004A17DA"/>
    <w:rsid w:val="004A1908"/>
    <w:rsid w:val="004A1A25"/>
    <w:rsid w:val="004A1CB2"/>
    <w:rsid w:val="004A1D6A"/>
    <w:rsid w:val="004A20C8"/>
    <w:rsid w:val="004A21B0"/>
    <w:rsid w:val="004A21B2"/>
    <w:rsid w:val="004A221C"/>
    <w:rsid w:val="004A2409"/>
    <w:rsid w:val="004A2446"/>
    <w:rsid w:val="004A2563"/>
    <w:rsid w:val="004A2583"/>
    <w:rsid w:val="004A25C1"/>
    <w:rsid w:val="004A25D5"/>
    <w:rsid w:val="004A266F"/>
    <w:rsid w:val="004A272B"/>
    <w:rsid w:val="004A2781"/>
    <w:rsid w:val="004A2792"/>
    <w:rsid w:val="004A2B77"/>
    <w:rsid w:val="004A2BF8"/>
    <w:rsid w:val="004A2D06"/>
    <w:rsid w:val="004A2D4D"/>
    <w:rsid w:val="004A30FD"/>
    <w:rsid w:val="004A31A9"/>
    <w:rsid w:val="004A31B9"/>
    <w:rsid w:val="004A31C6"/>
    <w:rsid w:val="004A31E6"/>
    <w:rsid w:val="004A336E"/>
    <w:rsid w:val="004A3387"/>
    <w:rsid w:val="004A3561"/>
    <w:rsid w:val="004A3584"/>
    <w:rsid w:val="004A3778"/>
    <w:rsid w:val="004A3783"/>
    <w:rsid w:val="004A38AB"/>
    <w:rsid w:val="004A3C7A"/>
    <w:rsid w:val="004A3E13"/>
    <w:rsid w:val="004A3E3C"/>
    <w:rsid w:val="004A3E99"/>
    <w:rsid w:val="004A3F47"/>
    <w:rsid w:val="004A3FCE"/>
    <w:rsid w:val="004A420C"/>
    <w:rsid w:val="004A43A7"/>
    <w:rsid w:val="004A4495"/>
    <w:rsid w:val="004A44B9"/>
    <w:rsid w:val="004A4907"/>
    <w:rsid w:val="004A4960"/>
    <w:rsid w:val="004A499F"/>
    <w:rsid w:val="004A4B34"/>
    <w:rsid w:val="004A4BBB"/>
    <w:rsid w:val="004A4CC2"/>
    <w:rsid w:val="004A4CF0"/>
    <w:rsid w:val="004A4F09"/>
    <w:rsid w:val="004A51F5"/>
    <w:rsid w:val="004A5301"/>
    <w:rsid w:val="004A54B4"/>
    <w:rsid w:val="004A56B8"/>
    <w:rsid w:val="004A571A"/>
    <w:rsid w:val="004A5944"/>
    <w:rsid w:val="004A59E8"/>
    <w:rsid w:val="004A59EE"/>
    <w:rsid w:val="004A5C8D"/>
    <w:rsid w:val="004A615D"/>
    <w:rsid w:val="004A622C"/>
    <w:rsid w:val="004A6298"/>
    <w:rsid w:val="004A62AF"/>
    <w:rsid w:val="004A6322"/>
    <w:rsid w:val="004A63B9"/>
    <w:rsid w:val="004A690C"/>
    <w:rsid w:val="004A6AD4"/>
    <w:rsid w:val="004A6AE3"/>
    <w:rsid w:val="004A6B43"/>
    <w:rsid w:val="004A6B82"/>
    <w:rsid w:val="004A6B85"/>
    <w:rsid w:val="004A6C6C"/>
    <w:rsid w:val="004A6E92"/>
    <w:rsid w:val="004A6F86"/>
    <w:rsid w:val="004A6FF2"/>
    <w:rsid w:val="004A7171"/>
    <w:rsid w:val="004A735A"/>
    <w:rsid w:val="004A75F6"/>
    <w:rsid w:val="004A77F0"/>
    <w:rsid w:val="004A7834"/>
    <w:rsid w:val="004A7884"/>
    <w:rsid w:val="004A78B4"/>
    <w:rsid w:val="004A7A32"/>
    <w:rsid w:val="004A7F99"/>
    <w:rsid w:val="004B01C4"/>
    <w:rsid w:val="004B0261"/>
    <w:rsid w:val="004B027C"/>
    <w:rsid w:val="004B0354"/>
    <w:rsid w:val="004B03A2"/>
    <w:rsid w:val="004B080E"/>
    <w:rsid w:val="004B0821"/>
    <w:rsid w:val="004B0A4C"/>
    <w:rsid w:val="004B0B2D"/>
    <w:rsid w:val="004B0B75"/>
    <w:rsid w:val="004B0B82"/>
    <w:rsid w:val="004B0C2D"/>
    <w:rsid w:val="004B0C47"/>
    <w:rsid w:val="004B0CDD"/>
    <w:rsid w:val="004B0CE8"/>
    <w:rsid w:val="004B0E73"/>
    <w:rsid w:val="004B0F81"/>
    <w:rsid w:val="004B0FC6"/>
    <w:rsid w:val="004B1269"/>
    <w:rsid w:val="004B12AB"/>
    <w:rsid w:val="004B1310"/>
    <w:rsid w:val="004B13DE"/>
    <w:rsid w:val="004B15C8"/>
    <w:rsid w:val="004B16BA"/>
    <w:rsid w:val="004B16F8"/>
    <w:rsid w:val="004B1875"/>
    <w:rsid w:val="004B19AA"/>
    <w:rsid w:val="004B1A2E"/>
    <w:rsid w:val="004B1AE5"/>
    <w:rsid w:val="004B1CDC"/>
    <w:rsid w:val="004B206B"/>
    <w:rsid w:val="004B21BF"/>
    <w:rsid w:val="004B2506"/>
    <w:rsid w:val="004B26E8"/>
    <w:rsid w:val="004B270E"/>
    <w:rsid w:val="004B2893"/>
    <w:rsid w:val="004B29A0"/>
    <w:rsid w:val="004B29A1"/>
    <w:rsid w:val="004B29E3"/>
    <w:rsid w:val="004B2C4B"/>
    <w:rsid w:val="004B2D29"/>
    <w:rsid w:val="004B2EF7"/>
    <w:rsid w:val="004B2F02"/>
    <w:rsid w:val="004B3026"/>
    <w:rsid w:val="004B31DC"/>
    <w:rsid w:val="004B33B5"/>
    <w:rsid w:val="004B36D6"/>
    <w:rsid w:val="004B378B"/>
    <w:rsid w:val="004B3791"/>
    <w:rsid w:val="004B38BA"/>
    <w:rsid w:val="004B3A14"/>
    <w:rsid w:val="004B3B35"/>
    <w:rsid w:val="004B3C28"/>
    <w:rsid w:val="004B3C37"/>
    <w:rsid w:val="004B3CC8"/>
    <w:rsid w:val="004B3D31"/>
    <w:rsid w:val="004B3DAF"/>
    <w:rsid w:val="004B3E0B"/>
    <w:rsid w:val="004B3FC2"/>
    <w:rsid w:val="004B4186"/>
    <w:rsid w:val="004B42D3"/>
    <w:rsid w:val="004B47D7"/>
    <w:rsid w:val="004B4825"/>
    <w:rsid w:val="004B48C6"/>
    <w:rsid w:val="004B4BE0"/>
    <w:rsid w:val="004B4D8D"/>
    <w:rsid w:val="004B4F53"/>
    <w:rsid w:val="004B50E9"/>
    <w:rsid w:val="004B515F"/>
    <w:rsid w:val="004B51ED"/>
    <w:rsid w:val="004B53FA"/>
    <w:rsid w:val="004B55B1"/>
    <w:rsid w:val="004B5CF7"/>
    <w:rsid w:val="004B5E35"/>
    <w:rsid w:val="004B5E36"/>
    <w:rsid w:val="004B5E58"/>
    <w:rsid w:val="004B5E63"/>
    <w:rsid w:val="004B5F2D"/>
    <w:rsid w:val="004B5FC3"/>
    <w:rsid w:val="004B5FC7"/>
    <w:rsid w:val="004B6034"/>
    <w:rsid w:val="004B621E"/>
    <w:rsid w:val="004B63C4"/>
    <w:rsid w:val="004B6473"/>
    <w:rsid w:val="004B6778"/>
    <w:rsid w:val="004B67AB"/>
    <w:rsid w:val="004B68A0"/>
    <w:rsid w:val="004B6AFB"/>
    <w:rsid w:val="004B6B98"/>
    <w:rsid w:val="004B6C09"/>
    <w:rsid w:val="004B6C88"/>
    <w:rsid w:val="004B6CB5"/>
    <w:rsid w:val="004B6E21"/>
    <w:rsid w:val="004B6F81"/>
    <w:rsid w:val="004B721B"/>
    <w:rsid w:val="004B7240"/>
    <w:rsid w:val="004B72DA"/>
    <w:rsid w:val="004B73B5"/>
    <w:rsid w:val="004B7572"/>
    <w:rsid w:val="004B75C6"/>
    <w:rsid w:val="004B7662"/>
    <w:rsid w:val="004B770A"/>
    <w:rsid w:val="004B77E4"/>
    <w:rsid w:val="004B78A4"/>
    <w:rsid w:val="004B792C"/>
    <w:rsid w:val="004B7BF6"/>
    <w:rsid w:val="004B7CE2"/>
    <w:rsid w:val="004B7D47"/>
    <w:rsid w:val="004B7F6C"/>
    <w:rsid w:val="004B7FFE"/>
    <w:rsid w:val="004C0175"/>
    <w:rsid w:val="004C03AD"/>
    <w:rsid w:val="004C0626"/>
    <w:rsid w:val="004C0638"/>
    <w:rsid w:val="004C076B"/>
    <w:rsid w:val="004C092E"/>
    <w:rsid w:val="004C0ADF"/>
    <w:rsid w:val="004C0D1C"/>
    <w:rsid w:val="004C0D50"/>
    <w:rsid w:val="004C0D7F"/>
    <w:rsid w:val="004C0D8D"/>
    <w:rsid w:val="004C0E9A"/>
    <w:rsid w:val="004C1088"/>
    <w:rsid w:val="004C119A"/>
    <w:rsid w:val="004C1446"/>
    <w:rsid w:val="004C1583"/>
    <w:rsid w:val="004C15DF"/>
    <w:rsid w:val="004C162D"/>
    <w:rsid w:val="004C186E"/>
    <w:rsid w:val="004C1A59"/>
    <w:rsid w:val="004C1BB6"/>
    <w:rsid w:val="004C1C44"/>
    <w:rsid w:val="004C1D36"/>
    <w:rsid w:val="004C1E93"/>
    <w:rsid w:val="004C1F69"/>
    <w:rsid w:val="004C2085"/>
    <w:rsid w:val="004C23FF"/>
    <w:rsid w:val="004C2522"/>
    <w:rsid w:val="004C26E2"/>
    <w:rsid w:val="004C2884"/>
    <w:rsid w:val="004C29AE"/>
    <w:rsid w:val="004C29C7"/>
    <w:rsid w:val="004C2BA8"/>
    <w:rsid w:val="004C2D7E"/>
    <w:rsid w:val="004C2DD0"/>
    <w:rsid w:val="004C2DD2"/>
    <w:rsid w:val="004C3036"/>
    <w:rsid w:val="004C3053"/>
    <w:rsid w:val="004C31E4"/>
    <w:rsid w:val="004C346F"/>
    <w:rsid w:val="004C3549"/>
    <w:rsid w:val="004C36A6"/>
    <w:rsid w:val="004C3997"/>
    <w:rsid w:val="004C3A14"/>
    <w:rsid w:val="004C3A3E"/>
    <w:rsid w:val="004C3B88"/>
    <w:rsid w:val="004C3BCD"/>
    <w:rsid w:val="004C3D6E"/>
    <w:rsid w:val="004C3FF4"/>
    <w:rsid w:val="004C4224"/>
    <w:rsid w:val="004C4356"/>
    <w:rsid w:val="004C4382"/>
    <w:rsid w:val="004C444E"/>
    <w:rsid w:val="004C453F"/>
    <w:rsid w:val="004C4669"/>
    <w:rsid w:val="004C4714"/>
    <w:rsid w:val="004C4A34"/>
    <w:rsid w:val="004C4AF2"/>
    <w:rsid w:val="004C4BA4"/>
    <w:rsid w:val="004C4D9F"/>
    <w:rsid w:val="004C4E10"/>
    <w:rsid w:val="004C4EEF"/>
    <w:rsid w:val="004C4F17"/>
    <w:rsid w:val="004C5086"/>
    <w:rsid w:val="004C50D7"/>
    <w:rsid w:val="004C5211"/>
    <w:rsid w:val="004C533B"/>
    <w:rsid w:val="004C5576"/>
    <w:rsid w:val="004C55F1"/>
    <w:rsid w:val="004C5626"/>
    <w:rsid w:val="004C567C"/>
    <w:rsid w:val="004C56DB"/>
    <w:rsid w:val="004C56FC"/>
    <w:rsid w:val="004C5810"/>
    <w:rsid w:val="004C5877"/>
    <w:rsid w:val="004C5948"/>
    <w:rsid w:val="004C5B9A"/>
    <w:rsid w:val="004C5BA9"/>
    <w:rsid w:val="004C5BFF"/>
    <w:rsid w:val="004C5C5F"/>
    <w:rsid w:val="004C5C82"/>
    <w:rsid w:val="004C5E48"/>
    <w:rsid w:val="004C61BB"/>
    <w:rsid w:val="004C6344"/>
    <w:rsid w:val="004C6387"/>
    <w:rsid w:val="004C63C7"/>
    <w:rsid w:val="004C642D"/>
    <w:rsid w:val="004C6476"/>
    <w:rsid w:val="004C6485"/>
    <w:rsid w:val="004C66DF"/>
    <w:rsid w:val="004C6764"/>
    <w:rsid w:val="004C6794"/>
    <w:rsid w:val="004C67C2"/>
    <w:rsid w:val="004C68FD"/>
    <w:rsid w:val="004C6A8E"/>
    <w:rsid w:val="004C6B8D"/>
    <w:rsid w:val="004C6C02"/>
    <w:rsid w:val="004C6C78"/>
    <w:rsid w:val="004C6D94"/>
    <w:rsid w:val="004C6E63"/>
    <w:rsid w:val="004C6E84"/>
    <w:rsid w:val="004C6FC5"/>
    <w:rsid w:val="004C6FEA"/>
    <w:rsid w:val="004C6FF7"/>
    <w:rsid w:val="004C74B0"/>
    <w:rsid w:val="004C784E"/>
    <w:rsid w:val="004C7BFE"/>
    <w:rsid w:val="004C7C0B"/>
    <w:rsid w:val="004C7D0E"/>
    <w:rsid w:val="004C7E84"/>
    <w:rsid w:val="004C7EA0"/>
    <w:rsid w:val="004C7FDF"/>
    <w:rsid w:val="004D067E"/>
    <w:rsid w:val="004D073C"/>
    <w:rsid w:val="004D0813"/>
    <w:rsid w:val="004D0D3E"/>
    <w:rsid w:val="004D0D60"/>
    <w:rsid w:val="004D0D93"/>
    <w:rsid w:val="004D0E7B"/>
    <w:rsid w:val="004D0EDD"/>
    <w:rsid w:val="004D10F9"/>
    <w:rsid w:val="004D11B3"/>
    <w:rsid w:val="004D11B9"/>
    <w:rsid w:val="004D1543"/>
    <w:rsid w:val="004D15EC"/>
    <w:rsid w:val="004D1768"/>
    <w:rsid w:val="004D1842"/>
    <w:rsid w:val="004D18C7"/>
    <w:rsid w:val="004D1945"/>
    <w:rsid w:val="004D1ABD"/>
    <w:rsid w:val="004D1ACF"/>
    <w:rsid w:val="004D1BB0"/>
    <w:rsid w:val="004D1C00"/>
    <w:rsid w:val="004D1F44"/>
    <w:rsid w:val="004D2260"/>
    <w:rsid w:val="004D227B"/>
    <w:rsid w:val="004D236B"/>
    <w:rsid w:val="004D2498"/>
    <w:rsid w:val="004D25A2"/>
    <w:rsid w:val="004D25F7"/>
    <w:rsid w:val="004D26F9"/>
    <w:rsid w:val="004D28D6"/>
    <w:rsid w:val="004D29B1"/>
    <w:rsid w:val="004D2A84"/>
    <w:rsid w:val="004D2C34"/>
    <w:rsid w:val="004D2CD7"/>
    <w:rsid w:val="004D2E9D"/>
    <w:rsid w:val="004D2FBB"/>
    <w:rsid w:val="004D3022"/>
    <w:rsid w:val="004D30A0"/>
    <w:rsid w:val="004D3176"/>
    <w:rsid w:val="004D3366"/>
    <w:rsid w:val="004D3371"/>
    <w:rsid w:val="004D342E"/>
    <w:rsid w:val="004D34B2"/>
    <w:rsid w:val="004D3514"/>
    <w:rsid w:val="004D35F5"/>
    <w:rsid w:val="004D376E"/>
    <w:rsid w:val="004D3779"/>
    <w:rsid w:val="004D3A0A"/>
    <w:rsid w:val="004D3BE6"/>
    <w:rsid w:val="004D3C81"/>
    <w:rsid w:val="004D3E6B"/>
    <w:rsid w:val="004D3FF5"/>
    <w:rsid w:val="004D4004"/>
    <w:rsid w:val="004D404C"/>
    <w:rsid w:val="004D40E4"/>
    <w:rsid w:val="004D424D"/>
    <w:rsid w:val="004D428B"/>
    <w:rsid w:val="004D44E9"/>
    <w:rsid w:val="004D4550"/>
    <w:rsid w:val="004D4A4D"/>
    <w:rsid w:val="004D4D69"/>
    <w:rsid w:val="004D50C1"/>
    <w:rsid w:val="004D5290"/>
    <w:rsid w:val="004D53DA"/>
    <w:rsid w:val="004D5432"/>
    <w:rsid w:val="004D5464"/>
    <w:rsid w:val="004D570F"/>
    <w:rsid w:val="004D5A1B"/>
    <w:rsid w:val="004D5C06"/>
    <w:rsid w:val="004D5C34"/>
    <w:rsid w:val="004D5E12"/>
    <w:rsid w:val="004D5E5F"/>
    <w:rsid w:val="004D6041"/>
    <w:rsid w:val="004D6073"/>
    <w:rsid w:val="004D60DF"/>
    <w:rsid w:val="004D60E1"/>
    <w:rsid w:val="004D6124"/>
    <w:rsid w:val="004D61DF"/>
    <w:rsid w:val="004D625D"/>
    <w:rsid w:val="004D62FC"/>
    <w:rsid w:val="004D63E2"/>
    <w:rsid w:val="004D64D7"/>
    <w:rsid w:val="004D65B8"/>
    <w:rsid w:val="004D668D"/>
    <w:rsid w:val="004D66BE"/>
    <w:rsid w:val="004D675A"/>
    <w:rsid w:val="004D6814"/>
    <w:rsid w:val="004D69AF"/>
    <w:rsid w:val="004D69D8"/>
    <w:rsid w:val="004D6ABC"/>
    <w:rsid w:val="004D6B32"/>
    <w:rsid w:val="004D6B47"/>
    <w:rsid w:val="004D6B5A"/>
    <w:rsid w:val="004D6D41"/>
    <w:rsid w:val="004D6F13"/>
    <w:rsid w:val="004D7253"/>
    <w:rsid w:val="004D7542"/>
    <w:rsid w:val="004D7624"/>
    <w:rsid w:val="004D770A"/>
    <w:rsid w:val="004D7886"/>
    <w:rsid w:val="004D7930"/>
    <w:rsid w:val="004D79AA"/>
    <w:rsid w:val="004D7C0D"/>
    <w:rsid w:val="004D7D0B"/>
    <w:rsid w:val="004D7E0E"/>
    <w:rsid w:val="004D7FD2"/>
    <w:rsid w:val="004E023A"/>
    <w:rsid w:val="004E031E"/>
    <w:rsid w:val="004E041D"/>
    <w:rsid w:val="004E044E"/>
    <w:rsid w:val="004E0464"/>
    <w:rsid w:val="004E04F2"/>
    <w:rsid w:val="004E0560"/>
    <w:rsid w:val="004E064E"/>
    <w:rsid w:val="004E0697"/>
    <w:rsid w:val="004E075C"/>
    <w:rsid w:val="004E0992"/>
    <w:rsid w:val="004E0AAB"/>
    <w:rsid w:val="004E0ACC"/>
    <w:rsid w:val="004E0B77"/>
    <w:rsid w:val="004E0C18"/>
    <w:rsid w:val="004E0CF2"/>
    <w:rsid w:val="004E10DD"/>
    <w:rsid w:val="004E1155"/>
    <w:rsid w:val="004E117A"/>
    <w:rsid w:val="004E117F"/>
    <w:rsid w:val="004E129C"/>
    <w:rsid w:val="004E1364"/>
    <w:rsid w:val="004E142C"/>
    <w:rsid w:val="004E14E2"/>
    <w:rsid w:val="004E187E"/>
    <w:rsid w:val="004E1A67"/>
    <w:rsid w:val="004E1D79"/>
    <w:rsid w:val="004E1DEF"/>
    <w:rsid w:val="004E1EE2"/>
    <w:rsid w:val="004E2066"/>
    <w:rsid w:val="004E2121"/>
    <w:rsid w:val="004E24CF"/>
    <w:rsid w:val="004E24D0"/>
    <w:rsid w:val="004E25DD"/>
    <w:rsid w:val="004E2A12"/>
    <w:rsid w:val="004E2A52"/>
    <w:rsid w:val="004E2BE8"/>
    <w:rsid w:val="004E2EE7"/>
    <w:rsid w:val="004E2FA6"/>
    <w:rsid w:val="004E319A"/>
    <w:rsid w:val="004E31C1"/>
    <w:rsid w:val="004E35D6"/>
    <w:rsid w:val="004E3647"/>
    <w:rsid w:val="004E36AB"/>
    <w:rsid w:val="004E3A1C"/>
    <w:rsid w:val="004E3B21"/>
    <w:rsid w:val="004E3B28"/>
    <w:rsid w:val="004E3D1C"/>
    <w:rsid w:val="004E3D6A"/>
    <w:rsid w:val="004E3E6F"/>
    <w:rsid w:val="004E3F26"/>
    <w:rsid w:val="004E3FB2"/>
    <w:rsid w:val="004E3FC8"/>
    <w:rsid w:val="004E406D"/>
    <w:rsid w:val="004E414E"/>
    <w:rsid w:val="004E41A4"/>
    <w:rsid w:val="004E42C8"/>
    <w:rsid w:val="004E4355"/>
    <w:rsid w:val="004E44D3"/>
    <w:rsid w:val="004E460C"/>
    <w:rsid w:val="004E4617"/>
    <w:rsid w:val="004E473F"/>
    <w:rsid w:val="004E48F7"/>
    <w:rsid w:val="004E4A39"/>
    <w:rsid w:val="004E4ADA"/>
    <w:rsid w:val="004E4EDD"/>
    <w:rsid w:val="004E556B"/>
    <w:rsid w:val="004E560A"/>
    <w:rsid w:val="004E57C9"/>
    <w:rsid w:val="004E5820"/>
    <w:rsid w:val="004E5A9E"/>
    <w:rsid w:val="004E5D02"/>
    <w:rsid w:val="004E5D33"/>
    <w:rsid w:val="004E5DD2"/>
    <w:rsid w:val="004E5F72"/>
    <w:rsid w:val="004E633B"/>
    <w:rsid w:val="004E63B7"/>
    <w:rsid w:val="004E6508"/>
    <w:rsid w:val="004E67F9"/>
    <w:rsid w:val="004E6828"/>
    <w:rsid w:val="004E68FC"/>
    <w:rsid w:val="004E69B1"/>
    <w:rsid w:val="004E69EA"/>
    <w:rsid w:val="004E6A0D"/>
    <w:rsid w:val="004E6BB7"/>
    <w:rsid w:val="004E71E8"/>
    <w:rsid w:val="004E745F"/>
    <w:rsid w:val="004E76AC"/>
    <w:rsid w:val="004E76E9"/>
    <w:rsid w:val="004E7772"/>
    <w:rsid w:val="004E79F1"/>
    <w:rsid w:val="004E7A3B"/>
    <w:rsid w:val="004E7C83"/>
    <w:rsid w:val="004E7DB3"/>
    <w:rsid w:val="004E7E04"/>
    <w:rsid w:val="004E7E6E"/>
    <w:rsid w:val="004E7E88"/>
    <w:rsid w:val="004E7EB0"/>
    <w:rsid w:val="004F0383"/>
    <w:rsid w:val="004F0452"/>
    <w:rsid w:val="004F05E6"/>
    <w:rsid w:val="004F0833"/>
    <w:rsid w:val="004F084A"/>
    <w:rsid w:val="004F0A18"/>
    <w:rsid w:val="004F0A54"/>
    <w:rsid w:val="004F0B38"/>
    <w:rsid w:val="004F11A0"/>
    <w:rsid w:val="004F12DB"/>
    <w:rsid w:val="004F12EE"/>
    <w:rsid w:val="004F134F"/>
    <w:rsid w:val="004F13DF"/>
    <w:rsid w:val="004F1737"/>
    <w:rsid w:val="004F1803"/>
    <w:rsid w:val="004F19E1"/>
    <w:rsid w:val="004F1A69"/>
    <w:rsid w:val="004F1CCE"/>
    <w:rsid w:val="004F1E17"/>
    <w:rsid w:val="004F1F15"/>
    <w:rsid w:val="004F2223"/>
    <w:rsid w:val="004F229E"/>
    <w:rsid w:val="004F240D"/>
    <w:rsid w:val="004F248B"/>
    <w:rsid w:val="004F25EF"/>
    <w:rsid w:val="004F2C17"/>
    <w:rsid w:val="004F2C8F"/>
    <w:rsid w:val="004F2D80"/>
    <w:rsid w:val="004F3077"/>
    <w:rsid w:val="004F317B"/>
    <w:rsid w:val="004F32B8"/>
    <w:rsid w:val="004F334A"/>
    <w:rsid w:val="004F3515"/>
    <w:rsid w:val="004F3790"/>
    <w:rsid w:val="004F38D1"/>
    <w:rsid w:val="004F3A6B"/>
    <w:rsid w:val="004F3C5E"/>
    <w:rsid w:val="004F3EC9"/>
    <w:rsid w:val="004F4275"/>
    <w:rsid w:val="004F44D1"/>
    <w:rsid w:val="004F4559"/>
    <w:rsid w:val="004F45B0"/>
    <w:rsid w:val="004F49C6"/>
    <w:rsid w:val="004F4A62"/>
    <w:rsid w:val="004F4B2D"/>
    <w:rsid w:val="004F4DE7"/>
    <w:rsid w:val="004F4F16"/>
    <w:rsid w:val="004F5197"/>
    <w:rsid w:val="004F52A9"/>
    <w:rsid w:val="004F53F5"/>
    <w:rsid w:val="004F540D"/>
    <w:rsid w:val="004F5507"/>
    <w:rsid w:val="004F552A"/>
    <w:rsid w:val="004F564C"/>
    <w:rsid w:val="004F5A54"/>
    <w:rsid w:val="004F5C3B"/>
    <w:rsid w:val="004F5C3C"/>
    <w:rsid w:val="004F5D4B"/>
    <w:rsid w:val="004F5DCC"/>
    <w:rsid w:val="004F5E85"/>
    <w:rsid w:val="004F5FC8"/>
    <w:rsid w:val="004F601C"/>
    <w:rsid w:val="004F60BF"/>
    <w:rsid w:val="004F614C"/>
    <w:rsid w:val="004F62E0"/>
    <w:rsid w:val="004F62ED"/>
    <w:rsid w:val="004F6302"/>
    <w:rsid w:val="004F6486"/>
    <w:rsid w:val="004F6526"/>
    <w:rsid w:val="004F6639"/>
    <w:rsid w:val="004F66AD"/>
    <w:rsid w:val="004F67CF"/>
    <w:rsid w:val="004F6959"/>
    <w:rsid w:val="004F6B31"/>
    <w:rsid w:val="004F6C63"/>
    <w:rsid w:val="004F6D2D"/>
    <w:rsid w:val="004F6FFE"/>
    <w:rsid w:val="004F735C"/>
    <w:rsid w:val="004F73EA"/>
    <w:rsid w:val="004F76B9"/>
    <w:rsid w:val="004F7703"/>
    <w:rsid w:val="004F783C"/>
    <w:rsid w:val="004F78FB"/>
    <w:rsid w:val="004F7BFD"/>
    <w:rsid w:val="004F7CC3"/>
    <w:rsid w:val="004F7D62"/>
    <w:rsid w:val="004F7E99"/>
    <w:rsid w:val="004F7EA2"/>
    <w:rsid w:val="004F7EAA"/>
    <w:rsid w:val="004F7ECB"/>
    <w:rsid w:val="004F7FA9"/>
    <w:rsid w:val="0050008E"/>
    <w:rsid w:val="005000C9"/>
    <w:rsid w:val="0050016E"/>
    <w:rsid w:val="00500758"/>
    <w:rsid w:val="00500838"/>
    <w:rsid w:val="005009EE"/>
    <w:rsid w:val="00500C41"/>
    <w:rsid w:val="00500E5D"/>
    <w:rsid w:val="00500ED0"/>
    <w:rsid w:val="00500F69"/>
    <w:rsid w:val="00500FBC"/>
    <w:rsid w:val="005010EE"/>
    <w:rsid w:val="0050124E"/>
    <w:rsid w:val="00501358"/>
    <w:rsid w:val="00501459"/>
    <w:rsid w:val="0050148F"/>
    <w:rsid w:val="00501569"/>
    <w:rsid w:val="0050156E"/>
    <w:rsid w:val="005015AE"/>
    <w:rsid w:val="00501662"/>
    <w:rsid w:val="0050167D"/>
    <w:rsid w:val="005017AD"/>
    <w:rsid w:val="005017CD"/>
    <w:rsid w:val="005018F4"/>
    <w:rsid w:val="005019C8"/>
    <w:rsid w:val="00501B5E"/>
    <w:rsid w:val="00501BB7"/>
    <w:rsid w:val="00501CEE"/>
    <w:rsid w:val="00501DF6"/>
    <w:rsid w:val="00501FEE"/>
    <w:rsid w:val="00502529"/>
    <w:rsid w:val="005025DE"/>
    <w:rsid w:val="00502633"/>
    <w:rsid w:val="00502660"/>
    <w:rsid w:val="005026CA"/>
    <w:rsid w:val="00502810"/>
    <w:rsid w:val="0050287F"/>
    <w:rsid w:val="005028E2"/>
    <w:rsid w:val="005029B8"/>
    <w:rsid w:val="005029DA"/>
    <w:rsid w:val="00502A42"/>
    <w:rsid w:val="00502AA9"/>
    <w:rsid w:val="00502CAB"/>
    <w:rsid w:val="00502EFD"/>
    <w:rsid w:val="00502F3B"/>
    <w:rsid w:val="005030A0"/>
    <w:rsid w:val="005030C1"/>
    <w:rsid w:val="00503153"/>
    <w:rsid w:val="00503185"/>
    <w:rsid w:val="00503285"/>
    <w:rsid w:val="005032FF"/>
    <w:rsid w:val="00503336"/>
    <w:rsid w:val="0050336F"/>
    <w:rsid w:val="005036CE"/>
    <w:rsid w:val="00503738"/>
    <w:rsid w:val="005038A6"/>
    <w:rsid w:val="005038FB"/>
    <w:rsid w:val="00503AED"/>
    <w:rsid w:val="00503AEF"/>
    <w:rsid w:val="00503CC4"/>
    <w:rsid w:val="00503D52"/>
    <w:rsid w:val="00503D66"/>
    <w:rsid w:val="00503DDA"/>
    <w:rsid w:val="00503DF0"/>
    <w:rsid w:val="00503DF8"/>
    <w:rsid w:val="00503EA5"/>
    <w:rsid w:val="0050407F"/>
    <w:rsid w:val="00504338"/>
    <w:rsid w:val="005044AB"/>
    <w:rsid w:val="0050459E"/>
    <w:rsid w:val="00504763"/>
    <w:rsid w:val="0050479B"/>
    <w:rsid w:val="005047D0"/>
    <w:rsid w:val="00504800"/>
    <w:rsid w:val="00504833"/>
    <w:rsid w:val="0050484E"/>
    <w:rsid w:val="00504999"/>
    <w:rsid w:val="00504E8E"/>
    <w:rsid w:val="00504EB8"/>
    <w:rsid w:val="00504F51"/>
    <w:rsid w:val="00504F59"/>
    <w:rsid w:val="00504F68"/>
    <w:rsid w:val="00504F90"/>
    <w:rsid w:val="0050518D"/>
    <w:rsid w:val="00505258"/>
    <w:rsid w:val="005052D4"/>
    <w:rsid w:val="0050549E"/>
    <w:rsid w:val="005055C5"/>
    <w:rsid w:val="0050560A"/>
    <w:rsid w:val="00505700"/>
    <w:rsid w:val="00505825"/>
    <w:rsid w:val="00505861"/>
    <w:rsid w:val="005059B0"/>
    <w:rsid w:val="00505A53"/>
    <w:rsid w:val="00505A84"/>
    <w:rsid w:val="00505B42"/>
    <w:rsid w:val="00505C37"/>
    <w:rsid w:val="00505E37"/>
    <w:rsid w:val="00505E3E"/>
    <w:rsid w:val="0050603E"/>
    <w:rsid w:val="00506085"/>
    <w:rsid w:val="005060C6"/>
    <w:rsid w:val="0050611F"/>
    <w:rsid w:val="005061E2"/>
    <w:rsid w:val="0050624A"/>
    <w:rsid w:val="00506268"/>
    <w:rsid w:val="005066E6"/>
    <w:rsid w:val="00506700"/>
    <w:rsid w:val="0050670E"/>
    <w:rsid w:val="0050672D"/>
    <w:rsid w:val="00506731"/>
    <w:rsid w:val="00506768"/>
    <w:rsid w:val="005067AC"/>
    <w:rsid w:val="005068B6"/>
    <w:rsid w:val="00506932"/>
    <w:rsid w:val="00506A5E"/>
    <w:rsid w:val="00506AEE"/>
    <w:rsid w:val="00507021"/>
    <w:rsid w:val="0050704A"/>
    <w:rsid w:val="0050733D"/>
    <w:rsid w:val="00507361"/>
    <w:rsid w:val="005073DE"/>
    <w:rsid w:val="00507596"/>
    <w:rsid w:val="0050768D"/>
    <w:rsid w:val="00507D07"/>
    <w:rsid w:val="005101B8"/>
    <w:rsid w:val="005101FC"/>
    <w:rsid w:val="0051021C"/>
    <w:rsid w:val="005102DF"/>
    <w:rsid w:val="00510892"/>
    <w:rsid w:val="005109A3"/>
    <w:rsid w:val="005109EF"/>
    <w:rsid w:val="00510BEB"/>
    <w:rsid w:val="00510F37"/>
    <w:rsid w:val="00510F6A"/>
    <w:rsid w:val="00510F79"/>
    <w:rsid w:val="0051107E"/>
    <w:rsid w:val="005110B4"/>
    <w:rsid w:val="005110CB"/>
    <w:rsid w:val="005112EA"/>
    <w:rsid w:val="00511629"/>
    <w:rsid w:val="0051165A"/>
    <w:rsid w:val="005116F5"/>
    <w:rsid w:val="005117B4"/>
    <w:rsid w:val="005117C5"/>
    <w:rsid w:val="005118EE"/>
    <w:rsid w:val="00511C63"/>
    <w:rsid w:val="00511CC6"/>
    <w:rsid w:val="00511CD9"/>
    <w:rsid w:val="00511D1A"/>
    <w:rsid w:val="00511F1B"/>
    <w:rsid w:val="005121BC"/>
    <w:rsid w:val="00512253"/>
    <w:rsid w:val="00512341"/>
    <w:rsid w:val="00512527"/>
    <w:rsid w:val="00512594"/>
    <w:rsid w:val="005126B3"/>
    <w:rsid w:val="0051287C"/>
    <w:rsid w:val="00512A20"/>
    <w:rsid w:val="00512AD4"/>
    <w:rsid w:val="00512AE8"/>
    <w:rsid w:val="00512BC6"/>
    <w:rsid w:val="00512C00"/>
    <w:rsid w:val="00512C94"/>
    <w:rsid w:val="00512D68"/>
    <w:rsid w:val="00512D9C"/>
    <w:rsid w:val="00512EDE"/>
    <w:rsid w:val="005130AC"/>
    <w:rsid w:val="005130D5"/>
    <w:rsid w:val="00513261"/>
    <w:rsid w:val="00513271"/>
    <w:rsid w:val="0051340F"/>
    <w:rsid w:val="0051348D"/>
    <w:rsid w:val="005134D8"/>
    <w:rsid w:val="00513ABA"/>
    <w:rsid w:val="00513B2D"/>
    <w:rsid w:val="00513BB3"/>
    <w:rsid w:val="00513DFA"/>
    <w:rsid w:val="00514454"/>
    <w:rsid w:val="005145C3"/>
    <w:rsid w:val="005146E3"/>
    <w:rsid w:val="00514817"/>
    <w:rsid w:val="005148A4"/>
    <w:rsid w:val="005149A9"/>
    <w:rsid w:val="00514AF8"/>
    <w:rsid w:val="00514BCA"/>
    <w:rsid w:val="00514E22"/>
    <w:rsid w:val="00514E98"/>
    <w:rsid w:val="0051501D"/>
    <w:rsid w:val="00515027"/>
    <w:rsid w:val="00515081"/>
    <w:rsid w:val="005150BA"/>
    <w:rsid w:val="005151C2"/>
    <w:rsid w:val="00515241"/>
    <w:rsid w:val="0051554C"/>
    <w:rsid w:val="00515591"/>
    <w:rsid w:val="0051567D"/>
    <w:rsid w:val="005156B8"/>
    <w:rsid w:val="0051576F"/>
    <w:rsid w:val="00515811"/>
    <w:rsid w:val="00515C66"/>
    <w:rsid w:val="00515E53"/>
    <w:rsid w:val="00515EE6"/>
    <w:rsid w:val="00515F0C"/>
    <w:rsid w:val="00516063"/>
    <w:rsid w:val="00516197"/>
    <w:rsid w:val="0051643B"/>
    <w:rsid w:val="00516581"/>
    <w:rsid w:val="00516608"/>
    <w:rsid w:val="0051660F"/>
    <w:rsid w:val="00516799"/>
    <w:rsid w:val="00516868"/>
    <w:rsid w:val="00516C0D"/>
    <w:rsid w:val="00516CE6"/>
    <w:rsid w:val="00516DC8"/>
    <w:rsid w:val="00516E15"/>
    <w:rsid w:val="00516F3D"/>
    <w:rsid w:val="0051703C"/>
    <w:rsid w:val="00517371"/>
    <w:rsid w:val="005174C8"/>
    <w:rsid w:val="00517585"/>
    <w:rsid w:val="00517904"/>
    <w:rsid w:val="00517979"/>
    <w:rsid w:val="00517A97"/>
    <w:rsid w:val="00517AD6"/>
    <w:rsid w:val="00517D0A"/>
    <w:rsid w:val="00517D66"/>
    <w:rsid w:val="00517EE0"/>
    <w:rsid w:val="00517FC3"/>
    <w:rsid w:val="005200A1"/>
    <w:rsid w:val="0052024A"/>
    <w:rsid w:val="00520585"/>
    <w:rsid w:val="005205E6"/>
    <w:rsid w:val="00520854"/>
    <w:rsid w:val="005209E5"/>
    <w:rsid w:val="00520B2A"/>
    <w:rsid w:val="00520BAB"/>
    <w:rsid w:val="00520CB8"/>
    <w:rsid w:val="00520D17"/>
    <w:rsid w:val="00520D2A"/>
    <w:rsid w:val="00520DDA"/>
    <w:rsid w:val="00520E66"/>
    <w:rsid w:val="00520F2B"/>
    <w:rsid w:val="00521448"/>
    <w:rsid w:val="005215A0"/>
    <w:rsid w:val="005216C7"/>
    <w:rsid w:val="005217BE"/>
    <w:rsid w:val="0052182C"/>
    <w:rsid w:val="00521A8D"/>
    <w:rsid w:val="00521BA6"/>
    <w:rsid w:val="00521C69"/>
    <w:rsid w:val="00521C82"/>
    <w:rsid w:val="00521F64"/>
    <w:rsid w:val="00521F9E"/>
    <w:rsid w:val="00522155"/>
    <w:rsid w:val="0052223E"/>
    <w:rsid w:val="00522260"/>
    <w:rsid w:val="0052230E"/>
    <w:rsid w:val="00522733"/>
    <w:rsid w:val="0052273F"/>
    <w:rsid w:val="0052279F"/>
    <w:rsid w:val="005228E2"/>
    <w:rsid w:val="00522BB1"/>
    <w:rsid w:val="00522BBA"/>
    <w:rsid w:val="00522C10"/>
    <w:rsid w:val="00522D66"/>
    <w:rsid w:val="00522E35"/>
    <w:rsid w:val="00522EEE"/>
    <w:rsid w:val="00523164"/>
    <w:rsid w:val="0052342A"/>
    <w:rsid w:val="00523442"/>
    <w:rsid w:val="005234C2"/>
    <w:rsid w:val="0052350E"/>
    <w:rsid w:val="00523514"/>
    <w:rsid w:val="0052354B"/>
    <w:rsid w:val="0052356B"/>
    <w:rsid w:val="005236C2"/>
    <w:rsid w:val="00523720"/>
    <w:rsid w:val="0052372C"/>
    <w:rsid w:val="00523A30"/>
    <w:rsid w:val="00523A91"/>
    <w:rsid w:val="00523AE3"/>
    <w:rsid w:val="00523BAA"/>
    <w:rsid w:val="00523DC7"/>
    <w:rsid w:val="00523E0B"/>
    <w:rsid w:val="00524281"/>
    <w:rsid w:val="00524371"/>
    <w:rsid w:val="00524407"/>
    <w:rsid w:val="00524589"/>
    <w:rsid w:val="005247AE"/>
    <w:rsid w:val="005249A5"/>
    <w:rsid w:val="00524C55"/>
    <w:rsid w:val="00524D30"/>
    <w:rsid w:val="00524E39"/>
    <w:rsid w:val="00524E9A"/>
    <w:rsid w:val="00525003"/>
    <w:rsid w:val="00525055"/>
    <w:rsid w:val="00525078"/>
    <w:rsid w:val="005251A1"/>
    <w:rsid w:val="005251E3"/>
    <w:rsid w:val="0052530C"/>
    <w:rsid w:val="00525418"/>
    <w:rsid w:val="00525990"/>
    <w:rsid w:val="005259B7"/>
    <w:rsid w:val="00525A54"/>
    <w:rsid w:val="00525B29"/>
    <w:rsid w:val="00525B63"/>
    <w:rsid w:val="00525BA8"/>
    <w:rsid w:val="00525BCD"/>
    <w:rsid w:val="00525C77"/>
    <w:rsid w:val="00525CDF"/>
    <w:rsid w:val="00525D47"/>
    <w:rsid w:val="00525D80"/>
    <w:rsid w:val="00525F90"/>
    <w:rsid w:val="005260A9"/>
    <w:rsid w:val="00526254"/>
    <w:rsid w:val="00526290"/>
    <w:rsid w:val="0052630D"/>
    <w:rsid w:val="0052642E"/>
    <w:rsid w:val="00526462"/>
    <w:rsid w:val="00526523"/>
    <w:rsid w:val="005265CF"/>
    <w:rsid w:val="005265EF"/>
    <w:rsid w:val="00526603"/>
    <w:rsid w:val="00526677"/>
    <w:rsid w:val="005266FE"/>
    <w:rsid w:val="00526795"/>
    <w:rsid w:val="005267E0"/>
    <w:rsid w:val="00526810"/>
    <w:rsid w:val="0052685E"/>
    <w:rsid w:val="00526C89"/>
    <w:rsid w:val="00526D94"/>
    <w:rsid w:val="00526DE8"/>
    <w:rsid w:val="00526DF7"/>
    <w:rsid w:val="00526E0F"/>
    <w:rsid w:val="00526F5C"/>
    <w:rsid w:val="005270A2"/>
    <w:rsid w:val="0052777A"/>
    <w:rsid w:val="00527838"/>
    <w:rsid w:val="0052790E"/>
    <w:rsid w:val="00527ACB"/>
    <w:rsid w:val="00527C31"/>
    <w:rsid w:val="00527CB6"/>
    <w:rsid w:val="00527E51"/>
    <w:rsid w:val="00527EF0"/>
    <w:rsid w:val="00527F40"/>
    <w:rsid w:val="00527FB4"/>
    <w:rsid w:val="00527FED"/>
    <w:rsid w:val="0053002F"/>
    <w:rsid w:val="0053012A"/>
    <w:rsid w:val="00530219"/>
    <w:rsid w:val="0053039C"/>
    <w:rsid w:val="00530636"/>
    <w:rsid w:val="00530659"/>
    <w:rsid w:val="0053068A"/>
    <w:rsid w:val="005307D2"/>
    <w:rsid w:val="00530BC6"/>
    <w:rsid w:val="00530E59"/>
    <w:rsid w:val="00530EB0"/>
    <w:rsid w:val="00530EFF"/>
    <w:rsid w:val="00530F06"/>
    <w:rsid w:val="00530F15"/>
    <w:rsid w:val="00531052"/>
    <w:rsid w:val="0053114F"/>
    <w:rsid w:val="00531153"/>
    <w:rsid w:val="005312AE"/>
    <w:rsid w:val="005312B9"/>
    <w:rsid w:val="00531407"/>
    <w:rsid w:val="00531419"/>
    <w:rsid w:val="005314C8"/>
    <w:rsid w:val="005316D1"/>
    <w:rsid w:val="005316F1"/>
    <w:rsid w:val="0053181D"/>
    <w:rsid w:val="005318DD"/>
    <w:rsid w:val="00531946"/>
    <w:rsid w:val="005319BA"/>
    <w:rsid w:val="005319DF"/>
    <w:rsid w:val="00531A25"/>
    <w:rsid w:val="00531A6E"/>
    <w:rsid w:val="00531AAC"/>
    <w:rsid w:val="00531CEC"/>
    <w:rsid w:val="00531EA3"/>
    <w:rsid w:val="00531F3D"/>
    <w:rsid w:val="00531F6C"/>
    <w:rsid w:val="00532278"/>
    <w:rsid w:val="005323F6"/>
    <w:rsid w:val="005325D8"/>
    <w:rsid w:val="00532701"/>
    <w:rsid w:val="005327B6"/>
    <w:rsid w:val="00532A58"/>
    <w:rsid w:val="00532C35"/>
    <w:rsid w:val="00532D39"/>
    <w:rsid w:val="00532E1E"/>
    <w:rsid w:val="00532E22"/>
    <w:rsid w:val="00532F6F"/>
    <w:rsid w:val="00533129"/>
    <w:rsid w:val="00533153"/>
    <w:rsid w:val="005331B0"/>
    <w:rsid w:val="005333CB"/>
    <w:rsid w:val="005334E9"/>
    <w:rsid w:val="0053381F"/>
    <w:rsid w:val="0053383C"/>
    <w:rsid w:val="005338C8"/>
    <w:rsid w:val="00533AA3"/>
    <w:rsid w:val="00533B0D"/>
    <w:rsid w:val="00533B46"/>
    <w:rsid w:val="00533DA5"/>
    <w:rsid w:val="00533E99"/>
    <w:rsid w:val="00533F12"/>
    <w:rsid w:val="00534071"/>
    <w:rsid w:val="00534094"/>
    <w:rsid w:val="0053417B"/>
    <w:rsid w:val="005341B4"/>
    <w:rsid w:val="005341C1"/>
    <w:rsid w:val="00534542"/>
    <w:rsid w:val="00534622"/>
    <w:rsid w:val="0053465F"/>
    <w:rsid w:val="00534687"/>
    <w:rsid w:val="0053488A"/>
    <w:rsid w:val="0053499C"/>
    <w:rsid w:val="00534AAA"/>
    <w:rsid w:val="00534BCB"/>
    <w:rsid w:val="00534C03"/>
    <w:rsid w:val="00534CBE"/>
    <w:rsid w:val="00534E44"/>
    <w:rsid w:val="00534E8C"/>
    <w:rsid w:val="00534ED8"/>
    <w:rsid w:val="00534F4C"/>
    <w:rsid w:val="00535182"/>
    <w:rsid w:val="005351D8"/>
    <w:rsid w:val="00535308"/>
    <w:rsid w:val="005353FB"/>
    <w:rsid w:val="0053544B"/>
    <w:rsid w:val="00535517"/>
    <w:rsid w:val="005355B4"/>
    <w:rsid w:val="0053560B"/>
    <w:rsid w:val="00535857"/>
    <w:rsid w:val="00535874"/>
    <w:rsid w:val="005358A0"/>
    <w:rsid w:val="00535A26"/>
    <w:rsid w:val="00535A73"/>
    <w:rsid w:val="00535A7F"/>
    <w:rsid w:val="00535ED4"/>
    <w:rsid w:val="00536085"/>
    <w:rsid w:val="00536110"/>
    <w:rsid w:val="00536155"/>
    <w:rsid w:val="005361D6"/>
    <w:rsid w:val="00536216"/>
    <w:rsid w:val="005362E8"/>
    <w:rsid w:val="00536486"/>
    <w:rsid w:val="00536575"/>
    <w:rsid w:val="005368CC"/>
    <w:rsid w:val="00536900"/>
    <w:rsid w:val="0053698D"/>
    <w:rsid w:val="00536A55"/>
    <w:rsid w:val="00536AB0"/>
    <w:rsid w:val="00536B1E"/>
    <w:rsid w:val="00536CAC"/>
    <w:rsid w:val="00536CB3"/>
    <w:rsid w:val="00536CC2"/>
    <w:rsid w:val="00536D8C"/>
    <w:rsid w:val="00536EC9"/>
    <w:rsid w:val="00536EE8"/>
    <w:rsid w:val="00536F3B"/>
    <w:rsid w:val="0053701C"/>
    <w:rsid w:val="005370AF"/>
    <w:rsid w:val="005370F4"/>
    <w:rsid w:val="00537128"/>
    <w:rsid w:val="005372C7"/>
    <w:rsid w:val="005375A2"/>
    <w:rsid w:val="005375BF"/>
    <w:rsid w:val="0053760B"/>
    <w:rsid w:val="005377F1"/>
    <w:rsid w:val="005379E7"/>
    <w:rsid w:val="00537A1B"/>
    <w:rsid w:val="00537AC0"/>
    <w:rsid w:val="00537C13"/>
    <w:rsid w:val="00537C7D"/>
    <w:rsid w:val="00537D87"/>
    <w:rsid w:val="00537F20"/>
    <w:rsid w:val="0054027F"/>
    <w:rsid w:val="0054029E"/>
    <w:rsid w:val="0054041C"/>
    <w:rsid w:val="00540523"/>
    <w:rsid w:val="0054053C"/>
    <w:rsid w:val="00540570"/>
    <w:rsid w:val="00540699"/>
    <w:rsid w:val="005406F6"/>
    <w:rsid w:val="0054073B"/>
    <w:rsid w:val="00540917"/>
    <w:rsid w:val="005409E5"/>
    <w:rsid w:val="00540B45"/>
    <w:rsid w:val="0054116A"/>
    <w:rsid w:val="005412D9"/>
    <w:rsid w:val="00541356"/>
    <w:rsid w:val="00541370"/>
    <w:rsid w:val="00541383"/>
    <w:rsid w:val="0054139F"/>
    <w:rsid w:val="005413EE"/>
    <w:rsid w:val="0054143C"/>
    <w:rsid w:val="005418E1"/>
    <w:rsid w:val="005419C9"/>
    <w:rsid w:val="00541D96"/>
    <w:rsid w:val="00541DFD"/>
    <w:rsid w:val="00541FE9"/>
    <w:rsid w:val="0054203A"/>
    <w:rsid w:val="005420CD"/>
    <w:rsid w:val="00542180"/>
    <w:rsid w:val="005421AB"/>
    <w:rsid w:val="005422DA"/>
    <w:rsid w:val="00542463"/>
    <w:rsid w:val="00542481"/>
    <w:rsid w:val="00542522"/>
    <w:rsid w:val="005428B7"/>
    <w:rsid w:val="00542AA7"/>
    <w:rsid w:val="00542B3A"/>
    <w:rsid w:val="00542B97"/>
    <w:rsid w:val="00542C92"/>
    <w:rsid w:val="00542D16"/>
    <w:rsid w:val="00542EF3"/>
    <w:rsid w:val="00542F4F"/>
    <w:rsid w:val="0054338C"/>
    <w:rsid w:val="00543446"/>
    <w:rsid w:val="00543490"/>
    <w:rsid w:val="00543663"/>
    <w:rsid w:val="00543A9B"/>
    <w:rsid w:val="00543D4F"/>
    <w:rsid w:val="00543D7F"/>
    <w:rsid w:val="00543DD4"/>
    <w:rsid w:val="00543F3F"/>
    <w:rsid w:val="005440D2"/>
    <w:rsid w:val="00544157"/>
    <w:rsid w:val="005442CB"/>
    <w:rsid w:val="0054430E"/>
    <w:rsid w:val="00544431"/>
    <w:rsid w:val="00544468"/>
    <w:rsid w:val="00544534"/>
    <w:rsid w:val="005445EE"/>
    <w:rsid w:val="005449CF"/>
    <w:rsid w:val="00544A15"/>
    <w:rsid w:val="00544B00"/>
    <w:rsid w:val="00544EF0"/>
    <w:rsid w:val="0054510E"/>
    <w:rsid w:val="00545281"/>
    <w:rsid w:val="005452F6"/>
    <w:rsid w:val="005455CF"/>
    <w:rsid w:val="005456A2"/>
    <w:rsid w:val="0054571E"/>
    <w:rsid w:val="0054599C"/>
    <w:rsid w:val="00545B54"/>
    <w:rsid w:val="00545B9A"/>
    <w:rsid w:val="00545BF8"/>
    <w:rsid w:val="00545E14"/>
    <w:rsid w:val="00545E9F"/>
    <w:rsid w:val="00545EF4"/>
    <w:rsid w:val="00545F17"/>
    <w:rsid w:val="005460ED"/>
    <w:rsid w:val="0054616D"/>
    <w:rsid w:val="0054619E"/>
    <w:rsid w:val="005461BA"/>
    <w:rsid w:val="005461C1"/>
    <w:rsid w:val="00546299"/>
    <w:rsid w:val="00546466"/>
    <w:rsid w:val="00546494"/>
    <w:rsid w:val="005466CF"/>
    <w:rsid w:val="005467C5"/>
    <w:rsid w:val="005468FB"/>
    <w:rsid w:val="005469A3"/>
    <w:rsid w:val="00546C8E"/>
    <w:rsid w:val="00546CDC"/>
    <w:rsid w:val="0054703A"/>
    <w:rsid w:val="0054706F"/>
    <w:rsid w:val="0054711A"/>
    <w:rsid w:val="005472A1"/>
    <w:rsid w:val="005472C2"/>
    <w:rsid w:val="0054744C"/>
    <w:rsid w:val="00547478"/>
    <w:rsid w:val="00547558"/>
    <w:rsid w:val="005477CB"/>
    <w:rsid w:val="0054781F"/>
    <w:rsid w:val="00547C45"/>
    <w:rsid w:val="00547E44"/>
    <w:rsid w:val="00547E77"/>
    <w:rsid w:val="00547F5E"/>
    <w:rsid w:val="005500AD"/>
    <w:rsid w:val="005500DA"/>
    <w:rsid w:val="0055036E"/>
    <w:rsid w:val="005503AE"/>
    <w:rsid w:val="0055054A"/>
    <w:rsid w:val="00550668"/>
    <w:rsid w:val="0055075F"/>
    <w:rsid w:val="005507C6"/>
    <w:rsid w:val="00550A36"/>
    <w:rsid w:val="00550A66"/>
    <w:rsid w:val="00550B5A"/>
    <w:rsid w:val="00550CC0"/>
    <w:rsid w:val="00550DC9"/>
    <w:rsid w:val="00550EFD"/>
    <w:rsid w:val="00550FAF"/>
    <w:rsid w:val="00551030"/>
    <w:rsid w:val="0055132F"/>
    <w:rsid w:val="00551412"/>
    <w:rsid w:val="00551435"/>
    <w:rsid w:val="0055143D"/>
    <w:rsid w:val="00551472"/>
    <w:rsid w:val="0055180C"/>
    <w:rsid w:val="00551886"/>
    <w:rsid w:val="00551982"/>
    <w:rsid w:val="00551992"/>
    <w:rsid w:val="005519B3"/>
    <w:rsid w:val="005519CC"/>
    <w:rsid w:val="00551A04"/>
    <w:rsid w:val="00551B3C"/>
    <w:rsid w:val="00551B3E"/>
    <w:rsid w:val="00551B85"/>
    <w:rsid w:val="00551CD2"/>
    <w:rsid w:val="00551EF7"/>
    <w:rsid w:val="00552004"/>
    <w:rsid w:val="00552100"/>
    <w:rsid w:val="0055285B"/>
    <w:rsid w:val="00552861"/>
    <w:rsid w:val="00552896"/>
    <w:rsid w:val="0055293C"/>
    <w:rsid w:val="00552A40"/>
    <w:rsid w:val="00552B4C"/>
    <w:rsid w:val="00552BC1"/>
    <w:rsid w:val="00552C48"/>
    <w:rsid w:val="00552DC7"/>
    <w:rsid w:val="00552DE3"/>
    <w:rsid w:val="00552E55"/>
    <w:rsid w:val="00552EAD"/>
    <w:rsid w:val="00552F69"/>
    <w:rsid w:val="00553169"/>
    <w:rsid w:val="00553231"/>
    <w:rsid w:val="005532DF"/>
    <w:rsid w:val="00553568"/>
    <w:rsid w:val="00553594"/>
    <w:rsid w:val="0055367E"/>
    <w:rsid w:val="00553762"/>
    <w:rsid w:val="00553BC7"/>
    <w:rsid w:val="00553BCA"/>
    <w:rsid w:val="00553D06"/>
    <w:rsid w:val="00553D25"/>
    <w:rsid w:val="00553D42"/>
    <w:rsid w:val="00553DC8"/>
    <w:rsid w:val="00553DE3"/>
    <w:rsid w:val="00553F65"/>
    <w:rsid w:val="00554059"/>
    <w:rsid w:val="00554123"/>
    <w:rsid w:val="00554150"/>
    <w:rsid w:val="005542BA"/>
    <w:rsid w:val="005542D3"/>
    <w:rsid w:val="00554419"/>
    <w:rsid w:val="005547A1"/>
    <w:rsid w:val="00554A27"/>
    <w:rsid w:val="00554AEE"/>
    <w:rsid w:val="00554B5B"/>
    <w:rsid w:val="00554B62"/>
    <w:rsid w:val="00554DBF"/>
    <w:rsid w:val="00554EC6"/>
    <w:rsid w:val="00554EE1"/>
    <w:rsid w:val="00554F1C"/>
    <w:rsid w:val="00554F6C"/>
    <w:rsid w:val="00555162"/>
    <w:rsid w:val="005551AF"/>
    <w:rsid w:val="005554FD"/>
    <w:rsid w:val="005555B8"/>
    <w:rsid w:val="00555ABA"/>
    <w:rsid w:val="00555AD0"/>
    <w:rsid w:val="00555EA6"/>
    <w:rsid w:val="00555ECE"/>
    <w:rsid w:val="00555FBA"/>
    <w:rsid w:val="00555FDB"/>
    <w:rsid w:val="00556074"/>
    <w:rsid w:val="005560B6"/>
    <w:rsid w:val="005561D4"/>
    <w:rsid w:val="005561E3"/>
    <w:rsid w:val="00556280"/>
    <w:rsid w:val="0055631E"/>
    <w:rsid w:val="00556747"/>
    <w:rsid w:val="005569EE"/>
    <w:rsid w:val="00556AFE"/>
    <w:rsid w:val="00556B01"/>
    <w:rsid w:val="00556B27"/>
    <w:rsid w:val="00556B45"/>
    <w:rsid w:val="00556C77"/>
    <w:rsid w:val="00556CCE"/>
    <w:rsid w:val="00556D10"/>
    <w:rsid w:val="00556EC8"/>
    <w:rsid w:val="00556FB1"/>
    <w:rsid w:val="005571C5"/>
    <w:rsid w:val="0055744C"/>
    <w:rsid w:val="00557498"/>
    <w:rsid w:val="0055752A"/>
    <w:rsid w:val="00557557"/>
    <w:rsid w:val="005576AF"/>
    <w:rsid w:val="005576E8"/>
    <w:rsid w:val="005577A4"/>
    <w:rsid w:val="005578CE"/>
    <w:rsid w:val="00557AAF"/>
    <w:rsid w:val="00557C0F"/>
    <w:rsid w:val="00557CE1"/>
    <w:rsid w:val="00557F85"/>
    <w:rsid w:val="0056001A"/>
    <w:rsid w:val="0056010D"/>
    <w:rsid w:val="00560205"/>
    <w:rsid w:val="0056044C"/>
    <w:rsid w:val="00560472"/>
    <w:rsid w:val="00560783"/>
    <w:rsid w:val="00560887"/>
    <w:rsid w:val="00560945"/>
    <w:rsid w:val="005609F6"/>
    <w:rsid w:val="00560A79"/>
    <w:rsid w:val="00560A7A"/>
    <w:rsid w:val="00560A9B"/>
    <w:rsid w:val="00560AE2"/>
    <w:rsid w:val="00560B8E"/>
    <w:rsid w:val="00560F10"/>
    <w:rsid w:val="00560F4E"/>
    <w:rsid w:val="00560F96"/>
    <w:rsid w:val="00560FCD"/>
    <w:rsid w:val="00561038"/>
    <w:rsid w:val="00561139"/>
    <w:rsid w:val="0056136C"/>
    <w:rsid w:val="005614AD"/>
    <w:rsid w:val="00561565"/>
    <w:rsid w:val="00561595"/>
    <w:rsid w:val="00561B3E"/>
    <w:rsid w:val="00561C9D"/>
    <w:rsid w:val="00561CB4"/>
    <w:rsid w:val="00561DEA"/>
    <w:rsid w:val="00561DF0"/>
    <w:rsid w:val="00562142"/>
    <w:rsid w:val="00562168"/>
    <w:rsid w:val="005623D0"/>
    <w:rsid w:val="005623D4"/>
    <w:rsid w:val="005623F9"/>
    <w:rsid w:val="00562563"/>
    <w:rsid w:val="0056258B"/>
    <w:rsid w:val="0056259E"/>
    <w:rsid w:val="0056263E"/>
    <w:rsid w:val="005627B5"/>
    <w:rsid w:val="005628A8"/>
    <w:rsid w:val="00562AAA"/>
    <w:rsid w:val="00562BE4"/>
    <w:rsid w:val="00562D88"/>
    <w:rsid w:val="00562F23"/>
    <w:rsid w:val="00562F95"/>
    <w:rsid w:val="00563080"/>
    <w:rsid w:val="005632D1"/>
    <w:rsid w:val="0056333A"/>
    <w:rsid w:val="00563380"/>
    <w:rsid w:val="005633B3"/>
    <w:rsid w:val="00563980"/>
    <w:rsid w:val="00563A32"/>
    <w:rsid w:val="00563ABA"/>
    <w:rsid w:val="00563D5F"/>
    <w:rsid w:val="00563D86"/>
    <w:rsid w:val="00563E0E"/>
    <w:rsid w:val="00563EAD"/>
    <w:rsid w:val="00563F6A"/>
    <w:rsid w:val="00563F94"/>
    <w:rsid w:val="00564202"/>
    <w:rsid w:val="0056427D"/>
    <w:rsid w:val="005642D9"/>
    <w:rsid w:val="00564303"/>
    <w:rsid w:val="0056432F"/>
    <w:rsid w:val="00564527"/>
    <w:rsid w:val="005646D4"/>
    <w:rsid w:val="00564775"/>
    <w:rsid w:val="0056497D"/>
    <w:rsid w:val="005649A8"/>
    <w:rsid w:val="005649F8"/>
    <w:rsid w:val="00564AC5"/>
    <w:rsid w:val="00564B8E"/>
    <w:rsid w:val="00564BED"/>
    <w:rsid w:val="00564D42"/>
    <w:rsid w:val="00564DC7"/>
    <w:rsid w:val="00564F2A"/>
    <w:rsid w:val="005650F0"/>
    <w:rsid w:val="00565126"/>
    <w:rsid w:val="005652EB"/>
    <w:rsid w:val="00565383"/>
    <w:rsid w:val="0056539E"/>
    <w:rsid w:val="005654A2"/>
    <w:rsid w:val="00565578"/>
    <w:rsid w:val="00565589"/>
    <w:rsid w:val="00565691"/>
    <w:rsid w:val="00565AED"/>
    <w:rsid w:val="00565B33"/>
    <w:rsid w:val="00565C3A"/>
    <w:rsid w:val="00565D0B"/>
    <w:rsid w:val="00565D4F"/>
    <w:rsid w:val="00565D53"/>
    <w:rsid w:val="005661B0"/>
    <w:rsid w:val="00566377"/>
    <w:rsid w:val="005664F9"/>
    <w:rsid w:val="00566504"/>
    <w:rsid w:val="00566541"/>
    <w:rsid w:val="005665C3"/>
    <w:rsid w:val="005666EF"/>
    <w:rsid w:val="00566C5B"/>
    <w:rsid w:val="00566DF3"/>
    <w:rsid w:val="00566E2D"/>
    <w:rsid w:val="00566E33"/>
    <w:rsid w:val="00566ED6"/>
    <w:rsid w:val="005670DA"/>
    <w:rsid w:val="00567216"/>
    <w:rsid w:val="0056789F"/>
    <w:rsid w:val="0056797B"/>
    <w:rsid w:val="00567EFB"/>
    <w:rsid w:val="0057002C"/>
    <w:rsid w:val="005702A6"/>
    <w:rsid w:val="005702CD"/>
    <w:rsid w:val="00570497"/>
    <w:rsid w:val="005704AA"/>
    <w:rsid w:val="005704BE"/>
    <w:rsid w:val="005705F3"/>
    <w:rsid w:val="00570663"/>
    <w:rsid w:val="005706F6"/>
    <w:rsid w:val="00570760"/>
    <w:rsid w:val="00570E36"/>
    <w:rsid w:val="00570E58"/>
    <w:rsid w:val="005711FA"/>
    <w:rsid w:val="0057120B"/>
    <w:rsid w:val="005713F6"/>
    <w:rsid w:val="005715B6"/>
    <w:rsid w:val="005717F0"/>
    <w:rsid w:val="005718A5"/>
    <w:rsid w:val="00571984"/>
    <w:rsid w:val="005719CB"/>
    <w:rsid w:val="00571BF3"/>
    <w:rsid w:val="00571C0D"/>
    <w:rsid w:val="00572181"/>
    <w:rsid w:val="0057220B"/>
    <w:rsid w:val="005725BB"/>
    <w:rsid w:val="005728F1"/>
    <w:rsid w:val="00572A1B"/>
    <w:rsid w:val="00572A22"/>
    <w:rsid w:val="00572B76"/>
    <w:rsid w:val="00572BC5"/>
    <w:rsid w:val="00572BCA"/>
    <w:rsid w:val="00572C5C"/>
    <w:rsid w:val="00572CDC"/>
    <w:rsid w:val="00572F71"/>
    <w:rsid w:val="0057309F"/>
    <w:rsid w:val="00573137"/>
    <w:rsid w:val="00573300"/>
    <w:rsid w:val="00573394"/>
    <w:rsid w:val="005734AB"/>
    <w:rsid w:val="005735D1"/>
    <w:rsid w:val="0057368A"/>
    <w:rsid w:val="00573720"/>
    <w:rsid w:val="005739AE"/>
    <w:rsid w:val="00573AE1"/>
    <w:rsid w:val="00573C33"/>
    <w:rsid w:val="00573CF4"/>
    <w:rsid w:val="00573CF7"/>
    <w:rsid w:val="005740BC"/>
    <w:rsid w:val="0057424C"/>
    <w:rsid w:val="005743A0"/>
    <w:rsid w:val="00574869"/>
    <w:rsid w:val="005748A8"/>
    <w:rsid w:val="005748B3"/>
    <w:rsid w:val="00574A0A"/>
    <w:rsid w:val="00574B73"/>
    <w:rsid w:val="00574EBC"/>
    <w:rsid w:val="00574EE3"/>
    <w:rsid w:val="00574FA1"/>
    <w:rsid w:val="00575130"/>
    <w:rsid w:val="00575251"/>
    <w:rsid w:val="0057530A"/>
    <w:rsid w:val="00575378"/>
    <w:rsid w:val="00575402"/>
    <w:rsid w:val="0057545B"/>
    <w:rsid w:val="005754B1"/>
    <w:rsid w:val="005755F7"/>
    <w:rsid w:val="0057569A"/>
    <w:rsid w:val="005757EF"/>
    <w:rsid w:val="00575AA8"/>
    <w:rsid w:val="00575B01"/>
    <w:rsid w:val="00575B12"/>
    <w:rsid w:val="00575D31"/>
    <w:rsid w:val="00575EA1"/>
    <w:rsid w:val="00575F3A"/>
    <w:rsid w:val="00575F97"/>
    <w:rsid w:val="00575F98"/>
    <w:rsid w:val="0057606C"/>
    <w:rsid w:val="005761C5"/>
    <w:rsid w:val="00576249"/>
    <w:rsid w:val="00576394"/>
    <w:rsid w:val="0057642C"/>
    <w:rsid w:val="00576519"/>
    <w:rsid w:val="005767CD"/>
    <w:rsid w:val="0057683B"/>
    <w:rsid w:val="00576841"/>
    <w:rsid w:val="00576852"/>
    <w:rsid w:val="00576937"/>
    <w:rsid w:val="00576A0F"/>
    <w:rsid w:val="00576F04"/>
    <w:rsid w:val="0057713A"/>
    <w:rsid w:val="005777D2"/>
    <w:rsid w:val="005778C5"/>
    <w:rsid w:val="00577975"/>
    <w:rsid w:val="00577D0F"/>
    <w:rsid w:val="00577E6B"/>
    <w:rsid w:val="00577EA0"/>
    <w:rsid w:val="00577EBA"/>
    <w:rsid w:val="00580088"/>
    <w:rsid w:val="005800B9"/>
    <w:rsid w:val="005800C1"/>
    <w:rsid w:val="0058013B"/>
    <w:rsid w:val="00580194"/>
    <w:rsid w:val="005801F0"/>
    <w:rsid w:val="00580225"/>
    <w:rsid w:val="005803B2"/>
    <w:rsid w:val="00580592"/>
    <w:rsid w:val="0058075B"/>
    <w:rsid w:val="005808C9"/>
    <w:rsid w:val="005808CB"/>
    <w:rsid w:val="00580978"/>
    <w:rsid w:val="005809A6"/>
    <w:rsid w:val="00580C7A"/>
    <w:rsid w:val="00580CAF"/>
    <w:rsid w:val="00580DB9"/>
    <w:rsid w:val="00580DCA"/>
    <w:rsid w:val="00580E4B"/>
    <w:rsid w:val="00581036"/>
    <w:rsid w:val="00581162"/>
    <w:rsid w:val="00581475"/>
    <w:rsid w:val="005815BB"/>
    <w:rsid w:val="0058161E"/>
    <w:rsid w:val="00581893"/>
    <w:rsid w:val="00581989"/>
    <w:rsid w:val="00581A1D"/>
    <w:rsid w:val="00581A99"/>
    <w:rsid w:val="00581AE9"/>
    <w:rsid w:val="00581B6A"/>
    <w:rsid w:val="00581B81"/>
    <w:rsid w:val="00581D5B"/>
    <w:rsid w:val="00581FC6"/>
    <w:rsid w:val="00582105"/>
    <w:rsid w:val="005821FE"/>
    <w:rsid w:val="005822B8"/>
    <w:rsid w:val="00582311"/>
    <w:rsid w:val="005823AF"/>
    <w:rsid w:val="005823BB"/>
    <w:rsid w:val="00582537"/>
    <w:rsid w:val="0058258E"/>
    <w:rsid w:val="005829AC"/>
    <w:rsid w:val="00582ACF"/>
    <w:rsid w:val="00582B14"/>
    <w:rsid w:val="00582B25"/>
    <w:rsid w:val="00582DC8"/>
    <w:rsid w:val="005830A5"/>
    <w:rsid w:val="005830CB"/>
    <w:rsid w:val="0058312C"/>
    <w:rsid w:val="00583346"/>
    <w:rsid w:val="00583467"/>
    <w:rsid w:val="0058370D"/>
    <w:rsid w:val="00583713"/>
    <w:rsid w:val="005838E9"/>
    <w:rsid w:val="0058396C"/>
    <w:rsid w:val="00583A69"/>
    <w:rsid w:val="00583D9D"/>
    <w:rsid w:val="00583EF4"/>
    <w:rsid w:val="005840E6"/>
    <w:rsid w:val="00584136"/>
    <w:rsid w:val="00584262"/>
    <w:rsid w:val="005845C2"/>
    <w:rsid w:val="00584659"/>
    <w:rsid w:val="005847D1"/>
    <w:rsid w:val="00584872"/>
    <w:rsid w:val="00584937"/>
    <w:rsid w:val="005849B7"/>
    <w:rsid w:val="005849BD"/>
    <w:rsid w:val="00584AC9"/>
    <w:rsid w:val="00584B45"/>
    <w:rsid w:val="00584B75"/>
    <w:rsid w:val="00584DD7"/>
    <w:rsid w:val="0058505D"/>
    <w:rsid w:val="005850F4"/>
    <w:rsid w:val="0058522B"/>
    <w:rsid w:val="00585269"/>
    <w:rsid w:val="005852D6"/>
    <w:rsid w:val="0058549A"/>
    <w:rsid w:val="005855DC"/>
    <w:rsid w:val="0058568F"/>
    <w:rsid w:val="00585768"/>
    <w:rsid w:val="00585786"/>
    <w:rsid w:val="005858B8"/>
    <w:rsid w:val="00585903"/>
    <w:rsid w:val="00585A0C"/>
    <w:rsid w:val="00585D15"/>
    <w:rsid w:val="00585F5D"/>
    <w:rsid w:val="00585FF3"/>
    <w:rsid w:val="0058600E"/>
    <w:rsid w:val="00586154"/>
    <w:rsid w:val="00586355"/>
    <w:rsid w:val="00586375"/>
    <w:rsid w:val="00586429"/>
    <w:rsid w:val="0058643B"/>
    <w:rsid w:val="0058649C"/>
    <w:rsid w:val="0058661B"/>
    <w:rsid w:val="0058663D"/>
    <w:rsid w:val="005869D6"/>
    <w:rsid w:val="00586BAB"/>
    <w:rsid w:val="00586C4A"/>
    <w:rsid w:val="00586C91"/>
    <w:rsid w:val="00586D6B"/>
    <w:rsid w:val="00586F3A"/>
    <w:rsid w:val="00586F59"/>
    <w:rsid w:val="00587081"/>
    <w:rsid w:val="005870AA"/>
    <w:rsid w:val="005871BF"/>
    <w:rsid w:val="0058747B"/>
    <w:rsid w:val="005874A2"/>
    <w:rsid w:val="005874B9"/>
    <w:rsid w:val="005874BC"/>
    <w:rsid w:val="005874F7"/>
    <w:rsid w:val="00587549"/>
    <w:rsid w:val="005876D0"/>
    <w:rsid w:val="0058770A"/>
    <w:rsid w:val="005877D9"/>
    <w:rsid w:val="0058786D"/>
    <w:rsid w:val="00587982"/>
    <w:rsid w:val="00587B91"/>
    <w:rsid w:val="00587D1B"/>
    <w:rsid w:val="00587DA4"/>
    <w:rsid w:val="00587E52"/>
    <w:rsid w:val="00590048"/>
    <w:rsid w:val="0059021F"/>
    <w:rsid w:val="0059034F"/>
    <w:rsid w:val="005903FF"/>
    <w:rsid w:val="005904D5"/>
    <w:rsid w:val="0059057A"/>
    <w:rsid w:val="00590661"/>
    <w:rsid w:val="005906AE"/>
    <w:rsid w:val="005906F7"/>
    <w:rsid w:val="00590869"/>
    <w:rsid w:val="005908FE"/>
    <w:rsid w:val="00590ACC"/>
    <w:rsid w:val="00590B38"/>
    <w:rsid w:val="00590BA7"/>
    <w:rsid w:val="00590DC5"/>
    <w:rsid w:val="00590E57"/>
    <w:rsid w:val="00590E75"/>
    <w:rsid w:val="00590ED7"/>
    <w:rsid w:val="00591007"/>
    <w:rsid w:val="00591292"/>
    <w:rsid w:val="005912F9"/>
    <w:rsid w:val="00591337"/>
    <w:rsid w:val="005913CF"/>
    <w:rsid w:val="005914CD"/>
    <w:rsid w:val="0059154C"/>
    <w:rsid w:val="00591586"/>
    <w:rsid w:val="005917D5"/>
    <w:rsid w:val="005918FB"/>
    <w:rsid w:val="00591949"/>
    <w:rsid w:val="00591A24"/>
    <w:rsid w:val="00591A32"/>
    <w:rsid w:val="00591A59"/>
    <w:rsid w:val="00591AC8"/>
    <w:rsid w:val="00591C87"/>
    <w:rsid w:val="00592012"/>
    <w:rsid w:val="00592112"/>
    <w:rsid w:val="005921B4"/>
    <w:rsid w:val="00592201"/>
    <w:rsid w:val="00592464"/>
    <w:rsid w:val="00592608"/>
    <w:rsid w:val="00592659"/>
    <w:rsid w:val="005927BD"/>
    <w:rsid w:val="005928A8"/>
    <w:rsid w:val="00592903"/>
    <w:rsid w:val="00592BF2"/>
    <w:rsid w:val="0059312D"/>
    <w:rsid w:val="00593156"/>
    <w:rsid w:val="005931CD"/>
    <w:rsid w:val="005931DA"/>
    <w:rsid w:val="00593316"/>
    <w:rsid w:val="005933EE"/>
    <w:rsid w:val="00593571"/>
    <w:rsid w:val="005935E2"/>
    <w:rsid w:val="0059368C"/>
    <w:rsid w:val="005937EC"/>
    <w:rsid w:val="00593825"/>
    <w:rsid w:val="005938FE"/>
    <w:rsid w:val="0059391C"/>
    <w:rsid w:val="00593924"/>
    <w:rsid w:val="0059397C"/>
    <w:rsid w:val="00593A4E"/>
    <w:rsid w:val="00593CAD"/>
    <w:rsid w:val="00593D5F"/>
    <w:rsid w:val="00593E36"/>
    <w:rsid w:val="00593E5C"/>
    <w:rsid w:val="00594205"/>
    <w:rsid w:val="005943DA"/>
    <w:rsid w:val="0059444A"/>
    <w:rsid w:val="00594618"/>
    <w:rsid w:val="0059468E"/>
    <w:rsid w:val="0059473D"/>
    <w:rsid w:val="00594759"/>
    <w:rsid w:val="00594993"/>
    <w:rsid w:val="00594B77"/>
    <w:rsid w:val="00594C8B"/>
    <w:rsid w:val="00594D0E"/>
    <w:rsid w:val="00594DD1"/>
    <w:rsid w:val="00594FFA"/>
    <w:rsid w:val="00595113"/>
    <w:rsid w:val="00595255"/>
    <w:rsid w:val="00595376"/>
    <w:rsid w:val="00595547"/>
    <w:rsid w:val="0059567D"/>
    <w:rsid w:val="005956E5"/>
    <w:rsid w:val="00595788"/>
    <w:rsid w:val="005957DC"/>
    <w:rsid w:val="0059590B"/>
    <w:rsid w:val="005959BC"/>
    <w:rsid w:val="00595AFD"/>
    <w:rsid w:val="00595CBC"/>
    <w:rsid w:val="00595D14"/>
    <w:rsid w:val="00595F89"/>
    <w:rsid w:val="00596015"/>
    <w:rsid w:val="00596355"/>
    <w:rsid w:val="00596452"/>
    <w:rsid w:val="005964A9"/>
    <w:rsid w:val="00596566"/>
    <w:rsid w:val="00596829"/>
    <w:rsid w:val="00596AE0"/>
    <w:rsid w:val="00596AF8"/>
    <w:rsid w:val="00596B6A"/>
    <w:rsid w:val="00596BD5"/>
    <w:rsid w:val="00596C56"/>
    <w:rsid w:val="00596D00"/>
    <w:rsid w:val="00596EFA"/>
    <w:rsid w:val="0059710D"/>
    <w:rsid w:val="00597131"/>
    <w:rsid w:val="0059741B"/>
    <w:rsid w:val="00597625"/>
    <w:rsid w:val="005977B2"/>
    <w:rsid w:val="005978EE"/>
    <w:rsid w:val="005979F7"/>
    <w:rsid w:val="00597CFC"/>
    <w:rsid w:val="00597E53"/>
    <w:rsid w:val="005A0254"/>
    <w:rsid w:val="005A028B"/>
    <w:rsid w:val="005A0325"/>
    <w:rsid w:val="005A053E"/>
    <w:rsid w:val="005A0573"/>
    <w:rsid w:val="005A0583"/>
    <w:rsid w:val="005A0896"/>
    <w:rsid w:val="005A099C"/>
    <w:rsid w:val="005A0A15"/>
    <w:rsid w:val="005A0ACF"/>
    <w:rsid w:val="005A0C5E"/>
    <w:rsid w:val="005A0C67"/>
    <w:rsid w:val="005A0D0D"/>
    <w:rsid w:val="005A0E4B"/>
    <w:rsid w:val="005A0E7F"/>
    <w:rsid w:val="005A0EC1"/>
    <w:rsid w:val="005A0F22"/>
    <w:rsid w:val="005A0F2F"/>
    <w:rsid w:val="005A1040"/>
    <w:rsid w:val="005A1143"/>
    <w:rsid w:val="005A132E"/>
    <w:rsid w:val="005A134C"/>
    <w:rsid w:val="005A1379"/>
    <w:rsid w:val="005A157A"/>
    <w:rsid w:val="005A1596"/>
    <w:rsid w:val="005A16D4"/>
    <w:rsid w:val="005A188A"/>
    <w:rsid w:val="005A1984"/>
    <w:rsid w:val="005A1A00"/>
    <w:rsid w:val="005A1EF9"/>
    <w:rsid w:val="005A1F72"/>
    <w:rsid w:val="005A2067"/>
    <w:rsid w:val="005A21CD"/>
    <w:rsid w:val="005A21F2"/>
    <w:rsid w:val="005A254E"/>
    <w:rsid w:val="005A2557"/>
    <w:rsid w:val="005A277A"/>
    <w:rsid w:val="005A2C4A"/>
    <w:rsid w:val="005A2CB8"/>
    <w:rsid w:val="005A2CC8"/>
    <w:rsid w:val="005A2D21"/>
    <w:rsid w:val="005A2DF5"/>
    <w:rsid w:val="005A2E20"/>
    <w:rsid w:val="005A2EE8"/>
    <w:rsid w:val="005A2F16"/>
    <w:rsid w:val="005A304C"/>
    <w:rsid w:val="005A3051"/>
    <w:rsid w:val="005A314A"/>
    <w:rsid w:val="005A3317"/>
    <w:rsid w:val="005A36C4"/>
    <w:rsid w:val="005A3743"/>
    <w:rsid w:val="005A3747"/>
    <w:rsid w:val="005A37FA"/>
    <w:rsid w:val="005A383B"/>
    <w:rsid w:val="005A38BF"/>
    <w:rsid w:val="005A3B83"/>
    <w:rsid w:val="005A3E5A"/>
    <w:rsid w:val="005A4128"/>
    <w:rsid w:val="005A4236"/>
    <w:rsid w:val="005A44A0"/>
    <w:rsid w:val="005A47F0"/>
    <w:rsid w:val="005A481A"/>
    <w:rsid w:val="005A4B2D"/>
    <w:rsid w:val="005A4B46"/>
    <w:rsid w:val="005A4D08"/>
    <w:rsid w:val="005A4F4A"/>
    <w:rsid w:val="005A5008"/>
    <w:rsid w:val="005A50AD"/>
    <w:rsid w:val="005A51D8"/>
    <w:rsid w:val="005A53AC"/>
    <w:rsid w:val="005A5495"/>
    <w:rsid w:val="005A54A1"/>
    <w:rsid w:val="005A56AC"/>
    <w:rsid w:val="005A5A2B"/>
    <w:rsid w:val="005A5A91"/>
    <w:rsid w:val="005A5A96"/>
    <w:rsid w:val="005A5B06"/>
    <w:rsid w:val="005A5B50"/>
    <w:rsid w:val="005A5D32"/>
    <w:rsid w:val="005A5D55"/>
    <w:rsid w:val="005A5E8C"/>
    <w:rsid w:val="005A5FC3"/>
    <w:rsid w:val="005A6196"/>
    <w:rsid w:val="005A62C2"/>
    <w:rsid w:val="005A6301"/>
    <w:rsid w:val="005A6308"/>
    <w:rsid w:val="005A6622"/>
    <w:rsid w:val="005A687D"/>
    <w:rsid w:val="005A6B42"/>
    <w:rsid w:val="005A6C6A"/>
    <w:rsid w:val="005A6C7A"/>
    <w:rsid w:val="005A6C8D"/>
    <w:rsid w:val="005A6D0D"/>
    <w:rsid w:val="005A6D50"/>
    <w:rsid w:val="005A6DCF"/>
    <w:rsid w:val="005A6E33"/>
    <w:rsid w:val="005A6FA4"/>
    <w:rsid w:val="005A7168"/>
    <w:rsid w:val="005A747F"/>
    <w:rsid w:val="005A7B44"/>
    <w:rsid w:val="005A7C46"/>
    <w:rsid w:val="005A7F00"/>
    <w:rsid w:val="005B01F6"/>
    <w:rsid w:val="005B0332"/>
    <w:rsid w:val="005B04CB"/>
    <w:rsid w:val="005B0518"/>
    <w:rsid w:val="005B0795"/>
    <w:rsid w:val="005B0D6F"/>
    <w:rsid w:val="005B0DBB"/>
    <w:rsid w:val="005B0FB9"/>
    <w:rsid w:val="005B131D"/>
    <w:rsid w:val="005B147A"/>
    <w:rsid w:val="005B1741"/>
    <w:rsid w:val="005B17C9"/>
    <w:rsid w:val="005B18A5"/>
    <w:rsid w:val="005B18E1"/>
    <w:rsid w:val="005B193A"/>
    <w:rsid w:val="005B1B60"/>
    <w:rsid w:val="005B1C03"/>
    <w:rsid w:val="005B1C0E"/>
    <w:rsid w:val="005B1CA6"/>
    <w:rsid w:val="005B1D00"/>
    <w:rsid w:val="005B1DE1"/>
    <w:rsid w:val="005B1EC9"/>
    <w:rsid w:val="005B1F2E"/>
    <w:rsid w:val="005B1F5B"/>
    <w:rsid w:val="005B2102"/>
    <w:rsid w:val="005B2298"/>
    <w:rsid w:val="005B2372"/>
    <w:rsid w:val="005B2469"/>
    <w:rsid w:val="005B25F3"/>
    <w:rsid w:val="005B2A6E"/>
    <w:rsid w:val="005B2A86"/>
    <w:rsid w:val="005B2E42"/>
    <w:rsid w:val="005B2F83"/>
    <w:rsid w:val="005B302A"/>
    <w:rsid w:val="005B30E7"/>
    <w:rsid w:val="005B3236"/>
    <w:rsid w:val="005B3362"/>
    <w:rsid w:val="005B34B4"/>
    <w:rsid w:val="005B35D8"/>
    <w:rsid w:val="005B3682"/>
    <w:rsid w:val="005B36A6"/>
    <w:rsid w:val="005B36A9"/>
    <w:rsid w:val="005B3730"/>
    <w:rsid w:val="005B3870"/>
    <w:rsid w:val="005B38C8"/>
    <w:rsid w:val="005B3AFC"/>
    <w:rsid w:val="005B3B66"/>
    <w:rsid w:val="005B3C9A"/>
    <w:rsid w:val="005B3E05"/>
    <w:rsid w:val="005B3F3E"/>
    <w:rsid w:val="005B3F5E"/>
    <w:rsid w:val="005B4121"/>
    <w:rsid w:val="005B4178"/>
    <w:rsid w:val="005B41B7"/>
    <w:rsid w:val="005B4726"/>
    <w:rsid w:val="005B4730"/>
    <w:rsid w:val="005B477B"/>
    <w:rsid w:val="005B48C4"/>
    <w:rsid w:val="005B4B16"/>
    <w:rsid w:val="005B4B51"/>
    <w:rsid w:val="005B4F4D"/>
    <w:rsid w:val="005B528F"/>
    <w:rsid w:val="005B52FD"/>
    <w:rsid w:val="005B5477"/>
    <w:rsid w:val="005B56E4"/>
    <w:rsid w:val="005B57E8"/>
    <w:rsid w:val="005B5910"/>
    <w:rsid w:val="005B5A4F"/>
    <w:rsid w:val="005B5C02"/>
    <w:rsid w:val="005B5CE9"/>
    <w:rsid w:val="005B5D31"/>
    <w:rsid w:val="005B5DBD"/>
    <w:rsid w:val="005B5E3F"/>
    <w:rsid w:val="005B5F08"/>
    <w:rsid w:val="005B5F25"/>
    <w:rsid w:val="005B5FDE"/>
    <w:rsid w:val="005B5FF4"/>
    <w:rsid w:val="005B61ED"/>
    <w:rsid w:val="005B6210"/>
    <w:rsid w:val="005B62B8"/>
    <w:rsid w:val="005B64C8"/>
    <w:rsid w:val="005B65CE"/>
    <w:rsid w:val="005B663D"/>
    <w:rsid w:val="005B667B"/>
    <w:rsid w:val="005B66DA"/>
    <w:rsid w:val="005B673A"/>
    <w:rsid w:val="005B680B"/>
    <w:rsid w:val="005B69A3"/>
    <w:rsid w:val="005B6A59"/>
    <w:rsid w:val="005B6B9F"/>
    <w:rsid w:val="005B6BC5"/>
    <w:rsid w:val="005B6D23"/>
    <w:rsid w:val="005B6D61"/>
    <w:rsid w:val="005B6E30"/>
    <w:rsid w:val="005B6FA6"/>
    <w:rsid w:val="005B7098"/>
    <w:rsid w:val="005B7228"/>
    <w:rsid w:val="005B725B"/>
    <w:rsid w:val="005B73FA"/>
    <w:rsid w:val="005B7554"/>
    <w:rsid w:val="005B758E"/>
    <w:rsid w:val="005B762F"/>
    <w:rsid w:val="005B78A2"/>
    <w:rsid w:val="005B78B6"/>
    <w:rsid w:val="005B797B"/>
    <w:rsid w:val="005B7A9B"/>
    <w:rsid w:val="005B7AAA"/>
    <w:rsid w:val="005B7B0A"/>
    <w:rsid w:val="005B7C24"/>
    <w:rsid w:val="005B7D63"/>
    <w:rsid w:val="005C0084"/>
    <w:rsid w:val="005C01CC"/>
    <w:rsid w:val="005C0841"/>
    <w:rsid w:val="005C099D"/>
    <w:rsid w:val="005C09FB"/>
    <w:rsid w:val="005C0B7D"/>
    <w:rsid w:val="005C0BB1"/>
    <w:rsid w:val="005C0C0B"/>
    <w:rsid w:val="005C0C4E"/>
    <w:rsid w:val="005C0D81"/>
    <w:rsid w:val="005C0ED9"/>
    <w:rsid w:val="005C0F42"/>
    <w:rsid w:val="005C0FA6"/>
    <w:rsid w:val="005C0FAE"/>
    <w:rsid w:val="005C0FC4"/>
    <w:rsid w:val="005C1081"/>
    <w:rsid w:val="005C10C7"/>
    <w:rsid w:val="005C10FC"/>
    <w:rsid w:val="005C125A"/>
    <w:rsid w:val="005C137C"/>
    <w:rsid w:val="005C1407"/>
    <w:rsid w:val="005C1464"/>
    <w:rsid w:val="005C1471"/>
    <w:rsid w:val="005C14C7"/>
    <w:rsid w:val="005C14E5"/>
    <w:rsid w:val="005C1785"/>
    <w:rsid w:val="005C17E6"/>
    <w:rsid w:val="005C190E"/>
    <w:rsid w:val="005C1C78"/>
    <w:rsid w:val="005C1C98"/>
    <w:rsid w:val="005C1CF0"/>
    <w:rsid w:val="005C1E11"/>
    <w:rsid w:val="005C205A"/>
    <w:rsid w:val="005C2176"/>
    <w:rsid w:val="005C234F"/>
    <w:rsid w:val="005C255F"/>
    <w:rsid w:val="005C270E"/>
    <w:rsid w:val="005C2770"/>
    <w:rsid w:val="005C27A2"/>
    <w:rsid w:val="005C2A84"/>
    <w:rsid w:val="005C2BDB"/>
    <w:rsid w:val="005C2E47"/>
    <w:rsid w:val="005C2EBE"/>
    <w:rsid w:val="005C2F49"/>
    <w:rsid w:val="005C3202"/>
    <w:rsid w:val="005C323E"/>
    <w:rsid w:val="005C3257"/>
    <w:rsid w:val="005C3490"/>
    <w:rsid w:val="005C3494"/>
    <w:rsid w:val="005C3775"/>
    <w:rsid w:val="005C3869"/>
    <w:rsid w:val="005C38F0"/>
    <w:rsid w:val="005C3929"/>
    <w:rsid w:val="005C3AC4"/>
    <w:rsid w:val="005C3BA2"/>
    <w:rsid w:val="005C3C54"/>
    <w:rsid w:val="005C3CC6"/>
    <w:rsid w:val="005C3CC8"/>
    <w:rsid w:val="005C3EDE"/>
    <w:rsid w:val="005C3F73"/>
    <w:rsid w:val="005C4016"/>
    <w:rsid w:val="005C40E7"/>
    <w:rsid w:val="005C4282"/>
    <w:rsid w:val="005C4448"/>
    <w:rsid w:val="005C4536"/>
    <w:rsid w:val="005C46A5"/>
    <w:rsid w:val="005C47A8"/>
    <w:rsid w:val="005C491B"/>
    <w:rsid w:val="005C4980"/>
    <w:rsid w:val="005C4B3F"/>
    <w:rsid w:val="005C4B96"/>
    <w:rsid w:val="005C4C00"/>
    <w:rsid w:val="005C4D6E"/>
    <w:rsid w:val="005C4F59"/>
    <w:rsid w:val="005C4F9D"/>
    <w:rsid w:val="005C509A"/>
    <w:rsid w:val="005C5264"/>
    <w:rsid w:val="005C55D4"/>
    <w:rsid w:val="005C5719"/>
    <w:rsid w:val="005C5848"/>
    <w:rsid w:val="005C59E1"/>
    <w:rsid w:val="005C5CB5"/>
    <w:rsid w:val="005C5D06"/>
    <w:rsid w:val="005C5D9E"/>
    <w:rsid w:val="005C5E5C"/>
    <w:rsid w:val="005C5F2C"/>
    <w:rsid w:val="005C630C"/>
    <w:rsid w:val="005C64F7"/>
    <w:rsid w:val="005C66F7"/>
    <w:rsid w:val="005C68C8"/>
    <w:rsid w:val="005C69C7"/>
    <w:rsid w:val="005C6C24"/>
    <w:rsid w:val="005C6F29"/>
    <w:rsid w:val="005C70D1"/>
    <w:rsid w:val="005C7117"/>
    <w:rsid w:val="005C7173"/>
    <w:rsid w:val="005C72A8"/>
    <w:rsid w:val="005C7359"/>
    <w:rsid w:val="005C7493"/>
    <w:rsid w:val="005C7585"/>
    <w:rsid w:val="005C7635"/>
    <w:rsid w:val="005C76DE"/>
    <w:rsid w:val="005C7973"/>
    <w:rsid w:val="005C7C7A"/>
    <w:rsid w:val="005C7CDC"/>
    <w:rsid w:val="005C7D15"/>
    <w:rsid w:val="005C7D26"/>
    <w:rsid w:val="005C7E5F"/>
    <w:rsid w:val="005C7FC3"/>
    <w:rsid w:val="005D01DD"/>
    <w:rsid w:val="005D07AC"/>
    <w:rsid w:val="005D08D0"/>
    <w:rsid w:val="005D0922"/>
    <w:rsid w:val="005D0BCB"/>
    <w:rsid w:val="005D0E41"/>
    <w:rsid w:val="005D1041"/>
    <w:rsid w:val="005D116D"/>
    <w:rsid w:val="005D1228"/>
    <w:rsid w:val="005D135A"/>
    <w:rsid w:val="005D13D5"/>
    <w:rsid w:val="005D148B"/>
    <w:rsid w:val="005D1562"/>
    <w:rsid w:val="005D1807"/>
    <w:rsid w:val="005D18AD"/>
    <w:rsid w:val="005D18EF"/>
    <w:rsid w:val="005D1BB6"/>
    <w:rsid w:val="005D1C6F"/>
    <w:rsid w:val="005D1D63"/>
    <w:rsid w:val="005D1E07"/>
    <w:rsid w:val="005D1E93"/>
    <w:rsid w:val="005D2001"/>
    <w:rsid w:val="005D2050"/>
    <w:rsid w:val="005D2062"/>
    <w:rsid w:val="005D215D"/>
    <w:rsid w:val="005D2231"/>
    <w:rsid w:val="005D2472"/>
    <w:rsid w:val="005D24E4"/>
    <w:rsid w:val="005D2541"/>
    <w:rsid w:val="005D25B7"/>
    <w:rsid w:val="005D2608"/>
    <w:rsid w:val="005D27C2"/>
    <w:rsid w:val="005D2829"/>
    <w:rsid w:val="005D293C"/>
    <w:rsid w:val="005D2A6C"/>
    <w:rsid w:val="005D2AD3"/>
    <w:rsid w:val="005D2B91"/>
    <w:rsid w:val="005D2BCA"/>
    <w:rsid w:val="005D2EA3"/>
    <w:rsid w:val="005D2EC8"/>
    <w:rsid w:val="005D2F27"/>
    <w:rsid w:val="005D2FDD"/>
    <w:rsid w:val="005D306E"/>
    <w:rsid w:val="005D32DC"/>
    <w:rsid w:val="005D33DD"/>
    <w:rsid w:val="005D3490"/>
    <w:rsid w:val="005D35DF"/>
    <w:rsid w:val="005D36FC"/>
    <w:rsid w:val="005D3721"/>
    <w:rsid w:val="005D37ED"/>
    <w:rsid w:val="005D383D"/>
    <w:rsid w:val="005D3BFA"/>
    <w:rsid w:val="005D3CDE"/>
    <w:rsid w:val="005D3D10"/>
    <w:rsid w:val="005D3E16"/>
    <w:rsid w:val="005D3E35"/>
    <w:rsid w:val="005D3EDD"/>
    <w:rsid w:val="005D3F98"/>
    <w:rsid w:val="005D418C"/>
    <w:rsid w:val="005D41F6"/>
    <w:rsid w:val="005D41FD"/>
    <w:rsid w:val="005D421C"/>
    <w:rsid w:val="005D426F"/>
    <w:rsid w:val="005D42A5"/>
    <w:rsid w:val="005D42A8"/>
    <w:rsid w:val="005D43EA"/>
    <w:rsid w:val="005D45EF"/>
    <w:rsid w:val="005D465D"/>
    <w:rsid w:val="005D4933"/>
    <w:rsid w:val="005D498C"/>
    <w:rsid w:val="005D4A99"/>
    <w:rsid w:val="005D4C0C"/>
    <w:rsid w:val="005D4D62"/>
    <w:rsid w:val="005D51C9"/>
    <w:rsid w:val="005D5361"/>
    <w:rsid w:val="005D543B"/>
    <w:rsid w:val="005D547A"/>
    <w:rsid w:val="005D5510"/>
    <w:rsid w:val="005D5542"/>
    <w:rsid w:val="005D5564"/>
    <w:rsid w:val="005D55F8"/>
    <w:rsid w:val="005D56D7"/>
    <w:rsid w:val="005D5746"/>
    <w:rsid w:val="005D57D8"/>
    <w:rsid w:val="005D5970"/>
    <w:rsid w:val="005D5CFD"/>
    <w:rsid w:val="005D5DDA"/>
    <w:rsid w:val="005D5E2E"/>
    <w:rsid w:val="005D5F1F"/>
    <w:rsid w:val="005D5F4D"/>
    <w:rsid w:val="005D5FBE"/>
    <w:rsid w:val="005D6039"/>
    <w:rsid w:val="005D60BC"/>
    <w:rsid w:val="005D61FE"/>
    <w:rsid w:val="005D6471"/>
    <w:rsid w:val="005D659E"/>
    <w:rsid w:val="005D6637"/>
    <w:rsid w:val="005D66F6"/>
    <w:rsid w:val="005D67B6"/>
    <w:rsid w:val="005D684F"/>
    <w:rsid w:val="005D689C"/>
    <w:rsid w:val="005D6906"/>
    <w:rsid w:val="005D6A0A"/>
    <w:rsid w:val="005D6A42"/>
    <w:rsid w:val="005D6C21"/>
    <w:rsid w:val="005D6C89"/>
    <w:rsid w:val="005D6D16"/>
    <w:rsid w:val="005D6D9F"/>
    <w:rsid w:val="005D6DDB"/>
    <w:rsid w:val="005D6F9A"/>
    <w:rsid w:val="005D7159"/>
    <w:rsid w:val="005D74EF"/>
    <w:rsid w:val="005D7551"/>
    <w:rsid w:val="005D7558"/>
    <w:rsid w:val="005D7645"/>
    <w:rsid w:val="005D7657"/>
    <w:rsid w:val="005D7762"/>
    <w:rsid w:val="005D7796"/>
    <w:rsid w:val="005D77DE"/>
    <w:rsid w:val="005D7818"/>
    <w:rsid w:val="005D7902"/>
    <w:rsid w:val="005D79A3"/>
    <w:rsid w:val="005D7A85"/>
    <w:rsid w:val="005D7D0C"/>
    <w:rsid w:val="005D7D94"/>
    <w:rsid w:val="005D7DFC"/>
    <w:rsid w:val="005D7F5C"/>
    <w:rsid w:val="005E024A"/>
    <w:rsid w:val="005E047E"/>
    <w:rsid w:val="005E0650"/>
    <w:rsid w:val="005E091A"/>
    <w:rsid w:val="005E0CD2"/>
    <w:rsid w:val="005E0D90"/>
    <w:rsid w:val="005E0DF0"/>
    <w:rsid w:val="005E0EF9"/>
    <w:rsid w:val="005E0EFA"/>
    <w:rsid w:val="005E10F0"/>
    <w:rsid w:val="005E131F"/>
    <w:rsid w:val="005E1337"/>
    <w:rsid w:val="005E134B"/>
    <w:rsid w:val="005E1460"/>
    <w:rsid w:val="005E1461"/>
    <w:rsid w:val="005E1488"/>
    <w:rsid w:val="005E155C"/>
    <w:rsid w:val="005E155E"/>
    <w:rsid w:val="005E1975"/>
    <w:rsid w:val="005E1985"/>
    <w:rsid w:val="005E1A87"/>
    <w:rsid w:val="005E1C63"/>
    <w:rsid w:val="005E1CD6"/>
    <w:rsid w:val="005E1D99"/>
    <w:rsid w:val="005E1E86"/>
    <w:rsid w:val="005E1E98"/>
    <w:rsid w:val="005E1F0D"/>
    <w:rsid w:val="005E1F49"/>
    <w:rsid w:val="005E1F5C"/>
    <w:rsid w:val="005E206E"/>
    <w:rsid w:val="005E20BD"/>
    <w:rsid w:val="005E2420"/>
    <w:rsid w:val="005E254C"/>
    <w:rsid w:val="005E2642"/>
    <w:rsid w:val="005E2643"/>
    <w:rsid w:val="005E2654"/>
    <w:rsid w:val="005E2664"/>
    <w:rsid w:val="005E26AF"/>
    <w:rsid w:val="005E2927"/>
    <w:rsid w:val="005E2B03"/>
    <w:rsid w:val="005E2D39"/>
    <w:rsid w:val="005E2DF4"/>
    <w:rsid w:val="005E3020"/>
    <w:rsid w:val="005E3116"/>
    <w:rsid w:val="005E3203"/>
    <w:rsid w:val="005E3220"/>
    <w:rsid w:val="005E334F"/>
    <w:rsid w:val="005E36F1"/>
    <w:rsid w:val="005E3867"/>
    <w:rsid w:val="005E3AEB"/>
    <w:rsid w:val="005E3B30"/>
    <w:rsid w:val="005E3BC2"/>
    <w:rsid w:val="005E3DAD"/>
    <w:rsid w:val="005E4014"/>
    <w:rsid w:val="005E414E"/>
    <w:rsid w:val="005E42AB"/>
    <w:rsid w:val="005E45E8"/>
    <w:rsid w:val="005E4633"/>
    <w:rsid w:val="005E479E"/>
    <w:rsid w:val="005E48F6"/>
    <w:rsid w:val="005E4934"/>
    <w:rsid w:val="005E4C7C"/>
    <w:rsid w:val="005E4CDF"/>
    <w:rsid w:val="005E4DC4"/>
    <w:rsid w:val="005E502F"/>
    <w:rsid w:val="005E504F"/>
    <w:rsid w:val="005E5071"/>
    <w:rsid w:val="005E50E9"/>
    <w:rsid w:val="005E5297"/>
    <w:rsid w:val="005E52C8"/>
    <w:rsid w:val="005E5384"/>
    <w:rsid w:val="005E5408"/>
    <w:rsid w:val="005E540A"/>
    <w:rsid w:val="005E54D6"/>
    <w:rsid w:val="005E57D5"/>
    <w:rsid w:val="005E5839"/>
    <w:rsid w:val="005E5941"/>
    <w:rsid w:val="005E5B22"/>
    <w:rsid w:val="005E5B27"/>
    <w:rsid w:val="005E5DD0"/>
    <w:rsid w:val="005E5F05"/>
    <w:rsid w:val="005E6080"/>
    <w:rsid w:val="005E6131"/>
    <w:rsid w:val="005E62AE"/>
    <w:rsid w:val="005E62F6"/>
    <w:rsid w:val="005E63D1"/>
    <w:rsid w:val="005E642C"/>
    <w:rsid w:val="005E65FC"/>
    <w:rsid w:val="005E660A"/>
    <w:rsid w:val="005E66E8"/>
    <w:rsid w:val="005E69F1"/>
    <w:rsid w:val="005E6A87"/>
    <w:rsid w:val="005E6B7B"/>
    <w:rsid w:val="005E6BFA"/>
    <w:rsid w:val="005E6C78"/>
    <w:rsid w:val="005E6CBE"/>
    <w:rsid w:val="005E6D8B"/>
    <w:rsid w:val="005E6EFB"/>
    <w:rsid w:val="005E6F92"/>
    <w:rsid w:val="005E6FA2"/>
    <w:rsid w:val="005E703A"/>
    <w:rsid w:val="005E7050"/>
    <w:rsid w:val="005E712C"/>
    <w:rsid w:val="005E7263"/>
    <w:rsid w:val="005E72D1"/>
    <w:rsid w:val="005E73CB"/>
    <w:rsid w:val="005E7561"/>
    <w:rsid w:val="005E7603"/>
    <w:rsid w:val="005E773F"/>
    <w:rsid w:val="005E7900"/>
    <w:rsid w:val="005E7C2F"/>
    <w:rsid w:val="005E7EE2"/>
    <w:rsid w:val="005E7F7A"/>
    <w:rsid w:val="005E7FA2"/>
    <w:rsid w:val="005F0160"/>
    <w:rsid w:val="005F0252"/>
    <w:rsid w:val="005F03CB"/>
    <w:rsid w:val="005F0559"/>
    <w:rsid w:val="005F055E"/>
    <w:rsid w:val="005F060E"/>
    <w:rsid w:val="005F0805"/>
    <w:rsid w:val="005F080B"/>
    <w:rsid w:val="005F085D"/>
    <w:rsid w:val="005F0A4A"/>
    <w:rsid w:val="005F0DC7"/>
    <w:rsid w:val="005F1059"/>
    <w:rsid w:val="005F118A"/>
    <w:rsid w:val="005F120C"/>
    <w:rsid w:val="005F1342"/>
    <w:rsid w:val="005F13D7"/>
    <w:rsid w:val="005F1421"/>
    <w:rsid w:val="005F15D9"/>
    <w:rsid w:val="005F16B5"/>
    <w:rsid w:val="005F17DD"/>
    <w:rsid w:val="005F1B4F"/>
    <w:rsid w:val="005F1C12"/>
    <w:rsid w:val="005F1EDE"/>
    <w:rsid w:val="005F1F0F"/>
    <w:rsid w:val="005F1FBF"/>
    <w:rsid w:val="005F1FDE"/>
    <w:rsid w:val="005F20EE"/>
    <w:rsid w:val="005F2516"/>
    <w:rsid w:val="005F2954"/>
    <w:rsid w:val="005F298F"/>
    <w:rsid w:val="005F2F41"/>
    <w:rsid w:val="005F2FA5"/>
    <w:rsid w:val="005F3142"/>
    <w:rsid w:val="005F3159"/>
    <w:rsid w:val="005F3231"/>
    <w:rsid w:val="005F33C1"/>
    <w:rsid w:val="005F3435"/>
    <w:rsid w:val="005F351A"/>
    <w:rsid w:val="005F3594"/>
    <w:rsid w:val="005F3706"/>
    <w:rsid w:val="005F38C1"/>
    <w:rsid w:val="005F38D2"/>
    <w:rsid w:val="005F38E5"/>
    <w:rsid w:val="005F39AA"/>
    <w:rsid w:val="005F3A92"/>
    <w:rsid w:val="005F3DDE"/>
    <w:rsid w:val="005F3E1B"/>
    <w:rsid w:val="005F3EED"/>
    <w:rsid w:val="005F3F75"/>
    <w:rsid w:val="005F3FBD"/>
    <w:rsid w:val="005F417F"/>
    <w:rsid w:val="005F4362"/>
    <w:rsid w:val="005F45AB"/>
    <w:rsid w:val="005F45D3"/>
    <w:rsid w:val="005F4698"/>
    <w:rsid w:val="005F4728"/>
    <w:rsid w:val="005F4941"/>
    <w:rsid w:val="005F49FB"/>
    <w:rsid w:val="005F4B12"/>
    <w:rsid w:val="005F4C98"/>
    <w:rsid w:val="005F4CC1"/>
    <w:rsid w:val="005F4CE7"/>
    <w:rsid w:val="005F4D6F"/>
    <w:rsid w:val="005F5060"/>
    <w:rsid w:val="005F515C"/>
    <w:rsid w:val="005F51B5"/>
    <w:rsid w:val="005F5230"/>
    <w:rsid w:val="005F52B3"/>
    <w:rsid w:val="005F52CE"/>
    <w:rsid w:val="005F52F2"/>
    <w:rsid w:val="005F531E"/>
    <w:rsid w:val="005F5487"/>
    <w:rsid w:val="005F54CD"/>
    <w:rsid w:val="005F5681"/>
    <w:rsid w:val="005F56B0"/>
    <w:rsid w:val="005F5751"/>
    <w:rsid w:val="005F57A4"/>
    <w:rsid w:val="005F5ACD"/>
    <w:rsid w:val="005F5B78"/>
    <w:rsid w:val="005F5B85"/>
    <w:rsid w:val="005F5D60"/>
    <w:rsid w:val="005F5DE6"/>
    <w:rsid w:val="005F5F0C"/>
    <w:rsid w:val="005F5F62"/>
    <w:rsid w:val="005F5F76"/>
    <w:rsid w:val="005F61C8"/>
    <w:rsid w:val="005F61D8"/>
    <w:rsid w:val="005F622F"/>
    <w:rsid w:val="005F63B8"/>
    <w:rsid w:val="005F652F"/>
    <w:rsid w:val="005F6568"/>
    <w:rsid w:val="005F6701"/>
    <w:rsid w:val="005F6842"/>
    <w:rsid w:val="005F685C"/>
    <w:rsid w:val="005F68D5"/>
    <w:rsid w:val="005F68F4"/>
    <w:rsid w:val="005F696B"/>
    <w:rsid w:val="005F6A20"/>
    <w:rsid w:val="005F6AB1"/>
    <w:rsid w:val="005F6C5B"/>
    <w:rsid w:val="005F6CB5"/>
    <w:rsid w:val="005F6CEB"/>
    <w:rsid w:val="005F6E2F"/>
    <w:rsid w:val="005F6EC0"/>
    <w:rsid w:val="005F7246"/>
    <w:rsid w:val="005F7531"/>
    <w:rsid w:val="005F773B"/>
    <w:rsid w:val="005F775F"/>
    <w:rsid w:val="005F7844"/>
    <w:rsid w:val="005F78A8"/>
    <w:rsid w:val="005F78C9"/>
    <w:rsid w:val="005F79BE"/>
    <w:rsid w:val="005F7A5C"/>
    <w:rsid w:val="005F7CB4"/>
    <w:rsid w:val="005F7DAC"/>
    <w:rsid w:val="005F7E22"/>
    <w:rsid w:val="005F7E58"/>
    <w:rsid w:val="005F7E7D"/>
    <w:rsid w:val="0060011C"/>
    <w:rsid w:val="00600196"/>
    <w:rsid w:val="006001BB"/>
    <w:rsid w:val="006001BF"/>
    <w:rsid w:val="0060035D"/>
    <w:rsid w:val="006004BB"/>
    <w:rsid w:val="0060060D"/>
    <w:rsid w:val="00600749"/>
    <w:rsid w:val="00600862"/>
    <w:rsid w:val="00600A59"/>
    <w:rsid w:val="00600AC1"/>
    <w:rsid w:val="00600B9A"/>
    <w:rsid w:val="00600C59"/>
    <w:rsid w:val="00600D8C"/>
    <w:rsid w:val="00600F78"/>
    <w:rsid w:val="00600FE2"/>
    <w:rsid w:val="00601123"/>
    <w:rsid w:val="00601183"/>
    <w:rsid w:val="006011FA"/>
    <w:rsid w:val="0060152E"/>
    <w:rsid w:val="0060171F"/>
    <w:rsid w:val="006018C5"/>
    <w:rsid w:val="00601946"/>
    <w:rsid w:val="006019D8"/>
    <w:rsid w:val="00601AF3"/>
    <w:rsid w:val="00601BCA"/>
    <w:rsid w:val="00601BDF"/>
    <w:rsid w:val="00601F14"/>
    <w:rsid w:val="00601FB4"/>
    <w:rsid w:val="00602173"/>
    <w:rsid w:val="006022EE"/>
    <w:rsid w:val="0060234E"/>
    <w:rsid w:val="0060235E"/>
    <w:rsid w:val="0060246D"/>
    <w:rsid w:val="006024C8"/>
    <w:rsid w:val="006025C2"/>
    <w:rsid w:val="006028AF"/>
    <w:rsid w:val="00602ED6"/>
    <w:rsid w:val="00602F79"/>
    <w:rsid w:val="006030B1"/>
    <w:rsid w:val="006030CD"/>
    <w:rsid w:val="006032FA"/>
    <w:rsid w:val="006036EB"/>
    <w:rsid w:val="00603763"/>
    <w:rsid w:val="0060388D"/>
    <w:rsid w:val="006038B4"/>
    <w:rsid w:val="00603AEB"/>
    <w:rsid w:val="00603BAC"/>
    <w:rsid w:val="00603DC4"/>
    <w:rsid w:val="006041C1"/>
    <w:rsid w:val="006041F6"/>
    <w:rsid w:val="006042C9"/>
    <w:rsid w:val="0060435D"/>
    <w:rsid w:val="00604530"/>
    <w:rsid w:val="00604804"/>
    <w:rsid w:val="00604ACF"/>
    <w:rsid w:val="00604C6B"/>
    <w:rsid w:val="00604CEC"/>
    <w:rsid w:val="00604DAB"/>
    <w:rsid w:val="00604FB4"/>
    <w:rsid w:val="006050B5"/>
    <w:rsid w:val="006050FC"/>
    <w:rsid w:val="0060516E"/>
    <w:rsid w:val="0060525B"/>
    <w:rsid w:val="0060530E"/>
    <w:rsid w:val="00605506"/>
    <w:rsid w:val="00605554"/>
    <w:rsid w:val="00605BE6"/>
    <w:rsid w:val="00605CAD"/>
    <w:rsid w:val="00605FB9"/>
    <w:rsid w:val="00606149"/>
    <w:rsid w:val="0060639B"/>
    <w:rsid w:val="0060652C"/>
    <w:rsid w:val="00606574"/>
    <w:rsid w:val="00606687"/>
    <w:rsid w:val="00606704"/>
    <w:rsid w:val="006068E4"/>
    <w:rsid w:val="00606977"/>
    <w:rsid w:val="00606B1F"/>
    <w:rsid w:val="00606B7D"/>
    <w:rsid w:val="00606BAD"/>
    <w:rsid w:val="00606C93"/>
    <w:rsid w:val="00606D0A"/>
    <w:rsid w:val="00606EA0"/>
    <w:rsid w:val="00607042"/>
    <w:rsid w:val="00607062"/>
    <w:rsid w:val="00607455"/>
    <w:rsid w:val="0060746A"/>
    <w:rsid w:val="00607501"/>
    <w:rsid w:val="00607524"/>
    <w:rsid w:val="006075CE"/>
    <w:rsid w:val="00607A20"/>
    <w:rsid w:val="00607ABF"/>
    <w:rsid w:val="00607B8F"/>
    <w:rsid w:val="00607FEA"/>
    <w:rsid w:val="0061046F"/>
    <w:rsid w:val="006104BA"/>
    <w:rsid w:val="00610578"/>
    <w:rsid w:val="00610655"/>
    <w:rsid w:val="006106AA"/>
    <w:rsid w:val="006106B5"/>
    <w:rsid w:val="00610871"/>
    <w:rsid w:val="00610FA9"/>
    <w:rsid w:val="006114FC"/>
    <w:rsid w:val="006116F1"/>
    <w:rsid w:val="006117B5"/>
    <w:rsid w:val="006117D0"/>
    <w:rsid w:val="006117DD"/>
    <w:rsid w:val="0061189A"/>
    <w:rsid w:val="00611951"/>
    <w:rsid w:val="00611A73"/>
    <w:rsid w:val="00611B15"/>
    <w:rsid w:val="00611C31"/>
    <w:rsid w:val="00611E53"/>
    <w:rsid w:val="00612196"/>
    <w:rsid w:val="006123DF"/>
    <w:rsid w:val="00612412"/>
    <w:rsid w:val="00612570"/>
    <w:rsid w:val="00612571"/>
    <w:rsid w:val="006125E7"/>
    <w:rsid w:val="00612771"/>
    <w:rsid w:val="006128EA"/>
    <w:rsid w:val="00612947"/>
    <w:rsid w:val="00612A1C"/>
    <w:rsid w:val="00612C20"/>
    <w:rsid w:val="00612DAF"/>
    <w:rsid w:val="00612EFF"/>
    <w:rsid w:val="00612F3B"/>
    <w:rsid w:val="00612FCF"/>
    <w:rsid w:val="00613013"/>
    <w:rsid w:val="00613288"/>
    <w:rsid w:val="006133B5"/>
    <w:rsid w:val="006134C3"/>
    <w:rsid w:val="006136E5"/>
    <w:rsid w:val="006136EE"/>
    <w:rsid w:val="00613714"/>
    <w:rsid w:val="00613846"/>
    <w:rsid w:val="006138E3"/>
    <w:rsid w:val="006138F7"/>
    <w:rsid w:val="00613A30"/>
    <w:rsid w:val="00613A32"/>
    <w:rsid w:val="00613A4D"/>
    <w:rsid w:val="00613AFF"/>
    <w:rsid w:val="00613B14"/>
    <w:rsid w:val="00613BC2"/>
    <w:rsid w:val="00613CD9"/>
    <w:rsid w:val="00613FAE"/>
    <w:rsid w:val="00614032"/>
    <w:rsid w:val="00614227"/>
    <w:rsid w:val="0061437E"/>
    <w:rsid w:val="006147B8"/>
    <w:rsid w:val="006148A5"/>
    <w:rsid w:val="00614949"/>
    <w:rsid w:val="00614AA7"/>
    <w:rsid w:val="00614AFA"/>
    <w:rsid w:val="00614B64"/>
    <w:rsid w:val="00614B84"/>
    <w:rsid w:val="00614BC5"/>
    <w:rsid w:val="00614C5D"/>
    <w:rsid w:val="00614CB0"/>
    <w:rsid w:val="00614DFA"/>
    <w:rsid w:val="00614EB3"/>
    <w:rsid w:val="00615015"/>
    <w:rsid w:val="0061502F"/>
    <w:rsid w:val="006150B3"/>
    <w:rsid w:val="006150C4"/>
    <w:rsid w:val="0061517D"/>
    <w:rsid w:val="006151C1"/>
    <w:rsid w:val="006152B1"/>
    <w:rsid w:val="0061537E"/>
    <w:rsid w:val="0061540E"/>
    <w:rsid w:val="0061551E"/>
    <w:rsid w:val="00615591"/>
    <w:rsid w:val="006156AF"/>
    <w:rsid w:val="006156E1"/>
    <w:rsid w:val="00615744"/>
    <w:rsid w:val="0061576E"/>
    <w:rsid w:val="006158E8"/>
    <w:rsid w:val="00615993"/>
    <w:rsid w:val="00615CC6"/>
    <w:rsid w:val="00615D6E"/>
    <w:rsid w:val="00615EFF"/>
    <w:rsid w:val="00615F39"/>
    <w:rsid w:val="00616088"/>
    <w:rsid w:val="006162A1"/>
    <w:rsid w:val="006163DF"/>
    <w:rsid w:val="00616455"/>
    <w:rsid w:val="006164F7"/>
    <w:rsid w:val="0061655A"/>
    <w:rsid w:val="0061668A"/>
    <w:rsid w:val="006166BC"/>
    <w:rsid w:val="006167B7"/>
    <w:rsid w:val="006167EF"/>
    <w:rsid w:val="00616AC2"/>
    <w:rsid w:val="00616B23"/>
    <w:rsid w:val="00616C0D"/>
    <w:rsid w:val="00616C55"/>
    <w:rsid w:val="00616C75"/>
    <w:rsid w:val="00616CF1"/>
    <w:rsid w:val="00616D43"/>
    <w:rsid w:val="00616DC8"/>
    <w:rsid w:val="00616F58"/>
    <w:rsid w:val="00617259"/>
    <w:rsid w:val="0061733A"/>
    <w:rsid w:val="00617350"/>
    <w:rsid w:val="0061735B"/>
    <w:rsid w:val="006173B8"/>
    <w:rsid w:val="00617429"/>
    <w:rsid w:val="006177F4"/>
    <w:rsid w:val="00617876"/>
    <w:rsid w:val="006178BF"/>
    <w:rsid w:val="0061791B"/>
    <w:rsid w:val="006179C1"/>
    <w:rsid w:val="006179C4"/>
    <w:rsid w:val="00617A01"/>
    <w:rsid w:val="00617AB9"/>
    <w:rsid w:val="00617AD1"/>
    <w:rsid w:val="00617D69"/>
    <w:rsid w:val="00617EE6"/>
    <w:rsid w:val="00617F09"/>
    <w:rsid w:val="006200AB"/>
    <w:rsid w:val="00620177"/>
    <w:rsid w:val="006201F8"/>
    <w:rsid w:val="0062021C"/>
    <w:rsid w:val="0062023B"/>
    <w:rsid w:val="006204AA"/>
    <w:rsid w:val="006209B0"/>
    <w:rsid w:val="00620BB2"/>
    <w:rsid w:val="00620ECB"/>
    <w:rsid w:val="00620ED0"/>
    <w:rsid w:val="00621007"/>
    <w:rsid w:val="00621025"/>
    <w:rsid w:val="0062127F"/>
    <w:rsid w:val="00621456"/>
    <w:rsid w:val="006215CE"/>
    <w:rsid w:val="00621663"/>
    <w:rsid w:val="00621675"/>
    <w:rsid w:val="00621682"/>
    <w:rsid w:val="006216F9"/>
    <w:rsid w:val="00621728"/>
    <w:rsid w:val="0062175A"/>
    <w:rsid w:val="0062183B"/>
    <w:rsid w:val="00621897"/>
    <w:rsid w:val="006218FD"/>
    <w:rsid w:val="0062195A"/>
    <w:rsid w:val="00621ECC"/>
    <w:rsid w:val="00621F8C"/>
    <w:rsid w:val="0062217A"/>
    <w:rsid w:val="00622227"/>
    <w:rsid w:val="00622307"/>
    <w:rsid w:val="00622331"/>
    <w:rsid w:val="00622630"/>
    <w:rsid w:val="006226B8"/>
    <w:rsid w:val="00622AFC"/>
    <w:rsid w:val="00622D0F"/>
    <w:rsid w:val="00622D26"/>
    <w:rsid w:val="00622F00"/>
    <w:rsid w:val="0062315E"/>
    <w:rsid w:val="00623166"/>
    <w:rsid w:val="0062318D"/>
    <w:rsid w:val="00623349"/>
    <w:rsid w:val="00623540"/>
    <w:rsid w:val="00623575"/>
    <w:rsid w:val="00623762"/>
    <w:rsid w:val="0062379D"/>
    <w:rsid w:val="00623C36"/>
    <w:rsid w:val="00623C73"/>
    <w:rsid w:val="00623CA6"/>
    <w:rsid w:val="00623D1E"/>
    <w:rsid w:val="00623E03"/>
    <w:rsid w:val="00624181"/>
    <w:rsid w:val="006242B3"/>
    <w:rsid w:val="006243CA"/>
    <w:rsid w:val="006244A8"/>
    <w:rsid w:val="00624551"/>
    <w:rsid w:val="00624681"/>
    <w:rsid w:val="006249CC"/>
    <w:rsid w:val="00624C71"/>
    <w:rsid w:val="00624E61"/>
    <w:rsid w:val="00624F98"/>
    <w:rsid w:val="0062515D"/>
    <w:rsid w:val="006251CD"/>
    <w:rsid w:val="006251F0"/>
    <w:rsid w:val="00625239"/>
    <w:rsid w:val="006252A6"/>
    <w:rsid w:val="006253FC"/>
    <w:rsid w:val="0062582D"/>
    <w:rsid w:val="006258D0"/>
    <w:rsid w:val="006258F5"/>
    <w:rsid w:val="006259DB"/>
    <w:rsid w:val="00625A26"/>
    <w:rsid w:val="00625B96"/>
    <w:rsid w:val="00625BDF"/>
    <w:rsid w:val="00625C68"/>
    <w:rsid w:val="00625CA0"/>
    <w:rsid w:val="00625EF6"/>
    <w:rsid w:val="006261C4"/>
    <w:rsid w:val="0062671D"/>
    <w:rsid w:val="006269A1"/>
    <w:rsid w:val="006269D7"/>
    <w:rsid w:val="00626AAA"/>
    <w:rsid w:val="00626AEC"/>
    <w:rsid w:val="00626DA0"/>
    <w:rsid w:val="00626E14"/>
    <w:rsid w:val="00626FD4"/>
    <w:rsid w:val="00627055"/>
    <w:rsid w:val="0062729F"/>
    <w:rsid w:val="006272C5"/>
    <w:rsid w:val="00627390"/>
    <w:rsid w:val="006274A5"/>
    <w:rsid w:val="006275EC"/>
    <w:rsid w:val="006276DE"/>
    <w:rsid w:val="00627825"/>
    <w:rsid w:val="006278FE"/>
    <w:rsid w:val="00627A2E"/>
    <w:rsid w:val="00627A35"/>
    <w:rsid w:val="00627C28"/>
    <w:rsid w:val="00627C69"/>
    <w:rsid w:val="00627D16"/>
    <w:rsid w:val="00627DD0"/>
    <w:rsid w:val="00627DFC"/>
    <w:rsid w:val="00630050"/>
    <w:rsid w:val="0063013D"/>
    <w:rsid w:val="006301DB"/>
    <w:rsid w:val="0063025E"/>
    <w:rsid w:val="00630297"/>
    <w:rsid w:val="0063052D"/>
    <w:rsid w:val="00630547"/>
    <w:rsid w:val="00630892"/>
    <w:rsid w:val="00630929"/>
    <w:rsid w:val="006309FC"/>
    <w:rsid w:val="00630AD1"/>
    <w:rsid w:val="00630B10"/>
    <w:rsid w:val="00630B2D"/>
    <w:rsid w:val="00630B35"/>
    <w:rsid w:val="00630B50"/>
    <w:rsid w:val="00630BB3"/>
    <w:rsid w:val="00630BD8"/>
    <w:rsid w:val="00630D25"/>
    <w:rsid w:val="00630F59"/>
    <w:rsid w:val="00630FEC"/>
    <w:rsid w:val="00631041"/>
    <w:rsid w:val="006310AB"/>
    <w:rsid w:val="006311A5"/>
    <w:rsid w:val="006311D6"/>
    <w:rsid w:val="006311D8"/>
    <w:rsid w:val="0063126B"/>
    <w:rsid w:val="00631419"/>
    <w:rsid w:val="006314FC"/>
    <w:rsid w:val="006315B3"/>
    <w:rsid w:val="006318C0"/>
    <w:rsid w:val="00631967"/>
    <w:rsid w:val="00631A03"/>
    <w:rsid w:val="00631A78"/>
    <w:rsid w:val="00631B40"/>
    <w:rsid w:val="00631B58"/>
    <w:rsid w:val="00631ED0"/>
    <w:rsid w:val="00632034"/>
    <w:rsid w:val="006321AA"/>
    <w:rsid w:val="006323C1"/>
    <w:rsid w:val="006323DF"/>
    <w:rsid w:val="00632589"/>
    <w:rsid w:val="00632753"/>
    <w:rsid w:val="0063279C"/>
    <w:rsid w:val="006327EF"/>
    <w:rsid w:val="006327FC"/>
    <w:rsid w:val="00632B6E"/>
    <w:rsid w:val="00632F09"/>
    <w:rsid w:val="00632F44"/>
    <w:rsid w:val="00633042"/>
    <w:rsid w:val="006331AD"/>
    <w:rsid w:val="00633705"/>
    <w:rsid w:val="0063372A"/>
    <w:rsid w:val="0063390E"/>
    <w:rsid w:val="00633BF8"/>
    <w:rsid w:val="00633CA5"/>
    <w:rsid w:val="00633D2B"/>
    <w:rsid w:val="00633FC4"/>
    <w:rsid w:val="00634188"/>
    <w:rsid w:val="0063422A"/>
    <w:rsid w:val="0063430A"/>
    <w:rsid w:val="00634742"/>
    <w:rsid w:val="0063485D"/>
    <w:rsid w:val="006348D0"/>
    <w:rsid w:val="00634B44"/>
    <w:rsid w:val="00634CB2"/>
    <w:rsid w:val="00634D7C"/>
    <w:rsid w:val="00634DD4"/>
    <w:rsid w:val="006350AB"/>
    <w:rsid w:val="006350AE"/>
    <w:rsid w:val="006350B3"/>
    <w:rsid w:val="006351F8"/>
    <w:rsid w:val="006355F2"/>
    <w:rsid w:val="00635638"/>
    <w:rsid w:val="0063565A"/>
    <w:rsid w:val="00635670"/>
    <w:rsid w:val="006356E7"/>
    <w:rsid w:val="0063581E"/>
    <w:rsid w:val="00635B42"/>
    <w:rsid w:val="00635B8D"/>
    <w:rsid w:val="00635BE1"/>
    <w:rsid w:val="00635C06"/>
    <w:rsid w:val="00635CC6"/>
    <w:rsid w:val="0063607D"/>
    <w:rsid w:val="006360F5"/>
    <w:rsid w:val="00636289"/>
    <w:rsid w:val="00636291"/>
    <w:rsid w:val="00636446"/>
    <w:rsid w:val="006365FA"/>
    <w:rsid w:val="0063668D"/>
    <w:rsid w:val="006366E1"/>
    <w:rsid w:val="006369BF"/>
    <w:rsid w:val="00636A72"/>
    <w:rsid w:val="00636B50"/>
    <w:rsid w:val="00636B74"/>
    <w:rsid w:val="00636DB0"/>
    <w:rsid w:val="00636F39"/>
    <w:rsid w:val="00637203"/>
    <w:rsid w:val="00637468"/>
    <w:rsid w:val="0063768B"/>
    <w:rsid w:val="00637876"/>
    <w:rsid w:val="00637939"/>
    <w:rsid w:val="006379F3"/>
    <w:rsid w:val="00637A4B"/>
    <w:rsid w:val="00637A57"/>
    <w:rsid w:val="00637B70"/>
    <w:rsid w:val="00637BB6"/>
    <w:rsid w:val="00637BF8"/>
    <w:rsid w:val="00637C32"/>
    <w:rsid w:val="00637C94"/>
    <w:rsid w:val="00637E8C"/>
    <w:rsid w:val="00637E90"/>
    <w:rsid w:val="00637E96"/>
    <w:rsid w:val="00637EBD"/>
    <w:rsid w:val="00637F65"/>
    <w:rsid w:val="00637F83"/>
    <w:rsid w:val="006402AE"/>
    <w:rsid w:val="0064061F"/>
    <w:rsid w:val="006408FF"/>
    <w:rsid w:val="00640C9E"/>
    <w:rsid w:val="00640CA4"/>
    <w:rsid w:val="00640CB1"/>
    <w:rsid w:val="00640CF1"/>
    <w:rsid w:val="00640D0F"/>
    <w:rsid w:val="00640E4F"/>
    <w:rsid w:val="00640F3D"/>
    <w:rsid w:val="006410CF"/>
    <w:rsid w:val="00641386"/>
    <w:rsid w:val="0064140A"/>
    <w:rsid w:val="006414BF"/>
    <w:rsid w:val="00641580"/>
    <w:rsid w:val="006415C0"/>
    <w:rsid w:val="00641612"/>
    <w:rsid w:val="00641878"/>
    <w:rsid w:val="006419DF"/>
    <w:rsid w:val="00641B00"/>
    <w:rsid w:val="00641EA2"/>
    <w:rsid w:val="00641EE5"/>
    <w:rsid w:val="00641FE0"/>
    <w:rsid w:val="0064200D"/>
    <w:rsid w:val="00642224"/>
    <w:rsid w:val="006422B8"/>
    <w:rsid w:val="006423B3"/>
    <w:rsid w:val="0064241E"/>
    <w:rsid w:val="006424C0"/>
    <w:rsid w:val="006425AB"/>
    <w:rsid w:val="0064261B"/>
    <w:rsid w:val="006426AC"/>
    <w:rsid w:val="006426E3"/>
    <w:rsid w:val="00642725"/>
    <w:rsid w:val="00642739"/>
    <w:rsid w:val="006428B2"/>
    <w:rsid w:val="00642995"/>
    <w:rsid w:val="006429EA"/>
    <w:rsid w:val="00642ABC"/>
    <w:rsid w:val="00642B3B"/>
    <w:rsid w:val="00642C7C"/>
    <w:rsid w:val="00642CF0"/>
    <w:rsid w:val="00642E55"/>
    <w:rsid w:val="00642F18"/>
    <w:rsid w:val="00642F34"/>
    <w:rsid w:val="00643247"/>
    <w:rsid w:val="00643274"/>
    <w:rsid w:val="006432CE"/>
    <w:rsid w:val="00643325"/>
    <w:rsid w:val="00643469"/>
    <w:rsid w:val="006435B8"/>
    <w:rsid w:val="0064362F"/>
    <w:rsid w:val="006438AD"/>
    <w:rsid w:val="0064396A"/>
    <w:rsid w:val="00643A87"/>
    <w:rsid w:val="00643C04"/>
    <w:rsid w:val="00643C49"/>
    <w:rsid w:val="00643D7D"/>
    <w:rsid w:val="00643FA2"/>
    <w:rsid w:val="006441A5"/>
    <w:rsid w:val="00644245"/>
    <w:rsid w:val="0064427D"/>
    <w:rsid w:val="006442DC"/>
    <w:rsid w:val="00644396"/>
    <w:rsid w:val="006444DB"/>
    <w:rsid w:val="00644509"/>
    <w:rsid w:val="0064455A"/>
    <w:rsid w:val="006445BF"/>
    <w:rsid w:val="00644608"/>
    <w:rsid w:val="00644659"/>
    <w:rsid w:val="00644910"/>
    <w:rsid w:val="00644B33"/>
    <w:rsid w:val="00644B70"/>
    <w:rsid w:val="00644BAA"/>
    <w:rsid w:val="00644BBB"/>
    <w:rsid w:val="00644C25"/>
    <w:rsid w:val="00644E06"/>
    <w:rsid w:val="00644F47"/>
    <w:rsid w:val="00644FD9"/>
    <w:rsid w:val="0064503D"/>
    <w:rsid w:val="0064516F"/>
    <w:rsid w:val="0064580B"/>
    <w:rsid w:val="00645AC6"/>
    <w:rsid w:val="00645AF9"/>
    <w:rsid w:val="00645BE8"/>
    <w:rsid w:val="00645EA8"/>
    <w:rsid w:val="006462EE"/>
    <w:rsid w:val="00646317"/>
    <w:rsid w:val="00646361"/>
    <w:rsid w:val="006465DA"/>
    <w:rsid w:val="00646620"/>
    <w:rsid w:val="0064678F"/>
    <w:rsid w:val="006467C2"/>
    <w:rsid w:val="006469CB"/>
    <w:rsid w:val="00646A5F"/>
    <w:rsid w:val="00646A92"/>
    <w:rsid w:val="00646BBF"/>
    <w:rsid w:val="00646E83"/>
    <w:rsid w:val="00646EC2"/>
    <w:rsid w:val="00646EC7"/>
    <w:rsid w:val="00646F69"/>
    <w:rsid w:val="00647233"/>
    <w:rsid w:val="00647601"/>
    <w:rsid w:val="00647778"/>
    <w:rsid w:val="006478DC"/>
    <w:rsid w:val="0064791F"/>
    <w:rsid w:val="00647940"/>
    <w:rsid w:val="00647C15"/>
    <w:rsid w:val="00647CBE"/>
    <w:rsid w:val="00647CFF"/>
    <w:rsid w:val="00647EF1"/>
    <w:rsid w:val="00647F2A"/>
    <w:rsid w:val="00647F57"/>
    <w:rsid w:val="00647F71"/>
    <w:rsid w:val="0065006C"/>
    <w:rsid w:val="0065009D"/>
    <w:rsid w:val="0065027A"/>
    <w:rsid w:val="00650293"/>
    <w:rsid w:val="006503C5"/>
    <w:rsid w:val="0065051A"/>
    <w:rsid w:val="0065058D"/>
    <w:rsid w:val="0065075B"/>
    <w:rsid w:val="00650A6E"/>
    <w:rsid w:val="00650A93"/>
    <w:rsid w:val="00650AA4"/>
    <w:rsid w:val="00650B2B"/>
    <w:rsid w:val="00650B49"/>
    <w:rsid w:val="00650B82"/>
    <w:rsid w:val="00650E07"/>
    <w:rsid w:val="00650E20"/>
    <w:rsid w:val="00650F3D"/>
    <w:rsid w:val="00651027"/>
    <w:rsid w:val="00651049"/>
    <w:rsid w:val="006511D1"/>
    <w:rsid w:val="0065127A"/>
    <w:rsid w:val="0065146F"/>
    <w:rsid w:val="006514C2"/>
    <w:rsid w:val="006514FD"/>
    <w:rsid w:val="00651691"/>
    <w:rsid w:val="00651752"/>
    <w:rsid w:val="0065180D"/>
    <w:rsid w:val="006518FD"/>
    <w:rsid w:val="006519B6"/>
    <w:rsid w:val="006519E3"/>
    <w:rsid w:val="00651A1D"/>
    <w:rsid w:val="00651B0F"/>
    <w:rsid w:val="00651B5E"/>
    <w:rsid w:val="00651C08"/>
    <w:rsid w:val="00651C48"/>
    <w:rsid w:val="00651DE7"/>
    <w:rsid w:val="006520E9"/>
    <w:rsid w:val="006521C6"/>
    <w:rsid w:val="0065237D"/>
    <w:rsid w:val="006523AC"/>
    <w:rsid w:val="00652537"/>
    <w:rsid w:val="00652684"/>
    <w:rsid w:val="006526F1"/>
    <w:rsid w:val="0065278D"/>
    <w:rsid w:val="006528AA"/>
    <w:rsid w:val="006529B5"/>
    <w:rsid w:val="00652A45"/>
    <w:rsid w:val="00652B4C"/>
    <w:rsid w:val="00652C32"/>
    <w:rsid w:val="00652C39"/>
    <w:rsid w:val="00652DA4"/>
    <w:rsid w:val="00652DF4"/>
    <w:rsid w:val="00652FBE"/>
    <w:rsid w:val="0065300B"/>
    <w:rsid w:val="00653085"/>
    <w:rsid w:val="00653594"/>
    <w:rsid w:val="0065364F"/>
    <w:rsid w:val="00653811"/>
    <w:rsid w:val="006538E9"/>
    <w:rsid w:val="00653926"/>
    <w:rsid w:val="00653A03"/>
    <w:rsid w:val="00653AD4"/>
    <w:rsid w:val="00653C0A"/>
    <w:rsid w:val="00653C49"/>
    <w:rsid w:val="00653D78"/>
    <w:rsid w:val="00653DEA"/>
    <w:rsid w:val="00653DFA"/>
    <w:rsid w:val="00653EE0"/>
    <w:rsid w:val="006540FB"/>
    <w:rsid w:val="0065419C"/>
    <w:rsid w:val="0065424F"/>
    <w:rsid w:val="00654359"/>
    <w:rsid w:val="00654413"/>
    <w:rsid w:val="0065465B"/>
    <w:rsid w:val="00654775"/>
    <w:rsid w:val="00654835"/>
    <w:rsid w:val="00654839"/>
    <w:rsid w:val="006548B4"/>
    <w:rsid w:val="006548F9"/>
    <w:rsid w:val="00654A37"/>
    <w:rsid w:val="00654C29"/>
    <w:rsid w:val="00654D1A"/>
    <w:rsid w:val="00654D77"/>
    <w:rsid w:val="00654E01"/>
    <w:rsid w:val="00654E1C"/>
    <w:rsid w:val="00654FEF"/>
    <w:rsid w:val="006550C5"/>
    <w:rsid w:val="0065512F"/>
    <w:rsid w:val="0065532A"/>
    <w:rsid w:val="00655433"/>
    <w:rsid w:val="006554B7"/>
    <w:rsid w:val="006554E0"/>
    <w:rsid w:val="006556DA"/>
    <w:rsid w:val="0065584D"/>
    <w:rsid w:val="00655B54"/>
    <w:rsid w:val="00655B58"/>
    <w:rsid w:val="00655B95"/>
    <w:rsid w:val="00655CB4"/>
    <w:rsid w:val="00655E36"/>
    <w:rsid w:val="00655F04"/>
    <w:rsid w:val="00656203"/>
    <w:rsid w:val="006562F5"/>
    <w:rsid w:val="006562FD"/>
    <w:rsid w:val="0065637C"/>
    <w:rsid w:val="006565FB"/>
    <w:rsid w:val="0065675E"/>
    <w:rsid w:val="00656820"/>
    <w:rsid w:val="00656BD4"/>
    <w:rsid w:val="00656D9A"/>
    <w:rsid w:val="00656E56"/>
    <w:rsid w:val="006570CE"/>
    <w:rsid w:val="0065711E"/>
    <w:rsid w:val="00657165"/>
    <w:rsid w:val="00657788"/>
    <w:rsid w:val="006578C8"/>
    <w:rsid w:val="00657937"/>
    <w:rsid w:val="00657A8F"/>
    <w:rsid w:val="00657C0F"/>
    <w:rsid w:val="00657CDC"/>
    <w:rsid w:val="00657D2F"/>
    <w:rsid w:val="0066002B"/>
    <w:rsid w:val="006601D6"/>
    <w:rsid w:val="006602DA"/>
    <w:rsid w:val="006604FB"/>
    <w:rsid w:val="00660653"/>
    <w:rsid w:val="006606AA"/>
    <w:rsid w:val="0066072D"/>
    <w:rsid w:val="00660796"/>
    <w:rsid w:val="00660913"/>
    <w:rsid w:val="00660984"/>
    <w:rsid w:val="00660A39"/>
    <w:rsid w:val="00660B2E"/>
    <w:rsid w:val="00660C89"/>
    <w:rsid w:val="00660D93"/>
    <w:rsid w:val="00660FC2"/>
    <w:rsid w:val="00661233"/>
    <w:rsid w:val="0066124A"/>
    <w:rsid w:val="00661325"/>
    <w:rsid w:val="006613B0"/>
    <w:rsid w:val="00661588"/>
    <w:rsid w:val="006615C6"/>
    <w:rsid w:val="006615F4"/>
    <w:rsid w:val="0066163A"/>
    <w:rsid w:val="00661749"/>
    <w:rsid w:val="00661960"/>
    <w:rsid w:val="0066196C"/>
    <w:rsid w:val="00661ADE"/>
    <w:rsid w:val="00661BCA"/>
    <w:rsid w:val="00661CB7"/>
    <w:rsid w:val="00661FC0"/>
    <w:rsid w:val="00662107"/>
    <w:rsid w:val="006622A8"/>
    <w:rsid w:val="00662445"/>
    <w:rsid w:val="00662451"/>
    <w:rsid w:val="00662553"/>
    <w:rsid w:val="006625AF"/>
    <w:rsid w:val="006626A0"/>
    <w:rsid w:val="006626A8"/>
    <w:rsid w:val="006627B8"/>
    <w:rsid w:val="00662843"/>
    <w:rsid w:val="00662857"/>
    <w:rsid w:val="00662872"/>
    <w:rsid w:val="006628CC"/>
    <w:rsid w:val="0066292E"/>
    <w:rsid w:val="00662C81"/>
    <w:rsid w:val="00662E7F"/>
    <w:rsid w:val="00662E98"/>
    <w:rsid w:val="00662F65"/>
    <w:rsid w:val="006634E5"/>
    <w:rsid w:val="006636B5"/>
    <w:rsid w:val="006636DD"/>
    <w:rsid w:val="006637FB"/>
    <w:rsid w:val="00663811"/>
    <w:rsid w:val="00663940"/>
    <w:rsid w:val="00663A2E"/>
    <w:rsid w:val="00663AB8"/>
    <w:rsid w:val="00663ABB"/>
    <w:rsid w:val="00663ABF"/>
    <w:rsid w:val="00663C51"/>
    <w:rsid w:val="006641B7"/>
    <w:rsid w:val="006642E5"/>
    <w:rsid w:val="0066432C"/>
    <w:rsid w:val="0066436B"/>
    <w:rsid w:val="0066452D"/>
    <w:rsid w:val="006645AC"/>
    <w:rsid w:val="006645FF"/>
    <w:rsid w:val="0066484A"/>
    <w:rsid w:val="006648BC"/>
    <w:rsid w:val="00664924"/>
    <w:rsid w:val="00664985"/>
    <w:rsid w:val="006649BA"/>
    <w:rsid w:val="006649C1"/>
    <w:rsid w:val="00664D2F"/>
    <w:rsid w:val="00664D69"/>
    <w:rsid w:val="00664EC3"/>
    <w:rsid w:val="00664FE1"/>
    <w:rsid w:val="0066524E"/>
    <w:rsid w:val="00665313"/>
    <w:rsid w:val="0066540D"/>
    <w:rsid w:val="00665639"/>
    <w:rsid w:val="00665716"/>
    <w:rsid w:val="00665808"/>
    <w:rsid w:val="0066581A"/>
    <w:rsid w:val="006658C9"/>
    <w:rsid w:val="0066598C"/>
    <w:rsid w:val="00665B3C"/>
    <w:rsid w:val="00665BA2"/>
    <w:rsid w:val="00665CA1"/>
    <w:rsid w:val="00666056"/>
    <w:rsid w:val="00666067"/>
    <w:rsid w:val="00666093"/>
    <w:rsid w:val="00666253"/>
    <w:rsid w:val="006662BF"/>
    <w:rsid w:val="006662F8"/>
    <w:rsid w:val="006664B2"/>
    <w:rsid w:val="006664D9"/>
    <w:rsid w:val="00666574"/>
    <w:rsid w:val="006668FD"/>
    <w:rsid w:val="00666951"/>
    <w:rsid w:val="00666970"/>
    <w:rsid w:val="006669AD"/>
    <w:rsid w:val="006669F0"/>
    <w:rsid w:val="00666A51"/>
    <w:rsid w:val="00666F9F"/>
    <w:rsid w:val="006670A8"/>
    <w:rsid w:val="00667117"/>
    <w:rsid w:val="00667142"/>
    <w:rsid w:val="00667177"/>
    <w:rsid w:val="0066731E"/>
    <w:rsid w:val="006673B6"/>
    <w:rsid w:val="00667726"/>
    <w:rsid w:val="0066777B"/>
    <w:rsid w:val="00667A4D"/>
    <w:rsid w:val="00667B37"/>
    <w:rsid w:val="00667EB4"/>
    <w:rsid w:val="00667EBB"/>
    <w:rsid w:val="00667FC1"/>
    <w:rsid w:val="0067007A"/>
    <w:rsid w:val="0067022A"/>
    <w:rsid w:val="0067033F"/>
    <w:rsid w:val="00670394"/>
    <w:rsid w:val="006705B3"/>
    <w:rsid w:val="006705FA"/>
    <w:rsid w:val="00670690"/>
    <w:rsid w:val="00670733"/>
    <w:rsid w:val="006708A9"/>
    <w:rsid w:val="0067090B"/>
    <w:rsid w:val="00670C96"/>
    <w:rsid w:val="00670E31"/>
    <w:rsid w:val="00670F59"/>
    <w:rsid w:val="00670FEE"/>
    <w:rsid w:val="00671091"/>
    <w:rsid w:val="006711A7"/>
    <w:rsid w:val="00671229"/>
    <w:rsid w:val="006712BD"/>
    <w:rsid w:val="0067135E"/>
    <w:rsid w:val="006713B3"/>
    <w:rsid w:val="006714B6"/>
    <w:rsid w:val="006717B8"/>
    <w:rsid w:val="006718CD"/>
    <w:rsid w:val="00671989"/>
    <w:rsid w:val="006719D9"/>
    <w:rsid w:val="00671B0F"/>
    <w:rsid w:val="00671BFB"/>
    <w:rsid w:val="00671C6B"/>
    <w:rsid w:val="00671C74"/>
    <w:rsid w:val="00671D13"/>
    <w:rsid w:val="00671F9A"/>
    <w:rsid w:val="00671FD2"/>
    <w:rsid w:val="0067200E"/>
    <w:rsid w:val="0067207F"/>
    <w:rsid w:val="006721E6"/>
    <w:rsid w:val="0067227B"/>
    <w:rsid w:val="00672337"/>
    <w:rsid w:val="00672386"/>
    <w:rsid w:val="00672529"/>
    <w:rsid w:val="00672533"/>
    <w:rsid w:val="006725D1"/>
    <w:rsid w:val="00672638"/>
    <w:rsid w:val="00672690"/>
    <w:rsid w:val="006726D1"/>
    <w:rsid w:val="006728E5"/>
    <w:rsid w:val="0067297D"/>
    <w:rsid w:val="006729AA"/>
    <w:rsid w:val="00672C76"/>
    <w:rsid w:val="00672D00"/>
    <w:rsid w:val="00672F7D"/>
    <w:rsid w:val="00673077"/>
    <w:rsid w:val="0067314F"/>
    <w:rsid w:val="00673482"/>
    <w:rsid w:val="006734C9"/>
    <w:rsid w:val="006738DA"/>
    <w:rsid w:val="00673992"/>
    <w:rsid w:val="006739F7"/>
    <w:rsid w:val="00673A4D"/>
    <w:rsid w:val="00673A59"/>
    <w:rsid w:val="00673B29"/>
    <w:rsid w:val="00673C49"/>
    <w:rsid w:val="00673E80"/>
    <w:rsid w:val="00673F1D"/>
    <w:rsid w:val="00673F83"/>
    <w:rsid w:val="00674186"/>
    <w:rsid w:val="006741AA"/>
    <w:rsid w:val="006743BB"/>
    <w:rsid w:val="006744D9"/>
    <w:rsid w:val="006744DC"/>
    <w:rsid w:val="006748F7"/>
    <w:rsid w:val="00674DE2"/>
    <w:rsid w:val="00674E9D"/>
    <w:rsid w:val="00674ED6"/>
    <w:rsid w:val="00674F38"/>
    <w:rsid w:val="00674FF9"/>
    <w:rsid w:val="0067522A"/>
    <w:rsid w:val="0067531D"/>
    <w:rsid w:val="00675385"/>
    <w:rsid w:val="0067582D"/>
    <w:rsid w:val="00675A48"/>
    <w:rsid w:val="00675CE5"/>
    <w:rsid w:val="00675F86"/>
    <w:rsid w:val="0067620E"/>
    <w:rsid w:val="0067629A"/>
    <w:rsid w:val="00676399"/>
    <w:rsid w:val="00676409"/>
    <w:rsid w:val="0067644E"/>
    <w:rsid w:val="006764C3"/>
    <w:rsid w:val="0067663C"/>
    <w:rsid w:val="00676758"/>
    <w:rsid w:val="0067680C"/>
    <w:rsid w:val="006769E8"/>
    <w:rsid w:val="00676AF7"/>
    <w:rsid w:val="00676C02"/>
    <w:rsid w:val="00676D34"/>
    <w:rsid w:val="00676D37"/>
    <w:rsid w:val="00676E49"/>
    <w:rsid w:val="00676FD1"/>
    <w:rsid w:val="00677063"/>
    <w:rsid w:val="006771E9"/>
    <w:rsid w:val="006772B9"/>
    <w:rsid w:val="00677370"/>
    <w:rsid w:val="006776D4"/>
    <w:rsid w:val="006776FA"/>
    <w:rsid w:val="00677729"/>
    <w:rsid w:val="0067772E"/>
    <w:rsid w:val="0067778E"/>
    <w:rsid w:val="00677892"/>
    <w:rsid w:val="00677984"/>
    <w:rsid w:val="00677AD9"/>
    <w:rsid w:val="00677C49"/>
    <w:rsid w:val="00677D8E"/>
    <w:rsid w:val="00677DEA"/>
    <w:rsid w:val="00677EAA"/>
    <w:rsid w:val="00677F18"/>
    <w:rsid w:val="00677F5B"/>
    <w:rsid w:val="00677FF0"/>
    <w:rsid w:val="006800B9"/>
    <w:rsid w:val="00680295"/>
    <w:rsid w:val="00680644"/>
    <w:rsid w:val="0068064E"/>
    <w:rsid w:val="006808AE"/>
    <w:rsid w:val="00680A7B"/>
    <w:rsid w:val="00680AAE"/>
    <w:rsid w:val="00680AE7"/>
    <w:rsid w:val="00680BA7"/>
    <w:rsid w:val="00680DA3"/>
    <w:rsid w:val="00680E78"/>
    <w:rsid w:val="006811E2"/>
    <w:rsid w:val="00681215"/>
    <w:rsid w:val="006814E1"/>
    <w:rsid w:val="0068176B"/>
    <w:rsid w:val="00681786"/>
    <w:rsid w:val="006817CD"/>
    <w:rsid w:val="00681BC8"/>
    <w:rsid w:val="00681C3A"/>
    <w:rsid w:val="00681DD2"/>
    <w:rsid w:val="00681E48"/>
    <w:rsid w:val="00681E4F"/>
    <w:rsid w:val="0068204A"/>
    <w:rsid w:val="006823AE"/>
    <w:rsid w:val="0068249F"/>
    <w:rsid w:val="006824B0"/>
    <w:rsid w:val="0068251B"/>
    <w:rsid w:val="0068258A"/>
    <w:rsid w:val="006826EC"/>
    <w:rsid w:val="006826FE"/>
    <w:rsid w:val="0068284F"/>
    <w:rsid w:val="006828FC"/>
    <w:rsid w:val="00682A2A"/>
    <w:rsid w:val="00682A42"/>
    <w:rsid w:val="00682AF7"/>
    <w:rsid w:val="0068307A"/>
    <w:rsid w:val="006831A8"/>
    <w:rsid w:val="00683255"/>
    <w:rsid w:val="006833DF"/>
    <w:rsid w:val="00683739"/>
    <w:rsid w:val="006837EA"/>
    <w:rsid w:val="006838B8"/>
    <w:rsid w:val="00683928"/>
    <w:rsid w:val="00683DC3"/>
    <w:rsid w:val="00683F39"/>
    <w:rsid w:val="00684014"/>
    <w:rsid w:val="00684367"/>
    <w:rsid w:val="0068445B"/>
    <w:rsid w:val="0068477C"/>
    <w:rsid w:val="006847FC"/>
    <w:rsid w:val="00684C77"/>
    <w:rsid w:val="00684C80"/>
    <w:rsid w:val="00684DB8"/>
    <w:rsid w:val="00684DEA"/>
    <w:rsid w:val="00684EF7"/>
    <w:rsid w:val="00685009"/>
    <w:rsid w:val="006851F7"/>
    <w:rsid w:val="006853A9"/>
    <w:rsid w:val="0068551A"/>
    <w:rsid w:val="0068562B"/>
    <w:rsid w:val="0068571B"/>
    <w:rsid w:val="006857C4"/>
    <w:rsid w:val="0068583E"/>
    <w:rsid w:val="00685855"/>
    <w:rsid w:val="00685BDD"/>
    <w:rsid w:val="00686019"/>
    <w:rsid w:val="0068612C"/>
    <w:rsid w:val="006861F2"/>
    <w:rsid w:val="006864CE"/>
    <w:rsid w:val="006865AC"/>
    <w:rsid w:val="00686600"/>
    <w:rsid w:val="00686687"/>
    <w:rsid w:val="006867CC"/>
    <w:rsid w:val="006868BF"/>
    <w:rsid w:val="00686B7F"/>
    <w:rsid w:val="00686BB5"/>
    <w:rsid w:val="00686BE5"/>
    <w:rsid w:val="00686CF4"/>
    <w:rsid w:val="00686D65"/>
    <w:rsid w:val="00686E8F"/>
    <w:rsid w:val="00686F66"/>
    <w:rsid w:val="00686FB5"/>
    <w:rsid w:val="0068705E"/>
    <w:rsid w:val="006870DA"/>
    <w:rsid w:val="006872B4"/>
    <w:rsid w:val="00687550"/>
    <w:rsid w:val="0068764E"/>
    <w:rsid w:val="00687768"/>
    <w:rsid w:val="00687B9F"/>
    <w:rsid w:val="00687BF6"/>
    <w:rsid w:val="00687D0C"/>
    <w:rsid w:val="00687D16"/>
    <w:rsid w:val="00687F67"/>
    <w:rsid w:val="00690129"/>
    <w:rsid w:val="0069013E"/>
    <w:rsid w:val="00690659"/>
    <w:rsid w:val="0069078B"/>
    <w:rsid w:val="00690A4A"/>
    <w:rsid w:val="00690A9D"/>
    <w:rsid w:val="00690AC2"/>
    <w:rsid w:val="00690ACC"/>
    <w:rsid w:val="00690B6E"/>
    <w:rsid w:val="00690C48"/>
    <w:rsid w:val="00690E4D"/>
    <w:rsid w:val="00690ED7"/>
    <w:rsid w:val="0069115D"/>
    <w:rsid w:val="00691164"/>
    <w:rsid w:val="006915F5"/>
    <w:rsid w:val="00691A52"/>
    <w:rsid w:val="00691BD0"/>
    <w:rsid w:val="00691C00"/>
    <w:rsid w:val="00691C6C"/>
    <w:rsid w:val="00691E6F"/>
    <w:rsid w:val="00691E79"/>
    <w:rsid w:val="00692090"/>
    <w:rsid w:val="006920DD"/>
    <w:rsid w:val="00692269"/>
    <w:rsid w:val="0069229C"/>
    <w:rsid w:val="006922E3"/>
    <w:rsid w:val="0069240C"/>
    <w:rsid w:val="0069241E"/>
    <w:rsid w:val="0069256F"/>
    <w:rsid w:val="00692638"/>
    <w:rsid w:val="00692680"/>
    <w:rsid w:val="0069284E"/>
    <w:rsid w:val="006929E7"/>
    <w:rsid w:val="00692B3D"/>
    <w:rsid w:val="00692BE1"/>
    <w:rsid w:val="00692C6B"/>
    <w:rsid w:val="00692F06"/>
    <w:rsid w:val="0069304A"/>
    <w:rsid w:val="006930C9"/>
    <w:rsid w:val="00693340"/>
    <w:rsid w:val="006933A2"/>
    <w:rsid w:val="006933B5"/>
    <w:rsid w:val="006934F4"/>
    <w:rsid w:val="0069374C"/>
    <w:rsid w:val="006939D7"/>
    <w:rsid w:val="006939F2"/>
    <w:rsid w:val="00693AA2"/>
    <w:rsid w:val="00693C12"/>
    <w:rsid w:val="00693E0D"/>
    <w:rsid w:val="00693E7C"/>
    <w:rsid w:val="00693F52"/>
    <w:rsid w:val="00693F84"/>
    <w:rsid w:val="00694046"/>
    <w:rsid w:val="006940D2"/>
    <w:rsid w:val="00694227"/>
    <w:rsid w:val="0069429A"/>
    <w:rsid w:val="00694419"/>
    <w:rsid w:val="00694546"/>
    <w:rsid w:val="00694570"/>
    <w:rsid w:val="006946BC"/>
    <w:rsid w:val="00694733"/>
    <w:rsid w:val="006947DD"/>
    <w:rsid w:val="00694810"/>
    <w:rsid w:val="00694878"/>
    <w:rsid w:val="00694974"/>
    <w:rsid w:val="00694BEA"/>
    <w:rsid w:val="00694C3F"/>
    <w:rsid w:val="00694CF2"/>
    <w:rsid w:val="006950A4"/>
    <w:rsid w:val="006951BE"/>
    <w:rsid w:val="006953E7"/>
    <w:rsid w:val="00695470"/>
    <w:rsid w:val="006956EC"/>
    <w:rsid w:val="00695857"/>
    <w:rsid w:val="00695B3A"/>
    <w:rsid w:val="00695D08"/>
    <w:rsid w:val="00695F1E"/>
    <w:rsid w:val="00696108"/>
    <w:rsid w:val="00696394"/>
    <w:rsid w:val="00696459"/>
    <w:rsid w:val="00696488"/>
    <w:rsid w:val="006964E8"/>
    <w:rsid w:val="006965B9"/>
    <w:rsid w:val="006965BA"/>
    <w:rsid w:val="006966CD"/>
    <w:rsid w:val="0069670A"/>
    <w:rsid w:val="0069678F"/>
    <w:rsid w:val="0069679F"/>
    <w:rsid w:val="006968A8"/>
    <w:rsid w:val="00696983"/>
    <w:rsid w:val="006969B7"/>
    <w:rsid w:val="00696A8F"/>
    <w:rsid w:val="00696B1C"/>
    <w:rsid w:val="00696B49"/>
    <w:rsid w:val="00696D6D"/>
    <w:rsid w:val="00696FCF"/>
    <w:rsid w:val="00697081"/>
    <w:rsid w:val="006972F4"/>
    <w:rsid w:val="006973E6"/>
    <w:rsid w:val="0069753F"/>
    <w:rsid w:val="006976A1"/>
    <w:rsid w:val="00697746"/>
    <w:rsid w:val="00697754"/>
    <w:rsid w:val="006978FF"/>
    <w:rsid w:val="00697A10"/>
    <w:rsid w:val="00697B59"/>
    <w:rsid w:val="00697B6C"/>
    <w:rsid w:val="00697CC1"/>
    <w:rsid w:val="00697D36"/>
    <w:rsid w:val="00697EAA"/>
    <w:rsid w:val="00697F78"/>
    <w:rsid w:val="006A0091"/>
    <w:rsid w:val="006A00E6"/>
    <w:rsid w:val="006A04AD"/>
    <w:rsid w:val="006A0545"/>
    <w:rsid w:val="006A05F7"/>
    <w:rsid w:val="006A0711"/>
    <w:rsid w:val="006A07F7"/>
    <w:rsid w:val="006A08CD"/>
    <w:rsid w:val="006A0A30"/>
    <w:rsid w:val="006A0A35"/>
    <w:rsid w:val="006A0AB9"/>
    <w:rsid w:val="006A0B64"/>
    <w:rsid w:val="006A0D1E"/>
    <w:rsid w:val="006A0D53"/>
    <w:rsid w:val="006A0DA4"/>
    <w:rsid w:val="006A0EAF"/>
    <w:rsid w:val="006A0FF4"/>
    <w:rsid w:val="006A1024"/>
    <w:rsid w:val="006A1116"/>
    <w:rsid w:val="006A1241"/>
    <w:rsid w:val="006A1311"/>
    <w:rsid w:val="006A1331"/>
    <w:rsid w:val="006A1445"/>
    <w:rsid w:val="006A15C0"/>
    <w:rsid w:val="006A1774"/>
    <w:rsid w:val="006A1A3D"/>
    <w:rsid w:val="006A1B65"/>
    <w:rsid w:val="006A1BBA"/>
    <w:rsid w:val="006A1C4F"/>
    <w:rsid w:val="006A1D0F"/>
    <w:rsid w:val="006A1D80"/>
    <w:rsid w:val="006A1E8E"/>
    <w:rsid w:val="006A1FAD"/>
    <w:rsid w:val="006A2083"/>
    <w:rsid w:val="006A212B"/>
    <w:rsid w:val="006A2212"/>
    <w:rsid w:val="006A25CB"/>
    <w:rsid w:val="006A2621"/>
    <w:rsid w:val="006A2777"/>
    <w:rsid w:val="006A288C"/>
    <w:rsid w:val="006A2974"/>
    <w:rsid w:val="006A2A10"/>
    <w:rsid w:val="006A2A29"/>
    <w:rsid w:val="006A2A79"/>
    <w:rsid w:val="006A2BAB"/>
    <w:rsid w:val="006A2BF4"/>
    <w:rsid w:val="006A2C73"/>
    <w:rsid w:val="006A2CB6"/>
    <w:rsid w:val="006A2D5C"/>
    <w:rsid w:val="006A2E0A"/>
    <w:rsid w:val="006A2E0E"/>
    <w:rsid w:val="006A2E1A"/>
    <w:rsid w:val="006A2EF6"/>
    <w:rsid w:val="006A2F5D"/>
    <w:rsid w:val="006A2F9C"/>
    <w:rsid w:val="006A3007"/>
    <w:rsid w:val="006A30B6"/>
    <w:rsid w:val="006A3156"/>
    <w:rsid w:val="006A32EC"/>
    <w:rsid w:val="006A3370"/>
    <w:rsid w:val="006A33A8"/>
    <w:rsid w:val="006A352D"/>
    <w:rsid w:val="006A39A6"/>
    <w:rsid w:val="006A3A0C"/>
    <w:rsid w:val="006A3ACF"/>
    <w:rsid w:val="006A3AE6"/>
    <w:rsid w:val="006A3B3E"/>
    <w:rsid w:val="006A3D5B"/>
    <w:rsid w:val="006A3E09"/>
    <w:rsid w:val="006A3F55"/>
    <w:rsid w:val="006A3FE0"/>
    <w:rsid w:val="006A404C"/>
    <w:rsid w:val="006A40FE"/>
    <w:rsid w:val="006A411E"/>
    <w:rsid w:val="006A415A"/>
    <w:rsid w:val="006A42B1"/>
    <w:rsid w:val="006A4336"/>
    <w:rsid w:val="006A46E2"/>
    <w:rsid w:val="006A472B"/>
    <w:rsid w:val="006A487B"/>
    <w:rsid w:val="006A4911"/>
    <w:rsid w:val="006A491B"/>
    <w:rsid w:val="006A4A39"/>
    <w:rsid w:val="006A4A63"/>
    <w:rsid w:val="006A4A81"/>
    <w:rsid w:val="006A4AD3"/>
    <w:rsid w:val="006A4B0C"/>
    <w:rsid w:val="006A4B91"/>
    <w:rsid w:val="006A4C39"/>
    <w:rsid w:val="006A4C5F"/>
    <w:rsid w:val="006A4CAD"/>
    <w:rsid w:val="006A4D67"/>
    <w:rsid w:val="006A4DA9"/>
    <w:rsid w:val="006A4E27"/>
    <w:rsid w:val="006A4F4B"/>
    <w:rsid w:val="006A53C5"/>
    <w:rsid w:val="006A5493"/>
    <w:rsid w:val="006A5551"/>
    <w:rsid w:val="006A58F0"/>
    <w:rsid w:val="006A5B6A"/>
    <w:rsid w:val="006A5BBF"/>
    <w:rsid w:val="006A5D48"/>
    <w:rsid w:val="006A5E52"/>
    <w:rsid w:val="006A60AE"/>
    <w:rsid w:val="006A60D0"/>
    <w:rsid w:val="006A6166"/>
    <w:rsid w:val="006A65D2"/>
    <w:rsid w:val="006A65E7"/>
    <w:rsid w:val="006A65FA"/>
    <w:rsid w:val="006A663E"/>
    <w:rsid w:val="006A6A42"/>
    <w:rsid w:val="006A6ABE"/>
    <w:rsid w:val="006A6D21"/>
    <w:rsid w:val="006A6EAC"/>
    <w:rsid w:val="006A70A3"/>
    <w:rsid w:val="006A7288"/>
    <w:rsid w:val="006A7509"/>
    <w:rsid w:val="006A75C3"/>
    <w:rsid w:val="006A77B7"/>
    <w:rsid w:val="006A7872"/>
    <w:rsid w:val="006A79B7"/>
    <w:rsid w:val="006A7A11"/>
    <w:rsid w:val="006A7B0D"/>
    <w:rsid w:val="006A7C43"/>
    <w:rsid w:val="006B00B0"/>
    <w:rsid w:val="006B011E"/>
    <w:rsid w:val="006B014D"/>
    <w:rsid w:val="006B0248"/>
    <w:rsid w:val="006B0262"/>
    <w:rsid w:val="006B03D5"/>
    <w:rsid w:val="006B0435"/>
    <w:rsid w:val="006B0444"/>
    <w:rsid w:val="006B0732"/>
    <w:rsid w:val="006B07CE"/>
    <w:rsid w:val="006B0918"/>
    <w:rsid w:val="006B0D99"/>
    <w:rsid w:val="006B0FE0"/>
    <w:rsid w:val="006B10D7"/>
    <w:rsid w:val="006B1172"/>
    <w:rsid w:val="006B128D"/>
    <w:rsid w:val="006B12B2"/>
    <w:rsid w:val="006B1314"/>
    <w:rsid w:val="006B1396"/>
    <w:rsid w:val="006B14C0"/>
    <w:rsid w:val="006B1533"/>
    <w:rsid w:val="006B15DE"/>
    <w:rsid w:val="006B15F2"/>
    <w:rsid w:val="006B1683"/>
    <w:rsid w:val="006B18AA"/>
    <w:rsid w:val="006B1A61"/>
    <w:rsid w:val="006B1A9E"/>
    <w:rsid w:val="006B1B85"/>
    <w:rsid w:val="006B1D66"/>
    <w:rsid w:val="006B1E29"/>
    <w:rsid w:val="006B1FF6"/>
    <w:rsid w:val="006B2088"/>
    <w:rsid w:val="006B2094"/>
    <w:rsid w:val="006B2122"/>
    <w:rsid w:val="006B2156"/>
    <w:rsid w:val="006B23B4"/>
    <w:rsid w:val="006B24FD"/>
    <w:rsid w:val="006B25B8"/>
    <w:rsid w:val="006B25D1"/>
    <w:rsid w:val="006B26B2"/>
    <w:rsid w:val="006B2745"/>
    <w:rsid w:val="006B290C"/>
    <w:rsid w:val="006B2925"/>
    <w:rsid w:val="006B2B27"/>
    <w:rsid w:val="006B2BB1"/>
    <w:rsid w:val="006B2D4A"/>
    <w:rsid w:val="006B2D5D"/>
    <w:rsid w:val="006B3017"/>
    <w:rsid w:val="006B30A9"/>
    <w:rsid w:val="006B32A8"/>
    <w:rsid w:val="006B334B"/>
    <w:rsid w:val="006B3630"/>
    <w:rsid w:val="006B3767"/>
    <w:rsid w:val="006B3792"/>
    <w:rsid w:val="006B3A2D"/>
    <w:rsid w:val="006B3DF3"/>
    <w:rsid w:val="006B3E11"/>
    <w:rsid w:val="006B3E91"/>
    <w:rsid w:val="006B3EE3"/>
    <w:rsid w:val="006B4033"/>
    <w:rsid w:val="006B4144"/>
    <w:rsid w:val="006B430F"/>
    <w:rsid w:val="006B443D"/>
    <w:rsid w:val="006B45C8"/>
    <w:rsid w:val="006B463E"/>
    <w:rsid w:val="006B4759"/>
    <w:rsid w:val="006B47A2"/>
    <w:rsid w:val="006B494F"/>
    <w:rsid w:val="006B4A2E"/>
    <w:rsid w:val="006B4AF0"/>
    <w:rsid w:val="006B4BCF"/>
    <w:rsid w:val="006B4C7C"/>
    <w:rsid w:val="006B4D73"/>
    <w:rsid w:val="006B4E19"/>
    <w:rsid w:val="006B4F22"/>
    <w:rsid w:val="006B4F55"/>
    <w:rsid w:val="006B53CB"/>
    <w:rsid w:val="006B5413"/>
    <w:rsid w:val="006B5515"/>
    <w:rsid w:val="006B569E"/>
    <w:rsid w:val="006B5805"/>
    <w:rsid w:val="006B584D"/>
    <w:rsid w:val="006B5926"/>
    <w:rsid w:val="006B5C91"/>
    <w:rsid w:val="006B5CF3"/>
    <w:rsid w:val="006B5D93"/>
    <w:rsid w:val="006B5E5D"/>
    <w:rsid w:val="006B5F57"/>
    <w:rsid w:val="006B5F8B"/>
    <w:rsid w:val="006B622F"/>
    <w:rsid w:val="006B62A2"/>
    <w:rsid w:val="006B6301"/>
    <w:rsid w:val="006B630B"/>
    <w:rsid w:val="006B640D"/>
    <w:rsid w:val="006B66B3"/>
    <w:rsid w:val="006B66BF"/>
    <w:rsid w:val="006B6746"/>
    <w:rsid w:val="006B67AC"/>
    <w:rsid w:val="006B697B"/>
    <w:rsid w:val="006B6A03"/>
    <w:rsid w:val="006B6A6F"/>
    <w:rsid w:val="006B6C4F"/>
    <w:rsid w:val="006B72AC"/>
    <w:rsid w:val="006B736D"/>
    <w:rsid w:val="006B7472"/>
    <w:rsid w:val="006B757A"/>
    <w:rsid w:val="006B77F9"/>
    <w:rsid w:val="006B7A0E"/>
    <w:rsid w:val="006B7B5A"/>
    <w:rsid w:val="006B7BAE"/>
    <w:rsid w:val="006B7BCD"/>
    <w:rsid w:val="006B7C74"/>
    <w:rsid w:val="006B7CF3"/>
    <w:rsid w:val="006C00C4"/>
    <w:rsid w:val="006C010F"/>
    <w:rsid w:val="006C0185"/>
    <w:rsid w:val="006C01D6"/>
    <w:rsid w:val="006C0222"/>
    <w:rsid w:val="006C02EE"/>
    <w:rsid w:val="006C05AD"/>
    <w:rsid w:val="006C0882"/>
    <w:rsid w:val="006C0AA1"/>
    <w:rsid w:val="006C0BFE"/>
    <w:rsid w:val="006C0DAC"/>
    <w:rsid w:val="006C0F1A"/>
    <w:rsid w:val="006C114C"/>
    <w:rsid w:val="006C123E"/>
    <w:rsid w:val="006C1427"/>
    <w:rsid w:val="006C150E"/>
    <w:rsid w:val="006C162A"/>
    <w:rsid w:val="006C16A3"/>
    <w:rsid w:val="006C1771"/>
    <w:rsid w:val="006C1803"/>
    <w:rsid w:val="006C1815"/>
    <w:rsid w:val="006C18D6"/>
    <w:rsid w:val="006C1914"/>
    <w:rsid w:val="006C194B"/>
    <w:rsid w:val="006C1D42"/>
    <w:rsid w:val="006C1DC3"/>
    <w:rsid w:val="006C1DE4"/>
    <w:rsid w:val="006C1F11"/>
    <w:rsid w:val="006C1F63"/>
    <w:rsid w:val="006C2002"/>
    <w:rsid w:val="006C2045"/>
    <w:rsid w:val="006C206D"/>
    <w:rsid w:val="006C211E"/>
    <w:rsid w:val="006C2163"/>
    <w:rsid w:val="006C22C7"/>
    <w:rsid w:val="006C23AA"/>
    <w:rsid w:val="006C23DA"/>
    <w:rsid w:val="006C252F"/>
    <w:rsid w:val="006C25F3"/>
    <w:rsid w:val="006C261A"/>
    <w:rsid w:val="006C28CA"/>
    <w:rsid w:val="006C2A61"/>
    <w:rsid w:val="006C2CD4"/>
    <w:rsid w:val="006C2CEB"/>
    <w:rsid w:val="006C2F07"/>
    <w:rsid w:val="006C2F15"/>
    <w:rsid w:val="006C2FB4"/>
    <w:rsid w:val="006C2FF3"/>
    <w:rsid w:val="006C3086"/>
    <w:rsid w:val="006C3157"/>
    <w:rsid w:val="006C31DE"/>
    <w:rsid w:val="006C3482"/>
    <w:rsid w:val="006C358E"/>
    <w:rsid w:val="006C35F1"/>
    <w:rsid w:val="006C3809"/>
    <w:rsid w:val="006C38A8"/>
    <w:rsid w:val="006C394E"/>
    <w:rsid w:val="006C39A5"/>
    <w:rsid w:val="006C39D1"/>
    <w:rsid w:val="006C39D4"/>
    <w:rsid w:val="006C3CEC"/>
    <w:rsid w:val="006C3DA8"/>
    <w:rsid w:val="006C3E27"/>
    <w:rsid w:val="006C3E6B"/>
    <w:rsid w:val="006C3E71"/>
    <w:rsid w:val="006C3E8D"/>
    <w:rsid w:val="006C407E"/>
    <w:rsid w:val="006C45E3"/>
    <w:rsid w:val="006C47BB"/>
    <w:rsid w:val="006C47F2"/>
    <w:rsid w:val="006C4B4D"/>
    <w:rsid w:val="006C51DB"/>
    <w:rsid w:val="006C5280"/>
    <w:rsid w:val="006C53D4"/>
    <w:rsid w:val="006C5469"/>
    <w:rsid w:val="006C55C7"/>
    <w:rsid w:val="006C55F6"/>
    <w:rsid w:val="006C564A"/>
    <w:rsid w:val="006C5802"/>
    <w:rsid w:val="006C5818"/>
    <w:rsid w:val="006C5889"/>
    <w:rsid w:val="006C5D70"/>
    <w:rsid w:val="006C5E92"/>
    <w:rsid w:val="006C5F7B"/>
    <w:rsid w:val="006C5F87"/>
    <w:rsid w:val="006C607F"/>
    <w:rsid w:val="006C618B"/>
    <w:rsid w:val="006C61D5"/>
    <w:rsid w:val="006C61E7"/>
    <w:rsid w:val="006C6326"/>
    <w:rsid w:val="006C641A"/>
    <w:rsid w:val="006C646F"/>
    <w:rsid w:val="006C64C4"/>
    <w:rsid w:val="006C6555"/>
    <w:rsid w:val="006C6683"/>
    <w:rsid w:val="006C6738"/>
    <w:rsid w:val="006C6A02"/>
    <w:rsid w:val="006C6A2D"/>
    <w:rsid w:val="006C6A34"/>
    <w:rsid w:val="006C6B63"/>
    <w:rsid w:val="006C6C83"/>
    <w:rsid w:val="006C6D77"/>
    <w:rsid w:val="006C6DCD"/>
    <w:rsid w:val="006C6F30"/>
    <w:rsid w:val="006C6FB7"/>
    <w:rsid w:val="006C72F4"/>
    <w:rsid w:val="006C73AC"/>
    <w:rsid w:val="006C73BE"/>
    <w:rsid w:val="006C7422"/>
    <w:rsid w:val="006C7619"/>
    <w:rsid w:val="006C76B5"/>
    <w:rsid w:val="006C7724"/>
    <w:rsid w:val="006C77E8"/>
    <w:rsid w:val="006C7ACC"/>
    <w:rsid w:val="006C7BE2"/>
    <w:rsid w:val="006C7CD8"/>
    <w:rsid w:val="006C7E70"/>
    <w:rsid w:val="006D009A"/>
    <w:rsid w:val="006D00BF"/>
    <w:rsid w:val="006D02C1"/>
    <w:rsid w:val="006D0315"/>
    <w:rsid w:val="006D048D"/>
    <w:rsid w:val="006D05B4"/>
    <w:rsid w:val="006D07E3"/>
    <w:rsid w:val="006D0876"/>
    <w:rsid w:val="006D08A6"/>
    <w:rsid w:val="006D09F5"/>
    <w:rsid w:val="006D0A01"/>
    <w:rsid w:val="006D0AE4"/>
    <w:rsid w:val="006D0B6C"/>
    <w:rsid w:val="006D0C7D"/>
    <w:rsid w:val="006D0CFE"/>
    <w:rsid w:val="006D0DC0"/>
    <w:rsid w:val="006D0FB9"/>
    <w:rsid w:val="006D0FC6"/>
    <w:rsid w:val="006D1030"/>
    <w:rsid w:val="006D10DB"/>
    <w:rsid w:val="006D1350"/>
    <w:rsid w:val="006D14D6"/>
    <w:rsid w:val="006D165B"/>
    <w:rsid w:val="006D1986"/>
    <w:rsid w:val="006D1AAF"/>
    <w:rsid w:val="006D1C31"/>
    <w:rsid w:val="006D1CB9"/>
    <w:rsid w:val="006D1F20"/>
    <w:rsid w:val="006D1F8F"/>
    <w:rsid w:val="006D2091"/>
    <w:rsid w:val="006D20C2"/>
    <w:rsid w:val="006D20F9"/>
    <w:rsid w:val="006D2129"/>
    <w:rsid w:val="006D2198"/>
    <w:rsid w:val="006D227D"/>
    <w:rsid w:val="006D22EC"/>
    <w:rsid w:val="006D2458"/>
    <w:rsid w:val="006D24C1"/>
    <w:rsid w:val="006D2502"/>
    <w:rsid w:val="006D256C"/>
    <w:rsid w:val="006D2713"/>
    <w:rsid w:val="006D278F"/>
    <w:rsid w:val="006D2B35"/>
    <w:rsid w:val="006D2C51"/>
    <w:rsid w:val="006D2C87"/>
    <w:rsid w:val="006D2D80"/>
    <w:rsid w:val="006D2DB7"/>
    <w:rsid w:val="006D2E1A"/>
    <w:rsid w:val="006D3086"/>
    <w:rsid w:val="006D317E"/>
    <w:rsid w:val="006D3288"/>
    <w:rsid w:val="006D329F"/>
    <w:rsid w:val="006D3541"/>
    <w:rsid w:val="006D357F"/>
    <w:rsid w:val="006D3670"/>
    <w:rsid w:val="006D3704"/>
    <w:rsid w:val="006D3818"/>
    <w:rsid w:val="006D3956"/>
    <w:rsid w:val="006D3AC2"/>
    <w:rsid w:val="006D3B13"/>
    <w:rsid w:val="006D3CC0"/>
    <w:rsid w:val="006D3E68"/>
    <w:rsid w:val="006D4041"/>
    <w:rsid w:val="006D41D7"/>
    <w:rsid w:val="006D4401"/>
    <w:rsid w:val="006D4468"/>
    <w:rsid w:val="006D4651"/>
    <w:rsid w:val="006D47DF"/>
    <w:rsid w:val="006D47E8"/>
    <w:rsid w:val="006D4839"/>
    <w:rsid w:val="006D4AAE"/>
    <w:rsid w:val="006D4C28"/>
    <w:rsid w:val="006D4CEB"/>
    <w:rsid w:val="006D4D4C"/>
    <w:rsid w:val="006D4E59"/>
    <w:rsid w:val="006D4F47"/>
    <w:rsid w:val="006D4FEA"/>
    <w:rsid w:val="006D50C1"/>
    <w:rsid w:val="006D521F"/>
    <w:rsid w:val="006D5229"/>
    <w:rsid w:val="006D535E"/>
    <w:rsid w:val="006D5662"/>
    <w:rsid w:val="006D5687"/>
    <w:rsid w:val="006D56E7"/>
    <w:rsid w:val="006D57C4"/>
    <w:rsid w:val="006D57C5"/>
    <w:rsid w:val="006D5B6C"/>
    <w:rsid w:val="006D5BA2"/>
    <w:rsid w:val="006D5C22"/>
    <w:rsid w:val="006D5C5B"/>
    <w:rsid w:val="006D5CD5"/>
    <w:rsid w:val="006D636A"/>
    <w:rsid w:val="006D6578"/>
    <w:rsid w:val="006D65BC"/>
    <w:rsid w:val="006D672D"/>
    <w:rsid w:val="006D69EF"/>
    <w:rsid w:val="006D6B81"/>
    <w:rsid w:val="006D6D07"/>
    <w:rsid w:val="006D6EFA"/>
    <w:rsid w:val="006D7024"/>
    <w:rsid w:val="006D7311"/>
    <w:rsid w:val="006D73E7"/>
    <w:rsid w:val="006D74B8"/>
    <w:rsid w:val="006D74FA"/>
    <w:rsid w:val="006D778B"/>
    <w:rsid w:val="006D77C1"/>
    <w:rsid w:val="006D77F4"/>
    <w:rsid w:val="006D7891"/>
    <w:rsid w:val="006D7943"/>
    <w:rsid w:val="006D7A12"/>
    <w:rsid w:val="006D7A75"/>
    <w:rsid w:val="006D7F05"/>
    <w:rsid w:val="006E007C"/>
    <w:rsid w:val="006E011C"/>
    <w:rsid w:val="006E0152"/>
    <w:rsid w:val="006E0157"/>
    <w:rsid w:val="006E0345"/>
    <w:rsid w:val="006E0400"/>
    <w:rsid w:val="006E044D"/>
    <w:rsid w:val="006E072A"/>
    <w:rsid w:val="006E08F2"/>
    <w:rsid w:val="006E091D"/>
    <w:rsid w:val="006E0AEF"/>
    <w:rsid w:val="006E0BB2"/>
    <w:rsid w:val="006E0BBF"/>
    <w:rsid w:val="006E0CD4"/>
    <w:rsid w:val="006E0F62"/>
    <w:rsid w:val="006E101A"/>
    <w:rsid w:val="006E107C"/>
    <w:rsid w:val="006E1099"/>
    <w:rsid w:val="006E1104"/>
    <w:rsid w:val="006E119A"/>
    <w:rsid w:val="006E14FC"/>
    <w:rsid w:val="006E1539"/>
    <w:rsid w:val="006E1603"/>
    <w:rsid w:val="006E16AA"/>
    <w:rsid w:val="006E1791"/>
    <w:rsid w:val="006E1798"/>
    <w:rsid w:val="006E182E"/>
    <w:rsid w:val="006E18AA"/>
    <w:rsid w:val="006E1A77"/>
    <w:rsid w:val="006E1B9A"/>
    <w:rsid w:val="006E1CBB"/>
    <w:rsid w:val="006E1E66"/>
    <w:rsid w:val="006E1F16"/>
    <w:rsid w:val="006E2039"/>
    <w:rsid w:val="006E212B"/>
    <w:rsid w:val="006E2186"/>
    <w:rsid w:val="006E218A"/>
    <w:rsid w:val="006E23A8"/>
    <w:rsid w:val="006E2462"/>
    <w:rsid w:val="006E2482"/>
    <w:rsid w:val="006E26D3"/>
    <w:rsid w:val="006E2707"/>
    <w:rsid w:val="006E29E9"/>
    <w:rsid w:val="006E2CBD"/>
    <w:rsid w:val="006E2CFF"/>
    <w:rsid w:val="006E2D0C"/>
    <w:rsid w:val="006E2DE5"/>
    <w:rsid w:val="006E2DF5"/>
    <w:rsid w:val="006E2EF0"/>
    <w:rsid w:val="006E30CB"/>
    <w:rsid w:val="006E3132"/>
    <w:rsid w:val="006E3527"/>
    <w:rsid w:val="006E35A9"/>
    <w:rsid w:val="006E3659"/>
    <w:rsid w:val="006E38AE"/>
    <w:rsid w:val="006E3928"/>
    <w:rsid w:val="006E3C04"/>
    <w:rsid w:val="006E3E7D"/>
    <w:rsid w:val="006E3FB2"/>
    <w:rsid w:val="006E402F"/>
    <w:rsid w:val="006E420B"/>
    <w:rsid w:val="006E4295"/>
    <w:rsid w:val="006E43D2"/>
    <w:rsid w:val="006E43F9"/>
    <w:rsid w:val="006E461C"/>
    <w:rsid w:val="006E46BB"/>
    <w:rsid w:val="006E476A"/>
    <w:rsid w:val="006E476E"/>
    <w:rsid w:val="006E480C"/>
    <w:rsid w:val="006E48EE"/>
    <w:rsid w:val="006E493A"/>
    <w:rsid w:val="006E4944"/>
    <w:rsid w:val="006E4A0B"/>
    <w:rsid w:val="006E4A47"/>
    <w:rsid w:val="006E4B80"/>
    <w:rsid w:val="006E4C72"/>
    <w:rsid w:val="006E4C9D"/>
    <w:rsid w:val="006E4FF4"/>
    <w:rsid w:val="006E5262"/>
    <w:rsid w:val="006E5315"/>
    <w:rsid w:val="006E53E7"/>
    <w:rsid w:val="006E55AD"/>
    <w:rsid w:val="006E5647"/>
    <w:rsid w:val="006E569F"/>
    <w:rsid w:val="006E5862"/>
    <w:rsid w:val="006E58C2"/>
    <w:rsid w:val="006E58ED"/>
    <w:rsid w:val="006E59BF"/>
    <w:rsid w:val="006E59CF"/>
    <w:rsid w:val="006E5B95"/>
    <w:rsid w:val="006E5C03"/>
    <w:rsid w:val="006E5C3D"/>
    <w:rsid w:val="006E5F1E"/>
    <w:rsid w:val="006E5F97"/>
    <w:rsid w:val="006E5FE4"/>
    <w:rsid w:val="006E6184"/>
    <w:rsid w:val="006E61BF"/>
    <w:rsid w:val="006E63D0"/>
    <w:rsid w:val="006E645C"/>
    <w:rsid w:val="006E66B1"/>
    <w:rsid w:val="006E6938"/>
    <w:rsid w:val="006E69F5"/>
    <w:rsid w:val="006E6AB6"/>
    <w:rsid w:val="006E6B67"/>
    <w:rsid w:val="006E6BB7"/>
    <w:rsid w:val="006E6BE4"/>
    <w:rsid w:val="006E6DCE"/>
    <w:rsid w:val="006E6DEB"/>
    <w:rsid w:val="006E6E00"/>
    <w:rsid w:val="006E6F15"/>
    <w:rsid w:val="006E6F51"/>
    <w:rsid w:val="006E6F65"/>
    <w:rsid w:val="006E70DC"/>
    <w:rsid w:val="006E7375"/>
    <w:rsid w:val="006E74C1"/>
    <w:rsid w:val="006E74E7"/>
    <w:rsid w:val="006E75AC"/>
    <w:rsid w:val="006E79F8"/>
    <w:rsid w:val="006E7AED"/>
    <w:rsid w:val="006E7B2B"/>
    <w:rsid w:val="006E7C07"/>
    <w:rsid w:val="006E7C76"/>
    <w:rsid w:val="006E7D80"/>
    <w:rsid w:val="006E7E30"/>
    <w:rsid w:val="006E7F7E"/>
    <w:rsid w:val="006F00F9"/>
    <w:rsid w:val="006F012F"/>
    <w:rsid w:val="006F0430"/>
    <w:rsid w:val="006F04C7"/>
    <w:rsid w:val="006F04C8"/>
    <w:rsid w:val="006F0AF5"/>
    <w:rsid w:val="006F0F55"/>
    <w:rsid w:val="006F0F59"/>
    <w:rsid w:val="006F10EF"/>
    <w:rsid w:val="006F1162"/>
    <w:rsid w:val="006F1356"/>
    <w:rsid w:val="006F13A5"/>
    <w:rsid w:val="006F13E3"/>
    <w:rsid w:val="006F13EC"/>
    <w:rsid w:val="006F164C"/>
    <w:rsid w:val="006F1983"/>
    <w:rsid w:val="006F19A2"/>
    <w:rsid w:val="006F1A56"/>
    <w:rsid w:val="006F1B1C"/>
    <w:rsid w:val="006F1B63"/>
    <w:rsid w:val="006F1BCE"/>
    <w:rsid w:val="006F1C04"/>
    <w:rsid w:val="006F1CF5"/>
    <w:rsid w:val="006F1E49"/>
    <w:rsid w:val="006F1F89"/>
    <w:rsid w:val="006F2018"/>
    <w:rsid w:val="006F206C"/>
    <w:rsid w:val="006F20AE"/>
    <w:rsid w:val="006F21F8"/>
    <w:rsid w:val="006F221F"/>
    <w:rsid w:val="006F22FB"/>
    <w:rsid w:val="006F23A8"/>
    <w:rsid w:val="006F23C5"/>
    <w:rsid w:val="006F2441"/>
    <w:rsid w:val="006F2458"/>
    <w:rsid w:val="006F24D7"/>
    <w:rsid w:val="006F271B"/>
    <w:rsid w:val="006F2862"/>
    <w:rsid w:val="006F2895"/>
    <w:rsid w:val="006F2A78"/>
    <w:rsid w:val="006F2B0D"/>
    <w:rsid w:val="006F2C59"/>
    <w:rsid w:val="006F2D2B"/>
    <w:rsid w:val="006F2D6B"/>
    <w:rsid w:val="006F30CC"/>
    <w:rsid w:val="006F31A1"/>
    <w:rsid w:val="006F34C8"/>
    <w:rsid w:val="006F3512"/>
    <w:rsid w:val="006F3568"/>
    <w:rsid w:val="006F3652"/>
    <w:rsid w:val="006F37C2"/>
    <w:rsid w:val="006F381B"/>
    <w:rsid w:val="006F38D5"/>
    <w:rsid w:val="006F39AA"/>
    <w:rsid w:val="006F3F29"/>
    <w:rsid w:val="006F3FA7"/>
    <w:rsid w:val="006F3FE0"/>
    <w:rsid w:val="006F4038"/>
    <w:rsid w:val="006F413C"/>
    <w:rsid w:val="006F4402"/>
    <w:rsid w:val="006F4597"/>
    <w:rsid w:val="006F45F5"/>
    <w:rsid w:val="006F46AA"/>
    <w:rsid w:val="006F46D4"/>
    <w:rsid w:val="006F4780"/>
    <w:rsid w:val="006F4B4F"/>
    <w:rsid w:val="006F4B6B"/>
    <w:rsid w:val="006F4CED"/>
    <w:rsid w:val="006F4D96"/>
    <w:rsid w:val="006F4E03"/>
    <w:rsid w:val="006F4EA1"/>
    <w:rsid w:val="006F510B"/>
    <w:rsid w:val="006F513D"/>
    <w:rsid w:val="006F51BF"/>
    <w:rsid w:val="006F51CE"/>
    <w:rsid w:val="006F555D"/>
    <w:rsid w:val="006F55D7"/>
    <w:rsid w:val="006F58D3"/>
    <w:rsid w:val="006F5951"/>
    <w:rsid w:val="006F5B22"/>
    <w:rsid w:val="006F5BF4"/>
    <w:rsid w:val="006F5BFF"/>
    <w:rsid w:val="006F5C93"/>
    <w:rsid w:val="006F5CB5"/>
    <w:rsid w:val="006F5F56"/>
    <w:rsid w:val="006F6055"/>
    <w:rsid w:val="006F60D5"/>
    <w:rsid w:val="006F60EE"/>
    <w:rsid w:val="006F61DA"/>
    <w:rsid w:val="006F634E"/>
    <w:rsid w:val="006F6458"/>
    <w:rsid w:val="006F6543"/>
    <w:rsid w:val="006F65C1"/>
    <w:rsid w:val="006F66C9"/>
    <w:rsid w:val="006F67C7"/>
    <w:rsid w:val="006F680C"/>
    <w:rsid w:val="006F684E"/>
    <w:rsid w:val="006F69E0"/>
    <w:rsid w:val="006F6BB0"/>
    <w:rsid w:val="006F6C7C"/>
    <w:rsid w:val="006F6D87"/>
    <w:rsid w:val="006F6DD7"/>
    <w:rsid w:val="006F6DF8"/>
    <w:rsid w:val="006F6E7D"/>
    <w:rsid w:val="006F71CC"/>
    <w:rsid w:val="006F7284"/>
    <w:rsid w:val="006F728E"/>
    <w:rsid w:val="006F72A9"/>
    <w:rsid w:val="006F7466"/>
    <w:rsid w:val="006F7473"/>
    <w:rsid w:val="006F773C"/>
    <w:rsid w:val="006F779A"/>
    <w:rsid w:val="006F783C"/>
    <w:rsid w:val="006F7A9D"/>
    <w:rsid w:val="006F7B9E"/>
    <w:rsid w:val="006F7D6F"/>
    <w:rsid w:val="006F7F8A"/>
    <w:rsid w:val="007003E1"/>
    <w:rsid w:val="00700493"/>
    <w:rsid w:val="0070053D"/>
    <w:rsid w:val="0070055C"/>
    <w:rsid w:val="007008F1"/>
    <w:rsid w:val="00700AF2"/>
    <w:rsid w:val="00700BBF"/>
    <w:rsid w:val="00700C49"/>
    <w:rsid w:val="00700C93"/>
    <w:rsid w:val="00700F21"/>
    <w:rsid w:val="0070110D"/>
    <w:rsid w:val="00701305"/>
    <w:rsid w:val="007013BB"/>
    <w:rsid w:val="007013C9"/>
    <w:rsid w:val="007013E9"/>
    <w:rsid w:val="007016D8"/>
    <w:rsid w:val="00701747"/>
    <w:rsid w:val="00701753"/>
    <w:rsid w:val="0070179C"/>
    <w:rsid w:val="00701938"/>
    <w:rsid w:val="00701987"/>
    <w:rsid w:val="007019FA"/>
    <w:rsid w:val="00701AC2"/>
    <w:rsid w:val="00701B62"/>
    <w:rsid w:val="00701B77"/>
    <w:rsid w:val="00701CFF"/>
    <w:rsid w:val="00701DDD"/>
    <w:rsid w:val="00701EB1"/>
    <w:rsid w:val="00701F56"/>
    <w:rsid w:val="00701FA1"/>
    <w:rsid w:val="00701FC6"/>
    <w:rsid w:val="00701FC7"/>
    <w:rsid w:val="007020BE"/>
    <w:rsid w:val="007020D9"/>
    <w:rsid w:val="00702139"/>
    <w:rsid w:val="00702279"/>
    <w:rsid w:val="0070234C"/>
    <w:rsid w:val="007023DE"/>
    <w:rsid w:val="007024BC"/>
    <w:rsid w:val="00702564"/>
    <w:rsid w:val="00702569"/>
    <w:rsid w:val="007028E1"/>
    <w:rsid w:val="00702A8E"/>
    <w:rsid w:val="00702B4C"/>
    <w:rsid w:val="00702CE8"/>
    <w:rsid w:val="00702D2B"/>
    <w:rsid w:val="00702D7C"/>
    <w:rsid w:val="00702DD6"/>
    <w:rsid w:val="00702FA6"/>
    <w:rsid w:val="0070300F"/>
    <w:rsid w:val="00703092"/>
    <w:rsid w:val="007033BC"/>
    <w:rsid w:val="007035BC"/>
    <w:rsid w:val="007035FE"/>
    <w:rsid w:val="0070364D"/>
    <w:rsid w:val="007037A4"/>
    <w:rsid w:val="007038E0"/>
    <w:rsid w:val="00703A2D"/>
    <w:rsid w:val="00703B63"/>
    <w:rsid w:val="00703BC0"/>
    <w:rsid w:val="00703C25"/>
    <w:rsid w:val="00703D84"/>
    <w:rsid w:val="00704009"/>
    <w:rsid w:val="00704164"/>
    <w:rsid w:val="00704178"/>
    <w:rsid w:val="00704187"/>
    <w:rsid w:val="00704342"/>
    <w:rsid w:val="0070438C"/>
    <w:rsid w:val="0070454B"/>
    <w:rsid w:val="00704726"/>
    <w:rsid w:val="0070480A"/>
    <w:rsid w:val="007048E0"/>
    <w:rsid w:val="007049D6"/>
    <w:rsid w:val="00704AB1"/>
    <w:rsid w:val="00704ABE"/>
    <w:rsid w:val="00704C7A"/>
    <w:rsid w:val="00704DC3"/>
    <w:rsid w:val="007050B2"/>
    <w:rsid w:val="007051A7"/>
    <w:rsid w:val="007051B1"/>
    <w:rsid w:val="007051F1"/>
    <w:rsid w:val="00705439"/>
    <w:rsid w:val="007056EF"/>
    <w:rsid w:val="0070570E"/>
    <w:rsid w:val="00705746"/>
    <w:rsid w:val="00705923"/>
    <w:rsid w:val="007059D4"/>
    <w:rsid w:val="00705D55"/>
    <w:rsid w:val="00705DA9"/>
    <w:rsid w:val="00705DE5"/>
    <w:rsid w:val="00705F08"/>
    <w:rsid w:val="00706342"/>
    <w:rsid w:val="0070634E"/>
    <w:rsid w:val="00706935"/>
    <w:rsid w:val="00706994"/>
    <w:rsid w:val="007069D3"/>
    <w:rsid w:val="00706B29"/>
    <w:rsid w:val="00706C5A"/>
    <w:rsid w:val="00706CC1"/>
    <w:rsid w:val="00706D5B"/>
    <w:rsid w:val="00706D76"/>
    <w:rsid w:val="00707217"/>
    <w:rsid w:val="007072E4"/>
    <w:rsid w:val="0070735E"/>
    <w:rsid w:val="00707430"/>
    <w:rsid w:val="007075EB"/>
    <w:rsid w:val="007078C0"/>
    <w:rsid w:val="00707C49"/>
    <w:rsid w:val="00707CC7"/>
    <w:rsid w:val="00707CE1"/>
    <w:rsid w:val="00707E8A"/>
    <w:rsid w:val="00710125"/>
    <w:rsid w:val="007101B7"/>
    <w:rsid w:val="00710279"/>
    <w:rsid w:val="007102A6"/>
    <w:rsid w:val="00710667"/>
    <w:rsid w:val="0071069A"/>
    <w:rsid w:val="007106DF"/>
    <w:rsid w:val="00710B17"/>
    <w:rsid w:val="00710B25"/>
    <w:rsid w:val="00710B56"/>
    <w:rsid w:val="00710C4C"/>
    <w:rsid w:val="00710CF8"/>
    <w:rsid w:val="00710D8B"/>
    <w:rsid w:val="007110B3"/>
    <w:rsid w:val="007111C9"/>
    <w:rsid w:val="00711379"/>
    <w:rsid w:val="00711562"/>
    <w:rsid w:val="007115F1"/>
    <w:rsid w:val="00711658"/>
    <w:rsid w:val="0071187E"/>
    <w:rsid w:val="007118ED"/>
    <w:rsid w:val="00711985"/>
    <w:rsid w:val="00711A80"/>
    <w:rsid w:val="00711BA5"/>
    <w:rsid w:val="00711CC0"/>
    <w:rsid w:val="00711E7B"/>
    <w:rsid w:val="00711EDA"/>
    <w:rsid w:val="00711FAF"/>
    <w:rsid w:val="00711FBC"/>
    <w:rsid w:val="00712004"/>
    <w:rsid w:val="007120A0"/>
    <w:rsid w:val="007121CF"/>
    <w:rsid w:val="007122B2"/>
    <w:rsid w:val="00712324"/>
    <w:rsid w:val="0071238C"/>
    <w:rsid w:val="00712453"/>
    <w:rsid w:val="00712551"/>
    <w:rsid w:val="00712615"/>
    <w:rsid w:val="0071269A"/>
    <w:rsid w:val="007126CE"/>
    <w:rsid w:val="007128FB"/>
    <w:rsid w:val="00712BCB"/>
    <w:rsid w:val="00712C55"/>
    <w:rsid w:val="00712C6C"/>
    <w:rsid w:val="00712CB1"/>
    <w:rsid w:val="00712D83"/>
    <w:rsid w:val="00712DEB"/>
    <w:rsid w:val="00712FF2"/>
    <w:rsid w:val="00713065"/>
    <w:rsid w:val="00713416"/>
    <w:rsid w:val="0071349E"/>
    <w:rsid w:val="007134EC"/>
    <w:rsid w:val="007137C1"/>
    <w:rsid w:val="0071382C"/>
    <w:rsid w:val="00713924"/>
    <w:rsid w:val="007139DA"/>
    <w:rsid w:val="00713AD5"/>
    <w:rsid w:val="00713C95"/>
    <w:rsid w:val="00713CDC"/>
    <w:rsid w:val="00713CE3"/>
    <w:rsid w:val="00713D5A"/>
    <w:rsid w:val="00713DBD"/>
    <w:rsid w:val="00713DCF"/>
    <w:rsid w:val="00714198"/>
    <w:rsid w:val="007143A1"/>
    <w:rsid w:val="007144F1"/>
    <w:rsid w:val="00714763"/>
    <w:rsid w:val="00714A41"/>
    <w:rsid w:val="00714B9A"/>
    <w:rsid w:val="00714BD5"/>
    <w:rsid w:val="00714C15"/>
    <w:rsid w:val="00714C8F"/>
    <w:rsid w:val="00714EA9"/>
    <w:rsid w:val="0071536F"/>
    <w:rsid w:val="007155CF"/>
    <w:rsid w:val="0071561A"/>
    <w:rsid w:val="00715657"/>
    <w:rsid w:val="007156AA"/>
    <w:rsid w:val="007156FD"/>
    <w:rsid w:val="007157A7"/>
    <w:rsid w:val="0071584D"/>
    <w:rsid w:val="00715891"/>
    <w:rsid w:val="007158C4"/>
    <w:rsid w:val="007159AC"/>
    <w:rsid w:val="00715EEA"/>
    <w:rsid w:val="00715F05"/>
    <w:rsid w:val="00715F36"/>
    <w:rsid w:val="007160CA"/>
    <w:rsid w:val="0071612A"/>
    <w:rsid w:val="007161B7"/>
    <w:rsid w:val="00716200"/>
    <w:rsid w:val="007162A1"/>
    <w:rsid w:val="007162CE"/>
    <w:rsid w:val="00716311"/>
    <w:rsid w:val="0071644F"/>
    <w:rsid w:val="007166DD"/>
    <w:rsid w:val="00716711"/>
    <w:rsid w:val="00716948"/>
    <w:rsid w:val="00716971"/>
    <w:rsid w:val="00716C73"/>
    <w:rsid w:val="00716CA7"/>
    <w:rsid w:val="00716D9C"/>
    <w:rsid w:val="00716DFA"/>
    <w:rsid w:val="00716E13"/>
    <w:rsid w:val="00716F4C"/>
    <w:rsid w:val="00716FA5"/>
    <w:rsid w:val="00717084"/>
    <w:rsid w:val="007170C7"/>
    <w:rsid w:val="007171A0"/>
    <w:rsid w:val="0071727D"/>
    <w:rsid w:val="00717372"/>
    <w:rsid w:val="007173D0"/>
    <w:rsid w:val="0071757B"/>
    <w:rsid w:val="00717610"/>
    <w:rsid w:val="00717613"/>
    <w:rsid w:val="00717748"/>
    <w:rsid w:val="00717887"/>
    <w:rsid w:val="007178F8"/>
    <w:rsid w:val="00717998"/>
    <w:rsid w:val="00717AB9"/>
    <w:rsid w:val="00717D52"/>
    <w:rsid w:val="00717DE8"/>
    <w:rsid w:val="0072010E"/>
    <w:rsid w:val="00720139"/>
    <w:rsid w:val="0072024E"/>
    <w:rsid w:val="00720259"/>
    <w:rsid w:val="007203A0"/>
    <w:rsid w:val="00720590"/>
    <w:rsid w:val="007205BF"/>
    <w:rsid w:val="00720A6B"/>
    <w:rsid w:val="00720A75"/>
    <w:rsid w:val="00720A83"/>
    <w:rsid w:val="00720AB7"/>
    <w:rsid w:val="00720B89"/>
    <w:rsid w:val="00720C97"/>
    <w:rsid w:val="00720CDE"/>
    <w:rsid w:val="00720D6D"/>
    <w:rsid w:val="00720DE9"/>
    <w:rsid w:val="00721202"/>
    <w:rsid w:val="00721228"/>
    <w:rsid w:val="007212DE"/>
    <w:rsid w:val="0072144E"/>
    <w:rsid w:val="007214A1"/>
    <w:rsid w:val="007214CF"/>
    <w:rsid w:val="00721776"/>
    <w:rsid w:val="007217A0"/>
    <w:rsid w:val="007218C1"/>
    <w:rsid w:val="007219FB"/>
    <w:rsid w:val="00721A1E"/>
    <w:rsid w:val="00721AC1"/>
    <w:rsid w:val="00721BC9"/>
    <w:rsid w:val="00721C01"/>
    <w:rsid w:val="00721CBB"/>
    <w:rsid w:val="00721E37"/>
    <w:rsid w:val="007220D4"/>
    <w:rsid w:val="00722108"/>
    <w:rsid w:val="00722188"/>
    <w:rsid w:val="00722210"/>
    <w:rsid w:val="007222C9"/>
    <w:rsid w:val="0072233B"/>
    <w:rsid w:val="00722550"/>
    <w:rsid w:val="00722583"/>
    <w:rsid w:val="0072258B"/>
    <w:rsid w:val="00722662"/>
    <w:rsid w:val="00722889"/>
    <w:rsid w:val="00722A8E"/>
    <w:rsid w:val="00722EB2"/>
    <w:rsid w:val="00722F3A"/>
    <w:rsid w:val="00722F7D"/>
    <w:rsid w:val="00722F91"/>
    <w:rsid w:val="0072306E"/>
    <w:rsid w:val="007230D1"/>
    <w:rsid w:val="007233A5"/>
    <w:rsid w:val="007234A3"/>
    <w:rsid w:val="00723660"/>
    <w:rsid w:val="007236BB"/>
    <w:rsid w:val="00723708"/>
    <w:rsid w:val="00723942"/>
    <w:rsid w:val="00723A3F"/>
    <w:rsid w:val="00723F83"/>
    <w:rsid w:val="007243F3"/>
    <w:rsid w:val="0072443E"/>
    <w:rsid w:val="0072459A"/>
    <w:rsid w:val="007246D5"/>
    <w:rsid w:val="0072471D"/>
    <w:rsid w:val="0072478B"/>
    <w:rsid w:val="007247D4"/>
    <w:rsid w:val="00724AD1"/>
    <w:rsid w:val="00724AF7"/>
    <w:rsid w:val="00724AFB"/>
    <w:rsid w:val="00724B87"/>
    <w:rsid w:val="00724BB0"/>
    <w:rsid w:val="00724BED"/>
    <w:rsid w:val="00724C10"/>
    <w:rsid w:val="00724CA0"/>
    <w:rsid w:val="00724D05"/>
    <w:rsid w:val="00725293"/>
    <w:rsid w:val="007254E9"/>
    <w:rsid w:val="0072559C"/>
    <w:rsid w:val="00725601"/>
    <w:rsid w:val="007256B6"/>
    <w:rsid w:val="00725762"/>
    <w:rsid w:val="007257B1"/>
    <w:rsid w:val="007257F6"/>
    <w:rsid w:val="007258C5"/>
    <w:rsid w:val="00725F66"/>
    <w:rsid w:val="00725FD3"/>
    <w:rsid w:val="00726042"/>
    <w:rsid w:val="00726150"/>
    <w:rsid w:val="007263BB"/>
    <w:rsid w:val="007263DE"/>
    <w:rsid w:val="00726460"/>
    <w:rsid w:val="0072648C"/>
    <w:rsid w:val="007264CF"/>
    <w:rsid w:val="00726500"/>
    <w:rsid w:val="00726655"/>
    <w:rsid w:val="0072666A"/>
    <w:rsid w:val="007269F5"/>
    <w:rsid w:val="00726A07"/>
    <w:rsid w:val="00726AA1"/>
    <w:rsid w:val="00726BCA"/>
    <w:rsid w:val="00726D2E"/>
    <w:rsid w:val="00726D66"/>
    <w:rsid w:val="00726F5E"/>
    <w:rsid w:val="007270B3"/>
    <w:rsid w:val="00727313"/>
    <w:rsid w:val="00727530"/>
    <w:rsid w:val="0072768F"/>
    <w:rsid w:val="0072771B"/>
    <w:rsid w:val="00727773"/>
    <w:rsid w:val="007279A1"/>
    <w:rsid w:val="007279F7"/>
    <w:rsid w:val="00727A1C"/>
    <w:rsid w:val="00727C0B"/>
    <w:rsid w:val="00727D41"/>
    <w:rsid w:val="00727EC0"/>
    <w:rsid w:val="00727EED"/>
    <w:rsid w:val="00727F9E"/>
    <w:rsid w:val="0073034E"/>
    <w:rsid w:val="00730391"/>
    <w:rsid w:val="00730883"/>
    <w:rsid w:val="007308A5"/>
    <w:rsid w:val="007309BB"/>
    <w:rsid w:val="00730A27"/>
    <w:rsid w:val="00730B7A"/>
    <w:rsid w:val="00730C92"/>
    <w:rsid w:val="00730D57"/>
    <w:rsid w:val="00730DF7"/>
    <w:rsid w:val="00730F39"/>
    <w:rsid w:val="00731078"/>
    <w:rsid w:val="007310A6"/>
    <w:rsid w:val="007310ED"/>
    <w:rsid w:val="007312B7"/>
    <w:rsid w:val="007312DD"/>
    <w:rsid w:val="0073132A"/>
    <w:rsid w:val="007315B6"/>
    <w:rsid w:val="00731962"/>
    <w:rsid w:val="007319E7"/>
    <w:rsid w:val="00731ACF"/>
    <w:rsid w:val="00731B6D"/>
    <w:rsid w:val="00731D3D"/>
    <w:rsid w:val="00731E39"/>
    <w:rsid w:val="00731F1D"/>
    <w:rsid w:val="00731F8B"/>
    <w:rsid w:val="00731F8D"/>
    <w:rsid w:val="00732252"/>
    <w:rsid w:val="00732282"/>
    <w:rsid w:val="0073239D"/>
    <w:rsid w:val="007324A3"/>
    <w:rsid w:val="007324FB"/>
    <w:rsid w:val="0073275F"/>
    <w:rsid w:val="007328F6"/>
    <w:rsid w:val="007328F7"/>
    <w:rsid w:val="0073292D"/>
    <w:rsid w:val="00732960"/>
    <w:rsid w:val="00732962"/>
    <w:rsid w:val="0073299A"/>
    <w:rsid w:val="00732A68"/>
    <w:rsid w:val="00732A7B"/>
    <w:rsid w:val="00732D06"/>
    <w:rsid w:val="00732F00"/>
    <w:rsid w:val="00732FA8"/>
    <w:rsid w:val="00733092"/>
    <w:rsid w:val="0073315A"/>
    <w:rsid w:val="007332DD"/>
    <w:rsid w:val="00733328"/>
    <w:rsid w:val="007333B5"/>
    <w:rsid w:val="007333FB"/>
    <w:rsid w:val="00733558"/>
    <w:rsid w:val="007335D1"/>
    <w:rsid w:val="007338FD"/>
    <w:rsid w:val="0073392D"/>
    <w:rsid w:val="0073395B"/>
    <w:rsid w:val="00733C84"/>
    <w:rsid w:val="00733E51"/>
    <w:rsid w:val="00733E6D"/>
    <w:rsid w:val="00733FCA"/>
    <w:rsid w:val="007340D0"/>
    <w:rsid w:val="007340F1"/>
    <w:rsid w:val="007340F6"/>
    <w:rsid w:val="00734382"/>
    <w:rsid w:val="007343B2"/>
    <w:rsid w:val="007343C8"/>
    <w:rsid w:val="0073453A"/>
    <w:rsid w:val="00734696"/>
    <w:rsid w:val="0073469D"/>
    <w:rsid w:val="0073477D"/>
    <w:rsid w:val="00734B26"/>
    <w:rsid w:val="00734BCA"/>
    <w:rsid w:val="00734C6C"/>
    <w:rsid w:val="00734E1F"/>
    <w:rsid w:val="007350FC"/>
    <w:rsid w:val="007351D6"/>
    <w:rsid w:val="007351DF"/>
    <w:rsid w:val="007352B5"/>
    <w:rsid w:val="007352CA"/>
    <w:rsid w:val="00735356"/>
    <w:rsid w:val="00735425"/>
    <w:rsid w:val="007354A9"/>
    <w:rsid w:val="007354FF"/>
    <w:rsid w:val="00735799"/>
    <w:rsid w:val="00735881"/>
    <w:rsid w:val="00735AC2"/>
    <w:rsid w:val="00735B0F"/>
    <w:rsid w:val="00735BAE"/>
    <w:rsid w:val="00735BB7"/>
    <w:rsid w:val="00735D80"/>
    <w:rsid w:val="00735DC2"/>
    <w:rsid w:val="00735EE0"/>
    <w:rsid w:val="00735F4E"/>
    <w:rsid w:val="007362F1"/>
    <w:rsid w:val="007363C4"/>
    <w:rsid w:val="007363E7"/>
    <w:rsid w:val="00736492"/>
    <w:rsid w:val="007364E1"/>
    <w:rsid w:val="00736504"/>
    <w:rsid w:val="0073661F"/>
    <w:rsid w:val="0073674D"/>
    <w:rsid w:val="007367B1"/>
    <w:rsid w:val="00736A6B"/>
    <w:rsid w:val="00736BA1"/>
    <w:rsid w:val="00736E57"/>
    <w:rsid w:val="00736F38"/>
    <w:rsid w:val="00736F7C"/>
    <w:rsid w:val="00736F7E"/>
    <w:rsid w:val="00736FB2"/>
    <w:rsid w:val="00737042"/>
    <w:rsid w:val="00737126"/>
    <w:rsid w:val="00737154"/>
    <w:rsid w:val="00737224"/>
    <w:rsid w:val="00737322"/>
    <w:rsid w:val="0073745B"/>
    <w:rsid w:val="00737472"/>
    <w:rsid w:val="00737536"/>
    <w:rsid w:val="007376D2"/>
    <w:rsid w:val="00737797"/>
    <w:rsid w:val="007377BF"/>
    <w:rsid w:val="007378F0"/>
    <w:rsid w:val="00737A2D"/>
    <w:rsid w:val="00737A36"/>
    <w:rsid w:val="00737A7F"/>
    <w:rsid w:val="00737CD3"/>
    <w:rsid w:val="00737EB1"/>
    <w:rsid w:val="00737ECC"/>
    <w:rsid w:val="00737F3A"/>
    <w:rsid w:val="00737F63"/>
    <w:rsid w:val="00737F69"/>
    <w:rsid w:val="00740070"/>
    <w:rsid w:val="007406A1"/>
    <w:rsid w:val="0074070A"/>
    <w:rsid w:val="007408E0"/>
    <w:rsid w:val="00740953"/>
    <w:rsid w:val="007409AD"/>
    <w:rsid w:val="00740ADF"/>
    <w:rsid w:val="00740B4E"/>
    <w:rsid w:val="00740EC8"/>
    <w:rsid w:val="00740FCA"/>
    <w:rsid w:val="00741094"/>
    <w:rsid w:val="00741169"/>
    <w:rsid w:val="00741532"/>
    <w:rsid w:val="0074169A"/>
    <w:rsid w:val="00741750"/>
    <w:rsid w:val="007419D6"/>
    <w:rsid w:val="00741BB6"/>
    <w:rsid w:val="00741DC7"/>
    <w:rsid w:val="00741DF5"/>
    <w:rsid w:val="00741FBF"/>
    <w:rsid w:val="007420B9"/>
    <w:rsid w:val="00742141"/>
    <w:rsid w:val="00742269"/>
    <w:rsid w:val="00742297"/>
    <w:rsid w:val="007424CD"/>
    <w:rsid w:val="007426FD"/>
    <w:rsid w:val="007429D9"/>
    <w:rsid w:val="00742B04"/>
    <w:rsid w:val="00742B20"/>
    <w:rsid w:val="00742C65"/>
    <w:rsid w:val="00742DEC"/>
    <w:rsid w:val="00742EB9"/>
    <w:rsid w:val="00742FA5"/>
    <w:rsid w:val="00743111"/>
    <w:rsid w:val="0074318A"/>
    <w:rsid w:val="00743374"/>
    <w:rsid w:val="007434C7"/>
    <w:rsid w:val="00743571"/>
    <w:rsid w:val="007436BF"/>
    <w:rsid w:val="007436E7"/>
    <w:rsid w:val="00743735"/>
    <w:rsid w:val="007438BC"/>
    <w:rsid w:val="007439CD"/>
    <w:rsid w:val="00743A2D"/>
    <w:rsid w:val="00743D4B"/>
    <w:rsid w:val="00743DAB"/>
    <w:rsid w:val="007440C5"/>
    <w:rsid w:val="007440D8"/>
    <w:rsid w:val="007442A3"/>
    <w:rsid w:val="007443AC"/>
    <w:rsid w:val="0074475C"/>
    <w:rsid w:val="00744AF4"/>
    <w:rsid w:val="00744FFB"/>
    <w:rsid w:val="00745056"/>
    <w:rsid w:val="007454B9"/>
    <w:rsid w:val="00745684"/>
    <w:rsid w:val="007456AB"/>
    <w:rsid w:val="0074578D"/>
    <w:rsid w:val="00745797"/>
    <w:rsid w:val="0074584C"/>
    <w:rsid w:val="00745857"/>
    <w:rsid w:val="0074589F"/>
    <w:rsid w:val="007458B7"/>
    <w:rsid w:val="007458FD"/>
    <w:rsid w:val="00745941"/>
    <w:rsid w:val="00745B0D"/>
    <w:rsid w:val="00745B78"/>
    <w:rsid w:val="00745EFE"/>
    <w:rsid w:val="00745F48"/>
    <w:rsid w:val="00746004"/>
    <w:rsid w:val="00746044"/>
    <w:rsid w:val="0074622F"/>
    <w:rsid w:val="007463A8"/>
    <w:rsid w:val="007464AC"/>
    <w:rsid w:val="007464E5"/>
    <w:rsid w:val="007464F0"/>
    <w:rsid w:val="00746672"/>
    <w:rsid w:val="00746834"/>
    <w:rsid w:val="0074686B"/>
    <w:rsid w:val="00746910"/>
    <w:rsid w:val="00746950"/>
    <w:rsid w:val="00746952"/>
    <w:rsid w:val="0074696C"/>
    <w:rsid w:val="00746A27"/>
    <w:rsid w:val="00746BF7"/>
    <w:rsid w:val="00746C30"/>
    <w:rsid w:val="00746C5F"/>
    <w:rsid w:val="00746C79"/>
    <w:rsid w:val="00746FCE"/>
    <w:rsid w:val="00746FF8"/>
    <w:rsid w:val="00747008"/>
    <w:rsid w:val="007470F7"/>
    <w:rsid w:val="0074724B"/>
    <w:rsid w:val="00747358"/>
    <w:rsid w:val="00747498"/>
    <w:rsid w:val="0074762E"/>
    <w:rsid w:val="00747680"/>
    <w:rsid w:val="0074779B"/>
    <w:rsid w:val="007478F5"/>
    <w:rsid w:val="00747B80"/>
    <w:rsid w:val="00747BC9"/>
    <w:rsid w:val="00747C53"/>
    <w:rsid w:val="00747C6F"/>
    <w:rsid w:val="0075029B"/>
    <w:rsid w:val="007503EA"/>
    <w:rsid w:val="007505A2"/>
    <w:rsid w:val="007505AF"/>
    <w:rsid w:val="00750A63"/>
    <w:rsid w:val="00750A8C"/>
    <w:rsid w:val="00750AC2"/>
    <w:rsid w:val="00750B0D"/>
    <w:rsid w:val="00750B44"/>
    <w:rsid w:val="00750B54"/>
    <w:rsid w:val="00750B5F"/>
    <w:rsid w:val="00750EF2"/>
    <w:rsid w:val="00750F0E"/>
    <w:rsid w:val="00750F88"/>
    <w:rsid w:val="0075108C"/>
    <w:rsid w:val="007513EB"/>
    <w:rsid w:val="00751446"/>
    <w:rsid w:val="0075154D"/>
    <w:rsid w:val="007515F1"/>
    <w:rsid w:val="007516A7"/>
    <w:rsid w:val="007518DF"/>
    <w:rsid w:val="00751B1F"/>
    <w:rsid w:val="00751BDB"/>
    <w:rsid w:val="00751C6C"/>
    <w:rsid w:val="00751DB9"/>
    <w:rsid w:val="00751F0B"/>
    <w:rsid w:val="00751F3B"/>
    <w:rsid w:val="00752075"/>
    <w:rsid w:val="007520FF"/>
    <w:rsid w:val="00752115"/>
    <w:rsid w:val="00752304"/>
    <w:rsid w:val="00752323"/>
    <w:rsid w:val="007524FA"/>
    <w:rsid w:val="007525B1"/>
    <w:rsid w:val="00752640"/>
    <w:rsid w:val="007526B4"/>
    <w:rsid w:val="007526E0"/>
    <w:rsid w:val="007526E3"/>
    <w:rsid w:val="0075274D"/>
    <w:rsid w:val="00752803"/>
    <w:rsid w:val="0075286D"/>
    <w:rsid w:val="0075287A"/>
    <w:rsid w:val="007529AD"/>
    <w:rsid w:val="00752A82"/>
    <w:rsid w:val="00752B94"/>
    <w:rsid w:val="00752BE8"/>
    <w:rsid w:val="00752C6E"/>
    <w:rsid w:val="00752C84"/>
    <w:rsid w:val="00752C9C"/>
    <w:rsid w:val="00752DB4"/>
    <w:rsid w:val="00752E21"/>
    <w:rsid w:val="00752FB0"/>
    <w:rsid w:val="00753062"/>
    <w:rsid w:val="00753090"/>
    <w:rsid w:val="00753156"/>
    <w:rsid w:val="00753351"/>
    <w:rsid w:val="00753408"/>
    <w:rsid w:val="0075349F"/>
    <w:rsid w:val="007534EF"/>
    <w:rsid w:val="00753578"/>
    <w:rsid w:val="00753647"/>
    <w:rsid w:val="007536F7"/>
    <w:rsid w:val="00753CD0"/>
    <w:rsid w:val="00753D2E"/>
    <w:rsid w:val="00753DC0"/>
    <w:rsid w:val="0075400C"/>
    <w:rsid w:val="0075440B"/>
    <w:rsid w:val="00754505"/>
    <w:rsid w:val="00754558"/>
    <w:rsid w:val="0075477F"/>
    <w:rsid w:val="00754815"/>
    <w:rsid w:val="00754A34"/>
    <w:rsid w:val="00754A79"/>
    <w:rsid w:val="00754AAF"/>
    <w:rsid w:val="00754B00"/>
    <w:rsid w:val="00754D4E"/>
    <w:rsid w:val="00754FC0"/>
    <w:rsid w:val="0075504B"/>
    <w:rsid w:val="007550D2"/>
    <w:rsid w:val="00755119"/>
    <w:rsid w:val="0075512A"/>
    <w:rsid w:val="007553BA"/>
    <w:rsid w:val="007554E0"/>
    <w:rsid w:val="00755646"/>
    <w:rsid w:val="00755730"/>
    <w:rsid w:val="00755796"/>
    <w:rsid w:val="00755899"/>
    <w:rsid w:val="0075594F"/>
    <w:rsid w:val="007559D0"/>
    <w:rsid w:val="007559DF"/>
    <w:rsid w:val="00755A83"/>
    <w:rsid w:val="00755AFF"/>
    <w:rsid w:val="00755BB1"/>
    <w:rsid w:val="00755CAD"/>
    <w:rsid w:val="00755EB7"/>
    <w:rsid w:val="00755FEF"/>
    <w:rsid w:val="007560ED"/>
    <w:rsid w:val="007562D6"/>
    <w:rsid w:val="00756380"/>
    <w:rsid w:val="007563FF"/>
    <w:rsid w:val="00756468"/>
    <w:rsid w:val="0075653C"/>
    <w:rsid w:val="007565DF"/>
    <w:rsid w:val="0075678B"/>
    <w:rsid w:val="0075695D"/>
    <w:rsid w:val="00756A6F"/>
    <w:rsid w:val="00756B0E"/>
    <w:rsid w:val="00756D35"/>
    <w:rsid w:val="00756D3A"/>
    <w:rsid w:val="00756D56"/>
    <w:rsid w:val="00756E1A"/>
    <w:rsid w:val="00756FD5"/>
    <w:rsid w:val="00757149"/>
    <w:rsid w:val="007572DE"/>
    <w:rsid w:val="007572E3"/>
    <w:rsid w:val="007573B7"/>
    <w:rsid w:val="00757455"/>
    <w:rsid w:val="007574D4"/>
    <w:rsid w:val="007576D5"/>
    <w:rsid w:val="007577BA"/>
    <w:rsid w:val="007577C1"/>
    <w:rsid w:val="007578D8"/>
    <w:rsid w:val="00757953"/>
    <w:rsid w:val="00757ABB"/>
    <w:rsid w:val="00757CCA"/>
    <w:rsid w:val="00757E74"/>
    <w:rsid w:val="00757F6E"/>
    <w:rsid w:val="00757F88"/>
    <w:rsid w:val="007600EC"/>
    <w:rsid w:val="0076021F"/>
    <w:rsid w:val="0076028F"/>
    <w:rsid w:val="00760323"/>
    <w:rsid w:val="00760536"/>
    <w:rsid w:val="00760756"/>
    <w:rsid w:val="00760B47"/>
    <w:rsid w:val="00760C53"/>
    <w:rsid w:val="00760C7F"/>
    <w:rsid w:val="00760CC2"/>
    <w:rsid w:val="00760D5D"/>
    <w:rsid w:val="00760D94"/>
    <w:rsid w:val="00761034"/>
    <w:rsid w:val="0076111F"/>
    <w:rsid w:val="007612BF"/>
    <w:rsid w:val="00761334"/>
    <w:rsid w:val="0076144E"/>
    <w:rsid w:val="00761585"/>
    <w:rsid w:val="007615F5"/>
    <w:rsid w:val="0076167B"/>
    <w:rsid w:val="007617B8"/>
    <w:rsid w:val="0076195A"/>
    <w:rsid w:val="00761B23"/>
    <w:rsid w:val="00761B40"/>
    <w:rsid w:val="00761BA2"/>
    <w:rsid w:val="00761BBD"/>
    <w:rsid w:val="00761D0E"/>
    <w:rsid w:val="00761D22"/>
    <w:rsid w:val="00761D8D"/>
    <w:rsid w:val="00761E1C"/>
    <w:rsid w:val="00761F59"/>
    <w:rsid w:val="00761FDE"/>
    <w:rsid w:val="00762210"/>
    <w:rsid w:val="00762221"/>
    <w:rsid w:val="007622E7"/>
    <w:rsid w:val="007622F4"/>
    <w:rsid w:val="007624B7"/>
    <w:rsid w:val="007624CB"/>
    <w:rsid w:val="0076281D"/>
    <w:rsid w:val="00762A1F"/>
    <w:rsid w:val="00762A2E"/>
    <w:rsid w:val="00762C83"/>
    <w:rsid w:val="00762D31"/>
    <w:rsid w:val="00762EA9"/>
    <w:rsid w:val="00762F3A"/>
    <w:rsid w:val="00762F54"/>
    <w:rsid w:val="00762FAF"/>
    <w:rsid w:val="00763187"/>
    <w:rsid w:val="0076331B"/>
    <w:rsid w:val="0076381A"/>
    <w:rsid w:val="0076388C"/>
    <w:rsid w:val="00763951"/>
    <w:rsid w:val="00763979"/>
    <w:rsid w:val="00763A46"/>
    <w:rsid w:val="00763AC1"/>
    <w:rsid w:val="00763BCB"/>
    <w:rsid w:val="00763C0E"/>
    <w:rsid w:val="00763CE3"/>
    <w:rsid w:val="00763FE6"/>
    <w:rsid w:val="007641E2"/>
    <w:rsid w:val="00764397"/>
    <w:rsid w:val="0076442D"/>
    <w:rsid w:val="0076450B"/>
    <w:rsid w:val="00764631"/>
    <w:rsid w:val="00764759"/>
    <w:rsid w:val="007648C3"/>
    <w:rsid w:val="00764AE3"/>
    <w:rsid w:val="00764C19"/>
    <w:rsid w:val="00764C66"/>
    <w:rsid w:val="00764C6E"/>
    <w:rsid w:val="00764C78"/>
    <w:rsid w:val="00764E6B"/>
    <w:rsid w:val="00764E7C"/>
    <w:rsid w:val="00764F5B"/>
    <w:rsid w:val="00764FBE"/>
    <w:rsid w:val="007650ED"/>
    <w:rsid w:val="0076510C"/>
    <w:rsid w:val="00765174"/>
    <w:rsid w:val="00765227"/>
    <w:rsid w:val="00765378"/>
    <w:rsid w:val="0076537B"/>
    <w:rsid w:val="007653C1"/>
    <w:rsid w:val="007653D8"/>
    <w:rsid w:val="007653F4"/>
    <w:rsid w:val="00765725"/>
    <w:rsid w:val="00765AB7"/>
    <w:rsid w:val="00765E0D"/>
    <w:rsid w:val="00765EEE"/>
    <w:rsid w:val="007663A0"/>
    <w:rsid w:val="007663D1"/>
    <w:rsid w:val="007663F6"/>
    <w:rsid w:val="00766486"/>
    <w:rsid w:val="007665A6"/>
    <w:rsid w:val="00766966"/>
    <w:rsid w:val="00766BBC"/>
    <w:rsid w:val="00766ED8"/>
    <w:rsid w:val="007670F3"/>
    <w:rsid w:val="007671C5"/>
    <w:rsid w:val="00767235"/>
    <w:rsid w:val="00767280"/>
    <w:rsid w:val="0076741F"/>
    <w:rsid w:val="0076755E"/>
    <w:rsid w:val="007676D5"/>
    <w:rsid w:val="007677AF"/>
    <w:rsid w:val="007678CD"/>
    <w:rsid w:val="007678F9"/>
    <w:rsid w:val="0076793D"/>
    <w:rsid w:val="00767A1D"/>
    <w:rsid w:val="00767CA4"/>
    <w:rsid w:val="00767E6C"/>
    <w:rsid w:val="00770251"/>
    <w:rsid w:val="007702FD"/>
    <w:rsid w:val="007703A3"/>
    <w:rsid w:val="007703EE"/>
    <w:rsid w:val="00770416"/>
    <w:rsid w:val="007705E1"/>
    <w:rsid w:val="00770644"/>
    <w:rsid w:val="007706AE"/>
    <w:rsid w:val="007706CF"/>
    <w:rsid w:val="0077088B"/>
    <w:rsid w:val="007708DD"/>
    <w:rsid w:val="0077092B"/>
    <w:rsid w:val="0077097D"/>
    <w:rsid w:val="007709AD"/>
    <w:rsid w:val="00770D22"/>
    <w:rsid w:val="00770D58"/>
    <w:rsid w:val="00770F21"/>
    <w:rsid w:val="00771052"/>
    <w:rsid w:val="007710A3"/>
    <w:rsid w:val="007710FD"/>
    <w:rsid w:val="0077120E"/>
    <w:rsid w:val="007712B0"/>
    <w:rsid w:val="00771334"/>
    <w:rsid w:val="007715F1"/>
    <w:rsid w:val="00771657"/>
    <w:rsid w:val="00771672"/>
    <w:rsid w:val="0077173F"/>
    <w:rsid w:val="0077192F"/>
    <w:rsid w:val="007719A2"/>
    <w:rsid w:val="00771A51"/>
    <w:rsid w:val="00771ACD"/>
    <w:rsid w:val="00771C56"/>
    <w:rsid w:val="00771C91"/>
    <w:rsid w:val="00771CC3"/>
    <w:rsid w:val="00771D5C"/>
    <w:rsid w:val="00771DA6"/>
    <w:rsid w:val="0077226E"/>
    <w:rsid w:val="007722BE"/>
    <w:rsid w:val="007723D3"/>
    <w:rsid w:val="0077267A"/>
    <w:rsid w:val="00772700"/>
    <w:rsid w:val="00772721"/>
    <w:rsid w:val="0077282F"/>
    <w:rsid w:val="00772BD6"/>
    <w:rsid w:val="00772C98"/>
    <w:rsid w:val="00772F22"/>
    <w:rsid w:val="0077302E"/>
    <w:rsid w:val="0077304C"/>
    <w:rsid w:val="007731C0"/>
    <w:rsid w:val="00773222"/>
    <w:rsid w:val="00773250"/>
    <w:rsid w:val="00773512"/>
    <w:rsid w:val="00773553"/>
    <w:rsid w:val="00773590"/>
    <w:rsid w:val="00773784"/>
    <w:rsid w:val="00773849"/>
    <w:rsid w:val="007738D6"/>
    <w:rsid w:val="0077391C"/>
    <w:rsid w:val="0077397C"/>
    <w:rsid w:val="00773AAE"/>
    <w:rsid w:val="00773C5D"/>
    <w:rsid w:val="00773D50"/>
    <w:rsid w:val="00773D79"/>
    <w:rsid w:val="00774083"/>
    <w:rsid w:val="00774147"/>
    <w:rsid w:val="00774646"/>
    <w:rsid w:val="0077498D"/>
    <w:rsid w:val="00774B2B"/>
    <w:rsid w:val="00774B4A"/>
    <w:rsid w:val="00774B63"/>
    <w:rsid w:val="00774C87"/>
    <w:rsid w:val="00774F96"/>
    <w:rsid w:val="00774FDA"/>
    <w:rsid w:val="0077508C"/>
    <w:rsid w:val="00775121"/>
    <w:rsid w:val="007752AE"/>
    <w:rsid w:val="007752B2"/>
    <w:rsid w:val="007752D6"/>
    <w:rsid w:val="007754F8"/>
    <w:rsid w:val="007756C4"/>
    <w:rsid w:val="007756CD"/>
    <w:rsid w:val="007756FA"/>
    <w:rsid w:val="00775708"/>
    <w:rsid w:val="007757C1"/>
    <w:rsid w:val="007758CA"/>
    <w:rsid w:val="00775946"/>
    <w:rsid w:val="0077599E"/>
    <w:rsid w:val="00775A10"/>
    <w:rsid w:val="00775BD8"/>
    <w:rsid w:val="0077605B"/>
    <w:rsid w:val="007760DA"/>
    <w:rsid w:val="0077619D"/>
    <w:rsid w:val="0077628F"/>
    <w:rsid w:val="00776297"/>
    <w:rsid w:val="007764CA"/>
    <w:rsid w:val="007764ED"/>
    <w:rsid w:val="00776677"/>
    <w:rsid w:val="007766D1"/>
    <w:rsid w:val="0077673D"/>
    <w:rsid w:val="007767ED"/>
    <w:rsid w:val="0077681A"/>
    <w:rsid w:val="007768F4"/>
    <w:rsid w:val="00776A48"/>
    <w:rsid w:val="00776D1B"/>
    <w:rsid w:val="00776DD2"/>
    <w:rsid w:val="00776F49"/>
    <w:rsid w:val="00776F9F"/>
    <w:rsid w:val="007772E6"/>
    <w:rsid w:val="00777374"/>
    <w:rsid w:val="00777449"/>
    <w:rsid w:val="007774B9"/>
    <w:rsid w:val="00777589"/>
    <w:rsid w:val="007775D4"/>
    <w:rsid w:val="00777622"/>
    <w:rsid w:val="00777673"/>
    <w:rsid w:val="00777708"/>
    <w:rsid w:val="00777742"/>
    <w:rsid w:val="00777B26"/>
    <w:rsid w:val="00777B70"/>
    <w:rsid w:val="00777B7D"/>
    <w:rsid w:val="00777BF6"/>
    <w:rsid w:val="00777C08"/>
    <w:rsid w:val="00777C28"/>
    <w:rsid w:val="00777C6F"/>
    <w:rsid w:val="00780266"/>
    <w:rsid w:val="00780597"/>
    <w:rsid w:val="00780689"/>
    <w:rsid w:val="0078080C"/>
    <w:rsid w:val="00780AB3"/>
    <w:rsid w:val="00780BD3"/>
    <w:rsid w:val="00780BE3"/>
    <w:rsid w:val="00780C42"/>
    <w:rsid w:val="00780CAB"/>
    <w:rsid w:val="00780E0F"/>
    <w:rsid w:val="00780FCA"/>
    <w:rsid w:val="00781096"/>
    <w:rsid w:val="007811A0"/>
    <w:rsid w:val="00781352"/>
    <w:rsid w:val="007815BC"/>
    <w:rsid w:val="007816E6"/>
    <w:rsid w:val="007816F9"/>
    <w:rsid w:val="00781AEE"/>
    <w:rsid w:val="00781EB1"/>
    <w:rsid w:val="00781F9E"/>
    <w:rsid w:val="0078204C"/>
    <w:rsid w:val="0078212F"/>
    <w:rsid w:val="0078228C"/>
    <w:rsid w:val="007822E2"/>
    <w:rsid w:val="0078232A"/>
    <w:rsid w:val="0078233F"/>
    <w:rsid w:val="00782369"/>
    <w:rsid w:val="00782448"/>
    <w:rsid w:val="0078297A"/>
    <w:rsid w:val="00782995"/>
    <w:rsid w:val="00782AA8"/>
    <w:rsid w:val="00782CB7"/>
    <w:rsid w:val="00782D21"/>
    <w:rsid w:val="00782DD2"/>
    <w:rsid w:val="00782E68"/>
    <w:rsid w:val="00783143"/>
    <w:rsid w:val="0078343A"/>
    <w:rsid w:val="00783566"/>
    <w:rsid w:val="00783613"/>
    <w:rsid w:val="0078361E"/>
    <w:rsid w:val="007837B1"/>
    <w:rsid w:val="0078391C"/>
    <w:rsid w:val="007839D9"/>
    <w:rsid w:val="00783A46"/>
    <w:rsid w:val="00783B06"/>
    <w:rsid w:val="00783B19"/>
    <w:rsid w:val="00783B50"/>
    <w:rsid w:val="00783EE5"/>
    <w:rsid w:val="00783F73"/>
    <w:rsid w:val="0078405F"/>
    <w:rsid w:val="0078407B"/>
    <w:rsid w:val="00784109"/>
    <w:rsid w:val="00784143"/>
    <w:rsid w:val="00784144"/>
    <w:rsid w:val="0078427F"/>
    <w:rsid w:val="00784448"/>
    <w:rsid w:val="00784483"/>
    <w:rsid w:val="007848B2"/>
    <w:rsid w:val="00784B35"/>
    <w:rsid w:val="00784BDE"/>
    <w:rsid w:val="00784C30"/>
    <w:rsid w:val="00784C8F"/>
    <w:rsid w:val="00784FA2"/>
    <w:rsid w:val="00784FDC"/>
    <w:rsid w:val="0078523A"/>
    <w:rsid w:val="007852E4"/>
    <w:rsid w:val="00785374"/>
    <w:rsid w:val="007853AC"/>
    <w:rsid w:val="00785524"/>
    <w:rsid w:val="0078572F"/>
    <w:rsid w:val="007857F0"/>
    <w:rsid w:val="00785A2C"/>
    <w:rsid w:val="00785B13"/>
    <w:rsid w:val="00785BDF"/>
    <w:rsid w:val="00785CD3"/>
    <w:rsid w:val="00785DD9"/>
    <w:rsid w:val="00785DE0"/>
    <w:rsid w:val="00785FBE"/>
    <w:rsid w:val="0078612B"/>
    <w:rsid w:val="007862B7"/>
    <w:rsid w:val="007862CE"/>
    <w:rsid w:val="007863DC"/>
    <w:rsid w:val="0078648C"/>
    <w:rsid w:val="007866F9"/>
    <w:rsid w:val="007868A8"/>
    <w:rsid w:val="00786966"/>
    <w:rsid w:val="00786AD4"/>
    <w:rsid w:val="00786B29"/>
    <w:rsid w:val="00786C3C"/>
    <w:rsid w:val="00786DAB"/>
    <w:rsid w:val="00786FA2"/>
    <w:rsid w:val="0078702E"/>
    <w:rsid w:val="007870D5"/>
    <w:rsid w:val="00787165"/>
    <w:rsid w:val="0078726A"/>
    <w:rsid w:val="00787725"/>
    <w:rsid w:val="00787894"/>
    <w:rsid w:val="00787B78"/>
    <w:rsid w:val="00787BF9"/>
    <w:rsid w:val="00787C22"/>
    <w:rsid w:val="00787D30"/>
    <w:rsid w:val="00787D71"/>
    <w:rsid w:val="00790099"/>
    <w:rsid w:val="007900CA"/>
    <w:rsid w:val="0079011D"/>
    <w:rsid w:val="007904D6"/>
    <w:rsid w:val="00790773"/>
    <w:rsid w:val="00790816"/>
    <w:rsid w:val="00790A4A"/>
    <w:rsid w:val="00790AF7"/>
    <w:rsid w:val="00790BA7"/>
    <w:rsid w:val="00790C2C"/>
    <w:rsid w:val="00790D02"/>
    <w:rsid w:val="00790E30"/>
    <w:rsid w:val="00790E97"/>
    <w:rsid w:val="00790EEF"/>
    <w:rsid w:val="007910C0"/>
    <w:rsid w:val="007910D2"/>
    <w:rsid w:val="007910F2"/>
    <w:rsid w:val="00791302"/>
    <w:rsid w:val="00791410"/>
    <w:rsid w:val="0079142A"/>
    <w:rsid w:val="0079154B"/>
    <w:rsid w:val="0079170C"/>
    <w:rsid w:val="0079172F"/>
    <w:rsid w:val="00791760"/>
    <w:rsid w:val="00791787"/>
    <w:rsid w:val="00791866"/>
    <w:rsid w:val="007919E2"/>
    <w:rsid w:val="00791C1C"/>
    <w:rsid w:val="00791C1F"/>
    <w:rsid w:val="00791E70"/>
    <w:rsid w:val="00791FF9"/>
    <w:rsid w:val="007921F8"/>
    <w:rsid w:val="00792681"/>
    <w:rsid w:val="00792C8A"/>
    <w:rsid w:val="0079341C"/>
    <w:rsid w:val="0079355D"/>
    <w:rsid w:val="007935D5"/>
    <w:rsid w:val="0079363D"/>
    <w:rsid w:val="00793683"/>
    <w:rsid w:val="007936C3"/>
    <w:rsid w:val="00793712"/>
    <w:rsid w:val="0079385E"/>
    <w:rsid w:val="00793CF1"/>
    <w:rsid w:val="00793E37"/>
    <w:rsid w:val="00793E6E"/>
    <w:rsid w:val="00793F84"/>
    <w:rsid w:val="00794122"/>
    <w:rsid w:val="007941FB"/>
    <w:rsid w:val="00794257"/>
    <w:rsid w:val="00794361"/>
    <w:rsid w:val="007944AC"/>
    <w:rsid w:val="007944E4"/>
    <w:rsid w:val="0079456B"/>
    <w:rsid w:val="00794588"/>
    <w:rsid w:val="00794709"/>
    <w:rsid w:val="00794774"/>
    <w:rsid w:val="00794775"/>
    <w:rsid w:val="0079486E"/>
    <w:rsid w:val="00794927"/>
    <w:rsid w:val="00794AE0"/>
    <w:rsid w:val="00794B29"/>
    <w:rsid w:val="00794C33"/>
    <w:rsid w:val="00794EC9"/>
    <w:rsid w:val="0079501E"/>
    <w:rsid w:val="0079503F"/>
    <w:rsid w:val="007950DF"/>
    <w:rsid w:val="00795179"/>
    <w:rsid w:val="00795283"/>
    <w:rsid w:val="00795514"/>
    <w:rsid w:val="007955E4"/>
    <w:rsid w:val="00795604"/>
    <w:rsid w:val="00795706"/>
    <w:rsid w:val="007957E9"/>
    <w:rsid w:val="007959DA"/>
    <w:rsid w:val="00795A1E"/>
    <w:rsid w:val="00795B0C"/>
    <w:rsid w:val="00795B98"/>
    <w:rsid w:val="00795C60"/>
    <w:rsid w:val="00795E59"/>
    <w:rsid w:val="00795F5B"/>
    <w:rsid w:val="00795FA6"/>
    <w:rsid w:val="0079601B"/>
    <w:rsid w:val="0079609C"/>
    <w:rsid w:val="007961B7"/>
    <w:rsid w:val="0079621E"/>
    <w:rsid w:val="007962AD"/>
    <w:rsid w:val="007962BF"/>
    <w:rsid w:val="00796338"/>
    <w:rsid w:val="007963E5"/>
    <w:rsid w:val="007966A3"/>
    <w:rsid w:val="007966B8"/>
    <w:rsid w:val="00796769"/>
    <w:rsid w:val="00796806"/>
    <w:rsid w:val="00796807"/>
    <w:rsid w:val="007968E9"/>
    <w:rsid w:val="00796902"/>
    <w:rsid w:val="00796989"/>
    <w:rsid w:val="007969C9"/>
    <w:rsid w:val="00796AD1"/>
    <w:rsid w:val="00796FFB"/>
    <w:rsid w:val="00797176"/>
    <w:rsid w:val="007971DE"/>
    <w:rsid w:val="00797537"/>
    <w:rsid w:val="00797567"/>
    <w:rsid w:val="00797654"/>
    <w:rsid w:val="00797775"/>
    <w:rsid w:val="00797855"/>
    <w:rsid w:val="00797A1C"/>
    <w:rsid w:val="00797E2E"/>
    <w:rsid w:val="00797E83"/>
    <w:rsid w:val="00797F6E"/>
    <w:rsid w:val="007A001D"/>
    <w:rsid w:val="007A00B6"/>
    <w:rsid w:val="007A0463"/>
    <w:rsid w:val="007A0491"/>
    <w:rsid w:val="007A051A"/>
    <w:rsid w:val="007A07D3"/>
    <w:rsid w:val="007A0CDF"/>
    <w:rsid w:val="007A0CE0"/>
    <w:rsid w:val="007A0CE9"/>
    <w:rsid w:val="007A0ED7"/>
    <w:rsid w:val="007A0ED9"/>
    <w:rsid w:val="007A0FF7"/>
    <w:rsid w:val="007A1084"/>
    <w:rsid w:val="007A10B1"/>
    <w:rsid w:val="007A1153"/>
    <w:rsid w:val="007A118B"/>
    <w:rsid w:val="007A1281"/>
    <w:rsid w:val="007A1393"/>
    <w:rsid w:val="007A13CB"/>
    <w:rsid w:val="007A15F1"/>
    <w:rsid w:val="007A16B9"/>
    <w:rsid w:val="007A1811"/>
    <w:rsid w:val="007A181E"/>
    <w:rsid w:val="007A1B3D"/>
    <w:rsid w:val="007A1B65"/>
    <w:rsid w:val="007A1BBA"/>
    <w:rsid w:val="007A1DDC"/>
    <w:rsid w:val="007A1F4E"/>
    <w:rsid w:val="007A207B"/>
    <w:rsid w:val="007A2187"/>
    <w:rsid w:val="007A2625"/>
    <w:rsid w:val="007A263F"/>
    <w:rsid w:val="007A2B84"/>
    <w:rsid w:val="007A2D9C"/>
    <w:rsid w:val="007A2F10"/>
    <w:rsid w:val="007A2F1D"/>
    <w:rsid w:val="007A2FFA"/>
    <w:rsid w:val="007A3132"/>
    <w:rsid w:val="007A3181"/>
    <w:rsid w:val="007A34FA"/>
    <w:rsid w:val="007A35F6"/>
    <w:rsid w:val="007A3616"/>
    <w:rsid w:val="007A36D9"/>
    <w:rsid w:val="007A37E9"/>
    <w:rsid w:val="007A3851"/>
    <w:rsid w:val="007A3872"/>
    <w:rsid w:val="007A38C7"/>
    <w:rsid w:val="007A390D"/>
    <w:rsid w:val="007A3AA4"/>
    <w:rsid w:val="007A3C37"/>
    <w:rsid w:val="007A4019"/>
    <w:rsid w:val="007A40C1"/>
    <w:rsid w:val="007A40C6"/>
    <w:rsid w:val="007A41CA"/>
    <w:rsid w:val="007A423D"/>
    <w:rsid w:val="007A4247"/>
    <w:rsid w:val="007A43EF"/>
    <w:rsid w:val="007A460A"/>
    <w:rsid w:val="007A4741"/>
    <w:rsid w:val="007A48F1"/>
    <w:rsid w:val="007A4997"/>
    <w:rsid w:val="007A499F"/>
    <w:rsid w:val="007A4B4A"/>
    <w:rsid w:val="007A4B66"/>
    <w:rsid w:val="007A4B98"/>
    <w:rsid w:val="007A4C03"/>
    <w:rsid w:val="007A4C79"/>
    <w:rsid w:val="007A4C9D"/>
    <w:rsid w:val="007A4CCB"/>
    <w:rsid w:val="007A4EF7"/>
    <w:rsid w:val="007A4F2F"/>
    <w:rsid w:val="007A510F"/>
    <w:rsid w:val="007A52DB"/>
    <w:rsid w:val="007A5447"/>
    <w:rsid w:val="007A548C"/>
    <w:rsid w:val="007A55AE"/>
    <w:rsid w:val="007A5667"/>
    <w:rsid w:val="007A57E1"/>
    <w:rsid w:val="007A5995"/>
    <w:rsid w:val="007A59A1"/>
    <w:rsid w:val="007A59B4"/>
    <w:rsid w:val="007A5D52"/>
    <w:rsid w:val="007A5D9C"/>
    <w:rsid w:val="007A5EDE"/>
    <w:rsid w:val="007A5F7B"/>
    <w:rsid w:val="007A6563"/>
    <w:rsid w:val="007A658A"/>
    <w:rsid w:val="007A6725"/>
    <w:rsid w:val="007A68E3"/>
    <w:rsid w:val="007A6AC4"/>
    <w:rsid w:val="007A6B77"/>
    <w:rsid w:val="007A7308"/>
    <w:rsid w:val="007A7371"/>
    <w:rsid w:val="007A772D"/>
    <w:rsid w:val="007A780D"/>
    <w:rsid w:val="007A793C"/>
    <w:rsid w:val="007A794A"/>
    <w:rsid w:val="007A79C1"/>
    <w:rsid w:val="007A79C3"/>
    <w:rsid w:val="007A7A40"/>
    <w:rsid w:val="007A7A93"/>
    <w:rsid w:val="007A7D40"/>
    <w:rsid w:val="007A7F14"/>
    <w:rsid w:val="007A7F3B"/>
    <w:rsid w:val="007A7F5B"/>
    <w:rsid w:val="007A7FA9"/>
    <w:rsid w:val="007A7FC0"/>
    <w:rsid w:val="007B005B"/>
    <w:rsid w:val="007B02B1"/>
    <w:rsid w:val="007B0442"/>
    <w:rsid w:val="007B04C5"/>
    <w:rsid w:val="007B06B0"/>
    <w:rsid w:val="007B0767"/>
    <w:rsid w:val="007B0802"/>
    <w:rsid w:val="007B0935"/>
    <w:rsid w:val="007B0C65"/>
    <w:rsid w:val="007B113B"/>
    <w:rsid w:val="007B1142"/>
    <w:rsid w:val="007B1266"/>
    <w:rsid w:val="007B130D"/>
    <w:rsid w:val="007B135A"/>
    <w:rsid w:val="007B1362"/>
    <w:rsid w:val="007B136B"/>
    <w:rsid w:val="007B1502"/>
    <w:rsid w:val="007B15A4"/>
    <w:rsid w:val="007B175E"/>
    <w:rsid w:val="007B1814"/>
    <w:rsid w:val="007B181E"/>
    <w:rsid w:val="007B1936"/>
    <w:rsid w:val="007B195E"/>
    <w:rsid w:val="007B1A52"/>
    <w:rsid w:val="007B1BE8"/>
    <w:rsid w:val="007B1C1E"/>
    <w:rsid w:val="007B1DDB"/>
    <w:rsid w:val="007B2081"/>
    <w:rsid w:val="007B2156"/>
    <w:rsid w:val="007B2329"/>
    <w:rsid w:val="007B232F"/>
    <w:rsid w:val="007B239C"/>
    <w:rsid w:val="007B23C6"/>
    <w:rsid w:val="007B2440"/>
    <w:rsid w:val="007B25A6"/>
    <w:rsid w:val="007B26E6"/>
    <w:rsid w:val="007B27F4"/>
    <w:rsid w:val="007B2806"/>
    <w:rsid w:val="007B2931"/>
    <w:rsid w:val="007B2AB5"/>
    <w:rsid w:val="007B2B36"/>
    <w:rsid w:val="007B2DAE"/>
    <w:rsid w:val="007B2E4E"/>
    <w:rsid w:val="007B30F1"/>
    <w:rsid w:val="007B3146"/>
    <w:rsid w:val="007B3204"/>
    <w:rsid w:val="007B3220"/>
    <w:rsid w:val="007B349F"/>
    <w:rsid w:val="007B34B5"/>
    <w:rsid w:val="007B3819"/>
    <w:rsid w:val="007B3913"/>
    <w:rsid w:val="007B3985"/>
    <w:rsid w:val="007B3C84"/>
    <w:rsid w:val="007B3C94"/>
    <w:rsid w:val="007B3CC1"/>
    <w:rsid w:val="007B3DEC"/>
    <w:rsid w:val="007B3F4D"/>
    <w:rsid w:val="007B4003"/>
    <w:rsid w:val="007B4010"/>
    <w:rsid w:val="007B4173"/>
    <w:rsid w:val="007B420B"/>
    <w:rsid w:val="007B4213"/>
    <w:rsid w:val="007B452B"/>
    <w:rsid w:val="007B45B3"/>
    <w:rsid w:val="007B45F2"/>
    <w:rsid w:val="007B4795"/>
    <w:rsid w:val="007B47AF"/>
    <w:rsid w:val="007B4923"/>
    <w:rsid w:val="007B4AB7"/>
    <w:rsid w:val="007B4B45"/>
    <w:rsid w:val="007B4BFF"/>
    <w:rsid w:val="007B4F61"/>
    <w:rsid w:val="007B4F63"/>
    <w:rsid w:val="007B4FDF"/>
    <w:rsid w:val="007B509F"/>
    <w:rsid w:val="007B5101"/>
    <w:rsid w:val="007B5176"/>
    <w:rsid w:val="007B544A"/>
    <w:rsid w:val="007B55A2"/>
    <w:rsid w:val="007B561C"/>
    <w:rsid w:val="007B56B7"/>
    <w:rsid w:val="007B56DA"/>
    <w:rsid w:val="007B5987"/>
    <w:rsid w:val="007B5AE3"/>
    <w:rsid w:val="007B5B95"/>
    <w:rsid w:val="007B5C85"/>
    <w:rsid w:val="007B5DE2"/>
    <w:rsid w:val="007B5E8A"/>
    <w:rsid w:val="007B5EC0"/>
    <w:rsid w:val="007B5EF2"/>
    <w:rsid w:val="007B6061"/>
    <w:rsid w:val="007B606E"/>
    <w:rsid w:val="007B60B8"/>
    <w:rsid w:val="007B62E5"/>
    <w:rsid w:val="007B632E"/>
    <w:rsid w:val="007B6477"/>
    <w:rsid w:val="007B66C3"/>
    <w:rsid w:val="007B6832"/>
    <w:rsid w:val="007B6856"/>
    <w:rsid w:val="007B6B02"/>
    <w:rsid w:val="007B6B4D"/>
    <w:rsid w:val="007B6BF1"/>
    <w:rsid w:val="007B6CCD"/>
    <w:rsid w:val="007B6D16"/>
    <w:rsid w:val="007B6D42"/>
    <w:rsid w:val="007B6EC7"/>
    <w:rsid w:val="007B6F13"/>
    <w:rsid w:val="007B6F31"/>
    <w:rsid w:val="007B71C4"/>
    <w:rsid w:val="007B71DE"/>
    <w:rsid w:val="007B7316"/>
    <w:rsid w:val="007B734C"/>
    <w:rsid w:val="007B74BA"/>
    <w:rsid w:val="007B7525"/>
    <w:rsid w:val="007B7678"/>
    <w:rsid w:val="007B78D1"/>
    <w:rsid w:val="007B791F"/>
    <w:rsid w:val="007B79AB"/>
    <w:rsid w:val="007B7AFD"/>
    <w:rsid w:val="007B7B1F"/>
    <w:rsid w:val="007B7C36"/>
    <w:rsid w:val="007B7CA5"/>
    <w:rsid w:val="007B7D4F"/>
    <w:rsid w:val="007B7EC2"/>
    <w:rsid w:val="007B7F60"/>
    <w:rsid w:val="007C00B9"/>
    <w:rsid w:val="007C0280"/>
    <w:rsid w:val="007C03C2"/>
    <w:rsid w:val="007C068E"/>
    <w:rsid w:val="007C06C1"/>
    <w:rsid w:val="007C06D9"/>
    <w:rsid w:val="007C0702"/>
    <w:rsid w:val="007C080F"/>
    <w:rsid w:val="007C0852"/>
    <w:rsid w:val="007C0871"/>
    <w:rsid w:val="007C0A59"/>
    <w:rsid w:val="007C0A5B"/>
    <w:rsid w:val="007C0AA9"/>
    <w:rsid w:val="007C0CE4"/>
    <w:rsid w:val="007C0D0C"/>
    <w:rsid w:val="007C0DA2"/>
    <w:rsid w:val="007C0E73"/>
    <w:rsid w:val="007C0FA9"/>
    <w:rsid w:val="007C1017"/>
    <w:rsid w:val="007C1034"/>
    <w:rsid w:val="007C10A7"/>
    <w:rsid w:val="007C113F"/>
    <w:rsid w:val="007C118F"/>
    <w:rsid w:val="007C133A"/>
    <w:rsid w:val="007C17CA"/>
    <w:rsid w:val="007C190C"/>
    <w:rsid w:val="007C198A"/>
    <w:rsid w:val="007C1AE3"/>
    <w:rsid w:val="007C1BD8"/>
    <w:rsid w:val="007C1F4C"/>
    <w:rsid w:val="007C1FF5"/>
    <w:rsid w:val="007C2200"/>
    <w:rsid w:val="007C23C9"/>
    <w:rsid w:val="007C2438"/>
    <w:rsid w:val="007C2696"/>
    <w:rsid w:val="007C277F"/>
    <w:rsid w:val="007C2E90"/>
    <w:rsid w:val="007C3084"/>
    <w:rsid w:val="007C3129"/>
    <w:rsid w:val="007C31BA"/>
    <w:rsid w:val="007C32D8"/>
    <w:rsid w:val="007C3328"/>
    <w:rsid w:val="007C33B6"/>
    <w:rsid w:val="007C34DD"/>
    <w:rsid w:val="007C3573"/>
    <w:rsid w:val="007C3580"/>
    <w:rsid w:val="007C367C"/>
    <w:rsid w:val="007C377C"/>
    <w:rsid w:val="007C3C24"/>
    <w:rsid w:val="007C3C69"/>
    <w:rsid w:val="007C3D34"/>
    <w:rsid w:val="007C3E36"/>
    <w:rsid w:val="007C3EBD"/>
    <w:rsid w:val="007C3F14"/>
    <w:rsid w:val="007C3FE1"/>
    <w:rsid w:val="007C4099"/>
    <w:rsid w:val="007C424D"/>
    <w:rsid w:val="007C436E"/>
    <w:rsid w:val="007C444D"/>
    <w:rsid w:val="007C45E2"/>
    <w:rsid w:val="007C460A"/>
    <w:rsid w:val="007C4620"/>
    <w:rsid w:val="007C4A6E"/>
    <w:rsid w:val="007C4BB9"/>
    <w:rsid w:val="007C4C8D"/>
    <w:rsid w:val="007C4E87"/>
    <w:rsid w:val="007C4F9F"/>
    <w:rsid w:val="007C51D5"/>
    <w:rsid w:val="007C532D"/>
    <w:rsid w:val="007C546E"/>
    <w:rsid w:val="007C5494"/>
    <w:rsid w:val="007C5522"/>
    <w:rsid w:val="007C555B"/>
    <w:rsid w:val="007C574C"/>
    <w:rsid w:val="007C5C08"/>
    <w:rsid w:val="007C5C89"/>
    <w:rsid w:val="007C5CF4"/>
    <w:rsid w:val="007C5E32"/>
    <w:rsid w:val="007C5EC1"/>
    <w:rsid w:val="007C619E"/>
    <w:rsid w:val="007C63C8"/>
    <w:rsid w:val="007C63D6"/>
    <w:rsid w:val="007C659D"/>
    <w:rsid w:val="007C668A"/>
    <w:rsid w:val="007C6B5A"/>
    <w:rsid w:val="007C6CD7"/>
    <w:rsid w:val="007C6D28"/>
    <w:rsid w:val="007C6D60"/>
    <w:rsid w:val="007C7064"/>
    <w:rsid w:val="007C7071"/>
    <w:rsid w:val="007C7128"/>
    <w:rsid w:val="007C7288"/>
    <w:rsid w:val="007C72DD"/>
    <w:rsid w:val="007C72FD"/>
    <w:rsid w:val="007C73EC"/>
    <w:rsid w:val="007C7475"/>
    <w:rsid w:val="007C7658"/>
    <w:rsid w:val="007C767A"/>
    <w:rsid w:val="007C7800"/>
    <w:rsid w:val="007C788B"/>
    <w:rsid w:val="007C799C"/>
    <w:rsid w:val="007C7ADF"/>
    <w:rsid w:val="007C7BA2"/>
    <w:rsid w:val="007C7C6C"/>
    <w:rsid w:val="007C7CB7"/>
    <w:rsid w:val="007C7D9B"/>
    <w:rsid w:val="007C7F54"/>
    <w:rsid w:val="007D00CF"/>
    <w:rsid w:val="007D01F8"/>
    <w:rsid w:val="007D023B"/>
    <w:rsid w:val="007D024A"/>
    <w:rsid w:val="007D028F"/>
    <w:rsid w:val="007D041C"/>
    <w:rsid w:val="007D06CB"/>
    <w:rsid w:val="007D0751"/>
    <w:rsid w:val="007D0825"/>
    <w:rsid w:val="007D084B"/>
    <w:rsid w:val="007D0868"/>
    <w:rsid w:val="007D0901"/>
    <w:rsid w:val="007D0951"/>
    <w:rsid w:val="007D0A05"/>
    <w:rsid w:val="007D0B74"/>
    <w:rsid w:val="007D0BF5"/>
    <w:rsid w:val="007D0E8C"/>
    <w:rsid w:val="007D0F05"/>
    <w:rsid w:val="007D11E5"/>
    <w:rsid w:val="007D127D"/>
    <w:rsid w:val="007D1306"/>
    <w:rsid w:val="007D144F"/>
    <w:rsid w:val="007D1576"/>
    <w:rsid w:val="007D15F1"/>
    <w:rsid w:val="007D160A"/>
    <w:rsid w:val="007D1639"/>
    <w:rsid w:val="007D1831"/>
    <w:rsid w:val="007D1856"/>
    <w:rsid w:val="007D1952"/>
    <w:rsid w:val="007D1B95"/>
    <w:rsid w:val="007D1BA8"/>
    <w:rsid w:val="007D1BF2"/>
    <w:rsid w:val="007D1C78"/>
    <w:rsid w:val="007D1CF7"/>
    <w:rsid w:val="007D1D02"/>
    <w:rsid w:val="007D2269"/>
    <w:rsid w:val="007D23BF"/>
    <w:rsid w:val="007D2769"/>
    <w:rsid w:val="007D2918"/>
    <w:rsid w:val="007D296B"/>
    <w:rsid w:val="007D2AE0"/>
    <w:rsid w:val="007D2EC8"/>
    <w:rsid w:val="007D3218"/>
    <w:rsid w:val="007D343E"/>
    <w:rsid w:val="007D3529"/>
    <w:rsid w:val="007D36A4"/>
    <w:rsid w:val="007D37AE"/>
    <w:rsid w:val="007D384C"/>
    <w:rsid w:val="007D3C15"/>
    <w:rsid w:val="007D3C80"/>
    <w:rsid w:val="007D3DB0"/>
    <w:rsid w:val="007D41CD"/>
    <w:rsid w:val="007D4299"/>
    <w:rsid w:val="007D4489"/>
    <w:rsid w:val="007D44F8"/>
    <w:rsid w:val="007D4944"/>
    <w:rsid w:val="007D4BDC"/>
    <w:rsid w:val="007D4C29"/>
    <w:rsid w:val="007D4D58"/>
    <w:rsid w:val="007D4D86"/>
    <w:rsid w:val="007D4DE5"/>
    <w:rsid w:val="007D4E90"/>
    <w:rsid w:val="007D534B"/>
    <w:rsid w:val="007D5489"/>
    <w:rsid w:val="007D55F0"/>
    <w:rsid w:val="007D56BD"/>
    <w:rsid w:val="007D5980"/>
    <w:rsid w:val="007D59C2"/>
    <w:rsid w:val="007D5B40"/>
    <w:rsid w:val="007D5C6D"/>
    <w:rsid w:val="007D5E76"/>
    <w:rsid w:val="007D5F60"/>
    <w:rsid w:val="007D5F66"/>
    <w:rsid w:val="007D62B7"/>
    <w:rsid w:val="007D62DB"/>
    <w:rsid w:val="007D642C"/>
    <w:rsid w:val="007D6430"/>
    <w:rsid w:val="007D665A"/>
    <w:rsid w:val="007D6695"/>
    <w:rsid w:val="007D66D5"/>
    <w:rsid w:val="007D6ACA"/>
    <w:rsid w:val="007D6B36"/>
    <w:rsid w:val="007D6C05"/>
    <w:rsid w:val="007D717C"/>
    <w:rsid w:val="007D71AB"/>
    <w:rsid w:val="007D724F"/>
    <w:rsid w:val="007D726C"/>
    <w:rsid w:val="007D72E2"/>
    <w:rsid w:val="007D753E"/>
    <w:rsid w:val="007D76B0"/>
    <w:rsid w:val="007D7965"/>
    <w:rsid w:val="007D7BA5"/>
    <w:rsid w:val="007D7C57"/>
    <w:rsid w:val="007D7CE6"/>
    <w:rsid w:val="007D7D08"/>
    <w:rsid w:val="007D7E06"/>
    <w:rsid w:val="007E00EA"/>
    <w:rsid w:val="007E024E"/>
    <w:rsid w:val="007E02E9"/>
    <w:rsid w:val="007E0435"/>
    <w:rsid w:val="007E049E"/>
    <w:rsid w:val="007E0778"/>
    <w:rsid w:val="007E0907"/>
    <w:rsid w:val="007E0908"/>
    <w:rsid w:val="007E09FD"/>
    <w:rsid w:val="007E0A83"/>
    <w:rsid w:val="007E0C54"/>
    <w:rsid w:val="007E0E9C"/>
    <w:rsid w:val="007E100D"/>
    <w:rsid w:val="007E1180"/>
    <w:rsid w:val="007E15F7"/>
    <w:rsid w:val="007E17F6"/>
    <w:rsid w:val="007E1BE2"/>
    <w:rsid w:val="007E1C89"/>
    <w:rsid w:val="007E200C"/>
    <w:rsid w:val="007E204B"/>
    <w:rsid w:val="007E2057"/>
    <w:rsid w:val="007E205C"/>
    <w:rsid w:val="007E21C9"/>
    <w:rsid w:val="007E22DF"/>
    <w:rsid w:val="007E27AE"/>
    <w:rsid w:val="007E2842"/>
    <w:rsid w:val="007E285B"/>
    <w:rsid w:val="007E28B1"/>
    <w:rsid w:val="007E29DE"/>
    <w:rsid w:val="007E2A88"/>
    <w:rsid w:val="007E2ADD"/>
    <w:rsid w:val="007E2D0D"/>
    <w:rsid w:val="007E2DD2"/>
    <w:rsid w:val="007E2EC1"/>
    <w:rsid w:val="007E2F14"/>
    <w:rsid w:val="007E3007"/>
    <w:rsid w:val="007E30B5"/>
    <w:rsid w:val="007E313B"/>
    <w:rsid w:val="007E3226"/>
    <w:rsid w:val="007E377C"/>
    <w:rsid w:val="007E3822"/>
    <w:rsid w:val="007E393A"/>
    <w:rsid w:val="007E3A07"/>
    <w:rsid w:val="007E3A8E"/>
    <w:rsid w:val="007E3C45"/>
    <w:rsid w:val="007E3CFD"/>
    <w:rsid w:val="007E3DB4"/>
    <w:rsid w:val="007E3F70"/>
    <w:rsid w:val="007E413A"/>
    <w:rsid w:val="007E41B0"/>
    <w:rsid w:val="007E4203"/>
    <w:rsid w:val="007E42BB"/>
    <w:rsid w:val="007E44E4"/>
    <w:rsid w:val="007E4557"/>
    <w:rsid w:val="007E4574"/>
    <w:rsid w:val="007E484B"/>
    <w:rsid w:val="007E4AA7"/>
    <w:rsid w:val="007E4B79"/>
    <w:rsid w:val="007E4BA8"/>
    <w:rsid w:val="007E4E30"/>
    <w:rsid w:val="007E503C"/>
    <w:rsid w:val="007E507E"/>
    <w:rsid w:val="007E5148"/>
    <w:rsid w:val="007E532A"/>
    <w:rsid w:val="007E53AC"/>
    <w:rsid w:val="007E540A"/>
    <w:rsid w:val="007E55FF"/>
    <w:rsid w:val="007E5633"/>
    <w:rsid w:val="007E57D2"/>
    <w:rsid w:val="007E57F2"/>
    <w:rsid w:val="007E5993"/>
    <w:rsid w:val="007E5B8E"/>
    <w:rsid w:val="007E5D62"/>
    <w:rsid w:val="007E6013"/>
    <w:rsid w:val="007E61DF"/>
    <w:rsid w:val="007E61E1"/>
    <w:rsid w:val="007E61EB"/>
    <w:rsid w:val="007E6271"/>
    <w:rsid w:val="007E645A"/>
    <w:rsid w:val="007E6511"/>
    <w:rsid w:val="007E65D3"/>
    <w:rsid w:val="007E6728"/>
    <w:rsid w:val="007E67C8"/>
    <w:rsid w:val="007E6839"/>
    <w:rsid w:val="007E6B4A"/>
    <w:rsid w:val="007E6E41"/>
    <w:rsid w:val="007E6E54"/>
    <w:rsid w:val="007E71B7"/>
    <w:rsid w:val="007E721C"/>
    <w:rsid w:val="007E75A3"/>
    <w:rsid w:val="007E7714"/>
    <w:rsid w:val="007E779C"/>
    <w:rsid w:val="007E781A"/>
    <w:rsid w:val="007E7AF0"/>
    <w:rsid w:val="007E7AF3"/>
    <w:rsid w:val="007E7BC4"/>
    <w:rsid w:val="007E7BFA"/>
    <w:rsid w:val="007E7CA8"/>
    <w:rsid w:val="007E7CB2"/>
    <w:rsid w:val="007E7CC0"/>
    <w:rsid w:val="007E7DAF"/>
    <w:rsid w:val="007E7FA2"/>
    <w:rsid w:val="007F00EC"/>
    <w:rsid w:val="007F0230"/>
    <w:rsid w:val="007F035D"/>
    <w:rsid w:val="007F04A9"/>
    <w:rsid w:val="007F0670"/>
    <w:rsid w:val="007F068D"/>
    <w:rsid w:val="007F0700"/>
    <w:rsid w:val="007F072E"/>
    <w:rsid w:val="007F081B"/>
    <w:rsid w:val="007F0839"/>
    <w:rsid w:val="007F0A9E"/>
    <w:rsid w:val="007F0AF3"/>
    <w:rsid w:val="007F0CAD"/>
    <w:rsid w:val="007F0CE1"/>
    <w:rsid w:val="007F0D82"/>
    <w:rsid w:val="007F0E41"/>
    <w:rsid w:val="007F1275"/>
    <w:rsid w:val="007F14D8"/>
    <w:rsid w:val="007F1586"/>
    <w:rsid w:val="007F15C3"/>
    <w:rsid w:val="007F1673"/>
    <w:rsid w:val="007F1689"/>
    <w:rsid w:val="007F170A"/>
    <w:rsid w:val="007F179E"/>
    <w:rsid w:val="007F19A1"/>
    <w:rsid w:val="007F1A26"/>
    <w:rsid w:val="007F1AD6"/>
    <w:rsid w:val="007F1C1B"/>
    <w:rsid w:val="007F1ECE"/>
    <w:rsid w:val="007F2014"/>
    <w:rsid w:val="007F20BE"/>
    <w:rsid w:val="007F22F2"/>
    <w:rsid w:val="007F238B"/>
    <w:rsid w:val="007F26D6"/>
    <w:rsid w:val="007F275C"/>
    <w:rsid w:val="007F2A6F"/>
    <w:rsid w:val="007F2BBC"/>
    <w:rsid w:val="007F2DEC"/>
    <w:rsid w:val="007F2F84"/>
    <w:rsid w:val="007F3108"/>
    <w:rsid w:val="007F32A3"/>
    <w:rsid w:val="007F332F"/>
    <w:rsid w:val="007F36EE"/>
    <w:rsid w:val="007F37A2"/>
    <w:rsid w:val="007F3964"/>
    <w:rsid w:val="007F396D"/>
    <w:rsid w:val="007F3982"/>
    <w:rsid w:val="007F3BC7"/>
    <w:rsid w:val="007F3BD2"/>
    <w:rsid w:val="007F3C97"/>
    <w:rsid w:val="007F3D31"/>
    <w:rsid w:val="007F3DB6"/>
    <w:rsid w:val="007F3E8D"/>
    <w:rsid w:val="007F3FFF"/>
    <w:rsid w:val="007F4193"/>
    <w:rsid w:val="007F41AF"/>
    <w:rsid w:val="007F4226"/>
    <w:rsid w:val="007F4350"/>
    <w:rsid w:val="007F4469"/>
    <w:rsid w:val="007F493C"/>
    <w:rsid w:val="007F4952"/>
    <w:rsid w:val="007F495A"/>
    <w:rsid w:val="007F4B57"/>
    <w:rsid w:val="007F4B77"/>
    <w:rsid w:val="007F4B8F"/>
    <w:rsid w:val="007F4F29"/>
    <w:rsid w:val="007F5125"/>
    <w:rsid w:val="007F54CD"/>
    <w:rsid w:val="007F5548"/>
    <w:rsid w:val="007F5604"/>
    <w:rsid w:val="007F565A"/>
    <w:rsid w:val="007F5810"/>
    <w:rsid w:val="007F58B5"/>
    <w:rsid w:val="007F598F"/>
    <w:rsid w:val="007F5B77"/>
    <w:rsid w:val="007F5BA3"/>
    <w:rsid w:val="007F5D79"/>
    <w:rsid w:val="007F5DD7"/>
    <w:rsid w:val="007F5E60"/>
    <w:rsid w:val="007F6028"/>
    <w:rsid w:val="007F610C"/>
    <w:rsid w:val="007F6375"/>
    <w:rsid w:val="007F6391"/>
    <w:rsid w:val="007F647B"/>
    <w:rsid w:val="007F64A4"/>
    <w:rsid w:val="007F65B2"/>
    <w:rsid w:val="007F6772"/>
    <w:rsid w:val="007F67D8"/>
    <w:rsid w:val="007F6921"/>
    <w:rsid w:val="007F69D2"/>
    <w:rsid w:val="007F6B5C"/>
    <w:rsid w:val="007F6BAA"/>
    <w:rsid w:val="007F6C80"/>
    <w:rsid w:val="007F6CD9"/>
    <w:rsid w:val="007F6E50"/>
    <w:rsid w:val="007F6EC3"/>
    <w:rsid w:val="007F6F0A"/>
    <w:rsid w:val="007F6F34"/>
    <w:rsid w:val="007F7095"/>
    <w:rsid w:val="007F7160"/>
    <w:rsid w:val="007F7475"/>
    <w:rsid w:val="007F74D0"/>
    <w:rsid w:val="007F7530"/>
    <w:rsid w:val="007F7628"/>
    <w:rsid w:val="007F774F"/>
    <w:rsid w:val="007F77CD"/>
    <w:rsid w:val="007F7BB1"/>
    <w:rsid w:val="007F7BC7"/>
    <w:rsid w:val="007F7D9E"/>
    <w:rsid w:val="007F7DB8"/>
    <w:rsid w:val="007F7E13"/>
    <w:rsid w:val="007F7E17"/>
    <w:rsid w:val="007F7EEC"/>
    <w:rsid w:val="007F7F86"/>
    <w:rsid w:val="0080000A"/>
    <w:rsid w:val="00800071"/>
    <w:rsid w:val="008000B1"/>
    <w:rsid w:val="00800193"/>
    <w:rsid w:val="008002B9"/>
    <w:rsid w:val="0080030F"/>
    <w:rsid w:val="00800470"/>
    <w:rsid w:val="008004E6"/>
    <w:rsid w:val="00800574"/>
    <w:rsid w:val="00800691"/>
    <w:rsid w:val="008008E7"/>
    <w:rsid w:val="00800A65"/>
    <w:rsid w:val="00800AE0"/>
    <w:rsid w:val="00800BEB"/>
    <w:rsid w:val="00800D1C"/>
    <w:rsid w:val="00800D34"/>
    <w:rsid w:val="00800EF6"/>
    <w:rsid w:val="00800FA8"/>
    <w:rsid w:val="00800FAA"/>
    <w:rsid w:val="0080100E"/>
    <w:rsid w:val="008010B6"/>
    <w:rsid w:val="008012EB"/>
    <w:rsid w:val="00801552"/>
    <w:rsid w:val="008015F5"/>
    <w:rsid w:val="008016D5"/>
    <w:rsid w:val="008017BA"/>
    <w:rsid w:val="00801940"/>
    <w:rsid w:val="008019DE"/>
    <w:rsid w:val="00801C53"/>
    <w:rsid w:val="00801DA4"/>
    <w:rsid w:val="00801DDD"/>
    <w:rsid w:val="00801EB8"/>
    <w:rsid w:val="00801FE0"/>
    <w:rsid w:val="00802181"/>
    <w:rsid w:val="00802215"/>
    <w:rsid w:val="00802275"/>
    <w:rsid w:val="00802375"/>
    <w:rsid w:val="0080242E"/>
    <w:rsid w:val="008024B0"/>
    <w:rsid w:val="0080257A"/>
    <w:rsid w:val="0080281C"/>
    <w:rsid w:val="00802899"/>
    <w:rsid w:val="00802AD9"/>
    <w:rsid w:val="00802AE8"/>
    <w:rsid w:val="00802C6C"/>
    <w:rsid w:val="00802EDC"/>
    <w:rsid w:val="00802F19"/>
    <w:rsid w:val="008031AD"/>
    <w:rsid w:val="008035E5"/>
    <w:rsid w:val="0080366C"/>
    <w:rsid w:val="008037A2"/>
    <w:rsid w:val="008038FB"/>
    <w:rsid w:val="00803924"/>
    <w:rsid w:val="00803927"/>
    <w:rsid w:val="00803A10"/>
    <w:rsid w:val="00803BF3"/>
    <w:rsid w:val="00803C37"/>
    <w:rsid w:val="00803EBE"/>
    <w:rsid w:val="00803EC3"/>
    <w:rsid w:val="00803F2C"/>
    <w:rsid w:val="00803FE2"/>
    <w:rsid w:val="008040DA"/>
    <w:rsid w:val="0080413A"/>
    <w:rsid w:val="008041CC"/>
    <w:rsid w:val="008041E5"/>
    <w:rsid w:val="00804201"/>
    <w:rsid w:val="00804355"/>
    <w:rsid w:val="008043BA"/>
    <w:rsid w:val="0080450F"/>
    <w:rsid w:val="00804537"/>
    <w:rsid w:val="008045FA"/>
    <w:rsid w:val="0080466F"/>
    <w:rsid w:val="008046CE"/>
    <w:rsid w:val="0080471A"/>
    <w:rsid w:val="008047BF"/>
    <w:rsid w:val="00804800"/>
    <w:rsid w:val="00804902"/>
    <w:rsid w:val="0080492B"/>
    <w:rsid w:val="008049BB"/>
    <w:rsid w:val="00804CC1"/>
    <w:rsid w:val="00804DC3"/>
    <w:rsid w:val="00805328"/>
    <w:rsid w:val="00805436"/>
    <w:rsid w:val="00805694"/>
    <w:rsid w:val="00805749"/>
    <w:rsid w:val="00805755"/>
    <w:rsid w:val="008057A1"/>
    <w:rsid w:val="00805C4F"/>
    <w:rsid w:val="00805E9E"/>
    <w:rsid w:val="00806046"/>
    <w:rsid w:val="00806052"/>
    <w:rsid w:val="008060F4"/>
    <w:rsid w:val="0080625A"/>
    <w:rsid w:val="00806320"/>
    <w:rsid w:val="008063FA"/>
    <w:rsid w:val="00806528"/>
    <w:rsid w:val="008065AA"/>
    <w:rsid w:val="008065B1"/>
    <w:rsid w:val="008066AB"/>
    <w:rsid w:val="008067C9"/>
    <w:rsid w:val="008067CE"/>
    <w:rsid w:val="008067D8"/>
    <w:rsid w:val="0080680B"/>
    <w:rsid w:val="00806B30"/>
    <w:rsid w:val="00806B8D"/>
    <w:rsid w:val="00806B96"/>
    <w:rsid w:val="00806BD9"/>
    <w:rsid w:val="00806C60"/>
    <w:rsid w:val="00806D0C"/>
    <w:rsid w:val="00806E1A"/>
    <w:rsid w:val="00806EB8"/>
    <w:rsid w:val="00806F18"/>
    <w:rsid w:val="00806F30"/>
    <w:rsid w:val="00806FAB"/>
    <w:rsid w:val="00807087"/>
    <w:rsid w:val="00807146"/>
    <w:rsid w:val="00807192"/>
    <w:rsid w:val="008071F2"/>
    <w:rsid w:val="00807453"/>
    <w:rsid w:val="0080750F"/>
    <w:rsid w:val="0080756A"/>
    <w:rsid w:val="00807641"/>
    <w:rsid w:val="00807658"/>
    <w:rsid w:val="00807848"/>
    <w:rsid w:val="00807BB1"/>
    <w:rsid w:val="00807C5C"/>
    <w:rsid w:val="00807C6A"/>
    <w:rsid w:val="00807DAD"/>
    <w:rsid w:val="00807DB1"/>
    <w:rsid w:val="00807E39"/>
    <w:rsid w:val="00807F5E"/>
    <w:rsid w:val="008100AC"/>
    <w:rsid w:val="008101AC"/>
    <w:rsid w:val="00810329"/>
    <w:rsid w:val="008103DB"/>
    <w:rsid w:val="008105CB"/>
    <w:rsid w:val="00810670"/>
    <w:rsid w:val="0081077E"/>
    <w:rsid w:val="0081080C"/>
    <w:rsid w:val="00810952"/>
    <w:rsid w:val="008109D9"/>
    <w:rsid w:val="00810A9D"/>
    <w:rsid w:val="00810B02"/>
    <w:rsid w:val="00810B6C"/>
    <w:rsid w:val="00810BF0"/>
    <w:rsid w:val="00810C35"/>
    <w:rsid w:val="00810DB2"/>
    <w:rsid w:val="00811097"/>
    <w:rsid w:val="00811652"/>
    <w:rsid w:val="00811703"/>
    <w:rsid w:val="00811938"/>
    <w:rsid w:val="00811A57"/>
    <w:rsid w:val="00811B48"/>
    <w:rsid w:val="00811D57"/>
    <w:rsid w:val="00811E46"/>
    <w:rsid w:val="00811F4C"/>
    <w:rsid w:val="00811F83"/>
    <w:rsid w:val="00812071"/>
    <w:rsid w:val="00812082"/>
    <w:rsid w:val="008120F0"/>
    <w:rsid w:val="0081216E"/>
    <w:rsid w:val="0081223F"/>
    <w:rsid w:val="00812310"/>
    <w:rsid w:val="00812404"/>
    <w:rsid w:val="00812446"/>
    <w:rsid w:val="00812511"/>
    <w:rsid w:val="0081257E"/>
    <w:rsid w:val="008127FF"/>
    <w:rsid w:val="008128D3"/>
    <w:rsid w:val="00812EB9"/>
    <w:rsid w:val="00812F49"/>
    <w:rsid w:val="0081309F"/>
    <w:rsid w:val="008130F4"/>
    <w:rsid w:val="00813124"/>
    <w:rsid w:val="00813428"/>
    <w:rsid w:val="008134B4"/>
    <w:rsid w:val="00813599"/>
    <w:rsid w:val="008135A3"/>
    <w:rsid w:val="008135BA"/>
    <w:rsid w:val="0081373B"/>
    <w:rsid w:val="008137D1"/>
    <w:rsid w:val="0081395E"/>
    <w:rsid w:val="00813B78"/>
    <w:rsid w:val="00813C5D"/>
    <w:rsid w:val="00813D7B"/>
    <w:rsid w:val="00813DBE"/>
    <w:rsid w:val="00813E7D"/>
    <w:rsid w:val="00813E97"/>
    <w:rsid w:val="00813F8A"/>
    <w:rsid w:val="00813FEB"/>
    <w:rsid w:val="00814088"/>
    <w:rsid w:val="00814139"/>
    <w:rsid w:val="00814218"/>
    <w:rsid w:val="00814425"/>
    <w:rsid w:val="008146E7"/>
    <w:rsid w:val="00814715"/>
    <w:rsid w:val="0081473B"/>
    <w:rsid w:val="008148AD"/>
    <w:rsid w:val="008149DD"/>
    <w:rsid w:val="00814B48"/>
    <w:rsid w:val="00814BDB"/>
    <w:rsid w:val="00814F85"/>
    <w:rsid w:val="0081532F"/>
    <w:rsid w:val="0081545C"/>
    <w:rsid w:val="008154B7"/>
    <w:rsid w:val="00815562"/>
    <w:rsid w:val="0081563D"/>
    <w:rsid w:val="0081570B"/>
    <w:rsid w:val="0081594D"/>
    <w:rsid w:val="00815A1E"/>
    <w:rsid w:val="00815B80"/>
    <w:rsid w:val="00815BD0"/>
    <w:rsid w:val="00815E65"/>
    <w:rsid w:val="00816082"/>
    <w:rsid w:val="0081630D"/>
    <w:rsid w:val="0081631D"/>
    <w:rsid w:val="008163F0"/>
    <w:rsid w:val="008164A6"/>
    <w:rsid w:val="008164F0"/>
    <w:rsid w:val="00816620"/>
    <w:rsid w:val="008166BA"/>
    <w:rsid w:val="008167EA"/>
    <w:rsid w:val="0081699D"/>
    <w:rsid w:val="008169DB"/>
    <w:rsid w:val="008169F9"/>
    <w:rsid w:val="00816A34"/>
    <w:rsid w:val="00816ABE"/>
    <w:rsid w:val="00816B14"/>
    <w:rsid w:val="00816C63"/>
    <w:rsid w:val="00816C7C"/>
    <w:rsid w:val="00816EE1"/>
    <w:rsid w:val="00817222"/>
    <w:rsid w:val="00817235"/>
    <w:rsid w:val="00817299"/>
    <w:rsid w:val="008172C9"/>
    <w:rsid w:val="008172D3"/>
    <w:rsid w:val="00817430"/>
    <w:rsid w:val="00817582"/>
    <w:rsid w:val="008176DB"/>
    <w:rsid w:val="00817924"/>
    <w:rsid w:val="008179ED"/>
    <w:rsid w:val="00817A0C"/>
    <w:rsid w:val="00817B4C"/>
    <w:rsid w:val="00817D02"/>
    <w:rsid w:val="00817E5A"/>
    <w:rsid w:val="00817F6F"/>
    <w:rsid w:val="00817FEE"/>
    <w:rsid w:val="00820078"/>
    <w:rsid w:val="008201E7"/>
    <w:rsid w:val="0082027E"/>
    <w:rsid w:val="008203C3"/>
    <w:rsid w:val="00820769"/>
    <w:rsid w:val="008207D4"/>
    <w:rsid w:val="00820821"/>
    <w:rsid w:val="00820924"/>
    <w:rsid w:val="00820A2F"/>
    <w:rsid w:val="00820CE3"/>
    <w:rsid w:val="00820DE2"/>
    <w:rsid w:val="00820E45"/>
    <w:rsid w:val="00820F49"/>
    <w:rsid w:val="008210C6"/>
    <w:rsid w:val="008210E6"/>
    <w:rsid w:val="008210FB"/>
    <w:rsid w:val="00821464"/>
    <w:rsid w:val="008215D2"/>
    <w:rsid w:val="008215DC"/>
    <w:rsid w:val="00821642"/>
    <w:rsid w:val="0082167E"/>
    <w:rsid w:val="00821680"/>
    <w:rsid w:val="0082176A"/>
    <w:rsid w:val="00821913"/>
    <w:rsid w:val="008219EE"/>
    <w:rsid w:val="00821B23"/>
    <w:rsid w:val="00821D23"/>
    <w:rsid w:val="00821DA5"/>
    <w:rsid w:val="00821DCE"/>
    <w:rsid w:val="00821EB9"/>
    <w:rsid w:val="00821FA8"/>
    <w:rsid w:val="0082220B"/>
    <w:rsid w:val="00822440"/>
    <w:rsid w:val="00822451"/>
    <w:rsid w:val="0082245D"/>
    <w:rsid w:val="008224BE"/>
    <w:rsid w:val="008225A9"/>
    <w:rsid w:val="008226E5"/>
    <w:rsid w:val="0082271C"/>
    <w:rsid w:val="008229CD"/>
    <w:rsid w:val="00822B9A"/>
    <w:rsid w:val="00822BF6"/>
    <w:rsid w:val="00822C9C"/>
    <w:rsid w:val="00822E8D"/>
    <w:rsid w:val="00823012"/>
    <w:rsid w:val="008230EB"/>
    <w:rsid w:val="008233F1"/>
    <w:rsid w:val="0082353C"/>
    <w:rsid w:val="00823605"/>
    <w:rsid w:val="00823700"/>
    <w:rsid w:val="008237E1"/>
    <w:rsid w:val="00823945"/>
    <w:rsid w:val="00823AFF"/>
    <w:rsid w:val="00823E71"/>
    <w:rsid w:val="008240BD"/>
    <w:rsid w:val="008242F2"/>
    <w:rsid w:val="00824363"/>
    <w:rsid w:val="008243D9"/>
    <w:rsid w:val="00824414"/>
    <w:rsid w:val="0082456F"/>
    <w:rsid w:val="008247F4"/>
    <w:rsid w:val="008248E4"/>
    <w:rsid w:val="00824B08"/>
    <w:rsid w:val="00824B93"/>
    <w:rsid w:val="00824C6A"/>
    <w:rsid w:val="00824DCE"/>
    <w:rsid w:val="00824DE2"/>
    <w:rsid w:val="00824FCA"/>
    <w:rsid w:val="008250B4"/>
    <w:rsid w:val="0082516B"/>
    <w:rsid w:val="008251BD"/>
    <w:rsid w:val="008253F7"/>
    <w:rsid w:val="008254AB"/>
    <w:rsid w:val="008255F3"/>
    <w:rsid w:val="00825687"/>
    <w:rsid w:val="0082576D"/>
    <w:rsid w:val="008257E8"/>
    <w:rsid w:val="00825940"/>
    <w:rsid w:val="00825D3C"/>
    <w:rsid w:val="00825D52"/>
    <w:rsid w:val="00825DDA"/>
    <w:rsid w:val="00825E38"/>
    <w:rsid w:val="00825F04"/>
    <w:rsid w:val="0082613D"/>
    <w:rsid w:val="008261FF"/>
    <w:rsid w:val="008264B7"/>
    <w:rsid w:val="0082668B"/>
    <w:rsid w:val="00826927"/>
    <w:rsid w:val="008269F9"/>
    <w:rsid w:val="00826A01"/>
    <w:rsid w:val="00826ADA"/>
    <w:rsid w:val="00826D2C"/>
    <w:rsid w:val="00826F8F"/>
    <w:rsid w:val="00827018"/>
    <w:rsid w:val="00827139"/>
    <w:rsid w:val="008271B7"/>
    <w:rsid w:val="00827232"/>
    <w:rsid w:val="0082760D"/>
    <w:rsid w:val="00827695"/>
    <w:rsid w:val="008276AB"/>
    <w:rsid w:val="008279AE"/>
    <w:rsid w:val="00827A17"/>
    <w:rsid w:val="00827A31"/>
    <w:rsid w:val="00827BC5"/>
    <w:rsid w:val="00827BF9"/>
    <w:rsid w:val="00827C44"/>
    <w:rsid w:val="00827CAB"/>
    <w:rsid w:val="00827D2A"/>
    <w:rsid w:val="00827DFC"/>
    <w:rsid w:val="00827F4C"/>
    <w:rsid w:val="00827F5E"/>
    <w:rsid w:val="00827FA6"/>
    <w:rsid w:val="00827FAE"/>
    <w:rsid w:val="008302B9"/>
    <w:rsid w:val="008303F0"/>
    <w:rsid w:val="008304FD"/>
    <w:rsid w:val="008305D3"/>
    <w:rsid w:val="0083066F"/>
    <w:rsid w:val="008306E0"/>
    <w:rsid w:val="00830706"/>
    <w:rsid w:val="0083088A"/>
    <w:rsid w:val="0083092C"/>
    <w:rsid w:val="0083093E"/>
    <w:rsid w:val="00830E27"/>
    <w:rsid w:val="00831359"/>
    <w:rsid w:val="0083150A"/>
    <w:rsid w:val="00831686"/>
    <w:rsid w:val="00831C97"/>
    <w:rsid w:val="00831F92"/>
    <w:rsid w:val="00832129"/>
    <w:rsid w:val="00832161"/>
    <w:rsid w:val="008321AB"/>
    <w:rsid w:val="008321AF"/>
    <w:rsid w:val="008321DC"/>
    <w:rsid w:val="00832279"/>
    <w:rsid w:val="0083235D"/>
    <w:rsid w:val="00832555"/>
    <w:rsid w:val="00832590"/>
    <w:rsid w:val="008326A0"/>
    <w:rsid w:val="00832862"/>
    <w:rsid w:val="008328AF"/>
    <w:rsid w:val="00832A6F"/>
    <w:rsid w:val="00832AE8"/>
    <w:rsid w:val="00832BF5"/>
    <w:rsid w:val="00832DA5"/>
    <w:rsid w:val="00832DCC"/>
    <w:rsid w:val="00832EA3"/>
    <w:rsid w:val="00832EEF"/>
    <w:rsid w:val="0083308F"/>
    <w:rsid w:val="008330C3"/>
    <w:rsid w:val="0083347D"/>
    <w:rsid w:val="008334E0"/>
    <w:rsid w:val="00833670"/>
    <w:rsid w:val="00833822"/>
    <w:rsid w:val="008338D0"/>
    <w:rsid w:val="00833B8B"/>
    <w:rsid w:val="00833CCB"/>
    <w:rsid w:val="00833F5E"/>
    <w:rsid w:val="00834183"/>
    <w:rsid w:val="0083419A"/>
    <w:rsid w:val="008341F2"/>
    <w:rsid w:val="00834245"/>
    <w:rsid w:val="00834383"/>
    <w:rsid w:val="00834452"/>
    <w:rsid w:val="00834703"/>
    <w:rsid w:val="008347FB"/>
    <w:rsid w:val="00834823"/>
    <w:rsid w:val="008348AF"/>
    <w:rsid w:val="00834A43"/>
    <w:rsid w:val="00834AB5"/>
    <w:rsid w:val="00834C21"/>
    <w:rsid w:val="00834C56"/>
    <w:rsid w:val="00834D3E"/>
    <w:rsid w:val="00834DD0"/>
    <w:rsid w:val="00835055"/>
    <w:rsid w:val="00835119"/>
    <w:rsid w:val="00835145"/>
    <w:rsid w:val="008351ED"/>
    <w:rsid w:val="008352FD"/>
    <w:rsid w:val="00835343"/>
    <w:rsid w:val="00835425"/>
    <w:rsid w:val="0083566F"/>
    <w:rsid w:val="008357F8"/>
    <w:rsid w:val="008359AD"/>
    <w:rsid w:val="00835AEB"/>
    <w:rsid w:val="00835D1C"/>
    <w:rsid w:val="00835D4D"/>
    <w:rsid w:val="00835D5F"/>
    <w:rsid w:val="00835E2B"/>
    <w:rsid w:val="00835EB7"/>
    <w:rsid w:val="00835F38"/>
    <w:rsid w:val="00835FCF"/>
    <w:rsid w:val="0083611F"/>
    <w:rsid w:val="00836185"/>
    <w:rsid w:val="008361AB"/>
    <w:rsid w:val="0083630B"/>
    <w:rsid w:val="0083635F"/>
    <w:rsid w:val="008363B4"/>
    <w:rsid w:val="00836601"/>
    <w:rsid w:val="0083664E"/>
    <w:rsid w:val="0083668D"/>
    <w:rsid w:val="0083695D"/>
    <w:rsid w:val="00836B13"/>
    <w:rsid w:val="00836D12"/>
    <w:rsid w:val="0083717A"/>
    <w:rsid w:val="008374F1"/>
    <w:rsid w:val="0083779B"/>
    <w:rsid w:val="0083784E"/>
    <w:rsid w:val="0083785C"/>
    <w:rsid w:val="008378A1"/>
    <w:rsid w:val="00837C99"/>
    <w:rsid w:val="00837CC1"/>
    <w:rsid w:val="00837F85"/>
    <w:rsid w:val="00837FB7"/>
    <w:rsid w:val="008401B6"/>
    <w:rsid w:val="00840370"/>
    <w:rsid w:val="00840571"/>
    <w:rsid w:val="008405CF"/>
    <w:rsid w:val="00840607"/>
    <w:rsid w:val="00840684"/>
    <w:rsid w:val="008406F7"/>
    <w:rsid w:val="00840749"/>
    <w:rsid w:val="00840931"/>
    <w:rsid w:val="00840A60"/>
    <w:rsid w:val="00840F47"/>
    <w:rsid w:val="00840FCC"/>
    <w:rsid w:val="00841188"/>
    <w:rsid w:val="008412A3"/>
    <w:rsid w:val="00841573"/>
    <w:rsid w:val="008416C0"/>
    <w:rsid w:val="008416F3"/>
    <w:rsid w:val="00841824"/>
    <w:rsid w:val="0084185D"/>
    <w:rsid w:val="008418EF"/>
    <w:rsid w:val="00841A09"/>
    <w:rsid w:val="00841C40"/>
    <w:rsid w:val="00841C87"/>
    <w:rsid w:val="00841D26"/>
    <w:rsid w:val="00841D68"/>
    <w:rsid w:val="00841EAD"/>
    <w:rsid w:val="00841EF9"/>
    <w:rsid w:val="00841F2B"/>
    <w:rsid w:val="00842073"/>
    <w:rsid w:val="00842181"/>
    <w:rsid w:val="008421F0"/>
    <w:rsid w:val="008422C2"/>
    <w:rsid w:val="008423E5"/>
    <w:rsid w:val="00842517"/>
    <w:rsid w:val="00842641"/>
    <w:rsid w:val="0084296C"/>
    <w:rsid w:val="00842BF5"/>
    <w:rsid w:val="00842C17"/>
    <w:rsid w:val="00842DD9"/>
    <w:rsid w:val="00842EED"/>
    <w:rsid w:val="00842F17"/>
    <w:rsid w:val="00842F62"/>
    <w:rsid w:val="00843070"/>
    <w:rsid w:val="00843185"/>
    <w:rsid w:val="00843246"/>
    <w:rsid w:val="00843249"/>
    <w:rsid w:val="0084324F"/>
    <w:rsid w:val="008432BF"/>
    <w:rsid w:val="00843435"/>
    <w:rsid w:val="008434EE"/>
    <w:rsid w:val="0084356F"/>
    <w:rsid w:val="008435FC"/>
    <w:rsid w:val="00843626"/>
    <w:rsid w:val="008437B7"/>
    <w:rsid w:val="008438D0"/>
    <w:rsid w:val="00843A26"/>
    <w:rsid w:val="00843A8F"/>
    <w:rsid w:val="00843FAA"/>
    <w:rsid w:val="00843FBC"/>
    <w:rsid w:val="00844135"/>
    <w:rsid w:val="008445C2"/>
    <w:rsid w:val="008445D5"/>
    <w:rsid w:val="0084468D"/>
    <w:rsid w:val="0084476A"/>
    <w:rsid w:val="008447CF"/>
    <w:rsid w:val="0084494E"/>
    <w:rsid w:val="00844972"/>
    <w:rsid w:val="00844A85"/>
    <w:rsid w:val="00844F9F"/>
    <w:rsid w:val="00845415"/>
    <w:rsid w:val="00845439"/>
    <w:rsid w:val="008457D4"/>
    <w:rsid w:val="00845819"/>
    <w:rsid w:val="00845E09"/>
    <w:rsid w:val="008461B8"/>
    <w:rsid w:val="008461FD"/>
    <w:rsid w:val="0084622E"/>
    <w:rsid w:val="008462A4"/>
    <w:rsid w:val="008462C5"/>
    <w:rsid w:val="0084648C"/>
    <w:rsid w:val="00846634"/>
    <w:rsid w:val="008466B8"/>
    <w:rsid w:val="008468F5"/>
    <w:rsid w:val="00846988"/>
    <w:rsid w:val="00846AC9"/>
    <w:rsid w:val="00846C36"/>
    <w:rsid w:val="00846EFA"/>
    <w:rsid w:val="00846F0F"/>
    <w:rsid w:val="00846F12"/>
    <w:rsid w:val="00846F8A"/>
    <w:rsid w:val="008470E6"/>
    <w:rsid w:val="0084727B"/>
    <w:rsid w:val="00847323"/>
    <w:rsid w:val="0084739A"/>
    <w:rsid w:val="0084741E"/>
    <w:rsid w:val="00847435"/>
    <w:rsid w:val="00847482"/>
    <w:rsid w:val="008474C6"/>
    <w:rsid w:val="008475B5"/>
    <w:rsid w:val="008475D7"/>
    <w:rsid w:val="0084760D"/>
    <w:rsid w:val="008476B8"/>
    <w:rsid w:val="008476CE"/>
    <w:rsid w:val="00847779"/>
    <w:rsid w:val="00847CB3"/>
    <w:rsid w:val="00847D4A"/>
    <w:rsid w:val="00847DA0"/>
    <w:rsid w:val="00847F47"/>
    <w:rsid w:val="00847F87"/>
    <w:rsid w:val="00847FBC"/>
    <w:rsid w:val="008502F0"/>
    <w:rsid w:val="0085041C"/>
    <w:rsid w:val="0085053A"/>
    <w:rsid w:val="008505D8"/>
    <w:rsid w:val="00850690"/>
    <w:rsid w:val="008506FD"/>
    <w:rsid w:val="00850834"/>
    <w:rsid w:val="008508DB"/>
    <w:rsid w:val="00850A5D"/>
    <w:rsid w:val="00850A69"/>
    <w:rsid w:val="00850A95"/>
    <w:rsid w:val="00850AE8"/>
    <w:rsid w:val="00850D65"/>
    <w:rsid w:val="00850E8A"/>
    <w:rsid w:val="00850FFE"/>
    <w:rsid w:val="008512D8"/>
    <w:rsid w:val="008512E5"/>
    <w:rsid w:val="00851358"/>
    <w:rsid w:val="008513B8"/>
    <w:rsid w:val="008513D8"/>
    <w:rsid w:val="008513FF"/>
    <w:rsid w:val="0085175E"/>
    <w:rsid w:val="00851D3C"/>
    <w:rsid w:val="00851ECC"/>
    <w:rsid w:val="00852106"/>
    <w:rsid w:val="00852174"/>
    <w:rsid w:val="008521D5"/>
    <w:rsid w:val="00852301"/>
    <w:rsid w:val="0085237A"/>
    <w:rsid w:val="008523C4"/>
    <w:rsid w:val="00852A02"/>
    <w:rsid w:val="00852A5E"/>
    <w:rsid w:val="00852AA6"/>
    <w:rsid w:val="00852BD9"/>
    <w:rsid w:val="00852C0F"/>
    <w:rsid w:val="00852C72"/>
    <w:rsid w:val="00852C9B"/>
    <w:rsid w:val="00852CBD"/>
    <w:rsid w:val="00852D50"/>
    <w:rsid w:val="00852EDD"/>
    <w:rsid w:val="00852F02"/>
    <w:rsid w:val="00852F23"/>
    <w:rsid w:val="0085301D"/>
    <w:rsid w:val="0085302B"/>
    <w:rsid w:val="00853267"/>
    <w:rsid w:val="0085331A"/>
    <w:rsid w:val="00853467"/>
    <w:rsid w:val="00853517"/>
    <w:rsid w:val="00853546"/>
    <w:rsid w:val="008535AF"/>
    <w:rsid w:val="00853A7C"/>
    <w:rsid w:val="00853B44"/>
    <w:rsid w:val="00853BBE"/>
    <w:rsid w:val="00853BFD"/>
    <w:rsid w:val="00853C6C"/>
    <w:rsid w:val="00853CC2"/>
    <w:rsid w:val="00853DF4"/>
    <w:rsid w:val="00854024"/>
    <w:rsid w:val="008540D0"/>
    <w:rsid w:val="008541C3"/>
    <w:rsid w:val="008542B5"/>
    <w:rsid w:val="008544FB"/>
    <w:rsid w:val="00854551"/>
    <w:rsid w:val="0085469F"/>
    <w:rsid w:val="008547FD"/>
    <w:rsid w:val="0085482E"/>
    <w:rsid w:val="00854956"/>
    <w:rsid w:val="00854B03"/>
    <w:rsid w:val="00854B07"/>
    <w:rsid w:val="00854DFA"/>
    <w:rsid w:val="00854E8D"/>
    <w:rsid w:val="00854F37"/>
    <w:rsid w:val="00855536"/>
    <w:rsid w:val="00855566"/>
    <w:rsid w:val="00855882"/>
    <w:rsid w:val="008558C5"/>
    <w:rsid w:val="008558FD"/>
    <w:rsid w:val="00855910"/>
    <w:rsid w:val="00855B54"/>
    <w:rsid w:val="00855D05"/>
    <w:rsid w:val="00855E69"/>
    <w:rsid w:val="00855E8F"/>
    <w:rsid w:val="00855EE5"/>
    <w:rsid w:val="00855F11"/>
    <w:rsid w:val="00855F2D"/>
    <w:rsid w:val="00855FB5"/>
    <w:rsid w:val="0085616D"/>
    <w:rsid w:val="0085629E"/>
    <w:rsid w:val="00856626"/>
    <w:rsid w:val="008566F4"/>
    <w:rsid w:val="0085673E"/>
    <w:rsid w:val="00856A47"/>
    <w:rsid w:val="00856CB7"/>
    <w:rsid w:val="00856DB5"/>
    <w:rsid w:val="00856EBB"/>
    <w:rsid w:val="0085707A"/>
    <w:rsid w:val="008570B0"/>
    <w:rsid w:val="00857110"/>
    <w:rsid w:val="0085723D"/>
    <w:rsid w:val="008572D7"/>
    <w:rsid w:val="008573B6"/>
    <w:rsid w:val="008573BA"/>
    <w:rsid w:val="00857417"/>
    <w:rsid w:val="00857547"/>
    <w:rsid w:val="0085763C"/>
    <w:rsid w:val="0085778F"/>
    <w:rsid w:val="008577BC"/>
    <w:rsid w:val="008578E9"/>
    <w:rsid w:val="008579D6"/>
    <w:rsid w:val="00857B9F"/>
    <w:rsid w:val="00857CF1"/>
    <w:rsid w:val="00857DCB"/>
    <w:rsid w:val="00857E84"/>
    <w:rsid w:val="00857ED0"/>
    <w:rsid w:val="00857F0C"/>
    <w:rsid w:val="00857F27"/>
    <w:rsid w:val="00857F7C"/>
    <w:rsid w:val="0086016C"/>
    <w:rsid w:val="008601BA"/>
    <w:rsid w:val="008603CC"/>
    <w:rsid w:val="00860505"/>
    <w:rsid w:val="0086050E"/>
    <w:rsid w:val="008607ED"/>
    <w:rsid w:val="0086082A"/>
    <w:rsid w:val="008608EE"/>
    <w:rsid w:val="0086093A"/>
    <w:rsid w:val="00860A06"/>
    <w:rsid w:val="00860C0C"/>
    <w:rsid w:val="00860DB3"/>
    <w:rsid w:val="00860F03"/>
    <w:rsid w:val="00860F83"/>
    <w:rsid w:val="00860FD1"/>
    <w:rsid w:val="008610B9"/>
    <w:rsid w:val="0086133C"/>
    <w:rsid w:val="0086142A"/>
    <w:rsid w:val="008615DF"/>
    <w:rsid w:val="00861628"/>
    <w:rsid w:val="0086197A"/>
    <w:rsid w:val="0086198A"/>
    <w:rsid w:val="00861A14"/>
    <w:rsid w:val="00861AEA"/>
    <w:rsid w:val="00861B04"/>
    <w:rsid w:val="00861D9B"/>
    <w:rsid w:val="0086220F"/>
    <w:rsid w:val="00862296"/>
    <w:rsid w:val="0086235C"/>
    <w:rsid w:val="00862415"/>
    <w:rsid w:val="008624A3"/>
    <w:rsid w:val="008624AB"/>
    <w:rsid w:val="008625DD"/>
    <w:rsid w:val="00862644"/>
    <w:rsid w:val="0086279C"/>
    <w:rsid w:val="008629D0"/>
    <w:rsid w:val="008629FB"/>
    <w:rsid w:val="00862A70"/>
    <w:rsid w:val="00862FBC"/>
    <w:rsid w:val="00862FCA"/>
    <w:rsid w:val="00863024"/>
    <w:rsid w:val="008630B4"/>
    <w:rsid w:val="008630CB"/>
    <w:rsid w:val="0086310E"/>
    <w:rsid w:val="0086311B"/>
    <w:rsid w:val="0086318A"/>
    <w:rsid w:val="00863199"/>
    <w:rsid w:val="008631A2"/>
    <w:rsid w:val="008631E5"/>
    <w:rsid w:val="00863328"/>
    <w:rsid w:val="00863661"/>
    <w:rsid w:val="0086371C"/>
    <w:rsid w:val="00863A6C"/>
    <w:rsid w:val="00863AE3"/>
    <w:rsid w:val="00863D91"/>
    <w:rsid w:val="00863EDE"/>
    <w:rsid w:val="00863F91"/>
    <w:rsid w:val="00864381"/>
    <w:rsid w:val="008643AE"/>
    <w:rsid w:val="0086456A"/>
    <w:rsid w:val="008645AF"/>
    <w:rsid w:val="008646E3"/>
    <w:rsid w:val="008646E9"/>
    <w:rsid w:val="008647A8"/>
    <w:rsid w:val="0086488C"/>
    <w:rsid w:val="008648FD"/>
    <w:rsid w:val="008649DB"/>
    <w:rsid w:val="00864A72"/>
    <w:rsid w:val="00864B1F"/>
    <w:rsid w:val="00864B69"/>
    <w:rsid w:val="00864BDE"/>
    <w:rsid w:val="00864F35"/>
    <w:rsid w:val="00864F4F"/>
    <w:rsid w:val="00864F50"/>
    <w:rsid w:val="00864F65"/>
    <w:rsid w:val="00864FBD"/>
    <w:rsid w:val="00864FC8"/>
    <w:rsid w:val="008654AE"/>
    <w:rsid w:val="00865751"/>
    <w:rsid w:val="008657BC"/>
    <w:rsid w:val="008657D7"/>
    <w:rsid w:val="00865895"/>
    <w:rsid w:val="00865B19"/>
    <w:rsid w:val="00865B77"/>
    <w:rsid w:val="00865CBC"/>
    <w:rsid w:val="00865E19"/>
    <w:rsid w:val="00866148"/>
    <w:rsid w:val="00866191"/>
    <w:rsid w:val="0086619A"/>
    <w:rsid w:val="00866249"/>
    <w:rsid w:val="008662B9"/>
    <w:rsid w:val="008662F5"/>
    <w:rsid w:val="00866436"/>
    <w:rsid w:val="00866593"/>
    <w:rsid w:val="0086666A"/>
    <w:rsid w:val="008666DA"/>
    <w:rsid w:val="00866816"/>
    <w:rsid w:val="00866A09"/>
    <w:rsid w:val="00866BBA"/>
    <w:rsid w:val="00866C3C"/>
    <w:rsid w:val="00866C78"/>
    <w:rsid w:val="00866E0E"/>
    <w:rsid w:val="00866FB1"/>
    <w:rsid w:val="00867397"/>
    <w:rsid w:val="008673F0"/>
    <w:rsid w:val="00867411"/>
    <w:rsid w:val="008674C7"/>
    <w:rsid w:val="008674FA"/>
    <w:rsid w:val="0086754F"/>
    <w:rsid w:val="008676BF"/>
    <w:rsid w:val="00867704"/>
    <w:rsid w:val="00867795"/>
    <w:rsid w:val="0086797C"/>
    <w:rsid w:val="00867B08"/>
    <w:rsid w:val="00867C66"/>
    <w:rsid w:val="00867C9C"/>
    <w:rsid w:val="00867E8F"/>
    <w:rsid w:val="00867F55"/>
    <w:rsid w:val="00870164"/>
    <w:rsid w:val="00870180"/>
    <w:rsid w:val="0087029F"/>
    <w:rsid w:val="008702AE"/>
    <w:rsid w:val="0087048B"/>
    <w:rsid w:val="00870512"/>
    <w:rsid w:val="00870583"/>
    <w:rsid w:val="008706B9"/>
    <w:rsid w:val="0087073A"/>
    <w:rsid w:val="008707E3"/>
    <w:rsid w:val="008708A8"/>
    <w:rsid w:val="008708C9"/>
    <w:rsid w:val="00870925"/>
    <w:rsid w:val="00870967"/>
    <w:rsid w:val="00870A42"/>
    <w:rsid w:val="00870C06"/>
    <w:rsid w:val="00870CCD"/>
    <w:rsid w:val="00870D4B"/>
    <w:rsid w:val="00871082"/>
    <w:rsid w:val="00871348"/>
    <w:rsid w:val="00871695"/>
    <w:rsid w:val="008717DB"/>
    <w:rsid w:val="00871819"/>
    <w:rsid w:val="00871AD4"/>
    <w:rsid w:val="00871C24"/>
    <w:rsid w:val="00871C9C"/>
    <w:rsid w:val="00871CF1"/>
    <w:rsid w:val="00871E48"/>
    <w:rsid w:val="00871EA6"/>
    <w:rsid w:val="00871F41"/>
    <w:rsid w:val="00872346"/>
    <w:rsid w:val="00872369"/>
    <w:rsid w:val="008723C1"/>
    <w:rsid w:val="008723FC"/>
    <w:rsid w:val="008724E1"/>
    <w:rsid w:val="00872556"/>
    <w:rsid w:val="008725F8"/>
    <w:rsid w:val="008726A2"/>
    <w:rsid w:val="0087274E"/>
    <w:rsid w:val="008728CB"/>
    <w:rsid w:val="008728CE"/>
    <w:rsid w:val="00872CEA"/>
    <w:rsid w:val="00872DBD"/>
    <w:rsid w:val="00872E52"/>
    <w:rsid w:val="00873019"/>
    <w:rsid w:val="00873221"/>
    <w:rsid w:val="00873538"/>
    <w:rsid w:val="0087353B"/>
    <w:rsid w:val="0087357A"/>
    <w:rsid w:val="00873631"/>
    <w:rsid w:val="008737FF"/>
    <w:rsid w:val="008738BD"/>
    <w:rsid w:val="00873988"/>
    <w:rsid w:val="00873A55"/>
    <w:rsid w:val="00873AA2"/>
    <w:rsid w:val="00873ABB"/>
    <w:rsid w:val="00873B5E"/>
    <w:rsid w:val="00873EB0"/>
    <w:rsid w:val="00874157"/>
    <w:rsid w:val="008741DC"/>
    <w:rsid w:val="00874283"/>
    <w:rsid w:val="008742C7"/>
    <w:rsid w:val="008743ED"/>
    <w:rsid w:val="0087444F"/>
    <w:rsid w:val="00874461"/>
    <w:rsid w:val="008744E2"/>
    <w:rsid w:val="008744F7"/>
    <w:rsid w:val="008745DE"/>
    <w:rsid w:val="008749F2"/>
    <w:rsid w:val="00874C5A"/>
    <w:rsid w:val="00874D95"/>
    <w:rsid w:val="00874E77"/>
    <w:rsid w:val="00874EA9"/>
    <w:rsid w:val="00874EB9"/>
    <w:rsid w:val="00874F6C"/>
    <w:rsid w:val="00875544"/>
    <w:rsid w:val="00875587"/>
    <w:rsid w:val="00875803"/>
    <w:rsid w:val="0087588D"/>
    <w:rsid w:val="008759D7"/>
    <w:rsid w:val="00875ADB"/>
    <w:rsid w:val="00875D97"/>
    <w:rsid w:val="00875DD1"/>
    <w:rsid w:val="00875FCE"/>
    <w:rsid w:val="00876015"/>
    <w:rsid w:val="008760A9"/>
    <w:rsid w:val="00876354"/>
    <w:rsid w:val="008764AD"/>
    <w:rsid w:val="008764B1"/>
    <w:rsid w:val="00876573"/>
    <w:rsid w:val="00876576"/>
    <w:rsid w:val="008767BA"/>
    <w:rsid w:val="008768DB"/>
    <w:rsid w:val="00876AF8"/>
    <w:rsid w:val="00876B1D"/>
    <w:rsid w:val="00876B8A"/>
    <w:rsid w:val="00876C53"/>
    <w:rsid w:val="00876FBD"/>
    <w:rsid w:val="008770DB"/>
    <w:rsid w:val="00877404"/>
    <w:rsid w:val="0087784E"/>
    <w:rsid w:val="0087799A"/>
    <w:rsid w:val="00877A1A"/>
    <w:rsid w:val="00877A33"/>
    <w:rsid w:val="00877AC4"/>
    <w:rsid w:val="00877AD9"/>
    <w:rsid w:val="00877BCA"/>
    <w:rsid w:val="00877BE2"/>
    <w:rsid w:val="00877D73"/>
    <w:rsid w:val="00877E5E"/>
    <w:rsid w:val="0088001F"/>
    <w:rsid w:val="0088020C"/>
    <w:rsid w:val="008805FF"/>
    <w:rsid w:val="008806C8"/>
    <w:rsid w:val="008806E4"/>
    <w:rsid w:val="00880755"/>
    <w:rsid w:val="008807C9"/>
    <w:rsid w:val="00880931"/>
    <w:rsid w:val="008809D9"/>
    <w:rsid w:val="00880BC1"/>
    <w:rsid w:val="00880CFF"/>
    <w:rsid w:val="00880D86"/>
    <w:rsid w:val="00880E57"/>
    <w:rsid w:val="00880FB0"/>
    <w:rsid w:val="00880FD9"/>
    <w:rsid w:val="0088106D"/>
    <w:rsid w:val="008810B9"/>
    <w:rsid w:val="008810D3"/>
    <w:rsid w:val="00881182"/>
    <w:rsid w:val="008811A4"/>
    <w:rsid w:val="00881307"/>
    <w:rsid w:val="008816A0"/>
    <w:rsid w:val="00881827"/>
    <w:rsid w:val="00881A0E"/>
    <w:rsid w:val="00881AB0"/>
    <w:rsid w:val="00881EE2"/>
    <w:rsid w:val="00882042"/>
    <w:rsid w:val="0088206C"/>
    <w:rsid w:val="008820FA"/>
    <w:rsid w:val="00882114"/>
    <w:rsid w:val="00882204"/>
    <w:rsid w:val="0088223F"/>
    <w:rsid w:val="00882289"/>
    <w:rsid w:val="008822EC"/>
    <w:rsid w:val="008823F6"/>
    <w:rsid w:val="00882761"/>
    <w:rsid w:val="008827E2"/>
    <w:rsid w:val="00882858"/>
    <w:rsid w:val="008829B1"/>
    <w:rsid w:val="00882A2F"/>
    <w:rsid w:val="00882C5C"/>
    <w:rsid w:val="00882E85"/>
    <w:rsid w:val="00882E97"/>
    <w:rsid w:val="00882F29"/>
    <w:rsid w:val="0088307C"/>
    <w:rsid w:val="008831F0"/>
    <w:rsid w:val="00883450"/>
    <w:rsid w:val="008834C2"/>
    <w:rsid w:val="008834D9"/>
    <w:rsid w:val="008835B6"/>
    <w:rsid w:val="008836E8"/>
    <w:rsid w:val="0088377A"/>
    <w:rsid w:val="0088377E"/>
    <w:rsid w:val="008838E1"/>
    <w:rsid w:val="00883967"/>
    <w:rsid w:val="00883DEF"/>
    <w:rsid w:val="00884033"/>
    <w:rsid w:val="00884052"/>
    <w:rsid w:val="0088422F"/>
    <w:rsid w:val="0088430E"/>
    <w:rsid w:val="0088441B"/>
    <w:rsid w:val="008844DD"/>
    <w:rsid w:val="0088457F"/>
    <w:rsid w:val="008845C0"/>
    <w:rsid w:val="00884815"/>
    <w:rsid w:val="008849EF"/>
    <w:rsid w:val="00884A52"/>
    <w:rsid w:val="00884A62"/>
    <w:rsid w:val="00884DA1"/>
    <w:rsid w:val="00884E0E"/>
    <w:rsid w:val="00885081"/>
    <w:rsid w:val="00885364"/>
    <w:rsid w:val="00885456"/>
    <w:rsid w:val="008854DE"/>
    <w:rsid w:val="0088553B"/>
    <w:rsid w:val="00885546"/>
    <w:rsid w:val="00885574"/>
    <w:rsid w:val="00885648"/>
    <w:rsid w:val="00885695"/>
    <w:rsid w:val="00885739"/>
    <w:rsid w:val="00885A94"/>
    <w:rsid w:val="00885CCC"/>
    <w:rsid w:val="00885F63"/>
    <w:rsid w:val="00886050"/>
    <w:rsid w:val="008861F5"/>
    <w:rsid w:val="00886351"/>
    <w:rsid w:val="00886466"/>
    <w:rsid w:val="008865A7"/>
    <w:rsid w:val="008865F6"/>
    <w:rsid w:val="00886695"/>
    <w:rsid w:val="008866BC"/>
    <w:rsid w:val="008866FE"/>
    <w:rsid w:val="008867EA"/>
    <w:rsid w:val="008869C3"/>
    <w:rsid w:val="00886C37"/>
    <w:rsid w:val="00886DAC"/>
    <w:rsid w:val="00886DB5"/>
    <w:rsid w:val="00886F8C"/>
    <w:rsid w:val="00887066"/>
    <w:rsid w:val="00887076"/>
    <w:rsid w:val="008871F2"/>
    <w:rsid w:val="00887309"/>
    <w:rsid w:val="00887391"/>
    <w:rsid w:val="00887394"/>
    <w:rsid w:val="008873D0"/>
    <w:rsid w:val="00887413"/>
    <w:rsid w:val="0088749C"/>
    <w:rsid w:val="008874D0"/>
    <w:rsid w:val="00887594"/>
    <w:rsid w:val="008876EE"/>
    <w:rsid w:val="0088782C"/>
    <w:rsid w:val="0088783E"/>
    <w:rsid w:val="0088794E"/>
    <w:rsid w:val="00887A34"/>
    <w:rsid w:val="00887B18"/>
    <w:rsid w:val="00887D23"/>
    <w:rsid w:val="00887D7D"/>
    <w:rsid w:val="00887DDD"/>
    <w:rsid w:val="00887FF4"/>
    <w:rsid w:val="0089004C"/>
    <w:rsid w:val="0089011A"/>
    <w:rsid w:val="0089022F"/>
    <w:rsid w:val="00890297"/>
    <w:rsid w:val="008902AE"/>
    <w:rsid w:val="008904A0"/>
    <w:rsid w:val="008904C6"/>
    <w:rsid w:val="008905B6"/>
    <w:rsid w:val="00890872"/>
    <w:rsid w:val="008908E7"/>
    <w:rsid w:val="00890A15"/>
    <w:rsid w:val="00890A3C"/>
    <w:rsid w:val="00890A9B"/>
    <w:rsid w:val="00890BFB"/>
    <w:rsid w:val="00890DCE"/>
    <w:rsid w:val="00890DF4"/>
    <w:rsid w:val="00890E66"/>
    <w:rsid w:val="00890EB4"/>
    <w:rsid w:val="008911E3"/>
    <w:rsid w:val="0089125C"/>
    <w:rsid w:val="00891398"/>
    <w:rsid w:val="008914E1"/>
    <w:rsid w:val="00891570"/>
    <w:rsid w:val="0089163C"/>
    <w:rsid w:val="008916B3"/>
    <w:rsid w:val="00891AAC"/>
    <w:rsid w:val="00891B71"/>
    <w:rsid w:val="00891C24"/>
    <w:rsid w:val="00891D62"/>
    <w:rsid w:val="00892026"/>
    <w:rsid w:val="00892168"/>
    <w:rsid w:val="00892307"/>
    <w:rsid w:val="008923DE"/>
    <w:rsid w:val="00892683"/>
    <w:rsid w:val="0089273F"/>
    <w:rsid w:val="00892752"/>
    <w:rsid w:val="008927A5"/>
    <w:rsid w:val="00892A32"/>
    <w:rsid w:val="00892D2D"/>
    <w:rsid w:val="00892DD4"/>
    <w:rsid w:val="00892F30"/>
    <w:rsid w:val="00892F5B"/>
    <w:rsid w:val="00893032"/>
    <w:rsid w:val="00893056"/>
    <w:rsid w:val="00893079"/>
    <w:rsid w:val="008930DC"/>
    <w:rsid w:val="00893162"/>
    <w:rsid w:val="00893209"/>
    <w:rsid w:val="00893253"/>
    <w:rsid w:val="00893529"/>
    <w:rsid w:val="008938C6"/>
    <w:rsid w:val="00893A15"/>
    <w:rsid w:val="00893EAE"/>
    <w:rsid w:val="00893F3B"/>
    <w:rsid w:val="00893FAF"/>
    <w:rsid w:val="0089414E"/>
    <w:rsid w:val="008941E7"/>
    <w:rsid w:val="008942C9"/>
    <w:rsid w:val="0089434C"/>
    <w:rsid w:val="008944C7"/>
    <w:rsid w:val="00894611"/>
    <w:rsid w:val="008947C8"/>
    <w:rsid w:val="008947E2"/>
    <w:rsid w:val="00894DDE"/>
    <w:rsid w:val="00894F35"/>
    <w:rsid w:val="00894F9F"/>
    <w:rsid w:val="0089506C"/>
    <w:rsid w:val="008950B1"/>
    <w:rsid w:val="00895110"/>
    <w:rsid w:val="00895139"/>
    <w:rsid w:val="008951C0"/>
    <w:rsid w:val="00895205"/>
    <w:rsid w:val="00895209"/>
    <w:rsid w:val="00895461"/>
    <w:rsid w:val="00895476"/>
    <w:rsid w:val="00895549"/>
    <w:rsid w:val="00895623"/>
    <w:rsid w:val="00895677"/>
    <w:rsid w:val="00895694"/>
    <w:rsid w:val="00895714"/>
    <w:rsid w:val="008958EB"/>
    <w:rsid w:val="00895944"/>
    <w:rsid w:val="00895A4B"/>
    <w:rsid w:val="00895A4D"/>
    <w:rsid w:val="00895A61"/>
    <w:rsid w:val="00895DAA"/>
    <w:rsid w:val="00895E9F"/>
    <w:rsid w:val="008960A9"/>
    <w:rsid w:val="0089617E"/>
    <w:rsid w:val="00896475"/>
    <w:rsid w:val="008964D6"/>
    <w:rsid w:val="00896681"/>
    <w:rsid w:val="00896689"/>
    <w:rsid w:val="00896830"/>
    <w:rsid w:val="00896C52"/>
    <w:rsid w:val="00896CC5"/>
    <w:rsid w:val="00896DEB"/>
    <w:rsid w:val="00896E27"/>
    <w:rsid w:val="00896E9E"/>
    <w:rsid w:val="00896EDB"/>
    <w:rsid w:val="00897084"/>
    <w:rsid w:val="0089714B"/>
    <w:rsid w:val="00897195"/>
    <w:rsid w:val="008971B9"/>
    <w:rsid w:val="008972EF"/>
    <w:rsid w:val="00897484"/>
    <w:rsid w:val="00897492"/>
    <w:rsid w:val="008974BA"/>
    <w:rsid w:val="00897528"/>
    <w:rsid w:val="0089759C"/>
    <w:rsid w:val="0089762D"/>
    <w:rsid w:val="00897688"/>
    <w:rsid w:val="008977A4"/>
    <w:rsid w:val="0089780E"/>
    <w:rsid w:val="008978B7"/>
    <w:rsid w:val="00897C88"/>
    <w:rsid w:val="00897D58"/>
    <w:rsid w:val="008A01C7"/>
    <w:rsid w:val="008A059A"/>
    <w:rsid w:val="008A076D"/>
    <w:rsid w:val="008A091D"/>
    <w:rsid w:val="008A0A23"/>
    <w:rsid w:val="008A0AFA"/>
    <w:rsid w:val="008A112D"/>
    <w:rsid w:val="008A12A3"/>
    <w:rsid w:val="008A12BF"/>
    <w:rsid w:val="008A1399"/>
    <w:rsid w:val="008A146F"/>
    <w:rsid w:val="008A165D"/>
    <w:rsid w:val="008A166A"/>
    <w:rsid w:val="008A17F4"/>
    <w:rsid w:val="008A186B"/>
    <w:rsid w:val="008A19BE"/>
    <w:rsid w:val="008A19F6"/>
    <w:rsid w:val="008A1AD3"/>
    <w:rsid w:val="008A1AD6"/>
    <w:rsid w:val="008A1BAB"/>
    <w:rsid w:val="008A1CC4"/>
    <w:rsid w:val="008A1DA6"/>
    <w:rsid w:val="008A1DCF"/>
    <w:rsid w:val="008A1E77"/>
    <w:rsid w:val="008A1EB5"/>
    <w:rsid w:val="008A1F26"/>
    <w:rsid w:val="008A1FC5"/>
    <w:rsid w:val="008A2150"/>
    <w:rsid w:val="008A21E0"/>
    <w:rsid w:val="008A21E4"/>
    <w:rsid w:val="008A225F"/>
    <w:rsid w:val="008A22DC"/>
    <w:rsid w:val="008A23B2"/>
    <w:rsid w:val="008A2403"/>
    <w:rsid w:val="008A258B"/>
    <w:rsid w:val="008A2863"/>
    <w:rsid w:val="008A2878"/>
    <w:rsid w:val="008A2A5F"/>
    <w:rsid w:val="008A2B85"/>
    <w:rsid w:val="008A2CA9"/>
    <w:rsid w:val="008A2DA7"/>
    <w:rsid w:val="008A2EB6"/>
    <w:rsid w:val="008A2F7F"/>
    <w:rsid w:val="008A3075"/>
    <w:rsid w:val="008A32C4"/>
    <w:rsid w:val="008A32FD"/>
    <w:rsid w:val="008A33BF"/>
    <w:rsid w:val="008A35EB"/>
    <w:rsid w:val="008A362C"/>
    <w:rsid w:val="008A3743"/>
    <w:rsid w:val="008A382F"/>
    <w:rsid w:val="008A3861"/>
    <w:rsid w:val="008A39AF"/>
    <w:rsid w:val="008A3A30"/>
    <w:rsid w:val="008A3A8F"/>
    <w:rsid w:val="008A3E18"/>
    <w:rsid w:val="008A3E75"/>
    <w:rsid w:val="008A3EC1"/>
    <w:rsid w:val="008A4100"/>
    <w:rsid w:val="008A41A5"/>
    <w:rsid w:val="008A4269"/>
    <w:rsid w:val="008A4388"/>
    <w:rsid w:val="008A4425"/>
    <w:rsid w:val="008A454D"/>
    <w:rsid w:val="008A459C"/>
    <w:rsid w:val="008A47C2"/>
    <w:rsid w:val="008A480E"/>
    <w:rsid w:val="008A4AFB"/>
    <w:rsid w:val="008A4BD2"/>
    <w:rsid w:val="008A4C52"/>
    <w:rsid w:val="008A4C6F"/>
    <w:rsid w:val="008A4C9D"/>
    <w:rsid w:val="008A4E90"/>
    <w:rsid w:val="008A4F1D"/>
    <w:rsid w:val="008A4F25"/>
    <w:rsid w:val="008A4F45"/>
    <w:rsid w:val="008A4F49"/>
    <w:rsid w:val="008A5010"/>
    <w:rsid w:val="008A5061"/>
    <w:rsid w:val="008A5191"/>
    <w:rsid w:val="008A520A"/>
    <w:rsid w:val="008A532F"/>
    <w:rsid w:val="008A5577"/>
    <w:rsid w:val="008A563F"/>
    <w:rsid w:val="008A585C"/>
    <w:rsid w:val="008A58FD"/>
    <w:rsid w:val="008A5BEE"/>
    <w:rsid w:val="008A5C1D"/>
    <w:rsid w:val="008A5C8A"/>
    <w:rsid w:val="008A5E94"/>
    <w:rsid w:val="008A5E96"/>
    <w:rsid w:val="008A5F48"/>
    <w:rsid w:val="008A6048"/>
    <w:rsid w:val="008A60AF"/>
    <w:rsid w:val="008A620C"/>
    <w:rsid w:val="008A622A"/>
    <w:rsid w:val="008A6238"/>
    <w:rsid w:val="008A6256"/>
    <w:rsid w:val="008A637E"/>
    <w:rsid w:val="008A638F"/>
    <w:rsid w:val="008A639D"/>
    <w:rsid w:val="008A63F1"/>
    <w:rsid w:val="008A6469"/>
    <w:rsid w:val="008A665A"/>
    <w:rsid w:val="008A66B9"/>
    <w:rsid w:val="008A6757"/>
    <w:rsid w:val="008A68E0"/>
    <w:rsid w:val="008A6941"/>
    <w:rsid w:val="008A6A38"/>
    <w:rsid w:val="008A6AFF"/>
    <w:rsid w:val="008A6B29"/>
    <w:rsid w:val="008A6DF6"/>
    <w:rsid w:val="008A6F6B"/>
    <w:rsid w:val="008A718E"/>
    <w:rsid w:val="008A71F3"/>
    <w:rsid w:val="008A7369"/>
    <w:rsid w:val="008A738C"/>
    <w:rsid w:val="008A74BC"/>
    <w:rsid w:val="008A7570"/>
    <w:rsid w:val="008A7749"/>
    <w:rsid w:val="008A778D"/>
    <w:rsid w:val="008A785E"/>
    <w:rsid w:val="008A7A95"/>
    <w:rsid w:val="008A7B7C"/>
    <w:rsid w:val="008A7B90"/>
    <w:rsid w:val="008A7D09"/>
    <w:rsid w:val="008A7D9B"/>
    <w:rsid w:val="008A7EEF"/>
    <w:rsid w:val="008B0365"/>
    <w:rsid w:val="008B03B1"/>
    <w:rsid w:val="008B0553"/>
    <w:rsid w:val="008B0651"/>
    <w:rsid w:val="008B06A0"/>
    <w:rsid w:val="008B08D6"/>
    <w:rsid w:val="008B0972"/>
    <w:rsid w:val="008B0A06"/>
    <w:rsid w:val="008B0A2A"/>
    <w:rsid w:val="008B0AFC"/>
    <w:rsid w:val="008B0C78"/>
    <w:rsid w:val="008B0DF9"/>
    <w:rsid w:val="008B0E46"/>
    <w:rsid w:val="008B103E"/>
    <w:rsid w:val="008B10A3"/>
    <w:rsid w:val="008B1257"/>
    <w:rsid w:val="008B13F3"/>
    <w:rsid w:val="008B16EB"/>
    <w:rsid w:val="008B177E"/>
    <w:rsid w:val="008B1787"/>
    <w:rsid w:val="008B18FC"/>
    <w:rsid w:val="008B1A25"/>
    <w:rsid w:val="008B1A7E"/>
    <w:rsid w:val="008B1DD7"/>
    <w:rsid w:val="008B1DF2"/>
    <w:rsid w:val="008B1E03"/>
    <w:rsid w:val="008B1EA7"/>
    <w:rsid w:val="008B1EE6"/>
    <w:rsid w:val="008B1F3B"/>
    <w:rsid w:val="008B2384"/>
    <w:rsid w:val="008B2537"/>
    <w:rsid w:val="008B2712"/>
    <w:rsid w:val="008B281B"/>
    <w:rsid w:val="008B29D5"/>
    <w:rsid w:val="008B2B2A"/>
    <w:rsid w:val="008B2BE6"/>
    <w:rsid w:val="008B3087"/>
    <w:rsid w:val="008B3173"/>
    <w:rsid w:val="008B321A"/>
    <w:rsid w:val="008B3485"/>
    <w:rsid w:val="008B34CD"/>
    <w:rsid w:val="008B3704"/>
    <w:rsid w:val="008B3B42"/>
    <w:rsid w:val="008B3C60"/>
    <w:rsid w:val="008B3CFE"/>
    <w:rsid w:val="008B3EE4"/>
    <w:rsid w:val="008B426F"/>
    <w:rsid w:val="008B4434"/>
    <w:rsid w:val="008B4518"/>
    <w:rsid w:val="008B46C3"/>
    <w:rsid w:val="008B46C7"/>
    <w:rsid w:val="008B4757"/>
    <w:rsid w:val="008B485D"/>
    <w:rsid w:val="008B4B3D"/>
    <w:rsid w:val="008B4C8C"/>
    <w:rsid w:val="008B4C9B"/>
    <w:rsid w:val="008B4CC2"/>
    <w:rsid w:val="008B4CFD"/>
    <w:rsid w:val="008B4F04"/>
    <w:rsid w:val="008B4FF2"/>
    <w:rsid w:val="008B5036"/>
    <w:rsid w:val="008B505C"/>
    <w:rsid w:val="008B5074"/>
    <w:rsid w:val="008B50CA"/>
    <w:rsid w:val="008B532F"/>
    <w:rsid w:val="008B5352"/>
    <w:rsid w:val="008B53A5"/>
    <w:rsid w:val="008B5490"/>
    <w:rsid w:val="008B5566"/>
    <w:rsid w:val="008B566B"/>
    <w:rsid w:val="008B5797"/>
    <w:rsid w:val="008B5866"/>
    <w:rsid w:val="008B5937"/>
    <w:rsid w:val="008B5A92"/>
    <w:rsid w:val="008B5AAD"/>
    <w:rsid w:val="008B5AF2"/>
    <w:rsid w:val="008B5C5E"/>
    <w:rsid w:val="008B5DDB"/>
    <w:rsid w:val="008B5E08"/>
    <w:rsid w:val="008B5EB3"/>
    <w:rsid w:val="008B5F70"/>
    <w:rsid w:val="008B61BD"/>
    <w:rsid w:val="008B61C6"/>
    <w:rsid w:val="008B637D"/>
    <w:rsid w:val="008B6449"/>
    <w:rsid w:val="008B661B"/>
    <w:rsid w:val="008B6698"/>
    <w:rsid w:val="008B69D9"/>
    <w:rsid w:val="008B6C2E"/>
    <w:rsid w:val="008B6D51"/>
    <w:rsid w:val="008B6D85"/>
    <w:rsid w:val="008B6FD6"/>
    <w:rsid w:val="008B7177"/>
    <w:rsid w:val="008B72A6"/>
    <w:rsid w:val="008B74D0"/>
    <w:rsid w:val="008B7825"/>
    <w:rsid w:val="008B787D"/>
    <w:rsid w:val="008B78C5"/>
    <w:rsid w:val="008B7C3D"/>
    <w:rsid w:val="008B7C3F"/>
    <w:rsid w:val="008B7CFE"/>
    <w:rsid w:val="008B7D1C"/>
    <w:rsid w:val="008B7D51"/>
    <w:rsid w:val="008B7E0E"/>
    <w:rsid w:val="008C047C"/>
    <w:rsid w:val="008C0526"/>
    <w:rsid w:val="008C05BC"/>
    <w:rsid w:val="008C0675"/>
    <w:rsid w:val="008C0692"/>
    <w:rsid w:val="008C0693"/>
    <w:rsid w:val="008C0741"/>
    <w:rsid w:val="008C083D"/>
    <w:rsid w:val="008C0942"/>
    <w:rsid w:val="008C097B"/>
    <w:rsid w:val="008C0A96"/>
    <w:rsid w:val="008C0B29"/>
    <w:rsid w:val="008C0F87"/>
    <w:rsid w:val="008C123E"/>
    <w:rsid w:val="008C12B4"/>
    <w:rsid w:val="008C1328"/>
    <w:rsid w:val="008C143E"/>
    <w:rsid w:val="008C1501"/>
    <w:rsid w:val="008C1525"/>
    <w:rsid w:val="008C1696"/>
    <w:rsid w:val="008C1758"/>
    <w:rsid w:val="008C1891"/>
    <w:rsid w:val="008C1892"/>
    <w:rsid w:val="008C1919"/>
    <w:rsid w:val="008C198E"/>
    <w:rsid w:val="008C1D73"/>
    <w:rsid w:val="008C2064"/>
    <w:rsid w:val="008C20A1"/>
    <w:rsid w:val="008C2400"/>
    <w:rsid w:val="008C2405"/>
    <w:rsid w:val="008C241B"/>
    <w:rsid w:val="008C24FC"/>
    <w:rsid w:val="008C2564"/>
    <w:rsid w:val="008C2736"/>
    <w:rsid w:val="008C2747"/>
    <w:rsid w:val="008C2A0B"/>
    <w:rsid w:val="008C2A8B"/>
    <w:rsid w:val="008C2CCC"/>
    <w:rsid w:val="008C2DFA"/>
    <w:rsid w:val="008C2EC7"/>
    <w:rsid w:val="008C2FEA"/>
    <w:rsid w:val="008C30C7"/>
    <w:rsid w:val="008C30CA"/>
    <w:rsid w:val="008C31D8"/>
    <w:rsid w:val="008C3232"/>
    <w:rsid w:val="008C3285"/>
    <w:rsid w:val="008C32E3"/>
    <w:rsid w:val="008C349A"/>
    <w:rsid w:val="008C34AB"/>
    <w:rsid w:val="008C3598"/>
    <w:rsid w:val="008C3677"/>
    <w:rsid w:val="008C369B"/>
    <w:rsid w:val="008C36BF"/>
    <w:rsid w:val="008C382F"/>
    <w:rsid w:val="008C39C1"/>
    <w:rsid w:val="008C3A80"/>
    <w:rsid w:val="008C3B2A"/>
    <w:rsid w:val="008C3B2D"/>
    <w:rsid w:val="008C3BB6"/>
    <w:rsid w:val="008C3C47"/>
    <w:rsid w:val="008C3DD3"/>
    <w:rsid w:val="008C3FC4"/>
    <w:rsid w:val="008C40D9"/>
    <w:rsid w:val="008C41B8"/>
    <w:rsid w:val="008C4256"/>
    <w:rsid w:val="008C438D"/>
    <w:rsid w:val="008C4429"/>
    <w:rsid w:val="008C45B6"/>
    <w:rsid w:val="008C45D8"/>
    <w:rsid w:val="008C491E"/>
    <w:rsid w:val="008C4A78"/>
    <w:rsid w:val="008C4AFD"/>
    <w:rsid w:val="008C4BBA"/>
    <w:rsid w:val="008C4C38"/>
    <w:rsid w:val="008C4ED4"/>
    <w:rsid w:val="008C4F9A"/>
    <w:rsid w:val="008C50BB"/>
    <w:rsid w:val="008C5141"/>
    <w:rsid w:val="008C5156"/>
    <w:rsid w:val="008C5242"/>
    <w:rsid w:val="008C532E"/>
    <w:rsid w:val="008C564C"/>
    <w:rsid w:val="008C5791"/>
    <w:rsid w:val="008C594C"/>
    <w:rsid w:val="008C5ABD"/>
    <w:rsid w:val="008C5AEE"/>
    <w:rsid w:val="008C5B47"/>
    <w:rsid w:val="008C5E36"/>
    <w:rsid w:val="008C611A"/>
    <w:rsid w:val="008C6143"/>
    <w:rsid w:val="008C6217"/>
    <w:rsid w:val="008C638D"/>
    <w:rsid w:val="008C6481"/>
    <w:rsid w:val="008C65DB"/>
    <w:rsid w:val="008C680B"/>
    <w:rsid w:val="008C69E8"/>
    <w:rsid w:val="008C6A50"/>
    <w:rsid w:val="008C6C04"/>
    <w:rsid w:val="008C6C38"/>
    <w:rsid w:val="008C6C4B"/>
    <w:rsid w:val="008C6D04"/>
    <w:rsid w:val="008C6D94"/>
    <w:rsid w:val="008C723F"/>
    <w:rsid w:val="008C752E"/>
    <w:rsid w:val="008C75E3"/>
    <w:rsid w:val="008C761C"/>
    <w:rsid w:val="008C771E"/>
    <w:rsid w:val="008C782E"/>
    <w:rsid w:val="008C7AB6"/>
    <w:rsid w:val="008C7E37"/>
    <w:rsid w:val="008C7EB3"/>
    <w:rsid w:val="008C7F52"/>
    <w:rsid w:val="008C7F5D"/>
    <w:rsid w:val="008D0079"/>
    <w:rsid w:val="008D019E"/>
    <w:rsid w:val="008D02A5"/>
    <w:rsid w:val="008D0357"/>
    <w:rsid w:val="008D0439"/>
    <w:rsid w:val="008D045D"/>
    <w:rsid w:val="008D0E3C"/>
    <w:rsid w:val="008D0F39"/>
    <w:rsid w:val="008D102E"/>
    <w:rsid w:val="008D111C"/>
    <w:rsid w:val="008D1462"/>
    <w:rsid w:val="008D14C2"/>
    <w:rsid w:val="008D1531"/>
    <w:rsid w:val="008D15D8"/>
    <w:rsid w:val="008D1820"/>
    <w:rsid w:val="008D1AB3"/>
    <w:rsid w:val="008D1BA0"/>
    <w:rsid w:val="008D1D2E"/>
    <w:rsid w:val="008D1D49"/>
    <w:rsid w:val="008D1DE2"/>
    <w:rsid w:val="008D1E5C"/>
    <w:rsid w:val="008D1F89"/>
    <w:rsid w:val="008D202D"/>
    <w:rsid w:val="008D2161"/>
    <w:rsid w:val="008D248B"/>
    <w:rsid w:val="008D2553"/>
    <w:rsid w:val="008D266B"/>
    <w:rsid w:val="008D26D5"/>
    <w:rsid w:val="008D27AB"/>
    <w:rsid w:val="008D2895"/>
    <w:rsid w:val="008D28D7"/>
    <w:rsid w:val="008D294F"/>
    <w:rsid w:val="008D2959"/>
    <w:rsid w:val="008D29EB"/>
    <w:rsid w:val="008D2BF3"/>
    <w:rsid w:val="008D2C6F"/>
    <w:rsid w:val="008D2D12"/>
    <w:rsid w:val="008D2D41"/>
    <w:rsid w:val="008D2DDF"/>
    <w:rsid w:val="008D2E91"/>
    <w:rsid w:val="008D307F"/>
    <w:rsid w:val="008D31CB"/>
    <w:rsid w:val="008D32E5"/>
    <w:rsid w:val="008D3479"/>
    <w:rsid w:val="008D34CA"/>
    <w:rsid w:val="008D358F"/>
    <w:rsid w:val="008D35FF"/>
    <w:rsid w:val="008D3723"/>
    <w:rsid w:val="008D3767"/>
    <w:rsid w:val="008D385E"/>
    <w:rsid w:val="008D399F"/>
    <w:rsid w:val="008D39B9"/>
    <w:rsid w:val="008D3C0B"/>
    <w:rsid w:val="008D3DF1"/>
    <w:rsid w:val="008D3E3C"/>
    <w:rsid w:val="008D3E99"/>
    <w:rsid w:val="008D4092"/>
    <w:rsid w:val="008D43A0"/>
    <w:rsid w:val="008D441C"/>
    <w:rsid w:val="008D443D"/>
    <w:rsid w:val="008D4469"/>
    <w:rsid w:val="008D45E1"/>
    <w:rsid w:val="008D46BB"/>
    <w:rsid w:val="008D4AB6"/>
    <w:rsid w:val="008D4B9C"/>
    <w:rsid w:val="008D4DA8"/>
    <w:rsid w:val="008D4F28"/>
    <w:rsid w:val="008D5073"/>
    <w:rsid w:val="008D512F"/>
    <w:rsid w:val="008D5174"/>
    <w:rsid w:val="008D5191"/>
    <w:rsid w:val="008D5504"/>
    <w:rsid w:val="008D553E"/>
    <w:rsid w:val="008D5C99"/>
    <w:rsid w:val="008D5CCB"/>
    <w:rsid w:val="008D5E44"/>
    <w:rsid w:val="008D6235"/>
    <w:rsid w:val="008D62A9"/>
    <w:rsid w:val="008D65E1"/>
    <w:rsid w:val="008D67CB"/>
    <w:rsid w:val="008D687A"/>
    <w:rsid w:val="008D69C3"/>
    <w:rsid w:val="008D69F1"/>
    <w:rsid w:val="008D6A06"/>
    <w:rsid w:val="008D6C63"/>
    <w:rsid w:val="008D6DD2"/>
    <w:rsid w:val="008D6E80"/>
    <w:rsid w:val="008D70EE"/>
    <w:rsid w:val="008D7172"/>
    <w:rsid w:val="008D71CD"/>
    <w:rsid w:val="008D7242"/>
    <w:rsid w:val="008D72C4"/>
    <w:rsid w:val="008D740A"/>
    <w:rsid w:val="008D74B6"/>
    <w:rsid w:val="008D773E"/>
    <w:rsid w:val="008D777C"/>
    <w:rsid w:val="008D7892"/>
    <w:rsid w:val="008D789C"/>
    <w:rsid w:val="008D7ABD"/>
    <w:rsid w:val="008D7C42"/>
    <w:rsid w:val="008D7D63"/>
    <w:rsid w:val="008D7E7A"/>
    <w:rsid w:val="008D7F49"/>
    <w:rsid w:val="008D7FE1"/>
    <w:rsid w:val="008D7FEF"/>
    <w:rsid w:val="008E0000"/>
    <w:rsid w:val="008E0043"/>
    <w:rsid w:val="008E00EA"/>
    <w:rsid w:val="008E01AF"/>
    <w:rsid w:val="008E06BB"/>
    <w:rsid w:val="008E0702"/>
    <w:rsid w:val="008E07B6"/>
    <w:rsid w:val="008E0B3D"/>
    <w:rsid w:val="008E0B65"/>
    <w:rsid w:val="008E0B9A"/>
    <w:rsid w:val="008E0C79"/>
    <w:rsid w:val="008E0D91"/>
    <w:rsid w:val="008E1005"/>
    <w:rsid w:val="008E124B"/>
    <w:rsid w:val="008E125A"/>
    <w:rsid w:val="008E1290"/>
    <w:rsid w:val="008E12BA"/>
    <w:rsid w:val="008E12FF"/>
    <w:rsid w:val="008E138E"/>
    <w:rsid w:val="008E13A4"/>
    <w:rsid w:val="008E15B6"/>
    <w:rsid w:val="008E1604"/>
    <w:rsid w:val="008E1852"/>
    <w:rsid w:val="008E1869"/>
    <w:rsid w:val="008E1BED"/>
    <w:rsid w:val="008E1D08"/>
    <w:rsid w:val="008E20D4"/>
    <w:rsid w:val="008E20DF"/>
    <w:rsid w:val="008E2164"/>
    <w:rsid w:val="008E227A"/>
    <w:rsid w:val="008E2370"/>
    <w:rsid w:val="008E2531"/>
    <w:rsid w:val="008E2539"/>
    <w:rsid w:val="008E2968"/>
    <w:rsid w:val="008E29E4"/>
    <w:rsid w:val="008E2A16"/>
    <w:rsid w:val="008E2A27"/>
    <w:rsid w:val="008E2ADC"/>
    <w:rsid w:val="008E2BCA"/>
    <w:rsid w:val="008E2C6D"/>
    <w:rsid w:val="008E2C85"/>
    <w:rsid w:val="008E2CD8"/>
    <w:rsid w:val="008E2CE1"/>
    <w:rsid w:val="008E3086"/>
    <w:rsid w:val="008E31BD"/>
    <w:rsid w:val="008E330B"/>
    <w:rsid w:val="008E357A"/>
    <w:rsid w:val="008E3591"/>
    <w:rsid w:val="008E35C3"/>
    <w:rsid w:val="008E3724"/>
    <w:rsid w:val="008E3788"/>
    <w:rsid w:val="008E3962"/>
    <w:rsid w:val="008E3C6A"/>
    <w:rsid w:val="008E3CCA"/>
    <w:rsid w:val="008E3E0A"/>
    <w:rsid w:val="008E3EF1"/>
    <w:rsid w:val="008E40DD"/>
    <w:rsid w:val="008E4237"/>
    <w:rsid w:val="008E4367"/>
    <w:rsid w:val="008E4378"/>
    <w:rsid w:val="008E4466"/>
    <w:rsid w:val="008E460C"/>
    <w:rsid w:val="008E4728"/>
    <w:rsid w:val="008E47E7"/>
    <w:rsid w:val="008E483A"/>
    <w:rsid w:val="008E4867"/>
    <w:rsid w:val="008E496E"/>
    <w:rsid w:val="008E4ADB"/>
    <w:rsid w:val="008E4B2D"/>
    <w:rsid w:val="008E4D0C"/>
    <w:rsid w:val="008E4E4C"/>
    <w:rsid w:val="008E5109"/>
    <w:rsid w:val="008E5154"/>
    <w:rsid w:val="008E529C"/>
    <w:rsid w:val="008E52E6"/>
    <w:rsid w:val="008E5449"/>
    <w:rsid w:val="008E5483"/>
    <w:rsid w:val="008E56D9"/>
    <w:rsid w:val="008E56E3"/>
    <w:rsid w:val="008E5B3B"/>
    <w:rsid w:val="008E5BD7"/>
    <w:rsid w:val="008E5D05"/>
    <w:rsid w:val="008E5FB1"/>
    <w:rsid w:val="008E5FCD"/>
    <w:rsid w:val="008E61D5"/>
    <w:rsid w:val="008E637C"/>
    <w:rsid w:val="008E6421"/>
    <w:rsid w:val="008E656E"/>
    <w:rsid w:val="008E659D"/>
    <w:rsid w:val="008E65E4"/>
    <w:rsid w:val="008E6616"/>
    <w:rsid w:val="008E6639"/>
    <w:rsid w:val="008E66A1"/>
    <w:rsid w:val="008E6923"/>
    <w:rsid w:val="008E695D"/>
    <w:rsid w:val="008E698B"/>
    <w:rsid w:val="008E6992"/>
    <w:rsid w:val="008E6B34"/>
    <w:rsid w:val="008E6BAF"/>
    <w:rsid w:val="008E6D50"/>
    <w:rsid w:val="008E716C"/>
    <w:rsid w:val="008E71BA"/>
    <w:rsid w:val="008E72C2"/>
    <w:rsid w:val="008E7307"/>
    <w:rsid w:val="008E7373"/>
    <w:rsid w:val="008E73FF"/>
    <w:rsid w:val="008E7603"/>
    <w:rsid w:val="008E7853"/>
    <w:rsid w:val="008E7C4D"/>
    <w:rsid w:val="008E7FA9"/>
    <w:rsid w:val="008F010D"/>
    <w:rsid w:val="008F0184"/>
    <w:rsid w:val="008F01D5"/>
    <w:rsid w:val="008F0211"/>
    <w:rsid w:val="008F0269"/>
    <w:rsid w:val="008F02AA"/>
    <w:rsid w:val="008F02C3"/>
    <w:rsid w:val="008F02E8"/>
    <w:rsid w:val="008F048F"/>
    <w:rsid w:val="008F04E0"/>
    <w:rsid w:val="008F06DC"/>
    <w:rsid w:val="008F06F6"/>
    <w:rsid w:val="008F07A6"/>
    <w:rsid w:val="008F0A2E"/>
    <w:rsid w:val="008F0A92"/>
    <w:rsid w:val="008F0AD4"/>
    <w:rsid w:val="008F0B42"/>
    <w:rsid w:val="008F0E9A"/>
    <w:rsid w:val="008F0ECB"/>
    <w:rsid w:val="008F0ED8"/>
    <w:rsid w:val="008F102B"/>
    <w:rsid w:val="008F1068"/>
    <w:rsid w:val="008F1289"/>
    <w:rsid w:val="008F131E"/>
    <w:rsid w:val="008F1350"/>
    <w:rsid w:val="008F152F"/>
    <w:rsid w:val="008F15AA"/>
    <w:rsid w:val="008F1610"/>
    <w:rsid w:val="008F1793"/>
    <w:rsid w:val="008F186E"/>
    <w:rsid w:val="008F1A2D"/>
    <w:rsid w:val="008F1B5D"/>
    <w:rsid w:val="008F1B68"/>
    <w:rsid w:val="008F1BB9"/>
    <w:rsid w:val="008F1C29"/>
    <w:rsid w:val="008F1C3B"/>
    <w:rsid w:val="008F1DB4"/>
    <w:rsid w:val="008F1E59"/>
    <w:rsid w:val="008F1F63"/>
    <w:rsid w:val="008F1FD0"/>
    <w:rsid w:val="008F2152"/>
    <w:rsid w:val="008F2372"/>
    <w:rsid w:val="008F23F1"/>
    <w:rsid w:val="008F24FB"/>
    <w:rsid w:val="008F25B5"/>
    <w:rsid w:val="008F25C4"/>
    <w:rsid w:val="008F26DC"/>
    <w:rsid w:val="008F28AE"/>
    <w:rsid w:val="008F2AB5"/>
    <w:rsid w:val="008F2D2F"/>
    <w:rsid w:val="008F2E4E"/>
    <w:rsid w:val="008F2EBC"/>
    <w:rsid w:val="008F3016"/>
    <w:rsid w:val="008F305A"/>
    <w:rsid w:val="008F30D0"/>
    <w:rsid w:val="008F322E"/>
    <w:rsid w:val="008F3323"/>
    <w:rsid w:val="008F34CF"/>
    <w:rsid w:val="008F376D"/>
    <w:rsid w:val="008F3771"/>
    <w:rsid w:val="008F377F"/>
    <w:rsid w:val="008F37D1"/>
    <w:rsid w:val="008F3907"/>
    <w:rsid w:val="008F3AEB"/>
    <w:rsid w:val="008F3B3A"/>
    <w:rsid w:val="008F3BAD"/>
    <w:rsid w:val="008F3C6E"/>
    <w:rsid w:val="008F3E61"/>
    <w:rsid w:val="008F3E9F"/>
    <w:rsid w:val="008F40F8"/>
    <w:rsid w:val="008F414A"/>
    <w:rsid w:val="008F417B"/>
    <w:rsid w:val="008F41E6"/>
    <w:rsid w:val="008F429B"/>
    <w:rsid w:val="008F429D"/>
    <w:rsid w:val="008F42C2"/>
    <w:rsid w:val="008F43AD"/>
    <w:rsid w:val="008F43C3"/>
    <w:rsid w:val="008F44D3"/>
    <w:rsid w:val="008F45C9"/>
    <w:rsid w:val="008F46D9"/>
    <w:rsid w:val="008F4B0E"/>
    <w:rsid w:val="008F50A6"/>
    <w:rsid w:val="008F51A2"/>
    <w:rsid w:val="008F5237"/>
    <w:rsid w:val="008F5397"/>
    <w:rsid w:val="008F5427"/>
    <w:rsid w:val="008F5494"/>
    <w:rsid w:val="008F54F4"/>
    <w:rsid w:val="008F554E"/>
    <w:rsid w:val="008F55DA"/>
    <w:rsid w:val="008F5789"/>
    <w:rsid w:val="008F5872"/>
    <w:rsid w:val="008F5969"/>
    <w:rsid w:val="008F5A5D"/>
    <w:rsid w:val="008F5B21"/>
    <w:rsid w:val="008F5B3C"/>
    <w:rsid w:val="008F5B41"/>
    <w:rsid w:val="008F5F57"/>
    <w:rsid w:val="008F62AD"/>
    <w:rsid w:val="008F6334"/>
    <w:rsid w:val="008F638C"/>
    <w:rsid w:val="008F6438"/>
    <w:rsid w:val="008F684E"/>
    <w:rsid w:val="008F6A87"/>
    <w:rsid w:val="008F6B6D"/>
    <w:rsid w:val="008F6CDC"/>
    <w:rsid w:val="008F6DAE"/>
    <w:rsid w:val="008F6E60"/>
    <w:rsid w:val="008F6F13"/>
    <w:rsid w:val="008F6F89"/>
    <w:rsid w:val="008F6FB0"/>
    <w:rsid w:val="008F7040"/>
    <w:rsid w:val="008F7129"/>
    <w:rsid w:val="008F7246"/>
    <w:rsid w:val="008F72DB"/>
    <w:rsid w:val="008F74A2"/>
    <w:rsid w:val="008F7707"/>
    <w:rsid w:val="008F77D3"/>
    <w:rsid w:val="008F7847"/>
    <w:rsid w:val="008F796C"/>
    <w:rsid w:val="008F7A72"/>
    <w:rsid w:val="008F7B31"/>
    <w:rsid w:val="008F7E41"/>
    <w:rsid w:val="008F7F01"/>
    <w:rsid w:val="008F7F8B"/>
    <w:rsid w:val="00900010"/>
    <w:rsid w:val="0090003D"/>
    <w:rsid w:val="0090016E"/>
    <w:rsid w:val="00900204"/>
    <w:rsid w:val="00900242"/>
    <w:rsid w:val="00900487"/>
    <w:rsid w:val="009004CA"/>
    <w:rsid w:val="00900507"/>
    <w:rsid w:val="0090051E"/>
    <w:rsid w:val="0090069E"/>
    <w:rsid w:val="0090088F"/>
    <w:rsid w:val="00900B71"/>
    <w:rsid w:val="00900BD0"/>
    <w:rsid w:val="00900BFB"/>
    <w:rsid w:val="00900C8F"/>
    <w:rsid w:val="00900D55"/>
    <w:rsid w:val="00900E44"/>
    <w:rsid w:val="00900EB2"/>
    <w:rsid w:val="00901055"/>
    <w:rsid w:val="0090112A"/>
    <w:rsid w:val="00901177"/>
    <w:rsid w:val="0090120B"/>
    <w:rsid w:val="0090149B"/>
    <w:rsid w:val="00901519"/>
    <w:rsid w:val="00901577"/>
    <w:rsid w:val="009015CF"/>
    <w:rsid w:val="00901621"/>
    <w:rsid w:val="0090181C"/>
    <w:rsid w:val="0090184F"/>
    <w:rsid w:val="00901A72"/>
    <w:rsid w:val="00901B73"/>
    <w:rsid w:val="00901BFF"/>
    <w:rsid w:val="00901C4B"/>
    <w:rsid w:val="00901CCA"/>
    <w:rsid w:val="00901EC5"/>
    <w:rsid w:val="00901FAD"/>
    <w:rsid w:val="00902048"/>
    <w:rsid w:val="00902054"/>
    <w:rsid w:val="009020B4"/>
    <w:rsid w:val="009020C2"/>
    <w:rsid w:val="00902170"/>
    <w:rsid w:val="00902545"/>
    <w:rsid w:val="009025F7"/>
    <w:rsid w:val="00902634"/>
    <w:rsid w:val="00902867"/>
    <w:rsid w:val="009028F7"/>
    <w:rsid w:val="00902964"/>
    <w:rsid w:val="00902972"/>
    <w:rsid w:val="00902A06"/>
    <w:rsid w:val="00902A47"/>
    <w:rsid w:val="00902CEA"/>
    <w:rsid w:val="00902D0E"/>
    <w:rsid w:val="00902DD1"/>
    <w:rsid w:val="00903067"/>
    <w:rsid w:val="00903142"/>
    <w:rsid w:val="009035AF"/>
    <w:rsid w:val="00903B8C"/>
    <w:rsid w:val="00903BFC"/>
    <w:rsid w:val="00903CB7"/>
    <w:rsid w:val="00903DD6"/>
    <w:rsid w:val="00904028"/>
    <w:rsid w:val="009040F2"/>
    <w:rsid w:val="009043E3"/>
    <w:rsid w:val="009043F8"/>
    <w:rsid w:val="0090451D"/>
    <w:rsid w:val="00904577"/>
    <w:rsid w:val="00904667"/>
    <w:rsid w:val="009046E6"/>
    <w:rsid w:val="00904703"/>
    <w:rsid w:val="00904902"/>
    <w:rsid w:val="00904A0B"/>
    <w:rsid w:val="00904C26"/>
    <w:rsid w:val="00904E0A"/>
    <w:rsid w:val="00904E94"/>
    <w:rsid w:val="00904FC2"/>
    <w:rsid w:val="009051DD"/>
    <w:rsid w:val="009052E5"/>
    <w:rsid w:val="009053A0"/>
    <w:rsid w:val="00905421"/>
    <w:rsid w:val="0090558E"/>
    <w:rsid w:val="0090559B"/>
    <w:rsid w:val="009055EC"/>
    <w:rsid w:val="00905760"/>
    <w:rsid w:val="0090576C"/>
    <w:rsid w:val="009057E2"/>
    <w:rsid w:val="00905834"/>
    <w:rsid w:val="00905AA3"/>
    <w:rsid w:val="00905ACC"/>
    <w:rsid w:val="00905B80"/>
    <w:rsid w:val="00905CB2"/>
    <w:rsid w:val="00905D01"/>
    <w:rsid w:val="00905D2D"/>
    <w:rsid w:val="00905DB6"/>
    <w:rsid w:val="00905FE6"/>
    <w:rsid w:val="00906064"/>
    <w:rsid w:val="009060B1"/>
    <w:rsid w:val="00906299"/>
    <w:rsid w:val="009065A0"/>
    <w:rsid w:val="00906794"/>
    <w:rsid w:val="009069A2"/>
    <w:rsid w:val="00906B08"/>
    <w:rsid w:val="00906E7F"/>
    <w:rsid w:val="00906E8A"/>
    <w:rsid w:val="00906F57"/>
    <w:rsid w:val="00906FAB"/>
    <w:rsid w:val="0090704E"/>
    <w:rsid w:val="00907058"/>
    <w:rsid w:val="0090712C"/>
    <w:rsid w:val="00907274"/>
    <w:rsid w:val="009072E9"/>
    <w:rsid w:val="00907355"/>
    <w:rsid w:val="0090736E"/>
    <w:rsid w:val="009073BB"/>
    <w:rsid w:val="00907402"/>
    <w:rsid w:val="00907488"/>
    <w:rsid w:val="009074DA"/>
    <w:rsid w:val="0090750D"/>
    <w:rsid w:val="00907615"/>
    <w:rsid w:val="00907946"/>
    <w:rsid w:val="00907AB7"/>
    <w:rsid w:val="00907ACC"/>
    <w:rsid w:val="00907B7A"/>
    <w:rsid w:val="00907BFE"/>
    <w:rsid w:val="00907C92"/>
    <w:rsid w:val="00907CCD"/>
    <w:rsid w:val="00907D2C"/>
    <w:rsid w:val="00907DAA"/>
    <w:rsid w:val="00910229"/>
    <w:rsid w:val="009102AC"/>
    <w:rsid w:val="009102BB"/>
    <w:rsid w:val="00910518"/>
    <w:rsid w:val="0091057E"/>
    <w:rsid w:val="00910737"/>
    <w:rsid w:val="009107BE"/>
    <w:rsid w:val="0091095B"/>
    <w:rsid w:val="00910D1E"/>
    <w:rsid w:val="00911117"/>
    <w:rsid w:val="009111BD"/>
    <w:rsid w:val="0091130D"/>
    <w:rsid w:val="0091134C"/>
    <w:rsid w:val="00911432"/>
    <w:rsid w:val="00911537"/>
    <w:rsid w:val="0091153C"/>
    <w:rsid w:val="00911611"/>
    <w:rsid w:val="00911A9D"/>
    <w:rsid w:val="00911B22"/>
    <w:rsid w:val="00911CA3"/>
    <w:rsid w:val="00911FF2"/>
    <w:rsid w:val="009120A7"/>
    <w:rsid w:val="00912174"/>
    <w:rsid w:val="009122FF"/>
    <w:rsid w:val="009123EA"/>
    <w:rsid w:val="0091253B"/>
    <w:rsid w:val="009125AA"/>
    <w:rsid w:val="009128FF"/>
    <w:rsid w:val="00912942"/>
    <w:rsid w:val="009129F6"/>
    <w:rsid w:val="00912B3A"/>
    <w:rsid w:val="00912B98"/>
    <w:rsid w:val="00912C5A"/>
    <w:rsid w:val="00912C62"/>
    <w:rsid w:val="00912CB9"/>
    <w:rsid w:val="009130C7"/>
    <w:rsid w:val="009131C3"/>
    <w:rsid w:val="00913225"/>
    <w:rsid w:val="009134C4"/>
    <w:rsid w:val="009136AD"/>
    <w:rsid w:val="009136ED"/>
    <w:rsid w:val="0091380D"/>
    <w:rsid w:val="009138F7"/>
    <w:rsid w:val="00913A0A"/>
    <w:rsid w:val="00913D2B"/>
    <w:rsid w:val="00913E3E"/>
    <w:rsid w:val="00913E91"/>
    <w:rsid w:val="009141B7"/>
    <w:rsid w:val="009142BE"/>
    <w:rsid w:val="00914498"/>
    <w:rsid w:val="009144EE"/>
    <w:rsid w:val="00914808"/>
    <w:rsid w:val="0091488F"/>
    <w:rsid w:val="00914B1D"/>
    <w:rsid w:val="00914B69"/>
    <w:rsid w:val="00914BCC"/>
    <w:rsid w:val="00914BDE"/>
    <w:rsid w:val="00914C12"/>
    <w:rsid w:val="00914D71"/>
    <w:rsid w:val="00914E9A"/>
    <w:rsid w:val="00914ECE"/>
    <w:rsid w:val="00914F90"/>
    <w:rsid w:val="00914FF7"/>
    <w:rsid w:val="00915275"/>
    <w:rsid w:val="0091538A"/>
    <w:rsid w:val="009153F3"/>
    <w:rsid w:val="0091555D"/>
    <w:rsid w:val="009156FF"/>
    <w:rsid w:val="00915738"/>
    <w:rsid w:val="009159D3"/>
    <w:rsid w:val="00915ACE"/>
    <w:rsid w:val="00915B19"/>
    <w:rsid w:val="00915C42"/>
    <w:rsid w:val="00915D70"/>
    <w:rsid w:val="00915DD0"/>
    <w:rsid w:val="009160F7"/>
    <w:rsid w:val="009160FD"/>
    <w:rsid w:val="009162D7"/>
    <w:rsid w:val="00916363"/>
    <w:rsid w:val="00916372"/>
    <w:rsid w:val="0091649E"/>
    <w:rsid w:val="009164D0"/>
    <w:rsid w:val="00916909"/>
    <w:rsid w:val="00916B1B"/>
    <w:rsid w:val="00916B56"/>
    <w:rsid w:val="00916BA2"/>
    <w:rsid w:val="00916E13"/>
    <w:rsid w:val="0091701C"/>
    <w:rsid w:val="0091702F"/>
    <w:rsid w:val="00917083"/>
    <w:rsid w:val="009171D6"/>
    <w:rsid w:val="0091728F"/>
    <w:rsid w:val="00917409"/>
    <w:rsid w:val="009174AA"/>
    <w:rsid w:val="00917542"/>
    <w:rsid w:val="009176FB"/>
    <w:rsid w:val="009177E9"/>
    <w:rsid w:val="009177F0"/>
    <w:rsid w:val="00917A2A"/>
    <w:rsid w:val="00917A65"/>
    <w:rsid w:val="00917AC4"/>
    <w:rsid w:val="00917ADC"/>
    <w:rsid w:val="00917BD5"/>
    <w:rsid w:val="00917C12"/>
    <w:rsid w:val="00917C20"/>
    <w:rsid w:val="00917C76"/>
    <w:rsid w:val="00917C90"/>
    <w:rsid w:val="00917CDC"/>
    <w:rsid w:val="00917E24"/>
    <w:rsid w:val="00917F50"/>
    <w:rsid w:val="0092001C"/>
    <w:rsid w:val="0092007F"/>
    <w:rsid w:val="009201B4"/>
    <w:rsid w:val="0092028B"/>
    <w:rsid w:val="009202B7"/>
    <w:rsid w:val="009202CE"/>
    <w:rsid w:val="009203A2"/>
    <w:rsid w:val="0092054F"/>
    <w:rsid w:val="00920590"/>
    <w:rsid w:val="0092077B"/>
    <w:rsid w:val="009207D8"/>
    <w:rsid w:val="00920800"/>
    <w:rsid w:val="00920891"/>
    <w:rsid w:val="00920A4C"/>
    <w:rsid w:val="00920AEF"/>
    <w:rsid w:val="00920BF8"/>
    <w:rsid w:val="00920CB3"/>
    <w:rsid w:val="00920EF9"/>
    <w:rsid w:val="00921227"/>
    <w:rsid w:val="00921264"/>
    <w:rsid w:val="00921319"/>
    <w:rsid w:val="0092142F"/>
    <w:rsid w:val="009219B7"/>
    <w:rsid w:val="00921B33"/>
    <w:rsid w:val="00921B61"/>
    <w:rsid w:val="00921B63"/>
    <w:rsid w:val="00921B76"/>
    <w:rsid w:val="00921B96"/>
    <w:rsid w:val="00921B9E"/>
    <w:rsid w:val="00921C24"/>
    <w:rsid w:val="00921D6C"/>
    <w:rsid w:val="00921D9C"/>
    <w:rsid w:val="00921DC5"/>
    <w:rsid w:val="00922144"/>
    <w:rsid w:val="00922204"/>
    <w:rsid w:val="009222D6"/>
    <w:rsid w:val="00922410"/>
    <w:rsid w:val="0092250D"/>
    <w:rsid w:val="009226D8"/>
    <w:rsid w:val="00922785"/>
    <w:rsid w:val="00922B34"/>
    <w:rsid w:val="00922BF9"/>
    <w:rsid w:val="00922C06"/>
    <w:rsid w:val="00922C4C"/>
    <w:rsid w:val="00922D33"/>
    <w:rsid w:val="00922DF1"/>
    <w:rsid w:val="00923125"/>
    <w:rsid w:val="00923180"/>
    <w:rsid w:val="00923208"/>
    <w:rsid w:val="00923482"/>
    <w:rsid w:val="0092354B"/>
    <w:rsid w:val="009235A2"/>
    <w:rsid w:val="0092388A"/>
    <w:rsid w:val="009238C0"/>
    <w:rsid w:val="00923CA5"/>
    <w:rsid w:val="009241F2"/>
    <w:rsid w:val="009243FD"/>
    <w:rsid w:val="009244BD"/>
    <w:rsid w:val="0092473A"/>
    <w:rsid w:val="009247AC"/>
    <w:rsid w:val="00924824"/>
    <w:rsid w:val="009248F5"/>
    <w:rsid w:val="009249CB"/>
    <w:rsid w:val="00924AA9"/>
    <w:rsid w:val="00924BF6"/>
    <w:rsid w:val="00924D6C"/>
    <w:rsid w:val="00924D72"/>
    <w:rsid w:val="00924E65"/>
    <w:rsid w:val="00925082"/>
    <w:rsid w:val="00925132"/>
    <w:rsid w:val="00925163"/>
    <w:rsid w:val="00925180"/>
    <w:rsid w:val="00925258"/>
    <w:rsid w:val="009254F6"/>
    <w:rsid w:val="00925505"/>
    <w:rsid w:val="009255F3"/>
    <w:rsid w:val="00925890"/>
    <w:rsid w:val="00925A77"/>
    <w:rsid w:val="00925A79"/>
    <w:rsid w:val="00925B5D"/>
    <w:rsid w:val="00925CC7"/>
    <w:rsid w:val="00925D70"/>
    <w:rsid w:val="00925D86"/>
    <w:rsid w:val="00926162"/>
    <w:rsid w:val="00926463"/>
    <w:rsid w:val="0092688B"/>
    <w:rsid w:val="00926932"/>
    <w:rsid w:val="00926A14"/>
    <w:rsid w:val="00926D21"/>
    <w:rsid w:val="00926D63"/>
    <w:rsid w:val="00926DA9"/>
    <w:rsid w:val="00926DCF"/>
    <w:rsid w:val="00926ED9"/>
    <w:rsid w:val="0092716B"/>
    <w:rsid w:val="00927333"/>
    <w:rsid w:val="009273FD"/>
    <w:rsid w:val="00927547"/>
    <w:rsid w:val="0092756C"/>
    <w:rsid w:val="0092759B"/>
    <w:rsid w:val="009276F5"/>
    <w:rsid w:val="0092781B"/>
    <w:rsid w:val="00927852"/>
    <w:rsid w:val="009279FF"/>
    <w:rsid w:val="00927A6A"/>
    <w:rsid w:val="00927A88"/>
    <w:rsid w:val="00927BA0"/>
    <w:rsid w:val="00927BA8"/>
    <w:rsid w:val="00927D61"/>
    <w:rsid w:val="00927FCA"/>
    <w:rsid w:val="00930062"/>
    <w:rsid w:val="009302F3"/>
    <w:rsid w:val="009305B7"/>
    <w:rsid w:val="009305DD"/>
    <w:rsid w:val="0093072B"/>
    <w:rsid w:val="00930733"/>
    <w:rsid w:val="0093080C"/>
    <w:rsid w:val="00930978"/>
    <w:rsid w:val="0093097E"/>
    <w:rsid w:val="00930A42"/>
    <w:rsid w:val="00930A53"/>
    <w:rsid w:val="00930C0C"/>
    <w:rsid w:val="00931081"/>
    <w:rsid w:val="00931347"/>
    <w:rsid w:val="0093140B"/>
    <w:rsid w:val="009314BB"/>
    <w:rsid w:val="0093152E"/>
    <w:rsid w:val="0093155B"/>
    <w:rsid w:val="00931663"/>
    <w:rsid w:val="00931695"/>
    <w:rsid w:val="00931738"/>
    <w:rsid w:val="0093181F"/>
    <w:rsid w:val="0093186C"/>
    <w:rsid w:val="0093193F"/>
    <w:rsid w:val="00931955"/>
    <w:rsid w:val="00931A2C"/>
    <w:rsid w:val="00931AE2"/>
    <w:rsid w:val="00931CAB"/>
    <w:rsid w:val="00931DE2"/>
    <w:rsid w:val="00931E52"/>
    <w:rsid w:val="00931FAE"/>
    <w:rsid w:val="00932004"/>
    <w:rsid w:val="00932053"/>
    <w:rsid w:val="009320BF"/>
    <w:rsid w:val="009321BD"/>
    <w:rsid w:val="0093237D"/>
    <w:rsid w:val="0093266A"/>
    <w:rsid w:val="0093270F"/>
    <w:rsid w:val="00932738"/>
    <w:rsid w:val="00932779"/>
    <w:rsid w:val="009327C6"/>
    <w:rsid w:val="009327E8"/>
    <w:rsid w:val="00932845"/>
    <w:rsid w:val="00932D3C"/>
    <w:rsid w:val="00932EBD"/>
    <w:rsid w:val="00932F7E"/>
    <w:rsid w:val="00932FBE"/>
    <w:rsid w:val="00932FF9"/>
    <w:rsid w:val="009331EE"/>
    <w:rsid w:val="009332DF"/>
    <w:rsid w:val="0093346B"/>
    <w:rsid w:val="009334A2"/>
    <w:rsid w:val="00933581"/>
    <w:rsid w:val="00933749"/>
    <w:rsid w:val="00933802"/>
    <w:rsid w:val="00933B24"/>
    <w:rsid w:val="00933B61"/>
    <w:rsid w:val="00933D79"/>
    <w:rsid w:val="00933D7B"/>
    <w:rsid w:val="00933D82"/>
    <w:rsid w:val="00933DED"/>
    <w:rsid w:val="009341AE"/>
    <w:rsid w:val="009341B2"/>
    <w:rsid w:val="00934206"/>
    <w:rsid w:val="009342C7"/>
    <w:rsid w:val="00934316"/>
    <w:rsid w:val="00934331"/>
    <w:rsid w:val="0093449C"/>
    <w:rsid w:val="0093455B"/>
    <w:rsid w:val="00934606"/>
    <w:rsid w:val="00934614"/>
    <w:rsid w:val="00934621"/>
    <w:rsid w:val="0093479C"/>
    <w:rsid w:val="00934830"/>
    <w:rsid w:val="00934840"/>
    <w:rsid w:val="0093499A"/>
    <w:rsid w:val="00934B15"/>
    <w:rsid w:val="00934B99"/>
    <w:rsid w:val="00934CC3"/>
    <w:rsid w:val="00934D34"/>
    <w:rsid w:val="00934D3C"/>
    <w:rsid w:val="00934EA4"/>
    <w:rsid w:val="00934F46"/>
    <w:rsid w:val="0093511D"/>
    <w:rsid w:val="0093522C"/>
    <w:rsid w:val="00935539"/>
    <w:rsid w:val="00935787"/>
    <w:rsid w:val="00935A90"/>
    <w:rsid w:val="00935D19"/>
    <w:rsid w:val="00935E84"/>
    <w:rsid w:val="00935F7A"/>
    <w:rsid w:val="0093631F"/>
    <w:rsid w:val="0093641A"/>
    <w:rsid w:val="00936454"/>
    <w:rsid w:val="00936604"/>
    <w:rsid w:val="00936638"/>
    <w:rsid w:val="00936B22"/>
    <w:rsid w:val="00936E0D"/>
    <w:rsid w:val="0093712C"/>
    <w:rsid w:val="0093737C"/>
    <w:rsid w:val="009373DE"/>
    <w:rsid w:val="00937557"/>
    <w:rsid w:val="00937689"/>
    <w:rsid w:val="009376CB"/>
    <w:rsid w:val="0093774D"/>
    <w:rsid w:val="00937762"/>
    <w:rsid w:val="009377D0"/>
    <w:rsid w:val="0093785F"/>
    <w:rsid w:val="009379E8"/>
    <w:rsid w:val="00937AC0"/>
    <w:rsid w:val="00937B98"/>
    <w:rsid w:val="00937C13"/>
    <w:rsid w:val="00937C4A"/>
    <w:rsid w:val="00937E2F"/>
    <w:rsid w:val="00937FD8"/>
    <w:rsid w:val="00940057"/>
    <w:rsid w:val="00940196"/>
    <w:rsid w:val="009401A7"/>
    <w:rsid w:val="009402F2"/>
    <w:rsid w:val="009405A1"/>
    <w:rsid w:val="009405B4"/>
    <w:rsid w:val="009405E7"/>
    <w:rsid w:val="0094083C"/>
    <w:rsid w:val="0094083E"/>
    <w:rsid w:val="0094093E"/>
    <w:rsid w:val="00940A8D"/>
    <w:rsid w:val="00940A94"/>
    <w:rsid w:val="00940DD9"/>
    <w:rsid w:val="0094110B"/>
    <w:rsid w:val="009411D5"/>
    <w:rsid w:val="009413D5"/>
    <w:rsid w:val="00941482"/>
    <w:rsid w:val="00941494"/>
    <w:rsid w:val="009415E4"/>
    <w:rsid w:val="009417D2"/>
    <w:rsid w:val="00941802"/>
    <w:rsid w:val="0094195C"/>
    <w:rsid w:val="00941A2E"/>
    <w:rsid w:val="00941BC2"/>
    <w:rsid w:val="00941C4B"/>
    <w:rsid w:val="00941D84"/>
    <w:rsid w:val="00941E13"/>
    <w:rsid w:val="00941E27"/>
    <w:rsid w:val="00941F85"/>
    <w:rsid w:val="00942023"/>
    <w:rsid w:val="0094222F"/>
    <w:rsid w:val="00942875"/>
    <w:rsid w:val="00942885"/>
    <w:rsid w:val="009429CB"/>
    <w:rsid w:val="00942A32"/>
    <w:rsid w:val="00942AEE"/>
    <w:rsid w:val="00942BF5"/>
    <w:rsid w:val="00942F75"/>
    <w:rsid w:val="00943013"/>
    <w:rsid w:val="009432E0"/>
    <w:rsid w:val="0094330E"/>
    <w:rsid w:val="00943331"/>
    <w:rsid w:val="0094356D"/>
    <w:rsid w:val="009435E0"/>
    <w:rsid w:val="009436B9"/>
    <w:rsid w:val="009436FC"/>
    <w:rsid w:val="00943716"/>
    <w:rsid w:val="009437AA"/>
    <w:rsid w:val="0094395B"/>
    <w:rsid w:val="00943A5D"/>
    <w:rsid w:val="00943B99"/>
    <w:rsid w:val="00943C93"/>
    <w:rsid w:val="00943DAE"/>
    <w:rsid w:val="00943E74"/>
    <w:rsid w:val="00943F29"/>
    <w:rsid w:val="00943FC2"/>
    <w:rsid w:val="00943FF3"/>
    <w:rsid w:val="00944079"/>
    <w:rsid w:val="00944228"/>
    <w:rsid w:val="009442A4"/>
    <w:rsid w:val="0094431E"/>
    <w:rsid w:val="00944436"/>
    <w:rsid w:val="00944531"/>
    <w:rsid w:val="00944780"/>
    <w:rsid w:val="00944951"/>
    <w:rsid w:val="00944A84"/>
    <w:rsid w:val="00944AD8"/>
    <w:rsid w:val="00944E14"/>
    <w:rsid w:val="00944E32"/>
    <w:rsid w:val="00944E67"/>
    <w:rsid w:val="00944E9A"/>
    <w:rsid w:val="009451D8"/>
    <w:rsid w:val="009451DC"/>
    <w:rsid w:val="009452AC"/>
    <w:rsid w:val="00945448"/>
    <w:rsid w:val="009454BA"/>
    <w:rsid w:val="009455EE"/>
    <w:rsid w:val="0094566D"/>
    <w:rsid w:val="00945884"/>
    <w:rsid w:val="00945A7D"/>
    <w:rsid w:val="00945B92"/>
    <w:rsid w:val="00945BDB"/>
    <w:rsid w:val="00945BEF"/>
    <w:rsid w:val="00945CCD"/>
    <w:rsid w:val="00945E0B"/>
    <w:rsid w:val="00945E97"/>
    <w:rsid w:val="00945EE9"/>
    <w:rsid w:val="00945FF1"/>
    <w:rsid w:val="00946069"/>
    <w:rsid w:val="00946079"/>
    <w:rsid w:val="0094610A"/>
    <w:rsid w:val="009466C4"/>
    <w:rsid w:val="0094696D"/>
    <w:rsid w:val="00946B0A"/>
    <w:rsid w:val="00946CA1"/>
    <w:rsid w:val="00946D9D"/>
    <w:rsid w:val="00946E28"/>
    <w:rsid w:val="00946F35"/>
    <w:rsid w:val="00946FBD"/>
    <w:rsid w:val="009472F9"/>
    <w:rsid w:val="00947460"/>
    <w:rsid w:val="0094773F"/>
    <w:rsid w:val="009477A1"/>
    <w:rsid w:val="00947891"/>
    <w:rsid w:val="0094797E"/>
    <w:rsid w:val="00947A90"/>
    <w:rsid w:val="00947B1F"/>
    <w:rsid w:val="00947C84"/>
    <w:rsid w:val="00947DA6"/>
    <w:rsid w:val="00947E49"/>
    <w:rsid w:val="00947EA1"/>
    <w:rsid w:val="00947EE9"/>
    <w:rsid w:val="00947F18"/>
    <w:rsid w:val="00947F9C"/>
    <w:rsid w:val="009500E4"/>
    <w:rsid w:val="009503E5"/>
    <w:rsid w:val="00950632"/>
    <w:rsid w:val="00950679"/>
    <w:rsid w:val="009506B1"/>
    <w:rsid w:val="00950790"/>
    <w:rsid w:val="009507AA"/>
    <w:rsid w:val="009508C0"/>
    <w:rsid w:val="009508E2"/>
    <w:rsid w:val="00950950"/>
    <w:rsid w:val="0095099B"/>
    <w:rsid w:val="009509C1"/>
    <w:rsid w:val="009509F4"/>
    <w:rsid w:val="00950A2F"/>
    <w:rsid w:val="00950B42"/>
    <w:rsid w:val="00950B48"/>
    <w:rsid w:val="00950D61"/>
    <w:rsid w:val="00951051"/>
    <w:rsid w:val="00951214"/>
    <w:rsid w:val="009512FB"/>
    <w:rsid w:val="009516D8"/>
    <w:rsid w:val="009518A8"/>
    <w:rsid w:val="009518D3"/>
    <w:rsid w:val="009518EE"/>
    <w:rsid w:val="00951919"/>
    <w:rsid w:val="00951AB6"/>
    <w:rsid w:val="00951D92"/>
    <w:rsid w:val="00951D97"/>
    <w:rsid w:val="00951DE4"/>
    <w:rsid w:val="00951FA4"/>
    <w:rsid w:val="00951FAA"/>
    <w:rsid w:val="00951FEE"/>
    <w:rsid w:val="00952108"/>
    <w:rsid w:val="009521C8"/>
    <w:rsid w:val="009524E4"/>
    <w:rsid w:val="009525B4"/>
    <w:rsid w:val="0095261D"/>
    <w:rsid w:val="0095263A"/>
    <w:rsid w:val="00952916"/>
    <w:rsid w:val="00952A50"/>
    <w:rsid w:val="00952BCD"/>
    <w:rsid w:val="00952C29"/>
    <w:rsid w:val="00952C74"/>
    <w:rsid w:val="00952E2D"/>
    <w:rsid w:val="00952EA0"/>
    <w:rsid w:val="00952EDF"/>
    <w:rsid w:val="00952F52"/>
    <w:rsid w:val="0095318E"/>
    <w:rsid w:val="0095323E"/>
    <w:rsid w:val="00953270"/>
    <w:rsid w:val="009532E9"/>
    <w:rsid w:val="0095335C"/>
    <w:rsid w:val="009534D5"/>
    <w:rsid w:val="00953ADD"/>
    <w:rsid w:val="00953B2C"/>
    <w:rsid w:val="00953F9E"/>
    <w:rsid w:val="00953FDF"/>
    <w:rsid w:val="009541B5"/>
    <w:rsid w:val="0095424E"/>
    <w:rsid w:val="00954446"/>
    <w:rsid w:val="009544F0"/>
    <w:rsid w:val="009544F4"/>
    <w:rsid w:val="009546CD"/>
    <w:rsid w:val="00954AD7"/>
    <w:rsid w:val="00954B11"/>
    <w:rsid w:val="00954B8D"/>
    <w:rsid w:val="00954D6B"/>
    <w:rsid w:val="00955057"/>
    <w:rsid w:val="0095514B"/>
    <w:rsid w:val="00955255"/>
    <w:rsid w:val="009552DB"/>
    <w:rsid w:val="009552EB"/>
    <w:rsid w:val="00955611"/>
    <w:rsid w:val="0095570F"/>
    <w:rsid w:val="0095577B"/>
    <w:rsid w:val="00955918"/>
    <w:rsid w:val="0095592B"/>
    <w:rsid w:val="009559C6"/>
    <w:rsid w:val="009559DD"/>
    <w:rsid w:val="00955B34"/>
    <w:rsid w:val="00955B80"/>
    <w:rsid w:val="00955C35"/>
    <w:rsid w:val="00955CB9"/>
    <w:rsid w:val="00955D60"/>
    <w:rsid w:val="00955DA8"/>
    <w:rsid w:val="00955DE3"/>
    <w:rsid w:val="0095608F"/>
    <w:rsid w:val="0095619E"/>
    <w:rsid w:val="009561EB"/>
    <w:rsid w:val="00956247"/>
    <w:rsid w:val="009562D0"/>
    <w:rsid w:val="00956535"/>
    <w:rsid w:val="009565D1"/>
    <w:rsid w:val="009566F1"/>
    <w:rsid w:val="00956742"/>
    <w:rsid w:val="009568AF"/>
    <w:rsid w:val="00956A4F"/>
    <w:rsid w:val="00956B6D"/>
    <w:rsid w:val="00956CC2"/>
    <w:rsid w:val="00956D47"/>
    <w:rsid w:val="009570B0"/>
    <w:rsid w:val="009572D1"/>
    <w:rsid w:val="00957378"/>
    <w:rsid w:val="00957642"/>
    <w:rsid w:val="009577F6"/>
    <w:rsid w:val="0095786B"/>
    <w:rsid w:val="009578C9"/>
    <w:rsid w:val="00957963"/>
    <w:rsid w:val="009579DE"/>
    <w:rsid w:val="00957A8B"/>
    <w:rsid w:val="00957A90"/>
    <w:rsid w:val="00957AAA"/>
    <w:rsid w:val="00957F31"/>
    <w:rsid w:val="00960027"/>
    <w:rsid w:val="009601C9"/>
    <w:rsid w:val="009601D7"/>
    <w:rsid w:val="009603EE"/>
    <w:rsid w:val="0096053A"/>
    <w:rsid w:val="00960921"/>
    <w:rsid w:val="00960922"/>
    <w:rsid w:val="0096098E"/>
    <w:rsid w:val="00960AFA"/>
    <w:rsid w:val="00960C92"/>
    <w:rsid w:val="00960F05"/>
    <w:rsid w:val="00961115"/>
    <w:rsid w:val="009612E8"/>
    <w:rsid w:val="00961329"/>
    <w:rsid w:val="009613CA"/>
    <w:rsid w:val="009613E4"/>
    <w:rsid w:val="009614D7"/>
    <w:rsid w:val="009616BD"/>
    <w:rsid w:val="009617B2"/>
    <w:rsid w:val="009617B4"/>
    <w:rsid w:val="00961BB4"/>
    <w:rsid w:val="00961F06"/>
    <w:rsid w:val="00961FE6"/>
    <w:rsid w:val="00962060"/>
    <w:rsid w:val="0096207F"/>
    <w:rsid w:val="00962180"/>
    <w:rsid w:val="009622A3"/>
    <w:rsid w:val="009623F1"/>
    <w:rsid w:val="009623F9"/>
    <w:rsid w:val="009625A3"/>
    <w:rsid w:val="00962610"/>
    <w:rsid w:val="00962935"/>
    <w:rsid w:val="00962D33"/>
    <w:rsid w:val="00962D49"/>
    <w:rsid w:val="00962EA4"/>
    <w:rsid w:val="00962F24"/>
    <w:rsid w:val="00962FAE"/>
    <w:rsid w:val="00962FD6"/>
    <w:rsid w:val="0096321B"/>
    <w:rsid w:val="0096337E"/>
    <w:rsid w:val="00963581"/>
    <w:rsid w:val="00963605"/>
    <w:rsid w:val="009636E5"/>
    <w:rsid w:val="009637D7"/>
    <w:rsid w:val="009639A7"/>
    <w:rsid w:val="00963BC6"/>
    <w:rsid w:val="00963C92"/>
    <w:rsid w:val="00963D50"/>
    <w:rsid w:val="00963D64"/>
    <w:rsid w:val="00963F57"/>
    <w:rsid w:val="009640DB"/>
    <w:rsid w:val="0096416B"/>
    <w:rsid w:val="009641F9"/>
    <w:rsid w:val="009642C6"/>
    <w:rsid w:val="00964321"/>
    <w:rsid w:val="00964332"/>
    <w:rsid w:val="009643BF"/>
    <w:rsid w:val="009643D9"/>
    <w:rsid w:val="009644DD"/>
    <w:rsid w:val="009646AE"/>
    <w:rsid w:val="009648B4"/>
    <w:rsid w:val="009649BA"/>
    <w:rsid w:val="009649BE"/>
    <w:rsid w:val="009649EE"/>
    <w:rsid w:val="00964A29"/>
    <w:rsid w:val="00964ACF"/>
    <w:rsid w:val="00964B52"/>
    <w:rsid w:val="00964B72"/>
    <w:rsid w:val="00964BDC"/>
    <w:rsid w:val="00964D9D"/>
    <w:rsid w:val="00964DA7"/>
    <w:rsid w:val="00964DE4"/>
    <w:rsid w:val="00964EEE"/>
    <w:rsid w:val="00964F24"/>
    <w:rsid w:val="00964F52"/>
    <w:rsid w:val="00964F74"/>
    <w:rsid w:val="00964FB2"/>
    <w:rsid w:val="0096517A"/>
    <w:rsid w:val="009651C1"/>
    <w:rsid w:val="009652BE"/>
    <w:rsid w:val="00965372"/>
    <w:rsid w:val="00965447"/>
    <w:rsid w:val="009654BD"/>
    <w:rsid w:val="009654D4"/>
    <w:rsid w:val="009656ED"/>
    <w:rsid w:val="00965784"/>
    <w:rsid w:val="00965A41"/>
    <w:rsid w:val="00965AAC"/>
    <w:rsid w:val="00965B5F"/>
    <w:rsid w:val="00965C6C"/>
    <w:rsid w:val="00965C72"/>
    <w:rsid w:val="00965DD1"/>
    <w:rsid w:val="00966071"/>
    <w:rsid w:val="009661A9"/>
    <w:rsid w:val="00966297"/>
    <w:rsid w:val="009664D6"/>
    <w:rsid w:val="0096657D"/>
    <w:rsid w:val="009665F2"/>
    <w:rsid w:val="009666F3"/>
    <w:rsid w:val="00966966"/>
    <w:rsid w:val="00966B84"/>
    <w:rsid w:val="00966BD6"/>
    <w:rsid w:val="00966C3D"/>
    <w:rsid w:val="00966CC7"/>
    <w:rsid w:val="00966D6D"/>
    <w:rsid w:val="00966DF8"/>
    <w:rsid w:val="00967090"/>
    <w:rsid w:val="009671DD"/>
    <w:rsid w:val="009671E4"/>
    <w:rsid w:val="0096743A"/>
    <w:rsid w:val="009674E0"/>
    <w:rsid w:val="00967598"/>
    <w:rsid w:val="00967620"/>
    <w:rsid w:val="009676C8"/>
    <w:rsid w:val="009676E4"/>
    <w:rsid w:val="00967A23"/>
    <w:rsid w:val="00967B0A"/>
    <w:rsid w:val="00967CEE"/>
    <w:rsid w:val="00967E39"/>
    <w:rsid w:val="00967F21"/>
    <w:rsid w:val="00967FD6"/>
    <w:rsid w:val="00967FF6"/>
    <w:rsid w:val="0097030D"/>
    <w:rsid w:val="00970361"/>
    <w:rsid w:val="00970444"/>
    <w:rsid w:val="009705F6"/>
    <w:rsid w:val="00970607"/>
    <w:rsid w:val="009707BE"/>
    <w:rsid w:val="0097082A"/>
    <w:rsid w:val="00970998"/>
    <w:rsid w:val="00970ACC"/>
    <w:rsid w:val="00970B05"/>
    <w:rsid w:val="00970B4E"/>
    <w:rsid w:val="00970B57"/>
    <w:rsid w:val="00970EA7"/>
    <w:rsid w:val="00970F89"/>
    <w:rsid w:val="00970FC5"/>
    <w:rsid w:val="00971016"/>
    <w:rsid w:val="0097111F"/>
    <w:rsid w:val="009711E5"/>
    <w:rsid w:val="00971249"/>
    <w:rsid w:val="0097125D"/>
    <w:rsid w:val="009712B7"/>
    <w:rsid w:val="0097136D"/>
    <w:rsid w:val="009713CF"/>
    <w:rsid w:val="0097158B"/>
    <w:rsid w:val="009717A8"/>
    <w:rsid w:val="009717CA"/>
    <w:rsid w:val="009717D6"/>
    <w:rsid w:val="00971850"/>
    <w:rsid w:val="009718C5"/>
    <w:rsid w:val="009718F4"/>
    <w:rsid w:val="009718F5"/>
    <w:rsid w:val="00971920"/>
    <w:rsid w:val="00971991"/>
    <w:rsid w:val="00971A68"/>
    <w:rsid w:val="00971C1A"/>
    <w:rsid w:val="00971EBF"/>
    <w:rsid w:val="00971ECF"/>
    <w:rsid w:val="00971F02"/>
    <w:rsid w:val="00971F58"/>
    <w:rsid w:val="00972262"/>
    <w:rsid w:val="009723BF"/>
    <w:rsid w:val="0097246E"/>
    <w:rsid w:val="0097252F"/>
    <w:rsid w:val="009726A6"/>
    <w:rsid w:val="00972770"/>
    <w:rsid w:val="00972813"/>
    <w:rsid w:val="00972935"/>
    <w:rsid w:val="00972A1F"/>
    <w:rsid w:val="00972A9D"/>
    <w:rsid w:val="00972B0F"/>
    <w:rsid w:val="00973052"/>
    <w:rsid w:val="0097312D"/>
    <w:rsid w:val="009731A3"/>
    <w:rsid w:val="0097348C"/>
    <w:rsid w:val="00973548"/>
    <w:rsid w:val="0097363D"/>
    <w:rsid w:val="009736AD"/>
    <w:rsid w:val="00973835"/>
    <w:rsid w:val="00973897"/>
    <w:rsid w:val="00973959"/>
    <w:rsid w:val="009739FE"/>
    <w:rsid w:val="00973A9C"/>
    <w:rsid w:val="00973BE2"/>
    <w:rsid w:val="00973C31"/>
    <w:rsid w:val="00973C64"/>
    <w:rsid w:val="00973CD5"/>
    <w:rsid w:val="00973DA6"/>
    <w:rsid w:val="00973E30"/>
    <w:rsid w:val="00973EF4"/>
    <w:rsid w:val="0097407E"/>
    <w:rsid w:val="009743AC"/>
    <w:rsid w:val="00974409"/>
    <w:rsid w:val="0097450A"/>
    <w:rsid w:val="00974629"/>
    <w:rsid w:val="009749F2"/>
    <w:rsid w:val="00974B8F"/>
    <w:rsid w:val="00974E94"/>
    <w:rsid w:val="00974F0D"/>
    <w:rsid w:val="00974F18"/>
    <w:rsid w:val="00975078"/>
    <w:rsid w:val="0097510E"/>
    <w:rsid w:val="00975251"/>
    <w:rsid w:val="00975318"/>
    <w:rsid w:val="009753D1"/>
    <w:rsid w:val="00975496"/>
    <w:rsid w:val="009758DA"/>
    <w:rsid w:val="009758EE"/>
    <w:rsid w:val="009759D7"/>
    <w:rsid w:val="00975BBC"/>
    <w:rsid w:val="00975D94"/>
    <w:rsid w:val="00975E50"/>
    <w:rsid w:val="00975EAE"/>
    <w:rsid w:val="00975F02"/>
    <w:rsid w:val="00975FD9"/>
    <w:rsid w:val="00976108"/>
    <w:rsid w:val="009761B8"/>
    <w:rsid w:val="00976339"/>
    <w:rsid w:val="0097634C"/>
    <w:rsid w:val="00976366"/>
    <w:rsid w:val="00976411"/>
    <w:rsid w:val="0097648F"/>
    <w:rsid w:val="009765CC"/>
    <w:rsid w:val="0097667E"/>
    <w:rsid w:val="00976753"/>
    <w:rsid w:val="00976A39"/>
    <w:rsid w:val="00976A85"/>
    <w:rsid w:val="00976E99"/>
    <w:rsid w:val="00976FA0"/>
    <w:rsid w:val="00977051"/>
    <w:rsid w:val="009770C2"/>
    <w:rsid w:val="009770CE"/>
    <w:rsid w:val="009773CB"/>
    <w:rsid w:val="00977444"/>
    <w:rsid w:val="009774C3"/>
    <w:rsid w:val="00977555"/>
    <w:rsid w:val="009775AB"/>
    <w:rsid w:val="00977657"/>
    <w:rsid w:val="00977675"/>
    <w:rsid w:val="009777BC"/>
    <w:rsid w:val="00977890"/>
    <w:rsid w:val="00977BBA"/>
    <w:rsid w:val="00977C77"/>
    <w:rsid w:val="00977DD5"/>
    <w:rsid w:val="00977F05"/>
    <w:rsid w:val="00977F53"/>
    <w:rsid w:val="009800B1"/>
    <w:rsid w:val="009800E8"/>
    <w:rsid w:val="0098018D"/>
    <w:rsid w:val="0098029F"/>
    <w:rsid w:val="009802DD"/>
    <w:rsid w:val="00980367"/>
    <w:rsid w:val="00980751"/>
    <w:rsid w:val="00980A6F"/>
    <w:rsid w:val="00980A77"/>
    <w:rsid w:val="00980B6B"/>
    <w:rsid w:val="00980B9F"/>
    <w:rsid w:val="00980D31"/>
    <w:rsid w:val="00980D86"/>
    <w:rsid w:val="00980DF7"/>
    <w:rsid w:val="00980E8A"/>
    <w:rsid w:val="00980F5F"/>
    <w:rsid w:val="00981054"/>
    <w:rsid w:val="00981094"/>
    <w:rsid w:val="009810C3"/>
    <w:rsid w:val="009811AB"/>
    <w:rsid w:val="0098120F"/>
    <w:rsid w:val="00981246"/>
    <w:rsid w:val="0098134E"/>
    <w:rsid w:val="0098137C"/>
    <w:rsid w:val="0098139D"/>
    <w:rsid w:val="009813EF"/>
    <w:rsid w:val="0098174C"/>
    <w:rsid w:val="0098185C"/>
    <w:rsid w:val="0098192B"/>
    <w:rsid w:val="00981B15"/>
    <w:rsid w:val="00981BF6"/>
    <w:rsid w:val="00981D29"/>
    <w:rsid w:val="00981FE0"/>
    <w:rsid w:val="00982240"/>
    <w:rsid w:val="00982461"/>
    <w:rsid w:val="00982613"/>
    <w:rsid w:val="009826B3"/>
    <w:rsid w:val="009826CA"/>
    <w:rsid w:val="00982764"/>
    <w:rsid w:val="00982A89"/>
    <w:rsid w:val="00982CCF"/>
    <w:rsid w:val="00982D77"/>
    <w:rsid w:val="00982F41"/>
    <w:rsid w:val="00982FA3"/>
    <w:rsid w:val="00982FF5"/>
    <w:rsid w:val="00983093"/>
    <w:rsid w:val="0098311B"/>
    <w:rsid w:val="00983148"/>
    <w:rsid w:val="009831A0"/>
    <w:rsid w:val="009831F0"/>
    <w:rsid w:val="00983425"/>
    <w:rsid w:val="00983459"/>
    <w:rsid w:val="009835A3"/>
    <w:rsid w:val="00983968"/>
    <w:rsid w:val="00983983"/>
    <w:rsid w:val="00983C30"/>
    <w:rsid w:val="00983D3B"/>
    <w:rsid w:val="00983D9C"/>
    <w:rsid w:val="00983EA4"/>
    <w:rsid w:val="00983FE0"/>
    <w:rsid w:val="00984011"/>
    <w:rsid w:val="0098449D"/>
    <w:rsid w:val="00984607"/>
    <w:rsid w:val="00984658"/>
    <w:rsid w:val="009849F2"/>
    <w:rsid w:val="00984CB5"/>
    <w:rsid w:val="00984CE8"/>
    <w:rsid w:val="00984DF8"/>
    <w:rsid w:val="00984EEA"/>
    <w:rsid w:val="00984F8B"/>
    <w:rsid w:val="00984F92"/>
    <w:rsid w:val="00985267"/>
    <w:rsid w:val="00985429"/>
    <w:rsid w:val="00985531"/>
    <w:rsid w:val="009855F9"/>
    <w:rsid w:val="0098585F"/>
    <w:rsid w:val="0098587A"/>
    <w:rsid w:val="009859A3"/>
    <w:rsid w:val="00985A7D"/>
    <w:rsid w:val="00985C75"/>
    <w:rsid w:val="00985E35"/>
    <w:rsid w:val="00985E94"/>
    <w:rsid w:val="0098607E"/>
    <w:rsid w:val="009860EF"/>
    <w:rsid w:val="00986241"/>
    <w:rsid w:val="00986601"/>
    <w:rsid w:val="0098674C"/>
    <w:rsid w:val="00986866"/>
    <w:rsid w:val="009868AD"/>
    <w:rsid w:val="00986A09"/>
    <w:rsid w:val="00986C7D"/>
    <w:rsid w:val="00986C98"/>
    <w:rsid w:val="00986D25"/>
    <w:rsid w:val="00986E10"/>
    <w:rsid w:val="00986FA8"/>
    <w:rsid w:val="0098724B"/>
    <w:rsid w:val="009874B5"/>
    <w:rsid w:val="0098759F"/>
    <w:rsid w:val="009875D2"/>
    <w:rsid w:val="009876A2"/>
    <w:rsid w:val="00987732"/>
    <w:rsid w:val="0098782A"/>
    <w:rsid w:val="00987850"/>
    <w:rsid w:val="0098792A"/>
    <w:rsid w:val="00987B6C"/>
    <w:rsid w:val="00987C9D"/>
    <w:rsid w:val="00987DCD"/>
    <w:rsid w:val="00987E43"/>
    <w:rsid w:val="00987EE1"/>
    <w:rsid w:val="00987F09"/>
    <w:rsid w:val="009900C2"/>
    <w:rsid w:val="0099014E"/>
    <w:rsid w:val="009902B0"/>
    <w:rsid w:val="00990636"/>
    <w:rsid w:val="00990645"/>
    <w:rsid w:val="00990786"/>
    <w:rsid w:val="0099078A"/>
    <w:rsid w:val="009908F3"/>
    <w:rsid w:val="00990A95"/>
    <w:rsid w:val="00990B9C"/>
    <w:rsid w:val="00990C96"/>
    <w:rsid w:val="00990CEC"/>
    <w:rsid w:val="00991071"/>
    <w:rsid w:val="009911EE"/>
    <w:rsid w:val="00991524"/>
    <w:rsid w:val="0099163B"/>
    <w:rsid w:val="0099167E"/>
    <w:rsid w:val="00991908"/>
    <w:rsid w:val="00991966"/>
    <w:rsid w:val="00991A90"/>
    <w:rsid w:val="00991BA5"/>
    <w:rsid w:val="00991E9B"/>
    <w:rsid w:val="00991ED3"/>
    <w:rsid w:val="00992307"/>
    <w:rsid w:val="0099234C"/>
    <w:rsid w:val="0099241D"/>
    <w:rsid w:val="00992480"/>
    <w:rsid w:val="0099283F"/>
    <w:rsid w:val="00992ABA"/>
    <w:rsid w:val="00992B93"/>
    <w:rsid w:val="00992C82"/>
    <w:rsid w:val="00992D14"/>
    <w:rsid w:val="00992D26"/>
    <w:rsid w:val="00992E09"/>
    <w:rsid w:val="00992EF0"/>
    <w:rsid w:val="00992F7C"/>
    <w:rsid w:val="009930CE"/>
    <w:rsid w:val="00993150"/>
    <w:rsid w:val="009931D0"/>
    <w:rsid w:val="00993270"/>
    <w:rsid w:val="00993600"/>
    <w:rsid w:val="00993825"/>
    <w:rsid w:val="009938F6"/>
    <w:rsid w:val="00993AE1"/>
    <w:rsid w:val="00993C30"/>
    <w:rsid w:val="00993C47"/>
    <w:rsid w:val="009940C5"/>
    <w:rsid w:val="00994353"/>
    <w:rsid w:val="00994359"/>
    <w:rsid w:val="009943BE"/>
    <w:rsid w:val="00994491"/>
    <w:rsid w:val="00994705"/>
    <w:rsid w:val="00994959"/>
    <w:rsid w:val="00994C7E"/>
    <w:rsid w:val="00994E0C"/>
    <w:rsid w:val="009951AB"/>
    <w:rsid w:val="0099523C"/>
    <w:rsid w:val="0099539B"/>
    <w:rsid w:val="009954E6"/>
    <w:rsid w:val="0099559B"/>
    <w:rsid w:val="00995686"/>
    <w:rsid w:val="00995940"/>
    <w:rsid w:val="00995991"/>
    <w:rsid w:val="009959F1"/>
    <w:rsid w:val="00995A30"/>
    <w:rsid w:val="00995AF2"/>
    <w:rsid w:val="00995BB4"/>
    <w:rsid w:val="00995CA2"/>
    <w:rsid w:val="00995EC0"/>
    <w:rsid w:val="00995F00"/>
    <w:rsid w:val="00995F19"/>
    <w:rsid w:val="00995F80"/>
    <w:rsid w:val="00995FBC"/>
    <w:rsid w:val="0099600E"/>
    <w:rsid w:val="009960FC"/>
    <w:rsid w:val="00996184"/>
    <w:rsid w:val="009961BB"/>
    <w:rsid w:val="0099624A"/>
    <w:rsid w:val="0099627A"/>
    <w:rsid w:val="0099629A"/>
    <w:rsid w:val="009962EF"/>
    <w:rsid w:val="0099630A"/>
    <w:rsid w:val="009964DB"/>
    <w:rsid w:val="00996797"/>
    <w:rsid w:val="009967E3"/>
    <w:rsid w:val="0099688E"/>
    <w:rsid w:val="009968A8"/>
    <w:rsid w:val="00996A43"/>
    <w:rsid w:val="00996B65"/>
    <w:rsid w:val="00996C11"/>
    <w:rsid w:val="00996EBF"/>
    <w:rsid w:val="00997185"/>
    <w:rsid w:val="009972B0"/>
    <w:rsid w:val="009972C6"/>
    <w:rsid w:val="00997604"/>
    <w:rsid w:val="009976AA"/>
    <w:rsid w:val="009977E1"/>
    <w:rsid w:val="00997873"/>
    <w:rsid w:val="00997A4A"/>
    <w:rsid w:val="00997D27"/>
    <w:rsid w:val="00997ED3"/>
    <w:rsid w:val="00997FD7"/>
    <w:rsid w:val="009A00A5"/>
    <w:rsid w:val="009A018F"/>
    <w:rsid w:val="009A01E9"/>
    <w:rsid w:val="009A03AF"/>
    <w:rsid w:val="009A047A"/>
    <w:rsid w:val="009A0489"/>
    <w:rsid w:val="009A0583"/>
    <w:rsid w:val="009A0848"/>
    <w:rsid w:val="009A0A12"/>
    <w:rsid w:val="009A0A17"/>
    <w:rsid w:val="009A0C34"/>
    <w:rsid w:val="009A0DB2"/>
    <w:rsid w:val="009A0E7B"/>
    <w:rsid w:val="009A0FD8"/>
    <w:rsid w:val="009A10AF"/>
    <w:rsid w:val="009A11AB"/>
    <w:rsid w:val="009A13A3"/>
    <w:rsid w:val="009A140C"/>
    <w:rsid w:val="009A151C"/>
    <w:rsid w:val="009A155B"/>
    <w:rsid w:val="009A157F"/>
    <w:rsid w:val="009A159D"/>
    <w:rsid w:val="009A1641"/>
    <w:rsid w:val="009A172A"/>
    <w:rsid w:val="009A17C8"/>
    <w:rsid w:val="009A1A18"/>
    <w:rsid w:val="009A1A31"/>
    <w:rsid w:val="009A1B63"/>
    <w:rsid w:val="009A1B91"/>
    <w:rsid w:val="009A1BC1"/>
    <w:rsid w:val="009A1DCB"/>
    <w:rsid w:val="009A1E51"/>
    <w:rsid w:val="009A1F1A"/>
    <w:rsid w:val="009A241D"/>
    <w:rsid w:val="009A2433"/>
    <w:rsid w:val="009A24FA"/>
    <w:rsid w:val="009A2983"/>
    <w:rsid w:val="009A2AD3"/>
    <w:rsid w:val="009A2C89"/>
    <w:rsid w:val="009A2E7C"/>
    <w:rsid w:val="009A2EBE"/>
    <w:rsid w:val="009A30C9"/>
    <w:rsid w:val="009A31C0"/>
    <w:rsid w:val="009A328A"/>
    <w:rsid w:val="009A3352"/>
    <w:rsid w:val="009A33B2"/>
    <w:rsid w:val="009A344D"/>
    <w:rsid w:val="009A3644"/>
    <w:rsid w:val="009A378D"/>
    <w:rsid w:val="009A38B4"/>
    <w:rsid w:val="009A3A7B"/>
    <w:rsid w:val="009A3BC8"/>
    <w:rsid w:val="009A3C01"/>
    <w:rsid w:val="009A3CD8"/>
    <w:rsid w:val="009A3DE4"/>
    <w:rsid w:val="009A3E03"/>
    <w:rsid w:val="009A3F18"/>
    <w:rsid w:val="009A3F83"/>
    <w:rsid w:val="009A3FD1"/>
    <w:rsid w:val="009A4120"/>
    <w:rsid w:val="009A4143"/>
    <w:rsid w:val="009A4340"/>
    <w:rsid w:val="009A449B"/>
    <w:rsid w:val="009A4516"/>
    <w:rsid w:val="009A45D3"/>
    <w:rsid w:val="009A4760"/>
    <w:rsid w:val="009A4863"/>
    <w:rsid w:val="009A48BE"/>
    <w:rsid w:val="009A4916"/>
    <w:rsid w:val="009A4974"/>
    <w:rsid w:val="009A4A4F"/>
    <w:rsid w:val="009A4B42"/>
    <w:rsid w:val="009A4B44"/>
    <w:rsid w:val="009A4CB0"/>
    <w:rsid w:val="009A4FBC"/>
    <w:rsid w:val="009A517A"/>
    <w:rsid w:val="009A528E"/>
    <w:rsid w:val="009A5291"/>
    <w:rsid w:val="009A530B"/>
    <w:rsid w:val="009A5405"/>
    <w:rsid w:val="009A5732"/>
    <w:rsid w:val="009A575A"/>
    <w:rsid w:val="009A583A"/>
    <w:rsid w:val="009A5A1F"/>
    <w:rsid w:val="009A5B1E"/>
    <w:rsid w:val="009A5CB9"/>
    <w:rsid w:val="009A5E56"/>
    <w:rsid w:val="009A5F72"/>
    <w:rsid w:val="009A60FC"/>
    <w:rsid w:val="009A6122"/>
    <w:rsid w:val="009A61D6"/>
    <w:rsid w:val="009A61ED"/>
    <w:rsid w:val="009A629F"/>
    <w:rsid w:val="009A652B"/>
    <w:rsid w:val="009A67F2"/>
    <w:rsid w:val="009A697A"/>
    <w:rsid w:val="009A6B84"/>
    <w:rsid w:val="009A6C02"/>
    <w:rsid w:val="009A6D0B"/>
    <w:rsid w:val="009A6DD1"/>
    <w:rsid w:val="009A6EBA"/>
    <w:rsid w:val="009A6EC0"/>
    <w:rsid w:val="009A6EE5"/>
    <w:rsid w:val="009A6F3D"/>
    <w:rsid w:val="009A7300"/>
    <w:rsid w:val="009A7493"/>
    <w:rsid w:val="009A74BD"/>
    <w:rsid w:val="009A756F"/>
    <w:rsid w:val="009A75A2"/>
    <w:rsid w:val="009A7774"/>
    <w:rsid w:val="009A77D8"/>
    <w:rsid w:val="009A78AE"/>
    <w:rsid w:val="009A7960"/>
    <w:rsid w:val="009A7A00"/>
    <w:rsid w:val="009A7AEF"/>
    <w:rsid w:val="009A7B04"/>
    <w:rsid w:val="009A7B34"/>
    <w:rsid w:val="009A7C0C"/>
    <w:rsid w:val="009A7C86"/>
    <w:rsid w:val="009A7D3B"/>
    <w:rsid w:val="009A7E61"/>
    <w:rsid w:val="009B016B"/>
    <w:rsid w:val="009B055C"/>
    <w:rsid w:val="009B069A"/>
    <w:rsid w:val="009B07CB"/>
    <w:rsid w:val="009B0A0D"/>
    <w:rsid w:val="009B0A18"/>
    <w:rsid w:val="009B0AA9"/>
    <w:rsid w:val="009B0B8F"/>
    <w:rsid w:val="009B0C24"/>
    <w:rsid w:val="009B0CF5"/>
    <w:rsid w:val="009B0DB4"/>
    <w:rsid w:val="009B0DCC"/>
    <w:rsid w:val="009B1215"/>
    <w:rsid w:val="009B1314"/>
    <w:rsid w:val="009B1361"/>
    <w:rsid w:val="009B15D2"/>
    <w:rsid w:val="009B1639"/>
    <w:rsid w:val="009B18D3"/>
    <w:rsid w:val="009B1A47"/>
    <w:rsid w:val="009B1A7B"/>
    <w:rsid w:val="009B1AC9"/>
    <w:rsid w:val="009B1B47"/>
    <w:rsid w:val="009B1BBD"/>
    <w:rsid w:val="009B1BC9"/>
    <w:rsid w:val="009B1D72"/>
    <w:rsid w:val="009B1DF5"/>
    <w:rsid w:val="009B1F1F"/>
    <w:rsid w:val="009B1FC0"/>
    <w:rsid w:val="009B1FC1"/>
    <w:rsid w:val="009B214C"/>
    <w:rsid w:val="009B2328"/>
    <w:rsid w:val="009B2514"/>
    <w:rsid w:val="009B2659"/>
    <w:rsid w:val="009B2874"/>
    <w:rsid w:val="009B28F6"/>
    <w:rsid w:val="009B2A66"/>
    <w:rsid w:val="009B2B68"/>
    <w:rsid w:val="009B2B7E"/>
    <w:rsid w:val="009B2D82"/>
    <w:rsid w:val="009B2D8F"/>
    <w:rsid w:val="009B2D9A"/>
    <w:rsid w:val="009B2E17"/>
    <w:rsid w:val="009B2E68"/>
    <w:rsid w:val="009B2FEE"/>
    <w:rsid w:val="009B31AA"/>
    <w:rsid w:val="009B323A"/>
    <w:rsid w:val="009B3409"/>
    <w:rsid w:val="009B3538"/>
    <w:rsid w:val="009B355B"/>
    <w:rsid w:val="009B35D5"/>
    <w:rsid w:val="009B35DF"/>
    <w:rsid w:val="009B369A"/>
    <w:rsid w:val="009B3731"/>
    <w:rsid w:val="009B3751"/>
    <w:rsid w:val="009B375B"/>
    <w:rsid w:val="009B382A"/>
    <w:rsid w:val="009B3862"/>
    <w:rsid w:val="009B3942"/>
    <w:rsid w:val="009B39E2"/>
    <w:rsid w:val="009B39E5"/>
    <w:rsid w:val="009B3B25"/>
    <w:rsid w:val="009B3C4D"/>
    <w:rsid w:val="009B3DDB"/>
    <w:rsid w:val="009B3E0C"/>
    <w:rsid w:val="009B3EAA"/>
    <w:rsid w:val="009B41B1"/>
    <w:rsid w:val="009B4278"/>
    <w:rsid w:val="009B427E"/>
    <w:rsid w:val="009B42AC"/>
    <w:rsid w:val="009B42DE"/>
    <w:rsid w:val="009B431C"/>
    <w:rsid w:val="009B4326"/>
    <w:rsid w:val="009B4329"/>
    <w:rsid w:val="009B45B6"/>
    <w:rsid w:val="009B48BF"/>
    <w:rsid w:val="009B4DDF"/>
    <w:rsid w:val="009B4EEF"/>
    <w:rsid w:val="009B52BD"/>
    <w:rsid w:val="009B5348"/>
    <w:rsid w:val="009B538F"/>
    <w:rsid w:val="009B577B"/>
    <w:rsid w:val="009B5AD3"/>
    <w:rsid w:val="009B5B1F"/>
    <w:rsid w:val="009B5B6C"/>
    <w:rsid w:val="009B5C82"/>
    <w:rsid w:val="009B5D5C"/>
    <w:rsid w:val="009B5F25"/>
    <w:rsid w:val="009B6073"/>
    <w:rsid w:val="009B60DA"/>
    <w:rsid w:val="009B612A"/>
    <w:rsid w:val="009B6242"/>
    <w:rsid w:val="009B6310"/>
    <w:rsid w:val="009B633A"/>
    <w:rsid w:val="009B63E0"/>
    <w:rsid w:val="009B6451"/>
    <w:rsid w:val="009B6623"/>
    <w:rsid w:val="009B66FC"/>
    <w:rsid w:val="009B67E2"/>
    <w:rsid w:val="009B6895"/>
    <w:rsid w:val="009B6956"/>
    <w:rsid w:val="009B6994"/>
    <w:rsid w:val="009B69AC"/>
    <w:rsid w:val="009B69E2"/>
    <w:rsid w:val="009B6A3D"/>
    <w:rsid w:val="009B6A42"/>
    <w:rsid w:val="009B6AC2"/>
    <w:rsid w:val="009B6AE1"/>
    <w:rsid w:val="009B6B48"/>
    <w:rsid w:val="009B6BE5"/>
    <w:rsid w:val="009B6C32"/>
    <w:rsid w:val="009B6CE1"/>
    <w:rsid w:val="009B6D4D"/>
    <w:rsid w:val="009B6F54"/>
    <w:rsid w:val="009B6FD1"/>
    <w:rsid w:val="009B70C0"/>
    <w:rsid w:val="009B779E"/>
    <w:rsid w:val="009B7956"/>
    <w:rsid w:val="009B79C3"/>
    <w:rsid w:val="009B7A07"/>
    <w:rsid w:val="009B7A7E"/>
    <w:rsid w:val="009B7AB3"/>
    <w:rsid w:val="009B7AD0"/>
    <w:rsid w:val="009B7C38"/>
    <w:rsid w:val="009B7CE7"/>
    <w:rsid w:val="009B7EB7"/>
    <w:rsid w:val="009B7F49"/>
    <w:rsid w:val="009B7FFC"/>
    <w:rsid w:val="009C0139"/>
    <w:rsid w:val="009C0272"/>
    <w:rsid w:val="009C07B8"/>
    <w:rsid w:val="009C0805"/>
    <w:rsid w:val="009C0B49"/>
    <w:rsid w:val="009C0B6F"/>
    <w:rsid w:val="009C0B73"/>
    <w:rsid w:val="009C0C38"/>
    <w:rsid w:val="009C0D9B"/>
    <w:rsid w:val="009C0E9A"/>
    <w:rsid w:val="009C0F21"/>
    <w:rsid w:val="009C10B0"/>
    <w:rsid w:val="009C10DC"/>
    <w:rsid w:val="009C111E"/>
    <w:rsid w:val="009C1143"/>
    <w:rsid w:val="009C13C9"/>
    <w:rsid w:val="009C13D3"/>
    <w:rsid w:val="009C1621"/>
    <w:rsid w:val="009C1920"/>
    <w:rsid w:val="009C19BE"/>
    <w:rsid w:val="009C1B2B"/>
    <w:rsid w:val="009C1C3A"/>
    <w:rsid w:val="009C1EF2"/>
    <w:rsid w:val="009C1F17"/>
    <w:rsid w:val="009C1F7D"/>
    <w:rsid w:val="009C1FB7"/>
    <w:rsid w:val="009C2825"/>
    <w:rsid w:val="009C2C09"/>
    <w:rsid w:val="009C2C71"/>
    <w:rsid w:val="009C2FAB"/>
    <w:rsid w:val="009C2FC2"/>
    <w:rsid w:val="009C3480"/>
    <w:rsid w:val="009C36AF"/>
    <w:rsid w:val="009C36DA"/>
    <w:rsid w:val="009C38C2"/>
    <w:rsid w:val="009C38C7"/>
    <w:rsid w:val="009C3A4E"/>
    <w:rsid w:val="009C3D4B"/>
    <w:rsid w:val="009C3D73"/>
    <w:rsid w:val="009C3DBB"/>
    <w:rsid w:val="009C3DE5"/>
    <w:rsid w:val="009C41CF"/>
    <w:rsid w:val="009C42F3"/>
    <w:rsid w:val="009C4318"/>
    <w:rsid w:val="009C43C0"/>
    <w:rsid w:val="009C45B0"/>
    <w:rsid w:val="009C4701"/>
    <w:rsid w:val="009C4737"/>
    <w:rsid w:val="009C4832"/>
    <w:rsid w:val="009C48CC"/>
    <w:rsid w:val="009C4B40"/>
    <w:rsid w:val="009C4B73"/>
    <w:rsid w:val="009C4C28"/>
    <w:rsid w:val="009C4C42"/>
    <w:rsid w:val="009C4CC8"/>
    <w:rsid w:val="009C4CE8"/>
    <w:rsid w:val="009C4F09"/>
    <w:rsid w:val="009C513C"/>
    <w:rsid w:val="009C5229"/>
    <w:rsid w:val="009C54FC"/>
    <w:rsid w:val="009C5607"/>
    <w:rsid w:val="009C57A2"/>
    <w:rsid w:val="009C5822"/>
    <w:rsid w:val="009C5917"/>
    <w:rsid w:val="009C593F"/>
    <w:rsid w:val="009C5A8F"/>
    <w:rsid w:val="009C5AA2"/>
    <w:rsid w:val="009C5CF7"/>
    <w:rsid w:val="009C5D9A"/>
    <w:rsid w:val="009C5E67"/>
    <w:rsid w:val="009C5F17"/>
    <w:rsid w:val="009C5F4E"/>
    <w:rsid w:val="009C5FC3"/>
    <w:rsid w:val="009C60D6"/>
    <w:rsid w:val="009C61F8"/>
    <w:rsid w:val="009C6266"/>
    <w:rsid w:val="009C64A0"/>
    <w:rsid w:val="009C652E"/>
    <w:rsid w:val="009C65E8"/>
    <w:rsid w:val="009C66CC"/>
    <w:rsid w:val="009C66DA"/>
    <w:rsid w:val="009C6794"/>
    <w:rsid w:val="009C680E"/>
    <w:rsid w:val="009C6A99"/>
    <w:rsid w:val="009C6C61"/>
    <w:rsid w:val="009C6E1C"/>
    <w:rsid w:val="009C7005"/>
    <w:rsid w:val="009C70D2"/>
    <w:rsid w:val="009C7248"/>
    <w:rsid w:val="009C729D"/>
    <w:rsid w:val="009C7511"/>
    <w:rsid w:val="009C7624"/>
    <w:rsid w:val="009C76B2"/>
    <w:rsid w:val="009C76D0"/>
    <w:rsid w:val="009C78E8"/>
    <w:rsid w:val="009C78EE"/>
    <w:rsid w:val="009C7AED"/>
    <w:rsid w:val="009C7B4F"/>
    <w:rsid w:val="009C7D02"/>
    <w:rsid w:val="009C7D77"/>
    <w:rsid w:val="009D005C"/>
    <w:rsid w:val="009D023D"/>
    <w:rsid w:val="009D05B5"/>
    <w:rsid w:val="009D0763"/>
    <w:rsid w:val="009D076C"/>
    <w:rsid w:val="009D09F8"/>
    <w:rsid w:val="009D0C62"/>
    <w:rsid w:val="009D0DA0"/>
    <w:rsid w:val="009D0DD5"/>
    <w:rsid w:val="009D0DEC"/>
    <w:rsid w:val="009D0EF5"/>
    <w:rsid w:val="009D0F52"/>
    <w:rsid w:val="009D0FDF"/>
    <w:rsid w:val="009D0FEE"/>
    <w:rsid w:val="009D1072"/>
    <w:rsid w:val="009D118C"/>
    <w:rsid w:val="009D1358"/>
    <w:rsid w:val="009D1437"/>
    <w:rsid w:val="009D1449"/>
    <w:rsid w:val="009D1587"/>
    <w:rsid w:val="009D1696"/>
    <w:rsid w:val="009D1835"/>
    <w:rsid w:val="009D1862"/>
    <w:rsid w:val="009D1A0D"/>
    <w:rsid w:val="009D1A19"/>
    <w:rsid w:val="009D1A89"/>
    <w:rsid w:val="009D1AA3"/>
    <w:rsid w:val="009D1B71"/>
    <w:rsid w:val="009D1E2B"/>
    <w:rsid w:val="009D20A7"/>
    <w:rsid w:val="009D22E2"/>
    <w:rsid w:val="009D2339"/>
    <w:rsid w:val="009D238C"/>
    <w:rsid w:val="009D2482"/>
    <w:rsid w:val="009D24CA"/>
    <w:rsid w:val="009D2684"/>
    <w:rsid w:val="009D2720"/>
    <w:rsid w:val="009D29A8"/>
    <w:rsid w:val="009D29F7"/>
    <w:rsid w:val="009D2A54"/>
    <w:rsid w:val="009D2AC8"/>
    <w:rsid w:val="009D2B98"/>
    <w:rsid w:val="009D2BA9"/>
    <w:rsid w:val="009D2E4B"/>
    <w:rsid w:val="009D3041"/>
    <w:rsid w:val="009D30A7"/>
    <w:rsid w:val="009D3222"/>
    <w:rsid w:val="009D3275"/>
    <w:rsid w:val="009D3406"/>
    <w:rsid w:val="009D3417"/>
    <w:rsid w:val="009D34AD"/>
    <w:rsid w:val="009D34DD"/>
    <w:rsid w:val="009D371D"/>
    <w:rsid w:val="009D379C"/>
    <w:rsid w:val="009D37BF"/>
    <w:rsid w:val="009D38BA"/>
    <w:rsid w:val="009D39D8"/>
    <w:rsid w:val="009D3AC0"/>
    <w:rsid w:val="009D3AD1"/>
    <w:rsid w:val="009D3AE8"/>
    <w:rsid w:val="009D3B89"/>
    <w:rsid w:val="009D3CC0"/>
    <w:rsid w:val="009D3CC9"/>
    <w:rsid w:val="009D3E74"/>
    <w:rsid w:val="009D3ED3"/>
    <w:rsid w:val="009D4040"/>
    <w:rsid w:val="009D4057"/>
    <w:rsid w:val="009D4323"/>
    <w:rsid w:val="009D4345"/>
    <w:rsid w:val="009D43C3"/>
    <w:rsid w:val="009D4513"/>
    <w:rsid w:val="009D4679"/>
    <w:rsid w:val="009D48F9"/>
    <w:rsid w:val="009D491D"/>
    <w:rsid w:val="009D4934"/>
    <w:rsid w:val="009D4CFE"/>
    <w:rsid w:val="009D4E03"/>
    <w:rsid w:val="009D5146"/>
    <w:rsid w:val="009D528A"/>
    <w:rsid w:val="009D52E4"/>
    <w:rsid w:val="009D539E"/>
    <w:rsid w:val="009D53DD"/>
    <w:rsid w:val="009D5479"/>
    <w:rsid w:val="009D5496"/>
    <w:rsid w:val="009D5520"/>
    <w:rsid w:val="009D56C6"/>
    <w:rsid w:val="009D5809"/>
    <w:rsid w:val="009D58C0"/>
    <w:rsid w:val="009D59B7"/>
    <w:rsid w:val="009D59F1"/>
    <w:rsid w:val="009D59F4"/>
    <w:rsid w:val="009D5B22"/>
    <w:rsid w:val="009D5CD0"/>
    <w:rsid w:val="009D5D6F"/>
    <w:rsid w:val="009D5ED2"/>
    <w:rsid w:val="009D6168"/>
    <w:rsid w:val="009D64F9"/>
    <w:rsid w:val="009D6650"/>
    <w:rsid w:val="009D6658"/>
    <w:rsid w:val="009D6678"/>
    <w:rsid w:val="009D6B17"/>
    <w:rsid w:val="009D7053"/>
    <w:rsid w:val="009D7268"/>
    <w:rsid w:val="009D733E"/>
    <w:rsid w:val="009D73BD"/>
    <w:rsid w:val="009D770F"/>
    <w:rsid w:val="009D775B"/>
    <w:rsid w:val="009D783B"/>
    <w:rsid w:val="009D7844"/>
    <w:rsid w:val="009D7857"/>
    <w:rsid w:val="009D7A10"/>
    <w:rsid w:val="009D7A13"/>
    <w:rsid w:val="009D7AA5"/>
    <w:rsid w:val="009D7AE6"/>
    <w:rsid w:val="009D7CE3"/>
    <w:rsid w:val="009D7E4C"/>
    <w:rsid w:val="009E02FB"/>
    <w:rsid w:val="009E045A"/>
    <w:rsid w:val="009E04B5"/>
    <w:rsid w:val="009E04EE"/>
    <w:rsid w:val="009E0645"/>
    <w:rsid w:val="009E06EC"/>
    <w:rsid w:val="009E079C"/>
    <w:rsid w:val="009E08BB"/>
    <w:rsid w:val="009E0B64"/>
    <w:rsid w:val="009E0D9F"/>
    <w:rsid w:val="009E0E8A"/>
    <w:rsid w:val="009E1043"/>
    <w:rsid w:val="009E15DE"/>
    <w:rsid w:val="009E16C9"/>
    <w:rsid w:val="009E193A"/>
    <w:rsid w:val="009E1AA8"/>
    <w:rsid w:val="009E1ADF"/>
    <w:rsid w:val="009E1B92"/>
    <w:rsid w:val="009E1CB8"/>
    <w:rsid w:val="009E1D7A"/>
    <w:rsid w:val="009E1F60"/>
    <w:rsid w:val="009E2308"/>
    <w:rsid w:val="009E235E"/>
    <w:rsid w:val="009E23AC"/>
    <w:rsid w:val="009E2550"/>
    <w:rsid w:val="009E27CA"/>
    <w:rsid w:val="009E29BB"/>
    <w:rsid w:val="009E2A9F"/>
    <w:rsid w:val="009E2BE4"/>
    <w:rsid w:val="009E2C42"/>
    <w:rsid w:val="009E2CC8"/>
    <w:rsid w:val="009E2DEF"/>
    <w:rsid w:val="009E2E31"/>
    <w:rsid w:val="009E2E37"/>
    <w:rsid w:val="009E330F"/>
    <w:rsid w:val="009E3448"/>
    <w:rsid w:val="009E351B"/>
    <w:rsid w:val="009E36DB"/>
    <w:rsid w:val="009E374D"/>
    <w:rsid w:val="009E392B"/>
    <w:rsid w:val="009E3965"/>
    <w:rsid w:val="009E3B5C"/>
    <w:rsid w:val="009E3B90"/>
    <w:rsid w:val="009E3B99"/>
    <w:rsid w:val="009E3BAD"/>
    <w:rsid w:val="009E40B7"/>
    <w:rsid w:val="009E4121"/>
    <w:rsid w:val="009E4262"/>
    <w:rsid w:val="009E45F5"/>
    <w:rsid w:val="009E4668"/>
    <w:rsid w:val="009E4680"/>
    <w:rsid w:val="009E4795"/>
    <w:rsid w:val="009E4B4D"/>
    <w:rsid w:val="009E4B69"/>
    <w:rsid w:val="009E4C87"/>
    <w:rsid w:val="009E4D49"/>
    <w:rsid w:val="009E4D99"/>
    <w:rsid w:val="009E4E84"/>
    <w:rsid w:val="009E4F34"/>
    <w:rsid w:val="009E4F9F"/>
    <w:rsid w:val="009E502A"/>
    <w:rsid w:val="009E5064"/>
    <w:rsid w:val="009E517E"/>
    <w:rsid w:val="009E5197"/>
    <w:rsid w:val="009E52DB"/>
    <w:rsid w:val="009E532E"/>
    <w:rsid w:val="009E555F"/>
    <w:rsid w:val="009E55DC"/>
    <w:rsid w:val="009E57D5"/>
    <w:rsid w:val="009E57E1"/>
    <w:rsid w:val="009E589D"/>
    <w:rsid w:val="009E5E0E"/>
    <w:rsid w:val="009E5E6C"/>
    <w:rsid w:val="009E5F9C"/>
    <w:rsid w:val="009E627B"/>
    <w:rsid w:val="009E62A9"/>
    <w:rsid w:val="009E6334"/>
    <w:rsid w:val="009E64C9"/>
    <w:rsid w:val="009E6567"/>
    <w:rsid w:val="009E663D"/>
    <w:rsid w:val="009E68CF"/>
    <w:rsid w:val="009E68D6"/>
    <w:rsid w:val="009E68E3"/>
    <w:rsid w:val="009E69CF"/>
    <w:rsid w:val="009E6AE0"/>
    <w:rsid w:val="009E6B80"/>
    <w:rsid w:val="009E6CA4"/>
    <w:rsid w:val="009E6D06"/>
    <w:rsid w:val="009E6EF8"/>
    <w:rsid w:val="009E6FA8"/>
    <w:rsid w:val="009E6FE9"/>
    <w:rsid w:val="009E707A"/>
    <w:rsid w:val="009E7316"/>
    <w:rsid w:val="009E7450"/>
    <w:rsid w:val="009E745D"/>
    <w:rsid w:val="009E7545"/>
    <w:rsid w:val="009E755A"/>
    <w:rsid w:val="009E759A"/>
    <w:rsid w:val="009E75AF"/>
    <w:rsid w:val="009E76D6"/>
    <w:rsid w:val="009E787A"/>
    <w:rsid w:val="009E7881"/>
    <w:rsid w:val="009E7A89"/>
    <w:rsid w:val="009E7BD9"/>
    <w:rsid w:val="009E7C2C"/>
    <w:rsid w:val="009E7CDF"/>
    <w:rsid w:val="009E7D76"/>
    <w:rsid w:val="009E7DA3"/>
    <w:rsid w:val="009E7DA5"/>
    <w:rsid w:val="009E7DFD"/>
    <w:rsid w:val="009E7E37"/>
    <w:rsid w:val="009E7ECD"/>
    <w:rsid w:val="009E7F17"/>
    <w:rsid w:val="009F0174"/>
    <w:rsid w:val="009F01C7"/>
    <w:rsid w:val="009F0211"/>
    <w:rsid w:val="009F02E1"/>
    <w:rsid w:val="009F02F4"/>
    <w:rsid w:val="009F0307"/>
    <w:rsid w:val="009F0494"/>
    <w:rsid w:val="009F0578"/>
    <w:rsid w:val="009F07E5"/>
    <w:rsid w:val="009F0A87"/>
    <w:rsid w:val="009F0C1A"/>
    <w:rsid w:val="009F0C68"/>
    <w:rsid w:val="009F0CA4"/>
    <w:rsid w:val="009F0D2A"/>
    <w:rsid w:val="009F0DF3"/>
    <w:rsid w:val="009F0F4F"/>
    <w:rsid w:val="009F0FB1"/>
    <w:rsid w:val="009F1057"/>
    <w:rsid w:val="009F1190"/>
    <w:rsid w:val="009F11AC"/>
    <w:rsid w:val="009F11DA"/>
    <w:rsid w:val="009F11DD"/>
    <w:rsid w:val="009F1532"/>
    <w:rsid w:val="009F15AE"/>
    <w:rsid w:val="009F15D4"/>
    <w:rsid w:val="009F15FA"/>
    <w:rsid w:val="009F1A47"/>
    <w:rsid w:val="009F1D9B"/>
    <w:rsid w:val="009F1E52"/>
    <w:rsid w:val="009F1EBB"/>
    <w:rsid w:val="009F1EC4"/>
    <w:rsid w:val="009F1F7A"/>
    <w:rsid w:val="009F1FB5"/>
    <w:rsid w:val="009F1FCB"/>
    <w:rsid w:val="009F2126"/>
    <w:rsid w:val="009F216C"/>
    <w:rsid w:val="009F21B8"/>
    <w:rsid w:val="009F21C3"/>
    <w:rsid w:val="009F2210"/>
    <w:rsid w:val="009F223B"/>
    <w:rsid w:val="009F240B"/>
    <w:rsid w:val="009F27E4"/>
    <w:rsid w:val="009F2838"/>
    <w:rsid w:val="009F2B57"/>
    <w:rsid w:val="009F2B76"/>
    <w:rsid w:val="009F2BE1"/>
    <w:rsid w:val="009F2EF3"/>
    <w:rsid w:val="009F3502"/>
    <w:rsid w:val="009F356A"/>
    <w:rsid w:val="009F375E"/>
    <w:rsid w:val="009F3AB3"/>
    <w:rsid w:val="009F3B1A"/>
    <w:rsid w:val="009F3B33"/>
    <w:rsid w:val="009F3F38"/>
    <w:rsid w:val="009F3FE4"/>
    <w:rsid w:val="009F4025"/>
    <w:rsid w:val="009F40DF"/>
    <w:rsid w:val="009F4211"/>
    <w:rsid w:val="009F4422"/>
    <w:rsid w:val="009F44EE"/>
    <w:rsid w:val="009F45CF"/>
    <w:rsid w:val="009F45FD"/>
    <w:rsid w:val="009F461C"/>
    <w:rsid w:val="009F4800"/>
    <w:rsid w:val="009F4849"/>
    <w:rsid w:val="009F4903"/>
    <w:rsid w:val="009F4A62"/>
    <w:rsid w:val="009F4C95"/>
    <w:rsid w:val="009F4CE9"/>
    <w:rsid w:val="009F4E9C"/>
    <w:rsid w:val="009F5090"/>
    <w:rsid w:val="009F5104"/>
    <w:rsid w:val="009F5291"/>
    <w:rsid w:val="009F52FE"/>
    <w:rsid w:val="009F5480"/>
    <w:rsid w:val="009F54B3"/>
    <w:rsid w:val="009F58A9"/>
    <w:rsid w:val="009F5915"/>
    <w:rsid w:val="009F5AEE"/>
    <w:rsid w:val="009F5E31"/>
    <w:rsid w:val="009F5E82"/>
    <w:rsid w:val="009F6055"/>
    <w:rsid w:val="009F6060"/>
    <w:rsid w:val="009F6323"/>
    <w:rsid w:val="009F6367"/>
    <w:rsid w:val="009F639C"/>
    <w:rsid w:val="009F6572"/>
    <w:rsid w:val="009F6689"/>
    <w:rsid w:val="009F679B"/>
    <w:rsid w:val="009F67C2"/>
    <w:rsid w:val="009F69E5"/>
    <w:rsid w:val="009F6A9F"/>
    <w:rsid w:val="009F6ADB"/>
    <w:rsid w:val="009F6AE0"/>
    <w:rsid w:val="009F6B68"/>
    <w:rsid w:val="009F6C4B"/>
    <w:rsid w:val="009F6D5F"/>
    <w:rsid w:val="009F6FFB"/>
    <w:rsid w:val="009F7009"/>
    <w:rsid w:val="009F71E5"/>
    <w:rsid w:val="009F7226"/>
    <w:rsid w:val="009F72FC"/>
    <w:rsid w:val="009F745A"/>
    <w:rsid w:val="009F7574"/>
    <w:rsid w:val="009F7641"/>
    <w:rsid w:val="009F7BE9"/>
    <w:rsid w:val="009F7CE2"/>
    <w:rsid w:val="009F7D41"/>
    <w:rsid w:val="009F7DD5"/>
    <w:rsid w:val="009F7E5E"/>
    <w:rsid w:val="009F7FA0"/>
    <w:rsid w:val="00A0005A"/>
    <w:rsid w:val="00A00134"/>
    <w:rsid w:val="00A0022C"/>
    <w:rsid w:val="00A0030A"/>
    <w:rsid w:val="00A003EE"/>
    <w:rsid w:val="00A004E5"/>
    <w:rsid w:val="00A0052D"/>
    <w:rsid w:val="00A00762"/>
    <w:rsid w:val="00A0080F"/>
    <w:rsid w:val="00A00813"/>
    <w:rsid w:val="00A009B4"/>
    <w:rsid w:val="00A00A15"/>
    <w:rsid w:val="00A00A1B"/>
    <w:rsid w:val="00A00AB1"/>
    <w:rsid w:val="00A00AE8"/>
    <w:rsid w:val="00A00CBF"/>
    <w:rsid w:val="00A00DE6"/>
    <w:rsid w:val="00A01154"/>
    <w:rsid w:val="00A01201"/>
    <w:rsid w:val="00A0128B"/>
    <w:rsid w:val="00A012AB"/>
    <w:rsid w:val="00A01420"/>
    <w:rsid w:val="00A01A87"/>
    <w:rsid w:val="00A01E73"/>
    <w:rsid w:val="00A0219D"/>
    <w:rsid w:val="00A02386"/>
    <w:rsid w:val="00A023BB"/>
    <w:rsid w:val="00A02479"/>
    <w:rsid w:val="00A0273C"/>
    <w:rsid w:val="00A0280F"/>
    <w:rsid w:val="00A028EA"/>
    <w:rsid w:val="00A02917"/>
    <w:rsid w:val="00A029DF"/>
    <w:rsid w:val="00A02A45"/>
    <w:rsid w:val="00A02BCD"/>
    <w:rsid w:val="00A02C5C"/>
    <w:rsid w:val="00A02D93"/>
    <w:rsid w:val="00A02E38"/>
    <w:rsid w:val="00A02FD9"/>
    <w:rsid w:val="00A03082"/>
    <w:rsid w:val="00A0313F"/>
    <w:rsid w:val="00A032C9"/>
    <w:rsid w:val="00A03398"/>
    <w:rsid w:val="00A036DF"/>
    <w:rsid w:val="00A03705"/>
    <w:rsid w:val="00A03A7C"/>
    <w:rsid w:val="00A03DEC"/>
    <w:rsid w:val="00A03ECD"/>
    <w:rsid w:val="00A03F39"/>
    <w:rsid w:val="00A03F48"/>
    <w:rsid w:val="00A03FE1"/>
    <w:rsid w:val="00A0415C"/>
    <w:rsid w:val="00A04275"/>
    <w:rsid w:val="00A04449"/>
    <w:rsid w:val="00A044EF"/>
    <w:rsid w:val="00A04527"/>
    <w:rsid w:val="00A04720"/>
    <w:rsid w:val="00A04729"/>
    <w:rsid w:val="00A047EB"/>
    <w:rsid w:val="00A04902"/>
    <w:rsid w:val="00A04905"/>
    <w:rsid w:val="00A0496E"/>
    <w:rsid w:val="00A04AF4"/>
    <w:rsid w:val="00A04C6F"/>
    <w:rsid w:val="00A05031"/>
    <w:rsid w:val="00A0517D"/>
    <w:rsid w:val="00A05268"/>
    <w:rsid w:val="00A052FE"/>
    <w:rsid w:val="00A05329"/>
    <w:rsid w:val="00A0541A"/>
    <w:rsid w:val="00A054A4"/>
    <w:rsid w:val="00A05580"/>
    <w:rsid w:val="00A055CC"/>
    <w:rsid w:val="00A0575B"/>
    <w:rsid w:val="00A05854"/>
    <w:rsid w:val="00A05908"/>
    <w:rsid w:val="00A05F09"/>
    <w:rsid w:val="00A060F9"/>
    <w:rsid w:val="00A061D4"/>
    <w:rsid w:val="00A061DC"/>
    <w:rsid w:val="00A0623D"/>
    <w:rsid w:val="00A0642A"/>
    <w:rsid w:val="00A066B6"/>
    <w:rsid w:val="00A067F5"/>
    <w:rsid w:val="00A068AF"/>
    <w:rsid w:val="00A06A30"/>
    <w:rsid w:val="00A06A4C"/>
    <w:rsid w:val="00A06BA8"/>
    <w:rsid w:val="00A06CC7"/>
    <w:rsid w:val="00A06DE6"/>
    <w:rsid w:val="00A07247"/>
    <w:rsid w:val="00A07479"/>
    <w:rsid w:val="00A074F1"/>
    <w:rsid w:val="00A07595"/>
    <w:rsid w:val="00A075A1"/>
    <w:rsid w:val="00A07713"/>
    <w:rsid w:val="00A07782"/>
    <w:rsid w:val="00A07885"/>
    <w:rsid w:val="00A07997"/>
    <w:rsid w:val="00A07D12"/>
    <w:rsid w:val="00A07D77"/>
    <w:rsid w:val="00A07E35"/>
    <w:rsid w:val="00A07EDA"/>
    <w:rsid w:val="00A07F6C"/>
    <w:rsid w:val="00A100DE"/>
    <w:rsid w:val="00A103B2"/>
    <w:rsid w:val="00A1059B"/>
    <w:rsid w:val="00A10667"/>
    <w:rsid w:val="00A106C4"/>
    <w:rsid w:val="00A10AC2"/>
    <w:rsid w:val="00A10AC4"/>
    <w:rsid w:val="00A10B17"/>
    <w:rsid w:val="00A10B4B"/>
    <w:rsid w:val="00A10B92"/>
    <w:rsid w:val="00A10C45"/>
    <w:rsid w:val="00A10D98"/>
    <w:rsid w:val="00A10DA5"/>
    <w:rsid w:val="00A10F2D"/>
    <w:rsid w:val="00A11011"/>
    <w:rsid w:val="00A11159"/>
    <w:rsid w:val="00A111DF"/>
    <w:rsid w:val="00A1122A"/>
    <w:rsid w:val="00A11480"/>
    <w:rsid w:val="00A117CB"/>
    <w:rsid w:val="00A11810"/>
    <w:rsid w:val="00A11837"/>
    <w:rsid w:val="00A11878"/>
    <w:rsid w:val="00A118B1"/>
    <w:rsid w:val="00A11908"/>
    <w:rsid w:val="00A1190F"/>
    <w:rsid w:val="00A11997"/>
    <w:rsid w:val="00A11C36"/>
    <w:rsid w:val="00A11CDD"/>
    <w:rsid w:val="00A11D27"/>
    <w:rsid w:val="00A11F57"/>
    <w:rsid w:val="00A1203E"/>
    <w:rsid w:val="00A1213E"/>
    <w:rsid w:val="00A12216"/>
    <w:rsid w:val="00A12350"/>
    <w:rsid w:val="00A124A6"/>
    <w:rsid w:val="00A1274C"/>
    <w:rsid w:val="00A12793"/>
    <w:rsid w:val="00A12812"/>
    <w:rsid w:val="00A12C14"/>
    <w:rsid w:val="00A12DF9"/>
    <w:rsid w:val="00A12E53"/>
    <w:rsid w:val="00A12E9C"/>
    <w:rsid w:val="00A12EB4"/>
    <w:rsid w:val="00A130DA"/>
    <w:rsid w:val="00A131C1"/>
    <w:rsid w:val="00A13455"/>
    <w:rsid w:val="00A135DB"/>
    <w:rsid w:val="00A136FA"/>
    <w:rsid w:val="00A1389A"/>
    <w:rsid w:val="00A13A1D"/>
    <w:rsid w:val="00A13A42"/>
    <w:rsid w:val="00A13ABA"/>
    <w:rsid w:val="00A13ACA"/>
    <w:rsid w:val="00A13B10"/>
    <w:rsid w:val="00A13DAC"/>
    <w:rsid w:val="00A1425B"/>
    <w:rsid w:val="00A14268"/>
    <w:rsid w:val="00A1429F"/>
    <w:rsid w:val="00A142F3"/>
    <w:rsid w:val="00A145C7"/>
    <w:rsid w:val="00A14650"/>
    <w:rsid w:val="00A1465F"/>
    <w:rsid w:val="00A14705"/>
    <w:rsid w:val="00A14733"/>
    <w:rsid w:val="00A1473F"/>
    <w:rsid w:val="00A147AA"/>
    <w:rsid w:val="00A1480F"/>
    <w:rsid w:val="00A14A9C"/>
    <w:rsid w:val="00A14B99"/>
    <w:rsid w:val="00A14BF3"/>
    <w:rsid w:val="00A14CCB"/>
    <w:rsid w:val="00A14D49"/>
    <w:rsid w:val="00A14E96"/>
    <w:rsid w:val="00A15028"/>
    <w:rsid w:val="00A150FB"/>
    <w:rsid w:val="00A1516D"/>
    <w:rsid w:val="00A1528C"/>
    <w:rsid w:val="00A1533F"/>
    <w:rsid w:val="00A1544D"/>
    <w:rsid w:val="00A154D7"/>
    <w:rsid w:val="00A154E9"/>
    <w:rsid w:val="00A155B3"/>
    <w:rsid w:val="00A1568F"/>
    <w:rsid w:val="00A15794"/>
    <w:rsid w:val="00A15879"/>
    <w:rsid w:val="00A15C14"/>
    <w:rsid w:val="00A15D44"/>
    <w:rsid w:val="00A15ED1"/>
    <w:rsid w:val="00A15EF2"/>
    <w:rsid w:val="00A15F19"/>
    <w:rsid w:val="00A15F9A"/>
    <w:rsid w:val="00A15FAF"/>
    <w:rsid w:val="00A16092"/>
    <w:rsid w:val="00A1632D"/>
    <w:rsid w:val="00A163E5"/>
    <w:rsid w:val="00A1660C"/>
    <w:rsid w:val="00A1683A"/>
    <w:rsid w:val="00A16844"/>
    <w:rsid w:val="00A16890"/>
    <w:rsid w:val="00A168F0"/>
    <w:rsid w:val="00A1693D"/>
    <w:rsid w:val="00A16A3A"/>
    <w:rsid w:val="00A16A8D"/>
    <w:rsid w:val="00A16BAF"/>
    <w:rsid w:val="00A16BB6"/>
    <w:rsid w:val="00A16D64"/>
    <w:rsid w:val="00A16EC9"/>
    <w:rsid w:val="00A16F0D"/>
    <w:rsid w:val="00A17093"/>
    <w:rsid w:val="00A170C4"/>
    <w:rsid w:val="00A17100"/>
    <w:rsid w:val="00A17142"/>
    <w:rsid w:val="00A17148"/>
    <w:rsid w:val="00A17153"/>
    <w:rsid w:val="00A171B6"/>
    <w:rsid w:val="00A17374"/>
    <w:rsid w:val="00A174F0"/>
    <w:rsid w:val="00A17603"/>
    <w:rsid w:val="00A1777E"/>
    <w:rsid w:val="00A1798B"/>
    <w:rsid w:val="00A17ACD"/>
    <w:rsid w:val="00A17C29"/>
    <w:rsid w:val="00A17D52"/>
    <w:rsid w:val="00A17DBA"/>
    <w:rsid w:val="00A17E11"/>
    <w:rsid w:val="00A17E6D"/>
    <w:rsid w:val="00A17E78"/>
    <w:rsid w:val="00A17EA2"/>
    <w:rsid w:val="00A17EB4"/>
    <w:rsid w:val="00A20249"/>
    <w:rsid w:val="00A203F2"/>
    <w:rsid w:val="00A20495"/>
    <w:rsid w:val="00A20497"/>
    <w:rsid w:val="00A20542"/>
    <w:rsid w:val="00A205FE"/>
    <w:rsid w:val="00A2066C"/>
    <w:rsid w:val="00A20763"/>
    <w:rsid w:val="00A20781"/>
    <w:rsid w:val="00A20874"/>
    <w:rsid w:val="00A209B0"/>
    <w:rsid w:val="00A20A08"/>
    <w:rsid w:val="00A20BA9"/>
    <w:rsid w:val="00A20D20"/>
    <w:rsid w:val="00A20D6A"/>
    <w:rsid w:val="00A20DC5"/>
    <w:rsid w:val="00A20FB8"/>
    <w:rsid w:val="00A2113B"/>
    <w:rsid w:val="00A21374"/>
    <w:rsid w:val="00A216F2"/>
    <w:rsid w:val="00A217C2"/>
    <w:rsid w:val="00A21AFA"/>
    <w:rsid w:val="00A21CA7"/>
    <w:rsid w:val="00A21CC1"/>
    <w:rsid w:val="00A21CCF"/>
    <w:rsid w:val="00A21D1E"/>
    <w:rsid w:val="00A21E6D"/>
    <w:rsid w:val="00A21F1C"/>
    <w:rsid w:val="00A21F2E"/>
    <w:rsid w:val="00A21FDE"/>
    <w:rsid w:val="00A221C4"/>
    <w:rsid w:val="00A22259"/>
    <w:rsid w:val="00A2237E"/>
    <w:rsid w:val="00A223B0"/>
    <w:rsid w:val="00A223F1"/>
    <w:rsid w:val="00A22520"/>
    <w:rsid w:val="00A2272B"/>
    <w:rsid w:val="00A2280B"/>
    <w:rsid w:val="00A2288C"/>
    <w:rsid w:val="00A22A32"/>
    <w:rsid w:val="00A22AB0"/>
    <w:rsid w:val="00A22B5A"/>
    <w:rsid w:val="00A22EFE"/>
    <w:rsid w:val="00A22F09"/>
    <w:rsid w:val="00A23211"/>
    <w:rsid w:val="00A23287"/>
    <w:rsid w:val="00A232CF"/>
    <w:rsid w:val="00A232F1"/>
    <w:rsid w:val="00A235A8"/>
    <w:rsid w:val="00A2369C"/>
    <w:rsid w:val="00A23826"/>
    <w:rsid w:val="00A23888"/>
    <w:rsid w:val="00A23B28"/>
    <w:rsid w:val="00A24018"/>
    <w:rsid w:val="00A24046"/>
    <w:rsid w:val="00A240B4"/>
    <w:rsid w:val="00A240B8"/>
    <w:rsid w:val="00A2424E"/>
    <w:rsid w:val="00A242E5"/>
    <w:rsid w:val="00A24311"/>
    <w:rsid w:val="00A243FF"/>
    <w:rsid w:val="00A24586"/>
    <w:rsid w:val="00A24624"/>
    <w:rsid w:val="00A2475B"/>
    <w:rsid w:val="00A24939"/>
    <w:rsid w:val="00A2496D"/>
    <w:rsid w:val="00A24BFD"/>
    <w:rsid w:val="00A24EB4"/>
    <w:rsid w:val="00A24EE0"/>
    <w:rsid w:val="00A24FD8"/>
    <w:rsid w:val="00A2518D"/>
    <w:rsid w:val="00A25414"/>
    <w:rsid w:val="00A254B6"/>
    <w:rsid w:val="00A254C1"/>
    <w:rsid w:val="00A256CC"/>
    <w:rsid w:val="00A25736"/>
    <w:rsid w:val="00A2576C"/>
    <w:rsid w:val="00A25AA7"/>
    <w:rsid w:val="00A25B8D"/>
    <w:rsid w:val="00A25C1E"/>
    <w:rsid w:val="00A25C97"/>
    <w:rsid w:val="00A25E24"/>
    <w:rsid w:val="00A25F37"/>
    <w:rsid w:val="00A26081"/>
    <w:rsid w:val="00A260EE"/>
    <w:rsid w:val="00A261DC"/>
    <w:rsid w:val="00A26261"/>
    <w:rsid w:val="00A268B4"/>
    <w:rsid w:val="00A26923"/>
    <w:rsid w:val="00A269DD"/>
    <w:rsid w:val="00A26BA7"/>
    <w:rsid w:val="00A26BD4"/>
    <w:rsid w:val="00A26C84"/>
    <w:rsid w:val="00A26DFA"/>
    <w:rsid w:val="00A270E1"/>
    <w:rsid w:val="00A27167"/>
    <w:rsid w:val="00A27362"/>
    <w:rsid w:val="00A27399"/>
    <w:rsid w:val="00A277A1"/>
    <w:rsid w:val="00A27B70"/>
    <w:rsid w:val="00A27B76"/>
    <w:rsid w:val="00A27EC2"/>
    <w:rsid w:val="00A300E2"/>
    <w:rsid w:val="00A301A2"/>
    <w:rsid w:val="00A30261"/>
    <w:rsid w:val="00A3030A"/>
    <w:rsid w:val="00A303C1"/>
    <w:rsid w:val="00A3053F"/>
    <w:rsid w:val="00A30552"/>
    <w:rsid w:val="00A3069F"/>
    <w:rsid w:val="00A308A3"/>
    <w:rsid w:val="00A30C7C"/>
    <w:rsid w:val="00A30FA3"/>
    <w:rsid w:val="00A30FB9"/>
    <w:rsid w:val="00A310D4"/>
    <w:rsid w:val="00A31120"/>
    <w:rsid w:val="00A31156"/>
    <w:rsid w:val="00A3133E"/>
    <w:rsid w:val="00A31822"/>
    <w:rsid w:val="00A31858"/>
    <w:rsid w:val="00A31859"/>
    <w:rsid w:val="00A318B1"/>
    <w:rsid w:val="00A31950"/>
    <w:rsid w:val="00A31A4D"/>
    <w:rsid w:val="00A31BFD"/>
    <w:rsid w:val="00A31C30"/>
    <w:rsid w:val="00A31DA8"/>
    <w:rsid w:val="00A31FF9"/>
    <w:rsid w:val="00A32069"/>
    <w:rsid w:val="00A321A6"/>
    <w:rsid w:val="00A3225C"/>
    <w:rsid w:val="00A3249D"/>
    <w:rsid w:val="00A324FD"/>
    <w:rsid w:val="00A32548"/>
    <w:rsid w:val="00A326A4"/>
    <w:rsid w:val="00A3275D"/>
    <w:rsid w:val="00A32B09"/>
    <w:rsid w:val="00A32EA0"/>
    <w:rsid w:val="00A32F8E"/>
    <w:rsid w:val="00A32FB2"/>
    <w:rsid w:val="00A33080"/>
    <w:rsid w:val="00A33164"/>
    <w:rsid w:val="00A33337"/>
    <w:rsid w:val="00A334A2"/>
    <w:rsid w:val="00A334B0"/>
    <w:rsid w:val="00A334CA"/>
    <w:rsid w:val="00A33702"/>
    <w:rsid w:val="00A33901"/>
    <w:rsid w:val="00A33AB7"/>
    <w:rsid w:val="00A33C06"/>
    <w:rsid w:val="00A33C29"/>
    <w:rsid w:val="00A33C2B"/>
    <w:rsid w:val="00A33CEA"/>
    <w:rsid w:val="00A33D6C"/>
    <w:rsid w:val="00A33D85"/>
    <w:rsid w:val="00A33ED4"/>
    <w:rsid w:val="00A341BA"/>
    <w:rsid w:val="00A3428E"/>
    <w:rsid w:val="00A342D2"/>
    <w:rsid w:val="00A34386"/>
    <w:rsid w:val="00A343A1"/>
    <w:rsid w:val="00A3446F"/>
    <w:rsid w:val="00A34763"/>
    <w:rsid w:val="00A34B2F"/>
    <w:rsid w:val="00A34D20"/>
    <w:rsid w:val="00A34D76"/>
    <w:rsid w:val="00A34FD5"/>
    <w:rsid w:val="00A350DE"/>
    <w:rsid w:val="00A3539A"/>
    <w:rsid w:val="00A35417"/>
    <w:rsid w:val="00A3544C"/>
    <w:rsid w:val="00A3546A"/>
    <w:rsid w:val="00A35578"/>
    <w:rsid w:val="00A355A9"/>
    <w:rsid w:val="00A356A6"/>
    <w:rsid w:val="00A35774"/>
    <w:rsid w:val="00A3582C"/>
    <w:rsid w:val="00A35BE0"/>
    <w:rsid w:val="00A35C33"/>
    <w:rsid w:val="00A35F55"/>
    <w:rsid w:val="00A36476"/>
    <w:rsid w:val="00A364E6"/>
    <w:rsid w:val="00A3650E"/>
    <w:rsid w:val="00A3653F"/>
    <w:rsid w:val="00A36547"/>
    <w:rsid w:val="00A36664"/>
    <w:rsid w:val="00A36666"/>
    <w:rsid w:val="00A36863"/>
    <w:rsid w:val="00A368C7"/>
    <w:rsid w:val="00A3698E"/>
    <w:rsid w:val="00A36B2A"/>
    <w:rsid w:val="00A36B6D"/>
    <w:rsid w:val="00A36C74"/>
    <w:rsid w:val="00A36CFB"/>
    <w:rsid w:val="00A36E75"/>
    <w:rsid w:val="00A36EA2"/>
    <w:rsid w:val="00A36FCF"/>
    <w:rsid w:val="00A3705F"/>
    <w:rsid w:val="00A370C6"/>
    <w:rsid w:val="00A372F7"/>
    <w:rsid w:val="00A373CF"/>
    <w:rsid w:val="00A373F6"/>
    <w:rsid w:val="00A3755F"/>
    <w:rsid w:val="00A3757D"/>
    <w:rsid w:val="00A3777D"/>
    <w:rsid w:val="00A377E1"/>
    <w:rsid w:val="00A377FC"/>
    <w:rsid w:val="00A379DF"/>
    <w:rsid w:val="00A37AE8"/>
    <w:rsid w:val="00A37BF8"/>
    <w:rsid w:val="00A37D60"/>
    <w:rsid w:val="00A4009A"/>
    <w:rsid w:val="00A402F6"/>
    <w:rsid w:val="00A40369"/>
    <w:rsid w:val="00A40590"/>
    <w:rsid w:val="00A40591"/>
    <w:rsid w:val="00A405F5"/>
    <w:rsid w:val="00A406B8"/>
    <w:rsid w:val="00A40788"/>
    <w:rsid w:val="00A40924"/>
    <w:rsid w:val="00A40978"/>
    <w:rsid w:val="00A40AEB"/>
    <w:rsid w:val="00A40DF4"/>
    <w:rsid w:val="00A40DF5"/>
    <w:rsid w:val="00A40E3D"/>
    <w:rsid w:val="00A41182"/>
    <w:rsid w:val="00A4138B"/>
    <w:rsid w:val="00A415A1"/>
    <w:rsid w:val="00A41759"/>
    <w:rsid w:val="00A41848"/>
    <w:rsid w:val="00A418D5"/>
    <w:rsid w:val="00A419EA"/>
    <w:rsid w:val="00A41A4C"/>
    <w:rsid w:val="00A41C20"/>
    <w:rsid w:val="00A41F86"/>
    <w:rsid w:val="00A420A4"/>
    <w:rsid w:val="00A422B4"/>
    <w:rsid w:val="00A42A4C"/>
    <w:rsid w:val="00A42B7B"/>
    <w:rsid w:val="00A42C4E"/>
    <w:rsid w:val="00A42C59"/>
    <w:rsid w:val="00A42CEB"/>
    <w:rsid w:val="00A42DBE"/>
    <w:rsid w:val="00A42EE4"/>
    <w:rsid w:val="00A430C0"/>
    <w:rsid w:val="00A433BA"/>
    <w:rsid w:val="00A433CC"/>
    <w:rsid w:val="00A43402"/>
    <w:rsid w:val="00A434E1"/>
    <w:rsid w:val="00A435AD"/>
    <w:rsid w:val="00A435E2"/>
    <w:rsid w:val="00A4375E"/>
    <w:rsid w:val="00A437D9"/>
    <w:rsid w:val="00A438DF"/>
    <w:rsid w:val="00A43AFD"/>
    <w:rsid w:val="00A43B6A"/>
    <w:rsid w:val="00A43B74"/>
    <w:rsid w:val="00A43BF4"/>
    <w:rsid w:val="00A43C0A"/>
    <w:rsid w:val="00A43E50"/>
    <w:rsid w:val="00A43FF5"/>
    <w:rsid w:val="00A44107"/>
    <w:rsid w:val="00A4412A"/>
    <w:rsid w:val="00A441A0"/>
    <w:rsid w:val="00A441BD"/>
    <w:rsid w:val="00A44200"/>
    <w:rsid w:val="00A4444A"/>
    <w:rsid w:val="00A44480"/>
    <w:rsid w:val="00A44543"/>
    <w:rsid w:val="00A445F8"/>
    <w:rsid w:val="00A44887"/>
    <w:rsid w:val="00A449A1"/>
    <w:rsid w:val="00A44A53"/>
    <w:rsid w:val="00A44A69"/>
    <w:rsid w:val="00A44A86"/>
    <w:rsid w:val="00A44AA9"/>
    <w:rsid w:val="00A44CFD"/>
    <w:rsid w:val="00A44D0C"/>
    <w:rsid w:val="00A44DC9"/>
    <w:rsid w:val="00A44EE1"/>
    <w:rsid w:val="00A451D8"/>
    <w:rsid w:val="00A452D4"/>
    <w:rsid w:val="00A45342"/>
    <w:rsid w:val="00A45716"/>
    <w:rsid w:val="00A45C9E"/>
    <w:rsid w:val="00A45CD2"/>
    <w:rsid w:val="00A460AB"/>
    <w:rsid w:val="00A460EF"/>
    <w:rsid w:val="00A46267"/>
    <w:rsid w:val="00A46292"/>
    <w:rsid w:val="00A465C2"/>
    <w:rsid w:val="00A465FE"/>
    <w:rsid w:val="00A46754"/>
    <w:rsid w:val="00A46AB9"/>
    <w:rsid w:val="00A46B30"/>
    <w:rsid w:val="00A46DDE"/>
    <w:rsid w:val="00A46E22"/>
    <w:rsid w:val="00A46F05"/>
    <w:rsid w:val="00A46FC9"/>
    <w:rsid w:val="00A47155"/>
    <w:rsid w:val="00A47215"/>
    <w:rsid w:val="00A47280"/>
    <w:rsid w:val="00A47395"/>
    <w:rsid w:val="00A4741F"/>
    <w:rsid w:val="00A475D6"/>
    <w:rsid w:val="00A47682"/>
    <w:rsid w:val="00A47780"/>
    <w:rsid w:val="00A4778E"/>
    <w:rsid w:val="00A477B9"/>
    <w:rsid w:val="00A47890"/>
    <w:rsid w:val="00A478C0"/>
    <w:rsid w:val="00A47913"/>
    <w:rsid w:val="00A4792F"/>
    <w:rsid w:val="00A47AAC"/>
    <w:rsid w:val="00A47BB0"/>
    <w:rsid w:val="00A47C5A"/>
    <w:rsid w:val="00A47EC6"/>
    <w:rsid w:val="00A5009D"/>
    <w:rsid w:val="00A50329"/>
    <w:rsid w:val="00A504DE"/>
    <w:rsid w:val="00A505EE"/>
    <w:rsid w:val="00A50610"/>
    <w:rsid w:val="00A5061E"/>
    <w:rsid w:val="00A5065E"/>
    <w:rsid w:val="00A50874"/>
    <w:rsid w:val="00A508FB"/>
    <w:rsid w:val="00A50A7F"/>
    <w:rsid w:val="00A50EA3"/>
    <w:rsid w:val="00A50F09"/>
    <w:rsid w:val="00A50FEC"/>
    <w:rsid w:val="00A51071"/>
    <w:rsid w:val="00A51317"/>
    <w:rsid w:val="00A5136C"/>
    <w:rsid w:val="00A5139C"/>
    <w:rsid w:val="00A51486"/>
    <w:rsid w:val="00A515C3"/>
    <w:rsid w:val="00A515F2"/>
    <w:rsid w:val="00A51809"/>
    <w:rsid w:val="00A51EB9"/>
    <w:rsid w:val="00A51F32"/>
    <w:rsid w:val="00A522D1"/>
    <w:rsid w:val="00A5232A"/>
    <w:rsid w:val="00A5238F"/>
    <w:rsid w:val="00A524CB"/>
    <w:rsid w:val="00A52508"/>
    <w:rsid w:val="00A52654"/>
    <w:rsid w:val="00A52731"/>
    <w:rsid w:val="00A527BC"/>
    <w:rsid w:val="00A5283C"/>
    <w:rsid w:val="00A528D5"/>
    <w:rsid w:val="00A529FD"/>
    <w:rsid w:val="00A52A36"/>
    <w:rsid w:val="00A52D3B"/>
    <w:rsid w:val="00A53192"/>
    <w:rsid w:val="00A53824"/>
    <w:rsid w:val="00A538EC"/>
    <w:rsid w:val="00A5395C"/>
    <w:rsid w:val="00A53995"/>
    <w:rsid w:val="00A53A26"/>
    <w:rsid w:val="00A53C5E"/>
    <w:rsid w:val="00A53E2A"/>
    <w:rsid w:val="00A53EA9"/>
    <w:rsid w:val="00A53F1C"/>
    <w:rsid w:val="00A53F98"/>
    <w:rsid w:val="00A540E2"/>
    <w:rsid w:val="00A541B7"/>
    <w:rsid w:val="00A542E9"/>
    <w:rsid w:val="00A54353"/>
    <w:rsid w:val="00A543AD"/>
    <w:rsid w:val="00A54436"/>
    <w:rsid w:val="00A5448B"/>
    <w:rsid w:val="00A5451E"/>
    <w:rsid w:val="00A54540"/>
    <w:rsid w:val="00A54673"/>
    <w:rsid w:val="00A54984"/>
    <w:rsid w:val="00A54A76"/>
    <w:rsid w:val="00A54C86"/>
    <w:rsid w:val="00A54CFB"/>
    <w:rsid w:val="00A54D8C"/>
    <w:rsid w:val="00A54E16"/>
    <w:rsid w:val="00A54EFF"/>
    <w:rsid w:val="00A5504E"/>
    <w:rsid w:val="00A5506D"/>
    <w:rsid w:val="00A551B9"/>
    <w:rsid w:val="00A55226"/>
    <w:rsid w:val="00A55291"/>
    <w:rsid w:val="00A552A2"/>
    <w:rsid w:val="00A5560B"/>
    <w:rsid w:val="00A5575E"/>
    <w:rsid w:val="00A5592E"/>
    <w:rsid w:val="00A55BAF"/>
    <w:rsid w:val="00A55C63"/>
    <w:rsid w:val="00A55DEF"/>
    <w:rsid w:val="00A55E72"/>
    <w:rsid w:val="00A55F1C"/>
    <w:rsid w:val="00A5623C"/>
    <w:rsid w:val="00A5689E"/>
    <w:rsid w:val="00A568B1"/>
    <w:rsid w:val="00A568D6"/>
    <w:rsid w:val="00A56ADC"/>
    <w:rsid w:val="00A56C8B"/>
    <w:rsid w:val="00A56CA8"/>
    <w:rsid w:val="00A56CD8"/>
    <w:rsid w:val="00A56D57"/>
    <w:rsid w:val="00A56DFD"/>
    <w:rsid w:val="00A56E01"/>
    <w:rsid w:val="00A572E2"/>
    <w:rsid w:val="00A574C5"/>
    <w:rsid w:val="00A57575"/>
    <w:rsid w:val="00A57841"/>
    <w:rsid w:val="00A57989"/>
    <w:rsid w:val="00A57AC6"/>
    <w:rsid w:val="00A57B31"/>
    <w:rsid w:val="00A57B76"/>
    <w:rsid w:val="00A57B9C"/>
    <w:rsid w:val="00A57C73"/>
    <w:rsid w:val="00A57F54"/>
    <w:rsid w:val="00A60178"/>
    <w:rsid w:val="00A60221"/>
    <w:rsid w:val="00A602A6"/>
    <w:rsid w:val="00A60440"/>
    <w:rsid w:val="00A605EC"/>
    <w:rsid w:val="00A60735"/>
    <w:rsid w:val="00A607F4"/>
    <w:rsid w:val="00A608CC"/>
    <w:rsid w:val="00A609A7"/>
    <w:rsid w:val="00A609B6"/>
    <w:rsid w:val="00A60A5A"/>
    <w:rsid w:val="00A60F72"/>
    <w:rsid w:val="00A60FA1"/>
    <w:rsid w:val="00A60FAB"/>
    <w:rsid w:val="00A61042"/>
    <w:rsid w:val="00A61058"/>
    <w:rsid w:val="00A61270"/>
    <w:rsid w:val="00A612B9"/>
    <w:rsid w:val="00A61414"/>
    <w:rsid w:val="00A61519"/>
    <w:rsid w:val="00A615F7"/>
    <w:rsid w:val="00A6167C"/>
    <w:rsid w:val="00A61A5B"/>
    <w:rsid w:val="00A61B02"/>
    <w:rsid w:val="00A61B74"/>
    <w:rsid w:val="00A61CAA"/>
    <w:rsid w:val="00A61CB4"/>
    <w:rsid w:val="00A61CD9"/>
    <w:rsid w:val="00A61DBE"/>
    <w:rsid w:val="00A620AA"/>
    <w:rsid w:val="00A62102"/>
    <w:rsid w:val="00A621A0"/>
    <w:rsid w:val="00A621CE"/>
    <w:rsid w:val="00A6225F"/>
    <w:rsid w:val="00A62641"/>
    <w:rsid w:val="00A62850"/>
    <w:rsid w:val="00A6286D"/>
    <w:rsid w:val="00A62BBF"/>
    <w:rsid w:val="00A62BE2"/>
    <w:rsid w:val="00A62EA7"/>
    <w:rsid w:val="00A630F4"/>
    <w:rsid w:val="00A631D1"/>
    <w:rsid w:val="00A633EC"/>
    <w:rsid w:val="00A63414"/>
    <w:rsid w:val="00A6365D"/>
    <w:rsid w:val="00A63903"/>
    <w:rsid w:val="00A63A1B"/>
    <w:rsid w:val="00A63A70"/>
    <w:rsid w:val="00A63B47"/>
    <w:rsid w:val="00A63CC7"/>
    <w:rsid w:val="00A63E80"/>
    <w:rsid w:val="00A63F32"/>
    <w:rsid w:val="00A64005"/>
    <w:rsid w:val="00A64012"/>
    <w:rsid w:val="00A64087"/>
    <w:rsid w:val="00A642BC"/>
    <w:rsid w:val="00A6439F"/>
    <w:rsid w:val="00A6457D"/>
    <w:rsid w:val="00A6457F"/>
    <w:rsid w:val="00A64677"/>
    <w:rsid w:val="00A64735"/>
    <w:rsid w:val="00A6475B"/>
    <w:rsid w:val="00A64A86"/>
    <w:rsid w:val="00A64A92"/>
    <w:rsid w:val="00A64A9D"/>
    <w:rsid w:val="00A64D4F"/>
    <w:rsid w:val="00A64DA6"/>
    <w:rsid w:val="00A64E8B"/>
    <w:rsid w:val="00A64EA5"/>
    <w:rsid w:val="00A64F11"/>
    <w:rsid w:val="00A64F2D"/>
    <w:rsid w:val="00A651E4"/>
    <w:rsid w:val="00A652B3"/>
    <w:rsid w:val="00A6534B"/>
    <w:rsid w:val="00A653DC"/>
    <w:rsid w:val="00A65400"/>
    <w:rsid w:val="00A65538"/>
    <w:rsid w:val="00A65592"/>
    <w:rsid w:val="00A655CE"/>
    <w:rsid w:val="00A6571D"/>
    <w:rsid w:val="00A65A21"/>
    <w:rsid w:val="00A65A75"/>
    <w:rsid w:val="00A65BD0"/>
    <w:rsid w:val="00A65CAD"/>
    <w:rsid w:val="00A65E16"/>
    <w:rsid w:val="00A65FAE"/>
    <w:rsid w:val="00A6618F"/>
    <w:rsid w:val="00A66216"/>
    <w:rsid w:val="00A66251"/>
    <w:rsid w:val="00A662FB"/>
    <w:rsid w:val="00A66503"/>
    <w:rsid w:val="00A6650B"/>
    <w:rsid w:val="00A6653A"/>
    <w:rsid w:val="00A66594"/>
    <w:rsid w:val="00A66632"/>
    <w:rsid w:val="00A66654"/>
    <w:rsid w:val="00A66707"/>
    <w:rsid w:val="00A6674F"/>
    <w:rsid w:val="00A66754"/>
    <w:rsid w:val="00A6689B"/>
    <w:rsid w:val="00A669D5"/>
    <w:rsid w:val="00A66A3C"/>
    <w:rsid w:val="00A66A89"/>
    <w:rsid w:val="00A66BE3"/>
    <w:rsid w:val="00A66DDB"/>
    <w:rsid w:val="00A66E36"/>
    <w:rsid w:val="00A6704A"/>
    <w:rsid w:val="00A67088"/>
    <w:rsid w:val="00A670F8"/>
    <w:rsid w:val="00A674D2"/>
    <w:rsid w:val="00A67A1F"/>
    <w:rsid w:val="00A67A71"/>
    <w:rsid w:val="00A67AA1"/>
    <w:rsid w:val="00A67B02"/>
    <w:rsid w:val="00A67B33"/>
    <w:rsid w:val="00A67B50"/>
    <w:rsid w:val="00A67F3C"/>
    <w:rsid w:val="00A67FE6"/>
    <w:rsid w:val="00A702DF"/>
    <w:rsid w:val="00A7035B"/>
    <w:rsid w:val="00A703A3"/>
    <w:rsid w:val="00A703E2"/>
    <w:rsid w:val="00A70929"/>
    <w:rsid w:val="00A709D8"/>
    <w:rsid w:val="00A70A51"/>
    <w:rsid w:val="00A70A65"/>
    <w:rsid w:val="00A70AC0"/>
    <w:rsid w:val="00A70BCA"/>
    <w:rsid w:val="00A70C11"/>
    <w:rsid w:val="00A70CB5"/>
    <w:rsid w:val="00A70E00"/>
    <w:rsid w:val="00A70E62"/>
    <w:rsid w:val="00A710FB"/>
    <w:rsid w:val="00A7114C"/>
    <w:rsid w:val="00A7139A"/>
    <w:rsid w:val="00A7151D"/>
    <w:rsid w:val="00A715B4"/>
    <w:rsid w:val="00A71615"/>
    <w:rsid w:val="00A717DC"/>
    <w:rsid w:val="00A71980"/>
    <w:rsid w:val="00A71990"/>
    <w:rsid w:val="00A71A07"/>
    <w:rsid w:val="00A71A34"/>
    <w:rsid w:val="00A71AC1"/>
    <w:rsid w:val="00A71B2D"/>
    <w:rsid w:val="00A71C34"/>
    <w:rsid w:val="00A71D36"/>
    <w:rsid w:val="00A72087"/>
    <w:rsid w:val="00A7226B"/>
    <w:rsid w:val="00A72312"/>
    <w:rsid w:val="00A724F5"/>
    <w:rsid w:val="00A72692"/>
    <w:rsid w:val="00A72707"/>
    <w:rsid w:val="00A727D1"/>
    <w:rsid w:val="00A727E0"/>
    <w:rsid w:val="00A7286F"/>
    <w:rsid w:val="00A72A7A"/>
    <w:rsid w:val="00A72C13"/>
    <w:rsid w:val="00A72FD9"/>
    <w:rsid w:val="00A73094"/>
    <w:rsid w:val="00A73166"/>
    <w:rsid w:val="00A7345D"/>
    <w:rsid w:val="00A734AF"/>
    <w:rsid w:val="00A7354F"/>
    <w:rsid w:val="00A737D9"/>
    <w:rsid w:val="00A738D0"/>
    <w:rsid w:val="00A73A72"/>
    <w:rsid w:val="00A73A7C"/>
    <w:rsid w:val="00A73B28"/>
    <w:rsid w:val="00A73BA0"/>
    <w:rsid w:val="00A73BDA"/>
    <w:rsid w:val="00A73BF0"/>
    <w:rsid w:val="00A74015"/>
    <w:rsid w:val="00A74112"/>
    <w:rsid w:val="00A741B6"/>
    <w:rsid w:val="00A743BB"/>
    <w:rsid w:val="00A7444A"/>
    <w:rsid w:val="00A74493"/>
    <w:rsid w:val="00A74639"/>
    <w:rsid w:val="00A748A2"/>
    <w:rsid w:val="00A74D29"/>
    <w:rsid w:val="00A74DA3"/>
    <w:rsid w:val="00A7528E"/>
    <w:rsid w:val="00A75458"/>
    <w:rsid w:val="00A7547C"/>
    <w:rsid w:val="00A7565C"/>
    <w:rsid w:val="00A7571B"/>
    <w:rsid w:val="00A7587F"/>
    <w:rsid w:val="00A7599A"/>
    <w:rsid w:val="00A75C45"/>
    <w:rsid w:val="00A75CDB"/>
    <w:rsid w:val="00A75CEF"/>
    <w:rsid w:val="00A75D7A"/>
    <w:rsid w:val="00A75FB1"/>
    <w:rsid w:val="00A7618C"/>
    <w:rsid w:val="00A762F9"/>
    <w:rsid w:val="00A76357"/>
    <w:rsid w:val="00A763FA"/>
    <w:rsid w:val="00A764AD"/>
    <w:rsid w:val="00A76507"/>
    <w:rsid w:val="00A765B6"/>
    <w:rsid w:val="00A76779"/>
    <w:rsid w:val="00A7694B"/>
    <w:rsid w:val="00A7698F"/>
    <w:rsid w:val="00A769E0"/>
    <w:rsid w:val="00A76A4F"/>
    <w:rsid w:val="00A76AFD"/>
    <w:rsid w:val="00A76BAD"/>
    <w:rsid w:val="00A76E3E"/>
    <w:rsid w:val="00A76F4A"/>
    <w:rsid w:val="00A770B1"/>
    <w:rsid w:val="00A77244"/>
    <w:rsid w:val="00A77540"/>
    <w:rsid w:val="00A7773B"/>
    <w:rsid w:val="00A777A2"/>
    <w:rsid w:val="00A777E4"/>
    <w:rsid w:val="00A77802"/>
    <w:rsid w:val="00A77A98"/>
    <w:rsid w:val="00A77B8F"/>
    <w:rsid w:val="00A77C45"/>
    <w:rsid w:val="00A77D98"/>
    <w:rsid w:val="00A77E34"/>
    <w:rsid w:val="00A80136"/>
    <w:rsid w:val="00A80353"/>
    <w:rsid w:val="00A8052F"/>
    <w:rsid w:val="00A80806"/>
    <w:rsid w:val="00A80958"/>
    <w:rsid w:val="00A80A48"/>
    <w:rsid w:val="00A80AD1"/>
    <w:rsid w:val="00A80C65"/>
    <w:rsid w:val="00A80F2B"/>
    <w:rsid w:val="00A8113C"/>
    <w:rsid w:val="00A8124B"/>
    <w:rsid w:val="00A81262"/>
    <w:rsid w:val="00A816C9"/>
    <w:rsid w:val="00A816FF"/>
    <w:rsid w:val="00A817FF"/>
    <w:rsid w:val="00A8197D"/>
    <w:rsid w:val="00A81A59"/>
    <w:rsid w:val="00A81A5F"/>
    <w:rsid w:val="00A81A83"/>
    <w:rsid w:val="00A81B31"/>
    <w:rsid w:val="00A81B4F"/>
    <w:rsid w:val="00A81BCB"/>
    <w:rsid w:val="00A81C60"/>
    <w:rsid w:val="00A81C7B"/>
    <w:rsid w:val="00A81E69"/>
    <w:rsid w:val="00A81FA6"/>
    <w:rsid w:val="00A82048"/>
    <w:rsid w:val="00A82501"/>
    <w:rsid w:val="00A8259F"/>
    <w:rsid w:val="00A82798"/>
    <w:rsid w:val="00A827F5"/>
    <w:rsid w:val="00A829B0"/>
    <w:rsid w:val="00A82AF7"/>
    <w:rsid w:val="00A82F26"/>
    <w:rsid w:val="00A82F62"/>
    <w:rsid w:val="00A82FB2"/>
    <w:rsid w:val="00A82FF0"/>
    <w:rsid w:val="00A8307C"/>
    <w:rsid w:val="00A83358"/>
    <w:rsid w:val="00A834EB"/>
    <w:rsid w:val="00A8358F"/>
    <w:rsid w:val="00A835A7"/>
    <w:rsid w:val="00A8389D"/>
    <w:rsid w:val="00A83A17"/>
    <w:rsid w:val="00A83ABA"/>
    <w:rsid w:val="00A83D0B"/>
    <w:rsid w:val="00A83E3C"/>
    <w:rsid w:val="00A83EC9"/>
    <w:rsid w:val="00A83EDC"/>
    <w:rsid w:val="00A83EEE"/>
    <w:rsid w:val="00A83EFD"/>
    <w:rsid w:val="00A83FC2"/>
    <w:rsid w:val="00A84071"/>
    <w:rsid w:val="00A8407E"/>
    <w:rsid w:val="00A84181"/>
    <w:rsid w:val="00A841BD"/>
    <w:rsid w:val="00A84237"/>
    <w:rsid w:val="00A84250"/>
    <w:rsid w:val="00A84267"/>
    <w:rsid w:val="00A842FE"/>
    <w:rsid w:val="00A843BE"/>
    <w:rsid w:val="00A84415"/>
    <w:rsid w:val="00A845F5"/>
    <w:rsid w:val="00A84618"/>
    <w:rsid w:val="00A8462C"/>
    <w:rsid w:val="00A8467A"/>
    <w:rsid w:val="00A846F2"/>
    <w:rsid w:val="00A847D8"/>
    <w:rsid w:val="00A8482D"/>
    <w:rsid w:val="00A84869"/>
    <w:rsid w:val="00A848E7"/>
    <w:rsid w:val="00A8490E"/>
    <w:rsid w:val="00A84913"/>
    <w:rsid w:val="00A84B3D"/>
    <w:rsid w:val="00A84B9B"/>
    <w:rsid w:val="00A84C39"/>
    <w:rsid w:val="00A84C42"/>
    <w:rsid w:val="00A84CD1"/>
    <w:rsid w:val="00A84CDE"/>
    <w:rsid w:val="00A84D25"/>
    <w:rsid w:val="00A84F9C"/>
    <w:rsid w:val="00A84FCC"/>
    <w:rsid w:val="00A84FDA"/>
    <w:rsid w:val="00A85010"/>
    <w:rsid w:val="00A8527F"/>
    <w:rsid w:val="00A85295"/>
    <w:rsid w:val="00A852B9"/>
    <w:rsid w:val="00A852C2"/>
    <w:rsid w:val="00A854CC"/>
    <w:rsid w:val="00A854F6"/>
    <w:rsid w:val="00A8564A"/>
    <w:rsid w:val="00A856B5"/>
    <w:rsid w:val="00A856CE"/>
    <w:rsid w:val="00A8579B"/>
    <w:rsid w:val="00A857EF"/>
    <w:rsid w:val="00A85828"/>
    <w:rsid w:val="00A858E2"/>
    <w:rsid w:val="00A85A31"/>
    <w:rsid w:val="00A85A35"/>
    <w:rsid w:val="00A85E25"/>
    <w:rsid w:val="00A8600B"/>
    <w:rsid w:val="00A8631D"/>
    <w:rsid w:val="00A86589"/>
    <w:rsid w:val="00A8658F"/>
    <w:rsid w:val="00A86717"/>
    <w:rsid w:val="00A86801"/>
    <w:rsid w:val="00A86813"/>
    <w:rsid w:val="00A86956"/>
    <w:rsid w:val="00A86B1C"/>
    <w:rsid w:val="00A86C28"/>
    <w:rsid w:val="00A86C53"/>
    <w:rsid w:val="00A86CB9"/>
    <w:rsid w:val="00A86CFE"/>
    <w:rsid w:val="00A86D6F"/>
    <w:rsid w:val="00A8704E"/>
    <w:rsid w:val="00A87051"/>
    <w:rsid w:val="00A87173"/>
    <w:rsid w:val="00A872B0"/>
    <w:rsid w:val="00A8734D"/>
    <w:rsid w:val="00A87402"/>
    <w:rsid w:val="00A8759F"/>
    <w:rsid w:val="00A876D8"/>
    <w:rsid w:val="00A8778E"/>
    <w:rsid w:val="00A87830"/>
    <w:rsid w:val="00A878EB"/>
    <w:rsid w:val="00A879E8"/>
    <w:rsid w:val="00A87B96"/>
    <w:rsid w:val="00A900BF"/>
    <w:rsid w:val="00A9013C"/>
    <w:rsid w:val="00A902F4"/>
    <w:rsid w:val="00A9033C"/>
    <w:rsid w:val="00A903AD"/>
    <w:rsid w:val="00A904C5"/>
    <w:rsid w:val="00A90843"/>
    <w:rsid w:val="00A908B2"/>
    <w:rsid w:val="00A908D8"/>
    <w:rsid w:val="00A90A8C"/>
    <w:rsid w:val="00A90D0D"/>
    <w:rsid w:val="00A90D5E"/>
    <w:rsid w:val="00A90DAD"/>
    <w:rsid w:val="00A90DD2"/>
    <w:rsid w:val="00A90E37"/>
    <w:rsid w:val="00A90FFF"/>
    <w:rsid w:val="00A9106C"/>
    <w:rsid w:val="00A910DD"/>
    <w:rsid w:val="00A911BD"/>
    <w:rsid w:val="00A912B4"/>
    <w:rsid w:val="00A913DA"/>
    <w:rsid w:val="00A91583"/>
    <w:rsid w:val="00A91620"/>
    <w:rsid w:val="00A9166E"/>
    <w:rsid w:val="00A91787"/>
    <w:rsid w:val="00A91830"/>
    <w:rsid w:val="00A9188D"/>
    <w:rsid w:val="00A918B4"/>
    <w:rsid w:val="00A91A51"/>
    <w:rsid w:val="00A91B3E"/>
    <w:rsid w:val="00A91C8A"/>
    <w:rsid w:val="00A91D51"/>
    <w:rsid w:val="00A91EC5"/>
    <w:rsid w:val="00A91F68"/>
    <w:rsid w:val="00A92022"/>
    <w:rsid w:val="00A9202F"/>
    <w:rsid w:val="00A92051"/>
    <w:rsid w:val="00A921FB"/>
    <w:rsid w:val="00A924DF"/>
    <w:rsid w:val="00A925C6"/>
    <w:rsid w:val="00A92757"/>
    <w:rsid w:val="00A9277F"/>
    <w:rsid w:val="00A92BFB"/>
    <w:rsid w:val="00A92C54"/>
    <w:rsid w:val="00A92C64"/>
    <w:rsid w:val="00A92CE8"/>
    <w:rsid w:val="00A92D38"/>
    <w:rsid w:val="00A92F52"/>
    <w:rsid w:val="00A930C8"/>
    <w:rsid w:val="00A930E7"/>
    <w:rsid w:val="00A931E3"/>
    <w:rsid w:val="00A933CA"/>
    <w:rsid w:val="00A9366B"/>
    <w:rsid w:val="00A9374F"/>
    <w:rsid w:val="00A93B66"/>
    <w:rsid w:val="00A93BCE"/>
    <w:rsid w:val="00A93C16"/>
    <w:rsid w:val="00A93CE4"/>
    <w:rsid w:val="00A93D5B"/>
    <w:rsid w:val="00A93E48"/>
    <w:rsid w:val="00A93E56"/>
    <w:rsid w:val="00A93E82"/>
    <w:rsid w:val="00A93F78"/>
    <w:rsid w:val="00A940F2"/>
    <w:rsid w:val="00A94232"/>
    <w:rsid w:val="00A94299"/>
    <w:rsid w:val="00A9439E"/>
    <w:rsid w:val="00A94518"/>
    <w:rsid w:val="00A94565"/>
    <w:rsid w:val="00A945D0"/>
    <w:rsid w:val="00A94781"/>
    <w:rsid w:val="00A94791"/>
    <w:rsid w:val="00A94ABE"/>
    <w:rsid w:val="00A94C10"/>
    <w:rsid w:val="00A94C20"/>
    <w:rsid w:val="00A94C3B"/>
    <w:rsid w:val="00A94D3D"/>
    <w:rsid w:val="00A94D8E"/>
    <w:rsid w:val="00A94F40"/>
    <w:rsid w:val="00A95153"/>
    <w:rsid w:val="00A95245"/>
    <w:rsid w:val="00A95288"/>
    <w:rsid w:val="00A952B2"/>
    <w:rsid w:val="00A9533E"/>
    <w:rsid w:val="00A95662"/>
    <w:rsid w:val="00A95814"/>
    <w:rsid w:val="00A95818"/>
    <w:rsid w:val="00A959FF"/>
    <w:rsid w:val="00A95ACA"/>
    <w:rsid w:val="00A95EC2"/>
    <w:rsid w:val="00A95ECC"/>
    <w:rsid w:val="00A96007"/>
    <w:rsid w:val="00A961C5"/>
    <w:rsid w:val="00A961CF"/>
    <w:rsid w:val="00A9623A"/>
    <w:rsid w:val="00A9631B"/>
    <w:rsid w:val="00A96418"/>
    <w:rsid w:val="00A9644C"/>
    <w:rsid w:val="00A9646F"/>
    <w:rsid w:val="00A96593"/>
    <w:rsid w:val="00A96645"/>
    <w:rsid w:val="00A966B2"/>
    <w:rsid w:val="00A96A5D"/>
    <w:rsid w:val="00A96AA5"/>
    <w:rsid w:val="00A96B8C"/>
    <w:rsid w:val="00A96BA2"/>
    <w:rsid w:val="00A96C2B"/>
    <w:rsid w:val="00A96C4D"/>
    <w:rsid w:val="00A96E11"/>
    <w:rsid w:val="00A96EB5"/>
    <w:rsid w:val="00A96F0A"/>
    <w:rsid w:val="00A96F7F"/>
    <w:rsid w:val="00A97007"/>
    <w:rsid w:val="00A97192"/>
    <w:rsid w:val="00A97274"/>
    <w:rsid w:val="00A9736E"/>
    <w:rsid w:val="00A97489"/>
    <w:rsid w:val="00A97524"/>
    <w:rsid w:val="00A9754A"/>
    <w:rsid w:val="00A97607"/>
    <w:rsid w:val="00A9784F"/>
    <w:rsid w:val="00A97895"/>
    <w:rsid w:val="00A97B41"/>
    <w:rsid w:val="00A97B9B"/>
    <w:rsid w:val="00A97C0A"/>
    <w:rsid w:val="00A97CB5"/>
    <w:rsid w:val="00A97DEF"/>
    <w:rsid w:val="00A97E0D"/>
    <w:rsid w:val="00A97EBC"/>
    <w:rsid w:val="00A97ED1"/>
    <w:rsid w:val="00A97EE9"/>
    <w:rsid w:val="00AA000C"/>
    <w:rsid w:val="00AA0133"/>
    <w:rsid w:val="00AA02F2"/>
    <w:rsid w:val="00AA05A3"/>
    <w:rsid w:val="00AA0614"/>
    <w:rsid w:val="00AA067B"/>
    <w:rsid w:val="00AA079C"/>
    <w:rsid w:val="00AA08A3"/>
    <w:rsid w:val="00AA08D3"/>
    <w:rsid w:val="00AA09F2"/>
    <w:rsid w:val="00AA0B38"/>
    <w:rsid w:val="00AA0D86"/>
    <w:rsid w:val="00AA0DAA"/>
    <w:rsid w:val="00AA0E7E"/>
    <w:rsid w:val="00AA0E86"/>
    <w:rsid w:val="00AA0E95"/>
    <w:rsid w:val="00AA10F7"/>
    <w:rsid w:val="00AA11A9"/>
    <w:rsid w:val="00AA12A2"/>
    <w:rsid w:val="00AA148E"/>
    <w:rsid w:val="00AA14F2"/>
    <w:rsid w:val="00AA1522"/>
    <w:rsid w:val="00AA15C2"/>
    <w:rsid w:val="00AA16F2"/>
    <w:rsid w:val="00AA177E"/>
    <w:rsid w:val="00AA17BD"/>
    <w:rsid w:val="00AA1907"/>
    <w:rsid w:val="00AA199D"/>
    <w:rsid w:val="00AA1C69"/>
    <w:rsid w:val="00AA1F27"/>
    <w:rsid w:val="00AA1F9B"/>
    <w:rsid w:val="00AA20AC"/>
    <w:rsid w:val="00AA2195"/>
    <w:rsid w:val="00AA21B5"/>
    <w:rsid w:val="00AA21E9"/>
    <w:rsid w:val="00AA24F0"/>
    <w:rsid w:val="00AA2593"/>
    <w:rsid w:val="00AA261C"/>
    <w:rsid w:val="00AA26ED"/>
    <w:rsid w:val="00AA2757"/>
    <w:rsid w:val="00AA275C"/>
    <w:rsid w:val="00AA2802"/>
    <w:rsid w:val="00AA29D6"/>
    <w:rsid w:val="00AA29E6"/>
    <w:rsid w:val="00AA2A2B"/>
    <w:rsid w:val="00AA2A92"/>
    <w:rsid w:val="00AA2B30"/>
    <w:rsid w:val="00AA2B35"/>
    <w:rsid w:val="00AA2C0B"/>
    <w:rsid w:val="00AA2C78"/>
    <w:rsid w:val="00AA2F42"/>
    <w:rsid w:val="00AA2FA6"/>
    <w:rsid w:val="00AA325D"/>
    <w:rsid w:val="00AA3537"/>
    <w:rsid w:val="00AA36FD"/>
    <w:rsid w:val="00AA371B"/>
    <w:rsid w:val="00AA386A"/>
    <w:rsid w:val="00AA392F"/>
    <w:rsid w:val="00AA3AF2"/>
    <w:rsid w:val="00AA3B69"/>
    <w:rsid w:val="00AA3BC0"/>
    <w:rsid w:val="00AA3C6B"/>
    <w:rsid w:val="00AA3CB3"/>
    <w:rsid w:val="00AA3CF8"/>
    <w:rsid w:val="00AA3F8A"/>
    <w:rsid w:val="00AA3FC4"/>
    <w:rsid w:val="00AA425B"/>
    <w:rsid w:val="00AA44D8"/>
    <w:rsid w:val="00AA44F8"/>
    <w:rsid w:val="00AA4546"/>
    <w:rsid w:val="00AA4574"/>
    <w:rsid w:val="00AA4656"/>
    <w:rsid w:val="00AA469B"/>
    <w:rsid w:val="00AA4703"/>
    <w:rsid w:val="00AA492D"/>
    <w:rsid w:val="00AA4B88"/>
    <w:rsid w:val="00AA4BF1"/>
    <w:rsid w:val="00AA4D1C"/>
    <w:rsid w:val="00AA4DC8"/>
    <w:rsid w:val="00AA4FD1"/>
    <w:rsid w:val="00AA512D"/>
    <w:rsid w:val="00AA522A"/>
    <w:rsid w:val="00AA580B"/>
    <w:rsid w:val="00AA5B2D"/>
    <w:rsid w:val="00AA5C44"/>
    <w:rsid w:val="00AA5D03"/>
    <w:rsid w:val="00AA5FD4"/>
    <w:rsid w:val="00AA5FF5"/>
    <w:rsid w:val="00AA5FFB"/>
    <w:rsid w:val="00AA6127"/>
    <w:rsid w:val="00AA614A"/>
    <w:rsid w:val="00AA61CF"/>
    <w:rsid w:val="00AA61E1"/>
    <w:rsid w:val="00AA62F4"/>
    <w:rsid w:val="00AA63EA"/>
    <w:rsid w:val="00AA6600"/>
    <w:rsid w:val="00AA6680"/>
    <w:rsid w:val="00AA686D"/>
    <w:rsid w:val="00AA6913"/>
    <w:rsid w:val="00AA6998"/>
    <w:rsid w:val="00AA6A19"/>
    <w:rsid w:val="00AA6A5C"/>
    <w:rsid w:val="00AA6BE3"/>
    <w:rsid w:val="00AA6D66"/>
    <w:rsid w:val="00AA6DEB"/>
    <w:rsid w:val="00AA6E0B"/>
    <w:rsid w:val="00AA6E7E"/>
    <w:rsid w:val="00AA6F54"/>
    <w:rsid w:val="00AA7115"/>
    <w:rsid w:val="00AA7150"/>
    <w:rsid w:val="00AA71E4"/>
    <w:rsid w:val="00AA72BD"/>
    <w:rsid w:val="00AA7372"/>
    <w:rsid w:val="00AA7384"/>
    <w:rsid w:val="00AA7873"/>
    <w:rsid w:val="00AA79E5"/>
    <w:rsid w:val="00AA7A1C"/>
    <w:rsid w:val="00AA7CEF"/>
    <w:rsid w:val="00AA7D5C"/>
    <w:rsid w:val="00AA7E93"/>
    <w:rsid w:val="00AB0123"/>
    <w:rsid w:val="00AB0169"/>
    <w:rsid w:val="00AB02CA"/>
    <w:rsid w:val="00AB0349"/>
    <w:rsid w:val="00AB03B1"/>
    <w:rsid w:val="00AB059C"/>
    <w:rsid w:val="00AB0739"/>
    <w:rsid w:val="00AB076B"/>
    <w:rsid w:val="00AB078B"/>
    <w:rsid w:val="00AB07B1"/>
    <w:rsid w:val="00AB08FC"/>
    <w:rsid w:val="00AB09E1"/>
    <w:rsid w:val="00AB0C62"/>
    <w:rsid w:val="00AB0CB2"/>
    <w:rsid w:val="00AB0D5E"/>
    <w:rsid w:val="00AB0ED4"/>
    <w:rsid w:val="00AB0EE5"/>
    <w:rsid w:val="00AB0F80"/>
    <w:rsid w:val="00AB101D"/>
    <w:rsid w:val="00AB132F"/>
    <w:rsid w:val="00AB14BB"/>
    <w:rsid w:val="00AB152E"/>
    <w:rsid w:val="00AB167A"/>
    <w:rsid w:val="00AB1779"/>
    <w:rsid w:val="00AB17F0"/>
    <w:rsid w:val="00AB1AEC"/>
    <w:rsid w:val="00AB1B8F"/>
    <w:rsid w:val="00AB1D6E"/>
    <w:rsid w:val="00AB1E20"/>
    <w:rsid w:val="00AB1FC0"/>
    <w:rsid w:val="00AB20B4"/>
    <w:rsid w:val="00AB20C4"/>
    <w:rsid w:val="00AB2128"/>
    <w:rsid w:val="00AB2245"/>
    <w:rsid w:val="00AB234C"/>
    <w:rsid w:val="00AB2401"/>
    <w:rsid w:val="00AB24A8"/>
    <w:rsid w:val="00AB24ED"/>
    <w:rsid w:val="00AB2528"/>
    <w:rsid w:val="00AB262D"/>
    <w:rsid w:val="00AB299A"/>
    <w:rsid w:val="00AB2A15"/>
    <w:rsid w:val="00AB2BBA"/>
    <w:rsid w:val="00AB2C22"/>
    <w:rsid w:val="00AB2CE6"/>
    <w:rsid w:val="00AB2D1C"/>
    <w:rsid w:val="00AB2F6A"/>
    <w:rsid w:val="00AB2FAF"/>
    <w:rsid w:val="00AB301E"/>
    <w:rsid w:val="00AB31D2"/>
    <w:rsid w:val="00AB321A"/>
    <w:rsid w:val="00AB3260"/>
    <w:rsid w:val="00AB332A"/>
    <w:rsid w:val="00AB345B"/>
    <w:rsid w:val="00AB35EE"/>
    <w:rsid w:val="00AB36C9"/>
    <w:rsid w:val="00AB3752"/>
    <w:rsid w:val="00AB3858"/>
    <w:rsid w:val="00AB3916"/>
    <w:rsid w:val="00AB3966"/>
    <w:rsid w:val="00AB39B0"/>
    <w:rsid w:val="00AB39CB"/>
    <w:rsid w:val="00AB39EA"/>
    <w:rsid w:val="00AB3CB1"/>
    <w:rsid w:val="00AB3F56"/>
    <w:rsid w:val="00AB405C"/>
    <w:rsid w:val="00AB42C4"/>
    <w:rsid w:val="00AB4456"/>
    <w:rsid w:val="00AB45E8"/>
    <w:rsid w:val="00AB4631"/>
    <w:rsid w:val="00AB4701"/>
    <w:rsid w:val="00AB47C4"/>
    <w:rsid w:val="00AB4942"/>
    <w:rsid w:val="00AB4D85"/>
    <w:rsid w:val="00AB4E1E"/>
    <w:rsid w:val="00AB4E3D"/>
    <w:rsid w:val="00AB4E3E"/>
    <w:rsid w:val="00AB4EC4"/>
    <w:rsid w:val="00AB4F22"/>
    <w:rsid w:val="00AB50DF"/>
    <w:rsid w:val="00AB50E6"/>
    <w:rsid w:val="00AB51A3"/>
    <w:rsid w:val="00AB52DF"/>
    <w:rsid w:val="00AB5461"/>
    <w:rsid w:val="00AB557C"/>
    <w:rsid w:val="00AB559D"/>
    <w:rsid w:val="00AB568D"/>
    <w:rsid w:val="00AB5745"/>
    <w:rsid w:val="00AB58A5"/>
    <w:rsid w:val="00AB594E"/>
    <w:rsid w:val="00AB5A3A"/>
    <w:rsid w:val="00AB5A5E"/>
    <w:rsid w:val="00AB5AC8"/>
    <w:rsid w:val="00AB5AD4"/>
    <w:rsid w:val="00AB5B90"/>
    <w:rsid w:val="00AB5C2D"/>
    <w:rsid w:val="00AB5CF8"/>
    <w:rsid w:val="00AB5CFC"/>
    <w:rsid w:val="00AB5EA3"/>
    <w:rsid w:val="00AB5F63"/>
    <w:rsid w:val="00AB60E3"/>
    <w:rsid w:val="00AB60FE"/>
    <w:rsid w:val="00AB6288"/>
    <w:rsid w:val="00AB6309"/>
    <w:rsid w:val="00AB65C3"/>
    <w:rsid w:val="00AB67AF"/>
    <w:rsid w:val="00AB685D"/>
    <w:rsid w:val="00AB68AB"/>
    <w:rsid w:val="00AB6C06"/>
    <w:rsid w:val="00AB6DDD"/>
    <w:rsid w:val="00AB6EC4"/>
    <w:rsid w:val="00AB703F"/>
    <w:rsid w:val="00AB7061"/>
    <w:rsid w:val="00AB72EE"/>
    <w:rsid w:val="00AB72FE"/>
    <w:rsid w:val="00AB73C1"/>
    <w:rsid w:val="00AB753C"/>
    <w:rsid w:val="00AB7568"/>
    <w:rsid w:val="00AB75DC"/>
    <w:rsid w:val="00AB7755"/>
    <w:rsid w:val="00AB79F0"/>
    <w:rsid w:val="00AB7B16"/>
    <w:rsid w:val="00AB7BED"/>
    <w:rsid w:val="00AB7D14"/>
    <w:rsid w:val="00AB7DE6"/>
    <w:rsid w:val="00AB7E43"/>
    <w:rsid w:val="00AB7F3C"/>
    <w:rsid w:val="00AC0328"/>
    <w:rsid w:val="00AC03FC"/>
    <w:rsid w:val="00AC04CC"/>
    <w:rsid w:val="00AC05CF"/>
    <w:rsid w:val="00AC07ED"/>
    <w:rsid w:val="00AC0904"/>
    <w:rsid w:val="00AC0B9B"/>
    <w:rsid w:val="00AC0D57"/>
    <w:rsid w:val="00AC0D6F"/>
    <w:rsid w:val="00AC0EE5"/>
    <w:rsid w:val="00AC106D"/>
    <w:rsid w:val="00AC10D6"/>
    <w:rsid w:val="00AC1112"/>
    <w:rsid w:val="00AC11F8"/>
    <w:rsid w:val="00AC1614"/>
    <w:rsid w:val="00AC1698"/>
    <w:rsid w:val="00AC16FB"/>
    <w:rsid w:val="00AC1748"/>
    <w:rsid w:val="00AC1A3D"/>
    <w:rsid w:val="00AC1A86"/>
    <w:rsid w:val="00AC1C39"/>
    <w:rsid w:val="00AC1C81"/>
    <w:rsid w:val="00AC1CE2"/>
    <w:rsid w:val="00AC1DC9"/>
    <w:rsid w:val="00AC1DCE"/>
    <w:rsid w:val="00AC1DEC"/>
    <w:rsid w:val="00AC1E9E"/>
    <w:rsid w:val="00AC1F24"/>
    <w:rsid w:val="00AC201C"/>
    <w:rsid w:val="00AC221A"/>
    <w:rsid w:val="00AC22D1"/>
    <w:rsid w:val="00AC24B9"/>
    <w:rsid w:val="00AC251F"/>
    <w:rsid w:val="00AC25FA"/>
    <w:rsid w:val="00AC27CE"/>
    <w:rsid w:val="00AC2820"/>
    <w:rsid w:val="00AC28F3"/>
    <w:rsid w:val="00AC2A89"/>
    <w:rsid w:val="00AC2BB8"/>
    <w:rsid w:val="00AC2D84"/>
    <w:rsid w:val="00AC2D99"/>
    <w:rsid w:val="00AC2D9E"/>
    <w:rsid w:val="00AC2E43"/>
    <w:rsid w:val="00AC2F0F"/>
    <w:rsid w:val="00AC31BA"/>
    <w:rsid w:val="00AC3249"/>
    <w:rsid w:val="00AC353D"/>
    <w:rsid w:val="00AC3662"/>
    <w:rsid w:val="00AC3693"/>
    <w:rsid w:val="00AC3844"/>
    <w:rsid w:val="00AC392F"/>
    <w:rsid w:val="00AC3A0A"/>
    <w:rsid w:val="00AC3A44"/>
    <w:rsid w:val="00AC3AC0"/>
    <w:rsid w:val="00AC3AC2"/>
    <w:rsid w:val="00AC3BEE"/>
    <w:rsid w:val="00AC3D41"/>
    <w:rsid w:val="00AC3DA2"/>
    <w:rsid w:val="00AC3EB4"/>
    <w:rsid w:val="00AC3EC8"/>
    <w:rsid w:val="00AC3FB4"/>
    <w:rsid w:val="00AC4203"/>
    <w:rsid w:val="00AC4216"/>
    <w:rsid w:val="00AC4472"/>
    <w:rsid w:val="00AC4985"/>
    <w:rsid w:val="00AC4C93"/>
    <w:rsid w:val="00AC4DB3"/>
    <w:rsid w:val="00AC51CC"/>
    <w:rsid w:val="00AC52FD"/>
    <w:rsid w:val="00AC5432"/>
    <w:rsid w:val="00AC547D"/>
    <w:rsid w:val="00AC568E"/>
    <w:rsid w:val="00AC56F6"/>
    <w:rsid w:val="00AC574E"/>
    <w:rsid w:val="00AC580D"/>
    <w:rsid w:val="00AC58A9"/>
    <w:rsid w:val="00AC5AA8"/>
    <w:rsid w:val="00AC5AE0"/>
    <w:rsid w:val="00AC5B01"/>
    <w:rsid w:val="00AC5B32"/>
    <w:rsid w:val="00AC5BD7"/>
    <w:rsid w:val="00AC5D54"/>
    <w:rsid w:val="00AC5E5B"/>
    <w:rsid w:val="00AC5EE3"/>
    <w:rsid w:val="00AC5F46"/>
    <w:rsid w:val="00AC6589"/>
    <w:rsid w:val="00AC6614"/>
    <w:rsid w:val="00AC673C"/>
    <w:rsid w:val="00AC686D"/>
    <w:rsid w:val="00AC6905"/>
    <w:rsid w:val="00AC693D"/>
    <w:rsid w:val="00AC6AB4"/>
    <w:rsid w:val="00AC6B69"/>
    <w:rsid w:val="00AC6BEB"/>
    <w:rsid w:val="00AC6F45"/>
    <w:rsid w:val="00AC701A"/>
    <w:rsid w:val="00AC713A"/>
    <w:rsid w:val="00AC7411"/>
    <w:rsid w:val="00AC7502"/>
    <w:rsid w:val="00AC7627"/>
    <w:rsid w:val="00AC7687"/>
    <w:rsid w:val="00AC7966"/>
    <w:rsid w:val="00AC7A17"/>
    <w:rsid w:val="00AC7A21"/>
    <w:rsid w:val="00AC7E8D"/>
    <w:rsid w:val="00AC7F45"/>
    <w:rsid w:val="00AD010E"/>
    <w:rsid w:val="00AD0133"/>
    <w:rsid w:val="00AD01F1"/>
    <w:rsid w:val="00AD0222"/>
    <w:rsid w:val="00AD029E"/>
    <w:rsid w:val="00AD02DE"/>
    <w:rsid w:val="00AD0603"/>
    <w:rsid w:val="00AD06F6"/>
    <w:rsid w:val="00AD07A4"/>
    <w:rsid w:val="00AD08F2"/>
    <w:rsid w:val="00AD08F3"/>
    <w:rsid w:val="00AD0B05"/>
    <w:rsid w:val="00AD0D69"/>
    <w:rsid w:val="00AD0DC8"/>
    <w:rsid w:val="00AD0E44"/>
    <w:rsid w:val="00AD1092"/>
    <w:rsid w:val="00AD113C"/>
    <w:rsid w:val="00AD11AE"/>
    <w:rsid w:val="00AD12F2"/>
    <w:rsid w:val="00AD1632"/>
    <w:rsid w:val="00AD1746"/>
    <w:rsid w:val="00AD18E6"/>
    <w:rsid w:val="00AD18E9"/>
    <w:rsid w:val="00AD1AB2"/>
    <w:rsid w:val="00AD1B58"/>
    <w:rsid w:val="00AD1B8D"/>
    <w:rsid w:val="00AD1BFC"/>
    <w:rsid w:val="00AD1C1B"/>
    <w:rsid w:val="00AD1EFC"/>
    <w:rsid w:val="00AD1F12"/>
    <w:rsid w:val="00AD1F77"/>
    <w:rsid w:val="00AD1FDC"/>
    <w:rsid w:val="00AD2120"/>
    <w:rsid w:val="00AD2154"/>
    <w:rsid w:val="00AD2254"/>
    <w:rsid w:val="00AD23E0"/>
    <w:rsid w:val="00AD24CE"/>
    <w:rsid w:val="00AD2667"/>
    <w:rsid w:val="00AD2794"/>
    <w:rsid w:val="00AD2819"/>
    <w:rsid w:val="00AD28F2"/>
    <w:rsid w:val="00AD298B"/>
    <w:rsid w:val="00AD2996"/>
    <w:rsid w:val="00AD2A1E"/>
    <w:rsid w:val="00AD2AEF"/>
    <w:rsid w:val="00AD2B42"/>
    <w:rsid w:val="00AD2B49"/>
    <w:rsid w:val="00AD2CF4"/>
    <w:rsid w:val="00AD2D38"/>
    <w:rsid w:val="00AD2F64"/>
    <w:rsid w:val="00AD30C0"/>
    <w:rsid w:val="00AD31C5"/>
    <w:rsid w:val="00AD3204"/>
    <w:rsid w:val="00AD3269"/>
    <w:rsid w:val="00AD338B"/>
    <w:rsid w:val="00AD35A7"/>
    <w:rsid w:val="00AD35B7"/>
    <w:rsid w:val="00AD370E"/>
    <w:rsid w:val="00AD371F"/>
    <w:rsid w:val="00AD381F"/>
    <w:rsid w:val="00AD387F"/>
    <w:rsid w:val="00AD398A"/>
    <w:rsid w:val="00AD3B69"/>
    <w:rsid w:val="00AD3CA6"/>
    <w:rsid w:val="00AD3CA7"/>
    <w:rsid w:val="00AD3DB7"/>
    <w:rsid w:val="00AD3EEA"/>
    <w:rsid w:val="00AD3F7A"/>
    <w:rsid w:val="00AD3FBD"/>
    <w:rsid w:val="00AD4071"/>
    <w:rsid w:val="00AD4199"/>
    <w:rsid w:val="00AD41DC"/>
    <w:rsid w:val="00AD433F"/>
    <w:rsid w:val="00AD442E"/>
    <w:rsid w:val="00AD4518"/>
    <w:rsid w:val="00AD4576"/>
    <w:rsid w:val="00AD45D7"/>
    <w:rsid w:val="00AD478E"/>
    <w:rsid w:val="00AD48AD"/>
    <w:rsid w:val="00AD4940"/>
    <w:rsid w:val="00AD4AFE"/>
    <w:rsid w:val="00AD4B1B"/>
    <w:rsid w:val="00AD4C6C"/>
    <w:rsid w:val="00AD4FBD"/>
    <w:rsid w:val="00AD5018"/>
    <w:rsid w:val="00AD52A3"/>
    <w:rsid w:val="00AD55AB"/>
    <w:rsid w:val="00AD5608"/>
    <w:rsid w:val="00AD5852"/>
    <w:rsid w:val="00AD589C"/>
    <w:rsid w:val="00AD5B38"/>
    <w:rsid w:val="00AD5C12"/>
    <w:rsid w:val="00AD5C9E"/>
    <w:rsid w:val="00AD5CBD"/>
    <w:rsid w:val="00AD5E7B"/>
    <w:rsid w:val="00AD6383"/>
    <w:rsid w:val="00AD650B"/>
    <w:rsid w:val="00AD656E"/>
    <w:rsid w:val="00AD66C0"/>
    <w:rsid w:val="00AD676F"/>
    <w:rsid w:val="00AD6789"/>
    <w:rsid w:val="00AD680A"/>
    <w:rsid w:val="00AD680B"/>
    <w:rsid w:val="00AD6931"/>
    <w:rsid w:val="00AD6986"/>
    <w:rsid w:val="00AD6A00"/>
    <w:rsid w:val="00AD6BC3"/>
    <w:rsid w:val="00AD6C30"/>
    <w:rsid w:val="00AD6C9A"/>
    <w:rsid w:val="00AD6D43"/>
    <w:rsid w:val="00AD6D96"/>
    <w:rsid w:val="00AD6DB8"/>
    <w:rsid w:val="00AD6DD7"/>
    <w:rsid w:val="00AD6FCC"/>
    <w:rsid w:val="00AD7311"/>
    <w:rsid w:val="00AD7350"/>
    <w:rsid w:val="00AD7351"/>
    <w:rsid w:val="00AD7727"/>
    <w:rsid w:val="00AD778C"/>
    <w:rsid w:val="00AD7958"/>
    <w:rsid w:val="00AD7B9D"/>
    <w:rsid w:val="00AD7D0A"/>
    <w:rsid w:val="00AD7DDD"/>
    <w:rsid w:val="00AD7E55"/>
    <w:rsid w:val="00AE018E"/>
    <w:rsid w:val="00AE01E0"/>
    <w:rsid w:val="00AE022A"/>
    <w:rsid w:val="00AE024C"/>
    <w:rsid w:val="00AE0902"/>
    <w:rsid w:val="00AE0A7B"/>
    <w:rsid w:val="00AE0A9F"/>
    <w:rsid w:val="00AE0C3A"/>
    <w:rsid w:val="00AE0E08"/>
    <w:rsid w:val="00AE0EF4"/>
    <w:rsid w:val="00AE105F"/>
    <w:rsid w:val="00AE1352"/>
    <w:rsid w:val="00AE137B"/>
    <w:rsid w:val="00AE15FC"/>
    <w:rsid w:val="00AE16E4"/>
    <w:rsid w:val="00AE1736"/>
    <w:rsid w:val="00AE17E0"/>
    <w:rsid w:val="00AE184D"/>
    <w:rsid w:val="00AE192A"/>
    <w:rsid w:val="00AE1A13"/>
    <w:rsid w:val="00AE1B10"/>
    <w:rsid w:val="00AE1CA0"/>
    <w:rsid w:val="00AE1DF4"/>
    <w:rsid w:val="00AE1ED5"/>
    <w:rsid w:val="00AE2290"/>
    <w:rsid w:val="00AE23FF"/>
    <w:rsid w:val="00AE2410"/>
    <w:rsid w:val="00AE24D3"/>
    <w:rsid w:val="00AE24DF"/>
    <w:rsid w:val="00AE2785"/>
    <w:rsid w:val="00AE280C"/>
    <w:rsid w:val="00AE281F"/>
    <w:rsid w:val="00AE2834"/>
    <w:rsid w:val="00AE29A1"/>
    <w:rsid w:val="00AE29ED"/>
    <w:rsid w:val="00AE2B5A"/>
    <w:rsid w:val="00AE2BCF"/>
    <w:rsid w:val="00AE2C81"/>
    <w:rsid w:val="00AE2CE3"/>
    <w:rsid w:val="00AE2F39"/>
    <w:rsid w:val="00AE30D0"/>
    <w:rsid w:val="00AE311A"/>
    <w:rsid w:val="00AE32FB"/>
    <w:rsid w:val="00AE330F"/>
    <w:rsid w:val="00AE3433"/>
    <w:rsid w:val="00AE3443"/>
    <w:rsid w:val="00AE3528"/>
    <w:rsid w:val="00AE3715"/>
    <w:rsid w:val="00AE3868"/>
    <w:rsid w:val="00AE3B0C"/>
    <w:rsid w:val="00AE3C06"/>
    <w:rsid w:val="00AE3DB5"/>
    <w:rsid w:val="00AE3DC9"/>
    <w:rsid w:val="00AE3F22"/>
    <w:rsid w:val="00AE3F9A"/>
    <w:rsid w:val="00AE415F"/>
    <w:rsid w:val="00AE42DB"/>
    <w:rsid w:val="00AE42EA"/>
    <w:rsid w:val="00AE4306"/>
    <w:rsid w:val="00AE457E"/>
    <w:rsid w:val="00AE45A2"/>
    <w:rsid w:val="00AE4687"/>
    <w:rsid w:val="00AE46AE"/>
    <w:rsid w:val="00AE490D"/>
    <w:rsid w:val="00AE4A6F"/>
    <w:rsid w:val="00AE4AB8"/>
    <w:rsid w:val="00AE4C70"/>
    <w:rsid w:val="00AE4DAF"/>
    <w:rsid w:val="00AE4DC4"/>
    <w:rsid w:val="00AE4E06"/>
    <w:rsid w:val="00AE5068"/>
    <w:rsid w:val="00AE5302"/>
    <w:rsid w:val="00AE555A"/>
    <w:rsid w:val="00AE555E"/>
    <w:rsid w:val="00AE557F"/>
    <w:rsid w:val="00AE5595"/>
    <w:rsid w:val="00AE5843"/>
    <w:rsid w:val="00AE5A18"/>
    <w:rsid w:val="00AE5B46"/>
    <w:rsid w:val="00AE5B4E"/>
    <w:rsid w:val="00AE5B51"/>
    <w:rsid w:val="00AE5C2A"/>
    <w:rsid w:val="00AE5EB1"/>
    <w:rsid w:val="00AE5F0F"/>
    <w:rsid w:val="00AE6163"/>
    <w:rsid w:val="00AE6231"/>
    <w:rsid w:val="00AE6282"/>
    <w:rsid w:val="00AE6481"/>
    <w:rsid w:val="00AE6733"/>
    <w:rsid w:val="00AE6739"/>
    <w:rsid w:val="00AE686D"/>
    <w:rsid w:val="00AE6BC3"/>
    <w:rsid w:val="00AE6C95"/>
    <w:rsid w:val="00AE704D"/>
    <w:rsid w:val="00AE70ED"/>
    <w:rsid w:val="00AE71F7"/>
    <w:rsid w:val="00AE7290"/>
    <w:rsid w:val="00AE7355"/>
    <w:rsid w:val="00AE73A3"/>
    <w:rsid w:val="00AE73D4"/>
    <w:rsid w:val="00AE7537"/>
    <w:rsid w:val="00AE7755"/>
    <w:rsid w:val="00AE796C"/>
    <w:rsid w:val="00AE797B"/>
    <w:rsid w:val="00AE7991"/>
    <w:rsid w:val="00AE7A02"/>
    <w:rsid w:val="00AE7DF4"/>
    <w:rsid w:val="00AF0314"/>
    <w:rsid w:val="00AF0336"/>
    <w:rsid w:val="00AF045C"/>
    <w:rsid w:val="00AF04A2"/>
    <w:rsid w:val="00AF04B7"/>
    <w:rsid w:val="00AF060E"/>
    <w:rsid w:val="00AF0637"/>
    <w:rsid w:val="00AF063B"/>
    <w:rsid w:val="00AF06DF"/>
    <w:rsid w:val="00AF090C"/>
    <w:rsid w:val="00AF098E"/>
    <w:rsid w:val="00AF0CC4"/>
    <w:rsid w:val="00AF0D4B"/>
    <w:rsid w:val="00AF0F10"/>
    <w:rsid w:val="00AF0F1D"/>
    <w:rsid w:val="00AF0F9A"/>
    <w:rsid w:val="00AF117D"/>
    <w:rsid w:val="00AF12E8"/>
    <w:rsid w:val="00AF1337"/>
    <w:rsid w:val="00AF144A"/>
    <w:rsid w:val="00AF1562"/>
    <w:rsid w:val="00AF15C6"/>
    <w:rsid w:val="00AF15CF"/>
    <w:rsid w:val="00AF15EA"/>
    <w:rsid w:val="00AF16C4"/>
    <w:rsid w:val="00AF184E"/>
    <w:rsid w:val="00AF1A19"/>
    <w:rsid w:val="00AF1C2E"/>
    <w:rsid w:val="00AF1C6C"/>
    <w:rsid w:val="00AF1CD3"/>
    <w:rsid w:val="00AF1CD8"/>
    <w:rsid w:val="00AF208A"/>
    <w:rsid w:val="00AF20FD"/>
    <w:rsid w:val="00AF2249"/>
    <w:rsid w:val="00AF278F"/>
    <w:rsid w:val="00AF2792"/>
    <w:rsid w:val="00AF27BA"/>
    <w:rsid w:val="00AF28C6"/>
    <w:rsid w:val="00AF2984"/>
    <w:rsid w:val="00AF2C55"/>
    <w:rsid w:val="00AF2DDD"/>
    <w:rsid w:val="00AF2E11"/>
    <w:rsid w:val="00AF2EA0"/>
    <w:rsid w:val="00AF2F83"/>
    <w:rsid w:val="00AF2F97"/>
    <w:rsid w:val="00AF305C"/>
    <w:rsid w:val="00AF30B9"/>
    <w:rsid w:val="00AF316E"/>
    <w:rsid w:val="00AF328B"/>
    <w:rsid w:val="00AF3321"/>
    <w:rsid w:val="00AF35F4"/>
    <w:rsid w:val="00AF36F9"/>
    <w:rsid w:val="00AF370B"/>
    <w:rsid w:val="00AF39B1"/>
    <w:rsid w:val="00AF3B0B"/>
    <w:rsid w:val="00AF3B3A"/>
    <w:rsid w:val="00AF3BD5"/>
    <w:rsid w:val="00AF3CEA"/>
    <w:rsid w:val="00AF3DD4"/>
    <w:rsid w:val="00AF3E55"/>
    <w:rsid w:val="00AF4079"/>
    <w:rsid w:val="00AF411E"/>
    <w:rsid w:val="00AF4182"/>
    <w:rsid w:val="00AF4185"/>
    <w:rsid w:val="00AF41D1"/>
    <w:rsid w:val="00AF4269"/>
    <w:rsid w:val="00AF447F"/>
    <w:rsid w:val="00AF457F"/>
    <w:rsid w:val="00AF469E"/>
    <w:rsid w:val="00AF46C3"/>
    <w:rsid w:val="00AF47EA"/>
    <w:rsid w:val="00AF48D7"/>
    <w:rsid w:val="00AF4B38"/>
    <w:rsid w:val="00AF4BD4"/>
    <w:rsid w:val="00AF4DE7"/>
    <w:rsid w:val="00AF4E13"/>
    <w:rsid w:val="00AF4EB9"/>
    <w:rsid w:val="00AF4F84"/>
    <w:rsid w:val="00AF4FAB"/>
    <w:rsid w:val="00AF4FE7"/>
    <w:rsid w:val="00AF50CF"/>
    <w:rsid w:val="00AF513A"/>
    <w:rsid w:val="00AF514F"/>
    <w:rsid w:val="00AF5250"/>
    <w:rsid w:val="00AF52C7"/>
    <w:rsid w:val="00AF52C9"/>
    <w:rsid w:val="00AF543D"/>
    <w:rsid w:val="00AF54A3"/>
    <w:rsid w:val="00AF54B0"/>
    <w:rsid w:val="00AF54DA"/>
    <w:rsid w:val="00AF5540"/>
    <w:rsid w:val="00AF56EA"/>
    <w:rsid w:val="00AF56F9"/>
    <w:rsid w:val="00AF5A43"/>
    <w:rsid w:val="00AF5BB9"/>
    <w:rsid w:val="00AF5C00"/>
    <w:rsid w:val="00AF5CDE"/>
    <w:rsid w:val="00AF5F95"/>
    <w:rsid w:val="00AF6014"/>
    <w:rsid w:val="00AF629D"/>
    <w:rsid w:val="00AF64FC"/>
    <w:rsid w:val="00AF6513"/>
    <w:rsid w:val="00AF670A"/>
    <w:rsid w:val="00AF670D"/>
    <w:rsid w:val="00AF67F2"/>
    <w:rsid w:val="00AF68E6"/>
    <w:rsid w:val="00AF6AF4"/>
    <w:rsid w:val="00AF6B7A"/>
    <w:rsid w:val="00AF6BA5"/>
    <w:rsid w:val="00AF6BBC"/>
    <w:rsid w:val="00AF6CB4"/>
    <w:rsid w:val="00AF6D38"/>
    <w:rsid w:val="00AF6DAD"/>
    <w:rsid w:val="00AF702F"/>
    <w:rsid w:val="00AF704B"/>
    <w:rsid w:val="00AF74B3"/>
    <w:rsid w:val="00AF758F"/>
    <w:rsid w:val="00AF75C3"/>
    <w:rsid w:val="00AF75D2"/>
    <w:rsid w:val="00AF761B"/>
    <w:rsid w:val="00AF76E9"/>
    <w:rsid w:val="00AF7824"/>
    <w:rsid w:val="00AF7892"/>
    <w:rsid w:val="00AF799F"/>
    <w:rsid w:val="00AF7AAC"/>
    <w:rsid w:val="00AF7ACF"/>
    <w:rsid w:val="00AF7C5D"/>
    <w:rsid w:val="00B00074"/>
    <w:rsid w:val="00B0012C"/>
    <w:rsid w:val="00B0014D"/>
    <w:rsid w:val="00B0028C"/>
    <w:rsid w:val="00B00399"/>
    <w:rsid w:val="00B004B2"/>
    <w:rsid w:val="00B00639"/>
    <w:rsid w:val="00B0066A"/>
    <w:rsid w:val="00B00C04"/>
    <w:rsid w:val="00B00CD3"/>
    <w:rsid w:val="00B0109D"/>
    <w:rsid w:val="00B01165"/>
    <w:rsid w:val="00B01526"/>
    <w:rsid w:val="00B0191F"/>
    <w:rsid w:val="00B0192D"/>
    <w:rsid w:val="00B01967"/>
    <w:rsid w:val="00B019C5"/>
    <w:rsid w:val="00B01A71"/>
    <w:rsid w:val="00B01B28"/>
    <w:rsid w:val="00B01BD8"/>
    <w:rsid w:val="00B01F4D"/>
    <w:rsid w:val="00B01F87"/>
    <w:rsid w:val="00B01FDE"/>
    <w:rsid w:val="00B0212C"/>
    <w:rsid w:val="00B0217A"/>
    <w:rsid w:val="00B021DA"/>
    <w:rsid w:val="00B0233D"/>
    <w:rsid w:val="00B0236C"/>
    <w:rsid w:val="00B0266F"/>
    <w:rsid w:val="00B026AD"/>
    <w:rsid w:val="00B027BB"/>
    <w:rsid w:val="00B0284D"/>
    <w:rsid w:val="00B029E4"/>
    <w:rsid w:val="00B02A93"/>
    <w:rsid w:val="00B02E32"/>
    <w:rsid w:val="00B02F48"/>
    <w:rsid w:val="00B030E1"/>
    <w:rsid w:val="00B03309"/>
    <w:rsid w:val="00B0334E"/>
    <w:rsid w:val="00B035EF"/>
    <w:rsid w:val="00B036FD"/>
    <w:rsid w:val="00B037F3"/>
    <w:rsid w:val="00B03905"/>
    <w:rsid w:val="00B0390E"/>
    <w:rsid w:val="00B0399D"/>
    <w:rsid w:val="00B03B06"/>
    <w:rsid w:val="00B03B44"/>
    <w:rsid w:val="00B03C6B"/>
    <w:rsid w:val="00B03D6A"/>
    <w:rsid w:val="00B03D76"/>
    <w:rsid w:val="00B03E68"/>
    <w:rsid w:val="00B03F74"/>
    <w:rsid w:val="00B040C8"/>
    <w:rsid w:val="00B0413D"/>
    <w:rsid w:val="00B041D7"/>
    <w:rsid w:val="00B04336"/>
    <w:rsid w:val="00B046AE"/>
    <w:rsid w:val="00B04919"/>
    <w:rsid w:val="00B04A6F"/>
    <w:rsid w:val="00B04AA7"/>
    <w:rsid w:val="00B04AC9"/>
    <w:rsid w:val="00B04B3D"/>
    <w:rsid w:val="00B04D19"/>
    <w:rsid w:val="00B04D70"/>
    <w:rsid w:val="00B04D71"/>
    <w:rsid w:val="00B0503E"/>
    <w:rsid w:val="00B051A2"/>
    <w:rsid w:val="00B054B6"/>
    <w:rsid w:val="00B0561D"/>
    <w:rsid w:val="00B0578D"/>
    <w:rsid w:val="00B05B8B"/>
    <w:rsid w:val="00B05C02"/>
    <w:rsid w:val="00B05C82"/>
    <w:rsid w:val="00B06170"/>
    <w:rsid w:val="00B06202"/>
    <w:rsid w:val="00B06216"/>
    <w:rsid w:val="00B0629D"/>
    <w:rsid w:val="00B062C1"/>
    <w:rsid w:val="00B063D7"/>
    <w:rsid w:val="00B06479"/>
    <w:rsid w:val="00B064B5"/>
    <w:rsid w:val="00B0666F"/>
    <w:rsid w:val="00B06738"/>
    <w:rsid w:val="00B06953"/>
    <w:rsid w:val="00B06B5D"/>
    <w:rsid w:val="00B06D91"/>
    <w:rsid w:val="00B06DA6"/>
    <w:rsid w:val="00B06DED"/>
    <w:rsid w:val="00B06F59"/>
    <w:rsid w:val="00B07078"/>
    <w:rsid w:val="00B07122"/>
    <w:rsid w:val="00B07160"/>
    <w:rsid w:val="00B07163"/>
    <w:rsid w:val="00B0717E"/>
    <w:rsid w:val="00B071A3"/>
    <w:rsid w:val="00B07438"/>
    <w:rsid w:val="00B0768E"/>
    <w:rsid w:val="00B07710"/>
    <w:rsid w:val="00B07726"/>
    <w:rsid w:val="00B07836"/>
    <w:rsid w:val="00B07848"/>
    <w:rsid w:val="00B079C4"/>
    <w:rsid w:val="00B07C95"/>
    <w:rsid w:val="00B07E1B"/>
    <w:rsid w:val="00B07E76"/>
    <w:rsid w:val="00B10052"/>
    <w:rsid w:val="00B101E1"/>
    <w:rsid w:val="00B10341"/>
    <w:rsid w:val="00B1036B"/>
    <w:rsid w:val="00B1037E"/>
    <w:rsid w:val="00B10476"/>
    <w:rsid w:val="00B105B9"/>
    <w:rsid w:val="00B10662"/>
    <w:rsid w:val="00B106FA"/>
    <w:rsid w:val="00B10794"/>
    <w:rsid w:val="00B1083D"/>
    <w:rsid w:val="00B1097E"/>
    <w:rsid w:val="00B109E2"/>
    <w:rsid w:val="00B10A92"/>
    <w:rsid w:val="00B10AB5"/>
    <w:rsid w:val="00B10B43"/>
    <w:rsid w:val="00B10B5F"/>
    <w:rsid w:val="00B10FA3"/>
    <w:rsid w:val="00B11135"/>
    <w:rsid w:val="00B112ED"/>
    <w:rsid w:val="00B11437"/>
    <w:rsid w:val="00B114D4"/>
    <w:rsid w:val="00B1170E"/>
    <w:rsid w:val="00B11A5F"/>
    <w:rsid w:val="00B11B33"/>
    <w:rsid w:val="00B11E2B"/>
    <w:rsid w:val="00B11FF3"/>
    <w:rsid w:val="00B1214B"/>
    <w:rsid w:val="00B1238A"/>
    <w:rsid w:val="00B123F9"/>
    <w:rsid w:val="00B1247D"/>
    <w:rsid w:val="00B126DB"/>
    <w:rsid w:val="00B12763"/>
    <w:rsid w:val="00B12764"/>
    <w:rsid w:val="00B1286E"/>
    <w:rsid w:val="00B129C4"/>
    <w:rsid w:val="00B12A6E"/>
    <w:rsid w:val="00B12C4B"/>
    <w:rsid w:val="00B12C64"/>
    <w:rsid w:val="00B12C6B"/>
    <w:rsid w:val="00B12D69"/>
    <w:rsid w:val="00B12E11"/>
    <w:rsid w:val="00B12F54"/>
    <w:rsid w:val="00B12F83"/>
    <w:rsid w:val="00B12FCB"/>
    <w:rsid w:val="00B133B6"/>
    <w:rsid w:val="00B13427"/>
    <w:rsid w:val="00B134B0"/>
    <w:rsid w:val="00B134CD"/>
    <w:rsid w:val="00B1355B"/>
    <w:rsid w:val="00B1365C"/>
    <w:rsid w:val="00B13793"/>
    <w:rsid w:val="00B13805"/>
    <w:rsid w:val="00B139F7"/>
    <w:rsid w:val="00B13B52"/>
    <w:rsid w:val="00B13C03"/>
    <w:rsid w:val="00B13D1C"/>
    <w:rsid w:val="00B13E39"/>
    <w:rsid w:val="00B141B7"/>
    <w:rsid w:val="00B1421D"/>
    <w:rsid w:val="00B144B1"/>
    <w:rsid w:val="00B1467B"/>
    <w:rsid w:val="00B147AE"/>
    <w:rsid w:val="00B14809"/>
    <w:rsid w:val="00B14A37"/>
    <w:rsid w:val="00B14A53"/>
    <w:rsid w:val="00B14BC1"/>
    <w:rsid w:val="00B14C47"/>
    <w:rsid w:val="00B14D85"/>
    <w:rsid w:val="00B14DA4"/>
    <w:rsid w:val="00B14DCB"/>
    <w:rsid w:val="00B14E3F"/>
    <w:rsid w:val="00B14FD8"/>
    <w:rsid w:val="00B151B8"/>
    <w:rsid w:val="00B15530"/>
    <w:rsid w:val="00B15644"/>
    <w:rsid w:val="00B156F7"/>
    <w:rsid w:val="00B1573C"/>
    <w:rsid w:val="00B1574F"/>
    <w:rsid w:val="00B157F3"/>
    <w:rsid w:val="00B1590C"/>
    <w:rsid w:val="00B15920"/>
    <w:rsid w:val="00B1593B"/>
    <w:rsid w:val="00B1597A"/>
    <w:rsid w:val="00B15A40"/>
    <w:rsid w:val="00B15C1F"/>
    <w:rsid w:val="00B15D14"/>
    <w:rsid w:val="00B15DAC"/>
    <w:rsid w:val="00B16143"/>
    <w:rsid w:val="00B161CA"/>
    <w:rsid w:val="00B164BE"/>
    <w:rsid w:val="00B16638"/>
    <w:rsid w:val="00B16C51"/>
    <w:rsid w:val="00B16CD1"/>
    <w:rsid w:val="00B16ECD"/>
    <w:rsid w:val="00B16F2B"/>
    <w:rsid w:val="00B16F8E"/>
    <w:rsid w:val="00B16FD0"/>
    <w:rsid w:val="00B17002"/>
    <w:rsid w:val="00B1738A"/>
    <w:rsid w:val="00B174B3"/>
    <w:rsid w:val="00B17552"/>
    <w:rsid w:val="00B1757E"/>
    <w:rsid w:val="00B17629"/>
    <w:rsid w:val="00B17726"/>
    <w:rsid w:val="00B17B93"/>
    <w:rsid w:val="00B17C0F"/>
    <w:rsid w:val="00B17C9A"/>
    <w:rsid w:val="00B20087"/>
    <w:rsid w:val="00B20189"/>
    <w:rsid w:val="00B20391"/>
    <w:rsid w:val="00B203A2"/>
    <w:rsid w:val="00B203BD"/>
    <w:rsid w:val="00B20491"/>
    <w:rsid w:val="00B20576"/>
    <w:rsid w:val="00B20590"/>
    <w:rsid w:val="00B20602"/>
    <w:rsid w:val="00B206B9"/>
    <w:rsid w:val="00B20746"/>
    <w:rsid w:val="00B20810"/>
    <w:rsid w:val="00B20B8D"/>
    <w:rsid w:val="00B20C44"/>
    <w:rsid w:val="00B20CC1"/>
    <w:rsid w:val="00B20E4B"/>
    <w:rsid w:val="00B20ED8"/>
    <w:rsid w:val="00B210CA"/>
    <w:rsid w:val="00B21101"/>
    <w:rsid w:val="00B21251"/>
    <w:rsid w:val="00B21318"/>
    <w:rsid w:val="00B21527"/>
    <w:rsid w:val="00B21619"/>
    <w:rsid w:val="00B21704"/>
    <w:rsid w:val="00B21779"/>
    <w:rsid w:val="00B21788"/>
    <w:rsid w:val="00B217E7"/>
    <w:rsid w:val="00B218A7"/>
    <w:rsid w:val="00B21906"/>
    <w:rsid w:val="00B21B5A"/>
    <w:rsid w:val="00B21CEC"/>
    <w:rsid w:val="00B21D8F"/>
    <w:rsid w:val="00B220D0"/>
    <w:rsid w:val="00B22117"/>
    <w:rsid w:val="00B222D6"/>
    <w:rsid w:val="00B22466"/>
    <w:rsid w:val="00B2248F"/>
    <w:rsid w:val="00B225A2"/>
    <w:rsid w:val="00B2264D"/>
    <w:rsid w:val="00B2271B"/>
    <w:rsid w:val="00B227BD"/>
    <w:rsid w:val="00B22887"/>
    <w:rsid w:val="00B22BF2"/>
    <w:rsid w:val="00B22C07"/>
    <w:rsid w:val="00B22C98"/>
    <w:rsid w:val="00B22E7E"/>
    <w:rsid w:val="00B22F4A"/>
    <w:rsid w:val="00B22FAA"/>
    <w:rsid w:val="00B2302C"/>
    <w:rsid w:val="00B23062"/>
    <w:rsid w:val="00B2307B"/>
    <w:rsid w:val="00B2308E"/>
    <w:rsid w:val="00B231FF"/>
    <w:rsid w:val="00B23525"/>
    <w:rsid w:val="00B23AFB"/>
    <w:rsid w:val="00B23B1E"/>
    <w:rsid w:val="00B23B43"/>
    <w:rsid w:val="00B23C35"/>
    <w:rsid w:val="00B23DD2"/>
    <w:rsid w:val="00B23E7A"/>
    <w:rsid w:val="00B23EFA"/>
    <w:rsid w:val="00B24156"/>
    <w:rsid w:val="00B24192"/>
    <w:rsid w:val="00B241F0"/>
    <w:rsid w:val="00B2425B"/>
    <w:rsid w:val="00B24455"/>
    <w:rsid w:val="00B24565"/>
    <w:rsid w:val="00B24637"/>
    <w:rsid w:val="00B24673"/>
    <w:rsid w:val="00B24703"/>
    <w:rsid w:val="00B247FB"/>
    <w:rsid w:val="00B2480F"/>
    <w:rsid w:val="00B2481F"/>
    <w:rsid w:val="00B24985"/>
    <w:rsid w:val="00B249C0"/>
    <w:rsid w:val="00B24ACC"/>
    <w:rsid w:val="00B24D3A"/>
    <w:rsid w:val="00B24E22"/>
    <w:rsid w:val="00B24F3E"/>
    <w:rsid w:val="00B24F4D"/>
    <w:rsid w:val="00B252C9"/>
    <w:rsid w:val="00B254E5"/>
    <w:rsid w:val="00B25547"/>
    <w:rsid w:val="00B256CB"/>
    <w:rsid w:val="00B25890"/>
    <w:rsid w:val="00B258B0"/>
    <w:rsid w:val="00B258D3"/>
    <w:rsid w:val="00B258E6"/>
    <w:rsid w:val="00B25CF5"/>
    <w:rsid w:val="00B25F78"/>
    <w:rsid w:val="00B261A5"/>
    <w:rsid w:val="00B26325"/>
    <w:rsid w:val="00B26327"/>
    <w:rsid w:val="00B26477"/>
    <w:rsid w:val="00B2670E"/>
    <w:rsid w:val="00B2673E"/>
    <w:rsid w:val="00B26753"/>
    <w:rsid w:val="00B26D94"/>
    <w:rsid w:val="00B26DB8"/>
    <w:rsid w:val="00B27223"/>
    <w:rsid w:val="00B272FC"/>
    <w:rsid w:val="00B27376"/>
    <w:rsid w:val="00B27640"/>
    <w:rsid w:val="00B27774"/>
    <w:rsid w:val="00B27852"/>
    <w:rsid w:val="00B27929"/>
    <w:rsid w:val="00B2795D"/>
    <w:rsid w:val="00B27A29"/>
    <w:rsid w:val="00B27CFC"/>
    <w:rsid w:val="00B27D46"/>
    <w:rsid w:val="00B27D75"/>
    <w:rsid w:val="00B27D92"/>
    <w:rsid w:val="00B27F13"/>
    <w:rsid w:val="00B27F1A"/>
    <w:rsid w:val="00B27F3E"/>
    <w:rsid w:val="00B27F41"/>
    <w:rsid w:val="00B30200"/>
    <w:rsid w:val="00B304F2"/>
    <w:rsid w:val="00B306A6"/>
    <w:rsid w:val="00B307A1"/>
    <w:rsid w:val="00B30839"/>
    <w:rsid w:val="00B30883"/>
    <w:rsid w:val="00B30AB8"/>
    <w:rsid w:val="00B30C1F"/>
    <w:rsid w:val="00B30C55"/>
    <w:rsid w:val="00B30C7F"/>
    <w:rsid w:val="00B30E9A"/>
    <w:rsid w:val="00B3144D"/>
    <w:rsid w:val="00B31513"/>
    <w:rsid w:val="00B3152C"/>
    <w:rsid w:val="00B31602"/>
    <w:rsid w:val="00B31656"/>
    <w:rsid w:val="00B317CC"/>
    <w:rsid w:val="00B318ED"/>
    <w:rsid w:val="00B31B0D"/>
    <w:rsid w:val="00B31B5C"/>
    <w:rsid w:val="00B31EB3"/>
    <w:rsid w:val="00B31EB6"/>
    <w:rsid w:val="00B31FB5"/>
    <w:rsid w:val="00B31FFB"/>
    <w:rsid w:val="00B31FFC"/>
    <w:rsid w:val="00B32015"/>
    <w:rsid w:val="00B32092"/>
    <w:rsid w:val="00B32258"/>
    <w:rsid w:val="00B3271F"/>
    <w:rsid w:val="00B32773"/>
    <w:rsid w:val="00B3282D"/>
    <w:rsid w:val="00B32A8A"/>
    <w:rsid w:val="00B32BA7"/>
    <w:rsid w:val="00B32C18"/>
    <w:rsid w:val="00B32F6B"/>
    <w:rsid w:val="00B32FAB"/>
    <w:rsid w:val="00B33143"/>
    <w:rsid w:val="00B33252"/>
    <w:rsid w:val="00B333A7"/>
    <w:rsid w:val="00B334F6"/>
    <w:rsid w:val="00B33644"/>
    <w:rsid w:val="00B3369E"/>
    <w:rsid w:val="00B33AFA"/>
    <w:rsid w:val="00B33B23"/>
    <w:rsid w:val="00B33B85"/>
    <w:rsid w:val="00B33C1F"/>
    <w:rsid w:val="00B33E63"/>
    <w:rsid w:val="00B33EF0"/>
    <w:rsid w:val="00B33EF1"/>
    <w:rsid w:val="00B33F86"/>
    <w:rsid w:val="00B34187"/>
    <w:rsid w:val="00B34555"/>
    <w:rsid w:val="00B34602"/>
    <w:rsid w:val="00B34847"/>
    <w:rsid w:val="00B348E0"/>
    <w:rsid w:val="00B34A26"/>
    <w:rsid w:val="00B34CE7"/>
    <w:rsid w:val="00B34D06"/>
    <w:rsid w:val="00B34D58"/>
    <w:rsid w:val="00B34DF1"/>
    <w:rsid w:val="00B34F25"/>
    <w:rsid w:val="00B34FB6"/>
    <w:rsid w:val="00B35016"/>
    <w:rsid w:val="00B3508C"/>
    <w:rsid w:val="00B351BD"/>
    <w:rsid w:val="00B35211"/>
    <w:rsid w:val="00B352BC"/>
    <w:rsid w:val="00B353E8"/>
    <w:rsid w:val="00B35461"/>
    <w:rsid w:val="00B354B1"/>
    <w:rsid w:val="00B3550A"/>
    <w:rsid w:val="00B3578F"/>
    <w:rsid w:val="00B35910"/>
    <w:rsid w:val="00B35B25"/>
    <w:rsid w:val="00B35E53"/>
    <w:rsid w:val="00B3609F"/>
    <w:rsid w:val="00B360D6"/>
    <w:rsid w:val="00B360E6"/>
    <w:rsid w:val="00B36249"/>
    <w:rsid w:val="00B362C4"/>
    <w:rsid w:val="00B36343"/>
    <w:rsid w:val="00B363F5"/>
    <w:rsid w:val="00B36491"/>
    <w:rsid w:val="00B36564"/>
    <w:rsid w:val="00B36600"/>
    <w:rsid w:val="00B367C7"/>
    <w:rsid w:val="00B3694D"/>
    <w:rsid w:val="00B36A48"/>
    <w:rsid w:val="00B36CA4"/>
    <w:rsid w:val="00B36E2D"/>
    <w:rsid w:val="00B36E78"/>
    <w:rsid w:val="00B36F5C"/>
    <w:rsid w:val="00B37127"/>
    <w:rsid w:val="00B37150"/>
    <w:rsid w:val="00B371C5"/>
    <w:rsid w:val="00B37272"/>
    <w:rsid w:val="00B3731B"/>
    <w:rsid w:val="00B37323"/>
    <w:rsid w:val="00B37374"/>
    <w:rsid w:val="00B37405"/>
    <w:rsid w:val="00B3742F"/>
    <w:rsid w:val="00B37547"/>
    <w:rsid w:val="00B3765D"/>
    <w:rsid w:val="00B37703"/>
    <w:rsid w:val="00B3780D"/>
    <w:rsid w:val="00B3788F"/>
    <w:rsid w:val="00B37A4B"/>
    <w:rsid w:val="00B37A6E"/>
    <w:rsid w:val="00B37B08"/>
    <w:rsid w:val="00B37EE3"/>
    <w:rsid w:val="00B40047"/>
    <w:rsid w:val="00B401AB"/>
    <w:rsid w:val="00B405B2"/>
    <w:rsid w:val="00B407D0"/>
    <w:rsid w:val="00B40995"/>
    <w:rsid w:val="00B40A1E"/>
    <w:rsid w:val="00B40B48"/>
    <w:rsid w:val="00B40B69"/>
    <w:rsid w:val="00B40C51"/>
    <w:rsid w:val="00B40D13"/>
    <w:rsid w:val="00B40D55"/>
    <w:rsid w:val="00B40E08"/>
    <w:rsid w:val="00B41029"/>
    <w:rsid w:val="00B411A7"/>
    <w:rsid w:val="00B411E6"/>
    <w:rsid w:val="00B41202"/>
    <w:rsid w:val="00B4162C"/>
    <w:rsid w:val="00B417EF"/>
    <w:rsid w:val="00B417FB"/>
    <w:rsid w:val="00B41884"/>
    <w:rsid w:val="00B418FB"/>
    <w:rsid w:val="00B41947"/>
    <w:rsid w:val="00B41ECB"/>
    <w:rsid w:val="00B4235C"/>
    <w:rsid w:val="00B423D6"/>
    <w:rsid w:val="00B42403"/>
    <w:rsid w:val="00B42507"/>
    <w:rsid w:val="00B42571"/>
    <w:rsid w:val="00B425BB"/>
    <w:rsid w:val="00B4268E"/>
    <w:rsid w:val="00B4287C"/>
    <w:rsid w:val="00B42949"/>
    <w:rsid w:val="00B42B17"/>
    <w:rsid w:val="00B42CFB"/>
    <w:rsid w:val="00B42D8E"/>
    <w:rsid w:val="00B42FF2"/>
    <w:rsid w:val="00B43151"/>
    <w:rsid w:val="00B431F2"/>
    <w:rsid w:val="00B432B5"/>
    <w:rsid w:val="00B4335D"/>
    <w:rsid w:val="00B43416"/>
    <w:rsid w:val="00B43496"/>
    <w:rsid w:val="00B436DC"/>
    <w:rsid w:val="00B43725"/>
    <w:rsid w:val="00B43757"/>
    <w:rsid w:val="00B4376B"/>
    <w:rsid w:val="00B43CD3"/>
    <w:rsid w:val="00B43F25"/>
    <w:rsid w:val="00B43FFE"/>
    <w:rsid w:val="00B4401F"/>
    <w:rsid w:val="00B44152"/>
    <w:rsid w:val="00B44257"/>
    <w:rsid w:val="00B446D8"/>
    <w:rsid w:val="00B44764"/>
    <w:rsid w:val="00B44913"/>
    <w:rsid w:val="00B44A11"/>
    <w:rsid w:val="00B44A32"/>
    <w:rsid w:val="00B44A76"/>
    <w:rsid w:val="00B44BF7"/>
    <w:rsid w:val="00B44C7E"/>
    <w:rsid w:val="00B44F96"/>
    <w:rsid w:val="00B4554A"/>
    <w:rsid w:val="00B456CF"/>
    <w:rsid w:val="00B457AD"/>
    <w:rsid w:val="00B45865"/>
    <w:rsid w:val="00B4590E"/>
    <w:rsid w:val="00B4591F"/>
    <w:rsid w:val="00B459C6"/>
    <w:rsid w:val="00B45C14"/>
    <w:rsid w:val="00B45CBE"/>
    <w:rsid w:val="00B45E30"/>
    <w:rsid w:val="00B45E60"/>
    <w:rsid w:val="00B45F00"/>
    <w:rsid w:val="00B46048"/>
    <w:rsid w:val="00B4617F"/>
    <w:rsid w:val="00B463C1"/>
    <w:rsid w:val="00B46416"/>
    <w:rsid w:val="00B46533"/>
    <w:rsid w:val="00B4661C"/>
    <w:rsid w:val="00B46628"/>
    <w:rsid w:val="00B46665"/>
    <w:rsid w:val="00B46732"/>
    <w:rsid w:val="00B4689D"/>
    <w:rsid w:val="00B46930"/>
    <w:rsid w:val="00B46988"/>
    <w:rsid w:val="00B46B48"/>
    <w:rsid w:val="00B46D05"/>
    <w:rsid w:val="00B46D5A"/>
    <w:rsid w:val="00B46D6E"/>
    <w:rsid w:val="00B47080"/>
    <w:rsid w:val="00B472F4"/>
    <w:rsid w:val="00B47415"/>
    <w:rsid w:val="00B47551"/>
    <w:rsid w:val="00B4758E"/>
    <w:rsid w:val="00B47956"/>
    <w:rsid w:val="00B47A3B"/>
    <w:rsid w:val="00B47AD0"/>
    <w:rsid w:val="00B47B88"/>
    <w:rsid w:val="00B47BC3"/>
    <w:rsid w:val="00B47BF8"/>
    <w:rsid w:val="00B47C96"/>
    <w:rsid w:val="00B5000C"/>
    <w:rsid w:val="00B50B03"/>
    <w:rsid w:val="00B50BB0"/>
    <w:rsid w:val="00B50C36"/>
    <w:rsid w:val="00B50D94"/>
    <w:rsid w:val="00B50E78"/>
    <w:rsid w:val="00B50EDF"/>
    <w:rsid w:val="00B5113F"/>
    <w:rsid w:val="00B515C9"/>
    <w:rsid w:val="00B515CB"/>
    <w:rsid w:val="00B51646"/>
    <w:rsid w:val="00B51762"/>
    <w:rsid w:val="00B5176E"/>
    <w:rsid w:val="00B517C0"/>
    <w:rsid w:val="00B517F1"/>
    <w:rsid w:val="00B51BAE"/>
    <w:rsid w:val="00B51BD8"/>
    <w:rsid w:val="00B51C84"/>
    <w:rsid w:val="00B51D3D"/>
    <w:rsid w:val="00B51DA9"/>
    <w:rsid w:val="00B51F1C"/>
    <w:rsid w:val="00B5202A"/>
    <w:rsid w:val="00B52163"/>
    <w:rsid w:val="00B52225"/>
    <w:rsid w:val="00B52428"/>
    <w:rsid w:val="00B52479"/>
    <w:rsid w:val="00B5269C"/>
    <w:rsid w:val="00B526ED"/>
    <w:rsid w:val="00B528B2"/>
    <w:rsid w:val="00B529AA"/>
    <w:rsid w:val="00B52AC5"/>
    <w:rsid w:val="00B52BBF"/>
    <w:rsid w:val="00B52BF7"/>
    <w:rsid w:val="00B52D2C"/>
    <w:rsid w:val="00B52E52"/>
    <w:rsid w:val="00B52F12"/>
    <w:rsid w:val="00B5304C"/>
    <w:rsid w:val="00B53113"/>
    <w:rsid w:val="00B531FE"/>
    <w:rsid w:val="00B53372"/>
    <w:rsid w:val="00B536D1"/>
    <w:rsid w:val="00B5372A"/>
    <w:rsid w:val="00B53A87"/>
    <w:rsid w:val="00B53A9E"/>
    <w:rsid w:val="00B53AC4"/>
    <w:rsid w:val="00B53B41"/>
    <w:rsid w:val="00B53CDC"/>
    <w:rsid w:val="00B53D48"/>
    <w:rsid w:val="00B53D8C"/>
    <w:rsid w:val="00B53E1A"/>
    <w:rsid w:val="00B53F5E"/>
    <w:rsid w:val="00B53F87"/>
    <w:rsid w:val="00B53FC1"/>
    <w:rsid w:val="00B540CD"/>
    <w:rsid w:val="00B542A0"/>
    <w:rsid w:val="00B542F9"/>
    <w:rsid w:val="00B54670"/>
    <w:rsid w:val="00B547E1"/>
    <w:rsid w:val="00B548E3"/>
    <w:rsid w:val="00B54947"/>
    <w:rsid w:val="00B54C24"/>
    <w:rsid w:val="00B54D5E"/>
    <w:rsid w:val="00B55089"/>
    <w:rsid w:val="00B55276"/>
    <w:rsid w:val="00B552D1"/>
    <w:rsid w:val="00B554E3"/>
    <w:rsid w:val="00B55502"/>
    <w:rsid w:val="00B55708"/>
    <w:rsid w:val="00B5575C"/>
    <w:rsid w:val="00B558A7"/>
    <w:rsid w:val="00B558DC"/>
    <w:rsid w:val="00B55933"/>
    <w:rsid w:val="00B55ACF"/>
    <w:rsid w:val="00B55BBA"/>
    <w:rsid w:val="00B55C43"/>
    <w:rsid w:val="00B55CF4"/>
    <w:rsid w:val="00B55E43"/>
    <w:rsid w:val="00B55E9B"/>
    <w:rsid w:val="00B55F4F"/>
    <w:rsid w:val="00B5606C"/>
    <w:rsid w:val="00B560F5"/>
    <w:rsid w:val="00B5632F"/>
    <w:rsid w:val="00B5646F"/>
    <w:rsid w:val="00B56585"/>
    <w:rsid w:val="00B5659F"/>
    <w:rsid w:val="00B569DF"/>
    <w:rsid w:val="00B56B31"/>
    <w:rsid w:val="00B56B9A"/>
    <w:rsid w:val="00B56C06"/>
    <w:rsid w:val="00B56C4A"/>
    <w:rsid w:val="00B56E18"/>
    <w:rsid w:val="00B56F98"/>
    <w:rsid w:val="00B570E0"/>
    <w:rsid w:val="00B574B1"/>
    <w:rsid w:val="00B57606"/>
    <w:rsid w:val="00B57771"/>
    <w:rsid w:val="00B577EE"/>
    <w:rsid w:val="00B5789D"/>
    <w:rsid w:val="00B578E0"/>
    <w:rsid w:val="00B57A98"/>
    <w:rsid w:val="00B57AEB"/>
    <w:rsid w:val="00B57B7B"/>
    <w:rsid w:val="00B57BDB"/>
    <w:rsid w:val="00B57C9B"/>
    <w:rsid w:val="00B57F1D"/>
    <w:rsid w:val="00B57F47"/>
    <w:rsid w:val="00B57F5E"/>
    <w:rsid w:val="00B600A6"/>
    <w:rsid w:val="00B600EB"/>
    <w:rsid w:val="00B60268"/>
    <w:rsid w:val="00B602B9"/>
    <w:rsid w:val="00B605CB"/>
    <w:rsid w:val="00B606E7"/>
    <w:rsid w:val="00B60711"/>
    <w:rsid w:val="00B60727"/>
    <w:rsid w:val="00B60796"/>
    <w:rsid w:val="00B60893"/>
    <w:rsid w:val="00B60A56"/>
    <w:rsid w:val="00B60A81"/>
    <w:rsid w:val="00B60B26"/>
    <w:rsid w:val="00B60BB2"/>
    <w:rsid w:val="00B60CDD"/>
    <w:rsid w:val="00B60D43"/>
    <w:rsid w:val="00B60F33"/>
    <w:rsid w:val="00B61071"/>
    <w:rsid w:val="00B61403"/>
    <w:rsid w:val="00B614AA"/>
    <w:rsid w:val="00B6155B"/>
    <w:rsid w:val="00B61635"/>
    <w:rsid w:val="00B61668"/>
    <w:rsid w:val="00B61730"/>
    <w:rsid w:val="00B61761"/>
    <w:rsid w:val="00B617E7"/>
    <w:rsid w:val="00B6185D"/>
    <w:rsid w:val="00B61982"/>
    <w:rsid w:val="00B61AA5"/>
    <w:rsid w:val="00B61B62"/>
    <w:rsid w:val="00B61B67"/>
    <w:rsid w:val="00B61D04"/>
    <w:rsid w:val="00B61DBE"/>
    <w:rsid w:val="00B61DE2"/>
    <w:rsid w:val="00B61E26"/>
    <w:rsid w:val="00B61FCE"/>
    <w:rsid w:val="00B61FE5"/>
    <w:rsid w:val="00B62000"/>
    <w:rsid w:val="00B62473"/>
    <w:rsid w:val="00B624CB"/>
    <w:rsid w:val="00B628F3"/>
    <w:rsid w:val="00B62953"/>
    <w:rsid w:val="00B629AA"/>
    <w:rsid w:val="00B62B3F"/>
    <w:rsid w:val="00B62C32"/>
    <w:rsid w:val="00B62C43"/>
    <w:rsid w:val="00B62C7E"/>
    <w:rsid w:val="00B62D93"/>
    <w:rsid w:val="00B62E1F"/>
    <w:rsid w:val="00B63272"/>
    <w:rsid w:val="00B633AE"/>
    <w:rsid w:val="00B6348A"/>
    <w:rsid w:val="00B6378F"/>
    <w:rsid w:val="00B6385B"/>
    <w:rsid w:val="00B638E0"/>
    <w:rsid w:val="00B639C0"/>
    <w:rsid w:val="00B63A2E"/>
    <w:rsid w:val="00B63AC7"/>
    <w:rsid w:val="00B63B60"/>
    <w:rsid w:val="00B63CAB"/>
    <w:rsid w:val="00B63CDF"/>
    <w:rsid w:val="00B63D91"/>
    <w:rsid w:val="00B63DE8"/>
    <w:rsid w:val="00B64187"/>
    <w:rsid w:val="00B64383"/>
    <w:rsid w:val="00B6445C"/>
    <w:rsid w:val="00B64460"/>
    <w:rsid w:val="00B64A38"/>
    <w:rsid w:val="00B64A96"/>
    <w:rsid w:val="00B64B43"/>
    <w:rsid w:val="00B64B7B"/>
    <w:rsid w:val="00B64C90"/>
    <w:rsid w:val="00B64D30"/>
    <w:rsid w:val="00B64F07"/>
    <w:rsid w:val="00B64F12"/>
    <w:rsid w:val="00B65079"/>
    <w:rsid w:val="00B650A8"/>
    <w:rsid w:val="00B653A8"/>
    <w:rsid w:val="00B65541"/>
    <w:rsid w:val="00B6563B"/>
    <w:rsid w:val="00B65676"/>
    <w:rsid w:val="00B656AA"/>
    <w:rsid w:val="00B656FD"/>
    <w:rsid w:val="00B65812"/>
    <w:rsid w:val="00B658A6"/>
    <w:rsid w:val="00B6590A"/>
    <w:rsid w:val="00B659B3"/>
    <w:rsid w:val="00B65AAB"/>
    <w:rsid w:val="00B65B8A"/>
    <w:rsid w:val="00B65E02"/>
    <w:rsid w:val="00B65E24"/>
    <w:rsid w:val="00B66109"/>
    <w:rsid w:val="00B661AE"/>
    <w:rsid w:val="00B66216"/>
    <w:rsid w:val="00B664A8"/>
    <w:rsid w:val="00B665D6"/>
    <w:rsid w:val="00B665F4"/>
    <w:rsid w:val="00B66610"/>
    <w:rsid w:val="00B66703"/>
    <w:rsid w:val="00B668FC"/>
    <w:rsid w:val="00B66A68"/>
    <w:rsid w:val="00B66E13"/>
    <w:rsid w:val="00B67282"/>
    <w:rsid w:val="00B672BF"/>
    <w:rsid w:val="00B674A9"/>
    <w:rsid w:val="00B6752F"/>
    <w:rsid w:val="00B67590"/>
    <w:rsid w:val="00B677E1"/>
    <w:rsid w:val="00B677FB"/>
    <w:rsid w:val="00B67857"/>
    <w:rsid w:val="00B678DC"/>
    <w:rsid w:val="00B67B01"/>
    <w:rsid w:val="00B67B77"/>
    <w:rsid w:val="00B67B9B"/>
    <w:rsid w:val="00B67BC0"/>
    <w:rsid w:val="00B67C02"/>
    <w:rsid w:val="00B67C47"/>
    <w:rsid w:val="00B67C84"/>
    <w:rsid w:val="00B67D88"/>
    <w:rsid w:val="00B67D95"/>
    <w:rsid w:val="00B67E20"/>
    <w:rsid w:val="00B67EB2"/>
    <w:rsid w:val="00B67F33"/>
    <w:rsid w:val="00B7034A"/>
    <w:rsid w:val="00B7055E"/>
    <w:rsid w:val="00B707AE"/>
    <w:rsid w:val="00B708BC"/>
    <w:rsid w:val="00B70C8D"/>
    <w:rsid w:val="00B70D82"/>
    <w:rsid w:val="00B70E28"/>
    <w:rsid w:val="00B70FEE"/>
    <w:rsid w:val="00B71002"/>
    <w:rsid w:val="00B71459"/>
    <w:rsid w:val="00B7149D"/>
    <w:rsid w:val="00B714A4"/>
    <w:rsid w:val="00B714FE"/>
    <w:rsid w:val="00B715F6"/>
    <w:rsid w:val="00B71662"/>
    <w:rsid w:val="00B717A3"/>
    <w:rsid w:val="00B717EC"/>
    <w:rsid w:val="00B718E8"/>
    <w:rsid w:val="00B71A6F"/>
    <w:rsid w:val="00B71B0B"/>
    <w:rsid w:val="00B71FFA"/>
    <w:rsid w:val="00B7205D"/>
    <w:rsid w:val="00B72084"/>
    <w:rsid w:val="00B721AA"/>
    <w:rsid w:val="00B7223B"/>
    <w:rsid w:val="00B722C8"/>
    <w:rsid w:val="00B72439"/>
    <w:rsid w:val="00B7255C"/>
    <w:rsid w:val="00B72924"/>
    <w:rsid w:val="00B729E6"/>
    <w:rsid w:val="00B72BCD"/>
    <w:rsid w:val="00B72C74"/>
    <w:rsid w:val="00B72CB8"/>
    <w:rsid w:val="00B72CCA"/>
    <w:rsid w:val="00B72E33"/>
    <w:rsid w:val="00B72E3F"/>
    <w:rsid w:val="00B72EA4"/>
    <w:rsid w:val="00B72EA7"/>
    <w:rsid w:val="00B7305E"/>
    <w:rsid w:val="00B730BB"/>
    <w:rsid w:val="00B7312C"/>
    <w:rsid w:val="00B7318D"/>
    <w:rsid w:val="00B73314"/>
    <w:rsid w:val="00B7332C"/>
    <w:rsid w:val="00B7375F"/>
    <w:rsid w:val="00B739C8"/>
    <w:rsid w:val="00B73A96"/>
    <w:rsid w:val="00B73AD0"/>
    <w:rsid w:val="00B73B22"/>
    <w:rsid w:val="00B73B9A"/>
    <w:rsid w:val="00B73E22"/>
    <w:rsid w:val="00B740A7"/>
    <w:rsid w:val="00B7424A"/>
    <w:rsid w:val="00B742D9"/>
    <w:rsid w:val="00B7439E"/>
    <w:rsid w:val="00B744D8"/>
    <w:rsid w:val="00B745C7"/>
    <w:rsid w:val="00B745F9"/>
    <w:rsid w:val="00B74632"/>
    <w:rsid w:val="00B7463F"/>
    <w:rsid w:val="00B746E4"/>
    <w:rsid w:val="00B747AD"/>
    <w:rsid w:val="00B74801"/>
    <w:rsid w:val="00B748F9"/>
    <w:rsid w:val="00B74944"/>
    <w:rsid w:val="00B751BE"/>
    <w:rsid w:val="00B754F6"/>
    <w:rsid w:val="00B7550B"/>
    <w:rsid w:val="00B75927"/>
    <w:rsid w:val="00B759D2"/>
    <w:rsid w:val="00B759DA"/>
    <w:rsid w:val="00B75B6C"/>
    <w:rsid w:val="00B75D0A"/>
    <w:rsid w:val="00B75DD1"/>
    <w:rsid w:val="00B76026"/>
    <w:rsid w:val="00B76125"/>
    <w:rsid w:val="00B761A6"/>
    <w:rsid w:val="00B762D5"/>
    <w:rsid w:val="00B763DC"/>
    <w:rsid w:val="00B765F7"/>
    <w:rsid w:val="00B766EE"/>
    <w:rsid w:val="00B76853"/>
    <w:rsid w:val="00B76876"/>
    <w:rsid w:val="00B76BC7"/>
    <w:rsid w:val="00B76DD2"/>
    <w:rsid w:val="00B76E67"/>
    <w:rsid w:val="00B76EAC"/>
    <w:rsid w:val="00B76F84"/>
    <w:rsid w:val="00B7700E"/>
    <w:rsid w:val="00B77482"/>
    <w:rsid w:val="00B778E7"/>
    <w:rsid w:val="00B77BF8"/>
    <w:rsid w:val="00B77CEA"/>
    <w:rsid w:val="00B77F1F"/>
    <w:rsid w:val="00B80098"/>
    <w:rsid w:val="00B800CF"/>
    <w:rsid w:val="00B8027B"/>
    <w:rsid w:val="00B8031B"/>
    <w:rsid w:val="00B80516"/>
    <w:rsid w:val="00B80850"/>
    <w:rsid w:val="00B80C59"/>
    <w:rsid w:val="00B80C89"/>
    <w:rsid w:val="00B81037"/>
    <w:rsid w:val="00B81127"/>
    <w:rsid w:val="00B81134"/>
    <w:rsid w:val="00B81519"/>
    <w:rsid w:val="00B815E3"/>
    <w:rsid w:val="00B81685"/>
    <w:rsid w:val="00B8175D"/>
    <w:rsid w:val="00B8185D"/>
    <w:rsid w:val="00B81885"/>
    <w:rsid w:val="00B81E52"/>
    <w:rsid w:val="00B82045"/>
    <w:rsid w:val="00B8210B"/>
    <w:rsid w:val="00B821AD"/>
    <w:rsid w:val="00B823C7"/>
    <w:rsid w:val="00B824B5"/>
    <w:rsid w:val="00B82C35"/>
    <w:rsid w:val="00B82DDC"/>
    <w:rsid w:val="00B830ED"/>
    <w:rsid w:val="00B83290"/>
    <w:rsid w:val="00B832EC"/>
    <w:rsid w:val="00B83364"/>
    <w:rsid w:val="00B83590"/>
    <w:rsid w:val="00B8372E"/>
    <w:rsid w:val="00B83A0C"/>
    <w:rsid w:val="00B83CB1"/>
    <w:rsid w:val="00B83F7B"/>
    <w:rsid w:val="00B83F85"/>
    <w:rsid w:val="00B84009"/>
    <w:rsid w:val="00B842D1"/>
    <w:rsid w:val="00B843E6"/>
    <w:rsid w:val="00B8444A"/>
    <w:rsid w:val="00B8445D"/>
    <w:rsid w:val="00B844C3"/>
    <w:rsid w:val="00B845AD"/>
    <w:rsid w:val="00B84600"/>
    <w:rsid w:val="00B846AB"/>
    <w:rsid w:val="00B846C2"/>
    <w:rsid w:val="00B8473F"/>
    <w:rsid w:val="00B84789"/>
    <w:rsid w:val="00B8499B"/>
    <w:rsid w:val="00B849A8"/>
    <w:rsid w:val="00B84B25"/>
    <w:rsid w:val="00B84CBC"/>
    <w:rsid w:val="00B84CE7"/>
    <w:rsid w:val="00B84DA8"/>
    <w:rsid w:val="00B84F61"/>
    <w:rsid w:val="00B8505C"/>
    <w:rsid w:val="00B85083"/>
    <w:rsid w:val="00B85183"/>
    <w:rsid w:val="00B85237"/>
    <w:rsid w:val="00B85241"/>
    <w:rsid w:val="00B85362"/>
    <w:rsid w:val="00B8559B"/>
    <w:rsid w:val="00B855A1"/>
    <w:rsid w:val="00B8560F"/>
    <w:rsid w:val="00B857E7"/>
    <w:rsid w:val="00B8584D"/>
    <w:rsid w:val="00B85880"/>
    <w:rsid w:val="00B858AF"/>
    <w:rsid w:val="00B858C1"/>
    <w:rsid w:val="00B85A7D"/>
    <w:rsid w:val="00B85B87"/>
    <w:rsid w:val="00B85DA3"/>
    <w:rsid w:val="00B86121"/>
    <w:rsid w:val="00B86182"/>
    <w:rsid w:val="00B8642C"/>
    <w:rsid w:val="00B864D7"/>
    <w:rsid w:val="00B8686E"/>
    <w:rsid w:val="00B86943"/>
    <w:rsid w:val="00B869C2"/>
    <w:rsid w:val="00B869E5"/>
    <w:rsid w:val="00B86AC8"/>
    <w:rsid w:val="00B86B58"/>
    <w:rsid w:val="00B86D77"/>
    <w:rsid w:val="00B86DBA"/>
    <w:rsid w:val="00B86DD7"/>
    <w:rsid w:val="00B86EC1"/>
    <w:rsid w:val="00B8706A"/>
    <w:rsid w:val="00B87153"/>
    <w:rsid w:val="00B871BC"/>
    <w:rsid w:val="00B874D1"/>
    <w:rsid w:val="00B87673"/>
    <w:rsid w:val="00B8772A"/>
    <w:rsid w:val="00B8772D"/>
    <w:rsid w:val="00B87899"/>
    <w:rsid w:val="00B87A7A"/>
    <w:rsid w:val="00B87ABF"/>
    <w:rsid w:val="00B90080"/>
    <w:rsid w:val="00B9032F"/>
    <w:rsid w:val="00B9033E"/>
    <w:rsid w:val="00B90577"/>
    <w:rsid w:val="00B90626"/>
    <w:rsid w:val="00B90660"/>
    <w:rsid w:val="00B907F1"/>
    <w:rsid w:val="00B90812"/>
    <w:rsid w:val="00B9092B"/>
    <w:rsid w:val="00B90A8D"/>
    <w:rsid w:val="00B90B9F"/>
    <w:rsid w:val="00B90CA1"/>
    <w:rsid w:val="00B90DAD"/>
    <w:rsid w:val="00B9113D"/>
    <w:rsid w:val="00B914C2"/>
    <w:rsid w:val="00B9160E"/>
    <w:rsid w:val="00B91644"/>
    <w:rsid w:val="00B91B63"/>
    <w:rsid w:val="00B91C35"/>
    <w:rsid w:val="00B91C68"/>
    <w:rsid w:val="00B91D9E"/>
    <w:rsid w:val="00B920CB"/>
    <w:rsid w:val="00B922B9"/>
    <w:rsid w:val="00B9256B"/>
    <w:rsid w:val="00B925B1"/>
    <w:rsid w:val="00B9274F"/>
    <w:rsid w:val="00B928A8"/>
    <w:rsid w:val="00B929C1"/>
    <w:rsid w:val="00B92B24"/>
    <w:rsid w:val="00B92E6A"/>
    <w:rsid w:val="00B92FCE"/>
    <w:rsid w:val="00B93137"/>
    <w:rsid w:val="00B931F2"/>
    <w:rsid w:val="00B93212"/>
    <w:rsid w:val="00B933A1"/>
    <w:rsid w:val="00B93477"/>
    <w:rsid w:val="00B934CB"/>
    <w:rsid w:val="00B9363E"/>
    <w:rsid w:val="00B93922"/>
    <w:rsid w:val="00B93933"/>
    <w:rsid w:val="00B93977"/>
    <w:rsid w:val="00B939A5"/>
    <w:rsid w:val="00B93B15"/>
    <w:rsid w:val="00B93B16"/>
    <w:rsid w:val="00B93C53"/>
    <w:rsid w:val="00B93C91"/>
    <w:rsid w:val="00B93CC4"/>
    <w:rsid w:val="00B93DC7"/>
    <w:rsid w:val="00B940CE"/>
    <w:rsid w:val="00B9413E"/>
    <w:rsid w:val="00B942FF"/>
    <w:rsid w:val="00B9469B"/>
    <w:rsid w:val="00B9479A"/>
    <w:rsid w:val="00B94954"/>
    <w:rsid w:val="00B9496B"/>
    <w:rsid w:val="00B949A8"/>
    <w:rsid w:val="00B94AD4"/>
    <w:rsid w:val="00B94B43"/>
    <w:rsid w:val="00B94C4F"/>
    <w:rsid w:val="00B94D49"/>
    <w:rsid w:val="00B94EBD"/>
    <w:rsid w:val="00B94F6C"/>
    <w:rsid w:val="00B95080"/>
    <w:rsid w:val="00B9535D"/>
    <w:rsid w:val="00B95915"/>
    <w:rsid w:val="00B95C5E"/>
    <w:rsid w:val="00B95CEC"/>
    <w:rsid w:val="00B95DD6"/>
    <w:rsid w:val="00B95E6D"/>
    <w:rsid w:val="00B95EFD"/>
    <w:rsid w:val="00B96025"/>
    <w:rsid w:val="00B96108"/>
    <w:rsid w:val="00B963F4"/>
    <w:rsid w:val="00B96574"/>
    <w:rsid w:val="00B966BC"/>
    <w:rsid w:val="00B967E0"/>
    <w:rsid w:val="00B96A61"/>
    <w:rsid w:val="00B96C83"/>
    <w:rsid w:val="00B96D5E"/>
    <w:rsid w:val="00B96EFE"/>
    <w:rsid w:val="00B96F5C"/>
    <w:rsid w:val="00B970B3"/>
    <w:rsid w:val="00B9722D"/>
    <w:rsid w:val="00B97503"/>
    <w:rsid w:val="00B97623"/>
    <w:rsid w:val="00B97650"/>
    <w:rsid w:val="00B976CA"/>
    <w:rsid w:val="00B977FB"/>
    <w:rsid w:val="00B97929"/>
    <w:rsid w:val="00B979F1"/>
    <w:rsid w:val="00B97A1A"/>
    <w:rsid w:val="00B97D3F"/>
    <w:rsid w:val="00B97DB6"/>
    <w:rsid w:val="00B97DEA"/>
    <w:rsid w:val="00B97FDA"/>
    <w:rsid w:val="00BA019A"/>
    <w:rsid w:val="00BA02AE"/>
    <w:rsid w:val="00BA02D1"/>
    <w:rsid w:val="00BA04C3"/>
    <w:rsid w:val="00BA0646"/>
    <w:rsid w:val="00BA073D"/>
    <w:rsid w:val="00BA07B7"/>
    <w:rsid w:val="00BA08E8"/>
    <w:rsid w:val="00BA0A1E"/>
    <w:rsid w:val="00BA0ADE"/>
    <w:rsid w:val="00BA0B62"/>
    <w:rsid w:val="00BA0C08"/>
    <w:rsid w:val="00BA0C1E"/>
    <w:rsid w:val="00BA0DD9"/>
    <w:rsid w:val="00BA0DF3"/>
    <w:rsid w:val="00BA0E81"/>
    <w:rsid w:val="00BA1152"/>
    <w:rsid w:val="00BA119B"/>
    <w:rsid w:val="00BA1266"/>
    <w:rsid w:val="00BA12E5"/>
    <w:rsid w:val="00BA1320"/>
    <w:rsid w:val="00BA16F3"/>
    <w:rsid w:val="00BA1705"/>
    <w:rsid w:val="00BA174B"/>
    <w:rsid w:val="00BA1AD8"/>
    <w:rsid w:val="00BA1B77"/>
    <w:rsid w:val="00BA1BCA"/>
    <w:rsid w:val="00BA1D26"/>
    <w:rsid w:val="00BA1D44"/>
    <w:rsid w:val="00BA1E97"/>
    <w:rsid w:val="00BA2232"/>
    <w:rsid w:val="00BA23E5"/>
    <w:rsid w:val="00BA2494"/>
    <w:rsid w:val="00BA263B"/>
    <w:rsid w:val="00BA2654"/>
    <w:rsid w:val="00BA2A28"/>
    <w:rsid w:val="00BA2A35"/>
    <w:rsid w:val="00BA2A98"/>
    <w:rsid w:val="00BA2BC4"/>
    <w:rsid w:val="00BA2C14"/>
    <w:rsid w:val="00BA2CA1"/>
    <w:rsid w:val="00BA2DB7"/>
    <w:rsid w:val="00BA2DB8"/>
    <w:rsid w:val="00BA2DDA"/>
    <w:rsid w:val="00BA2E5B"/>
    <w:rsid w:val="00BA2E77"/>
    <w:rsid w:val="00BA2F3A"/>
    <w:rsid w:val="00BA2FFB"/>
    <w:rsid w:val="00BA3232"/>
    <w:rsid w:val="00BA324E"/>
    <w:rsid w:val="00BA327A"/>
    <w:rsid w:val="00BA3428"/>
    <w:rsid w:val="00BA3599"/>
    <w:rsid w:val="00BA365D"/>
    <w:rsid w:val="00BA3685"/>
    <w:rsid w:val="00BA3888"/>
    <w:rsid w:val="00BA38FB"/>
    <w:rsid w:val="00BA3A47"/>
    <w:rsid w:val="00BA3BF5"/>
    <w:rsid w:val="00BA3CB0"/>
    <w:rsid w:val="00BA3DD8"/>
    <w:rsid w:val="00BA3DF8"/>
    <w:rsid w:val="00BA3E4B"/>
    <w:rsid w:val="00BA4031"/>
    <w:rsid w:val="00BA4042"/>
    <w:rsid w:val="00BA434A"/>
    <w:rsid w:val="00BA4361"/>
    <w:rsid w:val="00BA43A6"/>
    <w:rsid w:val="00BA45AC"/>
    <w:rsid w:val="00BA4859"/>
    <w:rsid w:val="00BA4A06"/>
    <w:rsid w:val="00BA4A23"/>
    <w:rsid w:val="00BA4B23"/>
    <w:rsid w:val="00BA4BC8"/>
    <w:rsid w:val="00BA4E13"/>
    <w:rsid w:val="00BA4F7E"/>
    <w:rsid w:val="00BA4FB2"/>
    <w:rsid w:val="00BA5015"/>
    <w:rsid w:val="00BA504C"/>
    <w:rsid w:val="00BA5099"/>
    <w:rsid w:val="00BA5102"/>
    <w:rsid w:val="00BA510B"/>
    <w:rsid w:val="00BA5173"/>
    <w:rsid w:val="00BA5254"/>
    <w:rsid w:val="00BA529A"/>
    <w:rsid w:val="00BA537E"/>
    <w:rsid w:val="00BA543E"/>
    <w:rsid w:val="00BA5493"/>
    <w:rsid w:val="00BA55DD"/>
    <w:rsid w:val="00BA562A"/>
    <w:rsid w:val="00BA5720"/>
    <w:rsid w:val="00BA57C7"/>
    <w:rsid w:val="00BA581C"/>
    <w:rsid w:val="00BA58C1"/>
    <w:rsid w:val="00BA597C"/>
    <w:rsid w:val="00BA5B90"/>
    <w:rsid w:val="00BA5BE2"/>
    <w:rsid w:val="00BA5CB7"/>
    <w:rsid w:val="00BA5D86"/>
    <w:rsid w:val="00BA5DF2"/>
    <w:rsid w:val="00BA5F17"/>
    <w:rsid w:val="00BA5F30"/>
    <w:rsid w:val="00BA6133"/>
    <w:rsid w:val="00BA6187"/>
    <w:rsid w:val="00BA6193"/>
    <w:rsid w:val="00BA61B6"/>
    <w:rsid w:val="00BA63F6"/>
    <w:rsid w:val="00BA65EE"/>
    <w:rsid w:val="00BA6660"/>
    <w:rsid w:val="00BA666A"/>
    <w:rsid w:val="00BA6964"/>
    <w:rsid w:val="00BA696A"/>
    <w:rsid w:val="00BA69FD"/>
    <w:rsid w:val="00BA6A8E"/>
    <w:rsid w:val="00BA6DAB"/>
    <w:rsid w:val="00BA721D"/>
    <w:rsid w:val="00BA7353"/>
    <w:rsid w:val="00BA7457"/>
    <w:rsid w:val="00BA74C0"/>
    <w:rsid w:val="00BA75AF"/>
    <w:rsid w:val="00BA7767"/>
    <w:rsid w:val="00BA77C8"/>
    <w:rsid w:val="00BA7A45"/>
    <w:rsid w:val="00BA7B01"/>
    <w:rsid w:val="00BA7B7A"/>
    <w:rsid w:val="00BA7C1E"/>
    <w:rsid w:val="00BA7CD1"/>
    <w:rsid w:val="00BA7EA3"/>
    <w:rsid w:val="00BB0106"/>
    <w:rsid w:val="00BB0449"/>
    <w:rsid w:val="00BB073F"/>
    <w:rsid w:val="00BB0993"/>
    <w:rsid w:val="00BB0C70"/>
    <w:rsid w:val="00BB0CE0"/>
    <w:rsid w:val="00BB0F62"/>
    <w:rsid w:val="00BB100A"/>
    <w:rsid w:val="00BB109D"/>
    <w:rsid w:val="00BB10A1"/>
    <w:rsid w:val="00BB10FF"/>
    <w:rsid w:val="00BB1152"/>
    <w:rsid w:val="00BB14A9"/>
    <w:rsid w:val="00BB1555"/>
    <w:rsid w:val="00BB16AC"/>
    <w:rsid w:val="00BB1704"/>
    <w:rsid w:val="00BB18A3"/>
    <w:rsid w:val="00BB1D43"/>
    <w:rsid w:val="00BB1E5D"/>
    <w:rsid w:val="00BB1EE3"/>
    <w:rsid w:val="00BB1EFC"/>
    <w:rsid w:val="00BB1F9A"/>
    <w:rsid w:val="00BB1F9C"/>
    <w:rsid w:val="00BB20C7"/>
    <w:rsid w:val="00BB2230"/>
    <w:rsid w:val="00BB2389"/>
    <w:rsid w:val="00BB2452"/>
    <w:rsid w:val="00BB2454"/>
    <w:rsid w:val="00BB25A2"/>
    <w:rsid w:val="00BB25BA"/>
    <w:rsid w:val="00BB263C"/>
    <w:rsid w:val="00BB26D6"/>
    <w:rsid w:val="00BB26DC"/>
    <w:rsid w:val="00BB27BB"/>
    <w:rsid w:val="00BB2ABC"/>
    <w:rsid w:val="00BB2C94"/>
    <w:rsid w:val="00BB2CD8"/>
    <w:rsid w:val="00BB2D18"/>
    <w:rsid w:val="00BB2DBE"/>
    <w:rsid w:val="00BB3163"/>
    <w:rsid w:val="00BB3209"/>
    <w:rsid w:val="00BB3279"/>
    <w:rsid w:val="00BB32F8"/>
    <w:rsid w:val="00BB34C1"/>
    <w:rsid w:val="00BB36A6"/>
    <w:rsid w:val="00BB36BA"/>
    <w:rsid w:val="00BB3730"/>
    <w:rsid w:val="00BB3863"/>
    <w:rsid w:val="00BB3A51"/>
    <w:rsid w:val="00BB3B79"/>
    <w:rsid w:val="00BB3D34"/>
    <w:rsid w:val="00BB3D35"/>
    <w:rsid w:val="00BB3E52"/>
    <w:rsid w:val="00BB3F78"/>
    <w:rsid w:val="00BB3F87"/>
    <w:rsid w:val="00BB4138"/>
    <w:rsid w:val="00BB4143"/>
    <w:rsid w:val="00BB425D"/>
    <w:rsid w:val="00BB4301"/>
    <w:rsid w:val="00BB4884"/>
    <w:rsid w:val="00BB4A1B"/>
    <w:rsid w:val="00BB4AC2"/>
    <w:rsid w:val="00BB4B7C"/>
    <w:rsid w:val="00BB4B83"/>
    <w:rsid w:val="00BB4C99"/>
    <w:rsid w:val="00BB4F72"/>
    <w:rsid w:val="00BB4FCE"/>
    <w:rsid w:val="00BB535E"/>
    <w:rsid w:val="00BB53BD"/>
    <w:rsid w:val="00BB5458"/>
    <w:rsid w:val="00BB550D"/>
    <w:rsid w:val="00BB552A"/>
    <w:rsid w:val="00BB552F"/>
    <w:rsid w:val="00BB5658"/>
    <w:rsid w:val="00BB582A"/>
    <w:rsid w:val="00BB5912"/>
    <w:rsid w:val="00BB5934"/>
    <w:rsid w:val="00BB5AF3"/>
    <w:rsid w:val="00BB5C2C"/>
    <w:rsid w:val="00BB5E0B"/>
    <w:rsid w:val="00BB6091"/>
    <w:rsid w:val="00BB61BB"/>
    <w:rsid w:val="00BB6423"/>
    <w:rsid w:val="00BB6560"/>
    <w:rsid w:val="00BB6568"/>
    <w:rsid w:val="00BB657A"/>
    <w:rsid w:val="00BB6871"/>
    <w:rsid w:val="00BB6921"/>
    <w:rsid w:val="00BB6A30"/>
    <w:rsid w:val="00BB6A6E"/>
    <w:rsid w:val="00BB6AEE"/>
    <w:rsid w:val="00BB6B81"/>
    <w:rsid w:val="00BB6CE8"/>
    <w:rsid w:val="00BB6CEB"/>
    <w:rsid w:val="00BB6D1D"/>
    <w:rsid w:val="00BB6D3F"/>
    <w:rsid w:val="00BB6DBC"/>
    <w:rsid w:val="00BB7067"/>
    <w:rsid w:val="00BB7123"/>
    <w:rsid w:val="00BB7131"/>
    <w:rsid w:val="00BB7335"/>
    <w:rsid w:val="00BB7790"/>
    <w:rsid w:val="00BB77B5"/>
    <w:rsid w:val="00BB78CD"/>
    <w:rsid w:val="00BB795C"/>
    <w:rsid w:val="00BB797F"/>
    <w:rsid w:val="00BB7ACA"/>
    <w:rsid w:val="00BB7AF4"/>
    <w:rsid w:val="00BB7B6B"/>
    <w:rsid w:val="00BB7CA9"/>
    <w:rsid w:val="00BB7CF9"/>
    <w:rsid w:val="00BB7D96"/>
    <w:rsid w:val="00BB7E5B"/>
    <w:rsid w:val="00BB7E92"/>
    <w:rsid w:val="00BB7ED0"/>
    <w:rsid w:val="00BC031F"/>
    <w:rsid w:val="00BC039C"/>
    <w:rsid w:val="00BC03EC"/>
    <w:rsid w:val="00BC03FE"/>
    <w:rsid w:val="00BC0665"/>
    <w:rsid w:val="00BC08B4"/>
    <w:rsid w:val="00BC0929"/>
    <w:rsid w:val="00BC0C26"/>
    <w:rsid w:val="00BC0CF8"/>
    <w:rsid w:val="00BC0FFE"/>
    <w:rsid w:val="00BC105F"/>
    <w:rsid w:val="00BC10A8"/>
    <w:rsid w:val="00BC1387"/>
    <w:rsid w:val="00BC140E"/>
    <w:rsid w:val="00BC146B"/>
    <w:rsid w:val="00BC149E"/>
    <w:rsid w:val="00BC15DB"/>
    <w:rsid w:val="00BC164D"/>
    <w:rsid w:val="00BC16DB"/>
    <w:rsid w:val="00BC172B"/>
    <w:rsid w:val="00BC17C0"/>
    <w:rsid w:val="00BC181C"/>
    <w:rsid w:val="00BC18F2"/>
    <w:rsid w:val="00BC1933"/>
    <w:rsid w:val="00BC19F4"/>
    <w:rsid w:val="00BC1AF8"/>
    <w:rsid w:val="00BC1B02"/>
    <w:rsid w:val="00BC1BFB"/>
    <w:rsid w:val="00BC1C00"/>
    <w:rsid w:val="00BC1CD3"/>
    <w:rsid w:val="00BC1D29"/>
    <w:rsid w:val="00BC1E2E"/>
    <w:rsid w:val="00BC1E76"/>
    <w:rsid w:val="00BC1F89"/>
    <w:rsid w:val="00BC201E"/>
    <w:rsid w:val="00BC20EB"/>
    <w:rsid w:val="00BC20F3"/>
    <w:rsid w:val="00BC24C7"/>
    <w:rsid w:val="00BC26B9"/>
    <w:rsid w:val="00BC2715"/>
    <w:rsid w:val="00BC28D0"/>
    <w:rsid w:val="00BC2A06"/>
    <w:rsid w:val="00BC2B2C"/>
    <w:rsid w:val="00BC2B56"/>
    <w:rsid w:val="00BC2E46"/>
    <w:rsid w:val="00BC2E59"/>
    <w:rsid w:val="00BC3108"/>
    <w:rsid w:val="00BC327B"/>
    <w:rsid w:val="00BC32BC"/>
    <w:rsid w:val="00BC3307"/>
    <w:rsid w:val="00BC3401"/>
    <w:rsid w:val="00BC3425"/>
    <w:rsid w:val="00BC347E"/>
    <w:rsid w:val="00BC34E5"/>
    <w:rsid w:val="00BC35C1"/>
    <w:rsid w:val="00BC35E2"/>
    <w:rsid w:val="00BC3615"/>
    <w:rsid w:val="00BC3616"/>
    <w:rsid w:val="00BC370C"/>
    <w:rsid w:val="00BC3790"/>
    <w:rsid w:val="00BC3873"/>
    <w:rsid w:val="00BC39EE"/>
    <w:rsid w:val="00BC3A34"/>
    <w:rsid w:val="00BC3BCA"/>
    <w:rsid w:val="00BC3C7B"/>
    <w:rsid w:val="00BC3CBF"/>
    <w:rsid w:val="00BC416E"/>
    <w:rsid w:val="00BC4194"/>
    <w:rsid w:val="00BC41C3"/>
    <w:rsid w:val="00BC41D8"/>
    <w:rsid w:val="00BC41F0"/>
    <w:rsid w:val="00BC42F7"/>
    <w:rsid w:val="00BC4337"/>
    <w:rsid w:val="00BC44CC"/>
    <w:rsid w:val="00BC44EB"/>
    <w:rsid w:val="00BC4598"/>
    <w:rsid w:val="00BC464E"/>
    <w:rsid w:val="00BC493E"/>
    <w:rsid w:val="00BC4A31"/>
    <w:rsid w:val="00BC4B1F"/>
    <w:rsid w:val="00BC4C54"/>
    <w:rsid w:val="00BC4C6C"/>
    <w:rsid w:val="00BC4E8F"/>
    <w:rsid w:val="00BC4E9D"/>
    <w:rsid w:val="00BC4FB1"/>
    <w:rsid w:val="00BC511E"/>
    <w:rsid w:val="00BC51EF"/>
    <w:rsid w:val="00BC532C"/>
    <w:rsid w:val="00BC536A"/>
    <w:rsid w:val="00BC544E"/>
    <w:rsid w:val="00BC5593"/>
    <w:rsid w:val="00BC5683"/>
    <w:rsid w:val="00BC5748"/>
    <w:rsid w:val="00BC5919"/>
    <w:rsid w:val="00BC594D"/>
    <w:rsid w:val="00BC5A47"/>
    <w:rsid w:val="00BC5C41"/>
    <w:rsid w:val="00BC5E12"/>
    <w:rsid w:val="00BC5E8F"/>
    <w:rsid w:val="00BC60D9"/>
    <w:rsid w:val="00BC60EF"/>
    <w:rsid w:val="00BC62C4"/>
    <w:rsid w:val="00BC653C"/>
    <w:rsid w:val="00BC6565"/>
    <w:rsid w:val="00BC681C"/>
    <w:rsid w:val="00BC6942"/>
    <w:rsid w:val="00BC6B08"/>
    <w:rsid w:val="00BC6B9F"/>
    <w:rsid w:val="00BC6C13"/>
    <w:rsid w:val="00BC6C27"/>
    <w:rsid w:val="00BC6C3D"/>
    <w:rsid w:val="00BC6C59"/>
    <w:rsid w:val="00BC6D51"/>
    <w:rsid w:val="00BC6DB3"/>
    <w:rsid w:val="00BC6E97"/>
    <w:rsid w:val="00BC6EE3"/>
    <w:rsid w:val="00BC747A"/>
    <w:rsid w:val="00BC7604"/>
    <w:rsid w:val="00BC7649"/>
    <w:rsid w:val="00BC76E9"/>
    <w:rsid w:val="00BC7714"/>
    <w:rsid w:val="00BC77CA"/>
    <w:rsid w:val="00BC79C2"/>
    <w:rsid w:val="00BC7A9B"/>
    <w:rsid w:val="00BC7BD6"/>
    <w:rsid w:val="00BC7C0B"/>
    <w:rsid w:val="00BC7D81"/>
    <w:rsid w:val="00BC7EA5"/>
    <w:rsid w:val="00BC7F1C"/>
    <w:rsid w:val="00BC7FB9"/>
    <w:rsid w:val="00BD0057"/>
    <w:rsid w:val="00BD01D7"/>
    <w:rsid w:val="00BD01F1"/>
    <w:rsid w:val="00BD0264"/>
    <w:rsid w:val="00BD0265"/>
    <w:rsid w:val="00BD0335"/>
    <w:rsid w:val="00BD0411"/>
    <w:rsid w:val="00BD04C6"/>
    <w:rsid w:val="00BD0661"/>
    <w:rsid w:val="00BD0725"/>
    <w:rsid w:val="00BD0737"/>
    <w:rsid w:val="00BD07CD"/>
    <w:rsid w:val="00BD0814"/>
    <w:rsid w:val="00BD0989"/>
    <w:rsid w:val="00BD09C2"/>
    <w:rsid w:val="00BD0A1B"/>
    <w:rsid w:val="00BD0AAA"/>
    <w:rsid w:val="00BD10D9"/>
    <w:rsid w:val="00BD1128"/>
    <w:rsid w:val="00BD1183"/>
    <w:rsid w:val="00BD11CF"/>
    <w:rsid w:val="00BD1278"/>
    <w:rsid w:val="00BD14C8"/>
    <w:rsid w:val="00BD1545"/>
    <w:rsid w:val="00BD16C9"/>
    <w:rsid w:val="00BD1797"/>
    <w:rsid w:val="00BD17C9"/>
    <w:rsid w:val="00BD1BF8"/>
    <w:rsid w:val="00BD1CF4"/>
    <w:rsid w:val="00BD1D16"/>
    <w:rsid w:val="00BD1E75"/>
    <w:rsid w:val="00BD1FFA"/>
    <w:rsid w:val="00BD2024"/>
    <w:rsid w:val="00BD20AE"/>
    <w:rsid w:val="00BD2204"/>
    <w:rsid w:val="00BD22B1"/>
    <w:rsid w:val="00BD2738"/>
    <w:rsid w:val="00BD274D"/>
    <w:rsid w:val="00BD2792"/>
    <w:rsid w:val="00BD29D1"/>
    <w:rsid w:val="00BD2A02"/>
    <w:rsid w:val="00BD2AB6"/>
    <w:rsid w:val="00BD2C77"/>
    <w:rsid w:val="00BD2CA2"/>
    <w:rsid w:val="00BD2F54"/>
    <w:rsid w:val="00BD3075"/>
    <w:rsid w:val="00BD31F3"/>
    <w:rsid w:val="00BD3600"/>
    <w:rsid w:val="00BD37CD"/>
    <w:rsid w:val="00BD39CA"/>
    <w:rsid w:val="00BD3B63"/>
    <w:rsid w:val="00BD3B90"/>
    <w:rsid w:val="00BD3BB7"/>
    <w:rsid w:val="00BD3C00"/>
    <w:rsid w:val="00BD3F48"/>
    <w:rsid w:val="00BD40EB"/>
    <w:rsid w:val="00BD4365"/>
    <w:rsid w:val="00BD45D9"/>
    <w:rsid w:val="00BD45FD"/>
    <w:rsid w:val="00BD4DFC"/>
    <w:rsid w:val="00BD4E31"/>
    <w:rsid w:val="00BD4E48"/>
    <w:rsid w:val="00BD5048"/>
    <w:rsid w:val="00BD5365"/>
    <w:rsid w:val="00BD542A"/>
    <w:rsid w:val="00BD542B"/>
    <w:rsid w:val="00BD5493"/>
    <w:rsid w:val="00BD573E"/>
    <w:rsid w:val="00BD5765"/>
    <w:rsid w:val="00BD5913"/>
    <w:rsid w:val="00BD5A4D"/>
    <w:rsid w:val="00BD5B51"/>
    <w:rsid w:val="00BD5BD3"/>
    <w:rsid w:val="00BD5D3B"/>
    <w:rsid w:val="00BD5E10"/>
    <w:rsid w:val="00BD5F22"/>
    <w:rsid w:val="00BD5FE8"/>
    <w:rsid w:val="00BD6014"/>
    <w:rsid w:val="00BD6016"/>
    <w:rsid w:val="00BD603B"/>
    <w:rsid w:val="00BD60B5"/>
    <w:rsid w:val="00BD6433"/>
    <w:rsid w:val="00BD6522"/>
    <w:rsid w:val="00BD6612"/>
    <w:rsid w:val="00BD6620"/>
    <w:rsid w:val="00BD66C3"/>
    <w:rsid w:val="00BD67EA"/>
    <w:rsid w:val="00BD688F"/>
    <w:rsid w:val="00BD68A0"/>
    <w:rsid w:val="00BD68BA"/>
    <w:rsid w:val="00BD68E7"/>
    <w:rsid w:val="00BD6986"/>
    <w:rsid w:val="00BD6A71"/>
    <w:rsid w:val="00BD6AA3"/>
    <w:rsid w:val="00BD6AD8"/>
    <w:rsid w:val="00BD6B59"/>
    <w:rsid w:val="00BD6DC5"/>
    <w:rsid w:val="00BD6E6F"/>
    <w:rsid w:val="00BD7451"/>
    <w:rsid w:val="00BD75F1"/>
    <w:rsid w:val="00BD77ED"/>
    <w:rsid w:val="00BD783E"/>
    <w:rsid w:val="00BD7853"/>
    <w:rsid w:val="00BD7869"/>
    <w:rsid w:val="00BD7B56"/>
    <w:rsid w:val="00BD7D71"/>
    <w:rsid w:val="00BD7D99"/>
    <w:rsid w:val="00BD7E23"/>
    <w:rsid w:val="00BD7E45"/>
    <w:rsid w:val="00BD7F52"/>
    <w:rsid w:val="00BD7FB8"/>
    <w:rsid w:val="00BE000A"/>
    <w:rsid w:val="00BE00D4"/>
    <w:rsid w:val="00BE018C"/>
    <w:rsid w:val="00BE029B"/>
    <w:rsid w:val="00BE03EA"/>
    <w:rsid w:val="00BE0432"/>
    <w:rsid w:val="00BE0603"/>
    <w:rsid w:val="00BE06EA"/>
    <w:rsid w:val="00BE09B1"/>
    <w:rsid w:val="00BE0EBC"/>
    <w:rsid w:val="00BE0FD6"/>
    <w:rsid w:val="00BE0FE9"/>
    <w:rsid w:val="00BE112F"/>
    <w:rsid w:val="00BE11BC"/>
    <w:rsid w:val="00BE12BF"/>
    <w:rsid w:val="00BE1318"/>
    <w:rsid w:val="00BE1394"/>
    <w:rsid w:val="00BE14E2"/>
    <w:rsid w:val="00BE160F"/>
    <w:rsid w:val="00BE1734"/>
    <w:rsid w:val="00BE188E"/>
    <w:rsid w:val="00BE19C8"/>
    <w:rsid w:val="00BE1A2E"/>
    <w:rsid w:val="00BE1A47"/>
    <w:rsid w:val="00BE1A6A"/>
    <w:rsid w:val="00BE1BAE"/>
    <w:rsid w:val="00BE1F7C"/>
    <w:rsid w:val="00BE214A"/>
    <w:rsid w:val="00BE217D"/>
    <w:rsid w:val="00BE21E4"/>
    <w:rsid w:val="00BE2228"/>
    <w:rsid w:val="00BE2451"/>
    <w:rsid w:val="00BE249F"/>
    <w:rsid w:val="00BE254A"/>
    <w:rsid w:val="00BE2764"/>
    <w:rsid w:val="00BE29AD"/>
    <w:rsid w:val="00BE2B89"/>
    <w:rsid w:val="00BE2FEF"/>
    <w:rsid w:val="00BE307E"/>
    <w:rsid w:val="00BE31C0"/>
    <w:rsid w:val="00BE3462"/>
    <w:rsid w:val="00BE3466"/>
    <w:rsid w:val="00BE35DB"/>
    <w:rsid w:val="00BE3743"/>
    <w:rsid w:val="00BE377D"/>
    <w:rsid w:val="00BE3E37"/>
    <w:rsid w:val="00BE3F87"/>
    <w:rsid w:val="00BE4149"/>
    <w:rsid w:val="00BE41E2"/>
    <w:rsid w:val="00BE43E8"/>
    <w:rsid w:val="00BE443F"/>
    <w:rsid w:val="00BE4464"/>
    <w:rsid w:val="00BE4596"/>
    <w:rsid w:val="00BE4BEE"/>
    <w:rsid w:val="00BE4F17"/>
    <w:rsid w:val="00BE50FD"/>
    <w:rsid w:val="00BE523E"/>
    <w:rsid w:val="00BE525D"/>
    <w:rsid w:val="00BE5287"/>
    <w:rsid w:val="00BE52D1"/>
    <w:rsid w:val="00BE54A7"/>
    <w:rsid w:val="00BE5638"/>
    <w:rsid w:val="00BE5780"/>
    <w:rsid w:val="00BE57BF"/>
    <w:rsid w:val="00BE5835"/>
    <w:rsid w:val="00BE5873"/>
    <w:rsid w:val="00BE5C75"/>
    <w:rsid w:val="00BE5C93"/>
    <w:rsid w:val="00BE5CA2"/>
    <w:rsid w:val="00BE5E5B"/>
    <w:rsid w:val="00BE5EF3"/>
    <w:rsid w:val="00BE5F4A"/>
    <w:rsid w:val="00BE5FB3"/>
    <w:rsid w:val="00BE6161"/>
    <w:rsid w:val="00BE6185"/>
    <w:rsid w:val="00BE6744"/>
    <w:rsid w:val="00BE69E8"/>
    <w:rsid w:val="00BE69FA"/>
    <w:rsid w:val="00BE6B49"/>
    <w:rsid w:val="00BE6BB2"/>
    <w:rsid w:val="00BE6BBF"/>
    <w:rsid w:val="00BE6DA6"/>
    <w:rsid w:val="00BE6DD3"/>
    <w:rsid w:val="00BE6F31"/>
    <w:rsid w:val="00BE6F5C"/>
    <w:rsid w:val="00BE71EE"/>
    <w:rsid w:val="00BE7387"/>
    <w:rsid w:val="00BE73C5"/>
    <w:rsid w:val="00BE759B"/>
    <w:rsid w:val="00BE759C"/>
    <w:rsid w:val="00BE7608"/>
    <w:rsid w:val="00BE76CB"/>
    <w:rsid w:val="00BE76D0"/>
    <w:rsid w:val="00BE7E94"/>
    <w:rsid w:val="00BF020D"/>
    <w:rsid w:val="00BF0357"/>
    <w:rsid w:val="00BF03BA"/>
    <w:rsid w:val="00BF0498"/>
    <w:rsid w:val="00BF04E6"/>
    <w:rsid w:val="00BF06CD"/>
    <w:rsid w:val="00BF0730"/>
    <w:rsid w:val="00BF08DD"/>
    <w:rsid w:val="00BF0904"/>
    <w:rsid w:val="00BF0A99"/>
    <w:rsid w:val="00BF0AD5"/>
    <w:rsid w:val="00BF0D44"/>
    <w:rsid w:val="00BF0D81"/>
    <w:rsid w:val="00BF0DBB"/>
    <w:rsid w:val="00BF0DC0"/>
    <w:rsid w:val="00BF0ED1"/>
    <w:rsid w:val="00BF0EEE"/>
    <w:rsid w:val="00BF1062"/>
    <w:rsid w:val="00BF10E7"/>
    <w:rsid w:val="00BF1112"/>
    <w:rsid w:val="00BF1143"/>
    <w:rsid w:val="00BF119E"/>
    <w:rsid w:val="00BF11AF"/>
    <w:rsid w:val="00BF126C"/>
    <w:rsid w:val="00BF12DD"/>
    <w:rsid w:val="00BF14B7"/>
    <w:rsid w:val="00BF1604"/>
    <w:rsid w:val="00BF1613"/>
    <w:rsid w:val="00BF1634"/>
    <w:rsid w:val="00BF1687"/>
    <w:rsid w:val="00BF17D7"/>
    <w:rsid w:val="00BF1ACB"/>
    <w:rsid w:val="00BF1D1E"/>
    <w:rsid w:val="00BF1E84"/>
    <w:rsid w:val="00BF1FD0"/>
    <w:rsid w:val="00BF2049"/>
    <w:rsid w:val="00BF214D"/>
    <w:rsid w:val="00BF2261"/>
    <w:rsid w:val="00BF2412"/>
    <w:rsid w:val="00BF2450"/>
    <w:rsid w:val="00BF2506"/>
    <w:rsid w:val="00BF254D"/>
    <w:rsid w:val="00BF277C"/>
    <w:rsid w:val="00BF27FE"/>
    <w:rsid w:val="00BF2859"/>
    <w:rsid w:val="00BF2899"/>
    <w:rsid w:val="00BF2D11"/>
    <w:rsid w:val="00BF2DCD"/>
    <w:rsid w:val="00BF3070"/>
    <w:rsid w:val="00BF30D3"/>
    <w:rsid w:val="00BF30FB"/>
    <w:rsid w:val="00BF32C4"/>
    <w:rsid w:val="00BF3355"/>
    <w:rsid w:val="00BF34AD"/>
    <w:rsid w:val="00BF35EB"/>
    <w:rsid w:val="00BF3791"/>
    <w:rsid w:val="00BF3A07"/>
    <w:rsid w:val="00BF3ABE"/>
    <w:rsid w:val="00BF3C19"/>
    <w:rsid w:val="00BF3CD2"/>
    <w:rsid w:val="00BF3D49"/>
    <w:rsid w:val="00BF3DAE"/>
    <w:rsid w:val="00BF3E1C"/>
    <w:rsid w:val="00BF408B"/>
    <w:rsid w:val="00BF4151"/>
    <w:rsid w:val="00BF439F"/>
    <w:rsid w:val="00BF43F8"/>
    <w:rsid w:val="00BF4424"/>
    <w:rsid w:val="00BF456B"/>
    <w:rsid w:val="00BF4986"/>
    <w:rsid w:val="00BF4B55"/>
    <w:rsid w:val="00BF4B7E"/>
    <w:rsid w:val="00BF4E38"/>
    <w:rsid w:val="00BF4E53"/>
    <w:rsid w:val="00BF4F03"/>
    <w:rsid w:val="00BF50D8"/>
    <w:rsid w:val="00BF5105"/>
    <w:rsid w:val="00BF5113"/>
    <w:rsid w:val="00BF547B"/>
    <w:rsid w:val="00BF54B0"/>
    <w:rsid w:val="00BF5588"/>
    <w:rsid w:val="00BF558F"/>
    <w:rsid w:val="00BF55BD"/>
    <w:rsid w:val="00BF55C4"/>
    <w:rsid w:val="00BF55EF"/>
    <w:rsid w:val="00BF58A6"/>
    <w:rsid w:val="00BF58D6"/>
    <w:rsid w:val="00BF59BF"/>
    <w:rsid w:val="00BF59C6"/>
    <w:rsid w:val="00BF5A36"/>
    <w:rsid w:val="00BF5A6B"/>
    <w:rsid w:val="00BF5BE0"/>
    <w:rsid w:val="00BF5C64"/>
    <w:rsid w:val="00BF5C8E"/>
    <w:rsid w:val="00BF5C97"/>
    <w:rsid w:val="00BF5CDB"/>
    <w:rsid w:val="00BF5CE5"/>
    <w:rsid w:val="00BF5CE8"/>
    <w:rsid w:val="00BF5EB6"/>
    <w:rsid w:val="00BF5F6D"/>
    <w:rsid w:val="00BF60FA"/>
    <w:rsid w:val="00BF6235"/>
    <w:rsid w:val="00BF6320"/>
    <w:rsid w:val="00BF65E3"/>
    <w:rsid w:val="00BF695D"/>
    <w:rsid w:val="00BF6A3D"/>
    <w:rsid w:val="00BF6AB5"/>
    <w:rsid w:val="00BF6B3E"/>
    <w:rsid w:val="00BF6B77"/>
    <w:rsid w:val="00BF6D46"/>
    <w:rsid w:val="00BF6DAB"/>
    <w:rsid w:val="00BF6EF7"/>
    <w:rsid w:val="00BF7064"/>
    <w:rsid w:val="00BF7171"/>
    <w:rsid w:val="00BF71DB"/>
    <w:rsid w:val="00BF724D"/>
    <w:rsid w:val="00BF72C5"/>
    <w:rsid w:val="00BF72D7"/>
    <w:rsid w:val="00BF7329"/>
    <w:rsid w:val="00BF742A"/>
    <w:rsid w:val="00BF74A9"/>
    <w:rsid w:val="00BF74B9"/>
    <w:rsid w:val="00BF74C2"/>
    <w:rsid w:val="00BF74EC"/>
    <w:rsid w:val="00BF7614"/>
    <w:rsid w:val="00BF7932"/>
    <w:rsid w:val="00BF797B"/>
    <w:rsid w:val="00BF7A4F"/>
    <w:rsid w:val="00BF7A5D"/>
    <w:rsid w:val="00BF7B3D"/>
    <w:rsid w:val="00BF7B71"/>
    <w:rsid w:val="00BF7DE7"/>
    <w:rsid w:val="00BF7E1F"/>
    <w:rsid w:val="00BF7E5E"/>
    <w:rsid w:val="00C001FD"/>
    <w:rsid w:val="00C0022C"/>
    <w:rsid w:val="00C00431"/>
    <w:rsid w:val="00C0047C"/>
    <w:rsid w:val="00C00509"/>
    <w:rsid w:val="00C00561"/>
    <w:rsid w:val="00C005DB"/>
    <w:rsid w:val="00C0067B"/>
    <w:rsid w:val="00C00746"/>
    <w:rsid w:val="00C00834"/>
    <w:rsid w:val="00C0091E"/>
    <w:rsid w:val="00C00A14"/>
    <w:rsid w:val="00C00C62"/>
    <w:rsid w:val="00C00F6E"/>
    <w:rsid w:val="00C00FB5"/>
    <w:rsid w:val="00C0128D"/>
    <w:rsid w:val="00C012B6"/>
    <w:rsid w:val="00C012DE"/>
    <w:rsid w:val="00C01440"/>
    <w:rsid w:val="00C0148E"/>
    <w:rsid w:val="00C01761"/>
    <w:rsid w:val="00C01B38"/>
    <w:rsid w:val="00C01B3F"/>
    <w:rsid w:val="00C01B72"/>
    <w:rsid w:val="00C01B77"/>
    <w:rsid w:val="00C01D2B"/>
    <w:rsid w:val="00C01D96"/>
    <w:rsid w:val="00C01E28"/>
    <w:rsid w:val="00C01EF9"/>
    <w:rsid w:val="00C01FEA"/>
    <w:rsid w:val="00C01FFD"/>
    <w:rsid w:val="00C02283"/>
    <w:rsid w:val="00C0244B"/>
    <w:rsid w:val="00C024C1"/>
    <w:rsid w:val="00C02634"/>
    <w:rsid w:val="00C02888"/>
    <w:rsid w:val="00C028BF"/>
    <w:rsid w:val="00C02967"/>
    <w:rsid w:val="00C02A01"/>
    <w:rsid w:val="00C02A26"/>
    <w:rsid w:val="00C02C69"/>
    <w:rsid w:val="00C02C89"/>
    <w:rsid w:val="00C02DEB"/>
    <w:rsid w:val="00C033A8"/>
    <w:rsid w:val="00C034B1"/>
    <w:rsid w:val="00C035EF"/>
    <w:rsid w:val="00C0360D"/>
    <w:rsid w:val="00C03631"/>
    <w:rsid w:val="00C03785"/>
    <w:rsid w:val="00C0378A"/>
    <w:rsid w:val="00C03814"/>
    <w:rsid w:val="00C0381D"/>
    <w:rsid w:val="00C038C5"/>
    <w:rsid w:val="00C03999"/>
    <w:rsid w:val="00C03A55"/>
    <w:rsid w:val="00C03B3F"/>
    <w:rsid w:val="00C03C3A"/>
    <w:rsid w:val="00C03CB1"/>
    <w:rsid w:val="00C03F4E"/>
    <w:rsid w:val="00C040E2"/>
    <w:rsid w:val="00C0421C"/>
    <w:rsid w:val="00C0428F"/>
    <w:rsid w:val="00C0442A"/>
    <w:rsid w:val="00C0447E"/>
    <w:rsid w:val="00C044A6"/>
    <w:rsid w:val="00C045B3"/>
    <w:rsid w:val="00C04657"/>
    <w:rsid w:val="00C046F6"/>
    <w:rsid w:val="00C04724"/>
    <w:rsid w:val="00C04760"/>
    <w:rsid w:val="00C04870"/>
    <w:rsid w:val="00C0488D"/>
    <w:rsid w:val="00C0490B"/>
    <w:rsid w:val="00C04A42"/>
    <w:rsid w:val="00C04D29"/>
    <w:rsid w:val="00C04F8E"/>
    <w:rsid w:val="00C04FA1"/>
    <w:rsid w:val="00C052BF"/>
    <w:rsid w:val="00C053A0"/>
    <w:rsid w:val="00C053F5"/>
    <w:rsid w:val="00C05425"/>
    <w:rsid w:val="00C0542A"/>
    <w:rsid w:val="00C0548A"/>
    <w:rsid w:val="00C0569C"/>
    <w:rsid w:val="00C05737"/>
    <w:rsid w:val="00C057A3"/>
    <w:rsid w:val="00C057E8"/>
    <w:rsid w:val="00C057EF"/>
    <w:rsid w:val="00C05AF3"/>
    <w:rsid w:val="00C05BEF"/>
    <w:rsid w:val="00C05CC0"/>
    <w:rsid w:val="00C05D40"/>
    <w:rsid w:val="00C0616B"/>
    <w:rsid w:val="00C061E6"/>
    <w:rsid w:val="00C061EA"/>
    <w:rsid w:val="00C0636B"/>
    <w:rsid w:val="00C063E0"/>
    <w:rsid w:val="00C064AF"/>
    <w:rsid w:val="00C0652C"/>
    <w:rsid w:val="00C065A3"/>
    <w:rsid w:val="00C065B7"/>
    <w:rsid w:val="00C068D8"/>
    <w:rsid w:val="00C0696E"/>
    <w:rsid w:val="00C06BC0"/>
    <w:rsid w:val="00C06DDA"/>
    <w:rsid w:val="00C0701E"/>
    <w:rsid w:val="00C070B8"/>
    <w:rsid w:val="00C070EB"/>
    <w:rsid w:val="00C071B8"/>
    <w:rsid w:val="00C07213"/>
    <w:rsid w:val="00C0736A"/>
    <w:rsid w:val="00C0739A"/>
    <w:rsid w:val="00C075C1"/>
    <w:rsid w:val="00C0768E"/>
    <w:rsid w:val="00C07739"/>
    <w:rsid w:val="00C079D0"/>
    <w:rsid w:val="00C07B20"/>
    <w:rsid w:val="00C07BE6"/>
    <w:rsid w:val="00C07D3A"/>
    <w:rsid w:val="00C07E14"/>
    <w:rsid w:val="00C10073"/>
    <w:rsid w:val="00C1022F"/>
    <w:rsid w:val="00C103E2"/>
    <w:rsid w:val="00C10540"/>
    <w:rsid w:val="00C105CF"/>
    <w:rsid w:val="00C108FA"/>
    <w:rsid w:val="00C10A2D"/>
    <w:rsid w:val="00C10B65"/>
    <w:rsid w:val="00C10D63"/>
    <w:rsid w:val="00C10D92"/>
    <w:rsid w:val="00C10E27"/>
    <w:rsid w:val="00C10EC9"/>
    <w:rsid w:val="00C10F19"/>
    <w:rsid w:val="00C10F41"/>
    <w:rsid w:val="00C10F4E"/>
    <w:rsid w:val="00C10F82"/>
    <w:rsid w:val="00C111DD"/>
    <w:rsid w:val="00C114A4"/>
    <w:rsid w:val="00C1151A"/>
    <w:rsid w:val="00C11531"/>
    <w:rsid w:val="00C11559"/>
    <w:rsid w:val="00C1178D"/>
    <w:rsid w:val="00C118AA"/>
    <w:rsid w:val="00C1190D"/>
    <w:rsid w:val="00C11A60"/>
    <w:rsid w:val="00C11A7A"/>
    <w:rsid w:val="00C11AEA"/>
    <w:rsid w:val="00C11B73"/>
    <w:rsid w:val="00C11B91"/>
    <w:rsid w:val="00C11C26"/>
    <w:rsid w:val="00C11DE9"/>
    <w:rsid w:val="00C11FC5"/>
    <w:rsid w:val="00C122A0"/>
    <w:rsid w:val="00C1241E"/>
    <w:rsid w:val="00C1248F"/>
    <w:rsid w:val="00C124B2"/>
    <w:rsid w:val="00C1252D"/>
    <w:rsid w:val="00C1274C"/>
    <w:rsid w:val="00C127A0"/>
    <w:rsid w:val="00C127A9"/>
    <w:rsid w:val="00C12834"/>
    <w:rsid w:val="00C128BA"/>
    <w:rsid w:val="00C12A63"/>
    <w:rsid w:val="00C12AF8"/>
    <w:rsid w:val="00C12BE9"/>
    <w:rsid w:val="00C12C08"/>
    <w:rsid w:val="00C12D1C"/>
    <w:rsid w:val="00C12E48"/>
    <w:rsid w:val="00C12FBF"/>
    <w:rsid w:val="00C13063"/>
    <w:rsid w:val="00C13163"/>
    <w:rsid w:val="00C132AC"/>
    <w:rsid w:val="00C133A2"/>
    <w:rsid w:val="00C13488"/>
    <w:rsid w:val="00C135BA"/>
    <w:rsid w:val="00C13659"/>
    <w:rsid w:val="00C13771"/>
    <w:rsid w:val="00C13887"/>
    <w:rsid w:val="00C13A5C"/>
    <w:rsid w:val="00C13B35"/>
    <w:rsid w:val="00C13BDF"/>
    <w:rsid w:val="00C13BF4"/>
    <w:rsid w:val="00C13C98"/>
    <w:rsid w:val="00C13CD8"/>
    <w:rsid w:val="00C13D42"/>
    <w:rsid w:val="00C13DA4"/>
    <w:rsid w:val="00C13DEF"/>
    <w:rsid w:val="00C13E74"/>
    <w:rsid w:val="00C13F43"/>
    <w:rsid w:val="00C13FD1"/>
    <w:rsid w:val="00C140AA"/>
    <w:rsid w:val="00C140DD"/>
    <w:rsid w:val="00C14152"/>
    <w:rsid w:val="00C14353"/>
    <w:rsid w:val="00C1444D"/>
    <w:rsid w:val="00C1460D"/>
    <w:rsid w:val="00C146CD"/>
    <w:rsid w:val="00C14781"/>
    <w:rsid w:val="00C148A6"/>
    <w:rsid w:val="00C14A08"/>
    <w:rsid w:val="00C14C3F"/>
    <w:rsid w:val="00C14D9B"/>
    <w:rsid w:val="00C14E3D"/>
    <w:rsid w:val="00C14F70"/>
    <w:rsid w:val="00C15069"/>
    <w:rsid w:val="00C15119"/>
    <w:rsid w:val="00C151B2"/>
    <w:rsid w:val="00C15352"/>
    <w:rsid w:val="00C1548D"/>
    <w:rsid w:val="00C154A9"/>
    <w:rsid w:val="00C15585"/>
    <w:rsid w:val="00C15595"/>
    <w:rsid w:val="00C155E7"/>
    <w:rsid w:val="00C1561B"/>
    <w:rsid w:val="00C15EB0"/>
    <w:rsid w:val="00C1605E"/>
    <w:rsid w:val="00C16195"/>
    <w:rsid w:val="00C161BF"/>
    <w:rsid w:val="00C162B9"/>
    <w:rsid w:val="00C1635D"/>
    <w:rsid w:val="00C163ED"/>
    <w:rsid w:val="00C164DB"/>
    <w:rsid w:val="00C1654A"/>
    <w:rsid w:val="00C16676"/>
    <w:rsid w:val="00C167D3"/>
    <w:rsid w:val="00C168B7"/>
    <w:rsid w:val="00C16917"/>
    <w:rsid w:val="00C16B23"/>
    <w:rsid w:val="00C16C58"/>
    <w:rsid w:val="00C16CF2"/>
    <w:rsid w:val="00C16EDD"/>
    <w:rsid w:val="00C170AC"/>
    <w:rsid w:val="00C1738E"/>
    <w:rsid w:val="00C173A6"/>
    <w:rsid w:val="00C174CE"/>
    <w:rsid w:val="00C17576"/>
    <w:rsid w:val="00C175ED"/>
    <w:rsid w:val="00C17748"/>
    <w:rsid w:val="00C17C3D"/>
    <w:rsid w:val="00C17CCB"/>
    <w:rsid w:val="00C17D83"/>
    <w:rsid w:val="00C17DA1"/>
    <w:rsid w:val="00C20051"/>
    <w:rsid w:val="00C20052"/>
    <w:rsid w:val="00C20308"/>
    <w:rsid w:val="00C2063A"/>
    <w:rsid w:val="00C2065B"/>
    <w:rsid w:val="00C2067F"/>
    <w:rsid w:val="00C206AF"/>
    <w:rsid w:val="00C2082D"/>
    <w:rsid w:val="00C20986"/>
    <w:rsid w:val="00C20A0C"/>
    <w:rsid w:val="00C20C4F"/>
    <w:rsid w:val="00C20D7F"/>
    <w:rsid w:val="00C20FB4"/>
    <w:rsid w:val="00C2105A"/>
    <w:rsid w:val="00C211C0"/>
    <w:rsid w:val="00C21205"/>
    <w:rsid w:val="00C21493"/>
    <w:rsid w:val="00C21618"/>
    <w:rsid w:val="00C2187A"/>
    <w:rsid w:val="00C21919"/>
    <w:rsid w:val="00C21931"/>
    <w:rsid w:val="00C21A30"/>
    <w:rsid w:val="00C21B9F"/>
    <w:rsid w:val="00C21BD4"/>
    <w:rsid w:val="00C21E0D"/>
    <w:rsid w:val="00C21EA8"/>
    <w:rsid w:val="00C21EBE"/>
    <w:rsid w:val="00C22052"/>
    <w:rsid w:val="00C22641"/>
    <w:rsid w:val="00C22649"/>
    <w:rsid w:val="00C22696"/>
    <w:rsid w:val="00C226BE"/>
    <w:rsid w:val="00C226D1"/>
    <w:rsid w:val="00C22769"/>
    <w:rsid w:val="00C22785"/>
    <w:rsid w:val="00C22852"/>
    <w:rsid w:val="00C22958"/>
    <w:rsid w:val="00C229E1"/>
    <w:rsid w:val="00C22CD3"/>
    <w:rsid w:val="00C22D48"/>
    <w:rsid w:val="00C22DC5"/>
    <w:rsid w:val="00C22EDB"/>
    <w:rsid w:val="00C22F78"/>
    <w:rsid w:val="00C23060"/>
    <w:rsid w:val="00C230AA"/>
    <w:rsid w:val="00C230D5"/>
    <w:rsid w:val="00C2368E"/>
    <w:rsid w:val="00C2372B"/>
    <w:rsid w:val="00C23856"/>
    <w:rsid w:val="00C23AC4"/>
    <w:rsid w:val="00C23B28"/>
    <w:rsid w:val="00C23B34"/>
    <w:rsid w:val="00C23C30"/>
    <w:rsid w:val="00C23C88"/>
    <w:rsid w:val="00C23CD0"/>
    <w:rsid w:val="00C23DA2"/>
    <w:rsid w:val="00C24156"/>
    <w:rsid w:val="00C24315"/>
    <w:rsid w:val="00C24316"/>
    <w:rsid w:val="00C243C4"/>
    <w:rsid w:val="00C24455"/>
    <w:rsid w:val="00C24538"/>
    <w:rsid w:val="00C24547"/>
    <w:rsid w:val="00C245AE"/>
    <w:rsid w:val="00C24B4A"/>
    <w:rsid w:val="00C24B63"/>
    <w:rsid w:val="00C24C4D"/>
    <w:rsid w:val="00C24E5C"/>
    <w:rsid w:val="00C25160"/>
    <w:rsid w:val="00C25169"/>
    <w:rsid w:val="00C25271"/>
    <w:rsid w:val="00C25679"/>
    <w:rsid w:val="00C2570A"/>
    <w:rsid w:val="00C25824"/>
    <w:rsid w:val="00C258C0"/>
    <w:rsid w:val="00C25A92"/>
    <w:rsid w:val="00C25AE7"/>
    <w:rsid w:val="00C25B30"/>
    <w:rsid w:val="00C25C93"/>
    <w:rsid w:val="00C25EC8"/>
    <w:rsid w:val="00C261E0"/>
    <w:rsid w:val="00C2624E"/>
    <w:rsid w:val="00C262AC"/>
    <w:rsid w:val="00C26313"/>
    <w:rsid w:val="00C2632F"/>
    <w:rsid w:val="00C264EF"/>
    <w:rsid w:val="00C26552"/>
    <w:rsid w:val="00C26757"/>
    <w:rsid w:val="00C2691A"/>
    <w:rsid w:val="00C26940"/>
    <w:rsid w:val="00C26A23"/>
    <w:rsid w:val="00C26A62"/>
    <w:rsid w:val="00C26EE1"/>
    <w:rsid w:val="00C26FA7"/>
    <w:rsid w:val="00C2723A"/>
    <w:rsid w:val="00C27288"/>
    <w:rsid w:val="00C274B0"/>
    <w:rsid w:val="00C276D5"/>
    <w:rsid w:val="00C2771E"/>
    <w:rsid w:val="00C2773D"/>
    <w:rsid w:val="00C278B0"/>
    <w:rsid w:val="00C279B3"/>
    <w:rsid w:val="00C27A62"/>
    <w:rsid w:val="00C27B13"/>
    <w:rsid w:val="00C27BBE"/>
    <w:rsid w:val="00C27C5F"/>
    <w:rsid w:val="00C27C97"/>
    <w:rsid w:val="00C27DFC"/>
    <w:rsid w:val="00C27EA6"/>
    <w:rsid w:val="00C27F90"/>
    <w:rsid w:val="00C27FD6"/>
    <w:rsid w:val="00C30068"/>
    <w:rsid w:val="00C300B7"/>
    <w:rsid w:val="00C3012C"/>
    <w:rsid w:val="00C30335"/>
    <w:rsid w:val="00C303BB"/>
    <w:rsid w:val="00C3047E"/>
    <w:rsid w:val="00C305DA"/>
    <w:rsid w:val="00C3070F"/>
    <w:rsid w:val="00C3078D"/>
    <w:rsid w:val="00C307EB"/>
    <w:rsid w:val="00C308D2"/>
    <w:rsid w:val="00C308FE"/>
    <w:rsid w:val="00C30F4B"/>
    <w:rsid w:val="00C30FCE"/>
    <w:rsid w:val="00C310EF"/>
    <w:rsid w:val="00C310F2"/>
    <w:rsid w:val="00C31116"/>
    <w:rsid w:val="00C31133"/>
    <w:rsid w:val="00C31482"/>
    <w:rsid w:val="00C315B6"/>
    <w:rsid w:val="00C3163F"/>
    <w:rsid w:val="00C318AB"/>
    <w:rsid w:val="00C31A5E"/>
    <w:rsid w:val="00C31AE2"/>
    <w:rsid w:val="00C31D4A"/>
    <w:rsid w:val="00C31E08"/>
    <w:rsid w:val="00C31FE2"/>
    <w:rsid w:val="00C32009"/>
    <w:rsid w:val="00C32142"/>
    <w:rsid w:val="00C32303"/>
    <w:rsid w:val="00C32391"/>
    <w:rsid w:val="00C3254B"/>
    <w:rsid w:val="00C325CE"/>
    <w:rsid w:val="00C326C2"/>
    <w:rsid w:val="00C32790"/>
    <w:rsid w:val="00C327A2"/>
    <w:rsid w:val="00C327AA"/>
    <w:rsid w:val="00C3290C"/>
    <w:rsid w:val="00C32B98"/>
    <w:rsid w:val="00C32D01"/>
    <w:rsid w:val="00C32DC5"/>
    <w:rsid w:val="00C32E04"/>
    <w:rsid w:val="00C32E90"/>
    <w:rsid w:val="00C32FA0"/>
    <w:rsid w:val="00C330E2"/>
    <w:rsid w:val="00C33281"/>
    <w:rsid w:val="00C332D9"/>
    <w:rsid w:val="00C333C4"/>
    <w:rsid w:val="00C334BC"/>
    <w:rsid w:val="00C3351B"/>
    <w:rsid w:val="00C3356B"/>
    <w:rsid w:val="00C33865"/>
    <w:rsid w:val="00C33B90"/>
    <w:rsid w:val="00C33B96"/>
    <w:rsid w:val="00C33D44"/>
    <w:rsid w:val="00C33F3E"/>
    <w:rsid w:val="00C33F78"/>
    <w:rsid w:val="00C33F9B"/>
    <w:rsid w:val="00C33FA9"/>
    <w:rsid w:val="00C340B5"/>
    <w:rsid w:val="00C340F3"/>
    <w:rsid w:val="00C340F5"/>
    <w:rsid w:val="00C34361"/>
    <w:rsid w:val="00C346CD"/>
    <w:rsid w:val="00C34757"/>
    <w:rsid w:val="00C348EC"/>
    <w:rsid w:val="00C34967"/>
    <w:rsid w:val="00C34A2A"/>
    <w:rsid w:val="00C34B48"/>
    <w:rsid w:val="00C34ED6"/>
    <w:rsid w:val="00C34F07"/>
    <w:rsid w:val="00C34F39"/>
    <w:rsid w:val="00C34F8B"/>
    <w:rsid w:val="00C350D8"/>
    <w:rsid w:val="00C35458"/>
    <w:rsid w:val="00C35465"/>
    <w:rsid w:val="00C3549B"/>
    <w:rsid w:val="00C355EE"/>
    <w:rsid w:val="00C35963"/>
    <w:rsid w:val="00C35CAB"/>
    <w:rsid w:val="00C35F19"/>
    <w:rsid w:val="00C361E1"/>
    <w:rsid w:val="00C363F4"/>
    <w:rsid w:val="00C364BB"/>
    <w:rsid w:val="00C36526"/>
    <w:rsid w:val="00C36582"/>
    <w:rsid w:val="00C36730"/>
    <w:rsid w:val="00C3677B"/>
    <w:rsid w:val="00C367A3"/>
    <w:rsid w:val="00C3695C"/>
    <w:rsid w:val="00C369E1"/>
    <w:rsid w:val="00C36B10"/>
    <w:rsid w:val="00C36CE5"/>
    <w:rsid w:val="00C36D19"/>
    <w:rsid w:val="00C36DCB"/>
    <w:rsid w:val="00C36EC8"/>
    <w:rsid w:val="00C37305"/>
    <w:rsid w:val="00C3736A"/>
    <w:rsid w:val="00C3756F"/>
    <w:rsid w:val="00C37596"/>
    <w:rsid w:val="00C3759D"/>
    <w:rsid w:val="00C37669"/>
    <w:rsid w:val="00C37842"/>
    <w:rsid w:val="00C378F2"/>
    <w:rsid w:val="00C37967"/>
    <w:rsid w:val="00C37A7E"/>
    <w:rsid w:val="00C37B14"/>
    <w:rsid w:val="00C37B5A"/>
    <w:rsid w:val="00C37C29"/>
    <w:rsid w:val="00C37C72"/>
    <w:rsid w:val="00C37E21"/>
    <w:rsid w:val="00C40399"/>
    <w:rsid w:val="00C4065C"/>
    <w:rsid w:val="00C4074E"/>
    <w:rsid w:val="00C40818"/>
    <w:rsid w:val="00C40861"/>
    <w:rsid w:val="00C40862"/>
    <w:rsid w:val="00C4089C"/>
    <w:rsid w:val="00C40A49"/>
    <w:rsid w:val="00C40ABB"/>
    <w:rsid w:val="00C40B14"/>
    <w:rsid w:val="00C40C7F"/>
    <w:rsid w:val="00C40D38"/>
    <w:rsid w:val="00C40DF2"/>
    <w:rsid w:val="00C40E32"/>
    <w:rsid w:val="00C40F99"/>
    <w:rsid w:val="00C4108B"/>
    <w:rsid w:val="00C41111"/>
    <w:rsid w:val="00C411EF"/>
    <w:rsid w:val="00C41500"/>
    <w:rsid w:val="00C41553"/>
    <w:rsid w:val="00C415E1"/>
    <w:rsid w:val="00C41819"/>
    <w:rsid w:val="00C41977"/>
    <w:rsid w:val="00C41AA1"/>
    <w:rsid w:val="00C41BF0"/>
    <w:rsid w:val="00C41EDB"/>
    <w:rsid w:val="00C41F38"/>
    <w:rsid w:val="00C41F52"/>
    <w:rsid w:val="00C420EF"/>
    <w:rsid w:val="00C422DF"/>
    <w:rsid w:val="00C42416"/>
    <w:rsid w:val="00C424B6"/>
    <w:rsid w:val="00C428A6"/>
    <w:rsid w:val="00C42915"/>
    <w:rsid w:val="00C429F7"/>
    <w:rsid w:val="00C42C07"/>
    <w:rsid w:val="00C42CBA"/>
    <w:rsid w:val="00C42DAB"/>
    <w:rsid w:val="00C42FD8"/>
    <w:rsid w:val="00C4326E"/>
    <w:rsid w:val="00C4355B"/>
    <w:rsid w:val="00C4366C"/>
    <w:rsid w:val="00C43AAB"/>
    <w:rsid w:val="00C43D0D"/>
    <w:rsid w:val="00C44005"/>
    <w:rsid w:val="00C44014"/>
    <w:rsid w:val="00C44018"/>
    <w:rsid w:val="00C441C0"/>
    <w:rsid w:val="00C442E6"/>
    <w:rsid w:val="00C44442"/>
    <w:rsid w:val="00C445AA"/>
    <w:rsid w:val="00C44630"/>
    <w:rsid w:val="00C44702"/>
    <w:rsid w:val="00C44738"/>
    <w:rsid w:val="00C448A5"/>
    <w:rsid w:val="00C4494C"/>
    <w:rsid w:val="00C44C65"/>
    <w:rsid w:val="00C44CD3"/>
    <w:rsid w:val="00C44DFC"/>
    <w:rsid w:val="00C4500E"/>
    <w:rsid w:val="00C45098"/>
    <w:rsid w:val="00C450C1"/>
    <w:rsid w:val="00C4510A"/>
    <w:rsid w:val="00C4527F"/>
    <w:rsid w:val="00C45362"/>
    <w:rsid w:val="00C45405"/>
    <w:rsid w:val="00C4541A"/>
    <w:rsid w:val="00C454A0"/>
    <w:rsid w:val="00C4560D"/>
    <w:rsid w:val="00C45702"/>
    <w:rsid w:val="00C457E5"/>
    <w:rsid w:val="00C458CD"/>
    <w:rsid w:val="00C4598C"/>
    <w:rsid w:val="00C45A35"/>
    <w:rsid w:val="00C45C6C"/>
    <w:rsid w:val="00C45CB6"/>
    <w:rsid w:val="00C45EF8"/>
    <w:rsid w:val="00C46101"/>
    <w:rsid w:val="00C46135"/>
    <w:rsid w:val="00C46379"/>
    <w:rsid w:val="00C46403"/>
    <w:rsid w:val="00C46413"/>
    <w:rsid w:val="00C46448"/>
    <w:rsid w:val="00C46512"/>
    <w:rsid w:val="00C465F8"/>
    <w:rsid w:val="00C46600"/>
    <w:rsid w:val="00C46624"/>
    <w:rsid w:val="00C4676F"/>
    <w:rsid w:val="00C467FA"/>
    <w:rsid w:val="00C469CF"/>
    <w:rsid w:val="00C46AD7"/>
    <w:rsid w:val="00C46B6F"/>
    <w:rsid w:val="00C46C0F"/>
    <w:rsid w:val="00C46D14"/>
    <w:rsid w:val="00C46F91"/>
    <w:rsid w:val="00C470ED"/>
    <w:rsid w:val="00C473DF"/>
    <w:rsid w:val="00C47A18"/>
    <w:rsid w:val="00C47A29"/>
    <w:rsid w:val="00C47AFC"/>
    <w:rsid w:val="00C47C7D"/>
    <w:rsid w:val="00C47FD0"/>
    <w:rsid w:val="00C5017B"/>
    <w:rsid w:val="00C50266"/>
    <w:rsid w:val="00C50303"/>
    <w:rsid w:val="00C50552"/>
    <w:rsid w:val="00C505C3"/>
    <w:rsid w:val="00C505D7"/>
    <w:rsid w:val="00C50600"/>
    <w:rsid w:val="00C50765"/>
    <w:rsid w:val="00C50864"/>
    <w:rsid w:val="00C508F9"/>
    <w:rsid w:val="00C50955"/>
    <w:rsid w:val="00C50982"/>
    <w:rsid w:val="00C50A02"/>
    <w:rsid w:val="00C50A92"/>
    <w:rsid w:val="00C50BDB"/>
    <w:rsid w:val="00C50D87"/>
    <w:rsid w:val="00C51560"/>
    <w:rsid w:val="00C51655"/>
    <w:rsid w:val="00C516F0"/>
    <w:rsid w:val="00C5170B"/>
    <w:rsid w:val="00C51731"/>
    <w:rsid w:val="00C517B0"/>
    <w:rsid w:val="00C51862"/>
    <w:rsid w:val="00C51905"/>
    <w:rsid w:val="00C519B6"/>
    <w:rsid w:val="00C519B8"/>
    <w:rsid w:val="00C51A59"/>
    <w:rsid w:val="00C51A94"/>
    <w:rsid w:val="00C51AFC"/>
    <w:rsid w:val="00C51BCA"/>
    <w:rsid w:val="00C51C18"/>
    <w:rsid w:val="00C5207F"/>
    <w:rsid w:val="00C52161"/>
    <w:rsid w:val="00C52274"/>
    <w:rsid w:val="00C52549"/>
    <w:rsid w:val="00C529F7"/>
    <w:rsid w:val="00C52A27"/>
    <w:rsid w:val="00C52B07"/>
    <w:rsid w:val="00C52B7D"/>
    <w:rsid w:val="00C52BDF"/>
    <w:rsid w:val="00C52C53"/>
    <w:rsid w:val="00C52CB6"/>
    <w:rsid w:val="00C52CF2"/>
    <w:rsid w:val="00C52D21"/>
    <w:rsid w:val="00C52E84"/>
    <w:rsid w:val="00C52EF5"/>
    <w:rsid w:val="00C52F73"/>
    <w:rsid w:val="00C531B8"/>
    <w:rsid w:val="00C53200"/>
    <w:rsid w:val="00C5322A"/>
    <w:rsid w:val="00C532CE"/>
    <w:rsid w:val="00C534CE"/>
    <w:rsid w:val="00C535C8"/>
    <w:rsid w:val="00C53756"/>
    <w:rsid w:val="00C537BE"/>
    <w:rsid w:val="00C537C7"/>
    <w:rsid w:val="00C53A81"/>
    <w:rsid w:val="00C53AF2"/>
    <w:rsid w:val="00C53B3E"/>
    <w:rsid w:val="00C53B56"/>
    <w:rsid w:val="00C53CB2"/>
    <w:rsid w:val="00C53D0E"/>
    <w:rsid w:val="00C53DBC"/>
    <w:rsid w:val="00C540F2"/>
    <w:rsid w:val="00C543B9"/>
    <w:rsid w:val="00C54404"/>
    <w:rsid w:val="00C544C9"/>
    <w:rsid w:val="00C54712"/>
    <w:rsid w:val="00C5471D"/>
    <w:rsid w:val="00C5474E"/>
    <w:rsid w:val="00C54889"/>
    <w:rsid w:val="00C54927"/>
    <w:rsid w:val="00C54ABB"/>
    <w:rsid w:val="00C54B6D"/>
    <w:rsid w:val="00C54B7C"/>
    <w:rsid w:val="00C54DB8"/>
    <w:rsid w:val="00C54E63"/>
    <w:rsid w:val="00C54FF8"/>
    <w:rsid w:val="00C552CB"/>
    <w:rsid w:val="00C55425"/>
    <w:rsid w:val="00C554AE"/>
    <w:rsid w:val="00C55A4E"/>
    <w:rsid w:val="00C55A88"/>
    <w:rsid w:val="00C55B05"/>
    <w:rsid w:val="00C55B42"/>
    <w:rsid w:val="00C55C32"/>
    <w:rsid w:val="00C55CCF"/>
    <w:rsid w:val="00C55CE8"/>
    <w:rsid w:val="00C55EB3"/>
    <w:rsid w:val="00C56076"/>
    <w:rsid w:val="00C560FC"/>
    <w:rsid w:val="00C56182"/>
    <w:rsid w:val="00C56218"/>
    <w:rsid w:val="00C56227"/>
    <w:rsid w:val="00C56283"/>
    <w:rsid w:val="00C562A6"/>
    <w:rsid w:val="00C56419"/>
    <w:rsid w:val="00C56466"/>
    <w:rsid w:val="00C5661D"/>
    <w:rsid w:val="00C56853"/>
    <w:rsid w:val="00C568C2"/>
    <w:rsid w:val="00C568F7"/>
    <w:rsid w:val="00C569C3"/>
    <w:rsid w:val="00C56FA5"/>
    <w:rsid w:val="00C57356"/>
    <w:rsid w:val="00C57422"/>
    <w:rsid w:val="00C5747D"/>
    <w:rsid w:val="00C576B3"/>
    <w:rsid w:val="00C57753"/>
    <w:rsid w:val="00C5776F"/>
    <w:rsid w:val="00C57853"/>
    <w:rsid w:val="00C57C21"/>
    <w:rsid w:val="00C57CF8"/>
    <w:rsid w:val="00C6006E"/>
    <w:rsid w:val="00C60116"/>
    <w:rsid w:val="00C601D0"/>
    <w:rsid w:val="00C602AE"/>
    <w:rsid w:val="00C604CA"/>
    <w:rsid w:val="00C60A3F"/>
    <w:rsid w:val="00C60D11"/>
    <w:rsid w:val="00C60DCA"/>
    <w:rsid w:val="00C60E10"/>
    <w:rsid w:val="00C60E4F"/>
    <w:rsid w:val="00C60E74"/>
    <w:rsid w:val="00C60F01"/>
    <w:rsid w:val="00C60FF8"/>
    <w:rsid w:val="00C6122A"/>
    <w:rsid w:val="00C612CF"/>
    <w:rsid w:val="00C61312"/>
    <w:rsid w:val="00C61321"/>
    <w:rsid w:val="00C61479"/>
    <w:rsid w:val="00C61614"/>
    <w:rsid w:val="00C61733"/>
    <w:rsid w:val="00C619A3"/>
    <w:rsid w:val="00C619AB"/>
    <w:rsid w:val="00C61A4E"/>
    <w:rsid w:val="00C61B2F"/>
    <w:rsid w:val="00C61E6B"/>
    <w:rsid w:val="00C61FB9"/>
    <w:rsid w:val="00C623D8"/>
    <w:rsid w:val="00C624BA"/>
    <w:rsid w:val="00C624E0"/>
    <w:rsid w:val="00C6256F"/>
    <w:rsid w:val="00C62601"/>
    <w:rsid w:val="00C62619"/>
    <w:rsid w:val="00C62637"/>
    <w:rsid w:val="00C62876"/>
    <w:rsid w:val="00C62958"/>
    <w:rsid w:val="00C629DF"/>
    <w:rsid w:val="00C62B7E"/>
    <w:rsid w:val="00C62D83"/>
    <w:rsid w:val="00C62DB7"/>
    <w:rsid w:val="00C62E67"/>
    <w:rsid w:val="00C62EEC"/>
    <w:rsid w:val="00C62F23"/>
    <w:rsid w:val="00C62F46"/>
    <w:rsid w:val="00C62FCE"/>
    <w:rsid w:val="00C63030"/>
    <w:rsid w:val="00C630E3"/>
    <w:rsid w:val="00C6316A"/>
    <w:rsid w:val="00C6334F"/>
    <w:rsid w:val="00C635C1"/>
    <w:rsid w:val="00C63734"/>
    <w:rsid w:val="00C63A6D"/>
    <w:rsid w:val="00C63CB1"/>
    <w:rsid w:val="00C64152"/>
    <w:rsid w:val="00C6430D"/>
    <w:rsid w:val="00C64674"/>
    <w:rsid w:val="00C64785"/>
    <w:rsid w:val="00C64856"/>
    <w:rsid w:val="00C64A22"/>
    <w:rsid w:val="00C64AE6"/>
    <w:rsid w:val="00C64B81"/>
    <w:rsid w:val="00C64BB2"/>
    <w:rsid w:val="00C64D7D"/>
    <w:rsid w:val="00C64DDD"/>
    <w:rsid w:val="00C64F36"/>
    <w:rsid w:val="00C6513E"/>
    <w:rsid w:val="00C65203"/>
    <w:rsid w:val="00C65499"/>
    <w:rsid w:val="00C654BA"/>
    <w:rsid w:val="00C6552C"/>
    <w:rsid w:val="00C6553F"/>
    <w:rsid w:val="00C65554"/>
    <w:rsid w:val="00C6555B"/>
    <w:rsid w:val="00C6555C"/>
    <w:rsid w:val="00C655A7"/>
    <w:rsid w:val="00C655FC"/>
    <w:rsid w:val="00C658DC"/>
    <w:rsid w:val="00C65A67"/>
    <w:rsid w:val="00C65AFB"/>
    <w:rsid w:val="00C65BD6"/>
    <w:rsid w:val="00C65CA3"/>
    <w:rsid w:val="00C65CA4"/>
    <w:rsid w:val="00C65D11"/>
    <w:rsid w:val="00C65DB0"/>
    <w:rsid w:val="00C65DD9"/>
    <w:rsid w:val="00C65DE4"/>
    <w:rsid w:val="00C65E2E"/>
    <w:rsid w:val="00C66047"/>
    <w:rsid w:val="00C66101"/>
    <w:rsid w:val="00C6611F"/>
    <w:rsid w:val="00C661CF"/>
    <w:rsid w:val="00C662DD"/>
    <w:rsid w:val="00C66439"/>
    <w:rsid w:val="00C664BC"/>
    <w:rsid w:val="00C66546"/>
    <w:rsid w:val="00C6683E"/>
    <w:rsid w:val="00C66AFF"/>
    <w:rsid w:val="00C66C54"/>
    <w:rsid w:val="00C6727D"/>
    <w:rsid w:val="00C675CF"/>
    <w:rsid w:val="00C67813"/>
    <w:rsid w:val="00C67832"/>
    <w:rsid w:val="00C67843"/>
    <w:rsid w:val="00C6797E"/>
    <w:rsid w:val="00C67B0D"/>
    <w:rsid w:val="00C67CA0"/>
    <w:rsid w:val="00C67CD2"/>
    <w:rsid w:val="00C67F08"/>
    <w:rsid w:val="00C67FA4"/>
    <w:rsid w:val="00C7029B"/>
    <w:rsid w:val="00C70376"/>
    <w:rsid w:val="00C7060E"/>
    <w:rsid w:val="00C70663"/>
    <w:rsid w:val="00C708BD"/>
    <w:rsid w:val="00C709CB"/>
    <w:rsid w:val="00C70A64"/>
    <w:rsid w:val="00C70AA5"/>
    <w:rsid w:val="00C70AAC"/>
    <w:rsid w:val="00C70BD0"/>
    <w:rsid w:val="00C70C02"/>
    <w:rsid w:val="00C70DEA"/>
    <w:rsid w:val="00C70EB1"/>
    <w:rsid w:val="00C71160"/>
    <w:rsid w:val="00C71178"/>
    <w:rsid w:val="00C71210"/>
    <w:rsid w:val="00C712B4"/>
    <w:rsid w:val="00C71647"/>
    <w:rsid w:val="00C71735"/>
    <w:rsid w:val="00C718A2"/>
    <w:rsid w:val="00C7197A"/>
    <w:rsid w:val="00C71CDA"/>
    <w:rsid w:val="00C71D9A"/>
    <w:rsid w:val="00C71E23"/>
    <w:rsid w:val="00C71E47"/>
    <w:rsid w:val="00C7201C"/>
    <w:rsid w:val="00C72190"/>
    <w:rsid w:val="00C72270"/>
    <w:rsid w:val="00C72376"/>
    <w:rsid w:val="00C72459"/>
    <w:rsid w:val="00C724BB"/>
    <w:rsid w:val="00C72742"/>
    <w:rsid w:val="00C7280B"/>
    <w:rsid w:val="00C728A4"/>
    <w:rsid w:val="00C729FB"/>
    <w:rsid w:val="00C72B2D"/>
    <w:rsid w:val="00C72B7C"/>
    <w:rsid w:val="00C72BE5"/>
    <w:rsid w:val="00C72C6F"/>
    <w:rsid w:val="00C72CF6"/>
    <w:rsid w:val="00C7323D"/>
    <w:rsid w:val="00C73248"/>
    <w:rsid w:val="00C7327D"/>
    <w:rsid w:val="00C732C2"/>
    <w:rsid w:val="00C7339E"/>
    <w:rsid w:val="00C733A1"/>
    <w:rsid w:val="00C7348E"/>
    <w:rsid w:val="00C735AC"/>
    <w:rsid w:val="00C735E0"/>
    <w:rsid w:val="00C7368A"/>
    <w:rsid w:val="00C73708"/>
    <w:rsid w:val="00C7374B"/>
    <w:rsid w:val="00C73792"/>
    <w:rsid w:val="00C73888"/>
    <w:rsid w:val="00C73ED1"/>
    <w:rsid w:val="00C73F25"/>
    <w:rsid w:val="00C73F58"/>
    <w:rsid w:val="00C742E2"/>
    <w:rsid w:val="00C7455B"/>
    <w:rsid w:val="00C74650"/>
    <w:rsid w:val="00C74659"/>
    <w:rsid w:val="00C7473B"/>
    <w:rsid w:val="00C747FB"/>
    <w:rsid w:val="00C74821"/>
    <w:rsid w:val="00C74A18"/>
    <w:rsid w:val="00C74DDA"/>
    <w:rsid w:val="00C74E03"/>
    <w:rsid w:val="00C74E14"/>
    <w:rsid w:val="00C74E65"/>
    <w:rsid w:val="00C74FB4"/>
    <w:rsid w:val="00C75087"/>
    <w:rsid w:val="00C750E2"/>
    <w:rsid w:val="00C75250"/>
    <w:rsid w:val="00C752FF"/>
    <w:rsid w:val="00C7535B"/>
    <w:rsid w:val="00C7561D"/>
    <w:rsid w:val="00C75620"/>
    <w:rsid w:val="00C7571A"/>
    <w:rsid w:val="00C75726"/>
    <w:rsid w:val="00C7578D"/>
    <w:rsid w:val="00C75977"/>
    <w:rsid w:val="00C759FB"/>
    <w:rsid w:val="00C75BB2"/>
    <w:rsid w:val="00C75D3E"/>
    <w:rsid w:val="00C75F30"/>
    <w:rsid w:val="00C75F37"/>
    <w:rsid w:val="00C75F5E"/>
    <w:rsid w:val="00C75FE4"/>
    <w:rsid w:val="00C76187"/>
    <w:rsid w:val="00C761BA"/>
    <w:rsid w:val="00C76420"/>
    <w:rsid w:val="00C764C7"/>
    <w:rsid w:val="00C765F6"/>
    <w:rsid w:val="00C767BC"/>
    <w:rsid w:val="00C76899"/>
    <w:rsid w:val="00C768FA"/>
    <w:rsid w:val="00C76A21"/>
    <w:rsid w:val="00C76A32"/>
    <w:rsid w:val="00C76AE9"/>
    <w:rsid w:val="00C76BA3"/>
    <w:rsid w:val="00C76C65"/>
    <w:rsid w:val="00C7717D"/>
    <w:rsid w:val="00C77180"/>
    <w:rsid w:val="00C7726A"/>
    <w:rsid w:val="00C77277"/>
    <w:rsid w:val="00C77303"/>
    <w:rsid w:val="00C77394"/>
    <w:rsid w:val="00C77527"/>
    <w:rsid w:val="00C7777A"/>
    <w:rsid w:val="00C77808"/>
    <w:rsid w:val="00C778FB"/>
    <w:rsid w:val="00C77976"/>
    <w:rsid w:val="00C77C05"/>
    <w:rsid w:val="00C77DF6"/>
    <w:rsid w:val="00C8010D"/>
    <w:rsid w:val="00C80134"/>
    <w:rsid w:val="00C802CC"/>
    <w:rsid w:val="00C802D1"/>
    <w:rsid w:val="00C8030E"/>
    <w:rsid w:val="00C803C6"/>
    <w:rsid w:val="00C80401"/>
    <w:rsid w:val="00C80452"/>
    <w:rsid w:val="00C806FC"/>
    <w:rsid w:val="00C80943"/>
    <w:rsid w:val="00C809BD"/>
    <w:rsid w:val="00C80A00"/>
    <w:rsid w:val="00C80A71"/>
    <w:rsid w:val="00C80B1D"/>
    <w:rsid w:val="00C80BCD"/>
    <w:rsid w:val="00C80E00"/>
    <w:rsid w:val="00C80E2B"/>
    <w:rsid w:val="00C813FF"/>
    <w:rsid w:val="00C8162E"/>
    <w:rsid w:val="00C8164D"/>
    <w:rsid w:val="00C81879"/>
    <w:rsid w:val="00C818F6"/>
    <w:rsid w:val="00C81A54"/>
    <w:rsid w:val="00C81ABA"/>
    <w:rsid w:val="00C81F0B"/>
    <w:rsid w:val="00C81FCE"/>
    <w:rsid w:val="00C8205A"/>
    <w:rsid w:val="00C82109"/>
    <w:rsid w:val="00C82169"/>
    <w:rsid w:val="00C8241D"/>
    <w:rsid w:val="00C82527"/>
    <w:rsid w:val="00C82644"/>
    <w:rsid w:val="00C826FE"/>
    <w:rsid w:val="00C827C2"/>
    <w:rsid w:val="00C82ABB"/>
    <w:rsid w:val="00C82E6C"/>
    <w:rsid w:val="00C82EF3"/>
    <w:rsid w:val="00C82F98"/>
    <w:rsid w:val="00C82FA0"/>
    <w:rsid w:val="00C8311D"/>
    <w:rsid w:val="00C831D9"/>
    <w:rsid w:val="00C831DA"/>
    <w:rsid w:val="00C83231"/>
    <w:rsid w:val="00C83261"/>
    <w:rsid w:val="00C832F2"/>
    <w:rsid w:val="00C83410"/>
    <w:rsid w:val="00C83420"/>
    <w:rsid w:val="00C834CD"/>
    <w:rsid w:val="00C83959"/>
    <w:rsid w:val="00C839A5"/>
    <w:rsid w:val="00C83A14"/>
    <w:rsid w:val="00C83B06"/>
    <w:rsid w:val="00C83B4B"/>
    <w:rsid w:val="00C83BAD"/>
    <w:rsid w:val="00C83C64"/>
    <w:rsid w:val="00C83C93"/>
    <w:rsid w:val="00C83CB3"/>
    <w:rsid w:val="00C840EF"/>
    <w:rsid w:val="00C84233"/>
    <w:rsid w:val="00C8435B"/>
    <w:rsid w:val="00C8457F"/>
    <w:rsid w:val="00C84753"/>
    <w:rsid w:val="00C847B4"/>
    <w:rsid w:val="00C847C9"/>
    <w:rsid w:val="00C84860"/>
    <w:rsid w:val="00C84917"/>
    <w:rsid w:val="00C84AF1"/>
    <w:rsid w:val="00C84D16"/>
    <w:rsid w:val="00C84EE5"/>
    <w:rsid w:val="00C84F3F"/>
    <w:rsid w:val="00C8504F"/>
    <w:rsid w:val="00C85137"/>
    <w:rsid w:val="00C85174"/>
    <w:rsid w:val="00C8529C"/>
    <w:rsid w:val="00C85448"/>
    <w:rsid w:val="00C8553E"/>
    <w:rsid w:val="00C855C0"/>
    <w:rsid w:val="00C85809"/>
    <w:rsid w:val="00C8588E"/>
    <w:rsid w:val="00C858AD"/>
    <w:rsid w:val="00C85D41"/>
    <w:rsid w:val="00C85E83"/>
    <w:rsid w:val="00C85FAC"/>
    <w:rsid w:val="00C861C1"/>
    <w:rsid w:val="00C86393"/>
    <w:rsid w:val="00C86479"/>
    <w:rsid w:val="00C86685"/>
    <w:rsid w:val="00C86729"/>
    <w:rsid w:val="00C86760"/>
    <w:rsid w:val="00C8678C"/>
    <w:rsid w:val="00C86B4A"/>
    <w:rsid w:val="00C86C6B"/>
    <w:rsid w:val="00C86DA8"/>
    <w:rsid w:val="00C86E93"/>
    <w:rsid w:val="00C8702A"/>
    <w:rsid w:val="00C87209"/>
    <w:rsid w:val="00C87210"/>
    <w:rsid w:val="00C8722F"/>
    <w:rsid w:val="00C872CA"/>
    <w:rsid w:val="00C87496"/>
    <w:rsid w:val="00C87497"/>
    <w:rsid w:val="00C8776A"/>
    <w:rsid w:val="00C877C6"/>
    <w:rsid w:val="00C879F6"/>
    <w:rsid w:val="00C87A9E"/>
    <w:rsid w:val="00C87ACA"/>
    <w:rsid w:val="00C87BE7"/>
    <w:rsid w:val="00C87D1D"/>
    <w:rsid w:val="00C87E4F"/>
    <w:rsid w:val="00C87E54"/>
    <w:rsid w:val="00C87F1D"/>
    <w:rsid w:val="00C90310"/>
    <w:rsid w:val="00C906C7"/>
    <w:rsid w:val="00C90707"/>
    <w:rsid w:val="00C907E0"/>
    <w:rsid w:val="00C909DA"/>
    <w:rsid w:val="00C90C22"/>
    <w:rsid w:val="00C90C52"/>
    <w:rsid w:val="00C90D4D"/>
    <w:rsid w:val="00C90D84"/>
    <w:rsid w:val="00C90F3F"/>
    <w:rsid w:val="00C90F86"/>
    <w:rsid w:val="00C910B3"/>
    <w:rsid w:val="00C910D2"/>
    <w:rsid w:val="00C91237"/>
    <w:rsid w:val="00C912F2"/>
    <w:rsid w:val="00C91346"/>
    <w:rsid w:val="00C91464"/>
    <w:rsid w:val="00C9149D"/>
    <w:rsid w:val="00C914AC"/>
    <w:rsid w:val="00C9154A"/>
    <w:rsid w:val="00C91636"/>
    <w:rsid w:val="00C91757"/>
    <w:rsid w:val="00C9187A"/>
    <w:rsid w:val="00C918DC"/>
    <w:rsid w:val="00C91CFA"/>
    <w:rsid w:val="00C91D09"/>
    <w:rsid w:val="00C91D3C"/>
    <w:rsid w:val="00C91D79"/>
    <w:rsid w:val="00C91F29"/>
    <w:rsid w:val="00C92031"/>
    <w:rsid w:val="00C920DA"/>
    <w:rsid w:val="00C92201"/>
    <w:rsid w:val="00C9235E"/>
    <w:rsid w:val="00C9244F"/>
    <w:rsid w:val="00C924D1"/>
    <w:rsid w:val="00C925F6"/>
    <w:rsid w:val="00C9264B"/>
    <w:rsid w:val="00C92757"/>
    <w:rsid w:val="00C9289D"/>
    <w:rsid w:val="00C92A09"/>
    <w:rsid w:val="00C92A27"/>
    <w:rsid w:val="00C92BDB"/>
    <w:rsid w:val="00C92CC0"/>
    <w:rsid w:val="00C92DBF"/>
    <w:rsid w:val="00C93077"/>
    <w:rsid w:val="00C93142"/>
    <w:rsid w:val="00C9317F"/>
    <w:rsid w:val="00C931B9"/>
    <w:rsid w:val="00C93217"/>
    <w:rsid w:val="00C93385"/>
    <w:rsid w:val="00C93394"/>
    <w:rsid w:val="00C93515"/>
    <w:rsid w:val="00C9357A"/>
    <w:rsid w:val="00C935C1"/>
    <w:rsid w:val="00C936A1"/>
    <w:rsid w:val="00C936B5"/>
    <w:rsid w:val="00C93A4A"/>
    <w:rsid w:val="00C93AE8"/>
    <w:rsid w:val="00C93C63"/>
    <w:rsid w:val="00C93C95"/>
    <w:rsid w:val="00C93DEB"/>
    <w:rsid w:val="00C93F37"/>
    <w:rsid w:val="00C93F7E"/>
    <w:rsid w:val="00C94317"/>
    <w:rsid w:val="00C94472"/>
    <w:rsid w:val="00C944B1"/>
    <w:rsid w:val="00C944DD"/>
    <w:rsid w:val="00C9452F"/>
    <w:rsid w:val="00C946A4"/>
    <w:rsid w:val="00C94788"/>
    <w:rsid w:val="00C9484C"/>
    <w:rsid w:val="00C94A8A"/>
    <w:rsid w:val="00C94C26"/>
    <w:rsid w:val="00C94DB7"/>
    <w:rsid w:val="00C94DBE"/>
    <w:rsid w:val="00C94F44"/>
    <w:rsid w:val="00C9516B"/>
    <w:rsid w:val="00C954B0"/>
    <w:rsid w:val="00C9576C"/>
    <w:rsid w:val="00C9578D"/>
    <w:rsid w:val="00C95830"/>
    <w:rsid w:val="00C958EE"/>
    <w:rsid w:val="00C95951"/>
    <w:rsid w:val="00C959D8"/>
    <w:rsid w:val="00C95CF5"/>
    <w:rsid w:val="00C95D21"/>
    <w:rsid w:val="00C95E88"/>
    <w:rsid w:val="00C95E91"/>
    <w:rsid w:val="00C95FC4"/>
    <w:rsid w:val="00C95FEC"/>
    <w:rsid w:val="00C96113"/>
    <w:rsid w:val="00C961FE"/>
    <w:rsid w:val="00C963B9"/>
    <w:rsid w:val="00C963F5"/>
    <w:rsid w:val="00C964A9"/>
    <w:rsid w:val="00C964C0"/>
    <w:rsid w:val="00C96594"/>
    <w:rsid w:val="00C967A2"/>
    <w:rsid w:val="00C96805"/>
    <w:rsid w:val="00C9694B"/>
    <w:rsid w:val="00C96A48"/>
    <w:rsid w:val="00C96D47"/>
    <w:rsid w:val="00C96D95"/>
    <w:rsid w:val="00C96F2E"/>
    <w:rsid w:val="00C96F3A"/>
    <w:rsid w:val="00C970BC"/>
    <w:rsid w:val="00C970CB"/>
    <w:rsid w:val="00C9721A"/>
    <w:rsid w:val="00C972B2"/>
    <w:rsid w:val="00C972D9"/>
    <w:rsid w:val="00C974B0"/>
    <w:rsid w:val="00C974E7"/>
    <w:rsid w:val="00C97D67"/>
    <w:rsid w:val="00C97F03"/>
    <w:rsid w:val="00CA0190"/>
    <w:rsid w:val="00CA026E"/>
    <w:rsid w:val="00CA0492"/>
    <w:rsid w:val="00CA06B5"/>
    <w:rsid w:val="00CA06D0"/>
    <w:rsid w:val="00CA06F9"/>
    <w:rsid w:val="00CA0AB2"/>
    <w:rsid w:val="00CA0B93"/>
    <w:rsid w:val="00CA0C52"/>
    <w:rsid w:val="00CA0D3E"/>
    <w:rsid w:val="00CA0E39"/>
    <w:rsid w:val="00CA0E6A"/>
    <w:rsid w:val="00CA0F22"/>
    <w:rsid w:val="00CA12BD"/>
    <w:rsid w:val="00CA13D0"/>
    <w:rsid w:val="00CA157D"/>
    <w:rsid w:val="00CA15D7"/>
    <w:rsid w:val="00CA1609"/>
    <w:rsid w:val="00CA1614"/>
    <w:rsid w:val="00CA1858"/>
    <w:rsid w:val="00CA1A09"/>
    <w:rsid w:val="00CA1A33"/>
    <w:rsid w:val="00CA1A79"/>
    <w:rsid w:val="00CA1A96"/>
    <w:rsid w:val="00CA1AB1"/>
    <w:rsid w:val="00CA1BFD"/>
    <w:rsid w:val="00CA1D43"/>
    <w:rsid w:val="00CA1DB2"/>
    <w:rsid w:val="00CA1E80"/>
    <w:rsid w:val="00CA2152"/>
    <w:rsid w:val="00CA22C7"/>
    <w:rsid w:val="00CA230B"/>
    <w:rsid w:val="00CA2591"/>
    <w:rsid w:val="00CA25D7"/>
    <w:rsid w:val="00CA278B"/>
    <w:rsid w:val="00CA296D"/>
    <w:rsid w:val="00CA29EA"/>
    <w:rsid w:val="00CA2C09"/>
    <w:rsid w:val="00CA2C8B"/>
    <w:rsid w:val="00CA2CFB"/>
    <w:rsid w:val="00CA2D1B"/>
    <w:rsid w:val="00CA2D3F"/>
    <w:rsid w:val="00CA2E13"/>
    <w:rsid w:val="00CA2EFB"/>
    <w:rsid w:val="00CA2F9F"/>
    <w:rsid w:val="00CA3024"/>
    <w:rsid w:val="00CA3079"/>
    <w:rsid w:val="00CA31AB"/>
    <w:rsid w:val="00CA3249"/>
    <w:rsid w:val="00CA3322"/>
    <w:rsid w:val="00CA335E"/>
    <w:rsid w:val="00CA34A3"/>
    <w:rsid w:val="00CA34C2"/>
    <w:rsid w:val="00CA3627"/>
    <w:rsid w:val="00CA366C"/>
    <w:rsid w:val="00CA3792"/>
    <w:rsid w:val="00CA38A4"/>
    <w:rsid w:val="00CA399C"/>
    <w:rsid w:val="00CA3A7C"/>
    <w:rsid w:val="00CA3B25"/>
    <w:rsid w:val="00CA3BC3"/>
    <w:rsid w:val="00CA3C02"/>
    <w:rsid w:val="00CA3C12"/>
    <w:rsid w:val="00CA3C76"/>
    <w:rsid w:val="00CA3CA8"/>
    <w:rsid w:val="00CA3FF6"/>
    <w:rsid w:val="00CA4054"/>
    <w:rsid w:val="00CA4074"/>
    <w:rsid w:val="00CA4105"/>
    <w:rsid w:val="00CA4144"/>
    <w:rsid w:val="00CA4336"/>
    <w:rsid w:val="00CA435B"/>
    <w:rsid w:val="00CA43FD"/>
    <w:rsid w:val="00CA4D01"/>
    <w:rsid w:val="00CA4D83"/>
    <w:rsid w:val="00CA4E6A"/>
    <w:rsid w:val="00CA4F40"/>
    <w:rsid w:val="00CA4F77"/>
    <w:rsid w:val="00CA5074"/>
    <w:rsid w:val="00CA5243"/>
    <w:rsid w:val="00CA53C5"/>
    <w:rsid w:val="00CA5476"/>
    <w:rsid w:val="00CA5484"/>
    <w:rsid w:val="00CA54C7"/>
    <w:rsid w:val="00CA54F5"/>
    <w:rsid w:val="00CA5617"/>
    <w:rsid w:val="00CA5695"/>
    <w:rsid w:val="00CA57D6"/>
    <w:rsid w:val="00CA59F9"/>
    <w:rsid w:val="00CA5A24"/>
    <w:rsid w:val="00CA5B31"/>
    <w:rsid w:val="00CA5C91"/>
    <w:rsid w:val="00CA5E5F"/>
    <w:rsid w:val="00CA5F5D"/>
    <w:rsid w:val="00CA6299"/>
    <w:rsid w:val="00CA6456"/>
    <w:rsid w:val="00CA6527"/>
    <w:rsid w:val="00CA6753"/>
    <w:rsid w:val="00CA691F"/>
    <w:rsid w:val="00CA69B5"/>
    <w:rsid w:val="00CA69F8"/>
    <w:rsid w:val="00CA6AA6"/>
    <w:rsid w:val="00CA6B2B"/>
    <w:rsid w:val="00CA6BC0"/>
    <w:rsid w:val="00CA6BEF"/>
    <w:rsid w:val="00CA6E7C"/>
    <w:rsid w:val="00CA6F05"/>
    <w:rsid w:val="00CA6F15"/>
    <w:rsid w:val="00CA703D"/>
    <w:rsid w:val="00CA70C4"/>
    <w:rsid w:val="00CA7352"/>
    <w:rsid w:val="00CA749C"/>
    <w:rsid w:val="00CA74E9"/>
    <w:rsid w:val="00CA76BD"/>
    <w:rsid w:val="00CA77CA"/>
    <w:rsid w:val="00CA7962"/>
    <w:rsid w:val="00CA79C7"/>
    <w:rsid w:val="00CA7A69"/>
    <w:rsid w:val="00CA7D4D"/>
    <w:rsid w:val="00CA7FDE"/>
    <w:rsid w:val="00CB03AE"/>
    <w:rsid w:val="00CB04AE"/>
    <w:rsid w:val="00CB06B3"/>
    <w:rsid w:val="00CB0834"/>
    <w:rsid w:val="00CB0982"/>
    <w:rsid w:val="00CB09E5"/>
    <w:rsid w:val="00CB0BAE"/>
    <w:rsid w:val="00CB0BDC"/>
    <w:rsid w:val="00CB0C8C"/>
    <w:rsid w:val="00CB0CCB"/>
    <w:rsid w:val="00CB0D5E"/>
    <w:rsid w:val="00CB0D7D"/>
    <w:rsid w:val="00CB0F62"/>
    <w:rsid w:val="00CB116B"/>
    <w:rsid w:val="00CB150D"/>
    <w:rsid w:val="00CB1671"/>
    <w:rsid w:val="00CB183A"/>
    <w:rsid w:val="00CB1991"/>
    <w:rsid w:val="00CB1A2F"/>
    <w:rsid w:val="00CB1AEE"/>
    <w:rsid w:val="00CB1F3F"/>
    <w:rsid w:val="00CB2081"/>
    <w:rsid w:val="00CB2144"/>
    <w:rsid w:val="00CB23CE"/>
    <w:rsid w:val="00CB2605"/>
    <w:rsid w:val="00CB26A2"/>
    <w:rsid w:val="00CB2920"/>
    <w:rsid w:val="00CB2C0A"/>
    <w:rsid w:val="00CB2C59"/>
    <w:rsid w:val="00CB2CF5"/>
    <w:rsid w:val="00CB2CF9"/>
    <w:rsid w:val="00CB2E6C"/>
    <w:rsid w:val="00CB3058"/>
    <w:rsid w:val="00CB30AD"/>
    <w:rsid w:val="00CB312C"/>
    <w:rsid w:val="00CB3218"/>
    <w:rsid w:val="00CB335D"/>
    <w:rsid w:val="00CB348A"/>
    <w:rsid w:val="00CB34D2"/>
    <w:rsid w:val="00CB3599"/>
    <w:rsid w:val="00CB35FF"/>
    <w:rsid w:val="00CB364A"/>
    <w:rsid w:val="00CB39BE"/>
    <w:rsid w:val="00CB3B86"/>
    <w:rsid w:val="00CB3DA4"/>
    <w:rsid w:val="00CB3EDD"/>
    <w:rsid w:val="00CB3F72"/>
    <w:rsid w:val="00CB4123"/>
    <w:rsid w:val="00CB424B"/>
    <w:rsid w:val="00CB4258"/>
    <w:rsid w:val="00CB4342"/>
    <w:rsid w:val="00CB43DC"/>
    <w:rsid w:val="00CB464A"/>
    <w:rsid w:val="00CB4671"/>
    <w:rsid w:val="00CB46B6"/>
    <w:rsid w:val="00CB480A"/>
    <w:rsid w:val="00CB489A"/>
    <w:rsid w:val="00CB4C10"/>
    <w:rsid w:val="00CB4CB0"/>
    <w:rsid w:val="00CB4FBA"/>
    <w:rsid w:val="00CB4FC1"/>
    <w:rsid w:val="00CB4FFA"/>
    <w:rsid w:val="00CB5073"/>
    <w:rsid w:val="00CB522B"/>
    <w:rsid w:val="00CB5271"/>
    <w:rsid w:val="00CB53E3"/>
    <w:rsid w:val="00CB545C"/>
    <w:rsid w:val="00CB55F4"/>
    <w:rsid w:val="00CB574B"/>
    <w:rsid w:val="00CB582C"/>
    <w:rsid w:val="00CB584C"/>
    <w:rsid w:val="00CB58E0"/>
    <w:rsid w:val="00CB59A5"/>
    <w:rsid w:val="00CB5B67"/>
    <w:rsid w:val="00CB5BB0"/>
    <w:rsid w:val="00CB5C29"/>
    <w:rsid w:val="00CB5DA5"/>
    <w:rsid w:val="00CB5E4F"/>
    <w:rsid w:val="00CB5ED2"/>
    <w:rsid w:val="00CB5F4E"/>
    <w:rsid w:val="00CB606E"/>
    <w:rsid w:val="00CB61B3"/>
    <w:rsid w:val="00CB644D"/>
    <w:rsid w:val="00CB6517"/>
    <w:rsid w:val="00CB6940"/>
    <w:rsid w:val="00CB6B13"/>
    <w:rsid w:val="00CB6C55"/>
    <w:rsid w:val="00CB6DEB"/>
    <w:rsid w:val="00CB6FF6"/>
    <w:rsid w:val="00CB7022"/>
    <w:rsid w:val="00CB71C4"/>
    <w:rsid w:val="00CB730C"/>
    <w:rsid w:val="00CB7348"/>
    <w:rsid w:val="00CB7349"/>
    <w:rsid w:val="00CB74E2"/>
    <w:rsid w:val="00CB7600"/>
    <w:rsid w:val="00CB7925"/>
    <w:rsid w:val="00CB7952"/>
    <w:rsid w:val="00CB7B83"/>
    <w:rsid w:val="00CB7B9A"/>
    <w:rsid w:val="00CB7D91"/>
    <w:rsid w:val="00CB7E06"/>
    <w:rsid w:val="00CB7E3C"/>
    <w:rsid w:val="00CB7F85"/>
    <w:rsid w:val="00CB7F87"/>
    <w:rsid w:val="00CB7FF6"/>
    <w:rsid w:val="00CC008A"/>
    <w:rsid w:val="00CC00EB"/>
    <w:rsid w:val="00CC01A4"/>
    <w:rsid w:val="00CC0303"/>
    <w:rsid w:val="00CC0476"/>
    <w:rsid w:val="00CC06BB"/>
    <w:rsid w:val="00CC0759"/>
    <w:rsid w:val="00CC0BC7"/>
    <w:rsid w:val="00CC0C23"/>
    <w:rsid w:val="00CC0D8E"/>
    <w:rsid w:val="00CC0F25"/>
    <w:rsid w:val="00CC0F51"/>
    <w:rsid w:val="00CC12F1"/>
    <w:rsid w:val="00CC14EA"/>
    <w:rsid w:val="00CC16E2"/>
    <w:rsid w:val="00CC1758"/>
    <w:rsid w:val="00CC17B3"/>
    <w:rsid w:val="00CC181B"/>
    <w:rsid w:val="00CC1A0D"/>
    <w:rsid w:val="00CC1B74"/>
    <w:rsid w:val="00CC1BB3"/>
    <w:rsid w:val="00CC1E81"/>
    <w:rsid w:val="00CC1ECD"/>
    <w:rsid w:val="00CC1F98"/>
    <w:rsid w:val="00CC2449"/>
    <w:rsid w:val="00CC2624"/>
    <w:rsid w:val="00CC2694"/>
    <w:rsid w:val="00CC2769"/>
    <w:rsid w:val="00CC280E"/>
    <w:rsid w:val="00CC2877"/>
    <w:rsid w:val="00CC287A"/>
    <w:rsid w:val="00CC2928"/>
    <w:rsid w:val="00CC2A99"/>
    <w:rsid w:val="00CC2B12"/>
    <w:rsid w:val="00CC2BD1"/>
    <w:rsid w:val="00CC2C45"/>
    <w:rsid w:val="00CC2F2E"/>
    <w:rsid w:val="00CC2F69"/>
    <w:rsid w:val="00CC3159"/>
    <w:rsid w:val="00CC3181"/>
    <w:rsid w:val="00CC32C4"/>
    <w:rsid w:val="00CC3507"/>
    <w:rsid w:val="00CC3527"/>
    <w:rsid w:val="00CC3624"/>
    <w:rsid w:val="00CC3663"/>
    <w:rsid w:val="00CC36E3"/>
    <w:rsid w:val="00CC3809"/>
    <w:rsid w:val="00CC3915"/>
    <w:rsid w:val="00CC3988"/>
    <w:rsid w:val="00CC3B76"/>
    <w:rsid w:val="00CC3C45"/>
    <w:rsid w:val="00CC3D60"/>
    <w:rsid w:val="00CC3DEA"/>
    <w:rsid w:val="00CC3DF5"/>
    <w:rsid w:val="00CC401F"/>
    <w:rsid w:val="00CC4026"/>
    <w:rsid w:val="00CC425B"/>
    <w:rsid w:val="00CC429F"/>
    <w:rsid w:val="00CC42C6"/>
    <w:rsid w:val="00CC44C8"/>
    <w:rsid w:val="00CC44E3"/>
    <w:rsid w:val="00CC4575"/>
    <w:rsid w:val="00CC45E7"/>
    <w:rsid w:val="00CC4815"/>
    <w:rsid w:val="00CC4828"/>
    <w:rsid w:val="00CC4A01"/>
    <w:rsid w:val="00CC4A9B"/>
    <w:rsid w:val="00CC5315"/>
    <w:rsid w:val="00CC5627"/>
    <w:rsid w:val="00CC58B0"/>
    <w:rsid w:val="00CC595F"/>
    <w:rsid w:val="00CC5966"/>
    <w:rsid w:val="00CC5C20"/>
    <w:rsid w:val="00CC5C26"/>
    <w:rsid w:val="00CC5CFE"/>
    <w:rsid w:val="00CC5E2D"/>
    <w:rsid w:val="00CC5EDE"/>
    <w:rsid w:val="00CC600E"/>
    <w:rsid w:val="00CC6137"/>
    <w:rsid w:val="00CC6319"/>
    <w:rsid w:val="00CC6690"/>
    <w:rsid w:val="00CC6BB7"/>
    <w:rsid w:val="00CC6C64"/>
    <w:rsid w:val="00CC6C87"/>
    <w:rsid w:val="00CC6E80"/>
    <w:rsid w:val="00CC7096"/>
    <w:rsid w:val="00CC72F3"/>
    <w:rsid w:val="00CC738C"/>
    <w:rsid w:val="00CC73C1"/>
    <w:rsid w:val="00CC7471"/>
    <w:rsid w:val="00CC754D"/>
    <w:rsid w:val="00CC7565"/>
    <w:rsid w:val="00CC77B2"/>
    <w:rsid w:val="00CC784E"/>
    <w:rsid w:val="00CC7AF3"/>
    <w:rsid w:val="00CC7B64"/>
    <w:rsid w:val="00CC7C7B"/>
    <w:rsid w:val="00CC7F4D"/>
    <w:rsid w:val="00CD03E3"/>
    <w:rsid w:val="00CD043B"/>
    <w:rsid w:val="00CD0453"/>
    <w:rsid w:val="00CD04F9"/>
    <w:rsid w:val="00CD05D2"/>
    <w:rsid w:val="00CD09F6"/>
    <w:rsid w:val="00CD0B2C"/>
    <w:rsid w:val="00CD0E50"/>
    <w:rsid w:val="00CD0F07"/>
    <w:rsid w:val="00CD0F30"/>
    <w:rsid w:val="00CD10C6"/>
    <w:rsid w:val="00CD10EA"/>
    <w:rsid w:val="00CD12B8"/>
    <w:rsid w:val="00CD12E3"/>
    <w:rsid w:val="00CD1318"/>
    <w:rsid w:val="00CD1616"/>
    <w:rsid w:val="00CD18CD"/>
    <w:rsid w:val="00CD190E"/>
    <w:rsid w:val="00CD1972"/>
    <w:rsid w:val="00CD19E9"/>
    <w:rsid w:val="00CD1C0D"/>
    <w:rsid w:val="00CD1EB9"/>
    <w:rsid w:val="00CD1F29"/>
    <w:rsid w:val="00CD220B"/>
    <w:rsid w:val="00CD2691"/>
    <w:rsid w:val="00CD2752"/>
    <w:rsid w:val="00CD27A7"/>
    <w:rsid w:val="00CD280C"/>
    <w:rsid w:val="00CD2A92"/>
    <w:rsid w:val="00CD2B2A"/>
    <w:rsid w:val="00CD2BA0"/>
    <w:rsid w:val="00CD2C2A"/>
    <w:rsid w:val="00CD2E07"/>
    <w:rsid w:val="00CD2FAE"/>
    <w:rsid w:val="00CD2FB0"/>
    <w:rsid w:val="00CD309B"/>
    <w:rsid w:val="00CD32F8"/>
    <w:rsid w:val="00CD330C"/>
    <w:rsid w:val="00CD356F"/>
    <w:rsid w:val="00CD3659"/>
    <w:rsid w:val="00CD36E5"/>
    <w:rsid w:val="00CD3ABA"/>
    <w:rsid w:val="00CD3AD0"/>
    <w:rsid w:val="00CD3C0B"/>
    <w:rsid w:val="00CD3CE2"/>
    <w:rsid w:val="00CD3E8B"/>
    <w:rsid w:val="00CD3EF1"/>
    <w:rsid w:val="00CD3F30"/>
    <w:rsid w:val="00CD3FA1"/>
    <w:rsid w:val="00CD4187"/>
    <w:rsid w:val="00CD43AF"/>
    <w:rsid w:val="00CD4441"/>
    <w:rsid w:val="00CD47D3"/>
    <w:rsid w:val="00CD4ABE"/>
    <w:rsid w:val="00CD4AF1"/>
    <w:rsid w:val="00CD4BDF"/>
    <w:rsid w:val="00CD4C46"/>
    <w:rsid w:val="00CD4C4C"/>
    <w:rsid w:val="00CD4D58"/>
    <w:rsid w:val="00CD4DDA"/>
    <w:rsid w:val="00CD4F9E"/>
    <w:rsid w:val="00CD508A"/>
    <w:rsid w:val="00CD5162"/>
    <w:rsid w:val="00CD5169"/>
    <w:rsid w:val="00CD53D2"/>
    <w:rsid w:val="00CD5439"/>
    <w:rsid w:val="00CD546D"/>
    <w:rsid w:val="00CD5754"/>
    <w:rsid w:val="00CD57E6"/>
    <w:rsid w:val="00CD5886"/>
    <w:rsid w:val="00CD58DD"/>
    <w:rsid w:val="00CD5C56"/>
    <w:rsid w:val="00CD5CB9"/>
    <w:rsid w:val="00CD5D52"/>
    <w:rsid w:val="00CD5F1B"/>
    <w:rsid w:val="00CD6225"/>
    <w:rsid w:val="00CD632D"/>
    <w:rsid w:val="00CD639F"/>
    <w:rsid w:val="00CD64EA"/>
    <w:rsid w:val="00CD650D"/>
    <w:rsid w:val="00CD6642"/>
    <w:rsid w:val="00CD68E0"/>
    <w:rsid w:val="00CD69CD"/>
    <w:rsid w:val="00CD6B21"/>
    <w:rsid w:val="00CD6B26"/>
    <w:rsid w:val="00CD6C56"/>
    <w:rsid w:val="00CD6DA5"/>
    <w:rsid w:val="00CD6F6A"/>
    <w:rsid w:val="00CD71CA"/>
    <w:rsid w:val="00CD71CC"/>
    <w:rsid w:val="00CD74CC"/>
    <w:rsid w:val="00CD77C4"/>
    <w:rsid w:val="00CD77E1"/>
    <w:rsid w:val="00CD7853"/>
    <w:rsid w:val="00CD78A6"/>
    <w:rsid w:val="00CD7A58"/>
    <w:rsid w:val="00CD7BB8"/>
    <w:rsid w:val="00CD7BD9"/>
    <w:rsid w:val="00CD7CB8"/>
    <w:rsid w:val="00CD7D80"/>
    <w:rsid w:val="00CD7E2A"/>
    <w:rsid w:val="00CD7E80"/>
    <w:rsid w:val="00CD7E95"/>
    <w:rsid w:val="00CD7EE3"/>
    <w:rsid w:val="00CE028C"/>
    <w:rsid w:val="00CE0702"/>
    <w:rsid w:val="00CE0772"/>
    <w:rsid w:val="00CE07C0"/>
    <w:rsid w:val="00CE08F6"/>
    <w:rsid w:val="00CE0936"/>
    <w:rsid w:val="00CE0B89"/>
    <w:rsid w:val="00CE0C2E"/>
    <w:rsid w:val="00CE0C42"/>
    <w:rsid w:val="00CE0E52"/>
    <w:rsid w:val="00CE0F4F"/>
    <w:rsid w:val="00CE1220"/>
    <w:rsid w:val="00CE12E4"/>
    <w:rsid w:val="00CE1482"/>
    <w:rsid w:val="00CE149A"/>
    <w:rsid w:val="00CE1594"/>
    <w:rsid w:val="00CE1713"/>
    <w:rsid w:val="00CE1724"/>
    <w:rsid w:val="00CE1865"/>
    <w:rsid w:val="00CE1B03"/>
    <w:rsid w:val="00CE1CE0"/>
    <w:rsid w:val="00CE1D15"/>
    <w:rsid w:val="00CE1D32"/>
    <w:rsid w:val="00CE2043"/>
    <w:rsid w:val="00CE2054"/>
    <w:rsid w:val="00CE2101"/>
    <w:rsid w:val="00CE227F"/>
    <w:rsid w:val="00CE232B"/>
    <w:rsid w:val="00CE2542"/>
    <w:rsid w:val="00CE2685"/>
    <w:rsid w:val="00CE2747"/>
    <w:rsid w:val="00CE2797"/>
    <w:rsid w:val="00CE27AF"/>
    <w:rsid w:val="00CE2882"/>
    <w:rsid w:val="00CE289D"/>
    <w:rsid w:val="00CE295D"/>
    <w:rsid w:val="00CE2962"/>
    <w:rsid w:val="00CE2A99"/>
    <w:rsid w:val="00CE2AB0"/>
    <w:rsid w:val="00CE2B23"/>
    <w:rsid w:val="00CE2B32"/>
    <w:rsid w:val="00CE2B80"/>
    <w:rsid w:val="00CE2C5B"/>
    <w:rsid w:val="00CE2D19"/>
    <w:rsid w:val="00CE32EF"/>
    <w:rsid w:val="00CE330D"/>
    <w:rsid w:val="00CE3326"/>
    <w:rsid w:val="00CE3357"/>
    <w:rsid w:val="00CE3462"/>
    <w:rsid w:val="00CE3560"/>
    <w:rsid w:val="00CE363E"/>
    <w:rsid w:val="00CE3692"/>
    <w:rsid w:val="00CE37A9"/>
    <w:rsid w:val="00CE37CB"/>
    <w:rsid w:val="00CE380E"/>
    <w:rsid w:val="00CE3912"/>
    <w:rsid w:val="00CE39C0"/>
    <w:rsid w:val="00CE39DC"/>
    <w:rsid w:val="00CE3AAD"/>
    <w:rsid w:val="00CE3B41"/>
    <w:rsid w:val="00CE3CB5"/>
    <w:rsid w:val="00CE3D30"/>
    <w:rsid w:val="00CE3DE4"/>
    <w:rsid w:val="00CE3E61"/>
    <w:rsid w:val="00CE40BB"/>
    <w:rsid w:val="00CE41EA"/>
    <w:rsid w:val="00CE4207"/>
    <w:rsid w:val="00CE42EA"/>
    <w:rsid w:val="00CE42FC"/>
    <w:rsid w:val="00CE4434"/>
    <w:rsid w:val="00CE45B5"/>
    <w:rsid w:val="00CE4613"/>
    <w:rsid w:val="00CE4846"/>
    <w:rsid w:val="00CE48BC"/>
    <w:rsid w:val="00CE491E"/>
    <w:rsid w:val="00CE49FA"/>
    <w:rsid w:val="00CE4AFE"/>
    <w:rsid w:val="00CE4BF0"/>
    <w:rsid w:val="00CE4C97"/>
    <w:rsid w:val="00CE4CF7"/>
    <w:rsid w:val="00CE4F08"/>
    <w:rsid w:val="00CE4FC7"/>
    <w:rsid w:val="00CE504F"/>
    <w:rsid w:val="00CE5077"/>
    <w:rsid w:val="00CE533A"/>
    <w:rsid w:val="00CE53C9"/>
    <w:rsid w:val="00CE53D1"/>
    <w:rsid w:val="00CE54AA"/>
    <w:rsid w:val="00CE5572"/>
    <w:rsid w:val="00CE55E1"/>
    <w:rsid w:val="00CE568A"/>
    <w:rsid w:val="00CE56E6"/>
    <w:rsid w:val="00CE5781"/>
    <w:rsid w:val="00CE5851"/>
    <w:rsid w:val="00CE585A"/>
    <w:rsid w:val="00CE5878"/>
    <w:rsid w:val="00CE58D8"/>
    <w:rsid w:val="00CE59EB"/>
    <w:rsid w:val="00CE5A83"/>
    <w:rsid w:val="00CE5DC1"/>
    <w:rsid w:val="00CE5E8B"/>
    <w:rsid w:val="00CE6068"/>
    <w:rsid w:val="00CE615C"/>
    <w:rsid w:val="00CE6351"/>
    <w:rsid w:val="00CE6442"/>
    <w:rsid w:val="00CE6467"/>
    <w:rsid w:val="00CE66D3"/>
    <w:rsid w:val="00CE683C"/>
    <w:rsid w:val="00CE6875"/>
    <w:rsid w:val="00CE6933"/>
    <w:rsid w:val="00CE699C"/>
    <w:rsid w:val="00CE6BA7"/>
    <w:rsid w:val="00CE6CEA"/>
    <w:rsid w:val="00CE6DD9"/>
    <w:rsid w:val="00CE6DE0"/>
    <w:rsid w:val="00CE719A"/>
    <w:rsid w:val="00CE7330"/>
    <w:rsid w:val="00CE736C"/>
    <w:rsid w:val="00CE7550"/>
    <w:rsid w:val="00CE7663"/>
    <w:rsid w:val="00CE766E"/>
    <w:rsid w:val="00CE7734"/>
    <w:rsid w:val="00CE7777"/>
    <w:rsid w:val="00CE77B3"/>
    <w:rsid w:val="00CE77B5"/>
    <w:rsid w:val="00CE78D7"/>
    <w:rsid w:val="00CE79B9"/>
    <w:rsid w:val="00CE7A01"/>
    <w:rsid w:val="00CE7AEF"/>
    <w:rsid w:val="00CF0105"/>
    <w:rsid w:val="00CF0779"/>
    <w:rsid w:val="00CF0782"/>
    <w:rsid w:val="00CF07B9"/>
    <w:rsid w:val="00CF085B"/>
    <w:rsid w:val="00CF09E3"/>
    <w:rsid w:val="00CF0DBB"/>
    <w:rsid w:val="00CF0E47"/>
    <w:rsid w:val="00CF0EE4"/>
    <w:rsid w:val="00CF0F4C"/>
    <w:rsid w:val="00CF1019"/>
    <w:rsid w:val="00CF1032"/>
    <w:rsid w:val="00CF10F0"/>
    <w:rsid w:val="00CF142F"/>
    <w:rsid w:val="00CF1452"/>
    <w:rsid w:val="00CF148C"/>
    <w:rsid w:val="00CF14B4"/>
    <w:rsid w:val="00CF15EA"/>
    <w:rsid w:val="00CF1648"/>
    <w:rsid w:val="00CF1740"/>
    <w:rsid w:val="00CF1836"/>
    <w:rsid w:val="00CF1929"/>
    <w:rsid w:val="00CF1A02"/>
    <w:rsid w:val="00CF1B3F"/>
    <w:rsid w:val="00CF1B93"/>
    <w:rsid w:val="00CF1C21"/>
    <w:rsid w:val="00CF1C75"/>
    <w:rsid w:val="00CF1D05"/>
    <w:rsid w:val="00CF1D6C"/>
    <w:rsid w:val="00CF1F73"/>
    <w:rsid w:val="00CF21D2"/>
    <w:rsid w:val="00CF225B"/>
    <w:rsid w:val="00CF2423"/>
    <w:rsid w:val="00CF286C"/>
    <w:rsid w:val="00CF287F"/>
    <w:rsid w:val="00CF28F6"/>
    <w:rsid w:val="00CF28FD"/>
    <w:rsid w:val="00CF2996"/>
    <w:rsid w:val="00CF2BDB"/>
    <w:rsid w:val="00CF2BE7"/>
    <w:rsid w:val="00CF2D25"/>
    <w:rsid w:val="00CF2EF8"/>
    <w:rsid w:val="00CF2FB5"/>
    <w:rsid w:val="00CF308F"/>
    <w:rsid w:val="00CF3125"/>
    <w:rsid w:val="00CF34C0"/>
    <w:rsid w:val="00CF37A9"/>
    <w:rsid w:val="00CF37DD"/>
    <w:rsid w:val="00CF38C8"/>
    <w:rsid w:val="00CF38CE"/>
    <w:rsid w:val="00CF3A7E"/>
    <w:rsid w:val="00CF3DA9"/>
    <w:rsid w:val="00CF3FED"/>
    <w:rsid w:val="00CF41D7"/>
    <w:rsid w:val="00CF4391"/>
    <w:rsid w:val="00CF44FA"/>
    <w:rsid w:val="00CF45EA"/>
    <w:rsid w:val="00CF4644"/>
    <w:rsid w:val="00CF4816"/>
    <w:rsid w:val="00CF488A"/>
    <w:rsid w:val="00CF488C"/>
    <w:rsid w:val="00CF48F4"/>
    <w:rsid w:val="00CF4BA9"/>
    <w:rsid w:val="00CF4BAA"/>
    <w:rsid w:val="00CF4BFE"/>
    <w:rsid w:val="00CF4DCD"/>
    <w:rsid w:val="00CF4F2E"/>
    <w:rsid w:val="00CF4FF2"/>
    <w:rsid w:val="00CF50F2"/>
    <w:rsid w:val="00CF5693"/>
    <w:rsid w:val="00CF5756"/>
    <w:rsid w:val="00CF598F"/>
    <w:rsid w:val="00CF5AE9"/>
    <w:rsid w:val="00CF5D36"/>
    <w:rsid w:val="00CF5E30"/>
    <w:rsid w:val="00CF5F60"/>
    <w:rsid w:val="00CF60A0"/>
    <w:rsid w:val="00CF619D"/>
    <w:rsid w:val="00CF61D4"/>
    <w:rsid w:val="00CF6274"/>
    <w:rsid w:val="00CF63EF"/>
    <w:rsid w:val="00CF6437"/>
    <w:rsid w:val="00CF6720"/>
    <w:rsid w:val="00CF6874"/>
    <w:rsid w:val="00CF6C90"/>
    <w:rsid w:val="00CF6D8A"/>
    <w:rsid w:val="00CF6DBC"/>
    <w:rsid w:val="00CF6E97"/>
    <w:rsid w:val="00CF6FC1"/>
    <w:rsid w:val="00CF7006"/>
    <w:rsid w:val="00CF712C"/>
    <w:rsid w:val="00CF71A4"/>
    <w:rsid w:val="00CF7270"/>
    <w:rsid w:val="00CF7318"/>
    <w:rsid w:val="00CF7446"/>
    <w:rsid w:val="00CF745D"/>
    <w:rsid w:val="00CF7493"/>
    <w:rsid w:val="00CF7589"/>
    <w:rsid w:val="00CF767F"/>
    <w:rsid w:val="00CF76F6"/>
    <w:rsid w:val="00CF7849"/>
    <w:rsid w:val="00CF7932"/>
    <w:rsid w:val="00CF7A17"/>
    <w:rsid w:val="00CF7B14"/>
    <w:rsid w:val="00CF7B3F"/>
    <w:rsid w:val="00CF7D69"/>
    <w:rsid w:val="00CF7FB8"/>
    <w:rsid w:val="00CF7FC5"/>
    <w:rsid w:val="00D00005"/>
    <w:rsid w:val="00D00055"/>
    <w:rsid w:val="00D0008B"/>
    <w:rsid w:val="00D0011D"/>
    <w:rsid w:val="00D0048A"/>
    <w:rsid w:val="00D00679"/>
    <w:rsid w:val="00D006D6"/>
    <w:rsid w:val="00D006E3"/>
    <w:rsid w:val="00D009BA"/>
    <w:rsid w:val="00D009CE"/>
    <w:rsid w:val="00D00A42"/>
    <w:rsid w:val="00D00AD3"/>
    <w:rsid w:val="00D00D8F"/>
    <w:rsid w:val="00D01094"/>
    <w:rsid w:val="00D010F6"/>
    <w:rsid w:val="00D01209"/>
    <w:rsid w:val="00D01229"/>
    <w:rsid w:val="00D01385"/>
    <w:rsid w:val="00D013D6"/>
    <w:rsid w:val="00D0152E"/>
    <w:rsid w:val="00D01719"/>
    <w:rsid w:val="00D0187F"/>
    <w:rsid w:val="00D018EA"/>
    <w:rsid w:val="00D01A40"/>
    <w:rsid w:val="00D01E81"/>
    <w:rsid w:val="00D0219E"/>
    <w:rsid w:val="00D0226F"/>
    <w:rsid w:val="00D02278"/>
    <w:rsid w:val="00D024AC"/>
    <w:rsid w:val="00D026E9"/>
    <w:rsid w:val="00D0270B"/>
    <w:rsid w:val="00D02765"/>
    <w:rsid w:val="00D0281F"/>
    <w:rsid w:val="00D0286D"/>
    <w:rsid w:val="00D028E8"/>
    <w:rsid w:val="00D02919"/>
    <w:rsid w:val="00D02940"/>
    <w:rsid w:val="00D029CA"/>
    <w:rsid w:val="00D02C12"/>
    <w:rsid w:val="00D02EDB"/>
    <w:rsid w:val="00D02F2B"/>
    <w:rsid w:val="00D03155"/>
    <w:rsid w:val="00D03189"/>
    <w:rsid w:val="00D033E5"/>
    <w:rsid w:val="00D034DC"/>
    <w:rsid w:val="00D037D4"/>
    <w:rsid w:val="00D03816"/>
    <w:rsid w:val="00D03900"/>
    <w:rsid w:val="00D03D43"/>
    <w:rsid w:val="00D03E22"/>
    <w:rsid w:val="00D04194"/>
    <w:rsid w:val="00D041B4"/>
    <w:rsid w:val="00D04352"/>
    <w:rsid w:val="00D046CA"/>
    <w:rsid w:val="00D047CD"/>
    <w:rsid w:val="00D04907"/>
    <w:rsid w:val="00D04A50"/>
    <w:rsid w:val="00D04A6B"/>
    <w:rsid w:val="00D04A76"/>
    <w:rsid w:val="00D04B47"/>
    <w:rsid w:val="00D04D30"/>
    <w:rsid w:val="00D04DF0"/>
    <w:rsid w:val="00D04E0A"/>
    <w:rsid w:val="00D05078"/>
    <w:rsid w:val="00D05177"/>
    <w:rsid w:val="00D05510"/>
    <w:rsid w:val="00D05559"/>
    <w:rsid w:val="00D055E1"/>
    <w:rsid w:val="00D055FE"/>
    <w:rsid w:val="00D0568D"/>
    <w:rsid w:val="00D056E5"/>
    <w:rsid w:val="00D058D4"/>
    <w:rsid w:val="00D0595A"/>
    <w:rsid w:val="00D05F46"/>
    <w:rsid w:val="00D062D6"/>
    <w:rsid w:val="00D0661C"/>
    <w:rsid w:val="00D06900"/>
    <w:rsid w:val="00D0691F"/>
    <w:rsid w:val="00D06928"/>
    <w:rsid w:val="00D06B54"/>
    <w:rsid w:val="00D06C29"/>
    <w:rsid w:val="00D06C70"/>
    <w:rsid w:val="00D06EBB"/>
    <w:rsid w:val="00D071AD"/>
    <w:rsid w:val="00D07203"/>
    <w:rsid w:val="00D072D5"/>
    <w:rsid w:val="00D07309"/>
    <w:rsid w:val="00D07465"/>
    <w:rsid w:val="00D0749B"/>
    <w:rsid w:val="00D077FE"/>
    <w:rsid w:val="00D07990"/>
    <w:rsid w:val="00D07A1C"/>
    <w:rsid w:val="00D07C7A"/>
    <w:rsid w:val="00D07D6A"/>
    <w:rsid w:val="00D100EC"/>
    <w:rsid w:val="00D104DB"/>
    <w:rsid w:val="00D1054E"/>
    <w:rsid w:val="00D10681"/>
    <w:rsid w:val="00D106CF"/>
    <w:rsid w:val="00D1080C"/>
    <w:rsid w:val="00D10AF3"/>
    <w:rsid w:val="00D10B13"/>
    <w:rsid w:val="00D10B6E"/>
    <w:rsid w:val="00D10F42"/>
    <w:rsid w:val="00D11197"/>
    <w:rsid w:val="00D11333"/>
    <w:rsid w:val="00D11364"/>
    <w:rsid w:val="00D1146F"/>
    <w:rsid w:val="00D11482"/>
    <w:rsid w:val="00D115E5"/>
    <w:rsid w:val="00D11655"/>
    <w:rsid w:val="00D11665"/>
    <w:rsid w:val="00D11996"/>
    <w:rsid w:val="00D11A1F"/>
    <w:rsid w:val="00D11B8B"/>
    <w:rsid w:val="00D11BB7"/>
    <w:rsid w:val="00D1203D"/>
    <w:rsid w:val="00D120F6"/>
    <w:rsid w:val="00D12228"/>
    <w:rsid w:val="00D1254B"/>
    <w:rsid w:val="00D1263E"/>
    <w:rsid w:val="00D1275F"/>
    <w:rsid w:val="00D12774"/>
    <w:rsid w:val="00D128D4"/>
    <w:rsid w:val="00D128D7"/>
    <w:rsid w:val="00D12A36"/>
    <w:rsid w:val="00D12A42"/>
    <w:rsid w:val="00D12CD5"/>
    <w:rsid w:val="00D12D87"/>
    <w:rsid w:val="00D12DD3"/>
    <w:rsid w:val="00D12E0B"/>
    <w:rsid w:val="00D12E29"/>
    <w:rsid w:val="00D12EF6"/>
    <w:rsid w:val="00D12F9D"/>
    <w:rsid w:val="00D12FFB"/>
    <w:rsid w:val="00D130BE"/>
    <w:rsid w:val="00D13163"/>
    <w:rsid w:val="00D13256"/>
    <w:rsid w:val="00D132FF"/>
    <w:rsid w:val="00D1352D"/>
    <w:rsid w:val="00D1354F"/>
    <w:rsid w:val="00D13644"/>
    <w:rsid w:val="00D1390D"/>
    <w:rsid w:val="00D13BB0"/>
    <w:rsid w:val="00D13C13"/>
    <w:rsid w:val="00D13C77"/>
    <w:rsid w:val="00D13C95"/>
    <w:rsid w:val="00D13E34"/>
    <w:rsid w:val="00D13E91"/>
    <w:rsid w:val="00D14102"/>
    <w:rsid w:val="00D143C0"/>
    <w:rsid w:val="00D14477"/>
    <w:rsid w:val="00D14576"/>
    <w:rsid w:val="00D14907"/>
    <w:rsid w:val="00D14ABE"/>
    <w:rsid w:val="00D14CC6"/>
    <w:rsid w:val="00D14DCC"/>
    <w:rsid w:val="00D14EF1"/>
    <w:rsid w:val="00D14FE5"/>
    <w:rsid w:val="00D1511C"/>
    <w:rsid w:val="00D1546B"/>
    <w:rsid w:val="00D15651"/>
    <w:rsid w:val="00D1596C"/>
    <w:rsid w:val="00D1614D"/>
    <w:rsid w:val="00D1635A"/>
    <w:rsid w:val="00D164B5"/>
    <w:rsid w:val="00D1658E"/>
    <w:rsid w:val="00D16602"/>
    <w:rsid w:val="00D16780"/>
    <w:rsid w:val="00D16785"/>
    <w:rsid w:val="00D1689E"/>
    <w:rsid w:val="00D168D4"/>
    <w:rsid w:val="00D169B8"/>
    <w:rsid w:val="00D16A7B"/>
    <w:rsid w:val="00D16B31"/>
    <w:rsid w:val="00D16C0E"/>
    <w:rsid w:val="00D16D69"/>
    <w:rsid w:val="00D16DBE"/>
    <w:rsid w:val="00D170F4"/>
    <w:rsid w:val="00D1719A"/>
    <w:rsid w:val="00D1723D"/>
    <w:rsid w:val="00D17390"/>
    <w:rsid w:val="00D175C4"/>
    <w:rsid w:val="00D17602"/>
    <w:rsid w:val="00D17618"/>
    <w:rsid w:val="00D176B9"/>
    <w:rsid w:val="00D177B6"/>
    <w:rsid w:val="00D177D2"/>
    <w:rsid w:val="00D177E3"/>
    <w:rsid w:val="00D17A5D"/>
    <w:rsid w:val="00D17B2A"/>
    <w:rsid w:val="00D17BF0"/>
    <w:rsid w:val="00D17D80"/>
    <w:rsid w:val="00D17E26"/>
    <w:rsid w:val="00D17F5C"/>
    <w:rsid w:val="00D17F7E"/>
    <w:rsid w:val="00D17FFB"/>
    <w:rsid w:val="00D2009A"/>
    <w:rsid w:val="00D20144"/>
    <w:rsid w:val="00D201E6"/>
    <w:rsid w:val="00D2033F"/>
    <w:rsid w:val="00D209B9"/>
    <w:rsid w:val="00D209D5"/>
    <w:rsid w:val="00D20C0B"/>
    <w:rsid w:val="00D20C32"/>
    <w:rsid w:val="00D20C66"/>
    <w:rsid w:val="00D20C67"/>
    <w:rsid w:val="00D20CC2"/>
    <w:rsid w:val="00D20D35"/>
    <w:rsid w:val="00D20E50"/>
    <w:rsid w:val="00D20ED6"/>
    <w:rsid w:val="00D210B5"/>
    <w:rsid w:val="00D21184"/>
    <w:rsid w:val="00D212F1"/>
    <w:rsid w:val="00D2141F"/>
    <w:rsid w:val="00D21427"/>
    <w:rsid w:val="00D214D4"/>
    <w:rsid w:val="00D216F7"/>
    <w:rsid w:val="00D21708"/>
    <w:rsid w:val="00D2176A"/>
    <w:rsid w:val="00D218C7"/>
    <w:rsid w:val="00D21D26"/>
    <w:rsid w:val="00D21FD7"/>
    <w:rsid w:val="00D22298"/>
    <w:rsid w:val="00D2239A"/>
    <w:rsid w:val="00D223F4"/>
    <w:rsid w:val="00D22549"/>
    <w:rsid w:val="00D22702"/>
    <w:rsid w:val="00D22AF6"/>
    <w:rsid w:val="00D22D65"/>
    <w:rsid w:val="00D22E44"/>
    <w:rsid w:val="00D22E70"/>
    <w:rsid w:val="00D22ED0"/>
    <w:rsid w:val="00D23034"/>
    <w:rsid w:val="00D2306B"/>
    <w:rsid w:val="00D2357D"/>
    <w:rsid w:val="00D23689"/>
    <w:rsid w:val="00D237F6"/>
    <w:rsid w:val="00D23AF7"/>
    <w:rsid w:val="00D23BD6"/>
    <w:rsid w:val="00D23D54"/>
    <w:rsid w:val="00D241BB"/>
    <w:rsid w:val="00D2424A"/>
    <w:rsid w:val="00D24338"/>
    <w:rsid w:val="00D24378"/>
    <w:rsid w:val="00D24522"/>
    <w:rsid w:val="00D24604"/>
    <w:rsid w:val="00D2460E"/>
    <w:rsid w:val="00D246F3"/>
    <w:rsid w:val="00D247C1"/>
    <w:rsid w:val="00D24870"/>
    <w:rsid w:val="00D249D5"/>
    <w:rsid w:val="00D24A1C"/>
    <w:rsid w:val="00D24A6F"/>
    <w:rsid w:val="00D24BE2"/>
    <w:rsid w:val="00D24D72"/>
    <w:rsid w:val="00D25076"/>
    <w:rsid w:val="00D252A1"/>
    <w:rsid w:val="00D2530B"/>
    <w:rsid w:val="00D25362"/>
    <w:rsid w:val="00D253DB"/>
    <w:rsid w:val="00D25415"/>
    <w:rsid w:val="00D2546D"/>
    <w:rsid w:val="00D25622"/>
    <w:rsid w:val="00D25BD5"/>
    <w:rsid w:val="00D25BDE"/>
    <w:rsid w:val="00D25EAA"/>
    <w:rsid w:val="00D26088"/>
    <w:rsid w:val="00D260C5"/>
    <w:rsid w:val="00D2614F"/>
    <w:rsid w:val="00D26176"/>
    <w:rsid w:val="00D26209"/>
    <w:rsid w:val="00D264D1"/>
    <w:rsid w:val="00D265CB"/>
    <w:rsid w:val="00D26973"/>
    <w:rsid w:val="00D26B96"/>
    <w:rsid w:val="00D26E1C"/>
    <w:rsid w:val="00D26E7E"/>
    <w:rsid w:val="00D26F3C"/>
    <w:rsid w:val="00D27239"/>
    <w:rsid w:val="00D27343"/>
    <w:rsid w:val="00D27385"/>
    <w:rsid w:val="00D273AC"/>
    <w:rsid w:val="00D278AA"/>
    <w:rsid w:val="00D278CA"/>
    <w:rsid w:val="00D2796B"/>
    <w:rsid w:val="00D279A4"/>
    <w:rsid w:val="00D279E2"/>
    <w:rsid w:val="00D27C30"/>
    <w:rsid w:val="00D27CF9"/>
    <w:rsid w:val="00D27D76"/>
    <w:rsid w:val="00D27E88"/>
    <w:rsid w:val="00D27EA2"/>
    <w:rsid w:val="00D30004"/>
    <w:rsid w:val="00D30139"/>
    <w:rsid w:val="00D3019E"/>
    <w:rsid w:val="00D30217"/>
    <w:rsid w:val="00D30265"/>
    <w:rsid w:val="00D30573"/>
    <w:rsid w:val="00D306EF"/>
    <w:rsid w:val="00D30831"/>
    <w:rsid w:val="00D30845"/>
    <w:rsid w:val="00D308BA"/>
    <w:rsid w:val="00D30D95"/>
    <w:rsid w:val="00D30DBF"/>
    <w:rsid w:val="00D30DC4"/>
    <w:rsid w:val="00D30E6F"/>
    <w:rsid w:val="00D30EB8"/>
    <w:rsid w:val="00D31137"/>
    <w:rsid w:val="00D31261"/>
    <w:rsid w:val="00D3161E"/>
    <w:rsid w:val="00D31B12"/>
    <w:rsid w:val="00D31B83"/>
    <w:rsid w:val="00D31BF7"/>
    <w:rsid w:val="00D31D1F"/>
    <w:rsid w:val="00D31EA9"/>
    <w:rsid w:val="00D31EBA"/>
    <w:rsid w:val="00D3200F"/>
    <w:rsid w:val="00D320DA"/>
    <w:rsid w:val="00D32335"/>
    <w:rsid w:val="00D32338"/>
    <w:rsid w:val="00D32358"/>
    <w:rsid w:val="00D324F4"/>
    <w:rsid w:val="00D32591"/>
    <w:rsid w:val="00D3296E"/>
    <w:rsid w:val="00D32B86"/>
    <w:rsid w:val="00D32BB3"/>
    <w:rsid w:val="00D32D2B"/>
    <w:rsid w:val="00D32E95"/>
    <w:rsid w:val="00D32F36"/>
    <w:rsid w:val="00D3301A"/>
    <w:rsid w:val="00D33038"/>
    <w:rsid w:val="00D330C1"/>
    <w:rsid w:val="00D3313D"/>
    <w:rsid w:val="00D333C2"/>
    <w:rsid w:val="00D33442"/>
    <w:rsid w:val="00D334FD"/>
    <w:rsid w:val="00D33563"/>
    <w:rsid w:val="00D33689"/>
    <w:rsid w:val="00D336A2"/>
    <w:rsid w:val="00D336E4"/>
    <w:rsid w:val="00D337DD"/>
    <w:rsid w:val="00D33906"/>
    <w:rsid w:val="00D339DD"/>
    <w:rsid w:val="00D339E7"/>
    <w:rsid w:val="00D33A22"/>
    <w:rsid w:val="00D33A31"/>
    <w:rsid w:val="00D33C62"/>
    <w:rsid w:val="00D33E7D"/>
    <w:rsid w:val="00D33F6B"/>
    <w:rsid w:val="00D3401B"/>
    <w:rsid w:val="00D3408D"/>
    <w:rsid w:val="00D342CF"/>
    <w:rsid w:val="00D34311"/>
    <w:rsid w:val="00D3450C"/>
    <w:rsid w:val="00D3455D"/>
    <w:rsid w:val="00D34903"/>
    <w:rsid w:val="00D34A33"/>
    <w:rsid w:val="00D34B14"/>
    <w:rsid w:val="00D34B6A"/>
    <w:rsid w:val="00D34D57"/>
    <w:rsid w:val="00D34D75"/>
    <w:rsid w:val="00D34D87"/>
    <w:rsid w:val="00D3510E"/>
    <w:rsid w:val="00D35292"/>
    <w:rsid w:val="00D3543D"/>
    <w:rsid w:val="00D3560E"/>
    <w:rsid w:val="00D35663"/>
    <w:rsid w:val="00D35773"/>
    <w:rsid w:val="00D35814"/>
    <w:rsid w:val="00D358B5"/>
    <w:rsid w:val="00D35981"/>
    <w:rsid w:val="00D35A13"/>
    <w:rsid w:val="00D35A78"/>
    <w:rsid w:val="00D35B09"/>
    <w:rsid w:val="00D35CD4"/>
    <w:rsid w:val="00D35D56"/>
    <w:rsid w:val="00D35F9F"/>
    <w:rsid w:val="00D35FD6"/>
    <w:rsid w:val="00D360FF"/>
    <w:rsid w:val="00D36198"/>
    <w:rsid w:val="00D3621F"/>
    <w:rsid w:val="00D36284"/>
    <w:rsid w:val="00D36410"/>
    <w:rsid w:val="00D36420"/>
    <w:rsid w:val="00D36421"/>
    <w:rsid w:val="00D3643E"/>
    <w:rsid w:val="00D36524"/>
    <w:rsid w:val="00D36573"/>
    <w:rsid w:val="00D36598"/>
    <w:rsid w:val="00D365A9"/>
    <w:rsid w:val="00D365E6"/>
    <w:rsid w:val="00D366F0"/>
    <w:rsid w:val="00D36851"/>
    <w:rsid w:val="00D368F5"/>
    <w:rsid w:val="00D36A0B"/>
    <w:rsid w:val="00D36B99"/>
    <w:rsid w:val="00D36D28"/>
    <w:rsid w:val="00D36E49"/>
    <w:rsid w:val="00D36E5E"/>
    <w:rsid w:val="00D36EC7"/>
    <w:rsid w:val="00D36EDB"/>
    <w:rsid w:val="00D36FFB"/>
    <w:rsid w:val="00D370D8"/>
    <w:rsid w:val="00D37214"/>
    <w:rsid w:val="00D37228"/>
    <w:rsid w:val="00D37536"/>
    <w:rsid w:val="00D37656"/>
    <w:rsid w:val="00D378C1"/>
    <w:rsid w:val="00D37BBF"/>
    <w:rsid w:val="00D37BE1"/>
    <w:rsid w:val="00D37D59"/>
    <w:rsid w:val="00D37E8A"/>
    <w:rsid w:val="00D37F0E"/>
    <w:rsid w:val="00D37F3A"/>
    <w:rsid w:val="00D4004E"/>
    <w:rsid w:val="00D40431"/>
    <w:rsid w:val="00D4048A"/>
    <w:rsid w:val="00D40538"/>
    <w:rsid w:val="00D40601"/>
    <w:rsid w:val="00D407D2"/>
    <w:rsid w:val="00D40B00"/>
    <w:rsid w:val="00D40B7C"/>
    <w:rsid w:val="00D4122D"/>
    <w:rsid w:val="00D4133A"/>
    <w:rsid w:val="00D41507"/>
    <w:rsid w:val="00D41575"/>
    <w:rsid w:val="00D415E2"/>
    <w:rsid w:val="00D4167B"/>
    <w:rsid w:val="00D41713"/>
    <w:rsid w:val="00D418BC"/>
    <w:rsid w:val="00D419DE"/>
    <w:rsid w:val="00D41B42"/>
    <w:rsid w:val="00D41B72"/>
    <w:rsid w:val="00D41B9C"/>
    <w:rsid w:val="00D41BFA"/>
    <w:rsid w:val="00D41C83"/>
    <w:rsid w:val="00D41EFA"/>
    <w:rsid w:val="00D420A8"/>
    <w:rsid w:val="00D4210B"/>
    <w:rsid w:val="00D421D7"/>
    <w:rsid w:val="00D42232"/>
    <w:rsid w:val="00D4224A"/>
    <w:rsid w:val="00D4246D"/>
    <w:rsid w:val="00D42484"/>
    <w:rsid w:val="00D4261A"/>
    <w:rsid w:val="00D426D5"/>
    <w:rsid w:val="00D42719"/>
    <w:rsid w:val="00D42788"/>
    <w:rsid w:val="00D427C1"/>
    <w:rsid w:val="00D428E2"/>
    <w:rsid w:val="00D42967"/>
    <w:rsid w:val="00D429ED"/>
    <w:rsid w:val="00D42A02"/>
    <w:rsid w:val="00D42ABA"/>
    <w:rsid w:val="00D42B31"/>
    <w:rsid w:val="00D42C4C"/>
    <w:rsid w:val="00D42C4E"/>
    <w:rsid w:val="00D42E49"/>
    <w:rsid w:val="00D43076"/>
    <w:rsid w:val="00D430D9"/>
    <w:rsid w:val="00D435AE"/>
    <w:rsid w:val="00D436EB"/>
    <w:rsid w:val="00D4371F"/>
    <w:rsid w:val="00D43817"/>
    <w:rsid w:val="00D43946"/>
    <w:rsid w:val="00D43BD6"/>
    <w:rsid w:val="00D43DE7"/>
    <w:rsid w:val="00D43E32"/>
    <w:rsid w:val="00D43E39"/>
    <w:rsid w:val="00D43F82"/>
    <w:rsid w:val="00D441F7"/>
    <w:rsid w:val="00D441FF"/>
    <w:rsid w:val="00D442AF"/>
    <w:rsid w:val="00D4436A"/>
    <w:rsid w:val="00D443F1"/>
    <w:rsid w:val="00D44570"/>
    <w:rsid w:val="00D44668"/>
    <w:rsid w:val="00D44958"/>
    <w:rsid w:val="00D449CF"/>
    <w:rsid w:val="00D44ACA"/>
    <w:rsid w:val="00D44C0D"/>
    <w:rsid w:val="00D44EE9"/>
    <w:rsid w:val="00D451FD"/>
    <w:rsid w:val="00D4522A"/>
    <w:rsid w:val="00D453FB"/>
    <w:rsid w:val="00D45400"/>
    <w:rsid w:val="00D45407"/>
    <w:rsid w:val="00D45421"/>
    <w:rsid w:val="00D45581"/>
    <w:rsid w:val="00D4560A"/>
    <w:rsid w:val="00D456FD"/>
    <w:rsid w:val="00D4589C"/>
    <w:rsid w:val="00D45934"/>
    <w:rsid w:val="00D45951"/>
    <w:rsid w:val="00D459D9"/>
    <w:rsid w:val="00D45AB5"/>
    <w:rsid w:val="00D45C8B"/>
    <w:rsid w:val="00D45CCB"/>
    <w:rsid w:val="00D45EAF"/>
    <w:rsid w:val="00D4602D"/>
    <w:rsid w:val="00D4604E"/>
    <w:rsid w:val="00D4623A"/>
    <w:rsid w:val="00D463B6"/>
    <w:rsid w:val="00D463D8"/>
    <w:rsid w:val="00D46651"/>
    <w:rsid w:val="00D46693"/>
    <w:rsid w:val="00D4675C"/>
    <w:rsid w:val="00D46772"/>
    <w:rsid w:val="00D46774"/>
    <w:rsid w:val="00D467BF"/>
    <w:rsid w:val="00D468C1"/>
    <w:rsid w:val="00D46B10"/>
    <w:rsid w:val="00D46BAA"/>
    <w:rsid w:val="00D46C23"/>
    <w:rsid w:val="00D46C30"/>
    <w:rsid w:val="00D46CE3"/>
    <w:rsid w:val="00D46D40"/>
    <w:rsid w:val="00D46DDC"/>
    <w:rsid w:val="00D46FD9"/>
    <w:rsid w:val="00D470DF"/>
    <w:rsid w:val="00D473A5"/>
    <w:rsid w:val="00D474C3"/>
    <w:rsid w:val="00D475F4"/>
    <w:rsid w:val="00D47608"/>
    <w:rsid w:val="00D4777E"/>
    <w:rsid w:val="00D477E4"/>
    <w:rsid w:val="00D47A7F"/>
    <w:rsid w:val="00D47CAB"/>
    <w:rsid w:val="00D47D7F"/>
    <w:rsid w:val="00D47DBE"/>
    <w:rsid w:val="00D47E4B"/>
    <w:rsid w:val="00D47EA0"/>
    <w:rsid w:val="00D500EB"/>
    <w:rsid w:val="00D50174"/>
    <w:rsid w:val="00D501B2"/>
    <w:rsid w:val="00D50221"/>
    <w:rsid w:val="00D50304"/>
    <w:rsid w:val="00D50317"/>
    <w:rsid w:val="00D5036B"/>
    <w:rsid w:val="00D503A1"/>
    <w:rsid w:val="00D5048F"/>
    <w:rsid w:val="00D5063C"/>
    <w:rsid w:val="00D50712"/>
    <w:rsid w:val="00D5072E"/>
    <w:rsid w:val="00D50742"/>
    <w:rsid w:val="00D50845"/>
    <w:rsid w:val="00D50946"/>
    <w:rsid w:val="00D5099E"/>
    <w:rsid w:val="00D50A6C"/>
    <w:rsid w:val="00D50AFF"/>
    <w:rsid w:val="00D50DD6"/>
    <w:rsid w:val="00D51213"/>
    <w:rsid w:val="00D512FF"/>
    <w:rsid w:val="00D51339"/>
    <w:rsid w:val="00D51352"/>
    <w:rsid w:val="00D51366"/>
    <w:rsid w:val="00D5162D"/>
    <w:rsid w:val="00D5165B"/>
    <w:rsid w:val="00D517B0"/>
    <w:rsid w:val="00D51827"/>
    <w:rsid w:val="00D51892"/>
    <w:rsid w:val="00D518CE"/>
    <w:rsid w:val="00D518FC"/>
    <w:rsid w:val="00D51CA3"/>
    <w:rsid w:val="00D51D67"/>
    <w:rsid w:val="00D51E01"/>
    <w:rsid w:val="00D51E54"/>
    <w:rsid w:val="00D51E7E"/>
    <w:rsid w:val="00D51ED9"/>
    <w:rsid w:val="00D51F4A"/>
    <w:rsid w:val="00D52027"/>
    <w:rsid w:val="00D5205F"/>
    <w:rsid w:val="00D520D9"/>
    <w:rsid w:val="00D52149"/>
    <w:rsid w:val="00D52160"/>
    <w:rsid w:val="00D522DC"/>
    <w:rsid w:val="00D524C2"/>
    <w:rsid w:val="00D52590"/>
    <w:rsid w:val="00D526A5"/>
    <w:rsid w:val="00D52731"/>
    <w:rsid w:val="00D52862"/>
    <w:rsid w:val="00D5292D"/>
    <w:rsid w:val="00D52981"/>
    <w:rsid w:val="00D529B5"/>
    <w:rsid w:val="00D52D8D"/>
    <w:rsid w:val="00D52E0E"/>
    <w:rsid w:val="00D53015"/>
    <w:rsid w:val="00D5303F"/>
    <w:rsid w:val="00D530D8"/>
    <w:rsid w:val="00D53263"/>
    <w:rsid w:val="00D5341A"/>
    <w:rsid w:val="00D53456"/>
    <w:rsid w:val="00D5350D"/>
    <w:rsid w:val="00D5386C"/>
    <w:rsid w:val="00D53A50"/>
    <w:rsid w:val="00D53AA6"/>
    <w:rsid w:val="00D53ACE"/>
    <w:rsid w:val="00D53BFB"/>
    <w:rsid w:val="00D53CC2"/>
    <w:rsid w:val="00D53DBB"/>
    <w:rsid w:val="00D53E17"/>
    <w:rsid w:val="00D53E49"/>
    <w:rsid w:val="00D53EFD"/>
    <w:rsid w:val="00D5440E"/>
    <w:rsid w:val="00D54425"/>
    <w:rsid w:val="00D54484"/>
    <w:rsid w:val="00D545AC"/>
    <w:rsid w:val="00D546B0"/>
    <w:rsid w:val="00D5476C"/>
    <w:rsid w:val="00D54A6C"/>
    <w:rsid w:val="00D54AB5"/>
    <w:rsid w:val="00D54B29"/>
    <w:rsid w:val="00D54E44"/>
    <w:rsid w:val="00D54E5C"/>
    <w:rsid w:val="00D54FF2"/>
    <w:rsid w:val="00D5541D"/>
    <w:rsid w:val="00D5561A"/>
    <w:rsid w:val="00D55639"/>
    <w:rsid w:val="00D55694"/>
    <w:rsid w:val="00D55A8A"/>
    <w:rsid w:val="00D55BFB"/>
    <w:rsid w:val="00D55D38"/>
    <w:rsid w:val="00D55E21"/>
    <w:rsid w:val="00D55F8B"/>
    <w:rsid w:val="00D56038"/>
    <w:rsid w:val="00D560BE"/>
    <w:rsid w:val="00D5644F"/>
    <w:rsid w:val="00D56475"/>
    <w:rsid w:val="00D565C5"/>
    <w:rsid w:val="00D566C8"/>
    <w:rsid w:val="00D566FA"/>
    <w:rsid w:val="00D56708"/>
    <w:rsid w:val="00D567BC"/>
    <w:rsid w:val="00D56889"/>
    <w:rsid w:val="00D56901"/>
    <w:rsid w:val="00D569BC"/>
    <w:rsid w:val="00D56AB0"/>
    <w:rsid w:val="00D56B70"/>
    <w:rsid w:val="00D56CC9"/>
    <w:rsid w:val="00D56D9F"/>
    <w:rsid w:val="00D56DBE"/>
    <w:rsid w:val="00D56E4C"/>
    <w:rsid w:val="00D56E79"/>
    <w:rsid w:val="00D57178"/>
    <w:rsid w:val="00D5747E"/>
    <w:rsid w:val="00D5748B"/>
    <w:rsid w:val="00D575B2"/>
    <w:rsid w:val="00D5768E"/>
    <w:rsid w:val="00D577BF"/>
    <w:rsid w:val="00D57A1C"/>
    <w:rsid w:val="00D57C11"/>
    <w:rsid w:val="00D57C31"/>
    <w:rsid w:val="00D57C8F"/>
    <w:rsid w:val="00D57CBE"/>
    <w:rsid w:val="00D57D2F"/>
    <w:rsid w:val="00D57DE8"/>
    <w:rsid w:val="00D57E05"/>
    <w:rsid w:val="00D57E45"/>
    <w:rsid w:val="00D57E63"/>
    <w:rsid w:val="00D57E8D"/>
    <w:rsid w:val="00D57EAF"/>
    <w:rsid w:val="00D57ED2"/>
    <w:rsid w:val="00D60294"/>
    <w:rsid w:val="00D602A7"/>
    <w:rsid w:val="00D603A6"/>
    <w:rsid w:val="00D60589"/>
    <w:rsid w:val="00D605CA"/>
    <w:rsid w:val="00D60634"/>
    <w:rsid w:val="00D60719"/>
    <w:rsid w:val="00D60977"/>
    <w:rsid w:val="00D60EA0"/>
    <w:rsid w:val="00D61250"/>
    <w:rsid w:val="00D6153D"/>
    <w:rsid w:val="00D61695"/>
    <w:rsid w:val="00D6182B"/>
    <w:rsid w:val="00D61932"/>
    <w:rsid w:val="00D619B1"/>
    <w:rsid w:val="00D61ABC"/>
    <w:rsid w:val="00D61D4A"/>
    <w:rsid w:val="00D61DC3"/>
    <w:rsid w:val="00D61EAB"/>
    <w:rsid w:val="00D61F9B"/>
    <w:rsid w:val="00D6208E"/>
    <w:rsid w:val="00D62379"/>
    <w:rsid w:val="00D625A1"/>
    <w:rsid w:val="00D6278C"/>
    <w:rsid w:val="00D62877"/>
    <w:rsid w:val="00D62911"/>
    <w:rsid w:val="00D629B3"/>
    <w:rsid w:val="00D62C42"/>
    <w:rsid w:val="00D62E2D"/>
    <w:rsid w:val="00D62EB8"/>
    <w:rsid w:val="00D632B6"/>
    <w:rsid w:val="00D633F6"/>
    <w:rsid w:val="00D634A1"/>
    <w:rsid w:val="00D63544"/>
    <w:rsid w:val="00D63C06"/>
    <w:rsid w:val="00D63C34"/>
    <w:rsid w:val="00D63CA8"/>
    <w:rsid w:val="00D63E15"/>
    <w:rsid w:val="00D63EED"/>
    <w:rsid w:val="00D63F3E"/>
    <w:rsid w:val="00D64138"/>
    <w:rsid w:val="00D644FA"/>
    <w:rsid w:val="00D647B9"/>
    <w:rsid w:val="00D647CD"/>
    <w:rsid w:val="00D648FC"/>
    <w:rsid w:val="00D64ABA"/>
    <w:rsid w:val="00D64C35"/>
    <w:rsid w:val="00D64CE4"/>
    <w:rsid w:val="00D64D2F"/>
    <w:rsid w:val="00D64DAB"/>
    <w:rsid w:val="00D64DB6"/>
    <w:rsid w:val="00D64F87"/>
    <w:rsid w:val="00D65109"/>
    <w:rsid w:val="00D65422"/>
    <w:rsid w:val="00D654A5"/>
    <w:rsid w:val="00D65520"/>
    <w:rsid w:val="00D6553F"/>
    <w:rsid w:val="00D6557C"/>
    <w:rsid w:val="00D65709"/>
    <w:rsid w:val="00D65ACB"/>
    <w:rsid w:val="00D65BE5"/>
    <w:rsid w:val="00D65C4E"/>
    <w:rsid w:val="00D65C89"/>
    <w:rsid w:val="00D66052"/>
    <w:rsid w:val="00D660C0"/>
    <w:rsid w:val="00D660D1"/>
    <w:rsid w:val="00D66188"/>
    <w:rsid w:val="00D661F9"/>
    <w:rsid w:val="00D66424"/>
    <w:rsid w:val="00D66569"/>
    <w:rsid w:val="00D6660E"/>
    <w:rsid w:val="00D6691F"/>
    <w:rsid w:val="00D66B1E"/>
    <w:rsid w:val="00D66C76"/>
    <w:rsid w:val="00D66E22"/>
    <w:rsid w:val="00D66E37"/>
    <w:rsid w:val="00D67051"/>
    <w:rsid w:val="00D67176"/>
    <w:rsid w:val="00D67200"/>
    <w:rsid w:val="00D672EC"/>
    <w:rsid w:val="00D6742B"/>
    <w:rsid w:val="00D67483"/>
    <w:rsid w:val="00D67521"/>
    <w:rsid w:val="00D677FB"/>
    <w:rsid w:val="00D67B49"/>
    <w:rsid w:val="00D67C36"/>
    <w:rsid w:val="00D67EB9"/>
    <w:rsid w:val="00D67EE1"/>
    <w:rsid w:val="00D67FA4"/>
    <w:rsid w:val="00D70215"/>
    <w:rsid w:val="00D707F3"/>
    <w:rsid w:val="00D70847"/>
    <w:rsid w:val="00D70A1E"/>
    <w:rsid w:val="00D70A57"/>
    <w:rsid w:val="00D70AF0"/>
    <w:rsid w:val="00D70BED"/>
    <w:rsid w:val="00D70C4F"/>
    <w:rsid w:val="00D70E31"/>
    <w:rsid w:val="00D70F88"/>
    <w:rsid w:val="00D71241"/>
    <w:rsid w:val="00D71346"/>
    <w:rsid w:val="00D71420"/>
    <w:rsid w:val="00D7142D"/>
    <w:rsid w:val="00D71557"/>
    <w:rsid w:val="00D715E0"/>
    <w:rsid w:val="00D716AB"/>
    <w:rsid w:val="00D717EC"/>
    <w:rsid w:val="00D71A3B"/>
    <w:rsid w:val="00D71B3E"/>
    <w:rsid w:val="00D71B78"/>
    <w:rsid w:val="00D71CB3"/>
    <w:rsid w:val="00D71CE1"/>
    <w:rsid w:val="00D71EF9"/>
    <w:rsid w:val="00D71F35"/>
    <w:rsid w:val="00D72024"/>
    <w:rsid w:val="00D722B7"/>
    <w:rsid w:val="00D7235F"/>
    <w:rsid w:val="00D7242D"/>
    <w:rsid w:val="00D725F3"/>
    <w:rsid w:val="00D7269D"/>
    <w:rsid w:val="00D72747"/>
    <w:rsid w:val="00D7281B"/>
    <w:rsid w:val="00D728EC"/>
    <w:rsid w:val="00D72921"/>
    <w:rsid w:val="00D72950"/>
    <w:rsid w:val="00D72A87"/>
    <w:rsid w:val="00D72AF3"/>
    <w:rsid w:val="00D72BB5"/>
    <w:rsid w:val="00D72CAE"/>
    <w:rsid w:val="00D72F0C"/>
    <w:rsid w:val="00D730DE"/>
    <w:rsid w:val="00D7327F"/>
    <w:rsid w:val="00D733F2"/>
    <w:rsid w:val="00D73468"/>
    <w:rsid w:val="00D736A9"/>
    <w:rsid w:val="00D736EF"/>
    <w:rsid w:val="00D73885"/>
    <w:rsid w:val="00D739FB"/>
    <w:rsid w:val="00D73C70"/>
    <w:rsid w:val="00D73CD6"/>
    <w:rsid w:val="00D73E18"/>
    <w:rsid w:val="00D73E98"/>
    <w:rsid w:val="00D73F1E"/>
    <w:rsid w:val="00D74232"/>
    <w:rsid w:val="00D743ED"/>
    <w:rsid w:val="00D7445B"/>
    <w:rsid w:val="00D745C6"/>
    <w:rsid w:val="00D74901"/>
    <w:rsid w:val="00D749D1"/>
    <w:rsid w:val="00D74A36"/>
    <w:rsid w:val="00D74AB9"/>
    <w:rsid w:val="00D74C8E"/>
    <w:rsid w:val="00D74CB7"/>
    <w:rsid w:val="00D74CC9"/>
    <w:rsid w:val="00D74CF4"/>
    <w:rsid w:val="00D74DBF"/>
    <w:rsid w:val="00D74E9D"/>
    <w:rsid w:val="00D74F5B"/>
    <w:rsid w:val="00D74FD0"/>
    <w:rsid w:val="00D75017"/>
    <w:rsid w:val="00D7507F"/>
    <w:rsid w:val="00D751A4"/>
    <w:rsid w:val="00D7529B"/>
    <w:rsid w:val="00D7539B"/>
    <w:rsid w:val="00D7548A"/>
    <w:rsid w:val="00D758BC"/>
    <w:rsid w:val="00D7597E"/>
    <w:rsid w:val="00D75A6B"/>
    <w:rsid w:val="00D75B54"/>
    <w:rsid w:val="00D75F9F"/>
    <w:rsid w:val="00D760A1"/>
    <w:rsid w:val="00D760BD"/>
    <w:rsid w:val="00D7619B"/>
    <w:rsid w:val="00D7624C"/>
    <w:rsid w:val="00D7635B"/>
    <w:rsid w:val="00D763D7"/>
    <w:rsid w:val="00D764FB"/>
    <w:rsid w:val="00D7655A"/>
    <w:rsid w:val="00D76896"/>
    <w:rsid w:val="00D769AC"/>
    <w:rsid w:val="00D769B0"/>
    <w:rsid w:val="00D769EB"/>
    <w:rsid w:val="00D76B07"/>
    <w:rsid w:val="00D76CBE"/>
    <w:rsid w:val="00D76D4C"/>
    <w:rsid w:val="00D76E87"/>
    <w:rsid w:val="00D76EDC"/>
    <w:rsid w:val="00D77173"/>
    <w:rsid w:val="00D77269"/>
    <w:rsid w:val="00D77392"/>
    <w:rsid w:val="00D773D3"/>
    <w:rsid w:val="00D7747E"/>
    <w:rsid w:val="00D77614"/>
    <w:rsid w:val="00D77654"/>
    <w:rsid w:val="00D7794F"/>
    <w:rsid w:val="00D77CF8"/>
    <w:rsid w:val="00D77D82"/>
    <w:rsid w:val="00D80055"/>
    <w:rsid w:val="00D80079"/>
    <w:rsid w:val="00D800FB"/>
    <w:rsid w:val="00D801FA"/>
    <w:rsid w:val="00D80597"/>
    <w:rsid w:val="00D80603"/>
    <w:rsid w:val="00D806D9"/>
    <w:rsid w:val="00D806FF"/>
    <w:rsid w:val="00D80747"/>
    <w:rsid w:val="00D8099A"/>
    <w:rsid w:val="00D80AEE"/>
    <w:rsid w:val="00D80D8D"/>
    <w:rsid w:val="00D80DA6"/>
    <w:rsid w:val="00D80E84"/>
    <w:rsid w:val="00D80F00"/>
    <w:rsid w:val="00D80FC6"/>
    <w:rsid w:val="00D81109"/>
    <w:rsid w:val="00D811D2"/>
    <w:rsid w:val="00D8121D"/>
    <w:rsid w:val="00D812F2"/>
    <w:rsid w:val="00D81340"/>
    <w:rsid w:val="00D81776"/>
    <w:rsid w:val="00D817C3"/>
    <w:rsid w:val="00D819A6"/>
    <w:rsid w:val="00D81BA1"/>
    <w:rsid w:val="00D81C0F"/>
    <w:rsid w:val="00D81CE6"/>
    <w:rsid w:val="00D81D83"/>
    <w:rsid w:val="00D81E90"/>
    <w:rsid w:val="00D81EFA"/>
    <w:rsid w:val="00D82124"/>
    <w:rsid w:val="00D821DD"/>
    <w:rsid w:val="00D823AE"/>
    <w:rsid w:val="00D82514"/>
    <w:rsid w:val="00D82535"/>
    <w:rsid w:val="00D82569"/>
    <w:rsid w:val="00D82974"/>
    <w:rsid w:val="00D82A9E"/>
    <w:rsid w:val="00D82B64"/>
    <w:rsid w:val="00D82C98"/>
    <w:rsid w:val="00D82CC7"/>
    <w:rsid w:val="00D82DE9"/>
    <w:rsid w:val="00D82E42"/>
    <w:rsid w:val="00D82E89"/>
    <w:rsid w:val="00D82EF9"/>
    <w:rsid w:val="00D82F31"/>
    <w:rsid w:val="00D8307A"/>
    <w:rsid w:val="00D830B9"/>
    <w:rsid w:val="00D83166"/>
    <w:rsid w:val="00D831C5"/>
    <w:rsid w:val="00D8365E"/>
    <w:rsid w:val="00D83691"/>
    <w:rsid w:val="00D8386D"/>
    <w:rsid w:val="00D838EA"/>
    <w:rsid w:val="00D839C8"/>
    <w:rsid w:val="00D84134"/>
    <w:rsid w:val="00D84413"/>
    <w:rsid w:val="00D846F6"/>
    <w:rsid w:val="00D8483F"/>
    <w:rsid w:val="00D84844"/>
    <w:rsid w:val="00D84D18"/>
    <w:rsid w:val="00D84DC1"/>
    <w:rsid w:val="00D84EFA"/>
    <w:rsid w:val="00D84FEA"/>
    <w:rsid w:val="00D8503B"/>
    <w:rsid w:val="00D850F5"/>
    <w:rsid w:val="00D851B8"/>
    <w:rsid w:val="00D851E0"/>
    <w:rsid w:val="00D852EC"/>
    <w:rsid w:val="00D853E2"/>
    <w:rsid w:val="00D85427"/>
    <w:rsid w:val="00D85537"/>
    <w:rsid w:val="00D856E0"/>
    <w:rsid w:val="00D857BB"/>
    <w:rsid w:val="00D85802"/>
    <w:rsid w:val="00D85825"/>
    <w:rsid w:val="00D858D7"/>
    <w:rsid w:val="00D859BE"/>
    <w:rsid w:val="00D85A64"/>
    <w:rsid w:val="00D85BFE"/>
    <w:rsid w:val="00D85C4F"/>
    <w:rsid w:val="00D85CDB"/>
    <w:rsid w:val="00D85EA2"/>
    <w:rsid w:val="00D85ECC"/>
    <w:rsid w:val="00D85F08"/>
    <w:rsid w:val="00D8600F"/>
    <w:rsid w:val="00D861D5"/>
    <w:rsid w:val="00D862D2"/>
    <w:rsid w:val="00D863E5"/>
    <w:rsid w:val="00D86440"/>
    <w:rsid w:val="00D8649A"/>
    <w:rsid w:val="00D86629"/>
    <w:rsid w:val="00D86650"/>
    <w:rsid w:val="00D86830"/>
    <w:rsid w:val="00D86977"/>
    <w:rsid w:val="00D86A1E"/>
    <w:rsid w:val="00D86A85"/>
    <w:rsid w:val="00D86E33"/>
    <w:rsid w:val="00D86F83"/>
    <w:rsid w:val="00D870B1"/>
    <w:rsid w:val="00D870E9"/>
    <w:rsid w:val="00D8718F"/>
    <w:rsid w:val="00D872AC"/>
    <w:rsid w:val="00D872EF"/>
    <w:rsid w:val="00D87339"/>
    <w:rsid w:val="00D8749C"/>
    <w:rsid w:val="00D874C4"/>
    <w:rsid w:val="00D87515"/>
    <w:rsid w:val="00D8756E"/>
    <w:rsid w:val="00D876AB"/>
    <w:rsid w:val="00D87975"/>
    <w:rsid w:val="00D87C6F"/>
    <w:rsid w:val="00D87D65"/>
    <w:rsid w:val="00D87F06"/>
    <w:rsid w:val="00D87FA5"/>
    <w:rsid w:val="00D90082"/>
    <w:rsid w:val="00D90290"/>
    <w:rsid w:val="00D9063F"/>
    <w:rsid w:val="00D908E0"/>
    <w:rsid w:val="00D90BC0"/>
    <w:rsid w:val="00D90D40"/>
    <w:rsid w:val="00D910C4"/>
    <w:rsid w:val="00D913DF"/>
    <w:rsid w:val="00D91445"/>
    <w:rsid w:val="00D91525"/>
    <w:rsid w:val="00D91677"/>
    <w:rsid w:val="00D91760"/>
    <w:rsid w:val="00D91A51"/>
    <w:rsid w:val="00D91B26"/>
    <w:rsid w:val="00D91B34"/>
    <w:rsid w:val="00D91C90"/>
    <w:rsid w:val="00D91E8D"/>
    <w:rsid w:val="00D91EF7"/>
    <w:rsid w:val="00D91F41"/>
    <w:rsid w:val="00D923A3"/>
    <w:rsid w:val="00D92500"/>
    <w:rsid w:val="00D926D9"/>
    <w:rsid w:val="00D9273D"/>
    <w:rsid w:val="00D927DA"/>
    <w:rsid w:val="00D9288F"/>
    <w:rsid w:val="00D9289C"/>
    <w:rsid w:val="00D928C6"/>
    <w:rsid w:val="00D92952"/>
    <w:rsid w:val="00D929DA"/>
    <w:rsid w:val="00D92A0B"/>
    <w:rsid w:val="00D92BD4"/>
    <w:rsid w:val="00D92CAB"/>
    <w:rsid w:val="00D92CC5"/>
    <w:rsid w:val="00D932B5"/>
    <w:rsid w:val="00D937EE"/>
    <w:rsid w:val="00D938D9"/>
    <w:rsid w:val="00D938DA"/>
    <w:rsid w:val="00D93906"/>
    <w:rsid w:val="00D939C6"/>
    <w:rsid w:val="00D93C95"/>
    <w:rsid w:val="00D93CC2"/>
    <w:rsid w:val="00D93EBE"/>
    <w:rsid w:val="00D93F40"/>
    <w:rsid w:val="00D93FA9"/>
    <w:rsid w:val="00D94026"/>
    <w:rsid w:val="00D942A1"/>
    <w:rsid w:val="00D94337"/>
    <w:rsid w:val="00D94B59"/>
    <w:rsid w:val="00D94C1E"/>
    <w:rsid w:val="00D94DE4"/>
    <w:rsid w:val="00D94E65"/>
    <w:rsid w:val="00D95079"/>
    <w:rsid w:val="00D95188"/>
    <w:rsid w:val="00D951ED"/>
    <w:rsid w:val="00D95233"/>
    <w:rsid w:val="00D9523B"/>
    <w:rsid w:val="00D95241"/>
    <w:rsid w:val="00D952C6"/>
    <w:rsid w:val="00D95444"/>
    <w:rsid w:val="00D9553E"/>
    <w:rsid w:val="00D95676"/>
    <w:rsid w:val="00D9579B"/>
    <w:rsid w:val="00D957C5"/>
    <w:rsid w:val="00D958C0"/>
    <w:rsid w:val="00D95A0B"/>
    <w:rsid w:val="00D95A2D"/>
    <w:rsid w:val="00D95C47"/>
    <w:rsid w:val="00D95EAB"/>
    <w:rsid w:val="00D9613C"/>
    <w:rsid w:val="00D96254"/>
    <w:rsid w:val="00D9639D"/>
    <w:rsid w:val="00D963DD"/>
    <w:rsid w:val="00D964BD"/>
    <w:rsid w:val="00D965BD"/>
    <w:rsid w:val="00D9679D"/>
    <w:rsid w:val="00D9688A"/>
    <w:rsid w:val="00D968FB"/>
    <w:rsid w:val="00D96965"/>
    <w:rsid w:val="00D96AAF"/>
    <w:rsid w:val="00D96B45"/>
    <w:rsid w:val="00D96DC0"/>
    <w:rsid w:val="00D96EC9"/>
    <w:rsid w:val="00D970C0"/>
    <w:rsid w:val="00D97186"/>
    <w:rsid w:val="00D9726C"/>
    <w:rsid w:val="00D972F8"/>
    <w:rsid w:val="00D9731A"/>
    <w:rsid w:val="00D9736C"/>
    <w:rsid w:val="00D97425"/>
    <w:rsid w:val="00D97463"/>
    <w:rsid w:val="00D97729"/>
    <w:rsid w:val="00D9777F"/>
    <w:rsid w:val="00D97962"/>
    <w:rsid w:val="00D97965"/>
    <w:rsid w:val="00D97968"/>
    <w:rsid w:val="00D97C03"/>
    <w:rsid w:val="00D97C1A"/>
    <w:rsid w:val="00D97D43"/>
    <w:rsid w:val="00D97D98"/>
    <w:rsid w:val="00D97E62"/>
    <w:rsid w:val="00D97EFD"/>
    <w:rsid w:val="00D97FD3"/>
    <w:rsid w:val="00DA0072"/>
    <w:rsid w:val="00DA016C"/>
    <w:rsid w:val="00DA03E2"/>
    <w:rsid w:val="00DA049C"/>
    <w:rsid w:val="00DA0649"/>
    <w:rsid w:val="00DA07F8"/>
    <w:rsid w:val="00DA0843"/>
    <w:rsid w:val="00DA088A"/>
    <w:rsid w:val="00DA0A4A"/>
    <w:rsid w:val="00DA0B07"/>
    <w:rsid w:val="00DA0B1C"/>
    <w:rsid w:val="00DA0E12"/>
    <w:rsid w:val="00DA0F6F"/>
    <w:rsid w:val="00DA1091"/>
    <w:rsid w:val="00DA1193"/>
    <w:rsid w:val="00DA11C9"/>
    <w:rsid w:val="00DA1237"/>
    <w:rsid w:val="00DA127C"/>
    <w:rsid w:val="00DA1521"/>
    <w:rsid w:val="00DA15DB"/>
    <w:rsid w:val="00DA1694"/>
    <w:rsid w:val="00DA16C3"/>
    <w:rsid w:val="00DA18C5"/>
    <w:rsid w:val="00DA1A16"/>
    <w:rsid w:val="00DA1A5B"/>
    <w:rsid w:val="00DA1BED"/>
    <w:rsid w:val="00DA1DD3"/>
    <w:rsid w:val="00DA20D4"/>
    <w:rsid w:val="00DA23A1"/>
    <w:rsid w:val="00DA242F"/>
    <w:rsid w:val="00DA244C"/>
    <w:rsid w:val="00DA2482"/>
    <w:rsid w:val="00DA2591"/>
    <w:rsid w:val="00DA2636"/>
    <w:rsid w:val="00DA2830"/>
    <w:rsid w:val="00DA2B0F"/>
    <w:rsid w:val="00DA2BAB"/>
    <w:rsid w:val="00DA2BF3"/>
    <w:rsid w:val="00DA2CCB"/>
    <w:rsid w:val="00DA2CD7"/>
    <w:rsid w:val="00DA2E42"/>
    <w:rsid w:val="00DA2E7B"/>
    <w:rsid w:val="00DA2EE8"/>
    <w:rsid w:val="00DA2FC8"/>
    <w:rsid w:val="00DA30D6"/>
    <w:rsid w:val="00DA30EE"/>
    <w:rsid w:val="00DA367B"/>
    <w:rsid w:val="00DA36BE"/>
    <w:rsid w:val="00DA36C8"/>
    <w:rsid w:val="00DA36D6"/>
    <w:rsid w:val="00DA3767"/>
    <w:rsid w:val="00DA37F3"/>
    <w:rsid w:val="00DA39ED"/>
    <w:rsid w:val="00DA3A08"/>
    <w:rsid w:val="00DA3BDC"/>
    <w:rsid w:val="00DA3D45"/>
    <w:rsid w:val="00DA3D4D"/>
    <w:rsid w:val="00DA3E46"/>
    <w:rsid w:val="00DA41E7"/>
    <w:rsid w:val="00DA435A"/>
    <w:rsid w:val="00DA455D"/>
    <w:rsid w:val="00DA49F7"/>
    <w:rsid w:val="00DA4A0F"/>
    <w:rsid w:val="00DA4BD3"/>
    <w:rsid w:val="00DA4C26"/>
    <w:rsid w:val="00DA4C7C"/>
    <w:rsid w:val="00DA4E31"/>
    <w:rsid w:val="00DA4E85"/>
    <w:rsid w:val="00DA4FB8"/>
    <w:rsid w:val="00DA5067"/>
    <w:rsid w:val="00DA50A4"/>
    <w:rsid w:val="00DA521E"/>
    <w:rsid w:val="00DA57A9"/>
    <w:rsid w:val="00DA57CC"/>
    <w:rsid w:val="00DA59F9"/>
    <w:rsid w:val="00DA5A33"/>
    <w:rsid w:val="00DA5BCE"/>
    <w:rsid w:val="00DA61D9"/>
    <w:rsid w:val="00DA6220"/>
    <w:rsid w:val="00DA63A3"/>
    <w:rsid w:val="00DA6793"/>
    <w:rsid w:val="00DA6945"/>
    <w:rsid w:val="00DA6B51"/>
    <w:rsid w:val="00DA6B63"/>
    <w:rsid w:val="00DA6C70"/>
    <w:rsid w:val="00DA6E2D"/>
    <w:rsid w:val="00DA6E45"/>
    <w:rsid w:val="00DA6EA6"/>
    <w:rsid w:val="00DA7097"/>
    <w:rsid w:val="00DA71D1"/>
    <w:rsid w:val="00DA738F"/>
    <w:rsid w:val="00DA751E"/>
    <w:rsid w:val="00DA760F"/>
    <w:rsid w:val="00DA7772"/>
    <w:rsid w:val="00DA7826"/>
    <w:rsid w:val="00DA78A7"/>
    <w:rsid w:val="00DA7931"/>
    <w:rsid w:val="00DA79ED"/>
    <w:rsid w:val="00DA7B5E"/>
    <w:rsid w:val="00DA7CB3"/>
    <w:rsid w:val="00DA7D2D"/>
    <w:rsid w:val="00DA7D65"/>
    <w:rsid w:val="00DA7E11"/>
    <w:rsid w:val="00DA7EBF"/>
    <w:rsid w:val="00DB0107"/>
    <w:rsid w:val="00DB0284"/>
    <w:rsid w:val="00DB06F2"/>
    <w:rsid w:val="00DB0762"/>
    <w:rsid w:val="00DB07E0"/>
    <w:rsid w:val="00DB0815"/>
    <w:rsid w:val="00DB081B"/>
    <w:rsid w:val="00DB0AE2"/>
    <w:rsid w:val="00DB0C40"/>
    <w:rsid w:val="00DB0D07"/>
    <w:rsid w:val="00DB0D1D"/>
    <w:rsid w:val="00DB0EF6"/>
    <w:rsid w:val="00DB0F67"/>
    <w:rsid w:val="00DB10E6"/>
    <w:rsid w:val="00DB1146"/>
    <w:rsid w:val="00DB11D8"/>
    <w:rsid w:val="00DB155F"/>
    <w:rsid w:val="00DB1785"/>
    <w:rsid w:val="00DB1A49"/>
    <w:rsid w:val="00DB1E5F"/>
    <w:rsid w:val="00DB1E61"/>
    <w:rsid w:val="00DB1E9F"/>
    <w:rsid w:val="00DB1F25"/>
    <w:rsid w:val="00DB2146"/>
    <w:rsid w:val="00DB2187"/>
    <w:rsid w:val="00DB2472"/>
    <w:rsid w:val="00DB24BD"/>
    <w:rsid w:val="00DB279D"/>
    <w:rsid w:val="00DB283E"/>
    <w:rsid w:val="00DB2983"/>
    <w:rsid w:val="00DB2BB6"/>
    <w:rsid w:val="00DB2D65"/>
    <w:rsid w:val="00DB2EA1"/>
    <w:rsid w:val="00DB2F88"/>
    <w:rsid w:val="00DB2F93"/>
    <w:rsid w:val="00DB2FF4"/>
    <w:rsid w:val="00DB3071"/>
    <w:rsid w:val="00DB353F"/>
    <w:rsid w:val="00DB35C0"/>
    <w:rsid w:val="00DB364B"/>
    <w:rsid w:val="00DB3675"/>
    <w:rsid w:val="00DB3688"/>
    <w:rsid w:val="00DB36D2"/>
    <w:rsid w:val="00DB3878"/>
    <w:rsid w:val="00DB3883"/>
    <w:rsid w:val="00DB38DC"/>
    <w:rsid w:val="00DB39D3"/>
    <w:rsid w:val="00DB3C57"/>
    <w:rsid w:val="00DB3CC6"/>
    <w:rsid w:val="00DB3DC8"/>
    <w:rsid w:val="00DB3E27"/>
    <w:rsid w:val="00DB411D"/>
    <w:rsid w:val="00DB440E"/>
    <w:rsid w:val="00DB4516"/>
    <w:rsid w:val="00DB4552"/>
    <w:rsid w:val="00DB4739"/>
    <w:rsid w:val="00DB47CB"/>
    <w:rsid w:val="00DB49BF"/>
    <w:rsid w:val="00DB4CBB"/>
    <w:rsid w:val="00DB4F75"/>
    <w:rsid w:val="00DB4F80"/>
    <w:rsid w:val="00DB4F88"/>
    <w:rsid w:val="00DB530B"/>
    <w:rsid w:val="00DB538F"/>
    <w:rsid w:val="00DB539B"/>
    <w:rsid w:val="00DB54DB"/>
    <w:rsid w:val="00DB552B"/>
    <w:rsid w:val="00DB5B86"/>
    <w:rsid w:val="00DB5F95"/>
    <w:rsid w:val="00DB60AE"/>
    <w:rsid w:val="00DB648A"/>
    <w:rsid w:val="00DB667A"/>
    <w:rsid w:val="00DB6CEE"/>
    <w:rsid w:val="00DB6D1E"/>
    <w:rsid w:val="00DB6D7E"/>
    <w:rsid w:val="00DB6E31"/>
    <w:rsid w:val="00DB6E93"/>
    <w:rsid w:val="00DB6F12"/>
    <w:rsid w:val="00DB701E"/>
    <w:rsid w:val="00DB70A2"/>
    <w:rsid w:val="00DB7291"/>
    <w:rsid w:val="00DB735B"/>
    <w:rsid w:val="00DB739E"/>
    <w:rsid w:val="00DB73E9"/>
    <w:rsid w:val="00DB7494"/>
    <w:rsid w:val="00DB758E"/>
    <w:rsid w:val="00DB75B8"/>
    <w:rsid w:val="00DB796A"/>
    <w:rsid w:val="00DB79C0"/>
    <w:rsid w:val="00DB7A37"/>
    <w:rsid w:val="00DB7BC0"/>
    <w:rsid w:val="00DB7BCF"/>
    <w:rsid w:val="00DB7E7A"/>
    <w:rsid w:val="00DB7F3E"/>
    <w:rsid w:val="00DB7F9F"/>
    <w:rsid w:val="00DB7FE4"/>
    <w:rsid w:val="00DC00A2"/>
    <w:rsid w:val="00DC0134"/>
    <w:rsid w:val="00DC0299"/>
    <w:rsid w:val="00DC038C"/>
    <w:rsid w:val="00DC04FB"/>
    <w:rsid w:val="00DC06C5"/>
    <w:rsid w:val="00DC0923"/>
    <w:rsid w:val="00DC0990"/>
    <w:rsid w:val="00DC09E5"/>
    <w:rsid w:val="00DC0A12"/>
    <w:rsid w:val="00DC0A39"/>
    <w:rsid w:val="00DC0B1A"/>
    <w:rsid w:val="00DC0B48"/>
    <w:rsid w:val="00DC0C43"/>
    <w:rsid w:val="00DC0C95"/>
    <w:rsid w:val="00DC0DC0"/>
    <w:rsid w:val="00DC0E77"/>
    <w:rsid w:val="00DC0EA4"/>
    <w:rsid w:val="00DC0F24"/>
    <w:rsid w:val="00DC110B"/>
    <w:rsid w:val="00DC1178"/>
    <w:rsid w:val="00DC1187"/>
    <w:rsid w:val="00DC121A"/>
    <w:rsid w:val="00DC12AC"/>
    <w:rsid w:val="00DC1318"/>
    <w:rsid w:val="00DC13F8"/>
    <w:rsid w:val="00DC1454"/>
    <w:rsid w:val="00DC15E0"/>
    <w:rsid w:val="00DC1600"/>
    <w:rsid w:val="00DC16B8"/>
    <w:rsid w:val="00DC17BF"/>
    <w:rsid w:val="00DC1814"/>
    <w:rsid w:val="00DC182C"/>
    <w:rsid w:val="00DC1B2B"/>
    <w:rsid w:val="00DC1B34"/>
    <w:rsid w:val="00DC1DE2"/>
    <w:rsid w:val="00DC1E02"/>
    <w:rsid w:val="00DC1E2A"/>
    <w:rsid w:val="00DC1EBF"/>
    <w:rsid w:val="00DC1F84"/>
    <w:rsid w:val="00DC216C"/>
    <w:rsid w:val="00DC21C2"/>
    <w:rsid w:val="00DC22A4"/>
    <w:rsid w:val="00DC2407"/>
    <w:rsid w:val="00DC274B"/>
    <w:rsid w:val="00DC27DA"/>
    <w:rsid w:val="00DC295A"/>
    <w:rsid w:val="00DC2A8D"/>
    <w:rsid w:val="00DC2CC0"/>
    <w:rsid w:val="00DC2D0C"/>
    <w:rsid w:val="00DC2D3D"/>
    <w:rsid w:val="00DC2FA3"/>
    <w:rsid w:val="00DC30B1"/>
    <w:rsid w:val="00DC3204"/>
    <w:rsid w:val="00DC3395"/>
    <w:rsid w:val="00DC345F"/>
    <w:rsid w:val="00DC3472"/>
    <w:rsid w:val="00DC359D"/>
    <w:rsid w:val="00DC35D8"/>
    <w:rsid w:val="00DC3745"/>
    <w:rsid w:val="00DC37BF"/>
    <w:rsid w:val="00DC3A0E"/>
    <w:rsid w:val="00DC3A21"/>
    <w:rsid w:val="00DC3A47"/>
    <w:rsid w:val="00DC4185"/>
    <w:rsid w:val="00DC426E"/>
    <w:rsid w:val="00DC426F"/>
    <w:rsid w:val="00DC460E"/>
    <w:rsid w:val="00DC46ED"/>
    <w:rsid w:val="00DC4858"/>
    <w:rsid w:val="00DC486A"/>
    <w:rsid w:val="00DC4910"/>
    <w:rsid w:val="00DC4975"/>
    <w:rsid w:val="00DC4C30"/>
    <w:rsid w:val="00DC4D83"/>
    <w:rsid w:val="00DC4E57"/>
    <w:rsid w:val="00DC4FA5"/>
    <w:rsid w:val="00DC504C"/>
    <w:rsid w:val="00DC50AA"/>
    <w:rsid w:val="00DC5372"/>
    <w:rsid w:val="00DC53A7"/>
    <w:rsid w:val="00DC558C"/>
    <w:rsid w:val="00DC5594"/>
    <w:rsid w:val="00DC57E6"/>
    <w:rsid w:val="00DC5855"/>
    <w:rsid w:val="00DC5895"/>
    <w:rsid w:val="00DC58DE"/>
    <w:rsid w:val="00DC59CB"/>
    <w:rsid w:val="00DC5A5B"/>
    <w:rsid w:val="00DC5A94"/>
    <w:rsid w:val="00DC5AAE"/>
    <w:rsid w:val="00DC5AD3"/>
    <w:rsid w:val="00DC5D10"/>
    <w:rsid w:val="00DC5EE8"/>
    <w:rsid w:val="00DC5F08"/>
    <w:rsid w:val="00DC5F83"/>
    <w:rsid w:val="00DC606D"/>
    <w:rsid w:val="00DC60E8"/>
    <w:rsid w:val="00DC6143"/>
    <w:rsid w:val="00DC620F"/>
    <w:rsid w:val="00DC6354"/>
    <w:rsid w:val="00DC6453"/>
    <w:rsid w:val="00DC64F0"/>
    <w:rsid w:val="00DC653E"/>
    <w:rsid w:val="00DC6606"/>
    <w:rsid w:val="00DC6673"/>
    <w:rsid w:val="00DC68D9"/>
    <w:rsid w:val="00DC6DE1"/>
    <w:rsid w:val="00DC6E5E"/>
    <w:rsid w:val="00DC6EFA"/>
    <w:rsid w:val="00DC70EC"/>
    <w:rsid w:val="00DC7228"/>
    <w:rsid w:val="00DC7565"/>
    <w:rsid w:val="00DC75CD"/>
    <w:rsid w:val="00DC7C88"/>
    <w:rsid w:val="00DC7DFA"/>
    <w:rsid w:val="00DC7E2E"/>
    <w:rsid w:val="00DC7E4D"/>
    <w:rsid w:val="00DC7FB1"/>
    <w:rsid w:val="00DC7FF8"/>
    <w:rsid w:val="00DD0037"/>
    <w:rsid w:val="00DD004D"/>
    <w:rsid w:val="00DD0079"/>
    <w:rsid w:val="00DD008C"/>
    <w:rsid w:val="00DD00E7"/>
    <w:rsid w:val="00DD0307"/>
    <w:rsid w:val="00DD0446"/>
    <w:rsid w:val="00DD0478"/>
    <w:rsid w:val="00DD056F"/>
    <w:rsid w:val="00DD0675"/>
    <w:rsid w:val="00DD092C"/>
    <w:rsid w:val="00DD0996"/>
    <w:rsid w:val="00DD0A2C"/>
    <w:rsid w:val="00DD0AAD"/>
    <w:rsid w:val="00DD0BA3"/>
    <w:rsid w:val="00DD100C"/>
    <w:rsid w:val="00DD10B8"/>
    <w:rsid w:val="00DD1186"/>
    <w:rsid w:val="00DD1252"/>
    <w:rsid w:val="00DD134C"/>
    <w:rsid w:val="00DD14E5"/>
    <w:rsid w:val="00DD1519"/>
    <w:rsid w:val="00DD1682"/>
    <w:rsid w:val="00DD16EF"/>
    <w:rsid w:val="00DD17DA"/>
    <w:rsid w:val="00DD1921"/>
    <w:rsid w:val="00DD1A9F"/>
    <w:rsid w:val="00DD1C34"/>
    <w:rsid w:val="00DD20BE"/>
    <w:rsid w:val="00DD213A"/>
    <w:rsid w:val="00DD23FD"/>
    <w:rsid w:val="00DD2479"/>
    <w:rsid w:val="00DD2551"/>
    <w:rsid w:val="00DD264E"/>
    <w:rsid w:val="00DD298C"/>
    <w:rsid w:val="00DD2B69"/>
    <w:rsid w:val="00DD2BC4"/>
    <w:rsid w:val="00DD2C62"/>
    <w:rsid w:val="00DD2C66"/>
    <w:rsid w:val="00DD2D46"/>
    <w:rsid w:val="00DD2F46"/>
    <w:rsid w:val="00DD3074"/>
    <w:rsid w:val="00DD310A"/>
    <w:rsid w:val="00DD33D9"/>
    <w:rsid w:val="00DD3614"/>
    <w:rsid w:val="00DD3798"/>
    <w:rsid w:val="00DD38AC"/>
    <w:rsid w:val="00DD392B"/>
    <w:rsid w:val="00DD3972"/>
    <w:rsid w:val="00DD3A0B"/>
    <w:rsid w:val="00DD3A21"/>
    <w:rsid w:val="00DD3A8A"/>
    <w:rsid w:val="00DD3BFE"/>
    <w:rsid w:val="00DD3C2A"/>
    <w:rsid w:val="00DD3C53"/>
    <w:rsid w:val="00DD3D18"/>
    <w:rsid w:val="00DD3D6E"/>
    <w:rsid w:val="00DD3FB8"/>
    <w:rsid w:val="00DD4095"/>
    <w:rsid w:val="00DD415D"/>
    <w:rsid w:val="00DD419B"/>
    <w:rsid w:val="00DD422F"/>
    <w:rsid w:val="00DD455E"/>
    <w:rsid w:val="00DD48D2"/>
    <w:rsid w:val="00DD4944"/>
    <w:rsid w:val="00DD498A"/>
    <w:rsid w:val="00DD4EAA"/>
    <w:rsid w:val="00DD4F4E"/>
    <w:rsid w:val="00DD51C9"/>
    <w:rsid w:val="00DD523C"/>
    <w:rsid w:val="00DD5364"/>
    <w:rsid w:val="00DD54B1"/>
    <w:rsid w:val="00DD54B7"/>
    <w:rsid w:val="00DD54BE"/>
    <w:rsid w:val="00DD560E"/>
    <w:rsid w:val="00DD5626"/>
    <w:rsid w:val="00DD57B9"/>
    <w:rsid w:val="00DD5847"/>
    <w:rsid w:val="00DD5E20"/>
    <w:rsid w:val="00DD5FE8"/>
    <w:rsid w:val="00DD618B"/>
    <w:rsid w:val="00DD6238"/>
    <w:rsid w:val="00DD6382"/>
    <w:rsid w:val="00DD6519"/>
    <w:rsid w:val="00DD65CA"/>
    <w:rsid w:val="00DD677A"/>
    <w:rsid w:val="00DD67F3"/>
    <w:rsid w:val="00DD68BA"/>
    <w:rsid w:val="00DD690C"/>
    <w:rsid w:val="00DD691A"/>
    <w:rsid w:val="00DD6A0A"/>
    <w:rsid w:val="00DD6A97"/>
    <w:rsid w:val="00DD6E1D"/>
    <w:rsid w:val="00DD6E3A"/>
    <w:rsid w:val="00DD6E74"/>
    <w:rsid w:val="00DD6F0A"/>
    <w:rsid w:val="00DD6FA6"/>
    <w:rsid w:val="00DD70CC"/>
    <w:rsid w:val="00DD70D4"/>
    <w:rsid w:val="00DD723E"/>
    <w:rsid w:val="00DD72D1"/>
    <w:rsid w:val="00DD759E"/>
    <w:rsid w:val="00DD77C3"/>
    <w:rsid w:val="00DD7856"/>
    <w:rsid w:val="00DD79E5"/>
    <w:rsid w:val="00DD7AF3"/>
    <w:rsid w:val="00DD7CCB"/>
    <w:rsid w:val="00DD7D04"/>
    <w:rsid w:val="00DD7DDD"/>
    <w:rsid w:val="00DD7E2F"/>
    <w:rsid w:val="00DD7E66"/>
    <w:rsid w:val="00DE00C7"/>
    <w:rsid w:val="00DE04FD"/>
    <w:rsid w:val="00DE054B"/>
    <w:rsid w:val="00DE0812"/>
    <w:rsid w:val="00DE083C"/>
    <w:rsid w:val="00DE0923"/>
    <w:rsid w:val="00DE09ED"/>
    <w:rsid w:val="00DE0A9F"/>
    <w:rsid w:val="00DE0B5B"/>
    <w:rsid w:val="00DE0BFC"/>
    <w:rsid w:val="00DE0E87"/>
    <w:rsid w:val="00DE10D0"/>
    <w:rsid w:val="00DE111E"/>
    <w:rsid w:val="00DE1174"/>
    <w:rsid w:val="00DE12AF"/>
    <w:rsid w:val="00DE16AB"/>
    <w:rsid w:val="00DE17B2"/>
    <w:rsid w:val="00DE1899"/>
    <w:rsid w:val="00DE19C4"/>
    <w:rsid w:val="00DE1AEF"/>
    <w:rsid w:val="00DE1C02"/>
    <w:rsid w:val="00DE1E23"/>
    <w:rsid w:val="00DE1EAE"/>
    <w:rsid w:val="00DE1F78"/>
    <w:rsid w:val="00DE200C"/>
    <w:rsid w:val="00DE2013"/>
    <w:rsid w:val="00DE2024"/>
    <w:rsid w:val="00DE20E5"/>
    <w:rsid w:val="00DE2238"/>
    <w:rsid w:val="00DE22DD"/>
    <w:rsid w:val="00DE2489"/>
    <w:rsid w:val="00DE25C1"/>
    <w:rsid w:val="00DE25DF"/>
    <w:rsid w:val="00DE2649"/>
    <w:rsid w:val="00DE269F"/>
    <w:rsid w:val="00DE2940"/>
    <w:rsid w:val="00DE294E"/>
    <w:rsid w:val="00DE2971"/>
    <w:rsid w:val="00DE2F48"/>
    <w:rsid w:val="00DE32A1"/>
    <w:rsid w:val="00DE33F0"/>
    <w:rsid w:val="00DE340D"/>
    <w:rsid w:val="00DE3418"/>
    <w:rsid w:val="00DE3500"/>
    <w:rsid w:val="00DE354A"/>
    <w:rsid w:val="00DE391D"/>
    <w:rsid w:val="00DE3942"/>
    <w:rsid w:val="00DE3A98"/>
    <w:rsid w:val="00DE3D0A"/>
    <w:rsid w:val="00DE3D8A"/>
    <w:rsid w:val="00DE3DA5"/>
    <w:rsid w:val="00DE3E55"/>
    <w:rsid w:val="00DE3FF2"/>
    <w:rsid w:val="00DE413C"/>
    <w:rsid w:val="00DE4159"/>
    <w:rsid w:val="00DE42C9"/>
    <w:rsid w:val="00DE43C7"/>
    <w:rsid w:val="00DE4420"/>
    <w:rsid w:val="00DE4486"/>
    <w:rsid w:val="00DE45DE"/>
    <w:rsid w:val="00DE46AB"/>
    <w:rsid w:val="00DE498A"/>
    <w:rsid w:val="00DE4A17"/>
    <w:rsid w:val="00DE4A76"/>
    <w:rsid w:val="00DE4E8C"/>
    <w:rsid w:val="00DE4EB4"/>
    <w:rsid w:val="00DE51E6"/>
    <w:rsid w:val="00DE53EB"/>
    <w:rsid w:val="00DE5755"/>
    <w:rsid w:val="00DE57E8"/>
    <w:rsid w:val="00DE5844"/>
    <w:rsid w:val="00DE5ABD"/>
    <w:rsid w:val="00DE5BEC"/>
    <w:rsid w:val="00DE5D95"/>
    <w:rsid w:val="00DE5F13"/>
    <w:rsid w:val="00DE617F"/>
    <w:rsid w:val="00DE64B3"/>
    <w:rsid w:val="00DE681A"/>
    <w:rsid w:val="00DE6AA9"/>
    <w:rsid w:val="00DE6D1F"/>
    <w:rsid w:val="00DE6E3B"/>
    <w:rsid w:val="00DE6F2D"/>
    <w:rsid w:val="00DE6FAA"/>
    <w:rsid w:val="00DE7046"/>
    <w:rsid w:val="00DE7147"/>
    <w:rsid w:val="00DE7403"/>
    <w:rsid w:val="00DE741B"/>
    <w:rsid w:val="00DE7490"/>
    <w:rsid w:val="00DE7534"/>
    <w:rsid w:val="00DE7550"/>
    <w:rsid w:val="00DE75DF"/>
    <w:rsid w:val="00DE760F"/>
    <w:rsid w:val="00DE765C"/>
    <w:rsid w:val="00DE7773"/>
    <w:rsid w:val="00DE7795"/>
    <w:rsid w:val="00DE7894"/>
    <w:rsid w:val="00DE795B"/>
    <w:rsid w:val="00DE79EF"/>
    <w:rsid w:val="00DE7BFB"/>
    <w:rsid w:val="00DE7CD8"/>
    <w:rsid w:val="00DE7D43"/>
    <w:rsid w:val="00DE7DB9"/>
    <w:rsid w:val="00DE7E5E"/>
    <w:rsid w:val="00DE7F00"/>
    <w:rsid w:val="00DE7F88"/>
    <w:rsid w:val="00DF0059"/>
    <w:rsid w:val="00DF0140"/>
    <w:rsid w:val="00DF014E"/>
    <w:rsid w:val="00DF01A8"/>
    <w:rsid w:val="00DF0268"/>
    <w:rsid w:val="00DF05CE"/>
    <w:rsid w:val="00DF072C"/>
    <w:rsid w:val="00DF09ED"/>
    <w:rsid w:val="00DF0CB1"/>
    <w:rsid w:val="00DF0CD9"/>
    <w:rsid w:val="00DF0D43"/>
    <w:rsid w:val="00DF0E2D"/>
    <w:rsid w:val="00DF12F5"/>
    <w:rsid w:val="00DF1393"/>
    <w:rsid w:val="00DF150A"/>
    <w:rsid w:val="00DF15E3"/>
    <w:rsid w:val="00DF15F9"/>
    <w:rsid w:val="00DF16D1"/>
    <w:rsid w:val="00DF16DA"/>
    <w:rsid w:val="00DF172E"/>
    <w:rsid w:val="00DF180B"/>
    <w:rsid w:val="00DF1833"/>
    <w:rsid w:val="00DF18FD"/>
    <w:rsid w:val="00DF1980"/>
    <w:rsid w:val="00DF19AA"/>
    <w:rsid w:val="00DF1A7F"/>
    <w:rsid w:val="00DF1B72"/>
    <w:rsid w:val="00DF1DA3"/>
    <w:rsid w:val="00DF1ED7"/>
    <w:rsid w:val="00DF1F71"/>
    <w:rsid w:val="00DF1F93"/>
    <w:rsid w:val="00DF2005"/>
    <w:rsid w:val="00DF2036"/>
    <w:rsid w:val="00DF25A9"/>
    <w:rsid w:val="00DF25E9"/>
    <w:rsid w:val="00DF29D2"/>
    <w:rsid w:val="00DF2B02"/>
    <w:rsid w:val="00DF2B6A"/>
    <w:rsid w:val="00DF2D12"/>
    <w:rsid w:val="00DF2DED"/>
    <w:rsid w:val="00DF2F83"/>
    <w:rsid w:val="00DF2FA5"/>
    <w:rsid w:val="00DF305A"/>
    <w:rsid w:val="00DF3113"/>
    <w:rsid w:val="00DF315D"/>
    <w:rsid w:val="00DF3353"/>
    <w:rsid w:val="00DF376D"/>
    <w:rsid w:val="00DF37EB"/>
    <w:rsid w:val="00DF3C1C"/>
    <w:rsid w:val="00DF3E9A"/>
    <w:rsid w:val="00DF3F58"/>
    <w:rsid w:val="00DF3FF4"/>
    <w:rsid w:val="00DF400A"/>
    <w:rsid w:val="00DF42A6"/>
    <w:rsid w:val="00DF4487"/>
    <w:rsid w:val="00DF4558"/>
    <w:rsid w:val="00DF474D"/>
    <w:rsid w:val="00DF4B4C"/>
    <w:rsid w:val="00DF4C34"/>
    <w:rsid w:val="00DF4CB5"/>
    <w:rsid w:val="00DF4D45"/>
    <w:rsid w:val="00DF4EAC"/>
    <w:rsid w:val="00DF50DE"/>
    <w:rsid w:val="00DF51DE"/>
    <w:rsid w:val="00DF53AC"/>
    <w:rsid w:val="00DF53F3"/>
    <w:rsid w:val="00DF543D"/>
    <w:rsid w:val="00DF5513"/>
    <w:rsid w:val="00DF5986"/>
    <w:rsid w:val="00DF5A07"/>
    <w:rsid w:val="00DF5A0D"/>
    <w:rsid w:val="00DF5A36"/>
    <w:rsid w:val="00DF5B95"/>
    <w:rsid w:val="00DF5C02"/>
    <w:rsid w:val="00DF5CCB"/>
    <w:rsid w:val="00DF5CF0"/>
    <w:rsid w:val="00DF5E83"/>
    <w:rsid w:val="00DF5E9F"/>
    <w:rsid w:val="00DF603E"/>
    <w:rsid w:val="00DF60F7"/>
    <w:rsid w:val="00DF625C"/>
    <w:rsid w:val="00DF6263"/>
    <w:rsid w:val="00DF626E"/>
    <w:rsid w:val="00DF6379"/>
    <w:rsid w:val="00DF6381"/>
    <w:rsid w:val="00DF63BE"/>
    <w:rsid w:val="00DF670B"/>
    <w:rsid w:val="00DF67C3"/>
    <w:rsid w:val="00DF688D"/>
    <w:rsid w:val="00DF6A36"/>
    <w:rsid w:val="00DF6BAB"/>
    <w:rsid w:val="00DF6D9D"/>
    <w:rsid w:val="00DF6DF3"/>
    <w:rsid w:val="00DF6DF4"/>
    <w:rsid w:val="00DF6E2F"/>
    <w:rsid w:val="00DF6E58"/>
    <w:rsid w:val="00DF6F48"/>
    <w:rsid w:val="00DF70A0"/>
    <w:rsid w:val="00DF71B0"/>
    <w:rsid w:val="00DF71E9"/>
    <w:rsid w:val="00DF7405"/>
    <w:rsid w:val="00DF7747"/>
    <w:rsid w:val="00DF7829"/>
    <w:rsid w:val="00DF7A17"/>
    <w:rsid w:val="00DF7C2C"/>
    <w:rsid w:val="00DF7C8B"/>
    <w:rsid w:val="00DF7EB2"/>
    <w:rsid w:val="00DF7F0D"/>
    <w:rsid w:val="00E00179"/>
    <w:rsid w:val="00E00298"/>
    <w:rsid w:val="00E0035F"/>
    <w:rsid w:val="00E00549"/>
    <w:rsid w:val="00E0064F"/>
    <w:rsid w:val="00E0082C"/>
    <w:rsid w:val="00E00835"/>
    <w:rsid w:val="00E0088C"/>
    <w:rsid w:val="00E008DD"/>
    <w:rsid w:val="00E00C28"/>
    <w:rsid w:val="00E0111A"/>
    <w:rsid w:val="00E0133A"/>
    <w:rsid w:val="00E01377"/>
    <w:rsid w:val="00E0141E"/>
    <w:rsid w:val="00E01465"/>
    <w:rsid w:val="00E014C1"/>
    <w:rsid w:val="00E014E8"/>
    <w:rsid w:val="00E015AE"/>
    <w:rsid w:val="00E015B2"/>
    <w:rsid w:val="00E016B8"/>
    <w:rsid w:val="00E017DD"/>
    <w:rsid w:val="00E0187E"/>
    <w:rsid w:val="00E0192D"/>
    <w:rsid w:val="00E019D5"/>
    <w:rsid w:val="00E01A61"/>
    <w:rsid w:val="00E01B00"/>
    <w:rsid w:val="00E01B86"/>
    <w:rsid w:val="00E01C52"/>
    <w:rsid w:val="00E022A8"/>
    <w:rsid w:val="00E02398"/>
    <w:rsid w:val="00E02759"/>
    <w:rsid w:val="00E0291F"/>
    <w:rsid w:val="00E029A3"/>
    <w:rsid w:val="00E02B39"/>
    <w:rsid w:val="00E02D61"/>
    <w:rsid w:val="00E02EE2"/>
    <w:rsid w:val="00E02F9F"/>
    <w:rsid w:val="00E0309F"/>
    <w:rsid w:val="00E0331E"/>
    <w:rsid w:val="00E0338D"/>
    <w:rsid w:val="00E03408"/>
    <w:rsid w:val="00E03450"/>
    <w:rsid w:val="00E0350A"/>
    <w:rsid w:val="00E03658"/>
    <w:rsid w:val="00E03697"/>
    <w:rsid w:val="00E039A7"/>
    <w:rsid w:val="00E03A3D"/>
    <w:rsid w:val="00E03A6A"/>
    <w:rsid w:val="00E03AEF"/>
    <w:rsid w:val="00E03BBD"/>
    <w:rsid w:val="00E03C37"/>
    <w:rsid w:val="00E03C52"/>
    <w:rsid w:val="00E03D80"/>
    <w:rsid w:val="00E03DF4"/>
    <w:rsid w:val="00E03E38"/>
    <w:rsid w:val="00E04092"/>
    <w:rsid w:val="00E0411B"/>
    <w:rsid w:val="00E04123"/>
    <w:rsid w:val="00E04158"/>
    <w:rsid w:val="00E04207"/>
    <w:rsid w:val="00E0459D"/>
    <w:rsid w:val="00E046E9"/>
    <w:rsid w:val="00E0479C"/>
    <w:rsid w:val="00E048B7"/>
    <w:rsid w:val="00E048F5"/>
    <w:rsid w:val="00E0496D"/>
    <w:rsid w:val="00E04C26"/>
    <w:rsid w:val="00E04C34"/>
    <w:rsid w:val="00E05114"/>
    <w:rsid w:val="00E056E3"/>
    <w:rsid w:val="00E05706"/>
    <w:rsid w:val="00E057CB"/>
    <w:rsid w:val="00E059BE"/>
    <w:rsid w:val="00E059EF"/>
    <w:rsid w:val="00E059F9"/>
    <w:rsid w:val="00E05A05"/>
    <w:rsid w:val="00E05C03"/>
    <w:rsid w:val="00E05C0B"/>
    <w:rsid w:val="00E05D6E"/>
    <w:rsid w:val="00E05ED2"/>
    <w:rsid w:val="00E05EFE"/>
    <w:rsid w:val="00E05FFA"/>
    <w:rsid w:val="00E061C5"/>
    <w:rsid w:val="00E0635D"/>
    <w:rsid w:val="00E06386"/>
    <w:rsid w:val="00E06739"/>
    <w:rsid w:val="00E06782"/>
    <w:rsid w:val="00E06801"/>
    <w:rsid w:val="00E06838"/>
    <w:rsid w:val="00E06877"/>
    <w:rsid w:val="00E069FA"/>
    <w:rsid w:val="00E06A23"/>
    <w:rsid w:val="00E06B27"/>
    <w:rsid w:val="00E06F05"/>
    <w:rsid w:val="00E071BF"/>
    <w:rsid w:val="00E0747E"/>
    <w:rsid w:val="00E07501"/>
    <w:rsid w:val="00E07517"/>
    <w:rsid w:val="00E0754A"/>
    <w:rsid w:val="00E0758C"/>
    <w:rsid w:val="00E07592"/>
    <w:rsid w:val="00E07680"/>
    <w:rsid w:val="00E07733"/>
    <w:rsid w:val="00E078AF"/>
    <w:rsid w:val="00E07AB5"/>
    <w:rsid w:val="00E07BBC"/>
    <w:rsid w:val="00E10232"/>
    <w:rsid w:val="00E10347"/>
    <w:rsid w:val="00E103DE"/>
    <w:rsid w:val="00E104D9"/>
    <w:rsid w:val="00E1054F"/>
    <w:rsid w:val="00E10652"/>
    <w:rsid w:val="00E106A3"/>
    <w:rsid w:val="00E10818"/>
    <w:rsid w:val="00E10972"/>
    <w:rsid w:val="00E109BD"/>
    <w:rsid w:val="00E10A01"/>
    <w:rsid w:val="00E10C5B"/>
    <w:rsid w:val="00E10D45"/>
    <w:rsid w:val="00E10E45"/>
    <w:rsid w:val="00E11087"/>
    <w:rsid w:val="00E1122C"/>
    <w:rsid w:val="00E113F0"/>
    <w:rsid w:val="00E118AD"/>
    <w:rsid w:val="00E1192F"/>
    <w:rsid w:val="00E11B42"/>
    <w:rsid w:val="00E11BE9"/>
    <w:rsid w:val="00E11D12"/>
    <w:rsid w:val="00E11D9B"/>
    <w:rsid w:val="00E11E8F"/>
    <w:rsid w:val="00E11F47"/>
    <w:rsid w:val="00E12018"/>
    <w:rsid w:val="00E120DA"/>
    <w:rsid w:val="00E12127"/>
    <w:rsid w:val="00E12278"/>
    <w:rsid w:val="00E1236B"/>
    <w:rsid w:val="00E125CF"/>
    <w:rsid w:val="00E12668"/>
    <w:rsid w:val="00E12733"/>
    <w:rsid w:val="00E12738"/>
    <w:rsid w:val="00E12D45"/>
    <w:rsid w:val="00E13403"/>
    <w:rsid w:val="00E136AC"/>
    <w:rsid w:val="00E136C2"/>
    <w:rsid w:val="00E13774"/>
    <w:rsid w:val="00E137DA"/>
    <w:rsid w:val="00E13824"/>
    <w:rsid w:val="00E138E2"/>
    <w:rsid w:val="00E13A46"/>
    <w:rsid w:val="00E13A62"/>
    <w:rsid w:val="00E13C42"/>
    <w:rsid w:val="00E13D99"/>
    <w:rsid w:val="00E13E1B"/>
    <w:rsid w:val="00E13E4A"/>
    <w:rsid w:val="00E13EB1"/>
    <w:rsid w:val="00E140B1"/>
    <w:rsid w:val="00E142EE"/>
    <w:rsid w:val="00E14420"/>
    <w:rsid w:val="00E14A26"/>
    <w:rsid w:val="00E14A81"/>
    <w:rsid w:val="00E14AA0"/>
    <w:rsid w:val="00E14E92"/>
    <w:rsid w:val="00E14F26"/>
    <w:rsid w:val="00E14FD2"/>
    <w:rsid w:val="00E1505D"/>
    <w:rsid w:val="00E1582D"/>
    <w:rsid w:val="00E15848"/>
    <w:rsid w:val="00E1594F"/>
    <w:rsid w:val="00E15A39"/>
    <w:rsid w:val="00E15B04"/>
    <w:rsid w:val="00E15B36"/>
    <w:rsid w:val="00E15BE5"/>
    <w:rsid w:val="00E160A5"/>
    <w:rsid w:val="00E16425"/>
    <w:rsid w:val="00E1658A"/>
    <w:rsid w:val="00E166EB"/>
    <w:rsid w:val="00E16701"/>
    <w:rsid w:val="00E16717"/>
    <w:rsid w:val="00E1688A"/>
    <w:rsid w:val="00E1693A"/>
    <w:rsid w:val="00E16AC9"/>
    <w:rsid w:val="00E16AFF"/>
    <w:rsid w:val="00E16D30"/>
    <w:rsid w:val="00E16D9C"/>
    <w:rsid w:val="00E16EAA"/>
    <w:rsid w:val="00E16EFA"/>
    <w:rsid w:val="00E1711C"/>
    <w:rsid w:val="00E17140"/>
    <w:rsid w:val="00E171A9"/>
    <w:rsid w:val="00E17256"/>
    <w:rsid w:val="00E17494"/>
    <w:rsid w:val="00E17527"/>
    <w:rsid w:val="00E177EF"/>
    <w:rsid w:val="00E17975"/>
    <w:rsid w:val="00E1797F"/>
    <w:rsid w:val="00E17A88"/>
    <w:rsid w:val="00E17B39"/>
    <w:rsid w:val="00E17C24"/>
    <w:rsid w:val="00E201AA"/>
    <w:rsid w:val="00E201EB"/>
    <w:rsid w:val="00E20278"/>
    <w:rsid w:val="00E203CF"/>
    <w:rsid w:val="00E203F0"/>
    <w:rsid w:val="00E204C4"/>
    <w:rsid w:val="00E204CF"/>
    <w:rsid w:val="00E20677"/>
    <w:rsid w:val="00E206C7"/>
    <w:rsid w:val="00E207DE"/>
    <w:rsid w:val="00E20805"/>
    <w:rsid w:val="00E208AC"/>
    <w:rsid w:val="00E208CF"/>
    <w:rsid w:val="00E209DD"/>
    <w:rsid w:val="00E20CB9"/>
    <w:rsid w:val="00E20CCB"/>
    <w:rsid w:val="00E20DCD"/>
    <w:rsid w:val="00E20E7B"/>
    <w:rsid w:val="00E20FE9"/>
    <w:rsid w:val="00E211B4"/>
    <w:rsid w:val="00E21215"/>
    <w:rsid w:val="00E21558"/>
    <w:rsid w:val="00E21975"/>
    <w:rsid w:val="00E219E1"/>
    <w:rsid w:val="00E21A61"/>
    <w:rsid w:val="00E21DED"/>
    <w:rsid w:val="00E21E7A"/>
    <w:rsid w:val="00E21FA0"/>
    <w:rsid w:val="00E22090"/>
    <w:rsid w:val="00E220F4"/>
    <w:rsid w:val="00E221B8"/>
    <w:rsid w:val="00E223EE"/>
    <w:rsid w:val="00E2261D"/>
    <w:rsid w:val="00E22743"/>
    <w:rsid w:val="00E22A0E"/>
    <w:rsid w:val="00E22BB9"/>
    <w:rsid w:val="00E22E24"/>
    <w:rsid w:val="00E22E3D"/>
    <w:rsid w:val="00E22EEC"/>
    <w:rsid w:val="00E22F33"/>
    <w:rsid w:val="00E22FF1"/>
    <w:rsid w:val="00E23123"/>
    <w:rsid w:val="00E231DC"/>
    <w:rsid w:val="00E2324D"/>
    <w:rsid w:val="00E232DD"/>
    <w:rsid w:val="00E2330E"/>
    <w:rsid w:val="00E234FC"/>
    <w:rsid w:val="00E23564"/>
    <w:rsid w:val="00E2377B"/>
    <w:rsid w:val="00E237A1"/>
    <w:rsid w:val="00E2385F"/>
    <w:rsid w:val="00E238A7"/>
    <w:rsid w:val="00E23906"/>
    <w:rsid w:val="00E23929"/>
    <w:rsid w:val="00E23AF9"/>
    <w:rsid w:val="00E23C09"/>
    <w:rsid w:val="00E23D5F"/>
    <w:rsid w:val="00E23E90"/>
    <w:rsid w:val="00E23FC8"/>
    <w:rsid w:val="00E24010"/>
    <w:rsid w:val="00E2409E"/>
    <w:rsid w:val="00E240C0"/>
    <w:rsid w:val="00E240F4"/>
    <w:rsid w:val="00E2415A"/>
    <w:rsid w:val="00E241EE"/>
    <w:rsid w:val="00E241FA"/>
    <w:rsid w:val="00E2421B"/>
    <w:rsid w:val="00E243BF"/>
    <w:rsid w:val="00E243F3"/>
    <w:rsid w:val="00E24410"/>
    <w:rsid w:val="00E24428"/>
    <w:rsid w:val="00E244FC"/>
    <w:rsid w:val="00E2451A"/>
    <w:rsid w:val="00E24691"/>
    <w:rsid w:val="00E24803"/>
    <w:rsid w:val="00E24979"/>
    <w:rsid w:val="00E24A03"/>
    <w:rsid w:val="00E24C08"/>
    <w:rsid w:val="00E24E06"/>
    <w:rsid w:val="00E24EC5"/>
    <w:rsid w:val="00E24FFB"/>
    <w:rsid w:val="00E251D7"/>
    <w:rsid w:val="00E25274"/>
    <w:rsid w:val="00E25289"/>
    <w:rsid w:val="00E2564F"/>
    <w:rsid w:val="00E25B49"/>
    <w:rsid w:val="00E25BFB"/>
    <w:rsid w:val="00E25F0B"/>
    <w:rsid w:val="00E26040"/>
    <w:rsid w:val="00E26077"/>
    <w:rsid w:val="00E2624F"/>
    <w:rsid w:val="00E264D0"/>
    <w:rsid w:val="00E265FB"/>
    <w:rsid w:val="00E26772"/>
    <w:rsid w:val="00E2687F"/>
    <w:rsid w:val="00E26C32"/>
    <w:rsid w:val="00E26C6B"/>
    <w:rsid w:val="00E26D69"/>
    <w:rsid w:val="00E26D8F"/>
    <w:rsid w:val="00E26F36"/>
    <w:rsid w:val="00E26F8F"/>
    <w:rsid w:val="00E2702C"/>
    <w:rsid w:val="00E270C2"/>
    <w:rsid w:val="00E2710B"/>
    <w:rsid w:val="00E27670"/>
    <w:rsid w:val="00E27878"/>
    <w:rsid w:val="00E27925"/>
    <w:rsid w:val="00E2798E"/>
    <w:rsid w:val="00E27AE7"/>
    <w:rsid w:val="00E27DC8"/>
    <w:rsid w:val="00E27EB1"/>
    <w:rsid w:val="00E30008"/>
    <w:rsid w:val="00E30028"/>
    <w:rsid w:val="00E30127"/>
    <w:rsid w:val="00E301A5"/>
    <w:rsid w:val="00E303ED"/>
    <w:rsid w:val="00E3041A"/>
    <w:rsid w:val="00E3044E"/>
    <w:rsid w:val="00E3057A"/>
    <w:rsid w:val="00E306A9"/>
    <w:rsid w:val="00E30A79"/>
    <w:rsid w:val="00E30C4E"/>
    <w:rsid w:val="00E30EF6"/>
    <w:rsid w:val="00E31174"/>
    <w:rsid w:val="00E3141E"/>
    <w:rsid w:val="00E31548"/>
    <w:rsid w:val="00E31577"/>
    <w:rsid w:val="00E3168A"/>
    <w:rsid w:val="00E316C1"/>
    <w:rsid w:val="00E3176A"/>
    <w:rsid w:val="00E31810"/>
    <w:rsid w:val="00E31845"/>
    <w:rsid w:val="00E318FC"/>
    <w:rsid w:val="00E31BA1"/>
    <w:rsid w:val="00E31DA6"/>
    <w:rsid w:val="00E3236A"/>
    <w:rsid w:val="00E323AC"/>
    <w:rsid w:val="00E323C6"/>
    <w:rsid w:val="00E323D5"/>
    <w:rsid w:val="00E323E1"/>
    <w:rsid w:val="00E32637"/>
    <w:rsid w:val="00E3264B"/>
    <w:rsid w:val="00E326C7"/>
    <w:rsid w:val="00E3292B"/>
    <w:rsid w:val="00E32BD3"/>
    <w:rsid w:val="00E32D43"/>
    <w:rsid w:val="00E32D45"/>
    <w:rsid w:val="00E32D96"/>
    <w:rsid w:val="00E32DE1"/>
    <w:rsid w:val="00E32E2A"/>
    <w:rsid w:val="00E3302A"/>
    <w:rsid w:val="00E330DB"/>
    <w:rsid w:val="00E33182"/>
    <w:rsid w:val="00E331CD"/>
    <w:rsid w:val="00E333DC"/>
    <w:rsid w:val="00E33534"/>
    <w:rsid w:val="00E3393A"/>
    <w:rsid w:val="00E3395E"/>
    <w:rsid w:val="00E33A45"/>
    <w:rsid w:val="00E33B99"/>
    <w:rsid w:val="00E33BAB"/>
    <w:rsid w:val="00E33BD5"/>
    <w:rsid w:val="00E33C2B"/>
    <w:rsid w:val="00E33C6C"/>
    <w:rsid w:val="00E33C89"/>
    <w:rsid w:val="00E33F75"/>
    <w:rsid w:val="00E341BC"/>
    <w:rsid w:val="00E341E7"/>
    <w:rsid w:val="00E34218"/>
    <w:rsid w:val="00E34326"/>
    <w:rsid w:val="00E3433F"/>
    <w:rsid w:val="00E344A9"/>
    <w:rsid w:val="00E345BF"/>
    <w:rsid w:val="00E345E1"/>
    <w:rsid w:val="00E347E4"/>
    <w:rsid w:val="00E34846"/>
    <w:rsid w:val="00E34894"/>
    <w:rsid w:val="00E34AE5"/>
    <w:rsid w:val="00E34C23"/>
    <w:rsid w:val="00E34CBC"/>
    <w:rsid w:val="00E34F63"/>
    <w:rsid w:val="00E34F8C"/>
    <w:rsid w:val="00E350E9"/>
    <w:rsid w:val="00E35222"/>
    <w:rsid w:val="00E35238"/>
    <w:rsid w:val="00E35312"/>
    <w:rsid w:val="00E3534D"/>
    <w:rsid w:val="00E355D8"/>
    <w:rsid w:val="00E356E3"/>
    <w:rsid w:val="00E35832"/>
    <w:rsid w:val="00E359EB"/>
    <w:rsid w:val="00E35ADD"/>
    <w:rsid w:val="00E35B34"/>
    <w:rsid w:val="00E35C09"/>
    <w:rsid w:val="00E35E51"/>
    <w:rsid w:val="00E35E58"/>
    <w:rsid w:val="00E35EB6"/>
    <w:rsid w:val="00E36016"/>
    <w:rsid w:val="00E36019"/>
    <w:rsid w:val="00E36096"/>
    <w:rsid w:val="00E360EB"/>
    <w:rsid w:val="00E361A9"/>
    <w:rsid w:val="00E362D2"/>
    <w:rsid w:val="00E3633B"/>
    <w:rsid w:val="00E36448"/>
    <w:rsid w:val="00E36616"/>
    <w:rsid w:val="00E36785"/>
    <w:rsid w:val="00E368A7"/>
    <w:rsid w:val="00E36B30"/>
    <w:rsid w:val="00E36B39"/>
    <w:rsid w:val="00E36E8C"/>
    <w:rsid w:val="00E36EE7"/>
    <w:rsid w:val="00E3703B"/>
    <w:rsid w:val="00E370B4"/>
    <w:rsid w:val="00E3712B"/>
    <w:rsid w:val="00E37170"/>
    <w:rsid w:val="00E371B2"/>
    <w:rsid w:val="00E3731E"/>
    <w:rsid w:val="00E373C5"/>
    <w:rsid w:val="00E375EC"/>
    <w:rsid w:val="00E375F9"/>
    <w:rsid w:val="00E375FA"/>
    <w:rsid w:val="00E37731"/>
    <w:rsid w:val="00E37732"/>
    <w:rsid w:val="00E37A0F"/>
    <w:rsid w:val="00E37BD4"/>
    <w:rsid w:val="00E37C61"/>
    <w:rsid w:val="00E37CCD"/>
    <w:rsid w:val="00E37CD8"/>
    <w:rsid w:val="00E37D00"/>
    <w:rsid w:val="00E37D21"/>
    <w:rsid w:val="00E37D9B"/>
    <w:rsid w:val="00E37DFB"/>
    <w:rsid w:val="00E37EB7"/>
    <w:rsid w:val="00E4003D"/>
    <w:rsid w:val="00E4021C"/>
    <w:rsid w:val="00E406FA"/>
    <w:rsid w:val="00E40734"/>
    <w:rsid w:val="00E407D6"/>
    <w:rsid w:val="00E408B5"/>
    <w:rsid w:val="00E40BD5"/>
    <w:rsid w:val="00E40DFE"/>
    <w:rsid w:val="00E40E54"/>
    <w:rsid w:val="00E411D5"/>
    <w:rsid w:val="00E41438"/>
    <w:rsid w:val="00E41523"/>
    <w:rsid w:val="00E4188E"/>
    <w:rsid w:val="00E41A90"/>
    <w:rsid w:val="00E41AF6"/>
    <w:rsid w:val="00E41D41"/>
    <w:rsid w:val="00E41D65"/>
    <w:rsid w:val="00E41E8F"/>
    <w:rsid w:val="00E42024"/>
    <w:rsid w:val="00E420A7"/>
    <w:rsid w:val="00E420EC"/>
    <w:rsid w:val="00E42253"/>
    <w:rsid w:val="00E42404"/>
    <w:rsid w:val="00E42592"/>
    <w:rsid w:val="00E42627"/>
    <w:rsid w:val="00E427DD"/>
    <w:rsid w:val="00E428DB"/>
    <w:rsid w:val="00E42AA2"/>
    <w:rsid w:val="00E42AC4"/>
    <w:rsid w:val="00E42C69"/>
    <w:rsid w:val="00E42CAB"/>
    <w:rsid w:val="00E42CCE"/>
    <w:rsid w:val="00E42E83"/>
    <w:rsid w:val="00E42F48"/>
    <w:rsid w:val="00E42F4F"/>
    <w:rsid w:val="00E43043"/>
    <w:rsid w:val="00E431FD"/>
    <w:rsid w:val="00E43271"/>
    <w:rsid w:val="00E43305"/>
    <w:rsid w:val="00E4353C"/>
    <w:rsid w:val="00E4360D"/>
    <w:rsid w:val="00E43A0D"/>
    <w:rsid w:val="00E43A4F"/>
    <w:rsid w:val="00E43BED"/>
    <w:rsid w:val="00E43D09"/>
    <w:rsid w:val="00E43DFA"/>
    <w:rsid w:val="00E44037"/>
    <w:rsid w:val="00E4422F"/>
    <w:rsid w:val="00E446F3"/>
    <w:rsid w:val="00E447D8"/>
    <w:rsid w:val="00E44A21"/>
    <w:rsid w:val="00E44A2D"/>
    <w:rsid w:val="00E44A5E"/>
    <w:rsid w:val="00E44AD8"/>
    <w:rsid w:val="00E44B04"/>
    <w:rsid w:val="00E44CDA"/>
    <w:rsid w:val="00E44DB7"/>
    <w:rsid w:val="00E44DF4"/>
    <w:rsid w:val="00E45016"/>
    <w:rsid w:val="00E45031"/>
    <w:rsid w:val="00E450D8"/>
    <w:rsid w:val="00E45155"/>
    <w:rsid w:val="00E4534E"/>
    <w:rsid w:val="00E455C3"/>
    <w:rsid w:val="00E455D7"/>
    <w:rsid w:val="00E4580A"/>
    <w:rsid w:val="00E45954"/>
    <w:rsid w:val="00E4599F"/>
    <w:rsid w:val="00E45B76"/>
    <w:rsid w:val="00E45BFA"/>
    <w:rsid w:val="00E45C34"/>
    <w:rsid w:val="00E45EBA"/>
    <w:rsid w:val="00E45F51"/>
    <w:rsid w:val="00E46178"/>
    <w:rsid w:val="00E46279"/>
    <w:rsid w:val="00E46408"/>
    <w:rsid w:val="00E4643B"/>
    <w:rsid w:val="00E46448"/>
    <w:rsid w:val="00E46456"/>
    <w:rsid w:val="00E46592"/>
    <w:rsid w:val="00E465BD"/>
    <w:rsid w:val="00E46677"/>
    <w:rsid w:val="00E46D2D"/>
    <w:rsid w:val="00E46E0E"/>
    <w:rsid w:val="00E46F35"/>
    <w:rsid w:val="00E46F99"/>
    <w:rsid w:val="00E4718E"/>
    <w:rsid w:val="00E47273"/>
    <w:rsid w:val="00E472EC"/>
    <w:rsid w:val="00E47464"/>
    <w:rsid w:val="00E474FA"/>
    <w:rsid w:val="00E47503"/>
    <w:rsid w:val="00E4764C"/>
    <w:rsid w:val="00E478A0"/>
    <w:rsid w:val="00E47A90"/>
    <w:rsid w:val="00E47A94"/>
    <w:rsid w:val="00E47B0D"/>
    <w:rsid w:val="00E47BD4"/>
    <w:rsid w:val="00E47C6F"/>
    <w:rsid w:val="00E47CCC"/>
    <w:rsid w:val="00E47CE2"/>
    <w:rsid w:val="00E47E06"/>
    <w:rsid w:val="00E47F79"/>
    <w:rsid w:val="00E47FCD"/>
    <w:rsid w:val="00E500E4"/>
    <w:rsid w:val="00E5036F"/>
    <w:rsid w:val="00E5044A"/>
    <w:rsid w:val="00E5052F"/>
    <w:rsid w:val="00E50871"/>
    <w:rsid w:val="00E50981"/>
    <w:rsid w:val="00E509F8"/>
    <w:rsid w:val="00E50A92"/>
    <w:rsid w:val="00E50B8E"/>
    <w:rsid w:val="00E50B9D"/>
    <w:rsid w:val="00E50BC4"/>
    <w:rsid w:val="00E50D2E"/>
    <w:rsid w:val="00E50D7C"/>
    <w:rsid w:val="00E50DD7"/>
    <w:rsid w:val="00E50E94"/>
    <w:rsid w:val="00E5118A"/>
    <w:rsid w:val="00E511AD"/>
    <w:rsid w:val="00E511CD"/>
    <w:rsid w:val="00E511E7"/>
    <w:rsid w:val="00E51333"/>
    <w:rsid w:val="00E514CD"/>
    <w:rsid w:val="00E514DF"/>
    <w:rsid w:val="00E515A7"/>
    <w:rsid w:val="00E515D6"/>
    <w:rsid w:val="00E5172F"/>
    <w:rsid w:val="00E51D02"/>
    <w:rsid w:val="00E51D27"/>
    <w:rsid w:val="00E51D8F"/>
    <w:rsid w:val="00E51EA4"/>
    <w:rsid w:val="00E51F0B"/>
    <w:rsid w:val="00E5206E"/>
    <w:rsid w:val="00E524DD"/>
    <w:rsid w:val="00E52587"/>
    <w:rsid w:val="00E5259D"/>
    <w:rsid w:val="00E526ED"/>
    <w:rsid w:val="00E5272E"/>
    <w:rsid w:val="00E52976"/>
    <w:rsid w:val="00E52AEF"/>
    <w:rsid w:val="00E52D32"/>
    <w:rsid w:val="00E52EAE"/>
    <w:rsid w:val="00E52EE8"/>
    <w:rsid w:val="00E52F90"/>
    <w:rsid w:val="00E52FA4"/>
    <w:rsid w:val="00E52FBC"/>
    <w:rsid w:val="00E53049"/>
    <w:rsid w:val="00E532C6"/>
    <w:rsid w:val="00E53364"/>
    <w:rsid w:val="00E534A5"/>
    <w:rsid w:val="00E5354D"/>
    <w:rsid w:val="00E53899"/>
    <w:rsid w:val="00E53A51"/>
    <w:rsid w:val="00E53A62"/>
    <w:rsid w:val="00E53A78"/>
    <w:rsid w:val="00E53DB3"/>
    <w:rsid w:val="00E53DB7"/>
    <w:rsid w:val="00E53EFB"/>
    <w:rsid w:val="00E53F5C"/>
    <w:rsid w:val="00E5402A"/>
    <w:rsid w:val="00E54092"/>
    <w:rsid w:val="00E540E8"/>
    <w:rsid w:val="00E54134"/>
    <w:rsid w:val="00E541A3"/>
    <w:rsid w:val="00E5429C"/>
    <w:rsid w:val="00E5448D"/>
    <w:rsid w:val="00E5451F"/>
    <w:rsid w:val="00E54540"/>
    <w:rsid w:val="00E545ED"/>
    <w:rsid w:val="00E54875"/>
    <w:rsid w:val="00E54C09"/>
    <w:rsid w:val="00E54D4E"/>
    <w:rsid w:val="00E54D75"/>
    <w:rsid w:val="00E54D81"/>
    <w:rsid w:val="00E54DB2"/>
    <w:rsid w:val="00E54DEB"/>
    <w:rsid w:val="00E54E84"/>
    <w:rsid w:val="00E54EE7"/>
    <w:rsid w:val="00E550CF"/>
    <w:rsid w:val="00E5516E"/>
    <w:rsid w:val="00E55268"/>
    <w:rsid w:val="00E5529F"/>
    <w:rsid w:val="00E553DF"/>
    <w:rsid w:val="00E55556"/>
    <w:rsid w:val="00E5579F"/>
    <w:rsid w:val="00E55801"/>
    <w:rsid w:val="00E55929"/>
    <w:rsid w:val="00E55A16"/>
    <w:rsid w:val="00E55D01"/>
    <w:rsid w:val="00E55E4E"/>
    <w:rsid w:val="00E55EF6"/>
    <w:rsid w:val="00E55F66"/>
    <w:rsid w:val="00E560EC"/>
    <w:rsid w:val="00E5613A"/>
    <w:rsid w:val="00E561FC"/>
    <w:rsid w:val="00E561FE"/>
    <w:rsid w:val="00E564F3"/>
    <w:rsid w:val="00E565A6"/>
    <w:rsid w:val="00E568D9"/>
    <w:rsid w:val="00E56A88"/>
    <w:rsid w:val="00E56AE1"/>
    <w:rsid w:val="00E56C91"/>
    <w:rsid w:val="00E56D44"/>
    <w:rsid w:val="00E56DB0"/>
    <w:rsid w:val="00E56E0B"/>
    <w:rsid w:val="00E56F9D"/>
    <w:rsid w:val="00E57133"/>
    <w:rsid w:val="00E5738D"/>
    <w:rsid w:val="00E57392"/>
    <w:rsid w:val="00E5744E"/>
    <w:rsid w:val="00E574B4"/>
    <w:rsid w:val="00E576A4"/>
    <w:rsid w:val="00E576BC"/>
    <w:rsid w:val="00E5771E"/>
    <w:rsid w:val="00E57869"/>
    <w:rsid w:val="00E57A8C"/>
    <w:rsid w:val="00E57EB0"/>
    <w:rsid w:val="00E57FDE"/>
    <w:rsid w:val="00E600CA"/>
    <w:rsid w:val="00E60108"/>
    <w:rsid w:val="00E602B8"/>
    <w:rsid w:val="00E60493"/>
    <w:rsid w:val="00E604FB"/>
    <w:rsid w:val="00E6054F"/>
    <w:rsid w:val="00E60662"/>
    <w:rsid w:val="00E60688"/>
    <w:rsid w:val="00E60892"/>
    <w:rsid w:val="00E6092D"/>
    <w:rsid w:val="00E60938"/>
    <w:rsid w:val="00E60B63"/>
    <w:rsid w:val="00E60E4D"/>
    <w:rsid w:val="00E60FD4"/>
    <w:rsid w:val="00E61289"/>
    <w:rsid w:val="00E61684"/>
    <w:rsid w:val="00E6190B"/>
    <w:rsid w:val="00E619C1"/>
    <w:rsid w:val="00E61AE1"/>
    <w:rsid w:val="00E61D0F"/>
    <w:rsid w:val="00E61E4C"/>
    <w:rsid w:val="00E62139"/>
    <w:rsid w:val="00E625F8"/>
    <w:rsid w:val="00E62625"/>
    <w:rsid w:val="00E62726"/>
    <w:rsid w:val="00E627BD"/>
    <w:rsid w:val="00E627D9"/>
    <w:rsid w:val="00E629EA"/>
    <w:rsid w:val="00E62A67"/>
    <w:rsid w:val="00E62A9D"/>
    <w:rsid w:val="00E62B08"/>
    <w:rsid w:val="00E62B13"/>
    <w:rsid w:val="00E62B92"/>
    <w:rsid w:val="00E62B9D"/>
    <w:rsid w:val="00E62CC4"/>
    <w:rsid w:val="00E62DA1"/>
    <w:rsid w:val="00E62DD1"/>
    <w:rsid w:val="00E62EC1"/>
    <w:rsid w:val="00E62F9B"/>
    <w:rsid w:val="00E6317D"/>
    <w:rsid w:val="00E63335"/>
    <w:rsid w:val="00E6341B"/>
    <w:rsid w:val="00E63432"/>
    <w:rsid w:val="00E63584"/>
    <w:rsid w:val="00E635A8"/>
    <w:rsid w:val="00E635C1"/>
    <w:rsid w:val="00E6364D"/>
    <w:rsid w:val="00E63726"/>
    <w:rsid w:val="00E6381E"/>
    <w:rsid w:val="00E638DE"/>
    <w:rsid w:val="00E6398D"/>
    <w:rsid w:val="00E63A81"/>
    <w:rsid w:val="00E63B50"/>
    <w:rsid w:val="00E63C29"/>
    <w:rsid w:val="00E63D11"/>
    <w:rsid w:val="00E63F23"/>
    <w:rsid w:val="00E640C7"/>
    <w:rsid w:val="00E640FC"/>
    <w:rsid w:val="00E642C9"/>
    <w:rsid w:val="00E6432F"/>
    <w:rsid w:val="00E64331"/>
    <w:rsid w:val="00E64436"/>
    <w:rsid w:val="00E64494"/>
    <w:rsid w:val="00E6461E"/>
    <w:rsid w:val="00E64635"/>
    <w:rsid w:val="00E646B1"/>
    <w:rsid w:val="00E64748"/>
    <w:rsid w:val="00E64838"/>
    <w:rsid w:val="00E64A81"/>
    <w:rsid w:val="00E64AA4"/>
    <w:rsid w:val="00E64AAC"/>
    <w:rsid w:val="00E64C66"/>
    <w:rsid w:val="00E64C8A"/>
    <w:rsid w:val="00E64CB4"/>
    <w:rsid w:val="00E64DC6"/>
    <w:rsid w:val="00E64DE3"/>
    <w:rsid w:val="00E64FF2"/>
    <w:rsid w:val="00E65009"/>
    <w:rsid w:val="00E65131"/>
    <w:rsid w:val="00E651DB"/>
    <w:rsid w:val="00E6531A"/>
    <w:rsid w:val="00E6531B"/>
    <w:rsid w:val="00E6533E"/>
    <w:rsid w:val="00E6535F"/>
    <w:rsid w:val="00E65456"/>
    <w:rsid w:val="00E6547B"/>
    <w:rsid w:val="00E65563"/>
    <w:rsid w:val="00E6575A"/>
    <w:rsid w:val="00E6582C"/>
    <w:rsid w:val="00E658A6"/>
    <w:rsid w:val="00E65A81"/>
    <w:rsid w:val="00E65AAE"/>
    <w:rsid w:val="00E65B26"/>
    <w:rsid w:val="00E65C9E"/>
    <w:rsid w:val="00E65CCD"/>
    <w:rsid w:val="00E65D95"/>
    <w:rsid w:val="00E66223"/>
    <w:rsid w:val="00E6628D"/>
    <w:rsid w:val="00E662DB"/>
    <w:rsid w:val="00E663E1"/>
    <w:rsid w:val="00E667B9"/>
    <w:rsid w:val="00E66826"/>
    <w:rsid w:val="00E6694B"/>
    <w:rsid w:val="00E66BCA"/>
    <w:rsid w:val="00E66D21"/>
    <w:rsid w:val="00E66D5A"/>
    <w:rsid w:val="00E66EDC"/>
    <w:rsid w:val="00E66F71"/>
    <w:rsid w:val="00E6708E"/>
    <w:rsid w:val="00E67488"/>
    <w:rsid w:val="00E674BB"/>
    <w:rsid w:val="00E67690"/>
    <w:rsid w:val="00E676B4"/>
    <w:rsid w:val="00E67808"/>
    <w:rsid w:val="00E6780C"/>
    <w:rsid w:val="00E67979"/>
    <w:rsid w:val="00E67A07"/>
    <w:rsid w:val="00E67A38"/>
    <w:rsid w:val="00E67B72"/>
    <w:rsid w:val="00E67BEC"/>
    <w:rsid w:val="00E67C9B"/>
    <w:rsid w:val="00E67D88"/>
    <w:rsid w:val="00E67E20"/>
    <w:rsid w:val="00E67F2D"/>
    <w:rsid w:val="00E70086"/>
    <w:rsid w:val="00E7032F"/>
    <w:rsid w:val="00E705D1"/>
    <w:rsid w:val="00E7060B"/>
    <w:rsid w:val="00E70828"/>
    <w:rsid w:val="00E70839"/>
    <w:rsid w:val="00E7087D"/>
    <w:rsid w:val="00E7089B"/>
    <w:rsid w:val="00E708E5"/>
    <w:rsid w:val="00E70911"/>
    <w:rsid w:val="00E7099C"/>
    <w:rsid w:val="00E709D3"/>
    <w:rsid w:val="00E70A2C"/>
    <w:rsid w:val="00E70C12"/>
    <w:rsid w:val="00E70E1E"/>
    <w:rsid w:val="00E71013"/>
    <w:rsid w:val="00E7102F"/>
    <w:rsid w:val="00E71155"/>
    <w:rsid w:val="00E716EB"/>
    <w:rsid w:val="00E7175A"/>
    <w:rsid w:val="00E718DE"/>
    <w:rsid w:val="00E71B31"/>
    <w:rsid w:val="00E71BB4"/>
    <w:rsid w:val="00E71BC2"/>
    <w:rsid w:val="00E71C3F"/>
    <w:rsid w:val="00E71CBC"/>
    <w:rsid w:val="00E71D16"/>
    <w:rsid w:val="00E71E5E"/>
    <w:rsid w:val="00E71F57"/>
    <w:rsid w:val="00E7204B"/>
    <w:rsid w:val="00E721B7"/>
    <w:rsid w:val="00E72381"/>
    <w:rsid w:val="00E7238D"/>
    <w:rsid w:val="00E723A8"/>
    <w:rsid w:val="00E723B4"/>
    <w:rsid w:val="00E72470"/>
    <w:rsid w:val="00E724EC"/>
    <w:rsid w:val="00E7262F"/>
    <w:rsid w:val="00E72655"/>
    <w:rsid w:val="00E727C5"/>
    <w:rsid w:val="00E728EC"/>
    <w:rsid w:val="00E7293F"/>
    <w:rsid w:val="00E72BB8"/>
    <w:rsid w:val="00E72CD6"/>
    <w:rsid w:val="00E72D34"/>
    <w:rsid w:val="00E72E0D"/>
    <w:rsid w:val="00E72E27"/>
    <w:rsid w:val="00E73194"/>
    <w:rsid w:val="00E731C0"/>
    <w:rsid w:val="00E73364"/>
    <w:rsid w:val="00E734D3"/>
    <w:rsid w:val="00E735F3"/>
    <w:rsid w:val="00E73669"/>
    <w:rsid w:val="00E73817"/>
    <w:rsid w:val="00E73B4A"/>
    <w:rsid w:val="00E73B81"/>
    <w:rsid w:val="00E73C49"/>
    <w:rsid w:val="00E73E79"/>
    <w:rsid w:val="00E73F14"/>
    <w:rsid w:val="00E74038"/>
    <w:rsid w:val="00E74207"/>
    <w:rsid w:val="00E74209"/>
    <w:rsid w:val="00E74220"/>
    <w:rsid w:val="00E7426D"/>
    <w:rsid w:val="00E7428D"/>
    <w:rsid w:val="00E74397"/>
    <w:rsid w:val="00E743FB"/>
    <w:rsid w:val="00E74428"/>
    <w:rsid w:val="00E74510"/>
    <w:rsid w:val="00E7454A"/>
    <w:rsid w:val="00E746DD"/>
    <w:rsid w:val="00E748E1"/>
    <w:rsid w:val="00E74972"/>
    <w:rsid w:val="00E749A7"/>
    <w:rsid w:val="00E74A03"/>
    <w:rsid w:val="00E74AD2"/>
    <w:rsid w:val="00E74B7A"/>
    <w:rsid w:val="00E74BEA"/>
    <w:rsid w:val="00E74BED"/>
    <w:rsid w:val="00E74BFE"/>
    <w:rsid w:val="00E74C0D"/>
    <w:rsid w:val="00E74E27"/>
    <w:rsid w:val="00E74F1E"/>
    <w:rsid w:val="00E74F49"/>
    <w:rsid w:val="00E7525D"/>
    <w:rsid w:val="00E7540D"/>
    <w:rsid w:val="00E75451"/>
    <w:rsid w:val="00E755BC"/>
    <w:rsid w:val="00E75826"/>
    <w:rsid w:val="00E758C9"/>
    <w:rsid w:val="00E758CC"/>
    <w:rsid w:val="00E758D7"/>
    <w:rsid w:val="00E75A3F"/>
    <w:rsid w:val="00E75DAA"/>
    <w:rsid w:val="00E75F58"/>
    <w:rsid w:val="00E75F76"/>
    <w:rsid w:val="00E75FC1"/>
    <w:rsid w:val="00E760D8"/>
    <w:rsid w:val="00E76253"/>
    <w:rsid w:val="00E76379"/>
    <w:rsid w:val="00E7638E"/>
    <w:rsid w:val="00E763A0"/>
    <w:rsid w:val="00E76445"/>
    <w:rsid w:val="00E76493"/>
    <w:rsid w:val="00E76A60"/>
    <w:rsid w:val="00E76B58"/>
    <w:rsid w:val="00E76B92"/>
    <w:rsid w:val="00E76BEC"/>
    <w:rsid w:val="00E76E6B"/>
    <w:rsid w:val="00E76F7B"/>
    <w:rsid w:val="00E7704A"/>
    <w:rsid w:val="00E772E7"/>
    <w:rsid w:val="00E77323"/>
    <w:rsid w:val="00E7737B"/>
    <w:rsid w:val="00E773E7"/>
    <w:rsid w:val="00E7767C"/>
    <w:rsid w:val="00E776C5"/>
    <w:rsid w:val="00E776F7"/>
    <w:rsid w:val="00E77707"/>
    <w:rsid w:val="00E77A77"/>
    <w:rsid w:val="00E77DB0"/>
    <w:rsid w:val="00E77E7C"/>
    <w:rsid w:val="00E77ED8"/>
    <w:rsid w:val="00E77F11"/>
    <w:rsid w:val="00E77F44"/>
    <w:rsid w:val="00E77FCD"/>
    <w:rsid w:val="00E80206"/>
    <w:rsid w:val="00E80209"/>
    <w:rsid w:val="00E8029C"/>
    <w:rsid w:val="00E802E9"/>
    <w:rsid w:val="00E80300"/>
    <w:rsid w:val="00E803DB"/>
    <w:rsid w:val="00E8046F"/>
    <w:rsid w:val="00E80609"/>
    <w:rsid w:val="00E80937"/>
    <w:rsid w:val="00E80A45"/>
    <w:rsid w:val="00E80B4B"/>
    <w:rsid w:val="00E80B67"/>
    <w:rsid w:val="00E80C05"/>
    <w:rsid w:val="00E80CB0"/>
    <w:rsid w:val="00E8105A"/>
    <w:rsid w:val="00E8129A"/>
    <w:rsid w:val="00E81352"/>
    <w:rsid w:val="00E81377"/>
    <w:rsid w:val="00E8137F"/>
    <w:rsid w:val="00E815E5"/>
    <w:rsid w:val="00E81778"/>
    <w:rsid w:val="00E817E0"/>
    <w:rsid w:val="00E81800"/>
    <w:rsid w:val="00E81857"/>
    <w:rsid w:val="00E8192D"/>
    <w:rsid w:val="00E8199E"/>
    <w:rsid w:val="00E81C8D"/>
    <w:rsid w:val="00E81E96"/>
    <w:rsid w:val="00E81FE8"/>
    <w:rsid w:val="00E820D0"/>
    <w:rsid w:val="00E822A0"/>
    <w:rsid w:val="00E824A0"/>
    <w:rsid w:val="00E827E8"/>
    <w:rsid w:val="00E828F2"/>
    <w:rsid w:val="00E82948"/>
    <w:rsid w:val="00E829CD"/>
    <w:rsid w:val="00E82AB8"/>
    <w:rsid w:val="00E82B23"/>
    <w:rsid w:val="00E82CFF"/>
    <w:rsid w:val="00E82E11"/>
    <w:rsid w:val="00E83016"/>
    <w:rsid w:val="00E8306F"/>
    <w:rsid w:val="00E83143"/>
    <w:rsid w:val="00E83166"/>
    <w:rsid w:val="00E8325A"/>
    <w:rsid w:val="00E833AA"/>
    <w:rsid w:val="00E8348A"/>
    <w:rsid w:val="00E8352A"/>
    <w:rsid w:val="00E83583"/>
    <w:rsid w:val="00E835D5"/>
    <w:rsid w:val="00E83658"/>
    <w:rsid w:val="00E83727"/>
    <w:rsid w:val="00E83791"/>
    <w:rsid w:val="00E83870"/>
    <w:rsid w:val="00E83A43"/>
    <w:rsid w:val="00E83BAA"/>
    <w:rsid w:val="00E83C0E"/>
    <w:rsid w:val="00E83DF1"/>
    <w:rsid w:val="00E83E36"/>
    <w:rsid w:val="00E83F5C"/>
    <w:rsid w:val="00E841A7"/>
    <w:rsid w:val="00E8424B"/>
    <w:rsid w:val="00E845E3"/>
    <w:rsid w:val="00E8489A"/>
    <w:rsid w:val="00E849E4"/>
    <w:rsid w:val="00E849F6"/>
    <w:rsid w:val="00E84A1C"/>
    <w:rsid w:val="00E84A88"/>
    <w:rsid w:val="00E84BD3"/>
    <w:rsid w:val="00E84BEC"/>
    <w:rsid w:val="00E84CD8"/>
    <w:rsid w:val="00E84E60"/>
    <w:rsid w:val="00E84E8C"/>
    <w:rsid w:val="00E84F39"/>
    <w:rsid w:val="00E8503A"/>
    <w:rsid w:val="00E85115"/>
    <w:rsid w:val="00E85146"/>
    <w:rsid w:val="00E85178"/>
    <w:rsid w:val="00E852AA"/>
    <w:rsid w:val="00E853F2"/>
    <w:rsid w:val="00E8558D"/>
    <w:rsid w:val="00E85687"/>
    <w:rsid w:val="00E85791"/>
    <w:rsid w:val="00E85883"/>
    <w:rsid w:val="00E85944"/>
    <w:rsid w:val="00E85BD2"/>
    <w:rsid w:val="00E85D47"/>
    <w:rsid w:val="00E85E02"/>
    <w:rsid w:val="00E85EF6"/>
    <w:rsid w:val="00E85F26"/>
    <w:rsid w:val="00E85F3A"/>
    <w:rsid w:val="00E85FF5"/>
    <w:rsid w:val="00E86133"/>
    <w:rsid w:val="00E86138"/>
    <w:rsid w:val="00E861C4"/>
    <w:rsid w:val="00E863C7"/>
    <w:rsid w:val="00E86446"/>
    <w:rsid w:val="00E864AD"/>
    <w:rsid w:val="00E86DD8"/>
    <w:rsid w:val="00E86E37"/>
    <w:rsid w:val="00E86F25"/>
    <w:rsid w:val="00E870F4"/>
    <w:rsid w:val="00E87151"/>
    <w:rsid w:val="00E871AE"/>
    <w:rsid w:val="00E87343"/>
    <w:rsid w:val="00E875F4"/>
    <w:rsid w:val="00E875FC"/>
    <w:rsid w:val="00E877AD"/>
    <w:rsid w:val="00E8787A"/>
    <w:rsid w:val="00E878B5"/>
    <w:rsid w:val="00E878DD"/>
    <w:rsid w:val="00E878F2"/>
    <w:rsid w:val="00E87931"/>
    <w:rsid w:val="00E87B41"/>
    <w:rsid w:val="00E87BB2"/>
    <w:rsid w:val="00E87E31"/>
    <w:rsid w:val="00E87FC1"/>
    <w:rsid w:val="00E87FCD"/>
    <w:rsid w:val="00E9000D"/>
    <w:rsid w:val="00E901B4"/>
    <w:rsid w:val="00E9023D"/>
    <w:rsid w:val="00E902A9"/>
    <w:rsid w:val="00E90489"/>
    <w:rsid w:val="00E9048F"/>
    <w:rsid w:val="00E904A2"/>
    <w:rsid w:val="00E904B6"/>
    <w:rsid w:val="00E905A9"/>
    <w:rsid w:val="00E90633"/>
    <w:rsid w:val="00E907C7"/>
    <w:rsid w:val="00E909A6"/>
    <w:rsid w:val="00E90AEE"/>
    <w:rsid w:val="00E90AFD"/>
    <w:rsid w:val="00E90C51"/>
    <w:rsid w:val="00E90D2E"/>
    <w:rsid w:val="00E90DA8"/>
    <w:rsid w:val="00E90E16"/>
    <w:rsid w:val="00E90ED8"/>
    <w:rsid w:val="00E90EEB"/>
    <w:rsid w:val="00E90EFF"/>
    <w:rsid w:val="00E91084"/>
    <w:rsid w:val="00E911E5"/>
    <w:rsid w:val="00E9124F"/>
    <w:rsid w:val="00E916BB"/>
    <w:rsid w:val="00E918D9"/>
    <w:rsid w:val="00E91A88"/>
    <w:rsid w:val="00E91B70"/>
    <w:rsid w:val="00E91C05"/>
    <w:rsid w:val="00E91DB5"/>
    <w:rsid w:val="00E91E4B"/>
    <w:rsid w:val="00E91FDA"/>
    <w:rsid w:val="00E92343"/>
    <w:rsid w:val="00E9237C"/>
    <w:rsid w:val="00E923BB"/>
    <w:rsid w:val="00E92486"/>
    <w:rsid w:val="00E924F4"/>
    <w:rsid w:val="00E927E6"/>
    <w:rsid w:val="00E9286A"/>
    <w:rsid w:val="00E92A66"/>
    <w:rsid w:val="00E92C56"/>
    <w:rsid w:val="00E92C8C"/>
    <w:rsid w:val="00E92EE3"/>
    <w:rsid w:val="00E92FFC"/>
    <w:rsid w:val="00E93472"/>
    <w:rsid w:val="00E93618"/>
    <w:rsid w:val="00E93987"/>
    <w:rsid w:val="00E93B07"/>
    <w:rsid w:val="00E93D25"/>
    <w:rsid w:val="00E93D58"/>
    <w:rsid w:val="00E93F7D"/>
    <w:rsid w:val="00E94151"/>
    <w:rsid w:val="00E941D5"/>
    <w:rsid w:val="00E94284"/>
    <w:rsid w:val="00E943D8"/>
    <w:rsid w:val="00E9441A"/>
    <w:rsid w:val="00E94499"/>
    <w:rsid w:val="00E94644"/>
    <w:rsid w:val="00E9474B"/>
    <w:rsid w:val="00E94751"/>
    <w:rsid w:val="00E947A4"/>
    <w:rsid w:val="00E94829"/>
    <w:rsid w:val="00E94839"/>
    <w:rsid w:val="00E94855"/>
    <w:rsid w:val="00E948DD"/>
    <w:rsid w:val="00E94A1B"/>
    <w:rsid w:val="00E94A2F"/>
    <w:rsid w:val="00E94A5E"/>
    <w:rsid w:val="00E94A71"/>
    <w:rsid w:val="00E94BB7"/>
    <w:rsid w:val="00E94DF6"/>
    <w:rsid w:val="00E94E24"/>
    <w:rsid w:val="00E94E32"/>
    <w:rsid w:val="00E94EE7"/>
    <w:rsid w:val="00E95031"/>
    <w:rsid w:val="00E95034"/>
    <w:rsid w:val="00E95052"/>
    <w:rsid w:val="00E95199"/>
    <w:rsid w:val="00E9521B"/>
    <w:rsid w:val="00E956A3"/>
    <w:rsid w:val="00E95977"/>
    <w:rsid w:val="00E95E68"/>
    <w:rsid w:val="00E95F56"/>
    <w:rsid w:val="00E95FBE"/>
    <w:rsid w:val="00E95FC9"/>
    <w:rsid w:val="00E9614B"/>
    <w:rsid w:val="00E963F7"/>
    <w:rsid w:val="00E965CB"/>
    <w:rsid w:val="00E967A5"/>
    <w:rsid w:val="00E968DD"/>
    <w:rsid w:val="00E9698F"/>
    <w:rsid w:val="00E96BCA"/>
    <w:rsid w:val="00E96C89"/>
    <w:rsid w:val="00E96D00"/>
    <w:rsid w:val="00E96DDC"/>
    <w:rsid w:val="00E96E0A"/>
    <w:rsid w:val="00E96EF7"/>
    <w:rsid w:val="00E96FDF"/>
    <w:rsid w:val="00E9704B"/>
    <w:rsid w:val="00E97081"/>
    <w:rsid w:val="00E971C1"/>
    <w:rsid w:val="00E97311"/>
    <w:rsid w:val="00E97412"/>
    <w:rsid w:val="00E9743E"/>
    <w:rsid w:val="00E97494"/>
    <w:rsid w:val="00E97504"/>
    <w:rsid w:val="00E9752B"/>
    <w:rsid w:val="00E977EB"/>
    <w:rsid w:val="00E97967"/>
    <w:rsid w:val="00E97A6B"/>
    <w:rsid w:val="00E97AA1"/>
    <w:rsid w:val="00E97BCE"/>
    <w:rsid w:val="00E97C3B"/>
    <w:rsid w:val="00E97CB8"/>
    <w:rsid w:val="00E97CFB"/>
    <w:rsid w:val="00E97E00"/>
    <w:rsid w:val="00EA04A9"/>
    <w:rsid w:val="00EA0583"/>
    <w:rsid w:val="00EA06F7"/>
    <w:rsid w:val="00EA076C"/>
    <w:rsid w:val="00EA09E1"/>
    <w:rsid w:val="00EA09F3"/>
    <w:rsid w:val="00EA0B9D"/>
    <w:rsid w:val="00EA0BCA"/>
    <w:rsid w:val="00EA0DA6"/>
    <w:rsid w:val="00EA0DB5"/>
    <w:rsid w:val="00EA0F00"/>
    <w:rsid w:val="00EA105A"/>
    <w:rsid w:val="00EA1168"/>
    <w:rsid w:val="00EA1336"/>
    <w:rsid w:val="00EA1602"/>
    <w:rsid w:val="00EA1691"/>
    <w:rsid w:val="00EA17BD"/>
    <w:rsid w:val="00EA18AE"/>
    <w:rsid w:val="00EA1B01"/>
    <w:rsid w:val="00EA1B95"/>
    <w:rsid w:val="00EA1C40"/>
    <w:rsid w:val="00EA1D0C"/>
    <w:rsid w:val="00EA1F50"/>
    <w:rsid w:val="00EA2022"/>
    <w:rsid w:val="00EA2269"/>
    <w:rsid w:val="00EA25B4"/>
    <w:rsid w:val="00EA275B"/>
    <w:rsid w:val="00EA28BB"/>
    <w:rsid w:val="00EA28E0"/>
    <w:rsid w:val="00EA2916"/>
    <w:rsid w:val="00EA29E5"/>
    <w:rsid w:val="00EA29EE"/>
    <w:rsid w:val="00EA2CDA"/>
    <w:rsid w:val="00EA2D6F"/>
    <w:rsid w:val="00EA2E59"/>
    <w:rsid w:val="00EA2F68"/>
    <w:rsid w:val="00EA2FF3"/>
    <w:rsid w:val="00EA3052"/>
    <w:rsid w:val="00EA314B"/>
    <w:rsid w:val="00EA3249"/>
    <w:rsid w:val="00EA325D"/>
    <w:rsid w:val="00EA3290"/>
    <w:rsid w:val="00EA34D0"/>
    <w:rsid w:val="00EA350D"/>
    <w:rsid w:val="00EA352F"/>
    <w:rsid w:val="00EA3643"/>
    <w:rsid w:val="00EA37F1"/>
    <w:rsid w:val="00EA3A8C"/>
    <w:rsid w:val="00EA3B52"/>
    <w:rsid w:val="00EA3D7F"/>
    <w:rsid w:val="00EA3DC0"/>
    <w:rsid w:val="00EA3E91"/>
    <w:rsid w:val="00EA3F4F"/>
    <w:rsid w:val="00EA4069"/>
    <w:rsid w:val="00EA41C6"/>
    <w:rsid w:val="00EA4366"/>
    <w:rsid w:val="00EA4483"/>
    <w:rsid w:val="00EA4641"/>
    <w:rsid w:val="00EA46E4"/>
    <w:rsid w:val="00EA4712"/>
    <w:rsid w:val="00EA4821"/>
    <w:rsid w:val="00EA4826"/>
    <w:rsid w:val="00EA4884"/>
    <w:rsid w:val="00EA5284"/>
    <w:rsid w:val="00EA52B2"/>
    <w:rsid w:val="00EA550B"/>
    <w:rsid w:val="00EA555A"/>
    <w:rsid w:val="00EA5560"/>
    <w:rsid w:val="00EA56C9"/>
    <w:rsid w:val="00EA590B"/>
    <w:rsid w:val="00EA597F"/>
    <w:rsid w:val="00EA5A11"/>
    <w:rsid w:val="00EA5ACE"/>
    <w:rsid w:val="00EA6026"/>
    <w:rsid w:val="00EA6031"/>
    <w:rsid w:val="00EA621D"/>
    <w:rsid w:val="00EA62FB"/>
    <w:rsid w:val="00EA6318"/>
    <w:rsid w:val="00EA63CD"/>
    <w:rsid w:val="00EA64A5"/>
    <w:rsid w:val="00EA66B6"/>
    <w:rsid w:val="00EA6A2D"/>
    <w:rsid w:val="00EA6B57"/>
    <w:rsid w:val="00EA6CEA"/>
    <w:rsid w:val="00EA6DBD"/>
    <w:rsid w:val="00EA6F2E"/>
    <w:rsid w:val="00EA6FB8"/>
    <w:rsid w:val="00EA702C"/>
    <w:rsid w:val="00EA7069"/>
    <w:rsid w:val="00EA714F"/>
    <w:rsid w:val="00EA72DA"/>
    <w:rsid w:val="00EA73E2"/>
    <w:rsid w:val="00EA7605"/>
    <w:rsid w:val="00EA777B"/>
    <w:rsid w:val="00EA7921"/>
    <w:rsid w:val="00EA7A0D"/>
    <w:rsid w:val="00EA7A38"/>
    <w:rsid w:val="00EA7A5E"/>
    <w:rsid w:val="00EA7AA2"/>
    <w:rsid w:val="00EA7ACC"/>
    <w:rsid w:val="00EA7B8C"/>
    <w:rsid w:val="00EA7C59"/>
    <w:rsid w:val="00EA7F6B"/>
    <w:rsid w:val="00EB03AE"/>
    <w:rsid w:val="00EB0598"/>
    <w:rsid w:val="00EB069D"/>
    <w:rsid w:val="00EB06AE"/>
    <w:rsid w:val="00EB07A1"/>
    <w:rsid w:val="00EB0820"/>
    <w:rsid w:val="00EB0A18"/>
    <w:rsid w:val="00EB0AAA"/>
    <w:rsid w:val="00EB0AFF"/>
    <w:rsid w:val="00EB0CC5"/>
    <w:rsid w:val="00EB0E24"/>
    <w:rsid w:val="00EB0E33"/>
    <w:rsid w:val="00EB0EA3"/>
    <w:rsid w:val="00EB0EB0"/>
    <w:rsid w:val="00EB0EF0"/>
    <w:rsid w:val="00EB13C8"/>
    <w:rsid w:val="00EB144A"/>
    <w:rsid w:val="00EB1945"/>
    <w:rsid w:val="00EB1962"/>
    <w:rsid w:val="00EB196E"/>
    <w:rsid w:val="00EB1B97"/>
    <w:rsid w:val="00EB1C81"/>
    <w:rsid w:val="00EB1CB1"/>
    <w:rsid w:val="00EB1D7E"/>
    <w:rsid w:val="00EB2079"/>
    <w:rsid w:val="00EB23B7"/>
    <w:rsid w:val="00EB2408"/>
    <w:rsid w:val="00EB25E4"/>
    <w:rsid w:val="00EB2610"/>
    <w:rsid w:val="00EB27D3"/>
    <w:rsid w:val="00EB2839"/>
    <w:rsid w:val="00EB2909"/>
    <w:rsid w:val="00EB2A9A"/>
    <w:rsid w:val="00EB2AE8"/>
    <w:rsid w:val="00EB2B8C"/>
    <w:rsid w:val="00EB2D68"/>
    <w:rsid w:val="00EB2E8B"/>
    <w:rsid w:val="00EB3095"/>
    <w:rsid w:val="00EB310E"/>
    <w:rsid w:val="00EB31D8"/>
    <w:rsid w:val="00EB31EA"/>
    <w:rsid w:val="00EB37B3"/>
    <w:rsid w:val="00EB3843"/>
    <w:rsid w:val="00EB38BC"/>
    <w:rsid w:val="00EB399E"/>
    <w:rsid w:val="00EB39AD"/>
    <w:rsid w:val="00EB3ADD"/>
    <w:rsid w:val="00EB3B67"/>
    <w:rsid w:val="00EB3C2A"/>
    <w:rsid w:val="00EB3C72"/>
    <w:rsid w:val="00EB3D60"/>
    <w:rsid w:val="00EB3DA9"/>
    <w:rsid w:val="00EB3DFE"/>
    <w:rsid w:val="00EB3EDC"/>
    <w:rsid w:val="00EB3F23"/>
    <w:rsid w:val="00EB3FC8"/>
    <w:rsid w:val="00EB4161"/>
    <w:rsid w:val="00EB4171"/>
    <w:rsid w:val="00EB426B"/>
    <w:rsid w:val="00EB42D1"/>
    <w:rsid w:val="00EB437A"/>
    <w:rsid w:val="00EB4782"/>
    <w:rsid w:val="00EB48A8"/>
    <w:rsid w:val="00EB48D8"/>
    <w:rsid w:val="00EB4AA9"/>
    <w:rsid w:val="00EB4E07"/>
    <w:rsid w:val="00EB52FD"/>
    <w:rsid w:val="00EB53D8"/>
    <w:rsid w:val="00EB5420"/>
    <w:rsid w:val="00EB5459"/>
    <w:rsid w:val="00EB54D1"/>
    <w:rsid w:val="00EB56CB"/>
    <w:rsid w:val="00EB5745"/>
    <w:rsid w:val="00EB5775"/>
    <w:rsid w:val="00EB57DB"/>
    <w:rsid w:val="00EB5C3B"/>
    <w:rsid w:val="00EB5E21"/>
    <w:rsid w:val="00EB5E71"/>
    <w:rsid w:val="00EB5F7C"/>
    <w:rsid w:val="00EB6069"/>
    <w:rsid w:val="00EB6107"/>
    <w:rsid w:val="00EB6252"/>
    <w:rsid w:val="00EB62A7"/>
    <w:rsid w:val="00EB6459"/>
    <w:rsid w:val="00EB6610"/>
    <w:rsid w:val="00EB67CF"/>
    <w:rsid w:val="00EB67F4"/>
    <w:rsid w:val="00EB6836"/>
    <w:rsid w:val="00EB6935"/>
    <w:rsid w:val="00EB6AAC"/>
    <w:rsid w:val="00EB6BB6"/>
    <w:rsid w:val="00EB6D1A"/>
    <w:rsid w:val="00EB6D1E"/>
    <w:rsid w:val="00EB6D49"/>
    <w:rsid w:val="00EB6ED1"/>
    <w:rsid w:val="00EB6FC5"/>
    <w:rsid w:val="00EB705E"/>
    <w:rsid w:val="00EB72F6"/>
    <w:rsid w:val="00EB7483"/>
    <w:rsid w:val="00EB74BC"/>
    <w:rsid w:val="00EB7518"/>
    <w:rsid w:val="00EB7556"/>
    <w:rsid w:val="00EB759D"/>
    <w:rsid w:val="00EB7603"/>
    <w:rsid w:val="00EB7700"/>
    <w:rsid w:val="00EB7791"/>
    <w:rsid w:val="00EB77A8"/>
    <w:rsid w:val="00EB7812"/>
    <w:rsid w:val="00EB7B1B"/>
    <w:rsid w:val="00EB7B59"/>
    <w:rsid w:val="00EB7B96"/>
    <w:rsid w:val="00EB7C24"/>
    <w:rsid w:val="00EB7CD3"/>
    <w:rsid w:val="00EB7DD8"/>
    <w:rsid w:val="00EB7E32"/>
    <w:rsid w:val="00EB7E4E"/>
    <w:rsid w:val="00EB7EB1"/>
    <w:rsid w:val="00EB7ED5"/>
    <w:rsid w:val="00EB7F9E"/>
    <w:rsid w:val="00EC0239"/>
    <w:rsid w:val="00EC02B3"/>
    <w:rsid w:val="00EC0656"/>
    <w:rsid w:val="00EC067B"/>
    <w:rsid w:val="00EC07FB"/>
    <w:rsid w:val="00EC0851"/>
    <w:rsid w:val="00EC0934"/>
    <w:rsid w:val="00EC09F3"/>
    <w:rsid w:val="00EC0B1A"/>
    <w:rsid w:val="00EC0CB1"/>
    <w:rsid w:val="00EC0CBF"/>
    <w:rsid w:val="00EC0F44"/>
    <w:rsid w:val="00EC0F6C"/>
    <w:rsid w:val="00EC0FBE"/>
    <w:rsid w:val="00EC0FCB"/>
    <w:rsid w:val="00EC128A"/>
    <w:rsid w:val="00EC12C9"/>
    <w:rsid w:val="00EC12FC"/>
    <w:rsid w:val="00EC1312"/>
    <w:rsid w:val="00EC13AE"/>
    <w:rsid w:val="00EC144C"/>
    <w:rsid w:val="00EC14DC"/>
    <w:rsid w:val="00EC17C5"/>
    <w:rsid w:val="00EC17D6"/>
    <w:rsid w:val="00EC187C"/>
    <w:rsid w:val="00EC1B4B"/>
    <w:rsid w:val="00EC1DFA"/>
    <w:rsid w:val="00EC1E1C"/>
    <w:rsid w:val="00EC1FF3"/>
    <w:rsid w:val="00EC229C"/>
    <w:rsid w:val="00EC2449"/>
    <w:rsid w:val="00EC25D1"/>
    <w:rsid w:val="00EC2675"/>
    <w:rsid w:val="00EC2A7B"/>
    <w:rsid w:val="00EC2B82"/>
    <w:rsid w:val="00EC2BEC"/>
    <w:rsid w:val="00EC2C35"/>
    <w:rsid w:val="00EC2D39"/>
    <w:rsid w:val="00EC2D5F"/>
    <w:rsid w:val="00EC2DFC"/>
    <w:rsid w:val="00EC30BF"/>
    <w:rsid w:val="00EC315A"/>
    <w:rsid w:val="00EC3466"/>
    <w:rsid w:val="00EC350E"/>
    <w:rsid w:val="00EC37CB"/>
    <w:rsid w:val="00EC393C"/>
    <w:rsid w:val="00EC39A1"/>
    <w:rsid w:val="00EC3A28"/>
    <w:rsid w:val="00EC3AC1"/>
    <w:rsid w:val="00EC3CB9"/>
    <w:rsid w:val="00EC3E44"/>
    <w:rsid w:val="00EC3E9E"/>
    <w:rsid w:val="00EC3F53"/>
    <w:rsid w:val="00EC3F74"/>
    <w:rsid w:val="00EC3FEC"/>
    <w:rsid w:val="00EC409B"/>
    <w:rsid w:val="00EC41EE"/>
    <w:rsid w:val="00EC441B"/>
    <w:rsid w:val="00EC46E8"/>
    <w:rsid w:val="00EC475F"/>
    <w:rsid w:val="00EC4870"/>
    <w:rsid w:val="00EC48DF"/>
    <w:rsid w:val="00EC4992"/>
    <w:rsid w:val="00EC49AB"/>
    <w:rsid w:val="00EC4C3A"/>
    <w:rsid w:val="00EC4D57"/>
    <w:rsid w:val="00EC50DE"/>
    <w:rsid w:val="00EC50F5"/>
    <w:rsid w:val="00EC5179"/>
    <w:rsid w:val="00EC5283"/>
    <w:rsid w:val="00EC52B2"/>
    <w:rsid w:val="00EC536B"/>
    <w:rsid w:val="00EC5536"/>
    <w:rsid w:val="00EC553B"/>
    <w:rsid w:val="00EC57BF"/>
    <w:rsid w:val="00EC5876"/>
    <w:rsid w:val="00EC5938"/>
    <w:rsid w:val="00EC59AE"/>
    <w:rsid w:val="00EC5CE0"/>
    <w:rsid w:val="00EC5F2E"/>
    <w:rsid w:val="00EC5F68"/>
    <w:rsid w:val="00EC623E"/>
    <w:rsid w:val="00EC634D"/>
    <w:rsid w:val="00EC63F8"/>
    <w:rsid w:val="00EC642C"/>
    <w:rsid w:val="00EC6517"/>
    <w:rsid w:val="00EC65DF"/>
    <w:rsid w:val="00EC6631"/>
    <w:rsid w:val="00EC6E42"/>
    <w:rsid w:val="00EC6EFB"/>
    <w:rsid w:val="00EC7068"/>
    <w:rsid w:val="00EC707D"/>
    <w:rsid w:val="00EC7091"/>
    <w:rsid w:val="00EC718D"/>
    <w:rsid w:val="00EC74D4"/>
    <w:rsid w:val="00EC760E"/>
    <w:rsid w:val="00EC77A7"/>
    <w:rsid w:val="00EC7839"/>
    <w:rsid w:val="00EC783B"/>
    <w:rsid w:val="00EC78FC"/>
    <w:rsid w:val="00EC7914"/>
    <w:rsid w:val="00EC79A9"/>
    <w:rsid w:val="00EC7AD2"/>
    <w:rsid w:val="00EC7BE5"/>
    <w:rsid w:val="00EC7C64"/>
    <w:rsid w:val="00EC7CA1"/>
    <w:rsid w:val="00EC7CAE"/>
    <w:rsid w:val="00EC7F00"/>
    <w:rsid w:val="00EC7F31"/>
    <w:rsid w:val="00ED00D7"/>
    <w:rsid w:val="00ED0156"/>
    <w:rsid w:val="00ED017B"/>
    <w:rsid w:val="00ED01C3"/>
    <w:rsid w:val="00ED0261"/>
    <w:rsid w:val="00ED02F6"/>
    <w:rsid w:val="00ED032C"/>
    <w:rsid w:val="00ED03E2"/>
    <w:rsid w:val="00ED064D"/>
    <w:rsid w:val="00ED06A6"/>
    <w:rsid w:val="00ED070D"/>
    <w:rsid w:val="00ED0823"/>
    <w:rsid w:val="00ED0882"/>
    <w:rsid w:val="00ED088E"/>
    <w:rsid w:val="00ED093B"/>
    <w:rsid w:val="00ED0990"/>
    <w:rsid w:val="00ED0A01"/>
    <w:rsid w:val="00ED0C63"/>
    <w:rsid w:val="00ED0F0B"/>
    <w:rsid w:val="00ED0FD1"/>
    <w:rsid w:val="00ED1002"/>
    <w:rsid w:val="00ED104C"/>
    <w:rsid w:val="00ED104D"/>
    <w:rsid w:val="00ED1222"/>
    <w:rsid w:val="00ED12BE"/>
    <w:rsid w:val="00ED1445"/>
    <w:rsid w:val="00ED1519"/>
    <w:rsid w:val="00ED15DF"/>
    <w:rsid w:val="00ED16AD"/>
    <w:rsid w:val="00ED1738"/>
    <w:rsid w:val="00ED183B"/>
    <w:rsid w:val="00ED1A42"/>
    <w:rsid w:val="00ED1AC6"/>
    <w:rsid w:val="00ED1B74"/>
    <w:rsid w:val="00ED1D0E"/>
    <w:rsid w:val="00ED1E48"/>
    <w:rsid w:val="00ED1EBD"/>
    <w:rsid w:val="00ED2081"/>
    <w:rsid w:val="00ED22DB"/>
    <w:rsid w:val="00ED23A7"/>
    <w:rsid w:val="00ED23E2"/>
    <w:rsid w:val="00ED2451"/>
    <w:rsid w:val="00ED24F8"/>
    <w:rsid w:val="00ED2517"/>
    <w:rsid w:val="00ED2518"/>
    <w:rsid w:val="00ED262E"/>
    <w:rsid w:val="00ED288B"/>
    <w:rsid w:val="00ED29C0"/>
    <w:rsid w:val="00ED2B0F"/>
    <w:rsid w:val="00ED2C73"/>
    <w:rsid w:val="00ED2CC0"/>
    <w:rsid w:val="00ED2D29"/>
    <w:rsid w:val="00ED2E6E"/>
    <w:rsid w:val="00ED2FD7"/>
    <w:rsid w:val="00ED3086"/>
    <w:rsid w:val="00ED30F0"/>
    <w:rsid w:val="00ED3103"/>
    <w:rsid w:val="00ED310D"/>
    <w:rsid w:val="00ED344E"/>
    <w:rsid w:val="00ED35FE"/>
    <w:rsid w:val="00ED3649"/>
    <w:rsid w:val="00ED36B4"/>
    <w:rsid w:val="00ED38EF"/>
    <w:rsid w:val="00ED3BD6"/>
    <w:rsid w:val="00ED3EE4"/>
    <w:rsid w:val="00ED3EE9"/>
    <w:rsid w:val="00ED3FD5"/>
    <w:rsid w:val="00ED4082"/>
    <w:rsid w:val="00ED4110"/>
    <w:rsid w:val="00ED4178"/>
    <w:rsid w:val="00ED418C"/>
    <w:rsid w:val="00ED4232"/>
    <w:rsid w:val="00ED4348"/>
    <w:rsid w:val="00ED435B"/>
    <w:rsid w:val="00ED456C"/>
    <w:rsid w:val="00ED4613"/>
    <w:rsid w:val="00ED4641"/>
    <w:rsid w:val="00ED46A1"/>
    <w:rsid w:val="00ED4B6C"/>
    <w:rsid w:val="00ED4BA5"/>
    <w:rsid w:val="00ED4D26"/>
    <w:rsid w:val="00ED4DC6"/>
    <w:rsid w:val="00ED4E76"/>
    <w:rsid w:val="00ED4FE0"/>
    <w:rsid w:val="00ED53D0"/>
    <w:rsid w:val="00ED5477"/>
    <w:rsid w:val="00ED5752"/>
    <w:rsid w:val="00ED58CE"/>
    <w:rsid w:val="00ED5945"/>
    <w:rsid w:val="00ED59D6"/>
    <w:rsid w:val="00ED59E5"/>
    <w:rsid w:val="00ED5A62"/>
    <w:rsid w:val="00ED5A65"/>
    <w:rsid w:val="00ED5D2B"/>
    <w:rsid w:val="00ED5DDF"/>
    <w:rsid w:val="00ED612A"/>
    <w:rsid w:val="00ED6218"/>
    <w:rsid w:val="00ED635D"/>
    <w:rsid w:val="00ED63E0"/>
    <w:rsid w:val="00ED65AE"/>
    <w:rsid w:val="00ED6A7F"/>
    <w:rsid w:val="00ED6A99"/>
    <w:rsid w:val="00ED6AC2"/>
    <w:rsid w:val="00ED6BB2"/>
    <w:rsid w:val="00ED6BBB"/>
    <w:rsid w:val="00ED6BD2"/>
    <w:rsid w:val="00ED6BFA"/>
    <w:rsid w:val="00ED6C4B"/>
    <w:rsid w:val="00ED6CF8"/>
    <w:rsid w:val="00ED6D62"/>
    <w:rsid w:val="00ED6E76"/>
    <w:rsid w:val="00ED6F4F"/>
    <w:rsid w:val="00ED6FA3"/>
    <w:rsid w:val="00ED6FCE"/>
    <w:rsid w:val="00ED7006"/>
    <w:rsid w:val="00ED702E"/>
    <w:rsid w:val="00ED72FF"/>
    <w:rsid w:val="00ED7375"/>
    <w:rsid w:val="00ED7379"/>
    <w:rsid w:val="00ED73EF"/>
    <w:rsid w:val="00ED7471"/>
    <w:rsid w:val="00ED75BE"/>
    <w:rsid w:val="00ED75D3"/>
    <w:rsid w:val="00ED7909"/>
    <w:rsid w:val="00ED7A2E"/>
    <w:rsid w:val="00ED7C41"/>
    <w:rsid w:val="00ED7D71"/>
    <w:rsid w:val="00ED7D93"/>
    <w:rsid w:val="00ED7DDA"/>
    <w:rsid w:val="00ED7E09"/>
    <w:rsid w:val="00ED7F4F"/>
    <w:rsid w:val="00EE00F6"/>
    <w:rsid w:val="00EE024B"/>
    <w:rsid w:val="00EE027D"/>
    <w:rsid w:val="00EE02C0"/>
    <w:rsid w:val="00EE0309"/>
    <w:rsid w:val="00EE04CD"/>
    <w:rsid w:val="00EE050E"/>
    <w:rsid w:val="00EE0585"/>
    <w:rsid w:val="00EE05C8"/>
    <w:rsid w:val="00EE05EB"/>
    <w:rsid w:val="00EE0616"/>
    <w:rsid w:val="00EE06B3"/>
    <w:rsid w:val="00EE06DB"/>
    <w:rsid w:val="00EE0702"/>
    <w:rsid w:val="00EE0770"/>
    <w:rsid w:val="00EE07F6"/>
    <w:rsid w:val="00EE0A2D"/>
    <w:rsid w:val="00EE112F"/>
    <w:rsid w:val="00EE11A9"/>
    <w:rsid w:val="00EE13F8"/>
    <w:rsid w:val="00EE1447"/>
    <w:rsid w:val="00EE15BF"/>
    <w:rsid w:val="00EE1638"/>
    <w:rsid w:val="00EE16B4"/>
    <w:rsid w:val="00EE178B"/>
    <w:rsid w:val="00EE1920"/>
    <w:rsid w:val="00EE1940"/>
    <w:rsid w:val="00EE1A12"/>
    <w:rsid w:val="00EE1AD7"/>
    <w:rsid w:val="00EE1C3D"/>
    <w:rsid w:val="00EE1ED7"/>
    <w:rsid w:val="00EE20A5"/>
    <w:rsid w:val="00EE2246"/>
    <w:rsid w:val="00EE2294"/>
    <w:rsid w:val="00EE2342"/>
    <w:rsid w:val="00EE2415"/>
    <w:rsid w:val="00EE269C"/>
    <w:rsid w:val="00EE2708"/>
    <w:rsid w:val="00EE2859"/>
    <w:rsid w:val="00EE28B5"/>
    <w:rsid w:val="00EE2949"/>
    <w:rsid w:val="00EE2A8A"/>
    <w:rsid w:val="00EE2B8C"/>
    <w:rsid w:val="00EE2C89"/>
    <w:rsid w:val="00EE2CC8"/>
    <w:rsid w:val="00EE2DCC"/>
    <w:rsid w:val="00EE2F0C"/>
    <w:rsid w:val="00EE2F2E"/>
    <w:rsid w:val="00EE3159"/>
    <w:rsid w:val="00EE327E"/>
    <w:rsid w:val="00EE33AD"/>
    <w:rsid w:val="00EE3407"/>
    <w:rsid w:val="00EE343A"/>
    <w:rsid w:val="00EE34B0"/>
    <w:rsid w:val="00EE3646"/>
    <w:rsid w:val="00EE386D"/>
    <w:rsid w:val="00EE39CD"/>
    <w:rsid w:val="00EE3B16"/>
    <w:rsid w:val="00EE3BFE"/>
    <w:rsid w:val="00EE3C56"/>
    <w:rsid w:val="00EE3D6B"/>
    <w:rsid w:val="00EE3E59"/>
    <w:rsid w:val="00EE418E"/>
    <w:rsid w:val="00EE41D6"/>
    <w:rsid w:val="00EE452D"/>
    <w:rsid w:val="00EE454F"/>
    <w:rsid w:val="00EE45AC"/>
    <w:rsid w:val="00EE46F0"/>
    <w:rsid w:val="00EE470B"/>
    <w:rsid w:val="00EE48FE"/>
    <w:rsid w:val="00EE49F3"/>
    <w:rsid w:val="00EE4A85"/>
    <w:rsid w:val="00EE4C69"/>
    <w:rsid w:val="00EE4C90"/>
    <w:rsid w:val="00EE4CE8"/>
    <w:rsid w:val="00EE4D6D"/>
    <w:rsid w:val="00EE4ED8"/>
    <w:rsid w:val="00EE4F54"/>
    <w:rsid w:val="00EE4FC2"/>
    <w:rsid w:val="00EE510A"/>
    <w:rsid w:val="00EE5122"/>
    <w:rsid w:val="00EE526A"/>
    <w:rsid w:val="00EE5270"/>
    <w:rsid w:val="00EE52EE"/>
    <w:rsid w:val="00EE5523"/>
    <w:rsid w:val="00EE58AE"/>
    <w:rsid w:val="00EE58C9"/>
    <w:rsid w:val="00EE58CB"/>
    <w:rsid w:val="00EE5B39"/>
    <w:rsid w:val="00EE5CA8"/>
    <w:rsid w:val="00EE5DA1"/>
    <w:rsid w:val="00EE5F67"/>
    <w:rsid w:val="00EE5F8D"/>
    <w:rsid w:val="00EE6053"/>
    <w:rsid w:val="00EE607B"/>
    <w:rsid w:val="00EE6182"/>
    <w:rsid w:val="00EE61A8"/>
    <w:rsid w:val="00EE6331"/>
    <w:rsid w:val="00EE63E4"/>
    <w:rsid w:val="00EE66F4"/>
    <w:rsid w:val="00EE673B"/>
    <w:rsid w:val="00EE6991"/>
    <w:rsid w:val="00EE69BF"/>
    <w:rsid w:val="00EE6B7B"/>
    <w:rsid w:val="00EE6C10"/>
    <w:rsid w:val="00EE71BA"/>
    <w:rsid w:val="00EE72BC"/>
    <w:rsid w:val="00EE7499"/>
    <w:rsid w:val="00EE755F"/>
    <w:rsid w:val="00EE757B"/>
    <w:rsid w:val="00EE7679"/>
    <w:rsid w:val="00EE7880"/>
    <w:rsid w:val="00EE7BE6"/>
    <w:rsid w:val="00EE7BFB"/>
    <w:rsid w:val="00EE7D69"/>
    <w:rsid w:val="00EE7D75"/>
    <w:rsid w:val="00EE7DB6"/>
    <w:rsid w:val="00EE7F61"/>
    <w:rsid w:val="00EF00C3"/>
    <w:rsid w:val="00EF0193"/>
    <w:rsid w:val="00EF01E1"/>
    <w:rsid w:val="00EF02AE"/>
    <w:rsid w:val="00EF038F"/>
    <w:rsid w:val="00EF0481"/>
    <w:rsid w:val="00EF064E"/>
    <w:rsid w:val="00EF0784"/>
    <w:rsid w:val="00EF08A3"/>
    <w:rsid w:val="00EF0A17"/>
    <w:rsid w:val="00EF0AAE"/>
    <w:rsid w:val="00EF0B19"/>
    <w:rsid w:val="00EF0B28"/>
    <w:rsid w:val="00EF0E8B"/>
    <w:rsid w:val="00EF11A9"/>
    <w:rsid w:val="00EF11CE"/>
    <w:rsid w:val="00EF1438"/>
    <w:rsid w:val="00EF146F"/>
    <w:rsid w:val="00EF14DB"/>
    <w:rsid w:val="00EF15F9"/>
    <w:rsid w:val="00EF1723"/>
    <w:rsid w:val="00EF18B7"/>
    <w:rsid w:val="00EF1ACF"/>
    <w:rsid w:val="00EF215E"/>
    <w:rsid w:val="00EF2332"/>
    <w:rsid w:val="00EF24BF"/>
    <w:rsid w:val="00EF2639"/>
    <w:rsid w:val="00EF27AD"/>
    <w:rsid w:val="00EF27FD"/>
    <w:rsid w:val="00EF28E3"/>
    <w:rsid w:val="00EF2A92"/>
    <w:rsid w:val="00EF2C83"/>
    <w:rsid w:val="00EF2CD9"/>
    <w:rsid w:val="00EF3002"/>
    <w:rsid w:val="00EF306B"/>
    <w:rsid w:val="00EF30DC"/>
    <w:rsid w:val="00EF32AE"/>
    <w:rsid w:val="00EF34EC"/>
    <w:rsid w:val="00EF3671"/>
    <w:rsid w:val="00EF3942"/>
    <w:rsid w:val="00EF3CE6"/>
    <w:rsid w:val="00EF3DDC"/>
    <w:rsid w:val="00EF4419"/>
    <w:rsid w:val="00EF4430"/>
    <w:rsid w:val="00EF4541"/>
    <w:rsid w:val="00EF474C"/>
    <w:rsid w:val="00EF4792"/>
    <w:rsid w:val="00EF4842"/>
    <w:rsid w:val="00EF49D6"/>
    <w:rsid w:val="00EF4BF5"/>
    <w:rsid w:val="00EF4C34"/>
    <w:rsid w:val="00EF4C69"/>
    <w:rsid w:val="00EF4F22"/>
    <w:rsid w:val="00EF5010"/>
    <w:rsid w:val="00EF509A"/>
    <w:rsid w:val="00EF50D5"/>
    <w:rsid w:val="00EF57B6"/>
    <w:rsid w:val="00EF59CC"/>
    <w:rsid w:val="00EF5A36"/>
    <w:rsid w:val="00EF5B55"/>
    <w:rsid w:val="00EF5C76"/>
    <w:rsid w:val="00EF5CCC"/>
    <w:rsid w:val="00EF5F8A"/>
    <w:rsid w:val="00EF60C4"/>
    <w:rsid w:val="00EF61E3"/>
    <w:rsid w:val="00EF6246"/>
    <w:rsid w:val="00EF6305"/>
    <w:rsid w:val="00EF6376"/>
    <w:rsid w:val="00EF63DC"/>
    <w:rsid w:val="00EF64B1"/>
    <w:rsid w:val="00EF6619"/>
    <w:rsid w:val="00EF6630"/>
    <w:rsid w:val="00EF66D7"/>
    <w:rsid w:val="00EF6A38"/>
    <w:rsid w:val="00EF6B5D"/>
    <w:rsid w:val="00EF6C1D"/>
    <w:rsid w:val="00EF6CC2"/>
    <w:rsid w:val="00EF6FD8"/>
    <w:rsid w:val="00EF7038"/>
    <w:rsid w:val="00EF70DE"/>
    <w:rsid w:val="00EF7174"/>
    <w:rsid w:val="00EF71D7"/>
    <w:rsid w:val="00EF72E6"/>
    <w:rsid w:val="00EF75CE"/>
    <w:rsid w:val="00EF7867"/>
    <w:rsid w:val="00EF78A6"/>
    <w:rsid w:val="00EF7A42"/>
    <w:rsid w:val="00EF7A62"/>
    <w:rsid w:val="00EF7D2C"/>
    <w:rsid w:val="00EF7DB9"/>
    <w:rsid w:val="00EF7F45"/>
    <w:rsid w:val="00EF7FB6"/>
    <w:rsid w:val="00F001A4"/>
    <w:rsid w:val="00F001CA"/>
    <w:rsid w:val="00F004D2"/>
    <w:rsid w:val="00F005A6"/>
    <w:rsid w:val="00F006F6"/>
    <w:rsid w:val="00F0077E"/>
    <w:rsid w:val="00F00792"/>
    <w:rsid w:val="00F009AE"/>
    <w:rsid w:val="00F00B47"/>
    <w:rsid w:val="00F00C5B"/>
    <w:rsid w:val="00F00CA8"/>
    <w:rsid w:val="00F00E5C"/>
    <w:rsid w:val="00F00FB4"/>
    <w:rsid w:val="00F00FBA"/>
    <w:rsid w:val="00F01099"/>
    <w:rsid w:val="00F01109"/>
    <w:rsid w:val="00F015E7"/>
    <w:rsid w:val="00F01705"/>
    <w:rsid w:val="00F0175C"/>
    <w:rsid w:val="00F018B0"/>
    <w:rsid w:val="00F018F1"/>
    <w:rsid w:val="00F01A18"/>
    <w:rsid w:val="00F01AD9"/>
    <w:rsid w:val="00F01C7C"/>
    <w:rsid w:val="00F01CD7"/>
    <w:rsid w:val="00F01DF2"/>
    <w:rsid w:val="00F01F08"/>
    <w:rsid w:val="00F021F5"/>
    <w:rsid w:val="00F02310"/>
    <w:rsid w:val="00F0257D"/>
    <w:rsid w:val="00F0272C"/>
    <w:rsid w:val="00F02738"/>
    <w:rsid w:val="00F02AAC"/>
    <w:rsid w:val="00F02BCB"/>
    <w:rsid w:val="00F02C68"/>
    <w:rsid w:val="00F02DC5"/>
    <w:rsid w:val="00F02E67"/>
    <w:rsid w:val="00F02EF9"/>
    <w:rsid w:val="00F02FB9"/>
    <w:rsid w:val="00F02FF4"/>
    <w:rsid w:val="00F0325A"/>
    <w:rsid w:val="00F0358F"/>
    <w:rsid w:val="00F03738"/>
    <w:rsid w:val="00F037D1"/>
    <w:rsid w:val="00F03924"/>
    <w:rsid w:val="00F0397F"/>
    <w:rsid w:val="00F03A03"/>
    <w:rsid w:val="00F03A13"/>
    <w:rsid w:val="00F03A5D"/>
    <w:rsid w:val="00F03B2A"/>
    <w:rsid w:val="00F03D7F"/>
    <w:rsid w:val="00F03DB3"/>
    <w:rsid w:val="00F03E78"/>
    <w:rsid w:val="00F03ED8"/>
    <w:rsid w:val="00F03F4A"/>
    <w:rsid w:val="00F03FBA"/>
    <w:rsid w:val="00F042F7"/>
    <w:rsid w:val="00F043D2"/>
    <w:rsid w:val="00F045B3"/>
    <w:rsid w:val="00F045D0"/>
    <w:rsid w:val="00F046D7"/>
    <w:rsid w:val="00F047E7"/>
    <w:rsid w:val="00F0495E"/>
    <w:rsid w:val="00F04968"/>
    <w:rsid w:val="00F04AC3"/>
    <w:rsid w:val="00F04B9B"/>
    <w:rsid w:val="00F04BB4"/>
    <w:rsid w:val="00F04BB5"/>
    <w:rsid w:val="00F04CD0"/>
    <w:rsid w:val="00F04CD2"/>
    <w:rsid w:val="00F04CED"/>
    <w:rsid w:val="00F04D36"/>
    <w:rsid w:val="00F04EAC"/>
    <w:rsid w:val="00F0510D"/>
    <w:rsid w:val="00F05144"/>
    <w:rsid w:val="00F05229"/>
    <w:rsid w:val="00F05270"/>
    <w:rsid w:val="00F0560B"/>
    <w:rsid w:val="00F056DE"/>
    <w:rsid w:val="00F0599C"/>
    <w:rsid w:val="00F059DD"/>
    <w:rsid w:val="00F05A62"/>
    <w:rsid w:val="00F05B47"/>
    <w:rsid w:val="00F05BAB"/>
    <w:rsid w:val="00F05BC8"/>
    <w:rsid w:val="00F05BC9"/>
    <w:rsid w:val="00F05F46"/>
    <w:rsid w:val="00F05F7C"/>
    <w:rsid w:val="00F062D5"/>
    <w:rsid w:val="00F0635A"/>
    <w:rsid w:val="00F06506"/>
    <w:rsid w:val="00F06548"/>
    <w:rsid w:val="00F067C4"/>
    <w:rsid w:val="00F0680F"/>
    <w:rsid w:val="00F06B33"/>
    <w:rsid w:val="00F06BAE"/>
    <w:rsid w:val="00F06D56"/>
    <w:rsid w:val="00F06E9F"/>
    <w:rsid w:val="00F06EA0"/>
    <w:rsid w:val="00F0711F"/>
    <w:rsid w:val="00F0735D"/>
    <w:rsid w:val="00F0739E"/>
    <w:rsid w:val="00F073F4"/>
    <w:rsid w:val="00F075B1"/>
    <w:rsid w:val="00F075DC"/>
    <w:rsid w:val="00F0766C"/>
    <w:rsid w:val="00F07876"/>
    <w:rsid w:val="00F078FB"/>
    <w:rsid w:val="00F079C5"/>
    <w:rsid w:val="00F079F9"/>
    <w:rsid w:val="00F07A06"/>
    <w:rsid w:val="00F07B7D"/>
    <w:rsid w:val="00F07C02"/>
    <w:rsid w:val="00F07F40"/>
    <w:rsid w:val="00F07FF7"/>
    <w:rsid w:val="00F10207"/>
    <w:rsid w:val="00F102A1"/>
    <w:rsid w:val="00F10316"/>
    <w:rsid w:val="00F10355"/>
    <w:rsid w:val="00F10571"/>
    <w:rsid w:val="00F10601"/>
    <w:rsid w:val="00F10646"/>
    <w:rsid w:val="00F1066F"/>
    <w:rsid w:val="00F107A4"/>
    <w:rsid w:val="00F10911"/>
    <w:rsid w:val="00F10A30"/>
    <w:rsid w:val="00F10A57"/>
    <w:rsid w:val="00F10A5C"/>
    <w:rsid w:val="00F10AB9"/>
    <w:rsid w:val="00F10B80"/>
    <w:rsid w:val="00F10BF5"/>
    <w:rsid w:val="00F10C68"/>
    <w:rsid w:val="00F10C94"/>
    <w:rsid w:val="00F10EBD"/>
    <w:rsid w:val="00F110E2"/>
    <w:rsid w:val="00F110FB"/>
    <w:rsid w:val="00F113E1"/>
    <w:rsid w:val="00F115D1"/>
    <w:rsid w:val="00F116D7"/>
    <w:rsid w:val="00F119DA"/>
    <w:rsid w:val="00F11A08"/>
    <w:rsid w:val="00F11A14"/>
    <w:rsid w:val="00F11AB9"/>
    <w:rsid w:val="00F11AF5"/>
    <w:rsid w:val="00F11E34"/>
    <w:rsid w:val="00F11F32"/>
    <w:rsid w:val="00F11F67"/>
    <w:rsid w:val="00F11FA8"/>
    <w:rsid w:val="00F120EA"/>
    <w:rsid w:val="00F123A0"/>
    <w:rsid w:val="00F12401"/>
    <w:rsid w:val="00F125CB"/>
    <w:rsid w:val="00F126FD"/>
    <w:rsid w:val="00F12715"/>
    <w:rsid w:val="00F12835"/>
    <w:rsid w:val="00F1283F"/>
    <w:rsid w:val="00F129AB"/>
    <w:rsid w:val="00F129AD"/>
    <w:rsid w:val="00F12B64"/>
    <w:rsid w:val="00F12B6C"/>
    <w:rsid w:val="00F12BF5"/>
    <w:rsid w:val="00F12D0B"/>
    <w:rsid w:val="00F12D72"/>
    <w:rsid w:val="00F12EF9"/>
    <w:rsid w:val="00F12F91"/>
    <w:rsid w:val="00F1308B"/>
    <w:rsid w:val="00F130F4"/>
    <w:rsid w:val="00F13180"/>
    <w:rsid w:val="00F1349D"/>
    <w:rsid w:val="00F13563"/>
    <w:rsid w:val="00F13630"/>
    <w:rsid w:val="00F13683"/>
    <w:rsid w:val="00F136A8"/>
    <w:rsid w:val="00F13797"/>
    <w:rsid w:val="00F13A63"/>
    <w:rsid w:val="00F13B10"/>
    <w:rsid w:val="00F13C91"/>
    <w:rsid w:val="00F13EE3"/>
    <w:rsid w:val="00F14175"/>
    <w:rsid w:val="00F1459C"/>
    <w:rsid w:val="00F145DF"/>
    <w:rsid w:val="00F1482F"/>
    <w:rsid w:val="00F148F6"/>
    <w:rsid w:val="00F149D2"/>
    <w:rsid w:val="00F14AE7"/>
    <w:rsid w:val="00F14D59"/>
    <w:rsid w:val="00F14E55"/>
    <w:rsid w:val="00F150BB"/>
    <w:rsid w:val="00F15322"/>
    <w:rsid w:val="00F153A1"/>
    <w:rsid w:val="00F1559D"/>
    <w:rsid w:val="00F157DB"/>
    <w:rsid w:val="00F159C1"/>
    <w:rsid w:val="00F159DF"/>
    <w:rsid w:val="00F15A1B"/>
    <w:rsid w:val="00F15A6D"/>
    <w:rsid w:val="00F15A90"/>
    <w:rsid w:val="00F15CBE"/>
    <w:rsid w:val="00F15D83"/>
    <w:rsid w:val="00F160E1"/>
    <w:rsid w:val="00F1618B"/>
    <w:rsid w:val="00F163C8"/>
    <w:rsid w:val="00F1649C"/>
    <w:rsid w:val="00F16501"/>
    <w:rsid w:val="00F1668D"/>
    <w:rsid w:val="00F166A4"/>
    <w:rsid w:val="00F1687F"/>
    <w:rsid w:val="00F16902"/>
    <w:rsid w:val="00F16AD4"/>
    <w:rsid w:val="00F16BB5"/>
    <w:rsid w:val="00F16BC4"/>
    <w:rsid w:val="00F16E1B"/>
    <w:rsid w:val="00F16E50"/>
    <w:rsid w:val="00F16F76"/>
    <w:rsid w:val="00F16FA0"/>
    <w:rsid w:val="00F1718E"/>
    <w:rsid w:val="00F171A7"/>
    <w:rsid w:val="00F17560"/>
    <w:rsid w:val="00F175F1"/>
    <w:rsid w:val="00F1783A"/>
    <w:rsid w:val="00F178A7"/>
    <w:rsid w:val="00F17952"/>
    <w:rsid w:val="00F17AE5"/>
    <w:rsid w:val="00F17AFA"/>
    <w:rsid w:val="00F17B02"/>
    <w:rsid w:val="00F17BA2"/>
    <w:rsid w:val="00F17F0E"/>
    <w:rsid w:val="00F20279"/>
    <w:rsid w:val="00F20493"/>
    <w:rsid w:val="00F2054B"/>
    <w:rsid w:val="00F2058C"/>
    <w:rsid w:val="00F205B6"/>
    <w:rsid w:val="00F20669"/>
    <w:rsid w:val="00F207D4"/>
    <w:rsid w:val="00F20A42"/>
    <w:rsid w:val="00F20AC6"/>
    <w:rsid w:val="00F20AD9"/>
    <w:rsid w:val="00F20BDF"/>
    <w:rsid w:val="00F20D35"/>
    <w:rsid w:val="00F20D3B"/>
    <w:rsid w:val="00F20E07"/>
    <w:rsid w:val="00F20E2B"/>
    <w:rsid w:val="00F20F21"/>
    <w:rsid w:val="00F20F70"/>
    <w:rsid w:val="00F20F81"/>
    <w:rsid w:val="00F20F8B"/>
    <w:rsid w:val="00F210D2"/>
    <w:rsid w:val="00F21276"/>
    <w:rsid w:val="00F21384"/>
    <w:rsid w:val="00F213B6"/>
    <w:rsid w:val="00F21594"/>
    <w:rsid w:val="00F2162D"/>
    <w:rsid w:val="00F216A6"/>
    <w:rsid w:val="00F21792"/>
    <w:rsid w:val="00F218B2"/>
    <w:rsid w:val="00F219A9"/>
    <w:rsid w:val="00F21A0D"/>
    <w:rsid w:val="00F21B4E"/>
    <w:rsid w:val="00F21EF1"/>
    <w:rsid w:val="00F2218B"/>
    <w:rsid w:val="00F22206"/>
    <w:rsid w:val="00F224B4"/>
    <w:rsid w:val="00F225D8"/>
    <w:rsid w:val="00F226A7"/>
    <w:rsid w:val="00F226FE"/>
    <w:rsid w:val="00F227F8"/>
    <w:rsid w:val="00F2297C"/>
    <w:rsid w:val="00F22A85"/>
    <w:rsid w:val="00F22CA0"/>
    <w:rsid w:val="00F22CB7"/>
    <w:rsid w:val="00F22D1A"/>
    <w:rsid w:val="00F22F20"/>
    <w:rsid w:val="00F22FA3"/>
    <w:rsid w:val="00F2314A"/>
    <w:rsid w:val="00F23318"/>
    <w:rsid w:val="00F234A3"/>
    <w:rsid w:val="00F2351A"/>
    <w:rsid w:val="00F237DE"/>
    <w:rsid w:val="00F237FE"/>
    <w:rsid w:val="00F238F6"/>
    <w:rsid w:val="00F23B65"/>
    <w:rsid w:val="00F23EE1"/>
    <w:rsid w:val="00F23F44"/>
    <w:rsid w:val="00F23FAC"/>
    <w:rsid w:val="00F23FF0"/>
    <w:rsid w:val="00F2427B"/>
    <w:rsid w:val="00F24360"/>
    <w:rsid w:val="00F24427"/>
    <w:rsid w:val="00F2463A"/>
    <w:rsid w:val="00F246DE"/>
    <w:rsid w:val="00F24789"/>
    <w:rsid w:val="00F24837"/>
    <w:rsid w:val="00F24898"/>
    <w:rsid w:val="00F2489F"/>
    <w:rsid w:val="00F24AAF"/>
    <w:rsid w:val="00F24AF0"/>
    <w:rsid w:val="00F24BAE"/>
    <w:rsid w:val="00F24D67"/>
    <w:rsid w:val="00F24E3F"/>
    <w:rsid w:val="00F24EB2"/>
    <w:rsid w:val="00F24F2D"/>
    <w:rsid w:val="00F2514F"/>
    <w:rsid w:val="00F25293"/>
    <w:rsid w:val="00F252A7"/>
    <w:rsid w:val="00F252C4"/>
    <w:rsid w:val="00F256A4"/>
    <w:rsid w:val="00F256C0"/>
    <w:rsid w:val="00F257C4"/>
    <w:rsid w:val="00F25977"/>
    <w:rsid w:val="00F25A8E"/>
    <w:rsid w:val="00F25B3E"/>
    <w:rsid w:val="00F25B6E"/>
    <w:rsid w:val="00F25BB9"/>
    <w:rsid w:val="00F2636D"/>
    <w:rsid w:val="00F263EF"/>
    <w:rsid w:val="00F26A2B"/>
    <w:rsid w:val="00F26BE9"/>
    <w:rsid w:val="00F26BF2"/>
    <w:rsid w:val="00F26C47"/>
    <w:rsid w:val="00F26C88"/>
    <w:rsid w:val="00F26CCB"/>
    <w:rsid w:val="00F26D09"/>
    <w:rsid w:val="00F26D27"/>
    <w:rsid w:val="00F273D3"/>
    <w:rsid w:val="00F27565"/>
    <w:rsid w:val="00F275EA"/>
    <w:rsid w:val="00F27688"/>
    <w:rsid w:val="00F27828"/>
    <w:rsid w:val="00F27839"/>
    <w:rsid w:val="00F278BF"/>
    <w:rsid w:val="00F27A21"/>
    <w:rsid w:val="00F27B8B"/>
    <w:rsid w:val="00F27C6F"/>
    <w:rsid w:val="00F27E2B"/>
    <w:rsid w:val="00F27F13"/>
    <w:rsid w:val="00F27FE7"/>
    <w:rsid w:val="00F3023D"/>
    <w:rsid w:val="00F30277"/>
    <w:rsid w:val="00F302E8"/>
    <w:rsid w:val="00F30320"/>
    <w:rsid w:val="00F30339"/>
    <w:rsid w:val="00F3035E"/>
    <w:rsid w:val="00F304AE"/>
    <w:rsid w:val="00F306EF"/>
    <w:rsid w:val="00F3083F"/>
    <w:rsid w:val="00F3096F"/>
    <w:rsid w:val="00F309B2"/>
    <w:rsid w:val="00F30B78"/>
    <w:rsid w:val="00F30E2C"/>
    <w:rsid w:val="00F30E4E"/>
    <w:rsid w:val="00F314A6"/>
    <w:rsid w:val="00F31669"/>
    <w:rsid w:val="00F3167F"/>
    <w:rsid w:val="00F316EB"/>
    <w:rsid w:val="00F3187C"/>
    <w:rsid w:val="00F31958"/>
    <w:rsid w:val="00F319BA"/>
    <w:rsid w:val="00F31D40"/>
    <w:rsid w:val="00F31FD1"/>
    <w:rsid w:val="00F3207F"/>
    <w:rsid w:val="00F32093"/>
    <w:rsid w:val="00F32205"/>
    <w:rsid w:val="00F32359"/>
    <w:rsid w:val="00F3239A"/>
    <w:rsid w:val="00F32481"/>
    <w:rsid w:val="00F32604"/>
    <w:rsid w:val="00F32828"/>
    <w:rsid w:val="00F328A2"/>
    <w:rsid w:val="00F32A0E"/>
    <w:rsid w:val="00F32A38"/>
    <w:rsid w:val="00F32A39"/>
    <w:rsid w:val="00F32AE4"/>
    <w:rsid w:val="00F32F30"/>
    <w:rsid w:val="00F330A0"/>
    <w:rsid w:val="00F334A0"/>
    <w:rsid w:val="00F33606"/>
    <w:rsid w:val="00F339A4"/>
    <w:rsid w:val="00F33B81"/>
    <w:rsid w:val="00F33C8D"/>
    <w:rsid w:val="00F33CFC"/>
    <w:rsid w:val="00F33D41"/>
    <w:rsid w:val="00F33EFD"/>
    <w:rsid w:val="00F34035"/>
    <w:rsid w:val="00F340D1"/>
    <w:rsid w:val="00F34522"/>
    <w:rsid w:val="00F345AF"/>
    <w:rsid w:val="00F345C7"/>
    <w:rsid w:val="00F34608"/>
    <w:rsid w:val="00F34677"/>
    <w:rsid w:val="00F34702"/>
    <w:rsid w:val="00F348C0"/>
    <w:rsid w:val="00F348C8"/>
    <w:rsid w:val="00F348D4"/>
    <w:rsid w:val="00F34B66"/>
    <w:rsid w:val="00F34B6F"/>
    <w:rsid w:val="00F34EF0"/>
    <w:rsid w:val="00F34F20"/>
    <w:rsid w:val="00F34F3A"/>
    <w:rsid w:val="00F35048"/>
    <w:rsid w:val="00F350C9"/>
    <w:rsid w:val="00F3518B"/>
    <w:rsid w:val="00F35437"/>
    <w:rsid w:val="00F355FA"/>
    <w:rsid w:val="00F3575D"/>
    <w:rsid w:val="00F3599A"/>
    <w:rsid w:val="00F359BA"/>
    <w:rsid w:val="00F35A0B"/>
    <w:rsid w:val="00F35B3C"/>
    <w:rsid w:val="00F35D3E"/>
    <w:rsid w:val="00F35D42"/>
    <w:rsid w:val="00F3603B"/>
    <w:rsid w:val="00F36052"/>
    <w:rsid w:val="00F3619F"/>
    <w:rsid w:val="00F36266"/>
    <w:rsid w:val="00F364C9"/>
    <w:rsid w:val="00F3657D"/>
    <w:rsid w:val="00F36759"/>
    <w:rsid w:val="00F367AD"/>
    <w:rsid w:val="00F36839"/>
    <w:rsid w:val="00F3693C"/>
    <w:rsid w:val="00F36994"/>
    <w:rsid w:val="00F36A11"/>
    <w:rsid w:val="00F36C50"/>
    <w:rsid w:val="00F36CB0"/>
    <w:rsid w:val="00F36E8E"/>
    <w:rsid w:val="00F3704E"/>
    <w:rsid w:val="00F37051"/>
    <w:rsid w:val="00F37052"/>
    <w:rsid w:val="00F371A7"/>
    <w:rsid w:val="00F3750F"/>
    <w:rsid w:val="00F376D9"/>
    <w:rsid w:val="00F37D12"/>
    <w:rsid w:val="00F37D23"/>
    <w:rsid w:val="00F37E4F"/>
    <w:rsid w:val="00F37EE3"/>
    <w:rsid w:val="00F37EEE"/>
    <w:rsid w:val="00F37F7E"/>
    <w:rsid w:val="00F40283"/>
    <w:rsid w:val="00F40292"/>
    <w:rsid w:val="00F403C0"/>
    <w:rsid w:val="00F403D3"/>
    <w:rsid w:val="00F404EA"/>
    <w:rsid w:val="00F40573"/>
    <w:rsid w:val="00F406EF"/>
    <w:rsid w:val="00F407B4"/>
    <w:rsid w:val="00F40ACD"/>
    <w:rsid w:val="00F40C53"/>
    <w:rsid w:val="00F40D6F"/>
    <w:rsid w:val="00F40F86"/>
    <w:rsid w:val="00F41018"/>
    <w:rsid w:val="00F410CD"/>
    <w:rsid w:val="00F4115D"/>
    <w:rsid w:val="00F41547"/>
    <w:rsid w:val="00F41600"/>
    <w:rsid w:val="00F417D5"/>
    <w:rsid w:val="00F41A5E"/>
    <w:rsid w:val="00F41AE1"/>
    <w:rsid w:val="00F41AFC"/>
    <w:rsid w:val="00F41B69"/>
    <w:rsid w:val="00F41C01"/>
    <w:rsid w:val="00F41C60"/>
    <w:rsid w:val="00F41E20"/>
    <w:rsid w:val="00F41EE3"/>
    <w:rsid w:val="00F425C8"/>
    <w:rsid w:val="00F426A4"/>
    <w:rsid w:val="00F426EF"/>
    <w:rsid w:val="00F42BE0"/>
    <w:rsid w:val="00F42D51"/>
    <w:rsid w:val="00F432EA"/>
    <w:rsid w:val="00F43586"/>
    <w:rsid w:val="00F43621"/>
    <w:rsid w:val="00F437F3"/>
    <w:rsid w:val="00F43A8A"/>
    <w:rsid w:val="00F43CE6"/>
    <w:rsid w:val="00F43EB9"/>
    <w:rsid w:val="00F44495"/>
    <w:rsid w:val="00F44571"/>
    <w:rsid w:val="00F445E5"/>
    <w:rsid w:val="00F4468F"/>
    <w:rsid w:val="00F447EB"/>
    <w:rsid w:val="00F44977"/>
    <w:rsid w:val="00F44A71"/>
    <w:rsid w:val="00F44C36"/>
    <w:rsid w:val="00F44C98"/>
    <w:rsid w:val="00F44D8D"/>
    <w:rsid w:val="00F44E80"/>
    <w:rsid w:val="00F44F34"/>
    <w:rsid w:val="00F44FB5"/>
    <w:rsid w:val="00F45040"/>
    <w:rsid w:val="00F450B0"/>
    <w:rsid w:val="00F45218"/>
    <w:rsid w:val="00F45423"/>
    <w:rsid w:val="00F45533"/>
    <w:rsid w:val="00F4556B"/>
    <w:rsid w:val="00F458BD"/>
    <w:rsid w:val="00F45C8A"/>
    <w:rsid w:val="00F45FA2"/>
    <w:rsid w:val="00F46183"/>
    <w:rsid w:val="00F46625"/>
    <w:rsid w:val="00F467BF"/>
    <w:rsid w:val="00F467F6"/>
    <w:rsid w:val="00F46CBD"/>
    <w:rsid w:val="00F46CE9"/>
    <w:rsid w:val="00F46D10"/>
    <w:rsid w:val="00F46F1D"/>
    <w:rsid w:val="00F47133"/>
    <w:rsid w:val="00F47163"/>
    <w:rsid w:val="00F47293"/>
    <w:rsid w:val="00F472D4"/>
    <w:rsid w:val="00F4733A"/>
    <w:rsid w:val="00F47386"/>
    <w:rsid w:val="00F47432"/>
    <w:rsid w:val="00F47530"/>
    <w:rsid w:val="00F47637"/>
    <w:rsid w:val="00F4766A"/>
    <w:rsid w:val="00F47691"/>
    <w:rsid w:val="00F47B27"/>
    <w:rsid w:val="00F47BE1"/>
    <w:rsid w:val="00F47F46"/>
    <w:rsid w:val="00F47FC7"/>
    <w:rsid w:val="00F5007B"/>
    <w:rsid w:val="00F50274"/>
    <w:rsid w:val="00F5035A"/>
    <w:rsid w:val="00F504C0"/>
    <w:rsid w:val="00F505D6"/>
    <w:rsid w:val="00F5064D"/>
    <w:rsid w:val="00F506FC"/>
    <w:rsid w:val="00F507C3"/>
    <w:rsid w:val="00F507C4"/>
    <w:rsid w:val="00F507D0"/>
    <w:rsid w:val="00F508D3"/>
    <w:rsid w:val="00F50A00"/>
    <w:rsid w:val="00F50A62"/>
    <w:rsid w:val="00F50F0A"/>
    <w:rsid w:val="00F51090"/>
    <w:rsid w:val="00F51180"/>
    <w:rsid w:val="00F511A5"/>
    <w:rsid w:val="00F51363"/>
    <w:rsid w:val="00F51411"/>
    <w:rsid w:val="00F51859"/>
    <w:rsid w:val="00F5192A"/>
    <w:rsid w:val="00F51A10"/>
    <w:rsid w:val="00F51B2C"/>
    <w:rsid w:val="00F51B94"/>
    <w:rsid w:val="00F51C12"/>
    <w:rsid w:val="00F51EDA"/>
    <w:rsid w:val="00F51F59"/>
    <w:rsid w:val="00F5234B"/>
    <w:rsid w:val="00F52526"/>
    <w:rsid w:val="00F52593"/>
    <w:rsid w:val="00F526CB"/>
    <w:rsid w:val="00F52997"/>
    <w:rsid w:val="00F52BB3"/>
    <w:rsid w:val="00F52E6B"/>
    <w:rsid w:val="00F52EDA"/>
    <w:rsid w:val="00F52F8E"/>
    <w:rsid w:val="00F53051"/>
    <w:rsid w:val="00F53290"/>
    <w:rsid w:val="00F53378"/>
    <w:rsid w:val="00F5396F"/>
    <w:rsid w:val="00F53A6F"/>
    <w:rsid w:val="00F53B67"/>
    <w:rsid w:val="00F53BB9"/>
    <w:rsid w:val="00F53C27"/>
    <w:rsid w:val="00F53C48"/>
    <w:rsid w:val="00F53D2F"/>
    <w:rsid w:val="00F53D4C"/>
    <w:rsid w:val="00F53DFC"/>
    <w:rsid w:val="00F53E09"/>
    <w:rsid w:val="00F53E95"/>
    <w:rsid w:val="00F540E7"/>
    <w:rsid w:val="00F54263"/>
    <w:rsid w:val="00F542B0"/>
    <w:rsid w:val="00F54485"/>
    <w:rsid w:val="00F545EE"/>
    <w:rsid w:val="00F54722"/>
    <w:rsid w:val="00F548B6"/>
    <w:rsid w:val="00F548BB"/>
    <w:rsid w:val="00F548E9"/>
    <w:rsid w:val="00F54964"/>
    <w:rsid w:val="00F54B1C"/>
    <w:rsid w:val="00F54C05"/>
    <w:rsid w:val="00F54D6B"/>
    <w:rsid w:val="00F54E50"/>
    <w:rsid w:val="00F54ED8"/>
    <w:rsid w:val="00F5520C"/>
    <w:rsid w:val="00F55342"/>
    <w:rsid w:val="00F5537D"/>
    <w:rsid w:val="00F55450"/>
    <w:rsid w:val="00F55493"/>
    <w:rsid w:val="00F5554B"/>
    <w:rsid w:val="00F5554C"/>
    <w:rsid w:val="00F555AD"/>
    <w:rsid w:val="00F555D7"/>
    <w:rsid w:val="00F55725"/>
    <w:rsid w:val="00F55951"/>
    <w:rsid w:val="00F55978"/>
    <w:rsid w:val="00F55AAD"/>
    <w:rsid w:val="00F55BD4"/>
    <w:rsid w:val="00F55EDF"/>
    <w:rsid w:val="00F55FED"/>
    <w:rsid w:val="00F56037"/>
    <w:rsid w:val="00F56346"/>
    <w:rsid w:val="00F5667D"/>
    <w:rsid w:val="00F569FF"/>
    <w:rsid w:val="00F56ACA"/>
    <w:rsid w:val="00F56C73"/>
    <w:rsid w:val="00F56D02"/>
    <w:rsid w:val="00F56D91"/>
    <w:rsid w:val="00F56E05"/>
    <w:rsid w:val="00F56E2E"/>
    <w:rsid w:val="00F56E9A"/>
    <w:rsid w:val="00F57033"/>
    <w:rsid w:val="00F5709D"/>
    <w:rsid w:val="00F57191"/>
    <w:rsid w:val="00F571A8"/>
    <w:rsid w:val="00F572FF"/>
    <w:rsid w:val="00F5741E"/>
    <w:rsid w:val="00F57645"/>
    <w:rsid w:val="00F57FD2"/>
    <w:rsid w:val="00F6007E"/>
    <w:rsid w:val="00F602B2"/>
    <w:rsid w:val="00F602CB"/>
    <w:rsid w:val="00F602CE"/>
    <w:rsid w:val="00F60320"/>
    <w:rsid w:val="00F60343"/>
    <w:rsid w:val="00F60443"/>
    <w:rsid w:val="00F60529"/>
    <w:rsid w:val="00F60919"/>
    <w:rsid w:val="00F6091B"/>
    <w:rsid w:val="00F60C17"/>
    <w:rsid w:val="00F60C4F"/>
    <w:rsid w:val="00F60CBE"/>
    <w:rsid w:val="00F60CD0"/>
    <w:rsid w:val="00F60D05"/>
    <w:rsid w:val="00F60D85"/>
    <w:rsid w:val="00F60D92"/>
    <w:rsid w:val="00F60DDF"/>
    <w:rsid w:val="00F60E68"/>
    <w:rsid w:val="00F61056"/>
    <w:rsid w:val="00F6110E"/>
    <w:rsid w:val="00F611C8"/>
    <w:rsid w:val="00F61252"/>
    <w:rsid w:val="00F614D5"/>
    <w:rsid w:val="00F61672"/>
    <w:rsid w:val="00F617D0"/>
    <w:rsid w:val="00F618D3"/>
    <w:rsid w:val="00F61A52"/>
    <w:rsid w:val="00F61B71"/>
    <w:rsid w:val="00F61BF3"/>
    <w:rsid w:val="00F61E8E"/>
    <w:rsid w:val="00F6206E"/>
    <w:rsid w:val="00F62362"/>
    <w:rsid w:val="00F6247F"/>
    <w:rsid w:val="00F6252B"/>
    <w:rsid w:val="00F62786"/>
    <w:rsid w:val="00F628AD"/>
    <w:rsid w:val="00F62A57"/>
    <w:rsid w:val="00F62B71"/>
    <w:rsid w:val="00F62BB7"/>
    <w:rsid w:val="00F62C04"/>
    <w:rsid w:val="00F62D6E"/>
    <w:rsid w:val="00F62DF0"/>
    <w:rsid w:val="00F62E01"/>
    <w:rsid w:val="00F631BC"/>
    <w:rsid w:val="00F63263"/>
    <w:rsid w:val="00F632D6"/>
    <w:rsid w:val="00F63339"/>
    <w:rsid w:val="00F634B9"/>
    <w:rsid w:val="00F634F1"/>
    <w:rsid w:val="00F635C4"/>
    <w:rsid w:val="00F635CA"/>
    <w:rsid w:val="00F6366D"/>
    <w:rsid w:val="00F6370A"/>
    <w:rsid w:val="00F63860"/>
    <w:rsid w:val="00F63878"/>
    <w:rsid w:val="00F638C8"/>
    <w:rsid w:val="00F63B80"/>
    <w:rsid w:val="00F63B9E"/>
    <w:rsid w:val="00F63DAA"/>
    <w:rsid w:val="00F63ED5"/>
    <w:rsid w:val="00F63F3E"/>
    <w:rsid w:val="00F64084"/>
    <w:rsid w:val="00F6415C"/>
    <w:rsid w:val="00F6426E"/>
    <w:rsid w:val="00F64403"/>
    <w:rsid w:val="00F64493"/>
    <w:rsid w:val="00F644DA"/>
    <w:rsid w:val="00F64555"/>
    <w:rsid w:val="00F647D5"/>
    <w:rsid w:val="00F648DF"/>
    <w:rsid w:val="00F649D3"/>
    <w:rsid w:val="00F64A0E"/>
    <w:rsid w:val="00F64C62"/>
    <w:rsid w:val="00F64D4F"/>
    <w:rsid w:val="00F64F68"/>
    <w:rsid w:val="00F64FBF"/>
    <w:rsid w:val="00F65169"/>
    <w:rsid w:val="00F65279"/>
    <w:rsid w:val="00F65449"/>
    <w:rsid w:val="00F65591"/>
    <w:rsid w:val="00F655D4"/>
    <w:rsid w:val="00F65752"/>
    <w:rsid w:val="00F65811"/>
    <w:rsid w:val="00F65863"/>
    <w:rsid w:val="00F65874"/>
    <w:rsid w:val="00F65B3C"/>
    <w:rsid w:val="00F65B84"/>
    <w:rsid w:val="00F65C44"/>
    <w:rsid w:val="00F65ECB"/>
    <w:rsid w:val="00F65F3B"/>
    <w:rsid w:val="00F660F1"/>
    <w:rsid w:val="00F662D9"/>
    <w:rsid w:val="00F66307"/>
    <w:rsid w:val="00F6651A"/>
    <w:rsid w:val="00F665B0"/>
    <w:rsid w:val="00F66709"/>
    <w:rsid w:val="00F66793"/>
    <w:rsid w:val="00F668EE"/>
    <w:rsid w:val="00F669DC"/>
    <w:rsid w:val="00F66AB9"/>
    <w:rsid w:val="00F66B92"/>
    <w:rsid w:val="00F66BE5"/>
    <w:rsid w:val="00F66C34"/>
    <w:rsid w:val="00F66D1D"/>
    <w:rsid w:val="00F66F0D"/>
    <w:rsid w:val="00F6700C"/>
    <w:rsid w:val="00F67074"/>
    <w:rsid w:val="00F670B7"/>
    <w:rsid w:val="00F67119"/>
    <w:rsid w:val="00F6717D"/>
    <w:rsid w:val="00F67317"/>
    <w:rsid w:val="00F673FA"/>
    <w:rsid w:val="00F6742D"/>
    <w:rsid w:val="00F674DA"/>
    <w:rsid w:val="00F67993"/>
    <w:rsid w:val="00F67A0E"/>
    <w:rsid w:val="00F67BC8"/>
    <w:rsid w:val="00F67BF7"/>
    <w:rsid w:val="00F67C77"/>
    <w:rsid w:val="00F67CB7"/>
    <w:rsid w:val="00F67D4D"/>
    <w:rsid w:val="00F67DCB"/>
    <w:rsid w:val="00F67E8B"/>
    <w:rsid w:val="00F700A3"/>
    <w:rsid w:val="00F70184"/>
    <w:rsid w:val="00F701E5"/>
    <w:rsid w:val="00F70284"/>
    <w:rsid w:val="00F70348"/>
    <w:rsid w:val="00F7039A"/>
    <w:rsid w:val="00F7085E"/>
    <w:rsid w:val="00F70904"/>
    <w:rsid w:val="00F70A7B"/>
    <w:rsid w:val="00F70AB3"/>
    <w:rsid w:val="00F70AF6"/>
    <w:rsid w:val="00F70E59"/>
    <w:rsid w:val="00F71147"/>
    <w:rsid w:val="00F712E3"/>
    <w:rsid w:val="00F714DB"/>
    <w:rsid w:val="00F714DD"/>
    <w:rsid w:val="00F718B7"/>
    <w:rsid w:val="00F718BA"/>
    <w:rsid w:val="00F71918"/>
    <w:rsid w:val="00F71922"/>
    <w:rsid w:val="00F71B56"/>
    <w:rsid w:val="00F71C6F"/>
    <w:rsid w:val="00F71CDF"/>
    <w:rsid w:val="00F71D46"/>
    <w:rsid w:val="00F71DE2"/>
    <w:rsid w:val="00F71E97"/>
    <w:rsid w:val="00F72151"/>
    <w:rsid w:val="00F72378"/>
    <w:rsid w:val="00F723BB"/>
    <w:rsid w:val="00F723FE"/>
    <w:rsid w:val="00F72526"/>
    <w:rsid w:val="00F72631"/>
    <w:rsid w:val="00F7290B"/>
    <w:rsid w:val="00F7295A"/>
    <w:rsid w:val="00F7298E"/>
    <w:rsid w:val="00F729B7"/>
    <w:rsid w:val="00F729D3"/>
    <w:rsid w:val="00F72BB6"/>
    <w:rsid w:val="00F72D3A"/>
    <w:rsid w:val="00F72DEB"/>
    <w:rsid w:val="00F72F89"/>
    <w:rsid w:val="00F73181"/>
    <w:rsid w:val="00F73218"/>
    <w:rsid w:val="00F733EA"/>
    <w:rsid w:val="00F73446"/>
    <w:rsid w:val="00F73756"/>
    <w:rsid w:val="00F737D2"/>
    <w:rsid w:val="00F739F4"/>
    <w:rsid w:val="00F73A1E"/>
    <w:rsid w:val="00F73A8D"/>
    <w:rsid w:val="00F73CBB"/>
    <w:rsid w:val="00F73CEB"/>
    <w:rsid w:val="00F73F7B"/>
    <w:rsid w:val="00F74437"/>
    <w:rsid w:val="00F7447C"/>
    <w:rsid w:val="00F7447D"/>
    <w:rsid w:val="00F744AB"/>
    <w:rsid w:val="00F744E6"/>
    <w:rsid w:val="00F7460E"/>
    <w:rsid w:val="00F74611"/>
    <w:rsid w:val="00F7475D"/>
    <w:rsid w:val="00F74831"/>
    <w:rsid w:val="00F749C6"/>
    <w:rsid w:val="00F74B6D"/>
    <w:rsid w:val="00F74C34"/>
    <w:rsid w:val="00F752C3"/>
    <w:rsid w:val="00F7533A"/>
    <w:rsid w:val="00F755E7"/>
    <w:rsid w:val="00F7575B"/>
    <w:rsid w:val="00F75797"/>
    <w:rsid w:val="00F757FE"/>
    <w:rsid w:val="00F759CD"/>
    <w:rsid w:val="00F75EEB"/>
    <w:rsid w:val="00F760B7"/>
    <w:rsid w:val="00F76483"/>
    <w:rsid w:val="00F764AB"/>
    <w:rsid w:val="00F764AC"/>
    <w:rsid w:val="00F76578"/>
    <w:rsid w:val="00F76682"/>
    <w:rsid w:val="00F766F2"/>
    <w:rsid w:val="00F76780"/>
    <w:rsid w:val="00F76939"/>
    <w:rsid w:val="00F76A4F"/>
    <w:rsid w:val="00F76C79"/>
    <w:rsid w:val="00F76D34"/>
    <w:rsid w:val="00F76DFA"/>
    <w:rsid w:val="00F76E89"/>
    <w:rsid w:val="00F76EBD"/>
    <w:rsid w:val="00F76F2D"/>
    <w:rsid w:val="00F770F9"/>
    <w:rsid w:val="00F774A5"/>
    <w:rsid w:val="00F77507"/>
    <w:rsid w:val="00F77573"/>
    <w:rsid w:val="00F7763B"/>
    <w:rsid w:val="00F776B5"/>
    <w:rsid w:val="00F77723"/>
    <w:rsid w:val="00F77743"/>
    <w:rsid w:val="00F777B3"/>
    <w:rsid w:val="00F7781A"/>
    <w:rsid w:val="00F779C5"/>
    <w:rsid w:val="00F77CAC"/>
    <w:rsid w:val="00F77D7E"/>
    <w:rsid w:val="00F77DBD"/>
    <w:rsid w:val="00F77DC1"/>
    <w:rsid w:val="00F77F80"/>
    <w:rsid w:val="00F80058"/>
    <w:rsid w:val="00F8008B"/>
    <w:rsid w:val="00F801B6"/>
    <w:rsid w:val="00F803BC"/>
    <w:rsid w:val="00F80408"/>
    <w:rsid w:val="00F80418"/>
    <w:rsid w:val="00F80426"/>
    <w:rsid w:val="00F8045C"/>
    <w:rsid w:val="00F806E1"/>
    <w:rsid w:val="00F807EC"/>
    <w:rsid w:val="00F807F7"/>
    <w:rsid w:val="00F80A03"/>
    <w:rsid w:val="00F80A7C"/>
    <w:rsid w:val="00F80ADA"/>
    <w:rsid w:val="00F80B06"/>
    <w:rsid w:val="00F80C79"/>
    <w:rsid w:val="00F80E9B"/>
    <w:rsid w:val="00F8104E"/>
    <w:rsid w:val="00F8106C"/>
    <w:rsid w:val="00F81261"/>
    <w:rsid w:val="00F813B8"/>
    <w:rsid w:val="00F81435"/>
    <w:rsid w:val="00F81448"/>
    <w:rsid w:val="00F814B6"/>
    <w:rsid w:val="00F814F8"/>
    <w:rsid w:val="00F8151E"/>
    <w:rsid w:val="00F8197C"/>
    <w:rsid w:val="00F81A0A"/>
    <w:rsid w:val="00F81A64"/>
    <w:rsid w:val="00F81B40"/>
    <w:rsid w:val="00F81C37"/>
    <w:rsid w:val="00F81CC8"/>
    <w:rsid w:val="00F8204E"/>
    <w:rsid w:val="00F82292"/>
    <w:rsid w:val="00F822D5"/>
    <w:rsid w:val="00F82795"/>
    <w:rsid w:val="00F82840"/>
    <w:rsid w:val="00F8287E"/>
    <w:rsid w:val="00F828AE"/>
    <w:rsid w:val="00F8290E"/>
    <w:rsid w:val="00F82A90"/>
    <w:rsid w:val="00F82B1E"/>
    <w:rsid w:val="00F82C6B"/>
    <w:rsid w:val="00F82D5B"/>
    <w:rsid w:val="00F82DEC"/>
    <w:rsid w:val="00F82E67"/>
    <w:rsid w:val="00F82F0F"/>
    <w:rsid w:val="00F831C6"/>
    <w:rsid w:val="00F831CA"/>
    <w:rsid w:val="00F8359C"/>
    <w:rsid w:val="00F8365D"/>
    <w:rsid w:val="00F8368B"/>
    <w:rsid w:val="00F836AB"/>
    <w:rsid w:val="00F83B11"/>
    <w:rsid w:val="00F83C84"/>
    <w:rsid w:val="00F83F6A"/>
    <w:rsid w:val="00F83FD2"/>
    <w:rsid w:val="00F8433F"/>
    <w:rsid w:val="00F84489"/>
    <w:rsid w:val="00F84490"/>
    <w:rsid w:val="00F844D8"/>
    <w:rsid w:val="00F844FC"/>
    <w:rsid w:val="00F84552"/>
    <w:rsid w:val="00F846A3"/>
    <w:rsid w:val="00F84884"/>
    <w:rsid w:val="00F848A6"/>
    <w:rsid w:val="00F84A36"/>
    <w:rsid w:val="00F84C21"/>
    <w:rsid w:val="00F84C4F"/>
    <w:rsid w:val="00F84DD2"/>
    <w:rsid w:val="00F84E31"/>
    <w:rsid w:val="00F84E98"/>
    <w:rsid w:val="00F84F77"/>
    <w:rsid w:val="00F84F89"/>
    <w:rsid w:val="00F850D1"/>
    <w:rsid w:val="00F85186"/>
    <w:rsid w:val="00F85712"/>
    <w:rsid w:val="00F85750"/>
    <w:rsid w:val="00F85782"/>
    <w:rsid w:val="00F858AD"/>
    <w:rsid w:val="00F85945"/>
    <w:rsid w:val="00F85A95"/>
    <w:rsid w:val="00F85C20"/>
    <w:rsid w:val="00F85DB7"/>
    <w:rsid w:val="00F86097"/>
    <w:rsid w:val="00F86195"/>
    <w:rsid w:val="00F865E0"/>
    <w:rsid w:val="00F86862"/>
    <w:rsid w:val="00F8687E"/>
    <w:rsid w:val="00F868B6"/>
    <w:rsid w:val="00F86A85"/>
    <w:rsid w:val="00F86AEE"/>
    <w:rsid w:val="00F86E35"/>
    <w:rsid w:val="00F8700E"/>
    <w:rsid w:val="00F870F6"/>
    <w:rsid w:val="00F873EB"/>
    <w:rsid w:val="00F8743C"/>
    <w:rsid w:val="00F8746A"/>
    <w:rsid w:val="00F87708"/>
    <w:rsid w:val="00F878E3"/>
    <w:rsid w:val="00F87B1C"/>
    <w:rsid w:val="00F87B88"/>
    <w:rsid w:val="00F87CD2"/>
    <w:rsid w:val="00F87D98"/>
    <w:rsid w:val="00F87DCF"/>
    <w:rsid w:val="00F87E98"/>
    <w:rsid w:val="00F900CB"/>
    <w:rsid w:val="00F90154"/>
    <w:rsid w:val="00F90333"/>
    <w:rsid w:val="00F906C8"/>
    <w:rsid w:val="00F90744"/>
    <w:rsid w:val="00F9083C"/>
    <w:rsid w:val="00F909FA"/>
    <w:rsid w:val="00F90B44"/>
    <w:rsid w:val="00F90B51"/>
    <w:rsid w:val="00F90D8C"/>
    <w:rsid w:val="00F910AC"/>
    <w:rsid w:val="00F910C8"/>
    <w:rsid w:val="00F9128F"/>
    <w:rsid w:val="00F913A4"/>
    <w:rsid w:val="00F913FA"/>
    <w:rsid w:val="00F9148E"/>
    <w:rsid w:val="00F914F2"/>
    <w:rsid w:val="00F91536"/>
    <w:rsid w:val="00F91635"/>
    <w:rsid w:val="00F91690"/>
    <w:rsid w:val="00F916E0"/>
    <w:rsid w:val="00F916EF"/>
    <w:rsid w:val="00F917C2"/>
    <w:rsid w:val="00F917EE"/>
    <w:rsid w:val="00F918A0"/>
    <w:rsid w:val="00F918AB"/>
    <w:rsid w:val="00F918B5"/>
    <w:rsid w:val="00F918B6"/>
    <w:rsid w:val="00F91A0C"/>
    <w:rsid w:val="00F91B59"/>
    <w:rsid w:val="00F91DC4"/>
    <w:rsid w:val="00F91E93"/>
    <w:rsid w:val="00F91FC2"/>
    <w:rsid w:val="00F92281"/>
    <w:rsid w:val="00F924E8"/>
    <w:rsid w:val="00F92539"/>
    <w:rsid w:val="00F92704"/>
    <w:rsid w:val="00F9286F"/>
    <w:rsid w:val="00F929D8"/>
    <w:rsid w:val="00F92B1C"/>
    <w:rsid w:val="00F92BEF"/>
    <w:rsid w:val="00F92C78"/>
    <w:rsid w:val="00F9301D"/>
    <w:rsid w:val="00F93083"/>
    <w:rsid w:val="00F93100"/>
    <w:rsid w:val="00F932ED"/>
    <w:rsid w:val="00F93320"/>
    <w:rsid w:val="00F933A0"/>
    <w:rsid w:val="00F93502"/>
    <w:rsid w:val="00F935E2"/>
    <w:rsid w:val="00F936AD"/>
    <w:rsid w:val="00F936D2"/>
    <w:rsid w:val="00F9382E"/>
    <w:rsid w:val="00F939F3"/>
    <w:rsid w:val="00F93A63"/>
    <w:rsid w:val="00F93E15"/>
    <w:rsid w:val="00F93E35"/>
    <w:rsid w:val="00F9407D"/>
    <w:rsid w:val="00F94096"/>
    <w:rsid w:val="00F940B9"/>
    <w:rsid w:val="00F941E2"/>
    <w:rsid w:val="00F94212"/>
    <w:rsid w:val="00F94214"/>
    <w:rsid w:val="00F9444F"/>
    <w:rsid w:val="00F944A5"/>
    <w:rsid w:val="00F94601"/>
    <w:rsid w:val="00F94CF2"/>
    <w:rsid w:val="00F94DD1"/>
    <w:rsid w:val="00F94E5E"/>
    <w:rsid w:val="00F94F29"/>
    <w:rsid w:val="00F95110"/>
    <w:rsid w:val="00F9526E"/>
    <w:rsid w:val="00F952C9"/>
    <w:rsid w:val="00F954ED"/>
    <w:rsid w:val="00F955EF"/>
    <w:rsid w:val="00F956B6"/>
    <w:rsid w:val="00F95840"/>
    <w:rsid w:val="00F95880"/>
    <w:rsid w:val="00F95940"/>
    <w:rsid w:val="00F9594B"/>
    <w:rsid w:val="00F95A5F"/>
    <w:rsid w:val="00F95C2D"/>
    <w:rsid w:val="00F95DF8"/>
    <w:rsid w:val="00F95EE9"/>
    <w:rsid w:val="00F95F43"/>
    <w:rsid w:val="00F95FC5"/>
    <w:rsid w:val="00F96285"/>
    <w:rsid w:val="00F9631C"/>
    <w:rsid w:val="00F9639A"/>
    <w:rsid w:val="00F96502"/>
    <w:rsid w:val="00F966D3"/>
    <w:rsid w:val="00F967F4"/>
    <w:rsid w:val="00F968C6"/>
    <w:rsid w:val="00F9697F"/>
    <w:rsid w:val="00F969E0"/>
    <w:rsid w:val="00F969F7"/>
    <w:rsid w:val="00F96A3D"/>
    <w:rsid w:val="00F96B6E"/>
    <w:rsid w:val="00F96C25"/>
    <w:rsid w:val="00F96C45"/>
    <w:rsid w:val="00F96E6D"/>
    <w:rsid w:val="00F96EE9"/>
    <w:rsid w:val="00F96F6D"/>
    <w:rsid w:val="00F96FB3"/>
    <w:rsid w:val="00F9703A"/>
    <w:rsid w:val="00F9711F"/>
    <w:rsid w:val="00F971AA"/>
    <w:rsid w:val="00F972AE"/>
    <w:rsid w:val="00F97322"/>
    <w:rsid w:val="00F973B2"/>
    <w:rsid w:val="00F97467"/>
    <w:rsid w:val="00F974ED"/>
    <w:rsid w:val="00F97528"/>
    <w:rsid w:val="00F97648"/>
    <w:rsid w:val="00F9764E"/>
    <w:rsid w:val="00F97934"/>
    <w:rsid w:val="00F97957"/>
    <w:rsid w:val="00F979C7"/>
    <w:rsid w:val="00F97A54"/>
    <w:rsid w:val="00F97A9C"/>
    <w:rsid w:val="00F97ABE"/>
    <w:rsid w:val="00F97C1A"/>
    <w:rsid w:val="00F97D7D"/>
    <w:rsid w:val="00F97EF3"/>
    <w:rsid w:val="00F97F0D"/>
    <w:rsid w:val="00FA0015"/>
    <w:rsid w:val="00FA02AA"/>
    <w:rsid w:val="00FA06CF"/>
    <w:rsid w:val="00FA0721"/>
    <w:rsid w:val="00FA0732"/>
    <w:rsid w:val="00FA082F"/>
    <w:rsid w:val="00FA086A"/>
    <w:rsid w:val="00FA0913"/>
    <w:rsid w:val="00FA0C42"/>
    <w:rsid w:val="00FA0D9C"/>
    <w:rsid w:val="00FA0E60"/>
    <w:rsid w:val="00FA0F0B"/>
    <w:rsid w:val="00FA0F0D"/>
    <w:rsid w:val="00FA13A5"/>
    <w:rsid w:val="00FA147C"/>
    <w:rsid w:val="00FA15A6"/>
    <w:rsid w:val="00FA17B9"/>
    <w:rsid w:val="00FA1911"/>
    <w:rsid w:val="00FA1AFF"/>
    <w:rsid w:val="00FA1C62"/>
    <w:rsid w:val="00FA1CCE"/>
    <w:rsid w:val="00FA1E61"/>
    <w:rsid w:val="00FA1E8F"/>
    <w:rsid w:val="00FA1FBE"/>
    <w:rsid w:val="00FA1FC2"/>
    <w:rsid w:val="00FA232B"/>
    <w:rsid w:val="00FA2441"/>
    <w:rsid w:val="00FA25EC"/>
    <w:rsid w:val="00FA271C"/>
    <w:rsid w:val="00FA278B"/>
    <w:rsid w:val="00FA27AC"/>
    <w:rsid w:val="00FA2833"/>
    <w:rsid w:val="00FA29DE"/>
    <w:rsid w:val="00FA2AC7"/>
    <w:rsid w:val="00FA2AF8"/>
    <w:rsid w:val="00FA2DE0"/>
    <w:rsid w:val="00FA30EE"/>
    <w:rsid w:val="00FA3182"/>
    <w:rsid w:val="00FA33BF"/>
    <w:rsid w:val="00FA34C6"/>
    <w:rsid w:val="00FA363F"/>
    <w:rsid w:val="00FA367D"/>
    <w:rsid w:val="00FA3A34"/>
    <w:rsid w:val="00FA3B40"/>
    <w:rsid w:val="00FA3B9E"/>
    <w:rsid w:val="00FA3BD5"/>
    <w:rsid w:val="00FA3C51"/>
    <w:rsid w:val="00FA3F57"/>
    <w:rsid w:val="00FA41E9"/>
    <w:rsid w:val="00FA41EF"/>
    <w:rsid w:val="00FA4379"/>
    <w:rsid w:val="00FA439E"/>
    <w:rsid w:val="00FA43A1"/>
    <w:rsid w:val="00FA44F8"/>
    <w:rsid w:val="00FA458E"/>
    <w:rsid w:val="00FA45CE"/>
    <w:rsid w:val="00FA4847"/>
    <w:rsid w:val="00FA48AE"/>
    <w:rsid w:val="00FA4BA7"/>
    <w:rsid w:val="00FA52D1"/>
    <w:rsid w:val="00FA53E9"/>
    <w:rsid w:val="00FA555D"/>
    <w:rsid w:val="00FA5ADF"/>
    <w:rsid w:val="00FA5AFD"/>
    <w:rsid w:val="00FA5BEB"/>
    <w:rsid w:val="00FA5DD2"/>
    <w:rsid w:val="00FA60D2"/>
    <w:rsid w:val="00FA66AE"/>
    <w:rsid w:val="00FA66E4"/>
    <w:rsid w:val="00FA66E5"/>
    <w:rsid w:val="00FA6879"/>
    <w:rsid w:val="00FA690F"/>
    <w:rsid w:val="00FA6944"/>
    <w:rsid w:val="00FA6AE9"/>
    <w:rsid w:val="00FA6BA2"/>
    <w:rsid w:val="00FA6D2D"/>
    <w:rsid w:val="00FA6E78"/>
    <w:rsid w:val="00FA6F7C"/>
    <w:rsid w:val="00FA6F9E"/>
    <w:rsid w:val="00FA72A9"/>
    <w:rsid w:val="00FA7323"/>
    <w:rsid w:val="00FA73EA"/>
    <w:rsid w:val="00FA73FB"/>
    <w:rsid w:val="00FA77E7"/>
    <w:rsid w:val="00FA797A"/>
    <w:rsid w:val="00FA7D18"/>
    <w:rsid w:val="00FA7F98"/>
    <w:rsid w:val="00FB039E"/>
    <w:rsid w:val="00FB043F"/>
    <w:rsid w:val="00FB0605"/>
    <w:rsid w:val="00FB08A6"/>
    <w:rsid w:val="00FB0D6B"/>
    <w:rsid w:val="00FB0DCC"/>
    <w:rsid w:val="00FB0FEB"/>
    <w:rsid w:val="00FB101E"/>
    <w:rsid w:val="00FB1454"/>
    <w:rsid w:val="00FB16CA"/>
    <w:rsid w:val="00FB17AD"/>
    <w:rsid w:val="00FB19C8"/>
    <w:rsid w:val="00FB1C19"/>
    <w:rsid w:val="00FB1CD7"/>
    <w:rsid w:val="00FB1F44"/>
    <w:rsid w:val="00FB2210"/>
    <w:rsid w:val="00FB22A6"/>
    <w:rsid w:val="00FB22B3"/>
    <w:rsid w:val="00FB2648"/>
    <w:rsid w:val="00FB2894"/>
    <w:rsid w:val="00FB2A82"/>
    <w:rsid w:val="00FB2CA5"/>
    <w:rsid w:val="00FB2CAD"/>
    <w:rsid w:val="00FB2DB0"/>
    <w:rsid w:val="00FB2DB7"/>
    <w:rsid w:val="00FB2DEE"/>
    <w:rsid w:val="00FB2ED4"/>
    <w:rsid w:val="00FB30F1"/>
    <w:rsid w:val="00FB31A8"/>
    <w:rsid w:val="00FB349E"/>
    <w:rsid w:val="00FB358D"/>
    <w:rsid w:val="00FB36CE"/>
    <w:rsid w:val="00FB376D"/>
    <w:rsid w:val="00FB37C2"/>
    <w:rsid w:val="00FB3A5D"/>
    <w:rsid w:val="00FB3C19"/>
    <w:rsid w:val="00FB3CEE"/>
    <w:rsid w:val="00FB3DD5"/>
    <w:rsid w:val="00FB409D"/>
    <w:rsid w:val="00FB4181"/>
    <w:rsid w:val="00FB424D"/>
    <w:rsid w:val="00FB4363"/>
    <w:rsid w:val="00FB4410"/>
    <w:rsid w:val="00FB445F"/>
    <w:rsid w:val="00FB4510"/>
    <w:rsid w:val="00FB4683"/>
    <w:rsid w:val="00FB478F"/>
    <w:rsid w:val="00FB4889"/>
    <w:rsid w:val="00FB48AC"/>
    <w:rsid w:val="00FB4D9F"/>
    <w:rsid w:val="00FB5048"/>
    <w:rsid w:val="00FB511C"/>
    <w:rsid w:val="00FB5143"/>
    <w:rsid w:val="00FB52A8"/>
    <w:rsid w:val="00FB5362"/>
    <w:rsid w:val="00FB54C1"/>
    <w:rsid w:val="00FB569D"/>
    <w:rsid w:val="00FB58E4"/>
    <w:rsid w:val="00FB5930"/>
    <w:rsid w:val="00FB59BB"/>
    <w:rsid w:val="00FB5A03"/>
    <w:rsid w:val="00FB5A68"/>
    <w:rsid w:val="00FB5C7B"/>
    <w:rsid w:val="00FB5CED"/>
    <w:rsid w:val="00FB5D51"/>
    <w:rsid w:val="00FB5FD3"/>
    <w:rsid w:val="00FB6009"/>
    <w:rsid w:val="00FB6065"/>
    <w:rsid w:val="00FB6066"/>
    <w:rsid w:val="00FB61F5"/>
    <w:rsid w:val="00FB6203"/>
    <w:rsid w:val="00FB6288"/>
    <w:rsid w:val="00FB62C1"/>
    <w:rsid w:val="00FB6326"/>
    <w:rsid w:val="00FB645A"/>
    <w:rsid w:val="00FB649A"/>
    <w:rsid w:val="00FB656B"/>
    <w:rsid w:val="00FB65B5"/>
    <w:rsid w:val="00FB66A9"/>
    <w:rsid w:val="00FB68EF"/>
    <w:rsid w:val="00FB6972"/>
    <w:rsid w:val="00FB6A6D"/>
    <w:rsid w:val="00FB6AB7"/>
    <w:rsid w:val="00FB6B1A"/>
    <w:rsid w:val="00FB6C7E"/>
    <w:rsid w:val="00FB6E15"/>
    <w:rsid w:val="00FB6E4F"/>
    <w:rsid w:val="00FB71C5"/>
    <w:rsid w:val="00FB71CB"/>
    <w:rsid w:val="00FB74A2"/>
    <w:rsid w:val="00FB74F8"/>
    <w:rsid w:val="00FB7703"/>
    <w:rsid w:val="00FB77E7"/>
    <w:rsid w:val="00FB792C"/>
    <w:rsid w:val="00FB79D8"/>
    <w:rsid w:val="00FB7ADC"/>
    <w:rsid w:val="00FB7B19"/>
    <w:rsid w:val="00FB7C9A"/>
    <w:rsid w:val="00FB7E23"/>
    <w:rsid w:val="00FB7FCB"/>
    <w:rsid w:val="00FC007C"/>
    <w:rsid w:val="00FC0114"/>
    <w:rsid w:val="00FC01C8"/>
    <w:rsid w:val="00FC026F"/>
    <w:rsid w:val="00FC02C3"/>
    <w:rsid w:val="00FC0330"/>
    <w:rsid w:val="00FC0366"/>
    <w:rsid w:val="00FC0404"/>
    <w:rsid w:val="00FC0468"/>
    <w:rsid w:val="00FC0779"/>
    <w:rsid w:val="00FC0865"/>
    <w:rsid w:val="00FC0A99"/>
    <w:rsid w:val="00FC0AC4"/>
    <w:rsid w:val="00FC0AF1"/>
    <w:rsid w:val="00FC0BDB"/>
    <w:rsid w:val="00FC0CDF"/>
    <w:rsid w:val="00FC0D88"/>
    <w:rsid w:val="00FC0E0B"/>
    <w:rsid w:val="00FC1052"/>
    <w:rsid w:val="00FC111A"/>
    <w:rsid w:val="00FC1129"/>
    <w:rsid w:val="00FC1137"/>
    <w:rsid w:val="00FC138C"/>
    <w:rsid w:val="00FC14C4"/>
    <w:rsid w:val="00FC174A"/>
    <w:rsid w:val="00FC17D3"/>
    <w:rsid w:val="00FC1BA1"/>
    <w:rsid w:val="00FC1C8C"/>
    <w:rsid w:val="00FC1DBB"/>
    <w:rsid w:val="00FC1E4A"/>
    <w:rsid w:val="00FC1F28"/>
    <w:rsid w:val="00FC2038"/>
    <w:rsid w:val="00FC2144"/>
    <w:rsid w:val="00FC2199"/>
    <w:rsid w:val="00FC21CB"/>
    <w:rsid w:val="00FC23F3"/>
    <w:rsid w:val="00FC2458"/>
    <w:rsid w:val="00FC24D3"/>
    <w:rsid w:val="00FC257A"/>
    <w:rsid w:val="00FC2651"/>
    <w:rsid w:val="00FC274E"/>
    <w:rsid w:val="00FC27DE"/>
    <w:rsid w:val="00FC2A17"/>
    <w:rsid w:val="00FC2BD3"/>
    <w:rsid w:val="00FC2E8D"/>
    <w:rsid w:val="00FC2EAC"/>
    <w:rsid w:val="00FC2F6C"/>
    <w:rsid w:val="00FC3127"/>
    <w:rsid w:val="00FC3149"/>
    <w:rsid w:val="00FC32C5"/>
    <w:rsid w:val="00FC33C5"/>
    <w:rsid w:val="00FC39E5"/>
    <w:rsid w:val="00FC3BAE"/>
    <w:rsid w:val="00FC3CD0"/>
    <w:rsid w:val="00FC3F18"/>
    <w:rsid w:val="00FC3F54"/>
    <w:rsid w:val="00FC3F97"/>
    <w:rsid w:val="00FC41B6"/>
    <w:rsid w:val="00FC4235"/>
    <w:rsid w:val="00FC441B"/>
    <w:rsid w:val="00FC45F5"/>
    <w:rsid w:val="00FC4BFF"/>
    <w:rsid w:val="00FC4D6E"/>
    <w:rsid w:val="00FC4F45"/>
    <w:rsid w:val="00FC509B"/>
    <w:rsid w:val="00FC50C6"/>
    <w:rsid w:val="00FC5244"/>
    <w:rsid w:val="00FC5312"/>
    <w:rsid w:val="00FC53B0"/>
    <w:rsid w:val="00FC545D"/>
    <w:rsid w:val="00FC5465"/>
    <w:rsid w:val="00FC54A8"/>
    <w:rsid w:val="00FC5609"/>
    <w:rsid w:val="00FC5747"/>
    <w:rsid w:val="00FC57E3"/>
    <w:rsid w:val="00FC5BB6"/>
    <w:rsid w:val="00FC60DB"/>
    <w:rsid w:val="00FC614E"/>
    <w:rsid w:val="00FC61B4"/>
    <w:rsid w:val="00FC62F4"/>
    <w:rsid w:val="00FC6384"/>
    <w:rsid w:val="00FC63D5"/>
    <w:rsid w:val="00FC6698"/>
    <w:rsid w:val="00FC687F"/>
    <w:rsid w:val="00FC6B1B"/>
    <w:rsid w:val="00FC6B6B"/>
    <w:rsid w:val="00FC6B9D"/>
    <w:rsid w:val="00FC6BD8"/>
    <w:rsid w:val="00FC6D23"/>
    <w:rsid w:val="00FC6E49"/>
    <w:rsid w:val="00FC6E8C"/>
    <w:rsid w:val="00FC718B"/>
    <w:rsid w:val="00FC7321"/>
    <w:rsid w:val="00FC7334"/>
    <w:rsid w:val="00FC73B2"/>
    <w:rsid w:val="00FC740F"/>
    <w:rsid w:val="00FC75C3"/>
    <w:rsid w:val="00FC7606"/>
    <w:rsid w:val="00FC76D5"/>
    <w:rsid w:val="00FC79DF"/>
    <w:rsid w:val="00FC7ABA"/>
    <w:rsid w:val="00FC7B8D"/>
    <w:rsid w:val="00FC7C5A"/>
    <w:rsid w:val="00FC7E85"/>
    <w:rsid w:val="00FC7FB9"/>
    <w:rsid w:val="00FD00C1"/>
    <w:rsid w:val="00FD010E"/>
    <w:rsid w:val="00FD0150"/>
    <w:rsid w:val="00FD0338"/>
    <w:rsid w:val="00FD039D"/>
    <w:rsid w:val="00FD0556"/>
    <w:rsid w:val="00FD05EC"/>
    <w:rsid w:val="00FD0698"/>
    <w:rsid w:val="00FD080B"/>
    <w:rsid w:val="00FD0AF6"/>
    <w:rsid w:val="00FD0C03"/>
    <w:rsid w:val="00FD0C97"/>
    <w:rsid w:val="00FD0CEC"/>
    <w:rsid w:val="00FD0DAA"/>
    <w:rsid w:val="00FD0FE2"/>
    <w:rsid w:val="00FD11E2"/>
    <w:rsid w:val="00FD12CC"/>
    <w:rsid w:val="00FD12F2"/>
    <w:rsid w:val="00FD1612"/>
    <w:rsid w:val="00FD18E3"/>
    <w:rsid w:val="00FD1981"/>
    <w:rsid w:val="00FD19D5"/>
    <w:rsid w:val="00FD1A1D"/>
    <w:rsid w:val="00FD1BFF"/>
    <w:rsid w:val="00FD1D8A"/>
    <w:rsid w:val="00FD1E02"/>
    <w:rsid w:val="00FD23E9"/>
    <w:rsid w:val="00FD23FA"/>
    <w:rsid w:val="00FD2497"/>
    <w:rsid w:val="00FD284A"/>
    <w:rsid w:val="00FD2962"/>
    <w:rsid w:val="00FD2A01"/>
    <w:rsid w:val="00FD2A19"/>
    <w:rsid w:val="00FD2B39"/>
    <w:rsid w:val="00FD2B5B"/>
    <w:rsid w:val="00FD2DCE"/>
    <w:rsid w:val="00FD300A"/>
    <w:rsid w:val="00FD3175"/>
    <w:rsid w:val="00FD363A"/>
    <w:rsid w:val="00FD36D1"/>
    <w:rsid w:val="00FD3911"/>
    <w:rsid w:val="00FD394A"/>
    <w:rsid w:val="00FD397E"/>
    <w:rsid w:val="00FD3B8A"/>
    <w:rsid w:val="00FD3BF1"/>
    <w:rsid w:val="00FD3C21"/>
    <w:rsid w:val="00FD4039"/>
    <w:rsid w:val="00FD4077"/>
    <w:rsid w:val="00FD408D"/>
    <w:rsid w:val="00FD4131"/>
    <w:rsid w:val="00FD4197"/>
    <w:rsid w:val="00FD4204"/>
    <w:rsid w:val="00FD4247"/>
    <w:rsid w:val="00FD4961"/>
    <w:rsid w:val="00FD4C47"/>
    <w:rsid w:val="00FD4D33"/>
    <w:rsid w:val="00FD4EE3"/>
    <w:rsid w:val="00FD4EFA"/>
    <w:rsid w:val="00FD5254"/>
    <w:rsid w:val="00FD59E5"/>
    <w:rsid w:val="00FD5DC8"/>
    <w:rsid w:val="00FD5E7F"/>
    <w:rsid w:val="00FD5EC6"/>
    <w:rsid w:val="00FD5FB5"/>
    <w:rsid w:val="00FD5FED"/>
    <w:rsid w:val="00FD603F"/>
    <w:rsid w:val="00FD6197"/>
    <w:rsid w:val="00FD61C6"/>
    <w:rsid w:val="00FD6310"/>
    <w:rsid w:val="00FD636F"/>
    <w:rsid w:val="00FD6552"/>
    <w:rsid w:val="00FD6678"/>
    <w:rsid w:val="00FD67E6"/>
    <w:rsid w:val="00FD688C"/>
    <w:rsid w:val="00FD6A3A"/>
    <w:rsid w:val="00FD6ACF"/>
    <w:rsid w:val="00FD6B6C"/>
    <w:rsid w:val="00FD6C86"/>
    <w:rsid w:val="00FD6D93"/>
    <w:rsid w:val="00FD6DD2"/>
    <w:rsid w:val="00FD701B"/>
    <w:rsid w:val="00FD7464"/>
    <w:rsid w:val="00FD7692"/>
    <w:rsid w:val="00FD7693"/>
    <w:rsid w:val="00FD7819"/>
    <w:rsid w:val="00FD7A29"/>
    <w:rsid w:val="00FD7A2B"/>
    <w:rsid w:val="00FD7C4B"/>
    <w:rsid w:val="00FD7C74"/>
    <w:rsid w:val="00FD7F5A"/>
    <w:rsid w:val="00FE039E"/>
    <w:rsid w:val="00FE0439"/>
    <w:rsid w:val="00FE0502"/>
    <w:rsid w:val="00FE05A9"/>
    <w:rsid w:val="00FE0985"/>
    <w:rsid w:val="00FE0EEB"/>
    <w:rsid w:val="00FE10BD"/>
    <w:rsid w:val="00FE13D0"/>
    <w:rsid w:val="00FE149D"/>
    <w:rsid w:val="00FE17D1"/>
    <w:rsid w:val="00FE1836"/>
    <w:rsid w:val="00FE186C"/>
    <w:rsid w:val="00FE18B9"/>
    <w:rsid w:val="00FE1B97"/>
    <w:rsid w:val="00FE1BF7"/>
    <w:rsid w:val="00FE1C2D"/>
    <w:rsid w:val="00FE1CDC"/>
    <w:rsid w:val="00FE1D09"/>
    <w:rsid w:val="00FE1DA1"/>
    <w:rsid w:val="00FE1E76"/>
    <w:rsid w:val="00FE1FDF"/>
    <w:rsid w:val="00FE2041"/>
    <w:rsid w:val="00FE22DE"/>
    <w:rsid w:val="00FE2312"/>
    <w:rsid w:val="00FE23F8"/>
    <w:rsid w:val="00FE24FC"/>
    <w:rsid w:val="00FE2554"/>
    <w:rsid w:val="00FE25A7"/>
    <w:rsid w:val="00FE26F6"/>
    <w:rsid w:val="00FE2711"/>
    <w:rsid w:val="00FE2729"/>
    <w:rsid w:val="00FE2978"/>
    <w:rsid w:val="00FE2987"/>
    <w:rsid w:val="00FE29D1"/>
    <w:rsid w:val="00FE2A81"/>
    <w:rsid w:val="00FE2AC1"/>
    <w:rsid w:val="00FE2B69"/>
    <w:rsid w:val="00FE2CB1"/>
    <w:rsid w:val="00FE30C4"/>
    <w:rsid w:val="00FE3138"/>
    <w:rsid w:val="00FE31FA"/>
    <w:rsid w:val="00FE33E3"/>
    <w:rsid w:val="00FE355D"/>
    <w:rsid w:val="00FE3583"/>
    <w:rsid w:val="00FE35EC"/>
    <w:rsid w:val="00FE35F0"/>
    <w:rsid w:val="00FE3784"/>
    <w:rsid w:val="00FE3A9D"/>
    <w:rsid w:val="00FE3B9B"/>
    <w:rsid w:val="00FE3C8B"/>
    <w:rsid w:val="00FE3DF7"/>
    <w:rsid w:val="00FE3E27"/>
    <w:rsid w:val="00FE40B4"/>
    <w:rsid w:val="00FE41DD"/>
    <w:rsid w:val="00FE4232"/>
    <w:rsid w:val="00FE4597"/>
    <w:rsid w:val="00FE459E"/>
    <w:rsid w:val="00FE4630"/>
    <w:rsid w:val="00FE46BF"/>
    <w:rsid w:val="00FE4744"/>
    <w:rsid w:val="00FE48D1"/>
    <w:rsid w:val="00FE498B"/>
    <w:rsid w:val="00FE49AD"/>
    <w:rsid w:val="00FE4C9B"/>
    <w:rsid w:val="00FE4DB6"/>
    <w:rsid w:val="00FE4E2B"/>
    <w:rsid w:val="00FE4E31"/>
    <w:rsid w:val="00FE4E66"/>
    <w:rsid w:val="00FE4FBF"/>
    <w:rsid w:val="00FE5166"/>
    <w:rsid w:val="00FE51F1"/>
    <w:rsid w:val="00FE525E"/>
    <w:rsid w:val="00FE5622"/>
    <w:rsid w:val="00FE5774"/>
    <w:rsid w:val="00FE57BD"/>
    <w:rsid w:val="00FE59C9"/>
    <w:rsid w:val="00FE5A22"/>
    <w:rsid w:val="00FE5AC1"/>
    <w:rsid w:val="00FE5BA4"/>
    <w:rsid w:val="00FE5C88"/>
    <w:rsid w:val="00FE5C99"/>
    <w:rsid w:val="00FE600B"/>
    <w:rsid w:val="00FE6143"/>
    <w:rsid w:val="00FE654B"/>
    <w:rsid w:val="00FE6591"/>
    <w:rsid w:val="00FE65BA"/>
    <w:rsid w:val="00FE65DF"/>
    <w:rsid w:val="00FE6639"/>
    <w:rsid w:val="00FE66E8"/>
    <w:rsid w:val="00FE66EC"/>
    <w:rsid w:val="00FE66FC"/>
    <w:rsid w:val="00FE6882"/>
    <w:rsid w:val="00FE6A09"/>
    <w:rsid w:val="00FE6D60"/>
    <w:rsid w:val="00FE6D6E"/>
    <w:rsid w:val="00FE70AC"/>
    <w:rsid w:val="00FE714F"/>
    <w:rsid w:val="00FE73E2"/>
    <w:rsid w:val="00FE73F9"/>
    <w:rsid w:val="00FE7561"/>
    <w:rsid w:val="00FE77A2"/>
    <w:rsid w:val="00FE7834"/>
    <w:rsid w:val="00FE79D9"/>
    <w:rsid w:val="00FE7AD4"/>
    <w:rsid w:val="00FE7C30"/>
    <w:rsid w:val="00FE7D85"/>
    <w:rsid w:val="00FE7DF3"/>
    <w:rsid w:val="00FE7F44"/>
    <w:rsid w:val="00FE7F50"/>
    <w:rsid w:val="00FE7FEC"/>
    <w:rsid w:val="00FF009B"/>
    <w:rsid w:val="00FF015A"/>
    <w:rsid w:val="00FF02D1"/>
    <w:rsid w:val="00FF040E"/>
    <w:rsid w:val="00FF076D"/>
    <w:rsid w:val="00FF093A"/>
    <w:rsid w:val="00FF09C5"/>
    <w:rsid w:val="00FF0A16"/>
    <w:rsid w:val="00FF0B42"/>
    <w:rsid w:val="00FF0DAC"/>
    <w:rsid w:val="00FF0DEB"/>
    <w:rsid w:val="00FF0EBB"/>
    <w:rsid w:val="00FF1046"/>
    <w:rsid w:val="00FF1075"/>
    <w:rsid w:val="00FF1186"/>
    <w:rsid w:val="00FF1239"/>
    <w:rsid w:val="00FF1326"/>
    <w:rsid w:val="00FF13F3"/>
    <w:rsid w:val="00FF1713"/>
    <w:rsid w:val="00FF1792"/>
    <w:rsid w:val="00FF180A"/>
    <w:rsid w:val="00FF184C"/>
    <w:rsid w:val="00FF1BA0"/>
    <w:rsid w:val="00FF1BD2"/>
    <w:rsid w:val="00FF1CB2"/>
    <w:rsid w:val="00FF1F53"/>
    <w:rsid w:val="00FF2032"/>
    <w:rsid w:val="00FF22E4"/>
    <w:rsid w:val="00FF2426"/>
    <w:rsid w:val="00FF2488"/>
    <w:rsid w:val="00FF24E3"/>
    <w:rsid w:val="00FF25C0"/>
    <w:rsid w:val="00FF26CB"/>
    <w:rsid w:val="00FF27BE"/>
    <w:rsid w:val="00FF29E5"/>
    <w:rsid w:val="00FF2A83"/>
    <w:rsid w:val="00FF2B0C"/>
    <w:rsid w:val="00FF2BF7"/>
    <w:rsid w:val="00FF2D7B"/>
    <w:rsid w:val="00FF2E0F"/>
    <w:rsid w:val="00FF2EAC"/>
    <w:rsid w:val="00FF2EB2"/>
    <w:rsid w:val="00FF2EB3"/>
    <w:rsid w:val="00FF3116"/>
    <w:rsid w:val="00FF3145"/>
    <w:rsid w:val="00FF337C"/>
    <w:rsid w:val="00FF3545"/>
    <w:rsid w:val="00FF361D"/>
    <w:rsid w:val="00FF391A"/>
    <w:rsid w:val="00FF3955"/>
    <w:rsid w:val="00FF39F1"/>
    <w:rsid w:val="00FF3B49"/>
    <w:rsid w:val="00FF3C12"/>
    <w:rsid w:val="00FF3D05"/>
    <w:rsid w:val="00FF3DD0"/>
    <w:rsid w:val="00FF3E74"/>
    <w:rsid w:val="00FF413E"/>
    <w:rsid w:val="00FF42C8"/>
    <w:rsid w:val="00FF4451"/>
    <w:rsid w:val="00FF44F8"/>
    <w:rsid w:val="00FF45C5"/>
    <w:rsid w:val="00FF46CC"/>
    <w:rsid w:val="00FF4748"/>
    <w:rsid w:val="00FF48FA"/>
    <w:rsid w:val="00FF4957"/>
    <w:rsid w:val="00FF4AF0"/>
    <w:rsid w:val="00FF4B40"/>
    <w:rsid w:val="00FF4B82"/>
    <w:rsid w:val="00FF4CA4"/>
    <w:rsid w:val="00FF4D44"/>
    <w:rsid w:val="00FF4D96"/>
    <w:rsid w:val="00FF50F6"/>
    <w:rsid w:val="00FF52DA"/>
    <w:rsid w:val="00FF52F1"/>
    <w:rsid w:val="00FF53CB"/>
    <w:rsid w:val="00FF5678"/>
    <w:rsid w:val="00FF56F9"/>
    <w:rsid w:val="00FF5787"/>
    <w:rsid w:val="00FF57A5"/>
    <w:rsid w:val="00FF5923"/>
    <w:rsid w:val="00FF59E4"/>
    <w:rsid w:val="00FF5AC7"/>
    <w:rsid w:val="00FF5B43"/>
    <w:rsid w:val="00FF5C00"/>
    <w:rsid w:val="00FF5C5F"/>
    <w:rsid w:val="00FF5F94"/>
    <w:rsid w:val="00FF5FC0"/>
    <w:rsid w:val="00FF5FF1"/>
    <w:rsid w:val="00FF6051"/>
    <w:rsid w:val="00FF61EE"/>
    <w:rsid w:val="00FF624A"/>
    <w:rsid w:val="00FF681A"/>
    <w:rsid w:val="00FF6B49"/>
    <w:rsid w:val="00FF6E5D"/>
    <w:rsid w:val="00FF6F5E"/>
    <w:rsid w:val="00FF6FE3"/>
    <w:rsid w:val="00FF7027"/>
    <w:rsid w:val="00FF7376"/>
    <w:rsid w:val="00FF73FB"/>
    <w:rsid w:val="00FF741A"/>
    <w:rsid w:val="00FF7797"/>
    <w:rsid w:val="00FF782C"/>
    <w:rsid w:val="00FF78F6"/>
    <w:rsid w:val="00FF7A48"/>
    <w:rsid w:val="00FF7AF0"/>
    <w:rsid w:val="00FF7DA4"/>
    <w:rsid w:val="00FF7EA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1D1CA2"/>
  <w15:docId w15:val="{1790E238-50CF-47D0-8B5F-45B12E4B4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66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4F4DE7"/>
    <w:pPr>
      <w:keepNext/>
      <w:jc w:val="center"/>
      <w:outlineLvl w:val="0"/>
    </w:pPr>
    <w:rPr>
      <w:rFonts w:ascii="Angsana New" w:hAnsi="Angsana New"/>
      <w:sz w:val="32"/>
      <w:szCs w:val="32"/>
    </w:rPr>
  </w:style>
  <w:style w:type="paragraph" w:styleId="Heading2">
    <w:name w:val="heading 2"/>
    <w:basedOn w:val="Normal"/>
    <w:next w:val="Normal"/>
    <w:link w:val="Heading2Char"/>
    <w:qFormat/>
    <w:rsid w:val="004F4DE7"/>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4F4DE7"/>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4F4DE7"/>
    <w:pPr>
      <w:keepNext/>
      <w:ind w:right="-756"/>
      <w:jc w:val="both"/>
      <w:outlineLvl w:val="3"/>
    </w:pPr>
    <w:rPr>
      <w:rFonts w:ascii="Angsana New" w:hAnsi="Angsana New"/>
      <w:sz w:val="32"/>
      <w:szCs w:val="32"/>
    </w:rPr>
  </w:style>
  <w:style w:type="paragraph" w:styleId="Heading5">
    <w:name w:val="heading 5"/>
    <w:basedOn w:val="Normal"/>
    <w:next w:val="Normal"/>
    <w:link w:val="Heading5Char"/>
    <w:semiHidden/>
    <w:unhideWhenUsed/>
    <w:qFormat/>
    <w:rsid w:val="00DA78A7"/>
    <w:pPr>
      <w:keepNext/>
      <w:ind w:left="-288" w:right="-270"/>
      <w:jc w:val="center"/>
      <w:textAlignment w:val="auto"/>
      <w:outlineLvl w:val="4"/>
    </w:pPr>
    <w:rPr>
      <w:rFonts w:ascii="Angsana New" w:hAnsi="Angsana New"/>
      <w:sz w:val="26"/>
      <w:szCs w:val="26"/>
    </w:rPr>
  </w:style>
  <w:style w:type="paragraph" w:styleId="Heading6">
    <w:name w:val="heading 6"/>
    <w:basedOn w:val="Normal"/>
    <w:next w:val="Normal"/>
    <w:link w:val="Heading6Char"/>
    <w:qFormat/>
    <w:rsid w:val="004F4DE7"/>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4F4DE7"/>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4F4DE7"/>
    <w:pPr>
      <w:keepNext/>
      <w:jc w:val="both"/>
      <w:outlineLvl w:val="7"/>
    </w:pPr>
    <w:rPr>
      <w:rFonts w:ascii="Angsana New" w:hAnsi="Angsana New"/>
      <w:b/>
      <w:bCs/>
      <w:sz w:val="32"/>
      <w:szCs w:val="32"/>
      <w:u w:val="single"/>
    </w:rPr>
  </w:style>
  <w:style w:type="paragraph" w:styleId="Heading9">
    <w:name w:val="heading 9"/>
    <w:basedOn w:val="Normal"/>
    <w:next w:val="Normal"/>
    <w:link w:val="Heading9Char"/>
    <w:semiHidden/>
    <w:unhideWhenUsed/>
    <w:qFormat/>
    <w:rsid w:val="00DA78A7"/>
    <w:pPr>
      <w:keepNext/>
      <w:ind w:left="-18" w:right="-90"/>
      <w:jc w:val="center"/>
      <w:textAlignment w:val="auto"/>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4DE7"/>
    <w:rPr>
      <w:rFonts w:ascii="Angsana New" w:eastAsia="Times New Roman" w:hAnsi="Angsana New" w:cs="Angsana New"/>
      <w:sz w:val="32"/>
      <w:szCs w:val="32"/>
    </w:rPr>
  </w:style>
  <w:style w:type="character" w:customStyle="1" w:styleId="Heading2Char">
    <w:name w:val="Heading 2 Char"/>
    <w:basedOn w:val="DefaultParagraphFont"/>
    <w:link w:val="Heading2"/>
    <w:rsid w:val="004F4DE7"/>
    <w:rPr>
      <w:rFonts w:ascii="Angsana New" w:eastAsia="Times New Roman" w:hAnsi="Angsana New" w:cs="Angsana New"/>
      <w:sz w:val="32"/>
      <w:szCs w:val="32"/>
    </w:rPr>
  </w:style>
  <w:style w:type="character" w:customStyle="1" w:styleId="Heading3Char">
    <w:name w:val="Heading 3 Char"/>
    <w:basedOn w:val="DefaultParagraphFont"/>
    <w:link w:val="Heading3"/>
    <w:rsid w:val="004F4DE7"/>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4F4DE7"/>
    <w:rPr>
      <w:rFonts w:ascii="Angsana New" w:eastAsia="Times New Roman" w:hAnsi="Angsana New" w:cs="Angsana New"/>
      <w:sz w:val="32"/>
      <w:szCs w:val="32"/>
    </w:rPr>
  </w:style>
  <w:style w:type="character" w:customStyle="1" w:styleId="Heading6Char">
    <w:name w:val="Heading 6 Char"/>
    <w:basedOn w:val="DefaultParagraphFont"/>
    <w:link w:val="Heading6"/>
    <w:rsid w:val="004F4DE7"/>
    <w:rPr>
      <w:rFonts w:ascii="Angsana New" w:eastAsia="Times New Roman" w:hAnsi="Angsana New" w:cs="Angsana New"/>
      <w:sz w:val="26"/>
      <w:szCs w:val="26"/>
    </w:rPr>
  </w:style>
  <w:style w:type="character" w:customStyle="1" w:styleId="Heading7Char">
    <w:name w:val="Heading 7 Char"/>
    <w:basedOn w:val="DefaultParagraphFont"/>
    <w:link w:val="Heading7"/>
    <w:rsid w:val="004F4DE7"/>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4F4DE7"/>
    <w:rPr>
      <w:rFonts w:ascii="Angsana New" w:eastAsia="Times New Roman" w:hAnsi="Angsana New" w:cs="Angsana New"/>
      <w:b/>
      <w:bCs/>
      <w:sz w:val="32"/>
      <w:szCs w:val="32"/>
      <w:u w:val="single"/>
    </w:rPr>
  </w:style>
  <w:style w:type="character" w:styleId="PageNumber">
    <w:name w:val="page number"/>
    <w:basedOn w:val="DefaultParagraphFont"/>
    <w:rsid w:val="004F4DE7"/>
  </w:style>
  <w:style w:type="paragraph" w:styleId="Footer">
    <w:name w:val="footer"/>
    <w:basedOn w:val="Normal"/>
    <w:link w:val="FooterChar"/>
    <w:uiPriority w:val="99"/>
    <w:rsid w:val="004F4DE7"/>
    <w:pPr>
      <w:tabs>
        <w:tab w:val="center" w:pos="4153"/>
        <w:tab w:val="right" w:pos="8306"/>
      </w:tabs>
    </w:pPr>
    <w:rPr>
      <w:szCs w:val="24"/>
    </w:rPr>
  </w:style>
  <w:style w:type="character" w:customStyle="1" w:styleId="FooterChar">
    <w:name w:val="Footer Char"/>
    <w:basedOn w:val="DefaultParagraphFont"/>
    <w:link w:val="Footer"/>
    <w:uiPriority w:val="99"/>
    <w:rsid w:val="004F4DE7"/>
    <w:rPr>
      <w:rFonts w:ascii="Times New Roman" w:eastAsia="Times New Roman" w:hAnsi="CordiaUPC" w:cs="Angsana New"/>
      <w:sz w:val="24"/>
      <w:szCs w:val="24"/>
    </w:rPr>
  </w:style>
  <w:style w:type="paragraph" w:styleId="BodyTextIndent2">
    <w:name w:val="Body Text Indent 2"/>
    <w:basedOn w:val="Normal"/>
    <w:link w:val="BodyTextIndent2Char"/>
    <w:rsid w:val="004F4DE7"/>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4F4DE7"/>
    <w:rPr>
      <w:rFonts w:ascii="Angsana New" w:eastAsia="Times New Roman" w:hAnsi="Angsana New" w:cs="Angsana New"/>
      <w:sz w:val="32"/>
      <w:szCs w:val="32"/>
    </w:rPr>
  </w:style>
  <w:style w:type="table" w:styleId="TableGrid">
    <w:name w:val="Table Grid"/>
    <w:basedOn w:val="TableNormal"/>
    <w:uiPriority w:val="59"/>
    <w:rsid w:val="004F4DE7"/>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F4DE7"/>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4F4DE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semiHidden/>
    <w:rsid w:val="004F4DE7"/>
    <w:rPr>
      <w:rFonts w:ascii="Tahoma" w:hAnsi="Tahoma"/>
      <w:sz w:val="16"/>
      <w:szCs w:val="18"/>
    </w:rPr>
  </w:style>
  <w:style w:type="character" w:customStyle="1" w:styleId="BalloonTextChar">
    <w:name w:val="Balloon Text Char"/>
    <w:basedOn w:val="DefaultParagraphFont"/>
    <w:link w:val="BalloonText"/>
    <w:semiHidden/>
    <w:rsid w:val="004F4DE7"/>
    <w:rPr>
      <w:rFonts w:ascii="Tahoma" w:eastAsia="Times New Roman" w:hAnsi="Tahoma" w:cs="Angsana New"/>
      <w:sz w:val="16"/>
      <w:szCs w:val="18"/>
    </w:rPr>
  </w:style>
  <w:style w:type="paragraph" w:styleId="Header">
    <w:name w:val="header"/>
    <w:basedOn w:val="Normal"/>
    <w:link w:val="HeaderChar"/>
    <w:rsid w:val="004F4DE7"/>
    <w:pPr>
      <w:tabs>
        <w:tab w:val="center" w:pos="4153"/>
        <w:tab w:val="right" w:pos="8306"/>
      </w:tabs>
    </w:pPr>
  </w:style>
  <w:style w:type="character" w:customStyle="1" w:styleId="HeaderChar">
    <w:name w:val="Header Char"/>
    <w:basedOn w:val="DefaultParagraphFont"/>
    <w:link w:val="Header"/>
    <w:rsid w:val="004F4DE7"/>
    <w:rPr>
      <w:rFonts w:ascii="Times New Roman" w:eastAsia="Times New Roman" w:hAnsi="CordiaUPC" w:cs="Angsana New"/>
      <w:sz w:val="24"/>
    </w:rPr>
  </w:style>
  <w:style w:type="paragraph" w:styleId="ListParagraph">
    <w:name w:val="List Paragraph"/>
    <w:basedOn w:val="Normal"/>
    <w:link w:val="ListParagraphChar"/>
    <w:uiPriority w:val="34"/>
    <w:qFormat/>
    <w:rsid w:val="004F4DE7"/>
    <w:pPr>
      <w:ind w:left="720"/>
      <w:contextualSpacing/>
    </w:pPr>
    <w:rPr>
      <w:rFonts w:hAnsi="Tms Rmn"/>
      <w:szCs w:val="30"/>
    </w:rPr>
  </w:style>
  <w:style w:type="paragraph" w:styleId="BodyTextIndent3">
    <w:name w:val="Body Text Indent 3"/>
    <w:basedOn w:val="Normal"/>
    <w:link w:val="BodyTextIndent3Char"/>
    <w:unhideWhenUsed/>
    <w:rsid w:val="00413850"/>
    <w:pPr>
      <w:spacing w:after="120"/>
      <w:ind w:left="283"/>
    </w:pPr>
    <w:rPr>
      <w:sz w:val="16"/>
      <w:szCs w:val="20"/>
    </w:rPr>
  </w:style>
  <w:style w:type="character" w:customStyle="1" w:styleId="BodyTextIndent3Char">
    <w:name w:val="Body Text Indent 3 Char"/>
    <w:basedOn w:val="DefaultParagraphFont"/>
    <w:link w:val="BodyTextIndent3"/>
    <w:rsid w:val="00413850"/>
    <w:rPr>
      <w:rFonts w:ascii="Times New Roman" w:eastAsia="Times New Roman" w:hAnsi="CordiaUPC" w:cs="Angsana New"/>
      <w:sz w:val="16"/>
      <w:szCs w:val="20"/>
    </w:rPr>
  </w:style>
  <w:style w:type="paragraph" w:styleId="BodyTextIndent">
    <w:name w:val="Body Text Indent"/>
    <w:basedOn w:val="Normal"/>
    <w:link w:val="BodyTextIndentChar"/>
    <w:semiHidden/>
    <w:unhideWhenUsed/>
    <w:rsid w:val="00263588"/>
    <w:pPr>
      <w:spacing w:after="120"/>
      <w:ind w:left="283"/>
    </w:pPr>
  </w:style>
  <w:style w:type="character" w:customStyle="1" w:styleId="BodyTextIndentChar">
    <w:name w:val="Body Text Indent Char"/>
    <w:basedOn w:val="DefaultParagraphFont"/>
    <w:link w:val="BodyTextIndent"/>
    <w:semiHidden/>
    <w:rsid w:val="00263588"/>
    <w:rPr>
      <w:rFonts w:ascii="Times New Roman" w:eastAsia="Times New Roman" w:hAnsi="CordiaUPC" w:cs="Angsana New"/>
      <w:sz w:val="24"/>
    </w:rPr>
  </w:style>
  <w:style w:type="paragraph" w:styleId="BodyText2">
    <w:name w:val="Body Text 2"/>
    <w:basedOn w:val="Normal"/>
    <w:link w:val="BodyText2Char"/>
    <w:unhideWhenUsed/>
    <w:rsid w:val="00263588"/>
    <w:pPr>
      <w:spacing w:after="120" w:line="480" w:lineRule="auto"/>
    </w:pPr>
    <w:rPr>
      <w:rFonts w:hAnsi="Tms Rmn"/>
      <w:szCs w:val="30"/>
    </w:rPr>
  </w:style>
  <w:style w:type="character" w:customStyle="1" w:styleId="BodyText2Char">
    <w:name w:val="Body Text 2 Char"/>
    <w:basedOn w:val="DefaultParagraphFont"/>
    <w:link w:val="BodyText2"/>
    <w:rsid w:val="00263588"/>
    <w:rPr>
      <w:rFonts w:ascii="Times New Roman" w:eastAsia="Times New Roman" w:hAnsi="Tms Rmn" w:cs="Angsana New"/>
      <w:sz w:val="24"/>
      <w:szCs w:val="30"/>
    </w:rPr>
  </w:style>
  <w:style w:type="paragraph" w:customStyle="1" w:styleId="Default">
    <w:name w:val="Default"/>
    <w:rsid w:val="009D3406"/>
    <w:pPr>
      <w:autoSpaceDE w:val="0"/>
      <w:autoSpaceDN w:val="0"/>
      <w:adjustRightInd w:val="0"/>
      <w:spacing w:after="0" w:line="240" w:lineRule="auto"/>
    </w:pPr>
    <w:rPr>
      <w:rFonts w:ascii="EucrosiaUPC" w:eastAsia="MS Mincho" w:hAnsi="EucrosiaUPC" w:cs="EucrosiaUPC"/>
      <w:color w:val="000000"/>
      <w:sz w:val="24"/>
      <w:szCs w:val="24"/>
    </w:rPr>
  </w:style>
  <w:style w:type="paragraph" w:styleId="List">
    <w:name w:val="List"/>
    <w:basedOn w:val="Normal"/>
    <w:rsid w:val="00044243"/>
    <w:pPr>
      <w:overflowPunct/>
      <w:autoSpaceDE/>
      <w:autoSpaceDN/>
      <w:adjustRightInd/>
      <w:ind w:left="283" w:hanging="283"/>
      <w:textAlignment w:val="auto"/>
    </w:pPr>
    <w:rPr>
      <w:rFonts w:ascii="Cordia New" w:eastAsia="Cordia New" w:hAnsi="Cordia New" w:cs="Cordia New"/>
      <w:sz w:val="28"/>
      <w:lang w:eastAsia="zh-CN"/>
    </w:rPr>
  </w:style>
  <w:style w:type="character" w:styleId="CommentReference">
    <w:name w:val="annotation reference"/>
    <w:basedOn w:val="DefaultParagraphFont"/>
    <w:uiPriority w:val="99"/>
    <w:semiHidden/>
    <w:unhideWhenUsed/>
    <w:rsid w:val="00401A7E"/>
    <w:rPr>
      <w:sz w:val="16"/>
      <w:szCs w:val="16"/>
    </w:rPr>
  </w:style>
  <w:style w:type="paragraph" w:styleId="CommentText">
    <w:name w:val="annotation text"/>
    <w:basedOn w:val="Normal"/>
    <w:link w:val="CommentTextChar"/>
    <w:uiPriority w:val="99"/>
    <w:unhideWhenUsed/>
    <w:rsid w:val="00401A7E"/>
    <w:rPr>
      <w:sz w:val="20"/>
      <w:szCs w:val="25"/>
    </w:rPr>
  </w:style>
  <w:style w:type="character" w:customStyle="1" w:styleId="CommentTextChar">
    <w:name w:val="Comment Text Char"/>
    <w:basedOn w:val="DefaultParagraphFont"/>
    <w:link w:val="CommentText"/>
    <w:uiPriority w:val="99"/>
    <w:rsid w:val="00401A7E"/>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401A7E"/>
    <w:rPr>
      <w:b/>
      <w:bCs/>
    </w:rPr>
  </w:style>
  <w:style w:type="character" w:customStyle="1" w:styleId="CommentSubjectChar">
    <w:name w:val="Comment Subject Char"/>
    <w:basedOn w:val="CommentTextChar"/>
    <w:link w:val="CommentSubject"/>
    <w:uiPriority w:val="99"/>
    <w:semiHidden/>
    <w:rsid w:val="00401A7E"/>
    <w:rPr>
      <w:rFonts w:ascii="Times New Roman" w:eastAsia="Times New Roman" w:hAnsi="CordiaUPC" w:cs="Angsana New"/>
      <w:b/>
      <w:bCs/>
      <w:sz w:val="20"/>
      <w:szCs w:val="25"/>
    </w:rPr>
  </w:style>
  <w:style w:type="character" w:customStyle="1" w:styleId="Heading5Char">
    <w:name w:val="Heading 5 Char"/>
    <w:basedOn w:val="DefaultParagraphFont"/>
    <w:link w:val="Heading5"/>
    <w:semiHidden/>
    <w:rsid w:val="00DA78A7"/>
    <w:rPr>
      <w:rFonts w:ascii="Angsana New" w:eastAsia="Times New Roman" w:hAnsi="Angsana New" w:cs="Angsana New"/>
      <w:sz w:val="26"/>
      <w:szCs w:val="26"/>
    </w:rPr>
  </w:style>
  <w:style w:type="character" w:customStyle="1" w:styleId="Heading9Char">
    <w:name w:val="Heading 9 Char"/>
    <w:basedOn w:val="DefaultParagraphFont"/>
    <w:link w:val="Heading9"/>
    <w:semiHidden/>
    <w:rsid w:val="00DA78A7"/>
    <w:rPr>
      <w:rFonts w:ascii="Angsana New" w:eastAsia="Times New Roman" w:hAnsi="Angsana New" w:cs="Angsana New"/>
      <w:sz w:val="32"/>
      <w:szCs w:val="32"/>
    </w:rPr>
  </w:style>
  <w:style w:type="character" w:customStyle="1" w:styleId="BodyTextChar">
    <w:name w:val="Body Text Char"/>
    <w:basedOn w:val="DefaultParagraphFont"/>
    <w:link w:val="BodyText"/>
    <w:semiHidden/>
    <w:rsid w:val="00DA78A7"/>
    <w:rPr>
      <w:rFonts w:ascii="Times New Roman" w:eastAsia="Times New Roman" w:hAnsi="CordiaUPC" w:cs="Angsana New"/>
      <w:sz w:val="24"/>
      <w:szCs w:val="24"/>
    </w:rPr>
  </w:style>
  <w:style w:type="paragraph" w:styleId="BodyText">
    <w:name w:val="Body Text"/>
    <w:basedOn w:val="Normal"/>
    <w:link w:val="BodyTextChar"/>
    <w:semiHidden/>
    <w:unhideWhenUsed/>
    <w:rsid w:val="00DA78A7"/>
    <w:pPr>
      <w:jc w:val="both"/>
      <w:textAlignment w:val="auto"/>
    </w:pPr>
    <w:rPr>
      <w:szCs w:val="24"/>
    </w:rPr>
  </w:style>
  <w:style w:type="paragraph" w:customStyle="1" w:styleId="ps-000-normal">
    <w:name w:val="ps-000-normal"/>
    <w:basedOn w:val="Normal"/>
    <w:rsid w:val="00DA78A7"/>
    <w:pPr>
      <w:overflowPunct/>
      <w:autoSpaceDE/>
      <w:autoSpaceDN/>
      <w:adjustRightInd/>
      <w:spacing w:after="120"/>
      <w:textAlignment w:val="auto"/>
    </w:pPr>
    <w:rPr>
      <w:rFonts w:ascii="Verdana" w:hAnsi="Verdana" w:cs="Times New Roman"/>
      <w:color w:val="000000"/>
      <w:sz w:val="20"/>
      <w:szCs w:val="20"/>
    </w:rPr>
  </w:style>
  <w:style w:type="paragraph" w:styleId="Caption">
    <w:name w:val="caption"/>
    <w:basedOn w:val="Normal"/>
    <w:next w:val="Normal"/>
    <w:qFormat/>
    <w:rsid w:val="00356C5A"/>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ListParagraphChar">
    <w:name w:val="List Paragraph Char"/>
    <w:basedOn w:val="DefaultParagraphFont"/>
    <w:link w:val="ListParagraph"/>
    <w:uiPriority w:val="34"/>
    <w:locked/>
    <w:rsid w:val="001643C1"/>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844140">
      <w:bodyDiv w:val="1"/>
      <w:marLeft w:val="0"/>
      <w:marRight w:val="0"/>
      <w:marTop w:val="0"/>
      <w:marBottom w:val="0"/>
      <w:divBdr>
        <w:top w:val="none" w:sz="0" w:space="0" w:color="auto"/>
        <w:left w:val="none" w:sz="0" w:space="0" w:color="auto"/>
        <w:bottom w:val="none" w:sz="0" w:space="0" w:color="auto"/>
        <w:right w:val="none" w:sz="0" w:space="0" w:color="auto"/>
      </w:divBdr>
    </w:div>
    <w:div w:id="132721646">
      <w:bodyDiv w:val="1"/>
      <w:marLeft w:val="0"/>
      <w:marRight w:val="0"/>
      <w:marTop w:val="0"/>
      <w:marBottom w:val="0"/>
      <w:divBdr>
        <w:top w:val="none" w:sz="0" w:space="0" w:color="auto"/>
        <w:left w:val="none" w:sz="0" w:space="0" w:color="auto"/>
        <w:bottom w:val="none" w:sz="0" w:space="0" w:color="auto"/>
        <w:right w:val="none" w:sz="0" w:space="0" w:color="auto"/>
      </w:divBdr>
    </w:div>
    <w:div w:id="224730022">
      <w:bodyDiv w:val="1"/>
      <w:marLeft w:val="0"/>
      <w:marRight w:val="0"/>
      <w:marTop w:val="0"/>
      <w:marBottom w:val="0"/>
      <w:divBdr>
        <w:top w:val="none" w:sz="0" w:space="0" w:color="auto"/>
        <w:left w:val="none" w:sz="0" w:space="0" w:color="auto"/>
        <w:bottom w:val="none" w:sz="0" w:space="0" w:color="auto"/>
        <w:right w:val="none" w:sz="0" w:space="0" w:color="auto"/>
      </w:divBdr>
    </w:div>
    <w:div w:id="231626624">
      <w:bodyDiv w:val="1"/>
      <w:marLeft w:val="0"/>
      <w:marRight w:val="0"/>
      <w:marTop w:val="0"/>
      <w:marBottom w:val="0"/>
      <w:divBdr>
        <w:top w:val="none" w:sz="0" w:space="0" w:color="auto"/>
        <w:left w:val="none" w:sz="0" w:space="0" w:color="auto"/>
        <w:bottom w:val="none" w:sz="0" w:space="0" w:color="auto"/>
        <w:right w:val="none" w:sz="0" w:space="0" w:color="auto"/>
      </w:divBdr>
    </w:div>
    <w:div w:id="234780150">
      <w:bodyDiv w:val="1"/>
      <w:marLeft w:val="0"/>
      <w:marRight w:val="0"/>
      <w:marTop w:val="0"/>
      <w:marBottom w:val="0"/>
      <w:divBdr>
        <w:top w:val="none" w:sz="0" w:space="0" w:color="auto"/>
        <w:left w:val="none" w:sz="0" w:space="0" w:color="auto"/>
        <w:bottom w:val="none" w:sz="0" w:space="0" w:color="auto"/>
        <w:right w:val="none" w:sz="0" w:space="0" w:color="auto"/>
      </w:divBdr>
    </w:div>
    <w:div w:id="291208291">
      <w:bodyDiv w:val="1"/>
      <w:marLeft w:val="0"/>
      <w:marRight w:val="0"/>
      <w:marTop w:val="0"/>
      <w:marBottom w:val="0"/>
      <w:divBdr>
        <w:top w:val="none" w:sz="0" w:space="0" w:color="auto"/>
        <w:left w:val="none" w:sz="0" w:space="0" w:color="auto"/>
        <w:bottom w:val="none" w:sz="0" w:space="0" w:color="auto"/>
        <w:right w:val="none" w:sz="0" w:space="0" w:color="auto"/>
      </w:divBdr>
    </w:div>
    <w:div w:id="304746002">
      <w:bodyDiv w:val="1"/>
      <w:marLeft w:val="0"/>
      <w:marRight w:val="0"/>
      <w:marTop w:val="0"/>
      <w:marBottom w:val="0"/>
      <w:divBdr>
        <w:top w:val="none" w:sz="0" w:space="0" w:color="auto"/>
        <w:left w:val="none" w:sz="0" w:space="0" w:color="auto"/>
        <w:bottom w:val="none" w:sz="0" w:space="0" w:color="auto"/>
        <w:right w:val="none" w:sz="0" w:space="0" w:color="auto"/>
      </w:divBdr>
    </w:div>
    <w:div w:id="311495016">
      <w:bodyDiv w:val="1"/>
      <w:marLeft w:val="0"/>
      <w:marRight w:val="0"/>
      <w:marTop w:val="0"/>
      <w:marBottom w:val="0"/>
      <w:divBdr>
        <w:top w:val="none" w:sz="0" w:space="0" w:color="auto"/>
        <w:left w:val="none" w:sz="0" w:space="0" w:color="auto"/>
        <w:bottom w:val="none" w:sz="0" w:space="0" w:color="auto"/>
        <w:right w:val="none" w:sz="0" w:space="0" w:color="auto"/>
      </w:divBdr>
    </w:div>
    <w:div w:id="322927316">
      <w:bodyDiv w:val="1"/>
      <w:marLeft w:val="0"/>
      <w:marRight w:val="0"/>
      <w:marTop w:val="0"/>
      <w:marBottom w:val="0"/>
      <w:divBdr>
        <w:top w:val="none" w:sz="0" w:space="0" w:color="auto"/>
        <w:left w:val="none" w:sz="0" w:space="0" w:color="auto"/>
        <w:bottom w:val="none" w:sz="0" w:space="0" w:color="auto"/>
        <w:right w:val="none" w:sz="0" w:space="0" w:color="auto"/>
      </w:divBdr>
    </w:div>
    <w:div w:id="360982790">
      <w:bodyDiv w:val="1"/>
      <w:marLeft w:val="0"/>
      <w:marRight w:val="0"/>
      <w:marTop w:val="0"/>
      <w:marBottom w:val="0"/>
      <w:divBdr>
        <w:top w:val="none" w:sz="0" w:space="0" w:color="auto"/>
        <w:left w:val="none" w:sz="0" w:space="0" w:color="auto"/>
        <w:bottom w:val="none" w:sz="0" w:space="0" w:color="auto"/>
        <w:right w:val="none" w:sz="0" w:space="0" w:color="auto"/>
      </w:divBdr>
    </w:div>
    <w:div w:id="374159520">
      <w:bodyDiv w:val="1"/>
      <w:marLeft w:val="0"/>
      <w:marRight w:val="0"/>
      <w:marTop w:val="0"/>
      <w:marBottom w:val="0"/>
      <w:divBdr>
        <w:top w:val="none" w:sz="0" w:space="0" w:color="auto"/>
        <w:left w:val="none" w:sz="0" w:space="0" w:color="auto"/>
        <w:bottom w:val="none" w:sz="0" w:space="0" w:color="auto"/>
        <w:right w:val="none" w:sz="0" w:space="0" w:color="auto"/>
      </w:divBdr>
    </w:div>
    <w:div w:id="403911831">
      <w:bodyDiv w:val="1"/>
      <w:marLeft w:val="0"/>
      <w:marRight w:val="0"/>
      <w:marTop w:val="0"/>
      <w:marBottom w:val="0"/>
      <w:divBdr>
        <w:top w:val="none" w:sz="0" w:space="0" w:color="auto"/>
        <w:left w:val="none" w:sz="0" w:space="0" w:color="auto"/>
        <w:bottom w:val="none" w:sz="0" w:space="0" w:color="auto"/>
        <w:right w:val="none" w:sz="0" w:space="0" w:color="auto"/>
      </w:divBdr>
    </w:div>
    <w:div w:id="417100101">
      <w:bodyDiv w:val="1"/>
      <w:marLeft w:val="0"/>
      <w:marRight w:val="0"/>
      <w:marTop w:val="0"/>
      <w:marBottom w:val="0"/>
      <w:divBdr>
        <w:top w:val="none" w:sz="0" w:space="0" w:color="auto"/>
        <w:left w:val="none" w:sz="0" w:space="0" w:color="auto"/>
        <w:bottom w:val="none" w:sz="0" w:space="0" w:color="auto"/>
        <w:right w:val="none" w:sz="0" w:space="0" w:color="auto"/>
      </w:divBdr>
    </w:div>
    <w:div w:id="477188198">
      <w:bodyDiv w:val="1"/>
      <w:marLeft w:val="0"/>
      <w:marRight w:val="0"/>
      <w:marTop w:val="0"/>
      <w:marBottom w:val="0"/>
      <w:divBdr>
        <w:top w:val="none" w:sz="0" w:space="0" w:color="auto"/>
        <w:left w:val="none" w:sz="0" w:space="0" w:color="auto"/>
        <w:bottom w:val="none" w:sz="0" w:space="0" w:color="auto"/>
        <w:right w:val="none" w:sz="0" w:space="0" w:color="auto"/>
      </w:divBdr>
    </w:div>
    <w:div w:id="623732266">
      <w:bodyDiv w:val="1"/>
      <w:marLeft w:val="0"/>
      <w:marRight w:val="0"/>
      <w:marTop w:val="0"/>
      <w:marBottom w:val="0"/>
      <w:divBdr>
        <w:top w:val="none" w:sz="0" w:space="0" w:color="auto"/>
        <w:left w:val="none" w:sz="0" w:space="0" w:color="auto"/>
        <w:bottom w:val="none" w:sz="0" w:space="0" w:color="auto"/>
        <w:right w:val="none" w:sz="0" w:space="0" w:color="auto"/>
      </w:divBdr>
    </w:div>
    <w:div w:id="628436228">
      <w:bodyDiv w:val="1"/>
      <w:marLeft w:val="0"/>
      <w:marRight w:val="0"/>
      <w:marTop w:val="0"/>
      <w:marBottom w:val="0"/>
      <w:divBdr>
        <w:top w:val="none" w:sz="0" w:space="0" w:color="auto"/>
        <w:left w:val="none" w:sz="0" w:space="0" w:color="auto"/>
        <w:bottom w:val="none" w:sz="0" w:space="0" w:color="auto"/>
        <w:right w:val="none" w:sz="0" w:space="0" w:color="auto"/>
      </w:divBdr>
    </w:div>
    <w:div w:id="669676821">
      <w:bodyDiv w:val="1"/>
      <w:marLeft w:val="0"/>
      <w:marRight w:val="0"/>
      <w:marTop w:val="0"/>
      <w:marBottom w:val="0"/>
      <w:divBdr>
        <w:top w:val="none" w:sz="0" w:space="0" w:color="auto"/>
        <w:left w:val="none" w:sz="0" w:space="0" w:color="auto"/>
        <w:bottom w:val="none" w:sz="0" w:space="0" w:color="auto"/>
        <w:right w:val="none" w:sz="0" w:space="0" w:color="auto"/>
      </w:divBdr>
    </w:div>
    <w:div w:id="690684657">
      <w:bodyDiv w:val="1"/>
      <w:marLeft w:val="0"/>
      <w:marRight w:val="0"/>
      <w:marTop w:val="0"/>
      <w:marBottom w:val="0"/>
      <w:divBdr>
        <w:top w:val="none" w:sz="0" w:space="0" w:color="auto"/>
        <w:left w:val="none" w:sz="0" w:space="0" w:color="auto"/>
        <w:bottom w:val="none" w:sz="0" w:space="0" w:color="auto"/>
        <w:right w:val="none" w:sz="0" w:space="0" w:color="auto"/>
      </w:divBdr>
    </w:div>
    <w:div w:id="710765158">
      <w:bodyDiv w:val="1"/>
      <w:marLeft w:val="0"/>
      <w:marRight w:val="0"/>
      <w:marTop w:val="0"/>
      <w:marBottom w:val="0"/>
      <w:divBdr>
        <w:top w:val="none" w:sz="0" w:space="0" w:color="auto"/>
        <w:left w:val="none" w:sz="0" w:space="0" w:color="auto"/>
        <w:bottom w:val="none" w:sz="0" w:space="0" w:color="auto"/>
        <w:right w:val="none" w:sz="0" w:space="0" w:color="auto"/>
      </w:divBdr>
    </w:div>
    <w:div w:id="830558811">
      <w:bodyDiv w:val="1"/>
      <w:marLeft w:val="0"/>
      <w:marRight w:val="0"/>
      <w:marTop w:val="0"/>
      <w:marBottom w:val="0"/>
      <w:divBdr>
        <w:top w:val="none" w:sz="0" w:space="0" w:color="auto"/>
        <w:left w:val="none" w:sz="0" w:space="0" w:color="auto"/>
        <w:bottom w:val="none" w:sz="0" w:space="0" w:color="auto"/>
        <w:right w:val="none" w:sz="0" w:space="0" w:color="auto"/>
      </w:divBdr>
    </w:div>
    <w:div w:id="887840190">
      <w:bodyDiv w:val="1"/>
      <w:marLeft w:val="0"/>
      <w:marRight w:val="0"/>
      <w:marTop w:val="0"/>
      <w:marBottom w:val="0"/>
      <w:divBdr>
        <w:top w:val="none" w:sz="0" w:space="0" w:color="auto"/>
        <w:left w:val="none" w:sz="0" w:space="0" w:color="auto"/>
        <w:bottom w:val="none" w:sz="0" w:space="0" w:color="auto"/>
        <w:right w:val="none" w:sz="0" w:space="0" w:color="auto"/>
      </w:divBdr>
    </w:div>
    <w:div w:id="914509297">
      <w:bodyDiv w:val="1"/>
      <w:marLeft w:val="0"/>
      <w:marRight w:val="0"/>
      <w:marTop w:val="0"/>
      <w:marBottom w:val="0"/>
      <w:divBdr>
        <w:top w:val="none" w:sz="0" w:space="0" w:color="auto"/>
        <w:left w:val="none" w:sz="0" w:space="0" w:color="auto"/>
        <w:bottom w:val="none" w:sz="0" w:space="0" w:color="auto"/>
        <w:right w:val="none" w:sz="0" w:space="0" w:color="auto"/>
      </w:divBdr>
    </w:div>
    <w:div w:id="1074888074">
      <w:bodyDiv w:val="1"/>
      <w:marLeft w:val="0"/>
      <w:marRight w:val="0"/>
      <w:marTop w:val="0"/>
      <w:marBottom w:val="0"/>
      <w:divBdr>
        <w:top w:val="none" w:sz="0" w:space="0" w:color="auto"/>
        <w:left w:val="none" w:sz="0" w:space="0" w:color="auto"/>
        <w:bottom w:val="none" w:sz="0" w:space="0" w:color="auto"/>
        <w:right w:val="none" w:sz="0" w:space="0" w:color="auto"/>
      </w:divBdr>
    </w:div>
    <w:div w:id="1076783831">
      <w:bodyDiv w:val="1"/>
      <w:marLeft w:val="0"/>
      <w:marRight w:val="0"/>
      <w:marTop w:val="0"/>
      <w:marBottom w:val="0"/>
      <w:divBdr>
        <w:top w:val="none" w:sz="0" w:space="0" w:color="auto"/>
        <w:left w:val="none" w:sz="0" w:space="0" w:color="auto"/>
        <w:bottom w:val="none" w:sz="0" w:space="0" w:color="auto"/>
        <w:right w:val="none" w:sz="0" w:space="0" w:color="auto"/>
      </w:divBdr>
    </w:div>
    <w:div w:id="1085539454">
      <w:bodyDiv w:val="1"/>
      <w:marLeft w:val="0"/>
      <w:marRight w:val="0"/>
      <w:marTop w:val="0"/>
      <w:marBottom w:val="0"/>
      <w:divBdr>
        <w:top w:val="none" w:sz="0" w:space="0" w:color="auto"/>
        <w:left w:val="none" w:sz="0" w:space="0" w:color="auto"/>
        <w:bottom w:val="none" w:sz="0" w:space="0" w:color="auto"/>
        <w:right w:val="none" w:sz="0" w:space="0" w:color="auto"/>
      </w:divBdr>
    </w:div>
    <w:div w:id="1108505319">
      <w:bodyDiv w:val="1"/>
      <w:marLeft w:val="0"/>
      <w:marRight w:val="0"/>
      <w:marTop w:val="0"/>
      <w:marBottom w:val="0"/>
      <w:divBdr>
        <w:top w:val="none" w:sz="0" w:space="0" w:color="auto"/>
        <w:left w:val="none" w:sz="0" w:space="0" w:color="auto"/>
        <w:bottom w:val="none" w:sz="0" w:space="0" w:color="auto"/>
        <w:right w:val="none" w:sz="0" w:space="0" w:color="auto"/>
      </w:divBdr>
    </w:div>
    <w:div w:id="1188592924">
      <w:bodyDiv w:val="1"/>
      <w:marLeft w:val="0"/>
      <w:marRight w:val="0"/>
      <w:marTop w:val="0"/>
      <w:marBottom w:val="0"/>
      <w:divBdr>
        <w:top w:val="none" w:sz="0" w:space="0" w:color="auto"/>
        <w:left w:val="none" w:sz="0" w:space="0" w:color="auto"/>
        <w:bottom w:val="none" w:sz="0" w:space="0" w:color="auto"/>
        <w:right w:val="none" w:sz="0" w:space="0" w:color="auto"/>
      </w:divBdr>
    </w:div>
    <w:div w:id="1199004556">
      <w:bodyDiv w:val="1"/>
      <w:marLeft w:val="0"/>
      <w:marRight w:val="0"/>
      <w:marTop w:val="0"/>
      <w:marBottom w:val="0"/>
      <w:divBdr>
        <w:top w:val="none" w:sz="0" w:space="0" w:color="auto"/>
        <w:left w:val="none" w:sz="0" w:space="0" w:color="auto"/>
        <w:bottom w:val="none" w:sz="0" w:space="0" w:color="auto"/>
        <w:right w:val="none" w:sz="0" w:space="0" w:color="auto"/>
      </w:divBdr>
    </w:div>
    <w:div w:id="1236014052">
      <w:bodyDiv w:val="1"/>
      <w:marLeft w:val="0"/>
      <w:marRight w:val="0"/>
      <w:marTop w:val="0"/>
      <w:marBottom w:val="0"/>
      <w:divBdr>
        <w:top w:val="none" w:sz="0" w:space="0" w:color="auto"/>
        <w:left w:val="none" w:sz="0" w:space="0" w:color="auto"/>
        <w:bottom w:val="none" w:sz="0" w:space="0" w:color="auto"/>
        <w:right w:val="none" w:sz="0" w:space="0" w:color="auto"/>
      </w:divBdr>
    </w:div>
    <w:div w:id="1247154804">
      <w:bodyDiv w:val="1"/>
      <w:marLeft w:val="0"/>
      <w:marRight w:val="0"/>
      <w:marTop w:val="0"/>
      <w:marBottom w:val="0"/>
      <w:divBdr>
        <w:top w:val="none" w:sz="0" w:space="0" w:color="auto"/>
        <w:left w:val="none" w:sz="0" w:space="0" w:color="auto"/>
        <w:bottom w:val="none" w:sz="0" w:space="0" w:color="auto"/>
        <w:right w:val="none" w:sz="0" w:space="0" w:color="auto"/>
      </w:divBdr>
    </w:div>
    <w:div w:id="1285035553">
      <w:bodyDiv w:val="1"/>
      <w:marLeft w:val="0"/>
      <w:marRight w:val="0"/>
      <w:marTop w:val="0"/>
      <w:marBottom w:val="0"/>
      <w:divBdr>
        <w:top w:val="none" w:sz="0" w:space="0" w:color="auto"/>
        <w:left w:val="none" w:sz="0" w:space="0" w:color="auto"/>
        <w:bottom w:val="none" w:sz="0" w:space="0" w:color="auto"/>
        <w:right w:val="none" w:sz="0" w:space="0" w:color="auto"/>
      </w:divBdr>
    </w:div>
    <w:div w:id="1291008133">
      <w:bodyDiv w:val="1"/>
      <w:marLeft w:val="0"/>
      <w:marRight w:val="0"/>
      <w:marTop w:val="0"/>
      <w:marBottom w:val="0"/>
      <w:divBdr>
        <w:top w:val="none" w:sz="0" w:space="0" w:color="auto"/>
        <w:left w:val="none" w:sz="0" w:space="0" w:color="auto"/>
        <w:bottom w:val="none" w:sz="0" w:space="0" w:color="auto"/>
        <w:right w:val="none" w:sz="0" w:space="0" w:color="auto"/>
      </w:divBdr>
    </w:div>
    <w:div w:id="1298299158">
      <w:bodyDiv w:val="1"/>
      <w:marLeft w:val="0"/>
      <w:marRight w:val="0"/>
      <w:marTop w:val="0"/>
      <w:marBottom w:val="0"/>
      <w:divBdr>
        <w:top w:val="none" w:sz="0" w:space="0" w:color="auto"/>
        <w:left w:val="none" w:sz="0" w:space="0" w:color="auto"/>
        <w:bottom w:val="none" w:sz="0" w:space="0" w:color="auto"/>
        <w:right w:val="none" w:sz="0" w:space="0" w:color="auto"/>
      </w:divBdr>
    </w:div>
    <w:div w:id="1318193258">
      <w:bodyDiv w:val="1"/>
      <w:marLeft w:val="0"/>
      <w:marRight w:val="0"/>
      <w:marTop w:val="0"/>
      <w:marBottom w:val="0"/>
      <w:divBdr>
        <w:top w:val="none" w:sz="0" w:space="0" w:color="auto"/>
        <w:left w:val="none" w:sz="0" w:space="0" w:color="auto"/>
        <w:bottom w:val="none" w:sz="0" w:space="0" w:color="auto"/>
        <w:right w:val="none" w:sz="0" w:space="0" w:color="auto"/>
      </w:divBdr>
    </w:div>
    <w:div w:id="1363359295">
      <w:bodyDiv w:val="1"/>
      <w:marLeft w:val="0"/>
      <w:marRight w:val="0"/>
      <w:marTop w:val="0"/>
      <w:marBottom w:val="0"/>
      <w:divBdr>
        <w:top w:val="none" w:sz="0" w:space="0" w:color="auto"/>
        <w:left w:val="none" w:sz="0" w:space="0" w:color="auto"/>
        <w:bottom w:val="none" w:sz="0" w:space="0" w:color="auto"/>
        <w:right w:val="none" w:sz="0" w:space="0" w:color="auto"/>
      </w:divBdr>
    </w:div>
    <w:div w:id="1458181529">
      <w:bodyDiv w:val="1"/>
      <w:marLeft w:val="0"/>
      <w:marRight w:val="0"/>
      <w:marTop w:val="0"/>
      <w:marBottom w:val="0"/>
      <w:divBdr>
        <w:top w:val="none" w:sz="0" w:space="0" w:color="auto"/>
        <w:left w:val="none" w:sz="0" w:space="0" w:color="auto"/>
        <w:bottom w:val="none" w:sz="0" w:space="0" w:color="auto"/>
        <w:right w:val="none" w:sz="0" w:space="0" w:color="auto"/>
      </w:divBdr>
    </w:div>
    <w:div w:id="1540970491">
      <w:bodyDiv w:val="1"/>
      <w:marLeft w:val="0"/>
      <w:marRight w:val="0"/>
      <w:marTop w:val="0"/>
      <w:marBottom w:val="0"/>
      <w:divBdr>
        <w:top w:val="none" w:sz="0" w:space="0" w:color="auto"/>
        <w:left w:val="none" w:sz="0" w:space="0" w:color="auto"/>
        <w:bottom w:val="none" w:sz="0" w:space="0" w:color="auto"/>
        <w:right w:val="none" w:sz="0" w:space="0" w:color="auto"/>
      </w:divBdr>
    </w:div>
    <w:div w:id="1582912188">
      <w:bodyDiv w:val="1"/>
      <w:marLeft w:val="0"/>
      <w:marRight w:val="0"/>
      <w:marTop w:val="0"/>
      <w:marBottom w:val="0"/>
      <w:divBdr>
        <w:top w:val="none" w:sz="0" w:space="0" w:color="auto"/>
        <w:left w:val="none" w:sz="0" w:space="0" w:color="auto"/>
        <w:bottom w:val="none" w:sz="0" w:space="0" w:color="auto"/>
        <w:right w:val="none" w:sz="0" w:space="0" w:color="auto"/>
      </w:divBdr>
    </w:div>
    <w:div w:id="1603411673">
      <w:bodyDiv w:val="1"/>
      <w:marLeft w:val="0"/>
      <w:marRight w:val="0"/>
      <w:marTop w:val="0"/>
      <w:marBottom w:val="0"/>
      <w:divBdr>
        <w:top w:val="none" w:sz="0" w:space="0" w:color="auto"/>
        <w:left w:val="none" w:sz="0" w:space="0" w:color="auto"/>
        <w:bottom w:val="none" w:sz="0" w:space="0" w:color="auto"/>
        <w:right w:val="none" w:sz="0" w:space="0" w:color="auto"/>
      </w:divBdr>
    </w:div>
    <w:div w:id="1655525910">
      <w:bodyDiv w:val="1"/>
      <w:marLeft w:val="0"/>
      <w:marRight w:val="0"/>
      <w:marTop w:val="0"/>
      <w:marBottom w:val="0"/>
      <w:divBdr>
        <w:top w:val="none" w:sz="0" w:space="0" w:color="auto"/>
        <w:left w:val="none" w:sz="0" w:space="0" w:color="auto"/>
        <w:bottom w:val="none" w:sz="0" w:space="0" w:color="auto"/>
        <w:right w:val="none" w:sz="0" w:space="0" w:color="auto"/>
      </w:divBdr>
    </w:div>
    <w:div w:id="1702240221">
      <w:bodyDiv w:val="1"/>
      <w:marLeft w:val="0"/>
      <w:marRight w:val="0"/>
      <w:marTop w:val="0"/>
      <w:marBottom w:val="0"/>
      <w:divBdr>
        <w:top w:val="none" w:sz="0" w:space="0" w:color="auto"/>
        <w:left w:val="none" w:sz="0" w:space="0" w:color="auto"/>
        <w:bottom w:val="none" w:sz="0" w:space="0" w:color="auto"/>
        <w:right w:val="none" w:sz="0" w:space="0" w:color="auto"/>
      </w:divBdr>
    </w:div>
    <w:div w:id="1732775121">
      <w:bodyDiv w:val="1"/>
      <w:marLeft w:val="0"/>
      <w:marRight w:val="0"/>
      <w:marTop w:val="0"/>
      <w:marBottom w:val="0"/>
      <w:divBdr>
        <w:top w:val="none" w:sz="0" w:space="0" w:color="auto"/>
        <w:left w:val="none" w:sz="0" w:space="0" w:color="auto"/>
        <w:bottom w:val="none" w:sz="0" w:space="0" w:color="auto"/>
        <w:right w:val="none" w:sz="0" w:space="0" w:color="auto"/>
      </w:divBdr>
    </w:div>
    <w:div w:id="1876772584">
      <w:bodyDiv w:val="1"/>
      <w:marLeft w:val="0"/>
      <w:marRight w:val="0"/>
      <w:marTop w:val="0"/>
      <w:marBottom w:val="0"/>
      <w:divBdr>
        <w:top w:val="none" w:sz="0" w:space="0" w:color="auto"/>
        <w:left w:val="none" w:sz="0" w:space="0" w:color="auto"/>
        <w:bottom w:val="none" w:sz="0" w:space="0" w:color="auto"/>
        <w:right w:val="none" w:sz="0" w:space="0" w:color="auto"/>
      </w:divBdr>
    </w:div>
    <w:div w:id="1895774245">
      <w:bodyDiv w:val="1"/>
      <w:marLeft w:val="0"/>
      <w:marRight w:val="0"/>
      <w:marTop w:val="0"/>
      <w:marBottom w:val="0"/>
      <w:divBdr>
        <w:top w:val="none" w:sz="0" w:space="0" w:color="auto"/>
        <w:left w:val="none" w:sz="0" w:space="0" w:color="auto"/>
        <w:bottom w:val="none" w:sz="0" w:space="0" w:color="auto"/>
        <w:right w:val="none" w:sz="0" w:space="0" w:color="auto"/>
      </w:divBdr>
    </w:div>
    <w:div w:id="1922449006">
      <w:bodyDiv w:val="1"/>
      <w:marLeft w:val="0"/>
      <w:marRight w:val="0"/>
      <w:marTop w:val="0"/>
      <w:marBottom w:val="0"/>
      <w:divBdr>
        <w:top w:val="none" w:sz="0" w:space="0" w:color="auto"/>
        <w:left w:val="none" w:sz="0" w:space="0" w:color="auto"/>
        <w:bottom w:val="none" w:sz="0" w:space="0" w:color="auto"/>
        <w:right w:val="none" w:sz="0" w:space="0" w:color="auto"/>
      </w:divBdr>
    </w:div>
    <w:div w:id="1990817827">
      <w:bodyDiv w:val="1"/>
      <w:marLeft w:val="0"/>
      <w:marRight w:val="0"/>
      <w:marTop w:val="0"/>
      <w:marBottom w:val="0"/>
      <w:divBdr>
        <w:top w:val="none" w:sz="0" w:space="0" w:color="auto"/>
        <w:left w:val="none" w:sz="0" w:space="0" w:color="auto"/>
        <w:bottom w:val="none" w:sz="0" w:space="0" w:color="auto"/>
        <w:right w:val="none" w:sz="0" w:space="0" w:color="auto"/>
      </w:divBdr>
    </w:div>
    <w:div w:id="1996107065">
      <w:bodyDiv w:val="1"/>
      <w:marLeft w:val="0"/>
      <w:marRight w:val="0"/>
      <w:marTop w:val="0"/>
      <w:marBottom w:val="0"/>
      <w:divBdr>
        <w:top w:val="none" w:sz="0" w:space="0" w:color="auto"/>
        <w:left w:val="none" w:sz="0" w:space="0" w:color="auto"/>
        <w:bottom w:val="none" w:sz="0" w:space="0" w:color="auto"/>
        <w:right w:val="none" w:sz="0" w:space="0" w:color="auto"/>
      </w:divBdr>
    </w:div>
    <w:div w:id="2058891036">
      <w:bodyDiv w:val="1"/>
      <w:marLeft w:val="0"/>
      <w:marRight w:val="0"/>
      <w:marTop w:val="0"/>
      <w:marBottom w:val="0"/>
      <w:divBdr>
        <w:top w:val="none" w:sz="0" w:space="0" w:color="auto"/>
        <w:left w:val="none" w:sz="0" w:space="0" w:color="auto"/>
        <w:bottom w:val="none" w:sz="0" w:space="0" w:color="auto"/>
        <w:right w:val="none" w:sz="0" w:space="0" w:color="auto"/>
      </w:divBdr>
    </w:div>
    <w:div w:id="2067798840">
      <w:bodyDiv w:val="1"/>
      <w:marLeft w:val="0"/>
      <w:marRight w:val="0"/>
      <w:marTop w:val="0"/>
      <w:marBottom w:val="0"/>
      <w:divBdr>
        <w:top w:val="none" w:sz="0" w:space="0" w:color="auto"/>
        <w:left w:val="none" w:sz="0" w:space="0" w:color="auto"/>
        <w:bottom w:val="none" w:sz="0" w:space="0" w:color="auto"/>
        <w:right w:val="none" w:sz="0" w:space="0" w:color="auto"/>
      </w:divBdr>
    </w:div>
    <w:div w:id="212750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28FDBAA81AA042A2FF9EF6A1F6677B" ma:contentTypeVersion="3" ma:contentTypeDescription="Create a new document." ma:contentTypeScope="" ma:versionID="c0de0cfac5a3fd66015044da1d8c4634">
  <xsd:schema xmlns:xsd="http://www.w3.org/2001/XMLSchema" xmlns:xs="http://www.w3.org/2001/XMLSchema" xmlns:p="http://schemas.microsoft.com/office/2006/metadata/properties" xmlns:ns2="a5b36119-952d-4993-8753-aa4d35befebb" targetNamespace="http://schemas.microsoft.com/office/2006/metadata/properties" ma:root="true" ma:fieldsID="32133a1a47bc6a8a7a1dc74f1277e92c" ns2:_="">
    <xsd:import namespace="a5b36119-952d-4993-8753-aa4d35befeb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b36119-952d-4993-8753-aa4d35befe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B07F8-AD60-4F61-A102-B37CB379F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b36119-952d-4993-8753-aa4d35befe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610E10-F654-4C47-AE55-10237CB96592}">
  <ds:schemaRefs>
    <ds:schemaRef ds:uri="http://schemas.microsoft.com/sharepoint/v3/contenttype/forms"/>
  </ds:schemaRefs>
</ds:datastoreItem>
</file>

<file path=customXml/itemProps3.xml><?xml version="1.0" encoding="utf-8"?>
<ds:datastoreItem xmlns:ds="http://schemas.openxmlformats.org/officeDocument/2006/customXml" ds:itemID="{EE4B392A-78CB-4453-A29B-A4A467B892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9D1C63-C11D-481D-A34F-93473ABC4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9658</TotalTime>
  <Pages>75</Pages>
  <Words>23113</Words>
  <Characters>128972</Characters>
  <Application>Microsoft Office Word</Application>
  <DocSecurity>0</DocSecurity>
  <Lines>11724</Lines>
  <Paragraphs>8946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3211</cp:revision>
  <cp:lastPrinted>2026-02-26T07:19:00Z</cp:lastPrinted>
  <dcterms:created xsi:type="dcterms:W3CDTF">2024-03-02T18:47:00Z</dcterms:created>
  <dcterms:modified xsi:type="dcterms:W3CDTF">2026-02-26T07:19:00Z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0x010100F328FDBAA81AA042A2FF9EF6A1F6677B</vt:lpwstr>
  </property>
  <property fmtid="{D5CDD505-2E9C-101B-9397-08002B2CF9AE}" pid="3" name="MediaServiceImageTags">
    <vt:lpwstr/>
  </property>
</Properties>
</file>